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88960" behindDoc="0" locked="0" layoutInCell="0" allowOverlap="1">
                <wp:simplePos x="0" y="0"/>
                <wp:positionH relativeFrom="column">
                  <wp:posOffset>3486150</wp:posOffset>
                </wp:positionH>
                <wp:positionV relativeFrom="paragraph">
                  <wp:posOffset>95250</wp:posOffset>
                </wp:positionV>
                <wp:extent cx="2743200" cy="1005840"/>
                <wp:effectExtent l="5715" t="5715" r="13335" b="7620"/>
                <wp:wrapNone/>
                <wp:docPr id="1122" name="Caixa de texto 1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005840"/>
                        </a:xfrm>
                        <a:prstGeom prst="rect">
                          <a:avLst/>
                        </a:prstGeom>
                        <a:solidFill>
                          <a:srgbClr val="FFFFFF"/>
                        </a:solidFill>
                        <a:ln w="9525">
                          <a:solidFill>
                            <a:srgbClr val="000000"/>
                          </a:solidFill>
                          <a:miter lim="800000"/>
                          <a:headEnd/>
                          <a:tailEnd/>
                        </a:ln>
                      </wps:spPr>
                      <wps:txbx>
                        <w:txbxContent>
                          <w:p w:rsidR="001D05C2" w:rsidRDefault="001D05C2" w:rsidP="00C66F32">
                            <w:pPr>
                              <w:jc w:val="center"/>
                              <w:rPr>
                                <w:sz w:val="18"/>
                              </w:rPr>
                            </w:pPr>
                            <w:r>
                              <w:rPr>
                                <w:sz w:val="18"/>
                              </w:rPr>
                              <w:t>SERVIÇO DE PÓS-GRADUAÇÃO DO ICMC-USP</w:t>
                            </w:r>
                          </w:p>
                          <w:p w:rsidR="001D05C2" w:rsidRDefault="001D05C2" w:rsidP="00C66F32"/>
                          <w:p w:rsidR="001D05C2" w:rsidRDefault="001D05C2" w:rsidP="00C66F32">
                            <w:r>
                              <w:t>Data de Depósito:</w:t>
                            </w:r>
                          </w:p>
                          <w:p w:rsidR="001D05C2" w:rsidRDefault="001D05C2" w:rsidP="00C66F32"/>
                          <w:p w:rsidR="001D05C2" w:rsidRDefault="001D05C2" w:rsidP="00C66F32">
                            <w:r>
                              <w:t>Assinatura:________________________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122" o:spid="_x0000_s1026" type="#_x0000_t202" style="position:absolute;left:0;text-align:left;margin-left:274.5pt;margin-top:7.5pt;width:3in;height:79.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RMgIAAF0EAAAOAAAAZHJzL2Uyb0RvYy54bWysVNuO0zAQfUfiHyy/06ShZbtR09XSpQhp&#10;uUgLHzBxnMTC8RjbbVK+fidOt1QLvCDyYHk8nuOZc2ayvhk6zQ7SeYWm4PNZypk0AitlmoJ/+7p7&#10;teLMBzAVaDSy4Efp+c3m5Yt1b3OZYYu6ko4RiPF5bwvehmDzJPGilR34GVppyFmj6yCQ6ZqkctAT&#10;eqeTLE3fJD26yjoU0ns6vZucfBPx61qK8LmuvQxMF5xyC3F1cS3HNdmsIW8c2FaJUxrwD1l0oAw9&#10;eoa6gwBs79RvUJ0SDj3WYSawS7CulZCxBqpmnj6r5qEFK2MtRI63Z5r8/4MVnw5fHFMVaTfPMs4M&#10;dKTSFtQArJIsyCEgiy5iqrc+p4AHSyFheIsDRcWqvb1H8d0zg9sWTCNvncO+lVBRpvOR4+QidMLx&#10;I0jZf8SK3oN9wAg01K4baSRiGKGTYsezSpQKE3SYXS1ek/ScCfLN03S5WkQdE8ifwq3z4b3Ejo2b&#10;gjtqgwgPh3sfxnQgf7oyvuZRq2qntI6Ga8qtduwA1DK7+MUKnl3ThvUFv15my4mBv0Kk8fsTRKcC&#10;9b5WXcFX50uQj7y9M1XszABKT3tKWZsTkSN3E4thKIeTMCVWR6LU4dTjNJO0adH95Kyn/i64/7EH&#10;JznTHwzJcj1fEG0sRGOxvMrIcJee8tIDRhBUwQNn03YbpiHaW6eall6aGsHgLUlZq0jyqPmU1Slv&#10;6uHI/WnexiG5tOOtX3+FzSMAAAD//wMAUEsDBBQABgAIAAAAIQB2d4aL3gAAAAoBAAAPAAAAZHJz&#10;L2Rvd25yZXYueG1sTE/LTsMwELwj8Q/WInFB1ClN2yTEqRASiN6gILi68TaJiNfBdtPw9ywnOO1j&#10;RvMoN5PtxYg+dI4UzGcJCKTamY4aBW+vD9cZiBA1Gd07QgXfGGBTnZ+VujDuRC847mIjWIRCoRW0&#10;MQ6FlKFu0eowcwMSYwfnrY58+kYar08sbnt5kyQraXVH7NDqAe9brD93R6sgS5/Gj7BdPL/Xq0Of&#10;x6v1+Pjllbq8mO5uQUSc4h8ZfuNzdKg4094dyQTRK1imOXeJDCx5MiHP5rzs+bFepCCrUv6vUP0A&#10;AAD//wMAUEsBAi0AFAAGAAgAAAAhALaDOJL+AAAA4QEAABMAAAAAAAAAAAAAAAAAAAAAAFtDb250&#10;ZW50X1R5cGVzXS54bWxQSwECLQAUAAYACAAAACEAOP0h/9YAAACUAQAACwAAAAAAAAAAAAAAAAAv&#10;AQAAX3JlbHMvLnJlbHNQSwECLQAUAAYACAAAACEAkaf1UTICAABdBAAADgAAAAAAAAAAAAAAAAAu&#10;AgAAZHJzL2Uyb0RvYy54bWxQSwECLQAUAAYACAAAACEAdneGi94AAAAKAQAADwAAAAAAAAAAAAAA&#10;AACMBAAAZHJzL2Rvd25yZXYueG1sUEsFBgAAAAAEAAQA8wAAAJcFAAAAAA==&#10;" o:allowincell="f">
                <v:textbox>
                  <w:txbxContent>
                    <w:p w:rsidR="001D05C2" w:rsidRDefault="001D05C2" w:rsidP="00C66F32">
                      <w:pPr>
                        <w:jc w:val="center"/>
                        <w:rPr>
                          <w:sz w:val="18"/>
                        </w:rPr>
                      </w:pPr>
                      <w:r>
                        <w:rPr>
                          <w:sz w:val="18"/>
                        </w:rPr>
                        <w:t>SERVIÇO DE PÓS-GRADUAÇÃO DO ICMC-USP</w:t>
                      </w:r>
                    </w:p>
                    <w:p w:rsidR="001D05C2" w:rsidRDefault="001D05C2" w:rsidP="00C66F32"/>
                    <w:p w:rsidR="001D05C2" w:rsidRDefault="001D05C2" w:rsidP="00C66F32">
                      <w:r>
                        <w:t>Data de Depósito:</w:t>
                      </w:r>
                    </w:p>
                    <w:p w:rsidR="001D05C2" w:rsidRDefault="001D05C2" w:rsidP="00C66F32"/>
                    <w:p w:rsidR="001D05C2" w:rsidRDefault="001D05C2" w:rsidP="00C66F32">
                      <w:r>
                        <w:t>Assinatura:________________________</w:t>
                      </w:r>
                    </w:p>
                  </w:txbxContent>
                </v:textbox>
              </v:shape>
            </w:pict>
          </mc:Fallback>
        </mc:AlternateContent>
      </w: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ED10F4" w:rsidP="00C66F32">
      <w:pPr>
        <w:tabs>
          <w:tab w:val="left" w:pos="8080"/>
          <w:tab w:val="left" w:pos="9356"/>
        </w:tabs>
        <w:spacing w:after="0" w:line="240" w:lineRule="auto"/>
        <w:ind w:left="1134" w:right="-285"/>
        <w:jc w:val="center"/>
        <w:rPr>
          <w:rFonts w:ascii="Times New Roman" w:eastAsia="Times New Roman" w:hAnsi="Times New Roman" w:cs="Times New Roman"/>
          <w:iCs/>
          <w:color w:val="FF0000"/>
          <w:sz w:val="24"/>
          <w:szCs w:val="24"/>
          <w:lang w:eastAsia="pt-BR"/>
        </w:rPr>
      </w:pPr>
      <w:r>
        <w:rPr>
          <w:rFonts w:ascii="Tahoma" w:eastAsia="Times New Roman" w:hAnsi="Tahoma" w:cs="Times New Roman"/>
          <w:sz w:val="34"/>
          <w:szCs w:val="24"/>
          <w:lang w:eastAsia="pt-BR"/>
        </w:rPr>
        <w:t>Reversão de i</w:t>
      </w:r>
      <w:r w:rsidR="00C66F32" w:rsidRPr="00C66F32">
        <w:rPr>
          <w:rFonts w:ascii="Tahoma" w:eastAsia="Times New Roman" w:hAnsi="Tahoma" w:cs="Times New Roman"/>
          <w:sz w:val="34"/>
          <w:szCs w:val="24"/>
          <w:lang w:eastAsia="pt-BR"/>
        </w:rPr>
        <w:t xml:space="preserve">magens e </w:t>
      </w:r>
      <w:r>
        <w:rPr>
          <w:rFonts w:ascii="Tahoma" w:eastAsia="Times New Roman" w:hAnsi="Tahoma" w:cs="Times New Roman"/>
          <w:sz w:val="34"/>
          <w:szCs w:val="24"/>
          <w:lang w:eastAsia="pt-BR"/>
        </w:rPr>
        <w:t>vídeos es</w:t>
      </w:r>
      <w:r w:rsidR="00C66F32" w:rsidRPr="00C66F32">
        <w:rPr>
          <w:rFonts w:ascii="Tahoma" w:eastAsia="Times New Roman" w:hAnsi="Tahoma" w:cs="Times New Roman"/>
          <w:sz w:val="34"/>
          <w:szCs w:val="24"/>
          <w:lang w:eastAsia="pt-BR"/>
        </w:rPr>
        <w:t xml:space="preserve">tereoscópicos </w:t>
      </w:r>
      <w:r>
        <w:rPr>
          <w:rFonts w:ascii="Tahoma" w:eastAsia="Times New Roman" w:hAnsi="Tahoma" w:cs="Times New Roman"/>
          <w:sz w:val="34"/>
          <w:szCs w:val="24"/>
          <w:lang w:eastAsia="pt-BR"/>
        </w:rPr>
        <w:t>a</w:t>
      </w:r>
      <w:r w:rsidR="00C66F32" w:rsidRPr="00C66F32">
        <w:rPr>
          <w:rFonts w:ascii="Tahoma" w:eastAsia="Times New Roman" w:hAnsi="Tahoma" w:cs="Times New Roman"/>
          <w:sz w:val="34"/>
          <w:szCs w:val="24"/>
          <w:lang w:eastAsia="pt-BR"/>
        </w:rPr>
        <w:t xml:space="preserve">naglíficos ao </w:t>
      </w:r>
      <w:r>
        <w:rPr>
          <w:rFonts w:ascii="Tahoma" w:eastAsia="Times New Roman" w:hAnsi="Tahoma" w:cs="Times New Roman"/>
          <w:sz w:val="34"/>
          <w:szCs w:val="24"/>
          <w:lang w:eastAsia="pt-BR"/>
        </w:rPr>
        <w:t>p</w:t>
      </w:r>
      <w:r w:rsidR="00C66F32" w:rsidRPr="00C66F32">
        <w:rPr>
          <w:rFonts w:ascii="Tahoma" w:eastAsia="Times New Roman" w:hAnsi="Tahoma" w:cs="Times New Roman"/>
          <w:sz w:val="34"/>
          <w:szCs w:val="24"/>
          <w:lang w:eastAsia="pt-BR"/>
        </w:rPr>
        <w:t xml:space="preserve">ar </w:t>
      </w:r>
      <w:r>
        <w:rPr>
          <w:rFonts w:ascii="Tahoma" w:eastAsia="Times New Roman" w:hAnsi="Tahoma" w:cs="Times New Roman"/>
          <w:sz w:val="34"/>
          <w:szCs w:val="24"/>
          <w:lang w:eastAsia="pt-BR"/>
        </w:rPr>
        <w:t>e</w:t>
      </w:r>
      <w:r w:rsidR="00C66F32" w:rsidRPr="00C66F32">
        <w:rPr>
          <w:rFonts w:ascii="Tahoma" w:eastAsia="Times New Roman" w:hAnsi="Tahoma" w:cs="Times New Roman"/>
          <w:sz w:val="34"/>
          <w:szCs w:val="24"/>
          <w:lang w:eastAsia="pt-BR"/>
        </w:rPr>
        <w:t xml:space="preserve">stéreo </w:t>
      </w:r>
      <w:r>
        <w:rPr>
          <w:rFonts w:ascii="Tahoma" w:eastAsia="Times New Roman" w:hAnsi="Tahoma" w:cs="Times New Roman"/>
          <w:sz w:val="34"/>
          <w:szCs w:val="24"/>
          <w:lang w:eastAsia="pt-BR"/>
        </w:rPr>
        <w:t>o</w:t>
      </w:r>
      <w:r w:rsidR="00C66F32" w:rsidRPr="00C66F32">
        <w:rPr>
          <w:rFonts w:ascii="Tahoma" w:eastAsia="Times New Roman" w:hAnsi="Tahoma" w:cs="Times New Roman"/>
          <w:sz w:val="34"/>
          <w:szCs w:val="24"/>
          <w:lang w:eastAsia="pt-BR"/>
        </w:rPr>
        <w:t>riginal</w:t>
      </w:r>
    </w:p>
    <w:p w:rsidR="00C66F32" w:rsidRPr="00C66F32" w:rsidRDefault="00C66F32" w:rsidP="00C66F32">
      <w:pPr>
        <w:spacing w:after="0" w:line="240" w:lineRule="auto"/>
        <w:ind w:left="1276" w:right="-285" w:hanging="283"/>
        <w:jc w:val="center"/>
        <w:rPr>
          <w:rFonts w:ascii="Times New Roman" w:eastAsia="Times New Roman" w:hAnsi="Times New Roman" w:cs="Times New Roman"/>
          <w:b/>
          <w:sz w:val="34"/>
          <w:szCs w:val="20"/>
          <w:lang w:eastAsia="pt-BR"/>
        </w:rPr>
      </w:pPr>
    </w:p>
    <w:p w:rsidR="00C66F32" w:rsidRPr="00C66F32" w:rsidRDefault="00C66F32" w:rsidP="00C66F32">
      <w:pPr>
        <w:spacing w:after="0" w:line="240" w:lineRule="auto"/>
        <w:ind w:left="1701" w:right="-285"/>
        <w:jc w:val="center"/>
        <w:rPr>
          <w:rFonts w:ascii="Times New Roman" w:eastAsia="Times New Roman" w:hAnsi="Times New Roman" w:cs="Times New Roman"/>
          <w:b/>
          <w:sz w:val="44"/>
          <w:szCs w:val="20"/>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36"/>
          <w:szCs w:val="24"/>
          <w:lang w:eastAsia="pt-BR"/>
        </w:rPr>
      </w:pPr>
    </w:p>
    <w:p w:rsidR="00C66F32" w:rsidRPr="00C66F32" w:rsidRDefault="00C66F32" w:rsidP="00C66F32">
      <w:pPr>
        <w:keepNext/>
        <w:spacing w:after="0" w:line="240" w:lineRule="auto"/>
        <w:ind w:right="-285"/>
        <w:jc w:val="center"/>
        <w:outlineLvl w:val="4"/>
        <w:rPr>
          <w:rFonts w:ascii="Times New Roman" w:eastAsia="Times New Roman" w:hAnsi="Times New Roman" w:cs="Times New Roman"/>
          <w:b/>
          <w:i/>
          <w:sz w:val="28"/>
          <w:szCs w:val="20"/>
          <w:vertAlign w:val="superscript"/>
          <w:lang w:eastAsia="pt-BR"/>
        </w:rPr>
      </w:pPr>
      <w:r w:rsidRPr="00C66F32">
        <w:rPr>
          <w:rFonts w:ascii="Times New Roman" w:eastAsia="Times New Roman" w:hAnsi="Times New Roman" w:cs="Times New Roman"/>
          <w:b/>
          <w:i/>
          <w:sz w:val="28"/>
          <w:szCs w:val="20"/>
          <w:lang w:eastAsia="pt-BR"/>
        </w:rPr>
        <w:t>Matheus Ricardo Uihara Zingarelli</w:t>
      </w: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keepNext/>
        <w:spacing w:after="0" w:line="240" w:lineRule="auto"/>
        <w:ind w:right="-285"/>
        <w:jc w:val="center"/>
        <w:outlineLvl w:val="4"/>
        <w:rPr>
          <w:rFonts w:ascii="Times New Roman" w:eastAsia="Times New Roman" w:hAnsi="Times New Roman" w:cs="Times New Roman"/>
          <w:b/>
          <w:i/>
          <w:color w:val="FF0000"/>
          <w:sz w:val="24"/>
          <w:szCs w:val="20"/>
          <w:lang w:eastAsia="pt-BR"/>
        </w:rPr>
      </w:pPr>
      <w:r w:rsidRPr="00C66F32">
        <w:rPr>
          <w:rFonts w:ascii="Times New Roman" w:eastAsia="Times New Roman" w:hAnsi="Times New Roman" w:cs="Times New Roman"/>
          <w:b/>
          <w:sz w:val="24"/>
          <w:szCs w:val="20"/>
          <w:lang w:eastAsia="pt-BR"/>
        </w:rPr>
        <w:t>Orientador:</w:t>
      </w:r>
      <w:r w:rsidRPr="00C66F32">
        <w:rPr>
          <w:rFonts w:ascii="Times New Roman" w:eastAsia="Times New Roman" w:hAnsi="Times New Roman" w:cs="Times New Roman"/>
          <w:b/>
          <w:i/>
          <w:sz w:val="24"/>
          <w:szCs w:val="20"/>
          <w:lang w:eastAsia="pt-BR"/>
        </w:rPr>
        <w:t xml:space="preserve"> Prof. Dr. Rudinei Goularte</w:t>
      </w:r>
    </w:p>
    <w:p w:rsidR="00C66F32" w:rsidRPr="00C66F32" w:rsidRDefault="00C66F32" w:rsidP="00C66F32">
      <w:pPr>
        <w:spacing w:after="0" w:line="240" w:lineRule="auto"/>
        <w:ind w:right="-285"/>
        <w:jc w:val="center"/>
        <w:rPr>
          <w:rFonts w:ascii="Times New Roman" w:eastAsia="Times New Roman" w:hAnsi="Times New Roman" w:cs="Times New Roman"/>
          <w:color w:val="FF0000"/>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left="3969" w:right="-285"/>
        <w:jc w:val="both"/>
        <w:rPr>
          <w:rFonts w:ascii="Times New Roman" w:eastAsia="Times New Roman" w:hAnsi="Times New Roman" w:cs="Times New Roman"/>
          <w:szCs w:val="24"/>
          <w:lang w:eastAsia="pt-BR"/>
        </w:rPr>
      </w:pPr>
      <w:r w:rsidRPr="00C66F32">
        <w:rPr>
          <w:rFonts w:ascii="Times New Roman" w:eastAsia="Times New Roman" w:hAnsi="Times New Roman" w:cs="Times New Roman"/>
          <w:szCs w:val="24"/>
          <w:lang w:eastAsia="pt-BR"/>
        </w:rPr>
        <w:t xml:space="preserve">Monografia apresentada ao Instituto de Ciências </w:t>
      </w:r>
      <w:ins w:id="0" w:author="Matheus Zingarelli" w:date="2011-07-28T10:48:00Z">
        <w:r w:rsidR="00F9247A">
          <w:rPr>
            <w:rFonts w:ascii="Times New Roman" w:eastAsia="Times New Roman" w:hAnsi="Times New Roman" w:cs="Times New Roman"/>
            <w:szCs w:val="24"/>
            <w:lang w:eastAsia="pt-BR"/>
          </w:rPr>
          <w:t xml:space="preserve">    </w:t>
        </w:r>
      </w:ins>
      <w:r w:rsidRPr="00C66F32">
        <w:rPr>
          <w:rFonts w:ascii="Times New Roman" w:eastAsia="Times New Roman" w:hAnsi="Times New Roman" w:cs="Times New Roman"/>
          <w:szCs w:val="24"/>
          <w:lang w:eastAsia="pt-BR"/>
        </w:rPr>
        <w:t>Matemáticas e de Computação – ICMC-USP, para o Exame de Qualificação, como parte dos requisitos</w:t>
      </w:r>
      <w:del w:id="1" w:author="Matheus Zingarelli" w:date="2011-07-28T12:02:00Z">
        <w:r w:rsidRPr="00C66F32" w:rsidDel="00C45927">
          <w:rPr>
            <w:rFonts w:ascii="Times New Roman" w:eastAsia="Times New Roman" w:hAnsi="Times New Roman" w:cs="Times New Roman"/>
            <w:szCs w:val="24"/>
            <w:lang w:eastAsia="pt-BR"/>
          </w:rPr>
          <w:delText xml:space="preserve"> </w:delText>
        </w:r>
      </w:del>
      <w:ins w:id="2" w:author="Matheus Zingarelli" w:date="2011-07-28T10:48:00Z">
        <w:r w:rsidR="00F9247A">
          <w:rPr>
            <w:rFonts w:ascii="Times New Roman" w:eastAsia="Times New Roman" w:hAnsi="Times New Roman" w:cs="Times New Roman"/>
            <w:szCs w:val="24"/>
            <w:lang w:eastAsia="pt-BR"/>
          </w:rPr>
          <w:t xml:space="preserve">  </w:t>
        </w:r>
      </w:ins>
      <w:ins w:id="3" w:author="Matheus Zingarelli" w:date="2011-07-28T12:02:00Z">
        <w:r w:rsidR="00C45927">
          <w:rPr>
            <w:rFonts w:ascii="Times New Roman" w:eastAsia="Times New Roman" w:hAnsi="Times New Roman" w:cs="Times New Roman"/>
            <w:szCs w:val="24"/>
            <w:lang w:eastAsia="pt-BR"/>
          </w:rPr>
          <w:t xml:space="preserve"> </w:t>
        </w:r>
      </w:ins>
      <w:r w:rsidRPr="00C66F32">
        <w:rPr>
          <w:rFonts w:ascii="Times New Roman" w:eastAsia="Times New Roman" w:hAnsi="Times New Roman" w:cs="Times New Roman"/>
          <w:szCs w:val="24"/>
          <w:lang w:eastAsia="pt-BR"/>
        </w:rPr>
        <w:t xml:space="preserve">para obtenção do título de </w:t>
      </w:r>
      <w:r w:rsidRPr="00C66F32">
        <w:rPr>
          <w:rFonts w:ascii="Times New Roman" w:eastAsia="Times New Roman" w:hAnsi="Times New Roman" w:cs="Times New Roman"/>
          <w:lang w:eastAsia="pt-BR"/>
        </w:rPr>
        <w:t>Mestre</w:t>
      </w:r>
      <w:r w:rsidRPr="00C66F32">
        <w:rPr>
          <w:rFonts w:ascii="Times New Roman" w:eastAsia="Times New Roman" w:hAnsi="Times New Roman" w:cs="Times New Roman"/>
          <w:sz w:val="24"/>
          <w:szCs w:val="24"/>
          <w:lang w:eastAsia="pt-BR"/>
        </w:rPr>
        <w:t xml:space="preserve"> </w:t>
      </w:r>
      <w:r w:rsidRPr="00C66F32">
        <w:rPr>
          <w:rFonts w:ascii="Times New Roman" w:eastAsia="Times New Roman" w:hAnsi="Times New Roman" w:cs="Times New Roman"/>
          <w:szCs w:val="24"/>
          <w:lang w:eastAsia="pt-BR"/>
        </w:rPr>
        <w:t xml:space="preserve">em </w:t>
      </w:r>
      <w:r w:rsidRPr="00C66F32">
        <w:rPr>
          <w:rFonts w:ascii="Times New Roman" w:eastAsia="Times New Roman" w:hAnsi="Times New Roman" w:cs="Times New Roman"/>
          <w:szCs w:val="24"/>
          <w:lang w:eastAsia="pt-BR"/>
        </w:rPr>
        <w:fldChar w:fldCharType="begin"/>
      </w:r>
      <w:r w:rsidRPr="00C66F32">
        <w:rPr>
          <w:rFonts w:ascii="Times New Roman" w:eastAsia="Times New Roman" w:hAnsi="Times New Roman" w:cs="Times New Roman"/>
          <w:szCs w:val="24"/>
          <w:lang w:eastAsia="pt-BR"/>
        </w:rPr>
        <w:instrText xml:space="preserve"> IF </w:instrText>
      </w:r>
      <w:r w:rsidRPr="00C66F32">
        <w:rPr>
          <w:rFonts w:ascii="Times New Roman" w:eastAsia="Times New Roman" w:hAnsi="Times New Roman" w:cs="Times New Roman"/>
          <w:szCs w:val="24"/>
          <w:lang w:eastAsia="pt-BR"/>
        </w:rPr>
        <w:fldChar w:fldCharType="begin"/>
      </w:r>
      <w:r w:rsidRPr="00C66F32">
        <w:rPr>
          <w:rFonts w:ascii="Times New Roman" w:eastAsia="Times New Roman" w:hAnsi="Times New Roman" w:cs="Times New Roman"/>
          <w:szCs w:val="24"/>
          <w:lang w:eastAsia="pt-BR"/>
        </w:rPr>
        <w:instrText xml:space="preserve"> MERGEFIELD Área </w:instrText>
      </w:r>
      <w:r w:rsidRPr="00C66F32">
        <w:rPr>
          <w:rFonts w:ascii="Times New Roman" w:eastAsia="Times New Roman" w:hAnsi="Times New Roman" w:cs="Times New Roman"/>
          <w:szCs w:val="24"/>
          <w:lang w:eastAsia="pt-BR"/>
        </w:rPr>
        <w:fldChar w:fldCharType="separate"/>
      </w:r>
      <w:r w:rsidRPr="00C66F32">
        <w:rPr>
          <w:rFonts w:ascii="Times New Roman" w:eastAsia="Times New Roman" w:hAnsi="Times New Roman" w:cs="Times New Roman"/>
          <w:noProof/>
          <w:szCs w:val="24"/>
          <w:lang w:eastAsia="pt-BR"/>
        </w:rPr>
        <w:instrText>CCMC</w:instrText>
      </w:r>
      <w:r w:rsidRPr="00C66F32">
        <w:rPr>
          <w:rFonts w:ascii="Times New Roman" w:eastAsia="Times New Roman" w:hAnsi="Times New Roman" w:cs="Times New Roman"/>
          <w:szCs w:val="24"/>
          <w:lang w:eastAsia="pt-BR"/>
        </w:rPr>
        <w:fldChar w:fldCharType="end"/>
      </w:r>
      <w:r w:rsidRPr="00C66F32">
        <w:rPr>
          <w:rFonts w:ascii="Times New Roman" w:eastAsia="Times New Roman" w:hAnsi="Times New Roman" w:cs="Times New Roman"/>
          <w:szCs w:val="24"/>
          <w:lang w:eastAsia="pt-BR"/>
        </w:rPr>
        <w:instrText xml:space="preserve"> = "M" "Matemática" "Ciências de Computação e Matemática Computacional" </w:instrText>
      </w:r>
      <w:r w:rsidRPr="00C66F32">
        <w:rPr>
          <w:rFonts w:ascii="Times New Roman" w:eastAsia="Times New Roman" w:hAnsi="Times New Roman" w:cs="Times New Roman"/>
          <w:szCs w:val="24"/>
          <w:lang w:eastAsia="pt-BR"/>
        </w:rPr>
        <w:fldChar w:fldCharType="separate"/>
      </w:r>
      <w:ins w:id="4" w:author="Matheus Zingarelli" w:date="2011-07-28T15:26:00Z">
        <w:r w:rsidR="002053C6" w:rsidRPr="00C66F32">
          <w:rPr>
            <w:rFonts w:ascii="Times New Roman" w:eastAsia="Times New Roman" w:hAnsi="Times New Roman" w:cs="Times New Roman"/>
            <w:noProof/>
            <w:szCs w:val="24"/>
            <w:lang w:eastAsia="pt-BR"/>
          </w:rPr>
          <w:t>Ciências de Computação e Matemática Computacional</w:t>
        </w:r>
      </w:ins>
      <w:del w:id="5" w:author="Matheus Zingarelli" w:date="2011-07-28T12:02:00Z">
        <w:r w:rsidRPr="00C66F32" w:rsidDel="00C45927">
          <w:rPr>
            <w:rFonts w:ascii="Times New Roman" w:eastAsia="Times New Roman" w:hAnsi="Times New Roman" w:cs="Times New Roman"/>
            <w:noProof/>
            <w:szCs w:val="24"/>
            <w:lang w:eastAsia="pt-BR"/>
          </w:rPr>
          <w:delText>Ciências de Computação</w:delText>
        </w:r>
      </w:del>
      <w:r w:rsidRPr="00C66F32">
        <w:rPr>
          <w:rFonts w:ascii="Times New Roman" w:eastAsia="Times New Roman" w:hAnsi="Times New Roman" w:cs="Times New Roman"/>
          <w:szCs w:val="24"/>
          <w:lang w:eastAsia="pt-BR"/>
        </w:rPr>
        <w:fldChar w:fldCharType="end"/>
      </w:r>
      <w:r w:rsidRPr="00C66F32">
        <w:rPr>
          <w:rFonts w:ascii="Times New Roman" w:eastAsia="Times New Roman" w:hAnsi="Times New Roman" w:cs="Times New Roman"/>
          <w:szCs w:val="24"/>
          <w:lang w:eastAsia="pt-BR"/>
        </w:rPr>
        <w:t>.</w:t>
      </w:r>
    </w:p>
    <w:p w:rsidR="00C66F32" w:rsidRPr="00C66F32" w:rsidRDefault="00C66F32" w:rsidP="00C66F32">
      <w:pPr>
        <w:spacing w:after="0" w:line="240" w:lineRule="auto"/>
        <w:ind w:left="3686" w:right="-285"/>
        <w:jc w:val="both"/>
        <w:rPr>
          <w:rFonts w:ascii="Times New Roman" w:eastAsia="Times New Roman" w:hAnsi="Times New Roman" w:cs="Times New Roman"/>
          <w:color w:val="FF0000"/>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color w:val="FF0000"/>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b/>
          <w:sz w:val="24"/>
          <w:szCs w:val="24"/>
          <w:lang w:eastAsia="pt-BR"/>
        </w:rPr>
      </w:pPr>
      <w:r w:rsidRPr="00C66F32">
        <w:rPr>
          <w:rFonts w:ascii="Times New Roman" w:eastAsia="Times New Roman" w:hAnsi="Times New Roman" w:cs="Times New Roman"/>
          <w:b/>
          <w:sz w:val="24"/>
          <w:szCs w:val="24"/>
          <w:lang w:eastAsia="pt-BR"/>
        </w:rPr>
        <w:t>USP – São Carlos</w:t>
      </w:r>
    </w:p>
    <w:p w:rsidR="002461DA" w:rsidRPr="00C66F32" w:rsidRDefault="002461DA" w:rsidP="00C66F32">
      <w:pPr>
        <w:spacing w:after="0" w:line="240" w:lineRule="auto"/>
        <w:ind w:right="-285"/>
        <w:jc w:val="center"/>
        <w:rPr>
          <w:rFonts w:ascii="Times New Roman" w:eastAsia="Times New Roman" w:hAnsi="Times New Roman" w:cs="Times New Roman"/>
          <w:b/>
          <w:sz w:val="24"/>
          <w:szCs w:val="24"/>
          <w:lang w:eastAsia="pt-BR"/>
        </w:rPr>
      </w:pPr>
      <w:r>
        <w:rPr>
          <w:rFonts w:ascii="Times New Roman" w:eastAsia="Times New Roman" w:hAnsi="Times New Roman" w:cs="Times New Roman"/>
          <w:b/>
          <w:sz w:val="24"/>
          <w:szCs w:val="24"/>
          <w:lang w:eastAsia="pt-BR"/>
        </w:rPr>
        <w:t>Agosto de 2011</w:t>
      </w:r>
    </w:p>
    <w:p w:rsidR="00C66F32" w:rsidRPr="00C66F32" w:rsidRDefault="00C66F32" w:rsidP="00C66F32">
      <w:pPr>
        <w:spacing w:after="0" w:line="240" w:lineRule="auto"/>
        <w:rPr>
          <w:rFonts w:ascii="Times New Roman" w:eastAsia="Times New Roman" w:hAnsi="Times New Roman" w:cs="Times New Roman"/>
          <w:sz w:val="24"/>
          <w:szCs w:val="24"/>
          <w:lang w:eastAsia="pt-BR"/>
        </w:rPr>
      </w:pPr>
      <w:r w:rsidRPr="00C66F32">
        <w:rPr>
          <w:rFonts w:ascii="Times New Roman" w:eastAsia="Times New Roman" w:hAnsi="Times New Roman" w:cs="Times New Roman"/>
          <w:sz w:val="24"/>
          <w:szCs w:val="24"/>
          <w:lang w:eastAsia="pt-BR"/>
        </w:rPr>
        <w:br w:type="page"/>
      </w:r>
    </w:p>
    <w:p w:rsidR="0088354B" w:rsidRDefault="0088354B" w:rsidP="00C66F32">
      <w:pPr>
        <w:spacing w:after="0" w:line="240" w:lineRule="auto"/>
        <w:rPr>
          <w:ins w:id="6" w:author="Matheus Zingarelli" w:date="2011-07-26T11:15:00Z"/>
          <w:rFonts w:ascii="Times New Roman" w:eastAsia="Times New Roman" w:hAnsi="Times New Roman" w:cs="Times New Roman"/>
          <w:sz w:val="24"/>
          <w:szCs w:val="24"/>
          <w:lang w:eastAsia="pt-BR"/>
        </w:rPr>
        <w:sectPr w:rsidR="0088354B">
          <w:pgSz w:w="11906" w:h="16838"/>
          <w:pgMar w:top="1417" w:right="1701" w:bottom="1417" w:left="1701" w:header="708" w:footer="708" w:gutter="0"/>
          <w:cols w:space="708"/>
          <w:docGrid w:linePitch="360"/>
        </w:sectPr>
      </w:pP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88354B" w:rsidRDefault="0037477C">
      <w:pPr>
        <w:rPr>
          <w:ins w:id="7" w:author="Matheus Zingarelli" w:date="2011-07-26T11:15:00Z"/>
        </w:rPr>
        <w:sectPr w:rsidR="0088354B" w:rsidSect="0088354B">
          <w:headerReference w:type="default" r:id="rId9"/>
          <w:pgSz w:w="11906" w:h="16838"/>
          <w:pgMar w:top="1417" w:right="1701" w:bottom="1417" w:left="1701" w:header="708" w:footer="708" w:gutter="0"/>
          <w:pgNumType w:start="1"/>
          <w:cols w:space="708"/>
          <w:docGrid w:linePitch="360"/>
        </w:sectPr>
      </w:pPr>
      <w:r>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91008" behindDoc="0" locked="0" layoutInCell="1" allowOverlap="1" wp14:anchorId="1AAA2D76" wp14:editId="0D9EC8E9">
                <wp:simplePos x="0" y="0"/>
                <wp:positionH relativeFrom="column">
                  <wp:posOffset>693742</wp:posOffset>
                </wp:positionH>
                <wp:positionV relativeFrom="paragraph">
                  <wp:posOffset>2886710</wp:posOffset>
                </wp:positionV>
                <wp:extent cx="4681183" cy="1402715"/>
                <wp:effectExtent l="0" t="0" r="0" b="6985"/>
                <wp:wrapNone/>
                <wp:docPr id="1120" name="Caixa de texto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183" cy="140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5C2" w:rsidRDefault="001D05C2" w:rsidP="00ED10F4">
                            <w:pPr>
                              <w:spacing w:after="0"/>
                              <w:jc w:val="center"/>
                              <w:rPr>
                                <w:rFonts w:ascii="Tahoma" w:hAnsi="Tahoma"/>
                                <w:sz w:val="34"/>
                              </w:rPr>
                            </w:pPr>
                            <w:r>
                              <w:rPr>
                                <w:rFonts w:ascii="Tahoma" w:hAnsi="Tahoma"/>
                                <w:sz w:val="34"/>
                              </w:rPr>
                              <w:t>Reversão de imagens e vídeos estereoscópicos anaglíficos ao par estéreo original</w:t>
                            </w:r>
                          </w:p>
                          <w:p w:rsidR="001D05C2" w:rsidRDefault="001D05C2" w:rsidP="00ED10F4">
                            <w:pPr>
                              <w:spacing w:after="0"/>
                              <w:jc w:val="center"/>
                              <w:rPr>
                                <w:rFonts w:ascii="Tahoma" w:hAnsi="Tahoma"/>
                                <w:sz w:val="34"/>
                              </w:rPr>
                            </w:pPr>
                          </w:p>
                          <w:p w:rsidR="001D05C2" w:rsidRPr="00C66F32" w:rsidRDefault="001D05C2" w:rsidP="00681347">
                            <w:pPr>
                              <w:spacing w:before="240" w:after="0"/>
                              <w:jc w:val="center"/>
                              <w:rPr>
                                <w:rFonts w:ascii="Tahoma" w:hAnsi="Tahoma"/>
                                <w:sz w:val="36"/>
                              </w:rPr>
                            </w:pPr>
                            <w:r w:rsidRPr="00C66F32">
                              <w:rPr>
                                <w:rFonts w:ascii="Times New Roman" w:hAnsi="Times New Roman" w:cs="Times New Roman"/>
                                <w:b/>
                                <w:i/>
                                <w:sz w:val="30"/>
                              </w:rPr>
                              <w:t>Matheus Ricardo Uihara Zingarelli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120" o:spid="_x0000_s1027" type="#_x0000_t202" style="position:absolute;margin-left:54.65pt;margin-top:227.3pt;width:368.6pt;height:110.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ic6wAIAAM0FAAAOAAAAZHJzL2Uyb0RvYy54bWysVG1vmzAQ/j5p/8Hyd8pLnQRQSdWGME3q&#10;XqRuP8ABE6yBzWwn0FX77zubJE1bTZq28QHZPvu55+6eu6vrsWvRninNpchweBFgxEQpKy62Gf76&#10;pfBijLShoqKtFCzDD0zj6+XbN1dDn7JINrKtmEIAInQ69BlujOlT39dlwzqqL2TPBBhrqTpqYKu2&#10;fqXoAOhd60dBMPcHqapeyZJpDaf5ZMRLh1/XrDSf6lozg9oMAzfj/sr9N/bvL69oulW0b3h5oEH/&#10;gkVHuQCnJ6icGop2ir+C6nippJa1uShl58u65iVzMUA0YfAimvuG9szFAsnR/SlN+v/Blh/3nxXi&#10;FdQujCBBgnZQpRXlI0UVQ4aNRiJngkwNvU7hwX0PT8x4K0d45aLW/Z0sv2kk5KqhYstulJJDw2gF&#10;TEObY//s6YSjLchm+CAr8Ed3RjqgsVadTSMkBgE6EHo4VQmooBIOyTwOw/gSoxJsIQmiRThzPmh6&#10;fN4rbd4x2SG7yLACGTh4ur/TxtKh6fGK9SZkwdvWSaEVzw7g4nQCzuGptVkarrKPSZCs43VMPBLN&#10;1x4J8ty7KVbEmxfhYpZf5qtVHv60fkOSNryqmLBujioLyZ9V8aD3SR8nnWnZ8srCWUpabTerVqE9&#10;BZUX7jsk5Oya/5yGSwLE8iKkMCLBbZR4xTxeeKQgMy9ZBLEXhMltMg9IQvLieUh3XLB/DwkNGU5m&#10;0WxS029jC9z3OjaadtzAHGl5l+H4dImmVoNrUbnSGsrbaX2WCkv/KRVQ7mOhnWKtSCe5mnEzTm1i&#10;vVs1b2T1ABJWEgQGOoUZCItGqh8YDTBPMqy/76hiGLXvBbRBEhJiB5DbkNnCNps6t2zOLVSUAJVh&#10;g9G0XJlpaO16xbcNeJoaT8gbaJ2aO1E/sTo0HMwMF9thvtmhdL53t56m8PIXAAAA//8DAFBLAwQU&#10;AAYACAAAACEAFrGG6N4AAAALAQAADwAAAGRycy9kb3ducmV2LnhtbEyPwU7DMBBE70j8g7VI3KgN&#10;xGkb4lQIxBVEoUjc3HibRMTrKHab8PcsJziO9mnmbbmZfS9OOMYukIHrhQKBVAfXUWPg/e3pagUi&#10;JkvO9oHQwDdG2FTnZ6UtXJjoFU/b1AguoVhYA21KQyFlrFv0Ni7CgMS3Qxi9TRzHRrrRTlzue3mj&#10;VC697YgXWjvgQ4v11/boDeyeD58fmXppHr0epjArSX4tjbm8mO/vQCSc0x8Mv/qsDhU77cORXBQ9&#10;Z7W+ZdRAprMcBBOrLNcg9gbypdYgq1L+/6H6AQAA//8DAFBLAQItABQABgAIAAAAIQC2gziS/gAA&#10;AOEBAAATAAAAAAAAAAAAAAAAAAAAAABbQ29udGVudF9UeXBlc10ueG1sUEsBAi0AFAAGAAgAAAAh&#10;ADj9If/WAAAAlAEAAAsAAAAAAAAAAAAAAAAALwEAAF9yZWxzLy5yZWxzUEsBAi0AFAAGAAgAAAAh&#10;AAkKJzrAAgAAzQUAAA4AAAAAAAAAAAAAAAAALgIAAGRycy9lMm9Eb2MueG1sUEsBAi0AFAAGAAgA&#10;AAAhABaxhujeAAAACwEAAA8AAAAAAAAAAAAAAAAAGgUAAGRycy9kb3ducmV2LnhtbFBLBQYAAAAA&#10;BAAEAPMAAAAlBgAAAAA=&#10;" filled="f" stroked="f">
                <v:textbox>
                  <w:txbxContent>
                    <w:p w:rsidR="001D05C2" w:rsidRDefault="001D05C2" w:rsidP="00ED10F4">
                      <w:pPr>
                        <w:spacing w:after="0"/>
                        <w:jc w:val="center"/>
                        <w:rPr>
                          <w:rFonts w:ascii="Tahoma" w:hAnsi="Tahoma"/>
                          <w:sz w:val="34"/>
                        </w:rPr>
                      </w:pPr>
                      <w:r>
                        <w:rPr>
                          <w:rFonts w:ascii="Tahoma" w:hAnsi="Tahoma"/>
                          <w:sz w:val="34"/>
                        </w:rPr>
                        <w:t>Reversão de imagens e vídeos estereoscópicos anaglíficos ao par estéreo original</w:t>
                      </w:r>
                    </w:p>
                    <w:p w:rsidR="001D05C2" w:rsidRDefault="001D05C2" w:rsidP="00ED10F4">
                      <w:pPr>
                        <w:spacing w:after="0"/>
                        <w:jc w:val="center"/>
                        <w:rPr>
                          <w:rFonts w:ascii="Tahoma" w:hAnsi="Tahoma"/>
                          <w:sz w:val="34"/>
                        </w:rPr>
                      </w:pPr>
                    </w:p>
                    <w:p w:rsidR="001D05C2" w:rsidRPr="00C66F32" w:rsidRDefault="001D05C2" w:rsidP="00681347">
                      <w:pPr>
                        <w:spacing w:before="240" w:after="0"/>
                        <w:jc w:val="center"/>
                        <w:rPr>
                          <w:rFonts w:ascii="Tahoma" w:hAnsi="Tahoma"/>
                          <w:sz w:val="36"/>
                        </w:rPr>
                      </w:pPr>
                      <w:r w:rsidRPr="00C66F32">
                        <w:rPr>
                          <w:rFonts w:ascii="Times New Roman" w:hAnsi="Times New Roman" w:cs="Times New Roman"/>
                          <w:b/>
                          <w:i/>
                          <w:sz w:val="30"/>
                        </w:rPr>
                        <w:t>Matheus Ricardo Uihara Zingarelli</w:t>
                      </w:r>
                    </w:p>
                  </w:txbxContent>
                </v:textbox>
              </v:shape>
            </w:pict>
          </mc:Fallback>
        </mc:AlternateContent>
      </w:r>
      <w:r w:rsidR="007E2137">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92032" behindDoc="0" locked="0" layoutInCell="1" allowOverlap="1" wp14:anchorId="7AA3FCAC" wp14:editId="00215AEF">
                <wp:simplePos x="0" y="0"/>
                <wp:positionH relativeFrom="column">
                  <wp:posOffset>722630</wp:posOffset>
                </wp:positionH>
                <wp:positionV relativeFrom="paragraph">
                  <wp:posOffset>4319379</wp:posOffset>
                </wp:positionV>
                <wp:extent cx="4598670" cy="0"/>
                <wp:effectExtent l="0" t="0" r="11430" b="19050"/>
                <wp:wrapNone/>
                <wp:docPr id="3" name="Conector re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to 3"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pt,340.1pt" to="419pt,3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s3GgIAADEEAAAOAAAAZHJzL2Uyb0RvYy54bWysU8GO2jAQvVfqP1i+s0kgsBARVlUCvWy7&#10;SLv9AGM7xKpjW7YhoKr/3rEhiG0vVdUcnLFn5vnNzPPy6dRJdOTWCa1KnD2kGHFFNRNqX+Jvb5vR&#10;HCPniWJEasVLfOYOP60+flj2puBj3WrJuEUAolzRmxK33psiSRxteUfcgzZcgbPRtiMetnafMEt6&#10;QO9kMk7TWdJry4zVlDsHp/XFiVcRv2k49S9N47hHssTAzcfVxnUX1mS1JMXeEtMKeqVB/oFFR4SC&#10;S29QNfEEHaz4A6oT1GqnG/9AdZfophGUxxqgmiz9rZrXlhgea4HmOHNrk/t/sPTrcWuRYCWeYKRI&#10;ByOqYFDUa4ss9xpNQot64wqIrNTWhiLpSb2aZ02/O6R01RK155Hq29lAfhYykncpYeMMXLTrv2gG&#10;MeTgdezXqbFdgIROoFMcy/k2Fn7yiMJhPl3MZ48wPTr4ElIMicY6/5nrDgWjxFKo0DFSkOOz84EI&#10;KYaQcKz0RkgZpy4V6ku8mI6nMcFpKVhwhjBn97tKWnQkQTfxi1WB5z7M6oNiEazlhK2vtidCXmy4&#10;XKqAB6UAnat1EcaPRbpYz9fzfJSPZ+tRntb16NOmykezTfY4rSd1VdXZz0Aty4tWMMZVYDeINMv/&#10;TgTX53KR102mtzYk79Fjv4Ds8I+k4yzD+C5C2Gl23tphxqDLGHx9Q0H493uw71/66hcAAAD//wMA&#10;UEsDBBQABgAIAAAAIQCaFn3g3QAAAAsBAAAPAAAAZHJzL2Rvd25yZXYueG1sTI9BS8NAEIXvgv9h&#10;GcFLsZsmUELMpoiamxdrxes0OybB7Gya3bbRX+8Igh7fm8eb75Wb2Q3qRFPoPRtYLRNQxI23PbcG&#10;di/1TQ4qRGSLg2cy8EkBNtXlRYmF9Wd+ptM2tkpKOBRooItxLLQOTUcOw9KPxHJ795PDKHJqtZ3w&#10;LOVu0GmSrLXDnuVDhyPdd9R8bI/OQKhf6VB/LZpF8pa1ntLDw9MjGnN9Nd/dgoo0x78w/OALOlTC&#10;tPdHtkENoleZoEcD6zxJQUkiz3JZt/91dFXq/xuqbwAAAP//AwBQSwECLQAUAAYACAAAACEAtoM4&#10;kv4AAADhAQAAEwAAAAAAAAAAAAAAAAAAAAAAW0NvbnRlbnRfVHlwZXNdLnhtbFBLAQItABQABgAI&#10;AAAAIQA4/SH/1gAAAJQBAAALAAAAAAAAAAAAAAAAAC8BAABfcmVscy8ucmVsc1BLAQItABQABgAI&#10;AAAAIQAvDUs3GgIAADEEAAAOAAAAAAAAAAAAAAAAAC4CAABkcnMvZTJvRG9jLnhtbFBLAQItABQA&#10;BgAIAAAAIQCaFn3g3QAAAAsBAAAPAAAAAAAAAAAAAAAAAHQEAABkcnMvZG93bnJldi54bWxQSwUG&#10;AAAAAAQABADzAAAAfgUAAAAA&#10;"/>
            </w:pict>
          </mc:Fallback>
        </mc:AlternateContent>
      </w:r>
      <w:r w:rsidR="00681347">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89984" behindDoc="0" locked="0" layoutInCell="1" allowOverlap="1" wp14:anchorId="5D5EE683" wp14:editId="1CBE2801">
                <wp:simplePos x="0" y="0"/>
                <wp:positionH relativeFrom="column">
                  <wp:posOffset>722630</wp:posOffset>
                </wp:positionH>
                <wp:positionV relativeFrom="paragraph">
                  <wp:posOffset>2844165</wp:posOffset>
                </wp:positionV>
                <wp:extent cx="4598670" cy="0"/>
                <wp:effectExtent l="0" t="0" r="11430" b="19050"/>
                <wp:wrapNone/>
                <wp:docPr id="1121" name="Conector reto 1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to 112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pt,223.95pt" to="419pt,2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m5HAIAADcEAAAOAAAAZHJzL2Uyb0RvYy54bWysU8GO2jAQvVfqP1i5syE0sBARVlUCvWxb&#10;pN1+gLEdYtXxWLYhoKr/3rEhiG0vVdUcHNszfn7z3nj5dOoUOQrrJOgyyR7GCRGaAZd6XybfXjej&#10;eUKcp5pTBVqUyVm45Gn1/t2yN4WYQAuKC0sQRLuiN2XSem+KNHWsFR11D2CExmADtqMel3afckt7&#10;RO9UOhmPZ2kPlhsLTDiHu/UlmKwiftMI5r82jROeqDJBbj6ONo67MKarJS32lppWsisN+g8sOio1&#10;XnqDqqmn5GDlH1CdZBYcNP6BQZdC00gmYg1YTTb+rZqXlhoRa0FxnLnJ5P4fLPty3FoiOXqXTbKE&#10;aNqhSxV6xTxYYoUHEiMoVG9cgfmV3tpQKjvpF/MM7LsjGqqW6r2IhF/PBiGyIG365khYOIPX7frP&#10;wDGHHjxE1U6N7QIk6kFO0ZzzzRxx8oThZj5dzGeP6CEbYikthoPGOv9JQEfCpEyU1EE3WtDjs/OB&#10;CC2GlLCtYSOVit4rTfoyWUwn03jAgZI8BEOas/tdpSw50tA98YtVYeQ+zcJB8wjWCsrX17mnUl3m&#10;eLnSAQ9LQTrX2aU9fizGi/V8Pc9H+WS2HuXjuh593FT5aLbJHqf1h7qq6uxnoJblRSs5FzqwG1o1&#10;y/+uFa6P5tJkt2a9yZC+RY96IdnhH0lHL4N9l0bYAT9v7eAxdmdMvr6k0P73a5zfv/fVLwAAAP//&#10;AwBQSwMEFAAGAAgAAAAhAPvdfF/eAAAACwEAAA8AAABkcnMvZG93bnJldi54bWxMj8FOwzAQRO9I&#10;/IO1SFwq6rSpIIQ4FQJy40IBcd3GSxIRr9PYbQNfzyIhwXFmR7NvivXkenWgMXSeDSzmCSji2tuO&#10;GwMvz9VFBipEZIu9ZzLwSQHW5elJgbn1R36iwyY2Sko45GigjXHItQ51Sw7D3A/Ecnv3o8Mocmy0&#10;HfEo5a7XyyS51A47lg8tDnTXUv2x2TsDoXqlXfU1q2fJW9p4Wu7uHx/QmPOz6fYGVKQp/oXhB1/Q&#10;oRSmrd+zDaoXvUgFPRpYra6uQUkiSzNZt/11dFno/xvKbwAAAP//AwBQSwECLQAUAAYACAAAACEA&#10;toM4kv4AAADhAQAAEwAAAAAAAAAAAAAAAAAAAAAAW0NvbnRlbnRfVHlwZXNdLnhtbFBLAQItABQA&#10;BgAIAAAAIQA4/SH/1gAAAJQBAAALAAAAAAAAAAAAAAAAAC8BAABfcmVscy8ucmVsc1BLAQItABQA&#10;BgAIAAAAIQBuWdm5HAIAADcEAAAOAAAAAAAAAAAAAAAAAC4CAABkcnMvZTJvRG9jLnhtbFBLAQIt&#10;ABQABgAIAAAAIQD73Xxf3gAAAAsBAAAPAAAAAAAAAAAAAAAAAHYEAABkcnMvZG93bnJldi54bWxQ&#10;SwUGAAAAAAQABADzAAAAgQUAAAAA&#10;"/>
            </w:pict>
          </mc:Fallback>
        </mc:AlternateContent>
      </w:r>
      <w:r w:rsidR="00C66F32">
        <w:br w:type="page"/>
      </w:r>
    </w:p>
    <w:p w:rsidR="00C66F32" w:rsidDel="0088354B" w:rsidRDefault="00C66F32">
      <w:pPr>
        <w:rPr>
          <w:del w:id="9" w:author="Matheus Zingarelli" w:date="2011-07-26T11:15:00Z"/>
          <w:rFonts w:asciiTheme="majorHAnsi" w:eastAsiaTheme="majorEastAsia" w:hAnsiTheme="majorHAnsi" w:cstheme="majorBidi"/>
          <w:color w:val="17365D" w:themeColor="text2" w:themeShade="BF"/>
          <w:spacing w:val="5"/>
          <w:kern w:val="28"/>
          <w:sz w:val="52"/>
          <w:szCs w:val="52"/>
        </w:rPr>
      </w:pPr>
    </w:p>
    <w:p w:rsidR="004F3007" w:rsidDel="0088354B" w:rsidRDefault="004F3007" w:rsidP="00661F83">
      <w:pPr>
        <w:pStyle w:val="Ttulo1"/>
        <w:rPr>
          <w:ins w:id="10" w:author="matheus" w:date="2011-07-25T13:06:00Z"/>
          <w:del w:id="11" w:author="Matheus Zingarelli" w:date="2011-07-26T11:15:00Z"/>
          <w:rFonts w:ascii="Times New Roman" w:hAnsi="Times New Roman" w:cs="Times New Roman"/>
          <w:sz w:val="24"/>
          <w:szCs w:val="24"/>
        </w:rPr>
        <w:sectPr w:rsidR="004F3007" w:rsidDel="0088354B">
          <w:pgSz w:w="11906" w:h="16838"/>
          <w:pgMar w:top="1417" w:right="1701" w:bottom="1417" w:left="1701" w:header="708" w:footer="708" w:gutter="0"/>
          <w:cols w:space="708"/>
          <w:docGrid w:linePitch="360"/>
        </w:sectPr>
      </w:pPr>
    </w:p>
    <w:p w:rsidR="000041FF" w:rsidRPr="002A3B9F" w:rsidRDefault="008547A9">
      <w:pPr>
        <w:pStyle w:val="Ttulo1"/>
        <w:spacing w:before="0" w:after="1701" w:line="360" w:lineRule="auto"/>
        <w:rPr>
          <w:ins w:id="12" w:author="matheus" w:date="2011-07-25T13:17:00Z"/>
          <w:rFonts w:ascii="Arial" w:hAnsi="Arial" w:cs="Arial"/>
          <w:b w:val="0"/>
          <w:color w:val="auto"/>
          <w:sz w:val="48"/>
          <w:szCs w:val="48"/>
          <w:rPrChange w:id="13" w:author="matheus" w:date="2011-07-25T14:20:00Z">
            <w:rPr>
              <w:ins w:id="14" w:author="matheus" w:date="2011-07-25T13:17:00Z"/>
              <w:rFonts w:ascii="Times New Roman" w:hAnsi="Times New Roman" w:cs="Times New Roman"/>
              <w:sz w:val="24"/>
              <w:szCs w:val="24"/>
            </w:rPr>
          </w:rPrChange>
        </w:rPr>
        <w:pPrChange w:id="15" w:author="Matheus Zingarelli" w:date="2011-07-26T10:55:00Z">
          <w:pPr>
            <w:pStyle w:val="Ttulo1"/>
          </w:pPr>
        </w:pPrChange>
      </w:pPr>
      <w:bookmarkStart w:id="16" w:name="_Toc299624561"/>
      <w:r w:rsidRPr="002A3B9F">
        <w:rPr>
          <w:rFonts w:ascii="Arial" w:hAnsi="Arial" w:cs="Arial"/>
          <w:b w:val="0"/>
          <w:color w:val="auto"/>
          <w:sz w:val="48"/>
          <w:szCs w:val="48"/>
          <w:rPrChange w:id="17" w:author="matheus" w:date="2011-07-25T14:20:00Z">
            <w:rPr/>
          </w:rPrChange>
        </w:rPr>
        <w:t>Resumo</w:t>
      </w:r>
      <w:bookmarkEnd w:id="16"/>
    </w:p>
    <w:p w:rsidR="000041FF" w:rsidRPr="000C196A" w:rsidDel="000C196A" w:rsidRDefault="000041FF">
      <w:pPr>
        <w:rPr>
          <w:del w:id="18" w:author="Matheus Zingarelli" w:date="2011-07-26T10:55:00Z"/>
        </w:rPr>
        <w:pPrChange w:id="19" w:author="matheus" w:date="2011-07-25T13:17:00Z">
          <w:pPr>
            <w:pStyle w:val="Ttulo1"/>
          </w:pPr>
        </w:pPrChange>
      </w:pPr>
    </w:p>
    <w:p w:rsidR="00661F83" w:rsidRPr="004F3007" w:rsidDel="000C196A" w:rsidRDefault="00661F83" w:rsidP="00661F83">
      <w:pPr>
        <w:pStyle w:val="NormalWeb"/>
        <w:spacing w:before="0" w:after="0" w:line="360" w:lineRule="auto"/>
        <w:ind w:right="48" w:firstLine="709"/>
        <w:jc w:val="both"/>
        <w:rPr>
          <w:del w:id="20" w:author="Matheus Zingarelli" w:date="2011-07-26T10:55:00Z"/>
          <w:rFonts w:ascii="Times New Roman" w:hAnsi="Times New Roman" w:cs="Times New Roman"/>
          <w:rPrChange w:id="21" w:author="matheus" w:date="2011-07-25T13:04:00Z">
            <w:rPr>
              <w:del w:id="22" w:author="Matheus Zingarelli" w:date="2011-07-26T10:55:00Z"/>
              <w:rFonts w:ascii="Times New Roman" w:hAnsi="Times New Roman"/>
              <w:sz w:val="22"/>
              <w:szCs w:val="22"/>
            </w:rPr>
          </w:rPrChange>
        </w:rPr>
      </w:pPr>
    </w:p>
    <w:p w:rsidR="00DF3C97" w:rsidRPr="004F3007" w:rsidRDefault="00DF3C97">
      <w:pPr>
        <w:pStyle w:val="NormalWeb"/>
        <w:spacing w:before="0" w:after="0" w:line="360" w:lineRule="auto"/>
        <w:ind w:right="48"/>
        <w:jc w:val="both"/>
        <w:rPr>
          <w:rFonts w:ascii="Times New Roman" w:hAnsi="Times New Roman" w:cs="Times New Roman"/>
          <w:rPrChange w:id="23" w:author="matheus" w:date="2011-07-25T13:04:00Z">
            <w:rPr>
              <w:rFonts w:ascii="Times New Roman" w:hAnsi="Times New Roman"/>
              <w:sz w:val="22"/>
              <w:szCs w:val="22"/>
            </w:rPr>
          </w:rPrChange>
        </w:rPr>
      </w:pPr>
      <w:r w:rsidRPr="004F3007">
        <w:rPr>
          <w:rFonts w:ascii="Times New Roman" w:hAnsi="Times New Roman" w:cs="Times New Roman"/>
          <w:rPrChange w:id="24"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ZINGARELLI, M. R. U. </w:t>
      </w:r>
      <w:r w:rsidRPr="004F3007">
        <w:rPr>
          <w:rFonts w:ascii="Times New Roman" w:hAnsi="Times New Roman" w:cs="Times New Roman"/>
          <w:b/>
          <w:rPrChange w:id="25" w:author="matheus" w:date="2011-07-25T13:04:00Z">
            <w:rPr>
              <w:rFonts w:ascii="Times New Roman" w:eastAsiaTheme="majorEastAsia" w:hAnsi="Times New Roman" w:cstheme="majorBidi"/>
              <w:b/>
              <w:bCs/>
              <w:color w:val="365F91" w:themeColor="accent1" w:themeShade="BF"/>
              <w:sz w:val="22"/>
              <w:szCs w:val="22"/>
              <w:lang w:eastAsia="en-US"/>
            </w:rPr>
          </w:rPrChange>
        </w:rPr>
        <w:t>Reversão de imagens e vídeos estereoscópicos anaglíficos ao par estéreo original</w:t>
      </w:r>
      <w:r w:rsidRPr="004F3007">
        <w:rPr>
          <w:rFonts w:ascii="Times New Roman" w:hAnsi="Times New Roman" w:cs="Times New Roman"/>
          <w:rPrChange w:id="26" w:author="matheus" w:date="2011-07-25T13:04:00Z">
            <w:rPr>
              <w:rFonts w:ascii="Times New Roman" w:eastAsiaTheme="majorEastAsia" w:hAnsi="Times New Roman" w:cstheme="majorBidi"/>
              <w:b/>
              <w:bCs/>
              <w:color w:val="365F91" w:themeColor="accent1" w:themeShade="BF"/>
              <w:sz w:val="22"/>
              <w:szCs w:val="22"/>
              <w:lang w:eastAsia="en-US"/>
            </w:rPr>
          </w:rPrChange>
        </w:rPr>
        <w:t>. 2011</w:t>
      </w:r>
      <w:r w:rsidR="00864F1E" w:rsidRPr="004F3007">
        <w:rPr>
          <w:rFonts w:ascii="Times New Roman" w:hAnsi="Times New Roman" w:cs="Times New Roman"/>
          <w:rPrChange w:id="27"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 </w:t>
      </w:r>
      <w:ins w:id="28" w:author="Matheus Zingarelli" w:date="2011-07-26T14:01:00Z">
        <w:r w:rsidR="007825F6" w:rsidRPr="007825F6">
          <w:rPr>
            <w:rFonts w:ascii="Times New Roman" w:hAnsi="Times New Roman" w:cs="Times New Roman"/>
            <w:highlight w:val="yellow"/>
            <w:rPrChange w:id="29" w:author="Matheus Zingarelli" w:date="2011-07-26T14:01:00Z">
              <w:rPr>
                <w:rFonts w:ascii="Times New Roman" w:eastAsiaTheme="majorEastAsia" w:hAnsi="Times New Roman" w:cs="Times New Roman"/>
                <w:b/>
                <w:bCs/>
                <w:color w:val="365F91" w:themeColor="accent1" w:themeShade="BF"/>
                <w:sz w:val="28"/>
                <w:szCs w:val="28"/>
                <w:lang w:eastAsia="en-US"/>
              </w:rPr>
            </w:rPrChange>
          </w:rPr>
          <w:t>4</w:t>
        </w:r>
      </w:ins>
      <w:ins w:id="30" w:author="Matheus Zingarelli" w:date="2011-08-01T09:44:00Z">
        <w:r w:rsidR="00FB4E5D">
          <w:rPr>
            <w:rFonts w:ascii="Times New Roman" w:hAnsi="Times New Roman" w:cs="Times New Roman"/>
            <w:highlight w:val="yellow"/>
          </w:rPr>
          <w:t>8</w:t>
        </w:r>
      </w:ins>
      <w:ins w:id="31" w:author="Matheus Zingarelli" w:date="2011-07-26T14:01:00Z">
        <w:r w:rsidR="007825F6" w:rsidRPr="007825F6">
          <w:rPr>
            <w:rFonts w:ascii="Times New Roman" w:hAnsi="Times New Roman" w:cs="Times New Roman"/>
            <w:highlight w:val="yellow"/>
            <w:rPrChange w:id="32" w:author="Matheus Zingarelli" w:date="2011-07-26T14:01:00Z">
              <w:rPr>
                <w:rFonts w:ascii="Times New Roman" w:eastAsiaTheme="majorEastAsia" w:hAnsi="Times New Roman" w:cs="Times New Roman"/>
                <w:b/>
                <w:bCs/>
                <w:color w:val="365F91" w:themeColor="accent1" w:themeShade="BF"/>
                <w:sz w:val="28"/>
                <w:szCs w:val="28"/>
                <w:lang w:eastAsia="en-US"/>
              </w:rPr>
            </w:rPrChange>
          </w:rPr>
          <w:t>f.</w:t>
        </w:r>
        <w:r w:rsidR="007825F6">
          <w:rPr>
            <w:rFonts w:ascii="Times New Roman" w:hAnsi="Times New Roman" w:cs="Times New Roman"/>
          </w:rPr>
          <w:t xml:space="preserve"> </w:t>
        </w:r>
      </w:ins>
      <w:r w:rsidR="00864F1E" w:rsidRPr="004F3007">
        <w:rPr>
          <w:rFonts w:ascii="Times New Roman" w:hAnsi="Times New Roman" w:cs="Times New Roman"/>
          <w:rPrChange w:id="33" w:author="matheus" w:date="2011-07-25T13:04:00Z">
            <w:rPr>
              <w:rFonts w:ascii="Times New Roman" w:eastAsiaTheme="majorEastAsia" w:hAnsi="Times New Roman" w:cstheme="majorBidi"/>
              <w:b/>
              <w:bCs/>
              <w:color w:val="365F91" w:themeColor="accent1" w:themeShade="BF"/>
              <w:sz w:val="22"/>
              <w:szCs w:val="22"/>
              <w:lang w:eastAsia="en-US"/>
            </w:rPr>
          </w:rPrChange>
        </w:rPr>
        <w:t>Monografia de qualificação (Mestrado) – Instituto de Ciências Matemáticas e de Computação, Universidade de São Paulo, São Carlos, 2011</w:t>
      </w:r>
      <w:ins w:id="34" w:author="Matheus Zingarelli" w:date="2011-07-26T14:10:00Z">
        <w:r w:rsidR="00EB23AD">
          <w:rPr>
            <w:rFonts w:ascii="Times New Roman" w:hAnsi="Times New Roman" w:cs="Times New Roman"/>
          </w:rPr>
          <w:t>.</w:t>
        </w:r>
      </w:ins>
    </w:p>
    <w:p w:rsidR="007F0940" w:rsidRPr="004F3007" w:rsidRDefault="007F0940">
      <w:pPr>
        <w:pStyle w:val="NormalWeb"/>
        <w:spacing w:before="0" w:after="0" w:line="360" w:lineRule="auto"/>
        <w:ind w:right="48"/>
        <w:jc w:val="both"/>
        <w:rPr>
          <w:rFonts w:ascii="Times New Roman" w:hAnsi="Times New Roman" w:cs="Times New Roman"/>
          <w:rPrChange w:id="35" w:author="matheus" w:date="2011-07-25T13:04:00Z">
            <w:rPr>
              <w:rFonts w:ascii="Times New Roman" w:hAnsi="Times New Roman"/>
              <w:sz w:val="22"/>
              <w:szCs w:val="22"/>
            </w:rPr>
          </w:rPrChange>
        </w:rPr>
      </w:pPr>
    </w:p>
    <w:p w:rsidR="007F68EC" w:rsidRPr="004F3007" w:rsidRDefault="00E240BF">
      <w:pPr>
        <w:pStyle w:val="NormalWeb"/>
        <w:spacing w:before="0" w:after="0" w:line="360" w:lineRule="auto"/>
        <w:ind w:right="48"/>
        <w:jc w:val="both"/>
        <w:rPr>
          <w:ins w:id="36" w:author="matheus" w:date="2011-07-25T12:37:00Z"/>
          <w:rFonts w:ascii="Times New Roman" w:hAnsi="Times New Roman" w:cs="Times New Roman"/>
          <w:rPrChange w:id="37" w:author="matheus" w:date="2011-07-25T13:04:00Z">
            <w:rPr>
              <w:ins w:id="38" w:author="matheus" w:date="2011-07-25T12:37:00Z"/>
              <w:rFonts w:ascii="Times New Roman" w:hAnsi="Times New Roman"/>
              <w:sz w:val="22"/>
              <w:szCs w:val="22"/>
            </w:rPr>
          </w:rPrChange>
        </w:rPr>
      </w:pPr>
      <w:r w:rsidRPr="004F3007">
        <w:rPr>
          <w:rFonts w:ascii="Times New Roman" w:hAnsi="Times New Roman" w:cs="Times New Roman"/>
          <w:rPrChange w:id="39"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A atenção voltada à produção de conteúdos 3D atualmente tem sido alta, </w:t>
      </w:r>
      <w:ins w:id="40" w:author="Matheus Zingarelli" w:date="2011-07-28T13:52:00Z">
        <w:r w:rsidR="00970CAB">
          <w:rPr>
            <w:rFonts w:ascii="Times New Roman" w:hAnsi="Times New Roman" w:cs="Times New Roman"/>
          </w:rPr>
          <w:t xml:space="preserve">em </w:t>
        </w:r>
      </w:ins>
      <w:r w:rsidRPr="004F3007">
        <w:rPr>
          <w:rFonts w:ascii="Times New Roman" w:hAnsi="Times New Roman" w:cs="Times New Roman"/>
          <w:rPrChange w:id="41"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grande parte devido à aceitação e à manifestação de interesse do público para esta tecnologia. Isso reflete num maior investimento das indústrias cinematográfica, de televisores e de jogos visando trazer o 3D para suas produções e aparelhos, oferecendo formas diferentes de interação ao usuário. Com isso, novas técnicas de </w:t>
      </w:r>
      <w:del w:id="42" w:author="matheus" w:date="2011-07-25T12:27:00Z">
        <w:r w:rsidRPr="004F3007" w:rsidDel="007F0940">
          <w:rPr>
            <w:rFonts w:ascii="Times New Roman" w:hAnsi="Times New Roman" w:cs="Times New Roman"/>
            <w:rPrChange w:id="43" w:author="matheus" w:date="2011-07-25T13:04:00Z">
              <w:rPr>
                <w:rFonts w:ascii="Times New Roman" w:eastAsiaTheme="majorEastAsia" w:hAnsi="Times New Roman" w:cstheme="majorBidi"/>
                <w:b/>
                <w:bCs/>
                <w:color w:val="365F91" w:themeColor="accent1" w:themeShade="BF"/>
                <w:sz w:val="22"/>
                <w:szCs w:val="22"/>
                <w:lang w:eastAsia="en-US"/>
              </w:rPr>
            </w:rPrChange>
          </w:rPr>
          <w:delText xml:space="preserve">captação </w:delText>
        </w:r>
      </w:del>
      <w:ins w:id="44" w:author="matheus" w:date="2011-07-25T12:27:00Z">
        <w:r w:rsidR="007F0940" w:rsidRPr="004F3007">
          <w:rPr>
            <w:rFonts w:ascii="Times New Roman" w:hAnsi="Times New Roman" w:cs="Times New Roman"/>
            <w:rPrChange w:id="45" w:author="matheus" w:date="2011-07-25T13:04:00Z">
              <w:rPr>
                <w:rFonts w:ascii="Times New Roman" w:eastAsiaTheme="majorEastAsia" w:hAnsi="Times New Roman" w:cstheme="majorBidi"/>
                <w:b/>
                <w:bCs/>
                <w:color w:val="365F91" w:themeColor="accent1" w:themeShade="BF"/>
                <w:sz w:val="22"/>
                <w:szCs w:val="22"/>
                <w:lang w:eastAsia="en-US"/>
              </w:rPr>
            </w:rPrChange>
          </w:rPr>
          <w:t>captura</w:t>
        </w:r>
      </w:ins>
      <w:del w:id="46" w:author="matheus" w:date="2011-07-25T12:27:00Z">
        <w:r w:rsidRPr="004F3007" w:rsidDel="007F0940">
          <w:rPr>
            <w:rFonts w:ascii="Times New Roman" w:hAnsi="Times New Roman" w:cs="Times New Roman"/>
            <w:rPrChange w:id="47" w:author="matheus" w:date="2011-07-25T13:04:00Z">
              <w:rPr>
                <w:rFonts w:ascii="Times New Roman" w:eastAsiaTheme="majorEastAsia" w:hAnsi="Times New Roman" w:cstheme="majorBidi"/>
                <w:b/>
                <w:bCs/>
                <w:color w:val="365F91" w:themeColor="accent1" w:themeShade="BF"/>
                <w:sz w:val="22"/>
                <w:szCs w:val="22"/>
                <w:lang w:eastAsia="en-US"/>
              </w:rPr>
            </w:rPrChange>
          </w:rPr>
          <w:delText>e</w:delText>
        </w:r>
      </w:del>
      <w:ins w:id="48" w:author="matheus" w:date="2011-07-25T12:27:00Z">
        <w:r w:rsidR="007F0940" w:rsidRPr="004F3007">
          <w:rPr>
            <w:rFonts w:ascii="Times New Roman" w:hAnsi="Times New Roman" w:cs="Times New Roman"/>
            <w:rPrChange w:id="49" w:author="matheus" w:date="2011-07-25T13:04:00Z">
              <w:rPr>
                <w:rFonts w:ascii="Times New Roman" w:eastAsiaTheme="majorEastAsia" w:hAnsi="Times New Roman" w:cstheme="majorBidi"/>
                <w:b/>
                <w:bCs/>
                <w:color w:val="365F91" w:themeColor="accent1" w:themeShade="BF"/>
                <w:sz w:val="22"/>
                <w:szCs w:val="22"/>
                <w:lang w:eastAsia="en-US"/>
              </w:rPr>
            </w:rPrChange>
          </w:rPr>
          <w:t>,</w:t>
        </w:r>
      </w:ins>
      <w:r w:rsidRPr="004F3007">
        <w:rPr>
          <w:rFonts w:ascii="Times New Roman" w:hAnsi="Times New Roman" w:cs="Times New Roman"/>
          <w:rPrChange w:id="50"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 codificação e modos de reprodução de vídeos 3D, aqui denominados vídeos estereoscópicos, vêm surgindo ou sendo melhorados, visando aperfeiçoar e integrar esta nova tecnologia com a infraestrutura disponível. Entretanto, nos avanços feitos no campo da codificação</w:t>
      </w:r>
      <w:del w:id="51" w:author="Matheus Zingarelli" w:date="2011-07-28T13:52:00Z">
        <w:r w:rsidRPr="004F3007" w:rsidDel="00FC16BE">
          <w:rPr>
            <w:rFonts w:ascii="Times New Roman" w:hAnsi="Times New Roman" w:cs="Times New Roman"/>
            <w:rPrChange w:id="52" w:author="matheus" w:date="2011-07-25T13:04:00Z">
              <w:rPr>
                <w:rFonts w:ascii="Times New Roman" w:eastAsiaTheme="majorEastAsia" w:hAnsi="Times New Roman" w:cstheme="majorBidi"/>
                <w:b/>
                <w:bCs/>
                <w:color w:val="365F91" w:themeColor="accent1" w:themeShade="BF"/>
                <w:sz w:val="22"/>
                <w:szCs w:val="22"/>
                <w:lang w:eastAsia="en-US"/>
              </w:rPr>
            </w:rPrChange>
          </w:rPr>
          <w:delText>,</w:delText>
        </w:r>
      </w:del>
      <w:r w:rsidRPr="004F3007">
        <w:rPr>
          <w:rFonts w:ascii="Times New Roman" w:hAnsi="Times New Roman" w:cs="Times New Roman"/>
          <w:rPrChange w:id="53"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 nota-se a ausência de um padrão compatível com qualquer método de visualização </w:t>
      </w:r>
      <w:del w:id="54" w:author="matheus" w:date="2011-07-25T12:27:00Z">
        <w:r w:rsidRPr="004F3007" w:rsidDel="007F0940">
          <w:rPr>
            <w:rFonts w:ascii="Times New Roman" w:hAnsi="Times New Roman" w:cs="Times New Roman"/>
            <w:rPrChange w:id="55" w:author="matheus" w:date="2011-07-25T13:04:00Z">
              <w:rPr>
                <w:rFonts w:ascii="Times New Roman" w:eastAsiaTheme="majorEastAsia" w:hAnsi="Times New Roman" w:cstheme="majorBidi"/>
                <w:b/>
                <w:bCs/>
                <w:color w:val="365F91" w:themeColor="accent1" w:themeShade="BF"/>
                <w:sz w:val="22"/>
                <w:szCs w:val="22"/>
                <w:lang w:eastAsia="en-US"/>
              </w:rPr>
            </w:rPrChange>
          </w:rPr>
          <w:delText>de vídeos estereoscópicos</w:delText>
        </w:r>
      </w:del>
      <w:ins w:id="56" w:author="matheus" w:date="2011-07-25T12:27:00Z">
        <w:r w:rsidR="007F0940" w:rsidRPr="004F3007">
          <w:rPr>
            <w:rFonts w:ascii="Times New Roman" w:hAnsi="Times New Roman" w:cs="Times New Roman"/>
            <w:rPrChange w:id="57" w:author="matheus" w:date="2011-07-25T13:04:00Z">
              <w:rPr>
                <w:rFonts w:ascii="Times New Roman" w:eastAsiaTheme="majorEastAsia" w:hAnsi="Times New Roman" w:cstheme="majorBidi"/>
                <w:b/>
                <w:bCs/>
                <w:color w:val="365F91" w:themeColor="accent1" w:themeShade="BF"/>
                <w:sz w:val="22"/>
                <w:szCs w:val="22"/>
                <w:lang w:eastAsia="en-US"/>
              </w:rPr>
            </w:rPrChange>
          </w:rPr>
          <w:t>estereoscópica</w:t>
        </w:r>
      </w:ins>
      <w:r w:rsidRPr="004F3007">
        <w:rPr>
          <w:rFonts w:ascii="Times New Roman" w:hAnsi="Times New Roman" w:cs="Times New Roman"/>
          <w:rPrChange w:id="58" w:author="matheus" w:date="2011-07-25T13:04:00Z">
            <w:rPr>
              <w:rFonts w:ascii="Times New Roman" w:eastAsiaTheme="majorEastAsia" w:hAnsi="Times New Roman" w:cstheme="majorBidi"/>
              <w:b/>
              <w:bCs/>
              <w:color w:val="365F91" w:themeColor="accent1" w:themeShade="BF"/>
              <w:sz w:val="22"/>
              <w:szCs w:val="22"/>
              <w:lang w:eastAsia="en-US"/>
            </w:rPr>
          </w:rPrChange>
        </w:rPr>
        <w:t>, sendo que para cada um há uma técnica de codificação diferente que pode causar perdas significativas se aplicada ao outro. Uma proposta é criar uma técnica que seja genérica, ou seja, que através de parâmetros adequados</w:t>
      </w:r>
      <w:del w:id="59" w:author="matheus" w:date="2011-07-25T12:28:00Z">
        <w:r w:rsidRPr="004F3007" w:rsidDel="007F68EC">
          <w:rPr>
            <w:rFonts w:ascii="Times New Roman" w:hAnsi="Times New Roman" w:cs="Times New Roman"/>
            <w:rPrChange w:id="60" w:author="matheus" w:date="2011-07-25T13:04:00Z">
              <w:rPr>
                <w:rFonts w:ascii="Times New Roman" w:eastAsiaTheme="majorEastAsia" w:hAnsi="Times New Roman" w:cstheme="majorBidi"/>
                <w:b/>
                <w:bCs/>
                <w:color w:val="365F91" w:themeColor="accent1" w:themeShade="BF"/>
                <w:sz w:val="22"/>
                <w:szCs w:val="22"/>
                <w:lang w:eastAsia="en-US"/>
              </w:rPr>
            </w:rPrChange>
          </w:rPr>
          <w:delText>,</w:delText>
        </w:r>
      </w:del>
      <w:r w:rsidRPr="004F3007">
        <w:rPr>
          <w:rFonts w:ascii="Times New Roman" w:hAnsi="Times New Roman" w:cs="Times New Roman"/>
          <w:rPrChange w:id="61"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 obtenha vídeo sem nenhuma perda tanto na qualidade quanto na percepção de profundidade, característica marcante nesse tipo de conteúdo. Visando compressão, é proposto que o vídeo seja transformado em anaglífico, resultando em apenas um sinal, com redução de pelo menos 50% do tamanho original. No entanto, para que haja compatibilidade entre todos os tipos de visualização, é necessário possuir também o processo reverso, tornando o vídeo anaglífico novamente em um par estéreo. Tal processo não é trivial e requer um estudo de como recuperar as informações perdidas durante a conversão do vídeo para seu formato anaglífico. Este trabalho tem o objetivo de estudar como realizar o processo de reversão anaglífica, de modo a obter um par estéreo com qualidade e sem perda da percepção de profundidade quando reproduzido por diferentes sistemas de visualização estereoscópica.</w:t>
      </w:r>
    </w:p>
    <w:p w:rsidR="00F23657" w:rsidRPr="004F3007" w:rsidRDefault="00F23657">
      <w:pPr>
        <w:pStyle w:val="NormalWeb"/>
        <w:spacing w:before="0" w:after="0" w:line="360" w:lineRule="auto"/>
        <w:ind w:right="48"/>
        <w:jc w:val="both"/>
        <w:rPr>
          <w:ins w:id="62" w:author="matheus" w:date="2011-07-25T12:29:00Z"/>
          <w:rFonts w:ascii="Times New Roman" w:hAnsi="Times New Roman" w:cs="Times New Roman"/>
          <w:rPrChange w:id="63" w:author="matheus" w:date="2011-07-25T13:04:00Z">
            <w:rPr>
              <w:ins w:id="64" w:author="matheus" w:date="2011-07-25T12:29:00Z"/>
              <w:rFonts w:ascii="Times New Roman" w:hAnsi="Times New Roman"/>
              <w:sz w:val="22"/>
              <w:szCs w:val="22"/>
            </w:rPr>
          </w:rPrChange>
        </w:rPr>
      </w:pPr>
    </w:p>
    <w:p w:rsidR="00F23657" w:rsidRPr="004F3007" w:rsidDel="000C196A" w:rsidRDefault="00F23657">
      <w:pPr>
        <w:spacing w:line="360" w:lineRule="auto"/>
        <w:rPr>
          <w:ins w:id="65" w:author="matheus" w:date="2011-07-25T12:38:00Z"/>
          <w:del w:id="66" w:author="Matheus Zingarelli" w:date="2011-07-26T10:56:00Z"/>
          <w:rFonts w:ascii="Times New Roman" w:hAnsi="Times New Roman" w:cs="Times New Roman"/>
          <w:sz w:val="24"/>
          <w:szCs w:val="24"/>
          <w:rPrChange w:id="67" w:author="matheus" w:date="2011-07-25T13:04:00Z">
            <w:rPr>
              <w:ins w:id="68" w:author="matheus" w:date="2011-07-25T12:38:00Z"/>
              <w:del w:id="69" w:author="Matheus Zingarelli" w:date="2011-07-26T10:56:00Z"/>
              <w:rFonts w:ascii="Times New Roman" w:hAnsi="Times New Roman"/>
            </w:rPr>
          </w:rPrChange>
        </w:rPr>
        <w:pPrChange w:id="70" w:author="matheus" w:date="2011-07-25T13:09:00Z">
          <w:pPr/>
        </w:pPrChange>
      </w:pPr>
      <w:ins w:id="71" w:author="matheus" w:date="2011-07-25T12:37:00Z">
        <w:r w:rsidRPr="004F3007">
          <w:rPr>
            <w:rFonts w:ascii="Times New Roman" w:hAnsi="Times New Roman" w:cs="Times New Roman"/>
            <w:sz w:val="24"/>
            <w:szCs w:val="24"/>
            <w:rPrChange w:id="72" w:author="matheus" w:date="2011-07-25T13:04:00Z">
              <w:rPr>
                <w:rFonts w:ascii="Times New Roman" w:hAnsi="Times New Roman"/>
              </w:rPr>
            </w:rPrChange>
          </w:rPr>
          <w:t xml:space="preserve">Palavras-chave: </w:t>
        </w:r>
      </w:ins>
      <w:ins w:id="73" w:author="matheus" w:date="2011-07-25T12:38:00Z">
        <w:r w:rsidRPr="004F3007">
          <w:rPr>
            <w:rFonts w:ascii="Times New Roman" w:hAnsi="Times New Roman" w:cs="Times New Roman"/>
            <w:sz w:val="24"/>
            <w:szCs w:val="24"/>
            <w:rPrChange w:id="74" w:author="matheus" w:date="2011-07-25T13:04:00Z">
              <w:rPr>
                <w:rFonts w:ascii="Times New Roman" w:hAnsi="Times New Roman"/>
              </w:rPr>
            </w:rPrChange>
          </w:rPr>
          <w:t>Codificação estereoscópica</w:t>
        </w:r>
      </w:ins>
      <w:ins w:id="75" w:author="matheus" w:date="2011-07-25T12:39:00Z">
        <w:r w:rsidR="00074DE2" w:rsidRPr="004F3007">
          <w:rPr>
            <w:rFonts w:ascii="Times New Roman" w:hAnsi="Times New Roman" w:cs="Times New Roman"/>
            <w:sz w:val="24"/>
            <w:szCs w:val="24"/>
            <w:rPrChange w:id="76" w:author="matheus" w:date="2011-07-25T13:04:00Z">
              <w:rPr>
                <w:rFonts w:ascii="Times New Roman" w:hAnsi="Times New Roman"/>
              </w:rPr>
            </w:rPrChange>
          </w:rPr>
          <w:t>.</w:t>
        </w:r>
      </w:ins>
      <w:ins w:id="77" w:author="matheus" w:date="2011-07-25T12:38:00Z">
        <w:r w:rsidRPr="004F3007">
          <w:rPr>
            <w:rFonts w:ascii="Times New Roman" w:hAnsi="Times New Roman" w:cs="Times New Roman"/>
            <w:sz w:val="24"/>
            <w:szCs w:val="24"/>
            <w:rPrChange w:id="78" w:author="matheus" w:date="2011-07-25T13:04:00Z">
              <w:rPr>
                <w:rFonts w:ascii="Times New Roman" w:hAnsi="Times New Roman"/>
              </w:rPr>
            </w:rPrChange>
          </w:rPr>
          <w:t xml:space="preserve"> Estereoscopia Anaglífica</w:t>
        </w:r>
      </w:ins>
      <w:ins w:id="79" w:author="matheus" w:date="2011-07-25T12:39:00Z">
        <w:r w:rsidR="00074DE2" w:rsidRPr="004F3007">
          <w:rPr>
            <w:rFonts w:ascii="Times New Roman" w:hAnsi="Times New Roman" w:cs="Times New Roman"/>
            <w:sz w:val="24"/>
            <w:szCs w:val="24"/>
            <w:rPrChange w:id="80" w:author="matheus" w:date="2011-07-25T13:04:00Z">
              <w:rPr>
                <w:rFonts w:ascii="Times New Roman" w:hAnsi="Times New Roman"/>
              </w:rPr>
            </w:rPrChange>
          </w:rPr>
          <w:t xml:space="preserve">. Vídeos </w:t>
        </w:r>
        <w:del w:id="81" w:author="Matheus Zingarelli" w:date="2011-07-28T12:06:00Z">
          <w:r w:rsidR="00074DE2" w:rsidRPr="004F3007" w:rsidDel="00C45927">
            <w:rPr>
              <w:rFonts w:ascii="Times New Roman" w:hAnsi="Times New Roman" w:cs="Times New Roman"/>
              <w:sz w:val="24"/>
              <w:szCs w:val="24"/>
              <w:rPrChange w:id="82" w:author="matheus" w:date="2011-07-25T13:04:00Z">
                <w:rPr>
                  <w:rFonts w:ascii="Times New Roman" w:hAnsi="Times New Roman"/>
                </w:rPr>
              </w:rPrChange>
            </w:rPr>
            <w:delText>Estereoscóp</w:delText>
          </w:r>
          <w:r w:rsidR="00074DE2" w:rsidRPr="004F3007" w:rsidDel="00C45927">
            <w:rPr>
              <w:rFonts w:ascii="Times New Roman" w:hAnsi="Times New Roman" w:cs="Times New Roman"/>
              <w:sz w:val="24"/>
              <w:szCs w:val="24"/>
              <w:rPrChange w:id="83" w:author="matheus" w:date="2011-07-25T13:04:00Z">
                <w:rPr>
                  <w:rFonts w:ascii="Times New Roman" w:hAnsi="Times New Roman"/>
                </w:rPr>
              </w:rPrChange>
            </w:rPr>
            <w:delText>i</w:delText>
          </w:r>
          <w:r w:rsidR="00074DE2" w:rsidRPr="004F3007" w:rsidDel="00C45927">
            <w:rPr>
              <w:rFonts w:ascii="Times New Roman" w:hAnsi="Times New Roman" w:cs="Times New Roman"/>
              <w:sz w:val="24"/>
              <w:szCs w:val="24"/>
              <w:rPrChange w:id="84" w:author="matheus" w:date="2011-07-25T13:04:00Z">
                <w:rPr>
                  <w:rFonts w:ascii="Times New Roman" w:hAnsi="Times New Roman"/>
                </w:rPr>
              </w:rPrChange>
            </w:rPr>
            <w:delText>cos</w:delText>
          </w:r>
          <w:r w:rsidRPr="004F3007" w:rsidDel="00C45927">
            <w:rPr>
              <w:rFonts w:ascii="Times New Roman" w:hAnsi="Times New Roman" w:cs="Times New Roman"/>
              <w:sz w:val="24"/>
              <w:szCs w:val="24"/>
              <w:rPrChange w:id="85" w:author="matheus" w:date="2011-07-25T13:04:00Z">
                <w:rPr>
                  <w:rFonts w:ascii="Times New Roman" w:hAnsi="Times New Roman"/>
                </w:rPr>
              </w:rPrChange>
            </w:rPr>
            <w:delText>.</w:delText>
          </w:r>
        </w:del>
      </w:ins>
      <w:ins w:id="86" w:author="Matheus Zingarelli" w:date="2011-07-28T12:06:00Z">
        <w:r w:rsidR="00C45927" w:rsidRPr="004F3007">
          <w:rPr>
            <w:rFonts w:ascii="Times New Roman" w:hAnsi="Times New Roman" w:cs="Times New Roman"/>
            <w:sz w:val="24"/>
            <w:szCs w:val="24"/>
          </w:rPr>
          <w:t>Estereoscóp</w:t>
        </w:r>
        <w:r w:rsidR="00C45927" w:rsidRPr="004F3007">
          <w:rPr>
            <w:rFonts w:ascii="Times New Roman" w:hAnsi="Times New Roman" w:cs="Times New Roman"/>
            <w:sz w:val="24"/>
            <w:szCs w:val="24"/>
          </w:rPr>
          <w:t>i</w:t>
        </w:r>
        <w:r w:rsidR="00C45927" w:rsidRPr="004F3007">
          <w:rPr>
            <w:rFonts w:ascii="Times New Roman" w:hAnsi="Times New Roman" w:cs="Times New Roman"/>
            <w:sz w:val="24"/>
            <w:szCs w:val="24"/>
          </w:rPr>
          <w:t xml:space="preserve">cos. </w:t>
        </w:r>
      </w:ins>
    </w:p>
    <w:p w:rsidR="00F23657" w:rsidRPr="004F3007" w:rsidRDefault="00F23657">
      <w:pPr>
        <w:spacing w:line="360" w:lineRule="auto"/>
        <w:rPr>
          <w:ins w:id="87" w:author="matheus" w:date="2011-07-25T12:38:00Z"/>
          <w:rFonts w:ascii="Times New Roman" w:hAnsi="Times New Roman" w:cs="Times New Roman"/>
          <w:sz w:val="24"/>
          <w:szCs w:val="24"/>
          <w:rPrChange w:id="88" w:author="matheus" w:date="2011-07-25T13:04:00Z">
            <w:rPr>
              <w:ins w:id="89" w:author="matheus" w:date="2011-07-25T12:38:00Z"/>
              <w:rFonts w:ascii="Times New Roman" w:hAnsi="Times New Roman"/>
            </w:rPr>
          </w:rPrChange>
        </w:rPr>
        <w:pPrChange w:id="90" w:author="matheus" w:date="2011-07-25T13:09:00Z">
          <w:pPr/>
        </w:pPrChange>
      </w:pPr>
      <w:ins w:id="91" w:author="matheus" w:date="2011-07-25T12:38:00Z">
        <w:del w:id="92" w:author="Matheus Zingarelli" w:date="2011-07-28T12:06:00Z">
          <w:r w:rsidRPr="004F3007" w:rsidDel="00C45927">
            <w:rPr>
              <w:rFonts w:ascii="Times New Roman" w:hAnsi="Times New Roman" w:cs="Times New Roman"/>
              <w:sz w:val="24"/>
              <w:szCs w:val="24"/>
              <w:rPrChange w:id="93" w:author="matheus" w:date="2011-07-25T13:04:00Z">
                <w:rPr>
                  <w:rFonts w:ascii="Times New Roman" w:hAnsi="Times New Roman"/>
                </w:rPr>
              </w:rPrChange>
            </w:rPr>
            <w:br w:type="page"/>
          </w:r>
        </w:del>
      </w:ins>
    </w:p>
    <w:p w:rsidR="007F68EC" w:rsidRPr="004F3007" w:rsidRDefault="007F68EC">
      <w:pPr>
        <w:spacing w:line="360" w:lineRule="auto"/>
        <w:rPr>
          <w:ins w:id="94" w:author="matheus" w:date="2011-07-25T12:29:00Z"/>
          <w:rFonts w:ascii="Times New Roman" w:eastAsia="Arial Unicode MS" w:hAnsi="Times New Roman" w:cs="Times New Roman"/>
          <w:sz w:val="24"/>
          <w:szCs w:val="24"/>
          <w:lang w:eastAsia="ar-SA"/>
          <w:rPrChange w:id="95" w:author="matheus" w:date="2011-07-25T13:04:00Z">
            <w:rPr>
              <w:ins w:id="96" w:author="matheus" w:date="2011-07-25T12:29:00Z"/>
              <w:rFonts w:ascii="Times New Roman" w:eastAsia="Arial Unicode MS" w:hAnsi="Times New Roman" w:cs="Arial Unicode MS"/>
              <w:lang w:eastAsia="ar-SA"/>
            </w:rPr>
          </w:rPrChange>
        </w:rPr>
        <w:pPrChange w:id="97" w:author="matheus" w:date="2011-07-25T13:09:00Z">
          <w:pPr/>
        </w:pPrChange>
      </w:pPr>
    </w:p>
    <w:p w:rsidR="00E240BF" w:rsidRPr="002A3B9F" w:rsidDel="007F68EC" w:rsidRDefault="00E240BF">
      <w:pPr>
        <w:pStyle w:val="Ttulo1"/>
        <w:spacing w:before="0" w:after="1701" w:line="360" w:lineRule="auto"/>
        <w:rPr>
          <w:del w:id="98" w:author="matheus" w:date="2011-07-25T12:29:00Z"/>
          <w:rFonts w:ascii="Arial" w:hAnsi="Arial" w:cs="Arial"/>
          <w:sz w:val="48"/>
          <w:szCs w:val="48"/>
          <w:rPrChange w:id="99" w:author="matheus" w:date="2011-07-25T14:20:00Z">
            <w:rPr>
              <w:del w:id="100" w:author="matheus" w:date="2011-07-25T12:29:00Z"/>
            </w:rPr>
          </w:rPrChange>
        </w:rPr>
        <w:pPrChange w:id="101" w:author="Matheus Zingarelli" w:date="2011-07-26T10:56:00Z">
          <w:pPr>
            <w:pStyle w:val="NormalWeb"/>
            <w:spacing w:before="0" w:after="0" w:line="360" w:lineRule="auto"/>
            <w:ind w:right="48"/>
            <w:jc w:val="both"/>
          </w:pPr>
        </w:pPrChange>
      </w:pPr>
    </w:p>
    <w:bookmarkStart w:id="102" w:name="_Toc299624562" w:displacedByCustomXml="next"/>
    <w:sdt>
      <w:sdtPr>
        <w:rPr>
          <w:rFonts w:ascii="Arial" w:eastAsiaTheme="minorHAnsi" w:hAnsi="Arial" w:cs="Arial"/>
          <w:b w:val="0"/>
          <w:bCs w:val="0"/>
          <w:color w:val="auto"/>
          <w:sz w:val="48"/>
          <w:szCs w:val="48"/>
        </w:rPr>
        <w:id w:val="-1522548844"/>
        <w:docPartObj>
          <w:docPartGallery w:val="Table of Contents"/>
          <w:docPartUnique/>
        </w:docPartObj>
      </w:sdtPr>
      <w:sdtEndPr>
        <w:rPr>
          <w:rFonts w:ascii="Times New Roman" w:hAnsi="Times New Roman" w:cs="Times New Roman"/>
          <w:sz w:val="24"/>
          <w:szCs w:val="24"/>
        </w:rPr>
      </w:sdtEndPr>
      <w:sdtContent>
        <w:p w:rsidR="00661F83" w:rsidRPr="002A3B9F" w:rsidRDefault="00661F83">
          <w:pPr>
            <w:pStyle w:val="Ttulo1"/>
            <w:spacing w:before="0" w:after="1701" w:line="360" w:lineRule="auto"/>
            <w:rPr>
              <w:ins w:id="103" w:author="matheus" w:date="2011-07-25T13:16:00Z"/>
              <w:rFonts w:ascii="Arial" w:hAnsi="Arial" w:cs="Arial"/>
              <w:b w:val="0"/>
              <w:color w:val="auto"/>
              <w:sz w:val="48"/>
              <w:szCs w:val="48"/>
              <w:rPrChange w:id="104" w:author="matheus" w:date="2011-07-25T14:20:00Z">
                <w:rPr>
                  <w:ins w:id="105" w:author="matheus" w:date="2011-07-25T13:16:00Z"/>
                  <w:rFonts w:ascii="Times New Roman" w:hAnsi="Times New Roman" w:cs="Times New Roman"/>
                  <w:sz w:val="24"/>
                  <w:szCs w:val="24"/>
                </w:rPr>
              </w:rPrChange>
            </w:rPr>
            <w:pPrChange w:id="106" w:author="Matheus Zingarelli" w:date="2011-07-26T10:56:00Z">
              <w:pPr>
                <w:pStyle w:val="CabealhodoSumrio"/>
              </w:pPr>
            </w:pPrChange>
          </w:pPr>
          <w:r w:rsidRPr="002A3B9F">
            <w:rPr>
              <w:rFonts w:ascii="Arial" w:hAnsi="Arial" w:cs="Arial"/>
              <w:b w:val="0"/>
              <w:color w:val="auto"/>
              <w:sz w:val="48"/>
              <w:szCs w:val="48"/>
              <w:rPrChange w:id="107" w:author="matheus" w:date="2011-07-25T14:20:00Z">
                <w:rPr/>
              </w:rPrChange>
            </w:rPr>
            <w:t>Sumário</w:t>
          </w:r>
          <w:bookmarkEnd w:id="102"/>
        </w:p>
        <w:p w:rsidR="000041FF" w:rsidDel="000C196A" w:rsidRDefault="000041FF">
          <w:pPr>
            <w:rPr>
              <w:ins w:id="108" w:author="matheus" w:date="2011-07-25T13:17:00Z"/>
              <w:del w:id="109" w:author="Matheus Zingarelli" w:date="2011-07-26T10:56:00Z"/>
            </w:rPr>
            <w:pPrChange w:id="110" w:author="matheus" w:date="2011-07-25T13:16:00Z">
              <w:pPr>
                <w:pStyle w:val="CabealhodoSumrio"/>
              </w:pPr>
            </w:pPrChange>
          </w:pPr>
        </w:p>
        <w:p w:rsidR="000041FF" w:rsidRPr="000C196A" w:rsidDel="000C196A" w:rsidRDefault="000041FF">
          <w:pPr>
            <w:rPr>
              <w:del w:id="111" w:author="Matheus Zingarelli" w:date="2011-07-26T10:56:00Z"/>
            </w:rPr>
            <w:pPrChange w:id="112" w:author="matheus" w:date="2011-07-25T13:16:00Z">
              <w:pPr>
                <w:pStyle w:val="CabealhodoSumrio"/>
              </w:pPr>
            </w:pPrChange>
          </w:pPr>
        </w:p>
        <w:p w:rsidR="00FC16BE" w:rsidRDefault="00661F83">
          <w:pPr>
            <w:pStyle w:val="Sumrio1"/>
            <w:tabs>
              <w:tab w:val="right" w:leader="dot" w:pos="9061"/>
            </w:tabs>
            <w:rPr>
              <w:ins w:id="113" w:author="Matheus Zingarelli" w:date="2011-07-28T13:53:00Z"/>
              <w:rFonts w:eastAsiaTheme="minorEastAsia"/>
              <w:noProof/>
              <w:lang w:eastAsia="pt-BR"/>
            </w:rPr>
          </w:pPr>
          <w:r w:rsidRPr="004F3007">
            <w:rPr>
              <w:rFonts w:ascii="Times New Roman" w:hAnsi="Times New Roman" w:cs="Times New Roman"/>
              <w:sz w:val="24"/>
              <w:szCs w:val="24"/>
              <w:rPrChange w:id="114" w:author="matheus" w:date="2011-07-25T13:04:00Z">
                <w:rPr>
                  <w:b/>
                  <w:bCs/>
                </w:rPr>
              </w:rPrChange>
            </w:rPr>
            <w:fldChar w:fldCharType="begin"/>
          </w:r>
          <w:r w:rsidRPr="004F3007">
            <w:rPr>
              <w:rFonts w:ascii="Times New Roman" w:hAnsi="Times New Roman" w:cs="Times New Roman"/>
              <w:sz w:val="24"/>
              <w:szCs w:val="24"/>
              <w:rPrChange w:id="115" w:author="matheus" w:date="2011-07-25T13:04:00Z">
                <w:rPr>
                  <w:rFonts w:asciiTheme="majorHAnsi" w:eastAsiaTheme="majorEastAsia" w:hAnsiTheme="majorHAnsi" w:cstheme="majorBidi"/>
                  <w:b/>
                  <w:bCs/>
                  <w:color w:val="365F91" w:themeColor="accent1" w:themeShade="BF"/>
                  <w:sz w:val="28"/>
                  <w:szCs w:val="28"/>
                  <w:lang w:eastAsia="pt-BR"/>
                </w:rPr>
              </w:rPrChange>
            </w:rPr>
            <w:instrText xml:space="preserve"> TOC \o "1-3" \h \z \u </w:instrText>
          </w:r>
          <w:r w:rsidRPr="004F3007">
            <w:rPr>
              <w:rFonts w:ascii="Times New Roman" w:hAnsi="Times New Roman" w:cs="Times New Roman"/>
              <w:sz w:val="24"/>
              <w:szCs w:val="24"/>
              <w:rPrChange w:id="116" w:author="matheus" w:date="2011-07-25T13:04:00Z">
                <w:rPr>
                  <w:b/>
                  <w:bCs/>
                </w:rPr>
              </w:rPrChange>
            </w:rPr>
            <w:fldChar w:fldCharType="separate"/>
          </w:r>
          <w:ins w:id="117" w:author="Matheus Zingarelli" w:date="2011-07-28T13:53:00Z">
            <w:r w:rsidR="00FC16BE" w:rsidRPr="000B7EDE">
              <w:rPr>
                <w:rStyle w:val="Hyperlink"/>
                <w:noProof/>
              </w:rPr>
              <w:fldChar w:fldCharType="begin"/>
            </w:r>
            <w:r w:rsidR="00FC16BE" w:rsidRPr="000B7EDE">
              <w:rPr>
                <w:rStyle w:val="Hyperlink"/>
                <w:noProof/>
              </w:rPr>
              <w:instrText xml:space="preserve"> </w:instrText>
            </w:r>
            <w:r w:rsidR="00FC16BE">
              <w:rPr>
                <w:noProof/>
              </w:rPr>
              <w:instrText>HYPERLINK \l "_Toc299624561"</w:instrText>
            </w:r>
            <w:r w:rsidR="00FC16BE" w:rsidRPr="000B7EDE">
              <w:rPr>
                <w:rStyle w:val="Hyperlink"/>
                <w:noProof/>
              </w:rPr>
              <w:instrText xml:space="preserve"> </w:instrText>
            </w:r>
            <w:r w:rsidR="00FC16BE" w:rsidRPr="000B7EDE">
              <w:rPr>
                <w:rStyle w:val="Hyperlink"/>
                <w:noProof/>
              </w:rPr>
              <w:fldChar w:fldCharType="separate"/>
            </w:r>
            <w:r w:rsidR="00FC16BE" w:rsidRPr="000B7EDE">
              <w:rPr>
                <w:rStyle w:val="Hyperlink"/>
                <w:rFonts w:ascii="Arial" w:hAnsi="Arial" w:cs="Arial"/>
                <w:noProof/>
              </w:rPr>
              <w:t>Resumo</w:t>
            </w:r>
            <w:r w:rsidR="00FC16BE">
              <w:rPr>
                <w:noProof/>
                <w:webHidden/>
              </w:rPr>
              <w:tab/>
            </w:r>
            <w:r w:rsidR="00FC16BE">
              <w:rPr>
                <w:noProof/>
                <w:webHidden/>
              </w:rPr>
              <w:fldChar w:fldCharType="begin"/>
            </w:r>
            <w:r w:rsidR="00FC16BE">
              <w:rPr>
                <w:noProof/>
                <w:webHidden/>
              </w:rPr>
              <w:instrText xml:space="preserve"> PAGEREF _Toc299624561 \h </w:instrText>
            </w:r>
          </w:ins>
          <w:r w:rsidR="00FC16BE">
            <w:rPr>
              <w:noProof/>
              <w:webHidden/>
            </w:rPr>
          </w:r>
          <w:r w:rsidR="00FC16BE">
            <w:rPr>
              <w:noProof/>
              <w:webHidden/>
            </w:rPr>
            <w:fldChar w:fldCharType="separate"/>
          </w:r>
          <w:ins w:id="118" w:author="Matheus Zingarelli" w:date="2011-07-28T15:26:00Z">
            <w:r w:rsidR="002053C6">
              <w:rPr>
                <w:noProof/>
                <w:webHidden/>
              </w:rPr>
              <w:t>2</w:t>
            </w:r>
          </w:ins>
          <w:ins w:id="119" w:author="Matheus Zingarelli" w:date="2011-07-28T13:53:00Z">
            <w:r w:rsidR="00FC16BE">
              <w:rPr>
                <w:noProof/>
                <w:webHidden/>
              </w:rPr>
              <w:fldChar w:fldCharType="end"/>
            </w:r>
            <w:r w:rsidR="00FC16BE" w:rsidRPr="000B7EDE">
              <w:rPr>
                <w:rStyle w:val="Hyperlink"/>
                <w:noProof/>
              </w:rPr>
              <w:fldChar w:fldCharType="end"/>
            </w:r>
          </w:ins>
        </w:p>
        <w:p w:rsidR="00FC16BE" w:rsidRDefault="00FC16BE">
          <w:pPr>
            <w:pStyle w:val="Sumrio1"/>
            <w:tabs>
              <w:tab w:val="right" w:leader="dot" w:pos="9061"/>
            </w:tabs>
            <w:rPr>
              <w:ins w:id="120" w:author="Matheus Zingarelli" w:date="2011-07-28T13:53:00Z"/>
              <w:rFonts w:eastAsiaTheme="minorEastAsia"/>
              <w:noProof/>
              <w:lang w:eastAsia="pt-BR"/>
            </w:rPr>
          </w:pPr>
          <w:ins w:id="121"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"_Toc299624562"</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Sumário</w:t>
            </w:r>
            <w:r>
              <w:rPr>
                <w:noProof/>
                <w:webHidden/>
              </w:rPr>
              <w:tab/>
            </w:r>
            <w:r>
              <w:rPr>
                <w:noProof/>
                <w:webHidden/>
              </w:rPr>
              <w:fldChar w:fldCharType="begin"/>
            </w:r>
            <w:r>
              <w:rPr>
                <w:noProof/>
                <w:webHidden/>
              </w:rPr>
              <w:instrText xml:space="preserve"> PAGEREF _Toc299624562 \h </w:instrText>
            </w:r>
          </w:ins>
          <w:r>
            <w:rPr>
              <w:noProof/>
              <w:webHidden/>
            </w:rPr>
          </w:r>
          <w:r>
            <w:rPr>
              <w:noProof/>
              <w:webHidden/>
            </w:rPr>
            <w:fldChar w:fldCharType="separate"/>
          </w:r>
          <w:ins w:id="122" w:author="Matheus Zingarelli" w:date="2011-07-28T15:26:00Z">
            <w:r w:rsidR="002053C6">
              <w:rPr>
                <w:noProof/>
                <w:webHidden/>
              </w:rPr>
              <w:t>3</w:t>
            </w:r>
          </w:ins>
          <w:ins w:id="123"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right" w:leader="dot" w:pos="9061"/>
            </w:tabs>
            <w:rPr>
              <w:ins w:id="124" w:author="Matheus Zingarelli" w:date="2011-07-28T13:53:00Z"/>
              <w:rFonts w:eastAsiaTheme="minorEastAsia"/>
              <w:noProof/>
              <w:lang w:eastAsia="pt-BR"/>
            </w:rPr>
          </w:pPr>
          <w:ins w:id="125"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"_Toc299624563"</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Índice de Figuras</w:t>
            </w:r>
            <w:r>
              <w:rPr>
                <w:noProof/>
                <w:webHidden/>
              </w:rPr>
              <w:tab/>
            </w:r>
            <w:r>
              <w:rPr>
                <w:noProof/>
                <w:webHidden/>
              </w:rPr>
              <w:fldChar w:fldCharType="begin"/>
            </w:r>
            <w:r>
              <w:rPr>
                <w:noProof/>
                <w:webHidden/>
              </w:rPr>
              <w:instrText xml:space="preserve"> PAGEREF _Toc299624563 \h </w:instrText>
            </w:r>
          </w:ins>
          <w:r>
            <w:rPr>
              <w:noProof/>
              <w:webHidden/>
            </w:rPr>
          </w:r>
          <w:r>
            <w:rPr>
              <w:noProof/>
              <w:webHidden/>
            </w:rPr>
            <w:fldChar w:fldCharType="separate"/>
          </w:r>
          <w:ins w:id="126" w:author="Matheus Zingarelli" w:date="2011-07-28T15:26:00Z">
            <w:r w:rsidR="002053C6">
              <w:rPr>
                <w:noProof/>
                <w:webHidden/>
              </w:rPr>
              <w:t>5</w:t>
            </w:r>
          </w:ins>
          <w:ins w:id="127"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right" w:leader="dot" w:pos="9061"/>
            </w:tabs>
            <w:rPr>
              <w:ins w:id="128" w:author="Matheus Zingarelli" w:date="2011-07-28T13:53:00Z"/>
              <w:rFonts w:eastAsiaTheme="minorEastAsia"/>
              <w:noProof/>
              <w:lang w:eastAsia="pt-BR"/>
            </w:rPr>
          </w:pPr>
          <w:ins w:id="129"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"_Toc299624564"</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Índice de Tabelas</w:t>
            </w:r>
            <w:r>
              <w:rPr>
                <w:noProof/>
                <w:webHidden/>
              </w:rPr>
              <w:tab/>
            </w:r>
            <w:r>
              <w:rPr>
                <w:noProof/>
                <w:webHidden/>
              </w:rPr>
              <w:fldChar w:fldCharType="begin"/>
            </w:r>
            <w:r>
              <w:rPr>
                <w:noProof/>
                <w:webHidden/>
              </w:rPr>
              <w:instrText xml:space="preserve"> PAGEREF _Toc299624564 \h </w:instrText>
            </w:r>
          </w:ins>
          <w:r>
            <w:rPr>
              <w:noProof/>
              <w:webHidden/>
            </w:rPr>
          </w:r>
          <w:r>
            <w:rPr>
              <w:noProof/>
              <w:webHidden/>
            </w:rPr>
            <w:fldChar w:fldCharType="separate"/>
          </w:r>
          <w:ins w:id="130" w:author="Matheus Zingarelli" w:date="2011-07-28T15:26:00Z">
            <w:r w:rsidR="002053C6">
              <w:rPr>
                <w:noProof/>
                <w:webHidden/>
              </w:rPr>
              <w:t>6</w:t>
            </w:r>
          </w:ins>
          <w:ins w:id="131"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left" w:pos="440"/>
              <w:tab w:val="right" w:leader="dot" w:pos="9061"/>
            </w:tabs>
            <w:rPr>
              <w:ins w:id="132" w:author="Matheus Zingarelli" w:date="2011-07-28T13:53:00Z"/>
              <w:rFonts w:eastAsiaTheme="minorEastAsia"/>
              <w:noProof/>
              <w:lang w:eastAsia="pt-BR"/>
            </w:rPr>
          </w:pPr>
          <w:ins w:id="133"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"_Toc299624565"</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1.</w:t>
            </w:r>
            <w:r>
              <w:rPr>
                <w:rFonts w:eastAsiaTheme="minorEastAsia"/>
                <w:noProof/>
                <w:lang w:eastAsia="pt-BR"/>
              </w:rPr>
              <w:tab/>
            </w:r>
            <w:r w:rsidRPr="000B7EDE">
              <w:rPr>
                <w:rStyle w:val="Hyperlink"/>
                <w:rFonts w:ascii="Arial" w:hAnsi="Arial" w:cs="Arial"/>
                <w:noProof/>
              </w:rPr>
              <w:t>Introdução</w:t>
            </w:r>
            <w:r>
              <w:rPr>
                <w:noProof/>
                <w:webHidden/>
              </w:rPr>
              <w:tab/>
            </w:r>
            <w:r>
              <w:rPr>
                <w:noProof/>
                <w:webHidden/>
              </w:rPr>
              <w:fldChar w:fldCharType="begin"/>
            </w:r>
            <w:r>
              <w:rPr>
                <w:noProof/>
                <w:webHidden/>
              </w:rPr>
              <w:instrText xml:space="preserve"> PAGEREF _Toc299624565 \h </w:instrText>
            </w:r>
          </w:ins>
          <w:r>
            <w:rPr>
              <w:noProof/>
              <w:webHidden/>
            </w:rPr>
          </w:r>
          <w:r>
            <w:rPr>
              <w:noProof/>
              <w:webHidden/>
            </w:rPr>
            <w:fldChar w:fldCharType="separate"/>
          </w:r>
          <w:ins w:id="134" w:author="Matheus Zingarelli" w:date="2011-07-28T15:26:00Z">
            <w:r w:rsidR="002053C6">
              <w:rPr>
                <w:noProof/>
                <w:webHidden/>
              </w:rPr>
              <w:t>7</w:t>
            </w:r>
          </w:ins>
          <w:ins w:id="135"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left" w:pos="440"/>
              <w:tab w:val="right" w:leader="dot" w:pos="9061"/>
            </w:tabs>
            <w:rPr>
              <w:ins w:id="136" w:author="Matheus Zingarelli" w:date="2011-07-28T13:53:00Z"/>
              <w:rFonts w:eastAsiaTheme="minorEastAsia"/>
              <w:noProof/>
              <w:lang w:eastAsia="pt-BR"/>
            </w:rPr>
          </w:pPr>
          <w:ins w:id="137"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"_Toc299624566"</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2.</w:t>
            </w:r>
            <w:r>
              <w:rPr>
                <w:rFonts w:eastAsiaTheme="minorEastAsia"/>
                <w:noProof/>
                <w:lang w:eastAsia="pt-BR"/>
              </w:rPr>
              <w:tab/>
            </w:r>
            <w:r w:rsidRPr="000B7EDE">
              <w:rPr>
                <w:rStyle w:val="Hyperlink"/>
                <w:rFonts w:ascii="Arial" w:hAnsi="Arial" w:cs="Arial"/>
                <w:noProof/>
              </w:rPr>
              <w:t>Fundamentos da visualização estereoscópica</w:t>
            </w:r>
            <w:r>
              <w:rPr>
                <w:noProof/>
                <w:webHidden/>
              </w:rPr>
              <w:tab/>
            </w:r>
            <w:r>
              <w:rPr>
                <w:noProof/>
                <w:webHidden/>
              </w:rPr>
              <w:fldChar w:fldCharType="begin"/>
            </w:r>
            <w:r>
              <w:rPr>
                <w:noProof/>
                <w:webHidden/>
              </w:rPr>
              <w:instrText xml:space="preserve"> PAGEREF _Toc299624566 \h </w:instrText>
            </w:r>
          </w:ins>
          <w:r>
            <w:rPr>
              <w:noProof/>
              <w:webHidden/>
            </w:rPr>
          </w:r>
          <w:r>
            <w:rPr>
              <w:noProof/>
              <w:webHidden/>
            </w:rPr>
            <w:fldChar w:fldCharType="separate"/>
          </w:r>
          <w:ins w:id="138" w:author="Matheus Zingarelli" w:date="2011-07-28T15:26:00Z">
            <w:r w:rsidR="002053C6">
              <w:rPr>
                <w:noProof/>
                <w:webHidden/>
              </w:rPr>
              <w:t>10</w:t>
            </w:r>
          </w:ins>
          <w:ins w:id="139"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140" w:author="Matheus Zingarelli" w:date="2011-07-28T13:53:00Z"/>
              <w:rFonts w:eastAsiaTheme="minorEastAsia"/>
              <w:noProof/>
              <w:lang w:eastAsia="pt-BR"/>
            </w:rPr>
          </w:pPr>
          <w:ins w:id="141"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"_Toc299624568"</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2.1.</w:t>
            </w:r>
            <w:r>
              <w:rPr>
                <w:rFonts w:eastAsiaTheme="minorEastAsia"/>
                <w:noProof/>
                <w:lang w:eastAsia="pt-BR"/>
              </w:rPr>
              <w:tab/>
            </w:r>
            <w:r w:rsidRPr="000B7EDE">
              <w:rPr>
                <w:rStyle w:val="Hyperlink"/>
                <w:rFonts w:ascii="Arial" w:hAnsi="Arial" w:cs="Arial"/>
                <w:noProof/>
              </w:rPr>
              <w:t>Aspectos da visão humana</w:t>
            </w:r>
            <w:r>
              <w:rPr>
                <w:noProof/>
                <w:webHidden/>
              </w:rPr>
              <w:tab/>
            </w:r>
            <w:r>
              <w:rPr>
                <w:noProof/>
                <w:webHidden/>
              </w:rPr>
              <w:fldChar w:fldCharType="begin"/>
            </w:r>
            <w:r>
              <w:rPr>
                <w:noProof/>
                <w:webHidden/>
              </w:rPr>
              <w:instrText xml:space="preserve"> PAGEREF _Toc299624568 \h </w:instrText>
            </w:r>
          </w:ins>
          <w:r>
            <w:rPr>
              <w:noProof/>
              <w:webHidden/>
            </w:rPr>
          </w:r>
          <w:r>
            <w:rPr>
              <w:noProof/>
              <w:webHidden/>
            </w:rPr>
            <w:fldChar w:fldCharType="separate"/>
          </w:r>
          <w:ins w:id="142" w:author="Matheus Zingarelli" w:date="2011-07-28T15:26:00Z">
            <w:r w:rsidR="002053C6">
              <w:rPr>
                <w:noProof/>
                <w:webHidden/>
              </w:rPr>
              <w:t>10</w:t>
            </w:r>
          </w:ins>
          <w:ins w:id="143"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44" w:author="Matheus Zingarelli" w:date="2011-07-28T13:53:00Z"/>
              <w:rFonts w:eastAsiaTheme="minorEastAsia"/>
              <w:noProof/>
              <w:lang w:eastAsia="pt-BR"/>
            </w:rPr>
          </w:pPr>
          <w:ins w:id="145"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"_Toc299624570"</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2.1.1.</w:t>
            </w:r>
            <w:r>
              <w:rPr>
                <w:rFonts w:eastAsiaTheme="minorEastAsia"/>
                <w:noProof/>
                <w:lang w:eastAsia="pt-BR"/>
              </w:rPr>
              <w:tab/>
            </w:r>
            <w:r w:rsidRPr="000B7EDE">
              <w:rPr>
                <w:rStyle w:val="Hyperlink"/>
                <w:rFonts w:ascii="Arial" w:hAnsi="Arial" w:cs="Arial"/>
                <w:noProof/>
              </w:rPr>
              <w:t>Informações monoculares</w:t>
            </w:r>
            <w:r>
              <w:rPr>
                <w:noProof/>
                <w:webHidden/>
              </w:rPr>
              <w:tab/>
            </w:r>
            <w:r>
              <w:rPr>
                <w:noProof/>
                <w:webHidden/>
              </w:rPr>
              <w:fldChar w:fldCharType="begin"/>
            </w:r>
            <w:r>
              <w:rPr>
                <w:noProof/>
                <w:webHidden/>
              </w:rPr>
              <w:instrText xml:space="preserve"> PAGEREF _Toc299624570 \h </w:instrText>
            </w:r>
          </w:ins>
          <w:r>
            <w:rPr>
              <w:noProof/>
              <w:webHidden/>
            </w:rPr>
          </w:r>
          <w:r>
            <w:rPr>
              <w:noProof/>
              <w:webHidden/>
            </w:rPr>
            <w:fldChar w:fldCharType="separate"/>
          </w:r>
          <w:ins w:id="146" w:author="Matheus Zingarelli" w:date="2011-07-28T15:26:00Z">
            <w:r w:rsidR="002053C6">
              <w:rPr>
                <w:noProof/>
                <w:webHidden/>
              </w:rPr>
              <w:t>11</w:t>
            </w:r>
          </w:ins>
          <w:ins w:id="147"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48" w:author="Matheus Zingarelli" w:date="2011-07-28T13:53:00Z"/>
              <w:rFonts w:eastAsiaTheme="minorEastAsia"/>
              <w:noProof/>
              <w:lang w:eastAsia="pt-BR"/>
            </w:rPr>
          </w:pPr>
          <w:ins w:id="149"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"_Toc299624571"</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2.1.2.</w:t>
            </w:r>
            <w:r>
              <w:rPr>
                <w:rFonts w:eastAsiaTheme="minorEastAsia"/>
                <w:noProof/>
                <w:lang w:eastAsia="pt-BR"/>
              </w:rPr>
              <w:tab/>
            </w:r>
            <w:r w:rsidRPr="000B7EDE">
              <w:rPr>
                <w:rStyle w:val="Hyperlink"/>
                <w:rFonts w:ascii="Arial" w:hAnsi="Arial" w:cs="Arial"/>
                <w:noProof/>
              </w:rPr>
              <w:t>Informações óculo-motoras</w:t>
            </w:r>
            <w:r>
              <w:rPr>
                <w:noProof/>
                <w:webHidden/>
              </w:rPr>
              <w:tab/>
            </w:r>
            <w:r>
              <w:rPr>
                <w:noProof/>
                <w:webHidden/>
              </w:rPr>
              <w:fldChar w:fldCharType="begin"/>
            </w:r>
            <w:r>
              <w:rPr>
                <w:noProof/>
                <w:webHidden/>
              </w:rPr>
              <w:instrText xml:space="preserve"> PAGEREF _Toc299624571 \h </w:instrText>
            </w:r>
          </w:ins>
          <w:r>
            <w:rPr>
              <w:noProof/>
              <w:webHidden/>
            </w:rPr>
          </w:r>
          <w:r>
            <w:rPr>
              <w:noProof/>
              <w:webHidden/>
            </w:rPr>
            <w:fldChar w:fldCharType="separate"/>
          </w:r>
          <w:ins w:id="150" w:author="Matheus Zingarelli" w:date="2011-07-28T15:26:00Z">
            <w:r w:rsidR="002053C6">
              <w:rPr>
                <w:noProof/>
                <w:webHidden/>
              </w:rPr>
              <w:t>12</w:t>
            </w:r>
          </w:ins>
          <w:ins w:id="151"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52" w:author="Matheus Zingarelli" w:date="2011-07-28T13:53:00Z"/>
              <w:rFonts w:eastAsiaTheme="minorEastAsia"/>
              <w:noProof/>
              <w:lang w:eastAsia="pt-BR"/>
            </w:rPr>
          </w:pPr>
          <w:ins w:id="153"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"_Toc299624572"</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2.1.3.</w:t>
            </w:r>
            <w:r>
              <w:rPr>
                <w:rFonts w:eastAsiaTheme="minorEastAsia"/>
                <w:noProof/>
                <w:lang w:eastAsia="pt-BR"/>
              </w:rPr>
              <w:tab/>
            </w:r>
            <w:r w:rsidRPr="000B7EDE">
              <w:rPr>
                <w:rStyle w:val="Hyperlink"/>
                <w:rFonts w:ascii="Arial" w:hAnsi="Arial" w:cs="Arial"/>
                <w:noProof/>
              </w:rPr>
              <w:t>Informações estereoscópicas</w:t>
            </w:r>
            <w:r>
              <w:rPr>
                <w:noProof/>
                <w:webHidden/>
              </w:rPr>
              <w:tab/>
            </w:r>
            <w:r>
              <w:rPr>
                <w:noProof/>
                <w:webHidden/>
              </w:rPr>
              <w:fldChar w:fldCharType="begin"/>
            </w:r>
            <w:r>
              <w:rPr>
                <w:noProof/>
                <w:webHidden/>
              </w:rPr>
              <w:instrText xml:space="preserve"> PAGEREF _Toc299624572 \h </w:instrText>
            </w:r>
          </w:ins>
          <w:r>
            <w:rPr>
              <w:noProof/>
              <w:webHidden/>
            </w:rPr>
          </w:r>
          <w:r>
            <w:rPr>
              <w:noProof/>
              <w:webHidden/>
            </w:rPr>
            <w:fldChar w:fldCharType="separate"/>
          </w:r>
          <w:ins w:id="154" w:author="Matheus Zingarelli" w:date="2011-07-28T15:26:00Z">
            <w:r w:rsidR="002053C6">
              <w:rPr>
                <w:noProof/>
                <w:webHidden/>
              </w:rPr>
              <w:t>13</w:t>
            </w:r>
          </w:ins>
          <w:ins w:id="155"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156" w:author="Matheus Zingarelli" w:date="2011-07-28T13:53:00Z"/>
              <w:rFonts w:eastAsiaTheme="minorEastAsia"/>
              <w:noProof/>
              <w:lang w:eastAsia="pt-BR"/>
            </w:rPr>
          </w:pPr>
          <w:ins w:id="157"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"_Toc299624573"</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2.2.</w:t>
            </w:r>
            <w:r>
              <w:rPr>
                <w:rFonts w:eastAsiaTheme="minorEastAsia"/>
                <w:noProof/>
                <w:lang w:eastAsia="pt-BR"/>
              </w:rPr>
              <w:tab/>
            </w:r>
            <w:r w:rsidRPr="000B7EDE">
              <w:rPr>
                <w:rStyle w:val="Hyperlink"/>
                <w:rFonts w:ascii="Arial" w:hAnsi="Arial" w:cs="Arial"/>
                <w:noProof/>
              </w:rPr>
              <w:t>Tipos de visualização estereoscópica</w:t>
            </w:r>
            <w:r>
              <w:rPr>
                <w:noProof/>
                <w:webHidden/>
              </w:rPr>
              <w:tab/>
            </w:r>
            <w:r>
              <w:rPr>
                <w:noProof/>
                <w:webHidden/>
              </w:rPr>
              <w:fldChar w:fldCharType="begin"/>
            </w:r>
            <w:r>
              <w:rPr>
                <w:noProof/>
                <w:webHidden/>
              </w:rPr>
              <w:instrText xml:space="preserve"> PAGEREF _Toc299624573 \h </w:instrText>
            </w:r>
          </w:ins>
          <w:r>
            <w:rPr>
              <w:noProof/>
              <w:webHidden/>
            </w:rPr>
          </w:r>
          <w:r>
            <w:rPr>
              <w:noProof/>
              <w:webHidden/>
            </w:rPr>
            <w:fldChar w:fldCharType="separate"/>
          </w:r>
          <w:ins w:id="158" w:author="Matheus Zingarelli" w:date="2011-07-28T15:26:00Z">
            <w:r w:rsidR="002053C6">
              <w:rPr>
                <w:noProof/>
                <w:webHidden/>
              </w:rPr>
              <w:t>15</w:t>
            </w:r>
          </w:ins>
          <w:ins w:id="159"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60" w:author="Matheus Zingarelli" w:date="2011-07-28T13:53:00Z"/>
              <w:rFonts w:eastAsiaTheme="minorEastAsia"/>
              <w:noProof/>
              <w:lang w:eastAsia="pt-BR"/>
            </w:rPr>
          </w:pPr>
          <w:ins w:id="161"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"_Toc299624574"</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2.2.1.</w:t>
            </w:r>
            <w:r>
              <w:rPr>
                <w:rFonts w:eastAsiaTheme="minorEastAsia"/>
                <w:noProof/>
                <w:lang w:eastAsia="pt-BR"/>
              </w:rPr>
              <w:tab/>
            </w:r>
            <w:r w:rsidRPr="000B7EDE">
              <w:rPr>
                <w:rStyle w:val="Hyperlink"/>
                <w:rFonts w:ascii="Arial" w:hAnsi="Arial" w:cs="Arial"/>
                <w:noProof/>
              </w:rPr>
              <w:t>Estereoscopia anaglífica</w:t>
            </w:r>
            <w:r>
              <w:rPr>
                <w:noProof/>
                <w:webHidden/>
              </w:rPr>
              <w:tab/>
            </w:r>
            <w:r>
              <w:rPr>
                <w:noProof/>
                <w:webHidden/>
              </w:rPr>
              <w:fldChar w:fldCharType="begin"/>
            </w:r>
            <w:r>
              <w:rPr>
                <w:noProof/>
                <w:webHidden/>
              </w:rPr>
              <w:instrText xml:space="preserve"> PAGEREF _Toc299624574 \h </w:instrText>
            </w:r>
          </w:ins>
          <w:r>
            <w:rPr>
              <w:noProof/>
              <w:webHidden/>
            </w:rPr>
          </w:r>
          <w:r>
            <w:rPr>
              <w:noProof/>
              <w:webHidden/>
            </w:rPr>
            <w:fldChar w:fldCharType="separate"/>
          </w:r>
          <w:ins w:id="162" w:author="Matheus Zingarelli" w:date="2011-07-28T15:26:00Z">
            <w:r w:rsidR="002053C6">
              <w:rPr>
                <w:noProof/>
                <w:webHidden/>
              </w:rPr>
              <w:t>16</w:t>
            </w:r>
          </w:ins>
          <w:ins w:id="163"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64" w:author="Matheus Zingarelli" w:date="2011-07-28T13:53:00Z"/>
              <w:rFonts w:eastAsiaTheme="minorEastAsia"/>
              <w:noProof/>
              <w:lang w:eastAsia="pt-BR"/>
            </w:rPr>
          </w:pPr>
          <w:ins w:id="165"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"_Toc299624576"</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2.2.2.</w:t>
            </w:r>
            <w:r>
              <w:rPr>
                <w:rFonts w:eastAsiaTheme="minorEastAsia"/>
                <w:noProof/>
                <w:lang w:eastAsia="pt-BR"/>
              </w:rPr>
              <w:tab/>
            </w:r>
            <w:r w:rsidRPr="000B7EDE">
              <w:rPr>
                <w:rStyle w:val="Hyperlink"/>
                <w:rFonts w:ascii="Arial" w:hAnsi="Arial" w:cs="Arial"/>
                <w:noProof/>
              </w:rPr>
              <w:t>Luz polarizada</w:t>
            </w:r>
            <w:r>
              <w:rPr>
                <w:noProof/>
                <w:webHidden/>
              </w:rPr>
              <w:tab/>
            </w:r>
            <w:r>
              <w:rPr>
                <w:noProof/>
                <w:webHidden/>
              </w:rPr>
              <w:fldChar w:fldCharType="begin"/>
            </w:r>
            <w:r>
              <w:rPr>
                <w:noProof/>
                <w:webHidden/>
              </w:rPr>
              <w:instrText xml:space="preserve"> PAGEREF _Toc299624576 \h </w:instrText>
            </w:r>
          </w:ins>
          <w:r>
            <w:rPr>
              <w:noProof/>
              <w:webHidden/>
            </w:rPr>
          </w:r>
          <w:r>
            <w:rPr>
              <w:noProof/>
              <w:webHidden/>
            </w:rPr>
            <w:fldChar w:fldCharType="separate"/>
          </w:r>
          <w:ins w:id="166" w:author="Matheus Zingarelli" w:date="2011-07-28T15:26:00Z">
            <w:r w:rsidR="002053C6">
              <w:rPr>
                <w:noProof/>
                <w:webHidden/>
              </w:rPr>
              <w:t>17</w:t>
            </w:r>
          </w:ins>
          <w:ins w:id="167"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68" w:author="Matheus Zingarelli" w:date="2011-07-28T13:53:00Z"/>
              <w:rFonts w:eastAsiaTheme="minorEastAsia"/>
              <w:noProof/>
              <w:lang w:eastAsia="pt-BR"/>
            </w:rPr>
          </w:pPr>
          <w:ins w:id="169"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"_Toc299624577"</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2.2.3.</w:t>
            </w:r>
            <w:r>
              <w:rPr>
                <w:rFonts w:eastAsiaTheme="minorEastAsia"/>
                <w:noProof/>
                <w:lang w:eastAsia="pt-BR"/>
              </w:rPr>
              <w:tab/>
            </w:r>
            <w:r w:rsidRPr="000B7EDE">
              <w:rPr>
                <w:rStyle w:val="Hyperlink"/>
                <w:rFonts w:ascii="Arial" w:hAnsi="Arial" w:cs="Arial"/>
                <w:noProof/>
              </w:rPr>
              <w:t>Óculos obturadores</w:t>
            </w:r>
            <w:r>
              <w:rPr>
                <w:noProof/>
                <w:webHidden/>
              </w:rPr>
              <w:tab/>
            </w:r>
            <w:r>
              <w:rPr>
                <w:noProof/>
                <w:webHidden/>
              </w:rPr>
              <w:fldChar w:fldCharType="begin"/>
            </w:r>
            <w:r>
              <w:rPr>
                <w:noProof/>
                <w:webHidden/>
              </w:rPr>
              <w:instrText xml:space="preserve"> PAGEREF _Toc299624577 \h </w:instrText>
            </w:r>
          </w:ins>
          <w:r>
            <w:rPr>
              <w:noProof/>
              <w:webHidden/>
            </w:rPr>
          </w:r>
          <w:r>
            <w:rPr>
              <w:noProof/>
              <w:webHidden/>
            </w:rPr>
            <w:fldChar w:fldCharType="separate"/>
          </w:r>
          <w:ins w:id="170" w:author="Matheus Zingarelli" w:date="2011-07-28T15:26:00Z">
            <w:r w:rsidR="002053C6">
              <w:rPr>
                <w:noProof/>
                <w:webHidden/>
              </w:rPr>
              <w:t>17</w:t>
            </w:r>
          </w:ins>
          <w:ins w:id="171"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72" w:author="Matheus Zingarelli" w:date="2011-07-28T13:53:00Z"/>
              <w:rFonts w:eastAsiaTheme="minorEastAsia"/>
              <w:noProof/>
              <w:lang w:eastAsia="pt-BR"/>
            </w:rPr>
          </w:pPr>
          <w:ins w:id="173"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"_Toc299624579"</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2.2.4.</w:t>
            </w:r>
            <w:r>
              <w:rPr>
                <w:rFonts w:eastAsiaTheme="minorEastAsia"/>
                <w:noProof/>
                <w:lang w:eastAsia="pt-BR"/>
              </w:rPr>
              <w:tab/>
            </w:r>
            <w:r w:rsidRPr="000B7EDE">
              <w:rPr>
                <w:rStyle w:val="Hyperlink"/>
                <w:rFonts w:ascii="Arial" w:hAnsi="Arial" w:cs="Arial"/>
                <w:noProof/>
              </w:rPr>
              <w:t>Monitores Autoestereoscópicos</w:t>
            </w:r>
            <w:r>
              <w:rPr>
                <w:noProof/>
                <w:webHidden/>
              </w:rPr>
              <w:tab/>
            </w:r>
            <w:r>
              <w:rPr>
                <w:noProof/>
                <w:webHidden/>
              </w:rPr>
              <w:fldChar w:fldCharType="begin"/>
            </w:r>
            <w:r>
              <w:rPr>
                <w:noProof/>
                <w:webHidden/>
              </w:rPr>
              <w:instrText xml:space="preserve"> PAGEREF _Toc299624579 \h </w:instrText>
            </w:r>
          </w:ins>
          <w:r>
            <w:rPr>
              <w:noProof/>
              <w:webHidden/>
            </w:rPr>
          </w:r>
          <w:r>
            <w:rPr>
              <w:noProof/>
              <w:webHidden/>
            </w:rPr>
            <w:fldChar w:fldCharType="separate"/>
          </w:r>
          <w:ins w:id="174" w:author="Matheus Zingarelli" w:date="2011-07-28T15:26:00Z">
            <w:r w:rsidR="002053C6">
              <w:rPr>
                <w:noProof/>
                <w:webHidden/>
              </w:rPr>
              <w:t>18</w:t>
            </w:r>
          </w:ins>
          <w:ins w:id="175"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176" w:author="Matheus Zingarelli" w:date="2011-07-28T13:53:00Z"/>
              <w:rFonts w:eastAsiaTheme="minorEastAsia"/>
              <w:noProof/>
              <w:lang w:eastAsia="pt-BR"/>
            </w:rPr>
          </w:pPr>
          <w:ins w:id="177"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"_Toc299624581"</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2.3.</w:t>
            </w:r>
            <w:r>
              <w:rPr>
                <w:rFonts w:eastAsiaTheme="minorEastAsia"/>
                <w:noProof/>
                <w:lang w:eastAsia="pt-BR"/>
              </w:rPr>
              <w:tab/>
            </w:r>
            <w:r w:rsidRPr="000B7EDE">
              <w:rPr>
                <w:rStyle w:val="Hyperlink"/>
                <w:rFonts w:ascii="Arial" w:hAnsi="Arial" w:cs="Arial"/>
                <w:noProof/>
              </w:rPr>
              <w:t>Aplicações</w:t>
            </w:r>
            <w:r>
              <w:rPr>
                <w:noProof/>
                <w:webHidden/>
              </w:rPr>
              <w:tab/>
            </w:r>
            <w:r>
              <w:rPr>
                <w:noProof/>
                <w:webHidden/>
              </w:rPr>
              <w:fldChar w:fldCharType="begin"/>
            </w:r>
            <w:r>
              <w:rPr>
                <w:noProof/>
                <w:webHidden/>
              </w:rPr>
              <w:instrText xml:space="preserve"> PAGEREF _Toc299624581 \h </w:instrText>
            </w:r>
          </w:ins>
          <w:r>
            <w:rPr>
              <w:noProof/>
              <w:webHidden/>
            </w:rPr>
          </w:r>
          <w:r>
            <w:rPr>
              <w:noProof/>
              <w:webHidden/>
            </w:rPr>
            <w:fldChar w:fldCharType="separate"/>
          </w:r>
          <w:ins w:id="178" w:author="Matheus Zingarelli" w:date="2011-07-28T15:26:00Z">
            <w:r w:rsidR="002053C6">
              <w:rPr>
                <w:noProof/>
                <w:webHidden/>
              </w:rPr>
              <w:t>19</w:t>
            </w:r>
          </w:ins>
          <w:ins w:id="179"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left" w:pos="440"/>
              <w:tab w:val="right" w:leader="dot" w:pos="9061"/>
            </w:tabs>
            <w:rPr>
              <w:ins w:id="180" w:author="Matheus Zingarelli" w:date="2011-07-28T13:53:00Z"/>
              <w:rFonts w:eastAsiaTheme="minorEastAsia"/>
              <w:noProof/>
              <w:lang w:eastAsia="pt-BR"/>
            </w:rPr>
          </w:pPr>
          <w:ins w:id="181"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"_Toc299624582"</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3.</w:t>
            </w:r>
            <w:r>
              <w:rPr>
                <w:rFonts w:eastAsiaTheme="minorEastAsia"/>
                <w:noProof/>
                <w:lang w:eastAsia="pt-BR"/>
              </w:rPr>
              <w:tab/>
            </w:r>
            <w:r w:rsidRPr="000B7EDE">
              <w:rPr>
                <w:rStyle w:val="Hyperlink"/>
                <w:rFonts w:ascii="Arial" w:hAnsi="Arial" w:cs="Arial"/>
                <w:noProof/>
              </w:rPr>
              <w:t>Aspectos de codificação e compressão estereoscópica</w:t>
            </w:r>
            <w:r>
              <w:rPr>
                <w:noProof/>
                <w:webHidden/>
              </w:rPr>
              <w:tab/>
            </w:r>
            <w:r>
              <w:rPr>
                <w:noProof/>
                <w:webHidden/>
              </w:rPr>
              <w:fldChar w:fldCharType="begin"/>
            </w:r>
            <w:r>
              <w:rPr>
                <w:noProof/>
                <w:webHidden/>
              </w:rPr>
              <w:instrText xml:space="preserve"> PAGEREF _Toc299624582 \h </w:instrText>
            </w:r>
          </w:ins>
          <w:r>
            <w:rPr>
              <w:noProof/>
              <w:webHidden/>
            </w:rPr>
          </w:r>
          <w:r>
            <w:rPr>
              <w:noProof/>
              <w:webHidden/>
            </w:rPr>
            <w:fldChar w:fldCharType="separate"/>
          </w:r>
          <w:ins w:id="182" w:author="Matheus Zingarelli" w:date="2011-07-28T15:26:00Z">
            <w:r w:rsidR="002053C6">
              <w:rPr>
                <w:noProof/>
                <w:webHidden/>
              </w:rPr>
              <w:t>21</w:t>
            </w:r>
          </w:ins>
          <w:ins w:id="183"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184" w:author="Matheus Zingarelli" w:date="2011-07-28T13:53:00Z"/>
              <w:rFonts w:eastAsiaTheme="minorEastAsia"/>
              <w:noProof/>
              <w:lang w:eastAsia="pt-BR"/>
            </w:rPr>
          </w:pPr>
          <w:ins w:id="185"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"_Toc299624584"</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3.1.</w:t>
            </w:r>
            <w:r>
              <w:rPr>
                <w:rFonts w:eastAsiaTheme="minorEastAsia"/>
                <w:noProof/>
                <w:lang w:eastAsia="pt-BR"/>
              </w:rPr>
              <w:tab/>
            </w:r>
            <w:r w:rsidRPr="000B7EDE">
              <w:rPr>
                <w:rStyle w:val="Hyperlink"/>
                <w:rFonts w:ascii="Arial" w:hAnsi="Arial" w:cs="Arial"/>
                <w:noProof/>
              </w:rPr>
              <w:t>Espaço de cores e subamostragem de crominância</w:t>
            </w:r>
            <w:r>
              <w:rPr>
                <w:noProof/>
                <w:webHidden/>
              </w:rPr>
              <w:tab/>
            </w:r>
            <w:r>
              <w:rPr>
                <w:noProof/>
                <w:webHidden/>
              </w:rPr>
              <w:fldChar w:fldCharType="begin"/>
            </w:r>
            <w:r>
              <w:rPr>
                <w:noProof/>
                <w:webHidden/>
              </w:rPr>
              <w:instrText xml:space="preserve"> PAGEREF _Toc299624584 \h </w:instrText>
            </w:r>
          </w:ins>
          <w:r>
            <w:rPr>
              <w:noProof/>
              <w:webHidden/>
            </w:rPr>
          </w:r>
          <w:r>
            <w:rPr>
              <w:noProof/>
              <w:webHidden/>
            </w:rPr>
            <w:fldChar w:fldCharType="separate"/>
          </w:r>
          <w:ins w:id="186" w:author="Matheus Zingarelli" w:date="2011-07-28T15:26:00Z">
            <w:r w:rsidR="002053C6">
              <w:rPr>
                <w:noProof/>
                <w:webHidden/>
              </w:rPr>
              <w:t>21</w:t>
            </w:r>
          </w:ins>
          <w:ins w:id="187"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188" w:author="Matheus Zingarelli" w:date="2011-07-28T13:53:00Z"/>
              <w:rFonts w:eastAsiaTheme="minorEastAsia"/>
              <w:noProof/>
              <w:lang w:eastAsia="pt-BR"/>
            </w:rPr>
          </w:pPr>
          <w:ins w:id="189"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"_Toc299624586"</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3.2.</w:t>
            </w:r>
            <w:r>
              <w:rPr>
                <w:rFonts w:eastAsiaTheme="minorEastAsia"/>
                <w:noProof/>
                <w:lang w:eastAsia="pt-BR"/>
              </w:rPr>
              <w:tab/>
            </w:r>
            <w:r w:rsidRPr="000B7EDE">
              <w:rPr>
                <w:rStyle w:val="Hyperlink"/>
                <w:rFonts w:ascii="Arial" w:hAnsi="Arial" w:cs="Arial"/>
                <w:noProof/>
              </w:rPr>
              <w:t>Codificação estereoscópica</w:t>
            </w:r>
            <w:r>
              <w:rPr>
                <w:noProof/>
                <w:webHidden/>
              </w:rPr>
              <w:tab/>
            </w:r>
            <w:r>
              <w:rPr>
                <w:noProof/>
                <w:webHidden/>
              </w:rPr>
              <w:fldChar w:fldCharType="begin"/>
            </w:r>
            <w:r>
              <w:rPr>
                <w:noProof/>
                <w:webHidden/>
              </w:rPr>
              <w:instrText xml:space="preserve"> PAGEREF _Toc299624586 \h </w:instrText>
            </w:r>
          </w:ins>
          <w:r>
            <w:rPr>
              <w:noProof/>
              <w:webHidden/>
            </w:rPr>
          </w:r>
          <w:r>
            <w:rPr>
              <w:noProof/>
              <w:webHidden/>
            </w:rPr>
            <w:fldChar w:fldCharType="separate"/>
          </w:r>
          <w:ins w:id="190" w:author="Matheus Zingarelli" w:date="2011-07-28T15:26:00Z">
            <w:r w:rsidR="002053C6">
              <w:rPr>
                <w:noProof/>
                <w:webHidden/>
              </w:rPr>
              <w:t>24</w:t>
            </w:r>
          </w:ins>
          <w:ins w:id="191"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92" w:author="Matheus Zingarelli" w:date="2011-07-28T13:53:00Z"/>
              <w:rFonts w:eastAsiaTheme="minorEastAsia"/>
              <w:noProof/>
              <w:lang w:eastAsia="pt-BR"/>
            </w:rPr>
          </w:pPr>
          <w:ins w:id="193"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"_Toc299624588"</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3.2.1.</w:t>
            </w:r>
            <w:r>
              <w:rPr>
                <w:rFonts w:eastAsiaTheme="minorEastAsia"/>
                <w:noProof/>
                <w:lang w:eastAsia="pt-BR"/>
              </w:rPr>
              <w:tab/>
            </w:r>
            <w:r w:rsidRPr="000B7EDE">
              <w:rPr>
                <w:rStyle w:val="Hyperlink"/>
                <w:rFonts w:ascii="Arial" w:hAnsi="Arial" w:cs="Arial"/>
                <w:noProof/>
              </w:rPr>
              <w:t>Codificação convencional</w:t>
            </w:r>
            <w:r>
              <w:rPr>
                <w:noProof/>
                <w:webHidden/>
              </w:rPr>
              <w:tab/>
            </w:r>
            <w:r>
              <w:rPr>
                <w:noProof/>
                <w:webHidden/>
              </w:rPr>
              <w:fldChar w:fldCharType="begin"/>
            </w:r>
            <w:r>
              <w:rPr>
                <w:noProof/>
                <w:webHidden/>
              </w:rPr>
              <w:instrText xml:space="preserve"> PAGEREF _Toc299624588 \h </w:instrText>
            </w:r>
          </w:ins>
          <w:r>
            <w:rPr>
              <w:noProof/>
              <w:webHidden/>
            </w:rPr>
          </w:r>
          <w:r>
            <w:rPr>
              <w:noProof/>
              <w:webHidden/>
            </w:rPr>
            <w:fldChar w:fldCharType="separate"/>
          </w:r>
          <w:ins w:id="194" w:author="Matheus Zingarelli" w:date="2011-07-28T15:26:00Z">
            <w:r w:rsidR="002053C6">
              <w:rPr>
                <w:noProof/>
                <w:webHidden/>
              </w:rPr>
              <w:t>24</w:t>
            </w:r>
          </w:ins>
          <w:ins w:id="195"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96" w:author="Matheus Zingarelli" w:date="2011-07-28T13:53:00Z"/>
              <w:rFonts w:eastAsiaTheme="minorEastAsia"/>
              <w:noProof/>
              <w:lang w:eastAsia="pt-BR"/>
            </w:rPr>
          </w:pPr>
          <w:ins w:id="197"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"_Toc299624589"</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3.2.2.</w:t>
            </w:r>
            <w:r>
              <w:rPr>
                <w:rFonts w:eastAsiaTheme="minorEastAsia"/>
                <w:noProof/>
                <w:lang w:eastAsia="pt-BR"/>
              </w:rPr>
              <w:tab/>
            </w:r>
            <w:r w:rsidRPr="000B7EDE">
              <w:rPr>
                <w:rStyle w:val="Hyperlink"/>
                <w:rFonts w:ascii="Arial" w:hAnsi="Arial" w:cs="Arial"/>
                <w:noProof/>
              </w:rPr>
              <w:t>Codificação baseada em vídeo e profundidade</w:t>
            </w:r>
            <w:r>
              <w:rPr>
                <w:noProof/>
                <w:webHidden/>
              </w:rPr>
              <w:tab/>
            </w:r>
            <w:r>
              <w:rPr>
                <w:noProof/>
                <w:webHidden/>
              </w:rPr>
              <w:fldChar w:fldCharType="begin"/>
            </w:r>
            <w:r>
              <w:rPr>
                <w:noProof/>
                <w:webHidden/>
              </w:rPr>
              <w:instrText xml:space="preserve"> PAGEREF _Toc299624589 \h </w:instrText>
            </w:r>
          </w:ins>
          <w:r>
            <w:rPr>
              <w:noProof/>
              <w:webHidden/>
            </w:rPr>
          </w:r>
          <w:r>
            <w:rPr>
              <w:noProof/>
              <w:webHidden/>
            </w:rPr>
            <w:fldChar w:fldCharType="separate"/>
          </w:r>
          <w:ins w:id="198" w:author="Matheus Zingarelli" w:date="2011-07-28T15:26:00Z">
            <w:r w:rsidR="002053C6">
              <w:rPr>
                <w:noProof/>
                <w:webHidden/>
              </w:rPr>
              <w:t>25</w:t>
            </w:r>
          </w:ins>
          <w:ins w:id="199"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200" w:author="Matheus Zingarelli" w:date="2011-07-28T13:53:00Z"/>
              <w:rFonts w:eastAsiaTheme="minorEastAsia"/>
              <w:noProof/>
              <w:lang w:eastAsia="pt-BR"/>
            </w:rPr>
          </w:pPr>
          <w:ins w:id="201"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"_Toc299624591"</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3.2.3.</w:t>
            </w:r>
            <w:r>
              <w:rPr>
                <w:rFonts w:eastAsiaTheme="minorEastAsia"/>
                <w:noProof/>
                <w:lang w:eastAsia="pt-BR"/>
              </w:rPr>
              <w:tab/>
            </w:r>
            <w:r w:rsidRPr="000B7EDE">
              <w:rPr>
                <w:rStyle w:val="Hyperlink"/>
                <w:rFonts w:ascii="Arial" w:hAnsi="Arial" w:cs="Arial"/>
                <w:noProof/>
              </w:rPr>
              <w:t>Compressão</w:t>
            </w:r>
            <w:r>
              <w:rPr>
                <w:noProof/>
                <w:webHidden/>
              </w:rPr>
              <w:tab/>
            </w:r>
            <w:r>
              <w:rPr>
                <w:noProof/>
                <w:webHidden/>
              </w:rPr>
              <w:fldChar w:fldCharType="begin"/>
            </w:r>
            <w:r>
              <w:rPr>
                <w:noProof/>
                <w:webHidden/>
              </w:rPr>
              <w:instrText xml:space="preserve"> PAGEREF _Toc299624591 \h </w:instrText>
            </w:r>
          </w:ins>
          <w:r>
            <w:rPr>
              <w:noProof/>
              <w:webHidden/>
            </w:rPr>
          </w:r>
          <w:r>
            <w:rPr>
              <w:noProof/>
              <w:webHidden/>
            </w:rPr>
            <w:fldChar w:fldCharType="separate"/>
          </w:r>
          <w:ins w:id="202" w:author="Matheus Zingarelli" w:date="2011-07-28T15:26:00Z">
            <w:r w:rsidR="002053C6">
              <w:rPr>
                <w:noProof/>
                <w:webHidden/>
              </w:rPr>
              <w:t>26</w:t>
            </w:r>
          </w:ins>
          <w:ins w:id="203"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204" w:author="Matheus Zingarelli" w:date="2011-07-28T13:53:00Z"/>
              <w:rFonts w:eastAsiaTheme="minorEastAsia"/>
              <w:noProof/>
              <w:lang w:eastAsia="pt-BR"/>
            </w:rPr>
          </w:pPr>
          <w:ins w:id="205"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"_Toc299624593"</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3.2.4.</w:t>
            </w:r>
            <w:r>
              <w:rPr>
                <w:rFonts w:eastAsiaTheme="minorEastAsia"/>
                <w:noProof/>
                <w:lang w:eastAsia="pt-BR"/>
              </w:rPr>
              <w:tab/>
            </w:r>
            <w:r w:rsidRPr="000B7EDE">
              <w:rPr>
                <w:rStyle w:val="Hyperlink"/>
                <w:rFonts w:ascii="Arial" w:hAnsi="Arial" w:cs="Arial"/>
                <w:noProof/>
              </w:rPr>
              <w:t>Limitações na codificação de imagens e vídeos estereoscópicos</w:t>
            </w:r>
            <w:r>
              <w:rPr>
                <w:noProof/>
                <w:webHidden/>
              </w:rPr>
              <w:tab/>
            </w:r>
            <w:r>
              <w:rPr>
                <w:noProof/>
                <w:webHidden/>
              </w:rPr>
              <w:fldChar w:fldCharType="begin"/>
            </w:r>
            <w:r>
              <w:rPr>
                <w:noProof/>
                <w:webHidden/>
              </w:rPr>
              <w:instrText xml:space="preserve"> PAGEREF _Toc299624593 \h </w:instrText>
            </w:r>
          </w:ins>
          <w:r>
            <w:rPr>
              <w:noProof/>
              <w:webHidden/>
            </w:rPr>
          </w:r>
          <w:r>
            <w:rPr>
              <w:noProof/>
              <w:webHidden/>
            </w:rPr>
            <w:fldChar w:fldCharType="separate"/>
          </w:r>
          <w:ins w:id="206" w:author="Matheus Zingarelli" w:date="2011-07-28T15:26:00Z">
            <w:r w:rsidR="002053C6">
              <w:rPr>
                <w:noProof/>
                <w:webHidden/>
              </w:rPr>
              <w:t>28</w:t>
            </w:r>
          </w:ins>
          <w:ins w:id="207"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left" w:pos="440"/>
              <w:tab w:val="right" w:leader="dot" w:pos="9061"/>
            </w:tabs>
            <w:rPr>
              <w:ins w:id="208" w:author="Matheus Zingarelli" w:date="2011-07-28T13:53:00Z"/>
              <w:rFonts w:eastAsiaTheme="minorEastAsia"/>
              <w:noProof/>
              <w:lang w:eastAsia="pt-BR"/>
            </w:rPr>
          </w:pPr>
          <w:ins w:id="209"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"_Toc299624594"</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4.</w:t>
            </w:r>
            <w:r>
              <w:rPr>
                <w:rFonts w:eastAsiaTheme="minorEastAsia"/>
                <w:noProof/>
                <w:lang w:eastAsia="pt-BR"/>
              </w:rPr>
              <w:tab/>
            </w:r>
            <w:r w:rsidRPr="000B7EDE">
              <w:rPr>
                <w:rStyle w:val="Hyperlink"/>
                <w:rFonts w:ascii="Arial" w:hAnsi="Arial" w:cs="Arial"/>
                <w:noProof/>
              </w:rPr>
              <w:t>Proposta de trabalho</w:t>
            </w:r>
            <w:r>
              <w:rPr>
                <w:noProof/>
                <w:webHidden/>
              </w:rPr>
              <w:tab/>
            </w:r>
            <w:r>
              <w:rPr>
                <w:noProof/>
                <w:webHidden/>
              </w:rPr>
              <w:fldChar w:fldCharType="begin"/>
            </w:r>
            <w:r>
              <w:rPr>
                <w:noProof/>
                <w:webHidden/>
              </w:rPr>
              <w:instrText xml:space="preserve"> PAGEREF _Toc299624594 \h </w:instrText>
            </w:r>
          </w:ins>
          <w:r>
            <w:rPr>
              <w:noProof/>
              <w:webHidden/>
            </w:rPr>
          </w:r>
          <w:r>
            <w:rPr>
              <w:noProof/>
              <w:webHidden/>
            </w:rPr>
            <w:fldChar w:fldCharType="separate"/>
          </w:r>
          <w:ins w:id="210" w:author="Matheus Zingarelli" w:date="2011-07-28T15:26:00Z">
            <w:r w:rsidR="002053C6">
              <w:rPr>
                <w:noProof/>
                <w:webHidden/>
              </w:rPr>
              <w:t>30</w:t>
            </w:r>
          </w:ins>
          <w:ins w:id="211"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12" w:author="Matheus Zingarelli" w:date="2011-07-28T13:53:00Z"/>
              <w:rFonts w:eastAsiaTheme="minorEastAsia"/>
              <w:noProof/>
              <w:lang w:eastAsia="pt-BR"/>
            </w:rPr>
          </w:pPr>
          <w:ins w:id="213"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"_Toc299624596"</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4.1.</w:t>
            </w:r>
            <w:r>
              <w:rPr>
                <w:rFonts w:eastAsiaTheme="minorEastAsia"/>
                <w:noProof/>
                <w:lang w:eastAsia="pt-BR"/>
              </w:rPr>
              <w:tab/>
            </w:r>
            <w:r w:rsidRPr="000B7EDE">
              <w:rPr>
                <w:rStyle w:val="Hyperlink"/>
                <w:rFonts w:ascii="Arial" w:hAnsi="Arial" w:cs="Arial"/>
                <w:noProof/>
              </w:rPr>
              <w:t>Apresentação da proposta</w:t>
            </w:r>
            <w:r>
              <w:rPr>
                <w:noProof/>
                <w:webHidden/>
              </w:rPr>
              <w:tab/>
            </w:r>
            <w:r>
              <w:rPr>
                <w:noProof/>
                <w:webHidden/>
              </w:rPr>
              <w:fldChar w:fldCharType="begin"/>
            </w:r>
            <w:r>
              <w:rPr>
                <w:noProof/>
                <w:webHidden/>
              </w:rPr>
              <w:instrText xml:space="preserve"> PAGEREF _Toc299624596 \h </w:instrText>
            </w:r>
          </w:ins>
          <w:r>
            <w:rPr>
              <w:noProof/>
              <w:webHidden/>
            </w:rPr>
          </w:r>
          <w:r>
            <w:rPr>
              <w:noProof/>
              <w:webHidden/>
            </w:rPr>
            <w:fldChar w:fldCharType="separate"/>
          </w:r>
          <w:ins w:id="214" w:author="Matheus Zingarelli" w:date="2011-07-28T15:26:00Z">
            <w:r w:rsidR="002053C6">
              <w:rPr>
                <w:noProof/>
                <w:webHidden/>
              </w:rPr>
              <w:t>30</w:t>
            </w:r>
          </w:ins>
          <w:ins w:id="215"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16" w:author="Matheus Zingarelli" w:date="2011-07-28T13:53:00Z"/>
              <w:rFonts w:eastAsiaTheme="minorEastAsia"/>
              <w:noProof/>
              <w:lang w:eastAsia="pt-BR"/>
            </w:rPr>
          </w:pPr>
          <w:ins w:id="217"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"_Toc299624598"</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4.2.</w:t>
            </w:r>
            <w:r>
              <w:rPr>
                <w:rFonts w:eastAsiaTheme="minorEastAsia"/>
                <w:noProof/>
                <w:lang w:eastAsia="pt-BR"/>
              </w:rPr>
              <w:tab/>
            </w:r>
            <w:r w:rsidRPr="000B7EDE">
              <w:rPr>
                <w:rStyle w:val="Hyperlink"/>
                <w:rFonts w:ascii="Arial" w:hAnsi="Arial" w:cs="Arial"/>
                <w:noProof/>
              </w:rPr>
              <w:t>Atividades realizadas</w:t>
            </w:r>
            <w:r>
              <w:rPr>
                <w:noProof/>
                <w:webHidden/>
              </w:rPr>
              <w:tab/>
            </w:r>
            <w:r>
              <w:rPr>
                <w:noProof/>
                <w:webHidden/>
              </w:rPr>
              <w:fldChar w:fldCharType="begin"/>
            </w:r>
            <w:r>
              <w:rPr>
                <w:noProof/>
                <w:webHidden/>
              </w:rPr>
              <w:instrText xml:space="preserve"> PAGEREF _Toc299624598 \h </w:instrText>
            </w:r>
          </w:ins>
          <w:r>
            <w:rPr>
              <w:noProof/>
              <w:webHidden/>
            </w:rPr>
          </w:r>
          <w:r>
            <w:rPr>
              <w:noProof/>
              <w:webHidden/>
            </w:rPr>
            <w:fldChar w:fldCharType="separate"/>
          </w:r>
          <w:ins w:id="218" w:author="Matheus Zingarelli" w:date="2011-07-28T15:26:00Z">
            <w:r w:rsidR="002053C6">
              <w:rPr>
                <w:noProof/>
                <w:webHidden/>
              </w:rPr>
              <w:t>31</w:t>
            </w:r>
          </w:ins>
          <w:ins w:id="219"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20" w:author="Matheus Zingarelli" w:date="2011-07-28T13:53:00Z"/>
              <w:rFonts w:eastAsiaTheme="minorEastAsia"/>
              <w:noProof/>
              <w:lang w:eastAsia="pt-BR"/>
            </w:rPr>
          </w:pPr>
          <w:ins w:id="221" w:author="Matheus Zingarelli" w:date="2011-07-28T13:53:00Z">
            <w:r w:rsidRPr="000B7EDE">
              <w:rPr>
                <w:rStyle w:val="Hyperlink"/>
                <w:noProof/>
              </w:rPr>
              <w:lastRenderedPageBreak/>
              <w:fldChar w:fldCharType="begin"/>
            </w:r>
            <w:r w:rsidRPr="000B7EDE">
              <w:rPr>
                <w:rStyle w:val="Hyperlink"/>
                <w:noProof/>
              </w:rPr>
              <w:instrText xml:space="preserve"> </w:instrText>
            </w:r>
            <w:r>
              <w:rPr>
                <w:noProof/>
              </w:rPr>
              <w:instrText>HYPERLINK \l "_Toc299624600"</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4.3.</w:t>
            </w:r>
            <w:r>
              <w:rPr>
                <w:rFonts w:eastAsiaTheme="minorEastAsia"/>
                <w:noProof/>
                <w:lang w:eastAsia="pt-BR"/>
              </w:rPr>
              <w:tab/>
            </w:r>
            <w:r w:rsidRPr="000B7EDE">
              <w:rPr>
                <w:rStyle w:val="Hyperlink"/>
                <w:rFonts w:ascii="Arial" w:hAnsi="Arial" w:cs="Arial"/>
                <w:noProof/>
              </w:rPr>
              <w:t>Resultados obtidos</w:t>
            </w:r>
            <w:r>
              <w:rPr>
                <w:noProof/>
                <w:webHidden/>
              </w:rPr>
              <w:tab/>
            </w:r>
            <w:r>
              <w:rPr>
                <w:noProof/>
                <w:webHidden/>
              </w:rPr>
              <w:fldChar w:fldCharType="begin"/>
            </w:r>
            <w:r>
              <w:rPr>
                <w:noProof/>
                <w:webHidden/>
              </w:rPr>
              <w:instrText xml:space="preserve"> PAGEREF _Toc299624600 \h </w:instrText>
            </w:r>
          </w:ins>
          <w:r>
            <w:rPr>
              <w:noProof/>
              <w:webHidden/>
            </w:rPr>
          </w:r>
          <w:r>
            <w:rPr>
              <w:noProof/>
              <w:webHidden/>
            </w:rPr>
            <w:fldChar w:fldCharType="separate"/>
          </w:r>
          <w:ins w:id="222" w:author="Matheus Zingarelli" w:date="2011-07-28T15:26:00Z">
            <w:r w:rsidR="002053C6">
              <w:rPr>
                <w:noProof/>
                <w:webHidden/>
              </w:rPr>
              <w:t>33</w:t>
            </w:r>
          </w:ins>
          <w:ins w:id="223"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left" w:pos="440"/>
              <w:tab w:val="right" w:leader="dot" w:pos="9061"/>
            </w:tabs>
            <w:rPr>
              <w:ins w:id="224" w:author="Matheus Zingarelli" w:date="2011-07-28T13:53:00Z"/>
              <w:rFonts w:eastAsiaTheme="minorEastAsia"/>
              <w:noProof/>
              <w:lang w:eastAsia="pt-BR"/>
            </w:rPr>
          </w:pPr>
          <w:ins w:id="225"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"_Toc299624601"</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5.</w:t>
            </w:r>
            <w:r>
              <w:rPr>
                <w:rFonts w:eastAsiaTheme="minorEastAsia"/>
                <w:noProof/>
                <w:lang w:eastAsia="pt-BR"/>
              </w:rPr>
              <w:tab/>
            </w:r>
            <w:r w:rsidRPr="000B7EDE">
              <w:rPr>
                <w:rStyle w:val="Hyperlink"/>
                <w:rFonts w:ascii="Arial" w:hAnsi="Arial" w:cs="Arial"/>
                <w:noProof/>
              </w:rPr>
              <w:t>Metodologia de Trabalho</w:t>
            </w:r>
            <w:r>
              <w:rPr>
                <w:noProof/>
                <w:webHidden/>
              </w:rPr>
              <w:tab/>
            </w:r>
            <w:r>
              <w:rPr>
                <w:noProof/>
                <w:webHidden/>
              </w:rPr>
              <w:fldChar w:fldCharType="begin"/>
            </w:r>
            <w:r>
              <w:rPr>
                <w:noProof/>
                <w:webHidden/>
              </w:rPr>
              <w:instrText xml:space="preserve"> PAGEREF _Toc299624601 \h </w:instrText>
            </w:r>
          </w:ins>
          <w:r>
            <w:rPr>
              <w:noProof/>
              <w:webHidden/>
            </w:rPr>
          </w:r>
          <w:r>
            <w:rPr>
              <w:noProof/>
              <w:webHidden/>
            </w:rPr>
            <w:fldChar w:fldCharType="separate"/>
          </w:r>
          <w:ins w:id="226" w:author="Matheus Zingarelli" w:date="2011-07-28T15:26:00Z">
            <w:r w:rsidR="002053C6">
              <w:rPr>
                <w:noProof/>
                <w:webHidden/>
              </w:rPr>
              <w:t>38</w:t>
            </w:r>
          </w:ins>
          <w:ins w:id="227"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28" w:author="Matheus Zingarelli" w:date="2011-07-28T13:53:00Z"/>
              <w:rFonts w:eastAsiaTheme="minorEastAsia"/>
              <w:noProof/>
              <w:lang w:eastAsia="pt-BR"/>
            </w:rPr>
          </w:pPr>
          <w:ins w:id="229"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"_Toc299624603"</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5.1.</w:t>
            </w:r>
            <w:r>
              <w:rPr>
                <w:rFonts w:eastAsiaTheme="minorEastAsia"/>
                <w:noProof/>
                <w:lang w:eastAsia="pt-BR"/>
              </w:rPr>
              <w:tab/>
            </w:r>
            <w:r w:rsidRPr="000B7EDE">
              <w:rPr>
                <w:rStyle w:val="Hyperlink"/>
                <w:rFonts w:ascii="Arial" w:hAnsi="Arial" w:cs="Arial"/>
                <w:noProof/>
              </w:rPr>
              <w:t>Limitações da técnica criada</w:t>
            </w:r>
            <w:r>
              <w:rPr>
                <w:noProof/>
                <w:webHidden/>
              </w:rPr>
              <w:tab/>
            </w:r>
            <w:r>
              <w:rPr>
                <w:noProof/>
                <w:webHidden/>
              </w:rPr>
              <w:fldChar w:fldCharType="begin"/>
            </w:r>
            <w:r>
              <w:rPr>
                <w:noProof/>
                <w:webHidden/>
              </w:rPr>
              <w:instrText xml:space="preserve"> PAGEREF _Toc299624603 \h </w:instrText>
            </w:r>
          </w:ins>
          <w:r>
            <w:rPr>
              <w:noProof/>
              <w:webHidden/>
            </w:rPr>
          </w:r>
          <w:r>
            <w:rPr>
              <w:noProof/>
              <w:webHidden/>
            </w:rPr>
            <w:fldChar w:fldCharType="separate"/>
          </w:r>
          <w:ins w:id="230" w:author="Matheus Zingarelli" w:date="2011-07-28T15:26:00Z">
            <w:r w:rsidR="002053C6">
              <w:rPr>
                <w:noProof/>
                <w:webHidden/>
              </w:rPr>
              <w:t>38</w:t>
            </w:r>
          </w:ins>
          <w:ins w:id="231"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32" w:author="Matheus Zingarelli" w:date="2011-07-28T13:53:00Z"/>
              <w:rFonts w:eastAsiaTheme="minorEastAsia"/>
              <w:noProof/>
              <w:lang w:eastAsia="pt-BR"/>
            </w:rPr>
          </w:pPr>
          <w:ins w:id="233"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"_Toc299624605"</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5.2.</w:t>
            </w:r>
            <w:r>
              <w:rPr>
                <w:rFonts w:eastAsiaTheme="minorEastAsia"/>
                <w:noProof/>
                <w:lang w:eastAsia="pt-BR"/>
              </w:rPr>
              <w:tab/>
            </w:r>
            <w:r w:rsidRPr="000B7EDE">
              <w:rPr>
                <w:rStyle w:val="Hyperlink"/>
                <w:rFonts w:ascii="Arial" w:hAnsi="Arial" w:cs="Arial"/>
                <w:noProof/>
              </w:rPr>
              <w:t>Melhoria de PSNR</w:t>
            </w:r>
            <w:r>
              <w:rPr>
                <w:noProof/>
                <w:webHidden/>
              </w:rPr>
              <w:tab/>
            </w:r>
            <w:r>
              <w:rPr>
                <w:noProof/>
                <w:webHidden/>
              </w:rPr>
              <w:fldChar w:fldCharType="begin"/>
            </w:r>
            <w:r>
              <w:rPr>
                <w:noProof/>
                <w:webHidden/>
              </w:rPr>
              <w:instrText xml:space="preserve"> PAGEREF _Toc299624605 \h </w:instrText>
            </w:r>
          </w:ins>
          <w:r>
            <w:rPr>
              <w:noProof/>
              <w:webHidden/>
            </w:rPr>
          </w:r>
          <w:r>
            <w:rPr>
              <w:noProof/>
              <w:webHidden/>
            </w:rPr>
            <w:fldChar w:fldCharType="separate"/>
          </w:r>
          <w:ins w:id="234" w:author="Matheus Zingarelli" w:date="2011-07-28T15:26:00Z">
            <w:r w:rsidR="002053C6">
              <w:rPr>
                <w:noProof/>
                <w:webHidden/>
              </w:rPr>
              <w:t>38</w:t>
            </w:r>
          </w:ins>
          <w:ins w:id="235"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36" w:author="Matheus Zingarelli" w:date="2011-07-28T13:53:00Z"/>
              <w:rFonts w:eastAsiaTheme="minorEastAsia"/>
              <w:noProof/>
              <w:lang w:eastAsia="pt-BR"/>
            </w:rPr>
          </w:pPr>
          <w:ins w:id="237"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"_Toc299624607"</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5.3.</w:t>
            </w:r>
            <w:r>
              <w:rPr>
                <w:rFonts w:eastAsiaTheme="minorEastAsia"/>
                <w:noProof/>
                <w:lang w:eastAsia="pt-BR"/>
              </w:rPr>
              <w:tab/>
            </w:r>
            <w:r w:rsidRPr="000B7EDE">
              <w:rPr>
                <w:rStyle w:val="Hyperlink"/>
                <w:rFonts w:ascii="Arial" w:hAnsi="Arial" w:cs="Arial"/>
                <w:noProof/>
              </w:rPr>
              <w:t>Análise de correlação de imagens</w:t>
            </w:r>
            <w:r>
              <w:rPr>
                <w:noProof/>
                <w:webHidden/>
              </w:rPr>
              <w:tab/>
            </w:r>
            <w:r>
              <w:rPr>
                <w:noProof/>
                <w:webHidden/>
              </w:rPr>
              <w:fldChar w:fldCharType="begin"/>
            </w:r>
            <w:r>
              <w:rPr>
                <w:noProof/>
                <w:webHidden/>
              </w:rPr>
              <w:instrText xml:space="preserve"> PAGEREF _Toc299624607 \h </w:instrText>
            </w:r>
          </w:ins>
          <w:r>
            <w:rPr>
              <w:noProof/>
              <w:webHidden/>
            </w:rPr>
          </w:r>
          <w:r>
            <w:rPr>
              <w:noProof/>
              <w:webHidden/>
            </w:rPr>
            <w:fldChar w:fldCharType="separate"/>
          </w:r>
          <w:ins w:id="238" w:author="Matheus Zingarelli" w:date="2011-07-28T15:26:00Z">
            <w:r w:rsidR="002053C6">
              <w:rPr>
                <w:noProof/>
                <w:webHidden/>
              </w:rPr>
              <w:t>39</w:t>
            </w:r>
          </w:ins>
          <w:ins w:id="239"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40" w:author="Matheus Zingarelli" w:date="2011-07-28T13:53:00Z"/>
              <w:rFonts w:eastAsiaTheme="minorEastAsia"/>
              <w:noProof/>
              <w:lang w:eastAsia="pt-BR"/>
            </w:rPr>
          </w:pPr>
          <w:ins w:id="241"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"_Toc299624609"</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5.4.</w:t>
            </w:r>
            <w:r>
              <w:rPr>
                <w:rFonts w:eastAsiaTheme="minorEastAsia"/>
                <w:noProof/>
                <w:lang w:eastAsia="pt-BR"/>
              </w:rPr>
              <w:tab/>
            </w:r>
            <w:r w:rsidRPr="000B7EDE">
              <w:rPr>
                <w:rStyle w:val="Hyperlink"/>
                <w:rFonts w:ascii="Arial" w:hAnsi="Arial" w:cs="Arial"/>
                <w:noProof/>
              </w:rPr>
              <w:t>Avaliações objetiva e subjetiva</w:t>
            </w:r>
            <w:r>
              <w:rPr>
                <w:noProof/>
                <w:webHidden/>
              </w:rPr>
              <w:tab/>
            </w:r>
            <w:r>
              <w:rPr>
                <w:noProof/>
                <w:webHidden/>
              </w:rPr>
              <w:fldChar w:fldCharType="begin"/>
            </w:r>
            <w:r>
              <w:rPr>
                <w:noProof/>
                <w:webHidden/>
              </w:rPr>
              <w:instrText xml:space="preserve"> PAGEREF _Toc299624609 \h </w:instrText>
            </w:r>
          </w:ins>
          <w:r>
            <w:rPr>
              <w:noProof/>
              <w:webHidden/>
            </w:rPr>
          </w:r>
          <w:r>
            <w:rPr>
              <w:noProof/>
              <w:webHidden/>
            </w:rPr>
            <w:fldChar w:fldCharType="separate"/>
          </w:r>
          <w:ins w:id="242" w:author="Matheus Zingarelli" w:date="2011-07-28T15:26:00Z">
            <w:r w:rsidR="002053C6">
              <w:rPr>
                <w:noProof/>
                <w:webHidden/>
              </w:rPr>
              <w:t>42</w:t>
            </w:r>
          </w:ins>
          <w:ins w:id="243"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44" w:author="Matheus Zingarelli" w:date="2011-07-28T13:53:00Z"/>
              <w:rFonts w:eastAsiaTheme="minorEastAsia"/>
              <w:noProof/>
              <w:lang w:eastAsia="pt-BR"/>
            </w:rPr>
          </w:pPr>
          <w:ins w:id="245"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"_Toc299624611"</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5.5.</w:t>
            </w:r>
            <w:r>
              <w:rPr>
                <w:rFonts w:eastAsiaTheme="minorEastAsia"/>
                <w:noProof/>
                <w:lang w:eastAsia="pt-BR"/>
              </w:rPr>
              <w:tab/>
            </w:r>
            <w:r w:rsidRPr="000B7EDE">
              <w:rPr>
                <w:rStyle w:val="Hyperlink"/>
                <w:rFonts w:ascii="Arial" w:hAnsi="Arial" w:cs="Arial"/>
                <w:noProof/>
              </w:rPr>
              <w:t>Cronograma</w:t>
            </w:r>
            <w:r>
              <w:rPr>
                <w:noProof/>
                <w:webHidden/>
              </w:rPr>
              <w:tab/>
            </w:r>
            <w:r>
              <w:rPr>
                <w:noProof/>
                <w:webHidden/>
              </w:rPr>
              <w:fldChar w:fldCharType="begin"/>
            </w:r>
            <w:r>
              <w:rPr>
                <w:noProof/>
                <w:webHidden/>
              </w:rPr>
              <w:instrText xml:space="preserve"> PAGEREF _Toc299624611 \h </w:instrText>
            </w:r>
          </w:ins>
          <w:r>
            <w:rPr>
              <w:noProof/>
              <w:webHidden/>
            </w:rPr>
          </w:r>
          <w:r>
            <w:rPr>
              <w:noProof/>
              <w:webHidden/>
            </w:rPr>
            <w:fldChar w:fldCharType="separate"/>
          </w:r>
          <w:ins w:id="246" w:author="Matheus Zingarelli" w:date="2011-07-28T15:26:00Z">
            <w:r w:rsidR="002053C6">
              <w:rPr>
                <w:noProof/>
                <w:webHidden/>
              </w:rPr>
              <w:t>43</w:t>
            </w:r>
          </w:ins>
          <w:ins w:id="247"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48" w:author="Matheus Zingarelli" w:date="2011-07-28T13:53:00Z"/>
              <w:rFonts w:eastAsiaTheme="minorEastAsia"/>
              <w:noProof/>
              <w:lang w:eastAsia="pt-BR"/>
            </w:rPr>
          </w:pPr>
          <w:ins w:id="249"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"_Toc299624613"</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5.6.</w:t>
            </w:r>
            <w:r>
              <w:rPr>
                <w:rFonts w:eastAsiaTheme="minorEastAsia"/>
                <w:noProof/>
                <w:lang w:eastAsia="pt-BR"/>
              </w:rPr>
              <w:tab/>
            </w:r>
            <w:r w:rsidRPr="000B7EDE">
              <w:rPr>
                <w:rStyle w:val="Hyperlink"/>
                <w:rFonts w:ascii="Arial" w:hAnsi="Arial" w:cs="Arial"/>
                <w:noProof/>
              </w:rPr>
              <w:t>Considerações finais</w:t>
            </w:r>
            <w:r>
              <w:rPr>
                <w:noProof/>
                <w:webHidden/>
              </w:rPr>
              <w:tab/>
            </w:r>
            <w:r>
              <w:rPr>
                <w:noProof/>
                <w:webHidden/>
              </w:rPr>
              <w:fldChar w:fldCharType="begin"/>
            </w:r>
            <w:r>
              <w:rPr>
                <w:noProof/>
                <w:webHidden/>
              </w:rPr>
              <w:instrText xml:space="preserve"> PAGEREF _Toc299624613 \h </w:instrText>
            </w:r>
          </w:ins>
          <w:r>
            <w:rPr>
              <w:noProof/>
              <w:webHidden/>
            </w:rPr>
          </w:r>
          <w:r>
            <w:rPr>
              <w:noProof/>
              <w:webHidden/>
            </w:rPr>
            <w:fldChar w:fldCharType="separate"/>
          </w:r>
          <w:ins w:id="250" w:author="Matheus Zingarelli" w:date="2011-07-28T15:26:00Z">
            <w:r w:rsidR="002053C6">
              <w:rPr>
                <w:noProof/>
                <w:webHidden/>
              </w:rPr>
              <w:t>44</w:t>
            </w:r>
          </w:ins>
          <w:ins w:id="251"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right" w:leader="dot" w:pos="9061"/>
            </w:tabs>
            <w:rPr>
              <w:ins w:id="252" w:author="Matheus Zingarelli" w:date="2011-07-28T13:53:00Z"/>
              <w:rFonts w:eastAsiaTheme="minorEastAsia"/>
              <w:noProof/>
              <w:lang w:eastAsia="pt-BR"/>
            </w:rPr>
          </w:pPr>
          <w:ins w:id="253"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"_Toc299624614"</w:instrText>
            </w:r>
            <w:r w:rsidRPr="000B7EDE">
              <w:rPr>
                <w:rStyle w:val="Hyperlink"/>
                <w:noProof/>
              </w:rPr>
              <w:instrText xml:space="preserve"> </w:instrText>
            </w:r>
            <w:r w:rsidRPr="000B7EDE">
              <w:rPr>
                <w:rStyle w:val="Hyperlink"/>
                <w:noProof/>
              </w:rPr>
              <w:fldChar w:fldCharType="separate"/>
            </w:r>
            <w:r w:rsidRPr="000B7EDE">
              <w:rPr>
                <w:rStyle w:val="Hyperlink"/>
                <w:rFonts w:ascii="Arial" w:hAnsi="Arial" w:cs="Arial"/>
                <w:noProof/>
              </w:rPr>
              <w:t>Referências</w:t>
            </w:r>
            <w:r>
              <w:rPr>
                <w:noProof/>
                <w:webHidden/>
              </w:rPr>
              <w:tab/>
            </w:r>
            <w:r>
              <w:rPr>
                <w:noProof/>
                <w:webHidden/>
              </w:rPr>
              <w:fldChar w:fldCharType="begin"/>
            </w:r>
            <w:r>
              <w:rPr>
                <w:noProof/>
                <w:webHidden/>
              </w:rPr>
              <w:instrText xml:space="preserve"> PAGEREF _Toc299624614 \h </w:instrText>
            </w:r>
          </w:ins>
          <w:r>
            <w:rPr>
              <w:noProof/>
              <w:webHidden/>
            </w:rPr>
          </w:r>
          <w:r>
            <w:rPr>
              <w:noProof/>
              <w:webHidden/>
            </w:rPr>
            <w:fldChar w:fldCharType="separate"/>
          </w:r>
          <w:ins w:id="254" w:author="Matheus Zingarelli" w:date="2011-07-28T15:26:00Z">
            <w:r w:rsidR="002053C6">
              <w:rPr>
                <w:noProof/>
                <w:webHidden/>
              </w:rPr>
              <w:t>45</w:t>
            </w:r>
          </w:ins>
          <w:ins w:id="255" w:author="Matheus Zingarelli" w:date="2011-07-28T13:53:00Z">
            <w:r>
              <w:rPr>
                <w:noProof/>
                <w:webHidden/>
              </w:rPr>
              <w:fldChar w:fldCharType="end"/>
            </w:r>
            <w:r w:rsidRPr="000B7EDE">
              <w:rPr>
                <w:rStyle w:val="Hyperlink"/>
                <w:noProof/>
              </w:rPr>
              <w:fldChar w:fldCharType="end"/>
            </w:r>
          </w:ins>
        </w:p>
        <w:p w:rsidR="007F68EC" w:rsidRPr="004F3007" w:rsidDel="000C196A" w:rsidRDefault="007F68EC">
          <w:pPr>
            <w:pStyle w:val="Sumrio1"/>
            <w:tabs>
              <w:tab w:val="right" w:leader="dot" w:pos="8494"/>
            </w:tabs>
            <w:spacing w:line="360" w:lineRule="auto"/>
            <w:rPr>
              <w:ins w:id="256" w:author="matheus" w:date="2011-07-25T12:33:00Z"/>
              <w:del w:id="257" w:author="Matheus Zingarelli" w:date="2011-07-26T10:56:00Z"/>
              <w:rFonts w:ascii="Times New Roman" w:eastAsiaTheme="minorEastAsia" w:hAnsi="Times New Roman" w:cs="Times New Roman"/>
              <w:noProof/>
              <w:sz w:val="24"/>
              <w:szCs w:val="24"/>
              <w:lang w:eastAsia="pt-BR"/>
              <w:rPrChange w:id="258" w:author="matheus" w:date="2011-07-25T13:04:00Z">
                <w:rPr>
                  <w:ins w:id="259" w:author="matheus" w:date="2011-07-25T12:33:00Z"/>
                  <w:del w:id="260" w:author="Matheus Zingarelli" w:date="2011-07-26T10:56:00Z"/>
                  <w:rFonts w:eastAsiaTheme="minorEastAsia"/>
                  <w:noProof/>
                  <w:lang w:eastAsia="pt-BR"/>
                </w:rPr>
              </w:rPrChange>
            </w:rPr>
            <w:pPrChange w:id="261" w:author="matheus" w:date="2011-07-25T13:09:00Z">
              <w:pPr>
                <w:pStyle w:val="Sumrio1"/>
                <w:tabs>
                  <w:tab w:val="right" w:leader="dot" w:pos="8494"/>
                </w:tabs>
              </w:pPr>
            </w:pPrChange>
          </w:pPr>
          <w:ins w:id="262" w:author="matheus" w:date="2011-07-25T12:33:00Z">
            <w:del w:id="263" w:author="Matheus Zingarelli" w:date="2011-07-26T10:56:00Z">
              <w:r w:rsidRPr="000C196A" w:rsidDel="000C196A">
                <w:rPr>
                  <w:rStyle w:val="Hyperlink"/>
                  <w:rFonts w:ascii="Times New Roman" w:hAnsi="Times New Roman" w:cs="Times New Roman"/>
                  <w:noProof/>
                  <w:sz w:val="24"/>
                  <w:szCs w:val="24"/>
                  <w:rPrChange w:id="264" w:author="Matheus Zingarelli" w:date="2011-07-26T10:56:00Z">
                    <w:rPr>
                      <w:rStyle w:val="Hyperlink"/>
                      <w:noProof/>
                    </w:rPr>
                  </w:rPrChange>
                </w:rPr>
                <w:delText>Resumo</w:delText>
              </w:r>
              <w:r w:rsidRPr="004F3007" w:rsidDel="000C196A">
                <w:rPr>
                  <w:rFonts w:ascii="Times New Roman" w:hAnsi="Times New Roman" w:cs="Times New Roman"/>
                  <w:noProof/>
                  <w:webHidden/>
                  <w:sz w:val="24"/>
                  <w:szCs w:val="24"/>
                  <w:rPrChange w:id="265" w:author="matheus" w:date="2011-07-25T13:04:00Z">
                    <w:rPr>
                      <w:noProof/>
                      <w:webHidden/>
                    </w:rPr>
                  </w:rPrChange>
                </w:rPr>
                <w:tab/>
                <w:delText>3</w:delText>
              </w:r>
            </w:del>
          </w:ins>
        </w:p>
        <w:p w:rsidR="007F68EC" w:rsidRPr="004F3007" w:rsidDel="000C196A" w:rsidRDefault="007F68EC">
          <w:pPr>
            <w:pStyle w:val="Sumrio1"/>
            <w:tabs>
              <w:tab w:val="right" w:leader="dot" w:pos="8494"/>
            </w:tabs>
            <w:spacing w:line="360" w:lineRule="auto"/>
            <w:rPr>
              <w:ins w:id="266" w:author="matheus" w:date="2011-07-25T12:33:00Z"/>
              <w:del w:id="267" w:author="Matheus Zingarelli" w:date="2011-07-26T10:56:00Z"/>
              <w:rFonts w:ascii="Times New Roman" w:eastAsiaTheme="minorEastAsia" w:hAnsi="Times New Roman" w:cs="Times New Roman"/>
              <w:noProof/>
              <w:sz w:val="24"/>
              <w:szCs w:val="24"/>
              <w:lang w:eastAsia="pt-BR"/>
              <w:rPrChange w:id="268" w:author="matheus" w:date="2011-07-25T13:04:00Z">
                <w:rPr>
                  <w:ins w:id="269" w:author="matheus" w:date="2011-07-25T12:33:00Z"/>
                  <w:del w:id="270" w:author="Matheus Zingarelli" w:date="2011-07-26T10:56:00Z"/>
                  <w:rFonts w:eastAsiaTheme="minorEastAsia"/>
                  <w:noProof/>
                  <w:lang w:eastAsia="pt-BR"/>
                </w:rPr>
              </w:rPrChange>
            </w:rPr>
            <w:pPrChange w:id="271" w:author="matheus" w:date="2011-07-25T13:09:00Z">
              <w:pPr>
                <w:pStyle w:val="Sumrio1"/>
                <w:tabs>
                  <w:tab w:val="right" w:leader="dot" w:pos="8494"/>
                </w:tabs>
              </w:pPr>
            </w:pPrChange>
          </w:pPr>
          <w:ins w:id="272" w:author="matheus" w:date="2011-07-25T12:33:00Z">
            <w:del w:id="273" w:author="Matheus Zingarelli" w:date="2011-07-26T10:56:00Z">
              <w:r w:rsidRPr="000C196A" w:rsidDel="000C196A">
                <w:rPr>
                  <w:rStyle w:val="Hyperlink"/>
                  <w:rFonts w:ascii="Times New Roman" w:hAnsi="Times New Roman" w:cs="Times New Roman"/>
                  <w:noProof/>
                  <w:sz w:val="24"/>
                  <w:szCs w:val="24"/>
                  <w:rPrChange w:id="274" w:author="Matheus Zingarelli" w:date="2011-07-26T10:56:00Z">
                    <w:rPr>
                      <w:rStyle w:val="Hyperlink"/>
                      <w:noProof/>
                    </w:rPr>
                  </w:rPrChange>
                </w:rPr>
                <w:delText>Índice de Figuras</w:delText>
              </w:r>
              <w:r w:rsidRPr="004F3007" w:rsidDel="000C196A">
                <w:rPr>
                  <w:rFonts w:ascii="Times New Roman" w:hAnsi="Times New Roman" w:cs="Times New Roman"/>
                  <w:noProof/>
                  <w:webHidden/>
                  <w:sz w:val="24"/>
                  <w:szCs w:val="24"/>
                  <w:rPrChange w:id="275" w:author="matheus" w:date="2011-07-25T13:04:00Z">
                    <w:rPr>
                      <w:noProof/>
                      <w:webHidden/>
                    </w:rPr>
                  </w:rPrChange>
                </w:rPr>
                <w:tab/>
                <w:delText>6</w:delText>
              </w:r>
            </w:del>
          </w:ins>
        </w:p>
        <w:p w:rsidR="007F68EC" w:rsidRPr="004F3007" w:rsidDel="000C196A" w:rsidRDefault="007F68EC">
          <w:pPr>
            <w:pStyle w:val="Sumrio1"/>
            <w:tabs>
              <w:tab w:val="right" w:leader="dot" w:pos="8494"/>
            </w:tabs>
            <w:spacing w:line="360" w:lineRule="auto"/>
            <w:rPr>
              <w:ins w:id="276" w:author="matheus" w:date="2011-07-25T12:33:00Z"/>
              <w:del w:id="277" w:author="Matheus Zingarelli" w:date="2011-07-26T10:56:00Z"/>
              <w:rFonts w:ascii="Times New Roman" w:eastAsiaTheme="minorEastAsia" w:hAnsi="Times New Roman" w:cs="Times New Roman"/>
              <w:noProof/>
              <w:sz w:val="24"/>
              <w:szCs w:val="24"/>
              <w:lang w:eastAsia="pt-BR"/>
              <w:rPrChange w:id="278" w:author="matheus" w:date="2011-07-25T13:04:00Z">
                <w:rPr>
                  <w:ins w:id="279" w:author="matheus" w:date="2011-07-25T12:33:00Z"/>
                  <w:del w:id="280" w:author="Matheus Zingarelli" w:date="2011-07-26T10:56:00Z"/>
                  <w:rFonts w:eastAsiaTheme="minorEastAsia"/>
                  <w:noProof/>
                  <w:lang w:eastAsia="pt-BR"/>
                </w:rPr>
              </w:rPrChange>
            </w:rPr>
            <w:pPrChange w:id="281" w:author="matheus" w:date="2011-07-25T13:09:00Z">
              <w:pPr>
                <w:pStyle w:val="Sumrio1"/>
                <w:tabs>
                  <w:tab w:val="right" w:leader="dot" w:pos="8494"/>
                </w:tabs>
              </w:pPr>
            </w:pPrChange>
          </w:pPr>
          <w:ins w:id="282" w:author="matheus" w:date="2011-07-25T12:33:00Z">
            <w:del w:id="283" w:author="Matheus Zingarelli" w:date="2011-07-26T10:56:00Z">
              <w:r w:rsidRPr="000C196A" w:rsidDel="000C196A">
                <w:rPr>
                  <w:rStyle w:val="Hyperlink"/>
                  <w:rFonts w:ascii="Times New Roman" w:hAnsi="Times New Roman" w:cs="Times New Roman"/>
                  <w:noProof/>
                  <w:sz w:val="24"/>
                  <w:szCs w:val="24"/>
                  <w:rPrChange w:id="284" w:author="Matheus Zingarelli" w:date="2011-07-26T10:56:00Z">
                    <w:rPr>
                      <w:rStyle w:val="Hyperlink"/>
                      <w:noProof/>
                    </w:rPr>
                  </w:rPrChange>
                </w:rPr>
                <w:delText>Índice de Tabelas</w:delText>
              </w:r>
              <w:r w:rsidRPr="004F3007" w:rsidDel="000C196A">
                <w:rPr>
                  <w:rFonts w:ascii="Times New Roman" w:hAnsi="Times New Roman" w:cs="Times New Roman"/>
                  <w:noProof/>
                  <w:webHidden/>
                  <w:sz w:val="24"/>
                  <w:szCs w:val="24"/>
                  <w:rPrChange w:id="285" w:author="matheus" w:date="2011-07-25T13:04:00Z">
                    <w:rPr>
                      <w:noProof/>
                      <w:webHidden/>
                    </w:rPr>
                  </w:rPrChange>
                </w:rPr>
                <w:tab/>
                <w:delText>7</w:delText>
              </w:r>
            </w:del>
          </w:ins>
        </w:p>
        <w:p w:rsidR="007F68EC" w:rsidRPr="004F3007" w:rsidDel="000C196A" w:rsidRDefault="007F68EC">
          <w:pPr>
            <w:pStyle w:val="Sumrio1"/>
            <w:tabs>
              <w:tab w:val="left" w:pos="440"/>
              <w:tab w:val="right" w:leader="dot" w:pos="8494"/>
            </w:tabs>
            <w:spacing w:line="360" w:lineRule="auto"/>
            <w:rPr>
              <w:ins w:id="286" w:author="matheus" w:date="2011-07-25T12:33:00Z"/>
              <w:del w:id="287" w:author="Matheus Zingarelli" w:date="2011-07-26T10:56:00Z"/>
              <w:rFonts w:ascii="Times New Roman" w:eastAsiaTheme="minorEastAsia" w:hAnsi="Times New Roman" w:cs="Times New Roman"/>
              <w:noProof/>
              <w:sz w:val="24"/>
              <w:szCs w:val="24"/>
              <w:lang w:eastAsia="pt-BR"/>
              <w:rPrChange w:id="288" w:author="matheus" w:date="2011-07-25T13:04:00Z">
                <w:rPr>
                  <w:ins w:id="289" w:author="matheus" w:date="2011-07-25T12:33:00Z"/>
                  <w:del w:id="290" w:author="Matheus Zingarelli" w:date="2011-07-26T10:56:00Z"/>
                  <w:rFonts w:eastAsiaTheme="minorEastAsia"/>
                  <w:noProof/>
                  <w:lang w:eastAsia="pt-BR"/>
                </w:rPr>
              </w:rPrChange>
            </w:rPr>
            <w:pPrChange w:id="291" w:author="matheus" w:date="2011-07-25T13:09:00Z">
              <w:pPr>
                <w:pStyle w:val="Sumrio1"/>
                <w:tabs>
                  <w:tab w:val="left" w:pos="440"/>
                  <w:tab w:val="right" w:leader="dot" w:pos="8494"/>
                </w:tabs>
              </w:pPr>
            </w:pPrChange>
          </w:pPr>
          <w:ins w:id="292" w:author="matheus" w:date="2011-07-25T12:33:00Z">
            <w:del w:id="293" w:author="Matheus Zingarelli" w:date="2011-07-26T10:56:00Z">
              <w:r w:rsidRPr="000C196A" w:rsidDel="000C196A">
                <w:rPr>
                  <w:rStyle w:val="Hyperlink"/>
                  <w:rFonts w:ascii="Times New Roman" w:hAnsi="Times New Roman" w:cs="Times New Roman"/>
                  <w:noProof/>
                  <w:sz w:val="24"/>
                  <w:szCs w:val="24"/>
                  <w:rPrChange w:id="294" w:author="Matheus Zingarelli" w:date="2011-07-26T10:56:00Z">
                    <w:rPr>
                      <w:rStyle w:val="Hyperlink"/>
                      <w:noProof/>
                    </w:rPr>
                  </w:rPrChange>
                </w:rPr>
                <w:delText>1.</w:delText>
              </w:r>
              <w:r w:rsidRPr="004F3007" w:rsidDel="000C196A">
                <w:rPr>
                  <w:rFonts w:ascii="Times New Roman" w:eastAsiaTheme="minorEastAsia" w:hAnsi="Times New Roman" w:cs="Times New Roman"/>
                  <w:noProof/>
                  <w:sz w:val="24"/>
                  <w:szCs w:val="24"/>
                  <w:lang w:eastAsia="pt-BR"/>
                  <w:rPrChange w:id="295"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296" w:author="Matheus Zingarelli" w:date="2011-07-26T10:56:00Z">
                    <w:rPr>
                      <w:rStyle w:val="Hyperlink"/>
                      <w:noProof/>
                    </w:rPr>
                  </w:rPrChange>
                </w:rPr>
                <w:delText>Introdução</w:delText>
              </w:r>
              <w:r w:rsidRPr="004F3007" w:rsidDel="000C196A">
                <w:rPr>
                  <w:rFonts w:ascii="Times New Roman" w:hAnsi="Times New Roman" w:cs="Times New Roman"/>
                  <w:noProof/>
                  <w:webHidden/>
                  <w:sz w:val="24"/>
                  <w:szCs w:val="24"/>
                  <w:rPrChange w:id="297" w:author="matheus" w:date="2011-07-25T13:04:00Z">
                    <w:rPr>
                      <w:noProof/>
                      <w:webHidden/>
                    </w:rPr>
                  </w:rPrChange>
                </w:rPr>
                <w:tab/>
                <w:delText>8</w:delText>
              </w:r>
            </w:del>
          </w:ins>
        </w:p>
        <w:p w:rsidR="007F68EC" w:rsidRPr="004F3007" w:rsidDel="000C196A" w:rsidRDefault="007F68EC">
          <w:pPr>
            <w:pStyle w:val="Sumrio1"/>
            <w:tabs>
              <w:tab w:val="left" w:pos="440"/>
              <w:tab w:val="right" w:leader="dot" w:pos="8494"/>
            </w:tabs>
            <w:spacing w:line="360" w:lineRule="auto"/>
            <w:rPr>
              <w:ins w:id="298" w:author="matheus" w:date="2011-07-25T12:33:00Z"/>
              <w:del w:id="299" w:author="Matheus Zingarelli" w:date="2011-07-26T10:56:00Z"/>
              <w:rFonts w:ascii="Times New Roman" w:eastAsiaTheme="minorEastAsia" w:hAnsi="Times New Roman" w:cs="Times New Roman"/>
              <w:noProof/>
              <w:sz w:val="24"/>
              <w:szCs w:val="24"/>
              <w:lang w:eastAsia="pt-BR"/>
              <w:rPrChange w:id="300" w:author="matheus" w:date="2011-07-25T13:04:00Z">
                <w:rPr>
                  <w:ins w:id="301" w:author="matheus" w:date="2011-07-25T12:33:00Z"/>
                  <w:del w:id="302" w:author="Matheus Zingarelli" w:date="2011-07-26T10:56:00Z"/>
                  <w:rFonts w:eastAsiaTheme="minorEastAsia"/>
                  <w:noProof/>
                  <w:lang w:eastAsia="pt-BR"/>
                </w:rPr>
              </w:rPrChange>
            </w:rPr>
            <w:pPrChange w:id="303" w:author="matheus" w:date="2011-07-25T13:09:00Z">
              <w:pPr>
                <w:pStyle w:val="Sumrio1"/>
                <w:tabs>
                  <w:tab w:val="left" w:pos="440"/>
                  <w:tab w:val="right" w:leader="dot" w:pos="8494"/>
                </w:tabs>
              </w:pPr>
            </w:pPrChange>
          </w:pPr>
          <w:ins w:id="304" w:author="matheus" w:date="2011-07-25T12:33:00Z">
            <w:del w:id="305" w:author="Matheus Zingarelli" w:date="2011-07-26T10:56:00Z">
              <w:r w:rsidRPr="000C196A" w:rsidDel="000C196A">
                <w:rPr>
                  <w:rStyle w:val="Hyperlink"/>
                  <w:rFonts w:ascii="Times New Roman" w:hAnsi="Times New Roman" w:cs="Times New Roman"/>
                  <w:noProof/>
                  <w:sz w:val="24"/>
                  <w:szCs w:val="24"/>
                  <w:rPrChange w:id="306" w:author="Matheus Zingarelli" w:date="2011-07-26T10:56:00Z">
                    <w:rPr>
                      <w:rStyle w:val="Hyperlink"/>
                      <w:noProof/>
                    </w:rPr>
                  </w:rPrChange>
                </w:rPr>
                <w:delText>2.</w:delText>
              </w:r>
              <w:r w:rsidRPr="004F3007" w:rsidDel="000C196A">
                <w:rPr>
                  <w:rFonts w:ascii="Times New Roman" w:eastAsiaTheme="minorEastAsia" w:hAnsi="Times New Roman" w:cs="Times New Roman"/>
                  <w:noProof/>
                  <w:sz w:val="24"/>
                  <w:szCs w:val="24"/>
                  <w:lang w:eastAsia="pt-BR"/>
                  <w:rPrChange w:id="307"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08" w:author="Matheus Zingarelli" w:date="2011-07-26T10:56:00Z">
                    <w:rPr>
                      <w:rStyle w:val="Hyperlink"/>
                      <w:noProof/>
                    </w:rPr>
                  </w:rPrChange>
                </w:rPr>
                <w:delText>Fundamentos da visualização estereoscópica</w:delText>
              </w:r>
              <w:r w:rsidRPr="004F3007" w:rsidDel="000C196A">
                <w:rPr>
                  <w:rFonts w:ascii="Times New Roman" w:hAnsi="Times New Roman" w:cs="Times New Roman"/>
                  <w:noProof/>
                  <w:webHidden/>
                  <w:sz w:val="24"/>
                  <w:szCs w:val="24"/>
                  <w:rPrChange w:id="309" w:author="matheus" w:date="2011-07-25T13:04:00Z">
                    <w:rPr>
                      <w:noProof/>
                      <w:webHidden/>
                    </w:rPr>
                  </w:rPrChange>
                </w:rPr>
                <w:tab/>
                <w:delText>10</w:delText>
              </w:r>
            </w:del>
          </w:ins>
        </w:p>
        <w:p w:rsidR="007F68EC" w:rsidRPr="004F3007" w:rsidDel="000C196A" w:rsidRDefault="007F68EC">
          <w:pPr>
            <w:pStyle w:val="Sumrio2"/>
            <w:tabs>
              <w:tab w:val="left" w:pos="880"/>
              <w:tab w:val="right" w:leader="dot" w:pos="8494"/>
            </w:tabs>
            <w:spacing w:line="360" w:lineRule="auto"/>
            <w:rPr>
              <w:ins w:id="310" w:author="matheus" w:date="2011-07-25T12:33:00Z"/>
              <w:del w:id="311" w:author="Matheus Zingarelli" w:date="2011-07-26T10:56:00Z"/>
              <w:rFonts w:ascii="Times New Roman" w:eastAsiaTheme="minorEastAsia" w:hAnsi="Times New Roman" w:cs="Times New Roman"/>
              <w:noProof/>
              <w:sz w:val="24"/>
              <w:szCs w:val="24"/>
              <w:lang w:eastAsia="pt-BR"/>
              <w:rPrChange w:id="312" w:author="matheus" w:date="2011-07-25T13:04:00Z">
                <w:rPr>
                  <w:ins w:id="313" w:author="matheus" w:date="2011-07-25T12:33:00Z"/>
                  <w:del w:id="314" w:author="Matheus Zingarelli" w:date="2011-07-26T10:56:00Z"/>
                  <w:rFonts w:eastAsiaTheme="minorEastAsia"/>
                  <w:noProof/>
                  <w:lang w:eastAsia="pt-BR"/>
                </w:rPr>
              </w:rPrChange>
            </w:rPr>
            <w:pPrChange w:id="315" w:author="matheus" w:date="2011-07-25T13:09:00Z">
              <w:pPr>
                <w:pStyle w:val="Sumrio2"/>
                <w:tabs>
                  <w:tab w:val="left" w:pos="880"/>
                  <w:tab w:val="right" w:leader="dot" w:pos="8494"/>
                </w:tabs>
              </w:pPr>
            </w:pPrChange>
          </w:pPr>
          <w:ins w:id="316" w:author="matheus" w:date="2011-07-25T12:33:00Z">
            <w:del w:id="317" w:author="Matheus Zingarelli" w:date="2011-07-26T10:56:00Z">
              <w:r w:rsidRPr="000C196A" w:rsidDel="000C196A">
                <w:rPr>
                  <w:rStyle w:val="Hyperlink"/>
                  <w:rFonts w:ascii="Times New Roman" w:hAnsi="Times New Roman" w:cs="Times New Roman"/>
                  <w:noProof/>
                  <w:sz w:val="24"/>
                  <w:szCs w:val="24"/>
                  <w:rPrChange w:id="318" w:author="Matheus Zingarelli" w:date="2011-07-26T10:56:00Z">
                    <w:rPr>
                      <w:rStyle w:val="Hyperlink"/>
                      <w:noProof/>
                    </w:rPr>
                  </w:rPrChange>
                </w:rPr>
                <w:delText>2.1.</w:delText>
              </w:r>
              <w:r w:rsidRPr="004F3007" w:rsidDel="000C196A">
                <w:rPr>
                  <w:rFonts w:ascii="Times New Roman" w:eastAsiaTheme="minorEastAsia" w:hAnsi="Times New Roman" w:cs="Times New Roman"/>
                  <w:noProof/>
                  <w:sz w:val="24"/>
                  <w:szCs w:val="24"/>
                  <w:lang w:eastAsia="pt-BR"/>
                  <w:rPrChange w:id="319"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20" w:author="Matheus Zingarelli" w:date="2011-07-26T10:56:00Z">
                    <w:rPr>
                      <w:rStyle w:val="Hyperlink"/>
                      <w:noProof/>
                    </w:rPr>
                  </w:rPrChange>
                </w:rPr>
                <w:delText>Aspectos da visão humana</w:delText>
              </w:r>
              <w:r w:rsidRPr="004F3007" w:rsidDel="000C196A">
                <w:rPr>
                  <w:rFonts w:ascii="Times New Roman" w:hAnsi="Times New Roman" w:cs="Times New Roman"/>
                  <w:noProof/>
                  <w:webHidden/>
                  <w:sz w:val="24"/>
                  <w:szCs w:val="24"/>
                  <w:rPrChange w:id="321" w:author="matheus" w:date="2011-07-25T13:04:00Z">
                    <w:rPr>
                      <w:noProof/>
                      <w:webHidden/>
                    </w:rPr>
                  </w:rPrChange>
                </w:rPr>
                <w:tab/>
                <w:delText>10</w:delText>
              </w:r>
            </w:del>
          </w:ins>
        </w:p>
        <w:p w:rsidR="007F68EC" w:rsidRPr="004F3007" w:rsidDel="000C196A" w:rsidRDefault="007F68EC">
          <w:pPr>
            <w:pStyle w:val="Sumrio3"/>
            <w:tabs>
              <w:tab w:val="left" w:pos="1320"/>
              <w:tab w:val="right" w:leader="dot" w:pos="8494"/>
            </w:tabs>
            <w:spacing w:line="360" w:lineRule="auto"/>
            <w:rPr>
              <w:ins w:id="322" w:author="matheus" w:date="2011-07-25T12:33:00Z"/>
              <w:del w:id="323" w:author="Matheus Zingarelli" w:date="2011-07-26T10:56:00Z"/>
              <w:rFonts w:ascii="Times New Roman" w:eastAsiaTheme="minorEastAsia" w:hAnsi="Times New Roman" w:cs="Times New Roman"/>
              <w:noProof/>
              <w:sz w:val="24"/>
              <w:szCs w:val="24"/>
              <w:lang w:eastAsia="pt-BR"/>
              <w:rPrChange w:id="324" w:author="matheus" w:date="2011-07-25T13:04:00Z">
                <w:rPr>
                  <w:ins w:id="325" w:author="matheus" w:date="2011-07-25T12:33:00Z"/>
                  <w:del w:id="326" w:author="Matheus Zingarelli" w:date="2011-07-26T10:56:00Z"/>
                  <w:rFonts w:eastAsiaTheme="minorEastAsia"/>
                  <w:noProof/>
                  <w:lang w:eastAsia="pt-BR"/>
                </w:rPr>
              </w:rPrChange>
            </w:rPr>
            <w:pPrChange w:id="327" w:author="matheus" w:date="2011-07-25T13:09:00Z">
              <w:pPr>
                <w:pStyle w:val="Sumrio3"/>
                <w:tabs>
                  <w:tab w:val="left" w:pos="1320"/>
                  <w:tab w:val="right" w:leader="dot" w:pos="8494"/>
                </w:tabs>
              </w:pPr>
            </w:pPrChange>
          </w:pPr>
          <w:ins w:id="328" w:author="matheus" w:date="2011-07-25T12:33:00Z">
            <w:del w:id="329" w:author="Matheus Zingarelli" w:date="2011-07-26T10:56:00Z">
              <w:r w:rsidRPr="000C196A" w:rsidDel="000C196A">
                <w:rPr>
                  <w:rStyle w:val="Hyperlink"/>
                  <w:rFonts w:ascii="Times New Roman" w:hAnsi="Times New Roman" w:cs="Times New Roman"/>
                  <w:noProof/>
                  <w:sz w:val="24"/>
                  <w:szCs w:val="24"/>
                  <w:rPrChange w:id="330" w:author="Matheus Zingarelli" w:date="2011-07-26T10:56:00Z">
                    <w:rPr>
                      <w:rStyle w:val="Hyperlink"/>
                      <w:noProof/>
                    </w:rPr>
                  </w:rPrChange>
                </w:rPr>
                <w:delText>2.1.1.</w:delText>
              </w:r>
              <w:r w:rsidRPr="004F3007" w:rsidDel="000C196A">
                <w:rPr>
                  <w:rFonts w:ascii="Times New Roman" w:eastAsiaTheme="minorEastAsia" w:hAnsi="Times New Roman" w:cs="Times New Roman"/>
                  <w:noProof/>
                  <w:sz w:val="24"/>
                  <w:szCs w:val="24"/>
                  <w:lang w:eastAsia="pt-BR"/>
                  <w:rPrChange w:id="331"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32" w:author="Matheus Zingarelli" w:date="2011-07-26T10:56:00Z">
                    <w:rPr>
                      <w:rStyle w:val="Hyperlink"/>
                      <w:noProof/>
                    </w:rPr>
                  </w:rPrChange>
                </w:rPr>
                <w:delText>Informações monoculares</w:delText>
              </w:r>
              <w:r w:rsidRPr="004F3007" w:rsidDel="000C196A">
                <w:rPr>
                  <w:rFonts w:ascii="Times New Roman" w:hAnsi="Times New Roman" w:cs="Times New Roman"/>
                  <w:noProof/>
                  <w:webHidden/>
                  <w:sz w:val="24"/>
                  <w:szCs w:val="24"/>
                  <w:rPrChange w:id="333" w:author="matheus" w:date="2011-07-25T13:04:00Z">
                    <w:rPr>
                      <w:noProof/>
                      <w:webHidden/>
                    </w:rPr>
                  </w:rPrChange>
                </w:rPr>
                <w:tab/>
                <w:delText>11</w:delText>
              </w:r>
            </w:del>
          </w:ins>
        </w:p>
        <w:p w:rsidR="007F68EC" w:rsidRPr="004F3007" w:rsidDel="000C196A" w:rsidRDefault="007F68EC">
          <w:pPr>
            <w:pStyle w:val="Sumrio3"/>
            <w:tabs>
              <w:tab w:val="left" w:pos="1320"/>
              <w:tab w:val="right" w:leader="dot" w:pos="8494"/>
            </w:tabs>
            <w:spacing w:line="360" w:lineRule="auto"/>
            <w:rPr>
              <w:ins w:id="334" w:author="matheus" w:date="2011-07-25T12:33:00Z"/>
              <w:del w:id="335" w:author="Matheus Zingarelli" w:date="2011-07-26T10:56:00Z"/>
              <w:rFonts w:ascii="Times New Roman" w:eastAsiaTheme="minorEastAsia" w:hAnsi="Times New Roman" w:cs="Times New Roman"/>
              <w:noProof/>
              <w:sz w:val="24"/>
              <w:szCs w:val="24"/>
              <w:lang w:eastAsia="pt-BR"/>
              <w:rPrChange w:id="336" w:author="matheus" w:date="2011-07-25T13:04:00Z">
                <w:rPr>
                  <w:ins w:id="337" w:author="matheus" w:date="2011-07-25T12:33:00Z"/>
                  <w:del w:id="338" w:author="Matheus Zingarelli" w:date="2011-07-26T10:56:00Z"/>
                  <w:rFonts w:eastAsiaTheme="minorEastAsia"/>
                  <w:noProof/>
                  <w:lang w:eastAsia="pt-BR"/>
                </w:rPr>
              </w:rPrChange>
            </w:rPr>
            <w:pPrChange w:id="339" w:author="matheus" w:date="2011-07-25T13:09:00Z">
              <w:pPr>
                <w:pStyle w:val="Sumrio3"/>
                <w:tabs>
                  <w:tab w:val="left" w:pos="1320"/>
                  <w:tab w:val="right" w:leader="dot" w:pos="8494"/>
                </w:tabs>
              </w:pPr>
            </w:pPrChange>
          </w:pPr>
          <w:ins w:id="340" w:author="matheus" w:date="2011-07-25T12:33:00Z">
            <w:del w:id="341" w:author="Matheus Zingarelli" w:date="2011-07-26T10:56:00Z">
              <w:r w:rsidRPr="000C196A" w:rsidDel="000C196A">
                <w:rPr>
                  <w:rStyle w:val="Hyperlink"/>
                  <w:rFonts w:ascii="Times New Roman" w:hAnsi="Times New Roman" w:cs="Times New Roman"/>
                  <w:noProof/>
                  <w:sz w:val="24"/>
                  <w:szCs w:val="24"/>
                  <w:rPrChange w:id="342" w:author="Matheus Zingarelli" w:date="2011-07-26T10:56:00Z">
                    <w:rPr>
                      <w:rStyle w:val="Hyperlink"/>
                      <w:noProof/>
                    </w:rPr>
                  </w:rPrChange>
                </w:rPr>
                <w:delText>2.1.2.</w:delText>
              </w:r>
              <w:r w:rsidRPr="004F3007" w:rsidDel="000C196A">
                <w:rPr>
                  <w:rFonts w:ascii="Times New Roman" w:eastAsiaTheme="minorEastAsia" w:hAnsi="Times New Roman" w:cs="Times New Roman"/>
                  <w:noProof/>
                  <w:sz w:val="24"/>
                  <w:szCs w:val="24"/>
                  <w:lang w:eastAsia="pt-BR"/>
                  <w:rPrChange w:id="343"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44" w:author="Matheus Zingarelli" w:date="2011-07-26T10:56:00Z">
                    <w:rPr>
                      <w:rStyle w:val="Hyperlink"/>
                      <w:noProof/>
                    </w:rPr>
                  </w:rPrChange>
                </w:rPr>
                <w:delText>Informações oculo-motoras</w:delText>
              </w:r>
              <w:r w:rsidRPr="004F3007" w:rsidDel="000C196A">
                <w:rPr>
                  <w:rFonts w:ascii="Times New Roman" w:hAnsi="Times New Roman" w:cs="Times New Roman"/>
                  <w:noProof/>
                  <w:webHidden/>
                  <w:sz w:val="24"/>
                  <w:szCs w:val="24"/>
                  <w:rPrChange w:id="345" w:author="matheus" w:date="2011-07-25T13:04:00Z">
                    <w:rPr>
                      <w:noProof/>
                      <w:webHidden/>
                    </w:rPr>
                  </w:rPrChange>
                </w:rPr>
                <w:tab/>
                <w:delText>12</w:delText>
              </w:r>
            </w:del>
          </w:ins>
        </w:p>
        <w:p w:rsidR="007F68EC" w:rsidRPr="004F3007" w:rsidDel="000C196A" w:rsidRDefault="007F68EC">
          <w:pPr>
            <w:pStyle w:val="Sumrio3"/>
            <w:tabs>
              <w:tab w:val="left" w:pos="1320"/>
              <w:tab w:val="right" w:leader="dot" w:pos="8494"/>
            </w:tabs>
            <w:spacing w:line="360" w:lineRule="auto"/>
            <w:rPr>
              <w:ins w:id="346" w:author="matheus" w:date="2011-07-25T12:33:00Z"/>
              <w:del w:id="347" w:author="Matheus Zingarelli" w:date="2011-07-26T10:56:00Z"/>
              <w:rFonts w:ascii="Times New Roman" w:eastAsiaTheme="minorEastAsia" w:hAnsi="Times New Roman" w:cs="Times New Roman"/>
              <w:noProof/>
              <w:sz w:val="24"/>
              <w:szCs w:val="24"/>
              <w:lang w:eastAsia="pt-BR"/>
              <w:rPrChange w:id="348" w:author="matheus" w:date="2011-07-25T13:04:00Z">
                <w:rPr>
                  <w:ins w:id="349" w:author="matheus" w:date="2011-07-25T12:33:00Z"/>
                  <w:del w:id="350" w:author="Matheus Zingarelli" w:date="2011-07-26T10:56:00Z"/>
                  <w:rFonts w:eastAsiaTheme="minorEastAsia"/>
                  <w:noProof/>
                  <w:lang w:eastAsia="pt-BR"/>
                </w:rPr>
              </w:rPrChange>
            </w:rPr>
            <w:pPrChange w:id="351" w:author="matheus" w:date="2011-07-25T13:09:00Z">
              <w:pPr>
                <w:pStyle w:val="Sumrio3"/>
                <w:tabs>
                  <w:tab w:val="left" w:pos="1320"/>
                  <w:tab w:val="right" w:leader="dot" w:pos="8494"/>
                </w:tabs>
              </w:pPr>
            </w:pPrChange>
          </w:pPr>
          <w:ins w:id="352" w:author="matheus" w:date="2011-07-25T12:33:00Z">
            <w:del w:id="353" w:author="Matheus Zingarelli" w:date="2011-07-26T10:56:00Z">
              <w:r w:rsidRPr="000C196A" w:rsidDel="000C196A">
                <w:rPr>
                  <w:rStyle w:val="Hyperlink"/>
                  <w:rFonts w:ascii="Times New Roman" w:hAnsi="Times New Roman" w:cs="Times New Roman"/>
                  <w:noProof/>
                  <w:sz w:val="24"/>
                  <w:szCs w:val="24"/>
                  <w:rPrChange w:id="354" w:author="Matheus Zingarelli" w:date="2011-07-26T10:56:00Z">
                    <w:rPr>
                      <w:rStyle w:val="Hyperlink"/>
                      <w:noProof/>
                    </w:rPr>
                  </w:rPrChange>
                </w:rPr>
                <w:delText>2.1.3.</w:delText>
              </w:r>
              <w:r w:rsidRPr="004F3007" w:rsidDel="000C196A">
                <w:rPr>
                  <w:rFonts w:ascii="Times New Roman" w:eastAsiaTheme="minorEastAsia" w:hAnsi="Times New Roman" w:cs="Times New Roman"/>
                  <w:noProof/>
                  <w:sz w:val="24"/>
                  <w:szCs w:val="24"/>
                  <w:lang w:eastAsia="pt-BR"/>
                  <w:rPrChange w:id="355"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56" w:author="Matheus Zingarelli" w:date="2011-07-26T10:56:00Z">
                    <w:rPr>
                      <w:rStyle w:val="Hyperlink"/>
                      <w:noProof/>
                    </w:rPr>
                  </w:rPrChange>
                </w:rPr>
                <w:delText>Informações estereoscópicas</w:delText>
              </w:r>
              <w:r w:rsidRPr="004F3007" w:rsidDel="000C196A">
                <w:rPr>
                  <w:rFonts w:ascii="Times New Roman" w:hAnsi="Times New Roman" w:cs="Times New Roman"/>
                  <w:noProof/>
                  <w:webHidden/>
                  <w:sz w:val="24"/>
                  <w:szCs w:val="24"/>
                  <w:rPrChange w:id="357" w:author="matheus" w:date="2011-07-25T13:04:00Z">
                    <w:rPr>
                      <w:noProof/>
                      <w:webHidden/>
                    </w:rPr>
                  </w:rPrChange>
                </w:rPr>
                <w:tab/>
                <w:delText>13</w:delText>
              </w:r>
            </w:del>
          </w:ins>
        </w:p>
        <w:p w:rsidR="007F68EC" w:rsidRPr="004F3007" w:rsidDel="000C196A" w:rsidRDefault="007F68EC">
          <w:pPr>
            <w:pStyle w:val="Sumrio2"/>
            <w:tabs>
              <w:tab w:val="left" w:pos="880"/>
              <w:tab w:val="right" w:leader="dot" w:pos="8494"/>
            </w:tabs>
            <w:spacing w:line="360" w:lineRule="auto"/>
            <w:rPr>
              <w:ins w:id="358" w:author="matheus" w:date="2011-07-25T12:33:00Z"/>
              <w:del w:id="359" w:author="Matheus Zingarelli" w:date="2011-07-26T10:56:00Z"/>
              <w:rFonts w:ascii="Times New Roman" w:eastAsiaTheme="minorEastAsia" w:hAnsi="Times New Roman" w:cs="Times New Roman"/>
              <w:noProof/>
              <w:sz w:val="24"/>
              <w:szCs w:val="24"/>
              <w:lang w:eastAsia="pt-BR"/>
              <w:rPrChange w:id="360" w:author="matheus" w:date="2011-07-25T13:04:00Z">
                <w:rPr>
                  <w:ins w:id="361" w:author="matheus" w:date="2011-07-25T12:33:00Z"/>
                  <w:del w:id="362" w:author="Matheus Zingarelli" w:date="2011-07-26T10:56:00Z"/>
                  <w:rFonts w:eastAsiaTheme="minorEastAsia"/>
                  <w:noProof/>
                  <w:lang w:eastAsia="pt-BR"/>
                </w:rPr>
              </w:rPrChange>
            </w:rPr>
            <w:pPrChange w:id="363" w:author="matheus" w:date="2011-07-25T13:09:00Z">
              <w:pPr>
                <w:pStyle w:val="Sumrio2"/>
                <w:tabs>
                  <w:tab w:val="left" w:pos="880"/>
                  <w:tab w:val="right" w:leader="dot" w:pos="8494"/>
                </w:tabs>
              </w:pPr>
            </w:pPrChange>
          </w:pPr>
          <w:ins w:id="364" w:author="matheus" w:date="2011-07-25T12:33:00Z">
            <w:del w:id="365" w:author="Matheus Zingarelli" w:date="2011-07-26T10:56:00Z">
              <w:r w:rsidRPr="000C196A" w:rsidDel="000C196A">
                <w:rPr>
                  <w:rStyle w:val="Hyperlink"/>
                  <w:rFonts w:ascii="Times New Roman" w:hAnsi="Times New Roman" w:cs="Times New Roman"/>
                  <w:noProof/>
                  <w:sz w:val="24"/>
                  <w:szCs w:val="24"/>
                  <w:rPrChange w:id="366" w:author="Matheus Zingarelli" w:date="2011-07-26T10:56:00Z">
                    <w:rPr>
                      <w:rStyle w:val="Hyperlink"/>
                      <w:noProof/>
                    </w:rPr>
                  </w:rPrChange>
                </w:rPr>
                <w:delText>2.2.</w:delText>
              </w:r>
              <w:r w:rsidRPr="004F3007" w:rsidDel="000C196A">
                <w:rPr>
                  <w:rFonts w:ascii="Times New Roman" w:eastAsiaTheme="minorEastAsia" w:hAnsi="Times New Roman" w:cs="Times New Roman"/>
                  <w:noProof/>
                  <w:sz w:val="24"/>
                  <w:szCs w:val="24"/>
                  <w:lang w:eastAsia="pt-BR"/>
                  <w:rPrChange w:id="367"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68" w:author="Matheus Zingarelli" w:date="2011-07-26T10:56:00Z">
                    <w:rPr>
                      <w:rStyle w:val="Hyperlink"/>
                      <w:noProof/>
                    </w:rPr>
                  </w:rPrChange>
                </w:rPr>
                <w:delText>Tipos de visualização estereoscópica</w:delText>
              </w:r>
              <w:r w:rsidRPr="004F3007" w:rsidDel="000C196A">
                <w:rPr>
                  <w:rFonts w:ascii="Times New Roman" w:hAnsi="Times New Roman" w:cs="Times New Roman"/>
                  <w:noProof/>
                  <w:webHidden/>
                  <w:sz w:val="24"/>
                  <w:szCs w:val="24"/>
                  <w:rPrChange w:id="369" w:author="matheus" w:date="2011-07-25T13:04:00Z">
                    <w:rPr>
                      <w:noProof/>
                      <w:webHidden/>
                    </w:rPr>
                  </w:rPrChange>
                </w:rPr>
                <w:tab/>
                <w:delText>16</w:delText>
              </w:r>
            </w:del>
          </w:ins>
        </w:p>
        <w:p w:rsidR="007F68EC" w:rsidRPr="004F3007" w:rsidDel="000C196A" w:rsidRDefault="007F68EC">
          <w:pPr>
            <w:pStyle w:val="Sumrio3"/>
            <w:tabs>
              <w:tab w:val="left" w:pos="1320"/>
              <w:tab w:val="right" w:leader="dot" w:pos="8494"/>
            </w:tabs>
            <w:spacing w:line="360" w:lineRule="auto"/>
            <w:rPr>
              <w:ins w:id="370" w:author="matheus" w:date="2011-07-25T12:33:00Z"/>
              <w:del w:id="371" w:author="Matheus Zingarelli" w:date="2011-07-26T10:56:00Z"/>
              <w:rFonts w:ascii="Times New Roman" w:eastAsiaTheme="minorEastAsia" w:hAnsi="Times New Roman" w:cs="Times New Roman"/>
              <w:noProof/>
              <w:sz w:val="24"/>
              <w:szCs w:val="24"/>
              <w:lang w:eastAsia="pt-BR"/>
              <w:rPrChange w:id="372" w:author="matheus" w:date="2011-07-25T13:04:00Z">
                <w:rPr>
                  <w:ins w:id="373" w:author="matheus" w:date="2011-07-25T12:33:00Z"/>
                  <w:del w:id="374" w:author="Matheus Zingarelli" w:date="2011-07-26T10:56:00Z"/>
                  <w:rFonts w:eastAsiaTheme="minorEastAsia"/>
                  <w:noProof/>
                  <w:lang w:eastAsia="pt-BR"/>
                </w:rPr>
              </w:rPrChange>
            </w:rPr>
            <w:pPrChange w:id="375" w:author="matheus" w:date="2011-07-25T13:09:00Z">
              <w:pPr>
                <w:pStyle w:val="Sumrio3"/>
                <w:tabs>
                  <w:tab w:val="left" w:pos="1320"/>
                  <w:tab w:val="right" w:leader="dot" w:pos="8494"/>
                </w:tabs>
              </w:pPr>
            </w:pPrChange>
          </w:pPr>
          <w:ins w:id="376" w:author="matheus" w:date="2011-07-25T12:33:00Z">
            <w:del w:id="377" w:author="Matheus Zingarelli" w:date="2011-07-26T10:56:00Z">
              <w:r w:rsidRPr="000C196A" w:rsidDel="000C196A">
                <w:rPr>
                  <w:rStyle w:val="Hyperlink"/>
                  <w:rFonts w:ascii="Times New Roman" w:hAnsi="Times New Roman" w:cs="Times New Roman"/>
                  <w:noProof/>
                  <w:sz w:val="24"/>
                  <w:szCs w:val="24"/>
                  <w:rPrChange w:id="378" w:author="Matheus Zingarelli" w:date="2011-07-26T10:56:00Z">
                    <w:rPr>
                      <w:rStyle w:val="Hyperlink"/>
                      <w:noProof/>
                    </w:rPr>
                  </w:rPrChange>
                </w:rPr>
                <w:delText>2.2.1.</w:delText>
              </w:r>
              <w:r w:rsidRPr="004F3007" w:rsidDel="000C196A">
                <w:rPr>
                  <w:rFonts w:ascii="Times New Roman" w:eastAsiaTheme="minorEastAsia" w:hAnsi="Times New Roman" w:cs="Times New Roman"/>
                  <w:noProof/>
                  <w:sz w:val="24"/>
                  <w:szCs w:val="24"/>
                  <w:lang w:eastAsia="pt-BR"/>
                  <w:rPrChange w:id="379"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80" w:author="Matheus Zingarelli" w:date="2011-07-26T10:56:00Z">
                    <w:rPr>
                      <w:rStyle w:val="Hyperlink"/>
                      <w:noProof/>
                    </w:rPr>
                  </w:rPrChange>
                </w:rPr>
                <w:delText>Estereoscopia anaglífica</w:delText>
              </w:r>
              <w:r w:rsidRPr="004F3007" w:rsidDel="000C196A">
                <w:rPr>
                  <w:rFonts w:ascii="Times New Roman" w:hAnsi="Times New Roman" w:cs="Times New Roman"/>
                  <w:noProof/>
                  <w:webHidden/>
                  <w:sz w:val="24"/>
                  <w:szCs w:val="24"/>
                  <w:rPrChange w:id="381" w:author="matheus" w:date="2011-07-25T13:04:00Z">
                    <w:rPr>
                      <w:noProof/>
                      <w:webHidden/>
                    </w:rPr>
                  </w:rPrChange>
                </w:rPr>
                <w:tab/>
                <w:delText>16</w:delText>
              </w:r>
            </w:del>
          </w:ins>
        </w:p>
        <w:p w:rsidR="007F68EC" w:rsidRPr="004F3007" w:rsidDel="000C196A" w:rsidRDefault="007F68EC">
          <w:pPr>
            <w:pStyle w:val="Sumrio3"/>
            <w:tabs>
              <w:tab w:val="left" w:pos="1320"/>
              <w:tab w:val="right" w:leader="dot" w:pos="8494"/>
            </w:tabs>
            <w:spacing w:line="360" w:lineRule="auto"/>
            <w:rPr>
              <w:ins w:id="382" w:author="matheus" w:date="2011-07-25T12:33:00Z"/>
              <w:del w:id="383" w:author="Matheus Zingarelli" w:date="2011-07-26T10:56:00Z"/>
              <w:rFonts w:ascii="Times New Roman" w:eastAsiaTheme="minorEastAsia" w:hAnsi="Times New Roman" w:cs="Times New Roman"/>
              <w:noProof/>
              <w:sz w:val="24"/>
              <w:szCs w:val="24"/>
              <w:lang w:eastAsia="pt-BR"/>
              <w:rPrChange w:id="384" w:author="matheus" w:date="2011-07-25T13:04:00Z">
                <w:rPr>
                  <w:ins w:id="385" w:author="matheus" w:date="2011-07-25T12:33:00Z"/>
                  <w:del w:id="386" w:author="Matheus Zingarelli" w:date="2011-07-26T10:56:00Z"/>
                  <w:rFonts w:eastAsiaTheme="minorEastAsia"/>
                  <w:noProof/>
                  <w:lang w:eastAsia="pt-BR"/>
                </w:rPr>
              </w:rPrChange>
            </w:rPr>
            <w:pPrChange w:id="387" w:author="matheus" w:date="2011-07-25T13:09:00Z">
              <w:pPr>
                <w:pStyle w:val="Sumrio3"/>
                <w:tabs>
                  <w:tab w:val="left" w:pos="1320"/>
                  <w:tab w:val="right" w:leader="dot" w:pos="8494"/>
                </w:tabs>
              </w:pPr>
            </w:pPrChange>
          </w:pPr>
          <w:ins w:id="388" w:author="matheus" w:date="2011-07-25T12:33:00Z">
            <w:del w:id="389" w:author="Matheus Zingarelli" w:date="2011-07-26T10:56:00Z">
              <w:r w:rsidRPr="000C196A" w:rsidDel="000C196A">
                <w:rPr>
                  <w:rStyle w:val="Hyperlink"/>
                  <w:rFonts w:ascii="Times New Roman" w:hAnsi="Times New Roman" w:cs="Times New Roman"/>
                  <w:noProof/>
                  <w:sz w:val="24"/>
                  <w:szCs w:val="24"/>
                  <w:rPrChange w:id="390" w:author="Matheus Zingarelli" w:date="2011-07-26T10:56:00Z">
                    <w:rPr>
                      <w:rStyle w:val="Hyperlink"/>
                      <w:noProof/>
                    </w:rPr>
                  </w:rPrChange>
                </w:rPr>
                <w:delText>2.2.2.</w:delText>
              </w:r>
              <w:r w:rsidRPr="004F3007" w:rsidDel="000C196A">
                <w:rPr>
                  <w:rFonts w:ascii="Times New Roman" w:eastAsiaTheme="minorEastAsia" w:hAnsi="Times New Roman" w:cs="Times New Roman"/>
                  <w:noProof/>
                  <w:sz w:val="24"/>
                  <w:szCs w:val="24"/>
                  <w:lang w:eastAsia="pt-BR"/>
                  <w:rPrChange w:id="391"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92" w:author="Matheus Zingarelli" w:date="2011-07-26T10:56:00Z">
                    <w:rPr>
                      <w:rStyle w:val="Hyperlink"/>
                      <w:noProof/>
                    </w:rPr>
                  </w:rPrChange>
                </w:rPr>
                <w:delText>Luz polarizada</w:delText>
              </w:r>
              <w:r w:rsidRPr="004F3007" w:rsidDel="000C196A">
                <w:rPr>
                  <w:rFonts w:ascii="Times New Roman" w:hAnsi="Times New Roman" w:cs="Times New Roman"/>
                  <w:noProof/>
                  <w:webHidden/>
                  <w:sz w:val="24"/>
                  <w:szCs w:val="24"/>
                  <w:rPrChange w:id="393" w:author="matheus" w:date="2011-07-25T13:04:00Z">
                    <w:rPr>
                      <w:noProof/>
                      <w:webHidden/>
                    </w:rPr>
                  </w:rPrChange>
                </w:rPr>
                <w:tab/>
                <w:delText>18</w:delText>
              </w:r>
            </w:del>
          </w:ins>
        </w:p>
        <w:p w:rsidR="007F68EC" w:rsidRPr="004F3007" w:rsidDel="000C196A" w:rsidRDefault="007F68EC">
          <w:pPr>
            <w:pStyle w:val="Sumrio3"/>
            <w:tabs>
              <w:tab w:val="left" w:pos="1320"/>
              <w:tab w:val="right" w:leader="dot" w:pos="8494"/>
            </w:tabs>
            <w:spacing w:line="360" w:lineRule="auto"/>
            <w:rPr>
              <w:ins w:id="394" w:author="matheus" w:date="2011-07-25T12:33:00Z"/>
              <w:del w:id="395" w:author="Matheus Zingarelli" w:date="2011-07-26T10:56:00Z"/>
              <w:rFonts w:ascii="Times New Roman" w:eastAsiaTheme="minorEastAsia" w:hAnsi="Times New Roman" w:cs="Times New Roman"/>
              <w:noProof/>
              <w:sz w:val="24"/>
              <w:szCs w:val="24"/>
              <w:lang w:eastAsia="pt-BR"/>
              <w:rPrChange w:id="396" w:author="matheus" w:date="2011-07-25T13:04:00Z">
                <w:rPr>
                  <w:ins w:id="397" w:author="matheus" w:date="2011-07-25T12:33:00Z"/>
                  <w:del w:id="398" w:author="Matheus Zingarelli" w:date="2011-07-26T10:56:00Z"/>
                  <w:rFonts w:eastAsiaTheme="minorEastAsia"/>
                  <w:noProof/>
                  <w:lang w:eastAsia="pt-BR"/>
                </w:rPr>
              </w:rPrChange>
            </w:rPr>
            <w:pPrChange w:id="399" w:author="matheus" w:date="2011-07-25T13:09:00Z">
              <w:pPr>
                <w:pStyle w:val="Sumrio3"/>
                <w:tabs>
                  <w:tab w:val="left" w:pos="1320"/>
                  <w:tab w:val="right" w:leader="dot" w:pos="8494"/>
                </w:tabs>
              </w:pPr>
            </w:pPrChange>
          </w:pPr>
          <w:ins w:id="400" w:author="matheus" w:date="2011-07-25T12:33:00Z">
            <w:del w:id="401" w:author="Matheus Zingarelli" w:date="2011-07-26T10:56:00Z">
              <w:r w:rsidRPr="000C196A" w:rsidDel="000C196A">
                <w:rPr>
                  <w:rStyle w:val="Hyperlink"/>
                  <w:rFonts w:ascii="Times New Roman" w:hAnsi="Times New Roman" w:cs="Times New Roman"/>
                  <w:noProof/>
                  <w:sz w:val="24"/>
                  <w:szCs w:val="24"/>
                  <w:rPrChange w:id="402" w:author="Matheus Zingarelli" w:date="2011-07-26T10:56:00Z">
                    <w:rPr>
                      <w:rStyle w:val="Hyperlink"/>
                      <w:noProof/>
                    </w:rPr>
                  </w:rPrChange>
                </w:rPr>
                <w:delText>2.2.3.</w:delText>
              </w:r>
              <w:r w:rsidRPr="004F3007" w:rsidDel="000C196A">
                <w:rPr>
                  <w:rFonts w:ascii="Times New Roman" w:eastAsiaTheme="minorEastAsia" w:hAnsi="Times New Roman" w:cs="Times New Roman"/>
                  <w:noProof/>
                  <w:sz w:val="24"/>
                  <w:szCs w:val="24"/>
                  <w:lang w:eastAsia="pt-BR"/>
                  <w:rPrChange w:id="403"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04" w:author="Matheus Zingarelli" w:date="2011-07-26T10:56:00Z">
                    <w:rPr>
                      <w:rStyle w:val="Hyperlink"/>
                      <w:noProof/>
                    </w:rPr>
                  </w:rPrChange>
                </w:rPr>
                <w:delText>Óculos obturadores</w:delText>
              </w:r>
              <w:r w:rsidRPr="004F3007" w:rsidDel="000C196A">
                <w:rPr>
                  <w:rFonts w:ascii="Times New Roman" w:hAnsi="Times New Roman" w:cs="Times New Roman"/>
                  <w:noProof/>
                  <w:webHidden/>
                  <w:sz w:val="24"/>
                  <w:szCs w:val="24"/>
                  <w:rPrChange w:id="405" w:author="matheus" w:date="2011-07-25T13:04:00Z">
                    <w:rPr>
                      <w:noProof/>
                      <w:webHidden/>
                    </w:rPr>
                  </w:rPrChange>
                </w:rPr>
                <w:tab/>
                <w:delText>18</w:delText>
              </w:r>
            </w:del>
          </w:ins>
        </w:p>
        <w:p w:rsidR="007F68EC" w:rsidRPr="004F3007" w:rsidDel="000C196A" w:rsidRDefault="007F68EC">
          <w:pPr>
            <w:pStyle w:val="Sumrio3"/>
            <w:tabs>
              <w:tab w:val="left" w:pos="1320"/>
              <w:tab w:val="right" w:leader="dot" w:pos="8494"/>
            </w:tabs>
            <w:spacing w:line="360" w:lineRule="auto"/>
            <w:rPr>
              <w:ins w:id="406" w:author="matheus" w:date="2011-07-25T12:33:00Z"/>
              <w:del w:id="407" w:author="Matheus Zingarelli" w:date="2011-07-26T10:56:00Z"/>
              <w:rFonts w:ascii="Times New Roman" w:eastAsiaTheme="minorEastAsia" w:hAnsi="Times New Roman" w:cs="Times New Roman"/>
              <w:noProof/>
              <w:sz w:val="24"/>
              <w:szCs w:val="24"/>
              <w:lang w:eastAsia="pt-BR"/>
              <w:rPrChange w:id="408" w:author="matheus" w:date="2011-07-25T13:04:00Z">
                <w:rPr>
                  <w:ins w:id="409" w:author="matheus" w:date="2011-07-25T12:33:00Z"/>
                  <w:del w:id="410" w:author="Matheus Zingarelli" w:date="2011-07-26T10:56:00Z"/>
                  <w:rFonts w:eastAsiaTheme="minorEastAsia"/>
                  <w:noProof/>
                  <w:lang w:eastAsia="pt-BR"/>
                </w:rPr>
              </w:rPrChange>
            </w:rPr>
            <w:pPrChange w:id="411" w:author="matheus" w:date="2011-07-25T13:09:00Z">
              <w:pPr>
                <w:pStyle w:val="Sumrio3"/>
                <w:tabs>
                  <w:tab w:val="left" w:pos="1320"/>
                  <w:tab w:val="right" w:leader="dot" w:pos="8494"/>
                </w:tabs>
              </w:pPr>
            </w:pPrChange>
          </w:pPr>
          <w:ins w:id="412" w:author="matheus" w:date="2011-07-25T12:33:00Z">
            <w:del w:id="413" w:author="Matheus Zingarelli" w:date="2011-07-26T10:56:00Z">
              <w:r w:rsidRPr="000C196A" w:rsidDel="000C196A">
                <w:rPr>
                  <w:rStyle w:val="Hyperlink"/>
                  <w:rFonts w:ascii="Times New Roman" w:hAnsi="Times New Roman" w:cs="Times New Roman"/>
                  <w:noProof/>
                  <w:sz w:val="24"/>
                  <w:szCs w:val="24"/>
                  <w:rPrChange w:id="414" w:author="Matheus Zingarelli" w:date="2011-07-26T10:56:00Z">
                    <w:rPr>
                      <w:rStyle w:val="Hyperlink"/>
                      <w:noProof/>
                    </w:rPr>
                  </w:rPrChange>
                </w:rPr>
                <w:delText>2.2.4.</w:delText>
              </w:r>
              <w:r w:rsidRPr="004F3007" w:rsidDel="000C196A">
                <w:rPr>
                  <w:rFonts w:ascii="Times New Roman" w:eastAsiaTheme="minorEastAsia" w:hAnsi="Times New Roman" w:cs="Times New Roman"/>
                  <w:noProof/>
                  <w:sz w:val="24"/>
                  <w:szCs w:val="24"/>
                  <w:lang w:eastAsia="pt-BR"/>
                  <w:rPrChange w:id="415"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16" w:author="Matheus Zingarelli" w:date="2011-07-26T10:56:00Z">
                    <w:rPr>
                      <w:rStyle w:val="Hyperlink"/>
                      <w:noProof/>
                    </w:rPr>
                  </w:rPrChange>
                </w:rPr>
                <w:delText>Monitores Autoestereoscópicos</w:delText>
              </w:r>
              <w:r w:rsidRPr="004F3007" w:rsidDel="000C196A">
                <w:rPr>
                  <w:rFonts w:ascii="Times New Roman" w:hAnsi="Times New Roman" w:cs="Times New Roman"/>
                  <w:noProof/>
                  <w:webHidden/>
                  <w:sz w:val="24"/>
                  <w:szCs w:val="24"/>
                  <w:rPrChange w:id="417" w:author="matheus" w:date="2011-07-25T13:04:00Z">
                    <w:rPr>
                      <w:noProof/>
                      <w:webHidden/>
                    </w:rPr>
                  </w:rPrChange>
                </w:rPr>
                <w:tab/>
                <w:delText>19</w:delText>
              </w:r>
            </w:del>
          </w:ins>
        </w:p>
        <w:p w:rsidR="007F68EC" w:rsidRPr="004F3007" w:rsidDel="000C196A" w:rsidRDefault="007F68EC">
          <w:pPr>
            <w:pStyle w:val="Sumrio2"/>
            <w:tabs>
              <w:tab w:val="left" w:pos="880"/>
              <w:tab w:val="right" w:leader="dot" w:pos="8494"/>
            </w:tabs>
            <w:spacing w:line="360" w:lineRule="auto"/>
            <w:rPr>
              <w:ins w:id="418" w:author="matheus" w:date="2011-07-25T12:33:00Z"/>
              <w:del w:id="419" w:author="Matheus Zingarelli" w:date="2011-07-26T10:56:00Z"/>
              <w:rFonts w:ascii="Times New Roman" w:eastAsiaTheme="minorEastAsia" w:hAnsi="Times New Roman" w:cs="Times New Roman"/>
              <w:noProof/>
              <w:sz w:val="24"/>
              <w:szCs w:val="24"/>
              <w:lang w:eastAsia="pt-BR"/>
              <w:rPrChange w:id="420" w:author="matheus" w:date="2011-07-25T13:04:00Z">
                <w:rPr>
                  <w:ins w:id="421" w:author="matheus" w:date="2011-07-25T12:33:00Z"/>
                  <w:del w:id="422" w:author="Matheus Zingarelli" w:date="2011-07-26T10:56:00Z"/>
                  <w:rFonts w:eastAsiaTheme="minorEastAsia"/>
                  <w:noProof/>
                  <w:lang w:eastAsia="pt-BR"/>
                </w:rPr>
              </w:rPrChange>
            </w:rPr>
            <w:pPrChange w:id="423" w:author="matheus" w:date="2011-07-25T13:09:00Z">
              <w:pPr>
                <w:pStyle w:val="Sumrio2"/>
                <w:tabs>
                  <w:tab w:val="left" w:pos="880"/>
                  <w:tab w:val="right" w:leader="dot" w:pos="8494"/>
                </w:tabs>
              </w:pPr>
            </w:pPrChange>
          </w:pPr>
          <w:ins w:id="424" w:author="matheus" w:date="2011-07-25T12:33:00Z">
            <w:del w:id="425" w:author="Matheus Zingarelli" w:date="2011-07-26T10:56:00Z">
              <w:r w:rsidRPr="000C196A" w:rsidDel="000C196A">
                <w:rPr>
                  <w:rStyle w:val="Hyperlink"/>
                  <w:rFonts w:ascii="Times New Roman" w:hAnsi="Times New Roman" w:cs="Times New Roman"/>
                  <w:noProof/>
                  <w:sz w:val="24"/>
                  <w:szCs w:val="24"/>
                  <w:rPrChange w:id="426" w:author="Matheus Zingarelli" w:date="2011-07-26T10:56:00Z">
                    <w:rPr>
                      <w:rStyle w:val="Hyperlink"/>
                      <w:noProof/>
                    </w:rPr>
                  </w:rPrChange>
                </w:rPr>
                <w:delText>2.3.</w:delText>
              </w:r>
              <w:r w:rsidRPr="004F3007" w:rsidDel="000C196A">
                <w:rPr>
                  <w:rFonts w:ascii="Times New Roman" w:eastAsiaTheme="minorEastAsia" w:hAnsi="Times New Roman" w:cs="Times New Roman"/>
                  <w:noProof/>
                  <w:sz w:val="24"/>
                  <w:szCs w:val="24"/>
                  <w:lang w:eastAsia="pt-BR"/>
                  <w:rPrChange w:id="427"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28" w:author="Matheus Zingarelli" w:date="2011-07-26T10:56:00Z">
                    <w:rPr>
                      <w:rStyle w:val="Hyperlink"/>
                      <w:noProof/>
                    </w:rPr>
                  </w:rPrChange>
                </w:rPr>
                <w:delText>Aplicações</w:delText>
              </w:r>
              <w:r w:rsidRPr="004F3007" w:rsidDel="000C196A">
                <w:rPr>
                  <w:rFonts w:ascii="Times New Roman" w:hAnsi="Times New Roman" w:cs="Times New Roman"/>
                  <w:noProof/>
                  <w:webHidden/>
                  <w:sz w:val="24"/>
                  <w:szCs w:val="24"/>
                  <w:rPrChange w:id="429" w:author="matheus" w:date="2011-07-25T13:04:00Z">
                    <w:rPr>
                      <w:noProof/>
                      <w:webHidden/>
                    </w:rPr>
                  </w:rPrChange>
                </w:rPr>
                <w:tab/>
                <w:delText>20</w:delText>
              </w:r>
            </w:del>
          </w:ins>
        </w:p>
        <w:p w:rsidR="007F68EC" w:rsidRPr="004F3007" w:rsidDel="000C196A" w:rsidRDefault="007F68EC">
          <w:pPr>
            <w:pStyle w:val="Sumrio1"/>
            <w:tabs>
              <w:tab w:val="left" w:pos="440"/>
              <w:tab w:val="right" w:leader="dot" w:pos="8494"/>
            </w:tabs>
            <w:spacing w:line="360" w:lineRule="auto"/>
            <w:rPr>
              <w:ins w:id="430" w:author="matheus" w:date="2011-07-25T12:33:00Z"/>
              <w:del w:id="431" w:author="Matheus Zingarelli" w:date="2011-07-26T10:56:00Z"/>
              <w:rFonts w:ascii="Times New Roman" w:eastAsiaTheme="minorEastAsia" w:hAnsi="Times New Roman" w:cs="Times New Roman"/>
              <w:noProof/>
              <w:sz w:val="24"/>
              <w:szCs w:val="24"/>
              <w:lang w:eastAsia="pt-BR"/>
              <w:rPrChange w:id="432" w:author="matheus" w:date="2011-07-25T13:04:00Z">
                <w:rPr>
                  <w:ins w:id="433" w:author="matheus" w:date="2011-07-25T12:33:00Z"/>
                  <w:del w:id="434" w:author="Matheus Zingarelli" w:date="2011-07-26T10:56:00Z"/>
                  <w:rFonts w:eastAsiaTheme="minorEastAsia"/>
                  <w:noProof/>
                  <w:lang w:eastAsia="pt-BR"/>
                </w:rPr>
              </w:rPrChange>
            </w:rPr>
            <w:pPrChange w:id="435" w:author="matheus" w:date="2011-07-25T13:09:00Z">
              <w:pPr>
                <w:pStyle w:val="Sumrio1"/>
                <w:tabs>
                  <w:tab w:val="left" w:pos="440"/>
                  <w:tab w:val="right" w:leader="dot" w:pos="8494"/>
                </w:tabs>
              </w:pPr>
            </w:pPrChange>
          </w:pPr>
          <w:ins w:id="436" w:author="matheus" w:date="2011-07-25T12:33:00Z">
            <w:del w:id="437" w:author="Matheus Zingarelli" w:date="2011-07-26T10:56:00Z">
              <w:r w:rsidRPr="000C196A" w:rsidDel="000C196A">
                <w:rPr>
                  <w:rStyle w:val="Hyperlink"/>
                  <w:rFonts w:ascii="Times New Roman" w:hAnsi="Times New Roman" w:cs="Times New Roman"/>
                  <w:noProof/>
                  <w:sz w:val="24"/>
                  <w:szCs w:val="24"/>
                  <w:rPrChange w:id="438" w:author="Matheus Zingarelli" w:date="2011-07-26T10:56:00Z">
                    <w:rPr>
                      <w:rStyle w:val="Hyperlink"/>
                      <w:noProof/>
                    </w:rPr>
                  </w:rPrChange>
                </w:rPr>
                <w:delText>3.</w:delText>
              </w:r>
              <w:r w:rsidRPr="004F3007" w:rsidDel="000C196A">
                <w:rPr>
                  <w:rFonts w:ascii="Times New Roman" w:eastAsiaTheme="minorEastAsia" w:hAnsi="Times New Roman" w:cs="Times New Roman"/>
                  <w:noProof/>
                  <w:sz w:val="24"/>
                  <w:szCs w:val="24"/>
                  <w:lang w:eastAsia="pt-BR"/>
                  <w:rPrChange w:id="439"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40" w:author="Matheus Zingarelli" w:date="2011-07-26T10:56:00Z">
                    <w:rPr>
                      <w:rStyle w:val="Hyperlink"/>
                      <w:noProof/>
                    </w:rPr>
                  </w:rPrChange>
                </w:rPr>
                <w:delText>Aspectos de codificação e compressão estereoscópica</w:delText>
              </w:r>
              <w:r w:rsidRPr="004F3007" w:rsidDel="000C196A">
                <w:rPr>
                  <w:rFonts w:ascii="Times New Roman" w:hAnsi="Times New Roman" w:cs="Times New Roman"/>
                  <w:noProof/>
                  <w:webHidden/>
                  <w:sz w:val="24"/>
                  <w:szCs w:val="24"/>
                  <w:rPrChange w:id="441" w:author="matheus" w:date="2011-07-25T13:04:00Z">
                    <w:rPr>
                      <w:noProof/>
                      <w:webHidden/>
                    </w:rPr>
                  </w:rPrChange>
                </w:rPr>
                <w:tab/>
                <w:delText>21</w:delText>
              </w:r>
            </w:del>
          </w:ins>
        </w:p>
        <w:p w:rsidR="007F68EC" w:rsidRPr="004F3007" w:rsidDel="000C196A" w:rsidRDefault="007F68EC">
          <w:pPr>
            <w:pStyle w:val="Sumrio2"/>
            <w:tabs>
              <w:tab w:val="left" w:pos="880"/>
              <w:tab w:val="right" w:leader="dot" w:pos="8494"/>
            </w:tabs>
            <w:spacing w:line="360" w:lineRule="auto"/>
            <w:rPr>
              <w:ins w:id="442" w:author="matheus" w:date="2011-07-25T12:33:00Z"/>
              <w:del w:id="443" w:author="Matheus Zingarelli" w:date="2011-07-26T10:56:00Z"/>
              <w:rFonts w:ascii="Times New Roman" w:eastAsiaTheme="minorEastAsia" w:hAnsi="Times New Roman" w:cs="Times New Roman"/>
              <w:noProof/>
              <w:sz w:val="24"/>
              <w:szCs w:val="24"/>
              <w:lang w:eastAsia="pt-BR"/>
              <w:rPrChange w:id="444" w:author="matheus" w:date="2011-07-25T13:04:00Z">
                <w:rPr>
                  <w:ins w:id="445" w:author="matheus" w:date="2011-07-25T12:33:00Z"/>
                  <w:del w:id="446" w:author="Matheus Zingarelli" w:date="2011-07-26T10:56:00Z"/>
                  <w:rFonts w:eastAsiaTheme="minorEastAsia"/>
                  <w:noProof/>
                  <w:lang w:eastAsia="pt-BR"/>
                </w:rPr>
              </w:rPrChange>
            </w:rPr>
            <w:pPrChange w:id="447" w:author="matheus" w:date="2011-07-25T13:09:00Z">
              <w:pPr>
                <w:pStyle w:val="Sumrio2"/>
                <w:tabs>
                  <w:tab w:val="left" w:pos="880"/>
                  <w:tab w:val="right" w:leader="dot" w:pos="8494"/>
                </w:tabs>
              </w:pPr>
            </w:pPrChange>
          </w:pPr>
          <w:ins w:id="448" w:author="matheus" w:date="2011-07-25T12:33:00Z">
            <w:del w:id="449" w:author="Matheus Zingarelli" w:date="2011-07-26T10:56:00Z">
              <w:r w:rsidRPr="000C196A" w:rsidDel="000C196A">
                <w:rPr>
                  <w:rStyle w:val="Hyperlink"/>
                  <w:rFonts w:ascii="Times New Roman" w:hAnsi="Times New Roman" w:cs="Times New Roman"/>
                  <w:noProof/>
                  <w:sz w:val="24"/>
                  <w:szCs w:val="24"/>
                  <w:rPrChange w:id="450" w:author="Matheus Zingarelli" w:date="2011-07-26T10:56:00Z">
                    <w:rPr>
                      <w:rStyle w:val="Hyperlink"/>
                      <w:noProof/>
                    </w:rPr>
                  </w:rPrChange>
                </w:rPr>
                <w:delText>3.1.</w:delText>
              </w:r>
              <w:r w:rsidRPr="004F3007" w:rsidDel="000C196A">
                <w:rPr>
                  <w:rFonts w:ascii="Times New Roman" w:eastAsiaTheme="minorEastAsia" w:hAnsi="Times New Roman" w:cs="Times New Roman"/>
                  <w:noProof/>
                  <w:sz w:val="24"/>
                  <w:szCs w:val="24"/>
                  <w:lang w:eastAsia="pt-BR"/>
                  <w:rPrChange w:id="451"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52" w:author="Matheus Zingarelli" w:date="2011-07-26T10:56:00Z">
                    <w:rPr>
                      <w:rStyle w:val="Hyperlink"/>
                      <w:noProof/>
                    </w:rPr>
                  </w:rPrChange>
                </w:rPr>
                <w:delText>Espaço de cores e subamostragem de crominância</w:delText>
              </w:r>
              <w:r w:rsidRPr="004F3007" w:rsidDel="000C196A">
                <w:rPr>
                  <w:rFonts w:ascii="Times New Roman" w:hAnsi="Times New Roman" w:cs="Times New Roman"/>
                  <w:noProof/>
                  <w:webHidden/>
                  <w:sz w:val="24"/>
                  <w:szCs w:val="24"/>
                  <w:rPrChange w:id="453" w:author="matheus" w:date="2011-07-25T13:04:00Z">
                    <w:rPr>
                      <w:noProof/>
                      <w:webHidden/>
                    </w:rPr>
                  </w:rPrChange>
                </w:rPr>
                <w:tab/>
                <w:delText>21</w:delText>
              </w:r>
            </w:del>
          </w:ins>
        </w:p>
        <w:p w:rsidR="007F68EC" w:rsidRPr="004F3007" w:rsidDel="000C196A" w:rsidRDefault="007F68EC">
          <w:pPr>
            <w:pStyle w:val="Sumrio2"/>
            <w:tabs>
              <w:tab w:val="left" w:pos="880"/>
              <w:tab w:val="right" w:leader="dot" w:pos="8494"/>
            </w:tabs>
            <w:spacing w:line="360" w:lineRule="auto"/>
            <w:rPr>
              <w:ins w:id="454" w:author="matheus" w:date="2011-07-25T12:33:00Z"/>
              <w:del w:id="455" w:author="Matheus Zingarelli" w:date="2011-07-26T10:56:00Z"/>
              <w:rFonts w:ascii="Times New Roman" w:eastAsiaTheme="minorEastAsia" w:hAnsi="Times New Roman" w:cs="Times New Roman"/>
              <w:noProof/>
              <w:sz w:val="24"/>
              <w:szCs w:val="24"/>
              <w:lang w:eastAsia="pt-BR"/>
              <w:rPrChange w:id="456" w:author="matheus" w:date="2011-07-25T13:04:00Z">
                <w:rPr>
                  <w:ins w:id="457" w:author="matheus" w:date="2011-07-25T12:33:00Z"/>
                  <w:del w:id="458" w:author="Matheus Zingarelli" w:date="2011-07-26T10:56:00Z"/>
                  <w:rFonts w:eastAsiaTheme="minorEastAsia"/>
                  <w:noProof/>
                  <w:lang w:eastAsia="pt-BR"/>
                </w:rPr>
              </w:rPrChange>
            </w:rPr>
            <w:pPrChange w:id="459" w:author="matheus" w:date="2011-07-25T13:09:00Z">
              <w:pPr>
                <w:pStyle w:val="Sumrio2"/>
                <w:tabs>
                  <w:tab w:val="left" w:pos="880"/>
                  <w:tab w:val="right" w:leader="dot" w:pos="8494"/>
                </w:tabs>
              </w:pPr>
            </w:pPrChange>
          </w:pPr>
          <w:ins w:id="460" w:author="matheus" w:date="2011-07-25T12:33:00Z">
            <w:del w:id="461" w:author="Matheus Zingarelli" w:date="2011-07-26T10:56:00Z">
              <w:r w:rsidRPr="000C196A" w:rsidDel="000C196A">
                <w:rPr>
                  <w:rStyle w:val="Hyperlink"/>
                  <w:rFonts w:ascii="Times New Roman" w:hAnsi="Times New Roman" w:cs="Times New Roman"/>
                  <w:noProof/>
                  <w:sz w:val="24"/>
                  <w:szCs w:val="24"/>
                  <w:rPrChange w:id="462" w:author="Matheus Zingarelli" w:date="2011-07-26T10:56:00Z">
                    <w:rPr>
                      <w:rStyle w:val="Hyperlink"/>
                      <w:noProof/>
                    </w:rPr>
                  </w:rPrChange>
                </w:rPr>
                <w:delText>3.2.</w:delText>
              </w:r>
              <w:r w:rsidRPr="004F3007" w:rsidDel="000C196A">
                <w:rPr>
                  <w:rFonts w:ascii="Times New Roman" w:eastAsiaTheme="minorEastAsia" w:hAnsi="Times New Roman" w:cs="Times New Roman"/>
                  <w:noProof/>
                  <w:sz w:val="24"/>
                  <w:szCs w:val="24"/>
                  <w:lang w:eastAsia="pt-BR"/>
                  <w:rPrChange w:id="463"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64" w:author="Matheus Zingarelli" w:date="2011-07-26T10:56:00Z">
                    <w:rPr>
                      <w:rStyle w:val="Hyperlink"/>
                      <w:noProof/>
                    </w:rPr>
                  </w:rPrChange>
                </w:rPr>
                <w:delText>Codificação estereoscópica</w:delText>
              </w:r>
              <w:r w:rsidRPr="004F3007" w:rsidDel="000C196A">
                <w:rPr>
                  <w:rFonts w:ascii="Times New Roman" w:hAnsi="Times New Roman" w:cs="Times New Roman"/>
                  <w:noProof/>
                  <w:webHidden/>
                  <w:sz w:val="24"/>
                  <w:szCs w:val="24"/>
                  <w:rPrChange w:id="465" w:author="matheus" w:date="2011-07-25T13:04:00Z">
                    <w:rPr>
                      <w:noProof/>
                      <w:webHidden/>
                    </w:rPr>
                  </w:rPrChange>
                </w:rPr>
                <w:tab/>
                <w:delText>24</w:delText>
              </w:r>
            </w:del>
          </w:ins>
        </w:p>
        <w:p w:rsidR="007F68EC" w:rsidRPr="004F3007" w:rsidDel="000C196A" w:rsidRDefault="007F68EC">
          <w:pPr>
            <w:pStyle w:val="Sumrio3"/>
            <w:tabs>
              <w:tab w:val="left" w:pos="1320"/>
              <w:tab w:val="right" w:leader="dot" w:pos="8494"/>
            </w:tabs>
            <w:spacing w:line="360" w:lineRule="auto"/>
            <w:rPr>
              <w:ins w:id="466" w:author="matheus" w:date="2011-07-25T12:33:00Z"/>
              <w:del w:id="467" w:author="Matheus Zingarelli" w:date="2011-07-26T10:56:00Z"/>
              <w:rFonts w:ascii="Times New Roman" w:eastAsiaTheme="minorEastAsia" w:hAnsi="Times New Roman" w:cs="Times New Roman"/>
              <w:noProof/>
              <w:sz w:val="24"/>
              <w:szCs w:val="24"/>
              <w:lang w:eastAsia="pt-BR"/>
              <w:rPrChange w:id="468" w:author="matheus" w:date="2011-07-25T13:04:00Z">
                <w:rPr>
                  <w:ins w:id="469" w:author="matheus" w:date="2011-07-25T12:33:00Z"/>
                  <w:del w:id="470" w:author="Matheus Zingarelli" w:date="2011-07-26T10:56:00Z"/>
                  <w:rFonts w:eastAsiaTheme="minorEastAsia"/>
                  <w:noProof/>
                  <w:lang w:eastAsia="pt-BR"/>
                </w:rPr>
              </w:rPrChange>
            </w:rPr>
            <w:pPrChange w:id="471" w:author="matheus" w:date="2011-07-25T13:09:00Z">
              <w:pPr>
                <w:pStyle w:val="Sumrio3"/>
                <w:tabs>
                  <w:tab w:val="left" w:pos="1320"/>
                  <w:tab w:val="right" w:leader="dot" w:pos="8494"/>
                </w:tabs>
              </w:pPr>
            </w:pPrChange>
          </w:pPr>
          <w:ins w:id="472" w:author="matheus" w:date="2011-07-25T12:33:00Z">
            <w:del w:id="473" w:author="Matheus Zingarelli" w:date="2011-07-26T10:56:00Z">
              <w:r w:rsidRPr="000C196A" w:rsidDel="000C196A">
                <w:rPr>
                  <w:rStyle w:val="Hyperlink"/>
                  <w:rFonts w:ascii="Times New Roman" w:hAnsi="Times New Roman" w:cs="Times New Roman"/>
                  <w:noProof/>
                  <w:sz w:val="24"/>
                  <w:szCs w:val="24"/>
                  <w:rPrChange w:id="474" w:author="Matheus Zingarelli" w:date="2011-07-26T10:56:00Z">
                    <w:rPr>
                      <w:rStyle w:val="Hyperlink"/>
                      <w:noProof/>
                    </w:rPr>
                  </w:rPrChange>
                </w:rPr>
                <w:delText>3.2.1.</w:delText>
              </w:r>
              <w:r w:rsidRPr="004F3007" w:rsidDel="000C196A">
                <w:rPr>
                  <w:rFonts w:ascii="Times New Roman" w:eastAsiaTheme="minorEastAsia" w:hAnsi="Times New Roman" w:cs="Times New Roman"/>
                  <w:noProof/>
                  <w:sz w:val="24"/>
                  <w:szCs w:val="24"/>
                  <w:lang w:eastAsia="pt-BR"/>
                  <w:rPrChange w:id="475"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76" w:author="Matheus Zingarelli" w:date="2011-07-26T10:56:00Z">
                    <w:rPr>
                      <w:rStyle w:val="Hyperlink"/>
                      <w:noProof/>
                    </w:rPr>
                  </w:rPrChange>
                </w:rPr>
                <w:delText>Codificação convencional</w:delText>
              </w:r>
              <w:r w:rsidRPr="004F3007" w:rsidDel="000C196A">
                <w:rPr>
                  <w:rFonts w:ascii="Times New Roman" w:hAnsi="Times New Roman" w:cs="Times New Roman"/>
                  <w:noProof/>
                  <w:webHidden/>
                  <w:sz w:val="24"/>
                  <w:szCs w:val="24"/>
                  <w:rPrChange w:id="477" w:author="matheus" w:date="2011-07-25T13:04:00Z">
                    <w:rPr>
                      <w:noProof/>
                      <w:webHidden/>
                    </w:rPr>
                  </w:rPrChange>
                </w:rPr>
                <w:tab/>
                <w:delText>24</w:delText>
              </w:r>
            </w:del>
          </w:ins>
        </w:p>
        <w:p w:rsidR="007F68EC" w:rsidRPr="004F3007" w:rsidDel="000C196A" w:rsidRDefault="007F68EC">
          <w:pPr>
            <w:pStyle w:val="Sumrio3"/>
            <w:tabs>
              <w:tab w:val="left" w:pos="1320"/>
              <w:tab w:val="right" w:leader="dot" w:pos="8494"/>
            </w:tabs>
            <w:spacing w:line="360" w:lineRule="auto"/>
            <w:rPr>
              <w:ins w:id="478" w:author="matheus" w:date="2011-07-25T12:33:00Z"/>
              <w:del w:id="479" w:author="Matheus Zingarelli" w:date="2011-07-26T10:56:00Z"/>
              <w:rFonts w:ascii="Times New Roman" w:eastAsiaTheme="minorEastAsia" w:hAnsi="Times New Roman" w:cs="Times New Roman"/>
              <w:noProof/>
              <w:sz w:val="24"/>
              <w:szCs w:val="24"/>
              <w:lang w:eastAsia="pt-BR"/>
              <w:rPrChange w:id="480" w:author="matheus" w:date="2011-07-25T13:04:00Z">
                <w:rPr>
                  <w:ins w:id="481" w:author="matheus" w:date="2011-07-25T12:33:00Z"/>
                  <w:del w:id="482" w:author="Matheus Zingarelli" w:date="2011-07-26T10:56:00Z"/>
                  <w:rFonts w:eastAsiaTheme="minorEastAsia"/>
                  <w:noProof/>
                  <w:lang w:eastAsia="pt-BR"/>
                </w:rPr>
              </w:rPrChange>
            </w:rPr>
            <w:pPrChange w:id="483" w:author="matheus" w:date="2011-07-25T13:09:00Z">
              <w:pPr>
                <w:pStyle w:val="Sumrio3"/>
                <w:tabs>
                  <w:tab w:val="left" w:pos="1320"/>
                  <w:tab w:val="right" w:leader="dot" w:pos="8494"/>
                </w:tabs>
              </w:pPr>
            </w:pPrChange>
          </w:pPr>
          <w:ins w:id="484" w:author="matheus" w:date="2011-07-25T12:33:00Z">
            <w:del w:id="485" w:author="Matheus Zingarelli" w:date="2011-07-26T10:56:00Z">
              <w:r w:rsidRPr="000C196A" w:rsidDel="000C196A">
                <w:rPr>
                  <w:rStyle w:val="Hyperlink"/>
                  <w:rFonts w:ascii="Times New Roman" w:hAnsi="Times New Roman" w:cs="Times New Roman"/>
                  <w:noProof/>
                  <w:sz w:val="24"/>
                  <w:szCs w:val="24"/>
                  <w:rPrChange w:id="486" w:author="Matheus Zingarelli" w:date="2011-07-26T10:56:00Z">
                    <w:rPr>
                      <w:rStyle w:val="Hyperlink"/>
                      <w:noProof/>
                    </w:rPr>
                  </w:rPrChange>
                </w:rPr>
                <w:delText>3.2.2.</w:delText>
              </w:r>
              <w:r w:rsidRPr="004F3007" w:rsidDel="000C196A">
                <w:rPr>
                  <w:rFonts w:ascii="Times New Roman" w:eastAsiaTheme="minorEastAsia" w:hAnsi="Times New Roman" w:cs="Times New Roman"/>
                  <w:noProof/>
                  <w:sz w:val="24"/>
                  <w:szCs w:val="24"/>
                  <w:lang w:eastAsia="pt-BR"/>
                  <w:rPrChange w:id="487"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88" w:author="Matheus Zingarelli" w:date="2011-07-26T10:56:00Z">
                    <w:rPr>
                      <w:rStyle w:val="Hyperlink"/>
                      <w:noProof/>
                    </w:rPr>
                  </w:rPrChange>
                </w:rPr>
                <w:delText>Codificação baseada em vídeo e profundidade</w:delText>
              </w:r>
              <w:r w:rsidRPr="004F3007" w:rsidDel="000C196A">
                <w:rPr>
                  <w:rFonts w:ascii="Times New Roman" w:hAnsi="Times New Roman" w:cs="Times New Roman"/>
                  <w:noProof/>
                  <w:webHidden/>
                  <w:sz w:val="24"/>
                  <w:szCs w:val="24"/>
                  <w:rPrChange w:id="489" w:author="matheus" w:date="2011-07-25T13:04:00Z">
                    <w:rPr>
                      <w:noProof/>
                      <w:webHidden/>
                    </w:rPr>
                  </w:rPrChange>
                </w:rPr>
                <w:tab/>
                <w:delText>25</w:delText>
              </w:r>
            </w:del>
          </w:ins>
        </w:p>
        <w:p w:rsidR="007F68EC" w:rsidRPr="004F3007" w:rsidDel="000C196A" w:rsidRDefault="007F68EC">
          <w:pPr>
            <w:pStyle w:val="Sumrio3"/>
            <w:tabs>
              <w:tab w:val="left" w:pos="1320"/>
              <w:tab w:val="right" w:leader="dot" w:pos="8494"/>
            </w:tabs>
            <w:spacing w:line="360" w:lineRule="auto"/>
            <w:rPr>
              <w:ins w:id="490" w:author="matheus" w:date="2011-07-25T12:33:00Z"/>
              <w:del w:id="491" w:author="Matheus Zingarelli" w:date="2011-07-26T10:56:00Z"/>
              <w:rFonts w:ascii="Times New Roman" w:eastAsiaTheme="minorEastAsia" w:hAnsi="Times New Roman" w:cs="Times New Roman"/>
              <w:noProof/>
              <w:sz w:val="24"/>
              <w:szCs w:val="24"/>
              <w:lang w:eastAsia="pt-BR"/>
              <w:rPrChange w:id="492" w:author="matheus" w:date="2011-07-25T13:04:00Z">
                <w:rPr>
                  <w:ins w:id="493" w:author="matheus" w:date="2011-07-25T12:33:00Z"/>
                  <w:del w:id="494" w:author="Matheus Zingarelli" w:date="2011-07-26T10:56:00Z"/>
                  <w:rFonts w:eastAsiaTheme="minorEastAsia"/>
                  <w:noProof/>
                  <w:lang w:eastAsia="pt-BR"/>
                </w:rPr>
              </w:rPrChange>
            </w:rPr>
            <w:pPrChange w:id="495" w:author="matheus" w:date="2011-07-25T13:09:00Z">
              <w:pPr>
                <w:pStyle w:val="Sumrio3"/>
                <w:tabs>
                  <w:tab w:val="left" w:pos="1320"/>
                  <w:tab w:val="right" w:leader="dot" w:pos="8494"/>
                </w:tabs>
              </w:pPr>
            </w:pPrChange>
          </w:pPr>
          <w:ins w:id="496" w:author="matheus" w:date="2011-07-25T12:33:00Z">
            <w:del w:id="497" w:author="Matheus Zingarelli" w:date="2011-07-26T10:56:00Z">
              <w:r w:rsidRPr="000C196A" w:rsidDel="000C196A">
                <w:rPr>
                  <w:rStyle w:val="Hyperlink"/>
                  <w:rFonts w:ascii="Times New Roman" w:hAnsi="Times New Roman" w:cs="Times New Roman"/>
                  <w:noProof/>
                  <w:sz w:val="24"/>
                  <w:szCs w:val="24"/>
                  <w:rPrChange w:id="498" w:author="Matheus Zingarelli" w:date="2011-07-26T10:56:00Z">
                    <w:rPr>
                      <w:rStyle w:val="Hyperlink"/>
                      <w:noProof/>
                    </w:rPr>
                  </w:rPrChange>
                </w:rPr>
                <w:delText>3.2.3.</w:delText>
              </w:r>
              <w:r w:rsidRPr="004F3007" w:rsidDel="000C196A">
                <w:rPr>
                  <w:rFonts w:ascii="Times New Roman" w:eastAsiaTheme="minorEastAsia" w:hAnsi="Times New Roman" w:cs="Times New Roman"/>
                  <w:noProof/>
                  <w:sz w:val="24"/>
                  <w:szCs w:val="24"/>
                  <w:lang w:eastAsia="pt-BR"/>
                  <w:rPrChange w:id="499"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00" w:author="Matheus Zingarelli" w:date="2011-07-26T10:56:00Z">
                    <w:rPr>
                      <w:rStyle w:val="Hyperlink"/>
                      <w:noProof/>
                    </w:rPr>
                  </w:rPrChange>
                </w:rPr>
                <w:delText>Compressão</w:delText>
              </w:r>
              <w:r w:rsidRPr="004F3007" w:rsidDel="000C196A">
                <w:rPr>
                  <w:rFonts w:ascii="Times New Roman" w:hAnsi="Times New Roman" w:cs="Times New Roman"/>
                  <w:noProof/>
                  <w:webHidden/>
                  <w:sz w:val="24"/>
                  <w:szCs w:val="24"/>
                  <w:rPrChange w:id="501" w:author="matheus" w:date="2011-07-25T13:04:00Z">
                    <w:rPr>
                      <w:noProof/>
                      <w:webHidden/>
                    </w:rPr>
                  </w:rPrChange>
                </w:rPr>
                <w:tab/>
                <w:delText>26</w:delText>
              </w:r>
            </w:del>
          </w:ins>
        </w:p>
        <w:p w:rsidR="007F68EC" w:rsidRPr="004F3007" w:rsidDel="000C196A" w:rsidRDefault="007F68EC">
          <w:pPr>
            <w:pStyle w:val="Sumrio3"/>
            <w:tabs>
              <w:tab w:val="left" w:pos="1320"/>
              <w:tab w:val="right" w:leader="dot" w:pos="8494"/>
            </w:tabs>
            <w:spacing w:line="360" w:lineRule="auto"/>
            <w:rPr>
              <w:ins w:id="502" w:author="matheus" w:date="2011-07-25T12:33:00Z"/>
              <w:del w:id="503" w:author="Matheus Zingarelli" w:date="2011-07-26T10:56:00Z"/>
              <w:rFonts w:ascii="Times New Roman" w:eastAsiaTheme="minorEastAsia" w:hAnsi="Times New Roman" w:cs="Times New Roman"/>
              <w:noProof/>
              <w:sz w:val="24"/>
              <w:szCs w:val="24"/>
              <w:lang w:eastAsia="pt-BR"/>
              <w:rPrChange w:id="504" w:author="matheus" w:date="2011-07-25T13:04:00Z">
                <w:rPr>
                  <w:ins w:id="505" w:author="matheus" w:date="2011-07-25T12:33:00Z"/>
                  <w:del w:id="506" w:author="Matheus Zingarelli" w:date="2011-07-26T10:56:00Z"/>
                  <w:rFonts w:eastAsiaTheme="minorEastAsia"/>
                  <w:noProof/>
                  <w:lang w:eastAsia="pt-BR"/>
                </w:rPr>
              </w:rPrChange>
            </w:rPr>
            <w:pPrChange w:id="507" w:author="matheus" w:date="2011-07-25T13:09:00Z">
              <w:pPr>
                <w:pStyle w:val="Sumrio3"/>
                <w:tabs>
                  <w:tab w:val="left" w:pos="1320"/>
                  <w:tab w:val="right" w:leader="dot" w:pos="8494"/>
                </w:tabs>
              </w:pPr>
            </w:pPrChange>
          </w:pPr>
          <w:ins w:id="508" w:author="matheus" w:date="2011-07-25T12:33:00Z">
            <w:del w:id="509" w:author="Matheus Zingarelli" w:date="2011-07-26T10:56:00Z">
              <w:r w:rsidRPr="000C196A" w:rsidDel="000C196A">
                <w:rPr>
                  <w:rStyle w:val="Hyperlink"/>
                  <w:rFonts w:ascii="Times New Roman" w:hAnsi="Times New Roman" w:cs="Times New Roman"/>
                  <w:noProof/>
                  <w:sz w:val="24"/>
                  <w:szCs w:val="24"/>
                  <w:rPrChange w:id="510" w:author="Matheus Zingarelli" w:date="2011-07-26T10:56:00Z">
                    <w:rPr>
                      <w:rStyle w:val="Hyperlink"/>
                      <w:noProof/>
                    </w:rPr>
                  </w:rPrChange>
                </w:rPr>
                <w:delText>3.2.4.</w:delText>
              </w:r>
              <w:r w:rsidRPr="004F3007" w:rsidDel="000C196A">
                <w:rPr>
                  <w:rFonts w:ascii="Times New Roman" w:eastAsiaTheme="minorEastAsia" w:hAnsi="Times New Roman" w:cs="Times New Roman"/>
                  <w:noProof/>
                  <w:sz w:val="24"/>
                  <w:szCs w:val="24"/>
                  <w:lang w:eastAsia="pt-BR"/>
                  <w:rPrChange w:id="511"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12" w:author="Matheus Zingarelli" w:date="2011-07-26T10:56:00Z">
                    <w:rPr>
                      <w:rStyle w:val="Hyperlink"/>
                      <w:noProof/>
                    </w:rPr>
                  </w:rPrChange>
                </w:rPr>
                <w:delText>Limitações na codificação de imagens e vídeos estereoscópicos</w:delText>
              </w:r>
              <w:r w:rsidRPr="004F3007" w:rsidDel="000C196A">
                <w:rPr>
                  <w:rFonts w:ascii="Times New Roman" w:hAnsi="Times New Roman" w:cs="Times New Roman"/>
                  <w:noProof/>
                  <w:webHidden/>
                  <w:sz w:val="24"/>
                  <w:szCs w:val="24"/>
                  <w:rPrChange w:id="513" w:author="matheus" w:date="2011-07-25T13:04:00Z">
                    <w:rPr>
                      <w:noProof/>
                      <w:webHidden/>
                    </w:rPr>
                  </w:rPrChange>
                </w:rPr>
                <w:tab/>
                <w:delText>27</w:delText>
              </w:r>
            </w:del>
          </w:ins>
        </w:p>
        <w:p w:rsidR="007F68EC" w:rsidRPr="004F3007" w:rsidDel="000C196A" w:rsidRDefault="007F68EC">
          <w:pPr>
            <w:pStyle w:val="Sumrio1"/>
            <w:tabs>
              <w:tab w:val="left" w:pos="440"/>
              <w:tab w:val="right" w:leader="dot" w:pos="8494"/>
            </w:tabs>
            <w:spacing w:line="360" w:lineRule="auto"/>
            <w:rPr>
              <w:ins w:id="514" w:author="matheus" w:date="2011-07-25T12:33:00Z"/>
              <w:del w:id="515" w:author="Matheus Zingarelli" w:date="2011-07-26T10:56:00Z"/>
              <w:rFonts w:ascii="Times New Roman" w:eastAsiaTheme="minorEastAsia" w:hAnsi="Times New Roman" w:cs="Times New Roman"/>
              <w:noProof/>
              <w:sz w:val="24"/>
              <w:szCs w:val="24"/>
              <w:lang w:eastAsia="pt-BR"/>
              <w:rPrChange w:id="516" w:author="matheus" w:date="2011-07-25T13:04:00Z">
                <w:rPr>
                  <w:ins w:id="517" w:author="matheus" w:date="2011-07-25T12:33:00Z"/>
                  <w:del w:id="518" w:author="Matheus Zingarelli" w:date="2011-07-26T10:56:00Z"/>
                  <w:rFonts w:eastAsiaTheme="minorEastAsia"/>
                  <w:noProof/>
                  <w:lang w:eastAsia="pt-BR"/>
                </w:rPr>
              </w:rPrChange>
            </w:rPr>
            <w:pPrChange w:id="519" w:author="matheus" w:date="2011-07-25T13:09:00Z">
              <w:pPr>
                <w:pStyle w:val="Sumrio1"/>
                <w:tabs>
                  <w:tab w:val="left" w:pos="440"/>
                  <w:tab w:val="right" w:leader="dot" w:pos="8494"/>
                </w:tabs>
              </w:pPr>
            </w:pPrChange>
          </w:pPr>
          <w:ins w:id="520" w:author="matheus" w:date="2011-07-25T12:33:00Z">
            <w:del w:id="521" w:author="Matheus Zingarelli" w:date="2011-07-26T10:56:00Z">
              <w:r w:rsidRPr="000C196A" w:rsidDel="000C196A">
                <w:rPr>
                  <w:rStyle w:val="Hyperlink"/>
                  <w:rFonts w:ascii="Times New Roman" w:hAnsi="Times New Roman" w:cs="Times New Roman"/>
                  <w:noProof/>
                  <w:sz w:val="24"/>
                  <w:szCs w:val="24"/>
                  <w:rPrChange w:id="522" w:author="Matheus Zingarelli" w:date="2011-07-26T10:56:00Z">
                    <w:rPr>
                      <w:rStyle w:val="Hyperlink"/>
                      <w:noProof/>
                    </w:rPr>
                  </w:rPrChange>
                </w:rPr>
                <w:delText>4.</w:delText>
              </w:r>
              <w:r w:rsidRPr="004F3007" w:rsidDel="000C196A">
                <w:rPr>
                  <w:rFonts w:ascii="Times New Roman" w:eastAsiaTheme="minorEastAsia" w:hAnsi="Times New Roman" w:cs="Times New Roman"/>
                  <w:noProof/>
                  <w:sz w:val="24"/>
                  <w:szCs w:val="24"/>
                  <w:lang w:eastAsia="pt-BR"/>
                  <w:rPrChange w:id="523"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24" w:author="Matheus Zingarelli" w:date="2011-07-26T10:56:00Z">
                    <w:rPr>
                      <w:rStyle w:val="Hyperlink"/>
                      <w:noProof/>
                    </w:rPr>
                  </w:rPrChange>
                </w:rPr>
                <w:delText>Proposta de trabalho</w:delText>
              </w:r>
              <w:r w:rsidRPr="004F3007" w:rsidDel="000C196A">
                <w:rPr>
                  <w:rFonts w:ascii="Times New Roman" w:hAnsi="Times New Roman" w:cs="Times New Roman"/>
                  <w:noProof/>
                  <w:webHidden/>
                  <w:sz w:val="24"/>
                  <w:szCs w:val="24"/>
                  <w:rPrChange w:id="525" w:author="matheus" w:date="2011-07-25T13:04:00Z">
                    <w:rPr>
                      <w:noProof/>
                      <w:webHidden/>
                    </w:rPr>
                  </w:rPrChange>
                </w:rPr>
                <w:tab/>
                <w:delText>28</w:delText>
              </w:r>
            </w:del>
          </w:ins>
        </w:p>
        <w:p w:rsidR="007F68EC" w:rsidRPr="004F3007" w:rsidDel="000C196A" w:rsidRDefault="007F68EC">
          <w:pPr>
            <w:pStyle w:val="Sumrio2"/>
            <w:tabs>
              <w:tab w:val="left" w:pos="880"/>
              <w:tab w:val="right" w:leader="dot" w:pos="8494"/>
            </w:tabs>
            <w:spacing w:line="360" w:lineRule="auto"/>
            <w:rPr>
              <w:ins w:id="526" w:author="matheus" w:date="2011-07-25T12:33:00Z"/>
              <w:del w:id="527" w:author="Matheus Zingarelli" w:date="2011-07-26T10:56:00Z"/>
              <w:rFonts w:ascii="Times New Roman" w:eastAsiaTheme="minorEastAsia" w:hAnsi="Times New Roman" w:cs="Times New Roman"/>
              <w:noProof/>
              <w:sz w:val="24"/>
              <w:szCs w:val="24"/>
              <w:lang w:eastAsia="pt-BR"/>
              <w:rPrChange w:id="528" w:author="matheus" w:date="2011-07-25T13:04:00Z">
                <w:rPr>
                  <w:ins w:id="529" w:author="matheus" w:date="2011-07-25T12:33:00Z"/>
                  <w:del w:id="530" w:author="Matheus Zingarelli" w:date="2011-07-26T10:56:00Z"/>
                  <w:rFonts w:eastAsiaTheme="minorEastAsia"/>
                  <w:noProof/>
                  <w:lang w:eastAsia="pt-BR"/>
                </w:rPr>
              </w:rPrChange>
            </w:rPr>
            <w:pPrChange w:id="531" w:author="matheus" w:date="2011-07-25T13:09:00Z">
              <w:pPr>
                <w:pStyle w:val="Sumrio2"/>
                <w:tabs>
                  <w:tab w:val="left" w:pos="880"/>
                  <w:tab w:val="right" w:leader="dot" w:pos="8494"/>
                </w:tabs>
              </w:pPr>
            </w:pPrChange>
          </w:pPr>
          <w:ins w:id="532" w:author="matheus" w:date="2011-07-25T12:33:00Z">
            <w:del w:id="533" w:author="Matheus Zingarelli" w:date="2011-07-26T10:56:00Z">
              <w:r w:rsidRPr="000C196A" w:rsidDel="000C196A">
                <w:rPr>
                  <w:rStyle w:val="Hyperlink"/>
                  <w:rFonts w:ascii="Times New Roman" w:hAnsi="Times New Roman" w:cs="Times New Roman"/>
                  <w:noProof/>
                  <w:sz w:val="24"/>
                  <w:szCs w:val="24"/>
                  <w:rPrChange w:id="534" w:author="Matheus Zingarelli" w:date="2011-07-26T10:56:00Z">
                    <w:rPr>
                      <w:rStyle w:val="Hyperlink"/>
                      <w:noProof/>
                    </w:rPr>
                  </w:rPrChange>
                </w:rPr>
                <w:delText>4.1.</w:delText>
              </w:r>
              <w:r w:rsidRPr="004F3007" w:rsidDel="000C196A">
                <w:rPr>
                  <w:rFonts w:ascii="Times New Roman" w:eastAsiaTheme="minorEastAsia" w:hAnsi="Times New Roman" w:cs="Times New Roman"/>
                  <w:noProof/>
                  <w:sz w:val="24"/>
                  <w:szCs w:val="24"/>
                  <w:lang w:eastAsia="pt-BR"/>
                  <w:rPrChange w:id="535"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36" w:author="Matheus Zingarelli" w:date="2011-07-26T10:56:00Z">
                    <w:rPr>
                      <w:rStyle w:val="Hyperlink"/>
                      <w:noProof/>
                    </w:rPr>
                  </w:rPrChange>
                </w:rPr>
                <w:delText>Apresentação da proposta</w:delText>
              </w:r>
              <w:r w:rsidRPr="004F3007" w:rsidDel="000C196A">
                <w:rPr>
                  <w:rFonts w:ascii="Times New Roman" w:hAnsi="Times New Roman" w:cs="Times New Roman"/>
                  <w:noProof/>
                  <w:webHidden/>
                  <w:sz w:val="24"/>
                  <w:szCs w:val="24"/>
                  <w:rPrChange w:id="537" w:author="matheus" w:date="2011-07-25T13:04:00Z">
                    <w:rPr>
                      <w:noProof/>
                      <w:webHidden/>
                    </w:rPr>
                  </w:rPrChange>
                </w:rPr>
                <w:tab/>
                <w:delText>28</w:delText>
              </w:r>
            </w:del>
          </w:ins>
        </w:p>
        <w:p w:rsidR="007F68EC" w:rsidRPr="004F3007" w:rsidDel="000C196A" w:rsidRDefault="007F68EC">
          <w:pPr>
            <w:pStyle w:val="Sumrio2"/>
            <w:tabs>
              <w:tab w:val="left" w:pos="880"/>
              <w:tab w:val="right" w:leader="dot" w:pos="8494"/>
            </w:tabs>
            <w:spacing w:line="360" w:lineRule="auto"/>
            <w:rPr>
              <w:ins w:id="538" w:author="matheus" w:date="2011-07-25T12:33:00Z"/>
              <w:del w:id="539" w:author="Matheus Zingarelli" w:date="2011-07-26T10:56:00Z"/>
              <w:rFonts w:ascii="Times New Roman" w:eastAsiaTheme="minorEastAsia" w:hAnsi="Times New Roman" w:cs="Times New Roman"/>
              <w:noProof/>
              <w:sz w:val="24"/>
              <w:szCs w:val="24"/>
              <w:lang w:eastAsia="pt-BR"/>
              <w:rPrChange w:id="540" w:author="matheus" w:date="2011-07-25T13:04:00Z">
                <w:rPr>
                  <w:ins w:id="541" w:author="matheus" w:date="2011-07-25T12:33:00Z"/>
                  <w:del w:id="542" w:author="Matheus Zingarelli" w:date="2011-07-26T10:56:00Z"/>
                  <w:rFonts w:eastAsiaTheme="minorEastAsia"/>
                  <w:noProof/>
                  <w:lang w:eastAsia="pt-BR"/>
                </w:rPr>
              </w:rPrChange>
            </w:rPr>
            <w:pPrChange w:id="543" w:author="matheus" w:date="2011-07-25T13:09:00Z">
              <w:pPr>
                <w:pStyle w:val="Sumrio2"/>
                <w:tabs>
                  <w:tab w:val="left" w:pos="880"/>
                  <w:tab w:val="right" w:leader="dot" w:pos="8494"/>
                </w:tabs>
              </w:pPr>
            </w:pPrChange>
          </w:pPr>
          <w:ins w:id="544" w:author="matheus" w:date="2011-07-25T12:33:00Z">
            <w:del w:id="545" w:author="Matheus Zingarelli" w:date="2011-07-26T10:56:00Z">
              <w:r w:rsidRPr="000C196A" w:rsidDel="000C196A">
                <w:rPr>
                  <w:rStyle w:val="Hyperlink"/>
                  <w:rFonts w:ascii="Times New Roman" w:hAnsi="Times New Roman" w:cs="Times New Roman"/>
                  <w:noProof/>
                  <w:sz w:val="24"/>
                  <w:szCs w:val="24"/>
                  <w:rPrChange w:id="546" w:author="Matheus Zingarelli" w:date="2011-07-26T10:56:00Z">
                    <w:rPr>
                      <w:rStyle w:val="Hyperlink"/>
                      <w:noProof/>
                    </w:rPr>
                  </w:rPrChange>
                </w:rPr>
                <w:delText>4.2.</w:delText>
              </w:r>
              <w:r w:rsidRPr="004F3007" w:rsidDel="000C196A">
                <w:rPr>
                  <w:rFonts w:ascii="Times New Roman" w:eastAsiaTheme="minorEastAsia" w:hAnsi="Times New Roman" w:cs="Times New Roman"/>
                  <w:noProof/>
                  <w:sz w:val="24"/>
                  <w:szCs w:val="24"/>
                  <w:lang w:eastAsia="pt-BR"/>
                  <w:rPrChange w:id="547"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48" w:author="Matheus Zingarelli" w:date="2011-07-26T10:56:00Z">
                    <w:rPr>
                      <w:rStyle w:val="Hyperlink"/>
                      <w:noProof/>
                    </w:rPr>
                  </w:rPrChange>
                </w:rPr>
                <w:delText>Atividades realizadas</w:delText>
              </w:r>
              <w:r w:rsidRPr="004F3007" w:rsidDel="000C196A">
                <w:rPr>
                  <w:rFonts w:ascii="Times New Roman" w:hAnsi="Times New Roman" w:cs="Times New Roman"/>
                  <w:noProof/>
                  <w:webHidden/>
                  <w:sz w:val="24"/>
                  <w:szCs w:val="24"/>
                  <w:rPrChange w:id="549" w:author="matheus" w:date="2011-07-25T13:04:00Z">
                    <w:rPr>
                      <w:noProof/>
                      <w:webHidden/>
                    </w:rPr>
                  </w:rPrChange>
                </w:rPr>
                <w:tab/>
                <w:delText>29</w:delText>
              </w:r>
            </w:del>
          </w:ins>
        </w:p>
        <w:p w:rsidR="007F68EC" w:rsidRPr="004F3007" w:rsidDel="000C196A" w:rsidRDefault="007F68EC">
          <w:pPr>
            <w:pStyle w:val="Sumrio2"/>
            <w:tabs>
              <w:tab w:val="left" w:pos="880"/>
              <w:tab w:val="right" w:leader="dot" w:pos="8494"/>
            </w:tabs>
            <w:spacing w:line="360" w:lineRule="auto"/>
            <w:rPr>
              <w:ins w:id="550" w:author="matheus" w:date="2011-07-25T12:33:00Z"/>
              <w:del w:id="551" w:author="Matheus Zingarelli" w:date="2011-07-26T10:56:00Z"/>
              <w:rFonts w:ascii="Times New Roman" w:eastAsiaTheme="minorEastAsia" w:hAnsi="Times New Roman" w:cs="Times New Roman"/>
              <w:noProof/>
              <w:sz w:val="24"/>
              <w:szCs w:val="24"/>
              <w:lang w:eastAsia="pt-BR"/>
              <w:rPrChange w:id="552" w:author="matheus" w:date="2011-07-25T13:04:00Z">
                <w:rPr>
                  <w:ins w:id="553" w:author="matheus" w:date="2011-07-25T12:33:00Z"/>
                  <w:del w:id="554" w:author="Matheus Zingarelli" w:date="2011-07-26T10:56:00Z"/>
                  <w:rFonts w:eastAsiaTheme="minorEastAsia"/>
                  <w:noProof/>
                  <w:lang w:eastAsia="pt-BR"/>
                </w:rPr>
              </w:rPrChange>
            </w:rPr>
            <w:pPrChange w:id="555" w:author="matheus" w:date="2011-07-25T13:09:00Z">
              <w:pPr>
                <w:pStyle w:val="Sumrio2"/>
                <w:tabs>
                  <w:tab w:val="left" w:pos="880"/>
                  <w:tab w:val="right" w:leader="dot" w:pos="8494"/>
                </w:tabs>
              </w:pPr>
            </w:pPrChange>
          </w:pPr>
          <w:ins w:id="556" w:author="matheus" w:date="2011-07-25T12:33:00Z">
            <w:del w:id="557" w:author="Matheus Zingarelli" w:date="2011-07-26T10:56:00Z">
              <w:r w:rsidRPr="000C196A" w:rsidDel="000C196A">
                <w:rPr>
                  <w:rStyle w:val="Hyperlink"/>
                  <w:rFonts w:ascii="Times New Roman" w:hAnsi="Times New Roman" w:cs="Times New Roman"/>
                  <w:noProof/>
                  <w:sz w:val="24"/>
                  <w:szCs w:val="24"/>
                  <w:rPrChange w:id="558" w:author="Matheus Zingarelli" w:date="2011-07-26T10:56:00Z">
                    <w:rPr>
                      <w:rStyle w:val="Hyperlink"/>
                      <w:noProof/>
                    </w:rPr>
                  </w:rPrChange>
                </w:rPr>
                <w:delText>4.3.</w:delText>
              </w:r>
              <w:r w:rsidRPr="004F3007" w:rsidDel="000C196A">
                <w:rPr>
                  <w:rFonts w:ascii="Times New Roman" w:eastAsiaTheme="minorEastAsia" w:hAnsi="Times New Roman" w:cs="Times New Roman"/>
                  <w:noProof/>
                  <w:sz w:val="24"/>
                  <w:szCs w:val="24"/>
                  <w:lang w:eastAsia="pt-BR"/>
                  <w:rPrChange w:id="559"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60" w:author="Matheus Zingarelli" w:date="2011-07-26T10:56:00Z">
                    <w:rPr>
                      <w:rStyle w:val="Hyperlink"/>
                      <w:noProof/>
                    </w:rPr>
                  </w:rPrChange>
                </w:rPr>
                <w:delText>Resultados obtidos</w:delText>
              </w:r>
              <w:r w:rsidRPr="004F3007" w:rsidDel="000C196A">
                <w:rPr>
                  <w:rFonts w:ascii="Times New Roman" w:hAnsi="Times New Roman" w:cs="Times New Roman"/>
                  <w:noProof/>
                  <w:webHidden/>
                  <w:sz w:val="24"/>
                  <w:szCs w:val="24"/>
                  <w:rPrChange w:id="561" w:author="matheus" w:date="2011-07-25T13:04:00Z">
                    <w:rPr>
                      <w:noProof/>
                      <w:webHidden/>
                    </w:rPr>
                  </w:rPrChange>
                </w:rPr>
                <w:tab/>
                <w:delText>32</w:delText>
              </w:r>
            </w:del>
          </w:ins>
        </w:p>
        <w:p w:rsidR="007F68EC" w:rsidRPr="004F3007" w:rsidDel="000C196A" w:rsidRDefault="007F68EC">
          <w:pPr>
            <w:pStyle w:val="Sumrio1"/>
            <w:tabs>
              <w:tab w:val="left" w:pos="440"/>
              <w:tab w:val="right" w:leader="dot" w:pos="8494"/>
            </w:tabs>
            <w:spacing w:line="360" w:lineRule="auto"/>
            <w:rPr>
              <w:ins w:id="562" w:author="matheus" w:date="2011-07-25T12:33:00Z"/>
              <w:del w:id="563" w:author="Matheus Zingarelli" w:date="2011-07-26T10:56:00Z"/>
              <w:rFonts w:ascii="Times New Roman" w:eastAsiaTheme="minorEastAsia" w:hAnsi="Times New Roman" w:cs="Times New Roman"/>
              <w:noProof/>
              <w:sz w:val="24"/>
              <w:szCs w:val="24"/>
              <w:lang w:eastAsia="pt-BR"/>
              <w:rPrChange w:id="564" w:author="matheus" w:date="2011-07-25T13:04:00Z">
                <w:rPr>
                  <w:ins w:id="565" w:author="matheus" w:date="2011-07-25T12:33:00Z"/>
                  <w:del w:id="566" w:author="Matheus Zingarelli" w:date="2011-07-26T10:56:00Z"/>
                  <w:rFonts w:eastAsiaTheme="minorEastAsia"/>
                  <w:noProof/>
                  <w:lang w:eastAsia="pt-BR"/>
                </w:rPr>
              </w:rPrChange>
            </w:rPr>
            <w:pPrChange w:id="567" w:author="matheus" w:date="2011-07-25T13:09:00Z">
              <w:pPr>
                <w:pStyle w:val="Sumrio1"/>
                <w:tabs>
                  <w:tab w:val="left" w:pos="440"/>
                  <w:tab w:val="right" w:leader="dot" w:pos="8494"/>
                </w:tabs>
              </w:pPr>
            </w:pPrChange>
          </w:pPr>
          <w:ins w:id="568" w:author="matheus" w:date="2011-07-25T12:33:00Z">
            <w:del w:id="569" w:author="Matheus Zingarelli" w:date="2011-07-26T10:56:00Z">
              <w:r w:rsidRPr="000C196A" w:rsidDel="000C196A">
                <w:rPr>
                  <w:rStyle w:val="Hyperlink"/>
                  <w:rFonts w:ascii="Times New Roman" w:hAnsi="Times New Roman" w:cs="Times New Roman"/>
                  <w:noProof/>
                  <w:sz w:val="24"/>
                  <w:szCs w:val="24"/>
                  <w:rPrChange w:id="570" w:author="Matheus Zingarelli" w:date="2011-07-26T10:56:00Z">
                    <w:rPr>
                      <w:rStyle w:val="Hyperlink"/>
                      <w:noProof/>
                    </w:rPr>
                  </w:rPrChange>
                </w:rPr>
                <w:delText>5.</w:delText>
              </w:r>
              <w:r w:rsidRPr="004F3007" w:rsidDel="000C196A">
                <w:rPr>
                  <w:rFonts w:ascii="Times New Roman" w:eastAsiaTheme="minorEastAsia" w:hAnsi="Times New Roman" w:cs="Times New Roman"/>
                  <w:noProof/>
                  <w:sz w:val="24"/>
                  <w:szCs w:val="24"/>
                  <w:lang w:eastAsia="pt-BR"/>
                  <w:rPrChange w:id="571"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72" w:author="Matheus Zingarelli" w:date="2011-07-26T10:56:00Z">
                    <w:rPr>
                      <w:rStyle w:val="Hyperlink"/>
                      <w:noProof/>
                    </w:rPr>
                  </w:rPrChange>
                </w:rPr>
                <w:delText>Metodologia de Trabalho</w:delText>
              </w:r>
              <w:r w:rsidRPr="004F3007" w:rsidDel="000C196A">
                <w:rPr>
                  <w:rFonts w:ascii="Times New Roman" w:hAnsi="Times New Roman" w:cs="Times New Roman"/>
                  <w:noProof/>
                  <w:webHidden/>
                  <w:sz w:val="24"/>
                  <w:szCs w:val="24"/>
                  <w:rPrChange w:id="573" w:author="matheus" w:date="2011-07-25T13:04:00Z">
                    <w:rPr>
                      <w:noProof/>
                      <w:webHidden/>
                    </w:rPr>
                  </w:rPrChange>
                </w:rPr>
                <w:tab/>
                <w:delText>35</w:delText>
              </w:r>
            </w:del>
          </w:ins>
        </w:p>
        <w:p w:rsidR="007F68EC" w:rsidRPr="004F3007" w:rsidDel="000C196A" w:rsidRDefault="007F68EC">
          <w:pPr>
            <w:pStyle w:val="Sumrio2"/>
            <w:tabs>
              <w:tab w:val="left" w:pos="880"/>
              <w:tab w:val="right" w:leader="dot" w:pos="8494"/>
            </w:tabs>
            <w:spacing w:line="360" w:lineRule="auto"/>
            <w:rPr>
              <w:ins w:id="574" w:author="matheus" w:date="2011-07-25T12:33:00Z"/>
              <w:del w:id="575" w:author="Matheus Zingarelli" w:date="2011-07-26T10:56:00Z"/>
              <w:rFonts w:ascii="Times New Roman" w:eastAsiaTheme="minorEastAsia" w:hAnsi="Times New Roman" w:cs="Times New Roman"/>
              <w:noProof/>
              <w:sz w:val="24"/>
              <w:szCs w:val="24"/>
              <w:lang w:eastAsia="pt-BR"/>
              <w:rPrChange w:id="576" w:author="matheus" w:date="2011-07-25T13:04:00Z">
                <w:rPr>
                  <w:ins w:id="577" w:author="matheus" w:date="2011-07-25T12:33:00Z"/>
                  <w:del w:id="578" w:author="Matheus Zingarelli" w:date="2011-07-26T10:56:00Z"/>
                  <w:rFonts w:eastAsiaTheme="minorEastAsia"/>
                  <w:noProof/>
                  <w:lang w:eastAsia="pt-BR"/>
                </w:rPr>
              </w:rPrChange>
            </w:rPr>
            <w:pPrChange w:id="579" w:author="matheus" w:date="2011-07-25T13:09:00Z">
              <w:pPr>
                <w:pStyle w:val="Sumrio2"/>
                <w:tabs>
                  <w:tab w:val="left" w:pos="880"/>
                  <w:tab w:val="right" w:leader="dot" w:pos="8494"/>
                </w:tabs>
              </w:pPr>
            </w:pPrChange>
          </w:pPr>
          <w:ins w:id="580" w:author="matheus" w:date="2011-07-25T12:33:00Z">
            <w:del w:id="581" w:author="Matheus Zingarelli" w:date="2011-07-26T10:56:00Z">
              <w:r w:rsidRPr="000C196A" w:rsidDel="000C196A">
                <w:rPr>
                  <w:rStyle w:val="Hyperlink"/>
                  <w:rFonts w:ascii="Times New Roman" w:hAnsi="Times New Roman" w:cs="Times New Roman"/>
                  <w:noProof/>
                  <w:sz w:val="24"/>
                  <w:szCs w:val="24"/>
                  <w:rPrChange w:id="582" w:author="Matheus Zingarelli" w:date="2011-07-26T10:56:00Z">
                    <w:rPr>
                      <w:rStyle w:val="Hyperlink"/>
                      <w:noProof/>
                    </w:rPr>
                  </w:rPrChange>
                </w:rPr>
                <w:delText>5.1.</w:delText>
              </w:r>
              <w:r w:rsidRPr="004F3007" w:rsidDel="000C196A">
                <w:rPr>
                  <w:rFonts w:ascii="Times New Roman" w:eastAsiaTheme="minorEastAsia" w:hAnsi="Times New Roman" w:cs="Times New Roman"/>
                  <w:noProof/>
                  <w:sz w:val="24"/>
                  <w:szCs w:val="24"/>
                  <w:lang w:eastAsia="pt-BR"/>
                  <w:rPrChange w:id="583"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84" w:author="Matheus Zingarelli" w:date="2011-07-26T10:56:00Z">
                    <w:rPr>
                      <w:rStyle w:val="Hyperlink"/>
                      <w:noProof/>
                    </w:rPr>
                  </w:rPrChange>
                </w:rPr>
                <w:delText>Limitações da técnica criada</w:delText>
              </w:r>
              <w:r w:rsidRPr="004F3007" w:rsidDel="000C196A">
                <w:rPr>
                  <w:rFonts w:ascii="Times New Roman" w:hAnsi="Times New Roman" w:cs="Times New Roman"/>
                  <w:noProof/>
                  <w:webHidden/>
                  <w:sz w:val="24"/>
                  <w:szCs w:val="24"/>
                  <w:rPrChange w:id="585" w:author="matheus" w:date="2011-07-25T13:04:00Z">
                    <w:rPr>
                      <w:noProof/>
                      <w:webHidden/>
                    </w:rPr>
                  </w:rPrChange>
                </w:rPr>
                <w:tab/>
                <w:delText>36</w:delText>
              </w:r>
            </w:del>
          </w:ins>
        </w:p>
        <w:p w:rsidR="007F68EC" w:rsidRPr="004F3007" w:rsidDel="000C196A" w:rsidRDefault="007F68EC">
          <w:pPr>
            <w:pStyle w:val="Sumrio2"/>
            <w:tabs>
              <w:tab w:val="left" w:pos="880"/>
              <w:tab w:val="right" w:leader="dot" w:pos="8494"/>
            </w:tabs>
            <w:spacing w:line="360" w:lineRule="auto"/>
            <w:rPr>
              <w:ins w:id="586" w:author="matheus" w:date="2011-07-25T12:33:00Z"/>
              <w:del w:id="587" w:author="Matheus Zingarelli" w:date="2011-07-26T10:56:00Z"/>
              <w:rFonts w:ascii="Times New Roman" w:eastAsiaTheme="minorEastAsia" w:hAnsi="Times New Roman" w:cs="Times New Roman"/>
              <w:noProof/>
              <w:sz w:val="24"/>
              <w:szCs w:val="24"/>
              <w:lang w:eastAsia="pt-BR"/>
              <w:rPrChange w:id="588" w:author="matheus" w:date="2011-07-25T13:04:00Z">
                <w:rPr>
                  <w:ins w:id="589" w:author="matheus" w:date="2011-07-25T12:33:00Z"/>
                  <w:del w:id="590" w:author="Matheus Zingarelli" w:date="2011-07-26T10:56:00Z"/>
                  <w:rFonts w:eastAsiaTheme="minorEastAsia"/>
                  <w:noProof/>
                  <w:lang w:eastAsia="pt-BR"/>
                </w:rPr>
              </w:rPrChange>
            </w:rPr>
            <w:pPrChange w:id="591" w:author="matheus" w:date="2011-07-25T13:09:00Z">
              <w:pPr>
                <w:pStyle w:val="Sumrio2"/>
                <w:tabs>
                  <w:tab w:val="left" w:pos="880"/>
                  <w:tab w:val="right" w:leader="dot" w:pos="8494"/>
                </w:tabs>
              </w:pPr>
            </w:pPrChange>
          </w:pPr>
          <w:ins w:id="592" w:author="matheus" w:date="2011-07-25T12:33:00Z">
            <w:del w:id="593" w:author="Matheus Zingarelli" w:date="2011-07-26T10:56:00Z">
              <w:r w:rsidRPr="000C196A" w:rsidDel="000C196A">
                <w:rPr>
                  <w:rStyle w:val="Hyperlink"/>
                  <w:rFonts w:ascii="Times New Roman" w:hAnsi="Times New Roman" w:cs="Times New Roman"/>
                  <w:noProof/>
                  <w:sz w:val="24"/>
                  <w:szCs w:val="24"/>
                  <w:rPrChange w:id="594" w:author="Matheus Zingarelli" w:date="2011-07-26T10:56:00Z">
                    <w:rPr>
                      <w:rStyle w:val="Hyperlink"/>
                      <w:noProof/>
                    </w:rPr>
                  </w:rPrChange>
                </w:rPr>
                <w:delText>5.2.</w:delText>
              </w:r>
              <w:r w:rsidRPr="004F3007" w:rsidDel="000C196A">
                <w:rPr>
                  <w:rFonts w:ascii="Times New Roman" w:eastAsiaTheme="minorEastAsia" w:hAnsi="Times New Roman" w:cs="Times New Roman"/>
                  <w:noProof/>
                  <w:sz w:val="24"/>
                  <w:szCs w:val="24"/>
                  <w:lang w:eastAsia="pt-BR"/>
                  <w:rPrChange w:id="595"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96" w:author="Matheus Zingarelli" w:date="2011-07-26T10:56:00Z">
                    <w:rPr>
                      <w:rStyle w:val="Hyperlink"/>
                      <w:noProof/>
                    </w:rPr>
                  </w:rPrChange>
                </w:rPr>
                <w:delText>Melhoria de PSNR</w:delText>
              </w:r>
              <w:r w:rsidRPr="004F3007" w:rsidDel="000C196A">
                <w:rPr>
                  <w:rFonts w:ascii="Times New Roman" w:hAnsi="Times New Roman" w:cs="Times New Roman"/>
                  <w:noProof/>
                  <w:webHidden/>
                  <w:sz w:val="24"/>
                  <w:szCs w:val="24"/>
                  <w:rPrChange w:id="597" w:author="matheus" w:date="2011-07-25T13:04:00Z">
                    <w:rPr>
                      <w:noProof/>
                      <w:webHidden/>
                    </w:rPr>
                  </w:rPrChange>
                </w:rPr>
                <w:tab/>
                <w:delText>36</w:delText>
              </w:r>
            </w:del>
          </w:ins>
        </w:p>
        <w:p w:rsidR="007F68EC" w:rsidRPr="004F3007" w:rsidDel="000C196A" w:rsidRDefault="007F68EC">
          <w:pPr>
            <w:pStyle w:val="Sumrio2"/>
            <w:tabs>
              <w:tab w:val="left" w:pos="880"/>
              <w:tab w:val="right" w:leader="dot" w:pos="8494"/>
            </w:tabs>
            <w:spacing w:line="360" w:lineRule="auto"/>
            <w:rPr>
              <w:ins w:id="598" w:author="matheus" w:date="2011-07-25T12:33:00Z"/>
              <w:del w:id="599" w:author="Matheus Zingarelli" w:date="2011-07-26T10:56:00Z"/>
              <w:rFonts w:ascii="Times New Roman" w:eastAsiaTheme="minorEastAsia" w:hAnsi="Times New Roman" w:cs="Times New Roman"/>
              <w:noProof/>
              <w:sz w:val="24"/>
              <w:szCs w:val="24"/>
              <w:lang w:eastAsia="pt-BR"/>
              <w:rPrChange w:id="600" w:author="matheus" w:date="2011-07-25T13:04:00Z">
                <w:rPr>
                  <w:ins w:id="601" w:author="matheus" w:date="2011-07-25T12:33:00Z"/>
                  <w:del w:id="602" w:author="Matheus Zingarelli" w:date="2011-07-26T10:56:00Z"/>
                  <w:rFonts w:eastAsiaTheme="minorEastAsia"/>
                  <w:noProof/>
                  <w:lang w:eastAsia="pt-BR"/>
                </w:rPr>
              </w:rPrChange>
            </w:rPr>
            <w:pPrChange w:id="603" w:author="matheus" w:date="2011-07-25T13:09:00Z">
              <w:pPr>
                <w:pStyle w:val="Sumrio2"/>
                <w:tabs>
                  <w:tab w:val="left" w:pos="880"/>
                  <w:tab w:val="right" w:leader="dot" w:pos="8494"/>
                </w:tabs>
              </w:pPr>
            </w:pPrChange>
          </w:pPr>
          <w:ins w:id="604" w:author="matheus" w:date="2011-07-25T12:33:00Z">
            <w:del w:id="605" w:author="Matheus Zingarelli" w:date="2011-07-26T10:56:00Z">
              <w:r w:rsidRPr="000C196A" w:rsidDel="000C196A">
                <w:rPr>
                  <w:rStyle w:val="Hyperlink"/>
                  <w:rFonts w:ascii="Times New Roman" w:hAnsi="Times New Roman" w:cs="Times New Roman"/>
                  <w:noProof/>
                  <w:sz w:val="24"/>
                  <w:szCs w:val="24"/>
                  <w:rPrChange w:id="606" w:author="Matheus Zingarelli" w:date="2011-07-26T10:56:00Z">
                    <w:rPr>
                      <w:rStyle w:val="Hyperlink"/>
                      <w:noProof/>
                    </w:rPr>
                  </w:rPrChange>
                </w:rPr>
                <w:delText>5.3.</w:delText>
              </w:r>
              <w:r w:rsidRPr="004F3007" w:rsidDel="000C196A">
                <w:rPr>
                  <w:rFonts w:ascii="Times New Roman" w:eastAsiaTheme="minorEastAsia" w:hAnsi="Times New Roman" w:cs="Times New Roman"/>
                  <w:noProof/>
                  <w:sz w:val="24"/>
                  <w:szCs w:val="24"/>
                  <w:lang w:eastAsia="pt-BR"/>
                  <w:rPrChange w:id="607"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608" w:author="Matheus Zingarelli" w:date="2011-07-26T10:56:00Z">
                    <w:rPr>
                      <w:rStyle w:val="Hyperlink"/>
                      <w:noProof/>
                    </w:rPr>
                  </w:rPrChange>
                </w:rPr>
                <w:delText>Análise de correlação de imagens</w:delText>
              </w:r>
              <w:r w:rsidRPr="004F3007" w:rsidDel="000C196A">
                <w:rPr>
                  <w:rFonts w:ascii="Times New Roman" w:hAnsi="Times New Roman" w:cs="Times New Roman"/>
                  <w:noProof/>
                  <w:webHidden/>
                  <w:sz w:val="24"/>
                  <w:szCs w:val="24"/>
                  <w:rPrChange w:id="609" w:author="matheus" w:date="2011-07-25T13:04:00Z">
                    <w:rPr>
                      <w:noProof/>
                      <w:webHidden/>
                    </w:rPr>
                  </w:rPrChange>
                </w:rPr>
                <w:tab/>
                <w:delText>37</w:delText>
              </w:r>
            </w:del>
          </w:ins>
        </w:p>
        <w:p w:rsidR="007F68EC" w:rsidRPr="004F3007" w:rsidDel="000C196A" w:rsidRDefault="007F68EC">
          <w:pPr>
            <w:pStyle w:val="Sumrio2"/>
            <w:tabs>
              <w:tab w:val="left" w:pos="880"/>
              <w:tab w:val="right" w:leader="dot" w:pos="8494"/>
            </w:tabs>
            <w:spacing w:line="360" w:lineRule="auto"/>
            <w:rPr>
              <w:ins w:id="610" w:author="matheus" w:date="2011-07-25T12:33:00Z"/>
              <w:del w:id="611" w:author="Matheus Zingarelli" w:date="2011-07-26T10:56:00Z"/>
              <w:rFonts w:ascii="Times New Roman" w:eastAsiaTheme="minorEastAsia" w:hAnsi="Times New Roman" w:cs="Times New Roman"/>
              <w:noProof/>
              <w:sz w:val="24"/>
              <w:szCs w:val="24"/>
              <w:lang w:eastAsia="pt-BR"/>
              <w:rPrChange w:id="612" w:author="matheus" w:date="2011-07-25T13:04:00Z">
                <w:rPr>
                  <w:ins w:id="613" w:author="matheus" w:date="2011-07-25T12:33:00Z"/>
                  <w:del w:id="614" w:author="Matheus Zingarelli" w:date="2011-07-26T10:56:00Z"/>
                  <w:rFonts w:eastAsiaTheme="minorEastAsia"/>
                  <w:noProof/>
                  <w:lang w:eastAsia="pt-BR"/>
                </w:rPr>
              </w:rPrChange>
            </w:rPr>
            <w:pPrChange w:id="615" w:author="matheus" w:date="2011-07-25T13:09:00Z">
              <w:pPr>
                <w:pStyle w:val="Sumrio2"/>
                <w:tabs>
                  <w:tab w:val="left" w:pos="880"/>
                  <w:tab w:val="right" w:leader="dot" w:pos="8494"/>
                </w:tabs>
              </w:pPr>
            </w:pPrChange>
          </w:pPr>
          <w:ins w:id="616" w:author="matheus" w:date="2011-07-25T12:33:00Z">
            <w:del w:id="617" w:author="Matheus Zingarelli" w:date="2011-07-26T10:56:00Z">
              <w:r w:rsidRPr="000C196A" w:rsidDel="000C196A">
                <w:rPr>
                  <w:rStyle w:val="Hyperlink"/>
                  <w:rFonts w:ascii="Times New Roman" w:hAnsi="Times New Roman" w:cs="Times New Roman"/>
                  <w:noProof/>
                  <w:sz w:val="24"/>
                  <w:szCs w:val="24"/>
                  <w:rPrChange w:id="618" w:author="Matheus Zingarelli" w:date="2011-07-26T10:56:00Z">
                    <w:rPr>
                      <w:rStyle w:val="Hyperlink"/>
                      <w:noProof/>
                    </w:rPr>
                  </w:rPrChange>
                </w:rPr>
                <w:delText>5.4.</w:delText>
              </w:r>
              <w:r w:rsidRPr="004F3007" w:rsidDel="000C196A">
                <w:rPr>
                  <w:rFonts w:ascii="Times New Roman" w:eastAsiaTheme="minorEastAsia" w:hAnsi="Times New Roman" w:cs="Times New Roman"/>
                  <w:noProof/>
                  <w:sz w:val="24"/>
                  <w:szCs w:val="24"/>
                  <w:lang w:eastAsia="pt-BR"/>
                  <w:rPrChange w:id="619"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620" w:author="Matheus Zingarelli" w:date="2011-07-26T10:56:00Z">
                    <w:rPr>
                      <w:rStyle w:val="Hyperlink"/>
                      <w:noProof/>
                    </w:rPr>
                  </w:rPrChange>
                </w:rPr>
                <w:delText>Avaliações objetiva e subjetiva</w:delText>
              </w:r>
              <w:r w:rsidRPr="004F3007" w:rsidDel="000C196A">
                <w:rPr>
                  <w:rFonts w:ascii="Times New Roman" w:hAnsi="Times New Roman" w:cs="Times New Roman"/>
                  <w:noProof/>
                  <w:webHidden/>
                  <w:sz w:val="24"/>
                  <w:szCs w:val="24"/>
                  <w:rPrChange w:id="621" w:author="matheus" w:date="2011-07-25T13:04:00Z">
                    <w:rPr>
                      <w:noProof/>
                      <w:webHidden/>
                    </w:rPr>
                  </w:rPrChange>
                </w:rPr>
                <w:tab/>
                <w:delText>38</w:delText>
              </w:r>
            </w:del>
          </w:ins>
        </w:p>
        <w:p w:rsidR="007F68EC" w:rsidRPr="004F3007" w:rsidDel="000C196A" w:rsidRDefault="007F68EC">
          <w:pPr>
            <w:pStyle w:val="Sumrio2"/>
            <w:tabs>
              <w:tab w:val="left" w:pos="880"/>
              <w:tab w:val="right" w:leader="dot" w:pos="8494"/>
            </w:tabs>
            <w:spacing w:line="360" w:lineRule="auto"/>
            <w:rPr>
              <w:ins w:id="622" w:author="matheus" w:date="2011-07-25T12:33:00Z"/>
              <w:del w:id="623" w:author="Matheus Zingarelli" w:date="2011-07-26T10:56:00Z"/>
              <w:rFonts w:ascii="Times New Roman" w:eastAsiaTheme="minorEastAsia" w:hAnsi="Times New Roman" w:cs="Times New Roman"/>
              <w:noProof/>
              <w:sz w:val="24"/>
              <w:szCs w:val="24"/>
              <w:lang w:eastAsia="pt-BR"/>
              <w:rPrChange w:id="624" w:author="matheus" w:date="2011-07-25T13:04:00Z">
                <w:rPr>
                  <w:ins w:id="625" w:author="matheus" w:date="2011-07-25T12:33:00Z"/>
                  <w:del w:id="626" w:author="Matheus Zingarelli" w:date="2011-07-26T10:56:00Z"/>
                  <w:rFonts w:eastAsiaTheme="minorEastAsia"/>
                  <w:noProof/>
                  <w:lang w:eastAsia="pt-BR"/>
                </w:rPr>
              </w:rPrChange>
            </w:rPr>
            <w:pPrChange w:id="627" w:author="matheus" w:date="2011-07-25T13:09:00Z">
              <w:pPr>
                <w:pStyle w:val="Sumrio2"/>
                <w:tabs>
                  <w:tab w:val="left" w:pos="880"/>
                  <w:tab w:val="right" w:leader="dot" w:pos="8494"/>
                </w:tabs>
              </w:pPr>
            </w:pPrChange>
          </w:pPr>
          <w:ins w:id="628" w:author="matheus" w:date="2011-07-25T12:33:00Z">
            <w:del w:id="629" w:author="Matheus Zingarelli" w:date="2011-07-26T10:56:00Z">
              <w:r w:rsidRPr="000C196A" w:rsidDel="000C196A">
                <w:rPr>
                  <w:rStyle w:val="Hyperlink"/>
                  <w:rFonts w:ascii="Times New Roman" w:hAnsi="Times New Roman" w:cs="Times New Roman"/>
                  <w:noProof/>
                  <w:sz w:val="24"/>
                  <w:szCs w:val="24"/>
                  <w:rPrChange w:id="630" w:author="Matheus Zingarelli" w:date="2011-07-26T10:56:00Z">
                    <w:rPr>
                      <w:rStyle w:val="Hyperlink"/>
                      <w:noProof/>
                    </w:rPr>
                  </w:rPrChange>
                </w:rPr>
                <w:delText>5.5.</w:delText>
              </w:r>
              <w:r w:rsidRPr="004F3007" w:rsidDel="000C196A">
                <w:rPr>
                  <w:rFonts w:ascii="Times New Roman" w:eastAsiaTheme="minorEastAsia" w:hAnsi="Times New Roman" w:cs="Times New Roman"/>
                  <w:noProof/>
                  <w:sz w:val="24"/>
                  <w:szCs w:val="24"/>
                  <w:lang w:eastAsia="pt-BR"/>
                  <w:rPrChange w:id="631"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632" w:author="Matheus Zingarelli" w:date="2011-07-26T10:56:00Z">
                    <w:rPr>
                      <w:rStyle w:val="Hyperlink"/>
                      <w:noProof/>
                    </w:rPr>
                  </w:rPrChange>
                </w:rPr>
                <w:delText>Cronograma</w:delText>
              </w:r>
              <w:r w:rsidRPr="004F3007" w:rsidDel="000C196A">
                <w:rPr>
                  <w:rFonts w:ascii="Times New Roman" w:hAnsi="Times New Roman" w:cs="Times New Roman"/>
                  <w:noProof/>
                  <w:webHidden/>
                  <w:sz w:val="24"/>
                  <w:szCs w:val="24"/>
                  <w:rPrChange w:id="633" w:author="matheus" w:date="2011-07-25T13:04:00Z">
                    <w:rPr>
                      <w:noProof/>
                      <w:webHidden/>
                    </w:rPr>
                  </w:rPrChange>
                </w:rPr>
                <w:tab/>
                <w:delText>39</w:delText>
              </w:r>
            </w:del>
          </w:ins>
        </w:p>
        <w:p w:rsidR="007F68EC" w:rsidRPr="004F3007" w:rsidDel="000C196A" w:rsidRDefault="007F68EC">
          <w:pPr>
            <w:pStyle w:val="Sumrio2"/>
            <w:tabs>
              <w:tab w:val="left" w:pos="880"/>
              <w:tab w:val="right" w:leader="dot" w:pos="8494"/>
            </w:tabs>
            <w:spacing w:line="360" w:lineRule="auto"/>
            <w:rPr>
              <w:ins w:id="634" w:author="matheus" w:date="2011-07-25T12:33:00Z"/>
              <w:del w:id="635" w:author="Matheus Zingarelli" w:date="2011-07-26T10:56:00Z"/>
              <w:rFonts w:ascii="Times New Roman" w:eastAsiaTheme="minorEastAsia" w:hAnsi="Times New Roman" w:cs="Times New Roman"/>
              <w:noProof/>
              <w:sz w:val="24"/>
              <w:szCs w:val="24"/>
              <w:lang w:eastAsia="pt-BR"/>
              <w:rPrChange w:id="636" w:author="matheus" w:date="2011-07-25T13:04:00Z">
                <w:rPr>
                  <w:ins w:id="637" w:author="matheus" w:date="2011-07-25T12:33:00Z"/>
                  <w:del w:id="638" w:author="Matheus Zingarelli" w:date="2011-07-26T10:56:00Z"/>
                  <w:rFonts w:eastAsiaTheme="minorEastAsia"/>
                  <w:noProof/>
                  <w:lang w:eastAsia="pt-BR"/>
                </w:rPr>
              </w:rPrChange>
            </w:rPr>
            <w:pPrChange w:id="639" w:author="matheus" w:date="2011-07-25T13:09:00Z">
              <w:pPr>
                <w:pStyle w:val="Sumrio2"/>
                <w:tabs>
                  <w:tab w:val="left" w:pos="880"/>
                  <w:tab w:val="right" w:leader="dot" w:pos="8494"/>
                </w:tabs>
              </w:pPr>
            </w:pPrChange>
          </w:pPr>
          <w:ins w:id="640" w:author="matheus" w:date="2011-07-25T12:33:00Z">
            <w:del w:id="641" w:author="Matheus Zingarelli" w:date="2011-07-26T10:56:00Z">
              <w:r w:rsidRPr="000C196A" w:rsidDel="000C196A">
                <w:rPr>
                  <w:rStyle w:val="Hyperlink"/>
                  <w:rFonts w:ascii="Times New Roman" w:hAnsi="Times New Roman" w:cs="Times New Roman"/>
                  <w:noProof/>
                  <w:sz w:val="24"/>
                  <w:szCs w:val="24"/>
                  <w:rPrChange w:id="642" w:author="Matheus Zingarelli" w:date="2011-07-26T10:56:00Z">
                    <w:rPr>
                      <w:rStyle w:val="Hyperlink"/>
                      <w:noProof/>
                    </w:rPr>
                  </w:rPrChange>
                </w:rPr>
                <w:delText>5.6.</w:delText>
              </w:r>
              <w:r w:rsidRPr="004F3007" w:rsidDel="000C196A">
                <w:rPr>
                  <w:rFonts w:ascii="Times New Roman" w:eastAsiaTheme="minorEastAsia" w:hAnsi="Times New Roman" w:cs="Times New Roman"/>
                  <w:noProof/>
                  <w:sz w:val="24"/>
                  <w:szCs w:val="24"/>
                  <w:lang w:eastAsia="pt-BR"/>
                  <w:rPrChange w:id="643"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644" w:author="Matheus Zingarelli" w:date="2011-07-26T10:56:00Z">
                    <w:rPr>
                      <w:rStyle w:val="Hyperlink"/>
                      <w:noProof/>
                    </w:rPr>
                  </w:rPrChange>
                </w:rPr>
                <w:delText>Considerações finais</w:delText>
              </w:r>
              <w:r w:rsidRPr="004F3007" w:rsidDel="000C196A">
                <w:rPr>
                  <w:rFonts w:ascii="Times New Roman" w:hAnsi="Times New Roman" w:cs="Times New Roman"/>
                  <w:noProof/>
                  <w:webHidden/>
                  <w:sz w:val="24"/>
                  <w:szCs w:val="24"/>
                  <w:rPrChange w:id="645" w:author="matheus" w:date="2011-07-25T13:04:00Z">
                    <w:rPr>
                      <w:noProof/>
                      <w:webHidden/>
                    </w:rPr>
                  </w:rPrChange>
                </w:rPr>
                <w:tab/>
                <w:delText>41</w:delText>
              </w:r>
            </w:del>
          </w:ins>
        </w:p>
        <w:p w:rsidR="007F68EC" w:rsidRPr="004F3007" w:rsidDel="000C196A" w:rsidRDefault="007F68EC">
          <w:pPr>
            <w:pStyle w:val="Sumrio1"/>
            <w:tabs>
              <w:tab w:val="right" w:leader="dot" w:pos="8494"/>
            </w:tabs>
            <w:spacing w:line="360" w:lineRule="auto"/>
            <w:rPr>
              <w:ins w:id="646" w:author="matheus" w:date="2011-07-25T12:33:00Z"/>
              <w:del w:id="647" w:author="Matheus Zingarelli" w:date="2011-07-26T10:56:00Z"/>
              <w:rFonts w:ascii="Times New Roman" w:eastAsiaTheme="minorEastAsia" w:hAnsi="Times New Roman" w:cs="Times New Roman"/>
              <w:noProof/>
              <w:sz w:val="24"/>
              <w:szCs w:val="24"/>
              <w:lang w:eastAsia="pt-BR"/>
              <w:rPrChange w:id="648" w:author="matheus" w:date="2011-07-25T13:04:00Z">
                <w:rPr>
                  <w:ins w:id="649" w:author="matheus" w:date="2011-07-25T12:33:00Z"/>
                  <w:del w:id="650" w:author="Matheus Zingarelli" w:date="2011-07-26T10:56:00Z"/>
                  <w:rFonts w:eastAsiaTheme="minorEastAsia"/>
                  <w:noProof/>
                  <w:lang w:eastAsia="pt-BR"/>
                </w:rPr>
              </w:rPrChange>
            </w:rPr>
            <w:pPrChange w:id="651" w:author="matheus" w:date="2011-07-25T13:09:00Z">
              <w:pPr>
                <w:pStyle w:val="Sumrio1"/>
                <w:tabs>
                  <w:tab w:val="right" w:leader="dot" w:pos="8494"/>
                </w:tabs>
              </w:pPr>
            </w:pPrChange>
          </w:pPr>
          <w:ins w:id="652" w:author="matheus" w:date="2011-07-25T12:33:00Z">
            <w:del w:id="653" w:author="Matheus Zingarelli" w:date="2011-07-26T10:56:00Z">
              <w:r w:rsidRPr="000C196A" w:rsidDel="000C196A">
                <w:rPr>
                  <w:rStyle w:val="Hyperlink"/>
                  <w:rFonts w:ascii="Times New Roman" w:hAnsi="Times New Roman" w:cs="Times New Roman"/>
                  <w:noProof/>
                  <w:sz w:val="24"/>
                  <w:szCs w:val="24"/>
                  <w:rPrChange w:id="654" w:author="Matheus Zingarelli" w:date="2011-07-26T10:56:00Z">
                    <w:rPr>
                      <w:rStyle w:val="Hyperlink"/>
                      <w:noProof/>
                    </w:rPr>
                  </w:rPrChange>
                </w:rPr>
                <w:delText>Referências</w:delText>
              </w:r>
              <w:r w:rsidRPr="004F3007" w:rsidDel="000C196A">
                <w:rPr>
                  <w:rFonts w:ascii="Times New Roman" w:hAnsi="Times New Roman" w:cs="Times New Roman"/>
                  <w:noProof/>
                  <w:webHidden/>
                  <w:sz w:val="24"/>
                  <w:szCs w:val="24"/>
                  <w:rPrChange w:id="655" w:author="matheus" w:date="2011-07-25T13:04:00Z">
                    <w:rPr>
                      <w:noProof/>
                      <w:webHidden/>
                    </w:rPr>
                  </w:rPrChange>
                </w:rPr>
                <w:tab/>
                <w:delText>41</w:delText>
              </w:r>
            </w:del>
          </w:ins>
        </w:p>
        <w:p w:rsidR="007F68EC" w:rsidRPr="004F3007" w:rsidDel="000C196A" w:rsidRDefault="007F68EC">
          <w:pPr>
            <w:pStyle w:val="Sumrio1"/>
            <w:tabs>
              <w:tab w:val="right" w:leader="dot" w:pos="8494"/>
            </w:tabs>
            <w:spacing w:line="360" w:lineRule="auto"/>
            <w:rPr>
              <w:ins w:id="656" w:author="matheus" w:date="2011-07-25T12:33:00Z"/>
              <w:del w:id="657" w:author="Matheus Zingarelli" w:date="2011-07-26T10:56:00Z"/>
              <w:rFonts w:ascii="Times New Roman" w:eastAsiaTheme="minorEastAsia" w:hAnsi="Times New Roman" w:cs="Times New Roman"/>
              <w:noProof/>
              <w:sz w:val="24"/>
              <w:szCs w:val="24"/>
              <w:lang w:eastAsia="pt-BR"/>
              <w:rPrChange w:id="658" w:author="matheus" w:date="2011-07-25T13:04:00Z">
                <w:rPr>
                  <w:ins w:id="659" w:author="matheus" w:date="2011-07-25T12:33:00Z"/>
                  <w:del w:id="660" w:author="Matheus Zingarelli" w:date="2011-07-26T10:56:00Z"/>
                  <w:rFonts w:eastAsiaTheme="minorEastAsia"/>
                  <w:noProof/>
                  <w:lang w:eastAsia="pt-BR"/>
                </w:rPr>
              </w:rPrChange>
            </w:rPr>
            <w:pPrChange w:id="661" w:author="matheus" w:date="2011-07-25T13:09:00Z">
              <w:pPr>
                <w:pStyle w:val="Sumrio1"/>
                <w:tabs>
                  <w:tab w:val="right" w:leader="dot" w:pos="8494"/>
                </w:tabs>
              </w:pPr>
            </w:pPrChange>
          </w:pPr>
          <w:ins w:id="662" w:author="matheus" w:date="2011-07-25T12:33:00Z">
            <w:del w:id="663" w:author="Matheus Zingarelli" w:date="2011-07-26T10:56:00Z">
              <w:r w:rsidRPr="000C196A" w:rsidDel="000C196A">
                <w:rPr>
                  <w:rStyle w:val="Hyperlink"/>
                  <w:rFonts w:ascii="Times New Roman" w:hAnsi="Times New Roman" w:cs="Times New Roman"/>
                  <w:noProof/>
                  <w:sz w:val="24"/>
                  <w:szCs w:val="24"/>
                  <w:rPrChange w:id="664" w:author="Matheus Zingarelli" w:date="2011-07-26T10:56:00Z">
                    <w:rPr>
                      <w:rStyle w:val="Hyperlink"/>
                      <w:noProof/>
                    </w:rPr>
                  </w:rPrChange>
                </w:rPr>
                <w:delText xml:space="preserve">Glossário </w:delText>
              </w:r>
              <w:r w:rsidRPr="000C196A" w:rsidDel="000C196A">
                <w:rPr>
                  <w:rStyle w:val="Hyperlink"/>
                  <w:rFonts w:ascii="Times New Roman" w:hAnsi="Times New Roman" w:cs="Times New Roman"/>
                  <w:noProof/>
                  <w:sz w:val="24"/>
                  <w:szCs w:val="24"/>
                  <w:highlight w:val="yellow"/>
                  <w:rPrChange w:id="665" w:author="Matheus Zingarelli" w:date="2011-07-26T10:56:00Z">
                    <w:rPr>
                      <w:rStyle w:val="Hyperlink"/>
                      <w:noProof/>
                      <w:highlight w:val="yellow"/>
                    </w:rPr>
                  </w:rPrChange>
                </w:rPr>
                <w:delText>[é necessário?]</w:delText>
              </w:r>
              <w:r w:rsidRPr="004F3007" w:rsidDel="000C196A">
                <w:rPr>
                  <w:rFonts w:ascii="Times New Roman" w:hAnsi="Times New Roman" w:cs="Times New Roman"/>
                  <w:noProof/>
                  <w:webHidden/>
                  <w:sz w:val="24"/>
                  <w:szCs w:val="24"/>
                  <w:rPrChange w:id="666" w:author="matheus" w:date="2011-07-25T13:04:00Z">
                    <w:rPr>
                      <w:noProof/>
                      <w:webHidden/>
                    </w:rPr>
                  </w:rPrChange>
                </w:rPr>
                <w:tab/>
                <w:delText>44</w:delText>
              </w:r>
            </w:del>
          </w:ins>
        </w:p>
        <w:p w:rsidR="00234CEA" w:rsidRPr="004F3007" w:rsidDel="000C196A" w:rsidRDefault="00234CEA">
          <w:pPr>
            <w:pStyle w:val="Sumrio1"/>
            <w:tabs>
              <w:tab w:val="right" w:leader="dot" w:pos="8494"/>
            </w:tabs>
            <w:spacing w:line="360" w:lineRule="auto"/>
            <w:rPr>
              <w:del w:id="667" w:author="Matheus Zingarelli" w:date="2011-07-26T10:56:00Z"/>
              <w:rFonts w:ascii="Times New Roman" w:eastAsiaTheme="minorEastAsia" w:hAnsi="Times New Roman" w:cs="Times New Roman"/>
              <w:noProof/>
              <w:sz w:val="24"/>
              <w:szCs w:val="24"/>
              <w:lang w:eastAsia="pt-BR"/>
              <w:rPrChange w:id="668" w:author="matheus" w:date="2011-07-25T13:04:00Z">
                <w:rPr>
                  <w:del w:id="669" w:author="Matheus Zingarelli" w:date="2011-07-26T10:56:00Z"/>
                  <w:rFonts w:eastAsiaTheme="minorEastAsia"/>
                  <w:noProof/>
                  <w:lang w:eastAsia="pt-BR"/>
                </w:rPr>
              </w:rPrChange>
            </w:rPr>
            <w:pPrChange w:id="670" w:author="matheus" w:date="2011-07-25T13:09:00Z">
              <w:pPr>
                <w:pStyle w:val="Sumrio1"/>
                <w:tabs>
                  <w:tab w:val="right" w:leader="dot" w:pos="8494"/>
                </w:tabs>
              </w:pPr>
            </w:pPrChange>
          </w:pPr>
          <w:del w:id="671" w:author="Matheus Zingarelli" w:date="2011-07-26T10:56:00Z">
            <w:r w:rsidRPr="004F3007" w:rsidDel="000C196A">
              <w:rPr>
                <w:rFonts w:ascii="Times New Roman" w:hAnsi="Times New Roman" w:cs="Times New Roman"/>
                <w:sz w:val="24"/>
                <w:szCs w:val="24"/>
                <w:rPrChange w:id="672" w:author="matheus" w:date="2011-07-25T13:04:00Z">
                  <w:rPr>
                    <w:rStyle w:val="Hyperlink"/>
                    <w:noProof/>
                  </w:rPr>
                </w:rPrChange>
              </w:rPr>
              <w:delText>Resumo</w:delText>
            </w:r>
            <w:r w:rsidRPr="004F3007" w:rsidDel="000C196A">
              <w:rPr>
                <w:rFonts w:ascii="Times New Roman" w:hAnsi="Times New Roman" w:cs="Times New Roman"/>
                <w:noProof/>
                <w:webHidden/>
                <w:sz w:val="24"/>
                <w:szCs w:val="24"/>
                <w:rPrChange w:id="673" w:author="matheus" w:date="2011-07-25T13:04:00Z">
                  <w:rPr>
                    <w:noProof/>
                    <w:webHidden/>
                  </w:rPr>
                </w:rPrChange>
              </w:rPr>
              <w:tab/>
              <w:delText>1</w:delText>
            </w:r>
          </w:del>
        </w:p>
        <w:p w:rsidR="00234CEA" w:rsidRPr="004F3007" w:rsidDel="000C196A" w:rsidRDefault="00234CEA">
          <w:pPr>
            <w:pStyle w:val="Sumrio1"/>
            <w:tabs>
              <w:tab w:val="right" w:leader="dot" w:pos="8494"/>
            </w:tabs>
            <w:spacing w:line="360" w:lineRule="auto"/>
            <w:rPr>
              <w:del w:id="674" w:author="Matheus Zingarelli" w:date="2011-07-26T10:56:00Z"/>
              <w:rFonts w:ascii="Times New Roman" w:eastAsiaTheme="minorEastAsia" w:hAnsi="Times New Roman" w:cs="Times New Roman"/>
              <w:noProof/>
              <w:sz w:val="24"/>
              <w:szCs w:val="24"/>
              <w:lang w:eastAsia="pt-BR"/>
              <w:rPrChange w:id="675" w:author="matheus" w:date="2011-07-25T13:04:00Z">
                <w:rPr>
                  <w:del w:id="676" w:author="Matheus Zingarelli" w:date="2011-07-26T10:56:00Z"/>
                  <w:rFonts w:eastAsiaTheme="minorEastAsia"/>
                  <w:noProof/>
                  <w:lang w:eastAsia="pt-BR"/>
                </w:rPr>
              </w:rPrChange>
            </w:rPr>
            <w:pPrChange w:id="677" w:author="matheus" w:date="2011-07-25T13:09:00Z">
              <w:pPr>
                <w:pStyle w:val="Sumrio1"/>
                <w:tabs>
                  <w:tab w:val="right" w:leader="dot" w:pos="8494"/>
                </w:tabs>
              </w:pPr>
            </w:pPrChange>
          </w:pPr>
          <w:del w:id="678" w:author="Matheus Zingarelli" w:date="2011-07-26T10:56:00Z">
            <w:r w:rsidRPr="004F3007" w:rsidDel="000C196A">
              <w:rPr>
                <w:rFonts w:ascii="Times New Roman" w:hAnsi="Times New Roman" w:cs="Times New Roman"/>
                <w:sz w:val="24"/>
                <w:szCs w:val="24"/>
                <w:rPrChange w:id="679" w:author="matheus" w:date="2011-07-25T13:04:00Z">
                  <w:rPr>
                    <w:rStyle w:val="Hyperlink"/>
                    <w:noProof/>
                  </w:rPr>
                </w:rPrChange>
              </w:rPr>
              <w:delText>Índice de Figuras</w:delText>
            </w:r>
            <w:r w:rsidRPr="004F3007" w:rsidDel="000C196A">
              <w:rPr>
                <w:rFonts w:ascii="Times New Roman" w:hAnsi="Times New Roman" w:cs="Times New Roman"/>
                <w:noProof/>
                <w:webHidden/>
                <w:sz w:val="24"/>
                <w:szCs w:val="24"/>
                <w:rPrChange w:id="680" w:author="matheus" w:date="2011-07-25T13:04:00Z">
                  <w:rPr>
                    <w:noProof/>
                    <w:webHidden/>
                  </w:rPr>
                </w:rPrChange>
              </w:rPr>
              <w:tab/>
              <w:delText>3</w:delText>
            </w:r>
          </w:del>
        </w:p>
        <w:p w:rsidR="00234CEA" w:rsidRPr="004F3007" w:rsidDel="000C196A" w:rsidRDefault="00234CEA">
          <w:pPr>
            <w:pStyle w:val="Sumrio1"/>
            <w:tabs>
              <w:tab w:val="right" w:leader="dot" w:pos="8494"/>
            </w:tabs>
            <w:spacing w:line="360" w:lineRule="auto"/>
            <w:rPr>
              <w:del w:id="681" w:author="Matheus Zingarelli" w:date="2011-07-26T10:56:00Z"/>
              <w:rFonts w:ascii="Times New Roman" w:eastAsiaTheme="minorEastAsia" w:hAnsi="Times New Roman" w:cs="Times New Roman"/>
              <w:noProof/>
              <w:sz w:val="24"/>
              <w:szCs w:val="24"/>
              <w:lang w:eastAsia="pt-BR"/>
              <w:rPrChange w:id="682" w:author="matheus" w:date="2011-07-25T13:04:00Z">
                <w:rPr>
                  <w:del w:id="683" w:author="Matheus Zingarelli" w:date="2011-07-26T10:56:00Z"/>
                  <w:rFonts w:eastAsiaTheme="minorEastAsia"/>
                  <w:noProof/>
                  <w:lang w:eastAsia="pt-BR"/>
                </w:rPr>
              </w:rPrChange>
            </w:rPr>
            <w:pPrChange w:id="684" w:author="matheus" w:date="2011-07-25T13:09:00Z">
              <w:pPr>
                <w:pStyle w:val="Sumrio1"/>
                <w:tabs>
                  <w:tab w:val="right" w:leader="dot" w:pos="8494"/>
                </w:tabs>
              </w:pPr>
            </w:pPrChange>
          </w:pPr>
          <w:del w:id="685" w:author="Matheus Zingarelli" w:date="2011-07-26T10:56:00Z">
            <w:r w:rsidRPr="004F3007" w:rsidDel="000C196A">
              <w:rPr>
                <w:rFonts w:ascii="Times New Roman" w:hAnsi="Times New Roman" w:cs="Times New Roman"/>
                <w:sz w:val="24"/>
                <w:szCs w:val="24"/>
                <w:rPrChange w:id="686" w:author="matheus" w:date="2011-07-25T13:04:00Z">
                  <w:rPr>
                    <w:rStyle w:val="Hyperlink"/>
                    <w:noProof/>
                  </w:rPr>
                </w:rPrChange>
              </w:rPr>
              <w:delText>Índice de Tabelas</w:delText>
            </w:r>
            <w:r w:rsidRPr="004F3007" w:rsidDel="000C196A">
              <w:rPr>
                <w:rFonts w:ascii="Times New Roman" w:hAnsi="Times New Roman" w:cs="Times New Roman"/>
                <w:noProof/>
                <w:webHidden/>
                <w:sz w:val="24"/>
                <w:szCs w:val="24"/>
                <w:rPrChange w:id="687" w:author="matheus" w:date="2011-07-25T13:04:00Z">
                  <w:rPr>
                    <w:noProof/>
                    <w:webHidden/>
                  </w:rPr>
                </w:rPrChange>
              </w:rPr>
              <w:tab/>
              <w:delText>3</w:delText>
            </w:r>
          </w:del>
        </w:p>
        <w:p w:rsidR="00234CEA" w:rsidRPr="004F3007" w:rsidDel="000C196A" w:rsidRDefault="00234CEA">
          <w:pPr>
            <w:pStyle w:val="Sumrio1"/>
            <w:tabs>
              <w:tab w:val="left" w:pos="440"/>
              <w:tab w:val="right" w:leader="dot" w:pos="8494"/>
            </w:tabs>
            <w:spacing w:line="360" w:lineRule="auto"/>
            <w:rPr>
              <w:del w:id="688" w:author="Matheus Zingarelli" w:date="2011-07-26T10:56:00Z"/>
              <w:rFonts w:ascii="Times New Roman" w:eastAsiaTheme="minorEastAsia" w:hAnsi="Times New Roman" w:cs="Times New Roman"/>
              <w:noProof/>
              <w:sz w:val="24"/>
              <w:szCs w:val="24"/>
              <w:lang w:eastAsia="pt-BR"/>
              <w:rPrChange w:id="689" w:author="matheus" w:date="2011-07-25T13:04:00Z">
                <w:rPr>
                  <w:del w:id="690" w:author="Matheus Zingarelli" w:date="2011-07-26T10:56:00Z"/>
                  <w:rFonts w:eastAsiaTheme="minorEastAsia"/>
                  <w:noProof/>
                  <w:lang w:eastAsia="pt-BR"/>
                </w:rPr>
              </w:rPrChange>
            </w:rPr>
            <w:pPrChange w:id="691" w:author="matheus" w:date="2011-07-25T13:09:00Z">
              <w:pPr>
                <w:pStyle w:val="Sumrio1"/>
                <w:tabs>
                  <w:tab w:val="left" w:pos="440"/>
                  <w:tab w:val="right" w:leader="dot" w:pos="8494"/>
                </w:tabs>
              </w:pPr>
            </w:pPrChange>
          </w:pPr>
          <w:del w:id="692" w:author="Matheus Zingarelli" w:date="2011-07-26T10:56:00Z">
            <w:r w:rsidRPr="004F3007" w:rsidDel="000C196A">
              <w:rPr>
                <w:rFonts w:ascii="Times New Roman" w:hAnsi="Times New Roman" w:cs="Times New Roman"/>
                <w:sz w:val="24"/>
                <w:szCs w:val="24"/>
                <w:rPrChange w:id="693" w:author="matheus" w:date="2011-07-25T13:04:00Z">
                  <w:rPr>
                    <w:rStyle w:val="Hyperlink"/>
                    <w:noProof/>
                  </w:rPr>
                </w:rPrChange>
              </w:rPr>
              <w:delText>1.</w:delText>
            </w:r>
            <w:r w:rsidRPr="004F3007" w:rsidDel="000C196A">
              <w:rPr>
                <w:rFonts w:ascii="Times New Roman" w:eastAsiaTheme="minorEastAsia" w:hAnsi="Times New Roman" w:cs="Times New Roman"/>
                <w:noProof/>
                <w:sz w:val="24"/>
                <w:szCs w:val="24"/>
                <w:lang w:eastAsia="pt-BR"/>
                <w:rPrChange w:id="694"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695" w:author="matheus" w:date="2011-07-25T13:04:00Z">
                  <w:rPr>
                    <w:rStyle w:val="Hyperlink"/>
                    <w:noProof/>
                  </w:rPr>
                </w:rPrChange>
              </w:rPr>
              <w:delText>Introdução</w:delText>
            </w:r>
            <w:r w:rsidRPr="004F3007" w:rsidDel="000C196A">
              <w:rPr>
                <w:rFonts w:ascii="Times New Roman" w:hAnsi="Times New Roman" w:cs="Times New Roman"/>
                <w:noProof/>
                <w:webHidden/>
                <w:sz w:val="24"/>
                <w:szCs w:val="24"/>
                <w:rPrChange w:id="696" w:author="matheus" w:date="2011-07-25T13:04:00Z">
                  <w:rPr>
                    <w:noProof/>
                    <w:webHidden/>
                  </w:rPr>
                </w:rPrChange>
              </w:rPr>
              <w:tab/>
              <w:delText>3</w:delText>
            </w:r>
          </w:del>
        </w:p>
        <w:p w:rsidR="00234CEA" w:rsidRPr="004F3007" w:rsidDel="000C196A" w:rsidRDefault="00234CEA">
          <w:pPr>
            <w:pStyle w:val="Sumrio1"/>
            <w:tabs>
              <w:tab w:val="left" w:pos="440"/>
              <w:tab w:val="right" w:leader="dot" w:pos="8494"/>
            </w:tabs>
            <w:spacing w:line="360" w:lineRule="auto"/>
            <w:rPr>
              <w:del w:id="697" w:author="Matheus Zingarelli" w:date="2011-07-26T10:56:00Z"/>
              <w:rFonts w:ascii="Times New Roman" w:eastAsiaTheme="minorEastAsia" w:hAnsi="Times New Roman" w:cs="Times New Roman"/>
              <w:noProof/>
              <w:sz w:val="24"/>
              <w:szCs w:val="24"/>
              <w:lang w:eastAsia="pt-BR"/>
              <w:rPrChange w:id="698" w:author="matheus" w:date="2011-07-25T13:04:00Z">
                <w:rPr>
                  <w:del w:id="699" w:author="Matheus Zingarelli" w:date="2011-07-26T10:56:00Z"/>
                  <w:rFonts w:eastAsiaTheme="minorEastAsia"/>
                  <w:noProof/>
                  <w:lang w:eastAsia="pt-BR"/>
                </w:rPr>
              </w:rPrChange>
            </w:rPr>
            <w:pPrChange w:id="700" w:author="matheus" w:date="2011-07-25T13:09:00Z">
              <w:pPr>
                <w:pStyle w:val="Sumrio1"/>
                <w:tabs>
                  <w:tab w:val="left" w:pos="440"/>
                  <w:tab w:val="right" w:leader="dot" w:pos="8494"/>
                </w:tabs>
              </w:pPr>
            </w:pPrChange>
          </w:pPr>
          <w:del w:id="701" w:author="Matheus Zingarelli" w:date="2011-07-26T10:56:00Z">
            <w:r w:rsidRPr="004F3007" w:rsidDel="000C196A">
              <w:rPr>
                <w:rFonts w:ascii="Times New Roman" w:hAnsi="Times New Roman" w:cs="Times New Roman"/>
                <w:sz w:val="24"/>
                <w:szCs w:val="24"/>
                <w:rPrChange w:id="702" w:author="matheus" w:date="2011-07-25T13:04:00Z">
                  <w:rPr>
                    <w:rStyle w:val="Hyperlink"/>
                    <w:noProof/>
                  </w:rPr>
                </w:rPrChange>
              </w:rPr>
              <w:delText>2.</w:delText>
            </w:r>
            <w:r w:rsidRPr="004F3007" w:rsidDel="000C196A">
              <w:rPr>
                <w:rFonts w:ascii="Times New Roman" w:eastAsiaTheme="minorEastAsia" w:hAnsi="Times New Roman" w:cs="Times New Roman"/>
                <w:noProof/>
                <w:sz w:val="24"/>
                <w:szCs w:val="24"/>
                <w:lang w:eastAsia="pt-BR"/>
                <w:rPrChange w:id="703"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704" w:author="matheus" w:date="2011-07-25T13:04:00Z">
                  <w:rPr>
                    <w:rStyle w:val="Hyperlink"/>
                    <w:noProof/>
                  </w:rPr>
                </w:rPrChange>
              </w:rPr>
              <w:delText>Fundamentos da visualização estereoscópica</w:delText>
            </w:r>
            <w:r w:rsidRPr="004F3007" w:rsidDel="000C196A">
              <w:rPr>
                <w:rFonts w:ascii="Times New Roman" w:hAnsi="Times New Roman" w:cs="Times New Roman"/>
                <w:noProof/>
                <w:webHidden/>
                <w:sz w:val="24"/>
                <w:szCs w:val="24"/>
                <w:rPrChange w:id="705" w:author="matheus" w:date="2011-07-25T13:04:00Z">
                  <w:rPr>
                    <w:noProof/>
                    <w:webHidden/>
                  </w:rPr>
                </w:rPrChange>
              </w:rPr>
              <w:tab/>
              <w:delText>5</w:delText>
            </w:r>
          </w:del>
        </w:p>
        <w:p w:rsidR="00234CEA" w:rsidRPr="004F3007" w:rsidDel="000C196A" w:rsidRDefault="00234CEA">
          <w:pPr>
            <w:pStyle w:val="Sumrio2"/>
            <w:tabs>
              <w:tab w:val="left" w:pos="880"/>
              <w:tab w:val="right" w:leader="dot" w:pos="8494"/>
            </w:tabs>
            <w:spacing w:line="360" w:lineRule="auto"/>
            <w:rPr>
              <w:del w:id="706" w:author="Matheus Zingarelli" w:date="2011-07-26T10:56:00Z"/>
              <w:rFonts w:ascii="Times New Roman" w:eastAsiaTheme="minorEastAsia" w:hAnsi="Times New Roman" w:cs="Times New Roman"/>
              <w:noProof/>
              <w:sz w:val="24"/>
              <w:szCs w:val="24"/>
              <w:lang w:eastAsia="pt-BR"/>
              <w:rPrChange w:id="707" w:author="matheus" w:date="2011-07-25T13:04:00Z">
                <w:rPr>
                  <w:del w:id="708" w:author="Matheus Zingarelli" w:date="2011-07-26T10:56:00Z"/>
                  <w:rFonts w:eastAsiaTheme="minorEastAsia"/>
                  <w:noProof/>
                  <w:lang w:eastAsia="pt-BR"/>
                </w:rPr>
              </w:rPrChange>
            </w:rPr>
            <w:pPrChange w:id="709" w:author="matheus" w:date="2011-07-25T13:09:00Z">
              <w:pPr>
                <w:pStyle w:val="Sumrio2"/>
                <w:tabs>
                  <w:tab w:val="left" w:pos="880"/>
                  <w:tab w:val="right" w:leader="dot" w:pos="8494"/>
                </w:tabs>
              </w:pPr>
            </w:pPrChange>
          </w:pPr>
          <w:del w:id="710" w:author="Matheus Zingarelli" w:date="2011-07-26T10:56:00Z">
            <w:r w:rsidRPr="004F3007" w:rsidDel="000C196A">
              <w:rPr>
                <w:rFonts w:ascii="Times New Roman" w:hAnsi="Times New Roman" w:cs="Times New Roman"/>
                <w:sz w:val="24"/>
                <w:szCs w:val="24"/>
                <w:rPrChange w:id="711" w:author="matheus" w:date="2011-07-25T13:04:00Z">
                  <w:rPr>
                    <w:rStyle w:val="Hyperlink"/>
                    <w:noProof/>
                  </w:rPr>
                </w:rPrChange>
              </w:rPr>
              <w:delText>2.1.</w:delText>
            </w:r>
            <w:r w:rsidRPr="004F3007" w:rsidDel="000C196A">
              <w:rPr>
                <w:rFonts w:ascii="Times New Roman" w:eastAsiaTheme="minorEastAsia" w:hAnsi="Times New Roman" w:cs="Times New Roman"/>
                <w:noProof/>
                <w:sz w:val="24"/>
                <w:szCs w:val="24"/>
                <w:lang w:eastAsia="pt-BR"/>
                <w:rPrChange w:id="712"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713" w:author="matheus" w:date="2011-07-25T13:04:00Z">
                  <w:rPr>
                    <w:rStyle w:val="Hyperlink"/>
                    <w:noProof/>
                  </w:rPr>
                </w:rPrChange>
              </w:rPr>
              <w:delText>Aspectos da visão humana</w:delText>
            </w:r>
            <w:r w:rsidRPr="004F3007" w:rsidDel="000C196A">
              <w:rPr>
                <w:rFonts w:ascii="Times New Roman" w:hAnsi="Times New Roman" w:cs="Times New Roman"/>
                <w:noProof/>
                <w:webHidden/>
                <w:sz w:val="24"/>
                <w:szCs w:val="24"/>
                <w:rPrChange w:id="714" w:author="matheus" w:date="2011-07-25T13:04:00Z">
                  <w:rPr>
                    <w:noProof/>
                    <w:webHidden/>
                  </w:rPr>
                </w:rPrChange>
              </w:rPr>
              <w:tab/>
              <w:delText>5</w:delText>
            </w:r>
          </w:del>
        </w:p>
        <w:p w:rsidR="00234CEA" w:rsidRPr="004F3007" w:rsidDel="000C196A" w:rsidRDefault="00234CEA">
          <w:pPr>
            <w:pStyle w:val="Sumrio3"/>
            <w:tabs>
              <w:tab w:val="left" w:pos="1320"/>
              <w:tab w:val="right" w:leader="dot" w:pos="8494"/>
            </w:tabs>
            <w:spacing w:line="360" w:lineRule="auto"/>
            <w:rPr>
              <w:del w:id="715" w:author="Matheus Zingarelli" w:date="2011-07-26T10:56:00Z"/>
              <w:rFonts w:ascii="Times New Roman" w:eastAsiaTheme="minorEastAsia" w:hAnsi="Times New Roman" w:cs="Times New Roman"/>
              <w:noProof/>
              <w:sz w:val="24"/>
              <w:szCs w:val="24"/>
              <w:lang w:eastAsia="pt-BR"/>
              <w:rPrChange w:id="716" w:author="matheus" w:date="2011-07-25T13:04:00Z">
                <w:rPr>
                  <w:del w:id="717" w:author="Matheus Zingarelli" w:date="2011-07-26T10:56:00Z"/>
                  <w:rFonts w:eastAsiaTheme="minorEastAsia"/>
                  <w:noProof/>
                  <w:lang w:eastAsia="pt-BR"/>
                </w:rPr>
              </w:rPrChange>
            </w:rPr>
            <w:pPrChange w:id="718" w:author="matheus" w:date="2011-07-25T13:09:00Z">
              <w:pPr>
                <w:pStyle w:val="Sumrio3"/>
                <w:tabs>
                  <w:tab w:val="left" w:pos="1320"/>
                  <w:tab w:val="right" w:leader="dot" w:pos="8494"/>
                </w:tabs>
              </w:pPr>
            </w:pPrChange>
          </w:pPr>
          <w:del w:id="719" w:author="Matheus Zingarelli" w:date="2011-07-26T10:56:00Z">
            <w:r w:rsidRPr="004F3007" w:rsidDel="000C196A">
              <w:rPr>
                <w:rFonts w:ascii="Times New Roman" w:hAnsi="Times New Roman" w:cs="Times New Roman"/>
                <w:sz w:val="24"/>
                <w:szCs w:val="24"/>
                <w:rPrChange w:id="720" w:author="matheus" w:date="2011-07-25T13:04:00Z">
                  <w:rPr>
                    <w:rStyle w:val="Hyperlink"/>
                    <w:noProof/>
                  </w:rPr>
                </w:rPrChange>
              </w:rPr>
              <w:delText>2.1.1.</w:delText>
            </w:r>
            <w:r w:rsidRPr="004F3007" w:rsidDel="000C196A">
              <w:rPr>
                <w:rFonts w:ascii="Times New Roman" w:eastAsiaTheme="minorEastAsia" w:hAnsi="Times New Roman" w:cs="Times New Roman"/>
                <w:noProof/>
                <w:sz w:val="24"/>
                <w:szCs w:val="24"/>
                <w:lang w:eastAsia="pt-BR"/>
                <w:rPrChange w:id="721"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722" w:author="matheus" w:date="2011-07-25T13:04:00Z">
                  <w:rPr>
                    <w:rStyle w:val="Hyperlink"/>
                    <w:noProof/>
                  </w:rPr>
                </w:rPrChange>
              </w:rPr>
              <w:delText>Informações monoculares</w:delText>
            </w:r>
            <w:r w:rsidRPr="004F3007" w:rsidDel="000C196A">
              <w:rPr>
                <w:rFonts w:ascii="Times New Roman" w:hAnsi="Times New Roman" w:cs="Times New Roman"/>
                <w:noProof/>
                <w:webHidden/>
                <w:sz w:val="24"/>
                <w:szCs w:val="24"/>
                <w:rPrChange w:id="723" w:author="matheus" w:date="2011-07-25T13:04:00Z">
                  <w:rPr>
                    <w:noProof/>
                    <w:webHidden/>
                  </w:rPr>
                </w:rPrChange>
              </w:rPr>
              <w:tab/>
              <w:delText>6</w:delText>
            </w:r>
          </w:del>
        </w:p>
        <w:p w:rsidR="00234CEA" w:rsidRPr="004F3007" w:rsidDel="000C196A" w:rsidRDefault="00234CEA">
          <w:pPr>
            <w:pStyle w:val="Sumrio3"/>
            <w:tabs>
              <w:tab w:val="left" w:pos="1320"/>
              <w:tab w:val="right" w:leader="dot" w:pos="8494"/>
            </w:tabs>
            <w:spacing w:line="360" w:lineRule="auto"/>
            <w:rPr>
              <w:del w:id="724" w:author="Matheus Zingarelli" w:date="2011-07-26T10:56:00Z"/>
              <w:rFonts w:ascii="Times New Roman" w:eastAsiaTheme="minorEastAsia" w:hAnsi="Times New Roman" w:cs="Times New Roman"/>
              <w:noProof/>
              <w:sz w:val="24"/>
              <w:szCs w:val="24"/>
              <w:lang w:eastAsia="pt-BR"/>
              <w:rPrChange w:id="725" w:author="matheus" w:date="2011-07-25T13:04:00Z">
                <w:rPr>
                  <w:del w:id="726" w:author="Matheus Zingarelli" w:date="2011-07-26T10:56:00Z"/>
                  <w:rFonts w:eastAsiaTheme="minorEastAsia"/>
                  <w:noProof/>
                  <w:lang w:eastAsia="pt-BR"/>
                </w:rPr>
              </w:rPrChange>
            </w:rPr>
            <w:pPrChange w:id="727" w:author="matheus" w:date="2011-07-25T13:09:00Z">
              <w:pPr>
                <w:pStyle w:val="Sumrio3"/>
                <w:tabs>
                  <w:tab w:val="left" w:pos="1320"/>
                  <w:tab w:val="right" w:leader="dot" w:pos="8494"/>
                </w:tabs>
              </w:pPr>
            </w:pPrChange>
          </w:pPr>
          <w:del w:id="728" w:author="Matheus Zingarelli" w:date="2011-07-26T10:56:00Z">
            <w:r w:rsidRPr="004F3007" w:rsidDel="000C196A">
              <w:rPr>
                <w:rFonts w:ascii="Times New Roman" w:hAnsi="Times New Roman" w:cs="Times New Roman"/>
                <w:sz w:val="24"/>
                <w:szCs w:val="24"/>
                <w:rPrChange w:id="729" w:author="matheus" w:date="2011-07-25T13:04:00Z">
                  <w:rPr>
                    <w:rStyle w:val="Hyperlink"/>
                    <w:noProof/>
                  </w:rPr>
                </w:rPrChange>
              </w:rPr>
              <w:delText>2.1.2.</w:delText>
            </w:r>
            <w:r w:rsidRPr="004F3007" w:rsidDel="000C196A">
              <w:rPr>
                <w:rFonts w:ascii="Times New Roman" w:eastAsiaTheme="minorEastAsia" w:hAnsi="Times New Roman" w:cs="Times New Roman"/>
                <w:noProof/>
                <w:sz w:val="24"/>
                <w:szCs w:val="24"/>
                <w:lang w:eastAsia="pt-BR"/>
                <w:rPrChange w:id="730"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731" w:author="matheus" w:date="2011-07-25T13:04:00Z">
                  <w:rPr>
                    <w:rStyle w:val="Hyperlink"/>
                    <w:noProof/>
                  </w:rPr>
                </w:rPrChange>
              </w:rPr>
              <w:delText>Informações oculo-motoras</w:delText>
            </w:r>
            <w:r w:rsidRPr="004F3007" w:rsidDel="000C196A">
              <w:rPr>
                <w:rFonts w:ascii="Times New Roman" w:hAnsi="Times New Roman" w:cs="Times New Roman"/>
                <w:noProof/>
                <w:webHidden/>
                <w:sz w:val="24"/>
                <w:szCs w:val="24"/>
                <w:rPrChange w:id="732" w:author="matheus" w:date="2011-07-25T13:04:00Z">
                  <w:rPr>
                    <w:noProof/>
                    <w:webHidden/>
                  </w:rPr>
                </w:rPrChange>
              </w:rPr>
              <w:tab/>
              <w:delText>7</w:delText>
            </w:r>
          </w:del>
        </w:p>
        <w:p w:rsidR="00234CEA" w:rsidRPr="004F3007" w:rsidDel="000C196A" w:rsidRDefault="00234CEA">
          <w:pPr>
            <w:pStyle w:val="Sumrio3"/>
            <w:tabs>
              <w:tab w:val="left" w:pos="1320"/>
              <w:tab w:val="right" w:leader="dot" w:pos="8494"/>
            </w:tabs>
            <w:spacing w:line="360" w:lineRule="auto"/>
            <w:rPr>
              <w:del w:id="733" w:author="Matheus Zingarelli" w:date="2011-07-26T10:56:00Z"/>
              <w:rFonts w:ascii="Times New Roman" w:eastAsiaTheme="minorEastAsia" w:hAnsi="Times New Roman" w:cs="Times New Roman"/>
              <w:noProof/>
              <w:sz w:val="24"/>
              <w:szCs w:val="24"/>
              <w:lang w:eastAsia="pt-BR"/>
              <w:rPrChange w:id="734" w:author="matheus" w:date="2011-07-25T13:04:00Z">
                <w:rPr>
                  <w:del w:id="735" w:author="Matheus Zingarelli" w:date="2011-07-26T10:56:00Z"/>
                  <w:rFonts w:eastAsiaTheme="minorEastAsia"/>
                  <w:noProof/>
                  <w:lang w:eastAsia="pt-BR"/>
                </w:rPr>
              </w:rPrChange>
            </w:rPr>
            <w:pPrChange w:id="736" w:author="matheus" w:date="2011-07-25T13:09:00Z">
              <w:pPr>
                <w:pStyle w:val="Sumrio3"/>
                <w:tabs>
                  <w:tab w:val="left" w:pos="1320"/>
                  <w:tab w:val="right" w:leader="dot" w:pos="8494"/>
                </w:tabs>
              </w:pPr>
            </w:pPrChange>
          </w:pPr>
          <w:del w:id="737" w:author="Matheus Zingarelli" w:date="2011-07-26T10:56:00Z">
            <w:r w:rsidRPr="004F3007" w:rsidDel="000C196A">
              <w:rPr>
                <w:rFonts w:ascii="Times New Roman" w:hAnsi="Times New Roman" w:cs="Times New Roman"/>
                <w:sz w:val="24"/>
                <w:szCs w:val="24"/>
                <w:rPrChange w:id="738" w:author="matheus" w:date="2011-07-25T13:04:00Z">
                  <w:rPr>
                    <w:rStyle w:val="Hyperlink"/>
                    <w:noProof/>
                  </w:rPr>
                </w:rPrChange>
              </w:rPr>
              <w:delText>2.1.3.</w:delText>
            </w:r>
            <w:r w:rsidRPr="004F3007" w:rsidDel="000C196A">
              <w:rPr>
                <w:rFonts w:ascii="Times New Roman" w:eastAsiaTheme="minorEastAsia" w:hAnsi="Times New Roman" w:cs="Times New Roman"/>
                <w:noProof/>
                <w:sz w:val="24"/>
                <w:szCs w:val="24"/>
                <w:lang w:eastAsia="pt-BR"/>
                <w:rPrChange w:id="739"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740" w:author="matheus" w:date="2011-07-25T13:04:00Z">
                  <w:rPr>
                    <w:rStyle w:val="Hyperlink"/>
                    <w:noProof/>
                  </w:rPr>
                </w:rPrChange>
              </w:rPr>
              <w:delText>Informações estereoscópicas</w:delText>
            </w:r>
            <w:r w:rsidRPr="004F3007" w:rsidDel="000C196A">
              <w:rPr>
                <w:rFonts w:ascii="Times New Roman" w:hAnsi="Times New Roman" w:cs="Times New Roman"/>
                <w:noProof/>
                <w:webHidden/>
                <w:sz w:val="24"/>
                <w:szCs w:val="24"/>
                <w:rPrChange w:id="741" w:author="matheus" w:date="2011-07-25T13:04:00Z">
                  <w:rPr>
                    <w:noProof/>
                    <w:webHidden/>
                  </w:rPr>
                </w:rPrChange>
              </w:rPr>
              <w:tab/>
              <w:delText>8</w:delText>
            </w:r>
          </w:del>
        </w:p>
        <w:p w:rsidR="00234CEA" w:rsidRPr="004F3007" w:rsidDel="000C196A" w:rsidRDefault="00234CEA">
          <w:pPr>
            <w:pStyle w:val="Sumrio2"/>
            <w:tabs>
              <w:tab w:val="left" w:pos="880"/>
              <w:tab w:val="right" w:leader="dot" w:pos="8494"/>
            </w:tabs>
            <w:spacing w:line="360" w:lineRule="auto"/>
            <w:rPr>
              <w:del w:id="742" w:author="Matheus Zingarelli" w:date="2011-07-26T10:56:00Z"/>
              <w:rFonts w:ascii="Times New Roman" w:eastAsiaTheme="minorEastAsia" w:hAnsi="Times New Roman" w:cs="Times New Roman"/>
              <w:noProof/>
              <w:sz w:val="24"/>
              <w:szCs w:val="24"/>
              <w:lang w:eastAsia="pt-BR"/>
              <w:rPrChange w:id="743" w:author="matheus" w:date="2011-07-25T13:04:00Z">
                <w:rPr>
                  <w:del w:id="744" w:author="Matheus Zingarelli" w:date="2011-07-26T10:56:00Z"/>
                  <w:rFonts w:eastAsiaTheme="minorEastAsia"/>
                  <w:noProof/>
                  <w:lang w:eastAsia="pt-BR"/>
                </w:rPr>
              </w:rPrChange>
            </w:rPr>
            <w:pPrChange w:id="745" w:author="matheus" w:date="2011-07-25T13:09:00Z">
              <w:pPr>
                <w:pStyle w:val="Sumrio2"/>
                <w:tabs>
                  <w:tab w:val="left" w:pos="880"/>
                  <w:tab w:val="right" w:leader="dot" w:pos="8494"/>
                </w:tabs>
              </w:pPr>
            </w:pPrChange>
          </w:pPr>
          <w:del w:id="746" w:author="Matheus Zingarelli" w:date="2011-07-26T10:56:00Z">
            <w:r w:rsidRPr="004F3007" w:rsidDel="000C196A">
              <w:rPr>
                <w:rFonts w:ascii="Times New Roman" w:hAnsi="Times New Roman" w:cs="Times New Roman"/>
                <w:sz w:val="24"/>
                <w:szCs w:val="24"/>
                <w:rPrChange w:id="747" w:author="matheus" w:date="2011-07-25T13:04:00Z">
                  <w:rPr>
                    <w:rStyle w:val="Hyperlink"/>
                    <w:noProof/>
                  </w:rPr>
                </w:rPrChange>
              </w:rPr>
              <w:delText>2.2.</w:delText>
            </w:r>
            <w:r w:rsidRPr="004F3007" w:rsidDel="000C196A">
              <w:rPr>
                <w:rFonts w:ascii="Times New Roman" w:eastAsiaTheme="minorEastAsia" w:hAnsi="Times New Roman" w:cs="Times New Roman"/>
                <w:noProof/>
                <w:sz w:val="24"/>
                <w:szCs w:val="24"/>
                <w:lang w:eastAsia="pt-BR"/>
                <w:rPrChange w:id="748"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749" w:author="matheus" w:date="2011-07-25T13:04:00Z">
                  <w:rPr>
                    <w:rStyle w:val="Hyperlink"/>
                    <w:noProof/>
                  </w:rPr>
                </w:rPrChange>
              </w:rPr>
              <w:delText>Tipos de visualização estereoscópica</w:delText>
            </w:r>
            <w:r w:rsidRPr="004F3007" w:rsidDel="000C196A">
              <w:rPr>
                <w:rFonts w:ascii="Times New Roman" w:hAnsi="Times New Roman" w:cs="Times New Roman"/>
                <w:noProof/>
                <w:webHidden/>
                <w:sz w:val="24"/>
                <w:szCs w:val="24"/>
                <w:rPrChange w:id="750" w:author="matheus" w:date="2011-07-25T13:04:00Z">
                  <w:rPr>
                    <w:noProof/>
                    <w:webHidden/>
                  </w:rPr>
                </w:rPrChange>
              </w:rPr>
              <w:tab/>
              <w:delText>10</w:delText>
            </w:r>
          </w:del>
        </w:p>
        <w:p w:rsidR="00234CEA" w:rsidRPr="004F3007" w:rsidDel="000C196A" w:rsidRDefault="00234CEA">
          <w:pPr>
            <w:pStyle w:val="Sumrio3"/>
            <w:tabs>
              <w:tab w:val="left" w:pos="1320"/>
              <w:tab w:val="right" w:leader="dot" w:pos="8494"/>
            </w:tabs>
            <w:spacing w:line="360" w:lineRule="auto"/>
            <w:rPr>
              <w:del w:id="751" w:author="Matheus Zingarelli" w:date="2011-07-26T10:56:00Z"/>
              <w:rFonts w:ascii="Times New Roman" w:eastAsiaTheme="minorEastAsia" w:hAnsi="Times New Roman" w:cs="Times New Roman"/>
              <w:noProof/>
              <w:sz w:val="24"/>
              <w:szCs w:val="24"/>
              <w:lang w:eastAsia="pt-BR"/>
              <w:rPrChange w:id="752" w:author="matheus" w:date="2011-07-25T13:04:00Z">
                <w:rPr>
                  <w:del w:id="753" w:author="Matheus Zingarelli" w:date="2011-07-26T10:56:00Z"/>
                  <w:rFonts w:eastAsiaTheme="minorEastAsia"/>
                  <w:noProof/>
                  <w:lang w:eastAsia="pt-BR"/>
                </w:rPr>
              </w:rPrChange>
            </w:rPr>
            <w:pPrChange w:id="754" w:author="matheus" w:date="2011-07-25T13:09:00Z">
              <w:pPr>
                <w:pStyle w:val="Sumrio3"/>
                <w:tabs>
                  <w:tab w:val="left" w:pos="1320"/>
                  <w:tab w:val="right" w:leader="dot" w:pos="8494"/>
                </w:tabs>
              </w:pPr>
            </w:pPrChange>
          </w:pPr>
          <w:del w:id="755" w:author="Matheus Zingarelli" w:date="2011-07-26T10:56:00Z">
            <w:r w:rsidRPr="004F3007" w:rsidDel="000C196A">
              <w:rPr>
                <w:rFonts w:ascii="Times New Roman" w:hAnsi="Times New Roman" w:cs="Times New Roman"/>
                <w:sz w:val="24"/>
                <w:szCs w:val="24"/>
                <w:rPrChange w:id="756" w:author="matheus" w:date="2011-07-25T13:04:00Z">
                  <w:rPr>
                    <w:rStyle w:val="Hyperlink"/>
                    <w:noProof/>
                  </w:rPr>
                </w:rPrChange>
              </w:rPr>
              <w:delText>2.2.1.</w:delText>
            </w:r>
            <w:r w:rsidRPr="004F3007" w:rsidDel="000C196A">
              <w:rPr>
                <w:rFonts w:ascii="Times New Roman" w:eastAsiaTheme="minorEastAsia" w:hAnsi="Times New Roman" w:cs="Times New Roman"/>
                <w:noProof/>
                <w:sz w:val="24"/>
                <w:szCs w:val="24"/>
                <w:lang w:eastAsia="pt-BR"/>
                <w:rPrChange w:id="757"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758" w:author="matheus" w:date="2011-07-25T13:04:00Z">
                  <w:rPr>
                    <w:rStyle w:val="Hyperlink"/>
                    <w:noProof/>
                  </w:rPr>
                </w:rPrChange>
              </w:rPr>
              <w:delText>Estereoscopia anaglífica</w:delText>
            </w:r>
            <w:r w:rsidRPr="004F3007" w:rsidDel="000C196A">
              <w:rPr>
                <w:rFonts w:ascii="Times New Roman" w:hAnsi="Times New Roman" w:cs="Times New Roman"/>
                <w:noProof/>
                <w:webHidden/>
                <w:sz w:val="24"/>
                <w:szCs w:val="24"/>
                <w:rPrChange w:id="759" w:author="matheus" w:date="2011-07-25T13:04:00Z">
                  <w:rPr>
                    <w:noProof/>
                    <w:webHidden/>
                  </w:rPr>
                </w:rPrChange>
              </w:rPr>
              <w:tab/>
              <w:delText>11</w:delText>
            </w:r>
          </w:del>
        </w:p>
        <w:p w:rsidR="00234CEA" w:rsidRPr="004F3007" w:rsidDel="000C196A" w:rsidRDefault="00234CEA">
          <w:pPr>
            <w:pStyle w:val="Sumrio3"/>
            <w:tabs>
              <w:tab w:val="left" w:pos="1320"/>
              <w:tab w:val="right" w:leader="dot" w:pos="8494"/>
            </w:tabs>
            <w:spacing w:line="360" w:lineRule="auto"/>
            <w:rPr>
              <w:del w:id="760" w:author="Matheus Zingarelli" w:date="2011-07-26T10:56:00Z"/>
              <w:rFonts w:ascii="Times New Roman" w:eastAsiaTheme="minorEastAsia" w:hAnsi="Times New Roman" w:cs="Times New Roman"/>
              <w:noProof/>
              <w:sz w:val="24"/>
              <w:szCs w:val="24"/>
              <w:lang w:eastAsia="pt-BR"/>
              <w:rPrChange w:id="761" w:author="matheus" w:date="2011-07-25T13:04:00Z">
                <w:rPr>
                  <w:del w:id="762" w:author="Matheus Zingarelli" w:date="2011-07-26T10:56:00Z"/>
                  <w:rFonts w:eastAsiaTheme="minorEastAsia"/>
                  <w:noProof/>
                  <w:lang w:eastAsia="pt-BR"/>
                </w:rPr>
              </w:rPrChange>
            </w:rPr>
            <w:pPrChange w:id="763" w:author="matheus" w:date="2011-07-25T13:09:00Z">
              <w:pPr>
                <w:pStyle w:val="Sumrio3"/>
                <w:tabs>
                  <w:tab w:val="left" w:pos="1320"/>
                  <w:tab w:val="right" w:leader="dot" w:pos="8494"/>
                </w:tabs>
              </w:pPr>
            </w:pPrChange>
          </w:pPr>
          <w:del w:id="764" w:author="Matheus Zingarelli" w:date="2011-07-26T10:56:00Z">
            <w:r w:rsidRPr="004F3007" w:rsidDel="000C196A">
              <w:rPr>
                <w:rFonts w:ascii="Times New Roman" w:hAnsi="Times New Roman" w:cs="Times New Roman"/>
                <w:sz w:val="24"/>
                <w:szCs w:val="24"/>
                <w:rPrChange w:id="765" w:author="matheus" w:date="2011-07-25T13:04:00Z">
                  <w:rPr>
                    <w:rStyle w:val="Hyperlink"/>
                    <w:noProof/>
                  </w:rPr>
                </w:rPrChange>
              </w:rPr>
              <w:delText>2.2.2.</w:delText>
            </w:r>
            <w:r w:rsidRPr="004F3007" w:rsidDel="000C196A">
              <w:rPr>
                <w:rFonts w:ascii="Times New Roman" w:eastAsiaTheme="minorEastAsia" w:hAnsi="Times New Roman" w:cs="Times New Roman"/>
                <w:noProof/>
                <w:sz w:val="24"/>
                <w:szCs w:val="24"/>
                <w:lang w:eastAsia="pt-BR"/>
                <w:rPrChange w:id="766"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767" w:author="matheus" w:date="2011-07-25T13:04:00Z">
                  <w:rPr>
                    <w:rStyle w:val="Hyperlink"/>
                    <w:noProof/>
                  </w:rPr>
                </w:rPrChange>
              </w:rPr>
              <w:delText>Luz polarizada</w:delText>
            </w:r>
            <w:r w:rsidRPr="004F3007" w:rsidDel="000C196A">
              <w:rPr>
                <w:rFonts w:ascii="Times New Roman" w:hAnsi="Times New Roman" w:cs="Times New Roman"/>
                <w:noProof/>
                <w:webHidden/>
                <w:sz w:val="24"/>
                <w:szCs w:val="24"/>
                <w:rPrChange w:id="768" w:author="matheus" w:date="2011-07-25T13:04:00Z">
                  <w:rPr>
                    <w:noProof/>
                    <w:webHidden/>
                  </w:rPr>
                </w:rPrChange>
              </w:rPr>
              <w:tab/>
              <w:delText>12</w:delText>
            </w:r>
          </w:del>
        </w:p>
        <w:p w:rsidR="00234CEA" w:rsidRPr="004F3007" w:rsidDel="000C196A" w:rsidRDefault="00234CEA">
          <w:pPr>
            <w:pStyle w:val="Sumrio3"/>
            <w:tabs>
              <w:tab w:val="left" w:pos="1320"/>
              <w:tab w:val="right" w:leader="dot" w:pos="8494"/>
            </w:tabs>
            <w:spacing w:line="360" w:lineRule="auto"/>
            <w:rPr>
              <w:del w:id="769" w:author="Matheus Zingarelli" w:date="2011-07-26T10:56:00Z"/>
              <w:rFonts w:ascii="Times New Roman" w:eastAsiaTheme="minorEastAsia" w:hAnsi="Times New Roman" w:cs="Times New Roman"/>
              <w:noProof/>
              <w:sz w:val="24"/>
              <w:szCs w:val="24"/>
              <w:lang w:eastAsia="pt-BR"/>
              <w:rPrChange w:id="770" w:author="matheus" w:date="2011-07-25T13:04:00Z">
                <w:rPr>
                  <w:del w:id="771" w:author="Matheus Zingarelli" w:date="2011-07-26T10:56:00Z"/>
                  <w:rFonts w:eastAsiaTheme="minorEastAsia"/>
                  <w:noProof/>
                  <w:lang w:eastAsia="pt-BR"/>
                </w:rPr>
              </w:rPrChange>
            </w:rPr>
            <w:pPrChange w:id="772" w:author="matheus" w:date="2011-07-25T13:09:00Z">
              <w:pPr>
                <w:pStyle w:val="Sumrio3"/>
                <w:tabs>
                  <w:tab w:val="left" w:pos="1320"/>
                  <w:tab w:val="right" w:leader="dot" w:pos="8494"/>
                </w:tabs>
              </w:pPr>
            </w:pPrChange>
          </w:pPr>
          <w:del w:id="773" w:author="Matheus Zingarelli" w:date="2011-07-26T10:56:00Z">
            <w:r w:rsidRPr="004F3007" w:rsidDel="000C196A">
              <w:rPr>
                <w:rFonts w:ascii="Times New Roman" w:hAnsi="Times New Roman" w:cs="Times New Roman"/>
                <w:sz w:val="24"/>
                <w:szCs w:val="24"/>
                <w:rPrChange w:id="774" w:author="matheus" w:date="2011-07-25T13:04:00Z">
                  <w:rPr>
                    <w:rStyle w:val="Hyperlink"/>
                    <w:noProof/>
                  </w:rPr>
                </w:rPrChange>
              </w:rPr>
              <w:delText>2.2.3.</w:delText>
            </w:r>
            <w:r w:rsidRPr="004F3007" w:rsidDel="000C196A">
              <w:rPr>
                <w:rFonts w:ascii="Times New Roman" w:eastAsiaTheme="minorEastAsia" w:hAnsi="Times New Roman" w:cs="Times New Roman"/>
                <w:noProof/>
                <w:sz w:val="24"/>
                <w:szCs w:val="24"/>
                <w:lang w:eastAsia="pt-BR"/>
                <w:rPrChange w:id="775"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776" w:author="matheus" w:date="2011-07-25T13:04:00Z">
                  <w:rPr>
                    <w:rStyle w:val="Hyperlink"/>
                    <w:noProof/>
                  </w:rPr>
                </w:rPrChange>
              </w:rPr>
              <w:delText>Óculos obturadores</w:delText>
            </w:r>
            <w:r w:rsidRPr="004F3007" w:rsidDel="000C196A">
              <w:rPr>
                <w:rFonts w:ascii="Times New Roman" w:hAnsi="Times New Roman" w:cs="Times New Roman"/>
                <w:noProof/>
                <w:webHidden/>
                <w:sz w:val="24"/>
                <w:szCs w:val="24"/>
                <w:rPrChange w:id="777" w:author="matheus" w:date="2011-07-25T13:04:00Z">
                  <w:rPr>
                    <w:noProof/>
                    <w:webHidden/>
                  </w:rPr>
                </w:rPrChange>
              </w:rPr>
              <w:tab/>
              <w:delText>12</w:delText>
            </w:r>
          </w:del>
        </w:p>
        <w:p w:rsidR="00234CEA" w:rsidRPr="004F3007" w:rsidDel="000C196A" w:rsidRDefault="00234CEA">
          <w:pPr>
            <w:pStyle w:val="Sumrio3"/>
            <w:tabs>
              <w:tab w:val="left" w:pos="1320"/>
              <w:tab w:val="right" w:leader="dot" w:pos="8494"/>
            </w:tabs>
            <w:spacing w:line="360" w:lineRule="auto"/>
            <w:rPr>
              <w:del w:id="778" w:author="Matheus Zingarelli" w:date="2011-07-26T10:56:00Z"/>
              <w:rFonts w:ascii="Times New Roman" w:eastAsiaTheme="minorEastAsia" w:hAnsi="Times New Roman" w:cs="Times New Roman"/>
              <w:noProof/>
              <w:sz w:val="24"/>
              <w:szCs w:val="24"/>
              <w:lang w:eastAsia="pt-BR"/>
              <w:rPrChange w:id="779" w:author="matheus" w:date="2011-07-25T13:04:00Z">
                <w:rPr>
                  <w:del w:id="780" w:author="Matheus Zingarelli" w:date="2011-07-26T10:56:00Z"/>
                  <w:rFonts w:eastAsiaTheme="minorEastAsia"/>
                  <w:noProof/>
                  <w:lang w:eastAsia="pt-BR"/>
                </w:rPr>
              </w:rPrChange>
            </w:rPr>
            <w:pPrChange w:id="781" w:author="matheus" w:date="2011-07-25T13:09:00Z">
              <w:pPr>
                <w:pStyle w:val="Sumrio3"/>
                <w:tabs>
                  <w:tab w:val="left" w:pos="1320"/>
                  <w:tab w:val="right" w:leader="dot" w:pos="8494"/>
                </w:tabs>
              </w:pPr>
            </w:pPrChange>
          </w:pPr>
          <w:del w:id="782" w:author="Matheus Zingarelli" w:date="2011-07-26T10:56:00Z">
            <w:r w:rsidRPr="004F3007" w:rsidDel="000C196A">
              <w:rPr>
                <w:rFonts w:ascii="Times New Roman" w:hAnsi="Times New Roman" w:cs="Times New Roman"/>
                <w:sz w:val="24"/>
                <w:szCs w:val="24"/>
                <w:rPrChange w:id="783" w:author="matheus" w:date="2011-07-25T13:04:00Z">
                  <w:rPr>
                    <w:rStyle w:val="Hyperlink"/>
                    <w:noProof/>
                  </w:rPr>
                </w:rPrChange>
              </w:rPr>
              <w:delText>2.2.4.</w:delText>
            </w:r>
            <w:r w:rsidRPr="004F3007" w:rsidDel="000C196A">
              <w:rPr>
                <w:rFonts w:ascii="Times New Roman" w:eastAsiaTheme="minorEastAsia" w:hAnsi="Times New Roman" w:cs="Times New Roman"/>
                <w:noProof/>
                <w:sz w:val="24"/>
                <w:szCs w:val="24"/>
                <w:lang w:eastAsia="pt-BR"/>
                <w:rPrChange w:id="784"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785" w:author="matheus" w:date="2011-07-25T13:04:00Z">
                  <w:rPr>
                    <w:rStyle w:val="Hyperlink"/>
                    <w:noProof/>
                  </w:rPr>
                </w:rPrChange>
              </w:rPr>
              <w:delText>Monitores Autoestereoscópicos</w:delText>
            </w:r>
            <w:r w:rsidRPr="004F3007" w:rsidDel="000C196A">
              <w:rPr>
                <w:rFonts w:ascii="Times New Roman" w:hAnsi="Times New Roman" w:cs="Times New Roman"/>
                <w:noProof/>
                <w:webHidden/>
                <w:sz w:val="24"/>
                <w:szCs w:val="24"/>
                <w:rPrChange w:id="786" w:author="matheus" w:date="2011-07-25T13:04:00Z">
                  <w:rPr>
                    <w:noProof/>
                    <w:webHidden/>
                  </w:rPr>
                </w:rPrChange>
              </w:rPr>
              <w:tab/>
              <w:delText>13</w:delText>
            </w:r>
          </w:del>
        </w:p>
        <w:p w:rsidR="00234CEA" w:rsidRPr="004F3007" w:rsidDel="000C196A" w:rsidRDefault="00234CEA">
          <w:pPr>
            <w:pStyle w:val="Sumrio2"/>
            <w:tabs>
              <w:tab w:val="left" w:pos="880"/>
              <w:tab w:val="right" w:leader="dot" w:pos="8494"/>
            </w:tabs>
            <w:spacing w:line="360" w:lineRule="auto"/>
            <w:rPr>
              <w:del w:id="787" w:author="Matheus Zingarelli" w:date="2011-07-26T10:56:00Z"/>
              <w:rFonts w:ascii="Times New Roman" w:eastAsiaTheme="minorEastAsia" w:hAnsi="Times New Roman" w:cs="Times New Roman"/>
              <w:noProof/>
              <w:sz w:val="24"/>
              <w:szCs w:val="24"/>
              <w:lang w:eastAsia="pt-BR"/>
              <w:rPrChange w:id="788" w:author="matheus" w:date="2011-07-25T13:04:00Z">
                <w:rPr>
                  <w:del w:id="789" w:author="Matheus Zingarelli" w:date="2011-07-26T10:56:00Z"/>
                  <w:rFonts w:eastAsiaTheme="minorEastAsia"/>
                  <w:noProof/>
                  <w:lang w:eastAsia="pt-BR"/>
                </w:rPr>
              </w:rPrChange>
            </w:rPr>
            <w:pPrChange w:id="790" w:author="matheus" w:date="2011-07-25T13:09:00Z">
              <w:pPr>
                <w:pStyle w:val="Sumrio2"/>
                <w:tabs>
                  <w:tab w:val="left" w:pos="880"/>
                  <w:tab w:val="right" w:leader="dot" w:pos="8494"/>
                </w:tabs>
              </w:pPr>
            </w:pPrChange>
          </w:pPr>
          <w:del w:id="791" w:author="Matheus Zingarelli" w:date="2011-07-26T10:56:00Z">
            <w:r w:rsidRPr="004F3007" w:rsidDel="000C196A">
              <w:rPr>
                <w:rFonts w:ascii="Times New Roman" w:hAnsi="Times New Roman" w:cs="Times New Roman"/>
                <w:sz w:val="24"/>
                <w:szCs w:val="24"/>
                <w:rPrChange w:id="792" w:author="matheus" w:date="2011-07-25T13:04:00Z">
                  <w:rPr>
                    <w:rStyle w:val="Hyperlink"/>
                    <w:noProof/>
                  </w:rPr>
                </w:rPrChange>
              </w:rPr>
              <w:delText>2.3.</w:delText>
            </w:r>
            <w:r w:rsidRPr="004F3007" w:rsidDel="000C196A">
              <w:rPr>
                <w:rFonts w:ascii="Times New Roman" w:eastAsiaTheme="minorEastAsia" w:hAnsi="Times New Roman" w:cs="Times New Roman"/>
                <w:noProof/>
                <w:sz w:val="24"/>
                <w:szCs w:val="24"/>
                <w:lang w:eastAsia="pt-BR"/>
                <w:rPrChange w:id="793"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794" w:author="matheus" w:date="2011-07-25T13:04:00Z">
                  <w:rPr>
                    <w:rStyle w:val="Hyperlink"/>
                    <w:noProof/>
                  </w:rPr>
                </w:rPrChange>
              </w:rPr>
              <w:delText>Aplicações</w:delText>
            </w:r>
            <w:r w:rsidRPr="004F3007" w:rsidDel="000C196A">
              <w:rPr>
                <w:rFonts w:ascii="Times New Roman" w:hAnsi="Times New Roman" w:cs="Times New Roman"/>
                <w:noProof/>
                <w:webHidden/>
                <w:sz w:val="24"/>
                <w:szCs w:val="24"/>
                <w:rPrChange w:id="795" w:author="matheus" w:date="2011-07-25T13:04:00Z">
                  <w:rPr>
                    <w:noProof/>
                    <w:webHidden/>
                  </w:rPr>
                </w:rPrChange>
              </w:rPr>
              <w:tab/>
              <w:delText>14</w:delText>
            </w:r>
          </w:del>
        </w:p>
        <w:p w:rsidR="00234CEA" w:rsidRPr="004F3007" w:rsidDel="000C196A" w:rsidRDefault="00234CEA">
          <w:pPr>
            <w:pStyle w:val="Sumrio1"/>
            <w:tabs>
              <w:tab w:val="left" w:pos="440"/>
              <w:tab w:val="right" w:leader="dot" w:pos="8494"/>
            </w:tabs>
            <w:spacing w:line="360" w:lineRule="auto"/>
            <w:rPr>
              <w:del w:id="796" w:author="Matheus Zingarelli" w:date="2011-07-26T10:56:00Z"/>
              <w:rFonts w:ascii="Times New Roman" w:eastAsiaTheme="minorEastAsia" w:hAnsi="Times New Roman" w:cs="Times New Roman"/>
              <w:noProof/>
              <w:sz w:val="24"/>
              <w:szCs w:val="24"/>
              <w:lang w:eastAsia="pt-BR"/>
              <w:rPrChange w:id="797" w:author="matheus" w:date="2011-07-25T13:04:00Z">
                <w:rPr>
                  <w:del w:id="798" w:author="Matheus Zingarelli" w:date="2011-07-26T10:56:00Z"/>
                  <w:rFonts w:eastAsiaTheme="minorEastAsia"/>
                  <w:noProof/>
                  <w:lang w:eastAsia="pt-BR"/>
                </w:rPr>
              </w:rPrChange>
            </w:rPr>
            <w:pPrChange w:id="799" w:author="matheus" w:date="2011-07-25T13:09:00Z">
              <w:pPr>
                <w:pStyle w:val="Sumrio1"/>
                <w:tabs>
                  <w:tab w:val="left" w:pos="440"/>
                  <w:tab w:val="right" w:leader="dot" w:pos="8494"/>
                </w:tabs>
              </w:pPr>
            </w:pPrChange>
          </w:pPr>
          <w:del w:id="800" w:author="Matheus Zingarelli" w:date="2011-07-26T10:56:00Z">
            <w:r w:rsidRPr="004F3007" w:rsidDel="000C196A">
              <w:rPr>
                <w:rFonts w:ascii="Times New Roman" w:hAnsi="Times New Roman" w:cs="Times New Roman"/>
                <w:sz w:val="24"/>
                <w:szCs w:val="24"/>
                <w:rPrChange w:id="801" w:author="matheus" w:date="2011-07-25T13:04:00Z">
                  <w:rPr>
                    <w:rStyle w:val="Hyperlink"/>
                    <w:noProof/>
                  </w:rPr>
                </w:rPrChange>
              </w:rPr>
              <w:delText>3.</w:delText>
            </w:r>
            <w:r w:rsidRPr="004F3007" w:rsidDel="000C196A">
              <w:rPr>
                <w:rFonts w:ascii="Times New Roman" w:eastAsiaTheme="minorEastAsia" w:hAnsi="Times New Roman" w:cs="Times New Roman"/>
                <w:noProof/>
                <w:sz w:val="24"/>
                <w:szCs w:val="24"/>
                <w:lang w:eastAsia="pt-BR"/>
                <w:rPrChange w:id="802"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803" w:author="matheus" w:date="2011-07-25T13:04:00Z">
                  <w:rPr>
                    <w:rStyle w:val="Hyperlink"/>
                    <w:noProof/>
                  </w:rPr>
                </w:rPrChange>
              </w:rPr>
              <w:delText>Aspectos de codificação e compressão estereoscópica</w:delText>
            </w:r>
            <w:r w:rsidRPr="004F3007" w:rsidDel="000C196A">
              <w:rPr>
                <w:rFonts w:ascii="Times New Roman" w:hAnsi="Times New Roman" w:cs="Times New Roman"/>
                <w:noProof/>
                <w:webHidden/>
                <w:sz w:val="24"/>
                <w:szCs w:val="24"/>
                <w:rPrChange w:id="804" w:author="matheus" w:date="2011-07-25T13:04:00Z">
                  <w:rPr>
                    <w:noProof/>
                    <w:webHidden/>
                  </w:rPr>
                </w:rPrChange>
              </w:rPr>
              <w:tab/>
              <w:delText>15</w:delText>
            </w:r>
          </w:del>
        </w:p>
        <w:p w:rsidR="00234CEA" w:rsidRPr="004F3007" w:rsidDel="000C196A" w:rsidRDefault="00234CEA">
          <w:pPr>
            <w:pStyle w:val="Sumrio2"/>
            <w:tabs>
              <w:tab w:val="left" w:pos="880"/>
              <w:tab w:val="right" w:leader="dot" w:pos="8494"/>
            </w:tabs>
            <w:spacing w:line="360" w:lineRule="auto"/>
            <w:rPr>
              <w:del w:id="805" w:author="Matheus Zingarelli" w:date="2011-07-26T10:56:00Z"/>
              <w:rFonts w:ascii="Times New Roman" w:eastAsiaTheme="minorEastAsia" w:hAnsi="Times New Roman" w:cs="Times New Roman"/>
              <w:noProof/>
              <w:sz w:val="24"/>
              <w:szCs w:val="24"/>
              <w:lang w:eastAsia="pt-BR"/>
              <w:rPrChange w:id="806" w:author="matheus" w:date="2011-07-25T13:04:00Z">
                <w:rPr>
                  <w:del w:id="807" w:author="Matheus Zingarelli" w:date="2011-07-26T10:56:00Z"/>
                  <w:rFonts w:eastAsiaTheme="minorEastAsia"/>
                  <w:noProof/>
                  <w:lang w:eastAsia="pt-BR"/>
                </w:rPr>
              </w:rPrChange>
            </w:rPr>
            <w:pPrChange w:id="808" w:author="matheus" w:date="2011-07-25T13:09:00Z">
              <w:pPr>
                <w:pStyle w:val="Sumrio2"/>
                <w:tabs>
                  <w:tab w:val="left" w:pos="880"/>
                  <w:tab w:val="right" w:leader="dot" w:pos="8494"/>
                </w:tabs>
              </w:pPr>
            </w:pPrChange>
          </w:pPr>
          <w:del w:id="809" w:author="Matheus Zingarelli" w:date="2011-07-26T10:56:00Z">
            <w:r w:rsidRPr="004F3007" w:rsidDel="000C196A">
              <w:rPr>
                <w:rFonts w:ascii="Times New Roman" w:hAnsi="Times New Roman" w:cs="Times New Roman"/>
                <w:sz w:val="24"/>
                <w:szCs w:val="24"/>
                <w:rPrChange w:id="810" w:author="matheus" w:date="2011-07-25T13:04:00Z">
                  <w:rPr>
                    <w:rStyle w:val="Hyperlink"/>
                    <w:noProof/>
                  </w:rPr>
                </w:rPrChange>
              </w:rPr>
              <w:delText>3.1.</w:delText>
            </w:r>
            <w:r w:rsidRPr="004F3007" w:rsidDel="000C196A">
              <w:rPr>
                <w:rFonts w:ascii="Times New Roman" w:eastAsiaTheme="minorEastAsia" w:hAnsi="Times New Roman" w:cs="Times New Roman"/>
                <w:noProof/>
                <w:sz w:val="24"/>
                <w:szCs w:val="24"/>
                <w:lang w:eastAsia="pt-BR"/>
                <w:rPrChange w:id="811"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812" w:author="matheus" w:date="2011-07-25T13:04:00Z">
                  <w:rPr>
                    <w:rStyle w:val="Hyperlink"/>
                    <w:noProof/>
                  </w:rPr>
                </w:rPrChange>
              </w:rPr>
              <w:delText>Espaço de cores e subamostragem de crominância</w:delText>
            </w:r>
            <w:r w:rsidRPr="004F3007" w:rsidDel="000C196A">
              <w:rPr>
                <w:rFonts w:ascii="Times New Roman" w:hAnsi="Times New Roman" w:cs="Times New Roman"/>
                <w:noProof/>
                <w:webHidden/>
                <w:sz w:val="24"/>
                <w:szCs w:val="24"/>
                <w:rPrChange w:id="813" w:author="matheus" w:date="2011-07-25T13:04:00Z">
                  <w:rPr>
                    <w:noProof/>
                    <w:webHidden/>
                  </w:rPr>
                </w:rPrChange>
              </w:rPr>
              <w:tab/>
              <w:delText>15</w:delText>
            </w:r>
          </w:del>
        </w:p>
        <w:p w:rsidR="00234CEA" w:rsidRPr="004F3007" w:rsidDel="000C196A" w:rsidRDefault="00234CEA">
          <w:pPr>
            <w:pStyle w:val="Sumrio2"/>
            <w:tabs>
              <w:tab w:val="left" w:pos="880"/>
              <w:tab w:val="right" w:leader="dot" w:pos="8494"/>
            </w:tabs>
            <w:spacing w:line="360" w:lineRule="auto"/>
            <w:rPr>
              <w:del w:id="814" w:author="Matheus Zingarelli" w:date="2011-07-26T10:56:00Z"/>
              <w:rFonts w:ascii="Times New Roman" w:eastAsiaTheme="minorEastAsia" w:hAnsi="Times New Roman" w:cs="Times New Roman"/>
              <w:noProof/>
              <w:sz w:val="24"/>
              <w:szCs w:val="24"/>
              <w:lang w:eastAsia="pt-BR"/>
              <w:rPrChange w:id="815" w:author="matheus" w:date="2011-07-25T13:04:00Z">
                <w:rPr>
                  <w:del w:id="816" w:author="Matheus Zingarelli" w:date="2011-07-26T10:56:00Z"/>
                  <w:rFonts w:eastAsiaTheme="minorEastAsia"/>
                  <w:noProof/>
                  <w:lang w:eastAsia="pt-BR"/>
                </w:rPr>
              </w:rPrChange>
            </w:rPr>
            <w:pPrChange w:id="817" w:author="matheus" w:date="2011-07-25T13:09:00Z">
              <w:pPr>
                <w:pStyle w:val="Sumrio2"/>
                <w:tabs>
                  <w:tab w:val="left" w:pos="880"/>
                  <w:tab w:val="right" w:leader="dot" w:pos="8494"/>
                </w:tabs>
              </w:pPr>
            </w:pPrChange>
          </w:pPr>
          <w:del w:id="818" w:author="Matheus Zingarelli" w:date="2011-07-26T10:56:00Z">
            <w:r w:rsidRPr="004F3007" w:rsidDel="000C196A">
              <w:rPr>
                <w:rFonts w:ascii="Times New Roman" w:hAnsi="Times New Roman" w:cs="Times New Roman"/>
                <w:sz w:val="24"/>
                <w:szCs w:val="24"/>
                <w:rPrChange w:id="819" w:author="matheus" w:date="2011-07-25T13:04:00Z">
                  <w:rPr>
                    <w:rStyle w:val="Hyperlink"/>
                    <w:noProof/>
                  </w:rPr>
                </w:rPrChange>
              </w:rPr>
              <w:delText>3.2.</w:delText>
            </w:r>
            <w:r w:rsidRPr="004F3007" w:rsidDel="000C196A">
              <w:rPr>
                <w:rFonts w:ascii="Times New Roman" w:eastAsiaTheme="minorEastAsia" w:hAnsi="Times New Roman" w:cs="Times New Roman"/>
                <w:noProof/>
                <w:sz w:val="24"/>
                <w:szCs w:val="24"/>
                <w:lang w:eastAsia="pt-BR"/>
                <w:rPrChange w:id="820"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821" w:author="matheus" w:date="2011-07-25T13:04:00Z">
                  <w:rPr>
                    <w:rStyle w:val="Hyperlink"/>
                    <w:noProof/>
                  </w:rPr>
                </w:rPrChange>
              </w:rPr>
              <w:delText>Codificação estereoscópica</w:delText>
            </w:r>
            <w:r w:rsidRPr="004F3007" w:rsidDel="000C196A">
              <w:rPr>
                <w:rFonts w:ascii="Times New Roman" w:hAnsi="Times New Roman" w:cs="Times New Roman"/>
                <w:noProof/>
                <w:webHidden/>
                <w:sz w:val="24"/>
                <w:szCs w:val="24"/>
                <w:rPrChange w:id="822" w:author="matheus" w:date="2011-07-25T13:04:00Z">
                  <w:rPr>
                    <w:noProof/>
                    <w:webHidden/>
                  </w:rPr>
                </w:rPrChange>
              </w:rPr>
              <w:tab/>
              <w:delText>18</w:delText>
            </w:r>
          </w:del>
        </w:p>
        <w:p w:rsidR="00234CEA" w:rsidRPr="004F3007" w:rsidDel="000C196A" w:rsidRDefault="00234CEA">
          <w:pPr>
            <w:pStyle w:val="Sumrio3"/>
            <w:tabs>
              <w:tab w:val="left" w:pos="1320"/>
              <w:tab w:val="right" w:leader="dot" w:pos="8494"/>
            </w:tabs>
            <w:spacing w:line="360" w:lineRule="auto"/>
            <w:rPr>
              <w:del w:id="823" w:author="Matheus Zingarelli" w:date="2011-07-26T10:56:00Z"/>
              <w:rFonts w:ascii="Times New Roman" w:eastAsiaTheme="minorEastAsia" w:hAnsi="Times New Roman" w:cs="Times New Roman"/>
              <w:noProof/>
              <w:sz w:val="24"/>
              <w:szCs w:val="24"/>
              <w:lang w:eastAsia="pt-BR"/>
              <w:rPrChange w:id="824" w:author="matheus" w:date="2011-07-25T13:04:00Z">
                <w:rPr>
                  <w:del w:id="825" w:author="Matheus Zingarelli" w:date="2011-07-26T10:56:00Z"/>
                  <w:rFonts w:eastAsiaTheme="minorEastAsia"/>
                  <w:noProof/>
                  <w:lang w:eastAsia="pt-BR"/>
                </w:rPr>
              </w:rPrChange>
            </w:rPr>
            <w:pPrChange w:id="826" w:author="matheus" w:date="2011-07-25T13:09:00Z">
              <w:pPr>
                <w:pStyle w:val="Sumrio3"/>
                <w:tabs>
                  <w:tab w:val="left" w:pos="1320"/>
                  <w:tab w:val="right" w:leader="dot" w:pos="8494"/>
                </w:tabs>
              </w:pPr>
            </w:pPrChange>
          </w:pPr>
          <w:del w:id="827" w:author="Matheus Zingarelli" w:date="2011-07-26T10:56:00Z">
            <w:r w:rsidRPr="004F3007" w:rsidDel="000C196A">
              <w:rPr>
                <w:rFonts w:ascii="Times New Roman" w:hAnsi="Times New Roman" w:cs="Times New Roman"/>
                <w:sz w:val="24"/>
                <w:szCs w:val="24"/>
                <w:rPrChange w:id="828" w:author="matheus" w:date="2011-07-25T13:04:00Z">
                  <w:rPr>
                    <w:rStyle w:val="Hyperlink"/>
                    <w:noProof/>
                  </w:rPr>
                </w:rPrChange>
              </w:rPr>
              <w:delText>3.2.1.</w:delText>
            </w:r>
            <w:r w:rsidRPr="004F3007" w:rsidDel="000C196A">
              <w:rPr>
                <w:rFonts w:ascii="Times New Roman" w:eastAsiaTheme="minorEastAsia" w:hAnsi="Times New Roman" w:cs="Times New Roman"/>
                <w:noProof/>
                <w:sz w:val="24"/>
                <w:szCs w:val="24"/>
                <w:lang w:eastAsia="pt-BR"/>
                <w:rPrChange w:id="829"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830" w:author="matheus" w:date="2011-07-25T13:04:00Z">
                  <w:rPr>
                    <w:rStyle w:val="Hyperlink"/>
                    <w:noProof/>
                  </w:rPr>
                </w:rPrChange>
              </w:rPr>
              <w:delText>Codificação convencional</w:delText>
            </w:r>
            <w:r w:rsidRPr="004F3007" w:rsidDel="000C196A">
              <w:rPr>
                <w:rFonts w:ascii="Times New Roman" w:hAnsi="Times New Roman" w:cs="Times New Roman"/>
                <w:noProof/>
                <w:webHidden/>
                <w:sz w:val="24"/>
                <w:szCs w:val="24"/>
                <w:rPrChange w:id="831" w:author="matheus" w:date="2011-07-25T13:04:00Z">
                  <w:rPr>
                    <w:noProof/>
                    <w:webHidden/>
                  </w:rPr>
                </w:rPrChange>
              </w:rPr>
              <w:tab/>
              <w:delText>18</w:delText>
            </w:r>
          </w:del>
        </w:p>
        <w:p w:rsidR="00234CEA" w:rsidRPr="004F3007" w:rsidDel="000C196A" w:rsidRDefault="00234CEA">
          <w:pPr>
            <w:pStyle w:val="Sumrio3"/>
            <w:tabs>
              <w:tab w:val="left" w:pos="1320"/>
              <w:tab w:val="right" w:leader="dot" w:pos="8494"/>
            </w:tabs>
            <w:spacing w:line="360" w:lineRule="auto"/>
            <w:rPr>
              <w:del w:id="832" w:author="Matheus Zingarelli" w:date="2011-07-26T10:56:00Z"/>
              <w:rFonts w:ascii="Times New Roman" w:eastAsiaTheme="minorEastAsia" w:hAnsi="Times New Roman" w:cs="Times New Roman"/>
              <w:noProof/>
              <w:sz w:val="24"/>
              <w:szCs w:val="24"/>
              <w:lang w:eastAsia="pt-BR"/>
              <w:rPrChange w:id="833" w:author="matheus" w:date="2011-07-25T13:04:00Z">
                <w:rPr>
                  <w:del w:id="834" w:author="Matheus Zingarelli" w:date="2011-07-26T10:56:00Z"/>
                  <w:rFonts w:eastAsiaTheme="minorEastAsia"/>
                  <w:noProof/>
                  <w:lang w:eastAsia="pt-BR"/>
                </w:rPr>
              </w:rPrChange>
            </w:rPr>
            <w:pPrChange w:id="835" w:author="matheus" w:date="2011-07-25T13:09:00Z">
              <w:pPr>
                <w:pStyle w:val="Sumrio3"/>
                <w:tabs>
                  <w:tab w:val="left" w:pos="1320"/>
                  <w:tab w:val="right" w:leader="dot" w:pos="8494"/>
                </w:tabs>
              </w:pPr>
            </w:pPrChange>
          </w:pPr>
          <w:del w:id="836" w:author="Matheus Zingarelli" w:date="2011-07-26T10:56:00Z">
            <w:r w:rsidRPr="004F3007" w:rsidDel="000C196A">
              <w:rPr>
                <w:rFonts w:ascii="Times New Roman" w:hAnsi="Times New Roman" w:cs="Times New Roman"/>
                <w:sz w:val="24"/>
                <w:szCs w:val="24"/>
                <w:rPrChange w:id="837" w:author="matheus" w:date="2011-07-25T13:04:00Z">
                  <w:rPr>
                    <w:rStyle w:val="Hyperlink"/>
                    <w:noProof/>
                  </w:rPr>
                </w:rPrChange>
              </w:rPr>
              <w:delText>3.2.2.</w:delText>
            </w:r>
            <w:r w:rsidRPr="004F3007" w:rsidDel="000C196A">
              <w:rPr>
                <w:rFonts w:ascii="Times New Roman" w:eastAsiaTheme="minorEastAsia" w:hAnsi="Times New Roman" w:cs="Times New Roman"/>
                <w:noProof/>
                <w:sz w:val="24"/>
                <w:szCs w:val="24"/>
                <w:lang w:eastAsia="pt-BR"/>
                <w:rPrChange w:id="838"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839" w:author="matheus" w:date="2011-07-25T13:04:00Z">
                  <w:rPr>
                    <w:rStyle w:val="Hyperlink"/>
                    <w:noProof/>
                  </w:rPr>
                </w:rPrChange>
              </w:rPr>
              <w:delText>Codificação baseada em vídeo e profundidade</w:delText>
            </w:r>
            <w:r w:rsidRPr="004F3007" w:rsidDel="000C196A">
              <w:rPr>
                <w:rFonts w:ascii="Times New Roman" w:hAnsi="Times New Roman" w:cs="Times New Roman"/>
                <w:noProof/>
                <w:webHidden/>
                <w:sz w:val="24"/>
                <w:szCs w:val="24"/>
                <w:rPrChange w:id="840" w:author="matheus" w:date="2011-07-25T13:04:00Z">
                  <w:rPr>
                    <w:noProof/>
                    <w:webHidden/>
                  </w:rPr>
                </w:rPrChange>
              </w:rPr>
              <w:tab/>
              <w:delText>19</w:delText>
            </w:r>
          </w:del>
        </w:p>
        <w:p w:rsidR="00234CEA" w:rsidRPr="004F3007" w:rsidDel="000C196A" w:rsidRDefault="00234CEA">
          <w:pPr>
            <w:pStyle w:val="Sumrio3"/>
            <w:tabs>
              <w:tab w:val="left" w:pos="1320"/>
              <w:tab w:val="right" w:leader="dot" w:pos="8494"/>
            </w:tabs>
            <w:spacing w:line="360" w:lineRule="auto"/>
            <w:rPr>
              <w:del w:id="841" w:author="Matheus Zingarelli" w:date="2011-07-26T10:56:00Z"/>
              <w:rFonts w:ascii="Times New Roman" w:eastAsiaTheme="minorEastAsia" w:hAnsi="Times New Roman" w:cs="Times New Roman"/>
              <w:noProof/>
              <w:sz w:val="24"/>
              <w:szCs w:val="24"/>
              <w:lang w:eastAsia="pt-BR"/>
              <w:rPrChange w:id="842" w:author="matheus" w:date="2011-07-25T13:04:00Z">
                <w:rPr>
                  <w:del w:id="843" w:author="Matheus Zingarelli" w:date="2011-07-26T10:56:00Z"/>
                  <w:rFonts w:eastAsiaTheme="minorEastAsia"/>
                  <w:noProof/>
                  <w:lang w:eastAsia="pt-BR"/>
                </w:rPr>
              </w:rPrChange>
            </w:rPr>
            <w:pPrChange w:id="844" w:author="matheus" w:date="2011-07-25T13:09:00Z">
              <w:pPr>
                <w:pStyle w:val="Sumrio3"/>
                <w:tabs>
                  <w:tab w:val="left" w:pos="1320"/>
                  <w:tab w:val="right" w:leader="dot" w:pos="8494"/>
                </w:tabs>
              </w:pPr>
            </w:pPrChange>
          </w:pPr>
          <w:del w:id="845" w:author="Matheus Zingarelli" w:date="2011-07-26T10:56:00Z">
            <w:r w:rsidRPr="004F3007" w:rsidDel="000C196A">
              <w:rPr>
                <w:rFonts w:ascii="Times New Roman" w:hAnsi="Times New Roman" w:cs="Times New Roman"/>
                <w:sz w:val="24"/>
                <w:szCs w:val="24"/>
                <w:rPrChange w:id="846" w:author="matheus" w:date="2011-07-25T13:04:00Z">
                  <w:rPr>
                    <w:rStyle w:val="Hyperlink"/>
                    <w:noProof/>
                  </w:rPr>
                </w:rPrChange>
              </w:rPr>
              <w:delText>3.2.3.</w:delText>
            </w:r>
            <w:r w:rsidRPr="004F3007" w:rsidDel="000C196A">
              <w:rPr>
                <w:rFonts w:ascii="Times New Roman" w:eastAsiaTheme="minorEastAsia" w:hAnsi="Times New Roman" w:cs="Times New Roman"/>
                <w:noProof/>
                <w:sz w:val="24"/>
                <w:szCs w:val="24"/>
                <w:lang w:eastAsia="pt-BR"/>
                <w:rPrChange w:id="847"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848" w:author="matheus" w:date="2011-07-25T13:04:00Z">
                  <w:rPr>
                    <w:rStyle w:val="Hyperlink"/>
                    <w:noProof/>
                  </w:rPr>
                </w:rPrChange>
              </w:rPr>
              <w:delText>Compressão</w:delText>
            </w:r>
            <w:r w:rsidRPr="004F3007" w:rsidDel="000C196A">
              <w:rPr>
                <w:rFonts w:ascii="Times New Roman" w:hAnsi="Times New Roman" w:cs="Times New Roman"/>
                <w:noProof/>
                <w:webHidden/>
                <w:sz w:val="24"/>
                <w:szCs w:val="24"/>
                <w:rPrChange w:id="849" w:author="matheus" w:date="2011-07-25T13:04:00Z">
                  <w:rPr>
                    <w:noProof/>
                    <w:webHidden/>
                  </w:rPr>
                </w:rPrChange>
              </w:rPr>
              <w:tab/>
              <w:delText>20</w:delText>
            </w:r>
          </w:del>
        </w:p>
        <w:p w:rsidR="00234CEA" w:rsidRPr="004F3007" w:rsidDel="000C196A" w:rsidRDefault="00234CEA">
          <w:pPr>
            <w:pStyle w:val="Sumrio3"/>
            <w:tabs>
              <w:tab w:val="left" w:pos="1320"/>
              <w:tab w:val="right" w:leader="dot" w:pos="8494"/>
            </w:tabs>
            <w:spacing w:line="360" w:lineRule="auto"/>
            <w:rPr>
              <w:del w:id="850" w:author="Matheus Zingarelli" w:date="2011-07-26T10:56:00Z"/>
              <w:rFonts w:ascii="Times New Roman" w:eastAsiaTheme="minorEastAsia" w:hAnsi="Times New Roman" w:cs="Times New Roman"/>
              <w:noProof/>
              <w:sz w:val="24"/>
              <w:szCs w:val="24"/>
              <w:lang w:eastAsia="pt-BR"/>
              <w:rPrChange w:id="851" w:author="matheus" w:date="2011-07-25T13:04:00Z">
                <w:rPr>
                  <w:del w:id="852" w:author="Matheus Zingarelli" w:date="2011-07-26T10:56:00Z"/>
                  <w:rFonts w:eastAsiaTheme="minorEastAsia"/>
                  <w:noProof/>
                  <w:lang w:eastAsia="pt-BR"/>
                </w:rPr>
              </w:rPrChange>
            </w:rPr>
            <w:pPrChange w:id="853" w:author="matheus" w:date="2011-07-25T13:09:00Z">
              <w:pPr>
                <w:pStyle w:val="Sumrio3"/>
                <w:tabs>
                  <w:tab w:val="left" w:pos="1320"/>
                  <w:tab w:val="right" w:leader="dot" w:pos="8494"/>
                </w:tabs>
              </w:pPr>
            </w:pPrChange>
          </w:pPr>
          <w:del w:id="854" w:author="Matheus Zingarelli" w:date="2011-07-26T10:56:00Z">
            <w:r w:rsidRPr="004F3007" w:rsidDel="000C196A">
              <w:rPr>
                <w:rFonts w:ascii="Times New Roman" w:hAnsi="Times New Roman" w:cs="Times New Roman"/>
                <w:sz w:val="24"/>
                <w:szCs w:val="24"/>
                <w:rPrChange w:id="855" w:author="matheus" w:date="2011-07-25T13:04:00Z">
                  <w:rPr>
                    <w:rStyle w:val="Hyperlink"/>
                    <w:noProof/>
                  </w:rPr>
                </w:rPrChange>
              </w:rPr>
              <w:delText>3.2.4.</w:delText>
            </w:r>
            <w:r w:rsidRPr="004F3007" w:rsidDel="000C196A">
              <w:rPr>
                <w:rFonts w:ascii="Times New Roman" w:eastAsiaTheme="minorEastAsia" w:hAnsi="Times New Roman" w:cs="Times New Roman"/>
                <w:noProof/>
                <w:sz w:val="24"/>
                <w:szCs w:val="24"/>
                <w:lang w:eastAsia="pt-BR"/>
                <w:rPrChange w:id="856"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857" w:author="matheus" w:date="2011-07-25T13:04:00Z">
                  <w:rPr>
                    <w:rStyle w:val="Hyperlink"/>
                    <w:noProof/>
                  </w:rPr>
                </w:rPrChange>
              </w:rPr>
              <w:delText>Limitações na codificação de imagens e vídeos estereoscópicos</w:delText>
            </w:r>
            <w:r w:rsidRPr="004F3007" w:rsidDel="000C196A">
              <w:rPr>
                <w:rFonts w:ascii="Times New Roman" w:hAnsi="Times New Roman" w:cs="Times New Roman"/>
                <w:noProof/>
                <w:webHidden/>
                <w:sz w:val="24"/>
                <w:szCs w:val="24"/>
                <w:rPrChange w:id="858" w:author="matheus" w:date="2011-07-25T13:04:00Z">
                  <w:rPr>
                    <w:noProof/>
                    <w:webHidden/>
                  </w:rPr>
                </w:rPrChange>
              </w:rPr>
              <w:tab/>
              <w:delText>21</w:delText>
            </w:r>
          </w:del>
        </w:p>
        <w:p w:rsidR="00234CEA" w:rsidRPr="004F3007" w:rsidDel="000C196A" w:rsidRDefault="00234CEA">
          <w:pPr>
            <w:pStyle w:val="Sumrio1"/>
            <w:tabs>
              <w:tab w:val="left" w:pos="440"/>
              <w:tab w:val="right" w:leader="dot" w:pos="8494"/>
            </w:tabs>
            <w:spacing w:line="360" w:lineRule="auto"/>
            <w:rPr>
              <w:del w:id="859" w:author="Matheus Zingarelli" w:date="2011-07-26T10:56:00Z"/>
              <w:rFonts w:ascii="Times New Roman" w:eastAsiaTheme="minorEastAsia" w:hAnsi="Times New Roman" w:cs="Times New Roman"/>
              <w:noProof/>
              <w:sz w:val="24"/>
              <w:szCs w:val="24"/>
              <w:lang w:eastAsia="pt-BR"/>
              <w:rPrChange w:id="860" w:author="matheus" w:date="2011-07-25T13:04:00Z">
                <w:rPr>
                  <w:del w:id="861" w:author="Matheus Zingarelli" w:date="2011-07-26T10:56:00Z"/>
                  <w:rFonts w:eastAsiaTheme="minorEastAsia"/>
                  <w:noProof/>
                  <w:lang w:eastAsia="pt-BR"/>
                </w:rPr>
              </w:rPrChange>
            </w:rPr>
            <w:pPrChange w:id="862" w:author="matheus" w:date="2011-07-25T13:09:00Z">
              <w:pPr>
                <w:pStyle w:val="Sumrio1"/>
                <w:tabs>
                  <w:tab w:val="left" w:pos="440"/>
                  <w:tab w:val="right" w:leader="dot" w:pos="8494"/>
                </w:tabs>
              </w:pPr>
            </w:pPrChange>
          </w:pPr>
          <w:del w:id="863" w:author="Matheus Zingarelli" w:date="2011-07-26T10:56:00Z">
            <w:r w:rsidRPr="004F3007" w:rsidDel="000C196A">
              <w:rPr>
                <w:rFonts w:ascii="Times New Roman" w:hAnsi="Times New Roman" w:cs="Times New Roman"/>
                <w:sz w:val="24"/>
                <w:szCs w:val="24"/>
                <w:rPrChange w:id="864" w:author="matheus" w:date="2011-07-25T13:04:00Z">
                  <w:rPr>
                    <w:rStyle w:val="Hyperlink"/>
                    <w:noProof/>
                  </w:rPr>
                </w:rPrChange>
              </w:rPr>
              <w:delText>4.</w:delText>
            </w:r>
            <w:r w:rsidRPr="004F3007" w:rsidDel="000C196A">
              <w:rPr>
                <w:rFonts w:ascii="Times New Roman" w:eastAsiaTheme="minorEastAsia" w:hAnsi="Times New Roman" w:cs="Times New Roman"/>
                <w:noProof/>
                <w:sz w:val="24"/>
                <w:szCs w:val="24"/>
                <w:lang w:eastAsia="pt-BR"/>
                <w:rPrChange w:id="865"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866" w:author="matheus" w:date="2011-07-25T13:04:00Z">
                  <w:rPr>
                    <w:rStyle w:val="Hyperlink"/>
                    <w:noProof/>
                  </w:rPr>
                </w:rPrChange>
              </w:rPr>
              <w:delText>Proposta de trabalho</w:delText>
            </w:r>
            <w:r w:rsidRPr="004F3007" w:rsidDel="000C196A">
              <w:rPr>
                <w:rFonts w:ascii="Times New Roman" w:hAnsi="Times New Roman" w:cs="Times New Roman"/>
                <w:noProof/>
                <w:webHidden/>
                <w:sz w:val="24"/>
                <w:szCs w:val="24"/>
                <w:rPrChange w:id="867" w:author="matheus" w:date="2011-07-25T13:04:00Z">
                  <w:rPr>
                    <w:noProof/>
                    <w:webHidden/>
                  </w:rPr>
                </w:rPrChange>
              </w:rPr>
              <w:tab/>
              <w:delText>22</w:delText>
            </w:r>
          </w:del>
        </w:p>
        <w:p w:rsidR="00234CEA" w:rsidRPr="004F3007" w:rsidDel="000C196A" w:rsidRDefault="00234CEA">
          <w:pPr>
            <w:pStyle w:val="Sumrio2"/>
            <w:tabs>
              <w:tab w:val="left" w:pos="880"/>
              <w:tab w:val="right" w:leader="dot" w:pos="8494"/>
            </w:tabs>
            <w:spacing w:line="360" w:lineRule="auto"/>
            <w:rPr>
              <w:del w:id="868" w:author="Matheus Zingarelli" w:date="2011-07-26T10:56:00Z"/>
              <w:rFonts w:ascii="Times New Roman" w:eastAsiaTheme="minorEastAsia" w:hAnsi="Times New Roman" w:cs="Times New Roman"/>
              <w:noProof/>
              <w:sz w:val="24"/>
              <w:szCs w:val="24"/>
              <w:lang w:eastAsia="pt-BR"/>
              <w:rPrChange w:id="869" w:author="matheus" w:date="2011-07-25T13:04:00Z">
                <w:rPr>
                  <w:del w:id="870" w:author="Matheus Zingarelli" w:date="2011-07-26T10:56:00Z"/>
                  <w:rFonts w:eastAsiaTheme="minorEastAsia"/>
                  <w:noProof/>
                  <w:lang w:eastAsia="pt-BR"/>
                </w:rPr>
              </w:rPrChange>
            </w:rPr>
            <w:pPrChange w:id="871" w:author="matheus" w:date="2011-07-25T13:09:00Z">
              <w:pPr>
                <w:pStyle w:val="Sumrio2"/>
                <w:tabs>
                  <w:tab w:val="left" w:pos="880"/>
                  <w:tab w:val="right" w:leader="dot" w:pos="8494"/>
                </w:tabs>
              </w:pPr>
            </w:pPrChange>
          </w:pPr>
          <w:del w:id="872" w:author="Matheus Zingarelli" w:date="2011-07-26T10:56:00Z">
            <w:r w:rsidRPr="004F3007" w:rsidDel="000C196A">
              <w:rPr>
                <w:rFonts w:ascii="Times New Roman" w:hAnsi="Times New Roman" w:cs="Times New Roman"/>
                <w:sz w:val="24"/>
                <w:szCs w:val="24"/>
                <w:rPrChange w:id="873" w:author="matheus" w:date="2011-07-25T13:04:00Z">
                  <w:rPr>
                    <w:rStyle w:val="Hyperlink"/>
                    <w:noProof/>
                  </w:rPr>
                </w:rPrChange>
              </w:rPr>
              <w:delText>4.1.</w:delText>
            </w:r>
            <w:r w:rsidRPr="004F3007" w:rsidDel="000C196A">
              <w:rPr>
                <w:rFonts w:ascii="Times New Roman" w:eastAsiaTheme="minorEastAsia" w:hAnsi="Times New Roman" w:cs="Times New Roman"/>
                <w:noProof/>
                <w:sz w:val="24"/>
                <w:szCs w:val="24"/>
                <w:lang w:eastAsia="pt-BR"/>
                <w:rPrChange w:id="874"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875" w:author="matheus" w:date="2011-07-25T13:04:00Z">
                  <w:rPr>
                    <w:rStyle w:val="Hyperlink"/>
                    <w:noProof/>
                  </w:rPr>
                </w:rPrChange>
              </w:rPr>
              <w:delText>Apresentação da proposta</w:delText>
            </w:r>
            <w:r w:rsidRPr="004F3007" w:rsidDel="000C196A">
              <w:rPr>
                <w:rFonts w:ascii="Times New Roman" w:hAnsi="Times New Roman" w:cs="Times New Roman"/>
                <w:noProof/>
                <w:webHidden/>
                <w:sz w:val="24"/>
                <w:szCs w:val="24"/>
                <w:rPrChange w:id="876" w:author="matheus" w:date="2011-07-25T13:04:00Z">
                  <w:rPr>
                    <w:noProof/>
                    <w:webHidden/>
                  </w:rPr>
                </w:rPrChange>
              </w:rPr>
              <w:tab/>
              <w:delText>22</w:delText>
            </w:r>
          </w:del>
        </w:p>
        <w:p w:rsidR="00234CEA" w:rsidRPr="004F3007" w:rsidDel="000C196A" w:rsidRDefault="00234CEA">
          <w:pPr>
            <w:pStyle w:val="Sumrio2"/>
            <w:tabs>
              <w:tab w:val="left" w:pos="880"/>
              <w:tab w:val="right" w:leader="dot" w:pos="8494"/>
            </w:tabs>
            <w:spacing w:line="360" w:lineRule="auto"/>
            <w:rPr>
              <w:del w:id="877" w:author="Matheus Zingarelli" w:date="2011-07-26T10:56:00Z"/>
              <w:rFonts w:ascii="Times New Roman" w:eastAsiaTheme="minorEastAsia" w:hAnsi="Times New Roman" w:cs="Times New Roman"/>
              <w:noProof/>
              <w:sz w:val="24"/>
              <w:szCs w:val="24"/>
              <w:lang w:eastAsia="pt-BR"/>
              <w:rPrChange w:id="878" w:author="matheus" w:date="2011-07-25T13:04:00Z">
                <w:rPr>
                  <w:del w:id="879" w:author="Matheus Zingarelli" w:date="2011-07-26T10:56:00Z"/>
                  <w:rFonts w:eastAsiaTheme="minorEastAsia"/>
                  <w:noProof/>
                  <w:lang w:eastAsia="pt-BR"/>
                </w:rPr>
              </w:rPrChange>
            </w:rPr>
            <w:pPrChange w:id="880" w:author="matheus" w:date="2011-07-25T13:09:00Z">
              <w:pPr>
                <w:pStyle w:val="Sumrio2"/>
                <w:tabs>
                  <w:tab w:val="left" w:pos="880"/>
                  <w:tab w:val="right" w:leader="dot" w:pos="8494"/>
                </w:tabs>
              </w:pPr>
            </w:pPrChange>
          </w:pPr>
          <w:del w:id="881" w:author="Matheus Zingarelli" w:date="2011-07-26T10:56:00Z">
            <w:r w:rsidRPr="004F3007" w:rsidDel="000C196A">
              <w:rPr>
                <w:rFonts w:ascii="Times New Roman" w:hAnsi="Times New Roman" w:cs="Times New Roman"/>
                <w:sz w:val="24"/>
                <w:szCs w:val="24"/>
                <w:rPrChange w:id="882" w:author="matheus" w:date="2011-07-25T13:04:00Z">
                  <w:rPr>
                    <w:rStyle w:val="Hyperlink"/>
                    <w:noProof/>
                  </w:rPr>
                </w:rPrChange>
              </w:rPr>
              <w:delText>4.2.</w:delText>
            </w:r>
            <w:r w:rsidRPr="004F3007" w:rsidDel="000C196A">
              <w:rPr>
                <w:rFonts w:ascii="Times New Roman" w:eastAsiaTheme="minorEastAsia" w:hAnsi="Times New Roman" w:cs="Times New Roman"/>
                <w:noProof/>
                <w:sz w:val="24"/>
                <w:szCs w:val="24"/>
                <w:lang w:eastAsia="pt-BR"/>
                <w:rPrChange w:id="883"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884" w:author="matheus" w:date="2011-07-25T13:04:00Z">
                  <w:rPr>
                    <w:rStyle w:val="Hyperlink"/>
                    <w:noProof/>
                  </w:rPr>
                </w:rPrChange>
              </w:rPr>
              <w:delText>Atividades realizadas</w:delText>
            </w:r>
            <w:r w:rsidRPr="004F3007" w:rsidDel="000C196A">
              <w:rPr>
                <w:rFonts w:ascii="Times New Roman" w:hAnsi="Times New Roman" w:cs="Times New Roman"/>
                <w:noProof/>
                <w:webHidden/>
                <w:sz w:val="24"/>
                <w:szCs w:val="24"/>
                <w:rPrChange w:id="885" w:author="matheus" w:date="2011-07-25T13:04:00Z">
                  <w:rPr>
                    <w:noProof/>
                    <w:webHidden/>
                  </w:rPr>
                </w:rPrChange>
              </w:rPr>
              <w:tab/>
              <w:delText>23</w:delText>
            </w:r>
          </w:del>
        </w:p>
        <w:p w:rsidR="00234CEA" w:rsidRPr="004F3007" w:rsidDel="000C196A" w:rsidRDefault="00234CEA">
          <w:pPr>
            <w:pStyle w:val="Sumrio2"/>
            <w:tabs>
              <w:tab w:val="left" w:pos="880"/>
              <w:tab w:val="right" w:leader="dot" w:pos="8494"/>
            </w:tabs>
            <w:spacing w:line="360" w:lineRule="auto"/>
            <w:rPr>
              <w:del w:id="886" w:author="Matheus Zingarelli" w:date="2011-07-26T10:56:00Z"/>
              <w:rFonts w:ascii="Times New Roman" w:eastAsiaTheme="minorEastAsia" w:hAnsi="Times New Roman" w:cs="Times New Roman"/>
              <w:noProof/>
              <w:sz w:val="24"/>
              <w:szCs w:val="24"/>
              <w:lang w:eastAsia="pt-BR"/>
              <w:rPrChange w:id="887" w:author="matheus" w:date="2011-07-25T13:04:00Z">
                <w:rPr>
                  <w:del w:id="888" w:author="Matheus Zingarelli" w:date="2011-07-26T10:56:00Z"/>
                  <w:rFonts w:eastAsiaTheme="minorEastAsia"/>
                  <w:noProof/>
                  <w:lang w:eastAsia="pt-BR"/>
                </w:rPr>
              </w:rPrChange>
            </w:rPr>
            <w:pPrChange w:id="889" w:author="matheus" w:date="2011-07-25T13:09:00Z">
              <w:pPr>
                <w:pStyle w:val="Sumrio2"/>
                <w:tabs>
                  <w:tab w:val="left" w:pos="880"/>
                  <w:tab w:val="right" w:leader="dot" w:pos="8494"/>
                </w:tabs>
              </w:pPr>
            </w:pPrChange>
          </w:pPr>
          <w:del w:id="890" w:author="Matheus Zingarelli" w:date="2011-07-26T10:56:00Z">
            <w:r w:rsidRPr="004F3007" w:rsidDel="000C196A">
              <w:rPr>
                <w:rFonts w:ascii="Times New Roman" w:hAnsi="Times New Roman" w:cs="Times New Roman"/>
                <w:sz w:val="24"/>
                <w:szCs w:val="24"/>
                <w:rPrChange w:id="891" w:author="matheus" w:date="2011-07-25T13:04:00Z">
                  <w:rPr>
                    <w:rStyle w:val="Hyperlink"/>
                    <w:noProof/>
                  </w:rPr>
                </w:rPrChange>
              </w:rPr>
              <w:delText>4.3.</w:delText>
            </w:r>
            <w:r w:rsidRPr="004F3007" w:rsidDel="000C196A">
              <w:rPr>
                <w:rFonts w:ascii="Times New Roman" w:eastAsiaTheme="minorEastAsia" w:hAnsi="Times New Roman" w:cs="Times New Roman"/>
                <w:noProof/>
                <w:sz w:val="24"/>
                <w:szCs w:val="24"/>
                <w:lang w:eastAsia="pt-BR"/>
                <w:rPrChange w:id="892"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893" w:author="matheus" w:date="2011-07-25T13:04:00Z">
                  <w:rPr>
                    <w:rStyle w:val="Hyperlink"/>
                    <w:noProof/>
                  </w:rPr>
                </w:rPrChange>
              </w:rPr>
              <w:delText>Resultados obtidos</w:delText>
            </w:r>
            <w:r w:rsidRPr="004F3007" w:rsidDel="000C196A">
              <w:rPr>
                <w:rFonts w:ascii="Times New Roman" w:hAnsi="Times New Roman" w:cs="Times New Roman"/>
                <w:noProof/>
                <w:webHidden/>
                <w:sz w:val="24"/>
                <w:szCs w:val="24"/>
                <w:rPrChange w:id="894" w:author="matheus" w:date="2011-07-25T13:04:00Z">
                  <w:rPr>
                    <w:noProof/>
                    <w:webHidden/>
                  </w:rPr>
                </w:rPrChange>
              </w:rPr>
              <w:tab/>
              <w:delText>26</w:delText>
            </w:r>
          </w:del>
        </w:p>
        <w:p w:rsidR="00234CEA" w:rsidRPr="004F3007" w:rsidDel="000C196A" w:rsidRDefault="00234CEA">
          <w:pPr>
            <w:pStyle w:val="Sumrio1"/>
            <w:tabs>
              <w:tab w:val="left" w:pos="440"/>
              <w:tab w:val="right" w:leader="dot" w:pos="8494"/>
            </w:tabs>
            <w:spacing w:line="360" w:lineRule="auto"/>
            <w:rPr>
              <w:del w:id="895" w:author="Matheus Zingarelli" w:date="2011-07-26T10:56:00Z"/>
              <w:rFonts w:ascii="Times New Roman" w:eastAsiaTheme="minorEastAsia" w:hAnsi="Times New Roman" w:cs="Times New Roman"/>
              <w:noProof/>
              <w:sz w:val="24"/>
              <w:szCs w:val="24"/>
              <w:lang w:eastAsia="pt-BR"/>
              <w:rPrChange w:id="896" w:author="matheus" w:date="2011-07-25T13:04:00Z">
                <w:rPr>
                  <w:del w:id="897" w:author="Matheus Zingarelli" w:date="2011-07-26T10:56:00Z"/>
                  <w:rFonts w:eastAsiaTheme="minorEastAsia"/>
                  <w:noProof/>
                  <w:lang w:eastAsia="pt-BR"/>
                </w:rPr>
              </w:rPrChange>
            </w:rPr>
            <w:pPrChange w:id="898" w:author="matheus" w:date="2011-07-25T13:09:00Z">
              <w:pPr>
                <w:pStyle w:val="Sumrio1"/>
                <w:tabs>
                  <w:tab w:val="left" w:pos="440"/>
                  <w:tab w:val="right" w:leader="dot" w:pos="8494"/>
                </w:tabs>
              </w:pPr>
            </w:pPrChange>
          </w:pPr>
          <w:del w:id="899" w:author="Matheus Zingarelli" w:date="2011-07-26T10:56:00Z">
            <w:r w:rsidRPr="004F3007" w:rsidDel="000C196A">
              <w:rPr>
                <w:rFonts w:ascii="Times New Roman" w:hAnsi="Times New Roman" w:cs="Times New Roman"/>
                <w:sz w:val="24"/>
                <w:szCs w:val="24"/>
                <w:rPrChange w:id="900" w:author="matheus" w:date="2011-07-25T13:04:00Z">
                  <w:rPr>
                    <w:rStyle w:val="Hyperlink"/>
                    <w:noProof/>
                  </w:rPr>
                </w:rPrChange>
              </w:rPr>
              <w:delText>5.</w:delText>
            </w:r>
            <w:r w:rsidRPr="004F3007" w:rsidDel="000C196A">
              <w:rPr>
                <w:rFonts w:ascii="Times New Roman" w:eastAsiaTheme="minorEastAsia" w:hAnsi="Times New Roman" w:cs="Times New Roman"/>
                <w:noProof/>
                <w:sz w:val="24"/>
                <w:szCs w:val="24"/>
                <w:lang w:eastAsia="pt-BR"/>
                <w:rPrChange w:id="901"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902" w:author="matheus" w:date="2011-07-25T13:04:00Z">
                  <w:rPr>
                    <w:rStyle w:val="Hyperlink"/>
                    <w:noProof/>
                  </w:rPr>
                </w:rPrChange>
              </w:rPr>
              <w:delText>Metodologia de Trabalho</w:delText>
            </w:r>
            <w:r w:rsidRPr="004F3007" w:rsidDel="000C196A">
              <w:rPr>
                <w:rFonts w:ascii="Times New Roman" w:hAnsi="Times New Roman" w:cs="Times New Roman"/>
                <w:noProof/>
                <w:webHidden/>
                <w:sz w:val="24"/>
                <w:szCs w:val="24"/>
                <w:rPrChange w:id="903" w:author="matheus" w:date="2011-07-25T13:04:00Z">
                  <w:rPr>
                    <w:noProof/>
                    <w:webHidden/>
                  </w:rPr>
                </w:rPrChange>
              </w:rPr>
              <w:tab/>
              <w:delText>29</w:delText>
            </w:r>
          </w:del>
        </w:p>
        <w:p w:rsidR="00234CEA" w:rsidRPr="004F3007" w:rsidDel="000C196A" w:rsidRDefault="00234CEA">
          <w:pPr>
            <w:pStyle w:val="Sumrio2"/>
            <w:tabs>
              <w:tab w:val="left" w:pos="880"/>
              <w:tab w:val="right" w:leader="dot" w:pos="8494"/>
            </w:tabs>
            <w:spacing w:line="360" w:lineRule="auto"/>
            <w:rPr>
              <w:del w:id="904" w:author="Matheus Zingarelli" w:date="2011-07-26T10:56:00Z"/>
              <w:rFonts w:ascii="Times New Roman" w:eastAsiaTheme="minorEastAsia" w:hAnsi="Times New Roman" w:cs="Times New Roman"/>
              <w:noProof/>
              <w:sz w:val="24"/>
              <w:szCs w:val="24"/>
              <w:lang w:eastAsia="pt-BR"/>
              <w:rPrChange w:id="905" w:author="matheus" w:date="2011-07-25T13:04:00Z">
                <w:rPr>
                  <w:del w:id="906" w:author="Matheus Zingarelli" w:date="2011-07-26T10:56:00Z"/>
                  <w:rFonts w:eastAsiaTheme="minorEastAsia"/>
                  <w:noProof/>
                  <w:lang w:eastAsia="pt-BR"/>
                </w:rPr>
              </w:rPrChange>
            </w:rPr>
            <w:pPrChange w:id="907" w:author="matheus" w:date="2011-07-25T13:09:00Z">
              <w:pPr>
                <w:pStyle w:val="Sumrio2"/>
                <w:tabs>
                  <w:tab w:val="left" w:pos="880"/>
                  <w:tab w:val="right" w:leader="dot" w:pos="8494"/>
                </w:tabs>
              </w:pPr>
            </w:pPrChange>
          </w:pPr>
          <w:del w:id="908" w:author="Matheus Zingarelli" w:date="2011-07-26T10:56:00Z">
            <w:r w:rsidRPr="004F3007" w:rsidDel="000C196A">
              <w:rPr>
                <w:rFonts w:ascii="Times New Roman" w:hAnsi="Times New Roman" w:cs="Times New Roman"/>
                <w:sz w:val="24"/>
                <w:szCs w:val="24"/>
                <w:rPrChange w:id="909" w:author="matheus" w:date="2011-07-25T13:04:00Z">
                  <w:rPr>
                    <w:rStyle w:val="Hyperlink"/>
                    <w:noProof/>
                  </w:rPr>
                </w:rPrChange>
              </w:rPr>
              <w:delText>5.1.</w:delText>
            </w:r>
            <w:r w:rsidRPr="004F3007" w:rsidDel="000C196A">
              <w:rPr>
                <w:rFonts w:ascii="Times New Roman" w:eastAsiaTheme="minorEastAsia" w:hAnsi="Times New Roman" w:cs="Times New Roman"/>
                <w:noProof/>
                <w:sz w:val="24"/>
                <w:szCs w:val="24"/>
                <w:lang w:eastAsia="pt-BR"/>
                <w:rPrChange w:id="910"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911" w:author="matheus" w:date="2011-07-25T13:04:00Z">
                  <w:rPr>
                    <w:rStyle w:val="Hyperlink"/>
                    <w:noProof/>
                  </w:rPr>
                </w:rPrChange>
              </w:rPr>
              <w:delText>Limitações da técnica criada</w:delText>
            </w:r>
            <w:r w:rsidRPr="004F3007" w:rsidDel="000C196A">
              <w:rPr>
                <w:rFonts w:ascii="Times New Roman" w:hAnsi="Times New Roman" w:cs="Times New Roman"/>
                <w:noProof/>
                <w:webHidden/>
                <w:sz w:val="24"/>
                <w:szCs w:val="24"/>
                <w:rPrChange w:id="912" w:author="matheus" w:date="2011-07-25T13:04:00Z">
                  <w:rPr>
                    <w:noProof/>
                    <w:webHidden/>
                  </w:rPr>
                </w:rPrChange>
              </w:rPr>
              <w:tab/>
              <w:delText>29</w:delText>
            </w:r>
          </w:del>
        </w:p>
        <w:p w:rsidR="00234CEA" w:rsidRPr="004F3007" w:rsidDel="000C196A" w:rsidRDefault="00234CEA">
          <w:pPr>
            <w:pStyle w:val="Sumrio2"/>
            <w:tabs>
              <w:tab w:val="left" w:pos="880"/>
              <w:tab w:val="right" w:leader="dot" w:pos="8494"/>
            </w:tabs>
            <w:spacing w:line="360" w:lineRule="auto"/>
            <w:rPr>
              <w:del w:id="913" w:author="Matheus Zingarelli" w:date="2011-07-26T10:56:00Z"/>
              <w:rFonts w:ascii="Times New Roman" w:eastAsiaTheme="minorEastAsia" w:hAnsi="Times New Roman" w:cs="Times New Roman"/>
              <w:noProof/>
              <w:sz w:val="24"/>
              <w:szCs w:val="24"/>
              <w:lang w:eastAsia="pt-BR"/>
              <w:rPrChange w:id="914" w:author="matheus" w:date="2011-07-25T13:04:00Z">
                <w:rPr>
                  <w:del w:id="915" w:author="Matheus Zingarelli" w:date="2011-07-26T10:56:00Z"/>
                  <w:rFonts w:eastAsiaTheme="minorEastAsia"/>
                  <w:noProof/>
                  <w:lang w:eastAsia="pt-BR"/>
                </w:rPr>
              </w:rPrChange>
            </w:rPr>
            <w:pPrChange w:id="916" w:author="matheus" w:date="2011-07-25T13:09:00Z">
              <w:pPr>
                <w:pStyle w:val="Sumrio2"/>
                <w:tabs>
                  <w:tab w:val="left" w:pos="880"/>
                  <w:tab w:val="right" w:leader="dot" w:pos="8494"/>
                </w:tabs>
              </w:pPr>
            </w:pPrChange>
          </w:pPr>
          <w:del w:id="917" w:author="Matheus Zingarelli" w:date="2011-07-26T10:56:00Z">
            <w:r w:rsidRPr="004F3007" w:rsidDel="000C196A">
              <w:rPr>
                <w:rFonts w:ascii="Times New Roman" w:hAnsi="Times New Roman" w:cs="Times New Roman"/>
                <w:sz w:val="24"/>
                <w:szCs w:val="24"/>
                <w:rPrChange w:id="918" w:author="matheus" w:date="2011-07-25T13:04:00Z">
                  <w:rPr>
                    <w:rStyle w:val="Hyperlink"/>
                    <w:noProof/>
                  </w:rPr>
                </w:rPrChange>
              </w:rPr>
              <w:delText>5.2.</w:delText>
            </w:r>
            <w:r w:rsidRPr="004F3007" w:rsidDel="000C196A">
              <w:rPr>
                <w:rFonts w:ascii="Times New Roman" w:eastAsiaTheme="minorEastAsia" w:hAnsi="Times New Roman" w:cs="Times New Roman"/>
                <w:noProof/>
                <w:sz w:val="24"/>
                <w:szCs w:val="24"/>
                <w:lang w:eastAsia="pt-BR"/>
                <w:rPrChange w:id="919"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920" w:author="matheus" w:date="2011-07-25T13:04:00Z">
                  <w:rPr>
                    <w:rStyle w:val="Hyperlink"/>
                    <w:noProof/>
                  </w:rPr>
                </w:rPrChange>
              </w:rPr>
              <w:delText>Melhoria de PSNR</w:delText>
            </w:r>
            <w:r w:rsidRPr="004F3007" w:rsidDel="000C196A">
              <w:rPr>
                <w:rFonts w:ascii="Times New Roman" w:hAnsi="Times New Roman" w:cs="Times New Roman"/>
                <w:noProof/>
                <w:webHidden/>
                <w:sz w:val="24"/>
                <w:szCs w:val="24"/>
                <w:rPrChange w:id="921" w:author="matheus" w:date="2011-07-25T13:04:00Z">
                  <w:rPr>
                    <w:noProof/>
                    <w:webHidden/>
                  </w:rPr>
                </w:rPrChange>
              </w:rPr>
              <w:tab/>
              <w:delText>30</w:delText>
            </w:r>
          </w:del>
        </w:p>
        <w:p w:rsidR="00234CEA" w:rsidRPr="004F3007" w:rsidDel="000C196A" w:rsidRDefault="00234CEA">
          <w:pPr>
            <w:pStyle w:val="Sumrio2"/>
            <w:tabs>
              <w:tab w:val="left" w:pos="880"/>
              <w:tab w:val="right" w:leader="dot" w:pos="8494"/>
            </w:tabs>
            <w:spacing w:line="360" w:lineRule="auto"/>
            <w:rPr>
              <w:del w:id="922" w:author="Matheus Zingarelli" w:date="2011-07-26T10:56:00Z"/>
              <w:rFonts w:ascii="Times New Roman" w:eastAsiaTheme="minorEastAsia" w:hAnsi="Times New Roman" w:cs="Times New Roman"/>
              <w:noProof/>
              <w:sz w:val="24"/>
              <w:szCs w:val="24"/>
              <w:lang w:eastAsia="pt-BR"/>
              <w:rPrChange w:id="923" w:author="matheus" w:date="2011-07-25T13:04:00Z">
                <w:rPr>
                  <w:del w:id="924" w:author="Matheus Zingarelli" w:date="2011-07-26T10:56:00Z"/>
                  <w:rFonts w:eastAsiaTheme="minorEastAsia"/>
                  <w:noProof/>
                  <w:lang w:eastAsia="pt-BR"/>
                </w:rPr>
              </w:rPrChange>
            </w:rPr>
            <w:pPrChange w:id="925" w:author="matheus" w:date="2011-07-25T13:09:00Z">
              <w:pPr>
                <w:pStyle w:val="Sumrio2"/>
                <w:tabs>
                  <w:tab w:val="left" w:pos="880"/>
                  <w:tab w:val="right" w:leader="dot" w:pos="8494"/>
                </w:tabs>
              </w:pPr>
            </w:pPrChange>
          </w:pPr>
          <w:del w:id="926" w:author="Matheus Zingarelli" w:date="2011-07-26T10:56:00Z">
            <w:r w:rsidRPr="004F3007" w:rsidDel="000C196A">
              <w:rPr>
                <w:rFonts w:ascii="Times New Roman" w:hAnsi="Times New Roman" w:cs="Times New Roman"/>
                <w:sz w:val="24"/>
                <w:szCs w:val="24"/>
                <w:rPrChange w:id="927" w:author="matheus" w:date="2011-07-25T13:04:00Z">
                  <w:rPr>
                    <w:rStyle w:val="Hyperlink"/>
                    <w:noProof/>
                  </w:rPr>
                </w:rPrChange>
              </w:rPr>
              <w:delText>5.3.</w:delText>
            </w:r>
            <w:r w:rsidRPr="004F3007" w:rsidDel="000C196A">
              <w:rPr>
                <w:rFonts w:ascii="Times New Roman" w:eastAsiaTheme="minorEastAsia" w:hAnsi="Times New Roman" w:cs="Times New Roman"/>
                <w:noProof/>
                <w:sz w:val="24"/>
                <w:szCs w:val="24"/>
                <w:lang w:eastAsia="pt-BR"/>
                <w:rPrChange w:id="928"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929" w:author="matheus" w:date="2011-07-25T13:04:00Z">
                  <w:rPr>
                    <w:rStyle w:val="Hyperlink"/>
                    <w:noProof/>
                  </w:rPr>
                </w:rPrChange>
              </w:rPr>
              <w:delText>Análise de correlação de imagens</w:delText>
            </w:r>
            <w:r w:rsidRPr="004F3007" w:rsidDel="000C196A">
              <w:rPr>
                <w:rFonts w:ascii="Times New Roman" w:hAnsi="Times New Roman" w:cs="Times New Roman"/>
                <w:noProof/>
                <w:webHidden/>
                <w:sz w:val="24"/>
                <w:szCs w:val="24"/>
                <w:rPrChange w:id="930" w:author="matheus" w:date="2011-07-25T13:04:00Z">
                  <w:rPr>
                    <w:noProof/>
                    <w:webHidden/>
                  </w:rPr>
                </w:rPrChange>
              </w:rPr>
              <w:tab/>
              <w:delText>31</w:delText>
            </w:r>
          </w:del>
        </w:p>
        <w:p w:rsidR="00234CEA" w:rsidRPr="004F3007" w:rsidDel="000C196A" w:rsidRDefault="00234CEA">
          <w:pPr>
            <w:pStyle w:val="Sumrio2"/>
            <w:tabs>
              <w:tab w:val="left" w:pos="880"/>
              <w:tab w:val="right" w:leader="dot" w:pos="8494"/>
            </w:tabs>
            <w:spacing w:line="360" w:lineRule="auto"/>
            <w:rPr>
              <w:del w:id="931" w:author="Matheus Zingarelli" w:date="2011-07-26T10:56:00Z"/>
              <w:rFonts w:ascii="Times New Roman" w:eastAsiaTheme="minorEastAsia" w:hAnsi="Times New Roman" w:cs="Times New Roman"/>
              <w:noProof/>
              <w:sz w:val="24"/>
              <w:szCs w:val="24"/>
              <w:lang w:eastAsia="pt-BR"/>
              <w:rPrChange w:id="932" w:author="matheus" w:date="2011-07-25T13:04:00Z">
                <w:rPr>
                  <w:del w:id="933" w:author="Matheus Zingarelli" w:date="2011-07-26T10:56:00Z"/>
                  <w:rFonts w:eastAsiaTheme="minorEastAsia"/>
                  <w:noProof/>
                  <w:lang w:eastAsia="pt-BR"/>
                </w:rPr>
              </w:rPrChange>
            </w:rPr>
            <w:pPrChange w:id="934" w:author="matheus" w:date="2011-07-25T13:09:00Z">
              <w:pPr>
                <w:pStyle w:val="Sumrio2"/>
                <w:tabs>
                  <w:tab w:val="left" w:pos="880"/>
                  <w:tab w:val="right" w:leader="dot" w:pos="8494"/>
                </w:tabs>
              </w:pPr>
            </w:pPrChange>
          </w:pPr>
          <w:del w:id="935" w:author="Matheus Zingarelli" w:date="2011-07-26T10:56:00Z">
            <w:r w:rsidRPr="004F3007" w:rsidDel="000C196A">
              <w:rPr>
                <w:rFonts w:ascii="Times New Roman" w:hAnsi="Times New Roman" w:cs="Times New Roman"/>
                <w:sz w:val="24"/>
                <w:szCs w:val="24"/>
                <w:rPrChange w:id="936" w:author="matheus" w:date="2011-07-25T13:04:00Z">
                  <w:rPr>
                    <w:rStyle w:val="Hyperlink"/>
                    <w:noProof/>
                  </w:rPr>
                </w:rPrChange>
              </w:rPr>
              <w:delText>5.4.</w:delText>
            </w:r>
            <w:r w:rsidRPr="004F3007" w:rsidDel="000C196A">
              <w:rPr>
                <w:rFonts w:ascii="Times New Roman" w:eastAsiaTheme="minorEastAsia" w:hAnsi="Times New Roman" w:cs="Times New Roman"/>
                <w:noProof/>
                <w:sz w:val="24"/>
                <w:szCs w:val="24"/>
                <w:lang w:eastAsia="pt-BR"/>
                <w:rPrChange w:id="937"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938" w:author="matheus" w:date="2011-07-25T13:04:00Z">
                  <w:rPr>
                    <w:rStyle w:val="Hyperlink"/>
                    <w:noProof/>
                  </w:rPr>
                </w:rPrChange>
              </w:rPr>
              <w:delText>Avaliações objetiva e subjetiva</w:delText>
            </w:r>
            <w:r w:rsidRPr="004F3007" w:rsidDel="000C196A">
              <w:rPr>
                <w:rFonts w:ascii="Times New Roman" w:hAnsi="Times New Roman" w:cs="Times New Roman"/>
                <w:noProof/>
                <w:webHidden/>
                <w:sz w:val="24"/>
                <w:szCs w:val="24"/>
                <w:rPrChange w:id="939" w:author="matheus" w:date="2011-07-25T13:04:00Z">
                  <w:rPr>
                    <w:noProof/>
                    <w:webHidden/>
                  </w:rPr>
                </w:rPrChange>
              </w:rPr>
              <w:tab/>
              <w:delText>32</w:delText>
            </w:r>
          </w:del>
        </w:p>
        <w:p w:rsidR="00234CEA" w:rsidRPr="004F3007" w:rsidDel="000C196A" w:rsidRDefault="00234CEA">
          <w:pPr>
            <w:pStyle w:val="Sumrio2"/>
            <w:tabs>
              <w:tab w:val="left" w:pos="880"/>
              <w:tab w:val="right" w:leader="dot" w:pos="8494"/>
            </w:tabs>
            <w:spacing w:line="360" w:lineRule="auto"/>
            <w:rPr>
              <w:del w:id="940" w:author="Matheus Zingarelli" w:date="2011-07-26T10:56:00Z"/>
              <w:rFonts w:ascii="Times New Roman" w:eastAsiaTheme="minorEastAsia" w:hAnsi="Times New Roman" w:cs="Times New Roman"/>
              <w:noProof/>
              <w:sz w:val="24"/>
              <w:szCs w:val="24"/>
              <w:lang w:eastAsia="pt-BR"/>
              <w:rPrChange w:id="941" w:author="matheus" w:date="2011-07-25T13:04:00Z">
                <w:rPr>
                  <w:del w:id="942" w:author="Matheus Zingarelli" w:date="2011-07-26T10:56:00Z"/>
                  <w:rFonts w:eastAsiaTheme="minorEastAsia"/>
                  <w:noProof/>
                  <w:lang w:eastAsia="pt-BR"/>
                </w:rPr>
              </w:rPrChange>
            </w:rPr>
            <w:pPrChange w:id="943" w:author="matheus" w:date="2011-07-25T13:09:00Z">
              <w:pPr>
                <w:pStyle w:val="Sumrio2"/>
                <w:tabs>
                  <w:tab w:val="left" w:pos="880"/>
                  <w:tab w:val="right" w:leader="dot" w:pos="8494"/>
                </w:tabs>
              </w:pPr>
            </w:pPrChange>
          </w:pPr>
          <w:del w:id="944" w:author="Matheus Zingarelli" w:date="2011-07-26T10:56:00Z">
            <w:r w:rsidRPr="004F3007" w:rsidDel="000C196A">
              <w:rPr>
                <w:rFonts w:ascii="Times New Roman" w:hAnsi="Times New Roman" w:cs="Times New Roman"/>
                <w:sz w:val="24"/>
                <w:szCs w:val="24"/>
                <w:rPrChange w:id="945" w:author="matheus" w:date="2011-07-25T13:04:00Z">
                  <w:rPr>
                    <w:rStyle w:val="Hyperlink"/>
                    <w:noProof/>
                  </w:rPr>
                </w:rPrChange>
              </w:rPr>
              <w:delText>5.5.</w:delText>
            </w:r>
            <w:r w:rsidRPr="004F3007" w:rsidDel="000C196A">
              <w:rPr>
                <w:rFonts w:ascii="Times New Roman" w:eastAsiaTheme="minorEastAsia" w:hAnsi="Times New Roman" w:cs="Times New Roman"/>
                <w:noProof/>
                <w:sz w:val="24"/>
                <w:szCs w:val="24"/>
                <w:lang w:eastAsia="pt-BR"/>
                <w:rPrChange w:id="946"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947" w:author="matheus" w:date="2011-07-25T13:04:00Z">
                  <w:rPr>
                    <w:rStyle w:val="Hyperlink"/>
                    <w:noProof/>
                  </w:rPr>
                </w:rPrChange>
              </w:rPr>
              <w:delText>Cronograma</w:delText>
            </w:r>
            <w:r w:rsidRPr="004F3007" w:rsidDel="000C196A">
              <w:rPr>
                <w:rFonts w:ascii="Times New Roman" w:hAnsi="Times New Roman" w:cs="Times New Roman"/>
                <w:noProof/>
                <w:webHidden/>
                <w:sz w:val="24"/>
                <w:szCs w:val="24"/>
                <w:rPrChange w:id="948" w:author="matheus" w:date="2011-07-25T13:04:00Z">
                  <w:rPr>
                    <w:noProof/>
                    <w:webHidden/>
                  </w:rPr>
                </w:rPrChange>
              </w:rPr>
              <w:tab/>
              <w:delText>33</w:delText>
            </w:r>
          </w:del>
        </w:p>
        <w:p w:rsidR="00234CEA" w:rsidRPr="004F3007" w:rsidDel="000C196A" w:rsidRDefault="00234CEA">
          <w:pPr>
            <w:pStyle w:val="Sumrio2"/>
            <w:tabs>
              <w:tab w:val="left" w:pos="880"/>
              <w:tab w:val="right" w:leader="dot" w:pos="8494"/>
            </w:tabs>
            <w:spacing w:line="360" w:lineRule="auto"/>
            <w:rPr>
              <w:del w:id="949" w:author="Matheus Zingarelli" w:date="2011-07-26T10:56:00Z"/>
              <w:rFonts w:ascii="Times New Roman" w:eastAsiaTheme="minorEastAsia" w:hAnsi="Times New Roman" w:cs="Times New Roman"/>
              <w:noProof/>
              <w:sz w:val="24"/>
              <w:szCs w:val="24"/>
              <w:lang w:eastAsia="pt-BR"/>
              <w:rPrChange w:id="950" w:author="matheus" w:date="2011-07-25T13:04:00Z">
                <w:rPr>
                  <w:del w:id="951" w:author="Matheus Zingarelli" w:date="2011-07-26T10:56:00Z"/>
                  <w:rFonts w:eastAsiaTheme="minorEastAsia"/>
                  <w:noProof/>
                  <w:lang w:eastAsia="pt-BR"/>
                </w:rPr>
              </w:rPrChange>
            </w:rPr>
            <w:pPrChange w:id="952" w:author="matheus" w:date="2011-07-25T13:09:00Z">
              <w:pPr>
                <w:pStyle w:val="Sumrio2"/>
                <w:tabs>
                  <w:tab w:val="left" w:pos="880"/>
                  <w:tab w:val="right" w:leader="dot" w:pos="8494"/>
                </w:tabs>
              </w:pPr>
            </w:pPrChange>
          </w:pPr>
          <w:del w:id="953" w:author="Matheus Zingarelli" w:date="2011-07-26T10:56:00Z">
            <w:r w:rsidRPr="004F3007" w:rsidDel="000C196A">
              <w:rPr>
                <w:rFonts w:ascii="Times New Roman" w:hAnsi="Times New Roman" w:cs="Times New Roman"/>
                <w:sz w:val="24"/>
                <w:szCs w:val="24"/>
                <w:rPrChange w:id="954" w:author="matheus" w:date="2011-07-25T13:04:00Z">
                  <w:rPr>
                    <w:rStyle w:val="Hyperlink"/>
                    <w:noProof/>
                  </w:rPr>
                </w:rPrChange>
              </w:rPr>
              <w:delText>5.6.</w:delText>
            </w:r>
            <w:r w:rsidRPr="004F3007" w:rsidDel="000C196A">
              <w:rPr>
                <w:rFonts w:ascii="Times New Roman" w:eastAsiaTheme="minorEastAsia" w:hAnsi="Times New Roman" w:cs="Times New Roman"/>
                <w:noProof/>
                <w:sz w:val="24"/>
                <w:szCs w:val="24"/>
                <w:lang w:eastAsia="pt-BR"/>
                <w:rPrChange w:id="955"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956" w:author="matheus" w:date="2011-07-25T13:04:00Z">
                  <w:rPr>
                    <w:rStyle w:val="Hyperlink"/>
                    <w:noProof/>
                  </w:rPr>
                </w:rPrChange>
              </w:rPr>
              <w:delText>Considerações finais</w:delText>
            </w:r>
            <w:r w:rsidRPr="004F3007" w:rsidDel="000C196A">
              <w:rPr>
                <w:rFonts w:ascii="Times New Roman" w:hAnsi="Times New Roman" w:cs="Times New Roman"/>
                <w:noProof/>
                <w:webHidden/>
                <w:sz w:val="24"/>
                <w:szCs w:val="24"/>
                <w:rPrChange w:id="957" w:author="matheus" w:date="2011-07-25T13:04:00Z">
                  <w:rPr>
                    <w:noProof/>
                    <w:webHidden/>
                  </w:rPr>
                </w:rPrChange>
              </w:rPr>
              <w:tab/>
              <w:delText>35</w:delText>
            </w:r>
          </w:del>
        </w:p>
        <w:p w:rsidR="00234CEA" w:rsidRPr="004F3007" w:rsidDel="000C196A" w:rsidRDefault="00234CEA">
          <w:pPr>
            <w:pStyle w:val="Sumrio1"/>
            <w:tabs>
              <w:tab w:val="left" w:pos="440"/>
              <w:tab w:val="right" w:leader="dot" w:pos="8494"/>
            </w:tabs>
            <w:spacing w:line="360" w:lineRule="auto"/>
            <w:rPr>
              <w:del w:id="958" w:author="Matheus Zingarelli" w:date="2011-07-26T10:56:00Z"/>
              <w:rFonts w:ascii="Times New Roman" w:eastAsiaTheme="minorEastAsia" w:hAnsi="Times New Roman" w:cs="Times New Roman"/>
              <w:noProof/>
              <w:sz w:val="24"/>
              <w:szCs w:val="24"/>
              <w:lang w:eastAsia="pt-BR"/>
              <w:rPrChange w:id="959" w:author="matheus" w:date="2011-07-25T13:04:00Z">
                <w:rPr>
                  <w:del w:id="960" w:author="Matheus Zingarelli" w:date="2011-07-26T10:56:00Z"/>
                  <w:rFonts w:eastAsiaTheme="minorEastAsia"/>
                  <w:noProof/>
                  <w:lang w:eastAsia="pt-BR"/>
                </w:rPr>
              </w:rPrChange>
            </w:rPr>
            <w:pPrChange w:id="961" w:author="matheus" w:date="2011-07-25T13:09:00Z">
              <w:pPr>
                <w:pStyle w:val="Sumrio1"/>
                <w:tabs>
                  <w:tab w:val="left" w:pos="440"/>
                  <w:tab w:val="right" w:leader="dot" w:pos="8494"/>
                </w:tabs>
              </w:pPr>
            </w:pPrChange>
          </w:pPr>
          <w:del w:id="962" w:author="Matheus Zingarelli" w:date="2011-07-26T10:56:00Z">
            <w:r w:rsidRPr="004F3007" w:rsidDel="000C196A">
              <w:rPr>
                <w:rFonts w:ascii="Times New Roman" w:hAnsi="Times New Roman" w:cs="Times New Roman"/>
                <w:sz w:val="24"/>
                <w:szCs w:val="24"/>
                <w:rPrChange w:id="963" w:author="matheus" w:date="2011-07-25T13:04:00Z">
                  <w:rPr>
                    <w:rStyle w:val="Hyperlink"/>
                    <w:noProof/>
                  </w:rPr>
                </w:rPrChange>
              </w:rPr>
              <w:delText>6.</w:delText>
            </w:r>
            <w:r w:rsidRPr="004F3007" w:rsidDel="000C196A">
              <w:rPr>
                <w:rFonts w:ascii="Times New Roman" w:eastAsiaTheme="minorEastAsia" w:hAnsi="Times New Roman" w:cs="Times New Roman"/>
                <w:noProof/>
                <w:sz w:val="24"/>
                <w:szCs w:val="24"/>
                <w:lang w:eastAsia="pt-BR"/>
                <w:rPrChange w:id="964"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965" w:author="matheus" w:date="2011-07-25T13:04:00Z">
                  <w:rPr>
                    <w:rStyle w:val="Hyperlink"/>
                    <w:noProof/>
                  </w:rPr>
                </w:rPrChange>
              </w:rPr>
              <w:delText>Referências</w:delText>
            </w:r>
            <w:r w:rsidRPr="004F3007" w:rsidDel="000C196A">
              <w:rPr>
                <w:rFonts w:ascii="Times New Roman" w:hAnsi="Times New Roman" w:cs="Times New Roman"/>
                <w:noProof/>
                <w:webHidden/>
                <w:sz w:val="24"/>
                <w:szCs w:val="24"/>
                <w:rPrChange w:id="966" w:author="matheus" w:date="2011-07-25T13:04:00Z">
                  <w:rPr>
                    <w:noProof/>
                    <w:webHidden/>
                  </w:rPr>
                </w:rPrChange>
              </w:rPr>
              <w:tab/>
              <w:delText>35</w:delText>
            </w:r>
          </w:del>
        </w:p>
        <w:p w:rsidR="00234CEA" w:rsidRPr="004F3007" w:rsidDel="000C196A" w:rsidRDefault="00234CEA">
          <w:pPr>
            <w:pStyle w:val="Sumrio1"/>
            <w:tabs>
              <w:tab w:val="left" w:pos="440"/>
              <w:tab w:val="right" w:leader="dot" w:pos="8494"/>
            </w:tabs>
            <w:spacing w:line="360" w:lineRule="auto"/>
            <w:rPr>
              <w:del w:id="967" w:author="Matheus Zingarelli" w:date="2011-07-26T10:56:00Z"/>
              <w:rFonts w:ascii="Times New Roman" w:eastAsiaTheme="minorEastAsia" w:hAnsi="Times New Roman" w:cs="Times New Roman"/>
              <w:noProof/>
              <w:sz w:val="24"/>
              <w:szCs w:val="24"/>
              <w:lang w:eastAsia="pt-BR"/>
              <w:rPrChange w:id="968" w:author="matheus" w:date="2011-07-25T13:04:00Z">
                <w:rPr>
                  <w:del w:id="969" w:author="Matheus Zingarelli" w:date="2011-07-26T10:56:00Z"/>
                  <w:rFonts w:eastAsiaTheme="minorEastAsia"/>
                  <w:noProof/>
                  <w:lang w:eastAsia="pt-BR"/>
                </w:rPr>
              </w:rPrChange>
            </w:rPr>
            <w:pPrChange w:id="970" w:author="matheus" w:date="2011-07-25T13:09:00Z">
              <w:pPr>
                <w:pStyle w:val="Sumrio1"/>
                <w:tabs>
                  <w:tab w:val="left" w:pos="440"/>
                  <w:tab w:val="right" w:leader="dot" w:pos="8494"/>
                </w:tabs>
              </w:pPr>
            </w:pPrChange>
          </w:pPr>
          <w:del w:id="971" w:author="Matheus Zingarelli" w:date="2011-07-26T10:56:00Z">
            <w:r w:rsidRPr="004F3007" w:rsidDel="000C196A">
              <w:rPr>
                <w:rFonts w:ascii="Times New Roman" w:hAnsi="Times New Roman" w:cs="Times New Roman"/>
                <w:sz w:val="24"/>
                <w:szCs w:val="24"/>
                <w:rPrChange w:id="972" w:author="matheus" w:date="2011-07-25T13:04:00Z">
                  <w:rPr>
                    <w:rStyle w:val="Hyperlink"/>
                    <w:noProof/>
                  </w:rPr>
                </w:rPrChange>
              </w:rPr>
              <w:delText>7.</w:delText>
            </w:r>
            <w:r w:rsidRPr="004F3007" w:rsidDel="000C196A">
              <w:rPr>
                <w:rFonts w:ascii="Times New Roman" w:eastAsiaTheme="minorEastAsia" w:hAnsi="Times New Roman" w:cs="Times New Roman"/>
                <w:noProof/>
                <w:sz w:val="24"/>
                <w:szCs w:val="24"/>
                <w:lang w:eastAsia="pt-BR"/>
                <w:rPrChange w:id="973" w:author="matheus" w:date="2011-07-25T13:04:00Z">
                  <w:rPr>
                    <w:rFonts w:eastAsiaTheme="minorEastAsia"/>
                    <w:noProof/>
                    <w:lang w:eastAsia="pt-BR"/>
                  </w:rPr>
                </w:rPrChange>
              </w:rPr>
              <w:tab/>
            </w:r>
            <w:r w:rsidRPr="004F3007" w:rsidDel="000C196A">
              <w:rPr>
                <w:rFonts w:ascii="Times New Roman" w:hAnsi="Times New Roman" w:cs="Times New Roman"/>
                <w:sz w:val="24"/>
                <w:szCs w:val="24"/>
                <w:rPrChange w:id="974" w:author="matheus" w:date="2011-07-25T13:04:00Z">
                  <w:rPr>
                    <w:rStyle w:val="Hyperlink"/>
                    <w:noProof/>
                  </w:rPr>
                </w:rPrChange>
              </w:rPr>
              <w:delText xml:space="preserve">Glossário </w:delText>
            </w:r>
            <w:r w:rsidRPr="004F3007" w:rsidDel="000C196A">
              <w:rPr>
                <w:rFonts w:ascii="Times New Roman" w:hAnsi="Times New Roman" w:cs="Times New Roman"/>
                <w:sz w:val="24"/>
                <w:szCs w:val="24"/>
                <w:highlight w:val="yellow"/>
                <w:rPrChange w:id="975" w:author="matheus" w:date="2011-07-25T13:04:00Z">
                  <w:rPr>
                    <w:rStyle w:val="Hyperlink"/>
                    <w:noProof/>
                    <w:highlight w:val="yellow"/>
                  </w:rPr>
                </w:rPrChange>
              </w:rPr>
              <w:delText>[é necessário?]</w:delText>
            </w:r>
            <w:r w:rsidRPr="004F3007" w:rsidDel="000C196A">
              <w:rPr>
                <w:rFonts w:ascii="Times New Roman" w:hAnsi="Times New Roman" w:cs="Times New Roman"/>
                <w:noProof/>
                <w:webHidden/>
                <w:sz w:val="24"/>
                <w:szCs w:val="24"/>
                <w:rPrChange w:id="976" w:author="matheus" w:date="2011-07-25T13:04:00Z">
                  <w:rPr>
                    <w:noProof/>
                    <w:webHidden/>
                  </w:rPr>
                </w:rPrChange>
              </w:rPr>
              <w:tab/>
              <w:delText>38</w:delText>
            </w:r>
          </w:del>
        </w:p>
        <w:p w:rsidR="00661F83" w:rsidRPr="004F3007" w:rsidRDefault="00661F83">
          <w:pPr>
            <w:spacing w:line="360" w:lineRule="auto"/>
            <w:rPr>
              <w:rFonts w:ascii="Times New Roman" w:hAnsi="Times New Roman" w:cs="Times New Roman"/>
              <w:sz w:val="24"/>
              <w:szCs w:val="24"/>
              <w:rPrChange w:id="977" w:author="matheus" w:date="2011-07-25T13:04:00Z">
                <w:rPr/>
              </w:rPrChange>
            </w:rPr>
            <w:pPrChange w:id="978" w:author="matheus" w:date="2011-07-25T13:09:00Z">
              <w:pPr/>
            </w:pPrChange>
          </w:pPr>
          <w:r w:rsidRPr="004F3007">
            <w:rPr>
              <w:rFonts w:ascii="Times New Roman" w:hAnsi="Times New Roman" w:cs="Times New Roman"/>
              <w:b/>
              <w:bCs/>
              <w:sz w:val="24"/>
              <w:szCs w:val="24"/>
              <w:rPrChange w:id="979" w:author="matheus" w:date="2011-07-25T13:04:00Z">
                <w:rPr>
                  <w:b/>
                  <w:bCs/>
                </w:rPr>
              </w:rPrChange>
            </w:rPr>
            <w:fldChar w:fldCharType="end"/>
          </w:r>
        </w:p>
      </w:sdtContent>
    </w:sdt>
    <w:p w:rsidR="007F68EC" w:rsidRPr="004F3007" w:rsidRDefault="007F68EC">
      <w:pPr>
        <w:spacing w:line="360" w:lineRule="auto"/>
        <w:rPr>
          <w:ins w:id="980" w:author="matheus" w:date="2011-07-25T12:32:00Z"/>
          <w:rFonts w:ascii="Times New Roman" w:eastAsiaTheme="majorEastAsia" w:hAnsi="Times New Roman" w:cs="Times New Roman"/>
          <w:b/>
          <w:bCs/>
          <w:color w:val="365F91" w:themeColor="accent1" w:themeShade="BF"/>
          <w:sz w:val="24"/>
          <w:szCs w:val="24"/>
          <w:rPrChange w:id="981" w:author="matheus" w:date="2011-07-25T13:04:00Z">
            <w:rPr>
              <w:ins w:id="982" w:author="matheus" w:date="2011-07-25T12:32:00Z"/>
              <w:rFonts w:asciiTheme="majorHAnsi" w:eastAsiaTheme="majorEastAsia" w:hAnsiTheme="majorHAnsi" w:cstheme="majorBidi"/>
              <w:b/>
              <w:bCs/>
              <w:color w:val="365F91" w:themeColor="accent1" w:themeShade="BF"/>
              <w:sz w:val="28"/>
              <w:szCs w:val="28"/>
            </w:rPr>
          </w:rPrChange>
        </w:rPr>
        <w:pPrChange w:id="983" w:author="matheus" w:date="2011-07-25T13:09:00Z">
          <w:pPr/>
        </w:pPrChange>
      </w:pPr>
      <w:ins w:id="984" w:author="matheus" w:date="2011-07-25T12:32:00Z">
        <w:r w:rsidRPr="004F3007">
          <w:rPr>
            <w:rFonts w:ascii="Times New Roman" w:hAnsi="Times New Roman" w:cs="Times New Roman"/>
            <w:sz w:val="24"/>
            <w:szCs w:val="24"/>
            <w:rPrChange w:id="985" w:author="matheus" w:date="2011-07-25T13:04:00Z">
              <w:rPr/>
            </w:rPrChange>
          </w:rPr>
          <w:br w:type="page"/>
        </w:r>
      </w:ins>
    </w:p>
    <w:p w:rsidR="00661F83" w:rsidRPr="002A3B9F" w:rsidDel="007F68EC" w:rsidRDefault="00661F83">
      <w:pPr>
        <w:spacing w:after="1701" w:line="360" w:lineRule="auto"/>
        <w:rPr>
          <w:del w:id="986" w:author="matheus" w:date="2011-07-25T12:31:00Z"/>
          <w:rFonts w:ascii="Arial" w:hAnsi="Arial" w:cs="Arial"/>
          <w:sz w:val="48"/>
          <w:szCs w:val="48"/>
          <w:rPrChange w:id="987" w:author="matheus" w:date="2011-07-25T14:20:00Z">
            <w:rPr>
              <w:del w:id="988" w:author="matheus" w:date="2011-07-25T12:31:00Z"/>
            </w:rPr>
          </w:rPrChange>
        </w:rPr>
        <w:pPrChange w:id="989" w:author="Matheus Zingarelli" w:date="2011-07-26T10:56:00Z">
          <w:pPr/>
        </w:pPrChange>
      </w:pPr>
    </w:p>
    <w:p w:rsidR="008547A9" w:rsidRPr="002A3B9F" w:rsidRDefault="008547A9">
      <w:pPr>
        <w:pStyle w:val="Ttulo1"/>
        <w:spacing w:before="0" w:after="1701" w:line="360" w:lineRule="auto"/>
        <w:rPr>
          <w:ins w:id="990" w:author="matheus" w:date="2011-07-25T13:16:00Z"/>
          <w:rFonts w:ascii="Arial" w:hAnsi="Arial" w:cs="Arial"/>
          <w:color w:val="auto"/>
          <w:sz w:val="48"/>
          <w:szCs w:val="48"/>
          <w:rPrChange w:id="991" w:author="matheus" w:date="2011-07-25T14:20:00Z">
            <w:rPr>
              <w:ins w:id="992" w:author="matheus" w:date="2011-07-25T13:16:00Z"/>
              <w:rStyle w:val="nfaseIntensa"/>
              <w:rFonts w:ascii="Times New Roman" w:eastAsiaTheme="minorHAnsi" w:hAnsi="Times New Roman" w:cs="Times New Roman"/>
              <w:b/>
              <w:bCs/>
              <w:i w:val="0"/>
              <w:iCs w:val="0"/>
              <w:color w:val="365F91" w:themeColor="accent1" w:themeShade="BF"/>
              <w:sz w:val="24"/>
              <w:szCs w:val="24"/>
            </w:rPr>
          </w:rPrChange>
        </w:rPr>
        <w:pPrChange w:id="993" w:author="Matheus Zingarelli" w:date="2011-07-26T10:56:00Z">
          <w:pPr>
            <w:pStyle w:val="Ttulo1"/>
          </w:pPr>
        </w:pPrChange>
      </w:pPr>
      <w:bookmarkStart w:id="994" w:name="_Toc299624563"/>
      <w:r w:rsidRPr="002A3B9F">
        <w:rPr>
          <w:rFonts w:ascii="Arial" w:hAnsi="Arial" w:cs="Arial"/>
          <w:color w:val="auto"/>
          <w:sz w:val="48"/>
          <w:szCs w:val="48"/>
          <w:rPrChange w:id="995" w:author="matheus" w:date="2011-07-25T14:20:00Z">
            <w:rPr>
              <w:rStyle w:val="nfaseIntensa"/>
              <w:i w:val="0"/>
              <w:iCs w:val="0"/>
              <w:color w:val="365F91" w:themeColor="accent1" w:themeShade="BF"/>
            </w:rPr>
          </w:rPrChange>
        </w:rPr>
        <w:t>Índice de Figuras</w:t>
      </w:r>
      <w:bookmarkEnd w:id="994"/>
    </w:p>
    <w:p w:rsidR="000041FF" w:rsidDel="000C196A" w:rsidRDefault="000041FF">
      <w:pPr>
        <w:rPr>
          <w:ins w:id="996" w:author="matheus" w:date="2011-07-25T13:17:00Z"/>
          <w:del w:id="997" w:author="Matheus Zingarelli" w:date="2011-07-26T10:56:00Z"/>
        </w:rPr>
        <w:pPrChange w:id="998" w:author="matheus" w:date="2011-07-25T13:16:00Z">
          <w:pPr>
            <w:pStyle w:val="Ttulo1"/>
          </w:pPr>
        </w:pPrChange>
      </w:pPr>
    </w:p>
    <w:p w:rsidR="000041FF" w:rsidRPr="000041FF" w:rsidDel="000C196A" w:rsidRDefault="000041FF">
      <w:pPr>
        <w:rPr>
          <w:del w:id="999" w:author="Matheus Zingarelli" w:date="2011-07-26T10:56:00Z"/>
          <w:rPrChange w:id="1000" w:author="matheus" w:date="2011-07-25T13:16:00Z">
            <w:rPr>
              <w:del w:id="1001" w:author="Matheus Zingarelli" w:date="2011-07-26T10:56:00Z"/>
              <w:rStyle w:val="nfaseIntensa"/>
              <w:i w:val="0"/>
              <w:iCs w:val="0"/>
              <w:color w:val="365F91" w:themeColor="accent1" w:themeShade="BF"/>
            </w:rPr>
          </w:rPrChange>
        </w:rPr>
        <w:pPrChange w:id="1002" w:author="matheus" w:date="2011-07-25T13:16:00Z">
          <w:pPr>
            <w:pStyle w:val="Ttulo1"/>
          </w:pPr>
        </w:pPrChange>
      </w:pPr>
    </w:p>
    <w:p w:rsidR="00CD2D1E" w:rsidRDefault="00234CEA">
      <w:pPr>
        <w:pStyle w:val="ndicedeilustraes"/>
        <w:tabs>
          <w:tab w:val="right" w:leader="dot" w:pos="9061"/>
        </w:tabs>
        <w:rPr>
          <w:ins w:id="1003" w:author="Matheus Zingarelli" w:date="2011-07-28T15:13:00Z"/>
          <w:rFonts w:eastAsiaTheme="minorEastAsia"/>
          <w:noProof/>
          <w:lang w:eastAsia="pt-BR"/>
        </w:rPr>
      </w:pPr>
      <w:r w:rsidRPr="004F3007">
        <w:rPr>
          <w:rFonts w:ascii="Times New Roman" w:hAnsi="Times New Roman" w:cs="Times New Roman"/>
          <w:sz w:val="24"/>
          <w:szCs w:val="24"/>
          <w:rPrChange w:id="1004" w:author="matheus" w:date="2011-07-25T13:04:00Z">
            <w:rPr/>
          </w:rPrChange>
        </w:rPr>
        <w:fldChar w:fldCharType="begin"/>
      </w:r>
      <w:r w:rsidRPr="004F3007">
        <w:rPr>
          <w:rFonts w:ascii="Times New Roman" w:hAnsi="Times New Roman" w:cs="Times New Roman"/>
          <w:sz w:val="24"/>
          <w:szCs w:val="24"/>
          <w:rPrChange w:id="1005" w:author="matheus" w:date="2011-07-25T13:04:00Z">
            <w:rPr>
              <w:rFonts w:asciiTheme="majorHAnsi" w:eastAsiaTheme="majorEastAsia" w:hAnsiTheme="majorHAnsi" w:cstheme="majorBidi"/>
              <w:b/>
              <w:bCs/>
              <w:color w:val="365F91" w:themeColor="accent1" w:themeShade="BF"/>
              <w:sz w:val="28"/>
              <w:szCs w:val="28"/>
            </w:rPr>
          </w:rPrChange>
        </w:rPr>
        <w:instrText xml:space="preserve"> TOC \h \z \c "Figura" </w:instrText>
      </w:r>
      <w:r w:rsidRPr="004F3007">
        <w:rPr>
          <w:rFonts w:ascii="Times New Roman" w:hAnsi="Times New Roman" w:cs="Times New Roman"/>
          <w:sz w:val="24"/>
          <w:szCs w:val="24"/>
          <w:rPrChange w:id="1006" w:author="matheus" w:date="2011-07-25T13:04:00Z">
            <w:rPr/>
          </w:rPrChange>
        </w:rPr>
        <w:fldChar w:fldCharType="separate"/>
      </w:r>
      <w:ins w:id="1007" w:author="Matheus Zingarelli" w:date="2011-07-28T15:13:00Z">
        <w:r w:rsidR="00CD2D1E" w:rsidRPr="00E9195F">
          <w:rPr>
            <w:rStyle w:val="Hyperlink"/>
            <w:noProof/>
          </w:rPr>
          <w:fldChar w:fldCharType="begin"/>
        </w:r>
        <w:r w:rsidR="00CD2D1E" w:rsidRPr="00E9195F">
          <w:rPr>
            <w:rStyle w:val="Hyperlink"/>
            <w:noProof/>
          </w:rPr>
          <w:instrText xml:space="preserve"> </w:instrText>
        </w:r>
        <w:r w:rsidR="00CD2D1E">
          <w:rPr>
            <w:noProof/>
          </w:rPr>
          <w:instrText>HYPERLINK "D:\\versionados\\1-Meus-Artigos\\Qualificacao\\Qualificacao-Matheus-2011.docx" \l "_Toc299629326"</w:instrText>
        </w:r>
        <w:r w:rsidR="00CD2D1E" w:rsidRPr="00E9195F">
          <w:rPr>
            <w:rStyle w:val="Hyperlink"/>
            <w:noProof/>
          </w:rPr>
          <w:instrText xml:space="preserve"> </w:instrText>
        </w:r>
        <w:r w:rsidR="00CD2D1E" w:rsidRPr="00E9195F">
          <w:rPr>
            <w:rStyle w:val="Hyperlink"/>
            <w:noProof/>
          </w:rPr>
          <w:fldChar w:fldCharType="separate"/>
        </w:r>
        <w:r w:rsidR="00CD2D1E" w:rsidRPr="00E9195F">
          <w:rPr>
            <w:rStyle w:val="Hyperlink"/>
            <w:noProof/>
          </w:rPr>
          <w:t>Figura 1 - Exemplo de observância da informação de disparidade.</w:t>
        </w:r>
        <w:r w:rsidR="00CD2D1E">
          <w:rPr>
            <w:noProof/>
            <w:webHidden/>
          </w:rPr>
          <w:tab/>
        </w:r>
        <w:r w:rsidR="00CD2D1E">
          <w:rPr>
            <w:noProof/>
            <w:webHidden/>
          </w:rPr>
          <w:fldChar w:fldCharType="begin"/>
        </w:r>
        <w:r w:rsidR="00CD2D1E">
          <w:rPr>
            <w:noProof/>
            <w:webHidden/>
          </w:rPr>
          <w:instrText xml:space="preserve"> PAGEREF _Toc299629326 \h </w:instrText>
        </w:r>
      </w:ins>
      <w:r w:rsidR="00CD2D1E">
        <w:rPr>
          <w:noProof/>
          <w:webHidden/>
        </w:rPr>
      </w:r>
      <w:r w:rsidR="00CD2D1E">
        <w:rPr>
          <w:noProof/>
          <w:webHidden/>
        </w:rPr>
        <w:fldChar w:fldCharType="separate"/>
      </w:r>
      <w:ins w:id="1008" w:author="Matheus Zingarelli" w:date="2011-07-28T15:26:00Z">
        <w:r w:rsidR="002053C6">
          <w:rPr>
            <w:noProof/>
            <w:webHidden/>
          </w:rPr>
          <w:t>14</w:t>
        </w:r>
      </w:ins>
      <w:ins w:id="1009" w:author="Matheus Zingarelli" w:date="2011-07-28T15:13:00Z">
        <w:r w:rsidR="00CD2D1E">
          <w:rPr>
            <w:noProof/>
            <w:webHidden/>
          </w:rPr>
          <w:fldChar w:fldCharType="end"/>
        </w:r>
        <w:r w:rsidR="00CD2D1E" w:rsidRPr="00E9195F">
          <w:rPr>
            <w:rStyle w:val="Hyperlink"/>
            <w:noProof/>
          </w:rPr>
          <w:fldChar w:fldCharType="end"/>
        </w:r>
      </w:ins>
    </w:p>
    <w:p w:rsidR="00CD2D1E" w:rsidRDefault="00CD2D1E">
      <w:pPr>
        <w:pStyle w:val="ndicedeilustraes"/>
        <w:tabs>
          <w:tab w:val="right" w:leader="dot" w:pos="9061"/>
        </w:tabs>
        <w:rPr>
          <w:ins w:id="1010" w:author="Matheus Zingarelli" w:date="2011-07-28T15:13:00Z"/>
          <w:rFonts w:eastAsiaTheme="minorEastAsia"/>
          <w:noProof/>
          <w:lang w:eastAsia="pt-BR"/>
        </w:rPr>
      </w:pPr>
      <w:ins w:id="1011"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"_Toc299629327"</w:instrText>
        </w:r>
        <w:r w:rsidRPr="00E9195F">
          <w:rPr>
            <w:rStyle w:val="Hyperlink"/>
            <w:noProof/>
          </w:rPr>
          <w:instrText xml:space="preserve"> </w:instrText>
        </w:r>
        <w:r w:rsidRPr="00E9195F">
          <w:rPr>
            <w:rStyle w:val="Hyperlink"/>
            <w:noProof/>
          </w:rPr>
          <w:fldChar w:fldCharType="separate"/>
        </w:r>
        <w:r w:rsidRPr="00E9195F">
          <w:rPr>
            <w:rStyle w:val="Hyperlink"/>
            <w:noProof/>
          </w:rPr>
          <w:t>Figura 2 - Tipos de paralaxe</w:t>
        </w:r>
        <w:r>
          <w:rPr>
            <w:noProof/>
            <w:webHidden/>
          </w:rPr>
          <w:tab/>
        </w:r>
        <w:r>
          <w:rPr>
            <w:noProof/>
            <w:webHidden/>
          </w:rPr>
          <w:fldChar w:fldCharType="begin"/>
        </w:r>
        <w:r>
          <w:rPr>
            <w:noProof/>
            <w:webHidden/>
          </w:rPr>
          <w:instrText xml:space="preserve"> PAGEREF _Toc299629327 \h </w:instrText>
        </w:r>
      </w:ins>
      <w:r>
        <w:rPr>
          <w:noProof/>
          <w:webHidden/>
        </w:rPr>
      </w:r>
      <w:r>
        <w:rPr>
          <w:noProof/>
          <w:webHidden/>
        </w:rPr>
        <w:fldChar w:fldCharType="separate"/>
      </w:r>
      <w:ins w:id="1012" w:author="Matheus Zingarelli" w:date="2011-07-28T15:26:00Z">
        <w:r w:rsidR="002053C6">
          <w:rPr>
            <w:noProof/>
            <w:webHidden/>
          </w:rPr>
          <w:t>15</w:t>
        </w:r>
      </w:ins>
      <w:ins w:id="1013"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14" w:author="Matheus Zingarelli" w:date="2011-07-28T15:13:00Z"/>
          <w:rFonts w:eastAsiaTheme="minorEastAsia"/>
          <w:noProof/>
          <w:lang w:eastAsia="pt-BR"/>
        </w:rPr>
      </w:pPr>
      <w:ins w:id="1015"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"_Toc299629328"</w:instrText>
        </w:r>
        <w:r w:rsidRPr="00E9195F">
          <w:rPr>
            <w:rStyle w:val="Hyperlink"/>
            <w:noProof/>
          </w:rPr>
          <w:instrText xml:space="preserve"> </w:instrText>
        </w:r>
        <w:r w:rsidRPr="00E9195F">
          <w:rPr>
            <w:rStyle w:val="Hyperlink"/>
            <w:noProof/>
          </w:rPr>
          <w:fldChar w:fldCharType="separate"/>
        </w:r>
        <w:r w:rsidRPr="00E9195F">
          <w:rPr>
            <w:rStyle w:val="Hyperlink"/>
            <w:noProof/>
          </w:rPr>
          <w:t>Figura 3 - Processo de conversão anaglífica verde-magenta</w:t>
        </w:r>
        <w:r>
          <w:rPr>
            <w:noProof/>
            <w:webHidden/>
          </w:rPr>
          <w:tab/>
        </w:r>
        <w:r>
          <w:rPr>
            <w:noProof/>
            <w:webHidden/>
          </w:rPr>
          <w:fldChar w:fldCharType="begin"/>
        </w:r>
        <w:r>
          <w:rPr>
            <w:noProof/>
            <w:webHidden/>
          </w:rPr>
          <w:instrText xml:space="preserve"> PAGEREF _Toc299629328 \h </w:instrText>
        </w:r>
      </w:ins>
      <w:r>
        <w:rPr>
          <w:noProof/>
          <w:webHidden/>
        </w:rPr>
      </w:r>
      <w:r>
        <w:rPr>
          <w:noProof/>
          <w:webHidden/>
        </w:rPr>
        <w:fldChar w:fldCharType="separate"/>
      </w:r>
      <w:ins w:id="1016" w:author="Matheus Zingarelli" w:date="2011-07-28T15:26:00Z">
        <w:r w:rsidR="002053C6">
          <w:rPr>
            <w:noProof/>
            <w:webHidden/>
          </w:rPr>
          <w:t>16</w:t>
        </w:r>
      </w:ins>
      <w:ins w:id="1017"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18" w:author="Matheus Zingarelli" w:date="2011-07-28T15:13:00Z"/>
          <w:rFonts w:eastAsiaTheme="minorEastAsia"/>
          <w:noProof/>
          <w:lang w:eastAsia="pt-BR"/>
        </w:rPr>
      </w:pPr>
      <w:ins w:id="1019"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"_Toc299629329"</w:instrText>
        </w:r>
        <w:r w:rsidRPr="00E9195F">
          <w:rPr>
            <w:rStyle w:val="Hyperlink"/>
            <w:noProof/>
          </w:rPr>
          <w:instrText xml:space="preserve"> </w:instrText>
        </w:r>
        <w:r w:rsidRPr="00E9195F">
          <w:rPr>
            <w:rStyle w:val="Hyperlink"/>
            <w:noProof/>
          </w:rPr>
          <w:fldChar w:fldCharType="separate"/>
        </w:r>
        <w:r w:rsidRPr="00E9195F">
          <w:rPr>
            <w:rStyle w:val="Hyperlink"/>
            <w:noProof/>
          </w:rPr>
          <w:t>Figura 4 - Tecnologia lenticular de monitores autoestereoscópicos.</w:t>
        </w:r>
        <w:r>
          <w:rPr>
            <w:noProof/>
            <w:webHidden/>
          </w:rPr>
          <w:tab/>
        </w:r>
        <w:r>
          <w:rPr>
            <w:noProof/>
            <w:webHidden/>
          </w:rPr>
          <w:fldChar w:fldCharType="begin"/>
        </w:r>
        <w:r>
          <w:rPr>
            <w:noProof/>
            <w:webHidden/>
          </w:rPr>
          <w:instrText xml:space="preserve"> PAGEREF _Toc299629329 \h </w:instrText>
        </w:r>
      </w:ins>
      <w:r>
        <w:rPr>
          <w:noProof/>
          <w:webHidden/>
        </w:rPr>
      </w:r>
      <w:r>
        <w:rPr>
          <w:noProof/>
          <w:webHidden/>
        </w:rPr>
        <w:fldChar w:fldCharType="separate"/>
      </w:r>
      <w:ins w:id="1020" w:author="Matheus Zingarelli" w:date="2011-07-28T15:26:00Z">
        <w:r w:rsidR="002053C6">
          <w:rPr>
            <w:noProof/>
            <w:webHidden/>
          </w:rPr>
          <w:t>19</w:t>
        </w:r>
      </w:ins>
      <w:ins w:id="1021"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22" w:author="Matheus Zingarelli" w:date="2011-07-28T15:13:00Z"/>
          <w:rFonts w:eastAsiaTheme="minorEastAsia"/>
          <w:noProof/>
          <w:lang w:eastAsia="pt-BR"/>
        </w:rPr>
      </w:pPr>
      <w:ins w:id="1023"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"_Toc299629330"</w:instrText>
        </w:r>
        <w:r w:rsidRPr="00E9195F">
          <w:rPr>
            <w:rStyle w:val="Hyperlink"/>
            <w:noProof/>
          </w:rPr>
          <w:instrText xml:space="preserve"> </w:instrText>
        </w:r>
        <w:r w:rsidRPr="00E9195F">
          <w:rPr>
            <w:rStyle w:val="Hyperlink"/>
            <w:noProof/>
          </w:rPr>
          <w:fldChar w:fldCharType="separate"/>
        </w:r>
        <w:r w:rsidRPr="00E9195F">
          <w:rPr>
            <w:rStyle w:val="Hyperlink"/>
            <w:noProof/>
          </w:rPr>
          <w:t>Figura 5 - Tipos de subamostragem de crominância</w:t>
        </w:r>
        <w:r>
          <w:rPr>
            <w:noProof/>
            <w:webHidden/>
          </w:rPr>
          <w:tab/>
        </w:r>
        <w:r>
          <w:rPr>
            <w:noProof/>
            <w:webHidden/>
          </w:rPr>
          <w:fldChar w:fldCharType="begin"/>
        </w:r>
        <w:r>
          <w:rPr>
            <w:noProof/>
            <w:webHidden/>
          </w:rPr>
          <w:instrText xml:space="preserve"> PAGEREF _Toc299629330 \h </w:instrText>
        </w:r>
      </w:ins>
      <w:r>
        <w:rPr>
          <w:noProof/>
          <w:webHidden/>
        </w:rPr>
      </w:r>
      <w:r>
        <w:rPr>
          <w:noProof/>
          <w:webHidden/>
        </w:rPr>
        <w:fldChar w:fldCharType="separate"/>
      </w:r>
      <w:ins w:id="1024" w:author="Matheus Zingarelli" w:date="2011-07-28T15:26:00Z">
        <w:r w:rsidR="002053C6">
          <w:rPr>
            <w:noProof/>
            <w:webHidden/>
          </w:rPr>
          <w:t>23</w:t>
        </w:r>
      </w:ins>
      <w:ins w:id="1025"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26" w:author="Matheus Zingarelli" w:date="2011-07-28T15:13:00Z"/>
          <w:rFonts w:eastAsiaTheme="minorEastAsia"/>
          <w:noProof/>
          <w:lang w:eastAsia="pt-BR"/>
        </w:rPr>
      </w:pPr>
      <w:ins w:id="1027"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"_Toc299629331"</w:instrText>
        </w:r>
        <w:r w:rsidRPr="00E9195F">
          <w:rPr>
            <w:rStyle w:val="Hyperlink"/>
            <w:noProof/>
          </w:rPr>
          <w:instrText xml:space="preserve"> </w:instrText>
        </w:r>
        <w:r w:rsidRPr="00E9195F">
          <w:rPr>
            <w:rStyle w:val="Hyperlink"/>
            <w:noProof/>
          </w:rPr>
          <w:fldChar w:fldCharType="separate"/>
        </w:r>
        <w:r w:rsidRPr="00E9195F">
          <w:rPr>
            <w:rStyle w:val="Hyperlink"/>
            <w:noProof/>
          </w:rPr>
          <w:t>Figura 6 - Processo de codificação utilizando vídeo e mapa de profundidades para a formação de um vídeo estereoscópico</w:t>
        </w:r>
        <w:r>
          <w:rPr>
            <w:noProof/>
            <w:webHidden/>
          </w:rPr>
          <w:tab/>
        </w:r>
        <w:r>
          <w:rPr>
            <w:noProof/>
            <w:webHidden/>
          </w:rPr>
          <w:fldChar w:fldCharType="begin"/>
        </w:r>
        <w:r>
          <w:rPr>
            <w:noProof/>
            <w:webHidden/>
          </w:rPr>
          <w:instrText xml:space="preserve"> PAGEREF _Toc299629331 \h </w:instrText>
        </w:r>
      </w:ins>
      <w:r>
        <w:rPr>
          <w:noProof/>
          <w:webHidden/>
        </w:rPr>
      </w:r>
      <w:r>
        <w:rPr>
          <w:noProof/>
          <w:webHidden/>
        </w:rPr>
        <w:fldChar w:fldCharType="separate"/>
      </w:r>
      <w:ins w:id="1028" w:author="Matheus Zingarelli" w:date="2011-07-28T15:26:00Z">
        <w:r w:rsidR="002053C6">
          <w:rPr>
            <w:noProof/>
            <w:webHidden/>
          </w:rPr>
          <w:t>25</w:t>
        </w:r>
      </w:ins>
      <w:ins w:id="1029"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30" w:author="Matheus Zingarelli" w:date="2011-07-28T15:13:00Z"/>
          <w:rFonts w:eastAsiaTheme="minorEastAsia"/>
          <w:noProof/>
          <w:lang w:eastAsia="pt-BR"/>
        </w:rPr>
      </w:pPr>
      <w:ins w:id="1031"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"_Toc299629332"</w:instrText>
        </w:r>
        <w:r w:rsidRPr="00E9195F">
          <w:rPr>
            <w:rStyle w:val="Hyperlink"/>
            <w:noProof/>
          </w:rPr>
          <w:instrText xml:space="preserve"> </w:instrText>
        </w:r>
        <w:r w:rsidRPr="00E9195F">
          <w:rPr>
            <w:rStyle w:val="Hyperlink"/>
            <w:noProof/>
          </w:rPr>
          <w:fldChar w:fldCharType="separate"/>
        </w:r>
        <w:r w:rsidRPr="00E9195F">
          <w:rPr>
            <w:rStyle w:val="Hyperlink"/>
            <w:noProof/>
          </w:rPr>
          <w:t>Figura 7 - Conversão anaglífica utilizando a Tabela de Índice de Cores</w:t>
        </w:r>
        <w:r>
          <w:rPr>
            <w:noProof/>
            <w:webHidden/>
          </w:rPr>
          <w:tab/>
        </w:r>
        <w:r>
          <w:rPr>
            <w:noProof/>
            <w:webHidden/>
          </w:rPr>
          <w:fldChar w:fldCharType="begin"/>
        </w:r>
        <w:r>
          <w:rPr>
            <w:noProof/>
            <w:webHidden/>
          </w:rPr>
          <w:instrText xml:space="preserve"> PAGEREF _Toc299629332 \h </w:instrText>
        </w:r>
      </w:ins>
      <w:r>
        <w:rPr>
          <w:noProof/>
          <w:webHidden/>
        </w:rPr>
      </w:r>
      <w:r>
        <w:rPr>
          <w:noProof/>
          <w:webHidden/>
        </w:rPr>
        <w:fldChar w:fldCharType="separate"/>
      </w:r>
      <w:ins w:id="1032" w:author="Matheus Zingarelli" w:date="2011-07-28T15:26:00Z">
        <w:r w:rsidR="002053C6">
          <w:rPr>
            <w:noProof/>
            <w:webHidden/>
          </w:rPr>
          <w:t>32</w:t>
        </w:r>
      </w:ins>
      <w:ins w:id="1033"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34" w:author="Matheus Zingarelli" w:date="2011-07-28T15:13:00Z"/>
          <w:rFonts w:eastAsiaTheme="minorEastAsia"/>
          <w:noProof/>
          <w:lang w:eastAsia="pt-BR"/>
        </w:rPr>
      </w:pPr>
      <w:ins w:id="1035"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"_Toc299629333"</w:instrText>
        </w:r>
        <w:r w:rsidRPr="00E9195F">
          <w:rPr>
            <w:rStyle w:val="Hyperlink"/>
            <w:noProof/>
          </w:rPr>
          <w:instrText xml:space="preserve"> </w:instrText>
        </w:r>
        <w:r w:rsidRPr="00E9195F">
          <w:rPr>
            <w:rStyle w:val="Hyperlink"/>
            <w:noProof/>
          </w:rPr>
          <w:fldChar w:fldCharType="separate"/>
        </w:r>
        <w:r w:rsidRPr="00E9195F">
          <w:rPr>
            <w:rStyle w:val="Hyperlink"/>
            <w:noProof/>
          </w:rPr>
          <w:t>Figura 8 - Reversão anaglífica utilizando a Tabela de Índice de Cores</w:t>
        </w:r>
        <w:r>
          <w:rPr>
            <w:noProof/>
            <w:webHidden/>
          </w:rPr>
          <w:tab/>
        </w:r>
        <w:r>
          <w:rPr>
            <w:noProof/>
            <w:webHidden/>
          </w:rPr>
          <w:fldChar w:fldCharType="begin"/>
        </w:r>
        <w:r>
          <w:rPr>
            <w:noProof/>
            <w:webHidden/>
          </w:rPr>
          <w:instrText xml:space="preserve"> PAGEREF _Toc299629333 \h </w:instrText>
        </w:r>
      </w:ins>
      <w:r>
        <w:rPr>
          <w:noProof/>
          <w:webHidden/>
        </w:rPr>
      </w:r>
      <w:r>
        <w:rPr>
          <w:noProof/>
          <w:webHidden/>
        </w:rPr>
        <w:fldChar w:fldCharType="separate"/>
      </w:r>
      <w:ins w:id="1036" w:author="Matheus Zingarelli" w:date="2011-07-28T15:26:00Z">
        <w:r w:rsidR="002053C6">
          <w:rPr>
            <w:noProof/>
            <w:webHidden/>
          </w:rPr>
          <w:t>33</w:t>
        </w:r>
      </w:ins>
      <w:ins w:id="1037"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38" w:author="Matheus Zingarelli" w:date="2011-07-28T15:13:00Z"/>
          <w:rFonts w:eastAsiaTheme="minorEastAsia"/>
          <w:noProof/>
          <w:lang w:eastAsia="pt-BR"/>
        </w:rPr>
      </w:pPr>
      <w:ins w:id="1039"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"_Toc299629334"</w:instrText>
        </w:r>
        <w:r w:rsidRPr="00E9195F">
          <w:rPr>
            <w:rStyle w:val="Hyperlink"/>
            <w:noProof/>
          </w:rPr>
          <w:instrText xml:space="preserve"> </w:instrText>
        </w:r>
        <w:r w:rsidRPr="00E9195F">
          <w:rPr>
            <w:rStyle w:val="Hyperlink"/>
            <w:noProof/>
          </w:rPr>
          <w:fldChar w:fldCharType="separate"/>
        </w:r>
        <w:r w:rsidRPr="00E9195F">
          <w:rPr>
            <w:rStyle w:val="Hyperlink"/>
            <w:noProof/>
          </w:rPr>
          <w:t>Figura 9 - Comparação qualitativa do anáglifo verde-magenta obtido a partir do par estéreo original (A) com o obtido a partir do par estéreo revertido (B).</w:t>
        </w:r>
        <w:r>
          <w:rPr>
            <w:noProof/>
            <w:webHidden/>
          </w:rPr>
          <w:tab/>
        </w:r>
        <w:r>
          <w:rPr>
            <w:noProof/>
            <w:webHidden/>
          </w:rPr>
          <w:fldChar w:fldCharType="begin"/>
        </w:r>
        <w:r>
          <w:rPr>
            <w:noProof/>
            <w:webHidden/>
          </w:rPr>
          <w:instrText xml:space="preserve"> PAGEREF _Toc299629334 \h </w:instrText>
        </w:r>
      </w:ins>
      <w:r>
        <w:rPr>
          <w:noProof/>
          <w:webHidden/>
        </w:rPr>
      </w:r>
      <w:r>
        <w:rPr>
          <w:noProof/>
          <w:webHidden/>
        </w:rPr>
        <w:fldChar w:fldCharType="separate"/>
      </w:r>
      <w:ins w:id="1040" w:author="Matheus Zingarelli" w:date="2011-07-28T15:26:00Z">
        <w:r w:rsidR="002053C6">
          <w:rPr>
            <w:noProof/>
            <w:webHidden/>
          </w:rPr>
          <w:t>37</w:t>
        </w:r>
      </w:ins>
      <w:ins w:id="1041"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42" w:author="Matheus Zingarelli" w:date="2011-07-28T15:13:00Z"/>
          <w:rFonts w:eastAsiaTheme="minorEastAsia"/>
          <w:noProof/>
          <w:lang w:eastAsia="pt-BR"/>
        </w:rPr>
      </w:pPr>
      <w:ins w:id="1043"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"_Toc299629335"</w:instrText>
        </w:r>
        <w:r w:rsidRPr="00E9195F">
          <w:rPr>
            <w:rStyle w:val="Hyperlink"/>
            <w:noProof/>
          </w:rPr>
          <w:instrText xml:space="preserve"> </w:instrText>
        </w:r>
        <w:r w:rsidRPr="00E9195F">
          <w:rPr>
            <w:rStyle w:val="Hyperlink"/>
            <w:noProof/>
          </w:rPr>
          <w:fldChar w:fldCharType="separate"/>
        </w:r>
        <w:r w:rsidRPr="00E9195F">
          <w:rPr>
            <w:rStyle w:val="Hyperlink"/>
            <w:noProof/>
          </w:rPr>
          <w:t>Figura 10 - Comparação qualitativa do par estéreo original (A) e o obtido pelo processo de reversão anaglífica com o uso da Tabela de Índice de Cores (B)</w:t>
        </w:r>
        <w:r>
          <w:rPr>
            <w:noProof/>
            <w:webHidden/>
          </w:rPr>
          <w:tab/>
        </w:r>
        <w:r>
          <w:rPr>
            <w:noProof/>
            <w:webHidden/>
          </w:rPr>
          <w:fldChar w:fldCharType="begin"/>
        </w:r>
        <w:r>
          <w:rPr>
            <w:noProof/>
            <w:webHidden/>
          </w:rPr>
          <w:instrText xml:space="preserve"> PAGEREF _Toc299629335 \h </w:instrText>
        </w:r>
      </w:ins>
      <w:r>
        <w:rPr>
          <w:noProof/>
          <w:webHidden/>
        </w:rPr>
      </w:r>
      <w:r>
        <w:rPr>
          <w:noProof/>
          <w:webHidden/>
        </w:rPr>
        <w:fldChar w:fldCharType="separate"/>
      </w:r>
      <w:ins w:id="1044" w:author="Matheus Zingarelli" w:date="2011-07-28T15:26:00Z">
        <w:r w:rsidR="002053C6">
          <w:rPr>
            <w:noProof/>
            <w:webHidden/>
          </w:rPr>
          <w:t>41</w:t>
        </w:r>
      </w:ins>
      <w:ins w:id="1045"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46" w:author="Matheus Zingarelli" w:date="2011-07-28T15:13:00Z"/>
          <w:rFonts w:eastAsiaTheme="minorEastAsia"/>
          <w:noProof/>
          <w:lang w:eastAsia="pt-BR"/>
        </w:rPr>
      </w:pPr>
      <w:ins w:id="1047"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"_Toc299629336"</w:instrText>
        </w:r>
        <w:r w:rsidRPr="00E9195F">
          <w:rPr>
            <w:rStyle w:val="Hyperlink"/>
            <w:noProof/>
          </w:rPr>
          <w:instrText xml:space="preserve"> </w:instrText>
        </w:r>
        <w:r w:rsidRPr="00E9195F">
          <w:rPr>
            <w:rStyle w:val="Hyperlink"/>
            <w:noProof/>
          </w:rPr>
          <w:fldChar w:fldCharType="separate"/>
        </w:r>
        <w:r w:rsidRPr="00E9195F">
          <w:rPr>
            <w:rStyle w:val="Hyperlink"/>
            <w:noProof/>
          </w:rPr>
          <w:t>Figura 11 - Processo de teste de qualidade subjetiva de imagens ou vídeos.</w:t>
        </w:r>
        <w:r>
          <w:rPr>
            <w:noProof/>
            <w:webHidden/>
          </w:rPr>
          <w:tab/>
        </w:r>
        <w:r>
          <w:rPr>
            <w:noProof/>
            <w:webHidden/>
          </w:rPr>
          <w:fldChar w:fldCharType="begin"/>
        </w:r>
        <w:r>
          <w:rPr>
            <w:noProof/>
            <w:webHidden/>
          </w:rPr>
          <w:instrText xml:space="preserve"> PAGEREF _Toc299629336 \h </w:instrText>
        </w:r>
      </w:ins>
      <w:r>
        <w:rPr>
          <w:noProof/>
          <w:webHidden/>
        </w:rPr>
      </w:r>
      <w:r>
        <w:rPr>
          <w:noProof/>
          <w:webHidden/>
        </w:rPr>
        <w:fldChar w:fldCharType="separate"/>
      </w:r>
      <w:ins w:id="1048" w:author="Matheus Zingarelli" w:date="2011-07-28T15:26:00Z">
        <w:r w:rsidR="002053C6">
          <w:rPr>
            <w:noProof/>
            <w:webHidden/>
          </w:rPr>
          <w:t>42</w:t>
        </w:r>
      </w:ins>
      <w:ins w:id="1049" w:author="Matheus Zingarelli" w:date="2011-07-28T15:13:00Z">
        <w:r>
          <w:rPr>
            <w:noProof/>
            <w:webHidden/>
          </w:rPr>
          <w:fldChar w:fldCharType="end"/>
        </w:r>
        <w:r w:rsidRPr="00E9195F">
          <w:rPr>
            <w:rStyle w:val="Hyperlink"/>
            <w:noProof/>
          </w:rPr>
          <w:fldChar w:fldCharType="end"/>
        </w:r>
      </w:ins>
    </w:p>
    <w:p w:rsidR="00234CEA" w:rsidRPr="004F3007" w:rsidDel="00CD2D1E" w:rsidRDefault="00234CEA">
      <w:pPr>
        <w:pStyle w:val="ndicedeilustraes"/>
        <w:tabs>
          <w:tab w:val="right" w:leader="dot" w:pos="8494"/>
        </w:tabs>
        <w:spacing w:line="360" w:lineRule="auto"/>
        <w:rPr>
          <w:del w:id="1050" w:author="Matheus Zingarelli" w:date="2011-07-28T15:06:00Z"/>
          <w:rFonts w:ascii="Times New Roman" w:eastAsiaTheme="minorEastAsia" w:hAnsi="Times New Roman" w:cs="Times New Roman"/>
          <w:noProof/>
          <w:sz w:val="24"/>
          <w:szCs w:val="24"/>
          <w:lang w:eastAsia="pt-BR"/>
          <w:rPrChange w:id="1051" w:author="matheus" w:date="2011-07-25T13:04:00Z">
            <w:rPr>
              <w:del w:id="1052" w:author="Matheus Zingarelli" w:date="2011-07-28T15:06:00Z"/>
              <w:rFonts w:eastAsiaTheme="minorEastAsia"/>
              <w:noProof/>
              <w:lang w:eastAsia="pt-BR"/>
            </w:rPr>
          </w:rPrChange>
        </w:rPr>
        <w:pPrChange w:id="1053" w:author="matheus" w:date="2011-07-25T13:09:00Z">
          <w:pPr>
            <w:pStyle w:val="ndicedeilustraes"/>
            <w:tabs>
              <w:tab w:val="right" w:leader="dot" w:pos="8494"/>
            </w:tabs>
          </w:pPr>
        </w:pPrChange>
      </w:pPr>
      <w:del w:id="1054" w:author="Matheus Zingarelli" w:date="2011-07-28T15:06:00Z">
        <w:r w:rsidRPr="00CD2D1E" w:rsidDel="00CD2D1E">
          <w:rPr>
            <w:rFonts w:ascii="Times New Roman" w:hAnsi="Times New Roman" w:cs="Times New Roman"/>
            <w:sz w:val="24"/>
            <w:szCs w:val="24"/>
            <w:rPrChange w:id="1055" w:author="Matheus Zingarelli" w:date="2011-07-28T15:06:00Z">
              <w:rPr>
                <w:rStyle w:val="Hyperlink"/>
                <w:noProof/>
              </w:rPr>
            </w:rPrChange>
          </w:rPr>
          <w:delText>Figura 1 - Exemplo de observância da informação de disparidade</w:delText>
        </w:r>
        <w:r w:rsidRPr="004F3007" w:rsidDel="00CD2D1E">
          <w:rPr>
            <w:rFonts w:ascii="Times New Roman" w:hAnsi="Times New Roman" w:cs="Times New Roman"/>
            <w:noProof/>
            <w:webHidden/>
            <w:sz w:val="24"/>
            <w:szCs w:val="24"/>
            <w:rPrChange w:id="1056" w:author="matheus" w:date="2011-07-25T13:04:00Z">
              <w:rPr>
                <w:noProof/>
                <w:webHidden/>
              </w:rPr>
            </w:rPrChange>
          </w:rPr>
          <w:tab/>
        </w:r>
      </w:del>
      <w:del w:id="1057" w:author="Matheus Zingarelli" w:date="2011-07-26T11:19:00Z">
        <w:r w:rsidRPr="004F3007" w:rsidDel="0088354B">
          <w:rPr>
            <w:rFonts w:ascii="Times New Roman" w:hAnsi="Times New Roman" w:cs="Times New Roman"/>
            <w:noProof/>
            <w:webHidden/>
            <w:sz w:val="24"/>
            <w:szCs w:val="24"/>
            <w:rPrChange w:id="1058" w:author="matheus" w:date="2011-07-25T13:04:00Z">
              <w:rPr>
                <w:noProof/>
                <w:webHidden/>
              </w:rPr>
            </w:rPrChange>
          </w:rPr>
          <w:delText>10</w:delText>
        </w:r>
      </w:del>
    </w:p>
    <w:p w:rsidR="00234CEA" w:rsidRPr="004F3007" w:rsidDel="00CD2D1E" w:rsidRDefault="00234CEA">
      <w:pPr>
        <w:pStyle w:val="ndicedeilustraes"/>
        <w:tabs>
          <w:tab w:val="right" w:leader="dot" w:pos="8494"/>
        </w:tabs>
        <w:spacing w:line="360" w:lineRule="auto"/>
        <w:rPr>
          <w:del w:id="1059" w:author="Matheus Zingarelli" w:date="2011-07-28T15:06:00Z"/>
          <w:rFonts w:ascii="Times New Roman" w:eastAsiaTheme="minorEastAsia" w:hAnsi="Times New Roman" w:cs="Times New Roman"/>
          <w:noProof/>
          <w:sz w:val="24"/>
          <w:szCs w:val="24"/>
          <w:lang w:eastAsia="pt-BR"/>
          <w:rPrChange w:id="1060" w:author="matheus" w:date="2011-07-25T13:04:00Z">
            <w:rPr>
              <w:del w:id="1061" w:author="Matheus Zingarelli" w:date="2011-07-28T15:06:00Z"/>
              <w:rFonts w:eastAsiaTheme="minorEastAsia"/>
              <w:noProof/>
              <w:lang w:eastAsia="pt-BR"/>
            </w:rPr>
          </w:rPrChange>
        </w:rPr>
        <w:pPrChange w:id="1062" w:author="matheus" w:date="2011-07-25T13:09:00Z">
          <w:pPr>
            <w:pStyle w:val="ndicedeilustraes"/>
            <w:tabs>
              <w:tab w:val="right" w:leader="dot" w:pos="8494"/>
            </w:tabs>
          </w:pPr>
        </w:pPrChange>
      </w:pPr>
      <w:del w:id="1063" w:author="Matheus Zingarelli" w:date="2011-07-28T15:06:00Z">
        <w:r w:rsidRPr="00CD2D1E" w:rsidDel="00CD2D1E">
          <w:rPr>
            <w:rFonts w:ascii="Times New Roman" w:hAnsi="Times New Roman" w:cs="Times New Roman"/>
            <w:sz w:val="24"/>
            <w:szCs w:val="24"/>
            <w:rPrChange w:id="1064" w:author="Matheus Zingarelli" w:date="2011-07-28T15:06:00Z">
              <w:rPr>
                <w:rStyle w:val="Hyperlink"/>
                <w:noProof/>
              </w:rPr>
            </w:rPrChange>
          </w:rPr>
          <w:delText>Figura 2 - Tipos de paralaxe.</w:delText>
        </w:r>
        <w:r w:rsidRPr="004F3007" w:rsidDel="00CD2D1E">
          <w:rPr>
            <w:rFonts w:ascii="Times New Roman" w:hAnsi="Times New Roman" w:cs="Times New Roman"/>
            <w:noProof/>
            <w:webHidden/>
            <w:sz w:val="24"/>
            <w:szCs w:val="24"/>
            <w:rPrChange w:id="1065" w:author="matheus" w:date="2011-07-25T13:04:00Z">
              <w:rPr>
                <w:noProof/>
                <w:webHidden/>
              </w:rPr>
            </w:rPrChange>
          </w:rPr>
          <w:tab/>
        </w:r>
      </w:del>
      <w:del w:id="1066" w:author="Matheus Zingarelli" w:date="2011-07-26T11:19:00Z">
        <w:r w:rsidRPr="004F3007" w:rsidDel="0088354B">
          <w:rPr>
            <w:rFonts w:ascii="Times New Roman" w:hAnsi="Times New Roman" w:cs="Times New Roman"/>
            <w:noProof/>
            <w:webHidden/>
            <w:sz w:val="24"/>
            <w:szCs w:val="24"/>
            <w:rPrChange w:id="1067" w:author="matheus" w:date="2011-07-25T13:04:00Z">
              <w:rPr>
                <w:noProof/>
                <w:webHidden/>
              </w:rPr>
            </w:rPrChange>
          </w:rPr>
          <w:delText>12</w:delText>
        </w:r>
      </w:del>
    </w:p>
    <w:p w:rsidR="00234CEA" w:rsidRPr="004F3007" w:rsidDel="00CD2D1E" w:rsidRDefault="00234CEA">
      <w:pPr>
        <w:pStyle w:val="ndicedeilustraes"/>
        <w:tabs>
          <w:tab w:val="right" w:leader="dot" w:pos="8494"/>
        </w:tabs>
        <w:spacing w:line="360" w:lineRule="auto"/>
        <w:rPr>
          <w:del w:id="1068" w:author="Matheus Zingarelli" w:date="2011-07-28T15:06:00Z"/>
          <w:rFonts w:ascii="Times New Roman" w:eastAsiaTheme="minorEastAsia" w:hAnsi="Times New Roman" w:cs="Times New Roman"/>
          <w:noProof/>
          <w:sz w:val="24"/>
          <w:szCs w:val="24"/>
          <w:lang w:eastAsia="pt-BR"/>
          <w:rPrChange w:id="1069" w:author="matheus" w:date="2011-07-25T13:04:00Z">
            <w:rPr>
              <w:del w:id="1070" w:author="Matheus Zingarelli" w:date="2011-07-28T15:06:00Z"/>
              <w:rFonts w:eastAsiaTheme="minorEastAsia"/>
              <w:noProof/>
              <w:lang w:eastAsia="pt-BR"/>
            </w:rPr>
          </w:rPrChange>
        </w:rPr>
        <w:pPrChange w:id="1071" w:author="matheus" w:date="2011-07-25T13:09:00Z">
          <w:pPr>
            <w:pStyle w:val="ndicedeilustraes"/>
            <w:tabs>
              <w:tab w:val="right" w:leader="dot" w:pos="8494"/>
            </w:tabs>
          </w:pPr>
        </w:pPrChange>
      </w:pPr>
      <w:del w:id="1072" w:author="Matheus Zingarelli" w:date="2011-07-28T15:06:00Z">
        <w:r w:rsidRPr="00CD2D1E" w:rsidDel="00CD2D1E">
          <w:rPr>
            <w:rFonts w:ascii="Times New Roman" w:hAnsi="Times New Roman" w:cs="Times New Roman"/>
            <w:sz w:val="24"/>
            <w:szCs w:val="24"/>
            <w:rPrChange w:id="1073" w:author="Matheus Zingarelli" w:date="2011-07-28T15:06:00Z">
              <w:rPr>
                <w:rStyle w:val="Hyperlink"/>
                <w:noProof/>
              </w:rPr>
            </w:rPrChange>
          </w:rPr>
          <w:delText>Figura 3 - Processo de conversão anaglífica verde-magenta.</w:delText>
        </w:r>
        <w:r w:rsidRPr="004F3007" w:rsidDel="00CD2D1E">
          <w:rPr>
            <w:rFonts w:ascii="Times New Roman" w:hAnsi="Times New Roman" w:cs="Times New Roman"/>
            <w:noProof/>
            <w:webHidden/>
            <w:sz w:val="24"/>
            <w:szCs w:val="24"/>
            <w:rPrChange w:id="1074" w:author="matheus" w:date="2011-07-25T13:04:00Z">
              <w:rPr>
                <w:noProof/>
                <w:webHidden/>
              </w:rPr>
            </w:rPrChange>
          </w:rPr>
          <w:tab/>
        </w:r>
      </w:del>
      <w:del w:id="1075" w:author="Matheus Zingarelli" w:date="2011-07-26T11:19:00Z">
        <w:r w:rsidRPr="004F3007" w:rsidDel="0088354B">
          <w:rPr>
            <w:rFonts w:ascii="Times New Roman" w:hAnsi="Times New Roman" w:cs="Times New Roman"/>
            <w:noProof/>
            <w:webHidden/>
            <w:sz w:val="24"/>
            <w:szCs w:val="24"/>
            <w:rPrChange w:id="1076" w:author="matheus" w:date="2011-07-25T13:04:00Z">
              <w:rPr>
                <w:noProof/>
                <w:webHidden/>
              </w:rPr>
            </w:rPrChange>
          </w:rPr>
          <w:delText>13</w:delText>
        </w:r>
      </w:del>
    </w:p>
    <w:p w:rsidR="00234CEA" w:rsidRPr="004F3007" w:rsidDel="00CD2D1E" w:rsidRDefault="00234CEA">
      <w:pPr>
        <w:pStyle w:val="ndicedeilustraes"/>
        <w:tabs>
          <w:tab w:val="right" w:leader="dot" w:pos="8494"/>
        </w:tabs>
        <w:spacing w:line="360" w:lineRule="auto"/>
        <w:rPr>
          <w:del w:id="1077" w:author="Matheus Zingarelli" w:date="2011-07-28T15:06:00Z"/>
          <w:rFonts w:ascii="Times New Roman" w:eastAsiaTheme="minorEastAsia" w:hAnsi="Times New Roman" w:cs="Times New Roman"/>
          <w:noProof/>
          <w:sz w:val="24"/>
          <w:szCs w:val="24"/>
          <w:lang w:eastAsia="pt-BR"/>
          <w:rPrChange w:id="1078" w:author="matheus" w:date="2011-07-25T13:04:00Z">
            <w:rPr>
              <w:del w:id="1079" w:author="Matheus Zingarelli" w:date="2011-07-28T15:06:00Z"/>
              <w:rFonts w:eastAsiaTheme="minorEastAsia"/>
              <w:noProof/>
              <w:lang w:eastAsia="pt-BR"/>
            </w:rPr>
          </w:rPrChange>
        </w:rPr>
        <w:pPrChange w:id="1080" w:author="matheus" w:date="2011-07-25T13:09:00Z">
          <w:pPr>
            <w:pStyle w:val="ndicedeilustraes"/>
            <w:tabs>
              <w:tab w:val="right" w:leader="dot" w:pos="8494"/>
            </w:tabs>
          </w:pPr>
        </w:pPrChange>
      </w:pPr>
      <w:del w:id="1081" w:author="Matheus Zingarelli" w:date="2011-07-28T15:06:00Z">
        <w:r w:rsidRPr="00CD2D1E" w:rsidDel="00CD2D1E">
          <w:rPr>
            <w:rFonts w:ascii="Times New Roman" w:hAnsi="Times New Roman" w:cs="Times New Roman"/>
            <w:sz w:val="24"/>
            <w:szCs w:val="24"/>
            <w:rPrChange w:id="1082" w:author="Matheus Zingarelli" w:date="2011-07-28T15:06:00Z">
              <w:rPr>
                <w:rStyle w:val="Hyperlink"/>
                <w:noProof/>
              </w:rPr>
            </w:rPrChange>
          </w:rPr>
          <w:delText>Figura 4 - Tecnologia lenticular de monitores autoestereoscópicos</w:delText>
        </w:r>
        <w:r w:rsidRPr="004F3007" w:rsidDel="00CD2D1E">
          <w:rPr>
            <w:rFonts w:ascii="Times New Roman" w:hAnsi="Times New Roman" w:cs="Times New Roman"/>
            <w:noProof/>
            <w:webHidden/>
            <w:sz w:val="24"/>
            <w:szCs w:val="24"/>
            <w:rPrChange w:id="1083" w:author="matheus" w:date="2011-07-25T13:04:00Z">
              <w:rPr>
                <w:noProof/>
                <w:webHidden/>
              </w:rPr>
            </w:rPrChange>
          </w:rPr>
          <w:tab/>
        </w:r>
      </w:del>
      <w:del w:id="1084" w:author="Matheus Zingarelli" w:date="2011-07-26T11:19:00Z">
        <w:r w:rsidRPr="004F3007" w:rsidDel="0088354B">
          <w:rPr>
            <w:rFonts w:ascii="Times New Roman" w:hAnsi="Times New Roman" w:cs="Times New Roman"/>
            <w:noProof/>
            <w:webHidden/>
            <w:sz w:val="24"/>
            <w:szCs w:val="24"/>
            <w:rPrChange w:id="1085" w:author="matheus" w:date="2011-07-25T13:04:00Z">
              <w:rPr>
                <w:noProof/>
                <w:webHidden/>
              </w:rPr>
            </w:rPrChange>
          </w:rPr>
          <w:delText>16</w:delText>
        </w:r>
      </w:del>
    </w:p>
    <w:p w:rsidR="00234CEA" w:rsidRPr="004F3007" w:rsidDel="00CD2D1E" w:rsidRDefault="00234CEA">
      <w:pPr>
        <w:pStyle w:val="ndicedeilustraes"/>
        <w:tabs>
          <w:tab w:val="right" w:leader="dot" w:pos="8494"/>
        </w:tabs>
        <w:spacing w:line="360" w:lineRule="auto"/>
        <w:rPr>
          <w:del w:id="1086" w:author="Matheus Zingarelli" w:date="2011-07-28T15:06:00Z"/>
          <w:rFonts w:ascii="Times New Roman" w:eastAsiaTheme="minorEastAsia" w:hAnsi="Times New Roman" w:cs="Times New Roman"/>
          <w:noProof/>
          <w:sz w:val="24"/>
          <w:szCs w:val="24"/>
          <w:lang w:eastAsia="pt-BR"/>
          <w:rPrChange w:id="1087" w:author="matheus" w:date="2011-07-25T13:04:00Z">
            <w:rPr>
              <w:del w:id="1088" w:author="Matheus Zingarelli" w:date="2011-07-28T15:06:00Z"/>
              <w:rFonts w:eastAsiaTheme="minorEastAsia"/>
              <w:noProof/>
              <w:lang w:eastAsia="pt-BR"/>
            </w:rPr>
          </w:rPrChange>
        </w:rPr>
        <w:pPrChange w:id="1089" w:author="matheus" w:date="2011-07-25T13:09:00Z">
          <w:pPr>
            <w:pStyle w:val="ndicedeilustraes"/>
            <w:tabs>
              <w:tab w:val="right" w:leader="dot" w:pos="8494"/>
            </w:tabs>
          </w:pPr>
        </w:pPrChange>
      </w:pPr>
      <w:del w:id="1090" w:author="Matheus Zingarelli" w:date="2011-07-28T15:06:00Z">
        <w:r w:rsidRPr="00CD2D1E" w:rsidDel="00CD2D1E">
          <w:rPr>
            <w:rFonts w:ascii="Times New Roman" w:hAnsi="Times New Roman" w:cs="Times New Roman"/>
            <w:sz w:val="24"/>
            <w:szCs w:val="24"/>
            <w:rPrChange w:id="1091" w:author="Matheus Zingarelli" w:date="2011-07-28T15:06:00Z">
              <w:rPr>
                <w:rStyle w:val="Hyperlink"/>
                <w:noProof/>
              </w:rPr>
            </w:rPrChange>
          </w:rPr>
          <w:delText>Figura 5 - Tipos de subamostragem de crominância.</w:delText>
        </w:r>
        <w:r w:rsidRPr="004F3007" w:rsidDel="00CD2D1E">
          <w:rPr>
            <w:rFonts w:ascii="Times New Roman" w:hAnsi="Times New Roman" w:cs="Times New Roman"/>
            <w:noProof/>
            <w:webHidden/>
            <w:sz w:val="24"/>
            <w:szCs w:val="24"/>
            <w:rPrChange w:id="1092" w:author="matheus" w:date="2011-07-25T13:04:00Z">
              <w:rPr>
                <w:noProof/>
                <w:webHidden/>
              </w:rPr>
            </w:rPrChange>
          </w:rPr>
          <w:tab/>
        </w:r>
      </w:del>
      <w:del w:id="1093" w:author="Matheus Zingarelli" w:date="2011-07-26T11:19:00Z">
        <w:r w:rsidRPr="004F3007" w:rsidDel="0088354B">
          <w:rPr>
            <w:rFonts w:ascii="Times New Roman" w:hAnsi="Times New Roman" w:cs="Times New Roman"/>
            <w:noProof/>
            <w:webHidden/>
            <w:sz w:val="24"/>
            <w:szCs w:val="24"/>
            <w:rPrChange w:id="1094" w:author="matheus" w:date="2011-07-25T13:04:00Z">
              <w:rPr>
                <w:noProof/>
                <w:webHidden/>
              </w:rPr>
            </w:rPrChange>
          </w:rPr>
          <w:delText>19</w:delText>
        </w:r>
      </w:del>
    </w:p>
    <w:p w:rsidR="00234CEA" w:rsidRPr="004F3007" w:rsidDel="00CD2D1E" w:rsidRDefault="00234CEA">
      <w:pPr>
        <w:pStyle w:val="ndicedeilustraes"/>
        <w:tabs>
          <w:tab w:val="right" w:leader="dot" w:pos="8494"/>
        </w:tabs>
        <w:spacing w:line="360" w:lineRule="auto"/>
        <w:rPr>
          <w:del w:id="1095" w:author="Matheus Zingarelli" w:date="2011-07-28T15:06:00Z"/>
          <w:rFonts w:ascii="Times New Roman" w:eastAsiaTheme="minorEastAsia" w:hAnsi="Times New Roman" w:cs="Times New Roman"/>
          <w:noProof/>
          <w:sz w:val="24"/>
          <w:szCs w:val="24"/>
          <w:lang w:eastAsia="pt-BR"/>
          <w:rPrChange w:id="1096" w:author="matheus" w:date="2011-07-25T13:04:00Z">
            <w:rPr>
              <w:del w:id="1097" w:author="Matheus Zingarelli" w:date="2011-07-28T15:06:00Z"/>
              <w:rFonts w:eastAsiaTheme="minorEastAsia"/>
              <w:noProof/>
              <w:lang w:eastAsia="pt-BR"/>
            </w:rPr>
          </w:rPrChange>
        </w:rPr>
        <w:pPrChange w:id="1098" w:author="matheus" w:date="2011-07-25T13:09:00Z">
          <w:pPr>
            <w:pStyle w:val="ndicedeilustraes"/>
            <w:tabs>
              <w:tab w:val="right" w:leader="dot" w:pos="8494"/>
            </w:tabs>
          </w:pPr>
        </w:pPrChange>
      </w:pPr>
      <w:del w:id="1099" w:author="Matheus Zingarelli" w:date="2011-07-28T15:06:00Z">
        <w:r w:rsidRPr="00CD2D1E" w:rsidDel="00CD2D1E">
          <w:rPr>
            <w:rFonts w:ascii="Times New Roman" w:hAnsi="Times New Roman" w:cs="Times New Roman"/>
            <w:sz w:val="24"/>
            <w:szCs w:val="24"/>
            <w:rPrChange w:id="1100" w:author="Matheus Zingarelli" w:date="2011-07-28T15:06:00Z">
              <w:rPr>
                <w:rStyle w:val="Hyperlink"/>
                <w:noProof/>
              </w:rPr>
            </w:rPrChange>
          </w:rPr>
          <w:delText>Figura 6 - Conversão anaglífica utilizando a Tabela de Índice de Cores</w:delText>
        </w:r>
        <w:r w:rsidRPr="004F3007" w:rsidDel="00CD2D1E">
          <w:rPr>
            <w:rFonts w:ascii="Times New Roman" w:hAnsi="Times New Roman" w:cs="Times New Roman"/>
            <w:noProof/>
            <w:webHidden/>
            <w:sz w:val="24"/>
            <w:szCs w:val="24"/>
            <w:rPrChange w:id="1101" w:author="matheus" w:date="2011-07-25T13:04:00Z">
              <w:rPr>
                <w:noProof/>
                <w:webHidden/>
              </w:rPr>
            </w:rPrChange>
          </w:rPr>
          <w:tab/>
        </w:r>
      </w:del>
      <w:del w:id="1102" w:author="Matheus Zingarelli" w:date="2011-07-26T11:19:00Z">
        <w:r w:rsidRPr="004F3007" w:rsidDel="0088354B">
          <w:rPr>
            <w:rFonts w:ascii="Times New Roman" w:hAnsi="Times New Roman" w:cs="Times New Roman"/>
            <w:noProof/>
            <w:webHidden/>
            <w:sz w:val="24"/>
            <w:szCs w:val="24"/>
            <w:rPrChange w:id="1103" w:author="matheus" w:date="2011-07-25T13:04:00Z">
              <w:rPr>
                <w:noProof/>
                <w:webHidden/>
              </w:rPr>
            </w:rPrChange>
          </w:rPr>
          <w:delText>27</w:delText>
        </w:r>
      </w:del>
    </w:p>
    <w:p w:rsidR="00234CEA" w:rsidRPr="004F3007" w:rsidDel="00CD2D1E" w:rsidRDefault="00234CEA">
      <w:pPr>
        <w:pStyle w:val="ndicedeilustraes"/>
        <w:tabs>
          <w:tab w:val="right" w:leader="dot" w:pos="8494"/>
        </w:tabs>
        <w:spacing w:line="360" w:lineRule="auto"/>
        <w:rPr>
          <w:del w:id="1104" w:author="Matheus Zingarelli" w:date="2011-07-28T15:06:00Z"/>
          <w:rFonts w:ascii="Times New Roman" w:eastAsiaTheme="minorEastAsia" w:hAnsi="Times New Roman" w:cs="Times New Roman"/>
          <w:noProof/>
          <w:sz w:val="24"/>
          <w:szCs w:val="24"/>
          <w:lang w:eastAsia="pt-BR"/>
          <w:rPrChange w:id="1105" w:author="matheus" w:date="2011-07-25T13:04:00Z">
            <w:rPr>
              <w:del w:id="1106" w:author="Matheus Zingarelli" w:date="2011-07-28T15:06:00Z"/>
              <w:rFonts w:eastAsiaTheme="minorEastAsia"/>
              <w:noProof/>
              <w:lang w:eastAsia="pt-BR"/>
            </w:rPr>
          </w:rPrChange>
        </w:rPr>
        <w:pPrChange w:id="1107" w:author="matheus" w:date="2011-07-25T13:09:00Z">
          <w:pPr>
            <w:pStyle w:val="ndicedeilustraes"/>
            <w:tabs>
              <w:tab w:val="right" w:leader="dot" w:pos="8494"/>
            </w:tabs>
          </w:pPr>
        </w:pPrChange>
      </w:pPr>
      <w:del w:id="1108" w:author="Matheus Zingarelli" w:date="2011-07-28T15:06:00Z">
        <w:r w:rsidRPr="00CD2D1E" w:rsidDel="00CD2D1E">
          <w:rPr>
            <w:rFonts w:ascii="Times New Roman" w:hAnsi="Times New Roman" w:cs="Times New Roman"/>
            <w:sz w:val="24"/>
            <w:szCs w:val="24"/>
            <w:rPrChange w:id="1109" w:author="Matheus Zingarelli" w:date="2011-07-28T15:06:00Z">
              <w:rPr>
                <w:rStyle w:val="Hyperlink"/>
                <w:noProof/>
              </w:rPr>
            </w:rPrChange>
          </w:rPr>
          <w:delText>Figura 7 - Reversão anaglífica utilizando a Tabela de Índice de Cores</w:delText>
        </w:r>
        <w:r w:rsidRPr="004F3007" w:rsidDel="00CD2D1E">
          <w:rPr>
            <w:rFonts w:ascii="Times New Roman" w:hAnsi="Times New Roman" w:cs="Times New Roman"/>
            <w:noProof/>
            <w:webHidden/>
            <w:sz w:val="24"/>
            <w:szCs w:val="24"/>
            <w:rPrChange w:id="1110" w:author="matheus" w:date="2011-07-25T13:04:00Z">
              <w:rPr>
                <w:noProof/>
                <w:webHidden/>
              </w:rPr>
            </w:rPrChange>
          </w:rPr>
          <w:tab/>
        </w:r>
      </w:del>
      <w:del w:id="1111" w:author="Matheus Zingarelli" w:date="2011-07-26T11:19:00Z">
        <w:r w:rsidRPr="004F3007" w:rsidDel="0088354B">
          <w:rPr>
            <w:rFonts w:ascii="Times New Roman" w:hAnsi="Times New Roman" w:cs="Times New Roman"/>
            <w:noProof/>
            <w:webHidden/>
            <w:sz w:val="24"/>
            <w:szCs w:val="24"/>
            <w:rPrChange w:id="1112" w:author="matheus" w:date="2011-07-25T13:04:00Z">
              <w:rPr>
                <w:noProof/>
                <w:webHidden/>
              </w:rPr>
            </w:rPrChange>
          </w:rPr>
          <w:delText>27</w:delText>
        </w:r>
      </w:del>
    </w:p>
    <w:p w:rsidR="00234CEA" w:rsidRPr="004F3007" w:rsidDel="00CD2D1E" w:rsidRDefault="00234CEA">
      <w:pPr>
        <w:pStyle w:val="ndicedeilustraes"/>
        <w:tabs>
          <w:tab w:val="right" w:leader="dot" w:pos="8494"/>
        </w:tabs>
        <w:spacing w:line="360" w:lineRule="auto"/>
        <w:rPr>
          <w:del w:id="1113" w:author="Matheus Zingarelli" w:date="2011-07-28T15:06:00Z"/>
          <w:rFonts w:ascii="Times New Roman" w:eastAsiaTheme="minorEastAsia" w:hAnsi="Times New Roman" w:cs="Times New Roman"/>
          <w:noProof/>
          <w:sz w:val="24"/>
          <w:szCs w:val="24"/>
          <w:lang w:eastAsia="pt-BR"/>
          <w:rPrChange w:id="1114" w:author="matheus" w:date="2011-07-25T13:04:00Z">
            <w:rPr>
              <w:del w:id="1115" w:author="Matheus Zingarelli" w:date="2011-07-28T15:06:00Z"/>
              <w:rFonts w:eastAsiaTheme="minorEastAsia"/>
              <w:noProof/>
              <w:lang w:eastAsia="pt-BR"/>
            </w:rPr>
          </w:rPrChange>
        </w:rPr>
        <w:pPrChange w:id="1116" w:author="matheus" w:date="2011-07-25T13:09:00Z">
          <w:pPr>
            <w:pStyle w:val="ndicedeilustraes"/>
            <w:tabs>
              <w:tab w:val="right" w:leader="dot" w:pos="8494"/>
            </w:tabs>
          </w:pPr>
        </w:pPrChange>
      </w:pPr>
      <w:del w:id="1117" w:author="Matheus Zingarelli" w:date="2011-07-28T15:06:00Z">
        <w:r w:rsidRPr="00CD2D1E" w:rsidDel="00CD2D1E">
          <w:rPr>
            <w:rFonts w:ascii="Times New Roman" w:hAnsi="Times New Roman" w:cs="Times New Roman"/>
            <w:sz w:val="24"/>
            <w:szCs w:val="24"/>
            <w:rPrChange w:id="1118" w:author="Matheus Zingarelli" w:date="2011-07-28T15:06:00Z">
              <w:rPr>
                <w:rStyle w:val="Hyperlink"/>
                <w:noProof/>
              </w:rPr>
            </w:rPrChange>
          </w:rPr>
          <w:delText>Figura 8 - Comparação qualitativa do anáglifo verde-magenta obtido a partir do par estéreo original (A) com o obtido a partir do par estéreo revertido (B)</w:delText>
        </w:r>
        <w:r w:rsidRPr="004F3007" w:rsidDel="00CD2D1E">
          <w:rPr>
            <w:rFonts w:ascii="Times New Roman" w:hAnsi="Times New Roman" w:cs="Times New Roman"/>
            <w:noProof/>
            <w:webHidden/>
            <w:sz w:val="24"/>
            <w:szCs w:val="24"/>
            <w:rPrChange w:id="1119" w:author="matheus" w:date="2011-07-25T13:04:00Z">
              <w:rPr>
                <w:noProof/>
                <w:webHidden/>
              </w:rPr>
            </w:rPrChange>
          </w:rPr>
          <w:tab/>
        </w:r>
      </w:del>
      <w:del w:id="1120" w:author="Matheus Zingarelli" w:date="2011-07-26T11:19:00Z">
        <w:r w:rsidRPr="004F3007" w:rsidDel="0088354B">
          <w:rPr>
            <w:rFonts w:ascii="Times New Roman" w:hAnsi="Times New Roman" w:cs="Times New Roman"/>
            <w:noProof/>
            <w:webHidden/>
            <w:sz w:val="24"/>
            <w:szCs w:val="24"/>
            <w:rPrChange w:id="1121" w:author="matheus" w:date="2011-07-25T13:04:00Z">
              <w:rPr>
                <w:noProof/>
                <w:webHidden/>
              </w:rPr>
            </w:rPrChange>
          </w:rPr>
          <w:delText>30</w:delText>
        </w:r>
      </w:del>
    </w:p>
    <w:p w:rsidR="00234CEA" w:rsidRPr="004F3007" w:rsidDel="00CD2D1E" w:rsidRDefault="00234CEA">
      <w:pPr>
        <w:pStyle w:val="ndicedeilustraes"/>
        <w:tabs>
          <w:tab w:val="right" w:leader="dot" w:pos="8494"/>
        </w:tabs>
        <w:spacing w:line="360" w:lineRule="auto"/>
        <w:rPr>
          <w:del w:id="1122" w:author="Matheus Zingarelli" w:date="2011-07-28T15:06:00Z"/>
          <w:rFonts w:ascii="Times New Roman" w:eastAsiaTheme="minorEastAsia" w:hAnsi="Times New Roman" w:cs="Times New Roman"/>
          <w:noProof/>
          <w:sz w:val="24"/>
          <w:szCs w:val="24"/>
          <w:lang w:eastAsia="pt-BR"/>
          <w:rPrChange w:id="1123" w:author="matheus" w:date="2011-07-25T13:04:00Z">
            <w:rPr>
              <w:del w:id="1124" w:author="Matheus Zingarelli" w:date="2011-07-28T15:06:00Z"/>
              <w:rFonts w:eastAsiaTheme="minorEastAsia"/>
              <w:noProof/>
              <w:lang w:eastAsia="pt-BR"/>
            </w:rPr>
          </w:rPrChange>
        </w:rPr>
        <w:pPrChange w:id="1125" w:author="matheus" w:date="2011-07-25T13:09:00Z">
          <w:pPr>
            <w:pStyle w:val="ndicedeilustraes"/>
            <w:tabs>
              <w:tab w:val="right" w:leader="dot" w:pos="8494"/>
            </w:tabs>
          </w:pPr>
        </w:pPrChange>
      </w:pPr>
      <w:del w:id="1126" w:author="Matheus Zingarelli" w:date="2011-07-28T15:06:00Z">
        <w:r w:rsidRPr="00CD2D1E" w:rsidDel="00CD2D1E">
          <w:rPr>
            <w:rFonts w:ascii="Times New Roman" w:hAnsi="Times New Roman" w:cs="Times New Roman"/>
            <w:sz w:val="24"/>
            <w:szCs w:val="24"/>
            <w:rPrChange w:id="1127" w:author="Matheus Zingarelli" w:date="2011-07-28T15:06:00Z">
              <w:rPr>
                <w:rStyle w:val="Hyperlink"/>
                <w:noProof/>
              </w:rPr>
            </w:rPrChange>
          </w:rPr>
          <w:delText>Figura 9 - Comparação qualitativa do par estéreo original (A) e o obtido pelo processo de r</w:delText>
        </w:r>
        <w:r w:rsidRPr="00CD2D1E" w:rsidDel="00CD2D1E">
          <w:rPr>
            <w:rFonts w:ascii="Times New Roman" w:hAnsi="Times New Roman" w:cs="Times New Roman"/>
            <w:sz w:val="24"/>
            <w:szCs w:val="24"/>
            <w:rPrChange w:id="1128" w:author="Matheus Zingarelli" w:date="2011-07-28T15:06:00Z">
              <w:rPr>
                <w:rStyle w:val="Hyperlink"/>
                <w:noProof/>
              </w:rPr>
            </w:rPrChange>
          </w:rPr>
          <w:delText>e</w:delText>
        </w:r>
        <w:r w:rsidRPr="00CD2D1E" w:rsidDel="00CD2D1E">
          <w:rPr>
            <w:rFonts w:ascii="Times New Roman" w:hAnsi="Times New Roman" w:cs="Times New Roman"/>
            <w:sz w:val="24"/>
            <w:szCs w:val="24"/>
            <w:rPrChange w:id="1129" w:author="Matheus Zingarelli" w:date="2011-07-28T15:06:00Z">
              <w:rPr>
                <w:rStyle w:val="Hyperlink"/>
                <w:noProof/>
              </w:rPr>
            </w:rPrChange>
          </w:rPr>
          <w:delText>versão anaglífica com o uso da Tabela de Índice de Cores (B)</w:delText>
        </w:r>
        <w:r w:rsidRPr="004F3007" w:rsidDel="00CD2D1E">
          <w:rPr>
            <w:rFonts w:ascii="Times New Roman" w:hAnsi="Times New Roman" w:cs="Times New Roman"/>
            <w:noProof/>
            <w:webHidden/>
            <w:sz w:val="24"/>
            <w:szCs w:val="24"/>
            <w:rPrChange w:id="1130" w:author="matheus" w:date="2011-07-25T13:04:00Z">
              <w:rPr>
                <w:noProof/>
                <w:webHidden/>
              </w:rPr>
            </w:rPrChange>
          </w:rPr>
          <w:tab/>
        </w:r>
      </w:del>
      <w:del w:id="1131" w:author="Matheus Zingarelli" w:date="2011-07-26T11:19:00Z">
        <w:r w:rsidRPr="004F3007" w:rsidDel="0088354B">
          <w:rPr>
            <w:rFonts w:ascii="Times New Roman" w:hAnsi="Times New Roman" w:cs="Times New Roman"/>
            <w:noProof/>
            <w:webHidden/>
            <w:sz w:val="24"/>
            <w:szCs w:val="24"/>
            <w:rPrChange w:id="1132" w:author="matheus" w:date="2011-07-25T13:04:00Z">
              <w:rPr>
                <w:noProof/>
                <w:webHidden/>
              </w:rPr>
            </w:rPrChange>
          </w:rPr>
          <w:delText>34</w:delText>
        </w:r>
      </w:del>
    </w:p>
    <w:p w:rsidR="00234CEA" w:rsidRPr="004F3007" w:rsidDel="00CD2D1E" w:rsidRDefault="00234CEA">
      <w:pPr>
        <w:pStyle w:val="ndicedeilustraes"/>
        <w:tabs>
          <w:tab w:val="right" w:leader="dot" w:pos="8494"/>
        </w:tabs>
        <w:spacing w:line="360" w:lineRule="auto"/>
        <w:rPr>
          <w:del w:id="1133" w:author="Matheus Zingarelli" w:date="2011-07-28T15:06:00Z"/>
          <w:rFonts w:ascii="Times New Roman" w:eastAsiaTheme="minorEastAsia" w:hAnsi="Times New Roman" w:cs="Times New Roman"/>
          <w:noProof/>
          <w:sz w:val="24"/>
          <w:szCs w:val="24"/>
          <w:lang w:eastAsia="pt-BR"/>
          <w:rPrChange w:id="1134" w:author="matheus" w:date="2011-07-25T13:04:00Z">
            <w:rPr>
              <w:del w:id="1135" w:author="Matheus Zingarelli" w:date="2011-07-28T15:06:00Z"/>
              <w:rFonts w:eastAsiaTheme="minorEastAsia"/>
              <w:noProof/>
              <w:lang w:eastAsia="pt-BR"/>
            </w:rPr>
          </w:rPrChange>
        </w:rPr>
        <w:pPrChange w:id="1136" w:author="matheus" w:date="2011-07-25T13:09:00Z">
          <w:pPr>
            <w:pStyle w:val="ndicedeilustraes"/>
            <w:tabs>
              <w:tab w:val="right" w:leader="dot" w:pos="8494"/>
            </w:tabs>
          </w:pPr>
        </w:pPrChange>
      </w:pPr>
      <w:del w:id="1137" w:author="Matheus Zingarelli" w:date="2011-07-28T15:06:00Z">
        <w:r w:rsidRPr="00CD2D1E" w:rsidDel="00CD2D1E">
          <w:rPr>
            <w:rFonts w:ascii="Times New Roman" w:hAnsi="Times New Roman" w:cs="Times New Roman"/>
            <w:sz w:val="24"/>
            <w:szCs w:val="24"/>
            <w:rPrChange w:id="1138" w:author="Matheus Zingarelli" w:date="2011-07-28T15:06:00Z">
              <w:rPr>
                <w:rStyle w:val="Hyperlink"/>
                <w:noProof/>
              </w:rPr>
            </w:rPrChange>
          </w:rPr>
          <w:delText>Figura 10 - Processo de teste de qualidade subjetiva de imagens ou vídeos</w:delText>
        </w:r>
        <w:r w:rsidRPr="004F3007" w:rsidDel="00CD2D1E">
          <w:rPr>
            <w:rFonts w:ascii="Times New Roman" w:hAnsi="Times New Roman" w:cs="Times New Roman"/>
            <w:noProof/>
            <w:webHidden/>
            <w:sz w:val="24"/>
            <w:szCs w:val="24"/>
            <w:rPrChange w:id="1139" w:author="matheus" w:date="2011-07-25T13:04:00Z">
              <w:rPr>
                <w:noProof/>
                <w:webHidden/>
              </w:rPr>
            </w:rPrChange>
          </w:rPr>
          <w:tab/>
        </w:r>
      </w:del>
      <w:del w:id="1140" w:author="Matheus Zingarelli" w:date="2011-07-26T11:19:00Z">
        <w:r w:rsidRPr="004F3007" w:rsidDel="0088354B">
          <w:rPr>
            <w:rFonts w:ascii="Times New Roman" w:hAnsi="Times New Roman" w:cs="Times New Roman"/>
            <w:noProof/>
            <w:webHidden/>
            <w:sz w:val="24"/>
            <w:szCs w:val="24"/>
            <w:rPrChange w:id="1141" w:author="matheus" w:date="2011-07-25T13:04:00Z">
              <w:rPr>
                <w:noProof/>
                <w:webHidden/>
              </w:rPr>
            </w:rPrChange>
          </w:rPr>
          <w:delText>35</w:delText>
        </w:r>
      </w:del>
    </w:p>
    <w:p w:rsidR="007F68EC" w:rsidRPr="004F3007" w:rsidRDefault="00234CEA">
      <w:pPr>
        <w:pStyle w:val="Ttulo1"/>
        <w:spacing w:line="360" w:lineRule="auto"/>
        <w:rPr>
          <w:ins w:id="1142" w:author="matheus" w:date="2011-07-25T12:32:00Z"/>
          <w:rFonts w:ascii="Times New Roman" w:hAnsi="Times New Roman" w:cs="Times New Roman"/>
          <w:b w:val="0"/>
          <w:bCs w:val="0"/>
          <w:sz w:val="24"/>
          <w:szCs w:val="24"/>
          <w:rPrChange w:id="1143" w:author="matheus" w:date="2011-07-25T13:04:00Z">
            <w:rPr>
              <w:ins w:id="1144" w:author="matheus" w:date="2011-07-25T12:32:00Z"/>
              <w:rFonts w:asciiTheme="majorHAnsi" w:eastAsiaTheme="majorEastAsia" w:hAnsiTheme="majorHAnsi" w:cstheme="majorBidi"/>
              <w:b/>
              <w:bCs/>
              <w:color w:val="365F91" w:themeColor="accent1" w:themeShade="BF"/>
              <w:sz w:val="28"/>
              <w:szCs w:val="28"/>
            </w:rPr>
          </w:rPrChange>
        </w:rPr>
        <w:pPrChange w:id="1145" w:author="matheus" w:date="2011-07-25T14:20:00Z">
          <w:pPr/>
        </w:pPrChange>
      </w:pPr>
      <w:r w:rsidRPr="004F3007">
        <w:rPr>
          <w:rFonts w:ascii="Times New Roman" w:hAnsi="Times New Roman" w:cs="Times New Roman"/>
          <w:sz w:val="24"/>
          <w:szCs w:val="24"/>
          <w:rPrChange w:id="1146" w:author="matheus" w:date="2011-07-25T13:04:00Z">
            <w:rPr>
              <w:b/>
              <w:bCs/>
            </w:rPr>
          </w:rPrChange>
        </w:rPr>
        <w:fldChar w:fldCharType="end"/>
      </w:r>
      <w:ins w:id="1147" w:author="matheus" w:date="2011-07-25T12:32:00Z">
        <w:r w:rsidR="007F68EC" w:rsidRPr="004F3007">
          <w:rPr>
            <w:rFonts w:ascii="Times New Roman" w:hAnsi="Times New Roman" w:cs="Times New Roman"/>
            <w:sz w:val="24"/>
            <w:szCs w:val="24"/>
            <w:rPrChange w:id="1148" w:author="matheus" w:date="2011-07-25T13:04:00Z">
              <w:rPr>
                <w:b/>
                <w:bCs/>
              </w:rPr>
            </w:rPrChange>
          </w:rPr>
          <w:br w:type="page"/>
        </w:r>
      </w:ins>
    </w:p>
    <w:p w:rsidR="00234CEA" w:rsidRPr="002A3B9F" w:rsidRDefault="008547A9">
      <w:pPr>
        <w:pStyle w:val="Ttulo1"/>
        <w:spacing w:before="0" w:after="1701" w:line="360" w:lineRule="auto"/>
        <w:rPr>
          <w:rFonts w:ascii="Arial" w:hAnsi="Arial" w:cs="Arial"/>
          <w:noProof/>
          <w:color w:val="auto"/>
          <w:sz w:val="48"/>
          <w:szCs w:val="48"/>
          <w:rPrChange w:id="1149" w:author="matheus" w:date="2011-07-25T14:20:00Z">
            <w:rPr>
              <w:noProof/>
            </w:rPr>
          </w:rPrChange>
        </w:rPr>
        <w:pPrChange w:id="1150" w:author="Matheus Zingarelli" w:date="2011-07-26T10:56:00Z">
          <w:pPr>
            <w:pStyle w:val="Ttulo1"/>
          </w:pPr>
        </w:pPrChange>
      </w:pPr>
      <w:bookmarkStart w:id="1151" w:name="_Toc299624564"/>
      <w:r w:rsidRPr="002A3B9F">
        <w:rPr>
          <w:rFonts w:ascii="Arial" w:hAnsi="Arial" w:cs="Arial"/>
          <w:color w:val="auto"/>
          <w:sz w:val="48"/>
          <w:szCs w:val="48"/>
          <w:rPrChange w:id="1152" w:author="matheus" w:date="2011-07-25T14:20:00Z">
            <w:rPr>
              <w:rStyle w:val="nfaseIntensa"/>
              <w:i w:val="0"/>
              <w:iCs w:val="0"/>
              <w:color w:val="365F91" w:themeColor="accent1" w:themeShade="BF"/>
            </w:rPr>
          </w:rPrChange>
        </w:rPr>
        <w:lastRenderedPageBreak/>
        <w:t>Índice de Tabelas</w:t>
      </w:r>
      <w:bookmarkEnd w:id="1151"/>
      <w:r w:rsidR="00234CEA" w:rsidRPr="004F3007">
        <w:rPr>
          <w:rStyle w:val="nfaseIntensa"/>
          <w:rFonts w:ascii="Times New Roman" w:hAnsi="Times New Roman" w:cs="Times New Roman"/>
          <w:i w:val="0"/>
          <w:iCs w:val="0"/>
          <w:color w:val="365F91" w:themeColor="accent1" w:themeShade="BF"/>
          <w:sz w:val="24"/>
          <w:szCs w:val="24"/>
          <w:rPrChange w:id="1153" w:author="matheus" w:date="2011-07-25T13:04:00Z">
            <w:rPr>
              <w:rStyle w:val="nfaseIntensa"/>
              <w:i w:val="0"/>
              <w:iCs w:val="0"/>
              <w:color w:val="365F91" w:themeColor="accent1" w:themeShade="BF"/>
            </w:rPr>
          </w:rPrChange>
        </w:rPr>
        <w:fldChar w:fldCharType="begin"/>
      </w:r>
      <w:r w:rsidR="00234CEA" w:rsidRPr="004F3007">
        <w:rPr>
          <w:rStyle w:val="nfaseIntensa"/>
          <w:rFonts w:ascii="Times New Roman" w:hAnsi="Times New Roman" w:cs="Times New Roman"/>
          <w:i w:val="0"/>
          <w:iCs w:val="0"/>
          <w:color w:val="365F91" w:themeColor="accent1" w:themeShade="BF"/>
          <w:sz w:val="24"/>
          <w:szCs w:val="24"/>
          <w:rPrChange w:id="1154" w:author="matheus" w:date="2011-07-25T13:04:00Z">
            <w:rPr>
              <w:rStyle w:val="nfaseIntensa"/>
              <w:i w:val="0"/>
              <w:iCs w:val="0"/>
              <w:color w:val="365F91" w:themeColor="accent1" w:themeShade="BF"/>
            </w:rPr>
          </w:rPrChange>
        </w:rPr>
        <w:instrText xml:space="preserve"> TOC \h \z \c "Tabela" </w:instrText>
      </w:r>
      <w:r w:rsidR="00234CEA" w:rsidRPr="004F3007">
        <w:rPr>
          <w:rStyle w:val="nfaseIntensa"/>
          <w:rFonts w:ascii="Times New Roman" w:hAnsi="Times New Roman" w:cs="Times New Roman"/>
          <w:i w:val="0"/>
          <w:iCs w:val="0"/>
          <w:color w:val="365F91" w:themeColor="accent1" w:themeShade="BF"/>
          <w:sz w:val="24"/>
          <w:szCs w:val="24"/>
          <w:rPrChange w:id="1155" w:author="matheus" w:date="2011-07-25T13:04:00Z">
            <w:rPr>
              <w:rStyle w:val="nfaseIntensa"/>
              <w:i w:val="0"/>
              <w:iCs w:val="0"/>
              <w:color w:val="365F91" w:themeColor="accent1" w:themeShade="BF"/>
            </w:rPr>
          </w:rPrChange>
        </w:rPr>
        <w:fldChar w:fldCharType="separate"/>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156" w:author="matheus" w:date="2011-07-25T13:04:00Z">
            <w:rPr>
              <w:rFonts w:eastAsiaTheme="minorEastAsia"/>
              <w:noProof/>
              <w:lang w:eastAsia="pt-BR"/>
            </w:rPr>
          </w:rPrChange>
        </w:rPr>
        <w:pPrChange w:id="1157"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158" w:author="matheus" w:date="2011-07-25T13:04:00Z">
            <w:rPr>
              <w:noProof/>
            </w:rPr>
          </w:rPrChange>
        </w:rPr>
        <w:fldChar w:fldCharType="begin"/>
      </w:r>
      <w:r w:rsidRPr="004F3007">
        <w:rPr>
          <w:rFonts w:ascii="Times New Roman" w:hAnsi="Times New Roman" w:cs="Times New Roman"/>
          <w:noProof/>
          <w:sz w:val="24"/>
          <w:szCs w:val="24"/>
          <w:rPrChange w:id="1159" w:author="matheus" w:date="2011-07-25T13:04:00Z">
            <w:rPr/>
          </w:rPrChange>
        </w:rPr>
        <w:instrText xml:space="preserve"> HYPERLINK \l "_Toc299110863" </w:instrText>
      </w:r>
      <w:r w:rsidRPr="004F3007">
        <w:rPr>
          <w:rFonts w:ascii="Times New Roman" w:hAnsi="Times New Roman" w:cs="Times New Roman"/>
          <w:noProof/>
          <w:sz w:val="24"/>
          <w:szCs w:val="24"/>
          <w:rPrChange w:id="1160"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161" w:author="matheus" w:date="2011-07-25T13:04:00Z">
            <w:rPr>
              <w:rStyle w:val="Hyperlink"/>
              <w:noProof/>
            </w:rPr>
          </w:rPrChange>
        </w:rPr>
        <w:t>Tabela 1 -</w:t>
      </w:r>
      <w:r w:rsidR="00234CEA" w:rsidRPr="004F3007">
        <w:rPr>
          <w:rStyle w:val="Hyperlink"/>
          <w:rFonts w:ascii="Times New Roman" w:hAnsi="Times New Roman" w:cs="Times New Roman"/>
          <w:i/>
          <w:noProof/>
          <w:sz w:val="24"/>
          <w:szCs w:val="24"/>
          <w:rPrChange w:id="1162" w:author="matheus" w:date="2011-07-25T13:04:00Z">
            <w:rPr>
              <w:rStyle w:val="Hyperlink"/>
              <w:i/>
              <w:noProof/>
            </w:rPr>
          </w:rPrChange>
        </w:rPr>
        <w:t xml:space="preserve"> </w:t>
      </w:r>
      <w:r w:rsidR="00234CEA" w:rsidRPr="004F3007">
        <w:rPr>
          <w:rStyle w:val="Hyperlink"/>
          <w:rFonts w:ascii="Times New Roman" w:hAnsi="Times New Roman" w:cs="Times New Roman"/>
          <w:noProof/>
          <w:sz w:val="24"/>
          <w:szCs w:val="24"/>
          <w:rPrChange w:id="1163" w:author="matheus" w:date="2011-07-25T13:04:00Z">
            <w:rPr>
              <w:rStyle w:val="Hyperlink"/>
              <w:noProof/>
            </w:rPr>
          </w:rPrChange>
        </w:rPr>
        <w:t>Resultados dos testes da compressão de imagens estereoscópicas usando conversão anaglífica com a Tabela de Índice de Core</w:t>
      </w:r>
      <w:r w:rsidR="00234CEA" w:rsidRPr="004F3007">
        <w:rPr>
          <w:rStyle w:val="Hyperlink"/>
          <w:rFonts w:ascii="Times New Roman" w:hAnsi="Times New Roman" w:cs="Times New Roman"/>
          <w:i/>
          <w:noProof/>
          <w:sz w:val="24"/>
          <w:szCs w:val="24"/>
          <w:rPrChange w:id="1164" w:author="matheus" w:date="2011-07-25T13:04:00Z">
            <w:rPr>
              <w:rStyle w:val="Hyperlink"/>
              <w:i/>
              <w:noProof/>
            </w:rPr>
          </w:rPrChange>
        </w:rPr>
        <w:t>s</w:t>
      </w:r>
      <w:r w:rsidR="00234CEA" w:rsidRPr="004F3007">
        <w:rPr>
          <w:rFonts w:ascii="Times New Roman" w:hAnsi="Times New Roman" w:cs="Times New Roman"/>
          <w:noProof/>
          <w:webHidden/>
          <w:sz w:val="24"/>
          <w:szCs w:val="24"/>
          <w:rPrChange w:id="1165" w:author="matheus" w:date="2011-07-25T13:04:00Z">
            <w:rPr>
              <w:noProof/>
              <w:webHidden/>
            </w:rPr>
          </w:rPrChange>
        </w:rPr>
        <w:tab/>
      </w:r>
      <w:r w:rsidR="00234CEA" w:rsidRPr="004F3007">
        <w:rPr>
          <w:rFonts w:ascii="Times New Roman" w:hAnsi="Times New Roman" w:cs="Times New Roman"/>
          <w:noProof/>
          <w:webHidden/>
          <w:sz w:val="24"/>
          <w:szCs w:val="24"/>
          <w:rPrChange w:id="1166"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167" w:author="matheus" w:date="2011-07-25T13:04:00Z">
            <w:rPr>
              <w:noProof/>
              <w:webHidden/>
            </w:rPr>
          </w:rPrChange>
        </w:rPr>
        <w:instrText xml:space="preserve"> PAGEREF _Toc299110863 \h </w:instrText>
      </w:r>
      <w:r w:rsidR="00234CEA" w:rsidRPr="004F3007">
        <w:rPr>
          <w:rFonts w:ascii="Times New Roman" w:hAnsi="Times New Roman" w:cs="Times New Roman"/>
          <w:noProof/>
          <w:webHidden/>
          <w:sz w:val="24"/>
          <w:szCs w:val="24"/>
          <w:rPrChange w:id="1168"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169" w:author="matheus" w:date="2011-07-25T13:04:00Z">
            <w:rPr>
              <w:noProof/>
              <w:webHidden/>
            </w:rPr>
          </w:rPrChange>
        </w:rPr>
        <w:fldChar w:fldCharType="separate"/>
      </w:r>
      <w:ins w:id="1170" w:author="Matheus Zingarelli" w:date="2011-07-28T15:26:00Z">
        <w:r w:rsidR="002053C6">
          <w:rPr>
            <w:rFonts w:ascii="Times New Roman" w:hAnsi="Times New Roman" w:cs="Times New Roman"/>
            <w:noProof/>
            <w:webHidden/>
            <w:sz w:val="24"/>
            <w:szCs w:val="24"/>
          </w:rPr>
          <w:t>34</w:t>
        </w:r>
      </w:ins>
      <w:del w:id="1171" w:author="Matheus Zingarelli" w:date="2011-07-28T11:59:00Z">
        <w:r w:rsidR="00234CEA" w:rsidRPr="004F3007" w:rsidDel="00C45927">
          <w:rPr>
            <w:rFonts w:ascii="Times New Roman" w:hAnsi="Times New Roman" w:cs="Times New Roman"/>
            <w:noProof/>
            <w:webHidden/>
            <w:sz w:val="24"/>
            <w:szCs w:val="24"/>
            <w:rPrChange w:id="1172" w:author="matheus" w:date="2011-07-25T13:04:00Z">
              <w:rPr>
                <w:noProof/>
                <w:webHidden/>
              </w:rPr>
            </w:rPrChange>
          </w:rPr>
          <w:delText>29</w:delText>
        </w:r>
      </w:del>
      <w:r w:rsidR="00234CEA" w:rsidRPr="004F3007">
        <w:rPr>
          <w:rFonts w:ascii="Times New Roman" w:hAnsi="Times New Roman" w:cs="Times New Roman"/>
          <w:noProof/>
          <w:webHidden/>
          <w:sz w:val="24"/>
          <w:szCs w:val="24"/>
          <w:rPrChange w:id="1173" w:author="matheus" w:date="2011-07-25T13:04:00Z">
            <w:rPr>
              <w:noProof/>
              <w:webHidden/>
            </w:rPr>
          </w:rPrChange>
        </w:rPr>
        <w:fldChar w:fldCharType="end"/>
      </w:r>
      <w:r w:rsidRPr="004F3007">
        <w:rPr>
          <w:rFonts w:ascii="Times New Roman" w:hAnsi="Times New Roman" w:cs="Times New Roman"/>
          <w:noProof/>
          <w:sz w:val="24"/>
          <w:szCs w:val="24"/>
          <w:rPrChange w:id="1174"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175" w:author="matheus" w:date="2011-07-25T13:04:00Z">
            <w:rPr>
              <w:rFonts w:eastAsiaTheme="minorEastAsia"/>
              <w:noProof/>
              <w:lang w:eastAsia="pt-BR"/>
            </w:rPr>
          </w:rPrChange>
        </w:rPr>
        <w:pPrChange w:id="1176"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177" w:author="matheus" w:date="2011-07-25T13:04:00Z">
            <w:rPr>
              <w:noProof/>
            </w:rPr>
          </w:rPrChange>
        </w:rPr>
        <w:fldChar w:fldCharType="begin"/>
      </w:r>
      <w:r w:rsidRPr="004F3007">
        <w:rPr>
          <w:rFonts w:ascii="Times New Roman" w:hAnsi="Times New Roman" w:cs="Times New Roman"/>
          <w:noProof/>
          <w:sz w:val="24"/>
          <w:szCs w:val="24"/>
          <w:rPrChange w:id="1178" w:author="matheus" w:date="2011-07-25T13:04:00Z">
            <w:rPr/>
          </w:rPrChange>
        </w:rPr>
        <w:instrText xml:space="preserve"> HYPERLINK \l "_Toc299110864" </w:instrText>
      </w:r>
      <w:r w:rsidRPr="004F3007">
        <w:rPr>
          <w:rFonts w:ascii="Times New Roman" w:hAnsi="Times New Roman" w:cs="Times New Roman"/>
          <w:noProof/>
          <w:sz w:val="24"/>
          <w:szCs w:val="24"/>
          <w:rPrChange w:id="1179"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180" w:author="matheus" w:date="2011-07-25T13:04:00Z">
            <w:rPr>
              <w:rStyle w:val="Hyperlink"/>
              <w:noProof/>
            </w:rPr>
          </w:rPrChange>
        </w:rPr>
        <w:t>Tabela 2- Cronograma de atividades para a conclusão do Mestrado</w:t>
      </w:r>
      <w:r w:rsidR="00234CEA" w:rsidRPr="004F3007">
        <w:rPr>
          <w:rFonts w:ascii="Times New Roman" w:hAnsi="Times New Roman" w:cs="Times New Roman"/>
          <w:noProof/>
          <w:webHidden/>
          <w:sz w:val="24"/>
          <w:szCs w:val="24"/>
          <w:rPrChange w:id="1181" w:author="matheus" w:date="2011-07-25T13:04:00Z">
            <w:rPr>
              <w:noProof/>
              <w:webHidden/>
            </w:rPr>
          </w:rPrChange>
        </w:rPr>
        <w:tab/>
      </w:r>
      <w:r w:rsidR="00234CEA" w:rsidRPr="004F3007">
        <w:rPr>
          <w:rFonts w:ascii="Times New Roman" w:hAnsi="Times New Roman" w:cs="Times New Roman"/>
          <w:noProof/>
          <w:webHidden/>
          <w:sz w:val="24"/>
          <w:szCs w:val="24"/>
          <w:rPrChange w:id="1182"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183" w:author="matheus" w:date="2011-07-25T13:04:00Z">
            <w:rPr>
              <w:noProof/>
              <w:webHidden/>
            </w:rPr>
          </w:rPrChange>
        </w:rPr>
        <w:instrText xml:space="preserve"> PAGEREF _Toc299110864 \h </w:instrText>
      </w:r>
      <w:r w:rsidR="00234CEA" w:rsidRPr="004F3007">
        <w:rPr>
          <w:rFonts w:ascii="Times New Roman" w:hAnsi="Times New Roman" w:cs="Times New Roman"/>
          <w:noProof/>
          <w:webHidden/>
          <w:sz w:val="24"/>
          <w:szCs w:val="24"/>
          <w:rPrChange w:id="1184"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185" w:author="matheus" w:date="2011-07-25T13:04:00Z">
            <w:rPr>
              <w:noProof/>
              <w:webHidden/>
            </w:rPr>
          </w:rPrChange>
        </w:rPr>
        <w:fldChar w:fldCharType="separate"/>
      </w:r>
      <w:ins w:id="1186" w:author="Matheus Zingarelli" w:date="2011-07-28T15:26:00Z">
        <w:r w:rsidR="002053C6">
          <w:rPr>
            <w:rFonts w:ascii="Times New Roman" w:hAnsi="Times New Roman" w:cs="Times New Roman"/>
            <w:noProof/>
            <w:webHidden/>
            <w:sz w:val="24"/>
            <w:szCs w:val="24"/>
          </w:rPr>
          <w:t>44</w:t>
        </w:r>
      </w:ins>
      <w:del w:id="1187" w:author="Matheus Zingarelli" w:date="2011-07-28T11:59:00Z">
        <w:r w:rsidR="00234CEA" w:rsidRPr="004F3007" w:rsidDel="00C45927">
          <w:rPr>
            <w:rFonts w:ascii="Times New Roman" w:hAnsi="Times New Roman" w:cs="Times New Roman"/>
            <w:noProof/>
            <w:webHidden/>
            <w:sz w:val="24"/>
            <w:szCs w:val="24"/>
            <w:rPrChange w:id="1188" w:author="matheus" w:date="2011-07-25T13:04:00Z">
              <w:rPr>
                <w:noProof/>
                <w:webHidden/>
              </w:rPr>
            </w:rPrChange>
          </w:rPr>
          <w:delText>36</w:delText>
        </w:r>
      </w:del>
      <w:r w:rsidR="00234CEA" w:rsidRPr="004F3007">
        <w:rPr>
          <w:rFonts w:ascii="Times New Roman" w:hAnsi="Times New Roman" w:cs="Times New Roman"/>
          <w:noProof/>
          <w:webHidden/>
          <w:sz w:val="24"/>
          <w:szCs w:val="24"/>
          <w:rPrChange w:id="1189" w:author="matheus" w:date="2011-07-25T13:04:00Z">
            <w:rPr>
              <w:noProof/>
              <w:webHidden/>
            </w:rPr>
          </w:rPrChange>
        </w:rPr>
        <w:fldChar w:fldCharType="end"/>
      </w:r>
      <w:r w:rsidRPr="004F3007">
        <w:rPr>
          <w:rFonts w:ascii="Times New Roman" w:hAnsi="Times New Roman" w:cs="Times New Roman"/>
          <w:noProof/>
          <w:sz w:val="24"/>
          <w:szCs w:val="24"/>
          <w:rPrChange w:id="1190" w:author="matheus" w:date="2011-07-25T13:04:00Z">
            <w:rPr>
              <w:noProof/>
            </w:rPr>
          </w:rPrChange>
        </w:rPr>
        <w:fldChar w:fldCharType="end"/>
      </w:r>
    </w:p>
    <w:p w:rsidR="007F68EC" w:rsidRPr="004F3007" w:rsidRDefault="00234CEA">
      <w:pPr>
        <w:pStyle w:val="Ttulo1"/>
        <w:spacing w:line="360" w:lineRule="auto"/>
        <w:rPr>
          <w:ins w:id="1191" w:author="matheus" w:date="2011-07-25T12:32:00Z"/>
          <w:rStyle w:val="nfaseIntensa"/>
          <w:rFonts w:ascii="Times New Roman" w:hAnsi="Times New Roman" w:cs="Times New Roman"/>
          <w:i w:val="0"/>
          <w:iCs w:val="0"/>
          <w:color w:val="365F91" w:themeColor="accent1" w:themeShade="BF"/>
          <w:sz w:val="24"/>
          <w:szCs w:val="24"/>
          <w:rPrChange w:id="1192" w:author="matheus" w:date="2011-07-25T13:04:00Z">
            <w:rPr>
              <w:ins w:id="1193" w:author="matheus" w:date="2011-07-25T12:32:00Z"/>
              <w:rStyle w:val="nfaseIntensa"/>
              <w:rFonts w:asciiTheme="minorHAnsi" w:eastAsiaTheme="minorHAnsi" w:hAnsiTheme="minorHAnsi" w:cstheme="minorBidi"/>
              <w:b/>
              <w:bCs/>
              <w:i w:val="0"/>
              <w:iCs w:val="0"/>
              <w:color w:val="365F91" w:themeColor="accent1" w:themeShade="BF"/>
              <w:sz w:val="22"/>
              <w:szCs w:val="22"/>
            </w:rPr>
          </w:rPrChange>
        </w:rPr>
        <w:pPrChange w:id="1194" w:author="matheus" w:date="2011-07-25T13:09:00Z">
          <w:pPr>
            <w:pStyle w:val="Ttulo1"/>
          </w:pPr>
        </w:pPrChange>
      </w:pPr>
      <w:r w:rsidRPr="004F3007">
        <w:rPr>
          <w:rStyle w:val="nfaseIntensa"/>
          <w:rFonts w:ascii="Times New Roman" w:hAnsi="Times New Roman" w:cs="Times New Roman"/>
          <w:i w:val="0"/>
          <w:iCs w:val="0"/>
          <w:color w:val="365F91" w:themeColor="accent1" w:themeShade="BF"/>
          <w:sz w:val="24"/>
          <w:szCs w:val="24"/>
          <w:rPrChange w:id="1195" w:author="matheus" w:date="2011-07-25T13:04:00Z">
            <w:rPr>
              <w:rStyle w:val="nfaseIntensa"/>
              <w:i w:val="0"/>
              <w:iCs w:val="0"/>
              <w:color w:val="365F91" w:themeColor="accent1" w:themeShade="BF"/>
            </w:rPr>
          </w:rPrChange>
        </w:rPr>
        <w:fldChar w:fldCharType="end"/>
      </w:r>
    </w:p>
    <w:p w:rsidR="000C196A" w:rsidRDefault="000C196A">
      <w:pPr>
        <w:rPr>
          <w:ins w:id="1196" w:author="Matheus Zingarelli" w:date="2011-07-26T10:54:00Z"/>
          <w:rFonts w:ascii="Arial" w:eastAsiaTheme="majorEastAsia" w:hAnsi="Arial" w:cs="Arial"/>
          <w:bCs/>
          <w:sz w:val="48"/>
          <w:szCs w:val="48"/>
        </w:rPr>
      </w:pPr>
      <w:ins w:id="1197" w:author="Matheus Zingarelli" w:date="2011-07-26T10:54:00Z">
        <w:r>
          <w:rPr>
            <w:rFonts w:ascii="Arial" w:hAnsi="Arial" w:cs="Arial"/>
            <w:b/>
            <w:sz w:val="48"/>
            <w:szCs w:val="48"/>
          </w:rPr>
          <w:br w:type="page"/>
        </w:r>
      </w:ins>
    </w:p>
    <w:p w:rsidR="0088354B" w:rsidRDefault="0088354B">
      <w:pPr>
        <w:pStyle w:val="Ttulo1"/>
        <w:numPr>
          <w:ilvl w:val="0"/>
          <w:numId w:val="6"/>
        </w:numPr>
        <w:spacing w:before="1701" w:after="1701" w:line="360" w:lineRule="auto"/>
        <w:ind w:left="357" w:hanging="357"/>
        <w:rPr>
          <w:ins w:id="1198" w:author="Matheus Zingarelli" w:date="2011-07-26T11:13:00Z"/>
          <w:rFonts w:ascii="Arial" w:hAnsi="Arial" w:cs="Arial"/>
          <w:b w:val="0"/>
          <w:color w:val="auto"/>
          <w:sz w:val="48"/>
          <w:szCs w:val="48"/>
        </w:rPr>
        <w:sectPr w:rsidR="0088354B" w:rsidSect="004F3007">
          <w:pgSz w:w="11906" w:h="16838" w:code="9"/>
          <w:pgMar w:top="1701" w:right="1134" w:bottom="1134" w:left="1701" w:header="709" w:footer="709" w:gutter="0"/>
          <w:cols w:space="708"/>
          <w:docGrid w:linePitch="360"/>
        </w:sectPr>
      </w:pPr>
    </w:p>
    <w:p w:rsidR="004D53E3" w:rsidRPr="00BD576D" w:rsidRDefault="00F71EA9">
      <w:pPr>
        <w:pStyle w:val="Ttulo1"/>
        <w:numPr>
          <w:ilvl w:val="0"/>
          <w:numId w:val="6"/>
        </w:numPr>
        <w:spacing w:before="1701" w:after="1701" w:line="360" w:lineRule="auto"/>
        <w:ind w:left="357" w:hanging="357"/>
        <w:rPr>
          <w:ins w:id="1199" w:author="matheus" w:date="2011-07-25T13:18:00Z"/>
          <w:rFonts w:ascii="Arial" w:hAnsi="Arial" w:cs="Arial"/>
          <w:b w:val="0"/>
          <w:color w:val="auto"/>
          <w:sz w:val="48"/>
          <w:szCs w:val="48"/>
          <w:rPrChange w:id="1200" w:author="matheus" w:date="2011-07-25T14:17:00Z">
            <w:rPr>
              <w:ins w:id="1201" w:author="matheus" w:date="2011-07-25T13:18:00Z"/>
              <w:rFonts w:ascii="Times New Roman" w:hAnsi="Times New Roman" w:cs="Times New Roman"/>
              <w:color w:val="auto"/>
              <w:sz w:val="40"/>
              <w:szCs w:val="40"/>
            </w:rPr>
          </w:rPrChange>
        </w:rPr>
        <w:pPrChange w:id="1202" w:author="matheus" w:date="2011-07-25T14:03:00Z">
          <w:pPr>
            <w:pStyle w:val="Ttulo1"/>
          </w:pPr>
        </w:pPrChange>
      </w:pPr>
      <w:bookmarkStart w:id="1203" w:name="_Toc299624565"/>
      <w:r w:rsidRPr="00BD576D">
        <w:rPr>
          <w:rFonts w:ascii="Arial" w:hAnsi="Arial" w:cs="Arial"/>
          <w:b w:val="0"/>
          <w:color w:val="auto"/>
          <w:sz w:val="48"/>
          <w:szCs w:val="48"/>
          <w:rPrChange w:id="1204" w:author="matheus" w:date="2011-07-25T14:17:00Z">
            <w:rPr/>
          </w:rPrChange>
        </w:rPr>
        <w:lastRenderedPageBreak/>
        <w:t>Introdução</w:t>
      </w:r>
      <w:bookmarkEnd w:id="1203"/>
    </w:p>
    <w:p w:rsidR="000041FF" w:rsidRPr="002D0547" w:rsidDel="002D0547" w:rsidRDefault="000041FF">
      <w:pPr>
        <w:spacing w:after="0" w:line="360" w:lineRule="auto"/>
        <w:rPr>
          <w:del w:id="1205" w:author="matheus" w:date="2011-07-25T14:03:00Z"/>
          <w:rFonts w:ascii="Times New Roman" w:hAnsi="Times New Roman" w:cs="Times New Roman"/>
          <w:sz w:val="24"/>
          <w:szCs w:val="24"/>
          <w:rPrChange w:id="1206" w:author="matheus" w:date="2011-07-25T14:02:00Z">
            <w:rPr>
              <w:del w:id="1207" w:author="matheus" w:date="2011-07-25T14:03:00Z"/>
            </w:rPr>
          </w:rPrChange>
        </w:rPr>
        <w:pPrChange w:id="1208" w:author="matheus" w:date="2011-07-25T13:34:00Z">
          <w:pPr>
            <w:pStyle w:val="Ttulo1"/>
          </w:pPr>
        </w:pPrChange>
      </w:pPr>
    </w:p>
    <w:p w:rsidR="001E1FFB" w:rsidRPr="004F3007" w:rsidRDefault="001E1FFB">
      <w:pPr>
        <w:pStyle w:val="PargrafodaLista"/>
        <w:spacing w:line="360" w:lineRule="auto"/>
        <w:ind w:left="0" w:firstLine="567"/>
        <w:jc w:val="both"/>
        <w:rPr>
          <w:rFonts w:ascii="Times New Roman" w:hAnsi="Times New Roman" w:cs="Times New Roman"/>
          <w:sz w:val="24"/>
          <w:szCs w:val="24"/>
          <w:rPrChange w:id="1209" w:author="matheus" w:date="2011-07-25T13:04:00Z">
            <w:rPr/>
          </w:rPrChange>
        </w:rPr>
        <w:pPrChange w:id="1210" w:author="matheus" w:date="2011-07-25T13:30:00Z">
          <w:pPr>
            <w:pStyle w:val="PargrafodaLista"/>
            <w:spacing w:line="360" w:lineRule="auto"/>
            <w:ind w:left="360" w:firstLine="348"/>
            <w:jc w:val="both"/>
          </w:pPr>
        </w:pPrChange>
      </w:pPr>
      <w:r w:rsidRPr="00306233">
        <w:rPr>
          <w:rFonts w:ascii="Times New Roman" w:hAnsi="Times New Roman" w:cs="Times New Roman"/>
          <w:sz w:val="24"/>
          <w:szCs w:val="24"/>
          <w:rPrChange w:id="1211" w:author="matheus" w:date="2011-07-25T13:30:00Z">
            <w:rPr/>
          </w:rPrChange>
        </w:rPr>
        <w:t xml:space="preserve">As produções </w:t>
      </w:r>
      <w:r w:rsidR="00703613" w:rsidRPr="00306233">
        <w:rPr>
          <w:rFonts w:ascii="Times New Roman" w:hAnsi="Times New Roman" w:cs="Times New Roman"/>
          <w:sz w:val="24"/>
          <w:szCs w:val="24"/>
          <w:rPrChange w:id="1212" w:author="matheus" w:date="2011-07-25T13:30:00Z">
            <w:rPr/>
          </w:rPrChange>
        </w:rPr>
        <w:t>3D</w:t>
      </w:r>
      <w:r w:rsidR="00073EFE" w:rsidRPr="00306233">
        <w:rPr>
          <w:rFonts w:ascii="Times New Roman" w:hAnsi="Times New Roman" w:cs="Times New Roman"/>
          <w:sz w:val="24"/>
          <w:szCs w:val="24"/>
          <w:rPrChange w:id="1213" w:author="matheus" w:date="2011-07-25T13:30:00Z">
            <w:rPr/>
          </w:rPrChange>
        </w:rPr>
        <w:t xml:space="preserve"> para o cinema</w:t>
      </w:r>
      <w:r w:rsidR="00417089" w:rsidRPr="00306233">
        <w:rPr>
          <w:rFonts w:ascii="Times New Roman" w:hAnsi="Times New Roman" w:cs="Times New Roman"/>
          <w:sz w:val="24"/>
          <w:szCs w:val="24"/>
          <w:rPrChange w:id="1214" w:author="matheus" w:date="2011-07-25T13:30:00Z">
            <w:rPr/>
          </w:rPrChange>
        </w:rPr>
        <w:t xml:space="preserve"> surgiram </w:t>
      </w:r>
      <w:r w:rsidR="008E041F" w:rsidRPr="00306233">
        <w:rPr>
          <w:rFonts w:ascii="Times New Roman" w:hAnsi="Times New Roman" w:cs="Times New Roman"/>
          <w:sz w:val="24"/>
          <w:szCs w:val="24"/>
          <w:rPrChange w:id="1215" w:author="matheus" w:date="2011-07-25T13:30:00Z">
            <w:rPr/>
          </w:rPrChange>
        </w:rPr>
        <w:t>por volta da década de 1950</w:t>
      </w:r>
      <w:r w:rsidR="00E902C8" w:rsidRPr="00306233">
        <w:rPr>
          <w:rFonts w:ascii="Times New Roman" w:hAnsi="Times New Roman" w:cs="Times New Roman"/>
          <w:sz w:val="24"/>
          <w:szCs w:val="24"/>
          <w:rPrChange w:id="1216" w:author="matheus" w:date="2011-07-25T13:30:00Z">
            <w:rPr/>
          </w:rPrChange>
        </w:rPr>
        <w:t xml:space="preserve"> (</w:t>
      </w:r>
      <w:r w:rsidR="00107AF9" w:rsidRPr="00306233">
        <w:rPr>
          <w:rFonts w:ascii="Times New Roman" w:hAnsi="Times New Roman" w:cs="Times New Roman"/>
          <w:sz w:val="24"/>
          <w:szCs w:val="24"/>
        </w:rPr>
        <w:t>LIPTON</w:t>
      </w:r>
      <w:r w:rsidR="00E902C8" w:rsidRPr="00306233">
        <w:rPr>
          <w:rFonts w:ascii="Times New Roman" w:hAnsi="Times New Roman" w:cs="Times New Roman"/>
          <w:sz w:val="24"/>
          <w:szCs w:val="24"/>
          <w:rPrChange w:id="1217" w:author="matheus" w:date="2011-07-25T13:30:00Z">
            <w:rPr/>
          </w:rPrChange>
        </w:rPr>
        <w:t>, 1982)</w:t>
      </w:r>
      <w:r w:rsidR="00964AAD" w:rsidRPr="004F3007">
        <w:rPr>
          <w:rFonts w:ascii="Times New Roman" w:hAnsi="Times New Roman" w:cs="Times New Roman"/>
          <w:sz w:val="24"/>
          <w:szCs w:val="24"/>
          <w:rPrChange w:id="1218" w:author="matheus" w:date="2011-07-25T13:04:00Z">
            <w:rPr/>
          </w:rPrChange>
        </w:rPr>
        <w:t xml:space="preserve"> como forma de resgatar o público perdido com a dissemin</w:t>
      </w:r>
      <w:r w:rsidR="008E041F" w:rsidRPr="004F3007">
        <w:rPr>
          <w:rFonts w:ascii="Times New Roman" w:hAnsi="Times New Roman" w:cs="Times New Roman"/>
          <w:sz w:val="24"/>
          <w:szCs w:val="24"/>
          <w:rPrChange w:id="1219" w:author="matheus" w:date="2011-07-25T13:04:00Z">
            <w:rPr/>
          </w:rPrChange>
        </w:rPr>
        <w:t>ação dos televisores domésticos</w:t>
      </w:r>
      <w:r w:rsidR="00814BC7" w:rsidRPr="004F3007">
        <w:rPr>
          <w:rFonts w:ascii="Times New Roman" w:hAnsi="Times New Roman" w:cs="Times New Roman"/>
          <w:sz w:val="24"/>
          <w:szCs w:val="24"/>
          <w:rPrChange w:id="1220" w:author="matheus" w:date="2011-07-25T13:04:00Z">
            <w:rPr/>
          </w:rPrChange>
        </w:rPr>
        <w:t>. S</w:t>
      </w:r>
      <w:r w:rsidR="008E041F" w:rsidRPr="004F3007">
        <w:rPr>
          <w:rFonts w:ascii="Times New Roman" w:hAnsi="Times New Roman" w:cs="Times New Roman"/>
          <w:sz w:val="24"/>
          <w:szCs w:val="24"/>
          <w:rPrChange w:id="1221" w:author="matheus" w:date="2011-07-25T13:04:00Z">
            <w:rPr/>
          </w:rPrChange>
        </w:rPr>
        <w:t>eu sucesso</w:t>
      </w:r>
      <w:r w:rsidR="00814BC7" w:rsidRPr="004F3007">
        <w:rPr>
          <w:rFonts w:ascii="Times New Roman" w:hAnsi="Times New Roman" w:cs="Times New Roman"/>
          <w:sz w:val="24"/>
          <w:szCs w:val="24"/>
          <w:rPrChange w:id="1222" w:author="matheus" w:date="2011-07-25T13:04:00Z">
            <w:rPr/>
          </w:rPrChange>
        </w:rPr>
        <w:t>, porém,</w:t>
      </w:r>
      <w:r w:rsidR="008E041F" w:rsidRPr="004F3007">
        <w:rPr>
          <w:rFonts w:ascii="Times New Roman" w:hAnsi="Times New Roman" w:cs="Times New Roman"/>
          <w:sz w:val="24"/>
          <w:szCs w:val="24"/>
          <w:rPrChange w:id="1223" w:author="matheus" w:date="2011-07-25T13:04:00Z">
            <w:rPr/>
          </w:rPrChange>
        </w:rPr>
        <w:t xml:space="preserve"> foi por um período muito curto</w:t>
      </w:r>
      <w:r w:rsidR="00E902C8" w:rsidRPr="004F3007">
        <w:rPr>
          <w:rFonts w:ascii="Times New Roman" w:hAnsi="Times New Roman" w:cs="Times New Roman"/>
          <w:sz w:val="24"/>
          <w:szCs w:val="24"/>
          <w:rPrChange w:id="1224" w:author="matheus" w:date="2011-07-25T13:04:00Z">
            <w:rPr/>
          </w:rPrChange>
        </w:rPr>
        <w:t xml:space="preserve"> de tempo</w:t>
      </w:r>
      <w:r w:rsidR="008E041F" w:rsidRPr="004F3007">
        <w:rPr>
          <w:rFonts w:ascii="Times New Roman" w:hAnsi="Times New Roman" w:cs="Times New Roman"/>
          <w:sz w:val="24"/>
          <w:szCs w:val="24"/>
          <w:rPrChange w:id="1225" w:author="matheus" w:date="2011-07-25T13:04:00Z">
            <w:rPr/>
          </w:rPrChange>
        </w:rPr>
        <w:t>, principalmente devido a pr</w:t>
      </w:r>
      <w:r w:rsidR="008E041F" w:rsidRPr="004F3007">
        <w:rPr>
          <w:rFonts w:ascii="Times New Roman" w:hAnsi="Times New Roman" w:cs="Times New Roman"/>
          <w:sz w:val="24"/>
          <w:szCs w:val="24"/>
          <w:rPrChange w:id="1226" w:author="matheus" w:date="2011-07-25T13:04:00Z">
            <w:rPr/>
          </w:rPrChange>
        </w:rPr>
        <w:t>o</w:t>
      </w:r>
      <w:r w:rsidR="008E041F" w:rsidRPr="004F3007">
        <w:rPr>
          <w:rFonts w:ascii="Times New Roman" w:hAnsi="Times New Roman" w:cs="Times New Roman"/>
          <w:sz w:val="24"/>
          <w:szCs w:val="24"/>
          <w:rPrChange w:id="1227" w:author="matheus" w:date="2011-07-25T13:04:00Z">
            <w:rPr/>
          </w:rPrChange>
        </w:rPr>
        <w:t>blemas técnicos tanto na captura quanto na reprodução, bem como a inexperiência de diret</w:t>
      </w:r>
      <w:r w:rsidR="008E041F" w:rsidRPr="004F3007">
        <w:rPr>
          <w:rFonts w:ascii="Times New Roman" w:hAnsi="Times New Roman" w:cs="Times New Roman"/>
          <w:sz w:val="24"/>
          <w:szCs w:val="24"/>
          <w:rPrChange w:id="1228" w:author="matheus" w:date="2011-07-25T13:04:00Z">
            <w:rPr/>
          </w:rPrChange>
        </w:rPr>
        <w:t>o</w:t>
      </w:r>
      <w:r w:rsidR="008E041F" w:rsidRPr="004F3007">
        <w:rPr>
          <w:rFonts w:ascii="Times New Roman" w:hAnsi="Times New Roman" w:cs="Times New Roman"/>
          <w:sz w:val="24"/>
          <w:szCs w:val="24"/>
          <w:rPrChange w:id="1229" w:author="matheus" w:date="2011-07-25T13:04:00Z">
            <w:rPr/>
          </w:rPrChange>
        </w:rPr>
        <w:t>res e produtores em criar cenas que explorassem os aspectos de profundidade, fatos que ca</w:t>
      </w:r>
      <w:r w:rsidR="008E041F" w:rsidRPr="004F3007">
        <w:rPr>
          <w:rFonts w:ascii="Times New Roman" w:hAnsi="Times New Roman" w:cs="Times New Roman"/>
          <w:sz w:val="24"/>
          <w:szCs w:val="24"/>
          <w:rPrChange w:id="1230" w:author="matheus" w:date="2011-07-25T13:04:00Z">
            <w:rPr/>
          </w:rPrChange>
        </w:rPr>
        <w:t>u</w:t>
      </w:r>
      <w:r w:rsidR="008E041F" w:rsidRPr="004F3007">
        <w:rPr>
          <w:rFonts w:ascii="Times New Roman" w:hAnsi="Times New Roman" w:cs="Times New Roman"/>
          <w:sz w:val="24"/>
          <w:szCs w:val="24"/>
          <w:rPrChange w:id="1231" w:author="matheus" w:date="2011-07-25T13:04:00Z">
            <w:rPr/>
          </w:rPrChange>
        </w:rPr>
        <w:t>savam produção de filmes com baixa qualidade</w:t>
      </w:r>
      <w:r w:rsidR="001E08BE" w:rsidRPr="004F3007">
        <w:rPr>
          <w:rFonts w:ascii="Times New Roman" w:hAnsi="Times New Roman" w:cs="Times New Roman"/>
          <w:sz w:val="24"/>
          <w:szCs w:val="24"/>
          <w:rPrChange w:id="1232" w:author="matheus" w:date="2011-07-25T13:04:00Z">
            <w:rPr/>
          </w:rPrChange>
        </w:rPr>
        <w:t xml:space="preserve">, </w:t>
      </w:r>
      <w:r w:rsidR="00E8319D" w:rsidRPr="004F3007">
        <w:rPr>
          <w:rFonts w:ascii="Times New Roman" w:hAnsi="Times New Roman" w:cs="Times New Roman"/>
          <w:sz w:val="24"/>
          <w:szCs w:val="24"/>
          <w:rPrChange w:id="1233" w:author="matheus" w:date="2011-07-25T13:04:00Z">
            <w:rPr/>
          </w:rPrChange>
        </w:rPr>
        <w:t xml:space="preserve">muitos </w:t>
      </w:r>
      <w:r w:rsidR="001E08BE" w:rsidRPr="004F3007">
        <w:rPr>
          <w:rFonts w:ascii="Times New Roman" w:hAnsi="Times New Roman" w:cs="Times New Roman"/>
          <w:sz w:val="24"/>
          <w:szCs w:val="24"/>
          <w:rPrChange w:id="1234" w:author="matheus" w:date="2011-07-25T13:04:00Z">
            <w:rPr/>
          </w:rPrChange>
        </w:rPr>
        <w:t xml:space="preserve">feitos apenas </w:t>
      </w:r>
      <w:r w:rsidR="00E8319D" w:rsidRPr="004F3007">
        <w:rPr>
          <w:rFonts w:ascii="Times New Roman" w:hAnsi="Times New Roman" w:cs="Times New Roman"/>
          <w:sz w:val="24"/>
          <w:szCs w:val="24"/>
          <w:rPrChange w:id="1235" w:author="matheus" w:date="2011-07-25T13:04:00Z">
            <w:rPr/>
          </w:rPrChange>
        </w:rPr>
        <w:t>com o intuito</w:t>
      </w:r>
      <w:r w:rsidR="001E08BE" w:rsidRPr="004F3007">
        <w:rPr>
          <w:rFonts w:ascii="Times New Roman" w:hAnsi="Times New Roman" w:cs="Times New Roman"/>
          <w:sz w:val="24"/>
          <w:szCs w:val="24"/>
          <w:rPrChange w:id="1236" w:author="matheus" w:date="2011-07-25T13:04:00Z">
            <w:rPr/>
          </w:rPrChange>
        </w:rPr>
        <w:t xml:space="preserve"> </w:t>
      </w:r>
      <w:r w:rsidR="00326109" w:rsidRPr="004F3007">
        <w:rPr>
          <w:rFonts w:ascii="Times New Roman" w:hAnsi="Times New Roman" w:cs="Times New Roman"/>
          <w:sz w:val="24"/>
          <w:szCs w:val="24"/>
          <w:rPrChange w:id="1237" w:author="matheus" w:date="2011-07-25T13:04:00Z">
            <w:rPr/>
          </w:rPrChange>
        </w:rPr>
        <w:t xml:space="preserve">de </w:t>
      </w:r>
      <w:r w:rsidR="001E08BE" w:rsidRPr="004F3007">
        <w:rPr>
          <w:rFonts w:ascii="Times New Roman" w:hAnsi="Times New Roman" w:cs="Times New Roman"/>
          <w:sz w:val="24"/>
          <w:szCs w:val="24"/>
          <w:rPrChange w:id="1238" w:author="matheus" w:date="2011-07-25T13:04:00Z">
            <w:rPr/>
          </w:rPrChange>
        </w:rPr>
        <w:t xml:space="preserve">se aproveitar da </w:t>
      </w:r>
      <w:r w:rsidR="00E8319D" w:rsidRPr="004F3007">
        <w:rPr>
          <w:rFonts w:ascii="Times New Roman" w:hAnsi="Times New Roman" w:cs="Times New Roman"/>
          <w:sz w:val="24"/>
          <w:szCs w:val="24"/>
          <w:rPrChange w:id="1239" w:author="matheus" w:date="2011-07-25T13:04:00Z">
            <w:rPr/>
          </w:rPrChange>
        </w:rPr>
        <w:t>fama da novidade</w:t>
      </w:r>
      <w:r w:rsidR="008E041F" w:rsidRPr="004F3007">
        <w:rPr>
          <w:rFonts w:ascii="Times New Roman" w:hAnsi="Times New Roman" w:cs="Times New Roman"/>
          <w:sz w:val="24"/>
          <w:szCs w:val="24"/>
          <w:rPrChange w:id="1240" w:author="matheus" w:date="2011-07-25T13:04:00Z">
            <w:rPr/>
          </w:rPrChange>
        </w:rPr>
        <w:t xml:space="preserve">. </w:t>
      </w:r>
      <w:r w:rsidR="00885C86" w:rsidRPr="004F3007">
        <w:rPr>
          <w:rFonts w:ascii="Times New Roman" w:hAnsi="Times New Roman" w:cs="Times New Roman"/>
          <w:sz w:val="24"/>
          <w:szCs w:val="24"/>
          <w:rPrChange w:id="1241" w:author="matheus" w:date="2011-07-25T13:04:00Z">
            <w:rPr/>
          </w:rPrChange>
        </w:rPr>
        <w:t>Com isso, surgiu um longo período de poucas produções</w:t>
      </w:r>
      <w:r w:rsidR="00073EFE" w:rsidRPr="004F3007">
        <w:rPr>
          <w:rFonts w:ascii="Times New Roman" w:hAnsi="Times New Roman" w:cs="Times New Roman"/>
          <w:sz w:val="24"/>
          <w:szCs w:val="24"/>
          <w:rPrChange w:id="1242" w:author="matheus" w:date="2011-07-25T13:04:00Z">
            <w:rPr/>
          </w:rPrChange>
        </w:rPr>
        <w:t xml:space="preserve"> convertidas </w:t>
      </w:r>
      <w:r w:rsidR="00703613" w:rsidRPr="004F3007">
        <w:rPr>
          <w:rFonts w:ascii="Times New Roman" w:hAnsi="Times New Roman" w:cs="Times New Roman"/>
          <w:sz w:val="24"/>
          <w:szCs w:val="24"/>
          <w:rPrChange w:id="1243" w:author="matheus" w:date="2011-07-25T13:04:00Z">
            <w:rPr/>
          </w:rPrChange>
        </w:rPr>
        <w:t>para 3D</w:t>
      </w:r>
      <w:r w:rsidR="00885C86" w:rsidRPr="004F3007">
        <w:rPr>
          <w:rFonts w:ascii="Times New Roman" w:hAnsi="Times New Roman" w:cs="Times New Roman"/>
          <w:sz w:val="24"/>
          <w:szCs w:val="24"/>
          <w:rPrChange w:id="1244" w:author="matheus" w:date="2011-07-25T13:04:00Z">
            <w:rPr/>
          </w:rPrChange>
        </w:rPr>
        <w:t>. O sucesso voltou novamente com a estreia de Avatar em 2009</w:t>
      </w:r>
      <w:r w:rsidR="00073EFE" w:rsidRPr="004F3007">
        <w:rPr>
          <w:rFonts w:ascii="Times New Roman" w:hAnsi="Times New Roman" w:cs="Times New Roman"/>
          <w:sz w:val="24"/>
          <w:szCs w:val="24"/>
          <w:rPrChange w:id="1245" w:author="matheus" w:date="2011-07-25T13:04:00Z">
            <w:rPr/>
          </w:rPrChange>
        </w:rPr>
        <w:t>, cujo cu</w:t>
      </w:r>
      <w:r w:rsidR="00073EFE" w:rsidRPr="004F3007">
        <w:rPr>
          <w:rFonts w:ascii="Times New Roman" w:hAnsi="Times New Roman" w:cs="Times New Roman"/>
          <w:sz w:val="24"/>
          <w:szCs w:val="24"/>
          <w:rPrChange w:id="1246" w:author="matheus" w:date="2011-07-25T13:04:00Z">
            <w:rPr/>
          </w:rPrChange>
        </w:rPr>
        <w:t>s</w:t>
      </w:r>
      <w:r w:rsidR="00073EFE" w:rsidRPr="004F3007">
        <w:rPr>
          <w:rFonts w:ascii="Times New Roman" w:hAnsi="Times New Roman" w:cs="Times New Roman"/>
          <w:sz w:val="24"/>
          <w:szCs w:val="24"/>
          <w:rPrChange w:id="1247" w:author="matheus" w:date="2011-07-25T13:04:00Z">
            <w:rPr/>
          </w:rPrChange>
        </w:rPr>
        <w:t xml:space="preserve">to de produção foi </w:t>
      </w:r>
      <w:r w:rsidR="00326109" w:rsidRPr="004F3007">
        <w:rPr>
          <w:rFonts w:ascii="Times New Roman" w:hAnsi="Times New Roman" w:cs="Times New Roman"/>
          <w:sz w:val="24"/>
          <w:szCs w:val="24"/>
          <w:rPrChange w:id="1248" w:author="matheus" w:date="2011-07-25T13:04:00Z">
            <w:rPr/>
          </w:rPrChange>
        </w:rPr>
        <w:t xml:space="preserve">bem </w:t>
      </w:r>
      <w:r w:rsidR="00073EFE" w:rsidRPr="004F3007">
        <w:rPr>
          <w:rFonts w:ascii="Times New Roman" w:hAnsi="Times New Roman" w:cs="Times New Roman"/>
          <w:sz w:val="24"/>
          <w:szCs w:val="24"/>
          <w:rPrChange w:id="1249" w:author="matheus" w:date="2011-07-25T13:04:00Z">
            <w:rPr/>
          </w:rPrChange>
        </w:rPr>
        <w:t>alto, sendo um dos fatores a tecnologia desenvolvida</w:t>
      </w:r>
      <w:r w:rsidR="00EF00F8" w:rsidRPr="004F3007">
        <w:rPr>
          <w:rFonts w:ascii="Times New Roman" w:hAnsi="Times New Roman" w:cs="Times New Roman"/>
          <w:sz w:val="24"/>
          <w:szCs w:val="24"/>
          <w:rPrChange w:id="1250" w:author="matheus" w:date="2011-07-25T13:04:00Z">
            <w:rPr/>
          </w:rPrChange>
        </w:rPr>
        <w:t xml:space="preserve"> para captura, </w:t>
      </w:r>
      <w:ins w:id="1251" w:author="Matheus Zingarelli" w:date="2011-07-28T13:57:00Z">
        <w:r w:rsidR="00FC16BE">
          <w:rPr>
            <w:rFonts w:ascii="Times New Roman" w:hAnsi="Times New Roman" w:cs="Times New Roman"/>
            <w:sz w:val="24"/>
            <w:szCs w:val="24"/>
          </w:rPr>
          <w:t xml:space="preserve">criação, </w:t>
        </w:r>
      </w:ins>
      <w:r w:rsidR="00EF00F8" w:rsidRPr="004F3007">
        <w:rPr>
          <w:rFonts w:ascii="Times New Roman" w:hAnsi="Times New Roman" w:cs="Times New Roman"/>
          <w:sz w:val="24"/>
          <w:szCs w:val="24"/>
          <w:rPrChange w:id="1252" w:author="matheus" w:date="2011-07-25T13:04:00Z">
            <w:rPr/>
          </w:rPrChange>
        </w:rPr>
        <w:t>tratamento,</w:t>
      </w:r>
      <w:r w:rsidR="00ED0D2F" w:rsidRPr="004F3007">
        <w:rPr>
          <w:rFonts w:ascii="Times New Roman" w:hAnsi="Times New Roman" w:cs="Times New Roman"/>
          <w:sz w:val="24"/>
          <w:szCs w:val="24"/>
          <w:rPrChange w:id="1253" w:author="matheus" w:date="2011-07-25T13:04:00Z">
            <w:rPr/>
          </w:rPrChange>
        </w:rPr>
        <w:t xml:space="preserve"> produção</w:t>
      </w:r>
      <w:r w:rsidR="00814BC7" w:rsidRPr="004F3007">
        <w:rPr>
          <w:rFonts w:ascii="Times New Roman" w:hAnsi="Times New Roman" w:cs="Times New Roman"/>
          <w:sz w:val="24"/>
          <w:szCs w:val="24"/>
          <w:rPrChange w:id="1254" w:author="matheus" w:date="2011-07-25T13:04:00Z">
            <w:rPr/>
          </w:rPrChange>
        </w:rPr>
        <w:t xml:space="preserve"> e reprodução</w:t>
      </w:r>
      <w:r w:rsidR="00ED0D2F" w:rsidRPr="004F3007">
        <w:rPr>
          <w:rFonts w:ascii="Times New Roman" w:hAnsi="Times New Roman" w:cs="Times New Roman"/>
          <w:sz w:val="24"/>
          <w:szCs w:val="24"/>
          <w:rPrChange w:id="1255" w:author="matheus" w:date="2011-07-25T13:04:00Z">
            <w:rPr/>
          </w:rPrChange>
        </w:rPr>
        <w:t xml:space="preserve"> d</w:t>
      </w:r>
      <w:r w:rsidR="00326109" w:rsidRPr="004F3007">
        <w:rPr>
          <w:rFonts w:ascii="Times New Roman" w:hAnsi="Times New Roman" w:cs="Times New Roman"/>
          <w:sz w:val="24"/>
          <w:szCs w:val="24"/>
          <w:rPrChange w:id="1256" w:author="matheus" w:date="2011-07-25T13:04:00Z">
            <w:rPr/>
          </w:rPrChange>
        </w:rPr>
        <w:t>as</w:t>
      </w:r>
      <w:r w:rsidR="00ED0D2F" w:rsidRPr="004F3007">
        <w:rPr>
          <w:rFonts w:ascii="Times New Roman" w:hAnsi="Times New Roman" w:cs="Times New Roman"/>
          <w:sz w:val="24"/>
          <w:szCs w:val="24"/>
          <w:rPrChange w:id="1257" w:author="matheus" w:date="2011-07-25T13:04:00Z">
            <w:rPr/>
          </w:rPrChange>
        </w:rPr>
        <w:t xml:space="preserve"> imagens digitais</w:t>
      </w:r>
      <w:r w:rsidR="00885C86" w:rsidRPr="004F3007">
        <w:rPr>
          <w:rFonts w:ascii="Times New Roman" w:hAnsi="Times New Roman" w:cs="Times New Roman"/>
          <w:sz w:val="24"/>
          <w:szCs w:val="24"/>
          <w:rPrChange w:id="1258" w:author="matheus" w:date="2011-07-25T13:04:00Z">
            <w:rPr/>
          </w:rPrChange>
        </w:rPr>
        <w:t>.</w:t>
      </w:r>
      <w:r w:rsidR="00814BC7" w:rsidRPr="004F3007">
        <w:rPr>
          <w:rFonts w:ascii="Times New Roman" w:hAnsi="Times New Roman" w:cs="Times New Roman"/>
          <w:sz w:val="24"/>
          <w:szCs w:val="24"/>
          <w:rPrChange w:id="1259" w:author="matheus" w:date="2011-07-25T13:04:00Z">
            <w:rPr/>
          </w:rPrChange>
        </w:rPr>
        <w:t xml:space="preserve"> </w:t>
      </w:r>
      <w:ins w:id="1260" w:author="Matheus Zingarelli" w:date="2011-07-28T13:58:00Z">
        <w:r w:rsidR="003B6BE7">
          <w:rPr>
            <w:rFonts w:ascii="Times New Roman" w:hAnsi="Times New Roman" w:cs="Times New Roman"/>
            <w:sz w:val="24"/>
            <w:szCs w:val="24"/>
          </w:rPr>
          <w:t>Vendo o interesse do públ</w:t>
        </w:r>
        <w:r w:rsidR="003B6BE7">
          <w:rPr>
            <w:rFonts w:ascii="Times New Roman" w:hAnsi="Times New Roman" w:cs="Times New Roman"/>
            <w:sz w:val="24"/>
            <w:szCs w:val="24"/>
          </w:rPr>
          <w:t>i</w:t>
        </w:r>
        <w:r w:rsidR="003B6BE7">
          <w:rPr>
            <w:rFonts w:ascii="Times New Roman" w:hAnsi="Times New Roman" w:cs="Times New Roman"/>
            <w:sz w:val="24"/>
            <w:szCs w:val="24"/>
          </w:rPr>
          <w:t>co e o amadurecimento da tecnologia, a ind</w:t>
        </w:r>
      </w:ins>
      <w:ins w:id="1261" w:author="Matheus Zingarelli" w:date="2011-07-28T13:59:00Z">
        <w:r w:rsidR="003B6BE7">
          <w:rPr>
            <w:rFonts w:ascii="Times New Roman" w:hAnsi="Times New Roman" w:cs="Times New Roman"/>
            <w:sz w:val="24"/>
            <w:szCs w:val="24"/>
          </w:rPr>
          <w:t>ústria do cinema tem investido no 3D para suas principais produções cinematográficas. Acompanhando este avanço</w:t>
        </w:r>
      </w:ins>
      <w:del w:id="1262" w:author="Matheus Zingarelli" w:date="2011-07-28T13:59:00Z">
        <w:r w:rsidR="00814BC7" w:rsidRPr="004F3007" w:rsidDel="003B6BE7">
          <w:rPr>
            <w:rFonts w:ascii="Times New Roman" w:hAnsi="Times New Roman" w:cs="Times New Roman"/>
            <w:sz w:val="24"/>
            <w:szCs w:val="24"/>
            <w:rPrChange w:id="1263" w:author="matheus" w:date="2011-07-25T13:04:00Z">
              <w:rPr/>
            </w:rPrChange>
          </w:rPr>
          <w:delText>Do lado da indústria</w:delText>
        </w:r>
      </w:del>
      <w:r w:rsidR="00814BC7" w:rsidRPr="004F3007">
        <w:rPr>
          <w:rFonts w:ascii="Times New Roman" w:hAnsi="Times New Roman" w:cs="Times New Roman"/>
          <w:sz w:val="24"/>
          <w:szCs w:val="24"/>
          <w:rPrChange w:id="1264" w:author="matheus" w:date="2011-07-25T13:04:00Z">
            <w:rPr/>
          </w:rPrChange>
        </w:rPr>
        <w:t xml:space="preserve">, é também observável </w:t>
      </w:r>
      <w:ins w:id="1265" w:author="Matheus Zingarelli" w:date="2011-07-28T14:01:00Z">
        <w:r w:rsidR="003B6BE7">
          <w:rPr>
            <w:rFonts w:ascii="Times New Roman" w:hAnsi="Times New Roman" w:cs="Times New Roman"/>
            <w:sz w:val="24"/>
            <w:szCs w:val="24"/>
          </w:rPr>
          <w:t xml:space="preserve">em outros ramos da indústria </w:t>
        </w:r>
      </w:ins>
      <w:del w:id="1266" w:author="Matheus Zingarelli" w:date="2011-07-28T14:00:00Z">
        <w:r w:rsidR="00814BC7" w:rsidRPr="004F3007" w:rsidDel="003B6BE7">
          <w:rPr>
            <w:rFonts w:ascii="Times New Roman" w:hAnsi="Times New Roman" w:cs="Times New Roman"/>
            <w:sz w:val="24"/>
            <w:szCs w:val="24"/>
            <w:rPrChange w:id="1267" w:author="matheus" w:date="2011-07-25T13:04:00Z">
              <w:rPr/>
            </w:rPrChange>
          </w:rPr>
          <w:delText xml:space="preserve">o avanço nas </w:delText>
        </w:r>
      </w:del>
      <w:ins w:id="1268" w:author="Matheus Zingarelli" w:date="2011-07-28T14:00:00Z">
        <w:r w:rsidR="003B6BE7">
          <w:rPr>
            <w:rFonts w:ascii="Times New Roman" w:hAnsi="Times New Roman" w:cs="Times New Roman"/>
            <w:sz w:val="24"/>
            <w:szCs w:val="24"/>
          </w:rPr>
          <w:t xml:space="preserve">cada vez mais </w:t>
        </w:r>
      </w:ins>
      <w:r w:rsidR="00814BC7" w:rsidRPr="004F3007">
        <w:rPr>
          <w:rFonts w:ascii="Times New Roman" w:hAnsi="Times New Roman" w:cs="Times New Roman"/>
          <w:sz w:val="24"/>
          <w:szCs w:val="24"/>
          <w:rPrChange w:id="1269" w:author="matheus" w:date="2011-07-25T13:04:00Z">
            <w:rPr/>
          </w:rPrChange>
        </w:rPr>
        <w:t xml:space="preserve">pesquisas para criação de televisores e </w:t>
      </w:r>
      <w:del w:id="1270" w:author="Matheus Zingarelli" w:date="2011-07-28T14:01:00Z">
        <w:r w:rsidR="006929F3" w:rsidRPr="003B6BE7" w:rsidDel="003B6BE7">
          <w:rPr>
            <w:rFonts w:ascii="Times New Roman" w:hAnsi="Times New Roman" w:cs="Times New Roman"/>
            <w:sz w:val="24"/>
            <w:szCs w:val="24"/>
            <w:rPrChange w:id="1271" w:author="Matheus Zingarelli" w:date="2011-07-28T14:01:00Z">
              <w:rPr>
                <w:i/>
              </w:rPr>
            </w:rPrChange>
          </w:rPr>
          <w:delText>displays</w:delText>
        </w:r>
        <w:r w:rsidR="00814BC7" w:rsidRPr="003B6BE7" w:rsidDel="003B6BE7">
          <w:rPr>
            <w:rFonts w:ascii="Times New Roman" w:hAnsi="Times New Roman" w:cs="Times New Roman"/>
            <w:sz w:val="24"/>
            <w:szCs w:val="24"/>
            <w:rPrChange w:id="1272" w:author="Matheus Zingarelli" w:date="2011-07-28T14:01:00Z">
              <w:rPr/>
            </w:rPrChange>
          </w:rPr>
          <w:delText xml:space="preserve"> </w:delText>
        </w:r>
      </w:del>
      <w:ins w:id="1273" w:author="Matheus Zingarelli" w:date="2011-07-28T14:01:00Z">
        <w:r w:rsidR="003B6BE7" w:rsidRPr="003B6BE7">
          <w:rPr>
            <w:rFonts w:ascii="Times New Roman" w:hAnsi="Times New Roman" w:cs="Times New Roman"/>
            <w:sz w:val="24"/>
            <w:szCs w:val="24"/>
            <w:rPrChange w:id="1274" w:author="Matheus Zingarelli" w:date="2011-07-28T14:01:00Z">
              <w:rPr>
                <w:rFonts w:ascii="Times New Roman" w:hAnsi="Times New Roman" w:cs="Times New Roman"/>
                <w:i/>
                <w:sz w:val="24"/>
                <w:szCs w:val="24"/>
              </w:rPr>
            </w:rPrChange>
          </w:rPr>
          <w:t>telas</w:t>
        </w:r>
        <w:r w:rsidR="003B6BE7">
          <w:rPr>
            <w:rFonts w:ascii="Times New Roman" w:hAnsi="Times New Roman" w:cs="Times New Roman"/>
            <w:i/>
            <w:sz w:val="24"/>
            <w:szCs w:val="24"/>
          </w:rPr>
          <w:t xml:space="preserve"> </w:t>
        </w:r>
        <w:r w:rsidR="003B6BE7" w:rsidRPr="004F3007">
          <w:rPr>
            <w:rFonts w:ascii="Times New Roman" w:hAnsi="Times New Roman" w:cs="Times New Roman"/>
            <w:sz w:val="24"/>
            <w:szCs w:val="24"/>
            <w:rPrChange w:id="1275" w:author="matheus" w:date="2011-07-25T13:04:00Z">
              <w:rPr/>
            </w:rPrChange>
          </w:rPr>
          <w:t xml:space="preserve"> </w:t>
        </w:r>
      </w:ins>
      <w:r w:rsidR="00814BC7" w:rsidRPr="004F3007">
        <w:rPr>
          <w:rFonts w:ascii="Times New Roman" w:hAnsi="Times New Roman" w:cs="Times New Roman"/>
          <w:sz w:val="24"/>
          <w:szCs w:val="24"/>
          <w:rPrChange w:id="1276" w:author="matheus" w:date="2011-07-25T13:04:00Z">
            <w:rPr/>
          </w:rPrChange>
        </w:rPr>
        <w:t>que r</w:t>
      </w:r>
      <w:r w:rsidR="00814BC7" w:rsidRPr="004F3007">
        <w:rPr>
          <w:rFonts w:ascii="Times New Roman" w:hAnsi="Times New Roman" w:cs="Times New Roman"/>
          <w:sz w:val="24"/>
          <w:szCs w:val="24"/>
          <w:rPrChange w:id="1277" w:author="matheus" w:date="2011-07-25T13:04:00Z">
            <w:rPr/>
          </w:rPrChange>
        </w:rPr>
        <w:t>e</w:t>
      </w:r>
      <w:r w:rsidR="00814BC7" w:rsidRPr="004F3007">
        <w:rPr>
          <w:rFonts w:ascii="Times New Roman" w:hAnsi="Times New Roman" w:cs="Times New Roman"/>
          <w:sz w:val="24"/>
          <w:szCs w:val="24"/>
          <w:rPrChange w:id="1278" w:author="matheus" w:date="2011-07-25T13:04:00Z">
            <w:rPr/>
          </w:rPrChange>
        </w:rPr>
        <w:t xml:space="preserve">produzam conteúdos 3D de alta qualidade e </w:t>
      </w:r>
      <w:r w:rsidR="00E222AA" w:rsidRPr="004F3007">
        <w:rPr>
          <w:rFonts w:ascii="Times New Roman" w:hAnsi="Times New Roman" w:cs="Times New Roman"/>
          <w:sz w:val="24"/>
          <w:szCs w:val="24"/>
          <w:rPrChange w:id="1279" w:author="matheus" w:date="2011-07-25T13:04:00Z">
            <w:rPr/>
          </w:rPrChange>
        </w:rPr>
        <w:t>def</w:t>
      </w:r>
      <w:r w:rsidR="00E222AA" w:rsidRPr="004F3007">
        <w:rPr>
          <w:rFonts w:ascii="Times New Roman" w:hAnsi="Times New Roman" w:cs="Times New Roman"/>
          <w:sz w:val="24"/>
          <w:szCs w:val="24"/>
          <w:rPrChange w:id="1280" w:author="matheus" w:date="2011-07-25T13:04:00Z">
            <w:rPr/>
          </w:rPrChange>
        </w:rPr>
        <w:t>i</w:t>
      </w:r>
      <w:r w:rsidR="00E222AA" w:rsidRPr="004F3007">
        <w:rPr>
          <w:rFonts w:ascii="Times New Roman" w:hAnsi="Times New Roman" w:cs="Times New Roman"/>
          <w:sz w:val="24"/>
          <w:szCs w:val="24"/>
          <w:rPrChange w:id="1281" w:author="matheus" w:date="2011-07-25T13:04:00Z">
            <w:rPr/>
          </w:rPrChange>
        </w:rPr>
        <w:t>nição</w:t>
      </w:r>
      <w:r w:rsidR="00814BC7" w:rsidRPr="004F3007">
        <w:rPr>
          <w:rFonts w:ascii="Times New Roman" w:hAnsi="Times New Roman" w:cs="Times New Roman"/>
          <w:sz w:val="24"/>
          <w:szCs w:val="24"/>
          <w:rPrChange w:id="1282" w:author="matheus" w:date="2011-07-25T13:04:00Z">
            <w:rPr/>
          </w:rPrChange>
        </w:rPr>
        <w:t>, com ou sem a necessidade de óculos</w:t>
      </w:r>
      <w:r w:rsidR="00E902C8" w:rsidRPr="004F3007">
        <w:rPr>
          <w:rFonts w:ascii="Times New Roman" w:hAnsi="Times New Roman" w:cs="Times New Roman"/>
          <w:sz w:val="24"/>
          <w:szCs w:val="24"/>
          <w:rPrChange w:id="1283" w:author="matheus" w:date="2011-07-25T13:04:00Z">
            <w:rPr/>
          </w:rPrChange>
        </w:rPr>
        <w:t xml:space="preserve"> (</w:t>
      </w:r>
      <w:del w:id="1284" w:author="Matheus Zingarelli" w:date="2011-07-28T12:06:00Z">
        <w:r w:rsidR="00111F3A" w:rsidRPr="004F3007" w:rsidDel="00C45927">
          <w:rPr>
            <w:rFonts w:ascii="Times New Roman" w:hAnsi="Times New Roman" w:cs="Times New Roman"/>
            <w:sz w:val="24"/>
            <w:szCs w:val="24"/>
            <w:rPrChange w:id="1285" w:author="matheus" w:date="2011-07-25T13:04:00Z">
              <w:rPr/>
            </w:rPrChange>
          </w:rPr>
          <w:delText>LG,</w:delText>
        </w:r>
      </w:del>
      <w:ins w:id="1286" w:author="Matheus Zingarelli" w:date="2011-07-28T12:06:00Z">
        <w:r w:rsidR="00C45927" w:rsidRPr="004F3007">
          <w:rPr>
            <w:rFonts w:ascii="Times New Roman" w:hAnsi="Times New Roman" w:cs="Times New Roman"/>
            <w:sz w:val="24"/>
            <w:szCs w:val="24"/>
          </w:rPr>
          <w:t xml:space="preserve">LG, </w:t>
        </w:r>
      </w:ins>
      <w:r w:rsidR="00111F3A" w:rsidRPr="004F3007">
        <w:rPr>
          <w:rFonts w:ascii="Times New Roman" w:hAnsi="Times New Roman" w:cs="Times New Roman"/>
          <w:sz w:val="24"/>
          <w:szCs w:val="24"/>
          <w:rPrChange w:id="1287" w:author="matheus" w:date="2011-07-25T13:04:00Z">
            <w:rPr/>
          </w:rPrChange>
        </w:rPr>
        <w:t xml:space="preserve">2011; </w:t>
      </w:r>
      <w:r w:rsidR="00107AF9" w:rsidRPr="004F3007">
        <w:rPr>
          <w:rFonts w:ascii="Times New Roman" w:hAnsi="Times New Roman" w:cs="Times New Roman"/>
          <w:sz w:val="24"/>
          <w:szCs w:val="24"/>
        </w:rPr>
        <w:t>MENDIBURU</w:t>
      </w:r>
      <w:r w:rsidR="00111F3A" w:rsidRPr="004F3007">
        <w:rPr>
          <w:rFonts w:ascii="Times New Roman" w:hAnsi="Times New Roman" w:cs="Times New Roman"/>
          <w:sz w:val="24"/>
          <w:szCs w:val="24"/>
          <w:rPrChange w:id="1288" w:author="matheus" w:date="2011-07-25T13:04:00Z">
            <w:rPr/>
          </w:rPrChange>
        </w:rPr>
        <w:t xml:space="preserve">, 2009; </w:t>
      </w:r>
      <w:r w:rsidR="00107AF9" w:rsidRPr="004F3007">
        <w:rPr>
          <w:rFonts w:ascii="Times New Roman" w:hAnsi="Times New Roman" w:cs="Times New Roman"/>
          <w:sz w:val="24"/>
          <w:szCs w:val="24"/>
        </w:rPr>
        <w:t>NINTE</w:t>
      </w:r>
      <w:r w:rsidR="00107AF9" w:rsidRPr="004F3007">
        <w:rPr>
          <w:rFonts w:ascii="Times New Roman" w:hAnsi="Times New Roman" w:cs="Times New Roman"/>
          <w:sz w:val="24"/>
          <w:szCs w:val="24"/>
        </w:rPr>
        <w:t>N</w:t>
      </w:r>
      <w:r w:rsidR="00107AF9" w:rsidRPr="004F3007">
        <w:rPr>
          <w:rFonts w:ascii="Times New Roman" w:hAnsi="Times New Roman" w:cs="Times New Roman"/>
          <w:sz w:val="24"/>
          <w:szCs w:val="24"/>
        </w:rPr>
        <w:t>DO</w:t>
      </w:r>
      <w:r w:rsidR="00111F3A" w:rsidRPr="004F3007">
        <w:rPr>
          <w:rFonts w:ascii="Times New Roman" w:hAnsi="Times New Roman" w:cs="Times New Roman"/>
          <w:sz w:val="24"/>
          <w:szCs w:val="24"/>
          <w:rPrChange w:id="1289" w:author="matheus" w:date="2011-07-25T13:04:00Z">
            <w:rPr/>
          </w:rPrChange>
        </w:rPr>
        <w:t xml:space="preserve">, 2011; </w:t>
      </w:r>
      <w:r w:rsidR="00107AF9" w:rsidRPr="004F3007">
        <w:rPr>
          <w:rFonts w:ascii="Times New Roman" w:hAnsi="Times New Roman" w:cs="Times New Roman"/>
          <w:sz w:val="24"/>
          <w:szCs w:val="24"/>
        </w:rPr>
        <w:t>SONY</w:t>
      </w:r>
      <w:r w:rsidR="00111F3A" w:rsidRPr="004F3007">
        <w:rPr>
          <w:rFonts w:ascii="Times New Roman" w:hAnsi="Times New Roman" w:cs="Times New Roman"/>
          <w:sz w:val="24"/>
          <w:szCs w:val="24"/>
          <w:rPrChange w:id="1290" w:author="matheus" w:date="2011-07-25T13:04:00Z">
            <w:rPr/>
          </w:rPrChange>
        </w:rPr>
        <w:t>, 2011</w:t>
      </w:r>
      <w:r w:rsidR="00770C5F" w:rsidRPr="004F3007">
        <w:rPr>
          <w:rFonts w:ascii="Times New Roman" w:hAnsi="Times New Roman" w:cs="Times New Roman"/>
          <w:sz w:val="24"/>
          <w:szCs w:val="24"/>
          <w:rPrChange w:id="1291" w:author="matheus" w:date="2011-07-25T13:04:00Z">
            <w:rPr/>
          </w:rPrChange>
        </w:rPr>
        <w:t>).</w:t>
      </w:r>
    </w:p>
    <w:p w:rsidR="00703613" w:rsidRPr="004F3007" w:rsidRDefault="00703613">
      <w:pPr>
        <w:pStyle w:val="PargrafodaLista"/>
        <w:spacing w:line="360" w:lineRule="auto"/>
        <w:ind w:left="0" w:firstLine="567"/>
        <w:jc w:val="both"/>
        <w:rPr>
          <w:rFonts w:ascii="Times New Roman" w:hAnsi="Times New Roman" w:cs="Times New Roman"/>
          <w:sz w:val="24"/>
          <w:szCs w:val="24"/>
          <w:rPrChange w:id="1292" w:author="matheus" w:date="2011-07-25T13:04:00Z">
            <w:rPr/>
          </w:rPrChange>
        </w:rPr>
        <w:pPrChange w:id="1293"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294" w:author="matheus" w:date="2011-07-25T13:04:00Z">
            <w:rPr/>
          </w:rPrChange>
        </w:rPr>
        <w:t xml:space="preserve">Em termos técnicos, os vídeos 3D são definidos como vídeos estereoscópicos e utilizam métodos </w:t>
      </w:r>
      <w:ins w:id="1295" w:author="Matheus Zingarelli" w:date="2011-07-28T14:02:00Z">
        <w:r w:rsidR="00B4378F">
          <w:rPr>
            <w:rFonts w:ascii="Times New Roman" w:hAnsi="Times New Roman" w:cs="Times New Roman"/>
            <w:sz w:val="24"/>
            <w:szCs w:val="24"/>
          </w:rPr>
          <w:t>(</w:t>
        </w:r>
      </w:ins>
      <w:r w:rsidRPr="004F3007">
        <w:rPr>
          <w:rFonts w:ascii="Times New Roman" w:hAnsi="Times New Roman" w:cs="Times New Roman"/>
          <w:sz w:val="24"/>
          <w:szCs w:val="24"/>
          <w:rPrChange w:id="1296" w:author="matheus" w:date="2011-07-25T13:04:00Z">
            <w:rPr/>
          </w:rPrChange>
        </w:rPr>
        <w:t>também chamados estereoscópicos</w:t>
      </w:r>
      <w:ins w:id="1297" w:author="Matheus Zingarelli" w:date="2011-07-28T14:02:00Z">
        <w:r w:rsidR="00B4378F">
          <w:rPr>
            <w:rFonts w:ascii="Times New Roman" w:hAnsi="Times New Roman" w:cs="Times New Roman"/>
            <w:sz w:val="24"/>
            <w:szCs w:val="24"/>
          </w:rPr>
          <w:t>)</w:t>
        </w:r>
      </w:ins>
      <w:r w:rsidRPr="004F3007">
        <w:rPr>
          <w:rFonts w:ascii="Times New Roman" w:hAnsi="Times New Roman" w:cs="Times New Roman"/>
          <w:sz w:val="24"/>
          <w:szCs w:val="24"/>
          <w:rPrChange w:id="1298" w:author="matheus" w:date="2011-07-25T13:04:00Z">
            <w:rPr/>
          </w:rPrChange>
        </w:rPr>
        <w:t xml:space="preserve">, os quais consistem em apresentar duas imagens bidimensionais </w:t>
      </w:r>
      <w:del w:id="1299" w:author="Matheus Zingarelli" w:date="2011-07-28T14:02:00Z">
        <w:r w:rsidRPr="004F3007" w:rsidDel="00C23885">
          <w:rPr>
            <w:rFonts w:ascii="Times New Roman" w:hAnsi="Times New Roman" w:cs="Times New Roman"/>
            <w:sz w:val="24"/>
            <w:szCs w:val="24"/>
            <w:rPrChange w:id="1300" w:author="matheus" w:date="2011-07-25T13:04:00Z">
              <w:rPr/>
            </w:rPrChange>
          </w:rPr>
          <w:delText xml:space="preserve">especiais </w:delText>
        </w:r>
      </w:del>
      <w:ins w:id="1301" w:author="Matheus Zingarelli" w:date="2011-07-28T14:02:00Z">
        <w:r w:rsidR="00C23885">
          <w:rPr>
            <w:rFonts w:ascii="Times New Roman" w:hAnsi="Times New Roman" w:cs="Times New Roman"/>
            <w:sz w:val="24"/>
            <w:szCs w:val="24"/>
          </w:rPr>
          <w:t>de uma mesma cena, deslocadas horizontalmente</w:t>
        </w:r>
        <w:r w:rsidR="00C23885" w:rsidRPr="004F3007">
          <w:rPr>
            <w:rFonts w:ascii="Times New Roman" w:hAnsi="Times New Roman" w:cs="Times New Roman"/>
            <w:sz w:val="24"/>
            <w:szCs w:val="24"/>
            <w:rPrChange w:id="1302" w:author="matheus" w:date="2011-07-25T13:04:00Z">
              <w:rPr/>
            </w:rPrChange>
          </w:rPr>
          <w:t xml:space="preserve"> </w:t>
        </w:r>
      </w:ins>
      <w:r w:rsidRPr="004F3007">
        <w:rPr>
          <w:rFonts w:ascii="Times New Roman" w:hAnsi="Times New Roman" w:cs="Times New Roman"/>
          <w:sz w:val="24"/>
          <w:szCs w:val="24"/>
          <w:rPrChange w:id="1303" w:author="matheus" w:date="2011-07-25T13:04:00Z">
            <w:rPr/>
          </w:rPrChange>
        </w:rPr>
        <w:t xml:space="preserve">– </w:t>
      </w:r>
      <w:del w:id="1304" w:author="Matheus Zingarelli" w:date="2011-07-28T14:02:00Z">
        <w:r w:rsidR="00326109" w:rsidRPr="004F3007" w:rsidDel="00C23885">
          <w:rPr>
            <w:rFonts w:ascii="Times New Roman" w:hAnsi="Times New Roman" w:cs="Times New Roman"/>
            <w:sz w:val="24"/>
            <w:szCs w:val="24"/>
            <w:rPrChange w:id="1305" w:author="matheus" w:date="2011-07-25T13:04:00Z">
              <w:rPr/>
            </w:rPrChange>
          </w:rPr>
          <w:delText xml:space="preserve">denominado </w:delText>
        </w:r>
      </w:del>
      <w:ins w:id="1306" w:author="Matheus Zingarelli" w:date="2011-07-28T14:02:00Z">
        <w:r w:rsidR="00C23885">
          <w:rPr>
            <w:rFonts w:ascii="Times New Roman" w:hAnsi="Times New Roman" w:cs="Times New Roman"/>
            <w:sz w:val="24"/>
            <w:szCs w:val="24"/>
          </w:rPr>
          <w:t xml:space="preserve">o que </w:t>
        </w:r>
      </w:ins>
      <w:ins w:id="1307" w:author="Matheus Zingarelli" w:date="2011-07-28T14:03:00Z">
        <w:r w:rsidR="00C23885">
          <w:rPr>
            <w:rFonts w:ascii="Times New Roman" w:hAnsi="Times New Roman" w:cs="Times New Roman"/>
            <w:sz w:val="24"/>
            <w:szCs w:val="24"/>
          </w:rPr>
          <w:t xml:space="preserve">é chamado de </w:t>
        </w:r>
      </w:ins>
      <w:r w:rsidRPr="004F3007">
        <w:rPr>
          <w:rFonts w:ascii="Times New Roman" w:hAnsi="Times New Roman" w:cs="Times New Roman"/>
          <w:sz w:val="24"/>
          <w:szCs w:val="24"/>
          <w:rPrChange w:id="1308" w:author="matheus" w:date="2011-07-25T13:04:00Z">
            <w:rPr/>
          </w:rPrChange>
        </w:rPr>
        <w:t xml:space="preserve">par estéreo – para serem interpretadas pelo cérebro humano na </w:t>
      </w:r>
      <w:del w:id="1309" w:author="Matheus Zingarelli" w:date="2011-08-01T09:50:00Z">
        <w:r w:rsidRPr="004F3007" w:rsidDel="00FB4E5D">
          <w:rPr>
            <w:rFonts w:ascii="Times New Roman" w:hAnsi="Times New Roman" w:cs="Times New Roman"/>
            <w:sz w:val="24"/>
            <w:szCs w:val="24"/>
            <w:rPrChange w:id="1310" w:author="matheus" w:date="2011-07-25T13:04:00Z">
              <w:rPr/>
            </w:rPrChange>
          </w:rPr>
          <w:delText xml:space="preserve">criação </w:delText>
        </w:r>
      </w:del>
      <w:ins w:id="1311" w:author="Matheus Zingarelli" w:date="2011-08-01T09:50:00Z">
        <w:r w:rsidR="00FB4E5D">
          <w:rPr>
            <w:rFonts w:ascii="Times New Roman" w:hAnsi="Times New Roman" w:cs="Times New Roman"/>
            <w:sz w:val="24"/>
            <w:szCs w:val="24"/>
          </w:rPr>
          <w:t>formação</w:t>
        </w:r>
        <w:r w:rsidR="00FB4E5D" w:rsidRPr="004F3007">
          <w:rPr>
            <w:rFonts w:ascii="Times New Roman" w:hAnsi="Times New Roman" w:cs="Times New Roman"/>
            <w:sz w:val="24"/>
            <w:szCs w:val="24"/>
            <w:rPrChange w:id="1312" w:author="matheus" w:date="2011-07-25T13:04:00Z">
              <w:rPr/>
            </w:rPrChange>
          </w:rPr>
          <w:t xml:space="preserve"> </w:t>
        </w:r>
      </w:ins>
      <w:r w:rsidRPr="004F3007">
        <w:rPr>
          <w:rFonts w:ascii="Times New Roman" w:hAnsi="Times New Roman" w:cs="Times New Roman"/>
          <w:sz w:val="24"/>
          <w:szCs w:val="24"/>
          <w:rPrChange w:id="1313" w:author="matheus" w:date="2011-07-25T13:04:00Z">
            <w:rPr/>
          </w:rPrChange>
        </w:rPr>
        <w:t>de uma imagem única e tridimensional, provocando a sensação de profundidade e distanciamento. Tais métodos v</w:t>
      </w:r>
      <w:r w:rsidRPr="004F3007">
        <w:rPr>
          <w:rFonts w:ascii="Times New Roman" w:hAnsi="Times New Roman" w:cs="Times New Roman"/>
          <w:sz w:val="24"/>
          <w:szCs w:val="24"/>
          <w:rPrChange w:id="1314" w:author="matheus" w:date="2011-07-25T13:04:00Z">
            <w:rPr/>
          </w:rPrChange>
        </w:rPr>
        <w:t>i</w:t>
      </w:r>
      <w:r w:rsidRPr="004F3007">
        <w:rPr>
          <w:rFonts w:ascii="Times New Roman" w:hAnsi="Times New Roman" w:cs="Times New Roman"/>
          <w:sz w:val="24"/>
          <w:szCs w:val="24"/>
          <w:rPrChange w:id="1315" w:author="matheus" w:date="2011-07-25T13:04:00Z">
            <w:rPr/>
          </w:rPrChange>
        </w:rPr>
        <w:t>sam</w:t>
      </w:r>
      <w:r w:rsidR="00EF00F8" w:rsidRPr="004F3007">
        <w:rPr>
          <w:rFonts w:ascii="Times New Roman" w:hAnsi="Times New Roman" w:cs="Times New Roman"/>
          <w:sz w:val="24"/>
          <w:szCs w:val="24"/>
          <w:rPrChange w:id="1316" w:author="matheus" w:date="2011-07-25T13:04:00Z">
            <w:rPr/>
          </w:rPrChange>
        </w:rPr>
        <w:t>,</w:t>
      </w:r>
      <w:r w:rsidRPr="004F3007">
        <w:rPr>
          <w:rFonts w:ascii="Times New Roman" w:hAnsi="Times New Roman" w:cs="Times New Roman"/>
          <w:sz w:val="24"/>
          <w:szCs w:val="24"/>
          <w:rPrChange w:id="1317" w:author="matheus" w:date="2011-07-25T13:04:00Z">
            <w:rPr/>
          </w:rPrChange>
        </w:rPr>
        <w:t xml:space="preserve"> </w:t>
      </w:r>
      <w:r w:rsidR="00EF00F8" w:rsidRPr="004F3007">
        <w:rPr>
          <w:rFonts w:ascii="Times New Roman" w:hAnsi="Times New Roman" w:cs="Times New Roman"/>
          <w:sz w:val="24"/>
          <w:szCs w:val="24"/>
          <w:rPrChange w:id="1318" w:author="matheus" w:date="2011-07-25T13:04:00Z">
            <w:rPr/>
          </w:rPrChange>
        </w:rPr>
        <w:t xml:space="preserve">através de imagens bidimensionais, </w:t>
      </w:r>
      <w:r w:rsidRPr="004F3007">
        <w:rPr>
          <w:rFonts w:ascii="Times New Roman" w:hAnsi="Times New Roman" w:cs="Times New Roman"/>
          <w:sz w:val="24"/>
          <w:szCs w:val="24"/>
          <w:rPrChange w:id="1319" w:author="matheus" w:date="2011-07-25T13:04:00Z">
            <w:rPr/>
          </w:rPrChange>
        </w:rPr>
        <w:t xml:space="preserve">simular o efeito obtido </w:t>
      </w:r>
      <w:r w:rsidR="00EF00F8" w:rsidRPr="004F3007">
        <w:rPr>
          <w:rFonts w:ascii="Times New Roman" w:hAnsi="Times New Roman" w:cs="Times New Roman"/>
          <w:sz w:val="24"/>
          <w:szCs w:val="24"/>
          <w:rPrChange w:id="1320" w:author="matheus" w:date="2011-07-25T13:04:00Z">
            <w:rPr/>
          </w:rPrChange>
        </w:rPr>
        <w:t xml:space="preserve">naturalmente </w:t>
      </w:r>
      <w:r w:rsidRPr="004F3007">
        <w:rPr>
          <w:rFonts w:ascii="Times New Roman" w:hAnsi="Times New Roman" w:cs="Times New Roman"/>
          <w:sz w:val="24"/>
          <w:szCs w:val="24"/>
          <w:rPrChange w:id="1321" w:author="matheus" w:date="2011-07-25T13:04:00Z">
            <w:rPr/>
          </w:rPrChange>
        </w:rPr>
        <w:t>na visão hum</w:t>
      </w:r>
      <w:r w:rsidRPr="004F3007">
        <w:rPr>
          <w:rFonts w:ascii="Times New Roman" w:hAnsi="Times New Roman" w:cs="Times New Roman"/>
          <w:sz w:val="24"/>
          <w:szCs w:val="24"/>
          <w:rPrChange w:id="1322" w:author="matheus" w:date="2011-07-25T13:04:00Z">
            <w:rPr/>
          </w:rPrChange>
        </w:rPr>
        <w:t>a</w:t>
      </w:r>
      <w:r w:rsidRPr="004F3007">
        <w:rPr>
          <w:rFonts w:ascii="Times New Roman" w:hAnsi="Times New Roman" w:cs="Times New Roman"/>
          <w:sz w:val="24"/>
          <w:szCs w:val="24"/>
          <w:rPrChange w:id="1323" w:author="matheus" w:date="2011-07-25T13:04:00Z">
            <w:rPr/>
          </w:rPrChange>
        </w:rPr>
        <w:t>na</w:t>
      </w:r>
      <w:r w:rsidR="00EF00F8" w:rsidRPr="004F3007">
        <w:rPr>
          <w:rFonts w:ascii="Times New Roman" w:hAnsi="Times New Roman" w:cs="Times New Roman"/>
          <w:sz w:val="24"/>
          <w:szCs w:val="24"/>
          <w:rPrChange w:id="1324" w:author="matheus" w:date="2011-07-25T13:04:00Z">
            <w:rPr/>
          </w:rPrChange>
        </w:rPr>
        <w:t>:</w:t>
      </w:r>
      <w:r w:rsidRPr="004F3007">
        <w:rPr>
          <w:rFonts w:ascii="Times New Roman" w:hAnsi="Times New Roman" w:cs="Times New Roman"/>
          <w:sz w:val="24"/>
          <w:szCs w:val="24"/>
          <w:rPrChange w:id="1325" w:author="matheus" w:date="2011-07-25T13:04:00Z">
            <w:rPr/>
          </w:rPrChange>
        </w:rPr>
        <w:t xml:space="preserve"> </w:t>
      </w:r>
      <w:r w:rsidR="00EF00F8" w:rsidRPr="004F3007">
        <w:rPr>
          <w:rFonts w:ascii="Times New Roman" w:hAnsi="Times New Roman" w:cs="Times New Roman"/>
          <w:sz w:val="24"/>
          <w:szCs w:val="24"/>
          <w:rPrChange w:id="1326" w:author="matheus" w:date="2011-07-25T13:04:00Z">
            <w:rPr/>
          </w:rPrChange>
        </w:rPr>
        <w:t xml:space="preserve">como </w:t>
      </w:r>
      <w:r w:rsidRPr="004F3007">
        <w:rPr>
          <w:rFonts w:ascii="Times New Roman" w:hAnsi="Times New Roman" w:cs="Times New Roman"/>
          <w:sz w:val="24"/>
          <w:szCs w:val="24"/>
          <w:rPrChange w:id="1327" w:author="matheus" w:date="2011-07-25T13:04:00Z">
            <w:rPr/>
          </w:rPrChange>
        </w:rPr>
        <w:t>no</w:t>
      </w:r>
      <w:r w:rsidRPr="004F3007">
        <w:rPr>
          <w:rFonts w:ascii="Times New Roman" w:hAnsi="Times New Roman" w:cs="Times New Roman"/>
          <w:sz w:val="24"/>
          <w:szCs w:val="24"/>
          <w:rPrChange w:id="1328" w:author="matheus" w:date="2011-07-25T13:04:00Z">
            <w:rPr/>
          </w:rPrChange>
        </w:rPr>
        <w:t>s</w:t>
      </w:r>
      <w:r w:rsidRPr="004F3007">
        <w:rPr>
          <w:rFonts w:ascii="Times New Roman" w:hAnsi="Times New Roman" w:cs="Times New Roman"/>
          <w:sz w:val="24"/>
          <w:szCs w:val="24"/>
          <w:rPrChange w:id="1329" w:author="matheus" w:date="2011-07-25T13:04:00Z">
            <w:rPr/>
          </w:rPrChange>
        </w:rPr>
        <w:t xml:space="preserve">sos olhos </w:t>
      </w:r>
      <w:r w:rsidR="00EF00F8" w:rsidRPr="004F3007">
        <w:rPr>
          <w:rFonts w:ascii="Times New Roman" w:hAnsi="Times New Roman" w:cs="Times New Roman"/>
          <w:sz w:val="24"/>
          <w:szCs w:val="24"/>
          <w:rPrChange w:id="1330" w:author="matheus" w:date="2011-07-25T13:04:00Z">
            <w:rPr/>
          </w:rPrChange>
        </w:rPr>
        <w:t>estão</w:t>
      </w:r>
      <w:r w:rsidRPr="004F3007">
        <w:rPr>
          <w:rFonts w:ascii="Times New Roman" w:hAnsi="Times New Roman" w:cs="Times New Roman"/>
          <w:sz w:val="24"/>
          <w:szCs w:val="24"/>
          <w:rPrChange w:id="1331" w:author="matheus" w:date="2011-07-25T13:04:00Z">
            <w:rPr/>
          </w:rPrChange>
        </w:rPr>
        <w:t xml:space="preserve"> distantes horizontalmente um do outro, </w:t>
      </w:r>
      <w:r w:rsidR="00EF00F8" w:rsidRPr="004F3007">
        <w:rPr>
          <w:rFonts w:ascii="Times New Roman" w:hAnsi="Times New Roman" w:cs="Times New Roman"/>
          <w:sz w:val="24"/>
          <w:szCs w:val="24"/>
          <w:rPrChange w:id="1332" w:author="matheus" w:date="2011-07-25T13:04:00Z">
            <w:rPr/>
          </w:rPrChange>
        </w:rPr>
        <w:t>cada olho</w:t>
      </w:r>
      <w:r w:rsidRPr="004F3007">
        <w:rPr>
          <w:rFonts w:ascii="Times New Roman" w:hAnsi="Times New Roman" w:cs="Times New Roman"/>
          <w:sz w:val="24"/>
          <w:szCs w:val="24"/>
          <w:rPrChange w:id="1333" w:author="matheus" w:date="2011-07-25T13:04:00Z">
            <w:rPr/>
          </w:rPrChange>
        </w:rPr>
        <w:t xml:space="preserve"> te</w:t>
      </w:r>
      <w:r w:rsidR="00EF00F8" w:rsidRPr="004F3007">
        <w:rPr>
          <w:rFonts w:ascii="Times New Roman" w:hAnsi="Times New Roman" w:cs="Times New Roman"/>
          <w:sz w:val="24"/>
          <w:szCs w:val="24"/>
          <w:rPrChange w:id="1334" w:author="matheus" w:date="2011-07-25T13:04:00Z">
            <w:rPr/>
          </w:rPrChange>
        </w:rPr>
        <w:t>m</w:t>
      </w:r>
      <w:r w:rsidRPr="004F3007">
        <w:rPr>
          <w:rFonts w:ascii="Times New Roman" w:hAnsi="Times New Roman" w:cs="Times New Roman"/>
          <w:sz w:val="24"/>
          <w:szCs w:val="24"/>
          <w:rPrChange w:id="1335" w:author="matheus" w:date="2011-07-25T13:04:00Z">
            <w:rPr/>
          </w:rPrChange>
        </w:rPr>
        <w:t xml:space="preserve"> um ponto de vista dif</w:t>
      </w:r>
      <w:r w:rsidRPr="004F3007">
        <w:rPr>
          <w:rFonts w:ascii="Times New Roman" w:hAnsi="Times New Roman" w:cs="Times New Roman"/>
          <w:sz w:val="24"/>
          <w:szCs w:val="24"/>
          <w:rPrChange w:id="1336" w:author="matheus" w:date="2011-07-25T13:04:00Z">
            <w:rPr/>
          </w:rPrChange>
        </w:rPr>
        <w:t>e</w:t>
      </w:r>
      <w:r w:rsidRPr="004F3007">
        <w:rPr>
          <w:rFonts w:ascii="Times New Roman" w:hAnsi="Times New Roman" w:cs="Times New Roman"/>
          <w:sz w:val="24"/>
          <w:szCs w:val="24"/>
          <w:rPrChange w:id="1337" w:author="matheus" w:date="2011-07-25T13:04:00Z">
            <w:rPr/>
          </w:rPrChange>
        </w:rPr>
        <w:t>rente</w:t>
      </w:r>
      <w:r w:rsidR="00EE5BED" w:rsidRPr="004F3007">
        <w:rPr>
          <w:rFonts w:ascii="Times New Roman" w:hAnsi="Times New Roman" w:cs="Times New Roman"/>
          <w:sz w:val="24"/>
          <w:szCs w:val="24"/>
          <w:rPrChange w:id="1338" w:author="matheus" w:date="2011-07-25T13:04:00Z">
            <w:rPr/>
          </w:rPrChange>
        </w:rPr>
        <w:t>,</w:t>
      </w:r>
      <w:r w:rsidR="00EF00F8" w:rsidRPr="004F3007">
        <w:rPr>
          <w:rFonts w:ascii="Times New Roman" w:hAnsi="Times New Roman" w:cs="Times New Roman"/>
          <w:sz w:val="24"/>
          <w:szCs w:val="24"/>
          <w:rPrChange w:id="1339" w:author="matheus" w:date="2011-07-25T13:04:00Z">
            <w:rPr/>
          </w:rPrChange>
        </w:rPr>
        <w:t xml:space="preserve"> deslocado.</w:t>
      </w:r>
      <w:r w:rsidR="00EE5BED" w:rsidRPr="004F3007">
        <w:rPr>
          <w:rFonts w:ascii="Times New Roman" w:hAnsi="Times New Roman" w:cs="Times New Roman"/>
          <w:sz w:val="24"/>
          <w:szCs w:val="24"/>
          <w:rPrChange w:id="1340" w:author="matheus" w:date="2011-07-25T13:04:00Z">
            <w:rPr/>
          </w:rPrChange>
        </w:rPr>
        <w:t xml:space="preserve"> </w:t>
      </w:r>
      <w:r w:rsidR="00EF00F8" w:rsidRPr="004F3007">
        <w:rPr>
          <w:rFonts w:ascii="Times New Roman" w:hAnsi="Times New Roman" w:cs="Times New Roman"/>
          <w:sz w:val="24"/>
          <w:szCs w:val="24"/>
          <w:rPrChange w:id="1341" w:author="matheus" w:date="2011-07-25T13:04:00Z">
            <w:rPr/>
          </w:rPrChange>
        </w:rPr>
        <w:t xml:space="preserve">Isso </w:t>
      </w:r>
      <w:r w:rsidR="00EE5BED" w:rsidRPr="004F3007">
        <w:rPr>
          <w:rFonts w:ascii="Times New Roman" w:hAnsi="Times New Roman" w:cs="Times New Roman"/>
          <w:sz w:val="24"/>
          <w:szCs w:val="24"/>
          <w:rPrChange w:id="1342" w:author="matheus" w:date="2011-07-25T13:04:00Z">
            <w:rPr/>
          </w:rPrChange>
        </w:rPr>
        <w:t>é chamado de</w:t>
      </w:r>
      <w:r w:rsidRPr="004F3007">
        <w:rPr>
          <w:rFonts w:ascii="Times New Roman" w:hAnsi="Times New Roman" w:cs="Times New Roman"/>
          <w:sz w:val="24"/>
          <w:szCs w:val="24"/>
          <w:rPrChange w:id="1343" w:author="matheus" w:date="2011-07-25T13:04:00Z">
            <w:rPr/>
          </w:rPrChange>
        </w:rPr>
        <w:t xml:space="preserve"> disparidade binocular (</w:t>
      </w:r>
      <w:ins w:id="1344"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345" w:author="Matheus Zingarelli" w:date="2011-07-26T11:46:00Z">
        <w:r w:rsidRPr="004F3007" w:rsidDel="002C7C68">
          <w:rPr>
            <w:rFonts w:ascii="Times New Roman" w:hAnsi="Times New Roman" w:cs="Times New Roman"/>
            <w:sz w:val="24"/>
            <w:szCs w:val="24"/>
            <w:rPrChange w:id="1346" w:author="matheus" w:date="2011-07-25T13:04:00Z">
              <w:rPr/>
            </w:rPrChange>
          </w:rPr>
          <w:delText>Azevedo</w:delText>
        </w:r>
      </w:del>
      <w:del w:id="1347" w:author="Matheus Zingarelli" w:date="2011-07-26T11:45:00Z">
        <w:r w:rsidRPr="004F3007" w:rsidDel="002C7C68">
          <w:rPr>
            <w:rFonts w:ascii="Times New Roman" w:hAnsi="Times New Roman" w:cs="Times New Roman"/>
            <w:sz w:val="24"/>
            <w:szCs w:val="24"/>
            <w:rPrChange w:id="1348" w:author="matheus" w:date="2011-07-25T13:04:00Z">
              <w:rPr/>
            </w:rPrChange>
          </w:rPr>
          <w:delText xml:space="preserve"> &amp; </w:delText>
        </w:r>
      </w:del>
      <w:del w:id="1349" w:author="Matheus Zingarelli" w:date="2011-07-26T11:46:00Z">
        <w:r w:rsidRPr="004F3007" w:rsidDel="002C7C68">
          <w:rPr>
            <w:rFonts w:ascii="Times New Roman" w:hAnsi="Times New Roman" w:cs="Times New Roman"/>
            <w:sz w:val="24"/>
            <w:szCs w:val="24"/>
            <w:rPrChange w:id="1350" w:author="matheus" w:date="2011-07-25T13:04:00Z">
              <w:rPr/>
            </w:rPrChange>
          </w:rPr>
          <w:delText>Conci, 2003</w:delText>
        </w:r>
      </w:del>
      <w:r w:rsidRPr="004F3007">
        <w:rPr>
          <w:rFonts w:ascii="Times New Roman" w:hAnsi="Times New Roman" w:cs="Times New Roman"/>
          <w:sz w:val="24"/>
          <w:szCs w:val="24"/>
          <w:rPrChange w:id="1351" w:author="matheus" w:date="2011-07-25T13:04:00Z">
            <w:rPr/>
          </w:rPrChange>
        </w:rPr>
        <w:t>).</w:t>
      </w:r>
    </w:p>
    <w:p w:rsidR="00703613" w:rsidRPr="004F3007" w:rsidRDefault="00EE5BED">
      <w:pPr>
        <w:pStyle w:val="PargrafodaLista"/>
        <w:spacing w:line="360" w:lineRule="auto"/>
        <w:ind w:left="0" w:firstLine="567"/>
        <w:jc w:val="both"/>
        <w:rPr>
          <w:rFonts w:ascii="Times New Roman" w:hAnsi="Times New Roman" w:cs="Times New Roman"/>
          <w:sz w:val="24"/>
          <w:szCs w:val="24"/>
          <w:rPrChange w:id="1352" w:author="matheus" w:date="2011-07-25T13:04:00Z">
            <w:rPr/>
          </w:rPrChange>
        </w:rPr>
        <w:pPrChange w:id="1353"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354" w:author="matheus" w:date="2011-07-25T13:04:00Z">
            <w:rPr/>
          </w:rPrChange>
        </w:rPr>
        <w:t>Com o passar dos anos, c</w:t>
      </w:r>
      <w:r w:rsidR="00703613" w:rsidRPr="004F3007">
        <w:rPr>
          <w:rFonts w:ascii="Times New Roman" w:hAnsi="Times New Roman" w:cs="Times New Roman"/>
          <w:sz w:val="24"/>
          <w:szCs w:val="24"/>
          <w:rPrChange w:id="1355" w:author="matheus" w:date="2011-07-25T13:04:00Z">
            <w:rPr/>
          </w:rPrChange>
        </w:rPr>
        <w:t xml:space="preserve">âmeras especiais </w:t>
      </w:r>
      <w:r w:rsidRPr="004F3007">
        <w:rPr>
          <w:rFonts w:ascii="Times New Roman" w:hAnsi="Times New Roman" w:cs="Times New Roman"/>
          <w:sz w:val="24"/>
          <w:szCs w:val="24"/>
          <w:rPrChange w:id="1356" w:author="matheus" w:date="2011-07-25T13:04:00Z">
            <w:rPr/>
          </w:rPrChange>
        </w:rPr>
        <w:t xml:space="preserve">têm sido </w:t>
      </w:r>
      <w:r w:rsidR="00703613" w:rsidRPr="004F3007">
        <w:rPr>
          <w:rFonts w:ascii="Times New Roman" w:hAnsi="Times New Roman" w:cs="Times New Roman"/>
          <w:sz w:val="24"/>
          <w:szCs w:val="24"/>
          <w:rPrChange w:id="1357" w:author="matheus" w:date="2011-07-25T13:04:00Z">
            <w:rPr/>
          </w:rPrChange>
        </w:rPr>
        <w:t>desenvolvidas visando capturar dois pontos de vista diferentes de uma mesma imagem (gerando o par estéreo), ou então gerando um mapa de profundidade das cenas juntamente com o vídeo (</w:t>
      </w:r>
      <w:r w:rsidR="00603E11" w:rsidRPr="004F3007">
        <w:rPr>
          <w:rFonts w:ascii="Times New Roman" w:hAnsi="Times New Roman" w:cs="Times New Roman"/>
          <w:sz w:val="24"/>
          <w:szCs w:val="24"/>
        </w:rPr>
        <w:t>FEHN</w:t>
      </w:r>
      <w:r w:rsidR="00703613" w:rsidRPr="004F3007">
        <w:rPr>
          <w:rFonts w:ascii="Times New Roman" w:hAnsi="Times New Roman" w:cs="Times New Roman"/>
          <w:sz w:val="24"/>
          <w:szCs w:val="24"/>
          <w:rPrChange w:id="1358" w:author="matheus" w:date="2011-07-25T13:04:00Z">
            <w:rPr/>
          </w:rPrChange>
        </w:rPr>
        <w:t xml:space="preserve"> et al</w:t>
      </w:r>
      <w:r w:rsidR="00B77AE0" w:rsidRPr="004F3007">
        <w:rPr>
          <w:rFonts w:ascii="Times New Roman" w:hAnsi="Times New Roman" w:cs="Times New Roman"/>
          <w:sz w:val="24"/>
          <w:szCs w:val="24"/>
          <w:rPrChange w:id="1359" w:author="matheus" w:date="2011-07-25T13:04:00Z">
            <w:rPr/>
          </w:rPrChange>
        </w:rPr>
        <w:t>.</w:t>
      </w:r>
      <w:r w:rsidR="00703613" w:rsidRPr="004F3007">
        <w:rPr>
          <w:rFonts w:ascii="Times New Roman" w:hAnsi="Times New Roman" w:cs="Times New Roman"/>
          <w:sz w:val="24"/>
          <w:szCs w:val="24"/>
          <w:rPrChange w:id="1360" w:author="matheus" w:date="2011-07-25T13:04:00Z">
            <w:rPr/>
          </w:rPrChange>
        </w:rPr>
        <w:t>, 2002</w:t>
      </w:r>
      <w:r w:rsidR="005369C9" w:rsidRPr="004F3007">
        <w:rPr>
          <w:rFonts w:ascii="Times New Roman" w:hAnsi="Times New Roman" w:cs="Times New Roman"/>
          <w:sz w:val="24"/>
          <w:szCs w:val="24"/>
          <w:rPrChange w:id="1361" w:author="matheus" w:date="2011-07-25T13:04:00Z">
            <w:rPr/>
          </w:rPrChange>
        </w:rPr>
        <w:t xml:space="preserve">; </w:t>
      </w:r>
      <w:r w:rsidR="00603E11" w:rsidRPr="004F3007">
        <w:rPr>
          <w:rFonts w:ascii="Times New Roman" w:hAnsi="Times New Roman" w:cs="Times New Roman"/>
          <w:sz w:val="24"/>
          <w:szCs w:val="24"/>
        </w:rPr>
        <w:t xml:space="preserve">SMOLIC </w:t>
      </w:r>
      <w:r w:rsidR="0027557B" w:rsidRPr="004F3007">
        <w:rPr>
          <w:rFonts w:ascii="Times New Roman" w:hAnsi="Times New Roman" w:cs="Times New Roman"/>
          <w:sz w:val="24"/>
          <w:szCs w:val="24"/>
          <w:rPrChange w:id="1362" w:author="matheus" w:date="2011-07-25T13:04:00Z">
            <w:rPr/>
          </w:rPrChange>
        </w:rPr>
        <w:t>et al., 2009</w:t>
      </w:r>
      <w:r w:rsidR="00703613" w:rsidRPr="004F3007">
        <w:rPr>
          <w:rFonts w:ascii="Times New Roman" w:hAnsi="Times New Roman" w:cs="Times New Roman"/>
          <w:sz w:val="24"/>
          <w:szCs w:val="24"/>
          <w:rPrChange w:id="1363" w:author="matheus" w:date="2011-07-25T13:04:00Z">
            <w:rPr/>
          </w:rPrChange>
        </w:rPr>
        <w:t xml:space="preserve">). </w:t>
      </w:r>
      <w:r w:rsidRPr="004F3007">
        <w:rPr>
          <w:rFonts w:ascii="Times New Roman" w:hAnsi="Times New Roman" w:cs="Times New Roman"/>
          <w:sz w:val="24"/>
          <w:szCs w:val="24"/>
          <w:rPrChange w:id="1364" w:author="matheus" w:date="2011-07-25T13:04:00Z">
            <w:rPr/>
          </w:rPrChange>
        </w:rPr>
        <w:t>Pode ser visto t</w:t>
      </w:r>
      <w:r w:rsidR="00703613" w:rsidRPr="004F3007">
        <w:rPr>
          <w:rFonts w:ascii="Times New Roman" w:hAnsi="Times New Roman" w:cs="Times New Roman"/>
          <w:sz w:val="24"/>
          <w:szCs w:val="24"/>
          <w:rPrChange w:id="1365" w:author="matheus" w:date="2011-07-25T13:04:00Z">
            <w:rPr/>
          </w:rPrChange>
        </w:rPr>
        <w:t xml:space="preserve">ambém </w:t>
      </w:r>
      <w:r w:rsidRPr="004F3007">
        <w:rPr>
          <w:rFonts w:ascii="Times New Roman" w:hAnsi="Times New Roman" w:cs="Times New Roman"/>
          <w:sz w:val="24"/>
          <w:szCs w:val="24"/>
          <w:rPrChange w:id="1366" w:author="matheus" w:date="2011-07-25T13:04:00Z">
            <w:rPr/>
          </w:rPrChange>
        </w:rPr>
        <w:t>o desenvolvimento e aperfeiçoamento de</w:t>
      </w:r>
      <w:r w:rsidR="00703613" w:rsidRPr="004F3007">
        <w:rPr>
          <w:rFonts w:ascii="Times New Roman" w:hAnsi="Times New Roman" w:cs="Times New Roman"/>
          <w:sz w:val="24"/>
          <w:szCs w:val="24"/>
          <w:rPrChange w:id="1367" w:author="matheus" w:date="2011-07-25T13:04:00Z">
            <w:rPr/>
          </w:rPrChange>
        </w:rPr>
        <w:t xml:space="preserve"> técnicas para co</w:t>
      </w:r>
      <w:r w:rsidR="00703613" w:rsidRPr="004F3007">
        <w:rPr>
          <w:rFonts w:ascii="Times New Roman" w:hAnsi="Times New Roman" w:cs="Times New Roman"/>
          <w:sz w:val="24"/>
          <w:szCs w:val="24"/>
          <w:rPrChange w:id="1368" w:author="matheus" w:date="2011-07-25T13:04:00Z">
            <w:rPr/>
          </w:rPrChange>
        </w:rPr>
        <w:t>n</w:t>
      </w:r>
      <w:r w:rsidR="00703613" w:rsidRPr="004F3007">
        <w:rPr>
          <w:rFonts w:ascii="Times New Roman" w:hAnsi="Times New Roman" w:cs="Times New Roman"/>
          <w:sz w:val="24"/>
          <w:szCs w:val="24"/>
          <w:rPrChange w:id="1369" w:author="matheus" w:date="2011-07-25T13:04:00Z">
            <w:rPr/>
          </w:rPrChange>
        </w:rPr>
        <w:lastRenderedPageBreak/>
        <w:t xml:space="preserve">versão e apresentação de vídeos </w:t>
      </w:r>
      <w:r w:rsidR="000929CB" w:rsidRPr="004F3007">
        <w:rPr>
          <w:rFonts w:ascii="Times New Roman" w:hAnsi="Times New Roman" w:cs="Times New Roman"/>
          <w:sz w:val="24"/>
          <w:szCs w:val="24"/>
          <w:rPrChange w:id="1370" w:author="matheus" w:date="2011-07-25T13:04:00Z">
            <w:rPr/>
          </w:rPrChange>
        </w:rPr>
        <w:t>estereoscópicos</w:t>
      </w:r>
      <w:r w:rsidR="00703613" w:rsidRPr="004F3007">
        <w:rPr>
          <w:rFonts w:ascii="Times New Roman" w:hAnsi="Times New Roman" w:cs="Times New Roman"/>
          <w:sz w:val="24"/>
          <w:szCs w:val="24"/>
          <w:rPrChange w:id="1371" w:author="matheus" w:date="2011-07-25T13:04:00Z">
            <w:rPr/>
          </w:rPrChange>
        </w:rPr>
        <w:t xml:space="preserve"> a partir de vídeos originalmente em 2D (</w:t>
      </w:r>
      <w:r w:rsidR="00107AF9" w:rsidRPr="004F3007">
        <w:rPr>
          <w:rFonts w:ascii="Times New Roman" w:hAnsi="Times New Roman" w:cs="Times New Roman"/>
          <w:sz w:val="24"/>
          <w:szCs w:val="24"/>
        </w:rPr>
        <w:t>TAM</w:t>
      </w:r>
      <w:del w:id="1372" w:author="Matheus Zingarelli" w:date="2011-07-26T12:09:00Z">
        <w:r w:rsidR="00703613" w:rsidRPr="004F3007" w:rsidDel="00107AF9">
          <w:rPr>
            <w:rFonts w:ascii="Times New Roman" w:hAnsi="Times New Roman" w:cs="Times New Roman"/>
            <w:sz w:val="24"/>
            <w:szCs w:val="24"/>
            <w:rPrChange w:id="1373" w:author="matheus" w:date="2011-07-25T13:04:00Z">
              <w:rPr/>
            </w:rPrChange>
          </w:rPr>
          <w:delText xml:space="preserve"> &amp;</w:delText>
        </w:r>
      </w:del>
      <w:ins w:id="1374" w:author="Matheus Zingarelli" w:date="2011-07-26T12:09:00Z">
        <w:r w:rsidR="00107AF9">
          <w:rPr>
            <w:rFonts w:ascii="Times New Roman" w:hAnsi="Times New Roman" w:cs="Times New Roman"/>
            <w:sz w:val="24"/>
            <w:szCs w:val="24"/>
          </w:rPr>
          <w:t>;</w:t>
        </w:r>
      </w:ins>
      <w:r w:rsidR="00107AF9" w:rsidRPr="004F3007">
        <w:rPr>
          <w:rFonts w:ascii="Times New Roman" w:hAnsi="Times New Roman" w:cs="Times New Roman"/>
          <w:sz w:val="24"/>
          <w:szCs w:val="24"/>
        </w:rPr>
        <w:t xml:space="preserve"> ZHANG</w:t>
      </w:r>
      <w:r w:rsidR="00703613" w:rsidRPr="004F3007">
        <w:rPr>
          <w:rFonts w:ascii="Times New Roman" w:hAnsi="Times New Roman" w:cs="Times New Roman"/>
          <w:sz w:val="24"/>
          <w:szCs w:val="24"/>
          <w:rPrChange w:id="1375" w:author="matheus" w:date="2011-07-25T13:04:00Z">
            <w:rPr/>
          </w:rPrChange>
        </w:rPr>
        <w:t>, 2006). No que diz respeito à reprodução, existem tecnologias que fazem uso de óculos especiais para separar o par estéreo, direcionando a imagem correta para cada olho (</w:t>
      </w:r>
      <w:r w:rsidR="00107AF9" w:rsidRPr="004F3007">
        <w:rPr>
          <w:rFonts w:ascii="Times New Roman" w:hAnsi="Times New Roman" w:cs="Times New Roman"/>
          <w:sz w:val="24"/>
          <w:szCs w:val="24"/>
        </w:rPr>
        <w:t>STEREOGRAPHICS</w:t>
      </w:r>
      <w:r w:rsidR="00703613" w:rsidRPr="004F3007">
        <w:rPr>
          <w:rFonts w:ascii="Times New Roman" w:hAnsi="Times New Roman" w:cs="Times New Roman"/>
          <w:sz w:val="24"/>
          <w:szCs w:val="24"/>
          <w:rPrChange w:id="1376" w:author="matheus" w:date="2011-07-25T13:04:00Z">
            <w:rPr/>
          </w:rPrChange>
        </w:rPr>
        <w:t xml:space="preserve">, 1997), bem como monitores denominados autoestereoscópicos, os quais permitem assistir </w:t>
      </w:r>
      <w:r w:rsidR="000929CB" w:rsidRPr="004F3007">
        <w:rPr>
          <w:rFonts w:ascii="Times New Roman" w:hAnsi="Times New Roman" w:cs="Times New Roman"/>
          <w:sz w:val="24"/>
          <w:szCs w:val="24"/>
          <w:rPrChange w:id="1377" w:author="matheus" w:date="2011-07-25T13:04:00Z">
            <w:rPr/>
          </w:rPrChange>
        </w:rPr>
        <w:t>a conteúdo estereoscópico</w:t>
      </w:r>
      <w:r w:rsidR="00703613" w:rsidRPr="004F3007">
        <w:rPr>
          <w:rFonts w:ascii="Times New Roman" w:hAnsi="Times New Roman" w:cs="Times New Roman"/>
          <w:sz w:val="24"/>
          <w:szCs w:val="24"/>
          <w:rPrChange w:id="1378" w:author="matheus" w:date="2011-07-25T13:04:00Z">
            <w:rPr/>
          </w:rPrChange>
        </w:rPr>
        <w:t xml:space="preserve"> sem o auxílio de óculos</w:t>
      </w:r>
      <w:r w:rsidRPr="004F3007">
        <w:rPr>
          <w:rFonts w:ascii="Times New Roman" w:hAnsi="Times New Roman" w:cs="Times New Roman"/>
          <w:sz w:val="24"/>
          <w:szCs w:val="24"/>
          <w:rPrChange w:id="1379" w:author="matheus" w:date="2011-07-25T13:04:00Z">
            <w:rPr/>
          </w:rPrChange>
        </w:rPr>
        <w:t xml:space="preserve"> ou qualquer outro dispositivo</w:t>
      </w:r>
      <w:r w:rsidR="00326109" w:rsidRPr="004F3007">
        <w:rPr>
          <w:rFonts w:ascii="Times New Roman" w:hAnsi="Times New Roman" w:cs="Times New Roman"/>
          <w:sz w:val="24"/>
          <w:szCs w:val="24"/>
          <w:rPrChange w:id="1380" w:author="matheus" w:date="2011-07-25T13:04:00Z">
            <w:rPr/>
          </w:rPrChange>
        </w:rPr>
        <w:t xml:space="preserve"> </w:t>
      </w:r>
      <w:r w:rsidR="000B09DA" w:rsidRPr="004F3007">
        <w:rPr>
          <w:rFonts w:ascii="Times New Roman" w:hAnsi="Times New Roman" w:cs="Times New Roman"/>
          <w:sz w:val="24"/>
          <w:szCs w:val="24"/>
          <w:rPrChange w:id="1381" w:author="matheus" w:date="2011-07-25T13:04:00Z">
            <w:rPr/>
          </w:rPrChange>
        </w:rPr>
        <w:t>(</w:t>
      </w:r>
      <w:r w:rsidR="00603E11" w:rsidRPr="004F3007">
        <w:rPr>
          <w:rFonts w:ascii="Times New Roman" w:hAnsi="Times New Roman" w:cs="Times New Roman"/>
          <w:sz w:val="24"/>
          <w:szCs w:val="24"/>
        </w:rPr>
        <w:t>DODGSON</w:t>
      </w:r>
      <w:r w:rsidR="000B09DA" w:rsidRPr="004F3007">
        <w:rPr>
          <w:rFonts w:ascii="Times New Roman" w:hAnsi="Times New Roman" w:cs="Times New Roman"/>
          <w:sz w:val="24"/>
          <w:szCs w:val="24"/>
          <w:rPrChange w:id="1382" w:author="matheus" w:date="2011-07-25T13:04:00Z">
            <w:rPr/>
          </w:rPrChange>
        </w:rPr>
        <w:t>, 2005)</w:t>
      </w:r>
      <w:r w:rsidR="00703613" w:rsidRPr="004F3007">
        <w:rPr>
          <w:rFonts w:ascii="Times New Roman" w:hAnsi="Times New Roman" w:cs="Times New Roman"/>
          <w:sz w:val="24"/>
          <w:szCs w:val="24"/>
          <w:rPrChange w:id="1383" w:author="matheus" w:date="2011-07-25T13:04:00Z">
            <w:rPr/>
          </w:rPrChange>
        </w:rPr>
        <w:t>.</w:t>
      </w:r>
    </w:p>
    <w:p w:rsidR="00B95BCA" w:rsidRPr="004F3007" w:rsidRDefault="00EE5BED">
      <w:pPr>
        <w:pStyle w:val="PargrafodaLista"/>
        <w:spacing w:line="360" w:lineRule="auto"/>
        <w:ind w:left="0" w:firstLine="567"/>
        <w:jc w:val="both"/>
        <w:rPr>
          <w:rFonts w:ascii="Times New Roman" w:hAnsi="Times New Roman" w:cs="Times New Roman"/>
          <w:sz w:val="24"/>
          <w:szCs w:val="24"/>
          <w:rPrChange w:id="1384" w:author="matheus" w:date="2011-07-25T13:04:00Z">
            <w:rPr/>
          </w:rPrChange>
        </w:rPr>
        <w:pPrChange w:id="1385"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386" w:author="matheus" w:date="2011-07-25T13:04:00Z">
            <w:rPr/>
          </w:rPrChange>
        </w:rPr>
        <w:t xml:space="preserve">Apesar dos avanços vistos na tanto na captura quanto na reprodução e representação de vídeos estereoscópicos, </w:t>
      </w:r>
      <w:r w:rsidR="00703613" w:rsidRPr="004F3007">
        <w:rPr>
          <w:rFonts w:ascii="Times New Roman" w:hAnsi="Times New Roman" w:cs="Times New Roman"/>
          <w:sz w:val="24"/>
          <w:szCs w:val="24"/>
          <w:rPrChange w:id="1387" w:author="matheus" w:date="2011-07-25T13:04:00Z">
            <w:rPr/>
          </w:rPrChange>
        </w:rPr>
        <w:t xml:space="preserve">ainda existe </w:t>
      </w:r>
      <w:r w:rsidR="00AF07F1" w:rsidRPr="004F3007">
        <w:rPr>
          <w:rFonts w:ascii="Times New Roman" w:hAnsi="Times New Roman" w:cs="Times New Roman"/>
          <w:sz w:val="24"/>
          <w:szCs w:val="24"/>
          <w:rPrChange w:id="1388" w:author="matheus" w:date="2011-07-25T13:04:00Z">
            <w:rPr/>
          </w:rPrChange>
        </w:rPr>
        <w:t xml:space="preserve">a </w:t>
      </w:r>
      <w:r w:rsidR="00703613" w:rsidRPr="004F3007">
        <w:rPr>
          <w:rFonts w:ascii="Times New Roman" w:hAnsi="Times New Roman" w:cs="Times New Roman"/>
          <w:sz w:val="24"/>
          <w:szCs w:val="24"/>
          <w:rPrChange w:id="1389" w:author="matheus" w:date="2011-07-25T13:04:00Z">
            <w:rPr/>
          </w:rPrChange>
        </w:rPr>
        <w:t>necessidade de mais pesquisa na área</w:t>
      </w:r>
      <w:r w:rsidR="00AF07F1" w:rsidRPr="004F3007">
        <w:rPr>
          <w:rFonts w:ascii="Times New Roman" w:hAnsi="Times New Roman" w:cs="Times New Roman"/>
          <w:sz w:val="24"/>
          <w:szCs w:val="24"/>
          <w:rPrChange w:id="1390" w:author="matheus" w:date="2011-07-25T13:04:00Z">
            <w:rPr/>
          </w:rPrChange>
        </w:rPr>
        <w:t xml:space="preserve"> da codificação</w:t>
      </w:r>
      <w:r w:rsidR="00703613" w:rsidRPr="004F3007">
        <w:rPr>
          <w:rFonts w:ascii="Times New Roman" w:hAnsi="Times New Roman" w:cs="Times New Roman"/>
          <w:sz w:val="24"/>
          <w:szCs w:val="24"/>
          <w:rPrChange w:id="1391" w:author="matheus" w:date="2011-07-25T13:04:00Z">
            <w:rPr/>
          </w:rPrChange>
        </w:rPr>
        <w:t xml:space="preserve">. Um reflexo disso é a atual falta de padronização no modo de organizar dados </w:t>
      </w:r>
      <w:r w:rsidRPr="004F3007">
        <w:rPr>
          <w:rFonts w:ascii="Times New Roman" w:hAnsi="Times New Roman" w:cs="Times New Roman"/>
          <w:sz w:val="24"/>
          <w:szCs w:val="24"/>
          <w:rPrChange w:id="1392" w:author="matheus" w:date="2011-07-25T13:04:00Z">
            <w:rPr/>
          </w:rPrChange>
        </w:rPr>
        <w:t>de vídeos est</w:t>
      </w:r>
      <w:r w:rsidRPr="004F3007">
        <w:rPr>
          <w:rFonts w:ascii="Times New Roman" w:hAnsi="Times New Roman" w:cs="Times New Roman"/>
          <w:sz w:val="24"/>
          <w:szCs w:val="24"/>
          <w:rPrChange w:id="1393" w:author="matheus" w:date="2011-07-25T13:04:00Z">
            <w:rPr/>
          </w:rPrChange>
        </w:rPr>
        <w:t>e</w:t>
      </w:r>
      <w:r w:rsidRPr="004F3007">
        <w:rPr>
          <w:rFonts w:ascii="Times New Roman" w:hAnsi="Times New Roman" w:cs="Times New Roman"/>
          <w:sz w:val="24"/>
          <w:szCs w:val="24"/>
          <w:rPrChange w:id="1394" w:author="matheus" w:date="2011-07-25T13:04:00Z">
            <w:rPr/>
          </w:rPrChange>
        </w:rPr>
        <w:t xml:space="preserve">reoscópicos </w:t>
      </w:r>
      <w:r w:rsidR="00703613" w:rsidRPr="004F3007">
        <w:rPr>
          <w:rFonts w:ascii="Times New Roman" w:hAnsi="Times New Roman" w:cs="Times New Roman"/>
          <w:sz w:val="24"/>
          <w:szCs w:val="24"/>
          <w:rPrChange w:id="1395" w:author="matheus" w:date="2011-07-25T13:04:00Z">
            <w:rPr/>
          </w:rPrChange>
        </w:rPr>
        <w:t xml:space="preserve">para fins de armazenamento ou transmissão, sendo que </w:t>
      </w:r>
      <w:r w:rsidR="00B3637D" w:rsidRPr="004F3007">
        <w:rPr>
          <w:rFonts w:ascii="Times New Roman" w:hAnsi="Times New Roman" w:cs="Times New Roman"/>
          <w:sz w:val="24"/>
          <w:szCs w:val="24"/>
          <w:rPrChange w:id="1396" w:author="matheus" w:date="2011-07-25T13:04:00Z">
            <w:rPr/>
          </w:rPrChange>
        </w:rPr>
        <w:t xml:space="preserve">as estratégias existentes para </w:t>
      </w:r>
      <w:r w:rsidR="00112976" w:rsidRPr="004F3007">
        <w:rPr>
          <w:rFonts w:ascii="Times New Roman" w:hAnsi="Times New Roman" w:cs="Times New Roman"/>
          <w:sz w:val="24"/>
          <w:szCs w:val="24"/>
          <w:rPrChange w:id="1397" w:author="matheus" w:date="2011-07-25T13:04:00Z">
            <w:rPr/>
          </w:rPrChange>
        </w:rPr>
        <w:t>tal organização pode</w:t>
      </w:r>
      <w:r w:rsidR="00B3637D" w:rsidRPr="004F3007">
        <w:rPr>
          <w:rFonts w:ascii="Times New Roman" w:hAnsi="Times New Roman" w:cs="Times New Roman"/>
          <w:sz w:val="24"/>
          <w:szCs w:val="24"/>
          <w:rPrChange w:id="1398" w:author="matheus" w:date="2011-07-25T13:04:00Z">
            <w:rPr/>
          </w:rPrChange>
        </w:rPr>
        <w:t>m</w:t>
      </w:r>
      <w:r w:rsidR="00112976" w:rsidRPr="004F3007">
        <w:rPr>
          <w:rFonts w:ascii="Times New Roman" w:hAnsi="Times New Roman" w:cs="Times New Roman"/>
          <w:sz w:val="24"/>
          <w:szCs w:val="24"/>
          <w:rPrChange w:id="1399" w:author="matheus" w:date="2011-07-25T13:04:00Z">
            <w:rPr/>
          </w:rPrChange>
        </w:rPr>
        <w:t xml:space="preserve"> ser dividida</w:t>
      </w:r>
      <w:r w:rsidR="00BC7DB0" w:rsidRPr="004F3007">
        <w:rPr>
          <w:rFonts w:ascii="Times New Roman" w:hAnsi="Times New Roman" w:cs="Times New Roman"/>
          <w:sz w:val="24"/>
          <w:szCs w:val="24"/>
          <w:rPrChange w:id="1400" w:author="matheus" w:date="2011-07-25T13:04:00Z">
            <w:rPr/>
          </w:rPrChange>
        </w:rPr>
        <w:t>s</w:t>
      </w:r>
      <w:r w:rsidR="00112976" w:rsidRPr="004F3007">
        <w:rPr>
          <w:rFonts w:ascii="Times New Roman" w:hAnsi="Times New Roman" w:cs="Times New Roman"/>
          <w:sz w:val="24"/>
          <w:szCs w:val="24"/>
          <w:rPrChange w:id="1401" w:author="matheus" w:date="2011-07-25T13:04:00Z">
            <w:rPr/>
          </w:rPrChange>
        </w:rPr>
        <w:t xml:space="preserve"> em</w:t>
      </w:r>
      <w:r w:rsidR="00703613" w:rsidRPr="004F3007">
        <w:rPr>
          <w:rFonts w:ascii="Times New Roman" w:hAnsi="Times New Roman" w:cs="Times New Roman"/>
          <w:sz w:val="24"/>
          <w:szCs w:val="24"/>
          <w:rPrChange w:id="1402" w:author="matheus" w:date="2011-07-25T13:04:00Z">
            <w:rPr/>
          </w:rPrChange>
        </w:rPr>
        <w:t xml:space="preserve"> dois </w:t>
      </w:r>
      <w:r w:rsidR="00B3637D" w:rsidRPr="004F3007">
        <w:rPr>
          <w:rFonts w:ascii="Times New Roman" w:hAnsi="Times New Roman" w:cs="Times New Roman"/>
          <w:sz w:val="24"/>
          <w:szCs w:val="24"/>
          <w:rPrChange w:id="1403" w:author="matheus" w:date="2011-07-25T13:04:00Z">
            <w:rPr/>
          </w:rPrChange>
        </w:rPr>
        <w:t>grupos</w:t>
      </w:r>
      <w:r w:rsidR="00703613" w:rsidRPr="004F3007">
        <w:rPr>
          <w:rFonts w:ascii="Times New Roman" w:hAnsi="Times New Roman" w:cs="Times New Roman"/>
          <w:sz w:val="24"/>
          <w:szCs w:val="24"/>
          <w:rPrChange w:id="1404" w:author="matheus" w:date="2011-07-25T13:04:00Z">
            <w:rPr/>
          </w:rPrChange>
        </w:rPr>
        <w:t xml:space="preserve">: o método de Lipton </w:t>
      </w:r>
      <w:ins w:id="1405" w:author="Matheus Zingarelli" w:date="2011-08-01T09:52:00Z">
        <w:r w:rsidR="00FB4E5D">
          <w:rPr>
            <w:rFonts w:ascii="Times New Roman" w:hAnsi="Times New Roman" w:cs="Times New Roman"/>
            <w:sz w:val="24"/>
            <w:szCs w:val="24"/>
          </w:rPr>
          <w:t xml:space="preserve">                 </w:t>
        </w:r>
      </w:ins>
      <w:r w:rsidR="00703613" w:rsidRPr="004F3007">
        <w:rPr>
          <w:rFonts w:ascii="Times New Roman" w:hAnsi="Times New Roman" w:cs="Times New Roman"/>
          <w:sz w:val="24"/>
          <w:szCs w:val="24"/>
          <w:rPrChange w:id="1406" w:author="matheus" w:date="2011-07-25T13:04:00Z">
            <w:rPr/>
          </w:rPrChange>
        </w:rPr>
        <w:t>(</w:t>
      </w:r>
      <w:r w:rsidR="00107AF9" w:rsidRPr="004F3007">
        <w:rPr>
          <w:rFonts w:ascii="Times New Roman" w:hAnsi="Times New Roman" w:cs="Times New Roman"/>
          <w:sz w:val="24"/>
          <w:szCs w:val="24"/>
        </w:rPr>
        <w:t>LIPTON</w:t>
      </w:r>
      <w:r w:rsidR="00703613" w:rsidRPr="004F3007">
        <w:rPr>
          <w:rFonts w:ascii="Times New Roman" w:hAnsi="Times New Roman" w:cs="Times New Roman"/>
          <w:sz w:val="24"/>
          <w:szCs w:val="24"/>
          <w:rPrChange w:id="1407" w:author="matheus" w:date="2011-07-25T13:04:00Z">
            <w:rPr/>
          </w:rPrChange>
        </w:rPr>
        <w:t xml:space="preserve">, 1997) e os métodos </w:t>
      </w:r>
      <w:r w:rsidR="00B3637D" w:rsidRPr="004F3007">
        <w:rPr>
          <w:rFonts w:ascii="Times New Roman" w:hAnsi="Times New Roman" w:cs="Times New Roman"/>
          <w:sz w:val="24"/>
          <w:szCs w:val="24"/>
          <w:rPrChange w:id="1408" w:author="matheus" w:date="2011-07-25T13:04:00Z">
            <w:rPr/>
          </w:rPrChange>
        </w:rPr>
        <w:t>envolvendo vídeo e profundidade</w:t>
      </w:r>
      <w:r w:rsidR="00703613" w:rsidRPr="004F3007">
        <w:rPr>
          <w:rFonts w:ascii="Times New Roman" w:hAnsi="Times New Roman" w:cs="Times New Roman"/>
          <w:sz w:val="24"/>
          <w:szCs w:val="24"/>
          <w:rPrChange w:id="1409" w:author="matheus" w:date="2011-07-25T13:04:00Z">
            <w:rPr/>
          </w:rPrChange>
        </w:rPr>
        <w:t xml:space="preserve"> </w:t>
      </w:r>
      <w:r w:rsidR="00DA49A2" w:rsidRPr="004F3007">
        <w:rPr>
          <w:rFonts w:ascii="Times New Roman" w:hAnsi="Times New Roman" w:cs="Times New Roman"/>
          <w:sz w:val="24"/>
          <w:szCs w:val="24"/>
          <w:rPrChange w:id="1410" w:author="matheus" w:date="2011-07-25T13:04:00Z">
            <w:rPr/>
          </w:rPrChange>
        </w:rPr>
        <w:t>(</w:t>
      </w:r>
      <w:r w:rsidR="00107AF9" w:rsidRPr="004F3007">
        <w:rPr>
          <w:rFonts w:ascii="Times New Roman" w:hAnsi="Times New Roman" w:cs="Times New Roman"/>
          <w:sz w:val="24"/>
          <w:szCs w:val="24"/>
        </w:rPr>
        <w:t>SMOLIC</w:t>
      </w:r>
      <w:r w:rsidR="00DA49A2" w:rsidRPr="004F3007">
        <w:rPr>
          <w:rFonts w:ascii="Times New Roman" w:hAnsi="Times New Roman" w:cs="Times New Roman"/>
          <w:sz w:val="24"/>
          <w:szCs w:val="24"/>
          <w:rPrChange w:id="1411" w:author="matheus" w:date="2011-07-25T13:04:00Z">
            <w:rPr/>
          </w:rPrChange>
        </w:rPr>
        <w:t xml:space="preserve"> </w:t>
      </w:r>
      <w:proofErr w:type="gramStart"/>
      <w:r w:rsidR="00DA49A2" w:rsidRPr="004F3007">
        <w:rPr>
          <w:rFonts w:ascii="Times New Roman" w:hAnsi="Times New Roman" w:cs="Times New Roman"/>
          <w:sz w:val="24"/>
          <w:szCs w:val="24"/>
          <w:rPrChange w:id="1412" w:author="matheus" w:date="2011-07-25T13:04:00Z">
            <w:rPr/>
          </w:rPrChange>
        </w:rPr>
        <w:t>et</w:t>
      </w:r>
      <w:proofErr w:type="gramEnd"/>
      <w:r w:rsidR="00DA49A2" w:rsidRPr="004F3007">
        <w:rPr>
          <w:rFonts w:ascii="Times New Roman" w:hAnsi="Times New Roman" w:cs="Times New Roman"/>
          <w:sz w:val="24"/>
          <w:szCs w:val="24"/>
          <w:rPrChange w:id="1413" w:author="matheus" w:date="2011-07-25T13:04:00Z">
            <w:rPr/>
          </w:rPrChange>
        </w:rPr>
        <w:t xml:space="preserve"> al., 2009)</w:t>
      </w:r>
      <w:r w:rsidR="00703613" w:rsidRPr="004F3007">
        <w:rPr>
          <w:rFonts w:ascii="Times New Roman" w:hAnsi="Times New Roman" w:cs="Times New Roman"/>
          <w:sz w:val="24"/>
          <w:szCs w:val="24"/>
          <w:rPrChange w:id="1414" w:author="matheus" w:date="2011-07-25T13:04:00Z">
            <w:rPr/>
          </w:rPrChange>
        </w:rPr>
        <w:t>.</w:t>
      </w:r>
      <w:r w:rsidR="00122E7D" w:rsidRPr="004F3007">
        <w:rPr>
          <w:rFonts w:ascii="Times New Roman" w:hAnsi="Times New Roman" w:cs="Times New Roman"/>
          <w:sz w:val="24"/>
          <w:szCs w:val="24"/>
          <w:rPrChange w:id="1415" w:author="matheus" w:date="2011-07-25T13:04:00Z">
            <w:rPr/>
          </w:rPrChange>
        </w:rPr>
        <w:t xml:space="preserve"> </w:t>
      </w:r>
      <w:r w:rsidR="00703613" w:rsidRPr="004F3007">
        <w:rPr>
          <w:rFonts w:ascii="Times New Roman" w:hAnsi="Times New Roman" w:cs="Times New Roman"/>
          <w:sz w:val="24"/>
          <w:szCs w:val="24"/>
          <w:rPrChange w:id="1416" w:author="matheus" w:date="2011-07-25T13:04:00Z">
            <w:rPr/>
          </w:rPrChange>
        </w:rPr>
        <w:t>No método de Lipton o par estéreo é armazenado em containers (AVI, por exemplo), com co</w:t>
      </w:r>
      <w:r w:rsidR="00703613" w:rsidRPr="004F3007">
        <w:rPr>
          <w:rFonts w:ascii="Times New Roman" w:hAnsi="Times New Roman" w:cs="Times New Roman"/>
          <w:sz w:val="24"/>
          <w:szCs w:val="24"/>
          <w:rPrChange w:id="1417" w:author="matheus" w:date="2011-07-25T13:04:00Z">
            <w:rPr/>
          </w:rPrChange>
        </w:rPr>
        <w:t>m</w:t>
      </w:r>
      <w:r w:rsidR="00703613" w:rsidRPr="004F3007">
        <w:rPr>
          <w:rFonts w:ascii="Times New Roman" w:hAnsi="Times New Roman" w:cs="Times New Roman"/>
          <w:sz w:val="24"/>
          <w:szCs w:val="24"/>
          <w:rPrChange w:id="1418" w:author="matheus" w:date="2011-07-25T13:04:00Z">
            <w:rPr/>
          </w:rPrChange>
        </w:rPr>
        <w:t>pressão ou não</w:t>
      </w:r>
      <w:r w:rsidR="00122E7D" w:rsidRPr="004F3007">
        <w:rPr>
          <w:rFonts w:ascii="Times New Roman" w:hAnsi="Times New Roman" w:cs="Times New Roman"/>
          <w:sz w:val="24"/>
          <w:szCs w:val="24"/>
          <w:rPrChange w:id="1419" w:author="matheus" w:date="2011-07-25T13:04:00Z">
            <w:rPr/>
          </w:rPrChange>
        </w:rPr>
        <w:t xml:space="preserve">, </w:t>
      </w:r>
      <w:r w:rsidR="00B95BCA" w:rsidRPr="004F3007">
        <w:rPr>
          <w:rFonts w:ascii="Times New Roman" w:hAnsi="Times New Roman" w:cs="Times New Roman"/>
          <w:sz w:val="24"/>
          <w:szCs w:val="24"/>
          <w:rPrChange w:id="1420" w:author="matheus" w:date="2011-07-25T13:04:00Z">
            <w:rPr/>
          </w:rPrChange>
        </w:rPr>
        <w:t>o que possibilita a reprodução de vídeos estereoscópicos com pouca ou n</w:t>
      </w:r>
      <w:r w:rsidR="00B95BCA" w:rsidRPr="004F3007">
        <w:rPr>
          <w:rFonts w:ascii="Times New Roman" w:hAnsi="Times New Roman" w:cs="Times New Roman"/>
          <w:sz w:val="24"/>
          <w:szCs w:val="24"/>
          <w:rPrChange w:id="1421" w:author="matheus" w:date="2011-07-25T13:04:00Z">
            <w:rPr/>
          </w:rPrChange>
        </w:rPr>
        <w:t>e</w:t>
      </w:r>
      <w:r w:rsidR="00B95BCA" w:rsidRPr="004F3007">
        <w:rPr>
          <w:rFonts w:ascii="Times New Roman" w:hAnsi="Times New Roman" w:cs="Times New Roman"/>
          <w:sz w:val="24"/>
          <w:szCs w:val="24"/>
          <w:rPrChange w:id="1422" w:author="matheus" w:date="2011-07-25T13:04:00Z">
            <w:rPr/>
          </w:rPrChange>
        </w:rPr>
        <w:t>nhuma modificação dos sistemas de visualização</w:t>
      </w:r>
      <w:r w:rsidR="00703613" w:rsidRPr="004F3007">
        <w:rPr>
          <w:rFonts w:ascii="Times New Roman" w:hAnsi="Times New Roman" w:cs="Times New Roman"/>
          <w:sz w:val="24"/>
          <w:szCs w:val="24"/>
          <w:rPrChange w:id="1423" w:author="matheus" w:date="2011-07-25T13:04:00Z">
            <w:rPr/>
          </w:rPrChange>
        </w:rPr>
        <w:t>.</w:t>
      </w:r>
      <w:r w:rsidR="00717888" w:rsidRPr="004F3007">
        <w:rPr>
          <w:rFonts w:ascii="Times New Roman" w:hAnsi="Times New Roman" w:cs="Times New Roman"/>
          <w:sz w:val="24"/>
          <w:szCs w:val="24"/>
          <w:rPrChange w:id="1424" w:author="matheus" w:date="2011-07-25T13:04:00Z">
            <w:rPr/>
          </w:rPrChange>
        </w:rPr>
        <w:t xml:space="preserve"> </w:t>
      </w:r>
      <w:r w:rsidR="00703613" w:rsidRPr="004F3007">
        <w:rPr>
          <w:rFonts w:ascii="Times New Roman" w:hAnsi="Times New Roman" w:cs="Times New Roman"/>
          <w:sz w:val="24"/>
          <w:szCs w:val="24"/>
          <w:rPrChange w:id="1425" w:author="matheus" w:date="2011-07-25T13:04:00Z">
            <w:rPr/>
          </w:rPrChange>
        </w:rPr>
        <w:t xml:space="preserve">Os métodos </w:t>
      </w:r>
      <w:r w:rsidR="00122E7D" w:rsidRPr="004F3007">
        <w:rPr>
          <w:rFonts w:ascii="Times New Roman" w:hAnsi="Times New Roman" w:cs="Times New Roman"/>
          <w:sz w:val="24"/>
          <w:szCs w:val="24"/>
          <w:rPrChange w:id="1426" w:author="matheus" w:date="2011-07-25T13:04:00Z">
            <w:rPr/>
          </w:rPrChange>
        </w:rPr>
        <w:t>envolvendo vídeo e profund</w:t>
      </w:r>
      <w:r w:rsidR="00122E7D" w:rsidRPr="004F3007">
        <w:rPr>
          <w:rFonts w:ascii="Times New Roman" w:hAnsi="Times New Roman" w:cs="Times New Roman"/>
          <w:sz w:val="24"/>
          <w:szCs w:val="24"/>
          <w:rPrChange w:id="1427" w:author="matheus" w:date="2011-07-25T13:04:00Z">
            <w:rPr/>
          </w:rPrChange>
        </w:rPr>
        <w:t>i</w:t>
      </w:r>
      <w:r w:rsidR="00122E7D" w:rsidRPr="004F3007">
        <w:rPr>
          <w:rFonts w:ascii="Times New Roman" w:hAnsi="Times New Roman" w:cs="Times New Roman"/>
          <w:sz w:val="24"/>
          <w:szCs w:val="24"/>
          <w:rPrChange w:id="1428" w:author="matheus" w:date="2011-07-25T13:04:00Z">
            <w:rPr/>
          </w:rPrChange>
        </w:rPr>
        <w:t>dade</w:t>
      </w:r>
      <w:r w:rsidR="00703613" w:rsidRPr="004F3007">
        <w:rPr>
          <w:rFonts w:ascii="Times New Roman" w:hAnsi="Times New Roman" w:cs="Times New Roman"/>
          <w:sz w:val="24"/>
          <w:szCs w:val="24"/>
          <w:rPrChange w:id="1429" w:author="matheus" w:date="2011-07-25T13:04:00Z">
            <w:rPr/>
          </w:rPrChange>
        </w:rPr>
        <w:t>, por sua vez, utilizam técnicas consagradas de compressão de vídeo (como MPEG-2 e H.264)</w:t>
      </w:r>
      <w:r w:rsidR="000929CB" w:rsidRPr="004F3007">
        <w:rPr>
          <w:rFonts w:ascii="Times New Roman" w:hAnsi="Times New Roman" w:cs="Times New Roman"/>
          <w:sz w:val="24"/>
          <w:szCs w:val="24"/>
          <w:rPrChange w:id="1430" w:author="matheus" w:date="2011-07-25T13:04:00Z">
            <w:rPr/>
          </w:rPrChange>
        </w:rPr>
        <w:t>, bem como de novos conceitos envolvendo mapas de profundidade</w:t>
      </w:r>
      <w:r w:rsidR="00703613" w:rsidRPr="004F3007">
        <w:rPr>
          <w:rFonts w:ascii="Times New Roman" w:hAnsi="Times New Roman" w:cs="Times New Roman"/>
          <w:sz w:val="24"/>
          <w:szCs w:val="24"/>
          <w:rPrChange w:id="1431" w:author="matheus" w:date="2011-07-25T13:04:00Z">
            <w:rPr/>
          </w:rPrChange>
        </w:rPr>
        <w:t xml:space="preserve"> </w:t>
      </w:r>
      <w:r w:rsidR="00E40118" w:rsidRPr="004F3007">
        <w:rPr>
          <w:rFonts w:ascii="Times New Roman" w:hAnsi="Times New Roman" w:cs="Times New Roman"/>
          <w:sz w:val="24"/>
          <w:szCs w:val="24"/>
          <w:rPrChange w:id="1432" w:author="matheus" w:date="2011-07-25T13:04:00Z">
            <w:rPr/>
          </w:rPrChange>
        </w:rPr>
        <w:t xml:space="preserve">para </w:t>
      </w:r>
      <w:r w:rsidR="00703613" w:rsidRPr="004F3007">
        <w:rPr>
          <w:rFonts w:ascii="Times New Roman" w:hAnsi="Times New Roman" w:cs="Times New Roman"/>
          <w:sz w:val="24"/>
          <w:szCs w:val="24"/>
          <w:rPrChange w:id="1433" w:author="matheus" w:date="2011-07-25T13:04:00Z">
            <w:rPr/>
          </w:rPrChange>
        </w:rPr>
        <w:t xml:space="preserve">atender às demandas </w:t>
      </w:r>
      <w:r w:rsidR="00E42B60" w:rsidRPr="004F3007">
        <w:rPr>
          <w:rFonts w:ascii="Times New Roman" w:hAnsi="Times New Roman" w:cs="Times New Roman"/>
          <w:sz w:val="24"/>
          <w:szCs w:val="24"/>
          <w:rPrChange w:id="1434" w:author="matheus" w:date="2011-07-25T13:04:00Z">
            <w:rPr/>
          </w:rPrChange>
        </w:rPr>
        <w:t>de tecnologias mais atuais, como a criação de novas visões e os monitores autoest</w:t>
      </w:r>
      <w:r w:rsidR="00E42B60" w:rsidRPr="004F3007">
        <w:rPr>
          <w:rFonts w:ascii="Times New Roman" w:hAnsi="Times New Roman" w:cs="Times New Roman"/>
          <w:sz w:val="24"/>
          <w:szCs w:val="24"/>
          <w:rPrChange w:id="1435" w:author="matheus" w:date="2011-07-25T13:04:00Z">
            <w:rPr/>
          </w:rPrChange>
        </w:rPr>
        <w:t>e</w:t>
      </w:r>
      <w:r w:rsidR="00E42B60" w:rsidRPr="004F3007">
        <w:rPr>
          <w:rFonts w:ascii="Times New Roman" w:hAnsi="Times New Roman" w:cs="Times New Roman"/>
          <w:sz w:val="24"/>
          <w:szCs w:val="24"/>
          <w:rPrChange w:id="1436" w:author="matheus" w:date="2011-07-25T13:04:00Z">
            <w:rPr/>
          </w:rPrChange>
        </w:rPr>
        <w:t>reoscóp</w:t>
      </w:r>
      <w:r w:rsidR="00E42B60" w:rsidRPr="004F3007">
        <w:rPr>
          <w:rFonts w:ascii="Times New Roman" w:hAnsi="Times New Roman" w:cs="Times New Roman"/>
          <w:sz w:val="24"/>
          <w:szCs w:val="24"/>
          <w:rPrChange w:id="1437" w:author="matheus" w:date="2011-07-25T13:04:00Z">
            <w:rPr/>
          </w:rPrChange>
        </w:rPr>
        <w:t>i</w:t>
      </w:r>
      <w:r w:rsidR="00E42B60" w:rsidRPr="004F3007">
        <w:rPr>
          <w:rFonts w:ascii="Times New Roman" w:hAnsi="Times New Roman" w:cs="Times New Roman"/>
          <w:sz w:val="24"/>
          <w:szCs w:val="24"/>
          <w:rPrChange w:id="1438" w:author="matheus" w:date="2011-07-25T13:04:00Z">
            <w:rPr/>
          </w:rPrChange>
        </w:rPr>
        <w:t>cos</w:t>
      </w:r>
      <w:r w:rsidR="00703613" w:rsidRPr="004F3007">
        <w:rPr>
          <w:rFonts w:ascii="Times New Roman" w:hAnsi="Times New Roman" w:cs="Times New Roman"/>
          <w:sz w:val="24"/>
          <w:szCs w:val="24"/>
          <w:rPrChange w:id="1439" w:author="matheus" w:date="2011-07-25T13:04:00Z">
            <w:rPr/>
          </w:rPrChange>
        </w:rPr>
        <w:t>.</w:t>
      </w:r>
    </w:p>
    <w:p w:rsidR="00703613" w:rsidRPr="004F3007" w:rsidRDefault="00E40118">
      <w:pPr>
        <w:pStyle w:val="PargrafodaLista"/>
        <w:spacing w:line="360" w:lineRule="auto"/>
        <w:ind w:left="0" w:firstLine="567"/>
        <w:jc w:val="both"/>
        <w:rPr>
          <w:rFonts w:ascii="Times New Roman" w:hAnsi="Times New Roman" w:cs="Times New Roman"/>
          <w:sz w:val="24"/>
          <w:szCs w:val="24"/>
          <w:rPrChange w:id="1440" w:author="matheus" w:date="2011-07-25T13:04:00Z">
            <w:rPr/>
          </w:rPrChange>
        </w:rPr>
        <w:pPrChange w:id="1441"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442" w:author="matheus" w:date="2011-07-25T13:04:00Z">
            <w:rPr/>
          </w:rPrChange>
        </w:rPr>
        <w:t>Embora simples, o método de Lipton armazena o par estéreo, o que resulta no dobro de dados comparado a vídeos monoculares (apenas um sinal de vídeo)</w:t>
      </w:r>
      <w:r w:rsidR="00B95BCA" w:rsidRPr="004F3007">
        <w:rPr>
          <w:rFonts w:ascii="Times New Roman" w:hAnsi="Times New Roman" w:cs="Times New Roman"/>
          <w:sz w:val="24"/>
          <w:szCs w:val="24"/>
          <w:rPrChange w:id="1443" w:author="matheus" w:date="2011-07-25T13:04:00Z">
            <w:rPr/>
          </w:rPrChange>
        </w:rPr>
        <w:t xml:space="preserve">. </w:t>
      </w:r>
      <w:r w:rsidR="008623AA" w:rsidRPr="004F3007">
        <w:rPr>
          <w:rFonts w:ascii="Times New Roman" w:hAnsi="Times New Roman" w:cs="Times New Roman"/>
          <w:sz w:val="24"/>
          <w:szCs w:val="24"/>
          <w:rPrChange w:id="1444" w:author="matheus" w:date="2011-07-25T13:04:00Z">
            <w:rPr/>
          </w:rPrChange>
        </w:rPr>
        <w:t xml:space="preserve">Já os </w:t>
      </w:r>
      <w:r w:rsidR="00B95BCA" w:rsidRPr="004F3007">
        <w:rPr>
          <w:rFonts w:ascii="Times New Roman" w:hAnsi="Times New Roman" w:cs="Times New Roman"/>
          <w:sz w:val="24"/>
          <w:szCs w:val="24"/>
          <w:rPrChange w:id="1445" w:author="matheus" w:date="2011-07-25T13:04:00Z">
            <w:rPr/>
          </w:rPrChange>
        </w:rPr>
        <w:t xml:space="preserve">métodos </w:t>
      </w:r>
      <w:r w:rsidR="008623AA" w:rsidRPr="004F3007">
        <w:rPr>
          <w:rFonts w:ascii="Times New Roman" w:hAnsi="Times New Roman" w:cs="Times New Roman"/>
          <w:sz w:val="24"/>
          <w:szCs w:val="24"/>
          <w:rPrChange w:id="1446" w:author="matheus" w:date="2011-07-25T13:04:00Z">
            <w:rPr/>
          </w:rPrChange>
        </w:rPr>
        <w:t xml:space="preserve">baseados em vídeo e profundidade utilizam de estratégias para aumento da compressão explorando conceitos de profundidade e relacionamento entre o par estéreo. Mesmo assim, podem resultar no armazenamento de um grande volume de dados dependendo do número de sinais de vídeos envolvidos para a criação de várias visões. </w:t>
      </w:r>
      <w:r w:rsidR="007E17F8" w:rsidRPr="004F3007">
        <w:rPr>
          <w:rFonts w:ascii="Times New Roman" w:hAnsi="Times New Roman" w:cs="Times New Roman"/>
          <w:sz w:val="24"/>
          <w:szCs w:val="24"/>
          <w:rPrChange w:id="1447" w:author="matheus" w:date="2011-07-25T13:04:00Z">
            <w:rPr/>
          </w:rPrChange>
        </w:rPr>
        <w:t xml:space="preserve">Além disso, as técnicas utilizadas para compressão </w:t>
      </w:r>
      <w:r w:rsidR="00703613" w:rsidRPr="004F3007">
        <w:rPr>
          <w:rFonts w:ascii="Times New Roman" w:hAnsi="Times New Roman" w:cs="Times New Roman"/>
          <w:sz w:val="24"/>
          <w:szCs w:val="24"/>
          <w:rPrChange w:id="1448" w:author="matheus" w:date="2011-07-25T13:04:00Z">
            <w:rPr/>
          </w:rPrChange>
        </w:rPr>
        <w:t xml:space="preserve">são apenas adaptadas para tratar </w:t>
      </w:r>
      <w:r w:rsidR="00717888" w:rsidRPr="004F3007">
        <w:rPr>
          <w:rFonts w:ascii="Times New Roman" w:hAnsi="Times New Roman" w:cs="Times New Roman"/>
          <w:sz w:val="24"/>
          <w:szCs w:val="24"/>
          <w:rPrChange w:id="1449" w:author="matheus" w:date="2011-07-25T13:04:00Z">
            <w:rPr/>
          </w:rPrChange>
        </w:rPr>
        <w:t>vídeos estereoscópicos</w:t>
      </w:r>
      <w:r w:rsidR="00703613" w:rsidRPr="004F3007">
        <w:rPr>
          <w:rFonts w:ascii="Times New Roman" w:hAnsi="Times New Roman" w:cs="Times New Roman"/>
          <w:sz w:val="24"/>
          <w:szCs w:val="24"/>
          <w:rPrChange w:id="1450" w:author="matheus" w:date="2011-07-25T13:04:00Z">
            <w:rPr/>
          </w:rPrChange>
        </w:rPr>
        <w:t xml:space="preserve"> e</w:t>
      </w:r>
      <w:r w:rsidR="00B1773C" w:rsidRPr="004F3007">
        <w:rPr>
          <w:rFonts w:ascii="Times New Roman" w:hAnsi="Times New Roman" w:cs="Times New Roman"/>
          <w:sz w:val="24"/>
          <w:szCs w:val="24"/>
          <w:rPrChange w:id="1451" w:author="matheus" w:date="2011-07-25T13:04:00Z">
            <w:rPr/>
          </w:rPrChange>
        </w:rPr>
        <w:t>,</w:t>
      </w:r>
      <w:r w:rsidR="00703613" w:rsidRPr="004F3007">
        <w:rPr>
          <w:rFonts w:ascii="Times New Roman" w:hAnsi="Times New Roman" w:cs="Times New Roman"/>
          <w:sz w:val="24"/>
          <w:szCs w:val="24"/>
          <w:rPrChange w:id="1452" w:author="matheus" w:date="2011-07-25T13:04:00Z">
            <w:rPr/>
          </w:rPrChange>
        </w:rPr>
        <w:t xml:space="preserve"> </w:t>
      </w:r>
      <w:r w:rsidR="007E17F8" w:rsidRPr="004F3007">
        <w:rPr>
          <w:rFonts w:ascii="Times New Roman" w:hAnsi="Times New Roman" w:cs="Times New Roman"/>
          <w:sz w:val="24"/>
          <w:szCs w:val="24"/>
          <w:rPrChange w:id="1453" w:author="matheus" w:date="2011-07-25T13:04:00Z">
            <w:rPr/>
          </w:rPrChange>
        </w:rPr>
        <w:t xml:space="preserve">devido aos diferentes tipos criados e em estudo, podem resultar em problemas de compatibilidade entre sistemas diferentes </w:t>
      </w:r>
      <w:r w:rsidR="00DA49A2" w:rsidRPr="004F3007">
        <w:rPr>
          <w:rFonts w:ascii="Times New Roman" w:hAnsi="Times New Roman" w:cs="Times New Roman"/>
          <w:sz w:val="24"/>
          <w:szCs w:val="24"/>
          <w:rPrChange w:id="1454" w:author="matheus" w:date="2011-07-25T13:04:00Z">
            <w:rPr/>
          </w:rPrChange>
        </w:rPr>
        <w:t>(</w:t>
      </w:r>
      <w:r w:rsidR="00107AF9" w:rsidRPr="004F3007">
        <w:rPr>
          <w:rFonts w:ascii="Times New Roman" w:hAnsi="Times New Roman" w:cs="Times New Roman"/>
          <w:sz w:val="24"/>
          <w:szCs w:val="24"/>
        </w:rPr>
        <w:t>SMOLIC</w:t>
      </w:r>
      <w:r w:rsidR="00DA49A2" w:rsidRPr="004F3007">
        <w:rPr>
          <w:rFonts w:ascii="Times New Roman" w:hAnsi="Times New Roman" w:cs="Times New Roman"/>
          <w:sz w:val="24"/>
          <w:szCs w:val="24"/>
          <w:rPrChange w:id="1455" w:author="matheus" w:date="2011-07-25T13:04:00Z">
            <w:rPr/>
          </w:rPrChange>
        </w:rPr>
        <w:t xml:space="preserve"> et al., 2009)</w:t>
      </w:r>
      <w:r w:rsidR="00703613" w:rsidRPr="004F3007">
        <w:rPr>
          <w:rFonts w:ascii="Times New Roman" w:hAnsi="Times New Roman" w:cs="Times New Roman"/>
          <w:sz w:val="24"/>
          <w:szCs w:val="24"/>
          <w:rPrChange w:id="1456" w:author="matheus" w:date="2011-07-25T13:04:00Z">
            <w:rPr/>
          </w:rPrChange>
        </w:rPr>
        <w:t>.</w:t>
      </w:r>
      <w:r w:rsidR="00B77880" w:rsidRPr="004F3007">
        <w:rPr>
          <w:rFonts w:ascii="Times New Roman" w:hAnsi="Times New Roman" w:cs="Times New Roman"/>
          <w:sz w:val="24"/>
          <w:szCs w:val="24"/>
          <w:rPrChange w:id="1457" w:author="matheus" w:date="2011-07-25T13:04:00Z">
            <w:rPr/>
          </w:rPrChange>
        </w:rPr>
        <w:t xml:space="preserve"> Por se tratar muitas vezes de </w:t>
      </w:r>
      <w:r w:rsidR="00703613" w:rsidRPr="004F3007">
        <w:rPr>
          <w:rFonts w:ascii="Times New Roman" w:hAnsi="Times New Roman" w:cs="Times New Roman"/>
          <w:sz w:val="24"/>
          <w:szCs w:val="24"/>
          <w:rPrChange w:id="1458" w:author="matheus" w:date="2011-07-25T13:04:00Z">
            <w:rPr/>
          </w:rPrChange>
        </w:rPr>
        <w:t xml:space="preserve">compressão com perdas, </w:t>
      </w:r>
      <w:r w:rsidR="00B77880" w:rsidRPr="004F3007">
        <w:rPr>
          <w:rFonts w:ascii="Times New Roman" w:hAnsi="Times New Roman" w:cs="Times New Roman"/>
          <w:sz w:val="24"/>
          <w:szCs w:val="24"/>
          <w:rPrChange w:id="1459" w:author="matheus" w:date="2011-07-25T13:04:00Z">
            <w:rPr/>
          </w:rPrChange>
        </w:rPr>
        <w:t xml:space="preserve">ocorre </w:t>
      </w:r>
      <w:r w:rsidR="00F56739" w:rsidRPr="004F3007">
        <w:rPr>
          <w:rFonts w:ascii="Times New Roman" w:hAnsi="Times New Roman" w:cs="Times New Roman"/>
          <w:sz w:val="24"/>
          <w:szCs w:val="24"/>
          <w:rPrChange w:id="1460" w:author="matheus" w:date="2011-07-25T13:04:00Z">
            <w:rPr/>
          </w:rPrChange>
        </w:rPr>
        <w:t xml:space="preserve">também a </w:t>
      </w:r>
      <w:r w:rsidR="005D065D" w:rsidRPr="004F3007">
        <w:rPr>
          <w:rFonts w:ascii="Times New Roman" w:hAnsi="Times New Roman" w:cs="Times New Roman"/>
          <w:sz w:val="24"/>
          <w:szCs w:val="24"/>
          <w:rPrChange w:id="1461" w:author="matheus" w:date="2011-07-25T13:04:00Z">
            <w:rPr/>
          </w:rPrChange>
        </w:rPr>
        <w:t xml:space="preserve">geração de artefatos que </w:t>
      </w:r>
      <w:r w:rsidR="00703613" w:rsidRPr="004F3007">
        <w:rPr>
          <w:rFonts w:ascii="Times New Roman" w:hAnsi="Times New Roman" w:cs="Times New Roman"/>
          <w:sz w:val="24"/>
          <w:szCs w:val="24"/>
          <w:rPrChange w:id="1462" w:author="matheus" w:date="2011-07-25T13:04:00Z">
            <w:rPr/>
          </w:rPrChange>
        </w:rPr>
        <w:t>impossibilita</w:t>
      </w:r>
      <w:r w:rsidR="005D065D" w:rsidRPr="004F3007">
        <w:rPr>
          <w:rFonts w:ascii="Times New Roman" w:hAnsi="Times New Roman" w:cs="Times New Roman"/>
          <w:sz w:val="24"/>
          <w:szCs w:val="24"/>
          <w:rPrChange w:id="1463" w:author="matheus" w:date="2011-07-25T13:04:00Z">
            <w:rPr/>
          </w:rPrChange>
        </w:rPr>
        <w:t>m</w:t>
      </w:r>
      <w:r w:rsidR="00703613" w:rsidRPr="004F3007">
        <w:rPr>
          <w:rFonts w:ascii="Times New Roman" w:hAnsi="Times New Roman" w:cs="Times New Roman"/>
          <w:sz w:val="24"/>
          <w:szCs w:val="24"/>
          <w:rPrChange w:id="1464" w:author="matheus" w:date="2011-07-25T13:04:00Z">
            <w:rPr/>
          </w:rPrChange>
        </w:rPr>
        <w:t xml:space="preserve"> a correta percepção de profundidade em alguns c</w:t>
      </w:r>
      <w:r w:rsidR="00703613" w:rsidRPr="004F3007">
        <w:rPr>
          <w:rFonts w:ascii="Times New Roman" w:hAnsi="Times New Roman" w:cs="Times New Roman"/>
          <w:sz w:val="24"/>
          <w:szCs w:val="24"/>
          <w:rPrChange w:id="1465" w:author="matheus" w:date="2011-07-25T13:04:00Z">
            <w:rPr/>
          </w:rPrChange>
        </w:rPr>
        <w:t>a</w:t>
      </w:r>
      <w:r w:rsidR="00703613" w:rsidRPr="004F3007">
        <w:rPr>
          <w:rFonts w:ascii="Times New Roman" w:hAnsi="Times New Roman" w:cs="Times New Roman"/>
          <w:sz w:val="24"/>
          <w:szCs w:val="24"/>
          <w:rPrChange w:id="1466" w:author="matheus" w:date="2011-07-25T13:04:00Z">
            <w:rPr/>
          </w:rPrChange>
        </w:rPr>
        <w:t>sos, notadamente em vídeo anaglíficos (</w:t>
      </w:r>
      <w:r w:rsidR="002A48B0" w:rsidRPr="004F3007">
        <w:rPr>
          <w:rFonts w:ascii="Times New Roman" w:hAnsi="Times New Roman" w:cs="Times New Roman"/>
          <w:sz w:val="24"/>
          <w:szCs w:val="24"/>
        </w:rPr>
        <w:t>ANDRADE</w:t>
      </w:r>
      <w:del w:id="1467" w:author="Matheus Zingarelli" w:date="2011-07-26T11:39:00Z">
        <w:r w:rsidR="002A48B0" w:rsidRPr="004F3007" w:rsidDel="002A48B0">
          <w:rPr>
            <w:rFonts w:ascii="Times New Roman" w:hAnsi="Times New Roman" w:cs="Times New Roman"/>
            <w:sz w:val="24"/>
            <w:szCs w:val="24"/>
          </w:rPr>
          <w:delText xml:space="preserve"> &amp;</w:delText>
        </w:r>
      </w:del>
      <w:ins w:id="1468" w:author="Matheus Zingarelli" w:date="2011-07-26T11:39:00Z">
        <w:r w:rsidR="002A48B0">
          <w:rPr>
            <w:rFonts w:ascii="Times New Roman" w:hAnsi="Times New Roman" w:cs="Times New Roman"/>
            <w:sz w:val="24"/>
            <w:szCs w:val="24"/>
          </w:rPr>
          <w:t>;</w:t>
        </w:r>
      </w:ins>
      <w:r w:rsidR="002A48B0" w:rsidRPr="004F3007">
        <w:rPr>
          <w:rFonts w:ascii="Times New Roman" w:hAnsi="Times New Roman" w:cs="Times New Roman"/>
          <w:sz w:val="24"/>
          <w:szCs w:val="24"/>
        </w:rPr>
        <w:t xml:space="preserve"> GOULARTE</w:t>
      </w:r>
      <w:r w:rsidR="00703613" w:rsidRPr="004F3007">
        <w:rPr>
          <w:rFonts w:ascii="Times New Roman" w:hAnsi="Times New Roman" w:cs="Times New Roman"/>
          <w:sz w:val="24"/>
          <w:szCs w:val="24"/>
          <w:rPrChange w:id="1469" w:author="matheus" w:date="2011-07-25T13:04:00Z">
            <w:rPr/>
          </w:rPrChange>
        </w:rPr>
        <w:t>, 2009</w:t>
      </w:r>
      <w:ins w:id="1470" w:author="Matheus Zingarelli" w:date="2011-07-26T11:39:00Z">
        <w:r w:rsidR="002A48B0">
          <w:rPr>
            <w:rFonts w:ascii="Times New Roman" w:hAnsi="Times New Roman" w:cs="Times New Roman"/>
            <w:sz w:val="24"/>
            <w:szCs w:val="24"/>
          </w:rPr>
          <w:t>, 2010</w:t>
        </w:r>
      </w:ins>
      <w:del w:id="1471" w:author="Matheus Zingarelli" w:date="2011-07-26T11:39:00Z">
        <w:r w:rsidR="004C2187" w:rsidRPr="004F3007" w:rsidDel="002A48B0">
          <w:rPr>
            <w:rFonts w:ascii="Times New Roman" w:hAnsi="Times New Roman" w:cs="Times New Roman"/>
            <w:sz w:val="24"/>
            <w:szCs w:val="24"/>
            <w:rPrChange w:id="1472" w:author="matheus" w:date="2011-07-25T13:04:00Z">
              <w:rPr/>
            </w:rPrChange>
          </w:rPr>
          <w:delText>; Andrade &amp; Goularte, 20</w:delText>
        </w:r>
        <w:r w:rsidR="008210DD" w:rsidRPr="004F3007" w:rsidDel="002A48B0">
          <w:rPr>
            <w:rFonts w:ascii="Times New Roman" w:hAnsi="Times New Roman" w:cs="Times New Roman"/>
            <w:sz w:val="24"/>
            <w:szCs w:val="24"/>
            <w:rPrChange w:id="1473" w:author="matheus" w:date="2011-07-25T13:04:00Z">
              <w:rPr/>
            </w:rPrChange>
          </w:rPr>
          <w:delText>10</w:delText>
        </w:r>
      </w:del>
      <w:r w:rsidR="00703613" w:rsidRPr="004F3007">
        <w:rPr>
          <w:rFonts w:ascii="Times New Roman" w:hAnsi="Times New Roman" w:cs="Times New Roman"/>
          <w:sz w:val="24"/>
          <w:szCs w:val="24"/>
          <w:rPrChange w:id="1474" w:author="matheus" w:date="2011-07-25T13:04:00Z">
            <w:rPr/>
          </w:rPrChange>
        </w:rPr>
        <w:t>).</w:t>
      </w:r>
      <w:r w:rsidR="005D065D" w:rsidRPr="004F3007">
        <w:rPr>
          <w:rFonts w:ascii="Times New Roman" w:hAnsi="Times New Roman" w:cs="Times New Roman"/>
          <w:sz w:val="24"/>
          <w:szCs w:val="24"/>
          <w:rPrChange w:id="1475" w:author="matheus" w:date="2011-07-25T13:04:00Z">
            <w:rPr/>
          </w:rPrChange>
        </w:rPr>
        <w:t xml:space="preserve"> </w:t>
      </w:r>
      <w:r w:rsidR="00703613" w:rsidRPr="004F3007">
        <w:rPr>
          <w:rFonts w:ascii="Times New Roman" w:hAnsi="Times New Roman" w:cs="Times New Roman"/>
          <w:sz w:val="24"/>
          <w:szCs w:val="24"/>
          <w:rPrChange w:id="1476" w:author="matheus" w:date="2011-07-25T13:04:00Z">
            <w:rPr/>
          </w:rPrChange>
        </w:rPr>
        <w:t>Como resu</w:t>
      </w:r>
      <w:r w:rsidR="00703613" w:rsidRPr="004F3007">
        <w:rPr>
          <w:rFonts w:ascii="Times New Roman" w:hAnsi="Times New Roman" w:cs="Times New Roman"/>
          <w:sz w:val="24"/>
          <w:szCs w:val="24"/>
          <w:rPrChange w:id="1477" w:author="matheus" w:date="2011-07-25T13:04:00Z">
            <w:rPr/>
          </w:rPrChange>
        </w:rPr>
        <w:t>l</w:t>
      </w:r>
      <w:r w:rsidR="00703613" w:rsidRPr="004F3007">
        <w:rPr>
          <w:rFonts w:ascii="Times New Roman" w:hAnsi="Times New Roman" w:cs="Times New Roman"/>
          <w:sz w:val="24"/>
          <w:szCs w:val="24"/>
          <w:rPrChange w:id="1478" w:author="matheus" w:date="2011-07-25T13:04:00Z">
            <w:rPr/>
          </w:rPrChange>
        </w:rPr>
        <w:t xml:space="preserve">tado, não existe uma técnica </w:t>
      </w:r>
      <w:r w:rsidR="00CE7C30" w:rsidRPr="004F3007">
        <w:rPr>
          <w:rFonts w:ascii="Times New Roman" w:hAnsi="Times New Roman" w:cs="Times New Roman"/>
          <w:sz w:val="24"/>
          <w:szCs w:val="24"/>
          <w:rPrChange w:id="1479" w:author="matheus" w:date="2011-07-25T13:04:00Z">
            <w:rPr/>
          </w:rPrChange>
        </w:rPr>
        <w:t>exclusiva</w:t>
      </w:r>
      <w:r w:rsidR="00703613" w:rsidRPr="004F3007">
        <w:rPr>
          <w:rFonts w:ascii="Times New Roman" w:hAnsi="Times New Roman" w:cs="Times New Roman"/>
          <w:sz w:val="24"/>
          <w:szCs w:val="24"/>
          <w:rPrChange w:id="1480" w:author="matheus" w:date="2011-07-25T13:04:00Z">
            <w:rPr/>
          </w:rPrChange>
        </w:rPr>
        <w:t xml:space="preserve"> </w:t>
      </w:r>
      <w:r w:rsidR="00CE7C30" w:rsidRPr="004F3007">
        <w:rPr>
          <w:rFonts w:ascii="Times New Roman" w:hAnsi="Times New Roman" w:cs="Times New Roman"/>
          <w:sz w:val="24"/>
          <w:szCs w:val="24"/>
          <w:rPrChange w:id="1481" w:author="matheus" w:date="2011-07-25T13:04:00Z">
            <w:rPr/>
          </w:rPrChange>
        </w:rPr>
        <w:t>para</w:t>
      </w:r>
      <w:r w:rsidR="00703613" w:rsidRPr="004F3007">
        <w:rPr>
          <w:rFonts w:ascii="Times New Roman" w:hAnsi="Times New Roman" w:cs="Times New Roman"/>
          <w:sz w:val="24"/>
          <w:szCs w:val="24"/>
          <w:rPrChange w:id="1482" w:author="matheus" w:date="2011-07-25T13:04:00Z">
            <w:rPr/>
          </w:rPrChange>
        </w:rPr>
        <w:t xml:space="preserve"> codificação </w:t>
      </w:r>
      <w:r w:rsidR="00CE7C30" w:rsidRPr="004F3007">
        <w:rPr>
          <w:rFonts w:ascii="Times New Roman" w:hAnsi="Times New Roman" w:cs="Times New Roman"/>
          <w:sz w:val="24"/>
          <w:szCs w:val="24"/>
          <w:rPrChange w:id="1483" w:author="matheus" w:date="2011-07-25T13:04:00Z">
            <w:rPr/>
          </w:rPrChange>
        </w:rPr>
        <w:t>de</w:t>
      </w:r>
      <w:r w:rsidR="00703613" w:rsidRPr="004F3007">
        <w:rPr>
          <w:rFonts w:ascii="Times New Roman" w:hAnsi="Times New Roman" w:cs="Times New Roman"/>
          <w:sz w:val="24"/>
          <w:szCs w:val="24"/>
          <w:rPrChange w:id="1484" w:author="matheus" w:date="2011-07-25T13:04:00Z">
            <w:rPr/>
          </w:rPrChange>
        </w:rPr>
        <w:t xml:space="preserve"> vídeo</w:t>
      </w:r>
      <w:r w:rsidR="001E6022" w:rsidRPr="004F3007">
        <w:rPr>
          <w:rFonts w:ascii="Times New Roman" w:hAnsi="Times New Roman" w:cs="Times New Roman"/>
          <w:sz w:val="24"/>
          <w:szCs w:val="24"/>
          <w:rPrChange w:id="1485" w:author="matheus" w:date="2011-07-25T13:04:00Z">
            <w:rPr/>
          </w:rPrChange>
        </w:rPr>
        <w:t>s</w:t>
      </w:r>
      <w:r w:rsidR="00703613" w:rsidRPr="004F3007">
        <w:rPr>
          <w:rFonts w:ascii="Times New Roman" w:hAnsi="Times New Roman" w:cs="Times New Roman"/>
          <w:sz w:val="24"/>
          <w:szCs w:val="24"/>
          <w:rPrChange w:id="1486" w:author="matheus" w:date="2011-07-25T13:04:00Z">
            <w:rPr/>
          </w:rPrChange>
        </w:rPr>
        <w:t xml:space="preserve"> estereoscópico</w:t>
      </w:r>
      <w:r w:rsidR="001E6022" w:rsidRPr="004F3007">
        <w:rPr>
          <w:rFonts w:ascii="Times New Roman" w:hAnsi="Times New Roman" w:cs="Times New Roman"/>
          <w:sz w:val="24"/>
          <w:szCs w:val="24"/>
          <w:rPrChange w:id="1487" w:author="matheus" w:date="2011-07-25T13:04:00Z">
            <w:rPr/>
          </w:rPrChange>
        </w:rPr>
        <w:t>s</w:t>
      </w:r>
      <w:r w:rsidR="00703613" w:rsidRPr="004F3007">
        <w:rPr>
          <w:rFonts w:ascii="Times New Roman" w:hAnsi="Times New Roman" w:cs="Times New Roman"/>
          <w:sz w:val="24"/>
          <w:szCs w:val="24"/>
          <w:rPrChange w:id="1488" w:author="matheus" w:date="2011-07-25T13:04:00Z">
            <w:rPr/>
          </w:rPrChange>
        </w:rPr>
        <w:t xml:space="preserve"> </w:t>
      </w:r>
      <w:r w:rsidR="007B3EB5" w:rsidRPr="004F3007">
        <w:rPr>
          <w:rFonts w:ascii="Times New Roman" w:hAnsi="Times New Roman" w:cs="Times New Roman"/>
          <w:sz w:val="24"/>
          <w:szCs w:val="24"/>
          <w:rPrChange w:id="1489" w:author="matheus" w:date="2011-07-25T13:04:00Z">
            <w:rPr/>
          </w:rPrChange>
        </w:rPr>
        <w:t>que prod</w:t>
      </w:r>
      <w:r w:rsidR="007B3EB5" w:rsidRPr="004F3007">
        <w:rPr>
          <w:rFonts w:ascii="Times New Roman" w:hAnsi="Times New Roman" w:cs="Times New Roman"/>
          <w:sz w:val="24"/>
          <w:szCs w:val="24"/>
          <w:rPrChange w:id="1490" w:author="matheus" w:date="2011-07-25T13:04:00Z">
            <w:rPr/>
          </w:rPrChange>
        </w:rPr>
        <w:t>u</w:t>
      </w:r>
      <w:r w:rsidR="007B3EB5" w:rsidRPr="004F3007">
        <w:rPr>
          <w:rFonts w:ascii="Times New Roman" w:hAnsi="Times New Roman" w:cs="Times New Roman"/>
          <w:sz w:val="24"/>
          <w:szCs w:val="24"/>
          <w:rPrChange w:id="1491" w:author="matheus" w:date="2011-07-25T13:04:00Z">
            <w:rPr/>
          </w:rPrChange>
        </w:rPr>
        <w:t>za vídeos de qualidade, com boa taxa de compressão e ate</w:t>
      </w:r>
      <w:r w:rsidR="007B3EB5" w:rsidRPr="004F3007">
        <w:rPr>
          <w:rFonts w:ascii="Times New Roman" w:hAnsi="Times New Roman" w:cs="Times New Roman"/>
          <w:sz w:val="24"/>
          <w:szCs w:val="24"/>
          <w:rPrChange w:id="1492" w:author="matheus" w:date="2011-07-25T13:04:00Z">
            <w:rPr/>
          </w:rPrChange>
        </w:rPr>
        <w:t>n</w:t>
      </w:r>
      <w:r w:rsidR="007B3EB5" w:rsidRPr="004F3007">
        <w:rPr>
          <w:rFonts w:ascii="Times New Roman" w:hAnsi="Times New Roman" w:cs="Times New Roman"/>
          <w:sz w:val="24"/>
          <w:szCs w:val="24"/>
          <w:rPrChange w:id="1493" w:author="matheus" w:date="2011-07-25T13:04:00Z">
            <w:rPr/>
          </w:rPrChange>
        </w:rPr>
        <w:t xml:space="preserve">dendo </w:t>
      </w:r>
      <w:r w:rsidR="00703613" w:rsidRPr="004F3007">
        <w:rPr>
          <w:rFonts w:ascii="Times New Roman" w:hAnsi="Times New Roman" w:cs="Times New Roman"/>
          <w:sz w:val="24"/>
          <w:szCs w:val="24"/>
          <w:rPrChange w:id="1494" w:author="matheus" w:date="2011-07-25T13:04:00Z">
            <w:rPr/>
          </w:rPrChange>
        </w:rPr>
        <w:t>a todos os atuais métodos de visualização</w:t>
      </w:r>
      <w:r w:rsidR="00D21F34" w:rsidRPr="004F3007">
        <w:rPr>
          <w:rFonts w:ascii="Times New Roman" w:hAnsi="Times New Roman" w:cs="Times New Roman"/>
          <w:sz w:val="24"/>
          <w:szCs w:val="24"/>
          <w:rPrChange w:id="1495" w:author="matheus" w:date="2011-07-25T13:04:00Z">
            <w:rPr/>
          </w:rPrChange>
        </w:rPr>
        <w:t>,</w:t>
      </w:r>
      <w:r w:rsidR="00703613" w:rsidRPr="004F3007">
        <w:rPr>
          <w:rFonts w:ascii="Times New Roman" w:hAnsi="Times New Roman" w:cs="Times New Roman"/>
          <w:sz w:val="24"/>
          <w:szCs w:val="24"/>
          <w:rPrChange w:id="1496" w:author="matheus" w:date="2011-07-25T13:04:00Z">
            <w:rPr/>
          </w:rPrChange>
        </w:rPr>
        <w:t xml:space="preserve"> </w:t>
      </w:r>
      <w:r w:rsidR="005023D6" w:rsidRPr="004F3007">
        <w:rPr>
          <w:rFonts w:ascii="Times New Roman" w:hAnsi="Times New Roman" w:cs="Times New Roman"/>
          <w:sz w:val="24"/>
          <w:szCs w:val="24"/>
          <w:rPrChange w:id="1497" w:author="matheus" w:date="2011-07-25T13:04:00Z">
            <w:rPr/>
          </w:rPrChange>
        </w:rPr>
        <w:t xml:space="preserve">tanto </w:t>
      </w:r>
      <w:r w:rsidR="00703613" w:rsidRPr="004F3007">
        <w:rPr>
          <w:rFonts w:ascii="Times New Roman" w:hAnsi="Times New Roman" w:cs="Times New Roman"/>
          <w:sz w:val="24"/>
          <w:szCs w:val="24"/>
          <w:rPrChange w:id="1498" w:author="matheus" w:date="2011-07-25T13:04:00Z">
            <w:rPr/>
          </w:rPrChange>
        </w:rPr>
        <w:t>os que necessitam de óculos especiais (anaglífico, lentes polarizadas e o</w:t>
      </w:r>
      <w:r w:rsidR="00703613" w:rsidRPr="004F3007">
        <w:rPr>
          <w:rFonts w:ascii="Times New Roman" w:hAnsi="Times New Roman" w:cs="Times New Roman"/>
          <w:sz w:val="24"/>
          <w:szCs w:val="24"/>
          <w:rPrChange w:id="1499" w:author="matheus" w:date="2011-07-25T13:04:00Z">
            <w:rPr/>
          </w:rPrChange>
        </w:rPr>
        <w:t>b</w:t>
      </w:r>
      <w:r w:rsidR="00703613" w:rsidRPr="004F3007">
        <w:rPr>
          <w:rFonts w:ascii="Times New Roman" w:hAnsi="Times New Roman" w:cs="Times New Roman"/>
          <w:sz w:val="24"/>
          <w:szCs w:val="24"/>
          <w:rPrChange w:id="1500" w:author="matheus" w:date="2011-07-25T13:04:00Z">
            <w:rPr/>
          </w:rPrChange>
        </w:rPr>
        <w:t xml:space="preserve">turadores) </w:t>
      </w:r>
      <w:r w:rsidR="005023D6" w:rsidRPr="004F3007">
        <w:rPr>
          <w:rFonts w:ascii="Times New Roman" w:hAnsi="Times New Roman" w:cs="Times New Roman"/>
          <w:sz w:val="24"/>
          <w:szCs w:val="24"/>
          <w:rPrChange w:id="1501" w:author="matheus" w:date="2011-07-25T13:04:00Z">
            <w:rPr/>
          </w:rPrChange>
        </w:rPr>
        <w:t xml:space="preserve">quanto </w:t>
      </w:r>
      <w:r w:rsidR="00703613" w:rsidRPr="004F3007">
        <w:rPr>
          <w:rFonts w:ascii="Times New Roman" w:hAnsi="Times New Roman" w:cs="Times New Roman"/>
          <w:sz w:val="24"/>
          <w:szCs w:val="24"/>
          <w:rPrChange w:id="1502" w:author="matheus" w:date="2011-07-25T13:04:00Z">
            <w:rPr/>
          </w:rPrChange>
        </w:rPr>
        <w:t>o autoestereoscópico.</w:t>
      </w:r>
    </w:p>
    <w:p w:rsidR="00703613" w:rsidRPr="004F3007" w:rsidRDefault="003B1C6B">
      <w:pPr>
        <w:pStyle w:val="PargrafodaLista"/>
        <w:spacing w:line="360" w:lineRule="auto"/>
        <w:ind w:left="0" w:firstLine="567"/>
        <w:jc w:val="both"/>
        <w:rPr>
          <w:rFonts w:ascii="Times New Roman" w:hAnsi="Times New Roman" w:cs="Times New Roman"/>
          <w:sz w:val="24"/>
          <w:szCs w:val="24"/>
          <w:rPrChange w:id="1503" w:author="matheus" w:date="2011-07-25T13:04:00Z">
            <w:rPr/>
          </w:rPrChange>
        </w:rPr>
        <w:pPrChange w:id="1504"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505" w:author="matheus" w:date="2011-07-25T13:04:00Z">
            <w:rPr/>
          </w:rPrChange>
        </w:rPr>
        <w:lastRenderedPageBreak/>
        <w:t>Tendo-se observado esta lacuna, é proposto realizar a</w:t>
      </w:r>
      <w:r w:rsidR="00703613" w:rsidRPr="004F3007">
        <w:rPr>
          <w:rFonts w:ascii="Times New Roman" w:hAnsi="Times New Roman" w:cs="Times New Roman"/>
          <w:sz w:val="24"/>
          <w:szCs w:val="24"/>
          <w:rPrChange w:id="1506" w:author="matheus" w:date="2011-07-25T13:04:00Z">
            <w:rPr/>
          </w:rPrChange>
        </w:rPr>
        <w:t xml:space="preserve"> compressão </w:t>
      </w:r>
      <w:r w:rsidRPr="004F3007">
        <w:rPr>
          <w:rFonts w:ascii="Times New Roman" w:hAnsi="Times New Roman" w:cs="Times New Roman"/>
          <w:sz w:val="24"/>
          <w:szCs w:val="24"/>
          <w:rPrChange w:id="1507" w:author="matheus" w:date="2011-07-25T13:04:00Z">
            <w:rPr/>
          </w:rPrChange>
        </w:rPr>
        <w:t>de imagens e vídeos estereoscópicos</w:t>
      </w:r>
      <w:r w:rsidR="00703613" w:rsidRPr="004F3007">
        <w:rPr>
          <w:rFonts w:ascii="Times New Roman" w:hAnsi="Times New Roman" w:cs="Times New Roman"/>
          <w:sz w:val="24"/>
          <w:szCs w:val="24"/>
          <w:rPrChange w:id="1508" w:author="matheus" w:date="2011-07-25T13:04:00Z">
            <w:rPr/>
          </w:rPrChange>
        </w:rPr>
        <w:t xml:space="preserve"> </w:t>
      </w:r>
      <w:r w:rsidRPr="004F3007">
        <w:rPr>
          <w:rFonts w:ascii="Times New Roman" w:hAnsi="Times New Roman" w:cs="Times New Roman"/>
          <w:sz w:val="24"/>
          <w:szCs w:val="24"/>
          <w:rPrChange w:id="1509" w:author="matheus" w:date="2011-07-25T13:04:00Z">
            <w:rPr/>
          </w:rPrChange>
        </w:rPr>
        <w:t>através da transformação do</w:t>
      </w:r>
      <w:r w:rsidR="00703613" w:rsidRPr="004F3007">
        <w:rPr>
          <w:rFonts w:ascii="Times New Roman" w:hAnsi="Times New Roman" w:cs="Times New Roman"/>
          <w:sz w:val="24"/>
          <w:szCs w:val="24"/>
          <w:rPrChange w:id="1510" w:author="matheus" w:date="2011-07-25T13:04:00Z">
            <w:rPr/>
          </w:rPrChange>
        </w:rPr>
        <w:t xml:space="preserve"> par estéreo em </w:t>
      </w:r>
      <w:r w:rsidRPr="004F3007">
        <w:rPr>
          <w:rFonts w:ascii="Times New Roman" w:hAnsi="Times New Roman" w:cs="Times New Roman"/>
          <w:sz w:val="24"/>
          <w:szCs w:val="24"/>
          <w:rPrChange w:id="1511" w:author="matheus" w:date="2011-07-25T13:04:00Z">
            <w:rPr/>
          </w:rPrChange>
        </w:rPr>
        <w:t>anaglífico, reduzindo o volume de dados pela metade</w:t>
      </w:r>
      <w:r w:rsidR="00703613" w:rsidRPr="004F3007">
        <w:rPr>
          <w:rFonts w:ascii="Times New Roman" w:hAnsi="Times New Roman" w:cs="Times New Roman"/>
          <w:sz w:val="24"/>
          <w:szCs w:val="24"/>
          <w:rPrChange w:id="1512" w:author="matheus" w:date="2011-07-25T13:04:00Z">
            <w:rPr/>
          </w:rPrChange>
        </w:rPr>
        <w:t>. Desse modo, o formato anaglífico poderia ser utilizado para fins de arm</w:t>
      </w:r>
      <w:r w:rsidR="00703613" w:rsidRPr="004F3007">
        <w:rPr>
          <w:rFonts w:ascii="Times New Roman" w:hAnsi="Times New Roman" w:cs="Times New Roman"/>
          <w:sz w:val="24"/>
          <w:szCs w:val="24"/>
          <w:rPrChange w:id="1513" w:author="matheus" w:date="2011-07-25T13:04:00Z">
            <w:rPr/>
          </w:rPrChange>
        </w:rPr>
        <w:t>a</w:t>
      </w:r>
      <w:r w:rsidR="00703613" w:rsidRPr="004F3007">
        <w:rPr>
          <w:rFonts w:ascii="Times New Roman" w:hAnsi="Times New Roman" w:cs="Times New Roman"/>
          <w:sz w:val="24"/>
          <w:szCs w:val="24"/>
          <w:rPrChange w:id="1514" w:author="matheus" w:date="2011-07-25T13:04:00Z">
            <w:rPr/>
          </w:rPrChange>
        </w:rPr>
        <w:t>zenamento/transmissão (pois possuiria boa taxa de compressão) e a técnica atenderia ao m</w:t>
      </w:r>
      <w:r w:rsidR="00703613" w:rsidRPr="004F3007">
        <w:rPr>
          <w:rFonts w:ascii="Times New Roman" w:hAnsi="Times New Roman" w:cs="Times New Roman"/>
          <w:sz w:val="24"/>
          <w:szCs w:val="24"/>
          <w:rPrChange w:id="1515" w:author="matheus" w:date="2011-07-25T13:04:00Z">
            <w:rPr/>
          </w:rPrChange>
        </w:rPr>
        <w:t>é</w:t>
      </w:r>
      <w:r w:rsidR="00703613" w:rsidRPr="004F3007">
        <w:rPr>
          <w:rFonts w:ascii="Times New Roman" w:hAnsi="Times New Roman" w:cs="Times New Roman"/>
          <w:sz w:val="24"/>
          <w:szCs w:val="24"/>
          <w:rPrChange w:id="1516" w:author="matheus" w:date="2011-07-25T13:04:00Z">
            <w:rPr/>
          </w:rPrChange>
        </w:rPr>
        <w:t>todo</w:t>
      </w:r>
      <w:r w:rsidR="001B7FD6" w:rsidRPr="004F3007">
        <w:rPr>
          <w:rFonts w:ascii="Times New Roman" w:hAnsi="Times New Roman" w:cs="Times New Roman"/>
          <w:sz w:val="24"/>
          <w:szCs w:val="24"/>
          <w:rPrChange w:id="1517" w:author="matheus" w:date="2011-07-25T13:04:00Z">
            <w:rPr/>
          </w:rPrChange>
        </w:rPr>
        <w:t xml:space="preserve"> de visualização</w:t>
      </w:r>
      <w:r w:rsidR="00703613" w:rsidRPr="004F3007">
        <w:rPr>
          <w:rFonts w:ascii="Times New Roman" w:hAnsi="Times New Roman" w:cs="Times New Roman"/>
          <w:sz w:val="24"/>
          <w:szCs w:val="24"/>
          <w:rPrChange w:id="1518" w:author="matheus" w:date="2011-07-25T13:04:00Z">
            <w:rPr/>
          </w:rPrChange>
        </w:rPr>
        <w:t xml:space="preserve"> anaglífico (com diferencial em qualidade).</w:t>
      </w:r>
      <w:r w:rsidR="009178B0" w:rsidRPr="004F3007">
        <w:rPr>
          <w:rFonts w:ascii="Times New Roman" w:hAnsi="Times New Roman" w:cs="Times New Roman"/>
          <w:sz w:val="24"/>
          <w:szCs w:val="24"/>
          <w:rPrChange w:id="1519" w:author="matheus" w:date="2011-07-25T13:04:00Z">
            <w:rPr/>
          </w:rPrChange>
        </w:rPr>
        <w:t xml:space="preserve"> </w:t>
      </w:r>
      <w:r w:rsidR="00FC06F2" w:rsidRPr="004F3007">
        <w:rPr>
          <w:rFonts w:ascii="Times New Roman" w:hAnsi="Times New Roman" w:cs="Times New Roman"/>
          <w:sz w:val="24"/>
          <w:szCs w:val="24"/>
          <w:rPrChange w:id="1520" w:author="matheus" w:date="2011-07-25T13:04:00Z">
            <w:rPr/>
          </w:rPrChange>
        </w:rPr>
        <w:t xml:space="preserve">Buscando compatibilidade com os outros tipos de visualização estereoscópica, </w:t>
      </w:r>
      <w:r w:rsidR="00703613" w:rsidRPr="004F3007">
        <w:rPr>
          <w:rFonts w:ascii="Times New Roman" w:hAnsi="Times New Roman" w:cs="Times New Roman"/>
          <w:sz w:val="24"/>
          <w:szCs w:val="24"/>
          <w:rPrChange w:id="1521" w:author="matheus" w:date="2011-07-25T13:04:00Z">
            <w:rPr/>
          </w:rPrChange>
        </w:rPr>
        <w:t>é necessário</w:t>
      </w:r>
      <w:r w:rsidR="00427725" w:rsidRPr="004F3007">
        <w:rPr>
          <w:rFonts w:ascii="Times New Roman" w:hAnsi="Times New Roman" w:cs="Times New Roman"/>
          <w:sz w:val="24"/>
          <w:szCs w:val="24"/>
          <w:rPrChange w:id="1522" w:author="matheus" w:date="2011-07-25T13:04:00Z">
            <w:rPr/>
          </w:rPrChange>
        </w:rPr>
        <w:t xml:space="preserve"> reverter o an</w:t>
      </w:r>
      <w:r w:rsidR="00FC06F2" w:rsidRPr="004F3007">
        <w:rPr>
          <w:rFonts w:ascii="Times New Roman" w:hAnsi="Times New Roman" w:cs="Times New Roman"/>
          <w:sz w:val="24"/>
          <w:szCs w:val="24"/>
          <w:rPrChange w:id="1523" w:author="matheus" w:date="2011-07-25T13:04:00Z">
            <w:rPr/>
          </w:rPrChange>
        </w:rPr>
        <w:t>á</w:t>
      </w:r>
      <w:r w:rsidR="00427725" w:rsidRPr="004F3007">
        <w:rPr>
          <w:rFonts w:ascii="Times New Roman" w:hAnsi="Times New Roman" w:cs="Times New Roman"/>
          <w:sz w:val="24"/>
          <w:szCs w:val="24"/>
          <w:rPrChange w:id="1524" w:author="matheus" w:date="2011-07-25T13:04:00Z">
            <w:rPr/>
          </w:rPrChange>
        </w:rPr>
        <w:t>gl</w:t>
      </w:r>
      <w:r w:rsidR="00FC06F2" w:rsidRPr="004F3007">
        <w:rPr>
          <w:rFonts w:ascii="Times New Roman" w:hAnsi="Times New Roman" w:cs="Times New Roman"/>
          <w:sz w:val="24"/>
          <w:szCs w:val="24"/>
          <w:rPrChange w:id="1525" w:author="matheus" w:date="2011-07-25T13:04:00Z">
            <w:rPr/>
          </w:rPrChange>
        </w:rPr>
        <w:t>ifo</w:t>
      </w:r>
      <w:r w:rsidR="00427725" w:rsidRPr="004F3007">
        <w:rPr>
          <w:rFonts w:ascii="Times New Roman" w:hAnsi="Times New Roman" w:cs="Times New Roman"/>
          <w:sz w:val="24"/>
          <w:szCs w:val="24"/>
          <w:rPrChange w:id="1526" w:author="matheus" w:date="2011-07-25T13:04:00Z">
            <w:rPr/>
          </w:rPrChange>
        </w:rPr>
        <w:t xml:space="preserve"> gerado, de forma a </w:t>
      </w:r>
      <w:r w:rsidR="00703613" w:rsidRPr="004F3007">
        <w:rPr>
          <w:rFonts w:ascii="Times New Roman" w:hAnsi="Times New Roman" w:cs="Times New Roman"/>
          <w:sz w:val="24"/>
          <w:szCs w:val="24"/>
          <w:rPrChange w:id="1527" w:author="matheus" w:date="2011-07-25T13:04:00Z">
            <w:rPr/>
          </w:rPrChange>
        </w:rPr>
        <w:t>restaurar o par estéreo</w:t>
      </w:r>
      <w:r w:rsidR="00F231E2" w:rsidRPr="004F3007">
        <w:rPr>
          <w:rFonts w:ascii="Times New Roman" w:hAnsi="Times New Roman" w:cs="Times New Roman"/>
          <w:sz w:val="24"/>
          <w:szCs w:val="24"/>
          <w:rPrChange w:id="1528" w:author="matheus" w:date="2011-07-25T13:04:00Z">
            <w:rPr/>
          </w:rPrChange>
        </w:rPr>
        <w:t xml:space="preserve"> para que este possa ser utilizado pelos </w:t>
      </w:r>
      <w:r w:rsidR="00B33E26" w:rsidRPr="004F3007">
        <w:rPr>
          <w:rFonts w:ascii="Times New Roman" w:hAnsi="Times New Roman" w:cs="Times New Roman"/>
          <w:sz w:val="24"/>
          <w:szCs w:val="24"/>
          <w:rPrChange w:id="1529" w:author="matheus" w:date="2011-07-25T13:04:00Z">
            <w:rPr/>
          </w:rPrChange>
        </w:rPr>
        <w:t xml:space="preserve">outros </w:t>
      </w:r>
      <w:r w:rsidR="00F231E2" w:rsidRPr="004F3007">
        <w:rPr>
          <w:rFonts w:ascii="Times New Roman" w:hAnsi="Times New Roman" w:cs="Times New Roman"/>
          <w:sz w:val="24"/>
          <w:szCs w:val="24"/>
          <w:rPrChange w:id="1530" w:author="matheus" w:date="2011-07-25T13:04:00Z">
            <w:rPr/>
          </w:rPrChange>
        </w:rPr>
        <w:t>métodos</w:t>
      </w:r>
      <w:r w:rsidR="00703613" w:rsidRPr="004F3007">
        <w:rPr>
          <w:rFonts w:ascii="Times New Roman" w:hAnsi="Times New Roman" w:cs="Times New Roman"/>
          <w:sz w:val="24"/>
          <w:szCs w:val="24"/>
          <w:rPrChange w:id="1531" w:author="matheus" w:date="2011-07-25T13:04:00Z">
            <w:rPr/>
          </w:rPrChange>
        </w:rPr>
        <w:t xml:space="preserve">. </w:t>
      </w:r>
      <w:r w:rsidR="00427725" w:rsidRPr="004F3007">
        <w:rPr>
          <w:rFonts w:ascii="Times New Roman" w:hAnsi="Times New Roman" w:cs="Times New Roman"/>
          <w:sz w:val="24"/>
          <w:szCs w:val="24"/>
          <w:rPrChange w:id="1532" w:author="matheus" w:date="2011-07-25T13:04:00Z">
            <w:rPr/>
          </w:rPrChange>
        </w:rPr>
        <w:t xml:space="preserve">Tal reversão é </w:t>
      </w:r>
      <w:r w:rsidR="004F0DE9" w:rsidRPr="004F3007">
        <w:rPr>
          <w:rFonts w:ascii="Times New Roman" w:hAnsi="Times New Roman" w:cs="Times New Roman"/>
          <w:sz w:val="24"/>
          <w:szCs w:val="24"/>
          <w:rPrChange w:id="1533" w:author="matheus" w:date="2011-07-25T13:04:00Z">
            <w:rPr/>
          </w:rPrChange>
        </w:rPr>
        <w:t>uma novidade na área</w:t>
      </w:r>
      <w:r w:rsidR="00427725" w:rsidRPr="004F3007">
        <w:rPr>
          <w:rFonts w:ascii="Times New Roman" w:hAnsi="Times New Roman" w:cs="Times New Roman"/>
          <w:sz w:val="24"/>
          <w:szCs w:val="24"/>
          <w:rPrChange w:id="1534" w:author="matheus" w:date="2011-07-25T13:04:00Z">
            <w:rPr/>
          </w:rPrChange>
        </w:rPr>
        <w:t xml:space="preserve"> e necessita de mais estudos para saber como </w:t>
      </w:r>
      <w:r w:rsidR="00542A91" w:rsidRPr="004F3007">
        <w:rPr>
          <w:rFonts w:ascii="Times New Roman" w:hAnsi="Times New Roman" w:cs="Times New Roman"/>
          <w:sz w:val="24"/>
          <w:szCs w:val="24"/>
          <w:rPrChange w:id="1535" w:author="matheus" w:date="2011-07-25T13:04:00Z">
            <w:rPr/>
          </w:rPrChange>
        </w:rPr>
        <w:t>deve ser exec</w:t>
      </w:r>
      <w:r w:rsidR="00542A91" w:rsidRPr="004F3007">
        <w:rPr>
          <w:rFonts w:ascii="Times New Roman" w:hAnsi="Times New Roman" w:cs="Times New Roman"/>
          <w:sz w:val="24"/>
          <w:szCs w:val="24"/>
          <w:rPrChange w:id="1536" w:author="matheus" w:date="2011-07-25T13:04:00Z">
            <w:rPr/>
          </w:rPrChange>
        </w:rPr>
        <w:t>u</w:t>
      </w:r>
      <w:r w:rsidR="00542A91" w:rsidRPr="004F3007">
        <w:rPr>
          <w:rFonts w:ascii="Times New Roman" w:hAnsi="Times New Roman" w:cs="Times New Roman"/>
          <w:sz w:val="24"/>
          <w:szCs w:val="24"/>
          <w:rPrChange w:id="1537" w:author="matheus" w:date="2011-07-25T13:04:00Z">
            <w:rPr/>
          </w:rPrChange>
        </w:rPr>
        <w:t>tada</w:t>
      </w:r>
      <w:r w:rsidR="00427725" w:rsidRPr="004F3007">
        <w:rPr>
          <w:rFonts w:ascii="Times New Roman" w:hAnsi="Times New Roman" w:cs="Times New Roman"/>
          <w:sz w:val="24"/>
          <w:szCs w:val="24"/>
          <w:rPrChange w:id="1538" w:author="matheus" w:date="2011-07-25T13:04:00Z">
            <w:rPr/>
          </w:rPrChange>
        </w:rPr>
        <w:t xml:space="preserve">. </w:t>
      </w:r>
      <w:r w:rsidR="00064755" w:rsidRPr="004F3007">
        <w:rPr>
          <w:rFonts w:ascii="Times New Roman" w:hAnsi="Times New Roman" w:cs="Times New Roman"/>
          <w:sz w:val="24"/>
          <w:szCs w:val="24"/>
          <w:rPrChange w:id="1539" w:author="matheus" w:date="2011-07-25T13:04:00Z">
            <w:rPr/>
          </w:rPrChange>
        </w:rPr>
        <w:t>Com isso,</w:t>
      </w:r>
      <w:r w:rsidR="00703613" w:rsidRPr="004F3007">
        <w:rPr>
          <w:rFonts w:ascii="Times New Roman" w:hAnsi="Times New Roman" w:cs="Times New Roman"/>
          <w:sz w:val="24"/>
          <w:szCs w:val="24"/>
          <w:rPrChange w:id="1540" w:author="matheus" w:date="2011-07-25T13:04:00Z">
            <w:rPr/>
          </w:rPrChange>
        </w:rPr>
        <w:t xml:space="preserve"> o objetivo deste </w:t>
      </w:r>
      <w:r w:rsidR="00064755" w:rsidRPr="004F3007">
        <w:rPr>
          <w:rFonts w:ascii="Times New Roman" w:hAnsi="Times New Roman" w:cs="Times New Roman"/>
          <w:sz w:val="24"/>
          <w:szCs w:val="24"/>
          <w:rPrChange w:id="1541" w:author="matheus" w:date="2011-07-25T13:04:00Z">
            <w:rPr/>
          </w:rPrChange>
        </w:rPr>
        <w:t>trabalho</w:t>
      </w:r>
      <w:r w:rsidR="00703613" w:rsidRPr="004F3007">
        <w:rPr>
          <w:rFonts w:ascii="Times New Roman" w:hAnsi="Times New Roman" w:cs="Times New Roman"/>
          <w:sz w:val="24"/>
          <w:szCs w:val="24"/>
          <w:rPrChange w:id="1542" w:author="matheus" w:date="2011-07-25T13:04:00Z">
            <w:rPr/>
          </w:rPrChange>
        </w:rPr>
        <w:t xml:space="preserve"> é desenvolver uma técnica de reversão de </w:t>
      </w:r>
      <w:r w:rsidR="00151713" w:rsidRPr="004F3007">
        <w:rPr>
          <w:rFonts w:ascii="Times New Roman" w:hAnsi="Times New Roman" w:cs="Times New Roman"/>
          <w:sz w:val="24"/>
          <w:szCs w:val="24"/>
          <w:rPrChange w:id="1543" w:author="matheus" w:date="2011-07-25T13:04:00Z">
            <w:rPr/>
          </w:rPrChange>
        </w:rPr>
        <w:t>anáglifos</w:t>
      </w:r>
      <w:r w:rsidR="00703613" w:rsidRPr="004F3007">
        <w:rPr>
          <w:rFonts w:ascii="Times New Roman" w:hAnsi="Times New Roman" w:cs="Times New Roman"/>
          <w:sz w:val="24"/>
          <w:szCs w:val="24"/>
          <w:rPrChange w:id="1544" w:author="matheus" w:date="2011-07-25T13:04:00Z">
            <w:rPr/>
          </w:rPrChange>
        </w:rPr>
        <w:t xml:space="preserve"> </w:t>
      </w:r>
      <w:r w:rsidR="00151713" w:rsidRPr="004F3007">
        <w:rPr>
          <w:rFonts w:ascii="Times New Roman" w:hAnsi="Times New Roman" w:cs="Times New Roman"/>
          <w:sz w:val="24"/>
          <w:szCs w:val="24"/>
          <w:rPrChange w:id="1545" w:author="matheus" w:date="2011-07-25T13:04:00Z">
            <w:rPr/>
          </w:rPrChange>
        </w:rPr>
        <w:t>ao seu</w:t>
      </w:r>
      <w:r w:rsidR="003E735D" w:rsidRPr="004F3007">
        <w:rPr>
          <w:rFonts w:ascii="Times New Roman" w:hAnsi="Times New Roman" w:cs="Times New Roman"/>
          <w:sz w:val="24"/>
          <w:szCs w:val="24"/>
          <w:rPrChange w:id="1546" w:author="matheus" w:date="2011-07-25T13:04:00Z">
            <w:rPr/>
          </w:rPrChange>
        </w:rPr>
        <w:t xml:space="preserve"> respectivo </w:t>
      </w:r>
      <w:r w:rsidR="00703613" w:rsidRPr="004F3007">
        <w:rPr>
          <w:rFonts w:ascii="Times New Roman" w:hAnsi="Times New Roman" w:cs="Times New Roman"/>
          <w:sz w:val="24"/>
          <w:szCs w:val="24"/>
          <w:rPrChange w:id="1547" w:author="matheus" w:date="2011-07-25T13:04:00Z">
            <w:rPr/>
          </w:rPrChange>
        </w:rPr>
        <w:t>par estéreo.</w:t>
      </w:r>
    </w:p>
    <w:p w:rsidR="00703613" w:rsidRPr="004F3007" w:rsidRDefault="00992C57">
      <w:pPr>
        <w:pStyle w:val="PargrafodaLista"/>
        <w:spacing w:line="360" w:lineRule="auto"/>
        <w:ind w:left="0" w:firstLine="567"/>
        <w:jc w:val="both"/>
        <w:rPr>
          <w:rFonts w:ascii="Times New Roman" w:hAnsi="Times New Roman" w:cs="Times New Roman"/>
          <w:sz w:val="24"/>
          <w:szCs w:val="24"/>
          <w:rPrChange w:id="1548" w:author="matheus" w:date="2011-07-25T13:04:00Z">
            <w:rPr/>
          </w:rPrChange>
        </w:rPr>
        <w:pPrChange w:id="1549"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550" w:author="matheus" w:date="2011-07-25T13:04:00Z">
            <w:rPr/>
          </w:rPrChange>
        </w:rPr>
        <w:t>O</w:t>
      </w:r>
      <w:r w:rsidR="00703613" w:rsidRPr="004F3007">
        <w:rPr>
          <w:rFonts w:ascii="Times New Roman" w:hAnsi="Times New Roman" w:cs="Times New Roman"/>
          <w:sz w:val="24"/>
          <w:szCs w:val="24"/>
          <w:rPrChange w:id="1551" w:author="matheus" w:date="2011-07-25T13:04:00Z">
            <w:rPr/>
          </w:rPrChange>
        </w:rPr>
        <w:t xml:space="preserve"> texto está organizado da seguinte forma: a </w:t>
      </w:r>
      <w:r w:rsidR="00EA2733" w:rsidRPr="004F3007">
        <w:rPr>
          <w:rFonts w:ascii="Times New Roman" w:hAnsi="Times New Roman" w:cs="Times New Roman"/>
          <w:sz w:val="24"/>
          <w:szCs w:val="24"/>
          <w:rPrChange w:id="1552" w:author="matheus" w:date="2011-07-25T13:04:00Z">
            <w:rPr/>
          </w:rPrChange>
        </w:rPr>
        <w:t>S</w:t>
      </w:r>
      <w:r w:rsidR="00703613" w:rsidRPr="004F3007">
        <w:rPr>
          <w:rFonts w:ascii="Times New Roman" w:hAnsi="Times New Roman" w:cs="Times New Roman"/>
          <w:sz w:val="24"/>
          <w:szCs w:val="24"/>
          <w:rPrChange w:id="1553" w:author="matheus" w:date="2011-07-25T13:04:00Z">
            <w:rPr/>
          </w:rPrChange>
        </w:rPr>
        <w:t xml:space="preserve">eção 2 </w:t>
      </w:r>
      <w:r w:rsidR="00EA2733" w:rsidRPr="004F3007">
        <w:rPr>
          <w:rFonts w:ascii="Times New Roman" w:hAnsi="Times New Roman" w:cs="Times New Roman"/>
          <w:sz w:val="24"/>
          <w:szCs w:val="24"/>
          <w:rPrChange w:id="1554" w:author="matheus" w:date="2011-07-25T13:04:00Z">
            <w:rPr/>
          </w:rPrChange>
        </w:rPr>
        <w:t xml:space="preserve">traz fundamentos da visão humana e definições </w:t>
      </w:r>
      <w:r w:rsidR="002C721A" w:rsidRPr="004F3007">
        <w:rPr>
          <w:rFonts w:ascii="Times New Roman" w:hAnsi="Times New Roman" w:cs="Times New Roman"/>
          <w:sz w:val="24"/>
          <w:szCs w:val="24"/>
          <w:rPrChange w:id="1555" w:author="matheus" w:date="2011-07-25T13:04:00Z">
            <w:rPr/>
          </w:rPrChange>
        </w:rPr>
        <w:t xml:space="preserve">necessárias </w:t>
      </w:r>
      <w:r w:rsidR="00EA2733" w:rsidRPr="004F3007">
        <w:rPr>
          <w:rFonts w:ascii="Times New Roman" w:hAnsi="Times New Roman" w:cs="Times New Roman"/>
          <w:sz w:val="24"/>
          <w:szCs w:val="24"/>
          <w:rPrChange w:id="1556" w:author="matheus" w:date="2011-07-25T13:04:00Z">
            <w:rPr/>
          </w:rPrChange>
        </w:rPr>
        <w:t xml:space="preserve">como base para o entendimento da visualização estereoscópica. </w:t>
      </w:r>
      <w:r w:rsidR="00703613" w:rsidRPr="004F3007">
        <w:rPr>
          <w:rFonts w:ascii="Times New Roman" w:hAnsi="Times New Roman" w:cs="Times New Roman"/>
          <w:sz w:val="24"/>
          <w:szCs w:val="24"/>
          <w:rPrChange w:id="1557" w:author="matheus" w:date="2011-07-25T13:04:00Z">
            <w:rPr/>
          </w:rPrChange>
        </w:rPr>
        <w:t xml:space="preserve">A </w:t>
      </w:r>
      <w:r w:rsidR="00EA2733" w:rsidRPr="004F3007">
        <w:rPr>
          <w:rFonts w:ascii="Times New Roman" w:hAnsi="Times New Roman" w:cs="Times New Roman"/>
          <w:sz w:val="24"/>
          <w:szCs w:val="24"/>
          <w:rPrChange w:id="1558" w:author="matheus" w:date="2011-07-25T13:04:00Z">
            <w:rPr/>
          </w:rPrChange>
        </w:rPr>
        <w:t>S</w:t>
      </w:r>
      <w:r w:rsidR="00703613" w:rsidRPr="004F3007">
        <w:rPr>
          <w:rFonts w:ascii="Times New Roman" w:hAnsi="Times New Roman" w:cs="Times New Roman"/>
          <w:sz w:val="24"/>
          <w:szCs w:val="24"/>
          <w:rPrChange w:id="1559" w:author="matheus" w:date="2011-07-25T13:04:00Z">
            <w:rPr/>
          </w:rPrChange>
        </w:rPr>
        <w:t xml:space="preserve">eção 3 </w:t>
      </w:r>
      <w:r w:rsidR="00EA2733" w:rsidRPr="004F3007">
        <w:rPr>
          <w:rFonts w:ascii="Times New Roman" w:hAnsi="Times New Roman" w:cs="Times New Roman"/>
          <w:sz w:val="24"/>
          <w:szCs w:val="24"/>
          <w:rPrChange w:id="1560" w:author="matheus" w:date="2011-07-25T13:04:00Z">
            <w:rPr/>
          </w:rPrChange>
        </w:rPr>
        <w:t xml:space="preserve">trata da revisão bibliográfica, se aprofundando nas pesquisas sobre codificação e compressão estereoscópica. A Seção 4 </w:t>
      </w:r>
      <w:r w:rsidR="00703613" w:rsidRPr="004F3007">
        <w:rPr>
          <w:rFonts w:ascii="Times New Roman" w:hAnsi="Times New Roman" w:cs="Times New Roman"/>
          <w:sz w:val="24"/>
          <w:szCs w:val="24"/>
          <w:rPrChange w:id="1561" w:author="matheus" w:date="2011-07-25T13:04:00Z">
            <w:rPr/>
          </w:rPrChange>
        </w:rPr>
        <w:t xml:space="preserve">apresenta </w:t>
      </w:r>
      <w:r w:rsidR="00EA2733" w:rsidRPr="004F3007">
        <w:rPr>
          <w:rFonts w:ascii="Times New Roman" w:hAnsi="Times New Roman" w:cs="Times New Roman"/>
          <w:sz w:val="24"/>
          <w:szCs w:val="24"/>
          <w:rPrChange w:id="1562" w:author="matheus" w:date="2011-07-25T13:04:00Z">
            <w:rPr/>
          </w:rPrChange>
        </w:rPr>
        <w:t>com detalhes a proposta</w:t>
      </w:r>
      <w:r w:rsidR="00703613" w:rsidRPr="004F3007">
        <w:rPr>
          <w:rFonts w:ascii="Times New Roman" w:hAnsi="Times New Roman" w:cs="Times New Roman"/>
          <w:sz w:val="24"/>
          <w:szCs w:val="24"/>
          <w:rPrChange w:id="1563" w:author="matheus" w:date="2011-07-25T13:04:00Z">
            <w:rPr/>
          </w:rPrChange>
        </w:rPr>
        <w:t xml:space="preserve"> deste trabalho e </w:t>
      </w:r>
      <w:r w:rsidR="00EA2733" w:rsidRPr="004F3007">
        <w:rPr>
          <w:rFonts w:ascii="Times New Roman" w:hAnsi="Times New Roman" w:cs="Times New Roman"/>
          <w:sz w:val="24"/>
          <w:szCs w:val="24"/>
          <w:rPrChange w:id="1564" w:author="matheus" w:date="2011-07-25T13:04:00Z">
            <w:rPr/>
          </w:rPrChange>
        </w:rPr>
        <w:t>descreve as atividades já realizadas durante o primeiro ano de Mestrado, que culminaram na a criação d</w:t>
      </w:r>
      <w:r w:rsidR="006E1A5A" w:rsidRPr="004F3007">
        <w:rPr>
          <w:rFonts w:ascii="Times New Roman" w:hAnsi="Times New Roman" w:cs="Times New Roman"/>
          <w:sz w:val="24"/>
          <w:szCs w:val="24"/>
          <w:rPrChange w:id="1565" w:author="matheus" w:date="2011-07-25T13:04:00Z">
            <w:rPr/>
          </w:rPrChange>
        </w:rPr>
        <w:t>e uma</w:t>
      </w:r>
      <w:r w:rsidR="00EA2733" w:rsidRPr="004F3007">
        <w:rPr>
          <w:rFonts w:ascii="Times New Roman" w:hAnsi="Times New Roman" w:cs="Times New Roman"/>
          <w:sz w:val="24"/>
          <w:szCs w:val="24"/>
          <w:rPrChange w:id="1566" w:author="matheus" w:date="2011-07-25T13:04:00Z">
            <w:rPr/>
          </w:rPrChange>
        </w:rPr>
        <w:t xml:space="preserve"> técnica de reversão anaglífica baseada na </w:t>
      </w:r>
      <w:r w:rsidR="00803D15" w:rsidRPr="004F3007">
        <w:rPr>
          <w:rFonts w:ascii="Times New Roman" w:hAnsi="Times New Roman" w:cs="Times New Roman"/>
          <w:sz w:val="24"/>
          <w:szCs w:val="24"/>
          <w:rPrChange w:id="1567" w:author="matheus" w:date="2011-07-25T13:04:00Z">
            <w:rPr/>
          </w:rPrChange>
        </w:rPr>
        <w:t>chamada “</w:t>
      </w:r>
      <w:r w:rsidR="00EA2733" w:rsidRPr="004F3007">
        <w:rPr>
          <w:rFonts w:ascii="Times New Roman" w:hAnsi="Times New Roman" w:cs="Times New Roman"/>
          <w:sz w:val="24"/>
          <w:szCs w:val="24"/>
          <w:rPrChange w:id="1568" w:author="matheus" w:date="2011-07-25T13:04:00Z">
            <w:rPr/>
          </w:rPrChange>
        </w:rPr>
        <w:t xml:space="preserve">Tabela de Índice de </w:t>
      </w:r>
      <w:r w:rsidR="006E1A5A" w:rsidRPr="004F3007">
        <w:rPr>
          <w:rFonts w:ascii="Times New Roman" w:hAnsi="Times New Roman" w:cs="Times New Roman"/>
          <w:sz w:val="24"/>
          <w:szCs w:val="24"/>
          <w:rPrChange w:id="1569" w:author="matheus" w:date="2011-07-25T13:04:00Z">
            <w:rPr/>
          </w:rPrChange>
        </w:rPr>
        <w:t>C</w:t>
      </w:r>
      <w:r w:rsidR="00EA2733" w:rsidRPr="004F3007">
        <w:rPr>
          <w:rFonts w:ascii="Times New Roman" w:hAnsi="Times New Roman" w:cs="Times New Roman"/>
          <w:sz w:val="24"/>
          <w:szCs w:val="24"/>
          <w:rPrChange w:id="1570" w:author="matheus" w:date="2011-07-25T13:04:00Z">
            <w:rPr/>
          </w:rPrChange>
        </w:rPr>
        <w:t>o</w:t>
      </w:r>
      <w:r w:rsidR="00EA2733" w:rsidRPr="004F3007">
        <w:rPr>
          <w:rFonts w:ascii="Times New Roman" w:hAnsi="Times New Roman" w:cs="Times New Roman"/>
          <w:sz w:val="24"/>
          <w:szCs w:val="24"/>
          <w:rPrChange w:id="1571" w:author="matheus" w:date="2011-07-25T13:04:00Z">
            <w:rPr/>
          </w:rPrChange>
        </w:rPr>
        <w:t>res</w:t>
      </w:r>
      <w:r w:rsidR="00803D15" w:rsidRPr="004F3007">
        <w:rPr>
          <w:rFonts w:ascii="Times New Roman" w:hAnsi="Times New Roman" w:cs="Times New Roman"/>
          <w:sz w:val="24"/>
          <w:szCs w:val="24"/>
          <w:rPrChange w:id="1572" w:author="matheus" w:date="2011-07-25T13:04:00Z">
            <w:rPr/>
          </w:rPrChange>
        </w:rPr>
        <w:t>”</w:t>
      </w:r>
      <w:r w:rsidR="00EA2733" w:rsidRPr="004F3007">
        <w:rPr>
          <w:rFonts w:ascii="Times New Roman" w:hAnsi="Times New Roman" w:cs="Times New Roman"/>
          <w:sz w:val="24"/>
          <w:szCs w:val="24"/>
          <w:rPrChange w:id="1573" w:author="matheus" w:date="2011-07-25T13:04:00Z">
            <w:rPr/>
          </w:rPrChange>
        </w:rPr>
        <w:t xml:space="preserve">. </w:t>
      </w:r>
      <w:r w:rsidR="00DC5425" w:rsidRPr="004F3007">
        <w:rPr>
          <w:rFonts w:ascii="Times New Roman" w:hAnsi="Times New Roman" w:cs="Times New Roman"/>
          <w:sz w:val="24"/>
          <w:szCs w:val="24"/>
          <w:rPrChange w:id="1574" w:author="matheus" w:date="2011-07-25T13:04:00Z">
            <w:rPr/>
          </w:rPrChange>
        </w:rPr>
        <w:t xml:space="preserve">São também apresentados </w:t>
      </w:r>
      <w:r w:rsidR="00EA2733" w:rsidRPr="004F3007">
        <w:rPr>
          <w:rFonts w:ascii="Times New Roman" w:hAnsi="Times New Roman" w:cs="Times New Roman"/>
          <w:sz w:val="24"/>
          <w:szCs w:val="24"/>
          <w:rPrChange w:id="1575" w:author="matheus" w:date="2011-07-25T13:04:00Z">
            <w:rPr/>
          </w:rPrChange>
        </w:rPr>
        <w:t>os resultados já obtidos com a técnica implementada. Na S</w:t>
      </w:r>
      <w:r w:rsidR="00EA2733" w:rsidRPr="004F3007">
        <w:rPr>
          <w:rFonts w:ascii="Times New Roman" w:hAnsi="Times New Roman" w:cs="Times New Roman"/>
          <w:sz w:val="24"/>
          <w:szCs w:val="24"/>
          <w:rPrChange w:id="1576" w:author="matheus" w:date="2011-07-25T13:04:00Z">
            <w:rPr/>
          </w:rPrChange>
        </w:rPr>
        <w:t>e</w:t>
      </w:r>
      <w:r w:rsidR="00EA2733" w:rsidRPr="004F3007">
        <w:rPr>
          <w:rFonts w:ascii="Times New Roman" w:hAnsi="Times New Roman" w:cs="Times New Roman"/>
          <w:sz w:val="24"/>
          <w:szCs w:val="24"/>
          <w:rPrChange w:id="1577" w:author="matheus" w:date="2011-07-25T13:04:00Z">
            <w:rPr/>
          </w:rPrChange>
        </w:rPr>
        <w:t xml:space="preserve">ção 5 são discutidas as limitações da técnica </w:t>
      </w:r>
      <w:r w:rsidR="00DC5425" w:rsidRPr="004F3007">
        <w:rPr>
          <w:rFonts w:ascii="Times New Roman" w:hAnsi="Times New Roman" w:cs="Times New Roman"/>
          <w:sz w:val="24"/>
          <w:szCs w:val="24"/>
          <w:rPrChange w:id="1578" w:author="matheus" w:date="2011-07-25T13:04:00Z">
            <w:rPr/>
          </w:rPrChange>
        </w:rPr>
        <w:t>criada</w:t>
      </w:r>
      <w:r w:rsidR="00EA2733" w:rsidRPr="004F3007">
        <w:rPr>
          <w:rFonts w:ascii="Times New Roman" w:hAnsi="Times New Roman" w:cs="Times New Roman"/>
          <w:sz w:val="24"/>
          <w:szCs w:val="24"/>
          <w:rPrChange w:id="1579" w:author="matheus" w:date="2011-07-25T13:04:00Z">
            <w:rPr/>
          </w:rPrChange>
        </w:rPr>
        <w:t>, e delineadas as atividades a serem real</w:t>
      </w:r>
      <w:r w:rsidR="00EA2733" w:rsidRPr="004F3007">
        <w:rPr>
          <w:rFonts w:ascii="Times New Roman" w:hAnsi="Times New Roman" w:cs="Times New Roman"/>
          <w:sz w:val="24"/>
          <w:szCs w:val="24"/>
          <w:rPrChange w:id="1580" w:author="matheus" w:date="2011-07-25T13:04:00Z">
            <w:rPr/>
          </w:rPrChange>
        </w:rPr>
        <w:t>i</w:t>
      </w:r>
      <w:r w:rsidR="00EA2733" w:rsidRPr="004F3007">
        <w:rPr>
          <w:rFonts w:ascii="Times New Roman" w:hAnsi="Times New Roman" w:cs="Times New Roman"/>
          <w:sz w:val="24"/>
          <w:szCs w:val="24"/>
          <w:rPrChange w:id="1581" w:author="matheus" w:date="2011-07-25T13:04:00Z">
            <w:rPr/>
          </w:rPrChange>
        </w:rPr>
        <w:t xml:space="preserve">zadas de forma a </w:t>
      </w:r>
      <w:r w:rsidR="00621B1C" w:rsidRPr="004F3007">
        <w:rPr>
          <w:rFonts w:ascii="Times New Roman" w:hAnsi="Times New Roman" w:cs="Times New Roman"/>
          <w:sz w:val="24"/>
          <w:szCs w:val="24"/>
          <w:rPrChange w:id="1582" w:author="matheus" w:date="2011-07-25T13:04:00Z">
            <w:rPr/>
          </w:rPrChange>
        </w:rPr>
        <w:t>refiná-la</w:t>
      </w:r>
      <w:r w:rsidR="00703613" w:rsidRPr="004F3007">
        <w:rPr>
          <w:rFonts w:ascii="Times New Roman" w:hAnsi="Times New Roman" w:cs="Times New Roman"/>
          <w:sz w:val="24"/>
          <w:szCs w:val="24"/>
          <w:rPrChange w:id="1583" w:author="matheus" w:date="2011-07-25T13:04:00Z">
            <w:rPr/>
          </w:rPrChange>
        </w:rPr>
        <w:t>, junt</w:t>
      </w:r>
      <w:r w:rsidR="00EA2733" w:rsidRPr="004F3007">
        <w:rPr>
          <w:rFonts w:ascii="Times New Roman" w:hAnsi="Times New Roman" w:cs="Times New Roman"/>
          <w:sz w:val="24"/>
          <w:szCs w:val="24"/>
          <w:rPrChange w:id="1584" w:author="matheus" w:date="2011-07-25T13:04:00Z">
            <w:rPr/>
          </w:rPrChange>
        </w:rPr>
        <w:t>amente</w:t>
      </w:r>
      <w:r w:rsidR="00703613" w:rsidRPr="004F3007">
        <w:rPr>
          <w:rFonts w:ascii="Times New Roman" w:hAnsi="Times New Roman" w:cs="Times New Roman"/>
          <w:sz w:val="24"/>
          <w:szCs w:val="24"/>
          <w:rPrChange w:id="1585" w:author="matheus" w:date="2011-07-25T13:04:00Z">
            <w:rPr/>
          </w:rPrChange>
        </w:rPr>
        <w:t xml:space="preserve"> com o cronograma proposto</w:t>
      </w:r>
      <w:r w:rsidR="00750904" w:rsidRPr="004F3007">
        <w:rPr>
          <w:rFonts w:ascii="Times New Roman" w:hAnsi="Times New Roman" w:cs="Times New Roman"/>
          <w:sz w:val="24"/>
          <w:szCs w:val="24"/>
          <w:rPrChange w:id="1586" w:author="matheus" w:date="2011-07-25T13:04:00Z">
            <w:rPr/>
          </w:rPrChange>
        </w:rPr>
        <w:t xml:space="preserve"> </w:t>
      </w:r>
      <w:r w:rsidR="008015C0" w:rsidRPr="004F3007">
        <w:rPr>
          <w:rFonts w:ascii="Times New Roman" w:hAnsi="Times New Roman" w:cs="Times New Roman"/>
          <w:sz w:val="24"/>
          <w:szCs w:val="24"/>
          <w:rPrChange w:id="1587" w:author="matheus" w:date="2011-07-25T13:04:00Z">
            <w:rPr/>
          </w:rPrChange>
        </w:rPr>
        <w:t>a ser seguido</w:t>
      </w:r>
      <w:r w:rsidR="00750904" w:rsidRPr="004F3007">
        <w:rPr>
          <w:rFonts w:ascii="Times New Roman" w:hAnsi="Times New Roman" w:cs="Times New Roman"/>
          <w:sz w:val="24"/>
          <w:szCs w:val="24"/>
          <w:rPrChange w:id="1588" w:author="matheus" w:date="2011-07-25T13:04:00Z">
            <w:rPr/>
          </w:rPrChange>
        </w:rPr>
        <w:t xml:space="preserve"> até o fi</w:t>
      </w:r>
      <w:del w:id="1589" w:author="Matheus Zingarelli" w:date="2011-07-28T14:08:00Z">
        <w:r w:rsidR="00750904" w:rsidRPr="004F3007" w:rsidDel="00C23885">
          <w:rPr>
            <w:rFonts w:ascii="Times New Roman" w:hAnsi="Times New Roman" w:cs="Times New Roman"/>
            <w:sz w:val="24"/>
            <w:szCs w:val="24"/>
            <w:rPrChange w:id="1590" w:author="matheus" w:date="2011-07-25T13:04:00Z">
              <w:rPr/>
            </w:rPrChange>
          </w:rPr>
          <w:delText>m</w:delText>
        </w:r>
      </w:del>
      <w:ins w:id="1591" w:author="Matheus Zingarelli" w:date="2011-07-28T14:08:00Z">
        <w:r w:rsidR="00C23885">
          <w:rPr>
            <w:rFonts w:ascii="Times New Roman" w:hAnsi="Times New Roman" w:cs="Times New Roman"/>
            <w:sz w:val="24"/>
            <w:szCs w:val="24"/>
          </w:rPr>
          <w:t>nal</w:t>
        </w:r>
      </w:ins>
      <w:r w:rsidR="00750904" w:rsidRPr="004F3007">
        <w:rPr>
          <w:rFonts w:ascii="Times New Roman" w:hAnsi="Times New Roman" w:cs="Times New Roman"/>
          <w:sz w:val="24"/>
          <w:szCs w:val="24"/>
          <w:rPrChange w:id="1592" w:author="matheus" w:date="2011-07-25T13:04:00Z">
            <w:rPr/>
          </w:rPrChange>
        </w:rPr>
        <w:t xml:space="preserve"> do Mestrado</w:t>
      </w:r>
      <w:r w:rsidR="00703613" w:rsidRPr="004F3007">
        <w:rPr>
          <w:rFonts w:ascii="Times New Roman" w:hAnsi="Times New Roman" w:cs="Times New Roman"/>
          <w:sz w:val="24"/>
          <w:szCs w:val="24"/>
          <w:rPrChange w:id="1593" w:author="matheus" w:date="2011-07-25T13:04:00Z">
            <w:rPr/>
          </w:rPrChange>
        </w:rPr>
        <w:t xml:space="preserve">. Por fim, </w:t>
      </w:r>
      <w:r w:rsidR="00EA2733" w:rsidRPr="004F3007">
        <w:rPr>
          <w:rFonts w:ascii="Times New Roman" w:hAnsi="Times New Roman" w:cs="Times New Roman"/>
          <w:sz w:val="24"/>
          <w:szCs w:val="24"/>
          <w:rPrChange w:id="1594" w:author="matheus" w:date="2011-07-25T13:04:00Z">
            <w:rPr/>
          </w:rPrChange>
        </w:rPr>
        <w:t>apresenta</w:t>
      </w:r>
      <w:r w:rsidR="001B7FD6" w:rsidRPr="004F3007">
        <w:rPr>
          <w:rFonts w:ascii="Times New Roman" w:hAnsi="Times New Roman" w:cs="Times New Roman"/>
          <w:sz w:val="24"/>
          <w:szCs w:val="24"/>
          <w:rPrChange w:id="1595" w:author="matheus" w:date="2011-07-25T13:04:00Z">
            <w:rPr/>
          </w:rPrChange>
        </w:rPr>
        <w:t>m</w:t>
      </w:r>
      <w:r w:rsidR="00EA2733" w:rsidRPr="004F3007">
        <w:rPr>
          <w:rFonts w:ascii="Times New Roman" w:hAnsi="Times New Roman" w:cs="Times New Roman"/>
          <w:sz w:val="24"/>
          <w:szCs w:val="24"/>
          <w:rPrChange w:id="1596" w:author="matheus" w:date="2011-07-25T13:04:00Z">
            <w:rPr/>
          </w:rPrChange>
        </w:rPr>
        <w:t xml:space="preserve">-se todas as referências utilizadas como apoio à produção </w:t>
      </w:r>
      <w:r w:rsidR="00DC5425" w:rsidRPr="004F3007">
        <w:rPr>
          <w:rFonts w:ascii="Times New Roman" w:hAnsi="Times New Roman" w:cs="Times New Roman"/>
          <w:sz w:val="24"/>
          <w:szCs w:val="24"/>
          <w:rPrChange w:id="1597" w:author="matheus" w:date="2011-07-25T13:04:00Z">
            <w:rPr/>
          </w:rPrChange>
        </w:rPr>
        <w:t>do</w:t>
      </w:r>
      <w:r w:rsidR="00EA2733" w:rsidRPr="004F3007">
        <w:rPr>
          <w:rFonts w:ascii="Times New Roman" w:hAnsi="Times New Roman" w:cs="Times New Roman"/>
          <w:sz w:val="24"/>
          <w:szCs w:val="24"/>
          <w:rPrChange w:id="1598" w:author="matheus" w:date="2011-07-25T13:04:00Z">
            <w:rPr/>
          </w:rPrChange>
        </w:rPr>
        <w:t xml:space="preserve"> texto</w:t>
      </w:r>
      <w:r w:rsidR="00703613" w:rsidRPr="004F3007">
        <w:rPr>
          <w:rFonts w:ascii="Times New Roman" w:hAnsi="Times New Roman" w:cs="Times New Roman"/>
          <w:sz w:val="24"/>
          <w:szCs w:val="24"/>
          <w:rPrChange w:id="1599" w:author="matheus" w:date="2011-07-25T13:04:00Z">
            <w:rPr/>
          </w:rPrChange>
        </w:rPr>
        <w:t>.</w:t>
      </w:r>
    </w:p>
    <w:p w:rsidR="000041FF" w:rsidRDefault="000041FF">
      <w:pPr>
        <w:rPr>
          <w:ins w:id="1600" w:author="matheus" w:date="2011-07-25T13:12:00Z"/>
          <w:rFonts w:ascii="Times New Roman" w:eastAsiaTheme="majorEastAsia" w:hAnsi="Times New Roman" w:cs="Times New Roman"/>
          <w:b/>
          <w:bCs/>
          <w:color w:val="365F91" w:themeColor="accent1" w:themeShade="BF"/>
          <w:sz w:val="24"/>
          <w:szCs w:val="24"/>
        </w:rPr>
      </w:pPr>
      <w:ins w:id="1601" w:author="matheus" w:date="2011-07-25T13:12:00Z">
        <w:r>
          <w:rPr>
            <w:rFonts w:ascii="Times New Roman" w:hAnsi="Times New Roman" w:cs="Times New Roman"/>
            <w:sz w:val="24"/>
            <w:szCs w:val="24"/>
          </w:rPr>
          <w:br w:type="page"/>
        </w:r>
      </w:ins>
    </w:p>
    <w:p w:rsidR="00A42309" w:rsidRPr="00BD576D" w:rsidRDefault="00203E84">
      <w:pPr>
        <w:pStyle w:val="Ttulo1"/>
        <w:numPr>
          <w:ilvl w:val="0"/>
          <w:numId w:val="6"/>
        </w:numPr>
        <w:spacing w:before="1701" w:after="1701" w:line="360" w:lineRule="auto"/>
        <w:ind w:left="357" w:hanging="357"/>
        <w:rPr>
          <w:ins w:id="1602" w:author="matheus" w:date="2011-07-25T13:18:00Z"/>
          <w:rFonts w:ascii="Arial" w:hAnsi="Arial" w:cs="Arial"/>
          <w:b w:val="0"/>
          <w:color w:val="auto"/>
          <w:sz w:val="48"/>
          <w:szCs w:val="48"/>
          <w:rPrChange w:id="1603" w:author="matheus" w:date="2011-07-25T14:18:00Z">
            <w:rPr>
              <w:ins w:id="1604" w:author="matheus" w:date="2011-07-25T13:18:00Z"/>
              <w:rFonts w:ascii="Times New Roman" w:hAnsi="Times New Roman" w:cs="Times New Roman"/>
              <w:color w:val="auto"/>
              <w:sz w:val="40"/>
              <w:szCs w:val="40"/>
            </w:rPr>
          </w:rPrChange>
        </w:rPr>
        <w:pPrChange w:id="1605" w:author="matheus" w:date="2011-07-25T14:03:00Z">
          <w:pPr>
            <w:pStyle w:val="Ttulo1"/>
            <w:numPr>
              <w:numId w:val="3"/>
            </w:numPr>
            <w:ind w:left="360" w:hanging="360"/>
          </w:pPr>
        </w:pPrChange>
      </w:pPr>
      <w:bookmarkStart w:id="1606" w:name="_Toc299624566"/>
      <w:r w:rsidRPr="00BD576D">
        <w:rPr>
          <w:rFonts w:ascii="Arial" w:hAnsi="Arial" w:cs="Arial"/>
          <w:b w:val="0"/>
          <w:color w:val="auto"/>
          <w:sz w:val="48"/>
          <w:szCs w:val="48"/>
          <w:rPrChange w:id="1607" w:author="matheus" w:date="2011-07-25T14:18:00Z">
            <w:rPr/>
          </w:rPrChange>
        </w:rPr>
        <w:lastRenderedPageBreak/>
        <w:t xml:space="preserve">Fundamentos da visualização </w:t>
      </w:r>
      <w:ins w:id="1608" w:author="Matheus Zingarelli" w:date="2011-08-01T09:57:00Z">
        <w:r w:rsidR="006F080A">
          <w:rPr>
            <w:rFonts w:ascii="Arial" w:hAnsi="Arial" w:cs="Arial"/>
            <w:b w:val="0"/>
            <w:color w:val="auto"/>
            <w:sz w:val="48"/>
            <w:szCs w:val="48"/>
          </w:rPr>
          <w:t xml:space="preserve">          </w:t>
        </w:r>
      </w:ins>
      <w:r w:rsidRPr="00BD576D">
        <w:rPr>
          <w:rFonts w:ascii="Arial" w:hAnsi="Arial" w:cs="Arial"/>
          <w:b w:val="0"/>
          <w:color w:val="auto"/>
          <w:sz w:val="48"/>
          <w:szCs w:val="48"/>
          <w:rPrChange w:id="1609" w:author="matheus" w:date="2011-07-25T14:18:00Z">
            <w:rPr/>
          </w:rPrChange>
        </w:rPr>
        <w:t>estereoscópica</w:t>
      </w:r>
      <w:bookmarkEnd w:id="1606"/>
    </w:p>
    <w:p w:rsidR="000041FF" w:rsidRPr="002A3B9F" w:rsidDel="008C4C79" w:rsidRDefault="000041FF">
      <w:pPr>
        <w:spacing w:before="851" w:after="851" w:line="240" w:lineRule="auto"/>
        <w:rPr>
          <w:del w:id="1610" w:author="matheus" w:date="2011-07-25T13:23:00Z"/>
          <w:rFonts w:ascii="Arial" w:hAnsi="Arial" w:cs="Arial"/>
          <w:sz w:val="32"/>
          <w:szCs w:val="32"/>
          <w:rPrChange w:id="1611" w:author="matheus" w:date="2011-07-25T14:21:00Z">
            <w:rPr>
              <w:del w:id="1612" w:author="matheus" w:date="2011-07-25T13:23:00Z"/>
            </w:rPr>
          </w:rPrChange>
        </w:rPr>
        <w:pPrChange w:id="1613" w:author="matheus" w:date="2011-07-25T14:07:00Z">
          <w:pPr>
            <w:pStyle w:val="Ttulo1"/>
            <w:numPr>
              <w:numId w:val="3"/>
            </w:numPr>
            <w:ind w:left="360" w:hanging="360"/>
          </w:pPr>
        </w:pPrChange>
      </w:pPr>
      <w:bookmarkStart w:id="1614" w:name="_Toc299441117"/>
      <w:bookmarkStart w:id="1615" w:name="_Toc299617539"/>
      <w:bookmarkStart w:id="1616" w:name="_Toc299617609"/>
      <w:bookmarkStart w:id="1617" w:name="_Toc299624567"/>
      <w:bookmarkEnd w:id="1614"/>
      <w:bookmarkEnd w:id="1615"/>
      <w:bookmarkEnd w:id="1616"/>
      <w:bookmarkEnd w:id="1617"/>
    </w:p>
    <w:p w:rsidR="00A42309" w:rsidRPr="002A3B9F" w:rsidRDefault="00661F83">
      <w:pPr>
        <w:pStyle w:val="Ttulo2"/>
        <w:numPr>
          <w:ilvl w:val="1"/>
          <w:numId w:val="6"/>
        </w:numPr>
        <w:spacing w:before="851" w:after="851" w:line="240" w:lineRule="auto"/>
        <w:ind w:left="0" w:firstLine="0"/>
        <w:rPr>
          <w:ins w:id="1618" w:author="matheus" w:date="2011-07-25T13:19:00Z"/>
          <w:rFonts w:ascii="Arial" w:hAnsi="Arial" w:cs="Arial"/>
          <w:b w:val="0"/>
          <w:color w:val="auto"/>
          <w:sz w:val="32"/>
          <w:szCs w:val="32"/>
          <w:rPrChange w:id="1619" w:author="matheus" w:date="2011-07-25T14:21:00Z">
            <w:rPr>
              <w:ins w:id="1620" w:author="matheus" w:date="2011-07-25T13:19:00Z"/>
              <w:rFonts w:ascii="Times New Roman" w:hAnsi="Times New Roman" w:cs="Times New Roman"/>
              <w:sz w:val="24"/>
              <w:szCs w:val="24"/>
            </w:rPr>
          </w:rPrChange>
        </w:rPr>
        <w:pPrChange w:id="1621" w:author="matheus" w:date="2011-07-25T14:07:00Z">
          <w:pPr>
            <w:pStyle w:val="Ttulo2"/>
            <w:numPr>
              <w:ilvl w:val="1"/>
              <w:numId w:val="3"/>
            </w:numPr>
            <w:ind w:left="792" w:hanging="432"/>
          </w:pPr>
        </w:pPrChange>
      </w:pPr>
      <w:del w:id="1622" w:author="matheus" w:date="2011-07-25T13:23:00Z">
        <w:r w:rsidRPr="002A3B9F" w:rsidDel="008C4C79">
          <w:rPr>
            <w:rFonts w:ascii="Arial" w:hAnsi="Arial" w:cs="Arial"/>
            <w:b w:val="0"/>
            <w:color w:val="auto"/>
            <w:sz w:val="32"/>
            <w:szCs w:val="32"/>
            <w:rPrChange w:id="1623" w:author="matheus" w:date="2011-07-25T14:21:00Z">
              <w:rPr/>
            </w:rPrChange>
          </w:rPr>
          <w:delText xml:space="preserve"> </w:delText>
        </w:r>
      </w:del>
      <w:bookmarkStart w:id="1624" w:name="_Toc299624568"/>
      <w:r w:rsidR="00A42309" w:rsidRPr="002A3B9F">
        <w:rPr>
          <w:rFonts w:ascii="Arial" w:hAnsi="Arial" w:cs="Arial"/>
          <w:b w:val="0"/>
          <w:color w:val="auto"/>
          <w:sz w:val="32"/>
          <w:szCs w:val="32"/>
          <w:rPrChange w:id="1625" w:author="matheus" w:date="2011-07-25T14:21:00Z">
            <w:rPr/>
          </w:rPrChange>
        </w:rPr>
        <w:t xml:space="preserve">Aspectos da </w:t>
      </w:r>
      <w:r w:rsidR="0022553E" w:rsidRPr="002A3B9F">
        <w:rPr>
          <w:rFonts w:ascii="Arial" w:hAnsi="Arial" w:cs="Arial"/>
          <w:b w:val="0"/>
          <w:color w:val="auto"/>
          <w:sz w:val="32"/>
          <w:szCs w:val="32"/>
          <w:rPrChange w:id="1626" w:author="matheus" w:date="2011-07-25T14:21:00Z">
            <w:rPr/>
          </w:rPrChange>
        </w:rPr>
        <w:t>v</w:t>
      </w:r>
      <w:r w:rsidR="00A42309" w:rsidRPr="002A3B9F">
        <w:rPr>
          <w:rFonts w:ascii="Arial" w:hAnsi="Arial" w:cs="Arial"/>
          <w:b w:val="0"/>
          <w:color w:val="auto"/>
          <w:sz w:val="32"/>
          <w:szCs w:val="32"/>
          <w:rPrChange w:id="1627" w:author="matheus" w:date="2011-07-25T14:21:00Z">
            <w:rPr/>
          </w:rPrChange>
        </w:rPr>
        <w:t xml:space="preserve">isão </w:t>
      </w:r>
      <w:r w:rsidR="0022553E" w:rsidRPr="002A3B9F">
        <w:rPr>
          <w:rFonts w:ascii="Arial" w:hAnsi="Arial" w:cs="Arial"/>
          <w:b w:val="0"/>
          <w:color w:val="auto"/>
          <w:sz w:val="32"/>
          <w:szCs w:val="32"/>
          <w:rPrChange w:id="1628" w:author="matheus" w:date="2011-07-25T14:21:00Z">
            <w:rPr/>
          </w:rPrChange>
        </w:rPr>
        <w:t>h</w:t>
      </w:r>
      <w:r w:rsidR="00A42309" w:rsidRPr="002A3B9F">
        <w:rPr>
          <w:rFonts w:ascii="Arial" w:hAnsi="Arial" w:cs="Arial"/>
          <w:b w:val="0"/>
          <w:color w:val="auto"/>
          <w:sz w:val="32"/>
          <w:szCs w:val="32"/>
          <w:rPrChange w:id="1629" w:author="matheus" w:date="2011-07-25T14:21:00Z">
            <w:rPr/>
          </w:rPrChange>
        </w:rPr>
        <w:t>umana</w:t>
      </w:r>
      <w:bookmarkEnd w:id="1624"/>
    </w:p>
    <w:p w:rsidR="000041FF" w:rsidRPr="00306233" w:rsidDel="002D0547" w:rsidRDefault="000041FF">
      <w:pPr>
        <w:spacing w:after="0" w:line="360" w:lineRule="auto"/>
        <w:rPr>
          <w:del w:id="1630" w:author="matheus" w:date="2011-07-25T14:04:00Z"/>
          <w:rFonts w:ascii="Times New Roman" w:hAnsi="Times New Roman" w:cs="Times New Roman"/>
          <w:sz w:val="32"/>
          <w:szCs w:val="32"/>
          <w:rPrChange w:id="1631" w:author="matheus" w:date="2011-07-25T13:30:00Z">
            <w:rPr>
              <w:del w:id="1632" w:author="matheus" w:date="2011-07-25T14:04:00Z"/>
            </w:rPr>
          </w:rPrChange>
        </w:rPr>
        <w:pPrChange w:id="1633" w:author="matheus" w:date="2011-07-25T13:34:00Z">
          <w:pPr>
            <w:pStyle w:val="Ttulo2"/>
            <w:numPr>
              <w:ilvl w:val="1"/>
              <w:numId w:val="3"/>
            </w:numPr>
            <w:ind w:left="792" w:hanging="432"/>
          </w:pPr>
        </w:pPrChange>
      </w:pPr>
    </w:p>
    <w:p w:rsidR="00E87CD7" w:rsidRPr="004F3007" w:rsidRDefault="00E87CD7">
      <w:pPr>
        <w:pStyle w:val="PargrafodaLista"/>
        <w:spacing w:line="360" w:lineRule="auto"/>
        <w:ind w:left="0" w:firstLine="567"/>
        <w:jc w:val="both"/>
        <w:rPr>
          <w:rFonts w:ascii="Times New Roman" w:hAnsi="Times New Roman" w:cs="Times New Roman"/>
          <w:sz w:val="24"/>
          <w:szCs w:val="24"/>
          <w:rPrChange w:id="1634" w:author="matheus" w:date="2011-07-25T13:04:00Z">
            <w:rPr/>
          </w:rPrChange>
        </w:rPr>
        <w:pPrChange w:id="1635" w:author="matheus" w:date="2011-07-25T13:31:00Z">
          <w:pPr>
            <w:pStyle w:val="PargrafodaLista"/>
            <w:spacing w:line="360" w:lineRule="auto"/>
            <w:ind w:left="792" w:firstLine="624"/>
            <w:jc w:val="both"/>
          </w:pPr>
        </w:pPrChange>
      </w:pPr>
      <w:r w:rsidRPr="004F3007">
        <w:rPr>
          <w:rFonts w:ascii="Times New Roman" w:hAnsi="Times New Roman" w:cs="Times New Roman"/>
          <w:sz w:val="24"/>
          <w:szCs w:val="24"/>
          <w:rPrChange w:id="1636" w:author="matheus" w:date="2011-07-25T13:04:00Z">
            <w:rPr/>
          </w:rPrChange>
        </w:rPr>
        <w:t>Nossos olhos estão distantes aproximadamente 6,5cm um do outro, movimentam-se em conjunto para uma mesma direção e cada um possui um ângulo de visão limitado. Por se apr</w:t>
      </w:r>
      <w:r w:rsidRPr="004F3007">
        <w:rPr>
          <w:rFonts w:ascii="Times New Roman" w:hAnsi="Times New Roman" w:cs="Times New Roman"/>
          <w:sz w:val="24"/>
          <w:szCs w:val="24"/>
          <w:rPrChange w:id="1637" w:author="matheus" w:date="2011-07-25T13:04:00Z">
            <w:rPr/>
          </w:rPrChange>
        </w:rPr>
        <w:t>e</w:t>
      </w:r>
      <w:r w:rsidRPr="004F3007">
        <w:rPr>
          <w:rFonts w:ascii="Times New Roman" w:hAnsi="Times New Roman" w:cs="Times New Roman"/>
          <w:sz w:val="24"/>
          <w:szCs w:val="24"/>
          <w:rPrChange w:id="1638" w:author="matheus" w:date="2011-07-25T13:04:00Z">
            <w:rPr/>
          </w:rPrChange>
        </w:rPr>
        <w:t xml:space="preserve">sentarem em posições diferentes, cada olho observa uma </w:t>
      </w:r>
      <w:r w:rsidR="009D4BB8" w:rsidRPr="004F3007">
        <w:rPr>
          <w:rFonts w:ascii="Times New Roman" w:hAnsi="Times New Roman" w:cs="Times New Roman"/>
          <w:sz w:val="24"/>
          <w:szCs w:val="24"/>
          <w:rPrChange w:id="1639" w:author="matheus" w:date="2011-07-25T13:04:00Z">
            <w:rPr/>
          </w:rPrChange>
        </w:rPr>
        <w:t xml:space="preserve">mesma </w:t>
      </w:r>
      <w:r w:rsidRPr="004F3007">
        <w:rPr>
          <w:rFonts w:ascii="Times New Roman" w:hAnsi="Times New Roman" w:cs="Times New Roman"/>
          <w:sz w:val="24"/>
          <w:szCs w:val="24"/>
          <w:rPrChange w:id="1640" w:author="matheus" w:date="2011-07-25T13:04:00Z">
            <w:rPr/>
          </w:rPrChange>
        </w:rPr>
        <w:t xml:space="preserve">imagem ligeiramente </w:t>
      </w:r>
      <w:r w:rsidR="009D4BB8" w:rsidRPr="004F3007">
        <w:rPr>
          <w:rFonts w:ascii="Times New Roman" w:hAnsi="Times New Roman" w:cs="Times New Roman"/>
          <w:sz w:val="24"/>
          <w:szCs w:val="24"/>
          <w:rPrChange w:id="1641" w:author="matheus" w:date="2011-07-25T13:04:00Z">
            <w:rPr/>
          </w:rPrChange>
        </w:rPr>
        <w:t>desl</w:t>
      </w:r>
      <w:r w:rsidR="009D4BB8" w:rsidRPr="004F3007">
        <w:rPr>
          <w:rFonts w:ascii="Times New Roman" w:hAnsi="Times New Roman" w:cs="Times New Roman"/>
          <w:sz w:val="24"/>
          <w:szCs w:val="24"/>
          <w:rPrChange w:id="1642" w:author="matheus" w:date="2011-07-25T13:04:00Z">
            <w:rPr/>
          </w:rPrChange>
        </w:rPr>
        <w:t>o</w:t>
      </w:r>
      <w:r w:rsidR="009D4BB8" w:rsidRPr="004F3007">
        <w:rPr>
          <w:rFonts w:ascii="Times New Roman" w:hAnsi="Times New Roman" w:cs="Times New Roman"/>
          <w:sz w:val="24"/>
          <w:szCs w:val="24"/>
          <w:rPrChange w:id="1643" w:author="matheus" w:date="2011-07-25T13:04:00Z">
            <w:rPr/>
          </w:rPrChange>
        </w:rPr>
        <w:t>cada</w:t>
      </w:r>
      <w:r w:rsidR="001B483A" w:rsidRPr="004F3007">
        <w:rPr>
          <w:rFonts w:ascii="Times New Roman" w:hAnsi="Times New Roman" w:cs="Times New Roman"/>
          <w:sz w:val="24"/>
          <w:szCs w:val="24"/>
          <w:rPrChange w:id="1644" w:author="matheus" w:date="2011-07-25T13:04:00Z">
            <w:rPr/>
          </w:rPrChange>
        </w:rPr>
        <w:t xml:space="preserve"> horizontalmente</w:t>
      </w:r>
      <w:r w:rsidRPr="004F3007">
        <w:rPr>
          <w:rFonts w:ascii="Times New Roman" w:hAnsi="Times New Roman" w:cs="Times New Roman"/>
          <w:sz w:val="24"/>
          <w:szCs w:val="24"/>
          <w:rPrChange w:id="1645" w:author="matheus" w:date="2011-07-25T13:04:00Z">
            <w:rPr/>
          </w:rPrChange>
        </w:rPr>
        <w:t xml:space="preserve">, característica classificada como disparidade binocular </w:t>
      </w:r>
      <w:ins w:id="1646" w:author="Matheus Zingarelli" w:date="2011-08-01T09:58:00Z">
        <w:r w:rsidR="006856EB">
          <w:rPr>
            <w:rFonts w:ascii="Times New Roman" w:hAnsi="Times New Roman" w:cs="Times New Roman"/>
            <w:sz w:val="24"/>
            <w:szCs w:val="24"/>
          </w:rPr>
          <w:t xml:space="preserve">                </w:t>
        </w:r>
      </w:ins>
      <w:r w:rsidRPr="004F3007">
        <w:rPr>
          <w:rFonts w:ascii="Times New Roman" w:hAnsi="Times New Roman" w:cs="Times New Roman"/>
          <w:sz w:val="24"/>
          <w:szCs w:val="24"/>
          <w:rPrChange w:id="1647" w:author="matheus" w:date="2011-07-25T13:04:00Z">
            <w:rPr/>
          </w:rPrChange>
        </w:rPr>
        <w:t>(</w:t>
      </w:r>
      <w:ins w:id="1648"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649" w:author="Matheus Zingarelli" w:date="2011-07-26T11:46:00Z">
        <w:r w:rsidRPr="004F3007" w:rsidDel="002C7C68">
          <w:rPr>
            <w:rFonts w:ascii="Times New Roman" w:hAnsi="Times New Roman" w:cs="Times New Roman"/>
            <w:sz w:val="24"/>
            <w:szCs w:val="24"/>
            <w:rPrChange w:id="1650" w:author="matheus" w:date="2011-07-25T13:04:00Z">
              <w:rPr/>
            </w:rPrChange>
          </w:rPr>
          <w:delText>Azevedo</w:delText>
        </w:r>
      </w:del>
      <w:del w:id="1651" w:author="Matheus Zingarelli" w:date="2011-07-26T11:45:00Z">
        <w:r w:rsidRPr="004F3007" w:rsidDel="002C7C68">
          <w:rPr>
            <w:rFonts w:ascii="Times New Roman" w:hAnsi="Times New Roman" w:cs="Times New Roman"/>
            <w:sz w:val="24"/>
            <w:szCs w:val="24"/>
            <w:rPrChange w:id="1652" w:author="matheus" w:date="2011-07-25T13:04:00Z">
              <w:rPr/>
            </w:rPrChange>
          </w:rPr>
          <w:delText xml:space="preserve"> &amp;</w:delText>
        </w:r>
      </w:del>
      <w:del w:id="1653" w:author="Matheus Zingarelli" w:date="2011-07-26T11:46:00Z">
        <w:r w:rsidRPr="004F3007" w:rsidDel="002C7C68">
          <w:rPr>
            <w:rFonts w:ascii="Times New Roman" w:hAnsi="Times New Roman" w:cs="Times New Roman"/>
            <w:sz w:val="24"/>
            <w:szCs w:val="24"/>
            <w:rPrChange w:id="1654" w:author="matheus" w:date="2011-07-25T13:04:00Z">
              <w:rPr/>
            </w:rPrChange>
          </w:rPr>
          <w:delText xml:space="preserve"> Conci, 2003</w:delText>
        </w:r>
      </w:del>
      <w:r w:rsidRPr="004F3007">
        <w:rPr>
          <w:rFonts w:ascii="Times New Roman" w:hAnsi="Times New Roman" w:cs="Times New Roman"/>
          <w:sz w:val="24"/>
          <w:szCs w:val="24"/>
          <w:rPrChange w:id="1655" w:author="matheus" w:date="2011-07-25T13:04:00Z">
            <w:rPr/>
          </w:rPrChange>
        </w:rPr>
        <w:t xml:space="preserve">). Por essas razões era de se esperar que, ao olharmos para um objeto, </w:t>
      </w:r>
      <w:r w:rsidR="009D4BB8" w:rsidRPr="004F3007">
        <w:rPr>
          <w:rFonts w:ascii="Times New Roman" w:hAnsi="Times New Roman" w:cs="Times New Roman"/>
          <w:sz w:val="24"/>
          <w:szCs w:val="24"/>
          <w:rPrChange w:id="1656" w:author="matheus" w:date="2011-07-25T13:04:00Z">
            <w:rPr/>
          </w:rPrChange>
        </w:rPr>
        <w:t xml:space="preserve">ele fosse visto sob duas perspectivas diferentes, e não somente </w:t>
      </w:r>
      <w:r w:rsidR="001B3572" w:rsidRPr="004F3007">
        <w:rPr>
          <w:rFonts w:ascii="Times New Roman" w:hAnsi="Times New Roman" w:cs="Times New Roman"/>
          <w:sz w:val="24"/>
          <w:szCs w:val="24"/>
          <w:rPrChange w:id="1657" w:author="matheus" w:date="2011-07-25T13:04:00Z">
            <w:rPr/>
          </w:rPrChange>
        </w:rPr>
        <w:t>uma como</w:t>
      </w:r>
      <w:r w:rsidR="009D4BB8" w:rsidRPr="004F3007">
        <w:rPr>
          <w:rFonts w:ascii="Times New Roman" w:hAnsi="Times New Roman" w:cs="Times New Roman"/>
          <w:sz w:val="24"/>
          <w:szCs w:val="24"/>
          <w:rPrChange w:id="1658" w:author="matheus" w:date="2011-07-25T13:04:00Z">
            <w:rPr/>
          </w:rPrChange>
        </w:rPr>
        <w:t xml:space="preserve"> ocorre em nossa visão.</w:t>
      </w:r>
      <w:r w:rsidRPr="004F3007">
        <w:rPr>
          <w:rFonts w:ascii="Times New Roman" w:hAnsi="Times New Roman" w:cs="Times New Roman"/>
          <w:sz w:val="24"/>
          <w:szCs w:val="24"/>
          <w:rPrChange w:id="1659" w:author="matheus" w:date="2011-07-25T13:04:00Z">
            <w:rPr/>
          </w:rPrChange>
        </w:rPr>
        <w:t xml:space="preserve"> Além disso, dentre os vários objetos presentes no </w:t>
      </w:r>
      <w:r w:rsidR="00C2568B" w:rsidRPr="004F3007">
        <w:rPr>
          <w:rFonts w:ascii="Times New Roman" w:hAnsi="Times New Roman" w:cs="Times New Roman"/>
          <w:sz w:val="24"/>
          <w:szCs w:val="24"/>
          <w:rPrChange w:id="1660" w:author="matheus" w:date="2011-07-25T13:04:00Z">
            <w:rPr/>
          </w:rPrChange>
        </w:rPr>
        <w:t>c</w:t>
      </w:r>
      <w:r w:rsidRPr="004F3007">
        <w:rPr>
          <w:rFonts w:ascii="Times New Roman" w:hAnsi="Times New Roman" w:cs="Times New Roman"/>
          <w:sz w:val="24"/>
          <w:szCs w:val="24"/>
          <w:rPrChange w:id="1661" w:author="matheus" w:date="2011-07-25T13:04:00Z">
            <w:rPr/>
          </w:rPrChange>
        </w:rPr>
        <w:t>ampo de visão, temos a cap</w:t>
      </w:r>
      <w:r w:rsidRPr="004F3007">
        <w:rPr>
          <w:rFonts w:ascii="Times New Roman" w:hAnsi="Times New Roman" w:cs="Times New Roman"/>
          <w:sz w:val="24"/>
          <w:szCs w:val="24"/>
          <w:rPrChange w:id="1662" w:author="matheus" w:date="2011-07-25T13:04:00Z">
            <w:rPr/>
          </w:rPrChange>
        </w:rPr>
        <w:t>a</w:t>
      </w:r>
      <w:r w:rsidRPr="004F3007">
        <w:rPr>
          <w:rFonts w:ascii="Times New Roman" w:hAnsi="Times New Roman" w:cs="Times New Roman"/>
          <w:sz w:val="24"/>
          <w:szCs w:val="24"/>
          <w:rPrChange w:id="1663" w:author="matheus" w:date="2011-07-25T13:04:00Z">
            <w:rPr/>
          </w:rPrChange>
        </w:rPr>
        <w:t>cidade de i</w:t>
      </w:r>
      <w:r w:rsidRPr="004F3007">
        <w:rPr>
          <w:rFonts w:ascii="Times New Roman" w:hAnsi="Times New Roman" w:cs="Times New Roman"/>
          <w:sz w:val="24"/>
          <w:szCs w:val="24"/>
          <w:rPrChange w:id="1664" w:author="matheus" w:date="2011-07-25T13:04:00Z">
            <w:rPr/>
          </w:rPrChange>
        </w:rPr>
        <w:t>n</w:t>
      </w:r>
      <w:r w:rsidRPr="004F3007">
        <w:rPr>
          <w:rFonts w:ascii="Times New Roman" w:hAnsi="Times New Roman" w:cs="Times New Roman"/>
          <w:sz w:val="24"/>
          <w:szCs w:val="24"/>
          <w:rPrChange w:id="1665" w:author="matheus" w:date="2011-07-25T13:04:00Z">
            <w:rPr/>
          </w:rPrChange>
        </w:rPr>
        <w:t xml:space="preserve">terpretar diferentes profundidades e texturas entre eles, mesmo </w:t>
      </w:r>
      <w:r w:rsidR="001B3572" w:rsidRPr="004F3007">
        <w:rPr>
          <w:rFonts w:ascii="Times New Roman" w:hAnsi="Times New Roman" w:cs="Times New Roman"/>
          <w:sz w:val="24"/>
          <w:szCs w:val="24"/>
          <w:rPrChange w:id="1666" w:author="matheus" w:date="2011-07-25T13:04:00Z">
            <w:rPr/>
          </w:rPrChange>
        </w:rPr>
        <w:t>ao</w:t>
      </w:r>
      <w:r w:rsidRPr="004F3007">
        <w:rPr>
          <w:rFonts w:ascii="Times New Roman" w:hAnsi="Times New Roman" w:cs="Times New Roman"/>
          <w:sz w:val="24"/>
          <w:szCs w:val="24"/>
          <w:rPrChange w:id="1667" w:author="matheus" w:date="2011-07-25T13:04:00Z">
            <w:rPr/>
          </w:rPrChange>
        </w:rPr>
        <w:t xml:space="preserve"> nos movermos para </w:t>
      </w:r>
      <w:r w:rsidR="001B3572" w:rsidRPr="004F3007">
        <w:rPr>
          <w:rFonts w:ascii="Times New Roman" w:hAnsi="Times New Roman" w:cs="Times New Roman"/>
          <w:sz w:val="24"/>
          <w:szCs w:val="24"/>
          <w:rPrChange w:id="1668" w:author="matheus" w:date="2011-07-25T13:04:00Z">
            <w:rPr/>
          </w:rPrChange>
        </w:rPr>
        <w:t>diferentes direções</w:t>
      </w:r>
      <w:r w:rsidRPr="004F3007">
        <w:rPr>
          <w:rFonts w:ascii="Times New Roman" w:hAnsi="Times New Roman" w:cs="Times New Roman"/>
          <w:sz w:val="24"/>
          <w:szCs w:val="24"/>
          <w:rPrChange w:id="1669" w:author="matheus" w:date="2011-07-25T13:04:00Z">
            <w:rPr/>
          </w:rPrChange>
        </w:rPr>
        <w:t xml:space="preserve">. A utilização de ambos os olhos para formar uma única imagem, </w:t>
      </w:r>
      <w:r w:rsidR="004C1EDB" w:rsidRPr="004F3007">
        <w:rPr>
          <w:rFonts w:ascii="Times New Roman" w:hAnsi="Times New Roman" w:cs="Times New Roman"/>
          <w:sz w:val="24"/>
          <w:szCs w:val="24"/>
          <w:rPrChange w:id="1670" w:author="matheus" w:date="2011-07-25T13:04:00Z">
            <w:rPr/>
          </w:rPrChange>
        </w:rPr>
        <w:t>com percepção de pr</w:t>
      </w:r>
      <w:r w:rsidR="004C1EDB" w:rsidRPr="004F3007">
        <w:rPr>
          <w:rFonts w:ascii="Times New Roman" w:hAnsi="Times New Roman" w:cs="Times New Roman"/>
          <w:sz w:val="24"/>
          <w:szCs w:val="24"/>
          <w:rPrChange w:id="1671" w:author="matheus" w:date="2011-07-25T13:04:00Z">
            <w:rPr/>
          </w:rPrChange>
        </w:rPr>
        <w:t>o</w:t>
      </w:r>
      <w:r w:rsidR="004C1EDB" w:rsidRPr="004F3007">
        <w:rPr>
          <w:rFonts w:ascii="Times New Roman" w:hAnsi="Times New Roman" w:cs="Times New Roman"/>
          <w:sz w:val="24"/>
          <w:szCs w:val="24"/>
          <w:rPrChange w:id="1672" w:author="matheus" w:date="2011-07-25T13:04:00Z">
            <w:rPr/>
          </w:rPrChange>
        </w:rPr>
        <w:t>fundidade</w:t>
      </w:r>
      <w:r w:rsidRPr="004F3007">
        <w:rPr>
          <w:rFonts w:ascii="Times New Roman" w:hAnsi="Times New Roman" w:cs="Times New Roman"/>
          <w:sz w:val="24"/>
          <w:szCs w:val="24"/>
          <w:rPrChange w:id="1673" w:author="matheus" w:date="2011-07-25T13:04:00Z">
            <w:rPr/>
          </w:rPrChange>
        </w:rPr>
        <w:t>, é definida como estereopsia</w:t>
      </w:r>
      <w:ins w:id="1674" w:author="Matheus Zingarelli" w:date="2011-07-28T14:17:00Z">
        <w:r w:rsidR="004D432A">
          <w:rPr>
            <w:rFonts w:ascii="Times New Roman" w:hAnsi="Times New Roman" w:cs="Times New Roman"/>
            <w:sz w:val="24"/>
            <w:szCs w:val="24"/>
          </w:rPr>
          <w:t xml:space="preserve"> (</w:t>
        </w:r>
      </w:ins>
      <w:ins w:id="1675" w:author="Matheus Zingarelli" w:date="2011-07-28T14:18:00Z">
        <w:r w:rsidR="004D432A">
          <w:rPr>
            <w:rFonts w:ascii="Times New Roman" w:hAnsi="Times New Roman" w:cs="Times New Roman"/>
            <w:sz w:val="24"/>
            <w:szCs w:val="24"/>
          </w:rPr>
          <w:t>LIPTON, 1982</w:t>
        </w:r>
      </w:ins>
      <w:ins w:id="1676" w:author="Matheus Zingarelli" w:date="2011-07-28T14:17:00Z">
        <w:r w:rsidR="004D432A">
          <w:rPr>
            <w:rFonts w:ascii="Times New Roman" w:hAnsi="Times New Roman" w:cs="Times New Roman"/>
            <w:sz w:val="24"/>
            <w:szCs w:val="24"/>
          </w:rPr>
          <w:t>)</w:t>
        </w:r>
      </w:ins>
      <w:r w:rsidRPr="004F3007">
        <w:rPr>
          <w:rFonts w:ascii="Times New Roman" w:hAnsi="Times New Roman" w:cs="Times New Roman"/>
          <w:sz w:val="24"/>
          <w:szCs w:val="24"/>
          <w:rPrChange w:id="1677" w:author="matheus" w:date="2011-07-25T13:04:00Z">
            <w:rPr/>
          </w:rPrChange>
        </w:rPr>
        <w:t>.</w:t>
      </w:r>
    </w:p>
    <w:p w:rsidR="00AC1C69" w:rsidRDefault="00E87CD7">
      <w:pPr>
        <w:pStyle w:val="PargrafodaLista"/>
        <w:spacing w:line="360" w:lineRule="auto"/>
        <w:ind w:left="0" w:firstLine="567"/>
        <w:jc w:val="both"/>
        <w:rPr>
          <w:ins w:id="1678" w:author="matheus" w:date="2011-07-25T13:26:00Z"/>
          <w:rFonts w:ascii="Times New Roman" w:hAnsi="Times New Roman" w:cs="Times New Roman"/>
          <w:sz w:val="24"/>
          <w:szCs w:val="24"/>
        </w:rPr>
        <w:pPrChange w:id="1679" w:author="matheus" w:date="2011-07-25T14:06:00Z">
          <w:pPr>
            <w:pStyle w:val="PargrafodaLista"/>
            <w:spacing w:line="360" w:lineRule="auto"/>
            <w:ind w:left="792" w:firstLine="624"/>
            <w:jc w:val="both"/>
          </w:pPr>
        </w:pPrChange>
      </w:pPr>
      <w:r w:rsidRPr="004F3007">
        <w:rPr>
          <w:rFonts w:ascii="Times New Roman" w:hAnsi="Times New Roman" w:cs="Times New Roman"/>
          <w:sz w:val="24"/>
          <w:szCs w:val="24"/>
          <w:rPrChange w:id="1680" w:author="matheus" w:date="2011-07-25T13:04:00Z">
            <w:rPr/>
          </w:rPrChange>
        </w:rPr>
        <w:t>O principal personagem envolvido nesse</w:t>
      </w:r>
      <w:del w:id="1681" w:author="Matheus Zingarelli" w:date="2011-08-01T09:59:00Z">
        <w:r w:rsidRPr="004F3007" w:rsidDel="002B0CE9">
          <w:rPr>
            <w:rFonts w:ascii="Times New Roman" w:hAnsi="Times New Roman" w:cs="Times New Roman"/>
            <w:sz w:val="24"/>
            <w:szCs w:val="24"/>
            <w:rPrChange w:id="1682" w:author="matheus" w:date="2011-07-25T13:04:00Z">
              <w:rPr/>
            </w:rPrChange>
          </w:rPr>
          <w:delText>s</w:delText>
        </w:r>
      </w:del>
      <w:r w:rsidRPr="004F3007">
        <w:rPr>
          <w:rFonts w:ascii="Times New Roman" w:hAnsi="Times New Roman" w:cs="Times New Roman"/>
          <w:sz w:val="24"/>
          <w:szCs w:val="24"/>
          <w:rPrChange w:id="1683" w:author="matheus" w:date="2011-07-25T13:04:00Z">
            <w:rPr/>
          </w:rPrChange>
        </w:rPr>
        <w:t xml:space="preserve"> fenômeno</w:t>
      </w:r>
      <w:del w:id="1684" w:author="Matheus Zingarelli" w:date="2011-08-01T09:59:00Z">
        <w:r w:rsidRPr="004F3007" w:rsidDel="002B0CE9">
          <w:rPr>
            <w:rFonts w:ascii="Times New Roman" w:hAnsi="Times New Roman" w:cs="Times New Roman"/>
            <w:sz w:val="24"/>
            <w:szCs w:val="24"/>
            <w:rPrChange w:id="1685" w:author="matheus" w:date="2011-07-25T13:04:00Z">
              <w:rPr/>
            </w:rPrChange>
          </w:rPr>
          <w:delText>s</w:delText>
        </w:r>
      </w:del>
      <w:r w:rsidRPr="004F3007">
        <w:rPr>
          <w:rFonts w:ascii="Times New Roman" w:hAnsi="Times New Roman" w:cs="Times New Roman"/>
          <w:sz w:val="24"/>
          <w:szCs w:val="24"/>
          <w:rPrChange w:id="1686" w:author="matheus" w:date="2011-07-25T13:04:00Z">
            <w:rPr/>
          </w:rPrChange>
        </w:rPr>
        <w:t xml:space="preserve"> é o nosso cérebro. Entretanto, ai</w:t>
      </w:r>
      <w:r w:rsidRPr="004F3007">
        <w:rPr>
          <w:rFonts w:ascii="Times New Roman" w:hAnsi="Times New Roman" w:cs="Times New Roman"/>
          <w:sz w:val="24"/>
          <w:szCs w:val="24"/>
          <w:rPrChange w:id="1687" w:author="matheus" w:date="2011-07-25T13:04:00Z">
            <w:rPr/>
          </w:rPrChange>
        </w:rPr>
        <w:t>n</w:t>
      </w:r>
      <w:r w:rsidRPr="004F3007">
        <w:rPr>
          <w:rFonts w:ascii="Times New Roman" w:hAnsi="Times New Roman" w:cs="Times New Roman"/>
          <w:sz w:val="24"/>
          <w:szCs w:val="24"/>
          <w:rPrChange w:id="1688" w:author="matheus" w:date="2011-07-25T13:04:00Z">
            <w:rPr/>
          </w:rPrChange>
        </w:rPr>
        <w:t>da não é totalmente conhecido o processo que este realiza. Mesmo assim, alguns conceitos fís</w:t>
      </w:r>
      <w:r w:rsidRPr="004F3007">
        <w:rPr>
          <w:rFonts w:ascii="Times New Roman" w:hAnsi="Times New Roman" w:cs="Times New Roman"/>
          <w:sz w:val="24"/>
          <w:szCs w:val="24"/>
          <w:rPrChange w:id="1689" w:author="matheus" w:date="2011-07-25T13:04:00Z">
            <w:rPr/>
          </w:rPrChange>
        </w:rPr>
        <w:t>i</w:t>
      </w:r>
      <w:r w:rsidRPr="004F3007">
        <w:rPr>
          <w:rFonts w:ascii="Times New Roman" w:hAnsi="Times New Roman" w:cs="Times New Roman"/>
          <w:sz w:val="24"/>
          <w:szCs w:val="24"/>
          <w:rPrChange w:id="1690" w:author="matheus" w:date="2011-07-25T13:04:00Z">
            <w:rPr/>
          </w:rPrChange>
        </w:rPr>
        <w:t>cos e biológicos da visão humana nos ajudam a compreender melhor as tarefas envolvidas.</w:t>
      </w:r>
      <w:r w:rsidR="00630FD1" w:rsidRPr="004F3007">
        <w:rPr>
          <w:rFonts w:ascii="Times New Roman" w:hAnsi="Times New Roman" w:cs="Times New Roman"/>
          <w:sz w:val="24"/>
          <w:szCs w:val="24"/>
          <w:rPrChange w:id="1691" w:author="matheus" w:date="2011-07-25T13:04:00Z">
            <w:rPr/>
          </w:rPrChange>
        </w:rPr>
        <w:t xml:space="preserve"> </w:t>
      </w:r>
      <w:r w:rsidR="00267F13" w:rsidRPr="004F3007">
        <w:rPr>
          <w:rFonts w:ascii="Times New Roman" w:hAnsi="Times New Roman" w:cs="Times New Roman"/>
          <w:sz w:val="24"/>
          <w:szCs w:val="24"/>
          <w:rPrChange w:id="1692" w:author="matheus" w:date="2011-07-25T13:04:00Z">
            <w:rPr/>
          </w:rPrChange>
        </w:rPr>
        <w:t>Uma série de informações de profundidade está</w:t>
      </w:r>
      <w:r w:rsidR="00941434" w:rsidRPr="004F3007">
        <w:rPr>
          <w:rFonts w:ascii="Times New Roman" w:hAnsi="Times New Roman" w:cs="Times New Roman"/>
          <w:sz w:val="24"/>
          <w:szCs w:val="24"/>
          <w:rPrChange w:id="1693" w:author="matheus" w:date="2011-07-25T13:04:00Z">
            <w:rPr/>
          </w:rPrChange>
        </w:rPr>
        <w:t xml:space="preserve"> </w:t>
      </w:r>
      <w:r w:rsidR="00267F13" w:rsidRPr="004F3007">
        <w:rPr>
          <w:rFonts w:ascii="Times New Roman" w:hAnsi="Times New Roman" w:cs="Times New Roman"/>
          <w:sz w:val="24"/>
          <w:szCs w:val="24"/>
          <w:rPrChange w:id="1694" w:author="matheus" w:date="2011-07-25T13:04:00Z">
            <w:rPr/>
          </w:rPrChange>
        </w:rPr>
        <w:t>envolvida</w:t>
      </w:r>
      <w:r w:rsidRPr="004F3007">
        <w:rPr>
          <w:rFonts w:ascii="Times New Roman" w:hAnsi="Times New Roman" w:cs="Times New Roman"/>
          <w:sz w:val="24"/>
          <w:szCs w:val="24"/>
          <w:rPrChange w:id="1695" w:author="matheus" w:date="2011-07-25T13:04:00Z">
            <w:rPr/>
          </w:rPrChange>
        </w:rPr>
        <w:t xml:space="preserve"> no processo de transformação tr</w:t>
      </w:r>
      <w:r w:rsidRPr="004F3007">
        <w:rPr>
          <w:rFonts w:ascii="Times New Roman" w:hAnsi="Times New Roman" w:cs="Times New Roman"/>
          <w:sz w:val="24"/>
          <w:szCs w:val="24"/>
          <w:rPrChange w:id="1696" w:author="matheus" w:date="2011-07-25T13:04:00Z">
            <w:rPr/>
          </w:rPrChange>
        </w:rPr>
        <w:t>i</w:t>
      </w:r>
      <w:r w:rsidRPr="004F3007">
        <w:rPr>
          <w:rFonts w:ascii="Times New Roman" w:hAnsi="Times New Roman" w:cs="Times New Roman"/>
          <w:sz w:val="24"/>
          <w:szCs w:val="24"/>
          <w:rPrChange w:id="1697" w:author="matheus" w:date="2011-07-25T13:04:00Z">
            <w:rPr/>
          </w:rPrChange>
        </w:rPr>
        <w:t>dimensional de uma imagem pelo cérebro</w:t>
      </w:r>
      <w:r w:rsidR="00267F13" w:rsidRPr="004F3007">
        <w:rPr>
          <w:rFonts w:ascii="Times New Roman" w:hAnsi="Times New Roman" w:cs="Times New Roman"/>
          <w:sz w:val="24"/>
          <w:szCs w:val="24"/>
          <w:rPrChange w:id="1698" w:author="matheus" w:date="2011-07-25T13:04:00Z">
            <w:rPr/>
          </w:rPrChange>
        </w:rPr>
        <w:t xml:space="preserve">. Tais informações podem </w:t>
      </w:r>
      <w:r w:rsidR="00941434" w:rsidRPr="004F3007">
        <w:rPr>
          <w:rFonts w:ascii="Times New Roman" w:hAnsi="Times New Roman" w:cs="Times New Roman"/>
          <w:sz w:val="24"/>
          <w:szCs w:val="24"/>
          <w:rPrChange w:id="1699" w:author="matheus" w:date="2011-07-25T13:04:00Z">
            <w:rPr/>
          </w:rPrChange>
        </w:rPr>
        <w:t>ser divididas em três gr</w:t>
      </w:r>
      <w:r w:rsidR="00941434" w:rsidRPr="004F3007">
        <w:rPr>
          <w:rFonts w:ascii="Times New Roman" w:hAnsi="Times New Roman" w:cs="Times New Roman"/>
          <w:sz w:val="24"/>
          <w:szCs w:val="24"/>
          <w:rPrChange w:id="1700" w:author="matheus" w:date="2011-07-25T13:04:00Z">
            <w:rPr/>
          </w:rPrChange>
        </w:rPr>
        <w:t>u</w:t>
      </w:r>
      <w:r w:rsidR="00941434" w:rsidRPr="004F3007">
        <w:rPr>
          <w:rFonts w:ascii="Times New Roman" w:hAnsi="Times New Roman" w:cs="Times New Roman"/>
          <w:sz w:val="24"/>
          <w:szCs w:val="24"/>
          <w:rPrChange w:id="1701" w:author="matheus" w:date="2011-07-25T13:04:00Z">
            <w:rPr/>
          </w:rPrChange>
        </w:rPr>
        <w:t>pos</w:t>
      </w:r>
      <w:r w:rsidRPr="004F3007">
        <w:rPr>
          <w:rFonts w:ascii="Times New Roman" w:hAnsi="Times New Roman" w:cs="Times New Roman"/>
          <w:sz w:val="24"/>
          <w:szCs w:val="24"/>
          <w:rPrChange w:id="1702" w:author="matheus" w:date="2011-07-25T13:04:00Z">
            <w:rPr/>
          </w:rPrChange>
        </w:rPr>
        <w:t xml:space="preserve">: informações monoculares, informações </w:t>
      </w:r>
      <w:del w:id="1703" w:author="Matheus Zingarelli" w:date="2011-07-28T12:07:00Z">
        <w:r w:rsidRPr="004F3007" w:rsidDel="00C45927">
          <w:rPr>
            <w:rFonts w:ascii="Times New Roman" w:hAnsi="Times New Roman" w:cs="Times New Roman"/>
            <w:sz w:val="24"/>
            <w:szCs w:val="24"/>
            <w:rPrChange w:id="1704" w:author="matheus" w:date="2011-07-25T13:04:00Z">
              <w:rPr/>
            </w:rPrChange>
          </w:rPr>
          <w:delText>oculo</w:delText>
        </w:r>
      </w:del>
      <w:ins w:id="1705" w:author="Matheus Zingarelli" w:date="2011-07-28T12:07:00Z">
        <w:r w:rsidR="00C45927" w:rsidRPr="004F3007">
          <w:rPr>
            <w:rFonts w:ascii="Times New Roman" w:hAnsi="Times New Roman" w:cs="Times New Roman"/>
            <w:sz w:val="24"/>
            <w:szCs w:val="24"/>
          </w:rPr>
          <w:t>óculo</w:t>
        </w:r>
      </w:ins>
      <w:r w:rsidRPr="004F3007">
        <w:rPr>
          <w:rFonts w:ascii="Times New Roman" w:hAnsi="Times New Roman" w:cs="Times New Roman"/>
          <w:sz w:val="24"/>
          <w:szCs w:val="24"/>
          <w:rPrChange w:id="1706" w:author="matheus" w:date="2011-07-25T13:04:00Z">
            <w:rPr/>
          </w:rPrChange>
        </w:rPr>
        <w:t>-motoras e informações estereoscóp</w:t>
      </w:r>
      <w:r w:rsidRPr="004F3007">
        <w:rPr>
          <w:rFonts w:ascii="Times New Roman" w:hAnsi="Times New Roman" w:cs="Times New Roman"/>
          <w:sz w:val="24"/>
          <w:szCs w:val="24"/>
          <w:rPrChange w:id="1707" w:author="matheus" w:date="2011-07-25T13:04:00Z">
            <w:rPr/>
          </w:rPrChange>
        </w:rPr>
        <w:t>i</w:t>
      </w:r>
      <w:r w:rsidRPr="004F3007">
        <w:rPr>
          <w:rFonts w:ascii="Times New Roman" w:hAnsi="Times New Roman" w:cs="Times New Roman"/>
          <w:sz w:val="24"/>
          <w:szCs w:val="24"/>
          <w:rPrChange w:id="1708" w:author="matheus" w:date="2011-07-25T13:04:00Z">
            <w:rPr/>
          </w:rPrChange>
        </w:rPr>
        <w:t>cas</w:t>
      </w:r>
      <w:r w:rsidR="00941434" w:rsidRPr="004F3007">
        <w:rPr>
          <w:rFonts w:ascii="Times New Roman" w:hAnsi="Times New Roman" w:cs="Times New Roman"/>
          <w:sz w:val="24"/>
          <w:szCs w:val="24"/>
          <w:rPrChange w:id="1709" w:author="matheus" w:date="2011-07-25T13:04:00Z">
            <w:rPr/>
          </w:rPrChange>
        </w:rPr>
        <w:t xml:space="preserve"> (</w:t>
      </w:r>
      <w:ins w:id="1710"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711" w:author="Matheus Zingarelli" w:date="2011-07-26T11:46:00Z">
        <w:r w:rsidR="00941434" w:rsidRPr="004F3007" w:rsidDel="002C7C68">
          <w:rPr>
            <w:rFonts w:ascii="Times New Roman" w:hAnsi="Times New Roman" w:cs="Times New Roman"/>
            <w:sz w:val="24"/>
            <w:szCs w:val="24"/>
            <w:rPrChange w:id="1712" w:author="matheus" w:date="2011-07-25T13:04:00Z">
              <w:rPr/>
            </w:rPrChange>
          </w:rPr>
          <w:delText>Azevedo</w:delText>
        </w:r>
      </w:del>
      <w:del w:id="1713" w:author="Matheus Zingarelli" w:date="2011-07-26T11:45:00Z">
        <w:r w:rsidR="00941434" w:rsidRPr="004F3007" w:rsidDel="002C7C68">
          <w:rPr>
            <w:rFonts w:ascii="Times New Roman" w:hAnsi="Times New Roman" w:cs="Times New Roman"/>
            <w:sz w:val="24"/>
            <w:szCs w:val="24"/>
            <w:rPrChange w:id="1714" w:author="matheus" w:date="2011-07-25T13:04:00Z">
              <w:rPr/>
            </w:rPrChange>
          </w:rPr>
          <w:delText xml:space="preserve"> &amp;</w:delText>
        </w:r>
      </w:del>
      <w:del w:id="1715" w:author="Matheus Zingarelli" w:date="2011-07-26T11:46:00Z">
        <w:r w:rsidR="00941434" w:rsidRPr="004F3007" w:rsidDel="002C7C68">
          <w:rPr>
            <w:rFonts w:ascii="Times New Roman" w:hAnsi="Times New Roman" w:cs="Times New Roman"/>
            <w:sz w:val="24"/>
            <w:szCs w:val="24"/>
            <w:rPrChange w:id="1716" w:author="matheus" w:date="2011-07-25T13:04:00Z">
              <w:rPr/>
            </w:rPrChange>
          </w:rPr>
          <w:delText xml:space="preserve"> Conci, 2003</w:delText>
        </w:r>
      </w:del>
      <w:r w:rsidR="00941434" w:rsidRPr="004F3007">
        <w:rPr>
          <w:rFonts w:ascii="Times New Roman" w:hAnsi="Times New Roman" w:cs="Times New Roman"/>
          <w:sz w:val="24"/>
          <w:szCs w:val="24"/>
          <w:rPrChange w:id="1717" w:author="matheus" w:date="2011-07-25T13:04:00Z">
            <w:rPr/>
          </w:rPrChange>
        </w:rPr>
        <w:t>)</w:t>
      </w:r>
      <w:r w:rsidRPr="004F3007">
        <w:rPr>
          <w:rFonts w:ascii="Times New Roman" w:hAnsi="Times New Roman" w:cs="Times New Roman"/>
          <w:sz w:val="24"/>
          <w:szCs w:val="24"/>
          <w:rPrChange w:id="1718" w:author="matheus" w:date="2011-07-25T13:04:00Z">
            <w:rPr/>
          </w:rPrChange>
        </w:rPr>
        <w:t>.</w:t>
      </w:r>
    </w:p>
    <w:p w:rsidR="00306233" w:rsidRPr="002A3B9F" w:rsidDel="00AC1C69" w:rsidRDefault="002A3B9F">
      <w:pPr>
        <w:pStyle w:val="PargrafodaLista"/>
        <w:spacing w:before="851" w:after="567" w:line="240" w:lineRule="auto"/>
        <w:ind w:left="0" w:firstLine="624"/>
        <w:jc w:val="both"/>
        <w:rPr>
          <w:del w:id="1719" w:author="matheus" w:date="2011-07-25T13:32:00Z"/>
          <w:rFonts w:ascii="Arial" w:hAnsi="Arial" w:cs="Arial"/>
          <w:sz w:val="24"/>
          <w:szCs w:val="24"/>
          <w:rPrChange w:id="1720" w:author="matheus" w:date="2011-07-25T14:22:00Z">
            <w:rPr>
              <w:del w:id="1721" w:author="matheus" w:date="2011-07-25T13:32:00Z"/>
            </w:rPr>
          </w:rPrChange>
        </w:rPr>
        <w:pPrChange w:id="1722" w:author="matheus" w:date="2011-07-25T14:09:00Z">
          <w:pPr>
            <w:pStyle w:val="PargrafodaLista"/>
            <w:spacing w:line="360" w:lineRule="auto"/>
            <w:ind w:left="792" w:firstLine="624"/>
            <w:jc w:val="both"/>
          </w:pPr>
        </w:pPrChange>
      </w:pPr>
      <w:ins w:id="1723" w:author="matheus" w:date="2011-07-25T14:22:00Z">
        <w:r>
          <w:rPr>
            <w:rFonts w:ascii="Arial" w:hAnsi="Arial" w:cs="Arial"/>
            <w:b/>
            <w:sz w:val="24"/>
            <w:szCs w:val="24"/>
          </w:rPr>
          <w:lastRenderedPageBreak/>
          <w:t xml:space="preserve"> </w:t>
        </w:r>
      </w:ins>
      <w:bookmarkStart w:id="1724" w:name="_Toc299441119"/>
      <w:bookmarkStart w:id="1725" w:name="_Toc299617541"/>
      <w:bookmarkStart w:id="1726" w:name="_Toc299617611"/>
      <w:bookmarkStart w:id="1727" w:name="_Toc299624569"/>
      <w:bookmarkEnd w:id="1724"/>
      <w:bookmarkEnd w:id="1725"/>
      <w:bookmarkEnd w:id="1726"/>
      <w:bookmarkEnd w:id="1727"/>
    </w:p>
    <w:p w:rsidR="00D66CF1" w:rsidRPr="002A3B9F" w:rsidRDefault="00D66CF1">
      <w:pPr>
        <w:pStyle w:val="Ttulo3"/>
        <w:numPr>
          <w:ilvl w:val="2"/>
          <w:numId w:val="6"/>
        </w:numPr>
        <w:spacing w:before="851" w:after="567" w:line="240" w:lineRule="auto"/>
        <w:ind w:left="0" w:firstLine="0"/>
        <w:rPr>
          <w:ins w:id="1728" w:author="matheus" w:date="2011-07-25T13:26:00Z"/>
          <w:rFonts w:ascii="Arial" w:hAnsi="Arial" w:cs="Arial"/>
          <w:b w:val="0"/>
          <w:color w:val="auto"/>
          <w:sz w:val="28"/>
          <w:szCs w:val="28"/>
          <w:rPrChange w:id="1729" w:author="matheus" w:date="2011-07-25T14:22:00Z">
            <w:rPr>
              <w:ins w:id="1730" w:author="matheus" w:date="2011-07-25T13:26:00Z"/>
              <w:rFonts w:ascii="Times New Roman" w:hAnsi="Times New Roman" w:cs="Times New Roman"/>
              <w:sz w:val="28"/>
              <w:szCs w:val="28"/>
            </w:rPr>
          </w:rPrChange>
        </w:rPr>
        <w:pPrChange w:id="1731" w:author="matheus" w:date="2011-07-25T14:09:00Z">
          <w:pPr>
            <w:pStyle w:val="Ttulo3"/>
            <w:numPr>
              <w:ilvl w:val="2"/>
              <w:numId w:val="3"/>
            </w:numPr>
            <w:ind w:left="1224" w:hanging="504"/>
          </w:pPr>
        </w:pPrChange>
      </w:pPr>
      <w:bookmarkStart w:id="1732" w:name="_Toc299624570"/>
      <w:r w:rsidRPr="002A3B9F">
        <w:rPr>
          <w:rFonts w:ascii="Arial" w:hAnsi="Arial" w:cs="Arial"/>
          <w:b w:val="0"/>
          <w:color w:val="auto"/>
          <w:sz w:val="28"/>
          <w:szCs w:val="28"/>
          <w:rPrChange w:id="1733" w:author="matheus" w:date="2011-07-25T14:22:00Z">
            <w:rPr/>
          </w:rPrChange>
        </w:rPr>
        <w:t>Informações</w:t>
      </w:r>
      <w:r w:rsidR="00234D31" w:rsidRPr="002A3B9F">
        <w:rPr>
          <w:rFonts w:ascii="Arial" w:hAnsi="Arial" w:cs="Arial"/>
          <w:b w:val="0"/>
          <w:color w:val="auto"/>
          <w:sz w:val="28"/>
          <w:szCs w:val="28"/>
          <w:rPrChange w:id="1734" w:author="matheus" w:date="2011-07-25T14:22:00Z">
            <w:rPr/>
          </w:rPrChange>
        </w:rPr>
        <w:t xml:space="preserve"> </w:t>
      </w:r>
      <w:r w:rsidR="0022553E" w:rsidRPr="002A3B9F">
        <w:rPr>
          <w:rFonts w:ascii="Arial" w:hAnsi="Arial" w:cs="Arial"/>
          <w:b w:val="0"/>
          <w:color w:val="auto"/>
          <w:sz w:val="28"/>
          <w:szCs w:val="28"/>
          <w:rPrChange w:id="1735" w:author="matheus" w:date="2011-07-25T14:22:00Z">
            <w:rPr/>
          </w:rPrChange>
        </w:rPr>
        <w:t>m</w:t>
      </w:r>
      <w:r w:rsidRPr="002A3B9F">
        <w:rPr>
          <w:rFonts w:ascii="Arial" w:hAnsi="Arial" w:cs="Arial"/>
          <w:b w:val="0"/>
          <w:color w:val="auto"/>
          <w:sz w:val="28"/>
          <w:szCs w:val="28"/>
          <w:rPrChange w:id="1736" w:author="matheus" w:date="2011-07-25T14:22:00Z">
            <w:rPr/>
          </w:rPrChange>
        </w:rPr>
        <w:t>onoculares</w:t>
      </w:r>
      <w:bookmarkEnd w:id="1732"/>
    </w:p>
    <w:p w:rsidR="00306233" w:rsidRPr="000C196A" w:rsidDel="00E913B3" w:rsidRDefault="00306233">
      <w:pPr>
        <w:spacing w:after="0" w:line="360" w:lineRule="auto"/>
        <w:rPr>
          <w:del w:id="1737" w:author="matheus" w:date="2011-07-25T14:06:00Z"/>
        </w:rPr>
        <w:pPrChange w:id="1738" w:author="matheus" w:date="2011-07-25T13:34:00Z">
          <w:pPr>
            <w:pStyle w:val="Ttulo3"/>
            <w:numPr>
              <w:ilvl w:val="2"/>
              <w:numId w:val="3"/>
            </w:numPr>
            <w:ind w:left="1224" w:hanging="504"/>
          </w:pPr>
        </w:pPrChange>
      </w:pP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739" w:author="matheus" w:date="2011-07-25T13:04:00Z">
            <w:rPr/>
          </w:rPrChange>
        </w:rPr>
        <w:pPrChange w:id="1740"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741" w:author="matheus" w:date="2011-07-25T13:04:00Z">
            <w:rPr/>
          </w:rPrChange>
        </w:rPr>
        <w:t xml:space="preserve">As informações monoculares, do inglês </w:t>
      </w:r>
      <w:proofErr w:type="spellStart"/>
      <w:r w:rsidRPr="00C45927">
        <w:rPr>
          <w:rFonts w:ascii="Times New Roman" w:hAnsi="Times New Roman" w:cs="Times New Roman"/>
          <w:i/>
          <w:sz w:val="24"/>
          <w:szCs w:val="24"/>
          <w:rPrChange w:id="1742" w:author="Matheus Zingarelli" w:date="2011-07-28T12:15:00Z">
            <w:rPr>
              <w:i/>
            </w:rPr>
          </w:rPrChange>
        </w:rPr>
        <w:t>static</w:t>
      </w:r>
      <w:proofErr w:type="spellEnd"/>
      <w:r w:rsidRPr="00C45927">
        <w:rPr>
          <w:rFonts w:ascii="Times New Roman" w:hAnsi="Times New Roman" w:cs="Times New Roman"/>
          <w:i/>
          <w:sz w:val="24"/>
          <w:szCs w:val="24"/>
          <w:rPrChange w:id="1743" w:author="Matheus Zingarelli" w:date="2011-07-28T12:15:00Z">
            <w:rPr>
              <w:i/>
            </w:rPr>
          </w:rPrChange>
        </w:rPr>
        <w:t xml:space="preserve"> </w:t>
      </w:r>
      <w:proofErr w:type="spellStart"/>
      <w:r w:rsidRPr="00C45927">
        <w:rPr>
          <w:rFonts w:ascii="Times New Roman" w:hAnsi="Times New Roman" w:cs="Times New Roman"/>
          <w:i/>
          <w:sz w:val="24"/>
          <w:szCs w:val="24"/>
          <w:rPrChange w:id="1744" w:author="Matheus Zingarelli" w:date="2011-07-28T12:15:00Z">
            <w:rPr>
              <w:i/>
            </w:rPr>
          </w:rPrChange>
        </w:rPr>
        <w:t>depth</w:t>
      </w:r>
      <w:proofErr w:type="spellEnd"/>
      <w:r w:rsidRPr="00C45927">
        <w:rPr>
          <w:rFonts w:ascii="Times New Roman" w:hAnsi="Times New Roman" w:cs="Times New Roman"/>
          <w:i/>
          <w:sz w:val="24"/>
          <w:szCs w:val="24"/>
          <w:rPrChange w:id="1745" w:author="Matheus Zingarelli" w:date="2011-07-28T12:15:00Z">
            <w:rPr>
              <w:i/>
            </w:rPr>
          </w:rPrChange>
        </w:rPr>
        <w:t xml:space="preserve"> </w:t>
      </w:r>
      <w:proofErr w:type="spellStart"/>
      <w:r w:rsidRPr="00C45927">
        <w:rPr>
          <w:rFonts w:ascii="Times New Roman" w:hAnsi="Times New Roman" w:cs="Times New Roman"/>
          <w:i/>
          <w:sz w:val="24"/>
          <w:szCs w:val="24"/>
          <w:rPrChange w:id="1746" w:author="Matheus Zingarelli" w:date="2011-07-28T12:15:00Z">
            <w:rPr>
              <w:i/>
            </w:rPr>
          </w:rPrChange>
        </w:rPr>
        <w:t>cues</w:t>
      </w:r>
      <w:proofErr w:type="spellEnd"/>
      <w:r w:rsidRPr="004F3007">
        <w:rPr>
          <w:rFonts w:ascii="Times New Roman" w:hAnsi="Times New Roman" w:cs="Times New Roman"/>
          <w:sz w:val="24"/>
          <w:szCs w:val="24"/>
          <w:rPrChange w:id="1747" w:author="matheus" w:date="2011-07-25T13:04:00Z">
            <w:rPr/>
          </w:rPrChange>
        </w:rPr>
        <w:t>, são as obtidas através das imagens formadas na retina do olho. A maioria delas é amplamente explorada pelos artistas em técnicas de pintura e pode</w:t>
      </w:r>
      <w:r w:rsidR="00731CFF" w:rsidRPr="004F3007">
        <w:rPr>
          <w:rFonts w:ascii="Times New Roman" w:hAnsi="Times New Roman" w:cs="Times New Roman"/>
          <w:sz w:val="24"/>
          <w:szCs w:val="24"/>
          <w:rPrChange w:id="1748" w:author="matheus" w:date="2011-07-25T13:04:00Z">
            <w:rPr/>
          </w:rPrChange>
        </w:rPr>
        <w:t>m</w:t>
      </w:r>
      <w:r w:rsidRPr="004F3007">
        <w:rPr>
          <w:rFonts w:ascii="Times New Roman" w:hAnsi="Times New Roman" w:cs="Times New Roman"/>
          <w:sz w:val="24"/>
          <w:szCs w:val="24"/>
          <w:rPrChange w:id="1749" w:author="matheus" w:date="2011-07-25T13:04:00Z">
            <w:rPr/>
          </w:rPrChange>
        </w:rPr>
        <w:t xml:space="preserve"> ser dividida</w:t>
      </w:r>
      <w:r w:rsidR="00731CFF" w:rsidRPr="004F3007">
        <w:rPr>
          <w:rFonts w:ascii="Times New Roman" w:hAnsi="Times New Roman" w:cs="Times New Roman"/>
          <w:sz w:val="24"/>
          <w:szCs w:val="24"/>
          <w:rPrChange w:id="1750" w:author="matheus" w:date="2011-07-25T13:04:00Z">
            <w:rPr/>
          </w:rPrChange>
        </w:rPr>
        <w:t>s</w:t>
      </w:r>
      <w:r w:rsidRPr="004F3007">
        <w:rPr>
          <w:rFonts w:ascii="Times New Roman" w:hAnsi="Times New Roman" w:cs="Times New Roman"/>
          <w:sz w:val="24"/>
          <w:szCs w:val="24"/>
          <w:rPrChange w:id="1751" w:author="matheus" w:date="2011-07-25T13:04:00Z">
            <w:rPr/>
          </w:rPrChange>
        </w:rPr>
        <w:t xml:space="preserve"> em: perspectiva linear, interposição, luz e so</w:t>
      </w:r>
      <w:r w:rsidRPr="004F3007">
        <w:rPr>
          <w:rFonts w:ascii="Times New Roman" w:hAnsi="Times New Roman" w:cs="Times New Roman"/>
          <w:sz w:val="24"/>
          <w:szCs w:val="24"/>
          <w:rPrChange w:id="1752" w:author="matheus" w:date="2011-07-25T13:04:00Z">
            <w:rPr/>
          </w:rPrChange>
        </w:rPr>
        <w:t>m</w:t>
      </w:r>
      <w:r w:rsidRPr="004F3007">
        <w:rPr>
          <w:rFonts w:ascii="Times New Roman" w:hAnsi="Times New Roman" w:cs="Times New Roman"/>
          <w:sz w:val="24"/>
          <w:szCs w:val="24"/>
          <w:rPrChange w:id="1753" w:author="matheus" w:date="2011-07-25T13:04:00Z">
            <w:rPr/>
          </w:rPrChange>
        </w:rPr>
        <w:t>bra, perspectiva aérea, variação da densidade de textura, conhecimento prévio do objeto e paralaxe de movimento.</w:t>
      </w:r>
      <w:r w:rsidR="00877632" w:rsidRPr="004F3007">
        <w:rPr>
          <w:rFonts w:ascii="Times New Roman" w:hAnsi="Times New Roman" w:cs="Times New Roman"/>
          <w:sz w:val="24"/>
          <w:szCs w:val="24"/>
          <w:rPrChange w:id="1754" w:author="matheus" w:date="2011-07-25T13:04:00Z">
            <w:rPr/>
          </w:rPrChange>
        </w:rPr>
        <w:t xml:space="preserve"> </w:t>
      </w:r>
      <w:del w:id="1755" w:author="Matheus Zingarelli" w:date="2011-08-01T10:00:00Z">
        <w:r w:rsidR="00877632" w:rsidRPr="004F3007" w:rsidDel="001D05C2">
          <w:rPr>
            <w:rFonts w:ascii="Times New Roman" w:hAnsi="Times New Roman" w:cs="Times New Roman"/>
            <w:sz w:val="24"/>
            <w:szCs w:val="24"/>
            <w:highlight w:val="yellow"/>
            <w:rPrChange w:id="1756" w:author="matheus" w:date="2011-07-25T13:04:00Z">
              <w:rPr>
                <w:highlight w:val="yellow"/>
              </w:rPr>
            </w:rPrChange>
          </w:rPr>
          <w:delText>[Considerar colocar figuras para ilustrar algumas]</w:delText>
        </w:r>
      </w:del>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757" w:author="matheus" w:date="2011-07-25T13:04:00Z">
            <w:rPr/>
          </w:rPrChange>
        </w:rPr>
        <w:pPrChange w:id="1758"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759" w:author="matheus" w:date="2011-07-25T13:04:00Z">
            <w:rPr/>
          </w:rPrChange>
        </w:rPr>
        <w:t xml:space="preserve">A informação da perspectiva linear está ligada à sensação que temos de que o tamanho dos objetos diminui à medida que estes se afastam de nós, valendo o mesmo para o processo inverso. Um exemplo clássico é a sensação </w:t>
      </w:r>
      <w:r w:rsidR="007758DC" w:rsidRPr="004F3007">
        <w:rPr>
          <w:rFonts w:ascii="Times New Roman" w:hAnsi="Times New Roman" w:cs="Times New Roman"/>
          <w:sz w:val="24"/>
          <w:szCs w:val="24"/>
          <w:rPrChange w:id="1760" w:author="matheus" w:date="2011-07-25T13:04:00Z">
            <w:rPr/>
          </w:rPrChange>
        </w:rPr>
        <w:t>de</w:t>
      </w:r>
      <w:r w:rsidRPr="004F3007">
        <w:rPr>
          <w:rFonts w:ascii="Times New Roman" w:hAnsi="Times New Roman" w:cs="Times New Roman"/>
          <w:sz w:val="24"/>
          <w:szCs w:val="24"/>
          <w:rPrChange w:id="1761" w:author="matheus" w:date="2011-07-25T13:04:00Z">
            <w:rPr/>
          </w:rPrChange>
        </w:rPr>
        <w:t xml:space="preserve"> que a distância entre linhas paralelas</w:t>
      </w:r>
      <w:r w:rsidR="007758DC" w:rsidRPr="004F3007">
        <w:rPr>
          <w:rFonts w:ascii="Times New Roman" w:hAnsi="Times New Roman" w:cs="Times New Roman"/>
          <w:sz w:val="24"/>
          <w:szCs w:val="24"/>
          <w:rPrChange w:id="1762" w:author="matheus" w:date="2011-07-25T13:04:00Z">
            <w:rPr/>
          </w:rPrChange>
        </w:rPr>
        <w:t xml:space="preserve"> que d</w:t>
      </w:r>
      <w:r w:rsidR="007758DC" w:rsidRPr="004F3007">
        <w:rPr>
          <w:rFonts w:ascii="Times New Roman" w:hAnsi="Times New Roman" w:cs="Times New Roman"/>
          <w:sz w:val="24"/>
          <w:szCs w:val="24"/>
          <w:rPrChange w:id="1763" w:author="matheus" w:date="2011-07-25T13:04:00Z">
            <w:rPr/>
          </w:rPrChange>
        </w:rPr>
        <w:t>e</w:t>
      </w:r>
      <w:r w:rsidR="007758DC" w:rsidRPr="004F3007">
        <w:rPr>
          <w:rFonts w:ascii="Times New Roman" w:hAnsi="Times New Roman" w:cs="Times New Roman"/>
          <w:sz w:val="24"/>
          <w:szCs w:val="24"/>
          <w:rPrChange w:id="1764" w:author="matheus" w:date="2011-07-25T13:04:00Z">
            <w:rPr/>
          </w:rPrChange>
        </w:rPr>
        <w:t>marcam</w:t>
      </w:r>
      <w:r w:rsidRPr="004F3007">
        <w:rPr>
          <w:rFonts w:ascii="Times New Roman" w:hAnsi="Times New Roman" w:cs="Times New Roman"/>
          <w:sz w:val="24"/>
          <w:szCs w:val="24"/>
          <w:rPrChange w:id="1765" w:author="matheus" w:date="2011-07-25T13:04:00Z">
            <w:rPr/>
          </w:rPrChange>
        </w:rPr>
        <w:t xml:space="preserve"> uma estrada diminui até convergir no horizonte. A perspectiva é uma das principais técnicas utilizadas para expressar a noção de profundidade no papel, e foi uma das grandes descobertas no campo das Artes, sendo amplamente utilizada pelos pintores renascentistas (</w:t>
      </w:r>
      <w:ins w:id="1766"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767" w:author="Matheus Zingarelli" w:date="2011-07-26T11:46:00Z">
        <w:r w:rsidRPr="004F3007" w:rsidDel="002C7C68">
          <w:rPr>
            <w:rFonts w:ascii="Times New Roman" w:hAnsi="Times New Roman" w:cs="Times New Roman"/>
            <w:sz w:val="24"/>
            <w:szCs w:val="24"/>
            <w:rPrChange w:id="1768" w:author="matheus" w:date="2011-07-25T13:04:00Z">
              <w:rPr/>
            </w:rPrChange>
          </w:rPr>
          <w:delText>Azevedo</w:delText>
        </w:r>
      </w:del>
      <w:del w:id="1769" w:author="Matheus Zingarelli" w:date="2011-07-26T11:45:00Z">
        <w:r w:rsidRPr="004F3007" w:rsidDel="002C7C68">
          <w:rPr>
            <w:rFonts w:ascii="Times New Roman" w:hAnsi="Times New Roman" w:cs="Times New Roman"/>
            <w:sz w:val="24"/>
            <w:szCs w:val="24"/>
            <w:rPrChange w:id="1770" w:author="matheus" w:date="2011-07-25T13:04:00Z">
              <w:rPr/>
            </w:rPrChange>
          </w:rPr>
          <w:delText xml:space="preserve"> &amp;</w:delText>
        </w:r>
      </w:del>
      <w:del w:id="1771" w:author="Matheus Zingarelli" w:date="2011-07-26T11:46:00Z">
        <w:r w:rsidRPr="004F3007" w:rsidDel="002C7C68">
          <w:rPr>
            <w:rFonts w:ascii="Times New Roman" w:hAnsi="Times New Roman" w:cs="Times New Roman"/>
            <w:sz w:val="24"/>
            <w:szCs w:val="24"/>
            <w:rPrChange w:id="1772" w:author="matheus" w:date="2011-07-25T13:04:00Z">
              <w:rPr/>
            </w:rPrChange>
          </w:rPr>
          <w:delText xml:space="preserve"> Conci, 2003</w:delText>
        </w:r>
      </w:del>
      <w:r w:rsidRPr="004F3007">
        <w:rPr>
          <w:rFonts w:ascii="Times New Roman" w:hAnsi="Times New Roman" w:cs="Times New Roman"/>
          <w:sz w:val="24"/>
          <w:szCs w:val="24"/>
          <w:rPrChange w:id="1773" w:author="matheus" w:date="2011-07-25T13:04:00Z">
            <w:rPr/>
          </w:rPrChange>
        </w:rPr>
        <w:t>)</w:t>
      </w:r>
      <w:r w:rsidR="00CE7086" w:rsidRPr="004F3007">
        <w:rPr>
          <w:rFonts w:ascii="Times New Roman" w:hAnsi="Times New Roman" w:cs="Times New Roman"/>
          <w:sz w:val="24"/>
          <w:szCs w:val="24"/>
          <w:rPrChange w:id="1774" w:author="matheus" w:date="2011-07-25T13:04:00Z">
            <w:rPr/>
          </w:rPrChange>
        </w:rPr>
        <w:t xml:space="preserve"> e também </w:t>
      </w:r>
      <w:ins w:id="1775" w:author="Matheus Zingarelli" w:date="2011-08-01T10:01:00Z">
        <w:r w:rsidR="001D05C2">
          <w:rPr>
            <w:rFonts w:ascii="Times New Roman" w:hAnsi="Times New Roman" w:cs="Times New Roman"/>
            <w:sz w:val="24"/>
            <w:szCs w:val="24"/>
          </w:rPr>
          <w:t xml:space="preserve">até hoje </w:t>
        </w:r>
      </w:ins>
      <w:r w:rsidR="00CE7086" w:rsidRPr="004F3007">
        <w:rPr>
          <w:rFonts w:ascii="Times New Roman" w:hAnsi="Times New Roman" w:cs="Times New Roman"/>
          <w:sz w:val="24"/>
          <w:szCs w:val="24"/>
          <w:rPrChange w:id="1776" w:author="matheus" w:date="2011-07-25T13:04:00Z">
            <w:rPr/>
          </w:rPrChange>
        </w:rPr>
        <w:t>por arquitetos no desenho de plantas e proj</w:t>
      </w:r>
      <w:r w:rsidR="00CE7086" w:rsidRPr="004F3007">
        <w:rPr>
          <w:rFonts w:ascii="Times New Roman" w:hAnsi="Times New Roman" w:cs="Times New Roman"/>
          <w:sz w:val="24"/>
          <w:szCs w:val="24"/>
          <w:rPrChange w:id="1777" w:author="matheus" w:date="2011-07-25T13:04:00Z">
            <w:rPr/>
          </w:rPrChange>
        </w:rPr>
        <w:t>e</w:t>
      </w:r>
      <w:r w:rsidR="00CE7086" w:rsidRPr="004F3007">
        <w:rPr>
          <w:rFonts w:ascii="Times New Roman" w:hAnsi="Times New Roman" w:cs="Times New Roman"/>
          <w:sz w:val="24"/>
          <w:szCs w:val="24"/>
          <w:rPrChange w:id="1778" w:author="matheus" w:date="2011-07-25T13:04:00Z">
            <w:rPr/>
          </w:rPrChange>
        </w:rPr>
        <w:t>tos</w:t>
      </w:r>
      <w:r w:rsidRPr="004F3007">
        <w:rPr>
          <w:rFonts w:ascii="Times New Roman" w:hAnsi="Times New Roman" w:cs="Times New Roman"/>
          <w:sz w:val="24"/>
          <w:szCs w:val="24"/>
          <w:rPrChange w:id="1779" w:author="matheus" w:date="2011-07-25T13:04:00Z">
            <w:rPr/>
          </w:rPrChange>
        </w:rPr>
        <w:t>.</w:t>
      </w: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780" w:author="matheus" w:date="2011-07-25T13:04:00Z">
            <w:rPr/>
          </w:rPrChange>
        </w:rPr>
        <w:pPrChange w:id="1781"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782" w:author="matheus" w:date="2011-07-25T13:04:00Z">
            <w:rPr/>
          </w:rPrChange>
        </w:rPr>
        <w:t>A interposição é um conceito simples que nos dá a informação da posição relativa entre objetos. Dado que um objeto A oculta parte ou o todo de B, entendemos que A está à frente de B e mais próximo. Junto com a interposição, a variação de luz incidente sobre um objeto, bem como a utilização de sombras, passam informações importantes sobre as características deste, tais como o volume de espaço que ele preenche, sua curvatura, sua posição em relação a o</w:t>
      </w:r>
      <w:r w:rsidRPr="004F3007">
        <w:rPr>
          <w:rFonts w:ascii="Times New Roman" w:hAnsi="Times New Roman" w:cs="Times New Roman"/>
          <w:sz w:val="24"/>
          <w:szCs w:val="24"/>
          <w:rPrChange w:id="1783" w:author="matheus" w:date="2011-07-25T13:04:00Z">
            <w:rPr/>
          </w:rPrChange>
        </w:rPr>
        <w:t>u</w:t>
      </w:r>
      <w:r w:rsidRPr="004F3007">
        <w:rPr>
          <w:rFonts w:ascii="Times New Roman" w:hAnsi="Times New Roman" w:cs="Times New Roman"/>
          <w:sz w:val="24"/>
          <w:szCs w:val="24"/>
          <w:rPrChange w:id="1784" w:author="matheus" w:date="2011-07-25T13:04:00Z">
            <w:rPr/>
          </w:rPrChange>
        </w:rPr>
        <w:t>tros objetos, sua solidez, transparência e textura.</w:t>
      </w: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785" w:author="matheus" w:date="2011-07-25T13:04:00Z">
            <w:rPr/>
          </w:rPrChange>
        </w:rPr>
        <w:pPrChange w:id="1786"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787" w:author="matheus" w:date="2011-07-25T13:04:00Z">
            <w:rPr/>
          </w:rPrChange>
        </w:rPr>
        <w:t>A perspectiva aérea é a percepção que temos de que objetos cuja visibilidade é atrap</w:t>
      </w:r>
      <w:r w:rsidRPr="004F3007">
        <w:rPr>
          <w:rFonts w:ascii="Times New Roman" w:hAnsi="Times New Roman" w:cs="Times New Roman"/>
          <w:sz w:val="24"/>
          <w:szCs w:val="24"/>
          <w:rPrChange w:id="1788" w:author="matheus" w:date="2011-07-25T13:04:00Z">
            <w:rPr/>
          </w:rPrChange>
        </w:rPr>
        <w:t>a</w:t>
      </w:r>
      <w:r w:rsidRPr="004F3007">
        <w:rPr>
          <w:rFonts w:ascii="Times New Roman" w:hAnsi="Times New Roman" w:cs="Times New Roman"/>
          <w:sz w:val="24"/>
          <w:szCs w:val="24"/>
          <w:rPrChange w:id="1789" w:author="matheus" w:date="2011-07-25T13:04:00Z">
            <w:rPr/>
          </w:rPrChange>
        </w:rPr>
        <w:t>lhada por algum fenômeno atmosférico (neblina, chuva, incidência solar) se encontram mais distantes. Por exemplo, ao olhar para montanhas</w:t>
      </w:r>
      <w:r w:rsidR="00D07883" w:rsidRPr="004F3007">
        <w:rPr>
          <w:rFonts w:ascii="Times New Roman" w:hAnsi="Times New Roman" w:cs="Times New Roman"/>
          <w:sz w:val="24"/>
          <w:szCs w:val="24"/>
          <w:rPrChange w:id="1790" w:author="matheus" w:date="2011-07-25T13:04:00Z">
            <w:rPr/>
          </w:rPrChange>
        </w:rPr>
        <w:t xml:space="preserve"> no horizonte</w:t>
      </w:r>
      <w:r w:rsidRPr="004F3007">
        <w:rPr>
          <w:rFonts w:ascii="Times New Roman" w:hAnsi="Times New Roman" w:cs="Times New Roman"/>
          <w:sz w:val="24"/>
          <w:szCs w:val="24"/>
          <w:rPrChange w:id="1791" w:author="matheus" w:date="2011-07-25T13:04:00Z">
            <w:rPr/>
          </w:rPrChange>
        </w:rPr>
        <w:t>, nota-se que as que se enco</w:t>
      </w:r>
      <w:r w:rsidRPr="004F3007">
        <w:rPr>
          <w:rFonts w:ascii="Times New Roman" w:hAnsi="Times New Roman" w:cs="Times New Roman"/>
          <w:sz w:val="24"/>
          <w:szCs w:val="24"/>
          <w:rPrChange w:id="1792" w:author="matheus" w:date="2011-07-25T13:04:00Z">
            <w:rPr/>
          </w:rPrChange>
        </w:rPr>
        <w:t>n</w:t>
      </w:r>
      <w:r w:rsidRPr="004F3007">
        <w:rPr>
          <w:rFonts w:ascii="Times New Roman" w:hAnsi="Times New Roman" w:cs="Times New Roman"/>
          <w:sz w:val="24"/>
          <w:szCs w:val="24"/>
          <w:rPrChange w:id="1793" w:author="matheus" w:date="2011-07-25T13:04:00Z">
            <w:rPr/>
          </w:rPrChange>
        </w:rPr>
        <w:t>tram mais distantes aparecem menos nítidas, como se estivessem desaparecendo</w:t>
      </w:r>
      <w:r w:rsidR="003A0CE6" w:rsidRPr="004F3007">
        <w:rPr>
          <w:rFonts w:ascii="Times New Roman" w:hAnsi="Times New Roman" w:cs="Times New Roman"/>
          <w:sz w:val="24"/>
          <w:szCs w:val="24"/>
          <w:rPrChange w:id="1794" w:author="matheus" w:date="2011-07-25T13:04:00Z">
            <w:rPr/>
          </w:rPrChange>
        </w:rPr>
        <w:t>. Do mesmo jeito, na ocorrência de chuvas fortes objetos distantes ficam ofuscados na paisagem</w:t>
      </w:r>
      <w:r w:rsidRPr="004F3007">
        <w:rPr>
          <w:rFonts w:ascii="Times New Roman" w:hAnsi="Times New Roman" w:cs="Times New Roman"/>
          <w:sz w:val="24"/>
          <w:szCs w:val="24"/>
          <w:rPrChange w:id="1795" w:author="matheus" w:date="2011-07-25T13:04:00Z">
            <w:rPr/>
          </w:rPrChange>
        </w:rPr>
        <w:t>. Tais f</w:t>
      </w:r>
      <w:r w:rsidRPr="004F3007">
        <w:rPr>
          <w:rFonts w:ascii="Times New Roman" w:hAnsi="Times New Roman" w:cs="Times New Roman"/>
          <w:sz w:val="24"/>
          <w:szCs w:val="24"/>
          <w:rPrChange w:id="1796" w:author="matheus" w:date="2011-07-25T13:04:00Z">
            <w:rPr/>
          </w:rPrChange>
        </w:rPr>
        <w:t>e</w:t>
      </w:r>
      <w:r w:rsidRPr="004F3007">
        <w:rPr>
          <w:rFonts w:ascii="Times New Roman" w:hAnsi="Times New Roman" w:cs="Times New Roman"/>
          <w:sz w:val="24"/>
          <w:szCs w:val="24"/>
          <w:rPrChange w:id="1797" w:author="matheus" w:date="2011-07-25T13:04:00Z">
            <w:rPr/>
          </w:rPrChange>
        </w:rPr>
        <w:t>nômenos atmosféricos podem enganar o cérebro e fazer com que uma imagem pareça estar mais distante do que realmente está.</w:t>
      </w: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798" w:author="matheus" w:date="2011-07-25T13:04:00Z">
            <w:rPr/>
          </w:rPrChange>
        </w:rPr>
        <w:pPrChange w:id="1799"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800" w:author="matheus" w:date="2011-07-25T13:04:00Z">
            <w:rPr/>
          </w:rPrChange>
        </w:rPr>
        <w:t>A variação na densidade de uma textura também nos fornece</w:t>
      </w:r>
      <w:r w:rsidR="00851233" w:rsidRPr="004F3007">
        <w:rPr>
          <w:rFonts w:ascii="Times New Roman" w:hAnsi="Times New Roman" w:cs="Times New Roman"/>
          <w:sz w:val="24"/>
          <w:szCs w:val="24"/>
          <w:rPrChange w:id="1801" w:author="matheus" w:date="2011-07-25T13:04:00Z">
            <w:rPr/>
          </w:rPrChange>
        </w:rPr>
        <w:t xml:space="preserve"> informações sobre a di</w:t>
      </w:r>
      <w:r w:rsidR="00851233" w:rsidRPr="004F3007">
        <w:rPr>
          <w:rFonts w:ascii="Times New Roman" w:hAnsi="Times New Roman" w:cs="Times New Roman"/>
          <w:sz w:val="24"/>
          <w:szCs w:val="24"/>
          <w:rPrChange w:id="1802" w:author="matheus" w:date="2011-07-25T13:04:00Z">
            <w:rPr/>
          </w:rPrChange>
        </w:rPr>
        <w:t>s</w:t>
      </w:r>
      <w:r w:rsidR="00851233" w:rsidRPr="004F3007">
        <w:rPr>
          <w:rFonts w:ascii="Times New Roman" w:hAnsi="Times New Roman" w:cs="Times New Roman"/>
          <w:sz w:val="24"/>
          <w:szCs w:val="24"/>
          <w:rPrChange w:id="1803" w:author="matheus" w:date="2011-07-25T13:04:00Z">
            <w:rPr/>
          </w:rPrChange>
        </w:rPr>
        <w:t xml:space="preserve">tância </w:t>
      </w:r>
      <w:r w:rsidRPr="004F3007">
        <w:rPr>
          <w:rFonts w:ascii="Times New Roman" w:hAnsi="Times New Roman" w:cs="Times New Roman"/>
          <w:sz w:val="24"/>
          <w:szCs w:val="24"/>
          <w:rPrChange w:id="1804" w:author="matheus" w:date="2011-07-25T13:04:00Z">
            <w:rPr/>
          </w:rPrChange>
        </w:rPr>
        <w:t>que um objeto se encontra, dada pelo nível de detalhamento que obtemos. Quanto mais distante um objeto, menos detalhes são vistos de sua textura. Por exemplo, ao olharmos para uma árvore, à medida que nos distanciamos dela, perdemos os pequenos detalhes de suas f</w:t>
      </w:r>
      <w:r w:rsidRPr="004F3007">
        <w:rPr>
          <w:rFonts w:ascii="Times New Roman" w:hAnsi="Times New Roman" w:cs="Times New Roman"/>
          <w:sz w:val="24"/>
          <w:szCs w:val="24"/>
          <w:rPrChange w:id="1805" w:author="matheus" w:date="2011-07-25T13:04:00Z">
            <w:rPr/>
          </w:rPrChange>
        </w:rPr>
        <w:t>o</w:t>
      </w:r>
      <w:r w:rsidRPr="004F3007">
        <w:rPr>
          <w:rFonts w:ascii="Times New Roman" w:hAnsi="Times New Roman" w:cs="Times New Roman"/>
          <w:sz w:val="24"/>
          <w:szCs w:val="24"/>
          <w:rPrChange w:id="1806" w:author="matheus" w:date="2011-07-25T13:04:00Z">
            <w:rPr/>
          </w:rPrChange>
        </w:rPr>
        <w:t>lhas e seu tronco.</w:t>
      </w:r>
    </w:p>
    <w:p w:rsidR="00A66E42" w:rsidRPr="004F3007" w:rsidRDefault="00225A1E">
      <w:pPr>
        <w:pStyle w:val="PargrafodaLista"/>
        <w:spacing w:after="0" w:line="360" w:lineRule="auto"/>
        <w:ind w:left="0" w:firstLine="567"/>
        <w:jc w:val="both"/>
        <w:rPr>
          <w:rFonts w:ascii="Times New Roman" w:hAnsi="Times New Roman" w:cs="Times New Roman"/>
          <w:sz w:val="24"/>
          <w:szCs w:val="24"/>
          <w:rPrChange w:id="1807" w:author="matheus" w:date="2011-07-25T13:04:00Z">
            <w:rPr/>
          </w:rPrChange>
        </w:rPr>
        <w:pPrChange w:id="1808"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809" w:author="matheus" w:date="2011-07-25T13:04:00Z">
            <w:rPr/>
          </w:rPrChange>
        </w:rPr>
        <w:lastRenderedPageBreak/>
        <w:t xml:space="preserve">O </w:t>
      </w:r>
      <w:r w:rsidR="00A66E42" w:rsidRPr="004F3007">
        <w:rPr>
          <w:rFonts w:ascii="Times New Roman" w:hAnsi="Times New Roman" w:cs="Times New Roman"/>
          <w:sz w:val="24"/>
          <w:szCs w:val="24"/>
          <w:rPrChange w:id="1810" w:author="matheus" w:date="2011-07-25T13:04:00Z">
            <w:rPr/>
          </w:rPrChange>
        </w:rPr>
        <w:t>conhecimento prévio</w:t>
      </w:r>
      <w:r w:rsidRPr="004F3007">
        <w:rPr>
          <w:rFonts w:ascii="Times New Roman" w:hAnsi="Times New Roman" w:cs="Times New Roman"/>
          <w:sz w:val="24"/>
          <w:szCs w:val="24"/>
          <w:rPrChange w:id="1811" w:author="matheus" w:date="2011-07-25T13:04:00Z">
            <w:rPr/>
          </w:rPrChange>
        </w:rPr>
        <w:t xml:space="preserve"> está ligado à nossa experiência de vida. N</w:t>
      </w:r>
      <w:r w:rsidR="00A66E42" w:rsidRPr="004F3007">
        <w:rPr>
          <w:rFonts w:ascii="Times New Roman" w:hAnsi="Times New Roman" w:cs="Times New Roman"/>
          <w:sz w:val="24"/>
          <w:szCs w:val="24"/>
          <w:rPrChange w:id="1812" w:author="matheus" w:date="2011-07-25T13:04:00Z">
            <w:rPr/>
          </w:rPrChange>
        </w:rPr>
        <w:t>osso cérebro vai a</w:t>
      </w:r>
      <w:r w:rsidR="00A66E42" w:rsidRPr="004F3007">
        <w:rPr>
          <w:rFonts w:ascii="Times New Roman" w:hAnsi="Times New Roman" w:cs="Times New Roman"/>
          <w:sz w:val="24"/>
          <w:szCs w:val="24"/>
          <w:rPrChange w:id="1813" w:author="matheus" w:date="2011-07-25T13:04:00Z">
            <w:rPr/>
          </w:rPrChange>
        </w:rPr>
        <w:t>r</w:t>
      </w:r>
      <w:r w:rsidR="00A66E42" w:rsidRPr="004F3007">
        <w:rPr>
          <w:rFonts w:ascii="Times New Roman" w:hAnsi="Times New Roman" w:cs="Times New Roman"/>
          <w:sz w:val="24"/>
          <w:szCs w:val="24"/>
          <w:rPrChange w:id="1814" w:author="matheus" w:date="2011-07-25T13:04:00Z">
            <w:rPr/>
          </w:rPrChange>
        </w:rPr>
        <w:t xml:space="preserve">mazenando informações dos objetos ao passo que vamos tendo contato com eles no mundo real, criando </w:t>
      </w:r>
      <w:r w:rsidRPr="004F3007">
        <w:rPr>
          <w:rFonts w:ascii="Times New Roman" w:hAnsi="Times New Roman" w:cs="Times New Roman"/>
          <w:sz w:val="24"/>
          <w:szCs w:val="24"/>
          <w:rPrChange w:id="1815" w:author="matheus" w:date="2011-07-25T13:04:00Z">
            <w:rPr/>
          </w:rPrChange>
        </w:rPr>
        <w:t>relacionamentos</w:t>
      </w:r>
      <w:r w:rsidR="00A66E42" w:rsidRPr="004F3007">
        <w:rPr>
          <w:rFonts w:ascii="Times New Roman" w:hAnsi="Times New Roman" w:cs="Times New Roman"/>
          <w:sz w:val="24"/>
          <w:szCs w:val="24"/>
          <w:rPrChange w:id="1816" w:author="matheus" w:date="2011-07-25T13:04:00Z">
            <w:rPr/>
          </w:rPrChange>
        </w:rPr>
        <w:t xml:space="preserve"> de tamanho e </w:t>
      </w:r>
      <w:del w:id="1817" w:author="Matheus Zingarelli" w:date="2011-07-28T14:21:00Z">
        <w:r w:rsidR="00A66E42" w:rsidRPr="004F3007" w:rsidDel="004D432A">
          <w:rPr>
            <w:rFonts w:ascii="Times New Roman" w:hAnsi="Times New Roman" w:cs="Times New Roman"/>
            <w:sz w:val="24"/>
            <w:szCs w:val="24"/>
            <w:rPrChange w:id="1818" w:author="matheus" w:date="2011-07-25T13:04:00Z">
              <w:rPr/>
            </w:rPrChange>
          </w:rPr>
          <w:delText xml:space="preserve">profundidade </w:delText>
        </w:r>
      </w:del>
      <w:ins w:id="1819" w:author="Matheus Zingarelli" w:date="2011-07-28T14:21:00Z">
        <w:r w:rsidR="004D432A">
          <w:rPr>
            <w:rFonts w:ascii="Times New Roman" w:hAnsi="Times New Roman" w:cs="Times New Roman"/>
            <w:sz w:val="24"/>
            <w:szCs w:val="24"/>
          </w:rPr>
          <w:t xml:space="preserve">espaço ocupado por </w:t>
        </w:r>
      </w:ins>
      <w:del w:id="1820" w:author="Matheus Zingarelli" w:date="2011-07-28T14:21:00Z">
        <w:r w:rsidR="00A66E42" w:rsidRPr="004F3007" w:rsidDel="004D432A">
          <w:rPr>
            <w:rFonts w:ascii="Times New Roman" w:hAnsi="Times New Roman" w:cs="Times New Roman"/>
            <w:sz w:val="24"/>
            <w:szCs w:val="24"/>
            <w:rPrChange w:id="1821" w:author="matheus" w:date="2011-07-25T13:04:00Z">
              <w:rPr/>
            </w:rPrChange>
          </w:rPr>
          <w:delText>d</w:delText>
        </w:r>
      </w:del>
      <w:r w:rsidR="00A66E42" w:rsidRPr="004F3007">
        <w:rPr>
          <w:rFonts w:ascii="Times New Roman" w:hAnsi="Times New Roman" w:cs="Times New Roman"/>
          <w:sz w:val="24"/>
          <w:szCs w:val="24"/>
          <w:rPrChange w:id="1822" w:author="matheus" w:date="2011-07-25T13:04:00Z">
            <w:rPr/>
          </w:rPrChange>
        </w:rPr>
        <w:t>estes em co</w:t>
      </w:r>
      <w:r w:rsidR="00A66E42" w:rsidRPr="004F3007">
        <w:rPr>
          <w:rFonts w:ascii="Times New Roman" w:hAnsi="Times New Roman" w:cs="Times New Roman"/>
          <w:sz w:val="24"/>
          <w:szCs w:val="24"/>
          <w:rPrChange w:id="1823" w:author="matheus" w:date="2011-07-25T13:04:00Z">
            <w:rPr/>
          </w:rPrChange>
        </w:rPr>
        <w:t>m</w:t>
      </w:r>
      <w:r w:rsidR="00A66E42" w:rsidRPr="004F3007">
        <w:rPr>
          <w:rFonts w:ascii="Times New Roman" w:hAnsi="Times New Roman" w:cs="Times New Roman"/>
          <w:sz w:val="24"/>
          <w:szCs w:val="24"/>
          <w:rPrChange w:id="1824" w:author="matheus" w:date="2011-07-25T13:04:00Z">
            <w:rPr/>
          </w:rPrChange>
        </w:rPr>
        <w:t>paração a outros e ao ambiente em que se encontram. Com isso, ao vermos tais objetos em uma mesma im</w:t>
      </w:r>
      <w:r w:rsidR="00A66E42" w:rsidRPr="004F3007">
        <w:rPr>
          <w:rFonts w:ascii="Times New Roman" w:hAnsi="Times New Roman" w:cs="Times New Roman"/>
          <w:sz w:val="24"/>
          <w:szCs w:val="24"/>
          <w:rPrChange w:id="1825" w:author="matheus" w:date="2011-07-25T13:04:00Z">
            <w:rPr/>
          </w:rPrChange>
        </w:rPr>
        <w:t>a</w:t>
      </w:r>
      <w:r w:rsidR="00A66E42" w:rsidRPr="004F3007">
        <w:rPr>
          <w:rFonts w:ascii="Times New Roman" w:hAnsi="Times New Roman" w:cs="Times New Roman"/>
          <w:sz w:val="24"/>
          <w:szCs w:val="24"/>
          <w:rPrChange w:id="1826" w:author="matheus" w:date="2011-07-25T13:04:00Z">
            <w:rPr/>
          </w:rPrChange>
        </w:rPr>
        <w:t>gem, de acordo com nossas experiências e conhecimento prévio</w:t>
      </w:r>
      <w:r w:rsidR="00A95A0F" w:rsidRPr="004F3007">
        <w:rPr>
          <w:rFonts w:ascii="Times New Roman" w:hAnsi="Times New Roman" w:cs="Times New Roman"/>
          <w:sz w:val="24"/>
          <w:szCs w:val="24"/>
          <w:rPrChange w:id="1827" w:author="matheus" w:date="2011-07-25T13:04:00Z">
            <w:rPr/>
          </w:rPrChange>
        </w:rPr>
        <w:t>, inferimos</w:t>
      </w:r>
      <w:r w:rsidR="00A66E42" w:rsidRPr="004F3007">
        <w:rPr>
          <w:rFonts w:ascii="Times New Roman" w:hAnsi="Times New Roman" w:cs="Times New Roman"/>
          <w:sz w:val="24"/>
          <w:szCs w:val="24"/>
          <w:rPrChange w:id="1828" w:author="matheus" w:date="2011-07-25T13:04:00Z">
            <w:rPr/>
          </w:rPrChange>
        </w:rPr>
        <w:t xml:space="preserve"> qual está mais próximo ou mais afastado, qual é maior ou menor.</w:t>
      </w:r>
    </w:p>
    <w:p w:rsidR="00AC1C69" w:rsidRPr="00E913B3" w:rsidRDefault="00A66E42">
      <w:pPr>
        <w:pStyle w:val="PargrafodaLista"/>
        <w:spacing w:after="0" w:line="360" w:lineRule="auto"/>
        <w:ind w:left="0" w:firstLine="567"/>
        <w:jc w:val="both"/>
        <w:rPr>
          <w:rFonts w:ascii="Times New Roman" w:hAnsi="Times New Roman" w:cs="Times New Roman"/>
          <w:sz w:val="24"/>
          <w:szCs w:val="24"/>
          <w:rPrChange w:id="1829" w:author="matheus" w:date="2011-07-25T14:06:00Z">
            <w:rPr/>
          </w:rPrChange>
        </w:rPr>
        <w:pPrChange w:id="1830" w:author="matheus" w:date="2011-07-25T14:06:00Z">
          <w:pPr>
            <w:pStyle w:val="PargrafodaLista"/>
            <w:spacing w:line="360" w:lineRule="auto"/>
            <w:ind w:left="1224" w:firstLine="192"/>
            <w:jc w:val="both"/>
          </w:pPr>
        </w:pPrChange>
      </w:pPr>
      <w:r w:rsidRPr="004F3007">
        <w:rPr>
          <w:rFonts w:ascii="Times New Roman" w:hAnsi="Times New Roman" w:cs="Times New Roman"/>
          <w:sz w:val="24"/>
          <w:szCs w:val="24"/>
          <w:rPrChange w:id="1831" w:author="matheus" w:date="2011-07-25T13:04:00Z">
            <w:rPr/>
          </w:rPrChange>
        </w:rPr>
        <w:t>A paralaxe de movimento é uma informação resultante de movimento</w:t>
      </w:r>
      <w:r w:rsidR="006C415C" w:rsidRPr="004F3007">
        <w:rPr>
          <w:rFonts w:ascii="Times New Roman" w:hAnsi="Times New Roman" w:cs="Times New Roman"/>
          <w:sz w:val="24"/>
          <w:szCs w:val="24"/>
          <w:rPrChange w:id="1832" w:author="matheus" w:date="2011-07-25T13:04:00Z">
            <w:rPr/>
          </w:rPrChange>
        </w:rPr>
        <w:t>, também passa</w:t>
      </w:r>
      <w:r w:rsidR="006C415C" w:rsidRPr="004F3007">
        <w:rPr>
          <w:rFonts w:ascii="Times New Roman" w:hAnsi="Times New Roman" w:cs="Times New Roman"/>
          <w:sz w:val="24"/>
          <w:szCs w:val="24"/>
          <w:rPrChange w:id="1833" w:author="matheus" w:date="2011-07-25T13:04:00Z">
            <w:rPr/>
          </w:rPrChange>
        </w:rPr>
        <w:t>n</w:t>
      </w:r>
      <w:r w:rsidR="006C415C" w:rsidRPr="004F3007">
        <w:rPr>
          <w:rFonts w:ascii="Times New Roman" w:hAnsi="Times New Roman" w:cs="Times New Roman"/>
          <w:sz w:val="24"/>
          <w:szCs w:val="24"/>
          <w:rPrChange w:id="1834" w:author="matheus" w:date="2011-07-25T13:04:00Z">
            <w:rPr/>
          </w:rPrChange>
        </w:rPr>
        <w:t>do a ideia de</w:t>
      </w:r>
      <w:r w:rsidRPr="004F3007">
        <w:rPr>
          <w:rFonts w:ascii="Times New Roman" w:hAnsi="Times New Roman" w:cs="Times New Roman"/>
          <w:sz w:val="24"/>
          <w:szCs w:val="24"/>
          <w:rPrChange w:id="1835" w:author="matheus" w:date="2011-07-25T13:04:00Z">
            <w:rPr/>
          </w:rPrChange>
        </w:rPr>
        <w:t xml:space="preserve"> distância entre objetos. Observamos este fenômeno quando, por exemplo, dentro de um carro em movimento vemos objetos que se encontram mais próximos</w:t>
      </w:r>
      <w:r w:rsidR="00621695" w:rsidRPr="004F3007">
        <w:rPr>
          <w:rFonts w:ascii="Times New Roman" w:hAnsi="Times New Roman" w:cs="Times New Roman"/>
          <w:sz w:val="24"/>
          <w:szCs w:val="24"/>
          <w:rPrChange w:id="1836" w:author="matheus" w:date="2011-07-25T13:04:00Z">
            <w:rPr/>
          </w:rPrChange>
        </w:rPr>
        <w:t xml:space="preserve"> </w:t>
      </w:r>
      <w:r w:rsidRPr="004F3007">
        <w:rPr>
          <w:rFonts w:ascii="Times New Roman" w:hAnsi="Times New Roman" w:cs="Times New Roman"/>
          <w:sz w:val="24"/>
          <w:szCs w:val="24"/>
          <w:rPrChange w:id="1837" w:author="matheus" w:date="2011-07-25T13:04:00Z">
            <w:rPr/>
          </w:rPrChange>
        </w:rPr>
        <w:t>(uma cerca, por exemplo) parecendo se mover mais rápido do que objetos que se encontram mais distantes (árvores no horizonte).</w:t>
      </w:r>
    </w:p>
    <w:p w:rsidR="00D66CF1" w:rsidRPr="002A3B9F" w:rsidRDefault="002A3B9F">
      <w:pPr>
        <w:pStyle w:val="Ttulo3"/>
        <w:numPr>
          <w:ilvl w:val="2"/>
          <w:numId w:val="6"/>
        </w:numPr>
        <w:spacing w:before="851" w:after="567" w:line="240" w:lineRule="auto"/>
        <w:ind w:left="0" w:firstLine="0"/>
        <w:rPr>
          <w:ins w:id="1838" w:author="matheus" w:date="2011-07-25T13:35:00Z"/>
          <w:rFonts w:ascii="Arial" w:hAnsi="Arial" w:cs="Arial"/>
          <w:b w:val="0"/>
          <w:color w:val="auto"/>
          <w:sz w:val="28"/>
          <w:szCs w:val="28"/>
          <w:rPrChange w:id="1839" w:author="matheus" w:date="2011-07-25T14:23:00Z">
            <w:rPr>
              <w:ins w:id="1840" w:author="matheus" w:date="2011-07-25T13:35:00Z"/>
              <w:rFonts w:ascii="Times New Roman" w:hAnsi="Times New Roman" w:cs="Times New Roman"/>
              <w:color w:val="auto"/>
              <w:sz w:val="28"/>
              <w:szCs w:val="28"/>
            </w:rPr>
          </w:rPrChange>
        </w:rPr>
        <w:pPrChange w:id="1841" w:author="matheus" w:date="2011-07-25T14:09:00Z">
          <w:pPr>
            <w:pStyle w:val="Ttulo3"/>
            <w:numPr>
              <w:ilvl w:val="2"/>
              <w:numId w:val="3"/>
            </w:numPr>
            <w:ind w:left="1224" w:hanging="504"/>
          </w:pPr>
        </w:pPrChange>
      </w:pPr>
      <w:ins w:id="1842" w:author="matheus" w:date="2011-07-25T14:23:00Z">
        <w:r>
          <w:rPr>
            <w:rFonts w:ascii="Arial" w:hAnsi="Arial" w:cs="Arial"/>
            <w:b w:val="0"/>
            <w:color w:val="auto"/>
            <w:sz w:val="28"/>
            <w:szCs w:val="28"/>
          </w:rPr>
          <w:t xml:space="preserve"> </w:t>
        </w:r>
      </w:ins>
      <w:bookmarkStart w:id="1843" w:name="_Toc299624571"/>
      <w:r w:rsidR="00D66CF1" w:rsidRPr="002A3B9F">
        <w:rPr>
          <w:rFonts w:ascii="Arial" w:hAnsi="Arial" w:cs="Arial"/>
          <w:b w:val="0"/>
          <w:color w:val="auto"/>
          <w:sz w:val="28"/>
          <w:szCs w:val="28"/>
          <w:rPrChange w:id="1844" w:author="matheus" w:date="2011-07-25T14:23:00Z">
            <w:rPr/>
          </w:rPrChange>
        </w:rPr>
        <w:t xml:space="preserve">Informações </w:t>
      </w:r>
      <w:del w:id="1845" w:author="Matheus Zingarelli" w:date="2011-07-28T12:07:00Z">
        <w:r w:rsidR="0022553E" w:rsidRPr="002A3B9F" w:rsidDel="00C45927">
          <w:rPr>
            <w:rFonts w:ascii="Arial" w:hAnsi="Arial" w:cs="Arial"/>
            <w:b w:val="0"/>
            <w:color w:val="auto"/>
            <w:sz w:val="28"/>
            <w:szCs w:val="28"/>
            <w:rPrChange w:id="1846" w:author="matheus" w:date="2011-07-25T14:23:00Z">
              <w:rPr/>
            </w:rPrChange>
          </w:rPr>
          <w:delText>o</w:delText>
        </w:r>
        <w:r w:rsidR="00D66CF1" w:rsidRPr="002A3B9F" w:rsidDel="00C45927">
          <w:rPr>
            <w:rFonts w:ascii="Arial" w:hAnsi="Arial" w:cs="Arial"/>
            <w:b w:val="0"/>
            <w:color w:val="auto"/>
            <w:sz w:val="28"/>
            <w:szCs w:val="28"/>
            <w:rPrChange w:id="1847" w:author="matheus" w:date="2011-07-25T14:23:00Z">
              <w:rPr/>
            </w:rPrChange>
          </w:rPr>
          <w:delText>culo</w:delText>
        </w:r>
      </w:del>
      <w:ins w:id="1848" w:author="Matheus Zingarelli" w:date="2011-07-28T12:07:00Z">
        <w:r w:rsidR="00C45927" w:rsidRPr="002A3B9F">
          <w:rPr>
            <w:rFonts w:ascii="Arial" w:hAnsi="Arial" w:cs="Arial"/>
            <w:b w:val="0"/>
            <w:color w:val="auto"/>
            <w:sz w:val="28"/>
            <w:szCs w:val="28"/>
          </w:rPr>
          <w:t>óculo</w:t>
        </w:r>
      </w:ins>
      <w:r w:rsidR="00D66CF1" w:rsidRPr="002A3B9F">
        <w:rPr>
          <w:rFonts w:ascii="Arial" w:hAnsi="Arial" w:cs="Arial"/>
          <w:b w:val="0"/>
          <w:color w:val="auto"/>
          <w:sz w:val="28"/>
          <w:szCs w:val="28"/>
          <w:rPrChange w:id="1849" w:author="matheus" w:date="2011-07-25T14:23:00Z">
            <w:rPr/>
          </w:rPrChange>
        </w:rPr>
        <w:t>-motoras</w:t>
      </w:r>
      <w:bookmarkEnd w:id="1843"/>
    </w:p>
    <w:p w:rsidR="00AC1C69" w:rsidRPr="000C196A" w:rsidDel="00E913B3" w:rsidRDefault="00AC1C69">
      <w:pPr>
        <w:spacing w:after="0" w:line="360" w:lineRule="auto"/>
        <w:rPr>
          <w:del w:id="1850" w:author="matheus" w:date="2011-07-25T14:06:00Z"/>
        </w:rPr>
        <w:pPrChange w:id="1851" w:author="matheus" w:date="2011-07-25T13:35:00Z">
          <w:pPr>
            <w:pStyle w:val="Ttulo3"/>
            <w:numPr>
              <w:ilvl w:val="2"/>
              <w:numId w:val="3"/>
            </w:numPr>
            <w:ind w:left="1224" w:hanging="504"/>
          </w:pPr>
        </w:pPrChange>
      </w:pPr>
    </w:p>
    <w:p w:rsidR="000B4971" w:rsidRPr="004F3007" w:rsidRDefault="000B4971">
      <w:pPr>
        <w:pStyle w:val="PargrafodaLista"/>
        <w:spacing w:after="0" w:line="360" w:lineRule="auto"/>
        <w:ind w:left="0" w:firstLine="567"/>
        <w:jc w:val="both"/>
        <w:rPr>
          <w:rFonts w:ascii="Times New Roman" w:hAnsi="Times New Roman" w:cs="Times New Roman"/>
          <w:sz w:val="24"/>
          <w:szCs w:val="24"/>
          <w:rPrChange w:id="1852" w:author="matheus" w:date="2011-07-25T13:04:00Z">
            <w:rPr/>
          </w:rPrChange>
        </w:rPr>
        <w:pPrChange w:id="1853"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854" w:author="matheus" w:date="2011-07-25T13:04:00Z">
            <w:rPr/>
          </w:rPrChange>
        </w:rPr>
        <w:t>As informações vistas na Seção 2.1.1 podem ser reproduzidas em imagens no papel</w:t>
      </w:r>
      <w:r w:rsidR="002F5BF0" w:rsidRPr="004F3007">
        <w:rPr>
          <w:rFonts w:ascii="Times New Roman" w:hAnsi="Times New Roman" w:cs="Times New Roman"/>
          <w:sz w:val="24"/>
          <w:szCs w:val="24"/>
          <w:rPrChange w:id="1855" w:author="matheus" w:date="2011-07-25T13:04:00Z">
            <w:rPr/>
          </w:rPrChange>
        </w:rPr>
        <w:t>, sendo então capturadas e formada na retina dos olhos.</w:t>
      </w:r>
      <w:r w:rsidRPr="004F3007">
        <w:rPr>
          <w:rFonts w:ascii="Times New Roman" w:hAnsi="Times New Roman" w:cs="Times New Roman"/>
          <w:sz w:val="24"/>
          <w:szCs w:val="24"/>
          <w:rPrChange w:id="1856" w:author="matheus" w:date="2011-07-25T13:04:00Z">
            <w:rPr/>
          </w:rPrChange>
        </w:rPr>
        <w:t xml:space="preserve"> </w:t>
      </w:r>
      <w:r w:rsidR="002F5BF0" w:rsidRPr="004F3007">
        <w:rPr>
          <w:rFonts w:ascii="Times New Roman" w:hAnsi="Times New Roman" w:cs="Times New Roman"/>
          <w:sz w:val="24"/>
          <w:szCs w:val="24"/>
          <w:rPrChange w:id="1857" w:author="matheus" w:date="2011-07-25T13:04:00Z">
            <w:rPr/>
          </w:rPrChange>
        </w:rPr>
        <w:t>J</w:t>
      </w:r>
      <w:r w:rsidRPr="004F3007">
        <w:rPr>
          <w:rFonts w:ascii="Times New Roman" w:hAnsi="Times New Roman" w:cs="Times New Roman"/>
          <w:sz w:val="24"/>
          <w:szCs w:val="24"/>
          <w:rPrChange w:id="1858" w:author="matheus" w:date="2011-07-25T13:04:00Z">
            <w:rPr/>
          </w:rPrChange>
        </w:rPr>
        <w:t xml:space="preserve">á as </w:t>
      </w:r>
      <w:del w:id="1859" w:author="Matheus Zingarelli" w:date="2011-07-28T12:07:00Z">
        <w:r w:rsidRPr="004F3007" w:rsidDel="00C45927">
          <w:rPr>
            <w:rFonts w:ascii="Times New Roman" w:hAnsi="Times New Roman" w:cs="Times New Roman"/>
            <w:sz w:val="24"/>
            <w:szCs w:val="24"/>
            <w:rPrChange w:id="1860" w:author="matheus" w:date="2011-07-25T13:04:00Z">
              <w:rPr/>
            </w:rPrChange>
          </w:rPr>
          <w:delText>oculo</w:delText>
        </w:r>
      </w:del>
      <w:ins w:id="1861" w:author="Matheus Zingarelli" w:date="2011-07-28T12:07:00Z">
        <w:r w:rsidR="00C45927" w:rsidRPr="004F3007">
          <w:rPr>
            <w:rFonts w:ascii="Times New Roman" w:hAnsi="Times New Roman" w:cs="Times New Roman"/>
            <w:sz w:val="24"/>
            <w:szCs w:val="24"/>
          </w:rPr>
          <w:t>óculo</w:t>
        </w:r>
      </w:ins>
      <w:r w:rsidRPr="004F3007">
        <w:rPr>
          <w:rFonts w:ascii="Times New Roman" w:hAnsi="Times New Roman" w:cs="Times New Roman"/>
          <w:sz w:val="24"/>
          <w:szCs w:val="24"/>
          <w:rPrChange w:id="1862" w:author="matheus" w:date="2011-07-25T13:04:00Z">
            <w:rPr/>
          </w:rPrChange>
        </w:rPr>
        <w:t xml:space="preserve">-motoras </w:t>
      </w:r>
      <w:r w:rsidR="00335384" w:rsidRPr="004F3007">
        <w:rPr>
          <w:rFonts w:ascii="Times New Roman" w:hAnsi="Times New Roman" w:cs="Times New Roman"/>
          <w:sz w:val="24"/>
          <w:szCs w:val="24"/>
          <w:rPrChange w:id="1863" w:author="matheus" w:date="2011-07-25T13:04:00Z">
            <w:rPr/>
          </w:rPrChange>
        </w:rPr>
        <w:t>estão ligadas</w:t>
      </w:r>
      <w:r w:rsidRPr="004F3007">
        <w:rPr>
          <w:rFonts w:ascii="Times New Roman" w:hAnsi="Times New Roman" w:cs="Times New Roman"/>
          <w:sz w:val="24"/>
          <w:szCs w:val="24"/>
          <w:rPrChange w:id="1864" w:author="matheus" w:date="2011-07-25T13:04:00Z">
            <w:rPr/>
          </w:rPrChange>
        </w:rPr>
        <w:t xml:space="preserve"> </w:t>
      </w:r>
      <w:r w:rsidR="00267F13" w:rsidRPr="004F3007">
        <w:rPr>
          <w:rFonts w:ascii="Times New Roman" w:hAnsi="Times New Roman" w:cs="Times New Roman"/>
          <w:sz w:val="24"/>
          <w:szCs w:val="24"/>
          <w:rPrChange w:id="1865" w:author="matheus" w:date="2011-07-25T13:04:00Z">
            <w:rPr/>
          </w:rPrChange>
        </w:rPr>
        <w:t>a</w:t>
      </w:r>
      <w:r w:rsidRPr="004F3007">
        <w:rPr>
          <w:rFonts w:ascii="Times New Roman" w:hAnsi="Times New Roman" w:cs="Times New Roman"/>
          <w:sz w:val="24"/>
          <w:szCs w:val="24"/>
          <w:rPrChange w:id="1866" w:author="matheus" w:date="2011-07-25T13:04:00Z">
            <w:rPr/>
          </w:rPrChange>
        </w:rPr>
        <w:t xml:space="preserve"> aspectos fisiológicos</w:t>
      </w:r>
      <w:r w:rsidR="00335384" w:rsidRPr="004F3007">
        <w:rPr>
          <w:rFonts w:ascii="Times New Roman" w:hAnsi="Times New Roman" w:cs="Times New Roman"/>
          <w:sz w:val="24"/>
          <w:szCs w:val="24"/>
          <w:rPrChange w:id="1867" w:author="matheus" w:date="2011-07-25T13:04:00Z">
            <w:rPr/>
          </w:rPrChange>
        </w:rPr>
        <w:t>, não sendo reproduzíveis em pap</w:t>
      </w:r>
      <w:r w:rsidR="00267F13" w:rsidRPr="004F3007">
        <w:rPr>
          <w:rFonts w:ascii="Times New Roman" w:hAnsi="Times New Roman" w:cs="Times New Roman"/>
          <w:sz w:val="24"/>
          <w:szCs w:val="24"/>
          <w:rPrChange w:id="1868" w:author="matheus" w:date="2011-07-25T13:04:00Z">
            <w:rPr/>
          </w:rPrChange>
        </w:rPr>
        <w:t>e</w:t>
      </w:r>
      <w:r w:rsidR="00335384" w:rsidRPr="004F3007">
        <w:rPr>
          <w:rFonts w:ascii="Times New Roman" w:hAnsi="Times New Roman" w:cs="Times New Roman"/>
          <w:sz w:val="24"/>
          <w:szCs w:val="24"/>
          <w:rPrChange w:id="1869" w:author="matheus" w:date="2011-07-25T13:04:00Z">
            <w:rPr/>
          </w:rPrChange>
        </w:rPr>
        <w:t>l</w:t>
      </w:r>
      <w:r w:rsidRPr="004F3007">
        <w:rPr>
          <w:rFonts w:ascii="Times New Roman" w:hAnsi="Times New Roman" w:cs="Times New Roman"/>
          <w:sz w:val="24"/>
          <w:szCs w:val="24"/>
          <w:rPrChange w:id="1870" w:author="matheus" w:date="2011-07-25T13:04:00Z">
            <w:rPr/>
          </w:rPrChange>
        </w:rPr>
        <w:t xml:space="preserve">. Elas são </w:t>
      </w:r>
      <w:r w:rsidR="00F769D2" w:rsidRPr="004F3007">
        <w:rPr>
          <w:rFonts w:ascii="Times New Roman" w:hAnsi="Times New Roman" w:cs="Times New Roman"/>
          <w:sz w:val="24"/>
          <w:szCs w:val="24"/>
          <w:rPrChange w:id="1871" w:author="matheus" w:date="2011-07-25T13:04:00Z">
            <w:rPr/>
          </w:rPrChange>
        </w:rPr>
        <w:t>geradas</w:t>
      </w:r>
      <w:r w:rsidRPr="004F3007">
        <w:rPr>
          <w:rFonts w:ascii="Times New Roman" w:hAnsi="Times New Roman" w:cs="Times New Roman"/>
          <w:sz w:val="24"/>
          <w:szCs w:val="24"/>
          <w:rPrChange w:id="1872" w:author="matheus" w:date="2011-07-25T13:04:00Z">
            <w:rPr/>
          </w:rPrChange>
        </w:rPr>
        <w:t xml:space="preserve"> de acordo com o relaxamento e contração dos músculos envolvidos </w:t>
      </w:r>
      <w:r w:rsidR="00521349" w:rsidRPr="004F3007">
        <w:rPr>
          <w:rFonts w:ascii="Times New Roman" w:hAnsi="Times New Roman" w:cs="Times New Roman"/>
          <w:sz w:val="24"/>
          <w:szCs w:val="24"/>
          <w:rPrChange w:id="1873" w:author="matheus" w:date="2011-07-25T13:04:00Z">
            <w:rPr/>
          </w:rPrChange>
        </w:rPr>
        <w:t xml:space="preserve">no movimento do globo ocular, sendo </w:t>
      </w:r>
      <w:r w:rsidRPr="004F3007">
        <w:rPr>
          <w:rFonts w:ascii="Times New Roman" w:hAnsi="Times New Roman" w:cs="Times New Roman"/>
          <w:sz w:val="24"/>
          <w:szCs w:val="24"/>
          <w:rPrChange w:id="1874" w:author="matheus" w:date="2011-07-25T13:04:00Z">
            <w:rPr/>
          </w:rPrChange>
        </w:rPr>
        <w:t>i</w:t>
      </w:r>
      <w:r w:rsidRPr="004F3007">
        <w:rPr>
          <w:rFonts w:ascii="Times New Roman" w:hAnsi="Times New Roman" w:cs="Times New Roman"/>
          <w:sz w:val="24"/>
          <w:szCs w:val="24"/>
          <w:rPrChange w:id="1875" w:author="matheus" w:date="2011-07-25T13:04:00Z">
            <w:rPr/>
          </w:rPrChange>
        </w:rPr>
        <w:t>n</w:t>
      </w:r>
      <w:r w:rsidRPr="004F3007">
        <w:rPr>
          <w:rFonts w:ascii="Times New Roman" w:hAnsi="Times New Roman" w:cs="Times New Roman"/>
          <w:sz w:val="24"/>
          <w:szCs w:val="24"/>
          <w:rPrChange w:id="1876" w:author="matheus" w:date="2011-07-25T13:04:00Z">
            <w:rPr/>
          </w:rPrChange>
        </w:rPr>
        <w:t>terpretadas pelo cérebro para relacionar a distância e profundidade entre objetos. Temos dois tipos: a acomodação e a convergência.</w:t>
      </w:r>
    </w:p>
    <w:p w:rsidR="000B4971" w:rsidRPr="004F3007" w:rsidRDefault="00521349">
      <w:pPr>
        <w:pStyle w:val="PargrafodaLista"/>
        <w:spacing w:after="0" w:line="360" w:lineRule="auto"/>
        <w:ind w:left="0" w:firstLine="567"/>
        <w:jc w:val="both"/>
        <w:rPr>
          <w:rFonts w:ascii="Times New Roman" w:hAnsi="Times New Roman" w:cs="Times New Roman"/>
          <w:sz w:val="24"/>
          <w:szCs w:val="24"/>
          <w:rPrChange w:id="1877" w:author="matheus" w:date="2011-07-25T13:04:00Z">
            <w:rPr/>
          </w:rPrChange>
        </w:rPr>
        <w:pPrChange w:id="1878"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879" w:author="matheus" w:date="2011-07-25T13:04:00Z">
            <w:rPr/>
          </w:rPrChange>
        </w:rPr>
        <w:t>A acomodação está</w:t>
      </w:r>
      <w:r w:rsidR="000B4971" w:rsidRPr="004F3007">
        <w:rPr>
          <w:rFonts w:ascii="Times New Roman" w:hAnsi="Times New Roman" w:cs="Times New Roman"/>
          <w:sz w:val="24"/>
          <w:szCs w:val="24"/>
          <w:rPrChange w:id="1880" w:author="matheus" w:date="2011-07-25T13:04:00Z">
            <w:rPr/>
          </w:rPrChange>
        </w:rPr>
        <w:t xml:space="preserve"> relacionada às contrações musculares envolvidas para mudar o fo</w:t>
      </w:r>
      <w:r w:rsidR="000B4971" w:rsidRPr="004F3007">
        <w:rPr>
          <w:rFonts w:ascii="Times New Roman" w:hAnsi="Times New Roman" w:cs="Times New Roman"/>
          <w:sz w:val="24"/>
          <w:szCs w:val="24"/>
          <w:rPrChange w:id="1881" w:author="matheus" w:date="2011-07-25T13:04:00Z">
            <w:rPr/>
          </w:rPrChange>
        </w:rPr>
        <w:t>r</w:t>
      </w:r>
      <w:r w:rsidR="000B4971" w:rsidRPr="004F3007">
        <w:rPr>
          <w:rFonts w:ascii="Times New Roman" w:hAnsi="Times New Roman" w:cs="Times New Roman"/>
          <w:sz w:val="24"/>
          <w:szCs w:val="24"/>
          <w:rPrChange w:id="1882" w:author="matheus" w:date="2011-07-25T13:04:00Z">
            <w:rPr/>
          </w:rPrChange>
        </w:rPr>
        <w:t>mato do cristalino, com o objetivo de alterar o foco nas imagens. Consegue-se obter inform</w:t>
      </w:r>
      <w:r w:rsidR="000B4971" w:rsidRPr="004F3007">
        <w:rPr>
          <w:rFonts w:ascii="Times New Roman" w:hAnsi="Times New Roman" w:cs="Times New Roman"/>
          <w:sz w:val="24"/>
          <w:szCs w:val="24"/>
          <w:rPrChange w:id="1883" w:author="matheus" w:date="2011-07-25T13:04:00Z">
            <w:rPr/>
          </w:rPrChange>
        </w:rPr>
        <w:t>a</w:t>
      </w:r>
      <w:r w:rsidR="000B4971" w:rsidRPr="004F3007">
        <w:rPr>
          <w:rFonts w:ascii="Times New Roman" w:hAnsi="Times New Roman" w:cs="Times New Roman"/>
          <w:sz w:val="24"/>
          <w:szCs w:val="24"/>
          <w:rPrChange w:id="1884" w:author="matheus" w:date="2011-07-25T13:04:00Z">
            <w:rPr/>
          </w:rPrChange>
        </w:rPr>
        <w:t>ção sobre a distância entre objetos, de acordo com o esforço muscular envolvido para alterar o foco.</w:t>
      </w:r>
    </w:p>
    <w:p w:rsidR="000B4971" w:rsidDel="000C196A" w:rsidRDefault="000B4971">
      <w:pPr>
        <w:pStyle w:val="PargrafodaLista"/>
        <w:spacing w:after="0" w:line="360" w:lineRule="auto"/>
        <w:ind w:left="0" w:firstLine="567"/>
        <w:jc w:val="both"/>
        <w:rPr>
          <w:ins w:id="1885" w:author="matheus" w:date="2011-07-25T13:36:00Z"/>
          <w:del w:id="1886" w:author="Matheus Zingarelli" w:date="2011-07-26T10:57:00Z"/>
          <w:rFonts w:ascii="Times New Roman" w:hAnsi="Times New Roman" w:cs="Times New Roman"/>
          <w:sz w:val="24"/>
          <w:szCs w:val="24"/>
        </w:rPr>
        <w:pPrChange w:id="1887"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888" w:author="matheus" w:date="2011-07-25T13:04:00Z">
            <w:rPr/>
          </w:rPrChange>
        </w:rPr>
        <w:t>Cada olho produz uma imagem diferente do que está sendo visto, porém, conseguimos fazer com que um objeto seja visto na mesma posição em ambos os olhos se focarmos nele. Para isso, ele deve se encontrar em um mesmo ponto para os dois olhos, chamado de ponto de convergência. De acordo com a distância em que se encontra o objeto, devemos alterar nosso ponto de convergência. O ângulo formado na movimentação dos olhos em torno do seu eixo vertical para esse ponto de convergência nos dá a informação da distância do objeto.</w:t>
      </w:r>
      <w:r w:rsidR="0077043F" w:rsidRPr="004F3007">
        <w:rPr>
          <w:rFonts w:ascii="Times New Roman" w:hAnsi="Times New Roman" w:cs="Times New Roman"/>
          <w:sz w:val="24"/>
          <w:szCs w:val="24"/>
          <w:rPrChange w:id="1889" w:author="matheus" w:date="2011-07-25T13:04:00Z">
            <w:rPr/>
          </w:rPrChange>
        </w:rPr>
        <w:t xml:space="preserve"> Tanto a acomodação quanto a convergência são reproduzidas artificialmente por máquinas de captura como câmeras e filmadoras digitais, quando se altera o foco.</w:t>
      </w:r>
    </w:p>
    <w:p w:rsidR="00AC1C69" w:rsidDel="000C196A" w:rsidRDefault="00AC1C69">
      <w:pPr>
        <w:pStyle w:val="PargrafodaLista"/>
        <w:spacing w:after="0" w:line="360" w:lineRule="auto"/>
        <w:ind w:left="0" w:firstLine="567"/>
        <w:jc w:val="both"/>
        <w:rPr>
          <w:ins w:id="1890" w:author="matheus" w:date="2011-07-25T13:36:00Z"/>
          <w:del w:id="1891" w:author="Matheus Zingarelli" w:date="2011-07-26T10:57:00Z"/>
          <w:rFonts w:ascii="Times New Roman" w:hAnsi="Times New Roman" w:cs="Times New Roman"/>
          <w:sz w:val="24"/>
          <w:szCs w:val="24"/>
        </w:rPr>
        <w:pPrChange w:id="1892" w:author="matheus" w:date="2011-07-25T13:36:00Z">
          <w:pPr>
            <w:pStyle w:val="PargrafodaLista"/>
            <w:spacing w:line="360" w:lineRule="auto"/>
            <w:ind w:left="1224" w:firstLine="192"/>
            <w:jc w:val="both"/>
          </w:pPr>
        </w:pPrChange>
      </w:pPr>
    </w:p>
    <w:p w:rsidR="00AC1C69" w:rsidRPr="004F3007" w:rsidRDefault="00AC1C69">
      <w:pPr>
        <w:pStyle w:val="PargrafodaLista"/>
        <w:spacing w:after="0" w:line="360" w:lineRule="auto"/>
        <w:ind w:left="0" w:firstLine="567"/>
        <w:jc w:val="both"/>
        <w:rPr>
          <w:rFonts w:ascii="Times New Roman" w:hAnsi="Times New Roman" w:cs="Times New Roman"/>
          <w:sz w:val="24"/>
          <w:szCs w:val="24"/>
          <w:rPrChange w:id="1893" w:author="matheus" w:date="2011-07-25T13:04:00Z">
            <w:rPr/>
          </w:rPrChange>
        </w:rPr>
        <w:pPrChange w:id="1894" w:author="matheus" w:date="2011-07-25T13:36:00Z">
          <w:pPr>
            <w:pStyle w:val="PargrafodaLista"/>
            <w:spacing w:line="360" w:lineRule="auto"/>
            <w:ind w:left="1224" w:firstLine="192"/>
            <w:jc w:val="both"/>
          </w:pPr>
        </w:pPrChange>
      </w:pPr>
    </w:p>
    <w:p w:rsidR="00D66CF1" w:rsidRPr="002A3B9F" w:rsidRDefault="002A3B9F">
      <w:pPr>
        <w:pStyle w:val="Ttulo3"/>
        <w:numPr>
          <w:ilvl w:val="2"/>
          <w:numId w:val="6"/>
        </w:numPr>
        <w:spacing w:before="851" w:after="567" w:line="240" w:lineRule="auto"/>
        <w:ind w:left="0" w:firstLine="0"/>
        <w:rPr>
          <w:ins w:id="1895" w:author="matheus" w:date="2011-07-25T13:36:00Z"/>
          <w:rFonts w:ascii="Arial" w:hAnsi="Arial" w:cs="Arial"/>
          <w:b w:val="0"/>
          <w:color w:val="auto"/>
          <w:sz w:val="28"/>
          <w:szCs w:val="28"/>
          <w:rPrChange w:id="1896" w:author="matheus" w:date="2011-07-25T14:23:00Z">
            <w:rPr>
              <w:ins w:id="1897" w:author="matheus" w:date="2011-07-25T13:36:00Z"/>
              <w:rFonts w:ascii="Times New Roman" w:hAnsi="Times New Roman" w:cs="Times New Roman"/>
              <w:color w:val="auto"/>
              <w:sz w:val="28"/>
              <w:szCs w:val="28"/>
            </w:rPr>
          </w:rPrChange>
        </w:rPr>
        <w:pPrChange w:id="1898" w:author="matheus" w:date="2011-07-25T14:09:00Z">
          <w:pPr>
            <w:pStyle w:val="Ttulo3"/>
            <w:numPr>
              <w:ilvl w:val="2"/>
              <w:numId w:val="3"/>
            </w:numPr>
            <w:spacing w:line="360" w:lineRule="auto"/>
            <w:ind w:left="1224" w:hanging="504"/>
          </w:pPr>
        </w:pPrChange>
      </w:pPr>
      <w:ins w:id="1899" w:author="matheus" w:date="2011-07-25T14:23:00Z">
        <w:r>
          <w:rPr>
            <w:rFonts w:ascii="Arial" w:hAnsi="Arial" w:cs="Arial"/>
            <w:b w:val="0"/>
            <w:color w:val="auto"/>
            <w:sz w:val="28"/>
            <w:szCs w:val="28"/>
          </w:rPr>
          <w:lastRenderedPageBreak/>
          <w:t xml:space="preserve"> </w:t>
        </w:r>
      </w:ins>
      <w:bookmarkStart w:id="1900" w:name="_Toc299624572"/>
      <w:r w:rsidR="00D66CF1" w:rsidRPr="002A3B9F">
        <w:rPr>
          <w:rFonts w:ascii="Arial" w:hAnsi="Arial" w:cs="Arial"/>
          <w:b w:val="0"/>
          <w:color w:val="auto"/>
          <w:sz w:val="28"/>
          <w:szCs w:val="28"/>
          <w:rPrChange w:id="1901" w:author="matheus" w:date="2011-07-25T14:23:00Z">
            <w:rPr/>
          </w:rPrChange>
        </w:rPr>
        <w:t xml:space="preserve">Informações </w:t>
      </w:r>
      <w:r w:rsidR="0022553E" w:rsidRPr="002A3B9F">
        <w:rPr>
          <w:rFonts w:ascii="Arial" w:hAnsi="Arial" w:cs="Arial"/>
          <w:b w:val="0"/>
          <w:color w:val="auto"/>
          <w:sz w:val="28"/>
          <w:szCs w:val="28"/>
          <w:rPrChange w:id="1902" w:author="matheus" w:date="2011-07-25T14:23:00Z">
            <w:rPr/>
          </w:rPrChange>
        </w:rPr>
        <w:t>e</w:t>
      </w:r>
      <w:r w:rsidR="00D66CF1" w:rsidRPr="002A3B9F">
        <w:rPr>
          <w:rFonts w:ascii="Arial" w:hAnsi="Arial" w:cs="Arial"/>
          <w:b w:val="0"/>
          <w:color w:val="auto"/>
          <w:sz w:val="28"/>
          <w:szCs w:val="28"/>
          <w:rPrChange w:id="1903" w:author="matheus" w:date="2011-07-25T14:23:00Z">
            <w:rPr/>
          </w:rPrChange>
        </w:rPr>
        <w:t>stereoscópicas</w:t>
      </w:r>
      <w:bookmarkEnd w:id="1900"/>
    </w:p>
    <w:p w:rsidR="00AC1C69" w:rsidRPr="000C196A" w:rsidDel="00E913B3" w:rsidRDefault="00AC1C69">
      <w:pPr>
        <w:spacing w:after="0" w:line="360" w:lineRule="auto"/>
        <w:rPr>
          <w:del w:id="1904" w:author="matheus" w:date="2011-07-25T14:09:00Z"/>
        </w:rPr>
        <w:pPrChange w:id="1905" w:author="matheus" w:date="2011-07-25T13:36:00Z">
          <w:pPr>
            <w:pStyle w:val="Ttulo3"/>
            <w:numPr>
              <w:ilvl w:val="2"/>
              <w:numId w:val="3"/>
            </w:numPr>
            <w:spacing w:line="360" w:lineRule="auto"/>
            <w:ind w:left="1224" w:hanging="504"/>
          </w:pPr>
        </w:pPrChange>
      </w:pPr>
    </w:p>
    <w:p w:rsidR="002105A0" w:rsidRPr="004F3007" w:rsidRDefault="002105A0">
      <w:pPr>
        <w:pStyle w:val="PargrafodaLista"/>
        <w:spacing w:after="0" w:line="360" w:lineRule="auto"/>
        <w:ind w:left="0" w:firstLine="567"/>
        <w:jc w:val="both"/>
        <w:rPr>
          <w:rFonts w:ascii="Times New Roman" w:hAnsi="Times New Roman" w:cs="Times New Roman"/>
          <w:sz w:val="24"/>
          <w:szCs w:val="24"/>
          <w:rPrChange w:id="1906" w:author="matheus" w:date="2011-07-25T13:04:00Z">
            <w:rPr/>
          </w:rPrChange>
        </w:rPr>
        <w:pPrChange w:id="1907"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908" w:author="matheus" w:date="2011-07-25T13:04:00Z">
            <w:rPr/>
          </w:rPrChange>
        </w:rPr>
        <w:t>Como anteriormente exposto</w:t>
      </w:r>
      <w:r w:rsidR="005D12C0" w:rsidRPr="004F3007">
        <w:rPr>
          <w:rFonts w:ascii="Times New Roman" w:hAnsi="Times New Roman" w:cs="Times New Roman"/>
          <w:sz w:val="24"/>
          <w:szCs w:val="24"/>
          <w:rPrChange w:id="1909" w:author="matheus" w:date="2011-07-25T13:04:00Z">
            <w:rPr/>
          </w:rPrChange>
        </w:rPr>
        <w:t>,</w:t>
      </w:r>
      <w:r w:rsidRPr="004F3007">
        <w:rPr>
          <w:rFonts w:ascii="Times New Roman" w:hAnsi="Times New Roman" w:cs="Times New Roman"/>
          <w:sz w:val="24"/>
          <w:szCs w:val="24"/>
          <w:rPrChange w:id="1910" w:author="matheus" w:date="2011-07-25T13:04:00Z">
            <w:rPr/>
          </w:rPrChange>
        </w:rPr>
        <w:t xml:space="preserve"> cada olho </w:t>
      </w:r>
      <w:r w:rsidR="005D12C0" w:rsidRPr="004F3007">
        <w:rPr>
          <w:rFonts w:ascii="Times New Roman" w:hAnsi="Times New Roman" w:cs="Times New Roman"/>
          <w:sz w:val="24"/>
          <w:szCs w:val="24"/>
          <w:rPrChange w:id="1911" w:author="matheus" w:date="2011-07-25T13:04:00Z">
            <w:rPr/>
          </w:rPrChange>
        </w:rPr>
        <w:t xml:space="preserve">possui uma perspectiva diferente do que se está sendo observado devido à </w:t>
      </w:r>
      <w:r w:rsidRPr="004F3007">
        <w:rPr>
          <w:rFonts w:ascii="Times New Roman" w:hAnsi="Times New Roman" w:cs="Times New Roman"/>
          <w:sz w:val="24"/>
          <w:szCs w:val="24"/>
          <w:rPrChange w:id="1912" w:author="matheus" w:date="2011-07-25T13:04:00Z">
            <w:rPr/>
          </w:rPrChange>
        </w:rPr>
        <w:t xml:space="preserve">disparidade binocular. Cabe ao cérebro se encarregar de retirar as informações das distâncias relativas dos objetos e de interpretar essas duas </w:t>
      </w:r>
      <w:r w:rsidR="006B4DA5" w:rsidRPr="004F3007">
        <w:rPr>
          <w:rFonts w:ascii="Times New Roman" w:hAnsi="Times New Roman" w:cs="Times New Roman"/>
          <w:sz w:val="24"/>
          <w:szCs w:val="24"/>
          <w:rPrChange w:id="1913" w:author="matheus" w:date="2011-07-25T13:04:00Z">
            <w:rPr/>
          </w:rPrChange>
        </w:rPr>
        <w:t>perspectivas</w:t>
      </w:r>
      <w:r w:rsidRPr="004F3007">
        <w:rPr>
          <w:rFonts w:ascii="Times New Roman" w:hAnsi="Times New Roman" w:cs="Times New Roman"/>
          <w:sz w:val="24"/>
          <w:szCs w:val="24"/>
          <w:rPrChange w:id="1914" w:author="matheus" w:date="2011-07-25T13:04:00Z">
            <w:rPr/>
          </w:rPrChange>
        </w:rPr>
        <w:t xml:space="preserve"> resu</w:t>
      </w:r>
      <w:r w:rsidRPr="004F3007">
        <w:rPr>
          <w:rFonts w:ascii="Times New Roman" w:hAnsi="Times New Roman" w:cs="Times New Roman"/>
          <w:sz w:val="24"/>
          <w:szCs w:val="24"/>
          <w:rPrChange w:id="1915" w:author="matheus" w:date="2011-07-25T13:04:00Z">
            <w:rPr/>
          </w:rPrChange>
        </w:rPr>
        <w:t>l</w:t>
      </w:r>
      <w:r w:rsidRPr="004F3007">
        <w:rPr>
          <w:rFonts w:ascii="Times New Roman" w:hAnsi="Times New Roman" w:cs="Times New Roman"/>
          <w:sz w:val="24"/>
          <w:szCs w:val="24"/>
          <w:rPrChange w:id="1916" w:author="matheus" w:date="2011-07-25T13:04:00Z">
            <w:rPr/>
          </w:rPrChange>
        </w:rPr>
        <w:t xml:space="preserve">tando na </w:t>
      </w:r>
      <w:r w:rsidR="005D12C0" w:rsidRPr="004F3007">
        <w:rPr>
          <w:rFonts w:ascii="Times New Roman" w:hAnsi="Times New Roman" w:cs="Times New Roman"/>
          <w:sz w:val="24"/>
          <w:szCs w:val="24"/>
          <w:rPrChange w:id="1917" w:author="matheus" w:date="2011-07-25T13:04:00Z">
            <w:rPr/>
          </w:rPrChange>
        </w:rPr>
        <w:t>fusão em</w:t>
      </w:r>
      <w:r w:rsidRPr="004F3007">
        <w:rPr>
          <w:rFonts w:ascii="Times New Roman" w:hAnsi="Times New Roman" w:cs="Times New Roman"/>
          <w:sz w:val="24"/>
          <w:szCs w:val="24"/>
          <w:rPrChange w:id="1918" w:author="matheus" w:date="2011-07-25T13:04:00Z">
            <w:rPr/>
          </w:rPrChange>
        </w:rPr>
        <w:t xml:space="preserve"> uma única. As técnicas </w:t>
      </w:r>
      <w:r w:rsidR="00EE5559" w:rsidRPr="004F3007">
        <w:rPr>
          <w:rFonts w:ascii="Times New Roman" w:hAnsi="Times New Roman" w:cs="Times New Roman"/>
          <w:sz w:val="24"/>
          <w:szCs w:val="24"/>
          <w:rPrChange w:id="1919" w:author="matheus" w:date="2011-07-25T13:04:00Z">
            <w:rPr/>
          </w:rPrChange>
        </w:rPr>
        <w:t>que fornecem</w:t>
      </w:r>
      <w:r w:rsidRPr="004F3007">
        <w:rPr>
          <w:rFonts w:ascii="Times New Roman" w:hAnsi="Times New Roman" w:cs="Times New Roman"/>
          <w:sz w:val="24"/>
          <w:szCs w:val="24"/>
          <w:rPrChange w:id="1920" w:author="matheus" w:date="2011-07-25T13:04:00Z">
            <w:rPr/>
          </w:rPrChange>
        </w:rPr>
        <w:t xml:space="preserve"> imagens diferentes, deslocadas, para cada olho tentando reproduzir esse fenômeno no cérebro são descritas como estereoscópicas e as informações utilizadas são também denominadas estereoscópicas. Destas</w:t>
      </w:r>
      <w:r w:rsidR="00EE5559" w:rsidRPr="004F3007">
        <w:rPr>
          <w:rFonts w:ascii="Times New Roman" w:hAnsi="Times New Roman" w:cs="Times New Roman"/>
          <w:sz w:val="24"/>
          <w:szCs w:val="24"/>
          <w:rPrChange w:id="1921" w:author="matheus" w:date="2011-07-25T13:04:00Z">
            <w:rPr/>
          </w:rPrChange>
        </w:rPr>
        <w:t xml:space="preserve"> informações</w:t>
      </w:r>
      <w:r w:rsidRPr="004F3007">
        <w:rPr>
          <w:rFonts w:ascii="Times New Roman" w:hAnsi="Times New Roman" w:cs="Times New Roman"/>
          <w:sz w:val="24"/>
          <w:szCs w:val="24"/>
          <w:rPrChange w:id="1922" w:author="matheus" w:date="2011-07-25T13:04:00Z">
            <w:rPr/>
          </w:rPrChange>
        </w:rPr>
        <w:t>, as principais são a estereopsia, disparidade e paralaxe.</w:t>
      </w:r>
    </w:p>
    <w:p w:rsidR="002105A0" w:rsidRPr="004F3007" w:rsidDel="000C196A" w:rsidRDefault="00386A63">
      <w:pPr>
        <w:pStyle w:val="PargrafodaLista"/>
        <w:spacing w:after="0" w:line="360" w:lineRule="auto"/>
        <w:ind w:left="0" w:firstLine="567"/>
        <w:jc w:val="both"/>
        <w:rPr>
          <w:del w:id="1923" w:author="Matheus Zingarelli" w:date="2011-07-26T10:57:00Z"/>
          <w:rFonts w:ascii="Times New Roman" w:hAnsi="Times New Roman" w:cs="Times New Roman"/>
          <w:sz w:val="24"/>
          <w:szCs w:val="24"/>
          <w:rPrChange w:id="1924" w:author="matheus" w:date="2011-07-25T13:04:00Z">
            <w:rPr>
              <w:del w:id="1925" w:author="Matheus Zingarelli" w:date="2011-07-26T10:57:00Z"/>
            </w:rPr>
          </w:rPrChange>
        </w:rPr>
        <w:pPrChange w:id="1926" w:author="matheus" w:date="2011-07-25T13:37:00Z">
          <w:pPr>
            <w:pStyle w:val="PargrafodaLista"/>
            <w:spacing w:line="360" w:lineRule="auto"/>
            <w:ind w:left="1224" w:firstLine="192"/>
            <w:jc w:val="both"/>
          </w:pPr>
        </w:pPrChange>
      </w:pPr>
      <w:del w:id="1927" w:author="Matheus Zingarelli" w:date="2011-07-28T10:24:00Z">
        <w:r w:rsidDel="00386A63">
          <w:rPr>
            <w:rFonts w:ascii="Times New Roman" w:hAnsi="Times New Roman" w:cs="Times New Roman"/>
            <w:noProof/>
            <w:sz w:val="24"/>
            <w:szCs w:val="24"/>
            <w:lang w:eastAsia="pt-BR"/>
            <w:rPrChange w:id="1928" w:author="Unknown">
              <w:rPr>
                <w:noProof/>
                <w:lang w:eastAsia="pt-BR"/>
              </w:rPr>
            </w:rPrChange>
          </w:rPr>
          <mc:AlternateContent>
            <mc:Choice Requires="wpg">
              <w:drawing>
                <wp:inline distT="0" distB="0" distL="0" distR="0" wp14:anchorId="566F4669" wp14:editId="05ED1D3D">
                  <wp:extent cx="5213350" cy="3343275"/>
                  <wp:effectExtent l="0" t="0" r="6350" b="9525"/>
                  <wp:docPr id="1152" name="Grupo 1152"/>
                  <wp:cNvGraphicFramePr/>
                  <a:graphic xmlns:a="http://schemas.openxmlformats.org/drawingml/2006/main">
                    <a:graphicData uri="http://schemas.microsoft.com/office/word/2010/wordprocessingGroup">
                      <wpg:wgp>
                        <wpg:cNvGrpSpPr/>
                        <wpg:grpSpPr>
                          <a:xfrm>
                            <a:off x="0" y="0"/>
                            <a:ext cx="5213350" cy="3343275"/>
                            <a:chOff x="-300268" y="27350"/>
                            <a:chExt cx="5213725" cy="3036093"/>
                          </a:xfrm>
                        </wpg:grpSpPr>
                        <pic:pic xmlns:pic="http://schemas.openxmlformats.org/drawingml/2006/picture">
                          <pic:nvPicPr>
                            <pic:cNvPr id="1026" name="Picture 2" descr="C:\Documents and Settings\Matheus\Desktop\Mestrado\Imagens\disparidade.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723331" y="27350"/>
                              <a:ext cx="3343702" cy="2497540"/>
                            </a:xfrm>
                            <a:prstGeom prst="rect">
                              <a:avLst/>
                            </a:prstGeom>
                            <a:noFill/>
                            <a:extLst/>
                          </pic:spPr>
                        </pic:pic>
                        <wps:wsp>
                          <wps:cNvPr id="1162" name="Caixa de texto 1162"/>
                          <wps:cNvSpPr txBox="1"/>
                          <wps:spPr>
                            <a:xfrm>
                              <a:off x="-300268" y="2537600"/>
                              <a:ext cx="5213725" cy="525843"/>
                            </a:xfrm>
                            <a:prstGeom prst="rect">
                              <a:avLst/>
                            </a:prstGeom>
                            <a:solidFill>
                              <a:srgbClr val="FFFF00"/>
                            </a:solidFill>
                            <a:ln>
                              <a:noFill/>
                            </a:ln>
                            <a:effectLst/>
                          </wps:spPr>
                          <wps:txbx>
                            <w:txbxContent>
                              <w:p w:rsidR="001D05C2" w:rsidRPr="00386A63" w:rsidRDefault="001D05C2" w:rsidP="00F50441">
                                <w:pPr>
                                  <w:pStyle w:val="Legenda"/>
                                  <w:rPr>
                                    <w:rFonts w:eastAsiaTheme="minorHAnsi"/>
                                    <w:b w:val="0"/>
                                    <w:sz w:val="20"/>
                                    <w:szCs w:val="20"/>
                                    <w:lang w:val="pt-BR" w:eastAsia="en-US"/>
                                    <w:rPrChange w:id="1929" w:author="Matheus Zingarelli" w:date="2011-07-28T10:22:00Z">
                                      <w:rPr>
                                        <w:rFonts w:eastAsiaTheme="minorHAnsi"/>
                                        <w:lang w:val="pt-BR" w:eastAsia="en-US"/>
                                      </w:rPr>
                                    </w:rPrChange>
                                  </w:rPr>
                                </w:pPr>
                                <w:bookmarkStart w:id="1930" w:name="_Toc299110707"/>
                                <w:del w:id="1931" w:author="Matheus Zingarelli" w:date="2011-07-28T15:10:00Z">
                                  <w:r w:rsidRPr="00386A63" w:rsidDel="00CD2D1E">
                                    <w:rPr>
                                      <w:b w:val="0"/>
                                      <w:sz w:val="20"/>
                                      <w:szCs w:val="20"/>
                                      <w:lang w:val="pt-BR"/>
                                      <w:rPrChange w:id="1932" w:author="Matheus Zingarelli" w:date="2011-07-28T10:22:00Z">
                                        <w:rPr>
                                          <w:rFonts w:asciiTheme="minorHAnsi" w:eastAsiaTheme="minorHAnsi" w:hAnsiTheme="minorHAnsi" w:cstheme="minorBidi"/>
                                          <w:b w:val="0"/>
                                          <w:bCs w:val="0"/>
                                          <w:sz w:val="22"/>
                                          <w:szCs w:val="22"/>
                                          <w:lang w:val="pt-BR" w:eastAsia="en-US"/>
                                        </w:rPr>
                                      </w:rPrChange>
                                    </w:rPr>
                                    <w:delText xml:space="preserve">Figura </w:delText>
                                  </w:r>
                                  <w:r w:rsidRPr="00386A63" w:rsidDel="00CD2D1E">
                                    <w:rPr>
                                      <w:b w:val="0"/>
                                      <w:sz w:val="20"/>
                                      <w:szCs w:val="20"/>
                                      <w:rPrChange w:id="1933" w:author="Matheus Zingarelli" w:date="2011-07-28T10:22:00Z">
                                        <w:rPr>
                                          <w:rFonts w:asciiTheme="minorHAnsi" w:eastAsiaTheme="minorHAnsi" w:hAnsiTheme="minorHAnsi" w:cstheme="minorBidi"/>
                                          <w:b w:val="0"/>
                                          <w:bCs w:val="0"/>
                                          <w:sz w:val="22"/>
                                          <w:szCs w:val="22"/>
                                          <w:lang w:val="pt-BR" w:eastAsia="en-US"/>
                                        </w:rPr>
                                      </w:rPrChange>
                                    </w:rPr>
                                    <w:fldChar w:fldCharType="begin"/>
                                  </w:r>
                                  <w:r w:rsidRPr="00386A63" w:rsidDel="00CD2D1E">
                                    <w:rPr>
                                      <w:b w:val="0"/>
                                      <w:sz w:val="20"/>
                                      <w:szCs w:val="20"/>
                                      <w:lang w:val="pt-BR"/>
                                      <w:rPrChange w:id="1934" w:author="Matheus Zingarelli" w:date="2011-07-28T10:22:00Z">
                                        <w:rPr>
                                          <w:rFonts w:asciiTheme="minorHAnsi" w:eastAsiaTheme="minorHAnsi" w:hAnsiTheme="minorHAnsi" w:cstheme="minorBidi"/>
                                          <w:b w:val="0"/>
                                          <w:bCs w:val="0"/>
                                          <w:sz w:val="22"/>
                                          <w:szCs w:val="22"/>
                                          <w:lang w:val="pt-BR" w:eastAsia="en-US"/>
                                        </w:rPr>
                                      </w:rPrChange>
                                    </w:rPr>
                                    <w:delInstrText xml:space="preserve"> SEQ Figura \* ARABIC </w:delInstrText>
                                  </w:r>
                                  <w:r w:rsidRPr="00386A63" w:rsidDel="00CD2D1E">
                                    <w:rPr>
                                      <w:b w:val="0"/>
                                      <w:sz w:val="20"/>
                                      <w:szCs w:val="20"/>
                                      <w:rPrChange w:id="1935" w:author="Matheus Zingarelli" w:date="2011-07-28T10:22:00Z">
                                        <w:rPr>
                                          <w:rFonts w:asciiTheme="minorHAnsi" w:eastAsiaTheme="minorHAnsi" w:hAnsiTheme="minorHAnsi" w:cstheme="minorBidi"/>
                                          <w:b w:val="0"/>
                                          <w:bCs w:val="0"/>
                                          <w:sz w:val="22"/>
                                          <w:szCs w:val="22"/>
                                          <w:lang w:val="pt-BR" w:eastAsia="en-US"/>
                                        </w:rPr>
                                      </w:rPrChange>
                                    </w:rPr>
                                    <w:fldChar w:fldCharType="separate"/>
                                  </w:r>
                                </w:del>
                                <w:del w:id="1936" w:author="Matheus Zingarelli" w:date="2011-07-28T12:02:00Z">
                                  <w:r w:rsidRPr="00386A63" w:rsidDel="00C45927">
                                    <w:rPr>
                                      <w:b w:val="0"/>
                                      <w:noProof/>
                                      <w:sz w:val="20"/>
                                      <w:szCs w:val="20"/>
                                      <w:lang w:val="pt-BR"/>
                                      <w:rPrChange w:id="1937" w:author="Matheus Zingarelli" w:date="2011-07-28T10:22:00Z">
                                        <w:rPr>
                                          <w:rFonts w:asciiTheme="minorHAnsi" w:eastAsiaTheme="minorHAnsi" w:hAnsiTheme="minorHAnsi" w:cstheme="minorBidi"/>
                                          <w:b w:val="0"/>
                                          <w:bCs w:val="0"/>
                                          <w:noProof/>
                                          <w:sz w:val="22"/>
                                          <w:szCs w:val="22"/>
                                          <w:lang w:val="pt-BR" w:eastAsia="en-US"/>
                                        </w:rPr>
                                      </w:rPrChange>
                                    </w:rPr>
                                    <w:delText>1</w:delText>
                                  </w:r>
                                </w:del>
                                <w:del w:id="1938" w:author="Matheus Zingarelli" w:date="2011-07-28T15:10:00Z">
                                  <w:r w:rsidRPr="00386A63" w:rsidDel="00CD2D1E">
                                    <w:rPr>
                                      <w:b w:val="0"/>
                                      <w:sz w:val="20"/>
                                      <w:szCs w:val="20"/>
                                      <w:rPrChange w:id="1939" w:author="Matheus Zingarelli" w:date="2011-07-28T10:22:00Z">
                                        <w:rPr>
                                          <w:rFonts w:asciiTheme="minorHAnsi" w:eastAsiaTheme="minorHAnsi" w:hAnsiTheme="minorHAnsi" w:cstheme="minorBidi"/>
                                          <w:b w:val="0"/>
                                          <w:bCs w:val="0"/>
                                          <w:sz w:val="22"/>
                                          <w:szCs w:val="22"/>
                                          <w:lang w:val="pt-BR" w:eastAsia="en-US"/>
                                        </w:rPr>
                                      </w:rPrChange>
                                    </w:rPr>
                                    <w:fldChar w:fldCharType="end"/>
                                  </w:r>
                                  <w:r w:rsidRPr="00386A63" w:rsidDel="00CD2D1E">
                                    <w:rPr>
                                      <w:b w:val="0"/>
                                      <w:sz w:val="20"/>
                                      <w:szCs w:val="20"/>
                                      <w:lang w:val="pt-BR"/>
                                      <w:rPrChange w:id="1940" w:author="Matheus Zingarelli" w:date="2011-07-28T10:22:00Z">
                                        <w:rPr>
                                          <w:rFonts w:asciiTheme="minorHAnsi" w:eastAsiaTheme="minorHAnsi" w:hAnsiTheme="minorHAnsi" w:cstheme="minorBidi"/>
                                          <w:b w:val="0"/>
                                          <w:bCs w:val="0"/>
                                          <w:sz w:val="22"/>
                                          <w:szCs w:val="22"/>
                                          <w:lang w:val="pt-BR" w:eastAsia="en-US"/>
                                        </w:rPr>
                                      </w:rPrChange>
                                    </w:rPr>
                                    <w:delText xml:space="preserve"> - Exemplo de observância da informação de disparidade (STEREOGRAPHICS, 1997). Em (A), quando focamos nossa visão no dedo polegar, a bandeira  aparece </w:delText>
                                  </w:r>
                                </w:del>
                                <w:del w:id="1941" w:author="Matheus Zingarelli" w:date="2011-07-28T10:22:00Z">
                                  <w:r w:rsidRPr="00386A63" w:rsidDel="00386A63">
                                    <w:rPr>
                                      <w:b w:val="0"/>
                                      <w:sz w:val="20"/>
                                      <w:szCs w:val="20"/>
                                      <w:lang w:val="pt-BR"/>
                                      <w:rPrChange w:id="1942"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1943" w:author="Matheus Zingarelli" w:date="2011-07-28T15:10:00Z">
                                  <w:r w:rsidRPr="00386A63" w:rsidDel="00CD2D1E">
                                    <w:rPr>
                                      <w:b w:val="0"/>
                                      <w:sz w:val="20"/>
                                      <w:szCs w:val="20"/>
                                      <w:lang w:val="pt-BR"/>
                                      <w:rPrChange w:id="1944" w:author="Matheus Zingarelli" w:date="2011-07-28T10:22:00Z">
                                        <w:rPr>
                                          <w:rFonts w:asciiTheme="minorHAnsi" w:eastAsiaTheme="minorHAnsi" w:hAnsiTheme="minorHAnsi" w:cstheme="minorBidi"/>
                                          <w:b w:val="0"/>
                                          <w:bCs w:val="0"/>
                                          <w:sz w:val="22"/>
                                          <w:szCs w:val="22"/>
                                          <w:lang w:val="pt-BR" w:eastAsia="en-US"/>
                                        </w:rPr>
                                      </w:rPrChange>
                                    </w:rPr>
                                    <w:delText>duplicada</w:delText>
                                  </w:r>
                                </w:del>
                                <w:del w:id="1945" w:author="Matheus Zingarelli" w:date="2011-07-28T10:23:00Z">
                                  <w:r w:rsidRPr="00386A63" w:rsidDel="00386A63">
                                    <w:rPr>
                                      <w:b w:val="0"/>
                                      <w:sz w:val="20"/>
                                      <w:szCs w:val="20"/>
                                      <w:lang w:val="pt-BR"/>
                                      <w:rPrChange w:id="1946"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1947" w:author="Matheus Zingarelli" w:date="2011-07-28T15:10:00Z">
                                  <w:r w:rsidRPr="00386A63" w:rsidDel="00CD2D1E">
                                    <w:rPr>
                                      <w:b w:val="0"/>
                                      <w:sz w:val="20"/>
                                      <w:szCs w:val="20"/>
                                      <w:lang w:val="pt-BR"/>
                                      <w:rPrChange w:id="1948" w:author="Matheus Zingarelli" w:date="2011-07-28T10:22:00Z">
                                        <w:rPr>
                                          <w:rFonts w:asciiTheme="minorHAnsi" w:eastAsiaTheme="minorHAnsi" w:hAnsiTheme="minorHAnsi" w:cstheme="minorBidi"/>
                                          <w:b w:val="0"/>
                                          <w:bCs w:val="0"/>
                                          <w:sz w:val="22"/>
                                          <w:szCs w:val="22"/>
                                          <w:lang w:val="pt-BR" w:eastAsia="en-US"/>
                                        </w:rPr>
                                      </w:rPrChange>
                                    </w:rPr>
                                    <w:delText>ao</w:delText>
                                  </w:r>
                                </w:del>
                                <w:del w:id="1949" w:author="Matheus Zingarelli" w:date="2011-07-28T10:23:00Z">
                                  <w:r w:rsidRPr="00386A63" w:rsidDel="00386A63">
                                    <w:rPr>
                                      <w:b w:val="0"/>
                                      <w:sz w:val="20"/>
                                      <w:szCs w:val="20"/>
                                      <w:lang w:val="pt-BR"/>
                                      <w:rPrChange w:id="1950"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1951" w:author="Matheus Zingarelli" w:date="2011-07-28T15:10:00Z">
                                  <w:r w:rsidRPr="00386A63" w:rsidDel="00CD2D1E">
                                    <w:rPr>
                                      <w:b w:val="0"/>
                                      <w:sz w:val="20"/>
                                      <w:szCs w:val="20"/>
                                      <w:lang w:val="pt-BR"/>
                                      <w:rPrChange w:id="1952" w:author="Matheus Zingarelli" w:date="2011-07-28T10:22:00Z">
                                        <w:rPr>
                                          <w:rFonts w:asciiTheme="minorHAnsi" w:eastAsiaTheme="minorHAnsi" w:hAnsiTheme="minorHAnsi" w:cstheme="minorBidi"/>
                                          <w:b w:val="0"/>
                                          <w:bCs w:val="0"/>
                                          <w:sz w:val="22"/>
                                          <w:szCs w:val="22"/>
                                          <w:lang w:val="pt-BR" w:eastAsia="en-US"/>
                                        </w:rPr>
                                      </w:rPrChange>
                                    </w:rPr>
                                    <w:delText xml:space="preserve">fundo.  Em (B), quando  focamos </w:delText>
                                  </w:r>
                                </w:del>
                                <w:del w:id="1953" w:author="Matheus Zingarelli" w:date="2011-07-28T10:22:00Z">
                                  <w:r w:rsidRPr="00386A63" w:rsidDel="00386A63">
                                    <w:rPr>
                                      <w:b w:val="0"/>
                                      <w:sz w:val="20"/>
                                      <w:szCs w:val="20"/>
                                      <w:lang w:val="pt-BR"/>
                                      <w:rPrChange w:id="1954"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1955" w:author="Matheus Zingarelli" w:date="2011-07-28T15:10:00Z">
                                  <w:r w:rsidRPr="00386A63" w:rsidDel="00CD2D1E">
                                    <w:rPr>
                                      <w:b w:val="0"/>
                                      <w:sz w:val="20"/>
                                      <w:szCs w:val="20"/>
                                      <w:lang w:val="pt-BR"/>
                                      <w:rPrChange w:id="1956" w:author="Matheus Zingarelli" w:date="2011-07-28T10:22:00Z">
                                        <w:rPr>
                                          <w:rFonts w:asciiTheme="minorHAnsi" w:eastAsiaTheme="minorHAnsi" w:hAnsiTheme="minorHAnsi" w:cstheme="minorBidi"/>
                                          <w:b w:val="0"/>
                                          <w:bCs w:val="0"/>
                                          <w:sz w:val="22"/>
                                          <w:szCs w:val="22"/>
                                          <w:lang w:val="pt-BR" w:eastAsia="en-US"/>
                                        </w:rPr>
                                      </w:rPrChange>
                                    </w:rPr>
                                    <w:delText>nosso</w:delText>
                                  </w:r>
                                </w:del>
                                <w:del w:id="1957" w:author="Matheus Zingarelli" w:date="2011-07-28T10:23:00Z">
                                  <w:r w:rsidRPr="00386A63" w:rsidDel="00386A63">
                                    <w:rPr>
                                      <w:b w:val="0"/>
                                      <w:sz w:val="20"/>
                                      <w:szCs w:val="20"/>
                                      <w:lang w:val="pt-BR"/>
                                      <w:rPrChange w:id="1958"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1959" w:author="Matheus Zingarelli" w:date="2011-07-28T15:10:00Z">
                                  <w:r w:rsidRPr="00386A63" w:rsidDel="00CD2D1E">
                                    <w:rPr>
                                      <w:b w:val="0"/>
                                      <w:sz w:val="20"/>
                                      <w:szCs w:val="20"/>
                                      <w:lang w:val="pt-BR"/>
                                      <w:rPrChange w:id="1960" w:author="Matheus Zingarelli" w:date="2011-07-28T10:22:00Z">
                                        <w:rPr>
                                          <w:rFonts w:asciiTheme="minorHAnsi" w:eastAsiaTheme="minorHAnsi" w:hAnsiTheme="minorHAnsi" w:cstheme="minorBidi"/>
                                          <w:b w:val="0"/>
                                          <w:bCs w:val="0"/>
                                          <w:sz w:val="22"/>
                                          <w:szCs w:val="22"/>
                                          <w:lang w:val="pt-BR" w:eastAsia="en-US"/>
                                        </w:rPr>
                                      </w:rPrChange>
                                    </w:rPr>
                                    <w:delText>olhar</w:delText>
                                  </w:r>
                                </w:del>
                                <w:del w:id="1961" w:author="Matheus Zingarelli" w:date="2011-07-28T10:23:00Z">
                                  <w:r w:rsidRPr="00386A63" w:rsidDel="00386A63">
                                    <w:rPr>
                                      <w:b w:val="0"/>
                                      <w:sz w:val="20"/>
                                      <w:szCs w:val="20"/>
                                      <w:lang w:val="pt-BR"/>
                                      <w:rPrChange w:id="1962"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1963" w:author="Matheus Zingarelli" w:date="2011-07-28T15:10:00Z">
                                  <w:r w:rsidRPr="00386A63" w:rsidDel="00CD2D1E">
                                    <w:rPr>
                                      <w:b w:val="0"/>
                                      <w:sz w:val="20"/>
                                      <w:szCs w:val="20"/>
                                      <w:lang w:val="pt-BR"/>
                                      <w:rPrChange w:id="1964" w:author="Matheus Zingarelli" w:date="2011-07-28T10:22:00Z">
                                        <w:rPr>
                                          <w:rFonts w:asciiTheme="minorHAnsi" w:eastAsiaTheme="minorHAnsi" w:hAnsiTheme="minorHAnsi" w:cstheme="minorBidi"/>
                                          <w:b w:val="0"/>
                                          <w:bCs w:val="0"/>
                                          <w:sz w:val="22"/>
                                          <w:szCs w:val="22"/>
                                          <w:lang w:val="pt-BR" w:eastAsia="en-US"/>
                                        </w:rPr>
                                      </w:rPrChange>
                                    </w:rPr>
                                    <w:delText>na</w:delText>
                                  </w:r>
                                </w:del>
                                <w:del w:id="1965" w:author="Matheus Zingarelli" w:date="2011-07-28T10:23:00Z">
                                  <w:r w:rsidRPr="00386A63" w:rsidDel="00386A63">
                                    <w:rPr>
                                      <w:b w:val="0"/>
                                      <w:sz w:val="20"/>
                                      <w:szCs w:val="20"/>
                                      <w:lang w:val="pt-BR"/>
                                      <w:rPrChange w:id="1966"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1967" w:author="Matheus Zingarelli" w:date="2011-07-28T15:10:00Z">
                                  <w:r w:rsidRPr="00386A63" w:rsidDel="00CD2D1E">
                                    <w:rPr>
                                      <w:b w:val="0"/>
                                      <w:sz w:val="20"/>
                                      <w:szCs w:val="20"/>
                                      <w:lang w:val="pt-BR"/>
                                      <w:rPrChange w:id="1968" w:author="Matheus Zingarelli" w:date="2011-07-28T10:22:00Z">
                                        <w:rPr>
                                          <w:rFonts w:asciiTheme="minorHAnsi" w:eastAsiaTheme="minorHAnsi" w:hAnsiTheme="minorHAnsi" w:cstheme="minorBidi"/>
                                          <w:b w:val="0"/>
                                          <w:bCs w:val="0"/>
                                          <w:sz w:val="22"/>
                                          <w:szCs w:val="22"/>
                                          <w:lang w:val="pt-BR" w:eastAsia="en-US"/>
                                        </w:rPr>
                                      </w:rPrChange>
                                    </w:rPr>
                                    <w:delText>bandeira,</w:delText>
                                  </w:r>
                                </w:del>
                                <w:del w:id="1969" w:author="Matheus Zingarelli" w:date="2011-07-28T10:23:00Z">
                                  <w:r w:rsidRPr="00386A63" w:rsidDel="00386A63">
                                    <w:rPr>
                                      <w:b w:val="0"/>
                                      <w:sz w:val="20"/>
                                      <w:szCs w:val="20"/>
                                      <w:lang w:val="pt-BR"/>
                                      <w:rPrChange w:id="1970"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1971" w:author="Matheus Zingarelli" w:date="2011-07-28T15:10:00Z">
                                  <w:r w:rsidRPr="00386A63" w:rsidDel="00CD2D1E">
                                    <w:rPr>
                                      <w:b w:val="0"/>
                                      <w:sz w:val="20"/>
                                      <w:szCs w:val="20"/>
                                      <w:lang w:val="pt-BR"/>
                                      <w:rPrChange w:id="1972" w:author="Matheus Zingarelli" w:date="2011-07-28T10:22:00Z">
                                        <w:rPr>
                                          <w:rFonts w:asciiTheme="minorHAnsi" w:eastAsiaTheme="minorHAnsi" w:hAnsiTheme="minorHAnsi" w:cstheme="minorBidi"/>
                                          <w:b w:val="0"/>
                                          <w:bCs w:val="0"/>
                                          <w:sz w:val="22"/>
                                          <w:szCs w:val="22"/>
                                          <w:lang w:val="pt-BR" w:eastAsia="en-US"/>
                                        </w:rPr>
                                      </w:rPrChange>
                                    </w:rPr>
                                    <w:delText xml:space="preserve">o </w:delText>
                                  </w:r>
                                </w:del>
                                <w:del w:id="1973" w:author="Matheus Zingarelli" w:date="2011-07-28T10:22:00Z">
                                  <w:r w:rsidRPr="00386A63" w:rsidDel="00386A63">
                                    <w:rPr>
                                      <w:b w:val="0"/>
                                      <w:sz w:val="20"/>
                                      <w:szCs w:val="20"/>
                                      <w:lang w:val="pt-BR"/>
                                      <w:rPrChange w:id="1974"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1975" w:author="Matheus Zingarelli" w:date="2011-07-28T15:10:00Z">
                                  <w:r w:rsidRPr="00386A63" w:rsidDel="00CD2D1E">
                                    <w:rPr>
                                      <w:b w:val="0"/>
                                      <w:sz w:val="20"/>
                                      <w:szCs w:val="20"/>
                                      <w:lang w:val="pt-BR"/>
                                      <w:rPrChange w:id="1976" w:author="Matheus Zingarelli" w:date="2011-07-28T10:22:00Z">
                                        <w:rPr>
                                          <w:rFonts w:asciiTheme="minorHAnsi" w:eastAsiaTheme="minorHAnsi" w:hAnsiTheme="minorHAnsi" w:cstheme="minorBidi"/>
                                          <w:b w:val="0"/>
                                          <w:bCs w:val="0"/>
                                          <w:sz w:val="22"/>
                                          <w:szCs w:val="22"/>
                                          <w:lang w:val="pt-BR" w:eastAsia="en-US"/>
                                        </w:rPr>
                                      </w:rPrChange>
                                    </w:rPr>
                                    <w:delText>dedo polegar aparece d</w:delText>
                                  </w:r>
                                </w:del>
                                <w:bookmarkEnd w:id="1930"/>
                                <w:ins w:id="1977" w:author="matheus" w:date="2011-07-25T13:08:00Z">
                                  <w:del w:id="1978" w:author="Matheus Zingarelli" w:date="2011-07-28T15:10:00Z">
                                    <w:r w:rsidRPr="00386A63" w:rsidDel="00CD2D1E">
                                      <w:rPr>
                                        <w:b w:val="0"/>
                                        <w:sz w:val="20"/>
                                        <w:szCs w:val="20"/>
                                        <w:lang w:val="pt-BR"/>
                                        <w:rPrChange w:id="1979" w:author="Matheus Zingarelli" w:date="2011-07-28T10:22:00Z">
                                          <w:rPr>
                                            <w:rFonts w:asciiTheme="minorHAnsi" w:eastAsiaTheme="minorHAnsi" w:hAnsiTheme="minorHAnsi" w:cstheme="minorBidi"/>
                                            <w:b w:val="0"/>
                                            <w:bCs w:val="0"/>
                                            <w:sz w:val="22"/>
                                            <w:szCs w:val="22"/>
                                            <w:lang w:val="pt-BR" w:eastAsia="en-US"/>
                                          </w:rPr>
                                        </w:rPrChange>
                                      </w:rPr>
                                      <w:delText>uplicado</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o 1152" o:spid="_x0000_s1028" style="width:410.5pt;height:263.25pt;mso-position-horizontal-relative:char;mso-position-vertical-relative:line" coordorigin="-3002,273" coordsize="52137,30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Vwzs9BAAAXwkAAA4AAABkcnMvZTJvRG9jLnhtbJxWTW/jNhC9F+h/&#10;IHR3LEt2nBhxFl7nAymSXaPZYi++0BRlEZFElqRjp0X/e99QkhM7AbrdAJGH5IicefPeUBefdlXJ&#10;nqV1StfTaHASR0zWQmeqXk+jP77d9M4i5jyvM17qWk6jF+miT5e//nKxNROZ6EKXmbQMm9RusjXT&#10;qPDeTPp9JwpZcXeijayxmGtbcY+hXfczy7fYvSr7SRyf9rfaZsZqIZ3D7FWzGF2G/fNcCv81z530&#10;rJxGiM2Hpw3PFT37lxd8srbcFEq0YfCfiKLiqsah+62uuOdsY9W7rSolrHY69ydCV32d50rIkAOy&#10;GcRH2dxavTEhl/VkuzZ7mADtEU4/va348rywTGWo3WCURKzmFap0azdGszADgLZmPYHfrTWPZmHb&#10;iXUzopx3ua3oF9mwXYD2ZQ+t3HkmMDlKBmk6QgUE1tJ0mCbjUQO+KFAheq+XxnFyCr7AIxmTcyiO&#10;KK7f7DFORu0ecXoan6fk0+9C6FOk+8CMEhP8t6jBeofaf7MLb/mNlVG7SfVDe1TcPm1MDwU23KuV&#10;KpV/CWRFKSmo+nmhxMI2gzcFQPZdAeBA5zJUJJNOgLDzyfJKi00la+8Y9MQepfdgvFs+cF/IjVte&#10;SffktVk+SOctz/TyruJrWbtlppzhVmU8kye/LW4JMgqDTm7i4ITTvRZPjtV6XvB6LWfOQDtgRQD4&#10;0L1Pw4MkVqUyN6osiQVkt3Ah7COefoB4o4Eut0bUVpZATteuUMZFzE5ktZLgqL3LBkFmoNW983Qc&#10;ESwI7e/kbBbH58nn3nwUz3vDeHzdm50Px71xfD0exsOzwXww/4feHgwnGyeRLy+vjGpjxey7aD9U&#10;Vdt/Gr0G3bNnHrpLQ0UEFCjZhQh2EiQUq7Pid6AaaI0aSS8Kms6BXDsP5/1CgPkVWQLdQX9stX3Q&#10;GUTKN14HMI70N07SNB0cy4hwIiGS9sYxeEVCTIbn49EwCG0vIpDBOn8rdcXIAOgIOZzDn4F5k2Tn&#10;QuHXmkofkmpyJpcu2tbEkPoIerzryIHRjwFOHf6j7vhYcCMRGG37RkWD030bm3O14xAQ8wiM+hmW&#10;EFz7AjUz5nefNVAJNKd5QpiSOsL0oDeN0vFp3HanDlbqb/veNEpGZ8PD1vS/UXW6VFmnKWfXq3lp&#10;G6Ld4K85ntjy1q2sD+qB5WZGhouwLd5rlmT53WoX2v8emZXOXgCM1Sg9+rUz4kaBB/fc+QW3uBwx&#10;iQvff8UjL/V2GunWilih7V8fzZM/io3ViG1x2U4j9+eGU18t72rQgG7mzrCdseqMelPNNRQGTiOa&#10;YOIF68vOzK2uvoMlMzoFS7wWOGsa+c6ce4ywgO8IIWezYDft+b5+NGjqTVchVn/bfefWtNQn3nzR&#10;HdH45EgBjW+D+QxqzFWQB+HaoAj20wCkD1a4xWEdfCa8HQev1++iy3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pp0GTNsAAAAFAQAADwAAAGRycy9kb3ducmV2LnhtbEyPQUvDQBCF&#10;74L/YRnBm90kklJiNqUU9VQEW0G8TZNpEpqdDdltkv57Ry96efB4w3vf5OvZdmqkwbeODcSLCBRx&#10;6aqWawMfh5eHFSgfkCvsHJOBK3lYF7c3OWaVm/idxn2olZSwz9BAE0Kfae3Lhiz6heuJJTu5wWIQ&#10;O9S6GnCSctvpJIqW2mLLstBgT9uGyvP+Yg28TjhtHuPncXc+ba9fh/TtcxeTMfd38+YJVKA5/B3D&#10;D76gQyFMR3fhyqvOgDwSflWyVRKLPRpIk2UKusj1f/riGwAA//8DAFBLAwQKAAAAAAAAACEApat3&#10;jhotAAAaLQAAFQAAAGRycy9tZWRpYS9pbWFnZTEuanBlZ//Y/+AAEEpGSUYAAQEBAGAAYAAA/9sA&#10;QwAIBgYHBgUIBwcHCQkICgwUDQwLCwwZEhMPFB0aHx4dGhwcICQuJyAiLCMcHCg3KSwwMTQ0NB8n&#10;OT04MjwuMzQy/9sAQwEJCQkMCwwYDQ0YMiEcITIyMjIyMjIyMjIyMjIyMjIyMjIyMjIyMjIyMjIy&#10;MjIyMjIyMjIyMjIyMjIyMjIyMjIy/8AAEQgBSgG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ooAKKKKACiiigAooooAKKKKACiiigAooooAKKKKACiiigAooooAKKKKACiii&#10;gAooooAKKKKACiiigAooooAKKKKACiiigAooooAKKKKACiiigAoopM0ALRTQ3HSl3frQAFguM1ka&#10;b4ks9U8Q6zosEc63Ok+R57OoCN5qF12kHJwBzkD8asarq1npFobm8kCDO2NOC8jHoqj+In0Fed/C&#10;7Up9W8fePby5iSGdpbRHjViwXaJVUE9yFCg+4NAHqlFFITigBaKTPtSb+vHSgB1Y3inxJZ+EvD1z&#10;rV9FPLb2+zckCgudzqgwCQOrDvWsJQf/ANdeQfG3xTDN4PvNJsws0JlSO8mGSqsDlUU9C4ZVJ5+U&#10;A55OKAPYEfeDxjHvTqan3eadQAUUUUAFFFFABRRRQAUUUUAFFFFABRRRQAUUUUAFFFFABRRRQAUU&#10;UUAFFFFABRRRQAUUm760bh25oAUnHWgEHoc15b8Utds/+Ej8D6EG3Xj6/aXZA6Kitt5+pfj6H2r1&#10;EDmgBaKKKACiiigAooooAKKKKACiiigAooooAKKKKAEJx2rlfEnjW00W8XTYfLk1FohK3nNsit4y&#10;cb5X5wODgDk47DJHVMu7uR9KY8YZSjcq3BHbFAHDSLqd8pa+1m6Icf6uzP2dFHsV+f8A8fPt3qKL&#10;SlgJMeo6vyMHfqlxJ/6G5xS6XEttHc2cW3yba6mhiC9FQOdqj/dGF/4DV4nA/wDr4oAp2+mWltN5&#10;4WSW4wV8+4laWTB6gO5LAcdAQOKwvhDEsXjbx5tXaJJbSY/V1lc/jlq6S4uIbS3ee5lSGKMbmkkO&#10;FA9c/pXN/CJnbxr46LxvHhrJVDqVJUJIqtg8jIAIz2INAHrlVr+9t9Nspr27lWG2gRpJZGOAigZJ&#10;qzTXXcRzigDg08VX3iGSVdNuE062XBwUDXZU/dYqwIjBwfvAkj+6cio5dL+0SeZPqesNJgZKapPE&#10;M/7sbqv5CtnxbbIkukXqkLcR3XlAgDLo6NuT6ZCv/wAAz2qr049PagClJpiTBVnvNSmRf+Wcl/MV&#10;b2YbsMPrmuF+L9pAngJYIYY447aRZI0RcBACE4H/AG0I/GvR/wDOK85+MFwj+E57aBhJMjIJ1XrE&#10;hYEM3oCVUDOM54oA93RdoIzmnUgpaACiiigAooooAKKKKACiiigAooooAKKKKACiiigAooooAKKK&#10;KACiiigAooooAbI4jQuxAUDJJOAB61zE/jJZyy6NYPqAwdtw0gityRjjeQSRz1VSODzWxrei2ev6&#10;Y+nX4la1kI8xIpWj3gdiVIOPxrlZ7NdD1yPTUuJ5ba5t2nt1ndpWj8tkVxvbLEfvIyMknO7nHFAF&#10;wa/rh+cWmnf7olc/+PY/XFMuNW167QRq1lZKeC8e6Z/+AlgoB9yD9KTvk8+5NA6j1/zigDzvxZp0&#10;Fv4r8ISrukmTXrIyTSHc8jSOcsx7k+SPoAAMAAV7sK8U8ZEL4m8LKf49d0wr7hXmz/6EPzr2sUAL&#10;RRRQAUUUUAFFFFABRRRQAUUUUAFFFFABRRRQAVDdzfZ7SafBPloz4HfAzU1MkjEilTjBGCCM5HpQ&#10;B5x4a0zW9U0C0uLOWzsYZV84TXVs8z3DN8zSbA6FQzEkZJJznAra/sXxAG2h9NbH/LTfID9dmDj/&#10;AL6rrUjEagLgAdABwKdj3NAHN6b4VEN5Hf6pdLfXEQzCiw+XDC2Sd6qSx39txJIxxjJzi+EsD4uf&#10;EQAdP7N/9J2rvdoAOO9cF4S/5K78Rf8AuG/+k7UAd/SHqKWg0AcR4smnufFOjafbW32icQzXEcb8&#10;IjfKnmM+DtCqzj1O/GKl/sHxCjF/t+mXAPIh+yyQ7fU7975/75FdcYUL7yBuxjdjnHpTgmOpzQBy&#10;S+Hdauflmv7S0iYEMbeMySY9VZsAH6q30rB+LGlWej/BbWbayhWONfILY6uxnjyzHqzHrk5Oa9Mx&#10;Xn/xsH/Fotd/7Yf+lEdAHfqMZ9zTqQdKWgAooooAKKKKACiiigAooooAKKKKACiiigAooooAKKKK&#10;ACiiigAooooAKKKKAEPFcF4g1CH/AITCPzgxe0tTBDHEjSSSPKVdwFAOQFji5/2jnHfvSM1nWuh2&#10;lrrF7qiruu7vYrO3JVVUAKPyz78Z6CgDk2vzFIqT2OoxFl3Amzkdcf7yKVz7ZpqzajqAEemaZdZd&#10;trT3kDQxRjuxD7Xceyjk4GR1HehMd6UrkYyRQB5N468O22l3Xgu7d5brUD4mso2upm5KksSFAwqj&#10;5V4A7DqRmvWhXn/xRQL/AMIVj/oarH/2evQBQAtFFFABRRRQAUUUUAFFFFABRRRQAUUUUAFFFFAB&#10;RRRQAUUUUAIelcD4S/5K78Rf+4b/AOk7V3x6VwPhL/krvxF/7hv/AKTtQB39FFFABRRRQAV5/wDG&#10;3/kkWuf9sP8A0ojr0CvP/jb/AMki1z/th/6UR0Ad+OlLSDpS0AFFFFABRRRQAUUUUAFFFFABRRRQ&#10;AUUUUAFFFFABRRRQAUUUUAFFFFABRRRQAUUUUAFFFFAHAfFP/mS/+xqsf/Z674VwPxT/AOZL/wCx&#10;qsf/AGeu+FAC0UUUAFFFFABRRRQAUUUUAFFFFABRRRQAUUUUAFFFFABRRRQAh6VwPhL/AJK78Rf+&#10;4b/6TtXfHpXA+Ev+Su/EX/uG/wDpO1AHf0UUUAFFFFABXn/xt/5JFrn/AGw/9KI69Arz/wCNv/JI&#10;tc/7Yf8ApRHQB346UtIOlLQAUUUUAFFFFABRRRQAUUUUAFFFFABRRRQAUUUUAFFFFABRRRQAUUUU&#10;AFFFFABRRRQAUUUUAcB8U/8AmS/+xqsf/Z674VwPxT/5kv8A7Gqx/wDZ674UALRRRQAUUUUAFFFF&#10;ABRRRQAUUUUAFFFFABRRRQAUUUUAFFFFACHpXA+Ev+Su/EX/ALhv/pO1d8elcD4S/wCSu/EX/uG/&#10;+k7UAd/RSFsVl3uuQ2s/2aC2uL28C7zBbAEqD0LMxCL+LDPbNAGrRXIf8JdNLPPHHJ4fSWMf6ibW&#10;B5mT03hUOzP/AAKtzTtYW8eW3nge1vIAGlgcg/KejKRwynB5Hpg4PFAGnXn/AMbf+SRa5/2w/wDS&#10;iOu/BrgPjb/ySLXP+2H/AKUR0Ad+OlLSDpS0AFFFFABRRRQAUUUUAFFFFABRRRQAUUUUAFFFFABR&#10;RRQAUUUUAFFFFABRRRQAUU0sFGTWbc+ItJtLs2k19D9qAz9nRt8uPXYuWx74oA1KKz7TW7C9nNvB&#10;OPtAG4wSAxyBf72xsNjnrirytuPQj60AcF8U/wDmS/8AsarH/wBnrvhXA/FP/mS/+xqsf/Z67xm2&#10;LnGeaAH0Vk3XiOwtro2iefdXSnDQ2sLSshxn5yown/AiOo9ah/t68SPzZfDuppED82DC7qP721XJ&#10;IPoMn2oA3KKr2d7Bf26XFtIskLjKsPrj8Dx06jvVigAooooAKKKKACiiigAooooAKKKKACiiigAo&#10;oooAQ9K4Hwl/yV34i/8AcN/9J2rvj0rgfCX/ACV34i/9w3/0nagDvXXOK4iyhj1B9Ps51klg1E3W&#10;p3R2gLKFdVSNyMZGJEAH8QiAORkHuD04rjNOkmsbHQtRFpcz2o05onNsnmPGTsYHYPmIwrDgE5xx&#10;zQB1X2SDyREIYxGvAQKMAegFcfJarpF+rwRkJpl7GIVjQfLaXBCtH7IsmXwMYEagdADujxRYbI/L&#10;t9TkaT7saabcZHs2UGw/72KxdWttTlsfFGsNam2MmlpHaW8kgLmSHzn3MFJUZMijgk/L24oA7SPv&#10;14981wXxt/5JFrn/AGw/9KI672JgyBlOQRkfTtXBfG3/AJJFrn/bD/0ojoA78dKWkHSloAKKKKAC&#10;iiigAooooAKKKKACiiigAooooAKKKKACiiigAooooAKKKKACkPHNLSEZoA5/XLgSXsNhJLLDZLBL&#10;d3kkb7Tsj2/uyQcjduycdkI71Bo+iXH9nxSPcyadHIgdbCwjjiigzk4J2lmbkZJOCRnAyaq+Ko0k&#10;XxCkxzG2iFG5A2oxkDc9uB19q6xHV1VkZWQgFSp4I69fpQBy2r6XcLcWkEuoTzRzSbba4kCCSzuF&#10;UsjgqFyrYKlTkHIXoSDuaHqB1TTIbt4xHIwKyoGyElUlZF/BlI/Ae9Zviy8SCysYEmQXj6jZeVET&#10;l3X7THv2jqQE3E46AE9qs+HnUXWt2yIVWDUGwSPvb445SR+MjfjmgDnPin/zJf8A2NVj/wCz11mv&#10;3c9h4fv7q1Cm5jhcwhuhkwdoP/AsVyfxT/5kv/sarH/2eun8Sk/2HIqttLzQpn2Mqg/oTQBlafok&#10;E99NphkY6XpsaRG3RyomnZd7vKQfn+Vk4PGWJOTgi9N4Q0VbV0srG30+Y5Mc9nEsTxuc/OMDk565&#10;4POcjiqVjqlnomv+IRqs62K3d/HNby3P7uOVfs0EfyucKW3xsNuc9OMEE6U3inRFLRx6jBcTqATB&#10;bHz5cHvsTLevagDM8O3bpqcbyLs/tOBpJUTmOO6hISXHpuyDjvsJ6k11gOTXF2UVxbDRJfsz2ofW&#10;buV4p8B/LmFw46E8lmU47e1dmpyTQA6iiigAooooAKKKKACiiigAooooAKKKKACiiigBGOBzXn/h&#10;JsfFz4iEjn/iW8f9sGrvnOPrivKdCsvHmn+P9V1RtFtFt9Xlt1uiZVMcccS7AY2Em8/KSeY+cdqA&#10;PV92eg6Vk+GkH/CM6cvQrAqnjoRwf1Fah6/j3rJ8NybbK5tHZTLaXk8TKD91S5dAf+2bofxoA2Ag&#10;HHaqWrxK+i3yE4VreQHtxtNXgc1k+Kp2tvCeryonmOtnNsTONzbDgZ7ZOB+NAF3TmL6bau33mhQn&#10;67RXE/G0j/hUetg9/I/9Hx13cIMcKp/cUL6dK4r4q6RrfiHwk+j6PZrcLcuouCHUSIFdHGwMyqeV&#10;5ywwPrQB3CtnPGPrTqwvClzr91pbv4isbazu/MwkcB4KYGCQGYA5yPvHpW7QAUUUUAFFFFABRRRQ&#10;AUUUUAFFFFABRRRQAUUUUAFFFFABRRRQAUUUUAFITgUtI3SgDIjG7xZcg8ZsYse+JJOn5il/4RfR&#10;13CKyW3VmLMts7QqxJySQhAOTzUUk3k+L7RNpxPYzDd/CpR4uM9id5/I1tg57YoAo2Wi6dphkaxs&#10;re3eU7pXjjAaQ+rHq341X01dmuawoJILxOc+pjA/korXPSsjTpFbXdZYEfLJFGR6ERhv5MKAOX+K&#10;f/Ml/wDY1WP/ALPXU+I1B0KcnqrI4z2IcEH8xXBfFTX9PGo+HbDzSbjTdZtNTuV2H5IF3ZOcYJ5H&#10;ArstTuk1/wAD3tzpTeYt3YyPbOyEZYqdvBweuKAN0oGyD39eePShIVjBCAKDzgDv61HaTx3dtDcx&#10;OHjljDoQcggjPHtVgnFAGRruI47Bz0F9CDj3O0fqa1V/KsnXZFE2kQsQGmv0VQT1IR3P6Ka1lPPP&#10;XFADqKKKACiiigAooooAKKKKACiiigAooooAKKKKAEYZGPxqMgKRyef1p7nArBD6hrl3dJaXj6fY&#10;28ph86GNHkncAbtpYMqqDleVJJB6YBIBtsyx8s2B3J4xXNQ6pYf8JkPsV7bTx30ZhmEUobFwg3J0&#10;4yY/MzznEair7eF9MlbzL9ZdRbg4vZWlQEdCIz8in3Cjp7VQ1u8hQraQR+RdWNzb3EQkQBZIzIqu&#10;Ux/suyeoLAkYZSQDqF71k+KPMOhyLG4RmlhUEjI5lQcjuOa1kxjisnxU6xeG7y4Y4S3Vbhj6CNg5&#10;/RTQBSlGo6Hd2txc6s97aXE629wk8ccYiL8IY9ignLlFwxP3gcjBz0W0OCP6Vj+KXSPwzfXMmCtq&#10;guumQDEwkB/AqK1YJ4riFJoJFljcZV0YEMPUGgCUDHfOaWkBzS0AFFFFABRRRQAUUUUAFFFFABRR&#10;RQAUUUUAFFFFABRRRQAUUUUAFFFITgdKAFprnC84/Gqmo6nBpdr584cgsERI13PIx6KqjqT+nU4A&#10;JqgbzX7vaINNtLNGXO+7uN7oe37tAQ3/AH2OlADfEg+y2MerrvL6W/2lgoJLRBSsgx1PyMxAxyQK&#10;2o3D4KkFSMgjnNYjaRM5VtV1m5n3kKIIStvET1woHz888F2p/hVv+JJDbtv8yzaSzJkOWbynKBvf&#10;IVTn3GeaANpzheentXKWGoXUF1q81ro9zdCS9eWaRZI1DFFWIKgJyWxEODgYwcjOK6xu1Y2iusUF&#10;+jsF8q+m3Enpubf39mH50AWITYaxbQXflRzxSIHjaSMEgH2I4Prnp+dXQQq4UYxxgVxnhiXVdQs5&#10;zYXFvaael7O0f2iBpp3SRjKpHzqI+JOAQ3y46HIG0PDUM4/4ml5eank8rPJtjI67fLjCowHbcCfc&#10;0AHhx/s8l9pJmDrZS5gAI4gf5kHA4CncgHpHW6wyMetcvp4sLbXrCTSY7eKylt5rR4oofLKyIysq&#10;kYG3aPNBBGeRXT5oAwddFzLq+kx2iw/aEMsyNPnanyhC2BySBIcDjOeoqXTtQvY9VbStUkt5Lgw+&#10;fDLAhjEqBgH+QsxBUsnfncOlGqMkOuaK74HnSy26+5aNnI/KM0zVJI7TXtCkbhp55rRR/vRNJj/y&#10;DQBvUUxGyfSn0AFFFFABRRRQAUUUUAFFFFABRRRQAUUUUANddwxnFZHhZY/+EfgmiACXLyXQx382&#10;RpM/juqXXNRexsgtunmX1wfJtIs43SEHGT2UDLE9gDVjS7GPTNKtNPh/1drCkK/7qjA/lQBZlyFy&#10;FLHngHBNcH4hTUb3VfDsF5p8FsG1OMxywXW/5UBlaN8qpBPlK2BkfJ7DPePzgetZFxBcXXiO0cxk&#10;WlnC8m8jIaV/kUDnsvmZ/wB5fxANiPG3jpUV5bx3dpNazKGimRo3B6EEYP6ZqVeppW5FAHG310l3&#10;8J9SkvXMhTSrmG6aM9XjjaOTH/AlYVftoH0nxMlrCm201C3luJUBG2K4RkyyjtvEhJxxlM4yxNZ1&#10;47D+1dBRY/Mvb9BDGT1glVXmYjHtP9SB0zWpf3cUXjDR7aXC+Zb3G1j03ny9qZ9SA5HshoA316t9&#10;adSLzznNLQAUUUUAFFFFABRRRQAUUUUAFFFFABRRRQAUUUUAFFFFABRRRQAUGimv9368cUAYl3G9&#10;z4w0xMgwW1rcTsO4kLRoh/75Mw/GtkqE55OT0FZFg7XXivUp1dWggt4bZcc4ky7uM/Ro62mG4f19&#10;KAOe8RX+kSWdxpt7fxW8pjEgcHJt2z8kpOPkwwyGbA49qi8CXdxqPhxNRu4xHc3c00sir0H7xlAz&#10;9AK1tXng07Rry7uE8yOKFmZAhYuACdoA5OemO+cVH4d086ToOn6exBkt7aOJzgDLKoDHjjrnp60A&#10;abdPxrjdZEttB4utIHeKa8tFuIpeoEjxmAY+hjU/j2rs26Zxn2ri/FirN4k0CCKQpPcS+VIF6eUs&#10;kc7FvT/U7AT3cigCNkuNE1jXdXtZ5Gso7pGvLMqCPLFtCpkQ4yGVVBxnBGfautu7o2tm06wS3D8b&#10;Y4QCzk8DGSAPqSB9K5+Ly/7L8U3ssu+2mmmIzyFWOJYnH/fUbn65roLVGWwgWXlxGu7PUnAz+NAH&#10;IaTJLd/EqZxaTWcf2B5p7eZV3CcssayBlJUq0a4ByfudiCK7rFY2lRtPr2ragwcL+7s493Rlj3Mz&#10;KP8Afkdc99ntW1QBi+JiYNLS+BH+hTx3LE9owcSH/v2XqLxHaQ3y6Xa3MQkhe9AZc4z+6k6Ecg9M&#10;H1xWvf2yXlhPaSgGOeNonz0wwIP865ayuZdWk8Lwzk/a7eJry8VDlQ6xtCVY+7yMR05j9qANnQZr&#10;gC8sbqUzS2c3lrMesqFQysf9rDYPqVJ74GxWHpVzFL4h1yNJUaSF4EkUMCwPlhuQOnDCtsHnFAC0&#10;UUUAFFFFABRRRQAUUUUAFFFFABTWp1IwyKAMKEJc+MbwysrS2lpCIUPOxZC+5sf7Rjx/wH3rdHHG&#10;axJFNr4xikWPi9sWjaTj70Tgop79JZCPoa2l70AKRmk285p1FACAYoPtS0UAYThbfxojeWc3dgRu&#10;xx+5kHf1/fnjuAfSsLWCkujeJ/EMiMVtYybVg7D5bXLhgD0Jl8wcdQF5rV8WxXrHSn0+dLeZro27&#10;zOP9WkkbLuX/AGg2zHr04zmqXi9k0rwxb6Xp8flqV+6oBCQRDe5IPYhQn1kFAHYJ34p1NQ5z7U6g&#10;AooooAKKKKACiiigAooooAKKKKACiiigAooooAKKKKACiiigArL8RXdxZ6NK1mqm7lZIICy7lV5G&#10;CBiOMhd2SO4BrUrE8WbE8Oz3Mj7Es3ivGbOMLFIsh/RD/wDXoAvaXYQ6ZYpaQBtiZyznLOxOWdj3&#10;Ykkk+/artMjJ6c+tPoAingjuYvLljSRdwba6hhkHIOD6EA09U2nOc9qdRQA1/u1w9xCLnRNU10zC&#10;O6W/yZlO4ww207JsBxxhVkJGDgyP1613D8Ln0756VzVpZpd2niLRZoQsZnlUKwBDpMgcnHpudwfc&#10;H2oATWbK3s/D1t4dtYwUvGjsFSRiS0R5lJbqT5ayHJ6nr1q34ckYwXunyTtM+nXRti7EklSiyR5P&#10;ciORBnuQT1NZ/hiefX3ttbuI3ihjs44reOQEEuyq0rkZweQqDjI2vg4ap/CFyt/Jrt+kbotxqbkb&#10;yDvCRRRq64/hZUVh9fegDpFXaSc9adRRQAjdOa5zREtbGTXwY1h+zXjmSR+AVZRPnP8AdBmf6c10&#10;T9OuB3rkdTsrq98UTacNosL23hmuCTglY2cOnqQ+YlP+zu9aAIrCCa2u9F1doWFxqdzOlyCdpWGV&#10;XkjDDuU8uNPUZb1OezX9etcnrF+JPHHhzTuCkckk7ljysjQzCMe5KrOfbaPrXWKMUAOooooAKKKK&#10;ACiiigAooooAKKKKACkIpaKAMLxTi10+DVcIP7NuFumZiQFi5WU8ekbOceoFbUecE5znvTLuFLm2&#10;kglUNFKpjdT0IIwR+tUPDU0s3h2xNxJ5lxHEIZnxjdInyOcdvmU0AatFFFABRRRQBh+LD5ehNc5k&#10;H2WeC5PlqWYrHKjsABycqpGB1zWJrVpNdaHq95qMIF1qkDabYWpyTGknyqrEZ+Zmbe5HRQP7hNbX&#10;i6SZdDEdvAbiWa5t4vJ4+dTKm8ZPT5N1PsNLuZr0anqsiPdKCIYIjmK3B67TgFmPQuQOOAACcgGt&#10;ECActk96kpqrgk+tOoAKKKKACiiigAooooAKKKKACiiigAooooAKKKKACiiigAooooAKhuoo57WS&#10;CVd0cqlGHqCMGpqRgCBntQBkeGriWfRLdbg7rm3BtrhthXdLGSjMAexKkj2I+p2Kw9ODWvifVLba&#10;/lzxxXiMWyCxBjcD0wI4yfdye9blABRRRQA1gSvBx71gzhNP8W28zEBNSg+zsS2AZYi0iAD1KtKc&#10;+iDsON8jIxWN4nBi0oXwYBrKeK5yR0RW/efiYy4/GgDGt7y5i0j+xLaRU1Ke8uYIvK+UwwCZj5vI&#10;/hjZcdixA75Gj4XtobK61u0tuLaK8jSJAMLGBbQDaPbjP/Aqy7DUIPt+sDR7eK51W6vXjkZRlIBH&#10;+7zM46AFWITOSScD7xHT6Tp66ZZLbiR5WyXkmf70rscsx+pJ47dBxQBfooooAQjI6965zXLyPSdZ&#10;03UZfOdWintlhiBYyO2x1UKOrfuyB9TzXRscCuY8QX3k6/osKWU13Onn3ESRqOGCCPLMeEGJTznp&#10;kc5wQCulnJFfaO96iNq91fteSqnIiUQumB/sqrKmfVs9665Se9Y+kaZcQ3M1/qMyy3842kJ/q4EB&#10;/wBWg4JGeSx5Y+gCqNkDFAC0UUUAFFFFABRRRQAUUUUAFFFFABRRRQA1hmsfwyqJYXaxbfL/ALQu&#10;yMepnct/48TWtNIsMZkc4RQSx9AO9ZfhaNk8OWkkkJhkuFN1JGeqvKxkYH3y5oA2KKKKACkNLTWb&#10;BAAJJoAxNTIu/Euj2mH2W/m3rkEbchfKVW+vmsR7p7Vtp0I5rD0TGoalqerAkLJILWAlcZiiJGRn&#10;sXMvPQjBBrdVdox2oAWiiigAooooAKKKKACiiigAooooAKKKKACiiigAooooAKKKKACiiigApG6d&#10;cUtNbp1xQBj3UbReK9NuA7BXtp4WUAYJLRMufptfH+8a2RWLKGn8Y2gVhstrGV5FxyGd0CH8kk/y&#10;K2gMUALRRRQAVm+Ikgl8NapHc4+ztaTCTOMbdhz146etaJOBmuR+I1yT4Tl0tJBFcatKmnxkjP8A&#10;rDtb/wAd3D6ketAGl4Tt9nhbTnkjVJ5oFuJgOf3rje3Pc7mPNbYXBpsUaxqFT7oGBn0qSgAooooA&#10;a2Mc1i2J+1+KdSmEitHaxRWwAzlZDmR8n3V4vy961rqeK2tZJ53VIYlLyM3QKBk5/CszwzFKukJc&#10;3MLxXV6zXUyOAGRnOQhx3Vdq/wDAaANgKF6cUtFFABRRRQAUUUUAFFFFABRRRQAUUUUAFITilpr9&#10;uaAMXxQ7zaYmmxY83UZltMbsEI3Mpz2IiEhHuBWzGAq4UADsB0xWJZ/8TTxJcXgObbTlNrCezSth&#10;pG/AbFz2O8VuquM80ALRRSE4oAGbaPftWNr13KUt9NtJTFeX7NEkij5oowMySD0IGMf7TL1rQvr6&#10;2sLUz3c0cUS9WdsD6fWszRrea9vJdcu4niknQR28Mi4aKAHIyOzMcMR1GFB+7QBrWltDZ2sdtbos&#10;cMSLGiL0VQMAD2xip6RRtGKWgAooooAKKKKACiiigAooooAKKKKACiiigAooooAKKKKACiiigAoo&#10;ooAKRvu5zjFKazdcv30/SpZoVDXTYitkPRpWO1AfbJGfQZPagCroeLvU9X1PAIkn+yROOpjhypB+&#10;khm/DFblUdKsE0zTraxjdnWCJU3t1cjqx9yck+9XqACiikZggyelAAxwO/4Vw4P/AAkPjSynUsbO&#10;0DtECOHVDhn+hk2bT/0wJ6NW9r9/IsMWm2cm2/vmMcTA8xIP9ZL0/hGcdixUZGareE7eF4J9QhiC&#10;QT7YbRcD5bWIbY+nUNlnB64celAHRLyc+o6U6kAwaWgApGO0ZxmhjtGaoanqtrplk1zdvsjBCgdW&#10;ZjwEUdSxJAAGck+9AFDWT/a1/BoaY8jC3F8f+mQb5Y/+BspB/wBlGHfI3EGDnGDjnFZXh+znhtpb&#10;m9AF9dyGacD+DgBUHsqgL9QT3rXAwaAFooooAKKKKACiiigAooooAKKKKACiiigBCcVm65qD2GnF&#10;rdVe8lYQ2sbdHlbhQfYdT6AE1oucAGsDTB/bervq5J+x226CxUjhzkiSX3yRtU/3QSOHFAGnpFhH&#10;pemQWUbtII1+aRvvSMeWc+7MST7mr1IBiloAKa5wMnjvSk4xxmsPX72Z44tKsZTFf3uQrqRvhjGP&#10;MmAP90EAcH5mTIxQBHYINa1mfUpVDWloTbWasM5cH97IO33gFB7bWI4augVduar2FpBY2cVrbRiO&#10;CFFjjQZwqgYAGas0AFFFFABRRRQAUUUUAFFFFABRRRQAUUUUAFFFFABRRRQAUUUUAFFFFABRRSE4&#10;FACN0rBUtq/idSP+PTSwSD1D3Drjj/cRj+L/AOyat63qjWGn5t4xJezuIbWFjw8jZxnH8IwWJ/uq&#10;TUuj6cml2EdqkrTFQTJK4+aVycs7Y/iLEk/XigC8q7fpTqKKAEJwKy9c1KSx07/RQj307CG1jY8P&#10;K2cZ74ABY4/hUmtOQgLk+tc7byx6hqc+sTShNPsleG3cnC8f62XPTGVCj0CsejCgClfaaLRI9MW+&#10;uLvVdUHlzXs5XzFt0x5rKFACABgoCgDdIpOc11dvDHBGscSBI0UKqj+EDt/n0rH0CKW6efWLpWSe&#10;8x5UbjDRQDOxSOzHcXPcFsfwit1V20ALRRSE4GaAGTyJFC0kjBEUFmYnAUAZyfasHQ7NdTkOvXkR&#10;aWdvMs1lQg28OMJgEAqxBLHuC5HQU7WnGrX8WghSYGUT37cbRDniM/8AXQgjp91X6ZFbka7fyoAc&#10;qbWyD26U6iigAooooAKKKKACiiigAooooAKKKKACiiigCnqli2pWElqtw9uJcK7x/e2EjcAexIyM&#10;9s56gVYggjtoUhiUJFGoREUYCqOgAqSigAooooARl3Y5rPtNJEF/e3s07XE1ywALDAiiUfLGo9Ml&#10;mJ6ksfYDRooAaq4+tOoooAKKKKACiiigAooooAKKKKACiiigAooooAKKKKACiiigAooooAKKKKAC&#10;mvjAycDNOpGBYYBxQBi2NlcXOsT6jeIY/Jzb2cRwdqcbpDjjc5HHoqr0JYVsqu0k5yTQqBelOoAK&#10;DxRSEZoAytcF5c2sdlZb4zctsluVOPJi53Ef7RHA9CwPOMVDcaIk1vYabAI4NJt8eZbxjG9Uxsjx&#10;02d2HfAHQmtsrmgLg5oARV2nrk/0p1FFABUc+7yW2Y34+XLYGfc9qkpCM0AZmi6Y2n2ztcMkt9cN&#10;5tzOq43v6Af3VGFHsB1OSdMLjvQBg9aWgAooooAKKKKACiiigAooooAKKKKACiiigAooooAKKKKA&#10;CiiigCpqep2ejaZc6lqE6wWlshklkYE7VHsOT9ByasxuJY1kXO1gGG5SDg+oPIrkPExOq+NfDfh8&#10;4Nqpk1S6U87xDtEa49PMcN/wAVreL9c/4RzwnqWqKN00MJECd3lb5UUfViBQA7RvFmieINR1Kw0u&#10;+FxdabJ5V2gjdfLbLDGWADcq3K5HHuKuapq1jotot3qE/kW5lSLzCrEBnYKucA4BJAyeBnk153aa&#10;GPh/qXg27z8s8J0jU5efnlkPmJIx/wCuu8ZP9/r6+j6lp9vqumXWn3cYkt7mJopFIzlWGDQBaorl&#10;/h9qFzf+D7ZL5/MvbGSWwnf++8LmPd9SFB/GuooAKKKKACiiigAooooAKKKKACiiigAooooAKKKK&#10;ACiiigAooooAKKKKACiiigAooooAKqanqdno2mXOpahOsFpbIZJZGBO1R7Dk/Qcmrdcd4mJ1Xxr4&#10;b8PnBtVMmqXSnneIdojXHp5jhv8AgAoAv+I/HXhzwlHZSa5qBs1vQzQbreViwXbnIVSRjcvXHWsq&#10;y+MHgHULkQQ+I7dXIzmeKSFf++nUD9azvHd/Z6Z8Uvh7eX93BaWsf9pb5p5BGi5gUDLHgZJA/Gtr&#10;WfHHgN9Hu1v/ABBot3amJhJAt1HMXGOQEBJJ+goA6DU9YsNHslvL+4ENs0kcQl2llDOwVckA4BJA&#10;yeOetXq4zwPo1xcfCXS9H1+Is8th5M0UiYKxtkKpB6EIVH1FW/h9qFzf+D7ZL5/MvbGSWwnf++8L&#10;mPd9SFB/GgDqKKKKACiiigAooooAKKKKACiiigAooooAKKKKACiiigAooooAKKKKAOHnheH45Wd0&#10;7nyrnw7LBGv+2lwjN+jD8qp+PrS/8V+JNG8LaVqP2CS2/wCJvc3Xk+aI/LbEKlCQGy5JwT/BnBxW&#10;z430+6Eem+IdNt3uNQ0W488QxJukngYbZo1A6sVOQO7KtblppljDqN1q0EDLd3yRiaR2bJVBhV2s&#10;flAyeABySTzQB554g+HnjrWtEuLK7+Iv2pCBIsQ0aGEs6EMmHVty/Mo5Fdx4S1seI/CunaoV2SzR&#10;Dzoz1jlX5XU+4YEfhW1XNatAfDHhvUm8O6dLJfXczPDDGHkX7RKQN5GfkQE7mxgABj1PIBmfDKF1&#10;sPEd0XLxXniK+nh9k8zb/NSfxruKyvDWhxeG/DdhpEJ3C2iCs+P9Y/VnPuWJP41q0AFFFFABRRRQ&#10;AUUUUAFFFFABRRRQAUUUUAFFFFABRRRQAUUUUAFFFFABRRRQAUUUUAFcPPC8Pxys7p3PlXPh2WCN&#10;f9tLhGb9GH5V3Fcp430+6Eem+IdNt3uNQ0W488QxJukngYbZo1A6sVOQO7KtAGF47sLPU/il8PbO&#10;/tILu1k/tLfDPGJEbECkZU8HBAP4V0dz4E8FfZpPP8MaHHFtO5xZRR7R67gBj86f4j8F+HfGsdm+&#10;u6c12LcMYA0skRTft3ZCsv8AdXr0xWRa/BzwBZziaLw5CzDoJp5ZV/75diP0oAl+GN1c3Xhi58yZ&#10;57GHUbmHTZ5HLtLaK+I2LHk9wD6AVH8MoXWw8R3RcvFeeIr6eH2TzNv81J/Gt3xFcXOjeF5xolg0&#10;t5sEFnBBDlUdjtUkD7qKTknjABqbw1ocXhvw3YaRCdwtogrPj/WP1Zz7liT+NAGr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BAi0AFAAGAAgAAAAhAIoVP5gMAQAAFQIAABMAAAAAAAAAAAAAAAAAAAAAAFtD&#10;b250ZW50X1R5cGVzXS54bWxQSwECLQAUAAYACAAAACEAOP0h/9YAAACUAQAACwAAAAAAAAAAAAAA&#10;AAA9AQAAX3JlbHMvLnJlbHNQSwECLQAUAAYACAAAACEAhVXDOz0EAABfCQAADgAAAAAAAAAAAAAA&#10;AAA8AgAAZHJzL2Uyb0RvYy54bWxQSwECLQAUAAYACAAAACEAWGCzG7oAAAAiAQAAGQAAAAAAAAAA&#10;AAAAAAClBgAAZHJzL19yZWxzL2Uyb0RvYy54bWwucmVsc1BLAQItABQABgAIAAAAIQCmnQZM2wAA&#10;AAUBAAAPAAAAAAAAAAAAAAAAAJYHAABkcnMvZG93bnJldi54bWxQSwECLQAKAAAAAAAAACEApat3&#10;jhotAAAaLQAAFQAAAAAAAAAAAAAAAACeCAAAZHJzL21lZGlhL2ltYWdlMS5qcGVnUEsFBgAAAAAG&#10;AAYAfQEAAOs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left:7233;top:273;width:33437;height:24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vmjCAAAA3QAAAA8AAABkcnMvZG93bnJldi54bWxET0uLwjAQvgv7H8Is7E1ThdWlGqUrCOrN&#10;x2VvQzM21WbSbVKt/94Igrf5+J4zW3S2EldqfOlYwXCQgCDOnS65UHA8rPo/IHxA1lg5JgV38rCY&#10;f/RmmGp34x1d96EQMYR9igpMCHUqpc8NWfQDVxNH7uQaiyHCppC6wVsMt5UcJclYWiw5NhisaWko&#10;v+xbq+C/+j7f7aqcnDaZ2f4dbfubZ61SX59dNgURqAtv8cu91nF+MhrD85t4gp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br5owgAAAN0AAAAPAAAAAAAAAAAAAAAAAJ8C&#10;AABkcnMvZG93bnJldi54bWxQSwUGAAAAAAQABAD3AAAAjgMAAAAA&#10;">
                    <v:imagedata r:id="rId11" o:title="disparidade"/>
                    <v:path arrowok="t"/>
                  </v:shape>
                  <v:shape id="Caixa de texto 1162" o:spid="_x0000_s1030" type="#_x0000_t202" style="position:absolute;left:-3002;top:25376;width:52136;height:5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y7qcUA&#10;AADdAAAADwAAAGRycy9kb3ducmV2LnhtbERPTWvCQBC9F/wPyxR6qxsVpEQ3YsWWHkqpUYnHITtm&#10;o9nZkN1q+u+7BcHbPN7nzBe9bcSFOl87VjAaJiCIS6drrhTstm/PLyB8QNbYOCYFv+RhkQ0e5phq&#10;d+UNXfJQiRjCPkUFJoQ2ldKXhiz6oWuJI3d0ncUQYVdJ3eE1httGjpNkKi3WHBsMtrQyVJ7zH6vg&#10;vTjKvfnqTxt7+H6duPVnXkxKpZ4e++UMRKA+3MU394eO80fTMfx/E0+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LupxQAAAN0AAAAPAAAAAAAAAAAAAAAAAJgCAABkcnMv&#10;ZG93bnJldi54bWxQSwUGAAAAAAQABAD1AAAAigMAAAAA&#10;" fillcolor="yellow" stroked="f">
                    <v:textbox inset="0,0,0,0">
                      <w:txbxContent>
                        <w:p w:rsidR="001D05C2" w:rsidRPr="00386A63" w:rsidRDefault="001D05C2" w:rsidP="00F50441">
                          <w:pPr>
                            <w:pStyle w:val="Legenda"/>
                            <w:rPr>
                              <w:rFonts w:eastAsiaTheme="minorHAnsi"/>
                              <w:b w:val="0"/>
                              <w:sz w:val="20"/>
                              <w:szCs w:val="20"/>
                              <w:lang w:val="pt-BR" w:eastAsia="en-US"/>
                              <w:rPrChange w:id="1980" w:author="Matheus Zingarelli" w:date="2011-07-28T10:22:00Z">
                                <w:rPr>
                                  <w:rFonts w:eastAsiaTheme="minorHAnsi"/>
                                  <w:lang w:val="pt-BR" w:eastAsia="en-US"/>
                                </w:rPr>
                              </w:rPrChange>
                            </w:rPr>
                          </w:pPr>
                          <w:bookmarkStart w:id="1981" w:name="_Toc299110707"/>
                          <w:del w:id="1982" w:author="Matheus Zingarelli" w:date="2011-07-28T15:10:00Z">
                            <w:r w:rsidRPr="00386A63" w:rsidDel="00CD2D1E">
                              <w:rPr>
                                <w:b w:val="0"/>
                                <w:sz w:val="20"/>
                                <w:szCs w:val="20"/>
                                <w:lang w:val="pt-BR"/>
                                <w:rPrChange w:id="1983" w:author="Matheus Zingarelli" w:date="2011-07-28T10:22:00Z">
                                  <w:rPr>
                                    <w:rFonts w:asciiTheme="minorHAnsi" w:eastAsiaTheme="minorHAnsi" w:hAnsiTheme="minorHAnsi" w:cstheme="minorBidi"/>
                                    <w:b w:val="0"/>
                                    <w:bCs w:val="0"/>
                                    <w:sz w:val="22"/>
                                    <w:szCs w:val="22"/>
                                    <w:lang w:val="pt-BR" w:eastAsia="en-US"/>
                                  </w:rPr>
                                </w:rPrChange>
                              </w:rPr>
                              <w:delText xml:space="preserve">Figura </w:delText>
                            </w:r>
                            <w:r w:rsidRPr="00386A63" w:rsidDel="00CD2D1E">
                              <w:rPr>
                                <w:b w:val="0"/>
                                <w:sz w:val="20"/>
                                <w:szCs w:val="20"/>
                                <w:rPrChange w:id="1984" w:author="Matheus Zingarelli" w:date="2011-07-28T10:22:00Z">
                                  <w:rPr>
                                    <w:rFonts w:asciiTheme="minorHAnsi" w:eastAsiaTheme="minorHAnsi" w:hAnsiTheme="minorHAnsi" w:cstheme="minorBidi"/>
                                    <w:b w:val="0"/>
                                    <w:bCs w:val="0"/>
                                    <w:sz w:val="22"/>
                                    <w:szCs w:val="22"/>
                                    <w:lang w:val="pt-BR" w:eastAsia="en-US"/>
                                  </w:rPr>
                                </w:rPrChange>
                              </w:rPr>
                              <w:fldChar w:fldCharType="begin"/>
                            </w:r>
                            <w:r w:rsidRPr="00386A63" w:rsidDel="00CD2D1E">
                              <w:rPr>
                                <w:b w:val="0"/>
                                <w:sz w:val="20"/>
                                <w:szCs w:val="20"/>
                                <w:lang w:val="pt-BR"/>
                                <w:rPrChange w:id="1985" w:author="Matheus Zingarelli" w:date="2011-07-28T10:22:00Z">
                                  <w:rPr>
                                    <w:rFonts w:asciiTheme="minorHAnsi" w:eastAsiaTheme="minorHAnsi" w:hAnsiTheme="minorHAnsi" w:cstheme="minorBidi"/>
                                    <w:b w:val="0"/>
                                    <w:bCs w:val="0"/>
                                    <w:sz w:val="22"/>
                                    <w:szCs w:val="22"/>
                                    <w:lang w:val="pt-BR" w:eastAsia="en-US"/>
                                  </w:rPr>
                                </w:rPrChange>
                              </w:rPr>
                              <w:delInstrText xml:space="preserve"> SEQ Figura \* ARABIC </w:delInstrText>
                            </w:r>
                            <w:r w:rsidRPr="00386A63" w:rsidDel="00CD2D1E">
                              <w:rPr>
                                <w:b w:val="0"/>
                                <w:sz w:val="20"/>
                                <w:szCs w:val="20"/>
                                <w:rPrChange w:id="1986" w:author="Matheus Zingarelli" w:date="2011-07-28T10:22:00Z">
                                  <w:rPr>
                                    <w:rFonts w:asciiTheme="minorHAnsi" w:eastAsiaTheme="minorHAnsi" w:hAnsiTheme="minorHAnsi" w:cstheme="minorBidi"/>
                                    <w:b w:val="0"/>
                                    <w:bCs w:val="0"/>
                                    <w:sz w:val="22"/>
                                    <w:szCs w:val="22"/>
                                    <w:lang w:val="pt-BR" w:eastAsia="en-US"/>
                                  </w:rPr>
                                </w:rPrChange>
                              </w:rPr>
                              <w:fldChar w:fldCharType="separate"/>
                            </w:r>
                          </w:del>
                          <w:del w:id="1987" w:author="Matheus Zingarelli" w:date="2011-07-28T12:02:00Z">
                            <w:r w:rsidRPr="00386A63" w:rsidDel="00C45927">
                              <w:rPr>
                                <w:b w:val="0"/>
                                <w:noProof/>
                                <w:sz w:val="20"/>
                                <w:szCs w:val="20"/>
                                <w:lang w:val="pt-BR"/>
                                <w:rPrChange w:id="1988" w:author="Matheus Zingarelli" w:date="2011-07-28T10:22:00Z">
                                  <w:rPr>
                                    <w:rFonts w:asciiTheme="minorHAnsi" w:eastAsiaTheme="minorHAnsi" w:hAnsiTheme="minorHAnsi" w:cstheme="minorBidi"/>
                                    <w:b w:val="0"/>
                                    <w:bCs w:val="0"/>
                                    <w:noProof/>
                                    <w:sz w:val="22"/>
                                    <w:szCs w:val="22"/>
                                    <w:lang w:val="pt-BR" w:eastAsia="en-US"/>
                                  </w:rPr>
                                </w:rPrChange>
                              </w:rPr>
                              <w:delText>1</w:delText>
                            </w:r>
                          </w:del>
                          <w:del w:id="1989" w:author="Matheus Zingarelli" w:date="2011-07-28T15:10:00Z">
                            <w:r w:rsidRPr="00386A63" w:rsidDel="00CD2D1E">
                              <w:rPr>
                                <w:b w:val="0"/>
                                <w:sz w:val="20"/>
                                <w:szCs w:val="20"/>
                                <w:rPrChange w:id="1990" w:author="Matheus Zingarelli" w:date="2011-07-28T10:22:00Z">
                                  <w:rPr>
                                    <w:rFonts w:asciiTheme="minorHAnsi" w:eastAsiaTheme="minorHAnsi" w:hAnsiTheme="minorHAnsi" w:cstheme="minorBidi"/>
                                    <w:b w:val="0"/>
                                    <w:bCs w:val="0"/>
                                    <w:sz w:val="22"/>
                                    <w:szCs w:val="22"/>
                                    <w:lang w:val="pt-BR" w:eastAsia="en-US"/>
                                  </w:rPr>
                                </w:rPrChange>
                              </w:rPr>
                              <w:fldChar w:fldCharType="end"/>
                            </w:r>
                            <w:r w:rsidRPr="00386A63" w:rsidDel="00CD2D1E">
                              <w:rPr>
                                <w:b w:val="0"/>
                                <w:sz w:val="20"/>
                                <w:szCs w:val="20"/>
                                <w:lang w:val="pt-BR"/>
                                <w:rPrChange w:id="1991" w:author="Matheus Zingarelli" w:date="2011-07-28T10:22:00Z">
                                  <w:rPr>
                                    <w:rFonts w:asciiTheme="minorHAnsi" w:eastAsiaTheme="minorHAnsi" w:hAnsiTheme="minorHAnsi" w:cstheme="minorBidi"/>
                                    <w:b w:val="0"/>
                                    <w:bCs w:val="0"/>
                                    <w:sz w:val="22"/>
                                    <w:szCs w:val="22"/>
                                    <w:lang w:val="pt-BR" w:eastAsia="en-US"/>
                                  </w:rPr>
                                </w:rPrChange>
                              </w:rPr>
                              <w:delText xml:space="preserve"> - Exemplo de observância da informação de disparidade (STEREOGRAPHICS, 1997). Em (A), quando focamos nossa visão no dedo polegar, a bandeira  aparece </w:delText>
                            </w:r>
                          </w:del>
                          <w:del w:id="1992" w:author="Matheus Zingarelli" w:date="2011-07-28T10:22:00Z">
                            <w:r w:rsidRPr="00386A63" w:rsidDel="00386A63">
                              <w:rPr>
                                <w:b w:val="0"/>
                                <w:sz w:val="20"/>
                                <w:szCs w:val="20"/>
                                <w:lang w:val="pt-BR"/>
                                <w:rPrChange w:id="1993"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1994" w:author="Matheus Zingarelli" w:date="2011-07-28T15:10:00Z">
                            <w:r w:rsidRPr="00386A63" w:rsidDel="00CD2D1E">
                              <w:rPr>
                                <w:b w:val="0"/>
                                <w:sz w:val="20"/>
                                <w:szCs w:val="20"/>
                                <w:lang w:val="pt-BR"/>
                                <w:rPrChange w:id="1995" w:author="Matheus Zingarelli" w:date="2011-07-28T10:22:00Z">
                                  <w:rPr>
                                    <w:rFonts w:asciiTheme="minorHAnsi" w:eastAsiaTheme="minorHAnsi" w:hAnsiTheme="minorHAnsi" w:cstheme="minorBidi"/>
                                    <w:b w:val="0"/>
                                    <w:bCs w:val="0"/>
                                    <w:sz w:val="22"/>
                                    <w:szCs w:val="22"/>
                                    <w:lang w:val="pt-BR" w:eastAsia="en-US"/>
                                  </w:rPr>
                                </w:rPrChange>
                              </w:rPr>
                              <w:delText>duplicada</w:delText>
                            </w:r>
                          </w:del>
                          <w:del w:id="1996" w:author="Matheus Zingarelli" w:date="2011-07-28T10:23:00Z">
                            <w:r w:rsidRPr="00386A63" w:rsidDel="00386A63">
                              <w:rPr>
                                <w:b w:val="0"/>
                                <w:sz w:val="20"/>
                                <w:szCs w:val="20"/>
                                <w:lang w:val="pt-BR"/>
                                <w:rPrChange w:id="1997"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1998" w:author="Matheus Zingarelli" w:date="2011-07-28T15:10:00Z">
                            <w:r w:rsidRPr="00386A63" w:rsidDel="00CD2D1E">
                              <w:rPr>
                                <w:b w:val="0"/>
                                <w:sz w:val="20"/>
                                <w:szCs w:val="20"/>
                                <w:lang w:val="pt-BR"/>
                                <w:rPrChange w:id="1999" w:author="Matheus Zingarelli" w:date="2011-07-28T10:22:00Z">
                                  <w:rPr>
                                    <w:rFonts w:asciiTheme="minorHAnsi" w:eastAsiaTheme="minorHAnsi" w:hAnsiTheme="minorHAnsi" w:cstheme="minorBidi"/>
                                    <w:b w:val="0"/>
                                    <w:bCs w:val="0"/>
                                    <w:sz w:val="22"/>
                                    <w:szCs w:val="22"/>
                                    <w:lang w:val="pt-BR" w:eastAsia="en-US"/>
                                  </w:rPr>
                                </w:rPrChange>
                              </w:rPr>
                              <w:delText>ao</w:delText>
                            </w:r>
                          </w:del>
                          <w:del w:id="2000" w:author="Matheus Zingarelli" w:date="2011-07-28T10:23:00Z">
                            <w:r w:rsidRPr="00386A63" w:rsidDel="00386A63">
                              <w:rPr>
                                <w:b w:val="0"/>
                                <w:sz w:val="20"/>
                                <w:szCs w:val="20"/>
                                <w:lang w:val="pt-BR"/>
                                <w:rPrChange w:id="2001"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2002" w:author="Matheus Zingarelli" w:date="2011-07-28T15:10:00Z">
                            <w:r w:rsidRPr="00386A63" w:rsidDel="00CD2D1E">
                              <w:rPr>
                                <w:b w:val="0"/>
                                <w:sz w:val="20"/>
                                <w:szCs w:val="20"/>
                                <w:lang w:val="pt-BR"/>
                                <w:rPrChange w:id="2003" w:author="Matheus Zingarelli" w:date="2011-07-28T10:22:00Z">
                                  <w:rPr>
                                    <w:rFonts w:asciiTheme="minorHAnsi" w:eastAsiaTheme="minorHAnsi" w:hAnsiTheme="minorHAnsi" w:cstheme="minorBidi"/>
                                    <w:b w:val="0"/>
                                    <w:bCs w:val="0"/>
                                    <w:sz w:val="22"/>
                                    <w:szCs w:val="22"/>
                                    <w:lang w:val="pt-BR" w:eastAsia="en-US"/>
                                  </w:rPr>
                                </w:rPrChange>
                              </w:rPr>
                              <w:delText xml:space="preserve">fundo.  Em (B), quando  focamos </w:delText>
                            </w:r>
                          </w:del>
                          <w:del w:id="2004" w:author="Matheus Zingarelli" w:date="2011-07-28T10:22:00Z">
                            <w:r w:rsidRPr="00386A63" w:rsidDel="00386A63">
                              <w:rPr>
                                <w:b w:val="0"/>
                                <w:sz w:val="20"/>
                                <w:szCs w:val="20"/>
                                <w:lang w:val="pt-BR"/>
                                <w:rPrChange w:id="2005"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2006" w:author="Matheus Zingarelli" w:date="2011-07-28T15:10:00Z">
                            <w:r w:rsidRPr="00386A63" w:rsidDel="00CD2D1E">
                              <w:rPr>
                                <w:b w:val="0"/>
                                <w:sz w:val="20"/>
                                <w:szCs w:val="20"/>
                                <w:lang w:val="pt-BR"/>
                                <w:rPrChange w:id="2007" w:author="Matheus Zingarelli" w:date="2011-07-28T10:22:00Z">
                                  <w:rPr>
                                    <w:rFonts w:asciiTheme="minorHAnsi" w:eastAsiaTheme="minorHAnsi" w:hAnsiTheme="minorHAnsi" w:cstheme="minorBidi"/>
                                    <w:b w:val="0"/>
                                    <w:bCs w:val="0"/>
                                    <w:sz w:val="22"/>
                                    <w:szCs w:val="22"/>
                                    <w:lang w:val="pt-BR" w:eastAsia="en-US"/>
                                  </w:rPr>
                                </w:rPrChange>
                              </w:rPr>
                              <w:delText>nosso</w:delText>
                            </w:r>
                          </w:del>
                          <w:del w:id="2008" w:author="Matheus Zingarelli" w:date="2011-07-28T10:23:00Z">
                            <w:r w:rsidRPr="00386A63" w:rsidDel="00386A63">
                              <w:rPr>
                                <w:b w:val="0"/>
                                <w:sz w:val="20"/>
                                <w:szCs w:val="20"/>
                                <w:lang w:val="pt-BR"/>
                                <w:rPrChange w:id="2009"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2010" w:author="Matheus Zingarelli" w:date="2011-07-28T15:10:00Z">
                            <w:r w:rsidRPr="00386A63" w:rsidDel="00CD2D1E">
                              <w:rPr>
                                <w:b w:val="0"/>
                                <w:sz w:val="20"/>
                                <w:szCs w:val="20"/>
                                <w:lang w:val="pt-BR"/>
                                <w:rPrChange w:id="2011" w:author="Matheus Zingarelli" w:date="2011-07-28T10:22:00Z">
                                  <w:rPr>
                                    <w:rFonts w:asciiTheme="minorHAnsi" w:eastAsiaTheme="minorHAnsi" w:hAnsiTheme="minorHAnsi" w:cstheme="minorBidi"/>
                                    <w:b w:val="0"/>
                                    <w:bCs w:val="0"/>
                                    <w:sz w:val="22"/>
                                    <w:szCs w:val="22"/>
                                    <w:lang w:val="pt-BR" w:eastAsia="en-US"/>
                                  </w:rPr>
                                </w:rPrChange>
                              </w:rPr>
                              <w:delText>olhar</w:delText>
                            </w:r>
                          </w:del>
                          <w:del w:id="2012" w:author="Matheus Zingarelli" w:date="2011-07-28T10:23:00Z">
                            <w:r w:rsidRPr="00386A63" w:rsidDel="00386A63">
                              <w:rPr>
                                <w:b w:val="0"/>
                                <w:sz w:val="20"/>
                                <w:szCs w:val="20"/>
                                <w:lang w:val="pt-BR"/>
                                <w:rPrChange w:id="2013"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2014" w:author="Matheus Zingarelli" w:date="2011-07-28T15:10:00Z">
                            <w:r w:rsidRPr="00386A63" w:rsidDel="00CD2D1E">
                              <w:rPr>
                                <w:b w:val="0"/>
                                <w:sz w:val="20"/>
                                <w:szCs w:val="20"/>
                                <w:lang w:val="pt-BR"/>
                                <w:rPrChange w:id="2015" w:author="Matheus Zingarelli" w:date="2011-07-28T10:22:00Z">
                                  <w:rPr>
                                    <w:rFonts w:asciiTheme="minorHAnsi" w:eastAsiaTheme="minorHAnsi" w:hAnsiTheme="minorHAnsi" w:cstheme="minorBidi"/>
                                    <w:b w:val="0"/>
                                    <w:bCs w:val="0"/>
                                    <w:sz w:val="22"/>
                                    <w:szCs w:val="22"/>
                                    <w:lang w:val="pt-BR" w:eastAsia="en-US"/>
                                  </w:rPr>
                                </w:rPrChange>
                              </w:rPr>
                              <w:delText>na</w:delText>
                            </w:r>
                          </w:del>
                          <w:del w:id="2016" w:author="Matheus Zingarelli" w:date="2011-07-28T10:23:00Z">
                            <w:r w:rsidRPr="00386A63" w:rsidDel="00386A63">
                              <w:rPr>
                                <w:b w:val="0"/>
                                <w:sz w:val="20"/>
                                <w:szCs w:val="20"/>
                                <w:lang w:val="pt-BR"/>
                                <w:rPrChange w:id="2017"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2018" w:author="Matheus Zingarelli" w:date="2011-07-28T15:10:00Z">
                            <w:r w:rsidRPr="00386A63" w:rsidDel="00CD2D1E">
                              <w:rPr>
                                <w:b w:val="0"/>
                                <w:sz w:val="20"/>
                                <w:szCs w:val="20"/>
                                <w:lang w:val="pt-BR"/>
                                <w:rPrChange w:id="2019" w:author="Matheus Zingarelli" w:date="2011-07-28T10:22:00Z">
                                  <w:rPr>
                                    <w:rFonts w:asciiTheme="minorHAnsi" w:eastAsiaTheme="minorHAnsi" w:hAnsiTheme="minorHAnsi" w:cstheme="minorBidi"/>
                                    <w:b w:val="0"/>
                                    <w:bCs w:val="0"/>
                                    <w:sz w:val="22"/>
                                    <w:szCs w:val="22"/>
                                    <w:lang w:val="pt-BR" w:eastAsia="en-US"/>
                                  </w:rPr>
                                </w:rPrChange>
                              </w:rPr>
                              <w:delText>bandeira,</w:delText>
                            </w:r>
                          </w:del>
                          <w:del w:id="2020" w:author="Matheus Zingarelli" w:date="2011-07-28T10:23:00Z">
                            <w:r w:rsidRPr="00386A63" w:rsidDel="00386A63">
                              <w:rPr>
                                <w:b w:val="0"/>
                                <w:sz w:val="20"/>
                                <w:szCs w:val="20"/>
                                <w:lang w:val="pt-BR"/>
                                <w:rPrChange w:id="2021"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2022" w:author="Matheus Zingarelli" w:date="2011-07-28T15:10:00Z">
                            <w:r w:rsidRPr="00386A63" w:rsidDel="00CD2D1E">
                              <w:rPr>
                                <w:b w:val="0"/>
                                <w:sz w:val="20"/>
                                <w:szCs w:val="20"/>
                                <w:lang w:val="pt-BR"/>
                                <w:rPrChange w:id="2023" w:author="Matheus Zingarelli" w:date="2011-07-28T10:22:00Z">
                                  <w:rPr>
                                    <w:rFonts w:asciiTheme="minorHAnsi" w:eastAsiaTheme="minorHAnsi" w:hAnsiTheme="minorHAnsi" w:cstheme="minorBidi"/>
                                    <w:b w:val="0"/>
                                    <w:bCs w:val="0"/>
                                    <w:sz w:val="22"/>
                                    <w:szCs w:val="22"/>
                                    <w:lang w:val="pt-BR" w:eastAsia="en-US"/>
                                  </w:rPr>
                                </w:rPrChange>
                              </w:rPr>
                              <w:delText xml:space="preserve">o </w:delText>
                            </w:r>
                          </w:del>
                          <w:del w:id="2024" w:author="Matheus Zingarelli" w:date="2011-07-28T10:22:00Z">
                            <w:r w:rsidRPr="00386A63" w:rsidDel="00386A63">
                              <w:rPr>
                                <w:b w:val="0"/>
                                <w:sz w:val="20"/>
                                <w:szCs w:val="20"/>
                                <w:lang w:val="pt-BR"/>
                                <w:rPrChange w:id="2025" w:author="Matheus Zingarelli" w:date="2011-07-28T10:22:00Z">
                                  <w:rPr>
                                    <w:rFonts w:asciiTheme="minorHAnsi" w:eastAsiaTheme="minorHAnsi" w:hAnsiTheme="minorHAnsi" w:cstheme="minorBidi"/>
                                    <w:b w:val="0"/>
                                    <w:bCs w:val="0"/>
                                    <w:sz w:val="22"/>
                                    <w:szCs w:val="22"/>
                                    <w:lang w:val="pt-BR" w:eastAsia="en-US"/>
                                  </w:rPr>
                                </w:rPrChange>
                              </w:rPr>
                              <w:delText xml:space="preserve"> </w:delText>
                            </w:r>
                          </w:del>
                          <w:del w:id="2026" w:author="Matheus Zingarelli" w:date="2011-07-28T15:10:00Z">
                            <w:r w:rsidRPr="00386A63" w:rsidDel="00CD2D1E">
                              <w:rPr>
                                <w:b w:val="0"/>
                                <w:sz w:val="20"/>
                                <w:szCs w:val="20"/>
                                <w:lang w:val="pt-BR"/>
                                <w:rPrChange w:id="2027" w:author="Matheus Zingarelli" w:date="2011-07-28T10:22:00Z">
                                  <w:rPr>
                                    <w:rFonts w:asciiTheme="minorHAnsi" w:eastAsiaTheme="minorHAnsi" w:hAnsiTheme="minorHAnsi" w:cstheme="minorBidi"/>
                                    <w:b w:val="0"/>
                                    <w:bCs w:val="0"/>
                                    <w:sz w:val="22"/>
                                    <w:szCs w:val="22"/>
                                    <w:lang w:val="pt-BR" w:eastAsia="en-US"/>
                                  </w:rPr>
                                </w:rPrChange>
                              </w:rPr>
                              <w:delText>dedo polegar aparece d</w:delText>
                            </w:r>
                          </w:del>
                          <w:bookmarkEnd w:id="1981"/>
                          <w:ins w:id="2028" w:author="matheus" w:date="2011-07-25T13:08:00Z">
                            <w:del w:id="2029" w:author="Matheus Zingarelli" w:date="2011-07-28T15:10:00Z">
                              <w:r w:rsidRPr="00386A63" w:rsidDel="00CD2D1E">
                                <w:rPr>
                                  <w:b w:val="0"/>
                                  <w:sz w:val="20"/>
                                  <w:szCs w:val="20"/>
                                  <w:lang w:val="pt-BR"/>
                                  <w:rPrChange w:id="2030" w:author="Matheus Zingarelli" w:date="2011-07-28T10:22:00Z">
                                    <w:rPr>
                                      <w:rFonts w:asciiTheme="minorHAnsi" w:eastAsiaTheme="minorHAnsi" w:hAnsiTheme="minorHAnsi" w:cstheme="minorBidi"/>
                                      <w:b w:val="0"/>
                                      <w:bCs w:val="0"/>
                                      <w:sz w:val="22"/>
                                      <w:szCs w:val="22"/>
                                      <w:lang w:val="pt-BR" w:eastAsia="en-US"/>
                                    </w:rPr>
                                  </w:rPrChange>
                                </w:rPr>
                                <w:delText>uplicado</w:delText>
                              </w:r>
                            </w:del>
                          </w:ins>
                        </w:p>
                      </w:txbxContent>
                    </v:textbox>
                  </v:shape>
                  <w10:anchorlock/>
                </v:group>
              </w:pict>
            </mc:Fallback>
          </mc:AlternateContent>
        </w:r>
      </w:del>
      <w:r w:rsidR="002105A0" w:rsidRPr="004F3007">
        <w:rPr>
          <w:rFonts w:ascii="Times New Roman" w:hAnsi="Times New Roman" w:cs="Times New Roman"/>
          <w:sz w:val="24"/>
          <w:szCs w:val="24"/>
          <w:rPrChange w:id="2031" w:author="matheus" w:date="2011-07-25T13:04:00Z">
            <w:rPr/>
          </w:rPrChange>
        </w:rPr>
        <w:t xml:space="preserve">Já </w:t>
      </w:r>
      <w:r w:rsidR="00FA4F2B" w:rsidRPr="004F3007">
        <w:rPr>
          <w:rFonts w:ascii="Times New Roman" w:hAnsi="Times New Roman" w:cs="Times New Roman"/>
          <w:sz w:val="24"/>
          <w:szCs w:val="24"/>
          <w:rPrChange w:id="2032" w:author="matheus" w:date="2011-07-25T13:04:00Z">
            <w:rPr/>
          </w:rPrChange>
        </w:rPr>
        <w:t>mencionada</w:t>
      </w:r>
      <w:r w:rsidR="002105A0" w:rsidRPr="004F3007">
        <w:rPr>
          <w:rFonts w:ascii="Times New Roman" w:hAnsi="Times New Roman" w:cs="Times New Roman"/>
          <w:sz w:val="24"/>
          <w:szCs w:val="24"/>
          <w:rPrChange w:id="2033" w:author="matheus" w:date="2011-07-25T13:04:00Z">
            <w:rPr/>
          </w:rPrChange>
        </w:rPr>
        <w:t xml:space="preserve"> anteriormente, a estereopsia é a responsável pela sensação que temos de profu</w:t>
      </w:r>
      <w:r w:rsidR="002105A0" w:rsidRPr="004F3007">
        <w:rPr>
          <w:rFonts w:ascii="Times New Roman" w:hAnsi="Times New Roman" w:cs="Times New Roman"/>
          <w:sz w:val="24"/>
          <w:szCs w:val="24"/>
          <w:rPrChange w:id="2034" w:author="matheus" w:date="2011-07-25T13:04:00Z">
            <w:rPr/>
          </w:rPrChange>
        </w:rPr>
        <w:t>n</w:t>
      </w:r>
      <w:r w:rsidR="002105A0" w:rsidRPr="004F3007">
        <w:rPr>
          <w:rFonts w:ascii="Times New Roman" w:hAnsi="Times New Roman" w:cs="Times New Roman"/>
          <w:sz w:val="24"/>
          <w:szCs w:val="24"/>
          <w:rPrChange w:id="2035" w:author="matheus" w:date="2011-07-25T13:04:00Z">
            <w:rPr/>
          </w:rPrChange>
        </w:rPr>
        <w:t xml:space="preserve">didade entre os objetos, e é obtida em virtude da disparidade binocular. Dessa forma, o requisito obrigatório para obtermos estereopsia é </w:t>
      </w:r>
      <w:r w:rsidR="008A25CB" w:rsidRPr="004F3007">
        <w:rPr>
          <w:rFonts w:ascii="Times New Roman" w:hAnsi="Times New Roman" w:cs="Times New Roman"/>
          <w:sz w:val="24"/>
          <w:szCs w:val="24"/>
          <w:rPrChange w:id="2036" w:author="matheus" w:date="2011-07-25T13:04:00Z">
            <w:rPr/>
          </w:rPrChange>
        </w:rPr>
        <w:t>a utilização d</w:t>
      </w:r>
      <w:r w:rsidR="002105A0" w:rsidRPr="004F3007">
        <w:rPr>
          <w:rFonts w:ascii="Times New Roman" w:hAnsi="Times New Roman" w:cs="Times New Roman"/>
          <w:sz w:val="24"/>
          <w:szCs w:val="24"/>
          <w:rPrChange w:id="2037" w:author="matheus" w:date="2011-07-25T13:04:00Z">
            <w:rPr/>
          </w:rPrChange>
        </w:rPr>
        <w:t>os dois olhos. É com esta i</w:t>
      </w:r>
      <w:r w:rsidR="002105A0" w:rsidRPr="004F3007">
        <w:rPr>
          <w:rFonts w:ascii="Times New Roman" w:hAnsi="Times New Roman" w:cs="Times New Roman"/>
          <w:sz w:val="24"/>
          <w:szCs w:val="24"/>
          <w:rPrChange w:id="2038" w:author="matheus" w:date="2011-07-25T13:04:00Z">
            <w:rPr/>
          </w:rPrChange>
        </w:rPr>
        <w:t>n</w:t>
      </w:r>
      <w:r w:rsidR="002105A0" w:rsidRPr="004F3007">
        <w:rPr>
          <w:rFonts w:ascii="Times New Roman" w:hAnsi="Times New Roman" w:cs="Times New Roman"/>
          <w:sz w:val="24"/>
          <w:szCs w:val="24"/>
          <w:rPrChange w:id="2039" w:author="matheus" w:date="2011-07-25T13:04:00Z">
            <w:rPr/>
          </w:rPrChange>
        </w:rPr>
        <w:t>form</w:t>
      </w:r>
      <w:r w:rsidR="002105A0" w:rsidRPr="004F3007">
        <w:rPr>
          <w:rFonts w:ascii="Times New Roman" w:hAnsi="Times New Roman" w:cs="Times New Roman"/>
          <w:sz w:val="24"/>
          <w:szCs w:val="24"/>
          <w:rPrChange w:id="2040" w:author="matheus" w:date="2011-07-25T13:04:00Z">
            <w:rPr/>
          </w:rPrChange>
        </w:rPr>
        <w:t>a</w:t>
      </w:r>
      <w:r w:rsidR="002105A0" w:rsidRPr="004F3007">
        <w:rPr>
          <w:rFonts w:ascii="Times New Roman" w:hAnsi="Times New Roman" w:cs="Times New Roman"/>
          <w:sz w:val="24"/>
          <w:szCs w:val="24"/>
          <w:rPrChange w:id="2041" w:author="matheus" w:date="2011-07-25T13:04:00Z">
            <w:rPr/>
          </w:rPrChange>
        </w:rPr>
        <w:t xml:space="preserve">ção, em cooperação com as outras informações aqui descritas, que </w:t>
      </w:r>
      <w:r w:rsidR="008A25CB" w:rsidRPr="004F3007">
        <w:rPr>
          <w:rFonts w:ascii="Times New Roman" w:hAnsi="Times New Roman" w:cs="Times New Roman"/>
          <w:sz w:val="24"/>
          <w:szCs w:val="24"/>
          <w:rPrChange w:id="2042" w:author="matheus" w:date="2011-07-25T13:04:00Z">
            <w:rPr/>
          </w:rPrChange>
        </w:rPr>
        <w:t>obtemos a fusão das im</w:t>
      </w:r>
      <w:r w:rsidR="008A25CB" w:rsidRPr="004F3007">
        <w:rPr>
          <w:rFonts w:ascii="Times New Roman" w:hAnsi="Times New Roman" w:cs="Times New Roman"/>
          <w:sz w:val="24"/>
          <w:szCs w:val="24"/>
          <w:rPrChange w:id="2043" w:author="matheus" w:date="2011-07-25T13:04:00Z">
            <w:rPr/>
          </w:rPrChange>
        </w:rPr>
        <w:t>a</w:t>
      </w:r>
      <w:r w:rsidR="008A25CB" w:rsidRPr="004F3007">
        <w:rPr>
          <w:rFonts w:ascii="Times New Roman" w:hAnsi="Times New Roman" w:cs="Times New Roman"/>
          <w:sz w:val="24"/>
          <w:szCs w:val="24"/>
          <w:rPrChange w:id="2044" w:author="matheus" w:date="2011-07-25T13:04:00Z">
            <w:rPr/>
          </w:rPrChange>
        </w:rPr>
        <w:t>gens e percebemos</w:t>
      </w:r>
      <w:r w:rsidR="002105A0" w:rsidRPr="004F3007">
        <w:rPr>
          <w:rFonts w:ascii="Times New Roman" w:hAnsi="Times New Roman" w:cs="Times New Roman"/>
          <w:sz w:val="24"/>
          <w:szCs w:val="24"/>
          <w:rPrChange w:id="2045" w:author="matheus" w:date="2011-07-25T13:04:00Z">
            <w:rPr/>
          </w:rPrChange>
        </w:rPr>
        <w:t xml:space="preserve"> objetos mais próximos ou mais distantes. É ela a explorada em filmes 3D para nos passar a impressão de que objetos estão saltando para fora</w:t>
      </w:r>
      <w:r w:rsidR="0076792D" w:rsidRPr="004F3007">
        <w:rPr>
          <w:rFonts w:ascii="Times New Roman" w:hAnsi="Times New Roman" w:cs="Times New Roman"/>
          <w:sz w:val="24"/>
          <w:szCs w:val="24"/>
          <w:rPrChange w:id="2046" w:author="matheus" w:date="2011-07-25T13:04:00Z">
            <w:rPr/>
          </w:rPrChange>
        </w:rPr>
        <w:t xml:space="preserve"> ou de que a</w:t>
      </w:r>
      <w:r w:rsidR="002105A0" w:rsidRPr="004F3007">
        <w:rPr>
          <w:rFonts w:ascii="Times New Roman" w:hAnsi="Times New Roman" w:cs="Times New Roman"/>
          <w:sz w:val="24"/>
          <w:szCs w:val="24"/>
          <w:rPrChange w:id="2047" w:author="matheus" w:date="2011-07-25T13:04:00Z">
            <w:rPr/>
          </w:rPrChange>
        </w:rPr>
        <w:t xml:space="preserve"> tela</w:t>
      </w:r>
      <w:r w:rsidR="0076792D" w:rsidRPr="004F3007">
        <w:rPr>
          <w:rFonts w:ascii="Times New Roman" w:hAnsi="Times New Roman" w:cs="Times New Roman"/>
          <w:sz w:val="24"/>
          <w:szCs w:val="24"/>
          <w:rPrChange w:id="2048" w:author="matheus" w:date="2011-07-25T13:04:00Z">
            <w:rPr/>
          </w:rPrChange>
        </w:rPr>
        <w:t xml:space="preserve"> parece </w:t>
      </w:r>
      <w:r w:rsidR="00FA4F2B" w:rsidRPr="004F3007">
        <w:rPr>
          <w:rFonts w:ascii="Times New Roman" w:hAnsi="Times New Roman" w:cs="Times New Roman"/>
          <w:sz w:val="24"/>
          <w:szCs w:val="24"/>
          <w:rPrChange w:id="2049" w:author="matheus" w:date="2011-07-25T13:04:00Z">
            <w:rPr/>
          </w:rPrChange>
        </w:rPr>
        <w:t>ser</w:t>
      </w:r>
      <w:r w:rsidR="0076792D" w:rsidRPr="004F3007">
        <w:rPr>
          <w:rFonts w:ascii="Times New Roman" w:hAnsi="Times New Roman" w:cs="Times New Roman"/>
          <w:sz w:val="24"/>
          <w:szCs w:val="24"/>
          <w:rPrChange w:id="2050" w:author="matheus" w:date="2011-07-25T13:04:00Z">
            <w:rPr/>
          </w:rPrChange>
        </w:rPr>
        <w:t xml:space="preserve"> fund</w:t>
      </w:r>
      <w:r w:rsidR="00FA4F2B" w:rsidRPr="004F3007">
        <w:rPr>
          <w:rFonts w:ascii="Times New Roman" w:hAnsi="Times New Roman" w:cs="Times New Roman"/>
          <w:sz w:val="24"/>
          <w:szCs w:val="24"/>
          <w:rPrChange w:id="2051" w:author="matheus" w:date="2011-07-25T13:04:00Z">
            <w:rPr/>
          </w:rPrChange>
        </w:rPr>
        <w:t>a</w:t>
      </w:r>
      <w:r w:rsidR="002105A0" w:rsidRPr="004F3007">
        <w:rPr>
          <w:rFonts w:ascii="Times New Roman" w:hAnsi="Times New Roman" w:cs="Times New Roman"/>
          <w:sz w:val="24"/>
          <w:szCs w:val="24"/>
          <w:rPrChange w:id="2052" w:author="matheus" w:date="2011-07-25T13:04:00Z">
            <w:rPr/>
          </w:rPrChange>
        </w:rPr>
        <w:t>.</w:t>
      </w:r>
    </w:p>
    <w:p w:rsidR="000C196A" w:rsidRDefault="000C196A">
      <w:pPr>
        <w:pStyle w:val="PargrafodaLista"/>
        <w:spacing w:after="0" w:line="360" w:lineRule="auto"/>
        <w:ind w:left="0" w:firstLine="567"/>
        <w:jc w:val="both"/>
        <w:rPr>
          <w:ins w:id="2053" w:author="Matheus Zingarelli" w:date="2011-07-26T10:57:00Z"/>
          <w:rFonts w:ascii="Times New Roman" w:hAnsi="Times New Roman" w:cs="Times New Roman"/>
          <w:sz w:val="24"/>
          <w:szCs w:val="24"/>
        </w:rPr>
        <w:pPrChange w:id="2054" w:author="matheus" w:date="2011-07-25T13:37:00Z">
          <w:pPr>
            <w:pStyle w:val="PargrafodaLista"/>
            <w:spacing w:line="360" w:lineRule="auto"/>
            <w:ind w:left="1224" w:firstLine="192"/>
            <w:jc w:val="both"/>
          </w:pPr>
        </w:pPrChange>
      </w:pPr>
    </w:p>
    <w:p w:rsidR="00F50441" w:rsidRPr="004F3007" w:rsidRDefault="002105A0">
      <w:pPr>
        <w:pStyle w:val="PargrafodaLista"/>
        <w:spacing w:after="0" w:line="360" w:lineRule="auto"/>
        <w:ind w:left="0" w:firstLine="567"/>
        <w:jc w:val="both"/>
        <w:rPr>
          <w:rFonts w:ascii="Times New Roman" w:hAnsi="Times New Roman" w:cs="Times New Roman"/>
          <w:sz w:val="24"/>
          <w:szCs w:val="24"/>
          <w:rPrChange w:id="2055" w:author="matheus" w:date="2011-07-25T13:04:00Z">
            <w:rPr/>
          </w:rPrChange>
        </w:rPr>
        <w:pPrChange w:id="2056"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057" w:author="matheus" w:date="2011-07-25T13:04:00Z">
            <w:rPr/>
          </w:rPrChange>
        </w:rPr>
        <w:t>A diferença na distância entre as posições da imagem formada em cada retina em rel</w:t>
      </w:r>
      <w:r w:rsidRPr="004F3007">
        <w:rPr>
          <w:rFonts w:ascii="Times New Roman" w:hAnsi="Times New Roman" w:cs="Times New Roman"/>
          <w:sz w:val="24"/>
          <w:szCs w:val="24"/>
          <w:rPrChange w:id="2058" w:author="matheus" w:date="2011-07-25T13:04:00Z">
            <w:rPr/>
          </w:rPrChange>
        </w:rPr>
        <w:t>a</w:t>
      </w:r>
      <w:r w:rsidRPr="004F3007">
        <w:rPr>
          <w:rFonts w:ascii="Times New Roman" w:hAnsi="Times New Roman" w:cs="Times New Roman"/>
          <w:sz w:val="24"/>
          <w:szCs w:val="24"/>
          <w:rPrChange w:id="2059" w:author="matheus" w:date="2011-07-25T13:04:00Z">
            <w:rPr/>
          </w:rPrChange>
        </w:rPr>
        <w:t xml:space="preserve">ção ao centro desta </w:t>
      </w:r>
      <w:r w:rsidR="00350E99" w:rsidRPr="004F3007">
        <w:rPr>
          <w:rFonts w:ascii="Times New Roman" w:hAnsi="Times New Roman" w:cs="Times New Roman"/>
          <w:sz w:val="24"/>
          <w:szCs w:val="24"/>
          <w:rPrChange w:id="2060" w:author="matheus" w:date="2011-07-25T13:04:00Z">
            <w:rPr/>
          </w:rPrChange>
        </w:rPr>
        <w:t>é chamada de disparidade. Isso pode ser</w:t>
      </w:r>
      <w:r w:rsidRPr="004F3007">
        <w:rPr>
          <w:rFonts w:ascii="Times New Roman" w:hAnsi="Times New Roman" w:cs="Times New Roman"/>
          <w:sz w:val="24"/>
          <w:szCs w:val="24"/>
          <w:rPrChange w:id="2061" w:author="matheus" w:date="2011-07-25T13:04:00Z">
            <w:rPr/>
          </w:rPrChange>
        </w:rPr>
        <w:t xml:space="preserve"> melhor entendido através do s</w:t>
      </w:r>
      <w:r w:rsidRPr="004F3007">
        <w:rPr>
          <w:rFonts w:ascii="Times New Roman" w:hAnsi="Times New Roman" w:cs="Times New Roman"/>
          <w:sz w:val="24"/>
          <w:szCs w:val="24"/>
          <w:rPrChange w:id="2062" w:author="matheus" w:date="2011-07-25T13:04:00Z">
            <w:rPr/>
          </w:rPrChange>
        </w:rPr>
        <w:t>e</w:t>
      </w:r>
      <w:r w:rsidRPr="004F3007">
        <w:rPr>
          <w:rFonts w:ascii="Times New Roman" w:hAnsi="Times New Roman" w:cs="Times New Roman"/>
          <w:sz w:val="24"/>
          <w:szCs w:val="24"/>
          <w:rPrChange w:id="2063" w:author="matheus" w:date="2011-07-25T13:04:00Z">
            <w:rPr/>
          </w:rPrChange>
        </w:rPr>
        <w:t>guinte exemplo</w:t>
      </w:r>
      <w:r w:rsidR="00FA4F2B" w:rsidRPr="004F3007">
        <w:rPr>
          <w:rFonts w:ascii="Times New Roman" w:hAnsi="Times New Roman" w:cs="Times New Roman"/>
          <w:sz w:val="24"/>
          <w:szCs w:val="24"/>
          <w:rPrChange w:id="2064" w:author="matheus" w:date="2011-07-25T13:04:00Z">
            <w:rPr/>
          </w:rPrChange>
        </w:rPr>
        <w:t xml:space="preserve"> ilustrado na </w:t>
      </w:r>
      <w:r w:rsidR="00FA4F2B" w:rsidRPr="004F3007">
        <w:rPr>
          <w:rFonts w:ascii="Times New Roman" w:hAnsi="Times New Roman" w:cs="Times New Roman"/>
          <w:sz w:val="24"/>
          <w:szCs w:val="24"/>
          <w:highlight w:val="yellow"/>
          <w:rPrChange w:id="2065" w:author="matheus" w:date="2011-07-25T13:04:00Z">
            <w:rPr>
              <w:highlight w:val="yellow"/>
            </w:rPr>
          </w:rPrChange>
        </w:rPr>
        <w:t>Figura 1</w:t>
      </w:r>
      <w:r w:rsidRPr="004F3007">
        <w:rPr>
          <w:rFonts w:ascii="Times New Roman" w:hAnsi="Times New Roman" w:cs="Times New Roman"/>
          <w:sz w:val="24"/>
          <w:szCs w:val="24"/>
          <w:rPrChange w:id="2066" w:author="matheus" w:date="2011-07-25T13:04:00Z">
            <w:rPr/>
          </w:rPrChange>
        </w:rPr>
        <w:t>: observe um objeto a sua frente e posicione o seu pol</w:t>
      </w:r>
      <w:r w:rsidRPr="004F3007">
        <w:rPr>
          <w:rFonts w:ascii="Times New Roman" w:hAnsi="Times New Roman" w:cs="Times New Roman"/>
          <w:sz w:val="24"/>
          <w:szCs w:val="24"/>
          <w:rPrChange w:id="2067" w:author="matheus" w:date="2011-07-25T13:04:00Z">
            <w:rPr/>
          </w:rPrChange>
        </w:rPr>
        <w:t>e</w:t>
      </w:r>
      <w:r w:rsidRPr="004F3007">
        <w:rPr>
          <w:rFonts w:ascii="Times New Roman" w:hAnsi="Times New Roman" w:cs="Times New Roman"/>
          <w:sz w:val="24"/>
          <w:szCs w:val="24"/>
          <w:rPrChange w:id="2068" w:author="matheus" w:date="2011-07-25T13:04:00Z">
            <w:rPr/>
          </w:rPrChange>
        </w:rPr>
        <w:t xml:space="preserve">gar entre seus olhos e o objeto. Quando focalizamos no polegar, ou seja, ele se encontra no ponto de convergência das duas retinas, </w:t>
      </w:r>
      <w:r w:rsidR="007452A9" w:rsidRPr="004F3007">
        <w:rPr>
          <w:rFonts w:ascii="Times New Roman" w:hAnsi="Times New Roman" w:cs="Times New Roman"/>
          <w:sz w:val="24"/>
          <w:szCs w:val="24"/>
          <w:rPrChange w:id="2069" w:author="matheus" w:date="2011-07-25T13:04:00Z">
            <w:rPr/>
          </w:rPrChange>
        </w:rPr>
        <w:t>o objeto</w:t>
      </w:r>
      <w:r w:rsidRPr="004F3007">
        <w:rPr>
          <w:rFonts w:ascii="Times New Roman" w:hAnsi="Times New Roman" w:cs="Times New Roman"/>
          <w:sz w:val="24"/>
          <w:szCs w:val="24"/>
          <w:rPrChange w:id="2070" w:author="matheus" w:date="2011-07-25T13:04:00Z">
            <w:rPr/>
          </w:rPrChange>
        </w:rPr>
        <w:t xml:space="preserve"> fica após o ponto de convergência (mais di</w:t>
      </w:r>
      <w:r w:rsidRPr="004F3007">
        <w:rPr>
          <w:rFonts w:ascii="Times New Roman" w:hAnsi="Times New Roman" w:cs="Times New Roman"/>
          <w:sz w:val="24"/>
          <w:szCs w:val="24"/>
          <w:rPrChange w:id="2071" w:author="matheus" w:date="2011-07-25T13:04:00Z">
            <w:rPr/>
          </w:rPrChange>
        </w:rPr>
        <w:t>s</w:t>
      </w:r>
      <w:r w:rsidRPr="004F3007">
        <w:rPr>
          <w:rFonts w:ascii="Times New Roman" w:hAnsi="Times New Roman" w:cs="Times New Roman"/>
          <w:sz w:val="24"/>
          <w:szCs w:val="24"/>
          <w:rPrChange w:id="2072" w:author="matheus" w:date="2011-07-25T13:04:00Z">
            <w:rPr/>
          </w:rPrChange>
        </w:rPr>
        <w:t xml:space="preserve">tante), aparecendo como que duplicado </w:t>
      </w:r>
      <w:r w:rsidRPr="004F3007">
        <w:rPr>
          <w:rFonts w:ascii="Times New Roman" w:hAnsi="Times New Roman" w:cs="Times New Roman"/>
          <w:sz w:val="24"/>
          <w:szCs w:val="24"/>
          <w:highlight w:val="yellow"/>
          <w:rPrChange w:id="2073" w:author="matheus" w:date="2011-07-25T13:04:00Z">
            <w:rPr>
              <w:highlight w:val="yellow"/>
            </w:rPr>
          </w:rPrChange>
        </w:rPr>
        <w:t>(Figura 1 (A))</w:t>
      </w:r>
      <w:r w:rsidRPr="004F3007">
        <w:rPr>
          <w:rFonts w:ascii="Times New Roman" w:hAnsi="Times New Roman" w:cs="Times New Roman"/>
          <w:sz w:val="24"/>
          <w:szCs w:val="24"/>
          <w:rPrChange w:id="2074" w:author="matheus" w:date="2011-07-25T13:04:00Z">
            <w:rPr/>
          </w:rPrChange>
        </w:rPr>
        <w:t>. Isso se dá pelo fato de as imagens fora do ponto de convergência serem formadas em posições diferentes em cada retina. A dispar</w:t>
      </w:r>
      <w:r w:rsidRPr="004F3007">
        <w:rPr>
          <w:rFonts w:ascii="Times New Roman" w:hAnsi="Times New Roman" w:cs="Times New Roman"/>
          <w:sz w:val="24"/>
          <w:szCs w:val="24"/>
          <w:rPrChange w:id="2075" w:author="matheus" w:date="2011-07-25T13:04:00Z">
            <w:rPr/>
          </w:rPrChange>
        </w:rPr>
        <w:t>i</w:t>
      </w:r>
      <w:r w:rsidRPr="004F3007">
        <w:rPr>
          <w:rFonts w:ascii="Times New Roman" w:hAnsi="Times New Roman" w:cs="Times New Roman"/>
          <w:sz w:val="24"/>
          <w:szCs w:val="24"/>
          <w:rPrChange w:id="2076" w:author="matheus" w:date="2011-07-25T13:04:00Z">
            <w:rPr/>
          </w:rPrChange>
        </w:rPr>
        <w:t>dade é a distância entre</w:t>
      </w:r>
      <w:r w:rsidR="00FA4F2B" w:rsidRPr="004F3007">
        <w:rPr>
          <w:rFonts w:ascii="Times New Roman" w:hAnsi="Times New Roman" w:cs="Times New Roman"/>
          <w:sz w:val="24"/>
          <w:szCs w:val="24"/>
          <w:rPrChange w:id="2077" w:author="matheus" w:date="2011-07-25T13:04:00Z">
            <w:rPr/>
          </w:rPrChange>
        </w:rPr>
        <w:t xml:space="preserve"> os pontos d</w:t>
      </w:r>
      <w:r w:rsidRPr="004F3007">
        <w:rPr>
          <w:rFonts w:ascii="Times New Roman" w:hAnsi="Times New Roman" w:cs="Times New Roman"/>
          <w:sz w:val="24"/>
          <w:szCs w:val="24"/>
          <w:rPrChange w:id="2078" w:author="matheus" w:date="2011-07-25T13:04:00Z">
            <w:rPr/>
          </w:rPrChange>
        </w:rPr>
        <w:t>essas duas imagens duplicadas. O mesmo acontece se c</w:t>
      </w:r>
      <w:r w:rsidRPr="004F3007">
        <w:rPr>
          <w:rFonts w:ascii="Times New Roman" w:hAnsi="Times New Roman" w:cs="Times New Roman"/>
          <w:sz w:val="24"/>
          <w:szCs w:val="24"/>
          <w:rPrChange w:id="2079" w:author="matheus" w:date="2011-07-25T13:04:00Z">
            <w:rPr/>
          </w:rPrChange>
        </w:rPr>
        <w:t>o</w:t>
      </w:r>
      <w:r w:rsidRPr="004F3007">
        <w:rPr>
          <w:rFonts w:ascii="Times New Roman" w:hAnsi="Times New Roman" w:cs="Times New Roman"/>
          <w:sz w:val="24"/>
          <w:szCs w:val="24"/>
          <w:rPrChange w:id="2080" w:author="matheus" w:date="2011-07-25T13:04:00Z">
            <w:rPr/>
          </w:rPrChange>
        </w:rPr>
        <w:t xml:space="preserve">locamos o nosso foco no objeto </w:t>
      </w:r>
      <w:r w:rsidRPr="004F3007">
        <w:rPr>
          <w:rFonts w:ascii="Times New Roman" w:hAnsi="Times New Roman" w:cs="Times New Roman"/>
          <w:sz w:val="24"/>
          <w:szCs w:val="24"/>
          <w:highlight w:val="yellow"/>
          <w:rPrChange w:id="2081" w:author="matheus" w:date="2011-07-25T13:04:00Z">
            <w:rPr>
              <w:highlight w:val="yellow"/>
            </w:rPr>
          </w:rPrChange>
        </w:rPr>
        <w:t>(Figura 1 (B))</w:t>
      </w:r>
      <w:r w:rsidRPr="004F3007">
        <w:rPr>
          <w:rFonts w:ascii="Times New Roman" w:hAnsi="Times New Roman" w:cs="Times New Roman"/>
          <w:sz w:val="24"/>
          <w:szCs w:val="24"/>
          <w:rPrChange w:id="2082" w:author="matheus" w:date="2011-07-25T13:04:00Z">
            <w:rPr/>
          </w:rPrChange>
        </w:rPr>
        <w:t>.</w:t>
      </w:r>
    </w:p>
    <w:p w:rsidR="00923FB1" w:rsidRPr="004F3007" w:rsidDel="00386A63" w:rsidRDefault="007452A9">
      <w:pPr>
        <w:pStyle w:val="PargrafodaLista"/>
        <w:spacing w:after="0" w:line="360" w:lineRule="auto"/>
        <w:ind w:left="0" w:firstLine="567"/>
        <w:jc w:val="both"/>
        <w:rPr>
          <w:del w:id="2083" w:author="Matheus Zingarelli" w:date="2011-07-28T10:24:00Z"/>
          <w:rFonts w:ascii="Times New Roman" w:hAnsi="Times New Roman" w:cs="Times New Roman"/>
          <w:sz w:val="24"/>
          <w:szCs w:val="24"/>
          <w:rPrChange w:id="2084" w:author="matheus" w:date="2011-07-25T13:04:00Z">
            <w:rPr>
              <w:del w:id="2085" w:author="Matheus Zingarelli" w:date="2011-07-28T10:24:00Z"/>
            </w:rPr>
          </w:rPrChange>
        </w:rPr>
        <w:pPrChange w:id="2086"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087" w:author="matheus" w:date="2011-07-25T13:04:00Z">
            <w:rPr/>
          </w:rPrChange>
        </w:rPr>
        <w:t>Diretamente ligado ao conceito de disparidade (obtida na imagem formada na retina) temos a paralaxe, que é a distância entre os pontos correspondentes nas imagens projetadas por algum dispositivo para cada olho. Com os valores de paralaxe, é possível dar um ponto de vista diferente de uma mesma imagem para cada olho, tendo como consequência a formação da disparidade, e esta, por conseguinte, produz</w:t>
      </w:r>
      <w:r w:rsidR="0031003A" w:rsidRPr="004F3007">
        <w:rPr>
          <w:rFonts w:ascii="Times New Roman" w:hAnsi="Times New Roman" w:cs="Times New Roman"/>
          <w:sz w:val="24"/>
          <w:szCs w:val="24"/>
          <w:rPrChange w:id="2088" w:author="matheus" w:date="2011-07-25T13:04:00Z">
            <w:rPr/>
          </w:rPrChange>
        </w:rPr>
        <w:t>indo</w:t>
      </w:r>
      <w:r w:rsidRPr="004F3007">
        <w:rPr>
          <w:rFonts w:ascii="Times New Roman" w:hAnsi="Times New Roman" w:cs="Times New Roman"/>
          <w:sz w:val="24"/>
          <w:szCs w:val="24"/>
          <w:rPrChange w:id="2089" w:author="matheus" w:date="2011-07-25T13:04:00Z">
            <w:rPr/>
          </w:rPrChange>
        </w:rPr>
        <w:t xml:space="preserve"> o efeito de estereopsia. Uma maneira fácil de calcular a paralaxe entre dois pontos é sobrepondo uma imagem à outra e medindo a di</w:t>
      </w:r>
      <w:r w:rsidRPr="004F3007">
        <w:rPr>
          <w:rFonts w:ascii="Times New Roman" w:hAnsi="Times New Roman" w:cs="Times New Roman"/>
          <w:sz w:val="24"/>
          <w:szCs w:val="24"/>
          <w:rPrChange w:id="2090" w:author="matheus" w:date="2011-07-25T13:04:00Z">
            <w:rPr/>
          </w:rPrChange>
        </w:rPr>
        <w:t>s</w:t>
      </w:r>
      <w:r w:rsidRPr="004F3007">
        <w:rPr>
          <w:rFonts w:ascii="Times New Roman" w:hAnsi="Times New Roman" w:cs="Times New Roman"/>
          <w:sz w:val="24"/>
          <w:szCs w:val="24"/>
          <w:rPrChange w:id="2091" w:author="matheus" w:date="2011-07-25T13:04:00Z">
            <w:rPr/>
          </w:rPrChange>
        </w:rPr>
        <w:t>tância entre os mesmos pontos em cada imagem. É por causa da paralaxe que, por exemplo, ao assistirmos um vídeo</w:t>
      </w:r>
      <w:r w:rsidR="00327939" w:rsidRPr="004F3007">
        <w:rPr>
          <w:rFonts w:ascii="Times New Roman" w:hAnsi="Times New Roman" w:cs="Times New Roman"/>
          <w:sz w:val="24"/>
          <w:szCs w:val="24"/>
          <w:rPrChange w:id="2092" w:author="matheus" w:date="2011-07-25T13:04:00Z">
            <w:rPr/>
          </w:rPrChange>
        </w:rPr>
        <w:t xml:space="preserve"> anaglífico sem óculos</w:t>
      </w:r>
      <w:r w:rsidR="00FA4F2B" w:rsidRPr="004F3007">
        <w:rPr>
          <w:rFonts w:ascii="Times New Roman" w:hAnsi="Times New Roman" w:cs="Times New Roman"/>
          <w:sz w:val="24"/>
          <w:szCs w:val="24"/>
          <w:rPrChange w:id="2093" w:author="matheus" w:date="2011-07-25T13:04:00Z">
            <w:rPr/>
          </w:rPrChange>
        </w:rPr>
        <w:t>,</w:t>
      </w:r>
      <w:r w:rsidR="00327939" w:rsidRPr="004F3007">
        <w:rPr>
          <w:rFonts w:ascii="Times New Roman" w:hAnsi="Times New Roman" w:cs="Times New Roman"/>
          <w:sz w:val="24"/>
          <w:szCs w:val="24"/>
          <w:rPrChange w:id="2094" w:author="matheus" w:date="2011-07-25T13:04:00Z">
            <w:rPr/>
          </w:rPrChange>
        </w:rPr>
        <w:t xml:space="preserve"> ele parece estar tremido, com regiões</w:t>
      </w:r>
      <w:r w:rsidRPr="004F3007">
        <w:rPr>
          <w:rFonts w:ascii="Times New Roman" w:hAnsi="Times New Roman" w:cs="Times New Roman"/>
          <w:sz w:val="24"/>
          <w:szCs w:val="24"/>
          <w:rPrChange w:id="2095" w:author="matheus" w:date="2011-07-25T13:04:00Z">
            <w:rPr/>
          </w:rPrChange>
        </w:rPr>
        <w:t xml:space="preserve"> duplic</w:t>
      </w:r>
      <w:r w:rsidRPr="004F3007">
        <w:rPr>
          <w:rFonts w:ascii="Times New Roman" w:hAnsi="Times New Roman" w:cs="Times New Roman"/>
          <w:sz w:val="24"/>
          <w:szCs w:val="24"/>
          <w:rPrChange w:id="2096" w:author="matheus" w:date="2011-07-25T13:04:00Z">
            <w:rPr/>
          </w:rPrChange>
        </w:rPr>
        <w:t>a</w:t>
      </w:r>
      <w:r w:rsidRPr="004F3007">
        <w:rPr>
          <w:rFonts w:ascii="Times New Roman" w:hAnsi="Times New Roman" w:cs="Times New Roman"/>
          <w:sz w:val="24"/>
          <w:szCs w:val="24"/>
          <w:rPrChange w:id="2097" w:author="matheus" w:date="2011-07-25T13:04:00Z">
            <w:rPr/>
          </w:rPrChange>
        </w:rPr>
        <w:t>das e sobrepostas.</w:t>
      </w:r>
    </w:p>
    <w:p w:rsidR="004A279A" w:rsidRDefault="004A279A">
      <w:pPr>
        <w:pStyle w:val="PargrafodaLista"/>
        <w:spacing w:after="0" w:line="360" w:lineRule="auto"/>
        <w:ind w:left="0" w:firstLine="567"/>
        <w:jc w:val="both"/>
        <w:rPr>
          <w:ins w:id="2098" w:author="Matheus Zingarelli" w:date="2011-07-28T10:30:00Z"/>
          <w:rFonts w:ascii="Times New Roman" w:hAnsi="Times New Roman" w:cs="Times New Roman"/>
          <w:sz w:val="24"/>
          <w:szCs w:val="24"/>
        </w:rPr>
        <w:pPrChange w:id="2099" w:author="Matheus Zingarelli" w:date="2011-07-28T10:30:00Z">
          <w:pPr>
            <w:pStyle w:val="PargrafodaLista"/>
            <w:spacing w:line="360" w:lineRule="auto"/>
            <w:ind w:left="1224" w:firstLine="192"/>
            <w:jc w:val="both"/>
          </w:pPr>
        </w:pPrChange>
      </w:pPr>
    </w:p>
    <w:p w:rsidR="004A279A" w:rsidRDefault="004A279A">
      <w:pPr>
        <w:pStyle w:val="PargrafodaLista"/>
        <w:spacing w:after="0" w:line="360" w:lineRule="auto"/>
        <w:ind w:left="0" w:firstLine="567"/>
        <w:jc w:val="both"/>
        <w:rPr>
          <w:ins w:id="2100" w:author="Matheus Zingarelli" w:date="2011-07-28T10:30:00Z"/>
          <w:rFonts w:ascii="Times New Roman" w:hAnsi="Times New Roman" w:cs="Times New Roman"/>
          <w:sz w:val="24"/>
          <w:szCs w:val="24"/>
        </w:rPr>
        <w:pPrChange w:id="2101" w:author="Matheus Zingarelli" w:date="2011-07-28T10:30:00Z">
          <w:pPr>
            <w:pStyle w:val="PargrafodaLista"/>
            <w:spacing w:line="360" w:lineRule="auto"/>
            <w:ind w:left="1224" w:firstLine="192"/>
            <w:jc w:val="both"/>
          </w:pPr>
        </w:pPrChange>
      </w:pPr>
      <w:ins w:id="2102" w:author="Matheus Zingarelli" w:date="2011-07-28T10:30:00Z">
        <w:r>
          <w:rPr>
            <w:rFonts w:ascii="Times New Roman" w:hAnsi="Times New Roman" w:cs="Times New Roman"/>
            <w:noProof/>
            <w:sz w:val="24"/>
            <w:szCs w:val="24"/>
            <w:lang w:eastAsia="pt-BR"/>
            <w:rPrChange w:id="2103" w:author="Unknown">
              <w:rPr>
                <w:noProof/>
                <w:lang w:eastAsia="pt-BR"/>
              </w:rPr>
            </w:rPrChange>
          </w:rPr>
          <w:lastRenderedPageBreak/>
          <mc:AlternateContent>
            <mc:Choice Requires="wpg">
              <w:drawing>
                <wp:anchor distT="0" distB="0" distL="114300" distR="114300" simplePos="0" relativeHeight="251695104" behindDoc="0" locked="0" layoutInCell="1" allowOverlap="1" wp14:anchorId="5EA76F40" wp14:editId="5863C882">
                  <wp:simplePos x="0" y="0"/>
                  <wp:positionH relativeFrom="column">
                    <wp:posOffset>11430</wp:posOffset>
                  </wp:positionH>
                  <wp:positionV relativeFrom="paragraph">
                    <wp:posOffset>-2540</wp:posOffset>
                  </wp:positionV>
                  <wp:extent cx="5731510" cy="3343275"/>
                  <wp:effectExtent l="0" t="0" r="2540" b="9525"/>
                  <wp:wrapTopAndBottom/>
                  <wp:docPr id="1175" name="Grupo 1175"/>
                  <wp:cNvGraphicFramePr/>
                  <a:graphic xmlns:a="http://schemas.openxmlformats.org/drawingml/2006/main">
                    <a:graphicData uri="http://schemas.microsoft.com/office/word/2010/wordprocessingGroup">
                      <wpg:wgp>
                        <wpg:cNvGrpSpPr/>
                        <wpg:grpSpPr>
                          <a:xfrm>
                            <a:off x="0" y="0"/>
                            <a:ext cx="5731510" cy="3343275"/>
                            <a:chOff x="-818924" y="27350"/>
                            <a:chExt cx="5732381" cy="3036093"/>
                          </a:xfrm>
                        </wpg:grpSpPr>
                        <pic:pic xmlns:pic="http://schemas.openxmlformats.org/drawingml/2006/picture">
                          <pic:nvPicPr>
                            <pic:cNvPr id="1176" name="Picture 2" descr="C:\Documents and Settings\Matheus\Desktop\Mestrado\Imagens\disparidade.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723331" y="27350"/>
                              <a:ext cx="3343702" cy="2497540"/>
                            </a:xfrm>
                            <a:prstGeom prst="rect">
                              <a:avLst/>
                            </a:prstGeom>
                            <a:noFill/>
                            <a:extLst/>
                          </pic:spPr>
                        </pic:pic>
                        <wps:wsp>
                          <wps:cNvPr id="1177" name="Caixa de texto 1177"/>
                          <wps:cNvSpPr txBox="1"/>
                          <wps:spPr>
                            <a:xfrm>
                              <a:off x="-818924" y="2537600"/>
                              <a:ext cx="5732381" cy="525843"/>
                            </a:xfrm>
                            <a:prstGeom prst="rect">
                              <a:avLst/>
                            </a:prstGeom>
                            <a:solidFill>
                              <a:prstClr val="white"/>
                            </a:solidFill>
                            <a:ln>
                              <a:noFill/>
                            </a:ln>
                            <a:effectLst/>
                          </wps:spPr>
                          <wps:txbx>
                            <w:txbxContent>
                              <w:p w:rsidR="001D05C2" w:rsidRPr="00386A63" w:rsidRDefault="001D05C2">
                                <w:pPr>
                                  <w:pStyle w:val="Legenda"/>
                                  <w:jc w:val="left"/>
                                  <w:rPr>
                                    <w:rFonts w:eastAsiaTheme="minorHAnsi"/>
                                    <w:b w:val="0"/>
                                    <w:sz w:val="20"/>
                                    <w:szCs w:val="20"/>
                                    <w:lang w:val="pt-BR" w:eastAsia="en-US"/>
                                    <w:rPrChange w:id="2104" w:author="Matheus Zingarelli" w:date="2011-07-28T10:22:00Z">
                                      <w:rPr>
                                        <w:rFonts w:eastAsiaTheme="minorHAnsi"/>
                                        <w:lang w:val="pt-BR" w:eastAsia="en-US"/>
                                      </w:rPr>
                                    </w:rPrChange>
                                  </w:rPr>
                                  <w:pPrChange w:id="2105" w:author="Matheus Zingarelli" w:date="2011-07-28T10:37:00Z">
                                    <w:pPr>
                                      <w:pStyle w:val="Legenda"/>
                                    </w:pPr>
                                  </w:pPrChange>
                                </w:pPr>
                                <w:bookmarkStart w:id="2106" w:name="_Toc299629326"/>
                                <w:r w:rsidRPr="00386A63">
                                  <w:rPr>
                                    <w:b w:val="0"/>
                                    <w:sz w:val="20"/>
                                    <w:szCs w:val="20"/>
                                    <w:lang w:val="pt-BR"/>
                                    <w:rPrChange w:id="2107" w:author="Matheus Zingarelli" w:date="2011-07-28T10:22:00Z">
                                      <w:rPr>
                                        <w:lang w:val="pt-BR"/>
                                      </w:rPr>
                                    </w:rPrChange>
                                  </w:rPr>
                                  <w:t xml:space="preserve">Figura </w:t>
                                </w:r>
                                <w:r w:rsidRPr="00386A63">
                                  <w:rPr>
                                    <w:b w:val="0"/>
                                    <w:sz w:val="20"/>
                                    <w:szCs w:val="20"/>
                                    <w:rPrChange w:id="2108" w:author="Matheus Zingarelli" w:date="2011-07-28T10:22:00Z">
                                      <w:rPr/>
                                    </w:rPrChange>
                                  </w:rPr>
                                  <w:fldChar w:fldCharType="begin"/>
                                </w:r>
                                <w:r w:rsidRPr="00386A63">
                                  <w:rPr>
                                    <w:b w:val="0"/>
                                    <w:sz w:val="20"/>
                                    <w:szCs w:val="20"/>
                                    <w:lang w:val="pt-BR"/>
                                    <w:rPrChange w:id="2109" w:author="Matheus Zingarelli" w:date="2011-07-28T10:22:00Z">
                                      <w:rPr>
                                        <w:lang w:val="pt-BR"/>
                                      </w:rPr>
                                    </w:rPrChange>
                                  </w:rPr>
                                  <w:instrText xml:space="preserve"> SEQ Figura \* ARABIC </w:instrText>
                                </w:r>
                                <w:r w:rsidRPr="00386A63">
                                  <w:rPr>
                                    <w:b w:val="0"/>
                                    <w:sz w:val="20"/>
                                    <w:szCs w:val="20"/>
                                    <w:rPrChange w:id="2110" w:author="Matheus Zingarelli" w:date="2011-07-28T10:22:00Z">
                                      <w:rPr/>
                                    </w:rPrChange>
                                  </w:rPr>
                                  <w:fldChar w:fldCharType="separate"/>
                                </w:r>
                                <w:ins w:id="2111" w:author="Matheus Zingarelli" w:date="2011-07-28T15:26:00Z">
                                  <w:r>
                                    <w:rPr>
                                      <w:b w:val="0"/>
                                      <w:noProof/>
                                      <w:sz w:val="20"/>
                                      <w:szCs w:val="20"/>
                                      <w:lang w:val="pt-BR"/>
                                    </w:rPr>
                                    <w:t>1</w:t>
                                  </w:r>
                                </w:ins>
                                <w:del w:id="2112" w:author="Matheus Zingarelli" w:date="2011-07-28T12:02:00Z">
                                  <w:r w:rsidDel="00C45927">
                                    <w:rPr>
                                      <w:b w:val="0"/>
                                      <w:noProof/>
                                      <w:sz w:val="20"/>
                                      <w:szCs w:val="20"/>
                                      <w:lang w:val="pt-BR"/>
                                    </w:rPr>
                                    <w:delText>1</w:delText>
                                  </w:r>
                                </w:del>
                                <w:r w:rsidRPr="00386A63">
                                  <w:rPr>
                                    <w:b w:val="0"/>
                                    <w:sz w:val="20"/>
                                    <w:szCs w:val="20"/>
                                    <w:rPrChange w:id="2113" w:author="Matheus Zingarelli" w:date="2011-07-28T10:22:00Z">
                                      <w:rPr/>
                                    </w:rPrChange>
                                  </w:rPr>
                                  <w:fldChar w:fldCharType="end"/>
                                </w:r>
                                <w:r w:rsidRPr="00386A63">
                                  <w:rPr>
                                    <w:b w:val="0"/>
                                    <w:sz w:val="20"/>
                                    <w:szCs w:val="20"/>
                                    <w:lang w:val="pt-BR"/>
                                    <w:rPrChange w:id="2114" w:author="Matheus Zingarelli" w:date="2011-07-28T10:22:00Z">
                                      <w:rPr>
                                        <w:lang w:val="pt-BR"/>
                                      </w:rPr>
                                    </w:rPrChange>
                                  </w:rPr>
                                  <w:t xml:space="preserve"> - Exemplo de observância da informação de disparidade (STEREOGRAPHICS, 1997). Em (A), qua</w:t>
                                </w:r>
                                <w:r w:rsidRPr="00386A63">
                                  <w:rPr>
                                    <w:b w:val="0"/>
                                    <w:sz w:val="20"/>
                                    <w:szCs w:val="20"/>
                                    <w:lang w:val="pt-BR"/>
                                    <w:rPrChange w:id="2115" w:author="Matheus Zingarelli" w:date="2011-07-28T10:22:00Z">
                                      <w:rPr>
                                        <w:lang w:val="pt-BR"/>
                                      </w:rPr>
                                    </w:rPrChange>
                                  </w:rPr>
                                  <w:t>n</w:t>
                                </w:r>
                                <w:r w:rsidRPr="00386A63">
                                  <w:rPr>
                                    <w:b w:val="0"/>
                                    <w:sz w:val="20"/>
                                    <w:szCs w:val="20"/>
                                    <w:lang w:val="pt-BR"/>
                                    <w:rPrChange w:id="2116" w:author="Matheus Zingarelli" w:date="2011-07-28T10:22:00Z">
                                      <w:rPr>
                                        <w:lang w:val="pt-BR"/>
                                      </w:rPr>
                                    </w:rPrChange>
                                  </w:rPr>
                                  <w:t xml:space="preserve">do focamos nossa visão no dedo polegar, a bandeira </w:t>
                                </w:r>
                                <w:del w:id="2117" w:author="matheus" w:date="2011-07-25T13:08:00Z">
                                  <w:r w:rsidRPr="00386A63" w:rsidDel="004F3007">
                                    <w:rPr>
                                      <w:b w:val="0"/>
                                      <w:sz w:val="20"/>
                                      <w:szCs w:val="20"/>
                                      <w:lang w:val="pt-BR"/>
                                      <w:rPrChange w:id="2118" w:author="Matheus Zingarelli" w:date="2011-07-28T10:22:00Z">
                                        <w:rPr>
                                          <w:lang w:val="pt-BR"/>
                                        </w:rPr>
                                      </w:rPrChange>
                                    </w:rPr>
                                    <w:delText xml:space="preserve"> </w:delText>
                                  </w:r>
                                </w:del>
                                <w:r w:rsidRPr="00386A63">
                                  <w:rPr>
                                    <w:b w:val="0"/>
                                    <w:sz w:val="20"/>
                                    <w:szCs w:val="20"/>
                                    <w:lang w:val="pt-BR"/>
                                    <w:rPrChange w:id="2119" w:author="Matheus Zingarelli" w:date="2011-07-28T10:22:00Z">
                                      <w:rPr>
                                        <w:lang w:val="pt-BR"/>
                                      </w:rPr>
                                    </w:rPrChange>
                                  </w:rPr>
                                  <w:t xml:space="preserve">aparece </w:t>
                                </w:r>
                                <w:del w:id="2120" w:author="Matheus Zingarelli" w:date="2011-07-28T10:22:00Z">
                                  <w:r w:rsidRPr="00386A63" w:rsidDel="00386A63">
                                    <w:rPr>
                                      <w:b w:val="0"/>
                                      <w:sz w:val="20"/>
                                      <w:szCs w:val="20"/>
                                      <w:lang w:val="pt-BR"/>
                                      <w:rPrChange w:id="2121" w:author="Matheus Zingarelli" w:date="2011-07-28T10:22:00Z">
                                        <w:rPr>
                                          <w:lang w:val="pt-BR"/>
                                        </w:rPr>
                                      </w:rPrChange>
                                    </w:rPr>
                                    <w:delText xml:space="preserve"> </w:delText>
                                  </w:r>
                                </w:del>
                                <w:r w:rsidRPr="00386A63">
                                  <w:rPr>
                                    <w:b w:val="0"/>
                                    <w:sz w:val="20"/>
                                    <w:szCs w:val="20"/>
                                    <w:lang w:val="pt-BR"/>
                                    <w:rPrChange w:id="2122" w:author="Matheus Zingarelli" w:date="2011-07-28T10:22:00Z">
                                      <w:rPr>
                                        <w:lang w:val="pt-BR"/>
                                      </w:rPr>
                                    </w:rPrChange>
                                  </w:rPr>
                                  <w:t>duplicada</w:t>
                                </w:r>
                                <w:del w:id="2123" w:author="Matheus Zingarelli" w:date="2011-07-28T10:23:00Z">
                                  <w:r w:rsidRPr="00386A63" w:rsidDel="00386A63">
                                    <w:rPr>
                                      <w:b w:val="0"/>
                                      <w:sz w:val="20"/>
                                      <w:szCs w:val="20"/>
                                      <w:lang w:val="pt-BR"/>
                                      <w:rPrChange w:id="2124" w:author="Matheus Zingarelli" w:date="2011-07-28T10:22:00Z">
                                        <w:rPr>
                                          <w:lang w:val="pt-BR"/>
                                        </w:rPr>
                                      </w:rPrChange>
                                    </w:rPr>
                                    <w:delText xml:space="preserve">  </w:delText>
                                  </w:r>
                                </w:del>
                                <w:ins w:id="2125" w:author="Matheus Zingarelli" w:date="2011-07-28T10:23:00Z">
                                  <w:r w:rsidRPr="00386A63">
                                    <w:rPr>
                                      <w:b w:val="0"/>
                                      <w:sz w:val="20"/>
                                      <w:szCs w:val="20"/>
                                      <w:lang w:val="pt-BR"/>
                                    </w:rPr>
                                    <w:t xml:space="preserve"> </w:t>
                                  </w:r>
                                </w:ins>
                                <w:r w:rsidRPr="00386A63">
                                  <w:rPr>
                                    <w:b w:val="0"/>
                                    <w:sz w:val="20"/>
                                    <w:szCs w:val="20"/>
                                    <w:lang w:val="pt-BR"/>
                                    <w:rPrChange w:id="2126" w:author="Matheus Zingarelli" w:date="2011-07-28T10:22:00Z">
                                      <w:rPr>
                                        <w:lang w:val="pt-BR"/>
                                      </w:rPr>
                                    </w:rPrChange>
                                  </w:rPr>
                                  <w:t>ao</w:t>
                                </w:r>
                                <w:del w:id="2127" w:author="Matheus Zingarelli" w:date="2011-07-28T10:23:00Z">
                                  <w:r w:rsidRPr="00386A63" w:rsidDel="00386A63">
                                    <w:rPr>
                                      <w:b w:val="0"/>
                                      <w:sz w:val="20"/>
                                      <w:szCs w:val="20"/>
                                      <w:lang w:val="pt-BR"/>
                                      <w:rPrChange w:id="2128" w:author="Matheus Zingarelli" w:date="2011-07-28T10:22:00Z">
                                        <w:rPr>
                                          <w:lang w:val="pt-BR"/>
                                        </w:rPr>
                                      </w:rPrChange>
                                    </w:rPr>
                                    <w:delText xml:space="preserve">  </w:delText>
                                  </w:r>
                                </w:del>
                                <w:ins w:id="2129" w:author="Matheus Zingarelli" w:date="2011-07-28T10:23:00Z">
                                  <w:r w:rsidRPr="00386A63">
                                    <w:rPr>
                                      <w:b w:val="0"/>
                                      <w:sz w:val="20"/>
                                      <w:szCs w:val="20"/>
                                      <w:lang w:val="pt-BR"/>
                                    </w:rPr>
                                    <w:t xml:space="preserve"> </w:t>
                                  </w:r>
                                </w:ins>
                                <w:r w:rsidRPr="00386A63">
                                  <w:rPr>
                                    <w:b w:val="0"/>
                                    <w:sz w:val="20"/>
                                    <w:szCs w:val="20"/>
                                    <w:lang w:val="pt-BR"/>
                                    <w:rPrChange w:id="2130" w:author="Matheus Zingarelli" w:date="2011-07-28T10:22:00Z">
                                      <w:rPr>
                                        <w:lang w:val="pt-BR"/>
                                      </w:rPr>
                                    </w:rPrChange>
                                  </w:rPr>
                                  <w:t xml:space="preserve">fundo.  Em (B), quando </w:t>
                                </w:r>
                                <w:del w:id="2131" w:author="matheus" w:date="2011-07-25T13:08:00Z">
                                  <w:r w:rsidRPr="00386A63" w:rsidDel="004F3007">
                                    <w:rPr>
                                      <w:b w:val="0"/>
                                      <w:sz w:val="20"/>
                                      <w:szCs w:val="20"/>
                                      <w:lang w:val="pt-BR"/>
                                      <w:rPrChange w:id="2132" w:author="Matheus Zingarelli" w:date="2011-07-28T10:22:00Z">
                                        <w:rPr>
                                          <w:lang w:val="pt-BR"/>
                                        </w:rPr>
                                      </w:rPrChange>
                                    </w:rPr>
                                    <w:delText xml:space="preserve"> </w:delText>
                                  </w:r>
                                </w:del>
                                <w:r w:rsidRPr="00386A63">
                                  <w:rPr>
                                    <w:b w:val="0"/>
                                    <w:sz w:val="20"/>
                                    <w:szCs w:val="20"/>
                                    <w:lang w:val="pt-BR"/>
                                    <w:rPrChange w:id="2133" w:author="Matheus Zingarelli" w:date="2011-07-28T10:22:00Z">
                                      <w:rPr>
                                        <w:lang w:val="pt-BR"/>
                                      </w:rPr>
                                    </w:rPrChange>
                                  </w:rPr>
                                  <w:t xml:space="preserve">focamos </w:t>
                                </w:r>
                                <w:del w:id="2134" w:author="Matheus Zingarelli" w:date="2011-07-28T10:22:00Z">
                                  <w:r w:rsidRPr="00386A63" w:rsidDel="00386A63">
                                    <w:rPr>
                                      <w:b w:val="0"/>
                                      <w:sz w:val="20"/>
                                      <w:szCs w:val="20"/>
                                      <w:lang w:val="pt-BR"/>
                                      <w:rPrChange w:id="2135" w:author="Matheus Zingarelli" w:date="2011-07-28T10:22:00Z">
                                        <w:rPr>
                                          <w:lang w:val="pt-BR"/>
                                        </w:rPr>
                                      </w:rPrChange>
                                    </w:rPr>
                                    <w:delText xml:space="preserve"> </w:delText>
                                  </w:r>
                                </w:del>
                                <w:r w:rsidRPr="00386A63">
                                  <w:rPr>
                                    <w:b w:val="0"/>
                                    <w:sz w:val="20"/>
                                    <w:szCs w:val="20"/>
                                    <w:lang w:val="pt-BR"/>
                                    <w:rPrChange w:id="2136" w:author="Matheus Zingarelli" w:date="2011-07-28T10:22:00Z">
                                      <w:rPr>
                                        <w:lang w:val="pt-BR"/>
                                      </w:rPr>
                                    </w:rPrChange>
                                  </w:rPr>
                                  <w:t>nosso</w:t>
                                </w:r>
                                <w:del w:id="2137" w:author="Matheus Zingarelli" w:date="2011-07-28T10:23:00Z">
                                  <w:r w:rsidRPr="00386A63" w:rsidDel="00386A63">
                                    <w:rPr>
                                      <w:b w:val="0"/>
                                      <w:sz w:val="20"/>
                                      <w:szCs w:val="20"/>
                                      <w:lang w:val="pt-BR"/>
                                      <w:rPrChange w:id="2138" w:author="Matheus Zingarelli" w:date="2011-07-28T10:22:00Z">
                                        <w:rPr>
                                          <w:lang w:val="pt-BR"/>
                                        </w:rPr>
                                      </w:rPrChange>
                                    </w:rPr>
                                    <w:delText xml:space="preserve">  </w:delText>
                                  </w:r>
                                </w:del>
                                <w:ins w:id="2139" w:author="Matheus Zingarelli" w:date="2011-07-28T10:23:00Z">
                                  <w:r w:rsidRPr="00386A63">
                                    <w:rPr>
                                      <w:b w:val="0"/>
                                      <w:sz w:val="20"/>
                                      <w:szCs w:val="20"/>
                                      <w:lang w:val="pt-BR"/>
                                    </w:rPr>
                                    <w:t xml:space="preserve"> </w:t>
                                  </w:r>
                                </w:ins>
                                <w:r w:rsidRPr="00386A63">
                                  <w:rPr>
                                    <w:b w:val="0"/>
                                    <w:sz w:val="20"/>
                                    <w:szCs w:val="20"/>
                                    <w:lang w:val="pt-BR"/>
                                    <w:rPrChange w:id="2140" w:author="Matheus Zingarelli" w:date="2011-07-28T10:22:00Z">
                                      <w:rPr>
                                        <w:lang w:val="pt-BR"/>
                                      </w:rPr>
                                    </w:rPrChange>
                                  </w:rPr>
                                  <w:t>olhar</w:t>
                                </w:r>
                                <w:del w:id="2141" w:author="Matheus Zingarelli" w:date="2011-07-28T10:23:00Z">
                                  <w:r w:rsidRPr="00386A63" w:rsidDel="00386A63">
                                    <w:rPr>
                                      <w:b w:val="0"/>
                                      <w:sz w:val="20"/>
                                      <w:szCs w:val="20"/>
                                      <w:lang w:val="pt-BR"/>
                                      <w:rPrChange w:id="2142" w:author="Matheus Zingarelli" w:date="2011-07-28T10:22:00Z">
                                        <w:rPr>
                                          <w:lang w:val="pt-BR"/>
                                        </w:rPr>
                                      </w:rPrChange>
                                    </w:rPr>
                                    <w:delText xml:space="preserve">  </w:delText>
                                  </w:r>
                                </w:del>
                                <w:ins w:id="2143" w:author="Matheus Zingarelli" w:date="2011-07-28T10:23:00Z">
                                  <w:r w:rsidRPr="00386A63">
                                    <w:rPr>
                                      <w:b w:val="0"/>
                                      <w:sz w:val="20"/>
                                      <w:szCs w:val="20"/>
                                      <w:lang w:val="pt-BR"/>
                                    </w:rPr>
                                    <w:t xml:space="preserve"> </w:t>
                                  </w:r>
                                </w:ins>
                                <w:r w:rsidRPr="00386A63">
                                  <w:rPr>
                                    <w:b w:val="0"/>
                                    <w:sz w:val="20"/>
                                    <w:szCs w:val="20"/>
                                    <w:lang w:val="pt-BR"/>
                                    <w:rPrChange w:id="2144" w:author="Matheus Zingarelli" w:date="2011-07-28T10:22:00Z">
                                      <w:rPr>
                                        <w:lang w:val="pt-BR"/>
                                      </w:rPr>
                                    </w:rPrChange>
                                  </w:rPr>
                                  <w:t>na</w:t>
                                </w:r>
                                <w:del w:id="2145" w:author="Matheus Zingarelli" w:date="2011-07-28T10:23:00Z">
                                  <w:r w:rsidRPr="00386A63" w:rsidDel="00386A63">
                                    <w:rPr>
                                      <w:b w:val="0"/>
                                      <w:sz w:val="20"/>
                                      <w:szCs w:val="20"/>
                                      <w:lang w:val="pt-BR"/>
                                      <w:rPrChange w:id="2146" w:author="Matheus Zingarelli" w:date="2011-07-28T10:22:00Z">
                                        <w:rPr>
                                          <w:lang w:val="pt-BR"/>
                                        </w:rPr>
                                      </w:rPrChange>
                                    </w:rPr>
                                    <w:delText xml:space="preserve">  </w:delText>
                                  </w:r>
                                </w:del>
                                <w:ins w:id="2147" w:author="Matheus Zingarelli" w:date="2011-07-28T10:23:00Z">
                                  <w:r w:rsidRPr="00386A63">
                                    <w:rPr>
                                      <w:b w:val="0"/>
                                      <w:sz w:val="20"/>
                                      <w:szCs w:val="20"/>
                                      <w:lang w:val="pt-BR"/>
                                    </w:rPr>
                                    <w:t xml:space="preserve"> </w:t>
                                  </w:r>
                                </w:ins>
                                <w:r w:rsidRPr="00386A63">
                                  <w:rPr>
                                    <w:b w:val="0"/>
                                    <w:sz w:val="20"/>
                                    <w:szCs w:val="20"/>
                                    <w:lang w:val="pt-BR"/>
                                    <w:rPrChange w:id="2148" w:author="Matheus Zingarelli" w:date="2011-07-28T10:22:00Z">
                                      <w:rPr>
                                        <w:lang w:val="pt-BR"/>
                                      </w:rPr>
                                    </w:rPrChange>
                                  </w:rPr>
                                  <w:t>bandeira,</w:t>
                                </w:r>
                                <w:del w:id="2149" w:author="Matheus Zingarelli" w:date="2011-07-28T10:23:00Z">
                                  <w:r w:rsidRPr="00386A63" w:rsidDel="00386A63">
                                    <w:rPr>
                                      <w:b w:val="0"/>
                                      <w:sz w:val="20"/>
                                      <w:szCs w:val="20"/>
                                      <w:lang w:val="pt-BR"/>
                                      <w:rPrChange w:id="2150" w:author="Matheus Zingarelli" w:date="2011-07-28T10:22:00Z">
                                        <w:rPr>
                                          <w:lang w:val="pt-BR"/>
                                        </w:rPr>
                                      </w:rPrChange>
                                    </w:rPr>
                                    <w:delText xml:space="preserve">  </w:delText>
                                  </w:r>
                                </w:del>
                                <w:ins w:id="2151" w:author="Matheus Zingarelli" w:date="2011-07-28T10:23:00Z">
                                  <w:r w:rsidRPr="00386A63">
                                    <w:rPr>
                                      <w:b w:val="0"/>
                                      <w:sz w:val="20"/>
                                      <w:szCs w:val="20"/>
                                      <w:lang w:val="pt-BR"/>
                                    </w:rPr>
                                    <w:t xml:space="preserve"> </w:t>
                                  </w:r>
                                </w:ins>
                                <w:r w:rsidRPr="00386A63">
                                  <w:rPr>
                                    <w:b w:val="0"/>
                                    <w:sz w:val="20"/>
                                    <w:szCs w:val="20"/>
                                    <w:lang w:val="pt-BR"/>
                                    <w:rPrChange w:id="2152" w:author="Matheus Zingarelli" w:date="2011-07-28T10:22:00Z">
                                      <w:rPr>
                                        <w:lang w:val="pt-BR"/>
                                      </w:rPr>
                                    </w:rPrChange>
                                  </w:rPr>
                                  <w:t xml:space="preserve">o </w:t>
                                </w:r>
                                <w:del w:id="2153" w:author="Matheus Zingarelli" w:date="2011-07-28T10:22:00Z">
                                  <w:r w:rsidRPr="00386A63" w:rsidDel="00386A63">
                                    <w:rPr>
                                      <w:b w:val="0"/>
                                      <w:sz w:val="20"/>
                                      <w:szCs w:val="20"/>
                                      <w:lang w:val="pt-BR"/>
                                      <w:rPrChange w:id="2154" w:author="Matheus Zingarelli" w:date="2011-07-28T10:22:00Z">
                                        <w:rPr>
                                          <w:lang w:val="pt-BR"/>
                                        </w:rPr>
                                      </w:rPrChange>
                                    </w:rPr>
                                    <w:delText xml:space="preserve"> </w:delText>
                                  </w:r>
                                </w:del>
                                <w:r w:rsidRPr="00386A63">
                                  <w:rPr>
                                    <w:b w:val="0"/>
                                    <w:sz w:val="20"/>
                                    <w:szCs w:val="20"/>
                                    <w:lang w:val="pt-BR"/>
                                    <w:rPrChange w:id="2155" w:author="Matheus Zingarelli" w:date="2011-07-28T10:22:00Z">
                                      <w:rPr>
                                        <w:lang w:val="pt-BR"/>
                                      </w:rPr>
                                    </w:rPrChange>
                                  </w:rPr>
                                  <w:t>dedo polegar aparece d</w:t>
                                </w:r>
                                <w:ins w:id="2156" w:author="matheus" w:date="2011-07-25T13:08:00Z">
                                  <w:r w:rsidRPr="00386A63">
                                    <w:rPr>
                                      <w:b w:val="0"/>
                                      <w:sz w:val="20"/>
                                      <w:szCs w:val="20"/>
                                      <w:lang w:val="pt-BR"/>
                                      <w:rPrChange w:id="2157" w:author="Matheus Zingarelli" w:date="2011-07-28T10:22:00Z">
                                        <w:rPr>
                                          <w:lang w:val="pt-BR"/>
                                        </w:rPr>
                                      </w:rPrChange>
                                    </w:rPr>
                                    <w:t>uplicado</w:t>
                                  </w:r>
                                </w:ins>
                                <w:ins w:id="2158" w:author="Matheus Zingarelli" w:date="2011-07-28T10:22:00Z">
                                  <w:r>
                                    <w:rPr>
                                      <w:b w:val="0"/>
                                      <w:sz w:val="20"/>
                                      <w:szCs w:val="20"/>
                                      <w:lang w:val="pt-BR"/>
                                    </w:rPr>
                                    <w:t>.</w:t>
                                  </w:r>
                                </w:ins>
                                <w:bookmarkEnd w:id="2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o 1175" o:spid="_x0000_s1031" style="position:absolute;left:0;text-align:left;margin-left:.9pt;margin-top:-.2pt;width:451.3pt;height:263.25pt;z-index:251695104;mso-position-horizontal-relative:text;mso-position-vertical-relative:text" coordorigin="-8189,273" coordsize="57323,30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U8X48BAAAXgkAAA4AAABkcnMvZTJvRG9jLnhtbJxWTW/bOBC9L7D/&#10;gdDdsT7syBHiFK6TGFkkrdF00YsvNEVZRCSSS1K208X+985Qkr12Amy3hyjDITWcefPeyNcf9nVF&#10;ttxYoeQ0iC7CgHDJVC7kZhr8+fV+MAmIdVTmtFKST4NXboMPN7//dr3TGY9VqaqcGwJBpM12ehqU&#10;zulsOLSs5DW1F0pzCZuFMjV1sDSbYW7oDqLX1TAOw8vhTplcG8W4teC9bTeDGx+/KDhzn4vCckeq&#10;aQC5Of80/rnG5/DmmmYbQ3UpWJcG/YUsaiokXHoIdUsdJY0Rb0LVghllVeEumKqHqigE474GqCYK&#10;z6pZGNVoX8sm2230ASaA9gynXw7LPm2Xhogcehel44BIWkOXFqbRingPALTTmwzOLYx+1kvTOTbt&#10;CmveF6bG/1AN2XtoXw/Q8r0jDJzjNInGEXSAwV6SjJIYbvPgsxI6hO8NJtHkKh4FBE7EaTLumsPK&#10;u2OMOJlEXYwwuQyvEowx7FMYYqaHxLRgGfx1qIH1BrX/Zhe85RrDgy5I/VMxampeGj2ABmvqxFpU&#10;wr16skIrMSm5XQq2NO3ipAGXfQPgAN5L4oDk3DIg7Dxb3SrW1Fw6S0BP5Jk7B4y3qyfqSt7Y1S23&#10;L07p1RO3ztBcrR5quuHSrnJhNTUipzm/+GO5QMgwDby5zYMiTo+KvVgi1bykcsNnVoN2gBUe4NPj&#10;Q1yeFLGuhL4XVYUsQLuDC9I+4+k7iLca6GtrRW14BcgpaUuhbUBMxus1B46ahzzyMgNaPVqH1yHB&#10;vND+jiezMLyKPw7m43A+GIXp3WB2NUoHaXiXjsLRJJpH83/w7WiUNZZDvbS61aLLFbxvsn1XVd38&#10;afXqdU+21E+XloqQkKdknyKwEyHBXK1hXwBVT3voEXesRHcByHV+OHzY8DAfkUXQLeiPrHdPKgeR&#10;0sYpD8aZ/tI4SRJQyamMECcUImovDYFXKMR4dJWOR15oBxEBGYx1C65qggaADin7e+gWMG+L7I9g&#10;+lJh631Rbc14pM+2M2GJcwRmvO3JAaufAxwn/HvT8bmkmkNiGPZERWmvojkVewoCIg4S8/MsRTp3&#10;L+AwI27/UQEqnuboR4SxqDNMT2bTOEkvw2469bDCfDvOpnE8noxOR9P/RtWqSuS9phDueWVaou1K&#10;4Xg3905OVfKkHdDR1sP9d7Dr3bFItNx+vffT32eLnrXKXwEXo6DzMK6tZvcCbn+k1i2pgW8jOOF7&#10;7z7Do6jUbhqozgpIqcz39/x4HnoNuwHZwbd2Gti/GopjtXqQwAL8MPeG6Y11b8imnisQGFAasvEm&#10;vGBc1ZuFUfU3IMkMb4EtKhncNQ1cb84drGADfkYwPpt5u53Oj/JZw0xvhwqi/HX/jRrdMR9p80n1&#10;PKPZmQDasy3mMxBjIbw6jigC+XEBnPeW/4iDdfIr4d9rf+r4s+jmB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usJkw3QAAAAcBAAAPAAAAZHJzL2Rvd25yZXYueG1sTI5Ba8JAFITv&#10;hf6H5RV6002sSptmIyJtT1KoFsTbM3kmwezbkF2T+O/7empvM8ww86Wr0Taqp87Xjg3E0wgUce6K&#10;mksD3/v3yTMoH5ALbByTgRt5WGX3dykmhRv4i/pdKJWMsE/QQBVCm2jt84os+qlriSU7u85iENuV&#10;uuhwkHHb6FkULbXFmuWhwpY2FeWX3dUa+BhwWD/Fb/32ct7cjvvF52EbkzGPD+P6FVSgMfyV4Rdf&#10;0CETppO7cuFVI17Ag4HJHJSkL9FcxMnAYraMQWep/s+f/QAAAP//AwBQSwMECgAAAAAAAAAhAKWr&#10;d44aLQAAGi0AABUAAABkcnMvbWVkaWEvaW1hZ2UxLmpwZWf/2P/gABBKRklGAAEBAQBgAGAAAP/b&#10;AEMACAYGBwYFCAcHBwkJCAoMFA0MCwsMGRITDxQdGh8eHRocHCAkLicgIiwjHBwoNyksMDE0NDQf&#10;Jzk9ODI8LjM0Mv/bAEMBCQkJDAsMGA0NGDIhHCEyMjIyMjIyMjIyMjIyMjIyMjIyMjIyMjIyMjIy&#10;MjIyMjIyMjIyMjIyMjIyMjIyMjIyMv/AABEIAUoBu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KACiiigAooooAKKKKACiiigAooooAK&#10;KKKACiiigAooooAKKKKACiiigAooooAKKKKACiiigAooooAKKKKACiiigAooooAKKKKACiiigAoo&#10;ooAKKKKACiiigAooooAKKKKACiiigAooooAKKKKACiiigAooooAKKKTNAC0U0Nx0pd360ABYLjNZ&#10;Gm+JLPVPEOs6LBHOtzpPkeezqAjeahddpBycAc5A/GrGq6tZ6RaG5vJAgztjTgvIx6Ko/iJ9BXnf&#10;wu1KfVvH3j28uYkhnaW0R41YsF2iVVBPchQoPuDQB6pRRSE4oAWikz7Um/rx0oAdWN4p8SWfhLw9&#10;c61fRTy29vs3JAoLnc6oMAkDqw71rCUH/wDXXkHxt8UwzeD7zSbMLNCZUjvJhkqrA5VFPQuGVSef&#10;lAOeTigD2BH3g8Yx706mp93mnUAFFFFABRRRQAUUUUAFFFFABRRRQAUUUUAFFFFABRRRQAUUUUAF&#10;FFFABRRRQAUUUUAFFJu+tG4duaAFJx1oBB6HNeW/FLXbP/hI/A+hBt14+v2l2QOiorbefqX4+h9q&#10;9RA5oAWiiigAooooAKKKKACiiigAooooAKKKKACiiigBCcdq5XxJ41tNFvF02Hy5NRaISt5zbIre&#10;MnG+V+cDg4A5OOwyR1TLu7kfSmPGGUo3KtwR2xQBw0i6nfKWvtZuiHH+rsz9nRR7Ffn/APHz7d6i&#10;i0pYCTHqOr8jB36pcSf+hucUulxLbR3NnFt8m2upoYgvRUDnao/3Rhf+A1eJwP8A6+KAKdvplpbT&#10;eeFkluMFfPuJWlkweoDuSwHHQEDisL4QxLF428ebV2iSW0mP1dZXP45aukuLiG0t3nuZUhijG5pJ&#10;DhQPXP6VzfwiZ28a+Oi8bx4ayVQ6lSVCSKrYPIyACM9iDQB65Va/vbfTbKa9u5VhtoEaSWRjgIoG&#10;Sas0113Ec4oA4NPFV94hklXTbhNOtlwcFA12VP3WKsCIwcH7wJI/unIqOXS/tEnmT6nrDSYGSmqT&#10;xDP+7G6r+QrZ8W2yJLpF6pC3Ed15QIAy6Ojbk+mQr/8AAM9qq9OPT2oApSaYkwVZ7zUpkX/lnJfz&#10;FW9mG7DD65rhfi/aQJ4CWCGGOOO2kWSNEXAQAhOB/wBtCPxr0f8AzivOfjBcI/hOe2gYSTIyCdV6&#10;xIWBDN6AlVAzjOeKAPd0XaCM5p1IKWgAooooAKKKKACiiigAooooAKKKKACiiigAooooAKKKKACi&#10;iigAooooAKKKKAGyOI0LsQFAySTgAetcxP4yWcsujWD6gMHbcNIIrckY43kEkc9VUjg81sa3otnr&#10;+mPp1+JWtZCPMSKVo94HYlSDj8a5WezXQ9cj01LieW2ubdp7dZ3aVo/LZFcb2yxH7yMjJJzu5xxQ&#10;BcGv64fnFpp3+6JXP/j2P1xTLjVteu0EatZWSngvHumf/gJYKAfcg/Sk75PPuTQOo9f84oA878Wa&#10;dBb+K/CEq7pJk16yMk0h3PI0jnLMe5Pkj6AADAAFe7CvFPGRC+JvCyn+PXdMK+4V5s/+hD869rFA&#10;C0UUUAFFFFABRRRQAUUUUAFFFFABRRRQAUUUUAFQ3c32e0mnwT5aM+B3wM1NTJIxIpU4wRggjOR6&#10;UAeceGtM1vVNAtLizls7GGVfOE11bPM9wzfM0mwOhUMxJGSSc5wK2v7F8QBtofTWx/y03yA/XZg4&#10;/wC+q61IxGoC4AHQAcCnY9zQBzem+FRDeR3+qXS31xEMwosPlwwtkneqksd/bcSSMcYyc4vhLA+L&#10;nxEAHT+zf/Sdq73aADjvXBeEv+Su/EX/ALhv/pO1AHf0h6iloNAHEeLJp7nxTo2n21t9onEM1xHG&#10;/CI3yp5jPg7Qqs49Tvxipf7B8Qoxf7fplwDyIfsskO31O/e+f++RXXGFC+8gbsY3Y5x6U4Jjqc0A&#10;ckvh3Wrn5Zr+0tImBDG3jMkmPVWbAB+qt9KwfixpVno/wW1m2soVjjXyC2OrsZ48sx6sx65OTmvT&#10;MV5/8bB/xaLXf+2H/pRHQB36jGfc06kHSloAKKKKACiiigAooooAKKKKACiiigAooooAKKKKACii&#10;igAooooAKKKKACiiigBDxXBeINQh/wCEwj84MXtLUwQxxI0kkjylXcBQDkBY4uf9o5x370jNZ1ro&#10;dpa6xe6oq7ru72KztyVVVACj8s+/GegoA5Nr8xSKk9jqMRZdwJs5HXH+8ilc+2aas2o6gBHpmmXW&#10;Xba095A0MUY7sQ+13Hso5OBkdR3oTHelK5GMkUAeTeOvDttpd14Lu3eW61A+JrKNrqZuSpLEhQMK&#10;o+VeAOw6kZr1oV5/8UUC/wDCFY/6Gqx/9nr0AUALRRRQAUUUUAFFFFABRRRQAUUUUAFFFFABRRRQ&#10;AUUUUAFFFFACHpXA+Ev+Su/EX/uG/wDpO1d8elcD4S/5K78Rf+4b/wCk7UAd/RRRQAUUUUAFef8A&#10;xt/5JFrn/bD/ANKI69Arz/42/wDJItc/7Yf+lEdAHfjpS0g6UtABRRRQAUUUUAFFFFABRRRQAUUU&#10;UAFFFFABRRRQAUUUUAFFFFABRRRQAUUUUAFFFFABRRRQBwHxT/5kv/sarH/2eu+FcD8U/wDmS/8A&#10;sarH/wBnrvhQAtFFFABRRRQAUUUUAFFFFABRRRQAUUUUAFFFFABRRRQAUUUUAIelcD4S/wCSu/EX&#10;/uG/+k7V3x6VwPhL/krvxF/7hv8A6TtQB39FFFABRRRQAV5/8bf+SRa5/wBsP/SiOvQK8/8Ajb/y&#10;SLXP+2H/AKUR0Ad+OlLSDpS0AFFFFABRRRQAUUUUAFFFFABRRRQAUUUUAFFFFABRRRQAUUUUAFFF&#10;FABRRRQAUUUUAFFFFAHAfFP/AJkv/sarH/2eu+FcD8U/+ZL/AOxqsf8A2eu+FAC0UUUAFFFFABRR&#10;RQAUUUUAFFFFABRRRQAUUUUAFFFFABRRRQAh6VwPhL/krvxF/wC4b/6TtXfHpXA+Ev8AkrvxF/7h&#10;v/pO1AHf0UhbFZd7rkNrP9mgtri9vAu8wWwBKg9CzMQi/iwz2zQBq0VyH/CXTSzzxxyeH0ljH+om&#10;1geZk9N4VDsz/wACrc07WFvHlt54HtbyABpYHIPynoykcMpweR6YODxQBp15/wDG3/kkWuf9sP8A&#10;0ojrvwa4D42/8ki1z/th/wClEdAHfjpS0g6UtABRRRQAUUUUAFFFFABRRRQAUUUUAFFFFABRRRQA&#10;UUUUAFFFFABRRRQAUUUUAFFNLBRk1m3PiLSbS7NpNfQ/agM/Z0bfLj12Llse+KANSis+01uwvZzb&#10;wTj7QBuMEgMcgX+9sbDY564q8rbj0I+tAHBfFP8A5kv/ALGqx/8AZ674VwPxT/5kv/sarH/2eu8Z&#10;ti5xnmgB9FZN14jsLa6Nonn3V0pw0NrC0rIcZ+cqMJ/wIjqPWof7evEj82Xw7qaRA/Ngwu6j+9tV&#10;ySD6DJ9qANyiq9newX9ulxbSLJC4yrD64/A8dOo71YoAKKKKACiiigAooooAKKKKACiiigAooooA&#10;KKKKAEPSuB8Jf8ld+Iv/AHDf/Sdq749K4Hwl/wAld+Iv/cN/9J2oA711ziuIsoY9QfT7OdZJYNRN&#10;1qd0doCyhXVUjcjGRiRAB/EIgDkZB7g9OK4zTpJrGx0LURaXM9qNOaJzbJ5jxk7GB2D5iMKw4BOc&#10;cc0AdV9kg8kRCGMRrwECjAHoBXHyWq6Rfq8EZCaZexiFY0Hy2lwQrR+yLJl8DGBGoHQA7o8UWGyP&#10;y7fU5Gk+7Gmm3GR7NlBsP+9isXVrbU5bHxRrDWptjJpaR2lvJIC5kh859zBSVGTIo4JPy9uKAO0j&#10;79ePfNcF8bf+SRa5/wBsP/SiOu9iYMgZTkEZH07VwXxt/wCSRa5/2w/9KI6AO/HSlpB0paACiiig&#10;AooooAKKKKACiiigAooooAKKKKACiiigAooooAKKKKACiiigApDxzS0hGaAOf1y4El7DYSSyw2Sw&#10;S3d5JG+07I9v7skHI3bsnHZCO9QaPolx/Z8Uj3MmnRyIHWwsI44ooM5OCdpZm5GSTgkZwMmqviqN&#10;JF8QpMcxtohRuQNqMZA3PbgdfausR1dVZGVkIBUqeCOvX6UActq+l3C3FpBLqE80c0m22uJAgks7&#10;hVLI4Khcq2CpU5ByF6Eg7mh6gdU0yG7eMRyMCsqBshJVJWRfwZSPwHvWb4svEgsrGBJkF4+o2XlR&#10;E5d1+0x79o6kBNxOOgBParPh51F1rdsiFVg1BsEj72+OOUkfjI345oA5z4p/8yX/ANjVY/8As9dZ&#10;r93PYeH7+6tQpuY4XMIboZMHaD/wLFcn8U/+ZL/7Gqx/9nrp/EpP9hyKrbS80KZ9jKoP6E0AZWn6&#10;JBPfTaYZGOl6bGkRt0cqJp2Xe7ykH5/lZODxliTk4IvTeENFW1dLKxt9PmOTHPZxLE8bnPzjA5Oe&#10;ueDznI4qlY6pZ6Jr/iEarOtit3fxzW8tz+7jlX7NBH8rnClt8bDbnPTjBBOlN4p0RS0ceowXE6gE&#10;wWx8+XB77Ey3r2oAzPDt26anG8i7P7TgaSVE5jjuoSElx6bsg477CepNdYDk1xdlFcWw0SX7M9qH&#10;1m7leKfAfy5hcOOhPJZlOO3tXZqck0AOooooAKKKKACiiigAooooAKKKKACiiigAooooARjgc15/&#10;4SbHxc+IhI5/4lvH/bBq75zj64rynQrLx5p/j/VdUbRbRbfV5bdbomVTHHHEuwGNhJvPyknmPnHa&#10;gD1fdnoOlZPhpB/wjOnL0KwKp46EcH9RWoev496yfDcm2yubR2Uy2l5PEyg/dUuXQH/tm6H8aANg&#10;IBx2qlq8Svot8hOFa3kB7cbTV4HNZPiqdrbwnq8qJ5jrZzbEzjc2w4Ge2TgfjQBd05i+m2rt95oU&#10;J+u0VxPxtI/4VHrYPfyP/R8dd3CDHCqf3FC+nSuK+Kuka34h8JPo+j2a3C3LqLgh1EiBXRxsDMqn&#10;lecsMD60AdwrZzxj606sLwpc6/daW7+IrG2s7vzMJHAeCmBgkBmAOcj7x6Vu0AFFFFABRRRQAUUU&#10;UAFFFFABRRRQAUUUUAFFFFABRRRQAUUUUAFFFFABSE4FLSN0oAyIxu8WXIPGbGLHviSTp+Ypf+EX&#10;0ddwislt1ZizLbO0KsSckkIQDk81FJN5Pi+0TacT2Mw3fwqUeLjPYnefyNbYOe2KAKNlounaYZGs&#10;bK3t3lO6V44wGkPqx6t+NV9NXZrmsKCSC8TnPqYwP5KK1z0rI06RW13WWBHyyRRkehEYb+TCgDl/&#10;in/zJf8A2NVj/wCz11PiNQdCnJ6qyOM9iHBB/MVwXxU1/TxqPh2w80m403WbTU7ldh+SBd2TnGCe&#10;RwK7LU7pNf8AA97c6U3mLd2Mj2zshGWKnbwcHrigDdKBsg9/Xnj0oSFYwQgCg84A7+tR2k8d3bQ3&#10;MTh45Yw6EHIIIzx7VYJxQBka7iOOwc9BfQg49ztH6mtVfyrJ12RRNpELEBpr9FUE9SEdz+imtZTz&#10;z1xQA6iiigAooooAKKKKACiiigAooooAKKKKACiiigBGGRj8ajICkcnn9ae5wKwQ+oa5d3SWl4+n&#10;2NvKYfOhjR5J3AG7aWDKqg5XlSSQemASAbbMsfLNgdyeMVzUOqWH/CZD7Fe208d9GYZhFKGxcINy&#10;dOMmPzM85xGoq+3hfTJW8y/WXUW4OL2VpUBHQiM/Ip9wo6e1UNbvIUK2kEfkXVjc29xEJEAWSMyK&#10;rlMf7LsnqCwJGGUkA6he9ZPijzDocixuEZpYVBIyOZUHI7jmtZMY4rJ8VOsXhu8uGOEt1W4Y+gjY&#10;Of0U0AUpRqOh3drcXOrPe2lxOtvcJPHHGIi/CGPYoJy5RcMT94HIwc9FtDgj+lY/il0j8M31zJgr&#10;aoLrpkAxMJAfwKitWCeK4hSaCRZY3GVdGBDD1BoAlAx3zmlpAc0tABRRRQAUUUUAFFFFABRRRQAU&#10;UUUAFFFFABRRRQAUUUUAFFFFABRRSE4HSgBaa5wvOPxqpqOpwaXa+fOHILBESNdzyMeiqo6k/p1O&#10;ACaoG81+72iDTbSzRlzvu7je6Ht+7QEN/wB9jpQA3xIPstjHq67y+lv9pYKCS0QUrIMdT8jMQMck&#10;CtqNw+CpBUjII5zWI2kTOVbVdZuZ95CiCErbxE9cKB8/PPBdqf4Vb/iSQ27b/Ms2ksyZDlm8pygb&#10;3yFU59xnmgDac4Xnp7VylhqF1BdavNa6Pc3QkvXlmkWSNQxRViCoCclsRDg4GMHIziusbtWNorrF&#10;Bfo7BfKvptxJ6bm39/Zh+dAFiE2GsW0F35Uc8UiB42kjBIB9iOD656fnV0EKuFGMcYFcZ4Yl1XUL&#10;Oc2Fxb2mnpeztH9ogaad0kYyqR86iPiTgEN8uOhyBtDw1DOP+JpeXmp5PKzybYyOu3y4wqMB23An&#10;3NAB4cf7PJfaSZg62UuYACOIH+ZBwOAp3IB6R1usMjHrXL6eLC216wk0mO3ispbea0eKKHyysiMr&#10;KpGBt2jzQQRnkV0+aAMHXRcy6vpMdosP2hDLMjT52p8oQtgckgSHA4znqKl07UL2PVW0rVJLeS4M&#10;PnwywIYxKgYB/kLMQVLJ353DpRqjJDrmiu+B50stuvuWjZyPyjNM1SSO017QpG4aeea0Uf70TSY/&#10;8g0Ab1FMRsn0p9ABRRRQAUUUUAFFFFABRRRQAUUUUAFFFFADXXcMZxWR4WWP/hH4JogAly8l0Md/&#10;NkaTP47ql1zUXsbILbp5l9cHybSLON0hBxk9lAyxPYA1Y0uxj0zSrTT4f9XawpCv+6owP5UAWZch&#10;chSx54BwTXB+IU1G91Xw7BeafBbBtTjMcsF1v+VAZWjfKqQT5StgZHyewz3j84HrWRcQXF14jtHM&#10;ZFpZwvJvIyGlf5FA57L5mf8AeX8QDYjxt46VFeW8d3aTWsyhopkaNwehBGD+malXqaVuRQBxt9dJ&#10;d/CfUpL1zIU0q5humjPV442jkx/wJWFX7aB9J8TJawpttNQt5biVARtiuEZMso7bxISccZTOMsTW&#10;deOw/tXQUWPzL2/QQxk9YJVV5mIx7T/UgdM1qX93FF4w0e2lwvmW9xtY9N58vamfUgOR7IaAN9er&#10;fWnUi885zS0AFFFFABRRRQAUUUUAFFFFABRRRQAUUUUAFFFFABRRRQAUUUUAFBopr/d+vHFAGJdx&#10;vc+MNMTIMFta3E7DuJC0aIf++TMPxrZKhOeTk9BWRYO114r1KdXVoILeG2XHOJMu7jP0aOtphuH9&#10;fSgDnvEV/pElncabe38VvKYxIHBybds/JKTj5MMMhmwOPaovAl3caj4cTUbuMR3N3NNLIq9B+8ZQ&#10;M/QCtbV54NO0a8u7hPMjihZmQIWLgAnaAOTnpjvnFR+HdPOk6Dp+nsQZLe2jic4AyyqAx44656et&#10;AGm3T8a43WRLbQeLrSB3imvLRbiKXqBI8ZgGPoY1P49q7NumcZ9q4vxYqzeJNAgikKT3EvlSBenl&#10;LJHOxb0/1OwE93IoAjZLjRNY13V7WeRrKO6RryzKgjyxbQqZEOMhlVQcZwRn2rrbu6NrZtOsEtw/&#10;G2OEAs5PAxkgD6kgfSufi8v+y/FN7LLvtpppiM8hVjiWJx/31G5+ua6C1RlsIFl5cRruz1JwM/jQ&#10;ByGkyS3fxKmcWk1nH9geae3mVdwnLLGsgZSVKtGuAcn7nYgiu6xWNpUbT69q2oMHC/u7OPd0ZY9z&#10;Myj/AH5HXPfZ7VtUAYviYmDS0vgR/oU8dyxPaMHEh/79l6i8R2kN8ul2tzEJIXvQGXOM/upOhHIP&#10;TB9cVr39sl5YT2koBjnjaJ89MMCD/OuWsrmXVpPC8M5P2u3ia8vFQ5UOsbQlWPu8jEdOY/agDZ0G&#10;a4AvLG6lM0tnN5azHrKhUMrH/aw2D6lSe+BsVh6VcxS+IdcjSVGkheBJFDAsD5YbkDpwwrbB5xQA&#10;tFFFABRRRQAUUUUAFFFFABRRRQAU1qdSMMigDChCXPjG8MrK0tpaQiFDzsWQvubH+0Y8f8B963Rx&#10;xmsSRTa+MYpFj4vbFo2k4+9E4KKe/SWQj6Gtpe9ACkZpNvOadRQAgGKD7UtFAGE4W38aI3lnN3YE&#10;bscfuZB39f3547gH0rC1gpLo3ifxDIjFbWMm1YOw+W1y4YA9CZfMHHUBea1fFsV6x0p9PnS3ma6N&#10;u8zj/VpJGy7l/wBoNsx69OM5ql4vZNK8MW+l6fH5alfuqAQkEQ3uSD2IUJ9ZBQB2Cd+KdTUOc+1O&#10;oAKKKKACiiigAooooAKKKKACiiigAooooAKKKKACiiigAooooAKy/EV3cWejStZqpu5WSCAsu5Ve&#10;RggYjjIXdkjuAa1KxPFmxPDs9zI+xLN4rxmzjCxSLIf0Q/8A16AL2l2EOmWKWkAbYmcs5yzsTlnY&#10;92JJJPv2q7TIyenPrT6AIp4I7mLy5Y0kXcG2uoYZByDg+hANPVNpznPanUUANf7tcPcQi50TVNdM&#10;wjulv8mZTuMMNtOybAccYVZCRg4Mj9etdw/C59O+elc1aWaXdp4i0WaELGZ5VCsAQ6TIHJx6bncH&#10;3B9qAE1myt7Pw9beHbWMFLxo7BUkYktEeZSW6k+Wshyep69at+HJGMF7p8k7TPp10bYuxJJUoske&#10;T3IjkQZ7kE9TWf4Ynn197bW7iN4oY7OOK3jkBBLsqtK5GcHkKg4yNr4OGqfwhcrfya7fpG6Lcam5&#10;G8g7wkUUauuP4WVFYfX3oA6RV2knPWnUUUAI3Tmuc0RLWxk18GNYfs145kkfgFWUT5z/AHQZn+nN&#10;dE/Trgd65HU7K6vfFE2nDaLC9t4Zrgk4JWNnDp6kPmJT/s7vWgCKwgmtrvRdXaFhcanczpcgnaVh&#10;lV5Iww7lPLjT1GW9Tns1/XrXJ6xfiTxx4c07gpHJJO5Y8rI0MwjHuSqzn22j611ijFADqKKKACii&#10;igAooooAKKKKACiiigApCKWigDC8U4tdPg1XCD+zbhbpmYkBYuVlPHpGznHqBW1HnBOc570y7hS5&#10;tpIJVDRSqY3U9CCMEfrVDw1NLN4dsTcSeZcRxCGZ8Y3SJ8jnHb5lNAGrRRRQAUUUUAYfiw+XoTXO&#10;ZB9lnguT5almKxyo7AAcnKqRgdc1ia1aTXWh6veajCBdapA2m2FqckxpJ8qqxGfmZm3uR0UD+4TW&#10;14ukmXQxHbwG4lmubeLyePnUypvGT0+TdT7DS7ma9Gp6rIj3SgiGCI5itweu04BZj0LkDjgAAnIB&#10;rRAgHLZPepKaq4JPrTqACiiigAooooAKKKKACiiigAooooAKKKKACiiigAooooAKKKKACobqKOe1&#10;kglXdHKpRh6gjBqakYAgZ7UAZHhq4ln0S3W4O65twba4bYV3SxkozAHsSpI9iPqdisPTg1r4n1S2&#10;2v5c8cV4jFsgsQY3A9MCOMn3cnvW5QAUUUUANYErwce9YM4TT/FtvMxATUoPs7EtgGWItIgA9SrS&#10;nPog7DjfIyMVjeJwYtKF8GAayniuckdEVv3n4mMuPxoAxre8uYtI/sS2kVNSnvLmCLyvlMMAmY+b&#10;yP4Y2XHYsQO+Ro+F7aGyutbtLbi2ivI0iQDCxgW0A2j24z/wKsuw1CD7frA0e3iudVur145GUZSA&#10;R/u8zOOgBViEzkknA+8R0+k6eumWS24keVsl5Jn+9K7HLMfqSeO3QcUAX6KKKAEIyOveuc1y8j0n&#10;WdN1GXznVop7ZYYgWMjtsdVCjq37sgfU810bHArmPEF95Ov6LCllNdzp59xEkajhggjyzHhBiU85&#10;6ZHOcEArpZyRX2jveojavdX7XkqpyIlELpgf7Kqypn1bPeuuUnvWPpGmXENzNf6jMst/ONpCf6uB&#10;Af8AVoOCRnkseWPoAqjZAxQAtFFFABRRRQAUUUUAFFFFABRRRQAUUUUANYZrH8MqiWF2sW3y/wC0&#10;LsjHqZ3Lf+PE1rTSLDGZHOEUEsfQDvWX4WjZPDlpJJCYZLhTdSRnqrysZGB98uaANiiiigApDS01&#10;mwQACSaAMTUyLvxLo9ph9lv5t65BG3IXylVvr5rEe6e1badCOaw9ExqGpanqwJCySC1gJXGYoiRk&#10;Z7FzLz0IwQa3VXaMdqAFooooAKKKKACiiigAooooAKKKKACiiigAooooAKKKKACiiigAooooAKRu&#10;nXFLTW6dcUAY91G0XivTbgOwV7aeFlAGCS0TLn6bXx/vGtkViyhp/GNoFYbLaxleRcchndAh/JJP&#10;8itoDFAC0UUUAFZviJIJfDWqR3OPs7WkwkzjG3Yc9eOnrWiTgZrkfiNck+E5dLSQRXGrSpp8ZIz/&#10;AKw7W/8AHdw+pHrQBpeE7fZ4W055I1SeaBbiYDn9643tz3O5jzW2FwabFGsahU+6BgZ9KkoAKKKK&#10;AGtjHNYtiftfinUphIrR2sUVsAM5WQ5kfJ91eL8veta6nitrWSed1SGJS8jN0CgZOfwrM8MxSrpC&#10;XNzC8V1es11MjgBkZzkIcd1Xav8AwGgDYChenFLRRQAUUUUAFFFFABRRRQAUUUUAFFFFABSE4paa&#10;/bmgDF8UO82mJpsWPN1GZbTG7BCNzKc9iIhIR7gVsxgKuFAA7AdMViWf/E08SXF4Dm205Tawns0r&#10;YaRvwGxc9jvFbqrjPNAC0UUhOKABm2j37Vja9dylLfTbSUxXl+zRJIo+aKMDMkg9CBjH+0y9a0L6&#10;+trC1M93NHFEvVnbA+n1rM0a3mvbyXXLuJ4pJ0EdvDIuGigByMjszHDEdRhQfu0Aa1pbQ2drHbW6&#10;LHDEixoi9FUDAA9sYqekUbRiloAKKKKACiiigAooooAKKKKACiiigAooooAKKKKACiiigAooooAK&#10;KKKACkb7uc4xSms3XL99P0qWaFQ102IrZD0aVjtQH2yRn0GT2oAq6Hi71PV9TwCJJ/skTjqY4cqQ&#10;fpIZvwxW5VHSrBNM062sY3Z1giVN7dXI6sfcnJPvV6gAoopGYIMnpQAMcDv+FcOD/wAJD40sp1LG&#10;ztA7RAjh1Q4Z/oZNm0/9MCejVva/fyLDFptnJtv75jHEwPMSD/WS9P4RnHYsVGRmq3hO3heCfUIY&#10;gkE+2G0XA+W1iG2Pp1DZZweuHHpQB0S8nPqOlOpAMGloAKRjtGcZoY7RmqGp6ra6ZZNc3b7IwQoH&#10;VmY8BFHUsSQABnJPvQBQ1k/2tfwaGmPIwtxfH/pkG+WP/gbKQf8AZRh3yNxBg5xg45xWV4fs54ba&#10;W5vQBfXchmnA/g4AVB7KoC/UE961wMGgBaKKKACiiigAooooAKKKKACiiigAooooAQnFZuuag9hp&#10;xa3VXvJWENrG3R5W4UH2HU+gBNaLnABrA0wf23q76uSfsdtugsVI4c5Ikl98kbVP90EjhxQBp6RY&#10;R6XpkFlG7SCNfmkb70jHlnPuzEk+5q9SAYpaACmucDJ470pOMcZrD1+9meOLSrGUxX97kK6kb4Yx&#10;jzJgD/dBAHB+ZkyMUAR2CDWtZn1KVQ1paE21mrDOXB/eyDt94BQe21iOGroFXbmq9haQWNnFa20Y&#10;jghRY40GcKoGABmrNABRRRQAUUUUAFFFFABRRRQAUUUUAFFFFABRRRQAUUUUAFFFFABRRRQAUUUh&#10;OBQAjdKwVLav4nUj/j00sEg9Q9w644/3EY/i/wDsmret6o1hp+beMSXs7iG1hY8PI2cZx/CMFif7&#10;qk1Lo+nJpdhHapK0xUEySuPmlcnLO2P4ixJP14oAvKu36U6iigBCcCsvXNSksdO/0UI99OwhtY2P&#10;DytnGe+AAWOP4VJrTkIC5PrXO28seoanPrE0oTT7JXht3JwvH+tlz0xlQo9ArHowoApX2mi0SPTF&#10;vri71XVB5c17OV8xbdMeayhQAgAYKAoA3SKTnNdXbwxwRrHEgSNFCqo/hA7f59Kx9Ailunn1i6Vk&#10;nvMeVG4w0UAzsUjsx3Fz3BbH8IrdVdtAC0UUhOBmgBk8iRQtJIwRFBZmJwFAGcn2rB0OzXU5Dr15&#10;EWlnbzLNZUINvDjCYBAKsQSx7guR0FO1pxq1/FoIUmBlE9+3G0Q54jP/AF0II6fdV+mRW5Gu38qA&#10;HKm1sg9ulOoooAKKKKACiiigAooooAKKKKACiiigAooooAp6pYtqVhJarcPbiXCu8f3thI3AHsSM&#10;jPbOeoFWIII7aFIYlCRRqERFGAqjoAKkooAKKKKAEZd2Oaz7TSRBf3t7NO1xNcsACwwIolHyxqPT&#10;JZiepLH2A0aKAGquPrTqKKACiiigAooooAKKKKACiiigAooooAKKKKACiiigAooooAKKKKACiiig&#10;Apr4wMnAzTqRgWGAcUAYtjZXFzrE+o3iGPyc29nEcHanG6Q443ORx6Kq9CWFbKrtJOck0KgXpTqA&#10;Cg8UUhGaAMrXBeXNrHZWW+M3LbJblTjyYudxH+0RwPQsDzjFQ3GiJNb2GmwCODSbfHmW8YxvVMbI&#10;8dNndh3wB0JrbK5oC4OaAEVdp65P9KdRRQAVHPu8ltmN+Ply2Bn3PapKQjNAGZoumNp9s7XDJLfX&#10;DebczquN7+gH91RhR7AdTknTC470AYPWloAKKKKACiiigAooooAKKKKACiiigAooooAKKKKACiii&#10;gAooooAqanqdno2mXOpahOsFpbIZJZGBO1R7Dk/QcmrMbiWNZFztYBhuUg4PqDyK5DxMTqvjXw34&#10;fODaqZNUulPO8Q7RGuPTzHDf8AFa3i/XP+Ec8J6lqijdNDCRAnd5W+VFH1YgUAO0bxZoniDUdSsN&#10;LvhcXWmyeVdoI3Xy2ywxlgA3KtyuRx7irmqatY6LaLd6hP5FuZUi8wqxAZ2CrnAOASQMngZ5Ned2&#10;mhj4f6l4Nu8/LPCdI1OXn55ZD5iSMf8ArrvGT/f6+vo+pafb6rpl1p93GJLe5iaKRSM5Vhg0AWqK&#10;5f4fahc3/g+2S+fzL2xklsJ3/vvC5j3fUhQfxrqKACiiigAooooAKKKKACiiigAooooAKKKKACii&#10;igAooooAKKKKACiiigAooooAKKKKACqmp6nZ6NplzqWoTrBaWyGSWRgTtUew5P0HJq3XHeJidV8a&#10;+G/D5wbVTJql0p53iHaI1x6eY4b/AIAKAL/iPx14c8JR2UmuagbNb0M0G63lYsF25yFUkY3L1x1r&#10;KsvjB4B1C5EEPiO3VyM5nikhX/vp1A/Ws7x3f2emfFL4e3l/dwWlrH/aW+aeQRouYFAyx4GSQPxr&#10;a1nxx4DfR7tb/wAQaLd2piYSQLdRzFxjkBASSfoKAOg1PWLDR7Jby/uBDbNJHEJdpZQzsFXJAOAS&#10;QMnjnrV6uM8D6NcXHwl0vR9fiLPLYeTNFImCsbZCqQehCFR9RVv4fahc3/g+2S+fzL2xklsJ3/vv&#10;C5j3fUhQfxoA6iiiigAooooAKKKKACiiigAooooAKKKKACiiigAooooAKKKKACiiigDh54Xh+OVn&#10;dO58q58OywRr/tpcIzfow/Kqfj60v/FfiTRvC2laj9gktv8Aib3N15PmiPy2xCpQkBsuScE/wZwc&#10;Vs+N9PuhHpviHTbd7jUNFuPPEMSbpJ4GG2aNQOrFTkDuyrW5aaZYw6jdatBAy3d8kYmkdmyVQYVd&#10;rH5QMngAckk80AeeeIPh5461rRLiyu/iL9qQgSLENGhhLOhDJh1bcvzKORXceEtbHiPwrp2qFdks&#10;0Q86M9Y5V+V1PuGBH4VtVzWrQHwx4b1JvDunSyX13Mzwwxh5F+0SkDeRn5EBO5sYAAY9TyAZnwyh&#10;dbDxHdFy8V54ivp4fZPM2/zUn8a7isrw1ocXhvw3YaRCdwtogrPj/WP1Zz7liT+NatABRRRQAUUU&#10;UAFFFFABRRRQAUUUUAFFFFABRRRQAUUUUAFFFFABRRRQAUUUUAFFFFABXDzwvD8crO6dz5Vz4dlg&#10;jX/bS4Rm/Rh+VdxXKeN9PuhHpviHTbd7jUNFuPPEMSbpJ4GG2aNQOrFTkDuyrQBheO7Cz1P4pfD2&#10;zv7SC7tZP7S3wzxiRGxApGVPBwQD+FdHc+BPBX2aTz/DGhxxbTucWUUe0eu4AY/On+I/Bfh3xrHZ&#10;vrunNdi3DGANLJEU37d2QrL/AHV69MVkWvwc8AWc4mi8OQsw6CaeWVf++XYj9KAJfhjdXN14YufM&#10;meexh1G5h02eRy7S2iviNix5PcA+gFR/DKF1sPEd0XLxXniK+nh9k8zb/NSfxrd8RXFzo3hecaJY&#10;NLebBBZwQQ5VHY7VJA+6ik5J4wAam8NaHF4b8N2GkQncLaIKz4/1j9Wc+5Yk/jQBq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QItABQABgAIAAAAIQCKFT+YDAEAABUCAAATAAAAAAAAAAAAAAAAAAAAAABb&#10;Q29udGVudF9UeXBlc10ueG1sUEsBAi0AFAAGAAgAAAAhADj9If/WAAAAlAEAAAsAAAAAAAAAAAAA&#10;AAAAPQEAAF9yZWxzLy5yZWxzUEsBAi0AFAAGAAgAAAAhALQU8X48BAAAXgkAAA4AAAAAAAAAAAAA&#10;AAAAPAIAAGRycy9lMm9Eb2MueG1sUEsBAi0AFAAGAAgAAAAhAFhgsxu6AAAAIgEAABkAAAAAAAAA&#10;AAAAAAAApAYAAGRycy9fcmVscy9lMm9Eb2MueG1sLnJlbHNQSwECLQAUAAYACAAAACEAbrCZMN0A&#10;AAAHAQAADwAAAAAAAAAAAAAAAACVBwAAZHJzL2Rvd25yZXYueG1sUEsBAi0ACgAAAAAAAAAhAKWr&#10;d44aLQAAGi0AABUAAAAAAAAAAAAAAAAAnwgAAGRycy9tZWRpYS9pbWFnZTEuanBlZ1BLBQYAAAAA&#10;BgAGAH0BAADsNQAAAAA=&#10;">
                  <v:shape id="Picture 2" o:spid="_x0000_s1032" type="#_x0000_t75" style="position:absolute;left:7233;top:273;width:33437;height:24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8nujCAAAA3QAAAA8AAABkcnMvZG93bnJldi54bWxET0uLwjAQvgv7H8IseNNUYVWqUbqCsO7N&#10;x8Xb0IxNtZl0m1Trv98Igrf5+J6zWHW2EjdqfOlYwWiYgCDOnS65UHA8bAYzED4ga6wck4IHeVgt&#10;P3oLTLW7845u+1CIGMI+RQUmhDqV0ueGLPqhq4kjd3aNxRBhU0jd4D2G20qOk2QiLZYcGwzWtDaU&#10;X/etVfBXfV0edlNOz9vM/J6Otv3Os1ap/meXzUEE6sJb/HL/6Dh/NJ3A85t4g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PJ7owgAAAN0AAAAPAAAAAAAAAAAAAAAAAJ8C&#10;AABkcnMvZG93bnJldi54bWxQSwUGAAAAAAQABAD3AAAAjgMAAAAA&#10;">
                    <v:imagedata r:id="rId11" o:title="disparidade"/>
                    <v:path arrowok="t"/>
                  </v:shape>
                  <v:shape id="Caixa de texto 1177" o:spid="_x0000_s1033" type="#_x0000_t202" style="position:absolute;left:-8189;top:25376;width:57323;height:5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HWMcQA&#10;AADdAAAADwAAAGRycy9kb3ducmV2LnhtbERPS2vCQBC+F/wPywi9lLrRQ1JSV/FRoQd70IrnITtN&#10;QrOzYXfz8N+7BaG3+fies1yPphE9OV9bVjCfJSCIC6trLhVcvg+vbyB8QNbYWCYFN/KwXk2elphr&#10;O/CJ+nMoRQxhn6OCKoQ2l9IXFRn0M9sSR+7HOoMhQldK7XCI4aaRiyRJpcGaY0OFLe0qKn7PnVGQ&#10;7l03nHj3sr98HPGrLRfX7e2q1PN03LyDCDSGf/HD/anj/HmWwd838QS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h1jHEAAAA3QAAAA8AAAAAAAAAAAAAAAAAmAIAAGRycy9k&#10;b3ducmV2LnhtbFBLBQYAAAAABAAEAPUAAACJAwAAAAA=&#10;" stroked="f">
                    <v:textbox inset="0,0,0,0">
                      <w:txbxContent>
                        <w:p w:rsidR="001D05C2" w:rsidRPr="00386A63" w:rsidRDefault="001D05C2">
                          <w:pPr>
                            <w:pStyle w:val="Legenda"/>
                            <w:jc w:val="left"/>
                            <w:rPr>
                              <w:rFonts w:eastAsiaTheme="minorHAnsi"/>
                              <w:b w:val="0"/>
                              <w:sz w:val="20"/>
                              <w:szCs w:val="20"/>
                              <w:lang w:val="pt-BR" w:eastAsia="en-US"/>
                              <w:rPrChange w:id="2159" w:author="Matheus Zingarelli" w:date="2011-07-28T10:22:00Z">
                                <w:rPr>
                                  <w:rFonts w:eastAsiaTheme="minorHAnsi"/>
                                  <w:lang w:val="pt-BR" w:eastAsia="en-US"/>
                                </w:rPr>
                              </w:rPrChange>
                            </w:rPr>
                            <w:pPrChange w:id="2160" w:author="Matheus Zingarelli" w:date="2011-07-28T10:37:00Z">
                              <w:pPr>
                                <w:pStyle w:val="Legenda"/>
                              </w:pPr>
                            </w:pPrChange>
                          </w:pPr>
                          <w:bookmarkStart w:id="2161" w:name="_Toc299629326"/>
                          <w:r w:rsidRPr="00386A63">
                            <w:rPr>
                              <w:b w:val="0"/>
                              <w:sz w:val="20"/>
                              <w:szCs w:val="20"/>
                              <w:lang w:val="pt-BR"/>
                              <w:rPrChange w:id="2162" w:author="Matheus Zingarelli" w:date="2011-07-28T10:22:00Z">
                                <w:rPr>
                                  <w:lang w:val="pt-BR"/>
                                </w:rPr>
                              </w:rPrChange>
                            </w:rPr>
                            <w:t xml:space="preserve">Figura </w:t>
                          </w:r>
                          <w:r w:rsidRPr="00386A63">
                            <w:rPr>
                              <w:b w:val="0"/>
                              <w:sz w:val="20"/>
                              <w:szCs w:val="20"/>
                              <w:rPrChange w:id="2163" w:author="Matheus Zingarelli" w:date="2011-07-28T10:22:00Z">
                                <w:rPr/>
                              </w:rPrChange>
                            </w:rPr>
                            <w:fldChar w:fldCharType="begin"/>
                          </w:r>
                          <w:r w:rsidRPr="00386A63">
                            <w:rPr>
                              <w:b w:val="0"/>
                              <w:sz w:val="20"/>
                              <w:szCs w:val="20"/>
                              <w:lang w:val="pt-BR"/>
                              <w:rPrChange w:id="2164" w:author="Matheus Zingarelli" w:date="2011-07-28T10:22:00Z">
                                <w:rPr>
                                  <w:lang w:val="pt-BR"/>
                                </w:rPr>
                              </w:rPrChange>
                            </w:rPr>
                            <w:instrText xml:space="preserve"> SEQ Figura \* ARABIC </w:instrText>
                          </w:r>
                          <w:r w:rsidRPr="00386A63">
                            <w:rPr>
                              <w:b w:val="0"/>
                              <w:sz w:val="20"/>
                              <w:szCs w:val="20"/>
                              <w:rPrChange w:id="2165" w:author="Matheus Zingarelli" w:date="2011-07-28T10:22:00Z">
                                <w:rPr/>
                              </w:rPrChange>
                            </w:rPr>
                            <w:fldChar w:fldCharType="separate"/>
                          </w:r>
                          <w:ins w:id="2166" w:author="Matheus Zingarelli" w:date="2011-07-28T15:26:00Z">
                            <w:r>
                              <w:rPr>
                                <w:b w:val="0"/>
                                <w:noProof/>
                                <w:sz w:val="20"/>
                                <w:szCs w:val="20"/>
                                <w:lang w:val="pt-BR"/>
                              </w:rPr>
                              <w:t>1</w:t>
                            </w:r>
                          </w:ins>
                          <w:del w:id="2167" w:author="Matheus Zingarelli" w:date="2011-07-28T12:02:00Z">
                            <w:r w:rsidDel="00C45927">
                              <w:rPr>
                                <w:b w:val="0"/>
                                <w:noProof/>
                                <w:sz w:val="20"/>
                                <w:szCs w:val="20"/>
                                <w:lang w:val="pt-BR"/>
                              </w:rPr>
                              <w:delText>1</w:delText>
                            </w:r>
                          </w:del>
                          <w:r w:rsidRPr="00386A63">
                            <w:rPr>
                              <w:b w:val="0"/>
                              <w:sz w:val="20"/>
                              <w:szCs w:val="20"/>
                              <w:rPrChange w:id="2168" w:author="Matheus Zingarelli" w:date="2011-07-28T10:22:00Z">
                                <w:rPr/>
                              </w:rPrChange>
                            </w:rPr>
                            <w:fldChar w:fldCharType="end"/>
                          </w:r>
                          <w:r w:rsidRPr="00386A63">
                            <w:rPr>
                              <w:b w:val="0"/>
                              <w:sz w:val="20"/>
                              <w:szCs w:val="20"/>
                              <w:lang w:val="pt-BR"/>
                              <w:rPrChange w:id="2169" w:author="Matheus Zingarelli" w:date="2011-07-28T10:22:00Z">
                                <w:rPr>
                                  <w:lang w:val="pt-BR"/>
                                </w:rPr>
                              </w:rPrChange>
                            </w:rPr>
                            <w:t xml:space="preserve"> - Exemplo de observância da informação de disparidade (STEREOGRAPHICS, 1997). Em (A), qua</w:t>
                          </w:r>
                          <w:r w:rsidRPr="00386A63">
                            <w:rPr>
                              <w:b w:val="0"/>
                              <w:sz w:val="20"/>
                              <w:szCs w:val="20"/>
                              <w:lang w:val="pt-BR"/>
                              <w:rPrChange w:id="2170" w:author="Matheus Zingarelli" w:date="2011-07-28T10:22:00Z">
                                <w:rPr>
                                  <w:lang w:val="pt-BR"/>
                                </w:rPr>
                              </w:rPrChange>
                            </w:rPr>
                            <w:t>n</w:t>
                          </w:r>
                          <w:r w:rsidRPr="00386A63">
                            <w:rPr>
                              <w:b w:val="0"/>
                              <w:sz w:val="20"/>
                              <w:szCs w:val="20"/>
                              <w:lang w:val="pt-BR"/>
                              <w:rPrChange w:id="2171" w:author="Matheus Zingarelli" w:date="2011-07-28T10:22:00Z">
                                <w:rPr>
                                  <w:lang w:val="pt-BR"/>
                                </w:rPr>
                              </w:rPrChange>
                            </w:rPr>
                            <w:t xml:space="preserve">do focamos nossa visão no dedo polegar, a bandeira </w:t>
                          </w:r>
                          <w:del w:id="2172" w:author="matheus" w:date="2011-07-25T13:08:00Z">
                            <w:r w:rsidRPr="00386A63" w:rsidDel="004F3007">
                              <w:rPr>
                                <w:b w:val="0"/>
                                <w:sz w:val="20"/>
                                <w:szCs w:val="20"/>
                                <w:lang w:val="pt-BR"/>
                                <w:rPrChange w:id="2173" w:author="Matheus Zingarelli" w:date="2011-07-28T10:22:00Z">
                                  <w:rPr>
                                    <w:lang w:val="pt-BR"/>
                                  </w:rPr>
                                </w:rPrChange>
                              </w:rPr>
                              <w:delText xml:space="preserve"> </w:delText>
                            </w:r>
                          </w:del>
                          <w:r w:rsidRPr="00386A63">
                            <w:rPr>
                              <w:b w:val="0"/>
                              <w:sz w:val="20"/>
                              <w:szCs w:val="20"/>
                              <w:lang w:val="pt-BR"/>
                              <w:rPrChange w:id="2174" w:author="Matheus Zingarelli" w:date="2011-07-28T10:22:00Z">
                                <w:rPr>
                                  <w:lang w:val="pt-BR"/>
                                </w:rPr>
                              </w:rPrChange>
                            </w:rPr>
                            <w:t xml:space="preserve">aparece </w:t>
                          </w:r>
                          <w:del w:id="2175" w:author="Matheus Zingarelli" w:date="2011-07-28T10:22:00Z">
                            <w:r w:rsidRPr="00386A63" w:rsidDel="00386A63">
                              <w:rPr>
                                <w:b w:val="0"/>
                                <w:sz w:val="20"/>
                                <w:szCs w:val="20"/>
                                <w:lang w:val="pt-BR"/>
                                <w:rPrChange w:id="2176" w:author="Matheus Zingarelli" w:date="2011-07-28T10:22:00Z">
                                  <w:rPr>
                                    <w:lang w:val="pt-BR"/>
                                  </w:rPr>
                                </w:rPrChange>
                              </w:rPr>
                              <w:delText xml:space="preserve"> </w:delText>
                            </w:r>
                          </w:del>
                          <w:r w:rsidRPr="00386A63">
                            <w:rPr>
                              <w:b w:val="0"/>
                              <w:sz w:val="20"/>
                              <w:szCs w:val="20"/>
                              <w:lang w:val="pt-BR"/>
                              <w:rPrChange w:id="2177" w:author="Matheus Zingarelli" w:date="2011-07-28T10:22:00Z">
                                <w:rPr>
                                  <w:lang w:val="pt-BR"/>
                                </w:rPr>
                              </w:rPrChange>
                            </w:rPr>
                            <w:t>duplicada</w:t>
                          </w:r>
                          <w:del w:id="2178" w:author="Matheus Zingarelli" w:date="2011-07-28T10:23:00Z">
                            <w:r w:rsidRPr="00386A63" w:rsidDel="00386A63">
                              <w:rPr>
                                <w:b w:val="0"/>
                                <w:sz w:val="20"/>
                                <w:szCs w:val="20"/>
                                <w:lang w:val="pt-BR"/>
                                <w:rPrChange w:id="2179" w:author="Matheus Zingarelli" w:date="2011-07-28T10:22:00Z">
                                  <w:rPr>
                                    <w:lang w:val="pt-BR"/>
                                  </w:rPr>
                                </w:rPrChange>
                              </w:rPr>
                              <w:delText xml:space="preserve">  </w:delText>
                            </w:r>
                          </w:del>
                          <w:ins w:id="2180" w:author="Matheus Zingarelli" w:date="2011-07-28T10:23:00Z">
                            <w:r w:rsidRPr="00386A63">
                              <w:rPr>
                                <w:b w:val="0"/>
                                <w:sz w:val="20"/>
                                <w:szCs w:val="20"/>
                                <w:lang w:val="pt-BR"/>
                              </w:rPr>
                              <w:t xml:space="preserve"> </w:t>
                            </w:r>
                          </w:ins>
                          <w:r w:rsidRPr="00386A63">
                            <w:rPr>
                              <w:b w:val="0"/>
                              <w:sz w:val="20"/>
                              <w:szCs w:val="20"/>
                              <w:lang w:val="pt-BR"/>
                              <w:rPrChange w:id="2181" w:author="Matheus Zingarelli" w:date="2011-07-28T10:22:00Z">
                                <w:rPr>
                                  <w:lang w:val="pt-BR"/>
                                </w:rPr>
                              </w:rPrChange>
                            </w:rPr>
                            <w:t>ao</w:t>
                          </w:r>
                          <w:del w:id="2182" w:author="Matheus Zingarelli" w:date="2011-07-28T10:23:00Z">
                            <w:r w:rsidRPr="00386A63" w:rsidDel="00386A63">
                              <w:rPr>
                                <w:b w:val="0"/>
                                <w:sz w:val="20"/>
                                <w:szCs w:val="20"/>
                                <w:lang w:val="pt-BR"/>
                                <w:rPrChange w:id="2183" w:author="Matheus Zingarelli" w:date="2011-07-28T10:22:00Z">
                                  <w:rPr>
                                    <w:lang w:val="pt-BR"/>
                                  </w:rPr>
                                </w:rPrChange>
                              </w:rPr>
                              <w:delText xml:space="preserve">  </w:delText>
                            </w:r>
                          </w:del>
                          <w:ins w:id="2184" w:author="Matheus Zingarelli" w:date="2011-07-28T10:23:00Z">
                            <w:r w:rsidRPr="00386A63">
                              <w:rPr>
                                <w:b w:val="0"/>
                                <w:sz w:val="20"/>
                                <w:szCs w:val="20"/>
                                <w:lang w:val="pt-BR"/>
                              </w:rPr>
                              <w:t xml:space="preserve"> </w:t>
                            </w:r>
                          </w:ins>
                          <w:r w:rsidRPr="00386A63">
                            <w:rPr>
                              <w:b w:val="0"/>
                              <w:sz w:val="20"/>
                              <w:szCs w:val="20"/>
                              <w:lang w:val="pt-BR"/>
                              <w:rPrChange w:id="2185" w:author="Matheus Zingarelli" w:date="2011-07-28T10:22:00Z">
                                <w:rPr>
                                  <w:lang w:val="pt-BR"/>
                                </w:rPr>
                              </w:rPrChange>
                            </w:rPr>
                            <w:t xml:space="preserve">fundo.  Em (B), quando </w:t>
                          </w:r>
                          <w:del w:id="2186" w:author="matheus" w:date="2011-07-25T13:08:00Z">
                            <w:r w:rsidRPr="00386A63" w:rsidDel="004F3007">
                              <w:rPr>
                                <w:b w:val="0"/>
                                <w:sz w:val="20"/>
                                <w:szCs w:val="20"/>
                                <w:lang w:val="pt-BR"/>
                                <w:rPrChange w:id="2187" w:author="Matheus Zingarelli" w:date="2011-07-28T10:22:00Z">
                                  <w:rPr>
                                    <w:lang w:val="pt-BR"/>
                                  </w:rPr>
                                </w:rPrChange>
                              </w:rPr>
                              <w:delText xml:space="preserve"> </w:delText>
                            </w:r>
                          </w:del>
                          <w:r w:rsidRPr="00386A63">
                            <w:rPr>
                              <w:b w:val="0"/>
                              <w:sz w:val="20"/>
                              <w:szCs w:val="20"/>
                              <w:lang w:val="pt-BR"/>
                              <w:rPrChange w:id="2188" w:author="Matheus Zingarelli" w:date="2011-07-28T10:22:00Z">
                                <w:rPr>
                                  <w:lang w:val="pt-BR"/>
                                </w:rPr>
                              </w:rPrChange>
                            </w:rPr>
                            <w:t xml:space="preserve">focamos </w:t>
                          </w:r>
                          <w:del w:id="2189" w:author="Matheus Zingarelli" w:date="2011-07-28T10:22:00Z">
                            <w:r w:rsidRPr="00386A63" w:rsidDel="00386A63">
                              <w:rPr>
                                <w:b w:val="0"/>
                                <w:sz w:val="20"/>
                                <w:szCs w:val="20"/>
                                <w:lang w:val="pt-BR"/>
                                <w:rPrChange w:id="2190" w:author="Matheus Zingarelli" w:date="2011-07-28T10:22:00Z">
                                  <w:rPr>
                                    <w:lang w:val="pt-BR"/>
                                  </w:rPr>
                                </w:rPrChange>
                              </w:rPr>
                              <w:delText xml:space="preserve"> </w:delText>
                            </w:r>
                          </w:del>
                          <w:r w:rsidRPr="00386A63">
                            <w:rPr>
                              <w:b w:val="0"/>
                              <w:sz w:val="20"/>
                              <w:szCs w:val="20"/>
                              <w:lang w:val="pt-BR"/>
                              <w:rPrChange w:id="2191" w:author="Matheus Zingarelli" w:date="2011-07-28T10:22:00Z">
                                <w:rPr>
                                  <w:lang w:val="pt-BR"/>
                                </w:rPr>
                              </w:rPrChange>
                            </w:rPr>
                            <w:t>nosso</w:t>
                          </w:r>
                          <w:del w:id="2192" w:author="Matheus Zingarelli" w:date="2011-07-28T10:23:00Z">
                            <w:r w:rsidRPr="00386A63" w:rsidDel="00386A63">
                              <w:rPr>
                                <w:b w:val="0"/>
                                <w:sz w:val="20"/>
                                <w:szCs w:val="20"/>
                                <w:lang w:val="pt-BR"/>
                                <w:rPrChange w:id="2193" w:author="Matheus Zingarelli" w:date="2011-07-28T10:22:00Z">
                                  <w:rPr>
                                    <w:lang w:val="pt-BR"/>
                                  </w:rPr>
                                </w:rPrChange>
                              </w:rPr>
                              <w:delText xml:space="preserve">  </w:delText>
                            </w:r>
                          </w:del>
                          <w:ins w:id="2194" w:author="Matheus Zingarelli" w:date="2011-07-28T10:23:00Z">
                            <w:r w:rsidRPr="00386A63">
                              <w:rPr>
                                <w:b w:val="0"/>
                                <w:sz w:val="20"/>
                                <w:szCs w:val="20"/>
                                <w:lang w:val="pt-BR"/>
                              </w:rPr>
                              <w:t xml:space="preserve"> </w:t>
                            </w:r>
                          </w:ins>
                          <w:r w:rsidRPr="00386A63">
                            <w:rPr>
                              <w:b w:val="0"/>
                              <w:sz w:val="20"/>
                              <w:szCs w:val="20"/>
                              <w:lang w:val="pt-BR"/>
                              <w:rPrChange w:id="2195" w:author="Matheus Zingarelli" w:date="2011-07-28T10:22:00Z">
                                <w:rPr>
                                  <w:lang w:val="pt-BR"/>
                                </w:rPr>
                              </w:rPrChange>
                            </w:rPr>
                            <w:t>olhar</w:t>
                          </w:r>
                          <w:del w:id="2196" w:author="Matheus Zingarelli" w:date="2011-07-28T10:23:00Z">
                            <w:r w:rsidRPr="00386A63" w:rsidDel="00386A63">
                              <w:rPr>
                                <w:b w:val="0"/>
                                <w:sz w:val="20"/>
                                <w:szCs w:val="20"/>
                                <w:lang w:val="pt-BR"/>
                                <w:rPrChange w:id="2197" w:author="Matheus Zingarelli" w:date="2011-07-28T10:22:00Z">
                                  <w:rPr>
                                    <w:lang w:val="pt-BR"/>
                                  </w:rPr>
                                </w:rPrChange>
                              </w:rPr>
                              <w:delText xml:space="preserve">  </w:delText>
                            </w:r>
                          </w:del>
                          <w:ins w:id="2198" w:author="Matheus Zingarelli" w:date="2011-07-28T10:23:00Z">
                            <w:r w:rsidRPr="00386A63">
                              <w:rPr>
                                <w:b w:val="0"/>
                                <w:sz w:val="20"/>
                                <w:szCs w:val="20"/>
                                <w:lang w:val="pt-BR"/>
                              </w:rPr>
                              <w:t xml:space="preserve"> </w:t>
                            </w:r>
                          </w:ins>
                          <w:r w:rsidRPr="00386A63">
                            <w:rPr>
                              <w:b w:val="0"/>
                              <w:sz w:val="20"/>
                              <w:szCs w:val="20"/>
                              <w:lang w:val="pt-BR"/>
                              <w:rPrChange w:id="2199" w:author="Matheus Zingarelli" w:date="2011-07-28T10:22:00Z">
                                <w:rPr>
                                  <w:lang w:val="pt-BR"/>
                                </w:rPr>
                              </w:rPrChange>
                            </w:rPr>
                            <w:t>na</w:t>
                          </w:r>
                          <w:del w:id="2200" w:author="Matheus Zingarelli" w:date="2011-07-28T10:23:00Z">
                            <w:r w:rsidRPr="00386A63" w:rsidDel="00386A63">
                              <w:rPr>
                                <w:b w:val="0"/>
                                <w:sz w:val="20"/>
                                <w:szCs w:val="20"/>
                                <w:lang w:val="pt-BR"/>
                                <w:rPrChange w:id="2201" w:author="Matheus Zingarelli" w:date="2011-07-28T10:22:00Z">
                                  <w:rPr>
                                    <w:lang w:val="pt-BR"/>
                                  </w:rPr>
                                </w:rPrChange>
                              </w:rPr>
                              <w:delText xml:space="preserve">  </w:delText>
                            </w:r>
                          </w:del>
                          <w:ins w:id="2202" w:author="Matheus Zingarelli" w:date="2011-07-28T10:23:00Z">
                            <w:r w:rsidRPr="00386A63">
                              <w:rPr>
                                <w:b w:val="0"/>
                                <w:sz w:val="20"/>
                                <w:szCs w:val="20"/>
                                <w:lang w:val="pt-BR"/>
                              </w:rPr>
                              <w:t xml:space="preserve"> </w:t>
                            </w:r>
                          </w:ins>
                          <w:r w:rsidRPr="00386A63">
                            <w:rPr>
                              <w:b w:val="0"/>
                              <w:sz w:val="20"/>
                              <w:szCs w:val="20"/>
                              <w:lang w:val="pt-BR"/>
                              <w:rPrChange w:id="2203" w:author="Matheus Zingarelli" w:date="2011-07-28T10:22:00Z">
                                <w:rPr>
                                  <w:lang w:val="pt-BR"/>
                                </w:rPr>
                              </w:rPrChange>
                            </w:rPr>
                            <w:t>bandeira,</w:t>
                          </w:r>
                          <w:del w:id="2204" w:author="Matheus Zingarelli" w:date="2011-07-28T10:23:00Z">
                            <w:r w:rsidRPr="00386A63" w:rsidDel="00386A63">
                              <w:rPr>
                                <w:b w:val="0"/>
                                <w:sz w:val="20"/>
                                <w:szCs w:val="20"/>
                                <w:lang w:val="pt-BR"/>
                                <w:rPrChange w:id="2205" w:author="Matheus Zingarelli" w:date="2011-07-28T10:22:00Z">
                                  <w:rPr>
                                    <w:lang w:val="pt-BR"/>
                                  </w:rPr>
                                </w:rPrChange>
                              </w:rPr>
                              <w:delText xml:space="preserve">  </w:delText>
                            </w:r>
                          </w:del>
                          <w:ins w:id="2206" w:author="Matheus Zingarelli" w:date="2011-07-28T10:23:00Z">
                            <w:r w:rsidRPr="00386A63">
                              <w:rPr>
                                <w:b w:val="0"/>
                                <w:sz w:val="20"/>
                                <w:szCs w:val="20"/>
                                <w:lang w:val="pt-BR"/>
                              </w:rPr>
                              <w:t xml:space="preserve"> </w:t>
                            </w:r>
                          </w:ins>
                          <w:r w:rsidRPr="00386A63">
                            <w:rPr>
                              <w:b w:val="0"/>
                              <w:sz w:val="20"/>
                              <w:szCs w:val="20"/>
                              <w:lang w:val="pt-BR"/>
                              <w:rPrChange w:id="2207" w:author="Matheus Zingarelli" w:date="2011-07-28T10:22:00Z">
                                <w:rPr>
                                  <w:lang w:val="pt-BR"/>
                                </w:rPr>
                              </w:rPrChange>
                            </w:rPr>
                            <w:t xml:space="preserve">o </w:t>
                          </w:r>
                          <w:del w:id="2208" w:author="Matheus Zingarelli" w:date="2011-07-28T10:22:00Z">
                            <w:r w:rsidRPr="00386A63" w:rsidDel="00386A63">
                              <w:rPr>
                                <w:b w:val="0"/>
                                <w:sz w:val="20"/>
                                <w:szCs w:val="20"/>
                                <w:lang w:val="pt-BR"/>
                                <w:rPrChange w:id="2209" w:author="Matheus Zingarelli" w:date="2011-07-28T10:22:00Z">
                                  <w:rPr>
                                    <w:lang w:val="pt-BR"/>
                                  </w:rPr>
                                </w:rPrChange>
                              </w:rPr>
                              <w:delText xml:space="preserve"> </w:delText>
                            </w:r>
                          </w:del>
                          <w:r w:rsidRPr="00386A63">
                            <w:rPr>
                              <w:b w:val="0"/>
                              <w:sz w:val="20"/>
                              <w:szCs w:val="20"/>
                              <w:lang w:val="pt-BR"/>
                              <w:rPrChange w:id="2210" w:author="Matheus Zingarelli" w:date="2011-07-28T10:22:00Z">
                                <w:rPr>
                                  <w:lang w:val="pt-BR"/>
                                </w:rPr>
                              </w:rPrChange>
                            </w:rPr>
                            <w:t>dedo polegar aparece d</w:t>
                          </w:r>
                          <w:ins w:id="2211" w:author="matheus" w:date="2011-07-25T13:08:00Z">
                            <w:r w:rsidRPr="00386A63">
                              <w:rPr>
                                <w:b w:val="0"/>
                                <w:sz w:val="20"/>
                                <w:szCs w:val="20"/>
                                <w:lang w:val="pt-BR"/>
                                <w:rPrChange w:id="2212" w:author="Matheus Zingarelli" w:date="2011-07-28T10:22:00Z">
                                  <w:rPr>
                                    <w:lang w:val="pt-BR"/>
                                  </w:rPr>
                                </w:rPrChange>
                              </w:rPr>
                              <w:t>uplicado</w:t>
                            </w:r>
                          </w:ins>
                          <w:ins w:id="2213" w:author="Matheus Zingarelli" w:date="2011-07-28T10:22:00Z">
                            <w:r>
                              <w:rPr>
                                <w:b w:val="0"/>
                                <w:sz w:val="20"/>
                                <w:szCs w:val="20"/>
                                <w:lang w:val="pt-BR"/>
                              </w:rPr>
                              <w:t>.</w:t>
                            </w:r>
                          </w:ins>
                          <w:bookmarkEnd w:id="2161"/>
                        </w:p>
                      </w:txbxContent>
                    </v:textbox>
                  </v:shape>
                  <w10:wrap type="topAndBottom"/>
                </v:group>
              </w:pict>
            </mc:Fallback>
          </mc:AlternateContent>
        </w:r>
      </w:ins>
    </w:p>
    <w:p w:rsidR="007452A9" w:rsidRDefault="007452A9">
      <w:pPr>
        <w:pStyle w:val="PargrafodaLista"/>
        <w:spacing w:after="0" w:line="360" w:lineRule="auto"/>
        <w:ind w:left="0" w:firstLine="567"/>
        <w:jc w:val="both"/>
        <w:rPr>
          <w:ins w:id="2214" w:author="Matheus Zingarelli" w:date="2011-07-28T10:26:00Z"/>
          <w:rFonts w:ascii="Times New Roman" w:hAnsi="Times New Roman" w:cs="Times New Roman"/>
          <w:sz w:val="24"/>
          <w:szCs w:val="24"/>
        </w:rPr>
        <w:pPrChange w:id="2215" w:author="Matheus Zingarelli" w:date="2011-07-28T10:30:00Z">
          <w:pPr>
            <w:pStyle w:val="PargrafodaLista"/>
            <w:spacing w:line="360" w:lineRule="auto"/>
            <w:ind w:left="1224" w:firstLine="192"/>
            <w:jc w:val="both"/>
          </w:pPr>
        </w:pPrChange>
      </w:pPr>
      <w:r w:rsidRPr="004F3007">
        <w:rPr>
          <w:rFonts w:ascii="Times New Roman" w:hAnsi="Times New Roman" w:cs="Times New Roman"/>
          <w:sz w:val="24"/>
          <w:szCs w:val="24"/>
          <w:rPrChange w:id="2216" w:author="matheus" w:date="2011-07-25T13:04:00Z">
            <w:rPr/>
          </w:rPrChange>
        </w:rPr>
        <w:t>Podemos classificar a paralaxe em quatro tipos (</w:t>
      </w:r>
      <w:r w:rsidR="00107AF9" w:rsidRPr="004F3007">
        <w:rPr>
          <w:rFonts w:ascii="Times New Roman" w:hAnsi="Times New Roman" w:cs="Times New Roman"/>
          <w:sz w:val="24"/>
          <w:szCs w:val="24"/>
        </w:rPr>
        <w:t>STEREOGRAPHICS</w:t>
      </w:r>
      <w:r w:rsidRPr="004F3007">
        <w:rPr>
          <w:rFonts w:ascii="Times New Roman" w:hAnsi="Times New Roman" w:cs="Times New Roman"/>
          <w:sz w:val="24"/>
          <w:szCs w:val="24"/>
          <w:rPrChange w:id="2217" w:author="matheus" w:date="2011-07-25T13:04:00Z">
            <w:rPr/>
          </w:rPrChange>
        </w:rPr>
        <w:t xml:space="preserve">, 1997), os quais afetam a nossa noção de profundidade acerca dos objetos que compõem a imagem: a paralaxe zero (ZPS - </w:t>
      </w:r>
      <w:r w:rsidRPr="00C45927">
        <w:rPr>
          <w:rFonts w:ascii="Times New Roman" w:hAnsi="Times New Roman" w:cs="Times New Roman"/>
          <w:i/>
          <w:sz w:val="24"/>
          <w:szCs w:val="24"/>
          <w:rPrChange w:id="2218" w:author="Matheus Zingarelli" w:date="2011-07-28T12:15:00Z">
            <w:rPr>
              <w:i/>
            </w:rPr>
          </w:rPrChange>
        </w:rPr>
        <w:t xml:space="preserve">Zero </w:t>
      </w:r>
      <w:proofErr w:type="spellStart"/>
      <w:r w:rsidRPr="00C45927">
        <w:rPr>
          <w:rFonts w:ascii="Times New Roman" w:hAnsi="Times New Roman" w:cs="Times New Roman"/>
          <w:i/>
          <w:sz w:val="24"/>
          <w:szCs w:val="24"/>
          <w:rPrChange w:id="2219" w:author="Matheus Zingarelli" w:date="2011-07-28T12:15:00Z">
            <w:rPr>
              <w:i/>
            </w:rPr>
          </w:rPrChange>
        </w:rPr>
        <w:t>Parallax</w:t>
      </w:r>
      <w:proofErr w:type="spellEnd"/>
      <w:r w:rsidRPr="00C45927">
        <w:rPr>
          <w:rFonts w:ascii="Times New Roman" w:hAnsi="Times New Roman" w:cs="Times New Roman"/>
          <w:i/>
          <w:sz w:val="24"/>
          <w:szCs w:val="24"/>
          <w:rPrChange w:id="2220" w:author="Matheus Zingarelli" w:date="2011-07-28T12:15:00Z">
            <w:rPr>
              <w:i/>
            </w:rPr>
          </w:rPrChange>
        </w:rPr>
        <w:t xml:space="preserve"> Setting</w:t>
      </w:r>
      <w:r w:rsidRPr="004F3007">
        <w:rPr>
          <w:rFonts w:ascii="Times New Roman" w:hAnsi="Times New Roman" w:cs="Times New Roman"/>
          <w:sz w:val="24"/>
          <w:szCs w:val="24"/>
          <w:rPrChange w:id="2221" w:author="matheus" w:date="2011-07-25T13:04:00Z">
            <w:rPr/>
          </w:rPrChange>
        </w:rPr>
        <w:t>), a positiva, a negativa e a divergente.</w:t>
      </w:r>
      <w:r w:rsidR="00151EF9" w:rsidRPr="004F3007">
        <w:rPr>
          <w:rFonts w:ascii="Times New Roman" w:hAnsi="Times New Roman" w:cs="Times New Roman"/>
          <w:sz w:val="24"/>
          <w:szCs w:val="24"/>
          <w:rPrChange w:id="2222" w:author="matheus" w:date="2011-07-25T13:04:00Z">
            <w:rPr/>
          </w:rPrChange>
        </w:rPr>
        <w:t xml:space="preserve"> </w:t>
      </w:r>
      <w:r w:rsidRPr="004F3007">
        <w:rPr>
          <w:rFonts w:ascii="Times New Roman" w:hAnsi="Times New Roman" w:cs="Times New Roman"/>
          <w:sz w:val="24"/>
          <w:szCs w:val="24"/>
          <w:rPrChange w:id="2223" w:author="matheus" w:date="2011-07-25T13:04:00Z">
            <w:rPr/>
          </w:rPrChange>
        </w:rPr>
        <w:t>A paralaxe zero</w:t>
      </w:r>
      <w:r w:rsidR="00882500" w:rsidRPr="004F3007">
        <w:rPr>
          <w:rFonts w:ascii="Times New Roman" w:hAnsi="Times New Roman" w:cs="Times New Roman"/>
          <w:sz w:val="24"/>
          <w:szCs w:val="24"/>
          <w:rPrChange w:id="2224" w:author="matheus" w:date="2011-07-25T13:04:00Z">
            <w:rPr/>
          </w:rPrChange>
        </w:rPr>
        <w:t xml:space="preserve"> (</w:t>
      </w:r>
      <w:r w:rsidR="00882500" w:rsidRPr="009F3F68">
        <w:rPr>
          <w:rFonts w:ascii="Times New Roman" w:hAnsi="Times New Roman" w:cs="Times New Roman"/>
          <w:sz w:val="24"/>
          <w:szCs w:val="24"/>
          <w:highlight w:val="yellow"/>
          <w:rPrChange w:id="2225" w:author="Matheus Zingarelli" w:date="2011-07-28T15:21:00Z">
            <w:rPr>
              <w:highlight w:val="yellow"/>
            </w:rPr>
          </w:rPrChange>
        </w:rPr>
        <w:t>F</w:t>
      </w:r>
      <w:r w:rsidR="00882500" w:rsidRPr="009F3F68">
        <w:rPr>
          <w:rFonts w:ascii="Times New Roman" w:hAnsi="Times New Roman" w:cs="Times New Roman"/>
          <w:sz w:val="24"/>
          <w:szCs w:val="24"/>
          <w:highlight w:val="yellow"/>
          <w:rPrChange w:id="2226" w:author="Matheus Zingarelli" w:date="2011-07-28T15:21:00Z">
            <w:rPr>
              <w:highlight w:val="yellow"/>
            </w:rPr>
          </w:rPrChange>
        </w:rPr>
        <w:t>i</w:t>
      </w:r>
      <w:r w:rsidR="00882500" w:rsidRPr="009F3F68">
        <w:rPr>
          <w:rFonts w:ascii="Times New Roman" w:hAnsi="Times New Roman" w:cs="Times New Roman"/>
          <w:sz w:val="24"/>
          <w:szCs w:val="24"/>
          <w:highlight w:val="yellow"/>
          <w:rPrChange w:id="2227" w:author="Matheus Zingarelli" w:date="2011-07-28T15:21:00Z">
            <w:rPr>
              <w:highlight w:val="yellow"/>
            </w:rPr>
          </w:rPrChange>
        </w:rPr>
        <w:t>gura 2(A)</w:t>
      </w:r>
      <w:r w:rsidR="00882500" w:rsidRPr="004F3007">
        <w:rPr>
          <w:rFonts w:ascii="Times New Roman" w:hAnsi="Times New Roman" w:cs="Times New Roman"/>
          <w:sz w:val="24"/>
          <w:szCs w:val="24"/>
          <w:rPrChange w:id="2228" w:author="matheus" w:date="2011-07-25T13:04:00Z">
            <w:rPr/>
          </w:rPrChange>
        </w:rPr>
        <w:t>)</w:t>
      </w:r>
      <w:r w:rsidRPr="004F3007">
        <w:rPr>
          <w:rFonts w:ascii="Times New Roman" w:hAnsi="Times New Roman" w:cs="Times New Roman"/>
          <w:sz w:val="24"/>
          <w:szCs w:val="24"/>
          <w:rPrChange w:id="2229" w:author="matheus" w:date="2011-07-25T13:04:00Z">
            <w:rPr/>
          </w:rPrChange>
        </w:rPr>
        <w:t xml:space="preserve"> </w:t>
      </w:r>
      <w:del w:id="2230" w:author="Matheus Zingarelli" w:date="2011-07-28T14:27:00Z">
        <w:r w:rsidRPr="004F3007" w:rsidDel="00B65AE4">
          <w:rPr>
            <w:rFonts w:ascii="Times New Roman" w:hAnsi="Times New Roman" w:cs="Times New Roman"/>
            <w:sz w:val="24"/>
            <w:szCs w:val="24"/>
            <w:rPrChange w:id="2231" w:author="matheus" w:date="2011-07-25T13:04:00Z">
              <w:rPr/>
            </w:rPrChange>
          </w:rPr>
          <w:delText>é</w:delText>
        </w:r>
      </w:del>
      <w:ins w:id="2232" w:author="Matheus Zingarelli" w:date="2011-07-28T14:27:00Z">
        <w:r w:rsidR="00B65AE4">
          <w:rPr>
            <w:rFonts w:ascii="Times New Roman" w:hAnsi="Times New Roman" w:cs="Times New Roman"/>
            <w:sz w:val="24"/>
            <w:szCs w:val="24"/>
          </w:rPr>
          <w:t>ocorre</w:t>
        </w:r>
      </w:ins>
      <w:r w:rsidRPr="004F3007">
        <w:rPr>
          <w:rFonts w:ascii="Times New Roman" w:hAnsi="Times New Roman" w:cs="Times New Roman"/>
          <w:sz w:val="24"/>
          <w:szCs w:val="24"/>
          <w:rPrChange w:id="2233" w:author="matheus" w:date="2011-07-25T13:04:00Z">
            <w:rPr/>
          </w:rPrChange>
        </w:rPr>
        <w:t xml:space="preserve"> quando os pontos correspondentes em cada imagem estão na mesma pos</w:t>
      </w:r>
      <w:r w:rsidRPr="004F3007">
        <w:rPr>
          <w:rFonts w:ascii="Times New Roman" w:hAnsi="Times New Roman" w:cs="Times New Roman"/>
          <w:sz w:val="24"/>
          <w:szCs w:val="24"/>
          <w:rPrChange w:id="2234" w:author="matheus" w:date="2011-07-25T13:04:00Z">
            <w:rPr/>
          </w:rPrChange>
        </w:rPr>
        <w:t>i</w:t>
      </w:r>
      <w:r w:rsidRPr="004F3007">
        <w:rPr>
          <w:rFonts w:ascii="Times New Roman" w:hAnsi="Times New Roman" w:cs="Times New Roman"/>
          <w:sz w:val="24"/>
          <w:szCs w:val="24"/>
          <w:rPrChange w:id="2235" w:author="matheus" w:date="2011-07-25T13:04:00Z">
            <w:rPr/>
          </w:rPrChange>
        </w:rPr>
        <w:t>ção, ou seja, a diferença entre eles é zero; neste caso, os pontos convergem na retina. A par</w:t>
      </w:r>
      <w:r w:rsidRPr="004F3007">
        <w:rPr>
          <w:rFonts w:ascii="Times New Roman" w:hAnsi="Times New Roman" w:cs="Times New Roman"/>
          <w:sz w:val="24"/>
          <w:szCs w:val="24"/>
          <w:rPrChange w:id="2236" w:author="matheus" w:date="2011-07-25T13:04:00Z">
            <w:rPr/>
          </w:rPrChange>
        </w:rPr>
        <w:t>a</w:t>
      </w:r>
      <w:r w:rsidRPr="004F3007">
        <w:rPr>
          <w:rFonts w:ascii="Times New Roman" w:hAnsi="Times New Roman" w:cs="Times New Roman"/>
          <w:sz w:val="24"/>
          <w:szCs w:val="24"/>
          <w:rPrChange w:id="2237" w:author="matheus" w:date="2011-07-25T13:04:00Z">
            <w:rPr/>
          </w:rPrChange>
        </w:rPr>
        <w:t xml:space="preserve">laxe positiva </w:t>
      </w:r>
      <w:r w:rsidR="002C7CEE" w:rsidRPr="004F3007">
        <w:rPr>
          <w:rFonts w:ascii="Times New Roman" w:hAnsi="Times New Roman" w:cs="Times New Roman"/>
          <w:sz w:val="24"/>
          <w:szCs w:val="24"/>
          <w:rPrChange w:id="2238" w:author="matheus" w:date="2011-07-25T13:04:00Z">
            <w:rPr/>
          </w:rPrChange>
        </w:rPr>
        <w:t>(</w:t>
      </w:r>
      <w:r w:rsidR="002C7CEE" w:rsidRPr="009F3F68">
        <w:rPr>
          <w:rFonts w:ascii="Times New Roman" w:hAnsi="Times New Roman" w:cs="Times New Roman"/>
          <w:sz w:val="24"/>
          <w:szCs w:val="24"/>
          <w:highlight w:val="yellow"/>
          <w:rPrChange w:id="2239" w:author="Matheus Zingarelli" w:date="2011-07-28T15:21:00Z">
            <w:rPr>
              <w:highlight w:val="yellow"/>
            </w:rPr>
          </w:rPrChange>
        </w:rPr>
        <w:t>Figura 2(B)</w:t>
      </w:r>
      <w:r w:rsidR="002C7CEE" w:rsidRPr="004F3007">
        <w:rPr>
          <w:rFonts w:ascii="Times New Roman" w:hAnsi="Times New Roman" w:cs="Times New Roman"/>
          <w:sz w:val="24"/>
          <w:szCs w:val="24"/>
          <w:rPrChange w:id="2240" w:author="matheus" w:date="2011-07-25T13:04:00Z">
            <w:rPr/>
          </w:rPrChange>
        </w:rPr>
        <w:t xml:space="preserve">) </w:t>
      </w:r>
      <w:r w:rsidRPr="004F3007">
        <w:rPr>
          <w:rFonts w:ascii="Times New Roman" w:hAnsi="Times New Roman" w:cs="Times New Roman"/>
          <w:sz w:val="24"/>
          <w:szCs w:val="24"/>
          <w:rPrChange w:id="2241" w:author="matheus" w:date="2011-07-25T13:04:00Z">
            <w:rPr/>
          </w:rPrChange>
        </w:rPr>
        <w:t>ocorre quando a distância entre pontos correspondentes está entre zero e uma constante t, e dão a sensação de que os objetos estão distantes; isto ocorre porque o ponto de convergência das imagens no eixo de projeção de cada olho é obtido após o plano de projeção. Já a paralaxe negativa</w:t>
      </w:r>
      <w:r w:rsidR="002C7CEE" w:rsidRPr="004F3007">
        <w:rPr>
          <w:rFonts w:ascii="Times New Roman" w:hAnsi="Times New Roman" w:cs="Times New Roman"/>
          <w:sz w:val="24"/>
          <w:szCs w:val="24"/>
          <w:rPrChange w:id="2242" w:author="matheus" w:date="2011-07-25T13:04:00Z">
            <w:rPr/>
          </w:rPrChange>
        </w:rPr>
        <w:t xml:space="preserve"> (</w:t>
      </w:r>
      <w:r w:rsidR="002C7CEE" w:rsidRPr="009F3F68">
        <w:rPr>
          <w:rFonts w:ascii="Times New Roman" w:hAnsi="Times New Roman" w:cs="Times New Roman"/>
          <w:sz w:val="24"/>
          <w:szCs w:val="24"/>
          <w:highlight w:val="yellow"/>
          <w:rPrChange w:id="2243" w:author="Matheus Zingarelli" w:date="2011-07-28T15:21:00Z">
            <w:rPr>
              <w:highlight w:val="yellow"/>
            </w:rPr>
          </w:rPrChange>
        </w:rPr>
        <w:t>Figura 2(C)</w:t>
      </w:r>
      <w:r w:rsidR="002C7CEE" w:rsidRPr="004F3007">
        <w:rPr>
          <w:rFonts w:ascii="Times New Roman" w:hAnsi="Times New Roman" w:cs="Times New Roman"/>
          <w:sz w:val="24"/>
          <w:szCs w:val="24"/>
          <w:rPrChange w:id="2244" w:author="matheus" w:date="2011-07-25T13:04:00Z">
            <w:rPr/>
          </w:rPrChange>
        </w:rPr>
        <w:t>)</w:t>
      </w:r>
      <w:r w:rsidRPr="004F3007">
        <w:rPr>
          <w:rFonts w:ascii="Times New Roman" w:hAnsi="Times New Roman" w:cs="Times New Roman"/>
          <w:sz w:val="24"/>
          <w:szCs w:val="24"/>
          <w:rPrChange w:id="2245" w:author="matheus" w:date="2011-07-25T13:04:00Z">
            <w:rPr/>
          </w:rPrChange>
        </w:rPr>
        <w:t xml:space="preserve"> nos passa a sensação de que os objetos estão próximos de nós, como que saindo do monitor; tal efeito é consequência do cruzamento dos eixos de projeção de cada olho ocorrer antes de chegar ao plano de projeção. Por fim, a par</w:t>
      </w:r>
      <w:r w:rsidRPr="004F3007">
        <w:rPr>
          <w:rFonts w:ascii="Times New Roman" w:hAnsi="Times New Roman" w:cs="Times New Roman"/>
          <w:sz w:val="24"/>
          <w:szCs w:val="24"/>
          <w:rPrChange w:id="2246" w:author="matheus" w:date="2011-07-25T13:04:00Z">
            <w:rPr/>
          </w:rPrChange>
        </w:rPr>
        <w:t>a</w:t>
      </w:r>
      <w:r w:rsidRPr="004F3007">
        <w:rPr>
          <w:rFonts w:ascii="Times New Roman" w:hAnsi="Times New Roman" w:cs="Times New Roman"/>
          <w:sz w:val="24"/>
          <w:szCs w:val="24"/>
          <w:rPrChange w:id="2247" w:author="matheus" w:date="2011-07-25T13:04:00Z">
            <w:rPr/>
          </w:rPrChange>
        </w:rPr>
        <w:t>laxe divergente</w:t>
      </w:r>
      <w:r w:rsidR="002C7CEE" w:rsidRPr="004F3007">
        <w:rPr>
          <w:rFonts w:ascii="Times New Roman" w:hAnsi="Times New Roman" w:cs="Times New Roman"/>
          <w:sz w:val="24"/>
          <w:szCs w:val="24"/>
          <w:rPrChange w:id="2248" w:author="matheus" w:date="2011-07-25T13:04:00Z">
            <w:rPr/>
          </w:rPrChange>
        </w:rPr>
        <w:t xml:space="preserve"> (</w:t>
      </w:r>
      <w:r w:rsidR="002C7CEE" w:rsidRPr="009F3F68">
        <w:rPr>
          <w:rFonts w:ascii="Times New Roman" w:hAnsi="Times New Roman" w:cs="Times New Roman"/>
          <w:sz w:val="24"/>
          <w:szCs w:val="24"/>
          <w:highlight w:val="yellow"/>
          <w:rPrChange w:id="2249" w:author="Matheus Zingarelli" w:date="2011-07-28T15:21:00Z">
            <w:rPr>
              <w:highlight w:val="yellow"/>
            </w:rPr>
          </w:rPrChange>
        </w:rPr>
        <w:t>Figura 2(D))</w:t>
      </w:r>
      <w:r w:rsidRPr="004F3007">
        <w:rPr>
          <w:rFonts w:ascii="Times New Roman" w:hAnsi="Times New Roman" w:cs="Times New Roman"/>
          <w:sz w:val="24"/>
          <w:szCs w:val="24"/>
          <w:rPrChange w:id="2250" w:author="matheus" w:date="2011-07-25T13:04:00Z">
            <w:rPr/>
          </w:rPrChange>
        </w:rPr>
        <w:t xml:space="preserve"> é um caso especial da paralaxe positiva</w:t>
      </w:r>
      <w:r w:rsidR="00773A87" w:rsidRPr="004F3007">
        <w:rPr>
          <w:rFonts w:ascii="Times New Roman" w:hAnsi="Times New Roman" w:cs="Times New Roman"/>
          <w:sz w:val="24"/>
          <w:szCs w:val="24"/>
          <w:rPrChange w:id="2251" w:author="matheus" w:date="2011-07-25T13:04:00Z">
            <w:rPr/>
          </w:rPrChange>
        </w:rPr>
        <w:t xml:space="preserve"> a ser evitado</w:t>
      </w:r>
      <w:r w:rsidRPr="004F3007">
        <w:rPr>
          <w:rFonts w:ascii="Times New Roman" w:hAnsi="Times New Roman" w:cs="Times New Roman"/>
          <w:sz w:val="24"/>
          <w:szCs w:val="24"/>
          <w:rPrChange w:id="2252" w:author="matheus" w:date="2011-07-25T13:04:00Z">
            <w:rPr/>
          </w:rPrChange>
        </w:rPr>
        <w:t xml:space="preserve">, quando a distância entre os pontos correspondentes ultrapassa a constante t, causando desconforto ao usuário, já que esse tipo de fenômeno não encontra </w:t>
      </w:r>
      <w:r w:rsidR="00FA4F2B" w:rsidRPr="004F3007">
        <w:rPr>
          <w:rFonts w:ascii="Times New Roman" w:hAnsi="Times New Roman" w:cs="Times New Roman"/>
          <w:sz w:val="24"/>
          <w:szCs w:val="24"/>
          <w:rPrChange w:id="2253" w:author="matheus" w:date="2011-07-25T13:04:00Z">
            <w:rPr/>
          </w:rPrChange>
        </w:rPr>
        <w:t>semelhante</w:t>
      </w:r>
      <w:r w:rsidRPr="004F3007">
        <w:rPr>
          <w:rFonts w:ascii="Times New Roman" w:hAnsi="Times New Roman" w:cs="Times New Roman"/>
          <w:sz w:val="24"/>
          <w:szCs w:val="24"/>
          <w:rPrChange w:id="2254" w:author="matheus" w:date="2011-07-25T13:04:00Z">
            <w:rPr/>
          </w:rPrChange>
        </w:rPr>
        <w:t xml:space="preserve"> na visão humana.</w:t>
      </w:r>
    </w:p>
    <w:p w:rsidR="00386A63" w:rsidRDefault="00386A63">
      <w:pPr>
        <w:pStyle w:val="PargrafodaLista"/>
        <w:spacing w:after="0" w:line="360" w:lineRule="auto"/>
        <w:ind w:left="0" w:firstLine="567"/>
        <w:jc w:val="both"/>
        <w:rPr>
          <w:ins w:id="2255" w:author="matheus" w:date="2011-07-25T13:37:00Z"/>
          <w:rFonts w:ascii="Times New Roman" w:hAnsi="Times New Roman" w:cs="Times New Roman"/>
          <w:sz w:val="24"/>
          <w:szCs w:val="24"/>
        </w:rPr>
        <w:pPrChange w:id="2256" w:author="matheus" w:date="2011-07-25T13:37:00Z">
          <w:pPr>
            <w:pStyle w:val="PargrafodaLista"/>
            <w:spacing w:line="360" w:lineRule="auto"/>
            <w:ind w:left="1224" w:firstLine="192"/>
            <w:jc w:val="both"/>
          </w:pPr>
        </w:pPrChange>
      </w:pPr>
    </w:p>
    <w:p w:rsidR="00AC1C69" w:rsidRPr="00E913B3" w:rsidRDefault="00AC1C69">
      <w:pPr>
        <w:spacing w:after="0" w:line="360" w:lineRule="auto"/>
        <w:jc w:val="both"/>
        <w:rPr>
          <w:rFonts w:ascii="Times New Roman" w:hAnsi="Times New Roman" w:cs="Times New Roman"/>
          <w:sz w:val="24"/>
          <w:szCs w:val="24"/>
          <w:rPrChange w:id="2257" w:author="matheus" w:date="2011-07-25T14:04:00Z">
            <w:rPr/>
          </w:rPrChange>
        </w:rPr>
        <w:pPrChange w:id="2258" w:author="matheus" w:date="2011-07-25T14:04:00Z">
          <w:pPr>
            <w:pStyle w:val="PargrafodaLista"/>
            <w:spacing w:line="360" w:lineRule="auto"/>
            <w:ind w:left="1224" w:firstLine="192"/>
            <w:jc w:val="both"/>
          </w:pPr>
        </w:pPrChange>
      </w:pPr>
    </w:p>
    <w:p w:rsidR="00A42309" w:rsidRPr="002A3B9F" w:rsidRDefault="00C27BDB">
      <w:pPr>
        <w:pStyle w:val="Ttulo2"/>
        <w:numPr>
          <w:ilvl w:val="1"/>
          <w:numId w:val="6"/>
        </w:numPr>
        <w:spacing w:before="851" w:after="851" w:line="240" w:lineRule="auto"/>
        <w:ind w:left="0" w:firstLine="0"/>
        <w:rPr>
          <w:ins w:id="2259" w:author="matheus" w:date="2011-07-25T13:38:00Z"/>
          <w:rFonts w:ascii="Arial" w:hAnsi="Arial" w:cs="Arial"/>
          <w:b w:val="0"/>
          <w:color w:val="auto"/>
          <w:sz w:val="32"/>
          <w:szCs w:val="32"/>
          <w:rPrChange w:id="2260" w:author="matheus" w:date="2011-07-25T14:21:00Z">
            <w:rPr>
              <w:ins w:id="2261" w:author="matheus" w:date="2011-07-25T13:38:00Z"/>
              <w:rFonts w:ascii="Times New Roman" w:hAnsi="Times New Roman" w:cs="Times New Roman"/>
              <w:color w:val="auto"/>
              <w:sz w:val="32"/>
              <w:szCs w:val="32"/>
            </w:rPr>
          </w:rPrChange>
        </w:rPr>
        <w:pPrChange w:id="2262" w:author="matheus" w:date="2011-07-25T14:07:00Z">
          <w:pPr>
            <w:pStyle w:val="Ttulo2"/>
            <w:numPr>
              <w:ilvl w:val="1"/>
              <w:numId w:val="3"/>
            </w:numPr>
            <w:ind w:left="792" w:hanging="432"/>
          </w:pPr>
        </w:pPrChange>
      </w:pPr>
      <w:bookmarkStart w:id="2263" w:name="_Toc299624573"/>
      <w:r>
        <w:rPr>
          <w:rFonts w:ascii="Arial" w:hAnsi="Arial" w:cs="Arial"/>
          <w:b w:val="0"/>
          <w:noProof/>
          <w:color w:val="auto"/>
          <w:sz w:val="32"/>
          <w:szCs w:val="32"/>
          <w:lang w:eastAsia="pt-BR"/>
        </w:rPr>
        <w:lastRenderedPageBreak/>
        <mc:AlternateContent>
          <mc:Choice Requires="wpg">
            <w:drawing>
              <wp:anchor distT="0" distB="0" distL="114300" distR="114300" simplePos="0" relativeHeight="251696128" behindDoc="0" locked="0" layoutInCell="1" allowOverlap="1">
                <wp:simplePos x="0" y="0"/>
                <wp:positionH relativeFrom="column">
                  <wp:posOffset>25334</wp:posOffset>
                </wp:positionH>
                <wp:positionV relativeFrom="paragraph">
                  <wp:posOffset>-343156</wp:posOffset>
                </wp:positionV>
                <wp:extent cx="5731510" cy="5316182"/>
                <wp:effectExtent l="0" t="0" r="2540" b="0"/>
                <wp:wrapTopAndBottom/>
                <wp:docPr id="1032" name="Grupo 1032"/>
                <wp:cNvGraphicFramePr/>
                <a:graphic xmlns:a="http://schemas.openxmlformats.org/drawingml/2006/main">
                  <a:graphicData uri="http://schemas.microsoft.com/office/word/2010/wordprocessingGroup">
                    <wpg:wgp>
                      <wpg:cNvGrpSpPr/>
                      <wpg:grpSpPr>
                        <a:xfrm>
                          <a:off x="0" y="0"/>
                          <a:ext cx="5731510" cy="5316182"/>
                          <a:chOff x="0" y="0"/>
                          <a:chExt cx="5731510" cy="5316182"/>
                        </a:xfrm>
                      </wpg:grpSpPr>
                      <wps:wsp>
                        <wps:cNvPr id="1163" name="Caixa de texto 1163"/>
                        <wps:cNvSpPr txBox="1"/>
                        <wps:spPr>
                          <a:xfrm>
                            <a:off x="0" y="4681182"/>
                            <a:ext cx="5731510" cy="635000"/>
                          </a:xfrm>
                          <a:prstGeom prst="rect">
                            <a:avLst/>
                          </a:prstGeom>
                          <a:solidFill>
                            <a:prstClr val="white"/>
                          </a:solidFill>
                          <a:ln>
                            <a:noFill/>
                          </a:ln>
                          <a:effectLst/>
                        </wps:spPr>
                        <wps:txbx>
                          <w:txbxContent>
                            <w:p w:rsidR="001D05C2" w:rsidRPr="008F0A1B" w:rsidRDefault="001D05C2">
                              <w:pPr>
                                <w:pStyle w:val="Legenda"/>
                                <w:jc w:val="left"/>
                                <w:rPr>
                                  <w:rFonts w:eastAsiaTheme="minorHAnsi"/>
                                  <w:b w:val="0"/>
                                  <w:noProof/>
                                  <w:sz w:val="20"/>
                                  <w:szCs w:val="20"/>
                                  <w:lang w:val="pt-BR"/>
                                  <w:rPrChange w:id="2264" w:author="Matheus Zingarelli" w:date="2011-07-28T10:27:00Z">
                                    <w:rPr>
                                      <w:rFonts w:eastAsiaTheme="minorHAnsi"/>
                                      <w:noProof/>
                                      <w:lang w:val="pt-BR"/>
                                    </w:rPr>
                                  </w:rPrChange>
                                </w:rPr>
                                <w:pPrChange w:id="2265" w:author="Matheus Zingarelli" w:date="2011-07-28T10:38:00Z">
                                  <w:pPr>
                                    <w:pStyle w:val="Legenda"/>
                                  </w:pPr>
                                </w:pPrChange>
                              </w:pPr>
                              <w:bookmarkStart w:id="2266" w:name="_Toc299110708"/>
                              <w:bookmarkStart w:id="2267" w:name="_Toc299629327"/>
                              <w:r w:rsidRPr="008F0A1B">
                                <w:rPr>
                                  <w:b w:val="0"/>
                                  <w:sz w:val="20"/>
                                  <w:szCs w:val="20"/>
                                  <w:lang w:val="pt-BR"/>
                                  <w:rPrChange w:id="2268" w:author="Matheus Zingarelli" w:date="2011-07-28T10:27:00Z">
                                    <w:rPr>
                                      <w:lang w:val="pt-BR"/>
                                    </w:rPr>
                                  </w:rPrChange>
                                </w:rPr>
                                <w:t xml:space="preserve">Figura </w:t>
                              </w:r>
                              <w:r w:rsidRPr="008F0A1B">
                                <w:rPr>
                                  <w:b w:val="0"/>
                                  <w:sz w:val="20"/>
                                  <w:szCs w:val="20"/>
                                  <w:rPrChange w:id="2269" w:author="Matheus Zingarelli" w:date="2011-07-28T10:27:00Z">
                                    <w:rPr/>
                                  </w:rPrChange>
                                </w:rPr>
                                <w:fldChar w:fldCharType="begin"/>
                              </w:r>
                              <w:r w:rsidRPr="008F0A1B">
                                <w:rPr>
                                  <w:b w:val="0"/>
                                  <w:sz w:val="20"/>
                                  <w:szCs w:val="20"/>
                                  <w:lang w:val="pt-BR"/>
                                  <w:rPrChange w:id="2270" w:author="Matheus Zingarelli" w:date="2011-07-28T10:27:00Z">
                                    <w:rPr>
                                      <w:lang w:val="pt-BR"/>
                                    </w:rPr>
                                  </w:rPrChange>
                                </w:rPr>
                                <w:instrText xml:space="preserve"> SEQ Figura \* ARABIC </w:instrText>
                              </w:r>
                              <w:r w:rsidRPr="008F0A1B">
                                <w:rPr>
                                  <w:b w:val="0"/>
                                  <w:sz w:val="20"/>
                                  <w:szCs w:val="20"/>
                                  <w:rPrChange w:id="2271" w:author="Matheus Zingarelli" w:date="2011-07-28T10:27:00Z">
                                    <w:rPr/>
                                  </w:rPrChange>
                                </w:rPr>
                                <w:fldChar w:fldCharType="separate"/>
                              </w:r>
                              <w:ins w:id="2272" w:author="Matheus Zingarelli" w:date="2011-07-28T15:26:00Z">
                                <w:r>
                                  <w:rPr>
                                    <w:b w:val="0"/>
                                    <w:noProof/>
                                    <w:sz w:val="20"/>
                                    <w:szCs w:val="20"/>
                                    <w:lang w:val="pt-BR"/>
                                  </w:rPr>
                                  <w:t>2</w:t>
                                </w:r>
                              </w:ins>
                              <w:del w:id="2273" w:author="Matheus Zingarelli" w:date="2011-07-28T12:02:00Z">
                                <w:r w:rsidRPr="008F0A1B" w:rsidDel="00C45927">
                                  <w:rPr>
                                    <w:b w:val="0"/>
                                    <w:noProof/>
                                    <w:sz w:val="20"/>
                                    <w:szCs w:val="20"/>
                                    <w:lang w:val="pt-BR"/>
                                    <w:rPrChange w:id="2274" w:author="Matheus Zingarelli" w:date="2011-07-28T10:27:00Z">
                                      <w:rPr>
                                        <w:noProof/>
                                        <w:lang w:val="pt-BR"/>
                                      </w:rPr>
                                    </w:rPrChange>
                                  </w:rPr>
                                  <w:delText>2</w:delText>
                                </w:r>
                              </w:del>
                              <w:r w:rsidRPr="008F0A1B">
                                <w:rPr>
                                  <w:b w:val="0"/>
                                  <w:sz w:val="20"/>
                                  <w:szCs w:val="20"/>
                                  <w:rPrChange w:id="2275" w:author="Matheus Zingarelli" w:date="2011-07-28T10:27:00Z">
                                    <w:rPr/>
                                  </w:rPrChange>
                                </w:rPr>
                                <w:fldChar w:fldCharType="end"/>
                              </w:r>
                              <w:r w:rsidRPr="008F0A1B">
                                <w:rPr>
                                  <w:b w:val="0"/>
                                  <w:sz w:val="20"/>
                                  <w:szCs w:val="20"/>
                                  <w:lang w:val="pt-BR"/>
                                  <w:rPrChange w:id="2276" w:author="Matheus Zingarelli" w:date="2011-07-28T10:27:00Z">
                                    <w:rPr>
                                      <w:lang w:val="pt-BR"/>
                                    </w:rPr>
                                  </w:rPrChange>
                                </w:rPr>
                                <w:t xml:space="preserve"> - Tipos de paralaxe, adaptado de Stereographics (1997). Paralaxe Zero (A) ocorre em pontos de co</w:t>
                              </w:r>
                              <w:r w:rsidRPr="008F0A1B">
                                <w:rPr>
                                  <w:b w:val="0"/>
                                  <w:sz w:val="20"/>
                                  <w:szCs w:val="20"/>
                                  <w:lang w:val="pt-BR"/>
                                  <w:rPrChange w:id="2277" w:author="Matheus Zingarelli" w:date="2011-07-28T10:27:00Z">
                                    <w:rPr>
                                      <w:lang w:val="pt-BR"/>
                                    </w:rPr>
                                  </w:rPrChange>
                                </w:rPr>
                                <w:t>n</w:t>
                              </w:r>
                              <w:r w:rsidRPr="008F0A1B">
                                <w:rPr>
                                  <w:b w:val="0"/>
                                  <w:sz w:val="20"/>
                                  <w:szCs w:val="20"/>
                                  <w:lang w:val="pt-BR"/>
                                  <w:rPrChange w:id="2278" w:author="Matheus Zingarelli" w:date="2011-07-28T10:27:00Z">
                                    <w:rPr>
                                      <w:lang w:val="pt-BR"/>
                                    </w:rPr>
                                  </w:rPrChange>
                                </w:rPr>
                                <w:t>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8F0A1B">
                                <w:rPr>
                                  <w:b w:val="0"/>
                                  <w:i/>
                                  <w:sz w:val="20"/>
                                  <w:szCs w:val="20"/>
                                  <w:lang w:val="pt-BR"/>
                                  <w:rPrChange w:id="2279" w:author="Matheus Zingarelli" w:date="2011-07-28T10:27:00Z">
                                    <w:rPr>
                                      <w:i/>
                                      <w:lang w:val="pt-BR"/>
                                    </w:rPr>
                                  </w:rPrChange>
                                </w:rPr>
                                <w:t>.</w:t>
                              </w:r>
                              <w:bookmarkEnd w:id="2266"/>
                              <w:bookmarkEnd w:id="2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3" name="Imagem 118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91068" y="0"/>
                            <a:ext cx="5145206" cy="4585648"/>
                          </a:xfrm>
                          <a:prstGeom prst="rect">
                            <a:avLst/>
                          </a:prstGeom>
                          <a:noFill/>
                        </pic:spPr>
                      </pic:pic>
                    </wpg:wgp>
                  </a:graphicData>
                </a:graphic>
              </wp:anchor>
            </w:drawing>
          </mc:Choice>
          <mc:Fallback>
            <w:pict>
              <v:group id="Grupo 1032" o:spid="_x0000_s1034" style="position:absolute;left:0;text-align:left;margin-left:2pt;margin-top:-27pt;width:451.3pt;height:418.6pt;z-index:251696128;mso-position-horizontal-relative:text;mso-position-vertical-relative:text" coordsize="57315,53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82l4wMAAO4IAAAOAAAAZHJzL2Uyb0RvYy54bWykVttu2zgQfV9g/4HQ&#10;uyPJli8RYheuckGAbBtsWvSZpiiLqERyScpSdrH/vkNSdBrHRYvug+XRcEjOnJkzo6t3Q9ugA1Wa&#10;Cb6O0oskQpQTUTK+X0efP91OVhHSBvMSN4LTdfRMdfRu8/tvV73M6VTUoimpQnAI13kv11FtjMzj&#10;WJOatlhfCEk5LFZCtdjAq9rHpcI9nN428TRJFnEvVCmVIFRr0F77xWjjzq8qSszHqtLUoGYdgW/G&#10;PZV77uwz3lzhfK+wrBkZ3cC/4EWLGYdLj0ddY4NRp9ibo1pGlNCiMhdEtLGoKkaoiwGiSZOTaO6U&#10;6KSLZZ/3e3mECaA9wemXjyUfDo8KsRJyl8ymEeK4hSzdqU4K5DQAUC/3OdjdKfkkH9Wo2Ps3G/NQ&#10;qdb+QzRocNA+H6Glg0EElPPlLJ2nkAECa/NZukhXUw8+qSFDb/aR+uYHO+NwcWz9O7rTSygk/YKV&#10;/n9YPdVYUpcCbTEIWKWLWcCqwGzAqKTIQKwAml1yGLkNFjFkhvcCMEiDXoPyu8Bli1V6BOcsfIvZ&#10;PElc6R4xwLlU2txR0SIrrCMFle8KEh8etAF/wDSY2Ku1aFh5y5rGvtiFolHogIElfc0MtZ7CjldW&#10;Dbe2XNhdftlrqKPZeIuF34dnJTPsBldcWQh9J8pnQEQJz0QtyS2D2x+wNo9YAfWgRKCdmI/wqBrR&#10;ryMxShGqhfr7nN7aQ5ZhNUI9UHkd6b86rGiEmnsO+be8D4IKwi4IvGsLAXGn0KgkcSJsUKYJYqVE&#10;+wW6zNbeAkuYE7hrHZkgFsY3FOhShG63zgjYLbF54E+S2KMDyp+GL1jJMUe2YD6IUGE4P0mVt3XJ&#10;ktvOAO4ujxZXjyKkaKz2zZVkJIff2CJAelP2P26lsMt0FjbfjtufOqPF6msnJz5etmMNM8+uM0PM&#10;1il+eGTElrt9+ZZBqyOD7lu8py0wB1RQWMHQb4PqZORBkK8acVHUmO/pVkuo7pFP8Wtz9/rqzl3D&#10;ZCh0K4/RQcpOeugZgHx/vhakayk3fuAo2mAD007XTGoolJy2O1oC4+5Ln2fIKpDB5s2y1w2Bf6ar&#10;bZJcTt9PinlSTLJkeTPZXmbLyTK5WWZJtkqLtPjXVkma5Z2mEC9uriUbfQXtG2/PdvxxNvpZ4maS&#10;53RoFuCQ43VwEShuIXE1psifgCrgD7Q3ihpSW7ECso962w/CgoP5BVmbA8t6tOv/ECUMEAz16or+&#10;ZDakl2mygE+CMwMizebTZOEHRDZfzRfZauxC4YzQv36yxb10quAexG5F+DnquKHq8Bg/AOzU/vbd&#10;Wb18pmz+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x/B2eEAAAAJAQAADwAA&#10;AGRycy9kb3ducmV2LnhtbEyPQU/CQBCF7yb+h82YeINtQSrWTgkh6omQCCbG29Id2obubNNd2vLv&#10;XU56e5M3ee972Wo0jeipc7VlhHgagSAurK65RPg6vE+WIJxXrFVjmRCu5GCV399lKtV24E/q974U&#10;IYRdqhAq79tUSldUZJSb2pY4eCfbGeXD2ZVSd2oI4aaRsyhKpFE1h4ZKtbSpqDjvLwbhY1DDeh6/&#10;9dvzaXP9OSx239uYEB8fxvUrCE+j/3uGG35AhzwwHe2FtRMNwlNY4hEmi5sI/kuUJCCOCM/L+Qxk&#10;nsn/C/JfAAAA//8DAFBLAwQKAAAAAAAAACEAqKL057lfAQC5XwEAFAAAAGRycy9tZWRpYS9pbWFn&#10;ZTEucG5niVBORw0KGgoAAAANSUhEUgAAA00AAALwCAYAAABLIJ4zAAAAAXNSR0IArs4c6QAAAARn&#10;QU1BAACxjwv8YQUAAAAgY0hSTQAAeiYAAICEAAD6AAAAgOgAAHUwAADqYAAAOpgAABdwnLpRPAAA&#10;AAlwSFlzAAAXEQAAFxEByibzPwAA/3lJREFUeF7s/Qe4FVWW/o//e6bDTPfMtBPab8/0zE+np3u6&#10;7emgmEUUFHPCHDAgKgqKIAIGDGBAFBURlSCCGEBURAUFRVBEMIJZDBgw59TadrL3n8+SosvinHtO&#10;nbOrToV3P8990HurdlW9tWvv/a71rrW+4Va0/5+aEBACQkAIlAKBb6xopXhQPaQQEAJCQAgIAZ8I&#10;QJrUhIAQEAJCoBwI+Fw/1JcQEAJCQAgIgdIgUI5tgp5SCAgBISAEpCwozdKuBxUCQkAICAHfCGgb&#10;IQSEgBAQAuVBwPcaov6EgBAQAkJACJQCgfJsFfSkQkAICAEhUIqFTQ8pBISAEBACQsA3AtpCCAEh&#10;IASEQHkQ8L2GqD8hIASEgBAQAqVAoDxbBT2pEBACQkAIlGJh00MKASEgBISAEPCNgLYQQkAICAEh&#10;UB4EfK8h6k8ICAEhIASEQCkQKM9WQU8qBISAEBACpVjY9JBCQAgIASEgBHwjoC2EEBACQkAIlAcB&#10;32uI+hMCQkAICAEhUAoEyrNV0JMKASEgBIRAKRY2PaQQEAJCQAgIAd8IaAshBISAEBAC5UHA9xqi&#10;/oSAEBACQkAIlAKB8mwV9KRCQAgIASFQioVNDykEhIAQEAJCwDcC2kIIASEgBIRAeRDwvYaoPyEg&#10;BISAEBACpUCgPFsFPakQEAJCQAiUYmHTQwoBISAEhIAQ8I2AthBCQAgIASFQHgR8ryHqTwgIASEg&#10;BIRAKRAoz1ZBTyoEhIAQEAKlWNj0kEJACAgBISAEfCOgLYQQEAJCQAiUBwHfa4j6EwJCQAgIASFQ&#10;CgTKs1XQkwoBISAEhEApFjY9pBAQAkJACAgB3whoCyEEhIAQEALlQcD3GqL+hIAQEAJCQAiUAoHy&#10;bBX0pEJACAgBIVCKhU0PKQSEgBAQAkLANwLaQggBISAEhEB5EPC9hqg/ISAEhIAQEAKlQKA8WwU9&#10;qRAQAkJACJRiYdNDCgEhIASEgBDwjYC2EEJACAgBIVAeBHyvIepPCAgBISAEhEApECjPVkFPKgSE&#10;gBAQAqVY2PSQQkAICAEhIAR8I6AthBAQAkJACJQHAd9riPoTAkJACAgBIVAKBMqzVdCTCgEhIASE&#10;QCkWNj2kEBACQkAICAHfCGgLIQSEgBAQAuVBwPcaov6EgBAQAkJACJQCgfJsFfSkQkAICAEhUIqF&#10;TQ8pBISAEBACQsA3AtpCCAEhIASEQHkQ8L2GqD8hIASEgBAQAqVAoDxbBT2pEBACQkAIlGJh00MK&#10;ASEgBISAEPCNgLYQQkAICAEhUB4EfK8h6k8ICAEhIASEQCkQKM9WQU8qBISAEBACpVjY9JBCQAgI&#10;ASEgBHwjoC2EEBACQkAIlAcB32uI+hMCQkAICAEhUAoEyrNV0JMKASEgBIRAKRY2PaQQEAJCQAgI&#10;Ad8IaAshBISAEBAC5UHA9xqi/oSAEBACQkAIlAKB8mwV9KRCQAgIASFQioVNDykEhIAQEAJCwDcC&#10;2kIIASEgBIRAeRDwvYaoPyEgBISAEBACpUCgPFsFPakQEAJCQAiUYmHTQwoBISAEhIAQ8I2AthBC&#10;QAgIASFQHgR8ryHqTwgIASEgBIRAKRAoz1ZBTyoEhIAQEAKlWNj0kE0joC9FCAgBIVAGBGJNlmUA&#10;RM8oBISAEBACXyEQa4HQwaVFQN+LEBACQqAMCMSa5MsAiJ5RCAgBISAERJpiLY4lP1jfixAQAkKg&#10;DAjEmurLAIieUQgIASEgBESaYi2OJT9Y34sQEAJCoAwIxJrqywCInlEICAEhIAREmmItjiU/WN+L&#10;EBACQqAMCMSa6ssAiJ5RCAgBISAERJpiLY4lP1jfixAQAkKgDAjEmurLAIieUQgIASEgBESaYi2O&#10;JT9Y34sQEAJCoAwIxJrqywCInlEICIHWI/DnP//Z/e53v3OffPKJ/Xz22WfuD3/4g/vLX/7S+psr&#10;0R3EWiB0cGkRKNEnoUcVAkKgxAjEmuRLjJMeXQgIgZQQgBg988wzbsqUKe6cc85x5557rps4caKb&#10;P3++e/nll90f//jHlO5El4m1QOjg0iKgL0UICAEhUAYEYk3yZQBEzygEhED6CHzxxRfuzTffdE89&#10;9ZS7/fbb3fDhw1337t3d9ttv73beeWd36KGHutNPP92NHz/ezZ492z366KPu+eefd8uXL3dvv/22&#10;+/TTT92f/vSn9G+84FeMtUDo4NIiUPDPQI8nBISAEDAEYk3ywkwICAEh4BsBCNPDDz/sLr74YiNK&#10;22yzjdtxxx3d4Ycf7k499VR3xhlnuBNPPNH+f++99zYS1aVLF3fQQQe5gQMHussuu8zdc8897v33&#10;3/d9a6XvL9YCoYNLi0DpPxQBIASEQCkQiDXJlwIRPaQQEAKJI/Db3/7WPfnkk+ZVGj16tDvhhBPc&#10;/vvvv8qz1K9fP5PnccyyZcvcQw895MaOHesOPvhg9z//8z9Ye+znv/7rv9xuu+1mxAnpnppfBGIt&#10;EDq4tAj4HXXqTQgIgSQQQI3xwQcfuBdeeME9+OCDbtGiRe6xxx5zzz33nHvllVdM7cHfiSH+8ssv&#10;k7iF3PcZa5LP/dPqAYSAEGgpAkzE7777rnmGzjzzTLfrrru6jTbayG277bbumGOOcZdffrm77777&#10;bAL/6KOPLPnD73//e/vvwBu1yy67uB/+8Ifub//2b92aa67pOnTo4IYOHWoTv5pfBGItEDq4tAj4&#10;HXXqTQgIgSQQYI285pprXN++fd1OO+3kttxyS7fDDjuYMRLD5YgRI8xYeffddyt+uMoLiDXJJ/ES&#10;1acQEALFR+DDDz90CxcudGPGjDFJHTI8PEt77bWXO+yww9ywYcPM6/TOO+98DQzOW7BggRs3bpw7&#10;7bTTbLLv06ePO/roo02eB4HC04SE7+mnny4+kCk/YawFQgeXFoGUh6UuJwSEQB0IYHB88cUXzRB5&#10;7bXXurPOOsvW3oAwtW/f3ogT/896iuGyf//+7qSTTrK44unTp7uXXnpJXqcQ1rEm+TrekQ4RAkJA&#10;CFhq8M8//9y8SiR3mDZtmhs0aJB5lNZbbz3795RTTnG33nqrTcrENeGF4of/Jj7piSeeMKsXUr2t&#10;ttrKPFJ77rmnxT7de++9bu7cue6CCy5wRx11lHmtOF7NLwKxFggdXFoE/I469SYEhECzCCCxW7Jk&#10;iRs1apR5klBkdOrUyR1yyCHuwgsvdDNnzjSD5F133eVuvPFGk7+zjh5xxBFuu+22c7/5zW9c586d&#10;3ZVXXqmMtSJNzQ5HnS8EhEBbCLzxxhvutttuMw/QAQccYMkb9ttvP9ezZ083ZMgQd9VVV1mcEjWY&#10;wg1N9c0332wEa5999rHzOP/YY4+19OPXX3+9kTAWBCxoV1xxhevdu7dN9o8//rheimcESssC9OCx&#10;EPA87NSdEBACDSCAwZF1EGMjknXWza5du7rdd9/d1l8keHicovG/xDih5jjwwAPdpptu6n75y1+6&#10;733ve+4f/uEfzLiJx0rtKwQ0MWokCAEh0DQCFKMl9TeJG0gJfumll9qEjdt/s802Mwkd0gBkAiSB&#10;CBoeKSR5EKFZs2a5kSNHmucITxTSAbLlYRV75JFHjCiF29KlS+068jQ1/fqqdhBrgdDBpUUguRGo&#10;noWAEGgLAeoWsqa+9tprFitMXUPW2w022MB17NjRJHcTJkwwrxMKDhQgnENSCM5jHZ08ebIZNDln&#10;/fXXt+y07dq1cz/4wQ+MaEHG1ESaNAaEgBDwgADEB0vV1VdfbV4fCA+TNZ4iUoZPmjTJCtNSV+l3&#10;v/vd165IZjz+TowSUgDkA3iW8EYxkUOy8ChVmrQpgHvJJZeINHl4h9W6KC0L0IPHQiDBIaiuhYAQ&#10;qIIApOeBBx4wCR6kByPjvvvua3K84447zoyQc+bMsax44fb6669bvBJeJGKZOK9bt24WM0wmWtQe&#10;kK0f//jH1k903S7zC9HEWOa3r2cXAg0igGcJwoNXCS00cjomXbLhIalDF03sEdataIMEcR5JIU4+&#10;+WSb4DmPpA5M/Pye+CSu0VYj8YNIU4MvsM7TYi0QOri0CNQ5nHSYEBACTSKApJ2i7mSTnTp1qhV9&#10;R36Hlwij44ABAyxWGGIUNNZSvEwYN+fNm2fr5pFHHmnGzY033tgMnBAv1utg3eWYX/ziF2YIxTul&#10;9hUCsSZ5gSYEhEB5EcCjRApw0n8vXrzYyA16aTTQSPCCAFMmZTTTZL5DBhA0Jt5HH33ULFl4kzhv&#10;8803N7J10UUXWZpTCBWTe/i8aoiLNCU/FmMtEDq4tAgkPxJ1BSEgBEisdMcdd1isMEmRtt56a5PS&#10;4SEiKRIJl1ibWXvDDQMnCR3wHm2//famBiF+CSUIccEkg4BQsb4HDWMopIlzRJr+imasSV5DVggI&#10;gXIiwGRKvBJSOtKRQnQgPgSXkjJ88ODBlqTh2WefXQ0gNNMkfsCrxHmkGkdCgDeKyf+GG26w8yBl&#10;cZpIUxy0Gjs21gKhg0uLQGOjS2cJASFQC4G33nrLkibddNNNRozw/ASEaY899rBSHBgcw7HC9Inh&#10;khgn1mzWZxQd1GQiM16PHj1MIcIaWk3RgVJknXXWkacp8oJiTfK1Xq7+LgSEQHEQQMdMkgZIDzWU&#10;qNsASdpwww3Ns0QCBuKYmHjDmme8RFi6sFzdeeedNtFDkjiP5A5I8JjIIWFIDQhIbaSJNDWCWrxz&#10;Yi0QOri0CMQbVTpaCAiBWghAZijyjlGR2oTbbLONqTPwLBGLhDSPBEkcE06SxHkkVkLRgRKENRcZ&#10;3qGHHmpJlZDGs3ZCxtpSdIg0VX5DsSb5Wi9ZfxcCQqAYCHz66adWjJYK4cjucOmTkQcLFRpqsvFg&#10;xSK1eLhRZwl5AHpovErh87CIcR5JIV599dXYnqUosiJNyY+1WAuEDi4tAsmPRF1BCJQDAeKVqKGE&#10;ZP3444+3dRTPEnFHJEwi9ojkD1FjI2qN6667zrLU9urVy5QgECz+ReXB35577rm6QRRpEmmqe7Do&#10;QCFQRgTwDmGhQt98+eWXW6pRJmoqhkN+0E2TVQcLVbhh5SIzHhIBSBETNBK8LbbYwqxjWMmQFrAY&#10;+GwiTT7R9LBAlJYy6MGTH4m6ghAoJgIYGllDiVciEQOxR0jX8RChzkDdQRpx1ley4KHqgDDhUSKr&#10;LOsxRWohWWTBIyFEoOggXglvFIoR4pK4Vr1NpMnDmlgv2DpOCAiBfCFAjSUkeGTBI5Md8jtqLPXr&#10;188CRZmwkelFA0zxSOFxopAe+mrkAwSZUqOJRBGkO4XckNwhbsxSLQRFmmoh1PzfRQeEQD0IND/S&#10;1IMQKCcCGBwpRtu/f3+TseNVIkkD3iLW1RtvvNGMmVHC89hjj1lcEsex9u61116mCmHNJtU4CSOQ&#10;7jXaRJpEmhodOzpPCBQSAYgSZAhSRBYdpHdMvKQvRRLAhE1MEnFH4cb/33///VZZnEQOpC7FI4UU&#10;gMmeoNPbbrvNrFtJNpGmJNH9qu96Nsw6RggkPxJ1BSFQDAR+//vfm8eIshqsk8QZkUyJTLIYHamb&#10;NG7cOPf4449/LeYIDxNpxJG/Q6RYe/FCbbLJJqYGIcsd8U9koK0n+2wtNEWaRJpqjRH9XQgUGgE8&#10;PbjzSRkO4UDjTCYegkSpAg5ZgvCgp2bixYsU6KY5l0mbjDzUgEC6RyYezkO6N3DgQJPg4Y3Cq5RG&#10;MTyRpuSHq+iAEKgHgeRHoq4gBPKPAIQJCR4qjO7du7utttrKJOyQJmKRrrnmGpPaEfMb9iyRvZYY&#10;Y5Ix4Y1izd5xxx0txilINU6GPQyhvppIk0iTr7GkfoRALhHAVQ+xIfMO6UfRPxMkin4aTxOZ8CiY&#10;F63JAMnC1Y/n6fDDDzevEhM3kz7px8ePH+/uvfde98EHH6SKi0hT8nDXs2HWMUIg+ZGoKwiBfCJA&#10;KnDWKlQbyOlYM/EmYXTkB3kda29USofREm8TRkwIzHHHHWdrLySLpEwUsb3llltWizH2hZJIk0iT&#10;r7GkfoRALhDAOhWkDCe2KKgCToIGqoBDfNA+P/jgg6vVeECC99JLL5l1i8BUkkAwWXMeMjysYvRJ&#10;/75jleoFV6SpXqQaP050QAjUg0DjI0xnCoFiIoCnCNUFBsVzzjnHjJSsn3iXkLRDoPgbqg5ihcPr&#10;6HvvvWckCwPnzjvv7DbaaCNTdECcqHlI9jzW548//jgx8ESaRJoSG1zqWAhkDYGgVgPZ7KiLRHIG&#10;SA+BokHq73nz5jkqhYergPMcZOPBgkW6U5JBUHWcbHhI8Kj9MGvWLLOcJTlh14OnSFM9KDV3TD0b&#10;Zh0jBJobZTpbCBQHAQyOixYtsrgkvEqoM4g9wksUyPDIQktcU7jhWYJEscaSFIK6ShAtzoNkIcOD&#10;SEGo0mgiTSJNaYwzXUMItAwBZHXUaoAMBckdIElon6kCjgwPKV2lWg1M4CR3IIsPMjyIFhYuCBMF&#10;8khnikcqXESvZQ+68sIiTcm/AdEBIVAPAsmPRF1BCGQXAWJ48Sqx/s6YMcPk7niG2rVrZwZLSND1&#10;119vBd85Fi8UniUSNmB8ZE2ePn26GSY7d+5s57H+4mnCgIk3Cplf1MCZJCIiTSJNSY4v9S0EWoYA&#10;ky9xR0GgKHFKZOEhWBTL1qWXXurmzp1rtZSwUoUDTPFIMZETgEpQaYcOHVZJ94YNG2ZJH9BVU8Q2&#10;jeQOcUAUaYqDVmPH1rNh1jFCoLHRpbOEQP4RYE2ltiGSdbLHEm+EZ4lstJCniRMnuvvuu281DxFk&#10;Cc8RyZcwTHIeig68SkOGDLHstCR3SDtWOHgjIk0iTfn/OvUEQiCEAJYnJlUkeEHKcOKUcOnjYWIy&#10;xrpVqVYDRAmJANl4SFUK0UIGwGRPnQc8UqREjVYdz9ILEGlK/m2IDgiBehBIfiTqCkIgGwhgpAy8&#10;Sqg6KASPJwlFBzFLSNohPRgqo4QH42ZQCJ7zWGtRgXAepInYJ+oe0n+rm0iTSFOrx6CuLwSaRoCU&#10;4UyoTLzUeGByZpKmCjhSOhI2YKF65plnTEoXeJWY6JHvkbiBIFK8T2imqQ3BhA1ZYpLkb1Qm51i8&#10;UFluIk3Jv516Nsw6RggkPxJ1BSGQDQSWL1/upk2bZlI6JHgkVqK+IfFLxDGRIInSGxg1ww0JPIZK&#10;st5BlFB1YKg8+eSTzUiJtwqZHrFNWWgiTSJNWRiHugch0DACWK0oRos1Ck8Slik8S8QqoX0mjmn+&#10;/PmrBZhyQUgUEzPZd4ICtqQ9xdI1YsQIm8zRY2fZsxQFTqSp4aFU94miA0KgHgTqHlA6UAjkDAEM&#10;jhAl1lYy11FUljWXuoaQH9bR8847z2J+o0VlkbVTd4mU4uHziHNCykdyB9QiWZO+84pEmkSacvap&#10;6nbLjkBUBgDpwUpFgChVwJEDkAmPGkp4h8KNyfu1116zQnrUZiI+Cd00lcOJdTrqqKOMZEE80gwu&#10;9flORZp8oulhgahnd61jColA8iNRVxAC6SKA0gK1xlNPPWUSeGKU8CoRL4wEnjWVTLJ4h1BwhNdR&#10;jI8YISFZJFVi3UXRseeee5rRE5UIhkwy1aIeyWITafKwJmbxxeqehEBREaAqOBl1TjjhBCuChzt/&#10;jz32cCeeeKLpqJEBMPGS4jTcmOwfffRRq8FEYCkTNucTYIpFDBJFEVtIVZ48S/I0pT/SC7nD10N5&#10;RyD9kakrCoFkEMBYCeG57rrr3JlnnmnrZhDzS1F41l9IFAmSoo3aSTfeeKNloMUwyfoLweI85HwY&#10;Plmbox6pZJ6kuV5FmkSamhtBOlsIJIwAkzVJGwgEpaAsiRyQAWCdgvQgAzj33HOtBkTUOoV7H88L&#10;6UlJD06NJSZ65AMUo8VDxWT+8ssvJ/wU6XUvT1PyWHvfXavDQiKQ/EjUFYRAcghAYigwiwyPWkmj&#10;Ro0yZQaKDn66detmccBI6UjmEBSi5V9il/AYUbJj9OjRJp0nVpjzgnId/A01COt2OHttck/UfM8i&#10;TSJNzY8i9SAEEkAAbw8T75NPPmkWLCxbeIeYdIk/wp0fyABIbxq1UvE79NYQKgjS+uuvb+f36dPH&#10;0p2S3IHFgBSneZmw64FZpKkelJo7ppA7fD2UdwSaG2U6Wwi0DgHW08cee8yNHTvW1t5dd93V4pUg&#10;ShgbL7nkEjd79mwrBB9tJGRije3du7etvfxg3MRoCelAhofXKo8SeJEmkabWfZW6shCogEAgA5g8&#10;efIqrxLufJI7kNmOrDpMyLjzo2QHkhVUHSeZA0GlnId3CVkABIqJPlp1vEgvQqQp+bfpfXetDguJ&#10;QPIjUVcQAv4QYP1ESscaGsjwWEPxEBHz26tXL8tCS2mOcMPASXKHRx55ZFWsMJ4lpPPEO6EMIVaY&#10;ch2///3v/d1wC3oSaRJpasGw0yWFwNcRwOKEZ4gK39R4YGLChU9wKT+QJWQAxBxFY5Vw7ePihyyQ&#10;8pSMeWTQC9KNY90KqodzbNZThjc7NkSamkWw9vmF3OHrobwjUHsk6QghkA0EkNeR0e7888+3lN8Q&#10;HrLZUa8QaTsF3TFUktwh3DBcQobGjBljRkrOo8wHCSIwUrImQ6Zef/31XMQs1XobIk0iTbXGiP4u&#10;BBJFAMsTk/Fll13mDj/8cKuvhDu/e/fuVuOByZjkDsgAop4lpHVkySMwFW8SmfNICnH00Udb0Cne&#10;KqxmWSiKlyiIoc5FmpJH2vvuWh0WEoHkR6KuIAQaR4B4JQyREBsKuh977LGWpIE1mJhhkjRgcHz7&#10;7be/dhGke9RcmjlzpiVWwjCJ/I71FxkfdRHxVGEELVoTaRJpKtqY1vPkAAEK1eHiJ7nDpEmTLEU4&#10;pAdXPlYqrFtTpkypqJdmoseyBVkiwJQJepdddrFz0Vyfeuqp7s477ywVUQq/cpGm5D+AQu7w9VDe&#10;EUh+JOoKQiAeAigtMFSShZbYokGDBtn6ueGGG1qCJGTtrL0YMknkQEH3cKMu4n333bfKI4WiA/le&#10;UK6D5A70jUGziKoOkSaRpnhfnI4WAk0igNeHYrTUc4DkIL/bZpttzMqFtwnCw8a/kneIWCQsXxAl&#10;zmnfvv2qquPUfli4cKGRsaiEr8lbztXpIk3Jvy7vu2t1WEgEkh+JuoIQqB8BJPCoNijcznpLym+k&#10;eMjq+H9kePwdYhRuyOfJkEdcEt4nziNlOIZOZHhnn322rcuU6yh6E2kSaSr6GNfzZQABJmsIDRXA&#10;hwwZYlap/fbbz2R4xC7hacLqFdVLc+tYu+bOnWsyPeR6SPggW8Qt8d9MYli+8F6pOSOcZDYCY2SL&#10;eOXU/CJQyB2+Hso7An5HnXoTAvEQIKkS6yLxRIsXLzYPEp4k1Bx4iJDSnX766ZaFlkQOQcpwrhLE&#10;GZPlbsaMGZaUiXUXj1SnTp1MAj916lRHpjy8UXmubRgHVZEmkaY440XHCoG6EUACEMjwKBxLmlLq&#10;KjFZb7/99maxQkuNNhrJXTj9KLFLeIuoOk5cEnI9vEqkDcfCRYAp8jzinAhgzXtGnrpBreNAkaY6&#10;QGryEO+7a3VYSASaHGY6XQg0hQBk6eabb7ZC8MT6EnOEkRKvEjFMrL9LliypmFyJukzEBeOFIsaJ&#10;8/EqnXHGGWb85O8YNMvWRJpEmso25vW8KSCAjA7r1FlnneUOO+wwkwDww39TOfzyyy+3GkqQpWij&#10;0Cwki9gkgksJSGWiJ20pHilSnlJ1nMK1aqsjINKU/Kgo5A5fD+UdgeRHoq4gBP6KADFErL0QIbLd&#10;IcPDI0SsEnFHGBwvvPBCKzgbjVUi3TgGTLLXIsODaKHm4DxIEyoP+ixyuY56xpJIk0hTPeNExwiB&#10;NhFgsiYGCVc9ZGj8+PHmHdpqq63cRhttZFYqdM/I7JDqhVv43LvuusuqjgeFbDfeeGMjW8jNSFtK&#10;cGlYQqDXItLUijHgfXetDguJQCvGpq5ZTgRQakB68AJRT4m6ShAe4o4wXiKlo6D7K6+84ii9EW4Y&#10;L1mbMVTijdpss81MOt+/f383btw4+xt9R2Odyoi0SJNIUxnHvZ7ZMwKkFiXFKEQJCR5JGvAS4VUi&#10;wx0FZfGAVIo7euaZZ8yyhUUM2R7nEmiKV2nChAkOIoUML4/Vwz3DXFd38jTVBVNTBxVyh6+H8o5A&#10;U4NMJwuBGgiQ+puYI+KBMTYieaeoLEZK4pUwPrL+Pvnkk6v1BAGCRJG9ljjjnj17moEykPCRqAmv&#10;U5nKddQz4ESaRJrqGSc6Rgh8DQEIDDI6iuFh2ULnjN4Z0tO5c2ebuJmskQlEyQ4Bo2S4I4MeEzaB&#10;qJAkyBYyAmR4WLcgU9G6THoNtREQaaqNUbNHeN9dq8NCItDsONP5QiCKAMoMPEUoNiA91Eki7ogs&#10;tHiI+G8IFGsz2eyIDQ6vo5z70ksvuenTp5tREzVIu3btjCyR7IEYKNZeCsZLAr/6+BNpEmnSrCQE&#10;YiGAtwgyRDY7CtAyUfMDUUIvTSYeEjiQCQ9LWLgxYXMuEz2yAZI7MGkT68TvSDeODIBietFzY91k&#10;iQ8WaUr+5Rdyh6+H8o5A8iNRVygTAhggWT+JCSbmCGPjvvvuawVp8SqRLRXFx3PPPbcaLKypKD5I&#10;AMGxeJU4l3UbGR5GTkhYmct11DOWRJpEmuoZJzqm5AhgcaLYHRMy+mhc+UzUTLwkaUAWgMep0mQN&#10;+SHtdeCR4lwIExICJHzI8K6//nrzPqk1j4BIU/MY1urB++5aHRYSgVrjSH8XArUQYO0lSx3z+syZ&#10;M90555xjyZGI991yyy0tfunKK68071A0iywGTrxNDz74oJs4caJlzdt2220tbTgFbSFZxCDjVUIB&#10;onjhWm/DWYmTddZZx/Xu3Xu1ZBq1zy7uEbEm8OLCoCcrMwJMwASIIsOj4B2TNSSJybpDhw7mHSLm&#10;6LHHHrO032HPEJMv2XiWL19uQaTnnXeeBZaSbnyLLbawCYditGTBQ1vNwiApnp/RJtLkB8e2eom1&#10;QOjg0iKQ/EjUFYqMAGvookWLzDuEoRH5OsbGwKuEITKQ4UVxIN04yR8o9cHai/wdzxJeJTb+ZLfF&#10;mPnZZ58VGULvzybSJE+T90GlDvOPABMpBWPPP/98i1Viot5rr73coYceajroyy67zGR4ZOKJNggQ&#10;li3kdhSfJW0pqU6R8iEpQAZAgGkZqoe3YiSINCWPemlZgB48FgLJj0RdoWgIYIBkDkeqTmwv6y3G&#10;SoyNEB/WUFJ/U4w22kgHztpLyQ7WbuKDiTMmkx6qjgsuuMAkeNF040XDMMnnEWkSaUpyfKnvHCGA&#10;lhmJHGTpmmuucYMGDbIMPMQrYeHCYnXjjTe6V199dbWnwiKGRwqrGOeSujSQEFB9/Pjjj3e33HKL&#10;nSuPUrKDQqQpWXzpPdbOWQeXFoHkR6KuUCQEkOERd0RCBmojbbLJJpaggbWXDLP33HOPlfWAWEUb&#10;GWbxPKEAQbYHySIpBHJ61u3Fixeb8kOEqbkRI9Ik0tTcCNLZhUCApA1YtiA7aJ2ZcPEuHXfccVYj&#10;iZSmSOnQPkcbEj7SglOHiXM4d+edd7ZzyeKDDAAJn1KXpjNURJqSx7m0LEAPHguB5EeirpB3BCBK&#10;xBURc0R8L94hZHQoNEj0AOlhfaVGYbRhqCTO6aKLLjLDZLdu3ey83Xff3STwEC3WXiVV8jdKRJpE&#10;mvyNJvWUKwSYrKkMfu211xrhoU4SEjwCRZEDBMVoIUXRRrpTZAAkcCBeiXM5BykA/0K+IGEiSukP&#10;CZGm5DGPtXPWwaVFIPmRqCvkDQHifckii7KDTLEkV8LASH1CYn7xMLF+QoZQfuBVIklD0Phv4oAp&#10;9o58j+x3FJAnuQP/femll1qcE6oOriHC5HeEiDSJNPkdUeot0whQ4wH3PFnumKz79evnOnXqZJM1&#10;HiZkAdRvIECUFKXRyuFI63DxU8sByQAkiQmbiR7t9Q033GCWLYJQkeyppY+ASFPymJeWBejBYyGQ&#10;/EjUFfKGAGSGNZbahkjp8Crxw3+ffPLJ5h1C5l5p/SRDHkZOstWSGAIjJxK8o446yjLhTZs2zeR7&#10;rPNqySAg0iTSlMzIUq+ZQ+DFF180snPuueeuShm+3377WYAorn0SNOA9qqR5hkCR+IE6TLj9OQeP&#10;EhM2VjKsW0gMKkkIMgdEwW9IpCn5Fxxr56yDS4tA8iNRV8g6AniGUGZAZijoPnbsWMt+R9wRmWgh&#10;TKg17r33XstWG254iZDEQ5Zuv/12Ow5vEnHGFLNFjke6ceZ81m2lDE9+NIg0iTQlP8p0hZYgwISL&#10;PI4Md7jryXiHNYtMOkzWkB4y7GDVwt0fTdBABj0y9Dz88MOWHhwJHuciAyDJQyDfQ+ZH0T1Zt1ry&#10;mle7qEhT8u+htCxADx4LgeRHoq6QdQSQ2JEciXpKZL9DnUGsUpBJlsQPkKKosRICRCFbDJJkoSUZ&#10;E+ezhg8ZMsTIEiRMyZXSHQEiTSJN6Y44XS0VBCBAbJ6pHA7ZIQseP3iImKyZiEnuwGQN4Yk2JmJc&#10;/XigqPGA/C7wKuFtIhMeEj6K56llCwGRpuTfR6ydsw4uLQLJj0RdIWsIUN+QBA14jiBLyOYgOsQs&#10;bbXVVla2g1gkZOxRQyPlOp599lkryUENRDLYIsMjzhjCdMwxx5g8j/7VWoOASJNIU2tGnq7qHQEm&#10;XCR4pAyfPHmyZd2BJBGzxGSNJAAS9eSTT67mVYJk4TEiLSl6azxQPXv2tImeQrZdu3a1LHp4nVQM&#10;z/ur89qhSJNXOCt2VloWoAePhUDyI1FXyBICGBFZQ5G6401CQhcUgifDHRK7p556yuKFowkaOBfV&#10;B0XkiVVCggdZwkM1ZswYI1IQKuR6KtvRurcu0iTS1LrRpyt7Q4AJl3ikESNGWCFZJtzOnTsb8eF3&#10;pP0mZTjF78KZeLgBrF1k8aHGA8eTMrx9+/ZGuJjAqfEAWcL7FE0M4e0B1JE3BESavEFZtaNYO2cd&#10;XFoEkh+JukKrEUBW9+ijj1om2aFDh5qyAyMjxId4JRImYcTEoBltnEsWPOTvSO5YfzkHdQfrL78j&#10;DlmF4Fv9lv96fZEmkabsjEbdSSwESLqA5pkseOHJmix4xCuddNJJVhmcmKZogyiRQQ+J3siRI02G&#10;h2WMOktM2Ez8ZPFBvierVqzX0vKDRZqSfwWlZQF68FgIJD8SdYVWIICknXTeZJKlhhLGRYyVZJLF&#10;6NijRw+LOYJMES+MZC9oxCqh1mBdvuOOOyyLHtK7du3aOQrB9+/f39Z0PFKci4JECR5a8ZYrX1Ok&#10;SaQpO6NRd1ITASbrYMIlmx0TLsXsmHDJxtO3b183ZcoU00vjxo96hoLkEHil+PghSlQdxzNFzBLJ&#10;IpD3kTIcUhb1StW8QR3QcgREmpJ/BbF2zjq4tAgkPxJ1hbQRIBU4ayQKDqRzGCghTGS1w/iIERJj&#10;JMqMaEMREpxLEVsSKuFZIgseZIn195577jGpvFo2ERBpEmnK5sjUXa2GACSIgrEkYgjc+EzYBJYy&#10;WfMxY/V65513KnqWIFLjx4+3Gg8QJOQDyAgILiUNOTI8Mv2o5RsBkabk319pWYAePBYCyY9EXSEN&#10;BCA7L730kkng8QKdcsopVtcQgyNxRxAe1s9Kqg5IFh6pBx54wBJDUIsJQydeKWKG+X9inTBUKgNt&#10;Gm+zuWuINIk0NTeCdHZiCOCSpxo4k/X999/vJk2aZDWRyGRHyvAdd9zRCsoy4RKrFG14pbBYsYmm&#10;ujgSAkgWXiW8UhTEQ0JAcCkeKUkAEnuVqXYs0pQ83LF2zjq4tAgkPxJ1haQRoMYSxsjTTjvN7b77&#10;7pZUCYPjscce6y644AJLnETyh0rGSkp+kFIcRQjSd85F/k5ReTxSZKFFwhetz5T0M6n/xhEQaRJp&#10;anz06MxEEaBGEjFJeJGwTGHRwpUfTLi33nqrxTRVmnDRUD/00EM2qeNVwqJFH2ityapH2lJkAkgI&#10;RJYSfY2pdy7SlDzkpWUBevBYCCQ/EnWFJBCAAJGgAe8RmWQhSBAmMtFCfkgjPmfOHKuDGG2cS+Ik&#10;1m7OJT4YGR6JmSBbgwcPtvpKGETV8oeASJNIU/5GbUHvmIQLuOhJOzp16lSr/o0MD48SFiqkdEzC&#10;1H+oVB8JGQCJG7BskaKUekyQLCZ6vFP8PxM5UgG14iIg0pT8u421c9bBpUUg+ZGoK/hEAHUGWe4g&#10;S0juWHc32GADq3F4+umnW4Y8vEpks4sWo+U+MEJyLooQjJzI9zBWIue74YYb7FzWX9ZqtXwiINIk&#10;0pTPkVuwu0YeB+Eh7TcBoptvvrnJ6CBKyOogO7jxIVVk04k2LF4EkJ599tlu5513dhtuuKFN2nil&#10;yIIH0Vq2bJl5pZQNr2CDJ/I4Ik3Jv9/SsgA9eCwEkh+JuoIPBJDAI3NHMgfhIUESBkfk7Bgu+T0x&#10;SZWIEtJ4DJWjRo0yVQgJIfAscS5eJjbZqDpU39DHm2p9HyJNIk2tH4UlvQMy0xFPhCZ62LBhlpCB&#10;2gxBfQcy4U2cONE98cQTqxXCAzLSkeKVghQRTErV8f3228/kA2TjIQ05iSMqaa1LCnkpHlukKfnX&#10;HGvnrINLi0DyI1FXaAQBEi6g1qDILFI6ir5T/L1jx46WoIE1lORIGCKRyUcNlcjfWX+pfRiub4hX&#10;ikx6GDqJg8LzhFcpWsi2kXvWOdlAQKRJpCkbI7Ekd8HkSX0H3Pt4f7BgYZkisQM/kCaqiZOlB7JT&#10;KWU4qcCpsQTZgiwh3yPlOJppajMR60QWPI4L14coCcSlf0yRpuSHQGlZgB48FgLJj0RdoREEWD9J&#10;rETh2cDQeMABB1jsEmQJeTzZZiutnxChadOm2Vq7//77W6wT5+KRQumBhA9ViDxLjbyZ7J8j0iTS&#10;lP1RWpA7DJIzQIqYnPEoMeHiFUJGR90Hsukgo6uUnAGrGPUfsGJxDll4sGqR3IHMPhMmTHALFy5U&#10;gGlBxkujjyHS1Chy9Z8Xa+esg0uLQP0jSkcmiQBrL9J2iNCMGTMsQRISPArRdujQwcp2UCMJshMl&#10;SsjZyaDHvBrI8Mg8i1dq0003NeKENI/ES5VijZN8LvWdPgIiTSJN6Y+6El0R1zx6aSZULFAEk6J1&#10;ZqImyJTJl9oNeIYqxRohAUDCh0xg3LhxRrbwLBHvRIAp/c2dO7diFp8SwaxHDSEg0pT8cCgtC9CD&#10;x0Ig+ZGoK9RCgOQOSNwxVkKUWHe33357d/jhh1sWPDLJInN/+eWXHcdG2/PPP29rNIVsUXNwPv2w&#10;9uKtYm0meUSlWONa96a/5w8BkSaRpvyN2pzcMfI4JHhMzHiEsEyRhYfJN6jvAJmqVGOJR0RLTSae&#10;Pn36GFHaeuutLTiVLHhosNFMs0FG7qcmBAIERJqSHwuxds46uLQIJD8SdYVKCCCNI7ESyR0uvfRS&#10;q2cI0dluu+0skyxr6pQpUxyEKNqINUbtQVpw4oXJfNe9e3c7LyBbrL9PPfWUitGWcPiJNIk0lXDY&#10;J/fIeIYILCW9KOnBSeaADI/Jmow6yOiQ4EGIKjV+P3/+fHfVVVcZ2SI4NZiskRAQA4VVrFIWn+Se&#10;Sj3nCQGRpuTfVmlZgB48FgLJj0RdIYxAIKXDWMn6y9pLJlmKuZNoCbUG6yueIeokRWXwrKtI9JDq&#10;sd6i6OCHWOOLLrrIajMRD0W8sZI7lHPsiTSJNJVz5Ht8aiZqEjbg3icJA1YtvELrr7++EZ5Bgwa5&#10;6667zgrR4lWqFCDKZB2kHCdGqX379pYYgpTj1GuaNWuWW7p0acXkEB4fRV0VAAGRpuRfYqydsw4u&#10;LQLJj0RdAQQgQBgTietl/YXwkOABZQZZZc844wyLZSKuKdrIpId8b/LkyXYchkrORR2Cd4r1Gwkf&#10;ZElNCIg0iTTpK2gCAbLg3XHHHSa3oyYDWXSYcPm3d+/e7pJLLrEaDdRHqtSIZSITD5M19ZkIKuV8&#10;Jmsmf7TUTz75ZEWtdRO3rVMLjIBIU/Ivt7QsQA8eC4HkR2J5r4Ch8d133zVjI5lkITfE+WKsxGiJ&#10;yoO1lTWWeKOwVwlDJ/J5MuEhwxs+fLgRLIrRkhyCtRgJHl4n1m6MopWSM5UX/fI+uUiTSFN5R38D&#10;T45VCqsWZIm04Fi2SM4QeJZ22WUXq4/ERIxXKerCDyZrvFIEkJJ1B700WXioDwHZGjNmjEn8kPoR&#10;mKrJuoEXVeJTRJqSf/mxds46uLQIJD8Sy3kFstmhvkDCTsmOIJMsXiISNFx55ZUmw6tUo5CYJVQf&#10;GDRJxEQGW6TzZKQlXhhpHoZQEjipCYEoAiJNIk36KmIgEGTSob4DBfCQ30F0qAR+4YUXmmWLgneV&#10;JHgQLv42fvx401dDsDifSR+vEgGrBK6it2ZiVxMCjSAg0tQIavHOKS0L0IPHQiDeqNLRbSHw/vvv&#10;W/IFEiARm4QnaYcddjApe5BJlpTgEKpow9OEofKBBx4wqTzKDrLYEq+EwfO4446z2kwkgGCdVhMC&#10;1RAQaRJp0tfRBgJ4el555RXzKpHJjsJ36KW33XZbCy5FRkeA6OLFi1crREu3uPUhQffff79l6xky&#10;ZIg78MADbaLmBxnAxIkTTS+tyVpD0QcCIk0+UGy7j1g7Zx1cWgSSH4nluALKjptvvtnIDUmVkNAh&#10;Y8fYGGSSRaaHCiTaMGCy/iLBIzEE5T4wViKfx9BJYiZkeNRBlKqjHOOpmacUaRJpamb8FPpcCA8B&#10;oniAIDpM1BAd3PgUmMWrBFlavnx5xcrhaK5JKU4WH2KVmKwhWxAliNbMmTNtskbGJ8JU6KGU6sOJ&#10;NCUPd2lZgB48FgLJj8RiXgHyQrwREjsk8IMHD7YEDcjwSPuNsTLIJEstxGgjXolCtjfddJOtv6QY&#10;Zw2GcKEQOfnkk61QfLUstsVEVU/lAwGRJpEmH+OoMH3gxkcCACFisu3Xr5+lG0VKh+4ZGd7VV19t&#10;waeVGkSJyZpCtmS9Y7LGIsb5yAGYrPkb3is1IZAEAiJNSaD69T5j7Zx1cGkRSH4kFusKGA8//fRT&#10;S35E2Q1qGm6++eaWNpxEDaypkB3WX5JARIvREjOMEfLOO++0eCfqIgaJIfr3729Z8IgXxnPFdeRZ&#10;Ktb4SeNpRJpEmtIYZ5m+BvFDkCWsTiRnwI1PcCiTLd4l4o+wdiHRI2VpJcsWXinOnzdvnjv77LPd&#10;zjvv/LUsPiwAeKXeeustm6yZ3NWEQBIIiDQlgapIU2mZTxMPnvxILMYVWA8pqYFBMcgki7ER7xAx&#10;vyRoQMaO8qNSfSSSJrF2jx492gydKEMgWZTsgHhhAJ07d64jLkpNCDSDgEiTSFMz4yf35+LGp74D&#10;ky0aZyZqPEJ4l/h/UomTpQepQKX2ySefuIULFzo+JCZnJmr64Hy8TEgICFyVDCD3QyU3DyDSlPyr&#10;amIfrVNLhEDyIzG/V8BLRNIGstRhbBwxYoTJ7kjOQOpvEiyRye6RRx6x9OBRCTuGTuKQIFKQrYED&#10;B1qsEl4pJHzEO+GVQj6PUVPJlfI7VrJ05yJNIk1ZGo+p3AtEBxKE54eMOaeccorpnJlst9pqKws2&#10;JeiUbDuVJloCS/E4MZmTiYfzkd8FMoCTTjrJ4pWYrJUyPJVXqouEEBBpSn44lGjfr0dtAoHkR2I+&#10;r4C3iHhe4oV79uxpMjoy4AVeJX4P4SFbbaV4XzxG/P20004zbxTrL0keqJVIyQ+SLpH8AQ+UmhDw&#10;iYBIk0iTz/GU+b6o28BkSy0HKn6TmAEpHrWWcOGTIQ8ZXqW0pTwcvw/00sQ4kRgCwoVXKTgfMqbJ&#10;OvNDobA3KNKU/KttYh+tU0uEQPIjMT9XwNhIoVmUGcQWkUkWZQZZaFlHITyTJk2yTLKVYo1YU/Eq&#10;UUMJZQhrNh4lYp5Yi4lhQoKntTc/YyKPdyrSJNKUx3Eb655x4ZPFDu8REgBilLBq4VXCOoW1CiJU&#10;bbKFaFEMj9SknM9kDVHq2LGjES4y+1DMtlK601g3qoOFgAcERJo8gFijixLt+/WoTSCQ/EjMxxUC&#10;GTwlOyA4EJ0dd9zRiBJr6q233moJlEjiUCneF3k76ze1mbbZZhs7H8JFYiVinciyB9lCRaImBJJE&#10;QKRJpCnJ8dXSvnHro5dG78zkDElCL42H6dRTTzVpHWSKYyold8DahcQO7xNZ80hXuummmxrhGjRo&#10;kJ2PV6ra+S19eF28tAiINCX/6pvYR+vUEiGQ/EjM7hU+/PDDVRJ2SnQQI4yUDrLEGoysHbJULV44&#10;SMxEMXjW6x49eljKcc6nVuKoUaOsWG2lQvLZRUV3lncERJpEmvI+hle7f9J5I8HDgkUmHeoqYd0K&#10;NM+49tE7V5tsiVeisvgll1ziBgwYsOp8Jnr019RYuu+++zRZF27kFOOBRJqSf48l2vfrUZtAIPmR&#10;mK0rBJloMTbefvvtpsLYYYcdXLt27UyCR7IG4o2QsONVokRHtLEuk0lv8uTJRrTwKm2wwQa2fuOp&#10;IjETXiWk8iR4UBMCaSIg0iTSlOZ4S+RaeJTwFJHOG8/RFVdcYQVk8Qox2WLdguiQkpT6DEzKUQkA&#10;ky/yvMcff9zqMFFIj3TjJIcgmx7BpWTBYzFAAhCtD5HIg6lTIdAAAiJNDYAW85Qm9tE6tUQIxBxW&#10;uT4cGfycOXNsrUXZQRZZJHRBJll+j4y9WrzwsmXL3PTp0y026fDDD7d1lwx6eJXIhHfllVfa+vz7&#10;3/8+1zjp5vONgEiTSFOuRzCWLYrRUgcJrxITLXFGTNTELg0bNswK1VIMr9pkS5Y8JHxMzBAsvFJM&#10;1niVqLl0ww03mN66klUs1+Dp5guJgEhT8q+1RPt+PWoTCCQ/Elt3BeTrxCphiKRgLMZG1mA8Sxgr&#10;+RcJHokbUG9EM9FyPnHAKEMWLFhgmfSQ4JEYYqONNjIJHyU7kMBj0CTjnorRtu5968pfISDSJNKU&#10;u28B8oLHBxf/TTfdZF4g6jt06NDBfkhbircJMlWJKDF5YxWj6jgSAixgeKbwLBHzBOEK6kNUinXK&#10;HWC64VIhINKU/OtuYh+tU0uEQPIjsXVXgCxhUKTwLIZGYo3wLJGsgfqGrM1BjaVKd4kEj6LxJFYi&#10;5Tg1lihKi/GS9ReJPTI8qTpa94515dUREGkSacrVd4G0jmK0pPdmgu3UqZOlHYX0nHfeeTaJ83cm&#10;9Er1Hfgdm0oy7iABIDkEP927dzdZAKlQiVfC+yQZQK6Ghm52JQIiTckPhRLt+/WoTSCQ/EhM7wqs&#10;nSRnQAKPjA5ihIyd9RfvECoN1mDWz0rGRjxFeJVYn6mPiIoDY2fnzp0t3on1eMyYMWbsVCHa9N6r&#10;rhQPAZEmkaZ4I6YFRxNDRH0GMu3gFUICgEUL9z/ZdPr372+Z7PA+VWqQH4rkobdmUqb4LMkhsGxh&#10;HUOGF9SHaMHj6ZJCwCsCIk1e4azYWRP7aJ1aIgSSH4npXAESg9cHCR7kBpKEMgNVBsZG1l8y2WFs&#10;rCRjZw1mDceD1LVrV1OEQJYwVkK0KOdBsVuMnfIspfNOdZXGEBBpEmlqbOSkcBb65XfffdfNmzfP&#10;CuFR9XvjjTc2soQEgMBQsuBBltBWR1ugmWYyRxuNZ4rzycZz2GGHGYEiOcSLL77oqDAu61YKL1WX&#10;SBwBkabEIXYl2vfrUZtAIPmRmNwV8AxRjHbmzJlmrKTsBkkZMFRSdoNkD8jgSc7AsdEGUSKWmJji&#10;4cOHu+OOO87W4J133tnkfEEmPQyaakIgLwiINIk0ZXasBpppCBLpRnHlM9FSn4FitGTLq9TIhEe8&#10;E94jAlGxZpEggmw+kCUIGLWXsIqpCYGiISDSlPwbbWIfrVNLhEDyI9HvFcgqi6cHIyIyPAyLxAiT&#10;RRaDI/+Nt4hiskEm2WgmWs6nIDwyPcgWa/f666/v2rdvb6oO6i5hyCQ5BCqSSjJ6v0+l3oSAPwRE&#10;mkSa/I0mzz0x6ZIB79e//rV5hyiQhwsfr1J0osXSRSpTLGPUWEIvjTWLib5jx442WSMtwPL16aef&#10;SgLg+V2pu+wgINKU/Lso0b5fj9oEAsmPRH9XgOzg9cGgePrpp5sMjyyyGCuDTLJ4jVhjK2Wx+93v&#10;fmfGSkgRhk5inDBW4l3CK0WNJRIvVZPR+3sS9SQEkkNApEmkKbnR1WTPeJOIXfrBD37g/t//+38m&#10;CaAwHulHww0NNcGlaKOJVcL9j3WLSf+0006zpA/Uh8BzpSYEio6ASFPyb7iJfbROLRECyY9EP1eA&#10;BOEdovQGZOcnP/mJ+9WvfmXrKUVmiWeCFEUbqg4UH8Qr3Xzzze6ss84yokTKcGKeMHqSnAkyxrFR&#10;r5Sfu1cvQiA9BESaRJrSG20xr0QsE1nx1ltvPZvE8RoRdIq3CKsY7n0kBNRoOvnkk01rjQSAbD6k&#10;LWUSF1GKCboOzz0CIk3Jv8IS7fv1qE0gkPxI9HMFlBqU4EChwTr73//936bUIG6YdbZSI0Pevffe&#10;a/FKeJO23XZbizvGK0UZEMjWwoULrbyHmhAoCgIiTSJNmR3LFLwj0x3yALxGECPc+1i2iEe6/PLL&#10;zSoGUWKyJlAVDTZZ8iBW6LLVhEDZEBBpSv6NN7GP1qklQiD5kejnCniBIDist2TGQw7fq1cvN3r0&#10;aCs8G6QQ51/IFQVrWWvJXIuqg7IdrMEDBgywLLfV4o393K16EQKtQ0CkSaSpdaOvxpWZxHH3MzGT&#10;/IFMd2TTw8t01113mRdq0003Nc8SGuy5c+eKKGX2berG0kJApCl5pEu079ejNoFA8iPRzxUgTcQQ&#10;kyQJDxMEiNTge++9t62/Dz/8sKNGIseQXIlitBSCRwpPVjyy6JEcAhnfhx9+6Oem1IsQyCACIk0i&#10;TRkcll/dUjCJUzF83Lhxlho8CEBFkod2muJ6aKZfeumliprrzD6cbkwIJISASFNCwIa6bWIfrVNL&#10;hEDyI9HPFYhXYr1FVkdacRI5jBgxwoyRSOJZb/nBkxSkHA9qLBF7TBImNSFQBgREmkSaMjvOmcQH&#10;Dx5smXcgTWFt9dixY00WQKIHKoirCQEh8BUCIk3Jj4QS7fv1qE0gkPxI9HMFSBMyPJQdSOFRdpDl&#10;DjLEfHL++eebd4m4JYyYZNjDq0RSpkoJIvzclXoRAtlDQKRJpCl7o3LlHYVJE/rpV155ZdW9ktaU&#10;zHpIBZAOIC9QEwJCQKQpjTHQxD5ap5YIgTTGoo9rBKQJrxKy9wkTJqwq60EtJX5P6Q6y6U2dOtVk&#10;8mpCoIwIiDSJNGV23EdJU7gYLRpqitUOGjTIPfjgg46042pCQAiINKUxBkq079ejNoFAGmPRxzXC&#10;pAlPE0oO6hnSyH4HaSLpEsVq8TwpdbgP1NVHHhEQaRJpyuy4FWnK7KvRjWUYAcnzkn85TeyjdWqJ&#10;EEh+JPq5QpQ0oeygiDztzTffNNneQQcdZNn0li1b5uei6kUI5BABkSaRpswOW5GmzL4a3ViGERBp&#10;Sv7llGjfr0dtAoHkR6KfK9RDmsimN3LkSPM0/elPf/JzYfUiBHKGgEiTSFNmh6xIU2ZfjW4swwiI&#10;NCX/cprYR+vUEiGQ/Ej0cwWRJj84qpfiIyDSJNKU2VEu0pTZV6MbyzACIk3Jv5wS7fv1qE0gkPxI&#10;9HMFkSY/OKqX4iMg0iTSlNlRLtKU2VejG8swAiJNyb+cJvbROrVECCQ/Ev1cQaTJD47qpfgIiDSJ&#10;NGV2lIs0ZfbV6MYyjIBIU/Ivp0T7fj1qEwgkPxL9XEGkyQ+O6qX4CIg0iTRldpSLNGX21ejGMoyA&#10;SFPyL6eJfbROLRECyY9EP1cQafKDo3opPgIiTSJNmR3lIk2ZfTW6sQwjINKU/Msp0b5fj9oEAsmP&#10;RD9XEGnyg6N6KT4CIk0iTZkd5SJNmX01urEMIyDSlPzLaWIfrVNLhEDyI9HPFUSa/OCoXoqPgEiT&#10;SFNmR7lIU2ZfjW4swwiINCX/ckq079ejNoFA8iPRzxVEmvzgqF6Kj4BIk0hTZke5SFNmX41uLMMI&#10;iDQl/3Ka2Efr1BIhkPxI9HMFkSY/OBahlz//+c/us88+UwHjKi9TpEmkKbPfuUhTZl+NbizDCIg0&#10;Jf9ySrTv16M2gUDyI9HPFUSa/OCY517+8Ic/uDfffNMtXLjQ3X777e7ee+91L774ovviiy/cX/7y&#10;lzw/mtd7F2kSafI6oHx2JtLkE031VRYERJqSf9NN7KN1aokQSH4k+rmCSJMfHPPaC6To4YcfdsOG&#10;DXP77ruv22GHHdxuu+3mTj31VHf33Xe7jz76KK+P5v2+RZpEmrwPKl8dijT5QlL9lAkBkabk33aJ&#10;9v161CYQSH4k+rmCSJMfHPPYy5/+9Cf3+uuvu3PPPdf98pe/dH/zN3/jVgx5+/nJT37i+vbt6x56&#10;6CH35Zdf5vHxvN+zSJNIk/dB5atDkSZfSKqfMiEg0pT8225iH61TS4RA8iPRzxVEmvzgmMde3nvv&#10;PXfrrbeaZ+mb3/zmKsIEaYJA/epXv3JjxoxxH3zwQR4fz/s9izSJNHkfVL46FGnyhaT6KRMCIk3J&#10;v+0S7fv1qE0gkPxI9HMFkSY/OOaxl6eeesqddtpp7mc/+9nXCFPgbfrud7/revXq5ZYsWeKIeyp7&#10;E2kSacrsNyDSlNlXoxvLMAIiTcm/nCb20Tq1RAgkPxL9XEGkyQ+OeeyFmKWuXbu6H/zgBxVJ03e+&#10;8x236667uhtuuEHephUvWKRJpCmz37lIU2ZfjW4swwiINCX/ckq079ejNoFA8iPRzxVEmvzgmMde&#10;kOZtt9127h/+4R+qkqYtt9zSjR492rLrlb2JNIk0ZfYbEGnK7KvRjWUYAZGm5F9OE/tonVoiBJIf&#10;iX6uINLkB8c89jJjxgzLlveP//iPVUlTp06d3Lhx49zbb7+dx0f0es8iTSJNXgeUz85Emnyiqb7K&#10;goBIU/JvukT7fj1qEwgkPxL9XEGkyQ+Oeexl3rx5Js9bc801K5Kmv//7v3ddunRx06ZNU+rxFS9Y&#10;pEmkKbPfuUhTZl+NbizDCIg0Jf9ymthH69QSIZD8SPRzBZEmPzhmsRfeLR4iCtU+/vjjVrx27ty5&#10;jgQQn376qVu6dKkbOnSo+8UvflGRNH3/+993xx57rHv00Ufd73//+yw+Yqr3JNIk0pTqgItzMZGm&#10;OGjpWCHwFQIiTcmPhBLt+/WoTSCQ/Ej0cwWRJj84Zq2Xzz//3D344INu/Pjx7qSTTnL77bef69ix&#10;o9t8880tY96zzz7rPvvsMzdnzhy3yy67VCRN66yzjsUz/fa3v1WtJnmaqg7xWNNk1j6UotyPSFM+&#10;3iTVxJlQX3vtNff888+7ZcuWOWo/UDRPLX0ERJqSxzzWAqGDS4tA8iPRzxVEmvzgmKVePv74Y0dm&#10;vIEDBxpR+o//+A/3t3/7txa7tMkmm7jhw4fbWk1766233MiRI92mm27qfvjDH7pvf/vbbo011rAa&#10;Tccff7x7+OGHs/RoLb0XeZoqwx9rkm/pGyzwxUWa8vFyly9f7q6//no3YMAA161bN3f44Ye7ESNG&#10;WBVxLF1q6SIg0pQ83rEWCB1cWgSSH4l+riDS5AfHVveCofKLL74wAybeIwjPT3/6U/d3f/d37lvf&#10;+pb793//d7f33nu7qVOnWia8QG735z//2T333HOW7OHAAw808oTn6ZxzznGPPPKIY3yofYWASJNI&#10;U2a/BZGmzL6aVTf2/vvvu2uuucaqif/Lv/zLKvf+b37zG3fKKaeYhloep3Tfo0hT8niXlgXowWMh&#10;kPxI9HMFkSY/OLayl9dff93Nnj3bPEh9+/Z1PXr0cO3bt7c1GdKEt4k1mWOIZYo2FCOvvvqqu+OO&#10;O9ykSZPc9OnTLd4JQqX2VwREmkSaMvs9iDRl9tXYjWGlIqj0kEMOcf/8z//8NT00Vq0NN9zQXX75&#10;5eb6Z0JWSwcBkabkcY61c9bBpUUg+ZHo5woiTX5wTLOXP/zhD1Zs9uWXX7Z1+IorrjCyBDnaeOON&#10;3T777OP22msvt95661lx2quvvto8UF9++WWbt8nfMXTWIktI8iFqJJgg0cQf//jHNB+/ZdcSaRJp&#10;atngq3VhkaZaCLX271ilLrnkEtM9Y82K/qCdRqo3f/58ufdTfFUiTcmDXVoWoAePhUDyI9HPFUSa&#10;/OCYVi8QFLLZkeChd+/eRop23HFHd9BBB7n+/ftbfBJFa/lBcke68DfeeMPb7WEEJX75yiuvdCee&#10;eKJdj6QSZWgiTSJNmR3nIk2ZfTXmOcK6dfTRR7sf/ehHFUkTwaRYvfA2kRhCLR0ERJqSxznWzlkH&#10;lxaB5EeinyuINPnBMclePvnkEyMmCxYscNdee60744wz3MEHH+w6d+5s6yyxSGzolyxZsspIyTr9&#10;0UcfOZJC+Gx4o7iXyy67zO2xxx5G2i688EL3zDPPFN7jJNIk0uTzW/Lal0iTVzi9dsakiRWLondR&#10;aV7gcfrmN79ptR+Y3JEFqKWDgEhT8jiXlgXowWMhkPxI9HMFkSY/OCbVC7HDFKEdMmSIkRRShu+w&#10;ww7uyCOPNLLCWkzCBpIykQgi6QYZIy7qySefdKNGjbJU5twXXi3fBC3pZ4nbv0iTSFPcMZPa8SJN&#10;qUEd+0KQJgJFd9ppJ0fxu0ryPNKb/uxnP7N6EEj51NJBQKQpeZxj7Zx1cGkRSH4k+rmCSJMfHH32&#10;QnY7vEpI4M4880xTdey777625vIvSR3IWktMUSsbactJHHH66ae76667rmKSiVben+9rizSJNPke&#10;U976E2nyBqX3jiBNt99+u6Uv/bd/+7eq8rx1113X0pYSMKqWDgIiTcnjXFoWoAePhUDyI9HPFUSa&#10;/ODYTC+sqSRXQk731FNPuSlTprjjjjvObbnllpbMAbIUEKXHHnvMki/g7amVsKGZe6rnXK7PPUPy&#10;8IjVSjRRT59ZPkakSaQps+NTpCmzr8ZimhYvXmy1mdZaa62KpOk73/mOBadOnjzZffjhh9l9mILd&#10;mUhT8i801s5ZB5cWgeRHop8riDT5wbHRXiAezNt4agYPHuy6d+9u3qSuXbta7UPW2TFjxjj2RBCT&#10;vLVWEzufeIk0iTT5HE9e+xJp8gqn987effddd9VVV1l18UryPOo2UVyPLD+kR1VLBwGRpuRxLi0L&#10;0IPHQiD5kejnCiJNfnCspxfWTWJ8SY6Et4iistROuuCCC4wgbbHFFpYyHBUH8UqLFi2yY0kDnrfS&#10;HdzzSy+95O655x6LuSLeKe+eKJEmkaZ6vvOWHCPS1BLY674okx+BoBCjqLfpn/7pn9x2223nbrzx&#10;xq8FhkKeWCQefvhh98orr7RcWlD3w+boQJGm5F9WrJ2zDi4tAsmPRD9XEGnyg2OtXt555x2L/zn7&#10;7LPdxIkTLYkCZTlQZJBUCQ8TEryxY8ea/J3isrybvDZIEkoTPGY9e/Y0ckhtqTw3kSaRpsyOX5Gm&#10;zL6aVTf22Wefubvuusv16tXL/fSnP3VI8tZYYw3L7DN69GgrvBe2jlEQ74YbbrCgUYrxPf7445nQ&#10;ZWcf6frvUKSpfqwaPbK0LEAPHguBRsdX2ueJNMVDHLzwEkGC6slWR7pwDIzUNdx2223dOuus4/bc&#10;c08rDE/KcAyMFKalAC1Gxbx7YwI0iXUiNovMeu3bt7caUpQqyXMhXJEmkaZ4s0WKR4s0pQh2E5ci&#10;Xol3xYJApjysaHiYyOqDez7cIFkU2uvRo4ctGhTmQ+JHzYeiLBRNQOnlVJEmLzC22UmsnbMOLi0C&#10;yY9EP1cQaaofRzwlbPzxGLF2PfDAAw5SVK2xPuI1Ivsd2WS/973vOQq/Q5ZOPvlkK1CL4ZEaRxCx&#10;6JpZ/51l70jIEVLEGTNmuGOOOcZqSVFjigQWeW0iTSJNmR27Ik2ZfTWr3RjeJDL/sPjyU23i5/cs&#10;Dpdeeqk74IAD3C677OIGDRpkpKtIi0Ur35xIU/Lol5YF6MFjIZD8SPRzBZGm2jhCAKiDRLIGpGbb&#10;b7+9KSqOOuook6C98cYbX+sEL8ucOXMssQPHfve7310V+/t///d/JsObO3eueauK3pDl86wks6De&#10;FMbTvDaRJpGmzI5dkabMvpqmbowJ8/nnn3d33nmn1Zm44447zCslT1NTsK46WaTJD45t9RJr56yD&#10;S4tA8iPRzxVEmmrjCLnBs7TrrrtamY2/+7u/sx+8RpCim2666WseJ+oXIUfDu7TmmmtaPcMf/vCH&#10;rl27dm7gwIGWIKkeaV/tO8vHETwrRPLzzz9fba3H6JqXJBciTSJNmf3iRJoy+2q83hgeJqx40Unz&#10;rbfesoQRZN2hBoQ8UfXBLtJUH07NHFVaFqAHj4VAM2MszXNFmmqjTW0kstuRFTaaLfZf//Vf3bHH&#10;HusefPDBVfE6KCqGDBni9ttvP9enTx+TrSNhv+aaa2xd03r2Feas+2QHxFOXB0xEmkSaas8WLTpC&#10;pKlFwCd0WVz0WJnqnRjvvfdey8yHFhr5wwsvvKBse3W8G5GmOkBq8pBYO2cdXFoEmhxmqZ0u0tQ2&#10;1Bj1br75ZvMSVSqv8e1vf9ttuOGGbty4cbbG0YjlWbBggcU8kWY8L56U1AbdyguxHwAjkmAgZ3z9&#10;9ddXYZj2vdRzPZEmkaZ6xklLjhFpagnsiV0USd4tt9xiMgay5tVKpfrQQw+5E0880e2+++6WlvX8&#10;88+3ANy2gm4Tu/kcdSzSlPzLKi0L0IPHQiD5kejnCiJN1XGE7JCgAS/Rj3/844qkCSL1z//8z5YI&#10;KUhyAHki5TaxvmrVEQAf4sRIS77XXntZbSr2B1ktiCvSJNKU2e9ZpCmzr6ahG6NI36mnnmoZdJAq&#10;PPHEE216nVhw7r//fiNLhx12mBGnCRMmmFRPrToCIk3Jj45YO2cdXFoEkh+Jfq4g0lQdR2JtMfid&#10;ccYZbu21165Kmr7xjW+444477mt1Cf28nWL3ggKFuGayC3bo0MEddNBBZlxl/c+id06kSaQps1+k&#10;SFNmX01DN0Zl8CuvvNLttNNOrlOnTlbYjzpObcn1WMyfeuopm0SxRkG8mEzVRJpaOQZKywL04LEQ&#10;aOUYjXNtkaa2SRNJHTD0/fd//3dV0vTNb37T5ORSQsQZec6SQrz//vsWD4aBlBqOSCGJccqit0mk&#10;SaQp3ghP8WiRphTBTulS6LwJjt1tt91WeZuwNNXTqmXYYcGnIODixYvNIkgdjTwXz6sHi7aOkaep&#10;WQRrnx9r56yDS4tA7ZGUjSNEmqq/B9YdNvWky/6f//mfqqTpBz/4ga1tea5B1OrRSNwycWCoUMA8&#10;ixl1RZpEmlr9nVS9vkhTZl9NwzeGVwnJHV6ju+++26R2zVqTIGLDhw+3uk+kciVmCg9WWYmTSFPD&#10;w7PuE0vLAvTgsRCoe0C1+ECRprZfAJv3WbNmuU033bQiaSL1+BZbbGEpyWvF6rb4VWf68uCMEZWf&#10;8L4A4sreod4kUkk+pEiTSFOS46upvkWamoIvsycT+Pnb3/62zSK4cW4eN/6IESOsUC41NKiNMW3a&#10;NMvCU8Ym0pT8W4+1c9bBpUUg+ZHo5woiTbVxZF4l7uY//uM/ViNO/O7kk0+2BAZZ2NjXfpp8HcH4&#10;REXCO8AD1com0iTS1Mrx1+a1RZoy+2oydWOQMDxL6KCHDh3q+vXr50aOHOmoq1HGJtKU/FsvLQvQ&#10;g8dCIPmR6OcKIk21cUT2TWztIYccYrFNZMvj5z//8z9N5UC6bHmZauPYyBHEic2dO9dSupOanNhm&#10;0ri3Qk0i0iTS1MgYTuUckaZUYC7MRUjxSpV1Fjay8UCkog0rYBYz8vh8CSJNPtH0sEDE2mbr4CIh&#10;kPxI9HMFkabaOLJ2sFFnbSEL7L777uv2339/++/Zs2dbLK1aMgigTIE09e3b12277bbuiCOOcDNn&#10;zrSiuGk3kSYPa2LaL60s1xNpKsubdmYxYmIkM95nn33WMLFBB43niZ9orBRkCckexIpq7e+8845d&#10;s2hyCpGm5L+bIm3s9SzJIZD8SPRzBZGm+nEEqyeffNKMczNmzHBLly61GBy15BBgf/Dss8+6iy66&#10;yOo27r333m7s2LHuxRdfTO6iVXoWaRJpSn3Q1XtBkaZ6kcr/ca+++qpZ8EhJnpTVjiDTu+66y2Ke&#10;kFiQ6QhrVVZTmzb6VkWaGkWu/vOS22ar5yIhUP+Iau2RIk3x8GcTj2SMn6IZ3eIhkc7RGDwZo6R+&#10;Z39Awg1Iq0hTOvjXc5VY83Y9HeqY+AiINMXHLK9nMPlBmChsd+SRR7o777zTFiSfKUfpC915z549&#10;3eabb+523nlnd+aZZ1p9iCJVbceLdumll9pz8nykb1Xzi0CsBUIHlxYBv6Muud5EmpLDlp5Ze8jy&#10;ikHro48+SvZiBe8dBclbb71lBKoVSSHkaZKnKbOfmEhTZl+N9xujtgX1GQ4++GDXvn17K3BHIgef&#10;sgesVUy2jKvLL7/cCAXF9ObNm+eIhypKC0jTUUcdJdKU0EstLQvQg8dCIKHh571bkSbvkH6tQ7xR&#10;8+fPd5dddpl5SFBWgHnR42uTRBXyFDaqBunKwTVJI+ioUaPcOuus43r37l2ofUOz76qQE2OzoKR9&#10;vkhT2oi39noEdZId5/DDD3ennXaau+eeexLLRgRJIz0sC9lTTz3lvvjii689PGSN+Kro71uLUH1X&#10;f+mllxwTe/fu3Q3HsmYRrA+txo6KtUDo4NIi0NjoSv8skaZkMYc03X777eb932uvvUwavnDhQm26&#10;PcLOmk58GQkjMMAmlZgDFccvfvELkabIu4s1yXt87+oqhIBIU7mGAwsLG34mvdtuu802+0mSFogR&#10;HiauEbX44fZ/6KGH3AMPPOCWL1++KmFEli2DWNqwsLFgnHLKKa5r167urLPOMlKo5heBWAuEDi4t&#10;An5HXXK9iTQlhy09Mzc/8sgjRpY6duzodtttN3fNNdeYvCzLa0qyqPjtHdkjqciHDRtmccvEPbGf&#10;8K0ioSbk//zP/xgB9t23X0TS7S3WJJ/urZXnaiJN5XnX4SdlIkJGh+epVUG2EKXx48e7Xr16WUFD&#10;Jkosg3ifstjIOAjBw1NHkotOnTpZOtyJEyeaFETNLwKxFggdXFoE/I665HoTaUoOW3qGGH344Yfu&#10;4YcftrXkjDPOsMx7b7/9tte43WSfItu9YwTF03T22We7bbbZxm233XbuggsusNgnX404a1LMr7XW&#10;WrYvEGn6K7KxJnlfL0T9fB0BkSaNiFYhQGryK664wtKbbrDBBq5Lly5GogjmzUpjo/Pmm2+aJ4nC&#10;vkjxuE/ul1oWWDXxlkGo1PwiEGuB0MGlRcDvqEuuN5Gm5LCN9owRi7IXzz//vBnhfCY7Su8psnkl&#10;8EQGiaeJtRCCQ4xvMw3ZHynmUb9AeHfZZRe34YYbuuHDhycaO9XMPbfi3FiTfCtusAzXFGkqw1vO&#10;5jNCNMh0dMMNN5i1CuvV9ddfnxnShIWL7+Occ86xjIM77LCDETySP5x77rnupptuMnkjkgUtyv7H&#10;WKwFQgeXFgH/Iy+ZHkWaksG1Uq+BjDqoJSh5nj/swZY1D6J06623WhkTVCuNNPqiluPdd9/thg4d&#10;usqASubdPn36WMy11ta/Ihtrkm/kheic2giINNXGqAxHUBODoM5XXnnFJsC0JyosTRTWYyKOposl&#10;gw+/Y3JN2qNDIV7ugZgvsv+dcMIJZk1DI7/rrru6QYMGmTWMqvVqySIQa4HQwaVFINlR6K93kSZ/&#10;WDbaE7G1L7/8sv0kmf2t0fvL23kYFokZi4sl6yxSd6TtJ554ouvWrZsV0913331djx49zIgKYWpF&#10;uvMsv4NYk3yWHyTP9ybSlOe35+/eIS1owakATvAskrS0G8SNjUU0xoqFbvHixVYkl5gn7i0JyyF6&#10;eDL9IblDHrDJJpvYv8cff7zJCO+9916Te6gGSDojI9YCoYNLi0A6o7H5q4g0NY9hsz0gLaM+IQkM&#10;KIOBFJwNfxLrSbP3mufziX1iPQVvjJ40cIYEsYayliN1J1kHMjzio/r16+emT59uxXQhY62Ktc4y&#10;7rEm+Sw/SJ7vTaQpz2/P373jwYEwkIoca8+NN96YmQBaNhsscJCZY445xjTUyPheeOGFphc7yCKE&#10;7Oqrr3aDBw826d0+++xjZAlJHjI8vE6yePkba/X2FGuB0MGlRaDe8dTq40SaWv0GnBm8WNuY5/fb&#10;bz+b3ylMHtdT0vonye4dQEBZmydMmGA/zz33nOF+//33W7zSYYcdZmRpjz32WFX6ZNKkSZaRVgqO&#10;tt9rrEk+u0Mk33cm0pTv9+fr7pHjIUs77rjjLCvcwIEDbRLLwmKCBwpiQ8zT9ttv7zbeeGObbNFS&#10;B1asODjQH/IAJBqzZ8+2LEv0u95665nF6+STT7Z4JbIEIVlMMiV7nPsu27GxFggdXFoE8vJdiDS1&#10;/k0FcaoDBgxwW2yxhTvwwAMtLiepekOtf+LW3AFJHTBw7rjjju700093Y8aMcSeddJJJ3du3b2+/&#10;5//JbthoPFRrnqy1V401ybf2Vot7dZGm4r7buE+GK51JDMLEhDdlyhQjF61uEDosUJA40n0zCaN5&#10;xnIVlzSRzhSJ38iRI007veeee5pnDU01z408kToUSAvUWotArAVCB5cWgdaO0vqvLtJUP1ZJHcl6&#10;gWoAqfVFF13kzjvvPMsE98YbbyR1yVL2i3eJeOBf/epXVm/p17/+taUnZ19xySWXuFmzZlm2PCk4&#10;4g2PWJN8vK51dL0IiDTVi1Q5jgtqEZH6m4QHSSdeiIsqBAqrIDWeqDEVTVjBxoSJmGOC+CieAe36&#10;gw8+6CZPnmzJHJAHbLTRRuZZ4v/RubciAUbc5y/T8bEWCB1cWgTy8k2INGXnTUGeKHnx+OOPWwZX&#10;bd6bfzcYWMETlQayR2oZbrbZZkactt56a1NwQJZYt9UaQyDWJN/YJXRWLQREmmohVL6/I2FAusai&#10;ktVgTHTTLHzRAF601Eza1113nVkTqa9EFh4m8b322sukhxAmZIgXX3yxSTNIG57VgrrlG31/feJY&#10;C4QOLi0CeflGRJqy9aZYO5CfI78Or3P8Xokh6ntX4ITcncy2rLNI6HfaaSerY4hnqXfv3rbO3nXX&#10;XZaZlxhitcYRiDXJN34ZndkWAiJNGh9FQgBZAJILrFz8UFH8yCOPNMKEVwk5HvI+EkuIKGX7zcda&#10;IHRwaRHI9ij+692JNOXjTbGxR8nw9ttvp156Ix8IfXWXeJbIuIsqhQyzxIchdeenV69eRpaov0Sh&#10;YTU/CMSa5P1cUr1EERBp0pgoCgJYvfAanXnmmRbk++///u/2Q+pwJvWpU6e6Rx55xCxeWYjVKgru&#10;ST1HrAVCB5cWgaTGn+9+RZp8I5pMf5S0mDNnjmXZI44WaTcptNWceeWQ15EkCZUGay3JHdq1a7cq&#10;gRS/R6nCeG8r5pg1GHKKoiVrYQBZfdexJvmsPkTe70ukKe9vMJ37xytDfQUIR9akC6QzRYpHkghk&#10;d3iVOnfubD8UzCNFOfIASQPSGSu+rhJrgdDBpUXA13hLuh+RpqQR9tM/m3hqFXbv3t3tv//+lrhg&#10;2bJlJkMrc2P9ZL9I2nBUHGTA23333S19OxloKdtBcqZ6MxGSEZfzWJ/JhFvveWV+B7Em+TIDleSz&#10;izQliW5x+qbgXFB34aWXXoqdtc43Eli8CN599tlnrSAeme+23XZbt/7667udd97ZnXLKKWYJI406&#10;x0UthRA/FgH+BiGUJdH3G2q+v1gLhA4uLQLNj7R0ehBpSgfnZq9C5lQSAyHr3nLLLU1qhtGNzKtl&#10;a6yRGEuJV2L9JyMeRskOHTq4HXbYwdZdkjs0Ul8JggW2JIkgq94tt9xisVFlJ6dtjbFYk3zZBmta&#10;zyvSlBbS+b4OBQD79OljhV+ZPCFO0cx1aT0hniUKzp511lnu4IMPtsQO3BcpxJELkAQCK1Zbixxk&#10;ifTqF154oWmymcAl2UvrDdZ3nVgLhA4uLQL1jabWHyXS1Pp3UM8dsGmHBECUiMsZPny4rRVs6MvU&#10;MCZCllhniQXefPPNzbvUt29fK80BPiRaarQ8BzI/6iQSdwwBQ0JPDJRijauPsliTfJkGa5rPKtKU&#10;Jtr5vRaeJjLjMLlBVNB7k2UvrcZESpIHJtUg8JSCtJtuuqmRJu6Nv9U7gRPkSxXyI444wp4HzxQL&#10;I3p2tWwgEGuB0MGlRSAbo7X2XYg01cYoS0cEackfeugh9+ijjzqMdUVvGBqJ+73hhhvcsGHDjNDg&#10;WUK9ccABB7ghQ4YY0fElpUPhgVcPYyeyP2ooltGjV++4ijXJ19upjouHgEhTPLzKejSBmtRgwOqE&#10;jpkU3mnVtsDqx8RKPSUsXVi8mMiRCkCgyIQHoYoTs4S8j/ocV111lcVB7brrriYVgHipZQOBWAuE&#10;Di4tAtkYrbXvQqSpNkZZOwIZN2tFNKlBkdKSQw5JvR4kwCC7LCSJtOEYJvEAod4gyRK1DH0nbUDh&#10;QXFhfjCOZrXMSRbGZqxJPgs3XMR7EGkq4ltN7pmWLFlikoXrr78+UcsbhAwL37XXXmtErWfPniYR&#10;YBLv2rWru+CCC9yiRYualtQxUVPEl4BUroNMTy0bCMRaIHRwaRHIxmitfRciTbUxysMRECa8IRAI&#10;PC553uSjFmHNI9kF8nvWVpIn4VU69thj7fcYJdMykEbff6VajHkYI0ndY6xJPqmbKHu/Ik1lHwHx&#10;nh93OlpkZHBtpRON1+tXR9MfkzjxUgSFnnjiiRYkSjpTLF9IA0jugIcIfTkWwGYbcVlYurCyQaCi&#10;cU0skGx2sIDhyeL5WxXL1eyz5u38WAuEDi4tAnkZ1yJNeXlTbd8nawJpyOfPn+9uvvlm+5f1Iy/k&#10;iXUTeTrrKOssniUUHCRRIpnSSSedZL8nUy7Htmq9A2dUJtwnP2Bc9oRNsSb5Ynxu2XsKkabsvZMy&#10;3hEkCIsWumZkckGRvIMOOsjkAWPGjDHPU5pxVLwHFgxkCVdccYVpvCdOnGj3gb49a6nXizZuYi0Q&#10;Ori0CORl3Is05eVN1b5PCAVrAR4ZvDOk2yZVeasIRu07/uoIpHUoNJDXc+/bbbedSd1RcgwdOtRN&#10;mTLFCta2yrMUfg6wJKETqhKy651//vnuySefrPdRC3lcrEm+kAhk4KFEmjLwEnJ+C5CHRtzoeG7w&#10;7jAxUhcDcsQkjpYazxLBoWTvgVC1ysPDc3EPAwYMsCQYLDCQJ4Jlk7J6BR43JCB4uPgXD1hS18vq&#10;8Iu1QOjg0iKQ1fEbvS+Rpry8qdr3idqCUhcY9bbaaitbHyiES2xQ1hprBzG/ZLu7/PLLTcGxxx57&#10;rMqGd9ppp1nMMM+UpQZpIgEH6+1OO+1kRXRHjRplz1LWtOSxJvksvcwi3YtIU5HeZmuehc3Aq6++&#10;ahrvehtEaObMmSYNQENNrBKEBF01acBZkEg84TvotN77C46DEFK1nFoU55xzjjvssMMs4x6xVnES&#10;T9R7Xa5HIUUSUpDNDxyQSpCxiAUkiWvWe29pHxdrgdDBpUUg7XHZ6PVEmhpFLnvnYcDC4DdnzhxT&#10;RxAPy3qWtbIVyOgp/M7aRbKjTTbZxKR4/fv3/1oSpSym+WYt5L5QehBbxbqLCoV46jKtg+HRH2uS&#10;z95nU4w7Emkqxnts5VMgS8Ctf+WVV5r7vJqEDksWE+Dtt99uFiNc7niUKCBInSXkAYzHVhOlSlgy&#10;gSPJmDZtmskF0LJHJ24sY43IM3heiBIBuTfddJORRnTlWC+DHzIF4nnDUgiBg1BmQUKR5LiLtUDo&#10;4NIikOQY9Nm3SJNPNLPRF/M9MbgYuVBM8I5b3SAa3MvkyZNtzTjqqKPcfvvt53bZZReTEvI7pPD1&#10;ludo9fNwfdZeDIijR482r1gW9whp4BRrkk/jhsp4DZGmMr51v8/8zDPPrKoUjisdj0i0YZWDaJDe&#10;GwlekDac+kgQrgcffNAWnyxPhiyQEJWXX37ZvGrRwF8WTIghx9QrpWOBQ2NOAUUkE1gCO3XqZHpz&#10;rGpIFikmiJWNelSbbbaZ22abbcxSiAeKgOSixlbFWiB0cGkR8DubJdebSFNy2LayZ9YFDIXRpAlp&#10;zsusRdwDqghUCSRNgiSR3AH54MCBA622IsVoSa6QBXIX550FCZtYWzFWNmKcjHO9rB4ba5LP6kPk&#10;/b5EmvL+Blt//0jz8ICw6cdzRNIEyACTM/FA1FI6+eST3eGHH241ntAmH3nkkeZteuCBB7xkwWs9&#10;Cm5VFXmeC28RMgKy/lQjgljPwAZSROKLtdZay/3TP/2TkUpIFJZCPE8UGsSLRwHf7t27G3lCynjI&#10;IYeYLATC6TuTYRbwjLVA6ODSIpCFsVrPPYg01YNSMY4JiBQpyfHo1GtEa+TpIRHs4y699FJTb6Da&#10;oDwH6wNGN6RtrMN58izFwQGsIayQxqKTqViTfBwQdWz9CIg01Y+VjqyOABagkSNHmlULOQC1j5Cy&#10;QQiQ32HxInYJbTXudbxKZKBLcjFJ+32REpWEFhCgjTbayEgkBBJSGW5YIDkWwkRyCUgS2Yvwvv3i&#10;F78wcoQ3i8UQjTw/JIMA4xdffNF09GQ/4jw8UxBSZI9FwhK8Yi0QOri0CKT9nTd6PZGmRpHL33l4&#10;flAjkBwCoxekhfnbV1pyDHHI4pFp40FiDcCYxrrDuoCsmzWYY7hmml6vNN8Wz8X6CA48L/vZenDm&#10;HNKu45ljrUUe//zzz9u/qDfYm2SRgMWa5NN8EWW6lkhTmd52ss/KwoBmeuONN7ZsN0GRPDxMp556&#10;qiVPYHOfN2lAvahBbEjXetlll7mjjz7aHXjgge68886zbD/hxkR90UUXmVcO0oSkcerUqW7//fd3&#10;6667rqWybathVQNHSCpWReR8/fr1s5ioInmcYi0QOri0CNT7fbb6OJGmVr+B9K7PPIyBi0LwkJlu&#10;3bqZnJqNerONDT9rLcY1ZNzUVkK9gZwbhQLGSspi4OUqeoPYIP0fN26cqS8OPfRQCwNoC2ck9Bge&#10;iU1m3cRgSYInVBz8NzFfYAiZylqLNcln7eaLcj8iTUV5k+k/B1YeLDJ4jRYuXGheld69e5tnibTh&#10;SASQqSHBy2J2niQQAxNkAkuXLjULIJMvJCloZA3EGwWpxCuHlA/rFhI7Jvz27du76667rq5bw6LG&#10;AsFiwXno2NGsF4U4xVogdHBpEajrY8nAQSJNGXgJKd0C6wCbeQxgzM+dO3d2pPYmQUMjDdUBUm82&#10;+2PHjrWYVohSx44djZQRG0yCpaylDW/kWeOcA2nCozdp0iTbb2yxxRYWv8WeI9zwzLE24o1CrogC&#10;hpgvjJT/+7//a/sVPHT8DkMkRk/UHEjsMYRmBddYk3wcIHVs/QiINNWPlY78OgK4/rGekdkt8JqQ&#10;sIDNO5afO+64w1zeWaxdkfS7ZNGEIOHqD8c03XrrraY1By+K9YEPpArCidWQWC8kHfU24sYorIiH&#10;DyJG+tuiZNWLtUDo4NIiUO+30urjRJpa/QbSvT7rXpCYAe8FpIkse3EbsUh4lgYPHmyb+k033dT+&#10;JV4JUsZ6geGtLIbJKH7gjASerLLIFClbAjkKGusv+1z+BjHCqIvCgzInkCw8ddSuQgnDD3HCrNHI&#10;5flhT0NscRaIU6xJPu5A0/H1ISDSVB9OOuorBLDqYHnBAoOsjPgl6j/gNUGOhmRsyZIlpSRKtcYI&#10;8j0Wzg033NAmaUgnRfrAEmshsVB4mfh9nAZxgqSymGIlQ99dBA17rAVCB5cWgTjfSiuPFWlqJfqt&#10;uzaef+ZkPEF4i+ppeJZYZ/GgUMsQYxpzeyD1Q4Y3d+7cUkjw6sGLY8AZWSIxZEEGX3CETCFd3Hrr&#10;rc0bxdpLzBeGSwgToQNksGV9hqCCO4mXIKUkrurQoYPtbTBORuOT6703X8fFmuR9XVT9fB0BkSaN&#10;iHoQIMkA1ixib3BtE0dDEgImIeor4XF64oknTJIQ9Swh4ePHVxBsPfebtWMgRyycWK2wXmEhJDaJ&#10;dO1IAZAJoK9GR91ItXOsjSyoWNCwihUhU1KsBUIHlxaBrH3r1e5HpCkvb8r/fQYpwasl60FmxryP&#10;V4SsqkHacDwj7dq1s809nhLm9meffdbmd9YPta8jAIbEfLEHgTDh2WN9xaBI3BLqF7x/ZKZlrcRj&#10;h4w+HP/FO4JAoRShMDDrMt4pal1BnPh9q4ySsSZ5DY5kEBBpSgbXovQauL1JXHDssceaDAyNNhMI&#10;NZfQV0MGqhEiSBSTEinJmcCy4OJuxbsBR6yGJMXAO8fid9ddd5nFCy8d8UxIChrN2MNCi3yDd4M8&#10;Eotbo321Ap9K14y1QOjg0iKQlfFa6z5EmmohVM6/s0En3oZ4JZII4RUh8yrKAxJIEKPDOos3pAzJ&#10;HXyMAta++fPnW2IHCA//sv8IYpuIAYOQgm00UVP4+niviNem2DzxY+x72M+Q/bYVxCnWJO8DSPWx&#10;OgIiTRoVYQSCFJ5IvpDZ4RFhwsGzRDpTNuVIAxg3ZKgh6UFbiQfwTpFBDmkBpAuJQrQIYBneAJnt&#10;sFixCCK3AEPIExM6hAkLGBayRhuevBkzZlidDmKjsIg14rFq9PpJnBdrgdDBpUUgibGXRJ8iTUmg&#10;mt8+me+R6xFHgxcJTwhxqayzFDAfNGiQrQts0IuS3Cett4WCAwUMBknWXJQY7FUw8EKUgtIo7Eeq&#10;1VEM3ytyP+R6ECfUIkj+WqGciTXJpwV22a4j0lS2N9728+IRQRPMJI6liww9WFcgPEE60yeffLLu&#10;mkBYxvCosCCQihziwMRV1LTj1dClNhWEE5kFQaYsjmRUQurIwthsEC8TOBYzCBn9QlTznoAj1gKh&#10;g0uLQF5mcJGmvLyp5O8T7xIxSayzm222mfuv//ov95Of/MQk1iQiIGEQG3WMYWrxEIAcEZOE8ZA0&#10;4uxnULyAJzHFZJoFZ35fr/KFtZS9MoZOpH5nnHGGSfjSbrEm+bRvrizXE2kqy5uu/Jx4lvAqQYTQ&#10;UZMCu0ePHmaJIfbmoIMOsuQOjzzyiFlqGml4PKZMmWIkDNKEzKAe604j18rqOVi0sB6us8469i+Z&#10;e0gbS6pxXw2CClliUYA85V3zHmuB0MGlRcDX95N0PyJNSSOc7f4xjLHO4qW49NJLzRBJMgJig3/z&#10;m9+4X/7yl7YpR+Gh1jgCJFLCK8Q6yBoLOSI7LeEEkCVUL6NHjzYiFafh7ZswYYJ5AjF84iVMu6B8&#10;rEk+zsPp2PoREGmqH6siHkksDBnbmKzxUECWIErExyAbgOBQh6nZDTh9zJw503TFyA1a4dpu5ftD&#10;OocU76c//ak7+OCDbdLG8uXT44bcgzTmTOpYMH323QrsYi0QOri0CLRibDZyTZGmRlArxjkYJolZ&#10;Yl0l2yxEiUQEbOqJdcUzwn/jCSG+Sa0xBNhXYIgk9vrnP/+5GWoxAhNeEBSBJ54YYtVIzC+qGZQ3&#10;/JD1Ni7xauyp/npWrEm+2Yvp/MoIiDSVb2TwoVP3AesLkzTSuR133NF+SG06fvx4y4TnU0dNX7i4&#10;y0aWgtE1ffp0m7SpCwFhSiJ1KdmCAtKEHl6kKdYSo4NzikBeZnCRpry8KT/3iXwLoyNxwczHSMWQ&#10;aJNxlrgY5mqMiHigOJaCrMi445ac8HO3xegFgywklCQPP/7xj80IDIEirolaWZCeZiSPZC4kTAHD&#10;J8kkfCpF6nkDsaboejrUMfEREGmKj1kez4C0IIkjQJJ0m5AjtNR4JahBQFFUJpQXXnjBiqPmPYlA&#10;1t4RGnXSm+LFQ8veqNSx2nMFFegJfsWjhS6+We9gqzGMtUDo4NIi0OpxWu/1RZrqRSq/xyHXYlP+&#10;4osvWjZUPP4YI9dff32TZFMIHgMa6yxkKSzvwqCIYbGSsbIVmdry+BYII8AQjAQeAyUyOjIPLl68&#10;2NK0Nxvny96I98r+iX0TpVbSbLEm+TRvrEzXEmkq/tumLgGbdjbSWLj2339/cy8zoTCpQ6KWLl3a&#10;kLu6+Oj5eUIIKZZG8Odd1BuAWu/VIWFYKlmU0W2TujZtvXW991rvcbEWCB1cWgTqHU+tPk6kqdVv&#10;INnrI4+mrg9xpZSWIG04niXmfTxNeJzYb8VNG44Bk9pAcc9L9mmz2TvrLLFi7HHAnHgmMvj6apAu&#10;iFkQj0YIQ5ot1iSf5o2V6VoiTcV721iqsGJBlni/WFqIWSKxA54lCBObaj5+rGJMyq2wZHFdrh8s&#10;CHnf5Lc1ktCpDxs2zKxTuPXB3md766233JgxY4wI9+nTp2UpUX0+U6wFQgeXFgGfYy7JvkSakkS3&#10;NX2j3qAgOTItjI+BZ4lMsXiYTj31VJuLmZ8bbcjpicO55pprTDaPDLsV63Wj95/meWANoeGHekqU&#10;RfHZgiL1JJXg/VLaI80Wa5JP88bKdC2RpuK9bSwrJHcggwxBp8gCkIXhhSBrD5nckAe0Or4IskTG&#10;Pjb7ZNfjnoraILFYwXgPvA8sYD4bpCyo8zFu3DgjzHlfWGMtEDq4tAj4/I6S7EukKUl00++bOZ0C&#10;qqSf3n333a2GD/FKlJG4+OKLLfERJAdZWDMNaRn19yhXgcGNOKm8S6+bwaOtc9lPYDSE1Nx8881N&#10;xS9Vug6GXUqm8I4pGwKRTbPFmuTTvLEyXUukKf9vG88SwaNMrlik8GiwgSYYkomcoEWICSkyfSZ3&#10;aBY5rG/cL9ltyHKDRwzLUFHjqQhSZbIlvSxZlNBH+2hsxqZNm2aeRCZyJCKNZAbycS8++4i1QOjg&#10;0iLgc8wl2ZdIU5LoptM3CRsgQsSyXHTRRbY5hyiRcAA5HhL4efPmeZXSYRCjX+J0SFGOSsS3ByUd&#10;9JK/CtiThbBnz56WkfC1117zelFk8BSqh8RSwxLjdJot1iSf5o2V6VoiTfl+25AgMrqgl0aCR4Y2&#10;EgEgA4M8YW2h7gOTR9bICNYyAmYJ3CQpxaGHHmpJEprJbpPltwn+ePpYYNFcQxibJU68/4ceesid&#10;eOKJVnSvd+/eliK+CC3WAqGDS4tAXsa6SFNe3tTq98k8C1FBLYBnCbXABhtsYGnDTzrpJFNKPPzw&#10;w5YVldgmny2QAEICjj76aMu6V5Q53idO9MU7gGAiUycpEnsjn40xgIGS2GT2K3gT02yxJvk0b6xM&#10;1xJpyufbZtIki8sll1ziBgwYYLIvLB+BPIAibGTKy0PDpY4HZuDAgfZMvpMkZAkDYpmCRRdiywTc&#10;aIAv8kr6gzDhVST4mCQTvhftVuEXa4HQwaVFoFXjM+51RZriItb645HgkWCH8hzI29mMExNMgocg&#10;bTiefY5LurFhR1oPcUParrY6Aqg5ILDsgzBMsr/12ShOjJH3gAMOcGeffbZ77LHHfHZfs69Yk3zN&#10;3nRAQwiINDUEW+onEZ+CZwZ9NEVRL7/8cpPd4V3AS8N/o6PmfSLVYxJvdcxSvSCxAGAhYvFBQogE&#10;oqgNTTSeISyGVCxHRkkKWjCoNxEGVk82YAQfDxkyxCSYZMxDKgB2eY9lCt59rAVCB5cWgbzMFSJN&#10;+XhTwTqLlwIZHptkZHHt2rWzAvAke8C4h+ESA1WaCg7WCDK4VZJfF2Xeb2aUgAv7I+T+FBAmu53P&#10;kATeO3Hi9M9/N2rwbPQZY03yjV5E57WNgEhTPkYIyR3IzoMUAK/SPvvsYxYvJHm4oZF6McnndeKE&#10;4LEAkRkozUWoFW+fzRMyRDL8UEuC+k1IKe+4446aWZbQVONdQqpBwb4OHTq4vffe2+SZRSuKGGuB&#10;0MGlRaAV33Aj1xRpagS1dM9BGk7h9wsuuMDmV+ZmYpWoy0McKoVTiWlJw7MU58lZF/BEIeUre8MA&#10;SVwTMb6oOp5//nkv+yL2JqNGjTJZJqoOQgvSjh2ONcmXfSAk9fwiTUkh21y/kAhkas8995y54/Ei&#10;IQ3As8QPHorx48dbUCoTZV7JUnMo5fvshQsXmscJTyEJHJAoBrU8kFaSTZCJGcIMIQ4SfVDZHHkA&#10;4wBJJmlPi+idi7VA6ODSIpCXWUCkKZtvirmTOZa9EKQImTjzKvMyaaUxVN55553u3XffzeYDrLgr&#10;1ge8KqTZ5lnKTJ4gkGSnZY+ERA+iQ6xZMw0yTfwSfeJtHDFihPcC9fXcX6xJvp4OdUx8BESa4mOW&#10;xhlYR6666iqzcBGvQuApRfKQCuBlQMpGWmmfruc0nkvX+CsCLGzo5UePHm2WMbyHBBYjBSHeiQw9&#10;LOCQKd49Fk/GAVI8PIx4p5jIqeNRxBZrgdDBpUUgL2NfpCl7b4rNMEbJ008/3dKGk0QJ+RVZ8cg4&#10;C1kijiXryYm4TxQoGN8orpt2rE2W3izeH0gS8d4kxgKTqVOnNpx0iT3W3XffbSEQeK+IbUMa34oW&#10;a5JvxQ2W4ZoiTdl4y3iWIEGQIaxdTOJkZyHNKPUZSKGJJanItYzCbwKJHpnlsJrhbSlKcoNKow23&#10;P14nJCG8c9437x1rJ9ppglohU/yOAGQ09cRB+U6nmo0v4a93EWuB0MGlRSBr47ba/Yg0ZeNNIa0L&#10;vPZkoiPjKIQJ4yTzLZ78OXPmZJ4ohdFEMshmHtKHXBspP8+ZtnwsG2/4q7vgHWOMJOa3a9eupsxh&#10;PxHH0ExiCTIQowhBCs/6zNho1X4k1iSfpZdRpHsRaWr928TjQME0kjugo0Z2FSQJQJbHR4r7Hble&#10;nA++9U/W+B0wKWEto1Ar9TDwyBS5ISkgJgm5JVZDLGOQZ+R6eBYpokdmPCxcBCCTEKToksxYC4QO&#10;Li0CeZkXRJpa96aYKzFMsglmfsXwhNd+ww03tLglMpAy55JEgHm4VZviRhHC8MYegbWSDT4EAW9L&#10;WfYLlXAjoQd7iFNPPXWVBJ6SH/yO98t4gFQyNsI/YEayjZdfftky8aEAIakEuDJ2WhnPFmuSb3Qw&#10;6by2ERBpas0ICeorYcUgkQNyK/S3WImwiqCjZhIvaz0GNhgU9WMxY3HD+oeXrSyV0FkECezFm4T8&#10;jiw9ecmG6OuLirVA6ODSIuBrvCXdj0hT0ghX7p+5dNGiRVYU9vjjj7fYYDbC/PTq1ctiXubPn2+G&#10;qLw31kiyuvG8GFnL7GkK3mXghcObiCeRJA4k9SAWmPeORwpjJYQZ3IiHQuJIoib2Yqg82J/NmjWr&#10;5bFisSb5vA/mrN6/SFN6b4ZNLxM4lqwFCxasSu6w8cYbmyWDyZz6SlhCmMBZZIvuTaiGPs+NjhxP&#10;G3I1Ji9qGmU5GDeJkRRYwJLoO+t9xlogdHBpEcj6OA7uT6QpvTeFcY21goQ6GCZPOeUUW0dIG44R&#10;Dvk75OKVV16xgP6iGKRYL5C28xMlTGXdS5CmHS8cig0SObDf2mijjSz78KBBg9zw4cNtn3HhhRda&#10;tj0keMQukSUPYo1sHoUHe7dWt1iTfKtvtqjXF2lK580yYeE5QW7Vr18/i00hoJ/gQnS3fLQE9TOJ&#10;q32FAJM+9ZuYtLAQItUTPuUZHbEWCB1cWgTy8kWINKXzppBPERtMohyMbWTAY/OLtwDFArHBlG3I&#10;enIHn2ix/wCXMnufkCsir8PjCFlCbtejR49VP3igKFhM/DgJmCBR1OmCcCHXy0KLNcln4YaLeA8i&#10;Tcm9VSwcyKvwHGHtOuecc2wSJzCRrC58sMStkCmvzNrjtt4AGCJRpBI6P9UyxeGZQ5qwZMkSq6OB&#10;233evHlWD4m6GxSUJX07ySXU8oFArAVCB5cWgXyMZmfKARQGbNzZoJGdLYiPINbmrLPOsvVh5MiR&#10;VuS7KN6PNN4PacOZ/5nrr7jiCkuKgFESBQekCTkW6wGkoYyNscQaCGGcPXu2JZ1qROqOITPvkj/u&#10;H+MrnkZinJDinX322RYmQSpx0rbjoWwEn6THVqxJPumbKWv/Ik3JvHkmKVKVkvYS2R0kKUgbfu65&#10;55rUjEkMqV7eJ6FkEPxrr+AD2SHGh41HtLHhwEvHwkhMGKSUGhsk1MANz3+zgLKQUgS46Fnnkn4f&#10;afUfa4HQwaVFIK3x2Ox1RJqaRbDy+awNpA2HjJLUgSRK/Iu3gORK/A1vQRFr2dWLKMZHMuoR04PK&#10;hX0JmeTqbUgYKRpLcgSy2bJvaWVChHrvu63jiBPmeTBaMz4wqvJsPGdWDRaxJnkfIKmP1REQafI3&#10;KtAR8wHiEcEFTBIDipBClqj9gAyPbCx8mGrNIYDcAGsQeLJYkjYWjTIL5lprreXWWGMN96Mf/chI&#10;E6lkCeYkdTcSDfTsZKOD1GbRmtQcMsU5O9YCoYNLi0BeRrxIk783hbIAid31119vMjwkVUGdOxIq&#10;EZuC16nMRCmMNnsTpGmsk6QlJ0vvjBkzTKJYyWjL8Sg88M5RLxLvJx4ZvDFgyw+4Q0rvuOOOTEnY&#10;/I2y7PUUa5LP3u0X445Empp/j1glsLoQf0MmHrwdpDJlcmIyHzt2rFUbxyXOZC8pXnOYQ5ggp8gd&#10;8Sqtv/76VgyWCR1CxKJJQTvioPBAkRkHIouHD/kLx/Nu8Ezh7RNxau59JHV2rAVCB5cWgaTGn+9+&#10;RZqaQzRIBU1sCvM6cSnM86y1GMZII46CA2PYW2+9ZQke1L5CgDUTAol8nXWTuGoMhxCj8H4kiH2C&#10;kEKIjjzySKtP9POf/9z97Gc/MyMkqhmMk6yj/EtcNqQKWTzeGylnkht1sSb55G6j3D2LNDX+/pls&#10;8HagE2YCJ+sKG3YsXmRpQaOONQeypOYPASZ+ai8EHiSsZ3icqHVFsgg8SpBVLI3BBI48gdgy0owO&#10;GDDAPH9M/iwepBkVcfL3fnz1FGuB0MGlRcDXeEu6H5GmxhHGI0KcKgqOPn36mIKDeR4jGP9PIiWS&#10;P8izVBtjSCXeIQyGSNHCJIc1EukeZAmMwZci6xDTH//4x7ZmQk6HDBlicndi89jz8MOeB0JGpjm1&#10;ZBCINckncwvqVaQp3hjAbY01BT0wWmkyrDBhMKlgdSEjC9phyBQpKrOqjY331Nk4GuzRHjNhY/1i&#10;0bzuuuvMqsiGBKsZOnasYUgjiXUKNxYHyBMaeCySaLtJLUo6WhYQ+lfLDgKxFggdXFoEsjNi274T&#10;kaZ4bwpPEXM7m3xq57BJJ6kDay3/snmndg7xNWQ3k4KjPnzxJoFVGC/wI/kIht6tt97a1lek7JBR&#10;FBqQI0gUxXOJCWYsUyAWFQfJrDBcsv8h8QbvBQOmDJH1vY84R8Wa5ON0rGPrR0CkqX6sIECBN4PU&#10;lEgD8FgwobDxpgo33o1qGd7qv5KOrIQA2ZEgTJ07d7aAVuouBAUJsZgxwRM/tsceexiZaouwkkWJ&#10;4sFBNkM8VxAyLbzZGXuxFggdXFoEsjNiRZp8vQvk7sTTEK/KHM1ai5ELBQHeDGKZMHQVoSCtL8ya&#10;6Qf1BoSJtZX4X4gSe0PeATJ3fgcZohBsuEHAUNLgBSTmibV3q622MjXHAw880Mwt6dwKCMSa5IVg&#10;MgiINNVe6MiwgoQLGR5xMMTPbLHFFmaRwbOEFUwSvGTGJ70yMWPZQurI5M0PmLOw4s3DQkaqUOR6&#10;kFgkevUk28CSia6b88i2hHQPy6ZaNhCItUDo4NIikI3RWvsu5GlqGyOkdSg0UHAwh7NZhyzh9UAi&#10;RvIB/obSQ80PAqgriBGjFiLrIDgHxkgMixMmTLD1lvfA/qct+SOGS4yVKECIGYaEkZEOdYeaHwRi&#10;TfJ+LqleogiINFUfE5999plZs/BgYO3C/YwVBbc1ul/qHeCepvK4WnIIMLFTGJjK3UzeZCFcunSp&#10;4/2QEYj/p9o7xAf5AISp3oka7xJWNSZ6JAbo4tWygUCsBUIHlxaBbIzW2nch0lQdIzbo1NQjNhjp&#10;HWUidt99d/NYsHHHk4HSQDFLtcdZnCOQNqK4IMRg5513dqNHj7Y4JwyKGBExQrKuEktWjyGScydO&#10;nGj7Jc6FjEHK1PwgEGuS93NJ9SLS1PYYQIeLhppitOeff7479thjbUKhzg8JHtBVEw8TjZfRyEoO&#10;AcgRHiHwx7uHHBIpAO8HuUZQ8R0iC5mK03jfSA4IfMU6RsYgxaHFQTC5Y2MtEDq4tAgkNwL99izS&#10;9HU8Se5AxlnmdrxIzOUYr5jPUXNgJIMs5b0ekN9R5Lc3jOYYC5E+IoXEk0cBZgzFGCjJToscEsJU&#10;b1Y8Yp4o3IyRGeJEVj01PwjEmuT9XFK9iDStPgaIY2FBo3gqngY25GzQg/SaTOYEO6L75RgCIJGM&#10;qaWDANYrEjuQ9jRIF77BBhtY8Vre00knnWRElsm6EcLDokxMGn2TshyJnt5vOu+2ravEWiB0cGkR&#10;aP1Ire8ORJqczc94MV555RUrA3Haaae5bbbZxq233nomA+P/MVgi08P7pGQC9Y2tRo5ijWNfgyES&#10;wzAGQ8qjEK9NQgdUNWeffbbFcceJ9YVckbIcAkwYA4mx2DOpNY9ArEm++cuph0oIlF2eh4yLDxzL&#10;yHHHHWeTB1YXLF19+/Y1iwsZepTcoXXfD94j3seaa65p3iDiyEgVjmUMnTUBp2TEa6ZdccUVJk/A&#10;s4iljVgptdYiEGuB0MGlRaC1o7T+q5edNOFZCrwYvXr1smQ+/Bx00EE2nyMNwyshCV79Y6rRIyFB&#10;GIAhRT/96U+tBhP1JZHV8U569OjhLr30Ugs/aCSrLIZOCDBrKnHg7LHqlcw3+kxlOC/WJF8GQFrx&#10;jGUkTVivIEHEydx66622+UY/jXUFqwvkiew8pLBuZMJoxXss6jWxWjFGmdB/8YtfGJElQyFeJdKk&#10;+vIIUbeCvlnM0XKLJLd+RMVaIHRwaRFo/Uit7w7KSJrwMDCXotIgSQAZ2JB94dUn8QAbayRhePfx&#10;Qvmaz+t7I+U9ivfCuspe5//+7//cD3/4Q0vlTqFaknBAlpopDozR8ZZbbjHp3yGHHGJxTjJENj/e&#10;Yk3yzV9OPcjT5GyjjY6aAEW8F6TYJGMMMS3Dhg0zskRxNqwwaq1HgI0GhAbrF/IN3k8Sk+/ChQvN&#10;IkaSDyxsZExUay0CsRYIHVxaBFo7Suu/etlIE+nAIURDhw61+ZtkPaSkxptPvBKSauJJ5Vmqfwz5&#10;OpL9DbI5CtJCYrt37+5GjRpliZUwFtcbv1TtfiDAKETYU+FtImZNWQ+bf3uxJvnmL6ceykqaWKzI&#10;ksaEgBWF+BhiYahuzYSB9QuPk5I7ZO8bYUFF+45sACsY2Qx9N6ybSPyQKhC/xuLBwqHWWgRiLRA6&#10;uLQItHaU1n/1MpAmiBKJlDB0kXEN7z0qDmTVGCeJGb377ruV3KH+YZPIkaxvhB5069bNUrvPnDnT&#10;stH6bJAkJJeod7iGsgw3j26sSb75y6mHMpImdNTUWMKyxaRNcgcCT9FQE8eCxprMMBynlj0EmMhZ&#10;gKlGvt9++yVSMA/ShFSBwrnI85joCVRWay0CsRYIHVxaBFo7Suu/etFJE5tiDFwYIfEukDacdNUD&#10;Bw40yTPr8LJlyxJRCtT/FnQkCJC+nT0RmWjJjkfMke+GBJDkEhBmZHrEOak1h0CsSb65S+nsaggU&#10;MaYJLe5jjz1mqUzRTJMNhgQPSAPQ11J0Da+TPuLsfxfElJHREGsl8g4qlCfR5syZY9YwPE0U91NM&#10;UxIox+sz1gKhg0uLQLxR1bqji0ia8CwhbSYLG14k1lrWWUp0IPkiEy2epSQk1a17k/m/8vPPP28l&#10;O5CjE6rAfsl3C5MmJJnabzWPcKxJvvnLqYdKCBSFNJGZhdTRuJ3xTKCjZqPdrl07s3SwIb7xxhtN&#10;Z4tXidgmtewjgBeICZ1EEFgu0cE3q7eOPjX9kYUPYo1FjPHDZkCttQjEWiB0cGkRaO0orf/qRSFN&#10;GLIgQSg0ZsyYYZ4k1Bskd8CzRPkG5O7PPfecxbEobXj9YyStI4nZRVEBaYLsQnx9NtZtkntQOxFj&#10;JyERpJBXaw6BWJN8c5fS2dUQKAJpwrNEqlIC+EmViZULaxeuZ2r4EMdEkTx9tPn8DpYvX+769Olj&#10;MWgjR460CuON1GOq9vRIAPE+UveJivRI85QetfVjJdYCoYNLi0DrR2p9d1AE0oRhkuylSLtYa4kN&#10;5od4U8gTkndkeCpIW9+YaNVRSCkxIkOaDj30UKuN5bNhlCZjIpJ3jNd4HGWIbB7hWJN885dTD0Xy&#10;NOH6xVpCprspU6aYdQtvBBtfrF6k0iS4Uckd8j/uSQYxYcIEy3ZIzBGpTH1ZL/EyEbjMBmDjjTe2&#10;4GXfnqz8v4HWPEGsBUIHlxaB1ozO+FfNK2lircVwRdZZ1toTTjjBvAcUGCeREpnRkDeTkU1zZ/xx&#10;0YozGIuQGvZJFLElKYRPQyRqHiSbSDRZs2+66aamUpi3AqMsXjPWJJ/FByjCPeXR08QkTpwLAYwk&#10;Bwiy4CGtIvMZZIkJQSkuizBCv6oi/+ijj1pK8B133NGdeuqp5vr30YhdooYE0jyspbNnz/bRrfrw&#10;gECsBUIHlxYBD0MtlS7ySJrwDhBHisdgzz33tExoGCfx/F944YXmoaCmjzxLqQwhbxeB3PLOSAlO&#10;fab+/fu7119/3Vv/qEHInIgBm9gpEk9QUFetOQRiTfLNXUpnV0MgL6QJDTUbZ7TSF110kX2QTN7U&#10;7kEewEb6tttuc++//75edgERwNt0ww03WEFEfiiU2GxgKWOKPqkhstdee1mmH6Uaz87gibVA6ODS&#10;IpCdEdv2neSFNOElwPtOvBIeCNZaMs8SG4zUinhhjJYiSnkZedXvk/UPbyF7KOR6Pt4p0ry5c+fa&#10;Os2YYc9GHJxa8wjEmuSbv5x6qIRAlkkTwYR4GdgcY+0iYJFUplhGIEskdyCAnwJ5r732mjL0FHiI&#10;MxaeeuopSxVPQgikekzyjdaWgDAxsaPpZjwdffTR7vHHH9fknqExFGuB0MGlRSBDQ7bNW8k6aWKO&#10;RWJHIhzW2u23395KdLDmkkacbLTEDiOLb3Tezcu7Kst9osghtAEFxzHHHGPxaM02CDfEeosttrBs&#10;xUlk5mv2HvN6fqxJPq8PmfX7zippYlKm4OiYMWPMdczHhzUErwBpofE2selVcoesjzB/9wfRIX0t&#10;6Us7dOhgkjo09izicRoknCx8BMBiCSNNbhLF/eLck45dHYFYC4QOLi0Cefl2skqaUGewWUamDDli&#10;XmSdxat02GGHmbyKfQKyeLViIUAIAwZp1kDWQpJ5ELvWaGzas88+684880wzamPYZH2W+sffmIk1&#10;yfu7rHoKI5Al0kRwP1ldSAuOSxdrFx8facMJPCWzGb9nk8wC5DNwUaMiHwigi4Y4Eb9GLBtFb8ma&#10;iMWMpB9ISxgbyAGCH8YVsgP+jtWLQossEiQNoSI65FvZ8rL3/mMtEDq4tAhkb+RWvqMskSYkVMyJ&#10;pAUnSJ+U0Ky1pA3Hw0R9w1mzZplcmeM0P+ZllMW7T7yLvF+SNhCz1rFjRxsLECeMlPXI6tiHYeRm&#10;baXmE3s1pHlkLYYwcQ01PwjEmuT9XFK9RBHICmnCikWtAFJTYqHAXUzMEvIpLBdIAx566CEld9AQ&#10;tskcTT2ketddd7WJnpgksjox+fM3pHzPPPOMafMZV8RAYUXlOCZ1FogBAwZYHJwKL2ZzUMVaIHRw&#10;aRHI5uhd/a6yQprwLpDtjrTheJIoz8F8SIkOpFpkKkXloXkxLyOr+fuEHONpZCwgf2cskEmWPVdb&#10;mWohVSQCYX925JFHmiSPWl0k5KKArppfBGJN8n4vrd4CBFpJmpiU+bDwHFDfgZpKwUcLacLaxeQu&#10;CZ7GayUEIERYtiBCm2++uVm3mOwZN0hKyO7Ev2TdQ9KJBZUFgaBmfk9ikXosaUK/NQjEWiB0cGkR&#10;aM3ojH/VVpImEulQjJaYpKuuuspSTbPGbrLJJmZ4Ys686667JKWK/1oLcwYqHwgzYRCQH+SZZE0k&#10;dhgSDTnCEBkYIx955BHLnkgGPsInWINZY1F+NJukqTCgen6QWJO852uru5UItIo0Ye2CLJ199tlm&#10;mWAzy79oaslihs4WfSyTvZoQqIQAkhGkmkzoU6dOtcmbeCcmcDT5TP5BKnFIEx5LEocsWLDAZCdI&#10;VNSyi0CsBUIHlxaB7I7gr99Zq0gTacNJ7oAXCaMkacP5l6x4l1xyibv99tstCY6PzGl5eRe6z8oI&#10;kFALWSaKHzxHECfShkOwkcKzjqL+Oeigg8z4yN/IvoexkgLxxAorA21yoyvWJJ/cbZS75zRJE5M3&#10;Wlk2rhTE46Nkc0t2Hj5CMq5QbVyTd7nHZCNPT+AqJBvLF7ICCBTjicmfjQGkCkuZPEuNoNuac2It&#10;EDq4tAi0ZnTGv2qapInYTrLKMh+OGDHCjEkYJSFMrLnUOGStlVEy/nsswxnUWaKIfEC0KYCLFwmy&#10;DVnivzt37mz/TRbjyZMnu2XLlil+KeHBEWuST/heStt90qSJTernn39uHgEylFFPCcsEAafElhBn&#10;wsTOhhcZXlv62dK+JD14XQgQkEpsHOScsYTcgH/xatYb1FrXhXRQKgjEWiB0cGkRSGUwerhIGqSJ&#10;oHsKf+NZIqAfTwBpw/EYsNaSzQzDJZtiZcPz8FIL2gVGSIg3kk6UHHgjqemEwZtESpAkknKRdZHC&#10;tayzKl6b/GCINcknfzvlvEKSpInNKxK8kSNHmls3KCJKSlOC8EePHm2pTGXtKufY01MLgbYQiLVA&#10;6ODSIpCXryhJ0sRay1pKiQ4k7qyxJFIiwQOKDrztJMRRcoe8jJbs3SckOzBGQqiUvTj9dxRrkk//&#10;9spxxYA0kcKZFJGvvPLKqgcnOcN+++1nqb4ffPBB8xjVakzKWLEIEsSqBTlCfrfxxhvbv/R15513&#10;WhE9WSZqoam/C4HyIhBrgdDBpUUgL19ImDRR8oD1NiAxlEMgJqRr165mZHz66adrbkpRZZDSmcD8&#10;IG04kilKdKDmIIZz9uzZtqaz4ZU0OS8jRfcpBCojEGuSF4jJIBAmTSRgWL58ecOkCWsXhIhMPGQ0&#10;I5sZlq4+ffpYMVrcuWQsU8xSMu9SvQqBIiEQa4HQwaVFIC9jHtJEOQTIEcH0ZCoLDJFxSVNQlJTY&#10;zYMPPtgy4KHk6NGjh5ViIEMehkt5lvIyOnSfQqA2ArEm+drd6YhGEGASR/uMhYu6DWHSdOWVV5qn&#10;CS00niYm/WiDKEGEiFe6+OKLjSARcErhUeQBZMdDoiei1Mjb0TlCoLwIxFogdHBpEcjLFxJ4mlBb&#10;YFQ899xzV5XTgASRnIEMZXia8B5FG2sowfas2RCu/v37m0cpUHHgWZo/f77FdKoJASFQPARiTfLF&#10;e/xsPBF1G6iPRErJY445xnTPQQtIExlUCB6NJmkg4BT3P0VFSerA5E12FUgWgYIQrUAakI2n1V0I&#10;ASGQFwRiLRA6uLQI5GU8UyKBNZGYI0psdOvWzf6fBmki02cgz1u6dOnXHoukNqSCpuYcXqUtt9zS&#10;MpfR19ixY03hgaRPnqW8jAbdpxCIj0CsST5+9zqjHgQgNVRz7t69u9thhx0sYQPpmR977DELHsXy&#10;hbcIyxcxSFi7IFbosfFQcR4eJbLzIA2gEjQZVTR514O+jhECQqAaArEWCB1cWgTy8gWxflLDZuLE&#10;iVY/jrTNeItmzJjhbrvtNjM+sp4SS0w2WQqEkjac4qJ4pVibMUpioEQBwrqMvP6zzz7LCwS6TyEg&#10;BJpAINYk38R1dGobCDCRkw4crxIEaYMNNjDpADVu+vXrZ4SINOFYspYsWWIyPOQF5O0n4JTkDmi0&#10;8TjRj1I7a7gJASHgA4FYC4QOLi0CPsZaGn2QDpyC2kjgr7/+eisIuvnmm5vHiBgniBSkCWMl6y2l&#10;OFB5YMwkbXiQSAkShVGTQqT1JGdK49l0DSEgBJJHINYkn/ztlPcKgQWMYmYEkR544IGmlYYYkcwB&#10;qxZSAv6FUCEhwKtEwgcCTiFTqvlQ3vGjJxcCSSAQa4HQwaVFIImxl3SfeJFIjISUPSjwzlrLDzHB&#10;/I51mDUXMkV2W1QceJa01ib9dtS/EMgmArEm+Ww+QvHuiiw+1113ndV2IH1px44dXYcOHdyGG25o&#10;XqjddtvNkbFnwYIFCjgt3uvXEwmBzCAQa4HQwaVFIDMDNuaNEOP0xhtvuOnTp5vUHXLEWvvTn/7U&#10;/fznPzfyNGTIECtUi1cJGZ5q48QEWYcLgQIhEGuSL9BzZ/5RSPBAggg003iWkA/07dvXitHedddd&#10;preWjjrzr1E3KARyjUCsBUIHlxaBXA/yFTdPwdB77rnHjJHUb+IHxQd1DkkbruLveX/Dun8h4AeB&#10;WJO8n0uqlzgIoJsm4QP1m0juIFlAHPR0rBAQAs0gEGuB0MGlRaCZMZaVc0lHzhqL14l/yZanJgSE&#10;gBAIIxBrkhd06SNA0CpWMKqOR9ONp383uqIQEAJlQiDWAqGDS4tAUb4Jkiix3laqh1iUZ9RzCAEh&#10;0DgCsSb5xi+jM4WAEBACQiBvCMRaIHRwaRHI27jW/QoBISAEGkEg1iTfyAV0jhAQAkJACOQTgVgL&#10;hA4uLQL5HN26ayEgBIRAPARiTfLxutbRQkAICAEhkGcEYi0QOri0COR5jOvehYAQEAL1IhBrkq+3&#10;Ux0nBISAEBAC+Ucg1gKhg0uLQP5Hup5ACAgBIVAbgdJO8npwISAEhIAQEAJCoHkEam81dIQQEAJC&#10;IP8IND9bqgchIASEgBAQAkKgtAjkfyukJxACQkAI1EagtJO8Hlw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Ig5wh0WXH/H634&#10;mZXQc0xc2X+3hPrPe7drr3iAwSt+Tlzx83d5fxjdvxAQAkKgZAisu+J5X1754/vRWRe+WLk++O67&#10;CP2xZoIRa+gaRXggPYMQEALZRuDRFbfnEpyUmdDon+uorY5At5X4gNHaAkgICAEhIARyhQCGQebv&#10;JAyPHVf2DXGSUW31YcGaCfb8gJVaaxFgjO634ueoFT8/bPBWfPTR4KV1mhBoG4HwhFzPAOdDCCYo&#10;vFP1nBOe1NZt4oXcHbp2cA/8y2LC37i3NZrov1Wndgs9F1gVrQWkOfzO2vrvEUUDQM8jBIRAYRFg&#10;DWQNYk5jLo+20VXWLdZP1i0IV615f2kb/dcLbLX74L65j3NW/NSzntd7vbSOA7sykKa8vL8uofcx&#10;uMFB4KOPBi+t04RA2whMWTnAp9cJVOCVCiapvnWed//K6zS6IQ5PjG1tuJFIrFvnPWXlsG6hSabW&#10;4pmVe45zHyzG9RKmYAGP07+OFQJCQAi0CgE2hoHxbo0KN8GaVM/8h9GvWmOdbXZurOc+IHJ4CfLU&#10;WDPLQJry8v66hN4H30a0bbLiF/y+rfFeq488jU/da4EQwAXaloUs+qjrhj4GJlcmKkhUPS3wNry1&#10;4uBGJAbhiTH4EOmn44ofJnlkEcHEyTXyZDHrFrp3nrNobY2V74l3Ve2Hdxq8v0aJddFw0/MIASGQ&#10;fQQCL1A1aV6w2cWbE7Sfr5wLmfeCtZS1eN0qj8u6EMyPja4Rle6DDez2K37wdoWJXbX7yOLbCGPD&#10;+lLUlpf3F0jruq14EZX2YcFY43mqtVp9FPUd67kyjgBkI5go6yEZgceAwc5kH5zLAlCrhSe2RixZ&#10;4fO5dqUWnvjztPFmcml2QayFf5b/zgQZLAh5I7xZxlX3JgSEQLIIsPYFczfzeKVWabMbPi68Dre1&#10;bgXkjHW4kVbrPsLrEMqQvLTw3qBjXm66gfssyvurhzQ1AI9OEQLJIxBI8+r1FrGhZYFg0g5PVPVO&#10;4oFEr5Fg2fD1BleBZo3QAlbvMyWPcu0rhBcrnrNsLSzfAws1ISAEhEAeEGAtYk3ES8T6U6nV2uxy&#10;TqD4aGtthFBxLdbhRlo99xEcw3Xy0tZeiQv33DEvN93AfRbl/Yk0NfDydUo2EAhIEAGGtRqTUdSz&#10;FJCgttys4X6DzTELRNwWnhgHt3FyYI2LXgOLIB8rZCp4Dv7l/+mvmmQQ6cJHK36CxQwcwgtLt9C9&#10;NHoN+mjL09RIv8HExPNV8yIGi/D0Cngip7w7dF+MFf6f5/fZ1g1dox4yHfe+4ry/8HOht+Z5effB&#10;u2G8862s4RMA9SUEhEBuEWDOCtaRag9Rz2Y3mGfamgPD60Q96o7o/dRzH4EhlWdaO9QBawjrd7Dm&#10;B3Mi6y1zYrU1ht+zdnBt5k3uO7wGh/cejV6D+wzup2OFl9BIv8z/9MnzVeqTy/Rd8cM+g2OiDe9h&#10;eP3gOP6/W4Vj6/1VM+8vuEaXFf/BGAvvYXgf7AHaGlO8O95/sL8CG8Ys42XtyAOAN/3z3tcN/Y1j&#10;wSDYdwaY8Dt+2LMErVofwfhj79JW4/1VejeNjIUal9Kfy4IAAz2YaPrW8dAM6GASCQ7nvLYmq2i3&#10;YRlC+GOq4/Jf82wNbuOE4KMOT2TdQvcZ3G/0X46vRJyCc5kE2IDzIYbPDT50H9eILlQ8ZqP9cq/B&#10;fTIhRluX0N/DcknGRXhh5HnDEyx98t59NPAOFlCuw7WrtUbvq973F1yXSTW6MYiOFSb9jj4AUB9C&#10;QAjkGgE2jswPbZGdWptd5rZgjmFjWq0x5wTHMa/FbbXug/5YK4JrrLHyAuuu+Dd4zmrrJ3+vRJzC&#10;z8b9R/ths0zzeY0wLo32y30Haz1rVHRvAMEI/h5+Z2AGOQjjFF0/2TNU2mvUep+Nvj/65b64brX3&#10;x+95nr4VbiIgvsG5rH8B8eF3wR4oODX6zoPf1xpDPF+tPvjOgvuoRtTpI9gHBuOL36274qfWPVQb&#10;x7Xejf5eAgS6hAYfG+y2Gh94MEEMDh3IoA0GcPTDqdQfg7bRST/8IYbvIXyd8P0w+Qdt9Mr759+w&#10;NWWNFf8fnuD6VrjpbivvmY+JH3Bgkuy44ofjA+x8XANseM5wa6bf8LOF3zHvM5j0oos9CwT3ESUG&#10;Uaw2qYBV3F+duPJaXK8S9uH+Gr2vet9fcK3gOtzT4BU/wXPyL/8ffAfg08jCFxcjHS8EhEA2EWCu&#10;DtYz5ulqra3NLvMqGzv6qbVhC19vRAOQ1LPpDo5h0xk0rPbcH+tJdB0Jz+GV9gDhew765riOK366&#10;rfzhOr6uQb/h1ky/ba1PwTvjmcLrAM8GVqwTXDtoHMO+IRgvfVN8f1yK/VB4rwZO3BP7Id4DYy/4&#10;+7qRewueiTUv/Df2W4NX/IBTuK0d6ovrBI1r8f8B8Qn2GPyOn/DerFof+4X6DuMbvj79BM8SPqaZ&#10;sRB5RP1vGRFgsAcDKzxYK2ERHqjRY8MTfq1NJH8Prsn147TwR1TtXBauoP9uoc45lw+8UmuLQHA8&#10;/QR98m+1D9XXNegn3Jrpl2cOyBGLYPB+ApyY2MPXC7/ndavgFZAK/m2mMY4CAlKrr2buq973F33X&#10;1d7z9qHx0MjGpRnMdK4QEALZQaBjaC4Y3MZtBWSBfzku+GHzGJ6fq825Qdfh9ZN1N26rRZr6Vpnb&#10;1ljx+7b2CMGGnGeJtrVDfbJ+ViOXvq7BOwm3ZvoF72C9Y60K9hDdQs/EehA03l+wV+hS5eWEsaq1&#10;X4p20ej7C99XNfx5vwFxiq7H7B14rnrXu/A7j74PnikgYTxPtVatDzAL9g3VvoHBK++X43j/QeO/&#10;Gx3Hbdyq/lQWBIKBxcfAAG2rBZaB+ysc1G3lAKUfNre1WjCptGWZq9RH+CPi3oPGRNZxxU9wj/Qf&#10;9Z7UuicsaJwXtq4F54Sfj4+90VbvNXjOOK2tfuknfP8nrvj/TVY+K8/L/4dbMDm29ZyBtYbz4076&#10;4Wsx4dEHE9u6NR64mfuK8/6CRanSOAjfIt8B915pkxDn3elYISAE8otA2JjDPFOtBfNKsPZV+pf5&#10;sJqhJtxvQLJ8kSbm8I4rftgQB/fF/caZ21lHgnPXiICwduhvbMbj9Bvuqt5r8CxxWlv90s+6ofuH&#10;8LDfCMhFdJ0MyEBb60fY6MZaHKcF4yj87ut5f8EeIUz8Kl03PAbC5IL3FmdfFX7nld5HgBPPU621&#10;1UdwPvcUENlwP8F+gfcVp9UaC3H60rEFRCDwNtTa/DIoA2Yf3WQDyxqhv9czSIPJNTrh1II4/BHV&#10;WnwqfUht9d/WR9xt5YTBNduyUtS6/3qvwXPGafVMQEyy3D/vMZhQmAijLXjPfdu4gS4e8AgTr3Pq&#10;eNhm7qve98fiE4yrWvc0OHQs419NCAiB8iEQnlvYDFdrwWaXf5k7gh/mGebmYH5j/qm1hgYGm1qG&#10;nUr3EtxHW+sn/a4b81WGcVg7ci7/H1yvLYxqXbLea3Ss1VHk7231GxwaJhMBgYC8RvcZwbthb1Wt&#10;hfHg2nFao+8vWPNn1bhYmNCF31X4+fnvNWr0E37GSu+jnj1LW32E7zNqaGCPFow3jBpxWj1jIU5/&#10;OrZgCITZeluP1jc0CBnIlRoTfbApr0VYkiBNTCYsPl1qvCPujefB8sLxwU9gvaOfaIv7ISV1jUb6&#10;DZ6F9xZemHkH60YelGPaWkwr/a1jDbwr/TlsqWMyr2V5bPa+6n1/4BE8Y3Qijj4Hk3FwbBTHBiDR&#10;KUJACOQQgfDc0pbXINjsst5UmxP5Wz3zT3BcpbWqFoTVNt0frTiRfvvW6GCNFX9nboQUhNfPYFPO&#10;/TNfhxv/HzxXx1o3uOLvSV2jkX6D22WNimLHu482cIyzhg6uA4/wIY2+v2Dtb4vMcZ3wuwqvgTx/&#10;+B3TH/vHdavcf613Huw92xrDtfoI9mzRbwpMeQe8i2p7i2bGQsxXpsOLhMCI0AfOAK3WAusJH0p4&#10;ogz/d/hjrrXhDCYVPpw4LfwR8WHEbeHnrTaxVfqIu9WJE/eT1DUa7TeMUXjSY8KJTigdQ8/5aBvv&#10;OvzemXzitumh63DNWq3Z+6r3/YWvwzlttfCx9TxDrWfU34WAEMgfAuG5pUsbtx+sj9ENXviUtUPz&#10;IvNvtcbfWL/aOqbaufXcR7VzUZnUQwp4jmrPVWuuTOoajfYbfo5gox/sHSqpToK/gXO1vVL49+vG&#10;HPKNvL/wuBpc43rhY8Es3NgvcH50DIDLGjHfeYBlpf1W0FX4XiqNm/CeKGyoD/Y51faXPsZCzNem&#10;w4uCAB9A8JFXs5KFXZ3ViEb095CstlpwfC2rR7SPOB9/9FyuFVyXj4mPMEwa2vqIu4XO5R6qtaSu&#10;0Uy/wb1CZHn+sLcpij8TT4ARz5xE6xK6Rr3vv9n7qvf9rRu6t1rEv94+k8BQfQoBIZANBMIe57bm&#10;jHo3uwEhYp6u1oJNa1sErNq59d5H9Py+obkRiRfz+Bqhg9qaD9cOnduxjedK6hrN9BvcLvddzz4n&#10;8H6woU+iNfr+gnW/GpEI7nXd0HPyjis13jtjPWyEjY7FWu/cB2lizxq8k4DghX9Xaaz5GAtJvFf1&#10;mRMEGGjBoGPyr9QGh47hv9v6CSZ8+uSjqfbBBdekrzgt/CHGORdyVMs93SxpSuoazfYLvpCO4PnP&#10;WfHfSBOrkeXguDj41vsO11hxYLCo8C//X29r5r66hZ632rjkPsA6wKXWogeOAQmt9xl0nBAQAsVC&#10;oGNozmhrzqx3sxtWdVRCijkzmKMgL3FbvfcR7TdY26sRtbbmWObc4J7Bq1pL6hrN9BusCwFBAPO+&#10;oeeJEuXg/U2P+2LqPL7R9xe+/7YuFTYCrFvHPYX3EuHja71zH6SJ2wueKzDUB+sy+4tKrdmxUAck&#10;OqTICHQJffxMBJVanI+0W6i/wVX6C1sCOD5OC3+I1fqv1B8fczBpV7tms6QpqWs02y94MNHz/Ewk&#10;EIMwiWISCXvcgkmI3/tuYY9ZNZJe7ZrN3Fd4XDKG2mrBeA+wqnQseAXkL5isfWOl/oSAEMg+Aswn&#10;wdrCGlKt1bOOrrHi5MA4xHxXqYWVH7UMO5XOr+c+Kp1Xy5jU1hwbxqhjGxgldY1m+uV2wwYy8Gf+&#10;DzbfH634b9bToAX7CN5j+Pe+RnKj7y9Mbtq6r+heodZ9h8djl9DBtd55gCnvhnFfqdXqg3MGr/gJ&#10;3i/HB/jQf6XW7FiohYf+XnAEwoOy0iDrGBqQteRKQBX2ijB4KzX6CQbuujHxDd8vH0u9jUkiuCaT&#10;R7Rtv+IXwWJV6b67hc7nHiq1pK7RbL9hy1GX0I33DT1TGMvw8RzTVquGRaVzwmS5EStcM/dVz/sL&#10;7jk8PqttSsLkb916B6GOEwJCoJAIsHFmfbm7jaertdllng82rPRVbe5lrQrWMua1uK3WfVTrL3jG&#10;SmSOOTDol3uLrgv8f3DPHdu44aSu0Uy/PFuwNwjvkXiO4JnC6xnHB7+HQLXVGiFVjb6/8H0xzsKG&#10;0uAew2tfePxxbJcqDxIej1wjaLXeOf0HONFHpVarD84JH8N7qLW3bGYs1Hid+nNZEAgGUaUPPNgc&#10;xrGahC0abJSjjY0oA5s+K324beEe/kAGx3xBgaeC63IPWEg6rvzv4EPj30ZJE7eT1DUa7ZdJOfCI&#10;MFGGW9haBibgEbRHV74j8OB9dluJFXh1WfHDuGDc1FoUwtcLT2j0f3eNH64bHR+N3hf3H7zjtSM4&#10;VPrf8HW4zxNXPj//8v/1Lop1XEqHCAEhkHMEgjmhmneIxws2u/w7OPTDRpzzg405c0u1TS39NGN0&#10;DN8H14zTwus6/91xxc+6K376rvgJ9hDV5ti1Q3Mm51VrSV2jmX6DtYB1NLoesf4Fz9wl9FDBHoe/&#10;3b8SI56bHwgCf2ccVNpr1HonwTiK+/7oN7wGB+OQ++EdhjHinsON++ZZwKLbyufgd/x38O6jY3/t&#10;ledwHsdG27qhv4Mt98DYZm8RtFp9BMdxv8F74N+2vsNmxkKFx9CvyogAEzQDjYEbbcEHEd1wt4VT&#10;l9AAZnKItoAANPLRhz+iwTFfFgQuOrkHHxofXeDJqDSRdQs9E/dQrSV1jUb7DSb1KCkK7r9j6LnC&#10;72ONFb8PLwjhCSn835CIelswzqr1Ven3Uawbva9631/wLFGrb6V7i/Ps9WKk44SAEMgfAqxFwRxR&#10;zXsQrHttzX/M05CotoyJwbzMWtZIa3TTzXMF50afgWcL1k/+Fp23+f/gHNacai2pazTaL3N8cN9d&#10;Ktw0/QZ7ijCp4v3xHmutddMbeIGNvj8uxX1BStq6L8ZXdPyFn7PSuTx72OjKtep552ECE/Qb3n/V&#10;0wfXChsS6KettbnRsdDAq9IpRUWgW5UJjQ+HQc2Hzaa93sZ5I1b8sAlnMIcbH1bwcUT/Vk//wUfP&#10;BrxjPSdEjlljxf8PXnlv3B8TBM9PCzbKTHbRtu6KX4BDpQklemxS12ikX+4XrFjQqjXeQ4BFdLLc&#10;fiVe9MEx/DAmmJSik2Qbl7A/dVzZ1+AY/1bbPMS9rzjvL/wc3Vb8D+MheHbGAPcf99lrYaO/CwEh&#10;kF8E6lnXas1/zNFr1AFBsGlmbm+kMX8xn7W1JlTrl/mY9SJYD1gL+H/uO9gv8LvovM3fuV/+tnaN&#10;m07qGo30yzoHVn3buGfWItaFSs/Gvgm8+XuwhoAdv1u3kZe38txG319wyej6GdwTv6/W2B/xrsPP&#10;wn/zu0rrdL3vPDyeuI8uoRuotw+OC/ac/Mv/t9UaGQsNvi6dVkQEGGBYuCAzWCGSbINXXodr8RGq&#10;CQEhIASEgBDIOwLNKCjqffZ1Q+tnWxvcevvTcUJACAgBIdAAAlgMIDK4WZNsgZUMS4maEBACQkAI&#10;CIEiIBCWY62d0AMF1whLwRK6lLoVAkJACAiBagisu5I0QZw6JgQTrupAmtcloWuoWyEgBISAEBAC&#10;aSOAciJQbCDr8t2QFEGWWEP7+u5c/QkBISAEhEA8BB5dOSEnJdELrGRcR00ICAEhIASEQJEQIJ4C&#10;UnN/Ag/VZWXfEDNJ2xMAWF0KASEgBOIggEYa2VxSpCkI1JMWO85b0bFCQAgIASGQBwQgM0HAv+/7&#10;7buyb/5VEw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gZwg4NSEgBAQAiVAICdT&#10;sm5TCAgBISAEhIAQyCICJdgr6RGFgBAQAi6L86/uKd8I6LMSAkJACJQBgXzP1B7vvgwvW88oBISA&#10;EPA4baorIWAI6KsSAkJACJQBAU35KxEow8vWMwoBISAENOkLAd8I6KsSAkJACJQBAd9zZ277K8PL&#10;1jMKASEgBHI7SevGM4uAviohIASEQBkQyOwknPaNleFl6xmFgBAQAmnPrbpe8RHQVyUEhIAQKAMC&#10;xZ/N63zCMrxsPaMQEAJCoM4pUYcJgboR0FclBISAECgDAnVPikU/sAwvW88oBISAECj6XK7nSx8B&#10;fVVCQAgIgTIgkP7smtErluFl6xmFgBAQAhmdgnVbOUZAX5UQEAJCoAwI5Hia9nvrZXjZekYhIASE&#10;gN+ZU70JAaUc16wiBIRAORDQfL8SgXK8bj2lEBACZUdAk74Q8I1A2b8pPb8QyCMCX375pfv973/v&#10;Pv/8c/fFF1+4P/7xj47fqVVHwPfcmdv+NEiEgBAQAmVAILeTtG48swiU4bvRMwqBoiHwwgsvuFtv&#10;vdVNmjTJTZs2zd17773uueeecx9++GHRHtXb82R2Ek77xrwhqo6EgBAQAhlGIO25VdcrPgIZHu66&#10;NSEgBFYi8Ic//MG988477tlnn3Vz5sxxI0eOdMccc4w75JBD7N/Bgwe70aNHuxtvvNHNnz/fPfnk&#10;k+6VV15x77//vnmj/vznP5cey+LP5nU+YelHggAQAi1EgMn49ddfd0888YT9PP/88+7NN990n376&#10;qeQCnt9LnVOiDhMCdSPgeYiqOyEgBDwj8Kc//cnW1vHjx7uePXu67bbbzm2//fbu0EMPdccdd5zr&#10;27evO+qoo9yBBx7o9tprL7fzzju7PfbYw/Xu3dtNmDDBLV682H300UfuL3/5i+c7y1d3dU+KRT8w&#10;X69NdysEioMAmuqnn37aXXXVVWbp4gcL2PXXX79KLsBkLa21n3de9Llcz5c+An5GpnoRAkLAJwK/&#10;+93vTG53zz33mATvtNNOcwcddJCRpW222cZIEiTqzjvvdLfddputwSeffLLbYYcd3L/+67+6FTOJ&#10;++53v+t23HFHN3HiRPfaa6+Vfh1Of3bN6BV9DlT1JQSEQNsI4FlCT33LLbe4c88916QBBx98sE3o&#10;hx12mE3mWLgGDBjgTjnlFDd06FA3atQod8MNN5jFC7mApAKNjbKMTsG6rRwj0NhI1FlCQAgkhcAn&#10;n3zi7r//fjd8+HC37777us0228xtvfXW7vDDD7e1FHkeMj3kehz7wQcfuOXLl7s77rjDnXrqqa59&#10;+/bu7//+7404rb322u7MM890L730kjxNOZ6nvd56UgNX/QoBIfAVAmTmQW6Hteq+++5zl156qevW&#10;rZvbaKON3CabbGL/PWzYMHfJJZe48847zyQD++yzj9twww3dj370I7fmmmu6zTff3J111llGnLCi&#10;qcVHwOvEqc6EALsqNSEgBFqOwGeffeYeeeQR8yoNGTLEZHj77bef23333U12h6eJeCWk8OEGccIb&#10;NW7cOHf66afb2stP9+7dbf39+c9/bkQKQ2fZFR+a8Fci0PLRrhsQAgVGgADUJUuWmBTg2GOPdXvu&#10;uafr0qWLBaCipb7wwgvdjBkzTHP94osvWkzT3Xffbb9HKvC9733PLF7f+ta33N57721SAiR7avER&#10;0KQvBHwjEH8U6gwhIAR8IIC8nbUQLxBeIjxCO+20k2vXrp3baqutjPxMnjzZJPB4lFiLiW/iPLxL&#10;rMtXXnmlESyMkhgwUX1cc801lgwCsrTttttav6zLnFvm5nvuzG1/ZR4EenYhkAQCWL3IvINXiHSm&#10;TLoHHHCATcxbbLGFyfCuvvpqI0nhxkSObADShOULUkXQ6n/+53+ax4ngVOKd3n333SRuu/B95naS&#10;1o1nFoHCfzR6QCGQQQRIDU6a8PPPP99kdxgj8SyR3GHgwIHusssuMw/Se++997W7f/nll20NPeGE&#10;E+x4DJh4onr16uXOPvts80axLv/2t7+1bHr8HYWHSJPDeKsGAhn8HnRLQiC3CDDZLliwwJ1zzjlG&#10;lLB4Yf3q0aOHaayZlB944AH31ltvfe0Z+f/p06e7448/3iQF/PTr188WheB3RxxxhJsyZYpl11OL&#10;j4BmfCHgG4H4o1BnCAEhEBcBMtdBlJYtW2brKzK8E0880e2yyy4mc8cjRAwwiR3CRkW8Q2+//bZ7&#10;5pln3KxZs9wFF1xgRsstt9zSYp26du3qxo4da0oPUosHjfNIykQmvTPOOEOkaQUwvufO3PYXd/Dq&#10;eCEgBL6OwMcff2yufkjPRRddZGQHKR1eIixVTO433XSTBZ6G2xtvvGEyALLzkDkPUkS2Hs7Desbv&#10;H330USvCh/UM8nTdddc5zlOLj0BuJ2ndeGYRiD8KdYYQEAJxESAWieRJgwYNMqLUqVMnU16QMIkY&#10;4ZkzZ1ptJWKHww2yNGbMGFtbO3fubOSKGGK8R8jw8FbhfYpK7wLShMFTpOkrRDM7Cad9Y3EHr44X&#10;AkLAWSYdEjxAYLBuYeWC7GywwQZGfJjMSWP60EMPWQIINNVBnQfOW7p0qf0dqxda6o033tj01FjC&#10;sIjxd6QF6K/nzZtnpAm5nkhT46Mv7blV1ys+Ao2PRp0pBIRAWwhAlEicxJpHoiRij1BgkDIcaR3E&#10;Z+HChbZGBo1kDSRtIEMeccSQLLxJpBonRvjoo482YyRyu7YafWIAFWn6K0rFn83rfEJ9tkJACMRD&#10;APc/emmy3RFsSlIHJnEy3h155JGWxIG4JDxQ4YZWGo8TMU4ch3yPc5jUIUVYvrCMRVOKQ5rwXpFI&#10;QqQp3rsKH13nlKjDhEDdCDQ+GnWmEBACUQQwLEJYqLFE3C8lODp27Og23XRTU2+wduJxwquEwTKc&#10;SZb/Jo54xIgRdizGSOTxSOPxRrGOQqhYv2sldRBpWn1s1j0pFv1AfbZCQAi0jQDWK2KV0EYjlyOu&#10;CJKDu3+99dYzCxZpTsngg3UMT1LgiUIuEFjMqBGBNCDwLFGbiYQPQf2lL774omJa07lz54o0eRik&#10;RZ/L9XzpI+BhWKoLISAEViBAvBKJk/Aq4RFifdxrr73MuIjR8PLLLzcZfLRBoIhxItsdsvb999/f&#10;pHustazLGCrJsBeniTSJNFVdTeIMJB0rBMqIAJnwmHiZlPEM4bLHs0QRWjLuQKKYzKP1k5566imb&#10;6ClgS2zTrrvuahM5mXvwUpE+HO9TINurhu1dd90l0uRh4KW/pdYVi46Ah2GpLoRAKRHA24NsHaPi&#10;okWLLPYI1QZGRZI7IFe/+OKL7W9I1TFGYsDkPIyYr776qmNtpLYh6+v6669v2Wn79Oljqg3IFMkj&#10;MEbWWmOjL0CkSaRJpKmU05IeuhEEmJRx/T/22GMWYIq7HzkdumiqhWP9Ovfccy1eKaynpg4EBOvh&#10;hx+2tKYEkGL1Ql6ATIA+iGPCohanUJ5IUyNvUZN+0QlLFp7Pz8hUL0KgXAiwxmJUJL4Io2KQMRbS&#10;hOSd2F7qFyKnCzfOY92FTBEPjCGS9Zj/Pumkk4x4IY1vNlmSSJPWT5Gmcs1JetoGESCeiFpJEyZM&#10;MJKDBI9MPXiWyHB37bXXWnAqxCcagIq3ickeokRKUxJCoKfmdzfffLNVLGcyj0OYeAyRpgZfZuS0&#10;LGyydQ/FQsDPyFQvQqD4CJDSG6MipOeGG24wlQbeJOoXdujQwaR1xDFFiRJeJeR1JH3g7yeffLIR&#10;JeKcWJ/JKkuGWRIuxfUoVUNdpEmkSaSp+HOSnrBBBHD7k00HuRxF8bBYYfGiRgM/ZO2h0B3u/nDD&#10;s8TvkO6R/AHdNeSKGCeK7TG5U5eJhaKZJtLUDHp/PbdY23U9TRYQ8DMy1YsQKDYCEJ/777/fVBsk&#10;PsKoSPpvDJNB/cIHH3xwtRqEFIongQOZ8ohTQn6HPJ5MssQIowQhzvj999/3CqBIk0iTSJPXT0qd&#10;5R0BLFKQng8++MAsX8QY7bvvvqalxvKF1YtJmSx5kJ6PPvrINNVBY5KmxgNFbCFW6KmxeiEtICiV&#10;PvEqodmO61mKYivS5Ge0ZWGTrXsoFgJ+RqZ6EQLFQyCoX4gXCLLE2ohREQUGMUgYGTEqRgu9s9YG&#10;3ijilUgKgWcJeTwxxaeddpqbPXu2d6IUfgMiTSJNIk3Fm5P0RA0iQMIGrFPoqcmCh0QASR0TOtpo&#10;YpEoVBvNuMNEijUMbxTBpljMOI/sPkzseJsgONFFoMHbXHWaSFOzCH51frG263qaLCDgZ2SqFyFQ&#10;DAQwEGJcfPPNN61+IQSHuKMNN9zQPEuUzSCul7hfEkCQXTYsqcPQSCwTdQ6pe4gRk2K2FIgnTpg4&#10;Y87Dc5VkE2kSaRJpSvILU9+ZRwA9NSnDqYPEpDx06FCzWlGMluQOkB6y4BHPFI5VgmBR14GgVdKh&#10;sggwibdr186SOyDlQyKAN4osPdEaSz6AEWnygaJIUxZIRtHuwc/IVC9CIP8IoL5ASkdRWORzSNxR&#10;b2BY7NWrlxkVKcsRldKR4Q6CRewvSSFINc7ajDES4yRGSlQdeKDSaiJNIk0iTWl9bbpO5hBAIsek&#10;y6TMRE7M0W677WZ6apI74HGaP3/+ah4irFnUSEKCx8SPPABdNRM7pGvy5MnmeULil2QTafKDbtE2&#10;7Hqe1iPgZ2SqFyGQPwTwELFGoqx4/PHHzROEh2jrrbc2oyIyPMp0YKQkPXhQUJbzAmMk52GshByR&#10;ZRaZO5n0iGGCYJHcAWNkrWK0vtETaRJpEmny/VWpv0wjgPUK7xCEg1pJTObooglAhTShp0ZrjRcp&#10;3DiP5A5M2CR/wGKG/prsPhCtU045xfpMmiiF70mkyc9Qa/0WW3dQNAT8jEz1IgTyhwBSOlQWrIl7&#10;7723JWjAO4RREUPjddddZxljiW0KN9ZciBT1CkmYFJxH3UNimFB0IMPD2NmqJtIk0iTS1KqvT9dN&#10;HQFkeLfffrtJ55DSIb8jWQNE6YorrrA6DkuXLl3N3c9kfsstt7j+/fsbsSIhBIQJPTU6bFKNP/fc&#10;c6lP5iJNfoZQ0Tbsep7WI+BnZKoXIZB9BJCe41UK6heOHDnSYpRYKzfbbDMjQGTCI0tetNA7ayte&#10;JUgW8j2I1TbbbGNrM1I8fodqI+lYpXpRFmkSaRJpqvdr0XG5RACiBBmCFBF3hPSOSZwgVCR5w4YN&#10;Mw9RdFJ+5513TII3fvx4s5iRNQ95AGSJ/0bSh7SvlZO5SJOfIdn6LbbuoGgI+BmZ6kUIZBsBCBNl&#10;Oa655hqHRwgJHuoLkieROIn6hdRRInlSlDC9/PLL5nXiPOKAMUbikeI8JO7BecQdZ6WJNIk0iTRl&#10;5WvUfXhBIEgZjguf5A0Uy8Pqhfwu0EUTr4QED+8QQaSkGA8akyKLwNSpUy0JBOeR4QeZAXpqPFUU&#10;2SNoFU11K5tIkx/0i7Zh1/O0HgE/I1O9CIHsIUAcEWvkrFmzTKqOcqNbt25mVMQYSeH2Sy+91D3x&#10;xBOr3TxEieQOY8aMMaVGcB7KD86jP85LO1apXpRFmkSaRJrq/Vp0XC4QWL58ubv55pstkcOhhx5q&#10;Ln6SNfDfTO4kdyCtadTqRSpUJHjBeWT3wVrWvXt3N2jQILOkLV682GXJ6iXS5GdItn6LrTsoGgJ+&#10;RqZ6EQLZQICU4RAGYnZZPyFFZLNDfoeU7sADD3TI8kicRHIH4pXCGWMpRot8b+zYsbamcs4mm2xi&#10;ayy1mlCDQKjoP1z3MBtP/9e7EGkSaRJpytpXqfuJhQAT7HvvvWfeH9KaYqnq2bOnSQTwEJHkAV30&#10;Aw888LWYIxYBvEzIBpDZMZkH51EDgsn84osvNh02SSCaLUQb66HqPFikqU6gahxWtA27nqf1CPgZ&#10;mepFCLQeAdZY4o4mTJiwyqvE+sjPEUccYXI6ZHYoO6KN31199dWWLQ+yFBgjOQ8DJfK9p59+OpPr&#10;ayXkRZpEmkSaWj8n6Q4aRAAiw4SL9wgpHYGnFMqjKC3eIYgQ2e6QEkStV5AldNPoqYPziHE6+eST&#10;7TwkBJzXagleW9CINDU4cCKntX6LrTsoGgJ+RqZ6EQKtQYB1j3hgEiMhST/33HNNoo5Bkdijo446&#10;ytZdMtGG10i8S3iLXnzxRYsJpgYTSg88UpxHkfhx48aZ14kCtlmV4VVDXaRJpEmkqTVzkq7aIAJM&#10;0HiVFixYYBasIUOGWEIHqoQThIpGGtLDZB9uECyke3iOIEvEJzGBU2OJIFT64DwWgbxM5CJNDQ4i&#10;kaaicZTMPY+fkalehED6CJDcCGUGhAcJHmsrCZCIOTr99NNX1S+kVlK0sX5SdBavUlD3EGk8niaS&#10;MaEGwWCZRLH3NJASaRJpEmlK40vTNbwgwGT+0EMPmQa6a9eupovu1KmTxSshwSMwlUkbC1l4UoYE&#10;UWOJ4FMmcyxeW2yxhXmkyIJ32223WfApcU1Z1lNHQRRp8jKsXOZ23Lqh3CPgZ2SqFyGQDgJI0J95&#10;5hlTWOAJIkkD8cCsk5Cm448/3mJ+qcEUbpAIvErEMlF+A1JFBjzOI3U4xWkpUouhkyRNeW8iTSJN&#10;Ik15/4oLfv8EkJKAgUQMeIeQ4eHuJ1MPkzNyOiZlgkjDjQka6R7Z85AWIMPjPNKNo8UeOHCgTfJk&#10;0MtrE2ny8+Zyv0PXA2QOAT8jU70IgeQRoLzG7NmzTbVB9rtNN93UFBjUL6QAPDI7YpMgVuGG6iMw&#10;YiLd47zOnTtbraVRo0ZZnxgx6T+vnqUo+iJNIk0iTcnPSbpCTARIAU7K8CA9KWSJIrSkDEdKh/Vq&#10;0qRJ5h2KpgxnImeSRr6HFwlr2cYbb2yJIaivxCJANXKK6uG5yvNkLtIUc2BVOTxzO27dUO4R8DMy&#10;1YsQSAYB1Bh4h4hLon4hiRlYK3fbbTeT5JHcYc6cOasVeid77JIlS6wkB+tyr169zBjJeSR5IJaY&#10;ch6vv/56Mjfe4l5FmkSaRJpa/BHq8l9HgFSlAeGB5Oyxxx42GROrNGDAANNLY/mKygToheBSUqFi&#10;6cLyxQ8LABYz5HsEtKKnLkoTafLzJnO/Q9cDZA4BPyNTvQgBfwiw4Q/qF15//fWub9++JqHbYIMN&#10;3E477WSqDQgPCZBYh8NSdQyZECHkexAqYpzatWvnOnbsaEZMsueRYQ9jJMSqCFK8SsiLNIk0iTT5&#10;m5PUU4MIBKm/SdKADA9rFTIBUobj7qe+0syZMyvqqSFPkKXp06e7s88+21KMU/+BWCcWhUBPHS5g&#10;2+BtZu40kSY/ryRzO27dUO4R8DMy1YsQ8IMAhIeYJAhPkPobYyTJkCBLJGlYuHChqS/CDXk8JTko&#10;v4E0nnNYY0mcdNxxx9nv8Uih7ihDE2kSaRJpKsOXnuFnJPnCjBkzTCKAix+yQ7wS3iGK5WH5ghRF&#10;9dSQoAcffNCdf/75JivA4gXRwss0fPhwd+ONN1oRvrfeeivDT9/crYk0NYdfcHbud+h6gMwh4Gdk&#10;qhch0BgCyM7ff/99S8Bwzz33WHIHpHSsk6QNZ81knYQQYbSMEiUK1BJLjAfphBNOcLvssovJ3Il1&#10;QvHBukz2vDzL2xtBVqRJpEmkqZEvR+c0hQBWr0WLFpkuetiwYVbzARkeXiUmc6xh6K2xcoUbdR3I&#10;ggfJItCUjD4kdSDVOJM6Hiky4RWZKIXxEGlqahiuOjlzO27dUO4R8DMy1YsQiI8A0jjIEoVj8Q5B&#10;dKhfiHeINZIsstQvJLnD7373u69dAFkef0PtQdIk5Hv8SyIlUpCj6CAmmILyZWwiTSJNIk1l/PJb&#10;8MxM5Ew46KWR4GH1IqkDGXcgTFQHv+mmm0wXDamKFpVFK40MAEJFUgike0zoWL2o10RdCRJHoNku&#10;SxNp8vOmc79D1wNkDgE/I1O9CIH6EGBtZf0L6heeeeaZlviIdOHhOoQkT6JmYbhRjJbkDniPUHcQ&#10;o8Qai1cKwkRfrL14rsreRJpEmkSayj4LpPD8JF+4+eabTQ5w7LHHWn0kJmOy7hB3NHr0aJPaRWsk&#10;IRvA40TGOyQC1GNCU403imw/55xzjoM4lHUyF2nyM3gzt+PWDeUeAT8jU70IgdoIoMBASsc6SsKk&#10;zTbbzGoR8t/UNCQBUlC/MFq4nZhglBuoNlBsIMFjbaYYLUXgy2iMbAtxkSaRJpGm2nOSjoiJABMz&#10;Hh8mZJI7oKdmAserhIfowAMPNFc/VjECSMNkif+GLCEdIC4JT9KOO+5oGX6oMI68gEmegnosFkVM&#10;8FAv3CJN9SLV9nG536HrATKHgJ+RqV6EQGUEkNXhHSLmiARIyPCoW0jGWIyR1CFE0cE6GW3I18lA&#10;i8S9f//+tjZzHoqPI4880l1yySVGlqJJIfQunKllyMRLtkFULyhnokS0bDhlbvJt1Q2V7cXref0g&#10;QGAoRWWvvPJK8yoxEZPYAe8SXiUSNyADoPp4dLJBJkBMElI9iBVpTfEqEfPEBIVGGxIWTQrh587z&#10;14tIk5931qo5VtctLgJ+RqZ6EQJ/RQADITFHy5cvN4XF0KFDLZMdiR222GIL16NHD1t3SZyE4TFq&#10;jGTdRJ6HnB0JHueQNpx19rzzzjMiRd8YI6OqD72HrxAQaZKnSZ4mzQZNI0BdBiZbstXhHUI2R9Ap&#10;EgF+SGtKET2IUjTbDhM5v2fCxiMF0UKHjcQAmQBWtHnz5jkIldrXERBp8jMiirt115O1CgE/I1O9&#10;CIGvEMDrQ0pwFBoYETEm8sM6i7cIrxEyPLLeRRtr87Rp0yxDbdeuXY0k4ZXq2bPnKmMkscTRpBDC&#10;fnUERJpEmkSaNDM0hQAZ7vD+EEDKhIz1iix4WL2C1N8PPfSQSfWiAaj8jmw8WL3I7rPllluatIC6&#10;ERMmTHB33323e+6550qV3CHOyxBpioNW9WNbtbHWdYuLgJ+RqV7KjAAeH+KBkcoRX3TKKaesSv3N&#10;eokEDzIUJUqssyROQuLOGgGhIgaYmCUk8pAtyBdGTq6hVj8CIk0iTSJN9X8vOnIlAsQrPfrooyaz&#10;Q99LkTvIDrFH1Eri/0knXsnqBVGiNgQyAmR4WM04h7SoWM2Y4EkKgfdKrW0ERJr8jJDibt31ZK1C&#10;wM/IVC9lRYCU3mSsO/300219xKCI1B2JO2suhWpZgyul/ibdOEZHPEmoNiBYGDTpi3UXYyTHRDPU&#10;lhXrOM8t0iTSJNIU54sp8bFYr9A5U4yWyRzCg5ufxA5YsCgqy4QM4aHoXdSCxQS9dOnSVenG27dv&#10;b+dSZwmP1KxZs+zvJIbQZF7fQBNpqg+nWke1amOt6xYXgVpjTn8XAlEE3n777VUSd2J/kaojUSdl&#10;OP8S14uMPRrTSzkP0o3zt8AYSXIHDJH8kNyB2kzEM5U9aUGzo06kSaRJpKnZr6gE5xNPhHXq4osv&#10;Ni8SSR1w8eNdwprFBE8CByb9aFu2bJnVXzrrrLNMIkDKcM6jD9KIT5o0ydKhKvA0/kASaYqPWaUz&#10;irt115O1CgE/I1O9FB0BCA8JHshyd8MNN1h8EkZIkjtQsB3vEL8nUx71C6NxRxgYiUeCFLGuIr/r&#10;0KGDxRGTbpxCtRgjWZvLnGnW1zgSaRJpEmny9TUVqB8mcgJP8SqRiQepHfppismuv/76lvqbuCMk&#10;AgSZhpM74JFCvoe36b777rP0pUzgJISgBgSepUsvvdQsapAxJnKupxYfAZGm+JiJNLWKRpTrun5G&#10;pnopMgJ4hyifQXwRXiUyxgbGyN69e5uRknimqPKCNZbkSVOmTDHFB/HDyO/wRh100EFu0KBB7vrr&#10;r7d4YK2tfkeQSJNIk0iT32+qEL1RxwHPEYGnTOLEKkF2qAVBNjuCUpHhVSoqy2R+xRVX2CKAfA89&#10;NhM5pAsCxSKh2gZ+holIkx8cy7Wd19OmgYCfkaleioQAxkUMioEMb/z48aa+IF4JqTqkh8yz99xz&#10;j2MNZoMeNMgPSZeIE0b1QVwTazJGTLxLSPDIUItHijgniFY08VKRsGzVs4g0iTSJNLXq68vQdZnM&#10;mchx80OWsHBBevAokfob8jNs2DArRkudiHBDVoe3CRJFunFqR2Ax69Spk/1gBWNxqFSXKUMQ5PJW&#10;RJr8vLY0NtG6RrkQ8DMy1UuREMDzgxz9+OOPt2Ky1C8k9TfZY6mTxPrJGhwmSzw/a+wjjzzixo4d&#10;a4mTdtttNzu3e/fuq4yRd955Z8XES0XCLwvPItIk0iTSlIUvsYX3AGHC84P3CKJE0ClJGog9wvVP&#10;VXFkdmiuoxntCCplkodkoacm3TiZerCeEecUZPhBi60AVP8vWaTJD6bl2s7radNAwM/IVC95RoAN&#10;NjJ1vD8333yzJTwiQyzrJHFHhx56qBs9erRlwYvGG7HWIt9DnocMj9gm1ljWZoyRqD6IdXrllVfk&#10;UUpxkIg0iTSJNKX4wWXlUgFRImPdZZddZgkZmMxJaYqcDu8Qqb+ZzKPFaJncn376aUvucMEFF1hi&#10;CPTUSPg4n77QU0Oy1JJFQKTJD75pbKJ1jXIh4Gdkqpe8IsDmmnhgSBHydCR4gUERift1111n9Q0h&#10;PdEkSBAmVB2oO5DgcS6qD4hSkG4cz1OlxEt5xSsv9y3SJNIk0pSXr7XJ+0TfzAdPulImXJIxQJSQ&#10;36GJxopFth300kzkH3300dcsWEHBPCZzAlchSOipsZoRtEpdCKxiWNbQbUfJVpO3r9MrICDS5GdY&#10;lGs7r6dNAwE/I1O95AkBkidhUCRuF/XFgAEDLEssab/JhIcMD68RGWWjjRIdixcvtmLvrK/UY0LC&#10;hzFyr732cieddJJ5q0SUWjsiRJpEmkSaWvsNpnJ1pHHUaIDYnHjiiTaRI7/DioVXaciQITaZE3cU&#10;baQ4feihh9y4ceNsIkeDzbl4l3r16mWSg9mzZ1s6VLV0ERBp8oN3GptoXaNcCPgZmeol6wgE9Qsh&#10;Mxgczz33XCM5G2ywgXmIqF9IgoZFixZZ7C8GxWjjXGofknhpp512sqQQkCVin5DHQ6YCY2TW8Sj6&#10;/Yk0iTSJNBX0Kyd7DpMxROj222+3QFMsV6T9Jv032XbIcvfkk09WrP3AufwNGR6xTWT2YTLv2LGj&#10;kSd+jwRPWXpaN4BEmvxgX67tvJ42DQT8jEz1kmUEUGPce++9lqCB+kqBMRLDIusrmfBmzpxpmfCi&#10;jXPnz59vHinW07AhExkev6dY7bvvvptlCEp3byJNIk0iTQX87NFEk80OuR16arTUZNwhQQMEiKrh&#10;TPZYvirJBObNm2cTPpP/dtttZ+cykaOxxiOF1UyTeesHjkiTn3eQxiZa1ygXAn5GpnrJGgKk/YYE&#10;UZB92rRpVq8Q6R2eJeoYEuMbGBSjyR3YcLNuYowkUx6SO85p166deZZI9gDJQh6PwkPJk7L29p2F&#10;OBBXhkfwjDPOUPmUFa+oXDN7G0+bveGqO2oLASxXeJWoAI6UjgkZ+R0xRxAfXP1M5tR5qGT1Igse&#10;MjsSQ/Tr189ilsjSA2GiL5JGUP9BLTsIiDT5eRea9IWAbwT8jEz1kiUEWP9YB0877TSLAYYsUcew&#10;Z8+e7swzz3TXXnutZZqtZFDkXNZmpPDI20nsENQ+pEwHiSGINSbmWC27CIg0ydMkT1N2v8+67+yd&#10;d95x1GnA8kH2u0022cSIElYvCBRu/meffbbihMwEz0JA1jusJySGgCgRxIpHisQP1JeAlKllCwGR&#10;Jj/vw/eGWf0JAT8jU720GgHIDvHArJFkwkNKR2IHUn9TKwmyRDzSBx98sNqtci4eKYyRJF7i3J13&#10;3tnOpfYhag7WV62trX7L9V9fpEmkSaSp/u8lU0cSc4QmmiDTU0891aR3WLCYjJHkQaCwbL3//vsV&#10;J3POpegswackgyB4lXMpmEeNJSR6mswz9cpXuxmRJj/vR1t8IeAbAT8jU720EgHk62Szw/iIjI5Y&#10;YNbYQYMG2bp7zz33mDyrUnIHzqWOErFOyOM5l7hg1uqrrrrK5PGcS8Y9tfwgINIk0iTSlJPv9S9/&#10;+YslXfj444/Na0QtJCZzJmRSf6OJRl9966232mQM4QlrosnywwSN1wg9NRI8kjqgp4YsYTG77bbb&#10;3AsvvGAeKa6llm0ERJr8vB/fG2b1JwT8jEz1kiYCrLHEE2EwRKEBOcIYiVQdFQYGRRI0EC9MzFG0&#10;QZRQdQTGSIrXci4yvsMOO8xSiXOu1tY036rfa4k0iTSJNPn9phLrjZTe1GkgkUO3bt0sEx566sMP&#10;P9wmd9KJL1y4sKLV68033zRChPeJ2kxYvEjywLmB5Qs9NbUi1PKDgEiTn3elLb4Q8I2An5GpXpJG&#10;AGMiCRswFFLMnXX0qKOOMpk62WJZZ1FeIMEjWyzHhWsQQrRIDkF9JrxPqDaIIyZLLeeSPCk4F7ke&#10;m261/CIg0iTSJNKU0e+XiRlpHV4jZABYvqiLhHcomJDRRPO3SnpqPE1M8sgALr/8cnfssce6rbba&#10;yhYCPEssBAStci4Lh1r+EBBp8vPOfG+Y1Z8Q8DMy1UuSCLDuQXYmT55syR3wJCG/I8kDniGk65Mm&#10;TbJsd5Uy2bG+ovgguQMGSBI7YMikn+BciFg0i16Sz6S+k0VApEmkSaQp2W+s4d6RyTGZk+qbwFM0&#10;1cQqUZx2zJgxlviBbHmVNNEvv/yymzp1qmXMQ7a39dZbm2eJLHjUlCDWCYkfqcnV8ouASJOfd6ct&#10;vhDwjYCfkalefCPAppfESayvzJ8XXHCBravEHOFdol4SGWQhO9G1Fa8SxkjWV4yRHIfqg8QOJF/i&#10;3FGjRlkxeDxSEC3OUSsOAiJNIk0iTRn5nrFGvfTSS5bcgUDRwHpFFjxID5MzZInJ/I9//OPX7pqJ&#10;GT01niPSnp511llm+UJL3blzZ5vM0WLL6pWRl+3pNkSa/ADpe8Os/oSAn5GpXnwiwIZ3yZIlbuTI&#10;kbY+EqdEplhij5CpU+wdKd2yZcsqqi8wNCLBQ77HuWTCY13GGMnazLkoQ+RZ8vnWstWXSJNIk0hT&#10;Br5Jsu8sXrzYUpoyCW+66aZm9eK/KVB7++23W+pSLGRRmQAECokBEjwkBR06dDCrGZ6l8847z2KZ&#10;OPeNN96QnjoD79rnLYg0+UFTW3wh4BsBPyNTvTSLAN4iyA7JHSA8yPCQ0SFzxyBJGnAMjRClaIP8&#10;kBgiMEYSE8yaTP1CpO7ELyHfW7p0qQrRNvuicnK+SJNIk0hTiz5Wsu889thjJqPDM0S8Elpqgkf5&#10;lzpJ11xzjVmuKjUWArLgQYyIVzrwwAMtUw/nkuaUgFa02IpXatELTuGyIk1+QPa9YVZ/QsDPyFQv&#10;zSCARA4ZHckYiOPFGInUnfXykksuMZk6EndqFUZldGS4wyuFBI+1FQnelltuadn0MGTOmDHDURD+&#10;rbfeWk350cw969xsIyDSJNIk0pTiN4rlCk001is2vEzmBI5utNFG5iHCUwTZQUbHhB918xODxCS9&#10;aNEi005DkNBSM6FzLhM8KU2p4URGn3CWnxQfU5dKCQGRJj9Aa4svBHwj4Gdkqpe4CJDYiDUwkLgj&#10;pWOdRKqO+uL000839QXKi2jDkAkRuummm9y5557revfubedAuDBmYsjEyElMk1o5ERBpEmkSaUrp&#10;24fE4OYna92RRx5pab+ZiHH3Dxw40CqGI8ODUEUbVjC8RkjwmMg5l2K0BLBSq+miiy6ycwlulWcp&#10;pReagcuINPl5Cb43zOpPCPgZmeqlHgTYyFIug/Xvlltuscx1O+ywg9UgJB6Y5EnTpk0zGTsZaaPG&#10;SLxKlOVAwochk3WZLLOkDmetvvLKK00+jzweuZ/W2HreSjGPEWkSaRJpSvDbJlYJrTSeIXTT1FPC&#10;4oVMAD01liuqhlciSnyc1GZismbCHzp0qFm9OJfJnKx69EmxWgWeJvgSM9y1SJOfl6MtvhDwjYCf&#10;kaleaiEA2Zk1a5bJ1JHOodwgbThpvzFGor4guVKlshyQpfvvv98Mlkj28EgFxsg+ffpYMdqZM2e6&#10;1157rdZt6O8lQUCkSaRJpCmhjx2dNGnBycoDUYLoEHOEZ4hMdkzGxDRxXLQxmSMx4DgmcrTUkCzi&#10;nlgciGV6+OGHzTomq1dCLzAH3Yo0+XlJvjfM6k8I+BmZ6iWKAOsdBAhjJMoN5OwQHmKVkLnvuuuu&#10;JsGbO3du1bUVYyRrLzI8jiWDHrUPyTTL+kztJTLZkmRJKcM1BsMIiDSJNIk0eZwTiCWC7Fx33XXm&#10;5j/mmGOMKDEZY8Ei4QMbXSQC0YbbHwkeemvilaix1LVrVyNLkK5+/frZJC+rl8cXlvOuRJr8vEBt&#10;8YWAbwT8jEz1EkWA0hqsr3iCWBchS0HipEDiTlwScr1o43ckhjjzzDPNI0XtQ6TuGCOJYUL1EcQE&#10;C3khUAkBkSaRJpGmJucGLF94htBTM+mSuY6UpBtssIHVccCShWeI5A4EnxJsGm3vvfee6akhVZAs&#10;9NSkNMWCRkpTJAQEn3788ceyfDX5vop0ukiTn7fpe8Os/oSAn5GpXkhmhKFw4cKFq4yRpPrGmMg6&#10;Sw1CstmxRlZaW1kzA2MkGfNYn1ljSTmOh4n1mXhgEiypCYFaCIg0iTSJNNX6Str4O0SG1KMkdyDG&#10;iJgj9NT8iyWMSfqBBx6wTHbRxmS+YMECN27cOHfCCSdYQgisX9SQYFHAU8VkTvCpmhCohIBIk59x&#10;oS2+EPCNgJ+RWe5eMEaSvIFEDBSgJUssP4cccoitj9OnTzeZHcZIjo02lB+zZ882iTwkC/kehkyK&#10;0V599dUWa4wMj7VYTQjUg4BIk0iTSFM9X8rKY7B6kTIcTTSWLQgPBAerFd4hLFhM5kgAIDvRBA18&#10;cHiVKIbHhM/kveOOO9q5QWIIfv/iiy860oujqVYTAtUQEGnyMzZ8b5jVnxDwMzLL1wtrJrWTkKKz&#10;lpItFm8SMjqMisjUITyQqUolNVh3WX/Hjh1rxkjIFoZM1mbKcmDg5O8iSuUbWz6eWKRJpEmkKcaX&#10;RKY6rF5UEWcSpn4DcUcEj15wwQU20aOnrmT1gmzNmTPHDRkyxIrlIQ1gEYB08TsWAiQIlRJDxLhF&#10;HVoiBESa/LxsbfGFgG8E/IzMcvSCcZB4o1dffdUy3SG3Y43EmEgdQojP+PHjLfkR62N0feV81leI&#10;FHWUkOARr0TKcVKPDx482DLsBV4lZZstx7hK4ilFmkSaRJra+LL4QJjImawhRGSuQxpANjuK0ZLW&#10;lJSmxCtxbLQxkeNVIpMPNZZI7sAkvtlmmxlpOuOMM6wquYhSEtNb8fsUafLzjn1vmNWfEPAzMovf&#10;C3FIJF8YM2aMxfBiSMQgiVwd4yTGyFtvvdUIT6WG6oO/Ew/M2rz77rtbH9RXOu2009zEiRPdQw89&#10;VDExRPHR1RP6RkCkSaRJpKnKV8VkDhkiIw/eJFKGkwWPWhDnnHOOJX2ATEGqKlmuSAdOWnFqRSC9&#10;23zzza1oHpK8K664whI/4LmSTMD3tFae/kSa/LxrbfGFgG8E/IzMYvZCpljigR955BFbR/EEQXRY&#10;I0mA1LNnTzd58mRLK15Jgkf2WdbOu+++28gW2e+23XZbq2GIjO/ss8+2eOEPP/ywmADqqVqGgEiT&#10;SJNIU2gMBGm/b775Zitsh34amQBxR3iGkOGR7pRMeZUaAalM1li3yMqD9I5JnPPRZdMnsVBcR00I&#10;NIuASFOzCH51vu8Ns/oTAn5GZvF6wUh4zz33rEr7DUlC5k4iJbxKFHLH84TRsVKjEDyEinIerKvI&#10;8Eg5jjESCR+qDmKiKiVfKh6aeqK0ERBpEmkqPWnCksWHAOFhwqVeA/KA9ddf37xLTM6QILLgkfq0&#10;EuFhgkaGx2SOpIDzSDnOYhBkwcMyVkmPnfZHr+sVBwGRJj/vUlt8IeAbAT8jsxi94PFZsmSJJT+6&#10;6KKLzBiJMRHlBnI6stvdcsstFYkSxWVZd0neQNwvNZYOP/xwk7njXUIiT11DJHiVYomLgaCeIisI&#10;iDSJNJWaNDGZMxnj4g+8SsgEkOMhEYBAUWwW3XSlhs4ar9TQoUPNq0SWHlKGo8cmcw+WLxYLTeZZ&#10;mfKKdR8iTX7ep+8Ns/oTAn5GZr57IUED8nVKZ5x88slGkkjuQFHaIO03XiWOqVSMNkg5ftVVV1nm&#10;O2KBkeCh2hg+fLitzSR/oMaS1th8j5W83L1Ik0hT6UgTkzMkiPoO119/vTvxxBPdrrvuapM5rn4k&#10;eCR9gBBVilVCXsAkf99997nRo0dbjBMpxzfeeGOLWUJigFfqgw8+sJThWMrUhEASCIg0+UFVW3wh&#10;4BsBPyMzn72g2mBuGjlypK2nJGjAmMj6eNRRR5m3CWMla2S0sV4+//zz5pUiNonjDzroIIt5ov4h&#10;McLXXnutSfD+9Kc/5RMg3XVuERBpEmkqFWlCHod16pRTTrFJGE30XnvtZXpqkjsQr0TBu2rZ7Ihl&#10;IuU4WX4gWhTKwyuFV4mEEfTNZF4pk15uZwndeGYREGny82p8b5jVnxDwMzLz0cuXX35psnU8Pigr&#10;kNFBljp16mRpv3faaSfLbkem2OXLl1sNwqgxkfMxZmKMZC0lzTjFaPnBs0TdJSR4rM0kaeKaakIg&#10;bQREmkSaCk+aKHbHRD5jxgzTPkN40EMTd4SuGo30nXfe6cjIE21YsvAqkbyBLD/EJyG9I3iVBQFt&#10;NdI+ajOp9kPa05euJ9LkZwxoiy8EfCPgZ2Tmoxey3GFwRIKHRJ2kSXiFWGuRrhPryxpcKR6YmGLW&#10;zwkTJrg+ffpYPDHns85SogOvFFloKfguopSP8VDkuxRpEmkqLGligiXTDtl4mLwhOu3bt7dJHU8T&#10;OmmsWkz4n3zyyWojARL05JNPmoULeQB1megDbTWxTsQysRAQpCrPUpGnyew+m0iTn3fje8Os/oSA&#10;n5GZzV6QnQcSdwgNWWFZF5G3kzacbHb8jpIceJWijfgjPE6kHL/xxhvNcEmWWuofInWnL9ZnZHqS&#10;4GVzDJT1rkSaRJoKRZpw+UOU8Bzh4kc2R3YdrFfI6fAM8XuCTytN5hClZ5991gjR+eefb5nwkAYQ&#10;uIpXimQRU6ZMsRoRakKg1QiINPl5A9riCwHfCPgZmdnrBRJD8oVx48YZudl6660tix3r5JAhQyze&#10;KDBGVkrOwO+Q2RH7izESxcb2229vscEUj8fISUwwpEyepey9/7LfkUiTSFPuSRMTKxMx8rrFixdb&#10;4ViqgZNlh7ThBJ9i9SKdOMkdSOQQLZgHWXr77bdtsid4laBVziVbD4Go9AnRYiInkUSlgntln0z0&#10;/OkjINLkB3PfG2b1JwT8jMxs9MJGEUMhWfBIfkTmO0gSMnfienv37m3yOpQZlRIfYaB84oknLK04&#10;62v//v1N8cH5lOUgucPUqVPN4KkmBLKMgEiTSFOuSRPkhYmawFP01Fiu8Aihp4bsBJYvLGNICirJ&#10;BJAIkBocrxJkicQQ9EN9piCtKVICNSGQNQREmvy8EW3xhYBvBPyMzNb2glcJYyQxvZAdDJAkZkCq&#10;zvp62WWXWaFajJGU74h6hvh/Yornz59vmfBQbARZapHMQ7Tom7jhjz76SJ6l1r5uXb0OBESaRJpy&#10;R5rwKlEtnGKys2bNMpc+emgmcmKWIDxYw0gpXqkqeHA+ZAvLF3pqrF6kDCc5BIsBQa1kyuMDUcrw&#10;OmYSHdISBESa/MDue8Os/oSAn5HZml5I2PDoo4+6SZMmmcSdlOEYIjEqInFnzWTthCxVaqgxkNgF&#10;9Q/xSnEu6yzrK9L32bNnW0F5NSGQJwREmkSackWaGLB4hkaMGGEpSbfbbjuzXhG3NHjwYEsHPm/e&#10;PMu0U0lCB4lasGCBJXKAXHE+sU7I+Ug5TrwSEj1ImZoQyDoCIk1+3pC2+ELANwJ+Rma6veAZIm04&#10;qcHJegfRQeZOAiQy2yGhw1gJqYp6lVib33vvPSu5AaFC5YF0j5TjnA/5ovYSxkjOV4KHdN+truYH&#10;AZEmkabMkyb00GTRISYJGd2gQYPMYsVETAAp9SAIPmUyrtTIjIdXCcsWHqgBAwaYhI8AVghTMJmz&#10;WKgJgTwhINLk52353jCrPyHgZ2Sm2wseIgq+k/2O5A54hTAw8juMidXWSIrUsj5TkoO6hdQ/RMrX&#10;q1cv80ohn0eGB6lSEwJ5RkCkSaQps6QJWRyTMZXD8QJRuwEJHUQJqxeuf7xKECp015VkdBTCYzI/&#10;9dRTrcAe5+OZIgseemoWAsgWemw1IZA3BESa/LwxbfGFgG8E/IzMdHsh/giS86Mf/cj927/9m9VK&#10;wrtEzFFUucHajFdpzpw5q2R4JHVAIo+HiTWXtbdS/cN0n0pXEwL+EBBpEmnKLGlCL33JJZdYlh6s&#10;XtSA4L8JKCWWqZoemskcMnT55ZdbcghSme6zzz5u9913NxkfemomegiVmhDIMwIiTX7enu8Ns/oT&#10;An5GZrq9QJrwLK211lruG9/4hltnnXUslomaSWHJOplmb731VsuiB0EinhijJqoNjJF33323yfgq&#10;1T9M94l0NSHgFwGRJpGmzJImdNWbbLKJ+973vmfpv5mg2SQiESBFeLihjyaVOF4naixxbOfOnd16&#10;661naU1PP/1001mTNpUsPZXqR/j9tNSbEEgeAZEmPxhriy8EfCPgZ2Sm2wukifIcG2ywga2dSOyQ&#10;6hEvjLwOmTvFaM866yzXo0cPq3+IcgOPFNI8VCFI/NSEQFEREGkSacosabrpppvM4rXiBs3lTyzS&#10;jBkzVitKi9UrCFwlyw8eJQJY8TAR/zRx4kSrsQRZUhMCRUJApMnP2/S9YVZ/QsDPyEy3F9ZSpPB4&#10;jjA8UoT2tttuswRJrLEUpEXxAaGCMJHsYebMmWaMRLnxu9/9Lt0b1tWEQMoIiDSJNGWWNOEx+vWv&#10;f+3+93//1x1//PGWzQeZADWTyILHv4EMj2QQeJSoIYHlC0sYVi/pqVOeUXS5VBEQafIDt7b4QsA3&#10;An5GZrq9QJqIaerYsaMbNWqUXRyJHeU7pk2b5nr27GkGTLxPyPAwRlYq65HuXetqQiA9BESaRJoy&#10;S5qQAWDRQjONRvqpp56ypA1k4Fm4cKFJBvhbp06dLGYJy9i4cePcnXfeaQGqpDVVEwJFRkCkyc/b&#10;9b1hVn9CwM/ITLcXSBMGRzxNxDYFjXgmMtRSmgPiRDwTknjVMEz3/ehqrUdApEmkKbOkiaw9kCYk&#10;d+FUpfw3mfMgS//3f/9ngaokd8DqJXlA6ycV3UF6CIg0+cFaW3wh4BsBPyMz3V7CpAmZXtCIdbrm&#10;mmsshTjJHhYtWpTujelqQiAjCIg0iTRlljRRGwLSRMY8Ju2gLVu2zJ1xxhkmIejdu7cVuyWTnghT&#10;RmYV3UZqCIg0+YHa94ZZ/QkBPyMz3V6ipCnwJLG+4mk69thjjTRR6kNNCNSLAOMImSeZjfOehEuk&#10;SaQp86SJYnmvvfaavSlqRTz99NNWA4IYJlKSqwmBsiIg0uTnzWuLLwR8I+BnZKbbS72kifpLakKg&#10;XgRefPFFN3v2bDd9+nRLLpLnVPQiTSJNuSNNxCvhadp1113dxRdf7P74xz/W++3qOCFQKAREmvy8&#10;Tt8bZvUnBPyMzHR7qYc0DRw40IrWqgmBWgh8+OGHViaGki+EUey5557u6KOPdpMmTbKMi19++WWt&#10;LjL3d5EmkabckSaK5pHhh+rjI0eOlCwvc9OKbigtBESa/CCtLb4Q8I2An5GZbi8iTeniXeSrQYgW&#10;LFhg4RU/+tGPrN7md7/7Xfcv//IvlmiE7Iykqc9bE2kSacotaaIC+UUXXSTSlLdZR/frDQGRJj9Q&#10;+t4wqz8h4GdkptuLSFO6eBf1amRWfPXVV92IESPcT37yE6u1Gf75zne+Y7U0yYKct1h0kSaRJpGm&#10;os5ceq7CIyDS5OcVa4svBHwj4GdkptuLSFO6eBf1apR7oRgyXqY11lhjNdIEgWrXrp277LLLjFzl&#10;qYk0iTSJNOXpi9W9CoEQAiJNfoaD7w2z+hMCfkZmur2INKWLd1GvRlmYsWPHmgzv29/+dkXStNZa&#10;a7l+/fq5hx9+OFf1vkSaRJpEmoo6c+m5Co+ASJOfV6wtvhDwjYCfkZluLyJN6eJd1KuRon7o0KHu&#10;V7/6lfvmN79ZkTT98Ic/NE8Ua1ieEkKINIk0iTQVdebScxUeAZEmP6/Y94ZZ/QkBPyMz3V5EmtLF&#10;u6hXq5c0HXLIISJNBRgEmu1XItDqdxkUt43WaQqy5ykRRKvfkK7fagREmvy8AU36QsA3An5GZrq9&#10;iDSli3dRr0ZWPOKVNt988zbleccdd5zVbQqKKOcBD3ma5GmSpykPX6ruUQhUQECkyc+w8L1hVn9C&#10;wM/ITLcXkaZ08c7j1ZDS/eEPf7CsdyR8+Pjjj93777/v3nnnHffBBx84SMWnn35qiSAOOugg9/3v&#10;f7+iPG/99dc3YrV8+fJcwSDSJNIk0pSrT7Z8N/v555+7559/3s2fP99c+YsWLXKvvPKKihqvGAoi&#10;TX6+B23xhYBvBPyMzHR7EWlKF++8XQ3CAMmh/tLkyZPdJZdc4oYMGeL69OljRWsvuOAC99hjj9na&#10;/Prrr7vzzjvPkfAhmnL8G9/4htt9993dvffe61jf89REmkSaRJry9MWW8F4ffPBBN2jQILfVVlu5&#10;jTbayO2www5u+PDh7tlnny0hGl9/ZJEmP0PA94ZZ/QkBPyMz3V5EmtLFO29X++ijj9yMGTNc//79&#10;3dZbb+1+9rOfuX/7t39z//qv/+p++ctfGnGCUAXtnnvuMW/Tf/7nf5rH6R/+4R/cD37wA9e+fXur&#10;4cR4y1sTaRJpEmnK21dbkvvF/f/UU0+5M844w/385z//mrVqk002scLGy5Yty1XmHd+vTqTJD6La&#10;4gsB3wj4GZnp9iLSlC7eebvaCy+8YJ6lDTbYwH33u9+1Nflv/uZv3HrrrecGDhzo7rzzTvfmm2+u&#10;eixIFmvUKaec4rp06eK22WYbd8QRR7grr7zS0def//znvEFg8kP2HjvttJPtTVDBUMy3zM333Jnb&#10;/lo9CJQIotVvoLXXp+jdyJEjzSoVrfXwve99z3Xq1MldddVVuXPv+0RVpMkPmrmdpHXjmUXAz8hM&#10;txeRpnTxzsPVIDYvvfSSu/vuuy2NOMkd/vZv/9YIE56mAw44wGR6Tz/9dMXHgVBg/Jw6daqbMGGC&#10;mzdvnsVA5bWJNMnTJE9TXr/egt/3o48+ahPyP/7jP1YMJP2nf/onN2DAgFy6+H29OpEmP0hmduet&#10;G8stAn5GZrq9iDSli3eWr0ZGO+KNnnjiCTd69GirqUTyBqR2GC3XXXddN2zYMPf44487suURx1St&#10;QZxIGEGiiLzFMEWfSaRJpEmkKcszV4nvDcsWVq1oEGn4/5nIn3nmmVylLPX5SkWa/KCZ2525bjyz&#10;CPgZmen2ItKULt5ZvdqLL77opk2b5s455xx31FFHuf3339/ttddebu+997YYpWOOOcaNGTPGpGll&#10;ayJNIk0iTWX76nPyvDNnznS/+c1v2iRNe+65p7v//vtLqykWafIzmDO789aN5RYBPyMz3V5EmtLF&#10;OytXw6tE+nDeP3WTxo4da+Ro0003tR/ikMaPH2/xSay3xCORVtxXfSX6wRuVhxgnkSaRJpGmrMxc&#10;ug+bOJm8+ff222+3ANO2PE1Yv0Sa+rljjz3WXXfddY5K7GrxEcjtzlw3nlkE4o/C1p8h0tT6d9CK&#10;OyB+mJgj5O54k0gHjjSe4rMkPaDm0ssvv2zSurZkeI3eO3WfXnvtNYud+uSTTxrtJpXzRJpEmkSa&#10;UvnUdJFaCDBxop+GBKF9poZDx44d2yRNhxxyiFu6dKk3i1ete8za3+Vp8vNGMrvz1o3lFgE/IzPd&#10;XkSa0sW7lVcjGQMJGiBEo0aNcocffrjbcsstTRJ/2GGHuSuuuMKSO7AuJ90+++wzt3DhQnfNNde4&#10;6dOn25qe1Yx0Ik0iTSJNSc8I6n81BJiIWaAphIdHCdf/WWedZRP3aaedZpP5k08+6bp37141EQQJ&#10;Ik444QSrRF7WJtLk583ndmeuG88sAn5GZrq9iDSli3errkbhWWKWqKvUuXNny0SLAZJ04lOmTHEP&#10;PPCAeX7SIi6QJtKV9+vXz+23337u4osvzuy6LtIk0iTS1KqZq6TX/fDDD21Sxqp04oknWrFaUpdS&#10;OZx/e/ToYbpqpGYEm2622WbuO9/5ztc8ThTJwyo2adKk3GfjaWYYiDQ1g95fz83szls3llsE/IzM&#10;dHsRaUoX7zSvRoa7RYsWuauvvtqdeeaZts5Sa2j77be3mKXAs/Tll1+meVt2LYgIBlRIG56ubt26&#10;mecJqX7WmkiTSJNIU9a+yoLfD1nxevbsadK7//7v/zYyRPpwKozjOcIChsaa4ra46ZngqTYejm2i&#10;dhNaa7L3tGKSz8orEmny8yZyuzPXjWcWAT8jM91eRJrSxTvpq7E2ssknVgjZW9++fV2HDh3chhtu&#10;aB6d4cOHmzyPdRS5XhLxSvU8Y5DefMGCBa5///6ud+/e7uabb/5aodx6+knjGJEmkSaRpjS+tJJf&#10;g8rgy5Ytc/Pnz7d0pWuuuaaRoG9961tW9+HQQw91t9xyS8Wid3idBg0a5LbYYgv361//2m277bbu&#10;/PPPd88++2zJUXWWzQhJgxJBNDcUMrvz1o3lFoHmRmRrzhZpag3uSVyVuGDWW4yLyPBIG77vvvta&#10;ggeICSoNZPBZylhHRr777rvPkTl3yZIlDlVK1ppIk0iTSFPWvsqC3c9bb73lbr31Vjdw4EC34447&#10;mncJud3f/M3fWErxM844wz3yyCMOYlWpkbEHj9PcuXPdrFmzbCHAcpaW3jrLr0Okyc/bye3OXDee&#10;WQT8jMx0exFpShdv31dDnUGMLwmVrr/+elNuELPUrl07t+uuu7rzzjvPEixxDJv/LKo0WNeJeebf&#10;LN6fSJNIk0iT75lL/ZnHCEvRjTfeaBN1r169LI0pEjxikfAW7bPPPu7CCy80AqTWGAIiTY3hFj0r&#10;sztv3VhuEfAzMtPtRaQpXbx9Xu3jjz9299xzjxs2bJh5lYhVYo1F6nbuueea7B3P0hdffOHzsqXr&#10;S6RJpEmkqXSffXIPjHWIrDszZswwK9dWW23lNtpoI6smjqQOCR7a6muvvdY8RyR7yKI1KTmE/PYs&#10;0uQHz9zuzHXjmUXAz8hMtxeRpnTxbvZqyNmIR5o3b567/PLL3fHHH++6dOniiPndbbfdLCMtCRU4&#10;Lq+NeCc8T5CVLEgJRZpEmkSa8jqbZOi+0U+jRSbbHXppqolj5aJQHjFM/B4rF4GmTDpk8kmj/kOG&#10;IErkVkSa/MCa2Z23biy3CPgZmen2ItKULt7NXA05O56ls88+exVRIhseBWrJhMffIFSk885zY8/A&#10;uHzuuecsLpq9BkSqVU2kSaRJpKlVX1/Or8vkQaAm8Ua4/kkfjuxu/fXXt1SmTOZkysObxMSdBStR&#10;ziFf7fZFmvy80dzuzHXjmUXAz8hMtxeRpnTxjns1UnCTmpv1FhkeWWgxTO68886ua9eu5lmCLGUx&#10;VXfcZw2OZ59Bkd2JEye6oUOHmlqllc8n0iTSJNLU6Ndc4vMC/TSSO4riEWSKBI9JnBThkydPdo8+&#10;+mhi+unAZY/sAItbWXXaIk1+PsLM7rx1Y7lFwM/ITLcXkaZ08a7nakHacBIqIcNjfUWCR9rwbbbZ&#10;xpQdxA5DLEjwQDKIIjUUKRS6p+g98dBkiuVZW2WEFWkSaRJpKtIMk+CzYN0hacP9999vBfLIhodu&#10;muKzu+yyixs8eLBltksjTSgLCQsEmYCIn8J1X8Ym0uTnred2Z64bzywCfkZmur2INKWLd62rQRgW&#10;L15scjtkdwceeKDbc889zasEeRg1apQRqTTW3Fr3mtTfIUcQxiuvvNLIIrL/a665xmo5tqKJNIk0&#10;iTS14svL+DUhJXhxgrgjCBNuf9z/eJQ6depk3iVqBI0dO9bNmTPHrD9puc2ZSCFKWN0OPvhgS69a&#10;xibS5OetZ3bnrRvLLQJ+Rma6vYg0pYt3paux5hLzSzzS7bffbmvuHnvs4TbZZBNLH37cccdZMqXl&#10;y5dbjHAZEimhLMFge9VVV9maP378eNtvtKKJNIk0iTS14svL8DVffPFFy2xHpXDI0E033WQWLSxb&#10;TN6kMqWaOJMXVq5WZOZhoXjllVfsntZZZx2Lp8LzVLbaTSJNfj6k3O7MdeOZRcDPyEy3F5GmdPGO&#10;Xg1jIDFLrLeHH36422GHHcw4yX9DnqZMmWJKD0hV2Rpr++uvv274INd77733WgKBSJNIk0hTSz69&#10;bF70zTffdCNHjjQZwJFHHmkxSgSZIsGjMC36aSZu4pWCBA+tehImL+61Y8eORp64p6LpuWthK9JU&#10;C6H6/p7ZnbduLLcI1DfysnWUSFP67wNv0csvv2ypwZGdnX766SZBQ82BgZI1F8Ml661a6xEQaRJp&#10;Emlq/XeY2B188skndUvmcHcPHz7cajz84Ac/cP/7v/9rdZaQ4x199NHuoosuMg8UKT+z0hYsWGDF&#10;cydMmGBZ/JjQytREmvy87dzuzHXjmUXAz8hMtxeRpnTxRopHKY7Ro0dbnNLmm29uGWgxWOJtQu3B&#10;ukaxeLVsICDSJNIk0pSNb9HbXeDiJzD0wQcfNAvVrbfe6h5++GGbeMMZZ9AJB2nDn3jiCbNw/fjH&#10;P3YrBoT9rLXWWiYLuOGGG0xPjBcna/I3XPTENiHVI56qlfUbvL3AGB2JNMUAq41DM7vz1o3lFgE/&#10;IzPdXkSa0sGb9ZQERiNGjLAYJQgTig7Shw8aNMhillqV6CAdBPxchfUeTx0lTQgT4L+TbiJNIk0i&#10;TUl/ZSn3T0wSxWSZiPEUETx66KGHWhAlfwtakMqTRA4cu/baa68iTJAmMuJNnTrVCstltTFpEt9U&#10;NrIUvA+RJj8jM7c7c914ZhHwMzLT7UWkKRm8WZ8oi4Exc8mSJe7yyy83CfzGG29s0vejjjrKkhtg&#10;3CRTHCSgrGtanDfA2k/5E+KcWAvx2iWdilykSaRJpCnOV5rhY5lAkOMRc0Scz7e//e1VJOgf//Ef&#10;LagUzXSQ4Y5jyTqH/O7/+//+P/cf//Ef7uc//7lr166dpRKHZDGBq2UXAZEmP+8msztv3VhuEfAz&#10;MtPtRaQpGbzJdEctpVNOOcXIEh6l/fff38jSOeec42bOnGlqCbV4CEAsicMeN26c69atm7vwwgvt&#10;/5NsIk0iTSJNSX5hKfaNdYrMOr1793Zrrrnm17xGeI6+//3v2yT97LPP2l0h1yMWiEkc4kT6cDxU&#10;VNxetGiReZhk7UrxBTZwKZGmBkCrcEpud+a68cwi4GdkptuLSJMfvFk3KbqOsoNSHcQsHXHEERYv&#10;jHeJDT5rL1ngPv/8c62zTcDOmCXeeosttrAEGsgewT6pJtIk0iTSlNTXlXK/TB5I7Tp06OC+9a1v&#10;rUaaIE5MLOil0f/iaaIYLd4nJhpc3FlK8hAXPjxtxFyVoW5FgI1I0/+/vTMP1qwo779G//hlIbmp&#10;ColVJvFmK0S2OwMOiwGvrKMCXjYhapyrsoysl8DMMCAwDMyCzDCAiCwGmADCBAaURRadEJaRRWBC&#10;2FyoaCJokVCAqQr+eX73094em8M579vnPd1ne79d9dZd3j69fLvP8/SzdtFdkl2/sSdvDay1CITZ&#10;mdW2IqEpDN4/+9nPTDwx8Up4eOyzzz7JvHnzjKUJYQlBipil2K5kYWbT7FaItSYhFNhyFcqZZ55p&#10;3BxjFQlNEpokNMV6uypuF63W6aefnvzVX/1V8s53vjNTaNphhx2SVatWJS+++KIh2Fin8AnmZ9OS&#10;PBSFD7dDMg2RGGJYUo9LaCq6SyQ0tVYKadnAw+zMaluR0DQ43iQlevLJJ5P169cn559/vvHqQGAi&#10;dTiWJWKWnn/++aFS6g2OZrEnsdZx5QhKY64hkdBUDL+ytVtGmuMNtyyQZZ8n3mbWrFkmSQGaGwoH&#10;fQ7GXKxK3A1m2WE5IPfDE7c77lX6oz/6o0yBCUvTVlttZS6ChcB0rSA0IhDCsHB7GAYtnoSmMLs4&#10;HhVVy8OKQJidWW0rEpqK4w2fwWqEB8cpp5xihKRddtnFWD1WrlxpsteSnZb44CqyuxWfQTeewAJE&#10;PBOxYSiCYxVZmmRpkqUp1ttVcbtYWI4//vjkPe95T67QtPXWWydnnXWWyTLTtQJj+vznP28u4SU7&#10;EYys6zFZEprC7OJhPdhr3vEQCLMzq21FQpM/3v/93/+dPPjggyYOeMGCBclnP/tZk+CB+GDiiuFB&#10;8Nlhchf3R6+9NSU0SWiS0NTe9/ctI0fDgkBEBrx3vetdmYLTjjvuaC7N6+IdENx9cc4555j7LhAe&#10;77vvvta7HPbbmhKa+iHk9328o7NaHlYE/HZes2pJaMpeD1zXSZyEoIQbHl4d3F946qmnJnvttVey&#10;0047Gc8XLlonTvjll182WWqHwduhWTv47aNBcRpSeSqhSUKThKamv/We4yOJw0033WQsLe9+97sz&#10;hSa+Q5iAoGPCRlNGinIO3/hbwxDa6kJAYgsCbJctW5YsWrTIuEW0dS6eS27WjayHJ554oll7mLVK&#10;cQSG9WCvecdDoPgurP8JCU3Za4AXB8rGxYsXG8Uk8UoHHXSQsSwdc8wxRll3ww03JE8//XTC/Ycq&#10;zUAAKx93YxHewfkgRJHQJKFJQlOIN6kBbaANQwNGMog/+ZM/eZvQRKwT2Xy4MwJiQgwQbgUf/OAH&#10;zUW2y5cvN0JUzHSdMWFi/q+88opJu37XXXcZP/Kua/okNIXZUfGOzmp5WBEIszOrbaWrQhOWBjLG&#10;Yi3ip4/LHM9gWSL+lzhZvDT+9E//1KQNJ25pYmIiOe+885KHH344agxNtTugW70h4GzcuNG4Sn7n&#10;O98x6d3LFglNEpokNJV9ixr0PC/0vffea7L1EL80MjKS/P7v/75x2eN/XKJnNWEvvfSSyTSDxuzA&#10;Aw9MFi5caO5oin05XEy4YIZY0bCYwRxDmuVjjnvQtiU0DYrcW58b1oO95h0PgTA7s9pWuig0oUzD&#10;dR1F2tq1aw0P/MlPftIXWNy9uTSVRFTwT67x4BJ4rExkwrPeGWSeVWkmApwBWENc9lEYP/XUU8mv&#10;fvWrUoOV0CShSUJTqVeoeQ/jpgdBP+OMM4wFibSnuBVs2LDhLVYkXNfQvJEmlcw/+GhzqS3WmnSB&#10;0ECAYBAQjaZbcEL7MTdvlX89IglNYVYm3tFZLQ8rAmF2ZrWtdE1oglfB3y644AJzifvcuXONEHTJ&#10;JZcYVzoUbLagcMPLAg8FlIcoEWfPnv0Wj40999zTCF3uc9WukHorggCWpXXr1pnkHPvtt5/JZkj2&#10;5TJFQpOEJglNZd6ghj6LcMNltVxaCwPAxaCXRgxmQXII0qKm6yEg3X///YbgkNIbpoEbIIyj65ac&#10;hi7v5mFJaAqzQsN6sNe84yEQZmdW20qXhCYsTByQlyxZYixFf/iHf5j83u/9nvk5Z7bWKe8AAF+d&#10;SURBVM6cZOnSpW+5eoMYX5I4cEnq+Ph48t73vjf5nd/5nc1C0xZbbGGy4uHertIOBDi74FGDQpjM&#10;up/73OeMorFMkdAkoUlCU5k3aAiehfCQZABtDVYrMgYR9PqjH/2o84kWmr68EprCrFC8o7NaHlYE&#10;wuzMalvpktDEXK6++moTgzS9B9/yIbsssbzXXnvtZh6GkvHss8822fC4Zwle94UvfMEk2iH2F+EL&#10;1/euJxeqdsdV0xveN9/85jeNqx7rXKZIaJLQJKGpzBs0BM/itvDcc8+ZYEoEJjK1kTSCTHUhAitj&#10;QsjYYXLEcfkE/8YcS4y2JTSFQXVYD/aadzwEwuzMalvpktDE4RihZ8stt8zMJPvbv/3bJssqyR7w&#10;mCChA/xt3rx5yZo1a0xSJJt1Ddd0PCuUGa/a/RiyNxtiUHYNJTRJaJLQFPLN7HBbaGuIefrGN75h&#10;LE2PP/548uabb75lxjAWsvIhZOHul/6+Sng4AODP/tBDD5lLBmF8XSsSmsKsaLyjs1oeVgTC7Mxq&#10;W+mS0IRSb/fdd0/e+c535l72TnwTruscpHG7I8Ma1qQXX3yx83f8VbuzutObhCYJTRKauvM+R58J&#10;liUSRRD7xL0H6YQQCEoIVVzy90//9E/JE088YdKxVh37RH8ww0svvdS4VnBru0/GpOgABu5AQlMY&#10;QIf1YK95x0MgzM6stpUuCU3cR7j99tvnCky47JE2HEGpTuVetSus3lwE8EJBCCp6PrnssstMki3i&#10;4rjDi/i5YS7xqGjLWq57E/zzP/9zMmvWLJPtBjM5hUM6wZ3nnnuuuYH7oosuEsGre6Gc/hGa8BMn&#10;YPbII4807g5cnkswZpUFIvjjH//YXEjInRrEY2Fx6lqR0BRmRVtGmjXcFiAQZmdW24qEpmrxVm/1&#10;IsC5hCyKRa5Z4WyBMpY05lxqLKEpQTGhAgL1buckkdBU9woU7x8XONz20MQce+yxycEHH2xSn5PG&#10;NV0QgNHQxEpfjhYJv3TGsM8++yR333138Qk1/AmyGto4M4TTl19+ueEjbubwRPGFQGgEmrnTe4+q&#10;S0ITmfD22GOP5Ld+67d6uudxd4+SO7Rxt5YbMzHOWCNRwOMVg2K+3z7g/kdi3/7+7/8+GRsbM5kW&#10;CUeIdYYpN8Pqng5NO1vbXnWQZ/ckoanuFSjeP8SD9OXENN1zzz3JddddZ1KUpw/zCEv87/nnnzcW&#10;oVj3XqBBIqgXwe3RRx8tbIYvjkC1TxBjxh1cJ510knGLrNqiV+1s4/XWWiKtgTcWgXi7NV7LXRKa&#10;SASBt8Mf//EfZwpNpBPHdZs5F3XPircCarkqBDirEJuNi+bf/d3fmd+zLE4IVySR4LJjrm9BSYnb&#10;5w477GDCEAhVGPb901giXPXAqtq8ef1IaKp7BeL1T+AtTI2D/te+9jVDsB555JHgBAhiRxKIxx57&#10;zBDELmXQIzEHrpCf+tSnTJYo0sJDwFWKI1A1bVV/3Ueg+C6s/4kuCU3E3mJB4M4lHGfcz7vf/e5k&#10;t912S66//nplxKt/29UyAs4CKFJRqOLCT9ZErEhu4X3ABZ4wkOOPP97w2sMPPzyZnJxMli1bZlz+&#10;e91/WcvEaui0+9Tcc4Y1YP+WLiU01b0C8frHDE5mu9WrVydHHHFE8rd/+7fmJ5fQ9TORFx0VgZ4k&#10;sEBQ64pGCIvSrbfeajDbZpttzM/bb789ee2114rCo/rTCHiSRFUTAt4ItPHF6pLQxKEYLwbcr7jc&#10;9g/+4A+S3/3d3zU/udx2xYoVRqGWxxN4viv8oo17sYoxY23CKwbB6aijjkruuusu4/XCe4BSF2Uu&#10;93Ttu+++yU477WSSPyAs4faPqx4eM9oj4p+bmUIVm7ZXHxKa6l6BeP1DrH7605+agz8E66CDDjIm&#10;cqwlaaHJxj7FG007WoaQY42DkJ933nnJMccck3zsYx8z2F1wwQUmoBXLmkpxBLxPwqooBDwRKL4L&#10;63+iS0ITaMJLOPxiKfj85z9vaCUue8TcIjDl3TPIQRhLPpb7Yc+MVv+ujD+CH/zgB8mGDRuMpemO&#10;O+4wFxmjiPz4xz+eHHbYYcb9fdWqVcktt9xi+KyyLb51TTxJYverxd+qvXuQ0FT3CsTrH6aEBQjG&#10;hPBEMC6mctKCp13oMH8T/0Q9mBiMbli0gBYnNKa8D2Ql5O4RbrPHTQCfalLm2juxpPUabM92n5pr&#10;hlUjMNhOrPeprglNoAlNZF7c28ShlwQR/bKloaj7/ve/b9z78H5A8OISXAlQ9e7PGL3jnWGFJkIF&#10;jjvuOCMs4daJOx48lthhueHlo181bW1sfzE2aJE2JTQVQau7dWFW+BXjTnHyyScny5cvN1lv+H+X&#10;C4IiAtGFF15ohCVS73/yk580wtLU1FTy9a9/PXnmmWeCuzN2GdO8uTWWCGtgrUWgje9RF4Umuw4c&#10;elHS+Rx+EY6++c1vmixpe++9t+E7JDYiyZFKdxBACYtb++mnn26y7O61117GskRWPDw6UOSSHS/P&#10;ItkdJMrNpLVEOvTAy8FY/mkJTeUx7EILBPTixvfZz3422W677Yw/OpfK/ehHPyo0PaxTr776qiGC&#10;TRS4GJ/1p8bytnbt2uTEE09MPvzhDxt/aog6AtTGjRuN5hQXgS4ltii0mIErh6adak8IBN6ilTTX&#10;ZaGpCIBYmqCzZ555pnGBxlXryiuvTF588cWhTy9dBMcm1oX3E5NEEiXc8Ihl4s5P7l3CdfOSSy4x&#10;iaMQsOW54beCovYzCPjBFa+WhKZ42LapZTSDpCbHtYKgXvyLL7/88uQ///M/C00DbRHC18KFC5N1&#10;69Y1jvnhYsf40HJhTYKIw6yZLzFL69evN0GrJLRQCYuAiL4QCI1A2B1aTWsSmn6NM4dl+A4Ktttu&#10;u81keOU8Av0NnaiompUd7l6wHKJkROiFx8JTUUbi5o5lCe8V7nFEEYtildABUowjPOkepv57JzTt&#10;bG17/aGKW0NCU1x829g6lhhc0vik73ZCO4h2CMZGQCc+6QhWXLhLoT7+ydyxwMW7fFcnA4QxY0Uj&#10;IBnXj4svvtgkdyBTj80miGWJLIMKPI27W1tLpDXwxiIQd8fGaV1C09txfeONN5If/vCHyQsvvGBi&#10;aof9ItM4Oy9eq1iWcHOH98NfSTiFUhLPlUWLFhmPDjw70jyWZ3Dbs9nyfvnLX8YbZMtbbiwRrnpg&#10;da+jhKa6V6CZ/SPoZLmmoR1CACHLzSGHHGKsNF/96leTTZs2GTc2tE0QSBvgSZxUnT7qJLa48cYb&#10;jQvefvvtZ+6KgJifffbZxp+a4FO0XMxLJS4CVdNW9dd9BOLu2DitS2jKxxUll+uuxe9kK8UyQfxp&#10;nbwkzm5ob6soSn/2s58Zxel1111n0obD93fccUeTQZEzAorVXmnDsTzhurfPPvsY4YpzhATm7D3R&#10;fWruOcO6XxkJTXWvQLv6x20N8zrpZA899NBkjz32MJlwvv3tb2+2KGFux48ZFzisOz5BwSFRgLmS&#10;xcn6U5MGl7sfcMU7+uijjZCH1qtOC1jI+balLU+SqGpCwBuBtux9d5wSmvxXDSUc2V45p6xcudJk&#10;2cPTQaVeBNjD8Hx4PAISnhtYlxCcSD1PSnHc/ft5b6DU5PJjeDNxbayz9Vqpd4bN692bKHa9Yt1L&#10;I6Gp7hVoV/9W88fFr/fff7+5OBdfZSxKNg6IVLOknOUSu8cff9y4xyGgxEyogHaKeCpcPL7xjW8Y&#10;4Yi04bvssotJaXr++eebbIAIfGi+FLNU/b7rOi3X/KpHoPpdXL5HCU3+GMI38AQgvhavBmg5ySKg&#10;47JI+OMYoiYueKSFJxPemjVrTLZZlJHELZFxlrMAVqd+glJ6LPBjFJlYmu68885ELnqyNPXkJCE2&#10;c5k2JDSVQW+4n4VpIaRwGawbyIlAghsF8Uy4v3EPxzXXXGOy6XBgCG3hQYCDkCO8ISzBWAk8xZ96&#10;8eLFRpP17//+77r/o+btWv2RWj12HYGat/RA3Uto8ocNRRueCqSlPuecc8wBHTdreIpcqv1xLFOT&#10;NYCXk9xhwYIFxpVut912M+75rAkJn1COYjUqKjDZcZGgCctUjPNBmbk36dmu03Lv+dW9KBKa6l6B&#10;9vcPUc2yIkFAEZROOeUUY8JHgMGkj/tcGasT1i60UfhTw0yvvvrqZP78+cmHPvQhkzYcoYmUpghz&#10;+MIjpCmtaf37zJsoqqIQ8ESg/l1dfAQSmopjZgUnrsEgPpVse/IWKI5jkSfwGMHN/aqrrjK8e3Jy&#10;0rjkT0xMGOUkSZVIoBRaCVpkjMNU15Mkdr9a3YsuoanuFeh2/6QfxZ1i3rx5xvpDOnMEnTJxTghL&#10;ME20XhBwfKG5INH6U2PixwImTWSz9lb3qblmWDUCzdrhfqOR0OSHU7oWQhKZ9YhxyrrfJ095N1hv&#10;w/kUPJOYIqw+uLkjoO65554mbTiKT+uKj1XptddeiyowSdH51j1YNW1tbH91v5oSmupegW73DxHG&#10;tM/N7ytWrEguvfRS4/ecDvaE4eHbDDHmp1ts2nD8qb/1rW+Zy2e/+MUvGjcB0oZ/+tOfNj7vfC9B&#10;qbn7qbFEWANrLQLN3e35I5PQFH7V4BHE3MA/yijkwo+sPS0ikKJwhE9/4QtfMHFKfMhud9ZZZxmX&#10;SBIoVcFjWU/OCAjHVfTXhlVqLZEOPfC6F0tCU90r0P3+Md/D0AjeJfYJDRVZkdyCFhFXPoQfrEjE&#10;KdmCZhG/abRepAzHDQ8XPLReZFNCCMP6JHeNZu+l0LRT7QmBZu/47NFJaAq/aijdUJpxvQSxN6Su&#10;JgGReEJvrIk95oJZYo9xcycT7l577WUSKHE1B/cu8R31qrT8sJ6cF7jHCRdBxjjsaylqP4NAePJR&#10;rEUJTcXwUu1iCHDZLUINApErCKVbQYgiu91pp52WHH/88Sbb3de//nVzSzyX3+FPffDBByef+MQn&#10;DGGHwOOCp9IeBET0hUBoBNqz+38zUglN4VeNA72Nn8Vdm2smcC9DmaYse9l4Y1nCA+TUU09NDjzw&#10;wM1pwxcuXGiUl/BjLhseNLlDmVVGaOKOJ64uIX4KDxWSRQxzCU07W9te3ZtAQlPdK9Dt/iHMpCdF&#10;ECKDHpamLI0V6cI3bNhgkkbsuuuuydZbb20uyZszZ85mrRcpTUlzbn3a09aqbiPZ/tm1lkhr4I1F&#10;oI1vhYSmOKtGhtQLLrhg850/uJlhfRp2C4WLNh4fKDGxxsFPUUB+9KMfNR4cn/nMZ0wCJTLh1SEo&#10;uePkjIC1kDUkYyKZ+nAdfOONNyq1eMXZqYO12lgiXPXABoMv3FMSmsJhqZbejgBEmjsY8I1G+4c7&#10;XRZB/vGPf2y0SaSTHRkZSbbYYgsjNJHgAW3TDTfckDz77LObtYa4+EFAVdqDQNW0Vf11H4H27H5Z&#10;mmKvFbFMJB7ifsB//Md/TG666SYjNP3qV7+K3XXj28faRmwxru8nnXRSMj4+bpSRXEh73nnnGSGK&#10;eCW8QeoWmCyYxDQ99thjRrAj4RPnCM4Jw2o57D4195xh3W+bhKa6V6Db/cOw0FxBmBGAMPtbokyQ&#10;J77KuFXghkfw6R577GEy9SBkrVq1ymTaQzhyCSXWKxJCEJiK5QlCGjuTT7dXqZrZeZJEVRMC3ghU&#10;s3PD9iJLU1g8063hgUC6bGJiuN5imFNis9fgkV/5yleMF4dNG47lBmGEdOJNtsaRBOLee+81GXjv&#10;vvvuoXa39CaKXa8Yl3z0b11CU3+MVGNwBGwWnHvuuSfhjg32G3FOCD4E7aL12n///U3acC6j5bI8&#10;rEr4M+PKl5U5h1gmhDCy5+27774m1Tj3P6Wz7g0+aj0ZA4Gu03LNr3oEYuzT2G1KaIqN8K/bR9HG&#10;x3UH52/4D7wirYyrZlRxe2GuKCWZH+6K8NiTTz7ZKCNnz55t4oJxyyO5AvFeYNF0N3dc91krfjZ9&#10;rDFXt3rq2tAeY4Ls07aEJh+UVKcsAgRxXnfddUbjtXbtWhPndOSRRxrBh3sgsDJhhYLQ9yOMtIX7&#10;xRFHHGEy/eD2hysGgphKcxFoKAnWsFqMQHN3e/7IJDTVs2oIFAgTKNiWLVtmEg3h6dClgmUN90SU&#10;j8QokTiJTLNc0YHSkuQYzzzzjNJ4t3DRW0ymww697rWT0FT3CgxH/z/4wQ+MUIQPNXcrofnCskSg&#10;Jxl8cBGA4PvcyYDLH1oyAlq/+93vmg/CVjrGiQw8pEqFUfq0OxwrUd8sw1JOtSYE3vGO+nbz4D1L&#10;aBocuzJPwg9w2yPzKhe1kjGOOFoyxLXVhQ9B8NVXXzWuiLjhwWNPOOEEo4wkZslalrLuRiyDZd3P&#10;DuNFxqL3MwjUvfkkNNW9At3tH8EGt7yLL744WbBgQXLMMceYWKVDDz3U3LmExem5555LIIBlCs9j&#10;uk8zPoQrMvKRUWnlypXG0vXII4/Ija8M2CWeFdEXAqERKLEda3tUQlM90CNgwCdIeABPmDt3rskc&#10;R7wMyrU2FrwuSK5E2nBc3PG8wAPjjDPOMMIh/A+BqkvJMOw6IiyiECUBSJV3SNW1T0LTzta2V9cC&#10;2H4lNNW9At3p3/WnJl3otddeawQlNF4kdyARxGWXXWYEF1zp8L0uKzD1Qg9/bQSzAw44wGTiw1UB&#10;f27cE+omsswbIY90uHxwSax7TLF3YmuJtAbeWARi79kY7UtoioGqf5vQWjwfLrzwwuTYY481CYXa&#10;lIkVaxkXzuKSjqfGUUcdZXgcmWdJ9HDRRRclTz75ZGdTrcM7UchyjxSCIQki2ir0+u/aJGksEa56&#10;YEVAi1FXQlMMVIezTe5PInUpWi7c8EgTil81/tT4kK9fv96khK2qIIyQuc9mDiIglnso0DTWmbb0&#10;l7/8pcn4h8sECS/4wORI99plwalq2qr+uo9AVbQkZD8SmkKiOVhbKKxwB0d4QgjpF0c7WC/hnoIv&#10;MGaSIyEsIexxt9Juu+1mvDfgr9xjhOcG8+myOzpCE+uGcIiLJVjAP7MKuFGfn/Z3eL/9X7gVit9S&#10;96m55wzjQ927BwlNda9Ae/uH+GAex/yPGwD+4fPnzzeX0e28887GTYBU4sQrYUKn8Az3L3Bw4A6n&#10;Kog7rgncUcGdDwgoBP+mhSbGxP/xb0f4Y148F0KIoQ00YT/96U+TjRs3GqYHVl/+8pdNFkA+uIsQ&#10;mEwQL1a6Jt2XEWqHepJEVRMC3giE2ptVtiOhqUq0i/cFvX7llVeMYqsJGVkRgkheQfIk3Nrx2CBl&#10;OIpJ0oiTFAme0XTBr/hKZD/B+oAJfBTFLPFb8FOsT7bAz5944gmTPZDwAHjt+eefn5x77rnmg/KU&#10;a0vg93UqUItg4k0Uu16xCGgx6kpoioHqcLQJUyE9+NTUlPEPx5/605/+dHLWWWcl11xzTfIv//Iv&#10;RhBxiTkucwgOXFSHkEAbVRXcARFesnygn376aUNY0VoxfogtBDWELzh+51jZsMARmAuRh9iT9Q/3&#10;xaOPPjqZN2/eZp90MIRB4oKBVaorpeu0XPOrHoE2vhsSmpq9ahzKSSy0bt265JZbbjGeCSj48FwI&#10;oUTrN3v6gEfRJwrH66+/3vCl3XffPdlpp52MMpI7DB944AEjPBCn1ZaDf7+5+37PfBGSrrjiCnNt&#10;CbwbhSiYoSBF+bh8+XJzHiHx1Pve975kyy23TEZHR42r/t57723cGvFCAUfaAscml+qpa0N7rHuR&#10;JDTVvQLt6R9ijgAAcYKQk9b0c5/7XPLxj3/c3JdE2nAsS72SO3ChLVqzww8/3JjW+b0JBaEJ/3DG&#10;ddhhhxlBEFdDgk0HLfjJI/jgOw/xxgJH1kDcKbhbCsaH8IiWjEQVCFBgiW8644AZgDOCZ8zYr0Hn&#10;V/S5hpJgDavFCBTdg02oL6GpCauQPwb4HIIS/ICkRWR55XCOSxiCU+yCIIQV5PTTTzd8wKYNP/74&#10;44215LbbbjM8NoRCL/ZcYrbPOuGu+OijjxovEi7BxYLEVSYoJUm1jrBJnNff/M3fJFtssYU5pyxZ&#10;ssRgy3kFXg++8FpwLcPvY86VtltMpsMOPTbQ/dqX0NQPIX0PArjRYXkh8BINDYd/NDgIAxz+Ccbk&#10;ew4EvdK38h2JGNCWofHBItUEgQAL2PPPP28sQmioFi1aZMYGA0sX6x/da2egCcPSBqNDO7jtttsa&#10;Qo6rAHFWxHah3aJ9PgijMGWscAhKpI0FXwJ8EUSrjAWLtePDUk61JgSUcjzWuzrs7eJKDf3HDW58&#10;fNy4wT344IMmeVHoYtOGIwiR3ABFGnyD+wuJWYJXYhHB3cy6uYceQ5vbg9dy4T3KSTIIzpo1y6SU&#10;x+39qquuMspd+Cj/47z72muvmZACsunCZznLkKwKbw/uscri+U3AR/R+BoG6F0NCU90r0Oz+sXKg&#10;gcH8DYFBewMjQVg67bTTTOYhhI0ibgtoc7hoDy0e2e3wP26C4MRK4L5HUCkWMASYdFYetHsQaG5U&#10;514MBJ20WR9rGt9hTeIW9j//8z83RJlEFLTZr1hrHPiiGcP6RNY/BKe23iciTZlYXgwE+r1LTfxe&#10;lqYmrspbx4RwBO9DGUjMEAdsEvfEEJpwJ8OrAf6A6zaHeBIoYRGh34ceesjE2Q67ZSlv12Bt4nwC&#10;n0QwQukJZgihhABwXsGahEcHwjAFQYtEIFgUuScS13mEY+rhmt+EWLb0fGPQz1a2WTf5kNBU9wo0&#10;q3+EF6wuBMLCJNDUYN5G48XBH1cFtF6YxKkziD81xJ8LaSFoCBcIUU3yySYGizFiXUsLc8QYkfQC&#10;N4nFixcbyxEEGu0VBeER90UEJrRexHqR5QiXPCxy+Kj7CJj0DYEntgmNI21xcSHMs62llQRag240&#10;Am18FyQ0tWvVcLOG7nLIDqW0wpqBAg2lIcIR3hsc2OEXuLzjXYDL+LAkdxhkR7AWWIzgkdy3hScH&#10;eKLohMfCl0lMBf/FcwQ889wr+Y67JHGhRyFMkommueo1mhBXObhBNkvIZyQ0hUSz/W3BHNC0cFke&#10;/r5obrAukbUH8/cdd9xhLC1lhBwIGpochALua0Lw8hEkmoAumkbcJHChgCDvv//+xgIHgUbAgtAi&#10;SKEx5Ht+J8sRWjDcPQhULWJVA2usTASu4mKARrKtpUq6qr6GA4E2vgsSmtq3aggvHNJdPsXvKLcQ&#10;qny8JeCZ8Dq8E+Cx8FSsStxhiNcFGVSJy4Hm28QT7UOquhHzHhHDRGw0CZbgyVjtUHiijCXREkIQ&#10;whCulb0sdQhTJP8gCdSuu+5qMhSSIKJJ1r3hoOges6xui2X3JKGp7hWot38IORYjCAYuadx9QIAk&#10;mXo+9KEPGa0XFiG+ryI9eL1o9O8dRolVibgkbpIHK+6hwvoE44RYIyyhNcR1kYt8IcDgiRvAIIV4&#10;Jxjs2NiY0UqyXmWE1kHGEOIZD3KoKkKgEAIh9mXVbUhoqhrxOP2hQMOrANcw+CauXnnue9BwMrpR&#10;F/5AnBJJHvDcwApCrDCxvm2k63HQ7d8qXhs2Ox7xSwg53/nOd4zwicIXgfS4444zPBnvGZ9CXfg1&#10;liuUlQi4TSmFCGOXK9e9IBKa6l6Bevsn5TeJB3APwIzNB0GJuwzQhnHoh+CHckuod7ZhesdShICE&#10;pYysPbgq4m6BbzWXDMIM8ZHGBRFBFEsTFjufeKasEdIfgiuWJhgu2kjintpWukzHNbd6EGjbO8B4&#10;JTS1cdXePmZ4AGnJsXTgQs1h3R6yUa7xPXwBBRtxUfZC2jlz5hjLEody+CteF1mu4N1AKc4sEIJI&#10;B895BcsQwijxXygX+RuF78KFC40HSJFU4rybrClnIAQy+mhKqYfCNrDXuhdEQlPdK1Bt/zZtOIkM&#10;0G596UtfMmZsNCv4U5P2+tprrzXEvy0uc9UimN8bLgAEneLOiFXp9ttvN26OMEiEUAKLBy0kpyB5&#10;BhrKs88+u1EaMN85NZD8akgtR8B37zWpnoSmJq3G4GNB0CEWhpgae9ksB248EciMSiZWUltD/3Hj&#10;hnYT64pVipTiJFCqIoX54DNs5pNY47AywQfJwPsXf/EXxn0dqx3KXzC+7LLLTEx20WyDtI2LHy59&#10;CLcoQYsIXTERazmpDjf8mCD7tC2hyQel9teBGKCdwQWA2BqICxqZnXfe2Zijib3BxQzLE3E5VQag&#10;IpzRX5FYn6atCJY43iUy8IAn1iBiwNCEIYiSftzXRSBrbiSgIIuhTZ2KW0jbSjiqqZaEwK8RaNs7&#10;IEtTG1es95ixKJGAgIx33PeD2zb8FK8A7tyDB+DGzUGew77c3MvtAeKM8I4huRKKXpIkETMM3pxt&#10;nn322VJZDjkrIQiT+Ir1JNlEEzxtRPNnECi3fco/LaGpPIZNbwFBCMsHWpOjjz7auI9Zf2o0YdxN&#10;AGGoq6BxYwwIFk0KvPTFA2GPhBa4YNi0p1iWsOBB0GGiuGCUtdzBcNFYIug25VJgX4yoJ6IvBEIj&#10;UGT/NaWuLE1NWYlw48BNG68NPDZwDUNQQojijiCsTyQPwvrUhMN3uFnX0xLKR3DlHkPStOPRQTwT&#10;3hgvvfRSEIxxy+OMRLxyU9zhQ9PO1rZXz7b7Ta8SmupegfD9Y7Uh7SaxSPj0cj8Bmi6IDNoT3MdI&#10;X03gKvVwESh7oC8zC4ge7g24siHgVWnlKjNu+yzjxZ0RTIlfQqghCBV3DKxN3BcRopDZkCxBXJaL&#10;1altpbVEWgNvLAJtewcYr4SmNq7a28dMvBKKPtzcUUhilSABAUmAOGxzXQeKLhRqrDlxqG32pmjK&#10;qpGtkIy1JEbCohdDECUhBOcR1pGETpyl6i6NJcJVD6zuhZDQVPcKhO/f3nbNLeYkIMA6QVAjfrrc&#10;sXTnnXeai1KbQsAZD8G0MBwsYjCYNhWINtkF8VUH77/8y79MttlmG3OPE64CoaxnaCoRxEhRe/PN&#10;N7cJIjPWqmmr+us+Aq17CSQ0tXHJNo8ZWo+lA+8IEiXhEoYyknsMSR5ACmzc3EkKRGwT9VGocVUE&#10;FieSBpFOHEVbnYrKNi8Cil5c3rfffnvjxRGjkLQJyyHZ90jC1IT7EbtPzT1nGGPBi7QpoakIWs2s&#10;iw8uZmksR1gguHh13rx5yV577WVibHATu+KKKwyhb6IVB20c5vYjjzzSaI5CWWaqWi0wRTgiexI+&#10;1liCiBnDrB+SMaLtwo+b9iU0eRJYVes0AlW94yH7kaUpJJrVtYXSinsKres17lt4FiAsnXnmmeZC&#10;1CweixKTO4TgySQrIF4GV7JQyrTqEGhGTwijCE077LCDEWhiFIQm7mw6/vjjJTQ1jYPEWPAibUpo&#10;KoJW8+piLUKTBfHABQ9faoQliPOKFSuMhsv6UzdRYAJR3BeI0Vm1atXmm9Cbh3T+iBBaYYxYmohp&#10;gjned999xvUxZEF7ievHrFmzTPaltpWm0V6Np/0ItO0dYLwSmtqxavBWXMG4WoJDNO52WB5wvUZx&#10;hQIL13dSikPr8/griZUQtlAK8iz8Ab5Mch+V4giANe55ZM4juUYM9zzcLsnCR5p4kk6glK67tJ9a&#10;B5pB3QshoanuFSjeP9YL0lcjaKDB4nI8MrbhhsehmuBI/HCbdDFbr1mSTejll182rgtkhWuC/3CR&#10;VWE9SPRA5h4EVpJtoJUMWdBKfu973zNCGbeccwdU20ogkqlmhMBmBNr2Dkhoas+KkXqahADEtuA+&#10;vu+++5rkDvBb+O7dd99tYnD7Hdr5Hn7Axau4k+H1QeKCMtlU24Ni+JEibJLACrfIlStXmrND6EuB&#10;CRMgpAGLFgJvE+5FFNlX9rzwb1OHW+RgTsIGtCy4s6H1goCTdIDU4ViZ0HpxVxDEvpfmq4kwodVD&#10;MOBOhH5MqInjh2gjxHLJIQyWSwtDFoRk1pxEEAhluGK2rYjoC4HQCLTtHZDQ1NwVg8eS3AHXOSxB&#10;XJgKrSUjHm7u8FuEJeJXB+VR8DgO+XhX6I6mwfYCZwQET2KgURCjQCx6H1OvnrEYYsFizbksl/Vu&#10;gitlaNrZ2vYG2zbhnpKlKRyWMVvCNYu1wnd6cnLSJATApxphiXggiDxaL5X6EIDZsjZY/Eg/DnMM&#10;VdBS4iqARRGGEdqSFWqcvdppLZHWwBuLQBX7NnQfcs8LjWj59lDakRwJVyxcv1B+7b777obPLl++&#10;3PBXFFV4QZQVduy9hOl4VwQx3AG590klHwFwQjl8xhlnmPUhhjuk+xxK59NOO80opM877zyzHk1I&#10;mtVYIlz1wOp+OSQ01b0C2f2j7SDgEWGJ9JdouAg4JWU4H5I7kOqUG8l5qUObp5uJSrNHBeFGoCGe&#10;DLM+Jv5BNZLuTFlf3BCIV8PPGuGsKbeUF1mRqmmr+us+AkX2X1PqSmhqykokxiuDhD1f+9rXkoUL&#10;FxqlFBlQuQID4Ql3Oi6ED5nQJ2v2HMrpBz5PogiuCiEWKna/zVkJ/5GAySuvvGLudsQdnrUibjtE&#10;wWWSZFq45nGRPBkSm1K6T809Z1j3gkhoqnsFsvv/4Q9/aLReBJ5yQSouAghNaFcg5KQ1heA3QQPS&#10;TASrHxUmfFwnSfWOlgoBp2yqUtwOEJoPPfTQZPbs2SbZBIS9jczUkySqmhDwRqD6t7x8jxKaymM4&#10;aAvQTeg07uu4XRGHSqZTEjSgjCQb3urVq40lAyUYlp8qEiih9CRGCjoP70CAYwxtVI4NujZFnuPc&#10;QwIO3NW5TBjPDlK5lymsAZcUT01NGcF56dKlRkHZlOJNFLtese4FkdBU9wr8un8sEpj+SYaAdsOm&#10;Nd17772NqwCZd9auXWuytLXxwOyLMoQL4oewgd83QkObBEPGi7BLwob99tvPCDmDJuRAOCILH37V&#10;WJlg7ghQbS1dp+WaX/UItPFdkNBU36rBY0nusGTJEuNKTQY83NzxDOCQzF1KXB9RhaDkomAtTVyG&#10;bi1dWJ0Yr7xIsvcL1ibwgs+CGYJTmYQNCNFnn322EcKwOKKYxtunKaV66trQHuteEAlNda9AkpA9&#10;DkJN2nCEI3yp0XxB1CEKZG+xN4t3nYC++eabxjUBAsi9F8y7CUGYRXYJKWpJ2kBsEwIva4hVsEix&#10;FiZcRLg4EXdM4prQfLa1NJQEa1gtRqCN74KEpupWDWGEgzTxvv/6r/9q3KdRPpGBlARKHI5JoIRF&#10;gaxsdSok6RsLGG7dxC7jUYJ7ftUCXHWrU64nFM2cm1Awc2bC6oTCGYVrkTMD6845g/glBDC8er7y&#10;la8YF8AmlRaT6bBDr3tRJDTVswIQc6xGd955p/FhJgvMpz71KaMxwUSPa9d1111nglOHqSA0YV1Z&#10;vHixuW29rPaoLuzQELKuEGA+uFtgKSSrXh4xhjnC3MnCh6AFQ99nn33MvR74WYNNm0tYyqnWhMA7&#10;3tHG90FCU3WrhrIK5RuXlFpaDD3FzR0lJffxwGPLJncIOSNimTjEv/DCC0aQa5OnRUgcfNpC4Uw8&#10;E5ZDeCVrTGIsXPf4rl+BF3MGW7BggRG88BAhvg0+3DTcRe9nEOi3qLG/l9AUG+HftM9LyMGXO314&#10;qdFwkTQAjRcmYYj55ZdfbvxqcU1rStaW6hBKjFaNW9VJ9woB406Mtt3bBF5oDdF4wZi5O2v77bdP&#10;5s6da5g17iFoyFhjGCQf5ohABcEmdo09QQzTF7/4RZNStQu+7SL6QiA0AlXSplB9SWgKheTb24Hu&#10;Qldxc8fVjgQ6pA3njiWs/ljsocll0obHG33/lrFEcf0En9CXp/fvvZk1ODOwnghOJIbg3ACfxdvj&#10;nnvuSb7//e8bARQlNbHi1OXOQy6IR7GJaybXhGCpwp2+qeeN0LSzte3VvQ0lNFW3AsS2cOks6SzJ&#10;zkLWFwJP0YIhJGBNwBw/zAWmh3aNFK9Y3UizDbFra4EAo+nE0gTDxpqIDz3rjiUJoZkPd4DwP1Ko&#10;8jvC0ooVK4LfQVEnjq0l0hp4YxGocz8P2reEpkGR6/0c1iJ4BS5a0E8sB7g2Q1/hr7i5c2Bu8x1J&#10;nCHIGodyFYGAuagkxlJI9kEEJWtVJKEGlicSO7D+CEQIScQt4aKJII1y0gpZCFHw66ZZmOz6NpYI&#10;Vz2wuje8hKZ4K4AGhKQGaDdwOeOFRVjCqsRt1sQvofXC6oAFqk5/6ngoDNYymqELLrggueSSSxJi&#10;hNpcWFcOSliMli1bZi7lmzNnTvKBD3wg2Wqrrcxnu+22M8keYPa4JG7atKlzN8ZXTVvVX/cRaCNd&#10;kNAUdtVwwUOAgL+edNJJRhmFizt0lgMzbtHwky7wV5SqZPzDdZ2YZ4QBrCYkDVJJjBBJCnn4LJ47&#10;7AN7BQi8lQ93W6KgRHlJdmL2zcaNG4NekBtjLbpPzT1nGAPcIm1KaCqCln9dCDRaIYQi3AMIMCR1&#10;OIQOTQeEnIQHCARN1Wz4zzZ8TdzREDb5dIUhYEFDQEaAxvp07bXXGgGJDxZIrGsQbw4BIe53Cr8q&#10;5Vr0JImqJgS8ESi3I+t5WkJTOdzhl/AHFJIkcIB+IkSgjPzgBz9oDsO4viNM2AysXUmgxLxxPcT9&#10;jBge3Mpw6W5a0oJyK1zuaWKZyHpnldWcwVDA4qrJRbgXX3yxOX898MAD5pJ4+HIb+K03Uex6xXLb&#10;o/zTEprKY2hbwLKEEMTLyEuJjy1aDvxsMQVjNiYdNUGGKkJg2BDoOi3X/KpHoI3vkISmcqtGPA9x&#10;oV/60peMuzMxo3hwYDXApfnmm282CsuuCEpptMgGyB1OCEtYmm6//fZGpcYut7phnyYLLYk+EK6J&#10;bSJpBG58KCZ9EkWEHU251qqnrg3tsRyM5Z+W0FQeQ1rAvQ5/aXxqiUnhojx8qrEy4WKGdQEXAZJA&#10;dJWYh0FSrXQVgYaSYA2rxQi08V2R0FRs1eCXWFIQhLh2AUsBMSkkdsC6hODEnUZPP/106zOMFkGG&#10;Qz+WNLBpUva/InNQXX8EWkymww7dH7I4NSU0DY4rxByrEfcqoOHCXxaNF1lY8Jkl4QMaMbKoqQiB&#10;YUcgLOVUa0JAKceHgaZgKcB9GU8N3NxxS4PP4ubOtRx4dmB9aoOLVYz1wl0xHa+FQIX7ojLsxUC8&#10;njZF72cQqAf+3/QqoanYCiAoYfL9+c9/bnymL7vsMhNwiC812VrIkHb11VcbczBWJXyQFbNUDON0&#10;bTCHCXBhnax05bCs82kRfSEQGoE69/OgfcvS1B85Yk0QhnBnX7p0qbmGgZhghCZSRJM9Djcr8dZs&#10;LBE0iZnlklbuogLPXtYohCvibbkAmHsCia8lZTvnQ7IOEn9NEooil8b2X2XVKIJAaNrZ2vaKgBaj&#10;roQmf1Qh0M8995zRbnH5LJlZ8KcmboksPVxIykVp+MuqhEEAIYlDhiXmstqFwbWOVlpLpDXwxiJQ&#10;xz4u26eEpmwEsZZwKMcNj5hgFJC4uJNpFh67atUqkyWP7+WS1nsXklAI/MjSSpZerjPB8pSlkHz5&#10;5ZdN+ACJEj75yU8a5S/3CqIIBnuEVcIMUBBzhyQCVhcyEZZ9j6t+vrFEuOqBVQ18uj8JTb1XAO0M&#10;RIV4JQIuISwQ8D322MMQdDRgEHgytQyre0DMPYzQhIaLFKIQf7Re0i7GRDxe21XTVvXXfQTi7dZ4&#10;LUtoeju2KBq5J4fsZiR0IC4YN3fc8HBz524iLj3XYd1vXxI/TSw1GKLYReDkjOLyTixLxGCjAEYo&#10;QsgiFvtd73pXsuWWWyYTExPm/3jSsA584MEk4ODc2NRLYP0Qal+t7lNzzxnWvXQSmvJXwN40TZYa&#10;iAWBp2TBQ1AihgnscNF76aWXRMwjbWR7xxGEHa3Z6tWrk//93/+N1JuajYmAJ0lUNSHgjUDM/Rqr&#10;bQlNiTm8c5UEiQzIaoZLO/fncNkoFg4UkyR3wLKBVYlES1KW+e9IFLhvvPGGsSCRYY+07Fz8Cz/l&#10;OwRQ/o+746xZs4yAtGDBAmNpGh0dNWnbcY/Es+Phhx/efDcUymKsUHjZ4P6HQlnr4r8uZWp6E8Wu&#10;VywDYohnJTS9FUUICskduIiU/P7ch0B2Hm6W5uboE0880QSlEniqUg0CMMzly5cb6x5aLoi/rHrV&#10;YB+yl67Tcs2vegRC7s+q2pLQlJjDOKnBTz311OSQQw4x1hAupeVyWhRjuLnDhxXDWm5XEn+NRYmw&#10;Au4johBvvWjRIpNQ44gjjjBeHIQcECfGPZLj4+PGo8bej0g8MVepkLnwyiuvTI499lhzFkLQIiRB&#10;Z6Fya+T7dPXUtaE9+gIWq56Epl8jazVfmzZtMsGTCEpovSAgaMDQehFXg6vYq6++KmIea0NmtIvF&#10;D9fIxYsXJxdddJEh+ghSKu1CoKEkWMNqMQLtegN+PdphFJps2nDc3O+6665kzZo1JqHDhz/84WS3&#10;3XYzAhNKSpI7tO3+nLbsQRSN4M/9kSggDzvsMJP5l2RVCEVcAIs7H4IrFqo8xSRrRN299947mTt3&#10;rhG2SDQhi1PcndBiMh126HFh7t/6sAtNvOgElt54443JOeecY3x40b6g/cKXl/+tX79e2pT+Wyla&#10;DVwK8J9+/PHHE4RahFYK8WZouZ566inzHZ9/+7d/M/9Tlp9oyzFww2Epp1oTAko5PvDLWOGD8Fi8&#10;A2644QZjpcDN/SMf+YixamDluOmmm5JHHnnEHLzlQRBvYYgbO+uss4wimJgxrkOBl4I5SsmDDjrI&#10;WJBYDy7QzSsoMa17H/X5kCSi1zPxZjU8LYvezyBQ95IPo9DES08GGA7i+O1yWR4+vPhSc1ke9y1d&#10;c8015rI86qH5UgBq3Tv1N9ZANLUw4Q0bNhhfbbReBBAT7IoliuDWu+++e3OWJTRpKvUjIKIvBEIj&#10;UP+uLj6CYbA0IShhvcA7AxqNWzWxwAcccIDJxjZ//nzzfxSWKvERwDWPVOK41BGXTWINsulhNcJS&#10;xL2SWI4QqkhX7lNINoFSmZgokkSg0JTQ64PcYHVC087WtjcYfOGeGjahCeGHlx2CjdbrwAMPNBoW&#10;tF4LFy5MSPrAYVxpw8PtsVAtYVkiaBifd9YLBgCxJ+sPFx+ecsopxuWD9STAFRdLiDquBtY6FWos&#10;aqc4Aq0l0hp4YxEovgvrf6LLQhNueMTC4AYGj4Uek7YaV3cO1igo77///s1u7igwVeIiwJkHl3aS&#10;V5HAgYQPKIvhpeeee65RFLM+XBaMoth3TRCQWEuSRxCThiWRxBAqcRBoLBGuemBx4PVvdRiEJg7b&#10;ZLh74oknjKsdQY74UEMs8O3FsoR7HhoWBZ76752qakL0WRvcBkjMgesk6d7RWiIo4R/Ph9S0+++/&#10;f7LVVlslf/Znf5bMnj3bCMXUIdMPWjVpwqpatbf3UzVtVX/dR6C+3Tx4z10VmqDR8Fdc7nBzx3uD&#10;D0qtM8880xyqSXutUi0CWP24JJh4JXgnyTfglQi0xDXxOe+884wQVdSj5uc//7nx8CCkwQpjRduo&#10;Fo329tZ9au45w7qXsOtCE651aL3I+kIaUw7be+21lyEYuHVx6RtaGBiZAhnr3o3Z/eNGCWHGeoSg&#10;REIIgoa56RxBiExM/I4LCELwjjvuaBg1Wk00aWjX8KNH4MLKqFIPAp4kUdWEgDcC9ezkcr12RWhC&#10;wYj7OgpJrt4grgUXPHisTe5AAiViTqmH8lIH6nJ7Z5CnsfwhFG233XYmlgzvDNaI2Cay6HFhMK56&#10;g5x/aBurFVmF4c1XXHGFFJODLJLHM95EsesVPbCKWqWLQhPEmZgX4lq44A3NCpYlAhaxPJx88skm&#10;3alc8KJurdKNW1dK4pQgyBB8MvsQtEo6Wgg9PvGsM64HJO5A44XwBCH/n//5H5MYgu9Ir4rgtHTp&#10;UsPEZXEqvTyFG+g6Ldf8qkeg8CZswANdEZrIJMv1G/BTXKLhrSQYwM0dAQq6DJ0e5DDegGXqxBDA&#10;nnXinsP3ve99RnBijTgTEcv06KOPbk5FPsiEEZxJAIFQRmwTCk3dozgIkv2fqZ66NrTH/lDFrdEV&#10;ocle2kbsCpl4EJbwobbJHY466ihjneA7LBdc/CZiHndvlW0dDSbWItwod955Z8Oc8ZPnDg/S1hLM&#10;iiWJ2CZuMseidOmllxq/bJs9DwEapoF7Hm4I+Nfju83/pPUsu0LFnm8oCdawWoxAsR3YjNptFZo4&#10;IBOzgps7Hhp4ahBbijKL1OHwWJLwcCeQb1xMM1aku6OADyIYEfOLuzrKR6x/KBPhjaEKbSKQHXfc&#10;ccZrRyU8Ai0m02GHHh7aYi12QWiCQOOmxSEaKwMWBw7QWB0g5GhBbr31ViMsqbQDAdw51q1bZ4JM&#10;//qv/9oQZNYUNwB8p7E4HXnkkUZrhrvB1NSUyXhIKtQsYRjfawg790rg181lfqS4VakOgbCUU60J&#10;AaUcr+rthaZiNVq7dq25txDXLiz3uONx8TjpqxGmlDa8qhXx64eseSS2IukVykV4IB42oe/CQpmJ&#10;gpr4cNzlVcIjIHo/g0B4aIu12FahCS0JViUsBtxU/eUvf3nzhbT463KgxnWAGBZuxZbmq9i+qLs2&#10;cWgEExOjhMWQD0ke7P1ZxKQhOMGwsTpZZt3LekQQMhcX0wbM/t577617mkPVv4i+EAiNQBtfoLZY&#10;mqClHLDJPkpWWZIHYFmybu4osEgwoLThzd2Fr732muFzCE3wPFLAxyh4cuARgqXJN2V5jHF0uc3Q&#10;tLO17dW9yG0UmnATwAULv2nue4CIY3aGoJOl5+qrrzaJAWRJqHt3DdY/Ai5xS7h8EIuExYnUptxe&#10;jlsI900gKD/44INmH8AYfArt4pbAPkErhtZN2RJ9kAtTp7VEWgNvLAJhdma1rTRZaEJQQiGJ+zq0&#10;El5KUh3cn3GR5uAN3YT2cg8T9aSQrHb/FOmN+CJ4JxYgPDKIM4tRCH2YM2eOcQNUrHgMhJOksUS4&#10;6oHFgde/1bYITRByzL5k6cENj/t3cL/DTYCD9QknnGBSmv7Hf/yH/+RVs3EIIMSwzhdeeKFx/4AI&#10;hxR+sTouWbLEHAAIWmW/hPTtbhygDRpQ1bRV/XUfgQZtb++hNFlosmnDUT7i5o57NIdtPDfguaQU&#10;lyXBe6lrrwhvw20Sl0qyBnNtR+iCoE2ypm233dacw0jApBIege5Tc88Zhoe2WIttEJrwv8WigGsV&#10;F5YSzM+t1rhv8bLinoU7l9KGF1v7JtZGqLnjjjtM7BIp4gksDpmNBwKP0M1BACsl1iuy8KnER8CT&#10;JKqaEPBGIP6uDd9Dk4QmrERkP0N5hOsWiXQQkHC1wrpE1lloMFYn6LAs8+H3Q+wWWVssTda7ImTm&#10;WGLdXnnlFZNciUQTxJT/3//9X+wpDWX73kSx6xXrXv2mCk282PhKc6hdvXq1yZxGXAuueCQEwEqA&#10;1kum4Lp3UNj+cbUjYx7CMdrOhx56KHnzzTeDdrJx40ZD5HE1YW8RF6cSH4Gu03LNr3oE4u/a8D00&#10;SWiCx5IUh/hQYkZJlIOFiTvtuNsQN2gs/8o0G34fVNUiySDIMou7O0INsb2hvCtwz/zud79rPEJI&#10;O09CCLlrxlnZ6qlrQ3uMA69/q00SmiDMpMhEc2HThpMmmstKsS4RZEiGNG6uJhsaF6uJmPuvdRtq&#10;Yton2yHJGrjQlmx4ITVjYPDss88aqyW++rjq6cLbanZGQ0mwhtViBKrZuWF7qVNo4kCLovGxxx4z&#10;rlrQWmI8uTgc9y3cuDj4cs+hrmQIu+51tcYZCQUz64zlkAyIvnHA/caMwhHlJvwa903OZto3/VAb&#10;7PsWk+mwQx8MvnBPNUVogphzmOWFPuWUU4z7FP7UWJfI/MKdENxczd09Kt1FAFe5s846y6RHRbBB&#10;yxnaJQSffAJXsTSREYp9pxIfgbCUU60JAaUcL/LWYl1ACYW7HS54WB6ICeYgjYIKt2jc8LiLSdaC&#10;Isg2vy7rjlcFnjqcpwhnCFGwMtHmxz72MZOkCauWShwERO9nEIgDr3+rdQpNxCphVeIyPC4stWnD&#10;ycJC2nBebjKncT8EdaXB8F/Xtta0QtMnPvEJ46aHP3ZooYn9xMEBzduiRYskNFW0WUT0hUBoBCra&#10;ukG7qdLSBM9ESQR/hZ7+wz/8g1FEQl9xcz/11FONohKXLZXuIkCsMFn0UEbjtXP++eeXShUPT8Za&#10;iYKb8xoxU0o9H3f/hKadrW0vLsz9W69LaMLlCq3W5ZdfbtykyID30Y9+1FxGi/8tftbEs+CGpzI8&#10;CCA0sf4HH3ywsS7GdM9DaMKqRR8q8RFoLZHWwBuLQPxdG76H2EIT7ljEgZLg4cknnzQ8FmvSrrvu&#10;ahI82LThuMDDX5XgIfwaN7FFLIhYmzhrEbtGhlrSxhd1fyeEYtOmTcnChQvNPYoIYii3ZWWKu+qN&#10;JcJVDywuzP1br1JogpCj9XrggQcSLkMj2BStF77U+FQTs8R4QqaY7o+AajQJgddffz254oorTOY8&#10;iDKByKGz8XCH14IFC4z/Ppc2KplINTugatqq/rqPQDU7N2wvsYUmeCwZQkmW9JnPfMa4uXM9B9aA&#10;FStWmORKxCypDBcCuFyShRgrE4ITn2XLlpnzGPHhPuUXv/hFcuuttxqLJa6dxJyj4P6v//oveQL5&#10;AFiiTvepuecMS2AY5NGqhCZeSsy5pAgnM9puu+2WfOQjHzFpnzm4btiwwWj8X331Vb18QVa2nY0g&#10;WLMXEJjYJ7iUhLz3AS0s8Uy4pyCk0xcZgFTiI+BJElVNCHgjEH/Xhu/BFZpWrly5md9hCeCuQa5b&#10;gP5Bm3wKh2FoJC52xJgQC4oVHR6LdYn4JZI7EMeCm5bc3H1Q7W4d3OgQnolDwrsHAejmm29Onnrq&#10;KRNDzP7ESsmH8xj7Epd2LJNcdsze4uyGwhuBCUFKJT4C3kSx6xXjQ927h5hCE4GnEGr6WL58uYlR&#10;Ovzww01qSl44XKPQWii5Q927oDn94yvNfkCQJlAZa1DIlOAISKeffrq5s4K04wp6rm7tu07LNb/q&#10;Eahu94brKS002ZYHFZqwGhGXdMwxxxiPDQ7CCErQNzw6HnzwQWNNDx0bGg4RtVQlAgjZCE4I0uwZ&#10;7rzE6oQ1Eusk7pyc2W655RaTYRFFNynFUTSyvw488EATy0TiB/asSjUIVE9dG9pjNXDn9xJaaOKF&#10;xKqErzTEmuQOBJwSLIg5FxcBCDnxTGgxcL2S5qvuXdCs/mHu9913X7L33nsbgv7tb3+7sN911oyw&#10;Yj388MPG9Q9NGenrlbK+urVvKAnWsFqMQHW7N1xPaOYRaOCJWJpsISkSbnX9LE3wWNyhuG/u+uuv&#10;T5YuXWrigqGXfDgI83+sA+Kt4datay0RP0zGRJIhocgmTIKstUcffbSxPvGZmpoyliUE8T333NO4&#10;exJrDB/FaqlSHQItJtNhh14d5Nk9WaGJl8FafDi0cncNAfloF9A0+FwwCjFHGCImhcvy8KVGYMKq&#10;xAuI28C9996rmKW6F70F/aMJO+GEE0wWRQg3rgFlC3sTtxcOFrjmcehQqQ6BsJRTrQmB9qYc5344&#10;7h/E6m1jNrFA3XjjjUZo4iBL7GW6wIefeeYZ4yaFoIQLHtnQsMjjysy1HGSj5UAsy1J1tK2tPRFD&#10;TAzc9773PeMaSrwTF+CSVfHkk082PxHwL7nkEmNZwoWPmPPQccZtxa/KcYvezyBQJehZfWF+3W67&#10;7Uz8CETbFg6tPkITqcAx0RJgSIApbngISrvssouxLCE80QcuVkWztNSNjfqvDwH8qdlPHAbQcHGf&#10;Eq6eZO4pWhDmYQxoddGm4YaA64EyMxZFslx9EX0hEBqBcjuynqfJMoZiEfdj6BEHUhQ4CDvwSpLU&#10;cHB9/PHHNw8QF7zbb7/deG6g8IFfw2ehZSiCeI7rGVSEwKAIsC/hsQjr7DWEJH6SxVjnt0FRDfdc&#10;aNrZ2vbCQTpYSxDbbbbZxhBgggBtgUhzW7i1NGUdVolZIvUkRB8ijsvT/vvvb5I7oLEguJAbohUo&#10;ONjaDPNTCDpoS3FXIUMPBwy0suynooUAafYyFibcDziwIOhLiC+KZLn6rSXSGnhjESi3I+t5GgsQ&#10;QhJxIVa5iOCD9QheajX8d911l1FkwmO/+tWvmlThO++8s3kGF2MS2pBSnCQQaP7lalzPenapV/gu&#10;inAsmvbDOU97q/5VbiwRrnpgdS8F5nyCALm/Yc2aNcmjjz5qhBwOmviuHnLIISYo3xZeKHyliTnh&#10;8EngoBWYyMaClgwNhdKG172y3egf330OE+xDhHIslwjjuBPgTpp1cz1+/Bw2nnjiieRb3/qWSW2P&#10;Rpebyzl8sH9Vqkegatqq/rqPQPW7OEyPxPMiOOH6jjX9gAMOMAodhCH4Ka7tuCdjYUdY4jtc6HHd&#10;W7VqlbHCy7IUZi3UihBoAwLdp+aeM6x7sYhdwr/apifF9L9+/XqTu5+0lBxWiUVCk4WGDJcBfKex&#10;TJGBDAsAxP2qq64yiR8w4+InqwDUule2G/2z5xCASG2KK8rs2bPNhXpkYsQHG7dQDiAEpbJH+Z09&#10;jfsdAjyCFs8Q6EpWIA4aWYJWN9Bq9iw8SaKqCQFvBJq94/uPjqRJ999/v4lhIisZih1oFvFO1gqF&#10;hZz4JbKdQdvQ/KsIASEwXAh4E8WuV6x72bkNnPuT0F6h4cK9bt68eebAidaLeBLSTZLxjhukjzrq&#10;KHMDNMIU9RC4cCNQfEjdK9nt/tlfJC3BpQUtLB80sAhPJBlhv+Liwu/sVw4Zdp8i1JNNynU/7TZa&#10;zZxd12m55lc9As3c6cVGBQ8mSc26deuMCzKeH7NmzTKu8bgVQ/ewSmF1l5tUMWxVWwh0BYHqqWtD&#10;e2zCgqJ55/4aCDPpSxGIEJ7IyvP+97/f/Dz44IONVQktP9YoYqG4jJbncNlTEQKxESCuDtdR0p1e&#10;eumlRjBiT2677bbJ1ltvbT4kNcHVlIyNuJdyQSRufDwr62fsFerdfkNJsIbVYgTq3dFhe8dSThA+&#10;Hh4IT7glE1usIgSEgBBoMZkOO/QmbQWb2IG0p8uWLTOuAu9973uTD3zgA8aqxGW0V155pTmIKrlD&#10;k1ZuuMZCAgdi7rBwEgyNBRQBiQ+/E2uHzz+peX1S5Q8XevXNNizlVGtCoJ0px3u9gbgXYxHnMloS&#10;PMiVuD56pZ6FQJMQEL2fQaBJi2LHAqHGirR69erk8MMPNy55uAjgHqAiBISAEBgEARF9IRAagUH2&#10;oZ4RAkJACLQNgdC0s7XtNXXhCKwn6JQsZVxoxm3lKkJACAiBQRFoLZHWwBuLwKB7Uc8JASEgBNqE&#10;QGOJcNUDa+KiEfuh28SbuDIakxBoLwJV01b1130E2vs2aORCQAgIAX8Euk/NPWfoD5lqCgEhIATa&#10;i4AnSVQ1IeCNQHvfBo1cCAgBIeCPgDdR7HpFf8hUUwgIASHQXgS6Tss1v+oRaO/boJELASEgBPwR&#10;qJ66NrRHf8hUUwgIASHQXgQaSoI1rBYj0N63QSMXAkJACPgj0GIyHXbo/pCpphAQAkKgvQiEpZxq&#10;TQh0L+V4e99ujVwICIGYCIjezyAQE2S1LQSEgBBoCgIi+kIgNAJN2dsahxAQAkIgJgKhaafaEwJC&#10;QAgIASEgBIYIgZiHFLUtBISAEGgKAkNE1jVVISAEhIAQEAJCIDQCTTnQaBxCQAgIgZgIhKadak8I&#10;CAEhIASEgBAYIgRiHlLUthAQAkKgKQgMEVnXVIW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mBgBMamn1wy/RkduIXsB//f9L+npj9HBG5XzQkBISAEhIAQiIXALjN86z2ROoA3&#10;Tkx/5kZqX80KASEgBIRABAQg3r+Y/iTTn8nA7dP2r2baHg/cdheau3EGm7u7MBnNQQgIASHQAQRc&#10;vhVLqEEYg+fyGesAZjGm8MgMPmtiNK42hYAQEAKDIICgBOF+ffoDs+hVRqa/xGq0Yvpz/8zntumf&#10;86c/eRq5r820f80gg5sZ09T0zyUZH/4/NmC7TXgMDMGen10u1uLIGp7WY69YDKhv1/v9XQYmNTfe&#10;EfYD75SKEBAC9SAAX+E9/ElG9yMzNMzSJ/sTHjg+/eF732Lp/6C8kX7yxsO4JqY/o76DaWA98Gcd&#10;yuDTwGm9bUgh9xRYoajm3KUiBIRABAQ2zRCmftocNG4IVlY7lv7Ji4owlRa8xmae4XuIQ9ECM8rr&#10;0/7/hek6uFO0rQyL0JReQ5hhLwF93FnzybYtaonxuu9XiWb0qBAQAiUQsIf1qYw2+F8/fsR7zKG1&#10;H7+zdBHeOKgboM948GRoo/JpWIQmnzX02VPsN7s3qa8iBIRAYAQQNOxL1kvoQBhyGQWCFkzBWpzc&#10;w96SjDEi1PB8FhPqNyXas30j2PE3fSNwWLdCvofxtC12aliEJncN7Vr22gvjzppP9tsgLfjedcWZ&#10;6DFe9jUHha5rVluwZBrikCLg0p4sQcalZdBv92PdySyNgz/14kkuXcACP0jpNR6XL/P72CAd1PjM&#10;sAhNIfcULv9WgV3j0g1V1ygk7DvftndsqBYqxGStMARxyitTzoagXtamGJn+P/WsNiTdFsIOmwph&#10;q2hxCcpoxsOuQAeT6udiWLT/mPWHUWiygm6vtRp39txkzAWoqG32rSWqXZhPRbCpGyFQOQLWnTyP&#10;V7n8KGtwCEKW39l3HotSXrE8AIFrkNJrPPBCdyyD8N9BxhTqmWEUmkLsqVD4qx0/BNzzCr+rdBgB&#10;S5Ty/F9hAPaQi7WonwsB349m4OVuqrGCeLpMIattmkMzbxlUm6xNwyg0TTlrxdpmFXe/TBbcL02s&#10;zr6V0NTEldGYhMBbEbD8Lo82ufyoF3YT019aSw9t5vFO13U5j7/16sdnPJbPQIPa5MYuoemtK++7&#10;p/ROV4uAe17hd5WOIjDmHOR4GbOKq6XKq+MDDxove2ikzSLFZQp5TIWx2faxPKULjAL3B9qyH2K0&#10;ehXwoa7tk5+0gYA2Nf1JW7QG6cNHaCrSLmOCCTPOXj7sCJbu3FwcmLf9njoTfdrqA6P5mnbs+oAj&#10;Gk/+zvPlH3fqT/bpYNDxMg7aZmx8pqY/9Ot+qJMuRdaDgxLtgae7P90+RpwOmAtjcQ82jIH1pI1+&#10;VlTqULfsuDOmrX8Jgc4jwHtn39M8/sD7aev0A2TKqdtLMeljkcrry2c87jjgD+kCr+D/tMVncvoz&#10;1mdyfD8+/bHCID8tj+X5EH34CE1Fxg79ZMzuuLOm2avO6PQDEzM4MV/qjvTBqt/XYB5qT9l1cfm/&#10;xcjlK1ljsviwF/LmVHT+djy++4RxUddiDDaMx66Jz/qVHSNjYNxTM+tMn3b8Lm70w3fUs+vH7+5Y&#10;83h20TG6/er3mhBwD3JskKzCoZbNEMKsbwkgQalFyhJnQ7LRsgrjzxLK2Lw2nsp+7/5kXnlztwIN&#10;/VPHag3t87RNCdEHfaXLIO3ygtr55mk3Jx2s7Bzom2eta0oWVuAwaOFZV2iacP7OEqIZl63PeLNK&#10;mfEyHru3s+Zq/4eAbMsg6+HOO68fd35ZQrS7XryzecU98Ln1Bhn3oOus54RAmxGYcuhO1iGJubnv&#10;dL+5QqPcuNu8A5SlRXmCVa9+fMYDDXAPdbY9BEOrwMqiT/DqPBwsP4c+0U6aP47OdBKiD5cOlxk7&#10;c7FY57mHu3tgzAGetWMcWTjRJjgMWnzW0Lbdb09lCZpuCIM7p/R43TMhe8Ytg87fd5/QF30wVh/e&#10;DGbpEmKM7BFcZdPrzH5JC529zkvpc6K7frH20aD7T895IsBh1S5snhSdJYh4Nv+2avZACHEtUlyC&#10;MprzIIQ565BtX1g2PPOlLT63OfVhGlnFjpcXw3VRtC+UfYFC9EFf6TJou+PO3NLMhnW2c7nR6dAV&#10;tsCR5yanP6dNf2CcFlv3mbJraNcAAvn+VGPuHBhHupQZL3Ny50P77A2LN98heLImbt+DrAfzoB2X&#10;CNu2+T+fUWdyds+5+4E188HfZYzu+zzIuIusreoKga4gAH3jXevFo5Y476PPvN33Mk3n7PNW0QWd&#10;KFp8xjPfGTO8kgINdQUI5k5bfFx6BZ3OKpauMD/wAjd4C/yU30cD9pHmY2XGPuVgwdjd4gpV8H1b&#10;XH4DZi5Wdu2YM9gNUnjO0nif53vtKbsuLmbsO9t+es5uf+7+Z84h5u+zT2w/7rwsxszD7i/mwP6C&#10;P06kgCqzRnaM7lmPPhmD3c/0zdq7vHVyZixuHTs+y9/d+mXG6LMvVCcyAu5hOKsrVxCZCjAWNr99&#10;cbOEtLwuXIIymlPJvuy0P+bU4f9s7KziHp7HMyqw6e14+ZlHbEL0QV/pUqZdFw9XOwJRYC4QBHcN&#10;WF9LFLKwcNfAxdd3W2StIe1YfG9LNcQY7HdZ6zfoeEem27UHhTUZg7fvRHo8VC2zHqN95mOHYvdc&#10;ej/YcTF2l5m5U7CEn7puKTNu3/VVPSHQBQTsARihIa+4tMxnzq7AMpHzgH3veb+LFp/xMJ8s3ku/&#10;R+R06PJrl4fY6pbe2HZd/gi9c2la2T4YS7qUGbs95IK3K8hC95nPL6Y/I06H8Ar7/7HUQKDHlt+m&#10;D9W+a+mzhm5bvfaUXZc0ZnYP8H1WcQVRzgluKTN/333CnrF7ibOZWxgba8L36bHZeiHHOJXq3z0r&#10;psdG1XFn7PyeV8qM0XcvqV5EBCzhyHuJfIh9keFBVO1LMVbgwSXOc7xY6eJ+n3XYzeuKF9GOJ/2S&#10;8IxlZNTJIto+U/DtI31I7td2v3YRiF6fmR/rTH0Yn50va2uLS5DAMqv4EK1eY85bQ8ukGNeY08C4&#10;M9bJVMNlxuti4DJL28WE0+9Iv0VIYdhrL432mI/bjd1z6f3AocO2n3UAceeVd0DJW9de4y4AgaoK&#10;gdYjYGlmWvHgTsylZT4Tnuu8u1kHLtqAv9j3sAjd4dle44FW2oNaUT4GfbRjgi6mi3sYzjvI9sPH&#10;t4+i/Ldfu2PO3OxaM8csGgsvtYq2qZwJuXXy1rgXFiH3lF2XNGaM3c4PfpEuLo8Zd74sO3/ffeL2&#10;z75NF1fhm/4u5BgncxbKCm1ZZzXwsti62LlNlR1jv3dJ31eAgN3MeQd290XOesmKDpGDer+NldWm&#10;Ow4YAH/zQbtjNYO0y6ZmYxYpdjy0ly72AJvWOhVpn7o+feStQa++erXLcy7ezG/TzFjSWtR+goQd&#10;g7V29DpQ5I3XXcNRpxK/W4bktjvu4DaZarTMeF3CPJIxWLdfd5w+a95rPWjLfp+ej9t2ntAEE8nC&#10;yT5rGQp1shhOmX3kM3fVEQJdQMC+o70O6S4t85mzS1PyDtSuQrEo3XHHw+/2A390D6z8nkXz8uYA&#10;HelFs2zb8OCiNMf26dtHUaGpX7v0z1nCFZLsofi2FCD9eIatbvlr0bHyfMg9lSc0cTay880Scq21&#10;jOfdUnb+vvuEd4PxvZ6zISed8aerhBojGOQV9gXjY7+ny7gzNn7PKmXH2GNo+qoqBOwLlLdR3EM3&#10;C162zHU2Fi+Ab1niPGfHnP4JARzxaJADN5vafmIINLH6KNKuhcKa5F28xlI4uesM8wbvrI9lCmmi&#10;6gH727Lnuc+4zGti5gvWJ49hlxmvK3DRTrr0I9xu/SLrMdpjPm6beUITdWDGYIJglN7rluH7MOwi&#10;4/ZZW9URAl1AwD1U9nqPoI2WNvnMe9Kpb+lb+jmXpvF+FinueMryx/dPdzzufPJoMOPLO5z3G3us&#10;Poq0yxgRrCzdtPOEtrIP3GJ5At+Bdd7H4gENL1rcNfR5dnK6kh3zROqBXutiFZ/M2y1gYZVynAFC&#10;zt93n7hCBWfFdLGKwSyhpewa+YzR8t+s88+4sx78nlXKjtFnX6hOZATsS4cEnVVcIYcFL1smnI1V&#10;RAhb4jzHAZu/7YcNOtpnYPRriUUeU6G9dOl1gE3XjdXHoO3a8blCAnPP0jC5QksePu7/EZ6KFncN&#10;0+sFk7IE27bNuuYx7DLjhTlAdGmbn+4Bhd9fn/kuT5Ew6How514HEItnrz3nvo+TzgK4WGUxG6oO&#10;Ou6i66z6QqCtCMQSmlzaN5YDzpRDH3ifixS3fegHH3g6/+e9h/b0Kj60YTKjAZ+Dpn0sVh+DtuuO&#10;y+VtWecce1j24Y3UcT0mfNfRXUOfZ9z6Y6kHeq0L62jnMe485wosCJ9uKTt/333C+2f5LxjCq22B&#10;N9szAvw/XaoYo+2D+aQLWGbhGhJHn32hOpERsJs57xDsy0R8hznlsbGy2lriPDfq29lMPfdZtCtp&#10;S4rd6NRLl14HWLdurD7KtGvHZ7Ubdp5g4BIj6rlCCC9/v0+aqPosSb81dMc5MTMGH6Gp31j5Pj3e&#10;tNDFe2DfBfrk95GMSZVZj9Hp9soKTQzJakZdxmw1cGntoZ1CmXH7rK3qCIGuIGDfUQ5IecV9n3zm&#10;jQLGtpumvfZ5+JKtA60oUoqOx207TRsYK/+zn140y/cwHKuPMu1aDNK8IOssZA/LHOhdbPJ+L7p+&#10;jKXoGvbaU73WxbUouQrU22b2X4z5++4TcHDnxXOcwRiT3Yf8L+sdKrtGPmO0fVA3XcadMfJ7Vik7&#10;xpxm9e8qEbAbBWKQV6x0z8+RkoNzCdRYgbZcgjJa4Dn6cJlg1stmv6ePdOGF5Xt+5pVYfZRtl/Ei&#10;LNj1s3NhPqyDW+Y7OBXBt8BS9HTPox3WxgoEEMlxZ0yTAcdrLW/seZiGxQdc+B/YjGRMrOx6gKvd&#10;a+n5uN3123P2cOW+jxY3vkuXsuMussaqKwTajgA0oB/NX+K8y/3my/tnacwjPSq7h0VoRZFSZDxu&#10;u67lOot2ULcXzfI5aMbqo2y7zM2lje7BfCoFvqvQK7IuReoWWcN+e6rfuti9xl6H7444ezTL0lZ2&#10;/v3GY3Gyawo/u83Ze+xB3qE83szzVYyxrNBUdoxF9pPqRkIAIm6JYp4GzBV00sSk6LBcxoAVy7e4&#10;BGXU96HpeozXzg/CkFXKCk2x+ijbLnO1B3BrXXIJ0ZgDhsuAECpiFJ81dOfs7rvJ1IDKjNeOAwJo&#10;C3sqb3/YOmXXgz5CCE2sm9vOuPO3u6ahxh1jL6hNIdBUBF6YeZ84ROcVl5b1m4dLc3lX84ql1bzb&#10;ebw4xHjcNiyN5fCcV8oKTbH6KNsu87WCkl1r+zcHdPd8coRDY6vgj2X3VD8hxeWf/D7pzC/rXFZ2&#10;/v3GY+drhRLeL1vGpn8Z6QfI9PdVjLGX0GSVsbwvEznjLTtGDxhUJTYC7sEUq0RWYcNaTTbEhIXP&#10;KxB7pOmpnApWSMtzI8prl5fIEu/RAqC488t6jheyrNAUq4+y7c535mZfYgii1Xq6hwL+D+MEi17a&#10;0ALQv62qzxqyf+yhxbUATaZaKzNerEvMkz2Yt+ez5ll2PZib3Wt5Wl36tYcnfuYVy9zvnq5g55N3&#10;yCs77jJrrmeFQNsQcLXweWN3aVlenZHpL+whi/f+tj5A2IMl9K9o8RlPVpuMydLCLEFtzKFZkxkN&#10;+ByGY/VRtl1X628FIffg666Xyzf7rWPRtbP1fdbQd0/1WxfW2p7p2KPwEfZBHs8pO/9+47EY2HHA&#10;y7KEt17YVjFG+z4zn3QZdd6VPP5edoyD7i09FxABV/JF45BXppwNwcsFY5mY/rBReAHHpz8QoX4v&#10;h31ReTmKlCVO//TpW9z5seHdwvjdgzl9pIvPATZWH2XadYWKNNYus5hyJszv9lDPMyMZeMBUOKSP&#10;+S6AU893DVkXOw77czKjv0HHyxzcdacP9i1rzQemyFjTAlWZ9bDDt/uf/iyGoymsffacXUPmYdvk&#10;f1klxLgHWG49IgRaiYBLH/MObi4tcycJbYF+8b19L61Q0u8QaGkSvLVoyRtPv3bc5+anKjOPXoor&#10;qvfj99SJ1UeZdkeducHP3GKVUKwbGNji9sehOEvIhGfwPO0XLW777rOD7CmfdbHzfN3BYrLHoMvM&#10;32c8dM0edHk/wpPly/zkDDc1/RnJGWfsMfYSmtgPduyPTP9u33d+unulzBiL7inVj4AAL7ddaDZj&#10;r8ILlT5spg+3/E2d8YyG2Oi2PhunSHE3GmP2LWxWNHe2XwgEL59laPzkxeT7rDH5HGBj9VGmXQ7+&#10;di3Sh3+3XdbKvtz832p6LF5gZ4mWu/YTvgvg1CuyhnZN7DgmM/orM16YXtbeTf/PFUTKrIcd/ppU&#10;v3ae7vx89hxrlh5r3qEsxLgHWG49IgRaicBc593Ko3MuLetHR/IO2C44o06fecqPXmC64ykCOjTD&#10;Fe6g9xwM7SGX7+zvWTTYfsczeSVWH2XatXyO+aXpptsu87MHXn5yGLbrDT+0vNE9U/A9gk7REnJP&#10;+awLY3T3LvMZ6THoMvP3GY/tmr3U751irBMZY409Rjs25pNV7LnLnr0sLx93KpcZY9E9pfqRELBC&#10;BQver3AAp55LaO0Gpx0YRN7hbdJ5GYoSFRiJ7We03yBT31Pf3cy2Hf7HWK3GZUlGu5a4svl7lVh9&#10;DNKuy/RZj6zi1kkzPNbpdQdvl4BBLHwOAVl9FlnDsekGLKGFQPbaL0XH686dZynsg/GZD+O0fTN3&#10;9rwtg6yHi8XI9B9Ze5H52uK75yxBZoz93t2y485aT/1PCHQRAQ41VkGUpo12vkdM/9LrYLdp+nv4&#10;iks7emHl0kbfZ9z2ljjjKbom49MPMN70fKBD0CtLjyYzGrZnhzyc7COx+hik3QlnrvNzwOL/Fg/W&#10;xi387SoQXdw4Fw3KH0PuKd91sfWYw42eG2eQ+fuOx64N+LIGrK/98N2a6Y89m/QS8mKN0Z4VOR9k&#10;ldHpf7qCNbgyzqx3epAxei6RqsVGgJfcLi4Mw7eMOBua3/sVS3whLHUU92Acq/9YfcRqtxcO7IVx&#10;55MnDMfCsmi7vuO1AhEEOK8wb8sMpzIqlV2P0YLvTlEs8uqXHXeocagdIdBkBDhA8v5zQCvCEwed&#10;kz1ocbgctECzBhG4bH8urXfnPDJDq7LGZekJdXxKrD6KtGv5xC59Bsz3tJs3t9GZ723f/N2U4rsu&#10;vlhkzavI/H3Gw1isQJQWVN3+p6b/sLx5og/gMcbIevdb6zFnb+TtHzv0ImNsyv4a+nFAHOwmZEPE&#10;KGwcq51BWlcRAnUgAIHy2evs115CUx1jV59CQAhUg4Cr9Z+I3KVLk5ZE7kvNC4GmIsDZ0/Jc3om8&#10;gmLAV2hq6lw1rg4gYM3z/czsg0510tnoY4M2oueEQEkERpx92Et4t9ZXiHMZ7W3J4epxISAEakAA&#10;rTceEUXclgYdJlp16+nRdGv+oHPUc0KgHwKcC/NcIt1nrYscdUf7NarvhUAsBCYcwh3DHcG65t0W&#10;awJqVwh4IsAetMT5/unfl0x/2P+TM79bBQJ1erkJeHanakJACLQQganIPNFCYl3zYiksWwi9hjyE&#10;CHDutK7z8F6XN8/N4M28nypCoFYErGaNw2PIgvbMuuax+VWEQJ0IjEx3bmMWrPCU/gnxDv0e1Dln&#10;9S0EhEAxBFxr00SxR71ru65GY95PqaIQ6CYCo9PTsgr2XrwZ91kVIVA7AmzY8elPaBeBMsGGtYOi&#10;AXQWAfa51WAtmf6dD8SYd0BFCAgBIYBQE4MnWmRHZtofE9RCQAhsRoD3zvJk+3NKvFk7R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EB9CPx/VdY3CT4+e40AAAAASUVORK5CYIJQSwECLQAUAAYACAAA&#10;ACEAsYJntgoBAAATAgAAEwAAAAAAAAAAAAAAAAAAAAAAW0NvbnRlbnRfVHlwZXNdLnhtbFBLAQIt&#10;ABQABgAIAAAAIQA4/SH/1gAAAJQBAAALAAAAAAAAAAAAAAAAADsBAABfcmVscy8ucmVsc1BLAQIt&#10;ABQABgAIAAAAIQCDW82l4wMAAO4IAAAOAAAAAAAAAAAAAAAAADoCAABkcnMvZTJvRG9jLnhtbFBL&#10;AQItABQABgAIAAAAIQCqJg6+vAAAACEBAAAZAAAAAAAAAAAAAAAAAEkGAABkcnMvX3JlbHMvZTJv&#10;RG9jLnhtbC5yZWxzUEsBAi0AFAAGAAgAAAAhAD8fwdnhAAAACQEAAA8AAAAAAAAAAAAAAAAAPAcA&#10;AGRycy9kb3ducmV2LnhtbFBLAQItAAoAAAAAAAAAIQCoovTnuV8BALlfAQAUAAAAAAAAAAAAAAAA&#10;AEoIAABkcnMvbWVkaWEvaW1hZ2UxLnBuZ1BLBQYAAAAABgAGAHwBAAA1aAEAAAA=&#10;">
                <v:shape id="Caixa de texto 1163" o:spid="_x0000_s1035" type="#_x0000_t202" style="position:absolute;top:46811;width:57315;height:6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ocUA&#10;AADdAAAADwAAAGRycy9kb3ducmV2LnhtbERPTWsCMRC9F/ofwhR6KZq1ylJWo4i00HoRt168DZtx&#10;s3YzWZKsbv+9KRS8zeN9zmI12FZcyIfGsYLJOANBXDndcK3g8P0xegMRIrLG1jEp+KUAq+XjwwIL&#10;7a68p0sZa5FCOBSowMTYFVKGypDFMHYdceJOzluMCfpaao/XFG5b+ZplubTYcGow2NHGUPVT9lbB&#10;bnbcmZf+9L5dz6b+69Bv8nNdKvX8NKznICIN8S7+d3/qNH+ST+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z+hxQAAAN0AAAAPAAAAAAAAAAAAAAAAAJgCAABkcnMv&#10;ZG93bnJldi54bWxQSwUGAAAAAAQABAD1AAAAigMAAAAA&#10;" stroked="f">
                  <v:textbox style="mso-fit-shape-to-text:t" inset="0,0,0,0">
                    <w:txbxContent>
                      <w:p w:rsidR="001D05C2" w:rsidRPr="008F0A1B" w:rsidRDefault="001D05C2">
                        <w:pPr>
                          <w:pStyle w:val="Legenda"/>
                          <w:jc w:val="left"/>
                          <w:rPr>
                            <w:rFonts w:eastAsiaTheme="minorHAnsi"/>
                            <w:b w:val="0"/>
                            <w:noProof/>
                            <w:sz w:val="20"/>
                            <w:szCs w:val="20"/>
                            <w:lang w:val="pt-BR"/>
                            <w:rPrChange w:id="2280" w:author="Matheus Zingarelli" w:date="2011-07-28T10:27:00Z">
                              <w:rPr>
                                <w:rFonts w:eastAsiaTheme="minorHAnsi"/>
                                <w:noProof/>
                                <w:lang w:val="pt-BR"/>
                              </w:rPr>
                            </w:rPrChange>
                          </w:rPr>
                          <w:pPrChange w:id="2281" w:author="Matheus Zingarelli" w:date="2011-07-28T10:38:00Z">
                            <w:pPr>
                              <w:pStyle w:val="Legenda"/>
                            </w:pPr>
                          </w:pPrChange>
                        </w:pPr>
                        <w:bookmarkStart w:id="2282" w:name="_Toc299110708"/>
                        <w:bookmarkStart w:id="2283" w:name="_Toc299629327"/>
                        <w:r w:rsidRPr="008F0A1B">
                          <w:rPr>
                            <w:b w:val="0"/>
                            <w:sz w:val="20"/>
                            <w:szCs w:val="20"/>
                            <w:lang w:val="pt-BR"/>
                            <w:rPrChange w:id="2284" w:author="Matheus Zingarelli" w:date="2011-07-28T10:27:00Z">
                              <w:rPr>
                                <w:lang w:val="pt-BR"/>
                              </w:rPr>
                            </w:rPrChange>
                          </w:rPr>
                          <w:t xml:space="preserve">Figura </w:t>
                        </w:r>
                        <w:r w:rsidRPr="008F0A1B">
                          <w:rPr>
                            <w:b w:val="0"/>
                            <w:sz w:val="20"/>
                            <w:szCs w:val="20"/>
                            <w:rPrChange w:id="2285" w:author="Matheus Zingarelli" w:date="2011-07-28T10:27:00Z">
                              <w:rPr/>
                            </w:rPrChange>
                          </w:rPr>
                          <w:fldChar w:fldCharType="begin"/>
                        </w:r>
                        <w:r w:rsidRPr="008F0A1B">
                          <w:rPr>
                            <w:b w:val="0"/>
                            <w:sz w:val="20"/>
                            <w:szCs w:val="20"/>
                            <w:lang w:val="pt-BR"/>
                            <w:rPrChange w:id="2286" w:author="Matheus Zingarelli" w:date="2011-07-28T10:27:00Z">
                              <w:rPr>
                                <w:lang w:val="pt-BR"/>
                              </w:rPr>
                            </w:rPrChange>
                          </w:rPr>
                          <w:instrText xml:space="preserve"> SEQ Figura \* ARABIC </w:instrText>
                        </w:r>
                        <w:r w:rsidRPr="008F0A1B">
                          <w:rPr>
                            <w:b w:val="0"/>
                            <w:sz w:val="20"/>
                            <w:szCs w:val="20"/>
                            <w:rPrChange w:id="2287" w:author="Matheus Zingarelli" w:date="2011-07-28T10:27:00Z">
                              <w:rPr/>
                            </w:rPrChange>
                          </w:rPr>
                          <w:fldChar w:fldCharType="separate"/>
                        </w:r>
                        <w:ins w:id="2288" w:author="Matheus Zingarelli" w:date="2011-07-28T15:26:00Z">
                          <w:r>
                            <w:rPr>
                              <w:b w:val="0"/>
                              <w:noProof/>
                              <w:sz w:val="20"/>
                              <w:szCs w:val="20"/>
                              <w:lang w:val="pt-BR"/>
                            </w:rPr>
                            <w:t>2</w:t>
                          </w:r>
                        </w:ins>
                        <w:del w:id="2289" w:author="Matheus Zingarelli" w:date="2011-07-28T12:02:00Z">
                          <w:r w:rsidRPr="008F0A1B" w:rsidDel="00C45927">
                            <w:rPr>
                              <w:b w:val="0"/>
                              <w:noProof/>
                              <w:sz w:val="20"/>
                              <w:szCs w:val="20"/>
                              <w:lang w:val="pt-BR"/>
                              <w:rPrChange w:id="2290" w:author="Matheus Zingarelli" w:date="2011-07-28T10:27:00Z">
                                <w:rPr>
                                  <w:noProof/>
                                  <w:lang w:val="pt-BR"/>
                                </w:rPr>
                              </w:rPrChange>
                            </w:rPr>
                            <w:delText>2</w:delText>
                          </w:r>
                        </w:del>
                        <w:r w:rsidRPr="008F0A1B">
                          <w:rPr>
                            <w:b w:val="0"/>
                            <w:sz w:val="20"/>
                            <w:szCs w:val="20"/>
                            <w:rPrChange w:id="2291" w:author="Matheus Zingarelli" w:date="2011-07-28T10:27:00Z">
                              <w:rPr/>
                            </w:rPrChange>
                          </w:rPr>
                          <w:fldChar w:fldCharType="end"/>
                        </w:r>
                        <w:r w:rsidRPr="008F0A1B">
                          <w:rPr>
                            <w:b w:val="0"/>
                            <w:sz w:val="20"/>
                            <w:szCs w:val="20"/>
                            <w:lang w:val="pt-BR"/>
                            <w:rPrChange w:id="2292" w:author="Matheus Zingarelli" w:date="2011-07-28T10:27:00Z">
                              <w:rPr>
                                <w:lang w:val="pt-BR"/>
                              </w:rPr>
                            </w:rPrChange>
                          </w:rPr>
                          <w:t xml:space="preserve"> - Tipos de paralaxe, adaptado de Stereographics (1997). Paralaxe Zero (A) ocorre em pontos de co</w:t>
                        </w:r>
                        <w:r w:rsidRPr="008F0A1B">
                          <w:rPr>
                            <w:b w:val="0"/>
                            <w:sz w:val="20"/>
                            <w:szCs w:val="20"/>
                            <w:lang w:val="pt-BR"/>
                            <w:rPrChange w:id="2293" w:author="Matheus Zingarelli" w:date="2011-07-28T10:27:00Z">
                              <w:rPr>
                                <w:lang w:val="pt-BR"/>
                              </w:rPr>
                            </w:rPrChange>
                          </w:rPr>
                          <w:t>n</w:t>
                        </w:r>
                        <w:r w:rsidRPr="008F0A1B">
                          <w:rPr>
                            <w:b w:val="0"/>
                            <w:sz w:val="20"/>
                            <w:szCs w:val="20"/>
                            <w:lang w:val="pt-BR"/>
                            <w:rPrChange w:id="2294" w:author="Matheus Zingarelli" w:date="2011-07-28T10:27:00Z">
                              <w:rPr>
                                <w:lang w:val="pt-BR"/>
                              </w:rPr>
                            </w:rPrChange>
                          </w:rPr>
                          <w:t>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8F0A1B">
                          <w:rPr>
                            <w:b w:val="0"/>
                            <w:i/>
                            <w:sz w:val="20"/>
                            <w:szCs w:val="20"/>
                            <w:lang w:val="pt-BR"/>
                            <w:rPrChange w:id="2295" w:author="Matheus Zingarelli" w:date="2011-07-28T10:27:00Z">
                              <w:rPr>
                                <w:i/>
                                <w:lang w:val="pt-BR"/>
                              </w:rPr>
                            </w:rPrChange>
                          </w:rPr>
                          <w:t>.</w:t>
                        </w:r>
                        <w:bookmarkEnd w:id="2282"/>
                        <w:bookmarkEnd w:id="2283"/>
                      </w:p>
                    </w:txbxContent>
                  </v:textbox>
                </v:shape>
                <v:shape id="Imagem 1183" o:spid="_x0000_s1036" type="#_x0000_t75" style="position:absolute;left:1910;width:51452;height:45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EUm7DAAAA3QAAAA8AAABkcnMvZG93bnJldi54bWxET01rwkAQvRf8D8sUems2sbZKdBURFL1p&#10;KnodstMkmp0N2TXGf+8WCr3N433ObNGbWnTUusqygiSKQRDnVldcKDh+r98nIJxH1lhbJgUPcrCY&#10;D15mmGp75wN1mS9ECGGXooLS+yaV0uUlGXSRbYgD92Nbgz7AtpC6xXsIN7UcxvGXNFhxaCixoVVJ&#10;+TW7GQWbZP+5HZ8vu2um191mtD+5y+6k1Ntrv5yC8NT7f/Gfe6vD/GTyAb/fhBPk/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cRSbsMAAADdAAAADwAAAAAAAAAAAAAAAACf&#10;AgAAZHJzL2Rvd25yZXYueG1sUEsFBgAAAAAEAAQA9wAAAI8DAAAAAA==&#10;">
                  <v:imagedata r:id="rId13" o:title=""/>
                  <v:path arrowok="t"/>
                </v:shape>
                <w10:wrap type="topAndBottom"/>
              </v:group>
            </w:pict>
          </mc:Fallback>
        </mc:AlternateContent>
      </w:r>
      <w:del w:id="2296" w:author="Matheus Zingarelli" w:date="2011-07-28T14:33:00Z">
        <w:r w:rsidDel="00C27BDB">
          <w:rPr>
            <w:rFonts w:ascii="Arial" w:hAnsi="Arial" w:cs="Arial"/>
            <w:b w:val="0"/>
            <w:noProof/>
            <w:color w:val="auto"/>
            <w:sz w:val="32"/>
            <w:szCs w:val="32"/>
            <w:lang w:eastAsia="pt-BR"/>
            <w:rPrChange w:id="2297" w:author="Unknown">
              <w:rPr>
                <w:noProof/>
                <w:lang w:eastAsia="pt-BR"/>
              </w:rPr>
            </w:rPrChange>
          </w:rPr>
          <mc:AlternateContent>
            <mc:Choice Requires="wpg">
              <w:drawing>
                <wp:anchor distT="0" distB="0" distL="114300" distR="114300" simplePos="0" relativeHeight="251693056" behindDoc="0" locked="0" layoutInCell="1" allowOverlap="1" wp14:anchorId="44514220" wp14:editId="7C62A89A">
                  <wp:simplePos x="0" y="0"/>
                  <wp:positionH relativeFrom="column">
                    <wp:posOffset>399445</wp:posOffset>
                  </wp:positionH>
                  <wp:positionV relativeFrom="paragraph">
                    <wp:posOffset>-151105</wp:posOffset>
                  </wp:positionV>
                  <wp:extent cx="5048624" cy="4438650"/>
                  <wp:effectExtent l="0" t="0" r="0" b="0"/>
                  <wp:wrapTopAndBottom/>
                  <wp:docPr id="1" name="Grupo 14"/>
                  <wp:cNvGraphicFramePr/>
                  <a:graphic xmlns:a="http://schemas.openxmlformats.org/drawingml/2006/main">
                    <a:graphicData uri="http://schemas.microsoft.com/office/word/2010/wordprocessingGroup">
                      <wpg:wgp>
                        <wpg:cNvGrpSpPr/>
                        <wpg:grpSpPr>
                          <a:xfrm>
                            <a:off x="0" y="0"/>
                            <a:ext cx="5048624" cy="4438650"/>
                            <a:chOff x="0" y="0"/>
                            <a:chExt cx="5153121" cy="4528317"/>
                          </a:xfrm>
                        </wpg:grpSpPr>
                        <wpg:grpSp>
                          <wpg:cNvPr id="14" name="Grupo 14"/>
                          <wpg:cNvGrpSpPr/>
                          <wpg:grpSpPr>
                            <a:xfrm>
                              <a:off x="0" y="0"/>
                              <a:ext cx="2322599" cy="2251260"/>
                              <a:chOff x="0" y="0"/>
                              <a:chExt cx="2322599" cy="2251260"/>
                            </a:xfrm>
                          </wpg:grpSpPr>
                          <pic:pic xmlns:pic="http://schemas.openxmlformats.org/drawingml/2006/picture">
                            <pic:nvPicPr>
                              <pic:cNvPr id="16"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322599" cy="182359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7" name="CaixaDeTexto 4"/>
                            <wps:cNvSpPr txBox="1"/>
                            <wps:spPr>
                              <a:xfrm>
                                <a:off x="422876" y="1928095"/>
                                <a:ext cx="1602518" cy="323165"/>
                              </a:xfrm>
                              <a:prstGeom prst="rect">
                                <a:avLst/>
                              </a:prstGeom>
                              <a:noFill/>
                            </wps:spPr>
                            <wps:txbx>
                              <w:txbxContent>
                                <w:p w:rsidR="001D05C2" w:rsidRDefault="001D05C2" w:rsidP="0063082E">
                                  <w:pPr>
                                    <w:pStyle w:val="NormalWeb"/>
                                    <w:spacing w:before="0" w:after="0"/>
                                  </w:pPr>
                                  <w:r>
                                    <w:rPr>
                                      <w:rFonts w:asciiTheme="minorHAnsi" w:hAnsi="Calibri" w:cstheme="minorBidi"/>
                                      <w:color w:val="000000" w:themeColor="text1"/>
                                      <w:kern w:val="24"/>
                                      <w:sz w:val="30"/>
                                      <w:szCs w:val="30"/>
                                    </w:rPr>
                                    <w:t>(A) Paralaxe Zero</w:t>
                                  </w:r>
                                </w:p>
                              </w:txbxContent>
                            </wps:txbx>
                            <wps:bodyPr wrap="square" rtlCol="0">
                              <a:noAutofit/>
                            </wps:bodyPr>
                          </wps:wsp>
                        </wpg:grpSp>
                        <wpg:grpSp>
                          <wpg:cNvPr id="18" name="Grupo 18"/>
                          <wpg:cNvGrpSpPr/>
                          <wpg:grpSpPr>
                            <a:xfrm>
                              <a:off x="3096286" y="2528478"/>
                              <a:ext cx="2056835" cy="1999839"/>
                              <a:chOff x="3096286" y="2528478"/>
                              <a:chExt cx="2056835" cy="1999839"/>
                            </a:xfrm>
                          </wpg:grpSpPr>
                          <pic:pic xmlns:pic="http://schemas.openxmlformats.org/drawingml/2006/picture">
                            <pic:nvPicPr>
                              <pic:cNvPr id="19" name="Picture 5"/>
                              <pic:cNvPicPr>
                                <a:picLocks noChangeAspect="1" noChangeArrowheads="1"/>
                              </pic:cNvPicPr>
                            </pic:nvPicPr>
                            <pic:blipFill rotWithShape="1">
                              <a:blip r:embed="rId15" cstate="email">
                                <a:extLst>
                                  <a:ext uri="{28A0092B-C50C-407E-A947-70E740481C1C}">
                                    <a14:useLocalDpi xmlns:a14="http://schemas.microsoft.com/office/drawing/2010/main"/>
                                  </a:ext>
                                </a:extLst>
                              </a:blip>
                              <a:srcRect/>
                              <a:stretch/>
                            </pic:blipFill>
                            <pic:spPr bwMode="auto">
                              <a:xfrm>
                                <a:off x="3137480" y="2528478"/>
                                <a:ext cx="1921423" cy="160988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0" name="CaixaDeTexto 10"/>
                            <wps:cNvSpPr txBox="1"/>
                            <wps:spPr>
                              <a:xfrm>
                                <a:off x="3096286" y="4205152"/>
                                <a:ext cx="2056835" cy="323165"/>
                              </a:xfrm>
                              <a:prstGeom prst="rect">
                                <a:avLst/>
                              </a:prstGeom>
                              <a:noFill/>
                            </wps:spPr>
                            <wps:txbx>
                              <w:txbxContent>
                                <w:p w:rsidR="001D05C2" w:rsidRDefault="001D05C2" w:rsidP="0063082E">
                                  <w:pPr>
                                    <w:pStyle w:val="NormalWeb"/>
                                    <w:spacing w:before="0" w:after="0"/>
                                  </w:pPr>
                                  <w:r>
                                    <w:rPr>
                                      <w:rFonts w:asciiTheme="minorHAnsi" w:hAnsi="Calibri" w:cstheme="minorBidi"/>
                                      <w:color w:val="000000" w:themeColor="text1"/>
                                      <w:kern w:val="24"/>
                                      <w:sz w:val="30"/>
                                      <w:szCs w:val="30"/>
                                    </w:rPr>
                                    <w:t>(D) Paralaxe Divergente</w:t>
                                  </w:r>
                                </w:p>
                              </w:txbxContent>
                            </wps:txbx>
                            <wps:bodyPr wrap="square" rtlCol="0">
                              <a:noAutofit/>
                            </wps:bodyPr>
                          </wps:wsp>
                        </wpg:grpSp>
                        <wpg:grpSp>
                          <wpg:cNvPr id="21" name="Grupo 21"/>
                          <wpg:cNvGrpSpPr/>
                          <wpg:grpSpPr>
                            <a:xfrm>
                              <a:off x="310825" y="2520280"/>
                              <a:ext cx="1921423" cy="2007732"/>
                              <a:chOff x="310825" y="2520280"/>
                              <a:chExt cx="1921423" cy="2007732"/>
                            </a:xfrm>
                          </wpg:grpSpPr>
                          <pic:pic xmlns:pic="http://schemas.openxmlformats.org/drawingml/2006/picture">
                            <pic:nvPicPr>
                              <pic:cNvPr id="22" name="Picture 6"/>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a:stretch/>
                            </pic:blipFill>
                            <pic:spPr bwMode="auto">
                              <a:xfrm>
                                <a:off x="310825" y="2520280"/>
                                <a:ext cx="1921423" cy="15938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3" name="CaixaDeTexto 11"/>
                            <wps:cNvSpPr txBox="1"/>
                            <wps:spPr>
                              <a:xfrm>
                                <a:off x="335431" y="4204847"/>
                                <a:ext cx="1872209" cy="323165"/>
                              </a:xfrm>
                              <a:prstGeom prst="rect">
                                <a:avLst/>
                              </a:prstGeom>
                              <a:noFill/>
                            </wps:spPr>
                            <wps:txbx>
                              <w:txbxContent>
                                <w:p w:rsidR="001D05C2" w:rsidRDefault="001D05C2" w:rsidP="0063082E">
                                  <w:pPr>
                                    <w:pStyle w:val="NormalWeb"/>
                                    <w:spacing w:before="0" w:after="0"/>
                                  </w:pPr>
                                  <w:r>
                                    <w:rPr>
                                      <w:rFonts w:asciiTheme="minorHAnsi" w:hAnsi="Calibri" w:cstheme="minorBidi"/>
                                      <w:color w:val="000000" w:themeColor="text1"/>
                                      <w:kern w:val="24"/>
                                      <w:sz w:val="30"/>
                                      <w:szCs w:val="30"/>
                                    </w:rPr>
                                    <w:t>(C) Paralaxe Negativa</w:t>
                                  </w:r>
                                </w:p>
                              </w:txbxContent>
                            </wps:txbx>
                            <wps:bodyPr wrap="square" rtlCol="0">
                              <a:noAutofit/>
                            </wps:bodyPr>
                          </wps:wsp>
                        </wpg:grpSp>
                        <wpg:grpSp>
                          <wpg:cNvPr id="24" name="Grupo 24"/>
                          <wpg:cNvGrpSpPr/>
                          <wpg:grpSpPr>
                            <a:xfrm>
                              <a:off x="3163993" y="248501"/>
                              <a:ext cx="1921423" cy="2002758"/>
                              <a:chOff x="3163993" y="248501"/>
                              <a:chExt cx="1921423" cy="2002758"/>
                            </a:xfrm>
                          </wpg:grpSpPr>
                          <pic:pic xmlns:pic="http://schemas.openxmlformats.org/drawingml/2006/picture">
                            <pic:nvPicPr>
                              <pic:cNvPr id="25" name="Picture 4"/>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3163993" y="248501"/>
                                <a:ext cx="1921423" cy="158861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6" name="CaixaDeTexto 12"/>
                            <wps:cNvSpPr txBox="1"/>
                            <wps:spPr>
                              <a:xfrm>
                                <a:off x="3258703" y="1928094"/>
                                <a:ext cx="1781755" cy="323165"/>
                              </a:xfrm>
                              <a:prstGeom prst="rect">
                                <a:avLst/>
                              </a:prstGeom>
                              <a:noFill/>
                            </wps:spPr>
                            <wps:txbx>
                              <w:txbxContent>
                                <w:p w:rsidR="001D05C2" w:rsidRDefault="001D05C2" w:rsidP="0063082E">
                                  <w:pPr>
                                    <w:pStyle w:val="NormalWeb"/>
                                    <w:spacing w:before="0" w:after="0"/>
                                  </w:pPr>
                                  <w:r>
                                    <w:rPr>
                                      <w:rFonts w:asciiTheme="minorHAnsi" w:hAnsi="Calibri" w:cstheme="minorBidi"/>
                                      <w:color w:val="000000" w:themeColor="text1"/>
                                      <w:kern w:val="24"/>
                                      <w:sz w:val="30"/>
                                      <w:szCs w:val="30"/>
                                    </w:rPr>
                                    <w:t>(B) Paralaxe Positiva</w:t>
                                  </w:r>
                                </w:p>
                              </w:txbxContent>
                            </wps:txbx>
                            <wps:bodyPr wrap="square" rtlCol="0">
                              <a:noAutofit/>
                            </wps:bodyPr>
                          </wps:wsp>
                        </wpg:grpSp>
                      </wpg:wgp>
                    </a:graphicData>
                  </a:graphic>
                </wp:anchor>
              </w:drawing>
            </mc:Choice>
            <mc:Fallback>
              <w:pict>
                <v:group id="Grupo 14" o:spid="_x0000_s1037" style="position:absolute;left:0;text-align:left;margin-left:31.45pt;margin-top:-11.9pt;width:397.55pt;height:349.5pt;z-index:251693056;mso-position-horizontal-relative:text;mso-position-vertical-relative:text" coordsize="51531,45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ZISsAYAADgnAAAOAAAAZHJzL2Uyb0RvYy54bWzsWltv2zYUfh+w/yDo&#10;XbVE3Y06ha/BgHYL1g57piXZJiqJGkXHDor9951DSrKV2FiSrtmWOkBskhKPzv18OvTbd/siN24z&#10;UTNejkznjW0aWZnwlJXrkfnbp4UVmUYtaZnSnJfZyLzLavPd1Y8/vN1Vw4zwDc/TTBhApKyHu2pk&#10;bqSshoNBnWyygtZveJWVcHHFRUElTMV6kAq6A+pFPiC2HQx2XKSV4ElW17A60xfNK0V/tcoS+ctq&#10;VWfSyEcm8CbVp1CfS/wcXL2lw7Wg1YYlDRv0GVwUlJXw0I7UjEpqbAV7QKpgieA1X8k3CS8GfLVi&#10;SaZkAGkc+54014JvKyXLerhbV52aQLX39PRsssnPtzfCYCnYzjRKWoCJrsW24objoW521XoIt1yL&#10;6mN1I5qFtZ6huPuVKPAbBDH2Sqt3nVazvTQSWPRtLwqIZxoJXPM8Nwr8Ru/JBozzYF+ymbc7Hd91&#10;CDCmdvokcp0QuRq0Dx4gfx073aTjuxUNHv5tZCMuIX4caw5h6JDgkbKd23lGtoolQ/hvXABGD1zg&#10;70MFdsmtyMyGSPEoGgUVn7eVBd5aUcmWLGfyTkUe+CUyVd7esORG6MmRNwWtyuEyPtUgaDncgTfp&#10;LRRFes+Tz7VR8umGlutsXFcQs9ob2yUh+G6T0bTGZTR/n4qa9thY5qxasDw3BJe/M7n5uKEVOLaj&#10;IhQvNhqAPHAvjk4oUcfojCfbIiulTjoiy0EZvKw3rKpNQwyzYplBDImfUvRWSHgSnlcJVkr1TAiF&#10;97XEQMGgUHnhC4nGth2TiTX17anl2eHcGsdeaIX2PPQgZJypM/0TdzvecFtnoCaazyrWsA6rD5g/&#10;mQSadKnTi0pTxi1VyVAHEjCkAqplEfwPNYS81iL5FYwB98FYikwmm1b7rYa1RWvIDcZy94GnIDXd&#10;Sq6Efkxu6EWBExHXj91ehIOLiFpeZ7wwcAAqBo4UeXoLKtUytLcgoyVHyyue87K3AJLplUzVBb1b&#10;WeSBbWI7nkfzyLM8EszBNrOZNV5MPStYOKE/c2fT6cxpbbNhaZqVyt10GfsK0yhN85ylSE5NsA5m&#10;01xoo9EkAR/UQQA2Odw5QC85cNJaFEkcPC52iGdPSGwtgii0vIXnW3FoR5btxJM4sL3Ymy36Ur1n&#10;ZfYPONxuZMY+8ZXZjpgGCfriyf0J0eiwYBIwQs6KkRnZ+IceQoeYEuZlqsaSslyPjzSB3J/WxHjh&#10;2yFUIisMfdfy3LltTaLF1BpPnSAI55PpZH7PvnPlM/XXK0OZpHVAnPAtSPdxk+6MlKGDQwhgyUsZ&#10;ZCcSankNmq8BXiVSQLLp5TRbK7Wvx+VaJVtw+I641sPhuUdqakQ7aAr2ddkAUy2GN1zFIfxjcQWs&#10;VrdJFGaPy0SI1E6hHJWdQQwke1RAwraATCnb01n2CXjiRoNK1J0ISQy5n3AAGcpxkIJmtgUIHTLx&#10;CIlCqEkAQZyYRHbsayfC6ECQ4gQ2VG8Aqwg1XOI6gboBVNGmsTbJPDUPAUZpucKR3C/3Cm8p+riy&#10;5OkdCLIDEDoy6z+2FEu0kPmUqzSNPlLyMWTVFVP57rAHjIITsIUaNVBIox+Fih4AIRCwB4Qi1MIT&#10;QZ5rxwGJtC4JgDIvVFR0pkFdEtsPItfXunTiOI7cWGu7A3xnaRzA3zkqnUn64K/xziZAYfbAKU/U&#10;9nvvErDr5QASgEZtipsGICmHQDFeN0AiB4AEr3gsVwmszTfH5epfA0gQEjoFtt8KH8DStwFGruOG&#10;XgQvp5B5TsYTJCzHI24TT4EdR5GKpy4SLiDpApIuIOk7BEkEsoYuIj2Q5CiEjNAASslTUNJxWfag&#10;ADu+ApJnSvuLwKRAI5QXhUmIv49hEsyfAZMcO4J3niar24A5NQbqEOdxVodWZhi6jbIPKOkMiQNI&#10;6pWGIyJdafh/gyQCYKEPkpQ7vH6QhMW+6SJdQBJ2iN0zoXAymhzoIkVx+w78tS9wbduo6yxBcF0a&#10;SZdGEhuZXy6NpP98IwlfnE5hpK5j9FSM5PqeCwAB3tYAInnQ/rhX16OQELs5EnoRiKQYOHSFXqST&#10;hOd5PYj0nONC6LK5MTT8FUbyIt9WNjmgzfvohoR+02o6gkinSZyHSC2R1wKRAGL2IZKyxOuHSHig&#10;fIFI6gRBH6I/KZocP4oCfcbfBcKljXRpI13aSN9jG6n7sUa/jaTeoJ7TRiJ+FNq6ruvTNlWTjgp7&#10;GMFBenNC9CIYqTno+hZtJNVigZ9nqdOC5qdk+Puv4zmMj3/wdvUX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aDJu6eAAAAAKAQAADwAA&#10;AGRycy9kb3ducmV2LnhtbEyPQWuDQBCF74X+h2UKvSWrBlNjXEMIbU+hkKRQepvoRCXurrgbNf++&#10;01N7HN7jzfdlm0m3YqDeNdYoCOcBCDKFLRtTKfg8vc0SEM6jKbG1hhTcycEmf3zIMC3taA40HH0l&#10;eMS4FBXU3neplK6oSaOb244MZxfba/R89pUsexx5XLcyCoKl1NgY/lBjR7uaiuvxphW8jzhuF+Hr&#10;sL9edvfvU/zxtQ9JqeenabsG4Wnyf2X4xWd0yJnpbG+mdKJVsIxW3FQwixaswIUkTljuzMlLHIHM&#10;M/lfIf8BAAD//wMAUEsDBAoAAAAAAAAAIQDJ62qjFRQAABUUAAAUAAAAZHJzL21lZGlhL2ltYWdl&#10;NC5wbmeJUE5HDQoaCgAAAA1JSERSAAAAtgAAAJYIAgAAAPw+5WUAAAABc1JHQgCuzhzpAAAABGdB&#10;TUEAALGPC/xhBQAAACBjSFJNAAB6JgAAgIQAAPoAAACA6AAAdTAAAOpgAAA6mAAAF3CculE8AAAT&#10;k0lEQVR4Xu2dedROVfvH6Q+tFn9UCk2SEuW1KJUkSSUhUaE5KUMopaJYhEZCKg0SIipNKokikUap&#10;pERojkyN0jx4P2/bOu/pfu7nPvucvc8+5z7P9fzxW7831x7Otb/33td8ld+2bVs5+RMOFOAAEJE/&#10;4UABDpQT7ggHCnNAICIICeCAQEQgIhARDJhxQG4RM/7FOfqbb775+++/41xBa26BiBabXBIBi7lz&#10;57Zs2XKnnXbaeeedmzdvfsUVVzz44IObN292uQ1vLYFIImzPv+gvv/wyceLE//zzN2nSJP7npk2b&#10;nnvuuYEDB9avX3/vvfdOZK8CkUTYnrsoUBg6dGjVqlVbtWrFFeK9Lx9++GH37t25Szp37lyhQoVE&#10;9ioQSYTt/190xYoVXbt2BQTdunX74IMP1D8AkUWLFrVt23b33XcfPHjwhg0bfv31V4FIwkfleHlA&#10;MG/ePO4Mbo5hw4Zt3LhRbeCPP/6YPn364YcffsABB9x9990//fST+u8CEccHlORyHDZyRr169erW&#10;rYvkgcChdrNly5YxY8bUqFGjSZMmTz755J9//unfpUAkyTNztjYqyXXXXVetWjW0leeff94TONau&#10;Xdu/f//KlSt36NDh9ddfz7sfgYizY0pmoZUrVyqp86KLLnr//fe9TSxbtuy8887bZZddLr300o8/&#10;/rjA5gQiyZxc3KtyT8yfP79169ZVqlQZMmQIUqcnjaLKnnDCCXvsscdNN92EiSxwJwKRQBYVGcFv&#10;v/02efJkjBkHHXTQfffd9/PPP3tSpxJEsHzcf//9HLzmhwlENBlVBGRff/31DTfcwPXQokWLOXPm&#10;eALHt99+y4Wx55578t+5QsJa1gUiRXD2gVvEzNWjRw8Eji5durz33nse/SeffIKogcBx/vnnv/vu&#10;u4HziLgajUXpHcV98OKLL7Zp0waBAzPX+vXrvb2+8cYbKCm77rorCsuXX35p8g1yi5hwL7GxCBxT&#10;pkxp0KBBnTp1xo8f7wkcmDQwbGDe2HfffTF1YPAw36JAxJyHTmdAB7nxxhsRLNBKZs+e/ddff6nl&#10;MYbeddddtWrVwjz6yCOPYCq1tS2BiC1Oxj7P6tWre/bsiWBxwQUX+AULFNpBgwbhUjnllFNeeuml&#10;sNJo4L4FIoEsSpiAI1+4cKHyqwGFr776ytsQfjgMYkipyKpIrDFtVCASE2MtTPv7779PnTr10EMP&#10;rV279rhx4zy/GqBZsGCBMovhx8ebb2Gx0qcQiMTK3oiTY8m4+eab99prr+OOO27WrFmewAFoiAED&#10;NAceeOC9997rSakRl9EbJhDR45MrqjVr1vTu3VtZMpYuXeot+8MPP4waNWqfffY55phjZs6c6YHG&#10;wb4EIg6YHLyECuRp167dbrvtRizgunXrvDFffPHFVVddhYXjjDPOePPNN4Pnsk0hELHN0ZDz8XZM&#10;mzatYcOG6KsE8mzdutWb4J133jn77LO5US6//PJPP/005MTWyAUi1lgZdiIEjuHDhxM5fOyxx/rf&#10;Dm4UDB5EnyOLjBgx4rvvvgs7s116gYhdfmrN9tFHH11yySVcD0RscFV4YziMCRMmHHzwwfhpH3jg&#10;AUyoWtPFTCQQiZnBvum5Hl5++eX27dsjcAwYMICIL+8fcdJef/31RIWddNJJBJZaN3+ZfKRAxIR7&#10;umMROB566CEVOYyZ3C9wcKP06tVLOWn9UWG6U8dPJxCJl8dIErfccgvKarNmzZ5++ml/5PCrr756&#10;6qmnEjeKCuO3mca7ofCzC0TC80xvBLEaffr0QeA455xz3nrrLW8QKHniiScaN2683377jR079scf&#10;f9SbLzEqgYhl1iNGcD2cdtppXA9XX321P1aD9+WOO+7Yf//9jzzyyMcffzwnF8HyPuxNJxCxxkuV&#10;qtSoUSNAkHM98I4gnyKl8rIAIGtLOplIIGKBzd9//z3W8erVqzdt2jQnVWn58uXIoTw3yKR48y0s&#10;5nwKgYgRyxE4LrvsMhBw1lln+a3jPDcvvPACSZHosWiz6LRGyyQ6WCASkf2vvfba6aefjuukX79+&#10;uFG8WdBvsXoRMkiOAnYwLyky4jIpGCYQCXcICByE/SFv1qxZE9nTHxzKc4O9HIM6tvNnn33WpTM2&#10;3DeEpBaI6DIMd/zo0aMJGz766KNnzJjh10c+++wzPG3cKHjd3n77bd0Zi4ROIBJ8UCCgb9++IODM&#10;M89cvHixf8CSJUvw0fNPV1555eeffx48VxFSCEQKHRrZKB07dgQBRGz4EcAj8swzzxDdg9kUXYYn&#10;pgiPXnfLApE8nOIRwbSFAZSSG7fddptf4ED8JCKQ7BWiA4kRRDjV5XTR0glE/nV0qhgLpvGjjjoq&#10;xwBKiQ5VE4zsN3LgUuWMjRV+ApHt7OUdUfF/nTp1yinGsmrVKrIQMH5QGcyrCRbrqaRqcoHINiRQ&#10;JXJSY9Qf/6fCO8hf8grDperknG2m7EJEeVx5UNBjb731VnRaj+nK+HHEEUfkFIZzdiqpWqgsQgSB&#10;AyEU2xcWsEcffdSf/oprnn8qrTBcqk7O2WbKFkRUwgFuelRZLOh+LpOXgO++cGE4Z6eSqoXKCkSw&#10;cWH4QuTECIbvzX8G1Gwhr0mnMFyqTs7ZZjIOEVVvA5M5nnrM534bF9Io5SWp7aRfGM7ZqaRqocxC&#10;BKlChXghdebU2yD5gHpwEQrDperknG0mgxAhFlCVm8VZT4iX38al0qlV/ZYIheGcnUqqFsoURIgi&#10;VhmOhPnklJvF4KGCjcluilwYLlUn52wzGYEIGSjKqTZy5MicDEcsY+gvXCrmheGcnUqqFsoIRKhB&#10;S5QXRcA8gRRn7FNPPYWgarEwXKpOztlmsgMREiHJWEE4pTALKfYUaSH7jZB0i4XhnJ1KqhbKDkSo&#10;+gVn+R6eFXLt4ygMl6qTc7aZrEEExpGrgh/fGQczv5BAJPNHbPqBAhFTDmZ+vEAk80ds+oECEVMO&#10;Zn68QCTzR2z6gQIRUw5mfrxApDiOmACopCKrBSJphwieBEKsy5UrV758+Wuvvdb9dgUi7nkebkVC&#10;W8CH+gMl/r5m4SaKSi0Qico5V+OoieVBhP+HRoiuVt6+jkDEMcNDL3f88cf7IUIMdugpzAYIRMz4&#10;F+doAigJmaPmgB8i+K7jXDPP3AIRxwwPXo608pNPPpnsQFKLCY8iXbRixYoKJaR+eY2LgieyRCEQ&#10;scRIG9MACPICkUlBA8nlHhpeeeUVCn+T5JETbWljzeA5BCLBPHJAgc3j4osvpsw3ZfX4v+QIBi5K&#10;5JSbPgICkcCziJFApfnQ3YzCikOGDFFlvleuXKmzJCkghNVRQl6H2IRGIGLCvehjabdL7Tziaskr&#10;ppRNhPsASZb0Y4Jz4650IhCJfszRRpKioTqnkq5h3sjMQWSuQCTaQYcYpUqvcpaPPfYYmRz0qqJY&#10;78aNG0NMoUGKnT6mVr0CEQ32G5CQYn7YYYeRvUE9Vh4FUkdjKo+GwEupnNtvv936uyMQMTh/31Ck&#10;zsGDB+f8julOVKFCBTTYCy+80N/gzM6SJWZBdG3ZsuX69evtzi8QscDPYcOGKdPWjjvu6JXmpcUd&#10;/0V1j7CwRnJTCERMeU8FLHVVqD8Mo8yIwkIuoHtLqP9jqAxrRZgViJhChAoDfh9KpUqVTGe0MR6J&#10;h0eHSm6UnjacTyBiyMBt6YQIX4WOQ1u+nAKhEb5WIBKBaf8akvehMZ00TeMFIhZOwy+uOtBcou34&#10;4YcfjtbkVSASjeG5o1B6Bw0aFJPxysoWaaSEejVp0qSwswlEwnKsiOlBML2Uwn6AQCQsx0LQY+ik&#10;alJRN8bjawUiIY48LCm+fsIKCR5LYXW1uXPnIkLp9AoWiIQ999D0+GU0Q0BCT20wYO3atRTqIVQl&#10;ECUUGcQ2aLBU9KHlog8tMZJaZ6pKEX9SgkaTsYCDWk6lEfNK0nYH+xuliwlt0ZzTLllZhAh5U/x8&#10;7fLR1myeixjoEBmJg7p27dr89nhobC0Rdp6yCBFVGHjRokVhmRU3PQ0UsNYvXbr0nnvuoeQ1sXCo&#10;8Yn3kS2LEOGkMdjPnz8/7iMPOz9qV7t27Qi+R0ChUZP1oJOw+1H0ZRQi0ZgV3yg6vtFkmLrWtNOY&#10;N29eSsAhENl+4vjr16xZE9/xF56ZDHLiZwEHHd8onJ9DnIZW9nKLbBs/fjzRhADFJUq4JxYuXNi6&#10;dWsyM4iYzKmHrnYCDV1mhw8fnqw4IhD532FQW2bq1KluIKLaAVLgulatWqSFFr4neICaNGkCmZu9&#10;5V1FIOKO+aoDNcgAH6Ak0FymdkbQWkzB2JpfLhDJZRT9562b6nlHKEnCm9KqVSvel8jSKFHTEfLB&#10;NKFQGplAJJczM2bMwF8/bdo0Q86q4UigeIiQRs8991zz2kbXXHMNxjTHwrVAJA8SOEuiCQ0hsnz5&#10;8s6dOwMOtFlECsPZPAF27NixXbp0sTKb5iQCEU1G6ZLxiGC3JQS/atWqJPwRha87Upsu8julvcK/&#10;CAUiAXyjWRuVRXSYi2qKvbxx48bYzunFQ10JnVEmNLSGchCCKRAJOCOkyypVqlAkosBvFx/bhAkT&#10;8Lc1bNiQqANNVcUEHGosRnosOhTM8faG+kOPFyqz0V6MP7KXSUakz6nJWgKRYO5Rloj25HntV/yO&#10;8dHjFDzxxBPx2jt+Atg6e0M0UX5gMtppTIgdpUOHDlRTIo561qxZRGVQjgvrXOS9CUSCIZKXgnCC&#10;fv36wX3aiVpXkiPsidh6lGpsgPS4rVGjhv9x5K2sX78+VR6joUQgEu44uDZ4U8ggV73rzdPswi1f&#10;CjUd08EHihgPDd2P+/btm0O4efNmUEIURITlBCIhmEZP6mbNmu2www7NmzfftGlTiJExk/K48MqA&#10;VxpnE6KWN4uYkgXYeyJkOAtEgk8PKWTmzJkcAzHSd955J7zu3r27A4UleGf/UBCChILdq1cvXj3S&#10;iLZs2VLaQApATpw4UXNaj0wgUohjWLtJi0I1OOSQQ3jsreT4hz2hQPqBAwdSko/HJbDoEo4h7pjA&#10;CXMIBCL5OUaSMNk31LviaS8Q4wNoSHQIy3S79N26dcMMozMnVd1Qy3Uo/TQCkVyOUVQT4Z9LG70x&#10;0DBFtGnNmjUxsSfojO3ZsydmG52DR99p1KiRDqVAJD+XSKXs2rUrZRR79+5NeTRNVqJk4ovZsGGD&#10;Jr11MmKOkI10piV4CpOJDqVAJJdL1P/AxISlknZEqVJVdI5z3bp1wBptvDAxRpEGDRoQ160zp0Bk&#10;OwdQVbA/YqWmOi9lDrdu3RqWfSXpE7GxdurUibuk8OaRqIhmihDjWEZlEVSVKVOm1K1bF4MSdZtt&#10;qSoIufXq1SOK3bFKzBNJuh4fUhpKlixZgqeJ30OE30CZgwhmg9GjR1OAlUxajJLRbNIFGM1VhNMk&#10;Wp2ZCOfnDSE8BZRgP82JlObHQHgU+KAyYLT5yxBEkCgxIVSuXLljx478qqLxK82juEvQwpBLUIOp&#10;TE/wEd5HDPP8GBYsWBB552UCIqtXr0bmh3foh46j+hCEIzz/kY+TgSjthMzhP+JjaYyxYsUKk9kY&#10;m3GIYCzCbYFvAst0oPHRkJUlhxM4gixM99aS6gbRaHjdKCFMzKL1x87uh2QTIjB99uzZZMZWr159&#10;zJgxhjE1JhxHFMDK4qmaKmwR4wSVYREdEJbRtIlYRnZOQ+Jd3i/NGkSwcpI0hVrBH7XnEjR65r1U&#10;yM2ktR4KNjoqvbOg4aYhEZCIJILWsHCYwDGmsdmBCFcFFwbXBv76OXPmpO32BgrggygCVJ5ly5Zx&#10;eeT0wSEwDJSonlqp+ssCRBAyEDUQOGi4vHjx4lTx19sM8CWcAHwQA4bKjd+45D6HDh0KhtK2/+KG&#10;CKEbyO2oKigsqC1pY663H5Qa3hdqafbv359wtdK8bgguCCjubSqF+VasEKE8HFZnjBwDBgxI0IWm&#10;CUpkZ+IKAAcdPHEOFxiFmtqjRw/Nad2QFRlEkDAwiWIL4q7GSFogwsoN+zRXoZES4a46ga7Y9HC2&#10;aU7rhqxoIIIbBR8EWiKOlcmTJ7vPfjY5DwJKCFDSmYHnkgAUHUpnNEUAEUQ8Hm+csU2bNsUR5dhY&#10;aeUkuEUIM9CZigdUbhEdRm2nIbQfzqKqtG/f3rylS4iFbZNi+SC8VGdW0oDxsOhQOqNJ6S1C0BdG&#10;SVQVwsDS3BlC85wwihA9H6iQY+hDqk1D4pb/u1IHEcJFcVcSOkoAaQrtSJqYKEmGLIJDoLCVHVc+&#10;j2nkJWIamBaIoKoQFtWiRQt+Rjgqic2J6YOTmhZxGy2dHIXSUIKCRkmBwipxIptPHiLwDlMjiSqk&#10;q5AIVFyqSqgzUyjhM8eNG+cFQfLbIM2ibdu2KDIpxAcfmCRESB4kuY1HmqrWpLsVo6oSCiIQq8sS&#10;QCBmUTCTunjcmngcKZNnJXI27H506JOBCJWs6cNCtByxFJoFXnQ+pohoKGyHlYwk4VWrVqXN45jD&#10;RtcQwYnVp08fTNEEeJoHRBURJop3q+4ggi5HKQ5UFQIq0xkYUbynGOvObUKEWB5kLtXEw2tZxC1K&#10;zwbVdIc4msCMoFi/ViaPwAGbEAEN06dPx8FG7AxCBlW/UtJ0JwJfZIjHAZsQUZPifeUpoZRFxYoV&#10;U9J0R87bhAP2IaJ2QxJHeprumDBIxsYFEeFsZjggEMnMUcb1IQKRuDibmXkFIpk5yrg+5L9w+Vd3&#10;A7zjegAAAABJRU5ErkJgglBLAwQKAAAAAAAAACEATGD6u9YUAADWFAAAFAAAAGRycy9tZWRpYS9p&#10;bWFnZTIucG5niVBORw0KGgoAAAANSUhEUgAAALYAAACYCAIAAADGNIQVAAAAAXNSR0IArs4c6QAA&#10;AARnQU1BAACxjwv8YQUAAAAgY0hSTQAAeiYAAICEAAD6AAAAgOgAAHUwAADqYAAAOpgAABdwnLpR&#10;PAAAFFRJREFUeF7tnXn4FlMbx3ttF124skbKEqIILcjWSoksFVmjFJVSpOxbm12FJFKkhatki4TK&#10;LnukZGmzRfZ9p/fjPa55x/ye38yZOWfOM888d38lZ5v7fJ9z7uV73+c/q1evriJ/RAIhEgAi8kck&#10;ECKBKiIdkUC4BAQigpAICQhEBCICEcGAmQTkFDGTX5q958+f37179zPOOGPChAlvvvnm77//nuZs&#10;lY4tECmK2MMm/fPPPx966KEWLVrUqFFj6NChV1999bHHHrvjjjtWrVr1lFNOefvttx2vWCDiWOBh&#10;0/34448333zzTjvt1KBBg4kTJ/7666+q9aeffnrhhRduttlm66yzzrx58xyvWCDiWOCFp/vkk08U&#10;CA477LAnnnjir7/+Uu0WLVrEyVGtWrWePXu+8847e++9t0AkExvmchFvvPHGySefDAhOP/10QKCm&#10;BiJz585t27bt5ptvPmjQoM8++0z9u0DE5dYUeS4UjpkzZ7Zq1QqF4/LLL//iiy/Ugn777bdJkyZx&#10;0XDd3HrrrT/99JN/oQKRIm+bm+nZ9TFjxuy888577LHHnXfe6Skc33zzzTXXXFOrVq1mzZrNmDED&#10;DFVcj0DEzR4VbRYUjosuugiFo127dtwjnsLxwQcf9O/ff+ONN8Zyefnll0PWJxAp2ualPfGCBQu6&#10;dOmitE6/1frqq68ed9xxG2200VlnnbVixYrIZQhEIkVUYg04Jx555JEDDzxwyy23xMPx+eefqw/g&#10;Enn44YebN29es2ZN3B5ff/215ocJRDQFVQLNfv7557Fjx9arV2+33Xa74447fvnlF7Vo9e9169ZF&#10;EfF7PjQ/SSCiKahMN1u1atUll1yCsXrIIYfMnj3bUziwWQYPHly9enVMWf+/x/oYgUgscWWu8cKF&#10;C7t164bC0aNHj8WLF3vre++993r16sW/4wSjjcm6BSIm0itaX86JRx99tHXr1ltsscWQIUM8hYN/&#10;f/bZZ4888shNN90UzynmjPkSBSLmMnQ6AorFbbfdtssuu9SvX//222/3FI4//vhj2rRpTZo0qV27&#10;9o033vjDDz/YWpZAxJYkUx8HhePSSy9VisXjjz/uKRzff//99ddfDzL22Wef6dOngxW7SxGI2JVn&#10;KqMRV1MKx6mnnsrfvTlWrlx53nnncad06NDhueeeS2VuidGkJFYrw3JOPPbYY23atOHkIK7GKeIN&#10;C9mHOBzur969e6OZWpmuskHkFElVvAkHR8MYN24c2gY6B39B/1ADARquGKWl4hbz4nAJp9HrJhDR&#10;k5OrVoTgOTBAwMEHH8wR4ikcBN5gCu6+++54xvygcbAugYgDIWtN8dZbb6FqoHBAHfV7MvCUX3nl&#10;lVtttVXLli0J5RcMxmpNkLSRQCSp5Cz145zA76mIPJdddplf4Vi+fHm/fv1QOE444YTXXnvN0oSx&#10;hxGIxBaZrQ4oHDg2iKdwd+Dq8BQOxic636lTJyL1AwYMIGpva8Zk4whEksnNqBfOUFyiRGJRPGfN&#10;muUpHFwiDz744AEHHLD11ltfd9113377rdE0ljoLRCwJUm8YeBsEU1ToBD6H10mxwuAFNmzYcMqU&#10;KTAF9cZz0Uog4kLKnBNz5sw59NBDUTgIyZJ/4M2KCYPPlH+HFeanobtYlt4cAhE9OSVthbEKdQNj&#10;FbpGgDnMiXLaaacpnynmTNIZUu8nEElLxPi18G7BNYcA5jdWOVGeeuopUlfgkwZOlLSWYjauQMRM&#10;foV6k5miuBpdu3YlY8VrQn7s3Xffveeee5IISQIcaXD2505hRIGINaFyPKBMoFJwPFx88cV+rsZ3&#10;3303YsSIbbfddv/997///vvdu79MPlIgYiK9f/qicJCcolKVbrnlFv/x8NFHH51zzjmbbLLJ0Ucf&#10;/cILL1iYzPkQAhEjkX/55ZektaFwkOIGv9x/PHDFdO7cGd9o3759ly1bZjRNUTsLRBKK/9133yUh&#10;FgQQlH/99de9Ubhu8IahooKbK6644quvvko4QWa6CUTibYWyRw4//HBFDoXU4/XHoT5+/Hgi+Lvu&#10;uiuGrpcUGW+C7LUWiOjuicqNbtSoUZ06dQL2CEfFsGHDODYOOuggWMeeQ1136Gy3E4hE7w8IIBxP&#10;EhtFfAK50UuXLu3Tp4+6bvz2bfSgpdNCIBK2V3D+YP6BABTPQDge86Rjx46YKueeey5mS+nseOyV&#10;CkQKiIyb4umnnz7iiCNQOM4//3w/AuCX33ffffvuuy9OjpEjR+LwiC3yUusgEPnXjqFwTJ48uXHj&#10;xjhAR48e7c9Gwdtx00037bDDDrhHp06dWqxSgu4BJhD5R+bw/6666ioUDnLnIW34PRwEZlWJDs4V&#10;TpecaaORmBOIrEblpMwoCseJJ55I7Q2/yAjAqgQWVRguUpq5bFC+EFHpr+3bt0flJGHJr3CoaAtZ&#10;9oHCcLlEQORHlSNEUCPuuuuuvfbaC8Vi1KhRJDx6YlK6CNSvgoXhIqWZywblBRFV/Q1maNOmTYm4&#10;+tNfIYpee+21/K+QwnC5REDkR5ULRAikqYSD448/PlD9DYo5RHOdwnCR0sxlg5xDBK2CfGiyolE4&#10;CMoHEg7whoEY/cJwuURA5EflFiKK4sXnbb/99tTb8CscqjAc3vS4heEipZnLBjmECAqH0ipISMET&#10;6lc4vIJxyQrD5RIBkR+VK4iQ4XjmmWeiVVBX9KWXXvJ/vCoMp9KpExeGi5RmLhvkBCI8dXDUUUcB&#10;joEDBwYUjiVLlijuD2RjynLkchdT/ag8QIR47HrrrUe8LRBUQ1HFM2axMFyqO5HZwfMAETiC0Hnw&#10;hEIGg0yK8nHPPfdQ+Mt6YbjM7mKqC8sJRPCTEomFDvjkk0+qwnCgxHphuFR3IrOD5wciSsTUDiSj&#10;OrPiLsWF5RAihG1LcScyu2aBSGa3JsbCVDUbqk6kcbcKRGLsRDabko1B1LrK//5AYLDOeBKIZHPf&#10;Y6yKIlgKH+oPz+3G6KzRVCCiIaRsN8GV7IcIb1XZXa9AxK48izAabmU/RMjrsbsIgYhdeTodTZVE&#10;oyyFHyLEt+0uQiBiV56pj0ZJZ2jY5I1uuOGGFE9jPrj7JPUolBDB9p4fsbUUgYgtSboYB6YLZXqB&#10;wpprrkkWoIcGyt3wn5TFSqMQgUDExdaazwFDiqRzag7AZyANzGW9XoGI+falOwI0KAoRbLfddjCk&#10;eF0V4q3jshQCkXQ32GR0uA08qEuRZ3QOUn5iDUUZnPfffz9Wl8oaC0SsiNHyIFQAp6AelGxea/eX&#10;QNKfBmomqquVF/IEIvpid9ESJUMlc1Cv1+S5KtzwpJo+8MAD5osWiJjL0M4I5AyzqYCjf//+VgqW&#10;2ArWCETsbLDJKKTzUHITAiXF4N28ZRZrtQKRWOKy3JhSFDDyYVWiOqRXzQZS9yuvvJJ46QKRxKJL&#10;3pErgFyv/fbbjzQwSvla94cGVkb2Mu+mJb68BCLJdzpBTyg/FCXgYQkes+IvzkodUT+YIrAJFkwX&#10;gUgyucXuxVHBYyPQsKmTBqXDli6puQ6mSzyjQERTyMmbkU7MK2Yc9agdlPVNvFXJV2DWUyBiJr/Q&#10;3iT18GgmRdIwWAIlslKcNXRo6rbxGHSs2QUiscSl2/jjjz8+++yzcXKQscHrVbrd0m83f/58rOtY&#10;eBWIWN4WUoh5zgxw4CR1GY/V/wyS0GCc6LcXiOjLKqIlBb6hkRJYoQInjyJaGzeFgWLpQwIRox1A&#10;FYXmQ345wVhCsgRmM/K4rtFX/buzQCS5MImqUOiGt8zgBULp8D/XnXxQhz15HJgixJETCkQiRPTi&#10;iy9S1ibAGcYDRqnWNdZYA44guebOPGCR2xmrATo1pji+1/BeApEw+VCgV+GAPxQ5oimML1KbUDj4&#10;l7XWWqtWrVpp5EjG2mmTxtRywpUX/pyjQCRMwnABvfwDqtxQn2LFihU8asbJkQaR2GSzE/eNfO5T&#10;IFKpbFH7IZr7U1TwjSbeidLtKBAJg8jaa6/th0hcAmkJwYLfA0pJQWNYIBK2j7x150Fkgw02SDtq&#10;X0RIYd3AdaX6uX8NeHpI26HIIC9qOF5bFbvzUeuMCKoakypFFkvQ4Khed911FUp4r8jusrM2Gr5g&#10;8nTI7eMsmTt3ruI68SggdWzdL7VkIIJocKgjJkqoBcT0zDPPqJTaPP3BXps2bRrPdvGQxtixY4t4&#10;apYSRAoigN8Z1Rn5zZXoG+8VP4qLBu8fLDgqCaKURJo5af8wSh4iCAiU4E+zXu8lbdFXHB/rfejQ&#10;odWrV2/Xrh1Ho2rAa8OOc/4CC8sDRAKfZELrcg8LNSPKB/Vq1CPDixYt8pbBt/AKYPfu3WNF++x+&#10;RQ4hQrZt69atUVzsSiql0eDEn3TSSZgq5Ox8+OGHFWeBjk99iiLWQ88hRFBdeaCTYG9R9H9NJHEq&#10;oHdTMo/yAhCeMV5COhY38JRDiChZp5cLowmCypoRSJo+fTpOMApPkJaR/aB0biHi3yHi7HBXDbfW&#10;vDtogHlfp04d8HHvvfcmCDoS6nOfI1gWEOGa5zxnV8y3OdkI3CPkznD3tW3b1oR5z4NxLVu2dOwE&#10;KguIsK9wTShNlmyDTXqhgUKuRhvt3LnzggULTIaiLwcPIOOeMhwnVvdygUhAKA5+iNiuXbp0wY6F&#10;BmWrBA1f4WDlAVmVI0SIEtetWzclOgGmCl4vfF94wIYMGZIDLks5QoRd5KymZBnVDWMdueGN8ZTj&#10;L8drTiATDzp+dIuDVxwKRpVJYRz9tZUjRJR0LDobiLFBkSTe1rhxY2JvCUwV/Q3zWvJeBTOGO1QS&#10;DFuxS/lCxC+LiRMnwqFPIFC8c7jpiNS3adOGqL1jN3nfvn25y1g2JBLepSQHAL4EZF44sBMmTLDl&#10;cRGI/A0MHphGsjfccIM+SuCsY4JiqvBIebIyefpzVdaSg5BcIYI46D3U7IMzgDuOhc2YMQPI8kJh&#10;JKVeZw0CkX+khNHhBVfDBcdPlvRgTBV+xCgEOlJOqQ1VGJs3b07kj5tu6dKl22yzjb/oHnY+KOEF&#10;bcPZBSKFBVgwk49UP36yyH3QoEHuvZwVF8piwAeqD3ort8zo0aMDbaDqsVpDJo1ApABEFi5cyNGN&#10;Pqh0C0wVXPik+mEEjRo1ivwMw9+lle4cZriM2f6ePXtypBHuKTgstyf1MkxmFIgUlh5F6zBf2QaA&#10;Uq9evYYNG7osdqWzo71794YFzeVC4llBFoEahOMQACWursYIApFKLxoSx0mihHk/e/Zsx6aKDkS4&#10;WYjq6dAWUaixyXXGLNhGIBIUy8qVK0kSVhW9KcOq/jeusDlz5iSWchod119/fc3SBwSJgHviNQhE&#10;/i86ahhBAeRY5gxftmyZX6aYkfxqBwwYkFjQ1jsCYs3SKXxOLHs+sFSByN8CQelr3749ldB4aoh3&#10;AQpuJ/VLvEPF+n4nGBDSycyZM3U66reUiyYoATQMePNNmzalKgm/s1iPPRS9Mtb48ePhNUZChEdz&#10;UGlNYgJleoqQdoCLmuwbjILJkyfHjdfgZ6OSHVWy0o7VhSCAqVlDeLlwlFlOx8SVgNXsZQcROK3D&#10;hw+nGAn0LUhGiU0VzMhjjjnGn9AQ+YO23oCQIa4R0n0Ljgw+cJk0adLEkMZbRhChzukFF1yAlsfW&#10;mtTqt77TJgOSY4aXb8yYMYFbkoqdPBoMPjStnpA1lAVESEbv0aMHpkqvXr1Syq/hZCKKpuOlMAFE&#10;wb6ElkhZJaDYtWtXzHVIbrx6ULNmTRL7DM+PsrhocC7xY1J6w6pVq6xvjzcgwV4MB0NXt8nyli9f&#10;TowGWPBYCsG8uNpV2Z0iaBjk5BEFxZnBC9zYqybS1+yrwmmajUuoWd4uGti/8IPq16/PEyL8xT0Z&#10;2Nv7TDlRTBCZH4hwVIwcOZJjg8ODIySxqWIiTa8v/jfCwrjwPXqsKibToUMHXo9HZYbfiuqAUmll&#10;ulQHyQNEUDLgXKFwdOzYEeUjVXnpDw5ngJfhVbo2tjE+GGj3uCiowsV9xL8MGzYMpbJZs2aYWvrD&#10;um9Z2hDBPMFIqVatGs8BYLa4F5/OjKABcuu4ceM4SMgLhLHm9UKpRI+GbJBllJQqRHBsdOrUiZMD&#10;V0eW5cuNAz7QioDF1KlTuQcrGla85onyZNEG0QGufpsSgwg/RKr2tGrVCvco71NZsfv1hZWgJTcL&#10;3EFCsjg6CRNW9voM9CVzkmmC5el0KRmI8CObMmUKIRUudcIrRTRVdMSq2mAGQ0rCl8VpBxc6pDoB&#10;cSICAvoju2xZAhDBtUwYlmAsNb55MLW4pkqsveE2xK7RCeUQVqxataq5szzW8jQbZxoiXOTc05zP&#10;hCvnzZun+UnZaTZr1ix4jZrr4erEQ6rZ2GWzjEIE0lefPn2IqkADy9SDdrH2BkcINq1mF6JxZElp&#10;NnbZLHMQwSmJxwnnEk4FaKQuZWF9Lk4FjkCdqrpQ2DHdi1s8s7LPzwpE0DB4kZRjGf2O8ufZvJUT&#10;YIjnUJTFG/4H7wgM06hWxfn/xYcIpgqkBxJVcD5CtsvmLynx5hB0xQoLP0hI7OOWWbx4ceJZUu1Y&#10;TIjgoqbgf+3ateE3kO5WFLJFqsJVdi9xGUimlaEEfIAhbtW0V5J4/OJABLmQQ0a6KVwYEmUTr74k&#10;OuLCASUtWrR4/vnn/RY7Pwko7PhVBw4cmGVL3jVESKXHiYSp0q1bt8werdaRB0pg+nBecp9CDIP4&#10;Q/oTwd4GDRrgBswyPhCFfYhQOlIpm4H3aOBlqUd3+NFk07qzjozAgBwbuP4I8HKt4Jin5FrGwaHW&#10;bxkiqBccDwSuJk2aBHuDJ4sUT4KKKECnWI/upL33+R7fMkSUsLh0OUKpGkhFJcp/Ff3RnXxvYdpf&#10;lwpElCZPETBI+ll4dCdtIeZ7/LQggtTckIrzvT1Z+LoUIZKFz5M1mEtAIGIuw5yPIBDJ+Qabf55A&#10;xFyGOR9BIJLzDTb/PIGIuQxzPsJ/AdOTPMHUe07qAAAAAElFTkSuQmCCUEsDBAoAAAAAAAAAIQAR&#10;FQO15xEAAOcRAAAUAAAAZHJzL21lZGlhL2ltYWdlMS5wbmeJUE5HDQoaCgAAAA1JSERSAAAA3AAA&#10;AK0IAgAAAFRGhrIAAAABc1JHQgCuzhzpAAAABGdBTUEAALGPC/xhBQAAACBjSFJNAAB6JgAAgIQA&#10;APoAAACA6AAAdTAAAOpgAAA6mAAAF3CculE8AAAACXBIWXMAACHVAAAh1QEEnLSdAAARUElEQVR4&#10;Xu2ddWwWSxfGIUhCIMHd4aJt0eLu7ike3N3dCRYCBIdgwQIp2rQp7u7uFHd3l/vcb+H9Xl66++7M&#10;2uzu6R83N+XMzJlnft2dMztzJubPnz9j0A8pIJQCgJJ+SAGhFIghlDfkDCnw36ubVCAFRFOAoBRt&#10;RMgfelISA+IpQE9K8cbE9R4RlK5HQDwBCErxxsT1HhGUrkdAPAEISvHGxPUeEZSuR0A8AQhK8cbE&#10;9R4RlK5HQDwBCErxxsT1HhGUrkdAPAEISvHGxPUeEZSuR0A8AQhK8cbE9R4RlK5HQDwBCErxxsT1&#10;HhGUrkdAPAEISvHGxPUeEZSuR0A8AQhK8cbE9R4RlK5HQDwBCErxxsT1HhGUrkdAPAEISvHGxACP&#10;fvz4sXv37lq1apUpU2bcuHHHjh379u2bAe3oUyVBqY+Owtby+fPnZcuWFShQIEeOHPPmzYuIiOjZ&#10;s2euXLmSJElStmzZmTNnCug5QSngoOjj0vPnz8ePH582bdry5cuDxe/fv0v1Pn36dNSoUSlTpsQ/&#10;9ejRQ5/GdK2FoNRVTjEqu3r1aufOnRMnTtyyZcvTp097nLpy5UrHjh3x+3bt2l24cGHatGkEpRgj&#10;5lwvPBPH5MmTDx069MGDB1Jf8fu9e/diQonfDx8+/NGjR9LvCUrnsiBAz3wmju/fv5ec+vr16+rV&#10;qwsVKpQtW7Y5c+Z4fk9QCjBoznVBbuL45s2bqVOnZsqUqWTJkhs2bIg21qYnpXO5sKhnchPHu3fv&#10;9u/fP2nSpCEhIYcPH1bwjqC0aOgc16zcxBEdPXXqVLNmzRDHYNHnxo0bfrtOUPqViAz8KCA3cQSm&#10;mzZtwroPlngmTpz44sULlVISlCqFIrNoFJCbOH769GnhwoUBAQF58uRZunQpqGWSj6BkkouMfykg&#10;N3F89uzZ2LFjU6dOXbVq1W3btuFhySEZQckhmnuLKEwcr1271qVLF0wcW7dufe7cOS0aEZRa1HNR&#10;WbmJIyQ4cOBA3bp1kyVLNmTIEM/CuBZpCEot6rmirNzEEUuMa9asKVq0aJYsWbB/4t27d3rJQVDq&#10;paQD65GbOL59+3b69OlgsXjx4uvWrdN9sxlB6UCYNHZJYeJ4//79gQMH4k3doEGDgwcPamxIrjhB&#10;aZCwtqxWYeJ49uzZFi1aII7p1q3b9evXDe0eQWmovLapXG7iiKfmli1bKlWqhFUe7AyHmQldIihN&#10;EFnoJuQmjnhqLlmyJCgoKDAwEP+D9XDTukFQmia1WA0pTBzxPRA7w9OkSYMH5ObNm/kWwLX0lqDU&#10;op4tyypMHKOiojBlxMQR00fvneEm95OgNFlwK5uTmzjCp0OHDiGgxr6yQYMG3bt3z0ovaee5teqb&#10;1rrcxBFLjOvXry9RogR23WLpEQuQprmk0BA9KUUYBaN8UJg44gTCrFmz/vnnnyJFioSGhuJ8glFO&#10;sNdLULJrZocSChPHhw8f4iM1zmrhg/X+/fvNj2P86kdQ+pXIZgYKE8fz589jC0+iRImwnQcvdGE7&#10;RlAKOzTMjslNHPEs3L59e7Vq1XDOH5sdceafuWpzCxCU5uptQGsKE8cvX74gNUq+fPly586NreAf&#10;P340oH39qyQo9dfUtBoVJo4vX77EsZh06dLhiExkZKQnNYppvmlpiKDUop5lZRUmjjdv3sShQSyA&#10;N2/e/OTJk5a5qKFhglKDeFYUlZs4wpejR482atQIWctwvBqHrK3wTp82CUp9dDS6FoWJI17NYWFh&#10;SDiRMWNGJJ94/fq10c4YXT9BabTCWutXmDh++PABiXiyZ88eHByM1DxCLYBr6TZBqUU9Y8sqTBwf&#10;P36MNGUpUqSoXbv2nj17BFwA1yINQalFPaPKKkwcL126hCSOWABHQsfLly8b5YGl9RKUlsr/Z+MK&#10;E0f8065du6pXr46nI9LdPnnyRCC/9XaFoNRbUa76FCaOWABfsWKFlBt8/vz5mEdytWCnQgSlxaOl&#10;MHFEHD158uT06dMjMX14eLi9FsC1yEpQalFPU1mFiePt27f79OmDFccmTZocP35cUzM2LExQmj1o&#10;ChNHuAIEGzduDBwBJdA02zkx2iMozRsHhYkjXs14QeOCI7ys8cp+9eqVeW6J1xJBacaYKEwcsXMH&#10;4UvOnDkRyqxcuRJhjRkOid0GQWns+ChMHLGsI91lVKNGjZ07dzpsAVyLrASlFvVkyypPHLHo3aFD&#10;ByyAYxn84sWLhnhg50oJSp1HT2HiCFLxSVC6y2jEiBGeu4x09sD+1RGUuo2hwsQRWyVWrVol3WU0&#10;d+5cn7uMdPPAKRURlDqMpMLEUbrLCJvKSpUqtXHjRvcsgGuRlaDkV0954ohttv369UPOiYYNGx45&#10;coS/GfeVJCh5xlxh4ojqPHcZ9erVC4cTeBpwdxmCkm38FSaOeHDiiJZ0l9GkSZNwdIutarL+rQBB&#10;ycYC7qHGhUV4FnoXk+4ywjHWvHnz4kgr611GbB64wJqgZBtkKcVysWLFpJNZuMtozJgxqVKlwl1G&#10;OPBPC+BsaspYE5RsMuIQApYYkakM3wPxjtblLiM2D1xgTVCyDTKgxLdBqQwSoaxdu5atPFmrUICg&#10;VCGSl4kPlBEREWzlyVqFAgSlCpEISjaRtFoTlGwK0pOSTS8ua4KSTTaCkk0vLmuCkk02gpJNLy5r&#10;gpJNNoKSTS8ua4KSTTaCkk0vLmuCkk02gpJNLy5rgpJNNoKSTS8ua4KSTTaCkk0vLmuCkk02gpJN&#10;Ly5rgpJNNoKSTS8ua4KSTTaCkk0vLmuCkk02gpJNLy5rgpJNNvtCiYvG7JJqlaB0BZTjx4+PEydO&#10;7NixR44cydZhK6wJSjbV7fik3LdvXwyvn23btrH12XRrgpJNcjtC2a1bN28o27Zty9Zn060JSjbJ&#10;7QhlvXr1vKHEGTe2PptuTVCySW5HKHv37u0NZefOndn6bLo1QckmuR2hRMrqWLFiSVzGjBnzwIED&#10;bH023ZqgZJPcjlCih0gWnCBBgvjx48+cOVPqMI6od+rUaevWrQKeVScoXQElOom8Hcjk4ekt8r8h&#10;mUdAQACuvGWTwHhrgpJNY5s+KeU6CTQFzHlEULoUSrDok/Qf7/Fy5coh7YfllzMTlC6FEhNKrF/6&#10;dP7MmTNNmza1PDwnKF0KJZ6UuCgct4T/3X/v0MeSqyAJSpdCiW5HRUUp3yIFOnG7D25A80l9yCYZ&#10;uzVByaaZwwIdv52XLi01eRsHQel3XP4wcCqU6m8IuH79unpjNnF/WxOUbLo5EspFixbhmimVq+i4&#10;Hy1XrlzRTkbZpJS3JijZlHQklLhXBavos2fPVqMF2MXmN6TTVmPMZ0NQsunmSCghwbVr13A/JJsW&#10;v6137NiBNNt8ZaON/QcPHozc8npVqGM9MXSsS8eqnAqlFon69u2LNNueBMfcVX379i00NDQ4ODhH&#10;jhybNm3irse4ggSlcdrqX/O9e/ewt4O7XqyGzpkzJ2vWrLjhQOR72QhK7iHWVPD06dPdu3dXGfTI&#10;tbRkyZJDhw6p8UO6XiNFihQ1a9bcv3+/miIW2hCU1oiPy0zz588/ZcoULc0jDMJ1lFh1V6jk1q1b&#10;PXv2xHu/VatWFy5c0NKcaWUJStOk9m0IuAwdOlRj89jtcenSpWgrwcO4WbNmSZIkwd2VeO9rbMjM&#10;4gSlmWob3hbCIMwaEb5UqVIlderUEydOVP7CabhDXA0QlFyyCVkIYfXYsWMTJkwYL168BQsWeO81&#10;FtJfWacISuvHC4vq+PCtJejxCau9n45aqrVKGoLSKuX/3+7Hjx+LFCkybtw4Dlf8htUd/veDRXuO&#10;yq0qQlBapfwf7d6/fx/b0Zl2VaoMq5HYCF8iypYta6NHJkEpBJRMTnCE1d5Evn37VnBACUomHqw0&#10;Bkn4/K09rMYxjMKFC69bt05YNAlKKzmLtm18SPTZSen9tVp7WI3KcWc1Uh2pgRIx09KlS3HMDatL&#10;+ID04sULE/QiKE0QmaEJ8FeqVKlhw4ZJZcz5Wn3z5k280328RGyEU29YXUJSJCy/49x6gwYNEiVK&#10;1L59+8uXLzN0id2UoGTXzOASjx49ypw587Fjx6Sv1bVq1TL6azXSaiZLlgzxEP4kpM6dPHkyZcqU&#10;+NtImzatd+T+8OFDrM8nT5788OHDxslAUBqnLWfNCKu7du0qfa2+ePEiZy2Mxa5evYq1Um8i165d&#10;e/v2bSzF/30qIzw83FAuCUrG0TPSnCOs1t0dTDSxUwTzSNTcpk2bQYMGRdsEdmTitIaaWSmHhwQl&#10;h2g6F1EIq7F++fXrV53bU6zu4MGD2HCJp+OqVavwBpfLNgOfcbQDqwFG+EZQGqGq2jr9htXYloYg&#10;Q211ethhYxE21CHcTp8+/dmzZxWqnDt3bv369fVo07cOgtIIVf3XqTKsxldEBD2RkZH+a9TJIigo&#10;qE6dOnny5Ll7965yldgyh+QfOjX7RzUEpRGqKtXp+VqtMqzGeg3SC5rmJd7dSH6kZsPbnTt30qRJ&#10;Y4RjBKURqkZfp/fXatPCatbuFSxYUOVyD9J05c6dm7V+NfYEpRqVtNroElYj+DAh6MHZCbmI20eF&#10;0aNHY/+RVmmiK09QGqHqrzr1+lotVTdhwoS/swrq7j2WyrEGid10yjXjGAbe3efOndPdAVRIUBqh&#10;6k9PWJ0zZ04c79JlE7iUVXDx4sWGeOxVafXq1QcOHKi8BonHJLbDGeQJQamzsFJYnSVLFiPOViPg&#10;Nejh5K3C48ePAwMD8dVRjkt8lsSfB9ZQddbud3UEpW7CsobVujVsQEUSl5UrV46IiPB8ZsT/bN68&#10;GZm3DCWSXt/6jKcnrG7durWwYTVrVzGtxF41ZHNNly5d6dKly5QpkyFDhrx582LvHA6ts9bGZE9P&#10;Sia5fI11Cas5PNi1axeCHoM+PXv7gyYwZ0BzyMuFXAYmtEhPSg4e/iuib1jN4QRTVkGO+q0tQk9K&#10;Nv2NCKvZPPhtjVS/06dP9ymLvxZs1/Vsi+Sr2fJSBKXaITA0rFbrhIwdKAwLC6tQoQIuh4wbNy7+&#10;izR/yImq5muhxqaNKE5Q+ldV8LAahxPwwRpnwZYvX45MbvgegzAZm9WxwwinF6Sdkfb6ISiVxkv8&#10;sBpE4sSClIUaOySQzsp7dw9CE3x3sR2XBGX0UFoVVjM90jB9xHqN9I0Hj/N8+fL9nWYDS1Tgkjun&#10;NZM/ehkTlH8oaXlYzTSu+HRUr149THZxngb7IAcMGBDtkg2orVatGlPN1hoTlL/0FyesVgkE+MNq&#10;dsWKFXG2CyEOLnCWW0QEtdhjYaN0QgTlr7PV0tdqxLBGX6mkkjm/ZoAMM8gZM2bg2KtfY5zg1pg1&#10;2G8TOhq4GkrBw2rlYcZW3EKFCqlEAUfIcUGJSmPLzVwKpfhhtV8yTpw4gcjGr5lkgC0/Jl/8qNKx&#10;aM1cB6UnrEYeEntlAvcZP2zkwTLku3fv1Ax/3bp1sbtCjaUINm6B0l5htUoycOxw/vz5fo2R6AKz&#10;z7+zBfktaJWB86G0XVitHoXt27cjI4Dfs464qkzM6+7keupkKL2/VtsorFYPJR7/eFjiR4FLrGVi&#10;5cjvIW71jZpg6UwobR1WM406cKxduzZ2g2PTkE9BXGyPyyJAZFRUFFOdlhs7DUoHhNWsTIBLnPNK&#10;mjQpDnzh4w3eCUgDhC3AyNuGjJI3btxgrdBye+dA6Ziwmo8JHFHAJfdNmzYFmiEhIVgDstcr27vX&#10;tofSkWE1H5eOKWVjKB0cVjsGL76O2BJKx4fVfGPpmFLiQon879JdBNh2hdPHkuLuCasdQxhHRwSF&#10;EvB17NgxVapU0l5AQOnCsJpjOJ1RRFAoJXFxQwIuLaxUqVJwcDA+lNn9a7UziDGhF0JDif4juMY1&#10;RDa9t9qE8XNkE6JDKXHpSOmpU3IK2ABKGjy3KUBQum3EbdDffwGFSvzhb7BBJAAAAABJRU5ErkJg&#10;glBLAwQKAAAAAAAAACEABxWVLY0UAACNFAAAFAAAAGRycy9tZWRpYS9pbWFnZTMucG5niVBORw0K&#10;GgoAAAANSUhEUgAAALYAAACXCAIAAAA3YjbAAAAAAXNSR0IArs4c6QAAAARnQU1BAACxjwv8YQUA&#10;AAAgY0hSTQAAeiYAAICEAAD6AAAAgOgAAHUwAADqYAAAOpgAABdwnLpRPAAAFAtJREFUeF7tnXn8&#10;VcMbx0uyxMuuhSxJRXupLBXSQqmERFJRpCRKKSnticjevqBEvAhFtopC1kqkQpE1Cdll7ff+Gc7r&#10;dL/fe+5ZZs5yz3P/+nabeWbmmc+defYpun379iLyEQ44cACIyEc44MCBIsId4YAzBwQigpAcHBCI&#10;CEQEIoKBYByQUyQY/1LQWyCSgk0OtkSBSDD+6ej9+eefX3vttT169Jg4ceJLL7303Xff6aCqjYZA&#10;RBsrfRBauXJlx44d99lnn549e956661dunSpV69eiRIl6tSp8/zzz/sgaKKLQMQEV3PQ/Ouvv554&#10;4olGjRoddNBBY8aM+eabb1SHX375ZdKkSZUqVSpevDh/RDCzwoYUiIS6ET///DO3CSCoVavWrFmz&#10;fvvtNzX8V199NXTo0FKlSrVs2ZLz45JLLhGIhLoxcRhs06ZNgwYNOvDAA1u1agUI/v77bzWr9957&#10;r1u3btw1wGLNmjXqS74RiMRh10Kaw6pVqzp37gwIEEgBhBoViCxduhS4AJohQ4Z8+eWX9tkIRELa&#10;m2iHQeB48sknTznllDJlyowePfrrr79W8/njjz/mzJlTt27dChUqcOlw9RScp0Ak2r0zPrqSOo86&#10;6qgaNWrMnDnTEjh++OEH1JbDDz+8QYMGjz766J9//pltKgIR45sU1QAIHIMHD+buQOpcvHixJXB8&#10;9tln/fv333///c8555xXX3015/QEIjlZlLwGb7/99oUXXojA0b1797Vr11oLQBDB8rHvvvteccUV&#10;H374ocuFCURcMioBzTgnnnrqqSZNmiBwjBo1asuWLZY0+swzz/C9snx8++23nhYjEPHErpg2/vXX&#10;X6dOnVq5cuXq1avfc88927ZtUxNF8rj77rurVatWtWpVvrcEEU/LEIh4YlfsGm/evBk1tWTJki1a&#10;tFi4cKElcHBUXH/99RwbTZs25QixvvexAIGID6bFosvq1atxoyBwsIWWmYuZIWT06tULgaNTp05v&#10;vfVW8LkKRILzMFQKnAecCs2aNcNAPmLECIzl1vCoJ23btkVVGTBgAGqLrmkJRHRx0jgdBI5p06ZV&#10;qVIFwWLGjBn8Uw2JSQPDRv369TFy3HbbbRg89E5FIKKXn0aoIXAov1rz5s2fffZZS7DAGDp+/HgM&#10;o5hHH3zwQUylJoYXiJjgqjaa7777bteuXZVfjb8tuoDmuuuuwyx2xhln4F4JIo3mnKtAJCeLImjA&#10;lnNanHrqqZwcw4cPBxDWJDCFXXzxxcosZvnhjE5RIGKUvZ6JY9KYPn06lgxkDv6wBA5Ag9f+9NNP&#10;R78dNmyYXUr1PIbHDgIRjwwz1pxd58AoXbo0h4fdkvH777/Pnj37mGOOIfZn8uTJuOWMTaFwwgKR&#10;kBleyHBYNRA1uDsQO9555x2rxffff3/zzTcfeuihJ5100rx583DoRzJXgUgkbP//oNwd2ENRUrg7&#10;UFjsgTyffPJJv3799ttvv/POO++NN96IbIr/DCwQiYD/CBy4TvCnHH300fhW7HfHihUrzj//fGyj&#10;ffr02bhxYwSTKzCkQCTUXcD7OnLkSDyxuE7wylrKKn8sWLCAMPSDDz547NixW7duDXVajoMJRELa&#10;i3Xr1l166aUIHBdddBHxHNaonCjYTHHSEhVmD0MPaVouhhGIuGBSgCYcD4sWLUJZxcyFsYtIMIsY&#10;AaScKKgwp512mt1JG2A0I10FIkbYClGCMwjR4GwgbnTKlCl2gWP9+vWXXXYZAgcnil2FMTWVYHQF&#10;IsH4V1hvjgeCvhA4CPRCwrArq8uWLTvzzDMPOOAA8ma/+OIL/WMboCgQ0clULOLYxRE4CB0lUNQi&#10;jTP2kUceOf7448uVK3fnnXf+9NNPOkc1TEsgooHByjpOoDkCB0Hn9uMBNICJ8uXLH3fccQ8//LBD&#10;LoKGeZghIRAJxFcEDpJTyInFOk66ij1VCcmU24Q7hZvl5ZdfDjRMpJ0FIj7ZTwa9Cg4lxY3MervA&#10;QcggcijSKDLpBx984HOA2HQTiHjeivfff5+9R+AgOJSaHFZ/y6COHos2ayVFeh4gZh0EIm43BAQs&#10;WbKkdevWSh+hmo/VE2csVq+aNWtiUMcOZnnw3ZKOdzuBSO79AQH33Xcf7nhCACdMmGDXR6jzdOON&#10;N5YtW5brhrzqqJyxudcQoIVAxIl5ZKOQvobfBO9JhjseH1vv3r1xxuJ1W758eYAtiHtXgUjhO4SY&#10;SckvBA6SYPG+2hu9+eab+OgBR9++fT/++OO473Dg+QlEdmChKsZCzDDZKAMHDrRno3CJzJ8/n+ie&#10;Qw45ZNy4ccT7BGZ+MggIRP7dJxX/R3XAI488kswDu8CB+ElEIK6W2rVr04aWydhbTbMUiGwnOEOJ&#10;nJwQjz/+uF3kJLyDWGLC0HHV2kt0aGJ+MsikGiIbNmxQ6a8dOnRAwrDvGN4Wwjv4LzIS7AksydhV&#10;rbNMI0QQOKhLjF1cpb9++umndvPXiy++iPFDhXdkFIbTyvnEEEsXRBAj7r//fooS41fDu/bjjz9a&#10;G0W2IzmP/BeyCMaPQgvDJWZXtU40LRBB4CAmFGXkxBNPzKj+BlDIliZnmsxp58JwWjmfGGL5DxHq&#10;bVDaC6kCG1dGwgFGdC4aDOrUXHjllVcSs2nhTjRvIYLAgQv+rLPOwsZFgUAyU+yMJcAYJxy4QVxF&#10;aA2X5wkbLQ8hosrNHnvssUccccQdd9xhFzhUOjUJCkQN4sq3SuInbNPCnW5eQQSnmspwpNzs3Llz&#10;7SFeKtiY7Cbqt5DmZBWMC5fbiRwtTyCCwIFTjYsD78lrr71m3wrliiP2h2Djp59+2mgpjkRCINek&#10;8wQiO+20E876DHB89NFHSlDFFaelMFwuZubn/+cJRHbddVciwciDVbsEVqhejWUMQdVuGcvPPTS8&#10;qjyByO67766MXXjnEUQOO+wwauBrLwxneC9iSj7fIPLCCy9w4xgqDBfTPTQ8rTyECPZTw0xLF3mB&#10;SLr228dqBSI+mJauLgKRdO23j9UKRHwwLV1dBCKJ2e+o6gkIRBIAEaLtKcZapEgRoq8zXNYhzF4g&#10;EgKTgw5BVVbwoT6NGzcOSs5jf4GIR4aF3hwz4F577WVBpGjRoiGXNxKIhL7nHgckqMXCh/oj5GK9&#10;AhGPOxZicyroEYxN1AvOagsl+LTDfCOA5QpEQtxzd0NRs4TUL0otFi9eHGcC0U+ENFgQoVyWOzLa&#10;WglEtLFSCyEyd4h+AhDIH5R3VjQ5Ts4999ydd96ZqKjwU3sEIlp2VgMRAqBUMVZCbnnILD5xtQIR&#10;DbsbkAS10YiLI1L/mmuu4ZDg8IhVaK1AJOD+BurOs6kUqiCtfPTo0bF6GsC+KoFIoD3215kQ6+ee&#10;e47aV0THkTfqKTkUJInS64ftVmAiUWfxDCmiSAnSBpUpKOOMHZ3Ceffee6+PUiVUMCC3NMyianKK&#10;+EGk1z5E0QLcyy+/nDo2iKLk+ATZYyoB83ie1zn4bi8Q8c26Qjqqp0Xsz83QiBB8sr/QY0n00vKo&#10;CO+w2lMMdS6gMFoCEW0c5tY4+eSTgQJulBEjRii6N910U7FixZThy7JzaBsyFEICEW1sJn/Y7myj&#10;zhGHCok8N9xwA1U3Pcmk2uakg5BARAcX/6GhQjqsD4k82kgXIAT4KPUZTvKpQETbPvLcjB0i1l2j&#10;bQAbIcCB5EvNLRPEM2gKRLQxmVK+dojwvASkzcV2UAOBEinaZp+dkEBEG5MprIh5RqEE5YVyFdhC&#10;KA7OY0WUh9c2zH+EcOJkVHnUPoQiKBDRyVhOfiq08hiNVfaZmDHwYX+yKBwBQuOqBCIamZmbFPjA&#10;dEYt1wSVVhOI5N5XvS04YKjdSI1GLWTJnNi8ebMWUtmICESMstcVcWoAoyH7ixWiYhtVpl0N47eR&#10;QMQv5/T143VOdBOEGB8kOZOIQjJqjxeI+NgXI13sYiw12ajs6PLFVp42MJqoJxAxst8BiT7wwAMU&#10;0qlcuXK06g9GHQLhCIcjgCHginR1L+KbUPzjRXwszS6HUqDL/n6SD2qeuqxbtw61i0e9CKelGqWn&#10;vkYbC0SyspcHo5E5yNbMVsBN15uvxEryxgYPaQwZMiTkhB032BKIOHEJW63dSksItFXSjWL2VLIP&#10;8vgrNxoeA+KeiJW8/fbbjQo3bqCQrY1AxAP3ePSCuOgrr7xSacuk2JC656H/f01xFBAiSVFrkrt4&#10;azbmlQQFIt62mHfHuQ5U6PyyZcu8vgXLnXXLLbfwAAtPzBLpGK1o7HLlAhGXjCq8GQGR3BRTpkyh&#10;Fr4zIQ4eHiyndDEFjEOOpw+0wu3bBSKBGIh0wu1z9tln86xbNkIcPFhjUVV69OjBW8SBxouis0Ak&#10;KNcRLOzCBAIswgp3EJfI66+/DnqQagcNGmTarRN0Gdn7C0SC8pa6AY899phFBWmD4DdiVipUqEAU&#10;Pp4go6b6oLN30V8g4oJJjk14c8fy9RCRP2vWrGrVqqGtzJgxw0rrwlSqy4gSdLre+wtEvPNsxx7E&#10;2ZOWweFBsAHHBo9TL1iwwK6qcA3xRiCVKQhICDpYFP0FIkG5jpBBaAECB48CZrzOYydNCUYs+tY3&#10;GzduDJIdGHTSXvoLRLxwa8e269evR0lBVaG8ImqLJ0LNmjXDqEoekKdekTQWiPhhO0HO7dq1w8gx&#10;cODATZs2KRIuAwlUY24iXv0iAsEa3tOhgmUFWYcSBziS7IeTn8Xk6iMQycUh2/+zr5hEceyVLVuW&#10;hAm7e2/evHnYxDzQKtCUulnNmzfn+XMHIqAQyz2huOXKlevcuTM+YXoROdCmTZulS5cGGd2hr0DE&#10;FWMROXHH1KxZs0qVKqgw2EIyumFd3XvvvYMYP3Dj4a8ZPHhwtgmBDyor4RAmoMR+YqFUT5w4kXJt&#10;06ZNc7UYj40EIjkYxs4hMVBfpGHDhjhmHa4Djn2vEonz2BMmTOjXr9+qVavULQY+8Oxgi+NF24Id&#10;yWfmbDOBEoFI1m3asmXL0KFD+dVyjEeSYEGQEQeGelQOMz9uYc4qrpVsNelBCbKz9ogTgUghECHo&#10;i1RQ2N21a1f2yePBbKQ5Jbhmz549f/58Eg0dBujSpQs13PTOQCCyAz/J/edlan6pVKDwlxtswr/P&#10;8VC6dGmiJDHNEVntgABqDBNpoHcOApF/VVCK5TVt2hTfCjZQzFz+fohY3Ekt5rFzf92z9UJdQtnh&#10;IEHHzkl5t91201tYJe0Q4ZqfM2dO7dq1KZY3ffr0gqpKzi3JaIAWetddd3nt5dweTRhBBGubG9ML&#10;96Nef1B6IcJPbfz48dRtPuGEEzi9PVmuHHaUNHRUUL0QIcGnfv36booH04ai5HojHdMIEX5kw4cP&#10;L1myZKtWrRxCgfRucxBqWD4Qj9xYUfEzc10GGatg33RBBOcZT0SQ+kCxiTVr1uhlpVFqTNuNIFKv&#10;Xj0EF70zSQtEcIh06NCB3yLGqDATqHTtFkY5nMnOVnZ8AkhUbuQVT7PKc4ig/i1evJiqeWXKlKGM&#10;Ys4gZE+8c2jM6zbY6XVRU3TQubDjLVmypCBZlknMSvny5U289Ji3EOHH9NBDD1HXu1KlSlOnTnUj&#10;62ncUU57ZxuXv7EUSlCASQDjxRyQgYI9efJk4txQtk3gg3nmIUTgHToFPyk2Cbu1LlXF06aiUxAt&#10;YCLBjtURBoBVfpddduFFtj322AOhG+joNZfZF5tXEKFc3ahRo0iYI5iUa9sc1zzBxVBjVqdXuc02&#10;zzyBCAph7969UVUoLMNzRIZ2JZ1kEw8R8uHwkgOOq666itcB0rmLRledVIhwzPIOTosWLfBv4dvU&#10;7hbRwnQ0VUqGaCEVIZHkQQRVhbQUbETkMk2aNClI+QbTfEeNQgFJYpJmUsVV0ICCBzLAByjRbiMy&#10;gRgy87SbO03M04FmMk4RijVQypI7BZMA90viVBVMdnhPsG6NGzcOx7JeZ71pxMQdIkigffv2RRq9&#10;4IILMp6uMs0aLfTJtenevTvzJ7qxT58+vXr1wreMH4BFUedIyxCmicQXIuiu5AHAXBLt3Tg5TXPK&#10;B30cQxhpCGpXaMA31LZtW2w2SCe45Ui14nVHH2RD7hI7iHCJYPUi3R7mjhw5Mj4vcHvdGCLXcbzh&#10;rMH0ScVOzDYq3tEqFEDkUSJQEiOIYCnHXs4rRNjOyQ/A0ux1V2LVnqQKLke8JwQUYowfMGBAwZtl&#10;2LBhRKnFatoFJxMLiKAckgCCvw3XA0F4iVBVnPeVI4Tcp5xvAiOGE0foL446NGBFDBFEfY5iuElg&#10;Jl77xKkq2faJVEpOCDe7SI0r7lM3LaNqExlEkN2uvvpqruf27dsj1kW1fkPjEh3o8v1XYqqRyg1N&#10;QwvZCCBCRCAZQagqaICJEOl9MJoyihyKbjqSQIWk4qZlVG1ChQiPkbVu3RqbNIew3kD+qNiXbVyW&#10;iRbjZlYY0zCcuGkZVZswIIKqghGaMH9KHqDpJcu26G9jiHNDb8/ZF9mLFB4TLz3mHNp9A7MQIXOJ&#10;EClibmvVqsWvKpwQGPeLN9eSnwEFajZs2OA8BNnkaPiRxMW5X7spiJDziEuC/EcKpRsNm3O/1JBb&#10;UgecgzPbKxRMhmIkFFbUnpelfZmBIEJaChPCr4Z0Zs0MLR8zEaoKRiGyqLXPOCkEORsoLNCgQQNV&#10;MD7jA5fAB7b5+Ov5/iFC6QvOUipJLly4UEEkto/uRIUqUILWhu5GKQoUe04UDleqKpLoRUkj4gTi&#10;jw9Y5x8idF67di2Fv/gQwxHnR3eigogaF2c1Bb4R1UuUKLHnnntWrFiRMDnthWLMrTEQRJgWvwNy&#10;pmP+6I459qWBclCIwCNcl+lRVdKAiYw1aoBICrmWqiULRFK13X4WKxDxw7VU9fkfL8BdEgadCWIA&#10;AAAASUVORK5CYIJQSwECLQAUAAYACAAAACEAsYJntgoBAAATAgAAEwAAAAAAAAAAAAAAAAAAAAAA&#10;W0NvbnRlbnRfVHlwZXNdLnhtbFBLAQItABQABgAIAAAAIQA4/SH/1gAAAJQBAAALAAAAAAAAAAAA&#10;AAAAADsBAABfcmVscy8ucmVsc1BLAQItABQABgAIAAAAIQDkWZISsAYAADgnAAAOAAAAAAAAAAAA&#10;AAAAADoCAABkcnMvZTJvRG9jLnhtbFBLAQItABQABgAIAAAAIQBXffHq1AAAAK0CAAAZAAAAAAAA&#10;AAAAAAAAABYJAABkcnMvX3JlbHMvZTJvRG9jLnhtbC5yZWxzUEsBAi0AFAAGAAgAAAAhAGgybung&#10;AAAACgEAAA8AAAAAAAAAAAAAAAAAIQoAAGRycy9kb3ducmV2LnhtbFBLAQItAAoAAAAAAAAAIQDJ&#10;62qjFRQAABUUAAAUAAAAAAAAAAAAAAAAAC4LAABkcnMvbWVkaWEvaW1hZ2U0LnBuZ1BLAQItAAoA&#10;AAAAAAAAIQBMYPq71hQAANYUAAAUAAAAAAAAAAAAAAAAAHUfAABkcnMvbWVkaWEvaW1hZ2UyLnBu&#10;Z1BLAQItAAoAAAAAAAAAIQARFQO15xEAAOcRAAAUAAAAAAAAAAAAAAAAAH00AABkcnMvbWVkaWEv&#10;aW1hZ2UxLnBuZ1BLAQItAAoAAAAAAAAAIQAHFZUtjRQAAI0UAAAUAAAAAAAAAAAAAAAAAJZGAABk&#10;cnMvbWVkaWEvaW1hZ2UzLnBuZ1BLBQYAAAAACQAJAEICAABVWwAAAAA=&#10;">
                  <v:group id="_x0000_s1038" style="position:absolute;width:23225;height:22512" coordsize="23225,2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Picture 2" o:spid="_x0000_s1039" type="#_x0000_t75" style="position:absolute;width:23225;height:18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GfAq/AAAA2wAAAA8AAABkcnMvZG93bnJldi54bWxET82KwjAQvi/4DmEEL4umChapRhFBKKsH&#10;rT7A0IxttZmUJqv17Y0geJuP73cWq87U4k6tqywrGI8iEMS51RUXCs6n7XAGwnlkjbVlUvAkB6tl&#10;72eBibYPPtI984UIIewSVFB63yRSurwkg25kG+LAXWxr0AfYFlK3+AjhppaTKIqlwYpDQ4kNbUrK&#10;b9m/USCfx8Mt/kv1tNP7Ir3+jne8rZUa9Lv1HISnzn/FH3eqw/wY3r+EA+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hnwKvwAAANsAAAAPAAAAAAAAAAAAAAAAAJ8CAABk&#10;cnMvZG93bnJldi54bWxQSwUGAAAAAAQABAD3AAAAiwMAAAAA&#10;" fillcolor="#4f81bd [3204]" strokecolor="black [3213]">
                      <v:imagedata r:id="rId18" o:title=""/>
                      <v:shadow color="#eeece1 [3214]"/>
                    </v:shape>
                    <v:shape id="CaixaDeTexto 4" o:spid="_x0000_s1040" type="#_x0000_t202" style="position:absolute;left:4228;top:19280;width:16025;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1D05C2" w:rsidRDefault="001D05C2" w:rsidP="0063082E">
                            <w:pPr>
                              <w:pStyle w:val="NormalWeb"/>
                              <w:spacing w:before="0" w:after="0"/>
                            </w:pPr>
                            <w:r>
                              <w:rPr>
                                <w:rFonts w:asciiTheme="minorHAnsi" w:hAnsi="Calibri" w:cstheme="minorBidi"/>
                                <w:color w:val="000000" w:themeColor="text1"/>
                                <w:kern w:val="24"/>
                                <w:sz w:val="30"/>
                                <w:szCs w:val="30"/>
                              </w:rPr>
                              <w:t>(A) Paralaxe Zero</w:t>
                            </w:r>
                          </w:p>
                        </w:txbxContent>
                      </v:textbox>
                    </v:shape>
                  </v:group>
                  <v:group id="Grupo 18" o:spid="_x0000_s1041" style="position:absolute;left:30962;top:25284;width:20569;height:19999" coordorigin="30962,25284" coordsize="20568,19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5" o:spid="_x0000_s1042" type="#_x0000_t75" style="position:absolute;left:31374;top:25284;width:19215;height:1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u0hXCAAAA2wAAAA8AAABkcnMvZG93bnJldi54bWxET01rAjEQvQv+hzCCN81qi7Rbo6hQaQ8e&#10;XCv2OGymm6WbyZpE3f77piD0No/3OfNlZxtxJR9qxwom4wwEcel0zZWCj8Pr6AlEiMgaG8ek4IcC&#10;LBf93hxz7W68p2sRK5FCOOSowMTY5lKG0pDFMHYtceK+nLcYE/SV1B5vKdw2cpplM2mx5tRgsKWN&#10;ofK7uFgF+2I7+TR1dby8+/X58PiwO+FKKzUcdKsXEJG6+C++u990mv8Mf7+kA+T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7tIVwgAAANsAAAAPAAAAAAAAAAAAAAAAAJ8C&#10;AABkcnMvZG93bnJldi54bWxQSwUGAAAAAAQABAD3AAAAjgMAAAAA&#10;" fillcolor="#4f81bd [3204]" strokecolor="black [3213]">
                      <v:imagedata r:id="rId19" o:title=""/>
                      <v:shadow color="#eeece1 [3214]"/>
                    </v:shape>
                    <v:shape id="CaixaDeTexto 10" o:spid="_x0000_s1043" type="#_x0000_t202" style="position:absolute;left:30962;top:42051;width:20569;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1D05C2" w:rsidRDefault="001D05C2" w:rsidP="0063082E">
                            <w:pPr>
                              <w:pStyle w:val="NormalWeb"/>
                              <w:spacing w:before="0" w:after="0"/>
                            </w:pPr>
                            <w:r>
                              <w:rPr>
                                <w:rFonts w:asciiTheme="minorHAnsi" w:hAnsi="Calibri" w:cstheme="minorBidi"/>
                                <w:color w:val="000000" w:themeColor="text1"/>
                                <w:kern w:val="24"/>
                                <w:sz w:val="30"/>
                                <w:szCs w:val="30"/>
                              </w:rPr>
                              <w:t>(D) Paralaxe Divergente</w:t>
                            </w:r>
                          </w:p>
                        </w:txbxContent>
                      </v:textbox>
                    </v:shape>
                  </v:group>
                  <v:group id="Grupo 21" o:spid="_x0000_s1044" style="position:absolute;left:3108;top:25202;width:19214;height:20078" coordorigin="3108,25202" coordsize="19214,20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6" o:spid="_x0000_s1045" type="#_x0000_t75" style="position:absolute;left:3108;top:25202;width:19214;height:15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QJzfCAAAA2wAAAA8AAABkcnMvZG93bnJldi54bWxEj8FqwzAQRO+F/IPYQG6NHB/s4kYJxRAI&#10;JJe6hl631tY2tVZGkh3n76NCocdhZt4w++NiBjGT871lBbttAoK4sbrnVkH9cXp+AeEDssbBMim4&#10;k4fjYfW0x0LbG7/TXIVWRAj7AhV0IYyFlL7pyKDf2pE4et/WGQxRulZqh7cIN4NMkySTBnuOCx2O&#10;VHbU/FSTUWCvX5zXmZ1mdwlc7y59Xn2WSm3Wy9sriEBL+A//tc9aQZrC75f4A+Th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Cc3wgAAANsAAAAPAAAAAAAAAAAAAAAAAJ8C&#10;AABkcnMvZG93bnJldi54bWxQSwUGAAAAAAQABAD3AAAAjgMAAAAA&#10;" fillcolor="#4f81bd [3204]" strokecolor="black [3213]">
                      <v:imagedata r:id="rId20" o:title=""/>
                      <v:shadow color="#eeece1 [3214]"/>
                    </v:shape>
                    <v:shape id="CaixaDeTexto 11" o:spid="_x0000_s1046" type="#_x0000_t202" style="position:absolute;left:3354;top:42048;width:18722;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1D05C2" w:rsidRDefault="001D05C2" w:rsidP="0063082E">
                            <w:pPr>
                              <w:pStyle w:val="NormalWeb"/>
                              <w:spacing w:before="0" w:after="0"/>
                            </w:pPr>
                            <w:r>
                              <w:rPr>
                                <w:rFonts w:asciiTheme="minorHAnsi" w:hAnsi="Calibri" w:cstheme="minorBidi"/>
                                <w:color w:val="000000" w:themeColor="text1"/>
                                <w:kern w:val="24"/>
                                <w:sz w:val="30"/>
                                <w:szCs w:val="30"/>
                              </w:rPr>
                              <w:t>(C) Paralaxe Negativa</w:t>
                            </w:r>
                          </w:p>
                        </w:txbxContent>
                      </v:textbox>
                    </v:shape>
                  </v:group>
                  <v:group id="Grupo 24" o:spid="_x0000_s1047" style="position:absolute;left:31639;top:2485;width:19215;height:20027" coordorigin="31639,2485" coordsize="19214,20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4" o:spid="_x0000_s1048" type="#_x0000_t75" style="position:absolute;left:31639;top:2485;width:19215;height:15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HaOPFAAAA2wAAAA8AAABkcnMvZG93bnJldi54bWxEj0FrwkAUhO+C/2F5BS/SbBRibeoqogie&#10;irWtvT6yL5vQ7NuYXTX9992C0OMwM98wi1VvG3GlzteOFUySFARx4XTNRsHH++5xDsIHZI2NY1Lw&#10;Qx5Wy+Fggbl2N36j6zEYESHsc1RQhdDmUvqiIos+cS1x9ErXWQxRdkbqDm8Rbhs5TdOZtFhzXKiw&#10;pU1FxffxYhVczrPXsfHZZv71tP3MnsuTOR2sUqOHfv0CIlAf/sP39l4rmGbw9yX+AL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B2jjxQAAANsAAAAPAAAAAAAAAAAAAAAA&#10;AJ8CAABkcnMvZG93bnJldi54bWxQSwUGAAAAAAQABAD3AAAAkQMAAAAA&#10;" fillcolor="#4f81bd [3204]" strokecolor="black [3213]">
                      <v:imagedata r:id="rId21" o:title=""/>
                      <v:shadow color="#eeece1 [3214]"/>
                    </v:shape>
                    <v:shape id="CaixaDeTexto 12" o:spid="_x0000_s1049" type="#_x0000_t202" style="position:absolute;left:32587;top:19280;width:17817;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1D05C2" w:rsidRDefault="001D05C2" w:rsidP="0063082E">
                            <w:pPr>
                              <w:pStyle w:val="NormalWeb"/>
                              <w:spacing w:before="0" w:after="0"/>
                            </w:pPr>
                            <w:r>
                              <w:rPr>
                                <w:rFonts w:asciiTheme="minorHAnsi" w:hAnsi="Calibri" w:cstheme="minorBidi"/>
                                <w:color w:val="000000" w:themeColor="text1"/>
                                <w:kern w:val="24"/>
                                <w:sz w:val="30"/>
                                <w:szCs w:val="30"/>
                              </w:rPr>
                              <w:t>(B) Paralaxe Positiva</w:t>
                            </w:r>
                          </w:p>
                        </w:txbxContent>
                      </v:textbox>
                    </v:shape>
                  </v:group>
                  <w10:wrap type="topAndBottom"/>
                </v:group>
              </w:pict>
            </mc:Fallback>
          </mc:AlternateContent>
        </w:r>
      </w:del>
      <w:r w:rsidR="005B55F5" w:rsidRPr="002A3B9F">
        <w:rPr>
          <w:rFonts w:ascii="Arial" w:hAnsi="Arial" w:cs="Arial"/>
          <w:b w:val="0"/>
          <w:color w:val="auto"/>
          <w:sz w:val="32"/>
          <w:szCs w:val="32"/>
          <w:rPrChange w:id="2298" w:author="matheus" w:date="2011-07-25T14:21:00Z">
            <w:rPr/>
          </w:rPrChange>
        </w:rPr>
        <w:t>Tipos de v</w:t>
      </w:r>
      <w:r w:rsidR="00234D31" w:rsidRPr="002A3B9F">
        <w:rPr>
          <w:rFonts w:ascii="Arial" w:hAnsi="Arial" w:cs="Arial"/>
          <w:b w:val="0"/>
          <w:color w:val="auto"/>
          <w:sz w:val="32"/>
          <w:szCs w:val="32"/>
          <w:rPrChange w:id="2299" w:author="matheus" w:date="2011-07-25T14:21:00Z">
            <w:rPr/>
          </w:rPrChange>
        </w:rPr>
        <w:t xml:space="preserve">isualização </w:t>
      </w:r>
      <w:r w:rsidR="0022553E" w:rsidRPr="002A3B9F">
        <w:rPr>
          <w:rFonts w:ascii="Arial" w:hAnsi="Arial" w:cs="Arial"/>
          <w:b w:val="0"/>
          <w:color w:val="auto"/>
          <w:sz w:val="32"/>
          <w:szCs w:val="32"/>
          <w:rPrChange w:id="2300" w:author="matheus" w:date="2011-07-25T14:21:00Z">
            <w:rPr/>
          </w:rPrChange>
        </w:rPr>
        <w:t>e</w:t>
      </w:r>
      <w:r w:rsidR="00234D31" w:rsidRPr="002A3B9F">
        <w:rPr>
          <w:rFonts w:ascii="Arial" w:hAnsi="Arial" w:cs="Arial"/>
          <w:b w:val="0"/>
          <w:color w:val="auto"/>
          <w:sz w:val="32"/>
          <w:szCs w:val="32"/>
          <w:rPrChange w:id="2301" w:author="matheus" w:date="2011-07-25T14:21:00Z">
            <w:rPr/>
          </w:rPrChange>
        </w:rPr>
        <w:t>stereoscópica</w:t>
      </w:r>
      <w:bookmarkEnd w:id="2263"/>
    </w:p>
    <w:p w:rsidR="00AC1C69" w:rsidRPr="000C196A" w:rsidDel="00E913B3" w:rsidRDefault="00AC1C69">
      <w:pPr>
        <w:spacing w:after="0" w:line="360" w:lineRule="auto"/>
        <w:rPr>
          <w:del w:id="2302" w:author="matheus" w:date="2011-07-25T14:05:00Z"/>
        </w:rPr>
        <w:pPrChange w:id="2303" w:author="matheus" w:date="2011-07-25T13:39:00Z">
          <w:pPr>
            <w:pStyle w:val="Ttulo2"/>
            <w:numPr>
              <w:ilvl w:val="1"/>
              <w:numId w:val="3"/>
            </w:numPr>
            <w:ind w:left="792" w:hanging="432"/>
          </w:pPr>
        </w:pPrChange>
      </w:pPr>
    </w:p>
    <w:p w:rsidR="00055D10" w:rsidRPr="004F3007" w:rsidRDefault="00055D10">
      <w:pPr>
        <w:pStyle w:val="PargrafodaLista"/>
        <w:spacing w:after="0" w:line="360" w:lineRule="auto"/>
        <w:ind w:left="0" w:firstLine="567"/>
        <w:jc w:val="both"/>
        <w:rPr>
          <w:rFonts w:ascii="Times New Roman" w:hAnsi="Times New Roman" w:cs="Times New Roman"/>
          <w:sz w:val="24"/>
          <w:szCs w:val="24"/>
          <w:rPrChange w:id="2304" w:author="matheus" w:date="2011-07-25T13:04:00Z">
            <w:rPr/>
          </w:rPrChange>
        </w:rPr>
        <w:pPrChange w:id="2305" w:author="matheus" w:date="2011-07-25T13:37:00Z">
          <w:pPr>
            <w:pStyle w:val="PargrafodaLista"/>
            <w:spacing w:line="360" w:lineRule="auto"/>
            <w:ind w:left="792" w:firstLine="432"/>
            <w:jc w:val="both"/>
          </w:pPr>
        </w:pPrChange>
      </w:pPr>
      <w:r w:rsidRPr="004F3007">
        <w:rPr>
          <w:rFonts w:ascii="Times New Roman" w:hAnsi="Times New Roman" w:cs="Times New Roman"/>
          <w:sz w:val="24"/>
          <w:szCs w:val="24"/>
          <w:rPrChange w:id="2306" w:author="matheus" w:date="2011-07-25T13:04:00Z">
            <w:rPr/>
          </w:rPrChange>
        </w:rPr>
        <w:t>Foi visto na Seção 2.1 uma série de informações que auxiliam na percepção de profu</w:t>
      </w:r>
      <w:r w:rsidRPr="004F3007">
        <w:rPr>
          <w:rFonts w:ascii="Times New Roman" w:hAnsi="Times New Roman" w:cs="Times New Roman"/>
          <w:sz w:val="24"/>
          <w:szCs w:val="24"/>
          <w:rPrChange w:id="2307" w:author="matheus" w:date="2011-07-25T13:04:00Z">
            <w:rPr/>
          </w:rPrChange>
        </w:rPr>
        <w:t>n</w:t>
      </w:r>
      <w:r w:rsidRPr="004F3007">
        <w:rPr>
          <w:rFonts w:ascii="Times New Roman" w:hAnsi="Times New Roman" w:cs="Times New Roman"/>
          <w:sz w:val="24"/>
          <w:szCs w:val="24"/>
          <w:rPrChange w:id="2308" w:author="matheus" w:date="2011-07-25T13:04:00Z">
            <w:rPr/>
          </w:rPrChange>
        </w:rPr>
        <w:t>didade de imagens reproduzidas por algum dispositivo. As informações estereoscópicas em especial, juntamente com a utilização de ambos os olhos, fazem com que o cérebro interprete a cena com profundidade e distanciamento. Dessa forma, um requisito para obtermos o efeito estereoscópico é a utilização de ambos os olhos.</w:t>
      </w:r>
    </w:p>
    <w:p w:rsidR="00AC1C69" w:rsidRPr="00E913B3" w:rsidRDefault="00055D10">
      <w:pPr>
        <w:pStyle w:val="PargrafodaLista"/>
        <w:spacing w:after="0" w:line="360" w:lineRule="auto"/>
        <w:ind w:left="0" w:firstLine="567"/>
        <w:jc w:val="both"/>
        <w:rPr>
          <w:rFonts w:ascii="Times New Roman" w:hAnsi="Times New Roman" w:cs="Times New Roman"/>
          <w:sz w:val="24"/>
          <w:szCs w:val="24"/>
          <w:rPrChange w:id="2309" w:author="matheus" w:date="2011-07-25T14:10:00Z">
            <w:rPr/>
          </w:rPrChange>
        </w:rPr>
        <w:pPrChange w:id="2310" w:author="matheus" w:date="2011-07-25T14:10:00Z">
          <w:pPr>
            <w:pStyle w:val="PargrafodaLista"/>
            <w:spacing w:line="360" w:lineRule="auto"/>
            <w:ind w:left="792" w:firstLine="432"/>
            <w:jc w:val="both"/>
          </w:pPr>
        </w:pPrChange>
      </w:pPr>
      <w:r w:rsidRPr="004F3007">
        <w:rPr>
          <w:rFonts w:ascii="Times New Roman" w:hAnsi="Times New Roman" w:cs="Times New Roman"/>
          <w:sz w:val="24"/>
          <w:szCs w:val="24"/>
          <w:rPrChange w:id="2311" w:author="matheus" w:date="2011-07-25T13:04:00Z">
            <w:rPr/>
          </w:rPrChange>
        </w:rPr>
        <w:t xml:space="preserve">Nas </w:t>
      </w:r>
      <w:r w:rsidR="00F36B6A" w:rsidRPr="004F3007">
        <w:rPr>
          <w:rFonts w:ascii="Times New Roman" w:hAnsi="Times New Roman" w:cs="Times New Roman"/>
          <w:sz w:val="24"/>
          <w:szCs w:val="24"/>
          <w:rPrChange w:id="2312" w:author="matheus" w:date="2011-07-25T13:04:00Z">
            <w:rPr/>
          </w:rPrChange>
        </w:rPr>
        <w:t>S</w:t>
      </w:r>
      <w:r w:rsidRPr="004F3007">
        <w:rPr>
          <w:rFonts w:ascii="Times New Roman" w:hAnsi="Times New Roman" w:cs="Times New Roman"/>
          <w:sz w:val="24"/>
          <w:szCs w:val="24"/>
          <w:rPrChange w:id="2313" w:author="matheus" w:date="2011-07-25T13:04:00Z">
            <w:rPr/>
          </w:rPrChange>
        </w:rPr>
        <w:t>eções de 2.2.1 à 2.2.4, os principais métodos de visualização de vídeos estereo</w:t>
      </w:r>
      <w:r w:rsidRPr="004F3007">
        <w:rPr>
          <w:rFonts w:ascii="Times New Roman" w:hAnsi="Times New Roman" w:cs="Times New Roman"/>
          <w:sz w:val="24"/>
          <w:szCs w:val="24"/>
          <w:rPrChange w:id="2314" w:author="matheus" w:date="2011-07-25T13:04:00Z">
            <w:rPr/>
          </w:rPrChange>
        </w:rPr>
        <w:t>s</w:t>
      </w:r>
      <w:r w:rsidRPr="004F3007">
        <w:rPr>
          <w:rFonts w:ascii="Times New Roman" w:hAnsi="Times New Roman" w:cs="Times New Roman"/>
          <w:sz w:val="24"/>
          <w:szCs w:val="24"/>
          <w:rPrChange w:id="2315" w:author="matheus" w:date="2011-07-25T13:04:00Z">
            <w:rPr/>
          </w:rPrChange>
        </w:rPr>
        <w:t xml:space="preserve">cópicos são detalhados, sendo eles: estereoscopia anaglífica, estereoscopia por luz polarizada, </w:t>
      </w:r>
      <w:ins w:id="2316" w:author="Matheus Zingarelli" w:date="2011-07-28T14:35:00Z">
        <w:r w:rsidR="005C0474" w:rsidRPr="00ED51F8">
          <w:rPr>
            <w:rFonts w:ascii="Times New Roman" w:hAnsi="Times New Roman" w:cs="Times New Roman"/>
            <w:sz w:val="24"/>
            <w:szCs w:val="24"/>
          </w:rPr>
          <w:t>óculos obturadores</w:t>
        </w:r>
        <w:r w:rsidR="005C0474" w:rsidRPr="004F3007">
          <w:rPr>
            <w:rFonts w:ascii="Times New Roman" w:hAnsi="Times New Roman" w:cs="Times New Roman"/>
            <w:sz w:val="24"/>
            <w:szCs w:val="24"/>
          </w:rPr>
          <w:t xml:space="preserve"> </w:t>
        </w:r>
        <w:r w:rsidR="005C0474">
          <w:rPr>
            <w:rFonts w:ascii="Times New Roman" w:hAnsi="Times New Roman" w:cs="Times New Roman"/>
            <w:sz w:val="24"/>
            <w:szCs w:val="24"/>
          </w:rPr>
          <w:t xml:space="preserve">e </w:t>
        </w:r>
      </w:ins>
      <w:r w:rsidRPr="004F3007">
        <w:rPr>
          <w:rFonts w:ascii="Times New Roman" w:hAnsi="Times New Roman" w:cs="Times New Roman"/>
          <w:sz w:val="24"/>
          <w:szCs w:val="24"/>
          <w:rPrChange w:id="2317" w:author="matheus" w:date="2011-07-25T13:04:00Z">
            <w:rPr/>
          </w:rPrChange>
        </w:rPr>
        <w:t>monitores autoestereoscópicos</w:t>
      </w:r>
      <w:del w:id="2318" w:author="Matheus Zingarelli" w:date="2011-07-28T14:35:00Z">
        <w:r w:rsidRPr="004F3007" w:rsidDel="005C0474">
          <w:rPr>
            <w:rFonts w:ascii="Times New Roman" w:hAnsi="Times New Roman" w:cs="Times New Roman"/>
            <w:sz w:val="24"/>
            <w:szCs w:val="24"/>
            <w:rPrChange w:id="2319" w:author="matheus" w:date="2011-07-25T13:04:00Z">
              <w:rPr/>
            </w:rPrChange>
          </w:rPr>
          <w:delText xml:space="preserve"> e óculos obturadores</w:delText>
        </w:r>
      </w:del>
      <w:r w:rsidRPr="004F3007">
        <w:rPr>
          <w:rFonts w:ascii="Times New Roman" w:hAnsi="Times New Roman" w:cs="Times New Roman"/>
          <w:sz w:val="24"/>
          <w:szCs w:val="24"/>
          <w:rPrChange w:id="2320" w:author="matheus" w:date="2011-07-25T13:04:00Z">
            <w:rPr/>
          </w:rPrChange>
        </w:rPr>
        <w:t>.</w:t>
      </w:r>
    </w:p>
    <w:p w:rsidR="00234D31" w:rsidRPr="002A3B9F" w:rsidRDefault="002A3B9F">
      <w:pPr>
        <w:pStyle w:val="Ttulo3"/>
        <w:numPr>
          <w:ilvl w:val="2"/>
          <w:numId w:val="6"/>
        </w:numPr>
        <w:spacing w:before="851" w:after="567" w:line="240" w:lineRule="auto"/>
        <w:ind w:left="0" w:firstLine="0"/>
        <w:rPr>
          <w:ins w:id="2321" w:author="matheus" w:date="2011-07-25T13:39:00Z"/>
          <w:rFonts w:ascii="Arial" w:hAnsi="Arial" w:cs="Arial"/>
          <w:b w:val="0"/>
          <w:color w:val="auto"/>
          <w:sz w:val="28"/>
          <w:szCs w:val="28"/>
          <w:rPrChange w:id="2322" w:author="matheus" w:date="2011-07-25T14:23:00Z">
            <w:rPr>
              <w:ins w:id="2323" w:author="matheus" w:date="2011-07-25T13:39:00Z"/>
              <w:rFonts w:ascii="Times New Roman" w:hAnsi="Times New Roman" w:cs="Times New Roman"/>
              <w:color w:val="auto"/>
              <w:sz w:val="28"/>
              <w:szCs w:val="28"/>
            </w:rPr>
          </w:rPrChange>
        </w:rPr>
        <w:pPrChange w:id="2324" w:author="matheus" w:date="2011-07-25T14:10:00Z">
          <w:pPr>
            <w:pStyle w:val="Ttulo3"/>
            <w:numPr>
              <w:ilvl w:val="2"/>
              <w:numId w:val="3"/>
            </w:numPr>
            <w:ind w:left="1224" w:hanging="504"/>
          </w:pPr>
        </w:pPrChange>
      </w:pPr>
      <w:ins w:id="2325" w:author="matheus" w:date="2011-07-25T14:23:00Z">
        <w:r>
          <w:rPr>
            <w:rFonts w:ascii="Arial" w:hAnsi="Arial" w:cs="Arial"/>
            <w:b w:val="0"/>
            <w:color w:val="auto"/>
            <w:sz w:val="28"/>
            <w:szCs w:val="28"/>
          </w:rPr>
          <w:lastRenderedPageBreak/>
          <w:t xml:space="preserve"> </w:t>
        </w:r>
      </w:ins>
      <w:bookmarkStart w:id="2326" w:name="_Toc299624574"/>
      <w:r w:rsidR="00234D31" w:rsidRPr="002A3B9F">
        <w:rPr>
          <w:rFonts w:ascii="Arial" w:hAnsi="Arial" w:cs="Arial"/>
          <w:b w:val="0"/>
          <w:color w:val="auto"/>
          <w:sz w:val="28"/>
          <w:szCs w:val="28"/>
          <w:rPrChange w:id="2327" w:author="matheus" w:date="2011-07-25T14:23:00Z">
            <w:rPr/>
          </w:rPrChange>
        </w:rPr>
        <w:t xml:space="preserve">Estereoscopia </w:t>
      </w:r>
      <w:r w:rsidR="0022553E" w:rsidRPr="002A3B9F">
        <w:rPr>
          <w:rFonts w:ascii="Arial" w:hAnsi="Arial" w:cs="Arial"/>
          <w:b w:val="0"/>
          <w:color w:val="auto"/>
          <w:sz w:val="28"/>
          <w:szCs w:val="28"/>
          <w:rPrChange w:id="2328" w:author="matheus" w:date="2011-07-25T14:23:00Z">
            <w:rPr/>
          </w:rPrChange>
        </w:rPr>
        <w:t>a</w:t>
      </w:r>
      <w:r w:rsidR="00234D31" w:rsidRPr="002A3B9F">
        <w:rPr>
          <w:rFonts w:ascii="Arial" w:hAnsi="Arial" w:cs="Arial"/>
          <w:b w:val="0"/>
          <w:color w:val="auto"/>
          <w:sz w:val="28"/>
          <w:szCs w:val="28"/>
          <w:rPrChange w:id="2329" w:author="matheus" w:date="2011-07-25T14:23:00Z">
            <w:rPr/>
          </w:rPrChange>
        </w:rPr>
        <w:t>naglífica</w:t>
      </w:r>
      <w:bookmarkEnd w:id="2326"/>
    </w:p>
    <w:p w:rsidR="00AC1C69" w:rsidRPr="000C196A" w:rsidDel="00E913B3" w:rsidRDefault="00AC1C69">
      <w:pPr>
        <w:spacing w:after="0" w:line="360" w:lineRule="auto"/>
        <w:rPr>
          <w:del w:id="2330" w:author="matheus" w:date="2011-07-25T14:10:00Z"/>
        </w:rPr>
        <w:pPrChange w:id="2331" w:author="matheus" w:date="2011-07-25T13:40:00Z">
          <w:pPr>
            <w:pStyle w:val="Ttulo3"/>
            <w:numPr>
              <w:ilvl w:val="2"/>
              <w:numId w:val="3"/>
            </w:numPr>
            <w:ind w:left="1224" w:hanging="504"/>
          </w:pPr>
        </w:pPrChange>
      </w:pPr>
    </w:p>
    <w:p w:rsidR="006F1230" w:rsidRPr="004F3007" w:rsidRDefault="00AC1C69">
      <w:pPr>
        <w:pStyle w:val="PargrafodaLista"/>
        <w:spacing w:after="0" w:line="360" w:lineRule="auto"/>
        <w:ind w:left="0" w:firstLine="567"/>
        <w:jc w:val="both"/>
        <w:rPr>
          <w:rFonts w:ascii="Times New Roman" w:hAnsi="Times New Roman" w:cs="Times New Roman"/>
          <w:sz w:val="24"/>
          <w:szCs w:val="24"/>
          <w:rPrChange w:id="2332" w:author="matheus" w:date="2011-07-25T13:04:00Z">
            <w:rPr/>
          </w:rPrChange>
        </w:rPr>
        <w:pPrChange w:id="2333" w:author="matheus" w:date="2011-07-25T13:37:00Z">
          <w:pPr>
            <w:pStyle w:val="PargrafodaLista"/>
            <w:spacing w:line="360" w:lineRule="auto"/>
            <w:ind w:left="1224" w:firstLine="192"/>
            <w:jc w:val="both"/>
          </w:pPr>
        </w:pPrChange>
      </w:pPr>
      <w:r>
        <w:rPr>
          <w:rFonts w:ascii="Times New Roman" w:hAnsi="Times New Roman" w:cs="Times New Roman"/>
          <w:noProof/>
          <w:sz w:val="24"/>
          <w:szCs w:val="24"/>
          <w:lang w:eastAsia="pt-BR"/>
        </w:rPr>
        <mc:AlternateContent>
          <mc:Choice Requires="wpg">
            <w:drawing>
              <wp:anchor distT="0" distB="0" distL="114300" distR="114300" simplePos="0" relativeHeight="251664384" behindDoc="0" locked="0" layoutInCell="1" allowOverlap="1" wp14:anchorId="45289C8E" wp14:editId="420AC050">
                <wp:simplePos x="0" y="0"/>
                <wp:positionH relativeFrom="column">
                  <wp:posOffset>7620</wp:posOffset>
                </wp:positionH>
                <wp:positionV relativeFrom="paragraph">
                  <wp:posOffset>3258185</wp:posOffset>
                </wp:positionV>
                <wp:extent cx="5776595" cy="2663825"/>
                <wp:effectExtent l="0" t="0" r="0" b="3175"/>
                <wp:wrapTopAndBottom/>
                <wp:docPr id="1151" name="Grupo 1151"/>
                <wp:cNvGraphicFramePr/>
                <a:graphic xmlns:a="http://schemas.openxmlformats.org/drawingml/2006/main">
                  <a:graphicData uri="http://schemas.microsoft.com/office/word/2010/wordprocessingGroup">
                    <wpg:wgp>
                      <wpg:cNvGrpSpPr/>
                      <wpg:grpSpPr>
                        <a:xfrm>
                          <a:off x="0" y="0"/>
                          <a:ext cx="5776595" cy="2663825"/>
                          <a:chOff x="-204951" y="0"/>
                          <a:chExt cx="5777076" cy="2672020"/>
                        </a:xfrm>
                      </wpg:grpSpPr>
                      <pic:pic xmlns:pic="http://schemas.openxmlformats.org/drawingml/2006/picture">
                        <pic:nvPicPr>
                          <pic:cNvPr id="1051" name="Imagem 105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2125" cy="2047875"/>
                          </a:xfrm>
                          <a:prstGeom prst="rect">
                            <a:avLst/>
                          </a:prstGeom>
                          <a:noFill/>
                        </pic:spPr>
                      </pic:pic>
                      <wps:wsp>
                        <wps:cNvPr id="1161" name="Caixa de texto 1161"/>
                        <wps:cNvSpPr txBox="1"/>
                        <wps:spPr>
                          <a:xfrm>
                            <a:off x="-204951" y="2164988"/>
                            <a:ext cx="5773901" cy="507032"/>
                          </a:xfrm>
                          <a:prstGeom prst="rect">
                            <a:avLst/>
                          </a:prstGeom>
                          <a:solidFill>
                            <a:prstClr val="white"/>
                          </a:solidFill>
                          <a:ln>
                            <a:noFill/>
                          </a:ln>
                          <a:effectLst/>
                        </wps:spPr>
                        <wps:txbx>
                          <w:txbxContent>
                            <w:p w:rsidR="001D05C2" w:rsidRPr="004A279A" w:rsidRDefault="001D05C2">
                              <w:pPr>
                                <w:pStyle w:val="Legenda"/>
                                <w:jc w:val="left"/>
                                <w:rPr>
                                  <w:b w:val="0"/>
                                  <w:sz w:val="20"/>
                                  <w:szCs w:val="20"/>
                                  <w:lang w:val="pt-BR"/>
                                  <w:rPrChange w:id="2334" w:author="Matheus Zingarelli" w:date="2011-07-28T10:31:00Z">
                                    <w:rPr>
                                      <w:lang w:val="pt-BR"/>
                                    </w:rPr>
                                  </w:rPrChange>
                                </w:rPr>
                                <w:pPrChange w:id="2335" w:author="Matheus Zingarelli" w:date="2011-07-28T10:38:00Z">
                                  <w:pPr>
                                    <w:pStyle w:val="Legenda"/>
                                  </w:pPr>
                                </w:pPrChange>
                              </w:pPr>
                              <w:bookmarkStart w:id="2336" w:name="_Toc299110709"/>
                              <w:bookmarkStart w:id="2337" w:name="_Toc299629328"/>
                              <w:r w:rsidRPr="004A279A">
                                <w:rPr>
                                  <w:b w:val="0"/>
                                  <w:sz w:val="20"/>
                                  <w:szCs w:val="20"/>
                                  <w:lang w:val="pt-BR"/>
                                  <w:rPrChange w:id="2338" w:author="Matheus Zingarelli" w:date="2011-07-28T10:31:00Z">
                                    <w:rPr>
                                      <w:lang w:val="pt-BR"/>
                                    </w:rPr>
                                  </w:rPrChange>
                                </w:rPr>
                                <w:t xml:space="preserve">Figura </w:t>
                              </w:r>
                              <w:r w:rsidRPr="004A279A">
                                <w:rPr>
                                  <w:b w:val="0"/>
                                  <w:sz w:val="20"/>
                                  <w:szCs w:val="20"/>
                                  <w:rPrChange w:id="2339" w:author="Matheus Zingarelli" w:date="2011-07-28T10:31:00Z">
                                    <w:rPr/>
                                  </w:rPrChange>
                                </w:rPr>
                                <w:fldChar w:fldCharType="begin"/>
                              </w:r>
                              <w:r w:rsidRPr="004A279A">
                                <w:rPr>
                                  <w:b w:val="0"/>
                                  <w:sz w:val="20"/>
                                  <w:szCs w:val="20"/>
                                  <w:lang w:val="pt-BR"/>
                                  <w:rPrChange w:id="2340" w:author="Matheus Zingarelli" w:date="2011-07-28T10:31:00Z">
                                    <w:rPr>
                                      <w:lang w:val="pt-BR"/>
                                    </w:rPr>
                                  </w:rPrChange>
                                </w:rPr>
                                <w:instrText xml:space="preserve"> SEQ Figura \* ARABIC </w:instrText>
                              </w:r>
                              <w:r w:rsidRPr="004A279A">
                                <w:rPr>
                                  <w:b w:val="0"/>
                                  <w:sz w:val="20"/>
                                  <w:szCs w:val="20"/>
                                  <w:rPrChange w:id="2341" w:author="Matheus Zingarelli" w:date="2011-07-28T10:31:00Z">
                                    <w:rPr/>
                                  </w:rPrChange>
                                </w:rPr>
                                <w:fldChar w:fldCharType="separate"/>
                              </w:r>
                              <w:ins w:id="2342" w:author="Matheus Zingarelli" w:date="2011-07-28T15:26:00Z">
                                <w:r>
                                  <w:rPr>
                                    <w:b w:val="0"/>
                                    <w:noProof/>
                                    <w:sz w:val="20"/>
                                    <w:szCs w:val="20"/>
                                    <w:lang w:val="pt-BR"/>
                                  </w:rPr>
                                  <w:t>3</w:t>
                                </w:r>
                              </w:ins>
                              <w:del w:id="2343" w:author="Matheus Zingarelli" w:date="2011-07-28T12:02:00Z">
                                <w:r w:rsidRPr="004A279A" w:rsidDel="00C45927">
                                  <w:rPr>
                                    <w:b w:val="0"/>
                                    <w:noProof/>
                                    <w:sz w:val="20"/>
                                    <w:szCs w:val="20"/>
                                    <w:lang w:val="pt-BR"/>
                                    <w:rPrChange w:id="2344" w:author="Matheus Zingarelli" w:date="2011-07-28T10:31:00Z">
                                      <w:rPr>
                                        <w:noProof/>
                                        <w:lang w:val="pt-BR"/>
                                      </w:rPr>
                                    </w:rPrChange>
                                  </w:rPr>
                                  <w:delText>3</w:delText>
                                </w:r>
                              </w:del>
                              <w:r w:rsidRPr="004A279A">
                                <w:rPr>
                                  <w:b w:val="0"/>
                                  <w:sz w:val="20"/>
                                  <w:szCs w:val="20"/>
                                  <w:rPrChange w:id="2345" w:author="Matheus Zingarelli" w:date="2011-07-28T10:31:00Z">
                                    <w:rPr/>
                                  </w:rPrChange>
                                </w:rPr>
                                <w:fldChar w:fldCharType="end"/>
                              </w:r>
                              <w:r w:rsidRPr="004A279A">
                                <w:rPr>
                                  <w:b w:val="0"/>
                                  <w:sz w:val="20"/>
                                  <w:szCs w:val="20"/>
                                  <w:lang w:val="pt-BR"/>
                                  <w:rPrChange w:id="2346" w:author="Matheus Zingarelli" w:date="2011-07-28T10:31:00Z">
                                    <w:rPr>
                                      <w:lang w:val="pt-BR"/>
                                    </w:rPr>
                                  </w:rPrChange>
                                </w:rPr>
                                <w:t xml:space="preserve"> - Processo de conversão anaglífica verde-magenta. É retirad</w:t>
                              </w:r>
                              <w:del w:id="2347" w:author="Matheus Zingarelli" w:date="2011-07-28T10:31:00Z">
                                <w:r w:rsidRPr="004A279A" w:rsidDel="004A279A">
                                  <w:rPr>
                                    <w:b w:val="0"/>
                                    <w:sz w:val="20"/>
                                    <w:szCs w:val="20"/>
                                    <w:lang w:val="pt-BR"/>
                                    <w:rPrChange w:id="2348" w:author="Matheus Zingarelli" w:date="2011-07-28T10:31:00Z">
                                      <w:rPr>
                                        <w:lang w:val="pt-BR"/>
                                      </w:rPr>
                                    </w:rPrChange>
                                  </w:rPr>
                                  <w:delText>o</w:delText>
                                </w:r>
                              </w:del>
                              <w:ins w:id="2349" w:author="Matheus Zingarelli" w:date="2011-07-28T10:31:00Z">
                                <w:r>
                                  <w:rPr>
                                    <w:b w:val="0"/>
                                    <w:sz w:val="20"/>
                                    <w:szCs w:val="20"/>
                                    <w:lang w:val="pt-BR"/>
                                  </w:rPr>
                                  <w:t>a</w:t>
                                </w:r>
                              </w:ins>
                              <w:r w:rsidRPr="004A279A">
                                <w:rPr>
                                  <w:b w:val="0"/>
                                  <w:sz w:val="20"/>
                                  <w:szCs w:val="20"/>
                                  <w:lang w:val="pt-BR"/>
                                  <w:rPrChange w:id="2350" w:author="Matheus Zingarelli" w:date="2011-07-28T10:31:00Z">
                                    <w:rPr>
                                      <w:lang w:val="pt-BR"/>
                                    </w:rPr>
                                  </w:rPrChange>
                                </w:rPr>
                                <w:t xml:space="preserve"> a cor verde da imagem correspondente à visão do lado direito e as cores vermelha e azul (magenta) da imagem correspondente à visão do lado esquerdo</w:t>
                              </w:r>
                              <w:del w:id="2351" w:author="Matheus Zingarelli" w:date="2011-07-28T10:31:00Z">
                                <w:r w:rsidRPr="004A279A" w:rsidDel="004A279A">
                                  <w:rPr>
                                    <w:b w:val="0"/>
                                    <w:sz w:val="20"/>
                                    <w:szCs w:val="20"/>
                                    <w:lang w:val="pt-BR"/>
                                    <w:rPrChange w:id="2352" w:author="Matheus Zingarelli" w:date="2011-07-28T10:31:00Z">
                                      <w:rPr>
                                        <w:lang w:val="pt-BR"/>
                                      </w:rPr>
                                    </w:rPrChange>
                                  </w:rPr>
                                  <w:delText>.</w:delText>
                                </w:r>
                              </w:del>
                              <w:bookmarkEnd w:id="2336"/>
                              <w:ins w:id="2353" w:author="Matheus Zingarelli" w:date="2011-07-28T10:31:00Z">
                                <w:r>
                                  <w:rPr>
                                    <w:b w:val="0"/>
                                    <w:sz w:val="20"/>
                                    <w:szCs w:val="20"/>
                                    <w:lang w:val="pt-BR"/>
                                  </w:rPr>
                                  <w:t>.</w:t>
                                </w:r>
                              </w:ins>
                              <w:bookmarkEnd w:id="23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151" o:spid="_x0000_s1050" style="position:absolute;left:0;text-align:left;margin-left:.6pt;margin-top:256.55pt;width:454.85pt;height:209.75pt;z-index:251664384;mso-position-horizontal-relative:text;mso-position-vertical-relative:text;mso-width-relative:margin;mso-height-relative:margin" coordorigin="-2049" coordsize="57770,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GthAwQAAAQJAAAOAAAAZHJzL2Uyb0RvYy54bWycVttu4zgMfV9g/0Hw&#10;e+pLkzgxmg4y6QUFujPBdhbzrMhyLIwtaSW5Tmex/76kZCe9AVvMQ12Koijy8JDKxadD25BHbqxQ&#10;chWlZ0lEuGSqFHK/iv76djNZRMQ6KkvaKMlX0RO30afL33+76HXBM1WrpuSGgBNpi16voto5XcSx&#10;ZTVvqT1TmkvYrJRpqYOl2celoT14b5s4S5J53CtTaqMYtxa0V2EzuvT+q4oz97WqLHekWUUQm/Nf&#10;4787/MaXF7TYG6prwYYw6C9E0VIh4dKjqyvqKOmMeOOqFcwoqyp3xlQbq6oSjPscIJs0eZXNrVGd&#10;9rnsi36vjzABtK9w+mW37Mvj1hBRQu3SWRoRSVuo0q3ptCJeAwD1el+A3a3RD3prBsU+rDDnQ2Va&#10;/A/ZkIOH9ukILT84wkA5y/P5bDmLCIO9bD4/X2SzAD6roUJ4bpIl0yXGcDrN6uvT+TzJ5+P5PEsy&#10;X7x4vD7GKI9BacEK+BsQA+kNYv/PLDjlOsOjwUn7IR8tNT86PYHiaurETjTCPXmiQhkxKPm4FWxr&#10;wuIZ+MkJ/LuW7nlLUlQB2HgKDcMximndK/bDEqk2NZV7vrYaaA4FROv4pblfvrhz1wh9I5oGC4by&#10;kB20xCtKvQNQoOuVYl3LpQv9Z3gDiSppa6FtREzB2x0HOpm7EkrJoPcdEEobIZ1vECDEvXV4O1LD&#10;t8g/2WKdJMvs82QzSzaTaZJfT9bLaT7Jk+t8mkwX6Sbd/Iun02nRWQ7p0+ZKiyF00L4J/t1+GCZH&#10;6DTfseSR+rmAwPmAxv8+RFAhQhirNexPABnsQHaGO1ajWAGQgx6Mjxse9RPQWBILnUN2/R+qBDRo&#10;55QH40OdM8uzFJoldE4yzRe575wj84ESxrpbrlqCAkAPkXr39BHyCLmNJhi1VEiAkSwY2cAbCBS7&#10;HSaxHXkBq4+Bi3P4vRn2UFPNIRp0+4zv6fw4bDZUHCgpOXHACJw6sAXBDQdw5BB3+KxgQhz1Ieax&#10;9Y+T5/kEydL5dLlYhBmDVBum0PkyQV7CjJkleXKe+aY5eRpx+iCUVjWiHNsJz24aE0jV18LxwfkL&#10;q0a+rAEtgob712ooGCYfkkTJHXYHP6OXIzA7VT4BLkZBueFZs5rdCLj9nlq3pQZeMFDCq+y+wqdq&#10;VL+K1CBFpFbm53t6tIdaw25EengRV5H9u6M4AJs7CSzA53MUzCjsRkF27UZBMwG4EI0X4YBxzShW&#10;RrXfgSRrvAW2qGRw1ypyo7hx4V2Gx57x9dobhTl6Lx80TN/UkxpR/nb4To0eaoS0+aJGntHiFeuD&#10;bcB8DY1XCd8SiGtAEciPC+C8l/xT6+fA8LMA3/Lna291+vFy+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loSF13wAAAAkBAAAPAAAAZHJzL2Rvd25yZXYueG1sTI9Ba8JAEIXv&#10;hf6HZYTe6mYTlBqzEZG2JylUC6W3NRmTYHY2ZNck/vtOT/U2j/d4871sM9lWDNj7xpEGNY9AIBWu&#10;bKjS8HV8e34B4YOh0rSOUMMNPWzyx4fMpKUb6ROHQ6gEl5BPjYY6hC6V0hc1WuPnrkNi7+x6awLL&#10;vpJlb0Yut62Mo2gprWmIP9Smw12NxeVwtRreRzNuE/U67C/n3e3nuPj43ivU+mk2bdcgAk7hPwx/&#10;+IwOOTOd3JVKL1rWMQc1LFSiQLC/UtEKxImPJF6CzDN5vyD/BQAA//8DAFBLAwQKAAAAAAAAACEA&#10;eRx9THA9AQBwPQEAFAAAAGRycy9tZWRpYS9pbWFnZTEucG5niVBORw0KGgoAAAANSUhEUgAABaEA&#10;AAISCAYAAADVxwMGAAAAAXNSR0IArs4c6QAAAARnQU1BAACxjwv8YQUAAAAgY0hSTQAAeiYAAICE&#10;AAD6AAAAgOgAAHUwAADqYAAAOpgAABdwnLpRPAAAAAlwSFlzAAAXEQAAFxEByibzPwAA/3lJREFU&#10;eF7s/QmYFdWd/4/7OBpJ4piebJKMk38n/jMxGSc2X6MhidGeMU50TEyTTZLRpMeYBJ0Y20mMJI6x&#10;jUmIKxhAQBRUJIAooKDstCCrII2AoCCrsi/N0nQ3vXB+513d1Z5bt/Z7zr1V976Lpx667606dep1&#10;Tt1z6nU//amTTuJC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khUCnrWZ6SurKaJEACJEACJEACJEAC&#10;JEACJEACJEACJEACJEACJEACHgRq5Ouia+2fEEp1Sp0go5OyJJFVFDZpr3+Uc+W2JEACJEACJEAC&#10;JEACJEACJEACJEACJEACmgn0lOVBINbKNUnSTvNpsjgDBNBnbAmNn5OwJFVCJ5FVlPYKU/8BssAt&#10;ckUb9I5SeB63TUMd84iDhyIBEiABEiABEiABEiABEiABEiABEiCB/BColoexRSLkERcSCEsgjJgM&#10;W5au7SihdZHMLCeorXvIzZuVz5LRZqqRU6lpqGNOJ8idSYAESIAESIAESIAESIAESIAESIAESCCp&#10;BKoVcUQJndRWSma9gsRkIWpNCW2GelBbQ/DaX2bhf2yftCVKHWu6zgH/cyEBEiABEiABEiABEiAB&#10;EiABEiABEiABEsiRQLUijyihc4RZYrvXKn0HPydhoYQ20wph2rqvPDQioLFtmZlq5Fxq2DqqQj3n&#10;g7IAEiABEiABEiABEiABEiABEiABEiABEih1AtUSANNxlHoviHf+YcRkvJLj70UJHZ+d355JbGsz&#10;Z9pZKiW0SbosmwRIgARIgARIgARIgARIgARIgARIoOQIUEKXXJNrO+EkiklKaG3Nm1FQEtvazJlS&#10;QpvkyrJJgARIgARIgARIgARIgARIgARIgARKlIAOCd1bsqvsWst8OOK9MNv5NYV6rIoc2kytC8rM&#10;dbHrhbyzOpZ8Mg2qb3lXuznPrVa+bkeM4uewS0+lH+TShm7HiyOhdfUp1CdNrNz46a5/2D5xjtIn&#10;wu6j+5pTj6sjEtpkPw/LiNuRAAmQAAmQAAmQAAmQAAmQAAmQAAmQQCIIVMtahEnHMb1ruwal1v3l&#10;z7uU/VFOs1wHuJwZXsO+qtxZL3+vCkHhcrnNOJf97bLq5XuVIcrBJjU+5ah1w8+oL0SS14Lzx7Gd&#10;+22RryE3bllAnQrJNAhXudxgsgsrnC/y6mKpVc4dPwct1R68wA99AX0kV4kfVkLr7FNpZWW3l676&#10;o7/Y14LXFzvOPo9rBNe2eg3hM8VryfWa86sj+qDzWnb7fUlAR89HPw+61vg+CZAACZAACZAACZAA&#10;CZAACZAACZAACSSKAIRJGAmtyj2II4gYP2EDCYslzLb9fIg4BZXfMWt9ykE9wkom9RhuEhqv2TLN&#10;rz6Q0X5R1oViGtQBUWfnlwvO8xwmt4E0tl8PYh+2HdGvEBUbdwkjocPWBefmd16oY5pZ6a5/GPbq&#10;NvjCwe1LHHB3LiauuUrHQfAFWhgJjevabcFnTNi+lWs/j3t9cD8SIAESIAESIAESIAESIAESIAES&#10;IAESKAiBakW8QBB5Lao8UsURpAvKcItQrJGv2+IXggfiElG0tXKFyLGFD97ziji2t2lQ9q+UP2Ot&#10;UsrHdn7lQIrbZaFOiITFMSvkCgmO8u33cU6oI+rvXCDOVEGLsrA/yrFTCqis/OpUKKYup9X9Epio&#10;Mg7nCnZ2u6ltr24HXm4LeDnbGuWhv1R2/Q/ezmPGjYgOI0J19am0s9Jd/zDs1W1UYYt+hT6E93Et&#10;qoupaw79T12qu+qAeqgyGr+rq/2XAM465rOfe1xufJkESIAESIAESIAESIAESIAESIAESIAEkkkA&#10;4sUWLmEltC18IXLVpUz+4hZtDKlU4di2XP6uytyBHngQcVwrVy8p6RRU2Na5QA7b54hjupWF+tnb&#10;QIh5LTXKdpPlzzhnt0UVbF7npgq5fDL1Ob2TUFdV0jrbDfuCsSrp8LMbd2yr8kI/8IoMR19SRbQX&#10;M7+6470wIlRHn8Kx0s5Kd/3DsHf2efQdfInjt5i65ip9Dqr276A+V4h+HqZO3IYESIAESIAESIAE&#10;SIAESIAESIAESIAEEkOgWtYkqoSGLHQKaPuE1PJQrpuAtretVY7tJ36DYCGq1j4HyF/notYJx/Ra&#10;8CfydjkVLhshctQW534RzthVjTLFtmUu5alCLglMIedVEezVxjgVZzu7cXV+QVAV0JCQkTb/IL5e&#10;RYURoUH9Ce8H9am0s9JdfzALw94poQcENIbJa67S59hRJHQh+nmYPsxtSIAESIAESIAESIAESIAE&#10;SIAESIAESCAxBFSZCEEURu5hH6+lTL6hChw/0YOoWHvbLTkQgSz1E+lqxKdf3Ucr5bj9yb3Kyk12&#10;O09BFW4VLuenvp8EpjhnmyNke9Cicq112VjlFeZLBqfMc2uDoDqFEaFBZeD9oD6Vdla66w9mYdir&#10;2+BLn6DF5DXn99kURUIXop8HceP7JEACJEACJEACJEACJEACJEACJEACJJAoAqpACSuh/eQNTg7R&#10;z7bEKfc5W7wXRfZ4FYX6+EnoWuX9Gp/6IE2DXyQ0ojbt9/3KsQ+hpuRwE6phpJ1dVj6YBkX/OtGp&#10;XPGzcwmS1G5NoTJDfaIuUZj6lR3Up9LOSnf9wTIMe3Ubv0h7u20Kdc1F+VwqRD+Pel1wexIgARIg&#10;ARIgARIgARIgARIgARIgARIoKIFqeXQ/gWtXLoxgsrdFVLMJCY0/zYcchECrlSsil1EvRNn6nUOV&#10;8j5Es9viTJ+BqFznogpS5L7Gsf1WNee1m1BNAlP1HMHT5gi+QQu28dtelfpItRFmUcsME23uLDMK&#10;U+wbt0+lnZXu+oNlGPZhtlHbtFDXXBQJXYh+HuZa4jYkQAIkQAIkQAIkQAIkQAIkQAIkQAIkkBgC&#10;1YpIhCDyWqLII90SulJWSpVRqiBy/ux2Ds40D7WyPFUyQ0Sq5+clP1XZ7VcHt/dyjYTWzdStnVUG&#10;6BdBCzj6SWiIevv9MFGvOB5ktd8XCkF1CttPc+1TaWelu/5olzDsw2yjtnGhrrkoEroQ/TzoOuD7&#10;JEACJEACJEACJEACJEACJEACJEACJJAoAtUhpV8UeaRTmKr1gxjCA+tQF4ji2q5Vjer0Eunqn/Wj&#10;nIaucpySC9HLZR4tpG47WTm+XQ+v/3EObpHVhWLq1QHV+tSE6KU4Xz8JrfaDqhDlYRMc1y4TjKMu&#10;YZjq6FNpZ6W7/minMOzDbKO2eaGuuSgSuhD9POp1we1JgARIgARIgARIgARIgARIgARIgARIoKAE&#10;VCHnJXDDCib7RHRJ6EpFSEIKIaVFmQstdTu3czhH7gN5jTLUFBmqaMLPkJ7lPq2hRmOHTS/h17hR&#10;hJwupn71Uc+vNkSvxDZ+Elo9v7C8Bipl4ouDqEsQU119Ku2sdNc/7GdEUPs427tQ11wUCV2Ifh71&#10;uuD2JEACJEACJEACJEACJEACJEACJEACJFBQAtWK9EuahFaF5GgfSqpYdDsH7Aup1CDXMrlWyLVW&#10;rngdx6jpei2oIdRoauyf6xJFyOVDQqvnFyYfMxj4Sehhyvv4OcwSJ7+uWm4QU119Ku2sdNcfbRDE&#10;Puw2ansW6pqLIqEL0c/DXEvchgRIgARIgARIgARIgARIgARIgARIgAQSQ6BaEYVJk9BLlLpV+RCr&#10;DDgHW+Aid2sui8qqPpeCuvYNI+3sw+RDQqv5mBE57pZCxK4P3gMDPwmNyHX7fUSg+5WHcsuV7bEf&#10;ItijLkFMdfWptLPSXX+0UxD7sNuobV6oa06V0BUBnbAQ/TzqdcHtSYAESIAESIAESIAESIAESIAE&#10;SIAESKCgBFTJkzQJrUottwf7ARzEph3pDHHkdg6qwK2V25THJO58wGFVzHLs3cJIO3vbfEjoMnkw&#10;O20JWNZ4nB84qBHL2BZcnQse+KiWB1nnt6gRpZNjsg1iqqtPpZ2V7vqjuYLYh91GbfpCXXPq9VYd&#10;0BcL0c9jXh7cjQRIgARIgARIgARIgARIgARIgARIgAQKQwCCxY76S5qEVlMnIILVuUCkqeLLS0I7&#10;H0qoRjlCkqIMrJDZNXJFuV4L3rf3x75+uY7L5fu1XatbeWGknb1fPiQ0jqWKYJxflaPiOCc1mthm&#10;gfN0W9QoUS9ZDdGo5v7FcXGcOEsQU119qhhY6W7rIPZgFmYbZ7sX4ppT+7jzC5Eyl46Z734e59rg&#10;PiRAAiRAAiRAAiRAAiRAAiRAAiRAAiRQMALV8shJldDqAwVRR8hJyMpauUIM2VG2DcrPXiJdlY+q&#10;hHb7GeVCfLktEKZI66HuVy9/R2Qw6oUVP6vbeNUpipDLl4QGc/BUzw+pNGxRb7+ObXCuQRLajRf2&#10;saW/U2gHif2gCyWIqc4+lXZWuusfxB5tF2YbZxsX4prD9e+8xlF3XOu4FsPU0WQ/D7oO+D4JkAAJ&#10;kAAJkAAJkAAJkAAJkAAJkAAJJIpAtSJbvGRpVHmkU5iquWvdhDEkZnmXGLKljxOw+j4kJyKja5UV&#10;EaFOsYyyqjxaClLML7raWU8cy22JIuR0Mg3qgCovN+YQcdimUuk7XueIY4XlhTboHVS5gPfDMNXR&#10;p+xqpJkVzkFn/cOwD7ONWxOH7UNBX4qEPT6O5xbxj/LdJHS++3mOlwl3JwESIAESIAESIAESIAES&#10;IAESIAESIIH8EoD0s6Nc/XL21irbQVz5LZC6KHOyXMt8NoTowTbYFhHOXgsiNvG+LZAggfB7jVxR&#10;BhZIYbyPeqqLM4rycp/jILcrophtkYWf/Raww/GwHcSsvZ99PqhfuU8B2Ndm77cditDNNODUTgIL&#10;9Ae0DyKhcW6QchC4NnObF86hKqhA+X6lwgttiC8EsO/ArnLLQpQRtElYprn0KWcd0srKPg9d9Q/D&#10;Psw2fm2cz2vOFt/oo/ZfXYTp6/no50HXAd8nARIgARIgARIgARIgARIgARIgARIgARLII4EqeSxb&#10;DvuJbrtKkJP29g15rCcPRQIkQAIkQAIkQAIkQAIkQAIkQAIkQAIkQAIkQAIkkEICiLK1pXJNiPpX&#10;KNsjupkLCZAACZAACZAACZAACZAACZAACZAACZAACZAACZAACXgSqFWkcphI6NHK9viZCwmQAAmQ&#10;AAmQAAmQAAmQAAmQAAmQAAmQAAmQAAmQAAl4EqhUpDIiopHj2PnwuzL5WlXXe2oqjnJyJQESIAES&#10;IAESIAESIAESIAESIAESIAESIAESIAESIIEgArUOEW2LZq//kQu6MqhQvk8CJEACJEACJEACJEAC&#10;JEACJEACJEACJEACJEACJEACNoHL5Q9Ix+EnoCGfIazLiI0ESIAESIAESIAESIAESIAESIAESIAE&#10;SIAESIAESIAE4hKolDtirZFr366fy+MWxv1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SMEegpSx4tV8GVDNgH2AfYB9gHcugD4+S+FcZGKxZMAiRAAiRAAiRAAiRAAiRAAiRA&#10;AiSQWgKTcxAOFNeU9+wD7APsA+wDah+oT+1oyIqTAAmQAAmQAAmQAAmQAAmQAAmQAAkYI0CBRIHE&#10;PsA+wD7APqCzDxgbsFgwCZAACZAACZAACZAACZAACZAACZBAOgnoFA8siyKLfYB9gH2AfSCdoyFr&#10;TQIkQAIkQAIkQAIkQAIkQAIkQAIkYIxAhjASXEiABEiABEggAgE5Ojm/eDA2YLFgEiABEiABEiAB&#10;EiABEiABEiABEiCBdBKghI4gW7gpCZAACZBAJgFK6HQO/qw1CZAACZAACZAACZAACZAACZAACeST&#10;ACU0jRIJkAAJkEBsApTQ+RyyeSwSIAHNBHrI8iq71vIQZfeU29TItVauvX22t8vtJ7fpK9eKEGVz&#10;ExIgARIgARIgARIgARIoagKU0LHVC3ckARIgARKghC7qOQJP7l0CEJT9u+Rjtfy/zAEH0hFiEttw&#10;SQ8BtKU9Fx4dotr1yvYQzG4Lymx2+WwMU36IKnATEiABEiABEiABEiABEkgnAUpoOiQSIAESIIHY&#10;BFxESzpHQ321LpdFQU4Nk2td1wr5VCvXSn2HYUl5JIB2a3D09V3y98uVOmAbe05Vlse68VC5EahW&#10;2i1IEtco2072OKy6jTNfPj4P7KVK/oA+hG3U13M7G+5NAiRAAiRAAiRAAiRAAgkmQAkdW71wRxIg&#10;ARIgAUXK2ONJgoc8o1U7R5Y+3YWHU0Rtkdt4RVAarSALj01AjX5Vf0bbQlxCRkMk4nfIai7pIVCt&#10;XLN+EhppOOzo5vXy5zKXU0Q0vC2W7b5RIV8rlyuOg9VexinHxbZcSIAESIAESIAESIAESKDoCVBC&#10;0yGRAAmQAAnEJuAQKaUqUyCXnLI56PcBRT/DKI4ThHy027Ky65SQCxhfJri1cW1xnHbJnIV67fpJ&#10;aEQ+o70hovGFk9uCLyPsPgEZ7begn9jbQmpzIQESIAESIAESIAESIIGiJ0AJHVu9cEcSIAESIAFF&#10;pJRqJDQeOqaOpZBUEMx4vbxrFlHZ9fsSZVtITC7JJwDhbMtHtbZl8hekXFHbfqD8HdGwXNJDoFpp&#10;Qy8JrcrlKp9TU8tCpLPfgi838BcRyCHuJbXTQ5E1JQESIAESIAESIAESIIEQBCih6ZBIgARIgARi&#10;E3BIuFKLhHb++T2iHyEt/ZZK+SYiHymhQ0xSErIJ2rTCpy5+7yXkFFgNDwLVymeYl4Quk9vgug1q&#10;51qlLHwhwYUESIAESIAESIAESIAESEAhQAkdW71wRxIgARIgAUW6lGIkNCKe1T+/L48wwwgSWhGK&#10;4qYkQAIxCVQr17BfOo4wxWN/+/MAQpoLCZAACZAACZAACZAACZAAJTTFEQmQAAmQgA4CJSyh1QeV&#10;QTzVGJpdVMpy8Wf7KB8/R0n3gAhet8hs1B3pQlCuX+R2WdcxcdywC+qH7cPsY5dfK7dHygPUK+zi&#10;dm7lXZyQ4sDrvLAN6oZj2seNwhT7ghv2re4qC+cRd7HLq+kqK0pdohwzl3rn2o/86plLvdRykdIC&#10;fQjtgvZBuW6rsy5oQ1sc+0loMEB5bu1jH0d9MCnKUo/v1kf8yvRipp4nyi+P0Al0sY5wSG5KAiRA&#10;AiRAAiRAAiRAAu8SYCS0DgvDMkiABEigRAkoAqfUIqHVKGjkgdYpDyGLkLLD7cF3eA3vBaX9qFb2&#10;x89YsI+al1otH+LOuajnWBdy8qSWj/NwWyALkY7E7fyQ0sSur9ch3c6t1qU8iHZ7gbxTJaFbHm+v&#10;NqyQ+yLHr1d74HXkhw4r0cEl1/YN0xw66u3GOmo/ctZVR73sMqt8+pJbe6GfqIt6fl4S2m+bmoB+&#10;YdcB10XU46rb44sVfM64nROuTa/PA52sw/Q5bkMCJEACJEACJEACJEACngQooUtUHPG0SYAESEAH&#10;ARcpUipDripbISB1Lar49ZOeeK/W56DVStvgZ0isoPKwjbpUOvYpDzhJvG8fA8KszLE9JC9y5QbV&#10;A+9DCHpJYee5eZWJ7bCgXl4CT62Lm8hTjxVUbwj0oC8jdLVvQFNYIj+ovvb7fvV2so7Tj9S66qoX&#10;ynQ+GDLM+aKveNUnjoQOwwP1qo9xXLvven1x5DxffLljinVQf+P7JEACJEACJEACJEACJBBIgBJa&#10;h4VhGSRAAiRQogRcRFfgwFMkG0Dc2WMoxJqOxSlTIcUQzYsoXgjSGrki6lEdu/Ga24I62dtBgKk/&#10;V8nfK+WK6OctynsQtc5oXvV9p6R2HlcVcpNdKqWeX0PXuZV3bYfjoj6qLHYKQ7tI9dxwHPvcEF1c&#10;27Ui6hnniEVlBnFZptStQv6M13BcNwmNNkD5qC9+huiz64x9nRGqXnXGIXW2r3IKrj/qqrfKOpd+&#10;ZFdSV71wXdjtjrZBPe0F7WsfB9tA4lZ2rc7+rZ4f9nFb/LZBebVdq8oHfc5+Hf/j+OoS5rjYXu3f&#10;OBf0IfRBlFflOE8cR110sfbAwpdJgARIgARIgARIgARIIBoBewJv/c+FBEiABEiABKIQwNjhWKON&#10;QuncusxxzhBCuS4QzaqArfEoEJG2qmCDDEd9nEu1S9sgCte5YF9VqDslqhq5C8nmt6gpJiAJ1aVC&#10;OT8cr9yjIIhgu0+5SXHs5nZukM5uUcg4P1VSe9XfKSft7XAsMEA5XkuNcgwIUbdFd/v6VMd6S1e9&#10;3VjH6Ue6earCt8oDhvrlgzNKWK2P3T/iSGj10Op1WRvQQCpXr+NWKv0K14LXOeCawbXn/JJIVx8I&#10;6mt8nwRIgARIgARIgARIgARCEaCEjmJbuC0JkAAJkEAGAUWS2ONJqMEn5RtVOM67XMP5qBGP+Dlo&#10;8RPH2FeVXGibWp8Ca5TzcYpmyFN1roDf3RZ1O4hYpxBWzw/H81vUbd2ir53nhkhXNwGNY6hSOwzX&#10;IO5u7+PY6hcIZS4b6W7fOPV07hOm3rr6UZT6hqmXzRvXgdeiRksj2t1tUc8vaRJaFe3OL4ei8PTb&#10;NgxrXcdiOSRAAiRAAiRAAiRAAiVOgBKaQokESIAESCA2ATmGlmIktCq3cP65LmUOjhUhCqxV9oGE&#10;dS6qXAuSr6qo3eJSlirDcFy3Ra2Pm8xTo5uDTk+tu1tZ6vuQkeU+BSLCWT2237ZB9fJ7H9zs44Cn&#10;upQp72GbihAHUnm6tW+IIkJt4ldvFKCyzrUfhapQ10Z+9VK/8EAEvNdSqXD32k49vyRJaPRT9bM1&#10;TJ+JwlfdNqgPxC2X+5EACZAACZAACZAACZBABgFK6NjqhTuSAAmQAAk4RIkOIZuGYRp/Fq+On16p&#10;HMKeCwSTXZ6bBHYrRxXHbtGgYeSaXa5TeDmPh2hku374s3+3RU3FUenYQJWGENpBC/a3j1fnsnGU&#10;c8Puat0a5O/YX/eiijzn+ZtoX13196s3jhGFdVA/ilJnv3qVKf3Drz9VKdsN9Dh4mPMLsw2Kh8S2&#10;+21twMkGlal+0YU+a3IJ6gMmj82ySYAESIAESIAESIAESogAJTQdEgmQAAmQQGwCinSxx5NSGEKd&#10;KSqcka9RGaiyzE26upVX7mBf5tgoSHKpmzvLch5PjSZGOztTcqg83IS4U9pnzD1c+pD6vpuUj3Ju&#10;OBfUDyLPWS7kupObX9uBQ41ca+UK4Yi2slc1HUeloxAT7Rulj8WtN44RhXVQP3LrV3F4ohxbnIJ7&#10;hQcMRD/bbd7PY5sw5xdmGxSvU0Kjvnbdw3xxE9QfcukDQWXzfRIgARIgARIgARIgARIIRYASOrZ6&#10;4Y4kQAIkQAKKKCklCY08qur4iajFXBaIOLu8cREKUutQ7tgvrDjDbthXLcutCpCtXlGe6sML3R5a&#10;p9YlioDGtm5pFKKcm30uENFIa+E8PiQm6ow29Voq5Btol7B1r3QUZKJ9w3STXOuNY0RhHaYfoUwd&#10;9VKZItJd/SIIbYkc0HZ74YsRr79WCHN+YbbBeemU0LVK/cN+MeXWJ3SwDtPXuA0JkAAJkAAJkAAJ&#10;kAAJBBJIpIRuOXpErJ81Sywa+YioG/SgmHDjDVxDMJh2x+0Ws1WTnhWHd+5MjR1rajkqVq6bK2Ys&#10;HC2mzB0sho67mWsIBk8+f5fFbFH9c+LAoV2pae+jx1rErCXrxMhJC8Wgp+aJG/88nmsIBncMnWox&#10;mzS3Xuzcdygx7a2IklKS0Bhc7UhMnDeEUS6LGvXol+NWPYYzOtkpUcOKM5RZ7mhHt3NRy3NGJ6ss&#10;IL2ci5paAFGdlRHWMpfyopybc3cc200oQ2S6HQvno0ZRQ1qjjWodq7oNjqEuJtrXrY3U13TUG+VF&#10;YV0utw/6MkNXvZzHwnHRNmrqFbsuzvZQOYU5vzDboEydErpGYRlXQutiHdTX+D4JkAAJkAAJkAAJ&#10;kAAJhCKQGAkN8bxi/DjxbM3N4v7eF3LVwODJH11jSekkCmmI55eWTxQjnr5V3HLPJVw1MLh/9E8s&#10;KZ1EIQ3xPH7GclFz30TR+9p7uWpg8KP/e9yS0oUW0g7phDGlVBY1MtgtBUUUDmq6CkjaMEs+c0Kj&#10;PpDcasoJO/JUrYdXvugw24Q5Z3ubaqXfQfzFWSDxBzr6L6JnnYsqlyGvyzwOpor4Ssc2Jto36Jx1&#10;1BvHiMK63MHTrY466oW+aEe149pT2avzWlyjFQGgwpxfmG1wGJ0SWu0zzi99gtrefl8H67DH4nYk&#10;QAIkQAIkQAIkQAIkEEig4BK67fhxseyJx8Xgyy6leNYgnr0E/ux7/iIa9+8vePRkW9txMWfJWPG7&#10;QVdSPGsQz14Cf+LMB8SRxgMFb+/jrW3iialLxWU/f4jiWYN49hL494yeJfYfaixIezukUylJ6BrH&#10;uVcFjrjeG6g5lSGO/FJD2KWoYswtUjKsOEN55Y5z8aqpGkFsp91QU3Egx7LbokZtQ2TnukQ5t6Bj&#10;qVHKYK8uFQoXiEC/dvGT0Cba1++8dNUbx4jCOqgf6apXpdIudiocvIb+VytXvKam5/BjFeb8wmyD&#10;Y+iU0GqfwedqmM8EE3036Prh+yRAAiRAAiRAAiRAAiQQmkBBJfTmJYvFsCuvoHw2KJ9VKT3o4ous&#10;aPNCLes3LxO/H9KH8tmgfFal9K0PXGZFmxdqWfLaZnHlL4ZSPhuUz6qUvvi6B61o83wvigyyx5PQ&#10;A1DKN4QUQtSyfd74uSzCOUEy2YszyrgmRDnqsYPyMAdFC5c72tHr8G7Rmap8RTleixpFXRXi/Pw2&#10;qVbqG3RuQYcCezViVG1DtIPdvkG5uv0ktIn29TsvXfXGMaKwDupHuupVq7RLWNnsxSvM+YXZBuXr&#10;lNDoM+ocHV+WRFl0sY5yTG5LAiRAAiRAAiRAAiRAAr4ECiahIUP90m6MOu/zoq78E2LVmR8V2884&#10;w1plZbm6MDjw3h4Wn/Uf+pBYdNY/irHnfs6XLXJHIwI9nwtkqF/ajR8/eoGonHu2+Hz9x8VZ28qs&#10;Vd5+8Z8LgQ/uf5/F5zPrPiq+tLBc9B3Ty5ctckcjAj2fC2SoX9qN8656VJR/YZ4485/rxRlnbrdW&#10;Xt7uH2/v/cABi8+HyteJs85bKM694ilftsgdjQj0fC0OUVJKkdAYXKsc5490FBUB845y+T5yCjtZ&#10;DVTKgtDEdl6LGr2LdARlLhtWK+UFiVocS50PeB0XYgzHs7etUX52i8ZWy1EjpiHQo0Z2qmVFOTdE&#10;YfstquxzRkIjolb9kiFMe2D7SpcNdbev3znprHcU1kH9SFe91DrhmsPvQe3sxSvM+YXZBuXrlNAo&#10;b7Kj//ldM7i+cD3aiy7WAZcP3yYBEiABEiABEiABEiCB8ATyLqEhP5Eawk1AD7rwC5ZEPXzaaZTN&#10;ORq5llP+Tqz9yIfFsPN7ubIee/11Anm4TS+Qn0gN4Sagb3rgq5ZEPeNQD8rmHAmc1nKK+NzqnuJn&#10;Q77kynrQmBsE8nCbXiA/kRrCTUBf+MMHLYl62umHKJxz/D7tlPe0iI+cvUac/133SPPr73pKIA93&#10;PhZFktjjSfgRqDi2tHPT2uePiF8IIUggO9q5sut3Wz67sYJEU6OFIaKxn7pAQqkyF+XUeGCsVtpG&#10;l4TGoZA3WT1X++egSE2nwIY8VKPB1dMol78gtQLEdpnL+UU5N5w7WKI9nAvqpIpDp0h3pkRwO0dV&#10;LtssnO2G4+puX49mt17WWe8orNFufl9m6KoXWKJNM+awLr/jyw60Kc7BawlzfmG2Qfm6JXSF45xw&#10;PnhNXarkL3gdLNTrXBdrH3R8iwRIgARIgARIgARIgASiEci7hPYS0LM/WS4aTz2V8jlH+ey0e20n&#10;nyyWffxjYvAF52fJaDy40HREtJeAvnTmp8X7G9+To3plpLSTwCltJ4sLlnxC3DjoK1kyGg8uNB0R&#10;7SWgP/nFWeLU9zZSPucon50fDyf/XZv4+LlLxQVXZ+fcxoML8xER7ZAkGFNKbYHIdBORQYLM7SF4&#10;NS48UQ5EGqSts0ykiPCKjqxWttcpoXu71APyvCxEw6NOqmjH+TR0nR/OEatTLpa7lBvl3NQ81oji&#10;xjEg8vGFgBrVjXq5SXFVLKK++NKhVq6THeeifhlR6cGixoVd3PYNwq2r3lFYo638JDTqrKteaCtn&#10;X/K75nD9xO1LYRnoltDgpX7pY58frhnnl194D/1aXXSxDuprfJ8ESIAESIAESIAESIAEQhHIq4R2&#10;S8EBOcpUG5rNlIvIRnQ5Upw4I9CRmsPU4paCA3KUqTbMy3NElyPFiTMCHak5TC1uKTggR5lqw/x3&#10;a4guR4oTZwQ6UnOYXlykWqjBpwg3ulyeE+RQkHyul9tU+Zw/JK+bcFbLxXEgxvwWvG/vo1NC45hO&#10;UQwhG3aBPHQTaG7cIIrdJHuUc6sM0S44H2zntpTJFyGuvdoVIhv7qnXyKgvl62rfIN666h2FdbmD&#10;kyme6BPqXxVAvoI5rsHarnWg/B/Xmtpu+N25hDm/MNugXBMSGuXi+EHCHefrvFZ09YGgvsb3SYAE&#10;SIAESIAESIAESCAUgbxJaDyE0ClAR/Y6TyCfsawE1zwwQIqOZ8/5TFY7LHvice2eCg8hdArQnwz/&#10;okA+Y/MKlkcAAaTo6PP0v2a1w5wlY7W3Nx5C6BSgvfqMEMhnnIeuzWPIj1Ck6Djn0olZ7fDE1KXa&#10;21st0CF5MKaU8gIJVClXpG2AFIK8xIpoXKSXqAgJB+VUybVWrhC8djn4HWklykOUA9mL7bFCzgUt&#10;qB+2xf9BS6VSNvYJUx9nmTgP5/nhPBH5CX5+ZUY9N/BEmWgHm6V9rOqgk+16v8qxP+qJfcu63lfr&#10;hHQRfouO9g1Zbasfqecdtd5RWYftR7nUC9LZnr/iOvNbKuSbqsDF7+oS5vzCbIMy8QVDbdeKn/2W&#10;sGXaZZTLH8AWotvuwxDxNXIN6m+5sA44Db5NAiRAAiRAAiRAAiRAAuEJ5EVCI+XDsCuvyJCfiIBm&#10;7uf8y3ek53jy8+dmieg9G97UJqqQ8uH3Q/pkyE9EQDP3c/7lONJzXDP6/CwR/c6ejdraGykfrvxF&#10;Zm5iREAz93P+v1tDeo7Pf+PxLBG9Yesebe3tLEgON84I0fAjELckARIggWgEyuTmtlRukD+7Rco7&#10;S8QXOfbnVHW0w3FrEiABEiABEiABEiABEiABXQTyIqEXjXwkQ3riAYRMwZF/AW2Hi0L+O3NET7nt&#10;Vm2SasbC0RnSEw8gZAqO/Ato+4iQ/84c0aMm6UvDMnLSwgzpiQcQMgVH/gW0HXEO+e/MEX3boMna&#10;rm9KaF3DL8shARKIQaBcEcpbQu6vpn8JilAOWSQ3IwESIAESIAESIAESIAESiErAuIRu3L9fDLr4&#10;ogwJXVf+icIZGuYGsNivOvOjRqKhjzQeELc+cFmGhK6cezZTcBSYwOfrP24kGnr/oUZx8XUPZkjo&#10;8i/MY3qMwn3HZLE/85/r8xYNrQghezyJOg5xexIgARIIS6DM8ZkTJJWR9sX+bEIEdZjI6bB14XYk&#10;QAIkQAIkQAIkQAIkQAIRCBiX0G5R0I2nnkoJnQAZ7kzLoeMhhW5R0O9vfE+BFWzhopCTdGRnWg4d&#10;Dyl0i4I+9b2NlNAFltD4eHGm5TD1kEJK6AgjLjclARLQQaBe+dxBSo5auVbKtbyrcPyMPOjIha3O&#10;c6t0HJxlkAAJkAAJkAAJkAAJkAAJxCNgXEKPvf66jIjbZR//GAV0AgQ0LOHGD/5DZp7uyy4VyN+d&#10;yzJozA0ZEbcXLPkEBXRCCJy94cMZbfO7QVcK5O/OZbn+rqcyIm4/fu5SCugECGh8xHzwnzZktM1l&#10;P39IIH+37oUSOt7gy71IgARiE4BsRioOZz56r98RAR3mgZuxK8QdSYAESIAESIAESIAESIAEggkY&#10;ldBIxXF/7wszVkZBJ8RQdYnwYef3ymif7a++GttRIRXHLfdckrEyCjpJsdAniZ8N+VJG+2zcVh+7&#10;vZGKo/e192asjIJO1nds538384GRr67bHru9vXakhA4eaLkFCZCAdgJIq1EtVzXfs1NCQ1QPlGtP&#10;7UdngSRAAiRAAiRAAiRAAiRAApEJGJXQa6dNzRCcY8/9XLIMTUIikgsZOjrj7E9l5use9GBsSbVs&#10;9fQMwdl3TK+ExAAnSwQXsjZff/EzGW00Ze7g2O09bcGaDAF97hVPFbIr89gu32+d/eUXM9po0FPz&#10;Yrc3JXTk8ZU7kAAJ5I8ARHNl13pO/g7LI5EACZAACZAACZAACZAACYQlYFRC10mhqUZCLzrrHymh&#10;Eya+nSk5Jtx4Q2xJBaGpRkJ/aWE5JXTCCDhTcgwdd3Ps9obQVCOhzzpvIUVwsv7QISslx41/Hh+7&#10;vSmhww6r3I4ESIAESIAESIAESIAESIAESIAESMBJwKiExoPuVAkN4UlLlSxLdfi00zLaaNTV348t&#10;qfCgO1VCQ3gWMuqXx84mcMahHhltNODRa2O3Nx50p0po5CBO2HcsJV+f004/lNFGV//m0djtTQnN&#10;CQQJkAAJkAAJkAAJkAAJkAAJkAAJkEBcAkYltPOhhDtPP50SOmGWru3kk7MeThjXUjkfSvixHWdQ&#10;QieMwCltJ2c9nDBuezsfSnj6h3eUvPRN2OUtTv67tqyHE8Ztb0rouMMs9yMBEiABEiABEiABEiAB&#10;EiABEiABEjAqoUf2+RYfSpg0K+VSn8EXnJ/RTnEl1d3Dr+ZDCRMmnd2iwW8c9JWMdorb3n1uGcGH&#10;EibrDxtcvwS44OqHMtopbntTQnPCQAIkQAIkQAIkQAIkQAIkQAIkQAIkEJdAXiU0wySTaaxG9jrP&#10;iIRmOoxkEvjJ8C8akdAp+L6lJD+CevXJ/LKAEjrucMn9SIAESIAESIAESIAESIAESIAESIAE4hKg&#10;hKY5E5TQyZTFpmpFCV1aWYEooeMOj9yPBEiABEiABEiABEiABEiABEiABEhAFwFKaEpoSugUpNDQ&#10;KaQpoSmhdUZDy8EoYxzRNTixHBIgARIgARIgARIgARIgARIgARIggeIhQAlNCU0JTQkdy0k6c0Lz&#10;Ukqm3GYkdPEM2DwTEiABEiABEiABEiABEiABEiABEkgrAUpomjNKaEpoSuhkpmvXksOaEjqtwzPr&#10;TQIkQAIkQAIkQAIkQAIkQAIkQALFQ4ASmhKaEpoSmhKaEjpWH8BOcjhkOo7imRPwTEiABEiABEiA&#10;BEiABEiABEiABEjACAFKaEpoSmhK6FgCkuk4kpl+w/mRxkhoI2MnCyUBEiABEiABEiABEiABEiAB&#10;EiABEohAgBKaEpoSmhKaEpqR0LH6ACOhI4y23JQESIAESIAESIAESIAESIAESIAESpgAJTQlNCU0&#10;JXQsAclIaEZCU0KX8OyBp04CJEACJEACJEACJEACJEACJEACEQhQQlNCU0JTQlNCMxI6Vh+ghI4w&#10;2nJTEiABEiABEiABEiABEiABEiABEihhApTQlNCU0JTQsQQkI6EZCU0JXcKzB546CZAACZAACZAA&#10;CZAACZAACZAACUQgQAlNCU0JTQlNCc1I6Fh9gBI6wmjLTUmABEiABEiABEiABEiABEiABEighAlQ&#10;QlNCU0JTQscSkIyEZiQ0JXQJzx546iRAAiRAAiRAAiRAAiRAAiRAAiQQgQAlNCU0JTQlNCU0I6Fj&#10;9QFK6AijLTclARIgARIgARIgARIgARIgARIggRImQAlNCU0JTQkdS0AyEpqR0JTQJTx74KmTAAmQ&#10;AAmQAAmQAAmQAAmQAAmQQAQClNCU0JTQlNCU0IyEjtUHikBC95Tj5Wi5ZoyF/J082AfYB9gHtPaB&#10;BslzoFzLItyjcFMSIAESIAESIAESIIEiI0AJTQlNCU0JHUtAMhKakdBFIKEnUzRpFU2U+fxCg32A&#10;fcCvD9QW2X0UT4cESIAESIAESIAESCACAUpoSmhKaEpoSmhGQsfqA0UgoSnMKMzYB9gH2Afy1wfq&#10;ItyjcFMSIAESIAESIAESIIEiI0AJTQlNCU0JHUtAMhKakdCU0IwiZiQ5+wD7APtAhD5ACV1kN5I8&#10;HRIgARIgARIgARKIQoASmhKaEpoSmhKakdCx+kCxSejYELgjCZAACZBAFoG6ujpnlDkldJS7NG5L&#10;AiRAAiRAAiRAAkVGgBKaEpoSmhI61q0zI6EZCU0JHevS4U4kQAIkUBIEKKGL7K6Rp0MCJEACJEAC&#10;JEACORKghKaEpoSmhI51M0wJTQlNCR3r0uFOJEACJFASBCihc7xL4+4kQAIkQAIkQAIkUGQEKKEp&#10;oSmhKaFj3QxTQlNCU0LHunS4EwmQAAmUBAFK6CK7a+TpkAAJkAAJkAAJkECOBEpeQo+WEvpyuVb6&#10;rH3lewPkuqRIhfXIXueJ+3tf2L3GvTO6e/jV4pZ7Lule5aN6kv2vQdZvtFyr5drT5cFCPeRrlXK9&#10;U65LEn4uEUj/ZPgXM9opbnunQ0JPlp9xVXKt9FjvlK9jHS3XLXJNh1iOUs9efUaI3tfe273GbW+v&#10;/eQY5Mz5meOwlNfdjY6BulmzPBIgARJIEwFK6LyOZzwYCZAACZAACZAACSSegNEb8JF9vpUpN6OY&#10;kzxsu0seo0e2QHEKlYzfy+T2ENfFZKtKUkJP9xDPfv2hojhkdOlI6GZ5mfbwvZ6zBerlcns8SKl4&#10;LnFKaN9x2OgYmCZZxLqSAAmQgG4ClNCJvw9kBUmABEiABEiABEggrwSM3oAnXULLR3RHFFTvbl9V&#10;RJaqpCT0LtmGl8dvdytiOuX/SkdCI7I5bltPLxoRTQlNCa1bLLE8EiABEghDgBI6r/d0PBgJkAAJ&#10;kAAJkAAJJJ4AJXRsSXWSGFgkIrpkJHS9FJJlcaWksh9Edor/UUKH6QOIoF5fFCKaEpoSOows4jYk&#10;QAIkoJsAJXTi7wNZQRIgARIgARIgARLIKwFKaIeErnSI5S3y9/4eohqpPJqLQESXjITu7SEfEd08&#10;UK51DrW8Rf4+Tq595Yr80HY/wOsp/lfaErraIZYRLY2c0G5pOwZQQocwEi7R5nkdxHI8mNExMAQ+&#10;bkICGQROnDghclmJkwSSRIASOscRiruTAAmQAAmQAAmQQJERMHoDnsZ0HE4JbVsor9Qd9ZTQ3fc7&#10;iX4w4TAPAY2HEuIBhUH/EP1cI9fywC2DSir4+5TQbvmeh7mk7qiihA5hMyihQ0DiJiTgIOAmmjs6&#10;OoS6tre3i7Crc19n+WwAEigEAUroIrtr5OmQAAmQAAmQAAmQQI4EKKEDIqFVC1XuEhE9jhI6+RIa&#10;AtktDUf/9AvlOGdACe0moXe5SOgKSugQ1oISOgQkblLyBFQpbAtjWzC3tbWJtpZj4vjW5aJlzTTR&#10;vOjRznXGn0TzM78MXufc17n90ietMloPvC1Qpl2+fTy1DiXfIASQFwKU0DnepXF3EiABEiABEiAB&#10;EigyApTQESR0FSW0701LYiOhIZudbYcUHM1xFG7696GEDiuhL6eEDqEpKKFDQOImJUfASzpDDh/f&#10;uV60rBgvmiGPpWRuGn6laPprpfbVEtgv1nbK6bdf6xbTlNIl1x0LdsKU0EV218jTIQESIAESIAES&#10;IIEcCVBCR5DQFS4Smuk43r23SayErnCR0EjPUaL/KKHdJPRAl0hovOa2bbpe44MJfUdJo2NgwcwP&#10;D1wQAk7xjEhkSzrv3SSaVz4rml64UzSN7OMum4dcJo5P+LloffFO0TrvAdH60kOiY+3UUGvb4pHW&#10;Pm1z7rHKaH7sO+7HgOx+7reWAIcIt6OlIaUZJV2QLlP0B6WEzvEujbuTAAmQAAmQAAmQQJERMHoD&#10;Xkw5oYe5COiefDBhxg1UIiU08j27PVgyTB7oIpXUlNBOiTxd9pEyRz8pl783U0KHUCSMhA4BiZsU&#10;NQFb4ELmquK55eVhrtK5+ZGrROvU34m2xY9YkvnEO/VC7H1T+9qxfrpoX/6UaJ15t2gZc222mJZC&#10;HNHYLdtXUUgXdQ8t3MlRQhfZXSNPhwRIgARIgARIgARyJEAJ7RCUiHbGQwjtdbT8ucpNYsrXIKaL&#10;wVKN7HWeuL/3hd1r3NuVREroeo9UHG6Cebrc9k6fdaB8b0v646dLW0L3lJdsZdfa2/0LipOQC3pL&#10;MVza1jkwEpqR0HE/07mfNwFn1LMV8Xz0YGfE8/h+mcIXUc7P1oi2lx8WHW/N1y6bwwrsE9uXi7Zl&#10;oy0BDhGekQJk9NVWXmk1n7QaIc2+QAJxCFBC53iXxt1JgARIgARIgARIoMgIUEJ7CGbX6Fll2zuL&#10;REDDUhW1hIZYdrbx5R4iuYdH1LS6P3JJp/xfaUvooDZGBPS4ohHQlNCBI7bRMTCOtOE+ySbgFvXc&#10;smNdZ6oNNa+zFM+tU38r2leOF2LPG4lcO96YLdN//D5bSEuJ3vzGPNHa2mpFdlNGJ7tPJrl2lNCB&#10;YxA3IAESIAESIAESIIGSImD0BjyN6TiC5HNvaXUmF5GALnoJPdpFOvb10Mhhv5CghLbuefvcMkL0&#10;vvbe7jV5lwWimYOks9f758h91xeFjGYkNCOhkyyp0lQ3CGg75QYEbcuWV0TTpF9lyGcr4nnpaCF2&#10;rUmkePYS4u3Lx4jjU27NFOljrxPNa2dQRqepkyasrpTQJXVPyZMlARIgARIgARIggUAClNARJFWZ&#10;3BbpOYrCTCnnUdSR0JNdJCMeVOj2ryyksKSETrGEVtNxIC0HZLNXuyNP9K7UX+6U0JTQCfNSqauO&#10;q3yeeFO3sG0efoVonXufOLFtmRTP61O9nnh7pUwbMjQzOhqpOlZPzZLRqWtIVjjvBCihA+/DuAEJ&#10;kAAJkAAJkAAJlBQBSmiHgCqXvyPVRn+5IurZTVANKDIRXdQSus6lDZF2w+3fevkqtldXpN9w9gNK&#10;6BRL6GoPqTxavg7p7GzvKkroAG3h8hmZpkHU6BiYd+PDA2olYKfesB822Lx7o2hyk8/bXxVi97ri&#10;Wne+JtoWjhDNj33n3ejoJ64RzRsXUkZr7WXFXRgldJqGQ9aVBEiABEiABEiABMwTMHoDnsZ0HJUO&#10;wYzUG07J0kO+Vl9EIrqoJTQeJOj2ZULYBwyWU0J73SKnMx2Hl4TGHzhM94iKbk61iGYkNCOhi1tz&#10;6T87Ne+z9cDBpqOiecHD70Y+y4f6tS0YIoQUtUUnn11ketvSxzJl9HO/FS0NuwTYMF+0/v5XTCVS&#10;Qpu/keMRSIAESIAESIAESCBNBCihHYLSKaFhn/q5SMyqAAm9X77/98p+4xIsrYtaQiNq2U0k14R8&#10;vGAUCb1flvn3irQeF/IYeY6sLu0HE/pJaIhot2joehcJvV++9vfK52dyH2ZICV04Cb1r1y5RXY0+&#10;FzLVD7dLHKvLPvtBseWPX+4W0G2z/yxObF8h5fPrJbe2LRgsmoZdYbE4+MDF4ldf+4TocerJiWsz&#10;Xm/Bnzd9+/YV9fX1xn03JXSabglZVxIgARIgARIgARIwT4ASOoSE3iW3QfSz88bGLRq6SW53kcu2&#10;lNAFFLLVHik5wkRDh5HQTbL8i1yOQQld4AhitwcTBknoChehUqecR5P8+SKXbSihlc9H8yOXviMY&#10;HQOrqpDOJVgIcZvkMfrAe08Rz93w+W753DL2v0XH+pnygYNSPpfwemLLEvkAw193c1l1+4XiwvIz&#10;2M9TeJ1XVFRQQusbS1gSCZAACZAACZAACZBACAJGb8CLIR2HbZ/6utxg4DXVskFKu8lqCAZK6AJK&#10;6F3y2GUukqNSvtYQUK8gCV0v90eOabcbUErolEnoBg+RYj+cEBHRPTy2oYSmhM72OZTLyZPLYdoE&#10;UnXrn75iidZmpN5Y8qgUz2u5Kgw6Vk8WLfKBhWDUIKOif1F5FkV0CkW0aQvNSOgQd2LchARIgARI&#10;gARIgARKiAAldIhIaJi0OpebCwhnREnbps2W0J+SrzU4IqIpoQsooZHuYpiHDMGDB6f71C2shP5U&#10;l9BWI6IpoVMkoZH32S1qtadyDraE/pR8DcJajYimhKaEpoQOI3iTvg1STECsYj3+9I0y9cZyymcv&#10;Ab+jXiA9ic1rwvXnCkSQJ72NWb9350OU0CV0x8dTJQESIAESIAESIIEEEKCEDimhYaLOcRHRdzqi&#10;oW1j5UzLQQldYAkNEY3IZ69IJbzXT64D5Qp5fKdce3ts75XD2ZmWgxI6gRIa6TbudKz95e+QzW7t&#10;PdnjHJxpOSihKaGDJbRp4cPyoxHAAwjxYD08YK/58H7RNOlX3UK1dd6DUj6v4RqCQXv9BNE8vDNX&#10;9LFR3xdNW1eK1tZW0d7eLuyHPEZrGW5tioBznDN1HLtcRkIn4E6PVSABEqggAhIgARIggeQQoISO&#10;IKEHuEiqnvK1ZhcRTQl9SZ4ftxdCcq+X2yDyOdc/maWEtu4v+9wyQvS+9t7u1eP7mAKKaLec0FHa&#10;v9qn7pTQtmRwuZ6SM8IF18ToGJhv4WNaKBVL+bYYhSSFLG16e61oGtmnO/1Gx5qpQuyUAppraAYn&#10;Ni8SLWOrOyX+kMvEsVXPiePHj1NEJ+yiyfdnEiV08CDELUiABIwRKJclyz9a7p7743fTy+Su48k/&#10;ij5Jxq9pWaplKfKPsjPuYWR8m7yr5WKKAJhLxWP1H5mBlQsJkIBOAkZvwIspJzRslNcDCuVok5Eb&#10;GttSQidQQkMeIz+0V4RzGDkNiU0JXQISuiZAnlNCU0IH2yXHDUPwDtzCOAFVQEOSNm1aKpqGX9mV&#10;fuMGcWLbMileV3ONyaBt1p+6o8kblz4lWlpaLBGNiHOw51JYAvn+TKKE1nnLxrJIIBEEymQtKrvW&#10;3omokXclpiufef3zVNctyjHByW3pJ1+ErB4o1yCRPNr5ua38TjlqrlFV7rXmDsOSSaA0CZS0hF7i&#10;Ih0vDwjnrHLZR44klNDyvuru4VeLW+65pHsNEZtcuGjpybJ2FRGiYpEbuqZLYlNCp0RC47I8J0Lk&#10;O7btJ1dEUGdd0o7XKKEpoYNlUr6FT3CNSnsLO/0GpCgEdOPrs8UxGbWL6N3W52+jeI4pnp3Svm3x&#10;yG4RfeylIZaIRsoTiujCX3/5/kyihC7Nm0uedVETkLfPGfdPSRV0ELT2PQCEb76WIAkN6azem/jJ&#10;8QrHtoiGBm/5x9knrZer1BZcDBGghDYElsWSAAiUtISGVYKIvrNrRd5m9UGDbiZK/m2NwHZB+zAS&#10;OqGR0E6BjMhoOwd0dVfe6Er5f1VXXmjkiEYajzD/mBM6hLwNkru638cDB+tCrLsi1p0SmhI6WCiZ&#10;HmODa8AtbAJq/mdI0cb6Ke/mf57zFymgX+OqkUH7yvFWWg4rT/SLd4vm5maK6ARcjvn+TKKE5s0m&#10;CRQVgXLnZ4j8HdI1aUuZrJCdhgOyFr/na4kqoWt9KoaUG7argRTlkj8ClND5Y13MR8Jfi1TKtaKY&#10;TzLOuZW8hI5onkIbMkrolEjoMHI57DaU0KYupwSWSwlNCR1slJw3a8F7cAsTBLIE9IIR3QK6bfEj&#10;QuyQApqrdgYda54TzcO6Hlj47P+K5sbDFNEmOniEMvP9mUQJHefWjPuQQGIJQJi6/YUhJEuSFlsg&#10;IqevrrzMYc8vSEKjHDuSGelC/OqnRp0nPfVJWD5p2Y4SOi0tldx6Ov/qIbk1LUDNKKGD/+4+tHhW&#10;TRklNCW0FWGdwH8/Gf7FjLQpEe5fMzZN/oMJY126IYU3JTQldPCVk2/hE1yj0tvCKaCPvjKh++F5&#10;7cvHSPG6iqtBBh1vzBTNj33bYt449Q4rIhoPg2RqjsJci/n+TKKELsCdHQ9JAuYIIKoY7gByV823&#10;PMzcIWOVXCP3gjAvhBwPI6HDnpRaVnnYnbidFgKU0FowlnQhuGZV11rSMJwnTwlNCS1G9jpP3N/7&#10;wu417q1RqnJCm5DDjIQOKXBNyuF8lU0JTQkd/EmZb+ETXKPS2iJLQK+d1R0B3f7Kk0K8U881DwxO&#10;vDm3OyL66OwHRFNTEyOiC3Qp5vsziRKa95wkUDQEEIlrewMI6Crld5mt8qQeRXOmuZ2ITgmtepqy&#10;3KrFvSMSoISOCIybZxGghPbpFJTQlNCU0LqENCU0JXTgAw3zJcnfPU6vPiNE72vv7V51uw+n1EjZ&#10;JMToGJhv4aO7bdNcXpaAXv9S90MI2xYMpXzOg3xWJX/H2mnviuiFo5gjukAXV74/kyihUzYisrok&#10;4E0A0c72nAkP/YN0hnxWXyO/zhzZNpPKHIEwijJHgDnsTgmdAzzuahGghKaEzr8ZYjoOpuNgOo78&#10;C1dD3ym5yHVGQjMSOtgi5Vv4BNeodLaAhG5vbxd4COHRra+JpuFXWlHQrbMHSAG9kmsBGLS/+rfu&#10;hxUeeXUSRXQBLsd8fyZRQvNWnASKggCEs/2gP6TisKOeVVE3OeSZDpTb1ckV+9oLoqzxupruA9vU&#10;hCyzrGtb7KOKW9QVryEHM7YJs1wuN0KktyqT7XJQlrq6nXMYCW0zQFnljkqBi30M9Vycx67wOBmw&#10;xPlie/VLAvyOLxLi5JYGD/v4zvq6VQO5cO3t1XZ2bgvWeL9eaTfwA9d+IRrLrS/h3NFeNju346P/&#10;9u9qZ5sR+h62tXN042e7jNoQdcn1XEIcImMTt3Ov7GpjtQ+iHfC6c6mSL6g5x7EPHoQZJod6mdyu&#10;Rq4oW+2jhbje1PPKtQ3cmMb5bAJHsFH5gpPzGsbx3BadfKP2q7xtr3Yc7dPhkX2+lZnmIX+GqCD2&#10;S36CCvmplsHUcXFa78meWZD6yYO7HpfpOHLI3Fwv9+0R3OZJEtLMCR338quXl1CPwOtbjuFel1pB&#10;XmcktO94anQMdH7+ax9kWaArAVtAHz9+XDTue1sce6SqU0BP+50Qb0sBzbVgDNqXPNadEuXohkXW&#10;lwT4sgBthpWLWQL5/kyihM7b/RwPRAImCUBY2fMlCBZ7qVReh4CCPAlabEGG/7FAGvrNrSfL9/1S&#10;fdTI91Xp6FUWJDrq67eo4jHEfN+qd7mjQFUAeh3Pb5uGAB52vapdTgRiNUy9wTxK+hRVptUGNbB8&#10;H9vY9YDAdi44dlC7Y3/sC6HttTj7ErZ3nr/dz+wyUJ5TDqr7gH+VXNW+4HfOus4lBNaMTaJeR+gb&#10;WFBfv36O84fM9Vpq5BtJut7sczLRn4LK9PpsCnMNYht88eFcdPKN2qfyur3RG3BKaPeBgBI6B+mr&#10;K3WGrnIoobvTPCTsuxUDwpcS2k2PuEz48jqI5Xgwo2Ogk41ZvcTSQcBOwwEBfezYMdE44X8s6Xl8&#10;4i+keH2VawIYtNUNtNoEXw4c3btdoK1sEc1ebJZAvj+TKKFzHKG4OwkkgwDEsz1fQioOdYHctd8L&#10;E72qyjNVhqEcHAdiR5W0KLvWAwOEojqPg1zEtvY6TP6sCjOU6yVfsY9dFvaBgIKMq+6ql3qcevla&#10;Xdfrzqqpda/0qLffNqgzysaqHtN+zf7fGbEKbur2EFzgi/PCe2o7YTuwCrvUKGW7iTNnOdjGrgv4&#10;ORf13BrkmwPlin6FFdzxmr2/X5upfQll2Ptgf/sY2MZe0F9U9tgebYljgpHaV1RetT6gdJ1L2Law&#10;t1PPHe2s8rL7kFMWI6pXFfU4d3tbte+An9t1ksTrDTx0tYEX06ifTTZT55cd9rVr/+/sVzr5Ru1P&#10;ed9e7XDaZ76lJqElzLghlgXdj5HQRSTFQ8h1RkIX9HLL+8cEI6F9x1WjY6AyKbSOw8UsAVtAt7a2&#10;WgL6yEvDLNnZ/Oi3xYnNL0sBvYJrQhjgSwG0Db4kaGxspIg2e2l0l57vzyRK6Lzf1/GAJKCbQJki&#10;59zklCr/wohNpwTE/AgSUJVe+FmVZZBAblLMrhsknFcaAbyuyjg3UY5t7PkgtnUrq1rZBsfzWtTz&#10;q/TYKMw22FWdo/q1K+Stuq3XlwFqW2F75xcKXsdwyjHITK/FydLZbqibXVdIUJTtXPCaKrJrQnC0&#10;y0TbqMesUPatVY6NdsaXDOqC4052sES52M9t0XkuPkhd33K7jpz1xLnjmlX7Nn7GuTvbHiyCrpOy&#10;rm2SdL3pbAOdn01otHJHXwpqY118g46TiPeN3oBTQqdDSlNCU0LHuf/tc0vmA+9S+h1M3qVwvjlR&#10;QvuOtUbHQOdENs51xn3CEVAfRNjc3CyOvLmwM+3DkK+JjlXPCrFdCmhN64H1s8SieYPFlCl3iKGP&#10;X1e067iJvxZzZtwr9qx9URs7uw1ObHrZ+nIAbYQvC/ClAb486OjoYFqOcF0+1lb5/kyihE7EvR4r&#10;QQK5EKhWPjfc5CuEpDqXgnjxW5yiB+W7LRCCqhRzCsMo56TKV0QpOhdV4rq9b2+v1t1NnmK7MII5&#10;zDYoK4yEhnBVo3aDxLLKwkvuu7FVvxTAlwZeS61S73GOjZx1rfApp0opx6uezr7k9+WA89g1PsdG&#10;OSp7nJNz0X0uUfqzs5+hrtUeBeA81XNxk+/2rup5o73jLvm63nS3ge7PpnIH+7g8nfsF8dV1HKPl&#10;GL0Bp4SmhC4tvZuOs2UkNCOhY9kLj50cAyzGlDQtRsdAJxud3FlWJgH1QYRH9mzrzgPdVvegFKjL&#10;tawrXx4p7n/kB+KWey4pufXuIVVixot/Em1blmhhiTbpWPXMuw8qlF8a4MuDtrY2imiDF3e+P5Mo&#10;odM0HLKuJOBKoE753PASwaq8qQ3gqG7rJzNRDCSmPU/zkmxhmk2VzG5yDfWwj+MncScr21V6HDiM&#10;YA6zDYoPI6HVSNAwUtkp96vCAJTbqAxRf69FjWB29he0oX1OYBm0qJwQYe1c1PdxXGfUtbq9euyG&#10;gG2xn5pKodbl2LrPJYiF37n7XUdqZDrYo794LWgvu33AM+6Sr+tNdxvo/mwqV3jqvD8O4hu33fK6&#10;n9EbcEpoSuh0aNnSqiUlNCW0TsfhGGB1DrL5GAyNjoFONjq5s6x3Cah5oJHa4d080P8jhekrOa9b&#10;Vz5TsvLZKdx//9A3xLKXHs6Zqd0ubXUPdOeHPrJ/V8aDCtnH9RPI92cSJXQ+hjEegwSMEVAlip+4&#10;UyWun6BERcMKWGyLqGR7nlabw1lWKuVAqjsXNbLQT0Kr0cAVHvUJc35htkHxYSS0yihI6ttVVs+j&#10;JiRXCF41Mh1MnYsqPN2EuMo5zHGDvgBROVYFnIfaR/2i3e1iRgf0Pd3nErIZujcL24ec/ajc50Do&#10;03afQ1vHXdA37HJMXm+62yAK0zCfTWAd5hqOyjmIb9TyCrK90RtwSmhK6NLSu+k4W0poSmidasMx&#10;wFJCK3CdbHRyZ1mdBNQ0HE1NTeLwyuc780CP+KY4sWl+zrJ00by/ilvvv7TkIp+Dor2nTPm/nNna&#10;Ivr4hJ93puWY/mcrPzTTcpi7uvP9mUQJXZB7Ox6UBHQR6K98ZviJO2e0JVJ0eC1RRE+tcnz8HGZB&#10;pC8kDVZEfWI/VSi6STE1mtjrPNUIYgg6r6jbMOcXZhucaxiBpQrl6jCA5DaqQIPIC7uoHN04BYne&#10;yco5oSy0jd9ar2zvdm5hOeL81Kh69OugJUhC6zqXclkR9Em/1S16Ocq5q/0Ix/Na8F6YPqfuX8jr&#10;TVcb2OcThSn6rc0KP7stcXg6y4nDN6hvJ+J9Suh8J2hN4PGYEzod8lhXLSmhKaF1Kg7HhIUSmhJa&#10;Z/cKLEtNw3H44L5303C8PFSIbctyWqdMud1TPvcd00v0Wn6WOGtbmbWe0nZyiMfC6voUN1vOR/ac&#10;bp3T51b3FFdN+hdx0wNfdeUw4smfibbNi3JijDY6sX6GlbsbIrrhrVcFvkxAWg60LVYu+gg4P6/1&#10;lexeEiV0Iu71WAkSiEtATa1QGVCIuq2fsNYtelAtiBqIRbXsDMehfPa5SWjIIjvKF/87zxXCWZWY&#10;EL9eS5jzC7MNyg8jBKO0kV3nWqVsiLywi5quAZHOzkU9L7cvItS6erWP1+tuEephOaKeS5Rzrg5x&#10;wkESWte5VDna2e38URc/1s7+6txWt4ROyvWmqw1sXlH6k3oN4We3pdzRtiG6nbVJrnzDHqeg21FC&#10;J1AKy0bJqyWjhDZ7Q5+00imh83p55ftyzjoeH0zoO8YaHQOdE0vTwqfUyrejoBE5e/ToUXF45n2W&#10;yDz+t+tyFqOL5j7kKl77PP2vApI2aZ/rJuvz/sb3iMq5Z7vygKjPVfZj/9aZf7Ta7uiTPxaHDx9m&#10;Wg5DF3O+P5MooQt6j8eDk0AuBCpCyDEvYeiWisGU6IEYVdNE2HWCoIJwxlqvnIubhEbdVOmIMiCd&#10;IZcGylWVUw3yd8glryWMyAqzDcoPI6HDlqXWF+dll43zjLKgbe191ZzPkM7266iT26Luizax2yfo&#10;f3yp4RZ5HuXcVWFZHeKE1f4AXs5F17mgLwWdf5IioZN0velqA7tto/Qn9Rpy6x8oE20b5hpW+5Yu&#10;viG6eGE3MXoDznQc+ZXJcW0XJbTJ2/fklU0JTQmt0284BliMKWlajI6BTjY6uZd6Wc40HFYErZSY&#10;iKjtWD1JitGlsdetK5/OSsGBaODPrPtoScln5+gF+e4cP5C2Y1kdos7j87b23SIfTPhoH6sNDy18&#10;nGk5DF3g+f5MooRO03DIupJABgHIVy/JHOb1Kg+eOkUPxKcqoCEOkRrEuVQq5+ImoRF5CLkcdF6o&#10;O8ryW8KcX5htcIwwAkuN8HWLFnarq5qOozZiv1f7BXjbi5qKw6tMsLfPKWxdc2Vt768euybEOQdJ&#10;aN3nEqJKGZuE7UPOflTucyC859fnkna96W6DKEzRx21WXv09iKezKXTxjdqXCrK90RtwSmhK6OQp&#10;WNaIEpoSWqffcExYKKGZjkNn9/IsKyMNh4ycPTr2p5bAbJtRK4XokpzW+0f0zYj6hYAutehnr5ES&#10;UdHOMQQ5s4+8OSsn5miz9lee6HxI4ZDLxKFdW0Rzc3N3Wo68dKoSOIjz89r0KVNCF+TejgclAR0E&#10;1ChDSEuIlqBVjTb1irDVKXpUITrZ56Qrlc8+NwltC0cIbYgjSEpsZ694H9GoXnmg1UOHOb8w26DM&#10;MBJalaVhch2jXKQTiSuD1YjnBoWJek5uXwTguKr8DltXv74cliPKUDlBmActQRJa97kE1cf5fpRz&#10;V/sR+rfXgvf8+lzSrjfdbRCFaa3CCj+7LUE8nfvo4hu1LxVke0roPKe+kMATZ8AYCV1aYpoSOnGX&#10;oNGPBabj8B1bjY6Bjsmcad9TMuWraTjwILuGVS92P4xQbH5ZiK1SQsdcF80dlJV24uwNHy7pCGjn&#10;CPnB/e/LyhM9ZfLvYjNX2+r40zd2RkPPuNdKsXL8+HHR3t7O3NCaru58fyZRQhfk3o4HJYFcCQTl&#10;/vUqH6LWnldB6Ja5bKhT9NQrx6vyOelKZTs3CW2Xg6jiXJcw5xdmG9QjjISGALO3w3kELYj6VqPH&#10;vYSxXznqlw3groppP4YQz3ZdJwdVNMT7YTmiKDVSG/UPWtBP7LqCsXPRfS5B9XG+H+XcdUnopF1v&#10;utsgClP1unPrH2ivMqUPoQ2CvsTSxTdqXyrI9kZvwBkJnTzh7Ga7KKEpoePc3/a5ZYTofe293WsC&#10;v18xKnfTcr6U0L5jq9Ex0DH5iHOZcR8XAnYUNCJlDx06ZOURtqKg590nRejinNYBw76bIaHxYL7S&#10;GiHCne2XFpZncEI0dNumBTmxR9t1vPZsdzT0wR2buh9S2NHRwWtBA4F8fyZRQhfk3o4HJYFcCYxW&#10;PisQbRh2geBU51XVLjvqFD1qWVU+lVRllZuEblDqreY5Dnve6nZhzi/MNigzjISucGxXGVDpgcr2&#10;cUVwrVIGIt5VwVvjc3xnXfF7LktYjjiG89gQ516L2v/RBjhf56L7XKJyiHLuuiR00q433W0Qhal6&#10;Dbj1D7s9o3zho4tv1L5UkO2N3oBTQlNCh7ud5Vb5JMBIaEZCa3AZ3UUoE1F7PCnIYBbzoEbHQCcb&#10;ndxLtSxnFPTB+heUKOjcJOie1c9lRUEzDYf76HRK28niZ0O+lMFr5YLhOUtoiGg7GvrgglHiyJEj&#10;fEihxos9359JlNAxRybuRgKFI4BoPVWcVEasiprqwU346hQ9kKj2PM4r/YcqXbGtW52c0hF1xHZY&#10;cQxIJqyI9PaTl0AV5vzCbIOywkhobKdyaJC/e7UZzkEtsyJi29qblyvloK/Y54Of8UWE36K2ByKS&#10;g3jiSwGvLwbCcrTro+bPxr44D3Upc7C0WYGb26LzXKI2RZRz1yWhk3i96WyDKEzVa8mrf6BN1TJr&#10;AhpZF9+ofakg2xu9AaeEpoTOp1zlscIRoISmhNboNDLGkK5JaUEGs5gHNToGdvHoPoZO7qValhoF&#10;3dDQ8G4U9Nx75cPtFuW0znnxzxlStc/T/8ooaB8CF83/ZAavJ8fdlBN/u/06Vj1jfbHQOOJb4uC+&#10;3eLYsWPMDa3pgs/3ZxIldMyRibuRQOEIVCufE8gLHXVR98f8p9xRgE7Rg4fbqfM4SJzKrhViqF55&#10;3xbrEMvOpUy+oMpzt7mt+hrKxXHcljDnF2YblB1WQjtTbOBccZ6IUAYHiDqVBcqNEuHudp6q0LXr&#10;CYZBC+qKfmXvg7qO7qonmGJF5Dpes7fzKjcsR7tOapoZHL9BrvjywmaE3+164fj2z3jfbdF5LkHc&#10;nO9HOXe1H5X7HAjv+fW5JF5vOtsgClP0iaD+AdS49tS+bl+T6F/OzyJdfKP2pYJsn/Ehq2mO210M&#10;JTQldDgtyq3ySYASmhJa52e9Y8KCMSVNi9Ex0MlGJ/dSLEuNgka+4AMrp3VGQQ+7XIhNL0kBujCn&#10;FRL1lnsu6V4/X/9xSmgfAh/bcUYGL6QyybUN7P1bnviB1bZ2NDRyQyMlB/oAl/gE8v2ZRAmdpuGQ&#10;dSUBi4AqYyFMoi7OSGrnA+h0ix5VFmbM6bo+7yAyEW1rH9cpfnB+EFmqpIVgxXb26iZcISwrXOCE&#10;Ob8w26BoPyHoPDRyO7vV08kE0hcR3bkuKMNZNiRamCVsXVUh7FZuWI7qvlXyFzXS341PtdymUjm/&#10;Wp+T0nUuYbip20Q5d10SGsdP2vWGOulqgyhM0SfCSGjnF0RqW+B4zkUH36h9qSDbG70Bp4SmhM6n&#10;XOWxwhGghKaEjq8wsvd0mYQWZDCLeVCjY6CTjU7upViWMwr6yLgbLFHZOk0+FG+zFNA5roMevSZD&#10;qkKyhvtULc2tkJJDlfa/e/DrObeB3Ybti0d2R0MfOHCgOzc0JXRuV36+P5MooWOOTNyNBApHwJax&#10;kLcVMauhihSnyIbYxdwLIjCofFV01vjUpUq+pwoklI9UD4j2Levazz6uM20HpLkqb2s9joNynMeZ&#10;7LJtmPMLsw2KhujGueD/MAvOBbzt8tU5LtoV5x7EPMxxsI0zAhW8cfwoC76gcKsr6o3+h/qCudcS&#10;lqNz/8qustWIbBwTx4PQxIL/bVldE+Kkcj2XEIfI2CTKudvXBvoR2s1rUYWpmyC190ObJOV6U88l&#10;1zaIwjTsZ5Pdl+zPVfuaRN/y6le58I3ajwq2vdEbcKeEbjz11NKyPyl5ctngC84X9/e+sHuNe4tz&#10;9/CrM25I39/4Ht7AJ5DAjYO+ktFOcdvb+WDCU9/bKD9PeIknjcEFVz+U8QDJuO3ttZ8cvTLGkYKN&#10;ZvEObHQMdLLRzb6UynPmgt6/5XVLUjYN+Zo4sX66lJ8v57zePeRbGZ+NZxzqkcBP8GQJ76zxREM7&#10;2G3ZMup7VhvvXzPPyg3NaOjcr/h8fyZRQscbmLgXCZBAbAKIevYTbc6CIXzsuWCYdBKVyvaQmEle&#10;ymXlwCMNC9oMbPNdX8hmHFfnUqhz0XkOYctK6vWW1DZAf7O/6AjDOCrfMGUmYhujN+Bjr78uQ27u&#10;ef/7aKgSZqjaTj45o40GXXxR7LucQWNuyLiB5wOdkiULUBtn5NqtD1wWu72vv+upDLn5/n/YQwmd&#10;MAl/8t+1ZbTRxdc9GLu9KaGjo1NuVKyxlkt8AnYUdEtLizh06JDYP3eYJSiPP31DzvLZlp5OCZ28&#10;T/Dk1SjrL2s0SujWGXdZbdww5Q5x8OBB0dzczNzQ8S8ha898fyZRQifiXo+VIAES8CYwUPlcrA4B&#10;CgLJ/iz1ixYNURQ3IYGSI8DrreSa3P2EjUroKbfdmiE4N5d9gBI6YRL68GmnZbQRotfjLqMm3Z4h&#10;ocs3f5BRZAkjgMg+9c+nEb0ed7lt0OQMwVn28c2U0AmT0KedfiijjRC9rntxSo2Uja1Gx8B8Cx/d&#10;bZuk8pAPuLW11XpI3f79+8XRUZ05g9sXyz69aYGWlRI6uuTOktCa2gJtemLN81YbHxv2n2LvrndE&#10;Y2Oj1QeYGzr+lZnvzyRK6JSNiKwuCZQeAVWK4eegpVb5HB0dtDHfJwESyCDA640dwiJg9AZ89j1/&#10;yRCcq878KCV0wiT0ztNPz2ijCTfKqLKYy8SZD/ChTgmTzk6l4HyQ1NBxN8dsbSHuGT0rQ3Ce+c/1&#10;lNAJk9Cnf3hHRhvd+OfxsdubkdDR0ZkeY6PXKJ172FHQSMeAtAx71i1594GEG+dpEdCQnpTQyZLQ&#10;aJOWMddabb13yUQrAh6R8O3t7XxAYcxLOd+fSZTQvNskARJIOAE8TM+Zp9UttzH+vF8VaMjpmu/U&#10;EQlHyeqRQCABXm+BiEpjA6MSetkTj2cIzimf+TQldMIk9KKz/jGjjabdcXvMWxsh5iwZmyGhr5r0&#10;LwlXstFvuNO+x5cWlme00ZPP3xW7vZ+YujRDcH6mcjIldMIk9FnnLcxoozuGTo3d3pTQ0dHlW/hE&#10;r2E69oCEbmtrsx5Oh7QMB14Y0PlAwudulQJ6vraVEjr6CJcdCa2vPdC2bfPut9r60PibrAh4RMKj&#10;LyAamkt0Avn+TKKELo2bSZ4lCaSYAIQzckGrTgSCGQ8ps1fnQ8WwLWQaFxIggWgEeL1F41W0WxuV&#10;0Hs2vJmZb/jCLwjkIKapSo6pGnvu5zLaaO20+JLqnT0bMwTnTQ981cpBHP22lnuYItB3TK+MNlq2&#10;Wj7QK+ayYeueDMF54Q8fFMhBnLDvWUq6PudekZm3e9qCNTFb23s3p9RI2WhpdAzMt/DR3rgJKdBO&#10;xYF0DHv37hWNI75licmOFWOFeEtKT00rJXT0kSdLQmtqC7tNT7z+gvXwyWNDLhO7t2/iAwpzvCbz&#10;/ZlECZ2yEZHVJYHSJAAxNkyuDS5zWmcu/clym4rSxMSzJgEtBHi9acGY7kKM3oBjrowcw/f3vrB7&#10;3fjBf6CEToilazz11Iy2QTs1ykijXBbkGFZzDp+94cOU0Akh8P7G92S0DdrpSOOBXJpbIMdw72vv&#10;7V4/+E8bSlr6JuTSttrg1Pc2ZrQN2mn/ocac2tttZ0ro8IJeO/wSKBBR0JDQSMNw+PBhsfv1xZ2p&#10;OB6tkvL5Ja0rJbQOCa23TdDGx8dWW22+e9lk0dDQYD2gkCk54l38lNDpvmlj7UmABIwSgByrlGut&#10;Y+3f9ToeSsiFBEhADwFeb3o4prIU4xLamRf6yc+fSwmdEFM17dNnZ0josddfF++uRtnLmRf6mtHn&#10;J0TBRr+5LrY9/vP5z2ZI6EFj4uf/tpvcmRf68994nBI6IX/o8OmvTs2Q0Nff9VTO1zcldDSEpoUP&#10;vjRcNelZgTRKyOef5PXZmpsFUnQd2LolEkQ1FceBAwfE3nmPdKbieLZGiI1SeGpc7x78rYzPyGIb&#10;A0ycT1YktMb2sNu2dcYfrTY/IB9+vG/fPislh/2AQr/OhC/dJs2tF0hDhHz4SV5r7psokOJq687c&#10;vhgOurhMfyY5j89I6FTeG7LSJEACJEACJEACJGCMgHEJvXPNmqxo2/Uf+hBFdIFF9J73vy+rXVaM&#10;Hxd0/xL4/tYdr2dF235m3UcpogtM4CN7Ts9ql5eWTwxsz6AN1mzMfPAdom0/VL6OIrrAIvr9/5CZ&#10;KgXtMn7G8qDmjPW+U2oYG63MFGx0DDQlfFqOHhHOL3jVvzhK+s8Q0mH/6kZNxbFnzx5xcMItlpBs&#10;e2mgFNB1WldK6OiaOltC620TtHHHq+OsNj8y8jti165dGSk53D60jh5ryXpwrvoXO0n/GULaxF+t&#10;gJWpzySvwYMS2szAxVJJgARIgARIgARIIK0EjN6A25PSKbfdmiE8h53fS7Sc8ncU0QUU0RM+99mM&#10;NkHalLbjx2NJKOdOo2S0kpqS42dDviROazmlwBo2+s11Me3xvXHnZbQJ0qa0telp79sGTc6IuD3/&#10;u0PFKe9poYguoIj+3H+Mz2gTpE053tqm5fp2FkIJ7Y3VhPDZvGSxGHblFVlfIiZdPDvrN/iyS0XQ&#10;MwjsVBzH5diEVBw7duwQjQ9fYQnJE6snaxXQkJ2U0NFHvXxIaLRN87DLrXbf+Wa9b0qOJa9tFlf+&#10;YmhWKqKki2dn/S77+UMiHzn8jQwKSqGU0Gm9PWS9SYAESIAESIAESMAMgbxIaOcDCnEzCgnKhxQW&#10;xlLVlX8iS2BsnC//rFnT4nxAIYQ0JCgfUhj9Bl/HHpVzz86Kgl694WVNrS2E8wGFuJmGBOVDCgvz&#10;PVv5F+ZlCZj5KzZoa29K6PAodUvoRSMfSb18dspofEnt9QUoJDRy/yIHMHIB71j9siUiWx7vKwX0&#10;PO0rJXT0ESdbQutvF7T18Qn9OiX0/CfFfpmGpqmpSX6R2ibQR+xl5KSFqZfPThmNL3l1foGo+zMp&#10;6NOQEtrMzRtLJQESIAESIAESIIG0EsiLhMYk1e1Ph2ec/anCWJoCRiAXOjx07Uc+nCUxkEdU9+LM&#10;DQ0R/fUXP8No6DwT+NzqnlkCeui4m3U3t+ufPp/95RcL3d1L7vgfOXtNloRBHlSTCyOh8xMJjQho&#10;t2jnkf92iVjx42qx/X9+KQ7876+F+L/aRK0t/W+36rb2uuvFhCvcI7gh190WOx80cgAjF/DuOcM7&#10;80E/f5v89muu9pUSWoOENtAuaOu2ugc780KPrxFIy9LY2JiRFxoR0G7Rzpf2GypueHC26D/qVXHX&#10;uNfFg9PeTtR6z+TNVt1+OXiBuOpXT7ieA+S6roUSOq23a6w3CZAACZAACZAACRQHgbxJaEQ6QXY6&#10;b6IREc3UHPmJiHaLgEYajrC5OaPcBCHVA2SnmpbDjohmao7oN/px9nCLgEYajiON+h98hEgtyE6n&#10;BEBENFNz5Oe7NrcIaKThMJVb1P48oIQ2L6GRA9otBceCvj8Qbb/7faKkc5AEh4we/NWvZMwFBl18&#10;kcBfTDkXOx/00aNHxe7du8X+ibdaIrJ9/l+1C2iITkro6CNNViS0IQndUT+hMy/0Y33Fzp07rfQs&#10;SNOCPoIc0G4pOP77z9PE/c9tTZR0DpLgkNEXXzcwYyy9+LoHrb840rFQQhfHzRvPggRIgARIgARI&#10;gATSSiBvEhqTZ9xIQ3o6RfTIXueJzWUfyI+pKcEo6APv7WGlP3Fy97rx13GjgzKaWo4KSE+niMZN&#10;a/nmD+Y5Jjj6zXVa9/jg/vdZ6U+c3G994DKBVCmmFogASE+niO7VZ4Qo+/jmkotKztdHzXs/cMBK&#10;f+LkrlNc+PUZSmjzEnrG3X/IlLZf7m1FFwcJ36S+33jrbwUiuNUxaez112WAdMsHfWj0NZaI7Fgx&#10;VkroOdpXSujoo162hNbfLnZbo+2xvr11k5WepaWlxUrX8ocRL2R8/n25+gErujhI+Cb1/T8/s1Eg&#10;glv9TL/+rqe0DN2U0Gm9XWO9SYAESIAESIAESKA4CORVQmMGfWDrFlcRbeeJ3vP+91FGa7JXjaee&#10;KmZ/stz1T7ghoPHn3aaXPfu3uYpoOyr6I3tOp4zWROD9je8Rl878dJZ8BmsI6PWbl5lubrF15wFX&#10;EW3niX7/P+yhjNb0hw+nvrdRfPKLs1z/fBsCGn+eno+FEtqshD4soz6dXyAu+uF/pVZA22J88w3/&#10;k3Ve6pjkzAe9fft2cWzIZZaEFG9MlwJ6tvb17sFXZXx+RleypbdHtoTW3y52W7c89h2r/bevWSwO&#10;HDhg5YXevmu//Ay8J+Nz8Cf3vJhaAW2L8d+MfCXrs13HZzoldHHcvPEsSIAESIAESIAESCCtBPIu&#10;oe2IaEQ9ueW3xGujzvu8WPCJfxLbzziDDy+MKKQh8Vd8rKdr5LPNG9Hobn/6bEpYISJ60JgbXOUo&#10;BOmPH71AXDT/k+KsbWV8eGFEIQ2J32v5Wa6Rz3YkNKLRTUZAO/sNIqIRteWWnxOvnXfVo+ITveaL&#10;M87czocXRhTSkPgf++xy18hnmzei0XX96XaYzwRKaLMSetkTj2eMlU9e9rXUpeDwisieVpX5l1GI&#10;+LYXOx80RCOEI8Sj9VBCKSLFm1J0GlgLJqGXSHndX6695SrH/Kz1HPlatVyHybUhWaI7S0IbaBe7&#10;rY+P/7nVB95ZNFHs3btXIFf4qCmLMiT0Fb8cmboUHF4R2d+/fULGOHr3Iy+G+Uj23YYSOq23a6w3&#10;CZAACZAACZAACRQHgYJIaMyQkSPa7WGFXmJ68AXnW2KVazaDsed+zlPoO3lC/pvIAR10Z4Qc0W4P&#10;K3SmjLB/v3HQVyyxyjWbQd8xvTyFvpMn5L+JHNBB7Y0c0feMdo/SdZPTF1z9kCVWuWYzOPcKb6Hv&#10;ZAn5bzoHtLPtKaHNSugpt92a8fm+qlqmrUjYwwfj1gcpRdQxCl+QOiU0RCOEI8QjBOTx8T+TAnqW&#10;kTXvErpOCuVKD/HsJqPxWplc70yOiM6W0GbaBm3eNu13Vh/YOf0hK0c4coXf+sAzovc170ZC/89D&#10;81IfBW1LaaQUUT/j8QVjrgsldHHcvPEsSIAESIAESIAESCCtBAomoe2J9PZXXxV+UdFeUpqvXxha&#10;PIMVHmq1dtrUXO9fct5/47Z636hoLynN1y8JLZ7B6vdD+ohlq+WfrBd4eXXddt+oaK9oab5+r2ck&#10;uRsbPJRr2oI1BWltSmizEvrJH12T8Vm/p+Z/i0ZCQ147x3KbpvOhhBCPEJCtz/3GiICG5MyrhIZI&#10;9hLNYV5HVHQC/uVVQs+73+oDeybd0f1wwmt++2iXhO4U0b8fs7poJDRktPPzPtcPeUrotN6usd4k&#10;QAIkQAIkQAIkUBwECi6h7Qn1xvkviQk33hBJrFJEB4voUVd/X6wYP86KPE/SsnrDy2LouJsjiVWK&#10;6GARPeDRa8VLyycKRJ4naZm/YoO48c/ZD8+jbI4mm528rv7No2L8jOUCkeeFWiihzUpo58N8W/rf&#10;XlQSetglX80Y90FTfSjhkSNHLOG475nfWgKybfZfZE7omUbWvElopNYII5r9tklINHSWhDbUNmjz&#10;jmWjrD5wcMxPxdtvvy0OHTokvvXLoeKL1/ylOyXHPZM3F5WErvzpXzNEdK6f85TQxXHzxrMgARIg&#10;ARIgARIggbQSSIyEtifWLUePiPWzZolpd9xuSenBl11KMS0jmcMKdzB7tuZmsWrSswIPtEr6gnzR&#10;K9fNFU8+f5clpX836EqKaRnJHFa4g9mIp28Vi+qfEwcO7Up6cwvki561ZJ24Y+hUS0pf9vOHIkX8&#10;lrq0BrOa+yaKSXPrxc59hxLR3pTQ+ZXQcVNfJHW/kf92iauEbm9vFy0tLZZohHDcO+FXloBsrxso&#10;BfQMI2teJPRAHwHdT743Xa67lBhn/Iy0HTVyLVf2TayENtM2aPMT9RM6JfTj1WLbtm3i4MGD4qqb&#10;hmRIaK/8yml9/dJ+Qymh03qHxXqTAAmQAAmQAAmQAAlkEUichE6EVWElSIAESIAEQhGghKaEzkVw&#10;+0no5uZm0dDQYAnHA09ebwnIjiWPGBHQkJzGJXS9h4CGXMbDCcP8Gy23woMKk5qOw9AXBKqEPvzI&#10;t8WWLVusB1ZSQof6mO7eiJHQvBMkARIgARIgARIgARIoJAFK6Gjzd25NAiRAAiSgEKCEpoQ2KaEh&#10;Gi3haEvoxfLhbOtlvnsDq3EJXeUioXvK1xpC6ecwijrv22Sl4zDQLnZbn1g53voiAhJ606ZNYv/+&#10;/ZTQEUcjSuhC3nLx2CRAAiRAAiRAAiRAApTQESfw3JwESIAESOBdApTQlNAmJHRbW5toamqyROPm&#10;zZtFw6j/6oyEfuUJIwIaotOohN7iEQWdkIjmuBo8nxIabYQ+0PjwFeKtt94S+/btkxJ6MNNxRBiQ&#10;KKF540cCJEACJEACJEACJFBIApTQESbv3JQESIAESCCTACU0JbQpCX3s2DFLNCLqFdGvEJAnVo6T&#10;EvpFI6tRCY00Gs4HDVbEVb/J2S9bQptpG7vN0Qewbty4Uezdu1dc9Yu/ii/+1wDR+5p7rNzJac39&#10;7FVv5oQu5C0Sj00CJEACJEACJEACJKCbACU0jRIJkAAJkEBsApTQlNCmJTSiXg+N6NMpoV/9mxDr&#10;XjCyGpXQ1S4Sun9yZHLcmmRJaENtY7e5LaE3bNgg9uzZQwkd8ZObkdC6b6NYHgmQAAmQAAmQAAmQ&#10;QBQClNARJ/DcnARIgARIgOk4wvQBHcJnZJ9vift7X9i95iJ8k7iv14MJkY4DkdCIdkXUa7eEXvW0&#10;EQENyWlUQle6SOhxLuoX+aHrAtawDzHMQ4boQknoN998U+zevZsSOswHkbKNjs+kKIesq6tz/gVA&#10;XZSbFG5LAiRAAiRAAiRAAiRQXAQooaPMprktCZAACZBABgFGQjMSOhe57SahOzo6RGtrq2hsbMyW&#10;0K+OlRJ6mpHVqIQ+x0VC17tIaERHO9N2uP2ekFzS2RLaTNvYbW5HQr/xxhuWhP4m03FEGpEooYvr&#10;Jo5nQwIeBHrK10eHGkvCjDfcJty4TE7kxD7APlB8fWCcHEsqdI+2lNCRpu/cmARIgARIQCVACU0J&#10;bVJCI+UCUi8cfOyHnQ8mXP6kEK9L0WlgNSqhy13kMh5W6PxXE1JC3xk3gYbe/bIktIF26W7rNVM6&#10;H0w4+GuCEjreOEQJrfs2iuWRQCIJTKaADjmWFp8wogRkm7IPsA/o7gP1ukc6Suh483juRQIkQAIk&#10;IAlQQlNC50NC73v8uk4JvehhKaCnGlnvHvxNccs9l3SvWnWtm4RG2g3nv4Ehb5wTK6HNtA3a/MSK&#10;sVYfQGoWSuh4ww8ltO7bKJZHAokkoFtAsDxKLfYB9gH2gdLuA1oHO0roePN47kUCJEACJEAJ7dsH&#10;dAifUswJrabjsCOh9z7583RL6AoXueyWUqPZJR+0W4oOSmim44gxAun4TIpyWOaE1nrPxsJIICwB&#10;yqLSlkVsf7Y/+wD7gO4+EHb8CbUdJXSU2TS3JQESIAESyCDASGhGQuuOhD5x4oRwPphw57hfWxK6&#10;fe59Mgr6eSOr0UjoKhcJjdQbYf6Ndtk3sRLaTNugzTuWPmr1gQOP/oCR0DHHIUroUPdG3IgE0k6A&#10;9/cxPyO5GwmQAAmQgPm/dOYgxV5GAiRAAiQQmwAlNCV0PiV02+wBQqyVotPAalRCu6XZ6CnlMiKf&#10;g/5FldD7ZYl/r4jrcYFHCKqB5/tZOaENtIvd1h0Lh1oSGqlZ3nzzTSsS+io+mDDSZzcldNrdIutP&#10;AqEI8P4+0icjNyYBEiABElAJmL6/5yDF/kYCJEACJBCbgOlBKtTtVvyNjI6BOoSPqXQc9T/tJ3qc&#10;ckrWn2p96h/+QbT89v9ELmI5yr4j/+0ScX/vC7tXdEQ1Enrfvn3irbfeEpsn32MJyLbnb5UC+jkj&#10;q1EJvd4j1zNSbQT9Cyuhm2RJF7kcJ68S2kzboM3b595r9YGdY2+2HlaJVC0mJPSv/jpDnPKe07Ku&#10;jQ/1/IS4d/Im8eC0t/O2XtpvqOh97b3da+wP6q4ddXwmRakD03HEH5y4JwnkQMDo3CbKZwC3JQES&#10;IAESSB8B0/f3HKTS1ydYYxIgARJIDAHTg1QON2FhdjU6BuoQPqYk9JTv97XOfVyf73YL56b+t4uL&#10;/ukT1uuvXPfTvIhoPwnd1NQk9u/fLzZt2iTenPW4JSCPj7veiICG5DQqoSGa3VJy9JCvLwnQ0GEk&#10;dL0sA2W55cArEgmNLyDQB7ZO+pPYuHGj2Lt3b6eEvuYvUtLeY4laHYL4uv97zOJ47W+Gdpd3z6SN&#10;4pOfu0Cc/oEPiTtGL9VynDB1pYQO8zHObUiABBwEjM5tEjMBZUVIgARIgASMEDB9f89BykizsVAS&#10;IAESKA0Cpgcpw7eWRsfAtEloRDDbEdJ3fPWSgkro9vZ2AQl94MABsXnzZvH6gqmWgGwZ/T0h1kwx&#10;st7912+KW+65pHsNjFAOimB2vg9R7PWgFEREe6XmiCKhPyXLaXBEROdTQhtqG7T58QmdD6fcMH2k&#10;FR2PKPmrbhqcFwkNYWxHSP9H35spoUMOb4yENjyCsXgScCdgdG4T8vLnZiRAAiRAAiklYPr+noNU&#10;SjsGq00CJEACSSBgepAyfIdpdAxMo4Te/6vfiL+XqQh+8C//Ktpv/71xEe0VCQ0J3dzcLA4ePCi2&#10;bt0qXlu53BKQTUO+ZkRAQ3Ial9CQ0nigoJeILpfvXd61zWT5/wC5VntEOPs9mNCZlqNIJDS+gEAf&#10;WDv/eeuLCUTJX3XTEEroCAOBjs+kCIcTlNCGRzAWTwKU0FE+krgtCZAACZBACAKm7++N3oCHOD9u&#10;QgIkQAIkkGICpgcpw3eYRsdAHcInn+k4khYJDQnd0NAgtm/fLl577TXRMLzKkpAdy0ZJET1Z+5oX&#10;CQ0RDbHsJaLDvp5YCa2/Xey2bn7461b74wuJLVu2WFHy+ZTQbmk6wqTUyGUbpuMwPAKweBIoTgJG&#10;5zYpnrKy6iRAAiRAAiEImL6/5yAVohG4CQmQAAmQgDsB04OU4ftDo2Ng2iS0HQWdz4cTekVCd3R0&#10;iJaWFnH48GHxzjvviLVr14rdj//UkpDt8+4TYvUk7WveJDRENKKcwwpnt+0QKe31r5CR0AbaBW19&#10;YsVTVtsffvgb1hcS27Zts76gyJeEvnvcanHae08X+X44ISW04RGAxZNAcRIwOrfhfJgESIAESKC4&#10;CZi+v+cgVdz9h2dHAiRAAkYJmB6kDN8fGh0D0yChnXXMVy5oRF1jdZPQ6LCQ0MePHxdHjhwRO3fu&#10;FOvWrRPbJtxuicjW52/TLqAhOvMqoSGQt8SIiq6Q+yBHtN+/IpTQ+OIBbY8vItasWWN9MXHo0CHx&#10;rV8OFb2vwUMJ9T+Y0O1Lgnzmg0YENSW04RGAxZNAcRIwOrcxOqlk4SRAAiRAAgUnYPr+PrdInFyi&#10;eLgv2bMPsA+wDxRjH0jTLZ3RG7U0SOhxfb7bnff5h+f+q8Xjlet+ajwXdBgJ3draKo4ePSp2794t&#10;3nzzTbFu+mOWiDw+5r+khH5W+5p3CW2LZDyQcHpXLmik6qhU1pqu1/E+HjgY5l9BJbT+dkFbt06q&#10;sdp+08Q/WF9I4IsJfEFhUkJf+5uhGQ8gtNNx/L9LviXuf35rXh5OSAmdpuGEdSWBxBAwOrcpuB1h&#10;BUiABEiABIwSoISmpCpGScVzYr9mHyjePpCYu7AQFTF6o5Y2Ce33UML7vvYfFitVWtsiOZf/vSKh&#10;T5w4Idra2sSxY8fE3r17xVtvvSVeXbKg8+GEcj3x6lghXntG61owCR1GLEfZppASWnOb2G3cMuq7&#10;VruvnvO09YUEvphobGwU37r54a5I6HtlNPS9WsSwX+7nb173f9Z1UDNwWvex7Nec0jqXXND2vpTQ&#10;IT7FuQkJkICTgNG5jVHzwcJJgARIgAQKTsC0hK53+3NDvpZjrsbilUsUh2xb9gH2Ab8+sCtl94JG&#10;b9TSJqEhk23ZbEdDN/W/XVz0T5+w5DMipfMtoZuamqwH0OFBdCtXrhT7R/btzAs9916tAhqykxI6&#10;VJx1hg7/yfAvilvuuaR71f3FAMo7sfxJq82PDr1cLF++3PpCYt++fdYXFFU3D+tOxZEPCa0K6nsm&#10;bRSf/NwFAvL5/1VWWf/rEM9qGZTQKRtRWF0SSAYBo3ObgtsRVoAESIAESMAoAdMSulIeYAulM6Uz&#10;+wD7APsA+0COfaBB7t8vGfdfoWth9EYtjRK6/qf9RI9TThE/+Jd/Fe23/z4jLUe+JXR7e7tobm62&#10;HkC3fft2sXr1arFl3G8780JPullK6Ila17v/+o0MoRpdySZkj4JGQuttE7Rx28y7rTbf8Xg/UV9f&#10;b30hgS8m8AVFviW0WyQ0pDEltPu9UF1dnfNLy7rQn87ckARIIC4Bo3Mbo+aDhZMACZAACRScgGkJ&#10;HXdw434kQAIkQAIkkHYCRm/U0iihEQ0N2fyR971fbLvploJKaPvhhIcPHxY7duwQr7/+unhtxhhL&#10;SCI9g1j1tNaVEjq6RM+KhNbcJmjj1gn9rDZ/89l7rIcSvv3229ZDCVtaWkRVTf4ioX/11xnilPec&#10;JtxyQlNCU0KnfTBk/YuKgNG5TcHtCCtAAiRAAiRglAAldFHNCXgyJEACJEACCSJg9EYtrRJ6yvf7&#10;uuZ/zmckNGZWkNDOhxO+smShaBz8tc680Esfo4R2yxVdyEho3RJ65TjRPPw/rfaun/OsWL9+ffdD&#10;CY8fPy4l9HArF7S96kiHYctmt78M8Uq5QQlNCZ2gcY1VIQGjcxuj5oOFkwAJkAAJFJwAJTQnEiRA&#10;AiRAAiRghoDRG7UkS+g4DxPMt4RWH06IHMCbNm0Sr776qnhn9M87U3JM+bUQ9RO0ramOhK6XUcw9&#10;QqQUGhc92tlvj6xIaI3tgbZtn3ef1dYHhn9HvPLKK2Ljxo3WgyrxUEJ8QWFCQscR2ZTQlNBmhiiW&#10;SgKxCBid2xTcjrACJEACJEACRglQQscae7kTCZAACZAACQQSMHqjRgldm5HOw018j/y3S8T9vS/s&#10;XtUZFSS0mhd627Zt4rXXXhOvPT+8MyXHyCopoMdrWymhowvqbAmtrz3QtsfHXW+19RsT7s7KB93W&#10;1ib63KI/EpoSWt99DXNCB45B3IAETBAwOrfR9wnBkkiABEiABJJIgBLaxNDMMkmABEiABEjgpMzI&#10;Ud2TAEro3CW0My/0unXrxNJFC8ShoVdacrJjwSApocdpWVMtod3ScuThtWwJract0KYnlj8hmoZc&#10;arXz0rrpYu3atRn5oPEFBSV0tE8tHZ9JUY5ICc1hlgQKQoASOsoHFbclARIgARLIIEAJXZCxmwcl&#10;ARIgARIoAQJGb9R0CJ+Rfb6VGSksHxwYJ5VG3H2a+t8uLvqnT2Rwwnm9ct1PtdTDLxIasyE7LzTS&#10;L+zZs8dKx7B8+XLx1lO/6UzJ8cxNQsi8wTpWSmgNkdCa2gLt2fbCHVYb73jsOrF06VLx5ptvit27&#10;d4ujR48K5ING3+hzywjtOaHDRkLfM2mj+OTnLsi6NmoGThNhywja7tJ+QzPOL9d7JB2fSVHqQAld&#10;AqMoTzGJBIzObaJ8BnBbEiABEiCB9BGghE7i0M46kQAJkAAJFAMBozdqOoRPoSV0XHkddr8gCW3n&#10;hW5qahIHDhwQW7duFatWrRKvTB9vCcrmYf8pBfTftKyU0DoktJ62QJu2jP6+1carn31QrFy5Umze&#10;vFns379fHDt2TCAVB/pGISV0kEDW8T4ldDEMMzwHEsg7AaNzm/TpFNaYBEiABEggCgFK6LyP2zwg&#10;CZAACZBAiRAweqNGCR0ctR1GQiPitaWlRRw+fFjs2LFDICXH4sWLrYfVQVK2z/6TlNBjc14poXVI&#10;6NzbAW3ZseCvVts2Dv6aWLSgrjsVR0NDg2hubrZyhVNCR7md6NxWx2dSlKMyErpERlKeZtIIGJ3b&#10;RPkMULdtOXpErJ81Sywa+YioG/SgmHDjDVxDMJh2x+0Ws1WTnhWHd+6Miz/v+zW1HBUr180VMxaO&#10;FlPmDhZDx93MNQSDJ5+/y2K2qP45ceDQrry3W9wDHj3WImYtWSdGTlooBj01T9z45/FcQzC4Y+hU&#10;i9mkufVi575DcfFr348SOmnDOutDAiRAAiRQLASM3qjpED6lHgntTMmxd+9e8dZbb4kVK1aI1yf8&#10;qfMBhaO+I8SrT+W8UkJrkNAa2gFtefypH1ttu3HMrWLZsmWuqTgooaPfc+j4TIpyVEroYhkqeR4p&#10;I2B0bhPlMwDiecX4ceLZmpszUoupDyTmz+8+nDkMiyd/dI0lpZMopCGeX1o+UYx4+lZxyz2XcNXA&#10;4P7RP7GkdBKFNMTz+BnLRc19EzNSh/W+9l7+HpPBj/7vcUtKF1pIU0KnbNRndUmABEiABFJDwOiN&#10;mg7hQwktrIhXpF9ABOzBgwfFtm3bxOrVq8XC+fO6H1BoRUPnKEApoZMhoU8sHWk9kBBR0AtnTxX1&#10;9fViy5YtVioOpGVBX0B0PBam44iigxgJnZqRiRUlgdwIGJ3bhPnUaZN5+5c98bgYfNmllM+9o0nm&#10;MCLa3mb2PX8RjXJsLPTS1nZczFkyVvxu0JUUzxrEs5fAnzjzAXGk8UChm1scb20TT0xdKi77+UOU&#10;zTFlcxhRf8/oWWL/ocaCtDcldG6DMPcmARIgARIgAS8CRm/UKKFzT8eBmRckNNIv4GF0R44cEbt2&#10;7RJvvPGG9bC6teP/2BkN/ZiMhl4xJqf17r9m3jy9v/E9IrqWLa09bnrgqxk3nLm2AfZvfeYXVpu+&#10;9USNWLRokXj99dfFO++8Iw4dOmSlZbFTcVBCR78v0fGZFOWojITm4EsCBSFgdG4T9BmwecliMezK&#10;KyifDcpnVVQPuvgiK9q8UMv6zcvE74f0oXw2KJ9VKX3rA5dZ0eaFWpa8tllc+YvMhyaHEarcJl50&#10;+MXXPWhFm+d7oYQuyNjNg5IACZAACZQAAaM3ajqEDyOhO6ddiHxFBCweSoeIWETGIkJ2/rzZ70ZD&#10;z7pbSugnY6+Dhn8v4ybqI3tOp4QOIJBxY3Tfv8dmb7fbiSUjRNPgSy0JvWTaWCvtCtKv7NmzRzQ2&#10;NorW1larL+CLCUro6LckOj6TohyVEjpxo2iFrFFDVz+ok//jdy7FR8Do3MbvMwAy1C+Sd9R5nxd1&#10;5Z8Qq878qNh+xhnWKivL1YXBgff2sPis/9CHxKKz/lGMPfdzvmyROxoR6PlcIEP90m78+NELROXc&#10;s8Xn6z8uztpWZq2l9VV9+LP94P73WXw+s+6j4ksLy0XfMb182SJ3NCLQ87lAhvrJ5POuelSUf2Ge&#10;OPOf68UZZ263Vl7e7h9v7/3AAYvPh8rXibPOWyjOveIpX7bIHY0I9HwtlNDFNzHgGZEACZAACSSD&#10;gNEbNR3ChxK6c7plR0MjEhYRseoDCteMu7szGnr096QEfSL2OmrUjzIm/Gdv+DBvlnwI4IZJvflE&#10;JHku/LFv6zP/Y7Xl9sd+Kl5++WWxZs0asX37disNi/pAQnsSznQc0W5HdHwmRTkiJXQyBjqlFuNc&#10;biyHydd6Jq6mrFAuBIzObdw+AyA/kRrCTUAPuvALlkQ9fNpplM05GrmWU/5OrP3Ih8Ww83u5sh57&#10;/XUCebhNL5CfSA3hJqDxF1KQqGcc6sE5VI4ETms5RXxudU/xsyFfcmU9aMwNAnm4TS+Qn0gN4Sag&#10;L/zhg5ZEPe30QxTOOX6fdsp7WsRHzl4jzv+ue6T59Xc9JZCHOx8LJXQuQzD3JQESIAESIAFvAkZv&#10;1HQIH6eEbvvd74X4v+A0F2nZZtglX824kfKaWEFCIwIWkbCIiN23b5/YtGmTWLlyZWY09Mw/CLFc&#10;iugY65S/3Zgxyf/6i5/J8fYhfARMGrdEZJN6Azr0katjcbfb6sTi4d1R0IunPiVeeeUVsWHDBrF7&#10;924rDQvSsahR0G6R0Pc/t1U8OO3tolkrf/rXjJu+XG88dHwmRakDJXTihl9EP2eMe12/Izq6v1x7&#10;JK7GrFAcAkbnNm6fAV4CevYny0XjqadSPucon512r+3kk8Wyj39MDL7g/CwZjQcXmo6I9hLQl878&#10;tGAqM/0zulPaThYXLPmEuHHQV7JkNB5caDoi2ktAf/KLs8Sp722kfM5RPjs/Hk7+uzbx8XOXiguu&#10;zs65jQcX5iMimhI6ztDLfUiABEiABEggmIDRGzUdwmfU1d/PuME4/KvbikpCO6Om/ASXHQ2NiFhE&#10;QyNPMPIFL168WNQ/fZ8VQds87AohXnlMytDHI68bZ/0lY3KPyBNM/PXfThRHideMPj+D15yJv4rM&#10;XG2n40/9yGrDzaN/IRYsWGA9fBIPoTxw4ED3AwntNBx2P7n6N49mSNq7J7xRNAIaMt0ZdRRFALtt&#10;q+MzKUodKKGDB6E8b+Eloe2xcIusT1We68TD6SdgdG7j/AxwS8EBOcpUG5rNlIvIRnQ5Upw451JI&#10;zWFqcUvBATnKVBvm53aILkeKE2cEOlJzmFrcUnBAjjLVhvnv1hBdjhQnzrkgUnOYXiih9Q/MLJEE&#10;SIAESIAEQMDojZqO8ifceEPGzcXGn99QNBIaQl29ccKDjIIktBoNvXfv3u5oaMiuXSN+YEnMtkk3&#10;SRk6OvLatuxR8Tv5wBd1co/IE/O3Fek7AlKVOG+CDrw8ODJzu53aZ95ltd2RIV8XL02f3B0FjYdQ&#10;ekVBo6/c+OfxGZPzX41YUjQSGkJdvfHAg4ByXXR8JkWpAyV04gbaIAltj4nMF524potUIaNzG/Uz&#10;AA8hdArQkb3OE8hnzPBI8xIajJGi49lzPpPVDsuekF/Ga17wEELn2P+T4V8USM+VvplMOmuMFB19&#10;nv7XrHaYs2Ss5tYWAg8hdArQXn1GCOQz1hzcz/I8Pi6QouOcSydmtcMTU5dqb2+1QEroSGMuNyYB&#10;EiABEiCB0ASM3qjpED51gx7MuLGYVvWtopHQy665NuPcINyDFrdo6HXr1lnR0C9PeUI04qF2cu2Y&#10;P1BGRI+KvE75W7+MiT1yGzKvYeaNGqLDnZE4g4Z9NzLr7vZZNlI0j/iGJaFX/+0PVi7oMFHQ6CuD&#10;npqXMTH//u0TikZC//S+mRnnBuGe66LjMylKHSihQ49F+dowQ0LX1NSInj17uqXnsF9jvuh8tYze&#10;4xid29ifAUj5gC+PVQmNCGjmfs6PfFatHdJzPPn5c7NE9J4Nb0b5yPbdFikffj+kT8YcCRHQnCPl&#10;X2ZjHub8azR8OfDOno3a2hspH/DltyqhEQHN3M/5/34N6Tk+/43Hs0T0hq17tLW3syBKaL2DMksj&#10;ARIgARIgAZuA0Rs1HcJn+6uvZt1UbP+fX6ZeRDfe+lsx+KtfyTi3VZOeDZxMueWG3rx5s6ivrxcv&#10;vfSSePOJX1ky8/iTP+xMyxFxPbJwiLj1vn/PuMnCRJ9pOd69ybpq0r9kReC8M+++yKzttmmd9Eur&#10;zfYM/56YM2eOWL58eVYu6Pb2duvhlM7l1XXbsybl/Ue9mnoR/ednNoqLrxuYcW6T5tYHXh9BG+j4&#10;TAo6hvo+JXTiBtsMCY32QXqjO++8U/ToIR8i5p4vulm+XitX5otOXHN6Vsjo3Ma+xheNfCRjDMcD&#10;CJmCI/8C2pbRkP/OHNFTbrs1yke277YzFo7O+pKeKTjyL6DtI0L+O3NEj5qkLw3LyEkLM+YgeAAh&#10;U3DkX0DbEeeQ/84c0bcNmqzt+qaETs8Az5qSAAmQAAmkm4DRGzVdwgcPmVEjjUb+2yUi7Q8onHLV&#10;NzOjpy67VDTu3x9qMmVHQ7e0tFi5oXfs2CHeeOMNsXTpUjFn5ouiYch/dqbleO7XscTojKd/mSVZ&#10;+47pVfIP24GI/8/nP5udi/DxH8fiDAndMe+e7ocRLpr8mFi0aJFYu3at2L59uzh48KBnLmi1o+Ah&#10;LWqkzqX9hoq0P6Dwu/3/lnFOl/38IbH/UGOo68NvI12fSWErQgmduAEyS0LbbYnUN3379vWLit4l&#10;z6Zv4s6IFXIjYHRugz6D8XrQxRdljON15Z8onKFhbgCL/aozP2okGvpI4wFxqyNdWeXcs5mCo8AE&#10;nA+I1hUNjfnGxdc9mDEPKf/CPKbMKNx3TBb7M/+5Pm/R0IyE5uSCBEiABEiABMwQMHqjpkv47Fyz&#10;JuumYuzX/0PsvKkmdRHRiIBGShFnDskwUdC2LFGjoY8dOyb2y5vhrVu3itdee81K5bBk4hBLQltp&#10;Oeb+RQiZ6znqOuqxa7JkKx5UiAl/4eJeCndkRDu5PQzn/qFVom3JiMh80R4nFj3cnYYDEewQlitX&#10;rrTyfO/Zs0ccPXpUHJd/7o084G5R0HZ/WLNxR9ak/MpbRonbH69PXUQ0IqCRUsSZg1FHFDR46fpM&#10;ooQ2MyDloVRPCW236ZIlS0Tv3r39ZPQSWc/eeagrDxGfgNG5DfqKWxR046mnUkInQIY703LoeEih&#10;WxT0+xvfU5LzocLNxNyP7EzLoeMhhW5R0Ke+t5ESusASGh8vzrQcph5SSAkdfwDmniRAAiRAAiTg&#10;R8DojZpO4bPgYRnd2fvCrLXu+98XB/5XRvz+X22iV8jnFT+uzkrBgXMKkwvaKb3UaGg8uG737t1i&#10;48aNYsWKFWLu3Lli7ZO/tUR084grpeyUD3STeYejrG1LhgsIVucDePA7HsLTa/lZRZ8HEQ+/+dzq&#10;nuJ7485z5XD3Q/8pDswfFImr2gbHx1xrtdHO4X2tCHZEsq9fv96KbG9oaLDSBLS1tfkKaLtfPDxh&#10;fpa4hcj90d3Pi7vGvZ54GQ35fMODs7NScOAcdOSCtjnp/EwKI6IZCZ24AThQQtvtOm7cuKB80ePk&#10;2fVM3BmyQiBgdG6DPjL2+usy5iPLPv4xCugECGhYwo0f/IesvzRD/u5clkFjbuBDmxOq3J0Piv7d&#10;oCvl3Cm39r7+rqcy5lQfP3cpBXQCBDQ+Yj74Txuy/lIO+bt1L5TQnEyQAAmQAAmQgBkCRm/UdN4I&#10;4gbCmZbDKaVH/fu/iwlXXJG4ddCXe7sKdNR/sEzDcXjnzshzJzsaGpKyqanJSt3w9ttvi9dff10g&#10;km/mzJlixyPXdOaHHnONEEsfibw2yfzQox77L1cBq8ppPLwQorZYVreH3ThlPAT9gZcGRmZqt0Pb&#10;lP+12ubIkK+Lec+NsyLYEcm+ZcsWK7K9sbFRtLa2BkZB2x0HE3BnWg5nNPFlNw4XV/3qicStX65+&#10;wFWgo/5Iw7Fz36HI14fXDjo/k8JUihLazMCVQ6mhJTTal/micyBd2F2Nzm2QisM5/2AUdEIMVZcI&#10;H3Z+r4w2wvNF4i5IxeGcAzAKOlnx0PhLPbWNNm6rj9vcVuov5/yJUdDJ+o7t/O9mPjASz0fRvVBC&#10;F3YQ59FJgARIgASKl4DRGzXdwqfl6BEx4+4/eApdt0jpJL+GSKoDW7fEnje5PaQQEnPVqlViwYIF&#10;Ys7UiUp+aPlwnqUybUSMdcaEXwSKaLeI6WJ9DWK+aeHgWCzBv2POn7rzQC+dMFDMmzfPimBHJDsi&#10;2hHZjnzfXg8j9OowR4+1iLsfedFT6DpvqpL+OyKRtu48EPv6cNtR92dSUOUooRM3eEaS0Hb7Il90&#10;v379mC86cc3pWSGjc5u106ZmzEPGnvu5ZBmahEQkFzJ0dMbZn8rM1z3owaCPa8/3l62enjEHwjMy&#10;kqVgWZuvv/iZjDaaMlfO0WIu0xasyZhHnXvFU4Xsyjy2y/dbZ385c6476Kl5MVvbezdK6PQM+Kwp&#10;CZAACZBAuggYvVEzJXw2L1ksRl39/dTKaEQ/rxg/TsuESU3LcfjwYQFZsmHDBktqQm4unPhwd37o&#10;9pl3SnE6PNZ64KUHQkVFF6t4xnkh+nnjjD/E4mdzPzH/AStFCqKg14++RcyePdtKw7Fu3Trxzjvv&#10;WGk4ENlup+HwywXt1YGWvLZZXP2bR1MroxH9PH7Gci3Xh7MQU59JXpWlhE7cgBhLQtvtW19fLyor&#10;K/1kdL0848rEnXXpVcjo3KZOCk31C+5FZ/0jJXTCxLczJUectGf2dQ+hqc5tvrSwnBI6YQScKTmG&#10;jrs59hwCQlP9kv6s8xZSBCfrDx2yUnLoTNtmdxxK6NKbOPCMSYAESIAE8kPA6I2aSeGD9ByIRppy&#10;262pkdFIJwL5jD/l1bW4peWAzITUhNyE5Fz1xO3KgwoHCCHzPcddj8gcyIsm/VqMeKSvuPW+fy/6&#10;COlBw74tZoz/hdgz997YzGzWJxb+VbQ8cpXVFtsf+bGYMWOGWLRokVi9erX1YMk4aTi8+hHScyCa&#10;57ZBk1Mjo5FOBPIZfwprajH5meRWZ0ro/AxkEY6Sk4S223jy5MmivFyKKEfuYeX3yfLn8gj14qZ6&#10;CRid2+BBd6qEhvCkpUqWpTp82mkZbYTAhbgLHnSnSmgIT8YeJ4vAGYd6ZLTRgEevjdvcAg+6UyU0&#10;chAn7DuWkq/PaacfymgjBF7oXiih9Q7KLI0ESIAESIAEbAJGb9TyLXx0T0DSUp4zLQdkJqTmmjVr&#10;LMmJ/NCIurUeVPjwf4gTL90vheowrvlksHiIaBn1ne4HEU6f9pyYP3++QGTlpk2bxJ49e2Kn4UhL&#10;P01CPfP9mUQJnbjBVouERl9GvugBAwaIsrIyLxndLM9+gFzLEkeh+CtkdG7jfCjhztNPp4ROmKVr&#10;O/nkrIcTxh2DnA8l/NiOMyihE0bglLaTMyQ0Hk4Yd3E+lPD0D+8oeembsMtbnPx3bVkPJ4zb3l77&#10;UUIX/0SBZ0gCJEACJFAYAkZv1PItfHRPQNJUnp2W47iMEEdOYUhNyE3kh8ZD76ZPny42PfqzThEt&#10;00GcmC/zIy5+mGueGBx/oq/Fft/DfcT0554RkJNImYLUKTvlgykPHTpkSS2k4ejo6BBx0nCkqb8W&#10;qq75/kyihC7MwOZzVG0S2u7DIfNF90scieKukNG5zcg+38oQnHwoYbKioG1jOPiC8zPaKe64c/fw&#10;qzMEJx9KmKwoaLs2Nw76SkY7xW3vPreMyBCcfChhMr9ju+DqhzLaKW57U0IX92SAZ0cCJEACJJA8&#10;AkZv1PItfHRPQNJUHqQlVkhMyExITcgRPOzuVflU+Jdeekkg+hZpICBDWx6tEideHiQl9FCuhhm0&#10;/q3aYr5/6DfF7ElPiblz54pXXnlFrF+/3soDffDgQXHs2DHR2tpKAW34osv3ZxIldOIGPe0S2u6y&#10;zBedqLY2OrdxSmiGSSZTQo/sdZ4RCZ1MBcta/WT4F41I6KRFAbM+nVK8V5/MLwt0Tx8ZCZ2oMZ2V&#10;IQESIAESKCICRm/U8i18dE9A0laeMz80HnK3Y8cO8eabb4rly5db0bcvTp0idg/77rsR0fNkruNF&#10;UkRz1c9A5oC2I6CPDPm6mP3MaDFnzhwrV/frr78utm/f3p0HGhHs7e3tjIA2fNHl+zOJEjpxo6Ux&#10;CW13XfzVyTnnnMN80YVteqNzG0roZEpn55cBlNClJaYpoZMZsWxKmlNCF3aQ5dFJgARIgARIIC4B&#10;ozdq+RY+hv1VKopX80MjuvbAgQPi7bfftqJuEX2LKFykg3hnxH91iuhhl4uO2X+UAnYIV40MTiwY&#10;KFoe68wBjQjouU+PFLNmzRJLliyxcnUjZ/e+ffvE0aNHBQV0/i6tfH8mUULHHZqM7WdcQtu9eeDA&#10;gX75ojH2DpRrmbEzLe2Cjc5tKKEpoUtL76bjbCmhKaF1ziYZCV3akwiePQmQAAmQgDkCRm/U8i18&#10;dE4+0lyWmh+6sbHRirZF1O26devEsmXLLBE97blJYssj13WK6KGXiY4Zvxdi4WCuGhicmHuPle7E&#10;zgE985knLQG9ePFisXr1arFlyxaxd+/erAcRMg+0+asu359JlNDmBq+YJedNQqM3469Rampq/KKi&#10;G+R51MQ8F+7mTcDo3IYSmhI6HVq2tGpJCU0JrXMWSQnNKQYJkAAJkAAJmCFg9EYt38JH5+Qj7WWp&#10;IhrRtoi63bZtm5UGAukgkBbi+eefFxtG9rNkadPgS0X787+REvqvXHNg0DHrbuvBj2C6Y9jVYtqk&#10;CZaAXrRokSWgN2/ebD008vDhw3wQYQEusnx/JlFCmxm4cig1rxLa7uL4S5TLL7/cT0avl+d0eQ7n&#10;xV0zCRid21BCU0KXlt5Nx9lSQlNC65xWUkJzWkECJEACJEACZggYvVHLt/DROflIe1l2Wg7kGW5p&#10;abHSPjhFNCKip06dKlaNurVTRMu1ddx/C7HgQSFefohrRAZtk2osmQ+O20b8SEyd8myWgN69ezcF&#10;dAEvrnx/JlFCmxm4cii1IBI6Qr7o6fLczsnh/LhrJwGjcxtKaErodGjZ0qolJTQltM7pJSU0pxMk&#10;QAIkQAIkYIaA0Rs10zeCOicbxViW+qBCNxGN1Bzz5s0T06ZNE0uevFsc/WunQG159FudeaIjSthS&#10;3f7ES/eL42Ou6Rb5a0b9rxVlPnv27O4UHIiApoAu/FWW788kSmgzA1cOpRZUQjNfdA4tF21Xo3Mb&#10;SmhK6NLSu+k4W0poSmids0xK6GiDLrcmARIgARIggbAEjN6o5Vv46Jx8FEtZfiIaOaLxsEKIshde&#10;eEHMmPCo2Du0M5cx8kS3P/9rKaIHcfVh0DHzLtHyyDctZocH/4d46akHrOhyRJkj7QkeQogc0GoK&#10;jtbWVtHR0SGYAzr/V1m+P5MoocMORXnbLhES2s4X3b9/f9GjRw+vNB3MFx2/Wxid21BCU0KnQ8uW&#10;Vi0poSmhdc4qKaHjD8DckwRIgARIgAT8CBi9Ucu38NE5+SimstxSc9gPK0Su0hUrVoj58+eL6dOn&#10;i+cnP/Nunmik53jqR+LEvL/IFB0DuaoM5j8gWife2J1+w8r/PHGMJfMRXY4oc+Tf3rp1q/UQQuaA&#10;TsYVle/PJEroxA3AiZHQ9hWBL6mqqqr88kVvkRSrEkcy2RUyOrehhKaELi29m46zpYSmhNY506SE&#10;TvYgz9qRAAmQAAmkl4DRG7V8Cx+dk49iK8tLRL/zzjvizTffFCtXrhQvv/yymDlzpnjuuecy0nMg&#10;Krpt0i87c0VzFe3T+ouWEd/ISL8xefJkS+JD5kPqQ+7jQZDIw33kyBE+hDAhF1S+P5MooRM3OCZO&#10;QtuXBvpKRUWFn4xG3SsSRzSZFTI6t6GEpoROh5YtrVpSQlNC65xqUkInc3BnrUiABEiABNJPwOiN&#10;Wr6Fj87JRzGWpYro48ePi8bGRnHw4EGxY8cO8dZbb4nXXnvNymE8Z84cK0/0ixNGi63Dr+2WrS2P&#10;9REdM34vRfQDJbmemPdncfyJvt08dj38HTF77GAr//OsWbPEwoULRX19vSX13377bYFoczwQEvm4&#10;29ramIIjARdVvj+TKKETN0gmVkLbl8ewYcNEz549/WT0MEm1Z+LIJqtCRuc2lNCU0KWld9NxtpTQ&#10;lNA6p5mU0Mka1FkbEiABEiCB4iFg9EbNZQD3u7HmeyfJiX4C18s++0Gx5Y9f7pavreP+W5yY+ych&#10;5t9fEuuJeQNE64SfiWOD/91isOuei8SvvvaJRLZVEvtPkuuk84bFrSxK6MQNlomX0BHyRfeXdHsk&#10;jnAyKmR0bkMJTQmdDi1bWrWkhKaE1jmno4ROxmDOWpAACZAACRQfAaM3akmWT6xbNOHd49STxd1X&#10;fUo0PHDxuzL6qWtFx6zaohXREO1tE64XTTIdCeQz1ieqPyfOPOM9FNAJ/LIkzjWt84YlpITGw+Yg&#10;QrkWhgH4d1+/+JIgyQvzRceedBmd21BCU0KXlt5Nx9lSQlNC6xzPKaFjj7/ckQRIgARIgAR8CRi9&#10;UQvIb0mRl0KR9//7YA/xyH+d0y1lIWaPP95XdLz4OyFeuq8o1hOz/iBax/64O/IZ5/jcDZ8XF3+6&#10;jH02hX3WS04j5YHpxSUSmn0oQX0o6RLa7p9LliwRvXv3Zr7o8BM6o3MbSmhK6HRo2dKqJSU0JbTO&#10;OR0ldPgBl1uSAAmQAAmQQBQCRm/UcINfXl5O6ZIg6RInWtRtH1tGH1Qio1tGXiXanv1FZ6qOl+5N&#10;11r3F9E+pUYK9aszBDsinz//j6ezDxdZHy4rKxPIvWt6wQMqdV1zLCfaX2+E4YX2SdMybty4oHzR&#10;4+R5M1+04/NKdxtTQlNCl5beTcfZUkJTQuv8rKeEjqITuC0JkAAJkAAJhCdgVELrnAywLHME8MBC&#10;rO3t7aK1tVU0NzeLI0eOWA/Ww0MLN23aJNauXSuWL18uFixYIGbPnm09uHDSpEniufGPizUjbxJH&#10;/3ppZnT0kz+wpK546Z5Er+1Tfy1ax1wjmpWUG4h8fmPEz8TUvz1qnePUqVOtBw/Onz9fLFu2TKxe&#10;vVps3LjRevjgvn37xOHDh0VTU5PAwx7BsKOjw+LJhQRAoLKykiI6gV9iILI4jQs+n++8807Ro0cP&#10;r37VLKcAtXIt5XzRRuc2lNCU0OnQsqVVS0poSmidYzoldHiZwC1JgARIgARIIAoBozdqOicDLMss&#10;AVtEQ6C2tbVZQvXYsWPi0KFDYs+ePWL79u1iw4YNloCFiIWMhpiFjJ48ebKYNH6MWDi6Vmwf9oMM&#10;Gd388Nctyds+uUacmP0HIeqklC7gemLOH626tI79kUDd7FzP1gMHH/6OWPzY/1nnYsvnmTNnipde&#10;ekksXbpUrFq1Srz55pti27ZtYvfu3aKhoUE0NjaKlpYWi5ktnymgzfbVNJaOdAr4yxCuyWCA9kj7&#10;smvXLtG3b1+/Lzh2yclA3ygTgiLa1ujchhKaErq09G46zpYSmhJa57hOCV1EMwKeCgmQAAmQQKII&#10;GL1R0zkZYFn5IQCBCpmqRkUfPXpUHDx40BKvELAQsa+99poloxEdjMjoF154QUyZMkU888wz4vmx&#10;I8Wyx34r9g6typC8EL0tI64UrX+rFu3P3SLEvD9LIf0Xs6s8RvvzvxZt468TSBeiSmf8fHDwFWL1&#10;I78Q08YOFxMnTrSEOsQ6BLstn+vr68Ubb7wh8JCwnTt3igMHDliR4ox+zk+f5FFIgAS8CYTIF71E&#10;zjp6J2rmYb4yRuc2lNCU0OnQsqVVS0poSmidcwVKaPMDNY9AAiRAAiRQmgSM3qjpnAywrPwRcIuK&#10;hnCFeIWARQTe1q1bu2X0K6+8Il5++WUxd+5cMX36dPH8889bkcSQupC7ENJvDfuxODz4P7IkcNPg&#10;fxfHR31bRkv/l2gd/xNLTndMu7XzQYd1A0KvJ2b+3tqvdcJPpeT+sVWmM9LZFtDvPPx98dqjNWLm&#10;mIfE008/bdUVdX7xxRfFnDlzrChvCHZEPqvyGelJkHoDEeKIFGf0c/76JI9EAiTgT4D5ojMmcUbn&#10;NpTQlNClpXfTcbaU0JTQOucJlNClKUZ41iRAAiRAAuYJGL1R0zkZYFn5J+CVogMiVpXRSNOxZs0a&#10;sWLFCrF48WIrghjR0ZC6qpCeMGGCmPHkIPHKyFvFlmHXuEtpGZ3sjFbO9XdIZ0Q7z3n8HjFx/FhL&#10;jj/77LPiueeesyK4EfWMNAmLFi2y8l4j5QiivSHaEfmsymc79QYixW0++W8ZHpEESIAEsgkgX/SA&#10;AQMEHrzpcgON10olX7TRuQ0lNCV0OrRsadWSEpoSWue8gBLavITgEUiABEiABEqTgNEbNZ2TAZZV&#10;OAJqig5E/0LEqpHRSNOBnNFvvfWWWLdunRVBjOhoSF1bSCNCGg/4Q8oOO0oaUhpSePaTD4j5o/4g&#10;Xh35v1bENPJKIz9zWPm8b8g3rH2wrhp5sxV5PeuJ+8WksY8J6xhd0hmpNuyIZ1s8L1y40Ip6RsqN&#10;119/3XrgIFKOINrbKZ/x0EY+eLBw/ZBHJgESCEcAn1/9+vULyhfdr4inPUbnNpTQlNClpXfTcbaU&#10;0JTQ4UbIcFtRQhfxDIGnRgIkQAIkUFACRm/Uwg3z3CotBJwyGikpIKPtnNF79+4VO3bssCKIIXMh&#10;dSGkEV2MCGmkuZg3b54VeQwpjdzLkMK2mEY+aQhjpMiAPMY6fvz47hV/bo5VfQ0/Yzvsg31RBqKc&#10;IZwR6QzxjYhsPGAQ6UKQwxpyHJIc4nnt2rXWAxeR7xl1x0MYkf8aqUeQdgPC3Smf+eDBtPRY1pME&#10;SpsAPuMqKyv9ZHS9nIFUFnQWYubgRuc2lNCU0OnQsqVVS0poSmidIz4ltJnBmaWSAAmQAAmQgNEb&#10;NZ2TAZaVHAJuMhp/Bt7Y2GjlTEaqDshcW0gjQnr9+vVWyo6VK1daAhgP00IeaURKQw4jfQdEMeQ0&#10;UmRAUEMgY4WoxgqpjNX+Hf/jfWyLfbDvjBkzLMmNMpFiA+Ib0hnRzq+++qr1QEVEa0OSQzy/8847&#10;1gMXUedDhw5Z52A/cBBR32rkM+Vzcvoga0ICJBCeAL6UKy8v95PRk+V0qLyIpkRG5zaU0JTQpaV3&#10;03G2lNCU0OFHxeAtKaGLaEbAUyEBEiABEkgUAaM3asFDPLdIMwE1ZzRkLSKG7VQdtpBGVDEipJFb&#10;+e2337bELwQwHviHKGRIYYhp5JOGKIachjSGoIZARuQyVshqdbVfxzbYFmk1EG29dOlSK/IawhlR&#10;2BDfEOCIdt68ebOVNsSOeLbFMyK5IZ7tqGf7gYMdHR3M+5zmDsq6kwAJdBMImS96gJyhlCVqlhKv&#10;MkbnNmmQ0A0nnSTqQqwSVNGaq5G9zhP3976we437cXD38KvFLfdc0r2mQ8nKWtbJ9c6utUr+j9X+&#10;fbr8uSE1ZyLC1LS0JHSzvHTrfNYtxXxpW+fWq88I0fvae7vXuNe3136U0PEGX+5FAiRAAiRAAkEE&#10;jN6o6Z4QsLxkEnDKaEhcp5BGeouGhgYr4hhSGjlLEYUMKQwxvWnTJksUQ04jUhmpPCCpIZHxoEDI&#10;anXFa1jxPrbFPtgXZSDyGsIZuZ0hviHAEZmNHM+oA6K17YhnVTwz6jmZ/Yu1IgES0EegRPJFG53b&#10;JF1CQ0D3kKuLRHF97XK57UC5yqdWFpWQLkkJDbHcL3zby2Q84qTJYRRv8rcpHQkNAe358FmXa7yv&#10;fG1J0UlpSuigW3y+TwIkQAIkQALJJGD0Rk3fbTNLSgsBp5C2I6SRP1qNkoaUhgy2xfS+ffssUYzU&#10;GJDGiFaGpIZExgpZ7VzxOrbBttgHcgVlQHJDOCMKGyk2cCxbOiMaEHWBJHdLt8GUG2npaawnCZBA&#10;LgTwFyKXX355seaLNjq3SbqEHhdBQKui+hy535IiEtElJ6HHSVHcM4KAVvtJ/+RL5qAalo6ERgR0&#10;nHaukvtBYBfHd02U0MkUC6wVCZAACZAACQQRMHqjlssNMvdNNwFbRtv5o5HaAkLajpK2pTSkMFJh&#10;4CGAEMVIjWELaghke4Wsdq72e5DZ2Af7ogyUhTJRNsS3m3RWU21QPKe7r7H2JEAC8Qkgl/4555zj&#10;JzWmy4mE9JOpWozObZIuoUfHElSdUqtMrruKxFKVjIRG9PPlcaSksg/kdcr/UUKH6QOIiqaEDjNi&#10;uoj+VA2CrCwJkAAJkAAJJJWA0Ru1MIM8tykNAm5SWhXTtpxGhDKksS2pIZHtFVLZFsvq6/b22NeO&#10;cLajnO0UG5TOpdHPeJYkQALxCAwcOFCUlfn+ibfM2JCafNFG5zZplNCV0jzdqaz9uoSzW0Rl3yKx&#10;VCUhoZuleERKDa8vHirke9VyHdiVdsPOCY3XnftQQlsfnn1uycw1nLzLwS0SulrJD32n/LnGJ2UH&#10;9k+/iGYkdFLVAutFAiRAAiRAAv4EjN6oxbsV5l6lQECV0moKD8hidYVE9lud2ztls112KTDlOZIA&#10;CZBALgTw1yY1NZAXnlJLphs+qSYFEyujc5s0SmgIaKd5QsQz8kE72xv5pIvBUpWEhEYaDbfrFZHN&#10;ePig37/18t0aufboSuNBCZ1iCQ3x7LxsG+RrvV36x8BiuLz5YMIUDMSsIgmQAAmQAAm4ETB6o5bL&#10;zTD3LV0CboI6zGulS4xnTgIkQAL6CITIF71eTiikv0zsYnRuUywSGiZqi8cXDng97aaq6CX0ri6B&#10;7GzDKvk6UnSE/bclhLAOW1YBtyvtdBxuEhqX8GQXCd0v7Ze2VX9GQid2/GXFSIAESIAESMCXgNEb&#10;NX23xCyJBEiABEiABEggnwRSnC/a6NymmCQ0bA4eSOiMpi2GBxQWvYR2i4JGVDPkdAn+o4R2+97I&#10;K3VH6r9jooSm4CABEiABEiCBlBIweqOWz5tlHosESIAESIAESEA/gWHDhomePXv6pekYKOdAZQma&#10;Bxmd2xSbhO7pIqFl3pXUW6qil9DlLqk4kPu5RP9RQrtdsqNdPrcHMBI6xDDpkuYmQUMcq0ICJEAC&#10;JEAC6SVg9EYtxBjPTUiABEiABEiABBJOAPmi+/fvL3r06OElo6W3PKm/XGVK4YIvRuc2xSSh61wE&#10;NKR0MViqopbQSKHhbDtEQeNBhSX6jxLaLSf0OY5+gs/vXcVweTMSuuDDLCtAAiRAAiRAAvEIGL1R&#10;S/g9NatHAiRAAiRAAiQQgcCWLVtEVVWVX1S0TCd8UkW8KYm2vYzObYpFQk+WErPcRULLsHZKaOWa&#10;uHv41eKWey7pXhMhece5SOiKRNSsYAq8tCV0pfzMQ15oe+0vf3b+9QoE9PSiENDMCa1trGRBJEAC&#10;JEACJJB3AkZv1CLc13JTEiABEiABEiCBlBCoq6sTFRUVXjIaIrqQi9G5TRolNGRzpbJmRdF2yWj5&#10;7YFopoTOuAoTKaFHu0hoPJDQ+Q+R0W5pO9QvHxBBXQRpPEpbQrv0h4wvmBARXV80ApoSupDDK49N&#10;AiRAAiRAArkRMHqjlpJ7aVaTBEiABEiABEggAoHm5mZx552IunOVH9JjFnQxOrdJo4T2ks7q632L&#10;SEDDthV1Oo47Xa47PKjQ+c8tbYfbNQtRnfJ/lNBhRPS4ohHRvfqMEL2vvbd7jTB8hdrU5TOzoIMa&#10;D04CJEACJEACxULA6I1aqFGeG5EACZAACZAACaSGwLhx44IeVIjc0IVcjM5tik1Cl0kpub5Iop9V&#10;w1ZyErqaElpNmxL3A7XPLZlyM3mXRp1fOqQQ7yFVR/oz7lBCF3KI5bFJgARIgARIID4BozdqcSeA&#10;3I8ESIAESIAESCBZBJYsWSJ69+7tJznq5HSkIv6URNueRuc2xSahEfEnG000FIOZUs6hqCW0WzqO&#10;3h6xzH3l65WO1RkNzUjo7g/bdEroavmZBzmtrgPk7+Uen9fpzw1NCa1tvGRBJEACJEACJJBXAkZv&#10;1JJ1+8zakAAJkAAJkAAJRCUQ8mGEVXmdvfgfzOjcJo0S+k5Fzk6XP5/jkpKhkhLa9dJIZE5otwcT&#10;lkVIqEEJ7fkxmE4JjdRIXtHNeGihM1UHXkt3NDQldIJGXFaFBEiABEiABCIQMHqjFvVGl9uTAAmQ&#10;AAmQAAkkg0BDQ4Po37+/6NGjh1f0swyePQmpN3pEmHfkY1Ojc5u0S2jYpy1yLXMR0aPTbqZKJRLa&#10;K9dzfUgRTQldQhJ6vcvndxkldMAwmy3u8zF08RgkQAIkQAIkUPwEjN6oJeM2mrUgARIgARIgARKI&#10;QmDYsGFBeZ+HySlSz4ROk4zObYpBQsNADXSR0BUeErpJvn6Ry/Y/kK+1J1RcF3U6DjxEECk0nG1y&#10;uQEJvV+W+ffKsRCFncB/pf1gQr9IaEQ8uz20cJciopvkzxe5bPcD+Vp7IoU1I6ETOvqyWiRAAiRA&#10;AiQQQMDojVqUG15uSwIkQAIkQAIkUFgCdXV1oqKiwivyGa/XyVW6ykQvRuc2xSKhm6WYkt8iZLX1&#10;ZIdUvs9VYL2730fk+9sSKKKLXkIPcBOL8rXJIRRxmEjoJlnORS7HoIQusJR1ezChn4Ru8Pg8t9Nx&#10;3Of3eS/f+4hctxX4nLNTh1BCJ3oMZuVIgARIgARIwJOA0Ru1wt5K8+gkQAIkQAIkQAJhCKQw77Pf&#10;1M7o3KZYJDSsUo2LYK5yCOUfyt8/JdcW5XWnmE5iRHTRS2hEI1e4SOIe8rWBASI6SEIjrQfKcfsC&#10;ghK6wEI2qoSGoHa25TnKOfxQ/vwpubYorznFdPIioimhaTdIgARIgARIIJ0EjN6ohbnx5TYkQAIk&#10;QAIkQAKFIRAy77N0lalajM5tiklCr/eIcq4PiGzeL9//e2Vfp6QusKWzwiZLQkL7yWKk5oAwXqII&#10;6V3y52EuchmpPdR/drmfkq82OCKiKaEL3L3DSuh6Wc8ajyjngQHnsF++//fKvk5JXfiHGlJCp2pM&#10;ZmVJgARIgARIoJuA0Ru1wtxS86gkQAIkQAIkQAJBBAYOHCjKysr8/hR7oJwtlKVwzmR0blNMEhom&#10;qreLiEaEtJ+lcuaIpoQOkQLDVB7l/h4RywFpVDKiY50SWq2rMy0HJXQCJXSUPlAu698ccA7OHNGU&#10;0CkcB1llEiABEiABEkgkAaM3akE3wGl5/8SJEyKXNS3nyXqWDoFc+jP25UICJJBeAtOnTxfnnIM/&#10;x/YUF9Ple+ckctYSrlJG5zbFJqFHu/SDHvK1Bh8RTQldQOnsJrNzFdHn+JwPJXSBpbPz+yC3SOiw&#10;ErpCnov6QEKv75oooV3Gx3CjD7ciARIgARIgARLwJWD0Ri1tt+huYq6jo0Ooa3t7uwi7Ovd1lp82&#10;Pqxv+giwT6evzVhjEjBFYP369eLyyy/3k88yO8NJlxfBvMno3KbYJDQeUCjD3bP6BeS0l31Dug6I&#10;alvU3MEHE5qKcw5f7nSPHNFBEdFlXWk7vI5ECZ0wCb3F7zPc472e8nWk4AiKgLYveaTy6KGUdUfC&#10;GAjBdBxFMFLzFEiABEiABEqSgNEbNVM30rrKVQWdLYxtwdzW1ibaWo6J41uXi5Y100Tzokc71xl/&#10;Es3P/DJ4nXNf5/ZLn7TKaD3wtkCZdvn28dQ66DovllO6BNinS7fteeYk4EUAeZ9rarxyg1oiUQa9&#10;nlRTRLMgo3ObpEvoLVI6ym8SRKWy1gVI4mGO7bGvDIf3lNB4WKEtoD8if95GCR1eFpveEjK6JkBI&#10;9+7aZnKIiG5K6MQJ2JNOGiDrVBmw4jMf2y2JUX88rNC+xj8if94WowyzeaMpoYtoxOapkAAJkAAJ&#10;lBQBozdqSVMCXoIOcvj4zvWiZcV40Qx5LCVz0/ArRdNfK7WvlsB+sbZTTr/9WreYppROWm9JR33Y&#10;p9PRTqwlCRSKQEDeZxkEe9JAucpA2KJajM5tki6hTduiKY7I2nEJFNBgUBIPJjQttFE+JbTpSyph&#10;5U9xRFOPS1j9OuU2JXRRjdk8GRIgARIggRIiYPRGrVA33epxnZIOkciWdN67STSvfFY0vXCnaBrZ&#10;x102D7lMHJ/wc9H64p2idd4DovWlh0TH2qmh1rbFI6192ubcY5XR/Nh33I8B2f3cby0BDhFuR0tD&#10;SjNKOgk9KHl1YJ9OXpuwRiSQNAKTJ08Oyvs8Wc51yot0vmN0blPKEtopoH8gbVA7JXQ+VHDhjkEJ&#10;nUgJa+aycwroH8hzb0/k+VNCF+nozdMiARIgARIoegJGb9QKeVNuizrIXFU8t7w8zFU6Nz9ylWid&#10;+jvRtvgRSzKfeKdeiL1val871k8X7cufEq0z7xYtY67NFtNSiCMau2X7KgrpQnagBB6bfTqBjcIq&#10;kUDCCNTX14vKSvyZtueDqurle5VFPrsxOrcpVQm9X/apv1f61afkzy1mTJiWv+NnJHSIVBth1DYl&#10;dCIlrP5Lb788z79XPjs/JX9uSey5U0IX+SjO0yMBEiABEihaAkZv1PJ9b+6MELUino8e7Ix4Ht8v&#10;U/giyvnZGtH28sOi46352mVzWIF9Yvty0bZstCXAIcIzUoCMvtrKK63mk1YjpPPNl8fLPwH26fwz&#10;5xFJII0Edu3aJfr16+cnn3fJmUy/op3NZJ6Y0blNKUroJmm8LkqRgGY6Dk0Cmuk4Eith9UroJnme&#10;F6VGQDMdR4mM5DxNEiABEiCBoiRg9EYtXzfybhGiLTvWdabaUPM6S/HcOvW3on3leCH2vJHIteON&#10;2TL9x++zhbSU6M1vzBOtra1WZDdldL56V2GOwz5dGO48KgmkjUBzc7MYMGCAKCsr8xLQyPs8QK5l&#10;RTmLcT8po3ObUpTQaXgQodMWMhJak4hmJHQJiOjkP4jQKd0ZCV1CIzpPlQRIgARIoKgIGL1Ry8fN&#10;PGSdnXIDgrZlyyuiadKvMuSzFfG8dLQQu9YkUjx7CfH25WPE8Sm3Zor0sdeJ5rUzKKPz0bkKdAz2&#10;6XfzoReoCbQftqGhQdTV1XFNCAO0RzEsyPtcXl7uF/1czHmf/SZjRuc2pSah73OkdnlFbwimltQb&#10;bpaQEpoSOs7nfJ9bRoje197bvaaku+cgyu9zjCGv5FCWscs5q06U0EXlI3gyJEACJEACJUTA6I1a&#10;nMlf2H1cRd3Em7qFbfPwK0Tr3PvEiW3LpHhen+r1xNsrZdqQoZnR0UjVsXpqlowOy4/bJY8A+3Rx&#10;9umBAwf6Ran6CUS+553XOCc2PXr0EHfeeWfyPgRC1oh5nwNnaUbnNqUkoZ15oCV5z2vvjoTZOkro&#10;HCR0vdy3h3dbd/eDcTkcI0w+6gjb/GT4F8Ut91zSvYb8OM3arLQktDMPtF+b35EoOU0JHTgOcgMS&#10;IAESIAESSCQBozdqyFFZXV2dkyzwu+HBe/985vvEzF9WZMvn7a8KsXtdca07XxNtC0eI5se+032+&#10;q26/UFz22Q8aZRzUBnw/xI1aBJnGPm2+T/ft21dA5Jle8BkI4clrRO81oosn2idNS8i8z30TOdvI&#10;b6WMzm1KSUI7c0FTQl8SQYsmR9BGrgkldIlEQjtzQVNC23MCl8+6/I5iPBoJkAAJkAAJFCkBozdq&#10;VVVVxuRLj1NPFndf9al35bN8qF/bgiFCSFFbdPLZRaa3LX0sQ0ZPuP5cceYZ7zHGW5f0YTneE3z2&#10;6fz26YqKCuP+ESk42OeTKaDRLmifNCzI+4zIbZ8vNJD3uVauPYp0rhL1tIzObUpJQicq9DFipDUj&#10;oSOr51QLdkZC5y8VRsRL0cjHCCOhow6L3J4ESIAESIAEkkHA6I2aKfmCyN8tf/xyt4Bum/1ncWL7&#10;CimfXy+5tW3BYNE07AqLxcEHLha/+tonBGSmKfYs14xQY59+99rNZ582LSBdJHSDvIbquBaMAfh3&#10;fz6mQUKPGzdO9OzZ0+8zfZw8p57JmFIkphZG5zaU0CelwnZRQlNCxxnjSysdRyouZVeJTQmdmPGW&#10;FSEBEiABEiCBSASM3qjpFpYfeO8p4rkbPt8tn1vG/rfoWD9TPnBQCqwSXk9sWSIfYPjrjBQdF5af&#10;QREdIQWG7r4atjz2afdrN199Os4NapR9XCQ0BDSXwhEA/1RI6CVLlojevXv7fY4vkefSu3AoE31k&#10;o3MbSmhK6NLSu+k4W0ZCp1cox4mspoRO9BjMypEACZAACZCAJwGjN2pOERdF3uAhbVjb29uth+81&#10;bV0pmkb2sURrM1JvLHlUiue1XBUGHasnixb5wEIwahpymTi2bKw4fvy4aGtrEx0dHRZPLoUjwD4d&#10;/XrV3adz+UyK03MooRM3+iZeQiPvM3KW+3yRtUu+x7zP/l3L6NyGEpoSOh1atrRqSQlNCR1nnua1&#10;j8sYnLgJDStEAiRAAiRAAmkkYPRGLa7wgayDNIU8hUQ9tvjx7ijf40/fKFNvLKd89hLwO+oF0pNY&#10;Ilqux6b0F82H91NE65yZxiiLfTq6gO7+kkljn477mRSjya1dKKETNywmVkKHyPuMVCK1cmXe5+Bu&#10;ZXRuQwlNCV1aejcdZ0sJTQkdd67mth8ldPBAyy1IgARIgARIIA4BozdqcYSPKusgT5sm/apbqLbO&#10;e1DK5zVcQzBor58gmod35oo+Nur7ViQ5IsoRWW5H5OqcrLEsbwLs03quWR19Os5nUi59mxI6zrBk&#10;dJ9ESujRo0cH5X0eJqkw73P4rmF0bkMJTQmdDi1bWrWkhKaEzmW+5tyXEjr8gMstSYAESIAESCAK&#10;AaM3alGET1aqgrfXZqTf6FgzVYidUmZxDc3gxOZFomVs9bvpOVY9Z0WWU0TrnKb6y+eMlDLs06H7&#10;rtd1nmufjvKZpKOXUEJHGY7ysm2iJDT6R0VFhV/qDdS3Ii9kiusgRuc2lNCU0KWld9NxtpTQlNA6&#10;5m12GZTQxTUp4NmQAAmQAAkkh4DRG7WwwkcV0JCkTZuWiqbhV1ry9PjTN4gT25ZJebWaa0wGbbP+&#10;1B1N3rj0KdHS0mKJaOaJ1jldzSyLfdrs9Rq3T4f9TNLVMyihkzPYddUkERJ6y5Ytoqqqyk8+b5H1&#10;rUocvfRUyOjchhKaEjodWra0akkJTQmta+6Gciih0zPgs6YkQAIkQALpImD0Ri2M8LFTFUCKQkA3&#10;vj5bHJMP1YOAbn3+NornmOLZKe3bFo98N0/0S0MsEc0HFuqcrr5bFvu0WQFt9+04fTrMZ5LOXkEJ&#10;nbgBsaASuqGhQfTv31/06NHDS0Aj73N/uTLvc25dx+jchhKaErq09G46zpYSmhJa5/yNEjq3QZh7&#10;kwAJkAAJkIAXAaM3akHCR82VCynaWD/l3fzPc/4iBfRrXDUyaF85XjR1Cf5jL94t8CAsimidU1Zh&#10;5du2H6rJPm3++o3ap4M+k/T2Bj6YMIFDb8Ek9LBhw5j3OX8dwujchhKaEjodWra0akkJTQmtcw5H&#10;CZ2/AZtHIgESIAESKC0CRm/U/IRPlqxbMKJbQLctfkSIHVJgcdXOoGPNc6J5WNcDC5/9X9HceJgi&#10;WtOslX26MNdslD5NCV1aA5zL2eZdQjPvc0H6nNG5DSU0JXRp6d10nC0lNCW0pum8VQwldEHGbh6U&#10;BEiABEigBAgYvVHzEj5OWXf0lQndD89rXz5GitdVXA0y6Hhjpmh+7NsW88apd1gR0a2trcwRncPs&#10;lX26sNds2D5NCV0Co5r/KeZNQofI+7xeVvXykm8RMwCMzm0ooSmh06FlS6uWlNCU0DlM47N2pYQ2&#10;MzizVPMEKuQhMNnFWmv+cKGOUC23Qr45rH1D7ZGfjZLIKj9nzqPkiwD7mDtpozdqbsInS9atndUd&#10;Ad3+ypNCvFPPNQ8MTrw5tzsi+ujsB0RTUxMjomPOXtmnk3HNhunTlND5GnITexzjEhp5n2tqavwe&#10;Oog5eE1iCRVHxYzObSihKaFLS++m42wpoSmhY07jXXdLgoTuKStRKVc+JKI4Jib5OgsIX3sShElv&#10;EpbRSp1qk1ChrjokkVWC8LAqGgiwjyVAQmfJuvUvdT+EsG3BUMrnPMhnVfJ3rJ32roheOIo5omPM&#10;XtmnkyGg7X4d1KcpoTWMpukuwqiEHjhwoCgrK/MT0AMlvrJ0I0xF7Smh5T2ohFDS68he54n7e1/Y&#10;vcYY4q1d7h5+tbjlnku613Qo2dKrJSV0aV3uvfqMEL2vvbd7jXt9e+1XaAldoVSgORXDLiuZFAJJ&#10;lF6U0EnpHaxHvgkk8XrMNwO34xm9UXMO4BB27e3tAg9sO7r1NdE0/EorCrp19gApoFdyLQCD9lf/&#10;1v2wwiOvTqKIjjiLZZ9O3nXr16cpoZMw7BS0DkYk9PTp08U555zjJ5+ny7M+p6BnXloHNzq3cUZC&#10;N556amnZn5TI7cEXnG9EQr+/8T2i9BRv8s/4xkFfyfiyIOJ0rnvzPrdkys1T39tY6t/nJPL8L7j6&#10;oaKW0JWOCWtpDeE821wIJFF6UULn0qLcN80Ekng9JoGn0Rs1p/CBgD5+/Lho3Pe2OPZIVaeAnvY7&#10;Id6WIotrwRi0L3msOyXK0Q2LrC8J0FYQrFi5uBOwBTT7dPKuX68+TQmdhGGnoHXQKqHXr18vLr/8&#10;cj/5zLzPhWluo3ObsddflyE397z/fZTQCRPTbSefnNFGgy6+KPZUZtCYGzLk5kf2nE4JnTACp7Sd&#10;nNFGtz5wWez2vv6upzLk5vv/YU8iJWzCLrm8Mjr579oy2uji6x6M3d5JjYSmhC7M5KEYjppE6UUJ&#10;XQw9i+cQh0ASr8c456F7H6M3ak7hA1l37Ngx0TjhfyzpeXziL6R4fZVrAhi01Q202gRfDhzdu936&#10;ssAW0dpndkVQoJ2Gg306udevW5+mhNY9hKSuPC0SOkTe512STE3q6BRPhY3ObabcdmuG4Nxc9gFK&#10;6IQZscOnnZbRRohej7uMmnR7huAs3/zBhCnY5Ecpm67hGYd6ZLQRUqjEXW4bNDlDcJZ9fHNeBWvC&#10;LqVEnvtppx/KaCNEr+tenPPFfA+PlND5Jl48x0ui9KKELp7+xTOJRiCJ12O0MzCztdEbNecADgF9&#10;5KVhluxsfvTb4sTml6WAXqFlPbxyplj12EBR98f+YsJPrinqdUb/m8Wyv/5JHFg6TQs7uw3wpQDa&#10;Bl8SNDY2UkR7zGhtAd3a2mp9qWKqT+9c87KY9MxzYtDw8eLGO0cW9Xr3wDHiiaeeFVtXLjDapymh&#10;zQwkKSo1Jwnd3NwsAvI+I3XjALmWpYhJMVbV6Nxm9j1/yRCcq878KCV0wszZztNPz2ijCTfeENtR&#10;TZz5QIbg/Hz9xymhE0bgYzvOyGijoeNujt3e94yelSE4z/zn+kSK2IRdcnlldPqHd2S00Y1/Hh+7&#10;vRkJXYxTgNI+pyRKL0ro0u6TpXz2Sbwek9AeRm/UnMLnyJsLO9M+DPma6Fj1rBDbpYDOcV0/boR4&#10;8gffzrjZUB9EU+w/j/zmFWLRA3eJtk1Lc2Z5YtPL1pcDaCOIVQhWiNaOjg6m5eiapaoPIoSQMtGn&#10;Z017QfzotoczJtjqw1eK/ec+Nw0WIx+fKI5vfkV7n6aETsKwU9A6xJbQkydPFuXl5X6pNybLMysv&#10;6Nnx4DYBo3ObZU88njHnmPKZT1NCJ8yILTrrHzPaaNodt8eWVHOWjM0QnFdN+peEKVjTccbJL/9L&#10;C8sz2ujJ5++K3d5PTF2aMf/6TOXkvArWhF1KiTz3s85bmNFGdwydGru9KaE5cSg2AkmUXpTQxdbL&#10;eD5hCSTxegxbd5PbGb1RU4XPmWe8pzsPdFudzN21fXlO6845T5e0fHbK9WGXf02sfXJwTkzRJh2r&#10;nnn3QYXySwOI1ra2NopoRULbD9c8smeb1j69ZuGckpbPTrl+5Q2DxLQp8sYix88KtU9f/OmyjM88&#10;0znP6+rqnNISEpRL4QhEltD19fWisrLSTz7Xy9OpLNwp8cguBIzObfZseDMz3/CFXxDIQZxIW1Oi&#10;RmvsuZ/LaKO10+JLqnf2bMwQnDc98FWBHMTJV7OlU8O+Y3pltNGy1dNjS8kNW/dkCM4Lf/igQA7i&#10;Er2UEnne516Rmbd72oI1sds77RIaggMTG6xlXYNhT/l//67X7MEQT0euchksy+VrEIT4My5siwdZ&#10;jIswqenbtf8W5aa/oevYw+T/qEuYBdvhuDgPuy52Ofb52f/jXFBvrwXv1XaVhdxo6nnVyN97BFSo&#10;umvfQjEN4lUlNwBbTD7tc0MbVnbtiPrb7R7mpqOsixf422WiDbDvQLmijXNdUD+7Tmgbv0VXn8Ix&#10;0shKZVPe1TZoizh92S6rX1d7qtcp2hp/uhnmGnVyRFuiv/RWKju56xhe7WvXAedSGdAHKrrKwrZB&#10;/QVF5cqpWjleWVfdcM4qL3zuuH12pL2PBTSFsbftzwPrf50L5A7KtNeZv6zoygP9P1IqIcIx/rrq&#10;sQfFoK9+uWSjn/2iu+vuvi0ntmiXtroHuvNDH9m/K+NBhTr7SNrKUvNAI13Ju7nNc+/Tk56ZIi7+&#10;7/tLNvrZL7p70LBx2vr0lj9+WXzgvad0fy5RQhsbW5JaMOYz3e2PLwm8ll27dol+/fpljGPqvvJn&#10;zAcxp+KSPALG5jZ2f0GOYXUs3vjBf6CEToilazz11Kz5YeP+/TlNOZBj+JZ7Lulez97wYUrohBB4&#10;f+N7MtoG7XSk8UBO7Y0cw+q85IP/tEF+pvASTwKDU9/bmDVX3n+oMaf2dtvZMd5jTMnrUumogNfB&#10;VblXLjeCwGtwqbw9KGJ7e6mWP9jC1znZwet432uBfIKw9psk4T3UJWiiVONTD6/yvcRoVcD5o7wl&#10;cgWrpDH1qVL3W5DCfszx5QPazd4Gk16/pVK+actNv3IhGMvCVNBjG7Wf1npso7NP4RBpZWXj0dGX&#10;IZjrA/oMRKvfEsQRIhtLUJ9T+wD6qN+C94PK08nJ+TmqHl+9LsodlQ5ik9TrMYdLWduuRm7UbFln&#10;95/v/b+PduaBHvFNcWLT/JyEEiSrl4RF5MuKj/UU2884w1qLLTJpz/vfZ53X2o98WODPfwfJ6Cs3&#10;Fs/2q5bpORbnxPn4hJ93puWY/mcrP3Spp+VQ03A0NTWJwyuf19anIVm9JCyiPT722eXijDO3W2ux&#10;RePgqfM4r4+cvUbgT14RceTGoubuR2V6DqScif/lld2n/3r1P3d/7plONcNIaG1jla6CMB/vbn83&#10;CY2//hgwYIAoK8uMmlf2Y95nXa1hrhwjcxtVVDjzQj/5+XNpqJJgqGQdpn367Iy50djrr8tZUDnz&#10;Ql8z+vyEKNjSiXb2OtP/fP6zGRJ60Jj4+b/tjuLMC/35bzwuP1N4iSeBwae/OjVjnnj9XU/lfH0X&#10;i4SudUxUMOHB6hTNVfI1dVtISHtbp4is8BinVQGN/REViTKxQuhAPttl4fhOeWMXW6lOyrr2hbTG&#10;imhfte6QZXY93cqD8FHrD3FqSyCIMuxvv4/6eUWAOoWpeh4mmXqg7n5ZrRfqhHMAd0RoqrxVqYz6&#10;ei01Dl529DNYgZ1aJo6HcsNEzbodz8nUbRtdfQplp5kV6q+rL6s3PfWy3Fq5Xt5VPhjZ15dXHwnL&#10;Ud3Oq8+p21QHdHa8b193fn1YFydn3dTPEbVfliv1DssmiddjAP68vK0y1jaIQ9ghZQH6T49TTxZb&#10;//QVS9i1vTxUiG3LYq+rHn3AXbqe8xkBQSsPWFIron3qyj/hyqTu7t/E5ow2OrF+hpW7G+3W8Nar&#10;AuIVaTnQtqajR7V1RI0F2X26paVFHD647900HDn26UkTM5/CbgvYcy6dKCBoS6xLC0S4lH9hnquI&#10;HjTsbzn36WNdffrz/3i69flkuk9TQudlHItyEHU+JpwSmnmfo6BM9LZG5jbqkLJzzZqssXf9hz5U&#10;UnOQJA5QmAs6v5xfMV7+NU2Oy9Ydr2dF235m3UcpogtM4CN7Ts9ql5eWT8yxtYVYszHzwXeYm32o&#10;fF0Su3xJ1QnzYmegwvgZMr2jgcXh5zCm5HWpdFQgrCRCRSElVVkIcQIBZQ+MqlyESClTCq+QP29R&#10;th3ocWCUh9UrIhnHV+UNZKnboh7LLWIa0bF2vXE8rwXnaAs1nF+Vy4Y4z8khzs0pl/LF1Of0TkK7&#10;qBObWsfGODdI+4zJj/wdk1635RyFF/YBF7dUA9WOMr36g1/d8Z7K1Fl3e19dfSrtrHT1Zee149a+&#10;uE5rPBpPN0e1D6Bf+S1qv/Pqw7o4Ofun/TmCv5hQP0crlQrrZpPv6zHoes3H+9pv1OyIUUTO4nPr&#10;3m///zvTcPxNRqLkIKB3zpmQlYIDkcC86TvJEvAje52XdeO19omHcmLeOvOPVtsdffLH4vDhwyWb&#10;lkPt00ePHhWHZ96npU+vWTg7KwUHIoF5oyMsAd+rT+afw+LGY9rk57T06aW3fcH6fMKXCvjCzNQX&#10;K5TQ+RjGIh0Dc5nucc+W0CHyPmMugvkcl3QQ0D63cXMcU267NWPcHXZ+L9Fyyt9RRBfw29MJn/ts&#10;RpsgbUrb8eNaFNWoSbdnCM+fDfmSOK1Fpnfiv4IR+N648zLaBGlT2tr0tPdtgzKDBM7/7lBxynta&#10;5GcLL/FCMfjcf4zPkNBIm3K8tU3L9e0sRJ0rdP2c19EPwkMdyLwO7hSm+N1tQfSjU1DWemwLGWxv&#10;CyETd4Gg9hPI5cr7mGSFOUech9uiyuUan7IglWzJhP/dInuTyFQ9Py+hj9NGm6rt7CXw1PLws9/i&#10;7A9xoqHDSOgw/SyoT6GMtLPS1ZdxHdh9Af0i6qKbo24JrYsTuDiveXyBVuYDTDebfF+PUfuCie21&#10;3qg5UxYg2hASExG1HasnSXkk/5w+5vpk329nPQioFKOfvWa/iIp2imjkzW58bVZs5mKLfDDho32s&#10;Njy08PGSTMvh7NNWVLimPv2j3zyc9fCbUox+9rqZQVS0U0Qjb/b+1xdo6dO/qDzLeJ+mhDYxbOVU&#10;ZoaEHjdunOjbt6/zvkz9HX9F5RXok1NFuLNRAlrnNl6Gw/mAQkTgQoIWWyqwtFg3t78M2zj/JW2C&#10;yvmAQuQehgTlQwoLo+Er556dFQW9esPL2trb+YBCfBEOCVpsadEKJZSjHtftr+Tmr9igrb2LQUJj&#10;guMW7WiPtg2KlPITmZAv6iDqJ2P8RvJypRxMppxLlfL+QJ+CapTt8Of3zkU9Ds7RjwH2VYWT2wRP&#10;fT8JTCF91fYIiogAS3t7NwmNqEu1vIoQ0zE1pYBbGwQVoUtCB/WptLPS2ZerlXb2u97d2k43R+d1&#10;h7r5LWrd3fqwTk7OuuHLKb9rQjebQlyPQddrPt7XeqOWkbJARs6+9L//rzMNx4xaKY2WxF5XPXp/&#10;VpQvHwKUHYpx4L09svJE1919a2zuaLP2V57ofEjhkMvEoV1bBPKl2ikMjM38ElSws08fHftTLX16&#10;0sRJWX9SyAffZEcXvfcDB7LyRA8aNlZLnz74wMXG+zQldD6GsUjHyJDQjnm4Oh5iDlIb4l4m0sG5&#10;cd4IaJ3b+A1JztzQENEzzv4UQyWjGqYct8ezMpxpOCbcmHtuYGfbO3NDQ0R//cXPFCwSuDD6t/BH&#10;/dzqnlkCeui4m7XPHp25oSGiz/7yi2n5XqZo6onnhjjTcNz45/Ha21st0GV+kLcBDAeqdFTA6+BR&#10;5B6ije3BMUgC2dHC2B7CJ+6iDsbOMtSoVj8JDelpl1PjUpEq5f3JISqKyZ1dHn52LkljqvaFLSHO&#10;D23rJ6FV7n4R6Oqh1DaIKjRRThSmQafo16fSzkpnX65Q+gGYIaI97KKbo7MPoI/6LUF9WCcnZ92Q&#10;1sZv0c2mENdj2H5gcjttN2pqygI8yK5h1YvdD24Tm2VkwlYpoWOuo779zYybCzyUr2hmVjneeDk5&#10;LDrrHzMjxmU0dNvG3Pgff/rGzmjoGfcKpKM4Lv+01WQKA6OzygiFm+zTV98yOGNCjYfyae4KRVPe&#10;WectzGCFaOjjby2K/XmCz6F89WlKaJPDV6yyw0hozK/j/LVhrApxJyMEtM1tgoYMpHqA7MwSoDIi&#10;mqk58pO3wC0CGmk4GvfvD2q+yO8j1QNkJ+SzuiIimqk58iOn3SKgkYbjSOOByO0ZtANSPUB2OgUo&#10;IqKZmiM/t2JuEdBIw7H/UGNQ8+X0vsPfYEzJ66KKDr+DR5F76gQoSAJBdtoDaXnIM8fECfVWVz9h&#10;WKEco97nGMhxbZeDsp1LjfI+pGptwApRbZcHfs4lSUxRNzUdBlgELdXK+aHNnYsqlN3O3638OKJM&#10;LScKU3W/qH0q7ax092Xc0KjXIK4z9I+gvxbQzRFtqvYB1MFvCerDujlF6Z+62RTiegz6DMnH+9pu&#10;1OyIUUTKHjp0yMojbEVBz7tPyqLFsdcDiydn3dwxDYf3jR3+DBh5KdUb4vV/kw+EzKENOl57tjsa&#10;+uCOTd0PKezo6Mhpgpf0nU316a0r5mbd0DANh/fNDP70FbkY1ZvAWVNlbugU9GlK6HwMY5GO4Seh&#10;mfc5EspEb6xtbhNmnGo5ekRAejpFNFJkbS77QH5MTQl+i4m//nLmgEYbDLr4IoFUKaaWppajAtLT&#10;KaJ/MvyLonzzBxkVbYjAB/e/z0p/4uR+6wOXCaRKMbUcPdYiID2dIhrpwso+vrlovvBP2kcI/hLO&#10;mQMabXDxdQ8KpEoxvTjcDSW0x5APOalK4ozB1wHRWQREGKSYvY9bpGaV8n6D/LnMpR5uD+Tzq4f6&#10;nlvUYxQhZVrs43QHKAzCSOMggaeKydqQU7lKRzuE3K17syhMc+lTaWeluy/jelHZ230ff+kwUK5e&#10;ETe6OaIj6JTQujlF6Z+62RTieox6/ZrYXsuNmjNi9GD9C0oUtMzfmoMsWvbQHzJu7J495zO8oQuY&#10;KS74xD9lMJv2vz/PqQ3Qfnbk6MEFo8SRI0eMP9DN9OQyqHyTffqJMU9n3Mycc+lE3sQEBMx9otf8&#10;DGZ33Ds6FX2aEtrEsJVTmW73SltkiW5pAXM6EHcuKAEtc5ugcUJ9/8DWLa4i2s4TzS/P9UVF4xkY&#10;sz9ZniX9bQG9eYkMfDC87Nm/zVVE23miP7LndEMqNj/Rxkk6yvsb3yMunfnpLPkM1hDQ6zcvM9za&#10;crqx84CriLbzRDOQQN+tGZ4H8skvzsqS/raAXvLaZuPtjQMozs3+Oa+Dmir9/Ax4FHmiU5hCbqkC&#10;WQWGh3rhWM5v/d0AqsIUZaiRzM4JG7Z1W1QGmNDZxw76H+VXuBRYKKZeHUytjw4JrXKtDdmr1f64&#10;K+Q+6mZhmOroU2lnpbsv221Q5XG9NsjXg/Ki6+hzqIdOCa2bU5j+abNMex+Lcfka2UXLjZoaMdrQ&#10;0PBuFPTce4XYIv9sPocVAlWNLlp15kf1zXSS9rW/pvrsPP30DGZIZ5JLG2DfjlXPWF8sNI74lji4&#10;b7c4duxYUeeGNtmnIVDViJoz/7meEjrAT5z+4R0ZzJDOJA19mhLayLiVS6GYh9njHuZe+CuooL9K&#10;y+V43LcwBLTMbaKaDkREj73+Olc5innMqPM+L/Al8fYzzuDDCyPOdyDxV3ysp2vksz1HRDS6yQho&#10;Z39ARPSgMTe4ylEI0h8/eoG4aP4nxVnbyvjwwohKHhK/1/KzXCOf7UhoRKObjIB2tjcioq+/6ylX&#10;OYo53XlXPSrwhfkZZ27nwwsjfucEif+xzy53jXy258uIRs9HBLTd7spcgRLaMY47I5gho72+yVcH&#10;Y7fpgFNUZwzeXY1gP6TDazoBkWrvN1DDnCOKkFLrXx1wbAhyu57lEeqpnl+YfMyoh30c1M+5qFGk&#10;Qflv7X1Np+PQ1afSzkp3X3a2fW/5gtq/0U9wfVU4NtTNEcWrx60J6P9BfVg3pyjXvG42hbgeI3z8&#10;GNs05xs1NWIU+YIPrJzWGQU97HIhNsmnkm9ZmNM69trvZdzQQbDS2PnP7pCSQxX3gy+9JKc2sNuw&#10;5YkfWG1rR0MjNzRScqAPFNPi2adHfENLn77+d8MybmIgWCPej5fc9kjJoYr7y376QCr6NCW0sbEr&#10;l4IxB8NffTLvcy4Uk71vznObuGMackS7PazQmarD/n3wBedbYpVrNoOx537OU+g7eUL+m8gBHdQP&#10;kCPa7WGFzpQR9u83DvqKJVa5ZjPoO6aXp9B38oT8N5EDOqi9kSPa7WGFzlQd9u8XXP2QJVa5ZjM4&#10;9wpvoe/kCflvOge0s+0Vj0cJ7RjvqxQ4EKtlPvMBPwmtik38DPEEaYpIapSLnyGVywPmG2o5YSRt&#10;0PQlipDKh4RWhRwixYMWdXs3Ca3moA3LS90nrLhW6xnEVFefSjsr3X3Zq6+c03WN2densx/o5oh6&#10;qLK1NqATB/Vh3ZyC+qdaXd1sCnE9Bn2G5OP9nG/UnBGjR8bdYInK1mm/E2KzFNA5riO/eXnGTcjh&#10;006jhA5hLHFjq96k5doO2L998cjuaOgDBw5054YuRgmNBy8ivzki++0+3TZHRvbn2J+xf5+b/poh&#10;VE87/VDJSeUQXTiLCW7m1BsTHW1huk9TQudjGOMxSCCLQM5zmyAZFfT+9ldf9Y2K9pLSfP3C0OIZ&#10;rIZdeYVYO21qUHMYf3/jtnrfqGgvKc3XMx/wGMTj90P6iGWrpxtvz6ADvLpuu29UtJeU5uv3ekaS&#10;u7G58hdDxbQFa4Kaw8j7clTJGEfyPc5WOirgdfwo8kSXMFVzokIS+y1+Elqtey58EVlgHwcCO9el&#10;EEz96ny5oy8ERVBA8Nk83CR0lfI+omCDykPd6pV9IM2iLkFMdfWptLPS3Zf92kntB87rRjdH1EPt&#10;l+gPfktQH9bNKah/qnXVzaYQ12PU69fE9jndqDnz5u7f8rolKZuGfE2cWC8niZtfznkd+c2vZ8rU&#10;OPaqBPfBA5EyJXTubYH2bBn1PauN96+ZZ+WGLrZoaL8+Ld6qy7k/g2GfmzJlagl2z1jSHQ8BypTQ&#10;ye/TlNAmhi2WSQKBBHKa2+g0GhvnvyQm3HhDJLFKER0sokdd/X2xYvw4gcjzJC2rN7wsho67OXRE&#10;b5B05fudknrAo9eKl5ZPlGngktXe81dsEDf+eXwksUoRHSyir/7No2L8jOUCkeeFWhzeD2NKXpdK&#10;RwW8Dh5FnuiS0GpEI+Sh11IRcA5qbmL8eVrcBakckKfYHvghdXJZCsHUr77O8/Nj5RRkbhIa0rlB&#10;4RUklcHTZgvOYaS183yCmOrqU2lnpbsv+/Ur9frElwzqopsjyka/VfsRjuG2hOnDujkF9U+TbApx&#10;Peby+ahr35xu1Owo6JaWFnHo0CGxf+4wS1Aef/oGLbIOwo4SOmJitS6jaUpCt864y2rjhil3iIMH&#10;D1rRwm1tbUWTksOzTz97k7Y+TQkd748ZTElok32aElrXUMVySCASgZzmNiakB/JFr581S0y743ZL&#10;Sg++7FKKaRnJHFa4g9mzNTeLVZOeFYd37jTRRFrLRL7olevmiiefv8uS0r8bdCXFtJTJYaU6mI14&#10;+laxqP45ceDQLq1tY6Iw5IuetWSduGPoVEtKX/bzzGADimd/8QxmNfdNFJPm1oud+w6ZaKLIZSq+&#10;xB5PIg1CuW5c6aiAV3lR5IkuCV2j1A3yyk0mQSSpotPN4qvl4P0tckUdkRqgVlnxp/eIfPRb1LIg&#10;SnF8v6VcvlnlsUEhmAb1l4EKc7ccvtgfkg/vqRMgNwmNbZ3sqz0qUClfV9sR+8VZgpiq9cmlT6Fu&#10;aWelqy/jCyJcO15LUPS5bo4Vjr5Z61KxuH04n9d8MfSxONew7n1yulFDPuDW1lbrIXX79+8XR0d1&#10;5gxuXzxC5s5doGWlhNYkoTW1x4k1z1ttfGzYf4q9u94RjY2NVh8oltzQnn166WNa+jOuC0poTRI6&#10;BX2aElr3kMXySCAUgZzmNpFtBXcgARIgARIoKgIOX+LmUEMNRnE3gvxTBzKvcoLknrqfLgl9jixU&#10;lZ2QhhBnqHO1XNU6qdu5nYMqujIGbpcGwHH85DLeV8tAPRDli3rZa638GXmVsR3q5rYUgmlQPymX&#10;G6gyGNINsh68cY7quasR5l4S2hlJCh7YFnwgLvH/5C5GNlOkbPCKXg2qfxBTnX0q7azAUkdf3tLV&#10;z9FuaM9KZXVeo25f8kThqP4lglefw3mhT6nXKH6HeK6Rq31d4v0wfVgXJ5QT1D+d/TsKmzDnku/r&#10;Meh6zcf7sW/U7IhRpGNAWoY965a8+0DCjfO0CTtK6GRJaEjUljHXWm29d8lEKwJ+xdp5YtLsh8SQ&#10;v91sRfykZcXDhJBbEBFLWDz7tPVAQj1fqlBCxxPQCPDPioTW2CbOPo2/7kBe8FzznVNC52MY4zFI&#10;IItA7LlNUVkUngwJkAAJkEAsAg5XgjElrwuEkTqQeR08ijyBHLLLrA44G1tgYXsIF+cCaZQx0Lr8&#10;Djmq1s/tkAOV/SDLUEd7VaWUeiwvEY0/a1eFT1D9nHlw7foVimlQB6uQGzQEcIfUg9Cyz91PCEbh&#10;BSZlQRX0eT8MU119CtVIMyvUP0rboK3d+rJ6vftdC+DutYThiGu4OmSfK++qq199kJoF2+nuw16c&#10;cO5h+qeTURg2Sb0ec7iUte0a+0YNcgZpGJqamqy0DAdeGND5QMLnbpXCbr62lRJal4TW1yZt8+63&#10;2nr7Y/8lbvnTZeKmP35V3DzgYlHzl/B/ahn2TzLzsd2tD1wmps0fISO6W9z79NTfauvPuDYYCR1P&#10;RGdLaP19+tD4m6y/6sBfd+DzDZHxuSyU0NrGKhZEAlEIxJ7b5HK9c18SIAESIIHiIKA4EHs8iTIG&#10;5bytGhmKKEOvpVapKCIK/RZVtASlq6jvKhfRwhBibgvKsLezIWF7iGA7stKWzJCnzkWtuy1rnNtA&#10;qFbJVRVqXvLY3tfe3pmawq4j6gdWZR7nVUimAU1oyTlEQKuRp7ZcU1Mv2LIaXIOWGgdfmxPKAPfq&#10;oAJCvB+Waa59Sq1KWlmp55BLX0b/RsqNLXJ1k77oGxUh2g7bYFu7T9ll4dq3P0fQR8JIYxwO9UIf&#10;dl6fuC7t8rCNfTxsG7Tkwgll1yr1D/ocVetS3nUuabseg3jm4/3YN2p22gKkY9i7d69oHPEtS0x2&#10;rBgrxFtSDmlaKaE1SWhN7YF2PfH6C9bDJw8/VCluvuNL4n/+cJH45Z+7JHRKRTRk959HXiPe2vaa&#10;lWLEZJ+mhNYkoQ306WNDLhO7t2/S9tBNSuh8DGM8BglkEYg9tykOfcKzIAESIAESyIWA4iQKIqHT&#10;NK5DFFfK1e1P+r3OA5LJllCQTfjdb8ExVGkVtL1dFgQ66ha1fmngjy8qcF4VGitrl1muscw4RcXp&#10;U37HKQZWufRldV+wiLt49Y9qWWBYCa0e2y4vbn3c9suFUy71KIY+lsv5R9031o0aoqAhofEn64cP&#10;Hxa7X1/cmYrj0Sopn1/SulJC65LQetvl+Nhqq83/eteXxY21XxE3/emrokZGQ9+SVgkt641I7l/K&#10;85i3+FmjfZoSWpeENtOndy+bLBoaGqyHbuaakoMSOuqQxO1JQAuBWHObXIQF9yUBEiABEigeAopT&#10;oYTWMixnFlKlAA4T6Yi91UjMMgN1YpEkQALxCMSV0PGOxr2KgUCsGzU1FceBAwfE3nmPdKbieLZG&#10;iI1SDGlcR37j6xlPT5cVjmewSmy/kb3Oy+SmsU3Qvq0z/mi1ed1fvip+efe/yTzQvxQvLhkm5ix/&#10;TKzdNlOsf2duYteFa8aKua+OEk9N/7343UNdT6yXAhopRZBa5IY7vyLemPwHY326zy8yn5peYl0z&#10;9iWclY7DUJ8+MOl2sW/fPislh/3Qzbi3VZTQxTBM8hxSSCDW3Cbudc79SIAESIAEiosAJbTZkR+p&#10;I6JETuLP9O3tkV6ACwmQQHIIUEInpy3SUpNYN2pqKo49e/aIgxNusYRd20sDpYCu07pSQseT7tkS&#10;Wm+7dLw6zmrznQ/9u5i95HGx4o2pYvWWmeL17XMSK5/dxPhrW14Qw5/5pRUFfbNMKfKLuy8SP7/j&#10;y2LFA18z1qcpoeN9j5Qtoc306SMjvyN27dqVkZIj7q0VJXRahkLWs8gIxJrbxL3OuR8JkAAJkEBx&#10;EaCENjsrKHcArpW/IwWD2wLBpUZB9zdbNZZOAiQQkQAldERg3DwzT3mY6YOdiuP48eNWKo4dO3aI&#10;xoevsITdidWTtQpoCG1K6GRKaLRN87DLrXZfvHCkeGXdc2LVpukyCnq2WPd2ukQ06vvioqFWXuv/&#10;uesi8dPbvyQODLrEWJ+mhE6mhFb79M4367Wk5KCE5ihLAgUhQAkdZkLHbUiABEiABFwJUEKbH7vx&#10;0DR1sEbOZzwIT12dD1ULm7rDfO15BBIgAZsAJTT7QlQCkW/UIKGRJxX5UpE3dcfqly1Z1/J4Xymg&#10;52lfKaF1SWj9bXN8Qj+r7V97/k6xZM1kUf/Wi2Lt1lmplNCQ549O+o2V3/pO+bBFk32aElqXhDbX&#10;p3fOf1Ls379fNDU1iba2NoHPvTgLJXTUIYnbk4AWApHnNnGub+5DAiRAAiRQnAQoobWMxYGF1Mot&#10;drnAzhjE5fuQ0RBdXEiABJJHgBI6eW2S9BpFvlGz80EjXyrypu6eM7wzd+7ztwmxYa72lRJak4Q2&#10;0DZtdQ9abf/2Ez8WC1c9K1ZueEGs2Zq+lByIhIY8X/HG8+K2+78hxtz9FaN9mhJak4Q22KcPjK8R&#10;SDXU2NiYU15oSuikD4GsX5ESiDy3KU6NwrMiARIgARKIQ4ASOr+zA+SIhpDGimhnrPi5n1wr81sV&#10;Ho0ESCAigXPk9pPlir9igJDmQgJBBCLfqNn5oI8ePSp2794t9k+81RJ27fP/ql1AQ2pTQidXQnfU&#10;T7Dafv+Ib4kFK58Wy9enMy808lhDnr/65jTx1PN/EgvkwxZN9mlK6ORKaLtPH3msr9i5c6eVcgip&#10;h/C5F2ehhA4agvg+CRghEHluE+f65j4kQAIkQALFSYAS2sjYzEJJgARIgARIIFpOaLd80IdGX2MJ&#10;u44VY6WEnqN9pYTWJaH1tw3aG22Pdf6ysVZe6Nc2z0hVXmhEQUNC46GKkOhzlo4RG+6/2GifpoTW&#10;JaHN9um3t26yUg61tLRYKYjipOSghOYoSwIFIUAJXZxeiGdFAiRAAnkhQAldkLGbByUBEiABEigB&#10;ApFu1Jz5oLdv3y6ODbnMEnbijelSQM/Wvo78xn+I+3tf2L3KCsczWCH2k3/yI+STeZ1pqLp/x3uV&#10;cpV/ZiDknwkJmcPKWF1yPc+Rvc7L5GagbdDeLY99x2r/RXVDxdK1U1KXF9pKxSHzQeOhipDoda+M&#10;F4cf6hTrpvp0n18MEr2vvbd7NduNhsmu1NOjT58jX6/sWvvJ/0fn2u2M7t+rz4gMbiY+b9Q+vX3N&#10;YnHgwIGc8kJTQpfAKMpTTCKBSHObvBgNHoQESIAESCA1BCihkzi0s04kQAIkQALFQCDSjZqdDxoP&#10;64KcgaSxHuAmRaR4UwpoA2u+JPR0H/nsMhGxuEFKyyf7JlJEZ0loA22D9j4+/udWH1jxwh/Fotee&#10;FfUb0/VwQjsfNB6qCIkOmW66T+dPQjfIftrD80sV934NYT3AqEyOe8lkSWjDffqdRRPF3r17BfLf&#10;x304ISV0MQyTPIcUEog0t0mNFWFFSYAESIAE8kKAEjqFIz+rTAIkQAIkkAoCkW7U1IcSQs5A0kDY&#10;HR//MymgZxlZ8yWhR8eQ0PYEpSquVTO4X7aENtM+bdN+Z/WBtRN/JRbWP2PlVU7Twwm7JbSU55Do&#10;kOmm+3T+JPSWiAJa/SuAOxMnorMltNk+vXP6Q1bee+S/b21tjZUXmhI6FeMgK1l8BCLNbfJiNHgQ&#10;EiABEiCB1BCghC6+iQHPiARIgARIIBkEIt2oOR9KCEkDYdf63G+MCGiI7UJK6PKu9BuVXf97RUTj&#10;dUjsJFm7vEnoefdbfWDj2J9nPZwQgnf9O3MTvaoPJYREh0w33acLK6HLlBQcSMXhFyk9PUldWuRN&#10;Qnf16T2T7sh6OGHUvNCU0MkY6FiLkiMQaW6TGivCipIACZAACeSFACV0yc0beMIkQAIkQAJ5IhD6&#10;Rk19KOGRI0csObPvmd9awq5t9l9k/tyZRtZCSug7XcQyckFDTjsnJ+ckXUIbap+OZaOsPrDzsatF&#10;3fLx4pX1z6fm4YTqQwlXvDHVkuibx1xvvE8XVkJDPDu/L6mTr5W7RE3XJFtCG+7TB8f8VLz99tvi&#10;0KFDsR9OSAmdp5GMhyGBTAKh5zZ5sRk8CAmQAAmQQKoIUEJzWkECJEACJEACZgiEvlGzH0rY0tJi&#10;SRnImb0TOqNG2+sGSgE9w8iaNAkNK1fnkbqjIUEiOisS2lD7nKif0CmhR35XzFs2Tix7fYr1kD88&#10;7C/pkdD2Qwlf2zzDkueQ6JufqDbep5MnoSGlIaKdX65UJFxCm/nMsfv0wcerxbZt28TBgwdFc3Oz&#10;aG9vF4yENjMQsVQS0Ewg9NwmVVaElSUBEiABEsgLAUpozaMyiyMBEiABEiCBLgKhb9RsCQ0Z09DQ&#10;YMmZA092Ro12LHnEiICG2E6ihG7ueiihc4KypIQl9IFhV4o5S8ZaD/fDQ/7Wbp2VGgkNaf7Kuucs&#10;ib5DRnSb7tPJlNDNLhIa0dHJyTKTlY7D8Bcrhx/5ttiyZYv1EFY8jDXOwwkZCc2xlgQKQiD03CYv&#10;NoMHIQESIAESSBUBSuiCjN08KAmQAAmQQAkQCH2jpkpoSBlLztgSevEIIdZPN7ImUULDzJW7RENv&#10;SZCxy4qENtQ+J1aOt6QtJPSsxU+JJWsmp1JCQ55Dou949PudEtpgn06mhG5wkdCXJ1tCG+7TkNCb&#10;Nm0S+/fvp4QugcGQp1hUBELPbVJlRVhZEiABEiCBvBCghC6qOQFPhgRIgARIIEEEQt+oQUIjEhAR&#10;gZAymzdvFg2j/qtT2L3yhBEBDbGdRAm9y0VA90iQgIY5zJeERhuhDxwZcpmYuWiMWLx6kqjfmKJI&#10;aBmxjchtyPPZi8eKPSP6GO/TyZTQA1wk9MCSlNB2n258+Arx1ltviX379oljx44xEjpBAxerQgIB&#10;BFw+z7Kf5eAiGbifR7oxsmL/YR9gHyjxPsCBlwRIgARIgARIQAOByBIaMgZSBhGCiBSEgDyxcpyU&#10;0C8aWZMmoZGKo8rlJg2vJcnYZUtoM+2DdkcfwDpz4ZNi0WvPipUbXhBrts4Ur2+fI9a/Mzexq5UT&#10;GhJaSnPIc0RyI6LbdJ9OloReL7stBHQPh3xBPmik6EhOt85Kx2HoM0ft0xs3bhR79+4VjY2NorW1&#10;VXR0dESKwGE6Dg2jFIsggegEKJMpk9kH2AfYB9gHdPaB6CMR9yABEiABEiABEsgiEFtCI0LwUFfU&#10;6IlX/ybEuheMrIWU0JVy8nansvaXP/f0iIKuT5Ktc4uENtQ+aHdbQs94+UmxcFV6JTQiuffbEtpg&#10;ny6shA4TyVMtPxeQniM5Ahp1yZLQeejTGzZsEHv27KGE5uBJAukiIIfkMJ913Iac2AfYB9gH2AcC&#10;+4D8I1guJEACJEACJEACOgjEktCIDESEYLeEXvW0EQENwVlICR1mUlYmb3STJqBd03HkQdhNX/CE&#10;WFj/TCojoRHBjUjubgltsE8nW0LjYYT95bqFElpG97/55pti9+7dlNA6RhuWQQL5IyC/Qz5pS5gx&#10;nNsEyhedkYQsi1+OsA+wD6StDzTIcaKf7uFLBjWdNJoDEAcg9gH2AfYB9oEc+8A4uX+F7kHKcHmh&#10;JTT+DB1/jo4/S8+S0K+OlRJ6mpE1qRIa8hlR0nJmkqxw0a76ZKXjMNQ+aHc7EvrF+Y9bEvrVN6el&#10;Ih0H0oUgbQjSh2RJaIN9OtkS2h4HkJ5jXKJEdHYktJnPHLVPv/HGG5aEPnr0KNNxGB6MWDwJkAAJ&#10;kAAJkAAJlAKByTlKh7SZfNaX3z6xD7APsA+Y6wP4E9A0LbEkNP48HX+mfvCxH3Y+xG35k0K8LoWQ&#10;gTWpEhoPIhyQUAHtGgltoG2s9l4zxeoDRwdfKtIsoZFGBOlEdo+oMt6nCyuhEel8p7JeLn/u7TMm&#10;1CVGRGdJaMN9unHw1wQldJqGM9aVBEiABEiABEiABJJPgDLGnIwhW7JlH2AfKMU+kPyR790a5iSh&#10;9z1+XaewW/SwFNBTjawjv3GZuL/3hd2rKSMm/yQqq69Wy9fq5DpMrn09ruWkiuisSGhD7XNixVir&#10;D+x/+D+LQkK/PfJ7xvt0n18MFL2vvbd7NfddBlJqOPt1pcclVC9fx8MIndufY+qSi1xutoQ285lj&#10;92mkG6KETtNwxrqSAAmQAAmQAAmQQPIJlKIg4TlTDLIPsA+wD5jrA8kf+TRJ6L1P/ty4sCukhL7T&#10;YQfdRDUiomX4e+JScqRNQk+eOUKcdtp7sj6Xbqi5Vqx/Z66RVU3HYUdCb3u0r/E+nUwJjS7sJq0h&#10;pXdFFsYmLglK6DQNLawrCZAACZAACZAACZCAG4HQUWCCCwmQAAmQAAk4CGRHDqZqsA09Bp44cUK0&#10;tbWJY8eOdeeE3jnu15awa597n4yCft7ImiQJDRNX5fLlBV5zs3RN8vWLXLb/gXyt3YSlU8rMltBm&#10;2qdj6aNWH0AaizjpOOrfelGcf+G5Vj98+oWHM2Sz/Z4pEb3u7Tli7dZZon7ji905oTeMrjbep5Mr&#10;odGNEfnsjIZWU3I0yfcvctnmB/K1dqOyOltC/3/tvQmYFOW5v+1lXEhcDjEhLsf4Ef17NH5+KnEJ&#10;JgT5YkhiMImck0Q0YjyGuKBGSERjDOKSqKyOAgIOi2wBZBsWgWEbQIZhH/aRbWCQbWBYBgaYYYDn&#10;X08NNXRX10x3V1f1erfXe8lMd1XX3O/b9Xbd/fTv9XdMHxj4CJXQKTWdcbAQgAAEIAABCEAg+QlE&#10;fAGOeYEABCAAAQjYCSChW0j1rHdF1hlCyIeWbBJaq54d+lz22KRy9zCV9o2M+0t8FNEhEtqHvtH+&#10;Pr2wryltNcZi+oKh5sKEutCfLvinlcb1VTFbkvnb110tq4tn+FLtXN/z1yeh/RzTyS2hnSI5Cs7K&#10;5e5hvkHTyLi/xDcRHSKhfR7TGje0ceNGc2FCXZBVF2bVBVqjueXlqcAPOmfkJf+lEUcIAQhAAAIQ&#10;gAAEIOAXASR0NO+meSwEIAABCAQRyEQJvX//ftmyZYsUT+xqCsjqyZ0MAT3Jl5ZsEloNWwsHwdzB&#10;JpQfNX6+3miVAb+3i2k/K6JDJbQ//XNqTjdzDGwe3NZc2E9jLSKV0J3+8bRjBbRf8Rv2/QZK6EVr&#10;Jkhu/nBZOeIF38d08kpojd1o4CCarTiOR437rjdaZYBototp/yqiQyW0v2N698gXzQVYdSFWJLRf&#10;l2HsFwIQgAAEIAABCGQWASQ0QgkCEIAABFwTyDQJffz4cSkrK5OtW7fKxpmfmMKualQ7XwS0iu1k&#10;lNCjHCR0Q+N3J8JUNpcZ918WsK1dUntZQhovCa0fQOgYWDX8OcldOMyMtVAJrTEXKnnrEsqJroLW&#10;46qV0EYkSMHaiTJz0Qj5fOw/fB/TySmhVTTrooX2Sn+tjK4v8rzMuP+ygO3sktq7uPR4SWhrTG+f&#10;8C/ZvHmzGT+kElrjiDSWKJobldCZdVHJXwsBCEAAAhCAAATCEUBCR/NumsdCAAIQgEDGVkKfOnVK&#10;VEIfOHBAiouLZf2CKaawqxzyW5G1Ob607FYtpUfTe2qbl6I2cF9DHMRylzrsm8rmqxwe/34YCW3P&#10;iI6rhPapf6rG1CxOmT/mb2YlsVYUa8ZyOAmt0veSS78mrR76sawrmRX3KI5aCW08twrxxetyZNai&#10;kTIr5z3fx3Tr596Xpm271Tb/UlmcFhpseFY2q3AObE4V0CqkJ4Z5ydkzouMooX0e05umZ5vf+NBv&#10;fmgWPhI63CUV90MAAhCAAAQgAAEIhCOAhEYoQQACEICAawKZVAmtEvrEiRNy8OBB2b59u6xeucwU&#10;dsf7/MQXAa1iOxkltFq5Dg4SunEGSmj9AELHwMycd02Jq3JZpa5bCW1FdAS+rnxdmNCQ0Ku2Tpcl&#10;63NkzuJ/y+QZH/k+phMroZ0zzR3OY8Yw7xLBZz7pJ6GtMb1u/mTzwzb95od++IaEDndJxf0QgAAE&#10;IAABCEAAAuEIIKFdqxc2hAAEIACBTJTQhw4dkh07dsjq1avlUP+HTGl3eslgQ0RP9Lwlq4TeVsfC&#10;g8aqY3XmDxQa9zUI2K6zfyWwEhLH4UPfaH+f+OhnZv+rvJ1dMNKsKDYltCF364vjiKQS2npMPCT0&#10;0g2TJG/paMmZlS1f9rrP1zEdPwl9yCFeIxIJfZWxXb8IBLQO9UKjBVZRd45wu+hjOkLiOHwe0/oh&#10;27Zt28xvfqiE1g/hiOMId1nF/RCAAAQgAAEIQAAC9RFAQuOQIAABCEDANYFMktCnT5+WyspKKS8v&#10;l507d8q6detk7yd/MoXdqbndRYwoBq9bvCT0dBfxGg9FuY0uVmiNl0bGv0viKaF96Jszy0eYfX+w&#10;z89MeTt3yShRmauVxeEkdCSZ0E4Sus+gt2oZXvGNhuZzul3IUCX5+h2zZXXxDFlWNEXmLR8jU+YO&#10;kuVdayS0X2M6fhJaRe8TEYpoFc9tzsrnE1GIZF2s0BrXjYx/l0SxbXQiOkRC+zimyz960PyQraSk&#10;RPRDN/0GCBKaC0oIQAACEIAABCAAgVgJIKFdqxc2hAAEIACBTJHQ2tMqoauqquTIkSOye/du2bBh&#10;g5SMec0Udicnv+K5gFahHS8JreZsj9G0klmbVjpHYtMKArYpqmebHJuw1sUNI9m/28eEVEL7IOxU&#10;0mrfb/v4YZk8Z6ApcZcWTTalrsrd+iqhVRxb0RuffvaRo0i2S2j9+Xe/f7A2Q1q3jzVTWo9zzbZc&#10;Wf7FFFmw8lOZmjdEPvtXjYT2a0zHV0L7OcxybIJ7lNvhGtF28ZDQ1pjWD9fWrl1rfth2+PBh88M3&#10;Pf9RCR3rZRfbQwACEIAABCAAgcwmgITGIUEAAhCAgGsCmSahT548KUePHpW9e/fKxo0bZcP0Qaaw&#10;qxr+e0NCj/e8xVNCR2TCXMhju4B+xNjHKRf7ieb4QiW0931zckIHs+9XDn3WlLcqcVXmqtSNREJb&#10;kvnb111timt7RXO4OI6JuQPk//xXY8dtI62O1uNcuz1XVmycKgsLx8n0BUPlg9drJLRfYzo9JLRd&#10;QD9iDM9T0QzRqB8bKqH9G9Nbx75lfsimH7bph2764RsSOrMvGPnrIQABCEAAAhCAgBcEkNCu1Qsb&#10;QgACEIBAJklorQLUxbmOHTsm+/btky1btsiKggU1C7kZ7cyKkSKrx3naUl1Clxmy+bKAKujrjX9X&#10;+iyg1e6FSGiP+0X7uXLwb2oWJRz3pilvVeKu3PSZKXVV7kYiglUkX3zxReZ7MXtFtBW9UVcmtN4f&#10;ayW0VmvrIoqFm6dJ/urxkps/XF54tUZC+zWmU19Clxn9dVnA++frjX9XRi2Vo30ZhEhoH8f0mtmf&#10;mh+y6YdtFRUVoh++qYSO9paXl2ePQzG+aMENAhCAAAQgAAEIQCBTCSCho31HzeMhAAEIQKCWQCZK&#10;aF2kSxfr0kW7Vq5cKWXZbWoydOd081RAq+hMZQl93LBszRIgoOMhoc8sG2b2eXnvljJ22kemvF1k&#10;RH6ozFWpGy6Kwy6orWgO++uprqgOK1O6rvsjEeD6mFoJbSymqIsq6uKKT/2thXzR7Ue+jenUltDH&#10;jeHVLO4CWoW13xLaGtNH+/5cli1bZn7Itn//fvNDN/3wLdooDp0kkNCZennJ3w0BCEAAAhCAAASc&#10;CSChkUkQgAAEIOCaQKZJaF2cSxfp0sW6duzYIWvWrJFto16tydCd8KIhocd62rJb/UR6NL2ntvle&#10;bhlteWY9j4/nQoR2LqGV0N72S3Xu22afbx7QRrSaWeWtSlyVw24kdKTS2Hrcgw/dL3VVSEezL1NC&#10;l8wyF1PURRXzlo6WZ177/yXnjXt9G9Otn+slTdt2q20eDrk4vDzitxChnUuohPZnTO/65BkpLCw0&#10;P2TTD9v0QzckNJeREIAABCAAAQhAAAJeEEBCu1YvbAgBCEAAApkmoa3FCcvLy2XXrl2yfv16WT1j&#10;uCnsNJ5BVn3qaUtVCd3dthDh0jibxhAJ7XG/nBzzjNnni4e+YC5KmLdsdO2ihCp1o62EjkYcq4CO&#10;NYbDej49TmtxwmVFU2T+ik/l2X/8WLq8dJdvYzp1JXR3W7TE0jhI73MLK4ZIaJ/G9MbxXc1FCb/8&#10;8svaRQn1wzcqob247GIfEIAABCAAAQhAILMJIKFxSBCAAAQg4JpAJklohaQS2r444dKChVLR+yc1&#10;GbqLB2W8hLbnQDuMkdr3Hp19ktO+SuiVo+RE/1+Y/T1t7Nvy2bzQRQmjkcrRPNZLAW09r31xwue6&#10;3C+Pv9BEyrPO5kJ7PKZTU0Lbc6DPs2cdB/zc2Rc57auEDhjThbPHS1FRUciihG4mCeI4Mvsik78e&#10;AhCAAAQgAAEI2Akgod28q2YbCEAAAhAwCWSahA5cnFDzUrdu3SorVqyQnUOerokvyHlJpHCMZy0V&#10;K6HtWdBJIaE97JNTc7ubfV3a90FzMcHchcPMRf2iXZQwGvmsjw1cxDCQqWe50EaeteZav/DmT+T3&#10;f75TPv/nD30Z06kpoe1Z0EkgoX0Y0wf6/48sXbpUNm/ebC6+GsuihDo/IKG58IQABCAAAQhAAAIQ&#10;CCSAhEYkQQACEICAawKZKKEDc6FLSkpk9erVsnpy/5r4guyHDAE92rOWihLalzLQKCumQyqhPeyT&#10;qlHtaqI4hjybkDzoaOV1uMfbc6FffPun0rbDXfJep7t9GdOpKaHPxWJEORQ9ezmEVEL7MKa/GPO2&#10;Z3nQSGguOCEAAQhAAAIQgAAEqIR2rVrYEAIQgAAE7AQyUULbc6E3bNggi/MXyOG+rUxpd3pBliGh&#10;R3nSkNDnubJ/oRLam/44s2yoHO9zv9nP48Z1lSlzB8U1DzqcUHZzvz0XuuM7P5M//PVuaft8E9nT&#10;s7nnYxoJ7WpIS6iE9n5ML86bLuvWrfMkDxoJzUUnBCAAAQhAAAIQgAASGocEAQhAAAKeEcg0Ca3g&#10;rFxo/ap6aWmp+dX1ZcuWyZYRL9fEF4x7QcTIWPWiIaE9ktAe9Uf1Z53NPt7a/7cyZkofmb5gqCws&#10;HCcrNk6VNdtyzUX+3IjgRG9j5UJrpMhf3/u5/O/L98ijL3xPJrze1PMxjYT2SEJ7PKZ3DXpSFi9e&#10;LBs3bpS9e/fK0aNHpaqqyjzfub0Rx8GFJwQgAAEIQAACEIBAIAHiONy+s2Y7CEAAAhDIuExo7XIr&#10;F/r48eNy4MAB2b59u6xatUqWTh9tCrsT/X5hCOh/e9KQ0F5JaG/6o3LI78w+nje0g0yYMUBmLRop&#10;BWsnSqGRp7xu+0zRquJEC2U3z29GchjHX7hlmnTq9oD88W/fl8c63Cl/ffF7no9pJLRXEtrbMb1m&#10;fC9ZuXKlFBcXS1lZmRw7dkyqq6vN853bGxKai04IQAACEIAABCAAgaSX0JVHj0jRzJmSn/2x5GX1&#10;kjHtn6VFwGBq59dMZqsmjJfy3bvdXjPEfbvjlUdl5YY5MmPhEMmZ01v6jnqRFgGDYZPfNJnlF06S&#10;A4f3xL3f3D7h0WOVMrNgg2RPWChZI+ZK+3dG0yJg0LnvFJPZhDmFsnv/Ybf4Pd8uEyuhVcpodWBl&#10;ZaWUl5fLrl27RCM5Fi1aJLqwl0rKU7P+ZUjokTE3JLRXEjr2vji94EOzb49++GMZNaHXuSiODZNk&#10;1VYjxqBkVkpLaK2GXl08Q17p2Ur+9Nq9ZiRHm/ZNPB/TSGivJLR3Y7qi908kf0FebRTHoUOH5MSJ&#10;E6L590hoLhwhAAEIQAACEIAABLwikDSV0Cqel48eJeM7vCg9mt5D84DBsMcfM6V0MgppFc/zlo2V&#10;AZ92ko5d76N5wKDHkD+aUjoZhbSK59EzlkmH7mOladtuNA8YPP6PT0wpnWghnYkS2h7JsW/fPtmy&#10;ZYssX75c1o/5V81iboP/R2TFiJibXUJXXHihO4OVqNXUEvS8WffcFfQ+wou+qBrxB7NvCz9+QsZM&#10;7esYxZGqldBaPW1Fcrz6/oPyzOs/qInk+PP3PB/Tdgl94VcrPFu8L0HDLS7Hf8+jvYLmTi/H9Obh&#10;nWTJkiWOURxIaK8uudgPBCAAAQhAAAIQgEDCJXS1kTe3ZOgn0rvl/YhnD8RzXQJ/Vtf3pML4emWi&#10;b9XVVTK7YKT8PasV4tkD8VyXwB+b21OOVBxIdHdL1clqGTplsbR8+gPEswfiuS6B33XITCk7XJGQ&#10;/s5UCW1Fcmi14MGDB6WkpETWrFkjC+fPrV2g0KyGjlFEj3zkV0FzY+klX0NCR2AaA+fCrGb3xtwP&#10;ZxZny/He90t5VgsZM+ZdmZg7wJzLzCgOI8JCoyxSNQ/aiu+wIjn+nvVLefaNH0q7V5tK2453eT6m&#10;272cFTQfXPL10rhI3AiGTVIfR+D5v/kT3b0Z08Yim1oFvXDWFCksLJRt27aZURwaNaRRHLHkQbMw&#10;IReZEIAABCAAAQhAAAJ2AgmV0MUFi6RfqweQzz7K56AL8ebNzGrzRN2KipfI631aI599lM+BUrpT&#10;z5ZmtXmibgWri6XV832Rzz7K5yAp8WQvs9o83rdMltD6VXVduOvIkSOyZ88e+eKLL8yFvdaN/mdN&#10;NfQgoxp6+fCYWs7TbYLmyM1XfB0JHcYmHvhqgyBm2a3uj6kPtA9Pjnve7NMpXZrKv3M+lKlzB8u8&#10;5WNkadFkM8IilaM4giS0ESny2ge/lOfeaiZP/eNeeeKluz0f06+88WHQvHDFtzcltfxNBnn91f84&#10;EMSs9XM9PRvTW4x88/z8fFm/fr3s3LlTDh8+bEYNxRrFgYTmohMCEIAABCAAAQhAIGkktMrQ+mI3&#10;Bt9+m+Q1vk5WXfkt2XH55WbjKsU5G1MvuJVP0Te+IfnX/qeMvPWWetlqdrRWoMfzpjK0vtiNPwy8&#10;W1rMuUFuK7xGri1paLbz+M+RwBVlXzP53LThW3LvwsbSZniTetlqdrRWoMfzpjK0vtiN2381UBrf&#10;NVeu/K9CufzKHWZLhgv9ZDwGlQ/K51gLYK8AAD1USURBVBuNN8i1ty+UWx8YUS9bzY7WCvR43TJV&#10;QluRHFotqAt4afWgVhFqNeH8ubPOVUPPfNuQRcNct7y//ynofD7jhuuZC8O8UPV9Q+D7izFt/9s1&#10;f+27MwUDzCpoldAdX2giI3N6SW7+cFm4arys3PSZrN2ea1ZBp3IUhyWi9e/4S7cfywv//JE82+UH&#10;5gKFXo/prF7BH07e8INpnP/DRJ/rXBk4p7Z/9QPPxnTB1JFmlJBGCpWWlkpFRYWcPHnSrIKOJYoD&#10;Cc1FJwQgAAEIQAACEIBAwiW0yk+NhnAS0JrhqBK1/OKLuciO0YZVXvAVWdfom9LvziaOrEe2e1I0&#10;h9vvm8pPjYZwEtAv9PyRKVEvP9wA3RwjgYsrL5Bb1lwlT/W515F11vBnRXO4/b6p/NRoCCcBrXmW&#10;KlEvvvQwwsHdWmu13C64qFIa3bBW7vyNc6V5uzdHiOZwx+OWyRJaBY1WC2rVoFYPBi5QuHbU2zXV&#10;0EN+a8iioa7bjlHvBp3D9Zxeff75zJH1zJHDbrs1iNmSd/7smr/23clxz5l9ueCtH8jvnr1Dhk3s&#10;KnlLR8uS9TkpvyChJZ8Dq6E7vNtc/vyvH0n7N39oiOjmtYtuejWmV+QMDJoj9Dx2/leqmRfqmRdu&#10;e/CTIGZD+3/kyZjeMehP8vnnn8vatWtlx44dZrSQFwsSWnNPXl5e0Dcujfkij0sxCEAAAhCAAAQg&#10;AIHMJRD3OI66BPSs7zQWFlyK0Uw5XJSrrFhyzdXS++47Q2S0Llzod0V0XQL6/twb5ZKKi2JUr9RK&#10;2wlcUH2+3F1wnbTP+mGIjNaFC/2uiK5LQH/n+zOFxae894Yqbq65dbHc/XBo5rYuXBiPiuhMl9Ba&#10;LahVg1o9uH//ftm6dausXLnSrIbe/q8fmPLyVO5bIssMEe2iVRcMlt4//lGwVDXO6Rg75/lS40rs&#10;H3KX5/ZxxV7768yi/ueqoJ9vIo++8D3pM/xlWVg4TpZ/MUXWbEufKmgV0bOXD5IO790nL77TXJ5/&#10;u5m82uOhoDF9uG+rmMd01eJPpGW77kFSVc9jMX72nrbba1yJ/YPd3UYcjJvziTWmj52t7F80ZYQs&#10;XbpUNm3aJHv37jWjhTRiyIsqaCqhM/fikr8cAhCAAAQgAAEI1EUgrhLaKYJD5ShRG97LZ/vVmFaX&#10;a8SJ/eJcozn8ujlFcKgcJWrDf3mu1eUacWKvQNdoDr9uThEcKkeJ2vDfF2p1uUac2EWFRnP4fctk&#10;Ca1srWporR7UamjNVNVs1UWLFslj37/KFHYn+j0gsnSQIY0+cdXyXm0XdO7Wbw3xjaHQeVM/dLXP&#10;cyMf+aUr5lZfVY143OzDGW/cK7975g5zob6X3vul5K8eV7sgYTrEcFiV0H3GtJeOhoTWaugXjGro&#10;QWO7BI3pwk+7ezKms3r2CTpf6Tdl+JZM6FyhHzTaz+3tXn7fkzH98e9vlgULFpgLqurCqgcOHKhd&#10;kDDWGA4qobnwhAAEIAABCEAAAhBwIhA3Ca2LENoFaHaT20XzjNO2fCXJyno0omP8zTeF9MOSoYYY&#10;8fimixDaBegf+39fNM/YfwXLMygBjeho/en/F9IPswtGetzbIroIoV2ANmk9QDTPOMleBml7PBrR&#10;cfP9Y0P6YeiUxZ73d+AOkdBnzKpBqxp63759tZWjymbeX75nSrvqCS8Y4miIq1Yxp69kNbs36Nyt&#10;kRPEcgSL6JybbgyZ30pzurtirn11KvdNs+/Ke/9UnjRiOLQK+n873WMu2Ddwwt/Srgp66sIPa+YL&#10;ldBnq6GXrJ4lgWNa4xX2DHgk5jFdNn+QNH8iuBpaIyeI5Qh+S3xTi4kh5/RN07JjHtN7ujaTKy+/&#10;qLYKWhdW9boKmkpoLjwhAAEIQAACEIAABOwE4iKhNfKhX6sHgi4OtQKaSi7/K6Dtxk2lhT0vUz8c&#10;KN200TNRpZEPr/dpHSQ/tQKa7Of4y3GN53hsyJ0hInpn6WbP+lsjH1o9H5xNrBXQVLXF//M1FTj2&#10;7FD9cGDT9lLP+tu+o0yX0HVVQ2/YsMGcX2/7z0vlUK/mol9/Pz3fqGBcanyN3kXLf7N9iGDVRWiJ&#10;sTrPlPFTb7wh9Js+zz3qirXZP0uy5cSAB03Zuubfb8kb3Z82q6DbvdrUyEn+oblw39wVg9NiMUKt&#10;gl65ZZL8/YNW5+YKQ0J3G/SkmQ9sVfjrmNYK/89zhkqFxjnEOKaz+wRXQ+u5ShdeJbpJTBl/44+m&#10;hH675e0PPRnTz7e41jw/+VkFjYTmohMCEIAABCAAAQhAICESOj/745CvEhPBEX8BbQlplf/2jOic&#10;Vzp5JqlmLBwSJD11AUIiOOIvoK1nVPlvz4gePMG7GJbsCQtDvlZNBEf8BbRVca7y354R/UrWRM9e&#10;30joUJT61XV7NnRxcXHth7zd/vv/mDKzaphKUSOWw2XLeep3IaJVFypcdeW3EjfgEvxVB30v4RQ1&#10;New3v5DqRR+7Zn1ywp/NPivt/1uZPXu2LMyfL893aSlPd75XnnurmfzZyEx+ucdPZeK8nmJf3C/V&#10;fp657ONgAW1UQ3fq0VJ27NkYlHeuY7qwsFDmzZsnG4f+1ZMx/UqXrBDRqgsVXvlfhWn7rZVwLxmd&#10;P53ilR7/Sy+pKhgY85he/Mpdtecmexa0LrTqVRQHEpqLTghAAAIQgAAEIACBuEvoirIyyWreLOjC&#10;Oa/xdRl7wZwsV1UqLezxKF5UQx+pOCCderYMktAt5txABEeCCdxWeI0v1dBlhyuk+ZO9giRC47vm&#10;Jsswz9jjUIFjj0fxqxqaSugaKW1lQ1dWVpqVo7t27aoVPQ0uPF+2/bNmkcLqSS+5lkgqVVWu2s/d&#10;+rPGWy2/+qqM+IaRRkuta/RNGXPLd51Z/OJ+KZ+R5Zrz6bldaxcjzJ84SPLz82XdunWSlz9Znn2j&#10;pgr6RSMzWWMrNL6i17AnRUVuqsnnhWtHSv9xfw6ZG/Rv0tgmpzH9xRdfyOLFi2V27jQ51OcXMY9p&#10;laoqV+3nK/1ZI52u/u6yjPhWjcYpNbphrdzy09GOLFq37ym757j/UCVwTN/T+PLac9OOHTvk4MGD&#10;nmdBkwnNBScEIAABCEAAAhCAgBMB3+M4nKqg+fpw4qqgA62cPZbDi0UKnaqgL6m4KMEKNnFVyMn0&#10;zPZYDi8WKXSqguar1MnxGZs9lsOvRQqR0OcktFUNfezYMSkzPoANZNPyu1eYws6MMJjznhH3YFQ0&#10;umiV8/qKU0W0XUzr4oUqadOpOUVJ2f/uYb95QMqnG7EnLtjqNmfyP6qN4dBqX81AXrlypZnzXVpa&#10;KsNz3jGroDUz2ZLQgesfvNTjfun+yeNJ3f758cOO4tn6OwZ8WvPNqMAKf2tMb9++XVavXi2ff/65&#10;FIzt48mYProgW5wqou1iWhcvVEmbTs0pPsn+dz/+F0NAzx7gyZjWb2UEnpd0TB89elSqjNg8PX95&#10;WQVNJTQXnhCAAAQgAAEIQAACca+EHtnuyaBKpSXXXJ0chibc9yEz4P7NV3w9OKe75f2i+d2x3LKG&#10;Pxt0cXt3wXUI6CQhcMOmbwb1zd+zWonmd8dya/fmiKCqrWtuXZyx1cfJdsq44tubgvqm5dMfiOZ3&#10;e31DQp8jGlg5qot82dmsG/aqKe1ODGhlyM6+Zu6w25b/xjOOVcBOVdKZ8juV85Xz+rhmqn1RNbyt&#10;2Ue7+7cxq3216reoqMisbD906JCZkbyocKr8/f2A/GRdzC8Nmn6Lyb5wrX1M7927VzZv3izLly+X&#10;OXPmiJdjOrv3h45VwE5V0pnyO5XzRxcYFdAxnCsCx7R+KyPwvGSN6erqas8FNBKai04IQAACEIAA&#10;BCAAgbhKaI3isF/8UgWdHFXQlinUPNHAPtqxYoVrR6VRHPYLcaqgk6kW+jx5qs+9QX20uaTQdX9r&#10;FIddBFAFnVyfsWm2amAfrdiww3V/17UhEjpYQms1oQqd48ePh0jo3Nxc2fXxYzVZusMfE1lsyKUY&#10;Wvm0XkZV9G8zXkZr9fOOEW/GxFL7oTrnL2bfHOnzM5k7aZRZ7atVv9u2bTMr2ysqKsyMZO3j8qNl&#10;ohXD6SCf9W94d2Bb2b5rfcjL3KqGtsa0Rjd8+eWXsn79eikoKBCvx/TuWf2Nquj3M15Ga/XzivEf&#10;eT6m7efrwDHtdRU0EpqLTghAAAIQgAAEIACBuErodVOnBF0cj7z1luQyNMlWupiA45lxw/XBed1Z&#10;vVxLqiVrpgddkLcZ3iRJaoCTSwQn8mh+Nu2moD7KmdPbdX9PXbA2SBTc+sAIqqCT6zMmueEH04L6&#10;KGvEXNf9jYSODF1ghIFd+CxYsEBmTxkbkKVrxB4sNr5mH2OrmJklq3p2lPFP/LdkNbs3I6T0yDYP&#10;Sv4bT8uByV1j5qf8T8/+V20O9OIx78vcuXPNal+t+tXqX61s17xv+8JtRcVLZGxuT3m9T+uUE9Ja&#10;+ayxTDp313dzWnhTxfyqVavErzFdNre/TBjYWzq81kuaP9E9I6R0u069JLv3B7J9Rj/fxrT9nOQ0&#10;piM700X2KI2zsT1nHpdiEIAABCAAAQhAAAKZS8DXTOg8Q2gGVtnmX/ufSOgEiOb6zKA9kmNM+2cj&#10;u7JweJQKzcCqsHsXNkZCJxkBeyRH31Evuu5vFZqBVbbX3r4QCZ1kEtoeydH+ndGu+xsJHTk6K8LA&#10;LnxUaqrcXDj2o9os3VO5XQzh1J+WQAZn5vc0I1K0CrpoSEeZNWuWGcOxYcMG2blzpxnDoZXtVmSB&#10;HxWjkY+uxDwyMJajvLxc9uzZI5s2bTJFPWM6+V6/dY1p+znJ7zGNhM7cC0z+cghAAAIQgAAEIOBE&#10;wFcJrQvdBUpoFZ5YquSyVOUXXxzUR4Mf/p3rK1ytqAqU0Co8E1n1y3OHErj8cIOgPtKvYLu96UJ3&#10;gRJahWeSfcaS8cdz8aWHg/ro4ZeNxfA8vtmlRopNtb7MgVblqJ2NSk2Vmyo5Vw19LWBRt3dFCgyR&#10;RYs7gzMLP5TKj39l9sWOj/8gM2bMkPz8fFmzZo3oInz2GI5MFNB6ynCK5VBBz5hOvtdtfWPafk7y&#10;YzHCwCkGCZ1iMyKHCwEIQAACEIAABHwm4MsFuPUG1L4o4e5LL0VCJ5mlqz7//JDFCd06KvuihFfv&#10;uhwJnWQELqg+P2RxQrf9bV+U8NJv7sp46ZtkL285/yvVIYsTuu1vKqGjI6fSzi58VGquXbvWlJya&#10;patVt+ZChR/9VM7M62EIWONr+LT4MVjURyoH/0/tQoTTp06S+fPnS2FhoWzdulVKS0vrjOGIbjSk&#10;x6PtsRwq6BnTSfaaDTOm7eckvz9UQUL7fBXH7iEAAQhAAAIQgECKEfBVQme3/nWQ4GRRwuSqgraM&#10;Ye+77wzqJ7eXy2/3fzhIcLIoYXLWYrfP+mFQP7nt79YdBwQJThYlTM7P2O5++IOgfnLb30jo6MnZ&#10;hY9KTZWbmqWri95Nnz5dtg58qkZEG3EQZ+YbmfyLjMXIaHFhUDW0jcl+/0etZfqkcaLCTOMlNGZi&#10;9+7dcvjwYTlx4oQZw+F3xWj0oysxW1ixHFVVVaagZ0wn1+s13JhGQqfYVRqHCwEIQAACEIAABNKM&#10;QFwlNGWSySmhs5vc7ouETk4Fy1H9sf/3fZHQyVYFzPHUSPEmrYM/LPBaXdmlRorNkb7OgXY2KjU1&#10;S1cXu1uxYoXMmzdPtPpWYyBUhlYOfEjOfJ5lCNi+NJ8ZnPz3Eybzsr6/lFkTRsicOXNk6dKlUlRU&#10;ZOZAHzx4UI4dOyYnT55EQAecNFRCa1Mxr4KeMZ08r9VIxrT9nOT1fGDfH5XQKTYjcrgQgAAEIAAB&#10;CEDAZwK+XoDbK6GR0EhoFHDiCSChk7Ni2S9pjoSudxb1dQ60Cx9d3E4Xudu1a5ds3LhRli1bZlbf&#10;TpuSI3v7/eZcRfTcbiL5htyiec/AyIC2qkWP9PmZzBo3RGbPnm1mda9fv1527NhRmwOt1b6nTp0y&#10;pSu3cwTs+dCM6QS/VqMY00hon6+q2D0EIAABCEAAAhCAQOIuwJHQySmd7R8GUAmdeDEczyNAQiOh&#10;vRRqVELXTdPORqtqtbr2wIED8uWXX5pVt1p9q1W4Ggexc8Dva0R0v5/L6Vn/NARsH5qHDM4seF8q&#10;B9VkQGsF9JxPs2XmzJlSUFBgZnVrvvH+/fvl6NGjgoCu/ywRmA/NmE7c6zTaMY2E5qoQAhCAAAQg&#10;AAEIQCCRBHytAkNCI6HjKVd5rsgIIKGR0Ejo2mnX1znQLny0qlblZkVFhVltq1W3GzZskCVLlpgi&#10;euqkCbLt4ydrRHTflnJ6xusiC3vTPGBwZk5XM+7EyoDOHTfMFNCLFi2SNWvWyLZt22Tfvn0hCxFS&#10;BV332SIwH5oxHf/XqZsxjYRO5CUXzw0BCEAAAhCAAAQg4OsFOBIaCR2ZFuVR8SSAhEZCI6ETI6ED&#10;pZ1W22rVbUlJiRkDoXEQGgsxefJk2ZT9jClLj/e+X05NftmQ0B/SYmBweubb5sKPynRXv4dl6oQx&#10;poDOz883BXRxcbG5wF55eTkLEUZ5cmBMJ+a16XZMI6G58IMABCAAAQhAAAIQSCQBJLRfQawptF/i&#10;OOKpgBP/XEhoJHSUnqneh9ulRiInNBfP7escaGdjRRhoRXRlZaUZ+2AX0VoRPWXKFFk1uFONiDba&#10;yVH/K7Kgl8jnH9CiZFA9oYMp85VjyYDHZUrO+BABvXfvXgS0y5MCYzr+r8lYxjQS2sUswSYQgAAE&#10;IAABCEAAAp4R8PUCnEpoKqETr1w5AjsBJDQS2qVvctwMCR15JrQ+MnBRNycRrdEcc+fOlalTp0rB&#10;sLfl6Ic1ArVy4K9rcqKjlLCZ+vgz83pI1fDHakX+2sF/MavMZ82aVRvBoRXQCOjYzwaM6fiIaC/G&#10;NBLas+sndgQBCEAAAhCAAAQg4IIAEjqFKpbtCwp69TOV0JklqpHQSOjYtdO5PSCho5PQ4US0ZkTr&#10;YoV5eXny2WefyYwxA2Vf35osY82JPjX5JUNEZ9HqYXA6902p/PiXJrPy3j+VeSN6mtXlWmWusSe6&#10;CKFmQAdGcOiikadPnzY/JOAWPYH6RDRjOvbXq1djGgnt4kqJTSAAAQhAAAIQgAAEPCOAhEZCCxIa&#10;CR29chBp3XGANG3brbbxUkpOud2kdXA/uenr+rZBQkcvoQNFdGA0h7VYYVFRkSxfvlzmz58v06dP&#10;l8kTx53LidZ4jhGPy5m57xkRHe/TAhnM7yknx7avjd8w85/HDjdlvlaXa5W55m9v377dXISQDGhv&#10;zwZO0RyM6Rhfox6PaSS0Z9dP7AgCEIAABCAAAQhAwAUBJDTmDAktSGg3KgIJnZzS2X5KQ0LXOzP6&#10;OgeGEz51SbudO3fKxo0bZeXKlfL5559Lbm6uTJo0KSieQ6uiqyf8uSYrmianpv5NKgc8GBS/MXHi&#10;RFPiq8xXqa9yXxeC1BzuI0eOsAihmxN/mG0Y0969Hv0Y0+HOSV4PCf1Gh+0581xcq7AJBCAAAQhA&#10;AAIQgECaEPD1ApxMaDKhM0vvpsZfSxxHashjrz4fQ0Inj4R2qBq3C5qwP/8/VzSQSc/eVitbKwe1&#10;ltMzXjdEdM+MbGfmviNVQ9vU8lj8yl1yT+PLw3L0oi/YhzHnGSeqWBtjOvi1G88x7bV0tu8PCZ0m&#10;V4v8GRCAAAQgAAEIQMAjAkhor0xPCu+HOI7UkMdeHSUSGgntpXhwEFAeTU9x2Y2vc2Cscq6+7Vt+&#10;9wrZ9s8f1MrXk6P+V87M+ZfI/B4Z0c7MfVdOjnlKjvX+sclgT9dm8tefXBezEPWzz9h3/cKaMR3/&#10;Me3lXOC0LyR0XOYxngQCEIAABCAAAQikDAFfL8CphKYS2itxyn68I4CERkJ7KR6Q0HXTvOOOO3yV&#10;og0uPF/e/tX1cqhn83MyekRbOT3zjbQV0Sraq8e0k+NGHInKZ21Dn7hFrrz8Il9ZI5Bjr3iOhCFj&#10;On5j+qqrrvJyKnDcFxI6Za4HOVAIQAACEIAABCAQFwJI6BSuYDY6zxObRiW0d4I3FfaEhPbkZePV&#10;y8/3/RDHUe9c6uscqAKmcePGvstRjTP4+Pc310pZFbNVn7SR09P+LjKve1q0MzPfkpMj/1Bb+ax/&#10;o8aSNL+xoe98I5GnPMZbSc2Y9panfXw2bNhQ+vXrh4SOy6UWTwIBCEAAAhCAAAQgYBHw9QKcSmhv&#10;JLHflgoJnQrq2LtjREIjob00D1RCe0mzZl/W4m7V1dVSVVUlx44dk0OHDsnevXtl+/bt5gJ7umhh&#10;fn6+zJkzRz777DPRRfimjhokXwx4So5+eP+5zOjsX0n1+OdrojrmdUutlveenMrpYAj1h4ME+6YB&#10;f5TpI/rKhAkTZOrUqTJr1ixzAUddfHD9+vVSXFwse/bskYMHD0pFRYVUVlaKsjx9+rTJllv8CTCm&#10;z772MmxMUwnNBScEIAABCEAAAhCAQCABJLRH1cR+i2I/94+E9k7wpsKekNBIaC8VFBLaS5rn9qXS&#10;TtupU6fk5MmTcuLECTly5IiUlZXJrl27ZOvWrbJu3TpZtmyZLFiwwBSxKmRVzE4a/YmszX4hSEab&#10;1dHDHjGlrszrmtTt1JSX5OTwx+REQOSGHr8K9in/Hmj+jVOmTJGZM2fK/PnzZcmSJbJmzRrZvHmz&#10;fPnll7J//34pLy+X48ePmxJfGSKg/Rmn0eyVMZ15YxoJzUUnBCAAAQhAAAIQgAASGvEcZOGQ0Kmg&#10;jr07RiQ0EjoacRTusUjocITc329JOxWogVXRhw8fltLSUtmxY4ds2rTJFLAqYlVGq5hVGa2V0RNG&#10;D5eFQ96QHf0eCaokPvHRz0zJe2piBzkz6y2RPENKJ7Cdmf1P81hOjnxc9NisrGdzwcGP/kcWDfqH&#10;+bdY8jk3N1fmzZsnixcvllWrVsnGjRulpKTErBTXinGn6mcqoN2PQy+3ZExn1phGQnPRCQEIQAAC&#10;EIAABCCAhEZCI6HFO6mbantCQiOhvZRKSGgvaTrvy4oyCKyKPnr0qBk3oeJVBayK2NWrV5syWquD&#10;tTJaYzpycnJk3LhxMnlktiwZ9Krs6/tQkORV0Vs5oJWc/PcTcmpSR5G57xhC+j1/m/Ecpya/JNWj&#10;n5RKIy4kUDrrvw/2fkDWfPy8TB3ZX8aOHVsTNWKIdRXslnwuLCyUL774QrZt2ya7d++WAwcOmJXi&#10;VD/7Px69eAbGdGaMaSQ0F50QgAAEIAABCEAAAkhoJDQSGgktHbveZza3t9YdB0jTtt1qGy+r5JTb&#10;LExY76TvaySV29eW03ZOFaQqXFW8qoDVDGTNi7Zk9NKlS82cZM2Mnj59ukyePNmsJFapq3JXhfSW&#10;fn+Q8t4/DZHAx3v/WKoG/7dRLf17OTn6j6acPj21U81Ch3nvRtzO5L5ubndyzJ8Myf0Hc5/2SmdL&#10;QO/86HeyemAHyR3+gXz66afmseoxT5s2TWbPnm1Weatg18rnQPms8SQavaG52Rq9EZj9TPWzlyPQ&#10;+30xptN/TCOhueiEAAQgAAEIQAACEEBCY8uQ0EhoJHRqrBsacxw8Ejo9JLSlAOuKM1ARGyijNaZj&#10;7dq15mJ9ixYtMiuItTpapW6gkB4zZozMGJYlS7M7ybZ+jzlLaaM62V6tHOvPKp212nn2J11l7OiR&#10;phwfP368TJo0yazg1qpnFVi6+KLmXmvkiAp2Fe1a+Rwon62FB7VS3OLjvTJlj34RYEyn75hGQnPR&#10;CQEIQAACEIAABCCAhEZCI6GR0EhoJLQnTsmYUIKqiVNsik2ZSmh7ZwXGGWj1r4rYwMpojenQzOgt&#10;W7bIhg0bzApirY5WqWsJaa2Q1gX+NLLDqpJWKa1SeNawnjJ/8FuyIvsvZsW05kprPnOk8nl/nwfN&#10;bbStyn7RrLyeObSHTBg5SMznOCudNWrDqni2xPPChQvNqmeN3Fi/fr254KBGjmi1t10+66KNLDzo&#10;yUs54TthTB8zX8fpNKaR0Ck2I3K4EIAABCAAAQhAwGcCvl6AZ7f+tfRoek9ti7mkD3nsy/f9WZgw&#10;1VKdYzteMqF9eRkl7emNSuj0qoQOJ6M1kkJltJUZvW/fPtm1a5dZQawyV6WuCmmtLtYKaY25mDt3&#10;rll5rFJas5dVCltiWvOkVRhrRIbKY22jR4+ubaNGjRJtgb/Tf+vjdBvdVvehVc4qnLXSWcW3VmTr&#10;AoMaF6IZ1irHVZKreF63bp254KLmPeux6yKMmn+t0SMau+Ek6ojeSLhD9uwA7DKaMe0Z2rjvCAnt&#10;81Ucu4cABCAAAQhAAAIpRgAJjdgWJHRsUjfVtkZCI6G9NBFUQntJ0/2+nMTdiRMnpKKiwsxM1qgO&#10;lbmWkNYK6aKiIjOyY+XKlaYALigoMHOktVJa5bDGd6goVjmtERkqqFUga1NRrU2lsjbrZ/2/3q+P&#10;1W102xkzZpiSW/epUkrFt0pnrXZesWKFuaCiVmurJFfxvHPnTnPBRT3mw4cPm3+DteCgVn0HVj4j&#10;n92PmWTfkjGd7D0U/viQ0Cl2VcjhQgACEIAABCAAAZ8JZLyE3mNI6PeN1qWelmfcV5TGsjqjJfQh&#10;QyFPNFoXo/3caC0CWgfj3+8brSDVNHP9x5tZEnqPcY7rZ7QuDm2U8bs8oxUkbRWzF6cdKqHTuxLa&#10;qTI6UN7pV/utqA5LSGtVsVZIa7byl19+aYpfFcC64J9WIasUVjGtedIqilVOqzRWQa0CWSuXtams&#10;DmzW7/Ux+liN1dBq68WLF5uV1yqctQpbxbcKcK12Li4uNmNDrIpnSzxrJbeKZ6vq2Vpw8PTp0+Q+&#10;h3d/afWIwMxo/QCCMZ063YuE9vkqjt1DAAIQgAAEIACBFCOQ0RL6hGF4rgrNM7Xnm9b+rI9tk4ZC&#10;OiMldKEhah8KybKts+/Pu8p47N+MptI6xf/LLAnduO4+DXnt32w8dojRTqSVlEZCZ5aEdlrAUMWd&#10;Sly7vNN4i0OHDpkVxyqlNXNZq5BVCquY3rp1qymKVU5rpbJGeaikVomsCwWqrA5s+jtter8+VrfR&#10;bXUfWnmtwlmznVV8qwDXymzNeNZj0Gptq+I5UDxT9Zw6wtHvI7XLaMa038Rj3z8SOsWuCjlcCEAA&#10;AhCAAAQg4DOBjJbQWuFs8I26NThbPZ0upiqjJPQJo7/bRN/ntePkjlRX0OdJ5kjobVG/tmv6WcW1&#10;bpsesR1I6MyU0IH6yC7vrGpSzdoNrJJWKa0y2BLT+/fvN0WxRmOoNNZqZZXUKpG1qay2N/29PkYf&#10;q9uo2NZ9qORW4axV2Bqxoc9lSWeNDdFjUUnuFLdB5EbsMjDd9sCYTo0eRUL7fBXH7iEAAQhAAAIQ&#10;gECKEUBCu5DQlpBUiZ0OpipjJLRWMatEjqHPzW1VZKfwf0joSMbAHcY4OZQOL29BQiOh7dXRVlyH&#10;RlsEVklbUlqlsEZh6CKAKoo1GsMS1CqQraay2t6s+1Rm6za6re5D96X71H2r+HaSzoFRG4jn1JCM&#10;iT5KS0YzphPdE87Pj4ROsatCDhcCEIAABCAAAQj4TAAJbROSdxg/q1y22rvGv2+uQ1rq79PBUmWM&#10;hH6mHvmoWdCaC6350Hlnm/78hNEa2LbblsoKOtMroX9+Ngdas6C1aVa0CmensfF+Ory8kdD1T6K+&#10;zoHJqYXOHZWTwAsU01bcgVYoqzS2JLVKZKupVLbEcuDvrcfrtlaFs1XlbEVsIJ2TfYSk3vExppOr&#10;z5DQPl/FsXsIQAACEIAABCCQYgR8vQDPbv1r6dH0ntqWbEbHKY6jhYNY1uzoLnWI6HRYsDAjJLQu&#10;LujUh5r1HG7hQa18HmK0xmeFNJXQ5lVu644DpGnbbrUt+T6TcYrjeKKO05D+3j5G6npsan32RCU0&#10;ldCRaqlAgRcYd6CyOLCpRK6v2R9vl83WviM9Lh4HAbcEGNNuyXmzHRI6xa4KOVwIQAACEIAABCDg&#10;MwEktE08OUlotVYqohs6SMyJyWfeojZkaS+hVRo7xXBo9XO0Cw3qgoYp/l9mx3HUJZaLHCS0VkhH&#10;/XJKum2Q0EhoL3SSk8yL5HdePDf7gIAfBCIZv06P8eNY0nWfSGifr+LYPQQgAAEIQAACEEgxAkjo&#10;CCW0mqWHHCT0kDSwVGkvod93qILWiI0Uj9VwK8OR0E5iWfOf7eOkRdIJZTenGyQ0EjpdBRd/FwQg&#10;kNwEkNApdlXI4UIAAhCAAAQgAAGfCSCho5DQTR0ktEZ6pLqpSnsJrRXP9r7r4Fbhpv52SGinl+x0&#10;Bwn9t1R/aZvHj4RGQie3puLoIACBdCWAhPb5Ko7dQwACEIAABCAAgRQjgISOUEIXGI9rYHus/nwI&#10;CV177fR2/4elY9f7altS6FqN4rAvLKj9mKFV0NonSGi7hN5jnAdvtknoBsbP+vuU/4wJCV3/pOzr&#10;HJiuYom/CwIQgEAkBJDQKXZVyOFCAAIQgAAEIAABnwn4egGeLgsTauTGVQ5V0B3SwVAZf0NaV0IX&#10;1RHFkeK5zrEI/syW0Jrz3CWgPWT8u6GDgNbK6NQX0FRCh51BHSrg61jE1GEOCPmGBY+BJ2OAMcAY&#10;qG8MGF8g5AYBCEAAAhCAAAQgkKkEkNAuLxY0miMdqqDVtKW1hM5zEEp31KFwb45APv08Fv2bHNtm&#10;toQO18eNjZeELlKYHgIaCR12akeYuZwDEfDhziXczxhhDDiMASR02GmJB0AAAhCAAAQgAIH0JYCE&#10;dnEB/oyxzYk0slRpLaFHOVwEtqlDBkc6FlK8ihoJHU4MaBRHB6OdSAsZTSZ0vRN4IaIs3OuB+xkj&#10;jAHGgGdjoF/6XlLxl0EAAhCAAAQgAAEIhCOAhI5UPJ7NhNZs6LQwUwF/R8ZJ6KZ1SGin7Gin8YGE&#10;NqMgW3ccIE3bdqttyffS2BZjlWvTtBDRSOh6p8EWxr3bEEyeCaYYX3McB2ORMZDGY6DI+NtuDndh&#10;wv0QgAAEIAABCEAAAulLAAltk4wNjZ8NKyHGu2THi2m93yidSysRndYS2imOo2EdErqf8fsutqaP&#10;tY8FJHQKS+gnbJ8hFRg/a/6zZkM7veY1Pzq1X+5I6PSdwPnLIAABCEAAAhCAAAQgAAEIQAACqUIA&#10;CW0TTyqgLeukmc9tHMSULlKYLnnQaZ8JXVhHVdWhCPOZGyOhTePscEvNSmi7hA4UzCqc7f2t0RxI&#10;6LrGgP7eQd6nyvzHcUIAAhCAAAQgAAEIQAACEIAABCAQJwJI6HoktGWfdBFCu2jpUIeZOm78vpnD&#10;4x8xfncqSW1WWldCa9WyUzWzZkVH8l8kEvq4sadmDrL6EeN3pyJ6lkiOxLPHZHYmdH0SWjOgVTrb&#10;+zJwocLjxv3NHB7ziPG7U0kprKmEjtNsytNAAAIQgAAEIAABCEAAAhCAAAQgUCcBJHQEElpzoO1i&#10;qoHxuz02qdy9jggPa9tGxv0lSSii015CP+QgiK8yfnciAkEcTkJ3D5Nf2ci4vySC5/FMMYd/LiR0&#10;fZXNdzgI5ryzcrl7mLzbRsb9JUknopHQvAOAAAQgAAEIQAACEIAABCAAAQhAINEEkNARSGi1Snc4&#10;COa/2YTyo8bP1xutMuD3djGdjBXRaS+hnXKhtT81/zncf+Ek9KPGHq43WmXAnuxiOskqopHQ9Uno&#10;hvVUQj9q3He90SoDRLNdTCdfRTQSOtHTLM8PAQhAAAIQgAAEIAABCEAAAhCAABI6Qgk9xEFCazb0&#10;iTCVzWXG/ZcFbGuX1MlQNpn2ElpF8zN1VCw/Yfy+vnzocBLaSWKXGfu8LOD57JI6nPj2+X4kdF0S&#10;+n0XmdBlxjaXBWxnl9SJz5NGQjPRQwACEIAABCAAAQhAAAIQgAAEIJBoAkjoCCW0yuaGDiJa5XR9&#10;ItmeEY2EDlt77I+CVdGsERxOkSn6e62Knmg0Xchwj9G0elp/18Bhm3BHaM+IRkIn6LOWbQ79/XPj&#10;dxqvYW9P1BG10SHMsdszopHQiZ7UeH4IQAACEIAABCAAAQhAAAIQgAAEko8AEjpCCa0m6hkHgXkH&#10;Elqs29v9H5aOXe+rbQnSzXUrYpXMYXK7I7ofCW12eeuOA6Rp2261Lfnizp0kdDRjoLExXnSxwvo+&#10;Z0JCO7xmkm+m44ggAAEIQAACEIAABCAAAQhAAAIQSCgBJHQUErqwDoGpv6/LVOl9uoihJWo6J5+p&#10;k4yI47DEsYrohtGISNtjtTI63H9aTR1YQd057Bbh9ujp/ZkdxxFp36uAVokdLk6j0HhMg4DzaOcI&#10;tgm3T2/vJ44joXMsTw4BCEAAAhCAAAQgAAEIQAACEICAJUat/9eWtHr0j+zWv5YeTe+pbclmZ/Ic&#10;pHKLMNbpDodt7AsUBv6dulihxbeR8e+S8FbLWwMVwfNllIRWnbvNaJoFHW1VtOZDj4pAKOtihda+&#10;Gxn/LolgG081c/3PlzkSWquYG0bZzyqfNRs6XAW09TLVxQqt/m5k/Lsk2U5zgoRmrocABCAAAQhA&#10;AAIQgAAEIAABCEAg0QQyuhJac547GE3Fs7Y2RpseRtoWGPc/FLDNz+vZJscmOUdFIIQTYbAyTkJb&#10;wldldD+jtTFaCwcpfcfZ379r/F+rmyP5L8e2n0ikdST79fAxmSOhVRRPN1qXCFo/4zFFUb78cmyC&#10;e1SU28fn8yYkdKKnWZ4fAhCAAAQgAAEIQAACEIAABCAAgYyW0H4aI7uAfsQQ0KeQ0B6q1IiUcHyf&#10;zy6gHzGO8VTyHWdmSWi/RK9dQD9inE5O+XlKcb1vJDQTPQQgAAEIQAACEIAABCAAAQhAAAKJJoCE&#10;9kEMlxn7vCygCvp649+VPjyPaytlO5aMrYT2UlGXGbL5soAq6OuNf1cmn4DWI0JCxyqmy4yX3mUB&#10;587rjX9XevVy9Hw/SOhET7M8PwQgAAEIQAACEIAABCAAAQhAAAJIaI/l8HFjf81SSECr8UJCxyiL&#10;jxvbN0sNAY2EjlVAHzdeMs1SRkDr6Q0JzUQPAQhAAAIQgAAEIAABCEAAAhCAQKIJIKE9ltCpsBCh&#10;vdQSCR2jhE7yhQjtfx2V0LGI6ORfiNB+SkNCJ3qa5fkhAAEIQAACEIAABCAAAQhAAAIQQEJ7KKG7&#10;2xYiXOrhvj3/jn7AsSGhY5DQ3W0LES6NYV9exoPUsy8ktFsJ3d22EOFSP1+Wnu0bCc1EDwEIQAAC&#10;EIAABCAAAQhAAAIQgECiCSChPRLF9hxoo2Ntwurcz509ek6vLBUS2qU4tudA19Pn53V2+Rw+iGkk&#10;tBsJbc+Brvv1fd55nb16aXqyHyR0oqdZnh8CEIAABCAAAQhAAAIQgAAEIAABJLRHQtieBY2Evs8H&#10;fZo8Itc8EnsWNBLaE2nq0UvS42OxZ0EjoeXszeFcx8wKAQhAAAIQgAAEIAABCEAAAhCAAASCCCCh&#10;k9N4uSnVdL0NldBJJrd91vdUQrt+qXgstuNzHFRCM+tDAAIQgAAEIAABCEAAAhCAAAQgkGgCSGgk&#10;tCChkdBWVWs0/2/dcYA0bduttvFSio9UjpYzEjrR0yzPDwEIQAACEIAABCAAAQhAAAIQgAASOlqj&#10;k4aPR0IjoaORz9ZjkdDJKZ3tpygkNBM9BCAAAQhAAAIQgAAEIAABCEAAAokmgIROQ6kcbWYAEhoJ&#10;jYRODaHs5nSFhE70NMvzQwACEIAABCAAAQhAAAIQgAAEIICEdmN10mwbJDQSGgmNhHYzBnQbYxq1&#10;N2ZWCEAAAhCAAAQgAAEIQAACEIAABCAQRAAJnWZCOdoqaH08EhoJ7UZAEseRGuKaSmhmfQhAAAIQ&#10;gAAEIAABCEAAAhCAAAQSTQAJjYRGQgsSGgmdGkLZzekKCZ3oaZbnhwAEIAABCEAAAhCAAAQgAAEI&#10;QAAJ7cbqpNk2VEIjoZHQSGg3Y4A4Dt5EQAACEIAABCAAAQhAAAIQgAAEIBAJASR0mgll4jgySyi7&#10;+Wv/2P/70rHrfbXNrXwkjiM1xDWV0JFMhTwGAhCAAAQgAAEIQAACEIAABCAAAT8JIKGR0MRxEMfh&#10;ykMjoZHQVEL7OT2zbwhAAAIQgAAEIAABCEAAAhCAQPoQQEIjoZHQSGgk9HmpIZTdnK6ohE6fCZu/&#10;BAIQgAAEIAABCEAAAhCAAAQgkKoEkNBurE6abUMmtJtQi9TdhjiO9BXOTqcmJHSqTs8cNwQgAAEI&#10;QAACEIAABCAAAQhAIH0IIKHTTCiTCZ26cjheR46ERkK7Kn2vYyNjOgyaR9JneuQvgQAEIAABCEAA&#10;AhCAAAQgAAEIQMArAkhoJDRxHMRxuHKSZEKnhsymEtqr6ZL9QAACEIAABCAAAQhAAAIQgAAEIOCW&#10;ABIaCY2ERkIjocmEdjUGWJjQ7dTLdhCAAAQgAAEIQAACEIAABCAAgcwiEFcJXXHhhalROphhYrr3&#10;3XdKj6b31Da3Nurt/g9Lx6731bZLKi7KML0br0CN2J6nfdYPg/rJbX/bK6Ev/GqFmzQYtvFZgN/9&#10;8AfStG232ua2v+vazpgyiePIrPcN/LUQgAAEIAABCEAAAhCAAAQgAIGoCfgqoUe2ezJIbpZe8jUk&#10;dJIJ7urzzw/qo6zmzVw7qqzhzwbJzUallyKhk4zABdXnB/VRp54tXfd3uzdHBMnNS75eilD2WShH&#10;e/o4/yvVQX3U/MlervsbCR31/MoGEIAABCAAAQhAAAIQgAAEIAABCJwl4KuEznmlU5DgLG74H0jo&#10;aC2Sz48vv/jioD7Kbv1r15Jq8ITXggRn4+IrkkzBxlZBnA5bX364QVAfafW629srWRODBGfDa4qR&#10;0EkmoS++9HBQH2n1utc3Yy6hEpq3FBCAAAQgAAEIQAACEIAABCAAAQjUS8BXCT2r63tBgnPVld9C&#10;QvsslaO1gLsvvTSoj8a0f9a1oxqb2zNIcN5WeA0SOskIXL3r8qA+6jvqRdf93XXIzCDBeeV/FUY7&#10;/Hi8z9L60m/uCuqj9u+Mdt3fVELzbgICEIAABCAAAQhAAAIQgAAEIAABtwR8ldBLhn4SJDhzbroR&#10;CZ1kEjr/2v8M6qOpnV9zLalmF4wMEpy/mvD/JpmCTYda5tj+hnsXNg7qo2GT33Td30OnLA4SnDe1&#10;mIhU9lkqR3v6uPb2hUF91LnvFNf9jYR2O82yHQQgAAEIQAACEIAABCAAAQhAAAK+SujSTRuD84bv&#10;uUs0gxhTlTymauSttwT10bqp7iXVztLNQYLzhZ4/Es0gjk2bsrWXBNoMbxLUR0vWTHctJTdtLw0S&#10;nPc82ks0gzhaUcrj/Tsl3vpAcG731AVrXfc3Epo3DBCAAAQgAAEIQAACEIAABCAAAQi4JeCrhFZp&#10;oRnDPZreU9s2X/F1/4wLNisqthUXXhjUN9pPFWVlMUkqzRju2PW+2nbDpm8ioZOEwCUVFwX1jfbT&#10;kYoDMfW3Zgw3bduttl3x7U1I6CT5jOnCr1YE9Y32U9nhipj622ljY/IhE9rtDMx2EIAABCAAAQhA&#10;AAIQgAAEIACBDCHgu4S250IPu+3WqEQpRss/ozX1xhuCJPTIdk/GLKjsudCPDbkzSRSsl/XEqbmv&#10;X0z+bpCEzhruPv/bGij2XOjbHvyEl6x/L9mo2N74oylBErrdmyNifn0joTPknQF/JgQgAAEIQAAC&#10;EIAABCAAAQhAwGMCvkvo3WvXhlTbFn3jG4joBFdtl17ytZB+WT56VMySavuu9SHVtjdt+BYiOsEE&#10;GpVeGtIv85aNjbm/124OXvhOq22/0XhDVLI0wS+FtDzWS74eHJWi/TJ6xrKY+xsJ7fEMzO4gAAEI&#10;QAACEIAABCAAAQhAAAIZQsB3Ca3SIueVTkHCs9+dTaTygq8gohNo38bc8t2gPtHYlOqqKk8k1eAJ&#10;rwUJz6f63CsXV16QYA2bmtXLXh31b0fdHtQnGptSXe1Nf7+SNTGo4vbO3/SVCy6qTEu5m8CXbFQ8&#10;b/np6KA+0diUqpPVnry+7Tsx5kriODLkDQN/JgQgAAEIQAACEIAABCAAAQhAwC2BuEho+wKFmj2s&#10;EpRFChPzvf28xteFVEFvnj/PM0FlX6BQs4dVgrJIoVdKObr9tJhzQ0gV9JpNn3vW3/YFCrXqViUo&#10;ixQm5nO2xnfNDcmCnr98k2f9jYR2O92yHQQgAAEIQAACEIAABCAAAQhAIHMJxEVCq7SwZ0OriJ5x&#10;w/WJsTSpUs7ow3Gua/TNEAE9pn3s2cB2MWXPhlYR/bNpN1ENHWcCt6y5KkRA9x31oudC0p4NrSL6&#10;hh9Mi6p614fhnnHP3+iGtSECuv07oz3v78AdGtMnldCZ+x6CvxwCEIAABCAAAQhAAAIQgAAEIBAR&#10;gbhJaI16UNmp8jmwaUU00RzxqYh2qoDWGI6KsjLPJZVGPajsVPkc2LQimmiO6CqZ3T7aqQJaYziO&#10;VBzwvL816kFlp8rnwKYV0URzxOezNqcKaI3hKDtc4Xl/I6Ejml95EAQgAAEIQAACEIAABCAAAQhA&#10;AAJnCcRNQqu0qDx6RFR62kV0dpPbpbjhf8TH1GRgueWBrzYw40/s3LOaNxONSvHrdrzyqKj0tIvo&#10;P/b/vjQuviLONcFuVW7qbXdF2dfM+BM79049W4pGpfh1O3qsUlR62kV0k9YDpOE1xRlXlRyvU81X&#10;/+OAGX9i5978yV6iUSl+34y5hEpo3lJAAAIQgAAEIAABCEAAAhCAAAQgUC+BuEpolSEHtm9zFNFW&#10;TnTpJV9DRntkryouvFBmfadxiHxW1iqgiwsW+e2npLSsxFFEWznRjUovRUZ7ROCSiovk/twbQ+Sz&#10;slYBXVS8xPf+3r77gKOItnKiL/l6KTLaoy8+XPjVCvnO92eGyGdlrQK6YHWx7/2tT4CE5l0GBCAA&#10;AQhAAAIQgAAEIAABCEAAAuEIxF1CWxXRI9s96ShHVZAOvv02WXDdt2XH5ZezeGGUQlol/vKrr3Ks&#10;fLYqobUa3c8KaLv50ororOHPOspRFaR/GHi3NJv/Hbm2pCGLF0YppFXiN1l2rWPls1UJrdXoflZA&#10;2/tbK6LbvTnCUY6qIL39VwPluibz5fIrd7B4YZRCWiX+1d9d5lj5bFVCazV6PCqgrX5HQoebZrkf&#10;AhCAAAQgAAEIQAACEIAABCAAgYRIaJUXmhHttFihPTLC+rn33XeaYpUWymDkrbfUKfTtPFX++5EB&#10;Ha7kUjOinRYrtEdGWD+3z/qhKVZpoQzaDG9Sp9C381T570cGdLj+1oxop8UK7ZER1s93P/yBKVZp&#10;oQxufaBuoW/nqfLf7wxoe98joXkjAQEIQAACEIAABCAAAQhAAAIQgEA4AgmT0JbI2LFihdRXFV2X&#10;lOb3wQs8huPRr9UDsm7qlHDu0Pf7N5cU1lsVXZeU5vfBCzyG4/F6n9ayZM103/sz3BOs2LCj3qro&#10;uqQ0vw9e4DEcj1bP95WpC9aG6w5f7kdCh5tmuR8CEIAABCAAAQhAAAIQgAAEIACBhEtoy4psnj9P&#10;xrR/NuKK3nDSlftrJPXgh38ny0ePMivPk+m2ZtPn0nfUixFX9IaTrtxfI6nfHdhW5i0bK1p5nky3&#10;+cs3Sft3QhfPCydXub9+Gf3wywNl9IxlopXnibohoXkjAQEIQAACEIAABCAAAQhAAAIQgEA4Akkj&#10;oS2BUnn0iBTNnClTO79mSuneLe9HTBsyOVKprszGd3hRVk0YL+W7dyfKS0X8vJoXvXLDHBk2+U1T&#10;Sv89qxVi2pDJkUp1ZTbg006SXzhJDhzeEzH3RD1Q86JnFmyQzn2nmFK65dMf1JkdjYAOFdDKrEP3&#10;sTJhTqHs3n84Ud0Y9LxI6HDTLPdDAAIQgAAEIAABCEAAAhCAAAQgkHQSOimsCgcBAQhAAAIREUBC&#10;80YCAhCAAAQgAAEIQAACEIAABCAAgXAEkNARaRYeBAEIQAACTgSQ0OGmWe6HAAQgAAEIQAACEIAA&#10;BCAAAQhAAAmNV4IABCAAAdcEkNC8kYAABCAAAQhAAAIQgAAEIAABCEAgHAEktGv1woYQgAAEIICE&#10;DjfNcj8EIAABCEAAAhCAAAQgAAEIQAACSGgcEgQgAAEIuCaAhOaNBAQgAAEIQAACEIAABCAAAQhA&#10;AALhCCChXasXNoQABCAAASR0uGmW+yEAAQhAAAIQgAAEIAABCEAAAhBAQuOQIAABCEDANQEkNG8k&#10;IAABCEAAAhCAAAQgAAEIQAACEAhHAAntWr2wIQQgAAEIIKHDTbPcDwEIQAACEIAABCAAAQhAAAIQ&#10;gAASGocEAQhAAAKuCSCheSMBAQhAAAIQgAAEIAABCEAAAhCAQDgCSGjX6oUNIQABCEAACR1umuV+&#10;CEAAAhCAAAQgAAEIQAACEIAABJDQOCQIQAACEHBNAAnNGwkIQAACEIAABCAAAQhAAAIQgAAEwhFA&#10;QrtWL2wIAQhAAAJI6HDTLPdDAAIQgAAEIAABCEAAAhCAAAQggITGIUEAAhCAgGsCSGjeSEAAAhCA&#10;AAQgAAEIQAACEIAABCAQjgAS2rV6YUMIQAACEEBCh5tmuR8CEIAABCAAAQhAAAIQgAAEIAABJDQO&#10;CQIQgAAEXBNAQvNGAgIQgAAEIAABCEAAAhCAAAQgAIFwBJDQrtULG0IAAhCAABI63DTL/RCAAAQg&#10;AAEIQAACEIAABCAAAQggoXFIEIAABCDgmgASmjcSEIAABCAAAQhAAAIQgAAEIAABCIQjgIR2rV7Y&#10;EAIQgAAEkNDhplnuhwAEIAABCEAAAhCAAAQgAAEIQAAJjUOCAAQgAAHXBJDQvJGAAAQgAAEIQAAC&#10;EIAABCAAAQhAIBwBJLRr9cKGEIAABCCAhA43zXI/BCAAAQhAAAIQgAAEIAABCEAAAkES2kEmcP95&#10;58EABowBxgBjIPIxwMwKAQhAAAIQgAAEIAABCEAAAhCAAASCCCBWIhcrsIIVY4AxwBgIPwaYZiEA&#10;AQhAAAIQgAAEIAABCEAAAhCAQBCBQuMnpAoMGAOMAcYAY8CLMbCHORYCEIAABCAAAQhAAAIQgAAE&#10;IAABCNgJtDB+sQ0RjYhnDDAGGAOMgRjHwCFj+2eYZiEAAQhAAAIQgAAEIAABCEAAAhBIDwL/Fwz7&#10;GMol1rUTAAAAAElFTkSuQmCCUEsBAi0AFAAGAAgAAAAhALGCZ7YKAQAAEwIAABMAAAAAAAAAAAAA&#10;AAAAAAAAAFtDb250ZW50X1R5cGVzXS54bWxQSwECLQAUAAYACAAAACEAOP0h/9YAAACUAQAACwAA&#10;AAAAAAAAAAAAAAA7AQAAX3JlbHMvLnJlbHNQSwECLQAUAAYACAAAACEAc0hrYQMEAAAECQAADgAA&#10;AAAAAAAAAAAAAAA6AgAAZHJzL2Uyb0RvYy54bWxQSwECLQAUAAYACAAAACEAqiYOvrwAAAAhAQAA&#10;GQAAAAAAAAAAAAAAAABpBgAAZHJzL19yZWxzL2Uyb0RvYy54bWwucmVsc1BLAQItABQABgAIAAAA&#10;IQDloSF13wAAAAkBAAAPAAAAAAAAAAAAAAAAAFwHAABkcnMvZG93bnJldi54bWxQSwECLQAKAAAA&#10;AAAAACEAeRx9THA9AQBwPQEAFAAAAAAAAAAAAAAAAABoCAAAZHJzL21lZGlhL2ltYWdlMS5wbmdQ&#10;SwUGAAAAAAYABgB8AQAACkYBAAAA&#10;">
                <v:shape id="Imagem 1051" o:spid="_x0000_s1051" type="#_x0000_t75" style="position:absolute;width:55721;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I6EHAAAAA3QAAAA8AAABkcnMvZG93bnJldi54bWxET0trAjEQvhf8D2EEbzVRsZStUUQQ9Fi3&#10;vU83s492M4lJ1O2/N0Kht/n4nrPaDLYXVwqxc6xhNlUgiCtnOm40fJT751cQMSEb7B2Thl+KsFmP&#10;nlZYGHfjd7qeUiNyCMcCNbQp+ULKWLVkMU6dJ85c7YLFlGFopAl4y+G2l3OlXqTFjnNDi552LVU/&#10;p4vVUJ/rvV9+h4Xz4evzWB4rJcuo9WQ8bN9AJBrSv/jPfTB5vlrO4PFNPkGu7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gjoQcAAAADdAAAADwAAAAAAAAAAAAAAAACfAgAA&#10;ZHJzL2Rvd25yZXYueG1sUEsFBgAAAAAEAAQA9wAAAIwDAAAAAA==&#10;">
                  <v:imagedata r:id="rId23" o:title=""/>
                  <v:path arrowok="t"/>
                </v:shape>
                <v:shape id="Caixa de texto 1161" o:spid="_x0000_s1052" type="#_x0000_t202" style="position:absolute;left:-2049;top:21649;width:57738;height:5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19A8IA&#10;AADdAAAADwAAAGRycy9kb3ducmV2LnhtbERPS4vCMBC+L/gfwgh7WTSth7JUo/ha8OAefOB5aMa2&#10;2ExKEm3990ZY2Nt8fM+ZLXrTiAc5X1tWkI4TEMSF1TWXCs6nn9E3CB+QNTaWScGTPCzmg48Z5tp2&#10;fKDHMZQihrDPUUEVQptL6YuKDPqxbYkjd7XOYIjQlVI77GK4aeQkSTJpsObYUGFL64qK2/FuFGQb&#10;d+8OvP7anLd7/G3LyWX1vCj1OeyXUxCB+vAv/nPvdJyfZim8v4kn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HX0DwgAAAN0AAAAPAAAAAAAAAAAAAAAAAJgCAABkcnMvZG93&#10;bnJldi54bWxQSwUGAAAAAAQABAD1AAAAhwMAAAAA&#10;" stroked="f">
                  <v:textbox inset="0,0,0,0">
                    <w:txbxContent>
                      <w:p w:rsidR="001D05C2" w:rsidRPr="004A279A" w:rsidRDefault="001D05C2">
                        <w:pPr>
                          <w:pStyle w:val="Legenda"/>
                          <w:jc w:val="left"/>
                          <w:rPr>
                            <w:b w:val="0"/>
                            <w:sz w:val="20"/>
                            <w:szCs w:val="20"/>
                            <w:lang w:val="pt-BR"/>
                            <w:rPrChange w:id="2354" w:author="Matheus Zingarelli" w:date="2011-07-28T10:31:00Z">
                              <w:rPr>
                                <w:lang w:val="pt-BR"/>
                              </w:rPr>
                            </w:rPrChange>
                          </w:rPr>
                          <w:pPrChange w:id="2355" w:author="Matheus Zingarelli" w:date="2011-07-28T10:38:00Z">
                            <w:pPr>
                              <w:pStyle w:val="Legenda"/>
                            </w:pPr>
                          </w:pPrChange>
                        </w:pPr>
                        <w:bookmarkStart w:id="2356" w:name="_Toc299110709"/>
                        <w:bookmarkStart w:id="2357" w:name="_Toc299629328"/>
                        <w:r w:rsidRPr="004A279A">
                          <w:rPr>
                            <w:b w:val="0"/>
                            <w:sz w:val="20"/>
                            <w:szCs w:val="20"/>
                            <w:lang w:val="pt-BR"/>
                            <w:rPrChange w:id="2358" w:author="Matheus Zingarelli" w:date="2011-07-28T10:31:00Z">
                              <w:rPr>
                                <w:lang w:val="pt-BR"/>
                              </w:rPr>
                            </w:rPrChange>
                          </w:rPr>
                          <w:t xml:space="preserve">Figura </w:t>
                        </w:r>
                        <w:r w:rsidRPr="004A279A">
                          <w:rPr>
                            <w:b w:val="0"/>
                            <w:sz w:val="20"/>
                            <w:szCs w:val="20"/>
                            <w:rPrChange w:id="2359" w:author="Matheus Zingarelli" w:date="2011-07-28T10:31:00Z">
                              <w:rPr/>
                            </w:rPrChange>
                          </w:rPr>
                          <w:fldChar w:fldCharType="begin"/>
                        </w:r>
                        <w:r w:rsidRPr="004A279A">
                          <w:rPr>
                            <w:b w:val="0"/>
                            <w:sz w:val="20"/>
                            <w:szCs w:val="20"/>
                            <w:lang w:val="pt-BR"/>
                            <w:rPrChange w:id="2360" w:author="Matheus Zingarelli" w:date="2011-07-28T10:31:00Z">
                              <w:rPr>
                                <w:lang w:val="pt-BR"/>
                              </w:rPr>
                            </w:rPrChange>
                          </w:rPr>
                          <w:instrText xml:space="preserve"> SEQ Figura \* ARABIC </w:instrText>
                        </w:r>
                        <w:r w:rsidRPr="004A279A">
                          <w:rPr>
                            <w:b w:val="0"/>
                            <w:sz w:val="20"/>
                            <w:szCs w:val="20"/>
                            <w:rPrChange w:id="2361" w:author="Matheus Zingarelli" w:date="2011-07-28T10:31:00Z">
                              <w:rPr/>
                            </w:rPrChange>
                          </w:rPr>
                          <w:fldChar w:fldCharType="separate"/>
                        </w:r>
                        <w:ins w:id="2362" w:author="Matheus Zingarelli" w:date="2011-07-28T15:26:00Z">
                          <w:r>
                            <w:rPr>
                              <w:b w:val="0"/>
                              <w:noProof/>
                              <w:sz w:val="20"/>
                              <w:szCs w:val="20"/>
                              <w:lang w:val="pt-BR"/>
                            </w:rPr>
                            <w:t>3</w:t>
                          </w:r>
                        </w:ins>
                        <w:del w:id="2363" w:author="Matheus Zingarelli" w:date="2011-07-28T12:02:00Z">
                          <w:r w:rsidRPr="004A279A" w:rsidDel="00C45927">
                            <w:rPr>
                              <w:b w:val="0"/>
                              <w:noProof/>
                              <w:sz w:val="20"/>
                              <w:szCs w:val="20"/>
                              <w:lang w:val="pt-BR"/>
                              <w:rPrChange w:id="2364" w:author="Matheus Zingarelli" w:date="2011-07-28T10:31:00Z">
                                <w:rPr>
                                  <w:noProof/>
                                  <w:lang w:val="pt-BR"/>
                                </w:rPr>
                              </w:rPrChange>
                            </w:rPr>
                            <w:delText>3</w:delText>
                          </w:r>
                        </w:del>
                        <w:r w:rsidRPr="004A279A">
                          <w:rPr>
                            <w:b w:val="0"/>
                            <w:sz w:val="20"/>
                            <w:szCs w:val="20"/>
                            <w:rPrChange w:id="2365" w:author="Matheus Zingarelli" w:date="2011-07-28T10:31:00Z">
                              <w:rPr/>
                            </w:rPrChange>
                          </w:rPr>
                          <w:fldChar w:fldCharType="end"/>
                        </w:r>
                        <w:r w:rsidRPr="004A279A">
                          <w:rPr>
                            <w:b w:val="0"/>
                            <w:sz w:val="20"/>
                            <w:szCs w:val="20"/>
                            <w:lang w:val="pt-BR"/>
                            <w:rPrChange w:id="2366" w:author="Matheus Zingarelli" w:date="2011-07-28T10:31:00Z">
                              <w:rPr>
                                <w:lang w:val="pt-BR"/>
                              </w:rPr>
                            </w:rPrChange>
                          </w:rPr>
                          <w:t xml:space="preserve"> - Processo de conversão anaglífica verde-magenta. É retirad</w:t>
                        </w:r>
                        <w:del w:id="2367" w:author="Matheus Zingarelli" w:date="2011-07-28T10:31:00Z">
                          <w:r w:rsidRPr="004A279A" w:rsidDel="004A279A">
                            <w:rPr>
                              <w:b w:val="0"/>
                              <w:sz w:val="20"/>
                              <w:szCs w:val="20"/>
                              <w:lang w:val="pt-BR"/>
                              <w:rPrChange w:id="2368" w:author="Matheus Zingarelli" w:date="2011-07-28T10:31:00Z">
                                <w:rPr>
                                  <w:lang w:val="pt-BR"/>
                                </w:rPr>
                              </w:rPrChange>
                            </w:rPr>
                            <w:delText>o</w:delText>
                          </w:r>
                        </w:del>
                        <w:ins w:id="2369" w:author="Matheus Zingarelli" w:date="2011-07-28T10:31:00Z">
                          <w:r>
                            <w:rPr>
                              <w:b w:val="0"/>
                              <w:sz w:val="20"/>
                              <w:szCs w:val="20"/>
                              <w:lang w:val="pt-BR"/>
                            </w:rPr>
                            <w:t>a</w:t>
                          </w:r>
                        </w:ins>
                        <w:r w:rsidRPr="004A279A">
                          <w:rPr>
                            <w:b w:val="0"/>
                            <w:sz w:val="20"/>
                            <w:szCs w:val="20"/>
                            <w:lang w:val="pt-BR"/>
                            <w:rPrChange w:id="2370" w:author="Matheus Zingarelli" w:date="2011-07-28T10:31:00Z">
                              <w:rPr>
                                <w:lang w:val="pt-BR"/>
                              </w:rPr>
                            </w:rPrChange>
                          </w:rPr>
                          <w:t xml:space="preserve"> a cor verde da imagem correspondente à visão do lado direito e as cores vermelha e azul (magenta) da imagem correspondente à visão do lado esquerdo</w:t>
                        </w:r>
                        <w:del w:id="2371" w:author="Matheus Zingarelli" w:date="2011-07-28T10:31:00Z">
                          <w:r w:rsidRPr="004A279A" w:rsidDel="004A279A">
                            <w:rPr>
                              <w:b w:val="0"/>
                              <w:sz w:val="20"/>
                              <w:szCs w:val="20"/>
                              <w:lang w:val="pt-BR"/>
                              <w:rPrChange w:id="2372" w:author="Matheus Zingarelli" w:date="2011-07-28T10:31:00Z">
                                <w:rPr>
                                  <w:lang w:val="pt-BR"/>
                                </w:rPr>
                              </w:rPrChange>
                            </w:rPr>
                            <w:delText>.</w:delText>
                          </w:r>
                        </w:del>
                        <w:bookmarkEnd w:id="2356"/>
                        <w:ins w:id="2373" w:author="Matheus Zingarelli" w:date="2011-07-28T10:31:00Z">
                          <w:r>
                            <w:rPr>
                              <w:b w:val="0"/>
                              <w:sz w:val="20"/>
                              <w:szCs w:val="20"/>
                              <w:lang w:val="pt-BR"/>
                            </w:rPr>
                            <w:t>.</w:t>
                          </w:r>
                        </w:ins>
                        <w:bookmarkEnd w:id="2357"/>
                      </w:p>
                    </w:txbxContent>
                  </v:textbox>
                </v:shape>
                <w10:wrap type="topAndBottom"/>
              </v:group>
            </w:pict>
          </mc:Fallback>
        </mc:AlternateContent>
      </w:r>
      <w:r w:rsidR="006F1230" w:rsidRPr="004F3007">
        <w:rPr>
          <w:rFonts w:ascii="Times New Roman" w:hAnsi="Times New Roman" w:cs="Times New Roman"/>
          <w:sz w:val="24"/>
          <w:szCs w:val="24"/>
          <w:rPrChange w:id="2374" w:author="matheus" w:date="2011-07-25T13:04:00Z">
            <w:rPr/>
          </w:rPrChange>
        </w:rPr>
        <w:t xml:space="preserve">É o método mais simples </w:t>
      </w:r>
      <w:r w:rsidR="00D02AD5" w:rsidRPr="004F3007">
        <w:rPr>
          <w:rFonts w:ascii="Times New Roman" w:hAnsi="Times New Roman" w:cs="Times New Roman"/>
          <w:sz w:val="24"/>
          <w:szCs w:val="24"/>
          <w:rPrChange w:id="2375" w:author="matheus" w:date="2011-07-25T13:04:00Z">
            <w:rPr/>
          </w:rPrChange>
        </w:rPr>
        <w:t>e que não requer nenhum aparelho especial para reprodução. F</w:t>
      </w:r>
      <w:r w:rsidR="006F1230" w:rsidRPr="004F3007">
        <w:rPr>
          <w:rFonts w:ascii="Times New Roman" w:hAnsi="Times New Roman" w:cs="Times New Roman"/>
          <w:sz w:val="24"/>
          <w:szCs w:val="24"/>
          <w:rPrChange w:id="2376" w:author="matheus" w:date="2011-07-25T13:04:00Z">
            <w:rPr/>
          </w:rPrChange>
        </w:rPr>
        <w:t>oi utilizado na primeira tentativa dos cinemas em reproduzir filmes em 3D durante a década de 1920 (</w:t>
      </w:r>
      <w:r w:rsidR="00107AF9" w:rsidRPr="004F3007">
        <w:rPr>
          <w:rFonts w:ascii="Times New Roman" w:hAnsi="Times New Roman" w:cs="Times New Roman"/>
          <w:sz w:val="24"/>
          <w:szCs w:val="24"/>
        </w:rPr>
        <w:t>LIPTON</w:t>
      </w:r>
      <w:r w:rsidR="006F1230" w:rsidRPr="004F3007">
        <w:rPr>
          <w:rFonts w:ascii="Times New Roman" w:hAnsi="Times New Roman" w:cs="Times New Roman"/>
          <w:sz w:val="24"/>
          <w:szCs w:val="24"/>
          <w:rPrChange w:id="2377" w:author="matheus" w:date="2011-07-25T13:04:00Z">
            <w:rPr/>
          </w:rPrChange>
        </w:rPr>
        <w:t>, 1982). O método consiste</w:t>
      </w:r>
      <w:r w:rsidR="00D02AD5" w:rsidRPr="004F3007">
        <w:rPr>
          <w:rFonts w:ascii="Times New Roman" w:hAnsi="Times New Roman" w:cs="Times New Roman"/>
          <w:sz w:val="24"/>
          <w:szCs w:val="24"/>
          <w:rPrChange w:id="2378" w:author="matheus" w:date="2011-07-25T13:04:00Z">
            <w:rPr/>
          </w:rPrChange>
        </w:rPr>
        <w:t xml:space="preserve"> em </w:t>
      </w:r>
      <w:r w:rsidR="006F1230" w:rsidRPr="004F3007">
        <w:rPr>
          <w:rFonts w:ascii="Times New Roman" w:hAnsi="Times New Roman" w:cs="Times New Roman"/>
          <w:sz w:val="24"/>
          <w:szCs w:val="24"/>
          <w:rPrChange w:id="2379" w:author="matheus" w:date="2011-07-25T13:04:00Z">
            <w:rPr/>
          </w:rPrChange>
        </w:rPr>
        <w:t xml:space="preserve">retirar </w:t>
      </w:r>
      <w:r w:rsidR="00D02AD5" w:rsidRPr="004F3007">
        <w:rPr>
          <w:rFonts w:ascii="Times New Roman" w:hAnsi="Times New Roman" w:cs="Times New Roman"/>
          <w:sz w:val="24"/>
          <w:szCs w:val="24"/>
          <w:rPrChange w:id="2380" w:author="matheus" w:date="2011-07-25T13:04:00Z">
            <w:rPr/>
          </w:rPrChange>
        </w:rPr>
        <w:t>d</w:t>
      </w:r>
      <w:r w:rsidR="006F1230" w:rsidRPr="004F3007">
        <w:rPr>
          <w:rFonts w:ascii="Times New Roman" w:hAnsi="Times New Roman" w:cs="Times New Roman"/>
          <w:sz w:val="24"/>
          <w:szCs w:val="24"/>
          <w:rPrChange w:id="2381" w:author="matheus" w:date="2011-07-25T13:04:00Z">
            <w:rPr/>
          </w:rPrChange>
        </w:rPr>
        <w:t>e</w:t>
      </w:r>
      <w:r w:rsidR="00D02AD5" w:rsidRPr="004F3007">
        <w:rPr>
          <w:rFonts w:ascii="Times New Roman" w:hAnsi="Times New Roman" w:cs="Times New Roman"/>
          <w:sz w:val="24"/>
          <w:szCs w:val="24"/>
          <w:rPrChange w:id="2382" w:author="matheus" w:date="2011-07-25T13:04:00Z">
            <w:rPr/>
          </w:rPrChange>
        </w:rPr>
        <w:t xml:space="preserve"> uma das imagens de um par est</w:t>
      </w:r>
      <w:r w:rsidR="00D02AD5" w:rsidRPr="004F3007">
        <w:rPr>
          <w:rFonts w:ascii="Times New Roman" w:hAnsi="Times New Roman" w:cs="Times New Roman"/>
          <w:sz w:val="24"/>
          <w:szCs w:val="24"/>
          <w:rPrChange w:id="2383" w:author="matheus" w:date="2011-07-25T13:04:00Z">
            <w:rPr/>
          </w:rPrChange>
        </w:rPr>
        <w:t>é</w:t>
      </w:r>
      <w:r w:rsidR="00D02AD5" w:rsidRPr="004F3007">
        <w:rPr>
          <w:rFonts w:ascii="Times New Roman" w:hAnsi="Times New Roman" w:cs="Times New Roman"/>
          <w:sz w:val="24"/>
          <w:szCs w:val="24"/>
          <w:rPrChange w:id="2384" w:author="matheus" w:date="2011-07-25T13:04:00Z">
            <w:rPr/>
          </w:rPrChange>
        </w:rPr>
        <w:t>reo</w:t>
      </w:r>
      <w:r w:rsidR="006F1230" w:rsidRPr="004F3007">
        <w:rPr>
          <w:rFonts w:ascii="Times New Roman" w:hAnsi="Times New Roman" w:cs="Times New Roman"/>
          <w:sz w:val="24"/>
          <w:szCs w:val="24"/>
          <w:rPrChange w:id="2385" w:author="matheus" w:date="2011-07-25T13:04:00Z">
            <w:rPr/>
          </w:rPrChange>
        </w:rPr>
        <w:t xml:space="preserve"> as informações relativas </w:t>
      </w:r>
      <w:r w:rsidR="009C1658" w:rsidRPr="004F3007">
        <w:rPr>
          <w:rFonts w:ascii="Times New Roman" w:hAnsi="Times New Roman" w:cs="Times New Roman"/>
          <w:sz w:val="24"/>
          <w:szCs w:val="24"/>
          <w:rPrChange w:id="2386" w:author="matheus" w:date="2011-07-25T13:04:00Z">
            <w:rPr/>
          </w:rPrChange>
        </w:rPr>
        <w:t>a uma das cores primárias (por exemplo, a cor verde</w:t>
      </w:r>
      <w:r w:rsidR="00D02AD5" w:rsidRPr="004F3007">
        <w:rPr>
          <w:rFonts w:ascii="Times New Roman" w:hAnsi="Times New Roman" w:cs="Times New Roman"/>
          <w:sz w:val="24"/>
          <w:szCs w:val="24"/>
          <w:rPrChange w:id="2387" w:author="matheus" w:date="2011-07-25T13:04:00Z">
            <w:rPr/>
          </w:rPrChange>
        </w:rPr>
        <w:t xml:space="preserve"> da imagem do lado </w:t>
      </w:r>
      <w:r w:rsidR="006F1230" w:rsidRPr="004F3007">
        <w:rPr>
          <w:rFonts w:ascii="Times New Roman" w:hAnsi="Times New Roman" w:cs="Times New Roman"/>
          <w:sz w:val="24"/>
          <w:szCs w:val="24"/>
          <w:rPrChange w:id="2388" w:author="matheus" w:date="2011-07-25T13:04:00Z">
            <w:rPr/>
          </w:rPrChange>
        </w:rPr>
        <w:t xml:space="preserve">direito), e do outro, as informações relativas </w:t>
      </w:r>
      <w:r w:rsidR="00CC5792" w:rsidRPr="004F3007">
        <w:rPr>
          <w:rFonts w:ascii="Times New Roman" w:hAnsi="Times New Roman" w:cs="Times New Roman"/>
          <w:sz w:val="24"/>
          <w:szCs w:val="24"/>
          <w:rPrChange w:id="2389" w:author="matheus" w:date="2011-07-25T13:04:00Z">
            <w:rPr/>
          </w:rPrChange>
        </w:rPr>
        <w:t>das duas cores restantes</w:t>
      </w:r>
      <w:r w:rsidR="009C1658" w:rsidRPr="004F3007">
        <w:rPr>
          <w:rFonts w:ascii="Times New Roman" w:hAnsi="Times New Roman" w:cs="Times New Roman"/>
          <w:sz w:val="24"/>
          <w:szCs w:val="24"/>
          <w:rPrChange w:id="2390" w:author="matheus" w:date="2011-07-25T13:04:00Z">
            <w:rPr/>
          </w:rPrChange>
        </w:rPr>
        <w:t xml:space="preserve"> (</w:t>
      </w:r>
      <w:r w:rsidR="006F1230" w:rsidRPr="004F3007">
        <w:rPr>
          <w:rFonts w:ascii="Times New Roman" w:hAnsi="Times New Roman" w:cs="Times New Roman"/>
          <w:sz w:val="24"/>
          <w:szCs w:val="24"/>
          <w:rPrChange w:id="2391" w:author="matheus" w:date="2011-07-25T13:04:00Z">
            <w:rPr/>
          </w:rPrChange>
        </w:rPr>
        <w:t xml:space="preserve">por exemplo, </w:t>
      </w:r>
      <w:r w:rsidR="009C1658" w:rsidRPr="004F3007">
        <w:rPr>
          <w:rFonts w:ascii="Times New Roman" w:hAnsi="Times New Roman" w:cs="Times New Roman"/>
          <w:sz w:val="24"/>
          <w:szCs w:val="24"/>
          <w:rPrChange w:id="2392" w:author="matheus" w:date="2011-07-25T13:04:00Z">
            <w:rPr/>
          </w:rPrChange>
        </w:rPr>
        <w:t xml:space="preserve">as cores vermelho e azul da imagem </w:t>
      </w:r>
      <w:r w:rsidR="006F1230" w:rsidRPr="004F3007">
        <w:rPr>
          <w:rFonts w:ascii="Times New Roman" w:hAnsi="Times New Roman" w:cs="Times New Roman"/>
          <w:sz w:val="24"/>
          <w:szCs w:val="24"/>
          <w:rPrChange w:id="2393" w:author="matheus" w:date="2011-07-25T13:04:00Z">
            <w:rPr/>
          </w:rPrChange>
        </w:rPr>
        <w:t xml:space="preserve">do </w:t>
      </w:r>
      <w:r w:rsidR="00D02AD5" w:rsidRPr="004F3007">
        <w:rPr>
          <w:rFonts w:ascii="Times New Roman" w:hAnsi="Times New Roman" w:cs="Times New Roman"/>
          <w:sz w:val="24"/>
          <w:szCs w:val="24"/>
          <w:rPrChange w:id="2394" w:author="matheus" w:date="2011-07-25T13:04:00Z">
            <w:rPr/>
          </w:rPrChange>
        </w:rPr>
        <w:t>lado</w:t>
      </w:r>
      <w:r w:rsidR="006F1230" w:rsidRPr="004F3007">
        <w:rPr>
          <w:rFonts w:ascii="Times New Roman" w:hAnsi="Times New Roman" w:cs="Times New Roman"/>
          <w:sz w:val="24"/>
          <w:szCs w:val="24"/>
          <w:rPrChange w:id="2395" w:author="matheus" w:date="2011-07-25T13:04:00Z">
            <w:rPr/>
          </w:rPrChange>
        </w:rPr>
        <w:t xml:space="preserve"> esquerdo). Logo após, criamos </w:t>
      </w:r>
      <w:del w:id="2396" w:author="Matheus Zingarelli" w:date="2011-08-01T10:17:00Z">
        <w:r w:rsidR="006F1230" w:rsidRPr="004F3007" w:rsidDel="00F94C33">
          <w:rPr>
            <w:rFonts w:ascii="Times New Roman" w:hAnsi="Times New Roman" w:cs="Times New Roman"/>
            <w:sz w:val="24"/>
            <w:szCs w:val="24"/>
            <w:rPrChange w:id="2397" w:author="matheus" w:date="2011-07-25T13:04:00Z">
              <w:rPr/>
            </w:rPrChange>
          </w:rPr>
          <w:delText>um novo vídeo</w:delText>
        </w:r>
      </w:del>
      <w:ins w:id="2398" w:author="Matheus Zingarelli" w:date="2011-08-01T10:17:00Z">
        <w:r w:rsidR="00F94C33">
          <w:rPr>
            <w:rFonts w:ascii="Times New Roman" w:hAnsi="Times New Roman" w:cs="Times New Roman"/>
            <w:sz w:val="24"/>
            <w:szCs w:val="24"/>
          </w:rPr>
          <w:t>uma nova imagem</w:t>
        </w:r>
      </w:ins>
      <w:r w:rsidR="006F1230" w:rsidRPr="004F3007">
        <w:rPr>
          <w:rFonts w:ascii="Times New Roman" w:hAnsi="Times New Roman" w:cs="Times New Roman"/>
          <w:sz w:val="24"/>
          <w:szCs w:val="24"/>
          <w:rPrChange w:id="2399" w:author="matheus" w:date="2011-07-25T13:04:00Z">
            <w:rPr/>
          </w:rPrChange>
        </w:rPr>
        <w:t xml:space="preserve"> resultante da junção </w:t>
      </w:r>
      <w:ins w:id="2400" w:author="Matheus Zingarelli" w:date="2011-08-01T10:16:00Z">
        <w:r w:rsidR="00F94C33">
          <w:rPr>
            <w:rFonts w:ascii="Times New Roman" w:hAnsi="Times New Roman" w:cs="Times New Roman"/>
            <w:sz w:val="24"/>
            <w:szCs w:val="24"/>
          </w:rPr>
          <w:t xml:space="preserve">das informações retiradas </w:t>
        </w:r>
      </w:ins>
      <w:del w:id="2401" w:author="Matheus Zingarelli" w:date="2011-08-01T10:17:00Z">
        <w:r w:rsidR="006F1230" w:rsidRPr="004F3007" w:rsidDel="00F94C33">
          <w:rPr>
            <w:rFonts w:ascii="Times New Roman" w:hAnsi="Times New Roman" w:cs="Times New Roman"/>
            <w:sz w:val="24"/>
            <w:szCs w:val="24"/>
            <w:rPrChange w:id="2402" w:author="matheus" w:date="2011-07-25T13:04:00Z">
              <w:rPr/>
            </w:rPrChange>
          </w:rPr>
          <w:delText>dos dois primeiros</w:delText>
        </w:r>
      </w:del>
      <w:ins w:id="2403" w:author="Matheus Zingarelli" w:date="2011-08-01T10:17:00Z">
        <w:r w:rsidR="00F94C33">
          <w:rPr>
            <w:rFonts w:ascii="Times New Roman" w:hAnsi="Times New Roman" w:cs="Times New Roman"/>
            <w:sz w:val="24"/>
            <w:szCs w:val="24"/>
          </w:rPr>
          <w:t>das duas primeiras</w:t>
        </w:r>
      </w:ins>
      <w:r w:rsidR="00095C0F" w:rsidRPr="004F3007">
        <w:rPr>
          <w:rFonts w:ascii="Times New Roman" w:hAnsi="Times New Roman" w:cs="Times New Roman"/>
          <w:sz w:val="24"/>
          <w:szCs w:val="24"/>
          <w:rPrChange w:id="2404" w:author="matheus" w:date="2011-07-25T13:04:00Z">
            <w:rPr/>
          </w:rPrChange>
        </w:rPr>
        <w:t xml:space="preserve"> (para este exemplo, den</w:t>
      </w:r>
      <w:r w:rsidR="00095C0F" w:rsidRPr="004F3007">
        <w:rPr>
          <w:rFonts w:ascii="Times New Roman" w:hAnsi="Times New Roman" w:cs="Times New Roman"/>
          <w:sz w:val="24"/>
          <w:szCs w:val="24"/>
          <w:rPrChange w:id="2405" w:author="matheus" w:date="2011-07-25T13:04:00Z">
            <w:rPr/>
          </w:rPrChange>
        </w:rPr>
        <w:t>o</w:t>
      </w:r>
      <w:r w:rsidR="00095C0F" w:rsidRPr="004F3007">
        <w:rPr>
          <w:rFonts w:ascii="Times New Roman" w:hAnsi="Times New Roman" w:cs="Times New Roman"/>
          <w:sz w:val="24"/>
          <w:szCs w:val="24"/>
          <w:rPrChange w:id="2406" w:author="matheus" w:date="2011-07-25T13:04:00Z">
            <w:rPr/>
          </w:rPrChange>
        </w:rPr>
        <w:t>minad</w:t>
      </w:r>
      <w:del w:id="2407" w:author="Matheus Zingarelli" w:date="2011-08-01T10:17:00Z">
        <w:r w:rsidR="00095C0F" w:rsidRPr="004F3007" w:rsidDel="00F94C33">
          <w:rPr>
            <w:rFonts w:ascii="Times New Roman" w:hAnsi="Times New Roman" w:cs="Times New Roman"/>
            <w:sz w:val="24"/>
            <w:szCs w:val="24"/>
            <w:rPrChange w:id="2408" w:author="matheus" w:date="2011-07-25T13:04:00Z">
              <w:rPr/>
            </w:rPrChange>
          </w:rPr>
          <w:delText>o</w:delText>
        </w:r>
      </w:del>
      <w:ins w:id="2409" w:author="Matheus Zingarelli" w:date="2011-08-01T10:17:00Z">
        <w:r w:rsidR="00F94C33">
          <w:rPr>
            <w:rFonts w:ascii="Times New Roman" w:hAnsi="Times New Roman" w:cs="Times New Roman"/>
            <w:sz w:val="24"/>
            <w:szCs w:val="24"/>
          </w:rPr>
          <w:t>a imagem</w:t>
        </w:r>
      </w:ins>
      <w:r w:rsidR="00095C0F" w:rsidRPr="004F3007">
        <w:rPr>
          <w:rFonts w:ascii="Times New Roman" w:hAnsi="Times New Roman" w:cs="Times New Roman"/>
          <w:sz w:val="24"/>
          <w:szCs w:val="24"/>
          <w:rPrChange w:id="2410" w:author="matheus" w:date="2011-07-25T13:04:00Z">
            <w:rPr/>
          </w:rPrChange>
        </w:rPr>
        <w:t xml:space="preserve"> </w:t>
      </w:r>
      <w:proofErr w:type="spellStart"/>
      <w:r w:rsidR="00095C0F" w:rsidRPr="004F3007">
        <w:rPr>
          <w:rFonts w:ascii="Times New Roman" w:hAnsi="Times New Roman" w:cs="Times New Roman"/>
          <w:sz w:val="24"/>
          <w:szCs w:val="24"/>
          <w:rPrChange w:id="2411" w:author="matheus" w:date="2011-07-25T13:04:00Z">
            <w:rPr/>
          </w:rPrChange>
        </w:rPr>
        <w:t>anáglif</w:t>
      </w:r>
      <w:del w:id="2412" w:author="Matheus Zingarelli" w:date="2011-08-01T10:17:00Z">
        <w:r w:rsidR="00095C0F" w:rsidRPr="004F3007" w:rsidDel="00F94C33">
          <w:rPr>
            <w:rFonts w:ascii="Times New Roman" w:hAnsi="Times New Roman" w:cs="Times New Roman"/>
            <w:sz w:val="24"/>
            <w:szCs w:val="24"/>
            <w:rPrChange w:id="2413" w:author="matheus" w:date="2011-07-25T13:04:00Z">
              <w:rPr/>
            </w:rPrChange>
          </w:rPr>
          <w:delText>o</w:delText>
        </w:r>
      </w:del>
      <w:ins w:id="2414" w:author="Matheus Zingarelli" w:date="2011-08-01T10:17:00Z">
        <w:r w:rsidR="00F94C33">
          <w:rPr>
            <w:rFonts w:ascii="Times New Roman" w:hAnsi="Times New Roman" w:cs="Times New Roman"/>
            <w:sz w:val="24"/>
            <w:szCs w:val="24"/>
          </w:rPr>
          <w:t>a</w:t>
        </w:r>
      </w:ins>
      <w:proofErr w:type="spellEnd"/>
      <w:r w:rsidR="00095C0F" w:rsidRPr="004F3007">
        <w:rPr>
          <w:rFonts w:ascii="Times New Roman" w:hAnsi="Times New Roman" w:cs="Times New Roman"/>
          <w:sz w:val="24"/>
          <w:szCs w:val="24"/>
          <w:rPrChange w:id="2415" w:author="matheus" w:date="2011-07-25T13:04:00Z">
            <w:rPr/>
          </w:rPrChange>
        </w:rPr>
        <w:t xml:space="preserve"> verde-magenta)</w:t>
      </w:r>
      <w:r w:rsidR="006F1230" w:rsidRPr="004F3007">
        <w:rPr>
          <w:rFonts w:ascii="Times New Roman" w:hAnsi="Times New Roman" w:cs="Times New Roman"/>
          <w:sz w:val="24"/>
          <w:szCs w:val="24"/>
          <w:rPrChange w:id="2416" w:author="matheus" w:date="2011-07-25T13:04:00Z">
            <w:rPr/>
          </w:rPrChange>
        </w:rPr>
        <w:t xml:space="preserve">, como exemplificado na </w:t>
      </w:r>
      <w:r w:rsidR="006F1230" w:rsidRPr="004F3007">
        <w:rPr>
          <w:rFonts w:ascii="Times New Roman" w:hAnsi="Times New Roman" w:cs="Times New Roman"/>
          <w:sz w:val="24"/>
          <w:szCs w:val="24"/>
          <w:highlight w:val="yellow"/>
          <w:rPrChange w:id="2417" w:author="matheus" w:date="2011-07-25T13:04:00Z">
            <w:rPr>
              <w:highlight w:val="yellow"/>
            </w:rPr>
          </w:rPrChange>
        </w:rPr>
        <w:t xml:space="preserve">Figura </w:t>
      </w:r>
      <w:ins w:id="2418" w:author="Matheus Zingarelli" w:date="2011-07-28T15:22:00Z">
        <w:r w:rsidR="009F3F68">
          <w:rPr>
            <w:rFonts w:ascii="Times New Roman" w:hAnsi="Times New Roman" w:cs="Times New Roman"/>
            <w:sz w:val="24"/>
            <w:szCs w:val="24"/>
            <w:highlight w:val="yellow"/>
          </w:rPr>
          <w:t>3</w:t>
        </w:r>
      </w:ins>
      <w:del w:id="2419" w:author="Matheus Zingarelli" w:date="2011-07-28T14:36:00Z">
        <w:r w:rsidR="009C1658" w:rsidRPr="004F3007" w:rsidDel="003B3DBF">
          <w:rPr>
            <w:rFonts w:ascii="Times New Roman" w:hAnsi="Times New Roman" w:cs="Times New Roman"/>
            <w:sz w:val="24"/>
            <w:szCs w:val="24"/>
            <w:highlight w:val="yellow"/>
            <w:rPrChange w:id="2420" w:author="matheus" w:date="2011-07-25T13:04:00Z">
              <w:rPr>
                <w:highlight w:val="yellow"/>
              </w:rPr>
            </w:rPrChange>
          </w:rPr>
          <w:delText>3</w:delText>
        </w:r>
      </w:del>
      <w:r w:rsidR="006F1230" w:rsidRPr="004F3007">
        <w:rPr>
          <w:rFonts w:ascii="Times New Roman" w:hAnsi="Times New Roman" w:cs="Times New Roman"/>
          <w:sz w:val="24"/>
          <w:szCs w:val="24"/>
          <w:rPrChange w:id="2421" w:author="matheus" w:date="2011-07-25T13:04:00Z">
            <w:rPr/>
          </w:rPrChange>
        </w:rPr>
        <w:t xml:space="preserve">. Na reprodução, o espectador usa um par de óculos especiais atuando como um filtro, possuindo </w:t>
      </w:r>
      <w:r w:rsidR="007B5562" w:rsidRPr="004F3007">
        <w:rPr>
          <w:rFonts w:ascii="Times New Roman" w:hAnsi="Times New Roman" w:cs="Times New Roman"/>
          <w:sz w:val="24"/>
          <w:szCs w:val="24"/>
          <w:rPrChange w:id="2422" w:author="matheus" w:date="2011-07-25T13:04:00Z">
            <w:rPr/>
          </w:rPrChange>
        </w:rPr>
        <w:t>nas lentes as cores que foram elimin</w:t>
      </w:r>
      <w:r w:rsidR="007B5562" w:rsidRPr="004F3007">
        <w:rPr>
          <w:rFonts w:ascii="Times New Roman" w:hAnsi="Times New Roman" w:cs="Times New Roman"/>
          <w:sz w:val="24"/>
          <w:szCs w:val="24"/>
          <w:rPrChange w:id="2423" w:author="matheus" w:date="2011-07-25T13:04:00Z">
            <w:rPr/>
          </w:rPrChange>
        </w:rPr>
        <w:t>a</w:t>
      </w:r>
      <w:r w:rsidR="007B5562" w:rsidRPr="004F3007">
        <w:rPr>
          <w:rFonts w:ascii="Times New Roman" w:hAnsi="Times New Roman" w:cs="Times New Roman"/>
          <w:sz w:val="24"/>
          <w:szCs w:val="24"/>
          <w:rPrChange w:id="2424" w:author="matheus" w:date="2011-07-25T13:04:00Z">
            <w:rPr/>
          </w:rPrChange>
        </w:rPr>
        <w:t xml:space="preserve">das, ou seja, </w:t>
      </w:r>
      <w:r w:rsidR="006F1230" w:rsidRPr="004F3007">
        <w:rPr>
          <w:rFonts w:ascii="Times New Roman" w:hAnsi="Times New Roman" w:cs="Times New Roman"/>
          <w:sz w:val="24"/>
          <w:szCs w:val="24"/>
          <w:rPrChange w:id="2425" w:author="matheus" w:date="2011-07-25T13:04:00Z">
            <w:rPr/>
          </w:rPrChange>
        </w:rPr>
        <w:t xml:space="preserve">uma lente </w:t>
      </w:r>
      <w:r w:rsidR="009C1658" w:rsidRPr="004F3007">
        <w:rPr>
          <w:rFonts w:ascii="Times New Roman" w:hAnsi="Times New Roman" w:cs="Times New Roman"/>
          <w:sz w:val="24"/>
          <w:szCs w:val="24"/>
          <w:rPrChange w:id="2426" w:author="matheus" w:date="2011-07-25T13:04:00Z">
            <w:rPr/>
          </w:rPrChange>
        </w:rPr>
        <w:t>verde</w:t>
      </w:r>
      <w:r w:rsidR="006F1230" w:rsidRPr="004F3007">
        <w:rPr>
          <w:rFonts w:ascii="Times New Roman" w:hAnsi="Times New Roman" w:cs="Times New Roman"/>
          <w:sz w:val="24"/>
          <w:szCs w:val="24"/>
          <w:rPrChange w:id="2427" w:author="matheus" w:date="2011-07-25T13:04:00Z">
            <w:rPr/>
          </w:rPrChange>
        </w:rPr>
        <w:t xml:space="preserve"> (para o olho esquerdo, nesse caso) e outra </w:t>
      </w:r>
      <w:r w:rsidR="00D02AD5" w:rsidRPr="004F3007">
        <w:rPr>
          <w:rFonts w:ascii="Times New Roman" w:hAnsi="Times New Roman" w:cs="Times New Roman"/>
          <w:sz w:val="24"/>
          <w:szCs w:val="24"/>
          <w:rPrChange w:id="2428" w:author="matheus" w:date="2011-07-25T13:04:00Z">
            <w:rPr/>
          </w:rPrChange>
        </w:rPr>
        <w:t xml:space="preserve">lente </w:t>
      </w:r>
      <w:r w:rsidR="009C1658" w:rsidRPr="004F3007">
        <w:rPr>
          <w:rFonts w:ascii="Times New Roman" w:hAnsi="Times New Roman" w:cs="Times New Roman"/>
          <w:sz w:val="24"/>
          <w:szCs w:val="24"/>
          <w:rPrChange w:id="2429" w:author="matheus" w:date="2011-07-25T13:04:00Z">
            <w:rPr/>
          </w:rPrChange>
        </w:rPr>
        <w:t>magenta</w:t>
      </w:r>
      <w:r w:rsidR="00BE1471" w:rsidRPr="004F3007">
        <w:rPr>
          <w:rFonts w:ascii="Times New Roman" w:hAnsi="Times New Roman" w:cs="Times New Roman"/>
          <w:sz w:val="24"/>
          <w:szCs w:val="24"/>
          <w:rPrChange w:id="2430" w:author="matheus" w:date="2011-07-25T13:04:00Z">
            <w:rPr/>
          </w:rPrChange>
        </w:rPr>
        <w:t xml:space="preserve">, junção da cor </w:t>
      </w:r>
      <w:r w:rsidR="009C1658" w:rsidRPr="004F3007">
        <w:rPr>
          <w:rFonts w:ascii="Times New Roman" w:hAnsi="Times New Roman" w:cs="Times New Roman"/>
          <w:sz w:val="24"/>
          <w:szCs w:val="24"/>
          <w:rPrChange w:id="2431" w:author="matheus" w:date="2011-07-25T13:04:00Z">
            <w:rPr/>
          </w:rPrChange>
        </w:rPr>
        <w:t>vermelha com a cor azul</w:t>
      </w:r>
      <w:r w:rsidR="006F1230" w:rsidRPr="004F3007">
        <w:rPr>
          <w:rFonts w:ascii="Times New Roman" w:hAnsi="Times New Roman" w:cs="Times New Roman"/>
          <w:sz w:val="24"/>
          <w:szCs w:val="24"/>
          <w:rPrChange w:id="2432" w:author="matheus" w:date="2011-07-25T13:04:00Z">
            <w:rPr/>
          </w:rPrChange>
        </w:rPr>
        <w:t xml:space="preserve"> (para o olho direito). Com isso, </w:t>
      </w:r>
      <w:r w:rsidR="00BE1471" w:rsidRPr="004F3007">
        <w:rPr>
          <w:rFonts w:ascii="Times New Roman" w:hAnsi="Times New Roman" w:cs="Times New Roman"/>
          <w:sz w:val="24"/>
          <w:szCs w:val="24"/>
          <w:rPrChange w:id="2433" w:author="matheus" w:date="2011-07-25T13:04:00Z">
            <w:rPr/>
          </w:rPrChange>
        </w:rPr>
        <w:t>cada olho irá enxergar apenas uma das imagens</w:t>
      </w:r>
      <w:r w:rsidR="00D02AD5" w:rsidRPr="004F3007">
        <w:rPr>
          <w:rFonts w:ascii="Times New Roman" w:hAnsi="Times New Roman" w:cs="Times New Roman"/>
          <w:sz w:val="24"/>
          <w:szCs w:val="24"/>
          <w:rPrChange w:id="2434" w:author="matheus" w:date="2011-07-25T13:04:00Z">
            <w:rPr/>
          </w:rPrChange>
        </w:rPr>
        <w:t>, obtendo a disparidade binocular.</w:t>
      </w:r>
    </w:p>
    <w:p w:rsidR="006F1230" w:rsidRDefault="006F1230">
      <w:pPr>
        <w:pStyle w:val="PargrafodaLista"/>
        <w:spacing w:after="0" w:line="360" w:lineRule="auto"/>
        <w:ind w:left="0" w:firstLine="567"/>
        <w:jc w:val="both"/>
        <w:rPr>
          <w:ins w:id="2435" w:author="matheus" w:date="2011-07-25T13:40:00Z"/>
          <w:rFonts w:ascii="Times New Roman" w:hAnsi="Times New Roman" w:cs="Times New Roman"/>
          <w:sz w:val="24"/>
          <w:szCs w:val="24"/>
        </w:rPr>
        <w:pPrChange w:id="2436"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437" w:author="matheus" w:date="2011-07-25T13:04:00Z">
            <w:rPr/>
          </w:rPrChange>
        </w:rPr>
        <w:t>As duas principais vantagens deste método são</w:t>
      </w:r>
      <w:r w:rsidR="003F22DE" w:rsidRPr="004F3007">
        <w:rPr>
          <w:rFonts w:ascii="Times New Roman" w:hAnsi="Times New Roman" w:cs="Times New Roman"/>
          <w:sz w:val="24"/>
          <w:szCs w:val="24"/>
          <w:rPrChange w:id="2438" w:author="matheus" w:date="2011-07-25T13:04:00Z">
            <w:rPr/>
          </w:rPrChange>
        </w:rPr>
        <w:t>:</w:t>
      </w:r>
      <w:r w:rsidRPr="004F3007">
        <w:rPr>
          <w:rFonts w:ascii="Times New Roman" w:hAnsi="Times New Roman" w:cs="Times New Roman"/>
          <w:sz w:val="24"/>
          <w:szCs w:val="24"/>
          <w:rPrChange w:id="2439" w:author="matheus" w:date="2011-07-25T13:04:00Z">
            <w:rPr/>
          </w:rPrChange>
        </w:rPr>
        <w:t xml:space="preserve"> o custo para a produção e r</w:t>
      </w:r>
      <w:r w:rsidR="00F17A73" w:rsidRPr="004F3007">
        <w:rPr>
          <w:rFonts w:ascii="Times New Roman" w:hAnsi="Times New Roman" w:cs="Times New Roman"/>
          <w:sz w:val="24"/>
          <w:szCs w:val="24"/>
          <w:rPrChange w:id="2440" w:author="matheus" w:date="2011-07-25T13:04:00Z">
            <w:rPr/>
          </w:rPrChange>
        </w:rPr>
        <w:t xml:space="preserve">eprodução </w:t>
      </w:r>
      <w:r w:rsidR="003F22DE" w:rsidRPr="004F3007">
        <w:rPr>
          <w:rFonts w:ascii="Times New Roman" w:hAnsi="Times New Roman" w:cs="Times New Roman"/>
          <w:sz w:val="24"/>
          <w:szCs w:val="24"/>
          <w:rPrChange w:id="2441" w:author="matheus" w:date="2011-07-25T13:04:00Z">
            <w:rPr/>
          </w:rPrChange>
        </w:rPr>
        <w:t>desse tipo de vídeo ou imagem</w:t>
      </w:r>
      <w:r w:rsidR="00F17A73" w:rsidRPr="004F3007">
        <w:rPr>
          <w:rFonts w:ascii="Times New Roman" w:hAnsi="Times New Roman" w:cs="Times New Roman"/>
          <w:sz w:val="24"/>
          <w:szCs w:val="24"/>
          <w:rPrChange w:id="2442" w:author="matheus" w:date="2011-07-25T13:04:00Z">
            <w:rPr/>
          </w:rPrChange>
        </w:rPr>
        <w:t xml:space="preserve">, que </w:t>
      </w:r>
      <w:r w:rsidR="003F22DE" w:rsidRPr="004F3007">
        <w:rPr>
          <w:rFonts w:ascii="Times New Roman" w:hAnsi="Times New Roman" w:cs="Times New Roman"/>
          <w:sz w:val="24"/>
          <w:szCs w:val="24"/>
          <w:rPrChange w:id="2443" w:author="matheus" w:date="2011-07-25T13:04:00Z">
            <w:rPr/>
          </w:rPrChange>
        </w:rPr>
        <w:t>é baixo</w:t>
      </w:r>
      <w:r w:rsidRPr="004F3007">
        <w:rPr>
          <w:rFonts w:ascii="Times New Roman" w:hAnsi="Times New Roman" w:cs="Times New Roman"/>
          <w:sz w:val="24"/>
          <w:szCs w:val="24"/>
          <w:rPrChange w:id="2444" w:author="matheus" w:date="2011-07-25T13:04:00Z">
            <w:rPr/>
          </w:rPrChange>
        </w:rPr>
        <w:t xml:space="preserve"> e não requer equipamentos com alta tecnologia</w:t>
      </w:r>
      <w:r w:rsidR="00F17A73" w:rsidRPr="004F3007">
        <w:rPr>
          <w:rFonts w:ascii="Times New Roman" w:hAnsi="Times New Roman" w:cs="Times New Roman"/>
          <w:sz w:val="24"/>
          <w:szCs w:val="24"/>
          <w:rPrChange w:id="2445" w:author="matheus" w:date="2011-07-25T13:04:00Z">
            <w:rPr/>
          </w:rPrChange>
        </w:rPr>
        <w:t>;</w:t>
      </w:r>
      <w:r w:rsidRPr="004F3007">
        <w:rPr>
          <w:rFonts w:ascii="Times New Roman" w:hAnsi="Times New Roman" w:cs="Times New Roman"/>
          <w:sz w:val="24"/>
          <w:szCs w:val="24"/>
          <w:rPrChange w:id="2446" w:author="matheus" w:date="2011-07-25T13:04:00Z">
            <w:rPr/>
          </w:rPrChange>
        </w:rPr>
        <w:t xml:space="preserve"> e o </w:t>
      </w:r>
      <w:r w:rsidR="00F17A73" w:rsidRPr="004F3007">
        <w:rPr>
          <w:rFonts w:ascii="Times New Roman" w:hAnsi="Times New Roman" w:cs="Times New Roman"/>
          <w:sz w:val="24"/>
          <w:szCs w:val="24"/>
          <w:rPrChange w:id="2447" w:author="matheus" w:date="2011-07-25T13:04:00Z">
            <w:rPr/>
          </w:rPrChange>
        </w:rPr>
        <w:t>volume de dados, muito</w:t>
      </w:r>
      <w:r w:rsidRPr="004F3007">
        <w:rPr>
          <w:rFonts w:ascii="Times New Roman" w:hAnsi="Times New Roman" w:cs="Times New Roman"/>
          <w:sz w:val="24"/>
          <w:szCs w:val="24"/>
          <w:rPrChange w:id="2448" w:author="matheus" w:date="2011-07-25T13:04:00Z">
            <w:rPr/>
          </w:rPrChange>
        </w:rPr>
        <w:t xml:space="preserve"> menor </w:t>
      </w:r>
      <w:r w:rsidR="00F17A73" w:rsidRPr="004F3007">
        <w:rPr>
          <w:rFonts w:ascii="Times New Roman" w:hAnsi="Times New Roman" w:cs="Times New Roman"/>
          <w:sz w:val="24"/>
          <w:szCs w:val="24"/>
          <w:rPrChange w:id="2449" w:author="matheus" w:date="2011-07-25T13:04:00Z">
            <w:rPr/>
          </w:rPrChange>
        </w:rPr>
        <w:t xml:space="preserve">do que </w:t>
      </w:r>
      <w:r w:rsidRPr="004F3007">
        <w:rPr>
          <w:rFonts w:ascii="Times New Roman" w:hAnsi="Times New Roman" w:cs="Times New Roman"/>
          <w:sz w:val="24"/>
          <w:szCs w:val="24"/>
          <w:rPrChange w:id="2450" w:author="matheus" w:date="2011-07-25T13:04:00Z">
            <w:rPr/>
          </w:rPrChange>
        </w:rPr>
        <w:t>em relação aos outros métodos</w:t>
      </w:r>
      <w:r w:rsidR="003F22DE" w:rsidRPr="004F3007">
        <w:rPr>
          <w:rFonts w:ascii="Times New Roman" w:hAnsi="Times New Roman" w:cs="Times New Roman"/>
          <w:sz w:val="24"/>
          <w:szCs w:val="24"/>
          <w:rPrChange w:id="2451" w:author="matheus" w:date="2011-07-25T13:04:00Z">
            <w:rPr/>
          </w:rPrChange>
        </w:rPr>
        <w:t xml:space="preserve"> a serem vistos</w:t>
      </w:r>
      <w:r w:rsidRPr="004F3007">
        <w:rPr>
          <w:rFonts w:ascii="Times New Roman" w:hAnsi="Times New Roman" w:cs="Times New Roman"/>
          <w:sz w:val="24"/>
          <w:szCs w:val="24"/>
          <w:rPrChange w:id="2452" w:author="matheus" w:date="2011-07-25T13:04:00Z">
            <w:rPr/>
          </w:rPrChange>
        </w:rPr>
        <w:t xml:space="preserve">, já que </w:t>
      </w:r>
      <w:r w:rsidR="00F17A73" w:rsidRPr="004F3007">
        <w:rPr>
          <w:rFonts w:ascii="Times New Roman" w:hAnsi="Times New Roman" w:cs="Times New Roman"/>
          <w:sz w:val="24"/>
          <w:szCs w:val="24"/>
          <w:rPrChange w:id="2453" w:author="matheus" w:date="2011-07-25T13:04:00Z">
            <w:rPr/>
          </w:rPrChange>
        </w:rPr>
        <w:t>neste caso é armazenado apenas metade das informações originais</w:t>
      </w:r>
      <w:r w:rsidRPr="004F3007">
        <w:rPr>
          <w:rFonts w:ascii="Times New Roman" w:hAnsi="Times New Roman" w:cs="Times New Roman"/>
          <w:sz w:val="24"/>
          <w:szCs w:val="24"/>
          <w:rPrChange w:id="2454" w:author="matheus" w:date="2011-07-25T13:04:00Z">
            <w:rPr/>
          </w:rPrChange>
        </w:rPr>
        <w:t>, garantindo boa compre</w:t>
      </w:r>
      <w:r w:rsidRPr="004F3007">
        <w:rPr>
          <w:rFonts w:ascii="Times New Roman" w:hAnsi="Times New Roman" w:cs="Times New Roman"/>
          <w:sz w:val="24"/>
          <w:szCs w:val="24"/>
          <w:rPrChange w:id="2455" w:author="matheus" w:date="2011-07-25T13:04:00Z">
            <w:rPr/>
          </w:rPrChange>
        </w:rPr>
        <w:t>s</w:t>
      </w:r>
      <w:r w:rsidRPr="004F3007">
        <w:rPr>
          <w:rFonts w:ascii="Times New Roman" w:hAnsi="Times New Roman" w:cs="Times New Roman"/>
          <w:sz w:val="24"/>
          <w:szCs w:val="24"/>
          <w:rPrChange w:id="2456" w:author="matheus" w:date="2011-07-25T13:04:00Z">
            <w:rPr/>
          </w:rPrChange>
        </w:rPr>
        <w:t>são.</w:t>
      </w:r>
      <w:r w:rsidR="00F17A73" w:rsidRPr="004F3007">
        <w:rPr>
          <w:rFonts w:ascii="Times New Roman" w:hAnsi="Times New Roman" w:cs="Times New Roman"/>
          <w:sz w:val="24"/>
          <w:szCs w:val="24"/>
          <w:rPrChange w:id="2457" w:author="matheus" w:date="2011-07-25T13:04:00Z">
            <w:rPr/>
          </w:rPrChange>
        </w:rPr>
        <w:t xml:space="preserve"> </w:t>
      </w:r>
      <w:r w:rsidRPr="004F3007">
        <w:rPr>
          <w:rFonts w:ascii="Times New Roman" w:hAnsi="Times New Roman" w:cs="Times New Roman"/>
          <w:sz w:val="24"/>
          <w:szCs w:val="24"/>
          <w:rPrChange w:id="2458" w:author="matheus" w:date="2011-07-25T13:04:00Z">
            <w:rPr/>
          </w:rPrChange>
        </w:rPr>
        <w:t xml:space="preserve">Já a principal desvantagem é </w:t>
      </w:r>
      <w:r w:rsidR="00077B9E" w:rsidRPr="004F3007">
        <w:rPr>
          <w:rFonts w:ascii="Times New Roman" w:hAnsi="Times New Roman" w:cs="Times New Roman"/>
          <w:sz w:val="24"/>
          <w:szCs w:val="24"/>
          <w:rPrChange w:id="2459" w:author="matheus" w:date="2011-07-25T13:04:00Z">
            <w:rPr/>
          </w:rPrChange>
        </w:rPr>
        <w:t>consequência</w:t>
      </w:r>
      <w:r w:rsidR="003F22DE" w:rsidRPr="004F3007">
        <w:rPr>
          <w:rFonts w:ascii="Times New Roman" w:hAnsi="Times New Roman" w:cs="Times New Roman"/>
          <w:sz w:val="24"/>
          <w:szCs w:val="24"/>
          <w:rPrChange w:id="2460" w:author="matheus" w:date="2011-07-25T13:04:00Z">
            <w:rPr/>
          </w:rPrChange>
        </w:rPr>
        <w:t xml:space="preserve"> direta</w:t>
      </w:r>
      <w:r w:rsidR="00077B9E" w:rsidRPr="004F3007">
        <w:rPr>
          <w:rFonts w:ascii="Times New Roman" w:hAnsi="Times New Roman" w:cs="Times New Roman"/>
          <w:sz w:val="24"/>
          <w:szCs w:val="24"/>
          <w:rPrChange w:id="2461" w:author="matheus" w:date="2011-07-25T13:04:00Z">
            <w:rPr/>
          </w:rPrChange>
        </w:rPr>
        <w:t xml:space="preserve"> da eliminação de metade das inform</w:t>
      </w:r>
      <w:r w:rsidR="00077B9E" w:rsidRPr="004F3007">
        <w:rPr>
          <w:rFonts w:ascii="Times New Roman" w:hAnsi="Times New Roman" w:cs="Times New Roman"/>
          <w:sz w:val="24"/>
          <w:szCs w:val="24"/>
          <w:rPrChange w:id="2462" w:author="matheus" w:date="2011-07-25T13:04:00Z">
            <w:rPr/>
          </w:rPrChange>
        </w:rPr>
        <w:t>a</w:t>
      </w:r>
      <w:r w:rsidR="00077B9E" w:rsidRPr="004F3007">
        <w:rPr>
          <w:rFonts w:ascii="Times New Roman" w:hAnsi="Times New Roman" w:cs="Times New Roman"/>
          <w:sz w:val="24"/>
          <w:szCs w:val="24"/>
          <w:rPrChange w:id="2463" w:author="matheus" w:date="2011-07-25T13:04:00Z">
            <w:rPr/>
          </w:rPrChange>
        </w:rPr>
        <w:t>ções do par estéreo original. P</w:t>
      </w:r>
      <w:r w:rsidRPr="004F3007">
        <w:rPr>
          <w:rFonts w:ascii="Times New Roman" w:hAnsi="Times New Roman" w:cs="Times New Roman"/>
          <w:sz w:val="24"/>
          <w:szCs w:val="24"/>
          <w:rPrChange w:id="2464" w:author="matheus" w:date="2011-07-25T13:04:00Z">
            <w:rPr/>
          </w:rPrChange>
        </w:rPr>
        <w:t xml:space="preserve">elo fato de retirarmos informações do canal de </w:t>
      </w:r>
      <w:r w:rsidR="00077B9E" w:rsidRPr="004F3007">
        <w:rPr>
          <w:rFonts w:ascii="Times New Roman" w:hAnsi="Times New Roman" w:cs="Times New Roman"/>
          <w:sz w:val="24"/>
          <w:szCs w:val="24"/>
          <w:rPrChange w:id="2465" w:author="matheus" w:date="2011-07-25T13:04:00Z">
            <w:rPr/>
          </w:rPrChange>
        </w:rPr>
        <w:t xml:space="preserve">cores e </w:t>
      </w:r>
      <w:r w:rsidRPr="004F3007">
        <w:rPr>
          <w:rFonts w:ascii="Times New Roman" w:hAnsi="Times New Roman" w:cs="Times New Roman"/>
          <w:sz w:val="24"/>
          <w:szCs w:val="24"/>
          <w:rPrChange w:id="2466" w:author="matheus" w:date="2011-07-25T13:04:00Z">
            <w:rPr/>
          </w:rPrChange>
        </w:rPr>
        <w:t>utiliza</w:t>
      </w:r>
      <w:r w:rsidRPr="004F3007">
        <w:rPr>
          <w:rFonts w:ascii="Times New Roman" w:hAnsi="Times New Roman" w:cs="Times New Roman"/>
          <w:sz w:val="24"/>
          <w:szCs w:val="24"/>
          <w:rPrChange w:id="2467" w:author="matheus" w:date="2011-07-25T13:04:00Z">
            <w:rPr/>
          </w:rPrChange>
        </w:rPr>
        <w:t>r</w:t>
      </w:r>
      <w:r w:rsidRPr="004F3007">
        <w:rPr>
          <w:rFonts w:ascii="Times New Roman" w:hAnsi="Times New Roman" w:cs="Times New Roman"/>
          <w:sz w:val="24"/>
          <w:szCs w:val="24"/>
          <w:rPrChange w:id="2468" w:author="matheus" w:date="2011-07-25T13:04:00Z">
            <w:rPr/>
          </w:rPrChange>
        </w:rPr>
        <w:t xml:space="preserve">mos </w:t>
      </w:r>
      <w:r w:rsidR="00B974AF" w:rsidRPr="004F3007">
        <w:rPr>
          <w:rFonts w:ascii="Times New Roman" w:hAnsi="Times New Roman" w:cs="Times New Roman"/>
          <w:sz w:val="24"/>
          <w:szCs w:val="24"/>
          <w:rPrChange w:id="2469" w:author="matheus" w:date="2011-07-25T13:04:00Z">
            <w:rPr/>
          </w:rPrChange>
        </w:rPr>
        <w:t>aquelas</w:t>
      </w:r>
      <w:r w:rsidRPr="004F3007">
        <w:rPr>
          <w:rFonts w:ascii="Times New Roman" w:hAnsi="Times New Roman" w:cs="Times New Roman"/>
          <w:sz w:val="24"/>
          <w:szCs w:val="24"/>
          <w:rPrChange w:id="2470" w:author="matheus" w:date="2011-07-25T13:04:00Z">
            <w:rPr/>
          </w:rPrChange>
        </w:rPr>
        <w:t xml:space="preserve"> presentes nas lentes dos óculos para separar cada imagem, as cores resultantes da combinação dos dois não é a real</w:t>
      </w:r>
      <w:r w:rsidR="00B974AF" w:rsidRPr="004F3007">
        <w:rPr>
          <w:rFonts w:ascii="Times New Roman" w:hAnsi="Times New Roman" w:cs="Times New Roman"/>
          <w:sz w:val="24"/>
          <w:szCs w:val="24"/>
          <w:rPrChange w:id="2471" w:author="matheus" w:date="2011-07-25T13:04:00Z">
            <w:rPr/>
          </w:rPrChange>
        </w:rPr>
        <w:t>, fiel à do</w:t>
      </w:r>
      <w:r w:rsidRPr="004F3007">
        <w:rPr>
          <w:rFonts w:ascii="Times New Roman" w:hAnsi="Times New Roman" w:cs="Times New Roman"/>
          <w:sz w:val="24"/>
          <w:szCs w:val="24"/>
          <w:rPrChange w:id="2472" w:author="matheus" w:date="2011-07-25T13:04:00Z">
            <w:rPr/>
          </w:rPrChange>
        </w:rPr>
        <w:t xml:space="preserve"> original. Além disso, </w:t>
      </w:r>
      <w:r w:rsidR="00077B9E" w:rsidRPr="004F3007">
        <w:rPr>
          <w:rFonts w:ascii="Times New Roman" w:hAnsi="Times New Roman" w:cs="Times New Roman"/>
          <w:sz w:val="24"/>
          <w:szCs w:val="24"/>
          <w:rPrChange w:id="2473" w:author="matheus" w:date="2011-07-25T13:04:00Z">
            <w:rPr/>
          </w:rPrChange>
        </w:rPr>
        <w:t>a criação do anáglifo segui</w:t>
      </w:r>
      <w:r w:rsidR="00077B9E" w:rsidRPr="004F3007">
        <w:rPr>
          <w:rFonts w:ascii="Times New Roman" w:hAnsi="Times New Roman" w:cs="Times New Roman"/>
          <w:sz w:val="24"/>
          <w:szCs w:val="24"/>
          <w:rPrChange w:id="2474" w:author="matheus" w:date="2011-07-25T13:04:00Z">
            <w:rPr/>
          </w:rPrChange>
        </w:rPr>
        <w:t>n</w:t>
      </w:r>
      <w:r w:rsidR="00077B9E" w:rsidRPr="004F3007">
        <w:rPr>
          <w:rFonts w:ascii="Times New Roman" w:hAnsi="Times New Roman" w:cs="Times New Roman"/>
          <w:sz w:val="24"/>
          <w:szCs w:val="24"/>
          <w:rPrChange w:id="2475" w:author="matheus" w:date="2011-07-25T13:04:00Z">
            <w:rPr/>
          </w:rPrChange>
        </w:rPr>
        <w:t xml:space="preserve">do este processo impossibilita </w:t>
      </w:r>
      <w:r w:rsidRPr="004F3007">
        <w:rPr>
          <w:rFonts w:ascii="Times New Roman" w:hAnsi="Times New Roman" w:cs="Times New Roman"/>
          <w:sz w:val="24"/>
          <w:szCs w:val="24"/>
          <w:rPrChange w:id="2476" w:author="matheus" w:date="2011-07-25T13:04:00Z">
            <w:rPr/>
          </w:rPrChange>
        </w:rPr>
        <w:t xml:space="preserve">a </w:t>
      </w:r>
      <w:r w:rsidR="007962EC" w:rsidRPr="004F3007">
        <w:rPr>
          <w:rFonts w:ascii="Times New Roman" w:hAnsi="Times New Roman" w:cs="Times New Roman"/>
          <w:sz w:val="24"/>
          <w:szCs w:val="24"/>
          <w:rPrChange w:id="2477" w:author="matheus" w:date="2011-07-25T13:04:00Z">
            <w:rPr/>
          </w:rPrChange>
        </w:rPr>
        <w:t xml:space="preserve">reversão </w:t>
      </w:r>
      <w:r w:rsidR="00077B9E" w:rsidRPr="004F3007">
        <w:rPr>
          <w:rFonts w:ascii="Times New Roman" w:hAnsi="Times New Roman" w:cs="Times New Roman"/>
          <w:sz w:val="24"/>
          <w:szCs w:val="24"/>
          <w:rPrChange w:id="2478" w:author="matheus" w:date="2011-07-25T13:04:00Z">
            <w:rPr/>
          </w:rPrChange>
        </w:rPr>
        <w:t>deste</w:t>
      </w:r>
      <w:r w:rsidR="00D31778" w:rsidRPr="004F3007">
        <w:rPr>
          <w:rFonts w:ascii="Times New Roman" w:hAnsi="Times New Roman" w:cs="Times New Roman"/>
          <w:sz w:val="24"/>
          <w:szCs w:val="24"/>
          <w:rPrChange w:id="2479" w:author="matheus" w:date="2011-07-25T13:04:00Z">
            <w:rPr/>
          </w:rPrChange>
        </w:rPr>
        <w:t xml:space="preserve"> para o par estéreo original</w:t>
      </w:r>
      <w:r w:rsidR="007962EC" w:rsidRPr="004F3007">
        <w:rPr>
          <w:rFonts w:ascii="Times New Roman" w:hAnsi="Times New Roman" w:cs="Times New Roman"/>
          <w:sz w:val="24"/>
          <w:szCs w:val="24"/>
          <w:rPrChange w:id="2480" w:author="matheus" w:date="2011-07-25T13:04:00Z">
            <w:rPr/>
          </w:rPrChange>
        </w:rPr>
        <w:t>,</w:t>
      </w:r>
      <w:r w:rsidRPr="004F3007">
        <w:rPr>
          <w:rFonts w:ascii="Times New Roman" w:hAnsi="Times New Roman" w:cs="Times New Roman"/>
          <w:sz w:val="24"/>
          <w:szCs w:val="24"/>
          <w:rPrChange w:id="2481" w:author="matheus" w:date="2011-07-25T13:04:00Z">
            <w:rPr/>
          </w:rPrChange>
        </w:rPr>
        <w:t xml:space="preserve"> pois a conversão </w:t>
      </w:r>
      <w:r w:rsidRPr="004F3007">
        <w:rPr>
          <w:rFonts w:ascii="Times New Roman" w:hAnsi="Times New Roman" w:cs="Times New Roman"/>
          <w:sz w:val="24"/>
          <w:szCs w:val="24"/>
          <w:rPrChange w:id="2482" w:author="matheus" w:date="2011-07-25T13:04:00Z">
            <w:rPr/>
          </w:rPrChange>
        </w:rPr>
        <w:lastRenderedPageBreak/>
        <w:t xml:space="preserve">envolveu </w:t>
      </w:r>
      <w:r w:rsidR="007962EC" w:rsidRPr="004F3007">
        <w:rPr>
          <w:rFonts w:ascii="Times New Roman" w:hAnsi="Times New Roman" w:cs="Times New Roman"/>
          <w:sz w:val="24"/>
          <w:szCs w:val="24"/>
          <w:rPrChange w:id="2483" w:author="matheus" w:date="2011-07-25T13:04:00Z">
            <w:rPr/>
          </w:rPrChange>
        </w:rPr>
        <w:t>eliminação de informação</w:t>
      </w:r>
      <w:r w:rsidRPr="004F3007">
        <w:rPr>
          <w:rFonts w:ascii="Times New Roman" w:hAnsi="Times New Roman" w:cs="Times New Roman"/>
          <w:sz w:val="24"/>
          <w:szCs w:val="24"/>
          <w:rPrChange w:id="2484" w:author="matheus" w:date="2011-07-25T13:04:00Z">
            <w:rPr/>
          </w:rPrChange>
        </w:rPr>
        <w:t xml:space="preserve">. A recuperação dessas </w:t>
      </w:r>
      <w:r w:rsidR="00184176" w:rsidRPr="004F3007">
        <w:rPr>
          <w:rFonts w:ascii="Times New Roman" w:hAnsi="Times New Roman" w:cs="Times New Roman"/>
          <w:sz w:val="24"/>
          <w:szCs w:val="24"/>
          <w:rPrChange w:id="2485" w:author="matheus" w:date="2011-07-25T13:04:00Z">
            <w:rPr/>
          </w:rPrChange>
        </w:rPr>
        <w:t>informações requer investigação e é o objetivo do Mestrado.</w:t>
      </w:r>
    </w:p>
    <w:p w:rsidR="00AC1C69" w:rsidRPr="002A3B9F" w:rsidDel="00E913B3" w:rsidRDefault="002A3B9F">
      <w:pPr>
        <w:pStyle w:val="PargrafodaLista"/>
        <w:spacing w:after="0" w:line="360" w:lineRule="auto"/>
        <w:ind w:left="0" w:firstLine="567"/>
        <w:jc w:val="both"/>
        <w:rPr>
          <w:del w:id="2486" w:author="matheus" w:date="2011-07-25T14:10:00Z"/>
          <w:rFonts w:ascii="Arial" w:hAnsi="Arial" w:cs="Arial"/>
          <w:sz w:val="28"/>
          <w:szCs w:val="28"/>
          <w:rPrChange w:id="2487" w:author="matheus" w:date="2011-07-25T14:23:00Z">
            <w:rPr>
              <w:del w:id="2488" w:author="matheus" w:date="2011-07-25T14:10:00Z"/>
            </w:rPr>
          </w:rPrChange>
        </w:rPr>
        <w:pPrChange w:id="2489" w:author="matheus" w:date="2011-07-25T13:41:00Z">
          <w:pPr>
            <w:pStyle w:val="PargrafodaLista"/>
            <w:spacing w:line="360" w:lineRule="auto"/>
            <w:ind w:left="1224" w:firstLine="192"/>
            <w:jc w:val="both"/>
          </w:pPr>
        </w:pPrChange>
      </w:pPr>
      <w:ins w:id="2490" w:author="matheus" w:date="2011-07-25T14:23:00Z">
        <w:r>
          <w:rPr>
            <w:rFonts w:ascii="Arial" w:hAnsi="Arial" w:cs="Arial"/>
            <w:b/>
            <w:sz w:val="28"/>
            <w:szCs w:val="28"/>
          </w:rPr>
          <w:t xml:space="preserve"> </w:t>
        </w:r>
      </w:ins>
      <w:bookmarkStart w:id="2491" w:name="_Toc299441125"/>
      <w:bookmarkStart w:id="2492" w:name="_Toc299617547"/>
      <w:bookmarkStart w:id="2493" w:name="_Toc299617617"/>
      <w:bookmarkStart w:id="2494" w:name="_Toc299624575"/>
      <w:bookmarkEnd w:id="2491"/>
      <w:bookmarkEnd w:id="2492"/>
      <w:bookmarkEnd w:id="2493"/>
      <w:bookmarkEnd w:id="2494"/>
    </w:p>
    <w:p w:rsidR="00234D31" w:rsidRPr="002A3B9F" w:rsidRDefault="00234D31">
      <w:pPr>
        <w:pStyle w:val="Ttulo3"/>
        <w:numPr>
          <w:ilvl w:val="2"/>
          <w:numId w:val="6"/>
        </w:numPr>
        <w:spacing w:before="851" w:after="567" w:line="240" w:lineRule="auto"/>
        <w:ind w:left="0" w:firstLine="0"/>
        <w:rPr>
          <w:ins w:id="2495" w:author="matheus" w:date="2011-07-25T13:40:00Z"/>
          <w:rFonts w:ascii="Arial" w:hAnsi="Arial" w:cs="Arial"/>
          <w:b w:val="0"/>
          <w:color w:val="auto"/>
          <w:sz w:val="28"/>
          <w:szCs w:val="28"/>
          <w:rPrChange w:id="2496" w:author="matheus" w:date="2011-07-25T14:23:00Z">
            <w:rPr>
              <w:ins w:id="2497" w:author="matheus" w:date="2011-07-25T13:40:00Z"/>
              <w:rFonts w:ascii="Times New Roman" w:hAnsi="Times New Roman" w:cs="Times New Roman"/>
              <w:color w:val="auto"/>
              <w:sz w:val="28"/>
              <w:szCs w:val="28"/>
            </w:rPr>
          </w:rPrChange>
        </w:rPr>
        <w:pPrChange w:id="2498" w:author="matheus" w:date="2011-07-25T14:10:00Z">
          <w:pPr>
            <w:pStyle w:val="Ttulo3"/>
            <w:numPr>
              <w:ilvl w:val="2"/>
              <w:numId w:val="3"/>
            </w:numPr>
            <w:ind w:left="1224" w:hanging="504"/>
          </w:pPr>
        </w:pPrChange>
      </w:pPr>
      <w:bookmarkStart w:id="2499" w:name="_Toc299624576"/>
      <w:r w:rsidRPr="002A3B9F">
        <w:rPr>
          <w:rFonts w:ascii="Arial" w:hAnsi="Arial" w:cs="Arial"/>
          <w:b w:val="0"/>
          <w:color w:val="auto"/>
          <w:sz w:val="28"/>
          <w:szCs w:val="28"/>
          <w:rPrChange w:id="2500" w:author="matheus" w:date="2011-07-25T14:23:00Z">
            <w:rPr/>
          </w:rPrChange>
        </w:rPr>
        <w:t xml:space="preserve">Luz </w:t>
      </w:r>
      <w:r w:rsidR="0022553E" w:rsidRPr="002A3B9F">
        <w:rPr>
          <w:rFonts w:ascii="Arial" w:hAnsi="Arial" w:cs="Arial"/>
          <w:b w:val="0"/>
          <w:color w:val="auto"/>
          <w:sz w:val="28"/>
          <w:szCs w:val="28"/>
          <w:rPrChange w:id="2501" w:author="matheus" w:date="2011-07-25T14:23:00Z">
            <w:rPr/>
          </w:rPrChange>
        </w:rPr>
        <w:t>p</w:t>
      </w:r>
      <w:r w:rsidRPr="002A3B9F">
        <w:rPr>
          <w:rFonts w:ascii="Arial" w:hAnsi="Arial" w:cs="Arial"/>
          <w:b w:val="0"/>
          <w:color w:val="auto"/>
          <w:sz w:val="28"/>
          <w:szCs w:val="28"/>
          <w:rPrChange w:id="2502" w:author="matheus" w:date="2011-07-25T14:23:00Z">
            <w:rPr/>
          </w:rPrChange>
        </w:rPr>
        <w:t>olarizada</w:t>
      </w:r>
      <w:bookmarkEnd w:id="2499"/>
    </w:p>
    <w:p w:rsidR="00AC1C69" w:rsidRPr="000C196A" w:rsidDel="00E913B3" w:rsidRDefault="00AC1C69">
      <w:pPr>
        <w:spacing w:after="0" w:line="360" w:lineRule="auto"/>
        <w:rPr>
          <w:del w:id="2503" w:author="matheus" w:date="2011-07-25T14:11:00Z"/>
        </w:rPr>
        <w:pPrChange w:id="2504" w:author="matheus" w:date="2011-07-25T13:41:00Z">
          <w:pPr>
            <w:pStyle w:val="Ttulo3"/>
            <w:numPr>
              <w:ilvl w:val="2"/>
              <w:numId w:val="3"/>
            </w:numPr>
            <w:ind w:left="1224" w:hanging="504"/>
          </w:pPr>
        </w:pPrChange>
      </w:pPr>
    </w:p>
    <w:p w:rsidR="00DF26DD" w:rsidRPr="004F3007" w:rsidRDefault="001E49F9">
      <w:pPr>
        <w:pStyle w:val="PargrafodaLista"/>
        <w:spacing w:after="0" w:line="360" w:lineRule="auto"/>
        <w:ind w:left="0" w:firstLine="567"/>
        <w:jc w:val="both"/>
        <w:rPr>
          <w:rFonts w:ascii="Times New Roman" w:hAnsi="Times New Roman" w:cs="Times New Roman"/>
          <w:sz w:val="24"/>
          <w:szCs w:val="24"/>
          <w:rPrChange w:id="2505" w:author="matheus" w:date="2011-07-25T13:04:00Z">
            <w:rPr/>
          </w:rPrChange>
        </w:rPr>
        <w:pPrChange w:id="2506"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507" w:author="matheus" w:date="2011-07-25T13:04:00Z">
            <w:rPr/>
          </w:rPrChange>
        </w:rPr>
        <w:t xml:space="preserve">Para este método e </w:t>
      </w:r>
      <w:r w:rsidR="00DF26DD" w:rsidRPr="004F3007">
        <w:rPr>
          <w:rFonts w:ascii="Times New Roman" w:hAnsi="Times New Roman" w:cs="Times New Roman"/>
          <w:sz w:val="24"/>
          <w:szCs w:val="24"/>
          <w:rPrChange w:id="2508" w:author="matheus" w:date="2011-07-25T13:04:00Z">
            <w:rPr/>
          </w:rPrChange>
        </w:rPr>
        <w:t>os métodos</w:t>
      </w:r>
      <w:r w:rsidRPr="004F3007">
        <w:rPr>
          <w:rFonts w:ascii="Times New Roman" w:hAnsi="Times New Roman" w:cs="Times New Roman"/>
          <w:sz w:val="24"/>
          <w:szCs w:val="24"/>
          <w:rPrChange w:id="2509" w:author="matheus" w:date="2011-07-25T13:04:00Z">
            <w:rPr/>
          </w:rPrChange>
        </w:rPr>
        <w:t xml:space="preserve"> seguintes,</w:t>
      </w:r>
      <w:r w:rsidR="00DF26DD" w:rsidRPr="004F3007">
        <w:rPr>
          <w:rFonts w:ascii="Times New Roman" w:hAnsi="Times New Roman" w:cs="Times New Roman"/>
          <w:sz w:val="24"/>
          <w:szCs w:val="24"/>
          <w:rPrChange w:id="2510" w:author="matheus" w:date="2011-07-25T13:04:00Z">
            <w:rPr/>
          </w:rPrChange>
        </w:rPr>
        <w:t xml:space="preserve"> </w:t>
      </w:r>
      <w:del w:id="2511" w:author="Matheus Zingarelli" w:date="2011-07-28T14:38:00Z">
        <w:r w:rsidRPr="004F3007" w:rsidDel="00062630">
          <w:rPr>
            <w:rFonts w:ascii="Times New Roman" w:hAnsi="Times New Roman" w:cs="Times New Roman"/>
            <w:sz w:val="24"/>
            <w:szCs w:val="24"/>
            <w:rPrChange w:id="2512" w:author="matheus" w:date="2011-07-25T13:04:00Z">
              <w:rPr/>
            </w:rPrChange>
          </w:rPr>
          <w:delText>faz-se necessário</w:delText>
        </w:r>
      </w:del>
      <w:ins w:id="2513" w:author="Matheus Zingarelli" w:date="2011-07-28T14:38:00Z">
        <w:r w:rsidR="00062630">
          <w:rPr>
            <w:rFonts w:ascii="Times New Roman" w:hAnsi="Times New Roman" w:cs="Times New Roman"/>
            <w:sz w:val="24"/>
            <w:szCs w:val="24"/>
          </w:rPr>
          <w:t>tem-se como requisito</w:t>
        </w:r>
      </w:ins>
      <w:r w:rsidRPr="004F3007">
        <w:rPr>
          <w:rFonts w:ascii="Times New Roman" w:hAnsi="Times New Roman" w:cs="Times New Roman"/>
          <w:sz w:val="24"/>
          <w:szCs w:val="24"/>
          <w:rPrChange w:id="2514" w:author="matheus" w:date="2011-07-25T13:04:00Z">
            <w:rPr/>
          </w:rPrChange>
        </w:rPr>
        <w:t xml:space="preserve"> </w:t>
      </w:r>
      <w:r w:rsidR="00DF26DD" w:rsidRPr="004F3007">
        <w:rPr>
          <w:rFonts w:ascii="Times New Roman" w:hAnsi="Times New Roman" w:cs="Times New Roman"/>
          <w:sz w:val="24"/>
          <w:szCs w:val="24"/>
          <w:rPrChange w:id="2515" w:author="matheus" w:date="2011-07-25T13:04:00Z">
            <w:rPr/>
          </w:rPrChange>
        </w:rPr>
        <w:t>o par estéreo. Neste c</w:t>
      </w:r>
      <w:r w:rsidR="00DF26DD" w:rsidRPr="004F3007">
        <w:rPr>
          <w:rFonts w:ascii="Times New Roman" w:hAnsi="Times New Roman" w:cs="Times New Roman"/>
          <w:sz w:val="24"/>
          <w:szCs w:val="24"/>
          <w:rPrChange w:id="2516" w:author="matheus" w:date="2011-07-25T13:04:00Z">
            <w:rPr/>
          </w:rPrChange>
        </w:rPr>
        <w:t>a</w:t>
      </w:r>
      <w:r w:rsidR="00DF26DD" w:rsidRPr="004F3007">
        <w:rPr>
          <w:rFonts w:ascii="Times New Roman" w:hAnsi="Times New Roman" w:cs="Times New Roman"/>
          <w:sz w:val="24"/>
          <w:szCs w:val="24"/>
          <w:rPrChange w:id="2517" w:author="matheus" w:date="2011-07-25T13:04:00Z">
            <w:rPr/>
          </w:rPrChange>
        </w:rPr>
        <w:t>so, cada vídeo ou imagem do par é projetado separadamente em uma tela metalizada. Cada projetor possui um filtro polarizador, responsável por projetar a imagem em um ângulo dif</w:t>
      </w:r>
      <w:r w:rsidR="00DF26DD" w:rsidRPr="004F3007">
        <w:rPr>
          <w:rFonts w:ascii="Times New Roman" w:hAnsi="Times New Roman" w:cs="Times New Roman"/>
          <w:sz w:val="24"/>
          <w:szCs w:val="24"/>
          <w:rPrChange w:id="2518" w:author="matheus" w:date="2011-07-25T13:04:00Z">
            <w:rPr/>
          </w:rPrChange>
        </w:rPr>
        <w:t>e</w:t>
      </w:r>
      <w:r w:rsidR="00DF26DD" w:rsidRPr="004F3007">
        <w:rPr>
          <w:rFonts w:ascii="Times New Roman" w:hAnsi="Times New Roman" w:cs="Times New Roman"/>
          <w:sz w:val="24"/>
          <w:szCs w:val="24"/>
          <w:rPrChange w:id="2519" w:author="matheus" w:date="2011-07-25T13:04:00Z">
            <w:rPr/>
          </w:rPrChange>
        </w:rPr>
        <w:t>rente na tela. Com o auxílio de óculos possuindo esses mesmos filtros, cons</w:t>
      </w:r>
      <w:r w:rsidR="00DF26DD" w:rsidRPr="004F3007">
        <w:rPr>
          <w:rFonts w:ascii="Times New Roman" w:hAnsi="Times New Roman" w:cs="Times New Roman"/>
          <w:sz w:val="24"/>
          <w:szCs w:val="24"/>
          <w:rPrChange w:id="2520" w:author="matheus" w:date="2011-07-25T13:04:00Z">
            <w:rPr/>
          </w:rPrChange>
        </w:rPr>
        <w:t>e</w:t>
      </w:r>
      <w:r w:rsidR="00DF26DD" w:rsidRPr="004F3007">
        <w:rPr>
          <w:rFonts w:ascii="Times New Roman" w:hAnsi="Times New Roman" w:cs="Times New Roman"/>
          <w:sz w:val="24"/>
          <w:szCs w:val="24"/>
          <w:rPrChange w:id="2521" w:author="matheus" w:date="2011-07-25T13:04:00Z">
            <w:rPr/>
          </w:rPrChange>
        </w:rPr>
        <w:t>guimos que cada olho veja apenas a projeção destinada a ele.</w:t>
      </w:r>
    </w:p>
    <w:p w:rsidR="006F1230" w:rsidDel="000C196A" w:rsidRDefault="00DF26DD">
      <w:pPr>
        <w:pStyle w:val="PargrafodaLista"/>
        <w:spacing w:after="0" w:line="360" w:lineRule="auto"/>
        <w:ind w:left="0" w:firstLine="567"/>
        <w:jc w:val="both"/>
        <w:rPr>
          <w:ins w:id="2522" w:author="matheus" w:date="2011-07-25T13:41:00Z"/>
          <w:del w:id="2523" w:author="Matheus Zingarelli" w:date="2011-07-26T10:57:00Z"/>
          <w:rFonts w:ascii="Times New Roman" w:hAnsi="Times New Roman" w:cs="Times New Roman"/>
          <w:sz w:val="24"/>
          <w:szCs w:val="24"/>
        </w:rPr>
        <w:pPrChange w:id="2524"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525" w:author="matheus" w:date="2011-07-25T13:04:00Z">
            <w:rPr/>
          </w:rPrChange>
        </w:rPr>
        <w:t xml:space="preserve">Como </w:t>
      </w:r>
      <w:r w:rsidR="00FB2C33" w:rsidRPr="004F3007">
        <w:rPr>
          <w:rFonts w:ascii="Times New Roman" w:hAnsi="Times New Roman" w:cs="Times New Roman"/>
          <w:sz w:val="24"/>
          <w:szCs w:val="24"/>
          <w:rPrChange w:id="2526" w:author="matheus" w:date="2011-07-25T13:04:00Z">
            <w:rPr/>
          </w:rPrChange>
        </w:rPr>
        <w:t xml:space="preserve">o par estéreo é </w:t>
      </w:r>
      <w:r w:rsidRPr="004F3007">
        <w:rPr>
          <w:rFonts w:ascii="Times New Roman" w:hAnsi="Times New Roman" w:cs="Times New Roman"/>
          <w:sz w:val="24"/>
          <w:szCs w:val="24"/>
          <w:rPrChange w:id="2527" w:author="matheus" w:date="2011-07-25T13:04:00Z">
            <w:rPr/>
          </w:rPrChange>
        </w:rPr>
        <w:t xml:space="preserve">reproduzido separadamente e de forma íntegra, não </w:t>
      </w:r>
      <w:r w:rsidR="00FB2C33" w:rsidRPr="004F3007">
        <w:rPr>
          <w:rFonts w:ascii="Times New Roman" w:hAnsi="Times New Roman" w:cs="Times New Roman"/>
          <w:sz w:val="24"/>
          <w:szCs w:val="24"/>
          <w:rPrChange w:id="2528" w:author="matheus" w:date="2011-07-25T13:04:00Z">
            <w:rPr/>
          </w:rPrChange>
        </w:rPr>
        <w:t>há</w:t>
      </w:r>
      <w:r w:rsidRPr="004F3007">
        <w:rPr>
          <w:rFonts w:ascii="Times New Roman" w:hAnsi="Times New Roman" w:cs="Times New Roman"/>
          <w:sz w:val="24"/>
          <w:szCs w:val="24"/>
          <w:rPrChange w:id="2529" w:author="matheus" w:date="2011-07-25T13:04:00Z">
            <w:rPr/>
          </w:rPrChange>
        </w:rPr>
        <w:t xml:space="preserve"> aqui a de</w:t>
      </w:r>
      <w:r w:rsidRPr="004F3007">
        <w:rPr>
          <w:rFonts w:ascii="Times New Roman" w:hAnsi="Times New Roman" w:cs="Times New Roman"/>
          <w:sz w:val="24"/>
          <w:szCs w:val="24"/>
          <w:rPrChange w:id="2530" w:author="matheus" w:date="2011-07-25T13:04:00Z">
            <w:rPr/>
          </w:rPrChange>
        </w:rPr>
        <w:t>s</w:t>
      </w:r>
      <w:r w:rsidRPr="004F3007">
        <w:rPr>
          <w:rFonts w:ascii="Times New Roman" w:hAnsi="Times New Roman" w:cs="Times New Roman"/>
          <w:sz w:val="24"/>
          <w:szCs w:val="24"/>
          <w:rPrChange w:id="2531" w:author="matheus" w:date="2011-07-25T13:04:00Z">
            <w:rPr/>
          </w:rPrChange>
        </w:rPr>
        <w:t xml:space="preserve">vantagem de </w:t>
      </w:r>
      <w:r w:rsidR="00FB2C33" w:rsidRPr="004F3007">
        <w:rPr>
          <w:rFonts w:ascii="Times New Roman" w:hAnsi="Times New Roman" w:cs="Times New Roman"/>
          <w:sz w:val="24"/>
          <w:szCs w:val="24"/>
          <w:rPrChange w:id="2532" w:author="matheus" w:date="2011-07-25T13:04:00Z">
            <w:rPr/>
          </w:rPrChange>
        </w:rPr>
        <w:t>se perder</w:t>
      </w:r>
      <w:r w:rsidRPr="004F3007">
        <w:rPr>
          <w:rFonts w:ascii="Times New Roman" w:hAnsi="Times New Roman" w:cs="Times New Roman"/>
          <w:sz w:val="24"/>
          <w:szCs w:val="24"/>
          <w:rPrChange w:id="2533" w:author="matheus" w:date="2011-07-25T13:04:00Z">
            <w:rPr/>
          </w:rPrChange>
        </w:rPr>
        <w:t xml:space="preserve"> a cor real da cena. Por essa razão, </w:t>
      </w:r>
      <w:r w:rsidR="00F07C1C" w:rsidRPr="004F3007">
        <w:rPr>
          <w:rFonts w:ascii="Times New Roman" w:hAnsi="Times New Roman" w:cs="Times New Roman"/>
          <w:sz w:val="24"/>
          <w:szCs w:val="24"/>
          <w:rPrChange w:id="2534" w:author="matheus" w:date="2011-07-25T13:04:00Z">
            <w:rPr/>
          </w:rPrChange>
        </w:rPr>
        <w:t xml:space="preserve">os </w:t>
      </w:r>
      <w:r w:rsidRPr="004F3007">
        <w:rPr>
          <w:rFonts w:ascii="Times New Roman" w:hAnsi="Times New Roman" w:cs="Times New Roman"/>
          <w:sz w:val="24"/>
          <w:szCs w:val="24"/>
          <w:rPrChange w:id="2535" w:author="matheus" w:date="2011-07-25T13:04:00Z">
            <w:rPr/>
          </w:rPrChange>
        </w:rPr>
        <w:t xml:space="preserve">dispositivos </w:t>
      </w:r>
      <w:r w:rsidR="00F07C1C" w:rsidRPr="004F3007">
        <w:rPr>
          <w:rFonts w:ascii="Times New Roman" w:hAnsi="Times New Roman" w:cs="Times New Roman"/>
          <w:sz w:val="24"/>
          <w:szCs w:val="24"/>
          <w:rPrChange w:id="2536" w:author="matheus" w:date="2011-07-25T13:04:00Z">
            <w:rPr/>
          </w:rPrChange>
        </w:rPr>
        <w:t xml:space="preserve">que utilizam a </w:t>
      </w:r>
      <w:r w:rsidRPr="004F3007">
        <w:rPr>
          <w:rFonts w:ascii="Times New Roman" w:hAnsi="Times New Roman" w:cs="Times New Roman"/>
          <w:sz w:val="24"/>
          <w:szCs w:val="24"/>
          <w:rPrChange w:id="2537" w:author="matheus" w:date="2011-07-25T13:04:00Z">
            <w:rPr/>
          </w:rPrChange>
        </w:rPr>
        <w:t>est</w:t>
      </w:r>
      <w:r w:rsidRPr="004F3007">
        <w:rPr>
          <w:rFonts w:ascii="Times New Roman" w:hAnsi="Times New Roman" w:cs="Times New Roman"/>
          <w:sz w:val="24"/>
          <w:szCs w:val="24"/>
          <w:rPrChange w:id="2538" w:author="matheus" w:date="2011-07-25T13:04:00Z">
            <w:rPr/>
          </w:rPrChange>
        </w:rPr>
        <w:t>e</w:t>
      </w:r>
      <w:r w:rsidRPr="004F3007">
        <w:rPr>
          <w:rFonts w:ascii="Times New Roman" w:hAnsi="Times New Roman" w:cs="Times New Roman"/>
          <w:sz w:val="24"/>
          <w:szCs w:val="24"/>
          <w:rPrChange w:id="2539" w:author="matheus" w:date="2011-07-25T13:04:00Z">
            <w:rPr/>
          </w:rPrChange>
        </w:rPr>
        <w:t xml:space="preserve">reoscopia por luz polarizada são os que vêm sendo </w:t>
      </w:r>
      <w:r w:rsidR="00F07C1C" w:rsidRPr="004F3007">
        <w:rPr>
          <w:rFonts w:ascii="Times New Roman" w:hAnsi="Times New Roman" w:cs="Times New Roman"/>
          <w:sz w:val="24"/>
          <w:szCs w:val="24"/>
          <w:rPrChange w:id="2540" w:author="matheus" w:date="2011-07-25T13:04:00Z">
            <w:rPr/>
          </w:rPrChange>
        </w:rPr>
        <w:t xml:space="preserve">comumente </w:t>
      </w:r>
      <w:r w:rsidRPr="004F3007">
        <w:rPr>
          <w:rFonts w:ascii="Times New Roman" w:hAnsi="Times New Roman" w:cs="Times New Roman"/>
          <w:sz w:val="24"/>
          <w:szCs w:val="24"/>
          <w:rPrChange w:id="2541" w:author="matheus" w:date="2011-07-25T13:04:00Z">
            <w:rPr/>
          </w:rPrChange>
        </w:rPr>
        <w:t>utilizados pela indústria cin</w:t>
      </w:r>
      <w:r w:rsidRPr="004F3007">
        <w:rPr>
          <w:rFonts w:ascii="Times New Roman" w:hAnsi="Times New Roman" w:cs="Times New Roman"/>
          <w:sz w:val="24"/>
          <w:szCs w:val="24"/>
          <w:rPrChange w:id="2542" w:author="matheus" w:date="2011-07-25T13:04:00Z">
            <w:rPr/>
          </w:rPrChange>
        </w:rPr>
        <w:t>e</w:t>
      </w:r>
      <w:r w:rsidRPr="004F3007">
        <w:rPr>
          <w:rFonts w:ascii="Times New Roman" w:hAnsi="Times New Roman" w:cs="Times New Roman"/>
          <w:sz w:val="24"/>
          <w:szCs w:val="24"/>
          <w:rPrChange w:id="2543" w:author="matheus" w:date="2011-07-25T13:04:00Z">
            <w:rPr/>
          </w:rPrChange>
        </w:rPr>
        <w:t xml:space="preserve">matográfica e é a tecnologia por trás dos cinemas 3D atuais. Entretanto, uma complexidade a mais é introduzida neste método: ambos os vídeos devem estar em perfeita sincronia, para que sejam reproduzidos na mesma linha de tempo. Isso é válido tanto para a </w:t>
      </w:r>
      <w:r w:rsidR="0018581F" w:rsidRPr="004F3007">
        <w:rPr>
          <w:rFonts w:ascii="Times New Roman" w:hAnsi="Times New Roman" w:cs="Times New Roman"/>
          <w:sz w:val="24"/>
          <w:szCs w:val="24"/>
          <w:rPrChange w:id="2544" w:author="matheus" w:date="2011-07-25T13:04:00Z">
            <w:rPr/>
          </w:rPrChange>
        </w:rPr>
        <w:t>captura</w:t>
      </w:r>
      <w:r w:rsidRPr="004F3007">
        <w:rPr>
          <w:rFonts w:ascii="Times New Roman" w:hAnsi="Times New Roman" w:cs="Times New Roman"/>
          <w:sz w:val="24"/>
          <w:szCs w:val="24"/>
          <w:rPrChange w:id="2545" w:author="matheus" w:date="2011-07-25T13:04:00Z">
            <w:rPr/>
          </w:rPrChange>
        </w:rPr>
        <w:t xml:space="preserve"> quanto para a edição e a reprodução, fazendo-se necessári</w:t>
      </w:r>
      <w:r w:rsidR="0018581F" w:rsidRPr="004F3007">
        <w:rPr>
          <w:rFonts w:ascii="Times New Roman" w:hAnsi="Times New Roman" w:cs="Times New Roman"/>
          <w:sz w:val="24"/>
          <w:szCs w:val="24"/>
          <w:rPrChange w:id="2546" w:author="matheus" w:date="2011-07-25T13:04:00Z">
            <w:rPr/>
          </w:rPrChange>
        </w:rPr>
        <w:t>a</w:t>
      </w:r>
      <w:r w:rsidRPr="004F3007">
        <w:rPr>
          <w:rFonts w:ascii="Times New Roman" w:hAnsi="Times New Roman" w:cs="Times New Roman"/>
          <w:sz w:val="24"/>
          <w:szCs w:val="24"/>
          <w:rPrChange w:id="2547" w:author="matheus" w:date="2011-07-25T13:04:00Z">
            <w:rPr/>
          </w:rPrChange>
        </w:rPr>
        <w:t xml:space="preserve"> </w:t>
      </w:r>
      <w:r w:rsidR="00F07C1C" w:rsidRPr="004F3007">
        <w:rPr>
          <w:rFonts w:ascii="Times New Roman" w:hAnsi="Times New Roman" w:cs="Times New Roman"/>
          <w:sz w:val="24"/>
          <w:szCs w:val="24"/>
          <w:rPrChange w:id="2548" w:author="matheus" w:date="2011-07-25T13:04:00Z">
            <w:rPr/>
          </w:rPrChange>
        </w:rPr>
        <w:t xml:space="preserve">aquisição de novos </w:t>
      </w:r>
      <w:r w:rsidRPr="004F3007">
        <w:rPr>
          <w:rFonts w:ascii="Times New Roman" w:hAnsi="Times New Roman" w:cs="Times New Roman"/>
          <w:sz w:val="24"/>
          <w:szCs w:val="24"/>
          <w:rPrChange w:id="2549" w:author="matheus" w:date="2011-07-25T13:04:00Z">
            <w:rPr/>
          </w:rPrChange>
        </w:rPr>
        <w:t>equipamentos</w:t>
      </w:r>
      <w:r w:rsidR="00F07C1C" w:rsidRPr="004F3007">
        <w:rPr>
          <w:rFonts w:ascii="Times New Roman" w:hAnsi="Times New Roman" w:cs="Times New Roman"/>
          <w:sz w:val="24"/>
          <w:szCs w:val="24"/>
          <w:rPrChange w:id="2550" w:author="matheus" w:date="2011-07-25T13:04:00Z">
            <w:rPr/>
          </w:rPrChange>
        </w:rPr>
        <w:t>,</w:t>
      </w:r>
      <w:r w:rsidRPr="004F3007">
        <w:rPr>
          <w:rFonts w:ascii="Times New Roman" w:hAnsi="Times New Roman" w:cs="Times New Roman"/>
          <w:sz w:val="24"/>
          <w:szCs w:val="24"/>
          <w:rPrChange w:id="2551" w:author="matheus" w:date="2011-07-25T13:04:00Z">
            <w:rPr/>
          </w:rPrChange>
        </w:rPr>
        <w:t xml:space="preserve"> mais robustos e por </w:t>
      </w:r>
      <w:r w:rsidR="00F07C1C" w:rsidRPr="004F3007">
        <w:rPr>
          <w:rFonts w:ascii="Times New Roman" w:hAnsi="Times New Roman" w:cs="Times New Roman"/>
          <w:sz w:val="24"/>
          <w:szCs w:val="24"/>
          <w:rPrChange w:id="2552" w:author="matheus" w:date="2011-07-25T13:04:00Z">
            <w:rPr/>
          </w:rPrChange>
        </w:rPr>
        <w:t>consequência</w:t>
      </w:r>
      <w:r w:rsidRPr="004F3007">
        <w:rPr>
          <w:rFonts w:ascii="Times New Roman" w:hAnsi="Times New Roman" w:cs="Times New Roman"/>
          <w:sz w:val="24"/>
          <w:szCs w:val="24"/>
          <w:rPrChange w:id="2553" w:author="matheus" w:date="2011-07-25T13:04:00Z">
            <w:rPr/>
          </w:rPrChange>
        </w:rPr>
        <w:t xml:space="preserve">, mais </w:t>
      </w:r>
      <w:del w:id="2554" w:author="Matheus Zingarelli" w:date="2011-07-26T10:57:00Z">
        <w:r w:rsidRPr="004F3007" w:rsidDel="000C196A">
          <w:rPr>
            <w:rFonts w:ascii="Times New Roman" w:hAnsi="Times New Roman" w:cs="Times New Roman"/>
            <w:sz w:val="24"/>
            <w:szCs w:val="24"/>
            <w:rPrChange w:id="2555" w:author="matheus" w:date="2011-07-25T13:04:00Z">
              <w:rPr/>
            </w:rPrChange>
          </w:rPr>
          <w:delText>caros.</w:delText>
        </w:r>
      </w:del>
      <w:ins w:id="2556" w:author="Matheus Zingarelli" w:date="2011-07-26T10:57:00Z">
        <w:r w:rsidR="000C196A" w:rsidRPr="004F3007">
          <w:rPr>
            <w:rFonts w:ascii="Times New Roman" w:hAnsi="Times New Roman" w:cs="Times New Roman"/>
            <w:sz w:val="24"/>
            <w:szCs w:val="24"/>
          </w:rPr>
          <w:t xml:space="preserve">caros. </w:t>
        </w:r>
      </w:ins>
    </w:p>
    <w:p w:rsidR="00AC1C69" w:rsidDel="000C196A" w:rsidRDefault="00AC1C69">
      <w:pPr>
        <w:pStyle w:val="PargrafodaLista"/>
        <w:spacing w:after="0" w:line="360" w:lineRule="auto"/>
        <w:ind w:left="0" w:firstLine="567"/>
        <w:jc w:val="both"/>
        <w:rPr>
          <w:ins w:id="2557" w:author="matheus" w:date="2011-07-25T13:41:00Z"/>
          <w:del w:id="2558" w:author="Matheus Zingarelli" w:date="2011-07-26T10:57:00Z"/>
          <w:rFonts w:ascii="Times New Roman" w:hAnsi="Times New Roman" w:cs="Times New Roman"/>
          <w:sz w:val="24"/>
          <w:szCs w:val="24"/>
        </w:rPr>
        <w:pPrChange w:id="2559" w:author="matheus" w:date="2011-07-25T13:41:00Z">
          <w:pPr>
            <w:pStyle w:val="PargrafodaLista"/>
            <w:spacing w:line="360" w:lineRule="auto"/>
            <w:ind w:left="1224" w:firstLine="192"/>
            <w:jc w:val="both"/>
          </w:pPr>
        </w:pPrChange>
      </w:pPr>
    </w:p>
    <w:p w:rsidR="00AC1C69" w:rsidRPr="004F3007" w:rsidRDefault="00AC1C69">
      <w:pPr>
        <w:pStyle w:val="PargrafodaLista"/>
        <w:spacing w:after="0" w:line="360" w:lineRule="auto"/>
        <w:ind w:left="0" w:firstLine="567"/>
        <w:jc w:val="both"/>
        <w:rPr>
          <w:rFonts w:ascii="Times New Roman" w:hAnsi="Times New Roman" w:cs="Times New Roman"/>
          <w:sz w:val="24"/>
          <w:szCs w:val="24"/>
          <w:rPrChange w:id="2560" w:author="matheus" w:date="2011-07-25T13:04:00Z">
            <w:rPr/>
          </w:rPrChange>
        </w:rPr>
        <w:pPrChange w:id="2561" w:author="matheus" w:date="2011-07-25T13:41:00Z">
          <w:pPr>
            <w:pStyle w:val="PargrafodaLista"/>
            <w:spacing w:line="360" w:lineRule="auto"/>
            <w:ind w:left="1224" w:firstLine="192"/>
            <w:jc w:val="both"/>
          </w:pPr>
        </w:pPrChange>
      </w:pPr>
    </w:p>
    <w:p w:rsidR="00234D31" w:rsidRPr="002A3B9F" w:rsidRDefault="002A3B9F">
      <w:pPr>
        <w:pStyle w:val="Ttulo3"/>
        <w:numPr>
          <w:ilvl w:val="2"/>
          <w:numId w:val="6"/>
        </w:numPr>
        <w:spacing w:before="851" w:after="567" w:line="240" w:lineRule="auto"/>
        <w:ind w:left="0" w:firstLine="0"/>
        <w:rPr>
          <w:ins w:id="2562" w:author="matheus" w:date="2011-07-25T13:41:00Z"/>
          <w:rFonts w:ascii="Arial" w:hAnsi="Arial" w:cs="Arial"/>
          <w:b w:val="0"/>
          <w:color w:val="auto"/>
          <w:sz w:val="28"/>
          <w:szCs w:val="28"/>
          <w:rPrChange w:id="2563" w:author="matheus" w:date="2011-07-25T14:23:00Z">
            <w:rPr>
              <w:ins w:id="2564" w:author="matheus" w:date="2011-07-25T13:41:00Z"/>
              <w:rFonts w:ascii="Times New Roman" w:hAnsi="Times New Roman" w:cs="Times New Roman"/>
              <w:color w:val="auto"/>
              <w:sz w:val="28"/>
              <w:szCs w:val="28"/>
            </w:rPr>
          </w:rPrChange>
        </w:rPr>
        <w:pPrChange w:id="2565" w:author="matheus" w:date="2011-07-25T14:10:00Z">
          <w:pPr>
            <w:pStyle w:val="Ttulo3"/>
            <w:numPr>
              <w:ilvl w:val="2"/>
              <w:numId w:val="3"/>
            </w:numPr>
            <w:ind w:left="1224" w:hanging="504"/>
          </w:pPr>
        </w:pPrChange>
      </w:pPr>
      <w:ins w:id="2566" w:author="matheus" w:date="2011-07-25T14:23:00Z">
        <w:r>
          <w:rPr>
            <w:rFonts w:ascii="Arial" w:hAnsi="Arial" w:cs="Arial"/>
            <w:b w:val="0"/>
            <w:color w:val="auto"/>
            <w:sz w:val="28"/>
            <w:szCs w:val="28"/>
          </w:rPr>
          <w:t xml:space="preserve"> </w:t>
        </w:r>
      </w:ins>
      <w:bookmarkStart w:id="2567" w:name="_Toc299624577"/>
      <w:r w:rsidR="00234D31" w:rsidRPr="002A3B9F">
        <w:rPr>
          <w:rFonts w:ascii="Arial" w:hAnsi="Arial" w:cs="Arial"/>
          <w:b w:val="0"/>
          <w:color w:val="auto"/>
          <w:sz w:val="28"/>
          <w:szCs w:val="28"/>
          <w:rPrChange w:id="2568" w:author="matheus" w:date="2011-07-25T14:23:00Z">
            <w:rPr/>
          </w:rPrChange>
        </w:rPr>
        <w:t xml:space="preserve">Óculos </w:t>
      </w:r>
      <w:r w:rsidR="0022553E" w:rsidRPr="002A3B9F">
        <w:rPr>
          <w:rFonts w:ascii="Arial" w:hAnsi="Arial" w:cs="Arial"/>
          <w:b w:val="0"/>
          <w:color w:val="auto"/>
          <w:sz w:val="28"/>
          <w:szCs w:val="28"/>
          <w:rPrChange w:id="2569" w:author="matheus" w:date="2011-07-25T14:23:00Z">
            <w:rPr/>
          </w:rPrChange>
        </w:rPr>
        <w:t>o</w:t>
      </w:r>
      <w:r w:rsidR="00234D31" w:rsidRPr="002A3B9F">
        <w:rPr>
          <w:rFonts w:ascii="Arial" w:hAnsi="Arial" w:cs="Arial"/>
          <w:b w:val="0"/>
          <w:color w:val="auto"/>
          <w:sz w:val="28"/>
          <w:szCs w:val="28"/>
          <w:rPrChange w:id="2570" w:author="matheus" w:date="2011-07-25T14:23:00Z">
            <w:rPr/>
          </w:rPrChange>
        </w:rPr>
        <w:t>bturadores</w:t>
      </w:r>
      <w:bookmarkEnd w:id="2567"/>
    </w:p>
    <w:p w:rsidR="00AC1C69" w:rsidRPr="000C196A" w:rsidDel="00E913B3" w:rsidRDefault="00AC1C69">
      <w:pPr>
        <w:spacing w:after="0" w:line="360" w:lineRule="auto"/>
        <w:rPr>
          <w:del w:id="2571" w:author="matheus" w:date="2011-07-25T14:11:00Z"/>
        </w:rPr>
        <w:pPrChange w:id="2572" w:author="matheus" w:date="2011-07-25T13:41:00Z">
          <w:pPr>
            <w:pStyle w:val="Ttulo3"/>
            <w:numPr>
              <w:ilvl w:val="2"/>
              <w:numId w:val="3"/>
            </w:numPr>
            <w:ind w:left="1224" w:hanging="504"/>
          </w:pPr>
        </w:pPrChange>
      </w:pPr>
    </w:p>
    <w:p w:rsidR="00004973" w:rsidRPr="004F3007" w:rsidRDefault="00004973">
      <w:pPr>
        <w:pStyle w:val="PargrafodaLista"/>
        <w:spacing w:after="0" w:line="360" w:lineRule="auto"/>
        <w:ind w:left="0" w:firstLine="567"/>
        <w:jc w:val="both"/>
        <w:rPr>
          <w:rFonts w:ascii="Times New Roman" w:hAnsi="Times New Roman" w:cs="Times New Roman"/>
          <w:sz w:val="24"/>
          <w:szCs w:val="24"/>
          <w:rPrChange w:id="2573" w:author="matheus" w:date="2011-07-25T13:04:00Z">
            <w:rPr/>
          </w:rPrChange>
        </w:rPr>
        <w:pPrChange w:id="2574"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575" w:author="matheus" w:date="2011-07-25T13:04:00Z">
            <w:rPr/>
          </w:rPrChange>
        </w:rPr>
        <w:t xml:space="preserve">Diferente dos óculos utilizados </w:t>
      </w:r>
      <w:del w:id="2576" w:author="Matheus Zingarelli" w:date="2011-08-01T10:22:00Z">
        <w:r w:rsidRPr="004F3007" w:rsidDel="000E58A0">
          <w:rPr>
            <w:rFonts w:ascii="Times New Roman" w:hAnsi="Times New Roman" w:cs="Times New Roman"/>
            <w:sz w:val="24"/>
            <w:szCs w:val="24"/>
            <w:rPrChange w:id="2577" w:author="matheus" w:date="2011-07-25T13:04:00Z">
              <w:rPr/>
            </w:rPrChange>
          </w:rPr>
          <w:delText xml:space="preserve">em </w:delText>
        </w:r>
      </w:del>
      <w:del w:id="2578" w:author="Matheus Zingarelli" w:date="2011-08-01T10:21:00Z">
        <w:r w:rsidRPr="004F3007" w:rsidDel="000E58A0">
          <w:rPr>
            <w:rFonts w:ascii="Times New Roman" w:hAnsi="Times New Roman" w:cs="Times New Roman"/>
            <w:sz w:val="24"/>
            <w:szCs w:val="24"/>
            <w:rPrChange w:id="2579" w:author="matheus" w:date="2011-07-25T13:04:00Z">
              <w:rPr/>
            </w:rPrChange>
          </w:rPr>
          <w:delText xml:space="preserve">vídeos </w:delText>
        </w:r>
      </w:del>
      <w:del w:id="2580" w:author="Matheus Zingarelli" w:date="2011-08-01T10:22:00Z">
        <w:r w:rsidRPr="004F3007" w:rsidDel="000E58A0">
          <w:rPr>
            <w:rFonts w:ascii="Times New Roman" w:hAnsi="Times New Roman" w:cs="Times New Roman"/>
            <w:sz w:val="24"/>
            <w:szCs w:val="24"/>
            <w:rPrChange w:id="2581" w:author="matheus" w:date="2011-07-25T13:04:00Z">
              <w:rPr/>
            </w:rPrChange>
          </w:rPr>
          <w:delText xml:space="preserve">anaglíficos </w:delText>
        </w:r>
      </w:del>
      <w:ins w:id="2582" w:author="Matheus Zingarelli" w:date="2011-08-01T10:22:00Z">
        <w:r w:rsidR="000E58A0">
          <w:rPr>
            <w:rFonts w:ascii="Times New Roman" w:hAnsi="Times New Roman" w:cs="Times New Roman"/>
            <w:sz w:val="24"/>
            <w:szCs w:val="24"/>
          </w:rPr>
          <w:t xml:space="preserve">na visualização anaglífica </w:t>
        </w:r>
      </w:ins>
      <w:r w:rsidRPr="004F3007">
        <w:rPr>
          <w:rFonts w:ascii="Times New Roman" w:hAnsi="Times New Roman" w:cs="Times New Roman"/>
          <w:sz w:val="24"/>
          <w:szCs w:val="24"/>
          <w:rPrChange w:id="2583" w:author="matheus" w:date="2011-07-25T13:04:00Z">
            <w:rPr/>
          </w:rPrChange>
        </w:rPr>
        <w:t>e por luz polarizada, que fi</w:t>
      </w:r>
      <w:r w:rsidRPr="004F3007">
        <w:rPr>
          <w:rFonts w:ascii="Times New Roman" w:hAnsi="Times New Roman" w:cs="Times New Roman"/>
          <w:sz w:val="24"/>
          <w:szCs w:val="24"/>
          <w:rPrChange w:id="2584" w:author="matheus" w:date="2011-07-25T13:04:00Z">
            <w:rPr/>
          </w:rPrChange>
        </w:rPr>
        <w:t>l</w:t>
      </w:r>
      <w:r w:rsidRPr="004F3007">
        <w:rPr>
          <w:rFonts w:ascii="Times New Roman" w:hAnsi="Times New Roman" w:cs="Times New Roman"/>
          <w:sz w:val="24"/>
          <w:szCs w:val="24"/>
          <w:rPrChange w:id="2585" w:author="matheus" w:date="2011-07-25T13:04:00Z">
            <w:rPr/>
          </w:rPrChange>
        </w:rPr>
        <w:t>tram as imagens corretas para cada olho, os óculos obturadores separam a imagens mecan</w:t>
      </w:r>
      <w:r w:rsidRPr="004F3007">
        <w:rPr>
          <w:rFonts w:ascii="Times New Roman" w:hAnsi="Times New Roman" w:cs="Times New Roman"/>
          <w:sz w:val="24"/>
          <w:szCs w:val="24"/>
          <w:rPrChange w:id="2586" w:author="matheus" w:date="2011-07-25T13:04:00Z">
            <w:rPr/>
          </w:rPrChange>
        </w:rPr>
        <w:t>i</w:t>
      </w:r>
      <w:r w:rsidRPr="004F3007">
        <w:rPr>
          <w:rFonts w:ascii="Times New Roman" w:hAnsi="Times New Roman" w:cs="Times New Roman"/>
          <w:sz w:val="24"/>
          <w:szCs w:val="24"/>
          <w:rPrChange w:id="2587" w:author="matheus" w:date="2011-07-25T13:04:00Z">
            <w:rPr/>
          </w:rPrChange>
        </w:rPr>
        <w:t>camente. Esta é uma te</w:t>
      </w:r>
      <w:r w:rsidRPr="004F3007">
        <w:rPr>
          <w:rFonts w:ascii="Times New Roman" w:hAnsi="Times New Roman" w:cs="Times New Roman"/>
          <w:sz w:val="24"/>
          <w:szCs w:val="24"/>
          <w:rPrChange w:id="2588" w:author="matheus" w:date="2011-07-25T13:04:00Z">
            <w:rPr/>
          </w:rPrChange>
        </w:rPr>
        <w:t>c</w:t>
      </w:r>
      <w:r w:rsidRPr="004F3007">
        <w:rPr>
          <w:rFonts w:ascii="Times New Roman" w:hAnsi="Times New Roman" w:cs="Times New Roman"/>
          <w:sz w:val="24"/>
          <w:szCs w:val="24"/>
          <w:rPrChange w:id="2589" w:author="matheus" w:date="2011-07-25T13:04:00Z">
            <w:rPr/>
          </w:rPrChange>
        </w:rPr>
        <w:t>nologia muito utilizada pelos televisores 3D e funciona da seguinte forma: o monitor exibe alternadamente em alta frequência as imagens para cada olho. Os óc</w:t>
      </w:r>
      <w:r w:rsidRPr="004F3007">
        <w:rPr>
          <w:rFonts w:ascii="Times New Roman" w:hAnsi="Times New Roman" w:cs="Times New Roman"/>
          <w:sz w:val="24"/>
          <w:szCs w:val="24"/>
          <w:rPrChange w:id="2590" w:author="matheus" w:date="2011-07-25T13:04:00Z">
            <w:rPr/>
          </w:rPrChange>
        </w:rPr>
        <w:t>u</w:t>
      </w:r>
      <w:r w:rsidRPr="004F3007">
        <w:rPr>
          <w:rFonts w:ascii="Times New Roman" w:hAnsi="Times New Roman" w:cs="Times New Roman"/>
          <w:sz w:val="24"/>
          <w:szCs w:val="24"/>
          <w:rPrChange w:id="2591" w:author="matheus" w:date="2011-07-25T13:04:00Z">
            <w:rPr/>
          </w:rPrChange>
        </w:rPr>
        <w:t>los, co</w:t>
      </w:r>
      <w:r w:rsidRPr="004F3007">
        <w:rPr>
          <w:rFonts w:ascii="Times New Roman" w:hAnsi="Times New Roman" w:cs="Times New Roman"/>
          <w:sz w:val="24"/>
          <w:szCs w:val="24"/>
          <w:rPrChange w:id="2592" w:author="matheus" w:date="2011-07-25T13:04:00Z">
            <w:rPr/>
          </w:rPrChange>
        </w:rPr>
        <w:t>m</w:t>
      </w:r>
      <w:r w:rsidRPr="004F3007">
        <w:rPr>
          <w:rFonts w:ascii="Times New Roman" w:hAnsi="Times New Roman" w:cs="Times New Roman"/>
          <w:sz w:val="24"/>
          <w:szCs w:val="24"/>
          <w:rPrChange w:id="2593" w:author="matheus" w:date="2011-07-25T13:04:00Z">
            <w:rPr/>
          </w:rPrChange>
        </w:rPr>
        <w:t>postos por lentes de LCD, também alternam entre si na mesma frequência o nível de opacidade de cada le</w:t>
      </w:r>
      <w:r w:rsidRPr="004F3007">
        <w:rPr>
          <w:rFonts w:ascii="Times New Roman" w:hAnsi="Times New Roman" w:cs="Times New Roman"/>
          <w:sz w:val="24"/>
          <w:szCs w:val="24"/>
          <w:rPrChange w:id="2594" w:author="matheus" w:date="2011-07-25T13:04:00Z">
            <w:rPr/>
          </w:rPrChange>
        </w:rPr>
        <w:t>n</w:t>
      </w:r>
      <w:r w:rsidRPr="004F3007">
        <w:rPr>
          <w:rFonts w:ascii="Times New Roman" w:hAnsi="Times New Roman" w:cs="Times New Roman"/>
          <w:sz w:val="24"/>
          <w:szCs w:val="24"/>
          <w:rPrChange w:id="2595" w:author="matheus" w:date="2011-07-25T13:04:00Z">
            <w:rPr/>
          </w:rPrChange>
        </w:rPr>
        <w:t>te. Com isso, por uma fração mínima de tempo, uma lente se encontrará opaca e a outra não, e consequentemente, um olho vai enxergar a imagem e o outro não. C</w:t>
      </w:r>
      <w:r w:rsidRPr="004F3007">
        <w:rPr>
          <w:rFonts w:ascii="Times New Roman" w:hAnsi="Times New Roman" w:cs="Times New Roman"/>
          <w:sz w:val="24"/>
          <w:szCs w:val="24"/>
          <w:rPrChange w:id="2596" w:author="matheus" w:date="2011-07-25T13:04:00Z">
            <w:rPr/>
          </w:rPrChange>
        </w:rPr>
        <w:t>o</w:t>
      </w:r>
      <w:r w:rsidRPr="004F3007">
        <w:rPr>
          <w:rFonts w:ascii="Times New Roman" w:hAnsi="Times New Roman" w:cs="Times New Roman"/>
          <w:sz w:val="24"/>
          <w:szCs w:val="24"/>
          <w:rPrChange w:id="2597" w:author="matheus" w:date="2011-07-25T13:04:00Z">
            <w:rPr/>
          </w:rPrChange>
        </w:rPr>
        <w:t xml:space="preserve">mo a essa troca ocorre </w:t>
      </w:r>
      <w:r w:rsidR="001A1E23" w:rsidRPr="004F3007">
        <w:rPr>
          <w:rFonts w:ascii="Times New Roman" w:hAnsi="Times New Roman" w:cs="Times New Roman"/>
          <w:sz w:val="24"/>
          <w:szCs w:val="24"/>
          <w:rPrChange w:id="2598" w:author="matheus" w:date="2011-07-25T13:04:00Z">
            <w:rPr/>
          </w:rPrChange>
        </w:rPr>
        <w:t xml:space="preserve">milhares de </w:t>
      </w:r>
      <w:r w:rsidRPr="004F3007">
        <w:rPr>
          <w:rFonts w:ascii="Times New Roman" w:hAnsi="Times New Roman" w:cs="Times New Roman"/>
          <w:sz w:val="24"/>
          <w:szCs w:val="24"/>
          <w:rPrChange w:id="2599" w:author="matheus" w:date="2011-07-25T13:04:00Z">
            <w:rPr/>
          </w:rPrChange>
        </w:rPr>
        <w:t>vezes a cada segundo, nossos olhos não notam a opacid</w:t>
      </w:r>
      <w:r w:rsidRPr="004F3007">
        <w:rPr>
          <w:rFonts w:ascii="Times New Roman" w:hAnsi="Times New Roman" w:cs="Times New Roman"/>
          <w:sz w:val="24"/>
          <w:szCs w:val="24"/>
          <w:rPrChange w:id="2600" w:author="matheus" w:date="2011-07-25T13:04:00Z">
            <w:rPr/>
          </w:rPrChange>
        </w:rPr>
        <w:t>a</w:t>
      </w:r>
      <w:r w:rsidRPr="004F3007">
        <w:rPr>
          <w:rFonts w:ascii="Times New Roman" w:hAnsi="Times New Roman" w:cs="Times New Roman"/>
          <w:sz w:val="24"/>
          <w:szCs w:val="24"/>
          <w:rPrChange w:id="2601" w:author="matheus" w:date="2011-07-25T13:04:00Z">
            <w:rPr/>
          </w:rPrChange>
        </w:rPr>
        <w:t>de.</w:t>
      </w:r>
    </w:p>
    <w:p w:rsidR="006F1230" w:rsidRDefault="00004973">
      <w:pPr>
        <w:pStyle w:val="PargrafodaLista"/>
        <w:spacing w:after="0" w:line="360" w:lineRule="auto"/>
        <w:ind w:left="0" w:firstLine="567"/>
        <w:jc w:val="both"/>
        <w:rPr>
          <w:ins w:id="2602" w:author="matheus" w:date="2011-07-25T13:41:00Z"/>
          <w:rFonts w:ascii="Times New Roman" w:hAnsi="Times New Roman" w:cs="Times New Roman"/>
          <w:sz w:val="24"/>
          <w:szCs w:val="24"/>
        </w:rPr>
        <w:pPrChange w:id="2603"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604" w:author="matheus" w:date="2011-07-25T13:04:00Z">
            <w:rPr/>
          </w:rPrChange>
        </w:rPr>
        <w:lastRenderedPageBreak/>
        <w:t>Os principais problemas desta técnica são</w:t>
      </w:r>
      <w:r w:rsidR="00C30C5E" w:rsidRPr="004F3007">
        <w:rPr>
          <w:rFonts w:ascii="Times New Roman" w:hAnsi="Times New Roman" w:cs="Times New Roman"/>
          <w:sz w:val="24"/>
          <w:szCs w:val="24"/>
          <w:rPrChange w:id="2605" w:author="matheus" w:date="2011-07-25T13:04:00Z">
            <w:rPr/>
          </w:rPrChange>
        </w:rPr>
        <w:t>:</w:t>
      </w:r>
      <w:r w:rsidRPr="004F3007">
        <w:rPr>
          <w:rFonts w:ascii="Times New Roman" w:hAnsi="Times New Roman" w:cs="Times New Roman"/>
          <w:sz w:val="24"/>
          <w:szCs w:val="24"/>
          <w:rPrChange w:id="2606" w:author="matheus" w:date="2011-07-25T13:04:00Z">
            <w:rPr/>
          </w:rPrChange>
        </w:rPr>
        <w:t xml:space="preserve"> alto custo para a produção de cada óculos, inviabilizando seu uso em cinemas, por exemplo; a falta de um padrão para estes</w:t>
      </w:r>
      <w:r w:rsidR="00C30C5E" w:rsidRPr="004F3007">
        <w:rPr>
          <w:rFonts w:ascii="Times New Roman" w:hAnsi="Times New Roman" w:cs="Times New Roman"/>
          <w:sz w:val="24"/>
          <w:szCs w:val="24"/>
          <w:rPrChange w:id="2607" w:author="matheus" w:date="2011-07-25T13:04:00Z">
            <w:rPr/>
          </w:rPrChange>
        </w:rPr>
        <w:t xml:space="preserve"> óculos</w:t>
      </w:r>
      <w:r w:rsidRPr="004F3007">
        <w:rPr>
          <w:rFonts w:ascii="Times New Roman" w:hAnsi="Times New Roman" w:cs="Times New Roman"/>
          <w:sz w:val="24"/>
          <w:szCs w:val="24"/>
          <w:rPrChange w:id="2608" w:author="matheus" w:date="2011-07-25T13:04:00Z">
            <w:rPr/>
          </w:rPrChange>
        </w:rPr>
        <w:t xml:space="preserve">, não </w:t>
      </w:r>
      <w:r w:rsidR="00C30C5E" w:rsidRPr="004F3007">
        <w:rPr>
          <w:rFonts w:ascii="Times New Roman" w:hAnsi="Times New Roman" w:cs="Times New Roman"/>
          <w:sz w:val="24"/>
          <w:szCs w:val="24"/>
          <w:rPrChange w:id="2609" w:author="matheus" w:date="2011-07-25T13:04:00Z">
            <w:rPr/>
          </w:rPrChange>
        </w:rPr>
        <w:t xml:space="preserve">sendo </w:t>
      </w:r>
      <w:r w:rsidRPr="004F3007">
        <w:rPr>
          <w:rFonts w:ascii="Times New Roman" w:hAnsi="Times New Roman" w:cs="Times New Roman"/>
          <w:sz w:val="24"/>
          <w:szCs w:val="24"/>
          <w:rPrChange w:id="2610" w:author="matheus" w:date="2011-07-25T13:04:00Z">
            <w:rPr/>
          </w:rPrChange>
        </w:rPr>
        <w:t>possível utilizar os mesmos para televisores 3D de marcas diferentes; e a perda da res</w:t>
      </w:r>
      <w:r w:rsidRPr="004F3007">
        <w:rPr>
          <w:rFonts w:ascii="Times New Roman" w:hAnsi="Times New Roman" w:cs="Times New Roman"/>
          <w:sz w:val="24"/>
          <w:szCs w:val="24"/>
          <w:rPrChange w:id="2611" w:author="matheus" w:date="2011-07-25T13:04:00Z">
            <w:rPr/>
          </w:rPrChange>
        </w:rPr>
        <w:t>o</w:t>
      </w:r>
      <w:r w:rsidRPr="004F3007">
        <w:rPr>
          <w:rFonts w:ascii="Times New Roman" w:hAnsi="Times New Roman" w:cs="Times New Roman"/>
          <w:sz w:val="24"/>
          <w:szCs w:val="24"/>
          <w:rPrChange w:id="2612" w:author="matheus" w:date="2011-07-25T13:04:00Z">
            <w:rPr/>
          </w:rPrChange>
        </w:rPr>
        <w:t xml:space="preserve">lução ou brilho das imagens, dependendo do padrão de reprodução utilizado para reduzir o </w:t>
      </w:r>
      <w:proofErr w:type="spellStart"/>
      <w:r w:rsidRPr="00C45927">
        <w:rPr>
          <w:rFonts w:ascii="Times New Roman" w:hAnsi="Times New Roman" w:cs="Times New Roman"/>
          <w:i/>
          <w:sz w:val="24"/>
          <w:szCs w:val="24"/>
          <w:rPrChange w:id="2613" w:author="Matheus Zingarelli" w:date="2011-07-28T12:15:00Z">
            <w:rPr>
              <w:i/>
            </w:rPr>
          </w:rPrChange>
        </w:rPr>
        <w:t>flicker</w:t>
      </w:r>
      <w:r w:rsidR="00C30C5E" w:rsidRPr="00C45927">
        <w:rPr>
          <w:rFonts w:ascii="Times New Roman" w:hAnsi="Times New Roman" w:cs="Times New Roman"/>
          <w:i/>
          <w:sz w:val="24"/>
          <w:szCs w:val="24"/>
          <w:rPrChange w:id="2614" w:author="Matheus Zingarelli" w:date="2011-07-28T12:15:00Z">
            <w:rPr>
              <w:i/>
            </w:rPr>
          </w:rPrChange>
        </w:rPr>
        <w:t>ing</w:t>
      </w:r>
      <w:proofErr w:type="spellEnd"/>
      <w:r w:rsidR="00C30C5E" w:rsidRPr="004F3007">
        <w:rPr>
          <w:rStyle w:val="Refdenotaderodap"/>
          <w:rFonts w:ascii="Times New Roman" w:hAnsi="Times New Roman" w:cs="Times New Roman"/>
          <w:sz w:val="24"/>
          <w:szCs w:val="24"/>
          <w:rPrChange w:id="2615" w:author="matheus" w:date="2011-07-25T13:04:00Z">
            <w:rPr>
              <w:rStyle w:val="Refdenotaderodap"/>
            </w:rPr>
          </w:rPrChange>
        </w:rPr>
        <w:footnoteReference w:id="1"/>
      </w:r>
      <w:r w:rsidRPr="004F3007">
        <w:rPr>
          <w:rFonts w:ascii="Times New Roman" w:hAnsi="Times New Roman" w:cs="Times New Roman"/>
          <w:sz w:val="24"/>
          <w:szCs w:val="24"/>
          <w:rPrChange w:id="2620" w:author="matheus" w:date="2011-07-25T13:04:00Z">
            <w:rPr/>
          </w:rPrChange>
        </w:rPr>
        <w:t>.</w:t>
      </w:r>
    </w:p>
    <w:p w:rsidR="00AC1C69" w:rsidRPr="002A3B9F" w:rsidDel="00E913B3" w:rsidRDefault="002A3B9F">
      <w:pPr>
        <w:pStyle w:val="PargrafodaLista"/>
        <w:spacing w:after="0" w:line="360" w:lineRule="auto"/>
        <w:ind w:left="0" w:firstLine="567"/>
        <w:jc w:val="both"/>
        <w:rPr>
          <w:del w:id="2621" w:author="matheus" w:date="2011-07-25T14:11:00Z"/>
          <w:rFonts w:ascii="Arial" w:hAnsi="Arial" w:cs="Arial"/>
          <w:sz w:val="28"/>
          <w:szCs w:val="28"/>
          <w:rPrChange w:id="2622" w:author="matheus" w:date="2011-07-25T14:23:00Z">
            <w:rPr>
              <w:del w:id="2623" w:author="matheus" w:date="2011-07-25T14:11:00Z"/>
            </w:rPr>
          </w:rPrChange>
        </w:rPr>
        <w:pPrChange w:id="2624" w:author="matheus" w:date="2011-07-25T13:41:00Z">
          <w:pPr>
            <w:pStyle w:val="PargrafodaLista"/>
            <w:spacing w:line="360" w:lineRule="auto"/>
            <w:ind w:left="1224" w:firstLine="192"/>
            <w:jc w:val="both"/>
          </w:pPr>
        </w:pPrChange>
      </w:pPr>
      <w:ins w:id="2625" w:author="matheus" w:date="2011-07-25T14:23:00Z">
        <w:r w:rsidRPr="002A3B9F">
          <w:rPr>
            <w:rFonts w:ascii="Arial" w:hAnsi="Arial" w:cs="Arial"/>
            <w:sz w:val="28"/>
            <w:szCs w:val="28"/>
            <w:rPrChange w:id="2626" w:author="matheus" w:date="2011-07-25T14:23:00Z">
              <w:rPr>
                <w:rFonts w:ascii="Times New Roman" w:hAnsi="Times New Roman" w:cs="Times New Roman"/>
                <w:sz w:val="24"/>
                <w:szCs w:val="24"/>
              </w:rPr>
            </w:rPrChange>
          </w:rPr>
          <w:t xml:space="preserve"> </w:t>
        </w:r>
      </w:ins>
      <w:bookmarkStart w:id="2627" w:name="_Toc299441128"/>
      <w:bookmarkStart w:id="2628" w:name="_Toc299617550"/>
      <w:bookmarkStart w:id="2629" w:name="_Toc299617620"/>
      <w:bookmarkStart w:id="2630" w:name="_Toc299624578"/>
      <w:bookmarkEnd w:id="2627"/>
      <w:bookmarkEnd w:id="2628"/>
      <w:bookmarkEnd w:id="2629"/>
      <w:bookmarkEnd w:id="2630"/>
    </w:p>
    <w:p w:rsidR="00234D31" w:rsidRPr="002A3B9F" w:rsidRDefault="00234D31">
      <w:pPr>
        <w:pStyle w:val="Ttulo3"/>
        <w:numPr>
          <w:ilvl w:val="2"/>
          <w:numId w:val="6"/>
        </w:numPr>
        <w:spacing w:before="851" w:after="567" w:line="240" w:lineRule="auto"/>
        <w:ind w:left="0" w:firstLine="0"/>
        <w:rPr>
          <w:ins w:id="2631" w:author="matheus" w:date="2011-07-25T13:41:00Z"/>
          <w:rFonts w:ascii="Arial" w:hAnsi="Arial" w:cs="Arial"/>
          <w:b w:val="0"/>
          <w:color w:val="auto"/>
          <w:sz w:val="28"/>
          <w:szCs w:val="28"/>
          <w:rPrChange w:id="2632" w:author="matheus" w:date="2011-07-25T14:23:00Z">
            <w:rPr>
              <w:ins w:id="2633" w:author="matheus" w:date="2011-07-25T13:41:00Z"/>
              <w:rFonts w:ascii="Times New Roman" w:hAnsi="Times New Roman" w:cs="Times New Roman"/>
              <w:color w:val="auto"/>
              <w:sz w:val="28"/>
              <w:szCs w:val="28"/>
            </w:rPr>
          </w:rPrChange>
        </w:rPr>
        <w:pPrChange w:id="2634" w:author="matheus" w:date="2011-07-25T14:10:00Z">
          <w:pPr>
            <w:pStyle w:val="Ttulo3"/>
            <w:numPr>
              <w:ilvl w:val="2"/>
              <w:numId w:val="3"/>
            </w:numPr>
            <w:ind w:left="1224" w:hanging="504"/>
          </w:pPr>
        </w:pPrChange>
      </w:pPr>
      <w:bookmarkStart w:id="2635" w:name="_Toc299624579"/>
      <w:r w:rsidRPr="002A3B9F">
        <w:rPr>
          <w:rFonts w:ascii="Arial" w:hAnsi="Arial" w:cs="Arial"/>
          <w:b w:val="0"/>
          <w:color w:val="auto"/>
          <w:sz w:val="28"/>
          <w:szCs w:val="28"/>
          <w:rPrChange w:id="2636" w:author="matheus" w:date="2011-07-25T14:23:00Z">
            <w:rPr/>
          </w:rPrChange>
        </w:rPr>
        <w:t xml:space="preserve">Monitores </w:t>
      </w:r>
      <w:r w:rsidR="00203E84" w:rsidRPr="002A3B9F">
        <w:rPr>
          <w:rFonts w:ascii="Arial" w:hAnsi="Arial" w:cs="Arial"/>
          <w:b w:val="0"/>
          <w:color w:val="auto"/>
          <w:sz w:val="28"/>
          <w:szCs w:val="28"/>
          <w:rPrChange w:id="2637" w:author="matheus" w:date="2011-07-25T14:23:00Z">
            <w:rPr/>
          </w:rPrChange>
        </w:rPr>
        <w:t>Autoestereoscópicos</w:t>
      </w:r>
      <w:bookmarkEnd w:id="2635"/>
    </w:p>
    <w:p w:rsidR="00AC1C69" w:rsidRPr="000C196A" w:rsidDel="00E913B3" w:rsidRDefault="00AC1C69">
      <w:pPr>
        <w:spacing w:after="0" w:line="360" w:lineRule="auto"/>
        <w:rPr>
          <w:del w:id="2638" w:author="matheus" w:date="2011-07-25T14:11:00Z"/>
        </w:rPr>
        <w:pPrChange w:id="2639" w:author="matheus" w:date="2011-07-25T13:41:00Z">
          <w:pPr>
            <w:pStyle w:val="Ttulo3"/>
            <w:numPr>
              <w:ilvl w:val="2"/>
              <w:numId w:val="3"/>
            </w:numPr>
            <w:ind w:left="1224" w:hanging="504"/>
          </w:pPr>
        </w:pPrChange>
      </w:pPr>
    </w:p>
    <w:p w:rsidR="00F50441" w:rsidRPr="004F3007" w:rsidRDefault="003863B4">
      <w:pPr>
        <w:pStyle w:val="PargrafodaLista"/>
        <w:spacing w:after="0" w:line="360" w:lineRule="auto"/>
        <w:ind w:left="0" w:firstLine="567"/>
        <w:jc w:val="both"/>
        <w:rPr>
          <w:rFonts w:ascii="Times New Roman" w:hAnsi="Times New Roman" w:cs="Times New Roman"/>
          <w:sz w:val="24"/>
          <w:szCs w:val="24"/>
          <w:rPrChange w:id="2640" w:author="matheus" w:date="2011-07-25T13:04:00Z">
            <w:rPr/>
          </w:rPrChange>
        </w:rPr>
        <w:pPrChange w:id="2641"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642" w:author="matheus" w:date="2011-07-25T13:04:00Z">
            <w:rPr/>
          </w:rPrChange>
        </w:rPr>
        <w:t>A obrigatoriedade de se utilizar óculos especiais, vista nas técnicas apresentadas anter</w:t>
      </w:r>
      <w:r w:rsidRPr="004F3007">
        <w:rPr>
          <w:rFonts w:ascii="Times New Roman" w:hAnsi="Times New Roman" w:cs="Times New Roman"/>
          <w:sz w:val="24"/>
          <w:szCs w:val="24"/>
          <w:rPrChange w:id="2643" w:author="matheus" w:date="2011-07-25T13:04:00Z">
            <w:rPr/>
          </w:rPrChange>
        </w:rPr>
        <w:t>i</w:t>
      </w:r>
      <w:r w:rsidRPr="004F3007">
        <w:rPr>
          <w:rFonts w:ascii="Times New Roman" w:hAnsi="Times New Roman" w:cs="Times New Roman"/>
          <w:sz w:val="24"/>
          <w:szCs w:val="24"/>
          <w:rPrChange w:id="2644" w:author="matheus" w:date="2011-07-25T13:04:00Z">
            <w:rPr/>
          </w:rPrChange>
        </w:rPr>
        <w:t>ormente, se mostra uma abordagem invasiva que pode gerar certo desconforto ou até mesmo fadiga quando usado por muito tempo</w:t>
      </w:r>
      <w:r w:rsidR="00731F02" w:rsidRPr="004F3007">
        <w:rPr>
          <w:rFonts w:ascii="Times New Roman" w:hAnsi="Times New Roman" w:cs="Times New Roman"/>
          <w:sz w:val="24"/>
          <w:szCs w:val="24"/>
          <w:rPrChange w:id="2645" w:author="matheus" w:date="2011-07-25T13:04:00Z">
            <w:rPr/>
          </w:rPrChange>
        </w:rPr>
        <w:t>, além de quebrar o paradigma de como os espectadores estão acostumados a assistir televisão</w:t>
      </w:r>
      <w:r w:rsidRPr="004F3007">
        <w:rPr>
          <w:rFonts w:ascii="Times New Roman" w:hAnsi="Times New Roman" w:cs="Times New Roman"/>
          <w:sz w:val="24"/>
          <w:szCs w:val="24"/>
          <w:rPrChange w:id="2646" w:author="matheus" w:date="2011-07-25T13:04:00Z">
            <w:rPr/>
          </w:rPrChange>
        </w:rPr>
        <w:t>. Visando o descarte desses óculos ou qualquer outro dispositivo na visualização de vídeos 3D, temos a tecnologia envolvida na criação de monit</w:t>
      </w:r>
      <w:r w:rsidRPr="004F3007">
        <w:rPr>
          <w:rFonts w:ascii="Times New Roman" w:hAnsi="Times New Roman" w:cs="Times New Roman"/>
          <w:sz w:val="24"/>
          <w:szCs w:val="24"/>
          <w:rPrChange w:id="2647" w:author="matheus" w:date="2011-07-25T13:04:00Z">
            <w:rPr/>
          </w:rPrChange>
        </w:rPr>
        <w:t>o</w:t>
      </w:r>
      <w:r w:rsidRPr="004F3007">
        <w:rPr>
          <w:rFonts w:ascii="Times New Roman" w:hAnsi="Times New Roman" w:cs="Times New Roman"/>
          <w:sz w:val="24"/>
          <w:szCs w:val="24"/>
          <w:rPrChange w:id="2648" w:author="matheus" w:date="2011-07-25T13:04:00Z">
            <w:rPr/>
          </w:rPrChange>
        </w:rPr>
        <w:t xml:space="preserve">res autoestereoscópicos, </w:t>
      </w:r>
      <w:r w:rsidR="00731F02" w:rsidRPr="004F3007">
        <w:rPr>
          <w:rFonts w:ascii="Times New Roman" w:hAnsi="Times New Roman" w:cs="Times New Roman"/>
          <w:sz w:val="24"/>
          <w:szCs w:val="24"/>
          <w:rPrChange w:id="2649" w:author="matheus" w:date="2011-07-25T13:04:00Z">
            <w:rPr/>
          </w:rPrChange>
        </w:rPr>
        <w:t>os quais</w:t>
      </w:r>
      <w:r w:rsidRPr="004F3007">
        <w:rPr>
          <w:rFonts w:ascii="Times New Roman" w:hAnsi="Times New Roman" w:cs="Times New Roman"/>
          <w:sz w:val="24"/>
          <w:szCs w:val="24"/>
          <w:rPrChange w:id="2650" w:author="matheus" w:date="2011-07-25T13:04:00Z">
            <w:rPr/>
          </w:rPrChange>
        </w:rPr>
        <w:t xml:space="preserve"> são capazes de </w:t>
      </w:r>
      <w:r w:rsidR="001266D0" w:rsidRPr="004F3007">
        <w:rPr>
          <w:rFonts w:ascii="Times New Roman" w:hAnsi="Times New Roman" w:cs="Times New Roman"/>
          <w:sz w:val="24"/>
          <w:szCs w:val="24"/>
          <w:rPrChange w:id="2651" w:author="matheus" w:date="2011-07-25T13:04:00Z">
            <w:rPr/>
          </w:rPrChange>
        </w:rPr>
        <w:t>fornecer diferentes pontos de vista, cham</w:t>
      </w:r>
      <w:r w:rsidR="001266D0" w:rsidRPr="004F3007">
        <w:rPr>
          <w:rFonts w:ascii="Times New Roman" w:hAnsi="Times New Roman" w:cs="Times New Roman"/>
          <w:sz w:val="24"/>
          <w:szCs w:val="24"/>
          <w:rPrChange w:id="2652" w:author="matheus" w:date="2011-07-25T13:04:00Z">
            <w:rPr/>
          </w:rPrChange>
        </w:rPr>
        <w:t>a</w:t>
      </w:r>
      <w:r w:rsidR="001266D0" w:rsidRPr="004F3007">
        <w:rPr>
          <w:rFonts w:ascii="Times New Roman" w:hAnsi="Times New Roman" w:cs="Times New Roman"/>
          <w:sz w:val="24"/>
          <w:szCs w:val="24"/>
          <w:rPrChange w:id="2653" w:author="matheus" w:date="2011-07-25T13:04:00Z">
            <w:rPr/>
          </w:rPrChange>
        </w:rPr>
        <w:t>dos de visões, para cada olho</w:t>
      </w:r>
      <w:r w:rsidRPr="004F3007">
        <w:rPr>
          <w:rFonts w:ascii="Times New Roman" w:hAnsi="Times New Roman" w:cs="Times New Roman"/>
          <w:sz w:val="24"/>
          <w:szCs w:val="24"/>
          <w:rPrChange w:id="2654" w:author="matheus" w:date="2011-07-25T13:04:00Z">
            <w:rPr/>
          </w:rPrChange>
        </w:rPr>
        <w:t xml:space="preserve">, </w:t>
      </w:r>
      <w:r w:rsidR="00431E7C" w:rsidRPr="004F3007">
        <w:rPr>
          <w:rFonts w:ascii="Times New Roman" w:hAnsi="Times New Roman" w:cs="Times New Roman"/>
          <w:sz w:val="24"/>
          <w:szCs w:val="24"/>
          <w:rPrChange w:id="2655" w:author="matheus" w:date="2011-07-25T13:04:00Z">
            <w:rPr/>
          </w:rPrChange>
        </w:rPr>
        <w:t>Tais visões são</w:t>
      </w:r>
      <w:r w:rsidRPr="004F3007">
        <w:rPr>
          <w:rFonts w:ascii="Times New Roman" w:hAnsi="Times New Roman" w:cs="Times New Roman"/>
          <w:sz w:val="24"/>
          <w:szCs w:val="24"/>
          <w:rPrChange w:id="2656" w:author="matheus" w:date="2011-07-25T13:04:00Z">
            <w:rPr/>
          </w:rPrChange>
        </w:rPr>
        <w:t xml:space="preserve"> limitadas a certo segmento do campo de visão do espectador, fazendo com que </w:t>
      </w:r>
      <w:r w:rsidR="00731F02" w:rsidRPr="004F3007">
        <w:rPr>
          <w:rFonts w:ascii="Times New Roman" w:hAnsi="Times New Roman" w:cs="Times New Roman"/>
          <w:sz w:val="24"/>
          <w:szCs w:val="24"/>
          <w:rPrChange w:id="2657" w:author="matheus" w:date="2011-07-25T13:04:00Z">
            <w:rPr/>
          </w:rPrChange>
        </w:rPr>
        <w:t>este</w:t>
      </w:r>
      <w:r w:rsidRPr="004F3007">
        <w:rPr>
          <w:rFonts w:ascii="Times New Roman" w:hAnsi="Times New Roman" w:cs="Times New Roman"/>
          <w:sz w:val="24"/>
          <w:szCs w:val="24"/>
          <w:rPrChange w:id="2658" w:author="matheus" w:date="2011-07-25T13:04:00Z">
            <w:rPr/>
          </w:rPrChange>
        </w:rPr>
        <w:t xml:space="preserve"> veja a cena </w:t>
      </w:r>
      <w:r w:rsidR="00731F02" w:rsidRPr="004F3007">
        <w:rPr>
          <w:rFonts w:ascii="Times New Roman" w:hAnsi="Times New Roman" w:cs="Times New Roman"/>
          <w:sz w:val="24"/>
          <w:szCs w:val="24"/>
          <w:rPrChange w:id="2659" w:author="matheus" w:date="2011-07-25T13:04:00Z">
            <w:rPr/>
          </w:rPrChange>
        </w:rPr>
        <w:t xml:space="preserve">de </w:t>
      </w:r>
      <w:r w:rsidRPr="004F3007">
        <w:rPr>
          <w:rFonts w:ascii="Times New Roman" w:hAnsi="Times New Roman" w:cs="Times New Roman"/>
          <w:sz w:val="24"/>
          <w:szCs w:val="24"/>
          <w:rPrChange w:id="2660" w:author="matheus" w:date="2011-07-25T13:04:00Z">
            <w:rPr/>
          </w:rPrChange>
        </w:rPr>
        <w:t>perspectiva</w:t>
      </w:r>
      <w:r w:rsidR="00731F02" w:rsidRPr="004F3007">
        <w:rPr>
          <w:rFonts w:ascii="Times New Roman" w:hAnsi="Times New Roman" w:cs="Times New Roman"/>
          <w:sz w:val="24"/>
          <w:szCs w:val="24"/>
          <w:rPrChange w:id="2661" w:author="matheus" w:date="2011-07-25T13:04:00Z">
            <w:rPr/>
          </w:rPrChange>
        </w:rPr>
        <w:t>s diferentes</w:t>
      </w:r>
      <w:r w:rsidRPr="004F3007">
        <w:rPr>
          <w:rFonts w:ascii="Times New Roman" w:hAnsi="Times New Roman" w:cs="Times New Roman"/>
          <w:sz w:val="24"/>
          <w:szCs w:val="24"/>
          <w:rPrChange w:id="2662" w:author="matheus" w:date="2011-07-25T13:04:00Z">
            <w:rPr/>
          </w:rPrChange>
        </w:rPr>
        <w:t xml:space="preserve"> ao movimentar-se </w:t>
      </w:r>
      <w:r w:rsidR="00431E7C" w:rsidRPr="004F3007">
        <w:rPr>
          <w:rFonts w:ascii="Times New Roman" w:hAnsi="Times New Roman" w:cs="Times New Roman"/>
          <w:sz w:val="24"/>
          <w:szCs w:val="24"/>
          <w:rPrChange w:id="2663" w:author="matheus" w:date="2011-07-25T13:04:00Z">
            <w:rPr/>
          </w:rPrChange>
        </w:rPr>
        <w:t>pelo ambiente</w:t>
      </w:r>
      <w:r w:rsidRPr="004F3007">
        <w:rPr>
          <w:rFonts w:ascii="Times New Roman" w:hAnsi="Times New Roman" w:cs="Times New Roman"/>
          <w:sz w:val="24"/>
          <w:szCs w:val="24"/>
          <w:rPrChange w:id="2664" w:author="matheus" w:date="2011-07-25T13:04:00Z">
            <w:rPr/>
          </w:rPrChange>
        </w:rPr>
        <w:t xml:space="preserve">. </w:t>
      </w:r>
      <w:r w:rsidR="00731F02" w:rsidRPr="004F3007">
        <w:rPr>
          <w:rFonts w:ascii="Times New Roman" w:hAnsi="Times New Roman" w:cs="Times New Roman"/>
          <w:sz w:val="24"/>
          <w:szCs w:val="24"/>
          <w:rPrChange w:id="2665" w:author="matheus" w:date="2011-07-25T13:04:00Z">
            <w:rPr/>
          </w:rPrChange>
        </w:rPr>
        <w:t>Para isso</w:t>
      </w:r>
      <w:r w:rsidRPr="004F3007">
        <w:rPr>
          <w:rFonts w:ascii="Times New Roman" w:hAnsi="Times New Roman" w:cs="Times New Roman"/>
          <w:sz w:val="24"/>
          <w:szCs w:val="24"/>
          <w:rPrChange w:id="2666" w:author="matheus" w:date="2011-07-25T13:04:00Z">
            <w:rPr/>
          </w:rPrChange>
        </w:rPr>
        <w:t>, o monitor possui uma película especial (lenticular) formada por p</w:t>
      </w:r>
      <w:r w:rsidRPr="004F3007">
        <w:rPr>
          <w:rFonts w:ascii="Times New Roman" w:hAnsi="Times New Roman" w:cs="Times New Roman"/>
          <w:sz w:val="24"/>
          <w:szCs w:val="24"/>
          <w:rPrChange w:id="2667" w:author="matheus" w:date="2011-07-25T13:04:00Z">
            <w:rPr/>
          </w:rPrChange>
        </w:rPr>
        <w:t>e</w:t>
      </w:r>
      <w:r w:rsidRPr="004F3007">
        <w:rPr>
          <w:rFonts w:ascii="Times New Roman" w:hAnsi="Times New Roman" w:cs="Times New Roman"/>
          <w:sz w:val="24"/>
          <w:szCs w:val="24"/>
          <w:rPrChange w:id="2668" w:author="matheus" w:date="2011-07-25T13:04:00Z">
            <w:rPr/>
          </w:rPrChange>
        </w:rPr>
        <w:t>quenas lentes (lentículas) capazes de direcionar a luz de cada imagem para um ângulo difere</w:t>
      </w:r>
      <w:r w:rsidRPr="004F3007">
        <w:rPr>
          <w:rFonts w:ascii="Times New Roman" w:hAnsi="Times New Roman" w:cs="Times New Roman"/>
          <w:sz w:val="24"/>
          <w:szCs w:val="24"/>
          <w:rPrChange w:id="2669" w:author="matheus" w:date="2011-07-25T13:04:00Z">
            <w:rPr/>
          </w:rPrChange>
        </w:rPr>
        <w:t>n</w:t>
      </w:r>
      <w:r w:rsidRPr="004F3007">
        <w:rPr>
          <w:rFonts w:ascii="Times New Roman" w:hAnsi="Times New Roman" w:cs="Times New Roman"/>
          <w:sz w:val="24"/>
          <w:szCs w:val="24"/>
          <w:rPrChange w:id="2670" w:author="matheus" w:date="2011-07-25T13:04:00Z">
            <w:rPr/>
          </w:rPrChange>
        </w:rPr>
        <w:t>te</w:t>
      </w:r>
      <w:r w:rsidR="000E40CC" w:rsidRPr="004F3007">
        <w:rPr>
          <w:rFonts w:ascii="Times New Roman" w:hAnsi="Times New Roman" w:cs="Times New Roman"/>
          <w:sz w:val="24"/>
          <w:szCs w:val="24"/>
          <w:rPrChange w:id="2671" w:author="matheus" w:date="2011-07-25T13:04:00Z">
            <w:rPr/>
          </w:rPrChange>
        </w:rPr>
        <w:t xml:space="preserve">, como ilustrado na </w:t>
      </w:r>
      <w:r w:rsidR="000E40CC" w:rsidRPr="004F3007">
        <w:rPr>
          <w:rFonts w:ascii="Times New Roman" w:hAnsi="Times New Roman" w:cs="Times New Roman"/>
          <w:sz w:val="24"/>
          <w:szCs w:val="24"/>
          <w:highlight w:val="yellow"/>
          <w:rPrChange w:id="2672" w:author="matheus" w:date="2011-07-25T13:04:00Z">
            <w:rPr>
              <w:highlight w:val="yellow"/>
            </w:rPr>
          </w:rPrChange>
        </w:rPr>
        <w:t xml:space="preserve">Figura </w:t>
      </w:r>
      <w:ins w:id="2673" w:author="Matheus Zingarelli" w:date="2011-07-28T15:22:00Z">
        <w:r w:rsidR="009F3F68">
          <w:rPr>
            <w:rFonts w:ascii="Times New Roman" w:hAnsi="Times New Roman" w:cs="Times New Roman"/>
            <w:sz w:val="24"/>
            <w:szCs w:val="24"/>
            <w:highlight w:val="yellow"/>
          </w:rPr>
          <w:t>4</w:t>
        </w:r>
      </w:ins>
      <w:del w:id="2674" w:author="Matheus Zingarelli" w:date="2011-07-28T14:41:00Z">
        <w:r w:rsidR="000E40CC" w:rsidRPr="004F3007" w:rsidDel="008B3276">
          <w:rPr>
            <w:rFonts w:ascii="Times New Roman" w:hAnsi="Times New Roman" w:cs="Times New Roman"/>
            <w:sz w:val="24"/>
            <w:szCs w:val="24"/>
            <w:highlight w:val="yellow"/>
            <w:rPrChange w:id="2675" w:author="matheus" w:date="2011-07-25T13:04:00Z">
              <w:rPr>
                <w:highlight w:val="yellow"/>
              </w:rPr>
            </w:rPrChange>
          </w:rPr>
          <w:delText>4</w:delText>
        </w:r>
      </w:del>
      <w:r w:rsidRPr="004F3007">
        <w:rPr>
          <w:rFonts w:ascii="Times New Roman" w:hAnsi="Times New Roman" w:cs="Times New Roman"/>
          <w:sz w:val="24"/>
          <w:szCs w:val="24"/>
          <w:rPrChange w:id="2676" w:author="matheus" w:date="2011-07-25T13:04:00Z">
            <w:rPr/>
          </w:rPrChange>
        </w:rPr>
        <w:t>. Além disso, o par de imagens estéreo é submetido a uma té</w:t>
      </w:r>
      <w:r w:rsidRPr="004F3007">
        <w:rPr>
          <w:rFonts w:ascii="Times New Roman" w:hAnsi="Times New Roman" w:cs="Times New Roman"/>
          <w:sz w:val="24"/>
          <w:szCs w:val="24"/>
          <w:rPrChange w:id="2677" w:author="matheus" w:date="2011-07-25T13:04:00Z">
            <w:rPr/>
          </w:rPrChange>
        </w:rPr>
        <w:t>c</w:t>
      </w:r>
      <w:r w:rsidRPr="004F3007">
        <w:rPr>
          <w:rFonts w:ascii="Times New Roman" w:hAnsi="Times New Roman" w:cs="Times New Roman"/>
          <w:sz w:val="24"/>
          <w:szCs w:val="24"/>
          <w:rPrChange w:id="2678" w:author="matheus" w:date="2011-07-25T13:04:00Z">
            <w:rPr/>
          </w:rPrChange>
        </w:rPr>
        <w:t xml:space="preserve">nica chamada </w:t>
      </w:r>
      <w:proofErr w:type="spellStart"/>
      <w:r w:rsidRPr="00C45927">
        <w:rPr>
          <w:rFonts w:ascii="Times New Roman" w:hAnsi="Times New Roman" w:cs="Times New Roman"/>
          <w:i/>
          <w:sz w:val="24"/>
          <w:szCs w:val="24"/>
          <w:rPrChange w:id="2679" w:author="Matheus Zingarelli" w:date="2011-07-28T12:15:00Z">
            <w:rPr>
              <w:i/>
            </w:rPr>
          </w:rPrChange>
        </w:rPr>
        <w:t>interlacing</w:t>
      </w:r>
      <w:proofErr w:type="spellEnd"/>
      <w:r w:rsidRPr="004F3007">
        <w:rPr>
          <w:rFonts w:ascii="Times New Roman" w:hAnsi="Times New Roman" w:cs="Times New Roman"/>
          <w:sz w:val="24"/>
          <w:szCs w:val="24"/>
          <w:rPrChange w:id="2680" w:author="matheus" w:date="2011-07-25T13:04:00Z">
            <w:rPr/>
          </w:rPrChange>
        </w:rPr>
        <w:t>, na qual as imagens são fatiadas em pequenas partes do tamanho das lentículas e são intercaladas. Com isso, cada fatia é direcionada pelas lentículas para o respe</w:t>
      </w:r>
      <w:r w:rsidRPr="004F3007">
        <w:rPr>
          <w:rFonts w:ascii="Times New Roman" w:hAnsi="Times New Roman" w:cs="Times New Roman"/>
          <w:sz w:val="24"/>
          <w:szCs w:val="24"/>
          <w:rPrChange w:id="2681" w:author="matheus" w:date="2011-07-25T13:04:00Z">
            <w:rPr/>
          </w:rPrChange>
        </w:rPr>
        <w:t>c</w:t>
      </w:r>
      <w:r w:rsidRPr="004F3007">
        <w:rPr>
          <w:rFonts w:ascii="Times New Roman" w:hAnsi="Times New Roman" w:cs="Times New Roman"/>
          <w:sz w:val="24"/>
          <w:szCs w:val="24"/>
          <w:rPrChange w:id="2682" w:author="matheus" w:date="2011-07-25T13:04:00Z">
            <w:rPr/>
          </w:rPrChange>
        </w:rPr>
        <w:t>tivo olho.</w:t>
      </w:r>
    </w:p>
    <w:p w:rsidR="006F1230" w:rsidRDefault="00FB2539" w:rsidP="000E58A0">
      <w:pPr>
        <w:pStyle w:val="PargrafodaLista"/>
        <w:spacing w:after="0" w:line="360" w:lineRule="auto"/>
        <w:ind w:left="0" w:firstLine="567"/>
        <w:jc w:val="both"/>
        <w:rPr>
          <w:ins w:id="2683" w:author="matheus" w:date="2011-07-25T13:41:00Z"/>
          <w:rFonts w:ascii="Times New Roman" w:hAnsi="Times New Roman" w:cs="Times New Roman"/>
          <w:sz w:val="24"/>
          <w:szCs w:val="24"/>
        </w:rPr>
        <w:pPrChange w:id="2684" w:author="Matheus Zingarelli" w:date="2011-08-01T10:24:00Z">
          <w:pPr>
            <w:pStyle w:val="PargrafodaLista"/>
            <w:spacing w:line="360" w:lineRule="auto"/>
            <w:ind w:left="1224" w:firstLine="192"/>
            <w:jc w:val="both"/>
          </w:pPr>
        </w:pPrChange>
      </w:pPr>
      <w:r w:rsidRPr="004F3007">
        <w:rPr>
          <w:rFonts w:ascii="Times New Roman" w:hAnsi="Times New Roman" w:cs="Times New Roman"/>
          <w:sz w:val="24"/>
          <w:szCs w:val="24"/>
          <w:rPrChange w:id="2685" w:author="matheus" w:date="2011-07-25T13:04:00Z">
            <w:rPr/>
          </w:rPrChange>
        </w:rPr>
        <w:t xml:space="preserve">Por ser o método mais atual, ainda </w:t>
      </w:r>
      <w:r w:rsidR="00012028" w:rsidRPr="004F3007">
        <w:rPr>
          <w:rFonts w:ascii="Times New Roman" w:hAnsi="Times New Roman" w:cs="Times New Roman"/>
          <w:sz w:val="24"/>
          <w:szCs w:val="24"/>
          <w:rPrChange w:id="2686" w:author="matheus" w:date="2011-07-25T13:04:00Z">
            <w:rPr/>
          </w:rPrChange>
        </w:rPr>
        <w:t>passa por pesquisa e</w:t>
      </w:r>
      <w:r w:rsidRPr="004F3007">
        <w:rPr>
          <w:rFonts w:ascii="Times New Roman" w:hAnsi="Times New Roman" w:cs="Times New Roman"/>
          <w:sz w:val="24"/>
          <w:szCs w:val="24"/>
          <w:rPrChange w:id="2687" w:author="matheus" w:date="2011-07-25T13:04:00Z">
            <w:rPr/>
          </w:rPrChange>
        </w:rPr>
        <w:t xml:space="preserve"> desenvolvimento </w:t>
      </w:r>
      <w:r w:rsidR="00012028" w:rsidRPr="004F3007">
        <w:rPr>
          <w:rFonts w:ascii="Times New Roman" w:hAnsi="Times New Roman" w:cs="Times New Roman"/>
          <w:sz w:val="24"/>
          <w:szCs w:val="24"/>
          <w:rPrChange w:id="2688" w:author="matheus" w:date="2011-07-25T13:04:00Z">
            <w:rPr/>
          </w:rPrChange>
        </w:rPr>
        <w:t xml:space="preserve">em diversos laboratórios e fabricantes de TV, </w:t>
      </w:r>
      <w:r w:rsidRPr="004F3007">
        <w:rPr>
          <w:rFonts w:ascii="Times New Roman" w:hAnsi="Times New Roman" w:cs="Times New Roman"/>
          <w:sz w:val="24"/>
          <w:szCs w:val="24"/>
          <w:rPrChange w:id="2689" w:author="matheus" w:date="2011-07-25T13:04:00Z">
            <w:rPr/>
          </w:rPrChange>
        </w:rPr>
        <w:t>e apresenta deficiências a</w:t>
      </w:r>
      <w:del w:id="2690" w:author="Matheus Zingarelli" w:date="2011-07-28T14:42:00Z">
        <w:r w:rsidRPr="004F3007" w:rsidDel="00EB7034">
          <w:rPr>
            <w:rFonts w:ascii="Times New Roman" w:hAnsi="Times New Roman" w:cs="Times New Roman"/>
            <w:sz w:val="24"/>
            <w:szCs w:val="24"/>
            <w:rPrChange w:id="2691" w:author="matheus" w:date="2011-07-25T13:04:00Z">
              <w:rPr/>
            </w:rPrChange>
          </w:rPr>
          <w:delText>s</w:delText>
        </w:r>
      </w:del>
      <w:r w:rsidRPr="004F3007">
        <w:rPr>
          <w:rFonts w:ascii="Times New Roman" w:hAnsi="Times New Roman" w:cs="Times New Roman"/>
          <w:sz w:val="24"/>
          <w:szCs w:val="24"/>
          <w:rPrChange w:id="2692" w:author="matheus" w:date="2011-07-25T13:04:00Z">
            <w:rPr/>
          </w:rPrChange>
        </w:rPr>
        <w:t xml:space="preserve"> serem superadas. Uma delas é</w:t>
      </w:r>
      <w:r w:rsidR="003863B4" w:rsidRPr="004F3007">
        <w:rPr>
          <w:rFonts w:ascii="Times New Roman" w:hAnsi="Times New Roman" w:cs="Times New Roman"/>
          <w:sz w:val="24"/>
          <w:szCs w:val="24"/>
          <w:rPrChange w:id="2693" w:author="matheus" w:date="2011-07-25T13:04:00Z">
            <w:rPr/>
          </w:rPrChange>
        </w:rPr>
        <w:t xml:space="preserve"> que o espectador deve se situar em pontos chaves para </w:t>
      </w:r>
      <w:r w:rsidRPr="004F3007">
        <w:rPr>
          <w:rFonts w:ascii="Times New Roman" w:hAnsi="Times New Roman" w:cs="Times New Roman"/>
          <w:sz w:val="24"/>
          <w:szCs w:val="24"/>
          <w:rPrChange w:id="2694" w:author="matheus" w:date="2011-07-25T13:04:00Z">
            <w:rPr/>
          </w:rPrChange>
        </w:rPr>
        <w:t>ter a percepção de profundidade</w:t>
      </w:r>
      <w:r w:rsidR="003863B4" w:rsidRPr="004F3007">
        <w:rPr>
          <w:rFonts w:ascii="Times New Roman" w:hAnsi="Times New Roman" w:cs="Times New Roman"/>
          <w:sz w:val="24"/>
          <w:szCs w:val="24"/>
          <w:rPrChange w:id="2695" w:author="matheus" w:date="2011-07-25T13:04:00Z">
            <w:rPr/>
          </w:rPrChange>
        </w:rPr>
        <w:t>, dev</w:t>
      </w:r>
      <w:r w:rsidR="003863B4" w:rsidRPr="004F3007">
        <w:rPr>
          <w:rFonts w:ascii="Times New Roman" w:hAnsi="Times New Roman" w:cs="Times New Roman"/>
          <w:sz w:val="24"/>
          <w:szCs w:val="24"/>
          <w:rPrChange w:id="2696" w:author="matheus" w:date="2011-07-25T13:04:00Z">
            <w:rPr/>
          </w:rPrChange>
        </w:rPr>
        <w:t>i</w:t>
      </w:r>
      <w:r w:rsidR="003863B4" w:rsidRPr="004F3007">
        <w:rPr>
          <w:rFonts w:ascii="Times New Roman" w:hAnsi="Times New Roman" w:cs="Times New Roman"/>
          <w:sz w:val="24"/>
          <w:szCs w:val="24"/>
          <w:rPrChange w:id="2697" w:author="matheus" w:date="2011-07-25T13:04:00Z">
            <w:rPr/>
          </w:rPrChange>
        </w:rPr>
        <w:t xml:space="preserve">do ao alcance limitado do campo de visão fornecido. Esses pontos são poucos e fora deles </w:t>
      </w:r>
      <w:r w:rsidR="00444888" w:rsidRPr="004F3007">
        <w:rPr>
          <w:rFonts w:ascii="Times New Roman" w:hAnsi="Times New Roman" w:cs="Times New Roman"/>
          <w:sz w:val="24"/>
          <w:szCs w:val="24"/>
          <w:rPrChange w:id="2698" w:author="matheus" w:date="2011-07-25T13:04:00Z">
            <w:rPr/>
          </w:rPrChange>
        </w:rPr>
        <w:t xml:space="preserve">ocorre invasão de ambas as imagens do par estéreo, efeito chamado de </w:t>
      </w:r>
      <w:proofErr w:type="spellStart"/>
      <w:r w:rsidR="00444888" w:rsidRPr="00C45927">
        <w:rPr>
          <w:rFonts w:ascii="Times New Roman" w:hAnsi="Times New Roman" w:cs="Times New Roman"/>
          <w:i/>
          <w:sz w:val="24"/>
          <w:szCs w:val="24"/>
          <w:rPrChange w:id="2699" w:author="Matheus Zingarelli" w:date="2011-07-28T12:15:00Z">
            <w:rPr>
              <w:i/>
            </w:rPr>
          </w:rPrChange>
        </w:rPr>
        <w:t>crosstalk</w:t>
      </w:r>
      <w:proofErr w:type="spellEnd"/>
      <w:del w:id="2700" w:author="Matheus Zingarelli" w:date="2011-08-01T10:24:00Z">
        <w:r w:rsidR="00444888" w:rsidRPr="004F3007" w:rsidDel="000E58A0">
          <w:rPr>
            <w:rFonts w:ascii="Times New Roman" w:hAnsi="Times New Roman" w:cs="Times New Roman"/>
            <w:i/>
            <w:sz w:val="24"/>
            <w:szCs w:val="24"/>
            <w:rPrChange w:id="2701" w:author="matheus" w:date="2011-07-25T13:04:00Z">
              <w:rPr>
                <w:i/>
              </w:rPr>
            </w:rPrChange>
          </w:rPr>
          <w:delText xml:space="preserve"> </w:delText>
        </w:r>
      </w:del>
      <w:ins w:id="2702" w:author="Matheus Zingarelli" w:date="2011-08-01T10:24:00Z">
        <w:r w:rsidR="000E58A0">
          <w:rPr>
            <w:rFonts w:ascii="Times New Roman" w:hAnsi="Times New Roman" w:cs="Times New Roman"/>
            <w:i/>
            <w:sz w:val="24"/>
            <w:szCs w:val="24"/>
          </w:rPr>
          <w:t xml:space="preserve">                        </w:t>
        </w:r>
      </w:ins>
      <w:r w:rsidR="00444888" w:rsidRPr="004F3007">
        <w:rPr>
          <w:rFonts w:ascii="Times New Roman" w:hAnsi="Times New Roman" w:cs="Times New Roman"/>
          <w:sz w:val="24"/>
          <w:szCs w:val="24"/>
          <w:rPrChange w:id="2703" w:author="matheus" w:date="2011-07-25T13:04:00Z">
            <w:rPr/>
          </w:rPrChange>
        </w:rPr>
        <w:t>(</w:t>
      </w:r>
      <w:r w:rsidR="00107AF9" w:rsidRPr="004F3007">
        <w:rPr>
          <w:rFonts w:ascii="Times New Roman" w:hAnsi="Times New Roman" w:cs="Times New Roman"/>
          <w:sz w:val="24"/>
          <w:szCs w:val="24"/>
        </w:rPr>
        <w:t>STEREOGRAPHICS</w:t>
      </w:r>
      <w:r w:rsidR="00444888" w:rsidRPr="004F3007">
        <w:rPr>
          <w:rFonts w:ascii="Times New Roman" w:hAnsi="Times New Roman" w:cs="Times New Roman"/>
          <w:sz w:val="24"/>
          <w:szCs w:val="24"/>
          <w:rPrChange w:id="2704" w:author="matheus" w:date="2011-07-25T13:04:00Z">
            <w:rPr/>
          </w:rPrChange>
        </w:rPr>
        <w:t>, 1997).</w:t>
      </w:r>
      <w:r w:rsidR="00917ACE" w:rsidRPr="004F3007">
        <w:rPr>
          <w:rFonts w:ascii="Times New Roman" w:hAnsi="Times New Roman" w:cs="Times New Roman"/>
          <w:sz w:val="24"/>
          <w:szCs w:val="24"/>
          <w:rPrChange w:id="2705" w:author="matheus" w:date="2011-07-25T13:04:00Z">
            <w:rPr/>
          </w:rPrChange>
        </w:rPr>
        <w:t xml:space="preserve"> </w:t>
      </w:r>
      <w:r w:rsidR="00655EFB" w:rsidRPr="004F3007">
        <w:rPr>
          <w:rFonts w:ascii="Times New Roman" w:hAnsi="Times New Roman" w:cs="Times New Roman"/>
          <w:sz w:val="24"/>
          <w:szCs w:val="24"/>
          <w:rPrChange w:id="2706" w:author="matheus" w:date="2011-07-25T13:04:00Z">
            <w:rPr/>
          </w:rPrChange>
        </w:rPr>
        <w:t>Ainda são necessários mais alguns anos até que televisores autoest</w:t>
      </w:r>
      <w:r w:rsidR="00655EFB" w:rsidRPr="004F3007">
        <w:rPr>
          <w:rFonts w:ascii="Times New Roman" w:hAnsi="Times New Roman" w:cs="Times New Roman"/>
          <w:sz w:val="24"/>
          <w:szCs w:val="24"/>
          <w:rPrChange w:id="2707" w:author="matheus" w:date="2011-07-25T13:04:00Z">
            <w:rPr/>
          </w:rPrChange>
        </w:rPr>
        <w:t>e</w:t>
      </w:r>
      <w:r w:rsidR="00655EFB" w:rsidRPr="004F3007">
        <w:rPr>
          <w:rFonts w:ascii="Times New Roman" w:hAnsi="Times New Roman" w:cs="Times New Roman"/>
          <w:sz w:val="24"/>
          <w:szCs w:val="24"/>
          <w:rPrChange w:id="2708" w:author="matheus" w:date="2011-07-25T13:04:00Z">
            <w:rPr/>
          </w:rPrChange>
        </w:rPr>
        <w:t xml:space="preserve">reoscópicos sejam produzidos em massa, o que torna o </w:t>
      </w:r>
      <w:r w:rsidR="00917ACE" w:rsidRPr="004F3007">
        <w:rPr>
          <w:rFonts w:ascii="Times New Roman" w:hAnsi="Times New Roman" w:cs="Times New Roman"/>
          <w:sz w:val="24"/>
          <w:szCs w:val="24"/>
          <w:rPrChange w:id="2709" w:author="matheus" w:date="2011-07-25T13:04:00Z">
            <w:rPr/>
          </w:rPrChange>
        </w:rPr>
        <w:t>custo de produção</w:t>
      </w:r>
      <w:r w:rsidR="00737A69" w:rsidRPr="004F3007">
        <w:rPr>
          <w:rFonts w:ascii="Times New Roman" w:hAnsi="Times New Roman" w:cs="Times New Roman"/>
          <w:sz w:val="24"/>
          <w:szCs w:val="24"/>
          <w:rPrChange w:id="2710" w:author="matheus" w:date="2011-07-25T13:04:00Z">
            <w:rPr/>
          </w:rPrChange>
        </w:rPr>
        <w:t xml:space="preserve"> elevado</w:t>
      </w:r>
      <w:r w:rsidR="003863B4" w:rsidRPr="004F3007">
        <w:rPr>
          <w:rFonts w:ascii="Times New Roman" w:hAnsi="Times New Roman" w:cs="Times New Roman"/>
          <w:sz w:val="24"/>
          <w:szCs w:val="24"/>
          <w:rPrChange w:id="2711" w:author="matheus" w:date="2011-07-25T13:04:00Z">
            <w:rPr/>
          </w:rPrChange>
        </w:rPr>
        <w:t>.</w:t>
      </w:r>
      <w:r w:rsidR="00655EFB" w:rsidRPr="004F3007">
        <w:rPr>
          <w:rFonts w:ascii="Times New Roman" w:hAnsi="Times New Roman" w:cs="Times New Roman"/>
          <w:sz w:val="24"/>
          <w:szCs w:val="24"/>
          <w:rPrChange w:id="2712" w:author="matheus" w:date="2011-07-25T13:04:00Z">
            <w:rPr/>
          </w:rPrChange>
        </w:rPr>
        <w:t xml:space="preserve"> Entretanto, alg</w:t>
      </w:r>
      <w:r w:rsidR="00655EFB" w:rsidRPr="004F3007">
        <w:rPr>
          <w:rFonts w:ascii="Times New Roman" w:hAnsi="Times New Roman" w:cs="Times New Roman"/>
          <w:sz w:val="24"/>
          <w:szCs w:val="24"/>
          <w:rPrChange w:id="2713" w:author="matheus" w:date="2011-07-25T13:04:00Z">
            <w:rPr/>
          </w:rPrChange>
        </w:rPr>
        <w:t>u</w:t>
      </w:r>
      <w:r w:rsidR="00655EFB" w:rsidRPr="004F3007">
        <w:rPr>
          <w:rFonts w:ascii="Times New Roman" w:hAnsi="Times New Roman" w:cs="Times New Roman"/>
          <w:sz w:val="24"/>
          <w:szCs w:val="24"/>
          <w:rPrChange w:id="2714" w:author="matheus" w:date="2011-07-25T13:04:00Z">
            <w:rPr/>
          </w:rPrChange>
        </w:rPr>
        <w:t>mas soluções para dispositivos móveis, com telas pequenas, já se encontram disponíveis no mercado</w:t>
      </w:r>
      <w:ins w:id="2715" w:author="Matheus Zingarelli" w:date="2011-08-01T10:24:00Z">
        <w:r w:rsidR="00024CD5">
          <w:rPr>
            <w:rFonts w:ascii="Times New Roman" w:hAnsi="Times New Roman" w:cs="Times New Roman"/>
            <w:sz w:val="24"/>
            <w:szCs w:val="24"/>
          </w:rPr>
          <w:t xml:space="preserve"> estrangeiro</w:t>
        </w:r>
      </w:ins>
      <w:r w:rsidR="00655EFB" w:rsidRPr="004F3007">
        <w:rPr>
          <w:rFonts w:ascii="Times New Roman" w:hAnsi="Times New Roman" w:cs="Times New Roman"/>
          <w:sz w:val="24"/>
          <w:szCs w:val="24"/>
          <w:rPrChange w:id="2716" w:author="matheus" w:date="2011-07-25T13:04:00Z">
            <w:rPr/>
          </w:rPrChange>
        </w:rPr>
        <w:t xml:space="preserve"> (LG, 2011; </w:t>
      </w:r>
      <w:r w:rsidR="00107AF9" w:rsidRPr="004F3007">
        <w:rPr>
          <w:rFonts w:ascii="Times New Roman" w:hAnsi="Times New Roman" w:cs="Times New Roman"/>
          <w:sz w:val="24"/>
          <w:szCs w:val="24"/>
        </w:rPr>
        <w:t>NINTENDO</w:t>
      </w:r>
      <w:r w:rsidR="00655EFB" w:rsidRPr="004F3007">
        <w:rPr>
          <w:rFonts w:ascii="Times New Roman" w:hAnsi="Times New Roman" w:cs="Times New Roman"/>
          <w:sz w:val="24"/>
          <w:szCs w:val="24"/>
          <w:rPrChange w:id="2717" w:author="matheus" w:date="2011-07-25T13:04:00Z">
            <w:rPr/>
          </w:rPrChange>
        </w:rPr>
        <w:t>, 2011).</w:t>
      </w:r>
    </w:p>
    <w:p w:rsidR="00AC1C69" w:rsidRPr="002A3B9F" w:rsidDel="00E913B3" w:rsidRDefault="00F9247A">
      <w:pPr>
        <w:pStyle w:val="PargrafodaLista"/>
        <w:spacing w:after="0" w:line="360" w:lineRule="auto"/>
        <w:ind w:left="0" w:firstLine="567"/>
        <w:jc w:val="both"/>
        <w:rPr>
          <w:del w:id="2718" w:author="matheus" w:date="2011-07-25T14:11:00Z"/>
          <w:rFonts w:ascii="Arial" w:hAnsi="Arial" w:cs="Arial"/>
          <w:sz w:val="32"/>
          <w:szCs w:val="32"/>
          <w:rPrChange w:id="2719" w:author="matheus" w:date="2011-07-25T14:21:00Z">
            <w:rPr>
              <w:del w:id="2720" w:author="matheus" w:date="2011-07-25T14:11:00Z"/>
            </w:rPr>
          </w:rPrChange>
        </w:rPr>
        <w:pPrChange w:id="2721" w:author="matheus" w:date="2011-07-25T13:42:00Z">
          <w:pPr>
            <w:pStyle w:val="PargrafodaLista"/>
            <w:spacing w:line="360" w:lineRule="auto"/>
            <w:ind w:left="1224" w:firstLine="192"/>
            <w:jc w:val="both"/>
          </w:pPr>
        </w:pPrChange>
      </w:pPr>
      <w:bookmarkStart w:id="2722" w:name="_Toc299441130"/>
      <w:bookmarkStart w:id="2723" w:name="_Toc299617552"/>
      <w:bookmarkStart w:id="2724" w:name="_Toc299617622"/>
      <w:bookmarkStart w:id="2725" w:name="_Toc299624580"/>
      <w:bookmarkEnd w:id="2722"/>
      <w:r w:rsidRPr="00AC1C69">
        <w:rPr>
          <w:rFonts w:ascii="Times New Roman" w:hAnsi="Times New Roman" w:cs="Times New Roman"/>
          <w:noProof/>
          <w:sz w:val="32"/>
          <w:szCs w:val="32"/>
          <w:lang w:eastAsia="pt-BR"/>
          <w:rPrChange w:id="2726" w:author="Unknown">
            <w:rPr>
              <w:noProof/>
              <w:lang w:eastAsia="pt-BR"/>
            </w:rPr>
          </w:rPrChange>
        </w:rPr>
        <w:lastRenderedPageBreak/>
        <mc:AlternateContent>
          <mc:Choice Requires="wpg">
            <w:drawing>
              <wp:anchor distT="0" distB="0" distL="114300" distR="114300" simplePos="0" relativeHeight="251672576" behindDoc="0" locked="0" layoutInCell="1" allowOverlap="1" wp14:anchorId="64ACE30C" wp14:editId="578F3EEA">
                <wp:simplePos x="0" y="0"/>
                <wp:positionH relativeFrom="column">
                  <wp:posOffset>120650</wp:posOffset>
                </wp:positionH>
                <wp:positionV relativeFrom="paragraph">
                  <wp:posOffset>-84455</wp:posOffset>
                </wp:positionV>
                <wp:extent cx="5608955" cy="2731770"/>
                <wp:effectExtent l="0" t="0" r="0" b="0"/>
                <wp:wrapTopAndBottom/>
                <wp:docPr id="1165" name="Grupo 1165"/>
                <wp:cNvGraphicFramePr/>
                <a:graphic xmlns:a="http://schemas.openxmlformats.org/drawingml/2006/main">
                  <a:graphicData uri="http://schemas.microsoft.com/office/word/2010/wordprocessingGroup">
                    <wpg:wgp>
                      <wpg:cNvGrpSpPr/>
                      <wpg:grpSpPr>
                        <a:xfrm>
                          <a:off x="0" y="0"/>
                          <a:ext cx="5608955" cy="2731770"/>
                          <a:chOff x="-791576" y="0"/>
                          <a:chExt cx="5610471" cy="2731770"/>
                        </a:xfrm>
                      </wpg:grpSpPr>
                      <pic:pic xmlns:pic="http://schemas.openxmlformats.org/drawingml/2006/picture">
                        <pic:nvPicPr>
                          <pic:cNvPr id="6" name="Picture 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4581" cy="2208363"/>
                          </a:xfrm>
                          <a:prstGeom prst="rect">
                            <a:avLst/>
                          </a:prstGeom>
                          <a:noFill/>
                          <a:ln>
                            <a:noFill/>
                          </a:ln>
                          <a:effectLst/>
                          <a:extLst/>
                        </pic:spPr>
                      </pic:pic>
                      <wps:wsp>
                        <wps:cNvPr id="1164" name="Caixa de texto 1164"/>
                        <wps:cNvSpPr txBox="1"/>
                        <wps:spPr>
                          <a:xfrm>
                            <a:off x="-791576" y="2242820"/>
                            <a:ext cx="5610471" cy="488950"/>
                          </a:xfrm>
                          <a:prstGeom prst="rect">
                            <a:avLst/>
                          </a:prstGeom>
                          <a:solidFill>
                            <a:prstClr val="white"/>
                          </a:solidFill>
                          <a:ln>
                            <a:noFill/>
                          </a:ln>
                          <a:effectLst/>
                        </wps:spPr>
                        <wps:txbx>
                          <w:txbxContent>
                            <w:p w:rsidR="001D05C2" w:rsidRPr="004A279A" w:rsidRDefault="001D05C2">
                              <w:pPr>
                                <w:pStyle w:val="Legenda"/>
                                <w:jc w:val="left"/>
                                <w:rPr>
                                  <w:rFonts w:eastAsiaTheme="minorHAnsi"/>
                                  <w:b w:val="0"/>
                                  <w:noProof/>
                                  <w:sz w:val="20"/>
                                  <w:szCs w:val="20"/>
                                  <w:lang w:val="pt-BR"/>
                                  <w:rPrChange w:id="2727" w:author="Matheus Zingarelli" w:date="2011-07-28T10:32:00Z">
                                    <w:rPr>
                                      <w:rFonts w:eastAsiaTheme="minorHAnsi"/>
                                      <w:noProof/>
                                      <w:lang w:val="pt-BR"/>
                                    </w:rPr>
                                  </w:rPrChange>
                                </w:rPr>
                                <w:pPrChange w:id="2728" w:author="Matheus Zingarelli" w:date="2011-07-28T10:38:00Z">
                                  <w:pPr>
                                    <w:pStyle w:val="Legenda"/>
                                  </w:pPr>
                                </w:pPrChange>
                              </w:pPr>
                              <w:bookmarkStart w:id="2729" w:name="_Toc299110710"/>
                              <w:bookmarkStart w:id="2730" w:name="_Toc299629329"/>
                              <w:r w:rsidRPr="004A279A">
                                <w:rPr>
                                  <w:b w:val="0"/>
                                  <w:sz w:val="20"/>
                                  <w:szCs w:val="20"/>
                                  <w:lang w:val="pt-BR"/>
                                  <w:rPrChange w:id="2731" w:author="Matheus Zingarelli" w:date="2011-07-28T10:32:00Z">
                                    <w:rPr>
                                      <w:lang w:val="pt-BR"/>
                                    </w:rPr>
                                  </w:rPrChange>
                                </w:rPr>
                                <w:t xml:space="preserve">Figura </w:t>
                              </w:r>
                              <w:r w:rsidRPr="004A279A">
                                <w:rPr>
                                  <w:b w:val="0"/>
                                  <w:sz w:val="20"/>
                                  <w:szCs w:val="20"/>
                                  <w:rPrChange w:id="2732" w:author="Matheus Zingarelli" w:date="2011-07-28T10:32:00Z">
                                    <w:rPr/>
                                  </w:rPrChange>
                                </w:rPr>
                                <w:fldChar w:fldCharType="begin"/>
                              </w:r>
                              <w:r w:rsidRPr="004A279A">
                                <w:rPr>
                                  <w:b w:val="0"/>
                                  <w:sz w:val="20"/>
                                  <w:szCs w:val="20"/>
                                  <w:lang w:val="pt-BR"/>
                                  <w:rPrChange w:id="2733" w:author="Matheus Zingarelli" w:date="2011-07-28T10:32:00Z">
                                    <w:rPr>
                                      <w:lang w:val="pt-BR"/>
                                    </w:rPr>
                                  </w:rPrChange>
                                </w:rPr>
                                <w:instrText xml:space="preserve"> SEQ Figura \* ARABIC </w:instrText>
                              </w:r>
                              <w:r w:rsidRPr="004A279A">
                                <w:rPr>
                                  <w:b w:val="0"/>
                                  <w:sz w:val="20"/>
                                  <w:szCs w:val="20"/>
                                  <w:rPrChange w:id="2734" w:author="Matheus Zingarelli" w:date="2011-07-28T10:32:00Z">
                                    <w:rPr/>
                                  </w:rPrChange>
                                </w:rPr>
                                <w:fldChar w:fldCharType="separate"/>
                              </w:r>
                              <w:ins w:id="2735" w:author="Matheus Zingarelli" w:date="2011-07-28T15:26:00Z">
                                <w:r>
                                  <w:rPr>
                                    <w:b w:val="0"/>
                                    <w:noProof/>
                                    <w:sz w:val="20"/>
                                    <w:szCs w:val="20"/>
                                    <w:lang w:val="pt-BR"/>
                                  </w:rPr>
                                  <w:t>4</w:t>
                                </w:r>
                              </w:ins>
                              <w:del w:id="2736" w:author="Matheus Zingarelli" w:date="2011-07-28T12:02:00Z">
                                <w:r w:rsidRPr="004A279A" w:rsidDel="00C45927">
                                  <w:rPr>
                                    <w:b w:val="0"/>
                                    <w:noProof/>
                                    <w:sz w:val="20"/>
                                    <w:szCs w:val="20"/>
                                    <w:lang w:val="pt-BR"/>
                                    <w:rPrChange w:id="2737" w:author="Matheus Zingarelli" w:date="2011-07-28T10:32:00Z">
                                      <w:rPr>
                                        <w:noProof/>
                                        <w:lang w:val="pt-BR"/>
                                      </w:rPr>
                                    </w:rPrChange>
                                  </w:rPr>
                                  <w:delText>4</w:delText>
                                </w:r>
                              </w:del>
                              <w:r w:rsidRPr="004A279A">
                                <w:rPr>
                                  <w:b w:val="0"/>
                                  <w:sz w:val="20"/>
                                  <w:szCs w:val="20"/>
                                  <w:rPrChange w:id="2738" w:author="Matheus Zingarelli" w:date="2011-07-28T10:32:00Z">
                                    <w:rPr/>
                                  </w:rPrChange>
                                </w:rPr>
                                <w:fldChar w:fldCharType="end"/>
                              </w:r>
                              <w:r w:rsidRPr="004A279A">
                                <w:rPr>
                                  <w:b w:val="0"/>
                                  <w:sz w:val="20"/>
                                  <w:szCs w:val="20"/>
                                  <w:lang w:val="pt-BR"/>
                                  <w:rPrChange w:id="2739" w:author="Matheus Zingarelli" w:date="2011-07-28T10:32:00Z">
                                    <w:rPr>
                                      <w:lang w:val="pt-BR"/>
                                    </w:rPr>
                                  </w:rPrChange>
                                </w:rPr>
                                <w:t xml:space="preserve"> - Tecnologia lenticular de monitores autoestereoscópicos (HALLE, 1997). A luz, ao passar pelas lentes cilíndricas, pode ser direcionada para posições diferentes, podendo assim enviar diferentes visões para cada olho.</w:t>
                              </w:r>
                              <w:bookmarkEnd w:id="2729"/>
                              <w:bookmarkEnd w:id="2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o 1165" o:spid="_x0000_s1053" style="position:absolute;left:0;text-align:left;margin-left:9.5pt;margin-top:-6.65pt;width:441.65pt;height:215.1pt;z-index:251672576;mso-position-horizontal-relative:text;mso-position-vertical-relative:text;mso-width-relative:margin;mso-height-relative:margin" coordorigin="-7915" coordsize="56104,27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4k29AMAACIJAAAOAAAAZHJzL2Uyb0RvYy54bWycVk1v4zYQvRfofyB0&#10;dyw5suUYcRZe5wMLpLtGs8WeaYqyiJVElqRjZ4v+976hJDtxAjTIIcpwOBzOvHkz9OWnfV2xR2md&#10;0s08Ss7iiMlG6Fw1m3n01/fbwTRizvMm55Vu5Dx6ki76dPX7b5c7M5MjXeoql5bBSeNmOzOPSu/N&#10;bDh0opQ1d2fayAabhbY191jazTC3fAfvdTUcxfFkuNM2N1YL6Ry01+1mdBX8F4UU/ltROOlZNY8Q&#10;mw9fG75r+g6vLvlsY7kplejC4B+IouaqwaUHV9fcc7a16pWrWgmrnS78mdD1UBeFEjLkgGyS+CSb&#10;O6u3JuSyme025gAToD3B6cNuxdfHlWUqR+2SyThiDa9RpTu7NZoFDQDamc0MdnfWPJiV7RSbdkU5&#10;7wtb039kw/YB2qcDtHLvmYByPImnF2NcILA3ys6TLOvAFyUqROcG2UUyziYRO54W5c3hfBKnWfLq&#10;/LC/fkhRHoIySszw1yEG6RVi/88snPJbK6POSf0uHzW3P7dmgOIa7tVaVco/BaKijBRU87hSYmXb&#10;xRF8ZN0ij126lJ0TM+kA2bQnOGV0r8VPxxq9LHmzkQtnwHDUjqyHL83D8sV160qZW1VVVCuSu8TQ&#10;DSdsegOblqnXWmxr2fi29ayskKNuXKmMi5idyXotwST7JU9CM6D4987TdUSD0A7/jKaLOL4YfR4s&#10;x/FykMbZzWBxkWaDLL7J0jidJstk+S+dTtLZ1knky6tro7pYoX0V7Zvc76ZE21WhO9kjDzOAkAoB&#10;9f9DiFARJBSrs+JPoAo7yN5KL0oSCyDX6WF82AgwH5GlGjh0CVvv/tA5WolvvQ5gvKdL0vM4HU97&#10;lo/i6fkkEOHAcnDAOn8ndc1IANaINLjnj8ijza03oagbTRUPuVTNCwV8thoZxmR7OgDTOepT6ZiF&#10;JY0CjGnXMwer91WDhvRbA+6h5EYifHJ7bAbMnbTvhyVXe85yyTwoFEZSSlzvDtA8Yn7/WWN8hB4g&#10;PcFPmZ4A/ny8jEbpaDrqBhBxsx1Rz0ZMOsW4CgYfx97pSuV9w1FRlpVtWbgrlZehZ8Gk51bvqREm&#10;XZ8kSX6/3rcDPIRLqrXOnwCM1SAIHj1nxK3C9ffc+RW3eN+gxJvtv+FTVHo3j3QnRazU9tdberJH&#10;sbEbsR3ey3nk/t5yGo/VlwY0oMe1F2wvrHuh2dZLjfYDtRFNEHHA+qoXC6vrH2DJgm7BFm8E7ppH&#10;vheXvn218VNAyMUiGLVT9r55MJjN7cghmL/vf3BrugYh3nzVPdH47KRPWluiizMLtOqtCk10RBHs&#10;pwVIH6TwEIfJ0f1ooJf++TpYHX/aXP0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B1tsJ4QAAAAoBAAAPAAAAZHJzL2Rvd25yZXYueG1sTI9BS8NAEIXvgv9hGcFbu0mjxcRsSinq&#10;qQi2Qultm50modnZkN0m6b93POltHvN473v5arKtGLD3jSMF8TwCgVQ601Cl4Hv/PnsB4YMmo1tH&#10;qOCGHlbF/V2uM+NG+sJhFyrBIeQzraAOocuk9GWNVvu565D4d3a91YFlX0nT65HDbSsXUbSUVjfE&#10;DbXucFNjedldrYKPUY/rJH4btpfz5nbcP38etjEq9fgwrV9BBJzCnxl+8RkdCmY6uSsZL1rWKU8J&#10;CmZxkoBgQxot+DgpeIqXKcgil/8nFD8AAAD//wMAUEsDBAoAAAAAAAAAIQDHrlCynH8AAJx/AAAU&#10;AAAAZHJzL21lZGlhL2ltYWdlMS5wbmeJUE5HDQoaCgAAAA1JSERSAAAB6wAAAPwIAgAAANg1G2EA&#10;AAABc1JHQgCuzhzpAAB/VklEQVR4Xu2dd2AUxfvGE0jo0jtIUWkKSlcpAooCKmJDOiodLKCAWGhS&#10;FARpgnREkCKCdJDeFQQUkKaA9N5bgNTfJ3lxf/e9293bu9u7XMLcHyFcdmfffWbmmXeeeeed0Li4&#10;uBD1UQgoBBQCCoEkiECKJGizMlkhoBBQCCgE4hFQDK7agUJAIaAQSKoIKAZPqjWn7FYIKAQUAorB&#10;VRtQCCgEFAJJFQHF4Em15pTdCgGFgEJAMbhqAwoBhYBCIKkioBg8qdacslshoBBQCCgGV21AIaAQ&#10;UAgkVQQUgyfVmlN2KwQUAgoBxeCqDSgEFAIKgaSKgGLwpFpzym6FgEJAIaAYXLUBhYBCQCGQVBFQ&#10;DJ5Ua07ZrRBQCCgEFIOrNqAQUAgoBJIqAorBE6Pmbp6YOn70qHFLz0b6/emnti2YMfeX6JCQfX//&#10;efCS1eddOrB94697ozy07tifK5au2c2znD57V3w/Z82OkJCY33fvOhfhYaHqcoWAQsAYAcXg/mgd&#10;N2eNGDJp1b8GRd+Z0/+T4UsOZLwvXUp/PNyxzCv7B0yfu3H1+mlfjflm4qjD10ItPvDQ8olfD5tz&#10;y+LV/122b/l346auc+L924fX95m94s+ly6YM/GrMjBmXPB0WPLRBXa4QuKcQUAzuj+qO+uvXjdv/&#10;vWxQ9LXde4+89c4nzRpVy57KH093KDM2pNxL7w4b3j19zKVHS7WqWSjc4vPS3ZfxvvRpLF6sXVar&#10;2/S5k95J+7+3RYWmeb5Fn359mlw7H/lizZbFM3laqrpeIaAQMEQgZe/evRU8diNw57elK6MfrPLc&#10;Y7k3LRg7ZeOBf+dPGz5u9PnM5co8kHXV5I9H/7Rp7997L4XlqFyy0Inff+rW5av5yxYv3byvSLkK&#10;2dOEbVo0YeqKHb9N+3bj+bRPFkk/cszYbb/vmD5h3MzVG3Llybd6aveRY2bsDSn8ZIk8sTdOb1g0&#10;of+QST9O/+lk1kcrFs4aGhK5etpXnwyd8su8xVdzFCteMH/mM+s//3LCv5cvpq9Q7YmHcqYIif17&#10;zdRPPxm2YNnCFX8eLVG2TJbU/z8TOL31p7bdBq1Y98fxf/+9lKrgSy8+kSrq+rzRX3w5fvrPC9an&#10;yv/oQ3kyiBsfe/mPHp36xj7yzANZwkLuHPn8o66XC9ZMv3vOsJ9PVn+y4LbZ3/YYNGHepu15HqmQ&#10;L3vmyF2z+42ceyY6ukDlZ0rlyRASd3v9jOG9Bn+3ePGsLSdDypcqnibM6uTA7ppS5SkEkjgCnLKm&#10;PnYjcKVfi6adv99JsXP71Mv9cOMthy4e/W1c3aebbjoXG3H9n8/qVen3w7YrN25d2z/3uXrPT1z3&#10;z/nzZyf1eKXmh8PvxMUt/qJ2psK1Vuw5fvl6RNyVHS88WrBupznnz58f0aLkAyWfnr/98Nktk2rW&#10;enX9+eibh9cs2bAxIiJi79xej77c8mB03JnVg6u88faWo+fP7l21esvmCyf2/LLml8sREWc3jSlb&#10;66UNF+Nu7J1R9aWXZ20+cv78yeGda9ftPoknyuf2yXX1X39uzNp/zx/e1r5SiertR/Ll+gnv1mj/&#10;xfGIiKPrvn2pSsPfzsfcvTrq3GdNKrw5ZgP/Pbfhm5rl6/15NXb7+I+fbT7h0qU1b9V9bcXJiAv7&#10;lv62//CZf9Yu/W0rRm6d2vnR+u+djo37d1HfCq+32XTg/Pkzu99rXOmdCfGFqI9CQCHgBQJKRfHv&#10;CBwTmeuZVxtXfCBrgYqVstw8/vuBa2kz5MqQJtV9WXNlSp9m68K5qfM/3+KpItmz52zapFHcX1v2&#10;XQ8Jjcn3XIMWNR/OnzlD2pDYqCw5Kr/Z4cXs2bOXL12lRMW6dcsWylmm6oO5ruw5dDVdoep1nnho&#10;986dl0Iypr928fTl68vnrypRuXnFAtlzlni6RsXHs+V7uFb1J4/s2nnkVuockddPXbq6ddHC3I+8&#10;Xv/xgtmz5327Uf0b237df/0uAkc2LY9IWaFhtcLZC5Xr0OaFPHdi4kJur1u8o2jhIqd27jybKkfY&#10;1V3bd1+8e3VYjpaN659eufoma6R/nCpZt1XpjKExKcLTpwkPT5sj27VdMybOPJ2+yhPFCuUqUq12&#10;mdx/7dx5Iyxz6svnz1y7unTe2sp1Wld6KHv2XI+0ebHq7lVrL/m3ElTpCoFki4BicD9XbWhYqBwl&#10;fSfyVmxoZAyRGjGxcXGxMTF8F3H9VqbUGcSC8DRZUt6JvcFCX2j6tOF3v0z4S1hsdHwMSWRUVGz0&#10;nfjVxdjQ8NCQlOFh1/7d8GnzluPmzVu6ZvuFayEpYiNv3ojKmja99koRJ7d92aL5kOnz5q347dSF&#10;mJRxUTdu3Mmc5m7hadJmCbkVdfO/pcWIGxGp4lKLnBGaMjw8FMOjI6/dPrJ97dx58+bM/+ORJm0q&#10;F71PK7xQxadKpNy588i5PedOl6j1ZLxdcSExd26nS/NInwmj7r+09e1GdYas+ffsvnVdmreZPG/e&#10;svU7Lt5MERoTeSsiNkvadFJOunRZo67fuu3nSlDFKwSSKwKKwf1Ss3GxsHR8yfFcHRub8Iz4GVJo&#10;SDxDxv814cviZR/++/CGswl/3v37ooh8+YpkComKjoqOJ3r5cCGMf7co7rv7GzSfPnbr1EFr454f&#10;P2BAv/efzZry1p3w9AXyZtmwZVPCjZFnzx/b+tO3Mw4VnTJ8wBc938id/vbNmAwlyhXduX8djjOf&#10;bZsXxT1Q+MH/lhYLPFz88s3dJ+OfHLVk6eo9cRyimv6BsrkLPNv0ywEDBnz5xeet3i6R6/+XN0Oz&#10;P1q6TOE5k787cKngs6WzyRuGhMadv3r2cv5new/9dsgreRYunL149KAdWZp9O2BA/9ZVMofcuJMq&#10;y8Olsm34c6O83votK3OVLZXDL5WgClUIJH8EFIP7pY5Fz/qPt/8j47tfJXB5SDyDP/T0W82K32jV&#10;8pMePT7qM/PMu53ey5kyJDL6LvvfpXCuFS9eKzNhXLgVmbLYcw1yXV7Tq0ePDl/9cIMbb6V+tm2X&#10;MrfmvdmlV5+O705YuztflUaPZjj0cc8enT4ddTo6NuZO3INPv/1q7qNN2vfo0aPTkGWRH77fhifK&#10;J9tj9RqWjur4ZufPeww/eD28QI642yGhL7f6IP3mbzt25/pPvx697OyN+KnDf5+0NcoUXzdmyJmS&#10;NQunvmthipSpoq6dHtara4+ePSfvSPX2K7WffOnldEfm9+rRq903P98OTxkVGVa94fslLixq9XGP&#10;Hh+2XHr+kY9bv2I1RMYvdaUKVQgkYQRC/2OVJPwOwWd6zNnjJ2My5MybJc3VMyevhtxXIHfGkNhb&#10;Rw+dSpe3UI70IeeOHgnNcn+OjAmxhHE3f12/OSIqJH+xJ4rfHy+A/P8t/Ccm4tjRCxnz5s+cJsWN&#10;88fP305d8P6cKeLunDxxInXWwtnTpzizb/vuk5ezPlgyX7rI1Jnuz5yGaJRLg1q8tClr03ED2uVM&#10;F3Ll8O7th86kL1DigcwxKdPnyZY+PCT6yoYN2+7EpChUsspDuf83njH2xpYNv98My1/p8bw3Lt/K&#10;nCNHGCZcPLr+zwMxIelKVank4IInoB59df/efzIVKp0nYzwJR1w6c/ZmqsL3Z71w6I8dhy9lvL9E&#10;xWL5+P7EX1v2n72Rs2jJXKkj02a5n/eOuXpiw7b90aFpSj5eJff/qz7BV5PKIoVAcCOgGDy468dj&#10;6+K2Lxk5dvL07A1HfvFqOY/vVjcoBBQCSQoBxeBJqrosGHv64O9HL4U//GiZjB7vyLFQurpEIaAQ&#10;CCYEFIMHU20oWxQCCgGFgCcIqJVMT9BS1yoEFAIKgWBCQDF4MNWGskUhoBBQCHiCgGJwT9BS1yoE&#10;FAIKgWBCQDF4MNWGskUhoBBQCHiCgGJwT9BS1yoEFAIKgWBCQDF4MNWGskUhoBBQCHiCgGJwT9BS&#10;1yoEFAIKgWBCQDF4MNWGskUhoBBQCHiCgGJwT9Dy27WRkZEXLly4ceOG9Sdcu3bt0KFD3GjxFq78&#10;+++/r1y5YvF6Lrt+/frx48dv3fLgvMzTp0+fPSvJFtVHIaAQ8DsCisH9DrGVB9y+fXvx4sVLliyJ&#10;vZuK1v1N0PHIkSMvXbJ6OgLcPWHChJ07d7ov+r8rfv/997lz5547d87iLQxCM2bM2Lp1q8Xr1WUK&#10;AYWAjwgoBvcRQJ3bo6OjrROx3J82bVqIcuHChVC5RYNwjf/44w/rDI4PfvDgQU5rs1g+SSt37dqF&#10;Dx4ebjX5K/ZwS/r0niUbPHHiBKORRavUZQoBhYAjAorB7W8Phw8f/uabb1atWmW9aFjykUceQUU5&#10;duyYxbuyZMmSM2dO64ycIkUKnsJPi+UzCJ06dSpr1qw5clg9gGH79u3p0qUrV86DnIgbN25s167d&#10;1KlTLVqlLlMIKAQUg/u3DZw5cwZ9o23btoMHD0ZYsPiwYsWK5cuXb8uWLRYztt933325c+eGZK37&#10;+9B3aKjVU+EplhfBobbogyOa400XKFAgY8aMVl4ZZL7++us2bdogH/3zzz8chWzlLnWNQkAhoBjc&#10;v20AJUSWGXv27Nm+fft169ZZeV6hQoXy58+/efNmi4uTMDjeMSuH1oUXK2Zo18DIyEGZM2e2eBcK&#10;e1RUVPny5d1ezxAFJiDDwT/79u3jeujboyVWt49QFygE7hEErM6p7xE4bHlN6JsPRSFVz549u1Wr&#10;Vv369cNZNi88ZcqUkDi6Np6vFTNwdVFRKNYjBrfo4GMAJeOAW5dQtm3bRuFuJRSGnP79+4MJyGhR&#10;LtC3dUHfCjjqGoXAPYKAYnD7K/rq1auOrMr6YZ8+fVq3br1s2bKYhCPqjT4PP/wwujNUaMUmxA3o&#10;1SMGty6hYMDJkydZX7XI4HAxCj6qDuq8kfF49CAADqABJo6XKQa3UuPqGoWAKwKKwe1vFa7aN/IC&#10;kYJovt27d9+/f7+RTlK8eHEY89dff7VoE3R58eJFPynIHjE4L3Xz5k0TCeXo0aNdu3Zt2bIlqjdo&#10;OL2gYnCLNa4uUwg4IaAY3OYmgfdtFECNlzpgwIAPPvjAKCg7VapUCClQp8UIE4QUhA6PFGSLKgrL&#10;mCxLpkmTxqIPvmPHjjt37hgxOKWtX79+wYIFvJou3LzC5cuXba4JVZxC4B5AQDG4zZXMAqAu/6JI&#10;FCxYsG7duq+++iq/GD2VmEJImbA8K2bB4CKkWLmYa1BRLAopcC5sS2ggH7eFIw2hiqD/5M2b1+ji&#10;6tWrz5w5c/To0S+88AIhN04x4/jvisHd4qwuUAgoFcXvbYCYbkcfPCwsjBi+MmXKsJj5008/TZo0&#10;CSGYFUgjO5DCs2XLRkyhFUNhcC6Gal11CSu3m1yDro04YyJqO95L1A38yxqm0fAAAvfff3+FChUI&#10;/Z44ceLkyZPr1KmDaO4Y6IIc5KPN6naFwD2IgPLBba50YipkmS579uwVK1b8+OOPGzRo8MQTT7z1&#10;1ltQGF+aP48YwTx58rAnyEqOFBicAvHBLQYgIqFYVFEYhJB0LEoof/75JzMP3tEKlLly5SJoEtce&#10;QWnatGko4wTCI9fA4BbfwspT1DUKgXsEAcXgNlc0EReoBK+99tqoUaNwunv16vXRRx9BcNbXJ0uV&#10;KkVkoZUEJvAgPjgb361wn3UJBUTw61OnTm0yV9BQY0jABxeNyAqU6DPLly/nrnr16j3//PNDhw4l&#10;rBCUHn30UY9SaFl5lrpGIZDsEVAMbnMVFy1adNy4cePHj3/jjTfYoIiKUrp0abxOaIsoQysP4/oM&#10;GTL89ttvVi5GiEB2ZxXR7cWQJqus5uGMWiHC4FZ8cJZncdiRUHhTtzZwAVt4NmzY8OKLL2bKlIn/&#10;MucoWbJk586dmzdvzltbKUFdoxBQCGgIKAa3uTGgHUPiTgoyLjlax+rVq608DGEE55eN5lZ4GQbH&#10;ubYyNrDSiHfPoGLFBvx6VBQUD7cX7969myGkUqVKbq/kAsaPtWvXMsN45plnHEVzYtuhb763Uoi6&#10;RiGgENAQSNm7d28Fh78RgJHJ23fkyBGYDt/W7eNgZHxVdAmT6A4phPVGXGAGDFxs3GEEDUKzSRCI&#10;CCM/ifPjwy98CNpjsyih2eQCRGpn8ycrkMSBoPxI3ivNMLIkIrI/99xzbk1dunQp2yybNWsG47u9&#10;GNu+++67V155hRUCtxerCxQCCgG3CIRaXNpyW5C6wBwBcm2zdkcgCmEYbrHCYUcaRl7o2LGj48XE&#10;nEC7HKHATz6QL346NQgFy0ZQ+fAlV8q6pdQvDi/XwNeoFpJ5CtFDggVZRUTF5sPQwk98Ya5B83ns&#10;scfYgmRuKpaQnQpX/cMPP3Qbp4gCToJyUjaifbsdmdxCpC5QCCgE4ru2YvDAtAP4q0uXLvi5bMuE&#10;It0+dMSIEXDiu+++i7OM1wyns9UTD5pFUfmweomUzEom0S/oD08++SSyNezMl0greMSSiVCIld9x&#10;wInke/zxx/F/UTOIdSH8w/GDGMIwgJ1QOZILIdvwu0R5s8+ICYFrcCGSCKL/+++/byUQ5d9//2VR&#10;Fwe8UaNG1pPcugVKXaAQuJcRUAweuNpncXLgwIEdOnRwq07gXM+ZMwf1AzqGVfmvbJ2HTAv/9+F3&#10;3Ge+hEP37Nnz1VdfmR+tANGzHfT1119nV5HTO4urDnfzISCE6EByB0KyPBqFhFFHNn/ywd1+6KGH&#10;cM9hdgoZO3bsihUrEEbcjkmMGd9//z2SCw4467qBA109SSGQrBFQDB646kXfIDcIpPzpp5/q7nVE&#10;yIY9EYuRtnGx4WUEdFSXIkWK4AXjWUOmuNtODuysWbPY7sheIfNMsHAxWgdrqpC4+TuTf4osLi1a&#10;tGCDKDbLGTpYhRPNf7EBKsclJ/6PPyG8EPDuFkTu5d2JIGzatKlywN3CpS5QCFhEQK1kWgTKhsuQ&#10;nvFVOXlSRAmtRBSS+fPns71lzZo1LGDiLOOlSrQG3i5MyoZGbhT6dpWbiRthDyfb1s23UCKb4C+z&#10;55OP+csgVaOuMHLwUNQYYmNIuVWlShWc96eeeooNR/jmEPqBAwfQ4hF28Ny5xmSFFgd/0aJFXM/+&#10;HXHe1UchoBCwBQHF4LbAaLUQfGrYFsUZMRo6Jt8TW8zhdMRuuJJov5dffpnIaOj4gQcewG8lgoXw&#10;cPNTb2B8wk5KlCgB0ZvYIQwOF7tlcIYTSPmll15ydZaZOjD8wOa1atXCqSeyGx+cuQIrn9jAGyGz&#10;uAaGc+WwYcPIiFKtWjXlgFttK+o6hYAFBFQ8uAWQ7LtENAcygBNGzWokegV7Z9htj8IwZMgQIlXg&#10;a1G3+fA9qrTbHCmIJ3jflGPLojSFELLiNjobmkbngZG/+OKLN998E3EcmkYWR2pH0nFMU8VgwNwC&#10;4q5ataqK+LavKamSFALxCCgGD3Q7gKPZds/uHgL+2Lc5aNAgzhvDg3a1A38Zx3zv3r3mJsLgaOsw&#10;OPGCbl/GLctDvnCu2/30bDhCsifekacTBsMIRKxkw4YNkVPIAE50CnEvss+IiMN58+axeMuswq15&#10;6gKFgELAIwQUg3sElw0XI4mwloh+gn4Nm5ssPyJ8Q+JILpCgyYNRlmFwFhUt7pg3fwdEefxlxG7z&#10;y1B4MIyci9pluO3kOeH8HdxwmJ3FWCYZ/FWOCUV4UfqJDa1HFaEQ+F8EFIMnQotAHkGzRjt2e8Rl&#10;5cqV0a/xdk2sRNBgVIDB3frgbjfd8BRhcFK/mjyRHUPkX0QQ13XVy5Yt261bNxLJookThI7KX6NG&#10;DTINJALQ6pEKgeSOgGLwRKhhXGai+nDD5aR2kw+rjnjWbi+DwVGl3R635lZCwRI5Z9ncB2f2QCwK&#10;o4sm2bu+AtI8cwjWTvkTESzKAU+EdqYeeQ8goBg8cSqZZH6o4StXrjRPX4U0QTA4i4TmR6mxM5Mr&#10;zcUWi9ll5SA085xWxK1D4sSDmzv1BMn8/PPPqORuo18Spw7UUxUCSR8BxeCJU4dwLhlWCdIgjtDc&#10;ApJhsZ+e2BWTy4TBEVJ8fxkiwfGdTZxr5gTkz8JJd7vayZ57LlYRhL5XiipBIWCEgGLwRGsbqOHI&#10;zajh5meksVpITKG5kAKDs/sGBnerk5hfgA6DMeZpwVmi/Ouvv8ivYr4FlKKIK2eqgaueaBCrBysE&#10;kjsCisETrYZxYwneQCkm66yJERAlqVAQLsiOYnQZMXwwOAKISTgK3O1WSBEdxjxvCeMEy5iMK47Z&#10;aF0NIwSFgQcFXMWAJ1oLUw++BxBQDJ6YlUxKP2IBUcPNAwFZM0QKZ/HQyFa2SqKioE0Tyu3L+/AU&#10;SjBZxmQYgL5ZpTTf/wl3E4JCWpXy5cv7Yo+6VyGgEDBHQDF4YrYQFjNr1qyJkCLrh0Yf4vPYaGPC&#10;4NxIfAspSkyOmpRVR3MVhUAUGNwkeTeKPKGN6D/m6U02bdqEwQQRmvvpiQm9erZCIFkgoBg8MasR&#10;VmWhklR/5gewQZcoG2QJN1HMEVJYfoRhfXkfYXATHxwnHUWejUgm1IyRCxYsePDBByF6X4xR9yoE&#10;FAJuEVAM7hYi/16Axk0eK7K5SiC27oe99cTkIYWbBK7A4IwEPoajsEqJbC1nEOt+MIAchOZC+dat&#10;WyF6QlBIAuNf7FTpCoF7HgHF4IncBCTlE844kYVGpvBX/FmWGUnQanSNMLi5GkM5JioKWzoRYSjH&#10;KMqb3aHkSmQN0yRaHBeeEBRUcrbRJzKy6vEKgXsAAcXgiV/JJPZDSyGDNrHYRtbg9hIyyCqi0Zon&#10;IYD4vCaLmXA3+zZNdt7jgCOAmIjgXMBxyUgoJifybN++HT+dWYXbU3sSH3dlgUIg6SOgGDzx6xDh&#10;gqg72FOSQOl+0C4QUthKg5aiewHSBwlScNKNKJ6n4F+bKCSwPwGLJiI42axwsRG4jYxkkOCQe3b6&#10;IKEkPqzKAoXAPYCAYvCgqGTOduDMB/QHyeen+0FIYTHTREhh+wxn+hjdjlPcpEkTx2yCTlfCzojy&#10;RgQNuZPWnO05JhTPxlGyzjKfMBknggJuZYRCILkgoBg8KGoS9xk3HPrm1Bsjgwg9JNoEijTysmvX&#10;rt2qVSvXI3KkQDQWws8pxKj8YsWKNW7cGElH9wJU+M2bN8PgJuxMCArjhNtznIMCcWWEQiBZIKAY&#10;PFiqEX0ZB5nDEIxiuiFHTsOBZ40YnAg/aNpKClnddyZmsUCBAsS96P4VDR2pnacb4cVpyBxGgQOO&#10;VhMsmCo7FALJHQHF4MFSw1AnQSlshMHV1bWJC9iFzw4gI5L165sgnnTq1MnIQ+fRKOAYRrouv5qh&#10;ClcIKAQcEVAMHkTtgXRROLmzZ8822bnjtYvt43sinrBLnoBF3XKIPyHdFUq9eVYsH21QtysEFAJO&#10;CCgGD6ImgQaCG47i/PvvvweRWRZMYUcScYr16tWzcK26RCGgELANAcXgtkFpS0GsZ3J6GQcj+Jij&#10;yhZjLBZCGKIkSzFZJrVYlLpMIaAQ8AgBxeAeweX3i3HD2c3I1kq2xvj9YTY9gMxcJNXi3DibylPF&#10;KAQUAlYRUAxuFamAXffMM8+gJuOGB+yJvjyIk5GJEyd7onm+WV8eoe5VCCgEjBBQDB50bYOoQbQU&#10;jn3YsWNH0BnnYhBHqZGTq379+sFvqrJQIZD8EFAMHox1yqYYeJwtmsFonINNZEr57bffCGN/4IEH&#10;gtxUZZ5CIFkioBg8GKuV0D3UcDbQ79mzJxjt+8+mjRs3stH/9ddfT6wYx2AGR9mmEAgAAorBAwCy&#10;N4944YUX2GNJlJ43NwfkHjIp/vrrr+yzN9moGRBD1EMUAvcuAorBg7TuySXLDvVdu3aRCCU4TSRo&#10;nZ30r776qjrLODgrSFl1LyCgGDx4a7lu3bqkQPnll1+C0ERJwlW8ePGHH344CM1TJikE7hEEFIMH&#10;b0Xnzp2bnOBEpJCYO9isJFydbfQ44KRLDDbblD0KgXsHAcXgQV3XL730EqkKV61aFVRWctwaZ8KR&#10;TJww8KAyTBmjELjXEFAMHtQ1XrBgwfLly6M4mx+AGeB3QJ1nG/3LL7/MyUEBfrR6nEJAIeCIgGLw&#10;YG8PEOWVK1dMzkEO8AvIaXAkm1UOeICRV49TCLgioBg82FsFx55xdhobZ9g+Ewy2EqJOECHjSubM&#10;mYPBHmWDQuBeRkAxeBKofeiSnesm5yAH7B1wwJkNcAoPB7YF7KHqQQoBhYARAorBk0DbIGivRIkS&#10;mzZtQk5JXHMJTicRCuurWbJkSVxL1NMVAgoBEFAMngSaAYcXs3Odc3CQLxLRXILTmQdkzJiRs4QS&#10;0Qz1aIWAQkBDQDF40mgMpUqVKlq0KJtoEtENJ10iqcA5CZNlzKSBmrJSIZDcEQiNi4tLBu/IFkGU&#10;Yj5Xr16VQybJtcTBu0z2oZucOXOmS5cuAK95+/ZtsoWQMvvChQsc7o7Tihl40CQaZHtOrly5SFmV&#10;IoWXoyYxhf369XvvvfeeffZZ83fhueBw+vRpALl586acbc9zCf4DCgBhy76nxyVziNqUKVNWrFjx&#10;1VdfWU8FztM5NA5LOMGZEmhsAEK+F61ejA7etLGyeCjDHpVy4sQJLAEZqgZjOAWJqmE9FkxIyA4s&#10;vJensNhopypKIeAFAkmVwemBdEt2BsJrx44dg6QkOwcE4ZgnT84q46+QV5EiRZj+k4kJ1vCaRp0g&#10;hh3u3Lmzd+9e9I39+/dDWJghNvAIbXTkFz5C6DBFuXLlsATigEGs11lERMQnn3zCGNCtWzdX4oOV&#10;iBknZGXnzp2MH0LZAoj2U8wQSxBDOLmY1CvAYiWsG5A5q5411WbNmplkIqRkzushWnzz5s2kLWQ0&#10;1a0XbKBquBjGJDMtaJQuXRqT7KoXXpmdUNQLs5Z9+/ZpZlC+BojUjrQQvgRAjGG9oXLlyjQSK5hY&#10;rzt1pULATwgkPQaHJUlqSrYQnDvYAeeaD04lARL8zJAhg3Ao/ZN+C5vgFMNo0D0MiI8Ma0AZSAFk&#10;tfbF4aLnE1dH7kC2t8ALWbNmxQy2mOPTYQY8CwUIWfBEbL506RJm8JMNjZALvM9l1apVw6G2HpYH&#10;Hw0YMKB79+7sttcaBI42ZjB+8O5YxSszMAgguLpYJbTFn3goOAgguKKYASB4xBAWgKDSmDSyadOm&#10;LViwoG/fvkaXURSsjSW4uhjA6zPMAAtm8BN25kupF0Zf5kzYoNULloBS/vz5n3/+edjcx5365NvC&#10;VEYyXpmieDQTILxsLOEnVvHKYgyWUB3MD4Dl/PnzyESAgzGcdYclfAIzdfNT31bF3gsIJCUGp2ux&#10;kvbTTz9BiERJc67uQw89hAsJT0FSUAA91vGAYPGFIXQ+eFgcyAvNkXQbd5LYani8QYMGbEvxlMd5&#10;EOXMmDGDxCCQL5vLEakrVqwo2gKkADk6nVOsmQF/QVvYgGPIyiRTe55OaAdkAdG4bXDQTdeuXXnQ&#10;Bx98AMtQFIexERzCN+AAGnzgbsoRDQczHFUymRmABj/BEAMw4+DBg3AuvM/MoFGjRgDr6mLDbu+8&#10;8w6DTcuWLV3dZAYGpiCzZs1iEgALYwPprnBmIW7x953qReYHfKBRRllAgHOBlHphNKJaOfGHyYGn&#10;XjDPIoHMzJkzt27dCggAwmCDJUx6hKyxRHx/J0wEEDEGG/Dc//jjD+qIG5lw4JLbODNwW8XqAoWA&#10;RwgkGQZHH5g0aRJ+N74zJ0nSw0WCwPXDsaV/mkztNSoXvxgxdMuWLTiMdFd6eKtWrQjXs4gaZDd5&#10;8mSMwaGDtTkODfp2vBeSxR5NuHAqVqgc1sZ4SBP/nRhBKANfD7KAIt3qKqtXrx4xYgRuON7i+PHj&#10;KZ+zIKA8x3PicSpxct0CgisKIEAH8UHB6FGYVKNGjaZNm6LwaJbDd3PmzPnxxx8///xz10yECCYT&#10;J048dOgQ1A8aVI0MIXyY9ODbmlSNY73AkgyrkC/YUhrjYosWLRhULNYLaDBLQKZnIgLnkl2dEuRe&#10;Bn7+CnHLDMC1QA0obBBMuIUWwnwCIahWrVqtW7emWIuWqMsUAoFEIAkwOETAGtrcuXPpk6+88srT&#10;Tz9NN9MwErayDhndFQJlcg1fQFv0eUqALHCEHYt1LZDOzwxg1KhRUBKnoEEThQoVYonSkSi5Bgec&#10;jwl7aiVD1vjROMtkHyTGAzaHAdu3b8/YYPI6vOxnn30GS+LhMlRUr14dKcbxemzgjeBii54jl4EG&#10;4wpsxW4dRggmFu+++64WMoin37FjR4YrFlEdy8RyaH369On4qgDCHh8AcbQEoLiXIdaKJSAG/gCC&#10;8Qyu1AuDZcOGDZkWuBVVWA4ZOXIkFUrbABAkdceU5bjeoo1YqRSxXyxh+IHEGb0qVKjQpUsX83qx&#10;3gLVlQoBGxFI2bt3bxuLs70o/OUvvvgCWsGrgkHYX+7YOXGsYDQmv9Y7JxbSpZn441XhPvOBcGfP&#10;ns38ncKNZu48Atcb+kYiaNeuHY4qXjOWaGK3vDjsCVNAbVbswXiu5C5GJjgCe5YtW4YHiv6gubGu&#10;eEJGPAVmYTB74403UC2cBh4eDWnyglZsEJt5Oz4wFPMbXhBNA3GGcY6pCeTL6IKjjWOeN29ezR6o&#10;maAU5OaaNWviogp03OJI1hiAGRbR0OoFvsbTh4UxCTPwxyncSI/GeIb2gQMHMp61adOmdu3aSGoM&#10;jY5TGVlSBhN+WsRE1gwgcR5NBNHixYt3797NhCAAkTO29yBVYPJGIKgZHK+Q+Dnk2g4dOpCKml7q&#10;VBl0comWs9gznTxEejUdnuR/9Mx58+bxOCiMfuv0FDhozJgx6Lws98FWLIuJ189ypZPoQc+HwT0a&#10;UYRcYGEiQziuDPdz5cqVUCfE4drySDPLKIKR8Dh/5RZulJVbx4sxwCOXU+4V6RxJnbUBRjXWGxhI&#10;0EaGDBnCUme9evW0sZNhFdJkqRDSZCABMQCRpUtHM7CKMmWUsv7BBgBhcoMZLDwyVrFiDKHzjVMh&#10;oI1yMnbsWOZDyPSYynSNx0H3TvUCicPInrYTYOQR6OkFChRgcEUch8RdzbD+aupKhYDtCAQvg0MT&#10;CK/4ep07d2aGLtqx0/vDU3RavvSCwaUoeindu2TJkii/eHOQOGEejl4tUgAcAZ3hhDKjh8UYM7gR&#10;moCwnJ5Lh8cec1HetQopBHKRYAwsgSlwe/kF/nK8GPec6QjX4HqDBiMKyoYs07kObJCgp21FZGKZ&#10;nUDZvAXIMHyyYMsTyXMrBaItMKyy/klwIQIO1/Ms7pVQHKeHSoGeUieFSPA4IxnsuWjRIpYKaANO&#10;gyuLyVQNJxmxvkpdsAIhC8j87tRUMI8/CSbWm4pWL0ySEIggcZZbGS08XWL1tCLU9QoB6wgEKYPD&#10;g6zX0WE++ugjPE14VjeIm05rfZJuBIps7sD/xeVEFuC/uFpaP+cbVHiWCvlghsYC0JwrYUFVWO4F&#10;YWEbhMW7IGXAngj0aLus1mrqAYuujGc4yCjUDDY8HULnQTiqriozr4CdsnZnvSloV0r0NG4v4Trj&#10;xo2DRmFweQp/gjSZKEDfUCqutzZcgYYrIBggkYJeWMJdPA4bWKSFxFH20Zq0eQCSPdo3+vtbb70l&#10;w6r2CIjeKb6IP4kb7ikmQv28IyRO1SxcuJAHsULgxet4URHqFoWAWwS83B/otlwfL1i6dCldlAVG&#10;6BtOpIu6OuDStZzi9rx4Lr0RpuAprIOhk6CJw1BSDkMI9I3MQloSnuUoLuse7+saNueRPZA4BIGX&#10;jVYDZaO8y3ZK6Hj06NEUDiDwCPMSfhK4gt7Ccp/rIyRWz6NHO14sIdvoSzjgLJZCiLLNlQ+Riwxp&#10;jRs3hsUYPjVqlltcnwhK5uvDJkaKCyyMyZImJL5+/Xq5nsBQAmDQNwjg4RHUnVCq/JSof6eSZXGS&#10;L3XDUdyawcsS80Mz4PWRxb3GVt2oELAXAe/7ub12OJbGxgpoFD6lz+DB0eV0Q7YlwtcWM0SxhaeY&#10;krOU9/333wtnsZLGI2QXomgF2uN0vTAJN/bFJErAsWUBjdgYAg2JrqM0djARqcJKALbJtAOrcIHx&#10;eRnnXClJgr59MUOiDOfPn4+4DI/DnpRGlAi6M44wVcNg5iQW8V+N6B1RgjplLdELe2Rw5X0JUmQc&#10;/eGHHxDoKYcBnsiTN998E1J29L7lEdSUriXA5d3AJmbwylQK87PvvvuOJurF66hbFAK2IxCMDE4o&#10;LmRB8Amdn96L963rx2mJR2wBRTga3xZ6wv8ljSqOHmtoxFoQg+EU2iGzct3nekdVjkXJ3IKwCuhJ&#10;TsiEsJjFo8CKNsKj4XEUcHiNP7EjxskSLhBR2wtk5C62FyHHgwNKN4o8jieOP9t/wIT4aP7qCogu&#10;g1MUo68vwwkvwrNYNGbOwYSDWRGWoDJRTWDCn1zfUWZLrq+PJUDqHSxiBiWwC4wGiQTvBbbqFoWA&#10;7QgEnQ4OH+HoMUGGO+hsOJu4Tsi+rj4vLObkF/uODk9EPYCncH6hMFbt3n77bfqtk0QAJaHLuxKT&#10;xMZgho86KTQNZ+GMs4LHdhtoi4EEfVz8TT7Yg0TONcgasJLTriLxQ71eIeB9KRwFnHdk8Zan4IMT&#10;bcmWHyYBUCcjhJMDLnoxnrvrKp9I4Z6u7jpVJfVCEAjcTb0Q2IcLzD4sBhJdX5t7uV6C3B3L8SKs&#10;0PF2UXUYznH/JS5FJUn3vcepEnxEIOh8cEJQiP52VDZxeVwdXnFUvfOnTCCD9YgAYcGQoD2i6Bg5&#10;cHVdtRpxcl3LkX3bPlaJEBBFEf4Bg5PNiqmAUyQlT4ffWeKrWrUqsqwEF2ofr3VwzQHniQRiQ1KS&#10;4wWoiT9hwzqx6jCpbrikSOGury9rGD4OaTyRfUbskkfgIiCHF6ReTFYdqEfdaBzdMcZ6ffFELEHP&#10;YVKIxmX9RnWlQsBPCAQXg9P/kS/YUUKsMXQgCSt0RXA6ku7SmY8wiS/JE8XPZSDBJFf2MZIFfBTB&#10;HY3nubjAwkQsJ0rQpPYRzQdmRFrBw3VlE+8EX8qHm3h9nG7C3gmGIQJE1iHQEJgByJ4d3VFKENOt&#10;FJO7rNeXTD6wB0wkh5du1cgEiD9JDIxT+bIP1muJidIok3phRsIGAqeB0/q7qCsVAnYhEFwMDk8R&#10;X0H3Y7YOS9JbjERwGJy/es1TRvAJBeNpIllgAE6u7uKkrg8uV/robIphFMULEsaHeAICaEq4nE6K&#10;ATZAZ6w0sqRJJDu/O7nhnlqiOeAMokje7BtiVxErh8gRRFKyQgC5Q+vYYzRQ6TI4ZuD5er2YKS8l&#10;wBKUzXZNzGB2Qu2YT3cYcnRVcoxxm3zGvHfJ2ixrA3zs6oeqHIWAdwgEF4Pj5aFyIsKyV4V+AiM4&#10;7ZDWXhJHzEaH1xE7isXFQzqArYi2Fl/PCVzXbZAa0XhXDa53MT6BAIF0jCLg4MqA4obDRwgp6PUs&#10;/zoxuKfDG68pLiqyDK9PkhaEGl6fl2WQQFmSmEujUQp74vfm/xd36GiMUJ4vyFA4bYNxnfgT0GCA&#10;oQGYl4mduOGujURUfq+N4bnUCMuqVBALNqRj9LoodaNCwHcEfOpXvj/eqQSYiPkp2iuuljhZRiI4&#10;/cdPDA4vQBbkU4XH0V6xwZHB5XcIRVeaFx3cU+fXCEaoCj6FbvCvISNdwmI5l+kCIw0JmByVX5HC&#10;PRXl0biJHWQQZWkUnuKh4v/ihuP/ws7o46LeuNosQOlK4VgCifuiXfA4QYNYRkZWtjuxumu0GiEV&#10;xE/JcOBkKn+SRU5PwdEGaQAhIIdAICKFCLi0vReoAhUC1hEILgaHO4gjRDRgzi5hc7pxhCKC20WU&#10;TmDxUDxNJE7kThjNicHlYiPvzztSMKktuAYvG1/YKFMVfArFEzhPgMS2bdu0ojxdzJTBkkGL8ER+&#10;gZ60jI+iVhFTSF0Qli4brFxtluowl8Ktt0vd8nlZtjuhLBHmSOIBrMJUE8zFDXe9QMIKvTYGM9jr&#10;/9prr1E7bPhiydfrotSNCgEfEQgiBqdjsCIHOxMCQR+Tvd26OShEBPcfg9Pt0X+hb/HBXZ04XRXF&#10;xw2Zul4t7Cx5o3RztIpXC7kjtjBrIXmLtpAoi8AejSi8LwHXrCFTFEKzlj9A9Bw8fSqFIVbycBkt&#10;ZuquMGOnLA57ZI8rICgYzM8IZ6QcQhuZJ5m74VwmgYyug7Ts7vHOHsGc/JR44ohXLGn62AnV7QoB&#10;rxEIIgZHK6A/yEwZ4pZlTN0Ju717eXR9cIQUGA052LWTG+kkfG+vsEOBzAPgGjmVTXfE4hpxwwlK&#10;IYydNLDaLMEj6ZmLCa8mKzcPItkIr6+9OBXBeMCSKeHPyL4ExpiMnUY+uK4a5mmrFeRZZ2aVFT2H&#10;zDAyUJmUw4hiElboHYPzOFBimZdTQ2kkBDiiy3v6Lup6hYAtCAQRg6OAEwWBfoKKIt1SxFOn94RQ&#10;/BEJrj0FFkZc5r+Su8pVRdEVweV2GxlcyAUGh50lR6srVYlXKw9FSGGPImq4/NcjFYVCeFnOP0Jf&#10;BnzIWhRwR0wYzJDCGWXJSijTI9f2J/YYSeHihvvYajGMNVWcX3b3cGqoLLQalSn2SP5hp2sYUahc&#10;r+2RgZNNZxyPR+5Gyb7g46up2xUCXiAQRAwOfUCdhNDh10j0hb/TobjixUNxr9DihcF1e7jRzN0f&#10;PrioKLJNXNfZhMKEOwCNiBE2cOKc8l8st05PXIkDzvZOVpKhJKct6fxVhBSyjPELMgs0asSbXIy1&#10;rnRml5BC4dQLszQMRvfnNEujuCCpXCpFUpq41rWsMXjthjOmss0KNxxnnEwpwOJF91O3KAR8RCBY&#10;GJxuRv4m+Ij03HQt8fJM9vJ4JBFYx4iH4luxjAnjaIEoTlRoxOA2OuCawfAmJC56rpF6o20ERSBm&#10;BkNsuNxuohE7+dd4+ri0ZGQklSsjqOvqnzA4ASoihUOIRlI4JZtI4V5Lz44GU0GSdIFwFLIVmocq&#10;yhMlCNKpGchhe14zuFQKUx8mBCxmkotNN5LSettTVyoEvEAgWBic6TmzUXojEqcmgus6erKM6cWr&#10;WrmFDi8MjucrWS9ce7gRM9pulTxagpeRAozCbzTfn1U+xj824rOplVss7mVnfOJN0ZTJSEM6Ld01&#10;BmFwUqjj/6KiMFUyGUGNosJtkcJ5LywkOQkLiTyI9UzmDeaZs2ThUfeoIFqayVDktsFgAIMfOSOx&#10;h6AUbRHC7Y3qAoWAXQgEC4MzHWaVjBAIOXNdm3Q7vaeI4Ha9vGs5wuCSFBte03XQjFbP/OGDY4Aw&#10;uElAoaN6w04TSFb2CgpjmvuY2AwHEXgDgxOoh5fN6+su3lIgGWPYGgo4nGRksiHWrRTutdsr9SVh&#10;psTGsMGHDFPwptsdQ1irG1aID+51tkIZ3SmWQCDyaNJ6SVgoec3URyEQMASCgsHpk0ShwCPsTIFQ&#10;TERwv0aCy8ih+eCoKNZ9cNtFcO3RMDhWweBGuQYdH81uF/IuEbVNXAoOppV9KyxRIiizkQcFnKKM&#10;wjT5Hr4jDoTKYrYkWX91m6mRFC4LG7bIX/AmQgrDFYHhZJo1F/35KzbrHvvAn2STvdeDisxOOPmB&#10;5V9O5JB87uqjEAgYAkHB4HRIOTOMFSoJvTDayyPBatbX6DzF0VFFcd2QKaXpqigajdprm/jgcIQc&#10;7GAUjuIo4NSpU4fL2BmPJW7lBQqXxFgI6ITh625Dl4EN2GFwjp6ADRkhMEZ3eJDXFynGFXxbosIp&#10;FmOoHVIvwL8IKSSbNT8JSOx3CrAR83gprPKawUGDl+VEOk53Qs/hDAoJZFIfhUBgEAgKBqfpsz7G&#10;9J+Nf/Qo8WsCL4ILO9PPiUWB2lxVFOnnusEPwuBeE4FRZVOghITDCyYh4Y4CDkoUhMKcBl3bbQIQ&#10;eBA6JpwZB1xiToxGIP4E00m2AyQvXFqT4cEkKtx8ULHY6IEF3qS1oGAwgeBlJXmW0e3yarrjE/ZI&#10;WKF3dSdjA49miybTAo6fZk5g8S3UZQoB3xEICgYnAI5N4QRC4AmKwEqHdKUSf4vgwuBwE3QJb5qs&#10;ZLri7j8VRcLSrfvg2IYsC92zPUcyqeq2EgyWmB9CgHhZIhF1dQbtXklohQ7Oh8AVyehkMuGgZN1F&#10;YN0Yfy/aMdYS/169enV4GQYHH/OxAVMhfV03HJR8CSuU4YQYHpY0Ebs4wJOlAi/eSN2iEPACgaBg&#10;cNwWOYmcoGaZnhulQ/F3wBb9nE4OO0BqRBzr+mW6vp4/GJzqFB9cUqMY6eASEu5oKichIFhLeIkE&#10;I+oOOSjgBOQRyIwDjhZsvkQsbizGULIcHmSyr4fH8VfXpV1tbPbO4XV8C0qgnRC5RBwIb4o0r5uA&#10;QbtF7NcNK6Sx+bK7h0eIsocbjsrEJnu2GnnRFdUtCgEvEEh8BqerMxHGZ4TB8Tf5L50h8AmtxKOk&#10;k7OgCvXAbp7O9/0Ri4JVoqJYjEXRWgBn8jIoEi7NoKhL3+J1MnbCquzIB38TCUVKkOyAxKtQR6he&#10;/NcEIsYb3SHBbdyIxUYscSAIKWTBZSsvTcjKNlTZ3er6CBD2JaxQ3HD0KxKp8wsH1Ck33GI9qst8&#10;RCDxGZxsSqxEEcuMiiJRAUZn48IIMpf38Z2NbnfckAmDiwvsdLFJKKHtDM7TnXxwI6nXVYIn2A48&#10;kRckMtLpRfgvL8g+FHbxsPIpcopbYIXBIU1AwHk3WszU6F53MZN7PR0ajeoLe3LmzMl6Js2GF2HC&#10;4fV6ppy+5vXMQNRwftatW5d4KvImLlu2zE+tVBWrEHBEIPEZnM30nI3J4hu6MzwiMWeulRQYERxX&#10;lO082CChhK4fo+08wrb2ti0pUHxwAo2NVBQZaZyeDpuw4ZvVBagNOcjRMK6UhWKiOACcAyJ098G7&#10;vgvjBFyJpwk4RCuihnONuRTuWoi21dYWuMCEEBqGKyYTBIa7FUN4KBKZbtJwBidfwgp5U4olmrNp&#10;06Y0kjFjxtCq7W0PqjSFgA4jJS4oWiQ4QQXwgpCUbgokf8cRgoP44DA47hjDicQRO+FjxOD+CEQR&#10;akbI5oOAa5Qahct4uqupUBurjtA0q3yODiZXCgWTCIU0hChXJmOD0+szjiLLsISIqsPOT9lcY9SE&#10;RJlxBdCWFFcCjiwhogIRPoSQYh4hI+MNPGsUVuiLGy4MDhrsa6UxI4UvXLgwcTtXUnx6TOStazdu&#10;2ewKJUUgLNucyD44xMQaFL4PbpSI4ObLmG5n+pZfXN+/FgbHlZNAFF0XUpezbJdQ5NGiosDg+OBG&#10;0YRymW4yqVdeeYWtOpC4liZXHHAAh+8QyhGR+cb6NlcqCGOQwiFBKk68cleUpJp0E6TwvV3hKBQl&#10;MY5sYqK+1q1bhyDudj3TaHcP1SpJw31pQowoxFM1adKEZowajrDjS2n34L0HFo9t1nnSVQ/f/Mzu&#10;TTv+PuvhTcnkcp/aq+8YoIDzwVVkS7e4SEbb9iS2wZapt5HZTj64rjCChQFjcHlZZvd8oCojBpe5&#10;gq7ojEZM/jwYHMIVB1MUcBL5EmvIQTwsP+iu7OlCJGovPjjDLUMvUeQS+mlUKfxV1yqjtO9eNCce&#10;DSwwOG+6Y8cO8QbMh3kJK9RNGu5jtkJx8PlJijGGRlSdH3/80YuXupdvib4TceVaxP/64NFH9u3e&#10;vffw7QRcIm9F8MvtC8d379l/NWFN+ubFI99/2eXzr3/Yvf/w9YQz9a6dOLR7955TN+5OoOOuXdi7&#10;e/ffZ5LnTqtEZnDIBTYREVwYStdB03aIBMYHhzEhPt1nGYUS6lKVLV0RShK/UjdjifYI3UkAlESQ&#10;MpF/hAyinHAN8PKB7DjghmBqoTPrqFICQyxrpEDEEjRxOyb3Qq9GUeG6Sx3ewUXbIKAQ4YLbEf15&#10;L/PCZRzSTZMCMrobEawbRuE0Y6B+6623mKyQdVadwWYdvXgfLkXK8DCHhO8Rp8b379it/7jxX33S&#10;6eNJJ++EnNky6YUmbUeOnDF+VM92XQcfux5yavcv6/85f3j32vHTlpyIiP1j7ZhW73QfP37UO627&#10;bNh/OebGwS+7dx06YfwXwz7fdjIZxuknMoOTRwIWEFdRdo0b5QS3EizhUVtxvVi287BBFD1HNmRa&#10;1MF1r/TRGLld3FthcIQUUVqdShYf3EjGqVSpEq/DSCknFKPJ8ILsuSctKstuJsqMkf2MVVQWWaVY&#10;yWRzJhbqxpYIs1OnuhhKLdsyo5L5B0kZiYLn6GGCZNyegSk8q5s0HNoFJV80MQlKAXbO82ROMHXq&#10;VFtawr1ZyF8Lhv9wNNfMH0YMnzw5767vZq09FRZz6/ifZyq06zr827EF9y+esupQkWrt3nmxwrOv&#10;vT+87zslbq7rP3xho5Ezhg//9rMnro8fM3vP5kVbjqcZNmz493065Eqtn8knSWObmAwOd7MahuPD&#10;JhF6Dt0GLtDVVY12adsIPWwiDI5V0JxHaa3sIiOj18Ee/mSe3MpoEgCwbNFkRg+1oZmANv44+iwO&#10;OL975ICLeSKkIIWzeMhmWsHNyHKjBCl2RYUL8gxs2IOWwnvxplCz2/2ZRm44Q4u5ku62yUHftCKk&#10;KoJSqLhp06YxB3J7l7pAD4HYPVv+iTl+bPjXgwZ9PWr/5fPHT5yJjEpTvMwz5XLjH4RnuS9s35H4&#10;vcG37kRF3ongl3OH9l7Ye+WPWUMHDRq0YM+pEycOZyxS/eGola+17P7t2oj7s/9PUFbywDwxGZxd&#10;IeQpxXXilBNZTDMSwf0dCc6j6XhwAfIuH1hPSNPxIw6jyYZMLrAuR1hpPWISV+JE81xhcHMDXG2W&#10;eEEYE4UBbkI9IEaCSQ+nres6oW4No0DCE2FMbmcAFgY3kcJ1l0mN1qvdPl33AtksipDCT9xwEhYi&#10;H5kXJWGFurZJKjFf3HDZIkssEAGdpFNHS7G+VuwdAsnqLpaa7r5PaFh4ijRZcpJwpsiDD7Uc/F3n&#10;+o9E3rodEx2VIIDHRCF0J3gP8fJgwoo6x6amzJAhX6H4Ox6v33Xo1+8XKlj6yx9XdqqZY3K/5l8s&#10;SYbHmSYmgxMOgZbKVkyW703iCOkP/t5MLwxON0NhEMY0yssaeB0ce/B5GdsIHTHCwUTG4RZuZ9sO&#10;ghXUxoeT2FhqQ2qAwrwYcoQuUVGgOQJd0Ha8kMLtjQqXZV4GKs6BYxMTESnmW3ukuo3SpMixD14g&#10;o9Eo9zJSMs41btyYec9PP/2kDn+wOMbERkdFRNyO384bf1ZfXLmnK8alulWmNkNhvaIpU0fdhKw5&#10;ujoqYakzLvL2rTuR8eGq6VKl2v/vsdvRMZmLPV6gaGh4gcrc8GzJgmnOXt+1e/v6M9lrN+rYpGj6&#10;fQfiHfZk9kk0Bod0JM00y5gSESEiuGvPoS4DI4JLKCEGGG3INNm37ac4GYkekdQoRsmthI90SVwk&#10;ct6L0AhKQP6GTfANWYr0zgGP7zcJHzR09kOyaYUhgafoDmzmUriPLOnUDyFxTkDGG2BYYncPI7Hb&#10;9UyTsELccCup1U24AIhot+xfJVkKE80JEyb44tQnM9IxeZ0sBe4Pv7ixa9v4T/cJKwo/++7ntfJ8&#10;8mbLli1bfLfmUJrUoemy5ilWJE+Cnh2Wr2iJh3LHz5WrvdU+07kF7TsN2htW9su+H+wd2ZEbOvad&#10;cS1Tuqzpo+Z/06llq7f25Xq1T5PKyQ9JL5Nq+g4EkmXDhg0JiiClMposm7+Z+XIKjKuCiZcHsdqu&#10;UTi9AoTCODFy5MgRI0a88847Xbt25YmOMjH/5RoGG1edlBs56F2yjPqOjGMJ4qty9GX37t1JH9iv&#10;Xz+o0zUSDnYAPZG5nQxAFEJ+gZKg76+//hrfkOR5LDygYnvnZsqIQvV99NFHLJBiEucbgICuEC+g&#10;Mcdy5VMsYS0Uy70zw+k1JZqbPUqdOnXCPGKx8QxY0jAnWe5iVdZVMaMqsQ2cfalQ3ovJHFuOmzVr&#10;hhmMnawe29s8kmVpcTFREbfu4GWnCEudLk18e46MuBEZG5o2Q3qHIBWXV4+LuhkRnSZd2pQo5NF3&#10;btyOSrg7vj/GRd26eSc2XYb0NnfO4EA/0V6KtNRM56ESKElcbF0HXHwZW4IWzAGnr8LX9FttQ6br&#10;mIGRunTjv1BCeXEoRlQUIx2ca4xCwhkDMI8boQ+WZxGL2RbvdBq9R00RBKgviiIqHIokKlx8cBMp&#10;3N9R4fL6tBMWMyFuVBRJvGU+NvBXDDNKGo7KZPJSVhATD4Ato40aNSJkdtKkSV7Pe6w8LtlcE5oy&#10;PD1DX4YMQt98UqXjf6b0zUWh4enTJ9B3vHeeOj4ncwJ9J/wlLbcnGtP5uWIS7b044ZBmzZIak3GJ&#10;adNdxhT28TMICdWcEGGGs48Z+GXxQ7dLnhOjLfWycmWLL+n6ppRMc8QqXGndaEIxnsuMMklhNp44&#10;LmqPHj3at28vtOWLdwk5IvJy2gO8SbyzkVXyLkJkru/F0OLjLnbHMkVEQvEnrBCs2K/ErMjteiYl&#10;6IYVgqekSfGx4VE4oy95IpGtFi1atHr1ah8LVLcrBJwQSBwGp7PJjj6EQkloRZ/RXX3SljH9xI8a&#10;HBAKROOWwY1WMv3UsGQUgcElRbjJeoDI065miHYvrA3nsvfV9xkDD6JMdtLiiTMMc9qD0exEhhZd&#10;jYUSZP+kLRMscaj5oMiRtmXNmjWssrrdN4QNjEa6MxItabiscMgLemEqUgxuOPvs2WpEUIpyw/3U&#10;U+7ZYhOHwdFPmOoij7L6JG6aZMtzrYYARIKLAZqKgiWyIdOiDy7enxd922Kbc/TBjcK3ZcVSl5q1&#10;1VcuwBO3a0IDKTP0IoLB4MQUGi1myjvq7uvhexujwqUSeUdOHCa/K4oTxz6w9us2KIW7jLIVyhnT&#10;fOTIPYYr2bUg1W3xA2UzkJBBDKwWLFjw888/W6x3dZlCwAoCicPgbCphOx89DT9O1otMcoL7jxwd&#10;AaKjQjSs7+HtsiSo6/Izxrh+byRfWEHf4jUSiyL8azQXMTFD5g32TmJgcMY5plCsHMDgJlE6PFpE&#10;ateXxQd3y7AWIZLLGMOoIzZDQrhLly5ldEFIMW8/MnLrusbYJgew8bIsuaP78SIs29A8eHeLHy7G&#10;BoJkWGJF5CFc3fc5kEeYqIuTNwLeTAx9R6R3796ff/458R4ffvih7NahP6AVOJVMWydGBeayl31c&#10;7aeT0+eJrCCLCJLlnDlz0HkdnysswDVOubaFnuB93D0/GSnJwd98803C52fMmEEoN49zfQXMAEDd&#10;sYfQOnxSkQJ8rzspAeKD3dgy/sEHHxD1PGzYMKMVC3kuDiz85WQANmMb6pCNAwxwIYURTAZcqBbk&#10;eqUezUkcM+RYVFfhm5dCI2KDHyo270uxLAjLgaIegYmDQq52CmG0IGEkU0/djDF21U5wlkMtMIlh&#10;r43uuVG6Np/eNnPi0oj3e7Q4MHf6/nTlmtQqFvXvmsEL/2nWpm3+tIZvefXAup9Xna/b+vXs/zOr&#10;vzpj4KDQSm0bVo2f9yebTyIwOD2qRYsWs2fPHj16NAGFcDR0wHqma5QezR310G1QgS2VQQw4/hE7&#10;oYlnYCe0bF/UeqlMmeFH18ZHZ4ZSzTe2+GKhLPcRkUao3PTp09mbo3uCFzRE90CYclXqoUiI0q64&#10;Pe1doDwWDDGMAPOxY8cyBut6ssKe2AZ6urbJ63hEiEZ48ixJTTV48OChQ4cytPTq1Ysq081EqBUi&#10;GppuWCHXsGDDMEDYO4P3iy++KEOO0Zq2SUXLQgsvi2tP1KwI9740jKR1LyAzaOEe4bex8cqi8UfX&#10;jRo482b/0V3ntm+0PGfrmb3LT+j9zoH8jXu3fD6tsXxwauXgNn32DV05scj/HBVzcWSnD1M817PD&#10;8w9afHqSuCwRGJzZKJnboLxvv/2W4DbcQxEuXD0guB4Gt6t7m9QHHRIb5s+f/+6779aqVWvUqFF0&#10;M0c+EhqCH3Vjh3H6vNvfaKWJSIhOmzZt2A1PRBoenGwcdfpA0DiJRjAyxtg+EMKM7Mlq164dQOGD&#10;E67OL7r7VmSdg0HatYoZJkHPU5fWBDeYETecPZBvv/02xRKFTQIA2pg51LLYwJjkOsYgxQwcOHDJ&#10;kiW8Ap4HbG4U/G7yCMqnHmnPuOFsjuU4TfZY2bUmYaUVBcM1gEDVkEiS4dzMnuibJ05dDEmfLX82&#10;LbNFzOTObTflenN8l2KLV/1dsUbV7KHRoSnDoq9dOHUtKnf+PBpR37h0+tKNFKFHF3QfvKfX7GGF&#10;UiRcdv3CuRuxuXLnDIufgtKR4/85d+r47djw7Hlzp0sYCc6dOnY7LlXOvLnTyDQ18ubJsxdTZMyT&#10;J5PzBotgQNLRhkRgcOa2bJnBl+zbty+MQ7eHC3CBXTsP4cbCVrY4aOb+EY+YMmUKLhvRu/3794dr&#10;nBgc87DWtfHBjAwzXqSIstgUhMGRm2bOnIlfiXmMFq5EKe4njqTu3hkY3PZ9rTwO8u3ZsyeKc58+&#10;fRiVRV5wfS9swwNl/HMN78Mq3FIbxz+eJQkD2NTHYZUIIHjifGmemcTEQv6E1o8nTi0QVcIQ7h3z&#10;iu5EG8MJrVGjBrMWmpPFNnDvXHbn/J4+ffufiMwYF5ay+Yc9H7+2qd2gf4ZN+3hF19Zrc7UY1yX7&#10;x29Oen7glwX/Ht3xpyPPZM+45+jW6AL1vvz07RypQw6un9Dlm+W5s+VLffXAP3eKf/fz4JRbv287&#10;etsj94XdylTwk57v/vzRB2cef7dHg4LLxvcesuxS4Yx3CtRu9E7txw/++sOUZXvunD32T+7npvfv&#10;lDv62NDP++24kTImc5aunbo9ljv+yNyg/STCSiap2uSUcRaFpDMYRYIHLPSK3gWVwEcQjUz2XSnS&#10;aOJMD/d3LAoQycjB/N3ElZYwCdemJguwti8IYwlYMSPGtSR/k+Bj9BS+p65d/yqLmTbahg0YxlDB&#10;XArGxHfGCXAbeC536WZg50/oJ4899hg7mIAXOZvhkDI9/TBQ8WH1HtGJhRaoPGhJIfEMi5z9ba9d&#10;mWt9N2bM5N5t84fH3rxx7ey5KzgF8Z5xfMKr20f+PXYtOiTu2uk/V+0t1brbmO+Gpd4wddaWiyHX&#10;/+o9bHrtzmPHjBn4RJ6Q83ci0cBTRJzZvGx50Wa9B/fplC3s5rmzF27Gprywb2bfxccHTRo3ZtLI&#10;Nx7LTlxR+P2Vhw8dM2b6hPxHfpq199qNP6av/DfNyDGjf/i4Ufp4nz2oP4FmcFiS0AUom6BdScQs&#10;ccGuIAUsEpxHawwuoYTxcy3L23lsZB+TlqKlJzRxpY0CCmFw1/mN761SFgBRNuE4Un+gVBgNchLs&#10;qMvg/MneBCm8l6Q3INEVu0/Z1M7oYmUahyU4Frq5wzCelWqIW5ZG5DW9+IAAcDVo0IABhkVgOoLv&#10;tZCsSog89vuWs3WeeR5WSpH90eL350kREs2ZgA7r76HhqcJThLIPK22ZJ198Mh+8kTln+tA9R09G&#10;H9l+7XqhGmU4HDFVnYavlEgRylE+d26neezxprXLixMdGpYqdYbUt/9aua5AkecejU80e99Dxcpn&#10;yZT10WK55kweO3b8zMunb509dT5N0acKXlrYvONXP/6d6aHcmYMc4UAzOLNRdjyztYTepeUjNIoE&#10;D9hSjxYMzlgCg/NfXQbX5UFxwP2n84glMDi2mW/qMWJwL5bdrLRakSZQt/Ply0fABjtoTB4kPrju&#10;FIH38jGNlJO1PIuWQ8pijllgXFm+fDmLLlayfhuFFXKvWy/eCmK8PmMAQ4tkbFex4S6gxcZE4jy5&#10;j5giqComKjphp290ZGwI3S9eaaXbJpRIKrw7jAEJ43ZIXNj/6npxMdGxMdH//4iYc5s/adB69ZGo&#10;VKnvS5UyBakRw/JUGvnj3NeKRHzR5Y3hqw9ZqdlEvCbQDM45AxyMiYRSqFAhTUJxZXDp8IHBRUIR&#10;REVhciDqpCuDi/OlO1cIgJ0wOL6qJJjVNUOGEKMJgZ8GGIyBwRmPyRKsCSlGaAQsKpyXxTCqkrUW&#10;BBAYHCHb7RZ5gQhFyNVvAHBmG+anRlhsA7RqhhZyn7JqSsgTGyMs3nhPXJYqd5H70yxcupC9A1Fn&#10;/9j696GYuJRRkdHwcnyC6WgUQmZyUTFxIdAwvyRgEhcVH84fE/ZA2dRhu1f/QVzTrZ/Gf7c+IpIM&#10;8XGxbLiF4eUTF80xEDGpi5UtvX/r/F3xSc+u7ty14a/NG5b8k+bD3u++3aD0nahLXHXswK5doaWb&#10;vtu77cPhG/+In8AF8yegDE4fxgeHZTjVAaKUrqKb0EqCi/3q2zrWijC4bOfR3ZApLK/Lg34VwYWU&#10;+bDYKwxukgHRyAenEBv3rzviBmjwEet7KLz44CanDGtCimtnsF0K5xG0H+qLKBRsw2NAS7GYOdLI&#10;Dff97J67LJKwBRQ3nMBETjhCEA9A7vtgJqD/tS1jqy/6l7wwp0WbNi36TjoTF57hvsx58mZF0c6Q&#10;PUeOzHBy6lx5c6YPCwnPkCVPrkwJjnTKbHnyZiM2PF2pXu1fWzKwVZs2A6/me+K1J/MyDISlzZw3&#10;T5b/JNoUWXLmYMvJ/dVa9Xo1W5eWrdu06DR37408jzdt/Wz2T1u3bfnplPCCRfLnyBSe6vrEPq3b&#10;tG2xLW2tXo2eDHL07F/gMnlhgmrZE0E0IUlc8Y/gIwlRcJ3hsoaJ32R7AJyubfAjkTCsrxLjxS9k&#10;u+X8Gqf4bsgRb45tKboBM7yI7dHWmqk8EfogrKJbt27szCZDLLlNcBVd3wXawkjXCAdeUELCbR8R&#10;4WUwIcaRDYek/iAKm0foUpJMDvBkRaRyMh7zbIwKl8JlgZTE3OS/RbUYMmQI8xi3u8O4RTeskO+R&#10;wm0xEtBkc2aHDh1o+WyMIL9bkNNEQM2Ljjhz/mpI2sy5M6eN95ujQsJThcVGRcWStDAsJCoyJiXn&#10;b3ASRGxIKv6fcEVcirDwsPhGdfPKuWu3wvPkycLXsaFh8ZdFx9+ewPVx/CcuvpD4Ky+dO30nNjxr&#10;ruyp+Vtc5LkzF2PTZc2dKTz+NjT0a+cv34y+L0eeDL4mN/M7cgH1wXHAiSCGhljPERfbJB1KwERw&#10;MKZTMWZIHm2jDWPwjiv18Ar+9sGlCcB9YGVy0Jq8hW44iug//ljMlPkBOji8jKuLlmIkNUiYCuRu&#10;IoXb29h5FvxIoitmCYRgY55FEHTXMyXM3G2qLCuvAA48ghyK9erVO378OBHrAYu5smJe4l8Tli53&#10;njzx9B3fpsNSJfAvrJ3AvClkJZMo7wT6vnuFkHJ8N8mcM56+E77mq9AUd2+/e+XdQuL/l5ULcyfQ&#10;d/zFqeL/l4nzxFNA33yRJmMOEn4EP31jakAZnMV3cn4im+Lkiqemmw5FRHAjSdf2FibER+w5HUnO&#10;SNR9tBED6lKSjUaKMZJgFjfQfNItI4rr0/20mMmDqCmiQsknRTgKmWZ1U8eIPeDMqByYBCk8TqBg&#10;vsJWI0IAyeyKqW7VcG6UPI6ubYB7CU+0pWYBgaJgcNbzmfORzsGWYlUh9yACgWNw+FEO7eaIRTxK&#10;kR10RXD+JDzlp/U3p2oWERzRhk6LCiHeotM1RsuYmg/uP1M1BscHRAQwScZt5IPzLn4KCadk7MFb&#10;YV7FiWvmUriwamCiwqXxyGYxJBSqGBmKGYzb2HNtPdN1pOFP0C5I+j5mixtO/gZsY88n6W4kOYz6&#10;KAQ8RSBwDI6PRoI3Ztz4a3LsjoSRuVqsRYJ7+jLeXU/PlFO1tO08Tgwu8rEuR/MnrA3AdCH+zJGE&#10;FFfmmz+NNvVYFBC8AJDXR3lnVOYXqth8f7xR9iuwNVkF9cIquQU0qFM242Ae2YwJ4JNv3BYou3tc&#10;L8PhkK1Vvtc4UDCckEmNVX3S3WzevNmtVeoChYArAoFjcKLNiJ3CWSM5mUQKBokILimHhMElM5Sr&#10;k2XCgL57ZObtUvPBUXVhcPHBjRhERhTXAv3ng/NECkesgN3QmvEojZQKGQIlFaWrhfESZViY78zo&#10;VDI1S52SzASVjJNCQc+KG44ZTHdM3HDfqYRHMEiwzxMtBdvYoml+qqfvT1QlJEsEAsfgJASnyeJx&#10;yDExtGDptE6wykQ7kFhDiPRV2VJvdLaDkUgSv5CndzKO7fbDj5LuwxwcgNXlR6M5hC12QoukK2J1&#10;GhWFj4kULgyuK4XTGNxyqxfWAheSHXlIiJkh3ywHNFtcEuBGXagx0srhbVZMlfkKqcrYHkFY4YYN&#10;G6zcpa5RCDgiECAGx79gDgsN4YBrSqKus6Ztv/afsuz4/qKQOKoosj/Q6elGPri/HXAxFXswQLYF&#10;ypYTo009RiMKr+OnvfU8EQZHHGNsxgcnYNRkl7ysMeiGXtAY/OGDCyCMLkTsIfKQoRc8raxnUrNA&#10;7Vq/3AuD29I4xVmhR0DiyOITJ07EjVD0pBDwCIEAMTjHqhHRxT7MYsWKaXGEuueziAgeGMdWkKI3&#10;ykqm6OC6K5lG9BcYEVyMlEAI2dRjVMdGKgrX+09IwR4WM2FJqJnwOPP2JyO07jWQo+0hj+DGxIWp&#10;1fPPPw8jsz8TrnTL4ELQuqev8b2EFdrSRGVBCAYn3ZU6Ctkj5lIXCwIBYnDizFBR2CCHpyasRx/Q&#10;7Uiik9ri41isY0cVRRITunZOk1gUoVeLz/LuMpkToAbw03xbJlcaxadbVA+8sJAnUpsMzzwCFQVH&#10;0kQKx0KqWFes95MUzrOYvkCRyHdsg2RHglFtOr4713Cj7vk+IqTYIqDJDIYje15//XVgHDduHJ6E&#10;F1WgbrlnEQgQgxMJQEslCkU204sIbpQOxRbvxnqNSjQhodbQkG5aKxExdN3DwGznEUCsbKyXgEJd&#10;AP2kogjOAAg/4okzTuOGmweWGMUa+YnBMQ+vH6We44ZZaF25ciX4WMmlxWU47LozHrt294iCx4Pq&#10;1q3LaSdr1qwh2br1pquuVAgEgsE5AIGd9IRaI/lJuBtsGAwiuOY+E+MhscMoFbq+la4DK5JFwMYb&#10;zAM0SW5l5PWLBKSrzluJovOuP4hbzS4tgvaYbAmDGxUlY4yukIKFbvUN7yxEDyGT1DPPPEM9btmy&#10;hQZpvtwqTxF61Q0rxKmXpuKdPU53SXoZss4yhnH0IFtbbSlWFXIvIBAIBmcFiW7D9jNOAxDKk2Ur&#10;V3xlL49dHcNK/UkvlUPICFdw3a8hxphvyPSriiKkzE9JMMtcwTxdDAjrahQyjfATtpiED84ITfYV&#10;FjNNRgthcN1a5k9QmO1SONUnb80aDJtoyI65adMmnuJ2SBNTGd1d8eRPkLhdS6+CBiGPbB/97bff&#10;5s2bZ6XpqmsUAvHUFAAUYHDcCnRSfDSZM6JX6C5jSgppvxKi0/uKCI74SC/VJBRXA3RNskUJtYK/&#10;EJAwuOjgJhAF3gfHNmoNmZ5Bmt+JSGGHoQk/is+uO1HwU0QKcKGHIPKwnslojViBARaHCuhVN3gG&#10;IcWWpOHi7NPyaX4ctE2xqOF0GSsNQ12jEPA7g9MBiCOkt7CMycRTVFpdV0uLIwxkrWAY3C1RXGj0&#10;uvKoyXaeQKoo2iEP5uxjtC3TyvKd18iLoIQbzjyGrVsc+OCdFC55cvwxUQA0AKxQoQJESYMkRY+V&#10;XaBUvYQVuprEn2Bbi8OAW2BFbSdunVRcLLeyz153IuW2HHXBvYaA3xmcdBnsGGZfHNsWZL+JkQgu&#10;6/KiGASsGiTkAB+cX7xg8IDFgwOItpJproMbMbiJFmQL2nAQ0yxiClm1ZuOM7hxLHiSY66bogr79&#10;sa9HnouijYVPP/00ATPr1q2zuLRLg8QH1xXu8Uhww21pA2DCU1grat68ORXNaeCsCdtSL6qQ5I2A&#10;3xmcdS3SoTC/1hjcKI4w8CK4jBaiovCLp1vqhSv94TA6tTmxU1vJNFdRTHxw/4WEizBCLUOR0Dcf&#10;88VM8wQpbhVq7/okFEkaRfxc6JiFGeQUKw+SFoIa7lrRNu7u4Y1kPkfWWVZcGQU5SNOWscE7rNRd&#10;SQUBvzM4c2o0CuII2bYn5CL7p10BCuShPNrTtWBw8cFl2dDJNqNI6oDp4OK3Oqoo5tMUo0HFSgCG&#10;1w2XmiXeAxLn6Sxm4vCaKwwBjgrnvWQgxJMgOQ/BUeR0xZlwK4NIk+B1dMMKccMpxBaqFTecWsYN&#10;56QRzmDjRFmvq0PdeI8g4F8GR0Ckq8DXbOTBYZFVSt2td3QSWcYMMO7C4Jy9gpEwuBjpZIORghwY&#10;B1yoR1QUyEIilM2jSnQN4y38yuAynhUuXBhSk0Tw5qGBRkKKTNH8NLMBPXQeCQwnIoWnuGVwGT7B&#10;nHtdGyfW2rXJnsLFxSlTpgy7NFnM5PCjAOcICnDvU4/zHQH/Mjgi+K+//kqsKznYRAQ3ivnVljED&#10;KYJL50SQJQbOaDsP1xj54AEebwj2wEi6tEmKcGkQRvmt/M3g0BwMznomhzFBkV5L4VZY1bumD3S4&#10;t+ydIUksaR5I9mBlPVPCCmFw3dVFGNzGIQc3nIpu1KgRkTMc38MJn969qbrrHkHA7wy+a9cutsMx&#10;dRVmoa0bpUORQMMA4y4MTogeniN921VFkam3yYbMAAw5AoukJ5Q9JibrvUI3uqOLX0PCJRwFDxcS&#10;lzSzJmeSaYuZujVulHbYlrYBeqgolStXZnkGN5ylSCsDhgT8Ge3usStNirjhVDHnWL322mssJ5Du&#10;Sle9sQUKVUgyQMCPDE7n5FAe2j0iOCFcwilGy5gB3sij1RxGEryMe4Xj43rgslwWDD64UDYiKb+w&#10;qcc81IxrdBncysKdL22ahzLfYjETpkMKN4mZkadwga6d/osp5KE4ueQhqVatGi0TKZysmVYYXPwP&#10;3dPXuF3O7rHF/xA1nCkChz8wm1mwYIHKOutLm0z29/qRwXFs8XFgRnQ9cdBA00gEp9XSmS32Jbtq&#10;hV6Hg8NCKz8lVs/IdXV1tIUlAyOkyMxAY3Dz5FYmKgol+HXGgJFAymImtUwwHMCaCClip25Mofjg&#10;thCia1MRKa906dKkASDOlVNHdI/6c7pRcDNKGm7jeqY8lwexg5QNPiQAmDBhgq4Eb1cvUOUkaQT8&#10;yOCsZSE15syZk94iDG60mZ6/GrljfgVXBAc5IZM4CqPlQSPWCwx9OyLAcCiTBsA04WJZVHSFThYz&#10;/QcpD2UsREjBE0cK53xhr6VwPyVIkXdnioBMQVghgeGEFZrs2HLESoQUwgpdAQRVUWPsGnVwaBgV&#10;OEWTfXDkulq1apX/ak2VnKQR8CODM49mPZ0ZK5vphSvpz7raqFFgmb+RlR13siGTYHDXpCh8b9K9&#10;JeTDr16thoBETTBR4HG++OCiCNlFNE4VJOM01U3kqEUG1421wEK/Cim4C8QdsZ5Jg4TBSflgcT2T&#10;9zXa3SMqnF3AggDDDEg2btyYuHWCUnRHDn93EFV+8CPgLwanJzM/lckgop6QnZEPnigOuNSNtqVe&#10;l8GFoHU5WtjKrh7rtqFoKgrDDD64yeqWELTR/MDf4Sg8F/UWBmeYYTGT9zIf4YzCZvwqpIAPLZMT&#10;kMuWLQuDE+9h8eA0xj/aqu56pngnNg7nPIgh4dlnnyWOi4MpOOTTbSNRF9yDCPiLwYmw3rhxIytv&#10;mggum+l1m7hEggdYBBfRVrbUU/HalnonC7HKSHkIpIoiQwU+uDA4ZpvDpWubqCg2soxrh8FOeAch&#10;haewsZB1Qu+iwv2UpFAzGFeaTIpEpAAm52eyccGivgSw3Ku7koynYrSU4h2zYBVRAM2aNcMB5yhk&#10;dQabdzAm77v8xeDQInkyoUVEcFkwNIojpEsklg8OywiDwzvig7v61CarfwFzwGmC4oOTN8NKekKZ&#10;WxiFo/iVwWV1lw1crCuQoQlszaVwGobuYqZR8hy7eiNG4jKT6Ip6J9iDLUhGkUhOTwQ9GFzXDadA&#10;e91wKpE2iV7PSIMUPnfuXLteX5WTbBDwF4OzV4JldERwJtSysGbE4IklgssE31xFkWt0vd1ASiga&#10;g4sPjkAhK5kmQ4jIVq7NNAA+OI/GvWVDCpm4TU5cE2xl/Ha1099SOOAQ4MEEEXLk3DV2DutGSeka&#10;poXkO/3V3rBCKRwjia9v2LAhYwaZUtgil2yoR72ILQj4hcHpkzjgdAmkRlwwITsjERwJxTyywpb3&#10;1C2ELsej2ZDJL7Kl3pX1jCjPiCL9Zy0lo0oJg5snt+JKo0hHGY38N3uQ5QHZmcmGFKRw87hACV/R&#10;FSX8upgJCDyXRFccqsDv7BwmdMo89tGxZnHDjZKGWy/ESlORvvPUU0+R7oq5wpw5c6zcpa65dxDw&#10;C4OLCM7qPLNUYUnZTO86f6d1QveJwuBiDD4O3g2RW5Cjq1crESBGGzLFiwxMWxEVRVKjyI4eEx1c&#10;fFtdFcVod5JdbyHzLcAk2hqKJFwPDdc8TyGX6S7M+lsKl8GDJkrE3vr160kjZTHDiaxnIlK7giZu&#10;uL3RPjyIuSxuOFU/c+ZMUsXZVVmqnGSAgF8YHHcGYTFHjhwcqyarhfzU9U2EwcUllM4vq22IknQn&#10;OgMfFojkFzleVpxiudiXChCawwFnEoBoa7QGZaSiiAGaGXRdSpDjE53MluO4NOfXa7MlmpDS6NJu&#10;tzsaMbi8jv+gFlQpn0g4hnCkcIZz88VMEyncsc0YQU3zkBYih+YI1I5VY9RIuAY/miZaqVIlOcqV&#10;lmBxOV3udQ2F5PWxRHtfzQy+50vzVq11ASeDKYQeVKVKFQ4YYoscyVJ8afbq3mSGQMrevXvb/kqr&#10;V6+eNWsW3s3rr78O4dLQYV7Yx7V7wET4aOK5SD+U64kQIIxBPpAsuoHsfacpUxTUILvgJH7Au7hs&#10;ca4JW2bjMj7OSy+9RLFOziCdR+jYESLxbbmSX8RseqZsudZsll+wGX+Zrs6D4BfK56ewkhcjEDcy&#10;XeAQRYolaQZbpShZdxIgq69O56nL6ChvTVEeQa0lD7ECtYzBmIpjC30TD8cGH6Mce8L4Yo9TO5RV&#10;CmFVDJDm4Qq11jyAWi7mxZkEaFCb20yxlICpjItEiJuY6mQexQopO30vLgsNW16K8uUoHyoLC3mW&#10;a6umargYm51atVYyjQ2Vj0LY3YMUTkoA3CPbu60qMCkiYP/mDhj5448/JiNPly5d2rVrRz+kM0Pf&#10;kn1bMBLdU/gXdsYDwm0XvhPKpufLkb7S/YR36DAEY5BihaO8+AVC5BekTDJSUSA9xKPcWDydD4T4&#10;ySefVK1addCgQXjiTjEGPJ1H8BHOFcGHuxg85EhfYi14X16B/7Lzgp+SHkBYnitlcKJkKQcc6Kh0&#10;P/iXTit+nK7c4eqI8b4sDDKbJm8UZhPkw+NMZBweyuO0cmTMwEhux2xhEzHbEWqZ4gihADWFAK9A&#10;DbsBO9a6hRpew9S33nqL88x+/vlnTg7jKUbdgwIpXxhKrhEAxZMFXpoELUSaBI2EovjwJZXlCjV2&#10;SgvBfl5foKYoI6ihV8T69957Dyl8/PjxZCMBEys9mUfDzhKEKtcDL1/Kf7GTYtmVKq1aax6igDm2&#10;anFuwJkP8GI2xmOztGreUa7HTqD49NNPf/zxx88//7xHjx4BU/CsoKGuSSwE7Gdw1q9efPFFjuaB&#10;xFkmoufQsoVzeUlIFs4S94pODgmi6xG4wr44/kv7hu9gCiIZ6BuSBks0E67HS4J68EGge8qhQELB&#10;0FuJmZWgF7qu5HG2olRAUlzGcVZfffUVLm337t3hEaflKS6QfkUXgr4pnK7IC2ItCi8fuqicc48l&#10;2IzlEi4i3VhcSOnMmM29UBsFciUR02SAwmZ+50ts1g3JcORfzIO2iA4mqR60CLb816gbYzBoCOa8&#10;BQizP5YPNmO8MDikwPgnUGODjDfcKBhqUPMWGtSYrUEte1tcoeYbSsOw9u3bEwD3zTffkCuVAo0G&#10;Kq6X1L7iz2qyOLgBGgbTQgRq3hdjuNIRalqI8Dj2cIE0Dw1qEGZZFahZWeVleRCtyHGmxVtDxP37&#10;9//666/btGmD8wEs5nWh8TVwAR23a99QuNQ1NpMZhvNCpVVTdzydJJ3UvswdNai5hfFJzAYKoGbU&#10;oVUDNT/lFoGaP+GDd+jQAX7/4Ycfypcvn1isoZ4bPAjYz+DscCOClcaHkAKj0Q9pssIR4rvhSqCS&#10;s2MTWoHo6XVophUrVoSIaZqiZvKR0FqNocTBgRAlDEC6CvFqpF6Bkmj09FJKID6MX7jSnMeFZTBm&#10;yJAheF7MFfDC4HSnrsvTxXGmQKzl1Xgiow49E1+pXLly7JeDI+hams1OC7ZCiJKYFLNxJHllJFde&#10;n8JhQzl/rlSpUhRiwuMYDFPABS1atCDOhw7MeY+6R38JZVO4EBZQE0oMm4ASvEacn0ANYiJKCNQQ&#10;ioyUmi/pCDX8QjkCNXWEzeZQS9zRsGHDgBdPvGvXrlCYyWEFPBpe5hqeDkrMEuQwYoEa/Nk8KVDz&#10;u7QQbXTX+pJALc1DoGbEAmryG8OYQE3DAGo+FKJBzaMBFn25Y8eOFEVjgBmZVFnpojxRJoVcTIHg&#10;g9kYj9nUFLuRERIhYqDWbHaFWoZ5sZkKBWqUPTYZ0bzpPgI1r0+Hoo4wDNmTTfYfffRRv3797I17&#10;sfLK6ppgQ8BmBocCxo0b16lTp7p166JLwBFQrcbgMAixt/QWqJDvSdPMIhIRhziwogA6upyuSrHI&#10;uI7X0PQpB6eYnsMs+NChQ9AWDEWxdFfxJXURp3A6Fazas2fP2bNn85M8cJTvpIPTQxh74IK1a9di&#10;NpsMMZWTDHkE5cu6opNJTmbLIOToKUs0MV0RhiI3HlBgJOtpRIwhjDAwODmJmn8nYOKCwchjx45l&#10;XUtXgeFZIuhDJTwChRdCYYQg8BmoeR2voRZ+AWqgYDwTqCkWlnEKkQYTapO94ChpUNioUaMgIJPM&#10;HlAhhoEntLVy5UpgwYcFauYZArXo2t5BTavToAYxoEA0AwpQwiQspxL5/oMPPmBmM3jwYIYckxmD&#10;U3NC6+BDw0PXIv5KyqeF8BP7XZcirLRqcVAYuhh+aNXUI0OXQE1CLvBhFGdMQk7hQcFGKMqeACNg&#10;M4PT9Fu3bk1P6NOnD0l5eBm8WvH16EU0PpwLnI6aNWuitOCb4P5I5ICIfVYUYQ0gbpTZqDAvjR73&#10;loBZGj1+Ii2eBR/mznIsmROsskRJB8b1XrNmzfDhwxlyHLeGCg8ygYCt+EAoMBEatHhwMthgLWbr&#10;xjIb1aIMQmI2NtBXeQQki9qAGsOQhmfNNAIH1kmgkCGH63G+5s+fP3DgwPr164sBjs+SYAw8blie&#10;/s8bATWvZjvUjAqMfFAtJeNpMutyghprcYHffvttJIIZM2bg2PKCupoPUNAMwIEUJUCB8czJgJpR&#10;DeL2BWrBWaAGTx7BEfVAzfApuQmBmmskAwmOLQM5bQZVDe1CN1jQCWruZU5GknG8ZqaSFEirxiWn&#10;adnVqmmiwAhZ03HQjiBxFhVwkhhp3n//fZqBxYwuAaYV9biAIWAzg+MO165dm5+0Odwc2JPOSWcg&#10;Lw8eGYwDQ7388st4ZI4MKLN+L95ZZv3cS18S+QKyxlOGXITH69Wrh8PF907OuIgS9GQoBkFj8uTJ&#10;uMDYKQVKXCCdk/GAOTiE0qBBA3hKpvmQpiyxyqO9NlvkclHM8RNXrFhBVAz+PmMPujyEyExcG9KE&#10;wXHxGBo5A5cVLVxFaEIbnEQN4BakUkZKvqerAzUOMn/SBht7oWZURiuDeZnvM04ANSaJfgWLMd60&#10;atWKwCRWRKA2bHPFCoIGbYIOgZrzQNiO/8YbbwC1iMv+gJqBBKgZBfkFHx+o8XCBCz8aHZyfbH1k&#10;+4zJeqaM7jSeRYsW8XbYyTBJLBNVZm+rpknLwjJjDODQp5gAAREDjKRJQUzj0V60QHVLskHA5mhC&#10;Whi+DKzx5ptvIhHSOfEgmPKjQtBbunXrRmwZyrKEAMt+M695UG4UDhUvXgJFYBNml7hX8AsjByty&#10;uM+yHOTkQ8Ep9AEYB2vpFcLywh3wIGbDQSzHMauQk5opQfPTnbQRjxqE3CvKvsTP8FBcTogDBoRf&#10;kFYwGPWAyzQvWzQE/gTITNKhOdnvype8NZzCch82M6UAalbkgFqORvIr1HiFQM1oB9RwCqOdQI3l&#10;IMb4x1QA9BjOZcnRESjemteHBznEgD8hEMH4KPXiF/sJaoACajwJgRrflgbJaieiB9biUONeIGe5&#10;WiuW8z0lMFEYM2YMmyTx2WnVDJbSqmWDsV2tWht3AQQHnJBw6h2HAzvxzRls8DN4EUf50aN2qC5O&#10;BgjYyeC0XTwyegVngfORBSJCEZhgIlYg3tG3Ne72E3bC43QzWjy9i19gFsR32BCOdgw3pN0zwZ8+&#10;fTo9GcGHDsxEm2k7vhUuObIm0cG4uiwiyQqnlfgE715KE5GgBrgDsqOXMoRAgtCZI01TPu+CdsEq&#10;GVo/r8AbyYyB5U2gRihgco17DtTgINztnVVu73KEmhkMZgjUjN+Az1+xH4SZDGEeFzCiO8pZvCxe&#10;MO45DI7zzpAjSdD8CrVwIoDL0VEC9ZIlSzAVXYWnI7NIwDUqP+O30xyL5sRrQtwo+/wV6ZzlEwn7&#10;E6i9m5NZgRrLeTrTBZlTSnwOqxHM2Bg13ZagLkiuCNjJ4PgFCMo0LEI7ID6ofOTIkXg3BOrRzkT2&#10;9dE9cVsN0oVEUoc4IAUcQGYArDJB4rhX9DRsEDGaNSJ2uMEsaMoyY4BTvv32WyiyZcuWuIQ4VnhV&#10;wvt+6pzaG/EIeZB4Wwwk2MaggvIuYTPig6MR8S6wJH6fBO3xE78bs4GaMGF8c/G7fdF53OKszZyE&#10;E1F4gJrxRoOa2A9Rb1DPWJ9EZGBuJMGafM9ISXQgzYP5BDgzy4EHAwC1NmOTsQSahhDxMPA8+Abi&#10;liVxRkfGSM2bFjRoHrI8y0SHFQug5pUlPiqQrRp5ioEHAxDcsJYWwmTLdT+UlRpU1yQDBOxkcDoq&#10;8Sc0dHwTskyMGDECNYOGDiVJ5wwkXuLY8hPWhtSI9EId1khcpHO0xYULF+LXIJezIof92IwgwLwY&#10;BRnGhHHoov7mbkdYZOyB4FBCsBBmYVyExOEOvucbVClWKbEWARTWwzbei6UtSEeD2n9+t1ENCtSM&#10;K6xYIkSgDgM1IwoG4+Ey6nBgGH+V4RP/F9+cWENGUGY5BNVQbOChxmYgxRhaKTAyXvITSNFV8HaZ&#10;gVELWqMV75uJESIhwgW7wKgC0UwC3KplmGeAxCtCIQRewg0ZSwJphnpW8CBgZ14UWJv1H/IEsTSP&#10;n4IjSeAEvq10zkR5ZzoY3Qw2gd1wuIYOHco0n54p+ynwYviJfoKRWM7UGG2RzolTI+FxmqcZMONF&#10;H+fR/II637Zt22XLlhHLIdKQeK/8lIBlPF+CNwhhRqMg5joYoIa1iejA3QZq1idZTIZfMJU1CV5K&#10;wk6AHcGH0HLoG7cXWtd884DhLDUrUPM7C9qofL/88gvAorahpRDMp+2Yl+BIhiX2f9WqVevDDz+k&#10;FoKhVRMSzgIyqwh0vUBCp54VPAjYxuB0BlRvXozeS7AETgGxwATe6W7bC+T7w9F0NhxASJyOh/CK&#10;0CkHv7HyBn0wRcAeFvohd2xGnRCxPpCutysgQhAI9JAL+jKOtmyblPQyrMFKgCavg7fYuXPnoIIa&#10;asa3ZWjB18Y8RhrkZmwGdoAFaiY6jO6M8UDNJ9GhpvUCNaI2zgf2sJyAkkZskoyavAttQwKW2PjD&#10;WyR6q9ZcE2KT0PpQLy0mAwhk11PPCgACtjE4gRzs9kZSZI2FKR7OI5wivlWif0SCxyrkETiFFJ30&#10;UthQTufBN2cZEJbECyMaRFalEpdTBDERWKEVpu3M8WX2IIcd8yd0ZELKiDZh6VJcwkTHGQMEaiY9&#10;QC3h+YjjUAz+OKwH9yGUs0CC8I33HQwjpYAmKzQEMtIAcLdpzOjdNA/Zs8p+d0IMaSfvvvuuREkm&#10;OtSyxkAzYIrz2WefAS9r8iLHq889hYBtDE53ZV4M/dHiWclEXNZWeIIBUBo3vMwSEHEaskkHxxAf&#10;XBL+wY/oyGRSlMuCgb41ZmGkIcYOpkYTR39A85G8WgSPg/k777wjURPB03tlSZZJGGMPfM2QiS6B&#10;KAEtsg8IqPFkX3nlFbkseKCmueJxM4qztgn4jJfI94APUaI1s8UB+kb7DiqoJRyIJRNaCDuViDQN&#10;hr6mbAgkArYxOA44DM58s3nz5vReaVuBfBO3z5LVNnRDlHo0TRwruJsPsb103SZNmgSJe+X0IjAL&#10;DIiWgp/FeqwkC4RQoBW2ydB7ZUXO7esH8gJZbcM8IjpYGBTNCq0WTR9rSc7FMB8MnqwjJhgM1Aj3&#10;QE18HoMlET5Yy9jD0jGxNKTBcYpOCSSkus9i/JMgVxbemWKyTckkdUGiW6sM8AcC9jA4zQjdkFA8&#10;ggiJBMfQoPJkNeCwCppmsowzyE5CiAbHEGYhFoVOG+BoGYvVKaxBvAQBZAS6MbXHH+cbeJwpv/Th&#10;4PFktZeCDVlZBWpilvmSgYe4b5YKoUJWO4MZaiKXWMrGZhicdsIIhCcuATP+2xNgsTHoXgbUNAny&#10;ENA82OzjS1Hq3iSHgD0MziIVMzjxZGXjTHACIb4qEW+QCEFvRJ7wX1QI+JFeGpxmC0ej+SDysHTJ&#10;7F7y85GyFcuDbaKj1btATRwkA4/kdGUjDC9CECTKVTBDzfwANhTlhww/8DjzNlTBoIVaDGOKQOAs&#10;0wXlhgcn+fjJKnsYHD+L2F6iUIgugMeDs38KgtjGpB4eIbAaQuR3vEKoEMYJHinZqbKFDUmvSgI/&#10;xFnYkPgZYmaA2iRlq59ajMViZeAB3jp16oA5sfbIJqxeYnkwQy1sCNQQoiRdYLFBRp2ghVpaNW44&#10;djIVZuCxWEfqsmSAgD0Mjj/L2hpxY8F/+JOsnrGjGgWcPolwj5QsSf2DUIvQWhjMAhtCK8zrRa2S&#10;tNTB/MFmAh9ZdRDMGX5IooKHG8xQS4wH7QFfhAgf/BJJ8B3MOGOzIExiAOR71nWC2Vplm70I2MDg&#10;uK6ssEGI9E+kz6CdbDpO8OUsLr7BYJiFX4LWARezQRU3EDZkARYfHKhleTCYRx2xnDGS4EJAliPx&#10;gh9q2BCoGSxZ1WS8QXOTDbHBDzUjDaMO4fZuU+PaSyKqtMREAOby8YP3TXwYM3o0OB+LCuTtnHVC&#10;n2TiSUxhIJ/ry7PQIvANESLYNOhLOQG+lzTWREoQmoKHGOBHe/04on1IYYgwyK5XrwsJ/I0croIa&#10;zv6GwD9aPTFRELAhPzgxTITKEvbLkVp4LsG5Xu84SIozxQ4Itv4TBs7eEzzEYNbuxW9ljEQ/YdM/&#10;UZsDBgwg0WiQ24zZksGcfT0sCTLHZ0OjJE1MTJ/F3bMFamJ+YEOkcHausx4b5DbzTqL/sB2azC0E&#10;RJJ2RqW7clfVyeHvvjI4fE0AOLscAYN5PdPPYItNdq0lSYjBwho6OBRDQycQJchVFGFDsNXOT4Bl&#10;kgStCNRyZg1Q8zP4WwjWgq0EdUirTkJQS3Dhl19+SX5NOT9EfZIxAr7q4PRGEd2SCn1LXQqJ8wtr&#10;VnJoffDXsRAfwj3KMr4hsAe/MivA0jbgbkgQwU3YPMjRFtVbNk+BM2lSpM0Es9lAjYWSjQu1iqSb&#10;wbZnKpjRS7q2+eqDM+Djg7N4wuFq6IaSPjTI4aChQyJoygQUkrWDferBr/xokGI5i8YYz8Ig/ML3&#10;SQJw7CTKDbMJD2e1LfhdWpn00LxZOoYW0dlkGhHMbZsVVwYbNusiAfXq1YvcYcE/WAYznknCNl8Z&#10;HO4jlQRhs6jJBEjonoUYnEDIsgNsHuS+lS56QiVJy/IkCrj440kCasnJRbpKMkGSrZDsBcHZ9ZRV&#10;NiJgA4OTlpOThUkoSsp5mW8miY944sG8u8QIRiEUIcQkAbUYmUQBF+5OElDL3leS+rJVjfOP2Fma&#10;hJqHMtU7BHxVJCX7tnAKvyehj2SRlbRQSeuDzQR4JDnLkyjgkqMtqbQQSfVDZ1SBKN4RYpK7y1cG&#10;lwz9LHkniXCOJFc9ymCFgHUEZGaGds8vLNFbv1FdmXQR8JXBxbGSg4OTxEwz6VaVslwhYIKALOrw&#10;U/qjYvB7pLX4yuA0Fz7Qt1r1vkdajHrNYEZA88GJ4AxmO5VtdiHgK4MjgmsMrnxwu2pFlaMQ8A4B&#10;9HpRNZUP7h2ASe4uexgcB1z54Emu7pXByQwBUVEQNmFw2dqjPskeAXsYnG2NSgdP9m1FvWDwIyAM&#10;TsYFumTwW6ss9B0BXxmc/YHM2hjwlQ/ue2WoEhQCviCg+eASWeBLUepeawjERUUn8hG19jC48sGt&#10;1be6SiHgBgEfN2qhg0sqedzwpIh11PUzm9avWsyZqosWrVy391ZA3mH9N5/0+2aZx4+KOjGwa9NJ&#10;G49qNx5e9m23j0Zf8bggn27wlcFZyaTFsBlMskaoj0JAIeApAtKDZWuF+NH84l1cgJyLnXTnxIdX&#10;TW7SfuCmP+M/e/adivSJ3KzefP3kwX9PXLR69X/X/bly7pmcNV59spB2Y/SVkwcPngzwGcG+7qpf&#10;tmxZu3btSJhHinDONEFU8RQIdb1C4F5GQNuGg+NMkjViSGBhEsFfvXoVWDxKp0UEIceo9unTh9zx&#10;5LcK8sPhdCt998wBnVdkXjaxnfbXc6dPRKdJe2brhuvZH65WtmjI9RNLVv5+J2XaklWfK5IlZWzE&#10;pSPXYtLfOr3pz0N5S1Z+omjOPet//udq1idrVc+dKqGM6yeXrdxyMyxbleer5XQSlm6dWbjs17Cs&#10;D95ePXJtTM3hfRtw+eW/t63Zcyw89yN1KxXTbIi8cmzvwZvFypdIy1cxN3fu3pf7oXLX9208nfbh&#10;qo9wwlfE+mXLL0RmzXVt/cSlcV/90CM7V50/uGTDruh0+WrWfvy+hIJuHv1rxfYDsSnCn6hZN28G&#10;25q8rww+b948uJt8xG+99RbZOJNQkj/bIFQFKQR8QEAy8+ADcQIGfM05qPwO+Z4+ffrcuXMUbD2p&#10;FuzPIZmjRo3iGNXvv//+vvuEOpLSZ/ePA7ssz7hkYntNHJg9qGnPuVENnyv1wOPP1i+TetHyhX+f&#10;TRV1cMOCqLKzR/YpcOGXGg0/L1z6lYcLXlu3fGmBR557qPB9V/7cfLjAa6P7vXnf6d879hwcnaNc&#10;3tv79l0t1mPIx8Uz/Zci+PrBfr0+2RNavkKmq7/8PP/+xgMnfvTiP+u/6zZ8RdmKjx3ZsTV3hbc/&#10;+/AFCaq//e+COm/0bTdtfYNiaS9vG1un7exvVi07P+K9aZEvTutX46fB73+3J1O1opl3LJx9oXjD&#10;+ZO6xR5c9X7vMZmLl097ateZ8MpfDu8QsmPue1/MKFS2XNZLu9dfyfd57z7l88oI4+vHVwafNWtW&#10;mzZtSGhVuHDhJHG8g6+AqfsVArYiILI1qT2hcpJSHT9+nJQm5GquX78+x89yBKD1qBLJPEw6XGbD&#10;nN+NlhJUh2kwUGEP8wzOPGKU0kXxn3mDXv9653vtn08fEpKpxJMvlCn8c6+6/XY8tmF+P76JvX31&#10;Sly6rGkJs/m3Yb23n/1iVctsa56uNbDF1KVNHw2f0q7y2KsvrJ3xafjJBc+9M2XAzFkRY1sOPP/M&#10;wn5NIeFetaqnaze12ytF5Ll7Z3/WYWHIsu/7pw6J+LpJnV0lun7fvfJnTV5L02JGj2dyhZxe8Hq9&#10;MZ0WLKqSW4aSyNHdGvyer/N371dZ3b/9rMtVRw9uPLdn+4Vp3hjR7Fr99tO/nPVjmXQhS/s0Gfr3&#10;I4unfTq3x6vzsneY3rFmSMjx96s2qTRo7Omp7+8r32/c249TVp+WlU9UGDi2XRVb8s37yuCbN2/+&#10;7LPPmLsFVVuxtYupwhQCfkSAjoOzPGLEiBkzZkyZMkWexLGiJPjmuEuO62SRyfrjZT+9HM3snZJu&#10;/VmeXik7/h988MFWrVo98MADurcfWDD4pb4bmzWuhl6RvXztZlVL/Phph+XpXpvY/Rm5/tim74fM&#10;+CMu5PKqVfs6TF3XIf+vLzdd8Nn8ERXSh8zo8uritI1+6Fs/5OyGRp2HtBs65Xj3N0YeyPTko7li&#10;Q+IObFz3ZLcfetQvJeUs6tnox+t1pg5tzu9r+rWcF/3y8B5FW5R+5VLZmgUzh4ZGX/x9x5U+0+bX&#10;LHRXeTmyZEjXKVcmT/1s3CcfZqjbo3W13LN7vrM8w2tdy//+0bBLYxZ8lSsk5OjCAb1mhoyZ1uWb&#10;ek8tjilW+sGMcSkid/+6p9EnnfeN+6Zi/wUNoPmQkGUD3hl6tNzi0S1siRbylcFJo8M5CZ5O9zyt&#10;e3W9QiC5IgDVQriFChXivFkObuUcDP5bp04dzmdgPZPZrUdxgZRGFApDQnDuz4DEeTuOyzDacISK&#10;0nVFpqUT/l8Hn/lpu6Xh9b7/vA4N4Pjab9p0W95ixNdlMh/5uEPfal8sfa/g5nqNf+7287eVModM&#10;+7DeotQNZnzZOOT02oadh7cfOfPiVw2nxdQZ2KZ6bFxouiyZs2fNliblXXlm/fA2ww+XnzOsDcXO&#10;6PrqsvRvT+5VusOzDfK0HdbgscwhKVJlypktW4b7wv5Tc2IvbunWf3KVF17aMn954y+GlswQ8lPP&#10;DsvS1+/73N9t++wfPXdYvpCQnVO7fLIk6/wZn4xr8dy2om0/e/XR2JCU6bNlzZ76fJdGrYp0nfP+&#10;UzniH9e9/k8hDWb3e93XMBLpEp6um6vrFQIKAX8gQGrvgwcPLl++fMuWLaxk+uMRwV/mzqm9Krzc&#10;/6KDod93bPpq1/nyxd4Zn5ap3GLnqZN/LOpe8P4CX/92I+7kkhrlmq+7FP/XiW1rvPj+pPjfTix/&#10;oW71hSfizm785rlmbTftY1j8d9Xk+buPXNMKvrh9ao06NWZsPvTPxjmVCmes03ceM4SZX735Rvex&#10;R0+ePPHPtsWTV56LP3BM+9ye1rvT4+Wqt/5qWXycUFzcD12av/rxLzG39zSvV77Xj1sP7d3SskLe&#10;B97oyU1//dzruVbd/jzMc/9eNnHhsasxC4Y0eaZtz92HDu1dNaVevRrTdthWvyl79+6dXL0b9V4K&#10;gSSEAHo3EQGIDPny5btns5pE3rx6K02eqhWLasrRjcsX0+YvUfGRPFRl9mJls1/dM3P+L3si81V/&#10;stRj5ao+mCnq7JWU5aqWzZ4q5Mals2kLlH6iVIGQmNvnbsQ+8lilIiUqlEt3cdKkGes2bk71wBNV&#10;yxVMFX7X8U2bp2TpzNemTFtw+GLuRs2fKl7ooVIPFShZsXrY7hWT5y7d8NvxkrVqF8uXMeX/a9Vh&#10;udJd33P4ZJ2W7R7OEZ+x4OaVi6lyPfRE6UerFsu+YObM33ZFv9D8xQrFChR9uMT9xSsXvXNgwtQ5&#10;Gzb8mbV09Qolcj9SsVqKo5t+WrB6y/azL3cc2KB8brtapq8qil12qHIUAgoBhYBCwFME7JFiPH2q&#10;ul4hoBBQCCgEfEdAMbjvGKoSFAIKAYVA4iCgGDxxcFdPVQgoBBQCviOgGNx3DFUJCgGFgEIgcRBQ&#10;DJ44uKunKgQUAgoB3xFQDO47hqoEhYBCQCGQOAgoBk8c3NVTFQIKAYWA7wgoBvcdQ1WCQkAhoBBI&#10;HAQUgycO7uqpCgGFgELAdwQUg/uOoSpBIaAQUAgkDgKKwRMHd/VUhYBCQCHgOwKKwX3HUJWgEFAI&#10;KAQSBwHF4ImDu3qqQkAhoBDwHQHF4L5jqEpQCCgEFAKJg4Bi8MTBXT1VIaAQUAj4joBicN8xVCUo&#10;BBQCCoHEQeD/ANYwfUUjkzahAAAAAElFTkSuQmCCUEsBAi0AFAAGAAgAAAAhALGCZ7YKAQAAEwIA&#10;ABMAAAAAAAAAAAAAAAAAAAAAAFtDb250ZW50X1R5cGVzXS54bWxQSwECLQAUAAYACAAAACEAOP0h&#10;/9YAAACUAQAACwAAAAAAAAAAAAAAAAA7AQAAX3JlbHMvLnJlbHNQSwECLQAUAAYACAAAACEAVCeJ&#10;NvQDAAAiCQAADgAAAAAAAAAAAAAAAAA6AgAAZHJzL2Uyb0RvYy54bWxQSwECLQAUAAYACAAAACEA&#10;qiYOvrwAAAAhAQAAGQAAAAAAAAAAAAAAAABaBgAAZHJzL19yZWxzL2Uyb0RvYy54bWwucmVsc1BL&#10;AQItABQABgAIAAAAIQCB1tsJ4QAAAAoBAAAPAAAAAAAAAAAAAAAAAE0HAABkcnMvZG93bnJldi54&#10;bWxQSwECLQAKAAAAAAAAACEAx65Qspx/AACcfwAAFAAAAAAAAAAAAAAAAABbCAAAZHJzL21lZGlh&#10;L2ltYWdlMS5wbmdQSwUGAAAAAAYABgB8AQAAKYgAAAAA&#10;">
                <v:shape id="Picture 3" o:spid="_x0000_s1054" type="#_x0000_t75" style="position:absolute;width:43045;height:22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IMFTEAAAA2gAAAA8AAABkcnMvZG93bnJldi54bWxEj0trwzAQhO+F/gexhd5iuXnjRglJaEIO&#10;geYFuW6tre3WWhlJTZx/XwUKPQ4z8w0zmbWmFhdyvrKs4CVJQRDnVldcKDgdV50xCB+QNdaWScGN&#10;PMymjw8TzLS98p4uh1CICGGfoYIyhCaT0uclGfSJbYij92mdwRClK6R2eI1wU8tumg6lwYrjQokN&#10;LUvKvw8/RoFDv3l/G63WX8W5+tgO+r3F7tRT6vmpnb+CCNSG//Bfe6MVDOF+Jd4AO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IMFTEAAAA2gAAAA8AAAAAAAAAAAAAAAAA&#10;nwIAAGRycy9kb3ducmV2LnhtbFBLBQYAAAAABAAEAPcAAACQAwAAAAA=&#10;">
                  <v:imagedata r:id="rId25" o:title=""/>
                  <v:path arrowok="t"/>
                </v:shape>
                <v:shape id="Caixa de texto 1164" o:spid="_x0000_s1055" type="#_x0000_t202" style="position:absolute;left:-7915;top:22428;width:56103;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n1cUA&#10;AADdAAAADwAAAGRycy9kb3ducmV2LnhtbERPTWvCQBC9F/wPywi9lLqxDaFEVxFRaHuRpl68Ddkx&#10;mzY7G3Y3mv77bqHgbR7vc5br0XbiQj60jhXMZxkI4trplhsFx8/94wuIEJE1do5JwQ8FWK8md0ss&#10;tbvyB12q2IgUwqFEBSbGvpQy1IYshpnriRN3dt5iTNA3Unu8pnDbyacsK6TFllODwZ62hurvarAK&#10;DvnpYB6G8+59kz/7t+OwLb6aSqn76bhZgIg0xpv43/2q0/x5kcPfN+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qfVxQAAAN0AAAAPAAAAAAAAAAAAAAAAAJgCAABkcnMv&#10;ZG93bnJldi54bWxQSwUGAAAAAAQABAD1AAAAigMAAAAA&#10;" stroked="f">
                  <v:textbox style="mso-fit-shape-to-text:t" inset="0,0,0,0">
                    <w:txbxContent>
                      <w:p w:rsidR="001D05C2" w:rsidRPr="004A279A" w:rsidRDefault="001D05C2">
                        <w:pPr>
                          <w:pStyle w:val="Legenda"/>
                          <w:jc w:val="left"/>
                          <w:rPr>
                            <w:rFonts w:eastAsiaTheme="minorHAnsi"/>
                            <w:b w:val="0"/>
                            <w:noProof/>
                            <w:sz w:val="20"/>
                            <w:szCs w:val="20"/>
                            <w:lang w:val="pt-BR"/>
                            <w:rPrChange w:id="2740" w:author="Matheus Zingarelli" w:date="2011-07-28T10:32:00Z">
                              <w:rPr>
                                <w:rFonts w:eastAsiaTheme="minorHAnsi"/>
                                <w:noProof/>
                                <w:lang w:val="pt-BR"/>
                              </w:rPr>
                            </w:rPrChange>
                          </w:rPr>
                          <w:pPrChange w:id="2741" w:author="Matheus Zingarelli" w:date="2011-07-28T10:38:00Z">
                            <w:pPr>
                              <w:pStyle w:val="Legenda"/>
                            </w:pPr>
                          </w:pPrChange>
                        </w:pPr>
                        <w:bookmarkStart w:id="2742" w:name="_Toc299110710"/>
                        <w:bookmarkStart w:id="2743" w:name="_Toc299629329"/>
                        <w:r w:rsidRPr="004A279A">
                          <w:rPr>
                            <w:b w:val="0"/>
                            <w:sz w:val="20"/>
                            <w:szCs w:val="20"/>
                            <w:lang w:val="pt-BR"/>
                            <w:rPrChange w:id="2744" w:author="Matheus Zingarelli" w:date="2011-07-28T10:32:00Z">
                              <w:rPr>
                                <w:lang w:val="pt-BR"/>
                              </w:rPr>
                            </w:rPrChange>
                          </w:rPr>
                          <w:t xml:space="preserve">Figura </w:t>
                        </w:r>
                        <w:r w:rsidRPr="004A279A">
                          <w:rPr>
                            <w:b w:val="0"/>
                            <w:sz w:val="20"/>
                            <w:szCs w:val="20"/>
                            <w:rPrChange w:id="2745" w:author="Matheus Zingarelli" w:date="2011-07-28T10:32:00Z">
                              <w:rPr/>
                            </w:rPrChange>
                          </w:rPr>
                          <w:fldChar w:fldCharType="begin"/>
                        </w:r>
                        <w:r w:rsidRPr="004A279A">
                          <w:rPr>
                            <w:b w:val="0"/>
                            <w:sz w:val="20"/>
                            <w:szCs w:val="20"/>
                            <w:lang w:val="pt-BR"/>
                            <w:rPrChange w:id="2746" w:author="Matheus Zingarelli" w:date="2011-07-28T10:32:00Z">
                              <w:rPr>
                                <w:lang w:val="pt-BR"/>
                              </w:rPr>
                            </w:rPrChange>
                          </w:rPr>
                          <w:instrText xml:space="preserve"> SEQ Figura \* ARABIC </w:instrText>
                        </w:r>
                        <w:r w:rsidRPr="004A279A">
                          <w:rPr>
                            <w:b w:val="0"/>
                            <w:sz w:val="20"/>
                            <w:szCs w:val="20"/>
                            <w:rPrChange w:id="2747" w:author="Matheus Zingarelli" w:date="2011-07-28T10:32:00Z">
                              <w:rPr/>
                            </w:rPrChange>
                          </w:rPr>
                          <w:fldChar w:fldCharType="separate"/>
                        </w:r>
                        <w:ins w:id="2748" w:author="Matheus Zingarelli" w:date="2011-07-28T15:26:00Z">
                          <w:r>
                            <w:rPr>
                              <w:b w:val="0"/>
                              <w:noProof/>
                              <w:sz w:val="20"/>
                              <w:szCs w:val="20"/>
                              <w:lang w:val="pt-BR"/>
                            </w:rPr>
                            <w:t>4</w:t>
                          </w:r>
                        </w:ins>
                        <w:del w:id="2749" w:author="Matheus Zingarelli" w:date="2011-07-28T12:02:00Z">
                          <w:r w:rsidRPr="004A279A" w:rsidDel="00C45927">
                            <w:rPr>
                              <w:b w:val="0"/>
                              <w:noProof/>
                              <w:sz w:val="20"/>
                              <w:szCs w:val="20"/>
                              <w:lang w:val="pt-BR"/>
                              <w:rPrChange w:id="2750" w:author="Matheus Zingarelli" w:date="2011-07-28T10:32:00Z">
                                <w:rPr>
                                  <w:noProof/>
                                  <w:lang w:val="pt-BR"/>
                                </w:rPr>
                              </w:rPrChange>
                            </w:rPr>
                            <w:delText>4</w:delText>
                          </w:r>
                        </w:del>
                        <w:r w:rsidRPr="004A279A">
                          <w:rPr>
                            <w:b w:val="0"/>
                            <w:sz w:val="20"/>
                            <w:szCs w:val="20"/>
                            <w:rPrChange w:id="2751" w:author="Matheus Zingarelli" w:date="2011-07-28T10:32:00Z">
                              <w:rPr/>
                            </w:rPrChange>
                          </w:rPr>
                          <w:fldChar w:fldCharType="end"/>
                        </w:r>
                        <w:r w:rsidRPr="004A279A">
                          <w:rPr>
                            <w:b w:val="0"/>
                            <w:sz w:val="20"/>
                            <w:szCs w:val="20"/>
                            <w:lang w:val="pt-BR"/>
                            <w:rPrChange w:id="2752" w:author="Matheus Zingarelli" w:date="2011-07-28T10:32:00Z">
                              <w:rPr>
                                <w:lang w:val="pt-BR"/>
                              </w:rPr>
                            </w:rPrChange>
                          </w:rPr>
                          <w:t xml:space="preserve"> - Tecnologia lenticular de monitores autoestereoscópicos (HALLE, 1997). A luz, ao passar pelas lentes cilíndricas, pode ser direcionada para posições diferentes, podendo assim enviar diferentes visões para cada olho.</w:t>
                        </w:r>
                        <w:bookmarkEnd w:id="2742"/>
                        <w:bookmarkEnd w:id="2743"/>
                      </w:p>
                    </w:txbxContent>
                  </v:textbox>
                </v:shape>
                <w10:wrap type="topAndBottom"/>
              </v:group>
            </w:pict>
          </mc:Fallback>
        </mc:AlternateContent>
      </w:r>
      <w:bookmarkEnd w:id="2723"/>
      <w:bookmarkEnd w:id="2724"/>
      <w:bookmarkEnd w:id="2725"/>
    </w:p>
    <w:p w:rsidR="00203E84" w:rsidRPr="002A3B9F" w:rsidRDefault="00203E84">
      <w:pPr>
        <w:pStyle w:val="Ttulo2"/>
        <w:numPr>
          <w:ilvl w:val="1"/>
          <w:numId w:val="6"/>
        </w:numPr>
        <w:spacing w:before="851" w:after="851" w:line="240" w:lineRule="auto"/>
        <w:ind w:left="0" w:firstLine="0"/>
        <w:rPr>
          <w:ins w:id="2753" w:author="matheus" w:date="2011-07-25T13:42:00Z"/>
          <w:rFonts w:ascii="Arial" w:hAnsi="Arial" w:cs="Arial"/>
          <w:b w:val="0"/>
          <w:color w:val="auto"/>
          <w:sz w:val="32"/>
          <w:szCs w:val="32"/>
          <w:rPrChange w:id="2754" w:author="matheus" w:date="2011-07-25T14:21:00Z">
            <w:rPr>
              <w:ins w:id="2755" w:author="matheus" w:date="2011-07-25T13:42:00Z"/>
              <w:rFonts w:ascii="Times New Roman" w:hAnsi="Times New Roman" w:cs="Times New Roman"/>
              <w:color w:val="auto"/>
              <w:sz w:val="32"/>
              <w:szCs w:val="32"/>
            </w:rPr>
          </w:rPrChange>
        </w:rPr>
        <w:pPrChange w:id="2756" w:author="matheus" w:date="2011-07-25T14:11:00Z">
          <w:pPr>
            <w:pStyle w:val="Ttulo2"/>
            <w:numPr>
              <w:ilvl w:val="1"/>
              <w:numId w:val="3"/>
            </w:numPr>
            <w:ind w:left="792" w:hanging="432"/>
          </w:pPr>
        </w:pPrChange>
      </w:pPr>
      <w:bookmarkStart w:id="2757" w:name="_Toc299624581"/>
      <w:r w:rsidRPr="002A3B9F">
        <w:rPr>
          <w:rFonts w:ascii="Arial" w:hAnsi="Arial" w:cs="Arial"/>
          <w:b w:val="0"/>
          <w:color w:val="auto"/>
          <w:sz w:val="32"/>
          <w:szCs w:val="32"/>
          <w:rPrChange w:id="2758" w:author="matheus" w:date="2011-07-25T14:21:00Z">
            <w:rPr/>
          </w:rPrChange>
        </w:rPr>
        <w:t>Aplicações</w:t>
      </w:r>
      <w:bookmarkEnd w:id="2757"/>
    </w:p>
    <w:p w:rsidR="00AC1C69" w:rsidRPr="000C196A" w:rsidDel="00E913B3" w:rsidRDefault="00AC1C69">
      <w:pPr>
        <w:spacing w:after="0" w:line="360" w:lineRule="auto"/>
        <w:rPr>
          <w:del w:id="2759" w:author="matheus" w:date="2011-07-25T14:11:00Z"/>
        </w:rPr>
        <w:pPrChange w:id="2760" w:author="matheus" w:date="2011-07-25T13:42:00Z">
          <w:pPr>
            <w:pStyle w:val="Ttulo2"/>
            <w:numPr>
              <w:ilvl w:val="1"/>
              <w:numId w:val="3"/>
            </w:numPr>
            <w:ind w:left="792" w:hanging="432"/>
          </w:pPr>
        </w:pPrChange>
      </w:pPr>
    </w:p>
    <w:p w:rsidR="00D4074B" w:rsidRPr="004F3007" w:rsidRDefault="009A424C">
      <w:pPr>
        <w:pStyle w:val="PargrafodaLista"/>
        <w:spacing w:after="0" w:line="360" w:lineRule="auto"/>
        <w:ind w:left="0" w:firstLine="567"/>
        <w:jc w:val="both"/>
        <w:rPr>
          <w:rFonts w:ascii="Times New Roman" w:hAnsi="Times New Roman" w:cs="Times New Roman"/>
          <w:sz w:val="24"/>
          <w:szCs w:val="24"/>
          <w:rPrChange w:id="2761" w:author="matheus" w:date="2011-07-25T13:04:00Z">
            <w:rPr/>
          </w:rPrChange>
        </w:rPr>
        <w:pPrChange w:id="2762"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763" w:author="matheus" w:date="2011-07-25T13:04:00Z">
            <w:rPr/>
          </w:rPrChange>
        </w:rPr>
        <w:t xml:space="preserve">Como dito anteriormente, a </w:t>
      </w:r>
      <w:r w:rsidR="00D4074B" w:rsidRPr="004F3007">
        <w:rPr>
          <w:rFonts w:ascii="Times New Roman" w:hAnsi="Times New Roman" w:cs="Times New Roman"/>
          <w:sz w:val="24"/>
          <w:szCs w:val="24"/>
          <w:rPrChange w:id="2764" w:author="matheus" w:date="2011-07-25T13:04:00Z">
            <w:rPr/>
          </w:rPrChange>
        </w:rPr>
        <w:t xml:space="preserve">presença de </w:t>
      </w:r>
      <w:r w:rsidRPr="004F3007">
        <w:rPr>
          <w:rFonts w:ascii="Times New Roman" w:hAnsi="Times New Roman" w:cs="Times New Roman"/>
          <w:sz w:val="24"/>
          <w:szCs w:val="24"/>
          <w:rPrChange w:id="2765" w:author="matheus" w:date="2011-07-25T13:04:00Z">
            <w:rPr/>
          </w:rPrChange>
        </w:rPr>
        <w:t>filmes 3D</w:t>
      </w:r>
      <w:r w:rsidR="00D4074B" w:rsidRPr="004F3007">
        <w:rPr>
          <w:rFonts w:ascii="Times New Roman" w:hAnsi="Times New Roman" w:cs="Times New Roman"/>
          <w:sz w:val="24"/>
          <w:szCs w:val="24"/>
          <w:rPrChange w:id="2766" w:author="matheus" w:date="2011-07-25T13:04:00Z">
            <w:rPr/>
          </w:rPrChange>
        </w:rPr>
        <w:t xml:space="preserve"> no cinema não é um fato inédito. </w:t>
      </w:r>
      <w:r w:rsidRPr="004F3007">
        <w:rPr>
          <w:rFonts w:ascii="Times New Roman" w:hAnsi="Times New Roman" w:cs="Times New Roman"/>
          <w:sz w:val="24"/>
          <w:szCs w:val="24"/>
          <w:rPrChange w:id="2767" w:author="matheus" w:date="2011-07-25T13:04:00Z">
            <w:rPr/>
          </w:rPrChange>
        </w:rPr>
        <w:t>A</w:t>
      </w:r>
      <w:r w:rsidR="00D4074B" w:rsidRPr="004F3007">
        <w:rPr>
          <w:rFonts w:ascii="Times New Roman" w:hAnsi="Times New Roman" w:cs="Times New Roman"/>
          <w:sz w:val="24"/>
          <w:szCs w:val="24"/>
          <w:rPrChange w:id="2768" w:author="matheus" w:date="2011-07-25T13:04:00Z">
            <w:rPr/>
          </w:rPrChange>
        </w:rPr>
        <w:t>tualmente</w:t>
      </w:r>
      <w:r w:rsidRPr="004F3007">
        <w:rPr>
          <w:rFonts w:ascii="Times New Roman" w:hAnsi="Times New Roman" w:cs="Times New Roman"/>
          <w:sz w:val="24"/>
          <w:szCs w:val="24"/>
          <w:rPrChange w:id="2769" w:author="matheus" w:date="2011-07-25T13:04:00Z">
            <w:rPr/>
          </w:rPrChange>
        </w:rPr>
        <w:t>,</w:t>
      </w:r>
      <w:r w:rsidR="00D4074B" w:rsidRPr="004F3007">
        <w:rPr>
          <w:rFonts w:ascii="Times New Roman" w:hAnsi="Times New Roman" w:cs="Times New Roman"/>
          <w:sz w:val="24"/>
          <w:szCs w:val="24"/>
          <w:rPrChange w:id="2770" w:author="matheus" w:date="2011-07-25T13:04:00Z">
            <w:rPr/>
          </w:rPrChange>
        </w:rPr>
        <w:t xml:space="preserve"> </w:t>
      </w:r>
      <w:r w:rsidRPr="004F3007">
        <w:rPr>
          <w:rFonts w:ascii="Times New Roman" w:hAnsi="Times New Roman" w:cs="Times New Roman"/>
          <w:sz w:val="24"/>
          <w:szCs w:val="24"/>
          <w:rPrChange w:id="2771" w:author="matheus" w:date="2011-07-25T13:04:00Z">
            <w:rPr/>
          </w:rPrChange>
        </w:rPr>
        <w:t>eles voltaram</w:t>
      </w:r>
      <w:r w:rsidR="00D4074B" w:rsidRPr="004F3007">
        <w:rPr>
          <w:rFonts w:ascii="Times New Roman" w:hAnsi="Times New Roman" w:cs="Times New Roman"/>
          <w:sz w:val="24"/>
          <w:szCs w:val="24"/>
          <w:rPrChange w:id="2772" w:author="matheus" w:date="2011-07-25T13:04:00Z">
            <w:rPr/>
          </w:rPrChange>
        </w:rPr>
        <w:t xml:space="preserve"> ao centro de atenção da indústria cinematográfica </w:t>
      </w:r>
      <w:r w:rsidRPr="004F3007">
        <w:rPr>
          <w:rFonts w:ascii="Times New Roman" w:hAnsi="Times New Roman" w:cs="Times New Roman"/>
          <w:sz w:val="24"/>
          <w:szCs w:val="24"/>
          <w:rPrChange w:id="2773" w:author="matheus" w:date="2011-07-25T13:04:00Z">
            <w:rPr/>
          </w:rPrChange>
        </w:rPr>
        <w:t xml:space="preserve">por apresentar uma </w:t>
      </w:r>
      <w:r w:rsidR="00D4074B" w:rsidRPr="004F3007">
        <w:rPr>
          <w:rFonts w:ascii="Times New Roman" w:hAnsi="Times New Roman" w:cs="Times New Roman"/>
          <w:sz w:val="24"/>
          <w:szCs w:val="24"/>
          <w:rPrChange w:id="2774" w:author="matheus" w:date="2011-07-25T13:04:00Z">
            <w:rPr/>
          </w:rPrChange>
        </w:rPr>
        <w:t>tecnologia mais madura, telas de alta resolução e boa</w:t>
      </w:r>
      <w:r w:rsidR="00463A36" w:rsidRPr="004F3007">
        <w:rPr>
          <w:rFonts w:ascii="Times New Roman" w:hAnsi="Times New Roman" w:cs="Times New Roman"/>
          <w:sz w:val="24"/>
          <w:szCs w:val="24"/>
          <w:rPrChange w:id="2775" w:author="matheus" w:date="2011-07-25T13:04:00Z">
            <w:rPr/>
          </w:rPrChange>
        </w:rPr>
        <w:t>s</w:t>
      </w:r>
      <w:r w:rsidR="00D4074B" w:rsidRPr="004F3007">
        <w:rPr>
          <w:rFonts w:ascii="Times New Roman" w:hAnsi="Times New Roman" w:cs="Times New Roman"/>
          <w:sz w:val="24"/>
          <w:szCs w:val="24"/>
          <w:rPrChange w:id="2776" w:author="matheus" w:date="2011-07-25T13:04:00Z">
            <w:rPr/>
          </w:rPrChange>
        </w:rPr>
        <w:t xml:space="preserve"> estratégia</w:t>
      </w:r>
      <w:r w:rsidR="00463A36" w:rsidRPr="004F3007">
        <w:rPr>
          <w:rFonts w:ascii="Times New Roman" w:hAnsi="Times New Roman" w:cs="Times New Roman"/>
          <w:sz w:val="24"/>
          <w:szCs w:val="24"/>
          <w:rPrChange w:id="2777" w:author="matheus" w:date="2011-07-25T13:04:00Z">
            <w:rPr/>
          </w:rPrChange>
        </w:rPr>
        <w:t>s</w:t>
      </w:r>
      <w:r w:rsidR="00D4074B" w:rsidRPr="004F3007">
        <w:rPr>
          <w:rFonts w:ascii="Times New Roman" w:hAnsi="Times New Roman" w:cs="Times New Roman"/>
          <w:sz w:val="24"/>
          <w:szCs w:val="24"/>
          <w:rPrChange w:id="2778" w:author="matheus" w:date="2011-07-25T13:04:00Z">
            <w:rPr/>
          </w:rPrChange>
        </w:rPr>
        <w:t xml:space="preserve"> de marketing, mostra</w:t>
      </w:r>
      <w:r w:rsidR="00D4074B" w:rsidRPr="004F3007">
        <w:rPr>
          <w:rFonts w:ascii="Times New Roman" w:hAnsi="Times New Roman" w:cs="Times New Roman"/>
          <w:sz w:val="24"/>
          <w:szCs w:val="24"/>
          <w:rPrChange w:id="2779" w:author="matheus" w:date="2011-07-25T13:04:00Z">
            <w:rPr/>
          </w:rPrChange>
        </w:rPr>
        <w:t>n</w:t>
      </w:r>
      <w:r w:rsidR="00D4074B" w:rsidRPr="004F3007">
        <w:rPr>
          <w:rFonts w:ascii="Times New Roman" w:hAnsi="Times New Roman" w:cs="Times New Roman"/>
          <w:sz w:val="24"/>
          <w:szCs w:val="24"/>
          <w:rPrChange w:id="2780" w:author="matheus" w:date="2011-07-25T13:04:00Z">
            <w:rPr/>
          </w:rPrChange>
        </w:rPr>
        <w:t>do serem muito rentáveis às grandes produtoras como Disney e Warner.</w:t>
      </w:r>
      <w:r w:rsidR="00473034" w:rsidRPr="004F3007">
        <w:rPr>
          <w:rFonts w:ascii="Times New Roman" w:hAnsi="Times New Roman" w:cs="Times New Roman"/>
          <w:sz w:val="24"/>
          <w:szCs w:val="24"/>
          <w:rPrChange w:id="2781" w:author="matheus" w:date="2011-07-25T13:04:00Z">
            <w:rPr/>
          </w:rPrChange>
        </w:rPr>
        <w:t xml:space="preserve"> Mesmo assim, alguns erros do passado continuam nos filmes atuais, resultando em </w:t>
      </w:r>
      <w:r w:rsidR="00D80D90" w:rsidRPr="004F3007">
        <w:rPr>
          <w:rFonts w:ascii="Times New Roman" w:hAnsi="Times New Roman" w:cs="Times New Roman"/>
          <w:sz w:val="24"/>
          <w:szCs w:val="24"/>
          <w:rPrChange w:id="2782" w:author="matheus" w:date="2011-07-25T13:04:00Z">
            <w:rPr/>
          </w:rPrChange>
        </w:rPr>
        <w:t xml:space="preserve">produção ou </w:t>
      </w:r>
      <w:r w:rsidR="00473034" w:rsidRPr="004F3007">
        <w:rPr>
          <w:rFonts w:ascii="Times New Roman" w:hAnsi="Times New Roman" w:cs="Times New Roman"/>
          <w:sz w:val="24"/>
          <w:szCs w:val="24"/>
          <w:rPrChange w:id="2783" w:author="matheus" w:date="2011-07-25T13:04:00Z">
            <w:rPr/>
          </w:rPrChange>
        </w:rPr>
        <w:t>conversão para 3D cujos resultados são de baixa qualidade, gerando certa insatisfação do público.</w:t>
      </w:r>
    </w:p>
    <w:p w:rsidR="00D4074B" w:rsidRPr="004F3007" w:rsidRDefault="00D4074B">
      <w:pPr>
        <w:pStyle w:val="PargrafodaLista"/>
        <w:spacing w:after="0" w:line="360" w:lineRule="auto"/>
        <w:ind w:left="0" w:firstLine="567"/>
        <w:jc w:val="both"/>
        <w:rPr>
          <w:rFonts w:ascii="Times New Roman" w:hAnsi="Times New Roman" w:cs="Times New Roman"/>
          <w:sz w:val="24"/>
          <w:szCs w:val="24"/>
          <w:rPrChange w:id="2784" w:author="matheus" w:date="2011-07-25T13:04:00Z">
            <w:rPr/>
          </w:rPrChange>
        </w:rPr>
        <w:pPrChange w:id="2785"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786" w:author="matheus" w:date="2011-07-25T13:04:00Z">
            <w:rPr/>
          </w:rPrChange>
        </w:rPr>
        <w:t>Ao público doméstico a indústria vem oferecendo televisores de alta definição prepar</w:t>
      </w:r>
      <w:r w:rsidRPr="004F3007">
        <w:rPr>
          <w:rFonts w:ascii="Times New Roman" w:hAnsi="Times New Roman" w:cs="Times New Roman"/>
          <w:sz w:val="24"/>
          <w:szCs w:val="24"/>
          <w:rPrChange w:id="2787" w:author="matheus" w:date="2011-07-25T13:04:00Z">
            <w:rPr/>
          </w:rPrChange>
        </w:rPr>
        <w:t>a</w:t>
      </w:r>
      <w:r w:rsidRPr="004F3007">
        <w:rPr>
          <w:rFonts w:ascii="Times New Roman" w:hAnsi="Times New Roman" w:cs="Times New Roman"/>
          <w:sz w:val="24"/>
          <w:szCs w:val="24"/>
          <w:rPrChange w:id="2788" w:author="matheus" w:date="2011-07-25T13:04:00Z">
            <w:rPr/>
          </w:rPrChange>
        </w:rPr>
        <w:t>dos para exibição de conteúdo 3D. Estes possuem preço elevado, que tende a diminuir co</w:t>
      </w:r>
      <w:r w:rsidRPr="004F3007">
        <w:rPr>
          <w:rFonts w:ascii="Times New Roman" w:hAnsi="Times New Roman" w:cs="Times New Roman"/>
          <w:sz w:val="24"/>
          <w:szCs w:val="24"/>
          <w:rPrChange w:id="2789" w:author="matheus" w:date="2011-07-25T13:04:00Z">
            <w:rPr/>
          </w:rPrChange>
        </w:rPr>
        <w:t>n</w:t>
      </w:r>
      <w:r w:rsidRPr="004F3007">
        <w:rPr>
          <w:rFonts w:ascii="Times New Roman" w:hAnsi="Times New Roman" w:cs="Times New Roman"/>
          <w:sz w:val="24"/>
          <w:szCs w:val="24"/>
          <w:rPrChange w:id="2790" w:author="matheus" w:date="2011-07-25T13:04:00Z">
            <w:rPr/>
          </w:rPrChange>
        </w:rPr>
        <w:t xml:space="preserve">forme </w:t>
      </w:r>
      <w:r w:rsidR="00A34941" w:rsidRPr="004F3007">
        <w:rPr>
          <w:rFonts w:ascii="Times New Roman" w:hAnsi="Times New Roman" w:cs="Times New Roman"/>
          <w:sz w:val="24"/>
          <w:szCs w:val="24"/>
          <w:rPrChange w:id="2791" w:author="matheus" w:date="2011-07-25T13:04:00Z">
            <w:rPr/>
          </w:rPrChange>
        </w:rPr>
        <w:t xml:space="preserve">aumentem em </w:t>
      </w:r>
      <w:r w:rsidRPr="004F3007">
        <w:rPr>
          <w:rFonts w:ascii="Times New Roman" w:hAnsi="Times New Roman" w:cs="Times New Roman"/>
          <w:sz w:val="24"/>
          <w:szCs w:val="24"/>
          <w:rPrChange w:id="2792" w:author="matheus" w:date="2011-07-25T13:04:00Z">
            <w:rPr/>
          </w:rPrChange>
        </w:rPr>
        <w:t xml:space="preserve">escala e demanda. Pesquisas indicam que até 2014, 80% dos televisores vendidos nos Estados Unidos </w:t>
      </w:r>
      <w:r w:rsidR="00A34941" w:rsidRPr="004F3007">
        <w:rPr>
          <w:rFonts w:ascii="Times New Roman" w:hAnsi="Times New Roman" w:cs="Times New Roman"/>
          <w:sz w:val="24"/>
          <w:szCs w:val="24"/>
          <w:rPrChange w:id="2793" w:author="matheus" w:date="2011-07-25T13:04:00Z">
            <w:rPr/>
          </w:rPrChange>
        </w:rPr>
        <w:t>possuirão</w:t>
      </w:r>
      <w:r w:rsidRPr="004F3007">
        <w:rPr>
          <w:rFonts w:ascii="Times New Roman" w:hAnsi="Times New Roman" w:cs="Times New Roman"/>
          <w:sz w:val="24"/>
          <w:szCs w:val="24"/>
          <w:rPrChange w:id="2794" w:author="matheus" w:date="2011-07-25T13:04:00Z">
            <w:rPr/>
          </w:rPrChange>
        </w:rPr>
        <w:t xml:space="preserve"> tecnologia 3D</w:t>
      </w:r>
      <w:r w:rsidR="00A34941" w:rsidRPr="004F3007">
        <w:rPr>
          <w:rStyle w:val="Refdenotaderodap"/>
          <w:rFonts w:ascii="Times New Roman" w:hAnsi="Times New Roman" w:cs="Times New Roman"/>
          <w:sz w:val="24"/>
          <w:szCs w:val="24"/>
          <w:rPrChange w:id="2795" w:author="matheus" w:date="2011-07-25T13:04:00Z">
            <w:rPr>
              <w:rStyle w:val="Refdenotaderodap"/>
            </w:rPr>
          </w:rPrChange>
        </w:rPr>
        <w:footnoteReference w:id="2"/>
      </w:r>
      <w:r w:rsidRPr="004F3007">
        <w:rPr>
          <w:rFonts w:ascii="Times New Roman" w:hAnsi="Times New Roman" w:cs="Times New Roman"/>
          <w:sz w:val="24"/>
          <w:szCs w:val="24"/>
          <w:rPrChange w:id="2817" w:author="matheus" w:date="2011-07-25T13:04:00Z">
            <w:rPr/>
          </w:rPrChange>
        </w:rPr>
        <w:t>. A ressalva é que isso só será possível com a produção e transmissão de conteúdos preparados para a tecnologia</w:t>
      </w:r>
      <w:r w:rsidR="00433DDB" w:rsidRPr="004F3007">
        <w:rPr>
          <w:rFonts w:ascii="Times New Roman" w:hAnsi="Times New Roman" w:cs="Times New Roman"/>
          <w:sz w:val="24"/>
          <w:szCs w:val="24"/>
          <w:rPrChange w:id="2818" w:author="matheus" w:date="2011-07-25T13:04:00Z">
            <w:rPr/>
          </w:rPrChange>
        </w:rPr>
        <w:t xml:space="preserve">, que ainda é muito </w:t>
      </w:r>
      <w:r w:rsidR="00321F86" w:rsidRPr="004F3007">
        <w:rPr>
          <w:rFonts w:ascii="Times New Roman" w:hAnsi="Times New Roman" w:cs="Times New Roman"/>
          <w:sz w:val="24"/>
          <w:szCs w:val="24"/>
          <w:rPrChange w:id="2819" w:author="matheus" w:date="2011-07-25T13:04:00Z">
            <w:rPr/>
          </w:rPrChange>
        </w:rPr>
        <w:t>baixa</w:t>
      </w:r>
      <w:r w:rsidRPr="004F3007">
        <w:rPr>
          <w:rFonts w:ascii="Times New Roman" w:hAnsi="Times New Roman" w:cs="Times New Roman"/>
          <w:sz w:val="24"/>
          <w:szCs w:val="24"/>
          <w:rPrChange w:id="2820" w:author="matheus" w:date="2011-07-25T13:04:00Z">
            <w:rPr/>
          </w:rPrChange>
        </w:rPr>
        <w:t xml:space="preserve">, além da disseminação e interesse do público em obter transmissão </w:t>
      </w:r>
      <w:del w:id="2821" w:author="Matheus Zingarelli" w:date="2011-08-01T10:26:00Z">
        <w:r w:rsidRPr="004F3007" w:rsidDel="009058FD">
          <w:rPr>
            <w:rFonts w:ascii="Times New Roman" w:hAnsi="Times New Roman" w:cs="Times New Roman"/>
            <w:sz w:val="24"/>
            <w:szCs w:val="24"/>
            <w:rPrChange w:id="2822" w:author="matheus" w:date="2011-07-25T13:04:00Z">
              <w:rPr/>
            </w:rPrChange>
          </w:rPr>
          <w:delText>com esse conteúdo</w:delText>
        </w:r>
      </w:del>
      <w:ins w:id="2823" w:author="Matheus Zingarelli" w:date="2011-08-01T10:26:00Z">
        <w:r w:rsidR="009058FD">
          <w:rPr>
            <w:rFonts w:ascii="Times New Roman" w:hAnsi="Times New Roman" w:cs="Times New Roman"/>
            <w:sz w:val="24"/>
            <w:szCs w:val="24"/>
          </w:rPr>
          <w:t>deste tipo</w:t>
        </w:r>
      </w:ins>
      <w:r w:rsidRPr="004F3007">
        <w:rPr>
          <w:rFonts w:ascii="Times New Roman" w:hAnsi="Times New Roman" w:cs="Times New Roman"/>
          <w:sz w:val="24"/>
          <w:szCs w:val="24"/>
          <w:rPrChange w:id="2824" w:author="matheus" w:date="2011-07-25T13:04:00Z">
            <w:rPr/>
          </w:rPrChange>
        </w:rPr>
        <w:t>.</w:t>
      </w:r>
    </w:p>
    <w:p w:rsidR="00D4074B" w:rsidRPr="004F3007" w:rsidRDefault="00D4074B" w:rsidP="003C2D32">
      <w:pPr>
        <w:pStyle w:val="PargrafodaLista"/>
        <w:spacing w:after="0" w:line="360" w:lineRule="auto"/>
        <w:ind w:left="0" w:firstLine="567"/>
        <w:jc w:val="both"/>
        <w:rPr>
          <w:rFonts w:ascii="Times New Roman" w:hAnsi="Times New Roman" w:cs="Times New Roman"/>
          <w:sz w:val="24"/>
          <w:szCs w:val="24"/>
          <w:rPrChange w:id="2825" w:author="matheus" w:date="2011-07-25T13:04:00Z">
            <w:rPr/>
          </w:rPrChange>
        </w:rPr>
        <w:pPrChange w:id="2826" w:author="Matheus Zingarelli" w:date="2011-08-01T10:26:00Z">
          <w:pPr>
            <w:pStyle w:val="PargrafodaLista"/>
            <w:spacing w:line="360" w:lineRule="auto"/>
            <w:ind w:left="792" w:firstLine="624"/>
            <w:jc w:val="both"/>
          </w:pPr>
        </w:pPrChange>
      </w:pPr>
      <w:r w:rsidRPr="004F3007">
        <w:rPr>
          <w:rFonts w:ascii="Times New Roman" w:hAnsi="Times New Roman" w:cs="Times New Roman"/>
          <w:sz w:val="24"/>
          <w:szCs w:val="24"/>
          <w:rPrChange w:id="2827" w:author="matheus" w:date="2011-07-25T13:04:00Z">
            <w:rPr/>
          </w:rPrChange>
        </w:rPr>
        <w:t>O mercado de games parece ser um dos que mais serão beneficiados com a utilização de conteúdo 3D</w:t>
      </w:r>
      <w:r w:rsidR="001F12EE" w:rsidRPr="004F3007">
        <w:rPr>
          <w:rFonts w:ascii="Times New Roman" w:hAnsi="Times New Roman" w:cs="Times New Roman"/>
          <w:sz w:val="24"/>
          <w:szCs w:val="24"/>
          <w:rPrChange w:id="2828" w:author="matheus" w:date="2011-07-25T13:04:00Z">
            <w:rPr/>
          </w:rPrChange>
        </w:rPr>
        <w:t xml:space="preserve"> para entretenimento</w:t>
      </w:r>
      <w:r w:rsidRPr="004F3007">
        <w:rPr>
          <w:rFonts w:ascii="Times New Roman" w:hAnsi="Times New Roman" w:cs="Times New Roman"/>
          <w:sz w:val="24"/>
          <w:szCs w:val="24"/>
          <w:rPrChange w:id="2829" w:author="matheus" w:date="2011-07-25T13:04:00Z">
            <w:rPr/>
          </w:rPrChange>
        </w:rPr>
        <w:t>, fornecendo uma nova alternativa de interatividade e ime</w:t>
      </w:r>
      <w:r w:rsidRPr="004F3007">
        <w:rPr>
          <w:rFonts w:ascii="Times New Roman" w:hAnsi="Times New Roman" w:cs="Times New Roman"/>
          <w:sz w:val="24"/>
          <w:szCs w:val="24"/>
          <w:rPrChange w:id="2830" w:author="matheus" w:date="2011-07-25T13:04:00Z">
            <w:rPr/>
          </w:rPrChange>
        </w:rPr>
        <w:t>r</w:t>
      </w:r>
      <w:r w:rsidRPr="004F3007">
        <w:rPr>
          <w:rFonts w:ascii="Times New Roman" w:hAnsi="Times New Roman" w:cs="Times New Roman"/>
          <w:sz w:val="24"/>
          <w:szCs w:val="24"/>
          <w:rPrChange w:id="2831" w:author="matheus" w:date="2011-07-25T13:04:00Z">
            <w:rPr/>
          </w:rPrChange>
        </w:rPr>
        <w:t>são dos usuários com os jogos. Os grandes fabricantes de consoles vêm se mostrando intere</w:t>
      </w:r>
      <w:r w:rsidRPr="004F3007">
        <w:rPr>
          <w:rFonts w:ascii="Times New Roman" w:hAnsi="Times New Roman" w:cs="Times New Roman"/>
          <w:sz w:val="24"/>
          <w:szCs w:val="24"/>
          <w:rPrChange w:id="2832" w:author="matheus" w:date="2011-07-25T13:04:00Z">
            <w:rPr/>
          </w:rPrChange>
        </w:rPr>
        <w:t>s</w:t>
      </w:r>
      <w:r w:rsidRPr="004F3007">
        <w:rPr>
          <w:rFonts w:ascii="Times New Roman" w:hAnsi="Times New Roman" w:cs="Times New Roman"/>
          <w:sz w:val="24"/>
          <w:szCs w:val="24"/>
          <w:rPrChange w:id="2833" w:author="matheus" w:date="2011-07-25T13:04:00Z">
            <w:rPr/>
          </w:rPrChange>
        </w:rPr>
        <w:t>sados em investir nessa tecnologia, como é o caso da Nintendo e seu portátil Nintendo 3DS, que utiliza duas telas, sendo uma delas autoestereoscópica e a outra sensível ao toque</w:t>
      </w:r>
      <w:ins w:id="2834" w:author="Matheus Zingarelli" w:date="2011-08-01T10:26:00Z">
        <w:r w:rsidR="003C2D32">
          <w:rPr>
            <w:rFonts w:ascii="Times New Roman" w:hAnsi="Times New Roman" w:cs="Times New Roman"/>
            <w:sz w:val="24"/>
            <w:szCs w:val="24"/>
          </w:rPr>
          <w:t xml:space="preserve">     </w:t>
        </w:r>
      </w:ins>
      <w:del w:id="2835" w:author="Matheus Zingarelli" w:date="2011-07-28T14:46:00Z">
        <w:r w:rsidR="00433DDB" w:rsidRPr="004F3007" w:rsidDel="001B0E68">
          <w:rPr>
            <w:rFonts w:ascii="Times New Roman" w:hAnsi="Times New Roman" w:cs="Times New Roman"/>
            <w:sz w:val="24"/>
            <w:szCs w:val="24"/>
            <w:rPrChange w:id="2836" w:author="matheus" w:date="2011-07-25T13:04:00Z">
              <w:rPr/>
            </w:rPrChange>
          </w:rPr>
          <w:lastRenderedPageBreak/>
          <w:delText xml:space="preserve"> </w:delText>
        </w:r>
      </w:del>
      <w:r w:rsidR="00433DDB" w:rsidRPr="004F3007">
        <w:rPr>
          <w:rFonts w:ascii="Times New Roman" w:hAnsi="Times New Roman" w:cs="Times New Roman"/>
          <w:sz w:val="24"/>
          <w:szCs w:val="24"/>
          <w:rPrChange w:id="2837" w:author="matheus" w:date="2011-07-25T13:04:00Z">
            <w:rPr/>
          </w:rPrChange>
        </w:rPr>
        <w:t>(</w:t>
      </w:r>
      <w:r w:rsidR="00107AF9" w:rsidRPr="004F3007">
        <w:rPr>
          <w:rFonts w:ascii="Times New Roman" w:hAnsi="Times New Roman" w:cs="Times New Roman"/>
          <w:sz w:val="24"/>
          <w:szCs w:val="24"/>
        </w:rPr>
        <w:t>NINTENDO</w:t>
      </w:r>
      <w:r w:rsidR="00433DDB" w:rsidRPr="004F3007">
        <w:rPr>
          <w:rFonts w:ascii="Times New Roman" w:hAnsi="Times New Roman" w:cs="Times New Roman"/>
          <w:sz w:val="24"/>
          <w:szCs w:val="24"/>
          <w:rPrChange w:id="2838" w:author="matheus" w:date="2011-07-25T13:04:00Z">
            <w:rPr/>
          </w:rPrChange>
        </w:rPr>
        <w:t>, 2011)</w:t>
      </w:r>
      <w:r w:rsidRPr="004F3007">
        <w:rPr>
          <w:rFonts w:ascii="Times New Roman" w:hAnsi="Times New Roman" w:cs="Times New Roman"/>
          <w:sz w:val="24"/>
          <w:szCs w:val="24"/>
          <w:rPrChange w:id="2839" w:author="matheus" w:date="2011-07-25T13:04:00Z">
            <w:rPr/>
          </w:rPrChange>
        </w:rPr>
        <w:t xml:space="preserve">; e também o caso da Sony, </w:t>
      </w:r>
      <w:r w:rsidR="001F12EE" w:rsidRPr="004F3007">
        <w:rPr>
          <w:rFonts w:ascii="Times New Roman" w:hAnsi="Times New Roman" w:cs="Times New Roman"/>
          <w:sz w:val="24"/>
          <w:szCs w:val="24"/>
          <w:rPrChange w:id="2840" w:author="matheus" w:date="2011-07-25T13:04:00Z">
            <w:rPr/>
          </w:rPrChange>
        </w:rPr>
        <w:t>cujo console</w:t>
      </w:r>
      <w:r w:rsidRPr="004F3007">
        <w:rPr>
          <w:rFonts w:ascii="Times New Roman" w:hAnsi="Times New Roman" w:cs="Times New Roman"/>
          <w:sz w:val="24"/>
          <w:szCs w:val="24"/>
          <w:rPrChange w:id="2841" w:author="matheus" w:date="2011-07-25T13:04:00Z">
            <w:rPr/>
          </w:rPrChange>
        </w:rPr>
        <w:t xml:space="preserve"> Playstation </w:t>
      </w:r>
      <w:proofErr w:type="gramStart"/>
      <w:r w:rsidRPr="004F3007">
        <w:rPr>
          <w:rFonts w:ascii="Times New Roman" w:hAnsi="Times New Roman" w:cs="Times New Roman"/>
          <w:sz w:val="24"/>
          <w:szCs w:val="24"/>
          <w:rPrChange w:id="2842" w:author="matheus" w:date="2011-07-25T13:04:00Z">
            <w:rPr/>
          </w:rPrChange>
        </w:rPr>
        <w:t>3</w:t>
      </w:r>
      <w:proofErr w:type="gramEnd"/>
      <w:r w:rsidR="001F12EE" w:rsidRPr="004F3007">
        <w:rPr>
          <w:rFonts w:ascii="Times New Roman" w:hAnsi="Times New Roman" w:cs="Times New Roman"/>
          <w:sz w:val="24"/>
          <w:szCs w:val="24"/>
          <w:rPrChange w:id="2843" w:author="matheus" w:date="2011-07-25T13:04:00Z">
            <w:rPr/>
          </w:rPrChange>
        </w:rPr>
        <w:t xml:space="preserve"> é capa</w:t>
      </w:r>
      <w:del w:id="2844" w:author="Matheus Zingarelli" w:date="2011-07-28T14:46:00Z">
        <w:r w:rsidR="001F12EE" w:rsidRPr="004F3007" w:rsidDel="008004EC">
          <w:rPr>
            <w:rFonts w:ascii="Times New Roman" w:hAnsi="Times New Roman" w:cs="Times New Roman"/>
            <w:sz w:val="24"/>
            <w:szCs w:val="24"/>
            <w:rPrChange w:id="2845" w:author="matheus" w:date="2011-07-25T13:04:00Z">
              <w:rPr/>
            </w:rPrChange>
          </w:rPr>
          <w:delText>s</w:delText>
        </w:r>
      </w:del>
      <w:ins w:id="2846" w:author="Matheus Zingarelli" w:date="2011-07-28T14:46:00Z">
        <w:r w:rsidR="008004EC">
          <w:rPr>
            <w:rFonts w:ascii="Times New Roman" w:hAnsi="Times New Roman" w:cs="Times New Roman"/>
            <w:sz w:val="24"/>
            <w:szCs w:val="24"/>
          </w:rPr>
          <w:t>z</w:t>
        </w:r>
      </w:ins>
      <w:r w:rsidR="001F12EE" w:rsidRPr="004F3007">
        <w:rPr>
          <w:rFonts w:ascii="Times New Roman" w:hAnsi="Times New Roman" w:cs="Times New Roman"/>
          <w:sz w:val="24"/>
          <w:szCs w:val="24"/>
          <w:rPrChange w:id="2847" w:author="matheus" w:date="2011-07-25T13:04:00Z">
            <w:rPr/>
          </w:rPrChange>
        </w:rPr>
        <w:t xml:space="preserve"> de repr</w:t>
      </w:r>
      <w:r w:rsidR="001F12EE" w:rsidRPr="004F3007">
        <w:rPr>
          <w:rFonts w:ascii="Times New Roman" w:hAnsi="Times New Roman" w:cs="Times New Roman"/>
          <w:sz w:val="24"/>
          <w:szCs w:val="24"/>
          <w:rPrChange w:id="2848" w:author="matheus" w:date="2011-07-25T13:04:00Z">
            <w:rPr/>
          </w:rPrChange>
        </w:rPr>
        <w:t>o</w:t>
      </w:r>
      <w:r w:rsidR="001F12EE" w:rsidRPr="004F3007">
        <w:rPr>
          <w:rFonts w:ascii="Times New Roman" w:hAnsi="Times New Roman" w:cs="Times New Roman"/>
          <w:sz w:val="24"/>
          <w:szCs w:val="24"/>
          <w:rPrChange w:id="2849" w:author="matheus" w:date="2011-07-25T13:04:00Z">
            <w:rPr/>
          </w:rPrChange>
        </w:rPr>
        <w:t>duzir conteúdo</w:t>
      </w:r>
      <w:r w:rsidR="00433DDB" w:rsidRPr="004F3007">
        <w:rPr>
          <w:rFonts w:ascii="Times New Roman" w:hAnsi="Times New Roman" w:cs="Times New Roman"/>
          <w:sz w:val="24"/>
          <w:szCs w:val="24"/>
          <w:rPrChange w:id="2850" w:author="matheus" w:date="2011-07-25T13:04:00Z">
            <w:rPr/>
          </w:rPrChange>
        </w:rPr>
        <w:t xml:space="preserve"> </w:t>
      </w:r>
      <w:r w:rsidRPr="004F3007">
        <w:rPr>
          <w:rFonts w:ascii="Times New Roman" w:hAnsi="Times New Roman" w:cs="Times New Roman"/>
          <w:sz w:val="24"/>
          <w:szCs w:val="24"/>
          <w:rPrChange w:id="2851" w:author="matheus" w:date="2011-07-25T13:04:00Z">
            <w:rPr/>
          </w:rPrChange>
        </w:rPr>
        <w:t>3D com a utilização de televisores compatíveis com a tecnologia</w:t>
      </w:r>
      <w:r w:rsidR="00433DDB" w:rsidRPr="004F3007">
        <w:rPr>
          <w:rFonts w:ascii="Times New Roman" w:hAnsi="Times New Roman" w:cs="Times New Roman"/>
          <w:sz w:val="24"/>
          <w:szCs w:val="24"/>
          <w:rPrChange w:id="2852" w:author="matheus" w:date="2011-07-25T13:04:00Z">
            <w:rPr/>
          </w:rPrChange>
        </w:rPr>
        <w:t>, e vem con</w:t>
      </w:r>
      <w:r w:rsidR="00433DDB" w:rsidRPr="004F3007">
        <w:rPr>
          <w:rFonts w:ascii="Times New Roman" w:hAnsi="Times New Roman" w:cs="Times New Roman"/>
          <w:sz w:val="24"/>
          <w:szCs w:val="24"/>
          <w:rPrChange w:id="2853" w:author="matheus" w:date="2011-07-25T13:04:00Z">
            <w:rPr/>
          </w:rPrChange>
        </w:rPr>
        <w:t>s</w:t>
      </w:r>
      <w:r w:rsidR="00433DDB" w:rsidRPr="004F3007">
        <w:rPr>
          <w:rFonts w:ascii="Times New Roman" w:hAnsi="Times New Roman" w:cs="Times New Roman"/>
          <w:sz w:val="24"/>
          <w:szCs w:val="24"/>
          <w:rPrChange w:id="2854" w:author="matheus" w:date="2011-07-25T13:04:00Z">
            <w:rPr/>
          </w:rPrChange>
        </w:rPr>
        <w:t>tant</w:t>
      </w:r>
      <w:r w:rsidR="00433DDB" w:rsidRPr="004F3007">
        <w:rPr>
          <w:rFonts w:ascii="Times New Roman" w:hAnsi="Times New Roman" w:cs="Times New Roman"/>
          <w:sz w:val="24"/>
          <w:szCs w:val="24"/>
          <w:rPrChange w:id="2855" w:author="matheus" w:date="2011-07-25T13:04:00Z">
            <w:rPr/>
          </w:rPrChange>
        </w:rPr>
        <w:t>e</w:t>
      </w:r>
      <w:r w:rsidR="00433DDB" w:rsidRPr="004F3007">
        <w:rPr>
          <w:rFonts w:ascii="Times New Roman" w:hAnsi="Times New Roman" w:cs="Times New Roman"/>
          <w:sz w:val="24"/>
          <w:szCs w:val="24"/>
          <w:rPrChange w:id="2856" w:author="matheus" w:date="2011-07-25T13:04:00Z">
            <w:rPr/>
          </w:rPrChange>
        </w:rPr>
        <w:t xml:space="preserve">mente lançando </w:t>
      </w:r>
      <w:r w:rsidR="001F12EE" w:rsidRPr="004F3007">
        <w:rPr>
          <w:rFonts w:ascii="Times New Roman" w:hAnsi="Times New Roman" w:cs="Times New Roman"/>
          <w:sz w:val="24"/>
          <w:szCs w:val="24"/>
          <w:rPrChange w:id="2857" w:author="matheus" w:date="2011-07-25T13:04:00Z">
            <w:rPr/>
          </w:rPrChange>
        </w:rPr>
        <w:t>conteúdo</w:t>
      </w:r>
      <w:r w:rsidR="00433DDB" w:rsidRPr="004F3007">
        <w:rPr>
          <w:rFonts w:ascii="Times New Roman" w:hAnsi="Times New Roman" w:cs="Times New Roman"/>
          <w:sz w:val="24"/>
          <w:szCs w:val="24"/>
          <w:rPrChange w:id="2858" w:author="matheus" w:date="2011-07-25T13:04:00Z">
            <w:rPr/>
          </w:rPrChange>
        </w:rPr>
        <w:t xml:space="preserve"> </w:t>
      </w:r>
      <w:r w:rsidR="001F12EE" w:rsidRPr="004F3007">
        <w:rPr>
          <w:rFonts w:ascii="Times New Roman" w:hAnsi="Times New Roman" w:cs="Times New Roman"/>
          <w:sz w:val="24"/>
          <w:szCs w:val="24"/>
          <w:rPrChange w:id="2859" w:author="matheus" w:date="2011-07-25T13:04:00Z">
            <w:rPr/>
          </w:rPrChange>
        </w:rPr>
        <w:t>neste formato</w:t>
      </w:r>
      <w:r w:rsidR="001F12EE" w:rsidRPr="004F3007">
        <w:rPr>
          <w:rStyle w:val="Refdenotaderodap"/>
          <w:rFonts w:ascii="Times New Roman" w:hAnsi="Times New Roman" w:cs="Times New Roman"/>
          <w:sz w:val="24"/>
          <w:szCs w:val="24"/>
          <w:rPrChange w:id="2860" w:author="matheus" w:date="2011-07-25T13:04:00Z">
            <w:rPr>
              <w:rStyle w:val="Refdenotaderodap"/>
            </w:rPr>
          </w:rPrChange>
        </w:rPr>
        <w:footnoteReference w:id="3"/>
      </w:r>
      <w:r w:rsidRPr="004F3007">
        <w:rPr>
          <w:rFonts w:ascii="Times New Roman" w:hAnsi="Times New Roman" w:cs="Times New Roman"/>
          <w:sz w:val="24"/>
          <w:szCs w:val="24"/>
          <w:rPrChange w:id="2881" w:author="matheus" w:date="2011-07-25T13:04:00Z">
            <w:rPr/>
          </w:rPrChange>
        </w:rPr>
        <w:t>.</w:t>
      </w:r>
    </w:p>
    <w:p w:rsidR="00D4074B" w:rsidRPr="004F3007" w:rsidRDefault="00D4074B">
      <w:pPr>
        <w:pStyle w:val="PargrafodaLista"/>
        <w:spacing w:after="0" w:line="360" w:lineRule="auto"/>
        <w:ind w:left="0" w:firstLine="567"/>
        <w:jc w:val="both"/>
        <w:rPr>
          <w:rFonts w:ascii="Times New Roman" w:hAnsi="Times New Roman" w:cs="Times New Roman"/>
          <w:sz w:val="24"/>
          <w:szCs w:val="24"/>
          <w:rPrChange w:id="2882" w:author="matheus" w:date="2011-07-25T13:04:00Z">
            <w:rPr/>
          </w:rPrChange>
        </w:rPr>
        <w:pPrChange w:id="2883"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884" w:author="matheus" w:date="2011-07-25T13:04:00Z">
            <w:rPr/>
          </w:rPrChange>
        </w:rPr>
        <w:t>Na parte científica, os vídeos estereoscópicos têm grande relevância em aplicações m</w:t>
      </w:r>
      <w:r w:rsidRPr="004F3007">
        <w:rPr>
          <w:rFonts w:ascii="Times New Roman" w:hAnsi="Times New Roman" w:cs="Times New Roman"/>
          <w:sz w:val="24"/>
          <w:szCs w:val="24"/>
          <w:rPrChange w:id="2885" w:author="matheus" w:date="2011-07-25T13:04:00Z">
            <w:rPr/>
          </w:rPrChange>
        </w:rPr>
        <w:t>é</w:t>
      </w:r>
      <w:r w:rsidRPr="004F3007">
        <w:rPr>
          <w:rFonts w:ascii="Times New Roman" w:hAnsi="Times New Roman" w:cs="Times New Roman"/>
          <w:sz w:val="24"/>
          <w:szCs w:val="24"/>
          <w:rPrChange w:id="2886" w:author="matheus" w:date="2011-07-25T13:04:00Z">
            <w:rPr/>
          </w:rPrChange>
        </w:rPr>
        <w:t xml:space="preserve">dicas, tais como a visualização de estruturas complexas em 3D, permitindo ao médico fazer uma melhor análise na hora de uma cirurgia, por exemplo. A área de robótica também pode se beneficiar de técnicas estereoscópicas para reconhecimento de imagens e rastreamento de objetos por robôs, como estudado por </w:t>
      </w:r>
      <w:r w:rsidR="001F12EE" w:rsidRPr="004F3007">
        <w:rPr>
          <w:rFonts w:ascii="Times New Roman" w:hAnsi="Times New Roman" w:cs="Times New Roman"/>
          <w:sz w:val="24"/>
          <w:szCs w:val="24"/>
          <w:rPrChange w:id="2887" w:author="matheus" w:date="2011-07-25T13:04:00Z">
            <w:rPr/>
          </w:rPrChange>
        </w:rPr>
        <w:t>Kim et al.(2007)</w:t>
      </w:r>
      <w:r w:rsidRPr="004F3007">
        <w:rPr>
          <w:rFonts w:ascii="Times New Roman" w:hAnsi="Times New Roman" w:cs="Times New Roman"/>
          <w:sz w:val="24"/>
          <w:szCs w:val="24"/>
          <w:rPrChange w:id="2888" w:author="matheus" w:date="2011-07-25T13:04:00Z">
            <w:rPr/>
          </w:rPrChange>
        </w:rPr>
        <w:t>.</w:t>
      </w:r>
    </w:p>
    <w:p w:rsidR="000041FF" w:rsidRDefault="000041FF">
      <w:pPr>
        <w:spacing w:after="0" w:line="360" w:lineRule="auto"/>
        <w:ind w:firstLine="567"/>
        <w:rPr>
          <w:ins w:id="2889" w:author="matheus" w:date="2011-07-25T13:13:00Z"/>
          <w:rFonts w:ascii="Times New Roman" w:eastAsiaTheme="majorEastAsia" w:hAnsi="Times New Roman" w:cs="Times New Roman"/>
          <w:b/>
          <w:bCs/>
          <w:color w:val="365F91" w:themeColor="accent1" w:themeShade="BF"/>
          <w:sz w:val="24"/>
          <w:szCs w:val="24"/>
        </w:rPr>
        <w:pPrChange w:id="2890" w:author="matheus" w:date="2011-07-25T13:37:00Z">
          <w:pPr/>
        </w:pPrChange>
      </w:pPr>
      <w:ins w:id="2891" w:author="matheus" w:date="2011-07-25T13:13:00Z">
        <w:r>
          <w:rPr>
            <w:rFonts w:ascii="Times New Roman" w:hAnsi="Times New Roman" w:cs="Times New Roman"/>
            <w:sz w:val="24"/>
            <w:szCs w:val="24"/>
          </w:rPr>
          <w:br w:type="page"/>
        </w:r>
      </w:ins>
    </w:p>
    <w:p w:rsidR="00203E84" w:rsidRPr="00BD576D" w:rsidRDefault="00203E84">
      <w:pPr>
        <w:pStyle w:val="Ttulo1"/>
        <w:numPr>
          <w:ilvl w:val="0"/>
          <w:numId w:val="6"/>
        </w:numPr>
        <w:spacing w:before="1701" w:after="1701" w:line="360" w:lineRule="auto"/>
        <w:ind w:left="357" w:hanging="357"/>
        <w:rPr>
          <w:ins w:id="2892" w:author="matheus" w:date="2011-07-25T13:43:00Z"/>
          <w:rFonts w:ascii="Arial" w:hAnsi="Arial" w:cs="Arial"/>
          <w:b w:val="0"/>
          <w:color w:val="auto"/>
          <w:sz w:val="48"/>
          <w:szCs w:val="48"/>
          <w:rPrChange w:id="2893" w:author="matheus" w:date="2011-07-25T14:18:00Z">
            <w:rPr>
              <w:ins w:id="2894" w:author="matheus" w:date="2011-07-25T13:43:00Z"/>
              <w:rFonts w:ascii="Times New Roman" w:hAnsi="Times New Roman" w:cs="Times New Roman"/>
              <w:color w:val="auto"/>
              <w:sz w:val="36"/>
              <w:szCs w:val="36"/>
            </w:rPr>
          </w:rPrChange>
        </w:rPr>
        <w:pPrChange w:id="2895" w:author="matheus" w:date="2011-07-25T14:03:00Z">
          <w:pPr>
            <w:pStyle w:val="Ttulo1"/>
            <w:numPr>
              <w:numId w:val="3"/>
            </w:numPr>
            <w:ind w:left="360" w:hanging="360"/>
          </w:pPr>
        </w:pPrChange>
      </w:pPr>
      <w:bookmarkStart w:id="2896" w:name="_Toc299624582"/>
      <w:r w:rsidRPr="00BD576D">
        <w:rPr>
          <w:rFonts w:ascii="Arial" w:hAnsi="Arial" w:cs="Arial"/>
          <w:b w:val="0"/>
          <w:color w:val="auto"/>
          <w:sz w:val="48"/>
          <w:szCs w:val="48"/>
          <w:rPrChange w:id="2897" w:author="matheus" w:date="2011-07-25T14:18:00Z">
            <w:rPr/>
          </w:rPrChange>
        </w:rPr>
        <w:lastRenderedPageBreak/>
        <w:t xml:space="preserve">Aspectos de codificação </w:t>
      </w:r>
      <w:r w:rsidR="00363ADA" w:rsidRPr="00BD576D">
        <w:rPr>
          <w:rFonts w:ascii="Arial" w:hAnsi="Arial" w:cs="Arial"/>
          <w:b w:val="0"/>
          <w:color w:val="auto"/>
          <w:sz w:val="48"/>
          <w:szCs w:val="48"/>
          <w:rPrChange w:id="2898" w:author="matheus" w:date="2011-07-25T14:18:00Z">
            <w:rPr/>
          </w:rPrChange>
        </w:rPr>
        <w:t xml:space="preserve">e compressão </w:t>
      </w:r>
      <w:r w:rsidRPr="00BD576D">
        <w:rPr>
          <w:rFonts w:ascii="Arial" w:hAnsi="Arial" w:cs="Arial"/>
          <w:b w:val="0"/>
          <w:color w:val="auto"/>
          <w:sz w:val="48"/>
          <w:szCs w:val="48"/>
          <w:rPrChange w:id="2899" w:author="matheus" w:date="2011-07-25T14:18:00Z">
            <w:rPr/>
          </w:rPrChange>
        </w:rPr>
        <w:t>estereoscópica</w:t>
      </w:r>
      <w:bookmarkEnd w:id="2896"/>
      <w:r w:rsidR="00621B1C" w:rsidRPr="00BD576D">
        <w:rPr>
          <w:rFonts w:ascii="Arial" w:hAnsi="Arial" w:cs="Arial"/>
          <w:b w:val="0"/>
          <w:color w:val="auto"/>
          <w:sz w:val="48"/>
          <w:szCs w:val="48"/>
          <w:rPrChange w:id="2900" w:author="matheus" w:date="2011-07-25T14:18:00Z">
            <w:rPr/>
          </w:rPrChange>
        </w:rPr>
        <w:t xml:space="preserve"> </w:t>
      </w:r>
    </w:p>
    <w:p w:rsidR="00AC1C69" w:rsidRPr="002A3B9F" w:rsidDel="00E913B3" w:rsidRDefault="00AC1C69">
      <w:pPr>
        <w:spacing w:before="851" w:after="851" w:line="240" w:lineRule="auto"/>
        <w:rPr>
          <w:del w:id="2901" w:author="matheus" w:date="2011-07-25T14:12:00Z"/>
          <w:rFonts w:ascii="Arial" w:hAnsi="Arial" w:cs="Arial"/>
          <w:sz w:val="32"/>
          <w:szCs w:val="32"/>
          <w:rPrChange w:id="2902" w:author="matheus" w:date="2011-07-25T14:21:00Z">
            <w:rPr>
              <w:del w:id="2903" w:author="matheus" w:date="2011-07-25T14:12:00Z"/>
            </w:rPr>
          </w:rPrChange>
        </w:rPr>
        <w:pPrChange w:id="2904" w:author="matheus" w:date="2011-07-25T14:12:00Z">
          <w:pPr>
            <w:pStyle w:val="Ttulo1"/>
            <w:numPr>
              <w:numId w:val="3"/>
            </w:numPr>
            <w:ind w:left="360" w:hanging="360"/>
          </w:pPr>
        </w:pPrChange>
      </w:pPr>
      <w:bookmarkStart w:id="2905" w:name="_Toc299441133"/>
      <w:bookmarkStart w:id="2906" w:name="_Toc299617555"/>
      <w:bookmarkStart w:id="2907" w:name="_Toc299617625"/>
      <w:bookmarkStart w:id="2908" w:name="_Toc299624583"/>
      <w:bookmarkEnd w:id="2905"/>
      <w:bookmarkEnd w:id="2906"/>
      <w:bookmarkEnd w:id="2907"/>
      <w:bookmarkEnd w:id="2908"/>
    </w:p>
    <w:p w:rsidR="0084080C" w:rsidRPr="002A3B9F" w:rsidRDefault="00D66CF1">
      <w:pPr>
        <w:pStyle w:val="Ttulo2"/>
        <w:numPr>
          <w:ilvl w:val="1"/>
          <w:numId w:val="6"/>
        </w:numPr>
        <w:spacing w:before="851" w:after="851" w:line="240" w:lineRule="auto"/>
        <w:ind w:left="0" w:firstLine="0"/>
        <w:rPr>
          <w:ins w:id="2909" w:author="matheus" w:date="2011-07-25T13:43:00Z"/>
          <w:rFonts w:ascii="Arial" w:hAnsi="Arial" w:cs="Arial"/>
          <w:b w:val="0"/>
          <w:color w:val="auto"/>
          <w:sz w:val="32"/>
          <w:szCs w:val="32"/>
          <w:rPrChange w:id="2910" w:author="matheus" w:date="2011-07-25T14:21:00Z">
            <w:rPr>
              <w:ins w:id="2911" w:author="matheus" w:date="2011-07-25T13:43:00Z"/>
              <w:rFonts w:ascii="Times New Roman" w:hAnsi="Times New Roman" w:cs="Times New Roman"/>
              <w:color w:val="auto"/>
              <w:sz w:val="32"/>
              <w:szCs w:val="32"/>
            </w:rPr>
          </w:rPrChange>
        </w:rPr>
        <w:pPrChange w:id="2912" w:author="matheus" w:date="2011-07-25T14:12:00Z">
          <w:pPr>
            <w:pStyle w:val="Ttulo2"/>
            <w:numPr>
              <w:ilvl w:val="1"/>
              <w:numId w:val="3"/>
            </w:numPr>
            <w:ind w:left="792" w:hanging="432"/>
          </w:pPr>
        </w:pPrChange>
      </w:pPr>
      <w:bookmarkStart w:id="2913" w:name="_Toc299624584"/>
      <w:r w:rsidRPr="002A3B9F">
        <w:rPr>
          <w:rFonts w:ascii="Arial" w:hAnsi="Arial" w:cs="Arial"/>
          <w:b w:val="0"/>
          <w:color w:val="auto"/>
          <w:sz w:val="32"/>
          <w:szCs w:val="32"/>
          <w:rPrChange w:id="2914" w:author="matheus" w:date="2011-07-25T14:21:00Z">
            <w:rPr/>
          </w:rPrChange>
        </w:rPr>
        <w:t xml:space="preserve">Espaço de </w:t>
      </w:r>
      <w:r w:rsidR="0022553E" w:rsidRPr="002A3B9F">
        <w:rPr>
          <w:rFonts w:ascii="Arial" w:hAnsi="Arial" w:cs="Arial"/>
          <w:b w:val="0"/>
          <w:color w:val="auto"/>
          <w:sz w:val="32"/>
          <w:szCs w:val="32"/>
          <w:rPrChange w:id="2915" w:author="matheus" w:date="2011-07-25T14:21:00Z">
            <w:rPr/>
          </w:rPrChange>
        </w:rPr>
        <w:t>c</w:t>
      </w:r>
      <w:r w:rsidRPr="002A3B9F">
        <w:rPr>
          <w:rFonts w:ascii="Arial" w:hAnsi="Arial" w:cs="Arial"/>
          <w:b w:val="0"/>
          <w:color w:val="auto"/>
          <w:sz w:val="32"/>
          <w:szCs w:val="32"/>
          <w:rPrChange w:id="2916" w:author="matheus" w:date="2011-07-25T14:21:00Z">
            <w:rPr/>
          </w:rPrChange>
        </w:rPr>
        <w:t>ores</w:t>
      </w:r>
      <w:r w:rsidR="00EB111D" w:rsidRPr="002A3B9F">
        <w:rPr>
          <w:rFonts w:ascii="Arial" w:hAnsi="Arial" w:cs="Arial"/>
          <w:b w:val="0"/>
          <w:color w:val="auto"/>
          <w:sz w:val="32"/>
          <w:szCs w:val="32"/>
          <w:rPrChange w:id="2917" w:author="matheus" w:date="2011-07-25T14:21:00Z">
            <w:rPr/>
          </w:rPrChange>
        </w:rPr>
        <w:t xml:space="preserve"> e subamostragem de crominância</w:t>
      </w:r>
      <w:bookmarkEnd w:id="2913"/>
    </w:p>
    <w:p w:rsidR="003B0CDD" w:rsidRPr="000C196A" w:rsidDel="00E913B3" w:rsidRDefault="003B0CDD">
      <w:pPr>
        <w:spacing w:after="0" w:line="360" w:lineRule="auto"/>
        <w:rPr>
          <w:del w:id="2918" w:author="matheus" w:date="2011-07-25T14:14:00Z"/>
        </w:rPr>
        <w:pPrChange w:id="2919" w:author="matheus" w:date="2011-07-25T13:43:00Z">
          <w:pPr>
            <w:pStyle w:val="Ttulo2"/>
            <w:numPr>
              <w:ilvl w:val="1"/>
              <w:numId w:val="3"/>
            </w:numPr>
            <w:ind w:left="792" w:hanging="432"/>
          </w:pPr>
        </w:pPrChange>
      </w:pPr>
    </w:p>
    <w:p w:rsidR="004B261F" w:rsidRPr="004F3007" w:rsidRDefault="004B261F" w:rsidP="001D5076">
      <w:pPr>
        <w:pStyle w:val="PargrafodaLista"/>
        <w:spacing w:after="0" w:line="360" w:lineRule="auto"/>
        <w:ind w:left="0" w:firstLine="567"/>
        <w:jc w:val="both"/>
        <w:rPr>
          <w:rFonts w:ascii="Times New Roman" w:hAnsi="Times New Roman" w:cs="Times New Roman"/>
          <w:sz w:val="24"/>
          <w:szCs w:val="24"/>
          <w:rPrChange w:id="2920" w:author="matheus" w:date="2011-07-25T13:04:00Z">
            <w:rPr/>
          </w:rPrChange>
        </w:rPr>
        <w:pPrChange w:id="2921" w:author="Matheus Zingarelli" w:date="2011-08-01T10:33:00Z">
          <w:pPr>
            <w:pStyle w:val="PargrafodaLista"/>
            <w:spacing w:line="360" w:lineRule="auto"/>
            <w:ind w:left="792" w:firstLine="624"/>
            <w:jc w:val="both"/>
          </w:pPr>
        </w:pPrChange>
      </w:pPr>
      <w:r w:rsidRPr="004F3007">
        <w:rPr>
          <w:rFonts w:ascii="Times New Roman" w:hAnsi="Times New Roman" w:cs="Times New Roman"/>
          <w:sz w:val="24"/>
          <w:szCs w:val="24"/>
          <w:rPrChange w:id="2922" w:author="matheus" w:date="2011-07-25T13:04:00Z">
            <w:rPr/>
          </w:rPrChange>
        </w:rPr>
        <w:t xml:space="preserve">A representação de imagens se dá através de tons monocromáticos ou coloridos. </w:t>
      </w:r>
      <w:r w:rsidR="00CB3561" w:rsidRPr="004F3007">
        <w:rPr>
          <w:rFonts w:ascii="Times New Roman" w:hAnsi="Times New Roman" w:cs="Times New Roman"/>
          <w:sz w:val="24"/>
          <w:szCs w:val="24"/>
          <w:rPrChange w:id="2923" w:author="matheus" w:date="2011-07-25T13:04:00Z">
            <w:rPr/>
          </w:rPrChange>
        </w:rPr>
        <w:t>Co</w:t>
      </w:r>
      <w:r w:rsidR="00CB3561" w:rsidRPr="004F3007">
        <w:rPr>
          <w:rFonts w:ascii="Times New Roman" w:hAnsi="Times New Roman" w:cs="Times New Roman"/>
          <w:sz w:val="24"/>
          <w:szCs w:val="24"/>
          <w:rPrChange w:id="2924" w:author="matheus" w:date="2011-07-25T13:04:00Z">
            <w:rPr/>
          </w:rPrChange>
        </w:rPr>
        <w:t>m</w:t>
      </w:r>
      <w:r w:rsidR="00CB3561" w:rsidRPr="004F3007">
        <w:rPr>
          <w:rFonts w:ascii="Times New Roman" w:hAnsi="Times New Roman" w:cs="Times New Roman"/>
          <w:sz w:val="24"/>
          <w:szCs w:val="24"/>
          <w:rPrChange w:id="2925" w:author="matheus" w:date="2011-07-25T13:04:00Z">
            <w:rPr/>
          </w:rPrChange>
        </w:rPr>
        <w:t xml:space="preserve">putacionalmente, os tons monocromáticos </w:t>
      </w:r>
      <w:r w:rsidR="00105BA3" w:rsidRPr="004F3007">
        <w:rPr>
          <w:rFonts w:ascii="Times New Roman" w:hAnsi="Times New Roman" w:cs="Times New Roman"/>
          <w:sz w:val="24"/>
          <w:szCs w:val="24"/>
          <w:rPrChange w:id="2926" w:author="matheus" w:date="2011-07-25T13:04:00Z">
            <w:rPr/>
          </w:rPrChange>
        </w:rPr>
        <w:t xml:space="preserve">podem ser </w:t>
      </w:r>
      <w:r w:rsidR="00CB3561" w:rsidRPr="004F3007">
        <w:rPr>
          <w:rFonts w:ascii="Times New Roman" w:hAnsi="Times New Roman" w:cs="Times New Roman"/>
          <w:sz w:val="24"/>
          <w:szCs w:val="24"/>
          <w:rPrChange w:id="2927" w:author="matheus" w:date="2011-07-25T13:04:00Z">
            <w:rPr/>
          </w:rPrChange>
        </w:rPr>
        <w:t xml:space="preserve">representados por um byte, produzindo assim 256 níveis </w:t>
      </w:r>
      <w:r w:rsidR="002A5BC6" w:rsidRPr="004F3007">
        <w:rPr>
          <w:rFonts w:ascii="Times New Roman" w:hAnsi="Times New Roman" w:cs="Times New Roman"/>
          <w:sz w:val="24"/>
          <w:szCs w:val="24"/>
          <w:rPrChange w:id="2928" w:author="matheus" w:date="2011-07-25T13:04:00Z">
            <w:rPr/>
          </w:rPrChange>
        </w:rPr>
        <w:t>em</w:t>
      </w:r>
      <w:r w:rsidR="00CB3561" w:rsidRPr="004F3007">
        <w:rPr>
          <w:rFonts w:ascii="Times New Roman" w:hAnsi="Times New Roman" w:cs="Times New Roman"/>
          <w:sz w:val="24"/>
          <w:szCs w:val="24"/>
          <w:rPrChange w:id="2929" w:author="matheus" w:date="2011-07-25T13:04:00Z">
            <w:rPr/>
          </w:rPrChange>
        </w:rPr>
        <w:t xml:space="preserve"> escala de cinza</w:t>
      </w:r>
      <w:r w:rsidR="00EC2121" w:rsidRPr="004F3007">
        <w:rPr>
          <w:rFonts w:ascii="Times New Roman" w:hAnsi="Times New Roman" w:cs="Times New Roman"/>
          <w:sz w:val="24"/>
          <w:szCs w:val="24"/>
          <w:rPrChange w:id="2930" w:author="matheus" w:date="2011-07-25T13:04:00Z">
            <w:rPr/>
          </w:rPrChange>
        </w:rPr>
        <w:t>, representando apenas informações de luminância</w:t>
      </w:r>
      <w:r w:rsidR="00EB111D" w:rsidRPr="004F3007">
        <w:rPr>
          <w:rFonts w:ascii="Times New Roman" w:hAnsi="Times New Roman" w:cs="Times New Roman"/>
          <w:sz w:val="24"/>
          <w:szCs w:val="24"/>
          <w:rPrChange w:id="2931" w:author="matheus" w:date="2011-07-25T13:04:00Z">
            <w:rPr/>
          </w:rPrChange>
        </w:rPr>
        <w:t>, isto é, intensidade da luz</w:t>
      </w:r>
      <w:r w:rsidR="00CB3561" w:rsidRPr="004F3007">
        <w:rPr>
          <w:rFonts w:ascii="Times New Roman" w:hAnsi="Times New Roman" w:cs="Times New Roman"/>
          <w:sz w:val="24"/>
          <w:szCs w:val="24"/>
          <w:rPrChange w:id="2932" w:author="matheus" w:date="2011-07-25T13:04:00Z">
            <w:rPr/>
          </w:rPrChange>
        </w:rPr>
        <w:t>.</w:t>
      </w:r>
      <w:r w:rsidR="00F74163" w:rsidRPr="004F3007">
        <w:rPr>
          <w:rFonts w:ascii="Times New Roman" w:hAnsi="Times New Roman" w:cs="Times New Roman"/>
          <w:sz w:val="24"/>
          <w:szCs w:val="24"/>
          <w:rPrChange w:id="2933" w:author="matheus" w:date="2011-07-25T13:04:00Z">
            <w:rPr/>
          </w:rPrChange>
        </w:rPr>
        <w:t xml:space="preserve"> Quando além de luminância, se deseja também informações sobre as c</w:t>
      </w:r>
      <w:r w:rsidR="00F74163" w:rsidRPr="004F3007">
        <w:rPr>
          <w:rFonts w:ascii="Times New Roman" w:hAnsi="Times New Roman" w:cs="Times New Roman"/>
          <w:sz w:val="24"/>
          <w:szCs w:val="24"/>
          <w:rPrChange w:id="2934" w:author="matheus" w:date="2011-07-25T13:04:00Z">
            <w:rPr/>
          </w:rPrChange>
        </w:rPr>
        <w:t>o</w:t>
      </w:r>
      <w:r w:rsidR="00F74163" w:rsidRPr="004F3007">
        <w:rPr>
          <w:rFonts w:ascii="Times New Roman" w:hAnsi="Times New Roman" w:cs="Times New Roman"/>
          <w:sz w:val="24"/>
          <w:szCs w:val="24"/>
          <w:rPrChange w:id="2935" w:author="matheus" w:date="2011-07-25T13:04:00Z">
            <w:rPr/>
          </w:rPrChange>
        </w:rPr>
        <w:t>res, é necessário utilizar o chamado espaço de cores</w:t>
      </w:r>
      <w:r w:rsidR="00201F25" w:rsidRPr="004F3007">
        <w:rPr>
          <w:rFonts w:ascii="Times New Roman" w:hAnsi="Times New Roman" w:cs="Times New Roman"/>
          <w:sz w:val="24"/>
          <w:szCs w:val="24"/>
          <w:rPrChange w:id="2936" w:author="matheus" w:date="2011-07-25T13:04:00Z">
            <w:rPr/>
          </w:rPrChange>
        </w:rPr>
        <w:t>, no qual cada cor é representada por uma tripla</w:t>
      </w:r>
      <w:r w:rsidR="00497820" w:rsidRPr="004F3007">
        <w:rPr>
          <w:rFonts w:ascii="Times New Roman" w:hAnsi="Times New Roman" w:cs="Times New Roman"/>
          <w:sz w:val="24"/>
          <w:szCs w:val="24"/>
          <w:rPrChange w:id="2937" w:author="matheus" w:date="2011-07-25T13:04:00Z">
            <w:rPr/>
          </w:rPrChange>
        </w:rPr>
        <w:t xml:space="preserve"> de valores</w:t>
      </w:r>
      <w:r w:rsidR="00201F25" w:rsidRPr="004F3007">
        <w:rPr>
          <w:rFonts w:ascii="Times New Roman" w:hAnsi="Times New Roman" w:cs="Times New Roman"/>
          <w:sz w:val="24"/>
          <w:szCs w:val="24"/>
          <w:rPrChange w:id="2938" w:author="matheus" w:date="2011-07-25T13:04:00Z">
            <w:rPr/>
          </w:rPrChange>
        </w:rPr>
        <w:t xml:space="preserve"> (x, y, z) (</w:t>
      </w:r>
      <w:r w:rsidR="00107AF9" w:rsidRPr="004F3007">
        <w:rPr>
          <w:rFonts w:ascii="Times New Roman" w:hAnsi="Times New Roman" w:cs="Times New Roman"/>
          <w:sz w:val="24"/>
          <w:szCs w:val="24"/>
        </w:rPr>
        <w:t>SALOMON</w:t>
      </w:r>
      <w:r w:rsidR="00302708" w:rsidRPr="004F3007">
        <w:rPr>
          <w:rFonts w:ascii="Times New Roman" w:hAnsi="Times New Roman" w:cs="Times New Roman"/>
          <w:sz w:val="24"/>
          <w:szCs w:val="24"/>
          <w:rPrChange w:id="2939" w:author="matheus" w:date="2011-07-25T13:04:00Z">
            <w:rPr/>
          </w:rPrChange>
        </w:rPr>
        <w:t>, 2008</w:t>
      </w:r>
      <w:r w:rsidR="00201F25" w:rsidRPr="004F3007">
        <w:rPr>
          <w:rFonts w:ascii="Times New Roman" w:hAnsi="Times New Roman" w:cs="Times New Roman"/>
          <w:sz w:val="24"/>
          <w:szCs w:val="24"/>
          <w:rPrChange w:id="2940" w:author="matheus" w:date="2011-07-25T13:04:00Z">
            <w:rPr/>
          </w:rPrChange>
        </w:rPr>
        <w:t>)</w:t>
      </w:r>
      <w:r w:rsidR="00522493" w:rsidRPr="004F3007">
        <w:rPr>
          <w:rFonts w:ascii="Times New Roman" w:hAnsi="Times New Roman" w:cs="Times New Roman"/>
          <w:sz w:val="24"/>
          <w:szCs w:val="24"/>
          <w:rPrChange w:id="2941" w:author="matheus" w:date="2011-07-25T13:04:00Z">
            <w:rPr/>
          </w:rPrChange>
        </w:rPr>
        <w:t xml:space="preserve">, de acordo com a teoria </w:t>
      </w:r>
      <w:proofErr w:type="spellStart"/>
      <w:r w:rsidR="00522493" w:rsidRPr="004F3007">
        <w:rPr>
          <w:rFonts w:ascii="Times New Roman" w:hAnsi="Times New Roman" w:cs="Times New Roman"/>
          <w:sz w:val="24"/>
          <w:szCs w:val="24"/>
          <w:rPrChange w:id="2942" w:author="matheus" w:date="2011-07-25T13:04:00Z">
            <w:rPr/>
          </w:rPrChange>
        </w:rPr>
        <w:t>tricromática</w:t>
      </w:r>
      <w:proofErr w:type="spellEnd"/>
      <w:ins w:id="2943" w:author="Matheus Zingarelli" w:date="2011-08-01T10:33:00Z">
        <w:r w:rsidR="00084D9B">
          <w:rPr>
            <w:rFonts w:ascii="Times New Roman" w:hAnsi="Times New Roman" w:cs="Times New Roman"/>
            <w:sz w:val="24"/>
            <w:szCs w:val="24"/>
          </w:rPr>
          <w:t xml:space="preserve">        </w:t>
        </w:r>
      </w:ins>
      <w:del w:id="2944" w:author="Matheus Zingarelli" w:date="2011-07-28T14:48:00Z">
        <w:r w:rsidR="00522493" w:rsidRPr="004F3007" w:rsidDel="00991418">
          <w:rPr>
            <w:rFonts w:ascii="Times New Roman" w:hAnsi="Times New Roman" w:cs="Times New Roman"/>
            <w:sz w:val="24"/>
            <w:szCs w:val="24"/>
            <w:rPrChange w:id="2945" w:author="matheus" w:date="2011-07-25T13:04:00Z">
              <w:rPr/>
            </w:rPrChange>
          </w:rPr>
          <w:delText xml:space="preserve"> </w:delText>
        </w:r>
      </w:del>
      <w:r w:rsidR="00522493" w:rsidRPr="004F3007">
        <w:rPr>
          <w:rFonts w:ascii="Times New Roman" w:hAnsi="Times New Roman" w:cs="Times New Roman"/>
          <w:sz w:val="24"/>
          <w:szCs w:val="24"/>
          <w:rPrChange w:id="2946" w:author="matheus" w:date="2011-07-25T13:04:00Z">
            <w:rPr/>
          </w:rPrChange>
        </w:rPr>
        <w:t>(</w:t>
      </w:r>
      <w:ins w:id="2947"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2948" w:author="Matheus Zingarelli" w:date="2011-07-26T11:46:00Z">
        <w:r w:rsidR="00522493" w:rsidRPr="004F3007" w:rsidDel="002C7C68">
          <w:rPr>
            <w:rFonts w:ascii="Times New Roman" w:hAnsi="Times New Roman" w:cs="Times New Roman"/>
            <w:sz w:val="24"/>
            <w:szCs w:val="24"/>
            <w:rPrChange w:id="2949" w:author="matheus" w:date="2011-07-25T13:04:00Z">
              <w:rPr/>
            </w:rPrChange>
          </w:rPr>
          <w:delText>Azevedo</w:delText>
        </w:r>
      </w:del>
      <w:del w:id="2950" w:author="Matheus Zingarelli" w:date="2011-07-26T11:45:00Z">
        <w:r w:rsidR="00522493" w:rsidRPr="004F3007" w:rsidDel="002C7C68">
          <w:rPr>
            <w:rFonts w:ascii="Times New Roman" w:hAnsi="Times New Roman" w:cs="Times New Roman"/>
            <w:sz w:val="24"/>
            <w:szCs w:val="24"/>
            <w:rPrChange w:id="2951" w:author="matheus" w:date="2011-07-25T13:04:00Z">
              <w:rPr/>
            </w:rPrChange>
          </w:rPr>
          <w:delText xml:space="preserve"> &amp;</w:delText>
        </w:r>
      </w:del>
      <w:del w:id="2952" w:author="Matheus Zingarelli" w:date="2011-07-26T11:46:00Z">
        <w:r w:rsidR="00522493" w:rsidRPr="004F3007" w:rsidDel="002C7C68">
          <w:rPr>
            <w:rFonts w:ascii="Times New Roman" w:hAnsi="Times New Roman" w:cs="Times New Roman"/>
            <w:sz w:val="24"/>
            <w:szCs w:val="24"/>
            <w:rPrChange w:id="2953" w:author="matheus" w:date="2011-07-25T13:04:00Z">
              <w:rPr/>
            </w:rPrChange>
          </w:rPr>
          <w:delText xml:space="preserve"> Conci, 2003</w:delText>
        </w:r>
      </w:del>
      <w:r w:rsidR="00522493" w:rsidRPr="004F3007">
        <w:rPr>
          <w:rFonts w:ascii="Times New Roman" w:hAnsi="Times New Roman" w:cs="Times New Roman"/>
          <w:sz w:val="24"/>
          <w:szCs w:val="24"/>
          <w:rPrChange w:id="2954" w:author="matheus" w:date="2011-07-25T13:04:00Z">
            <w:rPr/>
          </w:rPrChange>
        </w:rPr>
        <w:t>)</w:t>
      </w:r>
      <w:r w:rsidR="00F74163" w:rsidRPr="004F3007">
        <w:rPr>
          <w:rFonts w:ascii="Times New Roman" w:hAnsi="Times New Roman" w:cs="Times New Roman"/>
          <w:sz w:val="24"/>
          <w:szCs w:val="24"/>
          <w:rPrChange w:id="2955" w:author="matheus" w:date="2011-07-25T13:04:00Z">
            <w:rPr/>
          </w:rPrChange>
        </w:rPr>
        <w:t>. Existem vários modelos de espaço de cores, cada qual apropri</w:t>
      </w:r>
      <w:r w:rsidR="00F74163" w:rsidRPr="004F3007">
        <w:rPr>
          <w:rFonts w:ascii="Times New Roman" w:hAnsi="Times New Roman" w:cs="Times New Roman"/>
          <w:sz w:val="24"/>
          <w:szCs w:val="24"/>
          <w:rPrChange w:id="2956" w:author="matheus" w:date="2011-07-25T13:04:00Z">
            <w:rPr/>
          </w:rPrChange>
        </w:rPr>
        <w:t>a</w:t>
      </w:r>
      <w:r w:rsidR="00F74163" w:rsidRPr="004F3007">
        <w:rPr>
          <w:rFonts w:ascii="Times New Roman" w:hAnsi="Times New Roman" w:cs="Times New Roman"/>
          <w:sz w:val="24"/>
          <w:szCs w:val="24"/>
          <w:rPrChange w:id="2957" w:author="matheus" w:date="2011-07-25T13:04:00Z">
            <w:rPr/>
          </w:rPrChange>
        </w:rPr>
        <w:t>do para um tipo</w:t>
      </w:r>
      <w:r w:rsidR="00831F8D" w:rsidRPr="004F3007">
        <w:rPr>
          <w:rFonts w:ascii="Times New Roman" w:hAnsi="Times New Roman" w:cs="Times New Roman"/>
          <w:sz w:val="24"/>
          <w:szCs w:val="24"/>
          <w:rPrChange w:id="2958" w:author="matheus" w:date="2011-07-25T13:04:00Z">
            <w:rPr/>
          </w:rPrChange>
        </w:rPr>
        <w:t xml:space="preserve"> de aplicação ou</w:t>
      </w:r>
      <w:r w:rsidR="00F74163" w:rsidRPr="004F3007">
        <w:rPr>
          <w:rFonts w:ascii="Times New Roman" w:hAnsi="Times New Roman" w:cs="Times New Roman"/>
          <w:sz w:val="24"/>
          <w:szCs w:val="24"/>
          <w:rPrChange w:id="2959" w:author="matheus" w:date="2011-07-25T13:04:00Z">
            <w:rPr/>
          </w:rPrChange>
        </w:rPr>
        <w:t xml:space="preserve"> sistema de visualização. </w:t>
      </w:r>
      <w:r w:rsidR="002A5BC6" w:rsidRPr="004F3007">
        <w:rPr>
          <w:rFonts w:ascii="Times New Roman" w:hAnsi="Times New Roman" w:cs="Times New Roman"/>
          <w:sz w:val="24"/>
          <w:szCs w:val="24"/>
          <w:rPrChange w:id="2960" w:author="matheus" w:date="2011-07-25T13:04:00Z">
            <w:rPr/>
          </w:rPrChange>
        </w:rPr>
        <w:t>Os discutidos abaixo são os</w:t>
      </w:r>
      <w:r w:rsidR="00260638" w:rsidRPr="004F3007">
        <w:rPr>
          <w:rFonts w:ascii="Times New Roman" w:hAnsi="Times New Roman" w:cs="Times New Roman"/>
          <w:sz w:val="24"/>
          <w:szCs w:val="24"/>
          <w:rPrChange w:id="2961" w:author="matheus" w:date="2011-07-25T13:04:00Z">
            <w:rPr/>
          </w:rPrChange>
        </w:rPr>
        <w:t xml:space="preserve"> m</w:t>
      </w:r>
      <w:r w:rsidR="00260638" w:rsidRPr="004F3007">
        <w:rPr>
          <w:rFonts w:ascii="Times New Roman" w:hAnsi="Times New Roman" w:cs="Times New Roman"/>
          <w:sz w:val="24"/>
          <w:szCs w:val="24"/>
          <w:rPrChange w:id="2962" w:author="matheus" w:date="2011-07-25T13:04:00Z">
            <w:rPr/>
          </w:rPrChange>
        </w:rPr>
        <w:t>o</w:t>
      </w:r>
      <w:r w:rsidR="00260638" w:rsidRPr="004F3007">
        <w:rPr>
          <w:rFonts w:ascii="Times New Roman" w:hAnsi="Times New Roman" w:cs="Times New Roman"/>
          <w:sz w:val="24"/>
          <w:szCs w:val="24"/>
          <w:rPrChange w:id="2963" w:author="matheus" w:date="2011-07-25T13:04:00Z">
            <w:rPr/>
          </w:rPrChange>
        </w:rPr>
        <w:t>delo</w:t>
      </w:r>
      <w:r w:rsidR="00665E1C" w:rsidRPr="004F3007">
        <w:rPr>
          <w:rFonts w:ascii="Times New Roman" w:hAnsi="Times New Roman" w:cs="Times New Roman"/>
          <w:sz w:val="24"/>
          <w:szCs w:val="24"/>
          <w:rPrChange w:id="2964" w:author="matheus" w:date="2011-07-25T13:04:00Z">
            <w:rPr/>
          </w:rPrChange>
        </w:rPr>
        <w:t>s</w:t>
      </w:r>
      <w:r w:rsidR="00F74163" w:rsidRPr="004F3007">
        <w:rPr>
          <w:rFonts w:ascii="Times New Roman" w:hAnsi="Times New Roman" w:cs="Times New Roman"/>
          <w:sz w:val="24"/>
          <w:szCs w:val="24"/>
          <w:rPrChange w:id="2965" w:author="matheus" w:date="2011-07-25T13:04:00Z">
            <w:rPr/>
          </w:rPrChange>
        </w:rPr>
        <w:t xml:space="preserve"> RGB e YC</w:t>
      </w:r>
      <w:r w:rsidR="00F74163" w:rsidRPr="004F3007">
        <w:rPr>
          <w:rFonts w:ascii="Times New Roman" w:hAnsi="Times New Roman" w:cs="Times New Roman"/>
          <w:sz w:val="24"/>
          <w:szCs w:val="24"/>
          <w:vertAlign w:val="subscript"/>
          <w:rPrChange w:id="2966" w:author="matheus" w:date="2011-07-25T13:04:00Z">
            <w:rPr>
              <w:vertAlign w:val="subscript"/>
            </w:rPr>
          </w:rPrChange>
        </w:rPr>
        <w:t>b</w:t>
      </w:r>
      <w:r w:rsidR="00F74163" w:rsidRPr="004F3007">
        <w:rPr>
          <w:rFonts w:ascii="Times New Roman" w:hAnsi="Times New Roman" w:cs="Times New Roman"/>
          <w:sz w:val="24"/>
          <w:szCs w:val="24"/>
          <w:rPrChange w:id="2967" w:author="matheus" w:date="2011-07-25T13:04:00Z">
            <w:rPr/>
          </w:rPrChange>
        </w:rPr>
        <w:t>C</w:t>
      </w:r>
      <w:r w:rsidR="00F74163" w:rsidRPr="004F3007">
        <w:rPr>
          <w:rFonts w:ascii="Times New Roman" w:hAnsi="Times New Roman" w:cs="Times New Roman"/>
          <w:sz w:val="24"/>
          <w:szCs w:val="24"/>
          <w:vertAlign w:val="subscript"/>
          <w:rPrChange w:id="2968" w:author="matheus" w:date="2011-07-25T13:04:00Z">
            <w:rPr>
              <w:vertAlign w:val="subscript"/>
            </w:rPr>
          </w:rPrChange>
        </w:rPr>
        <w:t>r</w:t>
      </w:r>
      <w:r w:rsidR="002A5BC6" w:rsidRPr="004F3007">
        <w:rPr>
          <w:rFonts w:ascii="Times New Roman" w:hAnsi="Times New Roman" w:cs="Times New Roman"/>
          <w:sz w:val="24"/>
          <w:szCs w:val="24"/>
          <w:rPrChange w:id="2969" w:author="matheus" w:date="2011-07-25T13:04:00Z">
            <w:rPr/>
          </w:rPrChange>
        </w:rPr>
        <w:t>, que vêm sido utilizados nas atividades relacionadas à pesquisa.</w:t>
      </w:r>
      <w:r w:rsidR="00C77662" w:rsidRPr="004F3007">
        <w:rPr>
          <w:rFonts w:ascii="Times New Roman" w:hAnsi="Times New Roman" w:cs="Times New Roman"/>
          <w:sz w:val="24"/>
          <w:szCs w:val="24"/>
          <w:rPrChange w:id="2970" w:author="matheus" w:date="2011-07-25T13:04:00Z">
            <w:rPr/>
          </w:rPrChange>
        </w:rPr>
        <w:t xml:space="preserve"> Mais detalhes sobre outros espaços de cores podem ser vistos nos textos de Azevedo</w:t>
      </w:r>
      <w:del w:id="2971" w:author="Matheus Zingarelli" w:date="2011-07-26T11:45:00Z">
        <w:r w:rsidR="00C77662" w:rsidRPr="004F3007" w:rsidDel="002C7C68">
          <w:rPr>
            <w:rFonts w:ascii="Times New Roman" w:hAnsi="Times New Roman" w:cs="Times New Roman"/>
            <w:sz w:val="24"/>
            <w:szCs w:val="24"/>
            <w:rPrChange w:id="2972" w:author="matheus" w:date="2011-07-25T13:04:00Z">
              <w:rPr/>
            </w:rPrChange>
          </w:rPr>
          <w:delText xml:space="preserve"> &amp;</w:delText>
        </w:r>
      </w:del>
      <w:ins w:id="2973" w:author="Matheus Zingarelli" w:date="2011-07-26T11:45:00Z">
        <w:r w:rsidR="002C7C68">
          <w:rPr>
            <w:rFonts w:ascii="Times New Roman" w:hAnsi="Times New Roman" w:cs="Times New Roman"/>
            <w:sz w:val="24"/>
            <w:szCs w:val="24"/>
          </w:rPr>
          <w:t xml:space="preserve"> e</w:t>
        </w:r>
      </w:ins>
      <w:r w:rsidR="00C77662" w:rsidRPr="004F3007">
        <w:rPr>
          <w:rFonts w:ascii="Times New Roman" w:hAnsi="Times New Roman" w:cs="Times New Roman"/>
          <w:sz w:val="24"/>
          <w:szCs w:val="24"/>
          <w:rPrChange w:id="2974" w:author="matheus" w:date="2011-07-25T13:04:00Z">
            <w:rPr/>
          </w:rPrChange>
        </w:rPr>
        <w:t xml:space="preserve"> </w:t>
      </w:r>
      <w:proofErr w:type="spellStart"/>
      <w:r w:rsidR="00C77662" w:rsidRPr="004F3007">
        <w:rPr>
          <w:rFonts w:ascii="Times New Roman" w:hAnsi="Times New Roman" w:cs="Times New Roman"/>
          <w:sz w:val="24"/>
          <w:szCs w:val="24"/>
          <w:rPrChange w:id="2975" w:author="matheus" w:date="2011-07-25T13:04:00Z">
            <w:rPr/>
          </w:rPrChange>
        </w:rPr>
        <w:t>Conci</w:t>
      </w:r>
      <w:proofErr w:type="spellEnd"/>
      <w:r w:rsidR="00C77662" w:rsidRPr="004F3007">
        <w:rPr>
          <w:rFonts w:ascii="Times New Roman" w:hAnsi="Times New Roman" w:cs="Times New Roman"/>
          <w:sz w:val="24"/>
          <w:szCs w:val="24"/>
          <w:rPrChange w:id="2976" w:author="matheus" w:date="2011-07-25T13:04:00Z">
            <w:rPr/>
          </w:rPrChange>
        </w:rPr>
        <w:t xml:space="preserve"> (2003) e </w:t>
      </w:r>
      <w:ins w:id="2977" w:author="Matheus Zingarelli" w:date="2011-08-01T10:34:00Z">
        <w:r w:rsidR="001D5076">
          <w:rPr>
            <w:rFonts w:ascii="Times New Roman" w:hAnsi="Times New Roman" w:cs="Times New Roman"/>
            <w:sz w:val="24"/>
            <w:szCs w:val="24"/>
          </w:rPr>
          <w:t xml:space="preserve">    </w:t>
        </w:r>
      </w:ins>
      <w:r w:rsidR="00C77662" w:rsidRPr="004F3007">
        <w:rPr>
          <w:rFonts w:ascii="Times New Roman" w:hAnsi="Times New Roman" w:cs="Times New Roman"/>
          <w:sz w:val="24"/>
          <w:szCs w:val="24"/>
          <w:rPrChange w:id="2978" w:author="matheus" w:date="2011-07-25T13:04:00Z">
            <w:rPr/>
          </w:rPrChange>
        </w:rPr>
        <w:t>Fe</w:t>
      </w:r>
      <w:r w:rsidR="00C77662" w:rsidRPr="004F3007">
        <w:rPr>
          <w:rFonts w:ascii="Times New Roman" w:hAnsi="Times New Roman" w:cs="Times New Roman"/>
          <w:sz w:val="24"/>
          <w:szCs w:val="24"/>
          <w:rPrChange w:id="2979" w:author="matheus" w:date="2011-07-25T13:04:00Z">
            <w:rPr/>
          </w:rPrChange>
        </w:rPr>
        <w:t>i</w:t>
      </w:r>
      <w:r w:rsidR="00C77662" w:rsidRPr="004F3007">
        <w:rPr>
          <w:rFonts w:ascii="Times New Roman" w:hAnsi="Times New Roman" w:cs="Times New Roman"/>
          <w:sz w:val="24"/>
          <w:szCs w:val="24"/>
          <w:rPrChange w:id="2980" w:author="matheus" w:date="2011-07-25T13:04:00Z">
            <w:rPr/>
          </w:rPrChange>
        </w:rPr>
        <w:t xml:space="preserve">tosa-Santana </w:t>
      </w:r>
      <w:proofErr w:type="gramStart"/>
      <w:r w:rsidR="00C77662" w:rsidRPr="004F3007">
        <w:rPr>
          <w:rFonts w:ascii="Times New Roman" w:hAnsi="Times New Roman" w:cs="Times New Roman"/>
          <w:sz w:val="24"/>
          <w:szCs w:val="24"/>
          <w:rPrChange w:id="2981" w:author="matheus" w:date="2011-07-25T13:04:00Z">
            <w:rPr/>
          </w:rPrChange>
        </w:rPr>
        <w:t>et</w:t>
      </w:r>
      <w:proofErr w:type="gramEnd"/>
      <w:r w:rsidR="00C77662" w:rsidRPr="004F3007">
        <w:rPr>
          <w:rFonts w:ascii="Times New Roman" w:hAnsi="Times New Roman" w:cs="Times New Roman"/>
          <w:sz w:val="24"/>
          <w:szCs w:val="24"/>
          <w:rPrChange w:id="2982" w:author="matheus" w:date="2011-07-25T13:04:00Z">
            <w:rPr/>
          </w:rPrChange>
        </w:rPr>
        <w:t xml:space="preserve"> al. (2006).</w:t>
      </w:r>
    </w:p>
    <w:p w:rsidR="004D1090" w:rsidRPr="004F3007" w:rsidRDefault="00212CF7">
      <w:pPr>
        <w:pStyle w:val="PargrafodaLista"/>
        <w:spacing w:after="0" w:line="360" w:lineRule="auto"/>
        <w:ind w:left="0" w:firstLine="567"/>
        <w:jc w:val="both"/>
        <w:rPr>
          <w:rFonts w:ascii="Times New Roman" w:hAnsi="Times New Roman" w:cs="Times New Roman"/>
          <w:sz w:val="24"/>
          <w:szCs w:val="24"/>
          <w:u w:val="single"/>
          <w:rPrChange w:id="2983" w:author="matheus" w:date="2011-07-25T13:04:00Z">
            <w:rPr>
              <w:u w:val="single"/>
            </w:rPr>
          </w:rPrChange>
        </w:rPr>
        <w:pPrChange w:id="2984"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985" w:author="matheus" w:date="2011-07-25T13:04:00Z">
            <w:rPr/>
          </w:rPrChange>
        </w:rPr>
        <w:t xml:space="preserve">O </w:t>
      </w:r>
      <w:r w:rsidR="004D1090" w:rsidRPr="004F3007">
        <w:rPr>
          <w:rFonts w:ascii="Times New Roman" w:hAnsi="Times New Roman" w:cs="Times New Roman"/>
          <w:sz w:val="24"/>
          <w:szCs w:val="24"/>
          <w:rPrChange w:id="2986" w:author="matheus" w:date="2011-07-25T13:04:00Z">
            <w:rPr/>
          </w:rPrChange>
        </w:rPr>
        <w:t>modelo RGB</w:t>
      </w:r>
      <w:r w:rsidRPr="004F3007">
        <w:rPr>
          <w:rFonts w:ascii="Times New Roman" w:hAnsi="Times New Roman" w:cs="Times New Roman"/>
          <w:sz w:val="24"/>
          <w:szCs w:val="24"/>
          <w:rPrChange w:id="2987" w:author="matheus" w:date="2011-07-25T13:04:00Z">
            <w:rPr/>
          </w:rPrChange>
        </w:rPr>
        <w:t xml:space="preserve"> é baseado na tripla de cores primárias: vermelho, verde e azul. Elas são classificadas como cores aditivas, isto é, através da mistura das três são produzidas </w:t>
      </w:r>
      <w:r w:rsidR="00833904" w:rsidRPr="004F3007">
        <w:rPr>
          <w:rFonts w:ascii="Times New Roman" w:hAnsi="Times New Roman" w:cs="Times New Roman"/>
          <w:sz w:val="24"/>
          <w:szCs w:val="24"/>
          <w:rPrChange w:id="2988" w:author="matheus" w:date="2011-07-25T13:04:00Z">
            <w:rPr/>
          </w:rPrChange>
        </w:rPr>
        <w:t xml:space="preserve">as </w:t>
      </w:r>
      <w:r w:rsidRPr="004F3007">
        <w:rPr>
          <w:rFonts w:ascii="Times New Roman" w:hAnsi="Times New Roman" w:cs="Times New Roman"/>
          <w:sz w:val="24"/>
          <w:szCs w:val="24"/>
          <w:rPrChange w:id="2989" w:author="matheus" w:date="2011-07-25T13:04:00Z">
            <w:rPr/>
          </w:rPrChange>
        </w:rPr>
        <w:t>outras cores</w:t>
      </w:r>
      <w:r w:rsidR="008513CF" w:rsidRPr="004F3007">
        <w:rPr>
          <w:rFonts w:ascii="Times New Roman" w:hAnsi="Times New Roman" w:cs="Times New Roman"/>
          <w:sz w:val="24"/>
          <w:szCs w:val="24"/>
          <w:rPrChange w:id="2990" w:author="matheus" w:date="2011-07-25T13:04:00Z">
            <w:rPr/>
          </w:rPrChange>
        </w:rPr>
        <w:t xml:space="preserve">, sendo que </w:t>
      </w:r>
      <w:r w:rsidR="00F92D83" w:rsidRPr="004F3007">
        <w:rPr>
          <w:rFonts w:ascii="Times New Roman" w:hAnsi="Times New Roman" w:cs="Times New Roman"/>
          <w:sz w:val="24"/>
          <w:szCs w:val="24"/>
          <w:rPrChange w:id="2991" w:author="matheus" w:date="2011-07-25T13:04:00Z">
            <w:rPr/>
          </w:rPrChange>
        </w:rPr>
        <w:t xml:space="preserve">o branco é obtido </w:t>
      </w:r>
      <w:r w:rsidR="008513CF" w:rsidRPr="004F3007">
        <w:rPr>
          <w:rFonts w:ascii="Times New Roman" w:hAnsi="Times New Roman" w:cs="Times New Roman"/>
          <w:sz w:val="24"/>
          <w:szCs w:val="24"/>
          <w:rPrChange w:id="2992" w:author="matheus" w:date="2011-07-25T13:04:00Z">
            <w:rPr/>
          </w:rPrChange>
        </w:rPr>
        <w:t>quando misturadas em sua intensidade máxima</w:t>
      </w:r>
      <w:r w:rsidR="001C5BE0" w:rsidRPr="004F3007">
        <w:rPr>
          <w:rFonts w:ascii="Times New Roman" w:hAnsi="Times New Roman" w:cs="Times New Roman"/>
          <w:sz w:val="24"/>
          <w:szCs w:val="24"/>
          <w:rPrChange w:id="2993" w:author="matheus" w:date="2011-07-25T13:04:00Z">
            <w:rPr/>
          </w:rPrChange>
        </w:rPr>
        <w:t>. Este m</w:t>
      </w:r>
      <w:r w:rsidR="001C5BE0" w:rsidRPr="004F3007">
        <w:rPr>
          <w:rFonts w:ascii="Times New Roman" w:hAnsi="Times New Roman" w:cs="Times New Roman"/>
          <w:sz w:val="24"/>
          <w:szCs w:val="24"/>
          <w:rPrChange w:id="2994" w:author="matheus" w:date="2011-07-25T13:04:00Z">
            <w:rPr/>
          </w:rPrChange>
        </w:rPr>
        <w:t>o</w:t>
      </w:r>
      <w:r w:rsidR="001C5BE0" w:rsidRPr="004F3007">
        <w:rPr>
          <w:rFonts w:ascii="Times New Roman" w:hAnsi="Times New Roman" w:cs="Times New Roman"/>
          <w:sz w:val="24"/>
          <w:szCs w:val="24"/>
          <w:rPrChange w:id="2995" w:author="matheus" w:date="2011-07-25T13:04:00Z">
            <w:rPr/>
          </w:rPrChange>
        </w:rPr>
        <w:t xml:space="preserve">delo é </w:t>
      </w:r>
      <w:r w:rsidR="00F92D83" w:rsidRPr="004F3007">
        <w:rPr>
          <w:rFonts w:ascii="Times New Roman" w:hAnsi="Times New Roman" w:cs="Times New Roman"/>
          <w:sz w:val="24"/>
          <w:szCs w:val="24"/>
          <w:rPrChange w:id="2996" w:author="matheus" w:date="2011-07-25T13:04:00Z">
            <w:rPr/>
          </w:rPrChange>
        </w:rPr>
        <w:t xml:space="preserve">o mais popular e o </w:t>
      </w:r>
      <w:r w:rsidR="001C5BE0" w:rsidRPr="004F3007">
        <w:rPr>
          <w:rFonts w:ascii="Times New Roman" w:hAnsi="Times New Roman" w:cs="Times New Roman"/>
          <w:sz w:val="24"/>
          <w:szCs w:val="24"/>
          <w:rPrChange w:id="2997" w:author="matheus" w:date="2011-07-25T13:04:00Z">
            <w:rPr/>
          </w:rPrChange>
        </w:rPr>
        <w:t>comumente utilizado por dispositivos de captura, como câmera</w:t>
      </w:r>
      <w:r w:rsidR="00B76A57" w:rsidRPr="004F3007">
        <w:rPr>
          <w:rFonts w:ascii="Times New Roman" w:hAnsi="Times New Roman" w:cs="Times New Roman"/>
          <w:sz w:val="24"/>
          <w:szCs w:val="24"/>
          <w:rPrChange w:id="2998" w:author="matheus" w:date="2011-07-25T13:04:00Z">
            <w:rPr/>
          </w:rPrChange>
        </w:rPr>
        <w:t>s</w:t>
      </w:r>
      <w:r w:rsidR="001C5BE0" w:rsidRPr="004F3007">
        <w:rPr>
          <w:rFonts w:ascii="Times New Roman" w:hAnsi="Times New Roman" w:cs="Times New Roman"/>
          <w:sz w:val="24"/>
          <w:szCs w:val="24"/>
          <w:rPrChange w:id="2999" w:author="matheus" w:date="2011-07-25T13:04:00Z">
            <w:rPr/>
          </w:rPrChange>
        </w:rPr>
        <w:t xml:space="preserve"> fotográfica</w:t>
      </w:r>
      <w:r w:rsidR="00B76A57" w:rsidRPr="004F3007">
        <w:rPr>
          <w:rFonts w:ascii="Times New Roman" w:hAnsi="Times New Roman" w:cs="Times New Roman"/>
          <w:sz w:val="24"/>
          <w:szCs w:val="24"/>
          <w:rPrChange w:id="3000" w:author="matheus" w:date="2011-07-25T13:04:00Z">
            <w:rPr/>
          </w:rPrChange>
        </w:rPr>
        <w:t>s</w:t>
      </w:r>
      <w:r w:rsidR="001C5BE0" w:rsidRPr="004F3007">
        <w:rPr>
          <w:rFonts w:ascii="Times New Roman" w:hAnsi="Times New Roman" w:cs="Times New Roman"/>
          <w:sz w:val="24"/>
          <w:szCs w:val="24"/>
          <w:rPrChange w:id="3001" w:author="matheus" w:date="2011-07-25T13:04:00Z">
            <w:rPr/>
          </w:rPrChange>
        </w:rPr>
        <w:t>, e de apresentação, como as telas de LCD (</w:t>
      </w:r>
      <w:r w:rsidR="00107AF9" w:rsidRPr="004F3007">
        <w:rPr>
          <w:rFonts w:ascii="Times New Roman" w:hAnsi="Times New Roman" w:cs="Times New Roman"/>
          <w:sz w:val="24"/>
          <w:szCs w:val="24"/>
        </w:rPr>
        <w:t>RICHARDSON</w:t>
      </w:r>
      <w:r w:rsidR="001C5BE0" w:rsidRPr="004F3007">
        <w:rPr>
          <w:rFonts w:ascii="Times New Roman" w:hAnsi="Times New Roman" w:cs="Times New Roman"/>
          <w:sz w:val="24"/>
          <w:szCs w:val="24"/>
          <w:rPrChange w:id="3002" w:author="matheus" w:date="2011-07-25T13:04:00Z">
            <w:rPr/>
          </w:rPrChange>
        </w:rPr>
        <w:t>, 2003)</w:t>
      </w:r>
      <w:r w:rsidR="00B76A57" w:rsidRPr="004F3007">
        <w:rPr>
          <w:rFonts w:ascii="Times New Roman" w:hAnsi="Times New Roman" w:cs="Times New Roman"/>
          <w:sz w:val="24"/>
          <w:szCs w:val="24"/>
          <w:rPrChange w:id="3003" w:author="matheus" w:date="2011-07-25T13:04:00Z">
            <w:rPr/>
          </w:rPrChange>
        </w:rPr>
        <w:t>.</w:t>
      </w:r>
    </w:p>
    <w:p w:rsidR="00EF54F0" w:rsidRPr="004F3007" w:rsidRDefault="00B76A57">
      <w:pPr>
        <w:pStyle w:val="PargrafodaLista"/>
        <w:spacing w:after="0" w:line="360" w:lineRule="auto"/>
        <w:ind w:left="0" w:firstLine="567"/>
        <w:jc w:val="both"/>
        <w:rPr>
          <w:rFonts w:ascii="Times New Roman" w:hAnsi="Times New Roman" w:cs="Times New Roman"/>
          <w:sz w:val="24"/>
          <w:szCs w:val="24"/>
          <w:rPrChange w:id="3004" w:author="matheus" w:date="2011-07-25T13:04:00Z">
            <w:rPr/>
          </w:rPrChange>
        </w:rPr>
        <w:pPrChange w:id="3005"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3006" w:author="matheus" w:date="2011-07-25T13:04:00Z">
            <w:rPr/>
          </w:rPrChange>
        </w:rPr>
        <w:t>Um problema do modelo RGB é que a cara</w:t>
      </w:r>
      <w:r w:rsidR="00EB111D" w:rsidRPr="004F3007">
        <w:rPr>
          <w:rFonts w:ascii="Times New Roman" w:hAnsi="Times New Roman" w:cs="Times New Roman"/>
          <w:sz w:val="24"/>
          <w:szCs w:val="24"/>
          <w:rPrChange w:id="3007" w:author="matheus" w:date="2011-07-25T13:04:00Z">
            <w:rPr/>
          </w:rPrChange>
        </w:rPr>
        <w:t xml:space="preserve">cterística de luminância </w:t>
      </w:r>
      <w:r w:rsidRPr="004F3007">
        <w:rPr>
          <w:rFonts w:ascii="Times New Roman" w:hAnsi="Times New Roman" w:cs="Times New Roman"/>
          <w:sz w:val="24"/>
          <w:szCs w:val="24"/>
          <w:rPrChange w:id="3008" w:author="matheus" w:date="2011-07-25T13:04:00Z">
            <w:rPr/>
          </w:rPrChange>
        </w:rPr>
        <w:t xml:space="preserve">está diretamente contida no valor de cada componente </w:t>
      </w:r>
      <w:r w:rsidR="00EB111D" w:rsidRPr="004F3007">
        <w:rPr>
          <w:rFonts w:ascii="Times New Roman" w:hAnsi="Times New Roman" w:cs="Times New Roman"/>
          <w:sz w:val="24"/>
          <w:szCs w:val="24"/>
          <w:rPrChange w:id="3009" w:author="matheus" w:date="2011-07-25T13:04:00Z">
            <w:rPr/>
          </w:rPrChange>
        </w:rPr>
        <w:t xml:space="preserve">de cor </w:t>
      </w:r>
      <w:r w:rsidRPr="004F3007">
        <w:rPr>
          <w:rFonts w:ascii="Times New Roman" w:hAnsi="Times New Roman" w:cs="Times New Roman"/>
          <w:sz w:val="24"/>
          <w:szCs w:val="24"/>
          <w:rPrChange w:id="3010" w:author="matheus" w:date="2011-07-25T13:04:00Z">
            <w:rPr/>
          </w:rPrChange>
        </w:rPr>
        <w:t>do modelo. Isso impossibilita que se possa expl</w:t>
      </w:r>
      <w:r w:rsidRPr="004F3007">
        <w:rPr>
          <w:rFonts w:ascii="Times New Roman" w:hAnsi="Times New Roman" w:cs="Times New Roman"/>
          <w:sz w:val="24"/>
          <w:szCs w:val="24"/>
          <w:rPrChange w:id="3011" w:author="matheus" w:date="2011-07-25T13:04:00Z">
            <w:rPr/>
          </w:rPrChange>
        </w:rPr>
        <w:t>o</w:t>
      </w:r>
      <w:r w:rsidRPr="004F3007">
        <w:rPr>
          <w:rFonts w:ascii="Times New Roman" w:hAnsi="Times New Roman" w:cs="Times New Roman"/>
          <w:sz w:val="24"/>
          <w:szCs w:val="24"/>
          <w:rPrChange w:id="3012" w:author="matheus" w:date="2011-07-25T13:04:00Z">
            <w:rPr/>
          </w:rPrChange>
        </w:rPr>
        <w:t xml:space="preserve">rar uma propriedade do sistema visual humano: temos mais sensibilidade à luminância do que às cores </w:t>
      </w:r>
      <w:r w:rsidR="000E0691" w:rsidRPr="004F3007">
        <w:rPr>
          <w:rFonts w:ascii="Times New Roman" w:hAnsi="Times New Roman" w:cs="Times New Roman"/>
          <w:sz w:val="24"/>
          <w:szCs w:val="24"/>
          <w:rPrChange w:id="3013" w:author="matheus" w:date="2011-07-25T13:04:00Z">
            <w:rPr/>
          </w:rPrChange>
        </w:rPr>
        <w:t>(</w:t>
      </w:r>
      <w:r w:rsidR="00107AF9" w:rsidRPr="004F3007">
        <w:rPr>
          <w:rFonts w:ascii="Times New Roman" w:hAnsi="Times New Roman" w:cs="Times New Roman"/>
          <w:sz w:val="24"/>
          <w:szCs w:val="24"/>
        </w:rPr>
        <w:t>SALOMON</w:t>
      </w:r>
      <w:r w:rsidR="000E0691" w:rsidRPr="004F3007">
        <w:rPr>
          <w:rFonts w:ascii="Times New Roman" w:hAnsi="Times New Roman" w:cs="Times New Roman"/>
          <w:sz w:val="24"/>
          <w:szCs w:val="24"/>
          <w:rPrChange w:id="3014" w:author="matheus" w:date="2011-07-25T13:04:00Z">
            <w:rPr/>
          </w:rPrChange>
        </w:rPr>
        <w:t>, 2008)</w:t>
      </w:r>
      <w:r w:rsidRPr="004F3007">
        <w:rPr>
          <w:rFonts w:ascii="Times New Roman" w:hAnsi="Times New Roman" w:cs="Times New Roman"/>
          <w:sz w:val="24"/>
          <w:szCs w:val="24"/>
          <w:rPrChange w:id="3015" w:author="matheus" w:date="2011-07-25T13:04:00Z">
            <w:rPr/>
          </w:rPrChange>
        </w:rPr>
        <w:t xml:space="preserve">. Desse fato, </w:t>
      </w:r>
      <w:r w:rsidR="00643DD2" w:rsidRPr="004F3007">
        <w:rPr>
          <w:rFonts w:ascii="Times New Roman" w:hAnsi="Times New Roman" w:cs="Times New Roman"/>
          <w:sz w:val="24"/>
          <w:szCs w:val="24"/>
          <w:rPrChange w:id="3016" w:author="matheus" w:date="2011-07-25T13:04:00Z">
            <w:rPr/>
          </w:rPrChange>
        </w:rPr>
        <w:t xml:space="preserve">a </w:t>
      </w:r>
      <w:r w:rsidRPr="004F3007">
        <w:rPr>
          <w:rFonts w:ascii="Times New Roman" w:hAnsi="Times New Roman" w:cs="Times New Roman"/>
          <w:sz w:val="24"/>
          <w:szCs w:val="24"/>
          <w:rPrChange w:id="3017" w:author="matheus" w:date="2011-07-25T13:04:00Z">
            <w:rPr/>
          </w:rPrChange>
        </w:rPr>
        <w:t>informação relativa às cores</w:t>
      </w:r>
      <w:r w:rsidR="00EF54F0" w:rsidRPr="004F3007">
        <w:rPr>
          <w:rFonts w:ascii="Times New Roman" w:hAnsi="Times New Roman" w:cs="Times New Roman"/>
          <w:sz w:val="24"/>
          <w:szCs w:val="24"/>
          <w:rPrChange w:id="3018" w:author="matheus" w:date="2011-07-25T13:04:00Z">
            <w:rPr/>
          </w:rPrChange>
        </w:rPr>
        <w:t xml:space="preserve"> (crominância)</w:t>
      </w:r>
      <w:r w:rsidRPr="004F3007">
        <w:rPr>
          <w:rFonts w:ascii="Times New Roman" w:hAnsi="Times New Roman" w:cs="Times New Roman"/>
          <w:sz w:val="24"/>
          <w:szCs w:val="24"/>
          <w:rPrChange w:id="3019" w:author="matheus" w:date="2011-07-25T13:04:00Z">
            <w:rPr/>
          </w:rPrChange>
        </w:rPr>
        <w:t xml:space="preserve"> pode ser representada em uma resolução menor do que a informação relativa à luminâ</w:t>
      </w:r>
      <w:r w:rsidR="00D61282" w:rsidRPr="004F3007">
        <w:rPr>
          <w:rFonts w:ascii="Times New Roman" w:hAnsi="Times New Roman" w:cs="Times New Roman"/>
          <w:sz w:val="24"/>
          <w:szCs w:val="24"/>
          <w:rPrChange w:id="3020" w:author="matheus" w:date="2011-07-25T13:04:00Z">
            <w:rPr/>
          </w:rPrChange>
        </w:rPr>
        <w:t>ncia, sem a perda de qualidade</w:t>
      </w:r>
      <w:r w:rsidR="0077752E" w:rsidRPr="004F3007">
        <w:rPr>
          <w:rFonts w:ascii="Times New Roman" w:hAnsi="Times New Roman" w:cs="Times New Roman"/>
          <w:sz w:val="24"/>
          <w:szCs w:val="24"/>
          <w:rPrChange w:id="3021" w:author="matheus" w:date="2011-07-25T13:04:00Z">
            <w:rPr/>
          </w:rPrChange>
        </w:rPr>
        <w:t xml:space="preserve"> </w:t>
      </w:r>
      <w:r w:rsidR="000E0691" w:rsidRPr="004F3007">
        <w:rPr>
          <w:rFonts w:ascii="Times New Roman" w:hAnsi="Times New Roman" w:cs="Times New Roman"/>
          <w:sz w:val="24"/>
          <w:szCs w:val="24"/>
          <w:rPrChange w:id="3022" w:author="matheus" w:date="2011-07-25T13:04:00Z">
            <w:rPr/>
          </w:rPrChange>
        </w:rPr>
        <w:t>(</w:t>
      </w:r>
      <w:r w:rsidR="00107AF9" w:rsidRPr="004F3007">
        <w:rPr>
          <w:rFonts w:ascii="Times New Roman" w:hAnsi="Times New Roman" w:cs="Times New Roman"/>
          <w:sz w:val="24"/>
          <w:szCs w:val="24"/>
        </w:rPr>
        <w:t>RICHARDSON</w:t>
      </w:r>
      <w:r w:rsidR="000E0691" w:rsidRPr="004F3007">
        <w:rPr>
          <w:rFonts w:ascii="Times New Roman" w:hAnsi="Times New Roman" w:cs="Times New Roman"/>
          <w:sz w:val="24"/>
          <w:szCs w:val="24"/>
          <w:rPrChange w:id="3023" w:author="matheus" w:date="2011-07-25T13:04:00Z">
            <w:rPr/>
          </w:rPrChange>
        </w:rPr>
        <w:t>, 2003)</w:t>
      </w:r>
      <w:r w:rsidR="00D61282" w:rsidRPr="004F3007">
        <w:rPr>
          <w:rFonts w:ascii="Times New Roman" w:hAnsi="Times New Roman" w:cs="Times New Roman"/>
          <w:sz w:val="24"/>
          <w:szCs w:val="24"/>
          <w:rPrChange w:id="3024" w:author="matheus" w:date="2011-07-25T13:04:00Z">
            <w:rPr/>
          </w:rPrChange>
        </w:rPr>
        <w:t>.</w:t>
      </w:r>
      <w:r w:rsidR="0069443B" w:rsidRPr="004F3007">
        <w:rPr>
          <w:rFonts w:ascii="Times New Roman" w:hAnsi="Times New Roman" w:cs="Times New Roman"/>
          <w:sz w:val="24"/>
          <w:szCs w:val="24"/>
          <w:rPrChange w:id="3025" w:author="matheus" w:date="2011-07-25T13:04:00Z">
            <w:rPr/>
          </w:rPrChange>
        </w:rPr>
        <w:t xml:space="preserve"> Essa característica é explorada durante a codif</w:t>
      </w:r>
      <w:r w:rsidR="0069443B" w:rsidRPr="004F3007">
        <w:rPr>
          <w:rFonts w:ascii="Times New Roman" w:hAnsi="Times New Roman" w:cs="Times New Roman"/>
          <w:sz w:val="24"/>
          <w:szCs w:val="24"/>
          <w:rPrChange w:id="3026" w:author="matheus" w:date="2011-07-25T13:04:00Z">
            <w:rPr/>
          </w:rPrChange>
        </w:rPr>
        <w:t>i</w:t>
      </w:r>
      <w:r w:rsidR="0069443B" w:rsidRPr="004F3007">
        <w:rPr>
          <w:rFonts w:ascii="Times New Roman" w:hAnsi="Times New Roman" w:cs="Times New Roman"/>
          <w:sz w:val="24"/>
          <w:szCs w:val="24"/>
          <w:rPrChange w:id="3027" w:author="matheus" w:date="2011-07-25T13:04:00Z">
            <w:rPr/>
          </w:rPrChange>
        </w:rPr>
        <w:lastRenderedPageBreak/>
        <w:t>cação de imagens e vídeos em uma etapa chamada de subamostragem de crominância (</w:t>
      </w:r>
      <w:r w:rsidR="00107AF9" w:rsidRPr="004F3007">
        <w:rPr>
          <w:rFonts w:ascii="Times New Roman" w:hAnsi="Times New Roman" w:cs="Times New Roman"/>
          <w:sz w:val="24"/>
          <w:szCs w:val="24"/>
        </w:rPr>
        <w:t>KERR</w:t>
      </w:r>
      <w:r w:rsidR="0069443B" w:rsidRPr="004F3007">
        <w:rPr>
          <w:rFonts w:ascii="Times New Roman" w:hAnsi="Times New Roman" w:cs="Times New Roman"/>
          <w:sz w:val="24"/>
          <w:szCs w:val="24"/>
          <w:rPrChange w:id="3028" w:author="matheus" w:date="2011-07-25T13:04:00Z">
            <w:rPr/>
          </w:rPrChange>
        </w:rPr>
        <w:t>, 2009)</w:t>
      </w:r>
      <w:r w:rsidR="00031695" w:rsidRPr="004F3007">
        <w:rPr>
          <w:rFonts w:ascii="Times New Roman" w:hAnsi="Times New Roman" w:cs="Times New Roman"/>
          <w:sz w:val="24"/>
          <w:szCs w:val="24"/>
          <w:rPrChange w:id="3029" w:author="matheus" w:date="2011-07-25T13:04:00Z">
            <w:rPr/>
          </w:rPrChange>
        </w:rPr>
        <w:t>.</w:t>
      </w:r>
    </w:p>
    <w:p w:rsidR="00EF54F0" w:rsidRPr="004F3007" w:rsidRDefault="00EF54F0">
      <w:pPr>
        <w:pStyle w:val="PargrafodaLista"/>
        <w:spacing w:after="0" w:line="360" w:lineRule="auto"/>
        <w:ind w:left="0" w:firstLine="567"/>
        <w:jc w:val="both"/>
        <w:rPr>
          <w:rFonts w:ascii="Times New Roman" w:hAnsi="Times New Roman" w:cs="Times New Roman"/>
          <w:sz w:val="24"/>
          <w:szCs w:val="24"/>
          <w:rPrChange w:id="3030" w:author="matheus" w:date="2011-07-25T13:04:00Z">
            <w:rPr/>
          </w:rPrChange>
        </w:rPr>
        <w:pPrChange w:id="3031"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3032" w:author="matheus" w:date="2011-07-25T13:04:00Z">
            <w:rPr/>
          </w:rPrChange>
        </w:rPr>
        <w:t>O</w:t>
      </w:r>
      <w:r w:rsidR="004D1090" w:rsidRPr="004F3007">
        <w:rPr>
          <w:rFonts w:ascii="Times New Roman" w:hAnsi="Times New Roman" w:cs="Times New Roman"/>
          <w:sz w:val="24"/>
          <w:szCs w:val="24"/>
          <w:rPrChange w:id="3033" w:author="matheus" w:date="2011-07-25T13:04:00Z">
            <w:rPr/>
          </w:rPrChange>
        </w:rPr>
        <w:t xml:space="preserve"> modelo YC</w:t>
      </w:r>
      <w:r w:rsidR="004D1090" w:rsidRPr="004F3007">
        <w:rPr>
          <w:rFonts w:ascii="Times New Roman" w:hAnsi="Times New Roman" w:cs="Times New Roman"/>
          <w:sz w:val="24"/>
          <w:szCs w:val="24"/>
          <w:vertAlign w:val="subscript"/>
          <w:rPrChange w:id="3034" w:author="matheus" w:date="2011-07-25T13:04:00Z">
            <w:rPr>
              <w:vertAlign w:val="subscript"/>
            </w:rPr>
          </w:rPrChange>
        </w:rPr>
        <w:t>b</w:t>
      </w:r>
      <w:r w:rsidR="004D1090" w:rsidRPr="004F3007">
        <w:rPr>
          <w:rFonts w:ascii="Times New Roman" w:hAnsi="Times New Roman" w:cs="Times New Roman"/>
          <w:sz w:val="24"/>
          <w:szCs w:val="24"/>
          <w:rPrChange w:id="3035" w:author="matheus" w:date="2011-07-25T13:04:00Z">
            <w:rPr/>
          </w:rPrChange>
        </w:rPr>
        <w:t>C</w:t>
      </w:r>
      <w:r w:rsidR="004D1090" w:rsidRPr="004F3007">
        <w:rPr>
          <w:rFonts w:ascii="Times New Roman" w:hAnsi="Times New Roman" w:cs="Times New Roman"/>
          <w:sz w:val="24"/>
          <w:szCs w:val="24"/>
          <w:vertAlign w:val="subscript"/>
          <w:rPrChange w:id="3036" w:author="matheus" w:date="2011-07-25T13:04:00Z">
            <w:rPr>
              <w:vertAlign w:val="subscript"/>
            </w:rPr>
          </w:rPrChange>
        </w:rPr>
        <w:t>r</w:t>
      </w:r>
      <w:r w:rsidRPr="004F3007">
        <w:rPr>
          <w:rFonts w:ascii="Times New Roman" w:hAnsi="Times New Roman" w:cs="Times New Roman"/>
          <w:sz w:val="24"/>
          <w:szCs w:val="24"/>
          <w:rPrChange w:id="3037" w:author="matheus" w:date="2011-07-25T13:04:00Z">
            <w:rPr/>
          </w:rPrChange>
        </w:rPr>
        <w:t xml:space="preserve"> possui em suas componentes a separação das informações relativas à luminância (Y) das relativas à crominância (C</w:t>
      </w:r>
      <w:r w:rsidRPr="004F3007">
        <w:rPr>
          <w:rFonts w:ascii="Times New Roman" w:hAnsi="Times New Roman" w:cs="Times New Roman"/>
          <w:sz w:val="24"/>
          <w:szCs w:val="24"/>
          <w:vertAlign w:val="subscript"/>
          <w:rPrChange w:id="3038" w:author="matheus" w:date="2011-07-25T13:04:00Z">
            <w:rPr>
              <w:vertAlign w:val="subscript"/>
            </w:rPr>
          </w:rPrChange>
        </w:rPr>
        <w:t>b</w:t>
      </w:r>
      <w:r w:rsidRPr="004F3007">
        <w:rPr>
          <w:rFonts w:ascii="Times New Roman" w:hAnsi="Times New Roman" w:cs="Times New Roman"/>
          <w:sz w:val="24"/>
          <w:szCs w:val="24"/>
          <w:rPrChange w:id="3039" w:author="matheus" w:date="2011-07-25T13:04:00Z">
            <w:rPr/>
          </w:rPrChange>
        </w:rPr>
        <w:t xml:space="preserve"> e C</w:t>
      </w:r>
      <w:r w:rsidRPr="004F3007">
        <w:rPr>
          <w:rFonts w:ascii="Times New Roman" w:hAnsi="Times New Roman" w:cs="Times New Roman"/>
          <w:sz w:val="24"/>
          <w:szCs w:val="24"/>
          <w:vertAlign w:val="subscript"/>
          <w:rPrChange w:id="3040" w:author="matheus" w:date="2011-07-25T13:04:00Z">
            <w:rPr>
              <w:vertAlign w:val="subscript"/>
            </w:rPr>
          </w:rPrChange>
        </w:rPr>
        <w:t>r</w:t>
      </w:r>
      <w:r w:rsidRPr="004F3007">
        <w:rPr>
          <w:rFonts w:ascii="Times New Roman" w:hAnsi="Times New Roman" w:cs="Times New Roman"/>
          <w:sz w:val="24"/>
          <w:szCs w:val="24"/>
          <w:rPrChange w:id="3041" w:author="matheus" w:date="2011-07-25T13:04:00Z">
            <w:rPr/>
          </w:rPrChange>
        </w:rPr>
        <w:t>), como uma tentativa de simular a visão humana.</w:t>
      </w:r>
      <w:r w:rsidR="00B72344" w:rsidRPr="004F3007">
        <w:rPr>
          <w:rFonts w:ascii="Times New Roman" w:hAnsi="Times New Roman" w:cs="Times New Roman"/>
          <w:sz w:val="24"/>
          <w:szCs w:val="24"/>
          <w:rPrChange w:id="3042" w:author="matheus" w:date="2011-07-25T13:04:00Z">
            <w:rPr/>
          </w:rPrChange>
        </w:rPr>
        <w:t xml:space="preserve"> C</w:t>
      </w:r>
      <w:r w:rsidR="00B72344" w:rsidRPr="004F3007">
        <w:rPr>
          <w:rFonts w:ascii="Times New Roman" w:hAnsi="Times New Roman" w:cs="Times New Roman"/>
          <w:sz w:val="24"/>
          <w:szCs w:val="24"/>
          <w:vertAlign w:val="subscript"/>
          <w:rPrChange w:id="3043" w:author="matheus" w:date="2011-07-25T13:04:00Z">
            <w:rPr>
              <w:vertAlign w:val="subscript"/>
            </w:rPr>
          </w:rPrChange>
        </w:rPr>
        <w:t>b</w:t>
      </w:r>
      <w:r w:rsidR="00B72344" w:rsidRPr="004F3007">
        <w:rPr>
          <w:rFonts w:ascii="Times New Roman" w:hAnsi="Times New Roman" w:cs="Times New Roman"/>
          <w:sz w:val="24"/>
          <w:szCs w:val="24"/>
          <w:rPrChange w:id="3044" w:author="matheus" w:date="2011-07-25T13:04:00Z">
            <w:rPr/>
          </w:rPrChange>
        </w:rPr>
        <w:t xml:space="preserve"> e C</w:t>
      </w:r>
      <w:r w:rsidR="00B72344" w:rsidRPr="004F3007">
        <w:rPr>
          <w:rFonts w:ascii="Times New Roman" w:hAnsi="Times New Roman" w:cs="Times New Roman"/>
          <w:sz w:val="24"/>
          <w:szCs w:val="24"/>
          <w:vertAlign w:val="subscript"/>
          <w:rPrChange w:id="3045" w:author="matheus" w:date="2011-07-25T13:04:00Z">
            <w:rPr>
              <w:vertAlign w:val="subscript"/>
            </w:rPr>
          </w:rPrChange>
        </w:rPr>
        <w:t>r</w:t>
      </w:r>
      <w:r w:rsidR="00B72344" w:rsidRPr="004F3007">
        <w:rPr>
          <w:rFonts w:ascii="Times New Roman" w:hAnsi="Times New Roman" w:cs="Times New Roman"/>
          <w:sz w:val="24"/>
          <w:szCs w:val="24"/>
          <w:rPrChange w:id="3046" w:author="matheus" w:date="2011-07-25T13:04:00Z">
            <w:rPr/>
          </w:rPrChange>
        </w:rPr>
        <w:t xml:space="preserve"> representam valores de crominância das componentes azul e vermelha. A componente verde (C</w:t>
      </w:r>
      <w:r w:rsidR="00B72344" w:rsidRPr="004F3007">
        <w:rPr>
          <w:rFonts w:ascii="Times New Roman" w:hAnsi="Times New Roman" w:cs="Times New Roman"/>
          <w:sz w:val="24"/>
          <w:szCs w:val="24"/>
          <w:vertAlign w:val="subscript"/>
          <w:rPrChange w:id="3047" w:author="matheus" w:date="2011-07-25T13:04:00Z">
            <w:rPr>
              <w:vertAlign w:val="subscript"/>
            </w:rPr>
          </w:rPrChange>
        </w:rPr>
        <w:t>g</w:t>
      </w:r>
      <w:r w:rsidR="00B72344" w:rsidRPr="004F3007">
        <w:rPr>
          <w:rFonts w:ascii="Times New Roman" w:hAnsi="Times New Roman" w:cs="Times New Roman"/>
          <w:sz w:val="24"/>
          <w:szCs w:val="24"/>
          <w:rPrChange w:id="3048" w:author="matheus" w:date="2011-07-25T13:04:00Z">
            <w:rPr/>
          </w:rPrChange>
        </w:rPr>
        <w:t>) pode ser obtida através de C</w:t>
      </w:r>
      <w:r w:rsidR="00B72344" w:rsidRPr="004F3007">
        <w:rPr>
          <w:rFonts w:ascii="Times New Roman" w:hAnsi="Times New Roman" w:cs="Times New Roman"/>
          <w:sz w:val="24"/>
          <w:szCs w:val="24"/>
          <w:vertAlign w:val="subscript"/>
          <w:rPrChange w:id="3049" w:author="matheus" w:date="2011-07-25T13:04:00Z">
            <w:rPr>
              <w:vertAlign w:val="subscript"/>
            </w:rPr>
          </w:rPrChange>
        </w:rPr>
        <w:t>b</w:t>
      </w:r>
      <w:r w:rsidR="00B72344" w:rsidRPr="004F3007">
        <w:rPr>
          <w:rFonts w:ascii="Times New Roman" w:hAnsi="Times New Roman" w:cs="Times New Roman"/>
          <w:sz w:val="24"/>
          <w:szCs w:val="24"/>
          <w:rPrChange w:id="3050" w:author="matheus" w:date="2011-07-25T13:04:00Z">
            <w:rPr/>
          </w:rPrChange>
        </w:rPr>
        <w:t xml:space="preserve"> e C</w:t>
      </w:r>
      <w:r w:rsidR="00B72344" w:rsidRPr="004F3007">
        <w:rPr>
          <w:rFonts w:ascii="Times New Roman" w:hAnsi="Times New Roman" w:cs="Times New Roman"/>
          <w:sz w:val="24"/>
          <w:szCs w:val="24"/>
          <w:vertAlign w:val="subscript"/>
          <w:rPrChange w:id="3051" w:author="matheus" w:date="2011-07-25T13:04:00Z">
            <w:rPr>
              <w:vertAlign w:val="subscript"/>
            </w:rPr>
          </w:rPrChange>
        </w:rPr>
        <w:t>r</w:t>
      </w:r>
      <w:r w:rsidR="00B72344" w:rsidRPr="004F3007">
        <w:rPr>
          <w:rFonts w:ascii="Times New Roman" w:hAnsi="Times New Roman" w:cs="Times New Roman"/>
          <w:sz w:val="24"/>
          <w:szCs w:val="24"/>
          <w:rPrChange w:id="3052" w:author="matheus" w:date="2011-07-25T13:04:00Z">
            <w:rPr/>
          </w:rPrChange>
        </w:rPr>
        <w:t>, já que</w:t>
      </w:r>
      <w:ins w:id="3053" w:author="Matheus Zingarelli" w:date="2011-07-28T14:50:00Z">
        <w:r w:rsidR="0024367B">
          <w:rPr>
            <w:rFonts w:ascii="Times New Roman" w:hAnsi="Times New Roman" w:cs="Times New Roman"/>
            <w:sz w:val="24"/>
            <w:szCs w:val="24"/>
          </w:rPr>
          <w:t xml:space="preserve"> neste modelo</w:t>
        </w:r>
      </w:ins>
      <w:r w:rsidR="00B72344" w:rsidRPr="004F3007">
        <w:rPr>
          <w:rFonts w:ascii="Times New Roman" w:hAnsi="Times New Roman" w:cs="Times New Roman"/>
          <w:sz w:val="24"/>
          <w:szCs w:val="24"/>
          <w:rPrChange w:id="3054" w:author="matheus" w:date="2011-07-25T13:04:00Z">
            <w:rPr/>
          </w:rPrChange>
        </w:rPr>
        <w:t xml:space="preserve"> a soma das três é sempre igual a 1, </w:t>
      </w:r>
      <w:r w:rsidR="00C77662" w:rsidRPr="004F3007">
        <w:rPr>
          <w:rFonts w:ascii="Times New Roman" w:hAnsi="Times New Roman" w:cs="Times New Roman"/>
          <w:sz w:val="24"/>
          <w:szCs w:val="24"/>
          <w:rPrChange w:id="3055" w:author="matheus" w:date="2011-07-25T13:04:00Z">
            <w:rPr/>
          </w:rPrChange>
        </w:rPr>
        <w:t xml:space="preserve">sendo por isso </w:t>
      </w:r>
      <w:r w:rsidR="00B72344" w:rsidRPr="004F3007">
        <w:rPr>
          <w:rFonts w:ascii="Times New Roman" w:hAnsi="Times New Roman" w:cs="Times New Roman"/>
          <w:sz w:val="24"/>
          <w:szCs w:val="24"/>
          <w:rPrChange w:id="3056" w:author="matheus" w:date="2011-07-25T13:04:00Z">
            <w:rPr/>
          </w:rPrChange>
        </w:rPr>
        <w:t xml:space="preserve">eliminada da representação. </w:t>
      </w:r>
      <w:r w:rsidRPr="004F3007">
        <w:rPr>
          <w:rFonts w:ascii="Times New Roman" w:hAnsi="Times New Roman" w:cs="Times New Roman"/>
          <w:sz w:val="24"/>
          <w:szCs w:val="24"/>
          <w:rPrChange w:id="3057" w:author="matheus" w:date="2011-07-25T13:04:00Z">
            <w:rPr/>
          </w:rPrChange>
        </w:rPr>
        <w:t>Os valores de Y, C</w:t>
      </w:r>
      <w:r w:rsidRPr="004F3007">
        <w:rPr>
          <w:rFonts w:ascii="Times New Roman" w:hAnsi="Times New Roman" w:cs="Times New Roman"/>
          <w:sz w:val="24"/>
          <w:szCs w:val="24"/>
          <w:vertAlign w:val="subscript"/>
          <w:rPrChange w:id="3058" w:author="matheus" w:date="2011-07-25T13:04:00Z">
            <w:rPr>
              <w:vertAlign w:val="subscript"/>
            </w:rPr>
          </w:rPrChange>
        </w:rPr>
        <w:t>b</w:t>
      </w:r>
      <w:r w:rsidRPr="004F3007">
        <w:rPr>
          <w:rFonts w:ascii="Times New Roman" w:hAnsi="Times New Roman" w:cs="Times New Roman"/>
          <w:sz w:val="24"/>
          <w:szCs w:val="24"/>
          <w:rPrChange w:id="3059" w:author="matheus" w:date="2011-07-25T13:04:00Z">
            <w:rPr/>
          </w:rPrChange>
        </w:rPr>
        <w:t xml:space="preserve"> e C</w:t>
      </w:r>
      <w:r w:rsidRPr="004F3007">
        <w:rPr>
          <w:rFonts w:ascii="Times New Roman" w:hAnsi="Times New Roman" w:cs="Times New Roman"/>
          <w:sz w:val="24"/>
          <w:szCs w:val="24"/>
          <w:vertAlign w:val="subscript"/>
          <w:rPrChange w:id="3060" w:author="matheus" w:date="2011-07-25T13:04:00Z">
            <w:rPr>
              <w:vertAlign w:val="subscript"/>
            </w:rPr>
          </w:rPrChange>
        </w:rPr>
        <w:t>r</w:t>
      </w:r>
      <w:r w:rsidRPr="004F3007">
        <w:rPr>
          <w:rFonts w:ascii="Times New Roman" w:hAnsi="Times New Roman" w:cs="Times New Roman"/>
          <w:sz w:val="24"/>
          <w:szCs w:val="24"/>
          <w:rPrChange w:id="3061" w:author="matheus" w:date="2011-07-25T13:04:00Z">
            <w:rPr/>
          </w:rPrChange>
        </w:rPr>
        <w:t xml:space="preserve"> p</w:t>
      </w:r>
      <w:r w:rsidRPr="004F3007">
        <w:rPr>
          <w:rFonts w:ascii="Times New Roman" w:hAnsi="Times New Roman" w:cs="Times New Roman"/>
          <w:sz w:val="24"/>
          <w:szCs w:val="24"/>
          <w:rPrChange w:id="3062" w:author="matheus" w:date="2011-07-25T13:04:00Z">
            <w:rPr/>
          </w:rPrChange>
        </w:rPr>
        <w:t>o</w:t>
      </w:r>
      <w:r w:rsidRPr="004F3007">
        <w:rPr>
          <w:rFonts w:ascii="Times New Roman" w:hAnsi="Times New Roman" w:cs="Times New Roman"/>
          <w:sz w:val="24"/>
          <w:szCs w:val="24"/>
          <w:rPrChange w:id="3063" w:author="matheus" w:date="2011-07-25T13:04:00Z">
            <w:rPr/>
          </w:rPrChange>
        </w:rPr>
        <w:t xml:space="preserve">dem ser obtidos do modelo RGB por um processo de conversão do espaço de cores através da fórmula mostrada na </w:t>
      </w:r>
      <w:r w:rsidRPr="004F3007">
        <w:rPr>
          <w:rFonts w:ascii="Times New Roman" w:hAnsi="Times New Roman" w:cs="Times New Roman"/>
          <w:sz w:val="24"/>
          <w:szCs w:val="24"/>
          <w:highlight w:val="yellow"/>
          <w:rPrChange w:id="3064" w:author="matheus" w:date="2011-07-25T13:04:00Z">
            <w:rPr>
              <w:highlight w:val="yellow"/>
            </w:rPr>
          </w:rPrChange>
        </w:rPr>
        <w:t xml:space="preserve">Equação </w:t>
      </w:r>
      <w:proofErr w:type="gramStart"/>
      <w:r w:rsidRPr="004F3007">
        <w:rPr>
          <w:rFonts w:ascii="Times New Roman" w:hAnsi="Times New Roman" w:cs="Times New Roman"/>
          <w:sz w:val="24"/>
          <w:szCs w:val="24"/>
          <w:highlight w:val="yellow"/>
          <w:rPrChange w:id="3065" w:author="matheus" w:date="2011-07-25T13:04:00Z">
            <w:rPr>
              <w:highlight w:val="yellow"/>
            </w:rPr>
          </w:rPrChange>
        </w:rPr>
        <w:t>1</w:t>
      </w:r>
      <w:proofErr w:type="gramEnd"/>
      <w:r w:rsidRPr="004F3007">
        <w:rPr>
          <w:rFonts w:ascii="Times New Roman" w:hAnsi="Times New Roman" w:cs="Times New Roman"/>
          <w:sz w:val="24"/>
          <w:szCs w:val="24"/>
          <w:rPrChange w:id="3066" w:author="matheus" w:date="2011-07-25T13:04:00Z">
            <w:rPr/>
          </w:rPrChange>
        </w:rPr>
        <w:t xml:space="preserve">, </w:t>
      </w:r>
      <w:r w:rsidR="008A724C" w:rsidRPr="004F3007">
        <w:rPr>
          <w:rFonts w:ascii="Times New Roman" w:hAnsi="Times New Roman" w:cs="Times New Roman"/>
          <w:sz w:val="24"/>
          <w:szCs w:val="24"/>
          <w:rPrChange w:id="3067" w:author="matheus" w:date="2011-07-25T13:04:00Z">
            <w:rPr/>
          </w:rPrChange>
        </w:rPr>
        <w:t xml:space="preserve">a qual é uma </w:t>
      </w:r>
      <w:r w:rsidRPr="004F3007">
        <w:rPr>
          <w:rFonts w:ascii="Times New Roman" w:hAnsi="Times New Roman" w:cs="Times New Roman"/>
          <w:sz w:val="24"/>
          <w:szCs w:val="24"/>
          <w:rPrChange w:id="3068" w:author="matheus" w:date="2011-07-25T13:04:00Z">
            <w:rPr/>
          </w:rPrChange>
        </w:rPr>
        <w:t xml:space="preserve">recomendação da ITU-T </w:t>
      </w:r>
      <w:ins w:id="3069" w:author="Matheus Zingarelli" w:date="2011-08-01T10:35:00Z">
        <w:r w:rsidR="0047308A">
          <w:rPr>
            <w:rFonts w:ascii="Times New Roman" w:hAnsi="Times New Roman" w:cs="Times New Roman"/>
            <w:sz w:val="24"/>
            <w:szCs w:val="24"/>
          </w:rPr>
          <w:t xml:space="preserve">                             </w:t>
        </w:r>
      </w:ins>
      <w:r w:rsidRPr="004F3007">
        <w:rPr>
          <w:rFonts w:ascii="Times New Roman" w:hAnsi="Times New Roman" w:cs="Times New Roman"/>
          <w:sz w:val="24"/>
          <w:szCs w:val="24"/>
          <w:rPrChange w:id="3070" w:author="matheus" w:date="2011-07-25T13:04:00Z">
            <w:rPr/>
          </w:rPrChange>
        </w:rPr>
        <w:t>(</w:t>
      </w:r>
      <w:r w:rsidR="00107AF9" w:rsidRPr="004F3007">
        <w:rPr>
          <w:rFonts w:ascii="Times New Roman" w:hAnsi="Times New Roman" w:cs="Times New Roman"/>
          <w:sz w:val="24"/>
          <w:szCs w:val="24"/>
        </w:rPr>
        <w:t>RICHARDSON</w:t>
      </w:r>
      <w:r w:rsidRPr="004F3007">
        <w:rPr>
          <w:rFonts w:ascii="Times New Roman" w:hAnsi="Times New Roman" w:cs="Times New Roman"/>
          <w:sz w:val="24"/>
          <w:szCs w:val="24"/>
          <w:rPrChange w:id="3071" w:author="matheus" w:date="2011-07-25T13:04:00Z">
            <w:rPr/>
          </w:rPrChange>
        </w:rPr>
        <w:t>, 2003).</w:t>
      </w:r>
      <w:r w:rsidR="008A724C" w:rsidRPr="004F3007">
        <w:rPr>
          <w:rFonts w:ascii="Times New Roman" w:hAnsi="Times New Roman" w:cs="Times New Roman"/>
          <w:sz w:val="24"/>
          <w:szCs w:val="24"/>
          <w:rPrChange w:id="3072" w:author="matheus" w:date="2011-07-25T13:04:00Z">
            <w:rPr/>
          </w:rPrChange>
        </w:rPr>
        <w:t xml:space="preserve"> O inverso é também possível</w:t>
      </w:r>
      <w:r w:rsidR="00643DD2" w:rsidRPr="004F3007">
        <w:rPr>
          <w:rFonts w:ascii="Times New Roman" w:hAnsi="Times New Roman" w:cs="Times New Roman"/>
          <w:sz w:val="24"/>
          <w:szCs w:val="24"/>
          <w:rPrChange w:id="3073" w:author="matheus" w:date="2011-07-25T13:04:00Z">
            <w:rPr/>
          </w:rPrChange>
        </w:rPr>
        <w:t xml:space="preserve">, e se apresenta na </w:t>
      </w:r>
      <w:r w:rsidR="00643DD2" w:rsidRPr="004F3007">
        <w:rPr>
          <w:rFonts w:ascii="Times New Roman" w:hAnsi="Times New Roman" w:cs="Times New Roman"/>
          <w:sz w:val="24"/>
          <w:szCs w:val="24"/>
          <w:highlight w:val="yellow"/>
          <w:rPrChange w:id="3074" w:author="matheus" w:date="2011-07-25T13:04:00Z">
            <w:rPr>
              <w:highlight w:val="yellow"/>
            </w:rPr>
          </w:rPrChange>
        </w:rPr>
        <w:t>Equação 2</w:t>
      </w:r>
      <w:r w:rsidR="008A724C" w:rsidRPr="004F3007">
        <w:rPr>
          <w:rFonts w:ascii="Times New Roman" w:hAnsi="Times New Roman" w:cs="Times New Roman"/>
          <w:sz w:val="24"/>
          <w:szCs w:val="24"/>
          <w:rPrChange w:id="3075" w:author="matheus" w:date="2011-07-25T13:04:00Z">
            <w:rPr/>
          </w:rPrChange>
        </w:rPr>
        <w:t>.</w:t>
      </w:r>
    </w:p>
    <w:p w:rsidR="008A724C" w:rsidRPr="004F3007" w:rsidRDefault="008A724C">
      <w:pPr>
        <w:pStyle w:val="PargrafodaLista"/>
        <w:spacing w:after="0" w:line="360" w:lineRule="auto"/>
        <w:ind w:left="0" w:firstLine="567"/>
        <w:jc w:val="both"/>
        <w:rPr>
          <w:rFonts w:ascii="Times New Roman" w:hAnsi="Times New Roman" w:cs="Times New Roman"/>
          <w:sz w:val="24"/>
          <w:szCs w:val="24"/>
          <w:rPrChange w:id="3076" w:author="matheus" w:date="2011-07-25T13:04:00Z">
            <w:rPr/>
          </w:rPrChange>
        </w:rPr>
        <w:pPrChange w:id="3077" w:author="matheus" w:date="2011-07-25T13:44:00Z">
          <w:pPr>
            <w:pStyle w:val="PargrafodaLista"/>
            <w:ind w:left="792" w:firstLine="624"/>
            <w:jc w:val="both"/>
          </w:pPr>
        </w:pPrChange>
      </w:pPr>
    </w:p>
    <w:p w:rsidR="008A724C" w:rsidRPr="004F3007" w:rsidRDefault="008A724C">
      <w:pPr>
        <w:pStyle w:val="PargrafodaLista"/>
        <w:spacing w:after="0" w:line="360" w:lineRule="auto"/>
        <w:ind w:left="0" w:firstLine="567"/>
        <w:jc w:val="both"/>
        <w:rPr>
          <w:rFonts w:ascii="Times New Roman" w:eastAsiaTheme="minorEastAsia" w:hAnsi="Times New Roman" w:cs="Times New Roman"/>
          <w:sz w:val="24"/>
          <w:szCs w:val="24"/>
          <w:rPrChange w:id="3078" w:author="matheus" w:date="2011-07-25T13:04:00Z">
            <w:rPr>
              <w:rFonts w:eastAsiaTheme="minorEastAsia"/>
            </w:rPr>
          </w:rPrChange>
        </w:rPr>
        <w:pPrChange w:id="3079" w:author="matheus" w:date="2011-07-25T13:44:00Z">
          <w:pPr>
            <w:pStyle w:val="PargrafodaLista"/>
            <w:ind w:left="792" w:firstLine="624"/>
            <w:jc w:val="both"/>
          </w:pPr>
        </w:pPrChange>
      </w:pPr>
      <m:oMathPara>
        <m:oMath>
          <m:r>
            <w:rPr>
              <w:rFonts w:ascii="Cambria Math" w:hAnsi="Cambria Math" w:cs="Times New Roman"/>
              <w:sz w:val="24"/>
              <w:szCs w:val="24"/>
              <w:rPrChange w:id="3080" w:author="matheus" w:date="2011-07-25T13:04:00Z">
                <w:rPr>
                  <w:rFonts w:ascii="Cambria Math" w:hAnsi="Cambria Math"/>
                </w:rPr>
              </w:rPrChange>
            </w:rPr>
            <m:t>Y=0,299*R+0,587*G+0,114*B</m:t>
          </m:r>
          <m:r>
            <m:rPr>
              <m:sty m:val="p"/>
            </m:rPr>
            <w:rPr>
              <w:rFonts w:ascii="Cambria Math" w:hAnsi="Cambria Math" w:cs="Times New Roman"/>
              <w:sz w:val="24"/>
              <w:szCs w:val="24"/>
              <w:rPrChange w:id="3081" w:author="matheus" w:date="2011-07-25T13:04:00Z">
                <w:rPr>
                  <w:rFonts w:ascii="Cambria Math" w:hAnsi="Cambria Math"/>
                </w:rPr>
              </w:rPrChange>
            </w:rPr>
            <w:br/>
          </m:r>
        </m:oMath>
        <m:oMath>
          <m:r>
            <w:rPr>
              <w:rFonts w:ascii="Cambria Math" w:eastAsiaTheme="minorEastAsia" w:hAnsi="Cambria Math" w:cs="Times New Roman"/>
              <w:sz w:val="24"/>
              <w:szCs w:val="24"/>
              <w:rPrChange w:id="3082" w:author="matheus" w:date="2011-07-25T13:04:00Z">
                <w:rPr>
                  <w:rFonts w:ascii="Cambria Math" w:eastAsiaTheme="minorEastAsia" w:hAnsi="Cambria Math"/>
                </w:rPr>
              </w:rPrChange>
            </w:rPr>
            <m:t>Cb=0,564*</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Change w:id="3083" w:author="matheus" w:date="2011-07-25T13:04:00Z">
                    <w:rPr>
                      <w:rFonts w:ascii="Cambria Math" w:eastAsiaTheme="minorEastAsia" w:hAnsi="Cambria Math"/>
                    </w:rPr>
                  </w:rPrChange>
                </w:rPr>
                <m:t>B-Y</m:t>
              </m:r>
            </m:e>
          </m:d>
          <m:r>
            <m:rPr>
              <m:sty m:val="p"/>
            </m:rPr>
            <w:rPr>
              <w:rFonts w:ascii="Cambria Math" w:eastAsiaTheme="minorEastAsia" w:hAnsi="Cambria Math" w:cs="Times New Roman"/>
              <w:sz w:val="24"/>
              <w:szCs w:val="24"/>
              <w:rPrChange w:id="3084" w:author="matheus" w:date="2011-07-25T13:04:00Z">
                <w:rPr>
                  <w:rFonts w:ascii="Cambria Math" w:eastAsiaTheme="minorEastAsia" w:hAnsi="Cambria Math"/>
                </w:rPr>
              </w:rPrChange>
            </w:rPr>
            <w:br/>
          </m:r>
        </m:oMath>
        <m:oMath>
          <m:r>
            <w:rPr>
              <w:rFonts w:ascii="Cambria Math" w:eastAsiaTheme="minorEastAsia" w:hAnsi="Cambria Math" w:cs="Times New Roman"/>
              <w:sz w:val="24"/>
              <w:szCs w:val="24"/>
              <w:rPrChange w:id="3085" w:author="matheus" w:date="2011-07-25T13:04:00Z">
                <w:rPr>
                  <w:rFonts w:ascii="Cambria Math" w:eastAsiaTheme="minorEastAsia" w:hAnsi="Cambria Math"/>
                </w:rPr>
              </w:rPrChange>
            </w:rPr>
            <m:t>Cr=0,713*(R-Y)</m:t>
          </m:r>
        </m:oMath>
      </m:oMathPara>
    </w:p>
    <w:p w:rsidR="008A724C" w:rsidRPr="0037477C" w:rsidRDefault="006512F8">
      <w:pPr>
        <w:pStyle w:val="PargrafodaLista"/>
        <w:spacing w:after="0" w:line="360" w:lineRule="auto"/>
        <w:ind w:left="0"/>
        <w:rPr>
          <w:rFonts w:ascii="Times New Roman" w:eastAsiaTheme="minorEastAsia" w:hAnsi="Times New Roman" w:cs="Times New Roman"/>
          <w:sz w:val="20"/>
          <w:szCs w:val="20"/>
          <w:rPrChange w:id="3086" w:author="Matheus Zingarelli" w:date="2011-07-28T10:39:00Z">
            <w:rPr>
              <w:rFonts w:eastAsiaTheme="minorEastAsia"/>
              <w:b/>
            </w:rPr>
          </w:rPrChange>
        </w:rPr>
        <w:pPrChange w:id="3087" w:author="Matheus Zingarelli" w:date="2011-07-28T10:51:00Z">
          <w:pPr>
            <w:pStyle w:val="PargrafodaLista"/>
            <w:ind w:left="792" w:firstLine="624"/>
            <w:jc w:val="both"/>
          </w:pPr>
        </w:pPrChange>
      </w:pPr>
      <w:r w:rsidRPr="0037477C">
        <w:rPr>
          <w:rFonts w:ascii="Times New Roman" w:eastAsiaTheme="minorEastAsia" w:hAnsi="Times New Roman" w:cs="Times New Roman"/>
          <w:sz w:val="20"/>
          <w:szCs w:val="20"/>
          <w:rPrChange w:id="3088" w:author="Matheus Zingarelli" w:date="2011-07-28T10:39:00Z">
            <w:rPr>
              <w:rFonts w:eastAsiaTheme="minorEastAsia"/>
              <w:b/>
            </w:rPr>
          </w:rPrChange>
        </w:rPr>
        <w:t xml:space="preserve">Equação 1 </w:t>
      </w:r>
      <w:ins w:id="3089" w:author="matheus" w:date="2011-07-25T13:51:00Z">
        <w:r w:rsidR="003B0CDD" w:rsidRPr="0037477C">
          <w:rPr>
            <w:rFonts w:ascii="Times New Roman" w:eastAsiaTheme="minorEastAsia" w:hAnsi="Times New Roman" w:cs="Times New Roman"/>
            <w:sz w:val="20"/>
            <w:szCs w:val="20"/>
            <w:rPrChange w:id="3090" w:author="Matheus Zingarelli" w:date="2011-07-28T10:39:00Z">
              <w:rPr>
                <w:rFonts w:ascii="Times New Roman" w:eastAsiaTheme="minorEastAsia" w:hAnsi="Times New Roman" w:cs="Times New Roman"/>
                <w:b/>
                <w:sz w:val="24"/>
                <w:szCs w:val="24"/>
              </w:rPr>
            </w:rPrChange>
          </w:rPr>
          <w:t>-</w:t>
        </w:r>
      </w:ins>
      <w:del w:id="3091" w:author="matheus" w:date="2011-07-25T13:51:00Z">
        <w:r w:rsidRPr="0037477C" w:rsidDel="003B0CDD">
          <w:rPr>
            <w:rFonts w:ascii="Times New Roman" w:eastAsiaTheme="minorEastAsia" w:hAnsi="Times New Roman" w:cs="Times New Roman"/>
            <w:sz w:val="20"/>
            <w:szCs w:val="20"/>
            <w:rPrChange w:id="3092" w:author="Matheus Zingarelli" w:date="2011-07-28T10:39:00Z">
              <w:rPr>
                <w:rFonts w:eastAsiaTheme="minorEastAsia"/>
                <w:b/>
              </w:rPr>
            </w:rPrChange>
          </w:rPr>
          <w:delText>–</w:delText>
        </w:r>
      </w:del>
      <w:r w:rsidRPr="0037477C">
        <w:rPr>
          <w:rFonts w:ascii="Times New Roman" w:eastAsiaTheme="minorEastAsia" w:hAnsi="Times New Roman" w:cs="Times New Roman"/>
          <w:sz w:val="20"/>
          <w:szCs w:val="20"/>
          <w:rPrChange w:id="3093" w:author="Matheus Zingarelli" w:date="2011-07-28T10:39:00Z">
            <w:rPr>
              <w:rFonts w:eastAsiaTheme="minorEastAsia"/>
              <w:b/>
            </w:rPr>
          </w:rPrChange>
        </w:rPr>
        <w:t xml:space="preserve"> Conversão do espaço de cor</w:t>
      </w:r>
      <w:r w:rsidR="0069443B" w:rsidRPr="0037477C">
        <w:rPr>
          <w:rFonts w:ascii="Times New Roman" w:eastAsiaTheme="minorEastAsia" w:hAnsi="Times New Roman" w:cs="Times New Roman"/>
          <w:sz w:val="20"/>
          <w:szCs w:val="20"/>
          <w:rPrChange w:id="3094" w:author="Matheus Zingarelli" w:date="2011-07-28T10:39:00Z">
            <w:rPr>
              <w:rFonts w:eastAsiaTheme="minorEastAsia"/>
              <w:b/>
            </w:rPr>
          </w:rPrChange>
        </w:rPr>
        <w:t>es</w:t>
      </w:r>
      <w:r w:rsidRPr="0037477C">
        <w:rPr>
          <w:rFonts w:ascii="Times New Roman" w:eastAsiaTheme="minorEastAsia" w:hAnsi="Times New Roman" w:cs="Times New Roman"/>
          <w:sz w:val="20"/>
          <w:szCs w:val="20"/>
          <w:rPrChange w:id="3095" w:author="Matheus Zingarelli" w:date="2011-07-28T10:39:00Z">
            <w:rPr>
              <w:rFonts w:eastAsiaTheme="minorEastAsia"/>
              <w:b/>
            </w:rPr>
          </w:rPrChange>
        </w:rPr>
        <w:t xml:space="preserve"> RGB para YC</w:t>
      </w:r>
      <w:r w:rsidRPr="0037477C">
        <w:rPr>
          <w:rFonts w:ascii="Times New Roman" w:eastAsiaTheme="minorEastAsia" w:hAnsi="Times New Roman" w:cs="Times New Roman"/>
          <w:sz w:val="20"/>
          <w:szCs w:val="20"/>
          <w:vertAlign w:val="subscript"/>
          <w:rPrChange w:id="3096" w:author="Matheus Zingarelli" w:date="2011-07-28T10:39:00Z">
            <w:rPr>
              <w:rFonts w:eastAsiaTheme="minorEastAsia"/>
              <w:b/>
              <w:vertAlign w:val="subscript"/>
            </w:rPr>
          </w:rPrChange>
        </w:rPr>
        <w:t>b</w:t>
      </w:r>
      <w:r w:rsidRPr="0037477C">
        <w:rPr>
          <w:rFonts w:ascii="Times New Roman" w:eastAsiaTheme="minorEastAsia" w:hAnsi="Times New Roman" w:cs="Times New Roman"/>
          <w:sz w:val="20"/>
          <w:szCs w:val="20"/>
          <w:rPrChange w:id="3097" w:author="Matheus Zingarelli" w:date="2011-07-28T10:39:00Z">
            <w:rPr>
              <w:rFonts w:eastAsiaTheme="minorEastAsia"/>
              <w:b/>
            </w:rPr>
          </w:rPrChange>
        </w:rPr>
        <w:t>C</w:t>
      </w:r>
      <w:r w:rsidRPr="0037477C">
        <w:rPr>
          <w:rFonts w:ascii="Times New Roman" w:eastAsiaTheme="minorEastAsia" w:hAnsi="Times New Roman" w:cs="Times New Roman"/>
          <w:sz w:val="20"/>
          <w:szCs w:val="20"/>
          <w:vertAlign w:val="subscript"/>
          <w:rPrChange w:id="3098" w:author="Matheus Zingarelli" w:date="2011-07-28T10:39:00Z">
            <w:rPr>
              <w:rFonts w:eastAsiaTheme="minorEastAsia"/>
              <w:b/>
              <w:vertAlign w:val="subscript"/>
            </w:rPr>
          </w:rPrChange>
        </w:rPr>
        <w:t>r</w:t>
      </w:r>
    </w:p>
    <w:p w:rsidR="008A724C" w:rsidRPr="004F3007" w:rsidRDefault="008A724C">
      <w:pPr>
        <w:pStyle w:val="PargrafodaLista"/>
        <w:spacing w:after="0" w:line="360" w:lineRule="auto"/>
        <w:ind w:left="0" w:firstLine="567"/>
        <w:jc w:val="both"/>
        <w:rPr>
          <w:rFonts w:ascii="Times New Roman" w:hAnsi="Times New Roman" w:cs="Times New Roman"/>
          <w:sz w:val="24"/>
          <w:szCs w:val="24"/>
          <w:rPrChange w:id="3099" w:author="matheus" w:date="2011-07-25T13:04:00Z">
            <w:rPr/>
          </w:rPrChange>
        </w:rPr>
        <w:pPrChange w:id="3100" w:author="matheus" w:date="2011-07-25T13:44:00Z">
          <w:pPr>
            <w:pStyle w:val="PargrafodaLista"/>
            <w:ind w:left="792" w:firstLine="624"/>
            <w:jc w:val="both"/>
          </w:pPr>
        </w:pPrChange>
      </w:pPr>
    </w:p>
    <w:p w:rsidR="00643DD2" w:rsidRPr="004F3007" w:rsidRDefault="00643DD2">
      <w:pPr>
        <w:pStyle w:val="PargrafodaLista"/>
        <w:spacing w:after="0" w:line="360" w:lineRule="auto"/>
        <w:ind w:left="0" w:firstLine="567"/>
        <w:jc w:val="both"/>
        <w:rPr>
          <w:rFonts w:ascii="Times New Roman" w:hAnsi="Times New Roman" w:cs="Times New Roman"/>
          <w:sz w:val="24"/>
          <w:szCs w:val="24"/>
          <w:rPrChange w:id="3101" w:author="matheus" w:date="2011-07-25T13:04:00Z">
            <w:rPr/>
          </w:rPrChange>
        </w:rPr>
        <w:pPrChange w:id="3102" w:author="matheus" w:date="2011-07-25T13:44:00Z">
          <w:pPr>
            <w:pStyle w:val="PargrafodaLista"/>
            <w:ind w:left="792" w:firstLine="624"/>
            <w:jc w:val="both"/>
          </w:pPr>
        </w:pPrChange>
      </w:pPr>
      <m:oMathPara>
        <m:oMath>
          <m:r>
            <w:rPr>
              <w:rFonts w:ascii="Cambria Math" w:hAnsi="Cambria Math" w:cs="Times New Roman"/>
              <w:sz w:val="24"/>
              <w:szCs w:val="24"/>
              <w:rPrChange w:id="3103" w:author="matheus" w:date="2011-07-25T13:04:00Z">
                <w:rPr>
                  <w:rFonts w:ascii="Cambria Math" w:hAnsi="Cambria Math"/>
                </w:rPr>
              </w:rPrChange>
            </w:rPr>
            <m:t>R=Y+1,402*Cr</m:t>
          </m:r>
          <m:r>
            <m:rPr>
              <m:sty m:val="p"/>
            </m:rPr>
            <w:rPr>
              <w:rFonts w:ascii="Cambria Math" w:hAnsi="Cambria Math" w:cs="Times New Roman"/>
              <w:sz w:val="24"/>
              <w:szCs w:val="24"/>
              <w:rPrChange w:id="3104" w:author="matheus" w:date="2011-07-25T13:04:00Z">
                <w:rPr>
                  <w:rFonts w:ascii="Cambria Math" w:hAnsi="Cambria Math"/>
                </w:rPr>
              </w:rPrChange>
            </w:rPr>
            <w:br/>
          </m:r>
        </m:oMath>
        <m:oMath>
          <m:r>
            <w:rPr>
              <w:rFonts w:ascii="Cambria Math" w:hAnsi="Cambria Math" w:cs="Times New Roman"/>
              <w:sz w:val="24"/>
              <w:szCs w:val="24"/>
              <w:rPrChange w:id="3105" w:author="matheus" w:date="2011-07-25T13:04:00Z">
                <w:rPr>
                  <w:rFonts w:ascii="Cambria Math" w:hAnsi="Cambria Math"/>
                </w:rPr>
              </w:rPrChange>
            </w:rPr>
            <m:t>G=Y-0,344*Cb</m:t>
          </m:r>
          <m:r>
            <w:rPr>
              <w:rFonts w:ascii="Cambria Math" w:eastAsiaTheme="minorEastAsia" w:hAnsi="Cambria Math" w:cs="Times New Roman"/>
              <w:sz w:val="24"/>
              <w:szCs w:val="24"/>
              <w:rPrChange w:id="3106" w:author="matheus" w:date="2011-07-25T13:04:00Z">
                <w:rPr>
                  <w:rFonts w:ascii="Cambria Math" w:eastAsiaTheme="minorEastAsia" w:hAnsi="Cambria Math"/>
                </w:rPr>
              </w:rPrChange>
            </w:rPr>
            <m:t>-0,714*Cr</m:t>
          </m:r>
          <m:r>
            <m:rPr>
              <m:sty m:val="p"/>
            </m:rPr>
            <w:rPr>
              <w:rFonts w:ascii="Cambria Math" w:eastAsiaTheme="minorEastAsia" w:hAnsi="Cambria Math" w:cs="Times New Roman"/>
              <w:sz w:val="24"/>
              <w:szCs w:val="24"/>
              <w:rPrChange w:id="3107" w:author="matheus" w:date="2011-07-25T13:04:00Z">
                <w:rPr>
                  <w:rFonts w:ascii="Cambria Math" w:eastAsiaTheme="minorEastAsia" w:hAnsi="Cambria Math"/>
                </w:rPr>
              </w:rPrChange>
            </w:rPr>
            <w:br/>
          </m:r>
        </m:oMath>
        <m:oMath>
          <m:r>
            <w:rPr>
              <w:rFonts w:ascii="Cambria Math" w:hAnsi="Cambria Math" w:cs="Times New Roman"/>
              <w:sz w:val="24"/>
              <w:szCs w:val="24"/>
              <w:rPrChange w:id="3108" w:author="matheus" w:date="2011-07-25T13:04:00Z">
                <w:rPr>
                  <w:rFonts w:ascii="Cambria Math" w:hAnsi="Cambria Math"/>
                </w:rPr>
              </w:rPrChange>
            </w:rPr>
            <m:t>B=</m:t>
          </m:r>
          <m:r>
            <w:rPr>
              <w:rFonts w:ascii="Cambria Math" w:eastAsiaTheme="minorEastAsia" w:hAnsi="Cambria Math" w:cs="Times New Roman"/>
              <w:sz w:val="24"/>
              <w:szCs w:val="24"/>
              <w:rPrChange w:id="3109" w:author="matheus" w:date="2011-07-25T13:04:00Z">
                <w:rPr>
                  <w:rFonts w:ascii="Cambria Math" w:eastAsiaTheme="minorEastAsia" w:hAnsi="Cambria Math"/>
                </w:rPr>
              </w:rPrChange>
            </w:rPr>
            <m:t>Y+1,772*Cb</m:t>
          </m:r>
        </m:oMath>
      </m:oMathPara>
    </w:p>
    <w:p w:rsidR="00643DD2" w:rsidRPr="0037477C" w:rsidRDefault="00643DD2">
      <w:pPr>
        <w:pStyle w:val="PargrafodaLista"/>
        <w:spacing w:after="0" w:line="360" w:lineRule="auto"/>
        <w:ind w:left="0"/>
        <w:rPr>
          <w:rFonts w:ascii="Times New Roman" w:hAnsi="Times New Roman" w:cs="Times New Roman"/>
          <w:sz w:val="20"/>
          <w:szCs w:val="20"/>
          <w:rPrChange w:id="3110" w:author="Matheus Zingarelli" w:date="2011-07-28T10:39:00Z">
            <w:rPr>
              <w:b/>
            </w:rPr>
          </w:rPrChange>
        </w:rPr>
        <w:pPrChange w:id="3111" w:author="Matheus Zingarelli" w:date="2011-07-28T10:51:00Z">
          <w:pPr>
            <w:pStyle w:val="PargrafodaLista"/>
            <w:ind w:left="792" w:firstLine="624"/>
            <w:jc w:val="both"/>
          </w:pPr>
        </w:pPrChange>
      </w:pPr>
      <w:r w:rsidRPr="0037477C">
        <w:rPr>
          <w:rFonts w:ascii="Times New Roman" w:hAnsi="Times New Roman" w:cs="Times New Roman"/>
          <w:sz w:val="20"/>
          <w:szCs w:val="20"/>
          <w:rPrChange w:id="3112" w:author="Matheus Zingarelli" w:date="2011-07-28T10:39:00Z">
            <w:rPr>
              <w:b/>
            </w:rPr>
          </w:rPrChange>
        </w:rPr>
        <w:t xml:space="preserve">Equação 2 </w:t>
      </w:r>
      <w:del w:id="3113" w:author="matheus" w:date="2011-07-25T13:51:00Z">
        <w:r w:rsidRPr="0037477C" w:rsidDel="003B0CDD">
          <w:rPr>
            <w:rFonts w:ascii="Times New Roman" w:hAnsi="Times New Roman" w:cs="Times New Roman"/>
            <w:sz w:val="20"/>
            <w:szCs w:val="20"/>
            <w:rPrChange w:id="3114" w:author="Matheus Zingarelli" w:date="2011-07-28T10:39:00Z">
              <w:rPr>
                <w:b/>
              </w:rPr>
            </w:rPrChange>
          </w:rPr>
          <w:delText>–</w:delText>
        </w:r>
      </w:del>
      <w:ins w:id="3115" w:author="matheus" w:date="2011-07-25T13:51:00Z">
        <w:r w:rsidR="003B0CDD" w:rsidRPr="0037477C">
          <w:rPr>
            <w:rFonts w:ascii="Times New Roman" w:hAnsi="Times New Roman" w:cs="Times New Roman"/>
            <w:sz w:val="20"/>
            <w:szCs w:val="20"/>
            <w:rPrChange w:id="3116" w:author="Matheus Zingarelli" w:date="2011-07-28T10:39:00Z">
              <w:rPr>
                <w:rFonts w:ascii="Times New Roman" w:hAnsi="Times New Roman" w:cs="Times New Roman"/>
                <w:b/>
                <w:sz w:val="24"/>
                <w:szCs w:val="24"/>
              </w:rPr>
            </w:rPrChange>
          </w:rPr>
          <w:t>-</w:t>
        </w:r>
      </w:ins>
      <w:r w:rsidRPr="0037477C">
        <w:rPr>
          <w:rFonts w:ascii="Times New Roman" w:hAnsi="Times New Roman" w:cs="Times New Roman"/>
          <w:sz w:val="20"/>
          <w:szCs w:val="20"/>
          <w:rPrChange w:id="3117" w:author="Matheus Zingarelli" w:date="2011-07-28T10:39:00Z">
            <w:rPr>
              <w:b/>
            </w:rPr>
          </w:rPrChange>
        </w:rPr>
        <w:t xml:space="preserve"> Conversão do espaço de cor</w:t>
      </w:r>
      <w:r w:rsidR="0069443B" w:rsidRPr="0037477C">
        <w:rPr>
          <w:rFonts w:ascii="Times New Roman" w:hAnsi="Times New Roman" w:cs="Times New Roman"/>
          <w:sz w:val="20"/>
          <w:szCs w:val="20"/>
          <w:rPrChange w:id="3118" w:author="Matheus Zingarelli" w:date="2011-07-28T10:39:00Z">
            <w:rPr>
              <w:b/>
            </w:rPr>
          </w:rPrChange>
        </w:rPr>
        <w:t>es</w:t>
      </w:r>
      <w:r w:rsidRPr="0037477C">
        <w:rPr>
          <w:rFonts w:ascii="Times New Roman" w:hAnsi="Times New Roman" w:cs="Times New Roman"/>
          <w:sz w:val="20"/>
          <w:szCs w:val="20"/>
          <w:rPrChange w:id="3119" w:author="Matheus Zingarelli" w:date="2011-07-28T10:39:00Z">
            <w:rPr>
              <w:b/>
            </w:rPr>
          </w:rPrChange>
        </w:rPr>
        <w:t xml:space="preserve"> </w:t>
      </w:r>
      <w:r w:rsidRPr="0037477C">
        <w:rPr>
          <w:rFonts w:ascii="Times New Roman" w:eastAsiaTheme="minorEastAsia" w:hAnsi="Times New Roman" w:cs="Times New Roman"/>
          <w:sz w:val="20"/>
          <w:szCs w:val="20"/>
          <w:rPrChange w:id="3120" w:author="Matheus Zingarelli" w:date="2011-07-28T10:39:00Z">
            <w:rPr>
              <w:rFonts w:eastAsiaTheme="minorEastAsia"/>
              <w:b/>
            </w:rPr>
          </w:rPrChange>
        </w:rPr>
        <w:t>YC</w:t>
      </w:r>
      <w:r w:rsidRPr="0037477C">
        <w:rPr>
          <w:rFonts w:ascii="Times New Roman" w:eastAsiaTheme="minorEastAsia" w:hAnsi="Times New Roman" w:cs="Times New Roman"/>
          <w:sz w:val="20"/>
          <w:szCs w:val="20"/>
          <w:vertAlign w:val="subscript"/>
          <w:rPrChange w:id="3121" w:author="Matheus Zingarelli" w:date="2011-07-28T10:39:00Z">
            <w:rPr>
              <w:rFonts w:eastAsiaTheme="minorEastAsia"/>
              <w:b/>
              <w:vertAlign w:val="subscript"/>
            </w:rPr>
          </w:rPrChange>
        </w:rPr>
        <w:t>b</w:t>
      </w:r>
      <w:r w:rsidRPr="0037477C">
        <w:rPr>
          <w:rFonts w:ascii="Times New Roman" w:eastAsiaTheme="minorEastAsia" w:hAnsi="Times New Roman" w:cs="Times New Roman"/>
          <w:sz w:val="20"/>
          <w:szCs w:val="20"/>
          <w:rPrChange w:id="3122" w:author="Matheus Zingarelli" w:date="2011-07-28T10:39:00Z">
            <w:rPr>
              <w:rFonts w:eastAsiaTheme="minorEastAsia"/>
              <w:b/>
            </w:rPr>
          </w:rPrChange>
        </w:rPr>
        <w:t>C</w:t>
      </w:r>
      <w:r w:rsidRPr="0037477C">
        <w:rPr>
          <w:rFonts w:ascii="Times New Roman" w:eastAsiaTheme="minorEastAsia" w:hAnsi="Times New Roman" w:cs="Times New Roman"/>
          <w:sz w:val="20"/>
          <w:szCs w:val="20"/>
          <w:vertAlign w:val="subscript"/>
          <w:rPrChange w:id="3123" w:author="Matheus Zingarelli" w:date="2011-07-28T10:39:00Z">
            <w:rPr>
              <w:rFonts w:eastAsiaTheme="minorEastAsia"/>
              <w:b/>
              <w:vertAlign w:val="subscript"/>
            </w:rPr>
          </w:rPrChange>
        </w:rPr>
        <w:t>r</w:t>
      </w:r>
      <w:r w:rsidRPr="0037477C">
        <w:rPr>
          <w:rFonts w:ascii="Times New Roman" w:hAnsi="Times New Roman" w:cs="Times New Roman"/>
          <w:sz w:val="20"/>
          <w:szCs w:val="20"/>
          <w:rPrChange w:id="3124" w:author="Matheus Zingarelli" w:date="2011-07-28T10:39:00Z">
            <w:rPr>
              <w:b/>
            </w:rPr>
          </w:rPrChange>
        </w:rPr>
        <w:t xml:space="preserve"> para RGB</w:t>
      </w:r>
    </w:p>
    <w:p w:rsidR="00C77662" w:rsidRPr="004F3007" w:rsidRDefault="00C77662">
      <w:pPr>
        <w:pStyle w:val="PargrafodaLista"/>
        <w:spacing w:after="0" w:line="360" w:lineRule="auto"/>
        <w:ind w:left="0" w:firstLine="567"/>
        <w:jc w:val="both"/>
        <w:rPr>
          <w:rFonts w:ascii="Times New Roman" w:hAnsi="Times New Roman" w:cs="Times New Roman"/>
          <w:b/>
          <w:sz w:val="24"/>
          <w:szCs w:val="24"/>
          <w:rPrChange w:id="3125" w:author="matheus" w:date="2011-07-25T13:04:00Z">
            <w:rPr>
              <w:b/>
            </w:rPr>
          </w:rPrChange>
        </w:rPr>
        <w:pPrChange w:id="3126" w:author="matheus" w:date="2011-07-25T13:44:00Z">
          <w:pPr>
            <w:pStyle w:val="PargrafodaLista"/>
            <w:ind w:left="792" w:firstLine="624"/>
            <w:jc w:val="both"/>
          </w:pPr>
        </w:pPrChange>
      </w:pPr>
    </w:p>
    <w:p w:rsidR="008C31D9" w:rsidRPr="004F3007" w:rsidRDefault="00EF2565">
      <w:pPr>
        <w:pStyle w:val="PargrafodaLista"/>
        <w:spacing w:after="0" w:line="360" w:lineRule="auto"/>
        <w:ind w:left="0" w:firstLine="567"/>
        <w:jc w:val="both"/>
        <w:rPr>
          <w:rFonts w:ascii="Times New Roman" w:hAnsi="Times New Roman" w:cs="Times New Roman"/>
          <w:sz w:val="24"/>
          <w:szCs w:val="24"/>
          <w:rPrChange w:id="3127" w:author="matheus" w:date="2011-07-25T13:04:00Z">
            <w:rPr/>
          </w:rPrChange>
        </w:rPr>
        <w:pPrChange w:id="3128"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3129" w:author="matheus" w:date="2011-07-25T13:04:00Z">
            <w:rPr/>
          </w:rPrChange>
        </w:rPr>
        <w:t>Como o espaço de cores</w:t>
      </w:r>
      <w:r w:rsidR="0069443B" w:rsidRPr="004F3007">
        <w:rPr>
          <w:rFonts w:ascii="Times New Roman" w:hAnsi="Times New Roman" w:cs="Times New Roman"/>
          <w:sz w:val="24"/>
          <w:szCs w:val="24"/>
          <w:rPrChange w:id="3130" w:author="matheus" w:date="2011-07-25T13:04:00Z">
            <w:rPr/>
          </w:rPrChange>
        </w:rPr>
        <w:t xml:space="preserve"> YC</w:t>
      </w:r>
      <w:r w:rsidR="0069443B" w:rsidRPr="004F3007">
        <w:rPr>
          <w:rFonts w:ascii="Times New Roman" w:hAnsi="Times New Roman" w:cs="Times New Roman"/>
          <w:sz w:val="24"/>
          <w:szCs w:val="24"/>
          <w:vertAlign w:val="subscript"/>
          <w:rPrChange w:id="3131" w:author="matheus" w:date="2011-07-25T13:04:00Z">
            <w:rPr>
              <w:vertAlign w:val="subscript"/>
            </w:rPr>
          </w:rPrChange>
        </w:rPr>
        <w:t>b</w:t>
      </w:r>
      <w:r w:rsidR="0069443B" w:rsidRPr="004F3007">
        <w:rPr>
          <w:rFonts w:ascii="Times New Roman" w:hAnsi="Times New Roman" w:cs="Times New Roman"/>
          <w:sz w:val="24"/>
          <w:szCs w:val="24"/>
          <w:rPrChange w:id="3132" w:author="matheus" w:date="2011-07-25T13:04:00Z">
            <w:rPr/>
          </w:rPrChange>
        </w:rPr>
        <w:t>C</w:t>
      </w:r>
      <w:r w:rsidR="0069443B" w:rsidRPr="004F3007">
        <w:rPr>
          <w:rFonts w:ascii="Times New Roman" w:hAnsi="Times New Roman" w:cs="Times New Roman"/>
          <w:sz w:val="24"/>
          <w:szCs w:val="24"/>
          <w:vertAlign w:val="subscript"/>
          <w:rPrChange w:id="3133" w:author="matheus" w:date="2011-07-25T13:04:00Z">
            <w:rPr>
              <w:vertAlign w:val="subscript"/>
            </w:rPr>
          </w:rPrChange>
        </w:rPr>
        <w:t>r</w:t>
      </w:r>
      <w:r w:rsidR="0069443B" w:rsidRPr="004F3007">
        <w:rPr>
          <w:rFonts w:ascii="Times New Roman" w:hAnsi="Times New Roman" w:cs="Times New Roman"/>
          <w:sz w:val="24"/>
          <w:szCs w:val="24"/>
          <w:rPrChange w:id="3134" w:author="matheus" w:date="2011-07-25T13:04:00Z">
            <w:rPr/>
          </w:rPrChange>
        </w:rPr>
        <w:t xml:space="preserve"> </w:t>
      </w:r>
      <w:r w:rsidRPr="004F3007">
        <w:rPr>
          <w:rFonts w:ascii="Times New Roman" w:hAnsi="Times New Roman" w:cs="Times New Roman"/>
          <w:sz w:val="24"/>
          <w:szCs w:val="24"/>
          <w:rPrChange w:id="3135" w:author="matheus" w:date="2011-07-25T13:04:00Z">
            <w:rPr/>
          </w:rPrChange>
        </w:rPr>
        <w:t xml:space="preserve">separa </w:t>
      </w:r>
      <w:r w:rsidR="0069443B" w:rsidRPr="004F3007">
        <w:rPr>
          <w:rFonts w:ascii="Times New Roman" w:hAnsi="Times New Roman" w:cs="Times New Roman"/>
          <w:sz w:val="24"/>
          <w:szCs w:val="24"/>
          <w:rPrChange w:id="3136" w:author="matheus" w:date="2011-07-25T13:04:00Z">
            <w:rPr/>
          </w:rPrChange>
        </w:rPr>
        <w:t xml:space="preserve">dados de luminância e </w:t>
      </w:r>
      <w:r w:rsidRPr="004F3007">
        <w:rPr>
          <w:rFonts w:ascii="Times New Roman" w:hAnsi="Times New Roman" w:cs="Times New Roman"/>
          <w:sz w:val="24"/>
          <w:szCs w:val="24"/>
          <w:rPrChange w:id="3137" w:author="matheus" w:date="2011-07-25T13:04:00Z">
            <w:rPr/>
          </w:rPrChange>
        </w:rPr>
        <w:t>cor, pode-se realizar a s</w:t>
      </w:r>
      <w:r w:rsidRPr="004F3007">
        <w:rPr>
          <w:rFonts w:ascii="Times New Roman" w:hAnsi="Times New Roman" w:cs="Times New Roman"/>
          <w:sz w:val="24"/>
          <w:szCs w:val="24"/>
          <w:rPrChange w:id="3138" w:author="matheus" w:date="2011-07-25T13:04:00Z">
            <w:rPr/>
          </w:rPrChange>
        </w:rPr>
        <w:t>u</w:t>
      </w:r>
      <w:r w:rsidRPr="004F3007">
        <w:rPr>
          <w:rFonts w:ascii="Times New Roman" w:hAnsi="Times New Roman" w:cs="Times New Roman"/>
          <w:sz w:val="24"/>
          <w:szCs w:val="24"/>
          <w:rPrChange w:id="3139" w:author="matheus" w:date="2011-07-25T13:04:00Z">
            <w:rPr/>
          </w:rPrChange>
        </w:rPr>
        <w:t>bamostragem de crominância</w:t>
      </w:r>
      <w:r w:rsidR="0069443B" w:rsidRPr="004F3007">
        <w:rPr>
          <w:rFonts w:ascii="Times New Roman" w:hAnsi="Times New Roman" w:cs="Times New Roman"/>
          <w:sz w:val="24"/>
          <w:szCs w:val="24"/>
          <w:rPrChange w:id="3140" w:author="matheus" w:date="2011-07-25T13:04:00Z">
            <w:rPr/>
          </w:rPrChange>
        </w:rPr>
        <w:t xml:space="preserve">. </w:t>
      </w:r>
      <w:r w:rsidR="00C77662" w:rsidRPr="004F3007">
        <w:rPr>
          <w:rFonts w:ascii="Times New Roman" w:hAnsi="Times New Roman" w:cs="Times New Roman"/>
          <w:sz w:val="24"/>
          <w:szCs w:val="24"/>
          <w:rPrChange w:id="3141" w:author="matheus" w:date="2011-07-25T13:04:00Z">
            <w:rPr/>
          </w:rPrChange>
        </w:rPr>
        <w:t>Como mencionado, o olho humano é mais sensível à</w:t>
      </w:r>
      <w:r w:rsidR="00ED33C8" w:rsidRPr="004F3007">
        <w:rPr>
          <w:rFonts w:ascii="Times New Roman" w:hAnsi="Times New Roman" w:cs="Times New Roman"/>
          <w:sz w:val="24"/>
          <w:szCs w:val="24"/>
          <w:rPrChange w:id="3142" w:author="matheus" w:date="2011-07-25T13:04:00Z">
            <w:rPr/>
          </w:rPrChange>
        </w:rPr>
        <w:t>s</w:t>
      </w:r>
      <w:r w:rsidR="00C77662" w:rsidRPr="004F3007">
        <w:rPr>
          <w:rFonts w:ascii="Times New Roman" w:hAnsi="Times New Roman" w:cs="Times New Roman"/>
          <w:sz w:val="24"/>
          <w:szCs w:val="24"/>
          <w:rPrChange w:id="3143" w:author="matheus" w:date="2011-07-25T13:04:00Z">
            <w:rPr/>
          </w:rPrChange>
        </w:rPr>
        <w:t xml:space="preserve"> variações de luminância do que de cores</w:t>
      </w:r>
      <w:r w:rsidRPr="004F3007">
        <w:rPr>
          <w:rFonts w:ascii="Times New Roman" w:hAnsi="Times New Roman" w:cs="Times New Roman"/>
          <w:sz w:val="24"/>
          <w:szCs w:val="24"/>
          <w:rPrChange w:id="3144" w:author="matheus" w:date="2011-07-25T13:04:00Z">
            <w:rPr/>
          </w:rPrChange>
        </w:rPr>
        <w:t xml:space="preserve">, com isso, </w:t>
      </w:r>
      <w:r w:rsidR="00D61282" w:rsidRPr="004F3007">
        <w:rPr>
          <w:rFonts w:ascii="Times New Roman" w:hAnsi="Times New Roman" w:cs="Times New Roman"/>
          <w:sz w:val="24"/>
          <w:szCs w:val="24"/>
          <w:rPrChange w:id="3145" w:author="matheus" w:date="2011-07-25T13:04:00Z">
            <w:rPr/>
          </w:rPrChange>
        </w:rPr>
        <w:t xml:space="preserve">os dados referentes à cor </w:t>
      </w:r>
      <w:r w:rsidRPr="004F3007">
        <w:rPr>
          <w:rFonts w:ascii="Times New Roman" w:hAnsi="Times New Roman" w:cs="Times New Roman"/>
          <w:sz w:val="24"/>
          <w:szCs w:val="24"/>
          <w:rPrChange w:id="3146" w:author="matheus" w:date="2011-07-25T13:04:00Z">
            <w:rPr/>
          </w:rPrChange>
        </w:rPr>
        <w:t>podem ser</w:t>
      </w:r>
      <w:r w:rsidR="00D61282" w:rsidRPr="004F3007">
        <w:rPr>
          <w:rFonts w:ascii="Times New Roman" w:hAnsi="Times New Roman" w:cs="Times New Roman"/>
          <w:sz w:val="24"/>
          <w:szCs w:val="24"/>
          <w:rPrChange w:id="3147" w:author="matheus" w:date="2011-07-25T13:04:00Z">
            <w:rPr/>
          </w:rPrChange>
        </w:rPr>
        <w:t xml:space="preserve"> amostrados a uma taxa menor do que os dados referentes à luminância, o que </w:t>
      </w:r>
      <w:r w:rsidR="0069443B" w:rsidRPr="004F3007">
        <w:rPr>
          <w:rFonts w:ascii="Times New Roman" w:hAnsi="Times New Roman" w:cs="Times New Roman"/>
          <w:sz w:val="24"/>
          <w:szCs w:val="24"/>
          <w:rPrChange w:id="3148" w:author="matheus" w:date="2011-07-25T13:04:00Z">
            <w:rPr/>
          </w:rPrChange>
        </w:rPr>
        <w:t xml:space="preserve">pode resultar em grande </w:t>
      </w:r>
      <w:r w:rsidR="00D61282" w:rsidRPr="004F3007">
        <w:rPr>
          <w:rFonts w:ascii="Times New Roman" w:hAnsi="Times New Roman" w:cs="Times New Roman"/>
          <w:sz w:val="24"/>
          <w:szCs w:val="24"/>
          <w:rPrChange w:id="3149" w:author="matheus" w:date="2011-07-25T13:04:00Z">
            <w:rPr/>
          </w:rPrChange>
        </w:rPr>
        <w:t>red</w:t>
      </w:r>
      <w:r w:rsidR="00D61282" w:rsidRPr="004F3007">
        <w:rPr>
          <w:rFonts w:ascii="Times New Roman" w:hAnsi="Times New Roman" w:cs="Times New Roman"/>
          <w:sz w:val="24"/>
          <w:szCs w:val="24"/>
          <w:rPrChange w:id="3150" w:author="matheus" w:date="2011-07-25T13:04:00Z">
            <w:rPr/>
          </w:rPrChange>
        </w:rPr>
        <w:t>u</w:t>
      </w:r>
      <w:r w:rsidR="00D61282" w:rsidRPr="004F3007">
        <w:rPr>
          <w:rFonts w:ascii="Times New Roman" w:hAnsi="Times New Roman" w:cs="Times New Roman"/>
          <w:sz w:val="24"/>
          <w:szCs w:val="24"/>
          <w:rPrChange w:id="3151" w:author="matheus" w:date="2011-07-25T13:04:00Z">
            <w:rPr/>
          </w:rPrChange>
        </w:rPr>
        <w:t>ção do volume de dados final.</w:t>
      </w:r>
      <w:r w:rsidR="0077752E" w:rsidRPr="004F3007">
        <w:rPr>
          <w:rFonts w:ascii="Times New Roman" w:hAnsi="Times New Roman" w:cs="Times New Roman"/>
          <w:sz w:val="24"/>
          <w:szCs w:val="24"/>
          <w:rPrChange w:id="3152" w:author="matheus" w:date="2011-07-25T13:04:00Z">
            <w:rPr/>
          </w:rPrChange>
        </w:rPr>
        <w:t xml:space="preserve"> Dependendo da taxa em que são amostrados, pode-se classif</w:t>
      </w:r>
      <w:r w:rsidR="0077752E" w:rsidRPr="004F3007">
        <w:rPr>
          <w:rFonts w:ascii="Times New Roman" w:hAnsi="Times New Roman" w:cs="Times New Roman"/>
          <w:sz w:val="24"/>
          <w:szCs w:val="24"/>
          <w:rPrChange w:id="3153" w:author="matheus" w:date="2011-07-25T13:04:00Z">
            <w:rPr/>
          </w:rPrChange>
        </w:rPr>
        <w:t>i</w:t>
      </w:r>
      <w:r w:rsidR="0077752E" w:rsidRPr="004F3007">
        <w:rPr>
          <w:rFonts w:ascii="Times New Roman" w:hAnsi="Times New Roman" w:cs="Times New Roman"/>
          <w:sz w:val="24"/>
          <w:szCs w:val="24"/>
          <w:rPrChange w:id="3154" w:author="matheus" w:date="2011-07-25T13:04:00Z">
            <w:rPr/>
          </w:rPrChange>
        </w:rPr>
        <w:t>car a subamostragem em três modelos: 4:4:4, 4:2:2 e 4:2:0</w:t>
      </w:r>
      <w:r w:rsidR="00106801" w:rsidRPr="004F3007">
        <w:rPr>
          <w:rFonts w:ascii="Times New Roman" w:hAnsi="Times New Roman" w:cs="Times New Roman"/>
          <w:sz w:val="24"/>
          <w:szCs w:val="24"/>
          <w:rPrChange w:id="3155" w:author="matheus" w:date="2011-07-25T13:04:00Z">
            <w:rPr/>
          </w:rPrChange>
        </w:rPr>
        <w:t xml:space="preserve"> </w:t>
      </w:r>
      <w:r w:rsidR="0077752E" w:rsidRPr="004F3007">
        <w:rPr>
          <w:rFonts w:ascii="Times New Roman" w:hAnsi="Times New Roman" w:cs="Times New Roman"/>
          <w:sz w:val="24"/>
          <w:szCs w:val="24"/>
          <w:rPrChange w:id="3156" w:author="matheus" w:date="2011-07-25T13:04:00Z">
            <w:rPr/>
          </w:rPrChange>
        </w:rPr>
        <w:t>(</w:t>
      </w:r>
      <w:r w:rsidR="00107AF9" w:rsidRPr="004F3007">
        <w:rPr>
          <w:rFonts w:ascii="Times New Roman" w:hAnsi="Times New Roman" w:cs="Times New Roman"/>
          <w:sz w:val="24"/>
          <w:szCs w:val="24"/>
        </w:rPr>
        <w:t>RICHARDSON</w:t>
      </w:r>
      <w:r w:rsidR="0077752E" w:rsidRPr="004F3007">
        <w:rPr>
          <w:rFonts w:ascii="Times New Roman" w:hAnsi="Times New Roman" w:cs="Times New Roman"/>
          <w:sz w:val="24"/>
          <w:szCs w:val="24"/>
          <w:rPrChange w:id="3157" w:author="matheus" w:date="2011-07-25T13:04:00Z">
            <w:rPr/>
          </w:rPrChange>
        </w:rPr>
        <w:t>, 2003).</w:t>
      </w:r>
      <w:r w:rsidR="008C31D9" w:rsidRPr="004F3007">
        <w:rPr>
          <w:rFonts w:ascii="Times New Roman" w:hAnsi="Times New Roman" w:cs="Times New Roman"/>
          <w:sz w:val="24"/>
          <w:szCs w:val="24"/>
          <w:rPrChange w:id="3158" w:author="matheus" w:date="2011-07-25T13:04:00Z">
            <w:rPr/>
          </w:rPrChange>
        </w:rPr>
        <w:t xml:space="preserve"> Outros modelos são sugeridos por Kerr (2009) e podem ser vistos em seu trabalho.</w:t>
      </w:r>
    </w:p>
    <w:p w:rsidR="00CF13E1" w:rsidRPr="004F3007" w:rsidRDefault="00710C6A">
      <w:pPr>
        <w:pStyle w:val="PargrafodaLista"/>
        <w:spacing w:after="0" w:line="360" w:lineRule="auto"/>
        <w:ind w:left="0" w:firstLine="567"/>
        <w:jc w:val="both"/>
        <w:rPr>
          <w:rFonts w:ascii="Times New Roman" w:hAnsi="Times New Roman" w:cs="Times New Roman"/>
          <w:sz w:val="24"/>
          <w:szCs w:val="24"/>
          <w:rPrChange w:id="3159" w:author="matheus" w:date="2011-07-25T13:04:00Z">
            <w:rPr/>
          </w:rPrChange>
        </w:rPr>
        <w:pPrChange w:id="3160" w:author="matheus" w:date="2011-07-25T13:44:00Z">
          <w:pPr>
            <w:pStyle w:val="PargrafodaLista"/>
            <w:spacing w:line="360" w:lineRule="auto"/>
            <w:ind w:left="792" w:firstLine="624"/>
            <w:jc w:val="both"/>
          </w:pPr>
        </w:pPrChange>
      </w:pPr>
      <w:r w:rsidRPr="004F3007">
        <w:rPr>
          <w:rFonts w:ascii="Times New Roman" w:hAnsi="Times New Roman" w:cs="Times New Roman"/>
          <w:i/>
          <w:noProof/>
          <w:sz w:val="24"/>
          <w:szCs w:val="24"/>
          <w:lang w:eastAsia="pt-BR"/>
          <w:rPrChange w:id="3161" w:author="Unknown">
            <w:rPr>
              <w:i/>
              <w:noProof/>
              <w:lang w:eastAsia="pt-BR"/>
            </w:rPr>
          </w:rPrChange>
        </w:rPr>
        <w:lastRenderedPageBreak/>
        <mc:AlternateContent>
          <mc:Choice Requires="wpg">
            <w:drawing>
              <wp:anchor distT="0" distB="0" distL="114300" distR="114300" simplePos="0" relativeHeight="251674624" behindDoc="0" locked="0" layoutInCell="1" allowOverlap="1" wp14:anchorId="3C8C933F" wp14:editId="77F9A61C">
                <wp:simplePos x="0" y="0"/>
                <wp:positionH relativeFrom="column">
                  <wp:posOffset>11430</wp:posOffset>
                </wp:positionH>
                <wp:positionV relativeFrom="paragraph">
                  <wp:posOffset>-84455</wp:posOffset>
                </wp:positionV>
                <wp:extent cx="5813425" cy="6155055"/>
                <wp:effectExtent l="0" t="0" r="0" b="0"/>
                <wp:wrapTopAndBottom/>
                <wp:docPr id="1167" name="Grupo 1167"/>
                <wp:cNvGraphicFramePr/>
                <a:graphic xmlns:a="http://schemas.openxmlformats.org/drawingml/2006/main">
                  <a:graphicData uri="http://schemas.microsoft.com/office/word/2010/wordprocessingGroup">
                    <wpg:wgp>
                      <wpg:cNvGrpSpPr/>
                      <wpg:grpSpPr>
                        <a:xfrm>
                          <a:off x="0" y="0"/>
                          <a:ext cx="5813425" cy="6155055"/>
                          <a:chOff x="-545905" y="0"/>
                          <a:chExt cx="5814305" cy="6155139"/>
                        </a:xfrm>
                      </wpg:grpSpPr>
                      <pic:pic xmlns:pic="http://schemas.openxmlformats.org/drawingml/2006/picture">
                        <pic:nvPicPr>
                          <pic:cNvPr id="1081" name="Imagem 108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0372" cy="5486400"/>
                          </a:xfrm>
                          <a:prstGeom prst="rect">
                            <a:avLst/>
                          </a:prstGeom>
                          <a:noFill/>
                        </pic:spPr>
                      </pic:pic>
                      <wps:wsp>
                        <wps:cNvPr id="1166" name="Caixa de texto 1166"/>
                        <wps:cNvSpPr txBox="1"/>
                        <wps:spPr>
                          <a:xfrm>
                            <a:off x="-545905" y="5549264"/>
                            <a:ext cx="5814305" cy="605875"/>
                          </a:xfrm>
                          <a:prstGeom prst="rect">
                            <a:avLst/>
                          </a:prstGeom>
                          <a:solidFill>
                            <a:prstClr val="white"/>
                          </a:solidFill>
                          <a:ln>
                            <a:noFill/>
                          </a:ln>
                          <a:effectLst/>
                        </wps:spPr>
                        <wps:txbx>
                          <w:txbxContent>
                            <w:p w:rsidR="001D05C2" w:rsidRPr="00F9247A" w:rsidRDefault="001D05C2">
                              <w:pPr>
                                <w:pStyle w:val="Legenda"/>
                                <w:jc w:val="left"/>
                                <w:rPr>
                                  <w:b w:val="0"/>
                                  <w:sz w:val="20"/>
                                  <w:szCs w:val="20"/>
                                  <w:lang w:val="pt-BR"/>
                                  <w:rPrChange w:id="3162" w:author="Matheus Zingarelli" w:date="2011-07-28T10:51:00Z">
                                    <w:rPr>
                                      <w:lang w:val="pt-BR"/>
                                    </w:rPr>
                                  </w:rPrChange>
                                </w:rPr>
                                <w:pPrChange w:id="3163" w:author="Matheus Zingarelli" w:date="2011-07-28T10:39:00Z">
                                  <w:pPr>
                                    <w:pStyle w:val="Legenda"/>
                                  </w:pPr>
                                </w:pPrChange>
                              </w:pPr>
                              <w:bookmarkStart w:id="3164" w:name="_Toc299110711"/>
                              <w:bookmarkStart w:id="3165" w:name="_Toc299629330"/>
                              <w:r w:rsidRPr="00F9247A">
                                <w:rPr>
                                  <w:b w:val="0"/>
                                  <w:sz w:val="20"/>
                                  <w:szCs w:val="20"/>
                                  <w:lang w:val="pt-BR"/>
                                  <w:rPrChange w:id="3166" w:author="Matheus Zingarelli" w:date="2011-07-28T10:51:00Z">
                                    <w:rPr>
                                      <w:lang w:val="pt-BR"/>
                                    </w:rPr>
                                  </w:rPrChange>
                                </w:rPr>
                                <w:t xml:space="preserve">Figura </w:t>
                              </w:r>
                              <w:r w:rsidRPr="00F9247A">
                                <w:rPr>
                                  <w:b w:val="0"/>
                                  <w:sz w:val="20"/>
                                  <w:szCs w:val="20"/>
                                  <w:rPrChange w:id="3167" w:author="Matheus Zingarelli" w:date="2011-07-28T10:51:00Z">
                                    <w:rPr/>
                                  </w:rPrChange>
                                </w:rPr>
                                <w:fldChar w:fldCharType="begin"/>
                              </w:r>
                              <w:r w:rsidRPr="00F9247A">
                                <w:rPr>
                                  <w:b w:val="0"/>
                                  <w:sz w:val="20"/>
                                  <w:szCs w:val="20"/>
                                  <w:lang w:val="pt-BR"/>
                                  <w:rPrChange w:id="3168" w:author="Matheus Zingarelli" w:date="2011-07-28T10:51:00Z">
                                    <w:rPr>
                                      <w:lang w:val="pt-BR"/>
                                    </w:rPr>
                                  </w:rPrChange>
                                </w:rPr>
                                <w:instrText xml:space="preserve"> SEQ Figura \* ARABIC </w:instrText>
                              </w:r>
                              <w:r w:rsidRPr="00F9247A">
                                <w:rPr>
                                  <w:b w:val="0"/>
                                  <w:sz w:val="20"/>
                                  <w:szCs w:val="20"/>
                                  <w:rPrChange w:id="3169" w:author="Matheus Zingarelli" w:date="2011-07-28T10:51:00Z">
                                    <w:rPr/>
                                  </w:rPrChange>
                                </w:rPr>
                                <w:fldChar w:fldCharType="separate"/>
                              </w:r>
                              <w:ins w:id="3170" w:author="Matheus Zingarelli" w:date="2011-07-28T15:26:00Z">
                                <w:r>
                                  <w:rPr>
                                    <w:b w:val="0"/>
                                    <w:noProof/>
                                    <w:sz w:val="20"/>
                                    <w:szCs w:val="20"/>
                                    <w:lang w:val="pt-BR"/>
                                  </w:rPr>
                                  <w:t>5</w:t>
                                </w:r>
                              </w:ins>
                              <w:del w:id="3171" w:author="Matheus Zingarelli" w:date="2011-07-28T12:02:00Z">
                                <w:r w:rsidRPr="00F9247A" w:rsidDel="00C45927">
                                  <w:rPr>
                                    <w:b w:val="0"/>
                                    <w:noProof/>
                                    <w:sz w:val="20"/>
                                    <w:szCs w:val="20"/>
                                    <w:lang w:val="pt-BR"/>
                                    <w:rPrChange w:id="3172" w:author="Matheus Zingarelli" w:date="2011-07-28T10:51:00Z">
                                      <w:rPr>
                                        <w:noProof/>
                                        <w:lang w:val="pt-BR"/>
                                      </w:rPr>
                                    </w:rPrChange>
                                  </w:rPr>
                                  <w:delText>5</w:delText>
                                </w:r>
                              </w:del>
                              <w:r w:rsidRPr="00F9247A">
                                <w:rPr>
                                  <w:b w:val="0"/>
                                  <w:sz w:val="20"/>
                                  <w:szCs w:val="20"/>
                                  <w:rPrChange w:id="3173" w:author="Matheus Zingarelli" w:date="2011-07-28T10:51:00Z">
                                    <w:rPr/>
                                  </w:rPrChange>
                                </w:rPr>
                                <w:fldChar w:fldCharType="end"/>
                              </w:r>
                              <w:r w:rsidRPr="00F9247A">
                                <w:rPr>
                                  <w:b w:val="0"/>
                                  <w:sz w:val="20"/>
                                  <w:szCs w:val="20"/>
                                  <w:lang w:val="pt-BR"/>
                                  <w:rPrChange w:id="3174" w:author="Matheus Zingarelli" w:date="2011-07-28T10:51:00Z">
                                    <w:rPr>
                                      <w:lang w:val="pt-BR"/>
                                    </w:rPr>
                                  </w:rPrChange>
                                </w:rPr>
                                <w:t xml:space="preserve"> - Tipos de subamostragem de crominância, dependendo da quantidade de redução da informação de cor, adaptado de Richardson (2003). No modelo 4:4:4 não há redução de informação. No modelo 4:2:2 há redução de informação na horizontal. No modelo 4:2:0 há redução de informação tanto na horizontal quanto na vertical.</w:t>
                              </w:r>
                              <w:bookmarkEnd w:id="3164"/>
                              <w:bookmarkEnd w:id="3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167" o:spid="_x0000_s1056" style="position:absolute;left:0;text-align:left;margin-left:.9pt;margin-top:-6.65pt;width:457.75pt;height:484.65pt;z-index:251674624;mso-position-horizontal-relative:text;mso-position-vertical-relative:text;mso-width-relative:margin;mso-height-relative:margin" coordorigin="-5459" coordsize="58143,6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5MXO7wMAAPYIAAAOAAAAZHJzL2Uyb0RvYy54bWycVttu4zgMfV9g/0Hw&#10;e2o7tXMxmg4y6QUFujPBdAbzrMhyLIxtaSU5Tmex/76kZCdpWmCLPtSlKFIiDw+pXH3a1xXZcW2E&#10;bBZBfBEFhDdM5qLZLoIf3+9Gs4AYS5ucVrLhi+CZm+DT9Z9/XHUq42NZyirnmsAhjck6tQhKa1UW&#10;hoaVvKbmQirewGYhdU0tLPU2zDXt4PS6CsdRNAk7qXOlJePGgPbGbwbX7vyi4Mx+LQrDLakWAcRm&#10;3Ve77wa/4fUVzbaaqlKwPgz6gShqKhq49HDUDbWUtFq8OqoWTEsjC3vBZB3KohCMuxwgmzg6y+Ze&#10;y1a5XLZZt1UHmADaM5w+fCz7sltrInKoXTyZBqShNVTpXrdKEqcBgDq1zcDuXqsntda9YutXmPO+&#10;0DX+h2zI3kH7fICW7y1hoExn8WUyTgPCYG8Sp2mUph58VkKF0G+UJuk8ApOjNytvj/7JJW4O/vHl&#10;HP3D4foQozwEpQTL4K9HDKRXiP0/s8DLtpoH/SH1u86oqf7VqhEUV1ErNqIS9tkRFcqIQTW7tWBr&#10;7Rcn4EezeAD/oaZbXpMYVZAheqGhd6OY1qNkvwxp5KqkzZYvjQKaQwEdHi/NQ1y+uHNTCXUnqgoL&#10;hnKfHbTEGaXeAMjT9UaytuaN9f2neQWJysaUQpmA6IzXGw500g957DoCGPBoLF6HXHA98c94toyi&#10;+fjzaJVGq1ESTW9Hy3kyHU2j22kSJbN4Fa/+Re84yVrDIV9a3SjRxwraV9G+2QD9qPCt5VqU7Kgb&#10;BJ45EJBj0BAikAkhwViNZt8AVbAD2WpuWYliAcj1ejA+bDiYj8gi6AZahWy6v2QO/URbKx0Y72mV&#10;ZJ5Gl9Oxp3qazCZJ5ObUgerAAW3sPZc1QQGwhkjd8XQHUPvcBhOMupFYcdQPkfUiLLG9YfSagQiw&#10;eh+4OHjfGlpPJVUcosFjTwgeTyYDwVdU7CnJObEAvBszE6Ru74Azhtj9ZwkjwVEa9YgmZnKG3+nI&#10;SNNkPp4keJKnWj92TsZGlM6mbup8HEojK5EP/YMYryrtSdWVwnLXgkCMU6uqeVkDmnkNd89TX7Bj&#10;kijZ/WbfD+UBmY3MnwEYLaHe8JAZxe4EXP9IjV1TDW8WKOEdtl/hU1SyWwSylwJSSv37LT3aQ7Fh&#10;NyAdvIGLwPzdUhx51UMDNMAHcxD0IGwGoWnrlYRugsEF0TgRHLStBrHQsv4JLFniLbBFGwZ3LQI7&#10;iCvrX2J43hlfLp2Rn5yPzZOCeesnCML8ff+TatXzHXnzRQ5Eo9kZ7b2tB30JnVcI1xMIrEcR2I8L&#10;IL2T3OMK0ovX+3TtrI4/V6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BK3&#10;T98AAAAJAQAADwAAAGRycy9kb3ducmV2LnhtbEyPQUvDQBCF74L/YRnBW7tZQ6vGbEop6qkIbQXx&#10;Ns1Ok9Dsbshuk/TfO5709h5vePO9fDXZVgzUh8Y7DWqegCBXetO4SsPn4W32BCJEdAZb70jDlQKs&#10;itubHDPjR7ejYR8rwSUuZKihjrHLpAxlTRbD3HfkODv53mJk21fS9DhyuW3lQ5IspcXG8YcaO9rU&#10;VJ73F6vhfcRxnarXYXs+ba7fh8XH11aR1vd30/oFRKQp/h3DLz6jQ8FMR39xJoiWPYNHDTOVpiA4&#10;f1aPLI4sFssEZJHL/wuKHwAAAP//AwBQSwMECgAAAAAAAAAhAAtfBqcaxQEAGsUBABQAAABkcnMv&#10;bWVkaWEvaW1hZ2UxLnBuZ4lQTkcNChoKAAAADUlIRFIAAAMuAAADhQgGAAAAjGi2hgAAAAFzUkdC&#10;AK7OHOkAAAAEZ0FNQQAAsY8L/GEFAAAAIGNIUk0AAHomAACAhAAA+gAAAIDoAAB1MAAA6mAAADqY&#10;AAAXcJy6UTwAAAAJcEhZcwAAFxEAABcRAcom8z8AAP95SURBVHhe7N0JvH1j2T/+/+/XU08TIUPI&#10;kMwpiciUClGUQoWQkgplzDwWMs/zFCUzmSlDhkhmQpmphJCxpOlZ/+d997u/7U7nnL3W3vucvfda&#10;1/167deZ1vhZ173O53Nf0//5/2IEAoFAIBAIBAKBQCAwBgLF/44AJxAIBAKByUbg//zvmOxzxvkC&#10;gUAgEAgEAoFAYIgRIFxiBAKBQCAw2QgM8WszLj0QCAQCgUAgEAgE+oHAZJOVOF8gEAgEAuHp7cfb&#10;Ps4ZCAQCgUAgEAgMOQJBoQKBQCAQ6AcCQ/7qjMsPBAKBQCAQCAQCgclGoB+EJc4ZCAQCgcBkv+vi&#10;fIFAIBAIBAKBQCAw5AgEfQoEAoFAoB8IDPmrMy4/EAgEAoFAIBAIBCYbgX4QljhnIBAIBAKT/a6L&#10;8wUCgUAgEAgEAoHAkCMQ9CkQCAQCgX4gMOSvzrj8QCAQCAQCgUAgEJhsBPpBWOKcgUAgEAhM9rsu&#10;zhcIBAKBQCAQCAQCQ45A0KdAIBAIBPqBwJC/OuPyA4FAIBAIBAKBQGCyEegHYYlzBgKBQCAw2e+6&#10;OF8gEAgEAoFAIBAIDDkCQZ8CgUAgEOgHAkP+6ozLDwQCgUAgEAgEAoHJRqAfhCXOGQgEAoHAZL/r&#10;4nyBQCAQCAQCgUAgMOQIBH0KBAKBQKAfCAz5qzMuPxAIBAKBQCAQCAQmG4F+EJY4ZyAQCAQCk/2u&#10;i/MFAoFAIBAIBAKBwJAjEPQpEAgEAoF+IDDkr864/EAgEAgEAoFAIBCYbAT6QVjinIFAIBAITPa7&#10;Ls4XCAQCgUAgEAgEAkOOQNCnQCAQCAT6gcCQvzrj8gOBQCAQCAQCgUBgshHoB2GJcwYCgUAgMNnv&#10;ujhfIBAIBAKBQCAQCAw5AkGfAoFAIBDoBwJD/uqMyw8EAoFAIBAIBAKByUagH4QlzhkIBAKBwGS/&#10;6+J8gUAgEAgEAoFAIDDkCHRDn5599tni3nvvLW666abihhtuSB/f/+pXvyqee+65bg7duH3/8pe/&#10;JMyeeeaZAq5/+tOfGodBNzf85z//uXjyySeLhx9+uHjwwQeLhx56qHjiiSeKV199tZvDxr4TiMCQ&#10;vzrj8gOBQCAQCAQCgUBgshGoykv+53/+p3jllVcSOTz77LOLXXbZpfjqV79afOELX0ifr3zlK8W3&#10;v/3t4vzzzy8eeeSR4q9//Wthnxj/icA//vGPAuF+/PHHixtvvLG44IILinPPPbc477zzimuuuSZh&#10;/OKLLxZ///vfA75REGBX7Oupp54qrrvuuuL73/9+ceihhxYHHnhgcdBBB6Wfr7/++iRowg7bmxA7&#10;I5iffvrp4rHHHkvi7ze/+U0S0uZ8r+1wst91cb5AIBAIBAKBQCAQGHIE2tOZf23BK3D11VcnsfL5&#10;z3+++OxnP1t86UtfKr7+9a8XW2yxRbHZZpsVm2yySfHFL36xWHvttYt11123+M53vpM8MfaN8S8E&#10;kOnLLrus2H333YsNNtgg4bnhhhsWG220UfoQgX631VZbFaecckrxy1/+sufEcZifB8FHlBxwwAFJ&#10;LLO39ddfv/ja175WbLzxxukrXD/3uc8VX/7yl5OQsf0f//jHYb7tCbl2c/OOO+4ovve97xXbbLNN&#10;wnG99dZLNuh7X7fddtviBz/4QfKw/u1vf+vJdQz5qzMuPxAIBAKBQCAQCAQmG4GyDOQPf/hD8ggg&#10;hEsvvXSxzDLLJIJ94oknFj/5yU+K2267LZEfngNEe8sttyw+9rGPFausskqx3XbbFVdddVXx0ksv&#10;lT1dbbcTunT77bcXhx12WPJUrbDCCsVSSy1VrLHGGkn8wSqTxw996EPFsssum0j5brvtVvz4xz+O&#10;ELz/tYzf//73xYUXXlhsvvnmxfLLL59scc0110zYHXHEEcUJJ5yQPnvuuWcSzx/96EfT35FvNsyj&#10;EKNIXqj777+/OOuss4qdd965WGeddYoPfvCDxeKLL16wPbj5+v73vz/ZITHDDn/4wx+mkLxuBcxk&#10;v+vifIFAIBAIBAKBQCAw5AiUIXAvv/xyceaZZyYRgszss88+xRVXXJFyWZBA4SVIkJVbISWIpb8R&#10;K4jOhz/84eQ9uOSSSxotXmB08803J8JNrCDVRx11VBIkRB8SKTzM5+677y5++tOfplVuggah5OFC&#10;MonIpg55QETJpz/96SSMt99++yRi4IdM82SxPx/hTr/4xS+KH/3oR0nErLjiisVqq62WQsiElzV9&#10;wIxI/shHPlKsuuqqSdhZdOBV/fnPf17ccsst6euVV15ZnHzyycU3v/nNJLR9vvWtbyUb7WYM+asz&#10;Lj8QCAQCgUAgEAgEJhuBdsSDh+CMM84oVl999WKllVYq9ttvv+LRRx/9j93kaSDgVryRRJ9dd901&#10;EcUZZpiheOtb35pWbC+//PJGJp4TdISIUDqr2MKbiBBEe7xBFMp3IQDh7zkgl+32a/dch/Hv8i2E&#10;M33qU58qVl555ZTLwns1chCId911V/KunHrqqcXhhx+evFsLL7xw8fa3v734xCc+kQRhU8ULfNgi&#10;ryhBLJzuyCOPTCGdYxWF4C2VRwTzz3zmM8mGebiIm07DQCf7XRfnCwQCgUAgEAgEAoEhR2A8AisZ&#10;97777kueAeEixx57bFrJzkNy+W9/+9vkWZFDIB5emMlcc8015TPvvPMW73rXu4rZZput8L2cGCvg&#10;TauaJZROvoowO1/lrFQpWsDTwDvDayCsjOiR59GUASvFIHgGPv7xjydbbK1c5+9s89Zbb01ihfeA&#10;wOHtgzmCzlPw7ne/O4kXwocXoWlhY+Y0zx7RssQSSyQhTZCYy2WG/c13eWy8hjvssENK4u9kjPrq&#10;7ORAsU8gEAgEAoFAUQw5H43LDwRKITDeXP/d736XwmqE5fAQSMxtHci4VVeEcLnllivWWmutFNYk&#10;jGTfffdNidM+vC9EzXve855ijjnmSGFjQs2aIl6QPcJOngDRglxXES0Zc8/j6KOPTkRcwjnR2JQh&#10;PA5JXmSRRZJtKXXcOu65554pYYlECtECI/ZIxNjXh7dg7rnnTh5AoWYEYJNKd/OMnnTSScUnP/nJ&#10;NCcVLKgqgM1bYsd8FzpKUL7wwguVTTGES2XIYodAIBAIBMZGoBTri40CgSFHYLx3gHASlZmsrl58&#10;8cVTCI6wp5/97GeJFPLESI4mbITkiIeX34Ig6UmCXOvtklfB5ckglpL8L7rootrnawjLsSINQzhd&#10;eumlXb12lZgW2oMwCs1rQsEDlcAIXaGGvE0KQOQhTAn55kEg6D7wgQ+kXCDimc3BCMm2DU/B6aef&#10;Xuy1116pUhbh4phC70YKoa4e0gDvbH5KwvdRdrsTAZ1vT64RASRPxhyvOkK4VEUstg8EAoFAYBwE&#10;hpyPxuUHAqUQGO8lcNpppyVhsvXWW0/JBxBScuedd6aSs+9973tTtabjjjsuJfHywEiG9uFVEDMv&#10;LMxxbEPY7LHHHilMRzgZEiqxmhCq6xCKJEdIZTCYjfRaVb3v559/PnlvrHbzZPE01H3IqZLjA0M2&#10;lD1NbBFhVo5b/gpvCm+C5HK2yE592CIRTvwoQc3m5LioijfffPOl5HS5M3UPG1MFTA6acE54dpvj&#10;IznfceQMCWMsG26W7TWES91nbtxfIBAITCoCpVhfbBQIDDkCY00qK7HIyEILLZR6seSVWZWbNPkT&#10;GsZ7ohwyksirIHZe7oYVbiFNiKFytWLheVnkZyCJwsX+F7Zi6qmnTr1LiJ5uS6tO6suhwsnkCOl7&#10;w+NihbpbcszDAF/eLrlHhGHdh0R7Qs39EsMKRhiqhvG0LLrooulvRAtbfOCBB1KFMdXZJO8r38sD&#10;Q/gQzTwtCh2w7Te96U3po4iEpqkaftZxEBWKG+y4445pLvIydTuEmAm1kyvDHqt6/0K4dPsEYv9A&#10;IBAIBFoQGHI+GpcfCJRCYKxJLy+DQEEK9RzJA1FB8qyy+rsV7SxYlPpFHpX79ff5558/VRR729ve&#10;VrzjHe9IuQU+vC2zzDJLMdVUUxXvfOc7kydCCIuyy3UbVvuF0UmC1u+m23skIH/9618X3/72txMB&#10;582p+2BXhIbwLmLFkFMht4KAVuFKWBjvE+EsVJHAkZ+Vm6UK0yOYp5122mK66aZLdilJ3+/e8pa3&#10;FDPOOGPK5VL2W6f4ug2Cl3dKjhUBx/vUi3HttdemEEhFN6rmXIVw6cUTiGMEAoFAIPD/ECjF+mKj&#10;QGDIERhrwvOAZOFyyCGHpM2s2lqxVZlJTwdleoWLCH/KokXFJ0JlnnnmSfkGyLUQHmQpx9b7nvjh&#10;iZl11lmL2WefPSUK8x50S+wH7QUGF96WTTfdNOVZ9CIsTilkXjAeLIS97gPhVgCCcFGgwPC7b3zj&#10;G0kgEycINAHNFv1NSJQKZASzinaS+lUYs72S0kIchSqy18UWW6yYaaaZUsI+L6I8mG49Y4P2TNid&#10;+SrsU2loXrteDPlGvFgKIfB0VRkhXKqgFdsGAoFAINAGgSHno3H5gUApBMaaBkSKUDGljDWclGQu&#10;MRwJFyPvb8KgCBdeBT8jMFaxeVSsggvvES4mBwHJzB8/I08SoxFS5+B5kXQuYVhSf10GbJA6Hhe5&#10;FxLNux1WtnOuEJJd9wFDAoO9CAEzeFOWXHLJKYUjeP6EhiHkeg0RdbwpPHwEcq6ixbvH/nw8E54C&#10;Qtr2BPmcc86ZvDvHH398Cq2qy8jCxYIDDHolXIR5mvfmOfyrjBAuVdCKbQOBQCAQCOFSitjGRvVG&#10;YLxpIGxGpSZlZK1k63xPuFit9jchS3IKkEjlZ4XfLLDAAkmAqBqGGBIoPsKl8if/DoGyDeKINPK8&#10;OLawsboM4m6nnXZKuAmj61aUEZDCoKycKyst2bzuQ+gX28k5PUK5Dj744GRriDjxLExMJ3hFIORV&#10;zTzzzKl4BG8fbxdby3Y38qu/2UYFPaKc+OadYdd1KdnNbuCkApi5qkpgL4aQM+8Iz6dqU9SuhYu4&#10;SSss4lrH+vj7yNJp7fZxrJH7dHKuvM945xvt+jo5l4fZ7r4m81y9xrDqMx4Nw9HuvxeTII4RCAwK&#10;AvWmq3F3gcA/ERhvvllN5SVB9FRzknCP5PEg8IwI21Fi1qo1jwnxYWU7ixZfR4qWVvHSKm54Z3he&#10;kEb5G3VJkiZUeEWEyRFpcjC6GaqKyTlyPAnnyGjdB0J8zDHHpFCxnXfeOVUI08GdyOB54gmEw7nn&#10;nptW/nPTUwKa/cE9C5dWAe17f892aBviiCdHuCNhSJjjTMM+8Dj9aoTVyVvTwLPbwXuoOIfkfIKo&#10;ahhkV8JF0o6a61xtYjAZBUWfP1xK4tjEr3mZZCFCiZqE9smfkfuJNcwxiUASN6sEm0oPYhLtl/fJ&#10;5/aydFwTNA+JWOIXHc/1jdzPsRiYWtyUZR4M/pZbbvmPfZwzn4/Bt8bVehgqpKhT795b7ynfp3Nx&#10;I+bqFgzbfbov24/EMF+zlQOVFzKGqjK4r9Fwz+eCh4S0XGrO/ekQq9KG4452Ls/LuTRtysN9OZfj&#10;jfe82EJrhRcvXvebn1fel734Wzd1wLudOLF/IDBRCASxDQSagMB488fK9jnnnJNyAYTPID2qOFmd&#10;vuCCC9L/JcnhiAtvi/yATBTHEiwjiaOfEcbNNtsshY0hjFbJ/b/pRVjVRL0fyh7X/2vcyWq+BpTd&#10;ekiQ9Nz4T0+YThr/lb32QdkOz+LxIzAk4/OqaGzqe80ocS98iGdLk1NFIdgiweIzms2N9jvHZ4f6&#10;wBDiPDaOz7NYh4FDCoFTVUyuWi500Om94YU8XnKGeBOrcsGuhAsBgvxKZvJickO77rrrlM/222+f&#10;lL0KDiZNVp9EgdrXjIUKtu/I/SSQIbqZdFNkhISkPx137Zf3sb9jUdBcdEh2HuIavSAdz/W1nssx&#10;HIvrkNhoLclG6Ih35OoeeX3283uKsTWWEXFXFs89u/fWe8r36lzc2VlcEX8wtBKirrXtWvdzHr9T&#10;z56xZAz9Y1Clxd9G4t6Kx+WXXz5FTBBZYj6tQNhn5H7OZcVKnfLW1R2TG4bwde+t2LtW3WX33nvv&#10;JNbyPwyG6IUgOdPfbee6VKbYfffdU3MnKr6qwXY6UWK/QGCyEGgCaY17DATazSc9NHhdkDgEhUdF&#10;rgHhIjQHsUMW5RJYobZtWaLY6n1BMBFGIsjH/5m6EEYLgfvvv38ijP4/+5/ayf9MCeP4iipOQs/q&#10;gk87G8yL3niXsCSimGeE5wC/k/ODfxHY008/fRKI8BnP4zeWjea8F3kberwQ7HUKXVQsQpghbxTO&#10;32nookVxjTwJRLy8E89fV8IF+VbNA9nNMalWVPKHW5gKNWGs4mfSzVgIkLxiYt+8j+/tR40h3Xkf&#10;pNtKCtKrfnuOLbRfPrd60ASAJlZ5OC/XVq6I0Houx3AspFq8XaunRhUFoiYnx7Ven/24Fbkcc8KX&#10;lwlxRjgp6Wi/VixMBPt5qRI3+aHznMDQfdnexGrdD0b25WonyLJHg/dJbfccc9m6T8YD9uqQZ0+S&#10;FRYYEhmj7edcMGSUPED5BUkwETvuyz2MxJ67n7vPilAWf7nBEzHm7xLaXKPJbLWDuBNbWgdXapmX&#10;Z2zTHASC0gYCTUCg3Yz2f8f/BERwwQUXTKVk5RBYcPN7/4NUbMqJ0v5HVBUu+f+j/+OqPsl1QRx5&#10;9esyLNj6v4x440VVKzD5n8zTIIlcjoJFSLyjScMKPz5HABIoqoUhz+wEHjm3hQ1lHlbVFnPomLA0&#10;IWc8L/hgXQY7EuaJw5lj8taqhnjhoDgpD6m+TN4DndhiZeHC9cZjgkQTBVYAqEo35IKQ8vwRN2h1&#10;hVITopS9Jy6eN8Xf7eeT9/E9F7MEIBM07+O8RAKB4e8j93FuXU0dV9hXHs4rxMnxbDPauQgk52p9&#10;CM7FnTrauRzDtfMw5LrdSD4laYK4Dvu1YpHPzdOAsGfPBCECS/dl+9Ew9DshXFZNMh6MCK7+NnKf&#10;/CxgT81mccBA3Jea8KPt555cu5A13qMsXHhGnN/fRntePGqwkkyYjdC+vFHuy99di/uzquYflX9S&#10;vFx1bR5Wl5dV3Ed1BJpAWuMeA4EyM0OIOHJilVu/Cx4Wq98WwvS+kGuACOXFyKpkMecaWEwTBiXs&#10;7H3ve18KDa/LwEtUFYORimsWJP2vbg2lH+1ecQQcxaq20tJI+Xe/+93KidB1wBEvYRMWX/UB0n+F&#10;7eAm7JFw4SURaphzszqxxZwTI2dLzpWF9JwWUAcc2RxPKRHM8zIy6mi8e5RGYd7zvn70ox8tDjro&#10;oLY2PNbxKgsX5Jw3wmo/MlrHhjt1MLBBvQciV6iZhM1WUTWo1xvXFQhURSAobSDQBATKzguLdDz9&#10;xAVvuxVpUQTK1PIi+NqtcEEYhZvJcxEGVCfhAmfk1+KhBT9iTzU1XhRhTgihKBaLjT5C9ERM8Gzx&#10;1Cjpiyyq5tZpeE/ZZz3I2/EAClHkeSFuhYXJuxIFwwYXXnjhRMZzye1OhQtbZIM8LvJp6lIsIj9b&#10;4kUKAO+V8E/lzC1Ci8yxuG6hm3PCV44Dv6cZhDzankgUcdWNdqgsXEyMU045JT1wJ3dhMQKBsgh4&#10;cXp58NYx7k7idcueK7YLBPqBQBNIa9xjIFBlbvEaWP0Xsv3+978/5b1YtUV+hJ0QLlWSoUeWSCaK&#10;kHnCxfFFI9RtEC8EGQIoLEmTROE28nt4EuSSwpcwtKLtI6dIbsxFF13UFVGsC5YiPKQS7Lnnnklc&#10;aHRKRPNIscleCReNKQkXXoXW3Om64CgtgnA2D81fdiglgFCTbK+5KW+MPk5CRZWIJljMU/qh2z43&#10;lYWLpC7uHhcpRrDbC6jLg4z7CAQCgUAAAkFpA4EmIFB1tiPeSiALG5OQr9mkDy8M4dJtjovVXOE5&#10;4uctjtV1WCwWmq24jtCm1VZbLYk2uPpINPc7JFERJIuEOcS8rphUvS/h+kLuCAwerHnmmSdVFBNu&#10;2G2oGCGUy3PLF1aAqY6DJ0nqA2HMo8fmiGZ2B0Nf119//fR7PZZsJ+Kmal7MaNhVFi6EirJolBY1&#10;xUUZIxAIBAKBQOCfCDSBtMY9BgKdzHdFdpAdBGemmWYqXve616W8Fz93IlxyMRuEU+6kY4kGyUVz&#10;OrnGYdiHCBSK4z7lpMo/zbmu8mGUACZwVH4N0fKfT5TnRe6zYgcS6dmh3Bd5V50m5+dKZLxchJDj&#10;8jzUOaqEKGOHcsQl68vp4dBQsIs+OPLII5PIZqeKX/VKxHUkXHI1K0k6IVyG4TU3ONco3tkLVZiY&#10;mNM6T+rBQT2uZDIRCEobCDQBgU7nFPGiaIsQEsn0OpUjjIhf1TK0thcmJdRnzjnnTMdBlOrQx6Us&#10;vorvIIVyBpDIOiWDl8Wgk+1y6J3wune84x3FVFNN1XE55Cyg2bQQPcn5vGFykJoyzOsHH3wwheKp&#10;1iaHmWBp7XXYKyxCuPQKyThOKQS4aFXyEDIgyStWg0rBFhsNEQJNIK1xj4FAN1PSohVSJ+RcLsBC&#10;Cy2UQkpy4z+CZLzk6EwUbS88yv6qlulr1to8uZtrjH3rjwD+gWizG8n5BIx8DbbH89LODlur2vEY&#10;smEluXn/LPC3VritP5qTd4cdCRehYvqY6AcSHpfJe1h1OBN3ogmuRKPS0VEOuQ5PNe6hFYGgtIFA&#10;ExDodtaLdVeaXxy8vhrCvORq4Bbi47P3JfccG/nV31USk2Btf80V9eSIEQhUQYDHSh6QnnPCu+Rd&#10;yRPKdjiW/eXfs1Xfr7POOilnZtppp0122dq7sMr1xLbtEagsXCTna4a4wQYbpMoMkZzfHuTY4l8I&#10;qD9vUm+//fapvGMIl7COuiHQBNIa9xgI9GLeysEQ2oX0CfVCGlUp0sDZApck39bmyn72e6RSVS0h&#10;OULNVCzSo0Tp1RiBQCcIKOgg7FB+Cs+LkC+ChL355ObbrU24Jfjz+qnsJrlfVTtFIvSs61U+Ryf3&#10;Uvd9KgsXri/1wfXi0JFeM8oYgUBZBPT+8U/J6oaSlSFcyiIX2w0LAkFpA4EmINCr+Ui8yHkR8iVs&#10;bMEFF0xeFNXBhN5Y/VaVyFed3xFKf9cwcIEFFkgCRlhO3fpl9ArfOE45BIQv4iTEMc8LW2RnhLR8&#10;FfbJO6iQhO+VTtbUUz8YNquinX4wOE7kGZXDvNOtKgsXNanvuuuu1A1XNYt4WXQKfTP3C+HSzOfe&#10;pLtuAmmNewwEejmniRd8Qq6B/IDpp58+5awQJ5oF6s2i74ZVbR4W4ThCy7baaqtUYjXyWnr5NJp7&#10;LF4SnhdNKXnz3vzmNxezzjprscgii6ReJETzSiutlPJgllhiieQhfMtb3pI8LaqJqZg3EcnozX0i&#10;o995ZeFihdyD0UhQJYtYMQ+TqoJACJcqaMW2w4hAUNpAoAkITMTclBcg5EszRRWaeFmE3vhk74vV&#10;bh3hdeyWJxkFXibiSTT7mOxQSoQwRaW2ef/krxDLBA0xrXmq/iUS9JX/1R1evkyMiUegsnCZ+EuK&#10;M9QZAbGfKslY0dAFOIRvnZ92M++tCaQ17jEQmMjZLXFfbwj5L5oo6sat4/bFF1+cIj4i0mMi0Y9j&#10;ZwS0bdDvRSNJeS68KnJ0FYZQYIiH5amnngrxPMkmE8JlkgFv+ulCuDTdAup//0FpA4EmIDAZM1lo&#10;+tNPP516f4ny8HN4WCYD+ThHRkDui9zuX/7yl6k/iY+2DgpBNKlf0CBZRGXhIkzMA1TG8NZbb414&#10;vkF6mkNwLcohS37TvFQsaXhchuChxSVWQqAJpDXuMRCoNCli40AgEAgEeoRAZeGiaeBpp51WfPOb&#10;3ywOO+yw1EQwRiBQFgFiVwUYuS5WLCImtCxysd2wIBCUNhBoAgLDMh/jOgOBQKBeCFQWLvq4KIMs&#10;T2GvvfaKPi71socJvxsxo5qWcv3/+c9/Lv7nf/5nws8ZJwgEJhOBJpDWuMdAYDLnVJwrEAgEAoGM&#10;QGXhouHk8ccfnyop7LPPPomExggEAoFAIBD4JwJBaQOBJiAQ8z0QCAQCgX4g0JFwEeqjo6g8hYkW&#10;LkKJ5NVodKnKyO23356qPGgUdPfddxc8QGq4W72PMToCvBrq5EtyfPjhh1NVFhW9fCSa+Z2/2Wai&#10;PSASK+W1eK4Tfa5e24PrlYz37LPPpmQ9tk/I+8o+2aFqODHKIQArJdUl3eYPDM33Yc59agJpjXsM&#10;BMrN8tgqEAgEAoHeIjDQwkUzIMQ6C6VVVlkldSZV0933GgHpXrrHHnukhpjK0sX4TwQIk7PPPjvl&#10;Jek8rBMsDHV9haHfbbPNNsWZZ55ZPPTQQxMKobyW6667Lj1XJHWYxAtsTj311GLrrbdOnZzhuOKK&#10;KyYM1XpX4vnCCy8sHn/88QnFsA4HJ/ZgZfGDXW655ZYJ19122y31cdCfwfwfxhGUNhBoAgLDODfj&#10;mgOBQGD4ERhI4WJV/r777kv12xFqDaeQRE2AkOy11167+OxnP5uI96qrrlqss846qVLVIYccUlx9&#10;9dXRRff/2SVyqPzwrrvumnKS4AVDog/R9tHUy8+f+cxnkhdNbXKEkidhIsa1116bzoGcesaDnpzv&#10;+jSj0kNAV+cNN9ww2Zwuusstt1xqQuWrjrpsUq13IZQ//OEPJ1wETsTzmchj8qTccsstCctvfetb&#10;xSabbJLmsiZePprNwVDjOQ3oDj/88FQnf9gKgDSBtMY9BgIT+a6IYwcCgUAgMBYCHQmX4447rtho&#10;o42Kvffeu+ehYkSLGtlWXpFDRHu77bYrzjvvvOIXv/hFItSIDFJuBVy30oMPPjh5XpZeeulEhJDG&#10;V199tbFPnRdDKNORRx6ZSPayyy6bnhchKMSO1wOGPAOPPvpoChkjJL785S8XH/rQh4qPfexjaV/h&#10;Y70eRBGBpNMsEjvIIUFEi5LNO++8c7HUUksl+9pqq62K73//+8WNN96YQhfh5+tPf/rTlPtF2Cyz&#10;zDLF8ssvnwTMI488MlRepV4/73w8IXZEiNy497///QlLwoU4Offccwtlsi+66KLk0dp9992LT3/6&#10;06k7Mc/giSeeOFTiJShtINAEBCbqXRHHDQQCgUBgPAQqCxek95hjjkmronvuuWdPV+YRRYSQl8Uq&#10;tg6lCLWcltEa/VjBRboR8h122CGRHSSdB+b0009P8fNNHDwEBx54YAphIlwOOOCA4oorrkiVvEaO&#10;LBTPOeecFHKnMywvgv14sISZ9XIQoF/4wheS98JzHVThIv/iZz/7WfKgwIPH6uijjy6uv/76UQWd&#10;Ts7+Zm4QN0IaYcizIOypyUP+yllnnZUWFz7ykY8Um222WcLyyiuvTPZlHuemcnLVCEF2omohoSMs&#10;j5duosMYe/WMmkBa4x4DgV7NlzhOIBAIBAJVEKgsXJBfq6OIsX4uo5HhKheQt+Ul4EWxur3kkksm&#10;YYRstw4kl3Cyun3GGWckQm57uQVIN5L5gQ98oJhxxhnTijey1DTxIsEeeUYQrVbzDoxMGJdIztsh&#10;jMyKN+8WIQFDIToEzyyzzFIsvPDCCWPem14N/Vt4dpyT92dQhYsiEPIueFo23njj/xAfiDbvn3tA&#10;spUIJ/SOOuqo4qCDDkokfa655ioWWmihZJ/3339/4zwv5jRRAh9hibx5xIg5PHLIT5P3pLHtj370&#10;o/SOsSDBKzPnnHMW8847b1oo4cEa9BGUNhBoAgKDPg/j+gKBQKCeCFQWLhJmiRUrpUKNehWS9dxz&#10;z6WmhHJYrLAKAUPC83AeK/TIi3yCRRZZJK2Ey83YYIMNpqzMvve97y1mmGGGYo455khx88LGBpUc&#10;99qkCBQeKMIARnIJ4NoqDuWVINcwFopD6PFUrb/++imEi5cLWZ955pnTB8ZHHHFEqvrUizEMwuWl&#10;l15K90xAI85CFP/6179OuX3f86Lsv//+yV4XW2yxhJk8LLj6Hft829velsQLwi407sEHH+wFhENz&#10;DPZokYFdCfkU0jkyX8XcvPfee5PY5u1bYoklEnaLL754sk/4EdHTTDNNscACCxSHHnrowC9GNIG0&#10;xj0GAkPzIooLDQQCgVohUFm4TNTdI4KqCxEbSGOrINK0kHcnJ+kjiJJ4t9hii5RnY4XbajcvEIIo&#10;VEeiLxJkpZfnpZXAT9Q99Pu4PFbINCHCg9KaYI8gXnXVVcWmm26aCDavisR83gSeFtghhbAUlrP9&#10;9tsnMYO825Znpher3YMuXAjzG264IeEi10eltdZBtMvxEu7Go0Ugwhs5F+K44447pg/P1eabb548&#10;h/I5fISNEUFNGTx18lXYD3vidWodQhr322+/hKV5zy6F2Jm7ctWIaGJGmB7xR8DIjyGAlEEf1BGU&#10;NhBoAgKDOv/iugKBQKDeCHQsXISB9KqUreP84Ac/SKVlkT/9WfKx9cwgPJDEd7/73YkICiHJJXUl&#10;8vtIopaTIG5e6V8kEfGcf/75UzWtJoSN8UghfQReq8dK3oCfJejDUO4FIXL55Zenvjjw/uUvf5n6&#10;uziGbSXRE4OEn3AnuUN+FmbWzRA2xEM2qDkuSjQLZ4KjMLlWsk20SBRHouEoEZ/3SkgjHHkO2CIc&#10;heIJeVLkgADkleHdQuQds+5eQPlqvH/mrUUGczOXN85eFnOUVyXPa6L50ksvLW699dYpNmleX3zx&#10;xanQATHD68IW2a+Qs5wb041N9nrfJpDWuMdAoNfzJo4XCAQCgUAZBCoLF2EyvBdW85HYXvRaEFJi&#10;lR+JOeyww6Z4W8THExxWYoXiqC7mZ6QQ0ZbEK2TNyq0yyPq9IIa8ClZqCZZFF120WHDBBZOIke8x&#10;6OV3yzy0sbYRFsfLJNdHsriBJCKNyDMshJEpeCCRHMlGoiU9w1JhBFWdPAveLCLRSjjsYeirvhvd&#10;9MsZdOGCDAv3EtqkdHO2b7lSPFJIM+HCFlXDIvQIP/jxSMHT7/yNLStFzfMipJF4EQLFGwP7Og/v&#10;CIsRsJIrxGuah3tnX/AQVkcosl1hZTxS7FG1Nnj6WTWyk08+OQlJoXuqDfIE8q72unhEL55JUNpA&#10;oAkI9GKuxDECgUAgEKiKQGXhgpAgvUSA1VEr1N0MnhVld4XXICOIcx68Kla1ERyEhTghUuQKEC4S&#10;eSVFI4K8DMJMlKIVToJkS1BHFOUavO51r0sJ+0quymGo2xBad9JJJ6VVfWQ5DzktksMJGl4E1cN4&#10;BhBtJJuokQtjH0LFCrm8Frg5FpIozOkd73hH8ZrXvKZ417velbwInTZZ9EyF9w1qHxcihJ0QyzmJ&#10;nIDmVSHi5F+wVSQbfmzRPrxUyiETNEKbhI8Ryz5w5+XiLfjv//7vlLdR95wXuOSwRYIvD0LDvbMt&#10;GMtt4VUhVnyIGlgSKhYhzHseOrbpXaBi4Hve857i//7f/1u8853vTJ6YboT0RLwHmkBa4x4DgYmY&#10;O3HMQCAQCATaIVBZuMijQDoRCsTEz90MwoX3RnUwoWKItcEzguAQMzwIVmRVHSJcEEVEkmfAPm9/&#10;+9tTJbH55psvEXSllIkWq71EjKpEU089ddrGCq9V/7qJFx4WHiekmzDIgxAkPoTrEDaqYBEzCCIB&#10;mhP1kcC3vvWtiQzyzGQM4egZqOokQXraaadNQoZ4ETpVNVzQs+bZcX5ejKr7d2NrZfYVpiQng9jI&#10;hJhIljdFhMjDUvEKhgQgmxQSxhYR8dlmmy0VhyD0FIrIAhCmsIXf9NNPn36fS/zWMWxMzppCGsoZ&#10;y0/LQzVA9qTpKXtlC+Y0e4C9EEX7wZ/Qm2mmmVJuyzzzzJNsEIZ+Np8tRhCSjtPtAkoZ2yi7TVDa&#10;QKAJCJSdD7FdIBAIBAK9RKCycJEUqweDVVBJ3b3osK7SEK+A8BwhNobjimlH/iTrEysIjo+Y9623&#10;3jqJFKJEDgZPC4+LMB/7WZmVn+FnXgQEHBGyPbGD7FhJr8vQ54agdJ9WoQ0heHAV5iV3CDFEwq2G&#10;C4MicGDOA0D0WQVH2nkWYJcxJHoIPononoeKbbxghKWQnipD6JVrlXcziGF7CLf7ZDe5Aedll12W&#10;PHjItvwpYgWGclnYIlGDQLMt+RqIuWOwO54XH/jxusCbiIEhLAkhx6vbkN/CPoRt5sp+vLXyWtij&#10;Xi5CPs1n3j/fy12TqM+jwh7hkxcizFmY+vheyN7cc8+dRKDtJPl3u4jSq2fQBNIa9xgI9Gq+xHEC&#10;gUAgEKiCQGXhQlAg/aooyXfoBVng/UByrELzCiC2PCoIHzHCC4MgI3ji3YWG6THC04LYINgIEs8M&#10;T5CKUPmTf/+1r30treIiOcgOLwRvRC97lFQBvtfbWrVXAYv4EMrEA8MrAA+hXxLrheLwEghz4i3j&#10;kYIhLGENMxjCrBVDx8i/V+mJx4X3imBkA4hnXQZhR7wRKcQJcSucSf6VEDCEHNlmi8IO5W8g2rPO&#10;Omvy7rFFtpZtEXY+MM242gbx5p3hSSAqHa8X+WKD8hzkpvAoCeHkcYGjsEThXrDlsWM38JYT5J2S&#10;e9/Axbz2M48NLFs/cPQszGcicLrppks2TIiPrFzWDzyC0gYCTUCgH3MrzhkIBAKBwEAIF+FCQpas&#10;VCM7wpnkrkgoR1iE4hBMvARyMZAaXgKEnOeHiEK0EUYfP+dP/l3+yhuDYCLsxIuwsboM5Y55XNwr&#10;ksh7BRer2PJYiD/VrySNI+fCmRA/RBpBLIshzIWSZQ+DUspl+/nYDonlDRrEEClCXGEHgllIGA8M&#10;m0S22R5CjnCzSSV+eVhmn3325AmA80hbHGl/2T4Rb/vwGgh/4rXpxSLAoNiyHCieWeF1RLN7I1aU&#10;4Havmp/CkdeKp5AIYU+8orxTuTcTvFrtcuQc946Ao2dgX2FmozW4nExcmkBa4x4DgcmcU3GuQCAQ&#10;CAQyAgMhXFyM0rzIHKGiLCoPDMIi90WJY8RHyIkwEY0RhYYhmLa3HcKIfI/3sVJr9RtRFy8vFwHR&#10;aW10OcymwROAFEpk5gnxEZKjgpNqbAgdQYMU8hBYpRYGlr0CZTCENRydg3dnqqmmSs+hbMggz4LC&#10;DkKshB0OWjlbeTf6hPAU7Lbbbqn8sZBI98hLBWOeK9sQ0AgzW4QHW8zCZDw7zJ4tFd7Ys9whxyDM&#10;By3np9P5IBSQuCOkeaXYHU+pPCB2qbAG74gcF/YHR+FhwuvYYbt5bZvsCYQj/HhqeMaElhLG/RpB&#10;aQOBJiDQr/kV5w0EAoFmI1BZuCCbGvAhC0IzyhLWdjATJgitsrFWUBFA5I9w4UmQvIss5jwVIUsI&#10;dBmy3UoicxiPJHZkCSHVcLCsx6DdffTz70i3fAz36/6QaeROOV7hdsJyhJMJERPqJecChmXIdiuG&#10;MCeI5IFYJXcux28teTsWDlbahQupGCWvYdC8LsK1eKX0mXFfet/4njeF/bFDf4cB4Ysowzl7AtqJ&#10;59a/f+Mb30hiXaU2nhu5Sb1o8tlPG2w9N4+KZ83LyWslb4o3hcdPYQjeLGFkcGaPRE1Ve8weGTjy&#10;wBLSvDdVc696iVkTSGvcYyDQyzkTxwoEAoFAoCwClYULoaLsKwKGaPUqvEWitvwLJNDKK/GCWFut&#10;5Y1ByJEUJE+oV/bOVCGKtkU4kSMCyXGsmvPuKBAw7IP34plnnkmiAE7yKPSyQbollVvR50Vw3xKk&#10;EUnkuar4y3kHwnTku/DcOAYi2m7kPi4EqXyRQRMurp94kSgOJ2QY8YajkDgFDnj+EHBeKx6FnLtS&#10;1RbtRxgJ25MvxOY9p7oMQlqIojlNnMhhIyoIQIsFPDKKbBB/8oTktLDHvGhRFs+8GCFPSxUywlyO&#10;HK9PP0ZQ2kCgCQj0Y27FOQOBQCAQqCxcJLMraSq+X15KL5PbhXcohypMJ4dyITqSoMXBW5FFcnxF&#10;+HgTypKbvB2CjeggU47D66KKlhCgugzJzsLDVLpS4lhIl74YvB08TH6P3BE0yHNVDHM+DK8b7CSY&#10;E4DCv9qNCy64IK3CyxeRyzSIwsU9SMwnaOXy6APEs0QQ6jGCeBMsvCRyNnKIWFUcM0H3TOQasUVh&#10;VHUZnq2FDh4W+WtCudiiSmq8qIpjEDQWKuTCZA9hVRyzkPbeUHxDBThhff3yXjWBtMY9BgJ1eU/F&#10;fQQCgcBwIVBZuAgHEuIj8VucepnwoCqQ8BpYLSVY3vKWtyRCd/jhh6c8A+QHQUaWCRe5AlVJTk7a&#10;t19eoUVCJV3Xabgf4VxWoBUiIBTE/iOIMJVsjih2giHscngZsijBHPnMPXjGw5FwIXh4fgZZuLgH&#10;OUFyoIiWN77xjSk3SDgj4s0Tw9uUc4Q68Vq1FpBg20Rma/PQutijBHz3lcWLvB4hixYjeJoU2uDV&#10;ynZVdU7bPjeqzJ4dNiavph8jKG0g0AQE+jG34pyBQCAQCFQWLkK6lCvW8E3J3YnoxeH4RBEyk8vQ&#10;ymkRumM1laghXKqGlLR6XZBGAkhsvVX1ugkXq93yMSTrW4WWj5KTmIXsCH0SbtepcMmkW7gY4cLr&#10;UibMaZiEi9eDXIm99torYchLJV+IWGMzfhZuV7Y4xGiEnA3zehFBmlPKp6nbkD8mvwqOhAp7EWZ6&#10;6KGHJsHLdnj/quZateLpGRDihLkeQwQlr04/RhNIa9xjINCPuRXnDAQCgUCgsnCZTMiIF+SEeBE6&#10;xlOA4Mkv6Fa42F8FI6vcVs/rJlzyc9K4UxNKuCGI8lGE6+TQnE6FSxaNKrRppmjVvKxwGYZQsVY7&#10;V5BCpTueudzslHDx6YVw8Qw8E93g9eCp6yBeCLOc60Jc8AYKuePN6pVwscAhX8b7ox8jKG0g0AQE&#10;+jG34pyBQCAQCFQWLkK5JC8rISz5dSLL2Tq2pHwCA8HRd2T++edPyczd5LggijwF+rgg3Tw7dWqi&#10;ONKsiTL3DD9hTwSM8rHd5LgIzeGxUUBBHxLCSLJ1uzEMyfmj3YO+JLnoAY+B6na8MIo8dFLdLheK&#10;4Llii0S5HBCeiDoPXkC5Q/LL2CKxRgwSgBmTTkLFPAP2TEwSgcIkFVLox2gCaY17DAT6MbfinIFA&#10;IBAIVBYuutxbxdfBXg8GP0/kEI526aWXphVUOS+vf/3r04qtVXtJ0VVJTg7NkVRtpXeFFVZIzS6f&#10;ffbZibyNvh5b2JiKXxL2kePXve51KUSHt6STqmK5z4b9EW55R3IYynQtVyCA4BmGHJeRD424Fe7E&#10;bmAoaZ9w6zQ5n/gTvsf7pWCCr2XyhPpqTF2eXGipQhjf+ta3UiUxczo38OR16STsrtUeVdMjouVz&#10;EZv9GEFpA4EmINCPuRXnDAQCgUCgsnB58sknUzlYq8/KIvt5MgbPi9wWK7SzzDJL+h7JQf7KJkbn&#10;pnX2Qbanm266tL+GgoNa3aqX2N5xxx1JvPBeIYxEGyEHg7L5QrkzPLKuuzwMrZ7ry1Gm6Z8eKCed&#10;dFKqHif5fSI9dr3ELh9LzouEfZ6/N7zhDSnvioiugmH2LBCN8jIcS3lq3ha22IShEamCGzx/wjVh&#10;wOsih6isLeZFi1wOmWeWPQrpY49RDrkJ9DnusV8INOE9FfcYCAQCg4dAZeGivOkJJ5yQyIXSrb3q&#10;49IOmr/+9a+pSpAkc8LFCjXxkhvQjRcfn0sg5xVuOTLCm4SqWJmtS7fydhgSCYi33hnuHVlUXSyH&#10;3ZXFEJ48YJ6BJowIuGINZQZxo7+HAgzDKhaffvrp4oADDkiel9yAk7cgi5fxhHS2RaKbt4XHRuU3&#10;eVZXX3310Am5Ms98tG14Xh5++OHUG4cdwUBFsFxZrEy+SxbRtuX944llj3B96qmnOr20rvfrF5GM&#10;8wYCk4lA1xMlDhAIBAKBQAcIVBYuEpWFVlll1g2bkJmsgexoRinMSwUmxFt+CsKYG9eNJI2tHgIE&#10;x745mVxzS2FvTRtyXuA188wzJ+8LTGDjd6OF6rRiKJcASZTjQUBKsPZMmiL+sq2YB3vvvXcqGjH9&#10;9NNPybuCz1hewIxj7g6v4aS8I1gKnetlT6RhsWm9ViTsC12EhVLJuS/LeJ6XViyFHqokxp7lvykS&#10;YaGjX2MyyWOcKxDoFwL9ml9x3kAgEGg2ApWFS/a4IA6T6XHJj8kqvTwA4UlyDJAdCbmSpHOMPAKe&#10;P8iP5GdeFiuytpecjjzK+xi2UKVemasmlcKU5BcQL0LnYKQZYg69yRjmRHwYL7vssoms58adl1xy&#10;SakQsXzdCCWviwIPw469JpUasSLdcofk++gNlO1QOF3rB44wh7OeJiqxqfLmGGwRJk0c7n3bbbdN&#10;WPBg5WptOXcFhrDzMW/zzzwrsCRa2KNiG3rD/P73v+8rjP0iknHeQGAyEejrJIuTBwKBQGMRGDrh&#10;4kmpaKZJpZh2uRqZNFrB5gEgVHyQcOFkYt5VgLIyjhhtt912qcfJsIYq9cJaCQjeJmRQmI6P0Cfk&#10;D2Z6lWQcYWolG0GcddZZUzgOr4vQJs+iypAwrdrTfffdl5qXDrOnhvDieVElS+gh+xL2JHeIyFPl&#10;iojx8b3wOoIbQYehMt/yZdhiPz0EVZ7fRGzr3mGgFLR5yiPK1rKQJvZ8eFZ84Mn+hNlJ8NeLiafm&#10;lFNO6WuIWMZmMsljnCsQ6BcCE/EuiGMGAoFAINAOgaEULm7K6rQQJaQRqbGCjVQjj5mIIzTTTDNN&#10;EjbIpDCoww47rJHhYWMZAhEhz4CAgREvAAxhl3GU8OxnZWZhjWxfd911HZFtSdP77bdfcfLJJ6cq&#10;ZBPRwLSd0ff67zwv7EqIk6aU7FDCOS8AQaN8su9hmD2EyLeQyzKV2Hp9vYN6POIFjgQLnGBIxBDU&#10;vKXsz1ehdTDmKeTlskBx+umnF88888xA3Fq/iGScNxCYTAQGYrLFRQQCgUDjEKgsXKwwH3PMMVMI&#10;7GTmuIz2dHTlvummm1K+DcKjFKqwp/xBdngMjj766NSrZdjDkybKQhFoRBoJlCg+EkMVxAiWW265&#10;patqTbmPi7wG4Wp18Xplr8EhhxxSrL766olg+8CRqM7Emy3aRnhUmSpsE/W8B/W4zz33XKFktnBF&#10;c5nnBXZLLbVU+sAy/47HxcKFsuz9qiA2Go6TSR7jXIFAvxAY1HdIXFcgEAjUG4HKwoVQUQbZ6rLy&#10;rZNVVWy8x8D7oiyz8COJ50ghT4Lyv3fddVcSLFZjhzksaaLNEDZ62SjHK4RM2WIY+gpDXc8lj3cb&#10;0kS4CJuqm3DxfIhiFcfYITItnFHZ54suuih9T6j5m23qItgmwi5ffvnlVP3OgoTS6xYdvGv00PHV&#10;+4e3lZ2yyUHLDeoXkYzzBgKTicBEzP04ZiAQCAQC7RCoLFyQ2yuvvLI48sgjU5L8oIRntLvR+Ptg&#10;IHDBBRekcrXD2ICyEwSFwtUhHK6Te+/FPoQyccIjqHGlr4P+zplM8hjnCgT6hUAv5nccIxAIBAKB&#10;qghUFi5Cs3g3rMArZTpIIRpVbz62n3wEmiZcJh/hOGO/EegXkYzzBgKTiUC/51mcPxAIBJqJQGXh&#10;IqRISIyVUOEuEX7VTMPp9K5DuHSKXOw3LAhMJnmMcwUC/UJgWOZjXGcgEAjUC4HKwqVetx93M9kI&#10;1DU5f7JxjPMNLgL9IpJx3kBgMhEY3BkYVxYIBAJ1RqCycOFlefHFF1O/BPkukWRcZ/Po/b1JVlfY&#10;4Vvf+laqUBb203uM44j9RWAyyWOcKxDoFwL9nWVx9kAgEGgqApWFC7Fy1VVXpZLI5557bhIvMQKB&#10;sghoWqmE7XHHHZeSrSNxvSxysd2wINAvIhnnDQQmE4FhmY9xnYFAIFAvBCoLF31ckM4NN9wwlScd&#10;hHLI9Xok9b4bBR2IF6WWo0R1vZ91U+9uMsljnCsQ6BcCTZ3fcd+BQCDQXwQ6Fi5K2mr62O8GlP2F&#10;L85eFQGFHYSH8bREYYeq6MX2w4BAv4hknDcQmEwEhmEuxjUGAoFA/RCoLFwIlRNOOCHlKey7777h&#10;camfTcQdBQKBQBcITCZ5jHMFAv1CoIspErsGAoFAINAxAh0Ll69+9ashXDqGvbk7Kuzwu9/9LoWJ&#10;RQ+g5tpBne+8X0QyzhsITCYCdZ7DcW+BQCAwuAiEcBncZ1PLK7v99tuLk08+ubj44otTmKHQsRiB&#10;QJ0QmEzyGOcKBPqFQJ3mbNxLIBAIDA8CHQmX448/PoWK7bPPPhEqNjzPeiCu9NJLLy222GKLYv/9&#10;9y/uvPPOqCo2EE8lLqKXCPSLSMZ5A4HJRKCXcyaOFQgEAoFAWQQqCxdVxY499tjiS1/6UqoqFsn5&#10;ZaGO7SBw/vnnJ9vZZZddiptuuin6uIRZ1A6BySSPca5AoF8I1G7iDvENvfLKK8XLL79cvPTSS8Wf&#10;/vSn+L86xM8yLr09ApWFi/LHQn023XTT4oADDigef/zx9meJLQKB/4dACJcwhboj0C8iGecNBCYT&#10;gbrP42G4P5U5LSbfcMMNxeWXX15cdtllxTXXXFPcfffdxQsvvDAMtxDXWCMEVIuVx/z73/8+5TET&#10;0RMxKgsXk0EPjvPOOy9NkJgcE/FY6nvMCy64oFBKe7fddituvvnmWBmq76Nu7J1NJnmMcwUC/UKg&#10;mwmO2CDb/h+cccYZxemnn16cffbZqceXXl8xxkfggQceKM4666wUrr/VVlsVX//614tvfOMbxeab&#10;b56+99lxxx1TBdhrr722eP755wPSURB49dVXi7vuuitheeihhyY8RRKpmHvkkUcm+7zvvvsiF3cc&#10;63nqqaeSjR199NEpkmbbbbdNn2222SZ94GmO33HHHcUf//jHnthhZeFC4VNVf/3rX9MnenH05Dk0&#10;5iAhXBrzqBt7o/0iknHeQGAyEag6wYUzidgQIixqY7vttiu++MUvFmuttVbxuc99rvj85z+fiPfh&#10;hx9eXHXVVcWjjz6aVm9j/AsBoWAEn2iXNdZYo3j/+99ffOhDHyrWWWedYpNNNkn5ozD92Mc+Viyx&#10;xBLF8ssvn0QMYs4zg7vFKFJI3f3335+EyR577JHsb+mlly7e9773FQsvvHCx6KKLJlw32GCD4qCD&#10;DkrerMcee6xgwzH+iQAMb7vttiSOzduPfOQjxXve855kkx/84AeLpZZaKv282GKLJVvdddddU6rA&#10;ww8/XBCM3YzKwqWbk8W+gUAIl7CBuiMwmeQxzhUI9AuBKvPYIuePf/zjFGK+wgorFCuvvHKx0UYb&#10;Ja/AnnvumVZleeH9ffXVV08k6Atf+ELxve99r3jiiSeqnKq22/7lL38pzjzzzOIzn/lMseqqqyYP&#10;C1It+sWKN0F4yy23FNdff33xox/9KIlD+ObtEcd77723tviUvbE//OEPyQOw7rrrFsstt1wSzkQ0&#10;LOVvn3jiiekrcchjQNSwx4033jjZ8ESFP5W9/kHY7rnnnpuCIXFMLBOAsDv33HOTICRS2OsRRxyR&#10;cCReCGrimvjuZlQWLsrX6r9BbXH7hILvBv7m7cuovTC233774sYbb4xQseaZQO3vuF9EMs4bCEwm&#10;AmUn8tNPP12cdtppidwggKusskoKbzr11FOLn//858WDDz6YvAFCxK677rriqKOOSl6CNddcs1h/&#10;/fVTCMpDDz3U6OgO+QLINhGCbCPaQvXbeaR++ctfFscdd1zajwdBKE+Tq3nmBuqf/vSni2WXXTbZ&#10;12GHHZZEH07bOp599tnkadl9992L1VZbLdkur9aFF15Y+FtTR85zt8Dw4Q9/OM1Vc5lHarRBcJvn&#10;Bx98cBKBPDEWKMx1BSU6GZWFC7EivvKnP/1pilnr9MSdXGzsM/wI6N/CaK2wcTP+7W9/G/6bijsI&#10;BFoQmEzyGOcKBPqFQJlJjwwiNVZaP/rRjxaHHHJIIs5yLhCaHHqOVyDniCV+IY/2wAMPnBJyst9+&#10;+zVWvFgc1kaA4EMUCTnhNrxY7YaFZtjyFMgt/cAHPlDssMMOjfRiEdBEHFtcaaWVkleFNw8+OeXB&#10;V+Fg8jbwW8Llhz/8YXHSSSclD+CCCy5YfOpTn0pehZFCp92zqMPf8X1YsEXzWR7Qk08+mbxQ46WN&#10;4Hnw+tnPflZsvfXWSbywR3nOnfTyqyxcPFAuIO5dN+DnGIFAWQR+8YtfpERML1LKvROjLXuu2C4Q&#10;6AcC/SKScd5AYDIRaDe3EOtTTjklrVb7yF2RtzJyECvnnHNOsdNOO6WcgvXWWy/lu4iTn3HGGYup&#10;ppoqeRkkTyPsTRsqhAmjQ7Z33nnnjlpQIOdZ/HgW/v+289bUCWekWfgczxMcv/vd7/6HeEPKFYcQ&#10;8sQGeRTWXnvt1L6Bt1Dey2te85pi6qmnTn+/4oorepZsPgxYE9AaiLt3c5OAxuGqDMewKPHVr351&#10;ykIGb2rVUVm4cOkec8wx6UESL9HHpSrkzd7ey/J3v/tdcrXmFbdmIxJ3XzcEJpM8xrkCgX4hMN68&#10;RVCIFKE4iyyySCI5VrzzIGqEMVnEEr5EqAjdefe7310stNBC6auk3mWWWaZ473vfW8w999xplVa1&#10;p9HET93eIfl+LOzhW5/4xCeSsOOt6nRYFZdvgLzLfVFNqymD90R4utwqNtTqLclkmjCWxyJnQ5I+&#10;25NLJDeDiPF9tlEiZsMNNywuuuiixghAIkUYJ4+VUE+VATsdP/nJT1ITe+Ggwkirjo6EC3cbN8/e&#10;e+8dwqUq4rF9IBAI1BqBfhHJOG8gMJkIjDeJiRTljRE+i5z33HPPv21u1VXJVKFLSCDh8q1vfas4&#10;/vjjUy6H8Bz7WxlHsoWlzDnnnIk4IphNKZkskVwSvgphCF6Z8LDxngvhIzkaniqNNWUoVPDxj388&#10;EW62lwfRImSdYCGWCRvbEHi8gPri5I8w9+9///vJ66XAhLAx3gd/b0LYmLA54XK4P8Fm4bnTAS8i&#10;iF0TlFULHlQWLjm5iauHcq3qKur0RmO/QCAQCASGAYHJJI9xrkCgXwiMNxeRw8022ywVYhEulomJ&#10;wj7CceQ5Ii3Cdr75zW8mwaIEMoGDY8h3ETsvtBhJkthrH9sjoLhH3StkKRnLU4AsWu2XH9DtkL8B&#10;S14wOUTdCqFur2cy9if+5PUQydIbckljokWBA54TtvjJT34y5d6yN2KGOGaD0iEknvudxHyihpgk&#10;cuwnvFFlt7on7BMaiy++eIq0sjDRbSsU7wEC2sKGuVylRHIIl8mYOXGOKQh4EVj1kYApbKxb4w9o&#10;A4FBQ6BfRDLOGwhMJgLjzTt5sKpY6e/gXS/kyUe+hipEiLMwESvhxAni8qtf/Sr9XTlfBBHJ5F0h&#10;UjQG/Pa3v50I/Mwzz5z6Q0jYr/PCqQIGVvmtcCPKvRJqP/jBDxLh5uGqe54LcQI31cCIXnkpeRCF&#10;xDVPi1wWHj45HBpO2of4tr3iEopKCNUjnpXx/trXvpZE+fzzz1/MMMMMybNI8BDmdRyS6+X+COMU&#10;cdWLYa7zdMkhYudVmtl3JFysjohP8zKp84ujFw8njvHvCIhtlGgo5tnLIcpph4XUDYHJJI9xrkCg&#10;XwiMN2+F1LzrXe9KYTW5cqTcRvkaBI3VbQTaKjaiSLQQMLwuytPqraER4LzzzlsssMACKc/Fz29/&#10;+9uL1772tcUb3vCGFK6j+Z3j1nFYwVe9CtdS/ljDxF4MvTUkV/s/zLNV58G7omcIsSysSwsGgweQ&#10;50Dood8TyUQLO2SPRItQOmF1tplnnnmSLbJBDRaXXHLJFOJItPzv/CtmmmmmlHCu2m4dm1QK7WIv&#10;PC7mbS+GBQ2eMPbNJqvYYmXhIjlfGTkqiVstkvN78Qibcwxxo1YqGKza3lEOuTnPvil32i8iGecN&#10;BCYTgfHms0Z073znO5OXJA+rqgSJlW+LntnzjpAjiqqO+d+gXwaxQqTMNddc6Xur4j48LXILZp99&#10;9mLWWWdNIshqeCeViQb9fSTESQiSFX4lZHslXBREQLwRUV6dOg/V1ISD8fxZ3c/5LXoHqa6WC0ew&#10;RYLFh9ARDsZWeRjYmvwq9qdAhAp3PpL3ea6yPc4333wprI/npYr3YBjw55ljL+6XB6oXg3BRmMNz&#10;kdfWWryj3fErC5fcfIaCFSP5+OOPtztH/D0QmIKAEAKiVxdfTZ9CuIRx1A2BySSPca5AoF8IjDdv&#10;rWBboUZ2DO95IsYqtVVs5XhVtVJZzAIWD7weJdNMM00iiUsvvXShSSAiiLjnj7Ap4kaeC0Ezyyyz&#10;pNyF3Oelm4ThQXsPId2a9MkBWGeddZJHoNshwoHXC2H/zne+UymvoNtz92N/oVt6heCr7IatwUAo&#10;ovwKnr9LLrkkCV+hS0SL8ET2Ncccc6RqdrazL9trtcX8PRu1PaFuH00W8Rxkvy7tHuSf8FDxfAoV&#10;60WIP7x5qeQYKXBQRexVFi5UkZeOVY6qKqkfhhvnHCwELrjggvQC8A/NCyWEy2A9n7ia7hHoF5GM&#10;8wYCk4nAeDMFN1DOWMUgISAWPOUFID64A8EiER8Z97PVa7krxAiPTCaKchOQTrkF+avjIDvK+gp5&#10;esc73pHCd3Q4R4bqMhBsuCHIhByPVTcD2ZRkbpUb3rxivSCg3VzTRO9LOCifzX548lTGstjO4ycv&#10;RQie8C7b+MoW2R/xTNzxyki+Z4eO4WvrJ//OYqxtlVFmj/K3iBdeszoMOPJCmdNyXXpRiODaa69N&#10;paeVTPcuqMIFKwsX8XvCxXI8YNUyZnV4iHEPnSMQwqVz7GLP4UBgMsljnCsQ6BcC481GFYOUOEby&#10;NP5DCoWEII/yXxByHILAQfKmn376QqiN1WrbSUYnUMS/j/xYpc3bWAQTLjbbbLMlUSTnpU5eF1W/&#10;hOTLs0C2u8nnQT7hzXsDU0UQmjB4rohaIld5bfZIBBMbwhN5YQg6yfn65QhBlMvy2c9+Nm3H1tjc&#10;aLbod9kebSu8TDij8DI4t5ZeHnaseUXcHyF95ZVXdnU7cmZ4ZYUsCoOs4m1x4srCpaurjZ0bj0AI&#10;l8abQO0B6BeRjPMGApOJwHgT2Qr2kUcemcib0DAJvVtuuWUK/9KPBAGXe6CqE5LoY8WaWGlHFDNZ&#10;zNv6mUdC2Jjvrd7WqegLkogUwxLZQ8SrDnjwcsFHeJQS1cr8NmXoCySkS48WfYGE3xHVwp6ErCsU&#10;tP/++6ckfN4WBJ19+YwnWrKYsU3e1nMSNibMTNW8Kp6EQX4eykPzupjDejB1mt/OFtm0xQnV3ORc&#10;VR0hXKoiFtt3hQDhws0fOS5dwRg7DzACk0ke41yBQL8QGG8Kyi1QbtaqtUpEwkuE1ehCbtWfcJF4&#10;zlsiREw3biu5yGQZopgJI7JI/CBTkqSFQAn3qRMpf+6555LwkwPEIyBkrGqkCzEnRExIHewkoddJ&#10;3LX7d0BIswv5KuyRZw9xJlz0x4Ep+1MMQjgUGyQWx/KyjPX7HDoGZ14XPYoIxjqIF55MHiQhdvLK&#10;eK+qVALLz0hSPpwsNih13kkz2crCxcXLc5HMJFawTm7ZdsYff+8eAeUdxTSqiR7J+d3jGUcYPAT6&#10;RSTjvIHAZCLQbubxDCAmKjARJioSKWFMuCg7K0xHWI2EZiuvyEwV0dLqeZGHoCEg4knE1CnXBc7I&#10;nrxQoXawQhp5Cdp5X6yK82zJ5SB8hO/xPtS138hYNkmkyakVWigkkYePLbJPuRYHHXRQCseT17LK&#10;KqskOySiqwoX3kL7OYbQRUn73/ve99o+p3ZzaVD+ruCAQhrms3nGq8o2y4jgl19+OWGtoqwFC6F6&#10;ylN3kmdVWbhIytGLw8Ujob1I0hmUhxLXMfEIKOzAzWj1wz+XMgY/8VcVZwgEeofAZJLHOFcg0C8E&#10;yswYK/t77713qiam9wqhoqpV/j/g9xKahfF0ssKdiSXCKETnbW97W1oxz/06ylzjMGyTE/VVTyME&#10;iTQNJOEoX0jOAGJIyPhemWP/X7Wu0KcEKRceJTm9qrdmGPApc43uW4iSiA85UdNNN10KS7z00ktT&#10;CJmkejkX7CiHflUVLnk/4pL3jxeQaKxLkj6c2ZaQRTbIgyX3itfKPcJYBTIODR8CmV0S0HDmIeWN&#10;gpN9OhXQlYULL4vkOu5ZKjXKIZeZMrFNRoABM1jNxhh6J2o70AwEBhmBfhHJOG8gMJkIlJmD3u+8&#10;K0oh6zKOMOIOYuWRRn0xMqnuZIU7E0thP1Zw5bnot2FxtY5D/xFihMhTVc2qtwgG+UMS0CXyq+Qm&#10;7EmYnrAeXhYiBybtPDR1xKz1npBoTU6JF0n4PCIaqsNQyKIEft47xLqq9y97AO1HiPNwsUfn+v3v&#10;f18raJ988smkA9wr75IQRvOXJpDDJiVAKChvk7QANiiHjU1us802heId3YTPVRYuKoqJC+Rys5JC&#10;7ccIBAKBQCAQ+CcCk0ke41yBQL8QqDLf8QbJz0KdrEQjMoSGkBEehJwsXXWFe6RwIYyEAXVb9ajK&#10;vU32tlaphVkLc+IdgOmKK66YRAxiiIzD1Fc5FjrAB0/711NSqc3iqdV/pY95pAhoHhdYEh3dChdC&#10;iG0TR7hy3YQLNHlU9BkilNkaocb+4MqDpemneyds2CNbJRJ70Sy2snCxYu7kFD0XUUyIyX5txfkC&#10;gUBgkBHoF5GM8wYCk4lA1TkoOkNMvORoHclXXXXVlOTL40LEyHHpVLjwQFgpt8ItHE0sfZ2HcByr&#10;3rxZPClnnnlmqhRmhduKt2RzOR0EY9VSs3XGLd8b8Zer2rHFt771rakSGLHRTahYrkSmKhmBri+R&#10;0Pi6plTAkQa48847U+qIpvS8e3KYfXhaOTp4uYSNwqEXTTk7Ei5qpVOkFH8IlyZM897do+Qu/8BU&#10;o/DyjREI1A2BySSPca5AoF8IdDJvVRBCbIgXIkP/FjkphItwr06ES84rULFs2mmnTUnRdctxaYe1&#10;EChFk1RTk4PQC3LY7pzD/nf5GHJ+eFxmmmmm4o1vfGNK3Oe5EsboU9UeRybn8zYQlE0I0SNi7r//&#10;/iSY9W3SJ0gVsieeeKLnphLCpeeQxgHHQ0BZRo2euPKVxIwXbNhL3RDoF5GM8wYCk4lAp/NWqIhc&#10;jHnnnbf4r//6rxSiY4Wa16RqXoEVbvvlBPRcoUwJ2hiBQDsENFSXbyEPRWGHqaeeOoWN5XLIVewx&#10;VyIjXohxtsjbwisWRYjaPYlqf+9IuAgVo0QjVKwa2LF1kbrW6pR6wAEHJPdiTOiwirohMJnkMc4V&#10;CPQLgU7nrcUq4kXOi0R6Xhfx8UK9yjSfbF0Ftz3hIuyMEBJrL1SK1yFGIFAGAeLl5z//ebIjCfqE&#10;tKpgOeyrrNclN6CUv+UYGlkqWx0tQ8o8hWrbVBYujz32WHHUUUelKgzi18RQxggEyiIgDnLddddN&#10;tby587upLFH2nLFdIDCZCPSLSMZ5A4HJRKDbOSXMXEy81WlhYxJ4rVrLdWkXppO3U8nI/xMhPm9+&#10;85uLLbbYIuV+RLXKbp9O8/a/4YYbEq8lON71rnelimzEDHskSsYSMP5mm1zpzb6aTxIwt912W/OA&#10;nIQ7rixchPeceuqpqVqFBlJ+jhEIlEXg/PPPT25ZJfKiAWVZ1GK7YUJgMsljnCsQ6BcCvZiTxIuw&#10;MUnMmkfmKk/IYM4zyCvfI3+HSCoJrBfMjDPOmJoHnnzyyb24rDhGAxGQhyLnRXK+MC/V6ZTwJWbY&#10;WrbHkV/9TSUy27LBt7/97Un0XHLJJamHSYzeI1BZuGhupAfHZZddlkrKSbaOEQiURUB9byXydAGW&#10;xBUel7LIxXbDgkC/iGScNxCYTAR6NR9VG9pjjz1SpbEZZpgh5RhYrc45A7wqmSxa2fazxS+9I+wz&#10;zTTTFEsvvXQSLdFXrldPpZnHITQ09VSem3iR96LqnRwsAoXtscFsh2xUWJlQR2FmPIeED9ES3Hji&#10;bKiycBGfqnqAEnsecuQoTNzDqeORQ7jU8anGPbUiMJnkMc4VCPQLgV7Oejkvqo0pj6xRpdAvq9e5&#10;S7zclY997GOpX4nu5jqSK1+rgpiV7hNPPDFWt3v5QBp8LDkpSiUTKUsssUSyMTZJJKuGRyT7+Jvf&#10;+Rtb9TeCmtcm8lom1oAqC5eJvZw4et0RECqm9OUuu+wSoWJ1f9gNvb9+Eck4byAwmQj0cnrLSRE2&#10;pnSsFWzCRTPJLGDkwfhI5pf4rLEf4ihXUm6CxdQYgUCvECA8lPZlj8QIu+NNYXvzzDNP+viel0VO&#10;i1AxHj8VxKLNQ6+ewtjH6Uq4RALcxD+gup3hvPPOS9VjNCdSySNCxer2hON+JpM8xrkCgX4hMBEz&#10;XYM6/R8QRlVL9XZBCuUZ+CpcR4nZww47rOC9v/feeyPqYyIeRBwzIcAe5eKeccYZxSGHHJJCGnfe&#10;eef0UZzq4IMPLk4//fSUNqE3XYzJQaCycJHA9OCDD6ZVjrvuuqsRjXUm51E04yxyo7bccstUClM5&#10;5BAuzXjuTbrLfhHJOG8gMJkITPScliOgKtOll15aXHTRRSlv4Nprr038I/p/TTT6cfyRCLA5TT4f&#10;ffTR9NHsM/hLf+yksnBRRezMM89MLlplkSeiK2Z/oIizTgYC/hGpbe4fkVLa8Q9oMlCPc0wmApNJ&#10;HuNcgUC/EJiMOYUY6rOhy7mvwnAi0mMykI9zjIUA+wsb7K99VBYu+rgcffTRyW3LVfab3/ymv3cQ&#10;Zx8qBP7whz8UDz/8cCqj7Z9RvACG6vHFxZZAoF9EMs4bCEwmAiWmQmwSCAQCgUDPEagsXAiV448/&#10;PsWaikGVUDeZwwq9xKm//vWvQXonE/g4VyAQCJRCYDLJY5wrEOgXAqUmQ2wUCAQCgUCPEehIuJxw&#10;wgmpxvq+++47acJF1RBhaZLxbrnllhT7+stf/jLFHEZJ5h5bRRyuNALhNi4NVWM27BeRjPMGApOJ&#10;QGMmdNxoIBAIDBQCAy1cxLcSKnJqlM8llnITIF10NTL8+te/Xuy3336pwoiciRhjIyA++J577imu&#10;uuqqlOh48cUXFz/60Y+SCHz++ecnBToeOxU4NDF97rnnhs5rRiSzyR/+8Icpx+vAAw9MnyOPPDJV&#10;F7n11lujYEUFS7LwYCGCHcp7YpNXX311oSndsNbCn0zyGOcKBPqFQIVpHpsGAoFAINAzBDoSLjlU&#10;bKI8Llaxf//73ycyI49GJ9JlllkmNafSiMrPn/3sZ9P3uUEVUXPMMcekErvRsfRf9oH8EQvI4Vln&#10;nVXsvffexdZbb11sttlmqdTkFltskRp/fe973yuuu+664pFHHpnQRl4/+clP0vmOPfbYVPN8WLxl&#10;Sh2qokewfOc730m13TU+W3nlldPH9+utt16x6667JgFz8803Jw9h5PD857uKSFYZSJMv3tvddtst&#10;VZqzCMEmlTtVde7cc88t7rjjjtQNe5hETL+IZJw3EJhMBHrGQuJAgUAgEAhUQKAr4TJROS6I9uGH&#10;H57I4Ec/+tFi8803T3k1Sumq8Y6EI4ZKMvMc2HbTTTctVl111WKttdYqzj777ChT979GIB8ITrxV&#10;cFx22WWT4CNa9FFRixxJVCP/wx/+cPpstdVWCeeJ8sDwjG200UZJvPBODEM5QQKEKP70pz+dOub6&#10;us022xQHHXRQEmDHHXdc6isAZ83TiOmVVlophVIqRBDjXwjwsBB2vKXsTSds9scO4efDPtdYY43i&#10;gx/8YPGpT30q1c5nK8MiAieTPMa5AoF+IRDvtUAgEAgE+oFAR8IFUdP9fK+99up5VTEhIgcccEAi&#10;2jwqziG0Sf+YkcPvhD5ZmUXEkcVFFlkkiZdzzjknhSI1dbzwwgtJwG288cbFJz/5yeITn/hEEndH&#10;HHFECskhADVW4qHiReCJ2WSTTYovfvGLKRzvxBNPnJBS1+eff346B9Hk/IMuXNiX1X+iGNEmujSi&#10;4i0gsNmge3j55ZdTeNNpp52WRA3izTPIfoXixSiSh+3QQw8t1lxzzTS/P//5z6d5e9JJJxVXXnll&#10;skVYCRXThZiN8GyZz8qvX3HFFRMmqHv5fPpFJOO8gcBkItDLORPHCgQCgUCgLAKVhYumO1bN99xz&#10;z9SPQ0hXr4ZSuVaxP/ShD6VVbSQQMWxdaX3ppZcKJZmFNQkz2X333Yvtt98+rdjKe/nYxz5WzDHH&#10;HGnVW2iU2u9NG0i0DvUwtGptxZp3SghdDs2CKWw9T+FhSCXyiEguvPDCKTQPvr3u08N2kFEhVbxB&#10;gypc4KRiHjtnSzxVp556auqkq6JdHr5nt/KriBzEG47EN1tcaKGFkgfh7rvvHhqPQa/ni2esYRdx&#10;vPzyyye7VFKdN0rRjTy/bcfTJzRMKJnQvB/84AfFZz7zmeK9731vCsXjYR30OT2Z5DHOFQj0C4Fe&#10;vyfieIFAIBAIlEGgsnCR4K0Hh4peCK+fezEcR9I2grjCCisUZ5xxRiGvoHUghhKhrdh+5CMfmZLv&#10;IuyENwEhRoze8pa3FK973etS7gHvQtOaHPK0CLHhsVK4gCgZKRCQP14XeMor4EmwAs6rMM888xRv&#10;e9vbkoC0Gt5LzxXh4nnJaxhk4ZL7FfFWCf/ilSJaWgfSzWaFhK277rrFKquskki5zxJLLFHMMsss&#10;xYwzzljMP//8KZfooYce6sVUGbpjPPDAA8XBBx+c5iPvCQ8pcTJyEIpsl6g1n9kJLIkWWC644ILJ&#10;00u89Oq9MxFg9otIxnkDgclEYCLmThwzEAgEAoF2CFQWLu0O2OnfkTqr1EKaEJfWHAskW5iIBF4h&#10;JosvvngSKIgNb4L9hO/4KrzE74mfxRZbLMXPj0Y6O73OQd6POLHyL8kZ2bPCPZIgIpHC6OCmoAG8&#10;eWWWWmqp9FW4HbL4nve8JwlAnhdhY73yrA2LcFEYgseEABTeRqTkoXEmD5YQMhgKI1M4gljhnSGq&#10;ib4c7kgIvvOd70y2qZpa0wbPqfkqfI4nsFVEEyBCBuUQbbfddim8Tt4LW5STlRcoCGoCcNZZZ032&#10;Sbzwvg7imEzyGOcKBPqFwCDOvbimQCAQqD8CAyNceEZ4W+RkqDyVyQ3RIuadAHn3u9+diI0ytMqm&#10;ChcTF4/4WPm+9tprk8C58MILUyy9bd/1rnclIsSD00o+6/hoeaiQRJ4ThFoRgzx4nZTxJViIEavX&#10;PDLf/OY3E1bC/oRCff/73095MFa8kfHZZpsteRIctxfiJee4SMIexBwXYUvsBCbypYhooXd5+J6N&#10;WfkXBkagENRs0r0JE5OTxYaJNJ4GdkgI2h45v//++4emmlo38wSWwuiEcr7vfe9LJaNb56C5bc7K&#10;qVpggQWKRRddNGEl/JOQOeWUU5JNynchwnlriJd555232GCDDVLVwUGsNtYvIhnnDQQmE4Fu3g2x&#10;byAQCAQCnSJQWbggCioDiU8X2tEr4qAqE3KDoGRvC/FCtAjDsZqNLCLYCDnPgXAeCdKuRdiTsCbl&#10;kxFJCeC8B4jOXHPNlb4nXuo8rOYL+SIA9b5pLWhA4EkaVxWLNwpGMEe2eQ/uvPPOFFImBPD2229P&#10;5JynBdFW3c0H8RQm2M0QJkRYOe6NN944cDku7Jl9qa4mTIx3Kg92SYzAlz2yS5X1eBGEvfEaPvnk&#10;k0ng8XTBkbcPzkLF4E40Orbt6z54RC6//PIkMj73uc+lOZoH27TA4PcEMkx5pMzhH//4xwkfoaHZ&#10;JtkvnFUQJHR4Yr7whS8k+x208ueTSR7jXIFAvxCo+/sr7i8QCAQGE4HKwkW+AwJiZf7SSy/tSf4D&#10;gcITYEVaxbI8kGirtcKekF3hIci5FWukxnVIwJfQjxgK6xFGNt988yXBIsn8/e9/fwrTee1rX5vC&#10;T1zzoBGdXpkGsUGYIIpEnQFbhHrHHXdM2PCe8A4QKqpgSYKGp3KzsPFc/Z3XhdfBcxHyJGxM6J2y&#10;1CNzPapcPyGqFLIVdR6gQevjgmwTx0Qyb0trRTAr/DwCPAM8WspGs0P4wdK2tuEhkFuEiBOLbJh9&#10;EkIzzzxzyh/yM1Je52FhQ88bAo8tSdDPNmkuyx3i1RLayYOqgEG2R7gS1ISJIhEEiw/xLBSSJ3Wm&#10;mWZKwofQGa3qYL+w7ReRjPMGApOJQL/mV5w3EAgEmo1AZeFiJRm5RbzklXS7Ag9+OQPILGKsEWIe&#10;yK08A2QRYbaCjez5IDWIDLEih2D22WdPwgc5t6ot10BcPCIvtOQNb3hD+vC8WAUf1GpW3Zij++K1&#10;0vcmCwIeKTgKlyNakEAeBaLQB1n86U9/msJyPFOYwesd73hH8lTNOeecxfTTT1+8/vWvTwUP/B2Z&#10;7LSyE/uxmu7cPBiD1puDMJcrZTVf5assAF2rxp0IM+JMtGiO6D7Yo3vi5eJNYXuwgyEBTXizTdXu&#10;pppqquKNb3zjlJyXTOa7ee6Dui8RIuQQlkRxzklxzznUjs3xvMCy1ePHU2N+85xafGCH8Jx77rmL&#10;t7/97QlHNslWeWCE5w1KEY7JJI9xrkCgXwgM6nsnrisQCATqjUBl4SL5G6Gzqq9ULGLc7RD3Trgg&#10;3USRgShaiUX6VG1CthEbq9vyB3gChN4gND62kwC8+uqrJ6HDQ2NFV0KwakYSfREfK962sypeN8+L&#10;UDjCTc+LPKxGS2YmXKx+I9gIJQ8B7xVBqMwsLOGPCPJQ+Yp0y4XhuUK8p5tuumLqqadO2xKYQgar&#10;DoJKOJavgyZa3IucDL1X5FSxRfdoNV/fFrZFCAuhgyF79JU9ClEkotkh0YJgy2vxPJZccsn0ERKF&#10;hMvnIAZhrFRyay5SVTwHeXv4eE/4CPUiLOAr/M4cFO6lGWX2WOW5reiBOWwBAp65uEG2SeIRtrn6&#10;nUUL8504sgjS79EvIhnnDQQmE4F+z7M4fyAQCDQTgcrChVCxam+VU3y/cJBuBwLrWAiyMCWr+bwr&#10;RAeiqJeDPBbeAeFhCLgqWFZehZqIjxe6o4+Lj+9bP/n3wkp4dYQ92T/35ej2+gdlfyv+7k/+iMGr&#10;JIwOrjCwKq03Bi+BxHj5BLww00wzTSrbiyQSeUJ7PF/7KJZAQOqlwdtC/NleUjo78PwHUYB0+kx4&#10;XBBnwkXYIuGi7LfyzUK9hH4JByNYCD+YKjQAdyV7iRLCDpHOGLbaJk8DAcT+YC7ciVdC6N4gl/jt&#10;BE/Cxf3yuCieYQhJ5LEi8og9yfkZS4UN/M4igwUGhSEIPnjlxqhsEq7EkLwruKs0Rrx4D8hB6iaU&#10;sZP7HLnPZJLHOFcg0C8EejFX4hiBQCAQCFRFoGPhgozxhPRCuLhoeQVCbBBEK9BWZbPXRCgJwSSZ&#10;W6Izcs3LgrTwqrgW5E/nd0Q7C5X81e/93d+IFzkK8gyQR30j6jKEcBEfVvFVvxKWpWqYVX5eBIJF&#10;XgnxwtOCYMPBSrYVcFgiiHCDlw+SCT9J//5GTMINUUQq5cJUsQHkXMgQcToooT2tz9+1EXQINy8g&#10;wcxLpWy0sse8MH72e1XtCBmr/0g2nPUYQqqzTWa7bLVBWCLzMOfdIsD1IPJc6jTkVglbzI0jedqE&#10;M/I88aioJChEjHAhAHMelpA6c5swsR3hbO5mm/SVjcLMO4Kg9Ax4ujwjCxL99Lz0i0jGeQOByUSg&#10;Tu+quJdAIBAYHgQGRrjIs0CSEUaCKCfhao4on0AHd6EgVv6RZmFNRIh9kBqrsO0+yKOP1XRhJm96&#10;05tSWNUg5lp0YkKItBwexFhojkR4+CHdxx57bMrX4LUSUoYQ8hDwoAglQwQJHvgg3SOxzGLG8Twj&#10;5NNKNxGD6Ld2kx/v2iVdE4tW1+VHDZp4Qa55++SzwEUYGFxVEUOkhYwRf3BEkBV8mHbaaadUGYMP&#10;Yj0ahjD1e/bKbn3P4yVsTEEJony0xoyd2MIg7KO6mrBSHjyhneyP8DP32BOhBkviRR4WTwshDWuC&#10;hD3mBYeReGYvFhxh7r2gXDoPFlHo2GVtstdYTSZ5jHMFAv1CoNfzJo4XCAQCgUAZBCoLFzkuQmis&#10;gipd3IscFxf61FNPJUKNgCBzKjEhekiJ0BzhOkKTchdt4SOZvLQTLK1/zyu3cj6s0AovIYwGqSpR&#10;mQc32jZWuPXAQNxyL4xtt902eQDk9Hh2QsSsgstfkbditRqOWbCMRbgz6c5eLOIF0RQ2RgQ5d5kK&#10;YbxnjoHIChsaxCIJvEISw+Wn6MOihw27I5R5A+ViqIpF3MBQHhCinQXLeBhmW8weGV4DIXj5WQh1&#10;qsuAo2fsefOEwIyAFk4HO14r4WSELBwIGmGNPDTmaQ73HG9+53cA7L07eA95vhRY6Ffhg34RyThv&#10;IDCZCNTlPRX3EQgEAsOFQEfCBflANOSa9Eq4IL16syAiSJxqYkKZeA8IFzHyvCNID6KIjFttrSJa&#10;cs4BkiMsSqiT4zlOrh41XI/v369W+BUPAWx4AnIpXs/KSjeiKFlf40mr/EKVYEK05NyBMnjalqAk&#10;Hnm/nKtsg0p9XBBTz5JXaBCFC1Th5P7YH/yIXIJQyWN2KneI14mnRLlouFW1R+Tcx3GFLwo3I+h6&#10;1Rup37Ys98mCgDBFWPGk7rTTTklcWJjgXeJx8TveEnPRokX27pWxxbwN7D0nCxLC79ikEsv9GJNJ&#10;HuNcgUC/EOjH3IpzBgKBQCBQWbgI2dI7BdkQ3qHhXq+GFVpN5hA5Metvfetbk0dAXLxVWSEnVr7l&#10;wvD4ECBVyE32GhBH9hdC5RyOJ9G6DkPVJoUOeAsIPx/3SbgIn/HMhHfJI5CPQYCU8RC04py9BZ6T&#10;JH2r5MLvyjRV5FGAvVwm2w+qcJG3IwSOyCJOhMW5X2V6JdIreyy53r37fSfev2yP7BiOxCShxLs4&#10;qLh0MkeIac9cfpQQT2JXjxsCkHhda6210jxUiIMnr4ynZeS8z/sQ7QSQkDHiUsXCyR79IpJx3kBg&#10;MhGY7HkV5wsEAoFAAAKVhcsLL7yQVp0lgov393MvB/GikaKwHLkDCDgC4qMSkZVb3picsFtVuLTm&#10;GQgTm2GGGRJhQkbrMpBBSfmwE8ql8hovGdItRMfvfYQ35VyLqjhaFUeyPSfeCCVqic52Y1iEi9wb&#10;Il2FMVgpb8zuhI6xT4Iv205OFq+KYbZFz0AoFU8EEi//pw6hi9kWFDyQiE8ov/nNb04CjaeJV0vo&#10;oNwhQgO+ndojLB2T99A7QsEDiyue4WSPySSPca5AoF8ITPa8ivMFAoFAINCRcLESrP+JnBSr+xOx&#10;Moy0IYeEhRVt5JhQQe6EgPjarXBBNuVmIEw8EHUSLvCTy6Iscu7FwsMhN4nXSvKzHho8BYhep4Qb&#10;UbRCnitj6cnRbgyLcMn3od8N0aynCE8BYaE8t8aJihvwlBAxVULtRnqvcnlgts4rIZyu1wsC7Z7L&#10;RP9dmWmVAlUEJKaJC55BPXEUQVAl0MKEhPyqHsCMZy564JkQmrxicmgmuwBEv4hknDcQmEwEJvqd&#10;EccPBAKBQGA0BCp7XCYTRiuy4taFlwgRkwwuL0WOhtX+stXERgsrsS9hJEQFiVLZqE5DfoF72nXX&#10;XVPcP3KonLGvQuP8rhfCxXMQSiX0THGFdoOnzjN1XcTVRAjfdtdQ9e/CxogX4Yvyr3it5EgRLkLx&#10;kO1uhYvnwsZ5JRB8le7qNlT54nmRRK+aHQ+LktNyiSTmw6Bb4UKIE+XCxYhL4ZFlikb0EuvJJI9x&#10;rkCgXwj0cs7EsQKBQCAQKItAx8IFMZ7oxoPCxlT8EkqC6FhFRXAQE4S5E29BzkVAngkgHhclhJXp&#10;rdsgCogX5JBYQYxhRwD2wuOCrPO4eCbCxTTAbDcIF/sMk3BxTzwGOckcdkLjiF4CkMekW+EiDwnZ&#10;5tFRjEIfnjoOOSdKnxMpMCQAeVF57QiYTnKuWj0uPKlsnU0Kl1QBLjwu/aK2cd46I1DH91PcUyAQ&#10;CAw+ApWFC0KF5Avlklw90QRLWJo4eARHMvR///d/p5wN5LeT5PxcsYi3Re6C0qlItJ4idRxWueUk&#10;qTBGuPCMqF4lXExCfac5BTnHBY5EZdkcF8JFmB8xNajlkMeyA40SldlFtN/4xjemkCffE8GdJJTn&#10;HBdkXYU3PUzYtUah/epBMhlzgKBWcINII9bksil+IFSsU3tszXExp2eeeeZil112KZ599tkJX2AZ&#10;iVmdyWrcWyCQEZiMd0WcIxAIBAKBUv9jx4MpVxXT5VpzuV5WFRvvvJpPWpGdbrrpEvHmhWntP1Im&#10;TyNvT/AgnMiNnI8bb7wxdXKv67DinHNelJ19/etfnzwkcoc6zc9AMHPZZeRTvpCiAO0GsauymXAo&#10;1bMmezW83fW1+7uwMf2LlC8mNOQQtdpiGTvM2+SeOIQPIckeJZRP9GJAu3ucjL+bbxYklD+WsE8I&#10;mpM5d62qBytjKfxROB/7PuKIIyY9TAx2QW0DgSYgMBnviThHIBAIBAJdCxd9WzSCJAIk1yJykzEk&#10;nKtiZpWW14D3QCKzcLHcrK5do7q8HZKNcKoKpW+G8JWJDnubDIzGO4ewOwUIeJfcO++V/AxEEemr&#10;khBtW4IH/rwtGijq42J1u93wHJ9++umUwzGs/UqIdaRYwj7xsthii6V8odyAsox4ySIa/kIWCUpJ&#10;5RL/626L2UYINKGgwsbe8pa3pHCxTkWg94AcLqF7uZmnHLl+jCaQ1rjHQKAfcyvOGQgEAoFA5VAx&#10;3ddVp0K4rDz3qgFlmUdhdV6IGs+L/ALlYyX6IoySegmTTMJz6I6fkRpEO3fXRtx5bYig6667rsyp&#10;a7ENQnz33XcXvGUqWMkZ0jwRRmVDdGAJRyQRYX/ta1+bihz0q0t5vx6M5omHH354skEeA3kVPCdw&#10;hNF4QjCHK9qO+FO6l4dg9913L4SjNWkQr8p0m4sWEtikMt1srMqChO2JHgUTFFE47LDDUoPLfoyg&#10;tIFAExDox9yKcwYCgUAgUFm4tHpcdMKeLI9LflTIt+pVVvmRlAUXXDCVWEV8rHpL2kcMs4jxs5Am&#10;f8+rseLpEUYiqB8N6vptdhL2dS63Mi2JWXlpQiT3wcjY5fCb3OEd0fY7xFIlNjgKE5P3waNTZshv&#10;sK0cjmELExt5f8ImVRjjAVQqmQcGNrniXfYGtuKXRQ28hUnxtPDasMfrr7++DIS13Oaqq65KVcYU&#10;y5B7Bg+eK3hlu8v2mOd3/ptFFKIFlt4JsO1nQ9kmkNa4x0Cgli+iuKlAIBAYeASGTrhAVP+Yiy++&#10;OJWOtUrrQ8AIfSJQCBVJzr7K4yBYrMJOPfXUaVsCRzfvOjX5q2JpVrlvueWWVC6W90kPDcnhMGsV&#10;fa1eq7z6zbsiH0NCtYR8DRl54coOQle+zb333pvCxYY9LIqHRI8cJaE1VpT7gkSPxDKLF2ScuGGT&#10;PC328bMwyKbaI9v505/+lJraEnO8qeaz+Z2rB7Z6UlsFNZw/+clPppBFosWch2VZIV3WbqtsF5Q2&#10;EGgCAlXmRGwbCAQCgUCvEBhK4eLmEV7x8Va8rc5K7CVOhJoIu/HVB6FBzv0dwdGU7tprr+0VfkN7&#10;HJ6PnLCPbAudk2OgIhNSjXwLyfPhkREKZUWbyOGlIXR4WqqG49xwww3FgQceWJxyyinFAw88MPRe&#10;FwZAvHznO99JOGWMhJDBUulp3kH5K0svvXTycsGZ6NP4FPHmbYhRpAIZijawPRixSQKGJ0sekKpj&#10;7NFXXlZePzgTgOY4LK+++uq+JOS3Pr8mkNa4x0Ag3lmBQCAQCPQDgcrCxer6sccem+L5kbXJzHEZ&#10;CZDGcsol33777cVRRx2VSiZL2idWiBcEG0EkWA455JDU08T2wx6i1CtDIf50ht9///2TMEEAEUYY&#10;avSJaCONQnfgKBwKkVTcQDnbl156qfKlqCRlFV0+B6/PMDSgLHOTvEdCDzfffPOU+wMr9keo5Aaq&#10;MBRWhmTzJsgVg/9kN0gscz/92kboJvHB2ycMkVCGFxFI6LFJtklsEy1wlq8l9NH8HgR7CkobCDQB&#10;gX69I+K8gUAg0GwEKguXxx57LJWzFZKx55579lW4tD46fViUNdaZ26qtD3J9wQUXpIZ3/RRYg25i&#10;xKhV/+OPP77YeeedU38X+Qa8Kppz8mgJddpvv/2Kc889N3lqCMBOhmciVE+BAOWTB4FodnIfo+3D&#10;Y6D4gdLdSoXrVaN/jpC8LbfcMpFrXqqzzjqr4Hl66qmnenXqWh2HeFEBj60ogAA/Qo+XhU36KgR0&#10;2223Te8iYpgAHJQFiSaQ1rjHQKBWL524mUAgEBgaBCoLF6VshWjJbZAk/8wzzwzNzcaFtkfg4Ycf&#10;Ts+XiFHyFwE//fTTU+I4r0K3g5CUTC0vRE+XOgmXVmx4UYjlu+66Kwk93iV5PS+88EK3EDZqfyJG&#10;A9UzzzwzeajYpK9EjUadgyJWWh9KUNpAoAkINOpFFDcbCAQCA4NAZeEi6dVKsfwEK/X9TIIdGBRr&#10;dCHCxzxTieJCwfTa4EnoVSf3pgiXbBIEDHHmM4gkexhMF4ZskC1mmyRoBhXPJpDWuMdAYBjeHXGN&#10;gUAgUD8EKguX+kEQdzSZCDRNuEwmtnGuwUAgKG0g0AQEBmO2xVUEAoFA0xAI4dK0J97n+z3vvPNS&#10;jstOO+1UuxyXPkMbpx8QBJpAWuMeA4EBmW5xGYFAINAwBCoLFyEvwjWEi+mnUtcchYbZwaTdbnhc&#10;Jg3qOFGfEAhKGwg0AYE+Ta84bSAQCDQcgcrChVi57rrripNPPrm45JJLiueee67hEMbtV0FAD529&#10;9tqrOOGEE6IUcBXgYtuhQaAJpDXuMRAYmgkZFxoIBAK1QqCycJGQr+KUXhz77LNPoRN6jECgLAKP&#10;PPJI6myu9w4RPKgJ1mXvJ7YLBEYiEJQ2EGgCAjHzA4FAIBDoBwIdCRe9E3Sp1oCyauf0ftxknHNw&#10;EFCdTMUyVaKi8eLgPJe4kt4h0ATSGvcYCPRuxsSRAoFAIBAoj0Bl4cLDctJJJxXf+MY3Uk8FBDRG&#10;IBAIBAKBwD8RCEobCDQBgZjvgUAgEAj0A4HKwuXRRx8tDjvssOIzn/lMEi+XX3556hY+8nP//fen&#10;5pQ5FOgvf/lLSuj3+9G297t77rknhZ796U9/moKF7zVFHGsfv//Vr36Vwo7ysKrv3Lppj7WfZoDC&#10;3qz+56HogPvzt7H207+mtSiBvieaco63j2M5rt4Thn2cV4PC8e7LuRw7F0DgoYDhePfleI7bKiid&#10;97HHHhv3XK7/97///X9g6BraYQi3PNyXe/Usx9rP9cMwPC79mPJxzolGoAmkNe4xEJjoeRTHDwQC&#10;gUBgNAQqCxfCY8cddywWWGCB4m1ve1vx3ve+t/jABz7wb58ll1yyWHPNNYtTTjllSoPK3/3ud4UQ&#10;szXWWOM/ts/7f+hDHyr22GOP4he/+EUi94bvv/KVr4y5j30//vGPF+ecc86U+yNaTj311OJTn/rU&#10;mPstv/zyxbbbbps6muehO/yWW25ZuI6R95R/XmuttVLX7lyUAPn+/ve/X6ywwgrjXuNmm22WRJtB&#10;iNx6663FzjvvXCy99NJj7ve5z30uebfcj6Hr+rHHHjvufblOx23tKk58bL311uNe30c+8pHixBNP&#10;nII7gXTaaacVa6+99pj7ffjDHy6233774mc/+9kUDO+4447CvS6zzDJj7rfKKqsUZ5xxRvHiiy/G&#10;rAwEaodAUNpAoAkI1G7ixg0FAoHAUCBQWbg8+eSTiXRuscUWxWc/+9litdVWKz7xiU/82+eTn/xk&#10;EhvEBE+LgQgTMn4/cvv8M7FzyCGHJNKdhQtvCoEx1j5+v95666UKZ3lYzdcvZMMNNxxzP6JAdau7&#10;7rpryn4333xzsfvuuydv0ljn22STTYrLLrssiQiDcHGfBM1417jLLrsUEtPzPs673377JREy1n4b&#10;b7xxceaZZ04RSTwbP/jBD8a9L8dyXGIlY+i83/72t8e9Ps/y9NNPn7IPsQTDTTfddMz97CPPiQjL&#10;g6dl1113LT796U+PuZ8+LhdeeGEqqx0jEKgbAk0grXGPgUDd5m3cTyAQCAwHApWFi9AvoUeIO4GA&#10;4ApnGvnxN2FemTwj+MKI/H607f3OsazCZ7EDQmFfzz///Jj72O/ZZ5+dEoZlH9coVMrvxzuXe3D8&#10;PJzX78a6J8dy/e6/tRqWc423j/3cQ2vPG+dyr2NdXz4XzPK5fPXzePdlP8dtPZfv3dd453L9rWFz&#10;zuX5tXtejvvqq69OwbDs84JZto3hmCpxlYFAOQSC0gYCTUCg3GyIrQKBQCAQ6C0ClYVLb08fRwsE&#10;AoFAoF4INIG0xj0GAvWatXE3gUAgMCwIhHAZlicV1xkIBAJDgUBQ2kCgCQh0MxlFICje8tOf/rS4&#10;8sor0+fqq69O/b2eeOKJbg7dqH2F4N95552Fxs5XXXVV8ZOf/KSQqytkG8Yx2iMgukQ4vcbqP/rR&#10;j4qLL744pR4oPCVnN5qst8fQFubtbbfd9h+2KPUjp1aUO1L7rUK4tMcotggEAoFAoDQCTSCtcY+B&#10;QOkJ8f82FC7+8ssvFw899FBx/vnnp3zSr371q8W6665bfP7zny/kPir28r3vfS+R8ZGh3FXPV9ft&#10;hWPLD1W4SM7rTjvtlPJe5fquv/76hdxYOa0whjXMo4Lnf1qDcH1h9zfccEPCS9GgpZZaqnj/+99f&#10;LL744sUHP/jB4stf/nLKzX7wwQdT6Hzg+O84skXpBATeySefXGy33XYJM3ZoPpvfcsnlNBOHMOxF&#10;0/EQLnV9u8V9BQKBQF8QCEobCDQBgaqTS/VJhVsUdVG85Ytf/GKqQLnNNtukj4qeG220UaFwjr/7&#10;WYGYWPH+F9LEHBL4zW9+s1h99dUTloiiYkl+B0eYwhaG/q4wEHIe418I8FR997vfTQR7ueWWK+aY&#10;Y47irW99azHbbLMV88wzT/GOd7yjmHnmmdNnwQUXLBScgiPPYPQu/CeOcqnNT21R2JqiVopvmbcK&#10;arFHtkjAqCasgJViTopgteZgd2KXIVw6QS32CQQCgUBgDASaQFrjHgOBsi8AZFsIzuabb55WsZXK&#10;R6y1RxDepMKmcBJfkXKr30jQyiuvnISMKqYRPvbPUBxtHnineAZWXHHFJFisdAsVQwh9hDgdffTR&#10;CWNYL7vssgl7z6Dp4WMKAukLeOCBBxYLL7xw8YY3vKGYd955C+0xEGytPg444ID0IVS+9KUvpfYY&#10;888/fzHffPMl76B2GDw1TR65ET08si0SLOyTLao0+/Of/7y44oorUt9HtkggarvBZv2eJ7DTEcKl&#10;U+Riv0AgEAgERkEgKG0g0AQEykx+oSQXXXRRWnFFDoWHIS1CmHI1UNsI2xFGorqlv910002JXH70&#10;ox8tPvaxjyWRoxdcU4fm0Mcdd1wKZ1pppZUSsUYONXvOFVxV9/RRHVQFUeFNsN5tt92SyPEMhI+1&#10;VlJtGp5Ey7e+9a1i7rnnLqaddtrUzkO4nZwgDcm1+4A1kahpt3YchCARo2fh9NNPn+wYQe+GeA8z&#10;7mzrqKOOKvTx087D3DRf2SLvKI8UO1R9ly3Cky3KYRNKpnchkch71dpsvgomIVyqoBXbBgKBQCDQ&#10;BoEmkNa4x0Cg3YtALDsPyjrrrJMECMJ47733/sduxAoSo4ebFW95LgiO8BOhOlNNNVXyvvAsNFG8&#10;INN6rMGDiONNQarLDpjzYnkGVsgvuOCCf2s5UfY4w74dOxOqNNdccxUzzTRT8uYh063tHNyjohGa&#10;iu+7775J9PEkaHJun/+d9cX/+T//Jz0HYVK9TjofdIzd75FHHpnmIyGsaTlhUnYovkEE8rwIcVSc&#10;YyT+ZY4VwqUMSrFNIBAIBAIlEQhKGwg0AYHxpgPRQmSIeV9kkUWSh6CVbAvZ8XdVsA499NBEIq3E&#10;yi945zvfmVbEheYstNBC6Xe+R5aOPfbYSkSp5JQd6M1UuRIetuqqqyavSycr/VbDDzrooJR4vsEG&#10;G6TV8Sb1UbPyz9v07ne/u5h66qlTuFKriFbsQKjiaaedlnI2hDW9613vSrbHFn21r8+MM86YPrwN&#10;5557bsr1aMLgFb3xxhtTY3Hhh0LmOmkiLszMwoSwUYsZvFpVRwiXqojF9oFAIBAIjINAE0hr3GMg&#10;MN5LQC6FkrI5QfyWW275t82RFdWGVlhhheIDH/hAymnZaqutir333jvFxAtF8REuhkjK1Zh99tlT&#10;mI5VXsnVTRjIolV/Va54Czr1OBEpiDmceQuIoSZ5C+RbCE96y1veksLtVGRrFW7yqNgqYYeUE4o7&#10;7LBDsj8eBoKRaGafPIjyYmadddZUIIEg6jTkaZhsWLiXRQbhdbyijz/+eMeXz9O1ySabJPyE6lUd&#10;IVyqIhbbBwKBQCAQwiWYe8MRGO8lgCRbVUXyWr0E8iv0eth5552Th8VHAjRvwGWXXZZyDazIyn8h&#10;ThBMITl77rlnCnOyEi5EBYlUXrXOQ44APFS+Ith4p7oZcg+IQdWd4K/kdFPG8ccfP8VzJycjD/ka&#10;vCzEHE+fcDp2K1RMPxxkXagee5QDozqbct2qZiHwSyyxRLH22munAhK2q/MQ9rnmmmsWm266acKm&#10;m9LQvIbKTBOJW2+9dcrTqjJCuFRBK7YNBAKBQKANAg3ns3H7DUFgvGkgIR8J5C2RMyB0zAo3Imgl&#10;28q2le8jjjgiVR8S+247H96Za665JiX1IzdyOnhh5BxYoZWjQPBYCUc86zrkDliNJtiENt13331d&#10;3Sqiqd8GoijcR5hTEwbbk1chR4VIzoKNl+Tss89O+RaqhglXhAmMbMMWCXDhUXKw/I23j83Kx9I/&#10;hx0KG+M5JF46ydcYhmdg7pqDwj55/joJERt5n8QPwUiYw7xKieQQLsNgNXGNgUAgMDQINIS3xm02&#10;HIHxJiTBIT8FueM5MCRHI+K8B6pcESSqET3wwAOJlPvo9XLCCSckEsm7sthii6VVbfHwPlbF/+u/&#10;/qt44xvfmMj3WWedVds+LypgEWuw4CnpRUloK93CnQhHXogmDCFxX/va11KPFt4WnidEnIePKJS3&#10;IoxM0QJihbhmi7x9Skjvs88+qR+OkEa4Kf/LNv2cE/aFoDkGwS28r26DIOP1VFnN/OzFkGOkQaVS&#10;yZdeemmlXKEQLr14AnGMQCAQCAT+HwIN57Nx+w1BYLwJb2VaUrNqVnno2WLFm3CRt8HLQrTIdxE+&#10;pmqYfiOa/Wn6ZyVbVTEeFjkF+TPnnHMmwijnxbZ1rTYGFw07heZYzSf8ejHkKSDrPAdNGEIP11tv&#10;vWQ/vHiG1X2ePzgQJcLFsnjWU+i6665L4YtINY8MG5xhhhmS+GHXjiVh3+ftb397al5JVBMvQqqq&#10;hj4N+nPgYZFIv+SSSyasejHMffa98cYbF2eeeWYl72kIl148gThGIBAIBAIhXBpC2eM2ITDehNeV&#10;HLnTt8UQrrPffvsl74nVb6vbufEk0cITw4NCrOhabmVbFbHPfe5ziXQKJ8kfRJP4QRRnmWWW9L2c&#10;FzkGzlOXgUjDD7GDT6/C4hDyJgmX3/zmN8mzQmTIlzIUOZDrkyveCQfjAeBxEcK0//77p4II+rYQ&#10;0bx9clrkbGV79NVxVRfjfWGLRIyfeQJ5t+pSuc29EC4w4U3txbj//vtTkj+vi5C9KsI8hEsvnkAc&#10;IxAIBAKBEC7B6BuEwHgTXoM+YSX6sigXS1SoIvSe97wnlUYWhiPxnHgRsqRPhipNc8wxRyKJBMuG&#10;G26YvA3yZFo/iLySvoQOgcMDo7s5T4Iwn7oMxQeIPV4q99ZNFaeMiWpvQn4Q0F6F/Aw63kLFkGNe&#10;E4n1CLJSvjwpxLGqYEg00aKvSCbo7JFokYdBpDjG17/+9Sm26Hsfv1eFTPjjAgsskMSLfZyrF+F9&#10;g4CvohrsRono1uIG3Vybd4A5bi4L26uSNxPCpRvkY99AIBAIBEYg0CDuGrfaYATGm/i6jav+hdgJ&#10;u5GAz9MiN0BolwpNEqCRRqSQpwWxlHyfCaKvPnrBtH78jnhxbKRHzgGS6SvB1E21o0F6mQk3gg9S&#10;rFkfodfNgAtiTgQqi6xcdRMGrwcBLcxLM0miRZiYzu+Is9K8vDLyqwhEpbeFfhF3vHwEt89otsgu&#10;2TV7JLJ5A+V28dQQRY5dlyEnjceUsFNlrdshdFQBD8+At4s4KjtCuJRFKrYLBAKBQKAEAg3msnHr&#10;DUJgvKlgBZu3gChR0UkMu/wV4TZi5IXqINFKz0rAt1KN6CGHSCIyOBZRRBazeEEY5SHwvBAvziGp&#10;vQ4hOoSGpp2IHVEmvK6bQQipCKWkraT/bquUdXMtk70vLwHvyaKLLpps0kdVO72D2CFvlnAlOVM5&#10;VJHXjy2yMfY4UkDnn9miv9vW7+wnjJH3UB8YXq46DJXVCGgfglqRg04Hr5eqgESi90MumFD2eCFc&#10;yiIV2wUCgUAgUAKBBnHXuNUGIzDeVNCp3Ao2rwtygihvttlmiTRLNBdCk0smExzCbHJo2HiCZSR5&#10;RCodF+GUwyBkTAhUL1aES0z1Cd9EErmqVoSLfIBOuozni7z55puTOLTKrfpVE5om5nvn8SNwFXsg&#10;TFZdddWUiwJTwkVYnhLH8803Xyr6wHPCtrIYGUu0jPw9r4uP/iRCxpxHXk03JH/CjazkCfRVUnTD&#10;XFXpjte008HbJz+I5++cc86pfJgQLpUhix0CgUAgEBgbgQZz2bj1BiHQ7h1gpdlqqkpEBIucgpVW&#10;WikJFxWFJNTLgxHCY5Ua4asiWlo9L0J69NJQ8UkCtcpQdRmItRAnJFiVNh6lKoPnJjf9JIB4GfSI&#10;adKQZ8WjwuPy+te/PuVq8PQJm7v22mtTWe5vfvObyVMiD4tXgT2WFSx5O54XH/Yu8Z9t8wLWRUjL&#10;AzLXCDMeExXbqgyl0QloeHkX6A1T1Z6dL4RLFdRj20AgEAgE2iDQIO4at9pgBMq8CBBm+QQLL7xw&#10;MdVUUyUyZ9XWir8eL372N2RIzkpVopjFC7KoStTb3va2FIdvhb0ug/fqxz/+cRJ3ChfstddeKZm8&#10;zOCxkUtErBCQMEbS61R9rQwOthF2xzunlPZ///d/p15Aut5LDCdqfK/amtyXHLJY1R5zXhbvISE9&#10;7bTTpuemOEUdBi+dHCGeEvlqQuF4YsoOIhxGWUBL0K+S25LPE8KlLOKxXSAQCAQCJRBoMJeNW28Q&#10;AiWmQkqUv/XWW9Oqs9AZYWHbbrttqiQmDAeZFkomjKeTFe5MLBFyx1CSFvmsU1I0nJ977rkUUiO8&#10;RjgcYqwPi8IHI8skEyvCeDRPlGeEkCsZDW/ehboULyhjf63bwOWGG25I4o0dvuY1r0mhc8cdd1zC&#10;SSUwopdni10JFasqXLKQhrV8rmmmmSaFpMnpqsuQK8VrSrywKzjxniopPdKzBPNHH300hYVqfJoF&#10;zxZbbJHKTmts2ckI4dIJarFPIBAIBAJjINAg7hq32mAEyr4AJMoL3eJ5UanJSjSCh3zzIFi5JTqq&#10;5hO0kkohP8oGC83hwZFIXLfBS8Lz4j71DZFrILxJzxxeA2LNRxI/UQNP3gOYE4vCfOpQtKDb53rH&#10;HXck3N73vvclHNmenA3ChYiWL9WtcCGOPv3pTyePS92EC/z1dSGMVfXjNVXowPw+6aSTki3yqKoa&#10;xhYPP/zwhCcvi/kufJQXsJsRwqUb9GLfQCAQCARGINBgLhu33iAEqkx8pFsVK2FOiI6P0sdLL710&#10;ipfv1uNCuDiGlXTChWehjgNhRLxVZtOckojRAweGsES8iRU9boTkKIpw7rnnptCypnpaRtoBL4Dy&#10;u0okEy8S8hHqLFx66XGZbrrpkoCpk8cl48kWb7/99uL73/9+sdtuu6VwT3krFiLYoY/vCTfeVE09&#10;eV4eeuihjsLDWp9jCJc6vt3ingKBQKBvCDSIu8atNhiBTiYYwijRXFK+vi2EhlLGCDjx0WlojnAV&#10;uQT6bxAuKprVefCcqDBGwFjBJlIIt4wjgaiaVTeVn+qMn3u75ZZbUgijKmNyowgYH1XX5Ex1ErrY&#10;muOiGIU8GsS9Lo0oR7MJtsibpz8TMWguskMeVZ4nVfFUEetlnk8Il7rPzri/QCAQmFQEGsxl49Yb&#10;hEAnk8qq/1133ZVCl+S8/Nd//VeqBKbJYu5CXkW85CTqL3zhC6lqGSEktwCRqvtAGP/yl7+kssa6&#10;juePlXDldztJeq47Zq33xwtIvCDabPANb3hDKiAhpEnoWCfCJZdQVk5ZdTI5LiqU1b2KG1uUr6KQ&#10;xGi2yMvVyxHCpZdoxrECgUCg8Qg0iLvGrTYYgU4nOvEixp14sdrNSyLEBMFD/KqURLYyzlNjVVuD&#10;QWFSmg1qcBcjEGiHAOEn3EnOC1t805velEolq1CXG0tWsUd5RQQ4EU2Yyy9ij8RkjN4hEMKld1jG&#10;kQKBQCAQGL3GfIMJbtx6PRHodqrLeVESGVGcc845U7J57kA+XqfyXLkpN/uTIGx1+y1veUtaJVfF&#10;KPI5un06zdpf3pBmlCrSzTjjjCl8kXhhT8RIO/GSQ8sIb/vx/E099dQpLFJhil57HJr1dP7zbkO4&#10;NN0C4v4DgUCgpwjUk6bGXQUC/45At5Mm52lss802xRxzzJE63/OcyNXIjfx8zXkDeQU8/85X5YEl&#10;puvNIdznqKOOamSPkm6fRdP3J3SFF2699dYp92r66adPpbrZF6Fc1h41niSiX/e61xULLbRQKowQ&#10;Irr31hXCpfeYxhEDgUCgwQgEwQ0EmoBAr6a4Pi9WpgmXmWeeOfUpkbOSw27yqrefhYXlRpWqNUny&#10;V3JWlTJVi8o2ZuzVtcdx6oMAIS2EkX2xQ3al0AM7I1783ifbo6/5Z14/1cjYsP4wvIi6wvcyIb0+&#10;SHd/JyFcuscwjhAIBAKBwBQEmkBa4x4DgV5OeR20VXhC+OSqKFOrnKoGgbwwyKOvemwIKdMocIEF&#10;FkgfpWwPOOCAyGvp5QNp8LFUpCOSiRDJ9XJf5KqwxTXWWCNVrxMOJgGfTbLHRRddNIWYyZHhcTno&#10;oIMKjRpjTAwCIVwmBtc4aiAQCDQUgaC0gUATEOjl9JYDIBfAKrUeJLPPPnsigu985zuTVwUx9CFs&#10;NJmU0C8Ux6r3xRdfHKKllw+j4ceSsH/PPfek3iRyXdihfJVZZpmlmH/++ZM9EtYEirAy3hnbyLHS&#10;0FITxpEd5BsOac9vP4RLzyGNAwYCgUCTEWgCaY17DAQmYo5r1HfhhRcW++23X/LAyDGwyq1ZZV7t&#10;lgOz3XbbFccdd1zx85//PJUEjhEI9BoBxSNOP/301DRVuW7CWb8XJZMJGaFkRIvGn7lfydlnnx2e&#10;ll4/iFGOF8JlEkCOUwQCgUBzEAhKGwg0AYGJntHyA6699trirLPOKk499dREInlXVIDSKyJGIDAZ&#10;CPAGyn3hDZTL8vGPf7z42Mc+lsS0ghEnnHBCqmQXY/IQCOEyeVjHmQKBQKABCDSBtMY9BgKTMZX/&#10;/Oc/F88//3xaxX7uueeSYInSspOBfJyjFQGVwZ566qmCF0YDVR/hZA8++GCEhfXBVEK49AH0OGUg&#10;EAjUF4GgtIFAExCo7wyOOwsEAoFBRiCEyyA/nbi2QCAQGDoEmkBa4x4DgaGbmHHBgUAgUAsEQrjU&#10;4jHGTQQCgcCgIBCUNhBoAgKDMt/iOgKBQKBZCAyFcBFf+Pjjj6cEqZtuuilVErn99tuLBx54oHj5&#10;5Zeb9cQ6vNtXXnml+NWvflVcddVVxfnnn586up533nkp2fHGG28sfvvb33Z45GbuJvb697//fbJL&#10;lXCiZnt1O3j66acLzecuu+yyZIvnnHNO8cMf/rC4/PLLUwzxiy++WP2gA7BHE0hr3GMgMABTLS4h&#10;EAgEGojAwAoXXUz/9Kc/FU888URxww03FCeeeGKqq73NNtsU3/zmN4udd945Nfm55JJLikceeSSS&#10;9sYwXoKFKLniiiuKffbZJ1XFUCdfVYxVVlkllZhUdhK+t912W0qA/Otf/9rAqdD+ll999dUkULIA&#10;PPPMM4vvfe976YNw33zzzUnE/PGPfyyI7Rj/iQBcXnjhhZTYqEqQsqaaeek6vNJKKyW7VAJ19913&#10;T2VRH3744YTnP/7xj6GBMyhtINAEBIZmQsaFBgKBQK0QGFjhonrDMcccU2y44YapWy5y87WvfS2R&#10;7C222CI1nlp//fVT51J/22WXXVLpxKg48i/7fOyxxxKG6623XhIrvm622WbFDjvsUOy6664Js223&#10;3TaV9NMNFpZbbbVVWvEmeGL8O5ZqtCPaxB6svvCFLyT7JAbXWWedYrXVVks2SVDzDBLeMf4dAd7S&#10;nXbaKeHnoyfD1ltvnRYi2KS/bbnllun38Fx77bVTTwcemGEZTSCtcY+BwLDMx7jOQCAQqBcCAydc&#10;EGahS0gMwfKRj3yk+PSnP53I9imnnJJCmxBrq7HHHntsIuIIjm2333775IERgtLkwWOiC/G+++5b&#10;rLzyysUyyyyTxB1CffXVV6dVbBjp7spbJVTHCjcMrXprpgRf3pemD6GI7HHvvfdOngA13FdYYYUk&#10;VHbcccfiO9/5TvqwPRjzYhEv7PWMM85IoWQxiuQ1ufLKK9N8/eAHP5g+G2+8ceoyLFyMV5A9sksi&#10;5fvf/34S1B/96EeTN2bPPfdM2w2DGAxKGwg0AYF4rwUCgUAg0A8EBkq4INzCwpCbpZZaqvjyl79c&#10;XHDBBYmECxkT844AqeUuZAcp5Jn50Y9+lEgkkkPEID3DQHAm6oHfe++9xbe//e0kWHhShDGpN/7M&#10;M8+kLsPC8ITewFvYDs8MUnjRRRclwbjkkksmsigPRg39pg74yAnaZJNNEtHWPfe73/1u8qYQfBqk&#10;yXPxFYa/+MUvEoaw/9CHPlQsv/zyyeMlfKzJg8395Cc/ScJu2WWXTTbm51//+tfJ/nhJs00KxyNe&#10;hOP97Gc/S3OZ18X74Bvf+EZx/fXXDzyUTSCtcY+BwMBPxLjAQCAQqCUCAyNceFoQQqLlwx/+cAoX&#10;QRqRnpFDfLzVbB6EvfbaK4U7CYWae+65i7nmmiuRbt6ZpokX5I/AE1rDU2XlH5FGBlsH8Xfdddel&#10;TrBCw4TdCb/jaeGhmWaaaYr//u//TpjyYDUx5wWh5iEQCkaEwIkXShOqkcO28ltgzQvIdu2zwAIL&#10;FCuuuGJx5JFHNrr4wTXXXJPC6XiqhCcSeCMHjwv8zGcChS3KZfvSl76UcGSPvvqd9wRbH9QRlDYQ&#10;aAICgzr/4roCgUCg3ggMjHDhVbESS7QgLlZcWwdvgfh4gkRYjvAxq7CLLLJI+rz//e9PPy+++OLF&#10;2972tmLppZdOVYqaFO7EI8W7svrqqyfP049//ON/w5CnCobHH398EiuZXC+44IIJw0UXXbR43/ve&#10;Vyy22GLFHHPMUbz97W9P4VE8WvZt0iBENtpoo+Qh4M3j2WsdPFFCmpDtgw8+OBFt4WOf+cxnkpdL&#10;PhF8p5tuumSbBE3TPC+8ekSyMMR3v/vdKX/l0Ucf/TccYSL0U1gjzJZYYolivvnmKxZaaKFkh2xy&#10;4YUXTj87ht95PxAvKrsN4mgCaY17DAQGce7FNQUCgUD9ERgY4XLWWWel1Wkr3LwBrVWZkERkW/4F&#10;IiMkzHbyCOQX8DAccMABqeoY8jPPPPMkwsh7wDMzmtemjo8WubbaT9RZ5RfClIdwHGWQ/Y24k88i&#10;xwB+wpmEQKmOJefgiCOOSESc+HvHO96RyPill16aSGgTBttjb0iyMDFlt1urWhHDp556avHZz342&#10;2WMOybMtzwwPoOp3BCTxx4PFC3jaaaelcL2mjOzZE/LJ3njvWgcRY+6a12yNnSl+cOCBBxbHHXdc&#10;skUfFe9UxONBzAJGkQ4ifBBHUNpAoAkIDOLci2sKBAKB+iPQd+GCEMoTsCqLUCPNraFJyI2QMKIG&#10;SeRJsHKLZAslu+OOO1IODA+NVViVn6zeIjnyEsTV89KMFuJTp8cLR+JCiBhPwUMPPTRF/CHaSDMi&#10;zbMCQ4KFd0Y/nN/85jfpGUiOFrIjGf0HP/hBqvQk2VzOiwpacl7q3q+E7QlFVOmK9w8OI8k2kSxJ&#10;H9kmoglAZJudwYhAhC0xKKkccVdBi9A5+uijGxM2xpbk+/BAmcOthQrMW3/j0frABz5QfOUrX0mh&#10;i8p2m8v2JfLkuxCOvDKHH354EpIwN7eJRDkvI0Mh+z2vm0Ba4x4DgX7Pszh/IBAINBOBvgsXpOOn&#10;P/1pIiTKzCLfefAYIDOIjVVtlZ0QG40oxcnffffdSbggL8KZNLHjufFBLpHFOeecM+0rybfOzSqF&#10;cvESCJeTR5A9VnKHVGIjQN773vemHAHhTXCDnw/x4hlYEUfUDz300CRsvvWtbyXPAQI/00wzpR4b&#10;CPmwNgYsM8Xdm7AuIXIEMmzykEwuLIw9wpkoYa8KG7BJWPpK+LFTuBMxJ5xwQhIv73znO1MoVFMS&#10;9uHBw7fmmmumRHuiUG6KRQS2xaMl74XXxd+F3mWbFKongd+cZtcWI/bYY4+EOW/re97znoQnwWPb&#10;QSqDHpQ2EGgCAmXep7FNIBAIBAK9RqDvwkVis7AbpU/lEmSiiOAgkEizFVakRZKv1VgVsoRFITrI&#10;NkFjNRuZRAyt4iJFwnTe+MY3JtItbIygqetAqq1qS6jntcpDlTakebnllkt5LRLMVR2zig3DW265&#10;JeEi7I4XgVeLVyaLRV4F+S7/aygJS+E8+uUMU0PAKs+c50kYEq8U7x37NIhe+LIxtkTY8fjBkj36&#10;3H///Um0nHzyyekYhDNMVReD6ayzzlpMO+20yVvAO1NnAQgzgoK3ztyEqyHsk6CDjQUFogVmbNGH&#10;99RChFAxdmsuy3Fhl44lb8jPwu9e85rXFO9617uSwCQYB2U0gbTGPQYCgzLf4joCgUCgWQj0XbgI&#10;B5GPobmkUBAhTobqWDlfRe6KeHaiBblBUnIFIiVqiRsVxWaYYYYkUmaZZZYkWhBuv5999tlTzgsC&#10;qVt3Hfu8INBIIMx4lwzij/dEUrPQOSLPijbR4ivizTOFWEog552CnZVs+yCIVraRQ9XaYAhXx+Jp&#10;qGPCvmRxSfYEB0JtSAJnf0QbPKz6E3zskVghtglC+LNj+RyECqxmnnnmJFjYoX3Z6Otf//pEwAmc&#10;TOjr+NqBHxyEa+Y8M1jJn+Jp4c3j6dNXiP1aiJCTpsIdD6F8FoU24Dj//PMnm8z2KIGfvc4222zJ&#10;kyi0T6joIOSzBaUNBJqAQB3fWXFPgUAgMPgIDIxwEfJBuMhpkdRLmFj1RiDPPPPMtKIt90CIk/Ab&#10;SeiIzPTTT5+INfEiLAXpRN59iBrH4D0gYqaeeuqURyPht26kmxjZf//9kwhxf4aQHDghdkJz4GdF&#10;W5idUCYE3Ko3cq2ymCRp5Bx2ytfmj/wWx0U2iRriUL4Msl63Pi/yMORkCIsTAmawSR4W3iwhjXoL&#10;EdDINnuU16KMdxYmOSRMXpakfELGvvBVtQ1+b3rTm5J4kQdDpA9yed9OX2OEBEFMuJjT7tHCAa8V&#10;e+LRuu2225IA9FUYItsjni028LAQMPq4sEH2mL/aLheasC0hQzQOQs5LE0hr3GMg0Ol7IfYLBAKB&#10;QKAbBPouXCR7qxokoRw55HFBwnNvFvkaQsQ0/EMklTgWVkasWHFFjJAbRAZxUSoVifSxsivchJhB&#10;Hq3gzjjjjGkfuQp18ry4F/lABBwvi9Am4gQucgys7lvZ5mmR6Kz0tLA6gk5YHYL9xS9+MRFzuI38&#10;SEDXU8N2CLr9kHFhZnVK2OdxgRmbyh4XVe6Eh/kdHHlbCGneA0UP4EL4qcAGS4KFAES02R/blpfB&#10;U5VFEU8EDJF4z0uoX90GfHg5CRdzmp0Q1+yHV8XfiT9CmqcFNuY0HAlq+8FPiGPu7eL7bJsWO2wD&#10;b5UE55133oT5ZZdd1tfeQ0FpA4EmIFC391XcTyAQCAwHAn0XLppEyplAmBE7ITkSdZFihBsxFCuP&#10;KOpLgrjkMBGEhYjxO8Ta98hM68fvHBvxQUh5XORqIIxWznMOw3A8rrGvUogMzxTCpxoYMkicIYP6&#10;3vCOEC5WtglEXighOL4i3jAi/EbDEJ4Zx/ychJEJgZKrMLLM7TBjSQDmUsa8Ayqy8QQQGrwEREz2&#10;WsEUsUaahdLJxcr22Iqn3/nAl636EDJskHfBM5CXVLewMXPWvfJ8ymMj+Hj55PhoNOnvvC3CDi00&#10;8JywSYsMbM6+MBs5p/PPrVh7XxAuvIeOxYvVr9EE0hr3GAj0a37FeQOBQKDZCPRduAgfQQ55ABA5&#10;ScsIIc+Byk7EipwW8e9HHXVUStJF9oTyINwESzvC7e+2QyaFnQid0oXbSrjk9boMAg9m7jd3cPcz&#10;kqjqGqKoG7wQG7kWEu+JxYzPWKKllShmgQjHHPZk9bwuApCnig0SFvImVLYinmEFB7YIR94sNkvQ&#10;8BDwxtgHPq02mUVLq3hhh7aBPY+E0DH27hm19i8adrs0r4k/88xHWBxb5LWTW8WLSmD7nbAweSzw&#10;gGM7IZ3FdKvtCislXIQ0wtKiSD9GUNpAoAkI9GNuxTkDgUAgEOi7cMmPQEI5D4rKYgihcC6r2bwx&#10;RAsxg+zJHxDyJayJF6Ud2W5drc2E0co54YIoqV5Ul2HFnrgjKpBDHiv4KCWLaAu1U4rXCj/xJ0/F&#10;6vR4q9qjebA8B9gjihL2kXaiaVA7mVd5vsrqItRCFIkV/VnYJjIMKx4COS88JCq15bAmZFsIU1l7&#10;tB0M5WzwIPLa8IwJnarLgKV+LEpw89CptGZ+86gccsghCWceVp5QSfjwbl2MGMvTMppNejawJKa9&#10;H5yrX5XGmkBa4x4Dgbq8p+I+AoFAYLgQGBjhQpwoeSyshOcF+UBQ5GOIhVexye8RIETZCi4hUpbc&#10;5BXavBouZMxKt1wa4UF1WOnOzRMRYDghcQSM0CeeK2Vo4cbjJL+FN6YK2W71vNhPfoF8BSVrhaVp&#10;ZFmXwVMg7I49ClmCpUIHhIsPYoxsu3845lCwKvbIfj0PRN4zcT6NVeuWqC9MzKKEPCENUtme0tJE&#10;mj4tihbAkhDuxB5hTnzDkhi3IMETJnSyHyMobSDQBAT6MbfinIFAIBAIDIxwsVovGRr5kLSMfCDG&#10;VrvlvCCKwkCQHt6WTohiJjjIkXwEq9xWe6+++uq+hZX02gTluggHgxEMeVbkocjTUG3MqrYVfjkB&#10;eXW7CtnO2yLdVrh5IpB3BRByMnuv76kfx5PHIleInbDHt771rcnjIk9DsQiCRqEHoi2HNVXFMYc4&#10;8izygiHvzjloneC7xV8jWWFisJxqqqnSPN59991TOW6CV5gcDygPYafCBfYWJXzNZZSPPvrobi+9&#10;o/2bQFrjHgOBjiZH7BQIBAKBQJcIDIxwcR9KpvIKIIVCwnx4CxAcq97KGUvsRW6qhDeNTNZ3LGRe&#10;vox8D93i61TW172I8Re+RLgoGy2ETPUqBJFwIQqJxE5xtJ/jw9HxeAtUc6rLeOWVV5KnT3NDApft&#10;KXSg+pUcGFXD2CcvgpCvbnC0v9LIwu7Ytt5GdRvECxtUde0tb3lLsj/9m4SOEb88oH5nbpYNtxsp&#10;FHMRDt4xOVy8Ov0YQWkDgSYg0I+5FecMBAKBQGCghEt+HBKikRir3EjNCSeckLwDuo7nXINOiWKu&#10;jiWkxCq3Pi9Wg+tU0heOPFg8STwvBFpe3UfChZHxkPRCuBB+qjnBsk7VxbIt6tOS812IMyJDVTb4&#10;EYRC8dpVvxrPE+O58OTwRqjShnw/9thjtXwzKeDA6ydsjOfUHIeNUDHJ+XKzuhEuPC6EH3EkDFR+&#10;Uj9GE0hr3GMg0I+5FecMBAKBQGAghYtqQJJ2ERurp0JpeFoIFySnakJ5K3FEFJFDhBt5ImCEo6mA&#10;VLcBRzlCyKBwHAKDBwaxU6CgG+GS+7oIOePFUQ1KAYC6DaF3Kl8RK8Ls2Ix7R7IJQPffa+Ei+b+u&#10;49lnn025J7mZKY+VIgc8Lr0QLp6F/BZhfDyM/RhBaQOBJiDQj7kV5wwEAoFAYCCFS6vnhehAaqaZ&#10;Zprkgcm9W3J52U7yCqzKSvDXxJI40kdCmFodh/sSakf86ZGhY7ueI8pJ57KzVTHMPTaU8yUos0dH&#10;aFUdh2T5e+65JxVyYIu5eIRQMYn1vQgVIyzZN+Jdt34uI23ixRdfTGFiwuPYotwe4YZC8apWCmwt&#10;GGFRIud2yaNRErwfowmkNe4xEOjH3IpzBgKBQCAw0MLlH//4R0o0l0+A1E0//fSJJCM4hEtOxq1C&#10;vHMTQEnVvA+OobpRHaqKjWXOwsZUFSNUlO+VY2BVupuqYgim5zL33HMnAspr9dRTT9V2RhEvN910&#10;U7HDDjskj9XrX//6ZJM8gJ0m52fxzfMl1E54k5wa+TV1H/J4TjzxxHTfsDS3LSaU6d8y2nwn+Ihz&#10;gpxnkaDWYLYfIyhtINAEBPoxt+KcgUAgEAgMtHDxeDQEJF6QbCuzyJ2Sqkgfz0lV0UK4bLDBBik/&#10;QQKvTt519ba0mrdVbj1xhNnNNttsCUeJ9bnQQdmE6FzNDcGUl0EErbHGGsV9991XKMdc50EA8irJ&#10;eVlwwQWTF1C/IZXpOqlyl8t5ew6EpDwP+VZ1K4c8lk0QuieffHISGezIogQsc1PJsnMb9uzaO0JF&#10;MccR2vfQQw/1xRybQFrjHgOBvkyuOGkgEAg0HoGBFy75CUk0V35X5SVJzEqnIn4+7Uh3JpVIulAS&#10;uQpK3BJAqpg1ZWgIqGQxDNw/8SbXJyc1tyt4kL1V8NRzw8o2j4vO53Ur4TueTQgbc8/sqLUBZZUw&#10;J1jmBpREECw1apRP06Rh0YC3To4UD6icNvPcXG03t3OhDdsq3sGLSgApmKAhKnvvxwhKGwg0AYF+&#10;zK04ZyAQCAQCQyNcrOZL2BcKgpxo2CexPvdmQQRz5awcgpMFS246idxIBp599tlTkrU4+9/97neN&#10;sgICQ6lkq9PyC6xQS9QXZpPxyliO/OrvRA+xIyeBaEEaPZcmDSGM999/f2qKylMy55xzpiT9XOxg&#10;pB3m5qet9sgmYSnUjPeLCLrooov6Rrb7+fyU7+Zp4imRVC/0UEn0MvZoGx5UOUKeA5vmEetnlcAm&#10;kNa4x0Cgn++MOHcgEAg0F4GhES4ekTwUifRIojAdREVyNNJt9Vqcu1VapNDH94i13yM3kqqFSSFI&#10;e++9d/HII48USGjThrAxPVck10swR/aQRSvduRcGzPIHtvAkdmAoyZ+HALbXX399I0LtRrMRTSol&#10;7POYwFDoXPak5EpjreIve7bgxmaVV+Y9ZI9K9+p10tSR+7wIl+NVhSmBDCdY5nmcv2eTBGHuxySM&#10;lAdx1113Le68886+htsFpQ0EmoBAU99Vcd+BQCDQXwSGSrhkqC688MIkXvQk0R1esrRQEyRGwrhK&#10;YT7CyST8CiHR3V14FE8L0WLFvMlDArjcISvWCB8hwnuATCPgcBNy46tKbjwC/s7Togzwlltu2ddw&#10;nEF4dkSvkCQhXuxL2JiqY7x6vFiEIOLNE6MwgvwN+UBslceQ54/t8tzUuQRy2WfF86JJpZwXwoWd&#10;EXXKJQtNzDbJ6yrME3bs0bZ+3mOPPYoHH3yw7OkmbLsmkNa4x0BgwiZQHDgQCAQCgXEQGErhoj+J&#10;XI3ttttuSs8GK9eIDo8AooP8qFiE2EjCz6WUlUhFEutcRaysxRMvGizuv//+iWzzRsGKJ0upaGFk&#10;vhJ8Qnh4ZxBv5JK3QY+Tpg8Y3HXXXcW3vvWtlJ/BE0jAEMjCwHgECWoikGCxDY/V1FNPnUTi0Ucf&#10;Xfz617/uq4dgkJ6hamO8quZ2rrSmtLF5nG2SyDbfeWb0EOLVspjBazMIHtSgtIFAExAYpPdGXEsg&#10;EAg0B4GhFC758dx9990pNl54iHwBXhjkkGjx4Smw8i285Nvf/nZx3nnnNTocZyyzJuTOP//8Yp99&#10;9kmelOwdkGcgPIzXYJtttikOPvjglB/T5JCmsTBUVe173/te8r7w9gl5IgCRbmFMEs95CNmlEL3t&#10;t98+NWJ84oknmvO2KXmn8tmIQUn7BKHwRd4rtugj7JNYUZraQoRFDBXfBmU0gbTGPQYCgzLf4joC&#10;gUCgWQgMtXDJjwpp4Tk45ZRTigMOOKDYfffdE+E55JBDiksuuaR47LHHBmIldtBNSxlezQ+V/L3i&#10;iitSHoyvcgb6mew86Li1Xp9wp5/85CfJBuVoSBonVnSKX2eddZJ9Ci9rQq+WXjw3lcEefvjh4rrr&#10;risuv/zy1I9IXpVQz0EtYx6UNhBoAgK9mN9xjEAgEAgEqiJQC+HiphGcZ599tnj88ceTUBF+YzX7&#10;pZdeqopJ47e34o0U6qHja7/Kyg7rgyBK2B+vwa233lrccsstxW233VYoo6yKXYTYVX+yMM02aaFi&#10;kHvdNIG0xj0GAtVncewRCAQCgUD3CNRGuHQPRRwhEAgEAoHuEQhKGwg0AYHuZ0ocIRAIBAKB6giE&#10;cKmOWewRCAQCgcCYCDSBtMY9BgLxCggEAoFAoB8IhHDpB+pxzkAgEKgtAkFpA4EmIFDbCRw3FggE&#10;AgONQAiXgX48cXGBQCAwbAg0gbTGPQYCwzYv43oDgUCgHgiEcKnHc4y7CAQCgQFBIChtINAEBAZk&#10;usVlBAKBQMMQCOHSsAcetxsIBAITi0ATSGvcYyAwsbMojh4IBAKBwOgIhHAJywgEAoFAoIcIBKUN&#10;BJqAQA+nTBwqEAgEAoHSCIRwKQ1VbBgIBAKBQHsEmkBa4x4DgfYzIbYIBAKBQKD3CIRw6T2mccRA&#10;IBBoMAJBaQOBJiDQ4Cketx4IBAJ9RCCESx/Bj1MHAoFA/RBoAmmNewwE6jdz444CgUBgGBAI4TIM&#10;TymuMRAIBIYGgaC0gUATEBiaCRkXGggEArVCIIRLrR5n3EwgEAj0G4EmkNa4x0Cg3/Mszh8IBALN&#10;RCCESzOfe9x1IBAITBACQWkDgSYgMEHTJw5bAYG//vWvxR/+8Ifid7/7XfHb3/62ePzxx4tnn322&#10;+Mtf/lLhKLHpCy+8UPzmN78pHnnkkfSB5XPPPVf8z//8T4AzgAiEcBnAhxKXFAgEAsOLQBNIa9xj&#10;INCLGYoY/vnPfy5efvnl9DWIYnlUX3zxxeK2224rzj333OLYY48tjjjiiOKoo44qzjrrrOLWW29N&#10;xDvG+Aj84x//KB599NGE2W677VZ885vfTJ899tij+P73v1/cc889hW1ilEPA/CWazeW//e1v5Xbq&#10;YKsQLh2AFrsEAoFAIDAWAkFpA4EmINDpG4BX4LLLLisOPvjgRBI33XTT4utf/3r66udDDz20+NGP&#10;fpS8BzH+HQFkkFg58cQTi2222ab40pe+VHz5y18uNt5442KTTTZJX/3s91tuuWVx3HHHFbfccksi&#10;kjH+hcBjjz1WnH322cWuu+5arLvuusXiiy9ezDHHHMVss81WzD777MVcc81VvPe97y3WWGONYued&#10;dy5OOumk4le/+lVAOAoC5unll18+ZT5/4xvfSPPZ12233TbN5yuvvLL4/e9/3zP8Qrj0DMo4UCAQ&#10;CAQCRdEE0hr3GAhUnetPP/10ce211yavwNe+9rXiIx/5SLHQQgsV73rXuxJJ9P3CCy9crLTSSon0&#10;HH/88cUNN9xQPPPMM1VPVcvteVh+8pOfFNtvv33xsY99rPjABz5QfPzjHy8233zz4sADDywOO+yw&#10;4qCDDiq23nrrYpVVVimWWGKJtB0xSCg+//zztcSlyk3xBvziF78ovvOd7xRLLrlkMeOMMxZvf/vb&#10;kw36mU2yP1/f//73F/POO28SNO973/uKHXfcsbjzzjuLV199tcopa7ktz8pTTz1V/PSnPy2OPPLI&#10;tOgAMzj6mMsLLrhg+rrCCisUm222WRLRN954Ywpl7HaEcOkWwdg/EAgEAoEWBILSBgJNQKDKpLfa&#10;auX1ox/9aCKGhMt+++1XnHbaacVFF11UXHrppcXFF19cnHnmmYmEW7FFvhFzIVBNFy8vvfRS8hDw&#10;DmQi+IMf/KC45pprirvuuqt4+OGHU8iT/AzEnEA8/fTTk1cGofzMZz6Tfu4Faazy3AdpWyFfN910&#10;UyLRc889dzHDDDMUK664YhIxF154YXHdddclYs1DZburr746kXJeF+LG53Of+1zarumDx8o8/cQn&#10;PpHscaONNioOOOCANJ9haU5fcMEFxSmnnFLsu+++yQu43HLLFZ/61KdSWGO33tQQLk23wLj/QCAQ&#10;6CkCTSCtcY+BQNlJ88ADDyTyQrAgijwGSI0E6JFDKNTPf/7z4vDDDy/WW2+9YqmllkrkCIFEzJs4&#10;iL4f/vCHxVprrVUsv/zyKbzp+uuvLwWFXJdvf/vbCfc111wzEctehuyUuogB2OhPf/pTsiuhdHPO&#10;OWexwAILJPGMYI/0RGVPgr8R23C3z//O+OK1r31t+rmp4oWn5e677y723nvvJFjM6Z122inlWY0l&#10;RnJY3lZbbZUWLlZeeeUkeh588MHi73//e0fWEcKlI9hip0AgEAgERkcgKG0g0AQEysx/lZqsxC69&#10;9NJptZpXRchYK2F55ZVX0u/uuOOO9PeTTz65OProo5NHRt7Gu9/97vQhfkYTO2WuY5i3QaDXWWed&#10;RPpg+cQTT5QmfLwMvCyEH5LpGSCZTQt3QrYRZzksQpkQZ16qXAxCCBnB8rOf/SyRcl4WIvGDH/xg&#10;CsnzETb2xje+sXjNa15TfPrTn05hY6q6NWXAijjZa6+9Ei4EHFv64x//2LaKHXxVbuNRXW211YoP&#10;f/jDKSdGNbxORgiXTlCLfQKBQCAQGAOBJpDWuMdAoN0LgPdEnoqQr/XXXz+RHNXDWsf9999fHHPM&#10;MSnUBLG2GotcSy7/whe+kHI0ZpppprTajXDKj5Hr0ZQBLx4qORZ77rlnCgXrZBB8hxxySPJgEYNI&#10;epOGsDr5FvJV4NnqvWOnwvB4+BDqZZddtlh11VWT/QkrE263ww47FBtuuGGx6KKLJlskYDbYYIOU&#10;g9WUIVzTHF599dWTcDv//PMr500p3e0Y8PWRe9WJiA7h0hSri/sMBAKBSUEgKG0g0AQExptMVvp/&#10;/etfJ8Ei6Vm5WeE6eSjV++Mf/ziFmRA2tllmmWUSKfrKV76SEs6RRuE8n//851N8/Pzzz5+EjSRf&#10;npy6jxzeZGWbgBPq1M0gEuELQ7kxVsrrPnj2ePMkj0833XRJbPDs5cF7RdQg4jwqPCtEsyIHxIxq&#10;WPKFfIQ3Ch1zLB4HhSTY6M0339wIzwtvlPnIhk444YSOBAfceal4DoUv7r777sUvf/nLymYYwqUy&#10;ZLFDIBAIBAJjI9AE0hr3GAiM9w6QNyBJFyEkPO69994pmwsbkbMh50IZWmE5wk+Im0wU5RAgi1dd&#10;dVUKHxM69tWvfjVVH0MuEci6ew14BRBoYWLyVAjBboaQMV4buDuu3KO6D0UN2CFRrMSx3iw5TJHn&#10;TllpXhZ2uMUWW6QcILZHJN5+++1J5EjW51mRrM8+FZLYZ599UiiZJH+eGUn9de734t5gBUcljh96&#10;6KGuTAdeqt0pGuGZVO3fFMKlK/hj50AgEAgE/h2BoLSBQBMQGG/eEyoa+qmCJb8iJ0CLc1fdyqot&#10;svjFL34xESIeACuvyLk4eqFNqmNdcsklqYeGFVo5CrwFQn4QKOTbinldh34tQuhUZBJSg4R3M+QS&#10;yZfhMfBpQoI5O9pll12Kd7zjHclLkosaIMpEinAl4XNEC0HCBoXjIeaSxxFs9unvn/3sZ9Nn7bXX&#10;TvlGhNCb3vSmlLjPS8MjUcdBtDz55JOpKASseFs6TarP+LBlgoWnVSheVe9fCJc6WlrcUyAQCPQN&#10;gSaQ1rjHQGC8CWZ1mmgRSmO1mpfFsIrNwyJfRa8W3pT77rsvEUZdyhFFMfByWRBOhJDXRkKvUqo+&#10;+pO8/vWvT30iiKK6el70yCDwlIaWXN4tWZTLwYMAV14w2Nd9CI8THqaUMdFBDBq8WULwhB9ut912&#10;yZPCBjWZVF6a/SLo8mHYqypk0047bfpMM800xfTTT1/MPPPMSbT43u+JcPhmW68Ltu7HvLVwAAsC&#10;rxeDN5VwMcerLkDE2zcQCAQCgUAgEAgEAoFKCIxHXnS+R7qtpiKPVm3ltVi9VmHM36z+EysII++K&#10;FWuJ+pLzCZtctlZCtPAw+yE6yKbk6P/6r/9KXhvHdOy6DaFyn/zkJ5PAI+66DUUiXOBt5RzGcjbq&#10;PggRoXaECwFDAFrdP/XUU5P3QI8buSzw5SVkhwi1kDq2NuussybRohmlkDJ9hZTn9lzkZn3oQx8q&#10;5plnnuLNb35zEjS8McR3nQZPHe8c4cIDyDvai2G+K8ih6AHvVpVR6UUVGwcCgUAgEAgEAoFAIDAe&#10;0RDaxFNiNVv4F9KN/CA+Es01/UMSERaEEUkXWoYISpImWnhUiBXkBkkU1mNf/SP8HmG06o1gKm9b&#10;t1LJ2eOi90gvSu9KiuZxUCELwSYc6z4IEtXC2AkPIFvzYYfCDeVZ8AgKD+MtIbh5WQgVooWNsUm5&#10;GEL2hNgRkj5yrniuCBnHmnHGGVNTS9g6Tl0G4cIDBatehhjKIzKvPQuLG1VGvH0DgUAgEAgEAoFA&#10;IBCohECZUDHVwQgU5Oewww5LIkPoE9IsJIe35Sc/+Ula4eZZeetb35q+SiC3EoscjvyobOR3VtIJ&#10;GPu85z3vSX0h6lRtjFhBFIUgnXfeeakPRjfDMzjnnHNS1TY5G3XNyWjFiD3suOOOKceF6BXyJCyM&#10;GCGs9QySfE9A+70qd4ssskgxyyyzpJwYXhq2RjyOZot+p7w0myRg5L1MPfXUKQxNtbHWSnrdPLt+&#10;7ptDxQgX4XYWJXoxiCEYEy5jNa8c6zyVXlSxcSAQCAQCgUAgEAgEAuORF6vXvC2IH7KsWzsCaQVb&#10;gz+r3sKWdHbnfVEtzAo3YYMcZUKIFCKNrR+/y7+3io78zD777KlJpV4l3RL8XpCyXhxDcz6ln63g&#10;8wJUDacZeQ3KAnsm8oUctypZ7MU9TfYx9MEREqc3CxuT1yOHiuAljHlGCEQCWpii0EOiRVgYTw3h&#10;mG2NTRJ9+eNngsXfbednoWR6xRBKfufYwz4UMpCcz1MnZJPY63YIW1QcYbHFFkulz0f2d2p3/Hj7&#10;BgKBQCAQCAQCgUAgUAmB8cgFkix3QDI9YkKkID7CwCTUI+XEjRLIwnAkOPOaEDqZLLaSxNG+J2Zs&#10;628S9iVIOx8PTh1Wuv/85z+nnAzijIfg8ssvb8fnxv07DwCvg/Ccm266qRG9R5Buid9sRLjYlltu&#10;meyQQJazIRyPHV5xxRWpkIRcGDlUEsbZFmHSzg79nWjhSfQ9jNmz3Ji65BEJMzz88MNTXpDS3BYi&#10;uhlKcQsNhdURRxxROX+r0osqNg4EAoFAIBAIBAKBQKAdcZE3gHRrNKf0qRVuSffHHntsIj5yXoSf&#10;WOUWnkN0ZM9KGbJoG8QSweSlcRwd5nkVWjujt7vOQf67ruJ77LFHItqS6nkGqibpI+/24+nSewQ+&#10;ero0aRx//PHJI6eUtsaRPmyPDRJ0wgzlTtlGqeMcHlbWDrMtsl+hffPNN18x22yzpZLdvAlV+5QM&#10;4rORlA8XTWV5Szotz21RQdVA4aC8sER01dHx27fqiWL7QCAQCATqgEDHL83YMRCoEQLt5jKPgaR5&#10;K/zCnZA5HhckUgljjQGJGqvc+rMQNjmXoAphtI/t5Swgi7wTEq7rMlSpIs5y87+qjSMJSKvbwqPk&#10;EyDrVcXPsGPJc8XbwtZe85rXpJBFJFyuld4uBLAQLxgJEfNzWW9Lq63mMEbPSoEJ1duEo5kLwz6e&#10;eeaZFCamEhsvqeT6qoPnhpdLuCKMhJFWDRNzzo5fo1UvOLYPBAKBQKAOCHT80owdA4EaIdBuLltl&#10;FuO///77J7Lzhje8IQmXfffdNyVJI0ES8YXwIHg57KuKaMnb2lcHc+TTqjlCxFtRh4H0Shx3f0QZ&#10;Ai7ETiWmsXqGIIhyYs4///xi6623Tp4WCeOIuiT9pg0YErMqg80000zJFnn55ETxJCj0MNVUUyUh&#10;TXyMzGcpa5PZY6gCnqp4zsHe65J3RTRvu+22xXLLLZdwkjP04osvljInXj5FJixQsGPelocffrjU&#10;viM36vg12tHZYqdAIBAIBIYcgY5fmrFjIFAjBMpMY00TJeJreigRV4iOPJbvfve7qcqYmHmr31a5&#10;c45AWZLYuh3hIi+BaCGGJJ9bIa7LQLytcCvD6/5UsCII5WYgfzxYwu98FSYnz0eYkhA65Bk2Sk43&#10;UbRkGyDyhCUh3MoWa2KKRBO5cHrLW96SvINyXToVLtlTw/vH1uW57LzzzrXpM2Q+y1dTfU1emXLQ&#10;xMhDDz1U/OEPf0g9ciwY+LBZP/u9stTCy2xvzsOE3Xbq+ev4NVqXF0LcRyAQCAQCVRDo+KUZOwYC&#10;NUKg7JzJjQ/32muvVAEMoUPAEW/Vm+S98CZ0K1yQUDkucl0OPfTQVACgTgOOiDfccl6PKlbCbngM&#10;YIgYIs0IuHAeJH2fffZJ4WF18UB180xhqJKdBH1J+DwHRDUPwHTTTZewVEyiF8JFFTPhkUg+8l6X&#10;wZOqoIEkfTbGBtdYY42EqcaeQuMI50suuaT43ve+l3Kq2CRvFjvdb7/9UtGJbkbHr9FuThr7BgKB&#10;QCAwrAh0/NKMHQOBGiFQdf7yvEgwJ1wQRp4X3xMuvidmOvG22IfoEQbkeDwSKiDxPtRxSIqWl6GM&#10;tNwhSeVIoUadvvcRFiapH4GsS5hSL58lD4FQJcKZmFaKW8giT1YneVbZbltDxQgjtq1H0fPPP9/L&#10;yx+IY+mRQ5iYu0IRYcfjpOiB8t2qtsmp8ns2qWgBr0u3FcncfMev0YFALi4iEAgEAoFJRqDjl2bs&#10;GAjUCIGq0y6HmSA0kqBVeFLCGMFTqahbj0uu5kS8yJ/ptOpR1fvqx/a8J0pO547vhIxQMInP8oeE&#10;4fh7HZLCJwJftggztii88E1velMSLgR1N8n5hAvy7jgKRcjtUlFPyFQdh/wWoYk8eopuCAHT3JTX&#10;Sm6VhYoTTzwxNTv99a9/3bM52fFrtI4PIe4pEAgEAoF2CHT80owdA4EaIdBunoz2d2Emt912WwrP&#10;0bdFnoFmfauvvnrytnQSopMbAcpTkHjtuMJVhAXFCATGQkA1K4Qb0Z577rlTwr7O95/85CdTiJ1P&#10;FQ9gLqFMQBNDKpgJn1IkoQm2KDRTKCMvn9wrRQ9uueWW1Een16Pj12ivLySOFwgEAoHAMCDQ8Usz&#10;dgwEaoRAN3P1F7/4RVqdlY+iEpivwp6qNP3LvTN4anhshPxY5RZ3r29JjECgHQIEBSHNFnkAJejL&#10;TcmNUMuGjREtbFeelaaKM844Y/IkSvyP0XsEOn6N9v5S4oiBQCAQCAw+Ah2/NGPHQKBGCHQzU5Xr&#10;Vc5X4rjqRMSLOHlhNlXIom2tjEsQVp1MLP1JJ51Uq2TobnCOfdsjwBblaxxwwAHJht761rcmOyJe&#10;2BabJExG8wZmb19rNTHHEAKpJLIQqRi9R6Dj12jvLyWOGAgEAoHA4CPQ8UszdgwEaoRAL2aqMqmq&#10;LgnVmX322VOCuYReJWnH6qeRQ3Ik8xMun/rUp4p3vvOdxSyzzJKSgpHQJoTm9AL/OMa/ECCk2R07&#10;fNvb3pbysFRq40lha+wxJ99nwez3PmyWUBFqpsHlkksuWfzgBz+YkDCpeGaRnB82EAgEAoFAJQRq&#10;xD3jVgKBjhGoNGnG2fjmm29OhFDpWAIkN0uUK0Ck5HyD/NXqtr4kSqsKyxGSo0u5kqsa4sUIBDpB&#10;QMEDCftsUd6VfCk9cAiSXG6a3fkICWOfEvmVAladTJiiJH+VxA4++OCOOsJ3ct1N3KfvL60mgh73&#10;HAgEAsOLQMcvzdgxEKgRAr2awSpf6QuhI7du41a7iZGVV165WHfddf9NvCCVCKMEatXDeFmskFsZ&#10;v+qqq2rT6K9X2MZxqiGgQadGnypiES+vfe1rU7NKYkQOFZskZPTJEU6mbxD70wNGcr+wxxNOOKF2&#10;PYSqoTjxW3f8Gp34S4szBAKBQCAweAh0/NKMHQOBGiHQ65l55513ppyXNddcMxFAydJCyHhiVGlS&#10;LUwncjkEvi622GKpR4TwMKIlRiDQKwSyLfKm8LpMP/30xZvf/Ob0lbD2dZpppkmfeeedNwlpIWP6&#10;mkTfnF49hbGP0/FrtFeXRuEus8wyKTawV51ddZb93xsruKAHZVhRUvpR5RQ1xGMEAoHAcCLQ8Usz&#10;dgwEaoRAr2evUslIn//bBx10UAr9IlqUlRUKZgVco8AcTrbbbrslwfLMM8/E/9ReP4yGH48t4qNy&#10;sI455phitdVWS7bok8Wz7/VrUdpbEr6eJhL9Y0w8Ah2/Rnt1aeeff34SGR7+eCMT/zLbPvvss8VU&#10;U01VWSRkweMc+dPuusriEMKlLFKxXVUEWu22F8J40I9XFZ9eb9/xSzN2DARqhECv51U+noU9zeo0&#10;Uzz77LOL7373u6m53bHHHpvCcM4444ziyiuvLB544IFosDhRDyGOOwWBJ598srjhhhuKCy+8sMBX&#10;L7jgguK8885LXwnnpvRpGSST6Pg12qubkPQkhtCLarzRSqbKeGcct6zXJXt9WgVLr8VLCJf/fLpV&#10;nlGv7K1ux2kV9Gy2W+Ey6McbhOfX8UszdgwEaoTAIMzFuIZAIBBoHgIdv0Z7AVVZMp89KAQL93EZ&#10;QVLWk+M+sigaTUAh173wupS9117gOizHCOHS/ZPKwv+QQw5J86Jb4TLox+sese6P0PFLM3YMBGqE&#10;QPczKY4QCAQCgUB1BDp+jVY/1X/ukQXD6aefPu7hWkVIWUHSKnba5c5kAt3uOrq55xAu4XHpxn5G&#10;23e0edGNcBn04/Uav06P1/FLM3YMBGqEQKfzJ/YLBAKBQKAbBDp+jXZz0rxv2RX31u2yICkTXlb1&#10;+GWFSzsRMtp5R+4zMp9mLK/OWGFsoxUeyOfIx8rXkcPeWvcZef7x7r3KNXi2+Rm1htuNd+7RwvJa&#10;72Xk+fOxql6XaxuJSeu5RwtBHO1eRhMHE4X9WPNspDDPomMs4ZKf91h/7/fxevE+maxjdPzSjB0D&#10;gRohMFnzLc4TCAQCgUArAh2/RruFsawAGc1zUtZDUtajM16o2Gj32Y1wUb5RqcfR8mlGkspMRsfK&#10;vRkpNvJ1adqlOMFo+11zzTWpittofxtNvLS7hpGCa2SORD5Pq9AcrQhC3i4fLx9HPfWR10u4tLuu&#10;kffSLo/J+UcKl/HOMVI4TwT2482xkeK4nXDJ24+VH9bv43X7PpnM/Tt+acaOgUCNEJjMORfnCgQC&#10;gUAgI9Dxa7RbCDPRa5donwlZKxFtR9LytVUNKxtJnse6x26ESz7HaPfjb62eiXz9I70rmfiPxG6k&#10;aMjnGI20twqOTFpHCqdWb8NIgdIqPlqvbzRR6TiudWQBhvE8YiPvZSQGVbEZC7OxRPB4wno070Wv&#10;sR9vfo307ti23ZwYz+MyCMfr9n0ymft3/NKMHQOBGiEwmXMuzhUIBAKBQN+FSzuilS9wtKpjZb01&#10;Zc/hXKOR+7HCaroRLmOFuGViWaYQwFj330qeRxL91r+N9EaMdbx24UWj/b1slTiYlxUuZUP4HHOs&#10;exnrXGM9y/F6AWVbaX2WvcZ+rFfUaOcuI1yG9XiD+KquEfeMWwkEOkZgEOdmXFMgEAjUH4G+vbTK&#10;iIrx+rGUCRdrJzBGe7zt8jPs0+64ZXJcRp673TFbtx+LvI53jPGKFYx1vHY5QqN5zaqE3ZURLlWT&#10;zavey1iYjZcLM1r4W6+xH+vVM1b4Y5n5NNoxB/14g/gK7vilGTsGAoFAIBAIBAKBQH8Q6JZQlCFa&#10;4+WolNm/bDhaOwEzVj7DWKS6E+EynrAYi0RXua6qwmUsAdCK1WjHHM1zNZbHpBfCpSw2Y3mP8v6t&#10;nq4y+TDEy2gel9Fsoir2Y82t8cRRmflQRSwPwvG6fcdM1P79eePGWQOBQCAQCAQCgUCgYwS6JQXt&#10;iFEn5LEKMStz/a3X0Eq+23lHeiVcxkp0H23Fv50nqCp57lS4ZFxHeq5Gy2XqRrhUxWY8exopAMvc&#10;exVbq4r9WLbZriBBtgtf2+WOtYaXte431vf9OF6ZOdqPbTp+acaOgUAgEAgEAoFAINAfBLolDO2E&#10;Szti2kqwxsoLaXeOMvcwWu7JRAiX0Y45VtL8ZISKtRL90Uovtwql8Uht63FGPqduhEtVbPL2K6+8&#10;8r9VVBvNQ1Lm3kO4/Ofs6bWwKjM/+7FNf964cdZAIBAIBAKBQCAQ6BiBbglDuzCuMsnqmSiNRZzL&#10;VhUb715Gy6UZ79pbPQ2thD/vUzY5f7xV/8kQLjBp9wza/T3j2i6PZLRQsvHEYVVsxsuVapdLUqZY&#10;Qq+9XZ3MrV6I9NbzDvrxOsGoV/t0/NKMHQOBQCAQCAQCgUCgPwh0SwLGqwxWdsV7LJGQr61MH5fR&#10;SsGO3H+sUCJen1ZiO14J37HK5Y4M2RmtuWLrOVrveSJzXFrJ+Mj7bBU1rdeQr22kh2a0PJLWY4zX&#10;0LGdR6QsNlWqnbW7d393vNZrm6zk/HZhZJ02oBx53HbCpV3FuarH6/Z9Mpn79+eNG2cNBAKBQCAQ&#10;CAQCgY4R6JYojCdO2nljWs89FinO5BLpHivUaSRBbQ0/a/1+tP3HCotB5DWAHHnefE/jNYccubrf&#10;LvRmooVLq7gYC5tWb8loFdnyfqN5mka7v5ENKMci4lWxGe/axrKR8Rpl2meYhEu7BpRVhUavj9ft&#10;+2Qy9+/4pRk7BgKBQCAQCAQCgUB/EOgFURjLI1I2BKnVWzEyXGy8hOiR1z4WqW2XkDySPGfSPVoP&#10;kJGenZHVsMaqvDXyHPmaRvMgTNSq/2j5RmNhMxqW4+E4Uhxkkdguj2ikp4qQGAubsoUeRgsLG8s2&#10;Rj6vicK+7DybbA9JeFz6896NswYCgUAgEAgEAoFABwiUJVTjbVeGnHZ6nl7kt3R67thvsBBolwtV&#10;xcM3WHcWV9MPBDp4XcYugUAgEAgEAoFAINBPBHpBGDopO1v2vO2aJ5Y9Tmw3/Aj02hsx/IjEHXSD&#10;QD/fu3HuQCAQCAQCgUAgEOgAgW7+8bfuOxGekU6qSPXqfuI4g4dAu/wWYWZjVXsbvLuJK+o3Ah28&#10;LmOXQCAQCAQCgUAgEOgnAr0iD9nr0i6fpMr5RssxqbJ/bFtPBEbmFREsPmVLHtcTlbirqgj0870b&#10;5w4EAoFAIBAIBAKBDhCo+s8+tg8EAoFAoA4IdPC6jF0CgUAgEAgEAoFAoJ8I1IGAxD0EAoFAIFAV&#10;gX6+d+PcgUAgEAgEAoFAINABAlX/2cf2gUAgEAjUAYEOXpexSyAQCAQCgUAgEAj0E4E6EJC4h0Ag&#10;EAgEqiLQz/dunDsQCAQCgUAgEAgEOkCg6j/72D4QCAQCgTog0MHrMnYJBAKBQCAQCAQCgX4iUAcC&#10;EvcQCAQCgUBVBPr53o1zBwKBQCAQCAQCgUAHCFT9Zx/bBwKBQCBQBwQ6eF3GLoFAIBAIBAKBQCDQ&#10;TwTqQEDiHgKBQCAQqIpAP9+7ce5AIBAIBAKBQCAQ6ACBqv/sY/tAIBAIBOqAQAevy9glEBhaBOow&#10;Z+MeAoFAoN4IlHrB1huCuLtAIBAIBEZHoNQLMjYKBGqCQLwHAoFAIBAYdARKvW4H/Sbi+gKBQCAQ&#10;mAgESr0gY6NAoCYITMQcimMGAoFAINBLBGryuo3bCAQCgUAgEAgEAoFuEOgluYhjBQKBQCAwEQh0&#10;846LfQOBQCAQCAQCgUCgJghMBMmIYwYCgUAg0EsEavK6jdsIBAKBQCAQCAQCgW4Q6CW5iGMFAoFA&#10;IDARCHTzjot9A4FAIBAIBAKBQKAmCEwEyYhjBgKBQCDQSwRq8rqN2wgEAoFAIBAIBAKBbhDoJbmI&#10;YwUCgUAgMBEIdPOOi30DgUAgEAgEAoFAoCYITATJiGMGAoFAINBLBGryuo3bCAQCgUAgEAgEAoFu&#10;EOgluYhjBQKBQCAwEQh0846LfQOBQCAQCAQCgUCgJghMBMmIYwYCgUAg0EsEavK6jdsIBAKBQCAQ&#10;CAQCgW4Q6CW5iGMFAoFAIDARCHTzjot9A4FAIBAIBAKBQKAmCEwEyYhjBgKBQCDQSwRq8rqN2wgE&#10;AoFAIBAIBAKBbhDoJbl45ZVXimWWWaaYa665ildffbXrQ++///7F/95bcfPNN3d9rF4d4I477ihe&#10;//rXF2uvvXbx97//vVeHjeMEAoHAOAh0846LfQOBQCAQCAQCgUCgJgj0ki2df/75SWjssssu/3bY&#10;LGj8bbTPWMLk2WefLaaaaqrKIiELntZzjbymTu87hEunyMV+7RBotdtOhfE666zzH3Ps9NNPb3fq&#10;Mf/e6+N1eiE1ed3GbQQCgUAgEAgEAoFANwh0SiRG2w/JmWGGGYpf//rXlYTLaGInHyATpzJel3YC&#10;qRfiJYTLfz75Ks+ol/ZWp2Nlu8piu6pwGbn/yAWCqrbf6+N1+6y6ecfFvoFAIBAIBAKBQCBQEwS6&#10;JRR5//EIfRYUo4ma1lXm0cTJWF6c0a47H2u08yDXVcnbaOcI4RLCpVdzpvU4WfQfcsghyWNSVbjk&#10;eTJyDrWbX2PdS6+P1y1mNXndxm0EAoFAIBAIBAKBQDcIdEso8v6ZII0WljKecLF/XrEfbd8cLlYm&#10;b2a84/TqPkO4hHDplS3l47SK8/x9VeEy1jW1eiG7CRnLx+/18cpi2c07LvYNBAKBQCAQCAQCgZog&#10;UJY4tNtuvHChboRLq7BpFy5WVbi0EyGj3dPIfUbm04zl1RkrjG20e8rnyMcamWfQus/I849HTqtc&#10;A9yzaGwNOxrv3K3b5WtvvZeR58/HqnpdrTYxMiTKz6OJ3NHuZTRxMFHYjzV/RgrzdsIlP+8qwma8&#10;edHr47V7T3T695q8buM2AoFAIBAIBAKBQKAbBDolEq37ZfI1WoiW7cYTLq2kdSxhMp43p/U6xgsV&#10;6yTsazzh8olPfKJYYoklRi02MJJUZjI6Gsn2u5FiI5Pnr371q6k4wWj7XXPNNamC22h/G028tLuG&#10;kYJrrByH1mc8WhGEfD0jhcvWW2/9H9frebe7rpH30i6PaTThMt45RtrsRGA/3hwbaWPthEvevowH&#10;Mp93POHS6+P14n0y2jG6ecfFvoFAIBAIBAKBQCBQEwR6QTQy2RuLTJXJcRlvBblsnsvIVfV2OS3d&#10;eFwyQW8l1q0EuVWEtcsXGInbSNGQzzEaaW+9x0xCR2LZistITMbKgRiN7DqOax1ZfGE8b9vIexkp&#10;Tqtik693JGZjkfPxRPVo3oZeYz/e/Brp3bFtO+FS1UPSblGh18frxfskhEtN/rnEbQQCgUAgEAgE&#10;Ar1GoBdEox3ZardK3k5gtDt+6z2Mdq6xRFE3wmUs71Imgu3uqTUUa6xVf+JoJNFvJdYjvRFjkdR2&#10;5HS0v49VIW40eykrXKrkWIx1L2Oda6xnOV4voNEEdSu+vcC+Xe7JyGdfxdbLzN0q9tiP45U5p216&#10;/d6L4wUCgUAgEAgEAoHAECJQljiMt107stVOuGTvxVihYu0ExmjX1i4/wz7tjlsmx2XkudsdczSR&#10;NZZwGU1wjVesYCzPVrtyxaN5zKqE3ZURLlVyMsYLL6wqXEbrQzIyvK4V//GeXyfYjzVvxgp/bDeX&#10;qszXfKwqYWVl5nmvjlflXobw1RqXHAgEAoFAIBAIBAK9RqAKeRhr23Zkq2yOy1iEqF0o2nj30Cpg&#10;qggEx+xEuIxHbsci0VWuqyp5blcYodXz04r/aGJzLI9JL4RLWWzG8h7l/Vs9XWUF82QLl/HEUbu5&#10;VHa+5nOM5Rkse5y8Xa+PV/X8vX7vxfECgUAgEAgEAoFAYAgRqEogRtu+HdlqR57blVit4sUY7frG&#10;On674/ZKuIyV6J5X/gdRuGQcR3quRhOX3QiXqtiMJ0ZG4tjO7kazlcnwuLQrSNDqEerEuzFeuFsn&#10;873Xx+vkGobw1RqXHAgEAoFAIBAIBAK9RqATEjFyn26FS6t3Y7yKWFXDjVqvc7RY/4kQLqMdc6yk&#10;+bGIdS/Jc5mqbWU8Wq3HGZm/041wqYpN3n7llVf+t4pqo9lGmXuvEupX1dvVzkM5MmRttJ+rCpde&#10;i4xeH6/T902v33txvEAgEAgEAoFAIBAYQgQ6JRKt+7Ujvu1Wvtt5XMpWFRvvXkarOjXedbd6Glpz&#10;b9qFzIwUSGXC5CbS4wKTdgna7f4+MlxopEgYr9zueCKsKjb5mVQRsGXvrd09jhVSl/drZ+Nl51m7&#10;RYDxjjNe4Yay5x9tXhNUVQordHKudvsM4as1LjkQCAQCgUAgEAgEeo1AO8JQ5u/tSq62I3WZ+Lar&#10;1DUeecqkbbRqXmMlmo/lRRgZvjSacMmr4+3KIY91jk5zbzpZ9W+9n7HKIbdin88xsljCaHkkrcJo&#10;vIaO7Twirdc1HjZVqp25tvHuPXv6Wq+tl96uMnOnqvdyrByfTkVLr4/XyT2X2afX7704XiAQCAQC&#10;gUAgEAgMIQJlSEO7bdqF5JRNku4k+XvkSvl44TejVS0bK98AkdcA0vFGEy7jNYccKQ7a5TRMtMel&#10;VVyMhU8r9qNVZMv7jSYuR7u/kQ0ox/KSVMVmvGsb+ayybYzXKNM+wyRcxmoYWbV6Wsam18dr967o&#10;9O9D+GqNSw4EAoFAIBAIBAKBXiPQKZEYud943e3bCZfxQn/G8zCMvIaxSG27PIGR5DmT7tF6gIz0&#10;7IwkjGOJr5HnyNc0mgdholb9R0uEHwub0bAcD8eR4iCLvXZ5RJ5hWWza2VEWV6N53cayjZHPa6Kw&#10;LzvP2oWKjeUhaSfOYDOa6Oz18creZ9Xtev3ei+MFAoFAIBAIBAKBwBAiUJVAjLV9GYLaybl6kd/S&#10;yXljn8FDoF1fkna5VoN3R3FFZREYwldrXHIgEAgEAoFAIBAI9BqBssSh3Xbt8lja7T/W39s1T+z0&#10;uLHf8CHQqTdi+O40rngkAr1+78XxAoFAIBAIBAKBQGAIEeglReq1d6STKlK9vJ841mAh0C6/Zaxw&#10;qMG6i7iaThAYwldrXHIgEAgEAoFAIBAI9BqBTkjEWPtkr0u7nJKy5xwtx6TsvrFdfREYKxF9tNyW&#10;+qLQrDvr9XsvjhcIBAKBQCAQCAQCQ4hAs+hP3G0gEAgMIwJD+GqNSw4EAoFAIBAIBAKBXiMwjCQm&#10;rjkQCASahUCv33txvEAgEAgEAoFAIBAYQgSaRX/ibgOBQGAYERjCV2tcciAQCAQCgUAgEAj0GoFh&#10;JDFxzYFAINAsBHr93ovjBQKBQCAQCAQCgcAQItAs+hN3GwgEAsOIwBC+WuOSA4FAIBAIBAKBQKDX&#10;CAwjiYlrDgQCgWYh0Ov3XhwvEAgEAoFAIBAIBIYQgWbRn7jbQCAQGEYEhvDVGpccCAQCgUAgEAgE&#10;Ar1GYBhJTFxzIBAINAuBXr/34niBQCAQCAQCgUAgMIQINIv+xN0GAoHAMCIwhK/WuORAIBAIBAKB&#10;QCAQ6DUCw0hi4poDgUCgWQj0+r0XxwsEAoFAIBAIBAKBIUSgWfQn7jYQCASGEYEhfLWWu+RhfBhx&#10;zYFAIBAIBAKBQCAQCAQCgUBTECjH6huwVVMeeNxnIBAIBAKBQCAQCAQCgUAgMIwINECSlLvFYXx4&#10;cc2BQCAQCAQCgUAgEAgEAoFAUxAox+obsFVTHnjcZyAQCAQCgUAgEAgEAoFAIDCMCDRAkpS7xWF8&#10;eHHNgUAgEAgEAoFAIBAIBAKBQFMQKMfqG7BVUx543GcgEAgEAoFAIBAIBAKBQCAwjAg0QJKUu8Vh&#10;fHhxzYFAIBAIBAKBQCAQCAQCgUBTECjH6huwVScP/JVXXil++ctfFj/96U+L66677j8+V199dXH9&#10;9dcXDz30UPHnP/85neJ//ud/iqeffrq4/fbbC3+/9tpr/20/P9vnzjvvLJ555pkpl/Xcc88V99xz&#10;T3HDDTf8xz7O7Vg33XRT8etf/3rKuez8+OOPFz/72c/S38e6xjvuuKN44YUXplyf7++77750Hddc&#10;c81/XJ/jONfDDz885Vx///vf07n93t9H3pfj+J17eP7554t//OMf6Xx//OMf0+/y30deo9/D95FH&#10;HknYGa+++mrx29/+trj11lvTMUc7l2u/++67/w1D9/WLX/xi3Od14403Fr/5zW+Kv/zlL+lcrvOJ&#10;J55I9zUWhs7veXpGefiebXhe+d5ck/M/9dRTxV//+tdOTC72CQQCgUAgEAgEAoFAoLEINECSlLvF&#10;Tizg97//fXH00UcXG264YfGFL3whfb74xS9O+ay99trFl7/85eK0004rnn322XQKBP+WW24pdttt&#10;t2KttdYq1l9//Snbb7DBBsV6661XbLTRRsXee++dtsvj3nvvLQ499NBi4403Ttu0nsv3zrX11lsX&#10;F1100b+R9csvv7z4+te/nv7u+Pn6fJ/322OPPZJQyUT9/vvvL4477rh0Heuss86/3ZPrtZ9znXnm&#10;mUmEGUTcBRdckH7vHK6xFYvPf/7z6XeHHHJIIvR/+9vf0n5Egvtad91106d1H9fodzB0rrzPH/7w&#10;h+JHP/pRsfPOO6e/t57LPs71la98pTjwwAP/DUP3tf/++6fjjXxe9vvc5z5XbLbZZsXFF19cvPji&#10;i+n6CIyf/OQnxVZbbZX+PhqGzr/77rsnoZQHMcY2PC/Xk69zm222Kc4555yC7cQIBAKBQCAQCAQC&#10;gUAgECiPQDlW34CtykKGyL788suJ0BIjZ5xxRrHddtsVW2yxRfoguPmz6aabFttuu21x4YUXTiHC&#10;VvCR2oMOOqjYZJNN/m2fLbfcsth8883T8Y455ph/I8K8NieffHKx4447pm1az+V7x9pzzz2TVyB7&#10;T9yTVf5dd901iRfHz9fme/t94xvfKI444oji0UcfTRDwavCcEAquwz203lM+91577VVceumlU7wM&#10;vCBXXXVV8Z3vfCeJF9u17uc8fnfSSScl7wkBZ/A+uC9/Ixpa98l4bL/99sUll1wyZR/3574IE/u0&#10;nss+zmWfE088MWGdh3s84YQTRn1e9iMyCEoYEmKG6/z5z39eEHf+PhqGfnfYYYcVDzzwwJRzeV4E&#10;a35eng/h84lPfKLYaaedkniLEQgEAoFAIBAIBAKBQCBQHoEGSJJyt1gWMqT+rLPOSmQWWfezkCXh&#10;WD5CjfIHuRZiJKwpE3XnsZqPUPt76z75GDfffHPBO9AqQIgloVmjnct+wqmEfFnJbz1XDksbeX2t&#10;P//qV79KIVt5IO2PPfZYunbX2HpPeb+77rorhVC1hlQRIbwOsBmJhZApv3vwwQeLP/3pT1POBUMk&#10;3zlG7pPPddttt6WQtxxexvMijC6Hzo12Lhg6V/acOKF79DuerNGeFwydC4Y5LM1+BCps/X205wUn&#10;HquXXnppyn05F6HkecHjyiuvTN6mNddcM3lt/C5GIBAIBAKBQCAQCAQCgUB5BMqx+gZsVRYyYUMr&#10;rrhiWplHpIkE5FsOy8gPAeB3OcQpnwMpRvjz30fbl0cnE3X72cdxxjuXv7WKFvuNd335vM7VStTz&#10;ufx9rGt0/Y7dup+f/X48LEY7l9+Ntk/+nfsaiSFsxsIwX/NoGPpdVQydyz7dPC/iR3gbz9dXv/rV&#10;JApjBAKBQCAQCAQCgUAgEAiUR6ABkqTcLZaF7Pzzzy9mnXXWlIsRIxCoggAv1nnnnVecfvrpU0Lz&#10;quwf2wYCgUAgEAgEAoFAINBkBMqx+gZsVdYIJL/PO++8Kd+h1dtQdv/YrrkI8PYI/1NcgAcnRiAQ&#10;CAQCgUAgEAgEAoFAeQQaIEnK3WJZyFScmn/++VPSegiXsqjFdoFAIBAIBAKBQCAQCAQCgUB3CJRj&#10;9Q3YqiyMIVzKIhXbjYaAPCD5Oq35S4FUIBAIBAKBQCAQCAQCgUB7BBogScrdYnuo/rlFDhVT3jY8&#10;LmVRi+0IFY039ePRXLS1WWWgEwgEAoFAIBAIBAKBQCDQHoFyrL4BW7WH6l/CZZ555okcl7KAxXYJ&#10;ARXSbr/99lQSeb/99ksCJkYgEAgEAoFAIBAIBAKBQHkEGiBJyt1iWcg0QlxooYVS48PwuJRFLbbT&#10;h+fyyy9PpZBVpNMPJkYgEAgEAoFAIBAIBAKBQHkEyrH6BmxVFjKEc911102d70O4lEUtttOQUhNK&#10;fVy+8pWvRAPKMIlAIBAIBAKBQCAQCAQqItAASVLuFsvipqv6tddem7q2xwgEyiJAuGheuvnmm6cw&#10;w2hAWRa52C4QCAQCgUAgEAgEAoF/IlCO1TdgqzCIQGAiEQjhMpHoxrEDgUAgEAgEAoFAoAkINECS&#10;lLvFJjzsuMf+IRDCpX/Yx5kDgUAgEAgEAoFAoB4IlGP1Ddiq7ON89tlnU37C/fffHzkuZUGL7YrI&#10;cQkjCAQCgUAgEAgEAoFAoDsEGiBJyt1iWRiVtN16662L7373uyFcyoIW2yXhcvXVVxdbbLFF5LiE&#10;PQQCgUAgEAgEAoFAINABAuVYfQO2Kovdj3/84+L9739/8c1vfjOES1nQYrvUx+XWW28t9tlnn2K3&#10;3XZLTShjBAKBQCAQCAQCgUAgEAiUR6ABkqTcLZaF7IILLijmnHPOVNI2yiGXRS22+9vf/lY8+eST&#10;xQ033FBcc801xVNPPRWgBAKBQCAQCAQCgUAgEAhUQKAcq2/AVmUxu+iii4p555232GSTTSZduPz9&#10;738vfEIwlX1ao28HQ0LiH//4R3cHavDe2RYDw86NgBfuxRdfLJ577rn08f1f/vKXzg/YwD29C//0&#10;pz8Vzz//fMLQV2GZ5neM8gj89a9/LV566aUpOL7wwgsJ1xiBQCAQCAwaAg2QJOVuseyDufjii4v5&#10;55+/2HTTTSdNQCAzTzzxRCoI8Ktf/ap47LHHCv9YYlRDAJn53e9+lzC89957i4cffjiRxRjVEHj6&#10;6aeLBx54oPjlL3+ZvipYEaMaArxv1113XXH22WcXJ598cvqcddZZqfAHAh6jPQJE8yOPPFL86Ec/&#10;Kr7//e8XJ510UnHKKacU3tF33313iMD2EKYtXnnllULu5rnnnptwZIunn356ccUVVxS//e1vSx4l&#10;NgsEAoFAYHIQKMfqG7BVWbgnS7gghzfeeGNx2mmnFfvuu2+xyy67pM/OO+9c7LTTTsW3v/3t4phj&#10;jink3Dz00EPhPRjjAVqB1ezxBz/4QbHffvul/BL4+cATjkceeWRx6aWXJhI0USu1eWWYAEUGhmk1&#10;k2cAEURsDjnkkGL33XdP+LFFGPr54IMPTn8nCIfp3srO+15sp3mtJqQnnHBCwm2zzTYrvv71r6dF&#10;EB5cXzUohScS/rOf/SxEzAjgiRULDt7DBx10ULHddtsV3/jGNxJ+GUOYykE03wnDX/ziFwWPQox/&#10;IZDFivfid77znWKrrbaagmHGkn2a596PxKFFnxiBQCAQCPQbgQZIknK3WPZBCBWbZ555UmWoiQjZ&#10;4l0hRAgW/zhWXHHFYtFFFy2WXXbZ4lOf+lSxxhprFCussEIqELDkkksWn//859M/cOScqz/GPxEg&#10;QOB4zjnnJBLz4Q9/uFhkkUWKj3zkI1NwXGWVVRKOiy22WLH22msnUn799dencIleD8SJMPrhD39Y&#10;nHHGGcWjjz7a61P0/Hjsm9Aijgm8j3/848X73ve+YplllilWXXXVZIuf/OQni6WWWiph6/s99tij&#10;uOyyy9J+EzE/en6Tk3BAYXWPP/548gast956ad76sLkddtghFWzYe++90/err756sskPfvCD6R3D&#10;CxNY/vMhvfrqq8kzcMABByTbY4vLLbdcyjdknzBkf4QLWzWvl19++SSwiUACPEaRxPDll19ebL/9&#10;9un/irm72mqrpfck/OAIsy9/+ctT/r7WWmslwf3ggw+mcOUYgUAgEAj0C4FyrL4BW5V9AJLz55hj&#10;jmKjjTaaEGJ21VVXpVVX/0j8s7CiePjhhyfSc9555xXOj/gef/zx6Z+Mfy4EzTrrrJN+98wzz5S9&#10;ldpuhzDffPPNCceVVlqp+MIXvlBsu+22yStAEGYciZqMI7JDyKy55ppptdvqeC+HFU4eNB4fhAEB&#10;G/RhZZuNIYFsUSlnJPt73/te8q6wRUJMaInfW7VFvOHIS4jkxCiSt2qvvfYqPvGJT6S5uuOOO6Zy&#10;6gTeLbfckv7u43sLIzypVroJQVgS1ERvkwfRce211xZf/epX0+KD9y8bM5+VGVelD4a+CsFjnxZ0&#10;vB/Z7wYbbJBEoPyXJg8hxscdd1z6/2KubrnllsWhhx5anH/++en9lHG87bbbCv+L/N/Zddddiy9+&#10;8YsJR+8A1RFjBAKBQCDQLwQaIEnK3WLZByDU46Mf/WgioL1cUfYPxT9gq4dLL710+kd77LHHFvfd&#10;d9+Ylya3QMgEIvShD30orYJbFZMD09SRCY5/sFYTCREkUS7GWInkPCyeqxVHK7T+qcPeKnmvVhdz&#10;A0rhQEiXXIZBHe4ZCdxzzz0TSVx55ZXTKjcyQ4CNNnK5ZwQdweEVtP8999zT2FwD3lPijfiD42c+&#10;85lEGsvkDfz6179OgsWc/tjHPpa+/81vfjNhoYyDaouui815Nwph4okyf3gM2nlQeF1/+tOfJhHo&#10;/Uh8I+hNXdxRydCiA0HMHi02yFNrN/yfufDCC5O30Dt1m222SeJlosJq211P/D0QCASajUA5Vt+A&#10;rcqaASJiRVTMby+FixK5/jEIw+FlsfrKpd+OOCPEiBBC5B8S4i0m+eWXXy57S7XZDlGEm1XZD3zg&#10;A0nQ+ZkwaVf9CjmCo6RUZBHxhinx0ovhOVnBFI/v+gZVuLBpnhZ5FsKZvvSlLyWSyAPVLk/A320n&#10;qTfbshAexRCaOIQDEm/m5Prrr5/yqMqGIXoOCCOvlrAonkNiuozoqRPWbIr3VNisd6MQJnlUYwno&#10;kfcuvIy3Sr4LDIlHmDZtEBm8UBbdLCzwpBDC7f6/ZJy8v4TRWtxZYoklkqfG/jECgUAgEJhsBBog&#10;ScrdYlngJR57Yfdq1Q6hdjz/WHlarCrecccdZS9nynaqFBEsYr659bn9mxYWAUfEhujgcSFaqg7E&#10;0j914kWYjtCdXgzPgldH+JrcBTlJgzhc51FHHZXIDfHBo1eW3OT7sT1hb3/2SOj3UuQPIm6jXRMB&#10;Z6Wfx0RYWCdFCzwP4VAWJXgCicgmDYs3vHjEn7nTaZiSBSchTwsvvHDKJfrDH/7QGBjNPQUK3DdP&#10;CzHdyf37X8Xz9elPfzrZI+9VVBRsjBnFjQYCA4NAOVbfgK369USsHJ555plpRXbDDTdMq/KdDqux&#10;/slbobXSLTm9KcOKIqIoCV++j1jtqoQ7Y2WV9sADD0xJq3BUMrmdx6YdzsMgXNwj78hnP/vZtDLL&#10;Q9AJ2c5YWOHl+RLaI3yxKaEliKKFBDlVFiPYUDf2w3uq8pMiHfI2/NwEIchezGOCzUKC5q3d2JAE&#10;faR73XXXTYsI3dh2u/k+SH/3P+awww5LOS08qTDtdHgXWtjx/4oXbFAXYDq9v9gvEAgEBh+BBkiS&#10;crfYr0cltCYnkctP6caTgxzxtKg0ZpXX6lhThpAuRQys8FtZbRf/3g4XHgNhJV/72td6QnKycPHP&#10;3jEH8R8+b5Nke5Xs5Fh1GwpilVfOlupZxLkS300YBDNPlZBAixGXXHJJ17dNBPIA8iQKnWpCo0r2&#10;wttERMsN67ZghneEBYnPfe5zxbe+9a3GFDxQlU7Ip1A7XpJubUcIpEIcRLnnEyMQCAQCgclEoByr&#10;b8BWZUEXL61JF1HQ7apnduHn6kEqTXV7TKuxcmTEIUvEbMKqIsw8D3HXwuSQvG6HPA+r27w3yoN2&#10;S5o8F2E+RAsSYfV30IZEemEkhIYV2m5DDYlwfSKEjHk2chOaMBBDoZ/mNRx7USxDYQShPmzHvG5C&#10;41TCV2EDCzFHH3106byWsWwsV/Zjj7wPnYSSDpv9yhFiO4qU8Fp1423J926BjABUjto7sgn/Y4bt&#10;ucf1BgJ1RqABkqTcLZZ9yMinvhXEQbciA8G58sor0z8UJXt7lQiOLFmlFKpita3uwwq3krzCF4TK&#10;9eKfM9IuL4HXhdegW/Lpn7sKRwoGbL311olMDNpg2/JvXJ+QRSFz3QxhPcS4krRCdHgDmzB4+7wf&#10;5Fopud0tjjBjf4pFEOZEURO8VxYj2KKPudgLHIXwEX+qY5mPdR96e+nD5N0of9KCTC8G8cy+hTDC&#10;NEYgEAgEApOFQDlW34CtygKuLORcc82VwkC6FS7IseRvpE4fkW5X9fM9nHjiiWlFEcGR59LtdZbF&#10;pl/bIcgKEwgBIdp68c85h90RLlZ8uz2mlc/cEFN4xSD25VBtiYDW1V0SdLsqYmWet7ASXibhZ/pr&#10;NGFY2RfSJTHf+6IXQ9dyuQVC+OTMKG1b94Fwq8Kn7xER022IE7yEQwrf0+RTJce6D/fLBtmN8K5u&#10;F2AyXqovCl3kEXPMuv+PqbudxP0FAsOEQAMkSblbLPvQCI155503rV51+7LOwoXI8A+6V6uo+pYI&#10;DWiqcOmFKCBclCyWqN4L4cJWeF141fyjH8Ry1RMhXNxrE4ULkqhQhLDFXghA+UYWJAhL4Xy9WuQo&#10;+97rx3aKbcgJU4KXN7AXHhe48VoJpdXQsu6Dx0WOlZBX89BCQi+GcGn2TUQT1d3+L+zFNcUxAoFA&#10;oBkIlGP1Ddiq7OOWdDv//POnZNFuX9ZWEFW30VGbK79XPRo0qxMqxvvQBDe+UDH/SPNqdC+60hMW&#10;qmrx4gif0hCw7kPYIruWj2K1u9sV7hxfr6qYSneD2rum188VwRayaEVabgZi1+2Q7yGhXJjT8ccf&#10;X7ofTLfn7ef+vH4a/brnk046qesclxy6KMdFeO4gFsjoNd7msHw6CzAWs+SxdTss6hx66KHJa7X/&#10;/vsXxFGMQCAQCAQmC4EGSJJyt1gW8F4KF8JHh3LCRXfyXiSL+idihdI/FaEl3VbXKotLP7eDo7AP&#10;sfDEy9lnn9315ej7oFs8bwvPVRNWuJEahFuHceK3W68QDyJBSZR7NmW6dHf94AbgALnZn9weHgOC&#10;sNvBG6YsMM8sAdgLL0631zTR++sR4h1mEUblxU56j7Reo0Ucoo/3QQ7SAw88MNG30Pfjezfy1hF/&#10;QhflCnWzIEG0WMSBnypl5nenZef7Dk5cQCAQCAwlAuVYfQO2Kvv0CJf55puvJ6FizpnLIfvn7J9q&#10;N/+cc16GPgVNLIcsz+WDH/xgytHo5p+z58LjIPdILpOQkm4r5/jn7lkTp1ZAexUWWNZuy2wnHl65&#10;1FwOuVsPICGEMBFCktSb0qwOWZQTte+++6by3BKYuyF3BKTKdvoK+eo5NWUo/azjvfcZD0k3OCoO&#10;wfNAuPCmNgVHHkCeETjyYN1///0dm4+FsFNPPTXNacJ8EKsjdnxzsWMgEAgMBQINkCTlbrHs05Lj&#10;Ms8886TwoW5DxZwTIRYHL2HUR/+QTpvVSf6WLCm8CcHpNqG8LCaDsB1CI4FXpRv3L8yk02Z1ngnS&#10;iSjKJ+hFwz8J21bKhfvstNNOxR133DEIsP3bNbBnq9DKIRMvkno7LYnMI3DGGWekBpRi6636dmrX&#10;AwdUiQvKvVysSiN5whc7sUf4E9HyMoQ38bz04r1T4hYGYhNVEVXiE3bnndZpSW2eaAsbmnjKP7KI&#10;0BR7dJ8qqCkYoUS36nSdeOId56677kqChfePt6UJRSIGYiLERQQCgcAUBMqx+gZsVdYmkLl3vvOd&#10;Pakq5pz+GQhhEI60+OKLJ5LXSTlfK/j+MSvVLDTH6iSy3KTBQ6D5pJAIxROIl6rjhRdeSPH0QveQ&#10;JR62XgwEVMiQ54uEDupKpes85phj0v0j3IR61YFYw83+PGCO1xSS2IqVROidd945YaCk9vXXX18J&#10;SuJPUjohSZAL3+u2KWilCxiAjXlO4WbewFEyeNUEc15suUY8Doh7L/o8DQA0lS6Bd8lCggWJj3/8&#10;4+n7qrkpSrhvs802aTFC6J5w2k7EeKULj40DgUAgEBiBQAMkSblbLGsZQhf8Ez3qqKN6uvIpHEl+&#10;BtK97bbbptKxGvi1G7wDVsmJlk996lMpHhxR7DY/od15B/HvQiKEYskDsNItr0LuS5n8FCuQ9913&#10;X6Eim5Vt/9yF7nUbLpVxIgj0RpHzwH4GNTGYwOC5k+uCKKpiZZUfYW630m9fpJK4F674kY98JB2n&#10;FwnBg2hv7a6J8OBZs9JtQYGYFopnvo43P5FMtqhsNi+sniPy1n71q1+1O2Ut/25en3XWWSl0E/Hm&#10;teRBYJNjhYSyVd4A7+vDDz88iRZiXL+nJhQsGc0QzGteq+WXXz5hqUqdRbLx/s/A3n7eozxV3gn+&#10;T6lU1oQ8q1pOqLipQGDIESjH6huwVdnniHBYaep1Y0fEVgy2ELQll1wyERaxxEr7+gfhH3Emjvn7&#10;5557LoVH7b777ukfCrLNfT+I+RNl8e12O/9o4WhlcOmll07VrHRvR6gzjvkcGUdE0aquhFP/1AnA&#10;E044IRGcbmLqW+/F81VBzkqlZzyowsU1u2fEmRdQyVNiWBUhYTqEcquAyRjy7hEoYukJPwQTSRJP&#10;322+Ubc20c/9s3iRW8Ae5byYrzwp2b4IPh+4E8qEn3BCc5oAzzg2eXWbJ1QYrWIZOrb7qmoiYcJz&#10;kDH0lY2yRU0SCWiFSvRj0nvEIkY7Ad5Pe5nIc7Mf5djNZXOaLcrh430RVmyetuLo/wvPsMUHnqos&#10;vomYqt6aibyvOHYgEAg0C4EGSJJytzgoj53nRcM1YTZIt3hiREeogxVY/2R4BVS8QoLlc/inTOgI&#10;cSrjpRmUe52o60AAEZoddtghiRChNvARKw9HBObMM89MxGafffZJXhDhdf458zAQfxMhTIdFuOTn&#10;YqWVEGFf7EyIGy8WwkhUw9DXgw46KAlFifhWciVAH3zwwUn8xPgnAkSfvCmleJFpxNvctorNTolm&#10;Zaj9zt982Cxsm1D9qoydINZW+nmfzFfz2lcLAewy46iZr3kMZ+9RP//whz9sTDJ+Oywt4vC28ACa&#10;13Ayd3mq2aH3JDyJGjjC2TbC9Hi6wtPSDuH4eyAQCEwkAuVYfQO2KguyFSn/QCdy9VO5SV4CRNGq&#10;qw9C6J8LYuMfidAHK2DIthVZIVK9aNBWFodB386qquaHyLXeJFauebKIQYRQbxEkUjiT3CL4wpHn&#10;pdOE9PEwyR4XImnQPS6t98F7Z6UbmZFnASvlu4WLwJCNqvjk92wSeZTfEgL6P63BKrW8K8LPHJYr&#10;sNhii6Wv8FMMglcGtkJRJUJ3kkQ96HOz2+sTAqYqmPwhtijhnhfG/Iaj73lOCUGCxXugV57Tbq99&#10;UPb3P0x5cuWmvR95XxZeeOHUmNP/FRjCVXNkgpuXpSlVAQflGcV1BAKBwOgINECSlLvFsgaCyCG3&#10;XvoTGXLgPOKPkUZVYPzz4LJX5cpX7n79SlSqsoLW5HCc8Z6dxFxhI/oXZE8VDH14W8S/Ezc33HBD&#10;IjgTRRSHJcdlNCyFR1r15zEiqHlT4KeCHVv0My+Vv9vuxRdfLDudGred1WrhYASMuS1RnAeQN1XJ&#10;aCFk8mI0rQyyPbZ5sDG2JpRJAQmeaBiay3KyeK69o5tS8riTiWQRzv8ZvcTk35133nkJP/bofwvv&#10;lv8v3ovdloPv5Ppin0AgEAgERkOgHKtvwFZlzQPh4FInJiZSuLRej/huuQIIjcou/tH0oht32Xuu&#10;y3b++cpPgqHnCMfJKueZhYvwDJ6zQa0q1u5ZI9OIjPK+MGSTkqQjfKQdcmP/vTV/rfOjxJ5NrFw3&#10;EU99sv6vTcS1xzEDgUCg/gg0QJKUu8Wyj9oq1IILLpjEy2S/4J3PP+fJPm9ZbIZlu5yAOpk48uQg&#10;+hLexYoLAxrm0Q8MhxmvuPZAIBAIBAKBQCAQ6B6Bcqy+AVuVhVIYwhxzzJHi+yeT+Ja9vthuMBHg&#10;qRC2JnyFp0fFnhiBQCAQCAQCgUAgEAgEAuURaIAkKXeLZSGTeDz//POnhMYQLmVRi+0CgUAgEAgE&#10;AoFAIBAIBAKB7hAox+obsFVZGEO4lEUqtgsEAoFAIBAIBAKBQCAQCAR6h0ADJEm5WywLaQiXskjF&#10;dq0I8M4pDqCilKai43VOD+QCgUAgEAgEAoFAIBAIBP4TgXKsvgFblTUOXa3nmmuu1JwrQsXKohbb&#10;qbqloaOSt5o2Ei8xAoFAIBAIBAKBQCAQCATKI9AASVLuFstCxuMy33zzpa7DIVzKohbb8bboOq1B&#10;o27pKozFCAQCgUAgEAgEAoFAIBAoj0A5Vt+ArcpCprGZbvUa8IVwKYtabCc0THPBr33ta0PdxyWe&#10;ZCAQCAQCgUAgEAgEAv1CoAGSpNwtln0ADz/8cHHiiScmEhrCpSxqsZ0GlDrLb7bZZkm83HTTTQFK&#10;IBAIBAKBQCAQCAQCgUAFBMqx+gZsVRazV199tXj22WeLl156qewusV0gUGThsvnmmxcbb7xxCJew&#10;iUAgEAgEAoFAIBAIBCoi0ABJUu4WK+IWmwcClRAI4VIJrtg4EAgEAoFAIBAIBAKB/0CgHKtvwFZl&#10;beMvf/lL6oAeHpeyiMV2ECBcrrrqquIb3/hGqkj385//PIAJBAKBQCAQCAQCgUAgEKiAQAMkSblb&#10;LIvZr371q+LAAw8szj///MhxKQtabJeEy5VXXll8/etfL77yla+EcAmbCAQCgUAgEAgEAoFAoCIC&#10;5Vh9A7YqixvyudxyyxU77rhjCJeyoMV2xSuvvFLceOONxe67715sv/32xe233x6oBAKBQCAQCAQC&#10;gUAgEAhUQKABkqTcLZbFLPq4lEUqtmtFQANKTSfPO++84owzzigeffTRACgQCAQCgUAgEAgEAoFA&#10;oAIC5Vh9A7Yqi9lFF11UzD333KmkbZRDLotabMdWeF2efPLJ4vHHHy80pIwRCAQCgUAgEAgEAoFA&#10;IFAegQZIknK3WBYyHpf555+/2HTTTSdNuLzwwgtphf6BBx4o7r///uKhhx4qnnrqqeIf//hH2cuO&#10;7QKBniHw4osvFo899liyx/vuu6948MEHiyeeeKL429/+1rNzxIECgbIIsDsLAX/+85+Lv//972V3&#10;i+0CgUAgEAgEhhCBcqy+AVuVfXaTJVzyP2Mi5YILLigOP/zwYr/99iv22WefVBzglFNOKW655ZZU&#10;4UxvmfD+lH2CsV0nCLBHHiPhbubAkUceWey///7F3nvvnb6edNJJKYfn6aefDnvsBODYpzQCFmy8&#10;85555pkknFXo09z1mmuuSe9EoloxDOGZMQKBQCAQCATqhUADJEm5Wyz7WCdDuCB/5557brHNNtsU&#10;a6+9drHGGmsUa621VrHeeusV66+/frHOOusUn/3sZ9PvVag64ogjinvuuafsLcR2fUAA8eeVuP76&#10;6xPJEjI2LOP5558vLrzwwmKHHXZItsfuPve5zyV79Mn2uPrqqxdf+tKXioMOOigVH4jV72F5wsNz&#10;nQTJz372s+Kwww5LZcW9B70bP//5z6d35Wc+85n0/XbbbVeceuqpSWjHCAQCgUAgEKgPAuVYfQO2&#10;KvtIeT/mmGOOYqONNpoQL4dyy1azkcH3vve96bPaaqul/h8qme2yyy7Ftttumwjihz/84WLxxRcv&#10;EMa99tqruO666yJ3ouyDnOTthLHceuutyWO22267FXfeeeckX0Fnp3v44YeLE088MQnmRRZZpFh4&#10;4YWLVVddNYVKZntUJe3LX/5ysfzyyxeLLrpo+vtOO+1UXHHFFdHvqDPYY68RCBD+vM+nnXZasfnm&#10;mxcrr7xyejeytxVXXLH41Kc+Vayyyiqp4uP73ve+Yskll0w2e/DBB6eFAp7pGP9/e+8BLUWV7u2v&#10;/7rru9+9861xnHGCYYJhzBkxEA2AigoCYsCMCTMiiAFUQEUkiiBRETCgiICICAYEAUVUggTFhICC&#10;oIgRUdH9v887t5j2eMLururTXb1/tVavc+BUV9V+9q6937xFQAREQATSTyAAlcSvib5dmc+qYizM&#10;WApr1qxpizAKypAhQ8z78swzz7hnn33W9gJBIOQ5sCgiCJ9//vn2nZYtW7pp06YpRMK3M6vxPCzF&#10;L774orvmmmvcZZdd5l599dVqvHtut1q1apUpWUcccYQ77rjj7NkHDRrkHn/8cRuPjEM21WRMPv30&#10;0yZUEjaGEsN4RJikmAUhZjpEIA6BxYsXu1tuucWMNfXr17cxdtddd7mRI0e6sWPH2hw5fvx4+33o&#10;0KGmVOOBQYFp3LixzZWEl+kQAREQARFINwE/qT6As3y7ccGCBaZQsGAmmVfCwkwoDkJiw4YNzYOC&#10;pXDp0qW/SIJGmCT8Yc6cOfYMWB9ZnP+//+//c//3//5fs3ajzLBB5sqVK32bpfPyTCBtG1Di+WPP&#10;GcbWUUcdZQoMSjHjlKR8EvIpGEGFNH7H24fi0q1bNwvXwSv55z//2byFKDpff/11ngnr8qVIAE8L&#10;OSzMuYxF5kbmScbavHnzbCxi8GEsUrCEvJc333zTDRs2zLzWjMPf//735g3s3bu3GQ8oLqFDBERA&#10;BEQgnQQCUEn8mujbfSx6CHWrV6/2/Uql56H8INSRfH/AAQe4Y4891kJzWKzJWyGkiA8CI3kDU6dO&#10;dcOHD7dNDE844QS3++67u7/85S+2OG+77bbuj3/8o9ttt91MYGShRvkh3Of7779P5Hl1kdwIoLjQ&#10;FyiaxexxYTwS1obgR1gYSguhi+QVoEQjFDIWUeBnzZplhSMGDx5s+ViELNapU8fCdwjj+etf/+q2&#10;2WYbs3hTTILvS2jMbfyE+i0UY+Y6whSbNGliY+2NN95wixYtsjHIeGRc8X94/1CSCQ+7/PLLbX4k&#10;bGzXXXd12223ndtzzz0txHbUqFF2PoYdeWFCHVlqtwiIQFoJ+En1AZyVTQcm6Wlh4USgJcmeMAgs&#10;21gSly1bZotypLiwUI8bN86Soffee2/77L///u7QQw814ZKYb5SeunXr2mLN3xA8Cdm58MILTfDU&#10;UTgCaVFcUHDJxYk8eYQuokQzHlFYog9hi3hXGHeMxX322ceUlcMPP9zVrl3bcg0QNnfYYQf3pz/9&#10;ycYjidRsvqk9bAo3DtN0Z0IMMdQQplivXj1TWqgaFo1FFBeMO8yTKCzkXaE4Mx4Zi3hoCCtjPGIU&#10;QnHZb7/9bF5kriX0EU+hDhEQAREQgfQQCEAl8WtiobqM0AYSmY855hjXoUMHN2XKlK1KS2RZxNMy&#10;evRoi9neeeed3R/+8Ae37777WtgEFXWI98aKz4eiAZzH3zjnd7/7nQmPKDzkIsjzUpieTovi8vnn&#10;n1vZbbwkbLJK7gAeRhQWhESERbwseFgIa9xpp53Ms4IwyBgmr4VcKz78jjLN3xiDO+64oyVS48FJ&#10;ymNZmN7UXauDAGMumhtRpFGgCQtjXmROZFyiyOChZn5Decb7vMsuu5hBB6UaLyAKM5+mTZuaYoMH&#10;hjBGvNV8j9wYxr0OERABERCB4ifgJ9UHcJZvV7EZJAsqewXEPfDcsA8BAh4LLSFgCIZ4WaIwCBbm&#10;MWPGWN4Awh9WQ0ImSMjHS8OHsqAImXz4nf9DgSEsgpwXNswklIwytuy1ofCIuD2X/fejHBeswvQN&#10;QlgxHuQKIOQxHik5y3NGnj/GPcn2V199tXlQyB/AEk4uAWMNBZq2lf3g8WP8YvlGYMTqzbU/++yz&#10;YkSgZyoSAg899JAZYChvTKghnsBIeWZ+RHkhz4+w2L///e82N6IoU02MMReNw2ie5Cf/f95559kc&#10;ihdm++23t3ugoPOO6hABERABEShuAgGoJH5N9O0mwrhYELEaxw0ZY4M08gQIhSB5lL0ySDZlQWZh&#10;5neqNUVJpizMxG2jnFx55ZUWGpGprGQqMfyNczgX5QVPDbkv/B8WSx3VS4A8Jqpw0V8I+cUause4&#10;wyuCZXrChAmmWKO48P+Eh2EBJ4cFpYUQxbPPPtvGIeOKvAK8fpESze/8H6W8+YkASuginhdCefr3&#10;7y9hsXqHYarudvvtt7s99tjDPNEYcCKDDspL5IVmbvznP/9p3hPmRhSTaG5kzEVjkZ+Mx2isMlfi&#10;jcGo87e//c2UH5QXeaRTNUT0sCIgAgES8JPqAzjLt+8Jk0EJSGIfF2L9KWtMCAMWaQRDKjQhJPLB&#10;wk35WRQWku7xzKCIsCBHnpVMa2J5v7NQcy7fJYSCBX7EiBG+zdV5CREg4Z0+xdNA0QQSiovxiBRp&#10;wmxQtAjNIaeAZ+e5UWgYR3ha8LBE46uqcYjgyLhFacPz8p//+Z9W8ptwH3ZC1yECmQRQIEjKx9iC&#10;AsM4jAqUoExTThzPH2Mx8kJHY6yqscjfGYt88C7iPST8lu+z+a8OERABERCB4iUQgEri10TfLsIr&#10;wmLKIhfX40JoAqE3WPtYQCPFJbJwo9QQ283CzOLaunXrrV4Un8U58sBgaUR5wVJOuFnnzp3dunXr&#10;Yj+/LzOd50w4J8wwyhcpxph6xjPJyngAyXFhPFKRjmeePXu2hSeSQ0AYGbkBkTXbZyxG4YxYw1HS&#10;yTNAgSHUhzK2OkQgkwAeSgpDkLfCfi2R4oICTaES5kbCvTDokGjPGIzmOd/xGHkEUaApIMGYxxMq&#10;RVpjUQREQASKl4CfVB/AWb5dxIJJeAGW5riKC6Fi7I3Bgkk4F78jKGLhJhSC/ViwbKO0cE7kbfFZ&#10;mDPPYYFGYCT+m9ALEvrZQFAx3b69ntx5CEXsTVGMwhHjGUs2SfZUBaOiEzkv5BawgR8hZCgujEXG&#10;E4pLtmOR7+F14R4Ipc2bN7e9NXSIQCYBPJQoLsxXd955p82LUTluqjAyN1IcAiMShSDwvvh6oTPH&#10;LN8jhJE59rDDDrN7sU+WDhEQAREQgeIkEIBK4tdE3+5JUnHhngiFxGYTgsOuz1i3ly9fbnkoKEdU&#10;bCIvgMU1slpnKyxG8d0s8JQI5V5scClLt2+vh3Me4w8LNGWN2eSPsYigSLgOpbapVIfHJMqfymUs&#10;8h1yExA6yS944IEHwgGslnoRQLGnNDxjhA0n8bKQ28L4fOyxx2z8UK0Ow06UZ5WL4kK4GJ5sQiMp&#10;GsHYJ0RShwiIgAiIQHES8JPqAzjLt3uSVlzYYA0LNNa+7t27u5kzZ5p1kZAIcgiowoSywTkszLks&#10;zpHCg/JDWAXVdAhBW7VqlW+zdV5MAngz8LBt3LjRqmlhUS7GY+3atba/BftfIDgSOoYnsH379hba&#10;xQeh0Te3pTzFBg8g/x+Vrx06dGgxotAzFZgA+7YwLzL3TZw40ZQXvCHk6FEYgvGDosHfozGViyJN&#10;viKhunh3UF5QjHSIgAiIgAgUJ4EAVBK/Jvp2DzkpLHAslHFDxbgnCfoIboSKYcnG+owyg3WRCjnE&#10;XuMhQYmJq7hgmaR6GVZzBE92jtZRPQRINqbwAhvlEXZVrOEobPpHdaXTTz/dxiQ5KOz/Q0gNCjQC&#10;IwpwNgUiygqTUWI0CjShZ0OGDKmeTtBdUkUApZk5D490165draoYXmLmS/KsCNkl1JB5MpewRcZl&#10;9D3GNIVLyL2iDLMOERABERCB4iTgJ9UHcJZv96C4UH4zieR87rllyxbLabnlllssZhvrH5WdSNDH&#10;8k0oDQIjew/EUVxQtMhtwZJO6BnhFx9//LFvs3VeTALRBpT0KX1BLkkxHijjKM54/7B2M84RFFFc&#10;UFqifVviKC5RyWQUaJKrsazrEIGyBNiclz2syIcilGvcuHG2fxab8TKP7b333pagj8cljuISbdqL&#10;QYpCKNxThwiIgAiIQHESCEAl8Wuib/dQaQkFo2PHjol4XLgv1nj2a2ERPvjgg60MKMnzWBmJ46Ya&#10;GJuSDi0mAADE/klEQVRHRpVzcgmHQNCkelmNGjUsSR8r94YNG3ybrfNiEoj2cUFox0LMRqDFepBf&#10;gJcFrwu5Lux3gXBIcj6Wbv4/11CxaN8hFHGExJ122sl2PtchAmUJMA4pfUwFO8YKhhvmRbyWzId4&#10;7Ng8krGUqyIdvY/MjXhwCIWk5L0OERABERCB4iTgJ9UHcJZv91CWc9iwYRb3n0SoWHRfcgsIUSD0&#10;gcWTsC6SRrFyY1nkZ7TxZLaKS1RVDCslHhwsjFQt27x5s2+zdV5MApHHhdyiYva4RM3E2j1+/HgL&#10;C2OzSD7sTk4oDUIjm0rmkm+FgIniRm4CHheUIYRRHSJQHgFCF1EkWrVqZR5AlJjbbrvNxh/zJIYd&#10;PMm5jkeKTJx77rnm1caog0eUkDQdIiACIiACxUkgAJXEr4nF0D0kbBMOwSKNpZt8FBQWEvQJY4iq&#10;52QTFoGQzIfFmWRWqpT16dPHEsV1VB+BtCkukEGxRalAQcET+Jvf/MZtu+22Ni5RfqOQL19Fmusg&#10;YDK+UVoQRHv16mV7dOgQgYoI4HnBUMT8h4KBcQcvCx6X7bff3pRgPIDZ7uPCPIriwua8O+64oxUu&#10;IRT4yy+/VGeIgAiIgAgUKQE/qT6As4qlf9iYkKTU/v3720JMTsHvfvc7t91225kSwyaALNI+ykvk&#10;ocFzw3V23nlnEzoJS9NRvQTSqLhACCEO79ygQYNs7LDDOEnMCHuMQcaij+ISVbZjTJOvwJgmzGfu&#10;3Lny/FXvUEzl3Qi1JPeP3Cs8fijSKNG///3vzciDZzAy0viMx6hEPCGQeG7++7//2/aDIYdGhwiU&#10;OgH2EmNNwqOZZORIqXNT+4qDQAAqiV8TfbuDKmAkL1PSNp8H12c/gZ49e5qASEI9FZiiPV0IucF6&#10;HVkao13Mo92gsSTyNxZ0FmY8LYSKkduixTmfPVf+tVkkXnjhBesz+qpYk/MrIoNCjTeQUsjkpaAE&#10;N23a1LwxJO4zHqP8lUhwjJQVxiHjkf8nNIy9OcgnIOSH8tA6RMCXANX4Ro0a5a699lqrwojSgreE&#10;DSTx5DHWeMfKy3lhPEZhs4xHjEB8n/GM948iFAqf9e0JnZcmAij+GKCYwzGKso9bt27dbA5m09V7&#10;773XQjLZ5FXvQJp6Nsxn9ZPqAzjLt/sJaxk+fLgjST/flgqS9plwVq9ebZZGhD0WaYoDkDBN+Bfe&#10;FHIGCN3hQ9lkrIjEgmNBZGHeZZddLMGfCWrNmjVFuWu7L/+0npepuCBA4WlI28GCxi73eFsIXyT3&#10;ilK1CICMuai8bKRE85MxyfhE4WncuLGNRcIeKUBBye98v0NpY6znrZwA4wUrMQovuSjMi+SmREYd&#10;xiZzIvNg2fHIe8d4ZKyybwteaELNCDlDmFu3bp3wi0BJESAkfMWKFRYC2blzZytxT74iYx4jKHIB&#10;Sn9UAAgZgcIsyAlUPNUhAsVIIACVxK+Jvp0zY8YME9awVlSn0IXCRLgOYTYstuzvggB45JFHWjUy&#10;rI98qI5DrDZCJefssMMO7rjjjjOLCvuI6CgMATx1hACykSPW4LR5XCJq5GFNnz7dlBUs1YSOMdYI&#10;I0M5QViM9mlBSCRxmnK2JPVvs802tsEfG1tS7lsLY2HGYindlTntwQcftDnu//2//2chtQhh5L1g&#10;2Ik80PxEYYmKnzB2ydnCCMS8qs14S2lUqC0QQD7B0IQBCaMROWIUn+jRo4d5F6nmeN9999n4v/32&#10;27fmH3IuVVPZBFuHCBQjAT+pPoCzfDtn0qRJZjVGQKtOxYXnQ/h99NFHTWhEOSG8AasJ8d5U1+HD&#10;7/wfnhZCw7A+Uq0s36FtvvxCPQ/v2TvvvGP9R6jL+++/n2oUs2fPtoWOcYigiBWP8Yf1m5LJjE3+&#10;D6Umsu6Ro4WFPO1tT3XHleDDMw+z2z1KCfMe45ExF5WSZzwyJzIeUZyZIxmfKDuEzioZvwQHReBN&#10;+uqrr6ywCsYjClqQF4aC8sYbb9j2C2UPzmdO7927txlm69ata0a2OXPmJBI6hpEKGYRQT4wEGMDK&#10;OwhJpgQ6USYVnRN416r5/0MgAJXEr4m+oyHpDSh97xudF4WOEWpEWWYUKKzdCIwsyHhgCM1hkmLS&#10;IR+HSUlHYQkgXOG2py8QlNJe1Y3Fjw1MGWP33HOP7e3CXhtYvPng7WNzyX/84x/mCSS88vXXX7fF&#10;q7oV/sL2vO5eHQQIxcT7MmXKFAuJwcvH2IvGIz/xPqPUkAfDXjCEKn7xxRfV8Xi6hwhUGwFCKaN9&#10;uFBAMBYx97JvW2XrDqHAlMFHgbnuuuvMCIC3hu+Wp+xk0yC+v2jRIvPwDBgwoFxvDuvC5MmTXZcu&#10;XdyECRPsWXSIQHkE/KT6AM7yHR68WOSasPgVWgD75JNPbJIh4W7kyJH2wfI4c+ZMEyp1iEB1EMA6&#10;Rs4X4QcUk7jrrrvsJ6WOCVGklK3yB6qjJ3QPqiWhkDAnIiBF45Ex2a9fPzd69GjLL0PR0SECpUgA&#10;RQP5hEIot9xyi3vrrbeybiahzISVYQC48cYbLU8mzsF7GeXqUk3y7rvv/oXRAMWGnDW8+OThjB07&#10;1vJ7dYiAFJdKFDDf4VFMiovvM+u84iDA5E24H0ITv+sQAREQAREQgaQI4DUh/JFQyA4dOuQclsve&#10;SYsXL7a8Rbw2eDKTiBLAoIDiQnEMrhmtgyg1eFqIHqFKJTmQOkSgIgIB+FL8mug7RFBcCIkhAbnQ&#10;HhffZ9Z5hSdAjO/69evdvHnzLLxKHojC94meQAREQARKhQBrzPLlyy2xnvzWBx54IFYFUbwgJO2T&#10;m9i3b99EtlHAc8O1UFDwCq1cudLw47EnX5IS+2wbQLibDhGQ4lKF/uI7RKh1Tuw0SW9SXHyp6TwS&#10;DanSQj4IIVTUy9chAiIgAiIgAkkQIH+S4i9UzyPkKomS+yT4R5u1snE1npg4B98ndO28886zCqmE&#10;trNf3U033WRhaZRjLi+MU7JWHOql910/d0QAZ/l27dSpUy3Bk4obepl8qek8JmPKCOMGT+MGlOpB&#10;ERABERCB4iVAzivhVmw6TRI84VdxDypAko9CVTL2OkoiXIxwNiqdUlgIAzBbOLClQ9euXa0QQHmH&#10;Qqvj9mRpfT8AlcSvib7dSjnBdu3aWQ10KS6+1HQeiguVXggxZHO8V155RVBEQAREQAREIBECVBBF&#10;NmnVqpWbOHGibdIa96ASGUV/2BfptttuS6Q0Ms9EqDTFXKhc9tvf/tYUF/acqagEskojx+3J0vq+&#10;n1QfwFm+3UqJPnIUcHdKcfGlpvMij0vbtm1tU7y0bkCpnhQBERABESg+AnhYqARGQj1hXUnsT0S5&#10;cDZ4pdIXm27jLUnqmDVrllU+23nnnS0vB8WrokMel6Sol8Z1AlBJ/JpYGt2pVhQrASkuxdozei4R&#10;EAERSD+BtWvXWq4IoWKPPPJIIgVgUCYGDx7sWrRoYZtTxt3PJZMy+7pceeWV7owzznAjRoyodN8W&#10;KS7pH59JtsBPqg/grCSh6loiUJaAFBeNCREQAREQgXwRIKyLfbPOPfdc845Qzjju8fLLL9s+LiTT&#10;k5eSpALB81GymdBpFK3KNpz8/PPP4zZF3y8hAgGoJH5N9O1Tdv6mpO0777zj+xWdJwJWKUU5LhoI&#10;IiACIiAC+SBAHgi5k3gxKCs8adKk2LchD4UwMTayZIPIuFXFMh+IKpsUqjn11FOtmEBlWwSglOkQ&#10;gYiAn1QfwFm+Q4KJ4fzzz7dKG8px8aWm81BcSD4kBpkEfeW4aEyIgAiIgAgkRQB5BOWlZ8+erkaN&#10;Gu6OO+6Itfs8oWcoFiTQU2Y5yTAx2swmk3hcKN+MN6cyjwt71OgQASkuZZQx3yFB0tu+++5rVg0p&#10;Lr7UdB4LCjG9AwcOdH369HHLli0TFBEQAREQARFIlAB7r+AlOeGEE9yoUaMc+7tke3z88cdmnK1X&#10;r57loOBtSfrgHhMmTHAPP/ywe+2112IpWUk/m65X3AQC8KX4NdG3m5566im3++67W2UoKS6+1HQe&#10;scHr16+3CRqvHb/rEAEREAEREIEkCaxatcpCr1Be2COFqmAffPCBl7yCV2X58uW2UTIbRBLGxSaR&#10;+QjVokIZXhZCxFCu5FVJchSU9rX8pPoAzvLtZhSXPfbYw8J9pLj4UtN5ECA+mMmajyZpjQkREAER&#10;EIGkCWAkI8xr0KBBtv8KCgg70i9dutTWnrJyC/9mbfr2228thJlk/AYNGpjSQtI8JZGTzG1Jur26&#10;XngEAlBJ/Jro2/WTJ092e+21l7viiiukuPhCK6LzsOxg4cHSQ96JDhEoBAHG3/z5893MmTOtaMP0&#10;6dNt12h54rLvDQQ1qg7xXmMZTmJ37+yfQt8QgeIi8OGHH7rhw4fbhpSNGze2ymCUSybhnnCyGTNm&#10;WN7lk08+aSHM5JtQSvm4446zvJOxY8cmUlK5uKjoaUqBgJ9UH8BZvp1Z3YoLwjWuX0oHUs2M8oR8&#10;+J3ktpUrVyo2tJLOQ1HBTU54FlVWiKd94IEH7DNmzBg3bdo0yz1h86587s4bJU5SlQ7hNJ/38h3L&#10;uZyHgPjee+85KsJgnWMswhahm7wdLH1JblKWyzMW63dgx8a1CAuEcrATNYLE9ddfbx9KmCJooMjA&#10;UiVAy+9J3iXeo7ffftvNnj3bjR8/3mL52Qti9OjRbty4caYILlmyxN61JEu4FuvYyvW52KRwxYoV&#10;NgfOnTvX3mU+hLTCj3080jpX5cqklL63ceNG24ySojDHHHOMq127tu3J0q5dO5t7+JCvy871Rxxx&#10;hCk4/B8GFfV7KY2E0mpLACqJXxN9uxXFZc8996yWUDEW52effdaqg5x22mmubt26Vi2ED7+3bNnS&#10;hB2E78oqcvi2rdTOI/mP0D5c31iRmJiPPfZYi/sl/hd3OMmHp5xyijGeM2dO3pTAKHaYeOP777/f&#10;vfvuu6nDjQWPeOf27dtbCAI8GYuHHHKIO/roo63aHpY7FBrCDnT8mwACNJV5Wrdu7Y488kgbe+ec&#10;c467+uqrzdLJT/jx/7zbWDwJ00Ch1vFvAoSsvP/++xa3f8kllxgveBIOQwlYBDDeaRhiYUYRRCiX&#10;Mv3rUcTYwpiDoMqcSPWo6H2uX7++7cBOhSqUw1wSvDVui4MAyikGEwwivA/IDNddd50pMygwN9xw&#10;g61/I0eOdC+99JKtTZq/i6Pv9BTlE/CT6gM4y3eAUAVjp512MsEiXzkuCDm4abHCXnjhhbaA4O7l&#10;w+/Rv6n2we+cw0SEUKlQE2eWIpSQW2+91ZjBiQ+CTqdOnVz37t1t8mbCph9RADmPjbCo+MUkn/TB&#10;QsCigNCPhStN5ZDZs4jdkyPhOmKaORaj8Xn22WcbZ/g+99xzstr9z0BCcCbGHEZU+oFb586dTYGd&#10;OHGihW0gQOI14P9hiDJNjPnNN99sIWU6nAnPTzzxhGvbtq0pfby3sOTf7DOB8MW4QyCDIe/86aef&#10;boVU8LSuWbNGGP+HAB5TPM7MRSh3MIzmyOg9jt5xOF588cU2bzJOv/76azFMMQH6j0gNDKLMORj2&#10;8ACz5snDkuKODezRA1BJ/Jro2+9YLbBGYcXPh+KC4oEAg4Bz0EEHmbCDMD1r1ixz27N48+F3LGGU&#10;LGRxOfDAA7eWP6xsIyffdqb1vE2bNtlEjHKA1bV58+ZuyJAhJjySZMjkHCXI8zuhTZyPZRFvDK70&#10;22+/3TYYTTLEhJC/F154wYT/Nm3aWFhGsR+0n3AchO46deq4ww47zHK7GJ/wZKyyEMKVcDwEGwRt&#10;vDGMXXZwZoEM1VpLrgUVelBGGIu8ywiMWDQZp/wdxhRq4Cf/Zkzi2SLcCaEbrxZCI8JGkuOx2Mde&#10;2ecj5AUlD4Xu0EMPtfcb4w7jkzGY+V7DlvBaQmSuuuoq88DgjSE8Dy9sqIUxGD+EFvfu3dsdddRR&#10;NrZ4R4cNG2ahYawbWOd5nxmDhNsxL+KNOeCAA0y5oQ/yUWEqbeMxzc+L3BLNOfxU4n2aezPMZ/eT&#10;6gM4y7f7mdDZLInEtqSPTz75xPXt29cEaOJQe/XqZbGmhEaUF+rA/yEwotSg3LCoN2rUyK7BtUI7&#10;EGCw8uNFQbnEY8XiixBT2YGggzBJzgteF76LBytJz0ukuCBIobgUu8eFxY0Yd6yy8IALQjcCDspe&#10;eUo7CgrfQYGBPWMRrwFcQ7TmIVQzjhASsVpj4fR9LxEOp06daoougjf9gBIU4sF7TWhYtDcFwjSK&#10;P6G0lR0I4W+88YYJ5oSQES567733Wk5HiAdVpTAskOtA6DEGHYxfhIyVp8zhJWZexPiA8QJ+9AF9&#10;ofyrEEeQ2iwCxUEgAJXEr4m+3cEEz4SedMw0OSqZizNJplgZfQ8WaRQqFhYs3iSqVrWw+147LeeR&#10;0MxOv3hNCAOjoEE2B32LooOlm9h5hBw8W0kcKC5cm7AWQleKXXHB49SlSxfLHyAvgzC3bA4EHjxX&#10;CN18H0U/pCpuKHHktDAWmzVrZgaIXKpdUfyA8YgSyDsdmjcVZngqCWlCAcQok204LPM1XkLmRYRv&#10;wsby4S3P5v2o7nOZx8g/Q2nBwIUSnY0xgbWEvT0io9rjjz8etAewuvtP9xMBEfg3AT+pPoCzCj0o&#10;WJyJ2eZDUm62izPPj/JDiAmufSyM2QqbhWYQ5/4IOISOICjiccFLlYsLHOsuISbkDdEXxAAncaRJ&#10;cYEbSnStWrWMJUpWtoo6giHKz1133WVjkSRQFMsQDtoe7YdAqCLlRynOkMuBAkTVLPoBBZCwxpAO&#10;QrvwWqF09O/fP+eiFigvJCYTZoYXi+uGorwwN2LUQgFGASRPKNv3OVpfyMsixIxCEkQfhMIwpHdO&#10;bRWBYicQgEri10TfjsIqT2hRroJIefdBWB4wYIDlBeApiFMhDBf+tdde62rWrGmhACG49Fk8ybkg&#10;DILcIBLJ4xx4r3r06GEVdhC8k0hITYviQhw8ybvkVaC4YKWNk1tBeAp7A6BQUpEvhANBkfeZvAqS&#10;xuMqbISN4f0ix4j+yMVzk0buvNd4nPCSYIxZuHBhLEGZIgfkA5JrxN4VIcyN9Dvjh9w0xg9KdJwc&#10;FcYyyfx49sl3Cc2rn8b3SM8sAqVGwE+qD+As347FyoRHhNCPJA6EQuKwKYmK0E14SdyDa5BbQFw8&#10;1bVKPRmV9pF4S9w2gmISVZiwciMwUaEIpSiusBjl3xDKhvUcgawYDyz8hNJg3SesjT0d4hwIn1R7&#10;ImSMQhKEOpW6lZbkZsIBUfzwgGYTklMRa/KLUP5I9CfsJxdvYpx+LMR3GSu0m1LHzGXZhM6W97xc&#10;j5KvKNJcjxykUj8Ye3j/CA/Da8VaE+dgbNMnJPWzZsW9Xpxn0XdFQATCJBCASuLXRN/up6oYsdbU&#10;vk9CAENQROjG9Z5U6VNyO8gvoAoM3ockBCdfPoU4D+8XniqSyAlxSqIGPRsqduzY0XJmUARZsOMc&#10;eFzI88AbRkUkNhAtxoPkcUJzCHEizyqXkMWy7cK6TXI/4WKERMbx4BQjs7LPhGKBVRplLa7iF12b&#10;RH1KADMmSUzPJdQnDewyn5FCEBgiCNtkLMadx1D2qM6G0I2RKA2V/eL2GYVJWF+iEtxx9wWCIUVL&#10;eJfJu8LroiM9BJBZogqGrJt8MMqVunEzPT2kJ/Uh4CfVB3CWDyzOYaJOch8XXO2EgaBkYMki9jru&#10;QShAlOiPhbbUk6IR4lAw2AhxypQpcfHZ90kuJxmValD8jBO+x/VYIMi7YfyQi4PnrhgPBB2EHKyz&#10;VBxKYkHDKssu8XiaEECTDLMsRoaMHRiSyIy3LomDyoF4/7Bys+FsEsp5Es+Vz2tQIZB8FBRpfk9C&#10;WeM9xpvIZotJec3zySDutanyx9427K3E+hInTCx6FvoBhXLfffe1a+pIBwFCoJlHqLLHfIxswIeK&#10;cXgiMdbFNQ6kg4SeMu0EAlBJ/Jro25Eka++5557u8ssvT8TjwkJKPgFx12wgGVdAph0INSRgInxS&#10;ljaJHA1fPoU4j4WUhZmcFIS6JA7yPKgqxnUJcUrC84Cli8UD4SEJISyJdpa9BooLYYbEsCcRcsf1&#10;iYunXDcCI9bfUldcGDu8zw0bNnQLFixIpJsQsvHU4bGjPC15dqV+0E7Kh0dlzZMYN+S14MEhST8f&#10;Je2LrU/IC8KTD0cMJnHD7aL24dFnHeR91lG8BFhz2DKBoh4Up8BTRu4d+0qhvPOhciSFaIhaoPoe&#10;BqukqmkWLxk9WZoJ+En1AZzl24kkGO+1116W7JhEqBiKCtYrLLTkzvju81DZ8yIcU66SCQqlqNQV&#10;FwQaFmaSTwlLSuJA2GYfHfZcIaE1lCRUFBe8f1QCI1QniYPQRfbeIFwMy17cfKEknimf12CHdhQX&#10;clySymVibxxyM/C4EH6WhBCfTwZJXDsKrUTYotJfEso+Hm08f4TxYX0u9YPQuK5du5rSy/qSVEEC&#10;LPZ4XCjRraN4CdD/hLWjqKCsY8wk/47/Y1zwQWFhbsZDTNQCJbOZr9msVIcIFCOBAFQSvyb6dk7S&#10;igsWMHYyRijp169fIpvMEYY0aNAgS8ikKlaph5UgCBMOgYWbnJ4kvCOUksYyi+JC+FlS4XbEiBN+&#10;lYTS6ztmszkPwQ4vE0ovwmIS7UYAReDGSzlhwoSSz3Ehb40QJ4QF8qMwJMQ9sJZyPcJK6aMQkvMx&#10;HnTv3t0UacI144axMA+irJArhFcxhMRywlNZV8jrYZ2Juw8Q44759cYbb7SyyGwuq6P4CNBPzLvM&#10;Q3Xq1LG+YtyzTqLAEnrJGseH/DkMSoSNUeAGBYc8Xjx1+XxHWAPxTuPhoYgQFShLXVYpvpGSzify&#10;k+oDOMu3+wgV22OPPRILFeNF5ZrkaCAoM6HEPSgggEcIKwohY6VunUURiPa6QDiOy5AJlVwMBEXi&#10;65lc4+Z6sJBg7cT7QPhQErHmccdJed/nGQnrYs8HqoElUXmJcBI2YcSzSNtLXehGkcYSDUMUtrhJ&#10;4CRUMw4J62AfjVAOjDqEN2GQQJleu3ZtrKZj0CGeH0WInyFYlJlnyKvDiIWnib2V4hx4vQjhI/cP&#10;Y1to+wrFYVdd36WPCPPlndlvv/1MSSdqAE8t/1/eBwWFsEIUGRRdKvmxPQMKKspvkgVVWEuZ0wjr&#10;xiDBunDrrbdahAPr+PLly4MIha2u8VCK9wlAJfFrom/nomTsvvvu5m5NwmqOEEd4GDHDWEV4keMe&#10;CJ6EQrA4E/pT6oIi/YAQwsRHvC5W2jh9w6TKZEr5WTxXSYSoYC1mcaBv6BcUmGI8UHJZ4Ai9I1ws&#10;btUghE9CfRC6KRiBN6LUD8Ye1kMslgjd5Ejl+g5i2KA8NUoQhgisk6EcURWwFi1a2FhESI7zLiKU&#10;ESqD5RmOcT04aeiHKMeBNmNFR1jMdSzSXtYqwo9RhFirirXISBr6Jl/PiAJC9UEMbygtGDtYezBC&#10;URGO8DHOwYjEh99Zj6K/Y2hBeeGdo1InXpoklXwUE7w7DRo0sHmNZ+XDHktUqsOIG9I8l69xUMrX&#10;9ZPqAzjLt5MJnyG2F8EujnBc9n7kpCAok+vCxJHL4oIlgzK7TFYoQXGFTl8mxXAefYElkPjcxo0b&#10;O3ICcsntwarbt29fS04nTCypcrY8C8/HNUlSTyr3IR/sUS5YuA488ECrZLVixYqcbsN1CCWJNhAs&#10;1hLQOTWuii8hYJNvRdsZS4TIZZsYTYgZ7zCCOx+8D3FDffLR1nxekzLkvI+80wg0KB+5HCiSxPIf&#10;fPDBZt1NInwvl+coxHfwAEZGHd7nXItuUBBi0qRJJsyiuFCFKo4iWQgWIdyTaAHGOSW/+R3FBKWE&#10;fkeBqeyDIsO55DdSnAaDEwrQ9OnTE0FHoQAMixgYmRsJZUemIgSf+7HRLLmqeHpQsMp6ehhvzAml&#10;nieZCOwSvkgAKolfE337GEH2vPPOc/37909UcaFsJS8rFloWl2wXBV5oJhtCUxDeqT4Ud8duXybF&#10;ch5WIaxDTIpYb5gQEVB8wryYCPG0EOuL1QfLLGF2cfdvidiQK8IeJiTJ4sKPGz6Ub+aEG6IAk7CJ&#10;EoPy4sMxei4UNbyTWNRgSe5R3FCffLc56etjjWZhxtKN4oFxgmIcVVUEwxNAiA9hE1jKERzwAOI9&#10;TdJYknR783E9xhzWYDaMRIhiXkMA8829gjUWXpQV+oF5gZj+kA7GDOsW68rRRx9tY4nwn2yEPzgi&#10;vBKKS9EJcq1CUv7SMF7oZwqD4Ondf//9TRZAEUFpR3mpSmmJ/s538Mzg9SA3ipwX5u+4BWowxpLz&#10;x/ghlwbvH/NctJ8M3mWMe7zrRLQw/2H8osIZSkyUD0OeWlLrchr6Vc/4awJ+Un0AZ/kODl5ediJm&#10;MUzyYCFmQSasBosW1kW8Bj7CIlYJXngWFb7LjucoMaElujEBYi0i7A43NFZBFEwm7soOvoc3gEor&#10;KH0ImZSFTNK6Tf+y8NM3TMqMoWI+GOd4DMgHQNhBIWTx8znwLKAAwhElEGsvQnc2gpLPfYr9HNrL&#10;ni60H+siSiCLMlbrisYW3FG4EQz5DuMRCyXCey5e2GJn5PN8vJ8k76K0ML9FpeOrqsAYKX8kKGPM&#10;YJNf5tS4ApjPMxfbORgSMJyQRwlDxqHvHISCwlyA0gdHFJ9iDXUtNu7V+TysMcwtGFbxXJDXgpxC&#10;X/kqLZyH0RTFhT2oqC5GoRZkC8aPjzxSUZsx2jCvkSPMz/IMOJEcRJ4qz848ieGMDZGJVmDtZE0P&#10;zQhWneMoDfcKQCXxa2KxdBahEFjG8LywUAwcONAEGawgeBR4kfnwO/9HxasBAwaYZRZBh0U69IRJ&#10;Jt0ePXpYjC4fQkSoyoQHAGsNSh2LNntj4FUhBwHrFOEoJJE/9NBDiVsT06a48D5g+cdCRvgiYQd4&#10;i9hwjgUMbx6WMMYiAiQWXLxIWMlgz2IXhQLQHyEfmVX+YMLiS+EDihbAd9y4cfaThH7Y8XcEDxZr&#10;/g3b0A+sycx3KP54TlBCMFBgYMBog0cB4wNjkH8ToojQhcUYhRFDEHNlqRcqqWycMAfhbSJUFQUE&#10;YZT8B3hh0c58n/GwIsCisDAGScRn7LKnDufqKD4CzMUYmFjz6Cf6DqUlG29LpODQxxhSmZuQKVgb&#10;kTNyNT6h8GBA5Fp4XAhh8zkYk6wl//mf/2nvMe1irizW4jY+bdI58Qn4SfUBnBUfZTJXIOQLSweC&#10;DV6DKFYV4RtBhzh3PvyOh4AwHM7BKs53mHBCSDqtjDaTJBMeG3pSXQ2rP+5uKqUQpoWSgmeLKjsI&#10;QWxciaDI3gSESOVjUowUFyZuhChfa2cyoyr3q2CpRRFGmSZUp2bNmuaFYawhNDIWWUhQsGGNQMRe&#10;AHi7GKN4WuJY6XJ/8uL5JkI3Vn68BnCiIhP5bFT8IZ472mOB8A7+H6GcvA4Ua4SRUD0tZXsQzzLC&#10;D+OK9xgBiPeazfN4r/AiME4JcYQjH8YqZYARyKoK0SueEZO/J4EBxhsEQNYM5j48o4TS4SXlfWbe&#10;JDQInqxBBxxwgOVpkYOQdIWp/LU0vCtTJp33IDIY4eFHlkDhz8bjElUYQ3FhPSSRHi8d62Ouij8K&#10;D2seawTPR9isz8H6gcLyj3/8w8YkRiDCxEJfU3zYlfI5Aagkfk307WTcnQggWJHzGW/O9akmxIKC&#10;ZQwXP1WF+Jn5O9ZZzqFiU+iW7bJ9SGlf4nSxKlIJh4IKTOxYbfmdDwoMllsstAhFuU7MVY2fKMeF&#10;e+LyLvYcl8z2RJXGWDgQeBAaUfoYj3z4Pfo3fMnrwLtFvLWOXxLAU0psN9ZLYtHJa+ODYQIBgUpN&#10;eAYIMZPCUv7owcOHQEXICOORMRe92ygueAYRulFYGIfExuv4NwGESIRZFBXGXlSKv+zawruNoMn8&#10;iKCZZGUp9UfyBDDW0ZcY6ogiIHojqh6Wq+KC8YSwLowAhAjmuj4y5ljzGE94b/DkVHRgeCUUjDUT&#10;zx/efowUvqHKyZPVFYuNgJ9UH8BZvh2DFYJYa4ThfCou0fPwEnNPrNvEuiOA8+F3wnZw54fuYfHp&#10;O6w0uM0Jc0KY4YMngSon1WG9YRLmfmnJcamIKZ4DLHlYXwlLiMYjYTksRgjc1fFe+PR5sZ/DuCN/&#10;AGMIeUG5hmEUezvz+XyMR0I/UfZ4p8lhQUBCiJPiVzV55kUMcYTSsos67zMKNcYHDGcYc6pjfqz6&#10;SXVGVQTwuKC449Gg5D5rXVyPC0YWlFs8LiiwuSouvIt46yh7jJd0yJAh5TYHDz+eGcYez86+Q4Rv&#10;4/ljrdYhAhAIQCXxa6LvcCBGmHAZLHrVJaAh0LBAU/UKVykffkfgyXUi8W1vKZ1HqAkKBMIiH4oX&#10;VFcfEqKBksmCggUrzdYjuGH1xo0fjUcWTYTv6uJZSuNSbYlHgPBaqg/xTvNTJXqz44nha/369b94&#10;n1H8CJmV0pIdy0KejTyAwknYMwoM+YYY61AAsvW4RDkuKBB4ccgzGTZsWKyNKHkv8QTts88+FunA&#10;GCt7sEayPhJOiyGCKBLCjilSoly/Qo6u4rq3n1QfwFm+3ULCG/GWvFgS0nyp6TyUJvIVsCZh4Uyy&#10;YpnoioAIiIAIhE0gKllNiB95IYSj4rFgqwUUAl/lJbOqGEpEVA2RtSuuF5MQT5QgPDjkSUalzfH8&#10;Eb5INAthYYR/onChrBAqVqdOHWuLDhGQxyVDIfMdDmyUtOeee1reiRQXX2o6TwREQAREQAREIJ8E&#10;8HqjEODVQEYhbJJwP1+vC4oE3hY8HSgZFG6g+A/5ULls6Fy2reQ9EuJO+BchbYQbE2JMQQiq11Fs&#10;CI8RlVQ5OB+PC/8vj0s+R066rh2AL8Wvib7dhuKy1157WZKZFBdfajpPBERABERABEQg3wQopICH&#10;gi0VqGKI8oIigkcDxaQizwt/I4SZUvck9qNIkI+Cx+Xll19O5LEJPSTMGGWFcHvKbFP2nUqAFK3h&#10;npTnRgHjIFyR3CsKl6jYSyJdUBIX8ZPqAzjLtzeluPiS0nmZBHCxkxtCLgjVeXx3/hZFERABERAB&#10;EfAlQIEUcl0oTU9SO9X12OeI6nqEW0V5LygpfPDGEE7G99j0kSIyFGggnAulhWqSSYc2473hmcib&#10;oSoqif9URi27sTfhb4Soca7WTN8RUPrnBaCS+DXRt6tJGPvnP/9pCWvyuPhS03kUUcDVTcIkpZcp&#10;86hDBERABERABJIkgFzCWkOpcPbpofww4WMYXfGkoASQx4KHhQ9V+ci7jDZkZn849jcj1wSlh6T/&#10;fBwY80jYx6CHgsIaWZ5MxXlxc2vy8fy6ZuEI+En1AZzl2wUk5++yyy62l4UUF19qOo/JGXc71iUW&#10;FBYMHSIgAiIgAiKQDwLktrBtAp4Xcl7IKSH5ndLXKDHksPCZOHGilbcnJwaFhVB4lB08LSpBnI+e&#10;0TXjEghAJfFroi/IGTNm2EtNUpkUF19qOg83N4sEiwNVX7B66RABERABERCBfBEgLJkSxOSQkPNy&#10;0kknWV4JaxA5JXzYPLhVq1ZWvYvQMP5OAn2UZ5KvZ9N1RSBXAn5SfQBn+QIkTpS4TDZmkuLiS03n&#10;obiwIRg7fLNYkDCpQwREQAREQATySYC9jQgdo1IXBleUmHr16lniPZ+jjz7alBU2EWaNUg5mPntD&#10;106CQAAqiV8TfWES8sPmj2wIqUMEfAmguLDjfNu2bd1ll11mCYc6REAEREAERKA6CJBHQhI+Cgwb&#10;S+JV4UPOJZW8SNxns2sdIlDsBPyk+gDOKvaO0vOlm4AUl3T3n55eBERABERABESg8AQCUEn8mlj4&#10;rtATlDKBKFSMHYGpSCePSyn3ttomAiIgAiIgAiKQDwJ+Un0AZ/nCJcflvvvuM9eqclx8qek86tY/&#10;99xzprSQDKnkfI0JERABERABERABEciOQAAqiV8TfbGhsFDfvGPHjlJcfKHpPKtVT618dgC+7rrr&#10;bPdiHSIgAiIgAiIgAiIgAv4E/KT6AM7yRTZp0iS32267aQNKX2A6zwiQ9EhllwkTJrhHH31UG1Bq&#10;XIiACIiACIiACIhAlgQCUEn8mujL7amnnnJ77LGH7cehQwSyIUBVl48//ljlJrOBpnNFQAREQARE&#10;QARE4H8J+En1AZzlOyJQXNhZlv04dIiACIiACIiACIiACIiACFQPgQBUEr8m+uKePHmyKS7sxfHT&#10;Tz/Z10jSz/xUdq2y5/Lv6DqVfY9zyvtutveqqqBA9DyZ94ruXdW9knrGqvqivPsUO8OquFfVZv1d&#10;BERABERABERABEIn4CfVB3CW70Bg86YddtjB7b333q579+6uf//+rkePHva58847XdeuXd3dd9/t&#10;Xn75Zffdd9/ZZbds2eKWLl3qhg0b5rp06WLfy/zOHXfc4fr27evGjRvnPvzww62PQgWzxx9/3PXp&#10;08fdfvvtdv3oe1yDXXCpcLZgwQJL/o7uxb253m233faL7/B9vse1uO6nn3669TurVq1yEydOdHfd&#10;dZd9L7oPP6N7Dx8+3KphRfeixO/MmTPdoEGD7D60I/N7PB//Rtlbt27d1mIGa9assTwP7pPJImLI&#10;de655x43b968rSy+/PJLKyEMw7Lf4978X79+/Rw5SJkMP/jgA9tgq1evXvZ8mQz5nf4YMmSIW7hw&#10;ofv+++/tfuSjcG/6lv4s+53o34899phbu3btVuU1ymHp3bv3r9jDkLaOGDHCvfbaa44qYzpEQARE&#10;QAREIN8EWNPYfPKJJ55wrOOso0OHDrUPm1ASSYKMEsks+X4eXV8E4hAIQCXxa6IvRJSC2rVrm/Ky&#10;3377uYMPPtgdeOCB9jnggAMscZ+/MyFs3LjRLotAjEDdtGlTt+uuu9r3ou/sv//+bt9993VHHHGE&#10;u+KKK35RJvfFF1+0IgCHH364KUpcP/oe39l9991d8+bNTTCPlBAmKARxvkMuTuZ3+J3v7bnnnpaj&#10;w0650fPNnTvXXXvttdYevhfdh5/77LOPXYfnp10bNmyw73FPlLRGjRrZ37l25vd4voMOOsjdeOON&#10;NmmiwHG8+eab7qKLLrLnL/sdeODRqlOnjk2o0bF69WqbcJs0aWLPn/m96Dtwb9++/S8Yzpo1y51/&#10;/vnukEMOse9wbiZ7+uOEE05wKCGRMoFixr3r169v/ZnJkO9HH9qwePFie0TahhJ3zTXXuMMOO8ye&#10;MfN7MOT+p5xyihs5cqT75JNPfIeczhMBERABERCBrAkge7B2Uor/pptuMrlg++23N/mFn3/5y1/c&#10;zjvv7I4++mjXqVMn98wzz1gOJvmYOkSgWAn4SfUBnOXbQQjreF0QbLFa8EGgjj733nuvCaaUu830&#10;uCxfvtyEY/6e+Z3I8sH1pk6d6j766KOtj4LnYMqUKXYvlJHM+6BA4OnAc4JSkOlx4d58Z/Dgwb/4&#10;Dt/ne/w/E1SkgCB0c18mNzw4Zb8X3Xvs2LFu/vz5Wyc17okX5OGHH7b7cO3MZ+T5+Pf06dPd+vXr&#10;t3pc8L7gheHvZb8DD+4PQ7wg0YHHBc8SDPl75vf4Ds/Id2hDJkM8SSiNtIvvlGVPf+D9wdqU6XFZ&#10;tGiRGz16tPVXZpuiPucnbaBdHISCMeFTLhuvSnkMuT9eNa6Nt0qHCIiACIiACOSDAPIHssqFF15o&#10;RjgMahgl+WB8w7DGT4xq/MS4d8wxx7hzzjnH1j6tUfnoFV0zCQIBqCR+TUwCpq4hAiIgAiIgAiIg&#10;AoUkgFGSsDA8/H/+85/ddttt5w499FCLWCACoU2bNhZ1QUTHeeedZ9EUKC477bST23bbbc0Dg/ET&#10;w58OESg2An5SfQBnFVvH6HlEQAREQAREQAREIBsCn3/+uSM64vjjjzdFBIWlWbNm5kkhvBmlheJC&#10;0Yd/45VBgWnRooWrWbOm23HHHS1snIiDKJojm2fwOZewdq791VdfOSIq8PAQ9ZBZyIbff/zxRwvF&#10;VoEbH6phnBOASuLXxDC6W60UAREQAREQAREoVQIvvPCCeVb++te/mvJxxhln2PYNV155pXlZUFQu&#10;ueSSrZ9IkYnOOeussyyM7I9//KPl0E6bNs0UiyQPiuYQ2k1OKh6g1q1b2zMSYk0ObFQllPBrQrIJ&#10;N1dBmyR7IN3X8pPqAzgr3d2opxcBERABERABEQiVAMI+3haqeZJ4T0EflALCwfhkKisV/Y4SQ5Gg&#10;008/3XJiKJSTWcgnLtvNmze7d99914r6nHzyya5u3bquVq1aVoyH3ymUQ6VPcmm/+OILK3hz9dVX&#10;W3XPqNhR3GfQ99NPIACVxK+J6e9KtUAEREAEREAERCBEAoRdUczntNNOs2qY5KmgdBASVtbLUpkS&#10;E3llyI8h1IxKZHhxkjjeeust2yrg2GOPdWeffbYVAaCiKUV+JkyY4C6++GILcWNrBLYNoLgAIWxt&#10;27Z1bKOgQwQg4CfVB3CWhoMIiIAIiIAIiIAIpJEAJfY7dOhgZffxXrRq1cqUFl9vS6Yyg9eFvBfK&#10;+uO5IdcliRL+5N7gYTnxxBNNUckM/yKHhb3kUFIozczfqQjKc6HkjBo1yqqHsicb1yGMTEeYBAJQ&#10;SfyaGGb3q9UiIAIiIAIiIAJpJ7BixQpTCH7/+9+7k046ybws0ccnTCzzHLwueD9QgGrUqGF7vOEV&#10;yfVAKSH5no2YKceM14Xk/LLHZ599Zvd58sknzcvDxpgUFahXr54pYBdccIF5a8jbifZDI3lfR1gE&#10;/KT6AM4Kq9vVWhEQAREQAREQgVIh8P7771t42DbbbONOPfVUS3bPVmGJzsdTg+KCksDm2CgM7FEW&#10;Jc1nywzlgjCxdu3amccF70lFB3kwKDBr1641xeXII480ZYfcF/ZpY580npP8HZQXhZBl2xvpPz8A&#10;lcSvienvSrVABERABERABEQgRALvvfeea9CggXlc8EiQ1B5XcWncuLGrXbu25ZmQP5Or4kKZ49mz&#10;Z1vODQn47DHjc5DjguKEskN1Mw7KJ48ZM8aS+/HGsOG2jrAI+En1AZwVVrertSIgAiIgAiIgAqVC&#10;AI9Lw4YN3e9+9zvXsmVLK3+cTVJ+ppKDx4V/cz0UB65DSeJc91IhLIxke56Jaz722GMVYsc7Q+7L&#10;+vXrLTmfPWjIt8ncDPPDDz+0/6MaGc+lIywCAagkfk0Mq9vVWhEQAREQAREQgVIhQI4L3gxCxajM&#10;xWaT5IXkoryQnI/igtJy0EEHuRtuuMEtWrQoZ1R4ani+6667zjbEvO+++8q9Ft4Uclzuv/9+9+ij&#10;j26tNNaxY0cLH4sOzkO5Iv8m8sTk/HD6YuoI+En1AZyVup7TA4uACIiACIiACIjA/xBYt26dKRhU&#10;FUM5oCwyCki2VcWivVzIIaGsMpXFhg0bZh6QOAfJ+X369HH77LOPVQ77+OOPf3W5efPmWRsITbvn&#10;nnvcuHHjLJcFT03m/QmLw+OC94a9XnSERSAAlcSviWF1u1orAiIgAiIgAiJQKgS+++47N2PGDBP0&#10;d911V1e/fn3zSkT7svjku6C08B28NVQm+8tf/mL5JS+99FLO+S0RX8LMyJMhb6ZRo0Zu8ODBVtKY&#10;sDA+lFvu2bOnFQTAM/Piiy+ax4Xz+cyZM8cqk61evdr2fzn33HMt2X/JkiWl0oVqhycBP6k+gLM8&#10;eek0ERABERABERABESgqAigGhFAh/P/hD39wf/3rX20vFxSXKPSrMuUlUlrwbjRv3tw8LXvttZd5&#10;QFAWkjioFEZFMRLrSfrHa0K1sG7dutlzorSgkDzzzDMWGjZ58mSrlMZGmCTiszHlTTfdZGWfaQth&#10;Yl988UUSj6ZrpIhAACqJXxNT1Gd6VBEQAREQAREQARH4FQH2P8FbssMOO1hYFkoCQj7KC59oU0pC&#10;yPjwb/4fhQVPC8nw+++/v9t9993t76+88orbtGlTYqQ///xzN3z4cCsggKJyyimnuNNPP901bdrU&#10;ngUvy5dffmn3mz9/vik2PBOhb5RoJozsrLPOcg888ICUlsR6JV0X8pPqAzgrXd2mpxUBERABERAB&#10;ERCBXxIg7Io9V5o0aeK23XZbU15QClq3bm2CP5+ynhf+j71aUHLwtBBqhodj6tSpjhC0pA+8KQsX&#10;LrTQsUceecQ9/vjjFhr27rvvblVauCdtoYLYm2++aUn77OOCl+X11193n376adKPpeulhEAAKolf&#10;E1PSX3pMERABERABERABEaiQAOWHCbPCM4Ei8qc//ckS7Q8//HDLFyEUDI8H3g7+TfWwXXbZxW2/&#10;/fYWHoZig9KS7zCsLVu2uA0bNriNGzf+qi3llV5mc8p8KFIaSuki4CfVB3BWurpNTysCIiACIiAC&#10;IiACFROgStc111xjCgvVxg444ACrOIaiEn3494EHHmgKDv93/fXXu7lz5zqUHx0iUIwEAlBJ/JpY&#10;jJ2jZxIBERABERABERCBXAigfFA6eNasWVaJi/1QWrRo4Y488khTZurWrWveF/5/5MiRVj3sgw8+&#10;cHg2dIhAsRLwk+oDOKtYO0jPJQIiIAIiIAIiIAJxCKCMLFiwwPZGYV+WAQMGWEli8kv4f4VgxaGr&#10;71YngQBUEr8mVid03UsEREAEREAEREAEqpsAu9j/+OOPWz/kmegQgTQR8JPqAzgrTZ2mZxUBERAB&#10;ERABERABERCB0AgEoJL4NTG0jld7RUAEREAEREAEREAERCBNBPyk+gDOSlOn6VlFQAREQAREQARE&#10;QAREIDQCAagkfk0MrePVXhEQAREQAREQAREQARFIEwE/qT6As9LUaXpWERABERABERABERABEQiN&#10;QAAqiV8TQ+t4tVcEREAEREAEREAEREAE0kTAT6oP4Kw0dZqeVQREQAREQAREQAREQARCIxCASuLX&#10;xNA6Xu0VAREQAREQAREQAREQgTQR8JPqAzgrTZ2mZxUBERABERABERABERCB0AgEoJL4NTG0jld7&#10;RUAEREAEREAEREAERCBNBPyk+gDOSlOn6VlFQAREQAREQAREQAREIDQCAagkfk0MrePVXhEQAREQ&#10;AREQAREQARFIEwE/qT6As9LUaXpWERABERABERABERABEQiNQAAqiV8TQ+t4tVcEREAEREAEREAE&#10;REAE0kTAT6oP4Kw0dZqeVQREQAREQAREQAREQARCIxCASuLXxNA6Xu0VAREQgVIh8N1337lNmza5&#10;H374oVSapHaIgAiIgAiUQ8BPqg/grGIdHSzE3377rfvqq6/cl19+ufXz9ddfOxbrn376qVgfvWie&#10;C0abN29233zzzS84whS233//fdE8a7E/SFXjccuWLcXehII/388//2wCdiRsI3DzO+NQ77Nf98CP&#10;93fVqlVuwYIFbubMmfZ5+eWX3fLly93nn3+u+dEPpY1FrTGesHSaCIhAwQkEoJL4NbHgPVHOA3z4&#10;4Ydu3Lhx7tZbb3UXXnihO+uss1yrVq3cueee69q1a+cGDx7sXnvtNVugdZRPAGEQRsOGDXMdOnRw&#10;rVu3dmeccYZxhOnNN9/sxo4d6959910hrILARx995CZOnOi6devmLrnkEnf22WcbR362bdvWDRgw&#10;wL3yyisOpVpHxQTeeecd4wivXr16uZ49e7r+/fu7hx9+2M2fP9+UbB0VE1ixYoXNi9dff70788wz&#10;7X1mDPLh99NPP91ddtllxveNN94Qz0oG08qVK90TTzzhunTp4i666CJbY2B63nnnuWuuucYNGjTI&#10;zZs3z7xZOkRABESgGAj4SfUBnFUMncEzIGhjMRw/frzr3r27CYiNGzd2tWvXdocddph9Dj/8cHfM&#10;McfYIn3DDTe4+++/382dO9dt2LChWJpR8OfAGvvqq6+6ESNGuJtuuskE7AYNGhjHQw891NWsWdN+&#10;hy0KzO23324KzJIlSyToZPQeHpQPPvjAPfnkk+6uu+5yl156qTvxxBNdnTp13BFHHLF1TB511FHu&#10;tNNOc9ddd50bOnSomzVrllu3bl3Bx0GxPMD69etNAHzkkUfcHXfcYYI1AiJCNtwiRbpz587uvvvu&#10;c9OnT3cIlTr+TQAvyrRp0+xd5Z1t2LChq1evnmvevLk7//zz7cOc2KhRI/v/li1buhtvvNE9+OCD&#10;MkxkDCTWGJTnCRMmuDvvvNPWmBNOOMHmQ9YWPrzbvNOMT9aY4cOHmzdLa4zeSBEQgUITCEAl8Wti&#10;oTsiuj8Wwk6dOtnCW79+fbNkIwhOmTLFhME5c+a4F154wY0ZM8Ys3yeffLItNAhBjz/+uPviiy+K&#10;pSkFew5CwuAFkxo1arhTTjnFPCtYtJ9//nlbgGE5depUW5CvuuoqE3ZYuK+++mpTeHT8i8CyZctM&#10;UGQ8wufyyy93AwcOdE899ZR76aWXbDwiZKP0oWi3aNHCxiM/R40aJUHnfxiuWbPGjR492oRqlObj&#10;jz/exlnfvn3t3WYM3nPPPaZgN2vWzM459thjXZ8+fdx7773nCC0L/UBpwcuCMoJQjeKHgvfiiy+6&#10;xYsXu7feesu9/fbbbunSpWbEeeyxx1zXrl1NIK9bt66NTRRwHc68eqwxrC+wufLKK817//TTT299&#10;p1ljHn30UXfbbbfZu4yhByWG95y+0CECIiAChSLgJ9UHcFahOiC6L8I2wjRC9JFHHmkue0JIELQR&#10;fMoenE9sN94WXPp4YLA8PvDAAxb3HerBooqF9dRTTzVlBAEHJoSL4YUpe3zyySfuueeec3fffbdZ&#10;vbEy8p1nn302aM8L4Uqvv/66eVCOPvpo8wrgKXjmmWfKHV+EKyJAjhw50r7DeDzppJNMIHr//fdD&#10;HY7WdsLB8Ow1adLEFBZCmBhfCNq8q4TgoaCgBCKME9IIb77Tvn374BVpPHeMK4w0KHQoeBgdPv30&#10;0wrHFaFNzI8ohLBkPCKs41ENVRGEyezZs20MorSgSONFxYv18ccf/4oleS8LFy60+ZM1Bo81fcCa&#10;s3r16mDfaTVcBESgsAQCUEn8mljIbiAhlzASFhSs2ldccYUJjb4HCziCNwtL06ZN3UMPPRRkTDLF&#10;C7DKYrVGAcEzUJ7SVxFX+gChmz4gfII+CDXf4M0337QQEULCLrjgAvNS+Qp8GzdudEOGDDHPwnHH&#10;HWfCOHkvvt/3HffFfB5tJUctei8Jr+O99LFWw4pEc3IO8C6gyGAlD7HwAQYavCe80ygfKMLZhCsh&#10;rMMS7ytjGWMQOTKhHYwdFDk8+MxvGGfIR/M9YM58SngeBgm8qcpl86Wn80RABJIk4CfVB3BWklCz&#10;uRYCDtYuwkawguG2x8r1448/ZnMZs9qSSInycvHFF5uVNrSkfbwqhJKwuBJ+k61VkOo6KCvXXnut&#10;WccJkSL0JLQDBfDee+81QY+xROhNtgocniwss3gNUHwIJyvP41WqbDEmYKnG64f3jxyhyjwEZTlE&#10;1nGUFgRNfvKOh3ZQNOOcc84xLzTv9Nq1a7NGAEvCoBiHhI6hQIZ2MBfi6UP5a9OmjRUtyLaaIkYg&#10;jBCsMRSIYY3Jdl4IjbvaKwIikDyBAFQSvyYmj9bvikz8kyZNsiouCDgssLkeWHiptINFrEePHkGF&#10;jH322WcmKJMfQB5GNkJiWd4syCT/EiJFLlFIB8IM4SQIN3hMsHbneiBkkluAt4FxSThUKAc5AnhM&#10;EJQR9rI1RESc6Av40RfMDSHlsOG5o/oa3lME5fLCmXzHE0YcFEnmByoyMj+EUnqadsIRBZDwMNab&#10;XA+Ul44dO9qYJAcrRO9Vruz0PREQgWQI+En1AZyVDM7sr4JlGqEOCz+Jutl6CTLviGVxxowZtkCR&#10;70KIRAjhObSRJF08JZREpXJTnIOwCsrTHnLIIVYAAWExBI4wQ6DD04Tnqnfv3lZ9KNcDjoQ4IXSS&#10;m0C+VgjCIuFNMCRMDuEuTo4PITqER5HzRugelvJQDtpKKXhyz/Amk3MR5yCHCOMQ45GxGEqoE/MX&#10;eUF4/+AYVwHEe4phg9wh8mN0iIAIiEB1EghAJfFrYnVCz7wXuQQkPGKZJUwpV8tsdE3CcbCI1apV&#10;y+KQQwgXgxm5BCh/eJqS2JOFBZkqOoTuUTQhlH0MYEcVNiz8WPvjhoLAjRK/VCUj1Ceb/IRCvZNx&#10;7ouCG4U3EZaD5yVObgrXozw6XgI8D1R6CuWgSmJU8p38s7hKLx5pktFRXAjNjWMkSksfMH6ouEaO&#10;D8YDlLe4HFljMOjgvUKpjrtmpYWlnlMERKA4CPhJ9QGcVYjuYMLHeoVlloUljiUs8/n79etnYU78&#10;ZP+IUj8Ib8LbQiIzoU3Zxm6XxweFknKqJOkTguaTVF0KnMkTQuBGmU6qOh2eRK7HnhFJKJXFzBmv&#10;AMoKSi/vNEJj3IN5AoF7v/32MwU9jiIU91mq8/sIxeRT4LVKYh5DaWbvEkL4UAST6Jvq5JHLvTBc&#10;4YXH04TXLqn3j+IblD0nFJSQPh0iIAIiUF0EAlBJ/JpYXcAz70NIyeTJk61OPpXECBtL4kDQ5pqE&#10;+rB3QamHOeEVYGNEQrso15vEwQJPKVUUF5Ja4+TMJPE81XENxgl7s+BtIdwwqQ0kyRNic0DCp6hs&#10;VMrjEQEbTwE5UoR2JZUDMGzYMNvsE49i3JCp6hhLSdyD946kfN7DJAo7UHSCMsq803hSKY1c6gdh&#10;YuRG4WWiamVSe9lQ4IB5gncaz1Upv9OlPkbUPhFIGwE/qT6AswrRccRYo7hgDaNOflKKC0moxB9H&#10;G9gVom3VeU8UF2KuUVzYHyOJg0RyKmtxXQSnJCy+STxXvq9BXhRhiygaSbWZTeuoTsY+MOQtlLKQ&#10;Q/IyQh3jhs37Vq5cmUiXEfYZbaSIAB7CQfldPMfkmyVh1ecabExL3zDfhlAxkDazWWzr1q3NK52U&#10;Io0xgiIwvNNJeWZDGNNqowiIQHwCAagkfk2MjzL7KxDSRFI5FVqwcCcVcx3tHYHAnZTVPPvWVd83&#10;4EjoB6FiWLspaxz3yAwVQxEMKVSMWHjyXJISSAgVYx8O9tAo9Z3g8cwRrojix55ASQmKeFxQzAm3&#10;C8XjwkayhBh26dLFLVu2LLbCSyguIU4I8XgKkvI+xJ1r8vn9qGALuUKsMXGKbWQ+J+805dLxAIYy&#10;N+azn3RtERABfwJ+Un0AZ/kjS+5MLM+LFi0yCzdud8Jo4h4sVISo1KxZ03abDiFxkjayOzkMCY+L&#10;U8Up4k/VIRZ6Nmp77rnnghEWSQRHWCTviv1b4h70zS233GLFIhAaS91bgBeV8UIlLCrcJWHVJ5ma&#10;HJf999/fclziJlfH7dPq+j65GXhGCLujKEHcQiPMr4SU8l7jBaSEeqkfjBWUPrz65Asl8U7TDyTn&#10;H3zwwbYpZSg5V6U+VtQ+EUgLgQBUEr8mFqrDsAISbx1tjBYnlwLPA+VnWei5HgJUCAeLM21l/xZi&#10;uUnAjXOgUFIBC2Gbilj0USiLMx66G2+80ZQXkqMJfcr1gBkWXnIKSPgn1r7UhW4UNRRnrPq0mdDF&#10;OG3megiehPngCUPgDuUgdBbjCwI3+Rlx97BhLxO8BISK4W1JoohHGvoCBQ2PNBxHjx4dS2FjPBLu&#10;SU4moWJsrKpDBERABKqTgJ9UH8BZ1Qk9816EfRDehKDDzs5xkssJw8ESxh4cxB4n4XkoFJds78tm&#10;hwjalN1FyIuTn4FlFk8L1yJcJaQDjx1KIJZp8qSeeOKJnAVvQh/xEFAogrCpt99+OwiU5FxRbQnF&#10;hZCkOO8hQifVAbGY33zzzY4QxpAO3kXKnCN0k5+Sa5L+4sWLbQySJ8SYDOkgdBaFF6MOuWZwzPUg&#10;fJTQPUJJCVsM5Z3OlZe+JwIikDyBAFQSvyYmj9bvilj3P/roI1M4CO9icWW/gWwPFKCHH37Y1a9f&#10;30qxsvdI3D04sn2GQp6PVZs2Ey6GwMgmlLl4r2CPlwVBCSslHqyQDsYjlm3yUQ466CDzBuYinGCZ&#10;HT9+vIWcIeTgbQllwz/GC6GGeJqaNm3qRowYkXPe1SuvvGKCe+PGjc2oEUp+S/TOobgxFtnDhvLS&#10;uQjdKI5s8oshAs/Nq6++GtIrbW1F4UDRoIQx4Xe55PdQBRNDBpXeyFmjkEdIa0xwg0YNFoEiJeAn&#10;1QdwVqH7h0UAjwtCN6E6bLjmexDKRLJk8+bNTcAhkTduWIXvvYvpPBQV2o6gh8DILtHZJEezhwn5&#10;GPQBez0QY1/qORkV9R8CM14XqjqhwKEU+uZL4e0iJAWPDYpLKEUiMlkyFqm8ROENxiK/Z5vEzPij&#10;DxC42UE+TtheMb2n2TwLY448ITxXGBPIHaLCmo8yTUUtlL327dub4sP8yh47ISnQmaxffvll87jw&#10;TqPIZZPvgkf7vvvuM28+xiFyW7Idz9n0u84VAREQgYoIBKCS+DWx0EOEhEf20MCdX7t2bUuwZ/d2&#10;9hMh1psQCcJ4+GD5YjM1Sq2i4BAixWLCwk5uRlJllQvNJJf7I6zAA4GZPA2S9RHC8aTADHawhiMC&#10;DDkdWGSp7oaAg8eKilBYduMmA+fy/MXyHQRGxhaCDrk+KC+TJk2yXdwRYqLxCCO8AAgxWHUJ7WEf&#10;IeLfEZDYiyOpksDFwsb3OWg344/3krFIvgbhnCg15VmqYc74ZawSrgd7KuUhZC5cuDDnkD3f5y3m&#10;8xh3VLBq1KiR5e9RrADFjhwqQhKZ83iXUe7wJmCEwOtKCC4MUQCZX0N+p2n77NmzLQcSJh06dPjF&#10;GsN8yLyY+U4zhmGJYQyDEAogBqGQ15hifk/0bCIQAgE/qT6As4qhs1k0pk+f7jp27GiWWiythEcQ&#10;KoHQiFcGyzcJv4SfkCDJQo6AiMJD2V7CzkI/YIDQgoUVJRDBEVZYDNmAjsUbIYb9DRAsYQdDPm3b&#10;tjWhMUSPVdlxQ/LynDlzLLcCoQWWeFEIOSHRmfHI37Fi42FBucHjh3BD+VWqiGXj8Sq1cUtxApQQ&#10;9gOCH4nhcMEDRbgSYVAoMCgsjDc2RCTckyITvPuMRzwthCuGkkhe0RggFBSlj3cYbyiKccOGDS33&#10;h/mS95gPnhkEc/5GMQMqu7GfDu8882voR1QeGWWYNQZDDV4slELmw+idZg5E0Sa0Do6801Rjg39S&#10;ZdJD7wu1XwREIDcCAagkfk3MDV9+vkUCLoswQg5hJiy+V111lVnIyIEhRpnFm9AwYo1JRieHINSw&#10;pvJ6gQUaJgjTcOKDQMO/YYh3BaYsxljDYU1BAwTKUCqI+Y5ewnJIaEaJRgA/66yzTBGEI0Ij4498&#10;DnJZYImwQyx8COVmfRjiBUAIxJMX7dnEO0xYIoI2446EZ95vxmg0XinxjadBx78J4NnDcAMzxiPz&#10;I+MR7xQfPCyMQxhihKCMcsjKc0Vjh2IFbFCM0sI7C8NojeGdZp6EJ4U1+DssMZ7JoKO3UQREoNAE&#10;/KT6AM4qdEdk3h/rIiFNWGtZpFlgEHQId0BApOIVQg9eBZQcFvPQLbLl9R9MCL0hRh4BBuEQoToS&#10;cliMEQ4JC0O4IVRCSsuvSZKwz3jE0op3BSUGwYbxCEt+durUyXIP8A5EnoRieqcK/SyE3/A+k3OB&#10;BwBPAR6sGjVq2H4YhO6g1KBQM1YpgQxz2Ov4JQGqZPGuEhKGhwBe5Lbh4cMTzfvMO09IXsihYZWN&#10;m8w1Bu9K3759TTmhVDTvNF4/ipQ89NBDFqbIO601Rm+iCIhAMRAIQCXxa2IxdEZ5z0D+AFZXQnLI&#10;wyCUjMWaXAJiunX4ESBhnAWYUDuEbzgSPoI3IdRkXT9yvzwLQZC8KxJ9GY+wJNeAvR1CTB7PliHK&#10;CNZuvIGE15EPRPgNSh9V2EiYjlPKO9vnSfv5CNPMgxgeUGRQrnMtmZx2Frk+P95pcoWYD5kXeadZ&#10;Y3inlcuSK1V9TwREIF8E/KT6AM7KF2BdVwREQAREQAREQAREQAREID6BAFQSvybGR6kriIAIiIAI&#10;iIAIiIAIiIAI5IuAn1QfwFn5AqzrioAIiIAIiIAIiIAIiIAIxCcQgEri18T4KHUFERABERABERAB&#10;ERABERCBfBHwk+oDOCtfgHVdERABERABERABERABERCB+AQCUEn8mhgfpa4gAiIgAiIgAiIgAiIg&#10;AiKQLwJ+Un0AZ+ULsK4rAiIgAiIgAiIgAiIgAiIQn0AAKolfE+Oj1BVEQAREQAREQAREQAREQATy&#10;RcBPqg/grHwB1nVFQAREQAREQAREQAREQATiEwhAJfFrYnyUuoIIiIAIiIAIiIAIiIAIiEC+CPhJ&#10;9QGclS/Auq4IiIAIiIAIiIAIiIAIiEB8AgGoJH5NjI9SVxABERABERABERABERABEcgXAT+pPoCz&#10;8gVY1xUBERABERABERABERABEYhPIACVxK+J8VHqCiIgAiIgAiIgAiIgAiIgAvki4CfVB3BWvgDr&#10;uiIgAiIgAiIgAiIgAiIgAvEJBKCS+DUxPkpdQQREQAREQAREQAREQAREIF8E/KT6AM7KF2BdVwRE&#10;QAREQAREQAREQAREID6BAFQSvybGR5m/K/zwww/uiy++cJ999pl9Pv/8c/ftt9/m74a6sghUQOCn&#10;n35yX375pVu/fr19Pv30U/fVV185/l+HCFQngU2bNrnVq1e7ZcuWuYULF7oFCxa4RYsWubfeesut&#10;WbPGbd68uTofR/cSAREQARGoBgJ+Un0AZ1UD65xu8c0339iC/OSTT7oxY8a4hx9+2D3++ONuxowZ&#10;bu3atTldU18SgVwIfPfddyYUTpkyxY0aNcqNHDnSPfTQQ27q1Klu+fLlEhRzgarv5EQAQ85LL73k&#10;evbs6S644ALXvHlz16xZM9eyZUvXpk0b179/f/fqq6865k8dIiACIiACpUMgAJXEr4nF1KVYCufN&#10;m+eGDx/uOnXq5C699FJbnC+66CL78PvFF1/s2rVr5/r06WOC5CeffFJMTdCzlAiBH3/80S1evNgU&#10;lM6dO7vLL7/cXXjhha5169Y2DqMP/9+1a1f36KOPmgX8559/LhECakYxEUBBfuCBB9z111/vzjvv&#10;PHfKKae4xo0bu+OPP95+8jnxxBPt/xmbN910k3vkkUfcqlWriqkZehYREAEREIEcCfhJ9QGclSO/&#10;xL9GKBiKSIcOHVydOnXcPvvs4+rVq+datWpllkQERBbkk08+2R1yyCHu0EMPdeeff75Zv9955x2H&#10;oKlDBJIggLV65syZpjw3bNjQ7bXXXu6www5zp556qo3Dq666yl1xxRXutNNOs7F68MEHu5NOOsl1&#10;797dFG+FMybRC7oGBL7//nvz6t1xxx2udu3abs8993RHHXWUu/rqq12/fv3MA4g3mp/8+8orr3TH&#10;HHOM23fffU2pGTJkiPv444+lUGs4iYAIiEDKCQSgkvg1sRj6cePGjW7gwIHu2GOPdY0aNXLnnHOO&#10;WQwHDBjgHnzwQffYY4+5cePGWagY/8bb0rZtW7MusogjSCIw6hCBuATIYyE88ayzznKHH364KStY&#10;uSMhkTH4xBNPuPHjx5uXZdCgQe7GG2+0kB3GIso0fye8TIcIxCXAvHbNNde4WrVqueOOO87G4rBh&#10;w9yECRMsbJawsNdee83mv1mzZrmnn37ajDk33HCDGXkaNGjgunTp4t5///24j6Lvi4AIiIAIFJCA&#10;n1QfwFkF7AO7NaEMgwcPtgUWTwpKCMLh66+/7t5++2333nvvuQ8++MB+f/nll93YsWNd7969LXSs&#10;Zs2a7j/+4z/cH/7wBwufGDp0qHvmmWe0SBe6U1N4f0K8NmzYYArJGWecYR49lJf77rvPBEOs3u++&#10;+66NLTx8jEXGKQoNSjTewW233dZts802NpYZo+TAMHYVPpbCAVHgR8aDzJi75ZZbbF7EqIMhh7HI&#10;GFy6dKlbsmSJjUX+TXL+s88+a+FhzIMYfvAW/v73v3e77767KS/MpTpEQAREQATSSSAAlcSviYXs&#10;vi1btlgOAdZEQm5uv/12W3xZhN98801bmPm88sorZsXu1q2beVkII/vzn//stttuO/e73/3O/fa3&#10;v7Xf//73v5vH5q677nJz5841QVRCYyF7OD33xkOCtfrMM8+0sDBCcVCCUaCjsUjOCxZurN133nmn&#10;eVkI3fnLX/5i4xEFmvGI8rLTTjtZqA5J1LNnz7aqeBqL6RkPhX5SxgvzGF68Fi1amGePscgYZDzy&#10;YZ5EkXn++efd6NGjzctCyCKhi//85z/d3/72N7f99tvbmNx1113dbbfdZtXICIXUWCx0D+v+IiAC&#10;IpAdAT+pPoCzssOW3NmUOqaUZ/v27c26Tc4AeQVUb4oUFpKdX3jhBVNoWJAPOOAAt99++7n999/f&#10;rJD169c3RYWYbq6BEBnlI5CsevPNN9v1dIhAVQTWrVtnygpC32WXXeYmTpxoVm3GIMIiYxIvS48e&#10;PcySzXmMRcYbvzMW+X8+hJjtvffe9neUIMYoCgzeFx0i4EOAsde0aVN30EEHub59+1ooGHMZygrz&#10;JmMSgw6evSZNmtiYq1Gjhs2N5LcwVzJH8v94XPAG8vPcc8919957r7zSPp2gc0RABESgiAgEoJL4&#10;NbFQfUJZTxZkFJJLLrnE8lhYrFmQWZwphTxt2jQLlSApdccdd3S77LKLO/LIIy1hn++g7JCMygdh&#10;k9wY4sARGLF6Y2Uk/wDrpJL3C9XTxX9fvC1z5swxpaNu3bo2FqM9MhASGT/Tp083LwueQcJvdt55&#10;Z3f00Udbgj5jMRqHhDqSwI+AeMIJJ5gCg9CIAEryPtfVWCz+MVHIJ2RuJAyRuY48leeee85CwubP&#10;n2/zInMk4xElGoWZ8fjHP/7RlBbGMF5pPId8Tj/9dJtj8Wr/9a9/tfOOOOII+y7htxiQdIiACIiA&#10;CBQ/AT+pPoCzCtVVK1asMAUET8ndd99tIThR+APCHeEPKB1YDf/xj3/YwouQSPIzgiKKCgJi5k+q&#10;j1F5jAWbBZ3vEbKDUClrd6F6uvjvy9ggfwCll/GDUIigGFm32TcDpYOxuMMOO5jgF5WdrWwsUj6Z&#10;fBmESZRuLOEo4giMCtUp/nFRqCd84403LEcFjws/UaoZMyjRfPBM44WOxiNePc4lJ4ty3eT/MS75&#10;UD6ef5MDiBKDYo5BB0Waa2Ms0iECIiACIlD8BAJQSfyaWIiuIrcFRQVBkaRm8ldYmLEm8mFxvv/+&#10;+035IEYbj8vZZ5+9tQwt+7tEC3PmTxSXyAvDYk18ONZukvipRqY9XwrR28V/TxQTxg2CHSFdhISh&#10;PBOaw1gkAZ9xihJMWBhjMdPTx7grOx6jEt6cx9/wzqBI4w0kvEclk4t/XBTqCZ966ilTQlA22NOK&#10;uZJQRcYkOS2URkZZwYPC3Ma5jLPI28f8mPnBwMPfCYVEsWEskv+C4sOGlR9++KEU6UJ1tu4rAiIg&#10;Ap4E/KT6AM7y5JXoaYTmUHGJ2GwSnPmdik14XFBcWLhZhInJxkrNAo5gWZ6AWJ4CE4Xu4J1B4OQa&#10;eHcoH6pDBMoSIJ+Fsscouyi4CIqE46C4kFiPokLiPYIev0dCYUVjr6wyHSna5LoQwkjoDkIoCrwO&#10;EShLgMqJJOQzbsaMGWPKCooL8yNzI+OHhHs8fygieJ0rMuaUHYsoMfwfRh0S+BmTFEhRyJjGoQiI&#10;gAgUN4EAVBK/Jhaim6hqM2nSJIvfJvyLSmIoLghzxHETfx1tQkkZ0CifxUdQjM6JFnOskVQh2223&#10;3axMqA4RKEuAPYIItSGshr1ZEBQJoeEnm/sh3FE1jCphKNAIidko0ZyLIo5Hh5AxPIjstbF27Vp1&#10;hgj8ikCkuDBuUFyi0vBRnhUKC+FezZo125rf5zsemRf5oICTuE9FPP5NFTMdIiACIiACxUvAT6oP&#10;4KxCdFFUepbkZZQXFBf2IiBcjOo5KB9RLgHeFhZl34U5U7lBwMTCyAJNyBmbt7GL9E8//VSIZuue&#10;RUqAvVuwcJPfgvU52rcFTyB5VgiKJD6jZKOA5DIWUXiwjmPp5lp4ANkwUIcIlCUQhYrhMWazSXJe&#10;yMNibOKlxhBDJUX+TghYtuMxCqlFWSdZn5BdwiM3bdqkzhABERABEShSAgGoJH5NLET/oDiQcMqC&#10;iSBHqE7kcUGYwzJNpRwWZxZmnzCI8rwxfA+BEYs5ZWsJBeK+mzdvLkSzdc8iJUCyM1Znxh35JyjP&#10;xP3jfSEJn9KyjEWq1qEIZysoMjYZi3h0CEkjBJLxiDdHhwiUJYCHpVOnTmbUIYEeRRqDC/kohHfh&#10;baHoQzSusvFEcy7jl3mVa1D1jpwXcgrlAdRYFAEREIHiJeAn1QdwVqG6CA8LFmyqikU7QhOew74t&#10;CIt/+tOfTLEhoTSu4oJnhyo6CJ5sKqjE6EL1enHed+XKlW7gwIFbq4qhPK9Zs8Y29UNhQbg78cQT&#10;t+YT5KK4RN9hDO6xxx62WeqIESOKE4ieqqAEvvzySyuHjFEHr8iLL75oSkWvXr3ME43iixEmylfJ&#10;VnGJQm+jcDHKLlM1D+ORDhEQAREQgeIkEIBK4tfEQnUPizP7YjRo0MAWYcJ1CIcggZ6wHWKv2UQy&#10;ruLC4o7QyeZsCI3sjk6OjQ4RiAh8//33FrbFWCT/hJwXdhh/5JFHtiouJEQTSoZnJo7iwv4ueFuk&#10;uGj8VUYg2oDywAMPdPfcc4/l/2HgoRoY44dxiDc5F6WF7zAvMh9SvAQFiTLdKo2sMSkCIiACxUvA&#10;T6oP4KxCdRFVbIirRjGh7DG5BCTmsxs0+7Bst912FuJFTkFcjwsJ/lQWY18NSt+SY6NDBDIJ4GFB&#10;EMQD2LFjR/P8kSTdsmVLh/DIWCTfKlfFJQoVIzxnzz33VKiYhl+lBEiWpzR3tMnpqFGjrGgJJbXx&#10;AEbKRxzFBY8Lijoel27dulmOoQ4REAEREIHiJBCASuLXxEJ2z9dff23lZ6kgRgI0G1HiccEaSNIo&#10;/483Jk5yPrHcXAdLZbt27awIgMrQFrLXi/Pe7GZPMj6KBWWP27dvb5W/rr32Wtu0j30z+FsuydDR&#10;JpUk51OZjOR8vIDTpk0rThh6qoITYDyyCSqeEOZGFGg+7CXE+MFzl+u8GOW4YCBiXyIUF/JnVq1a&#10;VfB26wFEQAREQATKJ+An1QdwVqEHyPLly21DNUIWyGmh8hcLKnkA5KVE+xlkG88d7bWBl4XkajZr&#10;u+uuu5TfUugOL+L7E0JIQj55BYxHLNKEh1GVjqRo9hzKxQOIoIhnkevh+cOrgzUdJVqHCFRGgMR8&#10;PIANGzZ0O++8s/s//+f/mBGG0EWMOrmEi0XluZlbUYQIkST3j/BdHSIgAiIgAsVJIACVxK+Jhe4e&#10;vB9UzOnbt68tzgiJWACjvQr4ifCYzQaU0a7lfA9liNAcrjlhwoRCN1f3L3ICCG9TpkyxwhFYtknO&#10;JxmaDSgZQyjCuWxAieJNKVuKTpC7NXfuXIdVXYcIVEaAkFoUXMLE8Prhid52223NqIOBJ1tFOhq7&#10;KD2EoTGuuQ4FKlQmXmNRBERABIqXgJ9UH8BZxdJFJOZTxemaa66xMqD77bef++///m+rokNYTVQJ&#10;p6p8l0hpQVDEQo6nhWRWvDorVqwolubqOYqYAJ4XijjcfPPNVkkMb8v/TAWmdEQbovqU6Y7GIko3&#10;1m3232A8E7KoDf+KeAAU4aORf/LYY4+5zp072zjaZpttzNBDzhVzXVXzYpQLw7l88NiQK4M3mhLg&#10;2sOlCDtdjyQCIiACGQQCUEn8mlhMowLvy5IlS2zTNfa8IISBkDF2G6fyDXHd0d4sLL7RLtDR4o2A&#10;yP/jaSGXgLAcwiu41oIFC9zPP/9cTM3VsxQ5AUrQPvnkk6ZM421hHDIe8cJgpa5qLDIuUXwIPUPY&#10;RAHie5MnT3ZUMtMhAtkS+Oijj0yhxovMeEJ5Yb5DkWb+Y8wxLqP8F35GG/FyDgoMSjTGHD4dOnSw&#10;fWKU95dtT+h8ERABEaheAn5SfQBnVS/2qu/GAoo1Gg8MJWpZjLFSE4uN8MgmgYTrsACjkGR+CH8g&#10;jwClheo7xIKzkBOWI0GxavY649cEvvrqK0tanj17trvhhhssRAcvHmE7jEWExrLjkLHJWKTcLNXI&#10;UHbYNLBVq1ZWAIBr6hCBXAmQF3jrrbfauNpxxx1tvqPiXbS5ZKbSUrZ0d7NmzcygQzluxu/06dNV&#10;ZTHXjtD3REAERKAaCQSgkvg1sRqZ53QrlA52j8b7sttuu5kCg6WQMp78H6E7WB1Jpia8DGWFRblm&#10;zZqWEE3JZXlackKvL5UhgDeQTQDJm2KMsdcQwiN5WdFYRFFhLBKCw1hFsGQs4rV59tlntYeQRlUi&#10;BAgd69Kli5XqJk+F8Uj1RMJsUZhRqDHwnH/++e7UU081jzXzZrSBJZ5AcrmUkJ9Id+giIiACIpB3&#10;An5SfQBn5Z10AjdYt26de+ihh8xiTflOYrPZUJLE/Vq1apngSAlbLIkkVGOB7NOnj+1LIKUlgQ7Q&#10;JbYSWL9+veUaMBYZb4SAMSYZg4xFPigqKNGE86DkkFiN0qNDBJIkQNgYlRKpUkfYGMoy8yBjECWG&#10;Mt7MkYxHFByUbDyFGHTYz0qHCIiACIhAeggEoJL4NTEtXbZhwwb35ptvmtV60KBBFrYTxWwTDkHC&#10;c79+/SwnYd68eVapTEpLWno3Xc+5ceNGt3jxYishSz4WOQdRuW7yCcgbIOF53Lhx7vXXX3erV69W&#10;DkG6ujg1T4vywt5XI0aMMIUEhQXvC4UkqECGNwblmlCyAQMGuOeee872h1Eyfmq6WA8qAiIgAkbA&#10;T6oP4Kw0jgeUGJLtZ86caQsxu5wTUsbu5zpEoDoJEGqDEvPiiy9uHYsozigrOkSgugigiLzyyitm&#10;1LnxxhstNLFt27amzHTv3t02O1Ulu+rqDd1HBERABJInEIBK4tfE5NFWzxXxprDvQPSRd6V6uOsu&#10;5RPQWNTIKDQB5kD2fdm8ebMl3EcfCpNoj5ZC947uLwIiIALxCPhJ9QGcFQ+jvi0CIiACIiACIiAC&#10;IiACIpBPAgGoJH5NzCdkXVsEREAEREAEREAEREAERCAeAT+pPoCz4mHUt0VABERABERABERABERA&#10;BPJJIACVxK+J+YSsa4uACIiACIiACIiACIiACMQj4CfVB3BWPIz6tgiIgAiIgAiIgAiIgAiIQD4J&#10;BKCS+DUxn5B1bREQAREQAREQAREQAREQgXgE/KT6AM6Kh1HfFgEREAEREAEREAEREAERyCeBAFQS&#10;vybmE7KuLQIiIAIiIAIiIAIiIAIiEI+An1QfwFnxMOrbIiACIiACIiACIiACIiAC+SQQgEri18R8&#10;Qta1RUAEREAEREAEREAEREAE4hHwk+oDOCseRn1bBERABERABERABERABEQgnwQCUEn8mphPyLq2&#10;CIiACIiACIiACIiACIhAPAJ+Un0AZ8XDmL9v//jjj+7dd991M2fOdFOmTHGTJk1yTz31lHvhhRfc&#10;0qVL3TfffJO/m5fYlb/99lv34YcfumXLlhm7d955x61fv979/PPPJdbS/Ddny5Yt7vvvv3f81JE9&#10;gS+//NK9//777q233rKxyDu+bt267C8U8Dd++OGHrXPj5MmTbV58+umn3fTp040p77uOygmsXr3a&#10;vfjii2706NHunnvucf369bPP4MGD3dixY93cuXPdhg0bhFEEREAEioZAACqJXxOLpkf+90G++uor&#10;t3LlSltU7r77bnf11Ve7888/35155pnu7LPPdpdeeqm78847bbFG6Pniiy8kRJbTid9995377LPP&#10;TJBBqBk2bJjr3bu3fQYMGOAeeeQRN3v2bLdq1SqHMImiqOPXBDZv3uw+//xzG5MLFiwwRZqx+dJL&#10;L9m/UQj5O+fpKJ/Apk2b3KeffuqWLFninnzySXfvvfe6Pn36bB2LDz/8sAmKa9eudbz/P/30k1CW&#10;IYCRIZobn3/+eROymRvPOeccd9ZZZ7lzzz3XXX755a5Hjx72vr/33ntu48aNmhszODLHoSS/8sor&#10;bujQobaWHHPMMW7//fd3e+21l9t7773dIYcc4k488UR33XXXuUcffdTmT7jrEAEREIFCE/CT6gM4&#10;q9AdkXl/hGgsXq1atXLHH3+8O+2009xVV13lbrrpJnfzzTe7Tp06uWuuucYW6saNG7uWLVuaEoMA&#10;qePfBPCmoNjdcMMN7uSTT7aFGKWvTZs2tlhfdNFFrnnz5sawdevWrn///m7+/PlSXsoMIhSS5557&#10;znXt2tUU55NOOsk1bdrUtWjRwjVr1sydcMIJ7owzznDdunUza7cstL9+Cz/55BP3xBNPmJANO8Yj&#10;QvYll1xiYxGjBDxhe+GFF7qBAweaN0bHLwmgiMCGue+4446zcXfllVdunRs7d+5scyPvOXMnTJkb&#10;URZ1/IsAyjFzYpMmTWwsMh/ecsstpkAzB/K566673PXXX2/jkveb9xxFe82aNcIoAiIgAgUlEIBK&#10;4tfEgvbC/94ca+KiRYtsoUWwqVOnjjv11FPd7bffbgL4vHnz7O8I19OmTTNrIwtLgwYN3NFHH23W&#10;MSzgX3/9dTE0p2DPQPgSQh+hD1hiEQYRcmB1xx13mJURzwt/b9eunQk3/J1FvH379mapxUsT+oH3&#10;ZM6cOSbQIBwivBx77LE2NhEMEbARvhGAGjZsaByvuOIKOx9rLt6u0A/e6TfeeMMEQcYf/BhrKCs9&#10;e/Y0AwVjEc8LYw9FmneZnxgpUBhl6XbmyVu4cKHNhfA78sgj3emnn+66d+9u4bOvvfaa/R3WU6dO&#10;tbmRsVm3bl07H6MPntWQxyTrAgzatm3rateubYoda8bEiRPNk5oZMot3EGVv5MiRplyzFsGRd3v5&#10;8uUKrw19YlP7RaCABPyk+gDOKmAf2K0JC0HY7tChgy0SF198sXv88cctDp7wEnJZyCnAzU9sNwsL&#10;lm1ilLFyX3bZZbZIIxARwhNq3gbtJqwBBQXhBqUF4RClD1awJHSED/ywILIQEyOPNfyoo44yT9e4&#10;ceOCVgARFBFyUE5q1qxpFm4sseRWkRuEVxCe/OTfjEFC7/D+HXbYYRaugxLNOA31QIFG+EMhOfzw&#10;w02QRhB8/fXX3UcffWTKMd4sxiK/EyJG/tVjjz32i7H4zDPPBO0F5J3GWIOXoH79+qY0jx8/3sIT&#10;M+dG5kU+5LbwbjM2MULAn+8xll9++eUgw8ZgGL3PrBMYbAj3xBPI2lLeesFaQ/jsihUrTLnBu4XC&#10;g2Htgw8+CPW1VrtFQAQKTCAAlcSviQXuBxO2WZiJNUZpQVjx9Zyw6GAZZ4FG8CZUAstjaEIjQguC&#10;36233mpW6/POO8/isxFgqjqwxMIQhQfvAdZcQntCTJhGaUHgQ0DEm8d4mjBhginRFeVdMAYRZlD4&#10;rr32WuOPoI5nMFSPAcJ2pAwTjgNDn/GEsMhYvPHGG40/ijRjMcT8oeidJgyRMYXy8eyzz3on3vN9&#10;QqOYG2GJgQeFOqSDd/bNN990Xbp0sbkN7ynKczYH8yN5WXiw6Qc8Wip+kA1BnSsCIpAUAT+pPoCz&#10;kgKay3UQSB544AGzbCOkILSw4GZ7sDiRC8PiRD4ClrKQDizWhNwgoJCLgXcg2+Pjjz92vXr1ssUZ&#10;CyOehJAOvASEeeG5O+KIIyxcCYUlm4PzCc3BskuYyaxZs7L5ekmcy1hEuMPTggKNISHbCmx4Am+7&#10;7TZXo0YNd8EFF5hnK9trpB0m3ig8fVGoJ97kXA5CbPEyHHjggTY3hmTUQemgwAuhYYSJ8X7ncuCB&#10;wTON14WwUNabXNapXO6t74iACIhARCAAlcSviYUaEiwGixcvNusq3pZBgwblHIfNIjJjxgzzFrDQ&#10;57rIF4pF3PuyIJOAT64Kce65WgQROumPgw8+2BShkCzdhN6Q4Mz4QcAjbyDbsEPOp9Idni/CxrhO&#10;SLkFKBeEMlHwAYWD33MR8LCUI3DjZSC/iAp4hPaEdKCsUZwEYwQeq1wVDvjjMWjUqJH1CTkxoYxJ&#10;jDHkV9WqVcs8onHmM4xhKD/kYN1///0WLqpDBERABKqTgJ9UH8BZ1Qk9816E0QwfPtw8BB07doxd&#10;GYyFnQoxWMXI7QhlnxLayUJKu+GYq9IS9Q1CDonU5GoQVhGCkIPAjUBHFSE+5AVlq7Rkjm08Xijj&#10;hJwRNpWr0FmodzPX++IlIDSJHCvGZJxCDxg2yHWDId4rvLGhHHDkPcSDjLKBAB7nICeGcCk8qX37&#10;9g1C6KZMPqF1p5xyinnz41aqYx6kUAzKNH0SWthdnPGn74qACCRDIACVxK+JyeDM/ipYUAnLoSQv&#10;AgqLddzjoYcesmpkhOsgiIYQXkLSLeU7UQBpfxyBG/4kVeMpQGCk+hieiFI/GIskj6O0kKcSt82U&#10;rsXrQmI/DEOwzkYJ+Xg9UdpIiI57IHAztinawUaBoRzk/VGNDZaE3fnm/FXEh+9TpY3xyDyBMl3q&#10;B2GbhNoRrkgVO7zJcQ8USIxDGIkoJKFDBERABKqTgJ9UH8BZ1Qk9814Ic5SXJRQCy35cgZtrk5eB&#10;4IlLnyTrXMJUCsUjl/sSUjNmzBizAJKT8eqrr+ZymV98BwWS0BSEJhKsfRL8Y9+0wBeAGwUisKai&#10;/MX1MiEoUmSCMBWuGcI+Q1i4aTPCMUU2yFOJe+B1IUeB/AxCF0PZJJXcKMr1krfHuxgnxIk+YG4l&#10;1IkQPoqYJKFUxu3bfH+fMGS8TBjHHnzwwUT2WGK+5Zr77LOPGzFiRL6boOuLgAiIwC8IBKCS+DWx&#10;UOOC+vnEXZMMTjx3EgdeFpJ6qR4zduzY2At+Es+Uz2sgyJEbRAgI1sVsk8nLe7YoSZ34eirpJHHN&#10;fDJI4toouSh/5PfgwaL8dpwDQRHBnRAnPIohCIpYtFH6UFoQ7ni/kzgQEA899FDbt4TytSEchDhh&#10;NGA8kq8XdzzCDIMEG8+Se0U+YKkf5KhhzIEjHn3KbydxUH1xzz33dPfdd18Sl9M1REAERMCbgJ9U&#10;H8BZ3sQSPhHBhkRoLICERiRxkKROnguKC8mYSSz4STxXvq6B4sKuznhHCElKQsnAqghHQu6wnidx&#10;zXy1P6nrspEf3hHGDlWwkvDUEeaEtRflPIR4eBQXLNsIx0krLlQoQ3EJpbz0888/b15j9rZCiUli&#10;HiMXDuWcinnsY1LqB2sKm3byDlK5Mk6+VcSKeYGxfcABB1hoqQ4REAERqE4CAagkfk2sTuiZ9yJU&#10;jE37onj4ivbJyOb52DsDpYX9N6iuVeqhJbSPAgcoGMTEJ6EAEiZFyB0eFwSdEDZco9QpIV1UFSNs&#10;LAnFBYUvyuEKweNCXhBeTnIKCHNKatxQaANBkc3/kuiXbOaTQp2L14/QRcYP+zHFDV1kbn377bdt&#10;fyES/rl+qR8Yxhg7zI0oG3ELHOCJ5p2O9gxjfyEdIiACIlCdBPyk+gDOqk7omfdC0CEUghK+w4YN&#10;s53c4x6ETVGzH0sboTpJKENxnymf36d9KGgoawg5hDzFPVAohwwZYpV4WPCTSGqN+0z5/j6KBQIJ&#10;m/QlseEhVcSwaqP4IThlu+ldvtubj+tTzQ6BmHGDQYJQnTgH4XZsSMm7THluhNBQDrx1vINNmjSx&#10;cCc4xDkIE0MBom+uuOIK26y21A+8c4TZUVWM8cjeK3EOlEfKcqP8wTCJfMI4z6PvioAIhEcgAJXE&#10;r4mF6noEHUp+kgdA0ijekjgHAjYCPDHcJKyXurclYkXSLYnLWFKTsEoT/05/kKtACFXcikZx+rS6&#10;vot3YODAgbZHA8pa3Hh4lL/evXtbBScE7xDC7VA0eAcZN1RdQgGMYzggPIqxiDKJ4DllypTqGg4F&#10;vw9zFwn6vNPsY0OlvzgHxSHgiBL98MMPx66aF+dZquu7jEfC4zDosCEsSkecHCkqBXIt5giutW7d&#10;uupqiu4jAiIgAkbAT6oP4KxCjQeEGsrQItgddNBBrlu3bjkvLFjXUFZOOukkC3EKyRqGgEeoE4sz&#10;1kAW2FwPFnu8Vocccojr1KmTCaIhlJSOPCTsX4OQHLciFvvA4EnEwo3wHYLyx5hjLFIFjIIElCSP&#10;E7qI8ogSCUfK2cYZ17m+D4X8HtX8MOqwJw5Kda4eacLrRo0a5WrUqGHXw5sTSsgdawz7CVHmHKUN&#10;73Qux4YNG6yKWM2aNc0YQTGZEObFXFjpOyIgAvkjEIBK4tfE/CH2uzKWVBYWwiKoSpTtDtkIOCTi&#10;k6BOQjn7PWR7Db8nLd6z2K2dZF7C5PC65LLZGh4wvF4s8OQdhbZPQeSxo1gEe2fkWgYabwv5RoQ3&#10;sedDEvsTFe/I++WTofgSFofSyzuNMSKXPWxIpCZfhsIGVMxj88m4eR5pYRg9J94BPNLkDOF1IXQs&#10;27BNQszwmmLQoHojIbmhHeT28D5Gm3mSv0fpbt8DhRGlBYMYCvnQoUNLvlqlLxudJwIiUL0E/KT6&#10;AM6qXuy/vhu5LigbVBhDUKFai4+lH2saizsCNosKlskePXqYZTI0axhCHbu1Yw0kTAcLNSFkvqE6&#10;eBzYoA7lr379+q5Xr16JJVcXenz53p+9MhDy8JKwtxDV2rC0ZnMwlilLjeemRYsWbvz48dl8vSTO&#10;hSMeQLyfKIFUu8PK7zMWUXwYi+RjwI93mp3eQ1L+okEACzzJCM3MjZHQjFGmqvkN1hh0GM/keNSr&#10;V8+UcfohtAPvEnu6kCvE3IYiPHHiRGMLx/L2D4Mf4Xp4+VBUUMJ5pymEEndz2tD4q70iIALJEQhA&#10;JfFrYnJIc78SizEWRSyLLBDEEuPiJ+SmrNCCYEPMN6VXqbzD+SzseBriJmDm3oLCf5OFmLwCPCYI&#10;3lGieWXVnfgOpY+xSCLgYJXs2rWrVSAKJUcos+cQSsgBgAVjCo8BYYdVCd0IQCSmU7KX8cj3iYOP&#10;W8mo8KMqtyfgfcYYAQcs/VQZYyPFygRn3nOUZ4wPeF/hmFSlvNxaURzfwgARzY2wZFNKhGk8W2WT&#10;9vGaIqQz9tiIF4E78sKGFmqX2XvMZeT5UO6ccUX4Ifu7DBgwwLzMrCd4rQkBoxw6Y5UQZvaxQmHE&#10;mEFxiFy8h8UxivQUIiACpUDAT6oP4Kxi6UyEaDYKQ9hhwzm8KJSnxeKI5ZD4ZKpmsSgjILKY1KlT&#10;xxZm4upDFRIz+48cA/aAOPvss22/BqpakSROyAkC+Pz5820BZ3Gm4g7eLSq7obAQHkaSf4hW2UyG&#10;eFkIU4os1SjHKIQo0eS+EEKGAMNPFDz+n1BFBEU4Mm5RfkL0EmRyxPOC54TwTRRpxiLvKaGhmWOR&#10;TWPxFvKeI5RzLt4aPDW5husVy5yW1HMwN6II4oXCo4qBByGc3JWnnnpq69zIuEPg5v2vVauWebAR&#10;uJVI/q+eoEgGygoJ9uwNhAJD6Xw81HhKGZ9sYEwuEN5CzmF/J+bPOIn9SY0DXUcERCBsAgGoJH5N&#10;LKZhgLCHIIM3BaUF5QSBmsWaamF8CB8hgRorLjHbbO4npeXfvcgCO3fuXEuyRxBEsYMfQgwCD+wQ&#10;DEnmJ4SE8DK8LAjnSe12XkxjKpdnIcwGJZkcFYQcWMERKy1CDuFL/KSK3YknnmgcYcqYfOaZZxLZ&#10;7C6X5y6278CR6lgIi23atDHrNcYG3mm4otTg2WJ84k0gnwPBEfa5JqMXG4OkngdvIAofCgxzI+8t&#10;Sh7CNR8UFYRtFG42riSsiZLcoeX7VcabsDDGFd4qQozx0jNHkgOEpxqFDwUbIwSKDCGPeLCyyYlJ&#10;qr91HREQAREoS8BPqg/grGIcGngOUGCwwhKbjMBI6NPll1/urr/+ess/YO8NLSgV9x4Jzuy6TegN&#10;7BAKWaCxIPI7PxG08bqwr0OIoWGVjX3GIN4pwnLYtwElGm4I4IQy8oEn/48Cg6LImE1il/NifCfj&#10;PBOGBYRAxiLWbIREWFJ2m3AcfsfzhzCJF6uq0Lw4z5L27xIqi8eUuREFhrHJ+80YhCHjEGOO5sbK&#10;exolhrHGuCQsmXA83nUKxOC1luKc9jdFzy8CpUcgAJXEr4nF2rUsLAjTCIKEnZCAzk8+/H95SZXF&#10;2pZCPRcCIMmpWL6JcWdTQMLFUFRYmImJl8JSee/Ah/AxlBiS7fHyEX6DRZtYeKy3WMPFsXKOjEXe&#10;XfbWIJdg0aJFxhThMRqLVSWdF+o9Ksb7ljc3Mldqbsyut6JEfLhFHynO2THU2SIgAtVDwE+qD+Cs&#10;6sGtuxQDARZkCYe59QTs8GKRd0EeED9RaMQzd55ilxs7fUsEREAERCA8AgGoJH5NDK/r1WIREAER&#10;EAEREAEREAERSA8BP6k+gLPS02V6UhEQAREQAREQAREQAREIj0AAKolfE8PrerVYBERABERABERA&#10;BERABNJDwE+qD+Cs9HSZnlQEREAEREAEREAEREAEwiMQgEri18Twul4tFgEREAEREAEREAEREIH0&#10;EPCT6gM4Kz1dpicVAREQAREQAREQAREQgfAIBKCS+DUxvK5Xi0VABERABERABERABEQgPQT8pPoA&#10;zkpPl+lJRUAEREAEREAEREAERCA8AgGoJH5NDK/r1WIREAEREAEREAEREAERSA8BP6k+gLPS02V6&#10;UhEQAREQAREQAREQAREIj0AAKolfE8PrerVYBERABERABERABERABNJDwE+qD+Cs9HSZnlQEREAE&#10;REAEREAEREAEwiMQgEri18Twul4tFgEREAEREAEREAEREIH0EPCT6gM4Kz1dpicVAREQAREQAREQ&#10;AREQgfAIBKCS+DUxvK5Xi0VABERABERABERABEQgPQT8pPoAzkpPl+lJRUAEREAEREAEREAERCA8&#10;AgGoJH5NDK/r1WIREAEREAEREAEREAERSA8BP6k+gLPS02V6UhEQAREQAREQAREQAREIj0AAKolf&#10;E8PrerVYBERABERABERABERABNJDwE+qD+Cs9HSZnlQEREAEREAEREAEREAEwiMQgEri18Twul4t&#10;FgEREAEREAEREAEREIH0EPCT6gM4Kz1dpicVAREQAREQAREQAREQgfAIBKCS+DUxvK5Xi0VABERA&#10;BERABERABEQgPQT8pPoAzkpPl+lJRUAEREAEREAEREAERCA8AgGoJH5NDK/r1WIREAEREAEREAER&#10;EAERSA8BP6k+gLPS02V6UhEQAREQAREQAREQAREIj0AAKolfE8PrerVYBERABERABERABERABNJD&#10;wE+qD+Cs9HSZnlQEREAEREAEREAEREAEwiMQgEri18Twul4tFgEREAEREAEREAEREIH0EPCT6gM4&#10;Kz1dpicVAREQAREQAREQAREQgfAIBKCS+DUxvK5Xi0VABERABERABERABEQgPQT8pPoAzkpPl+lJ&#10;RUAEREAEREAEREAERCA8AgGoJH5NDK/r1WIREAEREAEREAEREAERSA8BP6k+gLPS02V6UhEQAREQ&#10;AREQAREQAREIj0AAKolfE8PrerVYBERABERABERABERABNJDwE+qD+Cs9HSZnlQEREAEREAEREAE&#10;REAEwiMQgEri18Twul4tFgEREAEREAEREAEREIH0EPCT6gM4Kz1dpicVAREQAREQAREQAREQgfAI&#10;BKCS+DUxvK5Xi0VABERABERABERABEQgPQT8pPoAzkpPl+lJRUAEREAEREAEREAERCA8AgGoJH5N&#10;DK/r1WIREAEREAEREAEREAERSA8BP6k+gLPS02V6UhEQAREQAREQAREQAREIj0AAKolfE8PrerVY&#10;BERABERABERABERABNJDwE+qD+Cs9HSZnlQEREAEREAEREAEREAEwiMQgEri18Twul4tFgEREAER&#10;EAEREAEREIH0EPCT6gM4Kz1dpicVAREQAREQAREQAREQgfAIBKCS+DUxvK5Xi0VABERABERABERA&#10;BEQgPQT8pPoAzkpPl+lJRUAEREAEREAEREAERCA8AgGoJH5NDK/r1WIREAEREAEREAEREAERSA8B&#10;P6k+gLPS02V6UhEQAREQAREQAREQAREIj0AAKolfE8PrerVYBERABERABERABERABNJDwE+qD+Cs&#10;9HSZnlQEREAEREAEREAEREAEwiMQgEri18Twul4tFgEREAEREAEREAEREIH0EPCT6gM4Kz1dpicV&#10;AREQAREQAREQAREQgfAIBKCS+DUxvK5Xi0VABERABERABERABEQgPQT8pPoAzkpPl+lJRUAEREAE&#10;REAEREAERCA8AgGoJH5NDK/r1WIREAEREAEREAEREAERSA8BP6k+gLPS02V6UhEoLIGvvvrKrVmz&#10;xq1atcqtXbvWffPNN4V9IN09WAI///yzYzx+/PHHGo8xRsGPP/7oNm7caBxXr17tPvvsM7d58+YY&#10;V9RXRUAERCA/BAJQSfyamB+88a/60UcfuRdeeMGNGjXKDRo0yN1zzz1uwIABbuTIke755593/F2H&#10;H4FPP/3ULV682L3yyiv2ef31190HH3zgvvvuO78LBHrWli1b3LJly9zYsWNdjx49XIcOHdw111zj&#10;2rVrZ5/rrrvO3XXXXW78+PHuvffecwiTOiomwDicPXu2e/jhh92QIUO2vtP333+/mzJlijHUUTEB&#10;hOylS5e6xx57zN15552/GI/XXnut69ixo+vVq5eNx/fff1/jsQKUX3zxhXv11Vdtbbn11lvtnYZf&#10;+/bt7ecNN9xgaw3rDwqNDhEQAREoBgJ+Un0AZxVDZ0TPgKULq9dLL73khg4d6q6++mrXvHlzd9xx&#10;x7ljjjnGNWjQwDVr1sxdddVVJvhwHtbvTZs2FVMzCv4sP/30k1kRV6xYYYxGjx5tgvfNN99sn9tu&#10;u80NHDjQTZw40b355pvmRRDDf3cbCgiK8dSpU00xOf30090RRxzhDjnkEFenTh0bi/Xq1XMHH3yw&#10;/f/ZZ5/t+vTpYwr1J598UvD+L6YHQNjGOxUJiih/LVu2dMcff7y9zw0bNnRNmjRxl1xyibv77rvd&#10;c889Z0I33gQd/yLA+8y8+Mwzz5jCctppp7nDDz/cxmPdunWNY/369V2NGjVcrVq1bDz269fPBO91&#10;69YJ4/8SYI57++23zRCBcnLyyScbQ7gdeeSRxpH3+aCDDrJ3/Morr7R16LXXXnNffvmlOIqACIhA&#10;QQkEoJL4NbGgvZBxc4RFrLFt27Z1Rx11lDvhhBNMmOnWrZvr37+/Cdr8ROi+/PLLXePGjd3RRx9t&#10;i8uzzz7rvv/++2JpSsGfA2/KAw884C6++GJbgFH8zjvvPFP4UAYvu+wyd8opp9jfWLw7d+7spk+f&#10;7r799tuCP3sxPAAKX9euXU2QadGihXlXEKoReJ566inzDkyePNk9+uijrm/fvmaxZbzCGYERIVPH&#10;vwigGDO+YHnssce6888/391yyy3G6d577zWvC0o1DBmLCJCc8/jjjzss4zqcKXJ4BmDIe5s5HhmH&#10;KDTReESBZg5lfkQ5hK+8Bv8aRRgWWDvgcuqpp7pOnTq5YcOGuQkTJrinn37aOE6aNGmroad169am&#10;WJ911lnmJfz88881HEVABESgYAT8pPoAzipYD2Tc+Ouvv7YFIxK0TzrpJFtUxo0bZ6E669evNyGG&#10;+GMsZngKbrrpJhMqsTgi6LD4hG5dxGM1b948E3LwTDVt2tS8BYRA4KFCGITpQw895Lp37268OY+F&#10;/KKLLrLFOWShG+V54cKFxg+lDmUECzdeq4qEaISZF1980YRxhMVGjRoZ27feessRahbq8cMPPxgX&#10;FBKEP5Q6wnDw/sEYLwxMN2zYYGGL06ZNc7fffrtr1aqVebMQLFG+V65cGSpC87TMnz/fxhbj8cQT&#10;T3Q9e/Z0s2bNqtADwByJEQJlkfEIdxTD5cuXBzse8T4zvi688ELzmGLEIfyYcQjj8g7mwTFjxtj4&#10;xUDGPDlixIigx2OwL6IaLgJFQiAAlcSviYXuDxKcCckh/AElBKGPBQWhhhyMsgsL/0ZA5+8Ih126&#10;dDErLd9HKOdvIeYaEJIzd+5ci3uHIwIgHgKEQhZuOMOTDyEThOKg6PEdGCLgoOhggSQXoaIFvdDj&#10;JZ/3J8cCIZEwHIQcBEAUE4Twyg7+jgCOcHTGGWeYcISwGGrOBt5PcqlQhmFJ7sXLL79sLBl7ZRU6&#10;3le+w5gk9BMvAeMRQZ3xyPdCe6dp7zvvvGMGHMKX8D7PmDHDWPCuVzUeUWDwIETzKrkvzAWhHYy1&#10;mTNnWvgc7yUK3YIFC2w+rMqwwFxJ6CeeQcYjiuB9992nohyhDSK1VwSKhICfVB/AWYXuD6zZCNlY&#10;ZcknwKOSzcH5CImEUeBB4HqhxcezwOJpIYQEJY5wMMIiEKarOhCQSPgllhtPF8oLlsXQPC+MGRJy&#10;EZZRWggHyzb8EKGckJ1zzz3XLOQIOSEeS5YscZdeeqmFfOIZJUcgG8UD5QWFBY8XHsMnn3zSlOmQ&#10;DgwzhMbCgHkNpbgqBbosH0I/CW1EaGd+xYMV0oHxBeUvWh8IoWOuy/ZgLhw8eLDlEeHdxwuW7dyQ&#10;7T11vgiIgAiUJRCASuLXxEINDRYVrIe9e/d2Bx54oHkKSBLP5SCchPAerGJYd1msQjoQ9Ei6R2kh&#10;hpuqYdkeJJ+isBA2hvCOAB7KESlvJI2Th4GQmGuxAsY1ISaHHnqoa9OmjSX5V2UhLyXOKIAPPvig&#10;q1mzpilwub6LzA14XiLBHc9gKAfjkdwgwpOY0yhYkGsFQMYjoaH0B/mAzLFVeRpKhTOKHsoaeUFX&#10;XHGF5VDmesCNtYVCEoxL5lwdIiACIlCdBPyk+gDOqk7omfdiIWZBZkEhvIYclVwPFnqE9XPOOcc8&#10;LyTrZ2PhzfW+xfA92kkICRZVBG8EvGwts1E7sPLecccdVi2LkD1yj0I4aPcTTzxhSgvelriltrHI&#10;kth75pln2rj28XyVAmeEZKqHUbGJ/LPhw4fHCjkk1I4cg9q1a1vp2lDeaUI7CfOMvMi5GnSiMYXH&#10;C08B8yPeq1CSzHnvUNbImWL8xJnPCEEm9O6CCy6w95owUh0iIAIiUJ0EAlBJ/JpYndAz70UMdpRE&#10;TohO3NAkXPdUHCO/g8TLUBL1qRhEDDaLM/kZuSotUd/gbaC6EzH1hN2FUGls0aJFlueDQEIRg1y9&#10;LRFDikmwNwmCIkJ8tuGPhXon496Xsce7jKeAaoDkoMU9UH6isY1nNQRvATkYzI2MR0I4426ISJ4G&#10;HAkZu/HGG4PIvYIZHMnxIQQW5S3OgdLMmoVn+7DDDrP3OxRFOg43fVcERCA5An5SfQBnJYc0uyuh&#10;qOAhIBcAATkJgYSqWHhvSMDEA1PqCeYsnFRuIrcFCz9Vw+IehPaQyEveETlHISiA5LPgaSEUhLEY&#10;N36d7+N5IDkdwYnfQzhQ+PCgkpDPWIwrcMMM72lUypt9SeIqlWnoB/JSGI8ovVQQi2uMoB8olsAc&#10;Qc7QG2+8kQYMsZ4RrxWVKlH+GJNJFSZAMWffF+bIXMP3YjVMXxYBEQiWQAAqiV8TCzUC2JuAUAgS&#10;eHONgy/77Ag5hJaQL8PvpZ5bgGJGPgFhIFi4kxBIyFFgTwMEHPJlQihHy07j7NWAlZuKdnHHDQol&#10;5WdJUCdfKE5sfaHez1zuSygOHAk1RAFM4sBSToI/wic7xodQeAOlD4680+S6xDXqMB7xfqFI430I&#10;QZHG68l4QVlj/CSVk4KnBQ8gCf+hhIAm8R7rGiIgAvEJ+En1AZwVH2VuVyB+nWRyFJekFhWEJcqH&#10;sl8EVsu4lvPcWlZ930LAJiwOLxOWwCSsilGeAooLoSUomKV+RIoLm04iKMZVXOD17rvv2kafKC5z&#10;5swpdYTWPgo8MG7YeZwqd0kchPGRb0WuAnvAhLApJYoL7x772ixevDi24kI/oEhTnSwUxQVPMRvE&#10;4rkivCtuKHI0lkn2Z92S4pLE261riIAIZEMgAJXEr4nZQEvyXITsfHhcKHkZisclU3FhZ/cklAys&#10;u4SVsAFgKIoLeT1UAGPcEHoXV+GNQnMQFAm5ixtfn+R7l89r4Q1J2uNCyGfkcSFhPQSPC6GLjEdC&#10;Fym8ETdUjJAmlOcosZzcj1I/UKLhyHjE85nE3IjniopiVAzs06dPEGGLpT5O1D4RSBMBP6k+gLMK&#10;1WlYwChTya7ExHEnkY9CGVoERbwuCItJXLNQfHzui5KBBZAkcKqBYZ2Oe7AxG4I8iguC94cffhj3&#10;kkX//SgZGkWN5Pw41YdoLLvCh5icTyEHwgvJcYk2g43b+exHRLjPVVddZXsThZDjQsgnhTYYj+xn&#10;E7fNVCVjT6EoOR9vYKkfGHUI+ySPkpLSSRgPSM5nbTnkkEOMZ6mvL6U+RtQ+EUgbgQBUEr8mFqrj&#10;ogotVLAaOHCgozpWnAMrOaEVxB9zPYTHUj9YODOT8wl5invgCevXr58pgHfeeWcQyflsbkh4DuWQ&#10;Udbijh3CzdjDhLCpkMoh4xlg00TeaSr8EZ4U90ABZOM/wn1WrFiRSBhf3GfK9/cZj+Rn4JHGW0C+&#10;RpwDxRzjBu805ZBJXA/hgBu5UYR2UbgFL0yuB3MtxSHwWmHUoZS/DhEQARGoTgJ+Un0AZ1Un9Mx7&#10;YUWcOnWqWWip/MKCmuvBosLeGdGO5XgMQilViTUVRY3FGStt3EpO9AkCNwITFu4QyiEzVihZjEDC&#10;fjgUJ8i1YhDjmlwMwkkY2yjkoYxF3sOXX37ZQpzwprKhaRyrNOE95KvVqlXLPItxrpXr3FKI70Ub&#10;orIXDso0+4fk+l7z/sKO8Xj11VfbBpShjEeYsfkmniY8digbuY4hcjKvv/568+BQfj6JfMJCjC3d&#10;UwREIL0EAlBJ/JpYqC5kAaEqS8+ePd2BBx5o+QW5WrqpfEViNYt8+/btE7H0FopLtvclJIIFmSIH&#10;JOkTLpbr4oywTuw2ydXwZKO6XK+VbTsKfT65E3gLGjVqZIIOVemyPWCFAk4JZBRJwnxC4RexwqrN&#10;Zn/s1E4Z41zDkvAKUHDihBNOsARr8q5COihCgOcTRRpvCdb+bA9CSfHCImwzP4S49wheOjzxhC+i&#10;vOQyHtkHZ/DgwbZ/C3MsHqxcFcls+1Dni4AIiEBEwE+qD+CsQg8Jkk+x8CMw9u7dO+vN+iiljPLD&#10;Ak+5T64XJySg0DxyuT+KG7HXxx9/vLvuuutyquiEkkKOEFZeKmGxB0JIB0LesmXLLMSJvCtKTKOE&#10;fPTRR14YEJDI6yAch7HIHjhcL8SDUDlC7hCW8QKSs5GNlZ/8N3IIUFqicLu44VJp6wcMEowfDAiM&#10;R0KUqJToG1KLR4BiBgjaGHTYdySJDUHTxpHnnTlzpinRcKTQA9UnffLYCH2EGYVPmjZtauMRYwR5&#10;gDpEQAREoLoJBKCS+DWxusGXvR+LAKEQhOmw6z1lJhF8WFjIWylrsUYA4v/5O0oLgiYCEt9nocZr&#10;kI2QVOj2J3F/hByST9ntHssiu2NjFSRsqSqLP4szpUPJ8UBhYUNQFmdCSkI7UF6WLl1qFlrGVJMm&#10;TWzHcXI18MjAE0sr44+fhOFgGV+yZMlW4QYFnNwgwpySKKucxj6AD1Ws8JQQ5sVGiuwdAiu4lfdO&#10;Mw6ZCxDMCX0kobpx48Y2FvHMhvZO0++MR8YWcxwePIRnvCbMe5WNR+bPvn372vkoLRh2QskPKu99&#10;iaqqYdjCa0LeC+GgGHxYR/h79F7zO+81eUYoOLAn14i5kbCzEMpxp3HO0TOLQAgE/KT6AM4qhs5m&#10;8Zg4caJZFVkkmjVrZsm4WLCxOiJYEzrCYkIuApZw/o6yQjI+uS2ci0s/1IOFl3ASFmWSmQlXokIW&#10;1u6KwhoQElnACa9DwEFQR2jE4h2ioMjYQahmzGGhJsSGsYjVv127dsaGcUb4DUoylljKb8MaIRtv&#10;C+ckkZSe9nGM8jJ9+nTLq0CZQ/DDG4jwRzgjYaEIgRTpQMkjNA+FjzA9hHTYI6SHUNWusr5mPKJM&#10;48GDCYUPyhuPJPMTWgZv5kXGI7mD7POU1Aa/aR6TGBGYH8m/wgvFXAcf1hFysTDc8F6zoS+KHkYg&#10;xizKH7lqjzzySOwiCWnmp2cXAREoPIEAVBK/Jha+K/71BFgXsXCx0RzKCGFPLB6U+SUZcujQobYI&#10;I9wgnGORRUAniZyE8lyTqYul/Uk9B54XFloYRqWhCbuZPHmy5cKQcE/xAgRvQvNgibLIxnQk8SJI&#10;6nDmcYIRgiB88ESxJwRx8tdcc42NUwRI/h+lDwUGwQflWse/CeD5wwOIMkIIHaWNCX8ifwVvCu80&#10;SiKKIUIiXldyOhDEQ6l+5TNeMDIwHhl/jDk+CN7ljUfmRsYoFe30Pv+SLjkurCUoL6wfhH9hMON9&#10;hhlrDoUl8LiiuBDqSH5V3L10fPpY54iACIhAZQT8pPoAziqmYYLyQUgDlloEGhZlFhGsh1htERDJ&#10;wWCRwbKNBY1YbsUc/7sXsXQTl42QQ94LFloqCvFhoUbgqVOnjqtRo4YJk4RPIESSGyQh55dvA7lS&#10;jEf2GcJTgCUWC23nzp3drbfeaoofZVappMV5oeVW+cwdCHx48GbPnm2Wbbx7eAQQGHmn+aCwIDBS&#10;GAIPIB4rheT8mi5MmO8Yj5FngLHIp0uXLsYPzwCCNp6qEDbr9BmDmefgwYo89xhxUJ4JB+O95tOt&#10;WzfzpBIBgGeQHDcl4mdLWeeLgAjkg0AAKolfE/MBN4lrsmDgISBchN2KWZQJhcB7gMcAYUhHxQTI&#10;x5g3b54Jiwg2KHuXXXaZeVj4UGYWSzcJv6tWrRLKKgggNBKyg5KCEI5wiIIoZcV/6CAwkihN1TGU&#10;Zd5pcjEIaWQc5lLxyf/upXVmNB7JJWI8zp07d2suVmm1NL+twbNKOC3vNSzxWDMO5WHJL3ddXQRE&#10;IHsCflJ9AGdlj07fSBsB4rupGoayh5JCLlDc3bjTxkDPKwIiIAIiIAIiIAJpJRCASuLXxLR2oJ5b&#10;BERABERABERABERABEIg4CfVB3BWCJ2tNoqACIiACIiACIiACIhAWgkEoJL4NTGtHajnFgEREAER&#10;EAEREAEREIEQCPhJ9QGcFUJnq40iIAIiIAIiIAIiIAIikFYCAagkfk1MawfquUVABERABERABERA&#10;BEQgBAJ+Un0AZ4XQ2WqjCIiACIiACIiACIiACKSVQAAqiV8T09qBem4REAEREAEREAEREAERCIGA&#10;n1QfwFkhdLbaKAIiIAIiIAIiIAIiIAJpJRCASuLXxLR2oJ5bBERABERABERABERABEIg4CfVB3BW&#10;CJ2tNoqACIiACIiACIiACIhAWgkEoJL4NTGtHajnFgEREAEREAEREAEREIEQCPhJ9QGcFUJnq40i&#10;IAIiIAIiIAIiIAIikFYCAagkfk1MawfquUVABERABERABERABEQgBAJ+Un0AZ4XQ2WqjCIiACIiA&#10;CIiACIiACKSVQAAqiV8T09qBem4REAEREAEREAEREAERCIGAn1QfwFkhdLbaKAIiIAIiIAIiIAIi&#10;IAJpJRCASuLXxGLswC1btrivvvrKffrpp+6TTz7Z+vnss8/s//m7DhGoTgKbNm1yn3/+uVu3bt3W&#10;8bh+/Xr7v++++646H0X3CpxANBYZf9H8yLjcuHGj27x5c+B01HwREAERKE0CflJ9AGcVW/f+8MMP&#10;buHChW748OHuuuuucxdeeKFr3bq1u/jii13Hjh3dfffdZ3//8ccfi+3R9TwlSgDhcNKkSa5bt27u&#10;0ksvtTHJ5/LLL3d33HGHmzx5sik0OkQg3wRWr17tJkyYYGPxiiuucBdccIF9GIs9evRwzz77rMPA&#10;o0MEREAERKC0CASgkvg1sVi69eOPP7ZFd+DAge7aa691p512mjvmmGNcnTp17FO3bl3XsGFDd8YZ&#10;Z7jrr7/eDR061L3wwgsSGIulA0vsObBcv/nmm27MmDGua9eupqgcf/zxNg6jMXnkkUe6pk2buiuv&#10;vNL17dvXTZw40b311lvup59+KjEaak4hCXz//ffujTfecKNGjXJdunRx559/vmvcuLFj/EVjsV69&#10;eu6kk04yxfrOO+90TzzxhFu6dKkMPIXsON1bBERABBIk4CfVB3BWgkxzutTPP/9sIWEoIscee6zb&#10;d999HYvwRRddZFbFAQMGuMGDB7t7773Xde/e3V1yySX29z333NPOHzFihNuwYYPCx3Kiry+VRwBB&#10;cc6cOa5du3bukEMOcfvtt5875ZRTzAPYp08fN2jQIDdkyBDXr18/16FDB9ekSRMbj5zHv+fNm2ch&#10;jVyH8a1DBHIlEI1FFBLmxho1athYxHgTjUXmRn5nfDZv3twdeOCBrnbt2u7GG290r7/+uubGXOHr&#10;eyIgAiJQRAQCUEn8mljoPnnnnXdMIWnQoIEttueee66F3zz44IPmgZk7d66bP3++W7Rokf3+0EMP&#10;WVhEzZo13T//+U9TYligp0yZ4r744otCN0f3TzkBFI5p06ZZeOJhhx1mHhU8gAiHTz75pJs9e7aN&#10;x2XLltl4RIFp0aKF+/3vf+/+541zu+66q/27bdu2puBwrsIaUz4oCvT4KC1PP/20O/PMM90RRxxh&#10;CnL79u1tzBG6OGvWLFOSX3vtNRuLzJcYclBqTjzxRHfUUUfZXPncc89JgS5QH+q2IiACIpAUAT+p&#10;PoCzkgKa7XUIp1mzZo3r37+/LcqEPNx2221u5syZ7u2333aLFy+2UB3CHRD+nnnmGQuVICQHy2LL&#10;li3dwQcf7LbZZhu34447WggZgiKLNN+TEpNtj+h8BEXGH2FhWLYRGMeOHWtjccmSJTYW+SAsEoqD&#10;lRuvDELiAQcc4HbeeWe3ww47uD/+8Y/uL3/5i4WVIWiOHDnSPDgfffSRIIuAFwHGIorI2WefbR4U&#10;FGlyWxYsWGDhiMxxfFCgGZ8o1CjWzJF33323jd1//OMf7k9/+pN5aB555BH7Lvla8gJ6dYFOEgER&#10;EIGiIhCASuLXxEL1ytdff20J+Ah9xx13nCktL730kgmILMb8ZEEm1AHh8eqrr3a1atVye++9t9t/&#10;//3doYceaorLHnvs4XbZZRe31157WbgOoT3EgI8bN84qPukQAR8CVKpj3HXu3Nkdfvjh5vlDOWH8&#10;ISiisDAm+fcDDzzgTj75ZBt30ZjDut2oUSPLw6pfv74p44xFwnuisEZCyz788EOfx9E5gRN49913&#10;3XnnnWdKC3Mf8xmKRzQOI8UFow4KDgYglBzmReZClOhtt93W/fd//7f93GeffVyrVq1szuUaKEY6&#10;REAEREAE0kPAT6oP4KxCdRkCHFZBBLtbbrnFwh4iSyILNEoLlm2S9Zs1a2b5AyzGhIchEBJahtKD&#10;AHnCCSdszXv561//aoIiAiTKEKFoOkSgKgIo0oTgoEQTHjZs2LCtCgtV7KJQRQREzmGc4V056KCD&#10;LNfq9NNPN0ETbw1Vns455xwbmyhBhI9xLoo3eVtcT4cIVEQAgwtKM6GzKMQoLcyNzInMjXxQopkf&#10;CWHE24yyzFz697//3cYb4xLlmQ9Ky9/+9jcz+lDwhHFKKK4q4WkMioAIiEB6CASgkvg1sRBdxr4X&#10;5BGgXKCAEAKxfPnyrYtyFPpAUj6VnP785z+bMkKMN5ZwSiO3adPGEvX5GX0QGqlGRogO4TpYxKkI&#10;hZKkSk+F6On03PODDz6wsYWg17NnT/P+YdVGYUFIJNQLIZExSxgYlnDGGmORxOnMcVj2d8J8EEAZ&#10;jyjgVIZauXKlcl/SMzyq9UnJVyHEkPkODyBjD8UF7wpKC+MSQw/jEaV5u+22s7Aw8v3Ir8LjnDk3&#10;UugE5QaPIB7qP/zhD1aRjNLyq1at0txYrb2rm4mACIhAbgT8pPoAzsoNX7xvEapAAj7lO0liJq8A&#10;z0hkTaT0JyENCIk77bSThYRhvWYBJtmU/Qv4edlll9mH36P/R2gkZALlBevjbrvt5jp16iTrYrwu&#10;K+lvs3fQjBkzTLDDIj1+/HgLG8MzwoffyRHg7+RTURiCvAEUlmgsllVe+Ddjk7/zQZjk2giYKDGM&#10;b/bk0CECZQmQYI8HBYUXzwsKS6a35ZVXXrHQMM5hfsS7QnlkvHwo0tFcGI09fjIv4mnBm4hyztyI&#10;R4froETrEAEREAERKG4CAagkfk0sRDcRk80ietZZZ5nV8OWXX96a04KgiOCIkkJ4A4oH1sJIQIw8&#10;LVgUy/tEwiIL+NFHH+1+85vfmBIzffp09+233xaiubpnkRMgNIf9WvDuEb7IWCHHgLGIMk3i8623&#10;3mpKB2OSXIFIca5qPEaW76uuuspCyLCKE8pDmCP30SECZQncfvvtNkYoQhJVVIwq2TEeKR3PWCX8&#10;kPAwxizjkf2EmP/KmxcZp9E5eKYJWyTcEeXl/vvvd+xbpEMEREAERKB4CfhJ9QGcVYguYqM+9htA&#10;kKO88auvvrq1Qg7Jz4R3YdUmCR8BL7Ii+giJkaCIooPnBW8NOTGEXBDyo0MEyhLA84EHBC8K4+bF&#10;F1+0ynaMl8j7RwgOuQIoHoxHzqtIeS7v//HA8MEqTvI0Fm+Udu31ovFYlgA5f4wPQgpRoAkNYxwy&#10;JlGi8d4RrsjcRm4V8yIKS1XzI3+PxiHeHDw2lPHGMESopKqNaSyKgAiIQPESCEAl8WtiIbqInJYo&#10;9AtLN0mmUclZQnbINdh+++2tRDKelygMJxtBEesi55PYT1IqSdJUJ9MhAmUJkAOFFZucFUIXI8UF&#10;QZE9Mih5vPvuu5syjaAYhYFlMx45NwppJFQHazf7w3AP7fOiMZlJACMLnj0MOO+///7WMDG8Lo8/&#10;/riFLJLXQn4LCrSP0pI5Vhm/VCpDUSfUDAUGL7eqMGocioAIiEDxEvCT6gM4qxBdxGaRhNugoGDp&#10;JhmVPAKsiizM5L4QBkE4BCE2VVkSKwqNYIFG8SEhmv0MevXqJSGxEB1e5Pdcv369Gz16tHn3sGaj&#10;uGDpJu8KbyAWafYLQsCLrNbZKi2cH4UxUpUMbyLeF/YnUghjkQ+Qan48FBbCEtlYF4NOZNRhjyq8&#10;MFGlMBRtFJBs50fOR+Fh/sU4hOeGuRJvtw4REAEREIHiJBCASuLXxEJ0Dx6WDh06WAWcqBTye++9&#10;t7VyE4Id4TR4S3JVXCJBkbhvvC0oQggE7IyuQwQyCVDlDmWaYhCU1uZ3lBaUFxKhTz31VFNcsHQj&#10;KCLk5aK4RJ4aqkWx3wbXffTRR92XX36pDhGBrQQGDBiwVZmg+iKhYozHxx57zAw+JONTFQzFN0q8&#10;z3Y8RkYdQnbxJnJNyi7rEAEREAERKE4CflJ9AGcVons+++wzq9JEKWQWTpL1KctJdbHevXtbCATl&#10;ZqOcg2wtitEijoUbxSeqMEYIBtZ1HSKQSYDYfvJZGIskLbOHC94/lGm8gS1btnS/+93vbP8WQsly&#10;HY+R4kKYJFZzrkuOlxQXjcdMAigrFC9hfLBpKQn5zI9sfMqcSUI+3kHyVCpKxq9KkYnGMHmAKC54&#10;ePA66hABERABEShOAgGoJH5NLFT3IChSmhMF5Z577jHBkbAcfseyTSgNHhk8JrkKipHiQuUccgpu&#10;vvlmt2HDhkI1WfctYgLE97NhKZZsikZg3UZYRGjEM/Lb3/7WyhnHGY8oLuS5EApZo0YNC0Gj3O03&#10;33xTxGT0aNVNgGIRKM+MRYw3hIh9/PHHplhQSpsiEXjtklBcCBdjjyz2GGJTSh0iIAIiIALFScBP&#10;qg/grEJ1DwoE8dpYuAl/YNHEuj1y5EjbkwArIJbpOIJitMcLSdUk+7N3DGFBOkSgLAH2cmFTPyzV&#10;hBZ27Nhx675ClI9lE1QUYJSaaIPJqqzaZf8ejUcUIDYCpDoZ91QpWo3HTAJbtmyxfBPCFg844ADz&#10;QuMBpJAJCgv/R/4f+Vi5elxQohl/lFJGceGDF1yHCIiACIhAcRIIQCXxa2KhuodKSlTJuf766y3e&#10;n3wWNl57+umnLWmUnBRyDrBQ5+JxiSqRcS0slHhcBg4cqJKfherwFNyX/CeKQ+AJREnBQ0fYTt++&#10;fc3STVltBMdcqopllqwlGZpytuwNs3btWu1cnoKxUd2PSPggXhfmQDwv3bp1c6NGjbJQRUJfMfiw&#10;D1auOS7MqyjhhJwReoaXe+rUqdXdTN1PBERABETAk4CfVB/AWZ688nbanDlztlq58byw+Rqelj/+&#10;8Y9WfpYEVKyK2VoW8dRgKScmHOs2+QkkXesQgcoIoEigQOP1o4oYpZBRYBiTeAFRshH4shEYoypO&#10;WLhR0NlcEGFRFm6NxcoIkAs4aNAgU5pRYBhH5L6g+DKnEcJIDl8uxSIoMkF+C0n5zLMo0ZTm1iEC&#10;IiACIlCcBAJQSfyaWOju2bRpk3leOnXqZKU5KV2MgLjzzjvbTxbsaMM/X88LCzmCJXtuRMJm//79&#10;HbHjOkSgMgIk6q9bt86UCnJQCMtBsOODMs24RIlhTKJMVyU0RuWTsXBH12NfIf5N/owOEahKkaaA&#10;A4UjqLTIh3FI6CvKdTS+fOfGaINeFB6UaK5DMRRKgCuMVmNRBERABIqXgJ9UH8BZxdJFixYtspAc&#10;BEIWafIMqOS044472gLN/7PYVhY6hiCJp4XzUFqwTLJ/CyEV7IXw008/FUtz9RxFTmDjxo3uqaee&#10;slBGcgkYgwh5//Ef/2G7muPBi8YkYy5SYqKdySPlmbGIEk2FKApRsOEfY/P55593X3zxRZFT0OMV&#10;AwHCxtg8lxLyeEkIff3Nb35jlcDIg2GsMQZ9lGjmT8Yje8CglJO7xb9R1nWIgAiIgAgUL4EAVBK/&#10;JhZTF5H3QvUcNuVDYCREAgv3P//5T6vohAJC+BfWxWgX8ugngiOCJDktVOJBaeG7fO/+++93X3/9&#10;dTE1Vc+SAgJ4Xxg37KMxdOhQC1tkXO22224OrwmhZFS+Q5ikwhPjL0rIZ+NTwnrwslBFDCGREDEU&#10;IApRqJJYCgZAET0iRhfGIkn75LuQ5/K3v/3NQg4ZXyjXUe5VWSU6CrXl78yfKC2MY8YjOVtU0FOB&#10;iCLqbD2KCIiACJRDwE+qD+CsYhwdLNDEW7/00kuWY4ACQngEwh+CHwJhtAs51kKUF4RGFmSSqrGI&#10;Y9kmyfrhhx92a9asKcZm6plSQgAFhjG0cOFCK01L2WS8J//1X/9lRR8OO+wwS3Jm/FGliVwtvIYo&#10;3uQibLfddiZkRuWPZd1OSccX4WNScWzFihVWxIREfeZE5rt69eqZ0SYquZ2pvETGHXKzmD9RuhmP&#10;zI8Uo9B4LMKO1iOJgAiIQBkCAagkfk0s9pFBHgD5L9Fu48R4U7qTBZsqTyRLk2BK+AQLMgIllnC8&#10;MuyRoXCcYu/h9D3fhx9+6Hr16mXhX+QHENaI5Zt8KryD0YexSEUocmIor4wn8dtvv01fg/XERUmA&#10;3EA21WX8ETaGJ5D9gVCYUVBQpgklo0AJG54yb2IEYu7E+IPSovmxKLtWDyUCIiACvyLgJ9UHcFax&#10;jw1CJKiuw34XWLpJ1mfxJfcFSyMbp2H1xsPCoo3CgpflnXfeUfhDsXduip+PUK+VK1eaMnLTTTeZ&#10;AkNhCZQWFBhCcQgto0IZ+VsIiOwVo0MEkiLA3Pjee++5e++918oZMyfiScGAQzEJPIF82MyXeZIc&#10;Lf7NeGXPLCXjJ9UTuo4IiIAI5J9AACqJXxPzjzqZOxAigTLCXgMIg3fffbdZvXv27GlJ/YMHDzYL&#10;4muvvebY3FKHCFQHAariLV261MYlCdRUI2OjQLx9lPr+5JNPquMxdI+ACXz00Ufu2WefdUOGDHFd&#10;u3a10FmUZnICyb8ijJacwX79+rknn3zSLVu2zJFPqEMEREAERCA9BPyk+gDOSk+X/fJJyTsg7IZN&#10;A2XJTmsv6rlFQASSJLB+/XrzpkyaNMmNHz/eFJWZM2eaZwbjjw4REAEREIF0EghAJfFrYjq7T08t&#10;AiIgAiJQHgEMORh1CGfkJxXDMPToEAEREAERSC8BP6k+gLPS24V6chEQAREQAREQAREQAREofQIB&#10;qCR+TSz9rlYLRUAEREAEREAEREAERCC9BPyk+gDOSm8X6slFQAREQAREQAREQAREoPQJBKCS+DWx&#10;9LtaLRQBERABERABERABERCB9BLwk+oDOCu9XagnFwEREAEREAEREAEREIHSJxCASuLXxNLvarVQ&#10;BERABERABERABERABNJLwE+qD+Cs9HahnlwEREAEREAEREAEREAESp9AACqJXxNLv6vVQhEQAREQ&#10;AREQAREQARFILwE/qT6As9LbhXpyERABERABERABERABESh9AgGoJH5NLP2uVgtFQAREQAREQARE&#10;QAREIL0E/KT6AM5KbxfqyUVABERABERABERABESg9AkEoJL4NTENXb1582b31Vdfue+++y4Nj6tn&#10;FAERqITAzz//7L799lv39ddfux9//FGsREAEREAEREAEqiDgJ9UHcFYxjpRPP/3ULViwwD399NPu&#10;oYcecvfdd58bOnSoGzZsmBs9erT9//z5893atWuL8fGL6pkQDOG5atUq9/7777sPPvjAffTRRyY4&#10;6hCB6iDw/fffuw8//NC98sorbvz48W7EiBH2LvO5//773ZgxY9zzzz/v3n77bffFF19UxyOl9h6w&#10;5F1+44033EsvveSmT59uH35fuHChW7NmjUMx1FE1gW+++ca999577tVXX3UzZ87cynLOnDluyZIl&#10;7rPPPqv6IjpDBERABKqJQAAqiV8Tq4m3121YlBFeHnnkEXfllVe6evXquYMOOsjVrVvXHXXUUe6I&#10;I45wNWrUsN8vvfRSN3LkSDv/hx9+8Lp+SCf99NNP5qVCwHnsscfcoEGDXN++fd3dd99tiuCLL75o&#10;Qo7YVT0qYImih6L8zjvvuGXLlrl3333XrVu3zryA/F1H+QQYg3PnznX9+vVzZ599tjv88MPdwQcf&#10;bO/20Ucf7Q477DD7d+PGjd3NN9/snnrqKVOsdfySAMoISh0sBw4caPNfixYtjBsffr/66qtNKVy8&#10;eLEME5UMIN7XTz75xJTlHj16uPPPP981a9ZsK8vTTz/d3XDDDe7xxx83xUZzpN5GERCBYiDgJ9UH&#10;cFYxdAbPgFeAhaJNmza2CJ933nm2OLOA3Hnnna5Xr17u9ttvdzfddJO7/PLLTQhq1aqVu/jii90D&#10;Dzxg39fxLwIILoMHD3bt2rVz55xzjjv33HPdJZdcYtxgeuGFFxq/iy66yHXv3t298MILbuPGjcJX&#10;hgAhiq+//rp5Bq677jrj1rp1a/t5wQUX2M/rr7/ehMU333xTAk4ZfliteW95l0877TRj17ZtW3fL&#10;LbeYwMjfunXr5jp06GDjk/e5ZcuWxpQxqdDQfwFFYWFuRDE566yz7MO7e9VVV7lrrrnG/p93m/HI&#10;384880ybJ6dMmWLGCx3/JoC3iveZ8QYr5kfWHFgyNvl52WWX2fsNR+ZO5ki8MFu2bBFKERABESgY&#10;gQBUEr8mFqwH/vfGWL/Wr19vIWAILXXq1DEL2KOPPmphTWUXC87n/wkvYaGpVauWO+GEE0x5wYMQ&#10;8vHll1+6WbNmuS5durjjjz/erNsnnniiCTcIiUOGDDFrLcIiVkXYNWjQwJSZUaNGuRUrVoSMb2vb&#10;GXPLly+3Mdi5c2dTpGvXrm1j89hjjzWm/IQf/49QDnOES8LxQvfAoPDhCYUJnpXjjjvOderUyT37&#10;7LPlGhhQUBYtWmTeQFjCGSF82rRpwSvUH3/8sXvwwQfdqaeeap6pk046yRS/yZMnm4GCd5YxR5jY&#10;uHHjTMHmna5Zs6YJ5YTmKeTJ2TvJO43nj/GI5/6MM86weZFQO7yosMSTSugY6xEKDd5+PP0ohzNm&#10;zHDMsTpEQAREoBAE/KT6AM4qBPzMe6JsYLFGGGRBuffee20RrsqDwt+x6CKI4+Zv1KiRGzBggPv8&#10;888L3aSC3J9QkkmTJpmwAscrrrjCQumwFC5dutQWZUJwVq9ebeEPeBIIy+nTp49r2rSphe2wqPP3&#10;0A+EGARABOhTTjnFlBdYPvfcc8aTXA1+IogzdhHKUZ7r169vSiHhZCEfvJd4TeCBxXrs2LEmEFZm&#10;/ScXi7FHKNSNN97ojjzySLOIT5w40RFCGuLBHMd8iCLSvHlzm98wTMASD2lmYQPCmTZs2GAKI+cw&#10;Dhs2bGhKN0J46B5VlDveYxQRPH8YapgDyb2iSERkIGMeRfEmDBTFEOUZzzXhyXyP/EoVlAjxbVSb&#10;RaDwBAJQSfyaWOiumDp1qmvSpIktsiTg433J5uB8vsf3CTV55plngrOKYQVECUFpYYElvI5kU59Q&#10;G0InCCtDwEHh6d27ty3mISb4Iry8/PLLWwUVrNwoxgg4mzZtKndYkvsyb948s9yi5BxzzDEmeFNc&#10;IsTYeAQ+Eu7hAA8EPwTBbA7C7lAG8RiigCOohxamQ3gYIU0oxBgWUJBRTHwPvNK8yyg9zIuEjYVq&#10;1GE+u+2228w4Q4gs3qpslGHyBJlTUcQZj6+99pojsV+HCIiACFQnAT+pPoCzqhN65r0QjEl2vuOO&#10;O0xAIY4410pXeBIQvgk1w6WP4BPKAUcEa4QTPATkA2Hxz0bxgDsK38knn2yeK6yRVXm8So0vvPAU&#10;4GkhYZxYdwQUFJaqWEblfVF6iI0nfIxwHjxdIR2E4yAUkneGgIinJVeF46233rI8DowahEqhEIVy&#10;wIyxR1gYnqcnnngip2prGHVQXlB+KHYye/bsUBBubSfGA/gR1sn6gKfUx6BTFhSeLLyIFELg3cYr&#10;q0MEREAEqpNAACqJXxOrE3rmvRCWn3zySRNOSN6lwkucg/An4uIRGrluKAfx6+T3EAIBS6zTuRyE&#10;kmDVZXFH+Ka8akgHFu677rrLBBOUXzxW2QrdWHHhRs4Q1lm8NVUpPaXEGCWPymAI21Swo3JTrgfC&#10;5cMPP2wJ0vBEKQzliBLIyaMij488l1wPFMAo7LF///65XiaV30ORRsEgbA4PYM+ePbP2/kUN5z1G&#10;6cGrzbVCWmNS2fl6aBEoQQJ+Un0AZxWqb7EGUk0Ii2oSifUsLHgbEOBJ8uX6pS400j4EbIQbku0p&#10;exznQNBkkcc6ec8991QYHhXnHsX4XQQcksPxOBEuRxJunDCvCRMmWEIviiS5RXGuVYy8ynsm4v4x&#10;HkSCHeW24xwojStXrrTqWLzT5BiV+vsc8SJ8FiMMyeGEeGWrQJflTtI+DPG6kEcUSo4GhgTGDblS&#10;HTt2tJDOOAfXIyQUjyw/MRqFXogjDk99VwREIDsCAagkfk3MDltyZ2NVjJLCWVCSEEpYoKlIhrCD&#10;hTbugp9ca/NzJQQQLNuEghBqR9WcuAdhOXgLsNIiiIawMCOAsHcQldgoKxt3Y1OSerkOAhPV77LN&#10;24rbh4X4PgnOeE1pM0nMWPrjHswJKNDs5YQ3LJu8hLj3LuT3ScLHc8w7HXcs0g7mV7za9EtIOYCM&#10;yWuvvdY8gGxknERFMIwSeKXbt29vhSRCGZOFfB90bxEQgX8R8JPqAzirUAOCkCaSJfmQSJrEQVlL&#10;BG6qwBBrX+qWbpKeSRY95JBDrOxptknQ5THH24CAg3UWQbSipPQk+qtYrkHyLRWHqIBFuFwuMfCZ&#10;bUERQlDieghOIcTD02bKQWM4wLqdVGltLOZ4AEmuDqUy1q233ur23HNP2yg2CYMOOW9du3Y1DyDj&#10;O04IX7G8sz7PQfgnuX+UhsYzncSBQQylhfkRJSbXvMwknkXXEAERCItAACqJXxML1e0splTAIl6Y&#10;kJAkDhYnvC0oLpQGLnXFhUUT4fiAAw5ILCeFUtSEi5GcTo5BCMIiSi7KGpWDiGOPa0Vl3KEMkaRO&#10;tTYss6V+kDxPqCLCMUpgUooLCiDzBJvPhlIwgqp0u+22m3kBkzjoCzxXeAEpr0wxkxAOqqjx/rFn&#10;y/z58xNpMtdhLDI/0j/a4DMRrLqICIiABwE/qT6AszxY5eUUFlMqWCGUJBHixEMSG06+BxZfvAWl&#10;HstNKAQ5BQceeKDt3ZDEQUU2Kr3hyQll/we8VYQ4sWEiilsS44YxTVI5+xOFUM0JIRFjAR4X3sFc&#10;i0SUHcOUViZfiPy1UIRESkHvvvvuVk0tiYM9TAgpZUd4qi/GSfZP4nmq6xoYXQjrwiNNlbYkDio4&#10;4hFDcWGDWuZgHSIgAiJQHQQCUEn8mlgdsMu7B4snwiL7r7CxXxIud0IrKCGKAEp4TqnnZ8CM2PX9&#10;998/dlW2qI+wKCI4IeSQn0G4RakfKC6U72XckKSfhOKCRxGGjEe8OKV+EKaIcEiRCApusI9N3IPx&#10;3aNHD8txoSJWEv0S95mq4/tY9Pfbbz83aNCg2N4/npe5EGMO1QLxYBHWF8JBTgvzI8n0bBabxHpA&#10;0Qnea0LFKJwQQihtCGNFbRSBNBDwk+oDOKtQnYU1LNq0j4U6rteFBYQwMfaEYUPKEKyzhCQRb41F&#10;GoEkiUWUBZ64cEoC4ylI4pqFGmO+90VxRhghH4Xf44aKwQwPGGFTKOdYaUM4SCQnPI79hIj/j8sR&#10;5QfPH5Xe2IsjlIMqixSKwIDA/iFxD0JomzdvbpXKXnnllUSMRHGfqTq+z3tIbg8sKXiQhKcJLxjj&#10;kXA+9mkq9XDk6ugn3UMERMCPQAAqiV8T/XAlfxZCDZZoBGSqi5HYm+tBMjXXIkyFkrYk6SeR1Jrr&#10;81TX97AgEkpz2mmnmZCTRDgEoSQks7LJWijlPqkCRngcChuW/bhKLwISuQQoLexrklTYVHWNq1zv&#10;w3uIgIiQHIXd5XotdomnrDkeHEJz6KNQjldffdXyrRg/vN9xikUgvOOJxrjBBop4IZLwPKShL/DQ&#10;Pf3002aUQGkjly3OQY4V+Vt4cJgnfTanjXM/fVcEREAEMgn4SfUBnFXIYUEYEgsAMcgkR5PQnMvB&#10;98gnwLKGFyeU5FOUM6x+CInkCyHoxTnwepGfEO2bEedaafou3j/yMwhbJLQk7vjBU4DAzYfysyGE&#10;20X9Tagd1miKbjAuc9nxPtqclv6IDBFxlck0jUfyhQhfpIwvRok4Vekw4mDQwUuQVM5MWlgyP+IF&#10;xBiBMQaPaq5hcoRCktPSrFkzd8opp7i4+xSlhaGeUwREoHgIBKCS+DWx0F1C6AKx1yzSWATxGvgK&#10;Kd98840lU2ORZd+DSy65xJSfkNz3WBUJy4EfHgP45WKhpVgCe2WwKNMPuSqRhR5Pud6fPWvYpZ3y&#10;3Hj/fMdg2fuhpAwbNsyUcbyJIezhksmAd2/ixImucePGjp3fsfbD1uedRNBEaH/qqacszI53Go9V&#10;LspPruOgWL5HjhQKB2F3vXv3tpCxbDwlCNoo0IxBlBb2hMHIEeKBksFeV3Cg4Ei2hgkS8AkhJQ+O&#10;/C1CkdmHTIcIiIAIVCcBP6k+gLOqE3p590JAJJcCj0m9evXsJ9bGqixjhDxMmzbNlB4EHJIlWaBy&#10;EdoLzSDu/REMye9ByCEk4qWXXsrqkizClEtl40mq8LBIoxSGdCCcDB8+3ARulDeUwWzDDREWKSGN&#10;lwAPGEJSttcoBeaE1FDYgZAxxhSGBRThqnJeUJ7Zt4UStiji7N2SrcBeCvxoA2OJ9xDlBQ8oIUrZ&#10;bOpJjhXlj/kuXlSKboQ4N8ISZZjSxSgdDRo0cAMHDvTOd2ETY+YCjEJRWW7GqY8iXipjUe0QAREo&#10;DgIBqCR+TSyO7nCWl3LNNddYvgshNuRsYK0lLhnFhrhv8lgIvUHAxBKLVRYrWps2bSwZmkUmxAMh&#10;hwTwDh06mMBH2B0bzSEsVlauE4WHEtIoPXBEYERwZKEP7cCazUaolI1F6SBEB8UDRj4H4TwwR1gn&#10;ZBHhyPe7PtdP2zmMO/jBkXGFEE0RDhS7F154wbGRH/vbsOEpgiG5Mey/xLsPQ5KqsxHU08bH53kR&#10;jsnRwNKP9wqjDuMKgw1jixBHlBFyLXhnGYPMl4RGUSYdQZuyvTAOXdDGE8p6glGBSn+EjTHXYeTB&#10;cIMBjXmUMEW8pHjy8bxS1Y7xSNgioY9JVMvz6XudIwIiIAJlCfhJ9QGcVSxDg5AnrKskNSPokACJ&#10;EM6ifd1115nFkRAmPCxYEdlUDCsYJUNJ3K3Kmlss7czXcyB4swcLm0fCDaEFZuRuLFmyxK1evdqs&#10;jIRJYDFE0UPAIaeDnclhjgAZqlWWfsE7gvICF5QXlLl+/fqZUgg7EsYRcPjg8cMrCE+EcIRyvDWE&#10;pOC94v9D9LZkju/Im4rnBJ4HH3ywKXUoMeTBMD4JZUJZIXmccUhVsnHjxlluQuj8YMm8RjgtRh3C&#10;D2HEHMgY433FK4MiQ9U18vtI6GdujLw0eFpCKSNd1dzKeCQMEaWOTXvJw0KxwxDG/7P3F4YcvIXM&#10;oyg5lOKO8geZG7IJ16vqefR3ERABEciGQAAqiV8Ts4FWHeeuXLnSFmOsY1i4KPeLJZaFmw9eBayx&#10;5BGw0CCQ6/gXATxOWKmpRAQzFugotpsQMIQaLOCETCBko6zgrcKqyIIdoqelvLHz4YcfWhw7Sh0e&#10;QDaRxIvFJohYaUlyxruCcEMoD3+HJ2F6o0aNcnxfx78IIHjjCSDvBWEbT2rm+8w7zR4jsMUbg1cV&#10;BVHHvwngLUEBYewx9+F5wWhz6qmnWmgnoY38xMiDII4SjbcA7qF6oSsaPygveFkoCoOnmXcWxRmW&#10;cGRO5Hfefbwy5BfhxdI7rTdSBESg0AT8pPoAzip0R1R2f1z4eAawhmFRRPhhT4Ik6vEXc7vjPhsh&#10;D1R3GjJkiC3MWLnxHkRKDGEPKDAIQYSihJj8XBVjlDiUOUISsbzCj+R9Squytwg/EXhgi8BD+Wj2&#10;wMk1qb+q5ymFv2OtxqsKV7wF5LKxid+8efOkNHt28Jo1a0yQxtiAYI33ig+/4x0kDE8GCD+YFECg&#10;UhgGMvKAeKdhiWefuZPw5JA90H4UdZYIiEB1EQhAJfFrYnUBz+U+hIoghJMoTsw8P7WQ+JEkPIQY&#10;eJQ/qgmxCJMrhEWbOO3333/fkURNTLeO8gmQO0C8OyF4hNwRxkh1JvZ8QXBEuEGpJhSP8zQ2qx5J&#10;eADgGr3TjL/QwzyrpvbLM2BGmCLhdBhx+PA7niqNQX+aKNKsK7y7KIQRy08++cTmTo1Lf5Y6UwRE&#10;IP8E/KT6AM7KP2rdQQTSTwBhkRh3knYJ28GjRfgIQrgOERABERABERABEcgngQBUEr8m5hOyri0C&#10;IiACIiACIiACIiACIhCPgJ9UH8BZ8TDq2yIgAiIgAiIgAiIgAiIgAvkkEIBK4tfEfELWtUVABERA&#10;BERABERABERABOIR8JPqAzgrHkZ9WwREQAREQAREQAREQAREIJ8EAlBJ/JqYT8i6tgiIgAiIgAiI&#10;gAiIgAiIQDwCflJ9AGfFw6hvi4AIiIAIiIAIiIAIiIAI5JNAACqJXxPzCVnXFgEREAEREAEREAER&#10;EAERiEfAT6oP4Kx4GPVtERABERABERABERABERCBfBIIQCXxa2I+IevaIiACIiACIiACIiACIiAC&#10;8Qj4SfUBnBUPo74tAiIgAiIgAiIgAiIgAiKQTwIBqCR+TcwnZF1bBERABERABERABERABEQgHgE/&#10;qT6As+Jh1LdFQAREQAREQAREQAREQATySSAAlcSvifmErGuLgAiIgAiIgAiIgAiIgAjEI+An1Qdw&#10;VjyM+rYIiIAIiIAIiIAIiIAIiEA+CQSgkvg1MZ+QdW0REAEREAEREAEREAEREIF4BPykep0lAiIQ&#10;BIF404m+LQIiIAL5IxDEJKxGioAIiIAIiIAI+BHIn8ihK4uACIhAPAJ+s5jOEgEREAEREAERCIJA&#10;PLFC3xYBERCB/BEIYhJWI0VABERABERABPwI5E/k0JVFQAREIB4Bv1lMZ4mACIiACIiACARBIJ5Y&#10;oW+LgAiIQP4IBDEJq5EiIAIiIAIiIAJ+BPIncujKIiACIhCPgN8sprNEQAREQAREQASCIBBPrNC3&#10;RUAERCB/BIKYhNVIERABERABERABPwL5Ezl0ZREQARGIR8BvFtNZIiACIiACIiACQRCIJ1bo2yIg&#10;AiKQPwJBTMJqpAiIgAiIgAiIgB+B/IkcurIIiIAIxCPgN4vpLBEQAREQAREQgSAIxBMr9G0REAER&#10;yB+BICZhNVIEREAEREAERMCPQP5EDl1ZBERABOIR8JvFdJYIiIAIiIAIiEAQBOKJFfq2CIiACOSP&#10;QBCTsBopAiIgAiIgAiLgRyApkWPTpk2ubt26btddd3WbN2+OddlevXq5/3l6N2/evFjXSfrLCxYs&#10;cP/1X//lWrVq5bZs2ZL05XU9ERCBMgT8ZjGdJQIiIAIiIAIiEASBpCSliRMnmrJx8803V3rJSCnh&#10;3OhTVkH57LPP3G9/+9ucFITyrl/VM/kykOLiS0rnZUsgc9zmqhifeeaZW9+p6N0aM2ZMto+y9fzo&#10;Pcx8V5MwTGTzQEFMwmqkCIiACIiACIiAH4FshIjKzkVo+tOf/uRWrlxZ7mmR0J8pBFUmEEVCmK/X&#10;JfL4VHT9JJQXKS6/7tps+ymp8VZK1yn7bmSruFT1buUy9iNDREXvk+97Gbef/GYxnSUCIiACIiAC&#10;IhAEgbiCBd+vSqDPFKzKWmwzFY5M67CvByd6/shiXZ7yhHCdi/BWlk1V7UyCZdquIcUlfo9FSv/d&#10;d99tHpNsFZfoXSmrTGR6cbJRNDI9LZnvTea7mu0z5kopiElYjRQBERABERABEfAjkKtAkfm9SEAq&#10;LywlU9ipTHngGpnfj4Qn39CUSICOExpTFQspLvK4VDVGsv17poIe/Z6UUlCRUaCqZ4ze5/KeI1Op&#10;yUYZquqeFf3dbxbTWSIgAiIgAiIgAkEQyFWgyPxeZVb3SNj3VUB8r1v2ubNVXKpSQsprU9nvlM2n&#10;qUgxqyiMrTzBL7pHdK2yeQuZ3yl7/8qUtmyeAbbl5TdUdu/MkKLo2TPbUvb+0bWyfS6erbxcjuj+&#10;5Y2z8tpSnlCeL/YVvWNllfOqFJfKFIqK7lHZe1He9TL7oyLFJNt3Lc4cE8QkrEaKgAiIgAiIgAj4&#10;EYgjVGQKuBXlt0TCUS6hWpV5cso+d2WhYuW1MY7i0qRJE3f44Yf/KhG6vDCfqnIFyiob0XO1adPG&#10;ChRkKgTR7zNmzLAKbuX9rTzlpapnKNs3FeVMZPZxeUUQoucpq7i0b9/+V8+LUFzVc5VtS1V5TNy/&#10;rOJS2T3Kjtl8sK/s/SqrHFeluETnZ2MEqEzJKO96kTJVWb5anHc62/nGbxbTWSIgAiIgAiIgAkEQ&#10;yFaQqCjvoyJhKo51Nps8l7JW9aoUpTiKSySgl5eTw98yLdVV5R+U5VZWaYjuUZ7QntnGiHNZT0JF&#10;+Qr0Y0U5EOX1GdfhWcsWX/DxtkW8ylrws2UTPW9ZZhWNscqE8PK8DUmzr+zdKuvd4dyqFJdsPS5V&#10;KSHlXc8nRLOq54w7p2R+P4hJWI0UAREQAREQARHwIxBXyKhMiPEJO6ns/tkKSOUJ9xXlC8RRXJLw&#10;LlUkVGYKz2UF/cy/lfVGVHS9qoTd8v5eVYU433C+yp63sn6vqC0VKUkV9WVl+wFFYyWzL5NmX1Eb&#10;y7u3j+KS7buai2fEJ7Qz2/cy2+eW4uI3d+ssERABERABEQiOQByhoiphK67iUpVyUVXuQGYoVUVK&#10;QEWKjU+OS0XeJ5/k6oqE18raXJk1vKLrVVX1qzxBNZuwOx+Piw+PTJbZtqUiZpXlwkRjozzFpbKk&#10;9PI8ixU9b0Xjs6IQyCQVguha2YSV8bxSXIJbAtRgERABERABEUgPgepSXHKp9uUjRPlY7hFSK8pn&#10;SFJxqUyxqEiIzua5slVcfATq8q5Znueqov5LQnHxZVOR9yj6fkWlezMV2LK/V7fiUplimpTiEt2j&#10;sjyVqpT+yhSepJ7TZ+5Jz0yqJxUBERABERABEcg7AR/hIU44V3lCpe89c/W4lGe9R2DNFL6runYu&#10;HpfylICKEt3Ls/hnWryTsPrnqrhE/MrmDZUnzMZRXLJlU1lyflkh3aft2XjMslUaKxrjVRUkyFSs&#10;svWWZI4frpNLueKq8mK4Ry4haL7vfNnz8j4B6gYiIAIiIAIiIALpIZCrQBF9ryrra64hK1WFoWXz&#10;3OUJWvlQXMq7ZkVJ89URKuYTqufj1apsL544iku2bKLzjz/++F9UVCtPyfNpe6kpLpXl6Pi+Lz7c&#10;4hTc8H2O6Lz0zKR6UhEQAREQAREQgbwTyFaQqEjYq8g6XFlVq8xroeCUrQSWTVWxytpRnqBVmcBe&#10;0SZ7VYXglFWQKrP6V4fi4mMd97WeV5VHUl4oWWXKYbZsoj7JJl/Gt23R2Ek6vyjbd6sqI0Bl18u1&#10;EEJ516zMS1rVO5Btm6s6P+8ToG4gAiIgAiIgAiKQHgJVCQ5V/d0ntCQzPKas4FmZNd93H5fySstG&#10;z11RonlF9y0bvpQZblP2b1WVQ67oHpmKUT5zXMqGDpVVDMtjEz1b2TCjioTZyqqW+SguhDRlPldl&#10;bLKpdlZV2/k718scj8WuuFTEOlelJdvr+Rohqpozsvl7emZSPakIiIAIiIAIiEDeCWQjRJR3rk9o&#10;SablH0G1vE+2+ROZz1JVrgT3Ky/ev6J8A5QJNoAs+73oPpVtDlmR16iidudbcfFhn6mAlbfLfPTs&#10;5SV7l8ew7AaUFXlJqsr3KHu/yp6toj6ubKNMvpMmxaWiDSizrZ4WvTsVXa+qMZNL7k2u80zeJ0Dd&#10;QAREQAREQAREID0EchUoMr/n6xmpKLm6PKXCZyO8zGeoSKitSsgqKzxHQnd5e4CU9eyUFRgrqrxV&#10;9h7RM5XnQciX1b885c4nvC9SWirjWFY5iPqzqjwi+s+XTWWJ+ZlKYXkbj1Y0Nsr2V77Y+75jVYWK&#10;VeQhqUo5g095SmdVe/xUppT6tinueemZSfWkIiACIiACIiACeScQV7DIDMnJJv+gqvsmld9S1X30&#10;93QQqKrIg0+RgXS0VE+ZSSDvE6BuIAIiIAIiIAIikB4CSYhJuZSereq+VW2cWNX39ffSIpCrN6K0&#10;KITXmvTMpHpSERABERABERCBvBNIShRK0kOSSwWppNqh6xQngaryWyoKhyrO1uipfAnkfQLUDURA&#10;BERABERABNJDwFeAqOq8yOtSVU5JVdfh7+Xll/h8T+eUPoGKEtHLy20pfRql38L0zKR6UhEQAREQ&#10;AREQgbwTKH3RRy0UARFIK4G8T4C6gQiIgAiIgAiIQHoIpFWg0XOLgAiUPoH0zKR6UhEQAREQAREQ&#10;gbwTKH3RRy0UARFIK4G8T4C6gQiIgAiIgAiIQHoIpFWg0XOLgAiUPoH0zKR6UhEQAREQAREQgbwT&#10;KH3RRy0UARFIK4G8T4C6gQiIgAiIgAiIQHoIpFWg0XOLgAiUPoH0zKR6UhEQAREQAREQgbwTKH3R&#10;Ry0UARFIK4G8T4C6gQiIgAiIgAiIQHoIpFWg0XOLgAiUPoH0zKR6UhEQAREQAREQgbwTKH3RRy0U&#10;ARFIK4G8T4C6gQiIgAiIgAiIQHoIpFWg0XOLgAiUPoH0zKR6UhEQAREQAREQgbwTKH3RRy0UARFI&#10;K4G8T4C6gQiIgAiIgAiIgAiIgAiIgAiIgAiIgAiIgAiIgAiIgAiIgAiIgAiIgAiIgAiIgAiIgAiI&#10;gAiIgAiIgAiIgAiIgAiIgAiIgAiIgAiIgAiIgAiIgAiIgAiIgAiIgAiIgAiIgAiIgAiIgAiIgAiI&#10;gAiIgAiIgAiIgAiIgAiIgAiIgAiIgAiIgAiIgAiIgAiIgAiIgAiIgAiIgAiIgAiUGIH/H7L1ejdk&#10;Rq1rAAAAAElFTkSuQmCCUEsBAi0AFAAGAAgAAAAhALGCZ7YKAQAAEwIAABMAAAAAAAAAAAAAAAAA&#10;AAAAAFtDb250ZW50X1R5cGVzXS54bWxQSwECLQAUAAYACAAAACEAOP0h/9YAAACUAQAACwAAAAAA&#10;AAAAAAAAAAA7AQAAX3JlbHMvLnJlbHNQSwECLQAUAAYACAAAACEANOTFzu8DAAD2CAAADgAAAAAA&#10;AAAAAAAAAAA6AgAAZHJzL2Uyb0RvYy54bWxQSwECLQAUAAYACAAAACEAqiYOvrwAAAAhAQAAGQAA&#10;AAAAAAAAAAAAAABVBgAAZHJzL19yZWxzL2Uyb0RvYy54bWwucmVsc1BLAQItABQABgAIAAAAIQBE&#10;ErdP3wAAAAkBAAAPAAAAAAAAAAAAAAAAAEgHAABkcnMvZG93bnJldi54bWxQSwECLQAKAAAAAAAA&#10;ACEAC18GpxrFAQAaxQEAFAAAAAAAAAAAAAAAAABUCAAAZHJzL21lZGlhL2ltYWdlMS5wbmdQSwUG&#10;AAAAAAYABgB8AQAAoM0BAAAA&#10;">
                <v:shape id="Imagem 1081" o:spid="_x0000_s1057" type="#_x0000_t75" style="position:absolute;width:49503;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k0U/EAAAA3QAAAA8AAABkcnMvZG93bnJldi54bWxET99rwjAQfh/sfwg38E0TJ0jtjCLbpLKx&#10;gW7s+WjOpthcShNtt79+GQh7u4/v5y3Xg2vEhbpQe9YwnSgQxKU3NVcaPj+24wxEiMgGG8+k4ZsC&#10;rFe3N0vMje95T5dDrEQK4ZCjBhtjm0sZSksOw8S3xIk7+s5hTLCrpOmwT+GukfdKzaXDmlODxZYe&#10;LZWnw9lpKJ4tvT416qUoFu9fs2P29hP6qPXobtg8gIg0xH/x1b0zab7KpvD3TTpB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3k0U/EAAAA3QAAAA8AAAAAAAAAAAAAAAAA&#10;nwIAAGRycy9kb3ducmV2LnhtbFBLBQYAAAAABAAEAPcAAACQAwAAAAA=&#10;">
                  <v:imagedata r:id="rId27" o:title=""/>
                  <v:path arrowok="t"/>
                </v:shape>
                <v:shape id="Caixa de texto 1166" o:spid="_x0000_s1058" type="#_x0000_t202" style="position:absolute;left:-5459;top:55492;width:58143;height:6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Tld8IA&#10;AADdAAAADwAAAGRycy9kb3ducmV2LnhtbERPS4vCMBC+C/6HMIIXWVM9FOkaZX2BBz3oiuehmW3L&#10;NpOSRFv/vREEb/PxPWe+7Ewt7uR8ZVnBZJyAIM6trrhQcPndfc1A+ICssbZMCh7kYbno9+aYadvy&#10;ie7nUIgYwj5DBWUITSalz0sy6Me2IY7cn3UGQ4SukNphG8NNLadJkkqDFceGEhtal5T/n29GQbpx&#10;t/bE69Hmsj3gsSmm19XjqtRw0P18gwjUhY/47d7rOH+SpvD6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9OV3wgAAAN0AAAAPAAAAAAAAAAAAAAAAAJgCAABkcnMvZG93&#10;bnJldi54bWxQSwUGAAAAAAQABAD1AAAAhwMAAAAA&#10;" stroked="f">
                  <v:textbox inset="0,0,0,0">
                    <w:txbxContent>
                      <w:p w:rsidR="001D05C2" w:rsidRPr="00F9247A" w:rsidRDefault="001D05C2">
                        <w:pPr>
                          <w:pStyle w:val="Legenda"/>
                          <w:jc w:val="left"/>
                          <w:rPr>
                            <w:b w:val="0"/>
                            <w:sz w:val="20"/>
                            <w:szCs w:val="20"/>
                            <w:lang w:val="pt-BR"/>
                            <w:rPrChange w:id="3175" w:author="Matheus Zingarelli" w:date="2011-07-28T10:51:00Z">
                              <w:rPr>
                                <w:lang w:val="pt-BR"/>
                              </w:rPr>
                            </w:rPrChange>
                          </w:rPr>
                          <w:pPrChange w:id="3176" w:author="Matheus Zingarelli" w:date="2011-07-28T10:39:00Z">
                            <w:pPr>
                              <w:pStyle w:val="Legenda"/>
                            </w:pPr>
                          </w:pPrChange>
                        </w:pPr>
                        <w:bookmarkStart w:id="3177" w:name="_Toc299110711"/>
                        <w:bookmarkStart w:id="3178" w:name="_Toc299629330"/>
                        <w:r w:rsidRPr="00F9247A">
                          <w:rPr>
                            <w:b w:val="0"/>
                            <w:sz w:val="20"/>
                            <w:szCs w:val="20"/>
                            <w:lang w:val="pt-BR"/>
                            <w:rPrChange w:id="3179" w:author="Matheus Zingarelli" w:date="2011-07-28T10:51:00Z">
                              <w:rPr>
                                <w:lang w:val="pt-BR"/>
                              </w:rPr>
                            </w:rPrChange>
                          </w:rPr>
                          <w:t xml:space="preserve">Figura </w:t>
                        </w:r>
                        <w:r w:rsidRPr="00F9247A">
                          <w:rPr>
                            <w:b w:val="0"/>
                            <w:sz w:val="20"/>
                            <w:szCs w:val="20"/>
                            <w:rPrChange w:id="3180" w:author="Matheus Zingarelli" w:date="2011-07-28T10:51:00Z">
                              <w:rPr/>
                            </w:rPrChange>
                          </w:rPr>
                          <w:fldChar w:fldCharType="begin"/>
                        </w:r>
                        <w:r w:rsidRPr="00F9247A">
                          <w:rPr>
                            <w:b w:val="0"/>
                            <w:sz w:val="20"/>
                            <w:szCs w:val="20"/>
                            <w:lang w:val="pt-BR"/>
                            <w:rPrChange w:id="3181" w:author="Matheus Zingarelli" w:date="2011-07-28T10:51:00Z">
                              <w:rPr>
                                <w:lang w:val="pt-BR"/>
                              </w:rPr>
                            </w:rPrChange>
                          </w:rPr>
                          <w:instrText xml:space="preserve"> SEQ Figura \* ARABIC </w:instrText>
                        </w:r>
                        <w:r w:rsidRPr="00F9247A">
                          <w:rPr>
                            <w:b w:val="0"/>
                            <w:sz w:val="20"/>
                            <w:szCs w:val="20"/>
                            <w:rPrChange w:id="3182" w:author="Matheus Zingarelli" w:date="2011-07-28T10:51:00Z">
                              <w:rPr/>
                            </w:rPrChange>
                          </w:rPr>
                          <w:fldChar w:fldCharType="separate"/>
                        </w:r>
                        <w:ins w:id="3183" w:author="Matheus Zingarelli" w:date="2011-07-28T15:26:00Z">
                          <w:r>
                            <w:rPr>
                              <w:b w:val="0"/>
                              <w:noProof/>
                              <w:sz w:val="20"/>
                              <w:szCs w:val="20"/>
                              <w:lang w:val="pt-BR"/>
                            </w:rPr>
                            <w:t>5</w:t>
                          </w:r>
                        </w:ins>
                        <w:del w:id="3184" w:author="Matheus Zingarelli" w:date="2011-07-28T12:02:00Z">
                          <w:r w:rsidRPr="00F9247A" w:rsidDel="00C45927">
                            <w:rPr>
                              <w:b w:val="0"/>
                              <w:noProof/>
                              <w:sz w:val="20"/>
                              <w:szCs w:val="20"/>
                              <w:lang w:val="pt-BR"/>
                              <w:rPrChange w:id="3185" w:author="Matheus Zingarelli" w:date="2011-07-28T10:51:00Z">
                                <w:rPr>
                                  <w:noProof/>
                                  <w:lang w:val="pt-BR"/>
                                </w:rPr>
                              </w:rPrChange>
                            </w:rPr>
                            <w:delText>5</w:delText>
                          </w:r>
                        </w:del>
                        <w:r w:rsidRPr="00F9247A">
                          <w:rPr>
                            <w:b w:val="0"/>
                            <w:sz w:val="20"/>
                            <w:szCs w:val="20"/>
                            <w:rPrChange w:id="3186" w:author="Matheus Zingarelli" w:date="2011-07-28T10:51:00Z">
                              <w:rPr/>
                            </w:rPrChange>
                          </w:rPr>
                          <w:fldChar w:fldCharType="end"/>
                        </w:r>
                        <w:r w:rsidRPr="00F9247A">
                          <w:rPr>
                            <w:b w:val="0"/>
                            <w:sz w:val="20"/>
                            <w:szCs w:val="20"/>
                            <w:lang w:val="pt-BR"/>
                            <w:rPrChange w:id="3187" w:author="Matheus Zingarelli" w:date="2011-07-28T10:51:00Z">
                              <w:rPr>
                                <w:lang w:val="pt-BR"/>
                              </w:rPr>
                            </w:rPrChange>
                          </w:rPr>
                          <w:t xml:space="preserve"> - Tipos de subamostragem de crominância, dependendo da quantidade de redução da informação de cor, adaptado de Richardson (2003). No modelo 4:4:4 não há redução de informação. No modelo 4:2:2 há redução de informação na horizontal. No modelo 4:2:0 há redução de informação tanto na horizontal quanto na vertical.</w:t>
                        </w:r>
                        <w:bookmarkEnd w:id="3177"/>
                        <w:bookmarkEnd w:id="3178"/>
                      </w:p>
                    </w:txbxContent>
                  </v:textbox>
                </v:shape>
                <w10:wrap type="topAndBottom"/>
              </v:group>
            </w:pict>
          </mc:Fallback>
        </mc:AlternateContent>
      </w:r>
      <w:r w:rsidR="0077752E" w:rsidRPr="004F3007">
        <w:rPr>
          <w:rFonts w:ascii="Times New Roman" w:hAnsi="Times New Roman" w:cs="Times New Roman"/>
          <w:sz w:val="24"/>
          <w:szCs w:val="24"/>
          <w:rPrChange w:id="3188" w:author="matheus" w:date="2011-07-25T13:04:00Z">
            <w:rPr/>
          </w:rPrChange>
        </w:rPr>
        <w:t xml:space="preserve">No modelo 4:4:4 </w:t>
      </w:r>
      <w:r w:rsidR="00106801" w:rsidRPr="004F3007">
        <w:rPr>
          <w:rFonts w:ascii="Times New Roman" w:hAnsi="Times New Roman" w:cs="Times New Roman"/>
          <w:sz w:val="24"/>
          <w:szCs w:val="24"/>
          <w:highlight w:val="yellow"/>
          <w:rPrChange w:id="3189" w:author="matheus" w:date="2011-07-25T13:04:00Z">
            <w:rPr>
              <w:highlight w:val="yellow"/>
            </w:rPr>
          </w:rPrChange>
        </w:rPr>
        <w:t xml:space="preserve">(Figura </w:t>
      </w:r>
      <w:del w:id="3190" w:author="Matheus Zingarelli" w:date="2011-07-28T14:51:00Z">
        <w:r w:rsidR="007A520D" w:rsidRPr="004F3007" w:rsidDel="00FF068E">
          <w:rPr>
            <w:rFonts w:ascii="Times New Roman" w:hAnsi="Times New Roman" w:cs="Times New Roman"/>
            <w:sz w:val="24"/>
            <w:szCs w:val="24"/>
            <w:highlight w:val="yellow"/>
            <w:rPrChange w:id="3191" w:author="matheus" w:date="2011-07-25T13:04:00Z">
              <w:rPr>
                <w:highlight w:val="yellow"/>
              </w:rPr>
            </w:rPrChange>
          </w:rPr>
          <w:delText>5</w:delText>
        </w:r>
      </w:del>
      <w:ins w:id="3192" w:author="Matheus Zingarelli" w:date="2011-07-28T15:22:00Z">
        <w:r w:rsidR="009F3F68">
          <w:rPr>
            <w:rFonts w:ascii="Times New Roman" w:hAnsi="Times New Roman" w:cs="Times New Roman"/>
            <w:sz w:val="24"/>
            <w:szCs w:val="24"/>
            <w:highlight w:val="yellow"/>
          </w:rPr>
          <w:t>5</w:t>
        </w:r>
      </w:ins>
      <w:r w:rsidR="00D93A0D" w:rsidRPr="004F3007">
        <w:rPr>
          <w:rFonts w:ascii="Times New Roman" w:hAnsi="Times New Roman" w:cs="Times New Roman"/>
          <w:sz w:val="24"/>
          <w:szCs w:val="24"/>
          <w:highlight w:val="yellow"/>
          <w:rPrChange w:id="3193" w:author="matheus" w:date="2011-07-25T13:04:00Z">
            <w:rPr>
              <w:highlight w:val="yellow"/>
            </w:rPr>
          </w:rPrChange>
        </w:rPr>
        <w:t xml:space="preserve"> (</w:t>
      </w:r>
      <w:r w:rsidR="007801FB" w:rsidRPr="004F3007">
        <w:rPr>
          <w:rFonts w:ascii="Times New Roman" w:hAnsi="Times New Roman" w:cs="Times New Roman"/>
          <w:sz w:val="24"/>
          <w:szCs w:val="24"/>
          <w:highlight w:val="yellow"/>
          <w:rPrChange w:id="3194" w:author="matheus" w:date="2011-07-25T13:04:00Z">
            <w:rPr>
              <w:highlight w:val="yellow"/>
            </w:rPr>
          </w:rPrChange>
        </w:rPr>
        <w:t>A)</w:t>
      </w:r>
      <w:r w:rsidR="00106801" w:rsidRPr="004F3007">
        <w:rPr>
          <w:rFonts w:ascii="Times New Roman" w:hAnsi="Times New Roman" w:cs="Times New Roman"/>
          <w:sz w:val="24"/>
          <w:szCs w:val="24"/>
          <w:highlight w:val="yellow"/>
          <w:rPrChange w:id="3195" w:author="matheus" w:date="2011-07-25T13:04:00Z">
            <w:rPr>
              <w:highlight w:val="yellow"/>
            </w:rPr>
          </w:rPrChange>
        </w:rPr>
        <w:t>)</w:t>
      </w:r>
      <w:r w:rsidR="00106801" w:rsidRPr="004F3007">
        <w:rPr>
          <w:rFonts w:ascii="Times New Roman" w:hAnsi="Times New Roman" w:cs="Times New Roman"/>
          <w:sz w:val="24"/>
          <w:szCs w:val="24"/>
          <w:rPrChange w:id="3196" w:author="matheus" w:date="2011-07-25T13:04:00Z">
            <w:rPr/>
          </w:rPrChange>
        </w:rPr>
        <w:t xml:space="preserve"> </w:t>
      </w:r>
      <w:r w:rsidR="0077752E" w:rsidRPr="004F3007">
        <w:rPr>
          <w:rFonts w:ascii="Times New Roman" w:hAnsi="Times New Roman" w:cs="Times New Roman"/>
          <w:sz w:val="24"/>
          <w:szCs w:val="24"/>
          <w:rPrChange w:id="3197" w:author="matheus" w:date="2011-07-25T13:04:00Z">
            <w:rPr/>
          </w:rPrChange>
        </w:rPr>
        <w:t>não há redução da resolução das cores, isto é, para c</w:t>
      </w:r>
      <w:r w:rsidR="0077752E" w:rsidRPr="004F3007">
        <w:rPr>
          <w:rFonts w:ascii="Times New Roman" w:hAnsi="Times New Roman" w:cs="Times New Roman"/>
          <w:sz w:val="24"/>
          <w:szCs w:val="24"/>
          <w:rPrChange w:id="3198" w:author="matheus" w:date="2011-07-25T13:04:00Z">
            <w:rPr/>
          </w:rPrChange>
        </w:rPr>
        <w:t>a</w:t>
      </w:r>
      <w:r w:rsidR="0077752E" w:rsidRPr="004F3007">
        <w:rPr>
          <w:rFonts w:ascii="Times New Roman" w:hAnsi="Times New Roman" w:cs="Times New Roman"/>
          <w:sz w:val="24"/>
          <w:szCs w:val="24"/>
          <w:rPrChange w:id="3199" w:author="matheus" w:date="2011-07-25T13:04:00Z">
            <w:rPr/>
          </w:rPrChange>
        </w:rPr>
        <w:t>da amostra de Y, há uma amostra de C</w:t>
      </w:r>
      <w:r w:rsidR="0077752E" w:rsidRPr="004F3007">
        <w:rPr>
          <w:rFonts w:ascii="Times New Roman" w:hAnsi="Times New Roman" w:cs="Times New Roman"/>
          <w:sz w:val="24"/>
          <w:szCs w:val="24"/>
          <w:vertAlign w:val="subscript"/>
          <w:rPrChange w:id="3200" w:author="matheus" w:date="2011-07-25T13:04:00Z">
            <w:rPr>
              <w:vertAlign w:val="subscript"/>
            </w:rPr>
          </w:rPrChange>
        </w:rPr>
        <w:t>b</w:t>
      </w:r>
      <w:r w:rsidR="0077752E" w:rsidRPr="004F3007">
        <w:rPr>
          <w:rFonts w:ascii="Times New Roman" w:hAnsi="Times New Roman" w:cs="Times New Roman"/>
          <w:sz w:val="24"/>
          <w:szCs w:val="24"/>
          <w:rPrChange w:id="3201" w:author="matheus" w:date="2011-07-25T13:04:00Z">
            <w:rPr/>
          </w:rPrChange>
        </w:rPr>
        <w:t xml:space="preserve"> e uma de C</w:t>
      </w:r>
      <w:r w:rsidR="0077752E" w:rsidRPr="004F3007">
        <w:rPr>
          <w:rFonts w:ascii="Times New Roman" w:hAnsi="Times New Roman" w:cs="Times New Roman"/>
          <w:sz w:val="24"/>
          <w:szCs w:val="24"/>
          <w:vertAlign w:val="subscript"/>
          <w:rPrChange w:id="3202" w:author="matheus" w:date="2011-07-25T13:04:00Z">
            <w:rPr>
              <w:vertAlign w:val="subscript"/>
            </w:rPr>
          </w:rPrChange>
        </w:rPr>
        <w:t>r</w:t>
      </w:r>
      <w:r w:rsidR="0077752E" w:rsidRPr="004F3007">
        <w:rPr>
          <w:rFonts w:ascii="Times New Roman" w:hAnsi="Times New Roman" w:cs="Times New Roman"/>
          <w:sz w:val="24"/>
          <w:szCs w:val="24"/>
          <w:rPrChange w:id="3203" w:author="matheus" w:date="2011-07-25T13:04:00Z">
            <w:rPr/>
          </w:rPrChange>
        </w:rPr>
        <w:t>. Este modelo mantém a fidelidade das cores da imagem, porém, não contribui na compressão. No modelo 4:2:2</w:t>
      </w:r>
      <w:r w:rsidR="00445922" w:rsidRPr="004F3007">
        <w:rPr>
          <w:rFonts w:ascii="Times New Roman" w:hAnsi="Times New Roman" w:cs="Times New Roman"/>
          <w:sz w:val="24"/>
          <w:szCs w:val="24"/>
          <w:rPrChange w:id="3204" w:author="matheus" w:date="2011-07-25T13:04:00Z">
            <w:rPr/>
          </w:rPrChange>
        </w:rPr>
        <w:t xml:space="preserve"> </w:t>
      </w:r>
      <w:r w:rsidR="00445922" w:rsidRPr="004F3007">
        <w:rPr>
          <w:rFonts w:ascii="Times New Roman" w:hAnsi="Times New Roman" w:cs="Times New Roman"/>
          <w:sz w:val="24"/>
          <w:szCs w:val="24"/>
          <w:highlight w:val="yellow"/>
          <w:rPrChange w:id="3205" w:author="matheus" w:date="2011-07-25T13:04:00Z">
            <w:rPr>
              <w:highlight w:val="yellow"/>
            </w:rPr>
          </w:rPrChange>
        </w:rPr>
        <w:t xml:space="preserve">(Figura </w:t>
      </w:r>
      <w:del w:id="3206" w:author="Matheus Zingarelli" w:date="2011-07-28T14:51:00Z">
        <w:r w:rsidR="007A520D" w:rsidRPr="004F3007" w:rsidDel="00FF068E">
          <w:rPr>
            <w:rFonts w:ascii="Times New Roman" w:hAnsi="Times New Roman" w:cs="Times New Roman"/>
            <w:sz w:val="24"/>
            <w:szCs w:val="24"/>
            <w:highlight w:val="yellow"/>
            <w:rPrChange w:id="3207" w:author="matheus" w:date="2011-07-25T13:04:00Z">
              <w:rPr>
                <w:highlight w:val="yellow"/>
              </w:rPr>
            </w:rPrChange>
          </w:rPr>
          <w:delText>5</w:delText>
        </w:r>
      </w:del>
      <w:ins w:id="3208" w:author="Matheus Zingarelli" w:date="2011-07-28T15:22:00Z">
        <w:r w:rsidR="009F3F68">
          <w:rPr>
            <w:rFonts w:ascii="Times New Roman" w:hAnsi="Times New Roman" w:cs="Times New Roman"/>
            <w:sz w:val="24"/>
            <w:szCs w:val="24"/>
            <w:highlight w:val="yellow"/>
          </w:rPr>
          <w:t>5</w:t>
        </w:r>
      </w:ins>
      <w:r w:rsidR="00D93A0D" w:rsidRPr="004F3007">
        <w:rPr>
          <w:rFonts w:ascii="Times New Roman" w:hAnsi="Times New Roman" w:cs="Times New Roman"/>
          <w:sz w:val="24"/>
          <w:szCs w:val="24"/>
          <w:highlight w:val="yellow"/>
          <w:rPrChange w:id="3209" w:author="matheus" w:date="2011-07-25T13:04:00Z">
            <w:rPr>
              <w:highlight w:val="yellow"/>
            </w:rPr>
          </w:rPrChange>
        </w:rPr>
        <w:t xml:space="preserve"> (B)</w:t>
      </w:r>
      <w:r w:rsidR="00445922" w:rsidRPr="004F3007">
        <w:rPr>
          <w:rFonts w:ascii="Times New Roman" w:hAnsi="Times New Roman" w:cs="Times New Roman"/>
          <w:sz w:val="24"/>
          <w:szCs w:val="24"/>
          <w:highlight w:val="yellow"/>
          <w:rPrChange w:id="3210" w:author="matheus" w:date="2011-07-25T13:04:00Z">
            <w:rPr>
              <w:highlight w:val="yellow"/>
            </w:rPr>
          </w:rPrChange>
        </w:rPr>
        <w:t>)</w:t>
      </w:r>
      <w:r w:rsidR="0077752E" w:rsidRPr="004F3007">
        <w:rPr>
          <w:rFonts w:ascii="Times New Roman" w:hAnsi="Times New Roman" w:cs="Times New Roman"/>
          <w:sz w:val="24"/>
          <w:szCs w:val="24"/>
          <w:rPrChange w:id="3211" w:author="matheus" w:date="2011-07-25T13:04:00Z">
            <w:rPr/>
          </w:rPrChange>
        </w:rPr>
        <w:t>, para cada quatro amostras horizontais de Y, há duas amostras de C</w:t>
      </w:r>
      <w:r w:rsidR="0077752E" w:rsidRPr="004F3007">
        <w:rPr>
          <w:rFonts w:ascii="Times New Roman" w:hAnsi="Times New Roman" w:cs="Times New Roman"/>
          <w:sz w:val="24"/>
          <w:szCs w:val="24"/>
          <w:vertAlign w:val="subscript"/>
          <w:rPrChange w:id="3212" w:author="matheus" w:date="2011-07-25T13:04:00Z">
            <w:rPr>
              <w:vertAlign w:val="subscript"/>
            </w:rPr>
          </w:rPrChange>
        </w:rPr>
        <w:t>b</w:t>
      </w:r>
      <w:r w:rsidR="0077752E" w:rsidRPr="004F3007">
        <w:rPr>
          <w:rFonts w:ascii="Times New Roman" w:hAnsi="Times New Roman" w:cs="Times New Roman"/>
          <w:sz w:val="24"/>
          <w:szCs w:val="24"/>
          <w:rPrChange w:id="3213" w:author="matheus" w:date="2011-07-25T13:04:00Z">
            <w:rPr/>
          </w:rPrChange>
        </w:rPr>
        <w:t xml:space="preserve"> e duas de C</w:t>
      </w:r>
      <w:r w:rsidR="0077752E" w:rsidRPr="004F3007">
        <w:rPr>
          <w:rFonts w:ascii="Times New Roman" w:hAnsi="Times New Roman" w:cs="Times New Roman"/>
          <w:sz w:val="24"/>
          <w:szCs w:val="24"/>
          <w:vertAlign w:val="subscript"/>
          <w:rPrChange w:id="3214" w:author="matheus" w:date="2011-07-25T13:04:00Z">
            <w:rPr>
              <w:vertAlign w:val="subscript"/>
            </w:rPr>
          </w:rPrChange>
        </w:rPr>
        <w:t>r</w:t>
      </w:r>
      <w:r w:rsidR="0077752E" w:rsidRPr="004F3007">
        <w:rPr>
          <w:rFonts w:ascii="Times New Roman" w:hAnsi="Times New Roman" w:cs="Times New Roman"/>
          <w:sz w:val="24"/>
          <w:szCs w:val="24"/>
          <w:rPrChange w:id="3215" w:author="matheus" w:date="2011-07-25T13:04:00Z">
            <w:rPr/>
          </w:rPrChange>
        </w:rPr>
        <w:t xml:space="preserve">, </w:t>
      </w:r>
      <w:r w:rsidR="008C31D9" w:rsidRPr="004F3007">
        <w:rPr>
          <w:rFonts w:ascii="Times New Roman" w:hAnsi="Times New Roman" w:cs="Times New Roman"/>
          <w:sz w:val="24"/>
          <w:szCs w:val="24"/>
          <w:rPrChange w:id="3216" w:author="matheus" w:date="2011-07-25T13:04:00Z">
            <w:rPr/>
          </w:rPrChange>
        </w:rPr>
        <w:t>reduzindo</w:t>
      </w:r>
      <w:r w:rsidR="00EB111D" w:rsidRPr="004F3007">
        <w:rPr>
          <w:rFonts w:ascii="Times New Roman" w:hAnsi="Times New Roman" w:cs="Times New Roman"/>
          <w:sz w:val="24"/>
          <w:szCs w:val="24"/>
          <w:rPrChange w:id="3217" w:author="matheus" w:date="2011-07-25T13:04:00Z">
            <w:rPr/>
          </w:rPrChange>
        </w:rPr>
        <w:t>-se</w:t>
      </w:r>
      <w:r w:rsidR="008C31D9" w:rsidRPr="004F3007">
        <w:rPr>
          <w:rFonts w:ascii="Times New Roman" w:hAnsi="Times New Roman" w:cs="Times New Roman"/>
          <w:sz w:val="24"/>
          <w:szCs w:val="24"/>
          <w:rPrChange w:id="3218" w:author="matheus" w:date="2011-07-25T13:04:00Z">
            <w:rPr/>
          </w:rPrChange>
        </w:rPr>
        <w:t xml:space="preserve"> </w:t>
      </w:r>
      <w:r w:rsidR="0077752E" w:rsidRPr="004F3007">
        <w:rPr>
          <w:rFonts w:ascii="Times New Roman" w:hAnsi="Times New Roman" w:cs="Times New Roman"/>
          <w:sz w:val="24"/>
          <w:szCs w:val="24"/>
          <w:rPrChange w:id="3219" w:author="matheus" w:date="2011-07-25T13:04:00Z">
            <w:rPr/>
          </w:rPrChange>
        </w:rPr>
        <w:t xml:space="preserve">com isso 1/3 </w:t>
      </w:r>
      <w:r w:rsidR="008C31D9" w:rsidRPr="004F3007">
        <w:rPr>
          <w:rFonts w:ascii="Times New Roman" w:hAnsi="Times New Roman" w:cs="Times New Roman"/>
          <w:sz w:val="24"/>
          <w:szCs w:val="24"/>
          <w:rPrChange w:id="3220" w:author="matheus" w:date="2011-07-25T13:04:00Z">
            <w:rPr/>
          </w:rPrChange>
        </w:rPr>
        <w:t>de informação</w:t>
      </w:r>
      <w:r w:rsidR="0077752E" w:rsidRPr="004F3007">
        <w:rPr>
          <w:rFonts w:ascii="Times New Roman" w:hAnsi="Times New Roman" w:cs="Times New Roman"/>
          <w:sz w:val="24"/>
          <w:szCs w:val="24"/>
          <w:rPrChange w:id="3221" w:author="matheus" w:date="2011-07-25T13:04:00Z">
            <w:rPr/>
          </w:rPrChange>
        </w:rPr>
        <w:t>.</w:t>
      </w:r>
      <w:r w:rsidR="008C31D9" w:rsidRPr="004F3007">
        <w:rPr>
          <w:rFonts w:ascii="Times New Roman" w:hAnsi="Times New Roman" w:cs="Times New Roman"/>
          <w:sz w:val="24"/>
          <w:szCs w:val="24"/>
          <w:rPrChange w:id="3222" w:author="matheus" w:date="2011-07-25T13:04:00Z">
            <w:rPr/>
          </w:rPrChange>
        </w:rPr>
        <w:t xml:space="preserve"> Já no modelo 4:2:0</w:t>
      </w:r>
      <w:r w:rsidR="00445922" w:rsidRPr="004F3007">
        <w:rPr>
          <w:rFonts w:ascii="Times New Roman" w:hAnsi="Times New Roman" w:cs="Times New Roman"/>
          <w:sz w:val="24"/>
          <w:szCs w:val="24"/>
          <w:rPrChange w:id="3223" w:author="matheus" w:date="2011-07-25T13:04:00Z">
            <w:rPr/>
          </w:rPrChange>
        </w:rPr>
        <w:t xml:space="preserve"> </w:t>
      </w:r>
      <w:r w:rsidR="00445922" w:rsidRPr="004F3007">
        <w:rPr>
          <w:rFonts w:ascii="Times New Roman" w:hAnsi="Times New Roman" w:cs="Times New Roman"/>
          <w:sz w:val="24"/>
          <w:szCs w:val="24"/>
          <w:highlight w:val="yellow"/>
          <w:rPrChange w:id="3224" w:author="matheus" w:date="2011-07-25T13:04:00Z">
            <w:rPr>
              <w:highlight w:val="yellow"/>
            </w:rPr>
          </w:rPrChange>
        </w:rPr>
        <w:t xml:space="preserve">(Figura </w:t>
      </w:r>
      <w:del w:id="3225" w:author="Matheus Zingarelli" w:date="2011-07-28T14:51:00Z">
        <w:r w:rsidR="007A520D" w:rsidRPr="004F3007" w:rsidDel="00FF068E">
          <w:rPr>
            <w:rFonts w:ascii="Times New Roman" w:hAnsi="Times New Roman" w:cs="Times New Roman"/>
            <w:sz w:val="24"/>
            <w:szCs w:val="24"/>
            <w:highlight w:val="yellow"/>
            <w:rPrChange w:id="3226" w:author="matheus" w:date="2011-07-25T13:04:00Z">
              <w:rPr>
                <w:highlight w:val="yellow"/>
              </w:rPr>
            </w:rPrChange>
          </w:rPr>
          <w:delText>5</w:delText>
        </w:r>
      </w:del>
      <w:ins w:id="3227" w:author="Matheus Zingarelli" w:date="2011-07-28T15:22:00Z">
        <w:r w:rsidR="009F3F68">
          <w:rPr>
            <w:rFonts w:ascii="Times New Roman" w:hAnsi="Times New Roman" w:cs="Times New Roman"/>
            <w:sz w:val="24"/>
            <w:szCs w:val="24"/>
            <w:highlight w:val="yellow"/>
          </w:rPr>
          <w:t>5</w:t>
        </w:r>
      </w:ins>
      <w:r w:rsidR="00D93A0D" w:rsidRPr="004F3007">
        <w:rPr>
          <w:rFonts w:ascii="Times New Roman" w:hAnsi="Times New Roman" w:cs="Times New Roman"/>
          <w:sz w:val="24"/>
          <w:szCs w:val="24"/>
          <w:highlight w:val="yellow"/>
          <w:rPrChange w:id="3228" w:author="matheus" w:date="2011-07-25T13:04:00Z">
            <w:rPr>
              <w:highlight w:val="yellow"/>
            </w:rPr>
          </w:rPrChange>
        </w:rPr>
        <w:t xml:space="preserve"> (C)</w:t>
      </w:r>
      <w:r w:rsidR="00445922" w:rsidRPr="004F3007">
        <w:rPr>
          <w:rFonts w:ascii="Times New Roman" w:hAnsi="Times New Roman" w:cs="Times New Roman"/>
          <w:sz w:val="24"/>
          <w:szCs w:val="24"/>
          <w:highlight w:val="yellow"/>
          <w:rPrChange w:id="3229" w:author="matheus" w:date="2011-07-25T13:04:00Z">
            <w:rPr>
              <w:highlight w:val="yellow"/>
            </w:rPr>
          </w:rPrChange>
        </w:rPr>
        <w:t>)</w:t>
      </w:r>
      <w:r w:rsidR="00106801" w:rsidRPr="004F3007">
        <w:rPr>
          <w:rFonts w:ascii="Times New Roman" w:hAnsi="Times New Roman" w:cs="Times New Roman"/>
          <w:sz w:val="24"/>
          <w:szCs w:val="24"/>
          <w:rPrChange w:id="3230" w:author="matheus" w:date="2011-07-25T13:04:00Z">
            <w:rPr/>
          </w:rPrChange>
        </w:rPr>
        <w:t>, a redução é feito tanto horizontal qua</w:t>
      </w:r>
      <w:r w:rsidR="00106801" w:rsidRPr="004F3007">
        <w:rPr>
          <w:rFonts w:ascii="Times New Roman" w:hAnsi="Times New Roman" w:cs="Times New Roman"/>
          <w:sz w:val="24"/>
          <w:szCs w:val="24"/>
          <w:rPrChange w:id="3231" w:author="matheus" w:date="2011-07-25T13:04:00Z">
            <w:rPr/>
          </w:rPrChange>
        </w:rPr>
        <w:t>n</w:t>
      </w:r>
      <w:r w:rsidR="00106801" w:rsidRPr="004F3007">
        <w:rPr>
          <w:rFonts w:ascii="Times New Roman" w:hAnsi="Times New Roman" w:cs="Times New Roman"/>
          <w:sz w:val="24"/>
          <w:szCs w:val="24"/>
          <w:rPrChange w:id="3232" w:author="matheus" w:date="2011-07-25T13:04:00Z">
            <w:rPr/>
          </w:rPrChange>
        </w:rPr>
        <w:t xml:space="preserve">to verticalmente, </w:t>
      </w:r>
      <w:r w:rsidR="00BE1C8E" w:rsidRPr="004F3007">
        <w:rPr>
          <w:rFonts w:ascii="Times New Roman" w:hAnsi="Times New Roman" w:cs="Times New Roman"/>
          <w:sz w:val="24"/>
          <w:szCs w:val="24"/>
          <w:rPrChange w:id="3233" w:author="matheus" w:date="2011-07-25T13:04:00Z">
            <w:rPr/>
          </w:rPrChange>
        </w:rPr>
        <w:t>havendo variações</w:t>
      </w:r>
      <w:r w:rsidR="00445922" w:rsidRPr="004F3007">
        <w:rPr>
          <w:rFonts w:ascii="Times New Roman" w:hAnsi="Times New Roman" w:cs="Times New Roman"/>
          <w:sz w:val="24"/>
          <w:szCs w:val="24"/>
          <w:rPrChange w:id="3234" w:author="matheus" w:date="2011-07-25T13:04:00Z">
            <w:rPr/>
          </w:rPrChange>
        </w:rPr>
        <w:t xml:space="preserve"> </w:t>
      </w:r>
      <w:r w:rsidR="00BE1C8E" w:rsidRPr="004F3007">
        <w:rPr>
          <w:rFonts w:ascii="Times New Roman" w:hAnsi="Times New Roman" w:cs="Times New Roman"/>
          <w:sz w:val="24"/>
          <w:szCs w:val="24"/>
          <w:rPrChange w:id="3235" w:author="matheus" w:date="2011-07-25T13:04:00Z">
            <w:rPr/>
          </w:rPrChange>
        </w:rPr>
        <w:t>n</w:t>
      </w:r>
      <w:r w:rsidR="00445922" w:rsidRPr="004F3007">
        <w:rPr>
          <w:rFonts w:ascii="Times New Roman" w:hAnsi="Times New Roman" w:cs="Times New Roman"/>
          <w:sz w:val="24"/>
          <w:szCs w:val="24"/>
          <w:rPrChange w:id="3236" w:author="matheus" w:date="2011-07-25T13:04:00Z">
            <w:rPr/>
          </w:rPrChange>
        </w:rPr>
        <w:t xml:space="preserve">a escolha </w:t>
      </w:r>
      <w:r w:rsidR="00BE1C8E" w:rsidRPr="004F3007">
        <w:rPr>
          <w:rFonts w:ascii="Times New Roman" w:hAnsi="Times New Roman" w:cs="Times New Roman"/>
          <w:sz w:val="24"/>
          <w:szCs w:val="24"/>
          <w:rPrChange w:id="3237" w:author="matheus" w:date="2011-07-25T13:04:00Z">
            <w:rPr/>
          </w:rPrChange>
        </w:rPr>
        <w:t>de qual pixel a amostragem deve ou não oco</w:t>
      </w:r>
      <w:r w:rsidR="00BE1C8E" w:rsidRPr="004F3007">
        <w:rPr>
          <w:rFonts w:ascii="Times New Roman" w:hAnsi="Times New Roman" w:cs="Times New Roman"/>
          <w:sz w:val="24"/>
          <w:szCs w:val="24"/>
          <w:rPrChange w:id="3238" w:author="matheus" w:date="2011-07-25T13:04:00Z">
            <w:rPr/>
          </w:rPrChange>
        </w:rPr>
        <w:t>r</w:t>
      </w:r>
      <w:r w:rsidR="00BE1C8E" w:rsidRPr="004F3007">
        <w:rPr>
          <w:rFonts w:ascii="Times New Roman" w:hAnsi="Times New Roman" w:cs="Times New Roman"/>
          <w:sz w:val="24"/>
          <w:szCs w:val="24"/>
          <w:rPrChange w:id="3239" w:author="matheus" w:date="2011-07-25T13:04:00Z">
            <w:rPr/>
          </w:rPrChange>
        </w:rPr>
        <w:t>rer</w:t>
      </w:r>
      <w:r w:rsidR="00445922" w:rsidRPr="004F3007">
        <w:rPr>
          <w:rFonts w:ascii="Times New Roman" w:hAnsi="Times New Roman" w:cs="Times New Roman"/>
          <w:sz w:val="24"/>
          <w:szCs w:val="24"/>
          <w:rPrChange w:id="3240" w:author="matheus" w:date="2011-07-25T13:04:00Z">
            <w:rPr/>
          </w:rPrChange>
        </w:rPr>
        <w:t>.</w:t>
      </w:r>
    </w:p>
    <w:p w:rsidR="00D93A0D" w:rsidRDefault="00EB111D">
      <w:pPr>
        <w:pStyle w:val="PargrafodaLista"/>
        <w:spacing w:after="0" w:line="360" w:lineRule="auto"/>
        <w:ind w:left="0" w:firstLine="567"/>
        <w:jc w:val="both"/>
        <w:rPr>
          <w:ins w:id="3241" w:author="matheus" w:date="2011-07-25T13:51:00Z"/>
          <w:rFonts w:ascii="Times New Roman" w:hAnsi="Times New Roman" w:cs="Times New Roman"/>
          <w:sz w:val="24"/>
          <w:szCs w:val="24"/>
        </w:rPr>
        <w:pPrChange w:id="3242"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3243" w:author="matheus" w:date="2011-07-25T13:04:00Z">
            <w:rPr/>
          </w:rPrChange>
        </w:rPr>
        <w:t>Cabe lembrar que o processo de eliminação de cores da etapa de subamostragem de crominância, utilizando-se os modelos 4:2:2 e 4:2:0, é irreversível. Com isso, na conversão de uma imagem YC</w:t>
      </w:r>
      <w:r w:rsidRPr="004F3007">
        <w:rPr>
          <w:rFonts w:ascii="Times New Roman" w:hAnsi="Times New Roman" w:cs="Times New Roman"/>
          <w:sz w:val="24"/>
          <w:szCs w:val="24"/>
          <w:vertAlign w:val="subscript"/>
          <w:rPrChange w:id="3244" w:author="matheus" w:date="2011-07-25T13:04:00Z">
            <w:rPr>
              <w:vertAlign w:val="subscript"/>
            </w:rPr>
          </w:rPrChange>
        </w:rPr>
        <w:t>b</w:t>
      </w:r>
      <w:r w:rsidRPr="004F3007">
        <w:rPr>
          <w:rFonts w:ascii="Times New Roman" w:hAnsi="Times New Roman" w:cs="Times New Roman"/>
          <w:sz w:val="24"/>
          <w:szCs w:val="24"/>
          <w:rPrChange w:id="3245" w:author="matheus" w:date="2011-07-25T13:04:00Z">
            <w:rPr/>
          </w:rPrChange>
        </w:rPr>
        <w:t>C</w:t>
      </w:r>
      <w:r w:rsidRPr="004F3007">
        <w:rPr>
          <w:rFonts w:ascii="Times New Roman" w:hAnsi="Times New Roman" w:cs="Times New Roman"/>
          <w:sz w:val="24"/>
          <w:szCs w:val="24"/>
          <w:vertAlign w:val="subscript"/>
          <w:rPrChange w:id="3246" w:author="matheus" w:date="2011-07-25T13:04:00Z">
            <w:rPr>
              <w:vertAlign w:val="subscript"/>
            </w:rPr>
          </w:rPrChange>
        </w:rPr>
        <w:t>r</w:t>
      </w:r>
      <w:r w:rsidRPr="004F3007">
        <w:rPr>
          <w:rFonts w:ascii="Times New Roman" w:hAnsi="Times New Roman" w:cs="Times New Roman"/>
          <w:sz w:val="24"/>
          <w:szCs w:val="24"/>
          <w:rPrChange w:id="3247" w:author="matheus" w:date="2011-07-25T13:04:00Z">
            <w:rPr/>
          </w:rPrChange>
        </w:rPr>
        <w:t xml:space="preserve"> </w:t>
      </w:r>
      <w:r w:rsidR="008B41AB" w:rsidRPr="004F3007">
        <w:rPr>
          <w:rFonts w:ascii="Times New Roman" w:hAnsi="Times New Roman" w:cs="Times New Roman"/>
          <w:sz w:val="24"/>
          <w:szCs w:val="24"/>
          <w:rPrChange w:id="3248" w:author="matheus" w:date="2011-07-25T13:04:00Z">
            <w:rPr/>
          </w:rPrChange>
        </w:rPr>
        <w:t>(</w:t>
      </w:r>
      <w:r w:rsidRPr="004F3007">
        <w:rPr>
          <w:rFonts w:ascii="Times New Roman" w:hAnsi="Times New Roman" w:cs="Times New Roman"/>
          <w:sz w:val="24"/>
          <w:szCs w:val="24"/>
          <w:rPrChange w:id="3249" w:author="matheus" w:date="2011-07-25T13:04:00Z">
            <w:rPr/>
          </w:rPrChange>
        </w:rPr>
        <w:t>4:2:2</w:t>
      </w:r>
      <w:r w:rsidR="008B41AB" w:rsidRPr="004F3007">
        <w:rPr>
          <w:rFonts w:ascii="Times New Roman" w:hAnsi="Times New Roman" w:cs="Times New Roman"/>
          <w:sz w:val="24"/>
          <w:szCs w:val="24"/>
          <w:rPrChange w:id="3250" w:author="matheus" w:date="2011-07-25T13:04:00Z">
            <w:rPr/>
          </w:rPrChange>
        </w:rPr>
        <w:t xml:space="preserve"> ou 4:2:0)</w:t>
      </w:r>
      <w:r w:rsidRPr="004F3007">
        <w:rPr>
          <w:rFonts w:ascii="Times New Roman" w:hAnsi="Times New Roman" w:cs="Times New Roman"/>
          <w:sz w:val="24"/>
          <w:szCs w:val="24"/>
          <w:rPrChange w:id="3251" w:author="matheus" w:date="2011-07-25T13:04:00Z">
            <w:rPr/>
          </w:rPrChange>
        </w:rPr>
        <w:t xml:space="preserve"> para seu similar em RGB, o retorno</w:t>
      </w:r>
      <w:ins w:id="3252" w:author="Matheus Zingarelli" w:date="2011-07-28T14:53:00Z">
        <w:r w:rsidR="00A5436B">
          <w:rPr>
            <w:rFonts w:ascii="Times New Roman" w:hAnsi="Times New Roman" w:cs="Times New Roman"/>
            <w:sz w:val="24"/>
            <w:szCs w:val="24"/>
          </w:rPr>
          <w:t xml:space="preserve"> aproximado</w:t>
        </w:r>
      </w:ins>
      <w:r w:rsidRPr="004F3007">
        <w:rPr>
          <w:rFonts w:ascii="Times New Roman" w:hAnsi="Times New Roman" w:cs="Times New Roman"/>
          <w:sz w:val="24"/>
          <w:szCs w:val="24"/>
          <w:rPrChange w:id="3253" w:author="matheus" w:date="2011-07-25T13:04:00Z">
            <w:rPr/>
          </w:rPrChange>
        </w:rPr>
        <w:t xml:space="preserve"> ao m</w:t>
      </w:r>
      <w:r w:rsidRPr="004F3007">
        <w:rPr>
          <w:rFonts w:ascii="Times New Roman" w:hAnsi="Times New Roman" w:cs="Times New Roman"/>
          <w:sz w:val="24"/>
          <w:szCs w:val="24"/>
          <w:rPrChange w:id="3254" w:author="matheus" w:date="2011-07-25T13:04:00Z">
            <w:rPr/>
          </w:rPrChange>
        </w:rPr>
        <w:t>o</w:t>
      </w:r>
      <w:r w:rsidRPr="004F3007">
        <w:rPr>
          <w:rFonts w:ascii="Times New Roman" w:hAnsi="Times New Roman" w:cs="Times New Roman"/>
          <w:sz w:val="24"/>
          <w:szCs w:val="24"/>
          <w:rPrChange w:id="3255" w:author="matheus" w:date="2011-07-25T13:04:00Z">
            <w:rPr/>
          </w:rPrChange>
        </w:rPr>
        <w:t xml:space="preserve">delo 4:4:4 pode ser obtido copiando-se o valor dos pixels </w:t>
      </w:r>
      <w:r w:rsidR="00C422B5" w:rsidRPr="004F3007">
        <w:rPr>
          <w:rFonts w:ascii="Times New Roman" w:hAnsi="Times New Roman" w:cs="Times New Roman"/>
          <w:sz w:val="24"/>
          <w:szCs w:val="24"/>
          <w:rPrChange w:id="3256" w:author="matheus" w:date="2011-07-25T13:04:00Z">
            <w:rPr/>
          </w:rPrChange>
        </w:rPr>
        <w:t xml:space="preserve">vizinhos (ou uma média deles) a </w:t>
      </w:r>
      <w:r w:rsidR="00C422B5" w:rsidRPr="004F3007">
        <w:rPr>
          <w:rFonts w:ascii="Times New Roman" w:hAnsi="Times New Roman" w:cs="Times New Roman"/>
          <w:sz w:val="24"/>
          <w:szCs w:val="24"/>
          <w:rPrChange w:id="3257" w:author="matheus" w:date="2011-07-25T13:04:00Z">
            <w:rPr/>
          </w:rPrChange>
        </w:rPr>
        <w:lastRenderedPageBreak/>
        <w:t>cada</w:t>
      </w:r>
      <w:r w:rsidRPr="004F3007">
        <w:rPr>
          <w:rFonts w:ascii="Times New Roman" w:hAnsi="Times New Roman" w:cs="Times New Roman"/>
          <w:sz w:val="24"/>
          <w:szCs w:val="24"/>
          <w:rPrChange w:id="3258" w:author="matheus" w:date="2011-07-25T13:04:00Z">
            <w:rPr/>
          </w:rPrChange>
        </w:rPr>
        <w:t xml:space="preserve"> pixel não amostrado.</w:t>
      </w:r>
      <w:r w:rsidR="00C422B5" w:rsidRPr="004F3007">
        <w:rPr>
          <w:rFonts w:ascii="Times New Roman" w:hAnsi="Times New Roman" w:cs="Times New Roman"/>
          <w:sz w:val="24"/>
          <w:szCs w:val="24"/>
          <w:rPrChange w:id="3259" w:author="matheus" w:date="2011-07-25T13:04:00Z">
            <w:rPr/>
          </w:rPrChange>
        </w:rPr>
        <w:t xml:space="preserve"> Deve-se retornar ao modelo 4:4:4 já que o espaço de cores RGB não possui dados de luminância e crominância separados.</w:t>
      </w:r>
    </w:p>
    <w:p w:rsidR="003B0CDD" w:rsidRPr="002A3B9F" w:rsidDel="00E913B3" w:rsidRDefault="003B0CDD">
      <w:pPr>
        <w:pStyle w:val="PargrafodaLista"/>
        <w:spacing w:after="0" w:line="360" w:lineRule="auto"/>
        <w:ind w:left="0"/>
        <w:jc w:val="both"/>
        <w:rPr>
          <w:del w:id="3260" w:author="matheus" w:date="2011-07-25T14:14:00Z"/>
          <w:rFonts w:ascii="Arial" w:hAnsi="Arial" w:cs="Arial"/>
          <w:sz w:val="32"/>
          <w:szCs w:val="32"/>
          <w:rPrChange w:id="3261" w:author="matheus" w:date="2011-07-25T14:21:00Z">
            <w:rPr>
              <w:del w:id="3262" w:author="matheus" w:date="2011-07-25T14:14:00Z"/>
              <w:i/>
            </w:rPr>
          </w:rPrChange>
        </w:rPr>
        <w:pPrChange w:id="3263" w:author="matheus" w:date="2011-07-25T13:51:00Z">
          <w:pPr>
            <w:pStyle w:val="PargrafodaLista"/>
            <w:spacing w:line="360" w:lineRule="auto"/>
            <w:ind w:left="792" w:firstLine="624"/>
            <w:jc w:val="both"/>
          </w:pPr>
        </w:pPrChange>
      </w:pPr>
      <w:bookmarkStart w:id="3264" w:name="_Toc299441135"/>
      <w:bookmarkStart w:id="3265" w:name="_Toc299617557"/>
      <w:bookmarkStart w:id="3266" w:name="_Toc299617627"/>
      <w:bookmarkStart w:id="3267" w:name="_Toc299624585"/>
      <w:bookmarkEnd w:id="3264"/>
      <w:bookmarkEnd w:id="3265"/>
      <w:bookmarkEnd w:id="3266"/>
      <w:bookmarkEnd w:id="3267"/>
    </w:p>
    <w:p w:rsidR="00A42309" w:rsidRPr="002A3B9F" w:rsidRDefault="00A42309">
      <w:pPr>
        <w:pStyle w:val="Ttulo2"/>
        <w:numPr>
          <w:ilvl w:val="1"/>
          <w:numId w:val="6"/>
        </w:numPr>
        <w:spacing w:before="851" w:after="851" w:line="240" w:lineRule="auto"/>
        <w:ind w:left="0" w:firstLine="0"/>
        <w:rPr>
          <w:ins w:id="3268" w:author="matheus" w:date="2011-07-25T13:51:00Z"/>
          <w:rFonts w:ascii="Arial" w:hAnsi="Arial" w:cs="Arial"/>
          <w:b w:val="0"/>
          <w:color w:val="auto"/>
          <w:sz w:val="32"/>
          <w:szCs w:val="32"/>
          <w:rPrChange w:id="3269" w:author="matheus" w:date="2011-07-25T14:21:00Z">
            <w:rPr>
              <w:ins w:id="3270" w:author="matheus" w:date="2011-07-25T13:51:00Z"/>
              <w:rFonts w:ascii="Times New Roman" w:hAnsi="Times New Roman" w:cs="Times New Roman"/>
              <w:color w:val="auto"/>
              <w:sz w:val="32"/>
              <w:szCs w:val="32"/>
            </w:rPr>
          </w:rPrChange>
        </w:rPr>
        <w:pPrChange w:id="3271" w:author="matheus" w:date="2011-07-25T14:12:00Z">
          <w:pPr>
            <w:pStyle w:val="Ttulo2"/>
            <w:numPr>
              <w:ilvl w:val="1"/>
              <w:numId w:val="3"/>
            </w:numPr>
            <w:ind w:left="792" w:hanging="432"/>
          </w:pPr>
        </w:pPrChange>
      </w:pPr>
      <w:bookmarkStart w:id="3272" w:name="_Toc299624586"/>
      <w:r w:rsidRPr="002A3B9F">
        <w:rPr>
          <w:rFonts w:ascii="Arial" w:hAnsi="Arial" w:cs="Arial"/>
          <w:b w:val="0"/>
          <w:color w:val="auto"/>
          <w:sz w:val="32"/>
          <w:szCs w:val="32"/>
          <w:rPrChange w:id="3273" w:author="matheus" w:date="2011-07-25T14:21:00Z">
            <w:rPr/>
          </w:rPrChange>
        </w:rPr>
        <w:t>Codificação</w:t>
      </w:r>
      <w:r w:rsidR="00234D31" w:rsidRPr="002A3B9F">
        <w:rPr>
          <w:rFonts w:ascii="Arial" w:hAnsi="Arial" w:cs="Arial"/>
          <w:b w:val="0"/>
          <w:color w:val="auto"/>
          <w:sz w:val="32"/>
          <w:szCs w:val="32"/>
          <w:rPrChange w:id="3274" w:author="matheus" w:date="2011-07-25T14:21:00Z">
            <w:rPr/>
          </w:rPrChange>
        </w:rPr>
        <w:t xml:space="preserve"> </w:t>
      </w:r>
      <w:r w:rsidR="0022553E" w:rsidRPr="002A3B9F">
        <w:rPr>
          <w:rFonts w:ascii="Arial" w:hAnsi="Arial" w:cs="Arial"/>
          <w:b w:val="0"/>
          <w:color w:val="auto"/>
          <w:sz w:val="32"/>
          <w:szCs w:val="32"/>
          <w:rPrChange w:id="3275" w:author="matheus" w:date="2011-07-25T14:21:00Z">
            <w:rPr/>
          </w:rPrChange>
        </w:rPr>
        <w:t>e</w:t>
      </w:r>
      <w:r w:rsidR="00234D31" w:rsidRPr="002A3B9F">
        <w:rPr>
          <w:rFonts w:ascii="Arial" w:hAnsi="Arial" w:cs="Arial"/>
          <w:b w:val="0"/>
          <w:color w:val="auto"/>
          <w:sz w:val="32"/>
          <w:szCs w:val="32"/>
          <w:rPrChange w:id="3276" w:author="matheus" w:date="2011-07-25T14:21:00Z">
            <w:rPr/>
          </w:rPrChange>
        </w:rPr>
        <w:t>stereoscópica</w:t>
      </w:r>
      <w:bookmarkEnd w:id="3272"/>
      <w:r w:rsidR="00CE2491" w:rsidRPr="002A3B9F">
        <w:rPr>
          <w:rFonts w:ascii="Arial" w:hAnsi="Arial" w:cs="Arial"/>
          <w:b w:val="0"/>
          <w:color w:val="auto"/>
          <w:sz w:val="32"/>
          <w:szCs w:val="32"/>
          <w:rPrChange w:id="3277" w:author="matheus" w:date="2011-07-25T14:21:00Z">
            <w:rPr/>
          </w:rPrChange>
        </w:rPr>
        <w:t xml:space="preserve"> </w:t>
      </w:r>
    </w:p>
    <w:p w:rsidR="003B0CDD" w:rsidRPr="000C196A" w:rsidDel="00E913B3" w:rsidRDefault="003B0CDD">
      <w:pPr>
        <w:spacing w:after="0" w:line="360" w:lineRule="auto"/>
        <w:rPr>
          <w:del w:id="3278" w:author="matheus" w:date="2011-07-25T14:14:00Z"/>
        </w:rPr>
        <w:pPrChange w:id="3279" w:author="matheus" w:date="2011-07-25T13:51:00Z">
          <w:pPr>
            <w:pStyle w:val="Ttulo2"/>
            <w:numPr>
              <w:ilvl w:val="1"/>
              <w:numId w:val="3"/>
            </w:numPr>
            <w:ind w:left="792" w:hanging="432"/>
          </w:pPr>
        </w:pPrChange>
      </w:pPr>
    </w:p>
    <w:p w:rsidR="00CD09DA" w:rsidRDefault="00CD09DA">
      <w:pPr>
        <w:pStyle w:val="PargrafodaLista"/>
        <w:spacing w:after="0" w:line="360" w:lineRule="auto"/>
        <w:ind w:left="0" w:firstLine="567"/>
        <w:jc w:val="both"/>
        <w:rPr>
          <w:ins w:id="3280" w:author="matheus" w:date="2011-07-25T13:52:00Z"/>
          <w:rFonts w:ascii="Times New Roman" w:hAnsi="Times New Roman" w:cs="Times New Roman"/>
          <w:sz w:val="24"/>
          <w:szCs w:val="24"/>
        </w:rPr>
        <w:pPrChange w:id="3281" w:author="matheus" w:date="2011-07-25T13:44:00Z">
          <w:pPr>
            <w:pStyle w:val="PargrafodaLista"/>
            <w:spacing w:line="360" w:lineRule="auto"/>
            <w:ind w:left="792" w:firstLine="432"/>
            <w:jc w:val="both"/>
          </w:pPr>
        </w:pPrChange>
      </w:pPr>
      <w:r w:rsidRPr="004F3007">
        <w:rPr>
          <w:rFonts w:ascii="Times New Roman" w:hAnsi="Times New Roman" w:cs="Times New Roman"/>
          <w:sz w:val="24"/>
          <w:szCs w:val="24"/>
          <w:rPrChange w:id="3282" w:author="matheus" w:date="2011-07-25T13:04:00Z">
            <w:rPr/>
          </w:rPrChange>
        </w:rPr>
        <w:t xml:space="preserve">Com o passar do tempo, novas codificações para vídeo digital vão surgindo, tendo em </w:t>
      </w:r>
      <w:r w:rsidR="00936CF4" w:rsidRPr="004F3007">
        <w:rPr>
          <w:rFonts w:ascii="Times New Roman" w:hAnsi="Times New Roman" w:cs="Times New Roman"/>
          <w:sz w:val="24"/>
          <w:szCs w:val="24"/>
          <w:rPrChange w:id="3283" w:author="matheus" w:date="2011-07-25T13:04:00Z">
            <w:rPr/>
          </w:rPrChange>
        </w:rPr>
        <w:t>vista</w:t>
      </w:r>
      <w:r w:rsidRPr="004F3007">
        <w:rPr>
          <w:rFonts w:ascii="Times New Roman" w:hAnsi="Times New Roman" w:cs="Times New Roman"/>
          <w:sz w:val="24"/>
          <w:szCs w:val="24"/>
          <w:rPrChange w:id="3284" w:author="matheus" w:date="2011-07-25T13:04:00Z">
            <w:rPr/>
          </w:rPrChange>
        </w:rPr>
        <w:t xml:space="preserve"> diminuição do </w:t>
      </w:r>
      <w:r w:rsidR="001C2418" w:rsidRPr="004F3007">
        <w:rPr>
          <w:rFonts w:ascii="Times New Roman" w:hAnsi="Times New Roman" w:cs="Times New Roman"/>
          <w:sz w:val="24"/>
          <w:szCs w:val="24"/>
          <w:rPrChange w:id="3285" w:author="matheus" w:date="2011-07-25T13:04:00Z">
            <w:rPr/>
          </w:rPrChange>
        </w:rPr>
        <w:t>volume de dados</w:t>
      </w:r>
      <w:r w:rsidRPr="004F3007">
        <w:rPr>
          <w:rFonts w:ascii="Times New Roman" w:hAnsi="Times New Roman" w:cs="Times New Roman"/>
          <w:sz w:val="24"/>
          <w:szCs w:val="24"/>
          <w:rPrChange w:id="3286" w:author="matheus" w:date="2011-07-25T13:04:00Z">
            <w:rPr/>
          </w:rPrChange>
        </w:rPr>
        <w:t xml:space="preserve"> sem perda da qualidade do vídeo. Com a utilização de vídeos digitais estereoscópicos, o desafio aumenta, pois o volume de dados a ser armazenado tende a ser o dobro de um vídeo digital monocular, já que são necessários dois sinais de v</w:t>
      </w:r>
      <w:r w:rsidRPr="004F3007">
        <w:rPr>
          <w:rFonts w:ascii="Times New Roman" w:hAnsi="Times New Roman" w:cs="Times New Roman"/>
          <w:sz w:val="24"/>
          <w:szCs w:val="24"/>
          <w:rPrChange w:id="3287" w:author="matheus" w:date="2011-07-25T13:04:00Z">
            <w:rPr/>
          </w:rPrChange>
        </w:rPr>
        <w:t>í</w:t>
      </w:r>
      <w:r w:rsidRPr="004F3007">
        <w:rPr>
          <w:rFonts w:ascii="Times New Roman" w:hAnsi="Times New Roman" w:cs="Times New Roman"/>
          <w:sz w:val="24"/>
          <w:szCs w:val="24"/>
          <w:rPrChange w:id="3288" w:author="matheus" w:date="2011-07-25T13:04:00Z">
            <w:rPr/>
          </w:rPrChange>
        </w:rPr>
        <w:t>deo, um para cada olho.</w:t>
      </w:r>
      <w:r w:rsidR="0007092C" w:rsidRPr="004F3007">
        <w:rPr>
          <w:rFonts w:ascii="Times New Roman" w:hAnsi="Times New Roman" w:cs="Times New Roman"/>
          <w:sz w:val="24"/>
          <w:szCs w:val="24"/>
          <w:rPrChange w:id="3289" w:author="matheus" w:date="2011-07-25T13:04:00Z">
            <w:rPr/>
          </w:rPrChange>
        </w:rPr>
        <w:t xml:space="preserve"> Com isso, novas estratégias de codificação vêm sido estudadas, a</w:t>
      </w:r>
      <w:r w:rsidR="0007092C" w:rsidRPr="004F3007">
        <w:rPr>
          <w:rFonts w:ascii="Times New Roman" w:hAnsi="Times New Roman" w:cs="Times New Roman"/>
          <w:sz w:val="24"/>
          <w:szCs w:val="24"/>
          <w:rPrChange w:id="3290" w:author="matheus" w:date="2011-07-25T13:04:00Z">
            <w:rPr/>
          </w:rPrChange>
        </w:rPr>
        <w:t>l</w:t>
      </w:r>
      <w:r w:rsidR="0007092C" w:rsidRPr="004F3007">
        <w:rPr>
          <w:rFonts w:ascii="Times New Roman" w:hAnsi="Times New Roman" w:cs="Times New Roman"/>
          <w:sz w:val="24"/>
          <w:szCs w:val="24"/>
          <w:rPrChange w:id="3291" w:author="matheus" w:date="2011-07-25T13:04:00Z">
            <w:rPr/>
          </w:rPrChange>
        </w:rPr>
        <w:t xml:space="preserve">gumas visando adaptar as técnicas já conhecidas, outras </w:t>
      </w:r>
      <w:r w:rsidR="004D6457" w:rsidRPr="004F3007">
        <w:rPr>
          <w:rFonts w:ascii="Times New Roman" w:hAnsi="Times New Roman" w:cs="Times New Roman"/>
          <w:sz w:val="24"/>
          <w:szCs w:val="24"/>
          <w:rPrChange w:id="3292" w:author="matheus" w:date="2011-07-25T13:04:00Z">
            <w:rPr/>
          </w:rPrChange>
        </w:rPr>
        <w:t>explorando</w:t>
      </w:r>
      <w:r w:rsidR="0007092C" w:rsidRPr="004F3007">
        <w:rPr>
          <w:rFonts w:ascii="Times New Roman" w:hAnsi="Times New Roman" w:cs="Times New Roman"/>
          <w:sz w:val="24"/>
          <w:szCs w:val="24"/>
          <w:rPrChange w:id="3293" w:author="matheus" w:date="2011-07-25T13:04:00Z">
            <w:rPr/>
          </w:rPrChange>
        </w:rPr>
        <w:t xml:space="preserve"> </w:t>
      </w:r>
      <w:r w:rsidR="001C2418" w:rsidRPr="004F3007">
        <w:rPr>
          <w:rFonts w:ascii="Times New Roman" w:hAnsi="Times New Roman" w:cs="Times New Roman"/>
          <w:sz w:val="24"/>
          <w:szCs w:val="24"/>
          <w:rPrChange w:id="3294" w:author="matheus" w:date="2011-07-25T13:04:00Z">
            <w:rPr/>
          </w:rPrChange>
        </w:rPr>
        <w:t>características</w:t>
      </w:r>
      <w:r w:rsidR="0007092C" w:rsidRPr="004F3007">
        <w:rPr>
          <w:rFonts w:ascii="Times New Roman" w:hAnsi="Times New Roman" w:cs="Times New Roman"/>
          <w:sz w:val="24"/>
          <w:szCs w:val="24"/>
          <w:rPrChange w:id="3295" w:author="matheus" w:date="2011-07-25T13:04:00Z">
            <w:rPr/>
          </w:rPrChange>
        </w:rPr>
        <w:t xml:space="preserve"> específic</w:t>
      </w:r>
      <w:r w:rsidR="001C2418" w:rsidRPr="004F3007">
        <w:rPr>
          <w:rFonts w:ascii="Times New Roman" w:hAnsi="Times New Roman" w:cs="Times New Roman"/>
          <w:sz w:val="24"/>
          <w:szCs w:val="24"/>
          <w:rPrChange w:id="3296" w:author="matheus" w:date="2011-07-25T13:04:00Z">
            <w:rPr/>
          </w:rPrChange>
        </w:rPr>
        <w:t>a</w:t>
      </w:r>
      <w:r w:rsidR="0007092C" w:rsidRPr="004F3007">
        <w:rPr>
          <w:rFonts w:ascii="Times New Roman" w:hAnsi="Times New Roman" w:cs="Times New Roman"/>
          <w:sz w:val="24"/>
          <w:szCs w:val="24"/>
          <w:rPrChange w:id="3297" w:author="matheus" w:date="2011-07-25T13:04:00Z">
            <w:rPr/>
          </w:rPrChange>
        </w:rPr>
        <w:t xml:space="preserve">s </w:t>
      </w:r>
      <w:r w:rsidR="001C2418" w:rsidRPr="004F3007">
        <w:rPr>
          <w:rFonts w:ascii="Times New Roman" w:hAnsi="Times New Roman" w:cs="Times New Roman"/>
          <w:sz w:val="24"/>
          <w:szCs w:val="24"/>
          <w:rPrChange w:id="3298" w:author="matheus" w:date="2011-07-25T13:04:00Z">
            <w:rPr/>
          </w:rPrChange>
        </w:rPr>
        <w:t>encontradas em vídeos estereoscópicos</w:t>
      </w:r>
      <w:r w:rsidR="0007092C" w:rsidRPr="004F3007">
        <w:rPr>
          <w:rFonts w:ascii="Times New Roman" w:hAnsi="Times New Roman" w:cs="Times New Roman"/>
          <w:sz w:val="24"/>
          <w:szCs w:val="24"/>
          <w:rPrChange w:id="3299" w:author="matheus" w:date="2011-07-25T13:04:00Z">
            <w:rPr/>
          </w:rPrChange>
        </w:rPr>
        <w:t xml:space="preserve">. Essas estratégias podem ser divididas em dois tipos: </w:t>
      </w:r>
      <w:r w:rsidR="007E7402" w:rsidRPr="004F3007">
        <w:rPr>
          <w:rFonts w:ascii="Times New Roman" w:hAnsi="Times New Roman" w:cs="Times New Roman"/>
          <w:sz w:val="24"/>
          <w:szCs w:val="24"/>
          <w:rPrChange w:id="3300" w:author="matheus" w:date="2011-07-25T13:04:00Z">
            <w:rPr/>
          </w:rPrChange>
        </w:rPr>
        <w:t>a codificação convencional, baseada no método de Lipton</w:t>
      </w:r>
      <w:del w:id="3301" w:author="Matheus Zingarelli" w:date="2011-07-28T14:54:00Z">
        <w:r w:rsidR="00DA00D1" w:rsidRPr="004F3007" w:rsidDel="00C64CC1">
          <w:rPr>
            <w:rFonts w:ascii="Times New Roman" w:hAnsi="Times New Roman" w:cs="Times New Roman"/>
            <w:sz w:val="24"/>
            <w:szCs w:val="24"/>
            <w:rPrChange w:id="3302" w:author="matheus" w:date="2011-07-25T13:04:00Z">
              <w:rPr/>
            </w:rPrChange>
          </w:rPr>
          <w:delText xml:space="preserve"> (</w:delText>
        </w:r>
        <w:r w:rsidR="00107AF9" w:rsidRPr="004F3007" w:rsidDel="00C64CC1">
          <w:rPr>
            <w:rFonts w:ascii="Times New Roman" w:hAnsi="Times New Roman" w:cs="Times New Roman"/>
            <w:sz w:val="24"/>
            <w:szCs w:val="24"/>
          </w:rPr>
          <w:delText>LIPTON</w:delText>
        </w:r>
        <w:r w:rsidR="00DA00D1" w:rsidRPr="004F3007" w:rsidDel="00C64CC1">
          <w:rPr>
            <w:rFonts w:ascii="Times New Roman" w:hAnsi="Times New Roman" w:cs="Times New Roman"/>
            <w:sz w:val="24"/>
            <w:szCs w:val="24"/>
            <w:rPrChange w:id="3303" w:author="matheus" w:date="2011-07-25T13:04:00Z">
              <w:rPr/>
            </w:rPrChange>
          </w:rPr>
          <w:delText>, 1997)</w:delText>
        </w:r>
      </w:del>
      <w:r w:rsidR="007E7402" w:rsidRPr="004F3007">
        <w:rPr>
          <w:rFonts w:ascii="Times New Roman" w:hAnsi="Times New Roman" w:cs="Times New Roman"/>
          <w:sz w:val="24"/>
          <w:szCs w:val="24"/>
          <w:rPrChange w:id="3304" w:author="matheus" w:date="2011-07-25T13:04:00Z">
            <w:rPr/>
          </w:rPrChange>
        </w:rPr>
        <w:t xml:space="preserve">, e a codificação baseada em vídeo </w:t>
      </w:r>
      <w:r w:rsidR="00F101DD" w:rsidRPr="004F3007">
        <w:rPr>
          <w:rFonts w:ascii="Times New Roman" w:hAnsi="Times New Roman" w:cs="Times New Roman"/>
          <w:sz w:val="24"/>
          <w:szCs w:val="24"/>
          <w:rPrChange w:id="3305" w:author="matheus" w:date="2011-07-25T13:04:00Z">
            <w:rPr/>
          </w:rPrChange>
        </w:rPr>
        <w:t>e</w:t>
      </w:r>
      <w:r w:rsidR="007E7402" w:rsidRPr="004F3007">
        <w:rPr>
          <w:rFonts w:ascii="Times New Roman" w:hAnsi="Times New Roman" w:cs="Times New Roman"/>
          <w:sz w:val="24"/>
          <w:szCs w:val="24"/>
          <w:rPrChange w:id="3306" w:author="matheus" w:date="2011-07-25T13:04:00Z">
            <w:rPr/>
          </w:rPrChange>
        </w:rPr>
        <w:t xml:space="preserve"> profundidade</w:t>
      </w:r>
      <w:r w:rsidR="003103D5" w:rsidRPr="004F3007">
        <w:rPr>
          <w:rFonts w:ascii="Times New Roman" w:hAnsi="Times New Roman" w:cs="Times New Roman"/>
          <w:sz w:val="24"/>
          <w:szCs w:val="24"/>
          <w:rPrChange w:id="3307" w:author="matheus" w:date="2011-07-25T13:04:00Z">
            <w:rPr/>
          </w:rPrChange>
        </w:rPr>
        <w:t>, que explora características de profundidade do par estéreo para aumentar a taxa de compressão</w:t>
      </w:r>
      <w:r w:rsidR="007E7402" w:rsidRPr="004F3007">
        <w:rPr>
          <w:rFonts w:ascii="Times New Roman" w:hAnsi="Times New Roman" w:cs="Times New Roman"/>
          <w:sz w:val="24"/>
          <w:szCs w:val="24"/>
          <w:rPrChange w:id="3308" w:author="matheus" w:date="2011-07-25T13:04:00Z">
            <w:rPr/>
          </w:rPrChange>
        </w:rPr>
        <w:t>.</w:t>
      </w:r>
    </w:p>
    <w:p w:rsidR="003B0CDD" w:rsidRPr="002A3B9F" w:rsidDel="00E913B3" w:rsidRDefault="002A3B9F">
      <w:pPr>
        <w:pStyle w:val="PargrafodaLista"/>
        <w:spacing w:after="0" w:line="360" w:lineRule="auto"/>
        <w:ind w:left="0"/>
        <w:jc w:val="both"/>
        <w:rPr>
          <w:del w:id="3309" w:author="matheus" w:date="2011-07-25T14:15:00Z"/>
          <w:rFonts w:ascii="Arial" w:hAnsi="Arial" w:cs="Arial"/>
          <w:sz w:val="28"/>
          <w:szCs w:val="28"/>
          <w:rPrChange w:id="3310" w:author="matheus" w:date="2011-07-25T14:23:00Z">
            <w:rPr>
              <w:del w:id="3311" w:author="matheus" w:date="2011-07-25T14:15:00Z"/>
            </w:rPr>
          </w:rPrChange>
        </w:rPr>
        <w:pPrChange w:id="3312" w:author="matheus" w:date="2011-07-25T13:52:00Z">
          <w:pPr>
            <w:pStyle w:val="PargrafodaLista"/>
            <w:spacing w:line="360" w:lineRule="auto"/>
            <w:ind w:left="792" w:firstLine="432"/>
            <w:jc w:val="both"/>
          </w:pPr>
        </w:pPrChange>
      </w:pPr>
      <w:ins w:id="3313" w:author="matheus" w:date="2011-07-25T14:23:00Z">
        <w:r>
          <w:rPr>
            <w:rFonts w:ascii="Arial" w:hAnsi="Arial" w:cs="Arial"/>
            <w:b/>
            <w:sz w:val="28"/>
            <w:szCs w:val="28"/>
          </w:rPr>
          <w:t xml:space="preserve"> </w:t>
        </w:r>
      </w:ins>
      <w:bookmarkStart w:id="3314" w:name="_Toc299441137"/>
      <w:bookmarkStart w:id="3315" w:name="_Toc299617559"/>
      <w:bookmarkStart w:id="3316" w:name="_Toc299617629"/>
      <w:bookmarkStart w:id="3317" w:name="_Toc299624587"/>
      <w:bookmarkEnd w:id="3314"/>
      <w:bookmarkEnd w:id="3315"/>
      <w:bookmarkEnd w:id="3316"/>
      <w:bookmarkEnd w:id="3317"/>
    </w:p>
    <w:p w:rsidR="00234D31" w:rsidRPr="002A3B9F" w:rsidRDefault="00234D31">
      <w:pPr>
        <w:pStyle w:val="Ttulo3"/>
        <w:numPr>
          <w:ilvl w:val="2"/>
          <w:numId w:val="6"/>
        </w:numPr>
        <w:spacing w:before="851" w:after="567" w:line="240" w:lineRule="auto"/>
        <w:ind w:left="0" w:firstLine="0"/>
        <w:rPr>
          <w:ins w:id="3318" w:author="matheus" w:date="2011-07-25T13:52:00Z"/>
          <w:rFonts w:ascii="Arial" w:hAnsi="Arial" w:cs="Arial"/>
          <w:b w:val="0"/>
          <w:color w:val="auto"/>
          <w:sz w:val="28"/>
          <w:szCs w:val="28"/>
          <w:rPrChange w:id="3319" w:author="matheus" w:date="2011-07-25T14:23:00Z">
            <w:rPr>
              <w:ins w:id="3320" w:author="matheus" w:date="2011-07-25T13:52:00Z"/>
              <w:rFonts w:ascii="Times New Roman" w:hAnsi="Times New Roman" w:cs="Times New Roman"/>
              <w:color w:val="auto"/>
              <w:sz w:val="28"/>
              <w:szCs w:val="28"/>
            </w:rPr>
          </w:rPrChange>
        </w:rPr>
        <w:pPrChange w:id="3321" w:author="matheus" w:date="2011-07-25T14:14:00Z">
          <w:pPr>
            <w:pStyle w:val="Ttulo3"/>
            <w:numPr>
              <w:ilvl w:val="2"/>
              <w:numId w:val="3"/>
            </w:numPr>
            <w:ind w:left="1224" w:hanging="504"/>
          </w:pPr>
        </w:pPrChange>
      </w:pPr>
      <w:bookmarkStart w:id="3322" w:name="_Toc299624588"/>
      <w:r w:rsidRPr="002A3B9F">
        <w:rPr>
          <w:rFonts w:ascii="Arial" w:hAnsi="Arial" w:cs="Arial"/>
          <w:b w:val="0"/>
          <w:color w:val="auto"/>
          <w:sz w:val="28"/>
          <w:szCs w:val="28"/>
          <w:rPrChange w:id="3323" w:author="matheus" w:date="2011-07-25T14:23:00Z">
            <w:rPr/>
          </w:rPrChange>
        </w:rPr>
        <w:t xml:space="preserve">Codificação </w:t>
      </w:r>
      <w:r w:rsidR="0022553E" w:rsidRPr="002A3B9F">
        <w:rPr>
          <w:rFonts w:ascii="Arial" w:hAnsi="Arial" w:cs="Arial"/>
          <w:b w:val="0"/>
          <w:color w:val="auto"/>
          <w:sz w:val="28"/>
          <w:szCs w:val="28"/>
          <w:rPrChange w:id="3324" w:author="matheus" w:date="2011-07-25T14:23:00Z">
            <w:rPr/>
          </w:rPrChange>
        </w:rPr>
        <w:t>c</w:t>
      </w:r>
      <w:r w:rsidRPr="002A3B9F">
        <w:rPr>
          <w:rFonts w:ascii="Arial" w:hAnsi="Arial" w:cs="Arial"/>
          <w:b w:val="0"/>
          <w:color w:val="auto"/>
          <w:sz w:val="28"/>
          <w:szCs w:val="28"/>
          <w:rPrChange w:id="3325" w:author="matheus" w:date="2011-07-25T14:23:00Z">
            <w:rPr/>
          </w:rPrChange>
        </w:rPr>
        <w:t>onvencional</w:t>
      </w:r>
      <w:bookmarkEnd w:id="3322"/>
    </w:p>
    <w:p w:rsidR="003B0CDD" w:rsidRPr="000C196A" w:rsidDel="00E913B3" w:rsidRDefault="003B0CDD">
      <w:pPr>
        <w:spacing w:after="0" w:line="360" w:lineRule="auto"/>
        <w:rPr>
          <w:del w:id="3326" w:author="matheus" w:date="2011-07-25T14:15:00Z"/>
        </w:rPr>
        <w:pPrChange w:id="3327" w:author="matheus" w:date="2011-07-25T13:52:00Z">
          <w:pPr>
            <w:pStyle w:val="Ttulo3"/>
            <w:numPr>
              <w:ilvl w:val="2"/>
              <w:numId w:val="3"/>
            </w:numPr>
            <w:ind w:left="1224" w:hanging="504"/>
          </w:pPr>
        </w:pPrChange>
      </w:pPr>
    </w:p>
    <w:p w:rsidR="004D6457" w:rsidRPr="004F3007" w:rsidRDefault="004D6457">
      <w:pPr>
        <w:pStyle w:val="PargrafodaLista"/>
        <w:spacing w:after="0" w:line="360" w:lineRule="auto"/>
        <w:ind w:left="0" w:firstLine="567"/>
        <w:jc w:val="both"/>
        <w:rPr>
          <w:rFonts w:ascii="Times New Roman" w:hAnsi="Times New Roman" w:cs="Times New Roman"/>
          <w:sz w:val="24"/>
          <w:szCs w:val="24"/>
          <w:rPrChange w:id="3328" w:author="matheus" w:date="2011-07-25T13:04:00Z">
            <w:rPr/>
          </w:rPrChange>
        </w:rPr>
        <w:pPrChange w:id="3329"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330" w:author="matheus" w:date="2011-07-25T13:04:00Z">
            <w:rPr/>
          </w:rPrChange>
        </w:rPr>
        <w:t>Em seu trabalho, Lipton (1997) criou dois formatos para vídeos estereoscópicos</w:t>
      </w:r>
      <w:r w:rsidR="006E554C" w:rsidRPr="004F3007">
        <w:rPr>
          <w:rFonts w:ascii="Times New Roman" w:hAnsi="Times New Roman" w:cs="Times New Roman"/>
          <w:sz w:val="24"/>
          <w:szCs w:val="24"/>
          <w:rPrChange w:id="3331" w:author="matheus" w:date="2011-07-25T13:04:00Z">
            <w:rPr/>
          </w:rPrChange>
        </w:rPr>
        <w:t xml:space="preserve"> </w:t>
      </w:r>
      <w:r w:rsidR="0027557B" w:rsidRPr="004F3007">
        <w:rPr>
          <w:rFonts w:ascii="Times New Roman" w:hAnsi="Times New Roman" w:cs="Times New Roman"/>
          <w:sz w:val="24"/>
          <w:szCs w:val="24"/>
          <w:rPrChange w:id="3332" w:author="matheus" w:date="2011-07-25T13:04:00Z">
            <w:rPr/>
          </w:rPrChange>
        </w:rPr>
        <w:t>em uso</w:t>
      </w:r>
      <w:r w:rsidR="006E554C" w:rsidRPr="004F3007">
        <w:rPr>
          <w:rFonts w:ascii="Times New Roman" w:hAnsi="Times New Roman" w:cs="Times New Roman"/>
          <w:sz w:val="24"/>
          <w:szCs w:val="24"/>
          <w:rPrChange w:id="3333" w:author="matheus" w:date="2011-07-25T13:04:00Z">
            <w:rPr/>
          </w:rPrChange>
        </w:rPr>
        <w:t xml:space="preserve"> até hoje, os quais foram feitos</w:t>
      </w:r>
      <w:r w:rsidRPr="004F3007">
        <w:rPr>
          <w:rFonts w:ascii="Times New Roman" w:hAnsi="Times New Roman" w:cs="Times New Roman"/>
          <w:sz w:val="24"/>
          <w:szCs w:val="24"/>
          <w:rPrChange w:id="3334" w:author="matheus" w:date="2011-07-25T13:04:00Z">
            <w:rPr/>
          </w:rPrChange>
        </w:rPr>
        <w:t xml:space="preserve"> de modo que pudessem ser utilizados com pouca ou nenhuma alteração na infraestrutura de </w:t>
      </w:r>
      <w:r w:rsidR="00546533" w:rsidRPr="004F3007">
        <w:rPr>
          <w:rFonts w:ascii="Times New Roman" w:hAnsi="Times New Roman" w:cs="Times New Roman"/>
          <w:sz w:val="24"/>
          <w:szCs w:val="24"/>
          <w:rPrChange w:id="3335" w:author="matheus" w:date="2011-07-25T13:04:00Z">
            <w:rPr/>
          </w:rPrChange>
        </w:rPr>
        <w:t>hardware disponível para visualização.</w:t>
      </w:r>
      <w:r w:rsidR="008327A9" w:rsidRPr="004F3007">
        <w:rPr>
          <w:rFonts w:ascii="Times New Roman" w:hAnsi="Times New Roman" w:cs="Times New Roman"/>
          <w:sz w:val="24"/>
          <w:szCs w:val="24"/>
          <w:rPrChange w:id="3336" w:author="matheus" w:date="2011-07-25T13:04:00Z">
            <w:rPr/>
          </w:rPrChange>
        </w:rPr>
        <w:t xml:space="preserve"> Nestes formatos o par estéreo</w:t>
      </w:r>
      <w:r w:rsidR="009E0279" w:rsidRPr="004F3007">
        <w:rPr>
          <w:rFonts w:ascii="Times New Roman" w:hAnsi="Times New Roman" w:cs="Times New Roman"/>
          <w:sz w:val="24"/>
          <w:szCs w:val="24"/>
          <w:rPrChange w:id="3337" w:author="matheus" w:date="2011-07-25T13:04:00Z">
            <w:rPr/>
          </w:rPrChange>
        </w:rPr>
        <w:t xml:space="preserve"> é armazenado</w:t>
      </w:r>
      <w:r w:rsidR="0027557B" w:rsidRPr="004F3007">
        <w:rPr>
          <w:rFonts w:ascii="Times New Roman" w:hAnsi="Times New Roman" w:cs="Times New Roman"/>
          <w:sz w:val="24"/>
          <w:szCs w:val="24"/>
          <w:rPrChange w:id="3338" w:author="matheus" w:date="2011-07-25T13:04:00Z">
            <w:rPr/>
          </w:rPrChange>
        </w:rPr>
        <w:t xml:space="preserve"> (em um container AVI, por exemplo)</w:t>
      </w:r>
      <w:r w:rsidR="008327A9" w:rsidRPr="004F3007">
        <w:rPr>
          <w:rFonts w:ascii="Times New Roman" w:hAnsi="Times New Roman" w:cs="Times New Roman"/>
          <w:sz w:val="24"/>
          <w:szCs w:val="24"/>
          <w:rPrChange w:id="3339" w:author="matheus" w:date="2011-07-25T13:04:00Z">
            <w:rPr/>
          </w:rPrChange>
        </w:rPr>
        <w:t xml:space="preserve">, sendo que cada quadro </w:t>
      </w:r>
      <w:r w:rsidR="000C26EC" w:rsidRPr="004F3007">
        <w:rPr>
          <w:rFonts w:ascii="Times New Roman" w:hAnsi="Times New Roman" w:cs="Times New Roman"/>
          <w:sz w:val="24"/>
          <w:szCs w:val="24"/>
          <w:rPrChange w:id="3340" w:author="matheus" w:date="2011-07-25T13:04:00Z">
            <w:rPr/>
          </w:rPrChange>
        </w:rPr>
        <w:t xml:space="preserve">contém </w:t>
      </w:r>
      <w:r w:rsidR="00F117CD" w:rsidRPr="004F3007">
        <w:rPr>
          <w:rFonts w:ascii="Times New Roman" w:hAnsi="Times New Roman" w:cs="Times New Roman"/>
          <w:sz w:val="24"/>
          <w:szCs w:val="24"/>
          <w:rPrChange w:id="3341" w:author="matheus" w:date="2011-07-25T13:04:00Z">
            <w:rPr/>
          </w:rPrChange>
        </w:rPr>
        <w:t>tanto o quadro</w:t>
      </w:r>
      <w:r w:rsidR="008327A9" w:rsidRPr="004F3007">
        <w:rPr>
          <w:rFonts w:ascii="Times New Roman" w:hAnsi="Times New Roman" w:cs="Times New Roman"/>
          <w:sz w:val="24"/>
          <w:szCs w:val="24"/>
          <w:rPrChange w:id="3342" w:author="matheus" w:date="2011-07-25T13:04:00Z">
            <w:rPr/>
          </w:rPrChange>
        </w:rPr>
        <w:t xml:space="preserve"> do vídeo esquerdo </w:t>
      </w:r>
      <w:r w:rsidR="00F117CD" w:rsidRPr="004F3007">
        <w:rPr>
          <w:rFonts w:ascii="Times New Roman" w:hAnsi="Times New Roman" w:cs="Times New Roman"/>
          <w:sz w:val="24"/>
          <w:szCs w:val="24"/>
          <w:rPrChange w:id="3343" w:author="matheus" w:date="2011-07-25T13:04:00Z">
            <w:rPr/>
          </w:rPrChange>
        </w:rPr>
        <w:t xml:space="preserve">quanto o do </w:t>
      </w:r>
      <w:r w:rsidR="008327A9" w:rsidRPr="004F3007">
        <w:rPr>
          <w:rFonts w:ascii="Times New Roman" w:hAnsi="Times New Roman" w:cs="Times New Roman"/>
          <w:sz w:val="24"/>
          <w:szCs w:val="24"/>
          <w:rPrChange w:id="3344" w:author="matheus" w:date="2011-07-25T13:04:00Z">
            <w:rPr/>
          </w:rPrChange>
        </w:rPr>
        <w:t>direito</w:t>
      </w:r>
      <w:r w:rsidR="009E0279" w:rsidRPr="004F3007">
        <w:rPr>
          <w:rFonts w:ascii="Times New Roman" w:hAnsi="Times New Roman" w:cs="Times New Roman"/>
          <w:sz w:val="24"/>
          <w:szCs w:val="24"/>
          <w:rPrChange w:id="3345" w:author="matheus" w:date="2011-07-25T13:04:00Z">
            <w:rPr/>
          </w:rPrChange>
        </w:rPr>
        <w:t>, sendo</w:t>
      </w:r>
      <w:r w:rsidR="008327A9" w:rsidRPr="004F3007">
        <w:rPr>
          <w:rFonts w:ascii="Times New Roman" w:hAnsi="Times New Roman" w:cs="Times New Roman"/>
          <w:sz w:val="24"/>
          <w:szCs w:val="24"/>
          <w:rPrChange w:id="3346" w:author="matheus" w:date="2011-07-25T13:04:00Z">
            <w:rPr/>
          </w:rPrChange>
        </w:rPr>
        <w:t xml:space="preserve"> posicionados sobrepostos (form</w:t>
      </w:r>
      <w:r w:rsidR="008327A9" w:rsidRPr="004F3007">
        <w:rPr>
          <w:rFonts w:ascii="Times New Roman" w:hAnsi="Times New Roman" w:cs="Times New Roman"/>
          <w:sz w:val="24"/>
          <w:szCs w:val="24"/>
          <w:rPrChange w:id="3347" w:author="matheus" w:date="2011-07-25T13:04:00Z">
            <w:rPr/>
          </w:rPrChange>
        </w:rPr>
        <w:t>a</w:t>
      </w:r>
      <w:r w:rsidR="008327A9" w:rsidRPr="004F3007">
        <w:rPr>
          <w:rFonts w:ascii="Times New Roman" w:hAnsi="Times New Roman" w:cs="Times New Roman"/>
          <w:sz w:val="24"/>
          <w:szCs w:val="24"/>
          <w:rPrChange w:id="3348" w:author="matheus" w:date="2011-07-25T13:04:00Z">
            <w:rPr/>
          </w:rPrChange>
        </w:rPr>
        <w:t>to acima-abaixo) ou lado a lado (formato lado-a-lado)</w:t>
      </w:r>
      <w:r w:rsidR="007405C0" w:rsidRPr="004F3007">
        <w:rPr>
          <w:rFonts w:ascii="Times New Roman" w:hAnsi="Times New Roman" w:cs="Times New Roman"/>
          <w:sz w:val="24"/>
          <w:szCs w:val="24"/>
          <w:rPrChange w:id="3349" w:author="matheus" w:date="2011-07-25T13:04:00Z">
            <w:rPr/>
          </w:rPrChange>
        </w:rPr>
        <w:t>, dependendo do sistema em que serão reproduzidos.</w:t>
      </w:r>
      <w:r w:rsidR="0027557B" w:rsidRPr="004F3007">
        <w:rPr>
          <w:rFonts w:ascii="Times New Roman" w:hAnsi="Times New Roman" w:cs="Times New Roman"/>
          <w:sz w:val="24"/>
          <w:szCs w:val="24"/>
          <w:rPrChange w:id="3350" w:author="matheus" w:date="2011-07-25T13:04:00Z">
            <w:rPr/>
          </w:rPrChange>
        </w:rPr>
        <w:t xml:space="preserve"> Dessa forma, cada vídeo pode então ser codificado utilizando as técnicas já conhecidas.</w:t>
      </w:r>
    </w:p>
    <w:p w:rsidR="0027557B" w:rsidRPr="004F3007" w:rsidRDefault="0027557B">
      <w:pPr>
        <w:pStyle w:val="PargrafodaLista"/>
        <w:spacing w:after="0" w:line="360" w:lineRule="auto"/>
        <w:ind w:left="0" w:firstLine="567"/>
        <w:jc w:val="both"/>
        <w:rPr>
          <w:rFonts w:ascii="Times New Roman" w:hAnsi="Times New Roman" w:cs="Times New Roman"/>
          <w:sz w:val="24"/>
          <w:szCs w:val="24"/>
          <w:rPrChange w:id="3351" w:author="matheus" w:date="2011-07-25T13:04:00Z">
            <w:rPr/>
          </w:rPrChange>
        </w:rPr>
        <w:pPrChange w:id="3352"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353" w:author="matheus" w:date="2011-07-25T13:04:00Z">
            <w:rPr/>
          </w:rPrChange>
        </w:rPr>
        <w:t xml:space="preserve">Quando apenas dois sinais de vídeo são armazenados, isto é, o par estéreo, o formato do vídeo pode também ser classificado como CSV – </w:t>
      </w:r>
      <w:proofErr w:type="spellStart"/>
      <w:r w:rsidRPr="00C45927">
        <w:rPr>
          <w:rFonts w:ascii="Times New Roman" w:hAnsi="Times New Roman" w:cs="Times New Roman"/>
          <w:i/>
          <w:sz w:val="24"/>
          <w:szCs w:val="24"/>
          <w:rPrChange w:id="3354" w:author="Matheus Zingarelli" w:date="2011-07-28T12:16:00Z">
            <w:rPr>
              <w:i/>
            </w:rPr>
          </w:rPrChange>
        </w:rPr>
        <w:t>Conventional</w:t>
      </w:r>
      <w:proofErr w:type="spellEnd"/>
      <w:r w:rsidRPr="00C45927">
        <w:rPr>
          <w:rFonts w:ascii="Times New Roman" w:hAnsi="Times New Roman" w:cs="Times New Roman"/>
          <w:i/>
          <w:sz w:val="24"/>
          <w:szCs w:val="24"/>
          <w:rPrChange w:id="3355" w:author="Matheus Zingarelli" w:date="2011-07-28T12:16:00Z">
            <w:rPr>
              <w:i/>
            </w:rPr>
          </w:rPrChange>
        </w:rPr>
        <w:t xml:space="preserve"> </w:t>
      </w:r>
      <w:proofErr w:type="spellStart"/>
      <w:r w:rsidRPr="00C45927">
        <w:rPr>
          <w:rFonts w:ascii="Times New Roman" w:hAnsi="Times New Roman" w:cs="Times New Roman"/>
          <w:i/>
          <w:sz w:val="24"/>
          <w:szCs w:val="24"/>
          <w:rPrChange w:id="3356" w:author="Matheus Zingarelli" w:date="2011-07-28T12:16:00Z">
            <w:rPr>
              <w:i/>
            </w:rPr>
          </w:rPrChange>
        </w:rPr>
        <w:t>Stereo</w:t>
      </w:r>
      <w:proofErr w:type="spellEnd"/>
      <w:r w:rsidRPr="00C45927">
        <w:rPr>
          <w:rFonts w:ascii="Times New Roman" w:hAnsi="Times New Roman" w:cs="Times New Roman"/>
          <w:i/>
          <w:sz w:val="24"/>
          <w:szCs w:val="24"/>
          <w:rPrChange w:id="3357" w:author="Matheus Zingarelli" w:date="2011-07-28T12:16:00Z">
            <w:rPr>
              <w:i/>
            </w:rPr>
          </w:rPrChange>
        </w:rPr>
        <w:t xml:space="preserve"> </w:t>
      </w:r>
      <w:proofErr w:type="spellStart"/>
      <w:r w:rsidRPr="00C45927">
        <w:rPr>
          <w:rFonts w:ascii="Times New Roman" w:hAnsi="Times New Roman" w:cs="Times New Roman"/>
          <w:i/>
          <w:sz w:val="24"/>
          <w:szCs w:val="24"/>
          <w:rPrChange w:id="3358" w:author="Matheus Zingarelli" w:date="2011-07-28T12:16:00Z">
            <w:rPr>
              <w:i/>
            </w:rPr>
          </w:rPrChange>
        </w:rPr>
        <w:t>Video</w:t>
      </w:r>
      <w:proofErr w:type="spellEnd"/>
      <w:r w:rsidRPr="004F3007">
        <w:rPr>
          <w:rFonts w:ascii="Times New Roman" w:hAnsi="Times New Roman" w:cs="Times New Roman"/>
          <w:sz w:val="24"/>
          <w:szCs w:val="24"/>
          <w:rPrChange w:id="3359" w:author="matheus" w:date="2011-07-25T13:04:00Z">
            <w:rPr/>
          </w:rPrChange>
        </w:rPr>
        <w:t xml:space="preserve"> (</w:t>
      </w:r>
      <w:r w:rsidR="00107AF9" w:rsidRPr="004F3007">
        <w:rPr>
          <w:rFonts w:ascii="Times New Roman" w:hAnsi="Times New Roman" w:cs="Times New Roman"/>
          <w:sz w:val="24"/>
          <w:szCs w:val="24"/>
        </w:rPr>
        <w:t>SMOLIC</w:t>
      </w:r>
      <w:r w:rsidRPr="004F3007">
        <w:rPr>
          <w:rFonts w:ascii="Times New Roman" w:hAnsi="Times New Roman" w:cs="Times New Roman"/>
          <w:sz w:val="24"/>
          <w:szCs w:val="24"/>
          <w:rPrChange w:id="3360" w:author="matheus" w:date="2011-07-25T13:04:00Z">
            <w:rPr/>
          </w:rPrChange>
        </w:rPr>
        <w:t xml:space="preserve"> et al., 2009).</w:t>
      </w:r>
      <w:r w:rsidR="00DA49A2" w:rsidRPr="004F3007">
        <w:rPr>
          <w:rFonts w:ascii="Times New Roman" w:hAnsi="Times New Roman" w:cs="Times New Roman"/>
          <w:sz w:val="24"/>
          <w:szCs w:val="24"/>
          <w:rPrChange w:id="3361" w:author="matheus" w:date="2011-07-25T13:04:00Z">
            <w:rPr/>
          </w:rPrChange>
        </w:rPr>
        <w:t xml:space="preserve"> Entretanto, novas tecnologias de telas e monitores são capazes de gerar mais de uma visão ao espectador, dependendo da posição em que ele se encontra em relação à tela.</w:t>
      </w:r>
      <w:r w:rsidR="00E479E6" w:rsidRPr="004F3007">
        <w:rPr>
          <w:rFonts w:ascii="Times New Roman" w:hAnsi="Times New Roman" w:cs="Times New Roman"/>
          <w:sz w:val="24"/>
          <w:szCs w:val="24"/>
          <w:rPrChange w:id="3362" w:author="matheus" w:date="2011-07-25T13:04:00Z">
            <w:rPr/>
          </w:rPrChange>
        </w:rPr>
        <w:t xml:space="preserve"> Para </w:t>
      </w:r>
      <w:r w:rsidR="00E479E6" w:rsidRPr="004F3007">
        <w:rPr>
          <w:rFonts w:ascii="Times New Roman" w:hAnsi="Times New Roman" w:cs="Times New Roman"/>
          <w:sz w:val="24"/>
          <w:szCs w:val="24"/>
          <w:rPrChange w:id="3363" w:author="matheus" w:date="2011-07-25T13:04:00Z">
            <w:rPr/>
          </w:rPrChange>
        </w:rPr>
        <w:lastRenderedPageBreak/>
        <w:t>cada visão, é necessário um par estéreo diferente, os quais podem ser armazenados tanto c</w:t>
      </w:r>
      <w:r w:rsidR="00E479E6" w:rsidRPr="004F3007">
        <w:rPr>
          <w:rFonts w:ascii="Times New Roman" w:hAnsi="Times New Roman" w:cs="Times New Roman"/>
          <w:sz w:val="24"/>
          <w:szCs w:val="24"/>
          <w:rPrChange w:id="3364" w:author="matheus" w:date="2011-07-25T13:04:00Z">
            <w:rPr/>
          </w:rPrChange>
        </w:rPr>
        <w:t>o</w:t>
      </w:r>
      <w:r w:rsidR="00E479E6" w:rsidRPr="004F3007">
        <w:rPr>
          <w:rFonts w:ascii="Times New Roman" w:hAnsi="Times New Roman" w:cs="Times New Roman"/>
          <w:sz w:val="24"/>
          <w:szCs w:val="24"/>
          <w:rPrChange w:id="3365" w:author="matheus" w:date="2011-07-25T13:04:00Z">
            <w:rPr/>
          </w:rPrChange>
        </w:rPr>
        <w:t>mo lado-a-lado quanto acima-abaixo.</w:t>
      </w:r>
      <w:r w:rsidR="00111D4E" w:rsidRPr="004F3007">
        <w:rPr>
          <w:rFonts w:ascii="Times New Roman" w:hAnsi="Times New Roman" w:cs="Times New Roman"/>
          <w:sz w:val="24"/>
          <w:szCs w:val="24"/>
          <w:rPrChange w:id="3366" w:author="matheus" w:date="2011-07-25T13:04:00Z">
            <w:rPr/>
          </w:rPrChange>
        </w:rPr>
        <w:t xml:space="preserve"> Neste caso, o formato é chamado de MVC (</w:t>
      </w:r>
      <w:proofErr w:type="spellStart"/>
      <w:r w:rsidR="00111D4E" w:rsidRPr="00C45927">
        <w:rPr>
          <w:rFonts w:ascii="Times New Roman" w:hAnsi="Times New Roman" w:cs="Times New Roman"/>
          <w:i/>
          <w:sz w:val="24"/>
          <w:szCs w:val="24"/>
          <w:rPrChange w:id="3367" w:author="Matheus Zingarelli" w:date="2011-07-28T12:16:00Z">
            <w:rPr>
              <w:i/>
            </w:rPr>
          </w:rPrChange>
        </w:rPr>
        <w:t>Multiview</w:t>
      </w:r>
      <w:proofErr w:type="spellEnd"/>
      <w:r w:rsidR="00111D4E" w:rsidRPr="00C45927">
        <w:rPr>
          <w:rFonts w:ascii="Times New Roman" w:hAnsi="Times New Roman" w:cs="Times New Roman"/>
          <w:i/>
          <w:sz w:val="24"/>
          <w:szCs w:val="24"/>
          <w:rPrChange w:id="3368" w:author="Matheus Zingarelli" w:date="2011-07-28T12:16:00Z">
            <w:rPr>
              <w:i/>
            </w:rPr>
          </w:rPrChange>
        </w:rPr>
        <w:t xml:space="preserve"> </w:t>
      </w:r>
      <w:proofErr w:type="spellStart"/>
      <w:r w:rsidR="00111D4E" w:rsidRPr="00C45927">
        <w:rPr>
          <w:rFonts w:ascii="Times New Roman" w:hAnsi="Times New Roman" w:cs="Times New Roman"/>
          <w:i/>
          <w:sz w:val="24"/>
          <w:szCs w:val="24"/>
          <w:rPrChange w:id="3369" w:author="Matheus Zingarelli" w:date="2011-07-28T12:16:00Z">
            <w:rPr>
              <w:i/>
            </w:rPr>
          </w:rPrChange>
        </w:rPr>
        <w:t>Video</w:t>
      </w:r>
      <w:proofErr w:type="spellEnd"/>
      <w:r w:rsidR="00111D4E" w:rsidRPr="00C45927">
        <w:rPr>
          <w:rFonts w:ascii="Times New Roman" w:hAnsi="Times New Roman" w:cs="Times New Roman"/>
          <w:i/>
          <w:sz w:val="24"/>
          <w:szCs w:val="24"/>
          <w:rPrChange w:id="3370" w:author="Matheus Zingarelli" w:date="2011-07-28T12:16:00Z">
            <w:rPr>
              <w:i/>
            </w:rPr>
          </w:rPrChange>
        </w:rPr>
        <w:t xml:space="preserve"> </w:t>
      </w:r>
      <w:proofErr w:type="spellStart"/>
      <w:r w:rsidR="00111D4E" w:rsidRPr="00C45927">
        <w:rPr>
          <w:rFonts w:ascii="Times New Roman" w:hAnsi="Times New Roman" w:cs="Times New Roman"/>
          <w:i/>
          <w:sz w:val="24"/>
          <w:szCs w:val="24"/>
          <w:rPrChange w:id="3371" w:author="Matheus Zingarelli" w:date="2011-07-28T12:16:00Z">
            <w:rPr>
              <w:i/>
            </w:rPr>
          </w:rPrChange>
        </w:rPr>
        <w:t>Coding</w:t>
      </w:r>
      <w:proofErr w:type="spellEnd"/>
      <w:r w:rsidR="00111D4E" w:rsidRPr="004F3007">
        <w:rPr>
          <w:rFonts w:ascii="Times New Roman" w:hAnsi="Times New Roman" w:cs="Times New Roman"/>
          <w:sz w:val="24"/>
          <w:szCs w:val="24"/>
          <w:rPrChange w:id="3372" w:author="matheus" w:date="2011-07-25T13:04:00Z">
            <w:rPr/>
          </w:rPrChange>
        </w:rPr>
        <w:t xml:space="preserve">) e </w:t>
      </w:r>
      <w:r w:rsidR="00135977" w:rsidRPr="004F3007">
        <w:rPr>
          <w:rFonts w:ascii="Times New Roman" w:hAnsi="Times New Roman" w:cs="Times New Roman"/>
          <w:sz w:val="24"/>
          <w:szCs w:val="24"/>
          <w:rPrChange w:id="3373" w:author="matheus" w:date="2011-07-25T13:04:00Z">
            <w:rPr/>
          </w:rPrChange>
        </w:rPr>
        <w:t xml:space="preserve">já </w:t>
      </w:r>
      <w:r w:rsidR="00111D4E" w:rsidRPr="004F3007">
        <w:rPr>
          <w:rFonts w:ascii="Times New Roman" w:hAnsi="Times New Roman" w:cs="Times New Roman"/>
          <w:sz w:val="24"/>
          <w:szCs w:val="24"/>
          <w:rPrChange w:id="3374" w:author="matheus" w:date="2011-07-25T13:04:00Z">
            <w:rPr/>
          </w:rPrChange>
        </w:rPr>
        <w:t xml:space="preserve">possui seu padrão pelo grupo MPEG – MPEG-2 </w:t>
      </w:r>
      <w:proofErr w:type="spellStart"/>
      <w:r w:rsidR="00111D4E" w:rsidRPr="00C45927">
        <w:rPr>
          <w:rFonts w:ascii="Times New Roman" w:hAnsi="Times New Roman" w:cs="Times New Roman"/>
          <w:i/>
          <w:sz w:val="24"/>
          <w:szCs w:val="24"/>
          <w:rPrChange w:id="3375" w:author="Matheus Zingarelli" w:date="2011-07-28T12:16:00Z">
            <w:rPr>
              <w:i/>
            </w:rPr>
          </w:rPrChange>
        </w:rPr>
        <w:t>Multiview</w:t>
      </w:r>
      <w:proofErr w:type="spellEnd"/>
      <w:r w:rsidR="00111D4E" w:rsidRPr="00C45927">
        <w:rPr>
          <w:rFonts w:ascii="Times New Roman" w:hAnsi="Times New Roman" w:cs="Times New Roman"/>
          <w:i/>
          <w:sz w:val="24"/>
          <w:szCs w:val="24"/>
          <w:rPrChange w:id="3376" w:author="Matheus Zingarelli" w:date="2011-07-28T12:16:00Z">
            <w:rPr>
              <w:i/>
            </w:rPr>
          </w:rPrChange>
        </w:rPr>
        <w:t xml:space="preserve"> Profile</w:t>
      </w:r>
      <w:r w:rsidR="00111D4E" w:rsidRPr="004F3007">
        <w:rPr>
          <w:rFonts w:ascii="Times New Roman" w:hAnsi="Times New Roman" w:cs="Times New Roman"/>
          <w:sz w:val="24"/>
          <w:szCs w:val="24"/>
          <w:rPrChange w:id="3377" w:author="matheus" w:date="2011-07-25T13:04:00Z">
            <w:rPr/>
          </w:rPrChange>
        </w:rPr>
        <w:t xml:space="preserve"> </w:t>
      </w:r>
      <w:r w:rsidR="00C30B1E" w:rsidRPr="004F3007">
        <w:rPr>
          <w:rFonts w:ascii="Times New Roman" w:hAnsi="Times New Roman" w:cs="Times New Roman"/>
          <w:sz w:val="24"/>
          <w:szCs w:val="24"/>
          <w:rPrChange w:id="3378" w:author="matheus" w:date="2011-07-25T13:04:00Z">
            <w:rPr/>
          </w:rPrChange>
        </w:rPr>
        <w:t>e ta</w:t>
      </w:r>
      <w:r w:rsidR="00C30B1E" w:rsidRPr="004F3007">
        <w:rPr>
          <w:rFonts w:ascii="Times New Roman" w:hAnsi="Times New Roman" w:cs="Times New Roman"/>
          <w:sz w:val="24"/>
          <w:szCs w:val="24"/>
          <w:rPrChange w:id="3379" w:author="matheus" w:date="2011-07-25T13:04:00Z">
            <w:rPr/>
          </w:rPrChange>
        </w:rPr>
        <w:t>m</w:t>
      </w:r>
      <w:r w:rsidR="00C30B1E" w:rsidRPr="004F3007">
        <w:rPr>
          <w:rFonts w:ascii="Times New Roman" w:hAnsi="Times New Roman" w:cs="Times New Roman"/>
          <w:sz w:val="24"/>
          <w:szCs w:val="24"/>
          <w:rPrChange w:id="3380" w:author="matheus" w:date="2011-07-25T13:04:00Z">
            <w:rPr/>
          </w:rPrChange>
        </w:rPr>
        <w:t>bém para o H.264</w:t>
      </w:r>
      <w:r w:rsidR="00F101DD" w:rsidRPr="004F3007">
        <w:rPr>
          <w:rFonts w:ascii="Times New Roman" w:hAnsi="Times New Roman" w:cs="Times New Roman"/>
          <w:sz w:val="24"/>
          <w:szCs w:val="24"/>
          <w:rPrChange w:id="3381" w:author="matheus" w:date="2011-07-25T13:04:00Z">
            <w:rPr/>
          </w:rPrChange>
        </w:rPr>
        <w:t>/AVC</w:t>
      </w:r>
      <w:r w:rsidR="00C30B1E" w:rsidRPr="004F3007">
        <w:rPr>
          <w:rFonts w:ascii="Times New Roman" w:hAnsi="Times New Roman" w:cs="Times New Roman"/>
          <w:sz w:val="24"/>
          <w:szCs w:val="24"/>
          <w:rPrChange w:id="3382" w:author="matheus" w:date="2011-07-25T13:04:00Z">
            <w:rPr/>
          </w:rPrChange>
        </w:rPr>
        <w:t xml:space="preserve"> </w:t>
      </w:r>
      <w:r w:rsidR="00111D4E" w:rsidRPr="004F3007">
        <w:rPr>
          <w:rFonts w:ascii="Times New Roman" w:hAnsi="Times New Roman" w:cs="Times New Roman"/>
          <w:sz w:val="24"/>
          <w:szCs w:val="24"/>
          <w:rPrChange w:id="3383" w:author="matheus" w:date="2011-07-25T13:04:00Z">
            <w:rPr/>
          </w:rPrChange>
        </w:rPr>
        <w:t>(</w:t>
      </w:r>
      <w:r w:rsidR="00107AF9" w:rsidRPr="004F3007">
        <w:rPr>
          <w:rFonts w:ascii="Times New Roman" w:hAnsi="Times New Roman" w:cs="Times New Roman"/>
          <w:sz w:val="24"/>
          <w:szCs w:val="24"/>
        </w:rPr>
        <w:t>SMOLIC</w:t>
      </w:r>
      <w:r w:rsidR="00111D4E" w:rsidRPr="004F3007">
        <w:rPr>
          <w:rFonts w:ascii="Times New Roman" w:hAnsi="Times New Roman" w:cs="Times New Roman"/>
          <w:sz w:val="24"/>
          <w:szCs w:val="24"/>
          <w:rPrChange w:id="3384" w:author="matheus" w:date="2011-07-25T13:04:00Z">
            <w:rPr/>
          </w:rPrChange>
        </w:rPr>
        <w:t xml:space="preserve"> et al., 2009).</w:t>
      </w:r>
    </w:p>
    <w:p w:rsidR="00512DFE" w:rsidDel="000C196A" w:rsidRDefault="00135977">
      <w:pPr>
        <w:pStyle w:val="PargrafodaLista"/>
        <w:spacing w:after="0" w:line="360" w:lineRule="auto"/>
        <w:ind w:left="0" w:firstLine="567"/>
        <w:jc w:val="both"/>
        <w:rPr>
          <w:ins w:id="3385" w:author="matheus" w:date="2011-07-25T13:52:00Z"/>
          <w:del w:id="3386" w:author="Matheus Zingarelli" w:date="2011-07-26T10:58:00Z"/>
          <w:rFonts w:ascii="Times New Roman" w:hAnsi="Times New Roman" w:cs="Times New Roman"/>
          <w:sz w:val="24"/>
          <w:szCs w:val="24"/>
        </w:rPr>
        <w:pPrChange w:id="3387" w:author="Matheus Zingarelli" w:date="2011-07-28T14:55:00Z">
          <w:pPr>
            <w:pStyle w:val="PargrafodaLista"/>
            <w:spacing w:line="360" w:lineRule="auto"/>
            <w:ind w:left="1224" w:firstLine="192"/>
            <w:jc w:val="both"/>
          </w:pPr>
        </w:pPrChange>
      </w:pPr>
      <w:r w:rsidRPr="004F3007">
        <w:rPr>
          <w:rFonts w:ascii="Times New Roman" w:hAnsi="Times New Roman" w:cs="Times New Roman"/>
          <w:sz w:val="24"/>
          <w:szCs w:val="24"/>
          <w:rPrChange w:id="3388" w:author="matheus" w:date="2011-07-25T13:04:00Z">
            <w:rPr/>
          </w:rPrChange>
        </w:rPr>
        <w:t>O problema claro desse tipo de codificação é o tamanho final do arquivo, já que é n</w:t>
      </w:r>
      <w:r w:rsidRPr="004F3007">
        <w:rPr>
          <w:rFonts w:ascii="Times New Roman" w:hAnsi="Times New Roman" w:cs="Times New Roman"/>
          <w:sz w:val="24"/>
          <w:szCs w:val="24"/>
          <w:rPrChange w:id="3389" w:author="matheus" w:date="2011-07-25T13:04:00Z">
            <w:rPr/>
          </w:rPrChange>
        </w:rPr>
        <w:t>e</w:t>
      </w:r>
      <w:r w:rsidRPr="004F3007">
        <w:rPr>
          <w:rFonts w:ascii="Times New Roman" w:hAnsi="Times New Roman" w:cs="Times New Roman"/>
          <w:sz w:val="24"/>
          <w:szCs w:val="24"/>
          <w:rPrChange w:id="3390" w:author="matheus" w:date="2011-07-25T13:04:00Z">
            <w:rPr/>
          </w:rPrChange>
        </w:rPr>
        <w:t xml:space="preserve">cessário armazenar ao menos dois sinais de vídeo, o que </w:t>
      </w:r>
      <w:r w:rsidR="000E2E66" w:rsidRPr="004F3007">
        <w:rPr>
          <w:rFonts w:ascii="Times New Roman" w:hAnsi="Times New Roman" w:cs="Times New Roman"/>
          <w:sz w:val="24"/>
          <w:szCs w:val="24"/>
          <w:rPrChange w:id="3391" w:author="matheus" w:date="2011-07-25T13:04:00Z">
            <w:rPr/>
          </w:rPrChange>
        </w:rPr>
        <w:t>torna a taxa de</w:t>
      </w:r>
      <w:r w:rsidRPr="004F3007">
        <w:rPr>
          <w:rFonts w:ascii="Times New Roman" w:hAnsi="Times New Roman" w:cs="Times New Roman"/>
          <w:sz w:val="24"/>
          <w:szCs w:val="24"/>
          <w:rPrChange w:id="3392" w:author="matheus" w:date="2011-07-25T13:04:00Z">
            <w:rPr/>
          </w:rPrChange>
        </w:rPr>
        <w:t xml:space="preserve"> compressão</w:t>
      </w:r>
      <w:r w:rsidR="000E2E66" w:rsidRPr="004F3007">
        <w:rPr>
          <w:rFonts w:ascii="Times New Roman" w:hAnsi="Times New Roman" w:cs="Times New Roman"/>
          <w:sz w:val="24"/>
          <w:szCs w:val="24"/>
          <w:rPrChange w:id="3393" w:author="matheus" w:date="2011-07-25T13:04:00Z">
            <w:rPr/>
          </w:rPrChange>
        </w:rPr>
        <w:t xml:space="preserve"> obtida limitada.</w:t>
      </w:r>
    </w:p>
    <w:p w:rsidR="003B0CDD" w:rsidDel="000C196A" w:rsidRDefault="003B0CDD">
      <w:pPr>
        <w:pStyle w:val="PargrafodaLista"/>
        <w:spacing w:after="0" w:line="360" w:lineRule="auto"/>
        <w:ind w:left="0" w:firstLine="567"/>
        <w:jc w:val="both"/>
        <w:rPr>
          <w:ins w:id="3394" w:author="matheus" w:date="2011-07-25T13:52:00Z"/>
          <w:del w:id="3395" w:author="Matheus Zingarelli" w:date="2011-07-26T10:58:00Z"/>
          <w:rFonts w:ascii="Times New Roman" w:hAnsi="Times New Roman" w:cs="Times New Roman"/>
          <w:sz w:val="24"/>
          <w:szCs w:val="24"/>
        </w:rPr>
        <w:pPrChange w:id="3396" w:author="Matheus Zingarelli" w:date="2011-07-28T14:55:00Z">
          <w:pPr>
            <w:pStyle w:val="PargrafodaLista"/>
            <w:spacing w:line="360" w:lineRule="auto"/>
            <w:ind w:left="1224" w:firstLine="192"/>
            <w:jc w:val="both"/>
          </w:pPr>
        </w:pPrChange>
      </w:pPr>
    </w:p>
    <w:p w:rsidR="003B0CDD" w:rsidRPr="004F3007" w:rsidRDefault="003B0CDD">
      <w:pPr>
        <w:pStyle w:val="PargrafodaLista"/>
        <w:spacing w:after="0" w:line="360" w:lineRule="auto"/>
        <w:ind w:left="0" w:firstLine="567"/>
        <w:jc w:val="both"/>
        <w:rPr>
          <w:rFonts w:ascii="Times New Roman" w:hAnsi="Times New Roman" w:cs="Times New Roman"/>
          <w:sz w:val="24"/>
          <w:szCs w:val="24"/>
          <w:rPrChange w:id="3397" w:author="matheus" w:date="2011-07-25T13:04:00Z">
            <w:rPr/>
          </w:rPrChange>
        </w:rPr>
        <w:pPrChange w:id="3398" w:author="Matheus Zingarelli" w:date="2011-07-28T14:55:00Z">
          <w:pPr>
            <w:pStyle w:val="PargrafodaLista"/>
            <w:spacing w:line="360" w:lineRule="auto"/>
            <w:ind w:left="1224" w:firstLine="192"/>
            <w:jc w:val="both"/>
          </w:pPr>
        </w:pPrChange>
      </w:pPr>
    </w:p>
    <w:p w:rsidR="00234D31" w:rsidRPr="002A3B9F" w:rsidRDefault="002A3B9F">
      <w:pPr>
        <w:pStyle w:val="Ttulo3"/>
        <w:numPr>
          <w:ilvl w:val="2"/>
          <w:numId w:val="6"/>
        </w:numPr>
        <w:spacing w:before="851" w:after="567" w:line="240" w:lineRule="auto"/>
        <w:ind w:left="0" w:firstLine="0"/>
        <w:rPr>
          <w:ins w:id="3399" w:author="matheus" w:date="2011-07-25T13:52:00Z"/>
          <w:rFonts w:ascii="Arial" w:hAnsi="Arial" w:cs="Arial"/>
          <w:b w:val="0"/>
          <w:color w:val="auto"/>
          <w:sz w:val="28"/>
          <w:szCs w:val="28"/>
          <w:rPrChange w:id="3400" w:author="matheus" w:date="2011-07-25T14:23:00Z">
            <w:rPr>
              <w:ins w:id="3401" w:author="matheus" w:date="2011-07-25T13:52:00Z"/>
              <w:rFonts w:ascii="Times New Roman" w:hAnsi="Times New Roman" w:cs="Times New Roman"/>
              <w:color w:val="auto"/>
              <w:sz w:val="28"/>
              <w:szCs w:val="28"/>
            </w:rPr>
          </w:rPrChange>
        </w:rPr>
        <w:pPrChange w:id="3402" w:author="matheus" w:date="2011-07-25T14:14:00Z">
          <w:pPr>
            <w:pStyle w:val="Ttulo3"/>
            <w:numPr>
              <w:ilvl w:val="2"/>
              <w:numId w:val="3"/>
            </w:numPr>
            <w:ind w:left="1224" w:hanging="504"/>
          </w:pPr>
        </w:pPrChange>
      </w:pPr>
      <w:ins w:id="3403" w:author="matheus" w:date="2011-07-25T14:24:00Z">
        <w:r>
          <w:rPr>
            <w:rFonts w:ascii="Arial" w:hAnsi="Arial" w:cs="Arial"/>
            <w:b w:val="0"/>
            <w:color w:val="auto"/>
            <w:sz w:val="28"/>
            <w:szCs w:val="28"/>
          </w:rPr>
          <w:t xml:space="preserve"> </w:t>
        </w:r>
      </w:ins>
      <w:bookmarkStart w:id="3404" w:name="_Toc299624589"/>
      <w:r w:rsidR="00234D31" w:rsidRPr="002A3B9F">
        <w:rPr>
          <w:rFonts w:ascii="Arial" w:hAnsi="Arial" w:cs="Arial"/>
          <w:b w:val="0"/>
          <w:color w:val="auto"/>
          <w:sz w:val="28"/>
          <w:szCs w:val="28"/>
          <w:rPrChange w:id="3405" w:author="matheus" w:date="2011-07-25T14:23:00Z">
            <w:rPr/>
          </w:rPrChange>
        </w:rPr>
        <w:t xml:space="preserve">Codificação </w:t>
      </w:r>
      <w:r w:rsidR="0022553E" w:rsidRPr="002A3B9F">
        <w:rPr>
          <w:rFonts w:ascii="Arial" w:hAnsi="Arial" w:cs="Arial"/>
          <w:b w:val="0"/>
          <w:color w:val="auto"/>
          <w:sz w:val="28"/>
          <w:szCs w:val="28"/>
          <w:rPrChange w:id="3406" w:author="matheus" w:date="2011-07-25T14:23:00Z">
            <w:rPr/>
          </w:rPrChange>
        </w:rPr>
        <w:t>b</w:t>
      </w:r>
      <w:r w:rsidR="00234D31" w:rsidRPr="002A3B9F">
        <w:rPr>
          <w:rFonts w:ascii="Arial" w:hAnsi="Arial" w:cs="Arial"/>
          <w:b w:val="0"/>
          <w:color w:val="auto"/>
          <w:sz w:val="28"/>
          <w:szCs w:val="28"/>
          <w:rPrChange w:id="3407" w:author="matheus" w:date="2011-07-25T14:23:00Z">
            <w:rPr/>
          </w:rPrChange>
        </w:rPr>
        <w:t xml:space="preserve">aseada em </w:t>
      </w:r>
      <w:r w:rsidR="0022553E" w:rsidRPr="002A3B9F">
        <w:rPr>
          <w:rFonts w:ascii="Arial" w:hAnsi="Arial" w:cs="Arial"/>
          <w:b w:val="0"/>
          <w:color w:val="auto"/>
          <w:sz w:val="28"/>
          <w:szCs w:val="28"/>
          <w:rPrChange w:id="3408" w:author="matheus" w:date="2011-07-25T14:23:00Z">
            <w:rPr/>
          </w:rPrChange>
        </w:rPr>
        <w:t>v</w:t>
      </w:r>
      <w:r w:rsidR="00234D31" w:rsidRPr="002A3B9F">
        <w:rPr>
          <w:rFonts w:ascii="Arial" w:hAnsi="Arial" w:cs="Arial"/>
          <w:b w:val="0"/>
          <w:color w:val="auto"/>
          <w:sz w:val="28"/>
          <w:szCs w:val="28"/>
          <w:rPrChange w:id="3409" w:author="matheus" w:date="2011-07-25T14:23:00Z">
            <w:rPr/>
          </w:rPrChange>
        </w:rPr>
        <w:t xml:space="preserve">ídeo e </w:t>
      </w:r>
      <w:r w:rsidR="0022553E" w:rsidRPr="002A3B9F">
        <w:rPr>
          <w:rFonts w:ascii="Arial" w:hAnsi="Arial" w:cs="Arial"/>
          <w:b w:val="0"/>
          <w:color w:val="auto"/>
          <w:sz w:val="28"/>
          <w:szCs w:val="28"/>
          <w:rPrChange w:id="3410" w:author="matheus" w:date="2011-07-25T14:23:00Z">
            <w:rPr/>
          </w:rPrChange>
        </w:rPr>
        <w:t>p</w:t>
      </w:r>
      <w:r w:rsidR="00234D31" w:rsidRPr="002A3B9F">
        <w:rPr>
          <w:rFonts w:ascii="Arial" w:hAnsi="Arial" w:cs="Arial"/>
          <w:b w:val="0"/>
          <w:color w:val="auto"/>
          <w:sz w:val="28"/>
          <w:szCs w:val="28"/>
          <w:rPrChange w:id="3411" w:author="matheus" w:date="2011-07-25T14:23:00Z">
            <w:rPr/>
          </w:rPrChange>
        </w:rPr>
        <w:t>rofundidade</w:t>
      </w:r>
      <w:bookmarkEnd w:id="3404"/>
    </w:p>
    <w:p w:rsidR="003B0CDD" w:rsidDel="000C196A" w:rsidRDefault="003B0CDD">
      <w:pPr>
        <w:spacing w:after="0" w:line="360" w:lineRule="auto"/>
        <w:rPr>
          <w:ins w:id="3412" w:author="matheus" w:date="2011-07-25T13:52:00Z"/>
          <w:del w:id="3413" w:author="Matheus Zingarelli" w:date="2011-07-26T10:58:00Z"/>
        </w:rPr>
        <w:pPrChange w:id="3414" w:author="matheus" w:date="2011-07-25T13:52:00Z">
          <w:pPr>
            <w:pStyle w:val="Ttulo3"/>
            <w:numPr>
              <w:ilvl w:val="2"/>
              <w:numId w:val="3"/>
            </w:numPr>
            <w:ind w:left="1224" w:hanging="504"/>
          </w:pPr>
        </w:pPrChange>
      </w:pPr>
    </w:p>
    <w:p w:rsidR="003B0CDD" w:rsidRPr="000C196A" w:rsidDel="000C196A" w:rsidRDefault="003B0CDD">
      <w:pPr>
        <w:spacing w:after="0" w:line="360" w:lineRule="auto"/>
        <w:rPr>
          <w:del w:id="3415" w:author="Matheus Zingarelli" w:date="2011-07-26T10:58:00Z"/>
        </w:rPr>
        <w:pPrChange w:id="3416" w:author="matheus" w:date="2011-07-25T13:52:00Z">
          <w:pPr>
            <w:pStyle w:val="Ttulo3"/>
            <w:numPr>
              <w:ilvl w:val="2"/>
              <w:numId w:val="3"/>
            </w:numPr>
            <w:ind w:left="1224" w:hanging="504"/>
          </w:pPr>
        </w:pPrChange>
      </w:pPr>
    </w:p>
    <w:p w:rsidR="00653B16" w:rsidRPr="004F3007" w:rsidRDefault="00653B16">
      <w:pPr>
        <w:pStyle w:val="PargrafodaLista"/>
        <w:spacing w:after="0" w:line="360" w:lineRule="auto"/>
        <w:ind w:left="0" w:firstLine="567"/>
        <w:jc w:val="both"/>
        <w:rPr>
          <w:rFonts w:ascii="Times New Roman" w:hAnsi="Times New Roman" w:cs="Times New Roman"/>
          <w:sz w:val="24"/>
          <w:szCs w:val="24"/>
          <w:rPrChange w:id="3417" w:author="matheus" w:date="2011-07-25T13:04:00Z">
            <w:rPr/>
          </w:rPrChange>
        </w:rPr>
        <w:pPrChange w:id="3418" w:author="matheus" w:date="2011-07-25T13:44:00Z">
          <w:pPr>
            <w:pStyle w:val="PargrafodaLista"/>
            <w:spacing w:line="360" w:lineRule="auto"/>
            <w:ind w:left="1224" w:firstLine="192"/>
            <w:jc w:val="both"/>
          </w:pPr>
        </w:pPrChange>
      </w:pPr>
      <w:r>
        <w:rPr>
          <w:rFonts w:ascii="Times New Roman" w:hAnsi="Times New Roman" w:cs="Times New Roman"/>
          <w:noProof/>
          <w:sz w:val="24"/>
          <w:szCs w:val="24"/>
          <w:lang w:eastAsia="pt-BR"/>
        </w:rPr>
        <mc:AlternateContent>
          <mc:Choice Requires="wpg">
            <w:drawing>
              <wp:anchor distT="0" distB="0" distL="114300" distR="114300" simplePos="0" relativeHeight="251699200" behindDoc="0" locked="0" layoutInCell="1" allowOverlap="1" wp14:anchorId="72A9A0C9" wp14:editId="708A260B">
                <wp:simplePos x="0" y="0"/>
                <wp:positionH relativeFrom="column">
                  <wp:posOffset>-8255</wp:posOffset>
                </wp:positionH>
                <wp:positionV relativeFrom="paragraph">
                  <wp:posOffset>2407920</wp:posOffset>
                </wp:positionV>
                <wp:extent cx="5786120" cy="3601720"/>
                <wp:effectExtent l="0" t="0" r="5080" b="0"/>
                <wp:wrapTopAndBottom/>
                <wp:docPr id="1035" name="Grupo 1035"/>
                <wp:cNvGraphicFramePr/>
                <a:graphic xmlns:a="http://schemas.openxmlformats.org/drawingml/2006/main">
                  <a:graphicData uri="http://schemas.microsoft.com/office/word/2010/wordprocessingGroup">
                    <wpg:wgp>
                      <wpg:cNvGrpSpPr/>
                      <wpg:grpSpPr>
                        <a:xfrm>
                          <a:off x="0" y="0"/>
                          <a:ext cx="5786120" cy="3601720"/>
                          <a:chOff x="0" y="0"/>
                          <a:chExt cx="5786120" cy="3602956"/>
                        </a:xfrm>
                      </wpg:grpSpPr>
                      <pic:pic xmlns:pic="http://schemas.openxmlformats.org/drawingml/2006/picture">
                        <pic:nvPicPr>
                          <pic:cNvPr id="1033" name="Picture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641445" y="0"/>
                            <a:ext cx="4517409" cy="3048333"/>
                          </a:xfrm>
                          <a:prstGeom prst="rect">
                            <a:avLst/>
                          </a:prstGeom>
                          <a:noFill/>
                          <a:ln>
                            <a:noFill/>
                          </a:ln>
                          <a:effectLst/>
                          <a:extLst/>
                        </pic:spPr>
                      </pic:pic>
                      <wps:wsp>
                        <wps:cNvPr id="1034" name="Caixa de texto 1034"/>
                        <wps:cNvSpPr txBox="1"/>
                        <wps:spPr>
                          <a:xfrm>
                            <a:off x="0" y="3152192"/>
                            <a:ext cx="5786120" cy="450764"/>
                          </a:xfrm>
                          <a:prstGeom prst="rect">
                            <a:avLst/>
                          </a:prstGeom>
                          <a:solidFill>
                            <a:prstClr val="white"/>
                          </a:solidFill>
                          <a:ln>
                            <a:noFill/>
                          </a:ln>
                          <a:effectLst/>
                        </wps:spPr>
                        <wps:txbx>
                          <w:txbxContent>
                            <w:p w:rsidR="001D05C2" w:rsidRPr="00FB4E5D" w:rsidRDefault="001D05C2">
                              <w:pPr>
                                <w:pStyle w:val="Legenda"/>
                                <w:jc w:val="left"/>
                                <w:rPr>
                                  <w:rFonts w:cs="Times New Roman"/>
                                  <w:sz w:val="20"/>
                                  <w:szCs w:val="20"/>
                                  <w:lang w:val="pt-BR"/>
                                  <w:rPrChange w:id="3419" w:author="Matheus Zingarelli" w:date="2011-08-01T09:45:00Z">
                                    <w:rPr>
                                      <w:rFonts w:ascii="Times New Roman" w:hAnsi="Times New Roman" w:cs="Times New Roman"/>
                                      <w:sz w:val="24"/>
                                      <w:szCs w:val="24"/>
                                    </w:rPr>
                                  </w:rPrChange>
                                </w:rPr>
                                <w:pPrChange w:id="3420" w:author="Matheus Zingarelli" w:date="2011-07-28T15:04:00Z">
                                  <w:pPr>
                                    <w:pStyle w:val="PargrafodaLista"/>
                                    <w:spacing w:after="0" w:line="360" w:lineRule="auto"/>
                                    <w:ind w:firstLine="567"/>
                                    <w:jc w:val="both"/>
                                  </w:pPr>
                                </w:pPrChange>
                              </w:pPr>
                              <w:bookmarkStart w:id="3421" w:name="_Toc299629331"/>
                              <w:ins w:id="3422" w:author="Matheus Zingarelli" w:date="2011-07-28T15:04:00Z">
                                <w:r w:rsidRPr="00653B16">
                                  <w:rPr>
                                    <w:b w:val="0"/>
                                    <w:sz w:val="20"/>
                                    <w:szCs w:val="20"/>
                                    <w:lang w:val="pt-BR"/>
                                    <w:rPrChange w:id="3423" w:author="Matheus Zingarelli" w:date="2011-07-28T15:04:00Z">
                                      <w:rPr>
                                        <w:b/>
                                        <w:bCs/>
                                      </w:rPr>
                                    </w:rPrChange>
                                  </w:rPr>
                                  <w:t xml:space="preserve">Figura </w:t>
                                </w:r>
                                <w:r w:rsidRPr="00653B16">
                                  <w:rPr>
                                    <w:b w:val="0"/>
                                    <w:sz w:val="20"/>
                                    <w:szCs w:val="20"/>
                                    <w:rPrChange w:id="3424" w:author="Matheus Zingarelli" w:date="2011-07-28T15:04:00Z">
                                      <w:rPr>
                                        <w:b/>
                                        <w:bCs/>
                                      </w:rPr>
                                    </w:rPrChange>
                                  </w:rPr>
                                  <w:fldChar w:fldCharType="begin"/>
                                </w:r>
                                <w:r w:rsidRPr="00653B16">
                                  <w:rPr>
                                    <w:b w:val="0"/>
                                    <w:sz w:val="20"/>
                                    <w:szCs w:val="20"/>
                                    <w:lang w:val="pt-BR"/>
                                    <w:rPrChange w:id="3425" w:author="Matheus Zingarelli" w:date="2011-07-28T15:04:00Z">
                                      <w:rPr>
                                        <w:b/>
                                        <w:bCs/>
                                      </w:rPr>
                                    </w:rPrChange>
                                  </w:rPr>
                                  <w:instrText xml:space="preserve"> SEQ Figura \* ARABIC </w:instrText>
                                </w:r>
                              </w:ins>
                              <w:r w:rsidRPr="00653B16">
                                <w:rPr>
                                  <w:b w:val="0"/>
                                  <w:sz w:val="20"/>
                                  <w:szCs w:val="20"/>
                                  <w:rPrChange w:id="3426" w:author="Matheus Zingarelli" w:date="2011-07-28T15:04:00Z">
                                    <w:rPr>
                                      <w:b/>
                                      <w:bCs/>
                                    </w:rPr>
                                  </w:rPrChange>
                                </w:rPr>
                                <w:fldChar w:fldCharType="separate"/>
                              </w:r>
                              <w:ins w:id="3427" w:author="Matheus Zingarelli" w:date="2011-07-28T15:26:00Z">
                                <w:r>
                                  <w:rPr>
                                    <w:b w:val="0"/>
                                    <w:noProof/>
                                    <w:sz w:val="20"/>
                                    <w:szCs w:val="20"/>
                                    <w:lang w:val="pt-BR"/>
                                  </w:rPr>
                                  <w:t>6</w:t>
                                </w:r>
                              </w:ins>
                              <w:ins w:id="3428" w:author="Matheus Zingarelli" w:date="2011-07-28T15:04:00Z">
                                <w:r w:rsidRPr="00653B16">
                                  <w:rPr>
                                    <w:b w:val="0"/>
                                    <w:sz w:val="20"/>
                                    <w:szCs w:val="20"/>
                                    <w:rPrChange w:id="3429" w:author="Matheus Zingarelli" w:date="2011-07-28T15:04:00Z">
                                      <w:rPr>
                                        <w:b/>
                                        <w:bCs/>
                                      </w:rPr>
                                    </w:rPrChange>
                                  </w:rPr>
                                  <w:fldChar w:fldCharType="end"/>
                                </w:r>
                                <w:r w:rsidRPr="00653B16">
                                  <w:rPr>
                                    <w:b w:val="0"/>
                                    <w:noProof/>
                                    <w:sz w:val="20"/>
                                    <w:szCs w:val="20"/>
                                    <w:lang w:val="pt-BR"/>
                                    <w:rPrChange w:id="3430" w:author="Matheus Zingarelli" w:date="2011-07-28T15:04:00Z">
                                      <w:rPr>
                                        <w:b/>
                                        <w:bCs/>
                                        <w:noProof/>
                                      </w:rPr>
                                    </w:rPrChange>
                                  </w:rPr>
                                  <w:t xml:space="preserve"> - Processo de codificação utilizando vídeo e mapa de profundidades para a formação de um vídeo estereoscópico (SMOLIC et al., 2009).</w:t>
                                </w:r>
                              </w:ins>
                              <w:bookmarkEnd w:id="3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o 1035" o:spid="_x0000_s1059" style="position:absolute;left:0;text-align:left;margin-left:-.65pt;margin-top:189.6pt;width:455.6pt;height:283.6pt;z-index:251699200;mso-position-horizontal-relative:text;mso-position-vertical-relative:text;mso-height-relative:margin" coordsize="57861,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UA67gMAAB4JAAAOAAAAZHJzL2Uyb0RvYy54bWycVttu4zYQfS/QfyD0&#10;7liyZTs24iy8zgULpLtGs8U+0xRlESuJLElf0qL/3jOU5NR2iqb7YHk44mXmzDlD3Xw4VCXbSeuU&#10;rudRchVHTNZCZ6rezKPfvj70riPmPK8zXupazqMX6aIPtz//dLM3MznQhS4zaRk2qd1sb+ZR4b2Z&#10;9ftOFLLi7kobWeNlrm3FPYZ2088s32P3quwP4njc32ubGauFdA7eu+ZldBv2z3Mp/Jc8d9Kzch4h&#10;Nh+eNjzX9Ozf3vDZxnJTKNGGwX8gioqrGocet7rjnrOtVRdbVUpY7XTur4Su+jrPlZAhB2STxGfZ&#10;PFq9NSGXzWy/MUeYAO0ZTj+8rfi8W1mmMtQuHo4iVvMKVXq0W6NZ8ACgvdnMMO/Rmmezsq1j04wo&#10;50NuK/pHNuwQoH05QisPngk4R5PrcTJABQTeDcdxMsEggC8KVOhinSju/2XlYDoa08p+d3Cf4juG&#10;Y5SY4ddiBesCq//mFFb5rZVRu0n1rj0qbr9vTQ9lNdyrtSqVfwkURQEpqHq3UmJlm8EJ7MMOdkyg&#10;c9mA8qM1NK1ZxCmpJy2+O1brZcHrjVw4A3qjcAGN0+l9Gp6cuC6VeVBlSYUiu80NUjij0hvwNDS9&#10;02Jbydo3urOyRJq6doUyLmJ2Jqu1BI3spywJSkDln5yn44gDQQt/Dq4XcTwdfOwtR/Gyl8aT+95i&#10;mk56k/h+ksbpdbJMln/R6iSdbZ1Evry8M6qNFd6LaN8kftsiGkkFabIdDw2g4Q0CCvzpQgSVCBKK&#10;1VnxK1ANzHTeSi8KcudArvVj8vFFgPkVWQLdQSJsvf9FZ9AR33odwDiTyDhN0hRqu9RJOkqAxLTV&#10;CSAZDocnbAcRrPOPUleMDACOcMMZfAe8mwS7KRR6ransIaGyPnEgk8YjQ6NsVodytRt1+QAsMvGj&#10;ZoBG7Tr6YPS+klCbfqvFPRfcSIRP256IIu1EseTqwFkmmUe5QlNKCZB2AXUk5g8fNXpMEAL5qQaU&#10;6Rnq6D7UfJLRIJkGiTXUvGhP6SiejMMhxx7zv1F3ulRZpzcqx7K0DQn3hfKyLenJrPdUB72uS48s&#10;f1gfmuYd8iHXWmcvgMRqUAMJOyMeFI5/4s6vuMXdBifua/8Fj7zU+3mkWytihbZ/vOWn+Sgz3kZs&#10;j7tyHrnft5waZPmpBgGwpe8M2xnrzqi31VJDfUmIJphYYH3ZmbnV1TfwY0Gn4BWvBc6aR74zl765&#10;sfEZIORiESY1ffapfjbozk3HIZi/Hr5xa1ppEGM+645ifHamkGZuI4kFlJqrIJ9XFMF7GoDuwQqX&#10;cGgc7QcD3fL/HIdZr581t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hiefE&#10;4gAAAAoBAAAPAAAAZHJzL2Rvd25yZXYueG1sTI/BSsNAEIbvgu+wjOCt3aSp1cRsSinqqQi2gnjb&#10;ZqdJaHY2ZLdJ+vaOJ73NMB//fH++nmwrBux940hBPI9AIJXONFQp+Dy8zp5A+KDJ6NYRKriih3Vx&#10;e5PrzLiRPnDYh0pwCPlMK6hD6DIpfVmj1X7uOiS+nVxvdeC1r6Tp9cjhtpWLKFpJqxviD7XucFtj&#10;ed5frIK3UY+bJH4ZdufT9vp9eHj/2sWo1P3dtHkGEXAKfzD86rM6FOx0dBcyXrQKZnHCpILkMV2A&#10;YCCN0hTEkYflagmyyOX/CsUPAAAA//8DAFBLAwQKAAAAAAAAACEAh46X82fhAABn4QAAFAAAAGRy&#10;cy9tZWRpYS9pbWFnZTEucG5niVBORw0KGgoAAAANSUhEUgAAAScAAADHCAIAAADUCwIgAAAAAXNS&#10;R0IArs4c6QAAAAlwSFlzAAASdAAAEnQB3mYfeAAA4QxJREFUeF7s/QeUZGl234lFxHvhfUR6V5nl&#10;Tdvp7umZ6R7T4+AWxBAgKBCrc1bS0VLac3S4uyQocSmR4mqNaFcSyeWuuAti4EgBy0MulwAIQ2DA&#10;GQA9MxjTM22rumxWpc8M7+PFC/3udyNeRrrqzGqP7tevoyIjXjzzfd/19/6vv9/v+w7b8pPzH39i&#10;KhHy26FUz+/6XbfX8/utYN/XC/j7/kA/EPD1XTfsWo7r+vwBp+/r9nu2HQq4rt/v09N22p1qrcq7&#10;Xq/j99k7TV/cDtUa7bVOJBkMTY8XY66bCEZT6Vzb9Tn9TsDv63ScbrdnBexWqxMJhyJWs1hx8lML&#10;ba5rBRLhtOX26v123Ofu3LrmhHyVcLzW6MbDgYA/0HO5N/nPdd2g62u35MbsSL8f6Pr9QcsXu339&#10;bjgc7nGHPn+/L9/6eiGf3/X5+rzyiLFYNByLVquNcqHVc/wcZFk+ju76/KmoGw22x8Yz4WS67fpT&#10;waBt9TvddjaTrjeaAZ8dtCO316urdcf2N85MxsKhcMdKBK12dLOeiwa+datyo+T/4c89+8s////1&#10;W/5Dx/zDDz8gI8C6OpzqZhYmn31yemEyV6467V7X3+9ZUFmvl8tmI9FIoVBgkfLbZCzKcnNdJx6P&#10;BUOQShOC4ZSNRsOyrEgk0u50evzQz099NzaqczNzd+5t3K5aixOJhy4Ggq3W0sz89PRcL2D33LYN&#10;5fT6jXqz3/eXS5VsJml3tm4vFx558hONTjtgB8JWLNALtHxuxHW+9Xv/phPsO+mxjVItkgiHQ6Gu&#10;40BLgQB32u+3eq0W9O8PyS86QSsS9I397m89n0wm+VI3n09XPyQHdfmbzfrk5EQikrp7Z71R720V&#10;qn7L9lu+UMhKRoOxqC8/logk444VKUPnsVRInrd29typ16+/Nj6R56jXb5XKjpsMNZ88PzmRTnb9&#10;MIOeu7x9dmHsF//1179+dePf+8Knf+6f/BM/HOvD7QM8AkdOf6jvW5qdm8jlFqamF2dnT03PzE9N&#10;sGcS8Ww8OTs+MzM2uzC1mErmo6H4eHYsalmw/4lEPB2LpWKxsWwmm0wGkY5uL4TMaHedjuM6/W6v&#10;33Z8PX+o2wv4AkjOAJKtXq13m2273/M7Lb/TjAb7QX83mwz3nVYfaeTjd70WtN/vNTutDi9uzfHV&#10;+xbnaDecSj/gsLiRtX4/VCevAQuOIMQOEfZ9LiLU7fe6TisQcC2r7/f3oG5e+VXAMnug6/Zblo30&#10;61j9rt13ctl4Nh3zB5CePZ/l+vrNKLcV8G8WCrfvLG9ubF69cee7L15/9drGr/3GN28vN7/xzVvP&#10;f/Pl9a3NZr3S7TT8SO5eI+RrWk4bkV8ob/WcZhA1QL5CtH64faBH4EhZtzS59ImPzqbC/kbT3+q1&#10;0b9y48lSvdBpO7FootVyms02EqnriEIXsv2JiBUOWfFYJBhNFIolJCEyJBqNdjrdYChULVdaTn+n&#10;ZU3Nzd3d2FnvJRen+h95yAq3mvP58cmJCV/AQtEL2zHHQU/0bW1upzMZx+n4A9U7d4tXHv9YS94j&#10;xcKBfrcdcGK+3re/8ttuxF+NJnfKzXQyjsbHRdmQsUxpt+q2mz2f3x9NBftWD/024Ca+9pXnU6kU&#10;l0Af7fXM6u/LwVCmzfeu02q1nrh8yRI6i926u76+U6o06xPj+X67lsmlVjfupaHFSCJkh9u9TrOJ&#10;Dhp0um4yhai16pWKz293A750yl6cTC9MTwSsYK/Tn0uPTU0m/l//w7/69ssbP/DcJ37uF77s+1DW&#10;faCJzne0qhMuziwE55ZiZy5mz10ee/iJ2amF3KlzS0sXFicXJpYuzl189PS5KwsPP3bhkccvX3z4&#10;wsKFM9OnT02cWsjPjs+enpk/O7908fTs6bn8TD47kR+fQYucmj8zk8tHZqYTkWDTcRFiAZ8laz0e&#10;DWE9dbotXwBjy+31u6FoqFQu8lU40Amx+9sRuyvv/a2wz2d3+8Ge33aQTG7I8dtINV/X6bX7SBif&#10;4/blvc8/2Pv+VsDq8CdSbqhSjs65zfl8fdnRRsPhuN92oR3LdlCZs4loxO8vb67bvU4iFDo1M78w&#10;PtMuFvuVcs6Od3ZqTqEeaDQnE8GYr5qxW6fz0aVcKI1wR5j6bG7F5wsV652VYrndR7xysyFs4g/2&#10;kvvw6cWpcLhdNz996qlHsiiUpUq30qxBDp1uv9Hu9npd27bsYAA7Cs0x0LFwcvBp2+m2Ou1QKJxO&#10;Rm3bX6/VkTmYfN1ONxCMFIo1FlvZ6V+5eOb1mzdbscnc2NgTj9jpfjcfCl84czpgWUgPvx8aCPQc&#10;d3n5Lq6OTDrt69WWV8qnLzxa72Ds4Zax+k7PsX1pO3DtW3/Utt1OKr9TrqXT0Iw8iwo6EZetbruF&#10;weaPJCw74sc1ErEmfve3vp5KppweThc/PhXMP6VDFFE7iFbaDQWD589O5rMZy5+69tryyt3NSqWW&#10;T8fGEj4rGl/dLsYS6cLWTiqWTM3lGo2uzxcJBUORqC8S77ut5rlTpxP5VKVVr7Ua8XA4iEbbstbv&#10;rcay1h986+6116tf/OwnfvnnfxZfzodL74M8AkdT3dz0T/zI4xO5ULvT7/QtzKt+D4vIZkOXY4WL&#10;Dol3EMvMskSdFCNN1DY74AuGLBwbdijY7bbrzUZAzDQLyVT2+eJxq1BpfP1qIZGPf+IhO9HrjAVD&#10;586dCdh2z3F8OEwws3q+9c1NzgbFWoHY965vtPzxRCoZCQai4VAuHV/bWC9vbDrNSifQjU/mKrVK&#10;Jh4JhYK9noNTBEpDY+zVnVYT+80fjkN1gW7HjVhjv/fb30gmE9CaUp14VLD5hOh6QX7Yd/FLTs1N&#10;tpqdRh156S9sF+u12sWl+YS/ZSUSa4ViIpNbX12fnZjpRzuJVLrZcCC6EOd36tFYcnulvnl3deF0&#10;7tT5eeRm0O8GfRkr5DAA/+pff//qa3e/8NlnfvHLPw+D+CCvuQ+f/Wiqm5l98uHJXCrQ7lhrG62w&#10;hdRqhCNQHLTUDUAcEFsfV0THCEs1kwKYTHggY4l4o9mMxKKNZiMcjWSTcbdRaeLMK5YvPXTu+vJK&#10;wY8vJve5R3FxNsfs8PlL57u4OQ3VcSoX9azvwx2PK6S00/7u7R1/aioaQevsBzHreoFus9ttNEvb&#10;a81OKT0WaXeb8WiUkIDbd3w+uIEjbtV6v9no4aMPxwgeCNUF3Mwf/P63set6yDocKXhLITgxsSA6&#10;J2SJ5mdbgYnZmUarixcFv8zG2lqtUnr0yoV+tegPh3phywqGm/VGLBK1w8RUIu1WNxyJdHudYCgQ&#10;DEWr611/s5+ftFKzKV8oaNv9qJv0h9r9YOTXf+3V61evff6zz/7Cl3/5Q1H3ASe8I6luYfbMT/6p&#10;J3Np1ma/2fHHIrgY8QGyNs1/MGvh2PwcOtHVy98QHp8ExHWIP8Nx2t2OkGQvUFwrxJMpFNBE0t6p&#10;tv7o9UokE/7sI+FYt53s9R9+7BFcisF+H7NMCNjnxyJaWV3Dy+86wd/6+uu9+Kzrw/mIX5JYAwae&#10;z+q1GqWNkF1bXMruFLeSiVgwGOy5aL84RdvhSHgf1TldvJuJP/rqC5lMBq7BvQrViUoakFe3F0bK&#10;Gqobm55otDr9bgBHyNbGRr1a/ugTjzWKm6F4tO327GgoFosh6LtIeZ+9tVlEMLp9d2Z6YiKd6hSa&#10;tWI9P5dITqfdUBDGFHeD/qDbDwZ/49dfun7txuef+/QvfPmffkh1H1LdEXbd7MzHHp9NRLqlUqtU&#10;Na4GW6LKLG6GrNPp8CriDq++SDxR69DJUPB6nVjfF8ShAfFAQqiOEq7rd4KBYLnTWVya3KzUbtbi&#10;6enUpy5Zqb6Tcn0PP/4I8k3sOePdcf3EBNw2Eeg20YLQP/5n/y6avxiKZDe2azs1v+NjIVfsTnMq&#10;HU0lqqfPpGvVYgw10radXocYGsFujLRe3W01OCsaZsAK44IN9DsJZB1Up/TGq1zLyDr+Cluia4Zs&#10;a3x6ol5vugitWqfVaNRq5YcvX6wUt+PJeNd1IsmIFQpym65ly2Ph+/TxpocH1u53F2dmA4FQuV4M&#10;RftTM9Ndx9dptWElbjDwm7/5wuuv3v7CZ5/7+Z/7Je7qA77sPuCPf3TkYP7Mn/3S0+kE4TS364aw&#10;6yAoRITFMhVJN/BD4M+H9vgM7Y6QHKN593bhzvKq2/ejpzmStxLo+33hkA8PRCAUXloa69j2165V&#10;4hMRoTqfm+i6jz35OPFsqA4Nk/PyW1ZqqVwhwt5yQ//6377SdNO1ZnNq/nTDTd24XQwGarG+M56I&#10;us71J55YqJSLkSh+lABUZ+w6eQ/VtZvE3/zRpI0YJXKArPvaV0TDdBw8/iLr+Fbi6PI00IWI6XAo&#10;mMllW01nZ7PcbTk4Vwiv2ThYXScWi4QjdmYiB3lhp/lFyCMoA2G/NTs9UavshMLBYq1C+o7t9hYm&#10;ko8/dHl9pWjnx67fWrNjwf/l1/7o+qsrn3/uM7/w8z//IdV9SHWHy7qFmYUnHpoIBuo7O41qA6+k&#10;H/c+sk4yr7DpUMX4V6JeyLo+dhQWXdAOVatVgnh2MOQSuu7hsQgQ2Wt0m3bYSWAJBQLRqBMdH79W&#10;DofzwU9e9Ocsf7TtPPrEYyI3EUEB8e5L6Byfuz9QqdZeurXx6o3G2kZ9bCL2zHOffel68et/fDuX&#10;9o8lopvLd+bn2qeW4q1GNxzkBLg02lADb4SAGpoRdmKqS6Vyq/c2ib6T5SIi3OdCTgGcLSIdO/mp&#10;bGY654vYluNH5UWZDvr74/lEJhnq+qw7O0VEcaTXvzyfm80lttZr21biD//wpba/dXu5XFhvf+4z&#10;z/3SL/7sfeI1H/Dl+AF5/CNjR/5g+9zF+SeeuvjcFx7/kS899UM/9vinvnD5mc9e/sRnLn/s0xef&#10;/MSZx59efPiJhcefuvDIR85eeWTpyiNnchOJZrfW6RI+Rj1EcFmdbq/dIY4uCSD1doe4Q6vVX1/b&#10;6XeIsKPYIWUQhk4AF6dklhDLJmNFskZEiPj6lUq50XHD4dgEat/4wgvfvvbSC9d77cr0ZHw8H5qa&#10;ioTCTt9qdJyaeFR7mFecVM1MJKxkVpKIJtfgY3FsDjbPhSgasPlCBCwRC37i6zvNVqfR7nfJI8Fb&#10;5LOIC3bdaq1FamcoFC2WqtVKQyxAP55cG5nXazfa1VI6akUCvhDmLdYnsT+SPqN2COuz7rz0vWsO&#10;cf0uCq3YguZqH24f6BE42oe5sPDIuUnMo2qr3nFt8pdxMTY7mGs9G1FHzE6icXY6HoOajHbnJxTc&#10;61kR3Chul3UXwALssyi7RKFbeDfbqGnIyLAtSc0Rdzb36SvhhL+AvnZpbo7z9yD0Tg9rDmdMFznZ&#10;C6xvVW8XuSiJW6lCzS1xI4EAZmXI6udSZIM0nM7muTP5TrMaiyRJyJZzEEJEClv+mVhiPJ2rt1tb&#10;rfpmo25bQbcZev5r3xMPjQQ6zAWRpy5ha7K2XF8kavXamUBnKhoM+UOFQtMOxnDq4BAiFFnvkSYa&#10;8tkd19dKJqJnzo5ZkbSFVtxtNSs7Y8no4uxUIpu5vb5dqHaIsM/mQg+dmi7e3fj+evxX/sVvTi/N&#10;rO5sVyv25z/33C98+efQ0z/Qi+4D//BHZz/Pj/3Un/psOkbKFGkWQeHSODkI0aE7BqAxKgO6PacX&#10;tUIN+HmvVyzWrl67g3fQ9uELcVyLzGGorh/CEoTJ2z50tFa7U28T0YsGwgl7MfOpy9GU3Xr96nJz&#10;u4qccCEoSZJEwOAFsVE3kTDhWG5sfGZtsxgIRZOZNIJkcnJyeXm506xHgphhztREou+24+SQICWx&#10;DMU/IlS3OBZfnJ3nDHcKO2vlKsToNELf/KOXoDrsOo0ciE0HLfm6UJ0/HLV77XSg87HFXDYSdKQs&#10;IdRu+3YKle1Ko+wL75S63X7Xh07Zc06fGctnoyKQSe9sNXw9wuuBVCoRiqfw3lCWEbY7UcIR1WYj&#10;lHv95mY/FHrl6u2V5eYXPv8D/+OX/wmm8Ad+4X2gB+BIqpuYXHxoadzu12vNRtdP4q5U9xh6CBCy&#10;Q9SF2IJWKmESPHz2ymq5Uun13SgrEYlFuEuSRbodShLI4UpH7HjM3+23io1OIDXl2Klm2nr2UjgV&#10;6dRb5JE45K+gwpHhT0pXB90OXc8fXF5eq1bwukc7LdwyLmU/pP9D+BK1QOIFIf7G3PwY6ZPpeNyj&#10;Or7Du5MK+ean5lrtdsnprpVKGKROPfSNP3wJbwoOWON9FU8KNimBuQ60Go5a3fZYqP+pC+MpOICN&#10;LzRQb/gqlS5abslxb92tVjrkC+C0xGVTnc9HRR11xONikqzRHFFxJb/GVDr1SKUOuL7NBopr1LF6&#10;O+Vqq2p/5tOf/Llf/jJc4QO96D7wD3+0hnk6/dNf+txYOog50nSIHFCy4icpDG++1Pj4WKpoVy27&#10;H2gQ3ur07q0UanWf0w12WM1Bi6AdWWJWz41bViIUyEb9uQxhZF+x3dvqBNdqbmh67tnLkUSkht+T&#10;MjW0vUAvFA0E0TCtoIVJFbRj6xvl1RJi1desO1AxSq1QlB8LUFJKohErGvPNzuXrtVLUihGpM5V1&#10;5Jw4xA/u3truVuvReGT+wlKz3yYE320Ev/H8q+l0mhRnpTqZfUQxIQ9OS0JNp72USzy9lIkS+sdH&#10;aUeq9U6rGYDk2z7rlVvlrUa37QQgJ9tXefJyKkhMBOMR61SYhVxaahuEN5GSxvNzq9YfvuxsF+q9&#10;ICek4CL8+eee/cVf/Dm/70Oq+0BT3pHelE4z8tWvvPD7v/udr/zut3/3d771737vu3/41Ree/8Pv&#10;fvuPX3nx+9dfv3pvfbXUrPddJ4C3A6FBHY3Tq/sCTVs8nRAdyVD9UKAXC/ojYStMSQKrGHsuJP9n&#10;s8TGiYYjByw7EAtbiUggGaYSDnsxFLGDiaCdCQQy4ugM84kkXRGctsIRzEVsQ3aySyTnEkIkaIHF&#10;aYL2GoKT6JvrRhOpUCyJH7/RbIkmieJqDlMR58051NWX4D5iCuPVN5Ymc4VopM9xgq22Hz5hhzlh&#10;kx9DznhW691utdWKJKJ+G0cMvxU/Jho3u7g75TY6lr8bIgtObpAUtbov3JFMbfR0cR8hBj8M1n2g&#10;SU7W6pHZz4vj/6sf/Ww+RVJyr94h6RirrMeOi5LFjcRrNprYdSFftFavYcnsFKq1uhMKJ/o+Cw0T&#10;5Ssa9qej4XQkhL7XpDquVp7IZYrNdjeRLThWMz32ycvhZKRGmMHG/+LDlYnHgpLsEC6ZF1+62XMi&#10;xNWiCYSGRT6KlAIhyogKouyifZLSGbJSscDsVKa4vRGPJvDvax5mt9vh2G4/EKIGnlzteLhLCJv6&#10;uYr1x398LZFIKOGprBPfS7+L6Ca6jXtkOmL5ib9PzWxsFSDXbD4VT4ctPKtd++pK52axVm45Vrd7&#10;bjF5YS4MIUNDkgMgRO06LnpBwLbqjCnhBpMh1/+3LzRqDYRgV/TPdviLz33qZ3/pn3xY6fMBJ7uj&#10;Iwd16+UXrr743auvfvu1m9+7de37N2/fXF1Z3SqVKpBcOBKamB5bOjN38eLiYw+dzmUTLYgtFG8T&#10;JLAxknoko0AV6WgwQeak26rUWXv+sO07Nxk/laMClnJvSfuCREmoJg4tfnhcKMbpGeg1FqczZ+dT&#10;Mzkr4e+nQnbcDkcDkWyCzOf0bP503EpHAuEIJ3G6fpRa0TxFfhkfiRFlnJgAIqGIIIlsPhvfTt9y&#10;EIQSj2C3hFJEzaMowLHIdcEc9Qc7vf5WqQJ5JuOhSqHRqllrd5t3rheLhR5+2FCiH7PdhEvgkacE&#10;ssHh8nhwBM/ClM8GfJTDdvwup6VYiJRQf7cXavUgRe4ojF+JAtm2PPf7W9ZhV2PeH2M3mvbILmVP&#10;h+4fPBI8kuoC8eaFxxYuPbH40FOnz1yenL+QnZxJjo/HSYdqt+rFna3bN66/+L0Xv/2d57/znW9u&#10;bW/hxpT1JBn/eN6RD/5ENJSMB5IJfz4ZWByLnplO5+NWLm6PpcKpKNmPKHviiJFYBKE2U3IjaS8i&#10;PCRwh7RE8SMYV8FwdHDPEI1ATEZicUISuFgIwUtlLf5IrsjEcR7cqiq6ObFEBUQ8ouoi8PhStL/h&#10;LkJed1yVkrbGpdGVe+35yfzp+Rmr37pydursXHI2Zy1NJCZiIaHtvpONBi/OTlyYn8zGSGURTXGw&#10;D+iIT8xz4HcyKq8UYYhgNnFBCQ3Kb97vVGfU6gfZj6C5D2L08kiqa3di3/7Oze+/uPzyyyuvv765&#10;vFwpFavdZiMRicxMTJ1eOPP4Q08+8/SzH//4R69ceQiPJnIGUwtK6HeoQ/UnoxFifOzAlUzmk+dm&#10;x+bGSM0SQgtYdqVUQDiYWiExwzCqcAbKJhQoLxhRhhjdDloayAp+q+PYzYZdrwS316sE0l2HsKE/&#10;nYmHYnxF6Z2uc1GYDaCL+Hv0Q+Sql3V5kKsSTjd6NipoNx7sz+WTE9nxHilwIWdhLvnIxZnpbCRB&#10;3qXbjdnWdDoe6TWjvnYGqb1bl6g0pwS4Z5N6QFPfYAzL97eI8x4MvqEKwwPsynz27h88SXcfu+7U&#10;/PQP/8DTKaBDKLpp9qqNmuu2yMvv4jZpdnFakmyBFOHLgBMu193NhtNwEFH9uG3l03GkA/pYLhGM&#10;hwIRKsX9/Waz5VIOwG/Sk41o7qWi+9Q5/3hGPH2+LrWxXAdxQg2Rj0Bgo07pj12rdXZaLtcK25hj&#10;Y2SPYeNZVhMUEzK+CNalMxJvLxfLAV80GgsbAAfxaiBH0fhI1FbC09BcuxH6zrde1yi5Qi0Z14Zr&#10;4Q1x+5FIP+1vncnGe70QOddWoEUZQy6Vot6n2eqWmu1617X9IbfZTKSCVtzfAcFJyBxpKlkvA/Qj&#10;3iHFGQaiei7Z2IFf/1bZ4wXcxmc/+9wv/sKX35vF5EdZ+MrO1AxW7X2gUBBaMVAUBxkKBxgBbyhK&#10;hdlenqNjMsqtPL4pv5Cfvy+Z1DFv+0hvyuJc9tKFyfEsFhxFdVG8BBFkAfFfosmSCCXpKfDwerV6&#10;+7XNu2vVlUqtKUVpCKZuLp2I2f5UxCZMB/IPC7Hl4FzhPKENUqp89nbHbeaWoLqJjIQZfG0SxHAG&#10;hqAPjLUuwquBRRCs1SipxeffPr24MDs5FYui30aISuDKAc+rWCySMgYwUbFUDscSqJOolshLTYDG&#10;eFMpp9KP9/Vq4Lvfuq71dfqhLCHyXsQ0IzHbF3frZ/OpWgU8pX5+LA6XYU2FAWcI+OvtBrlsiXAk&#10;Kkk4bV+EpFHjRDHJqKLTio4sSqXxrkBySFtSbfq/+d2aMnNRdN+HVKcEoMOoDwIPKpYrd27fKRSL&#10;ESp3SZOL8C9lhhHA42JRlgcLhNQkFHwSdk1RmFafGEtaTyMcT5jWfmrUC3mqgS7i+7CD95qgfLNU&#10;N7sw8wOf+2g6QeVOt9nslWs4zB2QCVqtRptKAEwvf//RRy6FArXla6VS1dpo1FuolP4QMgAPRjpu&#10;j6cj2bgVxOACEwUHS6slxTi+wMKFi8VG4/nt/pNnfBNZ6ubwuksQnJAZMkdcJIQgal1qdEJ2dHYC&#10;OIVoMkHUIRAlqBAggavfbDc7eFMdRKNLyufrN29VO51INExMDmoyVIe9Ju4Z5cSQIpcuF9wXvnMD&#10;qlO2rVRH8JysT5w6FqB//fYSIY1KO4jCbPeBgAhHgdbjnt2600QM+zutuXwMPAiCAy6RO10dI4tS&#10;MEIN1QG51PeH6/XOv32x9X6nOl302MzAMa6vr99YXnv91j3IDPDFcrmMPUDOBIOAZmHyBC2+YguF&#10;bbIooMQQ+X/hCEWJsXAkFZRv9EgQQPjKDkk+/YB7DcfTW7vHXMTvHdo75g0fKeumTp167LHTuVSQ&#10;Im0qOcMRzLFgECISroV6BmkQRGhV1lduXNvp9hLbNWBKgMQLOB087U481B/PRDJxK4QPX2LQQSoO&#10;XBKj3f4jH38Gr/xvvFJ6/Jw7ncWRCUARjnuQHyhhwIkvNeX1OnSIv8+ayMavnJmdmSB8BzVKtaxk&#10;ZInFJ35DcqxZEjuV6veu3UQoG81RMFGMU8fwWISyZUF1vAf96KXv3fHyMAcqjaRGW4DMIr8jTmsp&#10;n0l2HOqaur5uMEz5UJBypabTapDOgi/U9o+Ph4ktOL4w2aaGWxudyxinxhlE8g6PSwiesJ9VqLpf&#10;e7nxPqI64wsSGhNfF/FPeax+rda6e/furVu3bt68ubW1VQNk0RdYWlxKJOLra2uVckVcx2TQGepB&#10;hYDZGTIyzjUjzpSocDRLeqCIQJYDQVioL8i6YuKikaikOoVD8RhwM2BfIDnDLDdkKB9LENcIT1NN&#10;Ys5mtBk99R6SG3XNDF1ccpx5JrWnhr/w1F/zZnDMG9Cv8b3t2Yy03v30zVLdwuzEJ559OBJx0CMF&#10;itIFmaeLAx4eJQlhZFVSthOJrNy6e+d2MRydvrdaA6qWrA2wEqC6aNCXT0cJfkcFf0hqZjLBsAT9&#10;7PC9bm8LLS0w/vBZZy7jMJodEVBhElmQh9Vq06DHyhQQxWPdnx6LLE4mwGLAbIT2yLmSVGajsGmK&#10;SbHeuLayKrXkxnUxICfSsXDho+EOVaNq2ff9797SPEwdOY1ZO5ARmWxBf7TbmohHJ2yrVd1KjVEN&#10;mKjWkXhAcXbIqUzZwX6MtFBfyCEHJyr1CMInVEdStSkgZa7QXI9QXgcczI2y9Y3XKu8XqjMI2Aal&#10;zbCQYr11c3nt2tXry3eWUeZrtRrjJvofarvlO3fmbDaTadUbd5fvgvBtYKbMGAz1Q5Vbg3EevvHm&#10;wpNqfKJoIGoiMl+YD+x8LnQoORWivsYFoEM2yFLJFewAKDUSjQplGuKUVSkAI/zrqbWyYAwTUKIb&#10;Up2x+6UwxVzUME2j7sp6EGoeKr/mT3WvmxNQEbNv44O3kurOz2f/9//HPz0zj73Eyo52OxJ9bnca&#10;1Vqt3mjvFEqr6+v5scyZ6eytmztf/8Y1x40TmJYMDmQC0Fm2m01JRkosSMYGhdekasDh4v5k7m6t&#10;tYO5FgxeWnJPjZFqFuj42jy/7QSdZm97q1ittnPZifHx6a3t6it3yx+/PP7wmYwNbi0xciDcK61Y&#10;LImrE3pjShiWUqN+9Z5AqesUqqfEMsuAWeRPzXWuVwJomEp1A0loBhNNkdVEvDDidKazSRBaUhGk&#10;X6dQalXrZHIjrAHq6+VjybVKY+5UNtwrRACtJoYnkyNsV6ScCQ4Qv4Bh2D3uhFKLwL2d/rduvG/s&#10;ulGqa7Ta/9O/+vXXrt+qVxv4zzwex8AyGnDAc+fOjefy4WCQGO7a2rpg2O8TAgdIbpQOPeIcsEjz&#10;He9RWbe3N5XqxC43kVgxnSWgO9jEo4D0s2zUU8jNwGexQYu2mpe8os/yHe9iEeQn0oEQcUAok+PC&#10;IjfRhRWORAh+IJR3BZXEkZX63rAsa69p+mZlXXb20uVHF/pW3SFwTRDZRxIW9AMwCQYTqMxWtVzO&#10;p+1ke21lpVCtUkQXhfmz8FyHCgUCdr1cKpqK2cg6BrBQB/Uy0g2Fx8fnGju1e9duN1P9c4uhC4TD&#10;s+lOoEpKmb+Fm9Hd3KGxQb9aDdihXLNFUov77CP5xy8kIiHwLQVTRUPhMv0OCR9ieZfqzdfuiaxT&#10;AmP2zWxJ8ECFIR+S8dyoWt9/QWTdoNrA+OVQe/mf0nWwG/ADTeXSYRoctOt9ck4dvovgNvIFiX/0&#10;ksHE3ULn7IU5u3kv4gOVmjC4REuQbYY/ImOx5boATQvVidkXuL3e/e4t5MDAG8F1n3uOqtb3qA/T&#10;ozoWUq3R/Nv/73+4xUwQpDGbJ8p6xG0C/fPnz0/kx1ATgahA8yxXB4q0x/VGaWy/gFBFYygMvTfb&#10;29srKyuKCeIJw8GR5LyabQhlgGMGtRMMLamuVimrpzRJgkqYvJL3BI4BktBos2aLgb4KvepHEKF5&#10;I/bnQK4K2JzsFvaU2FSe2QlxMscGNEiIS0UgabejlPZmqS6zdPn0+bkATTr4v2+B4IXKTqIwuVaB&#10;brBb81WLhW6nhPBBzLNyMfKMdkchqQXVoWmOZaJEEPCmULu2VQlY2bSdSSEVuo363Rs3AECYGQuD&#10;HHnu8oWF8+m+U7F6fWIS2yW30ojdXSW5OgFoiu0rffKRiSev5CIhyowki1+EmVTSCf9VlaYI1S2v&#10;K9Wp31LAXYxVogqnLoVSoYddR/azR3WiL6FRSchX6Adqm50ai3VwpDTq7W0uEQhgXdjk2xCyCwXC&#10;W53Y2cvn3cKNQKcmwyH8WGBXhhoJOrDjozVCl/ScFp1Wrt9rvnJHqop01SJj3xdUxxNR2QvVrW0W&#10;jL65x4uI/cD4Xzh3fnJ8HI8l7tqd7Z3rd+7ibhmlJY/SPIrlE+WJBzc+x00H9dbrdVMhuf8QgrwD&#10;35VxGbPibdLVQ2FvKs1yF2SDXRPDEAfOOZVkghvuk4VBDGpichxhqBQicK4ChUx+lJSN6k2KkMXU&#10;J4tXJOxAlCJVo8DAiiwVQ5T/xsfH06n4qGn5ZqluamniC1/4+OxcLh5PcBXyryJWEEdiKOhfvVP5&#10;Z7/4G8ViKUyEOpwnlQSzR1KOJcLtRrk3bsRppOLEu4AW63Rcq9wOh1OZzNT06tbG2s69ntuxGnTa&#10;aYo2l4k+8/nzvm4xZAUomi2Ve7W6XalgIcXR0ixf6eFTqScuz6IqiuQiFIYWKyRnGLBR0Ev1+rXV&#10;VQMB0WOEeHKGSmWdzoHqM4Xt7svfX1aqU51TPsdCpX7I+IxqjWoyHcuT6dKqtjtFHgbMFDgphBwl&#10;LO4LhOevBJP5SHOnsbNR3CpwEYBryT2DoACfpvJAggkYnT6QO/vBRPy125WbK3Vx24VCePxYl+8P&#10;qqM1S6f7d//+P7q3voXU0QH06IDoEfzuwvnzUxOTjBp2E9zk1goqz8qh8m2U6g4uStVE+Hxzk0yM&#10;ZXOAJKMfJDt10vC/sEoQEgWehhkcOEIUuE5TkUx0wtyLUUQwvuVXhkGLvArY0Wh8fn4+Ho/rpdUp&#10;psbbAAGPvzWYr3Jt4LYxycLDDfF44cKFTz39BOLWu9tjUp31N/7G3ziU/fy3/83/50d/8JOXz01O&#10;ZaLj8VgejNUYy7NDFv4Lr95+9dbO3PmHJ5dOTUxn0MxwSbC0FuYWspnceH5iYnyMzgf9Xof4OAnI&#10;RNRxVtAFK4DbKx6P+PzpvkWzBPrktFqBcCx56vQ4wAkMT69v04TE124kbGcmYyfDTZ+/NZsNx23f&#10;6ura+ub22vrq2kphba2wvrq9vra9trq1vV3C2VjvUlggI248ZFIQZEreBgkrECc02aj1NjfLDJau&#10;A76LxuKxZMYOREjnJPuZ0oapmZlAp+G0yhpgt6QWFwK2AdacmF8ITp3uhfNU9qWyM+VK/+56qdZ2&#10;7ViqRjpOPOH6o802DqNYPrdYKNW3io1qO4YRrK4ClibXXVpa+vEf/9IBT9ihM/BOf6jQEnpviLOv&#10;//G3RW9UP9Hovcio9vP5fDJBvwfhcXwZjNB+rIIFODjwGAaRHqk/hwPiHUXQic4/nDul9gHTZGIN&#10;GZiKEmoiRRiRAsgsm3ARmofwUNKVqCxBR1U1lQ+7BHHQjCSdQ7gwb8App7Cs0+3GE2TqC1K/fALU&#10;liREAWIgvzfZUVK5YvKkdl9h+LJLXKiPGJ0/dWpuakJdN6OP84YzdyTV/cO/9zevXDmVTNqz01PY&#10;QolkJBeDDCLNXvjFG5sTp86cPr8YS1jpNIDmAfRn3EsT41O5HFmW8WavNrM01u9UulUyJQMU00XG&#10;ZpDtzXJzYQZohWB2Kp1FOk+NTS8uzM3PZaJUvFaoNZds5l6/0wLymTJXEF+lPieTTqKZb22s06Kk&#10;SbCwa5F9CSVDDsGIPT07AWZguSFUZ7wawgdhguIyQSGliIGeeyb9kbqk9fVyJB6mp5D06fGHEunx&#10;ZGbmzPkLYxMTSHSQbBOiMvXLlSp+AtRpAm8hyJhbPz0XmzkbiORBewf4D1Vl7vL5xSuP39qovfL6&#10;vVql0a5X0MeWt9rb643X7mwU2+2lmcx2tdZsiVxGq2FJsSwWFxd/4sf/9HuW6kQ7EC8sYxD4+je/&#10;WyLnSOL+Q3I0ngOz+APZXDaVzjA2MuT+Xoi4j9+t16sm8AoX1gDEG2+mBxPKurO1tUEomPf7YgGD&#10;U0jGj4HBkVtDQ6EweABCA78U76JJU2DueSPQdKbaSz6E3EgQRv5xZ1RqSXsNiT2B7YP+hk+ahF+a&#10;yUCTJvpj5KQUJwvhQXKanegRnmQHS3VlwPb7xjLZ0wsL43liWiemuiOTkwAMopj16uvLv/d7f/B7&#10;v/P73/iDb/7BV7/7ja9f++53gGmItRrWyt0SqAXwHBxEkGUmm0qlE4zdd77//e1iJRiOTwqQnr/a&#10;7lEad/bcIoOzvr568+atSCQZCiYxbjPpDP3ikH4vvfhSowEdCTUY7dEvyp0ZH6MrisYIcMPCwgKu&#10;s6UzM5cfOnX23Mz0TGZ2PgeeuS3F3LubVtl5m+cMUJVSFxH/PfbYY88++8mHHr6SSiexxSikSMRj&#10;W1ubgXAmYCdIlwn1muGAY8VC2dn5THomZCdBA2WAgQssFLdf+f53i9srP/TFZ37yJ77wxEfOXLk0&#10;9/jl6Scv5i8vJSaS/fEUHfVCtIbgNtQXN6qkvfFifLePkEJdExw7eCNGjxuEZ4xZK45i3kyMT9A9&#10;TeJ1g5jfW/kMo/Or73Va9WbUEhOZfGAbmCIj/6hLALFMOISKad7zevCH3icc4F1xaNmQphseGxvb&#10;t9KO/8BHUl2j33/9zurt5fXlu3dv37r2ykvffvHlb3/ju8+/duM1adhKpBj05XrNAGTKjqfo1q3r&#10;LMd4NkU5+Xe/90ql7SYnZtuB4OTsws2b1wFJn5qeaLdbpULVtmjGIWo3j1yv41s3EVRa3iCjDL0h&#10;wze3dsplcburQsjEZjJp9MNEXFJcwEmhxRwV7ZEQILAydjo6qq6MLnE+10+M51N4FeebnJyanp6h&#10;HSz30+AxalW6tH7jm19fXV2xYsn02CTFP5loKJ1MZCfn4xOLkeik5Y/jvePHmNOTs1Pzc0u1avuF&#10;F14mWHX6zMOFsovhFg20ZscjF87NuF2K6kR50fvBaDmmxn/8mXv7jlRFk4V86CV0xRsfhXyvFIiI&#10;QtucmpxMxJhZCqtI0jmesDvGYxxFEgwsrmktNDHzq1x1z6YLQynNWyTmzx5ZhQqMIEbcfTfvt/xQ&#10;T5XL5XCrKJ0f4wn2H3Ik1eECv37z3vLKRjaXmVlIS8eMs2NLl2YyE0kqo0E5wa3SooUdoTgrTNiD&#10;Tsjo2QB3jaFm5rPIm5X1QjQ/Ec3mUTPxE01O4WpOkYQAtiypyTAbmT+p8HboFlAp0bsAv7ufHEiS&#10;WajtqTe7QJKZYyS7Uod1dXVVgpt9Py0+6pVmQMDLUPAlquM9/8BENnxaB5M3Ws8wyE3uB04tLEkC&#10;t+M2mhW65BFXbbXrY2PZpaVTt1duUWxrRaKJ7EQqv5CaPFPrxb7y+89XqwTHSR+T2IlkpSZTU6cW&#10;z1x5pOmPvna3eu7xH3EC09VGYKtUbUBmlWq5RdRpcNvebTzADL0rP+GGVXqoO2GUZQxY27B+38RO&#10;CKdJX5h0MgnhEUlj3L1Z8MSRd6rRN3oY58Th5F1oHwmMCjG9k1EmOzq2yqD1Dr3r6gB65xy4v3Ho&#10;0YxbsnYpthz4xPUYj1D1yN2b0W40gQDaGYJOYhhvHM47fPaOpDqWltUPd1tWu+snCZlK8VKtW63h&#10;+ks4PaKQ2Q6o/7RIlNkJch94ctJp9MxktbY1lk/OTEzgFSxWa6kcOQxjMzNL6InRaAg1JJWkG7l0&#10;EzFcippPN0PlXSxHzYHAOvQDtGM1UCySqyUPJiVqMtCaaELDLlHsfXaE/IRANEBNKl0hFfDLbDpw&#10;ozOnUyV9yLEJ+v5kCjzBJDXxoqPbtB9qx+IRbv7s2bMoyeGwv1ir+pMzvcRizcp/7TuvfPM73w2G&#10;g6+8/L1GreA4TcKszG0v0Oz0K06gObUwPn92aa1Qykyd7vpzTTdUhVu43BL2ygPywneF0kYvajRM&#10;4WX3uZNBPpwZcygP6rF8gZmpaeZbUuNGInIekRwkPJ0proVv+dC520eByj350CM/T455bHef7Bol&#10;OY9ER4lwVFEcFYn7np3BUMcYapJK+LdewySnwwK1zomWy/3J6Stzi08tnXlqZuay30/OPvZ0O5sP&#10;tzvldlvoB8LL5XNRwjfRSDwebpQL+TRpxolkOglQOaENgnlkijE7MNDcWFq8z8b7hJyhlblxxkQp&#10;IZASAMA0BSMCi1b6RzKCWqKq3rXZ2dkIuCrU7E2NhcJkGGDyDWwM5UPKCM1MDAbWGzvDCMU5QNaQ&#10;SU+R5CeI0STsavqR9AOZm5ohylFyE19/fevrry2nx3LYkLML48lUeHX1lttrk9ogJn8HrPWwAL/A&#10;p20bq5YgpcU9SVWTKx1SyFyDK71PN7Ec3hhSSalIUkeGqVfEt+bn5hjOUQ3TI7aDg+F9JcvFgGsc&#10;JJJ9hKfz6wmiUUrmK1WLPDrf91tPmimJDtTjEd7iHX/wVqVq03Uxc/AtKmEbj92DbEcvC9uXyISK&#10;lQ0HQSwoWZ0KNeSEvG1iYoCvdiR4bweaTeSVWGV2MB6JZwIhslfj0BcJU/QNjtHyOBYsVjYbzYKI&#10;h4C4XqgOASkT30m/FyTXCkrD3XJzZWurihkUoYcVo4rfsIe4kJJWsswEhsvCfmMpSNgSkGUyZhNB&#10;moZQ58PvtS+P4T06bWaTrBMsRrMzvABsGqBnJGPIpp6A0+KcxLuFL0uWDqssZIWiZNxKvkK5XsvP&#10;TD3+0adOLZ0ex8U5CROfIyyCkMQtxlVxYxIZ8NElvVIuFbYEzjYZCyQzLoiBkloBNB9hf7HrlOs/&#10;yOS8078ZRKa4XwQXPMhoDmJzm+LxQTGq1vtLwrpJ90a3ZDeY1/Iz3Cu5TGp+dgqGyLI05Y7mYw48&#10;DGieeTFWPQHqcD4/gY9NYmbD4RolEqUT79UEYmR+OQP8liRBcktG18BAFjHBe3ej08qSwCNitGPx&#10;WuqZ1cYbBOTEJ667wSYg6ZcOpBF7bm4Gp70cK/J2wPFPOlFH23Vd68aNu9WmU2r4dsr+rbJ/u9yh&#10;Tzejx7PSmLtWqYE2SS2cuT2ylWN0Z4zGaCRMMV6QgjpRO6TDK+sb+CDyrmQMudl6nQz+Nrk4iVgK&#10;6RAJRyVGE4zkJ+Yy+SnkphkFo74bd6PAd0k+rrhCZB2QkWaQpcWUkIMlyV+3UUZlMioGu3EIy1KR&#10;X9g2bX04Jw/CK7QmPEAGUDxhxm9NhWvo4x9/am5+OkpHkTB1Rpl4PJnLjy8sLKZSGbO6/ISn7i7f&#10;rlRKpVJBoFMsC/YDCi2uaaQd/zEuosIeZhqddJLeweNVM5ThJydDIlEDXLOBsiHfGJoQzcIUFUjg&#10;gH9l+WocWyp3JicAW0sKloxJV1LOM4wF7nsaCVyrTy6fH5ueJh1CEkRGtU2VZgPZYgjSBD/xb6Ob&#10;2NIdA2eeqd5UshldCQedHUYHktlGupqcCgntHjLCJjZoziWULdFzn298PB9PxCRXY/gwnlp7ojk6&#10;kupMgSZok0t00/5333jh13/v+d/8nedXlgtMB8wN05eE0nBIEnl4fh6ep1UvP/pkJpNlFFqtNqlw&#10;3LQOh6p/jBRuJ0ZNk0g0uYv309PY4TNIEjNrzCfJfjz1wCtlAFZ2N40gCQMVFisqqMcU91l0nrKh&#10;rix0WuIbBOjFooNlCY8WHEvzc84Pkh4NYuXeKpWKap5ScqLJ7CQE0RvFeBF4BNye2IREdOjeIIlH&#10;yFLq6OMJoJok2mq4xQP5t040fW/XwV7kgFnTdn/3vdKulqcTQToOYR70mhPdH9ciPnT69OmJiQmx&#10;Vfg9ngBT6WOytSR5Uq/En0yE5qDpqmO+8ElCjGr0SdDQ7IZnD97rGwk4+v2YkXhEBs818nTegtEs&#10;C11OakkSHpuemTEkPXDVmG9P9IiDg4+kuj4V05Tj+FvhQCdhOaDRUgkVjeakO4Bk1DchNFI7OA0P&#10;TzmCGQTSo7A4JcGKlS113xShk8YpUF2RIA0Xg6CUS5Km6fkhrfCa4Ps1myTFocMlk1nyHsWIN0oM&#10;NMXy5TBRGk0S0CB1wnBWqakxhCfvR/R45XPKGr1NzQBpIxe0Ll66nMnk222JWBjLhYw1EpQFBATW&#10;DNVxVkSxiY8K/JGRzIRC3GyWwP6EZB6aaWg0KqGwhZ+SJWEC9DBA9F/ycbGIxfGuAvZB5uS98Bsj&#10;61SqkMvm1UYNbs0ICJN9OpSNQ5+hUgWHpTMZOOkIuWoTl/2bN0dqGkB40APpWiRbXbx4kfAsG16u&#10;M2fOQI3kGEDM2PZTU1NQJjOCvJJspwgrTeQeSqMpPpB6A15FXKPeGOVW9FsRzqLRoOxwEsh1YJIc&#10;RjpGUdr1hXIwF+XUIuS1ndVQqD7AdB1NdW6k3wtVC82122vtUtOtdLrAXQZpUyrIlCY8ypVFXunS&#10;rFTookUZEBsJrLg6Wc1OoVAEBIUZgQmJ/gYp430xrzdu3Hj++efX1zf4ORXKGxsbmxs7+EUxxCXz&#10;VEryRAM0Et4o9CYNUwQmz4uCKQdJ5aUZz8FM75GHo2Rn3kOJMFCx/MkApWWPiDhQosk3x5YQUW3h&#10;HwEZhWghcUOjrsLLEOaiRBYKOzs7vBAeYo65nWarzpxCn8wwzBcP0Pe+9+LG+mYaFdSYDcbqeN96&#10;U6gxofbJkAHPy5rz1hmDzOfq4jKal2wesalRpOUz09PTOEiUDxoT4ZD16c3SyHeiNGnNDhSFhIEO&#10;oRNCZEgnzjk3N3fq1CnIEGqEFCFI3rAJoV64fOnilfPnL505c/7M6XOnl84uLi7Nzc3PzMyyE6Sd&#10;mprmE0hXb8zjzvehHHXMcA/cgOhWPIkB7/CY+xspAoec+z7LgjiGXal2NrYaq1vNlY1WpdZB0oOA&#10;LL0ce7Tk4PJBdACWrw4Q78mzhKMA5gBdEfFHsgGywCokf5qgXBVYzGqjUq7dXV5BJeAxGFOGkuxE&#10;5omvCjtlCT4K2rko0qMqmrqbJLSiwyCCTrCf1aLQJ1OVYCAehw+r7l1+zn3OzE7XqjU0x0hEWhHh&#10;Sl1ZuYuwNf4aW5JjusIRyN5C1hkJBqFKQSXMHr7w0ksvrazcI+RNGZj0HjIwFug0IBS8/voNstWu&#10;Xr1Gn1cIGy6pKWkPwAjf9Z8IizdecgaWV0bg8IU1EjrwCM/TNaEcVgXSSeo/zDZ6zEmfUfN7lO0O&#10;CVvUTt1U+WQWgKxCyU8lCVflsBLRTcbHJ2dm5hYWTs3NLSwtnVlcRH2d5Ik8OSY3fEQlhHeTPMjM&#10;zAyXGJXMg/fHzHzb+8BHLouArwUH77otUEPQBX2JWCSblPLdMJLBVJT5bSzLaDRYq1bF7+i6rOUo&#10;XoexfCIVR4ag0aGAzS3MojCwxHcKO7BPcu2W79xauXcHkSgWMbDQrSbKHpIoNT6WmSBBczKTTnNa&#10;6aysuIuCguKXuqgkPZGzkWQ6FE/iuMERE09mkqksmoX37ANlYZA7KPQoJzGFp2i2Y3miiBGEFkoj&#10;mGXbO4U2vlncQk0RaM2mBE6haxQWgnhaRcENYGHkczm4HdEQTifQMfUGZ6QYyRgeYSgW6k2lYsRK&#10;KrSTNq4go9O+HzVMdXsMipj20ZunVAxXrSqZpqDXxIWMW0RexUGG4yrNrObF62ImQNMsVTvzduWW&#10;xlSXXT04qtx5/jCTDWm8agKjKmmDJm4n+opgeQwT3Yc+m8HPNaihCbrmVZ1BJtPNuCfle72bwcV3&#10;PXD6RMZ3FKCih4CBpFnvxqPkBg2KiGwnZSJHU524dEFrDpIXPBWPZmNWdjxF5zhBGLEiXA6/Kxkq&#10;5dIq+VTYQWiSdP+pgJ5CXyqpG/cnqK6LBbcLmzvlHfzx45PjQK0AHYRGNjOVhyFtl4odOlH1wHR3&#10;iFIHErGemIL5JBUOwAXZoLD0MQF5JPyh/Wii1O6XWn0ajVQ7/TJNjCvNu2s7K+tFMoyN90J2qf0Z&#10;JITpEKsWAX6mFQknQ3ak3SIfmYAgotgXCafzuclsZkzKtQK2VL42GlyKrGvy1+hKLtm2cB5U6FqN&#10;dD3KHIk+Yjow5xiuiIFEIokmTFNYerKPjcdZYaL1kj1j0XayS6zipPPxrh6vKrFSFlTHv8JMvVWl&#10;QkaVK9EgBlaPMe1QOqhSM7TFG0NY/EuLC3IY+it379yT/Ta8aW3t3sbGarG4XS4XKpVik+7vnSap&#10;XeySOyHQwyJicQfgIGCn4hSvuHmPkSY7gg0NVF7lQ6kLN1aDeFBUlfV8kubO1aIbvEr5p+T3Sk8Y&#10;4/3Gay07ipPuRj2RXarJKd3q4zWMMK1i9DO1/G3A4EywTyAIIHxPzzr+3B2tAvk7mGMmbiy8h16R&#10;6TRFLvAzGyGOlgubR2ggplipxssqG24V2gOQ2w1tEj/I5sZYeabRnVsslnH98Q3GHpBR5+cX+IKO&#10;dSh6nJxZSjhOut3qEZVnVMQ7Sw2c4aOSA94rFwr1SrmJkloqNsqlNjAezSbihixMucHhpuqnbnuK&#10;fXw+UtuoJZIMdRJinP7m6ubtq7du3b5dKpWN+0u8YhAeCjDdWNFCuWns1XK5tLO9fe/evZs3bqhX&#10;BkOUkwvviUSYcly1OJZQlTEvOBUeFdFYcP2Jt/P9qWEagfPGuSkm2qLwQ5DivuOV30EV5BaTx8cA&#10;Uj53586d27dvY9K/+uqrr7322tWrV1955ZWXhxvv+fDVV19hv3r11WvXmJ6bt2/f5EcbG+vbYHsU&#10;C0yHNMvFhiEdEQ5vNo2Ma72rWpV7BamKUHFGqB0q1ebmvdQHmV3l+0AUmlCGAK6Y0qGpifEk8oCa&#10;IROW8CzY49PYwSOPxAibnF4g+saaTgb7ZNZ17PCFjz2dmRwXi8uUsTYbPH6pWi7evbNz/uJDgDuB&#10;ZwempfT0AezLlLgOtXmr0WiydilWi4SC3//+C2dPL0lJOrpcLEk65dLCvG03p2K0WSzc3dl2QVf2&#10;OaVCk36MM5PxZCIyNztJaR6Ki/SwlDESy8OjNOp/Xrl5Uw0/o6UP+LEMsVAkQYIwgfdkeq7djaCo&#10;4MBkqO/dW+H4/DhRBBGGaJ6JeJJvE4lwF3giGWIxGHCFSZtax6lV60REmFwsUjDgY6lALjvd7TaZ&#10;nqCd/eY3v/HEkw/91m/+3lI6HPI3X9vYwrO2XaYRwkD9UJvzueee++Vf+vn3Ji1qe2mB6TDj+Du/&#10;/4e//tu/S+dAhlRtY9U2xQ3lulOT449eeQi9WwpGkfTGqaKJyCoMjbSUyNt3v/O9f/NvfhNrWRoM&#10;GlF2yCocSaMdrn85SqWuaryqxw01Xk4ucOMidswVleYNB5D/9BMNKugb/QrRKO9NxE39QHpOfWME&#10;2MBa1SrNyYmJ8+dOo4BJyxqOIy1puMbUcH300rlUMu7dxvD23oAkj6S6icm5MAZN0DkznwwHCf7n&#10;xs9+xBdMIFR5FDKWSeWqlAv1avHO7a2FxbMgFwmKJFVxZDYaNAduH9tW+sY1WngvMIa4bzLAbt+8&#10;0Wo2U5n0mTOLbjfw/Fe/MU7IP+9+7KGs5W+u1jrrjXatFygUaertn54CcMZePDUTp45d3JCcVm0A&#10;2ZTwqs32izduqdWurEgzNk2tisg8nDp09bLtcb8/iz0A12p1WuubG/idA24bdcVkzNAFEn9djKEk&#10;FmcCIdIbSKdNAMgcF9lObACBBu71qbPjQSvL+aMxi/TplZV1EqnDkWRvc7mweXu93Q3bVq0NwqcI&#10;Rp1U1u57GfsZqmNkLWlUJLXxX/nDb/zab/5OuynBOtUzdUmJTtWnY+744488ks2kWEBSQmrJgCtn&#10;Ga44pRb/Sy+9/K/+5/9Fqc40LXvD7ZhmktppJ96MQBsoywPSE2wUz9ejklCwV5YWF3/4B39AzDdT&#10;yyoIJmG4tjAgJWPUvUcunaUwxbuJY1Ld0VFyC8WpG4r0JqfiZ89PX7h0inAlt8IKNFMgdqpRtYUR&#10;oqGp3oUO2aBXlvgRJDOfHIBwJD45NZNMZxLpTA630uT0U09/7MmPfhRXL8Vqa3eXm8BHl1ZPTdox&#10;uw7kCEobLVklj1EyeaQAWHiwuOFBbQEvlvXAHwZfWTrLMBiipSsFajTTm/5hpqwY34zR+s1X26tX&#10;g/XNqFOzwCNqNU/NzOB4PnVqAY8yyXX4RXBMj42NY0totRC+FlQLcKbxtfDQWNV8ihcbr6ZxYELe&#10;4tfCJpmdnbl48TJ+bJ4xlkhqhbLBeNkNs554gbxLPxByMYEt4WKDoIBwH70dVcM8AlONzVO9hi7G&#10;3Z9JpoQ54QmcDrsKn6f5HXjjOUCO90btPXXbiGbp4ITGG9GRSi/QIBv0g6NshlKRUrGws725ubWx&#10;AbHlchlNiNP0GW9CPB50kqfanc6jlR06ivejjWp/baV05+bOnZuVtZXi+tpGuUwnLe6Vmm70aQAs&#10;BdsY045NTSlxTJpmOmbGJGMLWmXE+VBrcitSYd0Og7pca3Sb9Xa7MTWXm5yOmvpvKkFxZQQDkvUG&#10;NJFZs5rDI/5OsWgFhmi4Y58RXTOIqQMoK4/qhnqOhhXk47FYfy5WTbtbbmG5tnanX6vu3Fsj4CHA&#10;MEi6KJH6CXgHXBlvJ+juJH/holWtidcihmW9TrRDy0PQcI11YModDKvEs2xWpdrl5EVLCgsfCLyq&#10;xPQehDG/S3Qnlx3obEN6GmXn8izDILIuR4/qDr6R6M6AWo/5NOIdPMY+dDsej+r2u0yNDiwlL0qH&#10;4oWTrGqR2yalBS5v4McG/k1il/w5SnWeUnrMpxo97Eiqc0KE60BECTY7PZpXRdxCpPqa787XN//w&#10;N4rf+M3ovW9N1m6mKquljRqiqY+oqzvdWqvbKMLfYQ5YuuJAtujrXVxfv7e9frdT3PSX13w7t7P+&#10;8li0MdZfC9SL3cLm+Zzvk1foLW41u8FGt1VtlNudus8F8VabaYlfTBoouNiYWl5hkVILsyIwYXEY&#10;uciS+O+iGrHTEAuvGegZDJrU7VPIx5e9XqxbnIzzFYB6jX6PUGMLe81v4aDZoV1KF8nEwHPHxGQC&#10;bjQZyoxl0rlMfmIym5uMxjJzM8QUz0CbW5tF6s1df4Vqh76v2uuDWUCzcjoOoRT3qOwv95yVchVJ&#10;zCa6NvLSpSgfAFCpaTK9tN67m3FHipsf4tGUPT4YdWMa8hnAl/BWcyZZwDBXm1aeMB+Yo9kFq1Yy&#10;wAUwm8xUiklQTA4++WFSTcrHhvugcZBYFnv3NzWIA9ttaNKRYS9ggIM+Z1wHeEUpipGUKFITxZkA&#10;GDMuP3XVGE1vwGhU4Tzpdh/DXu0ikSalcq2wU6S/QC7rA53lzGJkcd4ezzfTiWLaquQjnVgIrd3d&#10;qdRuruxcf+X1u9du3qP5wCtXr33v5duvvr59/eXw1ovh7VedOy+Et29MOqV8fatT3e53qjOTmc9+&#10;+kku0m41qw2nUO4VK51mC/EliegU8BmfiQnRiICTmzF5zIL8NEAhNmnxEFBP2hBbw10auqrcE5eK&#10;rIZeOkEUMQSKJmW1tUadhKFoMo5rBGcJWTWS+WW8YWSoJOLZSDiVTORSyfGpqVNzs4usPFDH8b5S&#10;fcxAiweMtijcAxTXk16RVo/yBUi+D+RRLJ5kiRhHIGGIEEBj0kDxPU1uQ2k0whJEgmkg7uCm0bSB&#10;ES20eVDDZF1qOEvQHYaZHIeebB/hedqKTLznWdwN7w2E1oMZdcIj9CaMoqxvd59Rzz3cRIsx28BF&#10;bz4fWISeBuX5eU5CeUdnhEk+vlk8Pntm7kzfIrjc2NmuJpPxMMhffdECF6bSn/7I3KNnU2dnghFf&#10;yW2VktS8kdkImAGmHvba9narVo8F+qfz+PzaEbcd5Xz1pq/W6tRKtB+JB4Hi26xL2LlZKHe2K/1G&#10;J4h+J6SF23EQhxRKw5jruhZmOzn90nSuTxSeHd3V5GdKuaqEWYaproKGabiVRGcAhMDKhPwky0lW&#10;g3xBPU88HtMWGWDvcA10yK2tbToE4ZEmp5mutKS57WwXSFZDwyROCjAWFiCb8dbgUhJlBNWSlNJQ&#10;kLzTqECdBiEziQQZ3iyUSfc9zwGkfSXfF5vm3N1v2yW2XQ3Ts+ugNYVAx2koiVTHfuZRHfXYP3rr&#10;DzQuWfHf4vc0Ms6EII101BQZWXQaxT/5dnSUXCwxyc6gHdRr1+7tgDNXs2t1skCidNpo1nwU27nt&#10;fjLUncvbF2Yjl6esh6cCZxOdU+neTNKZiLbywVouWJ1OtHNhwJSx+uhZEG12fbRYLlckhlwvFzot&#10;lLR+udUr0Kqu1t0odbbLLX8gkkhlpiYnLpw7AwZOOpXGqVGs1ouVBpHxUqUGYlypDDn3mi3ysAUe&#10;B2liS69jQfCicIDyPakbN9xakqOhOsgYodZ3iddLzx2AvgDrDocgIcTX9tYW8NwMKJbb6trda9df&#10;ufr6y3fuXL958+rtO6+vrt0rVwR2jiNJyATlpkVcka4+YE1QamVbsVTGisRswIWlhxTYYhQf+tOp&#10;BPpVOmaHLTeTJNdGp+q9GTUY8Hw1dtRmg2AGA7jXtDMiSNghY6tNdjUapptHdSZ7SZapcffpgj35&#10;8nz3fqFOCtUkVfyKaj2kMX2jX+ljel8d55aP9mGKPS12bavb3yq0dsqdzVJzGye9r9d02uUa675R&#10;qeKAbHYICXQquVDzVMrBSPvIjP/pBesTS6Fnz0Y/czH5+JSb6e2Qou9SFNsoN1tkSBfbrRpueVIR&#10;yBWOpsfKneB6sXd3s7JeqYRT6YB0RQuCTp9O0lWC9AYC1hiKvVYHj3+/1uyQDNNq4w2huWSvUKhK&#10;eoHpRQwbMl4cib9pso+WRSHubDwzAnhImR8dnIHbszL5LDAR+FJyuSyaJzUmkheaSs7PTZ85s7C4&#10;ODszOzE3P7WAo3OGPLIwJKdDjNxDNPf7ROqIuUsI3+gENFFugeweiwSm6aAcsybHktl05PSpzOlT&#10;ucX5MaAhpKxJBPL7YxOOPuLB1EWmK0zXn3J9zYY86EQxMWv5CQeYbCxTdPj+2dSaFbeZ4SnKNJQI&#10;R/0oDyLp7sN6uYZpBIc7pFmuOdWWW+24xWZ7kwT8SqNYQQFzCsVOsdQrVbvlWrNSr5ZoolzaKRcL&#10;NEDGA1urlKulUr1aASwLTx4l3D4CEUEb0HY6IXR7ZHX0G01nq9RaLzm3VqvtgD25OJPIJWjvowLd&#10;uEPk8eGoDq1LpOUVGmZA/BLUtLv28t01sMFRO4ugbvbD7HVftBmId4JJTEOSDmBXopVT8cCr0KWE&#10;m3C6xUjlSqXQgikawIdJMICkSvQh0wUhQM/KnoPItEhuo5NetdIkI4yNsgN+olmwVrsd7rZtOjNU&#10;y82dwvbt5Re/862vfvV3NjaX+d4Hl+hU4wl7ajK0uJhNJon4GTNFGMT7Y5O1dRiZDEwdVeA9K+kA&#10;2Q08D4MItUmMfD8RnfALXPQjgbxdnMITibVDJ/tI1htyiLNIJ6s+PUwFeMcNiqM8VCg6tWaw2gxU&#10;Gv0aS67lVBpgnvuqLbvWtmuOXe8Eai1/rUnwum8I0ik3elvlRrnWabSINLh4Ouv4NBA0bq/Yatxe&#10;W9mplCamp2Zn55JxYGClxA7FRKCgJXKAWWaMNXwrBN5MO0jQ5qsVIhnL4+M5kiSw9NZ2OnfWm7fW&#10;W9fXOq+vO9fWe2tF33oluFW3uRmo3rheBAfdFO5Jm8rV9QLdZdc2Ci0agRCEFPjSLvkOXJ1QW6lc&#10;3thc39rZRDJ3OzWM2EQ8nM0lomE8Np3WdtUqLiea61bhdvXWd25869++/N2vXnv5O63qBmhjMAJB&#10;Gez02vXW2lbx3vp6oQT0otQMmuDPe5fqVJAZfclEDg4nO9FARcMUOSY9PGRhGJeV7MPIiQlAY+PL&#10;q6QgS5bQIWR3MEqw60IZCdEdjCQcOogHPaIPPNbQG35y3AFhaW0o/nhT1on/QLy6w5JKIlkPMp1H&#10;Uh0qGeMkhW54L1j/eCTIVHZ8WyVnrdgpdfrFjrNZb29UWxvVznqZD531cg/sk2KjRye7li/Ucu1G&#10;z2q6tsD2iEPEpHmbzlMmzh9o+wDZIg2zOz5BbDlFJkyIpGkxLSR/GJlmnCHaaAwvIGomvQTkL3Cg&#10;G/XSwvzE5ESa8mLsKNJW0Fe7tORq+3HWVGr91Z328rZzZ9O5vUL+p6BgQlYtyZBAFSS07iPL77VX&#10;bt2+cffFF15ZvnVve2O7sFXcWN2gIWm5vN7t1lLp6NRUbmaaqqyJHJAE2TwlFSSmxu1+3NediHQm&#10;Y93ZVO/0WGA2Q1kgHtBayCIRZweHqOMIGBml8e1epOfHkmQ4TcNy8Wa+V7fRNWtAnA4lOoM9YzyA&#10;w4Yfu7nDJqow2PmxKR0glUJAaaTm8LjbPuI57s8Oi6gf/7f7jlTrFkcQHgGDxSTRD5O8OcBTUUSZ&#10;gcl3wsscSXU9Gz1O0njJXu5ZbTib47Obfavq+FZLtRtr26ulRseOr5a711fLtzfqtzfrd3eaK6Xu&#10;7WL7ZqF1c6e5XHW2usGyP171R0HurvV8NBThDJ1AqO0PlvvBUs/vBHC0pwhJ8zTqbzBJDKP8wzBI&#10;Wa9w1CjW3d17t4Kh/ukzc9lcks5euEpsf29xLH56MjGfD08nfePRLkZmLNwOBbr4NKl/YADbThtZ&#10;W6zXqTjAf3Pp4oWE1W9urW4vX68XNgC1fvXlVzY3d9posX47k0jlM3nguAnGNCibp/OCj+hexOoH&#10;qbZIhVqPXsqNZZImKR9Hax8nimCDuS5F8dLPNohP0zcxmQf2io5MPJPp5P6+UrAU+/mwbeByF85P&#10;XYj497wMKy+KJcbPUOc09qH6Id5PI6DJGRoU0WHw3r+Z+Lie6ujIAcoDphhGkBZ0u0SAiX42schS&#10;ydDi6QWqdVOZFO04pmdnKfSl1y1sjZK5DqTl4JbsFmutYqPNm0rLLXesQtNXbPnK7QBvNird7a7T&#10;APgrnorR90AmTxuFD5xgRskZuok0AS0Q3t4qb26U6bhwanE6EqMKg3aoWIxQpJOJB/LxwGw2sjQZ&#10;PzedOD+bfHRu/KGF3Nn55MJcBoWgRgjeifR8kTo+EctOpaJPP3Hh8tn82cVMPk3f9K31tauv3/ze&#10;+uYt8mYAMvbbIX8wTOkEqJnk4TQLO/X1W/3SrWxg+8yYPZcgGNCjiSYBBoXTNd4/6W0IdEA2n5yd&#10;GychR3FZeDUFoia/TfA/T8gY37HD5REG+2AiBq3hdu9gEEwbItWoD12dLjpfg0+MVa7vNcnxUPiG&#10;Ez3Zm7emTnS54QoceJCGi1Emb5TqFO7gpNvRVIdiRFZkv0kHbhTzCCgpVvf0dOrpx84//dilU9O5&#10;dMKGlWczESohpqczS0tTp5em2ZcWZ04tzJyan56ZHs9lKIYVKCfkJOWx1VYPO7DRcTtuwMEBaPRl&#10;cqlFSyYqotUXQ0eZN8p8Rz3h3eVVp9Pf2argPwyGpDBceKeUIEnQDHcrSjcOVzvQpTlB2N+JOd24&#10;r5kMtxKJHmnZvUD8Km2U7241mj10yRdffuHe6rX5ueRTH7306KOnf/AHP/H0Ry+cO53zu4UXX/mD&#10;r3/r375+4/tbG/cwMecADUimJ6zGuFWcihQnoo1EoI2lSCifatgSGXzE9P3BJtpAgNoM4f7xRDCd&#10;IU8d6SxILRT4Sha1jDRmqrCJk07SO3b8IAwgNpkJBx/RI0orQSE9ScY1hTMe1XlBZAGwMqcQrCHN&#10;YHyg0NY79uz7LqRPNHRjQmyDWRvVWUwOmUTST3qTR3tTLOfRy9PPfeLc/ERsOpe4eG78409dfOjS&#10;GUJPZMngMcddjkORhaU7nnMSNGDwBKlIk6b2E68/iJiZFMV4iWQ2Cr5zJp9ID/d8JpJLhbNxuihL&#10;L01K8LHNlcWOyHQhQbJGVlfXcaJcv75MmB4yM1XEIv9N00fSOwO0IyZ/jWZYWsRISoiAKUXCmSTC&#10;NJpPUYfk++jjVx59+AJprwBxjE9PUfPOhaVIq027g4bV71hOPR+znnjk1MeeOHtxMT0RbXe3rpdv&#10;fNu383rMWc2HGgl/h+RsXKbVjh+nbrnRrTSdeqffdPx4ZugMHaRxrwFQo4c50jieJLsTzDSiH4Bb&#10;sZYxenb9fiedqnfseJN1MJBa97moUTUHG7PmYasMPxoomYqxMEhpfMee4U1fyGREDQCURoUBJx59&#10;6ge7ztHxOn8rFu/k830Ewrkz07Mz0SBFamRGSg0g/VgDtEWFyFyb5S67JJLwoUSNQUO3cZboTj6f&#10;HbGicV8qHcyNRfPjg107ucbpgIq4k4CXYn4at5nhLFAPBLa1sQVO0NhYfm1toypteKW4XOScITkJ&#10;iZMBTd401wKLVgAtDSIqxEftTirT7Qep36tsrafsViLUCtuox+FMNtPq0gTYrTddOjWQokyRQT4z&#10;duH0GdrSlFc2V155rXrvVq9wK9G9O2bfzfiXE+FGjBbRLk28cNUGcCZV8cR2qH8OONiojW4d48/U&#10;TRr+qIkxAm8NxxQvn0ScNebznvZhemtIdfr7GDBetdugWeOglnQkgGAMIuGBQpBGGh57hY6ouidT&#10;DPb98Cil4njnH5gNI8bq4AE0VukpZcd+rN0Dj6Q6etfcLvquFV0rnY3QTYCyH/KRkSt448SrLyYh&#10;solGtbqDxMyrKIxS/I7TDptosBNJDVHHQ7NXPy7AqO6mcp5icakd5YVTwlg6ApkM9QoQWbPRX1ku&#10;9WneYdnQp8TwxJlEdzurTb9yoLuAJGv2sNMA94tQquB2g+z03XE6YE4DB4Zm3Kdrqh1MRZKomDju&#10;6bSXjiY2N7dDKMcGVpDq5J2tHdTEtmAE1sleOjOePpdLjFu+bMCi1Xq0D7pg1N8HV7ff6DpE7dqV&#10;Kh3uyMis9vsVv3+7F7hbqgRwEjk7QV/bdiIW/df7AI9FyQWD/gKCYk28QlhLGBPzPatgahKit56G&#10;CPb7VpWRhCbPR+s7DaaTHqM/VXOOoIHUiEheIVXR/MvcHtcEOpR4jkO2D0Z1R02IaNEGG9I81qDV&#10;tnIi1T/NSAxi6CeivfvkYcKlYNJA8XjlgyOc7ACtH/Ldno8G6ateBccItxgwQaZG8tOZrJ5Nnf76&#10;+gorlx5AaI4Udw/NPHFGoxWyUX9DJLrRKuJWAR6KfCyMCGCiKOKLJ5IYHCiieGAxtgSy32COIVfz&#10;qfh4Jrm2vCxoiXYYVMUpUkmsXqhTDzcr0VrRbpURa1T6UcRjQzghG1ilRitQbfpLjV6p5dtpu0Un&#10;UG6HCvXA8lr92q2t9ULb8SfscHTh1HQ+n4pEYDwEK9qU/qBsY3Aab5GJg5l1faIZelcOFlk3zDbc&#10;fwOD0isN+ut2SKWP95jqH5NE6veXXWcKojWB2xhvonJ7Hj5vTPYXZBxvto7OwxT4eKMRmT4BBu9l&#10;P2Xtu8TRhDcguVElw5uqkZNIR1uQiTZWN0n6jMcochMXPO1KTPascT33gYiVLn+i5EowpQeudDiK&#10;iKW+NJzOZWPJpKDliI1vg3QDKKwUuPOXUVupPaFhyjhwSLFIcX0LaUtCttWqRXqtZKCbtbr5oJsi&#10;DmDg8x3Xj+Nnq9pcK9U2S20A57dr7mbD2Wz27xQb11a2X729dq9QKdN8KBiUOHzAjcet2dn86TOz&#10;Fy4snjkDcCPgUsnJsTxuJa3OMqhh73WqU9zqozRMmQk2iQ7vSb88MPuDiZUA1xFpLsdbou/aUYq+&#10;o5JNxZpn6R2kuuOIYu9X9/NhIuWMKmmc8/J+UDuz613cq6urz8c7tfDAwWbqwnWXIivZlT2qbjJg&#10;ITCVtrO+sgqJZ9KJsXw6Hg9Fo2iFTLGDR16e2UQTDPSFlGkLlBRlBOD2haNEIMDSkOZblLHLLqsb&#10;Lw+mG75SkXQGYJM8n1C3ORYJUo0T6faS3Xbe8meCgZhB1uwCH0bbEOIcVWdtp35vp3Gv0FivtNfL&#10;9bVyba1SXyvVtxudbTAmmtAsgBmAiktBH7ZmPEJmNX3VW31QG3ptLM1YNDg1np2eyE5PjoF0JWrJ&#10;e57kdPq8QtXR2fTkmpaAMSsyw4p3MLJ5ECbiwRzNCHvXyOdBLqzrmOVMAqDmhWk+t1KX5/PzPjnR&#10;NY6mOjmNFvpppvweJu1d7I0US+97TWnwMhew6QZfKS+BhCqlxs5mKRoJplP4/Hyu05Yae7cjbf3A&#10;V9Hsb5H7pnjc5AqQ5AXt2HbMInBOnpcgEqNUmt24DAWEzXFj4TBRNUCoK3WsC1+g05yI2BdnJmaT&#10;0RRA8JI9ESTnrtHxtfqRrbpzc2Nnu95xALqMR+xENAS8ZyYWTFJzFwvGQulsig6YyEMMtgBNJOmt&#10;5TZDbn08EzeAbxAdmSn0QEFV5oAOad/k1ajv2YRdTzRB78LBeouMtoIvHLqJt2jEqaAcdnQxKMkN&#10;bDySBIYS4114nge9pFEwFRdMBLYXJdflqqLP9LQ4saV+nxR4qcs0Us7b99/+sUnufgfCKKkl3d7e&#10;BvsZt0u7WQf/BycoV7UhBwHmo/2IpLYbQ3aA1IBRFgJt04rRzoQOR6aTkzhCvYQ9Wd9oQSbOQGZk&#10;Q+JqbpnCeOrK6eLjdsO9tt1tdPtOGzwl4uDtfqtr31spb1brM+fPnHvsysKFxbmzc6fOz5w6Pzt/&#10;dmHx/NKp03NTUxSZx6cn8s987Myf/YlP/OSffvqLz537975w+bln5j/x1Hnxu0rhrfgY5CLITctP&#10;OaL48E7mjXvQlfLW/Y45G4Iv7D2p0VAkdOOtyCG5eYRnVEovpYNQSsjYKu95fjPyoNyroakhGp8p&#10;NvCYi6gDJqnW1LEc10vknf4+kQPTREBQngc6oQFzFSURRr7bEuwgQRnX5p599xOxtwbWtfFooSFS&#10;Qn53tST5ipSE+wLVVnh9uyNd4Gh2J/mmaIkhxF4EZE4AAaTdgRull0Aw2XZt8Kv6NMGwpBWWyXI0&#10;7VHNLjAr8CS6O1rUJwSIUPTJhelHmlQS9IOkmjTqyL8APlJArnGegiRdcTtOLjJ/6XQ0FQcaUIKP&#10;/M6OB4JxEtd62JhE31IxnHddN/j9l+595Q9ebvVClx6+tHh6/GMfuQI5CgK+ILLiKg/ScIU39FvB&#10;L8EIGvAGwVk6MWN86wjp/mfS5FctrhO7DkeUJNPtv1+JjvOYBsmVOifxZ0uX8j0UZfQwcErJeu24&#10;4FiEQh0ZAekgKC4CU8MnfdFkeoOC9iCKkNEFhFkqyRJ1Qo4APDPw2oi+Z4AENBseiA6wFSQ/XoaU&#10;WM0ggUsYgk8COiTKc4BgCxiID+6U1D12kBgA0xCoAXKMjecCGAJZPbKqTesM/M0+uKX0B4YAwI/k&#10;bCwpyycgdEpju8VNaFumo7C4CY89tUfLOi+JVXAIZFhVyprAy8ATpzJ33+bFaQaNP0yQYfh+EMKR&#10;ljeGTtY3d7a2CsFwvN4AAtoi9hXP5m8sr5eqgGmGBCfI56O2TaHdwTeyKFx1u/j5q5JQKcmCnFv0&#10;bVGGZVqkF4/ZpRCY77EAgzaIC6SPtEjdClrFRqNnB6vtNjmZVYdlEZY26G7v3s6mEwpEMskdUKIA&#10;pRagIQHwECqXR6D2grAJtUoGlboXILd7fbv8m7/7B//y175SLgOOJu4HxRpR57KpnPBJryMqRkyb&#10;H7Vh37Ma5nDClTYl6UQ8rwe2gaWhQWSFUD54jPA7WKFUeJD7EA71x3OBmaxLch770oSl++J44Oyk&#10;//REfz7bmct2pjNOPtmNhnvhKM1GA9l0cCJnT48Fx1P+saSbi7mZcC8V6mejVjpsZcKBuOVEyEMi&#10;SOx3ASUnJmOwW6S/IUNvspN5AiA5zO4Dm7Rt+zsSWuYAQR/iEfhQIECpPZPfmR5RhoQBvCPfUFRI&#10;wmHaItFjLHttuZE+G8fmj0f6cxfn55751CWSd/2AhVmUB8hC8k474G3i4Dww5uaR99yAgCuoFDZM&#10;UNYeOVXO+sYWmZgA+qyu0wIBzFuq0Fi5Avy1vbHxxCMX8mmEWwM1E6a1slb/1rdvANx19uzU9BQY&#10;6WrmChPwAPmM8ByA4YkhBzI0VyNVslgmPgiWLMXjpeJ2Lp3p0AHL4Hzl0xlIbqdZS4yPxbMZlhBw&#10;zgOTxQIhwiBBcN6evzUAGm5Rfbez1Xrt5i24PU/DTUymw1/64aeDVpeZAz0aNqGPT3hDagUh1kDi&#10;17/y3Zde3/j8Zz/3Sz//c+9RTUvTZoxtilRqtXv/7J/+8++9dtVzkukb9ZixSJ9+6qmnH38cL1Gf&#10;kR6CGknIwcAB42ZGIPHw7b7zK//TLzZ2biVsGrNJsyTtA0ThMmwxxMhadLwlT7BLVl2j5W7UupFs&#10;zumUH79yJpcIT9BggEYudLQhDZ0SKisUi6dwXteq5MYW4dr9gE0clQTYVpOQKcJTjApy1p2ur1xp&#10;ys2aJCbGHE0f+UFXnC7AUgKzIfk0pmwnQM9CpppplkMsyZtl5aWSub/6V/4LGtZvba8LUha4ONKF&#10;d3fj59lk+vTSnFEJpWuwFlG/4XafeJ2R7CrMjPxSLj66HWquHcIdTfWOIUWRHmQfg568vLIdsGLb&#10;25XXb9xtNMVvUifBqtYiDM0Q9fqhF1+7Ve1JhbiDeDNVFtNzE4995OGJCcBkBzizsCLTtnMXa55F&#10;Ly1CcFTa+EHimFdMf7nV2SjXMeoKxXK32WtX23hFwG5Hjq1Rgdtp5hbmorks11AdVT0BnvVsvORi&#10;5kgapVQ6WgUwXpCmLost2HejG5tVzixNgswmDNKsPNNUzSQ+q699j4v3DafmXTxApluKWwza/uh9&#10;DBQd8yCDZkkj9tuonokXi4ZlcFukP9yrVSrurK1trlVW7uzcur5249q9a6/cuXt76+7NlbU7Gxsr&#10;29vr5a2NaqnQqtcpMIZcsVKo3apY/WrQrYV6nXC/m4oEQMQwCcCBsYw7lu3GIuV0GhCtdj7Xzo85&#10;Y2P98bH+1ISVSTrpjBu0a9FIPxIiZcGNR9yxfHiG9MapRCYVCtvEkNqpiD8Vt9KpYCYbyObs3Jid&#10;H7cWTiUuXZn6zGefevaTT8EKlI8oTsqo1OFh+cpw/BM7VI7WMA8q9IcR2WE0dkDnVOlmakOgqM2N&#10;AiXm0Wj2zt3NtXXQXQkDUDoYgqZJyATnDzWRNM7tUvX1m+sEBWCPaNbBSOzchbOiDYy4zljfBsGy&#10;7cHgKkFyvXa9SdsgxgTmGIylKx2BZml10UljtSpNIdE5w6RFtyw/YXJcoANYNrFIDbsa8iwN7xoQ&#10;DamrpU+dNNxypK6RhFNRanz9eCyUiEcRntwMV/fA93VwBjESMwijM/cuUtUbX9o8vq61fUtNHsNU&#10;WLDpTHtvRqnOF0B7J0uOA9HRwpQa0h2DpthRGiON5VJj+VgmbUUjFn3eRaGkSVNMOglK3zJGkg7j&#10;pPuJ8moAIEhkkiLNPjUtdq9rOe2AU28D50GeFKBvRs+F05mJEqkmzizQ/8PsxsLHt01/GgK8VNAA&#10;ZtAP2m7M9qWiZNED7YazrRIM1YPBRjZD7X9iciKRy4abzZ1iac1xmmY5GKe4YZ46Gp6Sabogngw0&#10;RQb2jSfgTR9hDFc5S71BG617itj8ysu3AB3DrAJji1JugtqSQenCgcLjacrbItgDa2uVjc0ymm2r&#10;SUFqH/Ei4HxiJQ3Anjkn8gSMdJQ61S0F1KQh3VXR80NWkCzNGvU4DLYd2Wq2l0v1rUa31PFt1Do1&#10;f/huuZ6cGidTlDLbIMh+pJZq4eJI6YNZZPB1o+NL50rp1gmGPGVQYX+UV79Te+TybJiMVNLazCY5&#10;MWbjPRyBW3ow1MQ3PfAPfAITFTW5XbvWzIGTaTBAnvNAQZDhNXAb7Kww6HL+cDQ9MT42k5+ZT58+&#10;P3H2wvT5S7MXrsyduzi9dHlp6eLSwumZxTOTZ89OnDszNjebTmfDdqjXcuuBEC0Su8REe3au7qRv&#10;3nO/f7XznZf73301dPWee3OjXmhZDTfo+G2QgNUbIiAdUootsRtyF8UZJ1hyOEX8aJ0gdqBOOb1G&#10;2O4zeex+XztNSnAqnsvSOjvaqDXp0LSzWQ1jwFuUcZMCpd5aUvzfuOPKMUf8aA1TwmsSozChbQ0z&#10;HeajESGgHimPlQ8iDUZECFaXWbjWzk55c70YDic3N0rXrt6hr6Tp3qrKKwcwYvgoxf7FAJ+YyGNR&#10;AgN26/YqbA8hhUNKhAz95RwfTpCeE2B0eAUrCJYGEgpCLBRKRCJJnC8yyt0eQNq1WgN7jOwRrEA7&#10;kSo7/jvlxnaP1+b19a1gGuckINQGX0DD6kYwST/YQUcleRbD2Lsu/S9x0rR6m5ulVgcDAFZK3rcz&#10;mY9eubzIo3a6Wgkh1dNYlTBBA4uMNUGQAz2LS6hhfGxX1zHn8K06TEsizHwZz4qYN96mDEWZvZFp&#10;cpza1aNWvCfuAhi8bkgTm+Cqy/dW7txZuXNj7da1uzev3bn+2q0br9259srt116689ILt1598e7r&#10;r23cuLpx++b22r1iqQDfxI4K+9yIrx/DEumHu3YcZ7bthGLVXqjmxotOtNgLtyy7hZlGTFa8miRu&#10;YeF1qXV2fKTNttnleUyiPOSIg87smiAkCRu4LRJJUjFCttwtDhdSjAN4wMJSEShACsZgxYVHToZ4&#10;TQaK5jADUzmy/HfCoMiRVEeCvVmODCPZjOQRm2DZcBvIWS8SbXjLYB/Ac5naOZsf4VDs31vZIcff&#10;Difvrm6vb1VcH02GB3kq+BfFfMBGYlxQN+N2IELhTzSbStsOqiO50AEH057IGnkj7ebORununa3i&#10;ThMz4PbN9XvLO/eWt9dWC1uble3N6tZmGfW11exWANkElbMGoDtKYZ9we6EEH7MqvdDtavM23bga&#10;3ViUSASz1AdACVxosKNNbMQ4bU0SnGTkSCxe0n37vY6PlmBta32rRgldPxLti0u88eTj58CQwEdK&#10;kjMVFt2ORPApCMTsEyRAnGeSD4NDVQMq722qkyCAMWJNRgM4M6MUrSarpL5pyf9InMqjRqVDMYzx&#10;H+OaMpjcQfzItLKz0sFAikaErHYfea8Nf7dptyrVVq1ZLXfLxV652i/VOtUao4wPUfoI0jg8RLCW&#10;M1Jd4g8WSp1iJfD8d259/YXbX/3WytU77Z0ys4feaVDgHBg1/Bf3liD+GIwrAx+OCwRccAEjsWDs&#10;PBZ1YR2ejCgqhVkkWVA8igsQzmz7x/Px6fHoRB79h+kMAUvn79khNwT4s8ASjLCe4cgYojsh43tj&#10;DXOX0g4jaNVD9ij0Et+jdlOanrKj7929e88XCOHiuH7zFqDLUqRuYBr26DCmJITIMu11pA7Ssuic&#10;zDFTU5McxqrFV4GjRdwk4RBdmtfXV6MxWBJsrU23Bccpt5o73W4ZjE5qvNtNxCQognXcw6EwffZq&#10;y3c3cWpJqF0zJkwRLU119Vr6jAPOPRzD4QhLuTBAm3hAO05grUgKdBe3LgQUCnbPnZ1cmJtkQYj1&#10;grkAppOBkVQ/il5l7+CccH7evcOlYnVU2B24E8EZHXFlDRjxHqN+N9iEzk8XKAfGic4gLUbR+kXD&#10;6JAS1HS3d6oABdRrbZZ6KAiSsfQzJClXMNv7tCjshvz4U8RnDMRVMJIg4SEcivWI1hBD0wwJZeLQ&#10;GDJPobYHeVDivRSw8EDQKJnS3w23V0dYqHSxhpkSwotF/Mm4zYIChZws/EQsPJVNjCcgwzYKGVTr&#10;CPS6bEa+vVlt5Y2oTl2XnvG4d+j18vtsbkHEE7es5OkVdko0BgDAfHunfOPmXR4YqFaMa0SK8ksx&#10;xgRRHr4ii5Q2HFrqzwVTFOQN2JyosJqbwtQxxuBl0vZ1a2uD/sRMJIKItnh5qttjEeQL09Np4PcE&#10;e9JPpvS9lY2tnWowmApQ5yeNPgE2wQQDETeMxQfwswes7QlwTw3UKjl5TJCOnN5Ovb26U/HZIezL&#10;gNOZzkUeujzv9pr4nJk/FpaSLj/nbk1HISaL0gc3FJQkzHePgo51ZfUKjDoMhB8d9lM9TOqoDdWN&#10;rsJdohvoobJK4Uccg6IdoWl4Njc9Ozd/amlqZpb0hrYbwpdMghEJj62mU9qp0LsL9irLQ1oPSEtQ&#10;wtvkCYL4gU86FGmHos30GC4Y3wROSZFTgnAl1pwUiqExkfrQE4VSNEvxsLCaIBi0EYIJTqtBK1BB&#10;NGh1W412A2QrB6rD0drKp8PRYH8iG8eb57bqazev3nr5hXatLGWeyEgha9Ohdrjg3wztHZ2bYs4u&#10;NTJGcR+NHHgLyFtkutTUf2B0ED8juLa6RWiL5MWbt1ZW1rakxEwKAMhmpvyO9Pw4JzU/FPS2gWQw&#10;iABK5Sm68cXjtIxjViX8bUrlO10qaCSuxETSrZOIXCwWRfsDuQvloVFrCEfFZG5hRYdRD27dvrtd&#10;KDPdWlwJNYi7RNqB2eLNTAIEGB2lusGik/ZdmnFufJciuDsUnK9ubAmrdHoRfz8Rbj3+0BlqegCW&#10;J95usGjlItAeJ+SV96bmXfKK5LbfNIM8Fum8JQeZlWoM1F3DbsSiG/Qbkd5pIxaOXlkfWZaBibeI&#10;3WOMQEKXTOW9lbUbN2+9+tq1V1597dWr1/gTCIx2z9ekSydxBsii06X7L3aFtGfrUDzpIAI3ST3f&#10;obp5m8L/QqHUrrebZaKAzU63zFIyzTCEIMi8w5kcjwJiwPyYVpaal6Ccw3UiPifha2QDrfGgkyJF&#10;hUB4o4npZOJ3oIjXaVYDzlzEuNRxkgKFJUErL7vNrAmVddodVhcI+0lZ6hvJuiNmcZ+B5zEAA5IR&#10;IoK5urIJpBcAz/gqy8UmDg/SJgUdRRoIizcevFcWv5lLGRXTRFM1vYFkZdw5RgLNVgDyMx2MsZP6&#10;qJohul3DCV2HdmP0l4uEI6Xt8q3rN4iA02quVi0A1tJ3QzdvrhL4YTqZLUkQ0RCnpLMI4QkAGhmc&#10;wAGaaoDdJxrV3SUrCLx2ALB9m9vArtfgelFfcyLWe+bpM2PU5ZHv5JNSgx7MU/orC3Xp3Ki+qiSt&#10;7bjeEop4B06ia1Xw4e5boWPGUru77aKO71o+3uOa9p3G1ZwIh/L0tbWtlNuLtluYTvFG28FBhpOX&#10;1WtQNfvMLWyKcbu3tvHy9Tu/+/x3fusPvvOVr77+3e/du3NnB2TjiN2LBhuRSNN1i12nKllfpucT&#10;EPe5bHJ8LMsbdWJinRo1UzaSmsYT9oXpxHOPLDx1OndxhqCdtI0qF2vbm2WkHj0uKjuF4ubOzsb2&#10;9hr9ObgLC7eCdCuiPBuPw2HploZNqy/xBNuDUN2eNTpyLSaJ5bWxQaupYjye3tmuXH99GRhy+qSS&#10;nGgCaeLQEwwcVAqzqZOdO2fYOZOnyfIJ9Kaig3PSkV2/5XO6/cE9gUY3KDiSfkq9HeosnY3n5sYu&#10;Xjx17vxsq13c3ChyXfg1IUChc0ZdOCkBWIhIUsYQd6Q8yXzsBQxXZqY6lBwozcpxh7obG2UMvFCg&#10;Mz8Z+/RTZ+kV7XYpJqAvPZhGosVoGjck5z0FD8Wt8tj71LATzM+7dKi6Ku9v12nMTlBmTSNiESeq&#10;jptt1FUruOwIkLAdT9r5scTUTG58EiwdloP4m0iYhO5QL6hgjsci7CA9YWtYkXg0Mx7OTkbz04mx&#10;WCgVDISw3Oq9bslpFvpuKWDRPt7B5tLaxUqpVCxu7+xsVStlQ3CSyGi8QmLuQMuRfjttdTKBxlS8&#10;l4/5EyELCxJJSfCWPlIEeBsAmBerNKxnv3Xj7o0bqyQqSh8t4oVCdYdmOQ/I7kQTdd+aA/HOUGID&#10;KInW6kuycKDfQiTTQUObyuEYAqqIKBrMvVp27t4pt1rAD028fmN9eWVL0krhEiSg+lpuv9XHgsUT&#10;aCLmEu1KkkmMLMBQiuC07AYAPUeo9DuMAj4sqxcIdTt+yYKOhCgUaNJzWJpsdl1US1qNRyMJHIZQ&#10;HLBhZbeO3Z3LZEGJSEZ983Pxj34k+MOfH/tTn5/60c/OPff4VN6t5Xz9SLsZdBqBdp/IaBgzgCBg&#10;t4VZQPNlm2wgYqlY6Cjw0kG71+q2a12qdNxWr7eyukGDlKTdurgU/dhTp5LghNXIhQ05VBcFyfBF&#10;aBPYZWHRbDmi3hTjUCGHiAxtGwALE9PCKhBP8Ilm6B08mBsT/oGEZhcNk3ZFhzBxCcQJdLykyrGD&#10;nO2FEwYRPOVcRr2UaIQF5AzLuyf5s3RK2lirbq03SgXaRTDgIV8nEPVZgGTEg+D2BpJRO0ElCUsd&#10;6IywPxHpJQPhXmjSDeZ9wbQdTjCSIdsN9gIRf0TCaBGrJV0eE7VWeK3UXiu1NstNJxDsYOphsAD4&#10;Le5Ql/RBiaMH442+3SZjHpZrIw2IBYaiTnQChIFkeCIZzCXsJBhT6aQbTnXsSMulDwBhIsJcDgtF&#10;mcuQJRvjQfLdlcucYLu/rNvVEoxxh21NBMYkZEgPR3Zj67rhgC9R3GmsrW3FYwnc9K+8+iqNb/Tm&#10;NGNaYqlG40IasBzn5+eNISdSDsXMVFSgn6MvG9hYAXhHD5eMKo7XJuPogdhyKKUciRhESOr6pgsP&#10;7a8azRZVrSwR7X6USCZj4Xw4mCarlaZYqXT4yY9eePpj5y9fnsqlwDOh3WQTYsPhr5LWSzlQ+EaJ&#10;tkvGFyTZbzd6lUKjuLUTi7QfemjqkYfPMRJVwiBGuZfMGNxqEj2Xpq1sgo854tnj2UWe70F0fY9S&#10;3SCpXf8ZRsAPZRGqdEgylBhNMlwHV5wZVBWHMsi0gM9k45mcP5Ykpt0AZFT8mb1+sw/LcslWBb5R&#10;ioFbvla1ScRMvSASw8VNTefEBhCI1UazChfDEIPfoyM5Uu1gi9NMYHeIM1jgd7ARHvUMclwBxqOO&#10;u8uuVay7t1s3b1bu3CvSJpG4HsFfEmhIM9ag4x6HlxGS5Dyp9ihNZA5/TLmUDsjxye4kGqb0Iu2i&#10;FYDOyh4Ku1SQcSVI4N7dTVIT6bO4ubV59dpVNWO8yVCS043ViZHG0Hi1W/QP5khWKqYEKeCMgyC1&#10;Cg/tQWcMBmeD3nADci1ECVShDkOokfNwTrKhIWOT+8MhknRmnCB014LkoA3+6OB3tIPNU/PpZz96&#10;5eNPnH/04lw06JJ3hn40UMyNODcojlJ4YlnhWDhBppe/Y5W2Sn2n/pGPnDl9dhLmQG9oJDyTxG1r&#10;pxHWHzej8k3XqzjK2yStIy6Q1BFOe7Bk5viT9A4fqeQi+ohRnfddXZcXr+pR4PtDqU5WqvElqfnH&#10;aLTIsy33aoCHg4+DFU+YCIgN15e0fJlQLx9qT0RaM7HWbDqcARbAgCAxyqRyEqpLRCwKjIFa5Gex&#10;WCqZytPBmuZMqH74dCRQjQtBsEZlMyLI9JUfpHYY2EjAXSP+eCIgs0HGArEgv5tKWOAXx8ODHx58&#10;UuJe+rzGa3IIcxmIuxM6qI/OTTEjz6pKJBIpcnSy2UwmFQelQBpwwNpxBCNS6E0QXF9fo3A0mQZv&#10;FV+CsA1uRSWbcfKIrq9/8iqsyMSykFrQG28AiwR9waR0ITaltRxaI2nmkgAuSf0BYGeZYMQF5zG/&#10;FTNJM604ISDn+DDbbQfYTLo9olNAobz2aC+HxijdpEl3kcxMLEopdHU6qZh1aj7zyCOnmQC+MoWv&#10;qhAph9XIOAH5tkvzvnanVtx85Mrc9FiKbiEAu8iaC3R0tWmmNbeB+IUvDp2WA9NOpTRuVcVpfWeI&#10;R/md3omK32PmoxnBNMixlCC4NDCU29Zlp0qBrDz9TstguIg400Wg6UTrLJs/ddJlgUFkDA5NCINW&#10;KpuZyOfy0RhOrCA2e8RnY7Inbd9Y0prJhaezZGGi/ZmuHUR7hXpkwft6Lb9g6qB+EHQDK588EuCG&#10;UR+JmhKyE6EouNoDp6nes7zSsBB9B+7HurXD3ex4cHo6PjuRmMxFx+J22u5nwz5evakx4zZwjsjV&#10;TfqhDqDyWU+mKd+R9jd8exJBJ4N51FJgcUMPuB+2trZoDvz669dfv7p8++bOynJlc625td7aXG+9&#10;9P3bd+6szs8vTE7nwlECoDhzKUySNafzpHOG41EFnfLIISniZaZezmJRNslrBPNLmon3uhi2YtUW&#10;KMoid4RHRknTwDa/5VXD0OrSZFnj5xwbH2dMIEPgZHl8oUdMQ1QPNEgRRFKRyGlI0hLsBzEqBROQ&#10;Dsl1MC0B98O4lF1gNnkljaTT7UPqMNlqZbu4fffKhfmlhRy6I1GbZrNlxKmAuKjXRJ0lPBo3xhtV&#10;NfUNATu5W0t84id1c70ZEr158+Y/+kf/iKiXDriO/Ek3SY8zIJ7eOht6idSKk3isVFJ763soA4fk&#10;Zy5o4r2m8B//CBUgpY6zXm3cq9bXcV9gomOgt227YdklJ7jRjNzaCW5UfdvlEgX+4piSkDYp52aG&#10;nHaIpi7JwFzWujSfuDiTOJUPp2kpAToGc2Z82rq0FNhruEk6GIoPVV/lQo+lu3xnc4dmcNUy2hTe&#10;6xDZmFivA0CGAfnpI/Mq9UJDcc9n+mj6rfIXXeTqBjz+CB+dEdbr0a4NCasCKi3iLp/N5LLZHPFr&#10;MI1L0knYqZbcV16+AUuIIQaDoV6Xct0B2IZOkvcAqpB4WxM9vVrF+4CmoQkiEIjjoO43KLbSxHAo&#10;yEDiiGnEI4kWahY3B/P8yDr+LNFPr1BoNdvRCM1ACJRxFamcgv0ZyGHZIV3qwqE7EhKMKSKJSuWq&#10;u7LewP5EbPKY2IdQPm9Q+YtFpgTNtgnU0cwMzxwhDZPIOmvQDjoSfOslDbmJKNPH1PCDTpXKc8Mp&#10;ZeO0sIHjT8mbP5I7+Zt/82/+hb/wFzY3N70pOOlphxrm4Hf6pPqA+pHhaEa+7T31ULsbfKqij0yj&#10;bHYsmcgnEln0Gi1BFMmKLdIjU6Tbcrq1dpceibSu9pP0EAnDn6VWnV3A9QMAZyzMZJ58aObzn1h4&#10;7smxZx+de+zMzNJkNh+PCT/mNgxKgYnI6gdiZrgsIZrHS026OAU5AByAWjdW6YToPEV9M4E/3Ggm&#10;m1g2JaLBKjUqlXrWRd31SHNEsA9ctW+VrEMuwBVQxMlwE5jZSIBaWwrbcQSV6uUbyzfIgrIjwY3N&#10;wuraSqFcajWRAz5ymuGA3qwoS2BwleRUXumE1asEO1t4YySlR9gVzQPa0vGtXgJsL5Kwam1q2Noo&#10;9u1ev0YulvQ2QH0dZFlxFWgEZZDYHXjpfoon+716pxWIBHESd/CXCu60wbY1mejQmrRZk4EjsaQL&#10;IdQrtXa9hmzbKe2UqqU6PkqCph2qK9EVGxsbG5VaPUdjnqkZgonccqdNVVBA4gTkp/qAvgVspaPN&#10;u1GXzbSZHBobByyylqZf4K6jvhIE5smpEoEfkwZ1iFOQEfHgXt78G1lpUsjk/t5v/daP/cgPf+33&#10;fk+KAs2S0Qpd3Q+z/U32s2ySsswByEhj4O1NgzJGLYJeYBAEy0rGV1mPEtiALJFTeKNRNxwn3A+U&#10;1rdpDQFzjZPxRwakz8adjYIomcu4rXFZo5643WjIH83EHRuygyzbZEfiLicxAlB72/GlIiQqd2mb&#10;6w+0AUlNxuyxXCIWo7aEloOUpBhoB9P0UB5BMp4VTUf+RRJKna303ZP2o450egvgoKa2vIMxLx4X&#10;zZSWJ9KG88wWTEBwD6T3m3SuQ901GpRkgmhZp2qYJ3CkmPE9WsP0hVv1wOpK9dbN7RuUHlIW2qRN&#10;ZH/53tbyve1IIleud16/cYe8DJH9HQe5SFIPMQ8zs7ubTIaWg5hgsfr9YP+VSkUHiYki+RQ46EQk&#10;VinwIS210Gx9jZa/CdH1A5Var9a0KxU0SJeoZactqbDkWpFNVyo2FFyYgow2fSprbrXhojMCPVSt&#10;9ctVbizQJkDQsao0Um9Y3ZZFPlCp0q3WXU5IKQMBmUqtw46zqtZwao1eE9DZLpewy+X2ylp5g9Kg&#10;XtRxqeMKNpu4TPHQhGiG7qNDWF0GpAa76di1Jj23LCDhSbAmSbDdDXLbrW7Q6UZ7/WSvT2RSugCR&#10;NXqoqik21d59BE5t2BFuF2Dtvp+YZCjYG3rV1traf/i/+9/+4//uHzWbNdQ1XMOyC2DBIXRnUp6V&#10;sWvJhWS/mzCPUN2uzBTjWAxAoWGTzS/JSHuZvWhiPfQR6mtoC4F/KjJ16szs5fPjF8cTU4nkWFYy&#10;A2MJspBJc+xIZAlA0XAvEO34w3ThbnWtarmB35c642bPrVGh44+sV3r1bvjeemVjB57YWFnZKBRp&#10;Fcgs0oNJjkTBMQnrohobo04eQbEaMC3JTfeBPh5OSlFlrw92FRa5PLI4RPG/SbjE1AgJRrhIWdLi&#10;iZuZKLJ6U+GvhmENEFoEqUWGQlTaEwbJj0bk/et/7b809o8yPOEEJgoAHAFREAOHOFDocZm0cSbx&#10;NRnfXdarkSySZOlpuqbVsbJDblE5ooDKqJNJuau4+cjwkLod025KAH6E87gk6OAiFg0N7Rz4ZiNL&#10;JZqk68A4+gX93dREmK/otCdqJFXeolEgrM05OYGwe3N10Z5MCFut/YGDwDyR+C89Td44hXUNck5j&#10;rAp4uPJzU68vHT1N0qmppjT3Y55O3Q9o265kAqAjYMKgzFy8fOmn/+yfMw663U1l3b5Nsv8PfHis&#10;D1zn5o3rn/vMZ2TE9E79/mefe+6/+q//q7nZOXyHw2nZhfEanlaloDiLzJLtv/DCiz/3K/9S1Uhv&#10;M+2pXRbF3MzkFz/7mamJPHYX8+ZJOdWsBcFEQRKt0CvXb/6z//mfVlpFUoTgalhinWqdMF4dHumP&#10;UeSWAeQ7TL6ejZJTBlI/gnbly+aDU5NRjoX9rTaz9Z3mmbmJTLT+yPmxCHSKoWbZxSoQAe2tUhkn&#10;CxIHN4xMhN/e3Kig9xQL9QjLAEmF0yXgz4T9STzjMG+qKYhUBJxsyvJ3a6TMdFGlIDUDYtTt282u&#10;u7LlLNf9Fx/7xF/9Sz+ztb3W6MJNWYiD+dVZloQbv3Vm6VQun5JasWMjOBwZZ1CPkCw19ezpIteY&#10;hueSlRmSgI0EVQ3tCLL9AL9GjzOTKPhQu3/qaqAMxAzQ7tIy1GrS9oaWgvwl/wl8ibkVKcwx+QZy&#10;WiFKOVi9S1rlpWvMeOMMxNI+fXvofvPuS5piekvZ6L6D/80DjxKGuX9zLeFxA3gM480zkmAvPexq&#10;HIK6NQAIk3azWue8n+rkxINVLSjVOu4H7KW9lzjyL6zjWzdvfP6559THI4wAd07fXViY/1t/6289&#10;+6lP6Yd4NrzbHs7CgOqMmJTPvv/9l372n/4LfEIeyfFbpTpk5szk+A98/rnpyXExuAXvc/AMSnXw&#10;YHxe4j20Yi9fv/Xf/fx/L4XdfV+9WgXBF38ZepuMRs+J2W4qir8l2A/FmoFIQxxykhEE1U1ORrLZ&#10;RKlYXy7E2xVnZiwzne88diUbCjQJcRNnqmCH12rbtIZHnxX930D99gNCdU2huhihBbJ+g2G0/aRN&#10;KkMT/FLpPxyOItXSyRjeUeDoGr0OMSsoDp9B3wqSArqz3V+uuhcf+/h/9hd/ZmNrhdxesv8U8kXX&#10;rVId1ZlnTy/mx9JvDdURh1PZahbakDcPktqGUy6iXfvo6job4GDtW4SG6vavEkmT2/8ZDJKJNxrC&#10;LjGYM+/JY/Vy6wa/N7LCO5m34g8Cx6ju4aly2lL6UB17n6LOD0/Q4HeEWHkMcfkIHp0QsezmJvY8&#10;OvNnQM26a2trpo7YbJJx/yAbZ1u5e/enf+qnPCtabDphVUJIf+Ev/Mf/4Z//82QR+KA69KlhjMdc&#10;aZfqpBrZ73/55Vf/8S/9qmSwqsw0m9QpizvPAUn+h774OaU6EgEG3w4SvjkvGiIZxj2KnW7evnpj&#10;9XuTM6lvfvPFWst9hcI4Spp9oU7byWPzOU07gN3RDsTSLSsmoYF2l2TzbA5gou7MTK6FOtj1t2v9&#10;8ew4GZiTE8EeQKZNMvWoQg3UaIWGgoPrWPCIwkp1G2vlLoHWQoN4rj8Uo2ozHImF+s0ERlyrZJGB&#10;FIoGUxN2NItPvFjexrHn77bITxJ9mWCSL1DZqRXdwOkrT/5n/8lf3CluNh1619CpStzpwmPMJvFZ&#10;13f+7Omx8bSJLx4Xreg+MXUTmdrdVATtW6OqHOl6MqtLuPb+0Kp8emBtS/no/kXlkZORb4MTGnHq&#10;nX8AfLSHKrgkBuLIbciJpTHyvm1w/+oz4PIiP1E2Dixt73J7H/+BSADPBr8z2rbej8zOfsko+nZ/&#10;eXn5S1/6sXqtrtchzfqkUSD9oWq5uGR1ZcgziqUtt6G+32ef/eTf/rt/e3J20dRGG+NnQOq7GiZK&#10;MR++9tq1//7n/3/oj4dS3cRY7oe+ANWNobV5VMeR6r0X3d0UfaHRLt99cWv7O5lM/MZ1p9DorhVp&#10;Q4Zi3ms2alFgElrVdnWHmFHbF4jmpvF2xCMxfHfBEDD7TUKheLvD5J83fWOZsUatkIzRHQ33ASm2&#10;djgeJQ+CcnLcyswohT/m8YPIOmx4zP5sjtqi6WB4LBqNNwrrdqfgbxQp2LOS6UB63heeCMYTrU59&#10;6/Ydv9NauXlNYPiwMZCN9Hty3bmzj/zffuYvQ5ZvLdUdHclxsU29XQnJEN6+3UNRlO+VbPYJCrPW&#10;DngCDlvDRqiaYvvhvu9PPUBLrvbu2gLFAFeaXQxrU141uovuaRID9UPO4/1Kf6v7UMLvivrhD4/p&#10;zxg5TO9n0C5ib8rRnhEw+gKtinCf0tCLnRgGkeUH2PBUQXJ7GYaQn9S+iFDq/cEffO1LP/qnfvu3&#10;fsv4XOXAYRhKo+S78ye5KQdYo/nATPZgG2iWg1jZMDTf71ddfx09kx70vlD6he9dfeF7L9zbubrT&#10;WOnawP8KSnCz2dmstsrdQJVi4OxE2xdswWoEJt+JxWOSfuAPkNIMHeNfwbHRdpqZbHRiIn3+3MLS&#10;0qnFU6eAPqIM2tSGCQcxsTrZCe/g7UjydS43NjUbS6VJ4iMvA49yOBIPRFPh9FgwkQvGMzVIth+c&#10;ms7RCOaRRy7Nz46N5+KpBAYQoCkSqRIOYh5Y1S+V+aMqtxmPk+klR1OdomsOdrOaxbUysjjlPRdD&#10;Vgjmv9l5A1bs/sMG3SBHzzcESThwQm/ljxztgZjsuaXdAySTC3+F7LikpZJHGJaHfOu9UW+WvAqo&#10;tZj7fmFth+0D2lUKlsMfcGfFDXZzlSNynw1GtcTeaWjkFzQJ6eM1dMeryDrRthu9VfEqsoysf0E3&#10;IGuc91tbxf/4P/o//f2/+9+gvFFmY6LdAsk15FliekJWJglJY1+7GqZAPnOg+JcErlWfyxOzHu21&#10;LZsER3E3C4ovOmAboBvCBcYlhkbpuM0Gfe18jkldDsbo6BKJZcHwiITIiUddFB5BlaZLjLXToQoP&#10;jIBqC/8ynm06bFNYRcC9hDPSQJZStiCt8rhLWabom8aBF0zEgv6Y34mCp98hHMg5+n3EYySVb9Dc&#10;MBhrdupJmhuSwRvN+6ITxaY/mEhVCd9LaQOKtYHZRXQKPocYcxK31zw4Q3iGWw0qPw+TIkd+djTV&#10;neg0Hx78fhsBctn+4T/4B//B//rfv337tpQamnXkPYQ6DO6f1CLm6DBDSslS/Te60cgXqFeTi4mU&#10;wiJKNJ0wLsoGfhc7QooB6algu5FniHFEWh9/kHtI4iG5B3wuLnHayZPvZSdIr8eSwuWsMSnhTQCq&#10;U1cZkZ73e+BbTF6K5qfg4RTPR0AKdCC0sVwmmkxH8nPbneBGzbex01xZXquWyp1uIxDxxdPZGOnZ&#10;41PQJSUSDhjr5tEGnqFBxN1jKeYCg03DKLtc6TgL4UOqO84o/Qk8Rmnm+ee//u//9E///le+IhrS&#10;UE3yJNvQ3jv88YXMhknGo8JQjyZVnto3ydMSsDSrQZTVStTBwLJj5A3g2zDERj5TkJw+UlVI7tG8&#10;PzL1yHyQ2kbHRy8K4J4qZbCqTGRXYvegEJDDGQCMWDuhj7KGUbGMsiN1/abdBQIbjLhYMtO24v3E&#10;hC+eH5taymTy+VyOxCSn3yScz06HYTCkMUVJ9VC3A9RlUkGHFDakO+9Ce9SAYy+TD6nu2EP1Nh4o&#10;jS7EcFAHpxquBy0q8QDh5t27nzRAO3wKMo5I+wARBCTk/PiYuBBGozjmvS5o5eu7T2+qfCQGY+LD&#10;BhlRPFIq64wfRd3rVAGAScSqJU7p+II5JzLvD09y+5bgBpMjF0IFpPxA3I8o1qYgx5Tc4/LB+YO1&#10;RQVOxIkmnFi4QyYesT+H7DCCerhfyc9ziR30g+LqhaxFEuJ5FHA+p0NuDnlJlKlgdIDSY5PuC3gA&#10;6fVdDLZ0IjE2nk/n0+mxbDyeTIYy/bLVqdVBIXDoX0guIf2JhbpRoIks4qCVEK4xjMVN5XmG9ZFP&#10;nIKpLOltXEsfnvpNjIAX33iAN8e5rDLpL33pS7/0S7/00EMPjdKV5/xkhXn25MFzSvhANpOkP9z0&#10;tHuEpKmmJyP01q1ba6trek5NYec9Oat8i6zTC6mmxifYfbF4PJPJJFPppJSdi/EoV9R2UuIqEPRt&#10;7aczlDx7FD1KWaB+fqtRfl7ZjSwNoZpSbgYwjyq3mGpVoEDAWSFoQJZjMMLVTZKDaRhm8jEUWERH&#10;Seu5dJMcHZMkfKLtQ6o70XC9cwdLWs7+XbqY7d8PHHbMW0Sv+zt/5+/8vb/39/L5vLfi9/1WVLgR&#10;N86+b1XDVMLzvlKiGk2AlqwAU4fRapE/KfEufojuh68VkaelBUqoLHQFg6DXIF+CIExWtKh6QPmS&#10;qzLwr0pvNZquCSaIRCXEWW2oThOYJS8CUYlsE0gyyoZI6hWmgHuTS5CoJAKZ65JHxi1pKIUrkqRI&#10;zhO3g/eH/CUT5hEakzqmYYL7PkE3oDqpSzi8PO8+E/Eh1R1zlb6dhw2VM+PVENlmOP7Bne8OCcHs&#10;O1KS1A7UX+oVWF5qqJw9e/bLX/7yn/tzfw4hc5RAG1LCwEPpKZDK7430MD3LRkpJ9HNeB2RstF/J&#10;NzYpuCx13pjjB9V6fOul5vIGUiRSUgT6GcBggXuTODh0DYAmmqJ2e8H5TPydPkDkdoIgK4okDhWT&#10;tGxmSGNLgFBFORohiiprKI2vwOCBwgHDFDWWawFBQBUbmQkEaXCEEqmh4UyhAMYEFVKDBDfjNtHK&#10;NW0kItxBsQK8AdGVcX8beN/q+ZDq3k5yOv65DapfKpnMiYWP+KHy8+A+lsuPH9j3H5YlQjU2Nqr2&#10;eCqfcvef+Imf+NV//s+ffOopTUm/jw4pK2kYpFJZpD9R1Ur/91abJzCH/j3DPKTph0gwyFtaaZqm&#10;FJofT+4KHpR4XAqa0TNR+RSSo1atga0CUiUEQ8FPDPjERDphvhVkpHCUdjGxdN6is7VANwMpMnCo&#10;yGlNhgaaZzgcg8DCoQjnYa9V6+xASlOBqUIMqgXTUVvBmDpPYSPJRLpaETw7wX8UeArlISaEaLJ2&#10;PXamJZSGJAeFwMefahm0wYlP9KMPD35LR8DMm6SE7WzvGONG5lkgafZf5WBuEEfsNyqIP9+7c/fP&#10;/PiP7/s1J2aV//W//n//8Z/8MwBhSPmSIRSPJkdXgpG2fYoP//Y/+NlKperJN5VmeoP4HT/3qU+e&#10;mz+Fm6K960nXnyJ8KN8yiaABf61e/8f/4/+Asjg+v0CWO8CYEAYYe8lkik4REI3UIhoQUenN1KGK&#10;qgm6QDSayKQziRRQ9sVObbvTqIN4NEk/oEyMgh8EnAMqBHDf9VqhUiGCh51IQxCJqlHrFUi4vUjf&#10;jfQAk+JzWjQbrE5eScjEw4L8pM5WfJxUyoTC7V6BHEzbH12+frvnVMm47tDTrdOfnj/3f/2//J8j&#10;fhdceJCmOYMWMbOpwgmGxNKp+aXTc5IeTGT3TfevO0TFOVTv+fDDo0dgsAS9f/ZVfA4IQ8iLJPjw&#10;5PTs5NTMBPv0zOTkzNT+fXpqEgT6ffv+wyYo7M/lRhUeTo8P//yVh37lX/7LP/e/+Q/wJGgewVGs&#10;Y5T8NNlXtSl9o2quIT9K6EwrBwMDPeD9Qw1THB6SCcd/0oMxKH91ad5B70dBDGi1TBK7BTYc8isU&#10;TfAGSRgPk9PcBOhc/BXtaqCz0y3cDjV3euWNfhvFT3oik/pIo0rINRIOhjH4pB2UXEIqdFBZuS+q&#10;F+jKFow6jtWotUvFyk6x2OiQ9yLVJ0Zmc3opPcF8lHp1h5ZcghgJ2A2ezhY1YzhFFU3TR3GWNHmm&#10;ZYA8CLcsXSYNKIiBoJJiPIPXIzrosXnxkbLu//Dn/6Njn+TDA48egUGd6OCAH/uxH/uhH/qhE9kA&#10;Jx7cnnPz+qDSB0qAN8PPf/Qn/sxf+2t/Dc1T9cBDz+kRm0o/fkud/t/7b7+8UyiMGopaUgKIJbUy&#10;n372mXOLSyBPsTb1nN5JwHkzBWJSclWvN//Zr/wsUHJuYrwNvg0Fjm2HvkiJVCYVA24n1AfqhnQt&#10;pw0EQLkCorNVK+xY3XoG0Dy7mUsFsfNAOfIFIlPp7EQ2GombnqyU3jXa9IxBIUVomXIOMDPkwrEe&#10;NT3xVg/rLtLstCOpGGk56LGu6bVEOahyEwXJ50TjmSQqJEDPOzvb9fJOo7hTJ5+l15uZnv1Lf+ln&#10;Eokkd23KhcW009+qWwjo/rnZ6YtnTuFOJXKhyJxvuB1JdWP5yTf88YcHvPEImBxrVW+Yrb/yV/7K&#10;z/zMz7y9VEd93fXrn/3MZ9Tpga/yr//n//mXfuInFW9i1zA7cOv7qI4/qTz+23//Z4+iOnI/PvmJ&#10;j184fYaAt6T/m23X8pGUdOpC+S8IvoZQHQndgXTf7ZRpyERFseuPJNLjyShwoUG6RoZj3C5OyU69&#10;ArBAYf1usLWTsBupUDeXjd5rdEEWoB3PVCoznolHEzhDBQi8Wu+A2b5TguqkmI+MV5qOAkgWdYJu&#10;y2qjRcbGaYmQmpgMJVPUIuMa7bY6zXoNKacoG5AiTxoPU7QTwf9C2mdpe422saVKDbQP9Ir/9D/9&#10;T4gxgAMvED6mjFDVcklSNbJufn7m0tklPKrHp7oPvSlvTDhvyRG66DnV20tymtcFCKdADPQuXL70&#10;5V/6xT/zZ3+SFaaq1TGfRdcWBwv3PloXHUTqBgrnrhaqmuhQMxU/BA7M8vpd39pL/s1Xg7W7oW6x&#10;36i0K9WtMgVyzXKpWN5Ybqxc66y8nG6spur3cs7WTLKPTZdNRsDWAHEDrCkH6CLpQieFxGIISsRC&#10;sp2NH0XVPJs0tDiFc7b8NuICTVBxutVWk25QAOmQZZnJjeWnp6fn5uYU1hFLEorCzclwSR6NeaVP&#10;OtczMQm1BuVfg4BxyDZM0Dnm0MphR07DiHPrw7cPPAIDH7pyR0+YnGB+HuBQmC5GfzD4Uz/1U7/y&#10;q7/6+Ec+oiTkbW94Sr1bZRBkM47qjfJ+GNgQj8rA2BuUz6rVqpsWa6mLT4MWtq8zblcW070LU/ap&#10;TH861kvQi768Q2/y9de/3167Gixcy7duJ6s30+31+aSbCrYBJK01u/UuUDSUE5moieT/q5VFqQH+&#10;EpN5L7kkxsXDg/b6pJaAmUU/QqyydrcO2Cz2pzhFm9TptdEBuT10S55FwR3xpgjFYuuKuQZYpvbA&#10;kKspFJ2QtcBUDDimjqc+lLo3R1NY33B470d1x/nxh8e8B0dARJ1l/T/+y//iv/x//tepTBr+L5BK&#10;J9k8QXe4lBuRYsPI1W7li0d1Q6g7CV0r3TZbnVIdVbQbC/emM+7FaevSlHsl3bySaZ9LduYirbFg&#10;O+nWfa0K/a4atXK93Vkv1TbqvW3aUbvBVCqfSufxQTYabYrECzvNchGnDLiY8ojSLoEiCWlUp6Rp&#10;mosQc49F8CTRog1PbKtR39lYuXvn5srKCiYr9VB6twI2J0U1fsADg0Q46LUGjHSMJBY+VUxRgWyU&#10;eoa9m1CjMBp9xBNsx1U5TnBKw3T27yf4/bt96KH3/8APNfpDieGexNX1QCPBEjh1eumnfvqnWUAa&#10;FzsIynKcE3sSUoWe/sTI60EysAEhN32zjLdbkzU1Q8S4O81aRB5KpAughv5OubNasTdr/e0Sfvgd&#10;29nOWKXz0crlTPdCLjAV9SWCFmnIja6f7pFNX6jZt8ttX6HlLzsAcZMhHSN8R+EUoKeVeqfe8m0X&#10;6AnilimRxY1I+EFcNyK0EEXgs4iVha0YDCeyuWAoms+P5ShwSMbTyTghTRLBiHxw40BFSPltRxw5&#10;lOUB246cIy17bmZ8fn6cMKG6Z7l/CeYMN89nq0E7/fhYjhRz5FtPdQ+8Po+zFN6BY95SomMiBjV6&#10;A6y4B0OCOMljE4u2yaCywvpKm2r2k5xgcCyUJhBSJjy1x/MpDn8BsSLSLOaQdEYF6IdSYZb+yC74&#10;5zy+1l6SZpVs1206NZbKrZ1SoFiNlqqhUrm/UWkWq81StYEoIo5db9qdNqD2GGJt0B47wPCA7Zym&#10;Jx3yGmQ4gVfokPhshelT0A31Gn1K7nxbtdC9YnS1GtpoOtttu9oN0dcVgUdE0iEFG88Kfv5wpG9F&#10;eoE4VA3KbbEK5ErD7TTdWiHULIbWrtVff+HWt/5w5bXvF1ZuBJ1yoLPha+/0EM0YkqLWSvMg9RWp&#10;haz5axKhE0BN4S97+0nfb8jfBqrzKsK1EHwUA+UBJv8d/4mBeXvj/QSc7R1/hLfwguqAOdwo9VTN&#10;EReDRu1UAuhmQNzoa23XWu3Ntm+15rDfKbVvF1srVXe7YW837XLXLnV8pa5L98263676QlXHj5OT&#10;UF6cFBLJNtZ6bjRJWfboqQmboh1/yo4mgsleC0wHu7AdWF0PrG/6y9QQtGinZDcr9eL63euvfOf1&#10;V164c/O1tbXlSqVEED0dT+ZyE/mxiWwyPBVzZkLlqWQrG6pG3IK/vRPqd4g+IAOHqLO7usKu/mzI&#10;T4jwhFXkOjVvA9W9n7XLgR51mI68Twa+hSv7vXwq1S2N8nhw26W2XSLb/WxAqxJIR0wJDoxLX7SW&#10;L9D0W81AaKflrlVbd0vN5UL9Xqm10eztQHg9uyB7sGlF3GCU6gBJLdEWdAbDihshc1l8H30fXTYS&#10;4UAq6s6MBRZnrdkpd2LSymTpaYADEj9KN5nK0hoyE/HVCss76zfL2/coXZe4Omy11exV1lP9ymS0&#10;MxFtJykkcmo0JwwFXfJ2IOVIFFxy8KcHGS0e6xnhMHuqeE80iW8Z1Wm6jfA4KXQStzWvumuHr6Mn&#10;70Q3/LYfLDcvoFr+aCI+Mz83v3gqkU6hpumD6LcHIc/e9tt6By/gWXHaVUJ48xDkc/QuEGYGVFhG&#10;y3j5Bv0thscM0EYEpsbqR6LW2Fhyfjp95tTk/Mz4xFh6hgycucnc/FRiaiyYzfZjKUpOK12hxjLN&#10;cek8ZxI3eaGknCxncizReYFaKZeqZFRWmm3a81DzHbY7yWBtPFqdS7UWcv3JhJMABNipFmkKUy1H&#10;wtbsRPqxS6fOzqes7k6ruFxYveXWS5le4VSwPOEvx+k+2PdV25F6O9j1h8n4iuSTPuzByKBkViMH&#10;o05gVS8H5KdS/YSz85ZRnYbqNXQ4MTlx9vz5y1cu0+DKZLvuelpPeHvvyuGguIcfevihL/7AF5/7&#10;7HOf/vSnf+AHfuALX/wiefqKr45Sb1qZnXSo35VnebMX1Qn1tj1eTQ/Ec5T/D98bv5HKSQmARWPB&#10;2encdC6WjPjDlmPL3qMLKEkptCyLp2LxZDyRSiQzqWyeGm+aaqTioJ6YjoXiyyfriwqgZqtcKtNg&#10;A4ekoPX1aKNlOgG7tBynS3Uk0Y8m/NFcPDOezo5TK55JIK+C4PXxXaA1mQxMRvuToeZYYDvV24w5&#10;pTiWouOrt/31bqjcCnR9JGSadmo2VQuDZgwDoBTDVjRfdM8bg6Qymmt+nBF/y6iOWzGhj9CnPv3p&#10;z33+8888+8zTH/vY57/4hR/9sT/1mc98hrjkvvk7zs29K8cw5E88+cTDjz5CC0JxymHi2egtmY99&#10;4uM/+EM/OD0zY6Dy9wGDvit3+k5cVMtJj9hkJe76LIf0NrTqBj9S+HAaWYFyAnA2uoLU66A2Qs+y&#10;JgCMEgTXkNWP0tQqGcgkQ8k46c2CrCQhevFJSjNQcrKIdFerNbJIRMkkt5o2ZxI9l1KcPshHUkJA&#10;yiSZZ7R9DSRsrD7I0mlJjnQjbDvJsJsJ9VP9Uqq7FvPVyOHCXdMgHlhplo1zhf7ZiG+8LkEyRiVB&#10;QASJgvCqmXpwHLhBU0JxMhb8JqlOcu1MRwewAALAvDz1zCdnFxapBpbSQxLbBCEjPn/6zEc/9emH&#10;nnwK7MEOeaU0lzOAWO/6JiHO3Z0WF/IgUzNzi6fPCY6AKZ00jeClmQ9+ulQq+4mPf/LypYfFPTYC&#10;Gv2uP8jbcQOqoQh5DEP8A7IyS8x4NkDmkjrtgRvTtOAQAjD9RrCTKDLo9nsyqn06YMf7gABBdpKy&#10;RQAgbCDZJR5tdgOSQJmFuB79QQm0CdybfEQ9m+sDP09yQ7rtkJT2hEhR6fRa9Wa1K/j7bjAChCZE&#10;HbNDiTAuXLnvEAl4rr8XjoLHEkj0fYlmO93pJJxG2t9J2LTXbZEMutXprrY7q45zrda91+mU3KYd&#10;c+OxHraidOSm77kf81Da+kiOtbQRMKWuQ1Bthn1IjAYF/Njbm6Q60SBMFF/yAs5fvDh/6pRc3UCd&#10;G1Etfd3ZyXA9fe7cM5/81Nj4hOkvc5LoxrEf5kEOVOvDdMxQVMWLly6ZPqJY8vTapYpF5p7HMXEp&#10;acX20EMPz87OPci13m+/0eDBvruWxWUiU7xoN9ZBgE7TVkzgzsTuFO9HSBWHP4ayIAUL3qAk+0um&#10;slTFmPq9XQBIRSGR5aMIMlJjQD97MFZo797vJqJYWxAungPhedxJAMuPXMtYPBGlk1tM0I6k5558&#10;G2fhuW4aaD63m7GsXCSWoN7H7Tfc4O1i4E7Bf2Ozu1xwl7d7d7a7m4VOo0nztjAemrnJ8TMLc6fm&#10;phfmpwBjp7/iPg161HWkmTfyuCdxZr55qhtMCrBqH3niI1JxhJPYgDdpWEO6vFHLaHLegMH4+Mc/&#10;rpnv780VSG7exPgEerJu2vQYFV/zGFV34s6XlpaY3vfmI7y1d8Xs6QkPTtmIWbdbWL3XxWcUM1Pw&#10;o8zNO9X9UuxMeM+0JRFMS0iOM1i9djwEZgPZxy7unZBSJ1E4HJJ2COJDe5K8LFGkKPoGJMmxuk7S&#10;Hxiz3Em6K/M5IO6tTrXd3W71tl275A/W/LY0zuYq5KJAqE4nboF72Q1KWw0BT4f1iqSVTinKHvan&#10;4OhiEFm+t4/VG07Bm1s6xpuucuCRRx5JxBMCZhgFOE1Q1nSedHz5hH7wrF3eXL58+Q1v6105gEGE&#10;L8QTcQ9LxzARfCsD3DgOECZi29R6w0relZt8Zy7qUYVSndLS/kvLvJvEy+EBHlcS9q/xOrM+OJuc&#10;Z5je6a2KQ2nPyDdJPaZ6SPoJNrvSt0zC7wb0WFBNEEoCNgtH538/qp/EEUyYuidmGJ5VEVBAR3d7&#10;FDKEuUmnW2816WrtBxRsanz23PzC+YXFc/Pjk+n5hYmL5xceeXTxi5//6BOPnbl8dp5ghXSJwqiT&#10;JxfAIlUsRwnPE3eqYRrl7QTbm6I6L0wajUYuXrzI9UU06MIcijuhPTNhmujAKysbkXKCe3xHDlXh&#10;vLCwoE5hjQ4Pl4X6iuUAD/r3hPbzO/IMb/VFBtRyRLzOrEW5pPEo7NmMcDSao/GF6HiqfqMa0H1k&#10;HUfYwQjolPWmU2vSapLGgyyeOIlgwFfzYzTVriuIlaL5G58yS18ykDHE4YpWGNOR3ExaKeDnpANv&#10;k1o+gZAONC2rTj6NsEsjT6m1DdLU3t5YLVRbpWptJxJ0YblyBaPmmjuWBsKCbOthYg4fdMCMvGLf&#10;kwz+m6I6HVyG9fTpM8gEhpcBhTcYpVL6GO9mNqjXVVysUmaG6Xsi6/MkT/SAx2px/uzsrLcslPw0&#10;DOVpy8pVyJcdBcZ6wEu+H37maZiH3qzJ/t0DIaF6uK7IARCzWa8ygMPmofdTL409B1IRfT8LxVq1&#10;4tAJtFzpbZecch1SA6AoasfCdjwIcDquZGnrJQjrqIRc1++SwNlw6D4HokO57ZTRJ+vdQtMptvu9&#10;aBxvWDCX8dGGXLLL/F1asVoh6bLQD9+41VhZa9y4AXJRCyeO4LZjPxqmQkNsWQMKGXYYjUl50Elc&#10;KcKn3tTUC0ugFiS0dPqMFlyoWsF6VZIbUJ0xfJkeShkbzfo3vvF8qbzzpq77lv1YQwOmuWkgkEim&#10;Eum08GJFPzRrR1aB4Xyae2dWU7+wvaNN0v/EbyQaDlK2RzK3ZTlKm1Yk/wB5Vsdhj+1n9E5TLiPC&#10;zngqDeFJsx/1pZhdumeIiSZZy6ZBFD2T2461tV2p1p1ihTbUNFXtbRZwV9o7pZodjqSzaXqPZPM5&#10;OV7uwfi55L2ggWHYVYizQ3Xgr/T87C38z+GIi5Uei+IdwlwD4oF8aZKZya2kSy+40t1+pNYC+FZ6&#10;mEjbsUGvM7n9wfl54mGmh1KjJ9xN4Z3Q5fFzJ94c1QkkaDCdGctkx9CEYWiMrobLlQUqVxvqFfzd&#10;Kxa31jfuwkHeM3mM0rIMbUO6jYRo0ksncRYUvS2k54bBOjWJiNJTWFYYIR2n09nZ2vogaJg8eJC4&#10;mukWI4MghAFjNZa84VTUvyiIncd9VNDJxjAigKTpq4wgmg+2F3aYiRUMiM0jOa4gUQQr2MDhUe+u&#10;rJEO3avUWwLK4u+BwecAVik6pzSCZ0GBiWJMP6EP6XAMnoQoUp1mv9mmZbxrl1vWTr1XJOuLwrxQ&#10;tImKGk0QAULMoYW6blBwL2lIgmeUdpGEBgL1RArxEQjRTRLL0Q1Jt2ROb0AbeFhxvI/gHapIl0+4&#10;BwmHDJK/j8mF3xTV6bVxLSjMqCeCRZc0mIGebiYKMivbHKb2wHvQiSk44KiOQw1+3wiqAMezIlr0&#10;yeF+jzkf77XDpHG1cYkccmMDs15LfAbbXvtukAGNCib1M4c5rs1CkPgeK7tWB1/B3SmUcTaWy1WT&#10;iCYJYSHAFaLgMUt1KY3IKUg1OJyAqklaiOlIICma4jTpOM1Ot+n46xBe11ouNjdb/c0GbeFTXb8t&#10;XcfFDhSB6hq3C8kuooK1O5monQqFxlKpEAIYtdURpsHy5QWPKFF6vwXNHlIy5UmVE03cm6I6VSZJ&#10;+zK0JNfV2ltvUWrujHqx+JZgfzqd8dTOE93o232wPouYbZQ0mm2PvmTktuYlYsEaj9zbfUfvifNL&#10;bsqRT2pIbG/Sxi7Vmdxbr5ZcPCiHPZBohqJH+CE4SGB7q9rAqGu0YHF6YpOBZ4H+wp2okQmSV6NR&#10;B9hvY32rsFPa2toB6q9YJFdMoGvrrV6x4RQ7gfWmb6cXagSsbpCGCtLgDR3Mls4Oxuwkk6vr1Gp1&#10;9T4SmaP/5Fg24nPbFNvRLhbvS8cfJuEKQDMqEMR4OgCCqA9kEDVPBrr+pqgODqg9WUSlJE3BCFwV&#10;xEOzSP4cVhyLlwXgF2Ka78FwHTes/ZwgOh3NgQ9gWOoilrRhvwCFr6+vfxA0TCPeRdYZ//9BcYem&#10;o63vZMY1R1GHzqyEwRiKOWRC4SZ7YiAbPAI0CeU+EyFwtrbKLHb6lovdJ2EC0xTEQjkNRk3TLFzl&#10;LCG4OqRIAhdMEHHHHbILlbpkF1mlSqtFaiXQRsEw7ciF8EmSwYcHyVE5JBAPdLenmCDYpnVfp9el&#10;aCiRDNiRZHKi3Y2UKoHNHffeRuf6cuG1G2tNkPvkWYweZ5aEOmB1begiUWFzIh75pqiOCxIGgPCk&#10;ZZFRc3k1fsoBfsaoz0d8EQbud2wsP9qP4kS3+/YdzPAxezAJ2AdX8QbXU5sZZQ6AsX3vhRdoY/3B&#10;knXDMPHe8R9KuqGA0+n2Jn1YUy4UOHBKmd+P+jD5rtGknrWxuV1stfv1Bogv5CSEMP0gM5ORZgJO&#10;prgW9d6U+UgMDQuGHD2qiFhr7Rb9JTv1enurUG20e/TnIeKHekhqA31ErGCMBpEdN1TrWMVqf3un&#10;u75aX7tX3tgoI1ehGtTVlU3nu69s/u5XX//955e/9q3157+39f2r269d32hj9dEfCIIVw//wlFSz&#10;2k9Wr/+mqI6hpM0fC1SlmW6icZu8bM8Frwq9amjMC9jaR6gbbx9NHevMGmD1lGRvDQ3SmsQAaH/z&#10;m9+8evWqeoyOddL3+UEi64SlH5LBtxscH1Kd8v59m9p2Jvayq2N6hAfMM9nJhWKp2QApsymIsjhV&#10;bMFR59KmtEMWjvJxsQCl+aso/1grYtRRpAOEXtdhp3WWHYpJ1xGaTWIOWr5QwK01e3fXin/8wrWv&#10;/fErX/vjq3/4wq1vv7h87dV79+7ulEsNCQDhIet2a0BrOv1G3+5YsY4VbwdiXV/U549xJkBoJSZB&#10;uqcE6g/ZzKo/2WJ4U1QHJWXG8uK3lJYrkp7tAubkZaYZiaHedsnNA6sJhEGffXd5w9cnSv7uG0bG&#10;JWfzQv9QJ4CeU8PARmnS4kAcaPSsZ4ejQI3M9/LdW1evvUxdpdtvvvt3/47Qs2A2i+mFF1EyNhgM&#10;arFxMhjvJJKGDGdcmXggMIAEe1n6jYtDmKmnQXKXWbb85Do7lBVQeBAI1P2+pmkBHXC7PsHmK9sb&#10;G916DcWyJb53t02QGkR0A14uPfKkEL3V6rVpTtKn7Ue1HS3W7a2dHkGErZJvs9gvVK17m53Vre7a&#10;VqdWkXA4iLMASodof+0PO9KxwO52gm433O+F8LuKpx2mqQYjeqxxX9MWj0vib6VfHbIT41EeR4Ij&#10;VLRTlQuVk9AvCrTuUCI6Jc4MlF3JGcVdZHp8HXN7U1QXDIlRx5WU/QyE3bCvLCxEDU3dkCE0Rtra&#10;3KJYQy2B98Cm6RODvVavNQxulHFuDzbRZ4zolodxhDdyuITIPxhkd5/6LE/W7RNu4q3WPGgDZac+&#10;YWMLUb0RA5fZF4i3O1aj6StXnUKhjO8E4ypEj1ajUiLiON74ioXwsN+2t3fWVrerldba2k693t3e&#10;ovdIF++LBHFghyZGPcjB9+ZyqMZ6udWDJHddc8bOVMPMm/7Bahyk1AyOEo4z7BOm+rTuo0tXJN0J&#10;65zfHNWRumP6sOgm6uWw5k8bI4mT1yic0Jz2UsLfdFKHzztEnAIX5Vy/ft1EhAabeIlGoiDxWNzg&#10;0xzlkHuH7vSdvIy4DY/Wng7mSaldZzYBnzFUZDLs/MFCoXXvXu3mrcJrV9evXlu/dXt7Y7MB+6Ve&#10;jpY+sViCdnPolh6bUyNFtVY0PfqF4ylH1hqEPFFEddXtczW/5YPjOSlG9efRq4g/6YTmxgNSnQ6u&#10;AOUOycxjeKraG8kGjJMRdyMNXyg4+MhHPkKwAa+UZ3l79vdbPmRvcEKTcyKCV+VbwE8/URrFDI07&#10;+VcknHlG7jaTSVPj8wB6/Dv9XG/d9cRAMEl/6pIU1UDDdyY9Y1DpYyLIynN3zV1SD0QNlY/Neg1s&#10;blbWt5qFslOp9+sdX5tKcKQfWqvxDZt1q4mdo94Wo1FImrVkTkJ70tiDwjxfUN2qb6t1rSdX/6S+&#10;P3hFkeFG/J1oyB+E6rxH5ZK6LpXMhkM/mAAlPADlO0SfhwuZWaTjzIULF55++ulHH31Uu8+oK/ZE&#10;9/3WHCyjKF1zVVninNQrka5eI45D2ix3jm8WBrsLHOI/f/6cNFLTqP8HYJNyNY3z6POqXq0qpGSo&#10;DBjqqEKuoyIWlBhlQnUmdsB5gi4lwlLTLDE68knEFpTP9RKq9g0u50mw4ZmlXNZYUibCd3wT6s3N&#10;kScYjjqNLpuTWkwPSHWo3YuLix996qODsIFpPqaER2Mi5XnyXhVL4posYdMRl1uUwnySDoLBiYkJ&#10;CO+UFMIO0GDe3BA9wK9lplGiJicnqZl49pln6dDNTWJL8Kpi3BtWoU+gHDLZK5evRKP4yj4Qhp3k&#10;00pG16EsxkNv2JOeMqQ68UUY4SCywFSFU9ytbZ/FKUjCGFhDhkBNGerofshMSrHP3v0d4noqS47S&#10;Yw29SdDyRIvvBFRnkBpw47jxdOqjzz7z8BNPRNMppS7NpRosU0gORZeMGqMxCFaNEB8dqMm+IbmU&#10;/ynjkEweXIUEEyampgjNmPYQb7OLRXNkxQcloAPkvMYyqYsPP/zU0x+/8tAj8/OLkSiVdSDkDxLm&#10;RSsytGXYq+k5Krkr4dNnzn/6M58/e+5CKBKTVHeppzQph38SHSw8sTibDM6bEXID+hP3r9CJzJr4&#10;8Q5uQHuIJJS8E/kxKCW4Dwe0JXrqYGAPW60DwTd0gAzmYH9z6BOt8wc/eFRzVqVsdDNFN+SvGN5x&#10;7O0EVKcpr/R4OH/5UiqXxX3eN8hNeivqIxHhoA0lhDyNvitp+7yR1oLiW4XJQb0g98kXBqCXXPBE&#10;3GghJ7jvYz/gngNl0Uj+kdj5E9PTDz/+2NjUNIXudC80mjnqFGaDZOhKBjtqMcqz6R3BJyTnmroK&#10;AkWhWCJz5ZHHPvnpz8yfWtSyZx7MoA68j7eDWiIPAwaHYfMC6zwM25lqHOM0lHnXdPuR+PhwCIyP&#10;XUgWEUd+sJCpVKZqcYogGLFLKrNRLXd341bev7/zw+otbJUr3IB+MpTkQ5PS9P0x358AbvkEVKcO&#10;drraTk1NsSDREj3NUFMrvRvSOfA0tPsvRnSYmZkZ46F+51Ythe0XLpwnUcZzwDKgGv8Y5SOehum5&#10;y/QwqdkFigPP0JNPPvHUU3QUkPSEE5rU7/xKeoArGgXzqEVi1Me9eZgHL6H2oGYmPcANvBd+ch8L&#10;SBXot9WbIsbx+PiYFkqZW9l13Y4KXx0pVYjVLvL8Jbv68VAt5wAcmxL3G5Hcb9dYm3o5MpzPnTsH&#10;MoPBpxpsYsjvqR8f+Kz1c48avTesIe6XBt+LS0uf/NSnYByqIevzvh83b/hHb37A3tV5cqD0YGi2&#10;7YK06gjoNhwNWZXmPO8cV30Lx390Ge87rSE3+e+kwbATsB8dyXg8YTJZjT5lhlEpilfVgD33sf5p&#10;bnRXLuuqFTlpCs9VdLABmHlUic1bOIK6FFIpQE6zug68gI++0QOUED1+4a0kfdiBw4oD+AWmXjiU&#10;nxh74qNPjU9MvH9J7uhBNm3oPKLby1N4XolSe6D/+0hu+CduqQEVvoVz+TafyuMansqmrMRbJEJy&#10;ssTl0aQX10m2E1CdWXNQXYxXj/l71/JYwiirUxozAR8FVzzkckp4hBBI/R6Viid5ihMcy53Q9nbA&#10;eUcsMU+IeedS2htl3qM0KU1MjfYlhp5tp7OZS5cvD573BLfzXj/UIN0NwwV7b3Yo0LwJ31P36R27&#10;q2Eeu1Pse2pQVF/b1dH23pwml56U256I6oRwxGkuwVKlp/3b7gwMhYYetSs3jL65zxHNMeq+V6qT&#10;40fcZW/VHJi0IfLpBOFLo3Cj9+9RnfdYokab/sAaj9VUIFWX5fOhesqfREEw86amp0AWGMSP1df3&#10;flU2d4dcBkDEvpk1sw3lnv5x5LZv1jSN5K2aynfyPCrTPBG3/7nMunlbqS5oBWKRcBK/o+wK2jqU&#10;Bkowo396ypupTCKxyOyCmmwyeswseksccZcfH4sk4iaddhjYeUtHVwpOAn7gycIgdhqsKUnVHdpy&#10;mnAo9yOOTNP1jeg56a3yK/lEEmXFeSev6q7U5yf8aD6mIWgwns+2aXevDVXel2ts/4grODNDBeCk&#10;0XVkEUpn8CELkgNGqu9GNZ1dqjTs5/1l16kpoetT36jQG0p4b6A0Ova2xesgHZYsQmlXGsgSFVyD&#10;g5XXb0gvo7JF35PzgZ75hj984AN04MbHx/X+lUd4qq+Eg802/Ncw5xGtWJ/Uu21FHxx9cL7i/s2v&#10;Hvge33M/NLavqjUHn0qSoSRENLJ54yMk57nTDlT6vOee8+gbUll3H2nG2GhN5vG3E2mYPqhOUZC9&#10;C+hKPdRgu/9NHKQ6HgyH/v2h4I7/YAeP5IoiUfPU1A7CL9qwWz8fktzgjf7p3aRHnN4nHr1588FX&#10;nFx9m2/mPt9Tvx0OwWGsxAg+095od/OkwYhk2PVjv6ce7Zg3I884hN467CfMtf9t9GHC9UhTNOJg&#10;j47uyQRPhuybhtH4gUoP5Z3qgNFfqSQhfkCu2ShVH3NojnMYtADXgLB1ZcidDD2oipnr0Z7epCfD&#10;R8lSb94T+J696t3/qC5wnLt67x/D80rnx1FOIu60QZeCUabDs+icepsZ6RGr/j35tJ7SyJN673mj&#10;qpDesq7JUaGnMlCDtIejOR39sCeQdWgTUJ3R0wa3orlTek/7hMMxhne/iswqV2D2gWv+GKc40SGM&#10;EurlkOYHP/W4wKhq5D3RQYHsEedBzsJtQ9XUif3JkXS7CRn7jLKhymkoaoC7vtfmGRH4g7dvEzM9&#10;0Rp4w4P1JvfRoSe39y0ST7CfVLs5AdUx8IAvGCkxvPlhssyoMvaGD6YHeHc8ejyEp5G0Y57kRId5&#10;btJ9vxq11jxud5DevE/2STOPCxpAgT4QYg+gb5/oQd7Jg01CktmOuKqErBQzx2wHjzITPcBofCfv&#10;/ETX8iZXWT8uBpY6mherEWSgfcra6GCMEN4JLngSqgNmPhY1rrlBvzFJDh66TT21TSlKXwczAayM&#10;T7BCZSejz7wZdE4GvpMTkitkoDzZY8kEbkFNNJKczTe96ZDxSmcsNt4oVchNjojoQ0nFk+Ge+aqf&#10;6Am9xzQ6mMGTd/qUZpqiGMmYpjjrTd/+u3wCY93KcKk2JXRl8g6JDg9Sn00epgG8MC3mhn2kvTxp&#10;fqtja15H+gXqe5PysmfX9F0Fu1X0aJkt7dcm6f0CCmu0LJPiO5BNeh580tI1UfCbxT89ugtQQ4AA&#10;T8iiG1ckRiptJJGKJdPJTC43MTUxMzc9f4rGhfNLZxbPnDtz/uL5y5cvXLl8+dGHz1w4X201diol&#10;8t9lRs3ED/CJBpXyh7Ob+8zcCaiO3jaxeNxosvq08sCjIusgDxhcWPNDCSCwSyksMCUmJ9p0jTNp&#10;0OJ6N/2HAWAOptNplYZvSUNUj05yuayU0pltIGz3UrXev7I9T3Pex+g9YbhvTM3xGkHwojdmpbzP&#10;N6/gzTzJIAAgcCMmP1ld6cNIpplK00hRPx8uDvPpgOrUF7pv3ztGJkxqriCEJkvcLDl9o1eWxaMX&#10;EhIwiJmCIyZdBwGsRUrFE8l0JpsfG6df4tT0zPzCqUW6Apw5e+HipctXaED4yKOPPf74R5547CNP&#10;PPLY4/zBp3x17vwF9qUzZxcWl6ZnZ8YmxlPpdCQWpTp7a3u70WxwoxJh8gT/UAkweZgnmOsTUF0k&#10;LC2y1F3ujZNHdbo6Petuj905JE6jjQj2syxuwz41g8xb6/ycwUOmD9b6W6dpcucTE5MeySnzRjV6&#10;C4mCe9ZwwgmG/y28/NtzKm1KsDca4q0wQ3J7k71GNK4h7RmlR6lOJdaBnc9HdtMnRHq3Uhokqb6s&#10;N9qtQlE0NIvC+aPRRDyeouv4xMTUzOz8HJ1KT0FR58+fp1j6wpUrVx5++GHqJNl4T9s2PqSn/Jkz&#10;Z6gIpXvM5OQErmY4O04KNjRJNCBUSu2XpgvYLMiB+1bVZlZpqVSiRlSH2dN9jCKg2DAnmIDjUh3D&#10;EItJ50fe6H0oYXiGpgoH7/NRuaeCRbVN3rAujcAc5DSOKs36wNRx69lPwj7e4Jl1hEcND3M7Ci4g&#10;dz76IN6zeCf1HsdbVaOnUvkGhyasIk3CTjQDJ5isd+FQ1ULUY8b/e2TYcNz0tkbpbaAp6Lx7o2Gi&#10;7VqOqOVRoO+RKwSvYuBsrCmwU6CGXD4/LhJqen7+1OnTS2fO0OX33KVLFy9fvgglPfLIw48+yv7Q&#10;o49eeuhh2gNDbhw2Mz8PCZKDDkVhj8G4mW9xbg27f6pH2ujLRmselqd5So1HSyo8vIWhMoZPgPIo&#10;l8tUb3v6jrdORN8+yfbGVMeplbrIr9fLeG5AFVbeeh0luVFX4ajE2jWfhnPWbDZJHtUnERZnSn4E&#10;x0/Mxze+veM8LHdo0s0GNzJ6wx69ecTvLRJvGXnPpZ/s+7kSpMf8DNDVWyejj/N4b+cxgyU4WrE7&#10;8K/ssl1vgY7eyC6fGmZ0QAYQ1BgUNTk1OzdPrcaZs+fOnEVG0ZT6ykMPP8aOoLp8+aGLl66cO3/x&#10;7NnzSLDFpTMLC0uTk9Nj45P5/EQ6k0skM9EYESYoKoIABBlaekeaWnWdiFH32IDSRjyT+6aVBaw1&#10;2QqupXOtr95vB5qXz8eRhUKBwzy61UVrNLgTTMOxlrWuM1X8vNviEy6meESjwkFvUWdr+G73va5y&#10;IWOzfKkyB6QEKGUVHTwn4mJmZpo3fPKWZHmIFAoE4FKjieE69Bol18277aFmsceD7B3mEd7oGKsA&#10;Vy7K/R+WxnGCKXmPHWrarJoROtGNeYtblwKDPz0zQ80+NhWvEBuG1vzC4gJa3/w8dEj6eCKZjCUS&#10;7Ag97DOWgrTLEYwU5KJYU2rDiWkneXkDTdVowFJ1LHagymLTe0A36MSAh4xszRaMXjfWHq+KLQIt&#10;KfkNFvMBhUU/V8Lj1VvbynROpN+8MdWpoOP1UKpTFCJP3fLktUd4hvbUONChMa2YhiX8SEqn26NV&#10;H253E30HmiSYSWfxN0qVshEtBttBfGMHkDO8Tw7TqYe+MWaOM23tbHeBkzXOMAFxMG4oc2NCcKLu&#10;CpPU3KfBeA5H01s/A0E3qlsquSphq6sG60DNmD8hm3QbgDftg6cYDPggAn7E8BtHo0wjS7pUqtC0&#10;IBohnhmm7yYd36WLC2tD23MhrVgevEVzEu+oTIup3zcaoWBnSIkHH5pePrIPkP0N34ewzA4ttKEi&#10;hb3RTR0HnnUzMI6EhQh3FReFTPtuN2+tU5M5PTB/qs7wLactFouexDMHn4zsjkV1KrixOHUBDrSO&#10;YSICN6pQRfqVHrxHw4TYrGAfNQBAXjtkUKK4rnQ/67Sl7bNYyaFY0I7YAYFeCwUj2ewYYgNEjj7O&#10;d+hUcEl6INIfsR++ysVH6qcVIH1cAqnxPB3TafLOpXltdUATRpjaZsKlR5vZuU+hQ08N1sfx5JtO&#10;nldA6PE3pTqtGDQT8yeE4oyAk1VvQiFeaZnYZcY9K59L6zFBZhiYx7vaEHDaBreDtlflSq1SawqC&#10;pUFwEDIzzSINM6ZKkd+j19Bnwgw/0Qf5HahXSJ+m02n16EzeaQnujtNhNxg8ZufDTss1n2i/cl11&#10;kBLyGYPOSzZSL5dOq0Q6WEbdrjYnNPtANRMeYcjYMNPBJHryU72Uqr5CeChoHAnFyicmqHH8WX9j&#10;qlNaYrV9/etfBy5Sn0R1Tl2FXEx1RW85epdXqbFPPdM/+VwBMxkOYpFi+AL3K4qE3D61M9KYjOID&#10;n79rWpSZrpRH7PdVfjS+gZ09KNsxo4jDRkhFiwaG/Zz3ZYR5Ouco4XmC7+AQSxxJ3JgC7/MnZjOi&#10;f5AFzszLf8cztoUlmZXDUCMZzBgeMireILOEBHrUbKoceliPugI97Un9It6mC0mJQWdTaU/FgDJE&#10;r9hapxhz4+bNm7x6qsronQ1X9f5ZHL19zo92WqlU4A3e8jj+pL8x1emdca9bW1s8g46Lx9tUs9IR&#10;8QZOH1LixsPN+8QTFwo1ibsWpxOb+m1Vj0dGoSykcUOlCLykaJ9pYTQjJwNBdqD0YFIEPQVUXzzO&#10;BrP+vht+IBLNdDJ0JlgK9M3SP70H9ES0N8feG4/hHUp1ylk07xn2Mcpojj8T79EjZe5lGJisSqU6&#10;wvgPv18dz4HWA156vUFzOSGAI9L2NZJkjOGBTqGLbXQbHc99M8KFEDu3b9/e2Nhgaemi4hVBxJG8&#10;YoPxCd+urKzoRLPS+Pzu3btra2sqJzR2pZvKEu+9/mRA8HvlBx+izUJ4+sj77I77z+ZxqY5Tw0UU&#10;X50zqhDXKIcyGL2w3rTyKiUwpTsdXJ08b1ZYoAA3EEKBAGTcTd0aAsgOh5786Eef/dSnPv7MM898&#10;6tOf/uxnP/3cZz/zuc9+4pPPfvzZZ5/+xCee+OjTjz/5xOWHHz534eKp00sEcu7zkIxJOpWS+xz6&#10;SbhJbg8iF1IZKfbRk3i05028tw48ovVobzAfw5og86cIh/coCZ38tqA4JQk2mUeBlJVNH5xloAtX&#10;p95bsvoeRwaLHpVc+J1mvJvNW8d6BqaGS+gKUc6o2+iR+l6VLAUI5hNEKCYcH+r64f21a9eQYBAV&#10;b3hFHK2uriop6k90BonRAdVDkEKjAqMpfno/chvD+xzopUNuoqtab0/Zd7lSPimo5MnWhzc6vIHk&#10;eFpiI1r+o7Jbac8jP50ePudgjsR3zE/YeGAeGxRaxSkaEK3xnMjQCB3jzRTND/08HCElhl6TZBvk&#10;c3n8ztPERvEmg0t58eLlCxfBhI3fbzn5fYowrZxCfR7cs0rpfTx1d2nsDUCpOeetLWVvo5ueX3nT&#10;nyRvCqtLl6Y2TBWHh9k8nU3/9IZCyYY/O91OsVjCxXF/Sud405WufXBID/0h10Wy3bt3DxYARaF/&#10;sfawUEx7NplQfgU/JVDEFLO6iIxzAG8WFhZUKeOH+AUJAcLxvUuopNJJ1MPUFeRtZgQGm16FVzUd&#10;ofZWs3XM+9crnoTq+j4Yhp6d62tEmJlgQ3/jlSfXdqcqA9nUZILGMKvobcDGo87NzS0tLQHvp4ql&#10;PoNshkBN500yexBgJPfg9OKEUd6R68MH5nw4wEIcweckAb2hRxs2yyh7ZoAa1tytTJJ40Qa0N8qA&#10;vcnwBn3UD7ZvnenBCE+G3ug2tdGAxP3X3PvhW3H0iVNFq5+GI+Yx+4OjoapNpVxBAVPZcp/HVEam&#10;oODH2bgHT0xBSFAXY64aJqsOWoICeUNxia4rlQfePHI5T5zyoafXKL1Jf+yhWag2vy4bPpTVHIkg&#10;Njg/J2cNc3VI+sL5C0985AkyYDyN4DhPceSgjI9N7fs9kKKXLj9Evg23aEeECLgpkWaGYGRw9eE0&#10;EmdGU8OOY2O5VDrJbfEYhqtJa4FW01HHrioA8nM/LadFNdXnVH1Ezj/UNwbzZ+w4eighVZHvL77w&#10;vbvLyxKO2L85BhqfRmahZz/56WhMapTk7oz2zys8QhRmMo3MpoJ6dBtldSrAvU2Vaq/Al3UGPyps&#10;bGyu3KOnpNFADBvxXtSH3uv91b/6V//yX/6Lb2SHHmfi3vpjDiUPkLp/+Vf/xVef/6bklNCx0QCu&#10;6pybafejsIAsGgvLDJgMXUlkIU5QKha1zFzWBS8Sa9tThjaY1oCfMN329rbnbBHVThOed8nVeD11&#10;PfhkUckKtGw8GRr3Ke1sk9OVSCaQCUwKjhh+i1ojEyFN8wb2PL8yYNR4O8VFKcuM1spG3SGepctA&#10;1x5bImTFCcNHRX7wf1TECa4HHOH42+H7soknYpg5xjV48GNiw5yE6vr+eDL13Oc+x2IVqqPJhnkg&#10;ZRg6BzIccuWBHsJy5KtsNh2ODFRQXXxs3U4ftVsTApREOYM6YHRNe3r8qBQS+jQdu0gl2NrY/NY3&#10;v1nY3lHn74Fl2BXIYXqlJZOf/PRzMDI9gB+rd0vNCWxI3UZ1y8EEj5grettKdfpGf86tKhmLR2tn&#10;Z+Pu8o0bNzw2sY+G35dU57i/+i/+9Vf+4I9oBi4hGKW6ERVplOoI7OBtpjPL9nYBtqhJDgNWPFTh&#10;vDHRUYLdRmNRlDR10SlhKYWNSlGm0vshzNqYIMB1EwNAXvl6nbYkKfgDvd3Im1xcJJtBdjd2pfFH&#10;wCvJP7PF5GEBmxdyO2nlFUJxI+eROVU1jeSXGAA7oq8N8JHFYh/ehS7Xg2vm4CcHlqXhVkcpAAdl&#10;nWbQXbh06dTiIt5FYNJ5Bi3HVsNMzSThS0PpxGPzYSabNkQ02ITkaIrg+PH/eA3u9Da8gfZsMA5W&#10;XqWnMh7lFtnfN2/cePF732/W6vIMAn50UFUeUB15sp/69HMSmzGbR3UDHmFGluFX54rewxtSHb9V&#10;bqcn1LAp/qyVWzdxjh06H+9TWUfk7F/+2r/5nd//WkdyNoTqTFLIboBuH9W1Ot3Nza1WuwOX0oWu&#10;mxpOo5tHdRAE3zKxgyU7QnXerwbKw2CCBqKTudIGDNIpTxHyDPfXqcEQEZoKiNNSKYr2g5hCcdKn&#10;o+RQi+wayjdUyRFWaUSyaXFhgk7DWngR5EbT1qfgzUHae8uoTnU8oYeAOOvJTE2lU3OnFmZmZwWR&#10;zqw/qE6pQqjFCGxPUvFtKpXQBFpP1ptUnR5uZfUsaRrO6B2rlNdPVJCqDGR9V6rFb3/rj1+/9nqv&#10;Q4ySGdtVQffMar/bM/ngiXTmM8991qSuGyvZBD9URokGYluQHF957S894vcksOql6n1VV5tnJSot&#10;aZZQq1q98/o1/NEjE7h7R+9fqvtXv/Hbv/37X213EC2OUp1EbszGMOKpunjxQjwiej927XahVK83&#10;eA9nVRA/j2l6vEznesAEhz0SPF+odnTR8+9yQEPmhsHKZxoM5xUzk8A6S25qcmKClZlJ46+OJ+Iw&#10;UilODQejZuI9a03JVhtxacHaiLYv1zXeSF13nqprfjPgxQOSG12uo+v2mFT3xt4UXS6y4JweSxN3&#10;yMMPPyJB52FetkoPb7F6MXpvcJVj6drVTf401KInYYBUW/OMV2VCSnv6RmUR9IlKefW1qzQFEpXC&#10;JK4bLWL/ZiZbPhxQ10h2tZ4cjodxjFtFFGbDNXTT8fVu3pt7vdvRHHbvoTz35q6adPCG3p+f8Pgy&#10;OMPAj+Gou2tmwO+hooD4BouFYr1WUzPBM8qUYe3zAOsP5VMDHa3HaFhcD9bjGTN1cogpICJLSrwh&#10;LNxjOAsA/8cLnh9DEOSfeeYTP/SDn//MMx97/JHLZxfnT81OzoxnsynqTGKYfCwgo4Zp7GhQaSTL&#10;Q4GtB/Rs/tltpiedmrwyXAhVAsnDTVnJoez1OPP8xlTHqXloXDcf//jHf+RHfuTJJ5/kmZVOlIWM&#10;cII9V9RlyqtmHCgBKEvjvZk+cYQqsak+7a1p/RN60LCEXgXfCeYTeUL41DiV5BMd7R7TOSPj9qmn&#10;nlSfKv5VdfWqU4tX/vSKQbxnOThq+iBK+frgA116GHPXVaJM4TiD/j46hgenIA3nM+uX+ZAH31Md&#10;Yh5FOLzYCzR2lwQ/dXjutbSVzDzWpsnImpqsOcdKYOItjMhMwQ1xfSuAAls2l9Y9l8+k0olYHL8C&#10;OqRphGiSKXkvhIX4QueCnKSlFEadYaD7doxJslVGdwxCshT37iM4Jd50nSDn6/5TfKRdl///t3du&#10;QXJU5x3f2dmd2ZvQFSSkFSBFEoiLIIDAsU1csbAgpIwhecgDvJgiVFEh+I1UpYoqqvKQcopKXlNl&#10;SOUhplyJE2wDBgKByNggI+7G6M5KrPY+szuX3dnb7G5+3/fvPtva1Y4WI5BWptUMPb09p7vPOf/v&#10;/n1nzXr6COEY5rb18m0XX7zebRb1dL2BxyOTeVGbkB796SYVixgCi5qm0Rkz4NKOTXH1O+eNzlUJ&#10;3zbrpQzN1nNUc5BQUldnZiIMRm6DR0koFgsk81qq8sxMMZ9/6cUX7abK5PeQOXE7lVHyAZ4m9ZGs&#10;4U2bN1uYugmQLYIuKR1KZmWAzYZlxlKbI/Z7Wdu8LoAe1UV524JnVySDP7lkNG0EZbJaLpdIeayb&#10;rP72vfegC9E8PLnjRdqXnA2TTp6oTheHK/lBXnFooK93IIcOi4myYH6qsTHkhe3bt8+k8J71YIGm&#10;y1zJIBGVuEo8OxlMLL39A1rpwB2ypoOhZfkksTgkt3QIpwp2jjYBVUIgWXgyCTvqNSSmypkKUTeT&#10;aUh/7Wt/tOWyS6kBYrbwWcC7gjZnIMwEOx8/cy/zGN45l/EAp+FSiVvXwt2CqFt1YfsfbNmy49pr&#10;V65eZYUxbNm5GboT5iDubzMvzkESlsTZxDTEDbRh2YJdwSIkrWn2VydNVQtChTGgRkRFd1aiN7i6&#10;Zd08Xj189MjPnnkGn8Xaiy8GisWB3PPP/Zwb6QEiDEQ5TpHXBUfK1quvwY8ojicxVSxOAX56Qr9n&#10;pEcLTga9WMPUGRtgG96ou6XXGSBRKyctN0SBsJaJW53+4O13cFJJgZw72EsTdbN0Pk4kq7Lq59gU&#10;yhv0pa9/oFwqZ7IZgpR54wuWXYBB0sMnmpvTM64YZPsGCz/80Y9zQ0Xg4GsAEmRrZm23fUSDqIkk&#10;Yh2V84hFOJtUjALinrYYdITSMya+nmAdAszNN+/cdMlGb/5sbp8Vdasv2njXXXetpKxqQ5ooOiZp&#10;dXwC6oVgzWsx+TA/GruIg6ED6pzpR5KnJrct9mYlziNZNJr9E5GJQkzAOj1t9Wb0EzFGJvX7+95+&#10;/sUXRiqVb966i1VdQWR5sPDCHNR5yWtuA2FG1r/6mmtwntY3NgFRsSxJsHxyIzOful3UHt6XVNNo&#10;CmwiHKHvdN6IbGx9kYTs2SXDiEfKzlKbWMF/8867IfLoPEOd6JH3UrRegRv3bCYYG8OwYRb22c2q&#10;Lzib6u7P/8sP/q1QxtqMAGgXMBSr16wU6pLdzp9skrj6JfZns8JEVUsO0LgEl5L5KOCB7JYClLrx&#10;xj+8tH3DWQ/FWyTqFuSYvD+9aQhxsweKEdK2FdnyLSh1wf4REKi5exIIXQOU1B6ujwEZOan5E1an&#10;lmxTq7khs/TjcLH09H/999NPPz1aGY3kPWM+kcIgRhQYFLfEEXPDzhv/ZNc3N7S349yUM4NNd9Td&#10;Y0txXDg9Xu9CA2zW5sQWzDnmQ43VfSYZuILMYzkwSatUgteJ6yIsyxgbnupsUt0zfe+ELBDlW2Fs&#10;QCFKN8zg7MzgQ5mpwrrQEthxoVnCTtQTtupRkqIhyMgnJtVdWjeTSrFNVDJZhsMbQ5cXNWnltEc8&#10;EdPAjjaXRWwlFt5jlDRG/OdVcZfMtiDqRNTZXHmL6qPIvC5TBx0SDLLiePoaNpEum9Ax+1JH62JJ&#10;oMKGDvCc0b9odNnGzPGOY//65JPvvPWWQcsvUPauscE4iEz2RnvOupn17Rt233bb1TuuwSeOwRi7&#10;h3lDfQtUQJRSxFI0yYhoZCIzvAXCEeh6pP1bMX/TP2HvMgOg0kirSRotRRqSrHLJzIJFPKjeK+5R&#10;fYvOuCfBXKa+CrKngcT2lDjxTG4hQy4t0NVMnlAsyKAVxxIaDom/IPwPColWiJBkvjQ4oOvWUUpe&#10;Unx3buk8cxEvca5cUks7DPoJByS4u90kKlUkKiXgaRMzSaYSBsYiUEnG0wXOgiKjC+dlq4TiMfFR&#10;dF/b84snf/BE94kT0MjQT8zy4FhTC4Irg3frt761+/bb17e3G3QIJvB1rcTYwuOFA7/EjKX2VxJp&#10;45BRoS6IwaI4Zi+xihpR/kSwVeqPogIB1ViFzpVR/VyfQzUVk7tni8w7GR7Ce8g/RGrpNNHfIPvE&#10;hNhEEsOnhNfk7vFmFoni1v7I4B/fQSLpuRlnd8qhqIU64cF+htPGFiFo46uwJPCAtSCVRSJcFKEW&#10;8/44ltQYSxwfZGix+RoJ7oZej5kGY5iR977xxk9/8pMKxgmLmLN1rDzoIArx1hQPhhws2rff/qfE&#10;vIJaI46NRAlB+cyQCqwEdZEEIco4m0eyWngC2HNCoE1cUWCbIyVaSXE3oohPyhhTLJX2799Pmi9R&#10;MuRu9fb2dnd3ieLqTc/fTebExG6Qs/iQk4Enk70Zz6BuNlfCEi6xOGTdlRDIo373epoW05ncdaUX&#10;/9CEDF0swWUpYa6GJdRKBdFXjqIL2patWr7CZOpMqom1tBoxQ9WxrDeCRYrKDNlUmiji5nQqU5dq&#10;rGvOppsb69mbGuuz6bqWTDpL0Wi4HddSfbeOIg22MFymnssybU3Ny1vbUOcQTgrF0sHDHcOViR3X&#10;XJ9tbElNpbN1GZNY/CmxbZHTis+B4r5TPFmm+Stf/8buO75N1d6GxuZMfbahjqfLNje2ZNNNDQTB&#10;1jfA9djNqIKo4mKPCjKaVpBuIHcdYSZIoZHMmagMJdhwnh7QsfCpY7yz1GFE8sn1DRw7dOTj/QcH&#10;ewfOV/HyJAoyD3QRk4nOEyRftb1+vC41WpeaoAYHHYgVGOOnO4nM+jJrBod9ASGv0mypyu4GcqeN&#10;6mxGJi6sNWZIR3ekVAPU2F1FZDf7dKrPEOOuGjpLZKvF6yRu0WVIcXgqOUCtDXqw5DRbHrg+bbI4&#10;aTh+YGsyxowlcBuxxPBp0mZDI2lz7LApHBG5fP5EV1d+MA8to+wufgLUQSyDoRvJ1AqSOybKb995&#10;5w033BBCKCVASuGUKCvelWQ7IqWz2kjs+9YZqXDGh11xFZOUwCMCqwYD/DiAYZLuceWV2z1R/Wwb&#10;rc/uhIs6Rh4tuoIdkQSHk3W5xZJNVXO5AfJx+K7oc3Wp9DVTzOR0NdXNnAeGTPvVFAG71EXh2HYC&#10;zfHWUE7F6qhMjEyMD49VipWRwXKpVBnGDnF2+2Dxd6+FOmUDKHIKzMiCqXiOgD2UIeY4KhnT3BIh&#10;fB3rYKLQ3E0aBqXaWUMguLWVLkZUA2/dPT3kAFvH0eN1MwRYb7/qSlwy4U2o/OS2ZosW3717Nxno&#10;amfOvSSCBpNJEnhJ1MkSEzYpbJoK+rQoPg+J9leIonBEoTnDLbhMHkm8gtQYPt9Kgy1+BkVXhhkf&#10;iybmA8pO1zWMT1aHK5UJq+wV5Xap8yPUmavAsec2c3yp7PQyn5b1RQrVxATOGdLC2UuEI5TLzBPm&#10;TL5QGCwWBsvFwnC5Wjfd0NKUipLDPvWjf/E/WBB19IumLzNPqpQCgjTLrUcxY6KPwdxYO2pqCgsG&#10;/EtVgiWYhdkvhUo/pEFmMzDGuI96Vx4ud3adyA8NjoxWGBUEWu4HP4KwUUT7wosuYjjEgjz8z9rE&#10;DwvjVfBkuEUwPwYWJ7yxRfwqZnQBV3pIAU/0JWxClzTVwEW5XvokZ/QTTR1wypm2Vsvf++LH71y4&#10;I1aOqXqy1ijpRkW26XJlYryKIpAujYztP3D412++ZbnWY2OZpgxBXqruIQ+npE1Y2djkBHkkgLM4&#10;XC6US4YrPxgqFQFYabg8YinD4/Ybq09s7kFcrTKGkRvdvnEjNlH/w+yqL79Dz2gy6IfzD36HBhf6&#10;SS1ex2RSbrh+jMmPT31lhoXIRpvxHtltUmNsN9QUFNKCYZNj8UkagVN09/UeOdbRn8/RpyapWzP1&#10;jVk0Pi+CmK4ngxZ5VdOdT37LsCGViuUGOTDJ2aSniY5qCwxNJFbkIJyXSyCMli6QgCq6o7vI4KYQ&#10;HImyPjDWLbRHI+61WzISzhmcQNEctdQPExH7B4aee/6lfW9/2NHZmx8sn+jq6+3vX0GhxbVEK1up&#10;Eq6nr6huQoAZn+gUQ4UhoFUAayPD40DL08BkFXO1IXKzeiUrajNGfBLVBo19WXPrimXLVq9YmSLK&#10;L44HXIj8zde6A8z0E30V8Q3T5vMgpqfR65hPPI3ELWz7moLyktvJbLYNSREQ4WPDRAEfc9elXJ9h&#10;kzgaZDZ6EkbxySefkIoGIUOKkDue3gVvZvrPZLz0rFWV2Xb5Nk39m2+6CSO/fPQBxoGhicUFRpcE&#10;m0RH+QAU86luDXEq8rkFlPIkelqhS4xdx2pf8yxcz2DxFqVyKRhazvicXkINgqgTnd1733jzpZde&#10;2bfv7eGRSnNLK7PHipxmM/i9yQxSOeOIAsq+jIhjMhOTCLO4xceal9hWrtJCUF6R2Cic20XNP4j1&#10;rKG5IYNBjhrRaat0S6Ca8cIAngCbJNkNQy9qa3U33PtKTJ8IQX9/P+ZojNIccDKooGd2CBZEnS0m&#10;Vzc9OT5Klc+2lqZlreZPE9407yXgydXGSbEIzc5Ic/OlUkxA5XSWRMK2THMrqbHlkdHjnV1dFJyZ&#10;mMRSgdlK0inNUX+PqQ10zWFgAT/1a9s3Nja1rFm77rJNWyxP3cv1an5r2JIYiOiud7MEGHVudEBY&#10;ycQ4u1XMnZ4apVbwrJQYeeqDN0+8NIBZ5Up5QsuUn5khrxanMF2g4sTopWYf/T0VMNXrVlCbMcHa&#10;QTlvtsFS8cDRI8c6O0dGx9MN2ba25YSdUO8GMwDTAnEHAQId3xEWhwqJblpjZkjRjj7oGl5EMSVn&#10;2bi76cUEzumZytg4MQuFwvBIeXx0ZHJidGpybGZy3HaOx7VXqqPDkyOl8eFipThUyg8M9vcO9HT1&#10;snd1dncc7z7e2dN5oq8/V9ROJaRjH584crhjZHjUcu68CsWZwt6CqCOknwgnegW4sTdZzI/ZMzXR&#10;4QZ0EP0lXAWdTXpgkP10gSmEvrLYxGSV8PPu3r5CqUyHunxukStO2iwQGewxjxXsI0GxkTpFZh9t&#10;oQWFbanbhXCJgkkWFGQDCaXSxPhUpDXFBUysoZKO6+XoG0GcEEeNzScRtoVwc+uh2ZpOYQrF5ISV&#10;+LaAG3f+QhRhdUaYl44N7UzNnrgdOJCK2ZvMglJCsBipcpNT01DYgQHU9gJgRFLxEBQSTTETWHAf&#10;9ND+xXVTPSAB2E4CM9VUn93jiDyNI9vYxFgFiI1VSiPDBThVpTJUHs4PlXKDxRyfQwUOevtzPf25&#10;7t7+E929HZ1dR499cuhox4EjRw99/PHR48ePnzjRzeDl87lCIZcfyg8WBwslYNfbR22QXE9Pf2dn&#10;9/Fjn1Dp7IwPbPqxxx475Rh8/x8fZ90iyiFRzEsAsIluGRcWVoe6pSBVQ47/VRgISOAgSJUcIKTD&#10;r6nkQzkngQHOLjFD8pvwozNiZcIPGDl44ABloViUTM8gLiewifIlWZx+FVQ4SReeum7LR0xWfVx9&#10;48DcDO74Nmg5sZD+pucJLQu3yCESSk0qpl63F7fn5IcffshXu9hLV9SY0DzJLbfcQk7KEoqiWCQ+&#10;PXfG3AYET7L0FeIPwz06Mm7G/ukU4BmjtANlqSatSDNdHcYIeNnKBom6qbaqIP9ka/Etkmvsf6Z4&#10;yEVOyRStV6GsZg6QYoiPZcJYgOzQEL4oEvxzhaH8kO1YaIZHRyrjY8g4FYTKsVGL6KPgDVackZEJ&#10;z/Vjh7FCBKyGpy0sZZNn5SrUUkRiu/1pdbzTXhCJZjW6VVYKclggLUbzSZrC6WyuOZuslkjgPWgR&#10;q21tyfkqNihLDAd0HzQFyCEuq0JRkBN0pTaJrDqjYy4z1dr5lcZJgruUNI2KPvmrxiac0XvxQy4Q&#10;0jjgKy2HPwnqSUadhFzQPXRHNq4UevVDzh85coRm+ZoUdxc5U8+ny+JS+NOU9FizYvlXb77+L//i&#10;7tt27dpy6WVNpHZAlAk1mTAlCjRq+UVGxAdutk5x0LqDJiad3MbRIWewdluYrORa3AcJBLwhv+Ty&#10;FEmCYxUwfrohtATGMI0CM8ykZill7REDm5lDdYbdJBSjquj2crRD9IkUNdc0i/tefPE6dNEzbpxe&#10;WMJ0DkC/0E3iQkw0xHLLNwUUpLcS0BjLlvLIhVwEDpQLzAFzlFIi8HPVvqYpIUfSeWBxwUAPwxEM&#10;GBgKtmEXxqaiOpwBVEEmERiClCh5kk1qAF+V/yZ6GdVgOzkDUAZVWVYF9cDlaEd8ODwz7wJzEwj5&#10;K3Qkn8/rXQTCJb2p6xZJrZNvatWLvCIfZl9sAQ1UuUvPrFm17Cs7r/7zu++48892b9+2uZVgpSgS&#10;wcQc5AWwBwlGnqQpkc6kshAEEPW/mcddB1HOAYYXdmajRR0ZdZT90bJATdhVHUAvYmDU0EM3YyZp&#10;01jrS/kEzlLTH3RtaF9/6WWXbN225aqrtl973Y6dN91488037tx5/XXX7SCVXn1yBrG3YLD2mrXr&#10;H3jgAZaWZUbKP2bWQ+dd8m5pqQleEoTwlUwzyXLAL0RFw+4xVHb39KJCqe4lV6o+NmAWkNS/wfov&#10;yxIbWKW4LwVaXn31Va7hYTS5+RSKxHz0VeYTkU9BTkMY1lKyMfGV0AJXpAWzpy27QCAXWxYVSNJa&#10;vtIg+OeB+RTqOHPk4EfHOjqS/HC2aOOpwKcnPJdzycNTq4s+xWbJ2dLrnCVFsZL1Vr8Lt0pdCm9A&#10;V1ffBx/+9sixE/ShAKb2p1NVZlGy8xHtVKQyUD2jyADPlh2P1AGbLRaOYWlfrgn4ElymdlsYdNS+&#10;y7ypqmdXWt0Ai25kEsMpCAVEwTSmYRULPBxfNVES4Zzi3vaIsQbjS7CdhrYukmbVQt2DDz7Ims48&#10;k6r6LG9bhpOAx8SWIH5l/N6ruDJOaMZE6nBgFZtbWiBjMDeAQ01sRHqng5FdUbYWBNeIBcUynnBC&#10;y0DFjGCDg6COuhl79uxhxj/00EPcOjBJDrhMOImtwBO5gRwOiZ7uLhpHELT1qjdvJnbEcpYdde5D&#10;iP7jXjBS4ksRlOl8nAVxorIk1Yh+mlQ5MdHX3zfQP4CigEkU8vGbDz7A8sVIRjRWgQE1x+TcR92n&#10;BlsCpu67DLkACntWfBcXpX1J5BQm457+4qFDhw8cONjf34fyxkVTKdMR6P21F7EU6ypL4zLURekJ&#10;9mPBzxBt/0zKMBcpe6RRuJpnZnALJSP61uxwrM1mMoyVpsX/G2dxWSaKaUXekrDEp3IbiAH1Q72T&#10;/d38j/GX6OwXgrp7772XNdR5Z0qnYM8gBhp7pTi+2Bp/gkqJ2/AJDExryjRB2+BUbPA6ABAEMPEx&#10;MTfEDNEkMToJlkb8XFWTEHL48OG1q9e8/vrrNPXwww+DfPOf1KfoUkmPAYSwoN6e7mef/ekYtyMh&#10;fWZ60qJqzdYKQ6Owh61h0raMEiDirlIY1q1du2blBRKPRTvCFvWzS1zESXQN9OUHciydRHr7W7/e&#10;lxsYIPR2kYRNTZ3PqAvwO92B1oHHzPHRR/vff/99kx18TRGm+dYtW1lX3AzDVlvWlAZ6LGKJtnpT&#10;ZMnQXHKRZAahU55gxxeGbjM2S1WZYw873XOdsb8vckrUqJuy7v7776eeO+8Pr0PSu3D1GqJCJAxo&#10;uvMp44TkAZWULY6Ndxw7juGEHwpaERN38V3iHx0qm4oEy4C6WIC2xcGAK4oTtdrfffddCirfd999&#10;IAc5FoJj8SvOFYNSBwIJ0/uPHz1F2qlQV62LSnSKLSPWsigJawCtXbcWggcV44kp97CSxbpaKZ9o&#10;MdMJJTEiBzwqLQ9Q1Hkol+sfKBaKe19/faQ8zJtb/cdPI+l/iTqjaF7+RHOcjj169OM9e/cRhMsx&#10;6VqMr0k7ni+k6D9Zu8xk4MG8roRLD0fmMujFCrXxLJNmThYAJf+fMUgtoqFFTokFPQeP/9M/79q1&#10;C/bCXNSyO63NLSYZx4tpyVHORl8AS7oHnMCgOo53Hjx0SOt6BbOhnkZ8Rg8fmF6CelmfcTvZsswM&#10;092NJdp9KnlkRdwYpvCBIi9SH3S8KKTLVnvpGK2QmGeZXhah5JxKdzSRdWjw2HHS4Y5Q7mRZm4WV&#10;rVhOJWArAqdcimDS1K94NR6DlyoUcQiV+/v63ty7d6RUNskptLuIkQiX8PpLznNwylkbRjO8WhjW&#10;GrNc4+Fan/2f7oXqbb9yuyVMpVMetrKS7I1VK1esWb1qw/p17RvWb2xff8lGwIgpkRqzq6hxZGX5&#10;WsilDOPvjxBUr/iB5s/+Rb5IcjwXes2F3nHxk6JW9LMcbrACJEwzSHr5p8AZQv6B54+mMUm9/PLL&#10;99xzzyOPPPLEE0+Q7im9S/RG0OKTM8EzlpyOgXFJChVizfscwxUhUw4MZfDIVSo+FsyeZAAxtJIe&#10;dUfxZGmMUEa0Txw67739ztP/+eM9r7xCDABvpMW9REGUC0GDYuCQAIRkalR3d3W9/tovgZyvrU42&#10;l9vNzq8tplG1XI6f5Y19EQRKrdgnSXe29nVqqqU5c8W2TXd/547dt37jhuuuvm7HFVdfsfXyzZs2&#10;rlt3IZX6W9pa8KFaGIWNX7RwvIryoap7I1guLSyGirFLZ0hqeQ40WWXAZC5KnmaTPCZR06XKKcI9&#10;Hn/88UcffRRswJqwoKjEiDQ3yegBeAKDWyxmvW06DoDhK43YUi/x5usPejuOq+T1QgjtwwzlnFhA&#10;rLC8LZM/ve7wqpXLIauKrZEaIBlGb6d3l8yJhYaiEtQDkw26RunbzzIpz83fBigmD/So88/MOTn/&#10;t7JwehFls2e40dC8ZJC/FpZL00oekRV09rJEhWYZSOc0kjyzoBSyyBdZzGuesqn53LXGgNbidcIM&#10;G7YKUDQ4OCS/GZMy6GMwNIIzvnvfd5966imud1tLCp7DohMyLYod6zM8rgPDuJlYllwFwfHNGVgl&#10;nDOylPrjA0IuABv8MHA5NSKfBHatlatWunH51BoXWJOmjsJONu4ff/2rOPslWOrZQiCbqkTrLkDu&#10;f158cdKWy3D93lnc58UOzknkzZlkc2Sw+bNtMZNydiaYEk6G0BQFcxgX9zbAuyKHtdfBNAtofKCv&#10;voeAzMQD1ZbxTvsip6QjNW600PWnHcZa/gdZPlQJCzMGtUyIjmPyYXLCO4nbnzTD55559oH7/2rv&#10;r97AN2mJi5NVBLrrr7+eiSuTiRiUPiWM80zyGbAFd7ar2lXiVYuDub2/eu2FZ39WGsoRSuRBP0C3&#10;is44Pk6UzLiy+iNdTiXcLaWf3Lw0Jd3Q0giwpnp2PUtuVafZqeZJTDo7YzptVmwO69sv3bRl23au&#10;FJ8UK9ZzqpdlquXAdPdsNlWdouiD5V26ndlMzJ4pvdCODGU7fWIVB2ynpqhNLoug/73dIFbY3rQr&#10;35ydGEOSl+0z2ll3XqmuWmZOe1zHI3Ew20KizaXRtwuijvmHgxuwacVNc4uRyt2UwSVC4ZHphtTg&#10;cOnvv/8Pf/vo3/XkB6rQK8ogNlAeMbV121aWYgVO4odoSpq+SZOuLJ+BMnEvrieg55VX/vepH/77&#10;L1/7BRinpysVfHpIjKaCwxExbMJlGQIxYbVgnyb7qqy6LdIZcaN4wGarV0UeJXPd4jsioM3K4cQW&#10;ajUoEOrBOID74TL5zt13r21fD2ZIMazW17FPmqHN5KSFdiiT7cpM8V32OM/NPde3GjwhjFqSq9S+&#10;PrztyZzBvXmudKvcXmJPgE1yywJb3MLsn3WvxTDbU77IfDa+0GvOH8LabHbO9QuaVrdcfuWOHTuw&#10;78nlxfwjno1S0J7gRmJras+e/3tr31t0HYJYsODS+voNl1CbQdxDFk44HsfKV5CoKXuJnAea6Ba0&#10;mh+YGBuVTBtFfqbTeCyU/shvMXbBQqdgVs6REAKl3UEHp2ZYVSuN9dPt+wVjyOYNtS24PmMXaIRV&#10;wqnlqWNLjoGkVqmO8HmIjvs6pjo6jnE34dye2XSTBbf5N5W0/L3vPfw3f/1g7SDpcx2UXz7fZ+6B&#10;L9qh8Zkf+MsGvuyBJd8D/w8xoIwnNfsLogAAAABJRU5ErkJgglBLAQItABQABgAIAAAAIQCxgme2&#10;CgEAABMCAAATAAAAAAAAAAAAAAAAAAAAAABbQ29udGVudF9UeXBlc10ueG1sUEsBAi0AFAAGAAgA&#10;AAAhADj9If/WAAAAlAEAAAsAAAAAAAAAAAAAAAAAOwEAAF9yZWxzLy5yZWxzUEsBAi0AFAAGAAgA&#10;AAAhAAutQDruAwAAHgkAAA4AAAAAAAAAAAAAAAAAOgIAAGRycy9lMm9Eb2MueG1sUEsBAi0AFAAG&#10;AAgAAAAhAKomDr68AAAAIQEAABkAAAAAAAAAAAAAAAAAVAYAAGRycy9fcmVscy9lMm9Eb2MueG1s&#10;LnJlbHNQSwECLQAUAAYACAAAACEAYYnnxOIAAAAKAQAADwAAAAAAAAAAAAAAAABHBwAAZHJzL2Rv&#10;d25yZXYueG1sUEsBAi0ACgAAAAAAAAAhAIeOl/Nn4QAAZ+EAABQAAAAAAAAAAAAAAAAAVggAAGRy&#10;cy9tZWRpYS9pbWFnZTEucG5nUEsFBgAAAAAGAAYAfAEAAO/pAAAAAA==&#10;">
                <v:shape id="Picture 2" o:spid="_x0000_s1060" type="#_x0000_t75" style="position:absolute;left:6414;width:45174;height:30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LMkLEAAAA3QAAAA8AAABkcnMvZG93bnJldi54bWxET99rwjAQfh/4P4QT9jZT59DZNRURBIcM&#10;nbr3ozmbYnMpTdTqX28Gg73dx/fzsllna3Gh1leOFQwHCQjiwumKSwWH/fLlHYQPyBprx6TgRh5m&#10;ee8pw1S7K3/TZRdKEUPYp6jAhNCkUvrCkEU/cA1x5I6utRgibEupW7zGcFvL1yQZS4sVxwaDDS0M&#10;Fafd2SqY/BTbw3g9XS42t6+mu3+au34zSj33u/kHiEBd+Bf/uVc6zk9GI/j9Jp4g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LMkLEAAAA3QAAAA8AAAAAAAAAAAAAAAAA&#10;nwIAAGRycy9kb3ducmV2LnhtbFBLBQYAAAAABAAEAPcAAACQAwAAAAA=&#10;">
                  <v:imagedata r:id="rId29" o:title=""/>
                  <v:path arrowok="t"/>
                </v:shape>
                <v:shape id="Caixa de texto 1034" o:spid="_x0000_s1061" type="#_x0000_t202" style="position:absolute;top:31521;width:57861;height:4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G8MA&#10;AADdAAAADwAAAGRycy9kb3ducmV2LnhtbERPS4vCMBC+C/sfwix4kTX1gSxdo6wv8KAHH3gemtm2&#10;bDMpSbT13xtB8DYf33Om89ZU4kbOl5YVDPoJCOLM6pJzBefT5usbhA/IGivLpOBOHuazj84UU20b&#10;PtDtGHIRQ9inqKAIoU6l9FlBBn3f1sSR+7POYIjQ5VI7bGK4qeQwSSbSYMmxocCalgVl/8erUTBZ&#10;uWtz4GVvdV7vcF/nw8viflGq+9n+/oAI1Ia3+OXe6jg/GY3h+U0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j+G8MAAADdAAAADwAAAAAAAAAAAAAAAACYAgAAZHJzL2Rv&#10;d25yZXYueG1sUEsFBgAAAAAEAAQA9QAAAIgDAAAAAA==&#10;" stroked="f">
                  <v:textbox inset="0,0,0,0">
                    <w:txbxContent>
                      <w:p w:rsidR="001D05C2" w:rsidRPr="00FB4E5D" w:rsidRDefault="001D05C2">
                        <w:pPr>
                          <w:pStyle w:val="Legenda"/>
                          <w:jc w:val="left"/>
                          <w:rPr>
                            <w:rFonts w:cs="Times New Roman"/>
                            <w:sz w:val="20"/>
                            <w:szCs w:val="20"/>
                            <w:lang w:val="pt-BR"/>
                            <w:rPrChange w:id="3431" w:author="Matheus Zingarelli" w:date="2011-08-01T09:45:00Z">
                              <w:rPr>
                                <w:rFonts w:ascii="Times New Roman" w:hAnsi="Times New Roman" w:cs="Times New Roman"/>
                                <w:sz w:val="24"/>
                                <w:szCs w:val="24"/>
                              </w:rPr>
                            </w:rPrChange>
                          </w:rPr>
                          <w:pPrChange w:id="3432" w:author="Matheus Zingarelli" w:date="2011-07-28T15:04:00Z">
                            <w:pPr>
                              <w:pStyle w:val="PargrafodaLista"/>
                              <w:spacing w:after="0" w:line="360" w:lineRule="auto"/>
                              <w:ind w:firstLine="567"/>
                              <w:jc w:val="both"/>
                            </w:pPr>
                          </w:pPrChange>
                        </w:pPr>
                        <w:bookmarkStart w:id="3433" w:name="_Toc299629331"/>
                        <w:ins w:id="3434" w:author="Matheus Zingarelli" w:date="2011-07-28T15:04:00Z">
                          <w:r w:rsidRPr="00653B16">
                            <w:rPr>
                              <w:b w:val="0"/>
                              <w:sz w:val="20"/>
                              <w:szCs w:val="20"/>
                              <w:lang w:val="pt-BR"/>
                              <w:rPrChange w:id="3435" w:author="Matheus Zingarelli" w:date="2011-07-28T15:04:00Z">
                                <w:rPr>
                                  <w:b/>
                                  <w:bCs/>
                                </w:rPr>
                              </w:rPrChange>
                            </w:rPr>
                            <w:t xml:space="preserve">Figura </w:t>
                          </w:r>
                          <w:r w:rsidRPr="00653B16">
                            <w:rPr>
                              <w:b w:val="0"/>
                              <w:sz w:val="20"/>
                              <w:szCs w:val="20"/>
                              <w:rPrChange w:id="3436" w:author="Matheus Zingarelli" w:date="2011-07-28T15:04:00Z">
                                <w:rPr>
                                  <w:b/>
                                  <w:bCs/>
                                </w:rPr>
                              </w:rPrChange>
                            </w:rPr>
                            <w:fldChar w:fldCharType="begin"/>
                          </w:r>
                          <w:r w:rsidRPr="00653B16">
                            <w:rPr>
                              <w:b w:val="0"/>
                              <w:sz w:val="20"/>
                              <w:szCs w:val="20"/>
                              <w:lang w:val="pt-BR"/>
                              <w:rPrChange w:id="3437" w:author="Matheus Zingarelli" w:date="2011-07-28T15:04:00Z">
                                <w:rPr>
                                  <w:b/>
                                  <w:bCs/>
                                </w:rPr>
                              </w:rPrChange>
                            </w:rPr>
                            <w:instrText xml:space="preserve"> SEQ Figura \* ARABIC </w:instrText>
                          </w:r>
                        </w:ins>
                        <w:r w:rsidRPr="00653B16">
                          <w:rPr>
                            <w:b w:val="0"/>
                            <w:sz w:val="20"/>
                            <w:szCs w:val="20"/>
                            <w:rPrChange w:id="3438" w:author="Matheus Zingarelli" w:date="2011-07-28T15:04:00Z">
                              <w:rPr>
                                <w:b/>
                                <w:bCs/>
                              </w:rPr>
                            </w:rPrChange>
                          </w:rPr>
                          <w:fldChar w:fldCharType="separate"/>
                        </w:r>
                        <w:ins w:id="3439" w:author="Matheus Zingarelli" w:date="2011-07-28T15:26:00Z">
                          <w:r>
                            <w:rPr>
                              <w:b w:val="0"/>
                              <w:noProof/>
                              <w:sz w:val="20"/>
                              <w:szCs w:val="20"/>
                              <w:lang w:val="pt-BR"/>
                            </w:rPr>
                            <w:t>6</w:t>
                          </w:r>
                        </w:ins>
                        <w:ins w:id="3440" w:author="Matheus Zingarelli" w:date="2011-07-28T15:04:00Z">
                          <w:r w:rsidRPr="00653B16">
                            <w:rPr>
                              <w:b w:val="0"/>
                              <w:sz w:val="20"/>
                              <w:szCs w:val="20"/>
                              <w:rPrChange w:id="3441" w:author="Matheus Zingarelli" w:date="2011-07-28T15:04:00Z">
                                <w:rPr>
                                  <w:b/>
                                  <w:bCs/>
                                </w:rPr>
                              </w:rPrChange>
                            </w:rPr>
                            <w:fldChar w:fldCharType="end"/>
                          </w:r>
                          <w:r w:rsidRPr="00653B16">
                            <w:rPr>
                              <w:b w:val="0"/>
                              <w:noProof/>
                              <w:sz w:val="20"/>
                              <w:szCs w:val="20"/>
                              <w:lang w:val="pt-BR"/>
                              <w:rPrChange w:id="3442" w:author="Matheus Zingarelli" w:date="2011-07-28T15:04:00Z">
                                <w:rPr>
                                  <w:b/>
                                  <w:bCs/>
                                  <w:noProof/>
                                </w:rPr>
                              </w:rPrChange>
                            </w:rPr>
                            <w:t xml:space="preserve"> - Processo de codificação utilizando vídeo e mapa de profundidades para a formação de um vídeo estereoscópico (SMOLIC et al., 2009).</w:t>
                          </w:r>
                        </w:ins>
                        <w:bookmarkEnd w:id="3433"/>
                      </w:p>
                    </w:txbxContent>
                  </v:textbox>
                </v:shape>
                <w10:wrap type="topAndBottom"/>
              </v:group>
            </w:pict>
          </mc:Fallback>
        </mc:AlternateContent>
      </w:r>
      <w:r w:rsidR="00F101DD" w:rsidRPr="004F3007">
        <w:rPr>
          <w:rFonts w:ascii="Times New Roman" w:hAnsi="Times New Roman" w:cs="Times New Roman"/>
          <w:sz w:val="24"/>
          <w:szCs w:val="24"/>
          <w:rPrChange w:id="3443" w:author="matheus" w:date="2011-07-25T13:04:00Z">
            <w:rPr/>
          </w:rPrChange>
        </w:rPr>
        <w:t>Esse tipo de codificação busca explorar características dos vídeos estereoscópicos em relação à profundidade</w:t>
      </w:r>
      <w:r w:rsidR="00326A4A" w:rsidRPr="004F3007">
        <w:rPr>
          <w:rFonts w:ascii="Times New Roman" w:hAnsi="Times New Roman" w:cs="Times New Roman"/>
          <w:sz w:val="24"/>
          <w:szCs w:val="24"/>
          <w:rPrChange w:id="3444" w:author="matheus" w:date="2011-07-25T13:04:00Z">
            <w:rPr/>
          </w:rPrChange>
        </w:rPr>
        <w:t xml:space="preserve">. </w:t>
      </w:r>
      <w:r w:rsidR="000E7EDD" w:rsidRPr="004F3007">
        <w:rPr>
          <w:rFonts w:ascii="Times New Roman" w:hAnsi="Times New Roman" w:cs="Times New Roman"/>
          <w:sz w:val="24"/>
          <w:szCs w:val="24"/>
          <w:rPrChange w:id="3445" w:author="matheus" w:date="2011-07-25T13:04:00Z">
            <w:rPr/>
          </w:rPrChange>
        </w:rPr>
        <w:t>Ao invés de se armazenar o par estéreo, armazena-se apenas um dos sinais de vídeo, junto com seu respectivo mapa de profundidade de pixels, o qual pode ser entendido como um sinal de vídeo auxiliar, com dados apenas de luminância, em que o valor de cada pixel significaria sua distância em relação à câmera de captura</w:t>
      </w:r>
      <w:ins w:id="3446" w:author="Matheus Zingarelli" w:date="2011-07-28T15:00:00Z">
        <w:r>
          <w:rPr>
            <w:rFonts w:ascii="Times New Roman" w:hAnsi="Times New Roman" w:cs="Times New Roman"/>
            <w:sz w:val="24"/>
            <w:szCs w:val="24"/>
          </w:rPr>
          <w:t xml:space="preserve"> (</w:t>
        </w:r>
        <w:r w:rsidRPr="00653B16">
          <w:rPr>
            <w:rFonts w:ascii="Times New Roman" w:hAnsi="Times New Roman" w:cs="Times New Roman"/>
            <w:sz w:val="24"/>
            <w:szCs w:val="24"/>
            <w:highlight w:val="yellow"/>
            <w:rPrChange w:id="3447" w:author="Matheus Zingarelli" w:date="2011-07-28T15:00:00Z">
              <w:rPr>
                <w:rFonts w:ascii="Times New Roman" w:hAnsi="Times New Roman" w:cs="Times New Roman"/>
                <w:sz w:val="24"/>
                <w:szCs w:val="24"/>
              </w:rPr>
            </w:rPrChange>
          </w:rPr>
          <w:t xml:space="preserve">Figura </w:t>
        </w:r>
      </w:ins>
      <w:ins w:id="3448" w:author="Matheus Zingarelli" w:date="2011-07-28T15:22:00Z">
        <w:r w:rsidR="009F3F68">
          <w:rPr>
            <w:rFonts w:ascii="Times New Roman" w:hAnsi="Times New Roman" w:cs="Times New Roman"/>
            <w:sz w:val="24"/>
            <w:szCs w:val="24"/>
            <w:highlight w:val="yellow"/>
          </w:rPr>
          <w:t>6</w:t>
        </w:r>
      </w:ins>
      <w:ins w:id="3449" w:author="Matheus Zingarelli" w:date="2011-07-28T15:00:00Z">
        <w:r>
          <w:rPr>
            <w:rFonts w:ascii="Times New Roman" w:hAnsi="Times New Roman" w:cs="Times New Roman"/>
            <w:sz w:val="24"/>
            <w:szCs w:val="24"/>
          </w:rPr>
          <w:t>)</w:t>
        </w:r>
      </w:ins>
      <w:r w:rsidR="000E7EDD" w:rsidRPr="004F3007">
        <w:rPr>
          <w:rFonts w:ascii="Times New Roman" w:hAnsi="Times New Roman" w:cs="Times New Roman"/>
          <w:sz w:val="24"/>
          <w:szCs w:val="24"/>
          <w:rPrChange w:id="3450" w:author="matheus" w:date="2011-07-25T13:04:00Z">
            <w:rPr/>
          </w:rPrChange>
        </w:rPr>
        <w:t>.</w:t>
      </w:r>
      <w:r w:rsidR="0018169C" w:rsidRPr="004F3007">
        <w:rPr>
          <w:rFonts w:ascii="Times New Roman" w:hAnsi="Times New Roman" w:cs="Times New Roman"/>
          <w:sz w:val="24"/>
          <w:szCs w:val="24"/>
          <w:rPrChange w:id="3451" w:author="matheus" w:date="2011-07-25T13:04:00Z">
            <w:rPr/>
          </w:rPrChange>
        </w:rPr>
        <w:t xml:space="preserve"> </w:t>
      </w:r>
      <w:r w:rsidR="00FD192E" w:rsidRPr="004F3007">
        <w:rPr>
          <w:rFonts w:ascii="Times New Roman" w:hAnsi="Times New Roman" w:cs="Times New Roman"/>
          <w:sz w:val="24"/>
          <w:szCs w:val="24"/>
          <w:rPrChange w:id="3452" w:author="matheus" w:date="2011-07-25T13:04:00Z">
            <w:rPr/>
          </w:rPrChange>
        </w:rPr>
        <w:t xml:space="preserve">Através deste mapa de profundidades, seria possível recriar o segundo vídeo do par estéreo, ou até mesmo novas visões. </w:t>
      </w:r>
      <w:r w:rsidR="0018169C" w:rsidRPr="004F3007">
        <w:rPr>
          <w:rFonts w:ascii="Times New Roman" w:hAnsi="Times New Roman" w:cs="Times New Roman"/>
          <w:sz w:val="24"/>
          <w:szCs w:val="24"/>
          <w:rPrChange w:id="3453" w:author="matheus" w:date="2011-07-25T13:04:00Z">
            <w:rPr/>
          </w:rPrChange>
        </w:rPr>
        <w:t>Por conter apenas dados</w:t>
      </w:r>
      <w:r w:rsidR="00EC475B" w:rsidRPr="004F3007">
        <w:rPr>
          <w:rFonts w:ascii="Times New Roman" w:hAnsi="Times New Roman" w:cs="Times New Roman"/>
          <w:sz w:val="24"/>
          <w:szCs w:val="24"/>
          <w:rPrChange w:id="3454" w:author="matheus" w:date="2011-07-25T13:04:00Z">
            <w:rPr/>
          </w:rPrChange>
        </w:rPr>
        <w:t xml:space="preserve"> de</w:t>
      </w:r>
      <w:r w:rsidR="0018169C" w:rsidRPr="004F3007">
        <w:rPr>
          <w:rFonts w:ascii="Times New Roman" w:hAnsi="Times New Roman" w:cs="Times New Roman"/>
          <w:sz w:val="24"/>
          <w:szCs w:val="24"/>
          <w:rPrChange w:id="3455" w:author="matheus" w:date="2011-07-25T13:04:00Z">
            <w:rPr/>
          </w:rPrChange>
        </w:rPr>
        <w:t xml:space="preserve"> luminância, possui tamanho menor em rel</w:t>
      </w:r>
      <w:r w:rsidR="0018169C" w:rsidRPr="004F3007">
        <w:rPr>
          <w:rFonts w:ascii="Times New Roman" w:hAnsi="Times New Roman" w:cs="Times New Roman"/>
          <w:sz w:val="24"/>
          <w:szCs w:val="24"/>
          <w:rPrChange w:id="3456" w:author="matheus" w:date="2011-07-25T13:04:00Z">
            <w:rPr/>
          </w:rPrChange>
        </w:rPr>
        <w:t>a</w:t>
      </w:r>
      <w:r w:rsidR="0018169C" w:rsidRPr="004F3007">
        <w:rPr>
          <w:rFonts w:ascii="Times New Roman" w:hAnsi="Times New Roman" w:cs="Times New Roman"/>
          <w:sz w:val="24"/>
          <w:szCs w:val="24"/>
          <w:rPrChange w:id="3457" w:author="matheus" w:date="2011-07-25T13:04:00Z">
            <w:rPr/>
          </w:rPrChange>
        </w:rPr>
        <w:t>ção a um vídeo colorido (o segundo vídeo do par estéreo, neste caso), o que possibilita maior compressão.</w:t>
      </w:r>
    </w:p>
    <w:p w:rsidR="00DE7B6E" w:rsidRPr="004F3007" w:rsidRDefault="00FD192E">
      <w:pPr>
        <w:pStyle w:val="PargrafodaLista"/>
        <w:spacing w:after="0" w:line="360" w:lineRule="auto"/>
        <w:ind w:left="0" w:firstLine="567"/>
        <w:jc w:val="both"/>
        <w:rPr>
          <w:rFonts w:ascii="Times New Roman" w:hAnsi="Times New Roman" w:cs="Times New Roman"/>
          <w:sz w:val="24"/>
          <w:szCs w:val="24"/>
          <w:rPrChange w:id="3458" w:author="matheus" w:date="2011-07-25T13:04:00Z">
            <w:rPr/>
          </w:rPrChange>
        </w:rPr>
        <w:pPrChange w:id="3459"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460" w:author="matheus" w:date="2011-07-25T13:04:00Z">
            <w:rPr/>
          </w:rPrChange>
        </w:rPr>
        <w:lastRenderedPageBreak/>
        <w:t>N</w:t>
      </w:r>
      <w:r w:rsidR="00025462" w:rsidRPr="004F3007">
        <w:rPr>
          <w:rFonts w:ascii="Times New Roman" w:hAnsi="Times New Roman" w:cs="Times New Roman"/>
          <w:sz w:val="24"/>
          <w:szCs w:val="24"/>
          <w:rPrChange w:id="3461" w:author="matheus" w:date="2011-07-25T13:04:00Z">
            <w:rPr/>
          </w:rPrChange>
        </w:rPr>
        <w:t>a</w:t>
      </w:r>
      <w:r w:rsidRPr="004F3007">
        <w:rPr>
          <w:rFonts w:ascii="Times New Roman" w:hAnsi="Times New Roman" w:cs="Times New Roman"/>
          <w:sz w:val="24"/>
          <w:szCs w:val="24"/>
          <w:rPrChange w:id="3462" w:author="matheus" w:date="2011-07-25T13:04:00Z">
            <w:rPr/>
          </w:rPrChange>
        </w:rPr>
        <w:t xml:space="preserve"> </w:t>
      </w:r>
      <w:r w:rsidR="00025462" w:rsidRPr="004F3007">
        <w:rPr>
          <w:rFonts w:ascii="Times New Roman" w:hAnsi="Times New Roman" w:cs="Times New Roman"/>
          <w:sz w:val="24"/>
          <w:szCs w:val="24"/>
          <w:rPrChange w:id="3463" w:author="matheus" w:date="2011-07-25T13:04:00Z">
            <w:rPr/>
          </w:rPrChange>
        </w:rPr>
        <w:t>pesquisa realizada por</w:t>
      </w:r>
      <w:r w:rsidRPr="004F3007">
        <w:rPr>
          <w:rFonts w:ascii="Times New Roman" w:hAnsi="Times New Roman" w:cs="Times New Roman"/>
          <w:sz w:val="24"/>
          <w:szCs w:val="24"/>
          <w:rPrChange w:id="3464" w:author="matheus" w:date="2011-07-25T13:04:00Z">
            <w:rPr/>
          </w:rPrChange>
        </w:rPr>
        <w:t xml:space="preserve"> Smolic et al. (2009), codificações baseadas em vídeo e pr</w:t>
      </w:r>
      <w:r w:rsidRPr="004F3007">
        <w:rPr>
          <w:rFonts w:ascii="Times New Roman" w:hAnsi="Times New Roman" w:cs="Times New Roman"/>
          <w:sz w:val="24"/>
          <w:szCs w:val="24"/>
          <w:rPrChange w:id="3465" w:author="matheus" w:date="2011-07-25T13:04:00Z">
            <w:rPr/>
          </w:rPrChange>
        </w:rPr>
        <w:t>o</w:t>
      </w:r>
      <w:r w:rsidRPr="004F3007">
        <w:rPr>
          <w:rFonts w:ascii="Times New Roman" w:hAnsi="Times New Roman" w:cs="Times New Roman"/>
          <w:sz w:val="24"/>
          <w:szCs w:val="24"/>
          <w:rPrChange w:id="3466" w:author="matheus" w:date="2011-07-25T13:04:00Z">
            <w:rPr/>
          </w:rPrChange>
        </w:rPr>
        <w:t xml:space="preserve">fundidade </w:t>
      </w:r>
      <w:r w:rsidR="00025462" w:rsidRPr="004F3007">
        <w:rPr>
          <w:rFonts w:ascii="Times New Roman" w:hAnsi="Times New Roman" w:cs="Times New Roman"/>
          <w:sz w:val="24"/>
          <w:szCs w:val="24"/>
          <w:rPrChange w:id="3467" w:author="matheus" w:date="2011-07-25T13:04:00Z">
            <w:rPr/>
          </w:rPrChange>
        </w:rPr>
        <w:t xml:space="preserve">foram classificadas </w:t>
      </w:r>
      <w:r w:rsidRPr="004F3007">
        <w:rPr>
          <w:rFonts w:ascii="Times New Roman" w:hAnsi="Times New Roman" w:cs="Times New Roman"/>
          <w:sz w:val="24"/>
          <w:szCs w:val="24"/>
          <w:rPrChange w:id="3468" w:author="matheus" w:date="2011-07-25T13:04:00Z">
            <w:rPr/>
          </w:rPrChange>
        </w:rPr>
        <w:t>em três tipos: V+D (</w:t>
      </w:r>
      <w:proofErr w:type="spellStart"/>
      <w:r w:rsidRPr="00C45927">
        <w:rPr>
          <w:rFonts w:ascii="Times New Roman" w:hAnsi="Times New Roman" w:cs="Times New Roman"/>
          <w:i/>
          <w:sz w:val="24"/>
          <w:szCs w:val="24"/>
          <w:rPrChange w:id="3469" w:author="Matheus Zingarelli" w:date="2011-07-28T12:16:00Z">
            <w:rPr>
              <w:i/>
            </w:rPr>
          </w:rPrChange>
        </w:rPr>
        <w:t>Video</w:t>
      </w:r>
      <w:proofErr w:type="spellEnd"/>
      <w:r w:rsidRPr="00C45927">
        <w:rPr>
          <w:rFonts w:ascii="Times New Roman" w:hAnsi="Times New Roman" w:cs="Times New Roman"/>
          <w:i/>
          <w:sz w:val="24"/>
          <w:szCs w:val="24"/>
          <w:rPrChange w:id="3470" w:author="Matheus Zingarelli" w:date="2011-07-28T12:16:00Z">
            <w:rPr>
              <w:i/>
            </w:rPr>
          </w:rPrChange>
        </w:rPr>
        <w:t xml:space="preserve"> </w:t>
      </w:r>
      <w:proofErr w:type="spellStart"/>
      <w:r w:rsidRPr="00C45927">
        <w:rPr>
          <w:rFonts w:ascii="Times New Roman" w:hAnsi="Times New Roman" w:cs="Times New Roman"/>
          <w:i/>
          <w:sz w:val="24"/>
          <w:szCs w:val="24"/>
          <w:rPrChange w:id="3471" w:author="Matheus Zingarelli" w:date="2011-07-28T12:16:00Z">
            <w:rPr>
              <w:i/>
            </w:rPr>
          </w:rPrChange>
        </w:rPr>
        <w:t>plus</w:t>
      </w:r>
      <w:proofErr w:type="spellEnd"/>
      <w:r w:rsidRPr="00C45927">
        <w:rPr>
          <w:rFonts w:ascii="Times New Roman" w:hAnsi="Times New Roman" w:cs="Times New Roman"/>
          <w:i/>
          <w:sz w:val="24"/>
          <w:szCs w:val="24"/>
          <w:rPrChange w:id="3472" w:author="Matheus Zingarelli" w:date="2011-07-28T12:16:00Z">
            <w:rPr>
              <w:i/>
            </w:rPr>
          </w:rPrChange>
        </w:rPr>
        <w:t xml:space="preserve"> </w:t>
      </w:r>
      <w:proofErr w:type="spellStart"/>
      <w:r w:rsidRPr="00C45927">
        <w:rPr>
          <w:rFonts w:ascii="Times New Roman" w:hAnsi="Times New Roman" w:cs="Times New Roman"/>
          <w:i/>
          <w:sz w:val="24"/>
          <w:szCs w:val="24"/>
          <w:rPrChange w:id="3473" w:author="Matheus Zingarelli" w:date="2011-07-28T12:16:00Z">
            <w:rPr>
              <w:i/>
            </w:rPr>
          </w:rPrChange>
        </w:rPr>
        <w:t>Depth</w:t>
      </w:r>
      <w:proofErr w:type="spellEnd"/>
      <w:r w:rsidRPr="004F3007">
        <w:rPr>
          <w:rFonts w:ascii="Times New Roman" w:hAnsi="Times New Roman" w:cs="Times New Roman"/>
          <w:sz w:val="24"/>
          <w:szCs w:val="24"/>
          <w:rPrChange w:id="3474" w:author="matheus" w:date="2011-07-25T13:04:00Z">
            <w:rPr/>
          </w:rPrChange>
        </w:rPr>
        <w:t>), cujo funcionamento é o mencionado no parágrafo anterior</w:t>
      </w:r>
      <w:r w:rsidR="00025462" w:rsidRPr="004F3007">
        <w:rPr>
          <w:rFonts w:ascii="Times New Roman" w:hAnsi="Times New Roman" w:cs="Times New Roman"/>
          <w:sz w:val="24"/>
          <w:szCs w:val="24"/>
          <w:rPrChange w:id="3475" w:author="matheus" w:date="2011-07-25T13:04:00Z">
            <w:rPr/>
          </w:rPrChange>
        </w:rPr>
        <w:t xml:space="preserve"> e que possui uma especificação no MPEG-C Parte 3</w:t>
      </w:r>
      <w:r w:rsidRPr="004F3007">
        <w:rPr>
          <w:rFonts w:ascii="Times New Roman" w:hAnsi="Times New Roman" w:cs="Times New Roman"/>
          <w:sz w:val="24"/>
          <w:szCs w:val="24"/>
          <w:rPrChange w:id="3476" w:author="matheus" w:date="2011-07-25T13:04:00Z">
            <w:rPr/>
          </w:rPrChange>
        </w:rPr>
        <w:t>; MVD (</w:t>
      </w:r>
      <w:proofErr w:type="spellStart"/>
      <w:r w:rsidRPr="00C45927">
        <w:rPr>
          <w:rFonts w:ascii="Times New Roman" w:hAnsi="Times New Roman" w:cs="Times New Roman"/>
          <w:i/>
          <w:sz w:val="24"/>
          <w:szCs w:val="24"/>
          <w:rPrChange w:id="3477" w:author="Matheus Zingarelli" w:date="2011-07-28T12:16:00Z">
            <w:rPr>
              <w:i/>
            </w:rPr>
          </w:rPrChange>
        </w:rPr>
        <w:t>MultiView</w:t>
      </w:r>
      <w:proofErr w:type="spellEnd"/>
      <w:r w:rsidRPr="00C45927">
        <w:rPr>
          <w:rFonts w:ascii="Times New Roman" w:hAnsi="Times New Roman" w:cs="Times New Roman"/>
          <w:i/>
          <w:sz w:val="24"/>
          <w:szCs w:val="24"/>
          <w:rPrChange w:id="3478" w:author="Matheus Zingarelli" w:date="2011-07-28T12:16:00Z">
            <w:rPr>
              <w:i/>
            </w:rPr>
          </w:rPrChange>
        </w:rPr>
        <w:t xml:space="preserve"> </w:t>
      </w:r>
      <w:proofErr w:type="spellStart"/>
      <w:r w:rsidRPr="00C45927">
        <w:rPr>
          <w:rFonts w:ascii="Times New Roman" w:hAnsi="Times New Roman" w:cs="Times New Roman"/>
          <w:i/>
          <w:sz w:val="24"/>
          <w:szCs w:val="24"/>
          <w:rPrChange w:id="3479" w:author="Matheus Zingarelli" w:date="2011-07-28T12:16:00Z">
            <w:rPr>
              <w:i/>
            </w:rPr>
          </w:rPrChange>
        </w:rPr>
        <w:t>plus</w:t>
      </w:r>
      <w:proofErr w:type="spellEnd"/>
      <w:r w:rsidRPr="00C45927">
        <w:rPr>
          <w:rFonts w:ascii="Times New Roman" w:hAnsi="Times New Roman" w:cs="Times New Roman"/>
          <w:i/>
          <w:sz w:val="24"/>
          <w:szCs w:val="24"/>
          <w:rPrChange w:id="3480" w:author="Matheus Zingarelli" w:date="2011-07-28T12:16:00Z">
            <w:rPr>
              <w:i/>
            </w:rPr>
          </w:rPrChange>
        </w:rPr>
        <w:t xml:space="preserve"> </w:t>
      </w:r>
      <w:proofErr w:type="spellStart"/>
      <w:r w:rsidRPr="00C45927">
        <w:rPr>
          <w:rFonts w:ascii="Times New Roman" w:hAnsi="Times New Roman" w:cs="Times New Roman"/>
          <w:i/>
          <w:sz w:val="24"/>
          <w:szCs w:val="24"/>
          <w:rPrChange w:id="3481" w:author="Matheus Zingarelli" w:date="2011-07-28T12:16:00Z">
            <w:rPr>
              <w:i/>
            </w:rPr>
          </w:rPrChange>
        </w:rPr>
        <w:t>Depth</w:t>
      </w:r>
      <w:proofErr w:type="spellEnd"/>
      <w:r w:rsidRPr="004F3007">
        <w:rPr>
          <w:rFonts w:ascii="Times New Roman" w:hAnsi="Times New Roman" w:cs="Times New Roman"/>
          <w:sz w:val="24"/>
          <w:szCs w:val="24"/>
          <w:rPrChange w:id="3482" w:author="matheus" w:date="2011-07-25T13:04:00Z">
            <w:rPr/>
          </w:rPrChange>
        </w:rPr>
        <w:t>), utilizado quando mais de um sinal de vídeo é enviado, possibilitando a geração de múltiplas visões</w:t>
      </w:r>
      <w:r w:rsidR="00025462" w:rsidRPr="004F3007">
        <w:rPr>
          <w:rFonts w:ascii="Times New Roman" w:hAnsi="Times New Roman" w:cs="Times New Roman"/>
          <w:sz w:val="24"/>
          <w:szCs w:val="24"/>
          <w:rPrChange w:id="3483" w:author="matheus" w:date="2011-07-25T13:04:00Z">
            <w:rPr/>
          </w:rPrChange>
        </w:rPr>
        <w:t xml:space="preserve">, </w:t>
      </w:r>
      <w:r w:rsidRPr="004F3007">
        <w:rPr>
          <w:rFonts w:ascii="Times New Roman" w:hAnsi="Times New Roman" w:cs="Times New Roman"/>
          <w:sz w:val="24"/>
          <w:szCs w:val="24"/>
          <w:rPrChange w:id="3484" w:author="matheus" w:date="2011-07-25T13:04:00Z">
            <w:rPr/>
          </w:rPrChange>
        </w:rPr>
        <w:t xml:space="preserve">semelhante ao MVC visto na </w:t>
      </w:r>
      <w:r w:rsidRPr="004F3007">
        <w:rPr>
          <w:rFonts w:ascii="Times New Roman" w:hAnsi="Times New Roman" w:cs="Times New Roman"/>
          <w:sz w:val="24"/>
          <w:szCs w:val="24"/>
          <w:highlight w:val="yellow"/>
          <w:rPrChange w:id="3485" w:author="matheus" w:date="2011-07-25T13:04:00Z">
            <w:rPr>
              <w:highlight w:val="yellow"/>
            </w:rPr>
          </w:rPrChange>
        </w:rPr>
        <w:t>Seção 3.2.1</w:t>
      </w:r>
      <w:r w:rsidRPr="004F3007">
        <w:rPr>
          <w:rFonts w:ascii="Times New Roman" w:hAnsi="Times New Roman" w:cs="Times New Roman"/>
          <w:sz w:val="24"/>
          <w:szCs w:val="24"/>
          <w:rPrChange w:id="3486" w:author="matheus" w:date="2011-07-25T13:04:00Z">
            <w:rPr/>
          </w:rPrChange>
        </w:rPr>
        <w:t xml:space="preserve">; </w:t>
      </w:r>
      <w:r w:rsidR="00025462" w:rsidRPr="004F3007">
        <w:rPr>
          <w:rFonts w:ascii="Times New Roman" w:hAnsi="Times New Roman" w:cs="Times New Roman"/>
          <w:sz w:val="24"/>
          <w:szCs w:val="24"/>
          <w:rPrChange w:id="3487" w:author="matheus" w:date="2011-07-25T13:04:00Z">
            <w:rPr/>
          </w:rPrChange>
        </w:rPr>
        <w:t>e LDV (</w:t>
      </w:r>
      <w:proofErr w:type="spellStart"/>
      <w:r w:rsidR="00025462" w:rsidRPr="00C45927">
        <w:rPr>
          <w:rFonts w:ascii="Times New Roman" w:hAnsi="Times New Roman" w:cs="Times New Roman"/>
          <w:i/>
          <w:sz w:val="24"/>
          <w:szCs w:val="24"/>
          <w:rPrChange w:id="3488" w:author="Matheus Zingarelli" w:date="2011-07-28T12:16:00Z">
            <w:rPr>
              <w:i/>
            </w:rPr>
          </w:rPrChange>
        </w:rPr>
        <w:t>Layered</w:t>
      </w:r>
      <w:proofErr w:type="spellEnd"/>
      <w:r w:rsidR="00025462" w:rsidRPr="00C45927">
        <w:rPr>
          <w:rFonts w:ascii="Times New Roman" w:hAnsi="Times New Roman" w:cs="Times New Roman"/>
          <w:i/>
          <w:sz w:val="24"/>
          <w:szCs w:val="24"/>
          <w:rPrChange w:id="3489" w:author="Matheus Zingarelli" w:date="2011-07-28T12:16:00Z">
            <w:rPr>
              <w:i/>
            </w:rPr>
          </w:rPrChange>
        </w:rPr>
        <w:t xml:space="preserve"> </w:t>
      </w:r>
      <w:proofErr w:type="spellStart"/>
      <w:r w:rsidR="00025462" w:rsidRPr="00C45927">
        <w:rPr>
          <w:rFonts w:ascii="Times New Roman" w:hAnsi="Times New Roman" w:cs="Times New Roman"/>
          <w:i/>
          <w:sz w:val="24"/>
          <w:szCs w:val="24"/>
          <w:rPrChange w:id="3490" w:author="Matheus Zingarelli" w:date="2011-07-28T12:16:00Z">
            <w:rPr>
              <w:i/>
            </w:rPr>
          </w:rPrChange>
        </w:rPr>
        <w:t>Depth</w:t>
      </w:r>
      <w:proofErr w:type="spellEnd"/>
      <w:r w:rsidR="00025462" w:rsidRPr="00C45927">
        <w:rPr>
          <w:rFonts w:ascii="Times New Roman" w:hAnsi="Times New Roman" w:cs="Times New Roman"/>
          <w:i/>
          <w:sz w:val="24"/>
          <w:szCs w:val="24"/>
          <w:rPrChange w:id="3491" w:author="Matheus Zingarelli" w:date="2011-07-28T12:16:00Z">
            <w:rPr>
              <w:i/>
            </w:rPr>
          </w:rPrChange>
        </w:rPr>
        <w:t xml:space="preserve"> </w:t>
      </w:r>
      <w:proofErr w:type="spellStart"/>
      <w:r w:rsidR="00025462" w:rsidRPr="00C45927">
        <w:rPr>
          <w:rFonts w:ascii="Times New Roman" w:hAnsi="Times New Roman" w:cs="Times New Roman"/>
          <w:i/>
          <w:sz w:val="24"/>
          <w:szCs w:val="24"/>
          <w:rPrChange w:id="3492" w:author="Matheus Zingarelli" w:date="2011-07-28T12:16:00Z">
            <w:rPr>
              <w:i/>
            </w:rPr>
          </w:rPrChange>
        </w:rPr>
        <w:t>Video</w:t>
      </w:r>
      <w:proofErr w:type="spellEnd"/>
      <w:r w:rsidR="00025462" w:rsidRPr="004F3007">
        <w:rPr>
          <w:rFonts w:ascii="Times New Roman" w:hAnsi="Times New Roman" w:cs="Times New Roman"/>
          <w:sz w:val="24"/>
          <w:szCs w:val="24"/>
          <w:rPrChange w:id="3493" w:author="matheus" w:date="2011-07-25T13:04:00Z">
            <w:rPr/>
          </w:rPrChange>
        </w:rPr>
        <w:t>), mais complexa, envolvendo além do sinal de vídeo e mapa de profundidades, camadas adicionais de vídeo contendo informações auxiliares retiradas de capturas feitas por outras câmeras, que seriam utilizadas para a geração de novas visões, sem a necessidade do armazenamento do vídeo completo. Os autores também propõem outro formato, chamado de DES (</w:t>
      </w:r>
      <w:proofErr w:type="spellStart"/>
      <w:r w:rsidR="00025462" w:rsidRPr="00C45927">
        <w:rPr>
          <w:rFonts w:ascii="Times New Roman" w:hAnsi="Times New Roman" w:cs="Times New Roman"/>
          <w:i/>
          <w:sz w:val="24"/>
          <w:szCs w:val="24"/>
          <w:rPrChange w:id="3494" w:author="Matheus Zingarelli" w:date="2011-07-28T12:16:00Z">
            <w:rPr>
              <w:i/>
            </w:rPr>
          </w:rPrChange>
        </w:rPr>
        <w:t>Depth</w:t>
      </w:r>
      <w:proofErr w:type="spellEnd"/>
      <w:r w:rsidR="00025462" w:rsidRPr="00C45927">
        <w:rPr>
          <w:rFonts w:ascii="Times New Roman" w:hAnsi="Times New Roman" w:cs="Times New Roman"/>
          <w:i/>
          <w:sz w:val="24"/>
          <w:szCs w:val="24"/>
          <w:rPrChange w:id="3495" w:author="Matheus Zingarelli" w:date="2011-07-28T12:16:00Z">
            <w:rPr>
              <w:i/>
            </w:rPr>
          </w:rPrChange>
        </w:rPr>
        <w:t xml:space="preserve"> </w:t>
      </w:r>
      <w:proofErr w:type="spellStart"/>
      <w:r w:rsidR="00025462" w:rsidRPr="00C45927">
        <w:rPr>
          <w:rFonts w:ascii="Times New Roman" w:hAnsi="Times New Roman" w:cs="Times New Roman"/>
          <w:i/>
          <w:sz w:val="24"/>
          <w:szCs w:val="24"/>
          <w:rPrChange w:id="3496" w:author="Matheus Zingarelli" w:date="2011-07-28T12:16:00Z">
            <w:rPr>
              <w:i/>
            </w:rPr>
          </w:rPrChange>
        </w:rPr>
        <w:t>Enhanced</w:t>
      </w:r>
      <w:proofErr w:type="spellEnd"/>
      <w:r w:rsidR="00025462" w:rsidRPr="00C45927">
        <w:rPr>
          <w:rFonts w:ascii="Times New Roman" w:hAnsi="Times New Roman" w:cs="Times New Roman"/>
          <w:i/>
          <w:sz w:val="24"/>
          <w:szCs w:val="24"/>
          <w:rPrChange w:id="3497" w:author="Matheus Zingarelli" w:date="2011-07-28T12:16:00Z">
            <w:rPr>
              <w:i/>
            </w:rPr>
          </w:rPrChange>
        </w:rPr>
        <w:t xml:space="preserve"> </w:t>
      </w:r>
      <w:proofErr w:type="spellStart"/>
      <w:r w:rsidR="00025462" w:rsidRPr="00C45927">
        <w:rPr>
          <w:rFonts w:ascii="Times New Roman" w:hAnsi="Times New Roman" w:cs="Times New Roman"/>
          <w:i/>
          <w:sz w:val="24"/>
          <w:szCs w:val="24"/>
          <w:rPrChange w:id="3498" w:author="Matheus Zingarelli" w:date="2011-07-28T12:16:00Z">
            <w:rPr>
              <w:i/>
            </w:rPr>
          </w:rPrChange>
        </w:rPr>
        <w:t>Stereo</w:t>
      </w:r>
      <w:proofErr w:type="spellEnd"/>
      <w:r w:rsidR="00025462" w:rsidRPr="004F3007">
        <w:rPr>
          <w:rFonts w:ascii="Times New Roman" w:hAnsi="Times New Roman" w:cs="Times New Roman"/>
          <w:sz w:val="24"/>
          <w:szCs w:val="24"/>
          <w:rPrChange w:id="3499" w:author="matheus" w:date="2011-07-25T13:04:00Z">
            <w:rPr/>
          </w:rPrChange>
        </w:rPr>
        <w:t xml:space="preserve">), </w:t>
      </w:r>
      <w:r w:rsidR="00DE7B6E" w:rsidRPr="004F3007">
        <w:rPr>
          <w:rFonts w:ascii="Times New Roman" w:hAnsi="Times New Roman" w:cs="Times New Roman"/>
          <w:sz w:val="24"/>
          <w:szCs w:val="24"/>
          <w:rPrChange w:id="3500" w:author="matheus" w:date="2011-07-25T13:04:00Z">
            <w:rPr/>
          </w:rPrChange>
        </w:rPr>
        <w:t xml:space="preserve">o qual seria um apanhado de todos os outros: </w:t>
      </w:r>
      <w:del w:id="3501" w:author="Matheus Zingarelli" w:date="2011-07-28T14:57:00Z">
        <w:r w:rsidR="00DE7B6E" w:rsidRPr="004F3007" w:rsidDel="00261F8C">
          <w:rPr>
            <w:rFonts w:ascii="Times New Roman" w:hAnsi="Times New Roman" w:cs="Times New Roman"/>
            <w:sz w:val="24"/>
            <w:szCs w:val="24"/>
            <w:rPrChange w:id="3502" w:author="matheus" w:date="2011-07-25T13:04:00Z">
              <w:rPr/>
            </w:rPrChange>
          </w:rPr>
          <w:delText>seria armazen</w:delText>
        </w:r>
        <w:r w:rsidR="00DE7B6E" w:rsidRPr="004F3007" w:rsidDel="00261F8C">
          <w:rPr>
            <w:rFonts w:ascii="Times New Roman" w:hAnsi="Times New Roman" w:cs="Times New Roman"/>
            <w:sz w:val="24"/>
            <w:szCs w:val="24"/>
            <w:rPrChange w:id="3503" w:author="matheus" w:date="2011-07-25T13:04:00Z">
              <w:rPr/>
            </w:rPrChange>
          </w:rPr>
          <w:delText>a</w:delText>
        </w:r>
        <w:r w:rsidR="00DE7B6E" w:rsidRPr="004F3007" w:rsidDel="00261F8C">
          <w:rPr>
            <w:rFonts w:ascii="Times New Roman" w:hAnsi="Times New Roman" w:cs="Times New Roman"/>
            <w:sz w:val="24"/>
            <w:szCs w:val="24"/>
            <w:rPrChange w:id="3504" w:author="matheus" w:date="2011-07-25T13:04:00Z">
              <w:rPr/>
            </w:rPrChange>
          </w:rPr>
          <w:delText xml:space="preserve">do </w:delText>
        </w:r>
      </w:del>
      <w:r w:rsidR="00DE7B6E" w:rsidRPr="004F3007">
        <w:rPr>
          <w:rFonts w:ascii="Times New Roman" w:hAnsi="Times New Roman" w:cs="Times New Roman"/>
          <w:sz w:val="24"/>
          <w:szCs w:val="24"/>
          <w:rPrChange w:id="3505" w:author="matheus" w:date="2011-07-25T13:04:00Z">
            <w:rPr/>
          </w:rPrChange>
        </w:rPr>
        <w:t>o par estéreo</w:t>
      </w:r>
      <w:ins w:id="3506" w:author="Matheus Zingarelli" w:date="2011-07-28T14:58:00Z">
        <w:r w:rsidR="00261F8C">
          <w:rPr>
            <w:rFonts w:ascii="Times New Roman" w:hAnsi="Times New Roman" w:cs="Times New Roman"/>
            <w:sz w:val="24"/>
            <w:szCs w:val="24"/>
          </w:rPr>
          <w:t xml:space="preserve"> seria armazenado junto com</w:t>
        </w:r>
      </w:ins>
      <w:del w:id="3507" w:author="Matheus Zingarelli" w:date="2011-07-28T14:58:00Z">
        <w:r w:rsidR="00DE7B6E" w:rsidRPr="004F3007" w:rsidDel="00261F8C">
          <w:rPr>
            <w:rFonts w:ascii="Times New Roman" w:hAnsi="Times New Roman" w:cs="Times New Roman"/>
            <w:sz w:val="24"/>
            <w:szCs w:val="24"/>
            <w:rPrChange w:id="3508" w:author="matheus" w:date="2011-07-25T13:04:00Z">
              <w:rPr/>
            </w:rPrChange>
          </w:rPr>
          <w:delText>, e</w:delText>
        </w:r>
      </w:del>
      <w:r w:rsidR="00DE7B6E" w:rsidRPr="004F3007">
        <w:rPr>
          <w:rFonts w:ascii="Times New Roman" w:hAnsi="Times New Roman" w:cs="Times New Roman"/>
          <w:sz w:val="24"/>
          <w:szCs w:val="24"/>
          <w:rPrChange w:id="3509" w:author="matheus" w:date="2011-07-25T13:04:00Z">
            <w:rPr/>
          </w:rPrChange>
        </w:rPr>
        <w:t xml:space="preserve"> respectivas camadas de profundidade </w:t>
      </w:r>
      <w:ins w:id="3510" w:author="Matheus Zingarelli" w:date="2011-08-01T10:41:00Z">
        <w:r w:rsidR="00701CD4">
          <w:rPr>
            <w:rFonts w:ascii="Times New Roman" w:hAnsi="Times New Roman" w:cs="Times New Roman"/>
            <w:sz w:val="24"/>
            <w:szCs w:val="24"/>
          </w:rPr>
          <w:t xml:space="preserve">e </w:t>
        </w:r>
      </w:ins>
      <w:r w:rsidR="00DE7B6E" w:rsidRPr="004F3007">
        <w:rPr>
          <w:rFonts w:ascii="Times New Roman" w:hAnsi="Times New Roman" w:cs="Times New Roman"/>
          <w:sz w:val="24"/>
          <w:szCs w:val="24"/>
          <w:rPrChange w:id="3511" w:author="matheus" w:date="2011-07-25T13:04:00Z">
            <w:rPr/>
          </w:rPrChange>
        </w:rPr>
        <w:t>auxili</w:t>
      </w:r>
      <w:r w:rsidR="00DE7B6E" w:rsidRPr="004F3007">
        <w:rPr>
          <w:rFonts w:ascii="Times New Roman" w:hAnsi="Times New Roman" w:cs="Times New Roman"/>
          <w:sz w:val="24"/>
          <w:szCs w:val="24"/>
          <w:rPrChange w:id="3512" w:author="matheus" w:date="2011-07-25T13:04:00Z">
            <w:rPr/>
          </w:rPrChange>
        </w:rPr>
        <w:t>a</w:t>
      </w:r>
      <w:r w:rsidR="00DE7B6E" w:rsidRPr="004F3007">
        <w:rPr>
          <w:rFonts w:ascii="Times New Roman" w:hAnsi="Times New Roman" w:cs="Times New Roman"/>
          <w:sz w:val="24"/>
          <w:szCs w:val="24"/>
          <w:rPrChange w:id="3513" w:author="matheus" w:date="2011-07-25T13:04:00Z">
            <w:rPr/>
          </w:rPrChange>
        </w:rPr>
        <w:t>res, promovendo um formato genérico que poderia ser utilizado por diferentes sistemas est</w:t>
      </w:r>
      <w:r w:rsidR="00DE7B6E" w:rsidRPr="004F3007">
        <w:rPr>
          <w:rFonts w:ascii="Times New Roman" w:hAnsi="Times New Roman" w:cs="Times New Roman"/>
          <w:sz w:val="24"/>
          <w:szCs w:val="24"/>
          <w:rPrChange w:id="3514" w:author="matheus" w:date="2011-07-25T13:04:00Z">
            <w:rPr/>
          </w:rPrChange>
        </w:rPr>
        <w:t>e</w:t>
      </w:r>
      <w:r w:rsidR="00DE7B6E" w:rsidRPr="004F3007">
        <w:rPr>
          <w:rFonts w:ascii="Times New Roman" w:hAnsi="Times New Roman" w:cs="Times New Roman"/>
          <w:sz w:val="24"/>
          <w:szCs w:val="24"/>
          <w:rPrChange w:id="3515" w:author="matheus" w:date="2011-07-25T13:04:00Z">
            <w:rPr/>
          </w:rPrChange>
        </w:rPr>
        <w:t>reoscópicos.</w:t>
      </w:r>
    </w:p>
    <w:p w:rsidR="006F16A0" w:rsidRPr="004F3007" w:rsidRDefault="00326A4A">
      <w:pPr>
        <w:pStyle w:val="PargrafodaLista"/>
        <w:spacing w:after="0" w:line="360" w:lineRule="auto"/>
        <w:ind w:left="0" w:firstLine="567"/>
        <w:jc w:val="both"/>
        <w:rPr>
          <w:rFonts w:ascii="Times New Roman" w:hAnsi="Times New Roman" w:cs="Times New Roman"/>
          <w:sz w:val="24"/>
          <w:szCs w:val="24"/>
          <w:rPrChange w:id="3516" w:author="matheus" w:date="2011-07-25T13:04:00Z">
            <w:rPr/>
          </w:rPrChange>
        </w:rPr>
        <w:pPrChange w:id="3517"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518" w:author="matheus" w:date="2011-07-25T13:04:00Z">
            <w:rPr/>
          </w:rPrChange>
        </w:rPr>
        <w:t>Por serem mais flexíveis e possibilitarem a criação de visões virtuais, a codificação b</w:t>
      </w:r>
      <w:r w:rsidRPr="004F3007">
        <w:rPr>
          <w:rFonts w:ascii="Times New Roman" w:hAnsi="Times New Roman" w:cs="Times New Roman"/>
          <w:sz w:val="24"/>
          <w:szCs w:val="24"/>
          <w:rPrChange w:id="3519" w:author="matheus" w:date="2011-07-25T13:04:00Z">
            <w:rPr/>
          </w:rPrChange>
        </w:rPr>
        <w:t>a</w:t>
      </w:r>
      <w:r w:rsidRPr="004F3007">
        <w:rPr>
          <w:rFonts w:ascii="Times New Roman" w:hAnsi="Times New Roman" w:cs="Times New Roman"/>
          <w:sz w:val="24"/>
          <w:szCs w:val="24"/>
          <w:rPrChange w:id="3520" w:author="matheus" w:date="2011-07-25T13:04:00Z">
            <w:rPr/>
          </w:rPrChange>
        </w:rPr>
        <w:t xml:space="preserve">seada em vídeo e profundidade </w:t>
      </w:r>
      <w:r w:rsidR="00065EA4" w:rsidRPr="004F3007">
        <w:rPr>
          <w:rFonts w:ascii="Times New Roman" w:hAnsi="Times New Roman" w:cs="Times New Roman"/>
          <w:sz w:val="24"/>
          <w:szCs w:val="24"/>
          <w:rPrChange w:id="3521" w:author="matheus" w:date="2011-07-25T13:04:00Z">
            <w:rPr/>
          </w:rPrChange>
        </w:rPr>
        <w:t>mostra possuir um papel</w:t>
      </w:r>
      <w:r w:rsidRPr="004F3007">
        <w:rPr>
          <w:rFonts w:ascii="Times New Roman" w:hAnsi="Times New Roman" w:cs="Times New Roman"/>
          <w:sz w:val="24"/>
          <w:szCs w:val="24"/>
          <w:rPrChange w:id="3522" w:author="matheus" w:date="2011-07-25T13:04:00Z">
            <w:rPr/>
          </w:rPrChange>
        </w:rPr>
        <w:t xml:space="preserve"> importante para o futuro da tecnol</w:t>
      </w:r>
      <w:r w:rsidRPr="004F3007">
        <w:rPr>
          <w:rFonts w:ascii="Times New Roman" w:hAnsi="Times New Roman" w:cs="Times New Roman"/>
          <w:sz w:val="24"/>
          <w:szCs w:val="24"/>
          <w:rPrChange w:id="3523" w:author="matheus" w:date="2011-07-25T13:04:00Z">
            <w:rPr/>
          </w:rPrChange>
        </w:rPr>
        <w:t>o</w:t>
      </w:r>
      <w:r w:rsidRPr="004F3007">
        <w:rPr>
          <w:rFonts w:ascii="Times New Roman" w:hAnsi="Times New Roman" w:cs="Times New Roman"/>
          <w:sz w:val="24"/>
          <w:szCs w:val="24"/>
          <w:rPrChange w:id="3524" w:author="matheus" w:date="2011-07-25T13:04:00Z">
            <w:rPr/>
          </w:rPrChange>
        </w:rPr>
        <w:t>gia 3D. Pesquisas vêm sendo desenvolvidas em cima desta abordagem, como a criação de câmeras que capturam a cena e já geram o mapa de profundidades (</w:t>
      </w:r>
      <w:r w:rsidR="00603E11" w:rsidRPr="004F3007">
        <w:rPr>
          <w:rFonts w:ascii="Times New Roman" w:hAnsi="Times New Roman" w:cs="Times New Roman"/>
          <w:sz w:val="24"/>
          <w:szCs w:val="24"/>
        </w:rPr>
        <w:t>FEHN</w:t>
      </w:r>
      <w:r w:rsidRPr="004F3007">
        <w:rPr>
          <w:rFonts w:ascii="Times New Roman" w:hAnsi="Times New Roman" w:cs="Times New Roman"/>
          <w:sz w:val="24"/>
          <w:szCs w:val="24"/>
          <w:rPrChange w:id="3525" w:author="matheus" w:date="2011-07-25T13:04:00Z">
            <w:rPr/>
          </w:rPrChange>
        </w:rPr>
        <w:t xml:space="preserve"> et al., 2002), ou a conversão de vídeos 2D para 3D através de mapas de profundidades (</w:t>
      </w:r>
      <w:ins w:id="3526" w:author="Matheus Zingarelli" w:date="2011-07-26T12:09:00Z">
        <w:r w:rsidR="00107AF9" w:rsidRPr="00BC5AE6">
          <w:rPr>
            <w:rFonts w:ascii="Times New Roman" w:hAnsi="Times New Roman" w:cs="Times New Roman"/>
            <w:sz w:val="24"/>
            <w:szCs w:val="24"/>
          </w:rPr>
          <w:t>TAM</w:t>
        </w:r>
        <w:r w:rsidR="00107AF9">
          <w:rPr>
            <w:rFonts w:ascii="Times New Roman" w:hAnsi="Times New Roman" w:cs="Times New Roman"/>
            <w:sz w:val="24"/>
            <w:szCs w:val="24"/>
          </w:rPr>
          <w:t>;</w:t>
        </w:r>
        <w:r w:rsidR="00107AF9" w:rsidRPr="00BC5AE6">
          <w:rPr>
            <w:rFonts w:ascii="Times New Roman" w:hAnsi="Times New Roman" w:cs="Times New Roman"/>
            <w:sz w:val="24"/>
            <w:szCs w:val="24"/>
          </w:rPr>
          <w:t xml:space="preserve"> ZHANG</w:t>
        </w:r>
      </w:ins>
      <w:del w:id="3527" w:author="Matheus Zingarelli" w:date="2011-07-26T12:09:00Z">
        <w:r w:rsidRPr="004F3007" w:rsidDel="00107AF9">
          <w:rPr>
            <w:rFonts w:ascii="Times New Roman" w:hAnsi="Times New Roman" w:cs="Times New Roman"/>
            <w:sz w:val="24"/>
            <w:szCs w:val="24"/>
            <w:rPrChange w:id="3528" w:author="matheus" w:date="2011-07-25T13:04:00Z">
              <w:rPr/>
            </w:rPrChange>
          </w:rPr>
          <w:delText>Tam &amp; Zhang</w:delText>
        </w:r>
      </w:del>
      <w:r w:rsidRPr="004F3007">
        <w:rPr>
          <w:rFonts w:ascii="Times New Roman" w:hAnsi="Times New Roman" w:cs="Times New Roman"/>
          <w:sz w:val="24"/>
          <w:szCs w:val="24"/>
          <w:rPrChange w:id="3529" w:author="matheus" w:date="2011-07-25T13:04:00Z">
            <w:rPr/>
          </w:rPrChange>
        </w:rPr>
        <w:t>, 2006)</w:t>
      </w:r>
      <w:r w:rsidR="00E75D04" w:rsidRPr="004F3007">
        <w:rPr>
          <w:rFonts w:ascii="Times New Roman" w:hAnsi="Times New Roman" w:cs="Times New Roman"/>
          <w:sz w:val="24"/>
          <w:szCs w:val="24"/>
          <w:rPrChange w:id="3530" w:author="matheus" w:date="2011-07-25T13:04:00Z">
            <w:rPr/>
          </w:rPrChange>
        </w:rPr>
        <w:t xml:space="preserve">. Entretanto, os algoritmos tanto para criação de mapa de profundidades </w:t>
      </w:r>
      <w:del w:id="3531" w:author="Matheus Zingarelli" w:date="2011-08-01T10:42:00Z">
        <w:r w:rsidR="00E75D04" w:rsidRPr="004F3007" w:rsidDel="00C977BB">
          <w:rPr>
            <w:rFonts w:ascii="Times New Roman" w:hAnsi="Times New Roman" w:cs="Times New Roman"/>
            <w:sz w:val="24"/>
            <w:szCs w:val="24"/>
            <w:rPrChange w:id="3532" w:author="matheus" w:date="2011-07-25T13:04:00Z">
              <w:rPr/>
            </w:rPrChange>
          </w:rPr>
          <w:delText xml:space="preserve">e </w:delText>
        </w:r>
      </w:del>
      <w:r w:rsidR="00E75D04" w:rsidRPr="004F3007">
        <w:rPr>
          <w:rFonts w:ascii="Times New Roman" w:hAnsi="Times New Roman" w:cs="Times New Roman"/>
          <w:sz w:val="24"/>
          <w:szCs w:val="24"/>
          <w:rPrChange w:id="3533" w:author="matheus" w:date="2011-07-25T13:04:00Z">
            <w:rPr/>
          </w:rPrChange>
        </w:rPr>
        <w:t xml:space="preserve">quanto para criação de visões virtuais ainda são </w:t>
      </w:r>
      <w:r w:rsidR="00DF4F51" w:rsidRPr="004F3007">
        <w:rPr>
          <w:rFonts w:ascii="Times New Roman" w:hAnsi="Times New Roman" w:cs="Times New Roman"/>
          <w:sz w:val="24"/>
          <w:szCs w:val="24"/>
          <w:rPrChange w:id="3534" w:author="matheus" w:date="2011-07-25T13:04:00Z">
            <w:rPr/>
          </w:rPrChange>
        </w:rPr>
        <w:t>comp</w:t>
      </w:r>
      <w:r w:rsidR="00065EA4" w:rsidRPr="004F3007">
        <w:rPr>
          <w:rFonts w:ascii="Times New Roman" w:hAnsi="Times New Roman" w:cs="Times New Roman"/>
          <w:sz w:val="24"/>
          <w:szCs w:val="24"/>
          <w:rPrChange w:id="3535" w:author="matheus" w:date="2011-07-25T13:04:00Z">
            <w:rPr/>
          </w:rPrChange>
        </w:rPr>
        <w:t>lexos e</w:t>
      </w:r>
      <w:r w:rsidR="00DF4F51" w:rsidRPr="004F3007">
        <w:rPr>
          <w:rFonts w:ascii="Times New Roman" w:hAnsi="Times New Roman" w:cs="Times New Roman"/>
          <w:sz w:val="24"/>
          <w:szCs w:val="24"/>
          <w:rPrChange w:id="3536" w:author="matheus" w:date="2011-07-25T13:04:00Z">
            <w:rPr/>
          </w:rPrChange>
        </w:rPr>
        <w:t xml:space="preserve"> propensos a erros</w:t>
      </w:r>
      <w:r w:rsidR="00E75D04" w:rsidRPr="004F3007">
        <w:rPr>
          <w:rFonts w:ascii="Times New Roman" w:hAnsi="Times New Roman" w:cs="Times New Roman"/>
          <w:sz w:val="24"/>
          <w:szCs w:val="24"/>
          <w:rPrChange w:id="3537" w:author="matheus" w:date="2011-07-25T13:04:00Z">
            <w:rPr/>
          </w:rPrChange>
        </w:rPr>
        <w:t>.</w:t>
      </w:r>
    </w:p>
    <w:p w:rsidR="00FD192E" w:rsidRDefault="006F16A0">
      <w:pPr>
        <w:pStyle w:val="PargrafodaLista"/>
        <w:spacing w:after="0" w:line="360" w:lineRule="auto"/>
        <w:ind w:left="0" w:firstLine="567"/>
        <w:jc w:val="both"/>
        <w:rPr>
          <w:ins w:id="3538" w:author="matheus" w:date="2011-07-25T13:53:00Z"/>
          <w:rFonts w:ascii="Times New Roman" w:hAnsi="Times New Roman" w:cs="Times New Roman"/>
          <w:sz w:val="24"/>
          <w:szCs w:val="24"/>
        </w:rPr>
        <w:pPrChange w:id="3539"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540" w:author="matheus" w:date="2011-07-25T13:04:00Z">
            <w:rPr/>
          </w:rPrChange>
        </w:rPr>
        <w:t xml:space="preserve">Em outra </w:t>
      </w:r>
      <w:r w:rsidR="00DF4F51" w:rsidRPr="004F3007">
        <w:rPr>
          <w:rFonts w:ascii="Times New Roman" w:hAnsi="Times New Roman" w:cs="Times New Roman"/>
          <w:sz w:val="24"/>
          <w:szCs w:val="24"/>
          <w:rPrChange w:id="3541" w:author="matheus" w:date="2011-07-25T13:04:00Z">
            <w:rPr/>
          </w:rPrChange>
        </w:rPr>
        <w:t>pesquisa</w:t>
      </w:r>
      <w:r w:rsidRPr="004F3007">
        <w:rPr>
          <w:rFonts w:ascii="Times New Roman" w:hAnsi="Times New Roman" w:cs="Times New Roman"/>
          <w:sz w:val="24"/>
          <w:szCs w:val="24"/>
          <w:rPrChange w:id="3542" w:author="matheus" w:date="2011-07-25T13:04:00Z">
            <w:rPr/>
          </w:rPrChange>
        </w:rPr>
        <w:t>, esta</w:t>
      </w:r>
      <w:r w:rsidR="00DF4F51" w:rsidRPr="004F3007">
        <w:rPr>
          <w:rFonts w:ascii="Times New Roman" w:hAnsi="Times New Roman" w:cs="Times New Roman"/>
          <w:sz w:val="24"/>
          <w:szCs w:val="24"/>
          <w:rPrChange w:id="3543" w:author="matheus" w:date="2011-07-25T13:04:00Z">
            <w:rPr/>
          </w:rPrChange>
        </w:rPr>
        <w:t xml:space="preserve"> realizada por Vetro (</w:t>
      </w:r>
      <w:r w:rsidR="00692BE6" w:rsidRPr="004F3007">
        <w:rPr>
          <w:rFonts w:ascii="Times New Roman" w:hAnsi="Times New Roman" w:cs="Times New Roman"/>
          <w:sz w:val="24"/>
          <w:szCs w:val="24"/>
          <w:rPrChange w:id="3544" w:author="matheus" w:date="2011-07-25T13:04:00Z">
            <w:rPr/>
          </w:rPrChange>
        </w:rPr>
        <w:t>2010)</w:t>
      </w:r>
      <w:r w:rsidR="00DF4F51" w:rsidRPr="004F3007">
        <w:rPr>
          <w:rFonts w:ascii="Times New Roman" w:hAnsi="Times New Roman" w:cs="Times New Roman"/>
          <w:sz w:val="24"/>
          <w:szCs w:val="24"/>
          <w:rPrChange w:id="3545" w:author="matheus" w:date="2011-07-25T13:04:00Z">
            <w:rPr/>
          </w:rPrChange>
        </w:rPr>
        <w:t>,</w:t>
      </w:r>
      <w:r w:rsidRPr="004F3007">
        <w:rPr>
          <w:rFonts w:ascii="Times New Roman" w:hAnsi="Times New Roman" w:cs="Times New Roman"/>
          <w:sz w:val="24"/>
          <w:szCs w:val="24"/>
          <w:rPrChange w:id="3546" w:author="matheus" w:date="2011-07-25T13:04:00Z">
            <w:rPr/>
          </w:rPrChange>
        </w:rPr>
        <w:t xml:space="preserve"> </w:t>
      </w:r>
      <w:r w:rsidR="00DF4F51" w:rsidRPr="004F3007">
        <w:rPr>
          <w:rFonts w:ascii="Times New Roman" w:hAnsi="Times New Roman" w:cs="Times New Roman"/>
          <w:sz w:val="24"/>
          <w:szCs w:val="24"/>
          <w:rPrChange w:id="3547" w:author="matheus" w:date="2011-07-25T13:04:00Z">
            <w:rPr/>
          </w:rPrChange>
        </w:rPr>
        <w:t>os formatos aqui mencionados</w:t>
      </w:r>
      <w:r w:rsidRPr="004F3007">
        <w:rPr>
          <w:rFonts w:ascii="Times New Roman" w:hAnsi="Times New Roman" w:cs="Times New Roman"/>
          <w:sz w:val="24"/>
          <w:szCs w:val="24"/>
          <w:rPrChange w:id="3548" w:author="matheus" w:date="2011-07-25T13:04:00Z">
            <w:rPr/>
          </w:rPrChange>
        </w:rPr>
        <w:t xml:space="preserve"> são discutidos em relação </w:t>
      </w:r>
      <w:r w:rsidR="003D0BC6" w:rsidRPr="004F3007">
        <w:rPr>
          <w:rFonts w:ascii="Times New Roman" w:hAnsi="Times New Roman" w:cs="Times New Roman"/>
          <w:sz w:val="24"/>
          <w:szCs w:val="24"/>
          <w:rPrChange w:id="3549" w:author="matheus" w:date="2011-07-25T13:04:00Z">
            <w:rPr/>
          </w:rPrChange>
        </w:rPr>
        <w:t>às</w:t>
      </w:r>
      <w:r w:rsidRPr="004F3007">
        <w:rPr>
          <w:rFonts w:ascii="Times New Roman" w:hAnsi="Times New Roman" w:cs="Times New Roman"/>
          <w:sz w:val="24"/>
          <w:szCs w:val="24"/>
          <w:rPrChange w:id="3550" w:author="matheus" w:date="2011-07-25T13:04:00Z">
            <w:rPr/>
          </w:rPrChange>
        </w:rPr>
        <w:t xml:space="preserve"> diferentes técnicas de compressão e tecnologias</w:t>
      </w:r>
      <w:r w:rsidR="00DF4F51" w:rsidRPr="004F3007">
        <w:rPr>
          <w:rFonts w:ascii="Times New Roman" w:hAnsi="Times New Roman" w:cs="Times New Roman"/>
          <w:sz w:val="24"/>
          <w:szCs w:val="24"/>
          <w:rPrChange w:id="3551" w:author="matheus" w:date="2011-07-25T13:04:00Z">
            <w:rPr/>
          </w:rPrChange>
        </w:rPr>
        <w:t xml:space="preserve"> </w:t>
      </w:r>
      <w:r w:rsidRPr="004F3007">
        <w:rPr>
          <w:rFonts w:ascii="Times New Roman" w:hAnsi="Times New Roman" w:cs="Times New Roman"/>
          <w:sz w:val="24"/>
          <w:szCs w:val="24"/>
          <w:rPrChange w:id="3552" w:author="matheus" w:date="2011-07-25T13:04:00Z">
            <w:rPr/>
          </w:rPrChange>
        </w:rPr>
        <w:t>de representação de cada um. Ao final do artigo, o autor observa a falta de adoção de formatos que garantam int</w:t>
      </w:r>
      <w:r w:rsidRPr="004F3007">
        <w:rPr>
          <w:rFonts w:ascii="Times New Roman" w:hAnsi="Times New Roman" w:cs="Times New Roman"/>
          <w:sz w:val="24"/>
          <w:szCs w:val="24"/>
          <w:rPrChange w:id="3553" w:author="matheus" w:date="2011-07-25T13:04:00Z">
            <w:rPr/>
          </w:rPrChange>
        </w:rPr>
        <w:t>e</w:t>
      </w:r>
      <w:r w:rsidRPr="004F3007">
        <w:rPr>
          <w:rFonts w:ascii="Times New Roman" w:hAnsi="Times New Roman" w:cs="Times New Roman"/>
          <w:sz w:val="24"/>
          <w:szCs w:val="24"/>
          <w:rPrChange w:id="3554" w:author="matheus" w:date="2011-07-25T13:04:00Z">
            <w:rPr/>
          </w:rPrChange>
        </w:rPr>
        <w:t xml:space="preserve">roperabilidade entre diferentes sistemas estereoscópicos. Smolic et al. (2009) também aponta este problema e tenta solucioná-lo </w:t>
      </w:r>
      <w:r w:rsidR="00AA5978" w:rsidRPr="004F3007">
        <w:rPr>
          <w:rFonts w:ascii="Times New Roman" w:hAnsi="Times New Roman" w:cs="Times New Roman"/>
          <w:sz w:val="24"/>
          <w:szCs w:val="24"/>
          <w:rPrChange w:id="3555" w:author="matheus" w:date="2011-07-25T13:04:00Z">
            <w:rPr/>
          </w:rPrChange>
        </w:rPr>
        <w:t>propondo o</w:t>
      </w:r>
      <w:r w:rsidRPr="004F3007">
        <w:rPr>
          <w:rFonts w:ascii="Times New Roman" w:hAnsi="Times New Roman" w:cs="Times New Roman"/>
          <w:sz w:val="24"/>
          <w:szCs w:val="24"/>
          <w:rPrChange w:id="3556" w:author="matheus" w:date="2011-07-25T13:04:00Z">
            <w:rPr/>
          </w:rPrChange>
        </w:rPr>
        <w:t xml:space="preserve"> f</w:t>
      </w:r>
      <w:r w:rsidR="00AA5978" w:rsidRPr="004F3007">
        <w:rPr>
          <w:rFonts w:ascii="Times New Roman" w:hAnsi="Times New Roman" w:cs="Times New Roman"/>
          <w:sz w:val="24"/>
          <w:szCs w:val="24"/>
          <w:rPrChange w:id="3557" w:author="matheus" w:date="2011-07-25T13:04:00Z">
            <w:rPr/>
          </w:rPrChange>
        </w:rPr>
        <w:t>ormato DES. Entretanto</w:t>
      </w:r>
      <w:r w:rsidRPr="004F3007">
        <w:rPr>
          <w:rFonts w:ascii="Times New Roman" w:hAnsi="Times New Roman" w:cs="Times New Roman"/>
          <w:sz w:val="24"/>
          <w:szCs w:val="24"/>
          <w:rPrChange w:id="3558" w:author="matheus" w:date="2011-07-25T13:04:00Z">
            <w:rPr/>
          </w:rPrChange>
        </w:rPr>
        <w:t>, tal formato agrega uma grande quantidade de informações que podem não ser utilizadas dependendo do dispos</w:t>
      </w:r>
      <w:r w:rsidRPr="004F3007">
        <w:rPr>
          <w:rFonts w:ascii="Times New Roman" w:hAnsi="Times New Roman" w:cs="Times New Roman"/>
          <w:sz w:val="24"/>
          <w:szCs w:val="24"/>
          <w:rPrChange w:id="3559" w:author="matheus" w:date="2011-07-25T13:04:00Z">
            <w:rPr/>
          </w:rPrChange>
        </w:rPr>
        <w:t>i</w:t>
      </w:r>
      <w:r w:rsidRPr="004F3007">
        <w:rPr>
          <w:rFonts w:ascii="Times New Roman" w:hAnsi="Times New Roman" w:cs="Times New Roman"/>
          <w:sz w:val="24"/>
          <w:szCs w:val="24"/>
          <w:rPrChange w:id="3560" w:author="matheus" w:date="2011-07-25T13:04:00Z">
            <w:rPr/>
          </w:rPrChange>
        </w:rPr>
        <w:t xml:space="preserve">tivo para o qual são transmitidas, </w:t>
      </w:r>
      <w:r w:rsidR="00AA5978" w:rsidRPr="004F3007">
        <w:rPr>
          <w:rFonts w:ascii="Times New Roman" w:hAnsi="Times New Roman" w:cs="Times New Roman"/>
          <w:sz w:val="24"/>
          <w:szCs w:val="24"/>
          <w:rPrChange w:id="3561" w:author="matheus" w:date="2011-07-25T13:04:00Z">
            <w:rPr/>
          </w:rPrChange>
        </w:rPr>
        <w:t>o que leva ao</w:t>
      </w:r>
      <w:r w:rsidRPr="004F3007">
        <w:rPr>
          <w:rFonts w:ascii="Times New Roman" w:hAnsi="Times New Roman" w:cs="Times New Roman"/>
          <w:sz w:val="24"/>
          <w:szCs w:val="24"/>
          <w:rPrChange w:id="3562" w:author="matheus" w:date="2011-07-25T13:04:00Z">
            <w:rPr/>
          </w:rPrChange>
        </w:rPr>
        <w:t xml:space="preserve"> armazenamento de dados desnecessários.</w:t>
      </w:r>
    </w:p>
    <w:p w:rsidR="003B0CDD" w:rsidRPr="002A3B9F" w:rsidDel="00E913B3" w:rsidRDefault="002A3B9F">
      <w:pPr>
        <w:pStyle w:val="PargrafodaLista"/>
        <w:spacing w:after="0" w:line="360" w:lineRule="auto"/>
        <w:ind w:left="0"/>
        <w:jc w:val="both"/>
        <w:rPr>
          <w:del w:id="3563" w:author="matheus" w:date="2011-07-25T14:15:00Z"/>
          <w:rFonts w:ascii="Arial" w:hAnsi="Arial" w:cs="Arial"/>
          <w:sz w:val="28"/>
          <w:szCs w:val="28"/>
          <w:rPrChange w:id="3564" w:author="matheus" w:date="2011-07-25T14:24:00Z">
            <w:rPr>
              <w:del w:id="3565" w:author="matheus" w:date="2011-07-25T14:15:00Z"/>
            </w:rPr>
          </w:rPrChange>
        </w:rPr>
        <w:pPrChange w:id="3566" w:author="matheus" w:date="2011-07-25T13:53:00Z">
          <w:pPr>
            <w:pStyle w:val="PargrafodaLista"/>
            <w:spacing w:line="360" w:lineRule="auto"/>
            <w:ind w:left="1224" w:firstLine="192"/>
            <w:jc w:val="both"/>
          </w:pPr>
        </w:pPrChange>
      </w:pPr>
      <w:ins w:id="3567" w:author="matheus" w:date="2011-07-25T14:24:00Z">
        <w:r>
          <w:rPr>
            <w:rFonts w:ascii="Arial" w:hAnsi="Arial" w:cs="Arial"/>
            <w:b/>
            <w:sz w:val="28"/>
            <w:szCs w:val="28"/>
          </w:rPr>
          <w:t xml:space="preserve"> </w:t>
        </w:r>
      </w:ins>
      <w:bookmarkStart w:id="3568" w:name="_Toc299441140"/>
      <w:bookmarkStart w:id="3569" w:name="_Toc299617562"/>
      <w:bookmarkStart w:id="3570" w:name="_Toc299617632"/>
      <w:bookmarkStart w:id="3571" w:name="_Toc299624590"/>
      <w:bookmarkEnd w:id="3568"/>
      <w:bookmarkEnd w:id="3569"/>
      <w:bookmarkEnd w:id="3570"/>
      <w:bookmarkEnd w:id="3571"/>
    </w:p>
    <w:p w:rsidR="00A42309" w:rsidRPr="002A3B9F" w:rsidRDefault="00A42309">
      <w:pPr>
        <w:pStyle w:val="Ttulo3"/>
        <w:numPr>
          <w:ilvl w:val="2"/>
          <w:numId w:val="6"/>
        </w:numPr>
        <w:spacing w:before="851" w:after="567" w:line="240" w:lineRule="auto"/>
        <w:ind w:left="0" w:firstLine="0"/>
        <w:rPr>
          <w:ins w:id="3572" w:author="matheus" w:date="2011-07-25T13:53:00Z"/>
          <w:rFonts w:ascii="Arial" w:hAnsi="Arial" w:cs="Arial"/>
          <w:b w:val="0"/>
          <w:color w:val="auto"/>
          <w:sz w:val="28"/>
          <w:szCs w:val="28"/>
          <w:rPrChange w:id="3573" w:author="matheus" w:date="2011-07-25T14:24:00Z">
            <w:rPr>
              <w:ins w:id="3574" w:author="matheus" w:date="2011-07-25T13:53:00Z"/>
              <w:rFonts w:ascii="Times New Roman" w:hAnsi="Times New Roman" w:cs="Times New Roman"/>
              <w:color w:val="auto"/>
              <w:sz w:val="28"/>
              <w:szCs w:val="28"/>
            </w:rPr>
          </w:rPrChange>
        </w:rPr>
        <w:pPrChange w:id="3575" w:author="matheus" w:date="2011-07-25T14:14:00Z">
          <w:pPr>
            <w:pStyle w:val="Ttulo3"/>
            <w:numPr>
              <w:ilvl w:val="2"/>
              <w:numId w:val="3"/>
            </w:numPr>
            <w:ind w:left="1224" w:hanging="504"/>
          </w:pPr>
        </w:pPrChange>
      </w:pPr>
      <w:bookmarkStart w:id="3576" w:name="_Toc299624591"/>
      <w:r w:rsidRPr="002A3B9F">
        <w:rPr>
          <w:rFonts w:ascii="Arial" w:hAnsi="Arial" w:cs="Arial"/>
          <w:b w:val="0"/>
          <w:color w:val="auto"/>
          <w:sz w:val="28"/>
          <w:szCs w:val="28"/>
          <w:rPrChange w:id="3577" w:author="matheus" w:date="2011-07-25T14:24:00Z">
            <w:rPr/>
          </w:rPrChange>
        </w:rPr>
        <w:t>Compressão</w:t>
      </w:r>
      <w:bookmarkEnd w:id="3576"/>
    </w:p>
    <w:p w:rsidR="003B0CDD" w:rsidRPr="000C196A" w:rsidDel="00E913B3" w:rsidRDefault="003B0CDD">
      <w:pPr>
        <w:spacing w:after="0" w:line="360" w:lineRule="auto"/>
        <w:rPr>
          <w:del w:id="3578" w:author="matheus" w:date="2011-07-25T14:15:00Z"/>
        </w:rPr>
        <w:pPrChange w:id="3579" w:author="matheus" w:date="2011-07-25T13:53:00Z">
          <w:pPr>
            <w:pStyle w:val="Ttulo3"/>
            <w:numPr>
              <w:ilvl w:val="2"/>
              <w:numId w:val="3"/>
            </w:numPr>
            <w:ind w:left="1224" w:hanging="504"/>
          </w:pPr>
        </w:pPrChange>
      </w:pPr>
    </w:p>
    <w:p w:rsidR="003D5C18" w:rsidRPr="004F3007" w:rsidRDefault="003D5C18">
      <w:pPr>
        <w:pStyle w:val="PargrafodaLista"/>
        <w:spacing w:after="0" w:line="360" w:lineRule="auto"/>
        <w:ind w:left="0" w:firstLine="567"/>
        <w:jc w:val="both"/>
        <w:rPr>
          <w:rFonts w:ascii="Times New Roman" w:hAnsi="Times New Roman" w:cs="Times New Roman"/>
          <w:sz w:val="24"/>
          <w:szCs w:val="24"/>
          <w:rPrChange w:id="3580" w:author="matheus" w:date="2011-07-25T13:04:00Z">
            <w:rPr/>
          </w:rPrChange>
        </w:rPr>
        <w:pPrChange w:id="3581"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582" w:author="matheus" w:date="2011-07-25T13:04:00Z">
            <w:rPr/>
          </w:rPrChange>
        </w:rPr>
        <w:t>U</w:t>
      </w:r>
      <w:r w:rsidR="00356394" w:rsidRPr="004F3007">
        <w:rPr>
          <w:rFonts w:ascii="Times New Roman" w:hAnsi="Times New Roman" w:cs="Times New Roman"/>
          <w:sz w:val="24"/>
          <w:szCs w:val="24"/>
          <w:rPrChange w:id="3583" w:author="matheus" w:date="2011-07-25T13:04:00Z">
            <w:rPr/>
          </w:rPrChange>
        </w:rPr>
        <w:t xml:space="preserve">m </w:t>
      </w:r>
      <w:proofErr w:type="spellStart"/>
      <w:r w:rsidR="00356394" w:rsidRPr="00C45927">
        <w:rPr>
          <w:rFonts w:ascii="Times New Roman" w:hAnsi="Times New Roman" w:cs="Times New Roman"/>
          <w:i/>
          <w:sz w:val="24"/>
          <w:szCs w:val="24"/>
          <w:rPrChange w:id="3584" w:author="Matheus Zingarelli" w:date="2011-07-28T12:16:00Z">
            <w:rPr/>
          </w:rPrChange>
        </w:rPr>
        <w:t>stream</w:t>
      </w:r>
      <w:proofErr w:type="spellEnd"/>
      <w:r w:rsidR="00356394" w:rsidRPr="004F3007">
        <w:rPr>
          <w:rFonts w:ascii="Times New Roman" w:hAnsi="Times New Roman" w:cs="Times New Roman"/>
          <w:sz w:val="24"/>
          <w:szCs w:val="24"/>
          <w:rPrChange w:id="3585" w:author="matheus" w:date="2011-07-25T13:04:00Z">
            <w:rPr/>
          </w:rPrChange>
        </w:rPr>
        <w:t xml:space="preserve"> de vídeo é na verdade uma sequência de imagens (chamadas de quadros) que</w:t>
      </w:r>
      <w:r w:rsidR="00EB4F11" w:rsidRPr="004F3007">
        <w:rPr>
          <w:rFonts w:ascii="Times New Roman" w:hAnsi="Times New Roman" w:cs="Times New Roman"/>
          <w:sz w:val="24"/>
          <w:szCs w:val="24"/>
          <w:rPrChange w:id="3586" w:author="matheus" w:date="2011-07-25T13:04:00Z">
            <w:rPr/>
          </w:rPrChange>
        </w:rPr>
        <w:t>,</w:t>
      </w:r>
      <w:r w:rsidR="00356394" w:rsidRPr="004F3007">
        <w:rPr>
          <w:rFonts w:ascii="Times New Roman" w:hAnsi="Times New Roman" w:cs="Times New Roman"/>
          <w:sz w:val="24"/>
          <w:szCs w:val="24"/>
          <w:rPrChange w:id="3587" w:author="matheus" w:date="2011-07-25T13:04:00Z">
            <w:rPr/>
          </w:rPrChange>
        </w:rPr>
        <w:t xml:space="preserve"> mostradas em conjunto a certa frequência</w:t>
      </w:r>
      <w:r w:rsidR="00EB4F11" w:rsidRPr="004F3007">
        <w:rPr>
          <w:rFonts w:ascii="Times New Roman" w:hAnsi="Times New Roman" w:cs="Times New Roman"/>
          <w:sz w:val="24"/>
          <w:szCs w:val="24"/>
          <w:rPrChange w:id="3588" w:author="matheus" w:date="2011-07-25T13:04:00Z">
            <w:rPr/>
          </w:rPrChange>
        </w:rPr>
        <w:t>,</w:t>
      </w:r>
      <w:r w:rsidR="00356394" w:rsidRPr="004F3007">
        <w:rPr>
          <w:rFonts w:ascii="Times New Roman" w:hAnsi="Times New Roman" w:cs="Times New Roman"/>
          <w:sz w:val="24"/>
          <w:szCs w:val="24"/>
          <w:rPrChange w:id="3589" w:author="matheus" w:date="2011-07-25T13:04:00Z">
            <w:rPr/>
          </w:rPrChange>
        </w:rPr>
        <w:t xml:space="preserve"> nos </w:t>
      </w:r>
      <w:r w:rsidR="00EB4F11" w:rsidRPr="004F3007">
        <w:rPr>
          <w:rFonts w:ascii="Times New Roman" w:hAnsi="Times New Roman" w:cs="Times New Roman"/>
          <w:sz w:val="24"/>
          <w:szCs w:val="24"/>
          <w:rPrChange w:id="3590" w:author="matheus" w:date="2011-07-25T13:04:00Z">
            <w:rPr/>
          </w:rPrChange>
        </w:rPr>
        <w:t>dá</w:t>
      </w:r>
      <w:r w:rsidR="00356394" w:rsidRPr="004F3007">
        <w:rPr>
          <w:rFonts w:ascii="Times New Roman" w:hAnsi="Times New Roman" w:cs="Times New Roman"/>
          <w:sz w:val="24"/>
          <w:szCs w:val="24"/>
          <w:rPrChange w:id="3591" w:author="matheus" w:date="2011-07-25T13:04:00Z">
            <w:rPr/>
          </w:rPrChange>
        </w:rPr>
        <w:t xml:space="preserve"> a sensação de movimento. Tendo isso em vista, o primeiro passo na compressão de vídeo digital é utilizar em cada quadro a co</w:t>
      </w:r>
      <w:r w:rsidR="00356394" w:rsidRPr="004F3007">
        <w:rPr>
          <w:rFonts w:ascii="Times New Roman" w:hAnsi="Times New Roman" w:cs="Times New Roman"/>
          <w:sz w:val="24"/>
          <w:szCs w:val="24"/>
          <w:rPrChange w:id="3592" w:author="matheus" w:date="2011-07-25T13:04:00Z">
            <w:rPr/>
          </w:rPrChange>
        </w:rPr>
        <w:t>m</w:t>
      </w:r>
      <w:r w:rsidR="00356394" w:rsidRPr="004F3007">
        <w:rPr>
          <w:rFonts w:ascii="Times New Roman" w:hAnsi="Times New Roman" w:cs="Times New Roman"/>
          <w:sz w:val="24"/>
          <w:szCs w:val="24"/>
          <w:rPrChange w:id="3593" w:author="matheus" w:date="2011-07-25T13:04:00Z">
            <w:rPr/>
          </w:rPrChange>
        </w:rPr>
        <w:lastRenderedPageBreak/>
        <w:t>pressão aplicada em imagens para eliminar as informações de redundância que estas aprese</w:t>
      </w:r>
      <w:r w:rsidR="00356394" w:rsidRPr="004F3007">
        <w:rPr>
          <w:rFonts w:ascii="Times New Roman" w:hAnsi="Times New Roman" w:cs="Times New Roman"/>
          <w:sz w:val="24"/>
          <w:szCs w:val="24"/>
          <w:rPrChange w:id="3594" w:author="matheus" w:date="2011-07-25T13:04:00Z">
            <w:rPr/>
          </w:rPrChange>
        </w:rPr>
        <w:t>n</w:t>
      </w:r>
      <w:r w:rsidR="00356394" w:rsidRPr="004F3007">
        <w:rPr>
          <w:rFonts w:ascii="Times New Roman" w:hAnsi="Times New Roman" w:cs="Times New Roman"/>
          <w:sz w:val="24"/>
          <w:szCs w:val="24"/>
          <w:rPrChange w:id="3595" w:author="matheus" w:date="2011-07-25T13:04:00Z">
            <w:rPr/>
          </w:rPrChange>
        </w:rPr>
        <w:t>tam. Isso pode envolver tanto métodos de compressão sem perdas quanto com perdas, o que influencia na qualidade da imagem resultante.</w:t>
      </w:r>
    </w:p>
    <w:p w:rsidR="003D5C18" w:rsidRPr="004F3007" w:rsidRDefault="00356394">
      <w:pPr>
        <w:pStyle w:val="PargrafodaLista"/>
        <w:spacing w:after="0" w:line="360" w:lineRule="auto"/>
        <w:ind w:left="0" w:firstLine="567"/>
        <w:jc w:val="both"/>
        <w:rPr>
          <w:rFonts w:ascii="Times New Roman" w:hAnsi="Times New Roman" w:cs="Times New Roman"/>
          <w:sz w:val="24"/>
          <w:szCs w:val="24"/>
          <w:rPrChange w:id="3596" w:author="matheus" w:date="2011-07-25T13:04:00Z">
            <w:rPr/>
          </w:rPrChange>
        </w:rPr>
        <w:pPrChange w:id="3597"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598" w:author="matheus" w:date="2011-07-25T13:04:00Z">
            <w:rPr/>
          </w:rPrChange>
        </w:rPr>
        <w:t>O processo de compressão de imagens envolve aplicar redução do espaço de cor, tendo em vista diminuir a quantidade de</w:t>
      </w:r>
      <w:r w:rsidR="00D2586C" w:rsidRPr="004F3007">
        <w:rPr>
          <w:rFonts w:ascii="Times New Roman" w:hAnsi="Times New Roman" w:cs="Times New Roman"/>
          <w:sz w:val="24"/>
          <w:szCs w:val="24"/>
          <w:rPrChange w:id="3599" w:author="matheus" w:date="2011-07-25T13:04:00Z">
            <w:rPr/>
          </w:rPrChange>
        </w:rPr>
        <w:t xml:space="preserve"> informação</w:t>
      </w:r>
      <w:r w:rsidRPr="004F3007">
        <w:rPr>
          <w:rFonts w:ascii="Times New Roman" w:hAnsi="Times New Roman" w:cs="Times New Roman"/>
          <w:sz w:val="24"/>
          <w:szCs w:val="24"/>
          <w:rPrChange w:id="3600" w:author="matheus" w:date="2011-07-25T13:04:00Z">
            <w:rPr/>
          </w:rPrChange>
        </w:rPr>
        <w:t xml:space="preserve"> cores para promover compressão</w:t>
      </w:r>
      <w:r w:rsidR="00D2586C" w:rsidRPr="004F3007">
        <w:rPr>
          <w:rFonts w:ascii="Times New Roman" w:hAnsi="Times New Roman" w:cs="Times New Roman"/>
          <w:sz w:val="24"/>
          <w:szCs w:val="24"/>
          <w:rPrChange w:id="3601" w:author="matheus" w:date="2011-07-25T13:04:00Z">
            <w:rPr/>
          </w:rPrChange>
        </w:rPr>
        <w:t xml:space="preserve">, como visto na </w:t>
      </w:r>
      <w:r w:rsidR="00D2586C" w:rsidRPr="004F3007">
        <w:rPr>
          <w:rFonts w:ascii="Times New Roman" w:hAnsi="Times New Roman" w:cs="Times New Roman"/>
          <w:sz w:val="24"/>
          <w:szCs w:val="24"/>
          <w:highlight w:val="yellow"/>
          <w:rPrChange w:id="3602" w:author="matheus" w:date="2011-07-25T13:04:00Z">
            <w:rPr>
              <w:highlight w:val="yellow"/>
            </w:rPr>
          </w:rPrChange>
        </w:rPr>
        <w:t>Seção 3.1</w:t>
      </w:r>
      <w:r w:rsidRPr="004F3007">
        <w:rPr>
          <w:rFonts w:ascii="Times New Roman" w:hAnsi="Times New Roman" w:cs="Times New Roman"/>
          <w:sz w:val="24"/>
          <w:szCs w:val="24"/>
          <w:rPrChange w:id="3603" w:author="matheus" w:date="2011-07-25T13:04:00Z">
            <w:rPr/>
          </w:rPrChange>
        </w:rPr>
        <w:t xml:space="preserve">. Logo após, há aplicação de uma transformada, uma função matemática que vai mudar a forma de representação dos dados em função da sua </w:t>
      </w:r>
      <w:r w:rsidR="00EB4F11" w:rsidRPr="004F3007">
        <w:rPr>
          <w:rFonts w:ascii="Times New Roman" w:hAnsi="Times New Roman" w:cs="Times New Roman"/>
          <w:sz w:val="24"/>
          <w:szCs w:val="24"/>
          <w:rPrChange w:id="3604" w:author="matheus" w:date="2011-07-25T13:04:00Z">
            <w:rPr/>
          </w:rPrChange>
        </w:rPr>
        <w:t>frequência</w:t>
      </w:r>
      <w:r w:rsidRPr="004F3007">
        <w:rPr>
          <w:rFonts w:ascii="Times New Roman" w:hAnsi="Times New Roman" w:cs="Times New Roman"/>
          <w:sz w:val="24"/>
          <w:szCs w:val="24"/>
          <w:rPrChange w:id="3605" w:author="matheus" w:date="2011-07-25T13:04:00Z">
            <w:rPr/>
          </w:rPrChange>
        </w:rPr>
        <w:t>, e posterior quantiz</w:t>
      </w:r>
      <w:r w:rsidRPr="004F3007">
        <w:rPr>
          <w:rFonts w:ascii="Times New Roman" w:hAnsi="Times New Roman" w:cs="Times New Roman"/>
          <w:sz w:val="24"/>
          <w:szCs w:val="24"/>
          <w:rPrChange w:id="3606" w:author="matheus" w:date="2011-07-25T13:04:00Z">
            <w:rPr/>
          </w:rPrChange>
        </w:rPr>
        <w:t>a</w:t>
      </w:r>
      <w:r w:rsidRPr="004F3007">
        <w:rPr>
          <w:rFonts w:ascii="Times New Roman" w:hAnsi="Times New Roman" w:cs="Times New Roman"/>
          <w:sz w:val="24"/>
          <w:szCs w:val="24"/>
          <w:rPrChange w:id="3607" w:author="matheus" w:date="2011-07-25T13:04:00Z">
            <w:rPr/>
          </w:rPrChange>
        </w:rPr>
        <w:t xml:space="preserve">ção, que visa eliminar as </w:t>
      </w:r>
      <w:r w:rsidR="00EB4F11" w:rsidRPr="004F3007">
        <w:rPr>
          <w:rFonts w:ascii="Times New Roman" w:hAnsi="Times New Roman" w:cs="Times New Roman"/>
          <w:sz w:val="24"/>
          <w:szCs w:val="24"/>
          <w:rPrChange w:id="3608" w:author="matheus" w:date="2011-07-25T13:04:00Z">
            <w:rPr/>
          </w:rPrChange>
        </w:rPr>
        <w:t>frequências</w:t>
      </w:r>
      <w:r w:rsidRPr="004F3007">
        <w:rPr>
          <w:rFonts w:ascii="Times New Roman" w:hAnsi="Times New Roman" w:cs="Times New Roman"/>
          <w:sz w:val="24"/>
          <w:szCs w:val="24"/>
          <w:rPrChange w:id="3609" w:author="matheus" w:date="2011-07-25T13:04:00Z">
            <w:rPr/>
          </w:rPrChange>
        </w:rPr>
        <w:t xml:space="preserve"> mais altas do que certo limiar</w:t>
      </w:r>
      <w:r w:rsidR="00EB4F11" w:rsidRPr="004F3007">
        <w:rPr>
          <w:rFonts w:ascii="Times New Roman" w:hAnsi="Times New Roman" w:cs="Times New Roman"/>
          <w:sz w:val="24"/>
          <w:szCs w:val="24"/>
          <w:rPrChange w:id="3610" w:author="matheus" w:date="2011-07-25T13:04:00Z">
            <w:rPr/>
          </w:rPrChange>
        </w:rPr>
        <w:t>, sendo</w:t>
      </w:r>
      <w:r w:rsidR="00D2586C" w:rsidRPr="004F3007">
        <w:rPr>
          <w:rFonts w:ascii="Times New Roman" w:hAnsi="Times New Roman" w:cs="Times New Roman"/>
          <w:sz w:val="24"/>
          <w:szCs w:val="24"/>
          <w:rPrChange w:id="3611" w:author="matheus" w:date="2011-07-25T13:04:00Z">
            <w:rPr/>
          </w:rPrChange>
        </w:rPr>
        <w:t>,</w:t>
      </w:r>
      <w:r w:rsidR="00EB4F11" w:rsidRPr="004F3007">
        <w:rPr>
          <w:rFonts w:ascii="Times New Roman" w:hAnsi="Times New Roman" w:cs="Times New Roman"/>
          <w:sz w:val="24"/>
          <w:szCs w:val="24"/>
          <w:rPrChange w:id="3612" w:author="matheus" w:date="2011-07-25T13:04:00Z">
            <w:rPr/>
          </w:rPrChange>
        </w:rPr>
        <w:t xml:space="preserve"> portanto</w:t>
      </w:r>
      <w:r w:rsidR="00D2586C" w:rsidRPr="004F3007">
        <w:rPr>
          <w:rFonts w:ascii="Times New Roman" w:hAnsi="Times New Roman" w:cs="Times New Roman"/>
          <w:sz w:val="24"/>
          <w:szCs w:val="24"/>
          <w:rPrChange w:id="3613" w:author="matheus" w:date="2011-07-25T13:04:00Z">
            <w:rPr/>
          </w:rPrChange>
        </w:rPr>
        <w:t>,</w:t>
      </w:r>
      <w:r w:rsidR="00EB4F11" w:rsidRPr="004F3007">
        <w:rPr>
          <w:rFonts w:ascii="Times New Roman" w:hAnsi="Times New Roman" w:cs="Times New Roman"/>
          <w:sz w:val="24"/>
          <w:szCs w:val="24"/>
          <w:rPrChange w:id="3614" w:author="matheus" w:date="2011-07-25T13:04:00Z">
            <w:rPr/>
          </w:rPrChange>
        </w:rPr>
        <w:t xml:space="preserve"> com pe</w:t>
      </w:r>
      <w:r w:rsidR="00EB4F11" w:rsidRPr="004F3007">
        <w:rPr>
          <w:rFonts w:ascii="Times New Roman" w:hAnsi="Times New Roman" w:cs="Times New Roman"/>
          <w:sz w:val="24"/>
          <w:szCs w:val="24"/>
          <w:rPrChange w:id="3615" w:author="matheus" w:date="2011-07-25T13:04:00Z">
            <w:rPr/>
          </w:rPrChange>
        </w:rPr>
        <w:t>r</w:t>
      </w:r>
      <w:r w:rsidR="00EB4F11" w:rsidRPr="004F3007">
        <w:rPr>
          <w:rFonts w:ascii="Times New Roman" w:hAnsi="Times New Roman" w:cs="Times New Roman"/>
          <w:sz w:val="24"/>
          <w:szCs w:val="24"/>
          <w:rPrChange w:id="3616" w:author="matheus" w:date="2011-07-25T13:04:00Z">
            <w:rPr/>
          </w:rPrChange>
        </w:rPr>
        <w:t>das</w:t>
      </w:r>
      <w:r w:rsidRPr="004F3007">
        <w:rPr>
          <w:rFonts w:ascii="Times New Roman" w:hAnsi="Times New Roman" w:cs="Times New Roman"/>
          <w:sz w:val="24"/>
          <w:szCs w:val="24"/>
          <w:rPrChange w:id="3617" w:author="matheus" w:date="2011-07-25T13:04:00Z">
            <w:rPr/>
          </w:rPrChange>
        </w:rPr>
        <w:t>. Dependendo do limiar estabelecido, o olho humano pode não perceber diferenças signif</w:t>
      </w:r>
      <w:r w:rsidRPr="004F3007">
        <w:rPr>
          <w:rFonts w:ascii="Times New Roman" w:hAnsi="Times New Roman" w:cs="Times New Roman"/>
          <w:sz w:val="24"/>
          <w:szCs w:val="24"/>
          <w:rPrChange w:id="3618" w:author="matheus" w:date="2011-07-25T13:04:00Z">
            <w:rPr/>
          </w:rPrChange>
        </w:rPr>
        <w:t>i</w:t>
      </w:r>
      <w:r w:rsidRPr="004F3007">
        <w:rPr>
          <w:rFonts w:ascii="Times New Roman" w:hAnsi="Times New Roman" w:cs="Times New Roman"/>
          <w:sz w:val="24"/>
          <w:szCs w:val="24"/>
          <w:rPrChange w:id="3619" w:author="matheus" w:date="2011-07-25T13:04:00Z">
            <w:rPr/>
          </w:rPrChange>
        </w:rPr>
        <w:t>cativas, ou seja, obtém-se maior ou menor qualidade. Exemplos de transformadas comumente utilizadas são a DCT (</w:t>
      </w:r>
      <w:proofErr w:type="spellStart"/>
      <w:r w:rsidRPr="00C45927">
        <w:rPr>
          <w:rFonts w:ascii="Times New Roman" w:hAnsi="Times New Roman" w:cs="Times New Roman"/>
          <w:i/>
          <w:sz w:val="24"/>
          <w:szCs w:val="24"/>
          <w:rPrChange w:id="3620" w:author="Matheus Zingarelli" w:date="2011-07-28T12:16:00Z">
            <w:rPr>
              <w:i/>
            </w:rPr>
          </w:rPrChange>
        </w:rPr>
        <w:t>Discrete</w:t>
      </w:r>
      <w:proofErr w:type="spellEnd"/>
      <w:r w:rsidRPr="00C45927">
        <w:rPr>
          <w:rFonts w:ascii="Times New Roman" w:hAnsi="Times New Roman" w:cs="Times New Roman"/>
          <w:i/>
          <w:sz w:val="24"/>
          <w:szCs w:val="24"/>
          <w:rPrChange w:id="3621" w:author="Matheus Zingarelli" w:date="2011-07-28T12:16:00Z">
            <w:rPr>
              <w:i/>
            </w:rPr>
          </w:rPrChange>
        </w:rPr>
        <w:t xml:space="preserve"> </w:t>
      </w:r>
      <w:del w:id="3622" w:author="Matheus Zingarelli" w:date="2011-07-28T12:10:00Z">
        <w:r w:rsidRPr="00C45927" w:rsidDel="00C45927">
          <w:rPr>
            <w:rFonts w:ascii="Times New Roman" w:hAnsi="Times New Roman" w:cs="Times New Roman"/>
            <w:i/>
            <w:sz w:val="24"/>
            <w:szCs w:val="24"/>
            <w:rPrChange w:id="3623" w:author="Matheus Zingarelli" w:date="2011-07-28T12:16:00Z">
              <w:rPr>
                <w:i/>
              </w:rPr>
            </w:rPrChange>
          </w:rPr>
          <w:delText>Cossine</w:delText>
        </w:r>
      </w:del>
      <w:proofErr w:type="spellStart"/>
      <w:ins w:id="3624" w:author="Matheus Zingarelli" w:date="2011-07-28T12:10:00Z">
        <w:r w:rsidR="00C45927" w:rsidRPr="00C45927">
          <w:rPr>
            <w:rFonts w:ascii="Times New Roman" w:hAnsi="Times New Roman" w:cs="Times New Roman"/>
            <w:i/>
            <w:sz w:val="24"/>
            <w:szCs w:val="24"/>
            <w:rPrChange w:id="3625" w:author="Matheus Zingarelli" w:date="2011-07-28T12:16:00Z">
              <w:rPr>
                <w:rFonts w:ascii="Times New Roman" w:hAnsi="Times New Roman" w:cs="Times New Roman"/>
                <w:i/>
                <w:sz w:val="24"/>
                <w:szCs w:val="24"/>
                <w:lang w:val="en-US"/>
              </w:rPr>
            </w:rPrChange>
          </w:rPr>
          <w:t>Cosine</w:t>
        </w:r>
      </w:ins>
      <w:proofErr w:type="spellEnd"/>
      <w:r w:rsidRPr="00C45927">
        <w:rPr>
          <w:rFonts w:ascii="Times New Roman" w:hAnsi="Times New Roman" w:cs="Times New Roman"/>
          <w:i/>
          <w:sz w:val="24"/>
          <w:szCs w:val="24"/>
          <w:rPrChange w:id="3626" w:author="Matheus Zingarelli" w:date="2011-07-28T12:16:00Z">
            <w:rPr>
              <w:i/>
            </w:rPr>
          </w:rPrChange>
        </w:rPr>
        <w:t xml:space="preserve"> </w:t>
      </w:r>
      <w:proofErr w:type="spellStart"/>
      <w:r w:rsidRPr="00C45927">
        <w:rPr>
          <w:rFonts w:ascii="Times New Roman" w:hAnsi="Times New Roman" w:cs="Times New Roman"/>
          <w:i/>
          <w:sz w:val="24"/>
          <w:szCs w:val="24"/>
          <w:rPrChange w:id="3627" w:author="Matheus Zingarelli" w:date="2011-07-28T12:16:00Z">
            <w:rPr>
              <w:i/>
            </w:rPr>
          </w:rPrChange>
        </w:rPr>
        <w:t>Transform</w:t>
      </w:r>
      <w:proofErr w:type="spellEnd"/>
      <w:r w:rsidRPr="004F3007">
        <w:rPr>
          <w:rFonts w:ascii="Times New Roman" w:hAnsi="Times New Roman" w:cs="Times New Roman"/>
          <w:sz w:val="24"/>
          <w:szCs w:val="24"/>
          <w:rPrChange w:id="3628" w:author="matheus" w:date="2011-07-25T13:04:00Z">
            <w:rPr/>
          </w:rPrChange>
        </w:rPr>
        <w:t>) e DWT (</w:t>
      </w:r>
      <w:proofErr w:type="spellStart"/>
      <w:r w:rsidRPr="00C45927">
        <w:rPr>
          <w:rFonts w:ascii="Times New Roman" w:hAnsi="Times New Roman" w:cs="Times New Roman"/>
          <w:i/>
          <w:sz w:val="24"/>
          <w:szCs w:val="24"/>
          <w:rPrChange w:id="3629" w:author="Matheus Zingarelli" w:date="2011-07-28T12:16:00Z">
            <w:rPr>
              <w:i/>
            </w:rPr>
          </w:rPrChange>
        </w:rPr>
        <w:t>Discrete</w:t>
      </w:r>
      <w:proofErr w:type="spellEnd"/>
      <w:r w:rsidRPr="00C45927">
        <w:rPr>
          <w:rFonts w:ascii="Times New Roman" w:hAnsi="Times New Roman" w:cs="Times New Roman"/>
          <w:i/>
          <w:sz w:val="24"/>
          <w:szCs w:val="24"/>
          <w:rPrChange w:id="3630" w:author="Matheus Zingarelli" w:date="2011-07-28T12:16:00Z">
            <w:rPr>
              <w:i/>
            </w:rPr>
          </w:rPrChange>
        </w:rPr>
        <w:t xml:space="preserve"> </w:t>
      </w:r>
      <w:proofErr w:type="spellStart"/>
      <w:r w:rsidRPr="00C45927">
        <w:rPr>
          <w:rFonts w:ascii="Times New Roman" w:hAnsi="Times New Roman" w:cs="Times New Roman"/>
          <w:i/>
          <w:sz w:val="24"/>
          <w:szCs w:val="24"/>
          <w:rPrChange w:id="3631" w:author="Matheus Zingarelli" w:date="2011-07-28T12:16:00Z">
            <w:rPr>
              <w:i/>
            </w:rPr>
          </w:rPrChange>
        </w:rPr>
        <w:t>Wavelet</w:t>
      </w:r>
      <w:proofErr w:type="spellEnd"/>
      <w:r w:rsidRPr="00C45927">
        <w:rPr>
          <w:rFonts w:ascii="Times New Roman" w:hAnsi="Times New Roman" w:cs="Times New Roman"/>
          <w:i/>
          <w:sz w:val="24"/>
          <w:szCs w:val="24"/>
          <w:rPrChange w:id="3632" w:author="Matheus Zingarelli" w:date="2011-07-28T12:16:00Z">
            <w:rPr>
              <w:i/>
            </w:rPr>
          </w:rPrChange>
        </w:rPr>
        <w:t xml:space="preserve"> </w:t>
      </w:r>
      <w:proofErr w:type="spellStart"/>
      <w:r w:rsidRPr="00C45927">
        <w:rPr>
          <w:rFonts w:ascii="Times New Roman" w:hAnsi="Times New Roman" w:cs="Times New Roman"/>
          <w:i/>
          <w:sz w:val="24"/>
          <w:szCs w:val="24"/>
          <w:rPrChange w:id="3633" w:author="Matheus Zingarelli" w:date="2011-07-28T12:16:00Z">
            <w:rPr>
              <w:i/>
            </w:rPr>
          </w:rPrChange>
        </w:rPr>
        <w:t>Transform</w:t>
      </w:r>
      <w:proofErr w:type="spellEnd"/>
      <w:r w:rsidRPr="004F3007">
        <w:rPr>
          <w:rFonts w:ascii="Times New Roman" w:hAnsi="Times New Roman" w:cs="Times New Roman"/>
          <w:sz w:val="24"/>
          <w:szCs w:val="24"/>
          <w:rPrChange w:id="3634" w:author="matheus" w:date="2011-07-25T13:04:00Z">
            <w:rPr/>
          </w:rPrChange>
        </w:rPr>
        <w:t>)</w:t>
      </w:r>
      <w:r w:rsidR="004E5385" w:rsidRPr="004F3007">
        <w:rPr>
          <w:rFonts w:ascii="Times New Roman" w:hAnsi="Times New Roman" w:cs="Times New Roman"/>
          <w:sz w:val="24"/>
          <w:szCs w:val="24"/>
          <w:rPrChange w:id="3635" w:author="matheus" w:date="2011-07-25T13:04:00Z">
            <w:rPr/>
          </w:rPrChange>
        </w:rPr>
        <w:t xml:space="preserve"> (</w:t>
      </w:r>
      <w:r w:rsidR="00107AF9" w:rsidRPr="004F3007">
        <w:rPr>
          <w:rFonts w:ascii="Times New Roman" w:hAnsi="Times New Roman" w:cs="Times New Roman"/>
          <w:sz w:val="24"/>
          <w:szCs w:val="24"/>
        </w:rPr>
        <w:t>GONZALEZ</w:t>
      </w:r>
      <w:del w:id="3636" w:author="Matheus Zingarelli" w:date="2011-07-26T12:00:00Z">
        <w:r w:rsidR="004E5385" w:rsidRPr="004F3007" w:rsidDel="00107AF9">
          <w:rPr>
            <w:rFonts w:ascii="Times New Roman" w:hAnsi="Times New Roman" w:cs="Times New Roman"/>
            <w:sz w:val="24"/>
            <w:szCs w:val="24"/>
            <w:rPrChange w:id="3637" w:author="matheus" w:date="2011-07-25T13:04:00Z">
              <w:rPr/>
            </w:rPrChange>
          </w:rPr>
          <w:delText xml:space="preserve"> &amp;</w:delText>
        </w:r>
      </w:del>
      <w:ins w:id="3638" w:author="Matheus Zingarelli" w:date="2011-07-26T12:00:00Z">
        <w:r w:rsidR="00107AF9">
          <w:rPr>
            <w:rFonts w:ascii="Times New Roman" w:hAnsi="Times New Roman" w:cs="Times New Roman"/>
            <w:sz w:val="24"/>
            <w:szCs w:val="24"/>
          </w:rPr>
          <w:t>;</w:t>
        </w:r>
      </w:ins>
      <w:r w:rsidR="00107AF9" w:rsidRPr="004F3007">
        <w:rPr>
          <w:rFonts w:ascii="Times New Roman" w:hAnsi="Times New Roman" w:cs="Times New Roman"/>
          <w:sz w:val="24"/>
          <w:szCs w:val="24"/>
        </w:rPr>
        <w:t xml:space="preserve"> WOODS</w:t>
      </w:r>
      <w:r w:rsidR="004E5385" w:rsidRPr="004F3007">
        <w:rPr>
          <w:rFonts w:ascii="Times New Roman" w:hAnsi="Times New Roman" w:cs="Times New Roman"/>
          <w:sz w:val="24"/>
          <w:szCs w:val="24"/>
          <w:rPrChange w:id="3639" w:author="matheus" w:date="2011-07-25T13:04:00Z">
            <w:rPr/>
          </w:rPrChange>
        </w:rPr>
        <w:t>, 2008)</w:t>
      </w:r>
      <w:r w:rsidRPr="004F3007">
        <w:rPr>
          <w:rFonts w:ascii="Times New Roman" w:hAnsi="Times New Roman" w:cs="Times New Roman"/>
          <w:sz w:val="24"/>
          <w:szCs w:val="24"/>
          <w:rPrChange w:id="3640" w:author="matheus" w:date="2011-07-25T13:04:00Z">
            <w:rPr/>
          </w:rPrChange>
        </w:rPr>
        <w:t>.</w:t>
      </w:r>
      <w:r w:rsidR="00EB4F11" w:rsidRPr="004F3007">
        <w:rPr>
          <w:rFonts w:ascii="Times New Roman" w:hAnsi="Times New Roman" w:cs="Times New Roman"/>
          <w:sz w:val="24"/>
          <w:szCs w:val="24"/>
          <w:rPrChange w:id="3641" w:author="matheus" w:date="2011-07-25T13:04:00Z">
            <w:rPr/>
          </w:rPrChange>
        </w:rPr>
        <w:t xml:space="preserve"> Com isso, são eliminadas as redundâncias espaciais e psic</w:t>
      </w:r>
      <w:r w:rsidR="00EB4F11" w:rsidRPr="004F3007">
        <w:rPr>
          <w:rFonts w:ascii="Times New Roman" w:hAnsi="Times New Roman" w:cs="Times New Roman"/>
          <w:sz w:val="24"/>
          <w:szCs w:val="24"/>
          <w:rPrChange w:id="3642" w:author="matheus" w:date="2011-07-25T13:04:00Z">
            <w:rPr/>
          </w:rPrChange>
        </w:rPr>
        <w:t>o</w:t>
      </w:r>
      <w:r w:rsidR="00EB4F11" w:rsidRPr="004F3007">
        <w:rPr>
          <w:rFonts w:ascii="Times New Roman" w:hAnsi="Times New Roman" w:cs="Times New Roman"/>
          <w:sz w:val="24"/>
          <w:szCs w:val="24"/>
          <w:rPrChange w:id="3643" w:author="matheus" w:date="2011-07-25T13:04:00Z">
            <w:rPr/>
          </w:rPrChange>
        </w:rPr>
        <w:t>visuais</w:t>
      </w:r>
      <w:r w:rsidRPr="004F3007">
        <w:rPr>
          <w:rFonts w:ascii="Times New Roman" w:hAnsi="Times New Roman" w:cs="Times New Roman"/>
          <w:sz w:val="24"/>
          <w:szCs w:val="24"/>
          <w:rPrChange w:id="3644" w:author="matheus" w:date="2011-07-25T13:04:00Z">
            <w:rPr/>
          </w:rPrChange>
        </w:rPr>
        <w:t xml:space="preserve">. Por fim, é feita a redundância estatística, sem perda, a qual atribui </w:t>
      </w:r>
      <w:r w:rsidR="00C17F91" w:rsidRPr="004F3007">
        <w:rPr>
          <w:rFonts w:ascii="Times New Roman" w:hAnsi="Times New Roman" w:cs="Times New Roman"/>
          <w:sz w:val="24"/>
          <w:szCs w:val="24"/>
          <w:rPrChange w:id="3645" w:author="matheus" w:date="2011-07-25T13:04:00Z">
            <w:rPr/>
          </w:rPrChange>
        </w:rPr>
        <w:t>um</w:t>
      </w:r>
      <w:r w:rsidRPr="004F3007">
        <w:rPr>
          <w:rFonts w:ascii="Times New Roman" w:hAnsi="Times New Roman" w:cs="Times New Roman"/>
          <w:sz w:val="24"/>
          <w:szCs w:val="24"/>
          <w:rPrChange w:id="3646" w:author="matheus" w:date="2011-07-25T13:04:00Z">
            <w:rPr/>
          </w:rPrChange>
        </w:rPr>
        <w:t xml:space="preserve"> número de bits para cada dado conforme a </w:t>
      </w:r>
      <w:del w:id="3647" w:author="Matheus Zingarelli" w:date="2011-07-28T12:10:00Z">
        <w:r w:rsidRPr="004F3007" w:rsidDel="00C45927">
          <w:rPr>
            <w:rFonts w:ascii="Times New Roman" w:hAnsi="Times New Roman" w:cs="Times New Roman"/>
            <w:sz w:val="24"/>
            <w:szCs w:val="24"/>
            <w:rPrChange w:id="3648" w:author="matheus" w:date="2011-07-25T13:04:00Z">
              <w:rPr/>
            </w:rPrChange>
          </w:rPr>
          <w:delText>freqüência</w:delText>
        </w:r>
      </w:del>
      <w:ins w:id="3649" w:author="Matheus Zingarelli" w:date="2011-07-28T12:10:00Z">
        <w:r w:rsidR="00C45927" w:rsidRPr="004F3007">
          <w:rPr>
            <w:rFonts w:ascii="Times New Roman" w:hAnsi="Times New Roman" w:cs="Times New Roman"/>
            <w:sz w:val="24"/>
            <w:szCs w:val="24"/>
          </w:rPr>
          <w:t>frequência</w:t>
        </w:r>
      </w:ins>
      <w:r w:rsidRPr="004F3007">
        <w:rPr>
          <w:rFonts w:ascii="Times New Roman" w:hAnsi="Times New Roman" w:cs="Times New Roman"/>
          <w:sz w:val="24"/>
          <w:szCs w:val="24"/>
          <w:rPrChange w:id="3650" w:author="matheus" w:date="2011-07-25T13:04:00Z">
            <w:rPr/>
          </w:rPrChange>
        </w:rPr>
        <w:t xml:space="preserve"> em que aparecem, garantindo co</w:t>
      </w:r>
      <w:r w:rsidRPr="004F3007">
        <w:rPr>
          <w:rFonts w:ascii="Times New Roman" w:hAnsi="Times New Roman" w:cs="Times New Roman"/>
          <w:sz w:val="24"/>
          <w:szCs w:val="24"/>
          <w:rPrChange w:id="3651" w:author="matheus" w:date="2011-07-25T13:04:00Z">
            <w:rPr/>
          </w:rPrChange>
        </w:rPr>
        <w:t>m</w:t>
      </w:r>
      <w:r w:rsidRPr="004F3007">
        <w:rPr>
          <w:rFonts w:ascii="Times New Roman" w:hAnsi="Times New Roman" w:cs="Times New Roman"/>
          <w:sz w:val="24"/>
          <w:szCs w:val="24"/>
          <w:rPrChange w:id="3652" w:author="matheus" w:date="2011-07-25T13:04:00Z">
            <w:rPr/>
          </w:rPrChange>
        </w:rPr>
        <w:t xml:space="preserve">pressão. Destas, as mais conhecidas são Huffman, LZW e </w:t>
      </w:r>
      <w:r w:rsidR="00703718" w:rsidRPr="004F3007">
        <w:rPr>
          <w:rFonts w:ascii="Times New Roman" w:hAnsi="Times New Roman" w:cs="Times New Roman"/>
          <w:sz w:val="24"/>
          <w:szCs w:val="24"/>
          <w:rPrChange w:id="3653" w:author="matheus" w:date="2011-07-25T13:04:00Z">
            <w:rPr/>
          </w:rPrChange>
        </w:rPr>
        <w:t>por carreira</w:t>
      </w:r>
      <w:r w:rsidR="00C17F91" w:rsidRPr="004F3007">
        <w:rPr>
          <w:rFonts w:ascii="Times New Roman" w:hAnsi="Times New Roman" w:cs="Times New Roman"/>
          <w:sz w:val="24"/>
          <w:szCs w:val="24"/>
          <w:rPrChange w:id="3654" w:author="matheus" w:date="2011-07-25T13:04:00Z">
            <w:rPr/>
          </w:rPrChange>
        </w:rPr>
        <w:t xml:space="preserve"> (</w:t>
      </w:r>
      <w:proofErr w:type="spellStart"/>
      <w:r w:rsidR="00C17F91" w:rsidRPr="00C45927">
        <w:rPr>
          <w:rFonts w:ascii="Times New Roman" w:hAnsi="Times New Roman" w:cs="Times New Roman"/>
          <w:i/>
          <w:sz w:val="24"/>
          <w:szCs w:val="24"/>
          <w:rPrChange w:id="3655" w:author="Matheus Zingarelli" w:date="2011-07-28T12:16:00Z">
            <w:rPr>
              <w:i/>
            </w:rPr>
          </w:rPrChange>
        </w:rPr>
        <w:t>run-length</w:t>
      </w:r>
      <w:proofErr w:type="spellEnd"/>
      <w:r w:rsidR="00C17F91" w:rsidRPr="004F3007">
        <w:rPr>
          <w:rFonts w:ascii="Times New Roman" w:hAnsi="Times New Roman" w:cs="Times New Roman"/>
          <w:sz w:val="24"/>
          <w:szCs w:val="24"/>
          <w:rPrChange w:id="3656" w:author="matheus" w:date="2011-07-25T13:04:00Z">
            <w:rPr/>
          </w:rPrChange>
        </w:rPr>
        <w:t>)</w:t>
      </w:r>
      <w:r w:rsidRPr="004F3007">
        <w:rPr>
          <w:rFonts w:ascii="Times New Roman" w:hAnsi="Times New Roman" w:cs="Times New Roman"/>
          <w:sz w:val="24"/>
          <w:szCs w:val="24"/>
          <w:rPrChange w:id="3657" w:author="matheus" w:date="2011-07-25T13:04:00Z">
            <w:rPr/>
          </w:rPrChange>
        </w:rPr>
        <w:t>.</w:t>
      </w:r>
    </w:p>
    <w:p w:rsidR="003D5C18" w:rsidRPr="004F3007" w:rsidRDefault="00356394">
      <w:pPr>
        <w:pStyle w:val="PargrafodaLista"/>
        <w:spacing w:after="0" w:line="360" w:lineRule="auto"/>
        <w:ind w:left="0" w:firstLine="567"/>
        <w:jc w:val="both"/>
        <w:rPr>
          <w:rFonts w:ascii="Times New Roman" w:hAnsi="Times New Roman" w:cs="Times New Roman"/>
          <w:sz w:val="24"/>
          <w:szCs w:val="24"/>
          <w:rPrChange w:id="3658" w:author="matheus" w:date="2011-07-25T13:04:00Z">
            <w:rPr/>
          </w:rPrChange>
        </w:rPr>
        <w:pPrChange w:id="3659"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660" w:author="matheus" w:date="2011-07-25T13:04:00Z">
            <w:rPr/>
          </w:rPrChange>
        </w:rPr>
        <w:t>Além de aplicar a compressão em cada imagem, temos nos vídeos outro tipo de redu</w:t>
      </w:r>
      <w:r w:rsidRPr="004F3007">
        <w:rPr>
          <w:rFonts w:ascii="Times New Roman" w:hAnsi="Times New Roman" w:cs="Times New Roman"/>
          <w:sz w:val="24"/>
          <w:szCs w:val="24"/>
          <w:rPrChange w:id="3661" w:author="matheus" w:date="2011-07-25T13:04:00Z">
            <w:rPr/>
          </w:rPrChange>
        </w:rPr>
        <w:t>n</w:t>
      </w:r>
      <w:r w:rsidRPr="004F3007">
        <w:rPr>
          <w:rFonts w:ascii="Times New Roman" w:hAnsi="Times New Roman" w:cs="Times New Roman"/>
          <w:sz w:val="24"/>
          <w:szCs w:val="24"/>
          <w:rPrChange w:id="3662" w:author="matheus" w:date="2011-07-25T13:04:00Z">
            <w:rPr/>
          </w:rPrChange>
        </w:rPr>
        <w:t>dância a ser explorada: a redundância temporal. Esta é representada pela similaridade entre quadros vizinhos de uma sequência, resultando em dados que podem ser eliminados. Como os quadros são similares, o proposto é codificar apenas alguns e predizer como serão os próx</w:t>
      </w:r>
      <w:r w:rsidRPr="004F3007">
        <w:rPr>
          <w:rFonts w:ascii="Times New Roman" w:hAnsi="Times New Roman" w:cs="Times New Roman"/>
          <w:sz w:val="24"/>
          <w:szCs w:val="24"/>
          <w:rPrChange w:id="3663" w:author="matheus" w:date="2011-07-25T13:04:00Z">
            <w:rPr/>
          </w:rPrChange>
        </w:rPr>
        <w:t>i</w:t>
      </w:r>
      <w:r w:rsidRPr="004F3007">
        <w:rPr>
          <w:rFonts w:ascii="Times New Roman" w:hAnsi="Times New Roman" w:cs="Times New Roman"/>
          <w:sz w:val="24"/>
          <w:szCs w:val="24"/>
          <w:rPrChange w:id="3664" w:author="matheus" w:date="2011-07-25T13:04:00Z">
            <w:rPr/>
          </w:rPrChange>
        </w:rPr>
        <w:t>mos,</w:t>
      </w:r>
      <w:r w:rsidR="00E93330" w:rsidRPr="004F3007">
        <w:rPr>
          <w:rFonts w:ascii="Times New Roman" w:hAnsi="Times New Roman" w:cs="Times New Roman"/>
          <w:sz w:val="24"/>
          <w:szCs w:val="24"/>
          <w:rPrChange w:id="3665" w:author="matheus" w:date="2011-07-25T13:04:00Z">
            <w:rPr/>
          </w:rPrChange>
        </w:rPr>
        <w:t xml:space="preserve"> armazenando somente as diferenças entre eles</w:t>
      </w:r>
      <w:r w:rsidRPr="004F3007">
        <w:rPr>
          <w:rFonts w:ascii="Times New Roman" w:hAnsi="Times New Roman" w:cs="Times New Roman"/>
          <w:sz w:val="24"/>
          <w:szCs w:val="24"/>
          <w:rPrChange w:id="3666" w:author="matheus" w:date="2011-07-25T13:04:00Z">
            <w:rPr/>
          </w:rPrChange>
        </w:rPr>
        <w:t>.</w:t>
      </w:r>
    </w:p>
    <w:p w:rsidR="00356394" w:rsidRDefault="00356394">
      <w:pPr>
        <w:pStyle w:val="PargrafodaLista"/>
        <w:spacing w:after="0" w:line="360" w:lineRule="auto"/>
        <w:ind w:left="0" w:firstLine="567"/>
        <w:jc w:val="both"/>
        <w:rPr>
          <w:ins w:id="3667" w:author="matheus" w:date="2011-07-25T13:53:00Z"/>
          <w:rFonts w:ascii="Times New Roman" w:hAnsi="Times New Roman" w:cs="Times New Roman"/>
          <w:sz w:val="24"/>
          <w:szCs w:val="24"/>
        </w:rPr>
        <w:pPrChange w:id="3668"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669" w:author="matheus" w:date="2011-07-25T13:04:00Z">
            <w:rPr/>
          </w:rPrChange>
        </w:rPr>
        <w:t xml:space="preserve">Para a remoção da redundância temporal, </w:t>
      </w:r>
      <w:r w:rsidR="009D6F2D" w:rsidRPr="004F3007">
        <w:rPr>
          <w:rFonts w:ascii="Times New Roman" w:hAnsi="Times New Roman" w:cs="Times New Roman"/>
          <w:sz w:val="24"/>
          <w:szCs w:val="24"/>
          <w:rPrChange w:id="3670" w:author="matheus" w:date="2011-07-25T13:04:00Z">
            <w:rPr/>
          </w:rPrChange>
        </w:rPr>
        <w:t>baseado no padrão MPEG-1</w:t>
      </w:r>
      <w:r w:rsidRPr="004F3007">
        <w:rPr>
          <w:rFonts w:ascii="Times New Roman" w:hAnsi="Times New Roman" w:cs="Times New Roman"/>
          <w:sz w:val="24"/>
          <w:szCs w:val="24"/>
          <w:rPrChange w:id="3671" w:author="matheus" w:date="2011-07-25T13:04:00Z">
            <w:rPr/>
          </w:rPrChange>
        </w:rPr>
        <w:t>, os quadros são classificados em I, P ou B (</w:t>
      </w:r>
      <w:r w:rsidR="00553171" w:rsidRPr="004F3007">
        <w:rPr>
          <w:rFonts w:ascii="Times New Roman" w:hAnsi="Times New Roman" w:cs="Times New Roman"/>
          <w:sz w:val="24"/>
          <w:szCs w:val="24"/>
        </w:rPr>
        <w:t>CHAPMAN</w:t>
      </w:r>
      <w:ins w:id="3672" w:author="Matheus Zingarelli" w:date="2011-07-26T11:57:00Z">
        <w:r w:rsidR="00553171">
          <w:rPr>
            <w:rFonts w:ascii="Times New Roman" w:hAnsi="Times New Roman" w:cs="Times New Roman"/>
            <w:sz w:val="24"/>
            <w:szCs w:val="24"/>
          </w:rPr>
          <w:t>;</w:t>
        </w:r>
      </w:ins>
      <w:r w:rsidR="00553171" w:rsidRPr="004F3007">
        <w:rPr>
          <w:rFonts w:ascii="Times New Roman" w:hAnsi="Times New Roman" w:cs="Times New Roman"/>
          <w:sz w:val="24"/>
          <w:szCs w:val="24"/>
        </w:rPr>
        <w:t xml:space="preserve"> </w:t>
      </w:r>
      <w:del w:id="3673" w:author="Matheus Zingarelli" w:date="2011-07-26T11:57:00Z">
        <w:r w:rsidRPr="004F3007" w:rsidDel="00553171">
          <w:rPr>
            <w:rFonts w:ascii="Times New Roman" w:hAnsi="Times New Roman" w:cs="Times New Roman"/>
            <w:sz w:val="24"/>
            <w:szCs w:val="24"/>
            <w:rPrChange w:id="3674" w:author="matheus" w:date="2011-07-25T13:04:00Z">
              <w:rPr/>
            </w:rPrChange>
          </w:rPr>
          <w:delText xml:space="preserve">&amp; </w:delText>
        </w:r>
      </w:del>
      <w:r w:rsidR="00553171" w:rsidRPr="004F3007">
        <w:rPr>
          <w:rFonts w:ascii="Times New Roman" w:hAnsi="Times New Roman" w:cs="Times New Roman"/>
          <w:sz w:val="24"/>
          <w:szCs w:val="24"/>
        </w:rPr>
        <w:t>CHAPMAN, 2004; SAYOOD, 2005</w:t>
      </w:r>
      <w:r w:rsidRPr="004F3007">
        <w:rPr>
          <w:rFonts w:ascii="Times New Roman" w:hAnsi="Times New Roman" w:cs="Times New Roman"/>
          <w:sz w:val="24"/>
          <w:szCs w:val="24"/>
          <w:rPrChange w:id="3675" w:author="matheus" w:date="2011-07-25T13:04:00Z">
            <w:rPr/>
          </w:rPrChange>
        </w:rPr>
        <w:t>). Os quadros I (</w:t>
      </w:r>
      <w:proofErr w:type="spellStart"/>
      <w:r w:rsidRPr="00C45927">
        <w:rPr>
          <w:rFonts w:ascii="Times New Roman" w:hAnsi="Times New Roman" w:cs="Times New Roman"/>
          <w:i/>
          <w:sz w:val="24"/>
          <w:szCs w:val="24"/>
          <w:rPrChange w:id="3676" w:author="Matheus Zingarelli" w:date="2011-07-28T12:16:00Z">
            <w:rPr>
              <w:i/>
            </w:rPr>
          </w:rPrChange>
        </w:rPr>
        <w:t>Intracoded</w:t>
      </w:r>
      <w:proofErr w:type="spellEnd"/>
      <w:r w:rsidRPr="00C45927">
        <w:rPr>
          <w:rFonts w:ascii="Times New Roman" w:hAnsi="Times New Roman" w:cs="Times New Roman"/>
          <w:i/>
          <w:sz w:val="24"/>
          <w:szCs w:val="24"/>
          <w:rPrChange w:id="3677" w:author="Matheus Zingarelli" w:date="2011-07-28T12:16:00Z">
            <w:rPr>
              <w:i/>
            </w:rPr>
          </w:rPrChange>
        </w:rPr>
        <w:t xml:space="preserve"> frames</w:t>
      </w:r>
      <w:r w:rsidRPr="004F3007">
        <w:rPr>
          <w:rFonts w:ascii="Times New Roman" w:hAnsi="Times New Roman" w:cs="Times New Roman"/>
          <w:sz w:val="24"/>
          <w:szCs w:val="24"/>
          <w:rPrChange w:id="3678" w:author="matheus" w:date="2011-07-25T13:04:00Z">
            <w:rPr/>
          </w:rPrChange>
        </w:rPr>
        <w:t>) são aqueles que sofrem apenas a compressão espacial, através dos alg</w:t>
      </w:r>
      <w:r w:rsidRPr="004F3007">
        <w:rPr>
          <w:rFonts w:ascii="Times New Roman" w:hAnsi="Times New Roman" w:cs="Times New Roman"/>
          <w:sz w:val="24"/>
          <w:szCs w:val="24"/>
          <w:rPrChange w:id="3679" w:author="matheus" w:date="2011-07-25T13:04:00Z">
            <w:rPr/>
          </w:rPrChange>
        </w:rPr>
        <w:t>o</w:t>
      </w:r>
      <w:r w:rsidRPr="004F3007">
        <w:rPr>
          <w:rFonts w:ascii="Times New Roman" w:hAnsi="Times New Roman" w:cs="Times New Roman"/>
          <w:sz w:val="24"/>
          <w:szCs w:val="24"/>
          <w:rPrChange w:id="3680" w:author="matheus" w:date="2011-07-25T13:04:00Z">
            <w:rPr/>
          </w:rPrChange>
        </w:rPr>
        <w:t>ritmos de compressão de imagens. Os quadros P (</w:t>
      </w:r>
      <w:proofErr w:type="spellStart"/>
      <w:r w:rsidRPr="00C45927">
        <w:rPr>
          <w:rFonts w:ascii="Times New Roman" w:hAnsi="Times New Roman" w:cs="Times New Roman"/>
          <w:i/>
          <w:sz w:val="24"/>
          <w:szCs w:val="24"/>
          <w:rPrChange w:id="3681" w:author="Matheus Zingarelli" w:date="2011-07-28T12:16:00Z">
            <w:rPr>
              <w:i/>
            </w:rPr>
          </w:rPrChange>
        </w:rPr>
        <w:t>Predictive</w:t>
      </w:r>
      <w:proofErr w:type="spellEnd"/>
      <w:r w:rsidRPr="00C45927">
        <w:rPr>
          <w:rFonts w:ascii="Times New Roman" w:hAnsi="Times New Roman" w:cs="Times New Roman"/>
          <w:i/>
          <w:sz w:val="24"/>
          <w:szCs w:val="24"/>
          <w:rPrChange w:id="3682" w:author="Matheus Zingarelli" w:date="2011-07-28T12:16:00Z">
            <w:rPr>
              <w:i/>
            </w:rPr>
          </w:rPrChange>
        </w:rPr>
        <w:t xml:space="preserve"> frames</w:t>
      </w:r>
      <w:r w:rsidRPr="004F3007">
        <w:rPr>
          <w:rFonts w:ascii="Times New Roman" w:hAnsi="Times New Roman" w:cs="Times New Roman"/>
          <w:sz w:val="24"/>
          <w:szCs w:val="24"/>
          <w:rPrChange w:id="3683" w:author="matheus" w:date="2011-07-25T13:04:00Z">
            <w:rPr/>
          </w:rPrChange>
        </w:rPr>
        <w:t>) são codificados em rel</w:t>
      </w:r>
      <w:r w:rsidRPr="004F3007">
        <w:rPr>
          <w:rFonts w:ascii="Times New Roman" w:hAnsi="Times New Roman" w:cs="Times New Roman"/>
          <w:sz w:val="24"/>
          <w:szCs w:val="24"/>
          <w:rPrChange w:id="3684" w:author="matheus" w:date="2011-07-25T13:04:00Z">
            <w:rPr/>
          </w:rPrChange>
        </w:rPr>
        <w:t>a</w:t>
      </w:r>
      <w:r w:rsidRPr="004F3007">
        <w:rPr>
          <w:rFonts w:ascii="Times New Roman" w:hAnsi="Times New Roman" w:cs="Times New Roman"/>
          <w:sz w:val="24"/>
          <w:szCs w:val="24"/>
          <w:rPrChange w:id="3685" w:author="matheus" w:date="2011-07-25T13:04:00Z">
            <w:rPr/>
          </w:rPrChange>
        </w:rPr>
        <w:t>ção a um quadro I ou P anterior a ele, obtendo-se uma estimativa do que mudou entre ele e seu antecessor (estimativa de movimento), ou seja, excluímos este quadro e ficamos apenas com os dados da estimativa de movimento para posterior reconstrução deste. Como essa pr</w:t>
      </w:r>
      <w:r w:rsidRPr="004F3007">
        <w:rPr>
          <w:rFonts w:ascii="Times New Roman" w:hAnsi="Times New Roman" w:cs="Times New Roman"/>
          <w:sz w:val="24"/>
          <w:szCs w:val="24"/>
          <w:rPrChange w:id="3686" w:author="matheus" w:date="2011-07-25T13:04:00Z">
            <w:rPr/>
          </w:rPrChange>
        </w:rPr>
        <w:t>e</w:t>
      </w:r>
      <w:r w:rsidRPr="004F3007">
        <w:rPr>
          <w:rFonts w:ascii="Times New Roman" w:hAnsi="Times New Roman" w:cs="Times New Roman"/>
          <w:sz w:val="24"/>
          <w:szCs w:val="24"/>
          <w:rPrChange w:id="3687" w:author="matheus" w:date="2011-07-25T13:04:00Z">
            <w:rPr/>
          </w:rPrChange>
        </w:rPr>
        <w:t>dição envolve erros, é também codificada uma tabela de compensação de movimento, conte</w:t>
      </w:r>
      <w:r w:rsidRPr="004F3007">
        <w:rPr>
          <w:rFonts w:ascii="Times New Roman" w:hAnsi="Times New Roman" w:cs="Times New Roman"/>
          <w:sz w:val="24"/>
          <w:szCs w:val="24"/>
          <w:rPrChange w:id="3688" w:author="matheus" w:date="2011-07-25T13:04:00Z">
            <w:rPr/>
          </w:rPrChange>
        </w:rPr>
        <w:t>n</w:t>
      </w:r>
      <w:r w:rsidRPr="004F3007">
        <w:rPr>
          <w:rFonts w:ascii="Times New Roman" w:hAnsi="Times New Roman" w:cs="Times New Roman"/>
          <w:sz w:val="24"/>
          <w:szCs w:val="24"/>
          <w:rPrChange w:id="3689" w:author="matheus" w:date="2011-07-25T13:04:00Z">
            <w:rPr/>
          </w:rPrChange>
        </w:rPr>
        <w:t xml:space="preserve">do a diferença entre a posição estimada e a posição real dos objetos. Como outros quadros P podem ser codificados a partir de um quadro P anterior, há propagação de erros, e por essa razão, deve-se estabelecer um limite de criação de quadros P consecutivos, chamado de </w:t>
      </w:r>
      <w:proofErr w:type="spellStart"/>
      <w:r w:rsidRPr="00C45927">
        <w:rPr>
          <w:rFonts w:ascii="Times New Roman" w:hAnsi="Times New Roman" w:cs="Times New Roman"/>
          <w:i/>
          <w:sz w:val="24"/>
          <w:szCs w:val="24"/>
          <w:rPrChange w:id="3690" w:author="Matheus Zingarelli" w:date="2011-07-28T12:16:00Z">
            <w:rPr>
              <w:i/>
            </w:rPr>
          </w:rPrChange>
        </w:rPr>
        <w:t>Pr</w:t>
      </w:r>
      <w:r w:rsidRPr="00C45927">
        <w:rPr>
          <w:rFonts w:ascii="Times New Roman" w:hAnsi="Times New Roman" w:cs="Times New Roman"/>
          <w:i/>
          <w:sz w:val="24"/>
          <w:szCs w:val="24"/>
          <w:rPrChange w:id="3691" w:author="Matheus Zingarelli" w:date="2011-07-28T12:16:00Z">
            <w:rPr>
              <w:i/>
            </w:rPr>
          </w:rPrChange>
        </w:rPr>
        <w:t>e</w:t>
      </w:r>
      <w:r w:rsidRPr="00C45927">
        <w:rPr>
          <w:rFonts w:ascii="Times New Roman" w:hAnsi="Times New Roman" w:cs="Times New Roman"/>
          <w:i/>
          <w:sz w:val="24"/>
          <w:szCs w:val="24"/>
          <w:rPrChange w:id="3692" w:author="Matheus Zingarelli" w:date="2011-07-28T12:16:00Z">
            <w:rPr>
              <w:i/>
            </w:rPr>
          </w:rPrChange>
        </w:rPr>
        <w:t>diction</w:t>
      </w:r>
      <w:proofErr w:type="spellEnd"/>
      <w:r w:rsidRPr="00C45927">
        <w:rPr>
          <w:rFonts w:ascii="Times New Roman" w:hAnsi="Times New Roman" w:cs="Times New Roman"/>
          <w:i/>
          <w:sz w:val="24"/>
          <w:szCs w:val="24"/>
          <w:rPrChange w:id="3693" w:author="Matheus Zingarelli" w:date="2011-07-28T12:16:00Z">
            <w:rPr>
              <w:i/>
            </w:rPr>
          </w:rPrChange>
        </w:rPr>
        <w:t xml:space="preserve"> </w:t>
      </w:r>
      <w:proofErr w:type="spellStart"/>
      <w:r w:rsidRPr="00C45927">
        <w:rPr>
          <w:rFonts w:ascii="Times New Roman" w:hAnsi="Times New Roman" w:cs="Times New Roman"/>
          <w:i/>
          <w:sz w:val="24"/>
          <w:szCs w:val="24"/>
          <w:rPrChange w:id="3694" w:author="Matheus Zingarelli" w:date="2011-07-28T12:16:00Z">
            <w:rPr>
              <w:i/>
            </w:rPr>
          </w:rPrChange>
        </w:rPr>
        <w:t>Span</w:t>
      </w:r>
      <w:proofErr w:type="spellEnd"/>
      <w:r w:rsidRPr="004F3007">
        <w:rPr>
          <w:rFonts w:ascii="Times New Roman" w:hAnsi="Times New Roman" w:cs="Times New Roman"/>
          <w:sz w:val="24"/>
          <w:szCs w:val="24"/>
          <w:rPrChange w:id="3695" w:author="matheus" w:date="2011-07-25T13:04:00Z">
            <w:rPr/>
          </w:rPrChange>
        </w:rPr>
        <w:t>. Por fim, os quadros B (</w:t>
      </w:r>
      <w:proofErr w:type="spellStart"/>
      <w:r w:rsidRPr="00C45927">
        <w:rPr>
          <w:rFonts w:ascii="Times New Roman" w:hAnsi="Times New Roman" w:cs="Times New Roman"/>
          <w:i/>
          <w:sz w:val="24"/>
          <w:szCs w:val="24"/>
          <w:rPrChange w:id="3696" w:author="Matheus Zingarelli" w:date="2011-07-28T12:16:00Z">
            <w:rPr>
              <w:i/>
            </w:rPr>
          </w:rPrChange>
        </w:rPr>
        <w:t>Bidirectional</w:t>
      </w:r>
      <w:proofErr w:type="spellEnd"/>
      <w:r w:rsidRPr="00C45927">
        <w:rPr>
          <w:rFonts w:ascii="Times New Roman" w:hAnsi="Times New Roman" w:cs="Times New Roman"/>
          <w:i/>
          <w:sz w:val="24"/>
          <w:szCs w:val="24"/>
          <w:rPrChange w:id="3697" w:author="Matheus Zingarelli" w:date="2011-07-28T12:16:00Z">
            <w:rPr>
              <w:i/>
            </w:rPr>
          </w:rPrChange>
        </w:rPr>
        <w:t xml:space="preserve"> frames</w:t>
      </w:r>
      <w:r w:rsidRPr="004F3007">
        <w:rPr>
          <w:rFonts w:ascii="Times New Roman" w:hAnsi="Times New Roman" w:cs="Times New Roman"/>
          <w:sz w:val="24"/>
          <w:szCs w:val="24"/>
          <w:rPrChange w:id="3698" w:author="matheus" w:date="2011-07-25T13:04:00Z">
            <w:rPr/>
          </w:rPrChange>
        </w:rPr>
        <w:t>) são codificados tanto em relação ao um quadro P ou I anterior a eles quanto em relação a um quadro P ou I posterior, obtendo-</w:t>
      </w:r>
      <w:r w:rsidRPr="004F3007">
        <w:rPr>
          <w:rFonts w:ascii="Times New Roman" w:hAnsi="Times New Roman" w:cs="Times New Roman"/>
          <w:sz w:val="24"/>
          <w:szCs w:val="24"/>
          <w:rPrChange w:id="3699" w:author="matheus" w:date="2011-07-25T13:04:00Z">
            <w:rPr/>
          </w:rPrChange>
        </w:rPr>
        <w:lastRenderedPageBreak/>
        <w:t>se uma taxa maior de compressão, porém impactando o tempo de processamento, já que pr</w:t>
      </w:r>
      <w:r w:rsidRPr="004F3007">
        <w:rPr>
          <w:rFonts w:ascii="Times New Roman" w:hAnsi="Times New Roman" w:cs="Times New Roman"/>
          <w:sz w:val="24"/>
          <w:szCs w:val="24"/>
          <w:rPrChange w:id="3700" w:author="matheus" w:date="2011-07-25T13:04:00Z">
            <w:rPr/>
          </w:rPrChange>
        </w:rPr>
        <w:t>e</w:t>
      </w:r>
      <w:r w:rsidRPr="004F3007">
        <w:rPr>
          <w:rFonts w:ascii="Times New Roman" w:hAnsi="Times New Roman" w:cs="Times New Roman"/>
          <w:sz w:val="24"/>
          <w:szCs w:val="24"/>
          <w:rPrChange w:id="3701" w:author="matheus" w:date="2011-07-25T13:04:00Z">
            <w:rPr/>
          </w:rPrChange>
        </w:rPr>
        <w:t>cisamos esperar os quadros P ou I posteriores serem processados para o cálculo.</w:t>
      </w:r>
    </w:p>
    <w:p w:rsidR="003B0CDD" w:rsidRPr="002A3B9F" w:rsidDel="00E913B3" w:rsidRDefault="002A3B9F">
      <w:pPr>
        <w:pStyle w:val="PargrafodaLista"/>
        <w:spacing w:after="0" w:line="360" w:lineRule="auto"/>
        <w:ind w:left="0"/>
        <w:jc w:val="both"/>
        <w:rPr>
          <w:del w:id="3702" w:author="matheus" w:date="2011-07-25T14:15:00Z"/>
          <w:rFonts w:ascii="Arial" w:hAnsi="Arial" w:cs="Arial"/>
          <w:sz w:val="28"/>
          <w:szCs w:val="28"/>
          <w:rPrChange w:id="3703" w:author="matheus" w:date="2011-07-25T14:24:00Z">
            <w:rPr>
              <w:del w:id="3704" w:author="matheus" w:date="2011-07-25T14:15:00Z"/>
            </w:rPr>
          </w:rPrChange>
        </w:rPr>
        <w:pPrChange w:id="3705" w:author="matheus" w:date="2011-07-25T13:53:00Z">
          <w:pPr>
            <w:pStyle w:val="PargrafodaLista"/>
            <w:spacing w:line="360" w:lineRule="auto"/>
            <w:ind w:left="1224" w:firstLine="192"/>
            <w:jc w:val="both"/>
          </w:pPr>
        </w:pPrChange>
      </w:pPr>
      <w:ins w:id="3706" w:author="matheus" w:date="2011-07-25T14:24:00Z">
        <w:r>
          <w:rPr>
            <w:rFonts w:ascii="Arial" w:hAnsi="Arial" w:cs="Arial"/>
            <w:b/>
            <w:sz w:val="28"/>
            <w:szCs w:val="28"/>
          </w:rPr>
          <w:t xml:space="preserve"> </w:t>
        </w:r>
      </w:ins>
      <w:bookmarkStart w:id="3707" w:name="_Toc299441142"/>
      <w:bookmarkStart w:id="3708" w:name="_Toc299617564"/>
      <w:bookmarkStart w:id="3709" w:name="_Toc299617634"/>
      <w:bookmarkStart w:id="3710" w:name="_Toc299624592"/>
      <w:bookmarkEnd w:id="3707"/>
      <w:bookmarkEnd w:id="3708"/>
      <w:bookmarkEnd w:id="3709"/>
      <w:bookmarkEnd w:id="3710"/>
    </w:p>
    <w:p w:rsidR="003D5C18" w:rsidRPr="002A3B9F" w:rsidRDefault="00234D31">
      <w:pPr>
        <w:pStyle w:val="Ttulo3"/>
        <w:numPr>
          <w:ilvl w:val="2"/>
          <w:numId w:val="6"/>
        </w:numPr>
        <w:spacing w:before="851" w:after="567" w:line="240" w:lineRule="auto"/>
        <w:ind w:left="0" w:firstLine="0"/>
        <w:rPr>
          <w:ins w:id="3711" w:author="matheus" w:date="2011-07-25T13:53:00Z"/>
          <w:rFonts w:ascii="Arial" w:hAnsi="Arial" w:cs="Arial"/>
          <w:b w:val="0"/>
          <w:color w:val="auto"/>
          <w:sz w:val="28"/>
          <w:szCs w:val="28"/>
          <w:rPrChange w:id="3712" w:author="matheus" w:date="2011-07-25T14:24:00Z">
            <w:rPr>
              <w:ins w:id="3713" w:author="matheus" w:date="2011-07-25T13:53:00Z"/>
              <w:rFonts w:ascii="Times New Roman" w:hAnsi="Times New Roman" w:cs="Times New Roman"/>
              <w:color w:val="auto"/>
              <w:sz w:val="28"/>
              <w:szCs w:val="28"/>
            </w:rPr>
          </w:rPrChange>
        </w:rPr>
        <w:pPrChange w:id="3714" w:author="matheus" w:date="2011-07-25T14:14:00Z">
          <w:pPr>
            <w:pStyle w:val="Ttulo3"/>
            <w:numPr>
              <w:ilvl w:val="2"/>
              <w:numId w:val="3"/>
            </w:numPr>
            <w:ind w:left="1224" w:hanging="504"/>
          </w:pPr>
        </w:pPrChange>
      </w:pPr>
      <w:bookmarkStart w:id="3715" w:name="_Toc299624593"/>
      <w:r w:rsidRPr="002A3B9F">
        <w:rPr>
          <w:rFonts w:ascii="Arial" w:hAnsi="Arial" w:cs="Arial"/>
          <w:b w:val="0"/>
          <w:color w:val="auto"/>
          <w:sz w:val="28"/>
          <w:szCs w:val="28"/>
          <w:rPrChange w:id="3716" w:author="matheus" w:date="2011-07-25T14:24:00Z">
            <w:rPr/>
          </w:rPrChange>
        </w:rPr>
        <w:t xml:space="preserve">Limitações </w:t>
      </w:r>
      <w:r w:rsidR="003D5C18" w:rsidRPr="002A3B9F">
        <w:rPr>
          <w:rFonts w:ascii="Arial" w:hAnsi="Arial" w:cs="Arial"/>
          <w:b w:val="0"/>
          <w:color w:val="auto"/>
          <w:sz w:val="28"/>
          <w:szCs w:val="28"/>
          <w:rPrChange w:id="3717" w:author="matheus" w:date="2011-07-25T14:24:00Z">
            <w:rPr/>
          </w:rPrChange>
        </w:rPr>
        <w:t>na codificação</w:t>
      </w:r>
      <w:r w:rsidRPr="002A3B9F">
        <w:rPr>
          <w:rFonts w:ascii="Arial" w:hAnsi="Arial" w:cs="Arial"/>
          <w:b w:val="0"/>
          <w:color w:val="auto"/>
          <w:sz w:val="28"/>
          <w:szCs w:val="28"/>
          <w:rPrChange w:id="3718" w:author="matheus" w:date="2011-07-25T14:24:00Z">
            <w:rPr/>
          </w:rPrChange>
        </w:rPr>
        <w:t xml:space="preserve"> de </w:t>
      </w:r>
      <w:r w:rsidR="003D5C18" w:rsidRPr="002A3B9F">
        <w:rPr>
          <w:rFonts w:ascii="Arial" w:hAnsi="Arial" w:cs="Arial"/>
          <w:b w:val="0"/>
          <w:color w:val="auto"/>
          <w:sz w:val="28"/>
          <w:szCs w:val="28"/>
          <w:rPrChange w:id="3719" w:author="matheus" w:date="2011-07-25T14:24:00Z">
            <w:rPr/>
          </w:rPrChange>
        </w:rPr>
        <w:t xml:space="preserve">imagens e </w:t>
      </w:r>
      <w:r w:rsidR="0022553E" w:rsidRPr="002A3B9F">
        <w:rPr>
          <w:rFonts w:ascii="Arial" w:hAnsi="Arial" w:cs="Arial"/>
          <w:b w:val="0"/>
          <w:color w:val="auto"/>
          <w:sz w:val="28"/>
          <w:szCs w:val="28"/>
          <w:rPrChange w:id="3720" w:author="matheus" w:date="2011-07-25T14:24:00Z">
            <w:rPr/>
          </w:rPrChange>
        </w:rPr>
        <w:t>v</w:t>
      </w:r>
      <w:r w:rsidRPr="002A3B9F">
        <w:rPr>
          <w:rFonts w:ascii="Arial" w:hAnsi="Arial" w:cs="Arial"/>
          <w:b w:val="0"/>
          <w:color w:val="auto"/>
          <w:sz w:val="28"/>
          <w:szCs w:val="28"/>
          <w:rPrChange w:id="3721" w:author="matheus" w:date="2011-07-25T14:24:00Z">
            <w:rPr/>
          </w:rPrChange>
        </w:rPr>
        <w:t>ídeo</w:t>
      </w:r>
      <w:r w:rsidR="003D5C18" w:rsidRPr="002A3B9F">
        <w:rPr>
          <w:rFonts w:ascii="Arial" w:hAnsi="Arial" w:cs="Arial"/>
          <w:b w:val="0"/>
          <w:color w:val="auto"/>
          <w:sz w:val="28"/>
          <w:szCs w:val="28"/>
          <w:rPrChange w:id="3722" w:author="matheus" w:date="2011-07-25T14:24:00Z">
            <w:rPr/>
          </w:rPrChange>
        </w:rPr>
        <w:t>s</w:t>
      </w:r>
      <w:r w:rsidRPr="002A3B9F">
        <w:rPr>
          <w:rFonts w:ascii="Arial" w:hAnsi="Arial" w:cs="Arial"/>
          <w:b w:val="0"/>
          <w:color w:val="auto"/>
          <w:sz w:val="28"/>
          <w:szCs w:val="28"/>
          <w:rPrChange w:id="3723" w:author="matheus" w:date="2011-07-25T14:24:00Z">
            <w:rPr/>
          </w:rPrChange>
        </w:rPr>
        <w:t xml:space="preserve"> </w:t>
      </w:r>
      <w:r w:rsidR="0022553E" w:rsidRPr="002A3B9F">
        <w:rPr>
          <w:rFonts w:ascii="Arial" w:hAnsi="Arial" w:cs="Arial"/>
          <w:b w:val="0"/>
          <w:color w:val="auto"/>
          <w:sz w:val="28"/>
          <w:szCs w:val="28"/>
          <w:rPrChange w:id="3724" w:author="matheus" w:date="2011-07-25T14:24:00Z">
            <w:rPr/>
          </w:rPrChange>
        </w:rPr>
        <w:t>e</w:t>
      </w:r>
      <w:r w:rsidRPr="002A3B9F">
        <w:rPr>
          <w:rFonts w:ascii="Arial" w:hAnsi="Arial" w:cs="Arial"/>
          <w:b w:val="0"/>
          <w:color w:val="auto"/>
          <w:sz w:val="28"/>
          <w:szCs w:val="28"/>
          <w:rPrChange w:id="3725" w:author="matheus" w:date="2011-07-25T14:24:00Z">
            <w:rPr/>
          </w:rPrChange>
        </w:rPr>
        <w:t>stereoscópico</w:t>
      </w:r>
      <w:r w:rsidR="003D5C18" w:rsidRPr="002A3B9F">
        <w:rPr>
          <w:rFonts w:ascii="Arial" w:hAnsi="Arial" w:cs="Arial"/>
          <w:b w:val="0"/>
          <w:color w:val="auto"/>
          <w:sz w:val="28"/>
          <w:szCs w:val="28"/>
          <w:rPrChange w:id="3726" w:author="matheus" w:date="2011-07-25T14:24:00Z">
            <w:rPr/>
          </w:rPrChange>
        </w:rPr>
        <w:t>s</w:t>
      </w:r>
      <w:bookmarkEnd w:id="3715"/>
    </w:p>
    <w:p w:rsidR="003B0CDD" w:rsidRPr="000C196A" w:rsidDel="00E913B3" w:rsidRDefault="003B0CDD">
      <w:pPr>
        <w:spacing w:after="0" w:line="360" w:lineRule="auto"/>
        <w:rPr>
          <w:del w:id="3727" w:author="matheus" w:date="2011-07-25T14:15:00Z"/>
        </w:rPr>
        <w:pPrChange w:id="3728" w:author="matheus" w:date="2011-07-25T13:53:00Z">
          <w:pPr>
            <w:pStyle w:val="Ttulo3"/>
            <w:numPr>
              <w:ilvl w:val="2"/>
              <w:numId w:val="3"/>
            </w:numPr>
            <w:ind w:left="1224" w:hanging="504"/>
          </w:pPr>
        </w:pPrChange>
      </w:pPr>
    </w:p>
    <w:p w:rsidR="0036717A" w:rsidRPr="004F3007" w:rsidRDefault="0036717A">
      <w:pPr>
        <w:pStyle w:val="PargrafodaLista"/>
        <w:spacing w:after="0" w:line="360" w:lineRule="auto"/>
        <w:ind w:left="0" w:firstLine="567"/>
        <w:jc w:val="both"/>
        <w:rPr>
          <w:rFonts w:ascii="Times New Roman" w:hAnsi="Times New Roman" w:cs="Times New Roman"/>
          <w:sz w:val="24"/>
          <w:szCs w:val="24"/>
          <w:rPrChange w:id="3729" w:author="matheus" w:date="2011-07-25T13:04:00Z">
            <w:rPr/>
          </w:rPrChange>
        </w:rPr>
        <w:pPrChange w:id="3730"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731" w:author="matheus" w:date="2011-07-25T13:04:00Z">
            <w:rPr/>
          </w:rPrChange>
        </w:rPr>
        <w:t>Um problema na compressão de vídeos estereoscópicos utilizando a compressão de v</w:t>
      </w:r>
      <w:r w:rsidRPr="004F3007">
        <w:rPr>
          <w:rFonts w:ascii="Times New Roman" w:hAnsi="Times New Roman" w:cs="Times New Roman"/>
          <w:sz w:val="24"/>
          <w:szCs w:val="24"/>
          <w:rPrChange w:id="3732" w:author="matheus" w:date="2011-07-25T13:04:00Z">
            <w:rPr/>
          </w:rPrChange>
        </w:rPr>
        <w:t>í</w:t>
      </w:r>
      <w:r w:rsidRPr="004F3007">
        <w:rPr>
          <w:rFonts w:ascii="Times New Roman" w:hAnsi="Times New Roman" w:cs="Times New Roman"/>
          <w:sz w:val="24"/>
          <w:szCs w:val="24"/>
          <w:rPrChange w:id="3733" w:author="matheus" w:date="2011-07-25T13:04:00Z">
            <w:rPr/>
          </w:rPrChange>
        </w:rPr>
        <w:t xml:space="preserve">deo monocular é que o nível de compressão obtido </w:t>
      </w:r>
      <w:r w:rsidR="00251AB4" w:rsidRPr="004F3007">
        <w:rPr>
          <w:rFonts w:ascii="Times New Roman" w:hAnsi="Times New Roman" w:cs="Times New Roman"/>
          <w:sz w:val="24"/>
          <w:szCs w:val="24"/>
          <w:rPrChange w:id="3734" w:author="matheus" w:date="2011-07-25T13:04:00Z">
            <w:rPr/>
          </w:rPrChange>
        </w:rPr>
        <w:t xml:space="preserve">utilizando técnicas atuais </w:t>
      </w:r>
      <w:r w:rsidRPr="004F3007">
        <w:rPr>
          <w:rFonts w:ascii="Times New Roman" w:hAnsi="Times New Roman" w:cs="Times New Roman"/>
          <w:sz w:val="24"/>
          <w:szCs w:val="24"/>
          <w:rPrChange w:id="3735" w:author="matheus" w:date="2011-07-25T13:04:00Z">
            <w:rPr/>
          </w:rPrChange>
        </w:rPr>
        <w:t>já não é suficie</w:t>
      </w:r>
      <w:r w:rsidRPr="004F3007">
        <w:rPr>
          <w:rFonts w:ascii="Times New Roman" w:hAnsi="Times New Roman" w:cs="Times New Roman"/>
          <w:sz w:val="24"/>
          <w:szCs w:val="24"/>
          <w:rPrChange w:id="3736" w:author="matheus" w:date="2011-07-25T13:04:00Z">
            <w:rPr/>
          </w:rPrChange>
        </w:rPr>
        <w:t>n</w:t>
      </w:r>
      <w:r w:rsidRPr="004F3007">
        <w:rPr>
          <w:rFonts w:ascii="Times New Roman" w:hAnsi="Times New Roman" w:cs="Times New Roman"/>
          <w:sz w:val="24"/>
          <w:szCs w:val="24"/>
          <w:rPrChange w:id="3737" w:author="matheus" w:date="2011-07-25T13:04:00Z">
            <w:rPr/>
          </w:rPrChange>
        </w:rPr>
        <w:t>te, levando em conta que dependendo do tipo de visualização estereoscópica utilizado, pod</w:t>
      </w:r>
      <w:r w:rsidRPr="004F3007">
        <w:rPr>
          <w:rFonts w:ascii="Times New Roman" w:hAnsi="Times New Roman" w:cs="Times New Roman"/>
          <w:sz w:val="24"/>
          <w:szCs w:val="24"/>
          <w:rPrChange w:id="3738" w:author="matheus" w:date="2011-07-25T13:04:00Z">
            <w:rPr/>
          </w:rPrChange>
        </w:rPr>
        <w:t>e</w:t>
      </w:r>
      <w:r w:rsidRPr="004F3007">
        <w:rPr>
          <w:rFonts w:ascii="Times New Roman" w:hAnsi="Times New Roman" w:cs="Times New Roman"/>
          <w:sz w:val="24"/>
          <w:szCs w:val="24"/>
          <w:rPrChange w:id="3739" w:author="matheus" w:date="2011-07-25T13:04:00Z">
            <w:rPr/>
          </w:rPrChange>
        </w:rPr>
        <w:t>mos ter o dobro ou mais de informações do que um vídeo monocular. Além disso, co</w:t>
      </w:r>
      <w:r w:rsidR="003D5C18" w:rsidRPr="004F3007">
        <w:rPr>
          <w:rFonts w:ascii="Times New Roman" w:hAnsi="Times New Roman" w:cs="Times New Roman"/>
          <w:sz w:val="24"/>
          <w:szCs w:val="24"/>
          <w:rPrChange w:id="3740" w:author="matheus" w:date="2011-07-25T13:04:00Z">
            <w:rPr/>
          </w:rPrChange>
        </w:rPr>
        <w:t>mo di</w:t>
      </w:r>
      <w:r w:rsidR="003D5C18" w:rsidRPr="004F3007">
        <w:rPr>
          <w:rFonts w:ascii="Times New Roman" w:hAnsi="Times New Roman" w:cs="Times New Roman"/>
          <w:sz w:val="24"/>
          <w:szCs w:val="24"/>
          <w:rPrChange w:id="3741" w:author="matheus" w:date="2011-07-25T13:04:00Z">
            <w:rPr/>
          </w:rPrChange>
        </w:rPr>
        <w:t>s</w:t>
      </w:r>
      <w:r w:rsidR="003D5C18" w:rsidRPr="004F3007">
        <w:rPr>
          <w:rFonts w:ascii="Times New Roman" w:hAnsi="Times New Roman" w:cs="Times New Roman"/>
          <w:sz w:val="24"/>
          <w:szCs w:val="24"/>
          <w:rPrChange w:id="3742" w:author="matheus" w:date="2011-07-25T13:04:00Z">
            <w:rPr/>
          </w:rPrChange>
        </w:rPr>
        <w:t xml:space="preserve">cutido na </w:t>
      </w:r>
      <w:r w:rsidR="003D5C18" w:rsidRPr="004F3007">
        <w:rPr>
          <w:rFonts w:ascii="Times New Roman" w:hAnsi="Times New Roman" w:cs="Times New Roman"/>
          <w:sz w:val="24"/>
          <w:szCs w:val="24"/>
          <w:highlight w:val="yellow"/>
          <w:rPrChange w:id="3743" w:author="matheus" w:date="2011-07-25T13:04:00Z">
            <w:rPr>
              <w:highlight w:val="yellow"/>
            </w:rPr>
          </w:rPrChange>
        </w:rPr>
        <w:t>Seção 3.2.2</w:t>
      </w:r>
      <w:r w:rsidR="003D5C18" w:rsidRPr="004F3007">
        <w:rPr>
          <w:rFonts w:ascii="Times New Roman" w:hAnsi="Times New Roman" w:cs="Times New Roman"/>
          <w:sz w:val="24"/>
          <w:szCs w:val="24"/>
          <w:rPrChange w:id="3744" w:author="matheus" w:date="2011-07-25T13:04:00Z">
            <w:rPr/>
          </w:rPrChange>
        </w:rPr>
        <w:t xml:space="preserve">, há a falta de um padrão de codificação específico para imagens </w:t>
      </w:r>
      <w:r w:rsidR="00251AB4" w:rsidRPr="004F3007">
        <w:rPr>
          <w:rFonts w:ascii="Times New Roman" w:hAnsi="Times New Roman" w:cs="Times New Roman"/>
          <w:sz w:val="24"/>
          <w:szCs w:val="24"/>
          <w:rPrChange w:id="3745" w:author="matheus" w:date="2011-07-25T13:04:00Z">
            <w:rPr/>
          </w:rPrChange>
        </w:rPr>
        <w:t xml:space="preserve">e </w:t>
      </w:r>
      <w:r w:rsidR="003D5C18" w:rsidRPr="004F3007">
        <w:rPr>
          <w:rFonts w:ascii="Times New Roman" w:hAnsi="Times New Roman" w:cs="Times New Roman"/>
          <w:sz w:val="24"/>
          <w:szCs w:val="24"/>
          <w:rPrChange w:id="3746" w:author="matheus" w:date="2011-07-25T13:04:00Z">
            <w:rPr/>
          </w:rPrChange>
        </w:rPr>
        <w:t>v</w:t>
      </w:r>
      <w:r w:rsidR="003D5C18" w:rsidRPr="004F3007">
        <w:rPr>
          <w:rFonts w:ascii="Times New Roman" w:hAnsi="Times New Roman" w:cs="Times New Roman"/>
          <w:sz w:val="24"/>
          <w:szCs w:val="24"/>
          <w:rPrChange w:id="3747" w:author="matheus" w:date="2011-07-25T13:04:00Z">
            <w:rPr/>
          </w:rPrChange>
        </w:rPr>
        <w:t>í</w:t>
      </w:r>
      <w:r w:rsidR="003D5C18" w:rsidRPr="004F3007">
        <w:rPr>
          <w:rFonts w:ascii="Times New Roman" w:hAnsi="Times New Roman" w:cs="Times New Roman"/>
          <w:sz w:val="24"/>
          <w:szCs w:val="24"/>
          <w:rPrChange w:id="3748" w:author="matheus" w:date="2011-07-25T13:04:00Z">
            <w:rPr/>
          </w:rPrChange>
        </w:rPr>
        <w:t xml:space="preserve">deos estereoscópicos. Isso </w:t>
      </w:r>
      <w:r w:rsidR="00251AB4" w:rsidRPr="004F3007">
        <w:rPr>
          <w:rFonts w:ascii="Times New Roman" w:hAnsi="Times New Roman" w:cs="Times New Roman"/>
          <w:sz w:val="24"/>
          <w:szCs w:val="24"/>
          <w:rPrChange w:id="3749" w:author="matheus" w:date="2011-07-25T13:04:00Z">
            <w:rPr/>
          </w:rPrChange>
        </w:rPr>
        <w:t>traz como consequência</w:t>
      </w:r>
      <w:r w:rsidR="002F3B19" w:rsidRPr="004F3007">
        <w:rPr>
          <w:rFonts w:ascii="Times New Roman" w:hAnsi="Times New Roman" w:cs="Times New Roman"/>
          <w:sz w:val="24"/>
          <w:szCs w:val="24"/>
          <w:rPrChange w:id="3750" w:author="matheus" w:date="2011-07-25T13:04:00Z">
            <w:rPr/>
          </w:rPrChange>
        </w:rPr>
        <w:t xml:space="preserve"> uma série de</w:t>
      </w:r>
      <w:r w:rsidR="003D5C18" w:rsidRPr="004F3007">
        <w:rPr>
          <w:rFonts w:ascii="Times New Roman" w:hAnsi="Times New Roman" w:cs="Times New Roman"/>
          <w:sz w:val="24"/>
          <w:szCs w:val="24"/>
          <w:rPrChange w:id="3751" w:author="matheus" w:date="2011-07-25T13:04:00Z">
            <w:rPr/>
          </w:rPrChange>
        </w:rPr>
        <w:t xml:space="preserve"> </w:t>
      </w:r>
      <w:r w:rsidR="002F3B19" w:rsidRPr="004F3007">
        <w:rPr>
          <w:rFonts w:ascii="Times New Roman" w:hAnsi="Times New Roman" w:cs="Times New Roman"/>
          <w:sz w:val="24"/>
          <w:szCs w:val="24"/>
          <w:rPrChange w:id="3752" w:author="matheus" w:date="2011-07-25T13:04:00Z">
            <w:rPr/>
          </w:rPrChange>
        </w:rPr>
        <w:t xml:space="preserve">pesquisas em andamento </w:t>
      </w:r>
      <w:r w:rsidR="003D5C18" w:rsidRPr="004F3007">
        <w:rPr>
          <w:rFonts w:ascii="Times New Roman" w:hAnsi="Times New Roman" w:cs="Times New Roman"/>
          <w:sz w:val="24"/>
          <w:szCs w:val="24"/>
          <w:rPrChange w:id="3753" w:author="matheus" w:date="2011-07-25T13:04:00Z">
            <w:rPr/>
          </w:rPrChange>
        </w:rPr>
        <w:t xml:space="preserve">para obter melhores resultados </w:t>
      </w:r>
      <w:r w:rsidR="00251AB4" w:rsidRPr="004F3007">
        <w:rPr>
          <w:rFonts w:ascii="Times New Roman" w:hAnsi="Times New Roman" w:cs="Times New Roman"/>
          <w:sz w:val="24"/>
          <w:szCs w:val="24"/>
          <w:rPrChange w:id="3754" w:author="matheus" w:date="2011-07-25T13:04:00Z">
            <w:rPr/>
          </w:rPrChange>
        </w:rPr>
        <w:t>na codificação de</w:t>
      </w:r>
      <w:r w:rsidR="003D5C18" w:rsidRPr="004F3007">
        <w:rPr>
          <w:rFonts w:ascii="Times New Roman" w:hAnsi="Times New Roman" w:cs="Times New Roman"/>
          <w:sz w:val="24"/>
          <w:szCs w:val="24"/>
          <w:rPrChange w:id="3755" w:author="matheus" w:date="2011-07-25T13:04:00Z">
            <w:rPr/>
          </w:rPrChange>
        </w:rPr>
        <w:t xml:space="preserve"> mídias estereoscópicas</w:t>
      </w:r>
      <w:r w:rsidR="002F3B19" w:rsidRPr="004F3007">
        <w:rPr>
          <w:rFonts w:ascii="Times New Roman" w:hAnsi="Times New Roman" w:cs="Times New Roman"/>
          <w:sz w:val="24"/>
          <w:szCs w:val="24"/>
          <w:rPrChange w:id="3756" w:author="matheus" w:date="2011-07-25T13:04:00Z">
            <w:rPr/>
          </w:rPrChange>
        </w:rPr>
        <w:t>, a maioria das vezes ada</w:t>
      </w:r>
      <w:r w:rsidR="002F3B19" w:rsidRPr="004F3007">
        <w:rPr>
          <w:rFonts w:ascii="Times New Roman" w:hAnsi="Times New Roman" w:cs="Times New Roman"/>
          <w:sz w:val="24"/>
          <w:szCs w:val="24"/>
          <w:rPrChange w:id="3757" w:author="matheus" w:date="2011-07-25T13:04:00Z">
            <w:rPr/>
          </w:rPrChange>
        </w:rPr>
        <w:t>p</w:t>
      </w:r>
      <w:r w:rsidR="002F3B19" w:rsidRPr="004F3007">
        <w:rPr>
          <w:rFonts w:ascii="Times New Roman" w:hAnsi="Times New Roman" w:cs="Times New Roman"/>
          <w:sz w:val="24"/>
          <w:szCs w:val="24"/>
          <w:rPrChange w:id="3758" w:author="matheus" w:date="2011-07-25T13:04:00Z">
            <w:rPr/>
          </w:rPrChange>
        </w:rPr>
        <w:t>tando-se os padrões de codificação existentes</w:t>
      </w:r>
      <w:r w:rsidR="003D5C18" w:rsidRPr="004F3007">
        <w:rPr>
          <w:rFonts w:ascii="Times New Roman" w:hAnsi="Times New Roman" w:cs="Times New Roman"/>
          <w:sz w:val="24"/>
          <w:szCs w:val="24"/>
          <w:rPrChange w:id="3759" w:author="matheus" w:date="2011-07-25T13:04:00Z">
            <w:rPr/>
          </w:rPrChange>
        </w:rPr>
        <w:t>.</w:t>
      </w:r>
    </w:p>
    <w:p w:rsidR="0036717A" w:rsidRPr="004F3007" w:rsidRDefault="002F3B19" w:rsidP="005E69C2">
      <w:pPr>
        <w:pStyle w:val="PargrafodaLista"/>
        <w:spacing w:after="0" w:line="360" w:lineRule="auto"/>
        <w:ind w:left="0" w:firstLine="567"/>
        <w:jc w:val="both"/>
        <w:rPr>
          <w:rFonts w:ascii="Times New Roman" w:hAnsi="Times New Roman" w:cs="Times New Roman"/>
          <w:sz w:val="24"/>
          <w:szCs w:val="24"/>
          <w:rPrChange w:id="3760" w:author="matheus" w:date="2011-07-25T13:04:00Z">
            <w:rPr/>
          </w:rPrChange>
        </w:rPr>
        <w:pPrChange w:id="3761" w:author="Matheus Zingarelli" w:date="2011-08-01T11:13:00Z">
          <w:pPr>
            <w:pStyle w:val="PargrafodaLista"/>
            <w:spacing w:line="360" w:lineRule="auto"/>
            <w:ind w:left="1224" w:firstLine="192"/>
            <w:jc w:val="both"/>
          </w:pPr>
        </w:pPrChange>
      </w:pPr>
      <w:r w:rsidRPr="004F3007">
        <w:rPr>
          <w:rFonts w:ascii="Times New Roman" w:hAnsi="Times New Roman" w:cs="Times New Roman"/>
          <w:sz w:val="24"/>
          <w:szCs w:val="24"/>
          <w:rPrChange w:id="3762" w:author="matheus" w:date="2011-07-25T13:04:00Z">
            <w:rPr/>
          </w:rPrChange>
        </w:rPr>
        <w:t xml:space="preserve">Pode-se observar adaptações visando melhoria de desempenho para transmissão, como visto no </w:t>
      </w:r>
      <w:r w:rsidR="00302DAC" w:rsidRPr="004F3007">
        <w:rPr>
          <w:rFonts w:ascii="Times New Roman" w:hAnsi="Times New Roman" w:cs="Times New Roman"/>
          <w:sz w:val="24"/>
          <w:szCs w:val="24"/>
          <w:rPrChange w:id="3763" w:author="matheus" w:date="2011-07-25T13:04:00Z">
            <w:rPr/>
          </w:rPrChange>
        </w:rPr>
        <w:t>trabalho de Li et al. (2009),</w:t>
      </w:r>
      <w:r w:rsidRPr="004F3007">
        <w:rPr>
          <w:rFonts w:ascii="Times New Roman" w:hAnsi="Times New Roman" w:cs="Times New Roman"/>
          <w:sz w:val="24"/>
          <w:szCs w:val="24"/>
          <w:rPrChange w:id="3764" w:author="matheus" w:date="2011-07-25T13:04:00Z">
            <w:rPr/>
          </w:rPrChange>
        </w:rPr>
        <w:t xml:space="preserve"> em que</w:t>
      </w:r>
      <w:r w:rsidR="00302DAC" w:rsidRPr="004F3007">
        <w:rPr>
          <w:rFonts w:ascii="Times New Roman" w:hAnsi="Times New Roman" w:cs="Times New Roman"/>
          <w:sz w:val="24"/>
          <w:szCs w:val="24"/>
          <w:rPrChange w:id="3765" w:author="matheus" w:date="2011-07-25T13:04:00Z">
            <w:rPr/>
          </w:rPrChange>
        </w:rPr>
        <w:t xml:space="preserve"> os autores buscam melhorar a eficiência da cod</w:t>
      </w:r>
      <w:r w:rsidR="00302DAC" w:rsidRPr="004F3007">
        <w:rPr>
          <w:rFonts w:ascii="Times New Roman" w:hAnsi="Times New Roman" w:cs="Times New Roman"/>
          <w:sz w:val="24"/>
          <w:szCs w:val="24"/>
          <w:rPrChange w:id="3766" w:author="matheus" w:date="2011-07-25T13:04:00Z">
            <w:rPr/>
          </w:rPrChange>
        </w:rPr>
        <w:t>i</w:t>
      </w:r>
      <w:r w:rsidR="00302DAC" w:rsidRPr="004F3007">
        <w:rPr>
          <w:rFonts w:ascii="Times New Roman" w:hAnsi="Times New Roman" w:cs="Times New Roman"/>
          <w:sz w:val="24"/>
          <w:szCs w:val="24"/>
          <w:rPrChange w:id="3767" w:author="matheus" w:date="2011-07-25T13:04:00Z">
            <w:rPr/>
          </w:rPrChange>
        </w:rPr>
        <w:t xml:space="preserve">ficação MVC </w:t>
      </w:r>
      <w:r w:rsidR="00355284" w:rsidRPr="004F3007">
        <w:rPr>
          <w:rFonts w:ascii="Times New Roman" w:hAnsi="Times New Roman" w:cs="Times New Roman"/>
          <w:sz w:val="24"/>
          <w:szCs w:val="24"/>
          <w:rPrChange w:id="3768" w:author="matheus" w:date="2011-07-25T13:04:00Z">
            <w:rPr/>
          </w:rPrChange>
        </w:rPr>
        <w:t>presente</w:t>
      </w:r>
      <w:r w:rsidR="00302DAC" w:rsidRPr="004F3007">
        <w:rPr>
          <w:rFonts w:ascii="Times New Roman" w:hAnsi="Times New Roman" w:cs="Times New Roman"/>
          <w:sz w:val="24"/>
          <w:szCs w:val="24"/>
          <w:rPrChange w:id="3769" w:author="matheus" w:date="2011-07-25T13:04:00Z">
            <w:rPr/>
          </w:rPrChange>
        </w:rPr>
        <w:t xml:space="preserve"> como extensão do H.264, propondo uma nova estrutura de criação de visões adaptável. </w:t>
      </w:r>
      <w:r w:rsidRPr="004F3007">
        <w:rPr>
          <w:rFonts w:ascii="Times New Roman" w:hAnsi="Times New Roman" w:cs="Times New Roman"/>
          <w:sz w:val="24"/>
          <w:szCs w:val="24"/>
          <w:rPrChange w:id="3770" w:author="matheus" w:date="2011-07-25T13:04:00Z">
            <w:rPr/>
          </w:rPrChange>
        </w:rPr>
        <w:t xml:space="preserve">Porém, o que é mais encontrado na literatura são pesquisas explorando um novo </w:t>
      </w:r>
      <w:r w:rsidR="00245CA3" w:rsidRPr="004F3007">
        <w:rPr>
          <w:rFonts w:ascii="Times New Roman" w:hAnsi="Times New Roman" w:cs="Times New Roman"/>
          <w:sz w:val="24"/>
          <w:szCs w:val="24"/>
          <w:rPrChange w:id="3771" w:author="matheus" w:date="2011-07-25T13:04:00Z">
            <w:rPr/>
          </w:rPrChange>
        </w:rPr>
        <w:t xml:space="preserve">tipo de redundância </w:t>
      </w:r>
      <w:r w:rsidRPr="004F3007">
        <w:rPr>
          <w:rFonts w:ascii="Times New Roman" w:hAnsi="Times New Roman" w:cs="Times New Roman"/>
          <w:sz w:val="24"/>
          <w:szCs w:val="24"/>
          <w:rPrChange w:id="3772" w:author="matheus" w:date="2011-07-25T13:04:00Z">
            <w:rPr/>
          </w:rPrChange>
        </w:rPr>
        <w:t>encontrad</w:t>
      </w:r>
      <w:r w:rsidR="00245CA3" w:rsidRPr="004F3007">
        <w:rPr>
          <w:rFonts w:ascii="Times New Roman" w:hAnsi="Times New Roman" w:cs="Times New Roman"/>
          <w:sz w:val="24"/>
          <w:szCs w:val="24"/>
          <w:rPrChange w:id="3773" w:author="matheus" w:date="2011-07-25T13:04:00Z">
            <w:rPr/>
          </w:rPrChange>
        </w:rPr>
        <w:t>a</w:t>
      </w:r>
      <w:r w:rsidRPr="004F3007">
        <w:rPr>
          <w:rFonts w:ascii="Times New Roman" w:hAnsi="Times New Roman" w:cs="Times New Roman"/>
          <w:sz w:val="24"/>
          <w:szCs w:val="24"/>
          <w:rPrChange w:id="3774" w:author="matheus" w:date="2011-07-25T13:04:00Z">
            <w:rPr/>
          </w:rPrChange>
        </w:rPr>
        <w:t xml:space="preserve"> em imagens estereoscópicas, chamad</w:t>
      </w:r>
      <w:r w:rsidR="00245CA3" w:rsidRPr="004F3007">
        <w:rPr>
          <w:rFonts w:ascii="Times New Roman" w:hAnsi="Times New Roman" w:cs="Times New Roman"/>
          <w:sz w:val="24"/>
          <w:szCs w:val="24"/>
          <w:rPrChange w:id="3775" w:author="matheus" w:date="2011-07-25T13:04:00Z">
            <w:rPr/>
          </w:rPrChange>
        </w:rPr>
        <w:t>a</w:t>
      </w:r>
      <w:r w:rsidRPr="004F3007">
        <w:rPr>
          <w:rFonts w:ascii="Times New Roman" w:hAnsi="Times New Roman" w:cs="Times New Roman"/>
          <w:sz w:val="24"/>
          <w:szCs w:val="24"/>
          <w:rPrChange w:id="3776" w:author="matheus" w:date="2011-07-25T13:04:00Z">
            <w:rPr/>
          </w:rPrChange>
        </w:rPr>
        <w:t xml:space="preserve"> de</w:t>
      </w:r>
      <w:ins w:id="3777" w:author="Matheus Zingarelli" w:date="2011-07-28T12:11:00Z">
        <w:r w:rsidR="00C45927">
          <w:rPr>
            <w:rFonts w:ascii="Times New Roman" w:hAnsi="Times New Roman" w:cs="Times New Roman"/>
            <w:sz w:val="24"/>
            <w:szCs w:val="24"/>
          </w:rPr>
          <w:t xml:space="preserve"> correlação de imagens </w:t>
        </w:r>
      </w:ins>
      <w:del w:id="3778" w:author="Matheus Zingarelli" w:date="2011-07-28T12:11:00Z">
        <w:r w:rsidRPr="004F3007" w:rsidDel="00C45927">
          <w:rPr>
            <w:rFonts w:ascii="Times New Roman" w:hAnsi="Times New Roman" w:cs="Times New Roman"/>
            <w:sz w:val="24"/>
            <w:szCs w:val="24"/>
            <w:rPrChange w:id="3779" w:author="matheus" w:date="2011-07-25T13:04:00Z">
              <w:rPr/>
            </w:rPrChange>
          </w:rPr>
          <w:delText xml:space="preserve"> </w:delText>
        </w:r>
      </w:del>
      <w:ins w:id="3780" w:author="Matheus Zingarelli" w:date="2011-07-28T12:11:00Z">
        <w:r w:rsidR="00C45927">
          <w:rPr>
            <w:rFonts w:ascii="Times New Roman" w:hAnsi="Times New Roman" w:cs="Times New Roman"/>
            <w:sz w:val="24"/>
            <w:szCs w:val="24"/>
          </w:rPr>
          <w:t>(</w:t>
        </w:r>
      </w:ins>
      <w:proofErr w:type="spellStart"/>
      <w:r w:rsidRPr="00C45927">
        <w:rPr>
          <w:rFonts w:ascii="Times New Roman" w:hAnsi="Times New Roman" w:cs="Times New Roman"/>
          <w:i/>
          <w:sz w:val="24"/>
          <w:szCs w:val="24"/>
          <w:rPrChange w:id="3781" w:author="Matheus Zingarelli" w:date="2011-07-28T12:16:00Z">
            <w:rPr>
              <w:i/>
            </w:rPr>
          </w:rPrChange>
        </w:rPr>
        <w:t>worldline</w:t>
      </w:r>
      <w:proofErr w:type="spellEnd"/>
      <w:r w:rsidRPr="00C45927">
        <w:rPr>
          <w:rFonts w:ascii="Times New Roman" w:hAnsi="Times New Roman" w:cs="Times New Roman"/>
          <w:i/>
          <w:sz w:val="24"/>
          <w:szCs w:val="24"/>
          <w:rPrChange w:id="3782" w:author="Matheus Zingarelli" w:date="2011-07-28T12:16:00Z">
            <w:rPr>
              <w:i/>
            </w:rPr>
          </w:rPrChange>
        </w:rPr>
        <w:t xml:space="preserve"> </w:t>
      </w:r>
      <w:proofErr w:type="spellStart"/>
      <w:r w:rsidRPr="00C45927">
        <w:rPr>
          <w:rFonts w:ascii="Times New Roman" w:hAnsi="Times New Roman" w:cs="Times New Roman"/>
          <w:i/>
          <w:sz w:val="24"/>
          <w:szCs w:val="24"/>
          <w:rPrChange w:id="3783" w:author="Matheus Zingarelli" w:date="2011-07-28T12:16:00Z">
            <w:rPr>
              <w:i/>
            </w:rPr>
          </w:rPrChange>
        </w:rPr>
        <w:t>correlation</w:t>
      </w:r>
      <w:proofErr w:type="spellEnd"/>
      <w:proofErr w:type="gramStart"/>
      <w:ins w:id="3784" w:author="Matheus Zingarelli" w:date="2011-07-28T12:11:00Z">
        <w:r w:rsidR="00C45927" w:rsidRPr="00C45927">
          <w:rPr>
            <w:rFonts w:ascii="Times New Roman" w:hAnsi="Times New Roman" w:cs="Times New Roman"/>
            <w:sz w:val="24"/>
            <w:szCs w:val="24"/>
            <w:rPrChange w:id="3785" w:author="Matheus Zingarelli" w:date="2011-07-28T12:11:00Z">
              <w:rPr>
                <w:rFonts w:ascii="Times New Roman" w:hAnsi="Times New Roman" w:cs="Times New Roman"/>
                <w:i/>
                <w:sz w:val="24"/>
                <w:szCs w:val="24"/>
              </w:rPr>
            </w:rPrChange>
          </w:rPr>
          <w:t>)</w:t>
        </w:r>
      </w:ins>
      <w:proofErr w:type="gramEnd"/>
      <w:r w:rsidR="00245CA3" w:rsidRPr="00C45927">
        <w:rPr>
          <w:rStyle w:val="Refdenotaderodap"/>
          <w:rFonts w:ascii="Times New Roman" w:hAnsi="Times New Roman" w:cs="Times New Roman"/>
          <w:sz w:val="24"/>
          <w:szCs w:val="24"/>
          <w:rPrChange w:id="3786" w:author="Matheus Zingarelli" w:date="2011-07-28T12:11:00Z">
            <w:rPr>
              <w:rStyle w:val="Refdenotaderodap"/>
              <w:i/>
            </w:rPr>
          </w:rPrChange>
        </w:rPr>
        <w:footnoteReference w:id="4"/>
      </w:r>
      <w:r w:rsidR="00E25CD4" w:rsidRPr="004F3007">
        <w:rPr>
          <w:rFonts w:ascii="Times New Roman" w:hAnsi="Times New Roman" w:cs="Times New Roman"/>
          <w:i/>
          <w:sz w:val="24"/>
          <w:szCs w:val="24"/>
          <w:rPrChange w:id="3797" w:author="matheus" w:date="2011-07-25T13:04:00Z">
            <w:rPr>
              <w:i/>
            </w:rPr>
          </w:rPrChange>
        </w:rPr>
        <w:t xml:space="preserve"> </w:t>
      </w:r>
      <w:r w:rsidR="00711EDC" w:rsidRPr="004F3007">
        <w:rPr>
          <w:rFonts w:ascii="Times New Roman" w:hAnsi="Times New Roman" w:cs="Times New Roman"/>
          <w:sz w:val="24"/>
          <w:szCs w:val="24"/>
          <w:rPrChange w:id="3798" w:author="matheus" w:date="2011-07-25T13:04:00Z">
            <w:rPr/>
          </w:rPrChange>
        </w:rPr>
        <w:t>(</w:t>
      </w:r>
      <w:ins w:id="3799" w:author="Matheus Zingarelli" w:date="2011-07-26T11:35:00Z">
        <w:r w:rsidR="00A96107">
          <w:rPr>
            <w:rFonts w:ascii="Times New Roman" w:hAnsi="Times New Roman" w:cs="Times New Roman"/>
            <w:sz w:val="24"/>
            <w:szCs w:val="24"/>
          </w:rPr>
          <w:t xml:space="preserve">ADIKARI </w:t>
        </w:r>
        <w:r w:rsidR="00A96107" w:rsidRPr="00BC5AE6">
          <w:rPr>
            <w:rFonts w:ascii="Times New Roman" w:hAnsi="Times New Roman" w:cs="Times New Roman"/>
            <w:sz w:val="24"/>
            <w:szCs w:val="24"/>
          </w:rPr>
          <w:t>et al., 2005</w:t>
        </w:r>
        <w:r w:rsidR="00A96107">
          <w:rPr>
            <w:rFonts w:ascii="Times New Roman" w:hAnsi="Times New Roman" w:cs="Times New Roman"/>
            <w:sz w:val="24"/>
            <w:szCs w:val="24"/>
          </w:rPr>
          <w:t xml:space="preserve">; </w:t>
        </w:r>
      </w:ins>
      <w:ins w:id="3800" w:author="Matheus Zingarelli" w:date="2011-08-01T11:13:00Z">
        <w:r w:rsidR="005E69C2">
          <w:rPr>
            <w:rFonts w:ascii="Times New Roman" w:hAnsi="Times New Roman" w:cs="Times New Roman"/>
            <w:sz w:val="24"/>
            <w:szCs w:val="24"/>
          </w:rPr>
          <w:t xml:space="preserve">                                                   </w:t>
        </w:r>
      </w:ins>
      <w:ins w:id="3801" w:author="Matheus Zingarelli" w:date="2011-07-26T11:43:00Z">
        <w:r w:rsidR="002A48B0" w:rsidRPr="00BC5AE6">
          <w:rPr>
            <w:rFonts w:ascii="Times New Roman" w:hAnsi="Times New Roman" w:cs="Times New Roman"/>
            <w:sz w:val="24"/>
            <w:szCs w:val="24"/>
          </w:rPr>
          <w:t>BALASUBRAMANIYAM</w:t>
        </w:r>
        <w:r w:rsidR="002A48B0">
          <w:rPr>
            <w:rFonts w:ascii="Times New Roman" w:hAnsi="Times New Roman" w:cs="Times New Roman"/>
            <w:sz w:val="24"/>
            <w:szCs w:val="24"/>
          </w:rPr>
          <w:t xml:space="preserve">, </w:t>
        </w:r>
        <w:r w:rsidR="002A48B0" w:rsidRPr="00BC5AE6">
          <w:rPr>
            <w:rFonts w:ascii="Times New Roman" w:hAnsi="Times New Roman" w:cs="Times New Roman"/>
            <w:sz w:val="24"/>
            <w:szCs w:val="24"/>
          </w:rPr>
          <w:t>EDIRISINGHE</w:t>
        </w:r>
        <w:r w:rsidR="002A48B0">
          <w:rPr>
            <w:rFonts w:ascii="Times New Roman" w:hAnsi="Times New Roman" w:cs="Times New Roman"/>
            <w:sz w:val="24"/>
            <w:szCs w:val="24"/>
          </w:rPr>
          <w:t xml:space="preserve"> e </w:t>
        </w:r>
        <w:r w:rsidR="002A48B0" w:rsidRPr="00BC5AE6">
          <w:rPr>
            <w:rFonts w:ascii="Times New Roman" w:hAnsi="Times New Roman" w:cs="Times New Roman"/>
            <w:sz w:val="24"/>
            <w:szCs w:val="24"/>
          </w:rPr>
          <w:t>BEZ, 2005</w:t>
        </w:r>
      </w:ins>
      <w:del w:id="3802" w:author="Matheus Zingarelli" w:date="2011-07-26T11:43:00Z">
        <w:r w:rsidR="00A96107" w:rsidRPr="004F3007" w:rsidDel="002A48B0">
          <w:rPr>
            <w:rFonts w:ascii="Times New Roman" w:hAnsi="Times New Roman" w:cs="Times New Roman"/>
            <w:sz w:val="24"/>
            <w:szCs w:val="24"/>
          </w:rPr>
          <w:delText>BALASUBRAMANIYAM</w:delText>
        </w:r>
        <w:r w:rsidR="009247E0" w:rsidRPr="004F3007" w:rsidDel="002A48B0">
          <w:rPr>
            <w:rFonts w:ascii="Times New Roman" w:hAnsi="Times New Roman" w:cs="Times New Roman"/>
            <w:sz w:val="24"/>
            <w:szCs w:val="24"/>
            <w:rPrChange w:id="3803" w:author="matheus" w:date="2011-07-25T13:04:00Z">
              <w:rPr/>
            </w:rPrChange>
          </w:rPr>
          <w:delText xml:space="preserve"> et al., 2005</w:delText>
        </w:r>
      </w:del>
      <w:del w:id="3804" w:author="Matheus Zingarelli" w:date="2011-07-26T11:37:00Z">
        <w:r w:rsidR="009247E0" w:rsidRPr="004F3007" w:rsidDel="00A96107">
          <w:rPr>
            <w:rFonts w:ascii="Times New Roman" w:hAnsi="Times New Roman" w:cs="Times New Roman"/>
            <w:sz w:val="24"/>
            <w:szCs w:val="24"/>
            <w:rPrChange w:id="3805" w:author="matheus" w:date="2011-07-25T13:04:00Z">
              <w:rPr/>
            </w:rPrChange>
          </w:rPr>
          <w:delText>;</w:delText>
        </w:r>
      </w:del>
      <w:del w:id="3806" w:author="Matheus Zingarelli" w:date="2011-07-26T11:35:00Z">
        <w:r w:rsidR="009247E0" w:rsidRPr="004F3007" w:rsidDel="00A96107">
          <w:rPr>
            <w:rFonts w:ascii="Times New Roman" w:hAnsi="Times New Roman" w:cs="Times New Roman"/>
            <w:sz w:val="24"/>
            <w:szCs w:val="24"/>
            <w:rPrChange w:id="3807" w:author="matheus" w:date="2011-07-25T13:04:00Z">
              <w:rPr/>
            </w:rPrChange>
          </w:rPr>
          <w:delText xml:space="preserve"> Adikari et al., 2005</w:delText>
        </w:r>
      </w:del>
      <w:r w:rsidR="00711EDC" w:rsidRPr="004F3007">
        <w:rPr>
          <w:rFonts w:ascii="Times New Roman" w:hAnsi="Times New Roman" w:cs="Times New Roman"/>
          <w:sz w:val="24"/>
          <w:szCs w:val="24"/>
          <w:rPrChange w:id="3808" w:author="matheus" w:date="2011-07-25T13:04:00Z">
            <w:rPr/>
          </w:rPrChange>
        </w:rPr>
        <w:t>)</w:t>
      </w:r>
      <w:r w:rsidR="00245CA3" w:rsidRPr="004F3007">
        <w:rPr>
          <w:rFonts w:ascii="Times New Roman" w:hAnsi="Times New Roman" w:cs="Times New Roman"/>
          <w:sz w:val="24"/>
          <w:szCs w:val="24"/>
          <w:rPrChange w:id="3809" w:author="matheus" w:date="2011-07-25T13:04:00Z">
            <w:rPr/>
          </w:rPrChange>
        </w:rPr>
        <w:t>. Como há uma</w:t>
      </w:r>
      <w:r w:rsidR="00F839D4" w:rsidRPr="004F3007">
        <w:rPr>
          <w:rFonts w:ascii="Times New Roman" w:hAnsi="Times New Roman" w:cs="Times New Roman"/>
          <w:sz w:val="24"/>
          <w:szCs w:val="24"/>
          <w:rPrChange w:id="3810" w:author="matheus" w:date="2011-07-25T13:04:00Z">
            <w:rPr/>
          </w:rPrChange>
        </w:rPr>
        <w:t xml:space="preserve"> grande semelhança entre as imagens do par estéreo, </w:t>
      </w:r>
      <w:r w:rsidR="00245CA3" w:rsidRPr="004F3007">
        <w:rPr>
          <w:rFonts w:ascii="Times New Roman" w:hAnsi="Times New Roman" w:cs="Times New Roman"/>
          <w:sz w:val="24"/>
          <w:szCs w:val="24"/>
          <w:rPrChange w:id="3811" w:author="matheus" w:date="2011-07-25T13:04:00Z">
            <w:rPr/>
          </w:rPrChange>
        </w:rPr>
        <w:t>é</w:t>
      </w:r>
      <w:r w:rsidR="00F839D4" w:rsidRPr="004F3007">
        <w:rPr>
          <w:rFonts w:ascii="Times New Roman" w:hAnsi="Times New Roman" w:cs="Times New Roman"/>
          <w:sz w:val="24"/>
          <w:szCs w:val="24"/>
          <w:rPrChange w:id="3812" w:author="matheus" w:date="2011-07-25T13:04:00Z">
            <w:rPr/>
          </w:rPrChange>
        </w:rPr>
        <w:t xml:space="preserve"> proposto que uma das imagens sirva de base para a pred</w:t>
      </w:r>
      <w:r w:rsidR="00F839D4" w:rsidRPr="004F3007">
        <w:rPr>
          <w:rFonts w:ascii="Times New Roman" w:hAnsi="Times New Roman" w:cs="Times New Roman"/>
          <w:sz w:val="24"/>
          <w:szCs w:val="24"/>
          <w:rPrChange w:id="3813" w:author="matheus" w:date="2011-07-25T13:04:00Z">
            <w:rPr/>
          </w:rPrChange>
        </w:rPr>
        <w:t>i</w:t>
      </w:r>
      <w:r w:rsidR="00F839D4" w:rsidRPr="004F3007">
        <w:rPr>
          <w:rFonts w:ascii="Times New Roman" w:hAnsi="Times New Roman" w:cs="Times New Roman"/>
          <w:sz w:val="24"/>
          <w:szCs w:val="24"/>
          <w:rPrChange w:id="3814" w:author="matheus" w:date="2011-07-25T13:04:00Z">
            <w:rPr/>
          </w:rPrChange>
        </w:rPr>
        <w:t>ção da outra, parecido com a estimativa de movimento realizada na</w:t>
      </w:r>
      <w:r w:rsidR="00A13A13" w:rsidRPr="004F3007">
        <w:rPr>
          <w:rFonts w:ascii="Times New Roman" w:hAnsi="Times New Roman" w:cs="Times New Roman"/>
          <w:sz w:val="24"/>
          <w:szCs w:val="24"/>
          <w:rPrChange w:id="3815" w:author="matheus" w:date="2011-07-25T13:04:00Z">
            <w:rPr/>
          </w:rPrChange>
        </w:rPr>
        <w:t xml:space="preserve"> etapa de remoção de</w:t>
      </w:r>
      <w:r w:rsidR="00F839D4" w:rsidRPr="004F3007">
        <w:rPr>
          <w:rFonts w:ascii="Times New Roman" w:hAnsi="Times New Roman" w:cs="Times New Roman"/>
          <w:sz w:val="24"/>
          <w:szCs w:val="24"/>
          <w:rPrChange w:id="3816" w:author="matheus" w:date="2011-07-25T13:04:00Z">
            <w:rPr/>
          </w:rPrChange>
        </w:rPr>
        <w:t xml:space="preserve"> r</w:t>
      </w:r>
      <w:r w:rsidR="00F839D4" w:rsidRPr="004F3007">
        <w:rPr>
          <w:rFonts w:ascii="Times New Roman" w:hAnsi="Times New Roman" w:cs="Times New Roman"/>
          <w:sz w:val="24"/>
          <w:szCs w:val="24"/>
          <w:rPrChange w:id="3817" w:author="matheus" w:date="2011-07-25T13:04:00Z">
            <w:rPr/>
          </w:rPrChange>
        </w:rPr>
        <w:t>e</w:t>
      </w:r>
      <w:r w:rsidR="00F839D4" w:rsidRPr="004F3007">
        <w:rPr>
          <w:rFonts w:ascii="Times New Roman" w:hAnsi="Times New Roman" w:cs="Times New Roman"/>
          <w:sz w:val="24"/>
          <w:szCs w:val="24"/>
          <w:rPrChange w:id="3818" w:author="matheus" w:date="2011-07-25T13:04:00Z">
            <w:rPr/>
          </w:rPrChange>
        </w:rPr>
        <w:t>dundância temporal</w:t>
      </w:r>
      <w:r w:rsidRPr="004F3007">
        <w:rPr>
          <w:rFonts w:ascii="Times New Roman" w:hAnsi="Times New Roman" w:cs="Times New Roman"/>
          <w:sz w:val="24"/>
          <w:szCs w:val="24"/>
          <w:rPrChange w:id="3819" w:author="matheus" w:date="2011-07-25T13:04:00Z">
            <w:rPr/>
          </w:rPrChange>
        </w:rPr>
        <w:t xml:space="preserve">. </w:t>
      </w:r>
      <w:r w:rsidR="00245CA3" w:rsidRPr="004F3007">
        <w:rPr>
          <w:rFonts w:ascii="Times New Roman" w:hAnsi="Times New Roman" w:cs="Times New Roman"/>
          <w:sz w:val="24"/>
          <w:szCs w:val="24"/>
          <w:rPrChange w:id="3820" w:author="matheus" w:date="2011-07-25T13:04:00Z">
            <w:rPr/>
          </w:rPrChange>
        </w:rPr>
        <w:t>Com isso, o par estéreo poderia ser codificado como apenas um sinal de vídeo, sendo o segundo sinal r</w:t>
      </w:r>
      <w:r w:rsidR="00245CA3" w:rsidRPr="004F3007">
        <w:rPr>
          <w:rFonts w:ascii="Times New Roman" w:hAnsi="Times New Roman" w:cs="Times New Roman"/>
          <w:sz w:val="24"/>
          <w:szCs w:val="24"/>
          <w:rPrChange w:id="3821" w:author="matheus" w:date="2011-07-25T13:04:00Z">
            <w:rPr/>
          </w:rPrChange>
        </w:rPr>
        <w:t>e</w:t>
      </w:r>
      <w:r w:rsidR="00245CA3" w:rsidRPr="004F3007">
        <w:rPr>
          <w:rFonts w:ascii="Times New Roman" w:hAnsi="Times New Roman" w:cs="Times New Roman"/>
          <w:sz w:val="24"/>
          <w:szCs w:val="24"/>
          <w:rPrChange w:id="3822" w:author="matheus" w:date="2011-07-25T13:04:00Z">
            <w:rPr/>
          </w:rPrChange>
        </w:rPr>
        <w:t xml:space="preserve">construído pelas estimativas obtidas da </w:t>
      </w:r>
      <w:del w:id="3823" w:author="Matheus Zingarelli" w:date="2011-07-28T12:11:00Z">
        <w:r w:rsidR="00245CA3" w:rsidRPr="00C45927" w:rsidDel="00C45927">
          <w:rPr>
            <w:rFonts w:ascii="Times New Roman" w:hAnsi="Times New Roman" w:cs="Times New Roman"/>
            <w:sz w:val="24"/>
            <w:szCs w:val="24"/>
            <w:rPrChange w:id="3824" w:author="Matheus Zingarelli" w:date="2011-07-28T12:11:00Z">
              <w:rPr>
                <w:i/>
              </w:rPr>
            </w:rPrChange>
          </w:rPr>
          <w:delText>worldline correlation</w:delText>
        </w:r>
      </w:del>
      <w:ins w:id="3825" w:author="Matheus Zingarelli" w:date="2011-07-28T12:11:00Z">
        <w:r w:rsidR="00C45927" w:rsidRPr="00C45927">
          <w:rPr>
            <w:rFonts w:ascii="Times New Roman" w:hAnsi="Times New Roman" w:cs="Times New Roman"/>
            <w:sz w:val="24"/>
            <w:szCs w:val="24"/>
            <w:rPrChange w:id="3826" w:author="Matheus Zingarelli" w:date="2011-07-28T12:11:00Z">
              <w:rPr>
                <w:rFonts w:ascii="Times New Roman" w:hAnsi="Times New Roman" w:cs="Times New Roman"/>
                <w:i/>
                <w:sz w:val="24"/>
                <w:szCs w:val="24"/>
                <w:lang w:val="en-US"/>
              </w:rPr>
            </w:rPrChange>
          </w:rPr>
          <w:t>correlação de imagens</w:t>
        </w:r>
      </w:ins>
      <w:r w:rsidR="0036717A" w:rsidRPr="004F3007">
        <w:rPr>
          <w:rFonts w:ascii="Times New Roman" w:hAnsi="Times New Roman" w:cs="Times New Roman"/>
          <w:i/>
          <w:sz w:val="24"/>
          <w:szCs w:val="24"/>
          <w:rPrChange w:id="3827" w:author="matheus" w:date="2011-07-25T13:04:00Z">
            <w:rPr>
              <w:i/>
            </w:rPr>
          </w:rPrChange>
        </w:rPr>
        <w:t xml:space="preserve">, </w:t>
      </w:r>
      <w:r w:rsidR="0036717A" w:rsidRPr="004F3007">
        <w:rPr>
          <w:rFonts w:ascii="Times New Roman" w:hAnsi="Times New Roman" w:cs="Times New Roman"/>
          <w:sz w:val="24"/>
          <w:szCs w:val="24"/>
          <w:rPrChange w:id="3828" w:author="matheus" w:date="2011-07-25T13:04:00Z">
            <w:rPr/>
          </w:rPrChange>
        </w:rPr>
        <w:t>obtendo-se assim boa taxa de co</w:t>
      </w:r>
      <w:r w:rsidR="0036717A" w:rsidRPr="004F3007">
        <w:rPr>
          <w:rFonts w:ascii="Times New Roman" w:hAnsi="Times New Roman" w:cs="Times New Roman"/>
          <w:sz w:val="24"/>
          <w:szCs w:val="24"/>
          <w:rPrChange w:id="3829" w:author="matheus" w:date="2011-07-25T13:04:00Z">
            <w:rPr/>
          </w:rPrChange>
        </w:rPr>
        <w:t>m</w:t>
      </w:r>
      <w:r w:rsidR="0036717A" w:rsidRPr="004F3007">
        <w:rPr>
          <w:rFonts w:ascii="Times New Roman" w:hAnsi="Times New Roman" w:cs="Times New Roman"/>
          <w:sz w:val="24"/>
          <w:szCs w:val="24"/>
          <w:rPrChange w:id="3830" w:author="matheus" w:date="2011-07-25T13:04:00Z">
            <w:rPr/>
          </w:rPrChange>
        </w:rPr>
        <w:t>pressão</w:t>
      </w:r>
      <w:r w:rsidR="00245CA3" w:rsidRPr="004F3007">
        <w:rPr>
          <w:rFonts w:ascii="Times New Roman" w:hAnsi="Times New Roman" w:cs="Times New Roman"/>
          <w:sz w:val="24"/>
          <w:szCs w:val="24"/>
          <w:rPrChange w:id="3831" w:author="matheus" w:date="2011-07-25T13:04:00Z">
            <w:rPr/>
          </w:rPrChange>
        </w:rPr>
        <w:t>.</w:t>
      </w:r>
      <w:r w:rsidR="00C323D3" w:rsidRPr="004F3007">
        <w:rPr>
          <w:rFonts w:ascii="Times New Roman" w:hAnsi="Times New Roman" w:cs="Times New Roman"/>
          <w:sz w:val="24"/>
          <w:szCs w:val="24"/>
          <w:rPrChange w:id="3832" w:author="matheus" w:date="2011-07-25T13:04:00Z">
            <w:rPr/>
          </w:rPrChange>
        </w:rPr>
        <w:t xml:space="preserve"> </w:t>
      </w:r>
    </w:p>
    <w:p w:rsidR="00512DFE" w:rsidRPr="004F3007" w:rsidRDefault="00613231">
      <w:pPr>
        <w:pStyle w:val="PargrafodaLista"/>
        <w:spacing w:after="0" w:line="360" w:lineRule="auto"/>
        <w:ind w:left="0" w:firstLine="567"/>
        <w:jc w:val="both"/>
        <w:rPr>
          <w:rFonts w:ascii="Times New Roman" w:hAnsi="Times New Roman" w:cs="Times New Roman"/>
          <w:sz w:val="24"/>
          <w:szCs w:val="24"/>
          <w:highlight w:val="yellow"/>
          <w:rPrChange w:id="3833" w:author="matheus" w:date="2011-07-25T13:04:00Z">
            <w:rPr>
              <w:highlight w:val="yellow"/>
            </w:rPr>
          </w:rPrChange>
        </w:rPr>
        <w:pPrChange w:id="3834"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835" w:author="matheus" w:date="2011-07-25T13:04:00Z">
            <w:rPr/>
          </w:rPrChange>
        </w:rPr>
        <w:t xml:space="preserve">Embora </w:t>
      </w:r>
      <w:r w:rsidR="00A13A13" w:rsidRPr="004F3007">
        <w:rPr>
          <w:rFonts w:ascii="Times New Roman" w:hAnsi="Times New Roman" w:cs="Times New Roman"/>
          <w:sz w:val="24"/>
          <w:szCs w:val="24"/>
          <w:rPrChange w:id="3836" w:author="matheus" w:date="2011-07-25T13:04:00Z">
            <w:rPr/>
          </w:rPrChange>
        </w:rPr>
        <w:t>obtenha</w:t>
      </w:r>
      <w:r w:rsidRPr="004F3007">
        <w:rPr>
          <w:rFonts w:ascii="Times New Roman" w:hAnsi="Times New Roman" w:cs="Times New Roman"/>
          <w:sz w:val="24"/>
          <w:szCs w:val="24"/>
          <w:rPrChange w:id="3837" w:author="matheus" w:date="2011-07-25T13:04:00Z">
            <w:rPr/>
          </w:rPrChange>
        </w:rPr>
        <w:t xml:space="preserve"> uma boa taxa de compressão, o</w:t>
      </w:r>
      <w:r w:rsidR="00193A55" w:rsidRPr="004F3007">
        <w:rPr>
          <w:rFonts w:ascii="Times New Roman" w:hAnsi="Times New Roman" w:cs="Times New Roman"/>
          <w:sz w:val="24"/>
          <w:szCs w:val="24"/>
          <w:rPrChange w:id="3838" w:author="matheus" w:date="2011-07-25T13:04:00Z">
            <w:rPr/>
          </w:rPrChange>
        </w:rPr>
        <w:t xml:space="preserve"> que se </w:t>
      </w:r>
      <w:r w:rsidRPr="004F3007">
        <w:rPr>
          <w:rFonts w:ascii="Times New Roman" w:hAnsi="Times New Roman" w:cs="Times New Roman"/>
          <w:sz w:val="24"/>
          <w:szCs w:val="24"/>
          <w:rPrChange w:id="3839" w:author="matheus" w:date="2011-07-25T13:04:00Z">
            <w:rPr/>
          </w:rPrChange>
        </w:rPr>
        <w:t xml:space="preserve">nota </w:t>
      </w:r>
      <w:r w:rsidR="0036717A" w:rsidRPr="004F3007">
        <w:rPr>
          <w:rFonts w:ascii="Times New Roman" w:hAnsi="Times New Roman" w:cs="Times New Roman"/>
          <w:sz w:val="24"/>
          <w:szCs w:val="24"/>
          <w:rPrChange w:id="3840" w:author="matheus" w:date="2011-07-25T13:04:00Z">
            <w:rPr/>
          </w:rPrChange>
        </w:rPr>
        <w:t xml:space="preserve">em todas essas pesquisas </w:t>
      </w:r>
      <w:r w:rsidR="00193A55" w:rsidRPr="004F3007">
        <w:rPr>
          <w:rFonts w:ascii="Times New Roman" w:hAnsi="Times New Roman" w:cs="Times New Roman"/>
          <w:sz w:val="24"/>
          <w:szCs w:val="24"/>
          <w:rPrChange w:id="3841" w:author="matheus" w:date="2011-07-25T13:04:00Z">
            <w:rPr/>
          </w:rPrChange>
        </w:rPr>
        <w:t xml:space="preserve">é que as técnicas </w:t>
      </w:r>
      <w:r w:rsidR="0036717A" w:rsidRPr="004F3007">
        <w:rPr>
          <w:rFonts w:ascii="Times New Roman" w:hAnsi="Times New Roman" w:cs="Times New Roman"/>
          <w:sz w:val="24"/>
          <w:szCs w:val="24"/>
          <w:rPrChange w:id="3842" w:author="matheus" w:date="2011-07-25T13:04:00Z">
            <w:rPr/>
          </w:rPrChange>
        </w:rPr>
        <w:t>estudadas</w:t>
      </w:r>
      <w:r w:rsidR="00193A55" w:rsidRPr="004F3007">
        <w:rPr>
          <w:rFonts w:ascii="Times New Roman" w:hAnsi="Times New Roman" w:cs="Times New Roman"/>
          <w:sz w:val="24"/>
          <w:szCs w:val="24"/>
          <w:rPrChange w:id="3843" w:author="matheus" w:date="2011-07-25T13:04:00Z">
            <w:rPr/>
          </w:rPrChange>
        </w:rPr>
        <w:t xml:space="preserve"> são voltadas cada uma para um tipo específico de visualização est</w:t>
      </w:r>
      <w:r w:rsidR="00193A55" w:rsidRPr="004F3007">
        <w:rPr>
          <w:rFonts w:ascii="Times New Roman" w:hAnsi="Times New Roman" w:cs="Times New Roman"/>
          <w:sz w:val="24"/>
          <w:szCs w:val="24"/>
          <w:rPrChange w:id="3844" w:author="matheus" w:date="2011-07-25T13:04:00Z">
            <w:rPr/>
          </w:rPrChange>
        </w:rPr>
        <w:t>e</w:t>
      </w:r>
      <w:r w:rsidR="00193A55" w:rsidRPr="004F3007">
        <w:rPr>
          <w:rFonts w:ascii="Times New Roman" w:hAnsi="Times New Roman" w:cs="Times New Roman"/>
          <w:sz w:val="24"/>
          <w:szCs w:val="24"/>
          <w:rPrChange w:id="3845" w:author="matheus" w:date="2011-07-25T13:04:00Z">
            <w:rPr/>
          </w:rPrChange>
        </w:rPr>
        <w:t>reoscópica, não havendo uma técnica genérica que seja compatível para todos os tipos.</w:t>
      </w:r>
      <w:r w:rsidR="0036717A" w:rsidRPr="004F3007">
        <w:rPr>
          <w:rFonts w:ascii="Times New Roman" w:hAnsi="Times New Roman" w:cs="Times New Roman"/>
          <w:sz w:val="24"/>
          <w:szCs w:val="24"/>
          <w:rPrChange w:id="3846" w:author="matheus" w:date="2011-07-25T13:04:00Z">
            <w:rPr/>
          </w:rPrChange>
        </w:rPr>
        <w:t xml:space="preserve"> Além disso, em nenhuma delas é considerada a visualização anaglífica.</w:t>
      </w:r>
      <w:r w:rsidR="00193A55" w:rsidRPr="004F3007">
        <w:rPr>
          <w:rFonts w:ascii="Times New Roman" w:hAnsi="Times New Roman" w:cs="Times New Roman"/>
          <w:sz w:val="24"/>
          <w:szCs w:val="24"/>
          <w:rPrChange w:id="3847" w:author="matheus" w:date="2011-07-25T13:04:00Z">
            <w:rPr/>
          </w:rPrChange>
        </w:rPr>
        <w:t xml:space="preserve"> </w:t>
      </w:r>
      <w:r w:rsidR="0036717A" w:rsidRPr="004F3007">
        <w:rPr>
          <w:rFonts w:ascii="Times New Roman" w:hAnsi="Times New Roman" w:cs="Times New Roman"/>
          <w:sz w:val="24"/>
          <w:szCs w:val="24"/>
          <w:rPrChange w:id="3848" w:author="matheus" w:date="2011-07-25T13:04:00Z">
            <w:rPr/>
          </w:rPrChange>
        </w:rPr>
        <w:t>T</w:t>
      </w:r>
      <w:r w:rsidR="00193A55" w:rsidRPr="004F3007">
        <w:rPr>
          <w:rFonts w:ascii="Times New Roman" w:hAnsi="Times New Roman" w:cs="Times New Roman"/>
          <w:sz w:val="24"/>
          <w:szCs w:val="24"/>
          <w:rPrChange w:id="3849" w:author="matheus" w:date="2011-07-25T13:04:00Z">
            <w:rPr/>
          </w:rPrChange>
        </w:rPr>
        <w:t xml:space="preserve">estes feitos por Andrade </w:t>
      </w:r>
      <w:del w:id="3850" w:author="Matheus Zingarelli" w:date="2011-07-26T11:40:00Z">
        <w:r w:rsidR="00193A55" w:rsidRPr="004F3007" w:rsidDel="002A48B0">
          <w:rPr>
            <w:rFonts w:ascii="Times New Roman" w:hAnsi="Times New Roman" w:cs="Times New Roman"/>
            <w:sz w:val="24"/>
            <w:szCs w:val="24"/>
            <w:rPrChange w:id="3851" w:author="matheus" w:date="2011-07-25T13:04:00Z">
              <w:rPr/>
            </w:rPrChange>
          </w:rPr>
          <w:delText>&amp;</w:delText>
        </w:r>
      </w:del>
      <w:ins w:id="3852" w:author="Matheus Zingarelli" w:date="2011-07-26T11:40:00Z">
        <w:r w:rsidR="002A48B0">
          <w:rPr>
            <w:rFonts w:ascii="Times New Roman" w:hAnsi="Times New Roman" w:cs="Times New Roman"/>
            <w:sz w:val="24"/>
            <w:szCs w:val="24"/>
          </w:rPr>
          <w:t>e</w:t>
        </w:r>
      </w:ins>
      <w:r w:rsidR="00193A55" w:rsidRPr="004F3007">
        <w:rPr>
          <w:rFonts w:ascii="Times New Roman" w:hAnsi="Times New Roman" w:cs="Times New Roman"/>
          <w:sz w:val="24"/>
          <w:szCs w:val="24"/>
          <w:rPrChange w:id="3853" w:author="matheus" w:date="2011-07-25T13:04:00Z">
            <w:rPr/>
          </w:rPrChange>
        </w:rPr>
        <w:t xml:space="preserve"> Goularte (2009</w:t>
      </w:r>
      <w:del w:id="3854" w:author="Matheus Zingarelli" w:date="2011-07-26T11:40:00Z">
        <w:r w:rsidR="0036717A" w:rsidRPr="004F3007" w:rsidDel="002A48B0">
          <w:rPr>
            <w:rFonts w:ascii="Times New Roman" w:hAnsi="Times New Roman" w:cs="Times New Roman"/>
            <w:sz w:val="24"/>
            <w:szCs w:val="24"/>
            <w:rPrChange w:id="3855" w:author="matheus" w:date="2011-07-25T13:04:00Z">
              <w:rPr/>
            </w:rPrChange>
          </w:rPr>
          <w:delText>;</w:delText>
        </w:r>
      </w:del>
      <w:ins w:id="3856" w:author="Matheus Zingarelli" w:date="2011-07-26T11:40:00Z">
        <w:r w:rsidR="002A48B0">
          <w:rPr>
            <w:rFonts w:ascii="Times New Roman" w:hAnsi="Times New Roman" w:cs="Times New Roman"/>
            <w:sz w:val="24"/>
            <w:szCs w:val="24"/>
          </w:rPr>
          <w:t>,</w:t>
        </w:r>
      </w:ins>
      <w:r w:rsidR="0036717A" w:rsidRPr="004F3007">
        <w:rPr>
          <w:rFonts w:ascii="Times New Roman" w:hAnsi="Times New Roman" w:cs="Times New Roman"/>
          <w:sz w:val="24"/>
          <w:szCs w:val="24"/>
          <w:rPrChange w:id="3857" w:author="matheus" w:date="2011-07-25T13:04:00Z">
            <w:rPr/>
          </w:rPrChange>
        </w:rPr>
        <w:t xml:space="preserve"> 2010</w:t>
      </w:r>
      <w:r w:rsidR="00193A55" w:rsidRPr="004F3007">
        <w:rPr>
          <w:rFonts w:ascii="Times New Roman" w:hAnsi="Times New Roman" w:cs="Times New Roman"/>
          <w:sz w:val="24"/>
          <w:szCs w:val="24"/>
          <w:rPrChange w:id="3858" w:author="matheus" w:date="2011-07-25T13:04:00Z">
            <w:rPr/>
          </w:rPrChange>
        </w:rPr>
        <w:t xml:space="preserve">) mostram </w:t>
      </w:r>
      <w:r w:rsidR="00355284" w:rsidRPr="004F3007">
        <w:rPr>
          <w:rFonts w:ascii="Times New Roman" w:hAnsi="Times New Roman" w:cs="Times New Roman"/>
          <w:sz w:val="24"/>
          <w:szCs w:val="24"/>
          <w:rPrChange w:id="3859" w:author="matheus" w:date="2011-07-25T13:04:00Z">
            <w:rPr/>
          </w:rPrChange>
        </w:rPr>
        <w:t xml:space="preserve">que </w:t>
      </w:r>
      <w:r w:rsidR="00193A55" w:rsidRPr="004F3007">
        <w:rPr>
          <w:rFonts w:ascii="Times New Roman" w:hAnsi="Times New Roman" w:cs="Times New Roman"/>
          <w:sz w:val="24"/>
          <w:szCs w:val="24"/>
          <w:rPrChange w:id="3860" w:author="matheus" w:date="2011-07-25T13:04:00Z">
            <w:rPr/>
          </w:rPrChange>
        </w:rPr>
        <w:t>a compressão de um par de vídeos estéreo</w:t>
      </w:r>
      <w:r w:rsidR="00355284" w:rsidRPr="004F3007">
        <w:rPr>
          <w:rFonts w:ascii="Times New Roman" w:hAnsi="Times New Roman" w:cs="Times New Roman"/>
          <w:sz w:val="24"/>
          <w:szCs w:val="24"/>
          <w:rPrChange w:id="3861" w:author="matheus" w:date="2011-07-25T13:04:00Z">
            <w:rPr/>
          </w:rPrChange>
        </w:rPr>
        <w:t>, através das estratégias utilizadas pelos codificadores atuais para subamostragem de crominância e aplic</w:t>
      </w:r>
      <w:r w:rsidR="00355284" w:rsidRPr="004F3007">
        <w:rPr>
          <w:rFonts w:ascii="Times New Roman" w:hAnsi="Times New Roman" w:cs="Times New Roman"/>
          <w:sz w:val="24"/>
          <w:szCs w:val="24"/>
          <w:rPrChange w:id="3862" w:author="matheus" w:date="2011-07-25T13:04:00Z">
            <w:rPr/>
          </w:rPrChange>
        </w:rPr>
        <w:t>a</w:t>
      </w:r>
      <w:r w:rsidR="00355284" w:rsidRPr="004F3007">
        <w:rPr>
          <w:rFonts w:ascii="Times New Roman" w:hAnsi="Times New Roman" w:cs="Times New Roman"/>
          <w:sz w:val="24"/>
          <w:szCs w:val="24"/>
          <w:rPrChange w:id="3863" w:author="matheus" w:date="2011-07-25T13:04:00Z">
            <w:rPr/>
          </w:rPrChange>
        </w:rPr>
        <w:lastRenderedPageBreak/>
        <w:t>ção de transformadas com posterior quantização</w:t>
      </w:r>
      <w:r w:rsidR="00193A55" w:rsidRPr="004F3007">
        <w:rPr>
          <w:rFonts w:ascii="Times New Roman" w:hAnsi="Times New Roman" w:cs="Times New Roman"/>
          <w:sz w:val="24"/>
          <w:szCs w:val="24"/>
          <w:rPrChange w:id="3864" w:author="matheus" w:date="2011-07-25T13:04:00Z">
            <w:rPr/>
          </w:rPrChange>
        </w:rPr>
        <w:t xml:space="preserve">, </w:t>
      </w:r>
      <w:r w:rsidR="00984490" w:rsidRPr="004F3007">
        <w:rPr>
          <w:rFonts w:ascii="Times New Roman" w:hAnsi="Times New Roman" w:cs="Times New Roman"/>
          <w:sz w:val="24"/>
          <w:szCs w:val="24"/>
          <w:rPrChange w:id="3865" w:author="matheus" w:date="2011-07-25T13:04:00Z">
            <w:rPr/>
          </w:rPrChange>
        </w:rPr>
        <w:t>pode</w:t>
      </w:r>
      <w:r w:rsidR="00193A55" w:rsidRPr="004F3007">
        <w:rPr>
          <w:rFonts w:ascii="Times New Roman" w:hAnsi="Times New Roman" w:cs="Times New Roman"/>
          <w:sz w:val="24"/>
          <w:szCs w:val="24"/>
          <w:rPrChange w:id="3866" w:author="matheus" w:date="2011-07-25T13:04:00Z">
            <w:rPr/>
          </w:rPrChange>
        </w:rPr>
        <w:t xml:space="preserve"> incluir ruídos </w:t>
      </w:r>
      <w:r w:rsidRPr="004F3007">
        <w:rPr>
          <w:rFonts w:ascii="Times New Roman" w:hAnsi="Times New Roman" w:cs="Times New Roman"/>
          <w:sz w:val="24"/>
          <w:szCs w:val="24"/>
          <w:rPrChange w:id="3867" w:author="matheus" w:date="2011-07-25T13:04:00Z">
            <w:rPr/>
          </w:rPrChange>
        </w:rPr>
        <w:t>no vídeo resultante que impossibilitam a percepção de profundidade quando utilizado o método anaglífico. Os autores também encontram nestes trabalhos parâmetros adequados para ambas as etapas. E</w:t>
      </w:r>
      <w:r w:rsidRPr="004F3007">
        <w:rPr>
          <w:rFonts w:ascii="Times New Roman" w:hAnsi="Times New Roman" w:cs="Times New Roman"/>
          <w:sz w:val="24"/>
          <w:szCs w:val="24"/>
          <w:rPrChange w:id="3868" w:author="matheus" w:date="2011-07-25T13:04:00Z">
            <w:rPr/>
          </w:rPrChange>
        </w:rPr>
        <w:t>n</w:t>
      </w:r>
      <w:r w:rsidRPr="004F3007">
        <w:rPr>
          <w:rFonts w:ascii="Times New Roman" w:hAnsi="Times New Roman" w:cs="Times New Roman"/>
          <w:sz w:val="24"/>
          <w:szCs w:val="24"/>
          <w:rPrChange w:id="3869" w:author="matheus" w:date="2011-07-25T13:04:00Z">
            <w:rPr/>
          </w:rPrChange>
        </w:rPr>
        <w:t>tretanto, por ainda armazenar o par estéreo, a taxa de compressão é baixa.</w:t>
      </w:r>
    </w:p>
    <w:p w:rsidR="000041FF" w:rsidRDefault="000041FF">
      <w:pPr>
        <w:spacing w:after="0" w:line="360" w:lineRule="auto"/>
        <w:ind w:firstLine="567"/>
        <w:rPr>
          <w:ins w:id="3870" w:author="matheus" w:date="2011-07-25T13:13:00Z"/>
          <w:rFonts w:ascii="Times New Roman" w:eastAsiaTheme="majorEastAsia" w:hAnsi="Times New Roman" w:cs="Times New Roman"/>
          <w:b/>
          <w:bCs/>
          <w:color w:val="365F91" w:themeColor="accent1" w:themeShade="BF"/>
          <w:sz w:val="24"/>
          <w:szCs w:val="24"/>
        </w:rPr>
        <w:pPrChange w:id="3871" w:author="matheus" w:date="2011-07-25T13:44:00Z">
          <w:pPr/>
        </w:pPrChange>
      </w:pPr>
      <w:ins w:id="3872" w:author="matheus" w:date="2011-07-25T13:13:00Z">
        <w:r>
          <w:rPr>
            <w:rFonts w:ascii="Times New Roman" w:hAnsi="Times New Roman" w:cs="Times New Roman"/>
            <w:sz w:val="24"/>
            <w:szCs w:val="24"/>
          </w:rPr>
          <w:br w:type="page"/>
        </w:r>
      </w:ins>
    </w:p>
    <w:p w:rsidR="00A42309" w:rsidRPr="00BD576D" w:rsidRDefault="00363ADA">
      <w:pPr>
        <w:pStyle w:val="Ttulo1"/>
        <w:numPr>
          <w:ilvl w:val="0"/>
          <w:numId w:val="6"/>
        </w:numPr>
        <w:spacing w:before="1701" w:after="1701" w:line="360" w:lineRule="auto"/>
        <w:ind w:left="357" w:hanging="357"/>
        <w:rPr>
          <w:ins w:id="3873" w:author="matheus" w:date="2011-07-25T13:55:00Z"/>
          <w:rFonts w:ascii="Arial" w:hAnsi="Arial" w:cs="Arial"/>
          <w:b w:val="0"/>
          <w:color w:val="auto"/>
          <w:sz w:val="48"/>
          <w:szCs w:val="48"/>
          <w:rPrChange w:id="3874" w:author="matheus" w:date="2011-07-25T14:18:00Z">
            <w:rPr>
              <w:ins w:id="3875" w:author="matheus" w:date="2011-07-25T13:55:00Z"/>
              <w:rFonts w:ascii="Times New Roman" w:hAnsi="Times New Roman" w:cs="Times New Roman"/>
              <w:color w:val="auto"/>
              <w:sz w:val="36"/>
              <w:szCs w:val="36"/>
            </w:rPr>
          </w:rPrChange>
        </w:rPr>
        <w:pPrChange w:id="3876" w:author="matheus" w:date="2011-07-25T14:03:00Z">
          <w:pPr>
            <w:pStyle w:val="Ttulo1"/>
            <w:numPr>
              <w:numId w:val="3"/>
            </w:numPr>
            <w:ind w:left="360" w:hanging="360"/>
          </w:pPr>
        </w:pPrChange>
      </w:pPr>
      <w:bookmarkStart w:id="3877" w:name="_Toc299624594"/>
      <w:r w:rsidRPr="00BD576D">
        <w:rPr>
          <w:rFonts w:ascii="Arial" w:hAnsi="Arial" w:cs="Arial"/>
          <w:b w:val="0"/>
          <w:color w:val="auto"/>
          <w:sz w:val="48"/>
          <w:szCs w:val="48"/>
          <w:rPrChange w:id="3878" w:author="matheus" w:date="2011-07-25T14:18:00Z">
            <w:rPr/>
          </w:rPrChange>
        </w:rPr>
        <w:lastRenderedPageBreak/>
        <w:t>Proposta de trabalho</w:t>
      </w:r>
      <w:bookmarkEnd w:id="3877"/>
    </w:p>
    <w:p w:rsidR="002D0547" w:rsidRPr="002A3B9F" w:rsidDel="00E913B3" w:rsidRDefault="002D0547">
      <w:pPr>
        <w:spacing w:after="0" w:line="360" w:lineRule="auto"/>
        <w:rPr>
          <w:del w:id="3879" w:author="matheus" w:date="2011-07-25T14:15:00Z"/>
          <w:rFonts w:ascii="Arial" w:hAnsi="Arial" w:cs="Arial"/>
          <w:sz w:val="32"/>
          <w:szCs w:val="32"/>
          <w:rPrChange w:id="3880" w:author="matheus" w:date="2011-07-25T14:21:00Z">
            <w:rPr>
              <w:del w:id="3881" w:author="matheus" w:date="2011-07-25T14:15:00Z"/>
            </w:rPr>
          </w:rPrChange>
        </w:rPr>
        <w:pPrChange w:id="3882" w:author="matheus" w:date="2011-07-25T13:55:00Z">
          <w:pPr>
            <w:pStyle w:val="Ttulo1"/>
            <w:numPr>
              <w:numId w:val="3"/>
            </w:numPr>
            <w:ind w:left="360" w:hanging="360"/>
          </w:pPr>
        </w:pPrChange>
      </w:pPr>
      <w:bookmarkStart w:id="3883" w:name="_Toc299441145"/>
      <w:bookmarkStart w:id="3884" w:name="_Toc299617567"/>
      <w:bookmarkStart w:id="3885" w:name="_Toc299617637"/>
      <w:bookmarkStart w:id="3886" w:name="_Toc299624595"/>
      <w:bookmarkEnd w:id="3883"/>
      <w:bookmarkEnd w:id="3884"/>
      <w:bookmarkEnd w:id="3885"/>
      <w:bookmarkEnd w:id="3886"/>
    </w:p>
    <w:p w:rsidR="0084080C" w:rsidRPr="002A3B9F" w:rsidRDefault="0084080C">
      <w:pPr>
        <w:pStyle w:val="Ttulo2"/>
        <w:numPr>
          <w:ilvl w:val="1"/>
          <w:numId w:val="6"/>
        </w:numPr>
        <w:spacing w:before="851" w:after="851" w:line="240" w:lineRule="auto"/>
        <w:ind w:left="0" w:firstLine="0"/>
        <w:rPr>
          <w:ins w:id="3887" w:author="matheus" w:date="2011-07-25T13:55:00Z"/>
          <w:rFonts w:ascii="Arial" w:hAnsi="Arial" w:cs="Arial"/>
          <w:b w:val="0"/>
          <w:color w:val="auto"/>
          <w:sz w:val="32"/>
          <w:szCs w:val="32"/>
          <w:rPrChange w:id="3888" w:author="matheus" w:date="2011-07-25T14:21:00Z">
            <w:rPr>
              <w:ins w:id="3889" w:author="matheus" w:date="2011-07-25T13:55:00Z"/>
              <w:rFonts w:ascii="Times New Roman" w:hAnsi="Times New Roman" w:cs="Times New Roman"/>
              <w:color w:val="auto"/>
              <w:sz w:val="32"/>
              <w:szCs w:val="32"/>
            </w:rPr>
          </w:rPrChange>
        </w:rPr>
        <w:pPrChange w:id="3890" w:author="matheus" w:date="2011-07-25T14:12:00Z">
          <w:pPr>
            <w:pStyle w:val="Ttulo2"/>
            <w:numPr>
              <w:ilvl w:val="1"/>
              <w:numId w:val="3"/>
            </w:numPr>
            <w:ind w:left="792" w:hanging="432"/>
          </w:pPr>
        </w:pPrChange>
      </w:pPr>
      <w:bookmarkStart w:id="3891" w:name="_Toc299624596"/>
      <w:r w:rsidRPr="002A3B9F">
        <w:rPr>
          <w:rFonts w:ascii="Arial" w:hAnsi="Arial" w:cs="Arial"/>
          <w:b w:val="0"/>
          <w:color w:val="auto"/>
          <w:sz w:val="32"/>
          <w:szCs w:val="32"/>
          <w:rPrChange w:id="3892" w:author="matheus" w:date="2011-07-25T14:21:00Z">
            <w:rPr/>
          </w:rPrChange>
        </w:rPr>
        <w:t xml:space="preserve">Apresentação da </w:t>
      </w:r>
      <w:r w:rsidR="0022553E" w:rsidRPr="002A3B9F">
        <w:rPr>
          <w:rFonts w:ascii="Arial" w:hAnsi="Arial" w:cs="Arial"/>
          <w:b w:val="0"/>
          <w:color w:val="auto"/>
          <w:sz w:val="32"/>
          <w:szCs w:val="32"/>
          <w:rPrChange w:id="3893" w:author="matheus" w:date="2011-07-25T14:21:00Z">
            <w:rPr/>
          </w:rPrChange>
        </w:rPr>
        <w:t>p</w:t>
      </w:r>
      <w:r w:rsidRPr="002A3B9F">
        <w:rPr>
          <w:rFonts w:ascii="Arial" w:hAnsi="Arial" w:cs="Arial"/>
          <w:b w:val="0"/>
          <w:color w:val="auto"/>
          <w:sz w:val="32"/>
          <w:szCs w:val="32"/>
          <w:rPrChange w:id="3894" w:author="matheus" w:date="2011-07-25T14:21:00Z">
            <w:rPr/>
          </w:rPrChange>
        </w:rPr>
        <w:t>roposta</w:t>
      </w:r>
      <w:bookmarkEnd w:id="3891"/>
    </w:p>
    <w:p w:rsidR="002D0547" w:rsidRPr="000C196A" w:rsidDel="00E913B3" w:rsidRDefault="002D0547">
      <w:pPr>
        <w:spacing w:after="0" w:line="360" w:lineRule="auto"/>
        <w:rPr>
          <w:del w:id="3895" w:author="matheus" w:date="2011-07-25T14:15:00Z"/>
        </w:rPr>
        <w:pPrChange w:id="3896" w:author="matheus" w:date="2011-07-25T13:55:00Z">
          <w:pPr>
            <w:pStyle w:val="Ttulo2"/>
            <w:numPr>
              <w:ilvl w:val="1"/>
              <w:numId w:val="3"/>
            </w:numPr>
            <w:ind w:left="792" w:hanging="432"/>
          </w:pPr>
        </w:pPrChange>
      </w:pPr>
    </w:p>
    <w:p w:rsidR="00483189" w:rsidRPr="004F3007" w:rsidRDefault="00483189">
      <w:pPr>
        <w:pStyle w:val="PargrafodaLista"/>
        <w:spacing w:after="0" w:line="360" w:lineRule="auto"/>
        <w:ind w:left="0" w:firstLine="567"/>
        <w:jc w:val="both"/>
        <w:rPr>
          <w:rFonts w:ascii="Times New Roman" w:hAnsi="Times New Roman" w:cs="Times New Roman"/>
          <w:sz w:val="24"/>
          <w:szCs w:val="24"/>
          <w:rPrChange w:id="3897" w:author="matheus" w:date="2011-07-25T13:04:00Z">
            <w:rPr/>
          </w:rPrChange>
        </w:rPr>
        <w:pPrChange w:id="3898"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899" w:author="matheus" w:date="2011-07-25T13:04:00Z">
            <w:rPr/>
          </w:rPrChange>
        </w:rPr>
        <w:t xml:space="preserve">Pelo exposto na </w:t>
      </w:r>
      <w:r w:rsidR="00AE23B7" w:rsidRPr="004F3007">
        <w:rPr>
          <w:rFonts w:ascii="Times New Roman" w:hAnsi="Times New Roman" w:cs="Times New Roman"/>
          <w:sz w:val="24"/>
          <w:szCs w:val="24"/>
          <w:highlight w:val="yellow"/>
          <w:rPrChange w:id="3900" w:author="matheus" w:date="2011-07-25T13:04:00Z">
            <w:rPr>
              <w:highlight w:val="yellow"/>
            </w:rPr>
          </w:rPrChange>
        </w:rPr>
        <w:t>S</w:t>
      </w:r>
      <w:r w:rsidRPr="004F3007">
        <w:rPr>
          <w:rFonts w:ascii="Times New Roman" w:hAnsi="Times New Roman" w:cs="Times New Roman"/>
          <w:sz w:val="24"/>
          <w:szCs w:val="24"/>
          <w:highlight w:val="yellow"/>
          <w:rPrChange w:id="3901" w:author="matheus" w:date="2011-07-25T13:04:00Z">
            <w:rPr>
              <w:highlight w:val="yellow"/>
            </w:rPr>
          </w:rPrChange>
        </w:rPr>
        <w:t xml:space="preserve">eção </w:t>
      </w:r>
      <w:r w:rsidR="000F3E93" w:rsidRPr="004F3007">
        <w:rPr>
          <w:rFonts w:ascii="Times New Roman" w:hAnsi="Times New Roman" w:cs="Times New Roman"/>
          <w:sz w:val="24"/>
          <w:szCs w:val="24"/>
          <w:highlight w:val="yellow"/>
          <w:rPrChange w:id="3902" w:author="matheus" w:date="2011-07-25T13:04:00Z">
            <w:rPr>
              <w:highlight w:val="yellow"/>
            </w:rPr>
          </w:rPrChange>
        </w:rPr>
        <w:t>3.</w:t>
      </w:r>
      <w:r w:rsidR="00613231" w:rsidRPr="004F3007">
        <w:rPr>
          <w:rFonts w:ascii="Times New Roman" w:hAnsi="Times New Roman" w:cs="Times New Roman"/>
          <w:sz w:val="24"/>
          <w:szCs w:val="24"/>
          <w:highlight w:val="yellow"/>
          <w:rPrChange w:id="3903" w:author="matheus" w:date="2011-07-25T13:04:00Z">
            <w:rPr>
              <w:highlight w:val="yellow"/>
            </w:rPr>
          </w:rPrChange>
        </w:rPr>
        <w:t>2</w:t>
      </w:r>
      <w:r w:rsidRPr="004F3007">
        <w:rPr>
          <w:rFonts w:ascii="Times New Roman" w:hAnsi="Times New Roman" w:cs="Times New Roman"/>
          <w:sz w:val="24"/>
          <w:szCs w:val="24"/>
          <w:rPrChange w:id="3904" w:author="matheus" w:date="2011-07-25T13:04:00Z">
            <w:rPr/>
          </w:rPrChange>
        </w:rPr>
        <w:t xml:space="preserve">, </w:t>
      </w:r>
      <w:r w:rsidR="00880BCF" w:rsidRPr="004F3007">
        <w:rPr>
          <w:rFonts w:ascii="Times New Roman" w:hAnsi="Times New Roman" w:cs="Times New Roman"/>
          <w:sz w:val="24"/>
          <w:szCs w:val="24"/>
          <w:rPrChange w:id="3905" w:author="matheus" w:date="2011-07-25T13:04:00Z">
            <w:rPr/>
          </w:rPrChange>
        </w:rPr>
        <w:t>observa-se dois problemas na codificação de vídeos ester</w:t>
      </w:r>
      <w:r w:rsidR="00880BCF" w:rsidRPr="004F3007">
        <w:rPr>
          <w:rFonts w:ascii="Times New Roman" w:hAnsi="Times New Roman" w:cs="Times New Roman"/>
          <w:sz w:val="24"/>
          <w:szCs w:val="24"/>
          <w:rPrChange w:id="3906" w:author="matheus" w:date="2011-07-25T13:04:00Z">
            <w:rPr/>
          </w:rPrChange>
        </w:rPr>
        <w:t>e</w:t>
      </w:r>
      <w:r w:rsidR="00880BCF" w:rsidRPr="004F3007">
        <w:rPr>
          <w:rFonts w:ascii="Times New Roman" w:hAnsi="Times New Roman" w:cs="Times New Roman"/>
          <w:sz w:val="24"/>
          <w:szCs w:val="24"/>
          <w:rPrChange w:id="3907" w:author="matheus" w:date="2011-07-25T13:04:00Z">
            <w:rPr/>
          </w:rPrChange>
        </w:rPr>
        <w:t>oscópicos</w:t>
      </w:r>
      <w:r w:rsidR="00D03F07" w:rsidRPr="004F3007">
        <w:rPr>
          <w:rFonts w:ascii="Times New Roman" w:hAnsi="Times New Roman" w:cs="Times New Roman"/>
          <w:sz w:val="24"/>
          <w:szCs w:val="24"/>
          <w:rPrChange w:id="3908" w:author="matheus" w:date="2011-07-25T13:04:00Z">
            <w:rPr/>
          </w:rPrChange>
        </w:rPr>
        <w:t xml:space="preserve">. O primeiro é </w:t>
      </w:r>
      <w:r w:rsidR="00880BCF" w:rsidRPr="004F3007">
        <w:rPr>
          <w:rFonts w:ascii="Times New Roman" w:hAnsi="Times New Roman" w:cs="Times New Roman"/>
          <w:sz w:val="24"/>
          <w:szCs w:val="24"/>
          <w:rPrChange w:id="3909" w:author="matheus" w:date="2011-07-25T13:04:00Z">
            <w:rPr/>
          </w:rPrChange>
        </w:rPr>
        <w:t xml:space="preserve">o grande volume de dados a ser armazenado, já que </w:t>
      </w:r>
      <w:r w:rsidR="00D03F07" w:rsidRPr="004F3007">
        <w:rPr>
          <w:rFonts w:ascii="Times New Roman" w:hAnsi="Times New Roman" w:cs="Times New Roman"/>
          <w:sz w:val="24"/>
          <w:szCs w:val="24"/>
          <w:rPrChange w:id="3910" w:author="matheus" w:date="2011-07-25T13:04:00Z">
            <w:rPr/>
          </w:rPrChange>
        </w:rPr>
        <w:t xml:space="preserve">se trabalha </w:t>
      </w:r>
      <w:r w:rsidR="00880BCF" w:rsidRPr="004F3007">
        <w:rPr>
          <w:rFonts w:ascii="Times New Roman" w:hAnsi="Times New Roman" w:cs="Times New Roman"/>
          <w:sz w:val="24"/>
          <w:szCs w:val="24"/>
          <w:rPrChange w:id="3911" w:author="matheus" w:date="2011-07-25T13:04:00Z">
            <w:rPr/>
          </w:rPrChange>
        </w:rPr>
        <w:t>com dois ou mais sinais de vídeo</w:t>
      </w:r>
      <w:r w:rsidR="00D03F07" w:rsidRPr="004F3007">
        <w:rPr>
          <w:rFonts w:ascii="Times New Roman" w:hAnsi="Times New Roman" w:cs="Times New Roman"/>
          <w:sz w:val="24"/>
          <w:szCs w:val="24"/>
          <w:rPrChange w:id="3912" w:author="matheus" w:date="2011-07-25T13:04:00Z">
            <w:rPr/>
          </w:rPrChange>
        </w:rPr>
        <w:t>, dependendo da tecnologia de visualização a ser empregada. O segundo é</w:t>
      </w:r>
      <w:r w:rsidR="009C5A29" w:rsidRPr="004F3007">
        <w:rPr>
          <w:rFonts w:ascii="Times New Roman" w:hAnsi="Times New Roman" w:cs="Times New Roman"/>
          <w:sz w:val="24"/>
          <w:szCs w:val="24"/>
          <w:rPrChange w:id="3913" w:author="matheus" w:date="2011-07-25T13:04:00Z">
            <w:rPr/>
          </w:rPrChange>
        </w:rPr>
        <w:t xml:space="preserve"> a falta de uma técnica de codificação</w:t>
      </w:r>
      <w:r w:rsidR="00D03F07" w:rsidRPr="004F3007">
        <w:rPr>
          <w:rFonts w:ascii="Times New Roman" w:hAnsi="Times New Roman" w:cs="Times New Roman"/>
          <w:sz w:val="24"/>
          <w:szCs w:val="24"/>
          <w:rPrChange w:id="3914" w:author="matheus" w:date="2011-07-25T13:04:00Z">
            <w:rPr/>
          </w:rPrChange>
        </w:rPr>
        <w:t xml:space="preserve"> </w:t>
      </w:r>
      <w:r w:rsidR="00880BCF" w:rsidRPr="004F3007">
        <w:rPr>
          <w:rFonts w:ascii="Times New Roman" w:hAnsi="Times New Roman" w:cs="Times New Roman"/>
          <w:sz w:val="24"/>
          <w:szCs w:val="24"/>
          <w:rPrChange w:id="3915" w:author="matheus" w:date="2011-07-25T13:04:00Z">
            <w:rPr/>
          </w:rPrChange>
        </w:rPr>
        <w:t>específic</w:t>
      </w:r>
      <w:r w:rsidR="009C5A29" w:rsidRPr="004F3007">
        <w:rPr>
          <w:rFonts w:ascii="Times New Roman" w:hAnsi="Times New Roman" w:cs="Times New Roman"/>
          <w:sz w:val="24"/>
          <w:szCs w:val="24"/>
          <w:rPrChange w:id="3916" w:author="matheus" w:date="2011-07-25T13:04:00Z">
            <w:rPr/>
          </w:rPrChange>
        </w:rPr>
        <w:t>a</w:t>
      </w:r>
      <w:r w:rsidR="00880BCF" w:rsidRPr="004F3007">
        <w:rPr>
          <w:rFonts w:ascii="Times New Roman" w:hAnsi="Times New Roman" w:cs="Times New Roman"/>
          <w:sz w:val="24"/>
          <w:szCs w:val="24"/>
          <w:rPrChange w:id="3917" w:author="matheus" w:date="2011-07-25T13:04:00Z">
            <w:rPr/>
          </w:rPrChange>
        </w:rPr>
        <w:t xml:space="preserve"> para vídeos estereoscópicos</w:t>
      </w:r>
      <w:r w:rsidR="00D03F07" w:rsidRPr="004F3007">
        <w:rPr>
          <w:rFonts w:ascii="Times New Roman" w:hAnsi="Times New Roman" w:cs="Times New Roman"/>
          <w:sz w:val="24"/>
          <w:szCs w:val="24"/>
          <w:rPrChange w:id="3918" w:author="matheus" w:date="2011-07-25T13:04:00Z">
            <w:rPr/>
          </w:rPrChange>
        </w:rPr>
        <w:t xml:space="preserve"> e i</w:t>
      </w:r>
      <w:r w:rsidR="00D03F07" w:rsidRPr="004F3007">
        <w:rPr>
          <w:rFonts w:ascii="Times New Roman" w:hAnsi="Times New Roman" w:cs="Times New Roman"/>
          <w:sz w:val="24"/>
          <w:szCs w:val="24"/>
          <w:rPrChange w:id="3919" w:author="matheus" w:date="2011-07-25T13:04:00Z">
            <w:rPr/>
          </w:rPrChange>
        </w:rPr>
        <w:t>n</w:t>
      </w:r>
      <w:r w:rsidR="00D03F07" w:rsidRPr="004F3007">
        <w:rPr>
          <w:rFonts w:ascii="Times New Roman" w:hAnsi="Times New Roman" w:cs="Times New Roman"/>
          <w:sz w:val="24"/>
          <w:szCs w:val="24"/>
          <w:rPrChange w:id="3920" w:author="matheus" w:date="2011-07-25T13:04:00Z">
            <w:rPr/>
          </w:rPrChange>
        </w:rPr>
        <w:t xml:space="preserve">dependente do tipo de visualização. Foi </w:t>
      </w:r>
      <w:r w:rsidR="00880BCF" w:rsidRPr="004F3007">
        <w:rPr>
          <w:rFonts w:ascii="Times New Roman" w:hAnsi="Times New Roman" w:cs="Times New Roman"/>
          <w:sz w:val="24"/>
          <w:szCs w:val="24"/>
          <w:rPrChange w:id="3921" w:author="matheus" w:date="2011-07-25T13:04:00Z">
            <w:rPr/>
          </w:rPrChange>
        </w:rPr>
        <w:t>visto que</w:t>
      </w:r>
      <w:r w:rsidR="00385859" w:rsidRPr="004F3007">
        <w:rPr>
          <w:rFonts w:ascii="Times New Roman" w:hAnsi="Times New Roman" w:cs="Times New Roman"/>
          <w:sz w:val="24"/>
          <w:szCs w:val="24"/>
          <w:rPrChange w:id="3922" w:author="matheus" w:date="2011-07-25T13:04:00Z">
            <w:rPr/>
          </w:rPrChange>
        </w:rPr>
        <w:t xml:space="preserve"> as</w:t>
      </w:r>
      <w:r w:rsidR="00880BCF" w:rsidRPr="004F3007">
        <w:rPr>
          <w:rFonts w:ascii="Times New Roman" w:hAnsi="Times New Roman" w:cs="Times New Roman"/>
          <w:sz w:val="24"/>
          <w:szCs w:val="24"/>
          <w:rPrChange w:id="3923" w:author="matheus" w:date="2011-07-25T13:04:00Z">
            <w:rPr/>
          </w:rPrChange>
        </w:rPr>
        <w:t xml:space="preserve"> </w:t>
      </w:r>
      <w:r w:rsidR="009C5A29" w:rsidRPr="004F3007">
        <w:rPr>
          <w:rFonts w:ascii="Times New Roman" w:hAnsi="Times New Roman" w:cs="Times New Roman"/>
          <w:sz w:val="24"/>
          <w:szCs w:val="24"/>
          <w:rPrChange w:id="3924" w:author="matheus" w:date="2011-07-25T13:04:00Z">
            <w:rPr/>
          </w:rPrChange>
        </w:rPr>
        <w:t>técnicas</w:t>
      </w:r>
      <w:r w:rsidRPr="004F3007">
        <w:rPr>
          <w:rFonts w:ascii="Times New Roman" w:hAnsi="Times New Roman" w:cs="Times New Roman"/>
          <w:sz w:val="24"/>
          <w:szCs w:val="24"/>
          <w:rPrChange w:id="3925" w:author="matheus" w:date="2011-07-25T13:04:00Z">
            <w:rPr/>
          </w:rPrChange>
        </w:rPr>
        <w:t xml:space="preserve"> tradicionais de compressão de vídeo </w:t>
      </w:r>
      <w:r w:rsidR="00880BCF" w:rsidRPr="004F3007">
        <w:rPr>
          <w:rFonts w:ascii="Times New Roman" w:hAnsi="Times New Roman" w:cs="Times New Roman"/>
          <w:sz w:val="24"/>
          <w:szCs w:val="24"/>
          <w:rPrChange w:id="3926" w:author="matheus" w:date="2011-07-25T13:04:00Z">
            <w:rPr/>
          </w:rPrChange>
        </w:rPr>
        <w:t xml:space="preserve">monocular </w:t>
      </w:r>
      <w:r w:rsidRPr="004F3007">
        <w:rPr>
          <w:rFonts w:ascii="Times New Roman" w:hAnsi="Times New Roman" w:cs="Times New Roman"/>
          <w:sz w:val="24"/>
          <w:szCs w:val="24"/>
          <w:rPrChange w:id="3927" w:author="matheus" w:date="2011-07-25T13:04:00Z">
            <w:rPr/>
          </w:rPrChange>
        </w:rPr>
        <w:t>com perdas</w:t>
      </w:r>
      <w:r w:rsidR="00385859" w:rsidRPr="004F3007">
        <w:rPr>
          <w:rFonts w:ascii="Times New Roman" w:hAnsi="Times New Roman" w:cs="Times New Roman"/>
          <w:sz w:val="24"/>
          <w:szCs w:val="24"/>
          <w:rPrChange w:id="3928" w:author="matheus" w:date="2011-07-25T13:04:00Z">
            <w:rPr/>
          </w:rPrChange>
        </w:rPr>
        <w:t xml:space="preserve"> produzem</w:t>
      </w:r>
      <w:r w:rsidR="00880BCF" w:rsidRPr="004F3007">
        <w:rPr>
          <w:rFonts w:ascii="Times New Roman" w:hAnsi="Times New Roman" w:cs="Times New Roman"/>
          <w:sz w:val="24"/>
          <w:szCs w:val="24"/>
          <w:rPrChange w:id="3929" w:author="matheus" w:date="2011-07-25T13:04:00Z">
            <w:rPr/>
          </w:rPrChange>
        </w:rPr>
        <w:t xml:space="preserve"> </w:t>
      </w:r>
      <w:r w:rsidRPr="004F3007">
        <w:rPr>
          <w:rFonts w:ascii="Times New Roman" w:hAnsi="Times New Roman" w:cs="Times New Roman"/>
          <w:sz w:val="24"/>
          <w:szCs w:val="24"/>
          <w:rPrChange w:id="3930" w:author="matheus" w:date="2011-07-25T13:04:00Z">
            <w:rPr/>
          </w:rPrChange>
        </w:rPr>
        <w:t xml:space="preserve">artefatos que prejudicam a percepção de profundidade quando </w:t>
      </w:r>
      <w:r w:rsidR="0063631A" w:rsidRPr="004F3007">
        <w:rPr>
          <w:rFonts w:ascii="Times New Roman" w:hAnsi="Times New Roman" w:cs="Times New Roman"/>
          <w:sz w:val="24"/>
          <w:szCs w:val="24"/>
          <w:rPrChange w:id="3931" w:author="matheus" w:date="2011-07-25T13:04:00Z">
            <w:rPr/>
          </w:rPrChange>
        </w:rPr>
        <w:t>aplicadas a</w:t>
      </w:r>
      <w:r w:rsidRPr="004F3007">
        <w:rPr>
          <w:rFonts w:ascii="Times New Roman" w:hAnsi="Times New Roman" w:cs="Times New Roman"/>
          <w:sz w:val="24"/>
          <w:szCs w:val="24"/>
          <w:rPrChange w:id="3932" w:author="matheus" w:date="2011-07-25T13:04:00Z">
            <w:rPr/>
          </w:rPrChange>
        </w:rPr>
        <w:t xml:space="preserve"> vídeos </w:t>
      </w:r>
      <w:r w:rsidR="00880BCF" w:rsidRPr="004F3007">
        <w:rPr>
          <w:rFonts w:ascii="Times New Roman" w:hAnsi="Times New Roman" w:cs="Times New Roman"/>
          <w:sz w:val="24"/>
          <w:szCs w:val="24"/>
          <w:rPrChange w:id="3933" w:author="matheus" w:date="2011-07-25T13:04:00Z">
            <w:rPr/>
          </w:rPrChange>
        </w:rPr>
        <w:t>estereoscópicos</w:t>
      </w:r>
      <w:r w:rsidR="00D03F07" w:rsidRPr="004F3007">
        <w:rPr>
          <w:rFonts w:ascii="Times New Roman" w:hAnsi="Times New Roman" w:cs="Times New Roman"/>
          <w:sz w:val="24"/>
          <w:szCs w:val="24"/>
          <w:rPrChange w:id="3934" w:author="matheus" w:date="2011-07-25T13:04:00Z">
            <w:rPr/>
          </w:rPrChange>
        </w:rPr>
        <w:t>;</w:t>
      </w:r>
      <w:r w:rsidR="00880BCF" w:rsidRPr="004F3007">
        <w:rPr>
          <w:rFonts w:ascii="Times New Roman" w:hAnsi="Times New Roman" w:cs="Times New Roman"/>
          <w:sz w:val="24"/>
          <w:szCs w:val="24"/>
          <w:rPrChange w:id="3935" w:author="matheus" w:date="2011-07-25T13:04:00Z">
            <w:rPr/>
          </w:rPrChange>
        </w:rPr>
        <w:t xml:space="preserve"> d</w:t>
      </w:r>
      <w:r w:rsidR="005361D6" w:rsidRPr="004F3007">
        <w:rPr>
          <w:rFonts w:ascii="Times New Roman" w:hAnsi="Times New Roman" w:cs="Times New Roman"/>
          <w:sz w:val="24"/>
          <w:szCs w:val="24"/>
          <w:rPrChange w:id="3936" w:author="matheus" w:date="2011-07-25T13:04:00Z">
            <w:rPr/>
          </w:rPrChange>
        </w:rPr>
        <w:t xml:space="preserve">a mesma forma, </w:t>
      </w:r>
      <w:r w:rsidR="009C5A29" w:rsidRPr="004F3007">
        <w:rPr>
          <w:rFonts w:ascii="Times New Roman" w:hAnsi="Times New Roman" w:cs="Times New Roman"/>
          <w:sz w:val="24"/>
          <w:szCs w:val="24"/>
          <w:rPrChange w:id="3937" w:author="matheus" w:date="2011-07-25T13:04:00Z">
            <w:rPr/>
          </w:rPrChange>
        </w:rPr>
        <w:t>novas técnicas</w:t>
      </w:r>
      <w:r w:rsidR="005361D6" w:rsidRPr="004F3007">
        <w:rPr>
          <w:rFonts w:ascii="Times New Roman" w:hAnsi="Times New Roman" w:cs="Times New Roman"/>
          <w:sz w:val="24"/>
          <w:szCs w:val="24"/>
          <w:rPrChange w:id="3938" w:author="matheus" w:date="2011-07-25T13:04:00Z">
            <w:rPr/>
          </w:rPrChange>
        </w:rPr>
        <w:t xml:space="preserve"> </w:t>
      </w:r>
      <w:r w:rsidR="007A0AAA" w:rsidRPr="004F3007">
        <w:rPr>
          <w:rFonts w:ascii="Times New Roman" w:hAnsi="Times New Roman" w:cs="Times New Roman"/>
          <w:sz w:val="24"/>
          <w:szCs w:val="24"/>
          <w:rPrChange w:id="3939" w:author="matheus" w:date="2011-07-25T13:04:00Z">
            <w:rPr/>
          </w:rPrChange>
        </w:rPr>
        <w:t xml:space="preserve">que vêm sido </w:t>
      </w:r>
      <w:r w:rsidR="00D03F07" w:rsidRPr="004F3007">
        <w:rPr>
          <w:rFonts w:ascii="Times New Roman" w:hAnsi="Times New Roman" w:cs="Times New Roman"/>
          <w:sz w:val="24"/>
          <w:szCs w:val="24"/>
          <w:rPrChange w:id="3940" w:author="matheus" w:date="2011-07-25T13:04:00Z">
            <w:rPr/>
          </w:rPrChange>
        </w:rPr>
        <w:t>criad</w:t>
      </w:r>
      <w:r w:rsidR="009C5A29" w:rsidRPr="004F3007">
        <w:rPr>
          <w:rFonts w:ascii="Times New Roman" w:hAnsi="Times New Roman" w:cs="Times New Roman"/>
          <w:sz w:val="24"/>
          <w:szCs w:val="24"/>
          <w:rPrChange w:id="3941" w:author="matheus" w:date="2011-07-25T13:04:00Z">
            <w:rPr/>
          </w:rPrChange>
        </w:rPr>
        <w:t>a</w:t>
      </w:r>
      <w:r w:rsidR="00D03F07" w:rsidRPr="004F3007">
        <w:rPr>
          <w:rFonts w:ascii="Times New Roman" w:hAnsi="Times New Roman" w:cs="Times New Roman"/>
          <w:sz w:val="24"/>
          <w:szCs w:val="24"/>
          <w:rPrChange w:id="3942" w:author="matheus" w:date="2011-07-25T13:04:00Z">
            <w:rPr/>
          </w:rPrChange>
        </w:rPr>
        <w:t xml:space="preserve">s especificamente para codificação estereoscópica </w:t>
      </w:r>
      <w:r w:rsidR="00BE0393" w:rsidRPr="004F3007">
        <w:rPr>
          <w:rFonts w:ascii="Times New Roman" w:hAnsi="Times New Roman" w:cs="Times New Roman"/>
          <w:sz w:val="24"/>
          <w:szCs w:val="24"/>
          <w:rPrChange w:id="3943" w:author="matheus" w:date="2011-07-25T13:04:00Z">
            <w:rPr/>
          </w:rPrChange>
        </w:rPr>
        <w:t xml:space="preserve">produzem boa taxa de compressão, entretanto, </w:t>
      </w:r>
      <w:r w:rsidR="005361D6" w:rsidRPr="004F3007">
        <w:rPr>
          <w:rFonts w:ascii="Times New Roman" w:hAnsi="Times New Roman" w:cs="Times New Roman"/>
          <w:sz w:val="24"/>
          <w:szCs w:val="24"/>
          <w:rPrChange w:id="3944" w:author="matheus" w:date="2011-07-25T13:04:00Z">
            <w:rPr/>
          </w:rPrChange>
        </w:rPr>
        <w:t xml:space="preserve">são </w:t>
      </w:r>
      <w:r w:rsidR="00D03F07" w:rsidRPr="004F3007">
        <w:rPr>
          <w:rFonts w:ascii="Times New Roman" w:hAnsi="Times New Roman" w:cs="Times New Roman"/>
          <w:sz w:val="24"/>
          <w:szCs w:val="24"/>
          <w:rPrChange w:id="3945" w:author="matheus" w:date="2011-07-25T13:04:00Z">
            <w:rPr/>
          </w:rPrChange>
        </w:rPr>
        <w:t>exclusiv</w:t>
      </w:r>
      <w:r w:rsidR="009C5A29" w:rsidRPr="004F3007">
        <w:rPr>
          <w:rFonts w:ascii="Times New Roman" w:hAnsi="Times New Roman" w:cs="Times New Roman"/>
          <w:sz w:val="24"/>
          <w:szCs w:val="24"/>
          <w:rPrChange w:id="3946" w:author="matheus" w:date="2011-07-25T13:04:00Z">
            <w:rPr/>
          </w:rPrChange>
        </w:rPr>
        <w:t>a</w:t>
      </w:r>
      <w:r w:rsidR="00D03F07" w:rsidRPr="004F3007">
        <w:rPr>
          <w:rFonts w:ascii="Times New Roman" w:hAnsi="Times New Roman" w:cs="Times New Roman"/>
          <w:sz w:val="24"/>
          <w:szCs w:val="24"/>
          <w:rPrChange w:id="3947" w:author="matheus" w:date="2011-07-25T13:04:00Z">
            <w:rPr/>
          </w:rPrChange>
        </w:rPr>
        <w:t>s</w:t>
      </w:r>
      <w:r w:rsidR="005361D6" w:rsidRPr="004F3007">
        <w:rPr>
          <w:rFonts w:ascii="Times New Roman" w:hAnsi="Times New Roman" w:cs="Times New Roman"/>
          <w:sz w:val="24"/>
          <w:szCs w:val="24"/>
          <w:rPrChange w:id="3948" w:author="matheus" w:date="2011-07-25T13:04:00Z">
            <w:rPr/>
          </w:rPrChange>
        </w:rPr>
        <w:t xml:space="preserve"> para um método</w:t>
      </w:r>
      <w:r w:rsidR="00880BCF" w:rsidRPr="004F3007">
        <w:rPr>
          <w:rFonts w:ascii="Times New Roman" w:hAnsi="Times New Roman" w:cs="Times New Roman"/>
          <w:sz w:val="24"/>
          <w:szCs w:val="24"/>
          <w:rPrChange w:id="3949" w:author="matheus" w:date="2011-07-25T13:04:00Z">
            <w:rPr/>
          </w:rPrChange>
        </w:rPr>
        <w:t xml:space="preserve"> ou sistema </w:t>
      </w:r>
      <w:r w:rsidR="005361D6" w:rsidRPr="004F3007">
        <w:rPr>
          <w:rFonts w:ascii="Times New Roman" w:hAnsi="Times New Roman" w:cs="Times New Roman"/>
          <w:sz w:val="24"/>
          <w:szCs w:val="24"/>
          <w:rPrChange w:id="3950" w:author="matheus" w:date="2011-07-25T13:04:00Z">
            <w:rPr/>
          </w:rPrChange>
        </w:rPr>
        <w:t>de visualização</w:t>
      </w:r>
      <w:r w:rsidR="00D03F07" w:rsidRPr="004F3007">
        <w:rPr>
          <w:rFonts w:ascii="Times New Roman" w:hAnsi="Times New Roman" w:cs="Times New Roman"/>
          <w:sz w:val="24"/>
          <w:szCs w:val="24"/>
          <w:rPrChange w:id="3951" w:author="matheus" w:date="2011-07-25T13:04:00Z">
            <w:rPr/>
          </w:rPrChange>
        </w:rPr>
        <w:t xml:space="preserve">, não </w:t>
      </w:r>
      <w:r w:rsidR="002A088E" w:rsidRPr="004F3007">
        <w:rPr>
          <w:rFonts w:ascii="Times New Roman" w:hAnsi="Times New Roman" w:cs="Times New Roman"/>
          <w:sz w:val="24"/>
          <w:szCs w:val="24"/>
          <w:rPrChange w:id="3952" w:author="matheus" w:date="2011-07-25T13:04:00Z">
            <w:rPr/>
          </w:rPrChange>
        </w:rPr>
        <w:t>sendo</w:t>
      </w:r>
      <w:r w:rsidR="00D03F07" w:rsidRPr="004F3007">
        <w:rPr>
          <w:rFonts w:ascii="Times New Roman" w:hAnsi="Times New Roman" w:cs="Times New Roman"/>
          <w:sz w:val="24"/>
          <w:szCs w:val="24"/>
          <w:rPrChange w:id="3953" w:author="matheus" w:date="2011-07-25T13:04:00Z">
            <w:rPr/>
          </w:rPrChange>
        </w:rPr>
        <w:t xml:space="preserve"> aplicável a todos</w:t>
      </w:r>
      <w:r w:rsidR="005361D6" w:rsidRPr="004F3007">
        <w:rPr>
          <w:rFonts w:ascii="Times New Roman" w:hAnsi="Times New Roman" w:cs="Times New Roman"/>
          <w:sz w:val="24"/>
          <w:szCs w:val="24"/>
          <w:rPrChange w:id="3954" w:author="matheus" w:date="2011-07-25T13:04:00Z">
            <w:rPr/>
          </w:rPrChange>
        </w:rPr>
        <w:t xml:space="preserve">. </w:t>
      </w:r>
      <w:r w:rsidR="00A331A7" w:rsidRPr="004F3007">
        <w:rPr>
          <w:rFonts w:ascii="Times New Roman" w:hAnsi="Times New Roman" w:cs="Times New Roman"/>
          <w:sz w:val="24"/>
          <w:szCs w:val="24"/>
          <w:rPrChange w:id="3955" w:author="matheus" w:date="2011-07-25T13:04:00Z">
            <w:rPr/>
          </w:rPrChange>
        </w:rPr>
        <w:t>Tendo isso em vista</w:t>
      </w:r>
      <w:r w:rsidR="005361D6" w:rsidRPr="004F3007">
        <w:rPr>
          <w:rFonts w:ascii="Times New Roman" w:hAnsi="Times New Roman" w:cs="Times New Roman"/>
          <w:sz w:val="24"/>
          <w:szCs w:val="24"/>
          <w:rPrChange w:id="3956" w:author="matheus" w:date="2011-07-25T13:04:00Z">
            <w:rPr/>
          </w:rPrChange>
        </w:rPr>
        <w:t xml:space="preserve">, o objetivo do </w:t>
      </w:r>
      <w:del w:id="3957" w:author="Matheus Zingarelli" w:date="2011-07-28T16:18:00Z">
        <w:r w:rsidR="005361D6" w:rsidRPr="004F3007" w:rsidDel="00AF5F64">
          <w:rPr>
            <w:rFonts w:ascii="Times New Roman" w:hAnsi="Times New Roman" w:cs="Times New Roman"/>
            <w:sz w:val="24"/>
            <w:szCs w:val="24"/>
            <w:rPrChange w:id="3958" w:author="matheus" w:date="2011-07-25T13:04:00Z">
              <w:rPr/>
            </w:rPrChange>
          </w:rPr>
          <w:delText>m</w:delText>
        </w:r>
      </w:del>
      <w:ins w:id="3959" w:author="Matheus Zingarelli" w:date="2011-07-28T16:18:00Z">
        <w:r w:rsidR="00AF5F64">
          <w:rPr>
            <w:rFonts w:ascii="Times New Roman" w:hAnsi="Times New Roman" w:cs="Times New Roman"/>
            <w:sz w:val="24"/>
            <w:szCs w:val="24"/>
          </w:rPr>
          <w:t>M</w:t>
        </w:r>
      </w:ins>
      <w:r w:rsidR="005361D6" w:rsidRPr="004F3007">
        <w:rPr>
          <w:rFonts w:ascii="Times New Roman" w:hAnsi="Times New Roman" w:cs="Times New Roman"/>
          <w:sz w:val="24"/>
          <w:szCs w:val="24"/>
          <w:rPrChange w:id="3960" w:author="matheus" w:date="2011-07-25T13:04:00Z">
            <w:rPr/>
          </w:rPrChange>
        </w:rPr>
        <w:t>estrado é</w:t>
      </w:r>
      <w:r w:rsidR="007A0AAA" w:rsidRPr="004F3007">
        <w:rPr>
          <w:rFonts w:ascii="Times New Roman" w:hAnsi="Times New Roman" w:cs="Times New Roman"/>
          <w:sz w:val="24"/>
          <w:szCs w:val="24"/>
          <w:rPrChange w:id="3961" w:author="matheus" w:date="2011-07-25T13:04:00Z">
            <w:rPr/>
          </w:rPrChange>
        </w:rPr>
        <w:t xml:space="preserve"> </w:t>
      </w:r>
      <w:r w:rsidR="00D03F07" w:rsidRPr="004F3007">
        <w:rPr>
          <w:rFonts w:ascii="Times New Roman" w:hAnsi="Times New Roman" w:cs="Times New Roman"/>
          <w:sz w:val="24"/>
          <w:szCs w:val="24"/>
          <w:rPrChange w:id="3962" w:author="matheus" w:date="2011-07-25T13:04:00Z">
            <w:rPr/>
          </w:rPrChange>
        </w:rPr>
        <w:t xml:space="preserve">atacar estes dois problemas, </w:t>
      </w:r>
      <w:r w:rsidR="005361D6" w:rsidRPr="004F3007">
        <w:rPr>
          <w:rFonts w:ascii="Times New Roman" w:hAnsi="Times New Roman" w:cs="Times New Roman"/>
          <w:sz w:val="24"/>
          <w:szCs w:val="24"/>
          <w:rPrChange w:id="3963" w:author="matheus" w:date="2011-07-25T13:04:00Z">
            <w:rPr/>
          </w:rPrChange>
        </w:rPr>
        <w:t>realiza</w:t>
      </w:r>
      <w:r w:rsidR="00D03F07" w:rsidRPr="004F3007">
        <w:rPr>
          <w:rFonts w:ascii="Times New Roman" w:hAnsi="Times New Roman" w:cs="Times New Roman"/>
          <w:sz w:val="24"/>
          <w:szCs w:val="24"/>
          <w:rPrChange w:id="3964" w:author="matheus" w:date="2011-07-25T13:04:00Z">
            <w:rPr/>
          </w:rPrChange>
        </w:rPr>
        <w:t>ndo</w:t>
      </w:r>
      <w:r w:rsidR="005361D6" w:rsidRPr="004F3007">
        <w:rPr>
          <w:rFonts w:ascii="Times New Roman" w:hAnsi="Times New Roman" w:cs="Times New Roman"/>
          <w:sz w:val="24"/>
          <w:szCs w:val="24"/>
          <w:rPrChange w:id="3965" w:author="matheus" w:date="2011-07-25T13:04:00Z">
            <w:rPr/>
          </w:rPrChange>
        </w:rPr>
        <w:t xml:space="preserve"> a </w:t>
      </w:r>
      <w:r w:rsidR="00BE0393" w:rsidRPr="004F3007">
        <w:rPr>
          <w:rFonts w:ascii="Times New Roman" w:hAnsi="Times New Roman" w:cs="Times New Roman"/>
          <w:sz w:val="24"/>
          <w:szCs w:val="24"/>
          <w:rPrChange w:id="3966" w:author="matheus" w:date="2011-07-25T13:04:00Z">
            <w:rPr/>
          </w:rPrChange>
        </w:rPr>
        <w:t>codificação</w:t>
      </w:r>
      <w:r w:rsidR="005361D6" w:rsidRPr="004F3007">
        <w:rPr>
          <w:rFonts w:ascii="Times New Roman" w:hAnsi="Times New Roman" w:cs="Times New Roman"/>
          <w:sz w:val="24"/>
          <w:szCs w:val="24"/>
          <w:rPrChange w:id="3967" w:author="matheus" w:date="2011-07-25T13:04:00Z">
            <w:rPr/>
          </w:rPrChange>
        </w:rPr>
        <w:t xml:space="preserve"> de vídeos estereoscópicos </w:t>
      </w:r>
      <w:r w:rsidR="007A0AAA" w:rsidRPr="004F3007">
        <w:rPr>
          <w:rFonts w:ascii="Times New Roman" w:hAnsi="Times New Roman" w:cs="Times New Roman"/>
          <w:sz w:val="24"/>
          <w:szCs w:val="24"/>
          <w:rPrChange w:id="3968" w:author="matheus" w:date="2011-07-25T13:04:00Z">
            <w:rPr/>
          </w:rPrChange>
        </w:rPr>
        <w:t xml:space="preserve">com </w:t>
      </w:r>
      <w:r w:rsidR="005361D6" w:rsidRPr="004F3007">
        <w:rPr>
          <w:rFonts w:ascii="Times New Roman" w:hAnsi="Times New Roman" w:cs="Times New Roman"/>
          <w:sz w:val="24"/>
          <w:szCs w:val="24"/>
          <w:rPrChange w:id="3969" w:author="matheus" w:date="2011-07-25T13:04:00Z">
            <w:rPr/>
          </w:rPrChange>
        </w:rPr>
        <w:t xml:space="preserve">qualidade, </w:t>
      </w:r>
      <w:r w:rsidR="00BE0393" w:rsidRPr="004F3007">
        <w:rPr>
          <w:rFonts w:ascii="Times New Roman" w:hAnsi="Times New Roman" w:cs="Times New Roman"/>
          <w:sz w:val="24"/>
          <w:szCs w:val="24"/>
          <w:rPrChange w:id="3970" w:author="matheus" w:date="2011-07-25T13:04:00Z">
            <w:rPr/>
          </w:rPrChange>
        </w:rPr>
        <w:t xml:space="preserve">sem apresentar </w:t>
      </w:r>
      <w:r w:rsidR="005361D6" w:rsidRPr="004F3007">
        <w:rPr>
          <w:rFonts w:ascii="Times New Roman" w:hAnsi="Times New Roman" w:cs="Times New Roman"/>
          <w:sz w:val="24"/>
          <w:szCs w:val="24"/>
          <w:rPrChange w:id="3971" w:author="matheus" w:date="2011-07-25T13:04:00Z">
            <w:rPr/>
          </w:rPrChange>
        </w:rPr>
        <w:t>per</w:t>
      </w:r>
      <w:r w:rsidR="00BE0393" w:rsidRPr="004F3007">
        <w:rPr>
          <w:rFonts w:ascii="Times New Roman" w:hAnsi="Times New Roman" w:cs="Times New Roman"/>
          <w:sz w:val="24"/>
          <w:szCs w:val="24"/>
          <w:rPrChange w:id="3972" w:author="matheus" w:date="2011-07-25T13:04:00Z">
            <w:rPr/>
          </w:rPrChange>
        </w:rPr>
        <w:t xml:space="preserve">da de percepção de profundidade, </w:t>
      </w:r>
      <w:r w:rsidR="005361D6" w:rsidRPr="004F3007">
        <w:rPr>
          <w:rFonts w:ascii="Times New Roman" w:hAnsi="Times New Roman" w:cs="Times New Roman"/>
          <w:sz w:val="24"/>
          <w:szCs w:val="24"/>
          <w:rPrChange w:id="3973" w:author="matheus" w:date="2011-07-25T13:04:00Z">
            <w:rPr/>
          </w:rPrChange>
        </w:rPr>
        <w:t>compatíveis com qualquer método de visualização disponível</w:t>
      </w:r>
      <w:r w:rsidR="00BE0393" w:rsidRPr="004F3007">
        <w:rPr>
          <w:rFonts w:ascii="Times New Roman" w:hAnsi="Times New Roman" w:cs="Times New Roman"/>
          <w:sz w:val="24"/>
          <w:szCs w:val="24"/>
          <w:rPrChange w:id="3974" w:author="matheus" w:date="2011-07-25T13:04:00Z">
            <w:rPr/>
          </w:rPrChange>
        </w:rPr>
        <w:t xml:space="preserve"> e com uma boa taxa de compressão</w:t>
      </w:r>
      <w:r w:rsidR="005361D6" w:rsidRPr="004F3007">
        <w:rPr>
          <w:rFonts w:ascii="Times New Roman" w:hAnsi="Times New Roman" w:cs="Times New Roman"/>
          <w:sz w:val="24"/>
          <w:szCs w:val="24"/>
          <w:rPrChange w:id="3975" w:author="matheus" w:date="2011-07-25T13:04:00Z">
            <w:rPr/>
          </w:rPrChange>
        </w:rPr>
        <w:t xml:space="preserve">. </w:t>
      </w:r>
      <w:r w:rsidR="00D03F07" w:rsidRPr="004F3007">
        <w:rPr>
          <w:rFonts w:ascii="Times New Roman" w:hAnsi="Times New Roman" w:cs="Times New Roman"/>
          <w:sz w:val="24"/>
          <w:szCs w:val="24"/>
          <w:rPrChange w:id="3976" w:author="matheus" w:date="2011-07-25T13:04:00Z">
            <w:rPr/>
          </w:rPrChange>
        </w:rPr>
        <w:t>Visando compressão, a</w:t>
      </w:r>
      <w:r w:rsidRPr="004F3007">
        <w:rPr>
          <w:rFonts w:ascii="Times New Roman" w:hAnsi="Times New Roman" w:cs="Times New Roman"/>
          <w:sz w:val="24"/>
          <w:szCs w:val="24"/>
          <w:rPrChange w:id="3977" w:author="matheus" w:date="2011-07-25T13:04:00Z">
            <w:rPr/>
          </w:rPrChange>
        </w:rPr>
        <w:t xml:space="preserve"> proposta é que o par estéreo seja convertido </w:t>
      </w:r>
      <w:r w:rsidR="007A0AAA" w:rsidRPr="004F3007">
        <w:rPr>
          <w:rFonts w:ascii="Times New Roman" w:hAnsi="Times New Roman" w:cs="Times New Roman"/>
          <w:sz w:val="24"/>
          <w:szCs w:val="24"/>
          <w:rPrChange w:id="3978" w:author="matheus" w:date="2011-07-25T13:04:00Z">
            <w:rPr/>
          </w:rPrChange>
        </w:rPr>
        <w:t xml:space="preserve">e armazenado </w:t>
      </w:r>
      <w:r w:rsidRPr="004F3007">
        <w:rPr>
          <w:rFonts w:ascii="Times New Roman" w:hAnsi="Times New Roman" w:cs="Times New Roman"/>
          <w:sz w:val="24"/>
          <w:szCs w:val="24"/>
          <w:rPrChange w:id="3979" w:author="matheus" w:date="2011-07-25T13:04:00Z">
            <w:rPr/>
          </w:rPrChange>
        </w:rPr>
        <w:t xml:space="preserve">em </w:t>
      </w:r>
      <w:r w:rsidR="007A0AAA" w:rsidRPr="004F3007">
        <w:rPr>
          <w:rFonts w:ascii="Times New Roman" w:hAnsi="Times New Roman" w:cs="Times New Roman"/>
          <w:sz w:val="24"/>
          <w:szCs w:val="24"/>
          <w:rPrChange w:id="3980" w:author="matheus" w:date="2011-07-25T13:04:00Z">
            <w:rPr/>
          </w:rPrChange>
        </w:rPr>
        <w:t xml:space="preserve">formato </w:t>
      </w:r>
      <w:r w:rsidRPr="004F3007">
        <w:rPr>
          <w:rFonts w:ascii="Times New Roman" w:hAnsi="Times New Roman" w:cs="Times New Roman"/>
          <w:sz w:val="24"/>
          <w:szCs w:val="24"/>
          <w:rPrChange w:id="3981" w:author="matheus" w:date="2011-07-25T13:04:00Z">
            <w:rPr/>
          </w:rPrChange>
        </w:rPr>
        <w:t>anaglífico</w:t>
      </w:r>
      <w:r w:rsidR="00363ADA" w:rsidRPr="004F3007">
        <w:rPr>
          <w:rFonts w:ascii="Times New Roman" w:hAnsi="Times New Roman" w:cs="Times New Roman"/>
          <w:sz w:val="24"/>
          <w:szCs w:val="24"/>
          <w:rPrChange w:id="3982" w:author="matheus" w:date="2011-07-25T13:04:00Z">
            <w:rPr/>
          </w:rPrChange>
        </w:rPr>
        <w:t>, já que</w:t>
      </w:r>
      <w:r w:rsidR="00D03F07" w:rsidRPr="004F3007">
        <w:rPr>
          <w:rFonts w:ascii="Times New Roman" w:hAnsi="Times New Roman" w:cs="Times New Roman"/>
          <w:sz w:val="24"/>
          <w:szCs w:val="24"/>
          <w:rPrChange w:id="3983" w:author="matheus" w:date="2011-07-25T13:04:00Z">
            <w:rPr/>
          </w:rPrChange>
        </w:rPr>
        <w:t xml:space="preserve"> neste formato</w:t>
      </w:r>
      <w:r w:rsidR="00363ADA" w:rsidRPr="004F3007">
        <w:rPr>
          <w:rFonts w:ascii="Times New Roman" w:hAnsi="Times New Roman" w:cs="Times New Roman"/>
          <w:sz w:val="24"/>
          <w:szCs w:val="24"/>
          <w:rPrChange w:id="3984" w:author="matheus" w:date="2011-07-25T13:04:00Z">
            <w:rPr/>
          </w:rPrChange>
        </w:rPr>
        <w:t xml:space="preserve"> </w:t>
      </w:r>
      <w:r w:rsidRPr="004F3007">
        <w:rPr>
          <w:rFonts w:ascii="Times New Roman" w:hAnsi="Times New Roman" w:cs="Times New Roman"/>
          <w:sz w:val="24"/>
          <w:szCs w:val="24"/>
          <w:rPrChange w:id="3985" w:author="matheus" w:date="2011-07-25T13:04:00Z">
            <w:rPr/>
          </w:rPrChange>
        </w:rPr>
        <w:t>apenas um sinal de vídeo</w:t>
      </w:r>
      <w:r w:rsidR="007A0AAA" w:rsidRPr="004F3007">
        <w:rPr>
          <w:rFonts w:ascii="Times New Roman" w:hAnsi="Times New Roman" w:cs="Times New Roman"/>
          <w:sz w:val="24"/>
          <w:szCs w:val="24"/>
          <w:rPrChange w:id="3986" w:author="matheus" w:date="2011-07-25T13:04:00Z">
            <w:rPr/>
          </w:rPrChange>
        </w:rPr>
        <w:t xml:space="preserve"> é armaz</w:t>
      </w:r>
      <w:r w:rsidR="007A0AAA" w:rsidRPr="004F3007">
        <w:rPr>
          <w:rFonts w:ascii="Times New Roman" w:hAnsi="Times New Roman" w:cs="Times New Roman"/>
          <w:sz w:val="24"/>
          <w:szCs w:val="24"/>
          <w:rPrChange w:id="3987" w:author="matheus" w:date="2011-07-25T13:04:00Z">
            <w:rPr/>
          </w:rPrChange>
        </w:rPr>
        <w:t>e</w:t>
      </w:r>
      <w:r w:rsidR="007A0AAA" w:rsidRPr="004F3007">
        <w:rPr>
          <w:rFonts w:ascii="Times New Roman" w:hAnsi="Times New Roman" w:cs="Times New Roman"/>
          <w:sz w:val="24"/>
          <w:szCs w:val="24"/>
          <w:rPrChange w:id="3988" w:author="matheus" w:date="2011-07-25T13:04:00Z">
            <w:rPr/>
          </w:rPrChange>
        </w:rPr>
        <w:t>nado</w:t>
      </w:r>
      <w:r w:rsidRPr="004F3007">
        <w:rPr>
          <w:rFonts w:ascii="Times New Roman" w:hAnsi="Times New Roman" w:cs="Times New Roman"/>
          <w:sz w:val="24"/>
          <w:szCs w:val="24"/>
          <w:rPrChange w:id="3989" w:author="matheus" w:date="2011-07-25T13:04:00Z">
            <w:rPr/>
          </w:rPrChange>
        </w:rPr>
        <w:t xml:space="preserve">, reduzindo pela metade o </w:t>
      </w:r>
      <w:r w:rsidR="00385859" w:rsidRPr="004F3007">
        <w:rPr>
          <w:rFonts w:ascii="Times New Roman" w:hAnsi="Times New Roman" w:cs="Times New Roman"/>
          <w:sz w:val="24"/>
          <w:szCs w:val="24"/>
          <w:rPrChange w:id="3990" w:author="matheus" w:date="2011-07-25T13:04:00Z">
            <w:rPr/>
          </w:rPrChange>
        </w:rPr>
        <w:t>volume de dados</w:t>
      </w:r>
      <w:r w:rsidRPr="004F3007">
        <w:rPr>
          <w:rFonts w:ascii="Times New Roman" w:hAnsi="Times New Roman" w:cs="Times New Roman"/>
          <w:sz w:val="24"/>
          <w:szCs w:val="24"/>
          <w:rPrChange w:id="3991" w:author="matheus" w:date="2011-07-25T13:04:00Z">
            <w:rPr/>
          </w:rPrChange>
        </w:rPr>
        <w:t>.</w:t>
      </w:r>
      <w:r w:rsidR="005361D6" w:rsidRPr="004F3007">
        <w:rPr>
          <w:rFonts w:ascii="Times New Roman" w:hAnsi="Times New Roman" w:cs="Times New Roman"/>
          <w:sz w:val="24"/>
          <w:szCs w:val="24"/>
          <w:rPrChange w:id="3992" w:author="matheus" w:date="2011-07-25T13:04:00Z">
            <w:rPr/>
          </w:rPrChange>
        </w:rPr>
        <w:t xml:space="preserve"> Visando a compatibilidade</w:t>
      </w:r>
      <w:r w:rsidR="00F3727D" w:rsidRPr="004F3007">
        <w:rPr>
          <w:rFonts w:ascii="Times New Roman" w:hAnsi="Times New Roman" w:cs="Times New Roman"/>
          <w:sz w:val="24"/>
          <w:szCs w:val="24"/>
          <w:rPrChange w:id="3993" w:author="matheus" w:date="2011-07-25T13:04:00Z">
            <w:rPr/>
          </w:rPrChange>
        </w:rPr>
        <w:t>,</w:t>
      </w:r>
      <w:r w:rsidR="005361D6" w:rsidRPr="004F3007">
        <w:rPr>
          <w:rFonts w:ascii="Times New Roman" w:hAnsi="Times New Roman" w:cs="Times New Roman"/>
          <w:sz w:val="24"/>
          <w:szCs w:val="24"/>
          <w:rPrChange w:id="3994" w:author="matheus" w:date="2011-07-25T13:04:00Z">
            <w:rPr/>
          </w:rPrChange>
        </w:rPr>
        <w:t xml:space="preserve"> deve-se também criar a técnica reversa,</w:t>
      </w:r>
      <w:r w:rsidR="00F3727D" w:rsidRPr="004F3007">
        <w:rPr>
          <w:rFonts w:ascii="Times New Roman" w:hAnsi="Times New Roman" w:cs="Times New Roman"/>
          <w:sz w:val="24"/>
          <w:szCs w:val="24"/>
          <w:rPrChange w:id="3995" w:author="matheus" w:date="2011-07-25T13:04:00Z">
            <w:rPr/>
          </w:rPrChange>
        </w:rPr>
        <w:t xml:space="preserve"> ou seja,</w:t>
      </w:r>
      <w:r w:rsidR="005361D6" w:rsidRPr="004F3007">
        <w:rPr>
          <w:rFonts w:ascii="Times New Roman" w:hAnsi="Times New Roman" w:cs="Times New Roman"/>
          <w:sz w:val="24"/>
          <w:szCs w:val="24"/>
          <w:rPrChange w:id="3996" w:author="matheus" w:date="2011-07-25T13:04:00Z">
            <w:rPr/>
          </w:rPrChange>
        </w:rPr>
        <w:t xml:space="preserve"> fazendo com que do vídeo anaglífico seja obtido o par estéreo</w:t>
      </w:r>
      <w:r w:rsidR="007A0AAA" w:rsidRPr="004F3007">
        <w:rPr>
          <w:rFonts w:ascii="Times New Roman" w:hAnsi="Times New Roman" w:cs="Times New Roman"/>
          <w:sz w:val="24"/>
          <w:szCs w:val="24"/>
          <w:rPrChange w:id="3997" w:author="matheus" w:date="2011-07-25T13:04:00Z">
            <w:rPr/>
          </w:rPrChange>
        </w:rPr>
        <w:t>, o qual pode ser então utilizado por outros métodos de visualização</w:t>
      </w:r>
      <w:r w:rsidR="005361D6" w:rsidRPr="004F3007">
        <w:rPr>
          <w:rFonts w:ascii="Times New Roman" w:hAnsi="Times New Roman" w:cs="Times New Roman"/>
          <w:sz w:val="24"/>
          <w:szCs w:val="24"/>
          <w:rPrChange w:id="3998" w:author="matheus" w:date="2011-07-25T13:04:00Z">
            <w:rPr/>
          </w:rPrChange>
        </w:rPr>
        <w:t>.</w:t>
      </w:r>
    </w:p>
    <w:p w:rsidR="008E2872" w:rsidRPr="004F3007" w:rsidRDefault="00D03F07">
      <w:pPr>
        <w:pStyle w:val="PargrafodaLista"/>
        <w:spacing w:after="0" w:line="360" w:lineRule="auto"/>
        <w:ind w:left="0" w:firstLine="567"/>
        <w:jc w:val="both"/>
        <w:rPr>
          <w:rFonts w:ascii="Times New Roman" w:hAnsi="Times New Roman" w:cs="Times New Roman"/>
          <w:sz w:val="24"/>
          <w:szCs w:val="24"/>
          <w:rPrChange w:id="3999" w:author="matheus" w:date="2011-07-25T13:04:00Z">
            <w:rPr/>
          </w:rPrChange>
        </w:rPr>
        <w:pPrChange w:id="4000"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001" w:author="matheus" w:date="2011-07-25T13:04:00Z">
            <w:rPr/>
          </w:rPrChange>
        </w:rPr>
        <w:t xml:space="preserve">O </w:t>
      </w:r>
      <w:r w:rsidR="007A0AAA" w:rsidRPr="004F3007">
        <w:rPr>
          <w:rFonts w:ascii="Times New Roman" w:hAnsi="Times New Roman" w:cs="Times New Roman"/>
          <w:sz w:val="24"/>
          <w:szCs w:val="24"/>
          <w:rPrChange w:id="4002" w:author="matheus" w:date="2011-07-25T13:04:00Z">
            <w:rPr/>
          </w:rPrChange>
        </w:rPr>
        <w:t xml:space="preserve">processo de reversão do </w:t>
      </w:r>
      <w:r w:rsidRPr="004F3007">
        <w:rPr>
          <w:rFonts w:ascii="Times New Roman" w:hAnsi="Times New Roman" w:cs="Times New Roman"/>
          <w:sz w:val="24"/>
          <w:szCs w:val="24"/>
          <w:rPrChange w:id="4003" w:author="matheus" w:date="2011-07-25T13:04:00Z">
            <w:rPr/>
          </w:rPrChange>
        </w:rPr>
        <w:t xml:space="preserve">vídeo </w:t>
      </w:r>
      <w:r w:rsidR="007A0AAA" w:rsidRPr="004F3007">
        <w:rPr>
          <w:rFonts w:ascii="Times New Roman" w:hAnsi="Times New Roman" w:cs="Times New Roman"/>
          <w:sz w:val="24"/>
          <w:szCs w:val="24"/>
          <w:rPrChange w:id="4004" w:author="matheus" w:date="2011-07-25T13:04:00Z">
            <w:rPr/>
          </w:rPrChange>
        </w:rPr>
        <w:t xml:space="preserve">anaglífico para o par estéreo </w:t>
      </w:r>
      <w:r w:rsidR="003C51CA" w:rsidRPr="004F3007">
        <w:rPr>
          <w:rFonts w:ascii="Times New Roman" w:hAnsi="Times New Roman" w:cs="Times New Roman"/>
          <w:sz w:val="24"/>
          <w:szCs w:val="24"/>
          <w:rPrChange w:id="4005" w:author="matheus" w:date="2011-07-25T13:04:00Z">
            <w:rPr/>
          </w:rPrChange>
        </w:rPr>
        <w:t>requer uma estratégia bem elaborada</w:t>
      </w:r>
      <w:r w:rsidR="007A0AAA" w:rsidRPr="004F3007">
        <w:rPr>
          <w:rFonts w:ascii="Times New Roman" w:hAnsi="Times New Roman" w:cs="Times New Roman"/>
          <w:sz w:val="24"/>
          <w:szCs w:val="24"/>
          <w:rPrChange w:id="4006" w:author="matheus" w:date="2011-07-25T13:04:00Z">
            <w:rPr/>
          </w:rPrChange>
        </w:rPr>
        <w:t>, uma vez que a geração do an</w:t>
      </w:r>
      <w:r w:rsidR="003C302D" w:rsidRPr="004F3007">
        <w:rPr>
          <w:rFonts w:ascii="Times New Roman" w:hAnsi="Times New Roman" w:cs="Times New Roman"/>
          <w:sz w:val="24"/>
          <w:szCs w:val="24"/>
          <w:rPrChange w:id="4007" w:author="matheus" w:date="2011-07-25T13:04:00Z">
            <w:rPr/>
          </w:rPrChange>
        </w:rPr>
        <w:t>á</w:t>
      </w:r>
      <w:r w:rsidR="007A0AAA" w:rsidRPr="004F3007">
        <w:rPr>
          <w:rFonts w:ascii="Times New Roman" w:hAnsi="Times New Roman" w:cs="Times New Roman"/>
          <w:sz w:val="24"/>
          <w:szCs w:val="24"/>
          <w:rPrChange w:id="4008" w:author="matheus" w:date="2011-07-25T13:04:00Z">
            <w:rPr/>
          </w:rPrChange>
        </w:rPr>
        <w:t>gl</w:t>
      </w:r>
      <w:r w:rsidR="003C302D" w:rsidRPr="004F3007">
        <w:rPr>
          <w:rFonts w:ascii="Times New Roman" w:hAnsi="Times New Roman" w:cs="Times New Roman"/>
          <w:sz w:val="24"/>
          <w:szCs w:val="24"/>
          <w:rPrChange w:id="4009" w:author="matheus" w:date="2011-07-25T13:04:00Z">
            <w:rPr/>
          </w:rPrChange>
        </w:rPr>
        <w:t>if</w:t>
      </w:r>
      <w:r w:rsidR="007A0AAA" w:rsidRPr="004F3007">
        <w:rPr>
          <w:rFonts w:ascii="Times New Roman" w:hAnsi="Times New Roman" w:cs="Times New Roman"/>
          <w:sz w:val="24"/>
          <w:szCs w:val="24"/>
          <w:rPrChange w:id="4010" w:author="matheus" w:date="2011-07-25T13:04:00Z">
            <w:rPr/>
          </w:rPrChange>
        </w:rPr>
        <w:t xml:space="preserve">o implica em perda de informação tanto espacial quanto de cor. Como visto na </w:t>
      </w:r>
      <w:r w:rsidR="007A0AAA" w:rsidRPr="004F3007">
        <w:rPr>
          <w:rFonts w:ascii="Times New Roman" w:hAnsi="Times New Roman" w:cs="Times New Roman"/>
          <w:sz w:val="24"/>
          <w:szCs w:val="24"/>
          <w:highlight w:val="yellow"/>
          <w:rPrChange w:id="4011" w:author="matheus" w:date="2011-07-25T13:04:00Z">
            <w:rPr>
              <w:highlight w:val="yellow"/>
            </w:rPr>
          </w:rPrChange>
        </w:rPr>
        <w:t>Figura</w:t>
      </w:r>
      <w:r w:rsidR="007801FB" w:rsidRPr="004F3007">
        <w:rPr>
          <w:rFonts w:ascii="Times New Roman" w:hAnsi="Times New Roman" w:cs="Times New Roman"/>
          <w:sz w:val="24"/>
          <w:szCs w:val="24"/>
          <w:highlight w:val="yellow"/>
          <w:rPrChange w:id="4012" w:author="matheus" w:date="2011-07-25T13:04:00Z">
            <w:rPr>
              <w:highlight w:val="yellow"/>
            </w:rPr>
          </w:rPrChange>
        </w:rPr>
        <w:t xml:space="preserve"> 3</w:t>
      </w:r>
      <w:r w:rsidR="007A0AAA" w:rsidRPr="004F3007">
        <w:rPr>
          <w:rFonts w:ascii="Times New Roman" w:hAnsi="Times New Roman" w:cs="Times New Roman"/>
          <w:sz w:val="24"/>
          <w:szCs w:val="24"/>
          <w:rPrChange w:id="4013" w:author="matheus" w:date="2011-07-25T13:04:00Z">
            <w:rPr/>
          </w:rPrChange>
        </w:rPr>
        <w:t>, dos seis canais de cor</w:t>
      </w:r>
      <w:r w:rsidR="0007625F" w:rsidRPr="004F3007">
        <w:rPr>
          <w:rFonts w:ascii="Times New Roman" w:hAnsi="Times New Roman" w:cs="Times New Roman"/>
          <w:sz w:val="24"/>
          <w:szCs w:val="24"/>
          <w:rPrChange w:id="4014" w:author="matheus" w:date="2011-07-25T13:04:00Z">
            <w:rPr/>
          </w:rPrChange>
        </w:rPr>
        <w:t>es</w:t>
      </w:r>
      <w:r w:rsidR="007A0AAA" w:rsidRPr="004F3007">
        <w:rPr>
          <w:rFonts w:ascii="Times New Roman" w:hAnsi="Times New Roman" w:cs="Times New Roman"/>
          <w:sz w:val="24"/>
          <w:szCs w:val="24"/>
          <w:rPrChange w:id="4015" w:author="matheus" w:date="2011-07-25T13:04:00Z">
            <w:rPr/>
          </w:rPrChange>
        </w:rPr>
        <w:t xml:space="preserve"> existentes no par estéreo, </w:t>
      </w:r>
      <w:ins w:id="4016" w:author="Matheus Zingarelli" w:date="2011-08-01T11:16:00Z">
        <w:r w:rsidR="005E69C2">
          <w:rPr>
            <w:rFonts w:ascii="Times New Roman" w:hAnsi="Times New Roman" w:cs="Times New Roman"/>
            <w:sz w:val="24"/>
            <w:szCs w:val="24"/>
          </w:rPr>
          <w:t>ap</w:t>
        </w:r>
        <w:r w:rsidR="005E69C2">
          <w:rPr>
            <w:rFonts w:ascii="Times New Roman" w:hAnsi="Times New Roman" w:cs="Times New Roman"/>
            <w:sz w:val="24"/>
            <w:szCs w:val="24"/>
          </w:rPr>
          <w:t>e</w:t>
        </w:r>
        <w:r w:rsidR="005E69C2">
          <w:rPr>
            <w:rFonts w:ascii="Times New Roman" w:hAnsi="Times New Roman" w:cs="Times New Roman"/>
            <w:sz w:val="24"/>
            <w:szCs w:val="24"/>
          </w:rPr>
          <w:t>nas tr</w:t>
        </w:r>
      </w:ins>
      <w:ins w:id="4017" w:author="Matheus Zingarelli" w:date="2011-08-01T11:17:00Z">
        <w:r w:rsidR="005E69C2">
          <w:rPr>
            <w:rFonts w:ascii="Times New Roman" w:hAnsi="Times New Roman" w:cs="Times New Roman"/>
            <w:sz w:val="24"/>
            <w:szCs w:val="24"/>
          </w:rPr>
          <w:t xml:space="preserve">ês são utilizados sendo os outros </w:t>
        </w:r>
      </w:ins>
      <w:r w:rsidR="007A0AAA" w:rsidRPr="004F3007">
        <w:rPr>
          <w:rFonts w:ascii="Times New Roman" w:hAnsi="Times New Roman" w:cs="Times New Roman"/>
          <w:sz w:val="24"/>
          <w:szCs w:val="24"/>
          <w:rPrChange w:id="4018" w:author="matheus" w:date="2011-07-25T13:04:00Z">
            <w:rPr/>
          </w:rPrChange>
        </w:rPr>
        <w:t>três</w:t>
      </w:r>
      <w:del w:id="4019" w:author="Matheus Zingarelli" w:date="2011-08-01T11:17:00Z">
        <w:r w:rsidR="007A0AAA" w:rsidRPr="004F3007" w:rsidDel="005E69C2">
          <w:rPr>
            <w:rFonts w:ascii="Times New Roman" w:hAnsi="Times New Roman" w:cs="Times New Roman"/>
            <w:sz w:val="24"/>
            <w:szCs w:val="24"/>
            <w:rPrChange w:id="4020" w:author="matheus" w:date="2011-07-25T13:04:00Z">
              <w:rPr/>
            </w:rPrChange>
          </w:rPr>
          <w:delText xml:space="preserve"> </w:delText>
        </w:r>
      </w:del>
      <w:del w:id="4021" w:author="Matheus Zingarelli" w:date="2011-07-28T15:43:00Z">
        <w:r w:rsidR="007A0AAA" w:rsidRPr="004F3007" w:rsidDel="00E760F5">
          <w:rPr>
            <w:rFonts w:ascii="Times New Roman" w:hAnsi="Times New Roman" w:cs="Times New Roman"/>
            <w:sz w:val="24"/>
            <w:szCs w:val="24"/>
            <w:rPrChange w:id="4022" w:author="matheus" w:date="2011-07-25T13:04:00Z">
              <w:rPr/>
            </w:rPrChange>
          </w:rPr>
          <w:delText xml:space="preserve">foram </w:delText>
        </w:r>
      </w:del>
      <w:ins w:id="4023" w:author="Matheus Zingarelli" w:date="2011-07-28T15:43:00Z">
        <w:r w:rsidR="00E760F5" w:rsidRPr="004F3007">
          <w:rPr>
            <w:rFonts w:ascii="Times New Roman" w:hAnsi="Times New Roman" w:cs="Times New Roman"/>
            <w:sz w:val="24"/>
            <w:szCs w:val="24"/>
            <w:rPrChange w:id="4024" w:author="matheus" w:date="2011-07-25T13:04:00Z">
              <w:rPr/>
            </w:rPrChange>
          </w:rPr>
          <w:t xml:space="preserve"> </w:t>
        </w:r>
      </w:ins>
      <w:r w:rsidR="007A0AAA" w:rsidRPr="004F3007">
        <w:rPr>
          <w:rFonts w:ascii="Times New Roman" w:hAnsi="Times New Roman" w:cs="Times New Roman"/>
          <w:sz w:val="24"/>
          <w:szCs w:val="24"/>
          <w:rPrChange w:id="4025" w:author="matheus" w:date="2011-07-25T13:04:00Z">
            <w:rPr/>
          </w:rPrChange>
        </w:rPr>
        <w:t>descartados. Uma simples duplicação das inform</w:t>
      </w:r>
      <w:r w:rsidR="007A0AAA" w:rsidRPr="004F3007">
        <w:rPr>
          <w:rFonts w:ascii="Times New Roman" w:hAnsi="Times New Roman" w:cs="Times New Roman"/>
          <w:sz w:val="24"/>
          <w:szCs w:val="24"/>
          <w:rPrChange w:id="4026" w:author="matheus" w:date="2011-07-25T13:04:00Z">
            <w:rPr/>
          </w:rPrChange>
        </w:rPr>
        <w:t>a</w:t>
      </w:r>
      <w:r w:rsidR="007A0AAA" w:rsidRPr="004F3007">
        <w:rPr>
          <w:rFonts w:ascii="Times New Roman" w:hAnsi="Times New Roman" w:cs="Times New Roman"/>
          <w:sz w:val="24"/>
          <w:szCs w:val="24"/>
          <w:rPrChange w:id="4027" w:author="matheus" w:date="2011-07-25T13:04:00Z">
            <w:rPr/>
          </w:rPrChange>
        </w:rPr>
        <w:t>ções dos canais presentes no an</w:t>
      </w:r>
      <w:r w:rsidR="003C302D" w:rsidRPr="004F3007">
        <w:rPr>
          <w:rFonts w:ascii="Times New Roman" w:hAnsi="Times New Roman" w:cs="Times New Roman"/>
          <w:sz w:val="24"/>
          <w:szCs w:val="24"/>
          <w:rPrChange w:id="4028" w:author="matheus" w:date="2011-07-25T13:04:00Z">
            <w:rPr/>
          </w:rPrChange>
        </w:rPr>
        <w:t>á</w:t>
      </w:r>
      <w:r w:rsidR="007A0AAA" w:rsidRPr="004F3007">
        <w:rPr>
          <w:rFonts w:ascii="Times New Roman" w:hAnsi="Times New Roman" w:cs="Times New Roman"/>
          <w:sz w:val="24"/>
          <w:szCs w:val="24"/>
          <w:rPrChange w:id="4029" w:author="matheus" w:date="2011-07-25T13:04:00Z">
            <w:rPr/>
          </w:rPrChange>
        </w:rPr>
        <w:t>gl</w:t>
      </w:r>
      <w:r w:rsidR="003C302D" w:rsidRPr="004F3007">
        <w:rPr>
          <w:rFonts w:ascii="Times New Roman" w:hAnsi="Times New Roman" w:cs="Times New Roman"/>
          <w:sz w:val="24"/>
          <w:szCs w:val="24"/>
          <w:rPrChange w:id="4030" w:author="matheus" w:date="2011-07-25T13:04:00Z">
            <w:rPr/>
          </w:rPrChange>
        </w:rPr>
        <w:t>i</w:t>
      </w:r>
      <w:r w:rsidR="007A0AAA" w:rsidRPr="004F3007">
        <w:rPr>
          <w:rFonts w:ascii="Times New Roman" w:hAnsi="Times New Roman" w:cs="Times New Roman"/>
          <w:sz w:val="24"/>
          <w:szCs w:val="24"/>
          <w:rPrChange w:id="4031" w:author="matheus" w:date="2011-07-25T13:04:00Z">
            <w:rPr/>
          </w:rPrChange>
        </w:rPr>
        <w:t>fo não bastaria para recuperar o par estéreo</w:t>
      </w:r>
      <w:r w:rsidR="004C40B4" w:rsidRPr="004F3007">
        <w:rPr>
          <w:rFonts w:ascii="Times New Roman" w:hAnsi="Times New Roman" w:cs="Times New Roman"/>
          <w:sz w:val="24"/>
          <w:szCs w:val="24"/>
          <w:rPrChange w:id="4032" w:author="matheus" w:date="2011-07-25T13:04:00Z">
            <w:rPr/>
          </w:rPrChange>
        </w:rPr>
        <w:t xml:space="preserve"> com qu</w:t>
      </w:r>
      <w:r w:rsidR="004C40B4" w:rsidRPr="004F3007">
        <w:rPr>
          <w:rFonts w:ascii="Times New Roman" w:hAnsi="Times New Roman" w:cs="Times New Roman"/>
          <w:sz w:val="24"/>
          <w:szCs w:val="24"/>
          <w:rPrChange w:id="4033" w:author="matheus" w:date="2011-07-25T13:04:00Z">
            <w:rPr/>
          </w:rPrChange>
        </w:rPr>
        <w:t>a</w:t>
      </w:r>
      <w:r w:rsidR="004C40B4" w:rsidRPr="004F3007">
        <w:rPr>
          <w:rFonts w:ascii="Times New Roman" w:hAnsi="Times New Roman" w:cs="Times New Roman"/>
          <w:sz w:val="24"/>
          <w:szCs w:val="24"/>
          <w:rPrChange w:id="4034" w:author="matheus" w:date="2011-07-25T13:04:00Z">
            <w:rPr/>
          </w:rPrChange>
        </w:rPr>
        <w:t>lidade</w:t>
      </w:r>
      <w:r w:rsidR="007A0AAA" w:rsidRPr="004F3007">
        <w:rPr>
          <w:rFonts w:ascii="Times New Roman" w:hAnsi="Times New Roman" w:cs="Times New Roman"/>
          <w:sz w:val="24"/>
          <w:szCs w:val="24"/>
          <w:rPrChange w:id="4035" w:author="matheus" w:date="2011-07-25T13:04:00Z">
            <w:rPr/>
          </w:rPrChange>
        </w:rPr>
        <w:t>, já que as im</w:t>
      </w:r>
      <w:r w:rsidR="007A0AAA" w:rsidRPr="004F3007">
        <w:rPr>
          <w:rFonts w:ascii="Times New Roman" w:hAnsi="Times New Roman" w:cs="Times New Roman"/>
          <w:sz w:val="24"/>
          <w:szCs w:val="24"/>
          <w:rPrChange w:id="4036" w:author="matheus" w:date="2011-07-25T13:04:00Z">
            <w:rPr/>
          </w:rPrChange>
        </w:rPr>
        <w:t>a</w:t>
      </w:r>
      <w:r w:rsidR="007A0AAA" w:rsidRPr="004F3007">
        <w:rPr>
          <w:rFonts w:ascii="Times New Roman" w:hAnsi="Times New Roman" w:cs="Times New Roman"/>
          <w:sz w:val="24"/>
          <w:szCs w:val="24"/>
          <w:rPrChange w:id="4037" w:author="matheus" w:date="2011-07-25T13:04:00Z">
            <w:rPr/>
          </w:rPrChange>
        </w:rPr>
        <w:t xml:space="preserve">gens no par original </w:t>
      </w:r>
      <w:r w:rsidR="00AB59D7" w:rsidRPr="004F3007">
        <w:rPr>
          <w:rFonts w:ascii="Times New Roman" w:hAnsi="Times New Roman" w:cs="Times New Roman"/>
          <w:sz w:val="24"/>
          <w:szCs w:val="24"/>
          <w:rPrChange w:id="4038" w:author="matheus" w:date="2011-07-25T13:04:00Z">
            <w:rPr/>
          </w:rPrChange>
        </w:rPr>
        <w:t>são deslocadas em cada lado.</w:t>
      </w:r>
    </w:p>
    <w:p w:rsidR="007A0AAA" w:rsidRDefault="00313C47">
      <w:pPr>
        <w:pStyle w:val="PargrafodaLista"/>
        <w:spacing w:after="0" w:line="360" w:lineRule="auto"/>
        <w:ind w:left="0" w:firstLine="567"/>
        <w:jc w:val="both"/>
        <w:rPr>
          <w:ins w:id="4039" w:author="matheus" w:date="2011-07-25T13:55:00Z"/>
          <w:rFonts w:ascii="Times New Roman" w:hAnsi="Times New Roman" w:cs="Times New Roman"/>
          <w:sz w:val="24"/>
          <w:szCs w:val="24"/>
        </w:rPr>
        <w:pPrChange w:id="4040"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041" w:author="matheus" w:date="2011-07-25T13:04:00Z">
            <w:rPr/>
          </w:rPrChange>
        </w:rPr>
        <w:lastRenderedPageBreak/>
        <w:t xml:space="preserve">Durante o primeiro ano de </w:t>
      </w:r>
      <w:r w:rsidR="00E10750" w:rsidRPr="004F3007">
        <w:rPr>
          <w:rFonts w:ascii="Times New Roman" w:hAnsi="Times New Roman" w:cs="Times New Roman"/>
          <w:sz w:val="24"/>
          <w:szCs w:val="24"/>
          <w:rPrChange w:id="4042" w:author="matheus" w:date="2011-07-25T13:04:00Z">
            <w:rPr/>
          </w:rPrChange>
        </w:rPr>
        <w:t>M</w:t>
      </w:r>
      <w:r w:rsidRPr="004F3007">
        <w:rPr>
          <w:rFonts w:ascii="Times New Roman" w:hAnsi="Times New Roman" w:cs="Times New Roman"/>
          <w:sz w:val="24"/>
          <w:szCs w:val="24"/>
          <w:rPrChange w:id="4043" w:author="matheus" w:date="2011-07-25T13:04:00Z">
            <w:rPr/>
          </w:rPrChange>
        </w:rPr>
        <w:t>estrado</w:t>
      </w:r>
      <w:r w:rsidR="0045709C" w:rsidRPr="004F3007">
        <w:rPr>
          <w:rFonts w:ascii="Times New Roman" w:hAnsi="Times New Roman" w:cs="Times New Roman"/>
          <w:sz w:val="24"/>
          <w:szCs w:val="24"/>
          <w:rPrChange w:id="4044" w:author="matheus" w:date="2011-07-25T13:04:00Z">
            <w:rPr/>
          </w:rPrChange>
        </w:rPr>
        <w:t xml:space="preserve">, </w:t>
      </w:r>
      <w:r w:rsidR="008D36EE" w:rsidRPr="004F3007">
        <w:rPr>
          <w:rFonts w:ascii="Times New Roman" w:hAnsi="Times New Roman" w:cs="Times New Roman"/>
          <w:sz w:val="24"/>
          <w:szCs w:val="24"/>
          <w:rPrChange w:id="4045" w:author="matheus" w:date="2011-07-25T13:04:00Z">
            <w:rPr/>
          </w:rPrChange>
        </w:rPr>
        <w:t>algumas atividades foram realizadas tendo em vi</w:t>
      </w:r>
      <w:r w:rsidR="008D36EE" w:rsidRPr="004F3007">
        <w:rPr>
          <w:rFonts w:ascii="Times New Roman" w:hAnsi="Times New Roman" w:cs="Times New Roman"/>
          <w:sz w:val="24"/>
          <w:szCs w:val="24"/>
          <w:rPrChange w:id="4046" w:author="matheus" w:date="2011-07-25T13:04:00Z">
            <w:rPr/>
          </w:rPrChange>
        </w:rPr>
        <w:t>s</w:t>
      </w:r>
      <w:r w:rsidR="008D36EE" w:rsidRPr="004F3007">
        <w:rPr>
          <w:rFonts w:ascii="Times New Roman" w:hAnsi="Times New Roman" w:cs="Times New Roman"/>
          <w:sz w:val="24"/>
          <w:szCs w:val="24"/>
          <w:rPrChange w:id="4047" w:author="matheus" w:date="2011-07-25T13:04:00Z">
            <w:rPr/>
          </w:rPrChange>
        </w:rPr>
        <w:t xml:space="preserve">ta </w:t>
      </w:r>
      <w:r w:rsidR="008E2872" w:rsidRPr="004F3007">
        <w:rPr>
          <w:rFonts w:ascii="Times New Roman" w:hAnsi="Times New Roman" w:cs="Times New Roman"/>
          <w:sz w:val="24"/>
          <w:szCs w:val="24"/>
          <w:rPrChange w:id="4048" w:author="matheus" w:date="2011-07-25T13:04:00Z">
            <w:rPr/>
          </w:rPrChange>
        </w:rPr>
        <w:t>recuperar</w:t>
      </w:r>
      <w:r w:rsidR="007A0AAA" w:rsidRPr="004F3007">
        <w:rPr>
          <w:rFonts w:ascii="Times New Roman" w:hAnsi="Times New Roman" w:cs="Times New Roman"/>
          <w:sz w:val="24"/>
          <w:szCs w:val="24"/>
          <w:rPrChange w:id="4049" w:author="matheus" w:date="2011-07-25T13:04:00Z">
            <w:rPr/>
          </w:rPrChange>
        </w:rPr>
        <w:t xml:space="preserve"> </w:t>
      </w:r>
      <w:r w:rsidR="008E2872" w:rsidRPr="004F3007">
        <w:rPr>
          <w:rFonts w:ascii="Times New Roman" w:hAnsi="Times New Roman" w:cs="Times New Roman"/>
          <w:sz w:val="24"/>
          <w:szCs w:val="24"/>
          <w:rPrChange w:id="4050" w:author="matheus" w:date="2011-07-25T13:04:00Z">
            <w:rPr/>
          </w:rPrChange>
        </w:rPr>
        <w:t>os dados perdidos durante a transformação anaglífica</w:t>
      </w:r>
      <w:r w:rsidR="008D36EE" w:rsidRPr="004F3007">
        <w:rPr>
          <w:rFonts w:ascii="Times New Roman" w:hAnsi="Times New Roman" w:cs="Times New Roman"/>
          <w:sz w:val="24"/>
          <w:szCs w:val="24"/>
          <w:rPrChange w:id="4051" w:author="matheus" w:date="2011-07-25T13:04:00Z">
            <w:rPr/>
          </w:rPrChange>
        </w:rPr>
        <w:t>. Estas atividades estão det</w:t>
      </w:r>
      <w:r w:rsidR="008D36EE" w:rsidRPr="004F3007">
        <w:rPr>
          <w:rFonts w:ascii="Times New Roman" w:hAnsi="Times New Roman" w:cs="Times New Roman"/>
          <w:sz w:val="24"/>
          <w:szCs w:val="24"/>
          <w:rPrChange w:id="4052" w:author="matheus" w:date="2011-07-25T13:04:00Z">
            <w:rPr/>
          </w:rPrChange>
        </w:rPr>
        <w:t>a</w:t>
      </w:r>
      <w:r w:rsidR="008D36EE" w:rsidRPr="004F3007">
        <w:rPr>
          <w:rFonts w:ascii="Times New Roman" w:hAnsi="Times New Roman" w:cs="Times New Roman"/>
          <w:sz w:val="24"/>
          <w:szCs w:val="24"/>
          <w:rPrChange w:id="4053" w:author="matheus" w:date="2011-07-25T13:04:00Z">
            <w:rPr/>
          </w:rPrChange>
        </w:rPr>
        <w:t>lhadas na Seção 4.2</w:t>
      </w:r>
      <w:r w:rsidR="008E2872" w:rsidRPr="004F3007">
        <w:rPr>
          <w:rFonts w:ascii="Times New Roman" w:hAnsi="Times New Roman" w:cs="Times New Roman"/>
          <w:sz w:val="24"/>
          <w:szCs w:val="24"/>
          <w:rPrChange w:id="4054" w:author="matheus" w:date="2011-07-25T13:04:00Z">
            <w:rPr/>
          </w:rPrChange>
        </w:rPr>
        <w:t xml:space="preserve">. </w:t>
      </w:r>
    </w:p>
    <w:p w:rsidR="002D0547" w:rsidRPr="002A3B9F" w:rsidDel="00E913B3" w:rsidRDefault="002D0547">
      <w:pPr>
        <w:pStyle w:val="PargrafodaLista"/>
        <w:spacing w:after="0" w:line="360" w:lineRule="auto"/>
        <w:ind w:left="0"/>
        <w:jc w:val="both"/>
        <w:rPr>
          <w:del w:id="4055" w:author="matheus" w:date="2011-07-25T14:15:00Z"/>
          <w:rFonts w:ascii="Arial" w:hAnsi="Arial" w:cs="Arial"/>
          <w:sz w:val="32"/>
          <w:szCs w:val="32"/>
          <w:rPrChange w:id="4056" w:author="matheus" w:date="2011-07-25T14:22:00Z">
            <w:rPr>
              <w:del w:id="4057" w:author="matheus" w:date="2011-07-25T14:15:00Z"/>
            </w:rPr>
          </w:rPrChange>
        </w:rPr>
        <w:pPrChange w:id="4058" w:author="matheus" w:date="2011-07-25T13:55:00Z">
          <w:pPr>
            <w:pStyle w:val="PargrafodaLista"/>
            <w:spacing w:line="360" w:lineRule="auto"/>
            <w:ind w:left="792" w:firstLine="624"/>
            <w:jc w:val="both"/>
          </w:pPr>
        </w:pPrChange>
      </w:pPr>
      <w:bookmarkStart w:id="4059" w:name="_Toc299441147"/>
      <w:bookmarkStart w:id="4060" w:name="_Toc299617569"/>
      <w:bookmarkStart w:id="4061" w:name="_Toc299617639"/>
      <w:bookmarkStart w:id="4062" w:name="_Toc299624597"/>
      <w:bookmarkEnd w:id="4059"/>
      <w:bookmarkEnd w:id="4060"/>
      <w:bookmarkEnd w:id="4061"/>
      <w:bookmarkEnd w:id="4062"/>
    </w:p>
    <w:p w:rsidR="00A42309" w:rsidRPr="002A3B9F" w:rsidRDefault="008D36EE">
      <w:pPr>
        <w:pStyle w:val="Ttulo2"/>
        <w:numPr>
          <w:ilvl w:val="1"/>
          <w:numId w:val="6"/>
        </w:numPr>
        <w:spacing w:before="851" w:after="851" w:line="240" w:lineRule="auto"/>
        <w:ind w:left="0" w:firstLine="0"/>
        <w:rPr>
          <w:ins w:id="4063" w:author="matheus" w:date="2011-07-25T13:55:00Z"/>
          <w:rFonts w:ascii="Arial" w:hAnsi="Arial" w:cs="Arial"/>
          <w:b w:val="0"/>
          <w:color w:val="auto"/>
          <w:sz w:val="32"/>
          <w:szCs w:val="32"/>
          <w:rPrChange w:id="4064" w:author="matheus" w:date="2011-07-25T14:22:00Z">
            <w:rPr>
              <w:ins w:id="4065" w:author="matheus" w:date="2011-07-25T13:55:00Z"/>
              <w:rFonts w:ascii="Times New Roman" w:hAnsi="Times New Roman" w:cs="Times New Roman"/>
              <w:color w:val="auto"/>
              <w:sz w:val="32"/>
              <w:szCs w:val="32"/>
            </w:rPr>
          </w:rPrChange>
        </w:rPr>
        <w:pPrChange w:id="4066" w:author="matheus" w:date="2011-07-25T14:12:00Z">
          <w:pPr>
            <w:pStyle w:val="Ttulo2"/>
            <w:numPr>
              <w:ilvl w:val="1"/>
              <w:numId w:val="3"/>
            </w:numPr>
            <w:ind w:left="792" w:hanging="432"/>
          </w:pPr>
        </w:pPrChange>
      </w:pPr>
      <w:bookmarkStart w:id="4067" w:name="_Toc299624598"/>
      <w:r w:rsidRPr="002A3B9F">
        <w:rPr>
          <w:rFonts w:ascii="Arial" w:hAnsi="Arial" w:cs="Arial"/>
          <w:b w:val="0"/>
          <w:color w:val="auto"/>
          <w:sz w:val="32"/>
          <w:szCs w:val="32"/>
          <w:rPrChange w:id="4068" w:author="matheus" w:date="2011-07-25T14:22:00Z">
            <w:rPr/>
          </w:rPrChange>
        </w:rPr>
        <w:t>Atividades realizadas</w:t>
      </w:r>
      <w:bookmarkEnd w:id="4067"/>
    </w:p>
    <w:p w:rsidR="002D0547" w:rsidRPr="000C196A" w:rsidDel="00E913B3" w:rsidRDefault="002D0547">
      <w:pPr>
        <w:spacing w:after="0" w:line="360" w:lineRule="auto"/>
        <w:rPr>
          <w:del w:id="4069" w:author="matheus" w:date="2011-07-25T14:15:00Z"/>
        </w:rPr>
        <w:pPrChange w:id="4070" w:author="matheus" w:date="2011-07-25T13:55:00Z">
          <w:pPr>
            <w:pStyle w:val="Ttulo2"/>
            <w:numPr>
              <w:ilvl w:val="1"/>
              <w:numId w:val="3"/>
            </w:numPr>
            <w:ind w:left="792" w:hanging="432"/>
          </w:pPr>
        </w:pPrChange>
      </w:pPr>
    </w:p>
    <w:p w:rsidR="008D36EE" w:rsidRPr="004F3007" w:rsidRDefault="008D36EE">
      <w:pPr>
        <w:pStyle w:val="PargrafodaLista"/>
        <w:spacing w:after="0" w:line="360" w:lineRule="auto"/>
        <w:ind w:left="0" w:firstLine="567"/>
        <w:jc w:val="both"/>
        <w:rPr>
          <w:rFonts w:ascii="Times New Roman" w:hAnsi="Times New Roman" w:cs="Times New Roman"/>
          <w:sz w:val="24"/>
          <w:szCs w:val="24"/>
          <w:rPrChange w:id="4071" w:author="matheus" w:date="2011-07-25T13:04:00Z">
            <w:rPr/>
          </w:rPrChange>
        </w:rPr>
        <w:pPrChange w:id="4072"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073" w:author="matheus" w:date="2011-07-25T13:04:00Z">
            <w:rPr/>
          </w:rPrChange>
        </w:rPr>
        <w:t xml:space="preserve">A abordagem estudada foi </w:t>
      </w:r>
      <w:r w:rsidR="005B55F5" w:rsidRPr="004F3007">
        <w:rPr>
          <w:rFonts w:ascii="Times New Roman" w:hAnsi="Times New Roman" w:cs="Times New Roman"/>
          <w:sz w:val="24"/>
          <w:szCs w:val="24"/>
          <w:rPrChange w:id="4074" w:author="matheus" w:date="2011-07-25T13:04:00Z">
            <w:rPr/>
          </w:rPrChange>
        </w:rPr>
        <w:t xml:space="preserve">não eliminar nenhum dado de cor </w:t>
      </w:r>
      <w:r w:rsidR="00F3727D" w:rsidRPr="004F3007">
        <w:rPr>
          <w:rFonts w:ascii="Times New Roman" w:hAnsi="Times New Roman" w:cs="Times New Roman"/>
          <w:sz w:val="24"/>
          <w:szCs w:val="24"/>
          <w:rPrChange w:id="4075" w:author="matheus" w:date="2011-07-25T13:04:00Z">
            <w:rPr/>
          </w:rPrChange>
        </w:rPr>
        <w:t xml:space="preserve">do par estéreo </w:t>
      </w:r>
      <w:r w:rsidR="005B55F5" w:rsidRPr="004F3007">
        <w:rPr>
          <w:rFonts w:ascii="Times New Roman" w:hAnsi="Times New Roman" w:cs="Times New Roman"/>
          <w:sz w:val="24"/>
          <w:szCs w:val="24"/>
          <w:rPrChange w:id="4076" w:author="matheus" w:date="2011-07-25T13:04:00Z">
            <w:rPr/>
          </w:rPrChange>
        </w:rPr>
        <w:t xml:space="preserve">durante a transformação anaglífica, e sim </w:t>
      </w:r>
      <w:r w:rsidRPr="004F3007">
        <w:rPr>
          <w:rFonts w:ascii="Times New Roman" w:hAnsi="Times New Roman" w:cs="Times New Roman"/>
          <w:sz w:val="24"/>
          <w:szCs w:val="24"/>
          <w:rPrChange w:id="4077" w:author="matheus" w:date="2011-07-25T13:04:00Z">
            <w:rPr/>
          </w:rPrChange>
        </w:rPr>
        <w:t>armazen</w:t>
      </w:r>
      <w:r w:rsidR="005B55F5" w:rsidRPr="004F3007">
        <w:rPr>
          <w:rFonts w:ascii="Times New Roman" w:hAnsi="Times New Roman" w:cs="Times New Roman"/>
          <w:sz w:val="24"/>
          <w:szCs w:val="24"/>
          <w:rPrChange w:id="4078" w:author="matheus" w:date="2011-07-25T13:04:00Z">
            <w:rPr/>
          </w:rPrChange>
        </w:rPr>
        <w:t xml:space="preserve">ar aqueles não utilizados em </w:t>
      </w:r>
      <w:r w:rsidRPr="004F3007">
        <w:rPr>
          <w:rFonts w:ascii="Times New Roman" w:hAnsi="Times New Roman" w:cs="Times New Roman"/>
          <w:sz w:val="24"/>
          <w:szCs w:val="24"/>
          <w:rPrChange w:id="4079" w:author="matheus" w:date="2011-07-25T13:04:00Z">
            <w:rPr/>
          </w:rPrChange>
        </w:rPr>
        <w:t>uma estrutura de dados que chamamos de “Tabela de Índice de Cores”</w:t>
      </w:r>
      <w:r w:rsidR="00F3727D" w:rsidRPr="004F3007">
        <w:rPr>
          <w:rFonts w:ascii="Times New Roman" w:hAnsi="Times New Roman" w:cs="Times New Roman"/>
          <w:sz w:val="24"/>
          <w:szCs w:val="24"/>
          <w:rPrChange w:id="4080" w:author="matheus" w:date="2011-07-25T13:04:00Z">
            <w:rPr/>
          </w:rPrChange>
        </w:rPr>
        <w:t xml:space="preserve">. Da </w:t>
      </w:r>
      <w:r w:rsidR="00F3727D" w:rsidRPr="004F3007">
        <w:rPr>
          <w:rFonts w:ascii="Times New Roman" w:hAnsi="Times New Roman" w:cs="Times New Roman"/>
          <w:sz w:val="24"/>
          <w:szCs w:val="24"/>
          <w:highlight w:val="yellow"/>
          <w:rPrChange w:id="4081" w:author="matheus" w:date="2011-07-25T13:04:00Z">
            <w:rPr>
              <w:highlight w:val="yellow"/>
            </w:rPr>
          </w:rPrChange>
        </w:rPr>
        <w:t xml:space="preserve">Figura </w:t>
      </w:r>
      <w:r w:rsidR="007801FB" w:rsidRPr="004F3007">
        <w:rPr>
          <w:rFonts w:ascii="Times New Roman" w:hAnsi="Times New Roman" w:cs="Times New Roman"/>
          <w:sz w:val="24"/>
          <w:szCs w:val="24"/>
          <w:highlight w:val="yellow"/>
          <w:rPrChange w:id="4082" w:author="matheus" w:date="2011-07-25T13:04:00Z">
            <w:rPr>
              <w:highlight w:val="yellow"/>
            </w:rPr>
          </w:rPrChange>
        </w:rPr>
        <w:t>3</w:t>
      </w:r>
      <w:r w:rsidR="00F3727D" w:rsidRPr="004F3007">
        <w:rPr>
          <w:rFonts w:ascii="Times New Roman" w:hAnsi="Times New Roman" w:cs="Times New Roman"/>
          <w:sz w:val="24"/>
          <w:szCs w:val="24"/>
          <w:rPrChange w:id="4083" w:author="matheus" w:date="2011-07-25T13:04:00Z">
            <w:rPr/>
          </w:rPrChange>
        </w:rPr>
        <w:t>, podemos ver que esta tabela seria então formada pelos dados dos canais de cores R</w:t>
      </w:r>
      <w:r w:rsidR="00F3727D" w:rsidRPr="004F3007">
        <w:rPr>
          <w:rFonts w:ascii="Times New Roman" w:hAnsi="Times New Roman" w:cs="Times New Roman"/>
          <w:sz w:val="24"/>
          <w:szCs w:val="24"/>
          <w:vertAlign w:val="subscript"/>
          <w:rPrChange w:id="4084" w:author="matheus" w:date="2011-07-25T13:04:00Z">
            <w:rPr>
              <w:vertAlign w:val="subscript"/>
            </w:rPr>
          </w:rPrChange>
        </w:rPr>
        <w:t>1</w:t>
      </w:r>
      <w:r w:rsidR="00F3727D" w:rsidRPr="004F3007">
        <w:rPr>
          <w:rFonts w:ascii="Times New Roman" w:hAnsi="Times New Roman" w:cs="Times New Roman"/>
          <w:sz w:val="24"/>
          <w:szCs w:val="24"/>
          <w:rPrChange w:id="4085" w:author="matheus" w:date="2011-07-25T13:04:00Z">
            <w:rPr/>
          </w:rPrChange>
        </w:rPr>
        <w:t>, G</w:t>
      </w:r>
      <w:r w:rsidR="00F3727D" w:rsidRPr="004F3007">
        <w:rPr>
          <w:rFonts w:ascii="Times New Roman" w:hAnsi="Times New Roman" w:cs="Times New Roman"/>
          <w:sz w:val="24"/>
          <w:szCs w:val="24"/>
          <w:vertAlign w:val="subscript"/>
          <w:rPrChange w:id="4086" w:author="matheus" w:date="2011-07-25T13:04:00Z">
            <w:rPr>
              <w:vertAlign w:val="subscript"/>
            </w:rPr>
          </w:rPrChange>
        </w:rPr>
        <w:t>2</w:t>
      </w:r>
      <w:r w:rsidR="00F3727D" w:rsidRPr="004F3007">
        <w:rPr>
          <w:rFonts w:ascii="Times New Roman" w:hAnsi="Times New Roman" w:cs="Times New Roman"/>
          <w:sz w:val="24"/>
          <w:szCs w:val="24"/>
          <w:rPrChange w:id="4087" w:author="matheus" w:date="2011-07-25T13:04:00Z">
            <w:rPr/>
          </w:rPrChange>
        </w:rPr>
        <w:t xml:space="preserve"> e B</w:t>
      </w:r>
      <w:r w:rsidR="00F3727D" w:rsidRPr="004F3007">
        <w:rPr>
          <w:rFonts w:ascii="Times New Roman" w:hAnsi="Times New Roman" w:cs="Times New Roman"/>
          <w:sz w:val="24"/>
          <w:szCs w:val="24"/>
          <w:vertAlign w:val="subscript"/>
          <w:rPrChange w:id="4088" w:author="matheus" w:date="2011-07-25T13:04:00Z">
            <w:rPr>
              <w:vertAlign w:val="subscript"/>
            </w:rPr>
          </w:rPrChange>
        </w:rPr>
        <w:t>1</w:t>
      </w:r>
      <w:r w:rsidR="00F3727D" w:rsidRPr="004F3007">
        <w:rPr>
          <w:rFonts w:ascii="Times New Roman" w:hAnsi="Times New Roman" w:cs="Times New Roman"/>
          <w:sz w:val="24"/>
          <w:szCs w:val="24"/>
          <w:rPrChange w:id="4089" w:author="matheus" w:date="2011-07-25T13:04:00Z">
            <w:rPr/>
          </w:rPrChange>
        </w:rPr>
        <w:t>. Juntos, estes três canais fo</w:t>
      </w:r>
      <w:r w:rsidR="00F3727D" w:rsidRPr="004F3007">
        <w:rPr>
          <w:rFonts w:ascii="Times New Roman" w:hAnsi="Times New Roman" w:cs="Times New Roman"/>
          <w:sz w:val="24"/>
          <w:szCs w:val="24"/>
          <w:rPrChange w:id="4090" w:author="matheus" w:date="2011-07-25T13:04:00Z">
            <w:rPr/>
          </w:rPrChange>
        </w:rPr>
        <w:t>r</w:t>
      </w:r>
      <w:r w:rsidR="00F3727D" w:rsidRPr="004F3007">
        <w:rPr>
          <w:rFonts w:ascii="Times New Roman" w:hAnsi="Times New Roman" w:cs="Times New Roman"/>
          <w:sz w:val="24"/>
          <w:szCs w:val="24"/>
          <w:rPrChange w:id="4091" w:author="matheus" w:date="2011-07-25T13:04:00Z">
            <w:rPr/>
          </w:rPrChange>
        </w:rPr>
        <w:t>mam um novo an</w:t>
      </w:r>
      <w:r w:rsidR="003C302D" w:rsidRPr="004F3007">
        <w:rPr>
          <w:rFonts w:ascii="Times New Roman" w:hAnsi="Times New Roman" w:cs="Times New Roman"/>
          <w:sz w:val="24"/>
          <w:szCs w:val="24"/>
          <w:rPrChange w:id="4092" w:author="matheus" w:date="2011-07-25T13:04:00Z">
            <w:rPr/>
          </w:rPrChange>
        </w:rPr>
        <w:t>á</w:t>
      </w:r>
      <w:r w:rsidR="00F3727D" w:rsidRPr="004F3007">
        <w:rPr>
          <w:rFonts w:ascii="Times New Roman" w:hAnsi="Times New Roman" w:cs="Times New Roman"/>
          <w:sz w:val="24"/>
          <w:szCs w:val="24"/>
          <w:rPrChange w:id="4093" w:author="matheus" w:date="2011-07-25T13:04:00Z">
            <w:rPr/>
          </w:rPrChange>
        </w:rPr>
        <w:t>gli</w:t>
      </w:r>
      <w:r w:rsidR="003C302D" w:rsidRPr="004F3007">
        <w:rPr>
          <w:rFonts w:ascii="Times New Roman" w:hAnsi="Times New Roman" w:cs="Times New Roman"/>
          <w:sz w:val="24"/>
          <w:szCs w:val="24"/>
          <w:rPrChange w:id="4094" w:author="matheus" w:date="2011-07-25T13:04:00Z">
            <w:rPr/>
          </w:rPrChange>
        </w:rPr>
        <w:t>f</w:t>
      </w:r>
      <w:r w:rsidR="00F3727D" w:rsidRPr="004F3007">
        <w:rPr>
          <w:rFonts w:ascii="Times New Roman" w:hAnsi="Times New Roman" w:cs="Times New Roman"/>
          <w:sz w:val="24"/>
          <w:szCs w:val="24"/>
          <w:rPrChange w:id="4095" w:author="matheus" w:date="2011-07-25T13:04:00Z">
            <w:rPr/>
          </w:rPrChange>
        </w:rPr>
        <w:t>o, que chamamos de “</w:t>
      </w:r>
      <w:r w:rsidR="003C302D" w:rsidRPr="004F3007">
        <w:rPr>
          <w:rFonts w:ascii="Times New Roman" w:hAnsi="Times New Roman" w:cs="Times New Roman"/>
          <w:sz w:val="24"/>
          <w:szCs w:val="24"/>
          <w:rPrChange w:id="4096" w:author="matheus" w:date="2011-07-25T13:04:00Z">
            <w:rPr/>
          </w:rPrChange>
        </w:rPr>
        <w:t xml:space="preserve">anáglifo </w:t>
      </w:r>
      <w:r w:rsidR="00F3727D" w:rsidRPr="004F3007">
        <w:rPr>
          <w:rFonts w:ascii="Times New Roman" w:hAnsi="Times New Roman" w:cs="Times New Roman"/>
          <w:sz w:val="24"/>
          <w:szCs w:val="24"/>
          <w:rPrChange w:id="4097" w:author="matheus" w:date="2011-07-25T13:04:00Z">
            <w:rPr/>
          </w:rPrChange>
        </w:rPr>
        <w:t>complementar”</w:t>
      </w:r>
      <w:r w:rsidR="00C26CC9" w:rsidRPr="004F3007">
        <w:rPr>
          <w:rFonts w:ascii="Times New Roman" w:hAnsi="Times New Roman" w:cs="Times New Roman"/>
          <w:sz w:val="24"/>
          <w:szCs w:val="24"/>
          <w:rPrChange w:id="4098" w:author="matheus" w:date="2011-07-25T13:04:00Z">
            <w:rPr/>
          </w:rPrChange>
        </w:rPr>
        <w:t>, deixando a denominação de “</w:t>
      </w:r>
      <w:r w:rsidR="003C302D" w:rsidRPr="004F3007">
        <w:rPr>
          <w:rFonts w:ascii="Times New Roman" w:hAnsi="Times New Roman" w:cs="Times New Roman"/>
          <w:sz w:val="24"/>
          <w:szCs w:val="24"/>
          <w:rPrChange w:id="4099" w:author="matheus" w:date="2011-07-25T13:04:00Z">
            <w:rPr/>
          </w:rPrChange>
        </w:rPr>
        <w:t xml:space="preserve">anáglifo </w:t>
      </w:r>
      <w:r w:rsidR="00E10750" w:rsidRPr="004F3007">
        <w:rPr>
          <w:rFonts w:ascii="Times New Roman" w:hAnsi="Times New Roman" w:cs="Times New Roman"/>
          <w:sz w:val="24"/>
          <w:szCs w:val="24"/>
          <w:rPrChange w:id="4100" w:author="matheus" w:date="2011-07-25T13:04:00Z">
            <w:rPr/>
          </w:rPrChange>
        </w:rPr>
        <w:t xml:space="preserve">principal” para aquele </w:t>
      </w:r>
      <w:r w:rsidR="00C26CC9" w:rsidRPr="004F3007">
        <w:rPr>
          <w:rFonts w:ascii="Times New Roman" w:hAnsi="Times New Roman" w:cs="Times New Roman"/>
          <w:sz w:val="24"/>
          <w:szCs w:val="24"/>
          <w:rPrChange w:id="4101" w:author="matheus" w:date="2011-07-25T13:04:00Z">
            <w:rPr/>
          </w:rPrChange>
        </w:rPr>
        <w:t>a ser de fato utilizado</w:t>
      </w:r>
      <w:r w:rsidR="005A24C9" w:rsidRPr="004F3007">
        <w:rPr>
          <w:rFonts w:ascii="Times New Roman" w:hAnsi="Times New Roman" w:cs="Times New Roman"/>
          <w:sz w:val="24"/>
          <w:szCs w:val="24"/>
          <w:rPrChange w:id="4102" w:author="matheus" w:date="2011-07-25T13:04:00Z">
            <w:rPr/>
          </w:rPrChange>
        </w:rPr>
        <w:t xml:space="preserve"> </w:t>
      </w:r>
      <w:r w:rsidR="00E10750" w:rsidRPr="004F3007">
        <w:rPr>
          <w:rFonts w:ascii="Times New Roman" w:hAnsi="Times New Roman" w:cs="Times New Roman"/>
          <w:sz w:val="24"/>
          <w:szCs w:val="24"/>
          <w:rPrChange w:id="4103" w:author="matheus" w:date="2011-07-25T13:04:00Z">
            <w:rPr/>
          </w:rPrChange>
        </w:rPr>
        <w:t>em combinação com o</w:t>
      </w:r>
      <w:r w:rsidR="006D2597" w:rsidRPr="004F3007">
        <w:rPr>
          <w:rFonts w:ascii="Times New Roman" w:hAnsi="Times New Roman" w:cs="Times New Roman"/>
          <w:sz w:val="24"/>
          <w:szCs w:val="24"/>
          <w:rPrChange w:id="4104" w:author="matheus" w:date="2011-07-25T13:04:00Z">
            <w:rPr/>
          </w:rPrChange>
        </w:rPr>
        <w:t>s</w:t>
      </w:r>
      <w:r w:rsidR="00E10750" w:rsidRPr="004F3007">
        <w:rPr>
          <w:rFonts w:ascii="Times New Roman" w:hAnsi="Times New Roman" w:cs="Times New Roman"/>
          <w:sz w:val="24"/>
          <w:szCs w:val="24"/>
          <w:rPrChange w:id="4105" w:author="matheus" w:date="2011-07-25T13:04:00Z">
            <w:rPr/>
          </w:rPrChange>
        </w:rPr>
        <w:t xml:space="preserve"> óculos</w:t>
      </w:r>
      <w:r w:rsidR="00F3727D" w:rsidRPr="004F3007">
        <w:rPr>
          <w:rFonts w:ascii="Times New Roman" w:hAnsi="Times New Roman" w:cs="Times New Roman"/>
          <w:sz w:val="24"/>
          <w:szCs w:val="24"/>
          <w:rPrChange w:id="4106" w:author="matheus" w:date="2011-07-25T13:04:00Z">
            <w:rPr/>
          </w:rPrChange>
        </w:rPr>
        <w:t>. O</w:t>
      </w:r>
      <w:r w:rsidR="00F3727D" w:rsidRPr="004F3007">
        <w:rPr>
          <w:rFonts w:ascii="Times New Roman" w:hAnsi="Times New Roman" w:cs="Times New Roman"/>
          <w:sz w:val="24"/>
          <w:szCs w:val="24"/>
          <w:rPrChange w:id="4107" w:author="matheus" w:date="2011-07-25T13:04:00Z">
            <w:rPr/>
          </w:rPrChange>
        </w:rPr>
        <w:t>b</w:t>
      </w:r>
      <w:r w:rsidR="00F3727D" w:rsidRPr="004F3007">
        <w:rPr>
          <w:rFonts w:ascii="Times New Roman" w:hAnsi="Times New Roman" w:cs="Times New Roman"/>
          <w:sz w:val="24"/>
          <w:szCs w:val="24"/>
          <w:rPrChange w:id="4108" w:author="matheus" w:date="2011-07-25T13:04:00Z">
            <w:rPr/>
          </w:rPrChange>
        </w:rPr>
        <w:t xml:space="preserve">serva-se que desta forma um decodificador </w:t>
      </w:r>
      <w:r w:rsidR="0063505E" w:rsidRPr="004F3007">
        <w:rPr>
          <w:rFonts w:ascii="Times New Roman" w:hAnsi="Times New Roman" w:cs="Times New Roman"/>
          <w:sz w:val="24"/>
          <w:szCs w:val="24"/>
          <w:rPrChange w:id="4109" w:author="matheus" w:date="2011-07-25T13:04:00Z">
            <w:rPr/>
          </w:rPrChange>
        </w:rPr>
        <w:t xml:space="preserve">possuiria todos os dados necessários para </w:t>
      </w:r>
      <w:r w:rsidR="00F3727D" w:rsidRPr="004F3007">
        <w:rPr>
          <w:rFonts w:ascii="Times New Roman" w:hAnsi="Times New Roman" w:cs="Times New Roman"/>
          <w:sz w:val="24"/>
          <w:szCs w:val="24"/>
          <w:rPrChange w:id="4110" w:author="matheus" w:date="2011-07-25T13:04:00Z">
            <w:rPr/>
          </w:rPrChange>
        </w:rPr>
        <w:t>recon</w:t>
      </w:r>
      <w:r w:rsidR="00F3727D" w:rsidRPr="004F3007">
        <w:rPr>
          <w:rFonts w:ascii="Times New Roman" w:hAnsi="Times New Roman" w:cs="Times New Roman"/>
          <w:sz w:val="24"/>
          <w:szCs w:val="24"/>
          <w:rPrChange w:id="4111" w:author="matheus" w:date="2011-07-25T13:04:00Z">
            <w:rPr/>
          </w:rPrChange>
        </w:rPr>
        <w:t>s</w:t>
      </w:r>
      <w:r w:rsidR="00F3727D" w:rsidRPr="004F3007">
        <w:rPr>
          <w:rFonts w:ascii="Times New Roman" w:hAnsi="Times New Roman" w:cs="Times New Roman"/>
          <w:sz w:val="24"/>
          <w:szCs w:val="24"/>
          <w:rPrChange w:id="4112" w:author="matheus" w:date="2011-07-25T13:04:00Z">
            <w:rPr/>
          </w:rPrChange>
        </w:rPr>
        <w:t>truir o par estéreo com qualidade</w:t>
      </w:r>
      <w:r w:rsidR="00623C03" w:rsidRPr="004F3007">
        <w:rPr>
          <w:rFonts w:ascii="Times New Roman" w:hAnsi="Times New Roman" w:cs="Times New Roman"/>
          <w:sz w:val="24"/>
          <w:szCs w:val="24"/>
          <w:rPrChange w:id="4113" w:author="matheus" w:date="2011-07-25T13:04:00Z">
            <w:rPr/>
          </w:rPrChange>
        </w:rPr>
        <w:t xml:space="preserve"> e fidelidade de cores</w:t>
      </w:r>
      <w:r w:rsidR="004B5412" w:rsidRPr="004F3007">
        <w:rPr>
          <w:rFonts w:ascii="Times New Roman" w:hAnsi="Times New Roman" w:cs="Times New Roman"/>
          <w:sz w:val="24"/>
          <w:szCs w:val="24"/>
          <w:rPrChange w:id="4114" w:author="matheus" w:date="2011-07-25T13:04:00Z">
            <w:rPr/>
          </w:rPrChange>
        </w:rPr>
        <w:t xml:space="preserve">. Entretanto, </w:t>
      </w:r>
      <w:r w:rsidR="00F3727D" w:rsidRPr="004F3007">
        <w:rPr>
          <w:rFonts w:ascii="Times New Roman" w:hAnsi="Times New Roman" w:cs="Times New Roman"/>
          <w:sz w:val="24"/>
          <w:szCs w:val="24"/>
          <w:rPrChange w:id="4115" w:author="matheus" w:date="2011-07-25T13:04:00Z">
            <w:rPr/>
          </w:rPrChange>
        </w:rPr>
        <w:t>nenhuma compressão</w:t>
      </w:r>
      <w:r w:rsidR="004B5412" w:rsidRPr="004F3007">
        <w:rPr>
          <w:rFonts w:ascii="Times New Roman" w:hAnsi="Times New Roman" w:cs="Times New Roman"/>
          <w:sz w:val="24"/>
          <w:szCs w:val="24"/>
          <w:rPrChange w:id="4116" w:author="matheus" w:date="2011-07-25T13:04:00Z">
            <w:rPr/>
          </w:rPrChange>
        </w:rPr>
        <w:t xml:space="preserve"> é obtida, já que foi feito </w:t>
      </w:r>
      <w:r w:rsidR="00225222" w:rsidRPr="004F3007">
        <w:rPr>
          <w:rFonts w:ascii="Times New Roman" w:hAnsi="Times New Roman" w:cs="Times New Roman"/>
          <w:sz w:val="24"/>
          <w:szCs w:val="24"/>
          <w:rPrChange w:id="4117" w:author="matheus" w:date="2011-07-25T13:04:00Z">
            <w:rPr/>
          </w:rPrChange>
        </w:rPr>
        <w:t xml:space="preserve">apenas </w:t>
      </w:r>
      <w:r w:rsidR="004B5412" w:rsidRPr="004F3007">
        <w:rPr>
          <w:rFonts w:ascii="Times New Roman" w:hAnsi="Times New Roman" w:cs="Times New Roman"/>
          <w:sz w:val="24"/>
          <w:szCs w:val="24"/>
          <w:rPrChange w:id="4118" w:author="matheus" w:date="2011-07-25T13:04:00Z">
            <w:rPr/>
          </w:rPrChange>
        </w:rPr>
        <w:t>uma reorganização dos canais de cores do par estéreo</w:t>
      </w:r>
      <w:r w:rsidR="00F3727D" w:rsidRPr="004F3007">
        <w:rPr>
          <w:rFonts w:ascii="Times New Roman" w:hAnsi="Times New Roman" w:cs="Times New Roman"/>
          <w:sz w:val="24"/>
          <w:szCs w:val="24"/>
          <w:rPrChange w:id="4119" w:author="matheus" w:date="2011-07-25T13:04:00Z">
            <w:rPr/>
          </w:rPrChange>
        </w:rPr>
        <w:t>.</w:t>
      </w:r>
    </w:p>
    <w:p w:rsidR="006E7035" w:rsidRPr="004F3007" w:rsidRDefault="00A101EE">
      <w:pPr>
        <w:pStyle w:val="PargrafodaLista"/>
        <w:spacing w:after="0" w:line="360" w:lineRule="auto"/>
        <w:ind w:left="0" w:firstLine="567"/>
        <w:jc w:val="both"/>
        <w:rPr>
          <w:rFonts w:ascii="Times New Roman" w:hAnsi="Times New Roman" w:cs="Times New Roman"/>
          <w:sz w:val="24"/>
          <w:szCs w:val="24"/>
          <w:rPrChange w:id="4120" w:author="matheus" w:date="2011-07-25T13:04:00Z">
            <w:rPr/>
          </w:rPrChange>
        </w:rPr>
        <w:pPrChange w:id="4121"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122" w:author="matheus" w:date="2011-07-25T13:04:00Z">
            <w:rPr/>
          </w:rPrChange>
        </w:rPr>
        <w:t xml:space="preserve">Como um requisito necessário para </w:t>
      </w:r>
      <w:r w:rsidR="006E7035" w:rsidRPr="004F3007">
        <w:rPr>
          <w:rFonts w:ascii="Times New Roman" w:hAnsi="Times New Roman" w:cs="Times New Roman"/>
          <w:sz w:val="24"/>
          <w:szCs w:val="24"/>
          <w:rPrChange w:id="4123" w:author="matheus" w:date="2011-07-25T13:04:00Z">
            <w:rPr/>
          </w:rPrChange>
        </w:rPr>
        <w:t xml:space="preserve">a reconstrução </w:t>
      </w:r>
      <w:r w:rsidR="002B528C" w:rsidRPr="004F3007">
        <w:rPr>
          <w:rFonts w:ascii="Times New Roman" w:hAnsi="Times New Roman" w:cs="Times New Roman"/>
          <w:sz w:val="24"/>
          <w:szCs w:val="24"/>
          <w:rPrChange w:id="4124" w:author="matheus" w:date="2011-07-25T13:04:00Z">
            <w:rPr/>
          </w:rPrChange>
        </w:rPr>
        <w:t xml:space="preserve">com qualidade </w:t>
      </w:r>
      <w:r w:rsidR="006E7035" w:rsidRPr="004F3007">
        <w:rPr>
          <w:rFonts w:ascii="Times New Roman" w:hAnsi="Times New Roman" w:cs="Times New Roman"/>
          <w:sz w:val="24"/>
          <w:szCs w:val="24"/>
          <w:rPrChange w:id="4125" w:author="matheus" w:date="2011-07-25T13:04:00Z">
            <w:rPr/>
          </w:rPrChange>
        </w:rPr>
        <w:t xml:space="preserve">do par estéreo </w:t>
      </w:r>
      <w:r w:rsidRPr="004F3007">
        <w:rPr>
          <w:rFonts w:ascii="Times New Roman" w:hAnsi="Times New Roman" w:cs="Times New Roman"/>
          <w:sz w:val="24"/>
          <w:szCs w:val="24"/>
          <w:rPrChange w:id="4126" w:author="matheus" w:date="2011-07-25T13:04:00Z">
            <w:rPr/>
          </w:rPrChange>
        </w:rPr>
        <w:t xml:space="preserve">são as </w:t>
      </w:r>
      <w:r w:rsidR="00C26CC9" w:rsidRPr="004F3007">
        <w:rPr>
          <w:rFonts w:ascii="Times New Roman" w:hAnsi="Times New Roman" w:cs="Times New Roman"/>
          <w:sz w:val="24"/>
          <w:szCs w:val="24"/>
          <w:rPrChange w:id="4127" w:author="matheus" w:date="2011-07-25T13:04:00Z">
            <w:rPr/>
          </w:rPrChange>
        </w:rPr>
        <w:t xml:space="preserve">informações de cor de ambos </w:t>
      </w:r>
      <w:r w:rsidR="006C160D" w:rsidRPr="004F3007">
        <w:rPr>
          <w:rFonts w:ascii="Times New Roman" w:hAnsi="Times New Roman" w:cs="Times New Roman"/>
          <w:sz w:val="24"/>
          <w:szCs w:val="24"/>
          <w:rPrChange w:id="4128" w:author="matheus" w:date="2011-07-25T13:04:00Z">
            <w:rPr/>
          </w:rPrChange>
        </w:rPr>
        <w:t xml:space="preserve">seus </w:t>
      </w:r>
      <w:r w:rsidR="00C26CC9" w:rsidRPr="004F3007">
        <w:rPr>
          <w:rFonts w:ascii="Times New Roman" w:hAnsi="Times New Roman" w:cs="Times New Roman"/>
          <w:sz w:val="24"/>
          <w:szCs w:val="24"/>
          <w:rPrChange w:id="4129" w:author="matheus" w:date="2011-07-25T13:04:00Z">
            <w:rPr/>
          </w:rPrChange>
        </w:rPr>
        <w:t>componentes</w:t>
      </w:r>
      <w:r w:rsidRPr="004F3007">
        <w:rPr>
          <w:rFonts w:ascii="Times New Roman" w:hAnsi="Times New Roman" w:cs="Times New Roman"/>
          <w:sz w:val="24"/>
          <w:szCs w:val="24"/>
          <w:rPrChange w:id="4130" w:author="matheus" w:date="2011-07-25T13:04:00Z">
            <w:rPr/>
          </w:rPrChange>
        </w:rPr>
        <w:t>,</w:t>
      </w:r>
      <w:r w:rsidR="006E7035" w:rsidRPr="004F3007">
        <w:rPr>
          <w:rFonts w:ascii="Times New Roman" w:hAnsi="Times New Roman" w:cs="Times New Roman"/>
          <w:sz w:val="24"/>
          <w:szCs w:val="24"/>
          <w:rPrChange w:id="4131" w:author="matheus" w:date="2011-07-25T13:04:00Z">
            <w:rPr/>
          </w:rPrChange>
        </w:rPr>
        <w:t xml:space="preserve"> </w:t>
      </w:r>
      <w:r w:rsidR="00C26CC9" w:rsidRPr="004F3007">
        <w:rPr>
          <w:rFonts w:ascii="Times New Roman" w:hAnsi="Times New Roman" w:cs="Times New Roman"/>
          <w:sz w:val="24"/>
          <w:szCs w:val="24"/>
          <w:rPrChange w:id="4132" w:author="matheus" w:date="2011-07-25T13:04:00Z">
            <w:rPr/>
          </w:rPrChange>
        </w:rPr>
        <w:t xml:space="preserve">uma estratégia </w:t>
      </w:r>
      <w:r w:rsidR="002802D0" w:rsidRPr="004F3007">
        <w:rPr>
          <w:rFonts w:ascii="Times New Roman" w:hAnsi="Times New Roman" w:cs="Times New Roman"/>
          <w:sz w:val="24"/>
          <w:szCs w:val="24"/>
          <w:rPrChange w:id="4133" w:author="matheus" w:date="2011-07-25T13:04:00Z">
            <w:rPr/>
          </w:rPrChange>
        </w:rPr>
        <w:t xml:space="preserve">visando compressão </w:t>
      </w:r>
      <w:r w:rsidR="00C26CC9" w:rsidRPr="004F3007">
        <w:rPr>
          <w:rFonts w:ascii="Times New Roman" w:hAnsi="Times New Roman" w:cs="Times New Roman"/>
          <w:sz w:val="24"/>
          <w:szCs w:val="24"/>
          <w:rPrChange w:id="4134" w:author="matheus" w:date="2011-07-25T13:04:00Z">
            <w:rPr/>
          </w:rPrChange>
        </w:rPr>
        <w:t>é</w:t>
      </w:r>
      <w:r w:rsidR="006E7035" w:rsidRPr="004F3007">
        <w:rPr>
          <w:rFonts w:ascii="Times New Roman" w:hAnsi="Times New Roman" w:cs="Times New Roman"/>
          <w:sz w:val="24"/>
          <w:szCs w:val="24"/>
          <w:rPrChange w:id="4135" w:author="matheus" w:date="2011-07-25T13:04:00Z">
            <w:rPr/>
          </w:rPrChange>
        </w:rPr>
        <w:t xml:space="preserve"> co</w:t>
      </w:r>
      <w:r w:rsidR="006E7035" w:rsidRPr="004F3007">
        <w:rPr>
          <w:rFonts w:ascii="Times New Roman" w:hAnsi="Times New Roman" w:cs="Times New Roman"/>
          <w:sz w:val="24"/>
          <w:szCs w:val="24"/>
          <w:rPrChange w:id="4136" w:author="matheus" w:date="2011-07-25T13:04:00Z">
            <w:rPr/>
          </w:rPrChange>
        </w:rPr>
        <w:t>n</w:t>
      </w:r>
      <w:r w:rsidR="006E7035" w:rsidRPr="004F3007">
        <w:rPr>
          <w:rFonts w:ascii="Times New Roman" w:hAnsi="Times New Roman" w:cs="Times New Roman"/>
          <w:sz w:val="24"/>
          <w:szCs w:val="24"/>
          <w:rPrChange w:id="4137" w:author="matheus" w:date="2011-07-25T13:04:00Z">
            <w:rPr/>
          </w:rPrChange>
        </w:rPr>
        <w:t xml:space="preserve">verter o espaço de cores do </w:t>
      </w:r>
      <w:r w:rsidR="003C302D" w:rsidRPr="004F3007">
        <w:rPr>
          <w:rFonts w:ascii="Times New Roman" w:hAnsi="Times New Roman" w:cs="Times New Roman"/>
          <w:sz w:val="24"/>
          <w:szCs w:val="24"/>
          <w:rPrChange w:id="4138" w:author="matheus" w:date="2011-07-25T13:04:00Z">
            <w:rPr/>
          </w:rPrChange>
        </w:rPr>
        <w:t>anáglifo</w:t>
      </w:r>
      <w:r w:rsidR="00C26CC9" w:rsidRPr="004F3007">
        <w:rPr>
          <w:rFonts w:ascii="Times New Roman" w:hAnsi="Times New Roman" w:cs="Times New Roman"/>
          <w:sz w:val="24"/>
          <w:szCs w:val="24"/>
          <w:rPrChange w:id="4139" w:author="matheus" w:date="2011-07-25T13:04:00Z">
            <w:rPr/>
          </w:rPrChange>
        </w:rPr>
        <w:t xml:space="preserve"> complementar</w:t>
      </w:r>
      <w:r w:rsidR="006E7035" w:rsidRPr="004F3007">
        <w:rPr>
          <w:rFonts w:ascii="Times New Roman" w:hAnsi="Times New Roman" w:cs="Times New Roman"/>
          <w:sz w:val="24"/>
          <w:szCs w:val="24"/>
          <w:rPrChange w:id="4140" w:author="matheus" w:date="2011-07-25T13:04:00Z">
            <w:rPr/>
          </w:rPrChange>
        </w:rPr>
        <w:t xml:space="preserve"> de RGB para YC</w:t>
      </w:r>
      <w:r w:rsidR="006E7035" w:rsidRPr="004F3007">
        <w:rPr>
          <w:rFonts w:ascii="Times New Roman" w:hAnsi="Times New Roman" w:cs="Times New Roman"/>
          <w:sz w:val="24"/>
          <w:szCs w:val="24"/>
          <w:vertAlign w:val="subscript"/>
          <w:rPrChange w:id="4141" w:author="matheus" w:date="2011-07-25T13:04:00Z">
            <w:rPr>
              <w:vertAlign w:val="subscript"/>
            </w:rPr>
          </w:rPrChange>
        </w:rPr>
        <w:t>b</w:t>
      </w:r>
      <w:r w:rsidR="006E7035" w:rsidRPr="004F3007">
        <w:rPr>
          <w:rFonts w:ascii="Times New Roman" w:hAnsi="Times New Roman" w:cs="Times New Roman"/>
          <w:sz w:val="24"/>
          <w:szCs w:val="24"/>
          <w:rPrChange w:id="4142" w:author="matheus" w:date="2011-07-25T13:04:00Z">
            <w:rPr/>
          </w:rPrChange>
        </w:rPr>
        <w:t>C</w:t>
      </w:r>
      <w:r w:rsidR="006E7035" w:rsidRPr="004F3007">
        <w:rPr>
          <w:rFonts w:ascii="Times New Roman" w:hAnsi="Times New Roman" w:cs="Times New Roman"/>
          <w:sz w:val="24"/>
          <w:szCs w:val="24"/>
          <w:vertAlign w:val="subscript"/>
          <w:rPrChange w:id="4143" w:author="matheus" w:date="2011-07-25T13:04:00Z">
            <w:rPr>
              <w:vertAlign w:val="subscript"/>
            </w:rPr>
          </w:rPrChange>
        </w:rPr>
        <w:t>r</w:t>
      </w:r>
      <w:r w:rsidR="006E7035" w:rsidRPr="004F3007">
        <w:rPr>
          <w:rFonts w:ascii="Times New Roman" w:hAnsi="Times New Roman" w:cs="Times New Roman"/>
          <w:sz w:val="24"/>
          <w:szCs w:val="24"/>
          <w:rPrChange w:id="4144" w:author="matheus" w:date="2011-07-25T13:04:00Z">
            <w:rPr/>
          </w:rPrChange>
        </w:rPr>
        <w:t xml:space="preserve"> e armazenar somente as informações referentes à crominância (C</w:t>
      </w:r>
      <w:r w:rsidR="006E7035" w:rsidRPr="004F3007">
        <w:rPr>
          <w:rFonts w:ascii="Times New Roman" w:hAnsi="Times New Roman" w:cs="Times New Roman"/>
          <w:sz w:val="24"/>
          <w:szCs w:val="24"/>
          <w:vertAlign w:val="subscript"/>
          <w:rPrChange w:id="4145" w:author="matheus" w:date="2011-07-25T13:04:00Z">
            <w:rPr>
              <w:vertAlign w:val="subscript"/>
            </w:rPr>
          </w:rPrChange>
        </w:rPr>
        <w:t>b</w:t>
      </w:r>
      <w:r w:rsidR="006E7035" w:rsidRPr="004F3007">
        <w:rPr>
          <w:rFonts w:ascii="Times New Roman" w:hAnsi="Times New Roman" w:cs="Times New Roman"/>
          <w:sz w:val="24"/>
          <w:szCs w:val="24"/>
          <w:rPrChange w:id="4146" w:author="matheus" w:date="2011-07-25T13:04:00Z">
            <w:rPr/>
          </w:rPrChange>
        </w:rPr>
        <w:t xml:space="preserve"> e C</w:t>
      </w:r>
      <w:r w:rsidR="006E7035" w:rsidRPr="004F3007">
        <w:rPr>
          <w:rFonts w:ascii="Times New Roman" w:hAnsi="Times New Roman" w:cs="Times New Roman"/>
          <w:sz w:val="24"/>
          <w:szCs w:val="24"/>
          <w:vertAlign w:val="subscript"/>
          <w:rPrChange w:id="4147" w:author="matheus" w:date="2011-07-25T13:04:00Z">
            <w:rPr>
              <w:vertAlign w:val="subscript"/>
            </w:rPr>
          </w:rPrChange>
        </w:rPr>
        <w:t>r</w:t>
      </w:r>
      <w:r w:rsidR="006E7035" w:rsidRPr="004F3007">
        <w:rPr>
          <w:rFonts w:ascii="Times New Roman" w:hAnsi="Times New Roman" w:cs="Times New Roman"/>
          <w:sz w:val="24"/>
          <w:szCs w:val="24"/>
          <w:rPrChange w:id="4148" w:author="matheus" w:date="2011-07-25T13:04:00Z">
            <w:rPr/>
          </w:rPrChange>
        </w:rPr>
        <w:t>)</w:t>
      </w:r>
      <w:r w:rsidR="00C26CC9" w:rsidRPr="004F3007">
        <w:rPr>
          <w:rFonts w:ascii="Times New Roman" w:hAnsi="Times New Roman" w:cs="Times New Roman"/>
          <w:sz w:val="24"/>
          <w:szCs w:val="24"/>
          <w:rPrChange w:id="4149" w:author="matheus" w:date="2011-07-25T13:04:00Z">
            <w:rPr/>
          </w:rPrChange>
        </w:rPr>
        <w:t xml:space="preserve">, descartando informação de luminância (Y), já que esta pode ser obtida do </w:t>
      </w:r>
      <w:r w:rsidR="003C302D" w:rsidRPr="004F3007">
        <w:rPr>
          <w:rFonts w:ascii="Times New Roman" w:hAnsi="Times New Roman" w:cs="Times New Roman"/>
          <w:sz w:val="24"/>
          <w:szCs w:val="24"/>
          <w:rPrChange w:id="4150" w:author="matheus" w:date="2011-07-25T13:04:00Z">
            <w:rPr/>
          </w:rPrChange>
        </w:rPr>
        <w:t>anáglifo</w:t>
      </w:r>
      <w:r w:rsidR="00C26CC9" w:rsidRPr="004F3007">
        <w:rPr>
          <w:rFonts w:ascii="Times New Roman" w:hAnsi="Times New Roman" w:cs="Times New Roman"/>
          <w:sz w:val="24"/>
          <w:szCs w:val="24"/>
          <w:rPrChange w:id="4151" w:author="matheus" w:date="2011-07-25T13:04:00Z">
            <w:rPr/>
          </w:rPrChange>
        </w:rPr>
        <w:t xml:space="preserve"> principal</w:t>
      </w:r>
      <w:r w:rsidR="006E7035" w:rsidRPr="004F3007">
        <w:rPr>
          <w:rFonts w:ascii="Times New Roman" w:hAnsi="Times New Roman" w:cs="Times New Roman"/>
          <w:sz w:val="24"/>
          <w:szCs w:val="24"/>
          <w:rPrChange w:id="4152" w:author="matheus" w:date="2011-07-25T13:04:00Z">
            <w:rPr/>
          </w:rPrChange>
        </w:rPr>
        <w:t>.</w:t>
      </w:r>
      <w:r w:rsidR="002802D0" w:rsidRPr="004F3007">
        <w:rPr>
          <w:rFonts w:ascii="Times New Roman" w:hAnsi="Times New Roman" w:cs="Times New Roman"/>
          <w:sz w:val="24"/>
          <w:szCs w:val="24"/>
          <w:rPrChange w:id="4153" w:author="matheus" w:date="2011-07-25T13:04:00Z">
            <w:rPr/>
          </w:rPrChange>
        </w:rPr>
        <w:t xml:space="preserve"> Além disso, o </w:t>
      </w:r>
      <w:r w:rsidR="003C302D" w:rsidRPr="004F3007">
        <w:rPr>
          <w:rFonts w:ascii="Times New Roman" w:hAnsi="Times New Roman" w:cs="Times New Roman"/>
          <w:sz w:val="24"/>
          <w:szCs w:val="24"/>
          <w:rPrChange w:id="4154" w:author="matheus" w:date="2011-07-25T13:04:00Z">
            <w:rPr/>
          </w:rPrChange>
        </w:rPr>
        <w:t>anáglifo</w:t>
      </w:r>
      <w:r w:rsidR="002802D0" w:rsidRPr="004F3007">
        <w:rPr>
          <w:rFonts w:ascii="Times New Roman" w:hAnsi="Times New Roman" w:cs="Times New Roman"/>
          <w:sz w:val="24"/>
          <w:szCs w:val="24"/>
          <w:rPrChange w:id="4155" w:author="matheus" w:date="2011-07-25T13:04:00Z">
            <w:rPr/>
          </w:rPrChange>
        </w:rPr>
        <w:t xml:space="preserve"> complementar</w:t>
      </w:r>
      <w:r w:rsidR="0008295E" w:rsidRPr="004F3007">
        <w:rPr>
          <w:rFonts w:ascii="Times New Roman" w:hAnsi="Times New Roman" w:cs="Times New Roman"/>
          <w:sz w:val="24"/>
          <w:szCs w:val="24"/>
          <w:rPrChange w:id="4156" w:author="matheus" w:date="2011-07-25T13:04:00Z">
            <w:rPr/>
          </w:rPrChange>
        </w:rPr>
        <w:t>, já</w:t>
      </w:r>
      <w:r w:rsidR="002802D0" w:rsidRPr="004F3007">
        <w:rPr>
          <w:rFonts w:ascii="Times New Roman" w:hAnsi="Times New Roman" w:cs="Times New Roman"/>
          <w:sz w:val="24"/>
          <w:szCs w:val="24"/>
          <w:rPrChange w:id="4157" w:author="matheus" w:date="2011-07-25T13:04:00Z">
            <w:rPr/>
          </w:rPrChange>
        </w:rPr>
        <w:t xml:space="preserve"> no espaço YC</w:t>
      </w:r>
      <w:r w:rsidR="002802D0" w:rsidRPr="004F3007">
        <w:rPr>
          <w:rFonts w:ascii="Times New Roman" w:hAnsi="Times New Roman" w:cs="Times New Roman"/>
          <w:sz w:val="24"/>
          <w:szCs w:val="24"/>
          <w:vertAlign w:val="subscript"/>
          <w:rPrChange w:id="4158" w:author="matheus" w:date="2011-07-25T13:04:00Z">
            <w:rPr>
              <w:vertAlign w:val="subscript"/>
            </w:rPr>
          </w:rPrChange>
        </w:rPr>
        <w:t>b</w:t>
      </w:r>
      <w:r w:rsidR="002802D0" w:rsidRPr="004F3007">
        <w:rPr>
          <w:rFonts w:ascii="Times New Roman" w:hAnsi="Times New Roman" w:cs="Times New Roman"/>
          <w:sz w:val="24"/>
          <w:szCs w:val="24"/>
          <w:rPrChange w:id="4159" w:author="matheus" w:date="2011-07-25T13:04:00Z">
            <w:rPr/>
          </w:rPrChange>
        </w:rPr>
        <w:t>C</w:t>
      </w:r>
      <w:r w:rsidR="002802D0" w:rsidRPr="004F3007">
        <w:rPr>
          <w:rFonts w:ascii="Times New Roman" w:hAnsi="Times New Roman" w:cs="Times New Roman"/>
          <w:sz w:val="24"/>
          <w:szCs w:val="24"/>
          <w:vertAlign w:val="subscript"/>
          <w:rPrChange w:id="4160" w:author="matheus" w:date="2011-07-25T13:04:00Z">
            <w:rPr>
              <w:vertAlign w:val="subscript"/>
            </w:rPr>
          </w:rPrChange>
        </w:rPr>
        <w:t>r</w:t>
      </w:r>
      <w:r w:rsidR="0008295E" w:rsidRPr="004F3007">
        <w:rPr>
          <w:rFonts w:ascii="Times New Roman" w:hAnsi="Times New Roman" w:cs="Times New Roman"/>
          <w:sz w:val="24"/>
          <w:szCs w:val="24"/>
          <w:rPrChange w:id="4161" w:author="matheus" w:date="2011-07-25T13:04:00Z">
            <w:rPr/>
          </w:rPrChange>
        </w:rPr>
        <w:t xml:space="preserve">, </w:t>
      </w:r>
      <w:r w:rsidR="002802D0" w:rsidRPr="004F3007">
        <w:rPr>
          <w:rFonts w:ascii="Times New Roman" w:hAnsi="Times New Roman" w:cs="Times New Roman"/>
          <w:sz w:val="24"/>
          <w:szCs w:val="24"/>
          <w:rPrChange w:id="4162" w:author="matheus" w:date="2011-07-25T13:04:00Z">
            <w:rPr/>
          </w:rPrChange>
        </w:rPr>
        <w:t xml:space="preserve">pode passar </w:t>
      </w:r>
      <w:r w:rsidR="0038048C" w:rsidRPr="004F3007">
        <w:rPr>
          <w:rFonts w:ascii="Times New Roman" w:hAnsi="Times New Roman" w:cs="Times New Roman"/>
          <w:sz w:val="24"/>
          <w:szCs w:val="24"/>
          <w:rPrChange w:id="4163" w:author="matheus" w:date="2011-07-25T13:04:00Z">
            <w:rPr/>
          </w:rPrChange>
        </w:rPr>
        <w:t>pela</w:t>
      </w:r>
      <w:r w:rsidR="002802D0" w:rsidRPr="004F3007">
        <w:rPr>
          <w:rFonts w:ascii="Times New Roman" w:hAnsi="Times New Roman" w:cs="Times New Roman"/>
          <w:sz w:val="24"/>
          <w:szCs w:val="24"/>
          <w:rPrChange w:id="4164" w:author="matheus" w:date="2011-07-25T13:04:00Z">
            <w:rPr/>
          </w:rPrChange>
        </w:rPr>
        <w:t xml:space="preserve"> etapa de subamostragem de crominância, reduzindo ainda mais o volume de dados a ser armazenado</w:t>
      </w:r>
      <w:r w:rsidR="00A87E13" w:rsidRPr="004F3007">
        <w:rPr>
          <w:rFonts w:ascii="Times New Roman" w:hAnsi="Times New Roman" w:cs="Times New Roman"/>
          <w:sz w:val="24"/>
          <w:szCs w:val="24"/>
          <w:rPrChange w:id="4165" w:author="matheus" w:date="2011-07-25T13:04:00Z">
            <w:rPr/>
          </w:rPrChange>
        </w:rPr>
        <w:t xml:space="preserve"> na Tabela de Índice de Cores</w:t>
      </w:r>
      <w:r w:rsidR="002802D0" w:rsidRPr="004F3007">
        <w:rPr>
          <w:rFonts w:ascii="Times New Roman" w:hAnsi="Times New Roman" w:cs="Times New Roman"/>
          <w:sz w:val="24"/>
          <w:szCs w:val="24"/>
          <w:rPrChange w:id="4166" w:author="matheus" w:date="2011-07-25T13:04:00Z">
            <w:rPr/>
          </w:rPrChange>
        </w:rPr>
        <w:t>.</w:t>
      </w:r>
    </w:p>
    <w:p w:rsidR="00DA6BA0" w:rsidRPr="004F3007" w:rsidDel="0037477C" w:rsidRDefault="0008295E">
      <w:pPr>
        <w:pStyle w:val="PargrafodaLista"/>
        <w:spacing w:after="0" w:line="360" w:lineRule="auto"/>
        <w:ind w:left="0" w:firstLine="567"/>
        <w:jc w:val="both"/>
        <w:rPr>
          <w:del w:id="4167" w:author="Matheus Zingarelli" w:date="2011-07-28T10:41:00Z"/>
          <w:rFonts w:ascii="Times New Roman" w:hAnsi="Times New Roman" w:cs="Times New Roman"/>
          <w:sz w:val="24"/>
          <w:szCs w:val="24"/>
          <w:rPrChange w:id="4168" w:author="matheus" w:date="2011-07-25T13:04:00Z">
            <w:rPr>
              <w:del w:id="4169" w:author="Matheus Zingarelli" w:date="2011-07-28T10:41:00Z"/>
            </w:rPr>
          </w:rPrChange>
        </w:rPr>
        <w:pPrChange w:id="4170"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171" w:author="matheus" w:date="2011-07-25T13:04:00Z">
            <w:rPr/>
          </w:rPrChange>
        </w:rPr>
        <w:t xml:space="preserve">De posse dessas informações, foi realizado </w:t>
      </w:r>
      <w:r w:rsidR="007D3FC5" w:rsidRPr="004F3007">
        <w:rPr>
          <w:rFonts w:ascii="Times New Roman" w:hAnsi="Times New Roman" w:cs="Times New Roman"/>
          <w:sz w:val="24"/>
          <w:szCs w:val="24"/>
          <w:rPrChange w:id="4172" w:author="matheus" w:date="2011-07-25T13:04:00Z">
            <w:rPr/>
          </w:rPrChange>
        </w:rPr>
        <w:t>o processo de conversão</w:t>
      </w:r>
      <w:r w:rsidRPr="004F3007">
        <w:rPr>
          <w:rFonts w:ascii="Times New Roman" w:hAnsi="Times New Roman" w:cs="Times New Roman"/>
          <w:sz w:val="24"/>
          <w:szCs w:val="24"/>
          <w:rPrChange w:id="4173" w:author="matheus" w:date="2011-07-25T13:04:00Z">
            <w:rPr/>
          </w:rPrChange>
        </w:rPr>
        <w:t xml:space="preserve"> anaglífica </w:t>
      </w:r>
      <w:r w:rsidR="00225222" w:rsidRPr="004F3007">
        <w:rPr>
          <w:rFonts w:ascii="Times New Roman" w:hAnsi="Times New Roman" w:cs="Times New Roman"/>
          <w:sz w:val="24"/>
          <w:szCs w:val="24"/>
          <w:rPrChange w:id="4174" w:author="matheus" w:date="2011-07-25T13:04:00Z">
            <w:rPr/>
          </w:rPrChange>
        </w:rPr>
        <w:t xml:space="preserve">que está </w:t>
      </w:r>
      <w:r w:rsidRPr="004F3007">
        <w:rPr>
          <w:rFonts w:ascii="Times New Roman" w:hAnsi="Times New Roman" w:cs="Times New Roman"/>
          <w:sz w:val="24"/>
          <w:szCs w:val="24"/>
          <w:rPrChange w:id="4175" w:author="matheus" w:date="2011-07-25T13:04:00Z">
            <w:rPr/>
          </w:rPrChange>
        </w:rPr>
        <w:t xml:space="preserve">ilustrado na </w:t>
      </w:r>
      <w:r w:rsidRPr="004F3007">
        <w:rPr>
          <w:rFonts w:ascii="Times New Roman" w:hAnsi="Times New Roman" w:cs="Times New Roman"/>
          <w:sz w:val="24"/>
          <w:szCs w:val="24"/>
          <w:highlight w:val="yellow"/>
          <w:rPrChange w:id="4176" w:author="matheus" w:date="2011-07-25T13:04:00Z">
            <w:rPr>
              <w:highlight w:val="yellow"/>
            </w:rPr>
          </w:rPrChange>
        </w:rPr>
        <w:t>Figura</w:t>
      </w:r>
      <w:ins w:id="4177" w:author="Matheus Zingarelli" w:date="2011-07-28T15:46:00Z">
        <w:r w:rsidR="00F05CAE">
          <w:rPr>
            <w:rFonts w:ascii="Times New Roman" w:hAnsi="Times New Roman" w:cs="Times New Roman"/>
            <w:sz w:val="24"/>
            <w:szCs w:val="24"/>
            <w:highlight w:val="yellow"/>
          </w:rPr>
          <w:t xml:space="preserve"> </w:t>
        </w:r>
      </w:ins>
      <w:del w:id="4178" w:author="Matheus Zingarelli" w:date="2011-07-28T15:46:00Z">
        <w:r w:rsidRPr="004F3007" w:rsidDel="00F05CAE">
          <w:rPr>
            <w:rFonts w:ascii="Times New Roman" w:hAnsi="Times New Roman" w:cs="Times New Roman"/>
            <w:sz w:val="24"/>
            <w:szCs w:val="24"/>
            <w:highlight w:val="yellow"/>
            <w:rPrChange w:id="4179" w:author="matheus" w:date="2011-07-25T13:04:00Z">
              <w:rPr>
                <w:highlight w:val="yellow"/>
              </w:rPr>
            </w:rPrChange>
          </w:rPr>
          <w:delText xml:space="preserve"> </w:delText>
        </w:r>
      </w:del>
      <w:ins w:id="4180" w:author="Matheus Zingarelli" w:date="2011-07-28T15:46:00Z">
        <w:r w:rsidR="00F05CAE">
          <w:rPr>
            <w:rFonts w:ascii="Times New Roman" w:hAnsi="Times New Roman" w:cs="Times New Roman"/>
            <w:sz w:val="24"/>
            <w:szCs w:val="24"/>
            <w:highlight w:val="yellow"/>
          </w:rPr>
          <w:t>7</w:t>
        </w:r>
      </w:ins>
      <w:del w:id="4181" w:author="Matheus Zingarelli" w:date="2011-07-28T15:46:00Z">
        <w:r w:rsidR="00DA6BA0" w:rsidRPr="004F3007" w:rsidDel="00F05CAE">
          <w:rPr>
            <w:rFonts w:ascii="Times New Roman" w:hAnsi="Times New Roman" w:cs="Times New Roman"/>
            <w:sz w:val="24"/>
            <w:szCs w:val="24"/>
            <w:highlight w:val="yellow"/>
            <w:rPrChange w:id="4182" w:author="matheus" w:date="2011-07-25T13:04:00Z">
              <w:rPr>
                <w:highlight w:val="yellow"/>
              </w:rPr>
            </w:rPrChange>
          </w:rPr>
          <w:delText>6</w:delText>
        </w:r>
      </w:del>
      <w:r w:rsidRPr="004F3007">
        <w:rPr>
          <w:rFonts w:ascii="Times New Roman" w:hAnsi="Times New Roman" w:cs="Times New Roman"/>
          <w:sz w:val="24"/>
          <w:szCs w:val="24"/>
          <w:rPrChange w:id="4183" w:author="matheus" w:date="2011-07-25T13:04:00Z">
            <w:rPr/>
          </w:rPrChange>
        </w:rPr>
        <w:t>.</w:t>
      </w:r>
      <w:r w:rsidR="00EB07A2" w:rsidRPr="004F3007">
        <w:rPr>
          <w:rFonts w:ascii="Times New Roman" w:hAnsi="Times New Roman" w:cs="Times New Roman"/>
          <w:sz w:val="24"/>
          <w:szCs w:val="24"/>
          <w:rPrChange w:id="4184" w:author="matheus" w:date="2011-07-25T13:04:00Z">
            <w:rPr/>
          </w:rPrChange>
        </w:rPr>
        <w:t xml:space="preserve"> Primeiro, o par estéreo</w:t>
      </w:r>
      <w:r w:rsidR="007D3FC5" w:rsidRPr="004F3007">
        <w:rPr>
          <w:rFonts w:ascii="Times New Roman" w:hAnsi="Times New Roman" w:cs="Times New Roman"/>
          <w:sz w:val="24"/>
          <w:szCs w:val="24"/>
          <w:rPrChange w:id="4185" w:author="matheus" w:date="2011-07-25T13:04:00Z">
            <w:rPr/>
          </w:rPrChange>
        </w:rPr>
        <w:t xml:space="preserve"> é transformado em dois an</w:t>
      </w:r>
      <w:r w:rsidR="003C302D" w:rsidRPr="004F3007">
        <w:rPr>
          <w:rFonts w:ascii="Times New Roman" w:hAnsi="Times New Roman" w:cs="Times New Roman"/>
          <w:sz w:val="24"/>
          <w:szCs w:val="24"/>
          <w:rPrChange w:id="4186" w:author="matheus" w:date="2011-07-25T13:04:00Z">
            <w:rPr/>
          </w:rPrChange>
        </w:rPr>
        <w:t>á</w:t>
      </w:r>
      <w:r w:rsidR="007D3FC5" w:rsidRPr="004F3007">
        <w:rPr>
          <w:rFonts w:ascii="Times New Roman" w:hAnsi="Times New Roman" w:cs="Times New Roman"/>
          <w:sz w:val="24"/>
          <w:szCs w:val="24"/>
          <w:rPrChange w:id="4187" w:author="matheus" w:date="2011-07-25T13:04:00Z">
            <w:rPr/>
          </w:rPrChange>
        </w:rPr>
        <w:t>gl</w:t>
      </w:r>
      <w:r w:rsidR="003C302D" w:rsidRPr="004F3007">
        <w:rPr>
          <w:rFonts w:ascii="Times New Roman" w:hAnsi="Times New Roman" w:cs="Times New Roman"/>
          <w:sz w:val="24"/>
          <w:szCs w:val="24"/>
          <w:rPrChange w:id="4188" w:author="matheus" w:date="2011-07-25T13:04:00Z">
            <w:rPr/>
          </w:rPrChange>
        </w:rPr>
        <w:t>i</w:t>
      </w:r>
      <w:r w:rsidR="007D3FC5" w:rsidRPr="004F3007">
        <w:rPr>
          <w:rFonts w:ascii="Times New Roman" w:hAnsi="Times New Roman" w:cs="Times New Roman"/>
          <w:sz w:val="24"/>
          <w:szCs w:val="24"/>
          <w:rPrChange w:id="4189" w:author="matheus" w:date="2011-07-25T13:04:00Z">
            <w:rPr/>
          </w:rPrChange>
        </w:rPr>
        <w:t>fos</w:t>
      </w:r>
      <w:r w:rsidR="00EB07A2" w:rsidRPr="004F3007">
        <w:rPr>
          <w:rFonts w:ascii="Times New Roman" w:hAnsi="Times New Roman" w:cs="Times New Roman"/>
          <w:sz w:val="24"/>
          <w:szCs w:val="24"/>
          <w:rPrChange w:id="4190" w:author="matheus" w:date="2011-07-25T13:04:00Z">
            <w:rPr/>
          </w:rPrChange>
        </w:rPr>
        <w:t xml:space="preserve">, o principal (verde-magenta) e o complementar. </w:t>
      </w:r>
      <w:r w:rsidR="0082356A" w:rsidRPr="004F3007">
        <w:rPr>
          <w:rFonts w:ascii="Times New Roman" w:hAnsi="Times New Roman" w:cs="Times New Roman"/>
          <w:sz w:val="24"/>
          <w:szCs w:val="24"/>
          <w:rPrChange w:id="4191" w:author="matheus" w:date="2011-07-25T13:04:00Z">
            <w:rPr/>
          </w:rPrChange>
        </w:rPr>
        <w:t xml:space="preserve">O </w:t>
      </w:r>
      <w:r w:rsidR="003C302D" w:rsidRPr="004F3007">
        <w:rPr>
          <w:rFonts w:ascii="Times New Roman" w:hAnsi="Times New Roman" w:cs="Times New Roman"/>
          <w:sz w:val="24"/>
          <w:szCs w:val="24"/>
          <w:rPrChange w:id="4192" w:author="matheus" w:date="2011-07-25T13:04:00Z">
            <w:rPr/>
          </w:rPrChange>
        </w:rPr>
        <w:t>anáglifo</w:t>
      </w:r>
      <w:r w:rsidR="0082356A" w:rsidRPr="004F3007">
        <w:rPr>
          <w:rFonts w:ascii="Times New Roman" w:hAnsi="Times New Roman" w:cs="Times New Roman"/>
          <w:sz w:val="24"/>
          <w:szCs w:val="24"/>
          <w:rPrChange w:id="4193" w:author="matheus" w:date="2011-07-25T13:04:00Z">
            <w:rPr/>
          </w:rPrChange>
        </w:rPr>
        <w:t xml:space="preserve"> verde-magenta foi escolhido por ter se mo</w:t>
      </w:r>
      <w:r w:rsidR="0082356A" w:rsidRPr="004F3007">
        <w:rPr>
          <w:rFonts w:ascii="Times New Roman" w:hAnsi="Times New Roman" w:cs="Times New Roman"/>
          <w:sz w:val="24"/>
          <w:szCs w:val="24"/>
          <w:rPrChange w:id="4194" w:author="matheus" w:date="2011-07-25T13:04:00Z">
            <w:rPr/>
          </w:rPrChange>
        </w:rPr>
        <w:t>s</w:t>
      </w:r>
      <w:r w:rsidR="0082356A" w:rsidRPr="004F3007">
        <w:rPr>
          <w:rFonts w:ascii="Times New Roman" w:hAnsi="Times New Roman" w:cs="Times New Roman"/>
          <w:sz w:val="24"/>
          <w:szCs w:val="24"/>
          <w:rPrChange w:id="4195" w:author="matheus" w:date="2011-07-25T13:04:00Z">
            <w:rPr/>
          </w:rPrChange>
        </w:rPr>
        <w:t>trado com os melhores resultados pelo trabalho de</w:t>
      </w:r>
      <w:r w:rsidR="005605AC" w:rsidRPr="004F3007">
        <w:rPr>
          <w:rFonts w:ascii="Times New Roman" w:hAnsi="Times New Roman" w:cs="Times New Roman"/>
          <w:sz w:val="24"/>
          <w:szCs w:val="24"/>
          <w:rPrChange w:id="4196" w:author="matheus" w:date="2011-07-25T13:04:00Z">
            <w:rPr/>
          </w:rPrChange>
        </w:rPr>
        <w:t xml:space="preserve"> Andrad</w:t>
      </w:r>
      <w:r w:rsidR="00B13A1D" w:rsidRPr="004F3007">
        <w:rPr>
          <w:rFonts w:ascii="Times New Roman" w:hAnsi="Times New Roman" w:cs="Times New Roman"/>
          <w:sz w:val="24"/>
          <w:szCs w:val="24"/>
          <w:rPrChange w:id="4197" w:author="matheus" w:date="2011-07-25T13:04:00Z">
            <w:rPr/>
          </w:rPrChange>
        </w:rPr>
        <w:t>e</w:t>
      </w:r>
      <w:r w:rsidR="005605AC" w:rsidRPr="004F3007">
        <w:rPr>
          <w:rFonts w:ascii="Times New Roman" w:hAnsi="Times New Roman" w:cs="Times New Roman"/>
          <w:sz w:val="24"/>
          <w:szCs w:val="24"/>
          <w:rPrChange w:id="4198" w:author="matheus" w:date="2011-07-25T13:04:00Z">
            <w:rPr/>
          </w:rPrChange>
        </w:rPr>
        <w:t xml:space="preserve"> </w:t>
      </w:r>
      <w:del w:id="4199" w:author="Matheus Zingarelli" w:date="2011-07-26T11:40:00Z">
        <w:r w:rsidR="005605AC" w:rsidRPr="004F3007" w:rsidDel="002A48B0">
          <w:rPr>
            <w:rFonts w:ascii="Times New Roman" w:hAnsi="Times New Roman" w:cs="Times New Roman"/>
            <w:sz w:val="24"/>
            <w:szCs w:val="24"/>
            <w:rPrChange w:id="4200" w:author="matheus" w:date="2011-07-25T13:04:00Z">
              <w:rPr/>
            </w:rPrChange>
          </w:rPr>
          <w:delText>&amp;</w:delText>
        </w:r>
      </w:del>
      <w:ins w:id="4201" w:author="Matheus Zingarelli" w:date="2011-07-26T11:40:00Z">
        <w:r w:rsidR="002A48B0">
          <w:rPr>
            <w:rFonts w:ascii="Times New Roman" w:hAnsi="Times New Roman" w:cs="Times New Roman"/>
            <w:sz w:val="24"/>
            <w:szCs w:val="24"/>
          </w:rPr>
          <w:t>e</w:t>
        </w:r>
      </w:ins>
      <w:r w:rsidR="005605AC" w:rsidRPr="004F3007">
        <w:rPr>
          <w:rFonts w:ascii="Times New Roman" w:hAnsi="Times New Roman" w:cs="Times New Roman"/>
          <w:sz w:val="24"/>
          <w:szCs w:val="24"/>
          <w:rPrChange w:id="4202" w:author="matheus" w:date="2011-07-25T13:04:00Z">
            <w:rPr/>
          </w:rPrChange>
        </w:rPr>
        <w:t xml:space="preserve"> Goularte (2010).</w:t>
      </w:r>
      <w:r w:rsidR="003546E1" w:rsidRPr="004F3007">
        <w:rPr>
          <w:rFonts w:ascii="Times New Roman" w:hAnsi="Times New Roman" w:cs="Times New Roman"/>
          <w:sz w:val="24"/>
          <w:szCs w:val="24"/>
          <w:rPrChange w:id="4203" w:author="matheus" w:date="2011-07-25T13:04:00Z">
            <w:rPr/>
          </w:rPrChange>
        </w:rPr>
        <w:t xml:space="preserve"> Começa e</w:t>
      </w:r>
      <w:r w:rsidR="003546E1" w:rsidRPr="004F3007">
        <w:rPr>
          <w:rFonts w:ascii="Times New Roman" w:hAnsi="Times New Roman" w:cs="Times New Roman"/>
          <w:sz w:val="24"/>
          <w:szCs w:val="24"/>
          <w:rPrChange w:id="4204" w:author="matheus" w:date="2011-07-25T13:04:00Z">
            <w:rPr/>
          </w:rPrChange>
        </w:rPr>
        <w:t>n</w:t>
      </w:r>
      <w:r w:rsidR="003546E1" w:rsidRPr="004F3007">
        <w:rPr>
          <w:rFonts w:ascii="Times New Roman" w:hAnsi="Times New Roman" w:cs="Times New Roman"/>
          <w:sz w:val="24"/>
          <w:szCs w:val="24"/>
          <w:rPrChange w:id="4205" w:author="matheus" w:date="2011-07-25T13:04:00Z">
            <w:rPr/>
          </w:rPrChange>
        </w:rPr>
        <w:t xml:space="preserve">tão o processo de construção da Tabela de Índice de Cores, através da conversão do </w:t>
      </w:r>
      <w:r w:rsidR="003C302D" w:rsidRPr="004F3007">
        <w:rPr>
          <w:rFonts w:ascii="Times New Roman" w:hAnsi="Times New Roman" w:cs="Times New Roman"/>
          <w:sz w:val="24"/>
          <w:szCs w:val="24"/>
          <w:rPrChange w:id="4206" w:author="matheus" w:date="2011-07-25T13:04:00Z">
            <w:rPr/>
          </w:rPrChange>
        </w:rPr>
        <w:t>anáglifo</w:t>
      </w:r>
      <w:r w:rsidR="003546E1" w:rsidRPr="004F3007">
        <w:rPr>
          <w:rFonts w:ascii="Times New Roman" w:hAnsi="Times New Roman" w:cs="Times New Roman"/>
          <w:sz w:val="24"/>
          <w:szCs w:val="24"/>
          <w:rPrChange w:id="4207" w:author="matheus" w:date="2011-07-25T13:04:00Z">
            <w:rPr/>
          </w:rPrChange>
        </w:rPr>
        <w:t xml:space="preserve"> complementar do espaço de cores RGB para YC</w:t>
      </w:r>
      <w:r w:rsidR="003546E1" w:rsidRPr="004F3007">
        <w:rPr>
          <w:rFonts w:ascii="Times New Roman" w:hAnsi="Times New Roman" w:cs="Times New Roman"/>
          <w:sz w:val="24"/>
          <w:szCs w:val="24"/>
          <w:vertAlign w:val="subscript"/>
          <w:rPrChange w:id="4208" w:author="matheus" w:date="2011-07-25T13:04:00Z">
            <w:rPr>
              <w:vertAlign w:val="subscript"/>
            </w:rPr>
          </w:rPrChange>
        </w:rPr>
        <w:t>b</w:t>
      </w:r>
      <w:r w:rsidR="003546E1" w:rsidRPr="004F3007">
        <w:rPr>
          <w:rFonts w:ascii="Times New Roman" w:hAnsi="Times New Roman" w:cs="Times New Roman"/>
          <w:sz w:val="24"/>
          <w:szCs w:val="24"/>
          <w:rPrChange w:id="4209" w:author="matheus" w:date="2011-07-25T13:04:00Z">
            <w:rPr/>
          </w:rPrChange>
        </w:rPr>
        <w:t>C</w:t>
      </w:r>
      <w:r w:rsidR="003546E1" w:rsidRPr="004F3007">
        <w:rPr>
          <w:rFonts w:ascii="Times New Roman" w:hAnsi="Times New Roman" w:cs="Times New Roman"/>
          <w:sz w:val="24"/>
          <w:szCs w:val="24"/>
          <w:vertAlign w:val="subscript"/>
          <w:rPrChange w:id="4210" w:author="matheus" w:date="2011-07-25T13:04:00Z">
            <w:rPr>
              <w:vertAlign w:val="subscript"/>
            </w:rPr>
          </w:rPrChange>
        </w:rPr>
        <w:t>r</w:t>
      </w:r>
      <w:r w:rsidR="003546E1" w:rsidRPr="004F3007">
        <w:rPr>
          <w:rFonts w:ascii="Times New Roman" w:hAnsi="Times New Roman" w:cs="Times New Roman"/>
          <w:sz w:val="24"/>
          <w:szCs w:val="24"/>
          <w:rPrChange w:id="4211" w:author="matheus" w:date="2011-07-25T13:04:00Z">
            <w:rPr/>
          </w:rPrChange>
        </w:rPr>
        <w:t>, passando</w:t>
      </w:r>
      <w:r w:rsidR="003546E1" w:rsidRPr="004F3007">
        <w:rPr>
          <w:rFonts w:ascii="Times New Roman" w:hAnsi="Times New Roman" w:cs="Times New Roman"/>
          <w:sz w:val="24"/>
          <w:szCs w:val="24"/>
          <w:vertAlign w:val="subscript"/>
          <w:rPrChange w:id="4212" w:author="matheus" w:date="2011-07-25T13:04:00Z">
            <w:rPr>
              <w:vertAlign w:val="subscript"/>
            </w:rPr>
          </w:rPrChange>
        </w:rPr>
        <w:t xml:space="preserve"> </w:t>
      </w:r>
      <w:r w:rsidR="003546E1" w:rsidRPr="004F3007">
        <w:rPr>
          <w:rFonts w:ascii="Times New Roman" w:hAnsi="Times New Roman" w:cs="Times New Roman"/>
          <w:sz w:val="24"/>
          <w:szCs w:val="24"/>
          <w:rPrChange w:id="4213" w:author="matheus" w:date="2011-07-25T13:04:00Z">
            <w:rPr/>
          </w:rPrChange>
        </w:rPr>
        <w:t>pela subamostragem de crom</w:t>
      </w:r>
      <w:r w:rsidR="003546E1" w:rsidRPr="004F3007">
        <w:rPr>
          <w:rFonts w:ascii="Times New Roman" w:hAnsi="Times New Roman" w:cs="Times New Roman"/>
          <w:sz w:val="24"/>
          <w:szCs w:val="24"/>
          <w:rPrChange w:id="4214" w:author="matheus" w:date="2011-07-25T13:04:00Z">
            <w:rPr/>
          </w:rPrChange>
        </w:rPr>
        <w:t>i</w:t>
      </w:r>
      <w:r w:rsidR="003546E1" w:rsidRPr="004F3007">
        <w:rPr>
          <w:rFonts w:ascii="Times New Roman" w:hAnsi="Times New Roman" w:cs="Times New Roman"/>
          <w:sz w:val="24"/>
          <w:szCs w:val="24"/>
          <w:rPrChange w:id="4215" w:author="matheus" w:date="2011-07-25T13:04:00Z">
            <w:rPr/>
          </w:rPrChange>
        </w:rPr>
        <w:t>nância 4:2:2</w:t>
      </w:r>
      <w:r w:rsidR="009F085B" w:rsidRPr="004F3007">
        <w:rPr>
          <w:rFonts w:ascii="Times New Roman" w:hAnsi="Times New Roman" w:cs="Times New Roman"/>
          <w:sz w:val="24"/>
          <w:szCs w:val="24"/>
          <w:rPrChange w:id="4216" w:author="matheus" w:date="2011-07-25T13:04:00Z">
            <w:rPr/>
          </w:rPrChange>
        </w:rPr>
        <w:t xml:space="preserve">, </w:t>
      </w:r>
      <w:r w:rsidR="002B528C" w:rsidRPr="004F3007">
        <w:rPr>
          <w:rFonts w:ascii="Times New Roman" w:hAnsi="Times New Roman" w:cs="Times New Roman"/>
          <w:sz w:val="24"/>
          <w:szCs w:val="24"/>
          <w:rPrChange w:id="4217" w:author="matheus" w:date="2011-07-25T13:04:00Z">
            <w:rPr/>
          </w:rPrChange>
        </w:rPr>
        <w:t>também testada</w:t>
      </w:r>
      <w:r w:rsidR="009F085B" w:rsidRPr="004F3007">
        <w:rPr>
          <w:rFonts w:ascii="Times New Roman" w:hAnsi="Times New Roman" w:cs="Times New Roman"/>
          <w:sz w:val="24"/>
          <w:szCs w:val="24"/>
          <w:rPrChange w:id="4218" w:author="matheus" w:date="2011-07-25T13:04:00Z">
            <w:rPr/>
          </w:rPrChange>
        </w:rPr>
        <w:t xml:space="preserve"> por Andrade </w:t>
      </w:r>
      <w:del w:id="4219" w:author="Matheus Zingarelli" w:date="2011-07-26T11:40:00Z">
        <w:r w:rsidR="009F085B" w:rsidRPr="004F3007" w:rsidDel="002A48B0">
          <w:rPr>
            <w:rFonts w:ascii="Times New Roman" w:hAnsi="Times New Roman" w:cs="Times New Roman"/>
            <w:sz w:val="24"/>
            <w:szCs w:val="24"/>
            <w:rPrChange w:id="4220" w:author="matheus" w:date="2011-07-25T13:04:00Z">
              <w:rPr/>
            </w:rPrChange>
          </w:rPr>
          <w:delText>&amp;</w:delText>
        </w:r>
      </w:del>
      <w:ins w:id="4221" w:author="Matheus Zingarelli" w:date="2011-07-26T11:40:00Z">
        <w:r w:rsidR="002A48B0">
          <w:rPr>
            <w:rFonts w:ascii="Times New Roman" w:hAnsi="Times New Roman" w:cs="Times New Roman"/>
            <w:sz w:val="24"/>
            <w:szCs w:val="24"/>
          </w:rPr>
          <w:t>e</w:t>
        </w:r>
      </w:ins>
      <w:r w:rsidR="009F085B" w:rsidRPr="004F3007">
        <w:rPr>
          <w:rFonts w:ascii="Times New Roman" w:hAnsi="Times New Roman" w:cs="Times New Roman"/>
          <w:sz w:val="24"/>
          <w:szCs w:val="24"/>
          <w:rPrChange w:id="4222" w:author="matheus" w:date="2011-07-25T13:04:00Z">
            <w:rPr/>
          </w:rPrChange>
        </w:rPr>
        <w:t xml:space="preserve"> Goularte (2010) como a melhor alternativa </w:t>
      </w:r>
      <w:r w:rsidR="005605AC" w:rsidRPr="004F3007">
        <w:rPr>
          <w:rFonts w:ascii="Times New Roman" w:hAnsi="Times New Roman" w:cs="Times New Roman"/>
          <w:sz w:val="24"/>
          <w:szCs w:val="24"/>
          <w:rPrChange w:id="4223" w:author="matheus" w:date="2011-07-25T13:04:00Z">
            <w:rPr/>
          </w:rPrChange>
        </w:rPr>
        <w:t>em conjunto com o</w:t>
      </w:r>
      <w:r w:rsidR="009F085B" w:rsidRPr="004F3007">
        <w:rPr>
          <w:rFonts w:ascii="Times New Roman" w:hAnsi="Times New Roman" w:cs="Times New Roman"/>
          <w:sz w:val="24"/>
          <w:szCs w:val="24"/>
          <w:rPrChange w:id="4224" w:author="matheus" w:date="2011-07-25T13:04:00Z">
            <w:rPr/>
          </w:rPrChange>
        </w:rPr>
        <w:t xml:space="preserve"> </w:t>
      </w:r>
      <w:r w:rsidR="005605AC" w:rsidRPr="004F3007">
        <w:rPr>
          <w:rFonts w:ascii="Times New Roman" w:hAnsi="Times New Roman" w:cs="Times New Roman"/>
          <w:sz w:val="24"/>
          <w:szCs w:val="24"/>
          <w:rPrChange w:id="4225" w:author="matheus" w:date="2011-07-25T13:04:00Z">
            <w:rPr/>
          </w:rPrChange>
        </w:rPr>
        <w:t>anáglifo</w:t>
      </w:r>
      <w:r w:rsidR="009F085B" w:rsidRPr="004F3007">
        <w:rPr>
          <w:rFonts w:ascii="Times New Roman" w:hAnsi="Times New Roman" w:cs="Times New Roman"/>
          <w:sz w:val="24"/>
          <w:szCs w:val="24"/>
          <w:rPrChange w:id="4226" w:author="matheus" w:date="2011-07-25T13:04:00Z">
            <w:rPr/>
          </w:rPrChange>
        </w:rPr>
        <w:t xml:space="preserve"> verde-magenta</w:t>
      </w:r>
      <w:r w:rsidR="00A2187D" w:rsidRPr="004F3007">
        <w:rPr>
          <w:rFonts w:ascii="Times New Roman" w:hAnsi="Times New Roman" w:cs="Times New Roman"/>
          <w:sz w:val="24"/>
          <w:szCs w:val="24"/>
          <w:rPrChange w:id="4227" w:author="matheus" w:date="2011-07-25T13:04:00Z">
            <w:rPr/>
          </w:rPrChange>
        </w:rPr>
        <w:t>. Logo após, descartamos as informações de Y e a</w:t>
      </w:r>
      <w:r w:rsidR="00A2187D" w:rsidRPr="004F3007">
        <w:rPr>
          <w:rFonts w:ascii="Times New Roman" w:hAnsi="Times New Roman" w:cs="Times New Roman"/>
          <w:sz w:val="24"/>
          <w:szCs w:val="24"/>
          <w:rPrChange w:id="4228" w:author="matheus" w:date="2011-07-25T13:04:00Z">
            <w:rPr/>
          </w:rPrChange>
        </w:rPr>
        <w:t>r</w:t>
      </w:r>
      <w:r w:rsidR="00A2187D" w:rsidRPr="004F3007">
        <w:rPr>
          <w:rFonts w:ascii="Times New Roman" w:hAnsi="Times New Roman" w:cs="Times New Roman"/>
          <w:sz w:val="24"/>
          <w:szCs w:val="24"/>
          <w:rPrChange w:id="4229" w:author="matheus" w:date="2011-07-25T13:04:00Z">
            <w:rPr/>
          </w:rPrChange>
        </w:rPr>
        <w:t>mazenamos somente C</w:t>
      </w:r>
      <w:r w:rsidR="00A2187D" w:rsidRPr="004F3007">
        <w:rPr>
          <w:rFonts w:ascii="Times New Roman" w:hAnsi="Times New Roman" w:cs="Times New Roman"/>
          <w:sz w:val="24"/>
          <w:szCs w:val="24"/>
          <w:vertAlign w:val="subscript"/>
          <w:rPrChange w:id="4230" w:author="matheus" w:date="2011-07-25T13:04:00Z">
            <w:rPr>
              <w:vertAlign w:val="subscript"/>
            </w:rPr>
          </w:rPrChange>
        </w:rPr>
        <w:t>b</w:t>
      </w:r>
      <w:r w:rsidR="005653DB" w:rsidRPr="004F3007">
        <w:rPr>
          <w:rFonts w:ascii="Times New Roman" w:hAnsi="Times New Roman" w:cs="Times New Roman"/>
          <w:sz w:val="24"/>
          <w:szCs w:val="24"/>
          <w:rPrChange w:id="4231" w:author="matheus" w:date="2011-07-25T13:04:00Z">
            <w:rPr/>
          </w:rPrChange>
        </w:rPr>
        <w:t xml:space="preserve"> e </w:t>
      </w:r>
      <w:r w:rsidR="00A2187D" w:rsidRPr="004F3007">
        <w:rPr>
          <w:rFonts w:ascii="Times New Roman" w:hAnsi="Times New Roman" w:cs="Times New Roman"/>
          <w:sz w:val="24"/>
          <w:szCs w:val="24"/>
          <w:rPrChange w:id="4232" w:author="matheus" w:date="2011-07-25T13:04:00Z">
            <w:rPr/>
          </w:rPrChange>
        </w:rPr>
        <w:t>C</w:t>
      </w:r>
      <w:r w:rsidR="00A2187D" w:rsidRPr="004F3007">
        <w:rPr>
          <w:rFonts w:ascii="Times New Roman" w:hAnsi="Times New Roman" w:cs="Times New Roman"/>
          <w:sz w:val="24"/>
          <w:szCs w:val="24"/>
          <w:vertAlign w:val="subscript"/>
          <w:rPrChange w:id="4233" w:author="matheus" w:date="2011-07-25T13:04:00Z">
            <w:rPr>
              <w:vertAlign w:val="subscript"/>
            </w:rPr>
          </w:rPrChange>
        </w:rPr>
        <w:t xml:space="preserve">r </w:t>
      </w:r>
      <w:r w:rsidR="00A2187D" w:rsidRPr="004F3007">
        <w:rPr>
          <w:rFonts w:ascii="Times New Roman" w:hAnsi="Times New Roman" w:cs="Times New Roman"/>
          <w:sz w:val="24"/>
          <w:szCs w:val="24"/>
          <w:rPrChange w:id="4234" w:author="matheus" w:date="2011-07-25T13:04:00Z">
            <w:rPr/>
          </w:rPrChange>
        </w:rPr>
        <w:t xml:space="preserve">juntamente com o </w:t>
      </w:r>
      <w:r w:rsidR="003C302D" w:rsidRPr="004F3007">
        <w:rPr>
          <w:rFonts w:ascii="Times New Roman" w:hAnsi="Times New Roman" w:cs="Times New Roman"/>
          <w:sz w:val="24"/>
          <w:szCs w:val="24"/>
          <w:rPrChange w:id="4235" w:author="matheus" w:date="2011-07-25T13:04:00Z">
            <w:rPr/>
          </w:rPrChange>
        </w:rPr>
        <w:t>anáglifo</w:t>
      </w:r>
      <w:r w:rsidR="00A2187D" w:rsidRPr="004F3007">
        <w:rPr>
          <w:rFonts w:ascii="Times New Roman" w:hAnsi="Times New Roman" w:cs="Times New Roman"/>
          <w:sz w:val="24"/>
          <w:szCs w:val="24"/>
          <w:rPrChange w:id="4236" w:author="matheus" w:date="2011-07-25T13:04:00Z">
            <w:rPr/>
          </w:rPrChange>
        </w:rPr>
        <w:t xml:space="preserve"> principal.</w:t>
      </w:r>
      <w:r w:rsidR="005653DB" w:rsidRPr="004F3007">
        <w:rPr>
          <w:rFonts w:ascii="Times New Roman" w:hAnsi="Times New Roman" w:cs="Times New Roman"/>
          <w:sz w:val="24"/>
          <w:szCs w:val="24"/>
          <w:rPrChange w:id="4237" w:author="matheus" w:date="2011-07-25T13:04:00Z">
            <w:rPr/>
          </w:rPrChange>
        </w:rPr>
        <w:t xml:space="preserve"> Observe que as inform</w:t>
      </w:r>
      <w:r w:rsidR="005653DB" w:rsidRPr="004F3007">
        <w:rPr>
          <w:rFonts w:ascii="Times New Roman" w:hAnsi="Times New Roman" w:cs="Times New Roman"/>
          <w:sz w:val="24"/>
          <w:szCs w:val="24"/>
          <w:rPrChange w:id="4238" w:author="matheus" w:date="2011-07-25T13:04:00Z">
            <w:rPr/>
          </w:rPrChange>
        </w:rPr>
        <w:t>a</w:t>
      </w:r>
      <w:r w:rsidR="005653DB" w:rsidRPr="004F3007">
        <w:rPr>
          <w:rFonts w:ascii="Times New Roman" w:hAnsi="Times New Roman" w:cs="Times New Roman"/>
          <w:sz w:val="24"/>
          <w:szCs w:val="24"/>
          <w:rPrChange w:id="4239" w:author="matheus" w:date="2011-07-25T13:04:00Z">
            <w:rPr/>
          </w:rPrChange>
        </w:rPr>
        <w:t xml:space="preserve">ções de Y podem ser descartadas, pois trazem apenas dados relacionados à luminância, o que </w:t>
      </w:r>
      <w:r w:rsidR="005653DB" w:rsidRPr="004F3007">
        <w:rPr>
          <w:rFonts w:ascii="Times New Roman" w:hAnsi="Times New Roman" w:cs="Times New Roman"/>
          <w:sz w:val="24"/>
          <w:szCs w:val="24"/>
          <w:rPrChange w:id="4240" w:author="matheus" w:date="2011-07-25T13:04:00Z">
            <w:rPr/>
          </w:rPrChange>
        </w:rPr>
        <w:lastRenderedPageBreak/>
        <w:t xml:space="preserve">não impacta tanto quanto a perda de dados de cor. Além disso, </w:t>
      </w:r>
      <w:r w:rsidR="00044E2B" w:rsidRPr="004F3007">
        <w:rPr>
          <w:rFonts w:ascii="Times New Roman" w:hAnsi="Times New Roman" w:cs="Times New Roman"/>
          <w:sz w:val="24"/>
          <w:szCs w:val="24"/>
          <w:rPrChange w:id="4241" w:author="matheus" w:date="2011-07-25T13:04:00Z">
            <w:rPr/>
          </w:rPrChange>
        </w:rPr>
        <w:t>dados de Y podem ser recup</w:t>
      </w:r>
      <w:r w:rsidR="00044E2B" w:rsidRPr="004F3007">
        <w:rPr>
          <w:rFonts w:ascii="Times New Roman" w:hAnsi="Times New Roman" w:cs="Times New Roman"/>
          <w:sz w:val="24"/>
          <w:szCs w:val="24"/>
          <w:rPrChange w:id="4242" w:author="matheus" w:date="2011-07-25T13:04:00Z">
            <w:rPr/>
          </w:rPrChange>
        </w:rPr>
        <w:t>e</w:t>
      </w:r>
      <w:r w:rsidR="00044E2B" w:rsidRPr="004F3007">
        <w:rPr>
          <w:rFonts w:ascii="Times New Roman" w:hAnsi="Times New Roman" w:cs="Times New Roman"/>
          <w:sz w:val="24"/>
          <w:szCs w:val="24"/>
          <w:rPrChange w:id="4243" w:author="matheus" w:date="2011-07-25T13:04:00Z">
            <w:rPr/>
          </w:rPrChange>
        </w:rPr>
        <w:t xml:space="preserve">rados </w:t>
      </w:r>
      <w:r w:rsidR="005653DB" w:rsidRPr="004F3007">
        <w:rPr>
          <w:rFonts w:ascii="Times New Roman" w:hAnsi="Times New Roman" w:cs="Times New Roman"/>
          <w:sz w:val="24"/>
          <w:szCs w:val="24"/>
          <w:rPrChange w:id="4244" w:author="matheus" w:date="2011-07-25T13:04:00Z">
            <w:rPr/>
          </w:rPrChange>
        </w:rPr>
        <w:t xml:space="preserve">através do </w:t>
      </w:r>
      <w:r w:rsidR="003C302D" w:rsidRPr="004F3007">
        <w:rPr>
          <w:rFonts w:ascii="Times New Roman" w:hAnsi="Times New Roman" w:cs="Times New Roman"/>
          <w:sz w:val="24"/>
          <w:szCs w:val="24"/>
          <w:rPrChange w:id="4245" w:author="matheus" w:date="2011-07-25T13:04:00Z">
            <w:rPr/>
          </w:rPrChange>
        </w:rPr>
        <w:t>anáglifo</w:t>
      </w:r>
      <w:r w:rsidR="005653DB" w:rsidRPr="004F3007">
        <w:rPr>
          <w:rFonts w:ascii="Times New Roman" w:hAnsi="Times New Roman" w:cs="Times New Roman"/>
          <w:sz w:val="24"/>
          <w:szCs w:val="24"/>
          <w:rPrChange w:id="4246" w:author="matheus" w:date="2011-07-25T13:04:00Z">
            <w:rPr/>
          </w:rPrChange>
        </w:rPr>
        <w:t xml:space="preserve"> principal durante o processo de reversão,</w:t>
      </w:r>
      <w:r w:rsidR="00044E2B" w:rsidRPr="004F3007">
        <w:rPr>
          <w:rFonts w:ascii="Times New Roman" w:hAnsi="Times New Roman" w:cs="Times New Roman"/>
          <w:sz w:val="24"/>
          <w:szCs w:val="24"/>
          <w:rPrChange w:id="4247" w:author="matheus" w:date="2011-07-25T13:04:00Z">
            <w:rPr/>
          </w:rPrChange>
        </w:rPr>
        <w:t xml:space="preserve"> </w:t>
      </w:r>
      <w:r w:rsidR="002B528C" w:rsidRPr="004F3007">
        <w:rPr>
          <w:rFonts w:ascii="Times New Roman" w:hAnsi="Times New Roman" w:cs="Times New Roman"/>
          <w:sz w:val="24"/>
          <w:szCs w:val="24"/>
          <w:rPrChange w:id="4248" w:author="matheus" w:date="2011-07-25T13:04:00Z">
            <w:rPr/>
          </w:rPrChange>
        </w:rPr>
        <w:t xml:space="preserve">a ser </w:t>
      </w:r>
      <w:r w:rsidR="00044E2B" w:rsidRPr="004F3007">
        <w:rPr>
          <w:rFonts w:ascii="Times New Roman" w:hAnsi="Times New Roman" w:cs="Times New Roman"/>
          <w:sz w:val="24"/>
          <w:szCs w:val="24"/>
          <w:rPrChange w:id="4249" w:author="matheus" w:date="2011-07-25T13:04:00Z">
            <w:rPr/>
          </w:rPrChange>
        </w:rPr>
        <w:t>explicado a seguir.</w:t>
      </w:r>
      <w:r w:rsidR="007D478F" w:rsidRPr="004F3007">
        <w:rPr>
          <w:rFonts w:ascii="Times New Roman" w:hAnsi="Times New Roman" w:cs="Times New Roman"/>
          <w:sz w:val="24"/>
          <w:szCs w:val="24"/>
          <w:rPrChange w:id="4250" w:author="matheus" w:date="2011-07-25T13:04:00Z">
            <w:rPr/>
          </w:rPrChange>
        </w:rPr>
        <w:t xml:space="preserve"> Vale também ressaltar que tanto a Tabela de Índice de Cores quanto o </w:t>
      </w:r>
      <w:r w:rsidR="003C302D" w:rsidRPr="004F3007">
        <w:rPr>
          <w:rFonts w:ascii="Times New Roman" w:hAnsi="Times New Roman" w:cs="Times New Roman"/>
          <w:sz w:val="24"/>
          <w:szCs w:val="24"/>
          <w:rPrChange w:id="4251" w:author="matheus" w:date="2011-07-25T13:04:00Z">
            <w:rPr/>
          </w:rPrChange>
        </w:rPr>
        <w:t>anáglifo</w:t>
      </w:r>
      <w:r w:rsidR="007D478F" w:rsidRPr="004F3007">
        <w:rPr>
          <w:rFonts w:ascii="Times New Roman" w:hAnsi="Times New Roman" w:cs="Times New Roman"/>
          <w:sz w:val="24"/>
          <w:szCs w:val="24"/>
          <w:rPrChange w:id="4252" w:author="matheus" w:date="2011-07-25T13:04:00Z">
            <w:rPr/>
          </w:rPrChange>
        </w:rPr>
        <w:t xml:space="preserve"> principal p</w:t>
      </w:r>
      <w:r w:rsidR="007D478F" w:rsidRPr="004F3007">
        <w:rPr>
          <w:rFonts w:ascii="Times New Roman" w:hAnsi="Times New Roman" w:cs="Times New Roman"/>
          <w:sz w:val="24"/>
          <w:szCs w:val="24"/>
          <w:rPrChange w:id="4253" w:author="matheus" w:date="2011-07-25T13:04:00Z">
            <w:rPr/>
          </w:rPrChange>
        </w:rPr>
        <w:t>o</w:t>
      </w:r>
      <w:r w:rsidR="007D478F" w:rsidRPr="004F3007">
        <w:rPr>
          <w:rFonts w:ascii="Times New Roman" w:hAnsi="Times New Roman" w:cs="Times New Roman"/>
          <w:sz w:val="24"/>
          <w:szCs w:val="24"/>
          <w:rPrChange w:id="4254" w:author="matheus" w:date="2011-07-25T13:04:00Z">
            <w:rPr/>
          </w:rPrChange>
        </w:rPr>
        <w:t>dem ainda passar por um processo de compressão de dados sem perdas, reduzindo ainda mais o tamanho final.</w:t>
      </w:r>
    </w:p>
    <w:p w:rsidR="00DA6BA0" w:rsidRPr="004F3007" w:rsidDel="0037477C" w:rsidRDefault="00067FCC">
      <w:pPr>
        <w:pStyle w:val="PargrafodaLista"/>
        <w:spacing w:after="0" w:line="360" w:lineRule="auto"/>
        <w:ind w:left="0" w:firstLine="567"/>
        <w:jc w:val="both"/>
        <w:rPr>
          <w:del w:id="4255" w:author="Matheus Zingarelli" w:date="2011-07-28T10:41:00Z"/>
          <w:rFonts w:ascii="Times New Roman" w:hAnsi="Times New Roman" w:cs="Times New Roman"/>
          <w:sz w:val="24"/>
          <w:szCs w:val="24"/>
          <w:rPrChange w:id="4256" w:author="matheus" w:date="2011-07-25T13:04:00Z">
            <w:rPr>
              <w:del w:id="4257" w:author="Matheus Zingarelli" w:date="2011-07-28T10:41:00Z"/>
            </w:rPr>
          </w:rPrChange>
        </w:rPr>
        <w:pPrChange w:id="4258" w:author="matheus" w:date="2011-07-25T13:55:00Z">
          <w:pPr>
            <w:pStyle w:val="PargrafodaLista"/>
            <w:ind w:left="792" w:firstLine="624"/>
            <w:jc w:val="both"/>
          </w:pPr>
        </w:pPrChange>
      </w:pPr>
      <w:r>
        <w:rPr>
          <w:rFonts w:ascii="Times New Roman" w:hAnsi="Times New Roman" w:cs="Times New Roman"/>
          <w:noProof/>
          <w:sz w:val="24"/>
          <w:szCs w:val="24"/>
          <w:lang w:eastAsia="pt-BR"/>
        </w:rPr>
        <mc:AlternateContent>
          <mc:Choice Requires="wpg">
            <w:drawing>
              <wp:anchor distT="0" distB="0" distL="114300" distR="114300" simplePos="0" relativeHeight="251676672" behindDoc="0" locked="0" layoutInCell="1" allowOverlap="1" wp14:anchorId="32C89DC0" wp14:editId="555895C8">
                <wp:simplePos x="0" y="0"/>
                <wp:positionH relativeFrom="column">
                  <wp:posOffset>34290</wp:posOffset>
                </wp:positionH>
                <wp:positionV relativeFrom="paragraph">
                  <wp:posOffset>1396365</wp:posOffset>
                </wp:positionV>
                <wp:extent cx="5690870" cy="3742690"/>
                <wp:effectExtent l="0" t="0" r="5080" b="0"/>
                <wp:wrapTopAndBottom/>
                <wp:docPr id="1178" name="Grupo 1178"/>
                <wp:cNvGraphicFramePr/>
                <a:graphic xmlns:a="http://schemas.openxmlformats.org/drawingml/2006/main">
                  <a:graphicData uri="http://schemas.microsoft.com/office/word/2010/wordprocessingGroup">
                    <wpg:wgp>
                      <wpg:cNvGrpSpPr/>
                      <wpg:grpSpPr>
                        <a:xfrm>
                          <a:off x="0" y="0"/>
                          <a:ext cx="5690870" cy="3742690"/>
                          <a:chOff x="-1146523" y="0"/>
                          <a:chExt cx="5691972" cy="3743932"/>
                        </a:xfrm>
                      </wpg:grpSpPr>
                      <wpg:grpSp>
                        <wpg:cNvPr id="4" name="Group 4"/>
                        <wpg:cNvGrpSpPr>
                          <a:grpSpLocks/>
                        </wpg:cNvGrpSpPr>
                        <wpg:grpSpPr bwMode="auto">
                          <a:xfrm>
                            <a:off x="0" y="0"/>
                            <a:ext cx="3219450" cy="3413125"/>
                            <a:chOff x="6780" y="1480"/>
                            <a:chExt cx="4452" cy="4709"/>
                          </a:xfrm>
                        </wpg:grpSpPr>
                        <wps:wsp>
                          <wps:cNvPr id="5" name="AutoShape 5"/>
                          <wps:cNvCnPr>
                            <a:cxnSpLocks noChangeShapeType="1"/>
                          </wps:cNvCnPr>
                          <wps:spPr bwMode="auto">
                            <a:xfrm>
                              <a:off x="7993" y="3914"/>
                              <a:ext cx="0" cy="1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Caixa de Texto 2"/>
                          <wps:cNvSpPr txBox="1">
                            <a:spLocks noChangeArrowheads="1"/>
                          </wps:cNvSpPr>
                          <wps:spPr bwMode="auto">
                            <a:xfrm>
                              <a:off x="9381" y="4997"/>
                              <a:ext cx="149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5C2" w:rsidRPr="00DA6BA0" w:rsidRDefault="001D05C2"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wps:txbx>
                          <wps:bodyPr rot="0" vert="horz" wrap="square" lIns="91440" tIns="45720" rIns="91440" bIns="45720" anchor="t" anchorCtr="0" upright="1">
                            <a:noAutofit/>
                          </wps:bodyPr>
                        </wps:wsp>
                        <wps:wsp>
                          <wps:cNvPr id="8" name="Rectangle 7"/>
                          <wps:cNvSpPr>
                            <a:spLocks noChangeArrowheads="1"/>
                          </wps:cNvSpPr>
                          <wps:spPr bwMode="auto">
                            <a:xfrm>
                              <a:off x="9360" y="1806"/>
                              <a:ext cx="1381" cy="359"/>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9" name="Rectangle 8"/>
                          <wps:cNvSpPr>
                            <a:spLocks noChangeArrowheads="1"/>
                          </wps:cNvSpPr>
                          <wps:spPr bwMode="auto">
                            <a:xfrm>
                              <a:off x="7265" y="1800"/>
                              <a:ext cx="1381" cy="359"/>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s:wsp>
                          <wps:cNvPr id="10" name="Rectangle 9"/>
                          <wps:cNvSpPr>
                            <a:spLocks noChangeArrowheads="1"/>
                          </wps:cNvSpPr>
                          <wps:spPr bwMode="auto">
                            <a:xfrm>
                              <a:off x="9400" y="3505"/>
                              <a:ext cx="1404" cy="360"/>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 name="Rectangle 10"/>
                          <wps:cNvSpPr>
                            <a:spLocks noChangeArrowheads="1"/>
                          </wps:cNvSpPr>
                          <wps:spPr bwMode="auto">
                            <a:xfrm>
                              <a:off x="7309" y="3502"/>
                              <a:ext cx="1404" cy="360"/>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1D05C2" w:rsidRPr="00D754C8" w:rsidRDefault="001D05C2" w:rsidP="00661F83">
                                <w:pPr>
                                  <w:jc w:val="center"/>
                                  <w:rPr>
                                    <w:rFonts w:ascii="Calibri" w:hAnsi="Calibri" w:cs="Calibri"/>
                                    <w:b/>
                                  </w:rPr>
                                </w:pPr>
                              </w:p>
                            </w:txbxContent>
                          </wps:txbx>
                          <wps:bodyPr rot="0" vert="horz" wrap="square" lIns="91440" tIns="45720" rIns="91440" bIns="45720" anchor="t" anchorCtr="0" upright="1">
                            <a:noAutofit/>
                          </wps:bodyPr>
                        </wps:wsp>
                        <wps:wsp>
                          <wps:cNvPr id="12" name="Caixa de Texto 2"/>
                          <wps:cNvSpPr txBox="1">
                            <a:spLocks noChangeArrowheads="1"/>
                          </wps:cNvSpPr>
                          <wps:spPr bwMode="auto">
                            <a:xfrm>
                              <a:off x="9182" y="1519"/>
                              <a:ext cx="1781"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5C2" w:rsidRPr="00DA6BA0" w:rsidRDefault="001D05C2"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wps:txbx>
                          <wps:bodyPr rot="0" vert="horz" wrap="square" lIns="91440" tIns="45720" rIns="91440" bIns="45720" anchor="t" anchorCtr="0" upright="1">
                            <a:noAutofit/>
                          </wps:bodyPr>
                        </wps:wsp>
                        <wps:wsp>
                          <wps:cNvPr id="13" name="Caixa de Texto 2"/>
                          <wps:cNvSpPr txBox="1">
                            <a:spLocks noChangeArrowheads="1"/>
                          </wps:cNvSpPr>
                          <wps:spPr bwMode="auto">
                            <a:xfrm>
                              <a:off x="7041" y="1513"/>
                              <a:ext cx="1975"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5C2" w:rsidRPr="00DA6BA0" w:rsidRDefault="001D05C2"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wps:txbx>
                          <wps:bodyPr rot="0" vert="horz" wrap="square" lIns="91440" tIns="45720" rIns="91440" bIns="45720" anchor="t" anchorCtr="0" upright="1">
                            <a:noAutofit/>
                          </wps:bodyPr>
                        </wps:wsp>
                        <wps:wsp>
                          <wps:cNvPr id="15" name="AutoShape 13"/>
                          <wps:cNvCnPr>
                            <a:cxnSpLocks noChangeShapeType="1"/>
                          </wps:cNvCnPr>
                          <wps:spPr bwMode="auto">
                            <a:xfrm>
                              <a:off x="7944"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14"/>
                          <wps:cNvCnPr>
                            <a:cxnSpLocks noChangeShapeType="1"/>
                          </wps:cNvCnPr>
                          <wps:spPr bwMode="auto">
                            <a:xfrm>
                              <a:off x="10233"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Rectangle 15"/>
                          <wps:cNvSpPr>
                            <a:spLocks noChangeArrowheads="1"/>
                          </wps:cNvSpPr>
                          <wps:spPr bwMode="auto">
                            <a:xfrm>
                              <a:off x="6780" y="1480"/>
                              <a:ext cx="4452" cy="470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16"/>
                          <wps:cNvSpPr>
                            <a:spLocks noChangeArrowheads="1"/>
                          </wps:cNvSpPr>
                          <wps:spPr bwMode="auto">
                            <a:xfrm>
                              <a:off x="7599" y="2547"/>
                              <a:ext cx="3125" cy="44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1D05C2" w:rsidRPr="009B65AF" w:rsidRDefault="001D05C2" w:rsidP="00661F83">
                                <w:pPr>
                                  <w:jc w:val="center"/>
                                  <w:rPr>
                                    <w:rFonts w:ascii="Calibri" w:hAnsi="Calibri" w:cs="Calibri"/>
                                    <w:b/>
                                    <w:i/>
                                    <w:color w:val="FFFFFF"/>
                                  </w:rPr>
                                </w:pPr>
                                <w:r>
                                  <w:rPr>
                                    <w:rFonts w:ascii="Calibri" w:hAnsi="Calibri" w:cs="Calibri"/>
                                    <w:b/>
                                    <w:i/>
                                    <w:color w:val="FFFFFF"/>
                                  </w:rPr>
                                  <w:t>Conversão Anaglífica</w:t>
                                </w:r>
                              </w:p>
                            </w:txbxContent>
                          </wps:txbx>
                          <wps:bodyPr rot="0" vert="horz" wrap="square" lIns="91440" tIns="45720" rIns="91440" bIns="45720" anchor="t" anchorCtr="0" upright="1">
                            <a:noAutofit/>
                          </wps:bodyPr>
                        </wps:wsp>
                        <wps:wsp>
                          <wps:cNvPr id="30" name="Caixa de Texto 2"/>
                          <wps:cNvSpPr txBox="1">
                            <a:spLocks noChangeArrowheads="1"/>
                          </wps:cNvSpPr>
                          <wps:spPr bwMode="auto">
                            <a:xfrm>
                              <a:off x="9088" y="3231"/>
                              <a:ext cx="2033"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5C2" w:rsidRPr="00DA6BA0" w:rsidRDefault="001D05C2" w:rsidP="00661F83">
                                <w:pPr>
                                  <w:rPr>
                                    <w:rFonts w:ascii="Calibri" w:hAnsi="Calibri" w:cs="Calibri"/>
                                    <w:sz w:val="20"/>
                                    <w:szCs w:val="20"/>
                                  </w:rPr>
                                </w:pPr>
                                <w:r w:rsidRPr="00DA6BA0">
                                  <w:rPr>
                                    <w:rFonts w:ascii="Calibri" w:hAnsi="Calibri" w:cs="Calibri"/>
                                    <w:sz w:val="20"/>
                                    <w:szCs w:val="20"/>
                                  </w:rPr>
                                  <w:t>Anáglifo verde-magenta</w:t>
                                </w:r>
                              </w:p>
                            </w:txbxContent>
                          </wps:txbx>
                          <wps:bodyPr rot="0" vert="horz" wrap="square" lIns="91440" tIns="45720" rIns="91440" bIns="45720" anchor="t" anchorCtr="0" upright="1">
                            <a:noAutofit/>
                          </wps:bodyPr>
                        </wps:wsp>
                        <wps:wsp>
                          <wps:cNvPr id="31" name="Caixa de Texto 2"/>
                          <wps:cNvSpPr txBox="1">
                            <a:spLocks noChangeArrowheads="1"/>
                          </wps:cNvSpPr>
                          <wps:spPr bwMode="auto">
                            <a:xfrm>
                              <a:off x="7025" y="3225"/>
                              <a:ext cx="1991"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5C2" w:rsidRPr="00DA6BA0" w:rsidRDefault="001D05C2" w:rsidP="00661F83">
                                <w:pPr>
                                  <w:rPr>
                                    <w:rFonts w:ascii="Calibri" w:hAnsi="Calibri" w:cs="Calibri"/>
                                    <w:sz w:val="20"/>
                                    <w:szCs w:val="20"/>
                                  </w:rPr>
                                </w:pPr>
                                <w:r w:rsidRPr="00DA6BA0">
                                  <w:rPr>
                                    <w:rFonts w:ascii="Calibri" w:hAnsi="Calibri" w:cs="Calibri"/>
                                    <w:sz w:val="20"/>
                                    <w:szCs w:val="20"/>
                                  </w:rPr>
                                  <w:t>Anáglifo Complementar</w:t>
                                </w:r>
                              </w:p>
                            </w:txbxContent>
                          </wps:txbx>
                          <wps:bodyPr rot="0" vert="horz" wrap="square" lIns="91440" tIns="45720" rIns="91440" bIns="45720" anchor="t" anchorCtr="0" upright="1">
                            <a:noAutofit/>
                          </wps:bodyPr>
                        </wps:wsp>
                        <wps:wsp>
                          <wps:cNvPr id="1024" name="AutoShape 19"/>
                          <wps:cNvSpPr>
                            <a:spLocks/>
                          </wps:cNvSpPr>
                          <wps:spPr bwMode="auto">
                            <a:xfrm rot="-5400000">
                              <a:off x="9009" y="1999"/>
                              <a:ext cx="142" cy="2238"/>
                            </a:xfrm>
                            <a:prstGeom prst="leftBrace">
                              <a:avLst>
                                <a:gd name="adj1" fmla="val 13133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Rectangle 20"/>
                          <wps:cNvSpPr>
                            <a:spLocks noChangeArrowheads="1"/>
                          </wps:cNvSpPr>
                          <wps:spPr bwMode="auto">
                            <a:xfrm>
                              <a:off x="9401" y="5460"/>
                              <a:ext cx="1428" cy="422"/>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sidRPr="00D754C8">
                                  <w:rPr>
                                    <w:rFonts w:ascii="Calibri" w:hAnsi="Calibri" w:cs="Calibri"/>
                                    <w:b/>
                                  </w:rPr>
                                  <w:t>C</w:t>
                                </w:r>
                                <w:r w:rsidRPr="00D754C8">
                                  <w:rPr>
                                    <w:rFonts w:ascii="Calibri" w:hAnsi="Calibri" w:cs="Calibri"/>
                                    <w:b/>
                                    <w:vertAlign w:val="subscript"/>
                                  </w:rPr>
                                  <w:t xml:space="preserve">b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27" name="AutoShape 21"/>
                          <wps:cNvSpPr>
                            <a:spLocks noChangeArrowheads="1"/>
                          </wps:cNvSpPr>
                          <wps:spPr bwMode="auto">
                            <a:xfrm>
                              <a:off x="6837" y="4080"/>
                              <a:ext cx="2345" cy="38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1D05C2" w:rsidRPr="00874CBA" w:rsidRDefault="001D05C2" w:rsidP="00661F83">
                                <w:pPr>
                                  <w:jc w:val="center"/>
                                  <w:rPr>
                                    <w:rFonts w:ascii="Calibri" w:hAnsi="Calibri" w:cs="Calibri"/>
                                    <w:b/>
                                    <w:i/>
                                    <w:color w:val="FFFFFF"/>
                                  </w:rPr>
                                </w:pPr>
                                <w:r>
                                  <w:rPr>
                                    <w:rFonts w:ascii="Calibri" w:hAnsi="Calibri" w:cs="Calibri"/>
                                    <w:b/>
                                    <w:i/>
                                    <w:color w:val="FFFFFF"/>
                                  </w:rPr>
                                  <w:t>RGB -&gt; 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
                            </w:txbxContent>
                          </wps:txbx>
                          <wps:bodyPr rot="0" vert="horz" wrap="square" lIns="91440" tIns="45720" rIns="91440" bIns="45720" anchor="t" anchorCtr="0" upright="1">
                            <a:noAutofit/>
                          </wps:bodyPr>
                        </wps:wsp>
                        <wps:wsp>
                          <wps:cNvPr id="1028" name="AutoShape 22"/>
                          <wps:cNvSpPr>
                            <a:spLocks noChangeArrowheads="1"/>
                          </wps:cNvSpPr>
                          <wps:spPr bwMode="auto">
                            <a:xfrm>
                              <a:off x="6837" y="4599"/>
                              <a:ext cx="2345" cy="398"/>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1D05C2" w:rsidRPr="00874CBA" w:rsidRDefault="001D05C2" w:rsidP="00661F83">
                                <w:pPr>
                                  <w:jc w:val="center"/>
                                  <w:rPr>
                                    <w:rFonts w:ascii="Calibri" w:hAnsi="Calibri" w:cs="Calibri"/>
                                    <w:b/>
                                    <w:i/>
                                    <w:color w:val="FFFFFF"/>
                                  </w:rPr>
                                </w:pPr>
                                <w:r>
                                  <w:rPr>
                                    <w:rFonts w:ascii="Calibri" w:hAnsi="Calibri" w:cs="Calibri"/>
                                    <w:b/>
                                    <w:i/>
                                    <w:color w:val="FFFFFF"/>
                                  </w:rPr>
                                  <w:t xml:space="preserve">Subamostragem 4:2:2 </w:t>
                                </w:r>
                              </w:p>
                            </w:txbxContent>
                          </wps:txbx>
                          <wps:bodyPr rot="0" vert="horz" wrap="square" lIns="91440" tIns="45720" rIns="91440" bIns="45720" anchor="t" anchorCtr="0" upright="1">
                            <a:noAutofit/>
                          </wps:bodyPr>
                        </wps:wsp>
                        <wps:wsp>
                          <wps:cNvPr id="1029" name="Rectangle 23"/>
                          <wps:cNvSpPr>
                            <a:spLocks noChangeArrowheads="1"/>
                          </wps:cNvSpPr>
                          <wps:spPr bwMode="auto">
                            <a:xfrm>
                              <a:off x="7309" y="5460"/>
                              <a:ext cx="1428" cy="422"/>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Pr>
                                    <w:rFonts w:ascii="Calibri" w:hAnsi="Calibri" w:cs="Calibri"/>
                                    <w:b/>
                                  </w:rPr>
                                  <w:t xml:space="preserve">Y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30" name="Rectangle 24"/>
                          <wps:cNvSpPr>
                            <a:spLocks noChangeArrowheads="1"/>
                          </wps:cNvSpPr>
                          <wps:spPr bwMode="auto">
                            <a:xfrm>
                              <a:off x="7853" y="5364"/>
                              <a:ext cx="557" cy="621"/>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31" name="AutoShape 25"/>
                          <wps:cNvSpPr>
                            <a:spLocks noChangeArrowheads="1"/>
                          </wps:cNvSpPr>
                          <wps:spPr bwMode="auto">
                            <a:xfrm>
                              <a:off x="8557" y="5519"/>
                              <a:ext cx="713" cy="306"/>
                            </a:xfrm>
                            <a:prstGeom prst="rightArrow">
                              <a:avLst>
                                <a:gd name="adj1" fmla="val 50000"/>
                                <a:gd name="adj2" fmla="val 58252"/>
                              </a:avLst>
                            </a:prstGeom>
                            <a:solidFill>
                              <a:srgbClr val="FFFFFF"/>
                            </a:solidFill>
                            <a:ln w="28575">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s:wsp>
                        <wps:cNvPr id="1168" name="Caixa de texto 1168"/>
                        <wps:cNvSpPr txBox="1"/>
                        <wps:spPr>
                          <a:xfrm>
                            <a:off x="-1146523" y="3452494"/>
                            <a:ext cx="5691972" cy="291438"/>
                          </a:xfrm>
                          <a:prstGeom prst="rect">
                            <a:avLst/>
                          </a:prstGeom>
                          <a:solidFill>
                            <a:prstClr val="white"/>
                          </a:solidFill>
                          <a:ln>
                            <a:noFill/>
                          </a:ln>
                          <a:effectLst/>
                        </wps:spPr>
                        <wps:txbx>
                          <w:txbxContent>
                            <w:p w:rsidR="001D05C2" w:rsidRPr="0037477C" w:rsidRDefault="001D05C2">
                              <w:pPr>
                                <w:pStyle w:val="Legenda"/>
                                <w:jc w:val="left"/>
                                <w:rPr>
                                  <w:rFonts w:eastAsiaTheme="minorHAnsi"/>
                                  <w:b w:val="0"/>
                                  <w:i/>
                                  <w:noProof/>
                                  <w:sz w:val="20"/>
                                  <w:szCs w:val="20"/>
                                  <w:lang w:val="pt-BR"/>
                                  <w:rPrChange w:id="4259" w:author="Matheus Zingarelli" w:date="2011-07-28T10:43:00Z">
                                    <w:rPr>
                                      <w:rFonts w:eastAsiaTheme="minorHAnsi"/>
                                      <w:i/>
                                      <w:noProof/>
                                      <w:lang w:val="pt-BR"/>
                                    </w:rPr>
                                  </w:rPrChange>
                                </w:rPr>
                                <w:pPrChange w:id="4260" w:author="Matheus Zingarelli" w:date="2011-07-28T10:42:00Z">
                                  <w:pPr>
                                    <w:pStyle w:val="Legenda"/>
                                  </w:pPr>
                                </w:pPrChange>
                              </w:pPr>
                              <w:bookmarkStart w:id="4261" w:name="_Toc299110713"/>
                              <w:bookmarkStart w:id="4262" w:name="_Toc299629332"/>
                              <w:r w:rsidRPr="0037477C">
                                <w:rPr>
                                  <w:b w:val="0"/>
                                  <w:sz w:val="20"/>
                                  <w:szCs w:val="20"/>
                                  <w:lang w:val="pt-BR"/>
                                  <w:rPrChange w:id="4263" w:author="Matheus Zingarelli" w:date="2011-07-28T10:43:00Z">
                                    <w:rPr>
                                      <w:lang w:val="pt-BR"/>
                                    </w:rPr>
                                  </w:rPrChange>
                                </w:rPr>
                                <w:t xml:space="preserve">Figura </w:t>
                              </w:r>
                              <w:r w:rsidRPr="0037477C">
                                <w:rPr>
                                  <w:b w:val="0"/>
                                  <w:sz w:val="20"/>
                                  <w:szCs w:val="20"/>
                                  <w:rPrChange w:id="4264" w:author="Matheus Zingarelli" w:date="2011-07-28T10:43:00Z">
                                    <w:rPr/>
                                  </w:rPrChange>
                                </w:rPr>
                                <w:fldChar w:fldCharType="begin"/>
                              </w:r>
                              <w:r w:rsidRPr="0037477C">
                                <w:rPr>
                                  <w:b w:val="0"/>
                                  <w:sz w:val="20"/>
                                  <w:szCs w:val="20"/>
                                  <w:lang w:val="pt-BR"/>
                                  <w:rPrChange w:id="4265" w:author="Matheus Zingarelli" w:date="2011-07-28T10:43:00Z">
                                    <w:rPr>
                                      <w:lang w:val="pt-BR"/>
                                    </w:rPr>
                                  </w:rPrChange>
                                </w:rPr>
                                <w:instrText xml:space="preserve"> SEQ Figura \* ARABIC </w:instrText>
                              </w:r>
                              <w:r w:rsidRPr="0037477C">
                                <w:rPr>
                                  <w:b w:val="0"/>
                                  <w:sz w:val="20"/>
                                  <w:szCs w:val="20"/>
                                  <w:rPrChange w:id="4266" w:author="Matheus Zingarelli" w:date="2011-07-28T10:43:00Z">
                                    <w:rPr/>
                                  </w:rPrChange>
                                </w:rPr>
                                <w:fldChar w:fldCharType="separate"/>
                              </w:r>
                              <w:ins w:id="4267" w:author="Matheus Zingarelli" w:date="2011-07-28T15:26:00Z">
                                <w:r>
                                  <w:rPr>
                                    <w:b w:val="0"/>
                                    <w:noProof/>
                                    <w:sz w:val="20"/>
                                    <w:szCs w:val="20"/>
                                    <w:lang w:val="pt-BR"/>
                                  </w:rPr>
                                  <w:t>7</w:t>
                                </w:r>
                              </w:ins>
                              <w:del w:id="4268" w:author="Matheus Zingarelli" w:date="2011-07-28T12:02:00Z">
                                <w:r w:rsidRPr="0037477C" w:rsidDel="00C45927">
                                  <w:rPr>
                                    <w:b w:val="0"/>
                                    <w:noProof/>
                                    <w:sz w:val="20"/>
                                    <w:szCs w:val="20"/>
                                    <w:lang w:val="pt-BR"/>
                                    <w:rPrChange w:id="4269" w:author="Matheus Zingarelli" w:date="2011-07-28T10:43:00Z">
                                      <w:rPr>
                                        <w:noProof/>
                                        <w:lang w:val="pt-BR"/>
                                      </w:rPr>
                                    </w:rPrChange>
                                  </w:rPr>
                                  <w:delText>6</w:delText>
                                </w:r>
                              </w:del>
                              <w:r w:rsidRPr="0037477C">
                                <w:rPr>
                                  <w:b w:val="0"/>
                                  <w:sz w:val="20"/>
                                  <w:szCs w:val="20"/>
                                  <w:rPrChange w:id="4270" w:author="Matheus Zingarelli" w:date="2011-07-28T10:43:00Z">
                                    <w:rPr/>
                                  </w:rPrChange>
                                </w:rPr>
                                <w:fldChar w:fldCharType="end"/>
                              </w:r>
                              <w:r w:rsidRPr="0037477C">
                                <w:rPr>
                                  <w:b w:val="0"/>
                                  <w:sz w:val="20"/>
                                  <w:szCs w:val="20"/>
                                  <w:lang w:val="pt-BR"/>
                                  <w:rPrChange w:id="4271" w:author="Matheus Zingarelli" w:date="2011-07-28T10:43:00Z">
                                    <w:rPr>
                                      <w:lang w:val="pt-BR"/>
                                    </w:rPr>
                                  </w:rPrChange>
                                </w:rPr>
                                <w:t xml:space="preserve"> - Conversão anaglífica utilizando a Tabela de Índice de Cores</w:t>
                              </w:r>
                              <w:bookmarkEnd w:id="4261"/>
                              <w:bookmarkEnd w:id="4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178" o:spid="_x0000_s1062" style="position:absolute;left:0;text-align:left;margin-left:2.7pt;margin-top:109.95pt;width:448.1pt;height:294.7pt;z-index:251676672;mso-position-horizontal-relative:text;mso-position-vertical-relative:text;mso-width-relative:margin;mso-height-relative:margin" coordorigin="-11465" coordsize="56919,37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5IWEQoAAKBPAAAOAAAAZHJzL2Uyb0RvYy54bWzsXG1vo8oV/l6p/wH5uze8DAas9V4ldryq&#10;lN4bdbfazxPANi0GCmTt7VX/e58zwwz4La83broikRIweJgZznnmOS9zPv6yXafG97iskjybDKwP&#10;5sCIszCPkmw5Gfz963zoD4yq5lnE0zyLJ4MfcTX45dOf//RxU4xjO1/laRSXBhrJqvGmmAxWdV2M&#10;Ly6qcBWvefUhL+IMFxd5ueY1TsvlRVTyDVpfpxe2aY4uNnkZFWUexlWFT2fy4uCTaH+xiMP6t8Wi&#10;imsjnQzQt1r8LcXfO/p78ekjHy9LXqySsOkGf0Ev1jzJ8FDd1IzX3Lgvk4Om1klY5lW+qD+E+foi&#10;XyySMBZjwGgsc280n8v8vhBjWY43y0JPE6Z2b55e3Gz46/fb0kgivDvLw7vK+Bpv6XN5X+SG+AQT&#10;tCmWY9z3uSy+FLdl88FSntGYt4tyTf8xGmMrpvaHntp4WxshPnRHgel7eAMhrjkes3EuJz9c4Q3R&#10;94aWxUau7QyM9uvh6rptwAo8WzfgBI5NDVyo519QN3Wv9InufjNM1o4Rk2swamN3gPI1Yqw3efjP&#10;ih6xf103jjbvNn/NI0wZv69zIQFPmQ3HtgLmqtlglmPZ7t5sjDwf1zETFsMBesHH7WQw5jYzwTwz&#10;eHAaoFZVKznV6yTny4oXsRDIiiSimVJXTekl5kDcYojRbApx1zS7LUX3t1kzp0aWT1c8W8bi5q8/&#10;CsyfJUax8xU6qSBxj86xFwRSapzAEi+Uj5XcNXNsOcFoZ5r4uCir+nOcrw06mAyquuTJclVP8ywD&#10;auSlJd4m/35T1VLM1BdoLFk+T9JUvJU0MzaTQeDiDdKVKk+TiC6Kk3J5N01L4zsn+BE/TS92boOa&#10;Z5FobBXz6Lo5rnmS4tioxfzUZYIZS+MBPW0dRwMjjYG4dCS7l2b0RIwbHW6OJAL9HpjBtX/tsyG0&#10;7nrIzNlseDmfsuFobnnuzJlNpzPrP9R5i41XSRTFGfVfoaHFniYzDS5LHNN4qCfqYrd1objorPov&#10;Og1Fk2+cVLIa3+XRD4E34nOIsfz4zeXZU/I85cmWG1FsfEVPc0PgTSOhhIRGvb3KAVxSUiqJF1q2&#10;L8sy39D7hM7tCDd9VY7kScIdOL4lgIAFgUfvuhVui5HcE6KS9EkxUPCjpLUR7xIy/WSBpmd0Xtz4&#10;fYrWjgpVXU2bi59DTTspg3JKxXr9e2DZzLyyg+F85HtDNmfuMPBMf2hawVUwMlnAZvNdbblJsvj1&#10;2vJqFFknNahUmqwnA19DDR8fgRQhKVrZqftKDdX/Y+pYb++2kik4NLWthhplDgAF0oIH4mCVl/8G&#10;SoFTAVX/dc9LYFb6lwxqAHRmuK0WJ8z1bJyU3St33Ss8C9HUZFAPDHk4rSVxuy9KQmqleFlO684i&#10;ETDd9gpDoZPzwYZmT3+DrgmsNoS+dhCDFOvtcGKE6STC4JtirevghIAQwbzcXbZwsAw+hhPPVzoO&#10;+Di3bAvE2ltNWvFtOJ9aYHrxFVodqFWvFV9f6Tm4nly13k58PXsEHinFt+G7isNZvfhW41Z8NbeW&#10;/KgXX7koAfyk8drKr8C6c8EvMyX8Oq7Z2HJafpkJq1PALyD6VTTtZ4BfsTi163Qvv4375VB+LSEt&#10;ZxJgz4EngQAYAiwsnQ5/6AW4C8Ca1fUA3PECWfBISQB+H2az5aNDxCdcS6wDHXH2yKImPGa24ILa&#10;h/hsOqytZGK5vdncm83k0CLAJteOtJFb4qbpdI8bXdyAC+sd4YZnMuluA24IP0cHNwIPJkqPG+TE&#10;6N1t53O3aTOmx40ubkAXJW60YSepsQ1hPkfcicGwA4+wbWePY8AWFAafKUD/NMHow0592KkJo9o6&#10;7tQRaO2rhAvu7QXaMm1HRlJ7ie4Dqc/IVDmeGGAfCYlY2n15BqfykSQK5ZR7IIXidVbg/yTWIUjq&#10;uwr8P99TeTI6i9UTb+1YSLInRB1CZOsITmf90M7WM2ib5wbSg2i7bC9TQSQ4SdOJPZKIs0jzDbKD&#10;yvoyRTw743V8K9P7HkpfOC1tU9M12ewwF0CFJS3bg+NeBGZPZu7Mbfo91sYzjQCVSSESExt1ze8x&#10;zC+raGNECSUi2b4TADejBMFuB6FcE1kfBk+XSPYJ6xIB87z+ltQrgbgUdRdd75pjI9tmyKKjz3la&#10;rLjMPnIpJUANQd4ugv368TL03/bslBsDQfs++n+YBOfo+NP7cH+aPoSIvPm2I7KPWjeGbRLHk+Eo&#10;oaanrZPHsgF692etcuz6rKHjS7R2f9pCDPu4n0icwmrcWH3Qzvfl/kQmocQNlZKsGLMVBE3YxBn1&#10;uNHm9fbZhm+abWjrtNue7XfYPlw18D0eOEC1r/iQ71PiyU4ugYpTHc+vl3kZQxd5LcQciU42GzwC&#10;s8kUACLsuT0t1uxLgP/oEc9nGi/qq5KHRKXAVCnPng6WUTMoHv0DcLNYp9iPg/x5A5skHNnm7k14&#10;YHtTl+U2TYLdqFxoan+HsrzaVn8wc19m+vz0ydO9eb63beu4MwwKqyMWbYpaa00dKuwfv5WAmTK2&#10;6TKZiNYaBVBc2Asytqks3RduJThti59aKZUt/qpNNC8xxU/auH2G+7GNXhDhIzGKltifQYRHvoMu&#10;UOqOqbbFKX5qO6wJzzt+72OKW08OFu7/Nx+TDnv1nG+X8+mISuvjbQnyWfWPnL1gOO0S0tE/ODAl&#10;+TmxhPQ+3nfu49VBul7/dvVPx1g6FE6ThTPon87S7imcTLk9SeF05KsX4R0RbgMVHRHW6+05RNh3&#10;ZY6J64zEc9slxHVB7sgIGUlS+QdFJsjMt30X2Zu0Xp22T07HCsmDMOPVSsbSIhzJte8lRgeGq7iZ&#10;Wj9/1si9fLNyX/Xl3DU95vhDz3OdIXOuzeGVP58OL6fWaORdX02vrveqEFyLaapev7VasBQ153Sy&#10;z4cdN4DAyZgrxYPJ4fWsmKs/ot+G9OjWD0KqbQ2EZmzyjqeUQei3STXb/NqASYcCa75yBvzyBUoB&#10;pNyDnSUeElBlZFVuwX4Av2gHuygR8UT3p/ZsPuT99G3UhZHM+7j38zT2PeabeR1+vhVO9qCCAki6&#10;ksNPCCqgd01VpzMVf7GskbaxdSZHDR8T1cPCJWhXJ4jSloBpPpf7flRNKh0y2altBT+VjTIikkEo&#10;7xUKZLX1rWxUyngsfvJYbsaOqhN/0YWINitUCmlgYueuk1vY1NpJ0KKiRnu7m+AZbKZgj29XRThP&#10;8PgbXtW3vEQ0B2srVQr5DX/IETAZ5M3RwKDaIcc+f6yyCJqUVUVwICuK4EBWE8FBdr+e5qjAhCUe&#10;vRGHdF+dqsNFma+/oZDcJdUvwaWTpUdQiC6MLy/FTSjgVvD6BkWtQlWKhKb56/YbL4um7A4Jzq+y&#10;JlaL8zSLMigl7yVG8oQiJkIVUAZOfLspWUd15rrn4v20hfU+/RcAAP//AwBQSwMEFAAGAAgAAAAh&#10;AFdd5bfgAAAACQEAAA8AAABkcnMvZG93bnJldi54bWxMj0FrwkAUhO+F/oflCb3V3dUqJmYjIm1P&#10;UqgWSm/P7DMJZndDdk3iv+/2VI/DDDPfZJvRNKynztfOKpBTAYxs4XRtSwVfx7fnFTAf0GpsnCUF&#10;N/KwyR8fMky1G+wn9YdQslhifYoKqhDalHNfVGTQT11LNnpn1xkMUXYl1x0Osdw0fCbEkhusbVyo&#10;sKVdRcXlcDUK3gcctnP52u8v593t57j4+N5LUuppMm7XwAKN4T8Mf/gRHfLIdHJXqz1rFCxeYlDB&#10;TCYJsOgnQi6BnRSsRDIHnmf8/kH+CwAA//8DAFBLAQItABQABgAIAAAAIQC2gziS/gAAAOEBAAAT&#10;AAAAAAAAAAAAAAAAAAAAAABbQ29udGVudF9UeXBlc10ueG1sUEsBAi0AFAAGAAgAAAAhADj9If/W&#10;AAAAlAEAAAsAAAAAAAAAAAAAAAAALwEAAF9yZWxzLy5yZWxzUEsBAi0AFAAGAAgAAAAhAFpHkhYR&#10;CgAAoE8AAA4AAAAAAAAAAAAAAAAALgIAAGRycy9lMm9Eb2MueG1sUEsBAi0AFAAGAAgAAAAhAFdd&#10;5bfgAAAACQEAAA8AAAAAAAAAAAAAAAAAawwAAGRycy9kb3ducmV2LnhtbFBLBQYAAAAABAAEAPMA&#10;AAB4DQAAAAA=&#10;">
                <v:group id="Group 4" o:spid="_x0000_s1063" style="position:absolute;width:32194;height:34131" coordorigin="6780,1480" coordsize="445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type id="_x0000_t32" coordsize="21600,21600" o:spt="32" o:oned="t" path="m,l21600,21600e" filled="f">
                    <v:path arrowok="t" fillok="f" o:connecttype="none"/>
                    <o:lock v:ext="edit" shapetype="t"/>
                  </v:shapetype>
                  <v:shape id="AutoShape 5" o:spid="_x0000_s1064" type="#_x0000_t32" style="position:absolute;left:7993;top:3914;width:0;height:13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TBMQAAADaAAAADwAAAGRycy9kb3ducmV2LnhtbESPQWvCQBSE7wX/w/IEb3UTw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MtMExAAAANoAAAAPAAAAAAAAAAAA&#10;AAAAAKECAABkcnMvZG93bnJldi54bWxQSwUGAAAAAAQABAD5AAAAkgMAAAAA&#10;">
                    <v:stroke endarrow="block"/>
                  </v:shape>
                  <v:shape id="Caixa de Texto 2" o:spid="_x0000_s1065" type="#_x0000_t202" style="position:absolute;left:9381;top:4997;width:149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1D05C2" w:rsidRPr="00DA6BA0" w:rsidRDefault="001D05C2"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v:textbox>
                  </v:shape>
                  <v:rect id="Rectangle 7" o:spid="_x0000_s1066" style="position:absolute;left:9360;top:1806;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1D05C2" w:rsidRPr="00D754C8" w:rsidRDefault="001D05C2"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rect id="Rectangle 8" o:spid="_x0000_s1067" style="position:absolute;left:7265;top:1800;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1D05C2" w:rsidRPr="00D754C8" w:rsidRDefault="001D05C2"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v:textbox>
                  </v:rect>
                  <v:rect id="Rectangle 9" o:spid="_x0000_s1068" style="position:absolute;left:9400;top:3505;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1D05C2" w:rsidRPr="00D754C8" w:rsidRDefault="001D05C2"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v:textbox>
                  </v:rect>
                  <v:rect id="Rectangle 10" o:spid="_x0000_s1069" style="position:absolute;left:7309;top:3502;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textbox>
                      <w:txbxContent>
                        <w:p w:rsidR="001D05C2" w:rsidRPr="00D754C8" w:rsidRDefault="001D05C2"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1D05C2" w:rsidRPr="00D754C8" w:rsidRDefault="001D05C2" w:rsidP="00661F83">
                          <w:pPr>
                            <w:jc w:val="center"/>
                            <w:rPr>
                              <w:rFonts w:ascii="Calibri" w:hAnsi="Calibri" w:cs="Calibri"/>
                              <w:b/>
                            </w:rPr>
                          </w:pPr>
                        </w:p>
                      </w:txbxContent>
                    </v:textbox>
                  </v:rect>
                  <v:shape id="Caixa de Texto 2" o:spid="_x0000_s1070" type="#_x0000_t202" style="position:absolute;left:9182;top:1519;width:1781;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1D05C2" w:rsidRPr="00DA6BA0" w:rsidRDefault="001D05C2"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v:textbox>
                  </v:shape>
                  <v:shape id="Caixa de Texto 2" o:spid="_x0000_s1071" type="#_x0000_t202" style="position:absolute;left:7041;top:1513;width:1975;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1D05C2" w:rsidRPr="00DA6BA0" w:rsidRDefault="001D05C2"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v:textbox>
                  </v:shape>
                  <v:shape id="AutoShape 13" o:spid="_x0000_s1072" type="#_x0000_t32" style="position:absolute;left:7944;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shape id="AutoShape 14" o:spid="_x0000_s1073" type="#_x0000_t32" style="position:absolute;left:10233;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6sMUAAADbAAAADwAAAGRycy9kb3ducmV2LnhtbESPQWvCQBSE74X+h+UVvNWNHmyNrlIK&#10;FbF4qJGgt0f2mYRm34bdVaO/3hUEj8PMfMNM551pxImcry0rGPQTEMSF1TWXCrbZz/snCB+QNTaW&#10;ScGFPMxnry9TTLU98x+dNqEUEcI+RQVVCG0qpS8qMuj7tiWO3sE6gyFKV0rt8BzhppHDJBlJgzXH&#10;hQpb+q6o+N8cjYLd7/iYX/I1rfLBeLVHZ/w1WyjVe+u+JiACdeEZfrSXWsHw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S6sMUAAADbAAAADwAAAAAAAAAA&#10;AAAAAAChAgAAZHJzL2Rvd25yZXYueG1sUEsFBgAAAAAEAAQA+QAAAJMDAAAAAA==&#10;">
                    <v:stroke endarrow="block"/>
                  </v:shape>
                  <v:rect id="Rectangle 15" o:spid="_x0000_s1074" style="position:absolute;left:6780;top:1480;width:4452;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678A&#10;AADbAAAADwAAAGRycy9kb3ducmV2LnhtbERPTYvCMBC9L/gfwgje1lTBZalGqaLgSVh3YfU2NGNS&#10;bCalibb+e3MQPD7e92LVu1rcqQ2VZwWTcQaCuPS6YqPg73f3+Q0iRGSNtWdS8KAAq+XgY4G59h3/&#10;0P0YjUghHHJUYGNscilDaclhGPuGOHEX3zqMCbZG6ha7FO5qOc2yL+mw4tRgsaGNpfJ6vDkF2+Z8&#10;KGYmyOI/2tPVr7udPRilRsO+mIOI1Me3+OXeawXTNDZ9ST9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x7/rvwAAANsAAAAPAAAAAAAAAAAAAAAAAJgCAABkcnMvZG93bnJl&#10;di54bWxQSwUGAAAAAAQABAD1AAAAhAMAAAAA&#10;" filled="f"/>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6" o:spid="_x0000_s1075" type="#_x0000_t176" style="position:absolute;left:7599;top:2547;width:3125;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qH8QA&#10;AADbAAAADwAAAGRycy9kb3ducmV2LnhtbESPQWvCQBSE74X+h+UVvNVNcyhJdJUiCj1ooLHU6yP7&#10;zAazb0N2jfHfu4VCj8PMfMMs15PtxEiDbx0reJsnIIhrp1tuFHwfd68ZCB+QNXaOScGdPKxXz09L&#10;LLS78ReNVWhEhLAvUIEJoS+k9LUhi37ueuLond1gMUQ5NFIPeItw28k0Sd6lxZbjgsGeNobqS3W1&#10;CvaHn/J03BqjszJNN9sxt3sdlJq9TB8LEIGm8B/+a39qBWkOv1/i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wKh/EAAAA2wAAAA8AAAAAAAAAAAAAAAAAmAIAAGRycy9k&#10;b3ducmV2LnhtbFBLBQYAAAAABAAEAPUAAACJAwAAAAA=&#10;" fillcolor="#c0504d" strokecolor="#f2f2f2" strokeweight="1pt">
                    <v:shadow on="t" color="#622423" opacity=".5" offset="1pt"/>
                    <v:textbox>
                      <w:txbxContent>
                        <w:p w:rsidR="001D05C2" w:rsidRPr="009B65AF" w:rsidRDefault="001D05C2" w:rsidP="00661F83">
                          <w:pPr>
                            <w:jc w:val="center"/>
                            <w:rPr>
                              <w:rFonts w:ascii="Calibri" w:hAnsi="Calibri" w:cs="Calibri"/>
                              <w:b/>
                              <w:i/>
                              <w:color w:val="FFFFFF"/>
                            </w:rPr>
                          </w:pPr>
                          <w:r>
                            <w:rPr>
                              <w:rFonts w:ascii="Calibri" w:hAnsi="Calibri" w:cs="Calibri"/>
                              <w:b/>
                              <w:i/>
                              <w:color w:val="FFFFFF"/>
                            </w:rPr>
                            <w:t>Conversão Anaglífica</w:t>
                          </w:r>
                        </w:p>
                      </w:txbxContent>
                    </v:textbox>
                  </v:shape>
                  <v:shape id="Caixa de Texto 2" o:spid="_x0000_s1076" type="#_x0000_t202" style="position:absolute;left:9088;top:3231;width:2033;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1D05C2" w:rsidRPr="00DA6BA0" w:rsidRDefault="001D05C2" w:rsidP="00661F83">
                          <w:pPr>
                            <w:rPr>
                              <w:rFonts w:ascii="Calibri" w:hAnsi="Calibri" w:cs="Calibri"/>
                              <w:sz w:val="20"/>
                              <w:szCs w:val="20"/>
                            </w:rPr>
                          </w:pPr>
                          <w:r w:rsidRPr="00DA6BA0">
                            <w:rPr>
                              <w:rFonts w:ascii="Calibri" w:hAnsi="Calibri" w:cs="Calibri"/>
                              <w:sz w:val="20"/>
                              <w:szCs w:val="20"/>
                            </w:rPr>
                            <w:t>Anáglifo verde-magenta</w:t>
                          </w:r>
                        </w:p>
                      </w:txbxContent>
                    </v:textbox>
                  </v:shape>
                  <v:shape id="Caixa de Texto 2" o:spid="_x0000_s1077" type="#_x0000_t202" style="position:absolute;left:7025;top:3225;width:1991;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1D05C2" w:rsidRPr="00DA6BA0" w:rsidRDefault="001D05C2" w:rsidP="00661F83">
                          <w:pPr>
                            <w:rPr>
                              <w:rFonts w:ascii="Calibri" w:hAnsi="Calibri" w:cs="Calibri"/>
                              <w:sz w:val="20"/>
                              <w:szCs w:val="20"/>
                            </w:rPr>
                          </w:pPr>
                          <w:r w:rsidRPr="00DA6BA0">
                            <w:rPr>
                              <w:rFonts w:ascii="Calibri" w:hAnsi="Calibri" w:cs="Calibri"/>
                              <w:sz w:val="20"/>
                              <w:szCs w:val="20"/>
                            </w:rPr>
                            <w:t>Anáglifo Complementar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9" o:spid="_x0000_s1078" type="#_x0000_t87" style="position:absolute;left:9009;top:1999;width:142;height:223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XuBcEA&#10;AADdAAAADwAAAGRycy9kb3ducmV2LnhtbERPTUvDQBC9C/6HZQRvdmKVKrGbIEJpjyYV8Tjsjkk0&#10;Oxuymyb9964geJvH+5xtubhenXgMnRcNt6sMFIvxtpNGw9txd/MIKkQSS70X1nDmAGVxebGl3PpZ&#10;Kj7VsVEpREJOGtoYhxwxmJYdhZUfWBL36UdHMcGxQTvSnMJdj+ss26CjTlJDSwO/tGy+68lp2Eym&#10;wvp9NtVXv0f0D/xx9zppfX21PD+BirzEf/Gf+2DT/Gx9D7/fpBOw+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17gXBAAAA3QAAAA8AAAAAAAAAAAAAAAAAmAIAAGRycy9kb3du&#10;cmV2LnhtbFBLBQYAAAAABAAEAPUAAACGAwAAAAA=&#10;"/>
                  <v:rect id="Rectangle 20" o:spid="_x0000_s1079" style="position:absolute;left:9401;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Hp5cMA&#10;AADdAAAADwAAAGRycy9kb3ducmV2LnhtbERPTWvCQBC9C/0PyxS86W4jFY2uUlqUetR48TZmxyRt&#10;djZkV4399V1B8DaP9znzZWdrcaHWV441vA0VCOLcmYoLDftsNZiA8AHZYO2YNNzIw3Lx0ptjatyV&#10;t3TZhULEEPYpaihDaFIpfV6SRT90DXHkTq61GCJsC2lavMZwW8tEqbG0WHFsKLGhz5Ly393ZajhW&#10;yR7/ttla2elqFDZd9nM+fGndf+0+ZiACdeEpfri/TZyvkne4fxN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Hp5cMAAADdAAAADwAAAAAAAAAAAAAAAACYAgAAZHJzL2Rv&#10;d25yZXYueG1sUEsFBgAAAAAEAAQA9QAAAIgDAAAAAA==&#10;">
                    <v:textbox>
                      <w:txbxContent>
                        <w:p w:rsidR="001D05C2" w:rsidRPr="00D754C8" w:rsidRDefault="001D05C2" w:rsidP="00661F83">
                          <w:pPr>
                            <w:jc w:val="center"/>
                            <w:rPr>
                              <w:rFonts w:ascii="Calibri" w:hAnsi="Calibri" w:cs="Calibri"/>
                              <w:b/>
                            </w:rPr>
                          </w:pPr>
                          <w:r w:rsidRPr="00D754C8">
                            <w:rPr>
                              <w:rFonts w:ascii="Calibri" w:hAnsi="Calibri" w:cs="Calibri"/>
                              <w:b/>
                            </w:rPr>
                            <w:t>C</w:t>
                          </w:r>
                          <w:r w:rsidRPr="00D754C8">
                            <w:rPr>
                              <w:rFonts w:ascii="Calibri" w:hAnsi="Calibri" w:cs="Calibri"/>
                              <w:b/>
                              <w:vertAlign w:val="subscript"/>
                            </w:rPr>
                            <w:t xml:space="preserve">b </w:t>
                          </w:r>
                          <w:r w:rsidRPr="00D754C8">
                            <w:rPr>
                              <w:rFonts w:ascii="Calibri" w:hAnsi="Calibri" w:cs="Calibri"/>
                              <w:b/>
                            </w:rPr>
                            <w:t>C</w:t>
                          </w:r>
                          <w:r w:rsidRPr="00D754C8">
                            <w:rPr>
                              <w:rFonts w:ascii="Calibri" w:hAnsi="Calibri" w:cs="Calibri"/>
                              <w:b/>
                              <w:vertAlign w:val="subscript"/>
                            </w:rPr>
                            <w:t>r</w:t>
                          </w:r>
                        </w:p>
                      </w:txbxContent>
                    </v:textbox>
                  </v:rect>
                  <v:shape id="AutoShape 21" o:spid="_x0000_s1080" type="#_x0000_t176" style="position:absolute;left:6837;top:4080;width:2345;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ryMIA&#10;AADdAAAADwAAAGRycy9kb3ducmV2LnhtbERPS4vCMBC+L+x/CLPgbU23Bx/VKCIueFBhVfQ6NGNT&#10;bCalibX+eyMIe5uP7znTeWcr0VLjS8cKfvoJCOLc6ZILBcfD7/cIhA/IGivHpOBBHuazz48pZtrd&#10;+Y/afShEDGGfoQITQp1J6XNDFn3f1cSRu7jGYoiwKaRu8B7DbSXTJBlIiyXHBoM1LQ3l1/3NKths&#10;T7vzYWWMHu3SdLlqx3ajg1K9r24xARGoC//it3ut4/wkHcLrm3iC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KvIwgAAAN0AAAAPAAAAAAAAAAAAAAAAAJgCAABkcnMvZG93&#10;bnJldi54bWxQSwUGAAAAAAQABAD1AAAAhwMAAAAA&#10;" fillcolor="#c0504d" strokecolor="#f2f2f2" strokeweight="1pt">
                    <v:shadow on="t" color="#622423" opacity=".5" offset="1pt"/>
                    <v:textbox>
                      <w:txbxContent>
                        <w:p w:rsidR="001D05C2" w:rsidRPr="00874CBA" w:rsidRDefault="001D05C2" w:rsidP="00661F83">
                          <w:pPr>
                            <w:jc w:val="center"/>
                            <w:rPr>
                              <w:rFonts w:ascii="Calibri" w:hAnsi="Calibri" w:cs="Calibri"/>
                              <w:b/>
                              <w:i/>
                              <w:color w:val="FFFFFF"/>
                            </w:rPr>
                          </w:pPr>
                          <w:r>
                            <w:rPr>
                              <w:rFonts w:ascii="Calibri" w:hAnsi="Calibri" w:cs="Calibri"/>
                              <w:b/>
                              <w:i/>
                              <w:color w:val="FFFFFF"/>
                            </w:rPr>
                            <w:t>RGB -&gt; 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
                      </w:txbxContent>
                    </v:textbox>
                  </v:shape>
                  <v:shape id="AutoShape 22" o:spid="_x0000_s1081" type="#_x0000_t176" style="position:absolute;left:6837;top:4599;width:2345;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usUA&#10;AADdAAAADwAAAGRycy9kb3ducmV2LnhtbESPQWvCQBCF7wX/wzJCb3VjDsVGVxFR6EGFaqnXITtm&#10;g9nZkF1j+u+dQ6G3Gd6b975ZrAbfqJ66WAc2MJ1koIjLYGuuDHyfd28zUDEhW2wCk4FfirBajl4W&#10;WNjw4C/qT6lSEsKxQAMupbbQOpaOPMZJaIlFu4bOY5K1q7Tt8CHhvtF5lr1rjzVLg8OWNo7K2+nu&#10;DewPP8fLeeucnR3zfLPtP/zeJmNex8N6DirRkP7Nf9efVvCzXHDlGxlBL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z+6xQAAAN0AAAAPAAAAAAAAAAAAAAAAAJgCAABkcnMv&#10;ZG93bnJldi54bWxQSwUGAAAAAAQABAD1AAAAigMAAAAA&#10;" fillcolor="#c0504d" strokecolor="#f2f2f2" strokeweight="1pt">
                    <v:shadow on="t" color="#622423" opacity=".5" offset="1pt"/>
                    <v:textbox>
                      <w:txbxContent>
                        <w:p w:rsidR="001D05C2" w:rsidRPr="00874CBA" w:rsidRDefault="001D05C2" w:rsidP="00661F83">
                          <w:pPr>
                            <w:jc w:val="center"/>
                            <w:rPr>
                              <w:rFonts w:ascii="Calibri" w:hAnsi="Calibri" w:cs="Calibri"/>
                              <w:b/>
                              <w:i/>
                              <w:color w:val="FFFFFF"/>
                            </w:rPr>
                          </w:pPr>
                          <w:r>
                            <w:rPr>
                              <w:rFonts w:ascii="Calibri" w:hAnsi="Calibri" w:cs="Calibri"/>
                              <w:b/>
                              <w:i/>
                              <w:color w:val="FFFFFF"/>
                            </w:rPr>
                            <w:t xml:space="preserve">Subamostragem 4:2:2 </w:t>
                          </w:r>
                        </w:p>
                      </w:txbxContent>
                    </v:textbox>
                  </v:shape>
                  <v:rect id="Rectangle 23" o:spid="_x0000_s1082" style="position:absolute;left:7309;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j4MIA&#10;AADdAAAADwAAAGRycy9kb3ducmV2LnhtbERPTYvCMBC9L/gfwgje1sQKi3aNIoriHrVevI3NbNvd&#10;ZlKaqNVfv1kQvM3jfc5s0dlaXKn1lWMNo6ECQZw7U3Gh4Zht3icgfEA2WDsmDXfysJj33maYGnfj&#10;PV0PoRAxhH2KGsoQmlRKn5dk0Q9dQxy5b9daDBG2hTQt3mK4rWWi1Ie0WHFsKLGhVUn57+FiNZyr&#10;5IiPfbZVdroZh68u+7mc1loP+t3yE0SgLrzET/fOxPkqmcL/N/EE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jOPgwgAAAN0AAAAPAAAAAAAAAAAAAAAAAJgCAABkcnMvZG93&#10;bnJldi54bWxQSwUGAAAAAAQABAD1AAAAhwMAAAAA&#10;">
                    <v:textbox>
                      <w:txbxContent>
                        <w:p w:rsidR="001D05C2" w:rsidRPr="00D754C8" w:rsidRDefault="001D05C2" w:rsidP="00661F83">
                          <w:pPr>
                            <w:jc w:val="center"/>
                            <w:rPr>
                              <w:rFonts w:ascii="Calibri" w:hAnsi="Calibri" w:cs="Calibri"/>
                              <w:b/>
                            </w:rPr>
                          </w:pPr>
                          <w:r>
                            <w:rPr>
                              <w:rFonts w:ascii="Calibri" w:hAnsi="Calibri" w:cs="Calibri"/>
                              <w:b/>
                            </w:rPr>
                            <w:t xml:space="preserve">Y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v:textbox>
                  </v:rect>
                  <v:rect id="Rectangle 24" o:spid="_x0000_s1083" style="position:absolute;left:7853;top:5364;width:557;height: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6P8cA&#10;AADdAAAADwAAAGRycy9kb3ducmV2LnhtbESPW2vCQBCF3wX/wzJC3+qmCqWkrkF6oVYEL80PGLKT&#10;C2Zn0+xW47/vPAi+zXDOnPPNIhtcq87Uh8azgadpAoq48LbhykD+8/n4AipEZIutZzJwpQDZcjxa&#10;YGr9hQ90PsZKSQiHFA3UMXap1qGoyWGY+o5YtNL3DqOsfaVtjxcJd62eJcmzdtiwNNTY0VtNxen4&#10;5wx8r+fbfGM/Zu66qXT++17u/dfOmIfJsHoFFWmId/Ptem0FP5kLv3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uj/HAAAA3QAAAA8AAAAAAAAAAAAAAAAAmAIAAGRy&#10;cy9kb3ducmV2LnhtbFBLBQYAAAAABAAEAPUAAACMAwAAAAA=&#10;" filled="f" strokecolor="#c0504d" strokeweight="2.25pt">
                    <v:stroke dashstyle="dash"/>
                    <v:shadow color="#868686"/>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5" o:spid="_x0000_s1084" type="#_x0000_t13" style="position:absolute;left:8557;top:5519;width:713;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rtsIA&#10;AADdAAAADwAAAGRycy9kb3ducmV2LnhtbERP3WrCMBS+H+wdwhl4M2ZaB+I6o2wDdV5afYBDc5p0&#10;a05KE2t9ezMYeHc+vt+zXI+uFQP1ofGsIJ9mIIgrrxs2Ck7HzcsCRIjIGlvPpOBKAdarx4clFtpf&#10;+EBDGY1IIRwKVGBj7AopQ2XJYZj6jjhxte8dxgR7I3WPlxTuWjnLsrl02HBqsNjRl6Xqtzw7BfNd&#10;KfdvNR3Hbf5ZDz/WDNWzUWryNH68g4g0xrv43/2t0/zsNYe/b9IJ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t+u2wgAAAN0AAAAPAAAAAAAAAAAAAAAAAJgCAABkcnMvZG93&#10;bnJldi54bWxQSwUGAAAAAAQABAD1AAAAhwMAAAAA&#10;" strokecolor="#c0504d" strokeweight="2.25pt">
                    <v:shadow color="#868686"/>
                  </v:shape>
                </v:group>
                <v:shape id="Caixa de texto 1168" o:spid="_x0000_s1085" type="#_x0000_t202" style="position:absolute;left:-11465;top:34524;width:56919;height:2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UnscA&#10;AADdAAAADwAAAGRycy9kb3ducmV2LnhtbESPS2/CMBCE70j8B2uRekHFgUOEUgxqeUg9lAMPcV7F&#10;2yRqvI5sQ8K/7x4q9barmZ35drUZXKseFGLj2cB8loEiLr1tuDJwvRxel6BiQrbYeiYDT4qwWY9H&#10;Kyys7/lEj3OqlIRwLNBAnVJXaB3LmhzGme+IRfv2wWGSNVTaBuwl3LV6kWW5dtiwNNTY0bam8ud8&#10;dwbyXbj3J95Od9f9Fx67anH7eN6MeZkM72+gEg3p3/x3/WkFf54LrnwjI+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1J7HAAAA3QAAAA8AAAAAAAAAAAAAAAAAmAIAAGRy&#10;cy9kb3ducmV2LnhtbFBLBQYAAAAABAAEAPUAAACMAwAAAAA=&#10;" stroked="f">
                  <v:textbox inset="0,0,0,0">
                    <w:txbxContent>
                      <w:p w:rsidR="001D05C2" w:rsidRPr="0037477C" w:rsidRDefault="001D05C2">
                        <w:pPr>
                          <w:pStyle w:val="Legenda"/>
                          <w:jc w:val="left"/>
                          <w:rPr>
                            <w:rFonts w:eastAsiaTheme="minorHAnsi"/>
                            <w:b w:val="0"/>
                            <w:i/>
                            <w:noProof/>
                            <w:sz w:val="20"/>
                            <w:szCs w:val="20"/>
                            <w:lang w:val="pt-BR"/>
                            <w:rPrChange w:id="4272" w:author="Matheus Zingarelli" w:date="2011-07-28T10:43:00Z">
                              <w:rPr>
                                <w:rFonts w:eastAsiaTheme="minorHAnsi"/>
                                <w:i/>
                                <w:noProof/>
                                <w:lang w:val="pt-BR"/>
                              </w:rPr>
                            </w:rPrChange>
                          </w:rPr>
                          <w:pPrChange w:id="4273" w:author="Matheus Zingarelli" w:date="2011-07-28T10:42:00Z">
                            <w:pPr>
                              <w:pStyle w:val="Legenda"/>
                            </w:pPr>
                          </w:pPrChange>
                        </w:pPr>
                        <w:bookmarkStart w:id="4274" w:name="_Toc299110713"/>
                        <w:bookmarkStart w:id="4275" w:name="_Toc299629332"/>
                        <w:r w:rsidRPr="0037477C">
                          <w:rPr>
                            <w:b w:val="0"/>
                            <w:sz w:val="20"/>
                            <w:szCs w:val="20"/>
                            <w:lang w:val="pt-BR"/>
                            <w:rPrChange w:id="4276" w:author="Matheus Zingarelli" w:date="2011-07-28T10:43:00Z">
                              <w:rPr>
                                <w:lang w:val="pt-BR"/>
                              </w:rPr>
                            </w:rPrChange>
                          </w:rPr>
                          <w:t xml:space="preserve">Figura </w:t>
                        </w:r>
                        <w:r w:rsidRPr="0037477C">
                          <w:rPr>
                            <w:b w:val="0"/>
                            <w:sz w:val="20"/>
                            <w:szCs w:val="20"/>
                            <w:rPrChange w:id="4277" w:author="Matheus Zingarelli" w:date="2011-07-28T10:43:00Z">
                              <w:rPr/>
                            </w:rPrChange>
                          </w:rPr>
                          <w:fldChar w:fldCharType="begin"/>
                        </w:r>
                        <w:r w:rsidRPr="0037477C">
                          <w:rPr>
                            <w:b w:val="0"/>
                            <w:sz w:val="20"/>
                            <w:szCs w:val="20"/>
                            <w:lang w:val="pt-BR"/>
                            <w:rPrChange w:id="4278" w:author="Matheus Zingarelli" w:date="2011-07-28T10:43:00Z">
                              <w:rPr>
                                <w:lang w:val="pt-BR"/>
                              </w:rPr>
                            </w:rPrChange>
                          </w:rPr>
                          <w:instrText xml:space="preserve"> SEQ Figura \* ARABIC </w:instrText>
                        </w:r>
                        <w:r w:rsidRPr="0037477C">
                          <w:rPr>
                            <w:b w:val="0"/>
                            <w:sz w:val="20"/>
                            <w:szCs w:val="20"/>
                            <w:rPrChange w:id="4279" w:author="Matheus Zingarelli" w:date="2011-07-28T10:43:00Z">
                              <w:rPr/>
                            </w:rPrChange>
                          </w:rPr>
                          <w:fldChar w:fldCharType="separate"/>
                        </w:r>
                        <w:ins w:id="4280" w:author="Matheus Zingarelli" w:date="2011-07-28T15:26:00Z">
                          <w:r>
                            <w:rPr>
                              <w:b w:val="0"/>
                              <w:noProof/>
                              <w:sz w:val="20"/>
                              <w:szCs w:val="20"/>
                              <w:lang w:val="pt-BR"/>
                            </w:rPr>
                            <w:t>7</w:t>
                          </w:r>
                        </w:ins>
                        <w:del w:id="4281" w:author="Matheus Zingarelli" w:date="2011-07-28T12:02:00Z">
                          <w:r w:rsidRPr="0037477C" w:rsidDel="00C45927">
                            <w:rPr>
                              <w:b w:val="0"/>
                              <w:noProof/>
                              <w:sz w:val="20"/>
                              <w:szCs w:val="20"/>
                              <w:lang w:val="pt-BR"/>
                              <w:rPrChange w:id="4282" w:author="Matheus Zingarelli" w:date="2011-07-28T10:43:00Z">
                                <w:rPr>
                                  <w:noProof/>
                                  <w:lang w:val="pt-BR"/>
                                </w:rPr>
                              </w:rPrChange>
                            </w:rPr>
                            <w:delText>6</w:delText>
                          </w:r>
                        </w:del>
                        <w:r w:rsidRPr="0037477C">
                          <w:rPr>
                            <w:b w:val="0"/>
                            <w:sz w:val="20"/>
                            <w:szCs w:val="20"/>
                            <w:rPrChange w:id="4283" w:author="Matheus Zingarelli" w:date="2011-07-28T10:43:00Z">
                              <w:rPr/>
                            </w:rPrChange>
                          </w:rPr>
                          <w:fldChar w:fldCharType="end"/>
                        </w:r>
                        <w:r w:rsidRPr="0037477C">
                          <w:rPr>
                            <w:b w:val="0"/>
                            <w:sz w:val="20"/>
                            <w:szCs w:val="20"/>
                            <w:lang w:val="pt-BR"/>
                            <w:rPrChange w:id="4284" w:author="Matheus Zingarelli" w:date="2011-07-28T10:43:00Z">
                              <w:rPr>
                                <w:lang w:val="pt-BR"/>
                              </w:rPr>
                            </w:rPrChange>
                          </w:rPr>
                          <w:t xml:space="preserve"> - Conversão anaglífica utilizando a Tabela de Índice de Cores</w:t>
                        </w:r>
                        <w:bookmarkEnd w:id="4274"/>
                        <w:bookmarkEnd w:id="4275"/>
                      </w:p>
                    </w:txbxContent>
                  </v:textbox>
                </v:shape>
                <w10:wrap type="topAndBottom"/>
              </v:group>
            </w:pict>
          </mc:Fallback>
        </mc:AlternateContent>
      </w:r>
    </w:p>
    <w:p w:rsidR="00DA6BA0" w:rsidRPr="004F3007" w:rsidRDefault="00DA6BA0">
      <w:pPr>
        <w:pStyle w:val="PargrafodaLista"/>
        <w:spacing w:after="0" w:line="360" w:lineRule="auto"/>
        <w:ind w:left="0" w:firstLine="567"/>
        <w:jc w:val="both"/>
        <w:rPr>
          <w:rFonts w:ascii="Times New Roman" w:hAnsi="Times New Roman" w:cs="Times New Roman"/>
          <w:sz w:val="24"/>
          <w:szCs w:val="24"/>
          <w:rPrChange w:id="4285" w:author="matheus" w:date="2011-07-25T13:04:00Z">
            <w:rPr/>
          </w:rPrChange>
        </w:rPr>
        <w:pPrChange w:id="4286"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4287" w:author="matheus" w:date="2011-07-25T13:13:00Z"/>
          <w:rFonts w:ascii="Times New Roman" w:hAnsi="Times New Roman" w:cs="Times New Roman"/>
          <w:sz w:val="24"/>
          <w:szCs w:val="24"/>
          <w:rPrChange w:id="4288" w:author="matheus" w:date="2011-07-25T13:04:00Z">
            <w:rPr>
              <w:del w:id="4289" w:author="matheus" w:date="2011-07-25T13:13:00Z"/>
            </w:rPr>
          </w:rPrChange>
        </w:rPr>
        <w:pPrChange w:id="4290"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4291" w:author="matheus" w:date="2011-07-25T13:13:00Z"/>
          <w:rFonts w:ascii="Times New Roman" w:hAnsi="Times New Roman" w:cs="Times New Roman"/>
          <w:sz w:val="24"/>
          <w:szCs w:val="24"/>
          <w:rPrChange w:id="4292" w:author="matheus" w:date="2011-07-25T13:04:00Z">
            <w:rPr>
              <w:del w:id="4293" w:author="matheus" w:date="2011-07-25T13:13:00Z"/>
            </w:rPr>
          </w:rPrChange>
        </w:rPr>
        <w:pPrChange w:id="4294"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4295" w:author="matheus" w:date="2011-07-25T13:13:00Z"/>
          <w:rFonts w:ascii="Times New Roman" w:hAnsi="Times New Roman" w:cs="Times New Roman"/>
          <w:sz w:val="24"/>
          <w:szCs w:val="24"/>
          <w:rPrChange w:id="4296" w:author="matheus" w:date="2011-07-25T13:04:00Z">
            <w:rPr>
              <w:del w:id="4297" w:author="matheus" w:date="2011-07-25T13:13:00Z"/>
            </w:rPr>
          </w:rPrChange>
        </w:rPr>
        <w:pPrChange w:id="4298"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4299" w:author="matheus" w:date="2011-07-25T13:13:00Z"/>
          <w:rFonts w:ascii="Times New Roman" w:hAnsi="Times New Roman" w:cs="Times New Roman"/>
          <w:sz w:val="24"/>
          <w:szCs w:val="24"/>
          <w:rPrChange w:id="4300" w:author="matheus" w:date="2011-07-25T13:04:00Z">
            <w:rPr>
              <w:del w:id="4301" w:author="matheus" w:date="2011-07-25T13:13:00Z"/>
            </w:rPr>
          </w:rPrChange>
        </w:rPr>
        <w:pPrChange w:id="4302"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4303" w:author="matheus" w:date="2011-07-25T13:13:00Z"/>
          <w:rFonts w:ascii="Times New Roman" w:hAnsi="Times New Roman" w:cs="Times New Roman"/>
          <w:sz w:val="24"/>
          <w:szCs w:val="24"/>
          <w:rPrChange w:id="4304" w:author="matheus" w:date="2011-07-25T13:04:00Z">
            <w:rPr>
              <w:del w:id="4305" w:author="matheus" w:date="2011-07-25T13:13:00Z"/>
            </w:rPr>
          </w:rPrChange>
        </w:rPr>
        <w:pPrChange w:id="4306" w:author="matheus" w:date="2011-07-25T13:55:00Z">
          <w:pPr>
            <w:pStyle w:val="PargrafodaLista"/>
            <w:ind w:left="792" w:firstLine="624"/>
            <w:jc w:val="both"/>
          </w:pPr>
        </w:pPrChange>
      </w:pPr>
    </w:p>
    <w:p w:rsidR="00DA6BA0" w:rsidRDefault="00044E2B">
      <w:pPr>
        <w:pStyle w:val="PargrafodaLista"/>
        <w:spacing w:after="0" w:line="360" w:lineRule="auto"/>
        <w:ind w:left="0" w:firstLine="567"/>
        <w:jc w:val="both"/>
        <w:rPr>
          <w:ins w:id="4307" w:author="matheus" w:date="2011-07-25T13:56:00Z"/>
          <w:rFonts w:ascii="Times New Roman" w:hAnsi="Times New Roman" w:cs="Times New Roman"/>
          <w:sz w:val="24"/>
          <w:szCs w:val="24"/>
        </w:rPr>
        <w:pPrChange w:id="4308" w:author="matheus" w:date="2011-07-25T13:55:00Z">
          <w:pPr>
            <w:pStyle w:val="PargrafodaLista"/>
            <w:ind w:left="792" w:firstLine="624"/>
            <w:jc w:val="both"/>
          </w:pPr>
        </w:pPrChange>
      </w:pPr>
      <w:r w:rsidRPr="004F3007">
        <w:rPr>
          <w:rFonts w:ascii="Times New Roman" w:hAnsi="Times New Roman" w:cs="Times New Roman"/>
          <w:sz w:val="24"/>
          <w:szCs w:val="24"/>
          <w:rPrChange w:id="4309" w:author="matheus" w:date="2011-07-25T13:04:00Z">
            <w:rPr/>
          </w:rPrChange>
        </w:rPr>
        <w:t>O processo de reversão está</w:t>
      </w:r>
      <w:r w:rsidR="005653DB" w:rsidRPr="004F3007">
        <w:rPr>
          <w:rFonts w:ascii="Times New Roman" w:hAnsi="Times New Roman" w:cs="Times New Roman"/>
          <w:sz w:val="24"/>
          <w:szCs w:val="24"/>
          <w:rPrChange w:id="4310" w:author="matheus" w:date="2011-07-25T13:04:00Z">
            <w:rPr/>
          </w:rPrChange>
        </w:rPr>
        <w:t xml:space="preserve"> ilustrado na </w:t>
      </w:r>
      <w:r w:rsidR="005653DB" w:rsidRPr="004F3007">
        <w:rPr>
          <w:rFonts w:ascii="Times New Roman" w:hAnsi="Times New Roman" w:cs="Times New Roman"/>
          <w:sz w:val="24"/>
          <w:szCs w:val="24"/>
          <w:highlight w:val="yellow"/>
          <w:rPrChange w:id="4311" w:author="matheus" w:date="2011-07-25T13:04:00Z">
            <w:rPr>
              <w:highlight w:val="yellow"/>
            </w:rPr>
          </w:rPrChange>
        </w:rPr>
        <w:t xml:space="preserve">Figura </w:t>
      </w:r>
      <w:ins w:id="4312" w:author="Matheus Zingarelli" w:date="2011-07-28T15:48:00Z">
        <w:r w:rsidR="00E32563">
          <w:rPr>
            <w:rFonts w:ascii="Times New Roman" w:hAnsi="Times New Roman" w:cs="Times New Roman"/>
            <w:sz w:val="24"/>
            <w:szCs w:val="24"/>
            <w:highlight w:val="yellow"/>
          </w:rPr>
          <w:t>8</w:t>
        </w:r>
      </w:ins>
      <w:del w:id="4313" w:author="Matheus Zingarelli" w:date="2011-07-28T15:48:00Z">
        <w:r w:rsidR="002E0AF2" w:rsidRPr="004F3007" w:rsidDel="00E32563">
          <w:rPr>
            <w:rFonts w:ascii="Times New Roman" w:hAnsi="Times New Roman" w:cs="Times New Roman"/>
            <w:sz w:val="24"/>
            <w:szCs w:val="24"/>
            <w:highlight w:val="yellow"/>
            <w:rPrChange w:id="4314" w:author="matheus" w:date="2011-07-25T13:04:00Z">
              <w:rPr>
                <w:highlight w:val="yellow"/>
              </w:rPr>
            </w:rPrChange>
          </w:rPr>
          <w:delText>7</w:delText>
        </w:r>
      </w:del>
      <w:r w:rsidR="005653DB" w:rsidRPr="004F3007">
        <w:rPr>
          <w:rFonts w:ascii="Times New Roman" w:hAnsi="Times New Roman" w:cs="Times New Roman"/>
          <w:sz w:val="24"/>
          <w:szCs w:val="24"/>
          <w:rPrChange w:id="4315" w:author="matheus" w:date="2011-07-25T13:04:00Z">
            <w:rPr/>
          </w:rPrChange>
        </w:rPr>
        <w:t>.</w:t>
      </w:r>
      <w:r w:rsidRPr="004F3007">
        <w:rPr>
          <w:rFonts w:ascii="Times New Roman" w:hAnsi="Times New Roman" w:cs="Times New Roman"/>
          <w:sz w:val="24"/>
          <w:szCs w:val="24"/>
          <w:rPrChange w:id="4316" w:author="matheus" w:date="2011-07-25T13:04:00Z">
            <w:rPr/>
          </w:rPrChange>
        </w:rPr>
        <w:t xml:space="preserve"> Nesta etapa, o </w:t>
      </w:r>
      <w:r w:rsidR="003C302D" w:rsidRPr="004F3007">
        <w:rPr>
          <w:rFonts w:ascii="Times New Roman" w:hAnsi="Times New Roman" w:cs="Times New Roman"/>
          <w:sz w:val="24"/>
          <w:szCs w:val="24"/>
          <w:rPrChange w:id="4317" w:author="matheus" w:date="2011-07-25T13:04:00Z">
            <w:rPr/>
          </w:rPrChange>
        </w:rPr>
        <w:t>anáglifo</w:t>
      </w:r>
      <w:r w:rsidRPr="004F3007">
        <w:rPr>
          <w:rFonts w:ascii="Times New Roman" w:hAnsi="Times New Roman" w:cs="Times New Roman"/>
          <w:sz w:val="24"/>
          <w:szCs w:val="24"/>
          <w:rPrChange w:id="4318" w:author="matheus" w:date="2011-07-25T13:04:00Z">
            <w:rPr/>
          </w:rPrChange>
        </w:rPr>
        <w:t xml:space="preserve"> principal ta</w:t>
      </w:r>
      <w:r w:rsidRPr="004F3007">
        <w:rPr>
          <w:rFonts w:ascii="Times New Roman" w:hAnsi="Times New Roman" w:cs="Times New Roman"/>
          <w:sz w:val="24"/>
          <w:szCs w:val="24"/>
          <w:rPrChange w:id="4319" w:author="matheus" w:date="2011-07-25T13:04:00Z">
            <w:rPr/>
          </w:rPrChange>
        </w:rPr>
        <w:t>m</w:t>
      </w:r>
      <w:r w:rsidRPr="004F3007">
        <w:rPr>
          <w:rFonts w:ascii="Times New Roman" w:hAnsi="Times New Roman" w:cs="Times New Roman"/>
          <w:sz w:val="24"/>
          <w:szCs w:val="24"/>
          <w:rPrChange w:id="4320" w:author="matheus" w:date="2011-07-25T13:04:00Z">
            <w:rPr/>
          </w:rPrChange>
        </w:rPr>
        <w:t>bém passa pelo processo de conversão do espaço de cores de RGB para YC</w:t>
      </w:r>
      <w:r w:rsidRPr="004F3007">
        <w:rPr>
          <w:rFonts w:ascii="Times New Roman" w:hAnsi="Times New Roman" w:cs="Times New Roman"/>
          <w:sz w:val="24"/>
          <w:szCs w:val="24"/>
          <w:vertAlign w:val="subscript"/>
          <w:rPrChange w:id="4321" w:author="matheus" w:date="2011-07-25T13:04:00Z">
            <w:rPr>
              <w:vertAlign w:val="subscript"/>
            </w:rPr>
          </w:rPrChange>
        </w:rPr>
        <w:t>b</w:t>
      </w:r>
      <w:r w:rsidRPr="004F3007">
        <w:rPr>
          <w:rFonts w:ascii="Times New Roman" w:hAnsi="Times New Roman" w:cs="Times New Roman"/>
          <w:sz w:val="24"/>
          <w:szCs w:val="24"/>
          <w:rPrChange w:id="4322" w:author="matheus" w:date="2011-07-25T13:04:00Z">
            <w:rPr/>
          </w:rPrChange>
        </w:rPr>
        <w:t>C</w:t>
      </w:r>
      <w:r w:rsidRPr="004F3007">
        <w:rPr>
          <w:rFonts w:ascii="Times New Roman" w:hAnsi="Times New Roman" w:cs="Times New Roman"/>
          <w:sz w:val="24"/>
          <w:szCs w:val="24"/>
          <w:vertAlign w:val="subscript"/>
          <w:rPrChange w:id="4323" w:author="matheus" w:date="2011-07-25T13:04:00Z">
            <w:rPr>
              <w:vertAlign w:val="subscript"/>
            </w:rPr>
          </w:rPrChange>
        </w:rPr>
        <w:t>r</w:t>
      </w:r>
      <w:r w:rsidRPr="004F3007">
        <w:rPr>
          <w:rFonts w:ascii="Times New Roman" w:hAnsi="Times New Roman" w:cs="Times New Roman"/>
          <w:sz w:val="24"/>
          <w:szCs w:val="24"/>
          <w:rPrChange w:id="4324" w:author="matheus" w:date="2011-07-25T13:04:00Z">
            <w:rPr/>
          </w:rPrChange>
        </w:rPr>
        <w:t xml:space="preserve">. Com isso, obtemos um Y’, os dados de luminância </w:t>
      </w:r>
      <w:r w:rsidR="000D566C" w:rsidRPr="004F3007">
        <w:rPr>
          <w:rFonts w:ascii="Times New Roman" w:hAnsi="Times New Roman" w:cs="Times New Roman"/>
          <w:sz w:val="24"/>
          <w:szCs w:val="24"/>
          <w:rPrChange w:id="4325" w:author="matheus" w:date="2011-07-25T13:04:00Z">
            <w:rPr/>
          </w:rPrChange>
        </w:rPr>
        <w:t xml:space="preserve">do </w:t>
      </w:r>
      <w:r w:rsidR="003C302D" w:rsidRPr="004F3007">
        <w:rPr>
          <w:rFonts w:ascii="Times New Roman" w:hAnsi="Times New Roman" w:cs="Times New Roman"/>
          <w:sz w:val="24"/>
          <w:szCs w:val="24"/>
          <w:rPrChange w:id="4326" w:author="matheus" w:date="2011-07-25T13:04:00Z">
            <w:rPr/>
          </w:rPrChange>
        </w:rPr>
        <w:t>anáglifo</w:t>
      </w:r>
      <w:r w:rsidR="000D566C" w:rsidRPr="004F3007">
        <w:rPr>
          <w:rFonts w:ascii="Times New Roman" w:hAnsi="Times New Roman" w:cs="Times New Roman"/>
          <w:sz w:val="24"/>
          <w:szCs w:val="24"/>
          <w:rPrChange w:id="4327" w:author="matheus" w:date="2011-07-25T13:04:00Z">
            <w:rPr/>
          </w:rPrChange>
        </w:rPr>
        <w:t xml:space="preserve"> principal. Em conjunto com os dados da Tabela de Índice de Cores, utilizamos o Y’ para reconstruir o </w:t>
      </w:r>
      <w:r w:rsidR="003C302D" w:rsidRPr="004F3007">
        <w:rPr>
          <w:rFonts w:ascii="Times New Roman" w:hAnsi="Times New Roman" w:cs="Times New Roman"/>
          <w:sz w:val="24"/>
          <w:szCs w:val="24"/>
          <w:rPrChange w:id="4328" w:author="matheus" w:date="2011-07-25T13:04:00Z">
            <w:rPr/>
          </w:rPrChange>
        </w:rPr>
        <w:t>anáglifo</w:t>
      </w:r>
      <w:r w:rsidR="000D566C" w:rsidRPr="004F3007">
        <w:rPr>
          <w:rFonts w:ascii="Times New Roman" w:hAnsi="Times New Roman" w:cs="Times New Roman"/>
          <w:sz w:val="24"/>
          <w:szCs w:val="24"/>
          <w:rPrChange w:id="4329" w:author="matheus" w:date="2011-07-25T13:04:00Z">
            <w:rPr/>
          </w:rPrChange>
        </w:rPr>
        <w:t xml:space="preserve"> complementar, neste caso na forma de Y’C</w:t>
      </w:r>
      <w:r w:rsidR="000D566C" w:rsidRPr="004F3007">
        <w:rPr>
          <w:rFonts w:ascii="Times New Roman" w:hAnsi="Times New Roman" w:cs="Times New Roman"/>
          <w:sz w:val="24"/>
          <w:szCs w:val="24"/>
          <w:vertAlign w:val="subscript"/>
          <w:rPrChange w:id="4330" w:author="matheus" w:date="2011-07-25T13:04:00Z">
            <w:rPr>
              <w:vertAlign w:val="subscript"/>
            </w:rPr>
          </w:rPrChange>
        </w:rPr>
        <w:t>b</w:t>
      </w:r>
      <w:r w:rsidR="000D566C" w:rsidRPr="004F3007">
        <w:rPr>
          <w:rFonts w:ascii="Times New Roman" w:hAnsi="Times New Roman" w:cs="Times New Roman"/>
          <w:sz w:val="24"/>
          <w:szCs w:val="24"/>
          <w:rPrChange w:id="4331" w:author="matheus" w:date="2011-07-25T13:04:00Z">
            <w:rPr/>
          </w:rPrChange>
        </w:rPr>
        <w:t>C</w:t>
      </w:r>
      <w:r w:rsidR="000D566C" w:rsidRPr="004F3007">
        <w:rPr>
          <w:rFonts w:ascii="Times New Roman" w:hAnsi="Times New Roman" w:cs="Times New Roman"/>
          <w:sz w:val="24"/>
          <w:szCs w:val="24"/>
          <w:vertAlign w:val="subscript"/>
          <w:rPrChange w:id="4332" w:author="matheus" w:date="2011-07-25T13:04:00Z">
            <w:rPr>
              <w:vertAlign w:val="subscript"/>
            </w:rPr>
          </w:rPrChange>
        </w:rPr>
        <w:t>r</w:t>
      </w:r>
      <w:r w:rsidR="000D566C" w:rsidRPr="004F3007">
        <w:rPr>
          <w:rFonts w:ascii="Times New Roman" w:hAnsi="Times New Roman" w:cs="Times New Roman"/>
          <w:sz w:val="24"/>
          <w:szCs w:val="24"/>
          <w:rPrChange w:id="4333" w:author="matheus" w:date="2011-07-25T13:04:00Z">
            <w:rPr/>
          </w:rPrChange>
        </w:rPr>
        <w:t xml:space="preserve">, </w:t>
      </w:r>
      <w:r w:rsidR="00DA02AF" w:rsidRPr="004F3007">
        <w:rPr>
          <w:rFonts w:ascii="Times New Roman" w:hAnsi="Times New Roman" w:cs="Times New Roman"/>
          <w:sz w:val="24"/>
          <w:szCs w:val="24"/>
          <w:rPrChange w:id="4334" w:author="matheus" w:date="2011-07-25T13:04:00Z">
            <w:rPr/>
          </w:rPrChange>
        </w:rPr>
        <w:t xml:space="preserve">através do </w:t>
      </w:r>
      <w:r w:rsidR="000D566C" w:rsidRPr="004F3007">
        <w:rPr>
          <w:rFonts w:ascii="Times New Roman" w:hAnsi="Times New Roman" w:cs="Times New Roman"/>
          <w:sz w:val="24"/>
          <w:szCs w:val="24"/>
          <w:rPrChange w:id="4335" w:author="matheus" w:date="2011-07-25T13:04:00Z">
            <w:rPr/>
          </w:rPrChange>
        </w:rPr>
        <w:t>processo para retornar à amostragem 4:4:4 e então ser revertido para o espaço de cores RGB. De posse novamente dos dois an</w:t>
      </w:r>
      <w:r w:rsidR="003C302D" w:rsidRPr="004F3007">
        <w:rPr>
          <w:rFonts w:ascii="Times New Roman" w:hAnsi="Times New Roman" w:cs="Times New Roman"/>
          <w:sz w:val="24"/>
          <w:szCs w:val="24"/>
          <w:rPrChange w:id="4336" w:author="matheus" w:date="2011-07-25T13:04:00Z">
            <w:rPr/>
          </w:rPrChange>
        </w:rPr>
        <w:t>á</w:t>
      </w:r>
      <w:r w:rsidR="000D566C" w:rsidRPr="004F3007">
        <w:rPr>
          <w:rFonts w:ascii="Times New Roman" w:hAnsi="Times New Roman" w:cs="Times New Roman"/>
          <w:sz w:val="24"/>
          <w:szCs w:val="24"/>
          <w:rPrChange w:id="4337" w:author="matheus" w:date="2011-07-25T13:04:00Z">
            <w:rPr/>
          </w:rPrChange>
        </w:rPr>
        <w:t>gl</w:t>
      </w:r>
      <w:r w:rsidR="003C302D" w:rsidRPr="004F3007">
        <w:rPr>
          <w:rFonts w:ascii="Times New Roman" w:hAnsi="Times New Roman" w:cs="Times New Roman"/>
          <w:sz w:val="24"/>
          <w:szCs w:val="24"/>
          <w:rPrChange w:id="4338" w:author="matheus" w:date="2011-07-25T13:04:00Z">
            <w:rPr/>
          </w:rPrChange>
        </w:rPr>
        <w:t>i</w:t>
      </w:r>
      <w:r w:rsidR="000D566C" w:rsidRPr="004F3007">
        <w:rPr>
          <w:rFonts w:ascii="Times New Roman" w:hAnsi="Times New Roman" w:cs="Times New Roman"/>
          <w:sz w:val="24"/>
          <w:szCs w:val="24"/>
          <w:rPrChange w:id="4339" w:author="matheus" w:date="2011-07-25T13:04:00Z">
            <w:rPr/>
          </w:rPrChange>
        </w:rPr>
        <w:t>fos, basta apenas reordenar seus canais de cores para obter o par estéreo.</w:t>
      </w:r>
    </w:p>
    <w:p w:rsidR="002D0547" w:rsidRPr="002A3B9F" w:rsidDel="00E913B3" w:rsidRDefault="00F9247A">
      <w:pPr>
        <w:pStyle w:val="PargrafodaLista"/>
        <w:numPr>
          <w:ilvl w:val="0"/>
          <w:numId w:val="6"/>
        </w:numPr>
        <w:spacing w:after="0" w:line="360" w:lineRule="auto"/>
        <w:jc w:val="both"/>
        <w:rPr>
          <w:del w:id="4340" w:author="matheus" w:date="2011-07-25T14:15:00Z"/>
          <w:rFonts w:ascii="Arial" w:hAnsi="Arial" w:cs="Arial"/>
          <w:sz w:val="32"/>
          <w:szCs w:val="32"/>
          <w:rPrChange w:id="4341" w:author="matheus" w:date="2011-07-25T14:22:00Z">
            <w:rPr>
              <w:del w:id="4342" w:author="matheus" w:date="2011-07-25T14:15:00Z"/>
            </w:rPr>
          </w:rPrChange>
        </w:rPr>
        <w:pPrChange w:id="4343" w:author="Matheus Zingarelli" w:date="2011-07-28T10:53:00Z">
          <w:pPr>
            <w:pStyle w:val="PargrafodaLista"/>
            <w:ind w:left="792" w:firstLine="624"/>
            <w:jc w:val="both"/>
          </w:pPr>
        </w:pPrChange>
      </w:pPr>
      <w:bookmarkStart w:id="4344" w:name="_Toc299441149"/>
      <w:bookmarkStart w:id="4345" w:name="_Toc299617571"/>
      <w:bookmarkStart w:id="4346" w:name="_Toc299617641"/>
      <w:bookmarkStart w:id="4347" w:name="_Toc299624599"/>
      <w:bookmarkEnd w:id="4344"/>
      <w:r>
        <w:rPr>
          <w:rFonts w:ascii="Arial" w:hAnsi="Arial" w:cs="Arial"/>
          <w:noProof/>
          <w:sz w:val="32"/>
          <w:szCs w:val="32"/>
          <w:lang w:eastAsia="pt-BR"/>
        </w:rPr>
        <w:lastRenderedPageBreak/>
        <mc:AlternateContent>
          <mc:Choice Requires="wpg">
            <w:drawing>
              <wp:anchor distT="0" distB="0" distL="114300" distR="114300" simplePos="0" relativeHeight="251680768" behindDoc="0" locked="0" layoutInCell="1" allowOverlap="1" wp14:anchorId="760354AC" wp14:editId="78D4413E">
                <wp:simplePos x="0" y="0"/>
                <wp:positionH relativeFrom="column">
                  <wp:posOffset>-19685</wp:posOffset>
                </wp:positionH>
                <wp:positionV relativeFrom="paragraph">
                  <wp:posOffset>367665</wp:posOffset>
                </wp:positionV>
                <wp:extent cx="5799455" cy="4293870"/>
                <wp:effectExtent l="0" t="0" r="0" b="0"/>
                <wp:wrapTopAndBottom/>
                <wp:docPr id="1181" name="Grupo 1181"/>
                <wp:cNvGraphicFramePr/>
                <a:graphic xmlns:a="http://schemas.openxmlformats.org/drawingml/2006/main">
                  <a:graphicData uri="http://schemas.microsoft.com/office/word/2010/wordprocessingGroup">
                    <wpg:wgp>
                      <wpg:cNvGrpSpPr/>
                      <wpg:grpSpPr>
                        <a:xfrm>
                          <a:off x="0" y="0"/>
                          <a:ext cx="5799455" cy="4293870"/>
                          <a:chOff x="0" y="0"/>
                          <a:chExt cx="5799455" cy="4294329"/>
                        </a:xfrm>
                      </wpg:grpSpPr>
                      <wpg:grpSp>
                        <wpg:cNvPr id="1123" name="Group 115"/>
                        <wpg:cNvGrpSpPr>
                          <a:grpSpLocks/>
                        </wpg:cNvGrpSpPr>
                        <wpg:grpSpPr bwMode="auto">
                          <a:xfrm>
                            <a:off x="1397479" y="0"/>
                            <a:ext cx="2930525" cy="4049395"/>
                            <a:chOff x="945" y="9062"/>
                            <a:chExt cx="4617" cy="6381"/>
                          </a:xfrm>
                        </wpg:grpSpPr>
                        <wpg:grpSp>
                          <wpg:cNvPr id="1124" name="Group 116"/>
                          <wpg:cNvGrpSpPr>
                            <a:grpSpLocks/>
                          </wpg:cNvGrpSpPr>
                          <wpg:grpSpPr bwMode="auto">
                            <a:xfrm>
                              <a:off x="2593" y="9825"/>
                              <a:ext cx="2369" cy="677"/>
                              <a:chOff x="2736" y="1610"/>
                              <a:chExt cx="2472" cy="4007"/>
                            </a:xfrm>
                          </wpg:grpSpPr>
                          <wps:wsp>
                            <wps:cNvPr id="1125" name="AutoShape 117"/>
                            <wps:cNvCnPr>
                              <a:cxnSpLocks noChangeShapeType="1"/>
                            </wps:cNvCnPr>
                            <wps:spPr bwMode="auto">
                              <a:xfrm>
                                <a:off x="5200" y="1610"/>
                                <a:ext cx="8" cy="40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 name="AutoShape 118"/>
                            <wps:cNvCnPr>
                              <a:cxnSpLocks noChangeShapeType="1"/>
                            </wps:cNvCnPr>
                            <wps:spPr bwMode="auto">
                              <a:xfrm>
                                <a:off x="2736" y="1610"/>
                                <a:ext cx="24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27" name="Rectangle 119"/>
                          <wps:cNvSpPr>
                            <a:spLocks noChangeArrowheads="1"/>
                          </wps:cNvSpPr>
                          <wps:spPr bwMode="auto">
                            <a:xfrm>
                              <a:off x="1344" y="9627"/>
                              <a:ext cx="1381" cy="410"/>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g:grpSp>
                          <wpg:cNvPr id="1128" name="Group 120"/>
                          <wpg:cNvGrpSpPr>
                            <a:grpSpLocks/>
                          </wpg:cNvGrpSpPr>
                          <wpg:grpSpPr bwMode="auto">
                            <a:xfrm>
                              <a:off x="3520" y="14344"/>
                              <a:ext cx="1934" cy="753"/>
                              <a:chOff x="5919" y="12194"/>
                              <a:chExt cx="1934" cy="753"/>
                            </a:xfrm>
                          </wpg:grpSpPr>
                          <wps:wsp>
                            <wps:cNvPr id="1129" name="Rectangle 121"/>
                            <wps:cNvSpPr>
                              <a:spLocks noChangeArrowheads="1"/>
                            </wps:cNvSpPr>
                            <wps:spPr bwMode="auto">
                              <a:xfrm>
                                <a:off x="6171" y="12506"/>
                                <a:ext cx="1381" cy="441"/>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1130" name="Caixa de Texto 2"/>
                            <wps:cNvSpPr txBox="1">
                              <a:spLocks noChangeArrowheads="1"/>
                            </wps:cNvSpPr>
                            <wps:spPr bwMode="auto">
                              <a:xfrm>
                                <a:off x="5919" y="12194"/>
                                <a:ext cx="193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5C2" w:rsidRPr="002E0AF2" w:rsidRDefault="001D05C2" w:rsidP="00661F83">
                                  <w:pPr>
                                    <w:rPr>
                                      <w:rFonts w:ascii="Calibri" w:hAnsi="Calibri" w:cs="Calibri"/>
                                      <w:sz w:val="20"/>
                                      <w:szCs w:val="20"/>
                                    </w:rPr>
                                  </w:pPr>
                                  <w:r w:rsidRPr="002E0AF2">
                                    <w:rPr>
                                      <w:rFonts w:ascii="Calibri" w:hAnsi="Calibri" w:cs="Calibri"/>
                                      <w:sz w:val="20"/>
                                      <w:szCs w:val="20"/>
                                    </w:rPr>
                                    <w:t>Imagem lado direito</w:t>
                                  </w:r>
                                </w:p>
                              </w:txbxContent>
                            </wps:txbx>
                            <wps:bodyPr rot="0" vert="horz" wrap="square" lIns="91440" tIns="45720" rIns="91440" bIns="45720" anchor="t" anchorCtr="0" upright="1">
                              <a:noAutofit/>
                            </wps:bodyPr>
                          </wps:wsp>
                        </wpg:grpSp>
                        <wps:wsp>
                          <wps:cNvPr id="1131" name="Caixa de Texto 2"/>
                          <wps:cNvSpPr txBox="1">
                            <a:spLocks noChangeArrowheads="1"/>
                          </wps:cNvSpPr>
                          <wps:spPr bwMode="auto">
                            <a:xfrm>
                              <a:off x="945" y="9252"/>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5C2" w:rsidRPr="002E0AF2" w:rsidRDefault="001D05C2"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wps:txbx>
                          <wps:bodyPr rot="0" vert="horz" wrap="square" lIns="91440" tIns="45720" rIns="91440" bIns="45720" anchor="t" anchorCtr="0" upright="1">
                            <a:noAutofit/>
                          </wps:bodyPr>
                        </wps:wsp>
                        <wpg:grpSp>
                          <wpg:cNvPr id="1132" name="Group 124"/>
                          <wpg:cNvGrpSpPr>
                            <a:grpSpLocks/>
                          </wpg:cNvGrpSpPr>
                          <wpg:grpSpPr bwMode="auto">
                            <a:xfrm>
                              <a:off x="1216" y="14344"/>
                              <a:ext cx="2168" cy="753"/>
                              <a:chOff x="-913" y="12186"/>
                              <a:chExt cx="2168" cy="753"/>
                            </a:xfrm>
                          </wpg:grpSpPr>
                          <wps:wsp>
                            <wps:cNvPr id="1133" name="Rectangle 125"/>
                            <wps:cNvSpPr>
                              <a:spLocks noChangeArrowheads="1"/>
                            </wps:cNvSpPr>
                            <wps:spPr bwMode="auto">
                              <a:xfrm>
                                <a:off x="-661" y="12498"/>
                                <a:ext cx="1381" cy="441"/>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34" name="Caixa de Texto 2"/>
                            <wps:cNvSpPr txBox="1">
                              <a:spLocks noChangeArrowheads="1"/>
                            </wps:cNvSpPr>
                            <wps:spPr bwMode="auto">
                              <a:xfrm>
                                <a:off x="-913" y="12186"/>
                                <a:ext cx="2168"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5C2" w:rsidRPr="002E0AF2" w:rsidRDefault="001D05C2"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wps:txbx>
                            <wps:bodyPr rot="0" vert="horz" wrap="square" lIns="91440" tIns="45720" rIns="91440" bIns="45720" anchor="t" anchorCtr="0" upright="1">
                              <a:noAutofit/>
                            </wps:bodyPr>
                          </wps:wsp>
                        </wpg:grpSp>
                        <wps:wsp>
                          <wps:cNvPr id="1135" name="Rectangle 127"/>
                          <wps:cNvSpPr>
                            <a:spLocks noChangeArrowheads="1"/>
                          </wps:cNvSpPr>
                          <wps:spPr bwMode="auto">
                            <a:xfrm>
                              <a:off x="1065" y="9062"/>
                              <a:ext cx="4497" cy="638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 name="Rectangle 128"/>
                          <wps:cNvSpPr>
                            <a:spLocks noChangeArrowheads="1"/>
                          </wps:cNvSpPr>
                          <wps:spPr bwMode="auto">
                            <a:xfrm>
                              <a:off x="4050" y="10549"/>
                              <a:ext cx="1404" cy="443"/>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sidRPr="00D754C8">
                                  <w:rPr>
                                    <w:rFonts w:ascii="Calibri" w:hAnsi="Calibri" w:cs="Calibri"/>
                                    <w:b/>
                                  </w:rPr>
                                  <w:t>Y</w:t>
                                </w:r>
                                <w:r>
                                  <w:rPr>
                                    <w:rFonts w:ascii="Calibri" w:hAnsi="Calibri" w:cs="Calibri"/>
                                    <w:b/>
                                  </w:rPr>
                                  <w:t xml:space="preserve">’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wps:txbx>
                          <wps:bodyPr rot="0" vert="horz" wrap="square" lIns="91440" tIns="45720" rIns="91440" bIns="45720" anchor="t" anchorCtr="0" upright="1">
                            <a:noAutofit/>
                          </wps:bodyPr>
                        </wps:wsp>
                        <wps:wsp>
                          <wps:cNvPr id="1137" name="AutoShape 129"/>
                          <wps:cNvCnPr>
                            <a:cxnSpLocks noChangeShapeType="1"/>
                          </wps:cNvCnPr>
                          <wps:spPr bwMode="auto">
                            <a:xfrm>
                              <a:off x="1944" y="10037"/>
                              <a:ext cx="0" cy="3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8" name="AutoShape 130"/>
                          <wps:cNvSpPr>
                            <a:spLocks noChangeArrowheads="1"/>
                          </wps:cNvSpPr>
                          <wps:spPr bwMode="auto">
                            <a:xfrm>
                              <a:off x="1228" y="13571"/>
                              <a:ext cx="4198" cy="462"/>
                            </a:xfrm>
                            <a:prstGeom prst="roundRect">
                              <a:avLst>
                                <a:gd name="adj" fmla="val 16667"/>
                              </a:avLst>
                            </a:prstGeom>
                            <a:solidFill>
                              <a:srgbClr val="C0504D"/>
                            </a:solidFill>
                            <a:ln w="19050">
                              <a:solidFill>
                                <a:srgbClr val="F2F2F2"/>
                              </a:solidFill>
                              <a:round/>
                              <a:headEnd/>
                              <a:tailEnd/>
                            </a:ln>
                            <a:effectLst>
                              <a:outerShdw dist="28398" dir="3806097" algn="ctr" rotWithShape="0">
                                <a:srgbClr val="622423">
                                  <a:alpha val="50000"/>
                                </a:srgbClr>
                              </a:outerShdw>
                            </a:effectLst>
                          </wps:spPr>
                          <wps:txbx>
                            <w:txbxContent>
                              <w:p w:rsidR="001D05C2" w:rsidRPr="00C30F6E" w:rsidRDefault="001D05C2"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wps:txbx>
                          <wps:bodyPr rot="0" vert="horz" wrap="square" lIns="91440" tIns="45720" rIns="91440" bIns="45720" anchor="t" anchorCtr="0" upright="1">
                            <a:noAutofit/>
                          </wps:bodyPr>
                        </wps:wsp>
                        <wps:wsp>
                          <wps:cNvPr id="1139" name="AutoShape 131"/>
                          <wps:cNvCnPr>
                            <a:cxnSpLocks noChangeShapeType="1"/>
                          </wps:cNvCnPr>
                          <wps:spPr bwMode="auto">
                            <a:xfrm>
                              <a:off x="3695" y="13226"/>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0" name="AutoShape 132"/>
                          <wps:cNvSpPr>
                            <a:spLocks/>
                          </wps:cNvSpPr>
                          <wps:spPr bwMode="auto">
                            <a:xfrm rot="5400000">
                              <a:off x="3284" y="12817"/>
                              <a:ext cx="144" cy="2824"/>
                            </a:xfrm>
                            <a:prstGeom prst="rightBrace">
                              <a:avLst>
                                <a:gd name="adj1" fmla="val 16342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AutoShape 133"/>
                          <wps:cNvSpPr>
                            <a:spLocks noChangeArrowheads="1"/>
                          </wps:cNvSpPr>
                          <wps:spPr bwMode="auto">
                            <a:xfrm>
                              <a:off x="3150" y="9619"/>
                              <a:ext cx="1368" cy="39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1D05C2" w:rsidRPr="00BE5A2E" w:rsidRDefault="001D05C2"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
                            </w:txbxContent>
                          </wps:txbx>
                          <wps:bodyPr rot="0" vert="horz" wrap="square" lIns="91440" tIns="45720" rIns="91440" bIns="45720" anchor="t" anchorCtr="0" upright="1">
                            <a:noAutofit/>
                          </wps:bodyPr>
                        </wps:wsp>
                        <wps:wsp>
                          <wps:cNvPr id="1142" name="Rectangle 134"/>
                          <wps:cNvSpPr>
                            <a:spLocks noChangeArrowheads="1"/>
                          </wps:cNvSpPr>
                          <wps:spPr bwMode="auto">
                            <a:xfrm>
                              <a:off x="3060" y="12812"/>
                              <a:ext cx="1381" cy="441"/>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wps:txbx>
                          <wps:bodyPr rot="0" vert="horz" wrap="square" lIns="91440" tIns="45720" rIns="91440" bIns="45720" anchor="t" anchorCtr="0" upright="1">
                            <a:noAutofit/>
                          </wps:bodyPr>
                        </wps:wsp>
                        <wps:wsp>
                          <wps:cNvPr id="1143" name="Caixa de Texto 2"/>
                          <wps:cNvSpPr txBox="1">
                            <a:spLocks noChangeArrowheads="1"/>
                          </wps:cNvSpPr>
                          <wps:spPr bwMode="auto">
                            <a:xfrm>
                              <a:off x="2583" y="12464"/>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5C2" w:rsidRPr="00C45927" w:rsidRDefault="001D05C2" w:rsidP="00661F83">
                                <w:pPr>
                                  <w:spacing w:after="0"/>
                                  <w:jc w:val="center"/>
                                  <w:rPr>
                                    <w:rFonts w:ascii="Calibri" w:hAnsi="Calibri" w:cs="Calibri"/>
                                    <w:sz w:val="20"/>
                                    <w:szCs w:val="20"/>
                                    <w:rPrChange w:id="4348" w:author="Matheus Zingarelli" w:date="2011-07-28T12:14:00Z">
                                      <w:rPr>
                                        <w:rFonts w:ascii="Calibri" w:hAnsi="Calibri" w:cs="Calibri"/>
                                        <w:szCs w:val="18"/>
                                      </w:rPr>
                                    </w:rPrChange>
                                  </w:rPr>
                                </w:pPr>
                                <w:del w:id="4349" w:author="Matheus Zingarelli" w:date="2011-07-28T12:14:00Z">
                                  <w:r w:rsidRPr="00C45927" w:rsidDel="00C45927">
                                    <w:rPr>
                                      <w:rFonts w:ascii="Calibri" w:hAnsi="Calibri" w:cs="Calibri"/>
                                      <w:sz w:val="20"/>
                                      <w:szCs w:val="20"/>
                                      <w:rPrChange w:id="4350" w:author="Matheus Zingarelli" w:date="2011-07-28T12:14:00Z">
                                        <w:rPr>
                                          <w:rFonts w:ascii="Calibri" w:hAnsi="Calibri" w:cs="Calibri"/>
                                          <w:szCs w:val="18"/>
                                        </w:rPr>
                                      </w:rPrChange>
                                    </w:rPr>
                                    <w:delText>Complementary an</w:delText>
                                  </w:r>
                                  <w:r w:rsidRPr="00C45927" w:rsidDel="00C45927">
                                    <w:rPr>
                                      <w:rFonts w:ascii="Calibri" w:hAnsi="Calibri" w:cs="Calibri"/>
                                      <w:sz w:val="20"/>
                                      <w:szCs w:val="20"/>
                                      <w:rPrChange w:id="4351" w:author="Matheus Zingarelli" w:date="2011-07-28T12:14:00Z">
                                        <w:rPr>
                                          <w:rFonts w:ascii="Calibri" w:hAnsi="Calibri" w:cs="Calibri"/>
                                          <w:szCs w:val="18"/>
                                        </w:rPr>
                                      </w:rPrChange>
                                    </w:rPr>
                                    <w:delText>a</w:delText>
                                  </w:r>
                                  <w:r w:rsidRPr="00C45927" w:rsidDel="00C45927">
                                    <w:rPr>
                                      <w:rFonts w:ascii="Calibri" w:hAnsi="Calibri" w:cs="Calibri"/>
                                      <w:sz w:val="20"/>
                                      <w:szCs w:val="20"/>
                                      <w:rPrChange w:id="4352" w:author="Matheus Zingarelli" w:date="2011-07-28T12:14:00Z">
                                        <w:rPr>
                                          <w:rFonts w:ascii="Calibri" w:hAnsi="Calibri" w:cs="Calibri"/>
                                          <w:szCs w:val="18"/>
                                        </w:rPr>
                                      </w:rPrChange>
                                    </w:rPr>
                                    <w:delText>glyph</w:delText>
                                  </w:r>
                                </w:del>
                                <w:ins w:id="4353" w:author="Matheus Zingarelli" w:date="2011-07-28T12:14:00Z">
                                  <w:r w:rsidRPr="00C45927">
                                    <w:rPr>
                                      <w:rFonts w:ascii="Calibri" w:hAnsi="Calibri" w:cs="Calibri"/>
                                      <w:sz w:val="20"/>
                                      <w:szCs w:val="20"/>
                                      <w:rPrChange w:id="4354" w:author="Matheus Zingarelli" w:date="2011-07-28T12:14:00Z">
                                        <w:rPr>
                                          <w:rFonts w:ascii="Calibri" w:hAnsi="Calibri" w:cs="Calibri"/>
                                          <w:szCs w:val="18"/>
                                        </w:rPr>
                                      </w:rPrChange>
                                    </w:rPr>
                                    <w:t>Anáglifo compl</w:t>
                                  </w:r>
                                  <w:r w:rsidRPr="00C45927">
                                    <w:rPr>
                                      <w:rFonts w:ascii="Calibri" w:hAnsi="Calibri" w:cs="Calibri"/>
                                      <w:sz w:val="20"/>
                                      <w:szCs w:val="20"/>
                                      <w:rPrChange w:id="4355" w:author="Matheus Zingarelli" w:date="2011-07-28T12:14:00Z">
                                        <w:rPr>
                                          <w:rFonts w:ascii="Calibri" w:hAnsi="Calibri" w:cs="Calibri"/>
                                          <w:szCs w:val="18"/>
                                        </w:rPr>
                                      </w:rPrChange>
                                    </w:rPr>
                                    <w:t>e</w:t>
                                  </w:r>
                                  <w:r w:rsidRPr="00C45927">
                                    <w:rPr>
                                      <w:rFonts w:ascii="Calibri" w:hAnsi="Calibri" w:cs="Calibri"/>
                                      <w:sz w:val="20"/>
                                      <w:szCs w:val="20"/>
                                      <w:rPrChange w:id="4356" w:author="Matheus Zingarelli" w:date="2011-07-28T12:14:00Z">
                                        <w:rPr>
                                          <w:rFonts w:ascii="Calibri" w:hAnsi="Calibri" w:cs="Calibri"/>
                                          <w:szCs w:val="18"/>
                                        </w:rPr>
                                      </w:rPrChange>
                                    </w:rPr>
                                    <w:t>mentar</w:t>
                                  </w:r>
                                </w:ins>
                              </w:p>
                            </w:txbxContent>
                          </wps:txbx>
                          <wps:bodyPr rot="0" vert="horz" wrap="square" lIns="91440" tIns="45720" rIns="91440" bIns="45720" anchor="t" anchorCtr="0" upright="1">
                            <a:noAutofit/>
                          </wps:bodyPr>
                        </wps:wsp>
                        <wps:wsp>
                          <wps:cNvPr id="1144" name="Rectangle 136"/>
                          <wps:cNvSpPr>
                            <a:spLocks noChangeArrowheads="1"/>
                          </wps:cNvSpPr>
                          <wps:spPr bwMode="auto">
                            <a:xfrm>
                              <a:off x="2352" y="10547"/>
                              <a:ext cx="1381" cy="441"/>
                            </a:xfrm>
                            <a:prstGeom prst="rect">
                              <a:avLst/>
                            </a:prstGeom>
                            <a:solidFill>
                              <a:srgbClr val="FFFFFF"/>
                            </a:solidFill>
                            <a:ln w="9525">
                              <a:solidFill>
                                <a:srgbClr val="000000"/>
                              </a:solidFill>
                              <a:miter lim="800000"/>
                              <a:headEnd/>
                              <a:tailEnd/>
                            </a:ln>
                          </wps:spPr>
                          <wps:txbx>
                            <w:txbxContent>
                              <w:p w:rsidR="001D05C2" w:rsidRPr="00D754C8" w:rsidRDefault="001D05C2" w:rsidP="00661F83">
                                <w:pPr>
                                  <w:jc w:val="center"/>
                                  <w:rPr>
                                    <w:rFonts w:ascii="Calibri" w:hAnsi="Calibri" w:cs="Calibri"/>
                                    <w:b/>
                                  </w:rPr>
                                </w:pPr>
                                <w:r>
                                  <w:rPr>
                                    <w:rFonts w:ascii="Calibri" w:hAnsi="Calibri" w:cs="Calibri"/>
                                    <w:b/>
                                  </w:rPr>
                                  <w:t>C</w:t>
                                </w:r>
                                <w:r w:rsidRPr="00BE5A2E">
                                  <w:rPr>
                                    <w:rFonts w:ascii="Calibri" w:hAnsi="Calibri" w:cs="Calibri"/>
                                    <w:b/>
                                    <w:vertAlign w:val="subscript"/>
                                  </w:rPr>
                                  <w:t>b</w:t>
                                </w:r>
                                <w:r>
                                  <w:rPr>
                                    <w:rFonts w:ascii="Calibri" w:hAnsi="Calibri" w:cs="Calibri"/>
                                    <w:b/>
                                    <w:vertAlign w:val="subscript"/>
                                  </w:rPr>
                                  <w:t xml:space="preserve">  </w:t>
                                </w:r>
                                <w:r>
                                  <w:rPr>
                                    <w:rFonts w:ascii="Calibri" w:hAnsi="Calibri" w:cs="Calibri"/>
                                    <w:b/>
                                  </w:rPr>
                                  <w:t>C</w:t>
                                </w:r>
                                <w:r w:rsidRPr="00BE5A2E">
                                  <w:rPr>
                                    <w:rFonts w:ascii="Calibri" w:hAnsi="Calibri" w:cs="Calibri"/>
                                    <w:b/>
                                    <w:vertAlign w:val="subscript"/>
                                  </w:rPr>
                                  <w:t>r</w:t>
                                </w:r>
                              </w:p>
                            </w:txbxContent>
                          </wps:txbx>
                          <wps:bodyPr rot="0" vert="horz" wrap="square" lIns="91440" tIns="45720" rIns="91440" bIns="45720" anchor="t" anchorCtr="0" upright="1">
                            <a:noAutofit/>
                          </wps:bodyPr>
                        </wps:wsp>
                        <wps:wsp>
                          <wps:cNvPr id="1145" name="Caixa de Texto 2"/>
                          <wps:cNvSpPr txBox="1">
                            <a:spLocks noChangeArrowheads="1"/>
                          </wps:cNvSpPr>
                          <wps:spPr bwMode="auto">
                            <a:xfrm>
                              <a:off x="1918" y="10213"/>
                              <a:ext cx="2243"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05C2" w:rsidRPr="002E0AF2" w:rsidRDefault="001D05C2"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wps:txbx>
                          <wps:bodyPr rot="0" vert="horz" wrap="square" lIns="91440" tIns="45720" rIns="91440" bIns="45720" anchor="t" anchorCtr="0" upright="1">
                            <a:noAutofit/>
                          </wps:bodyPr>
                        </wps:wsp>
                        <wps:wsp>
                          <wps:cNvPr id="1146" name="Rectangle 138"/>
                          <wps:cNvSpPr>
                            <a:spLocks noChangeArrowheads="1"/>
                          </wps:cNvSpPr>
                          <wps:spPr bwMode="auto">
                            <a:xfrm>
                              <a:off x="2764" y="10502"/>
                              <a:ext cx="1818" cy="562"/>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7" name="AutoShape 139"/>
                          <wps:cNvSpPr>
                            <a:spLocks noChangeArrowheads="1"/>
                          </wps:cNvSpPr>
                          <wps:spPr bwMode="auto">
                            <a:xfrm>
                              <a:off x="3642" y="11116"/>
                              <a:ext cx="261" cy="1372"/>
                            </a:xfrm>
                            <a:prstGeom prst="downArrow">
                              <a:avLst>
                                <a:gd name="adj1" fmla="val 35630"/>
                                <a:gd name="adj2" fmla="val 87003"/>
                              </a:avLst>
                            </a:prstGeom>
                            <a:solidFill>
                              <a:srgbClr val="FFFFFF"/>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8" name="AutoShape 140"/>
                          <wps:cNvSpPr>
                            <a:spLocks noChangeArrowheads="1"/>
                          </wps:cNvSpPr>
                          <wps:spPr bwMode="auto">
                            <a:xfrm>
                              <a:off x="2801" y="11237"/>
                              <a:ext cx="2079" cy="40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1D05C2" w:rsidRPr="00DF27C6" w:rsidRDefault="001D05C2" w:rsidP="00661F83">
                                <w:pPr>
                                  <w:spacing w:after="0"/>
                                  <w:jc w:val="center"/>
                                  <w:rPr>
                                    <w:rFonts w:ascii="Calibri" w:hAnsi="Calibri" w:cs="Calibri"/>
                                    <w:b/>
                                    <w:i/>
                                    <w:color w:val="FFFFFF"/>
                                    <w:sz w:val="16"/>
                                    <w:szCs w:val="16"/>
                                  </w:rPr>
                                </w:pPr>
                                <w:r>
                                  <w:rPr>
                                    <w:rFonts w:ascii="Calibri" w:hAnsi="Calibri" w:cs="Calibri"/>
                                    <w:b/>
                                    <w:i/>
                                    <w:color w:val="FFFFFF"/>
                                    <w:sz w:val="16"/>
                                    <w:szCs w:val="16"/>
                                  </w:rPr>
                                  <w:t>Subamostragem 4:4:4</w:t>
                                </w:r>
                              </w:p>
                            </w:txbxContent>
                          </wps:txbx>
                          <wps:bodyPr rot="0" vert="horz" wrap="square" lIns="91440" tIns="45720" rIns="91440" bIns="45720" anchor="t" anchorCtr="0" upright="1">
                            <a:noAutofit/>
                          </wps:bodyPr>
                        </wps:wsp>
                        <wps:wsp>
                          <wps:cNvPr id="1149" name="AutoShape 141"/>
                          <wps:cNvSpPr>
                            <a:spLocks noChangeArrowheads="1"/>
                          </wps:cNvSpPr>
                          <wps:spPr bwMode="auto">
                            <a:xfrm>
                              <a:off x="2790" y="11722"/>
                              <a:ext cx="2079" cy="363"/>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1D05C2" w:rsidRPr="00DF27C6" w:rsidRDefault="001D05C2" w:rsidP="00661F83">
                                <w:pPr>
                                  <w:spacing w:after="0"/>
                                  <w:jc w:val="center"/>
                                  <w:rPr>
                                    <w:rFonts w:ascii="Calibri" w:hAnsi="Calibri" w:cs="Calibri"/>
                                    <w:b/>
                                    <w:i/>
                                    <w:color w:val="FFFFFF"/>
                                    <w:sz w:val="16"/>
                                    <w:szCs w:val="16"/>
                                  </w:rPr>
                                </w:pPr>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r w:rsidRPr="00DF27C6">
                                  <w:rPr>
                                    <w:rFonts w:ascii="Calibri" w:hAnsi="Calibri" w:cs="Calibri"/>
                                    <w:b/>
                                    <w:i/>
                                    <w:color w:val="FFFFFF"/>
                                    <w:sz w:val="16"/>
                                    <w:szCs w:val="16"/>
                                  </w:rPr>
                                  <w:t xml:space="preserve"> -&gt; RGB</w:t>
                                </w:r>
                              </w:p>
                            </w:txbxContent>
                          </wps:txbx>
                          <wps:bodyPr rot="0" vert="horz" wrap="square" lIns="91440" tIns="45720" rIns="91440" bIns="45720" anchor="t" anchorCtr="0" upright="1">
                            <a:noAutofit/>
                          </wps:bodyPr>
                        </wps:wsp>
                      </wpg:grpSp>
                      <wps:wsp>
                        <wps:cNvPr id="1169" name="Caixa de texto 1169"/>
                        <wps:cNvSpPr txBox="1"/>
                        <wps:spPr>
                          <a:xfrm>
                            <a:off x="0" y="4097547"/>
                            <a:ext cx="5799455" cy="196782"/>
                          </a:xfrm>
                          <a:prstGeom prst="rect">
                            <a:avLst/>
                          </a:prstGeom>
                          <a:solidFill>
                            <a:prstClr val="white"/>
                          </a:solidFill>
                          <a:ln>
                            <a:noFill/>
                          </a:ln>
                          <a:effectLst/>
                        </wps:spPr>
                        <wps:txbx>
                          <w:txbxContent>
                            <w:p w:rsidR="001D05C2" w:rsidRPr="00F9247A" w:rsidRDefault="001D05C2">
                              <w:pPr>
                                <w:pStyle w:val="Legenda"/>
                                <w:jc w:val="left"/>
                                <w:rPr>
                                  <w:rFonts w:eastAsiaTheme="minorHAnsi"/>
                                  <w:b w:val="0"/>
                                  <w:i/>
                                  <w:noProof/>
                                  <w:sz w:val="20"/>
                                  <w:szCs w:val="20"/>
                                  <w:lang w:val="pt-BR"/>
                                  <w:rPrChange w:id="4357" w:author="Matheus Zingarelli" w:date="2011-07-28T10:54:00Z">
                                    <w:rPr>
                                      <w:rFonts w:eastAsiaTheme="minorHAnsi"/>
                                      <w:i/>
                                      <w:noProof/>
                                      <w:lang w:val="pt-BR"/>
                                    </w:rPr>
                                  </w:rPrChange>
                                </w:rPr>
                                <w:pPrChange w:id="4358" w:author="Matheus Zingarelli" w:date="2011-07-28T10:54:00Z">
                                  <w:pPr>
                                    <w:pStyle w:val="Legenda"/>
                                  </w:pPr>
                                </w:pPrChange>
                              </w:pPr>
                              <w:bookmarkStart w:id="4359" w:name="_Toc299110712"/>
                              <w:bookmarkStart w:id="4360" w:name="_Toc299629333"/>
                              <w:r w:rsidRPr="00F9247A">
                                <w:rPr>
                                  <w:b w:val="0"/>
                                  <w:sz w:val="20"/>
                                  <w:szCs w:val="20"/>
                                  <w:lang w:val="pt-BR"/>
                                  <w:rPrChange w:id="4361" w:author="Matheus Zingarelli" w:date="2011-07-28T10:54:00Z">
                                    <w:rPr>
                                      <w:lang w:val="pt-BR"/>
                                    </w:rPr>
                                  </w:rPrChange>
                                </w:rPr>
                                <w:t xml:space="preserve">Figura </w:t>
                              </w:r>
                              <w:r w:rsidRPr="00F9247A">
                                <w:rPr>
                                  <w:b w:val="0"/>
                                  <w:sz w:val="20"/>
                                  <w:szCs w:val="20"/>
                                  <w:rPrChange w:id="4362" w:author="Matheus Zingarelli" w:date="2011-07-28T10:54:00Z">
                                    <w:rPr/>
                                  </w:rPrChange>
                                </w:rPr>
                                <w:fldChar w:fldCharType="begin"/>
                              </w:r>
                              <w:r w:rsidRPr="00F9247A">
                                <w:rPr>
                                  <w:b w:val="0"/>
                                  <w:sz w:val="20"/>
                                  <w:szCs w:val="20"/>
                                  <w:lang w:val="pt-BR"/>
                                  <w:rPrChange w:id="4363" w:author="Matheus Zingarelli" w:date="2011-07-28T10:54:00Z">
                                    <w:rPr>
                                      <w:lang w:val="pt-BR"/>
                                    </w:rPr>
                                  </w:rPrChange>
                                </w:rPr>
                                <w:instrText xml:space="preserve"> SEQ Figura \* ARABIC </w:instrText>
                              </w:r>
                              <w:r w:rsidRPr="00F9247A">
                                <w:rPr>
                                  <w:b w:val="0"/>
                                  <w:sz w:val="20"/>
                                  <w:szCs w:val="20"/>
                                  <w:rPrChange w:id="4364" w:author="Matheus Zingarelli" w:date="2011-07-28T10:54:00Z">
                                    <w:rPr/>
                                  </w:rPrChange>
                                </w:rPr>
                                <w:fldChar w:fldCharType="separate"/>
                              </w:r>
                              <w:ins w:id="4365" w:author="Matheus Zingarelli" w:date="2011-07-28T15:26:00Z">
                                <w:r>
                                  <w:rPr>
                                    <w:b w:val="0"/>
                                    <w:noProof/>
                                    <w:sz w:val="20"/>
                                    <w:szCs w:val="20"/>
                                    <w:lang w:val="pt-BR"/>
                                  </w:rPr>
                                  <w:t>8</w:t>
                                </w:r>
                              </w:ins>
                              <w:del w:id="4366" w:author="Matheus Zingarelli" w:date="2011-07-28T12:02:00Z">
                                <w:r w:rsidRPr="00F9247A" w:rsidDel="00C45927">
                                  <w:rPr>
                                    <w:b w:val="0"/>
                                    <w:noProof/>
                                    <w:sz w:val="20"/>
                                    <w:szCs w:val="20"/>
                                    <w:lang w:val="pt-BR"/>
                                    <w:rPrChange w:id="4367" w:author="Matheus Zingarelli" w:date="2011-07-28T10:54:00Z">
                                      <w:rPr>
                                        <w:noProof/>
                                        <w:lang w:val="pt-BR"/>
                                      </w:rPr>
                                    </w:rPrChange>
                                  </w:rPr>
                                  <w:delText>7</w:delText>
                                </w:r>
                              </w:del>
                              <w:r w:rsidRPr="00F9247A">
                                <w:rPr>
                                  <w:b w:val="0"/>
                                  <w:sz w:val="20"/>
                                  <w:szCs w:val="20"/>
                                  <w:rPrChange w:id="4368" w:author="Matheus Zingarelli" w:date="2011-07-28T10:54:00Z">
                                    <w:rPr/>
                                  </w:rPrChange>
                                </w:rPr>
                                <w:fldChar w:fldCharType="end"/>
                              </w:r>
                              <w:r w:rsidRPr="00F9247A">
                                <w:rPr>
                                  <w:b w:val="0"/>
                                  <w:sz w:val="20"/>
                                  <w:szCs w:val="20"/>
                                  <w:lang w:val="pt-BR"/>
                                  <w:rPrChange w:id="4369" w:author="Matheus Zingarelli" w:date="2011-07-28T10:54:00Z">
                                    <w:rPr>
                                      <w:lang w:val="pt-BR"/>
                                    </w:rPr>
                                  </w:rPrChange>
                                </w:rPr>
                                <w:t xml:space="preserve"> - Reversão anaglífica utilizando a Tabela de Índice de Cores</w:t>
                              </w:r>
                              <w:bookmarkEnd w:id="4359"/>
                              <w:bookmarkEnd w:id="4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81" o:spid="_x0000_s1086" style="position:absolute;left:0;text-align:left;margin-left:-1.55pt;margin-top:28.95pt;width:456.65pt;height:338.1pt;z-index:251680768;mso-position-horizontal-relative:text;mso-position-vertical-relative:text" coordsize="57994,42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icQsAAJhZAAAOAAAAZHJzL2Uyb0RvYy54bWzsXFtzm0gWft+q+Q+U3hVDc1fFmbJlK7VV&#10;mZnUJlN5xoAkdhGwgCNlp/a/73e6mwZ0sezYVuwNdpXNne7DOd+59nn762aVal/jskry7HxkvNFH&#10;WpyFeZRki/PRn59nY2+kVXWQRUGaZ/H56FtcjX5998vf3q6LSczyZZ5GcanhIVk1WRfno2VdF5Oz&#10;sypcxqugepMXcYaT87xcBTV2y8VZVAZrPH2VnjFdd87WeRkVZR7GVYWjV+Lk6B1//nweh/Uf83kV&#10;11p6PsLYav635H9v6O/Zu7fBZFEGxTIJ5TCC7xjFKkgyvFQ96iqoA+22THYetUrCMq/yef0mzFdn&#10;+XyehDGfA2Zj6FuzeV/mtwWfy2KyXhSKTCDtFp2++7Hh718/lloS4dsZnjHSsmCFr/S+vC1yjR8B&#10;gdbFYoLr3pfFp+JjKQ8sxB7NeTMvV/Qfs9E2nLTfFGnjTa2FOGi7vm/Z9kgLcc5ivum5kvjhEl9o&#10;575weX3gTstkPn22s+bFZzQ+NRy1o8at5sfMdn4gLOZn04P60xMfETP9kIf/qug92+fVG/Dgm/Vv&#10;eQSCBbd1zr//Fi0M03ct1x9puxQBDXSbNRTRLd/0+XCCiaIIKMbv9HWHCU5tyWI5hiuo6Zj4cN9H&#10;EGubIM5zE4TZPr4CqOF7mDtGHUwaFmGmA0IRfziu20xX8gZzTYffZjiG4puGQ5jlMslYus7vPMgb&#10;AJmqlaPqcXL0aRkUMRfPiuSj5TN8NSFHF2ALfhV4jQ9sXfBLp9nHkqYebjLJaFqWT5dBtoj55Z+/&#10;FWAq8VV7t9BOBSE8yng2wHGLYA2dgchcCLdpFUyKsqrfx/lKo43zUVWXQbJY1tM8ywCkeWlwFg++&#10;fqhqwW/NDTSXLJ8lacq/aJppa3xh4m46U+VpEtFJvlMubqZpqX0NCJH5j2Te3mVAviziD1vGQXQt&#10;t+sgSbGt1Zw+dZmAYmk8oret4mikpTGUEG2J4aUZvRHzxoDllgDlv3zdv/auPWtsMed6bOlXV+OL&#10;2dQaOzPDta/Mq+n0yvgvDd6wJsskiuKMxt8oCMO6H+NIVSWgXakIRaiz/tM5pGGwzX8+aKCP+OKE&#10;U9XkJo++cQjmx8HL4vApmBryt8vUHlG6x6HPydR7UKBh6hYDODwoAHg9TP0TsWyrsU/HvlCWgn3/&#10;ASjjsAFM5oaEZF+ybThACc2vAPmiLPM1gRC0RQ+RxQ2NfB5FZMO0oG5J8zlMqreGeQ3S4AKUhXY7&#10;zL4lRn8XCvdAtOpi7Yz/7MPaJ4DrVVLDjE+T1fnIU5geTPZgd8vmW9BWb2423BBlClQE2mllLsx2&#10;uBnYWOblf4D4MNmhof59G5TA//TvGb6Ob1gW2fh8x7Jdhp2ye+ameybIQjzqfFSPNLE5rYVfcFuU&#10;pPXoaxM/ZDlp8XnCVV6Lwdww5OYE8bA0QMVmzxaAtm1sam5zYlAcMrsmNb2GG7BPYnOa0P1C9VvE&#10;cnhba2MZvgkmJPXv2qY4paxN24c8EIMazPDlfa29uXOn4tFWmkmAiEKnUEcY6o48My6fJ5Jn2N8Q&#10;Wk4uW+d2c4fMrUBbfdt8Rx/9DAKtYPb1CPRJmNiEnAomngbJJtCiWPsMnZBr3Nvr8LFWby5zeNEC&#10;kapn0lD7AECpKAUchLECxBtft/ECpNtwjKOV/RtMhIGuDgBSXqbJ/nCtetC2FyDBQ0N/+Qaz9Evm&#10;j2eO546tmWWPfVf3xrrhX/oOQgLW1azvhXxIsvjxXsijvbMHqnvlRNHwG/em+b/PzVG2ACSEa8vG&#10;83n5tkCrDU+mC00Vt3sRMKKiVsyWUasGRJiJoB+3PkyPa0xlQzxYLSrMaCBDHRhAZAARboW2IKLM&#10;wtdjfxx0KEyEOvsOBTfVt4PUT+lQwB+QwdddhwKnZDxx16EY+4aI9eIBQt4ptn0t4/o7dyowaCH0&#10;hA6FqZIDnQCBCFF3DLHnDBCMHadxKCyf+8CDQ9ELfrYCrezj1yPQp3Eo4Ny/IIdiHwAoW0ABx+BQ&#10;3CdMNzgUIvfDXc9HOBQ86kWI/lqgo9WGp3MoVAKzqwu7CcxnD5brDsZAwXKV+m6Aw7L8Q4nvx3kR&#10;p/aK//9jHbDo8NX2OfivRfgIKE4Qzabiht1otsqDIKHw3AJn6bZMGui2xeO1HePT0mXSwLI4fCpL&#10;/cEC9/BAGvn3P0QygbvdzHtrfEp/6/VokFMxsUqxdspeRK0WjQBM/PxlL0hcgVUpKaPr5laWtQk9&#10;2foRJh7qXoa6F1XMZaoEboer27D0CaDZYMiIc542baQce/lcy0CkQFQOiBLBO6CZKqrInmvLB3je&#10;OZKaJ4j+OdLmqxTlr6jN0gzHcbgA4Ym84ovH65tUD4+DHCzrmkKZWFcyS9SDfIHlhk/a5u5nzBj9&#10;7nvGnaVhIjMls0i8/lfWfuW3qFD4tIzWWpRQcRvzTCJdlCDpb3q6o5NVGaQLFJCFdYnCgbz+ktRL&#10;Xo5H1ax8tF1HzWHMQkUpHQ/SYhmIijabqh+aUYvLOeHU60Xaox3ZQTUja1MHNSN0RyuQKvPfFUgV&#10;4j2JmkGlqnBPDJOxrdx/o2aOJf4HLTNoGcXUVLckHIAuU6sw566WIZyTVtV96tBE3tS2RG0WYZYs&#10;1jeZJw0m5okS5a7dL81+5jFu9N6hXKhi6rIMQqqHVgoDSYiOdkFwu6teTJTeCmXWvQjZjfaiLpju&#10;10Eq6/ckbsL9NcsLKynu6dh7Vf0dDCfiGw8+e3dJEbcAwNVS2lqRVVn3rsiq8OKuyD55RalpSJ/d&#10;d0Qla0d0zSYtZ/qNOXKoXOcF2YXMhfHELa2DtuVPbxdy0CRmHGJovVU3lkqMd4LWqHaFpuwpSqxH&#10;eab6ORNehKwI9Yyt0pdOifcxw7Ds+WjCobmf3/VqSrxFaGZg4oYzW6WiqhBeRCkXs72mgsNyuCi1&#10;KmYo5tq/pu2QEB60uARJh4rQOxe+teF3lRUZ9F9f/8FZ28khIbF0Ov3HsPJEBt9tayv4Pug/WGwt&#10;Ew8rIvYvnaYF7y+ogMnwDRl61xlqGSFKHf3HkAwdipm5t9aNiw/67x4LIL+/gEmsvhlM513TeV8N&#10;BbJ3J9R/LmxkkXy29W3/zyMkoYWX9tFE3RH/byfmyTzbPdZp4XBKjlzLq6BaivxVhC2Bcw9c49NU&#10;MzWZrQYrZfqNqrekifsDWy88YZy0a7VfzGzdtUxv7KIIfmyZ1/r40ptNxxdTZFHd68vp5fVWN4lr&#10;Tqbq8Uu5uEZqaE47KtEo85ym7WNZrMhzUngNPw/Lc3oO/RJPIDSsnr6Txmx7Wci5iSvu087i5S/q&#10;Irg9QRkYjOY9WSBlK54ipOxQGI3qZ/Aj0zNN4SWj5QmEYIaJfjuCHw7ElKN8nfG+CffMBpm2I0oq&#10;+hmjXjIIDaNU4c7+ZNDDpbvJGpno+nIs8HwYQZ8LKQdYAeQoS2mAlWPt4g5mqmB57CSXWzvyBLDC&#10;PB3YwWEFYUNhXyhY0ak/muxIdTes8PzsCylhGlJV1FxxX223inKIRMfgquy6KvtKmFpqnUIgXaSF&#10;hUC6bMtVYUogTedIpewgkK+qphC2nfSGX0vs/AcsfqImlFshyBq6itqh4pSknxTRti+LPF7JJmKN&#10;XdxriWqhxnQnMN5rjGr4jusdsa0flB4m5151W1wv0aVLatierXywDUvjWJKxTzgupkdbLciripct&#10;nqqKcJbg9R+Cqv4YlCgrBuJQC68/8Gee5ujZmMutkUZNvfYdP9byC48U7b6wIVp9YUO0+cJGdrua&#10;5mgzCdsDo+GbdF2dNpvzMl99QQPhC2oshlMHe4KhAXEYX1zwi9C4twjqD+jcGdKjyekmMn/efAnK&#10;QvbAIY75XbT+bF0gomL3Wh46Lah6aHZXdzEuA2j/y++WrYqpv3B3n3+ftqHyu/8BAAD//wMAUEsD&#10;BBQABgAIAAAAIQB6QrRW4QAAAAkBAAAPAAAAZHJzL2Rvd25yZXYueG1sTI9Ba8JAFITvhf6H5RV6&#10;082aWjXNRkTanqRQLRRvz+SZBLNvQ3ZN4r/v9tQehxlmvknXo2lET52rLWtQ0wgEcW6LmksNX4e3&#10;yRKE88gFNpZJw40crLP7uxSTwg78Sf3elyKUsEtQQ+V9m0jp8ooMuqltiYN3tp1BH2RXyqLDIZSb&#10;Rs6i6FkarDksVNjStqL8sr8aDe8DDptYvfa7y3l7Ox7mH987RVo/PoybFxCeRv8Xhl/8gA5ZYDrZ&#10;KxdONBomsQpJDfPFCkTwVyqagThpWMRPCmSWyv8Psh8AAAD//wMAUEsBAi0AFAAGAAgAAAAhALaD&#10;OJL+AAAA4QEAABMAAAAAAAAAAAAAAAAAAAAAAFtDb250ZW50X1R5cGVzXS54bWxQSwECLQAUAAYA&#10;CAAAACEAOP0h/9YAAACUAQAACwAAAAAAAAAAAAAAAAAvAQAAX3JlbHMvLnJlbHNQSwECLQAUAAYA&#10;CAAAACEA8yvi4nELAACYWQAADgAAAAAAAAAAAAAAAAAuAgAAZHJzL2Uyb0RvYy54bWxQSwECLQAU&#10;AAYACAAAACEAekK0VuEAAAAJAQAADwAAAAAAAAAAAAAAAADLDQAAZHJzL2Rvd25yZXYueG1sUEsF&#10;BgAAAAAEAAQA8wAAANkOAAAAAA==&#10;">
                <v:group id="Group 115" o:spid="_x0000_s1087" style="position:absolute;left:13974;width:29306;height:40493" coordorigin="945,9062" coordsize="4617,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yk6cQAAADdAAAADwAAAGRycy9kb3ducmV2LnhtbERPTWvCQBC9F/oflin0&#10;1myitEh0DUG09CBCjSDehuyYBLOzIbtN4r/vCoXe5vE+Z5VNphUD9a6xrCCJYhDEpdUNVwpOxe5t&#10;AcJ5ZI2tZVJwJwfZ+vlpham2I3/TcPSVCCHsUlRQe9+lUrqyJoMush1x4K62N+gD7CupexxDuGnl&#10;LI4/pMGGQ0ONHW1qKm/HH6Pgc8QxnyfbYX+7bu6X4v1w3iek1OvLlC9BeJr8v/jP/aXD/GQ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hyk6cQAAADdAAAA&#10;DwAAAAAAAAAAAAAAAACqAgAAZHJzL2Rvd25yZXYueG1sUEsFBgAAAAAEAAQA+gAAAJsDAAAAAA==&#10;">
                  <v:group id="Group 116" o:spid="_x0000_s1088" style="position:absolute;left:2593;top:9825;width:2369;height:677" coordorigin="2736,1610" coordsize="2472,4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shape id="AutoShape 117" o:spid="_x0000_s1089" type="#_x0000_t32" style="position:absolute;left:5200;top:1610;width:8;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GxMQAAADdAAAADwAAAGRycy9kb3ducmV2LnhtbERPTWvCQBC9C/6HZQRvuomgaHSVUqiI&#10;0oNaQnsbsmMSmp0Nu6vG/vpuQehtHu9zVpvONOJGzteWFaTjBARxYXXNpYKP89toDsIHZI2NZVLw&#10;IA+bdb+3wkzbOx/pdgqliCHsM1RQhdBmUvqiIoN+bFviyF2sMxgidKXUDu8x3DRykiQzabDm2FBh&#10;S68VFd+nq1HweVhc80f+Tvs8Xey/0Bn/c94qNRx0L0sQgbrwL366dzrOTydT+Psmni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8obExAAAAN0AAAAPAAAAAAAAAAAA&#10;AAAAAKECAABkcnMvZG93bnJldi54bWxQSwUGAAAAAAQABAD5AAAAkgMAAAAA&#10;">
                      <v:stroke endarrow="block"/>
                    </v:shape>
                    <v:shape id="AutoShape 118" o:spid="_x0000_s1090" type="#_x0000_t32" style="position:absolute;left:2736;top:1610;width:24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CQ9sQAAADdAAAADwAAAGRycy9kb3ducmV2LnhtbERPTWsCMRC9F/wPYYReimZXqJTVKGtB&#10;qAUPWr2Pm3ET3Ey2m6jbf98UCt7m8T5nvuxdI27UBetZQT7OQBBXXluuFRy+1qM3ECEia2w8k4If&#10;CrBcDJ7mWGh/5x3d9rEWKYRDgQpMjG0hZagMOQxj3xIn7uw7hzHBrpa6w3sKd42cZNlUOrScGgy2&#10;9G6ouuyvTsF2k6/Kk7Gbz9233b6uy+ZavxyVeh725QxEpD4+xP/uD53m55Mp/H2TT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0JD2xAAAAN0AAAAPAAAAAAAAAAAA&#10;AAAAAKECAABkcnMvZG93bnJldi54bWxQSwUGAAAAAAQABAD5AAAAkgMAAAAA&#10;"/>
                  </v:group>
                  <v:rect id="Rectangle 119" o:spid="_x0000_s1091" style="position:absolute;left:1344;top:9627;width:1381;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dlMQA&#10;AADdAAAADwAAAGRycy9kb3ducmV2LnhtbERPTWvCQBC9C/6HZQq96cYUbJu6iigRe0zipbdpdpqk&#10;zc6G7Eajv94tFHqbx/uc1WY0rThT7xrLChbzCARxaXXDlYJTkc5eQDiPrLG1TAqu5GCznk5WmGh7&#10;4YzOua9ECGGXoILa+y6R0pU1GXRz2xEH7sv2Bn2AfSV1j5cQbloZR9FSGmw4NNTY0a6m8icfjILP&#10;Jj7hLSsOkXlNn/z7WHwPH3ulHh/G7RsIT6P/F/+5jzrMX8TP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3ZTEAAAA3QAAAA8AAAAAAAAAAAAAAAAAmAIAAGRycy9k&#10;b3ducmV2LnhtbFBLBQYAAAAABAAEAPUAAACJAwAAAAA=&#10;">
                    <v:textbox>
                      <w:txbxContent>
                        <w:p w:rsidR="001D05C2" w:rsidRPr="00D754C8" w:rsidRDefault="001D05C2"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v:textbox>
                  </v:rect>
                  <v:group id="Group 120" o:spid="_x0000_s1092" style="position:absolute;left:3520;top:14344;width:1934;height:753" coordorigin="5919,12194" coordsize="1934,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rect id="Rectangle 121" o:spid="_x0000_s1093" style="position:absolute;left:6171;top:12506;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sfcQA&#10;AADdAAAADwAAAGRycy9kb3ducmV2LnhtbERPS2vCQBC+C/0PyxR6MxsjSJO6iihKPeZx6W2anSap&#10;2dmQXTXtr+8WCr3Nx/ec9XYyvbjR6DrLChZRDIK4trrjRkFVHufPIJxH1thbJgVf5GC7eZitMdP2&#10;zjndCt+IEMIuQwWt90MmpatbMugiOxAH7sOOBn2AYyP1iPcQbnqZxPFKGuw4NLQ40L6l+lJcjYL3&#10;LqnwOy9PsUmPS3+eys/r20Gpp8dp9wLC0+T/xX/uVx3mL5IUfr8JJ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7H3EAAAA3QAAAA8AAAAAAAAAAAAAAAAAmAIAAGRycy9k&#10;b3ducmV2LnhtbFBLBQYAAAAABAAEAPUAAACJAwAAAAA=&#10;">
                      <v:textbox>
                        <w:txbxContent>
                          <w:p w:rsidR="001D05C2" w:rsidRPr="00D754C8" w:rsidRDefault="001D05C2"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shape id="Caixa de Texto 2" o:spid="_x0000_s1094" type="#_x0000_t202" style="position:absolute;left:5919;top:12194;width:1934;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1D05C2" w:rsidRPr="002E0AF2" w:rsidRDefault="001D05C2" w:rsidP="00661F83">
                            <w:pPr>
                              <w:rPr>
                                <w:rFonts w:ascii="Calibri" w:hAnsi="Calibri" w:cs="Calibri"/>
                                <w:sz w:val="20"/>
                                <w:szCs w:val="20"/>
                              </w:rPr>
                            </w:pPr>
                            <w:r w:rsidRPr="002E0AF2">
                              <w:rPr>
                                <w:rFonts w:ascii="Calibri" w:hAnsi="Calibri" w:cs="Calibri"/>
                                <w:sz w:val="20"/>
                                <w:szCs w:val="20"/>
                              </w:rPr>
                              <w:t>Imagem lado direito</w:t>
                            </w:r>
                          </w:p>
                        </w:txbxContent>
                      </v:textbox>
                    </v:shape>
                  </v:group>
                  <v:shape id="Caixa de Texto 2" o:spid="_x0000_s1095" type="#_x0000_t202" style="position:absolute;left:945;top:9252;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kMIA&#10;AADdAAAADwAAAGRycy9kb3ducmV2LnhtbERPTWvCQBC9C/0PyxR6093YVmrqKqIIPVnUKngbsmMS&#10;mp0N2dXEf+8Kgrd5vM+ZzDpbiQs1vnSsIRkoEMSZMyXnGv52q/4XCB+QDVaOScOVPMymL70Jpsa1&#10;vKHLNuQihrBPUUMRQp1K6bOCLPqBq4kjd3KNxRBhk0vTYBvDbSWHSo2kxZJjQ4E1LQrK/rdnq2G/&#10;Ph0PH+o3X9rPunWdkmzHUuu3127+DSJQF57ih/vHxPnJew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6AeQwgAAAN0AAAAPAAAAAAAAAAAAAAAAAJgCAABkcnMvZG93&#10;bnJldi54bWxQSwUGAAAAAAQABAD1AAAAhwMAAAAA&#10;" filled="f" stroked="f">
                    <v:textbox>
                      <w:txbxContent>
                        <w:p w:rsidR="001D05C2" w:rsidRPr="002E0AF2" w:rsidRDefault="001D05C2"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v:textbox>
                  </v:shape>
                  <v:group id="Group 124" o:spid="_x0000_s1096" style="position:absolute;left:1216;top:14344;width:2168;height:753" coordorigin="-913,12186" coordsize="2168,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mXr8QAAADdAAAADwAAAGRycy9kb3ducmV2LnhtbERPTWvCQBC9F/oflin0&#10;1myitEh0DUG09CBCjSDehuyYBLOzIbtN4r/vCoXe5vE+Z5VNphUD9a6xrCCJYhDEpdUNVwpOxe5t&#10;AcJ5ZI2tZVJwJwfZ+vlpham2I3/TcPSVCCHsUlRQe9+lUrqyJoMush1x4K62N+gD7CupexxDuGnl&#10;LI4/pMGGQ0ONHW1qKm/HH6Pgc8QxnyfbYX+7bu6X4v1w3iek1OvLlC9BeJr8v/jP/aXD/GQ+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mXr8QAAADdAAAA&#10;DwAAAAAAAAAAAAAAAACqAgAAZHJzL2Rvd25yZXYueG1sUEsFBgAAAAAEAAQA+gAAAJsDAAAAAA==&#10;">
                    <v:rect id="Rectangle 125" o:spid="_x0000_s1097" style="position:absolute;left:-661;top:12498;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xNSsQA&#10;AADdAAAADwAAAGRycy9kb3ducmV2LnhtbERPS2vCQBC+F/wPyxR6q5sHFBtdpShKe9Tk0ts0OybR&#10;7GzIrknaX98tCL3Nx/ec1WYyrRiod41lBfE8AkFcWt1wpaDI988LEM4ja2wtk4JvcrBZzx5WmGk7&#10;8pGGk69ECGGXoYLa+y6T0pU1GXRz2xEH7mx7gz7AvpK6xzGEm1YmUfQiDTYcGmrsaFtTeT3djIKv&#10;Jinw55gfIvO6T/3HlF9unzulnh6ntyUIT5P/F9/d7zrMj9MU/r4JJ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cTUrEAAAA3QAAAA8AAAAAAAAAAAAAAAAAmAIAAGRycy9k&#10;b3ducmV2LnhtbFBLBQYAAAAABAAEAPUAAACJAwAAAAA=&#10;">
                      <v:textbox>
                        <w:txbxContent>
                          <w:p w:rsidR="001D05C2" w:rsidRPr="00D754C8" w:rsidRDefault="001D05C2"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v:textbox>
                    </v:rect>
                    <v:shape id="Caixa de Texto 2" o:spid="_x0000_s1098" type="#_x0000_t202" style="position:absolute;left:-913;top:12186;width:2168;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1D05C2" w:rsidRPr="002E0AF2" w:rsidRDefault="001D05C2"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v:textbox>
                    </v:shape>
                  </v:group>
                  <v:rect id="Rectangle 127" o:spid="_x0000_s1099" style="position:absolute;left:1065;top:9062;width:4497;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X2sIA&#10;AADdAAAADwAAAGRycy9kb3ducmV2LnhtbERPTWsCMRC9F/wPYQRvNWvFIqtR1qLQk1AV1NuwGZPF&#10;zWTZRHf775tCobd5vM9ZrntXiye1ofKsYDLOQBCXXldsFJyOu9c5iBCRNdaeScE3BVivBi9LzLXv&#10;+Iueh2hECuGQowIbY5NLGUpLDsPYN8SJu/nWYUywNVK32KVwV8u3LHuXDitODRYb+rBU3g8Pp2Db&#10;XPfFzARZnKO93P2m29m9UWo07IsFiEh9/Bf/uT91mj+ZzuD3m3S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VxfawgAAAN0AAAAPAAAAAAAAAAAAAAAAAJgCAABkcnMvZG93&#10;bnJldi54bWxQSwUGAAAAAAQABAD1AAAAhwMAAAAA&#10;" filled="f"/>
                  <v:rect id="Rectangle 128" o:spid="_x0000_s1100" style="position:absolute;left:4050;top:10549;width:140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u0sEA&#10;AADdAAAADwAAAGRycy9kb3ducmV2LnhtbERPTYvCMBC9C/6HMII3TVWQtRpFFMU9ar14G5uxrTaT&#10;0kSt++uNsOBtHu9zZovGlOJBtSssKxj0IxDEqdUFZwqOyab3A8J5ZI2lZVLwIgeLebs1w1jbJ+/p&#10;cfCZCCHsYlSQe1/FUro0J4OubyviwF1sbdAHWGdS1/gM4aaUwygaS4MFh4YcK1rllN4Od6PgXAyP&#10;+LdPtpGZbEb+t0mu99NaqW6nWU5BeGr8V/zv3ukwfzAaw+ebcIK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r7tLBAAAA3QAAAA8AAAAAAAAAAAAAAAAAmAIAAGRycy9kb3du&#10;cmV2LnhtbFBLBQYAAAAABAAEAPUAAACGAwAAAAA=&#10;">
                    <v:textbox>
                      <w:txbxContent>
                        <w:p w:rsidR="001D05C2" w:rsidRPr="00D754C8" w:rsidRDefault="001D05C2" w:rsidP="00661F83">
                          <w:pPr>
                            <w:jc w:val="center"/>
                            <w:rPr>
                              <w:rFonts w:ascii="Calibri" w:hAnsi="Calibri" w:cs="Calibri"/>
                              <w:b/>
                            </w:rPr>
                          </w:pPr>
                          <w:r w:rsidRPr="00D754C8">
                            <w:rPr>
                              <w:rFonts w:ascii="Calibri" w:hAnsi="Calibri" w:cs="Calibri"/>
                              <w:b/>
                            </w:rPr>
                            <w:t>Y</w:t>
                          </w:r>
                          <w:r>
                            <w:rPr>
                              <w:rFonts w:ascii="Calibri" w:hAnsi="Calibri" w:cs="Calibri"/>
                              <w:b/>
                            </w:rPr>
                            <w:t xml:space="preserve">’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v:textbox>
                  </v:rect>
                  <v:shape id="AutoShape 129" o:spid="_x0000_s1101" type="#_x0000_t32" style="position:absolute;left:1944;top:10037;width:0;height:35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Ur9cUAAADdAAAADwAAAGRycy9kb3ducmV2LnhtbERPS2vCQBC+F/wPywi91U0qtBpdRYRK&#10;sfTgg6C3ITsmwexs2F019td3CwVv8/E9ZzrvTCOu5HxtWUE6SEAQF1bXXCrY7z5eRiB8QNbYWCYF&#10;d/Iwn/Wepphpe+MNXbehFDGEfYYKqhDaTEpfVGTQD2xLHLmTdQZDhK6U2uEthptGvibJmzRYc2yo&#10;sKVlRcV5ezEKDl/jS37Pv2mdp+P1EZ3xP7uVUs/9bjEBEagLD/G/+1PH+enwHf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Ur9cUAAADdAAAADwAAAAAAAAAA&#10;AAAAAAChAgAAZHJzL2Rvd25yZXYueG1sUEsFBgAAAAAEAAQA+QAAAJMDAAAAAA==&#10;">
                    <v:stroke endarrow="block"/>
                  </v:shape>
                  <v:roundrect id="AutoShape 130" o:spid="_x0000_s1102" style="position:absolute;left:1228;top:13571;width:4198;height:4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zgqcQA&#10;AADdAAAADwAAAGRycy9kb3ducmV2LnhtbESPT4vCQAzF7wt+hyHC3tapq6hUR5GC4MWDf0CPoRPb&#10;YidTOrO2++3NQfCW8F7e+2W16V2tntSGyrOB8SgBRZx7W3Fh4HLe/SxAhYhssfZMBv4pwGY9+Fph&#10;an3HR3qeYqEkhEOKBsoYm1TrkJfkMIx8Qyza3bcOo6xtoW2LnYS7Wv8myUw7rFgaSmwoKyl/nP6c&#10;gXpyyKfZIYvz6tLd5tfCLbKjM+Z72G+XoCL18WN+X++t4I8ngivfyAh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84KnEAAAA3QAAAA8AAAAAAAAAAAAAAAAAmAIAAGRycy9k&#10;b3ducmV2LnhtbFBLBQYAAAAABAAEAPUAAACJAwAAAAA=&#10;" fillcolor="#c0504d" strokecolor="#f2f2f2" strokeweight="1.5pt">
                    <v:shadow on="t" color="#622423" opacity=".5" offset="1pt"/>
                    <v:textbox>
                      <w:txbxContent>
                        <w:p w:rsidR="001D05C2" w:rsidRPr="00C30F6E" w:rsidRDefault="001D05C2"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v:textbox>
                  </v:roundrect>
                  <v:shape id="AutoShape 131" o:spid="_x0000_s1103" type="#_x0000_t32" style="position:absolute;left:3695;top:13226;width:0;height: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aHMQAAADdAAAADwAAAGRycy9kb3ducmV2LnhtbERPTWvCQBC9C/6HZQq96SYWiomuUgRL&#10;sXhQS6i3ITtNQrOzYXfV2F/fFQRv83ifM1/2phVncr6xrCAdJyCIS6sbrhR8HdajKQgfkDW2lknB&#10;lTwsF8PBHHNtL7yj8z5UIoawz1FBHUKXS+nLmgz6se2II/djncEQoaukdniJ4aaVkyR5lQYbjg01&#10;drSqqfzdn4yC78/sVFyLLW2KNNsc0Rn/d3hX6vmpf5uBCNSHh/ju/tBxfvqSwe2beIJ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ZhocxAAAAN0AAAAPAAAAAAAAAAAA&#10;AAAAAKECAABkcnMvZG93bnJldi54bWxQSwUGAAAAAAQABAD5AAAAkgMAAAAA&#10;">
                    <v:stroke endarrow="block"/>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2" o:spid="_x0000_s1104" type="#_x0000_t88" style="position:absolute;left:3284;top:12817;width:144;height:28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0YcUA&#10;AADdAAAADwAAAGRycy9kb3ducmV2LnhtbESPQWsCMRCF74X+hzCF3mp2SxXZGkUEwVOhaqHHYTPd&#10;LG4mMUl17a/vHAq9zfDevPfNYjX6QV0o5T6wgXpSgSJug+25M3A8bJ/moHJBtjgEJgM3yrBa3t8t&#10;sLHhyu902ZdOSQjnBg24UmKjdW4decyTEIlF+wrJY5E1ddomvEq4H/RzVc20x56lwWGkjaP2tP/2&#10;Bj5imM4Pduduw1ufbP15/pnGszGPD+P6FVShsfyb/653VvDrF+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LRhxQAAAN0AAAAPAAAAAAAAAAAAAAAAAJgCAABkcnMv&#10;ZG93bnJldi54bWxQSwUGAAAAAAQABAD1AAAAigMAAAAA&#10;"/>
                  <v:roundrect id="AutoShape 133" o:spid="_x0000_s1105" style="position:absolute;left:3150;top:9619;width:1368;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IPsIA&#10;AADdAAAADwAAAGRycy9kb3ducmV2LnhtbERP24rCMBB9F/Yfwiz4pmkXV6VrFBEWRB/EyweMzdiG&#10;bSalibX69WZB8G0O5zqzRWcr0VLjjWMF6TABQZw7bbhQcDr+DqYgfEDWWDkmBXfysJh/9GaYaXfj&#10;PbWHUIgYwj5DBWUIdSalz0uy6IeuJo7cxTUWQ4RNIXWDtxhuK/mVJGNp0XBsKLGmVUn53+FqFYzb&#10;y+a0W9vcfJ8lP8x2crxOtkr1P7vlD4hAXXiLX+61jvPTUQr/38QT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IAg+wgAAAN0AAAAPAAAAAAAAAAAAAAAAAJgCAABkcnMvZG93&#10;bnJldi54bWxQSwUGAAAAAAQABAD1AAAAhwMAAAAA&#10;" fillcolor="#c0504d" strokecolor="#f2f2f2" strokeweight="1pt">
                    <v:shadow on="t" color="#622423" opacity=".5" offset="1pt"/>
                    <v:textbox>
                      <w:txbxContent>
                        <w:p w:rsidR="001D05C2" w:rsidRPr="00BE5A2E" w:rsidRDefault="001D05C2"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
                      </w:txbxContent>
                    </v:textbox>
                  </v:roundrect>
                  <v:rect id="Rectangle 134" o:spid="_x0000_s1106" style="position:absolute;left:3060;top:12812;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brMQA&#10;AADdAAAADwAAAGRycy9kb3ducmV2LnhtbERPTWvCQBC9C/6HZQq96cZUSpu6iigRe0zipbdpdpqk&#10;zc6G7Eajv94tFHqbx/uc1WY0rThT7xrLChbzCARxaXXDlYJTkc5eQDiPrLG1TAqu5GCznk5WmGh7&#10;4YzOua9ECGGXoILa+y6R0pU1GXRz2xEH7sv2Bn2AfSV1j5cQbloZR9GzNNhwaKixo11N5U8+GAWf&#10;TXzCW1YcIvOaPvn3sfgePvZKPT6M2zcQnkb/L/5zH3WYv1jG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m6zEAAAA3QAAAA8AAAAAAAAAAAAAAAAAmAIAAGRycy9k&#10;b3ducmV2LnhtbFBLBQYAAAAABAAEAPUAAACJAwAAAAA=&#10;">
                    <v:textbox>
                      <w:txbxContent>
                        <w:p w:rsidR="001D05C2" w:rsidRPr="00D754C8" w:rsidRDefault="001D05C2"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v:textbox>
                  </v:rect>
                  <v:shape id="Caixa de Texto 2" o:spid="_x0000_s1107" type="#_x0000_t202" style="position:absolute;left:2583;top:12464;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1D05C2" w:rsidRPr="00C45927" w:rsidRDefault="001D05C2" w:rsidP="00661F83">
                          <w:pPr>
                            <w:spacing w:after="0"/>
                            <w:jc w:val="center"/>
                            <w:rPr>
                              <w:rFonts w:ascii="Calibri" w:hAnsi="Calibri" w:cs="Calibri"/>
                              <w:sz w:val="20"/>
                              <w:szCs w:val="20"/>
                              <w:rPrChange w:id="4370" w:author="Matheus Zingarelli" w:date="2011-07-28T12:14:00Z">
                                <w:rPr>
                                  <w:rFonts w:ascii="Calibri" w:hAnsi="Calibri" w:cs="Calibri"/>
                                  <w:szCs w:val="18"/>
                                </w:rPr>
                              </w:rPrChange>
                            </w:rPr>
                          </w:pPr>
                          <w:del w:id="4371" w:author="Matheus Zingarelli" w:date="2011-07-28T12:14:00Z">
                            <w:r w:rsidRPr="00C45927" w:rsidDel="00C45927">
                              <w:rPr>
                                <w:rFonts w:ascii="Calibri" w:hAnsi="Calibri" w:cs="Calibri"/>
                                <w:sz w:val="20"/>
                                <w:szCs w:val="20"/>
                                <w:rPrChange w:id="4372" w:author="Matheus Zingarelli" w:date="2011-07-28T12:14:00Z">
                                  <w:rPr>
                                    <w:rFonts w:ascii="Calibri" w:hAnsi="Calibri" w:cs="Calibri"/>
                                    <w:szCs w:val="18"/>
                                  </w:rPr>
                                </w:rPrChange>
                              </w:rPr>
                              <w:delText>Complementary an</w:delText>
                            </w:r>
                            <w:r w:rsidRPr="00C45927" w:rsidDel="00C45927">
                              <w:rPr>
                                <w:rFonts w:ascii="Calibri" w:hAnsi="Calibri" w:cs="Calibri"/>
                                <w:sz w:val="20"/>
                                <w:szCs w:val="20"/>
                                <w:rPrChange w:id="4373" w:author="Matheus Zingarelli" w:date="2011-07-28T12:14:00Z">
                                  <w:rPr>
                                    <w:rFonts w:ascii="Calibri" w:hAnsi="Calibri" w:cs="Calibri"/>
                                    <w:szCs w:val="18"/>
                                  </w:rPr>
                                </w:rPrChange>
                              </w:rPr>
                              <w:delText>a</w:delText>
                            </w:r>
                            <w:r w:rsidRPr="00C45927" w:rsidDel="00C45927">
                              <w:rPr>
                                <w:rFonts w:ascii="Calibri" w:hAnsi="Calibri" w:cs="Calibri"/>
                                <w:sz w:val="20"/>
                                <w:szCs w:val="20"/>
                                <w:rPrChange w:id="4374" w:author="Matheus Zingarelli" w:date="2011-07-28T12:14:00Z">
                                  <w:rPr>
                                    <w:rFonts w:ascii="Calibri" w:hAnsi="Calibri" w:cs="Calibri"/>
                                    <w:szCs w:val="18"/>
                                  </w:rPr>
                                </w:rPrChange>
                              </w:rPr>
                              <w:delText>glyph</w:delText>
                            </w:r>
                          </w:del>
                          <w:ins w:id="4375" w:author="Matheus Zingarelli" w:date="2011-07-28T12:14:00Z">
                            <w:r w:rsidRPr="00C45927">
                              <w:rPr>
                                <w:rFonts w:ascii="Calibri" w:hAnsi="Calibri" w:cs="Calibri"/>
                                <w:sz w:val="20"/>
                                <w:szCs w:val="20"/>
                                <w:rPrChange w:id="4376" w:author="Matheus Zingarelli" w:date="2011-07-28T12:14:00Z">
                                  <w:rPr>
                                    <w:rFonts w:ascii="Calibri" w:hAnsi="Calibri" w:cs="Calibri"/>
                                    <w:szCs w:val="18"/>
                                  </w:rPr>
                                </w:rPrChange>
                              </w:rPr>
                              <w:t>Anáglifo compl</w:t>
                            </w:r>
                            <w:r w:rsidRPr="00C45927">
                              <w:rPr>
                                <w:rFonts w:ascii="Calibri" w:hAnsi="Calibri" w:cs="Calibri"/>
                                <w:sz w:val="20"/>
                                <w:szCs w:val="20"/>
                                <w:rPrChange w:id="4377" w:author="Matheus Zingarelli" w:date="2011-07-28T12:14:00Z">
                                  <w:rPr>
                                    <w:rFonts w:ascii="Calibri" w:hAnsi="Calibri" w:cs="Calibri"/>
                                    <w:szCs w:val="18"/>
                                  </w:rPr>
                                </w:rPrChange>
                              </w:rPr>
                              <w:t>e</w:t>
                            </w:r>
                            <w:r w:rsidRPr="00C45927">
                              <w:rPr>
                                <w:rFonts w:ascii="Calibri" w:hAnsi="Calibri" w:cs="Calibri"/>
                                <w:sz w:val="20"/>
                                <w:szCs w:val="20"/>
                                <w:rPrChange w:id="4378" w:author="Matheus Zingarelli" w:date="2011-07-28T12:14:00Z">
                                  <w:rPr>
                                    <w:rFonts w:ascii="Calibri" w:hAnsi="Calibri" w:cs="Calibri"/>
                                    <w:szCs w:val="18"/>
                                  </w:rPr>
                                </w:rPrChange>
                              </w:rPr>
                              <w:t>mentar</w:t>
                            </w:r>
                          </w:ins>
                        </w:p>
                      </w:txbxContent>
                    </v:textbox>
                  </v:shape>
                  <v:rect id="Rectangle 136" o:spid="_x0000_s1108" style="position:absolute;left:2352;top:10547;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mQ8QA&#10;AADdAAAADwAAAGRycy9kb3ducmV2LnhtbERPTWvCQBC9F/wPywi9NRutlBqzilhS9Kjx0tuYHZO0&#10;2dmQXU3sr+8KBW/zeJ+TrgbTiCt1rrasYBLFIIgLq2suFRzz7OUdhPPIGhvLpOBGDlbL0VOKibY9&#10;7+l68KUIIewSVFB53yZSuqIigy6yLXHgzrYz6APsSqk77EO4aeQ0jt+kwZpDQ4UtbSoqfg4Xo+BU&#10;T4/4u88/YzPPXv1uyL8vXx9KPY+H9QKEp8E/xP/urQ7zJ7MZ3L8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zpkPEAAAA3QAAAA8AAAAAAAAAAAAAAAAAmAIAAGRycy9k&#10;b3ducmV2LnhtbFBLBQYAAAAABAAEAPUAAACJAwAAAAA=&#10;">
                    <v:textbox>
                      <w:txbxContent>
                        <w:p w:rsidR="001D05C2" w:rsidRPr="00D754C8" w:rsidRDefault="001D05C2" w:rsidP="00661F83">
                          <w:pPr>
                            <w:jc w:val="center"/>
                            <w:rPr>
                              <w:rFonts w:ascii="Calibri" w:hAnsi="Calibri" w:cs="Calibri"/>
                              <w:b/>
                            </w:rPr>
                          </w:pPr>
                          <w:r>
                            <w:rPr>
                              <w:rFonts w:ascii="Calibri" w:hAnsi="Calibri" w:cs="Calibri"/>
                              <w:b/>
                            </w:rPr>
                            <w:t>C</w:t>
                          </w:r>
                          <w:r w:rsidRPr="00BE5A2E">
                            <w:rPr>
                              <w:rFonts w:ascii="Calibri" w:hAnsi="Calibri" w:cs="Calibri"/>
                              <w:b/>
                              <w:vertAlign w:val="subscript"/>
                            </w:rPr>
                            <w:t>b</w:t>
                          </w:r>
                          <w:r>
                            <w:rPr>
                              <w:rFonts w:ascii="Calibri" w:hAnsi="Calibri" w:cs="Calibri"/>
                              <w:b/>
                              <w:vertAlign w:val="subscript"/>
                            </w:rPr>
                            <w:t xml:space="preserve">  </w:t>
                          </w:r>
                          <w:r>
                            <w:rPr>
                              <w:rFonts w:ascii="Calibri" w:hAnsi="Calibri" w:cs="Calibri"/>
                              <w:b/>
                            </w:rPr>
                            <w:t>C</w:t>
                          </w:r>
                          <w:r w:rsidRPr="00BE5A2E">
                            <w:rPr>
                              <w:rFonts w:ascii="Calibri" w:hAnsi="Calibri" w:cs="Calibri"/>
                              <w:b/>
                              <w:vertAlign w:val="subscript"/>
                            </w:rPr>
                            <w:t>r</w:t>
                          </w:r>
                        </w:p>
                      </w:txbxContent>
                    </v:textbox>
                  </v:rect>
                  <v:shape id="Caixa de Texto 2" o:spid="_x0000_s1109" type="#_x0000_t202" style="position:absolute;left:1918;top:10213;width:2243;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rsidR="001D05C2" w:rsidRPr="002E0AF2" w:rsidRDefault="001D05C2"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v:textbox>
                  </v:shape>
                  <v:rect id="Rectangle 138" o:spid="_x0000_s1110" style="position:absolute;left:2764;top:10502;width:1818;height: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P7MMQA&#10;AADdAAAADwAAAGRycy9kb3ducmV2LnhtbERP22rCQBB9L/gPywh9001sEUndBLGKVgq1Nh8wZMck&#10;NDubZtcY/75bEPo2h3OdZTaYRvTUudqygngagSAurK65VJB/bScLEM4ja2wsk4IbOcjS0cMSE22v&#10;/En9yZcihLBLUEHlfZtI6YqKDLqpbYkDd7adQR9gV0rd4TWEm0bOomguDdYcGipsaV1R8X26GAVv&#10;+6f3/KA3M3M7lDL/eT0f7e5DqcfxsHoB4Wnw/+K7e6/D/Ph5D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D+zDEAAAA3QAAAA8AAAAAAAAAAAAAAAAAmAIAAGRycy9k&#10;b3ducmV2LnhtbFBLBQYAAAAABAAEAPUAAACJAwAAAAA=&#10;" filled="f" strokecolor="#c0504d" strokeweight="2.25pt">
                    <v:stroke dashstyle="dash"/>
                    <v:shadow color="#868686"/>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39" o:spid="_x0000_s1111" type="#_x0000_t67" style="position:absolute;left:3642;top:11116;width:26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ya8MA&#10;AADdAAAADwAAAGRycy9kb3ducmV2LnhtbERP24rCMBB9X/Afwgi+rWkX6Uo1inhBwZet+gFjM7bF&#10;ZlKarFa/3iws+DaHc53pvDO1uFHrKssK4mEEgji3uuJCwem4+RyDcB5ZY22ZFDzIwXzW+5hiqu2d&#10;M7odfCFCCLsUFZTeN6mULi/JoBvahjhwF9sa9AG2hdQt3kO4qeVXFCXSYMWhocSGliXl18OvUbDq&#10;1qMdnbfP/fqRxD/nJKtMkik16HeLCQhPnX+L/907HebHo2/4+y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yya8MAAADdAAAADwAAAAAAAAAAAAAAAACYAgAAZHJzL2Rv&#10;d25yZXYueG1sUEsFBgAAAAAEAAQA9QAAAIgDAAAAAA==&#10;" adj="18025,6952" strokecolor="#c0504d" strokeweight="2.5pt">
                    <v:shadow color="#868686"/>
                  </v:shape>
                  <v:roundrect id="AutoShape 140" o:spid="_x0000_s1112" style="position:absolute;left:2801;top:11237;width:2079;height:4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ho8YA&#10;AADdAAAADwAAAGRycy9kb3ducmV2LnhtbESP3WrCQBCF74W+wzJC73Sj1B9SVylCQepF8ecBptkx&#10;WczOhuwa0z69c1HwboZz5pxvVpve16qjNrrABibjDBRxEazj0sD59DlagooJ2WIdmAz8UoTN+mWw&#10;wtyGOx+oO6ZSSQjHHA1UKTW51rGoyGMch4ZYtEtoPSZZ21LbFu8S7ms9zbK59uhYGipsaFtRcT3e&#10;vIF5d/k6f+984WY/mv/cfnG6LfbGvA77j3dQifr0NP9f76zgT94EV76REf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ho8YAAADdAAAADwAAAAAAAAAAAAAAAACYAgAAZHJz&#10;L2Rvd25yZXYueG1sUEsFBgAAAAAEAAQA9QAAAIsDAAAAAA==&#10;" fillcolor="#c0504d" strokecolor="#f2f2f2" strokeweight="1pt">
                    <v:shadow on="t" color="#622423" opacity=".5" offset="1pt"/>
                    <v:textbox>
                      <w:txbxContent>
                        <w:p w:rsidR="001D05C2" w:rsidRPr="00DF27C6" w:rsidRDefault="001D05C2" w:rsidP="00661F83">
                          <w:pPr>
                            <w:spacing w:after="0"/>
                            <w:jc w:val="center"/>
                            <w:rPr>
                              <w:rFonts w:ascii="Calibri" w:hAnsi="Calibri" w:cs="Calibri"/>
                              <w:b/>
                              <w:i/>
                              <w:color w:val="FFFFFF"/>
                              <w:sz w:val="16"/>
                              <w:szCs w:val="16"/>
                            </w:rPr>
                          </w:pPr>
                          <w:r>
                            <w:rPr>
                              <w:rFonts w:ascii="Calibri" w:hAnsi="Calibri" w:cs="Calibri"/>
                              <w:b/>
                              <w:i/>
                              <w:color w:val="FFFFFF"/>
                              <w:sz w:val="16"/>
                              <w:szCs w:val="16"/>
                            </w:rPr>
                            <w:t>Subamostragem 4:4:4</w:t>
                          </w:r>
                        </w:p>
                      </w:txbxContent>
                    </v:textbox>
                  </v:roundrect>
                  <v:roundrect id="AutoShape 141" o:spid="_x0000_s1113" style="position:absolute;left:2790;top:11722;width:2079;height:3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EOMIA&#10;AADdAAAADwAAAGRycy9kb3ducmV2LnhtbERP24rCMBB9F/yHMMK+aaqst2oUWVgQfVi8fMDYjG2w&#10;mZQm1u5+vREWfJvDuc5y3dpSNFR741jBcJCAIM6cNpwrOJ+++zMQPiBrLB2Tgl/ysF51O0tMtXvw&#10;gZpjyEUMYZ+igiKEKpXSZwVZ9ANXEUfu6mqLIcI6l7rGRwy3pRwlyURaNBwbCqzoq6DsdrxbBZPm&#10;ujv/bG1mxhfJf2Y/Pd2ne6U+eu1mASJQG97if/dWx/nDzzm8vokn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gQ4wgAAAN0AAAAPAAAAAAAAAAAAAAAAAJgCAABkcnMvZG93&#10;bnJldi54bWxQSwUGAAAAAAQABAD1AAAAhwMAAAAA&#10;" fillcolor="#c0504d" strokecolor="#f2f2f2" strokeweight="1pt">
                    <v:shadow on="t" color="#622423" opacity=".5" offset="1pt"/>
                    <v:textbox>
                      <w:txbxContent>
                        <w:p w:rsidR="001D05C2" w:rsidRPr="00DF27C6" w:rsidRDefault="001D05C2" w:rsidP="00661F83">
                          <w:pPr>
                            <w:spacing w:after="0"/>
                            <w:jc w:val="center"/>
                            <w:rPr>
                              <w:rFonts w:ascii="Calibri" w:hAnsi="Calibri" w:cs="Calibri"/>
                              <w:b/>
                              <w:i/>
                              <w:color w:val="FFFFFF"/>
                              <w:sz w:val="16"/>
                              <w:szCs w:val="16"/>
                            </w:rPr>
                          </w:pPr>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r w:rsidRPr="00DF27C6">
                            <w:rPr>
                              <w:rFonts w:ascii="Calibri" w:hAnsi="Calibri" w:cs="Calibri"/>
                              <w:b/>
                              <w:i/>
                              <w:color w:val="FFFFFF"/>
                              <w:sz w:val="16"/>
                              <w:szCs w:val="16"/>
                            </w:rPr>
                            <w:t xml:space="preserve"> -&gt; RGB</w:t>
                          </w:r>
                        </w:p>
                      </w:txbxContent>
                    </v:textbox>
                  </v:roundrect>
                </v:group>
                <v:shape id="Caixa de texto 1169" o:spid="_x0000_s1114" type="#_x0000_t202" style="position:absolute;top:40975;width:57994;height:1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IS8UA&#10;AADdAAAADwAAAGRycy9kb3ducmV2LnhtbERPTWsCMRC9C/0PYQq9SM3aytJujSLSQu1F3HrpbdiM&#10;m203kyXJ6vrvjVDwNo/3OfPlYFtxJB8axwqmkwwEceV0w7WC/ffH4wuIEJE1to5JwZkCLBd3ozkW&#10;2p14R8cy1iKFcChQgYmxK6QMlSGLYeI64sQdnLcYE/S11B5PKdy28inLcmmx4dRgsKO1oeqv7K2C&#10;7exna8b94f1rNXv2m32/zn/rUqmH+2H1BiLSEG/if/enTvOn+Stcv0kn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dwhLxQAAAN0AAAAPAAAAAAAAAAAAAAAAAJgCAABkcnMv&#10;ZG93bnJldi54bWxQSwUGAAAAAAQABAD1AAAAigMAAAAA&#10;" stroked="f">
                  <v:textbox style="mso-fit-shape-to-text:t" inset="0,0,0,0">
                    <w:txbxContent>
                      <w:p w:rsidR="001D05C2" w:rsidRPr="00F9247A" w:rsidRDefault="001D05C2">
                        <w:pPr>
                          <w:pStyle w:val="Legenda"/>
                          <w:jc w:val="left"/>
                          <w:rPr>
                            <w:rFonts w:eastAsiaTheme="minorHAnsi"/>
                            <w:b w:val="0"/>
                            <w:i/>
                            <w:noProof/>
                            <w:sz w:val="20"/>
                            <w:szCs w:val="20"/>
                            <w:lang w:val="pt-BR"/>
                            <w:rPrChange w:id="4379" w:author="Matheus Zingarelli" w:date="2011-07-28T10:54:00Z">
                              <w:rPr>
                                <w:rFonts w:eastAsiaTheme="minorHAnsi"/>
                                <w:i/>
                                <w:noProof/>
                                <w:lang w:val="pt-BR"/>
                              </w:rPr>
                            </w:rPrChange>
                          </w:rPr>
                          <w:pPrChange w:id="4380" w:author="Matheus Zingarelli" w:date="2011-07-28T10:54:00Z">
                            <w:pPr>
                              <w:pStyle w:val="Legenda"/>
                            </w:pPr>
                          </w:pPrChange>
                        </w:pPr>
                        <w:bookmarkStart w:id="4381" w:name="_Toc299110712"/>
                        <w:bookmarkStart w:id="4382" w:name="_Toc299629333"/>
                        <w:r w:rsidRPr="00F9247A">
                          <w:rPr>
                            <w:b w:val="0"/>
                            <w:sz w:val="20"/>
                            <w:szCs w:val="20"/>
                            <w:lang w:val="pt-BR"/>
                            <w:rPrChange w:id="4383" w:author="Matheus Zingarelli" w:date="2011-07-28T10:54:00Z">
                              <w:rPr>
                                <w:lang w:val="pt-BR"/>
                              </w:rPr>
                            </w:rPrChange>
                          </w:rPr>
                          <w:t xml:space="preserve">Figura </w:t>
                        </w:r>
                        <w:r w:rsidRPr="00F9247A">
                          <w:rPr>
                            <w:b w:val="0"/>
                            <w:sz w:val="20"/>
                            <w:szCs w:val="20"/>
                            <w:rPrChange w:id="4384" w:author="Matheus Zingarelli" w:date="2011-07-28T10:54:00Z">
                              <w:rPr/>
                            </w:rPrChange>
                          </w:rPr>
                          <w:fldChar w:fldCharType="begin"/>
                        </w:r>
                        <w:r w:rsidRPr="00F9247A">
                          <w:rPr>
                            <w:b w:val="0"/>
                            <w:sz w:val="20"/>
                            <w:szCs w:val="20"/>
                            <w:lang w:val="pt-BR"/>
                            <w:rPrChange w:id="4385" w:author="Matheus Zingarelli" w:date="2011-07-28T10:54:00Z">
                              <w:rPr>
                                <w:lang w:val="pt-BR"/>
                              </w:rPr>
                            </w:rPrChange>
                          </w:rPr>
                          <w:instrText xml:space="preserve"> SEQ Figura \* ARABIC </w:instrText>
                        </w:r>
                        <w:r w:rsidRPr="00F9247A">
                          <w:rPr>
                            <w:b w:val="0"/>
                            <w:sz w:val="20"/>
                            <w:szCs w:val="20"/>
                            <w:rPrChange w:id="4386" w:author="Matheus Zingarelli" w:date="2011-07-28T10:54:00Z">
                              <w:rPr/>
                            </w:rPrChange>
                          </w:rPr>
                          <w:fldChar w:fldCharType="separate"/>
                        </w:r>
                        <w:ins w:id="4387" w:author="Matheus Zingarelli" w:date="2011-07-28T15:26:00Z">
                          <w:r>
                            <w:rPr>
                              <w:b w:val="0"/>
                              <w:noProof/>
                              <w:sz w:val="20"/>
                              <w:szCs w:val="20"/>
                              <w:lang w:val="pt-BR"/>
                            </w:rPr>
                            <w:t>8</w:t>
                          </w:r>
                        </w:ins>
                        <w:del w:id="4388" w:author="Matheus Zingarelli" w:date="2011-07-28T12:02:00Z">
                          <w:r w:rsidRPr="00F9247A" w:rsidDel="00C45927">
                            <w:rPr>
                              <w:b w:val="0"/>
                              <w:noProof/>
                              <w:sz w:val="20"/>
                              <w:szCs w:val="20"/>
                              <w:lang w:val="pt-BR"/>
                              <w:rPrChange w:id="4389" w:author="Matheus Zingarelli" w:date="2011-07-28T10:54:00Z">
                                <w:rPr>
                                  <w:noProof/>
                                  <w:lang w:val="pt-BR"/>
                                </w:rPr>
                              </w:rPrChange>
                            </w:rPr>
                            <w:delText>7</w:delText>
                          </w:r>
                        </w:del>
                        <w:r w:rsidRPr="00F9247A">
                          <w:rPr>
                            <w:b w:val="0"/>
                            <w:sz w:val="20"/>
                            <w:szCs w:val="20"/>
                            <w:rPrChange w:id="4390" w:author="Matheus Zingarelli" w:date="2011-07-28T10:54:00Z">
                              <w:rPr/>
                            </w:rPrChange>
                          </w:rPr>
                          <w:fldChar w:fldCharType="end"/>
                        </w:r>
                        <w:r w:rsidRPr="00F9247A">
                          <w:rPr>
                            <w:b w:val="0"/>
                            <w:sz w:val="20"/>
                            <w:szCs w:val="20"/>
                            <w:lang w:val="pt-BR"/>
                            <w:rPrChange w:id="4391" w:author="Matheus Zingarelli" w:date="2011-07-28T10:54:00Z">
                              <w:rPr>
                                <w:lang w:val="pt-BR"/>
                              </w:rPr>
                            </w:rPrChange>
                          </w:rPr>
                          <w:t xml:space="preserve"> - Reversão anaglífica utilizando a Tabela de Índice de Cores</w:t>
                        </w:r>
                        <w:bookmarkEnd w:id="4381"/>
                        <w:bookmarkEnd w:id="4382"/>
                      </w:p>
                    </w:txbxContent>
                  </v:textbox>
                </v:shape>
                <w10:wrap type="topAndBottom"/>
              </v:group>
            </w:pict>
          </mc:Fallback>
        </mc:AlternateContent>
      </w:r>
      <w:bookmarkEnd w:id="4345"/>
      <w:bookmarkEnd w:id="4346"/>
      <w:bookmarkEnd w:id="4347"/>
    </w:p>
    <w:p w:rsidR="003B077A" w:rsidRPr="002A3B9F" w:rsidRDefault="00A42309">
      <w:pPr>
        <w:pStyle w:val="Ttulo2"/>
        <w:numPr>
          <w:ilvl w:val="1"/>
          <w:numId w:val="6"/>
        </w:numPr>
        <w:spacing w:before="851" w:after="851" w:line="240" w:lineRule="auto"/>
        <w:ind w:left="0" w:firstLine="0"/>
        <w:rPr>
          <w:ins w:id="4392" w:author="matheus" w:date="2011-07-25T13:56:00Z"/>
          <w:rFonts w:ascii="Arial" w:hAnsi="Arial" w:cs="Arial"/>
          <w:b w:val="0"/>
          <w:color w:val="auto"/>
          <w:sz w:val="32"/>
          <w:szCs w:val="32"/>
          <w:rPrChange w:id="4393" w:author="matheus" w:date="2011-07-25T14:22:00Z">
            <w:rPr>
              <w:ins w:id="4394" w:author="matheus" w:date="2011-07-25T13:56:00Z"/>
              <w:rFonts w:ascii="Times New Roman" w:hAnsi="Times New Roman" w:cs="Times New Roman"/>
              <w:color w:val="auto"/>
              <w:sz w:val="32"/>
              <w:szCs w:val="32"/>
            </w:rPr>
          </w:rPrChange>
        </w:rPr>
        <w:pPrChange w:id="4395" w:author="matheus" w:date="2011-07-25T14:13:00Z">
          <w:pPr>
            <w:pStyle w:val="Ttulo2"/>
            <w:numPr>
              <w:ilvl w:val="1"/>
              <w:numId w:val="3"/>
            </w:numPr>
            <w:ind w:left="792" w:hanging="432"/>
          </w:pPr>
        </w:pPrChange>
      </w:pPr>
      <w:bookmarkStart w:id="4396" w:name="_Toc299624600"/>
      <w:r w:rsidRPr="002A3B9F">
        <w:rPr>
          <w:rFonts w:ascii="Arial" w:hAnsi="Arial" w:cs="Arial"/>
          <w:b w:val="0"/>
          <w:color w:val="auto"/>
          <w:sz w:val="32"/>
          <w:szCs w:val="32"/>
          <w:rPrChange w:id="4397" w:author="matheus" w:date="2011-07-25T14:22:00Z">
            <w:rPr/>
          </w:rPrChange>
        </w:rPr>
        <w:t>Resultados obtidos</w:t>
      </w:r>
      <w:bookmarkEnd w:id="4396"/>
    </w:p>
    <w:p w:rsidR="002D0547" w:rsidRPr="000C196A" w:rsidDel="00E913B3" w:rsidRDefault="002D0547">
      <w:pPr>
        <w:spacing w:after="0" w:line="360" w:lineRule="auto"/>
        <w:rPr>
          <w:del w:id="4398" w:author="matheus" w:date="2011-07-25T14:15:00Z"/>
        </w:rPr>
        <w:pPrChange w:id="4399" w:author="matheus" w:date="2011-07-25T13:56:00Z">
          <w:pPr>
            <w:pStyle w:val="Ttulo2"/>
            <w:numPr>
              <w:ilvl w:val="1"/>
              <w:numId w:val="3"/>
            </w:numPr>
            <w:ind w:left="792" w:hanging="432"/>
          </w:pPr>
        </w:pPrChange>
      </w:pPr>
    </w:p>
    <w:p w:rsidR="003C302D" w:rsidRPr="004F3007" w:rsidRDefault="003C302D">
      <w:pPr>
        <w:pStyle w:val="PargrafodaLista"/>
        <w:spacing w:after="0" w:line="360" w:lineRule="auto"/>
        <w:ind w:left="0" w:firstLine="567"/>
        <w:jc w:val="both"/>
        <w:rPr>
          <w:rFonts w:ascii="Times New Roman" w:hAnsi="Times New Roman" w:cs="Times New Roman"/>
          <w:sz w:val="24"/>
          <w:szCs w:val="24"/>
          <w:rPrChange w:id="4400" w:author="matheus" w:date="2011-07-25T13:04:00Z">
            <w:rPr/>
          </w:rPrChange>
        </w:rPr>
        <w:pPrChange w:id="4401"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402" w:author="matheus" w:date="2011-07-25T13:04:00Z">
            <w:rPr/>
          </w:rPrChange>
        </w:rPr>
        <w:t xml:space="preserve">A Tabela de Índice de Cores foi formada </w:t>
      </w:r>
      <w:r w:rsidR="007D7E72" w:rsidRPr="004F3007">
        <w:rPr>
          <w:rFonts w:ascii="Times New Roman" w:hAnsi="Times New Roman" w:cs="Times New Roman"/>
          <w:sz w:val="24"/>
          <w:szCs w:val="24"/>
          <w:rPrChange w:id="4403" w:author="matheus" w:date="2011-07-25T13:04:00Z">
            <w:rPr/>
          </w:rPrChange>
        </w:rPr>
        <w:t xml:space="preserve">eliminando os dados de Y e </w:t>
      </w:r>
      <w:r w:rsidRPr="004F3007">
        <w:rPr>
          <w:rFonts w:ascii="Times New Roman" w:hAnsi="Times New Roman" w:cs="Times New Roman"/>
          <w:sz w:val="24"/>
          <w:szCs w:val="24"/>
          <w:rPrChange w:id="4404" w:author="matheus" w:date="2011-07-25T13:04:00Z">
            <w:rPr/>
          </w:rPrChange>
        </w:rPr>
        <w:t>utilizando os d</w:t>
      </w:r>
      <w:r w:rsidRPr="004F3007">
        <w:rPr>
          <w:rFonts w:ascii="Times New Roman" w:hAnsi="Times New Roman" w:cs="Times New Roman"/>
          <w:sz w:val="24"/>
          <w:szCs w:val="24"/>
          <w:rPrChange w:id="4405" w:author="matheus" w:date="2011-07-25T13:04:00Z">
            <w:rPr/>
          </w:rPrChange>
        </w:rPr>
        <w:t>a</w:t>
      </w:r>
      <w:r w:rsidRPr="004F3007">
        <w:rPr>
          <w:rFonts w:ascii="Times New Roman" w:hAnsi="Times New Roman" w:cs="Times New Roman"/>
          <w:sz w:val="24"/>
          <w:szCs w:val="24"/>
          <w:rPrChange w:id="4406" w:author="matheus" w:date="2011-07-25T13:04:00Z">
            <w:rPr/>
          </w:rPrChange>
        </w:rPr>
        <w:t>dos</w:t>
      </w:r>
      <w:r w:rsidR="007D7E72" w:rsidRPr="004F3007">
        <w:rPr>
          <w:rFonts w:ascii="Times New Roman" w:hAnsi="Times New Roman" w:cs="Times New Roman"/>
          <w:sz w:val="24"/>
          <w:szCs w:val="24"/>
          <w:rPrChange w:id="4407" w:author="matheus" w:date="2011-07-25T13:04:00Z">
            <w:rPr/>
          </w:rPrChange>
        </w:rPr>
        <w:t xml:space="preserve"> de C</w:t>
      </w:r>
      <w:r w:rsidR="007D7E72" w:rsidRPr="004F3007">
        <w:rPr>
          <w:rFonts w:ascii="Times New Roman" w:hAnsi="Times New Roman" w:cs="Times New Roman"/>
          <w:sz w:val="24"/>
          <w:szCs w:val="24"/>
          <w:vertAlign w:val="subscript"/>
          <w:rPrChange w:id="4408" w:author="matheus" w:date="2011-07-25T13:04:00Z">
            <w:rPr>
              <w:vertAlign w:val="subscript"/>
            </w:rPr>
          </w:rPrChange>
        </w:rPr>
        <w:t>b</w:t>
      </w:r>
      <w:r w:rsidR="007D7E72" w:rsidRPr="004F3007">
        <w:rPr>
          <w:rFonts w:ascii="Times New Roman" w:hAnsi="Times New Roman" w:cs="Times New Roman"/>
          <w:sz w:val="24"/>
          <w:szCs w:val="24"/>
          <w:rPrChange w:id="4409" w:author="matheus" w:date="2011-07-25T13:04:00Z">
            <w:rPr/>
          </w:rPrChange>
        </w:rPr>
        <w:t xml:space="preserve"> e C</w:t>
      </w:r>
      <w:r w:rsidR="007D7E72" w:rsidRPr="004F3007">
        <w:rPr>
          <w:rFonts w:ascii="Times New Roman" w:hAnsi="Times New Roman" w:cs="Times New Roman"/>
          <w:sz w:val="24"/>
          <w:szCs w:val="24"/>
          <w:vertAlign w:val="subscript"/>
          <w:rPrChange w:id="4410" w:author="matheus" w:date="2011-07-25T13:04:00Z">
            <w:rPr>
              <w:vertAlign w:val="subscript"/>
            </w:rPr>
          </w:rPrChange>
        </w:rPr>
        <w:t>r</w:t>
      </w:r>
      <w:r w:rsidRPr="004F3007">
        <w:rPr>
          <w:rFonts w:ascii="Times New Roman" w:hAnsi="Times New Roman" w:cs="Times New Roman"/>
          <w:sz w:val="24"/>
          <w:szCs w:val="24"/>
          <w:rPrChange w:id="4411" w:author="matheus" w:date="2011-07-25T13:04:00Z">
            <w:rPr/>
          </w:rPrChange>
        </w:rPr>
        <w:t xml:space="preserve"> do anáglifo complementar</w:t>
      </w:r>
      <w:r w:rsidR="007D7E72" w:rsidRPr="004F3007">
        <w:rPr>
          <w:rFonts w:ascii="Times New Roman" w:hAnsi="Times New Roman" w:cs="Times New Roman"/>
          <w:sz w:val="24"/>
          <w:szCs w:val="24"/>
          <w:rPrChange w:id="4412" w:author="matheus" w:date="2011-07-25T13:04:00Z">
            <w:rPr/>
          </w:rPrChange>
        </w:rPr>
        <w:t>, após a subamostragem de crominância 4:2:2. Isso significa que de cada 12 pixels (do formato 4:4:4), estamos descartando 4 pixels de luminâ</w:t>
      </w:r>
      <w:r w:rsidR="007D7E72" w:rsidRPr="004F3007">
        <w:rPr>
          <w:rFonts w:ascii="Times New Roman" w:hAnsi="Times New Roman" w:cs="Times New Roman"/>
          <w:sz w:val="24"/>
          <w:szCs w:val="24"/>
          <w:rPrChange w:id="4413" w:author="matheus" w:date="2011-07-25T13:04:00Z">
            <w:rPr/>
          </w:rPrChange>
        </w:rPr>
        <w:t>n</w:t>
      </w:r>
      <w:r w:rsidR="007D7E72" w:rsidRPr="004F3007">
        <w:rPr>
          <w:rFonts w:ascii="Times New Roman" w:hAnsi="Times New Roman" w:cs="Times New Roman"/>
          <w:sz w:val="24"/>
          <w:szCs w:val="24"/>
          <w:rPrChange w:id="4414" w:author="matheus" w:date="2011-07-25T13:04:00Z">
            <w:rPr/>
          </w:rPrChange>
        </w:rPr>
        <w:t>cia e 4 de crominânc</w:t>
      </w:r>
      <w:r w:rsidR="001B24F8" w:rsidRPr="004F3007">
        <w:rPr>
          <w:rFonts w:ascii="Times New Roman" w:hAnsi="Times New Roman" w:cs="Times New Roman"/>
          <w:sz w:val="24"/>
          <w:szCs w:val="24"/>
          <w:rPrChange w:id="4415" w:author="matheus" w:date="2011-07-25T13:04:00Z">
            <w:rPr/>
          </w:rPrChange>
        </w:rPr>
        <w:t>i</w:t>
      </w:r>
      <w:r w:rsidR="007D7E72" w:rsidRPr="004F3007">
        <w:rPr>
          <w:rFonts w:ascii="Times New Roman" w:hAnsi="Times New Roman" w:cs="Times New Roman"/>
          <w:sz w:val="24"/>
          <w:szCs w:val="24"/>
          <w:rPrChange w:id="4416" w:author="matheus" w:date="2011-07-25T13:04:00Z">
            <w:rPr/>
          </w:rPrChange>
        </w:rPr>
        <w:t>a (2 de C</w:t>
      </w:r>
      <w:r w:rsidR="007D7E72" w:rsidRPr="004F3007">
        <w:rPr>
          <w:rFonts w:ascii="Times New Roman" w:hAnsi="Times New Roman" w:cs="Times New Roman"/>
          <w:sz w:val="24"/>
          <w:szCs w:val="24"/>
          <w:vertAlign w:val="subscript"/>
          <w:rPrChange w:id="4417" w:author="matheus" w:date="2011-07-25T13:04:00Z">
            <w:rPr>
              <w:vertAlign w:val="subscript"/>
            </w:rPr>
          </w:rPrChange>
        </w:rPr>
        <w:t>b</w:t>
      </w:r>
      <w:r w:rsidR="007D7E72" w:rsidRPr="004F3007">
        <w:rPr>
          <w:rFonts w:ascii="Times New Roman" w:hAnsi="Times New Roman" w:cs="Times New Roman"/>
          <w:sz w:val="24"/>
          <w:szCs w:val="24"/>
          <w:rPrChange w:id="4418" w:author="matheus" w:date="2011-07-25T13:04:00Z">
            <w:rPr/>
          </w:rPrChange>
        </w:rPr>
        <w:t xml:space="preserve"> e 2 de C</w:t>
      </w:r>
      <w:r w:rsidR="007D7E72" w:rsidRPr="004F3007">
        <w:rPr>
          <w:rFonts w:ascii="Times New Roman" w:hAnsi="Times New Roman" w:cs="Times New Roman"/>
          <w:sz w:val="24"/>
          <w:szCs w:val="24"/>
          <w:vertAlign w:val="subscript"/>
          <w:rPrChange w:id="4419" w:author="matheus" w:date="2011-07-25T13:04:00Z">
            <w:rPr>
              <w:vertAlign w:val="subscript"/>
            </w:rPr>
          </w:rPrChange>
        </w:rPr>
        <w:t>r</w:t>
      </w:r>
      <w:r w:rsidR="007D7E72" w:rsidRPr="004F3007">
        <w:rPr>
          <w:rFonts w:ascii="Times New Roman" w:hAnsi="Times New Roman" w:cs="Times New Roman"/>
          <w:sz w:val="24"/>
          <w:szCs w:val="24"/>
          <w:rPrChange w:id="4420" w:author="matheus" w:date="2011-07-25T13:04:00Z">
            <w:rPr/>
          </w:rPrChange>
        </w:rPr>
        <w:t>)</w:t>
      </w:r>
      <w:r w:rsidR="00013F63" w:rsidRPr="004F3007">
        <w:rPr>
          <w:rFonts w:ascii="Times New Roman" w:hAnsi="Times New Roman" w:cs="Times New Roman"/>
          <w:sz w:val="24"/>
          <w:szCs w:val="24"/>
          <w:rPrChange w:id="4421" w:author="matheus" w:date="2011-07-25T13:04:00Z">
            <w:rPr/>
          </w:rPrChange>
        </w:rPr>
        <w:t xml:space="preserve">. Matematicamente, espera-se que isto resulte </w:t>
      </w:r>
      <w:r w:rsidR="007D7E72" w:rsidRPr="004F3007">
        <w:rPr>
          <w:rFonts w:ascii="Times New Roman" w:hAnsi="Times New Roman" w:cs="Times New Roman"/>
          <w:sz w:val="24"/>
          <w:szCs w:val="24"/>
          <w:rPrChange w:id="4422" w:author="matheus" w:date="2011-07-25T13:04:00Z">
            <w:rPr/>
          </w:rPrChange>
        </w:rPr>
        <w:t>em uma adição</w:t>
      </w:r>
      <w:r w:rsidR="00114F24" w:rsidRPr="004F3007">
        <w:rPr>
          <w:rFonts w:ascii="Times New Roman" w:hAnsi="Times New Roman" w:cs="Times New Roman"/>
          <w:sz w:val="24"/>
          <w:szCs w:val="24"/>
          <w:rPrChange w:id="4423" w:author="matheus" w:date="2011-07-25T13:04:00Z">
            <w:rPr/>
          </w:rPrChange>
        </w:rPr>
        <w:t xml:space="preserve"> </w:t>
      </w:r>
      <w:r w:rsidR="007D7E72" w:rsidRPr="004F3007">
        <w:rPr>
          <w:rFonts w:ascii="Times New Roman" w:hAnsi="Times New Roman" w:cs="Times New Roman"/>
          <w:sz w:val="24"/>
          <w:szCs w:val="24"/>
          <w:rPrChange w:id="4424" w:author="matheus" w:date="2011-07-25T13:04:00Z">
            <w:rPr/>
          </w:rPrChange>
        </w:rPr>
        <w:t>de 33% de dados ao arquivo final</w:t>
      </w:r>
      <w:ins w:id="4425" w:author="Matheus Zingarelli" w:date="2011-07-28T15:50:00Z">
        <w:r w:rsidR="008C64EA">
          <w:rPr>
            <w:rFonts w:ascii="Times New Roman" w:hAnsi="Times New Roman" w:cs="Times New Roman"/>
            <w:sz w:val="24"/>
            <w:szCs w:val="24"/>
          </w:rPr>
          <w:t xml:space="preserve"> (que contem o anáglifo principal),</w:t>
        </w:r>
      </w:ins>
      <w:del w:id="4426" w:author="Matheus Zingarelli" w:date="2011-07-28T15:50:00Z">
        <w:r w:rsidR="007D7E72" w:rsidRPr="004F3007" w:rsidDel="008C64EA">
          <w:rPr>
            <w:rFonts w:ascii="Times New Roman" w:hAnsi="Times New Roman" w:cs="Times New Roman"/>
            <w:sz w:val="24"/>
            <w:szCs w:val="24"/>
            <w:rPrChange w:id="4427" w:author="matheus" w:date="2011-07-25T13:04:00Z">
              <w:rPr/>
            </w:rPrChange>
          </w:rPr>
          <w:delText>,</w:delText>
        </w:r>
      </w:del>
      <w:r w:rsidR="00013F63" w:rsidRPr="004F3007">
        <w:rPr>
          <w:rFonts w:ascii="Times New Roman" w:hAnsi="Times New Roman" w:cs="Times New Roman"/>
          <w:sz w:val="24"/>
          <w:szCs w:val="24"/>
          <w:rPrChange w:id="4428" w:author="matheus" w:date="2011-07-25T13:04:00Z">
            <w:rPr/>
          </w:rPrChange>
        </w:rPr>
        <w:t xml:space="preserve"> o</w:t>
      </w:r>
      <w:r w:rsidR="007D7E72" w:rsidRPr="004F3007">
        <w:rPr>
          <w:rFonts w:ascii="Times New Roman" w:hAnsi="Times New Roman" w:cs="Times New Roman"/>
          <w:sz w:val="24"/>
          <w:szCs w:val="24"/>
          <w:rPrChange w:id="4429" w:author="matheus" w:date="2011-07-25T13:04:00Z">
            <w:rPr/>
          </w:rPrChange>
        </w:rPr>
        <w:t xml:space="preserve"> que pode ser reduzido </w:t>
      </w:r>
      <w:r w:rsidR="00273807" w:rsidRPr="004F3007">
        <w:rPr>
          <w:rFonts w:ascii="Times New Roman" w:hAnsi="Times New Roman" w:cs="Times New Roman"/>
          <w:sz w:val="24"/>
          <w:szCs w:val="24"/>
          <w:rPrChange w:id="4430" w:author="matheus" w:date="2011-07-25T13:04:00Z">
            <w:rPr/>
          </w:rPrChange>
        </w:rPr>
        <w:t xml:space="preserve">ainda mais </w:t>
      </w:r>
      <w:r w:rsidR="007D7E72" w:rsidRPr="004F3007">
        <w:rPr>
          <w:rFonts w:ascii="Times New Roman" w:hAnsi="Times New Roman" w:cs="Times New Roman"/>
          <w:sz w:val="24"/>
          <w:szCs w:val="24"/>
          <w:rPrChange w:id="4431" w:author="matheus" w:date="2011-07-25T13:04:00Z">
            <w:rPr/>
          </w:rPrChange>
        </w:rPr>
        <w:t xml:space="preserve">após passar </w:t>
      </w:r>
      <w:r w:rsidR="00273807" w:rsidRPr="004F3007">
        <w:rPr>
          <w:rFonts w:ascii="Times New Roman" w:hAnsi="Times New Roman" w:cs="Times New Roman"/>
          <w:sz w:val="24"/>
          <w:szCs w:val="24"/>
          <w:rPrChange w:id="4432" w:author="matheus" w:date="2011-07-25T13:04:00Z">
            <w:rPr/>
          </w:rPrChange>
        </w:rPr>
        <w:t>pelo</w:t>
      </w:r>
      <w:r w:rsidR="007D7E72" w:rsidRPr="004F3007">
        <w:rPr>
          <w:rFonts w:ascii="Times New Roman" w:hAnsi="Times New Roman" w:cs="Times New Roman"/>
          <w:sz w:val="24"/>
          <w:szCs w:val="24"/>
          <w:rPrChange w:id="4433" w:author="matheus" w:date="2011-07-25T13:04:00Z">
            <w:rPr/>
          </w:rPrChange>
        </w:rPr>
        <w:t xml:space="preserve"> processo de compressão de dados sem perdas.</w:t>
      </w:r>
    </w:p>
    <w:p w:rsidR="00077A45" w:rsidRPr="004F3007" w:rsidRDefault="00077A45">
      <w:pPr>
        <w:pStyle w:val="PargrafodaLista"/>
        <w:spacing w:after="0" w:line="360" w:lineRule="auto"/>
        <w:ind w:left="0" w:firstLine="567"/>
        <w:jc w:val="both"/>
        <w:rPr>
          <w:rFonts w:ascii="Times New Roman" w:hAnsi="Times New Roman" w:cs="Times New Roman"/>
          <w:sz w:val="24"/>
          <w:szCs w:val="24"/>
          <w:rPrChange w:id="4434" w:author="matheus" w:date="2011-07-25T13:04:00Z">
            <w:rPr/>
          </w:rPrChange>
        </w:rPr>
        <w:pPrChange w:id="4435"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436" w:author="matheus" w:date="2011-07-25T13:04:00Z">
            <w:rPr/>
          </w:rPrChange>
        </w:rPr>
        <w:t xml:space="preserve">O processo descrito </w:t>
      </w:r>
      <w:r w:rsidR="002B528C" w:rsidRPr="004F3007">
        <w:rPr>
          <w:rFonts w:ascii="Times New Roman" w:hAnsi="Times New Roman" w:cs="Times New Roman"/>
          <w:sz w:val="24"/>
          <w:szCs w:val="24"/>
          <w:rPrChange w:id="4437" w:author="matheus" w:date="2011-07-25T13:04:00Z">
            <w:rPr/>
          </w:rPrChange>
        </w:rPr>
        <w:t xml:space="preserve">na </w:t>
      </w:r>
      <w:r w:rsidR="002B528C" w:rsidRPr="004F3007">
        <w:rPr>
          <w:rFonts w:ascii="Times New Roman" w:hAnsi="Times New Roman" w:cs="Times New Roman"/>
          <w:sz w:val="24"/>
          <w:szCs w:val="24"/>
          <w:highlight w:val="yellow"/>
          <w:rPrChange w:id="4438" w:author="matheus" w:date="2011-07-25T13:04:00Z">
            <w:rPr>
              <w:highlight w:val="yellow"/>
            </w:rPr>
          </w:rPrChange>
        </w:rPr>
        <w:t>Seção</w:t>
      </w:r>
      <w:r w:rsidRPr="004F3007">
        <w:rPr>
          <w:rFonts w:ascii="Times New Roman" w:hAnsi="Times New Roman" w:cs="Times New Roman"/>
          <w:sz w:val="24"/>
          <w:szCs w:val="24"/>
          <w:rPrChange w:id="4439" w:author="matheus" w:date="2011-07-25T13:04:00Z">
            <w:rPr/>
          </w:rPrChange>
        </w:rPr>
        <w:t xml:space="preserve"> </w:t>
      </w:r>
      <w:r w:rsidRPr="004F3007">
        <w:rPr>
          <w:rFonts w:ascii="Times New Roman" w:hAnsi="Times New Roman" w:cs="Times New Roman"/>
          <w:sz w:val="24"/>
          <w:szCs w:val="24"/>
          <w:highlight w:val="yellow"/>
          <w:rPrChange w:id="4440" w:author="matheus" w:date="2011-07-25T13:04:00Z">
            <w:rPr>
              <w:highlight w:val="yellow"/>
            </w:rPr>
          </w:rPrChange>
        </w:rPr>
        <w:t>4.2</w:t>
      </w:r>
      <w:r w:rsidRPr="004F3007">
        <w:rPr>
          <w:rFonts w:ascii="Times New Roman" w:hAnsi="Times New Roman" w:cs="Times New Roman"/>
          <w:sz w:val="24"/>
          <w:szCs w:val="24"/>
          <w:rPrChange w:id="4441" w:author="matheus" w:date="2011-07-25T13:04:00Z">
            <w:rPr/>
          </w:rPrChange>
        </w:rPr>
        <w:t xml:space="preserve"> foi </w:t>
      </w:r>
      <w:r w:rsidR="001A559F" w:rsidRPr="004F3007">
        <w:rPr>
          <w:rFonts w:ascii="Times New Roman" w:hAnsi="Times New Roman" w:cs="Times New Roman"/>
          <w:sz w:val="24"/>
          <w:szCs w:val="24"/>
          <w:rPrChange w:id="4442" w:author="matheus" w:date="2011-07-25T13:04:00Z">
            <w:rPr/>
          </w:rPrChange>
        </w:rPr>
        <w:t>implementado em C</w:t>
      </w:r>
      <w:r w:rsidR="009F2BE3" w:rsidRPr="004F3007">
        <w:rPr>
          <w:rFonts w:ascii="Times New Roman" w:hAnsi="Times New Roman" w:cs="Times New Roman"/>
          <w:sz w:val="24"/>
          <w:szCs w:val="24"/>
          <w:rPrChange w:id="4443" w:author="matheus" w:date="2011-07-25T13:04:00Z">
            <w:rPr/>
          </w:rPrChange>
        </w:rPr>
        <w:t>++</w:t>
      </w:r>
      <w:r w:rsidR="001A559F" w:rsidRPr="004F3007">
        <w:rPr>
          <w:rFonts w:ascii="Times New Roman" w:hAnsi="Times New Roman" w:cs="Times New Roman"/>
          <w:sz w:val="24"/>
          <w:szCs w:val="24"/>
          <w:rPrChange w:id="4444" w:author="matheus" w:date="2011-07-25T13:04:00Z">
            <w:rPr/>
          </w:rPrChange>
        </w:rPr>
        <w:t xml:space="preserve"> </w:t>
      </w:r>
      <w:r w:rsidR="009F2BE3" w:rsidRPr="004F3007">
        <w:rPr>
          <w:rFonts w:ascii="Times New Roman" w:hAnsi="Times New Roman" w:cs="Times New Roman"/>
          <w:sz w:val="24"/>
          <w:szCs w:val="24"/>
          <w:rPrChange w:id="4445" w:author="matheus" w:date="2011-07-25T13:04:00Z">
            <w:rPr/>
          </w:rPrChange>
        </w:rPr>
        <w:t>com suporte d</w:t>
      </w:r>
      <w:r w:rsidR="001A559F" w:rsidRPr="004F3007">
        <w:rPr>
          <w:rFonts w:ascii="Times New Roman" w:hAnsi="Times New Roman" w:cs="Times New Roman"/>
          <w:sz w:val="24"/>
          <w:szCs w:val="24"/>
          <w:rPrChange w:id="4446" w:author="matheus" w:date="2011-07-25T13:04:00Z">
            <w:rPr/>
          </w:rPrChange>
        </w:rPr>
        <w:t>a biblioteca OpenCV</w:t>
      </w:r>
      <w:r w:rsidR="001A559F" w:rsidRPr="004F3007">
        <w:rPr>
          <w:rStyle w:val="Refdenotaderodap"/>
          <w:rFonts w:ascii="Times New Roman" w:hAnsi="Times New Roman" w:cs="Times New Roman"/>
          <w:sz w:val="24"/>
          <w:szCs w:val="24"/>
          <w:rPrChange w:id="4447" w:author="matheus" w:date="2011-07-25T13:04:00Z">
            <w:rPr>
              <w:rStyle w:val="Refdenotaderodap"/>
            </w:rPr>
          </w:rPrChange>
        </w:rPr>
        <w:footnoteReference w:id="5"/>
      </w:r>
      <w:r w:rsidR="001A559F" w:rsidRPr="004F3007">
        <w:rPr>
          <w:rFonts w:ascii="Times New Roman" w:hAnsi="Times New Roman" w:cs="Times New Roman"/>
          <w:sz w:val="24"/>
          <w:szCs w:val="24"/>
          <w:rPrChange w:id="4480" w:author="matheus" w:date="2011-07-25T13:04:00Z">
            <w:rPr/>
          </w:rPrChange>
        </w:rPr>
        <w:t xml:space="preserve">, e </w:t>
      </w:r>
      <w:r w:rsidRPr="004F3007">
        <w:rPr>
          <w:rFonts w:ascii="Times New Roman" w:hAnsi="Times New Roman" w:cs="Times New Roman"/>
          <w:sz w:val="24"/>
          <w:szCs w:val="24"/>
          <w:rPrChange w:id="4481" w:author="matheus" w:date="2011-07-25T13:04:00Z">
            <w:rPr/>
          </w:rPrChange>
        </w:rPr>
        <w:t xml:space="preserve">aplicado a uma base de </w:t>
      </w:r>
      <w:r w:rsidR="00597333" w:rsidRPr="004F3007">
        <w:rPr>
          <w:rFonts w:ascii="Times New Roman" w:hAnsi="Times New Roman" w:cs="Times New Roman"/>
          <w:sz w:val="24"/>
          <w:szCs w:val="24"/>
          <w:rPrChange w:id="4482" w:author="matheus" w:date="2011-07-25T13:04:00Z">
            <w:rPr/>
          </w:rPrChange>
        </w:rPr>
        <w:t xml:space="preserve">testes </w:t>
      </w:r>
      <w:r w:rsidRPr="004F3007">
        <w:rPr>
          <w:rFonts w:ascii="Times New Roman" w:hAnsi="Times New Roman" w:cs="Times New Roman"/>
          <w:sz w:val="24"/>
          <w:szCs w:val="24"/>
          <w:rPrChange w:id="4483" w:author="matheus" w:date="2011-07-25T13:04:00Z">
            <w:rPr/>
          </w:rPrChange>
        </w:rPr>
        <w:t>contendo 32 imagens</w:t>
      </w:r>
      <w:r w:rsidR="00954084" w:rsidRPr="004F3007">
        <w:rPr>
          <w:rFonts w:ascii="Times New Roman" w:hAnsi="Times New Roman" w:cs="Times New Roman"/>
          <w:sz w:val="24"/>
          <w:szCs w:val="24"/>
          <w:rPrChange w:id="4484" w:author="matheus" w:date="2011-07-25T13:04:00Z">
            <w:rPr/>
          </w:rPrChange>
        </w:rPr>
        <w:t xml:space="preserve"> de par estéreo</w:t>
      </w:r>
      <w:r w:rsidRPr="004F3007">
        <w:rPr>
          <w:rFonts w:ascii="Times New Roman" w:hAnsi="Times New Roman" w:cs="Times New Roman"/>
          <w:sz w:val="24"/>
          <w:szCs w:val="24"/>
          <w:rPrChange w:id="4485" w:author="matheus" w:date="2011-07-25T13:04:00Z">
            <w:rPr/>
          </w:rPrChange>
        </w:rPr>
        <w:t xml:space="preserve">. Estas imagens foram retiradas da base construída por </w:t>
      </w:r>
      <w:r w:rsidR="00494410" w:rsidRPr="004F3007">
        <w:rPr>
          <w:rFonts w:ascii="Times New Roman" w:hAnsi="Times New Roman" w:cs="Times New Roman"/>
          <w:sz w:val="24"/>
          <w:szCs w:val="24"/>
          <w:rPrChange w:id="4486" w:author="matheus" w:date="2011-07-25T13:04:00Z">
            <w:rPr/>
          </w:rPrChange>
        </w:rPr>
        <w:t>Andrade</w:t>
      </w:r>
      <w:ins w:id="4487" w:author="Matheus Zingarelli" w:date="2011-07-26T11:41:00Z">
        <w:r w:rsidR="002A48B0">
          <w:rPr>
            <w:rFonts w:ascii="Times New Roman" w:hAnsi="Times New Roman" w:cs="Times New Roman"/>
            <w:sz w:val="24"/>
            <w:szCs w:val="24"/>
          </w:rPr>
          <w:t>, Cordebello e Goularte</w:t>
        </w:r>
      </w:ins>
      <w:del w:id="4488" w:author="Matheus Zingarelli" w:date="2011-07-26T11:41:00Z">
        <w:r w:rsidR="00494410" w:rsidRPr="004F3007" w:rsidDel="002A48B0">
          <w:rPr>
            <w:rFonts w:ascii="Times New Roman" w:hAnsi="Times New Roman" w:cs="Times New Roman"/>
            <w:sz w:val="24"/>
            <w:szCs w:val="24"/>
            <w:rPrChange w:id="4489" w:author="matheus" w:date="2011-07-25T13:04:00Z">
              <w:rPr/>
            </w:rPrChange>
          </w:rPr>
          <w:delText xml:space="preserve"> et al.</w:delText>
        </w:r>
      </w:del>
      <w:r w:rsidR="00494410" w:rsidRPr="004F3007">
        <w:rPr>
          <w:rFonts w:ascii="Times New Roman" w:hAnsi="Times New Roman" w:cs="Times New Roman"/>
          <w:sz w:val="24"/>
          <w:szCs w:val="24"/>
          <w:rPrChange w:id="4490" w:author="matheus" w:date="2011-07-25T13:04:00Z">
            <w:rPr/>
          </w:rPrChange>
        </w:rPr>
        <w:t xml:space="preserve"> (2010)</w:t>
      </w:r>
      <w:r w:rsidRPr="004F3007">
        <w:rPr>
          <w:rFonts w:ascii="Times New Roman" w:hAnsi="Times New Roman" w:cs="Times New Roman"/>
          <w:sz w:val="24"/>
          <w:szCs w:val="24"/>
          <w:rPrChange w:id="4491" w:author="matheus" w:date="2011-07-25T13:04:00Z">
            <w:rPr/>
          </w:rPrChange>
        </w:rPr>
        <w:t>, dispon</w:t>
      </w:r>
      <w:r w:rsidRPr="004F3007">
        <w:rPr>
          <w:rFonts w:ascii="Times New Roman" w:hAnsi="Times New Roman" w:cs="Times New Roman"/>
          <w:sz w:val="24"/>
          <w:szCs w:val="24"/>
          <w:rPrChange w:id="4492" w:author="matheus" w:date="2011-07-25T13:04:00Z">
            <w:rPr/>
          </w:rPrChange>
        </w:rPr>
        <w:t>í</w:t>
      </w:r>
      <w:r w:rsidRPr="004F3007">
        <w:rPr>
          <w:rFonts w:ascii="Times New Roman" w:hAnsi="Times New Roman" w:cs="Times New Roman"/>
          <w:sz w:val="24"/>
          <w:szCs w:val="24"/>
          <w:rPrChange w:id="4493" w:author="matheus" w:date="2011-07-25T13:04:00Z">
            <w:rPr/>
          </w:rPrChange>
        </w:rPr>
        <w:t xml:space="preserve">vel em </w:t>
      </w:r>
      <w:r w:rsidR="002461DA" w:rsidRPr="004F3007">
        <w:rPr>
          <w:rFonts w:ascii="Times New Roman" w:hAnsi="Times New Roman" w:cs="Times New Roman"/>
          <w:sz w:val="24"/>
          <w:szCs w:val="24"/>
          <w:rPrChange w:id="4494" w:author="matheus" w:date="2011-07-25T13:04:00Z">
            <w:rPr>
              <w:rStyle w:val="Hyperlink"/>
            </w:rPr>
          </w:rPrChange>
        </w:rPr>
        <w:lastRenderedPageBreak/>
        <w:fldChar w:fldCharType="begin"/>
      </w:r>
      <w:r w:rsidR="002461DA" w:rsidRPr="004F3007">
        <w:rPr>
          <w:rFonts w:ascii="Times New Roman" w:hAnsi="Times New Roman" w:cs="Times New Roman"/>
          <w:sz w:val="24"/>
          <w:szCs w:val="24"/>
          <w:rPrChange w:id="4495" w:author="matheus" w:date="2011-07-25T13:04:00Z">
            <w:rPr/>
          </w:rPrChange>
        </w:rPr>
        <w:instrText xml:space="preserve"> HYPERLINK "http://200.136.217.194/videoestereo/" </w:instrText>
      </w:r>
      <w:r w:rsidR="002461DA" w:rsidRPr="004F3007">
        <w:rPr>
          <w:rFonts w:ascii="Times New Roman" w:hAnsi="Times New Roman" w:cs="Times New Roman"/>
          <w:sz w:val="24"/>
          <w:szCs w:val="24"/>
          <w:rPrChange w:id="4496" w:author="matheus" w:date="2011-07-25T13:04:00Z">
            <w:rPr>
              <w:rStyle w:val="Hyperlink"/>
            </w:rPr>
          </w:rPrChange>
        </w:rPr>
        <w:fldChar w:fldCharType="separate"/>
      </w:r>
      <w:r w:rsidRPr="004F3007">
        <w:rPr>
          <w:rStyle w:val="Hyperlink"/>
          <w:rFonts w:ascii="Times New Roman" w:hAnsi="Times New Roman" w:cs="Times New Roman"/>
          <w:sz w:val="24"/>
          <w:szCs w:val="24"/>
          <w:rPrChange w:id="4497" w:author="matheus" w:date="2011-07-25T13:04:00Z">
            <w:rPr>
              <w:rStyle w:val="Hyperlink"/>
            </w:rPr>
          </w:rPrChange>
        </w:rPr>
        <w:t>http://200.136.217.194/videoestereo/</w:t>
      </w:r>
      <w:r w:rsidR="002461DA" w:rsidRPr="004F3007">
        <w:rPr>
          <w:rStyle w:val="Hyperlink"/>
          <w:rFonts w:ascii="Times New Roman" w:hAnsi="Times New Roman" w:cs="Times New Roman"/>
          <w:sz w:val="24"/>
          <w:szCs w:val="24"/>
          <w:rPrChange w:id="4498" w:author="matheus" w:date="2011-07-25T13:04:00Z">
            <w:rPr>
              <w:rStyle w:val="Hyperlink"/>
            </w:rPr>
          </w:rPrChange>
        </w:rPr>
        <w:fldChar w:fldCharType="end"/>
      </w:r>
      <w:r w:rsidRPr="004F3007">
        <w:rPr>
          <w:rFonts w:ascii="Times New Roman" w:hAnsi="Times New Roman" w:cs="Times New Roman"/>
          <w:sz w:val="24"/>
          <w:szCs w:val="24"/>
          <w:rPrChange w:id="4499" w:author="matheus" w:date="2011-07-25T13:04:00Z">
            <w:rPr/>
          </w:rPrChange>
        </w:rPr>
        <w:t>.</w:t>
      </w:r>
      <w:r w:rsidR="00954084" w:rsidRPr="004F3007">
        <w:rPr>
          <w:rFonts w:ascii="Times New Roman" w:hAnsi="Times New Roman" w:cs="Times New Roman"/>
          <w:sz w:val="24"/>
          <w:szCs w:val="24"/>
          <w:rPrChange w:id="4500" w:author="matheus" w:date="2011-07-25T13:04:00Z">
            <w:rPr/>
          </w:rPrChange>
        </w:rPr>
        <w:t xml:space="preserve"> Dos resultados obtidos, foi analisado </w:t>
      </w:r>
      <w:r w:rsidR="00972C33" w:rsidRPr="004F3007">
        <w:rPr>
          <w:rFonts w:ascii="Times New Roman" w:hAnsi="Times New Roman" w:cs="Times New Roman"/>
          <w:sz w:val="24"/>
          <w:szCs w:val="24"/>
          <w:rPrChange w:id="4501" w:author="matheus" w:date="2011-07-25T13:04:00Z">
            <w:rPr/>
          </w:rPrChange>
        </w:rPr>
        <w:t>o tamanho final do arquivo em relação à imagem original</w:t>
      </w:r>
      <w:r w:rsidR="00954084" w:rsidRPr="004F3007">
        <w:rPr>
          <w:rFonts w:ascii="Times New Roman" w:hAnsi="Times New Roman" w:cs="Times New Roman"/>
          <w:sz w:val="24"/>
          <w:szCs w:val="24"/>
          <w:rPrChange w:id="4502" w:author="matheus" w:date="2011-07-25T13:04:00Z">
            <w:rPr/>
          </w:rPrChange>
        </w:rPr>
        <w:t xml:space="preserve"> e o</w:t>
      </w:r>
      <w:ins w:id="4503" w:author="matheus" w:date="2011-07-25T12:43:00Z">
        <w:r w:rsidR="00736717" w:rsidRPr="004F3007">
          <w:rPr>
            <w:rFonts w:ascii="Times New Roman" w:hAnsi="Times New Roman" w:cs="Times New Roman"/>
            <w:sz w:val="24"/>
            <w:szCs w:val="24"/>
            <w:rPrChange w:id="4504" w:author="matheus" w:date="2011-07-25T13:04:00Z">
              <w:rPr/>
            </w:rPrChange>
          </w:rPr>
          <w:t xml:space="preserve"> </w:t>
        </w:r>
        <w:proofErr w:type="spellStart"/>
        <w:r w:rsidR="00736717" w:rsidRPr="00C45927">
          <w:rPr>
            <w:rFonts w:ascii="Times New Roman" w:hAnsi="Times New Roman" w:cs="Times New Roman"/>
            <w:i/>
            <w:sz w:val="24"/>
            <w:szCs w:val="24"/>
            <w:rPrChange w:id="4505" w:author="Matheus Zingarelli" w:date="2011-07-28T12:16:00Z">
              <w:rPr>
                <w:i/>
              </w:rPr>
            </w:rPrChange>
          </w:rPr>
          <w:t>Peak</w:t>
        </w:r>
        <w:proofErr w:type="spellEnd"/>
        <w:r w:rsidR="00736717" w:rsidRPr="00C45927">
          <w:rPr>
            <w:rFonts w:ascii="Times New Roman" w:hAnsi="Times New Roman" w:cs="Times New Roman"/>
            <w:i/>
            <w:sz w:val="24"/>
            <w:szCs w:val="24"/>
            <w:rPrChange w:id="4506" w:author="Matheus Zingarelli" w:date="2011-07-28T12:16:00Z">
              <w:rPr>
                <w:i/>
              </w:rPr>
            </w:rPrChange>
          </w:rPr>
          <w:t xml:space="preserve"> </w:t>
        </w:r>
        <w:proofErr w:type="spellStart"/>
        <w:r w:rsidR="00736717" w:rsidRPr="00C45927">
          <w:rPr>
            <w:rFonts w:ascii="Times New Roman" w:hAnsi="Times New Roman" w:cs="Times New Roman"/>
            <w:i/>
            <w:sz w:val="24"/>
            <w:szCs w:val="24"/>
            <w:rPrChange w:id="4507" w:author="Matheus Zingarelli" w:date="2011-07-28T12:16:00Z">
              <w:rPr>
                <w:i/>
              </w:rPr>
            </w:rPrChange>
          </w:rPr>
          <w:t>Signal-to-Noise</w:t>
        </w:r>
        <w:proofErr w:type="spellEnd"/>
        <w:r w:rsidR="00736717" w:rsidRPr="00C45927">
          <w:rPr>
            <w:rFonts w:ascii="Times New Roman" w:hAnsi="Times New Roman" w:cs="Times New Roman"/>
            <w:i/>
            <w:sz w:val="24"/>
            <w:szCs w:val="24"/>
            <w:rPrChange w:id="4508" w:author="Matheus Zingarelli" w:date="2011-07-28T12:16:00Z">
              <w:rPr>
                <w:i/>
              </w:rPr>
            </w:rPrChange>
          </w:rPr>
          <w:t xml:space="preserve"> </w:t>
        </w:r>
        <w:proofErr w:type="spellStart"/>
        <w:r w:rsidR="00736717" w:rsidRPr="00C45927">
          <w:rPr>
            <w:rFonts w:ascii="Times New Roman" w:hAnsi="Times New Roman" w:cs="Times New Roman"/>
            <w:i/>
            <w:sz w:val="24"/>
            <w:szCs w:val="24"/>
            <w:rPrChange w:id="4509" w:author="Matheus Zingarelli" w:date="2011-07-28T12:16:00Z">
              <w:rPr>
                <w:i/>
              </w:rPr>
            </w:rPrChange>
          </w:rPr>
          <w:t>Ratio</w:t>
        </w:r>
      </w:ins>
      <w:proofErr w:type="spellEnd"/>
      <w:r w:rsidR="00954084" w:rsidRPr="004F3007">
        <w:rPr>
          <w:rFonts w:ascii="Times New Roman" w:hAnsi="Times New Roman" w:cs="Times New Roman"/>
          <w:sz w:val="24"/>
          <w:szCs w:val="24"/>
          <w:rPrChange w:id="4510" w:author="matheus" w:date="2011-07-25T13:04:00Z">
            <w:rPr/>
          </w:rPrChange>
        </w:rPr>
        <w:t xml:space="preserve"> </w:t>
      </w:r>
      <w:ins w:id="4511" w:author="matheus" w:date="2011-07-25T12:43:00Z">
        <w:r w:rsidR="00736717" w:rsidRPr="004F3007">
          <w:rPr>
            <w:rFonts w:ascii="Times New Roman" w:hAnsi="Times New Roman" w:cs="Times New Roman"/>
            <w:sz w:val="24"/>
            <w:szCs w:val="24"/>
            <w:rPrChange w:id="4512" w:author="matheus" w:date="2011-07-25T13:04:00Z">
              <w:rPr/>
            </w:rPrChange>
          </w:rPr>
          <w:t>(</w:t>
        </w:r>
      </w:ins>
      <w:r w:rsidR="00954084" w:rsidRPr="004F3007">
        <w:rPr>
          <w:rFonts w:ascii="Times New Roman" w:hAnsi="Times New Roman" w:cs="Times New Roman"/>
          <w:sz w:val="24"/>
          <w:szCs w:val="24"/>
          <w:rPrChange w:id="4513" w:author="matheus" w:date="2011-07-25T13:04:00Z">
            <w:rPr/>
          </w:rPrChange>
        </w:rPr>
        <w:t>PSNR</w:t>
      </w:r>
      <w:ins w:id="4514" w:author="matheus" w:date="2011-07-25T12:43:00Z">
        <w:r w:rsidR="00736717" w:rsidRPr="004F3007">
          <w:rPr>
            <w:rFonts w:ascii="Times New Roman" w:hAnsi="Times New Roman" w:cs="Times New Roman"/>
            <w:sz w:val="24"/>
            <w:szCs w:val="24"/>
            <w:rPrChange w:id="4515" w:author="matheus" w:date="2011-07-25T13:04:00Z">
              <w:rPr/>
            </w:rPrChange>
          </w:rPr>
          <w:t>)</w:t>
        </w:r>
      </w:ins>
      <w:r w:rsidR="00954084" w:rsidRPr="004F3007">
        <w:rPr>
          <w:rFonts w:ascii="Times New Roman" w:hAnsi="Times New Roman" w:cs="Times New Roman"/>
          <w:sz w:val="24"/>
          <w:szCs w:val="24"/>
          <w:rPrChange w:id="4516" w:author="matheus" w:date="2011-07-25T13:04:00Z">
            <w:rPr/>
          </w:rPrChange>
        </w:rPr>
        <w:t xml:space="preserve"> das imagens obtidas após o processo de reversão.</w:t>
      </w:r>
      <w:r w:rsidR="00B900F3" w:rsidRPr="004F3007">
        <w:rPr>
          <w:rFonts w:ascii="Times New Roman" w:hAnsi="Times New Roman" w:cs="Times New Roman"/>
          <w:sz w:val="24"/>
          <w:szCs w:val="24"/>
          <w:rPrChange w:id="4517" w:author="matheus" w:date="2011-07-25T13:04:00Z">
            <w:rPr/>
          </w:rPrChange>
        </w:rPr>
        <w:t xml:space="preserve"> O PSNR </w:t>
      </w:r>
      <w:del w:id="4518" w:author="matheus" w:date="2011-07-25T12:43:00Z">
        <w:r w:rsidR="00AF67EE" w:rsidRPr="004F3007" w:rsidDel="00736717">
          <w:rPr>
            <w:rFonts w:ascii="Times New Roman" w:hAnsi="Times New Roman" w:cs="Times New Roman"/>
            <w:sz w:val="24"/>
            <w:szCs w:val="24"/>
            <w:rPrChange w:id="4519" w:author="matheus" w:date="2011-07-25T13:04:00Z">
              <w:rPr/>
            </w:rPrChange>
          </w:rPr>
          <w:delText>(</w:delText>
        </w:r>
        <w:r w:rsidR="00AF67EE" w:rsidRPr="004F3007" w:rsidDel="00736717">
          <w:rPr>
            <w:rFonts w:ascii="Times New Roman" w:hAnsi="Times New Roman" w:cs="Times New Roman"/>
            <w:i/>
            <w:sz w:val="24"/>
            <w:szCs w:val="24"/>
            <w:rPrChange w:id="4520" w:author="matheus" w:date="2011-07-25T13:04:00Z">
              <w:rPr>
                <w:i/>
              </w:rPr>
            </w:rPrChange>
          </w:rPr>
          <w:delText>Peak Signal-to-Noise Ratio</w:delText>
        </w:r>
        <w:r w:rsidR="00AF67EE" w:rsidRPr="004F3007" w:rsidDel="00736717">
          <w:rPr>
            <w:rFonts w:ascii="Times New Roman" w:hAnsi="Times New Roman" w:cs="Times New Roman"/>
            <w:sz w:val="24"/>
            <w:szCs w:val="24"/>
            <w:rPrChange w:id="4521" w:author="matheus" w:date="2011-07-25T13:04:00Z">
              <w:rPr/>
            </w:rPrChange>
          </w:rPr>
          <w:delText>)</w:delText>
        </w:r>
      </w:del>
      <w:r w:rsidR="00B900F3" w:rsidRPr="004F3007">
        <w:rPr>
          <w:rFonts w:ascii="Times New Roman" w:hAnsi="Times New Roman" w:cs="Times New Roman"/>
          <w:sz w:val="24"/>
          <w:szCs w:val="24"/>
          <w:rPrChange w:id="4522" w:author="matheus" w:date="2011-07-25T13:04:00Z">
            <w:rPr/>
          </w:rPrChange>
        </w:rPr>
        <w:t xml:space="preserve">é uma métrica </w:t>
      </w:r>
      <w:r w:rsidR="00AB2167" w:rsidRPr="004F3007">
        <w:rPr>
          <w:rFonts w:ascii="Times New Roman" w:hAnsi="Times New Roman" w:cs="Times New Roman"/>
          <w:sz w:val="24"/>
          <w:szCs w:val="24"/>
          <w:rPrChange w:id="4523" w:author="matheus" w:date="2011-07-25T13:04:00Z">
            <w:rPr/>
          </w:rPrChange>
        </w:rPr>
        <w:t xml:space="preserve">muito utilizada na análise de compressão de imagens </w:t>
      </w:r>
      <w:r w:rsidR="00494410" w:rsidRPr="004F3007">
        <w:rPr>
          <w:rFonts w:ascii="Times New Roman" w:hAnsi="Times New Roman" w:cs="Times New Roman"/>
          <w:sz w:val="24"/>
          <w:szCs w:val="24"/>
          <w:rPrChange w:id="4524" w:author="matheus" w:date="2011-07-25T13:04:00Z">
            <w:rPr/>
          </w:rPrChange>
        </w:rPr>
        <w:t>(</w:t>
      </w:r>
      <w:r w:rsidR="00107AF9" w:rsidRPr="004F3007">
        <w:rPr>
          <w:rFonts w:ascii="Times New Roman" w:hAnsi="Times New Roman" w:cs="Times New Roman"/>
          <w:sz w:val="24"/>
          <w:szCs w:val="24"/>
        </w:rPr>
        <w:t>WINKLER</w:t>
      </w:r>
      <w:r w:rsidR="00494410" w:rsidRPr="004F3007">
        <w:rPr>
          <w:rFonts w:ascii="Times New Roman" w:hAnsi="Times New Roman" w:cs="Times New Roman"/>
          <w:sz w:val="24"/>
          <w:szCs w:val="24"/>
          <w:rPrChange w:id="4525" w:author="matheus" w:date="2011-07-25T13:04:00Z">
            <w:rPr/>
          </w:rPrChange>
        </w:rPr>
        <w:t>, 2005)</w:t>
      </w:r>
      <w:r w:rsidR="00AB2167" w:rsidRPr="004F3007">
        <w:rPr>
          <w:rFonts w:ascii="Times New Roman" w:hAnsi="Times New Roman" w:cs="Times New Roman"/>
          <w:sz w:val="24"/>
          <w:szCs w:val="24"/>
          <w:rPrChange w:id="4526" w:author="matheus" w:date="2011-07-25T13:04:00Z">
            <w:rPr/>
          </w:rPrChange>
        </w:rPr>
        <w:t xml:space="preserve"> </w:t>
      </w:r>
      <w:r w:rsidR="00B900F3" w:rsidRPr="004F3007">
        <w:rPr>
          <w:rFonts w:ascii="Times New Roman" w:hAnsi="Times New Roman" w:cs="Times New Roman"/>
          <w:sz w:val="24"/>
          <w:szCs w:val="24"/>
          <w:rPrChange w:id="4527" w:author="matheus" w:date="2011-07-25T13:04:00Z">
            <w:rPr/>
          </w:rPrChange>
        </w:rPr>
        <w:t>que calcula a similaridade entre duas imagens (no caso, o par estéreo original e o obtido na reversão an</w:t>
      </w:r>
      <w:r w:rsidR="00B900F3" w:rsidRPr="004F3007">
        <w:rPr>
          <w:rFonts w:ascii="Times New Roman" w:hAnsi="Times New Roman" w:cs="Times New Roman"/>
          <w:sz w:val="24"/>
          <w:szCs w:val="24"/>
          <w:rPrChange w:id="4528" w:author="matheus" w:date="2011-07-25T13:04:00Z">
            <w:rPr/>
          </w:rPrChange>
        </w:rPr>
        <w:t>a</w:t>
      </w:r>
      <w:r w:rsidR="00B900F3" w:rsidRPr="004F3007">
        <w:rPr>
          <w:rFonts w:ascii="Times New Roman" w:hAnsi="Times New Roman" w:cs="Times New Roman"/>
          <w:sz w:val="24"/>
          <w:szCs w:val="24"/>
          <w:rPrChange w:id="4529" w:author="matheus" w:date="2011-07-25T13:04:00Z">
            <w:rPr/>
          </w:rPrChange>
        </w:rPr>
        <w:t>glífica), avaliando quantidade de ruído introduzida após um processo de compressão com perdas. O PSNR retorna um valor em dec</w:t>
      </w:r>
      <w:r w:rsidR="00B900F3" w:rsidRPr="004F3007">
        <w:rPr>
          <w:rFonts w:ascii="Times New Roman" w:hAnsi="Times New Roman" w:cs="Times New Roman"/>
          <w:sz w:val="24"/>
          <w:szCs w:val="24"/>
          <w:rPrChange w:id="4530" w:author="matheus" w:date="2011-07-25T13:04:00Z">
            <w:rPr/>
          </w:rPrChange>
        </w:rPr>
        <w:t>i</w:t>
      </w:r>
      <w:r w:rsidR="00B900F3" w:rsidRPr="004F3007">
        <w:rPr>
          <w:rFonts w:ascii="Times New Roman" w:hAnsi="Times New Roman" w:cs="Times New Roman"/>
          <w:sz w:val="24"/>
          <w:szCs w:val="24"/>
          <w:rPrChange w:id="4531" w:author="matheus" w:date="2011-07-25T13:04:00Z">
            <w:rPr/>
          </w:rPrChange>
        </w:rPr>
        <w:t xml:space="preserve">béis, num intervalo de 0 a 100, sendo que quanto maior o valor, </w:t>
      </w:r>
      <w:r w:rsidR="00012D19" w:rsidRPr="004F3007">
        <w:rPr>
          <w:rFonts w:ascii="Times New Roman" w:hAnsi="Times New Roman" w:cs="Times New Roman"/>
          <w:sz w:val="24"/>
          <w:szCs w:val="24"/>
          <w:rPrChange w:id="4532" w:author="matheus" w:date="2011-07-25T13:04:00Z">
            <w:rPr/>
          </w:rPrChange>
        </w:rPr>
        <w:t>maior a similaridade enco</w:t>
      </w:r>
      <w:r w:rsidR="00012D19" w:rsidRPr="004F3007">
        <w:rPr>
          <w:rFonts w:ascii="Times New Roman" w:hAnsi="Times New Roman" w:cs="Times New Roman"/>
          <w:sz w:val="24"/>
          <w:szCs w:val="24"/>
          <w:rPrChange w:id="4533" w:author="matheus" w:date="2011-07-25T13:04:00Z">
            <w:rPr/>
          </w:rPrChange>
        </w:rPr>
        <w:t>n</w:t>
      </w:r>
      <w:r w:rsidR="00012D19" w:rsidRPr="004F3007">
        <w:rPr>
          <w:rFonts w:ascii="Times New Roman" w:hAnsi="Times New Roman" w:cs="Times New Roman"/>
          <w:sz w:val="24"/>
          <w:szCs w:val="24"/>
          <w:rPrChange w:id="4534" w:author="matheus" w:date="2011-07-25T13:04:00Z">
            <w:rPr/>
          </w:rPrChange>
        </w:rPr>
        <w:t>trada</w:t>
      </w:r>
      <w:r w:rsidR="00B900F3" w:rsidRPr="004F3007">
        <w:rPr>
          <w:rFonts w:ascii="Times New Roman" w:hAnsi="Times New Roman" w:cs="Times New Roman"/>
          <w:sz w:val="24"/>
          <w:szCs w:val="24"/>
          <w:rPrChange w:id="4535" w:author="matheus" w:date="2011-07-25T13:04:00Z">
            <w:rPr/>
          </w:rPrChange>
        </w:rPr>
        <w:t>.</w:t>
      </w:r>
    </w:p>
    <w:p w:rsidR="00077A45" w:rsidRPr="004F3007" w:rsidRDefault="00385D4A">
      <w:pPr>
        <w:pStyle w:val="PargrafodaLista"/>
        <w:spacing w:after="0" w:line="360" w:lineRule="auto"/>
        <w:ind w:left="0" w:firstLine="567"/>
        <w:jc w:val="both"/>
        <w:rPr>
          <w:rFonts w:ascii="Times New Roman" w:hAnsi="Times New Roman" w:cs="Times New Roman"/>
          <w:sz w:val="24"/>
          <w:szCs w:val="24"/>
          <w:rPrChange w:id="4536" w:author="matheus" w:date="2011-07-25T13:04:00Z">
            <w:rPr/>
          </w:rPrChange>
        </w:rPr>
        <w:pPrChange w:id="4537"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538" w:author="matheus" w:date="2011-07-25T13:04:00Z">
            <w:rPr/>
          </w:rPrChange>
        </w:rPr>
        <w:t xml:space="preserve">Os resultados obtidos podem ser vistos na </w:t>
      </w:r>
      <w:r w:rsidRPr="004F3007">
        <w:rPr>
          <w:rFonts w:ascii="Times New Roman" w:hAnsi="Times New Roman" w:cs="Times New Roman"/>
          <w:sz w:val="24"/>
          <w:szCs w:val="24"/>
          <w:highlight w:val="yellow"/>
          <w:rPrChange w:id="4539" w:author="matheus" w:date="2011-07-25T13:04:00Z">
            <w:rPr>
              <w:highlight w:val="yellow"/>
            </w:rPr>
          </w:rPrChange>
        </w:rPr>
        <w:t>Tabela 1</w:t>
      </w:r>
      <w:r w:rsidR="007E58B0" w:rsidRPr="004F3007">
        <w:rPr>
          <w:rFonts w:ascii="Times New Roman" w:hAnsi="Times New Roman" w:cs="Times New Roman"/>
          <w:sz w:val="24"/>
          <w:szCs w:val="24"/>
          <w:rPrChange w:id="4540" w:author="matheus" w:date="2011-07-25T13:04:00Z">
            <w:rPr/>
          </w:rPrChange>
        </w:rPr>
        <w:t xml:space="preserve">, </w:t>
      </w:r>
      <w:r w:rsidR="00114F24" w:rsidRPr="004F3007">
        <w:rPr>
          <w:rFonts w:ascii="Times New Roman" w:hAnsi="Times New Roman" w:cs="Times New Roman"/>
          <w:sz w:val="24"/>
          <w:szCs w:val="24"/>
          <w:rPrChange w:id="4541" w:author="matheus" w:date="2011-07-25T13:04:00Z">
            <w:rPr/>
          </w:rPrChange>
        </w:rPr>
        <w:t>que possui cinco colunas. A prime</w:t>
      </w:r>
      <w:r w:rsidR="00114F24" w:rsidRPr="004F3007">
        <w:rPr>
          <w:rFonts w:ascii="Times New Roman" w:hAnsi="Times New Roman" w:cs="Times New Roman"/>
          <w:sz w:val="24"/>
          <w:szCs w:val="24"/>
          <w:rPrChange w:id="4542" w:author="matheus" w:date="2011-07-25T13:04:00Z">
            <w:rPr/>
          </w:rPrChange>
        </w:rPr>
        <w:t>i</w:t>
      </w:r>
      <w:r w:rsidR="00114F24" w:rsidRPr="004F3007">
        <w:rPr>
          <w:rFonts w:ascii="Times New Roman" w:hAnsi="Times New Roman" w:cs="Times New Roman"/>
          <w:sz w:val="24"/>
          <w:szCs w:val="24"/>
          <w:rPrChange w:id="4543" w:author="matheus" w:date="2011-07-25T13:04:00Z">
            <w:rPr/>
          </w:rPrChange>
        </w:rPr>
        <w:t xml:space="preserve">ra é a identificação de cada imagem, seguida </w:t>
      </w:r>
      <w:r w:rsidR="00D60F9E" w:rsidRPr="004F3007">
        <w:rPr>
          <w:rFonts w:ascii="Times New Roman" w:hAnsi="Times New Roman" w:cs="Times New Roman"/>
          <w:sz w:val="24"/>
          <w:szCs w:val="24"/>
          <w:rPrChange w:id="4544" w:author="matheus" w:date="2011-07-25T13:04:00Z">
            <w:rPr/>
          </w:rPrChange>
        </w:rPr>
        <w:t>d</w:t>
      </w:r>
      <w:r w:rsidR="007E58B0" w:rsidRPr="004F3007">
        <w:rPr>
          <w:rFonts w:ascii="Times New Roman" w:hAnsi="Times New Roman" w:cs="Times New Roman"/>
          <w:sz w:val="24"/>
          <w:szCs w:val="24"/>
          <w:rPrChange w:id="4545" w:author="matheus" w:date="2011-07-25T13:04:00Z">
            <w:rPr/>
          </w:rPrChange>
        </w:rPr>
        <w:t>a taxa de redução da imagem original em rel</w:t>
      </w:r>
      <w:r w:rsidR="007E58B0" w:rsidRPr="004F3007">
        <w:rPr>
          <w:rFonts w:ascii="Times New Roman" w:hAnsi="Times New Roman" w:cs="Times New Roman"/>
          <w:sz w:val="24"/>
          <w:szCs w:val="24"/>
          <w:rPrChange w:id="4546" w:author="matheus" w:date="2011-07-25T13:04:00Z">
            <w:rPr/>
          </w:rPrChange>
        </w:rPr>
        <w:t>a</w:t>
      </w:r>
      <w:r w:rsidR="007E58B0" w:rsidRPr="004F3007">
        <w:rPr>
          <w:rFonts w:ascii="Times New Roman" w:hAnsi="Times New Roman" w:cs="Times New Roman"/>
          <w:sz w:val="24"/>
          <w:szCs w:val="24"/>
          <w:rPrChange w:id="4547" w:author="matheus" w:date="2011-07-25T13:04:00Z">
            <w:rPr/>
          </w:rPrChange>
        </w:rPr>
        <w:t xml:space="preserve">ção à imagem anaglífica, </w:t>
      </w:r>
      <w:r w:rsidR="00114F24" w:rsidRPr="004F3007">
        <w:rPr>
          <w:rFonts w:ascii="Times New Roman" w:hAnsi="Times New Roman" w:cs="Times New Roman"/>
          <w:sz w:val="24"/>
          <w:szCs w:val="24"/>
          <w:rPrChange w:id="4548" w:author="matheus" w:date="2011-07-25T13:04:00Z">
            <w:rPr/>
          </w:rPrChange>
        </w:rPr>
        <w:t>seguida d</w:t>
      </w:r>
      <w:r w:rsidR="007E58B0" w:rsidRPr="004F3007">
        <w:rPr>
          <w:rFonts w:ascii="Times New Roman" w:hAnsi="Times New Roman" w:cs="Times New Roman"/>
          <w:sz w:val="24"/>
          <w:szCs w:val="24"/>
          <w:rPrChange w:id="4549" w:author="matheus" w:date="2011-07-25T13:04:00Z">
            <w:rPr/>
          </w:rPrChange>
        </w:rPr>
        <w:t>a taxa de redução ao se adicionar os dados armazenados na Tabela de Índice de Cores</w:t>
      </w:r>
      <w:r w:rsidR="00114F24" w:rsidRPr="004F3007">
        <w:rPr>
          <w:rFonts w:ascii="Times New Roman" w:hAnsi="Times New Roman" w:cs="Times New Roman"/>
          <w:sz w:val="24"/>
          <w:szCs w:val="24"/>
          <w:rPrChange w:id="4550" w:author="matheus" w:date="2011-07-25T13:04:00Z">
            <w:rPr/>
          </w:rPrChange>
        </w:rPr>
        <w:t>, seguido do quanto de informações adicionais (</w:t>
      </w:r>
      <w:r w:rsidR="00114F24" w:rsidRPr="004F3007">
        <w:rPr>
          <w:rFonts w:ascii="Times New Roman" w:hAnsi="Times New Roman" w:cs="Times New Roman"/>
          <w:i/>
          <w:sz w:val="24"/>
          <w:szCs w:val="24"/>
          <w:rPrChange w:id="4551" w:author="matheus" w:date="2011-07-25T13:04:00Z">
            <w:rPr>
              <w:i/>
            </w:rPr>
          </w:rPrChange>
        </w:rPr>
        <w:t>overhead</w:t>
      </w:r>
      <w:r w:rsidR="00114F24" w:rsidRPr="004F3007">
        <w:rPr>
          <w:rFonts w:ascii="Times New Roman" w:hAnsi="Times New Roman" w:cs="Times New Roman"/>
          <w:sz w:val="24"/>
          <w:szCs w:val="24"/>
          <w:rPrChange w:id="4552" w:author="matheus" w:date="2011-07-25T13:04:00Z">
            <w:rPr/>
          </w:rPrChange>
        </w:rPr>
        <w:t>) foi ins</w:t>
      </w:r>
      <w:r w:rsidR="00114F24" w:rsidRPr="004F3007">
        <w:rPr>
          <w:rFonts w:ascii="Times New Roman" w:hAnsi="Times New Roman" w:cs="Times New Roman"/>
          <w:sz w:val="24"/>
          <w:szCs w:val="24"/>
          <w:rPrChange w:id="4553" w:author="matheus" w:date="2011-07-25T13:04:00Z">
            <w:rPr/>
          </w:rPrChange>
        </w:rPr>
        <w:t>e</w:t>
      </w:r>
      <w:r w:rsidR="00114F24" w:rsidRPr="004F3007">
        <w:rPr>
          <w:rFonts w:ascii="Times New Roman" w:hAnsi="Times New Roman" w:cs="Times New Roman"/>
          <w:sz w:val="24"/>
          <w:szCs w:val="24"/>
          <w:rPrChange w:id="4554" w:author="matheus" w:date="2011-07-25T13:04:00Z">
            <w:rPr/>
          </w:rPrChange>
        </w:rPr>
        <w:t xml:space="preserve">rido no arquivo final </w:t>
      </w:r>
      <w:r w:rsidR="00D60F9E" w:rsidRPr="004F3007">
        <w:rPr>
          <w:rFonts w:ascii="Times New Roman" w:hAnsi="Times New Roman" w:cs="Times New Roman"/>
          <w:sz w:val="24"/>
          <w:szCs w:val="24"/>
          <w:rPrChange w:id="4555" w:author="matheus" w:date="2011-07-25T13:04:00Z">
            <w:rPr/>
          </w:rPrChange>
        </w:rPr>
        <w:t>pelo processo</w:t>
      </w:r>
      <w:r w:rsidR="00114F24" w:rsidRPr="004F3007">
        <w:rPr>
          <w:rFonts w:ascii="Times New Roman" w:hAnsi="Times New Roman" w:cs="Times New Roman"/>
          <w:sz w:val="24"/>
          <w:szCs w:val="24"/>
          <w:rPrChange w:id="4556" w:author="matheus" w:date="2011-07-25T13:04:00Z">
            <w:rPr/>
          </w:rPrChange>
        </w:rPr>
        <w:t>, e por fim, o PSNR médio medido</w:t>
      </w:r>
      <w:r w:rsidRPr="004F3007">
        <w:rPr>
          <w:rFonts w:ascii="Times New Roman" w:hAnsi="Times New Roman" w:cs="Times New Roman"/>
          <w:sz w:val="24"/>
          <w:szCs w:val="24"/>
          <w:rPrChange w:id="4557" w:author="matheus" w:date="2011-07-25T13:04:00Z">
            <w:rPr/>
          </w:rPrChange>
        </w:rPr>
        <w:t>.</w:t>
      </w:r>
      <w:r w:rsidR="007E58B0" w:rsidRPr="004F3007">
        <w:rPr>
          <w:rFonts w:ascii="Times New Roman" w:hAnsi="Times New Roman" w:cs="Times New Roman"/>
          <w:sz w:val="24"/>
          <w:szCs w:val="24"/>
          <w:rPrChange w:id="4558" w:author="matheus" w:date="2011-07-25T13:04:00Z">
            <w:rPr/>
          </w:rPrChange>
        </w:rPr>
        <w:t xml:space="preserve"> Na última linha da Tabela 1, temos a média</w:t>
      </w:r>
      <w:r w:rsidR="00F76ABB" w:rsidRPr="004F3007">
        <w:rPr>
          <w:rFonts w:ascii="Times New Roman" w:hAnsi="Times New Roman" w:cs="Times New Roman"/>
          <w:sz w:val="24"/>
          <w:szCs w:val="24"/>
          <w:rPrChange w:id="4559" w:author="matheus" w:date="2011-07-25T13:04:00Z">
            <w:rPr/>
          </w:rPrChange>
        </w:rPr>
        <w:t xml:space="preserve"> aritmética de cada um desses valores.</w:t>
      </w:r>
    </w:p>
    <w:p w:rsidR="001548EF" w:rsidRDefault="001548EF">
      <w:pPr>
        <w:pStyle w:val="Legenda"/>
        <w:keepNext/>
        <w:spacing w:after="0" w:line="360" w:lineRule="auto"/>
        <w:jc w:val="left"/>
        <w:rPr>
          <w:ins w:id="4560" w:author="Matheus Zingarelli" w:date="2011-07-28T11:11:00Z"/>
          <w:rFonts w:cs="Times New Roman"/>
          <w:b w:val="0"/>
          <w:sz w:val="20"/>
          <w:szCs w:val="20"/>
          <w:lang w:val="pt-BR"/>
        </w:rPr>
        <w:pPrChange w:id="4561" w:author="Matheus Zingarelli" w:date="2011-07-28T11:11:00Z">
          <w:pPr>
            <w:pStyle w:val="Legenda"/>
            <w:keepNext/>
          </w:pPr>
        </w:pPrChange>
      </w:pPr>
      <w:bookmarkStart w:id="4562" w:name="_Toc299110863"/>
    </w:p>
    <w:p w:rsidR="00710C6A" w:rsidRPr="001548EF" w:rsidRDefault="00710C6A" w:rsidP="006F29AF">
      <w:pPr>
        <w:pStyle w:val="Legenda"/>
        <w:keepNext/>
        <w:spacing w:after="0"/>
        <w:jc w:val="left"/>
        <w:rPr>
          <w:rFonts w:cs="Times New Roman"/>
          <w:b w:val="0"/>
          <w:sz w:val="20"/>
          <w:szCs w:val="20"/>
          <w:lang w:val="pt-BR"/>
          <w:rPrChange w:id="4563" w:author="Matheus Zingarelli" w:date="2011-07-28T11:11:00Z">
            <w:rPr>
              <w:lang w:val="pt-BR"/>
            </w:rPr>
          </w:rPrChange>
        </w:rPr>
        <w:pPrChange w:id="4564" w:author="Matheus Zingarelli" w:date="2011-08-01T11:31:00Z">
          <w:pPr>
            <w:pStyle w:val="Legenda"/>
            <w:keepNext/>
          </w:pPr>
        </w:pPrChange>
      </w:pPr>
      <w:r w:rsidRPr="001548EF">
        <w:rPr>
          <w:rFonts w:cs="Times New Roman"/>
          <w:b w:val="0"/>
          <w:sz w:val="20"/>
          <w:szCs w:val="20"/>
          <w:lang w:val="pt-BR"/>
          <w:rPrChange w:id="4565" w:author="Matheus Zingarelli" w:date="2011-07-28T11:11:00Z">
            <w:rPr>
              <w:lang w:val="pt-BR"/>
            </w:rPr>
          </w:rPrChange>
        </w:rPr>
        <w:t xml:space="preserve">Tabela </w:t>
      </w:r>
      <w:r w:rsidRPr="001548EF">
        <w:rPr>
          <w:rFonts w:cs="Times New Roman"/>
          <w:b w:val="0"/>
          <w:sz w:val="20"/>
          <w:szCs w:val="20"/>
          <w:lang w:val="pt-BR"/>
          <w:rPrChange w:id="4566" w:author="Matheus Zingarelli" w:date="2011-07-28T11:11:00Z">
            <w:rPr>
              <w:lang w:val="pt-BR"/>
            </w:rPr>
          </w:rPrChange>
        </w:rPr>
        <w:fldChar w:fldCharType="begin"/>
      </w:r>
      <w:r w:rsidRPr="001548EF">
        <w:rPr>
          <w:rFonts w:cs="Times New Roman"/>
          <w:b w:val="0"/>
          <w:sz w:val="20"/>
          <w:szCs w:val="20"/>
          <w:lang w:val="pt-BR"/>
          <w:rPrChange w:id="4567" w:author="Matheus Zingarelli" w:date="2011-07-28T11:11:00Z">
            <w:rPr>
              <w:lang w:val="pt-BR"/>
            </w:rPr>
          </w:rPrChange>
        </w:rPr>
        <w:instrText xml:space="preserve"> SEQ Tabela \* ARABIC </w:instrText>
      </w:r>
      <w:r w:rsidRPr="001548EF">
        <w:rPr>
          <w:rFonts w:cs="Times New Roman"/>
          <w:b w:val="0"/>
          <w:sz w:val="20"/>
          <w:szCs w:val="20"/>
          <w:lang w:val="pt-BR"/>
          <w:rPrChange w:id="4568" w:author="Matheus Zingarelli" w:date="2011-07-28T11:11:00Z">
            <w:rPr>
              <w:lang w:val="pt-BR"/>
            </w:rPr>
          </w:rPrChange>
        </w:rPr>
        <w:fldChar w:fldCharType="separate"/>
      </w:r>
      <w:ins w:id="4569" w:author="Matheus Zingarelli" w:date="2011-07-28T15:26:00Z">
        <w:r w:rsidR="002053C6">
          <w:rPr>
            <w:rFonts w:cs="Times New Roman"/>
            <w:b w:val="0"/>
            <w:noProof/>
            <w:sz w:val="20"/>
            <w:szCs w:val="20"/>
            <w:lang w:val="pt-BR"/>
          </w:rPr>
          <w:t>1</w:t>
        </w:r>
      </w:ins>
      <w:del w:id="4570" w:author="Matheus Zingarelli" w:date="2011-07-28T12:02:00Z">
        <w:r w:rsidR="00234CEA" w:rsidRPr="001548EF" w:rsidDel="00C45927">
          <w:rPr>
            <w:rFonts w:cs="Times New Roman"/>
            <w:b w:val="0"/>
            <w:noProof/>
            <w:sz w:val="20"/>
            <w:szCs w:val="20"/>
            <w:lang w:val="pt-BR"/>
            <w:rPrChange w:id="4571" w:author="Matheus Zingarelli" w:date="2011-07-28T11:11:00Z">
              <w:rPr>
                <w:noProof/>
                <w:lang w:val="pt-BR"/>
              </w:rPr>
            </w:rPrChange>
          </w:rPr>
          <w:delText>1</w:delText>
        </w:r>
      </w:del>
      <w:r w:rsidRPr="001548EF">
        <w:rPr>
          <w:rFonts w:cs="Times New Roman"/>
          <w:b w:val="0"/>
          <w:sz w:val="20"/>
          <w:szCs w:val="20"/>
          <w:lang w:val="pt-BR"/>
          <w:rPrChange w:id="4572" w:author="Matheus Zingarelli" w:date="2011-07-28T11:11:00Z">
            <w:rPr>
              <w:lang w:val="pt-BR"/>
            </w:rPr>
          </w:rPrChange>
        </w:rPr>
        <w:fldChar w:fldCharType="end"/>
      </w:r>
      <w:r w:rsidRPr="001548EF">
        <w:rPr>
          <w:rFonts w:cs="Times New Roman"/>
          <w:b w:val="0"/>
          <w:sz w:val="20"/>
          <w:szCs w:val="20"/>
          <w:lang w:val="pt-BR"/>
          <w:rPrChange w:id="4573" w:author="Matheus Zingarelli" w:date="2011-07-28T11:11:00Z">
            <w:rPr>
              <w:lang w:val="pt-BR"/>
            </w:rPr>
          </w:rPrChange>
        </w:rPr>
        <w:t xml:space="preserve"> -</w:t>
      </w:r>
      <w:r w:rsidRPr="001548EF">
        <w:rPr>
          <w:rFonts w:cs="Times New Roman"/>
          <w:b w:val="0"/>
          <w:i/>
          <w:sz w:val="20"/>
          <w:szCs w:val="20"/>
          <w:lang w:val="pt-BR"/>
          <w:rPrChange w:id="4574" w:author="Matheus Zingarelli" w:date="2011-07-28T11:11:00Z">
            <w:rPr>
              <w:i/>
              <w:lang w:val="pt-BR"/>
            </w:rPr>
          </w:rPrChange>
        </w:rPr>
        <w:t xml:space="preserve"> </w:t>
      </w:r>
      <w:r w:rsidRPr="001548EF">
        <w:rPr>
          <w:rFonts w:cs="Times New Roman"/>
          <w:b w:val="0"/>
          <w:sz w:val="20"/>
          <w:szCs w:val="20"/>
          <w:lang w:val="pt-BR"/>
          <w:rPrChange w:id="4575" w:author="Matheus Zingarelli" w:date="2011-07-28T11:11:00Z">
            <w:rPr>
              <w:lang w:val="pt-BR"/>
            </w:rPr>
          </w:rPrChange>
        </w:rPr>
        <w:t>Resultados dos testes da compressão de imagens estereoscópicas usando conversão anaglífica com a Tabela de Índice de Core</w:t>
      </w:r>
      <w:r w:rsidRPr="001548EF">
        <w:rPr>
          <w:rFonts w:cs="Times New Roman"/>
          <w:b w:val="0"/>
          <w:i/>
          <w:sz w:val="20"/>
          <w:szCs w:val="20"/>
          <w:lang w:val="pt-BR"/>
          <w:rPrChange w:id="4576" w:author="Matheus Zingarelli" w:date="2011-07-28T11:11:00Z">
            <w:rPr>
              <w:i/>
              <w:lang w:val="pt-BR"/>
            </w:rPr>
          </w:rPrChange>
        </w:rPr>
        <w:t>s</w:t>
      </w:r>
      <w:bookmarkEnd w:id="4562"/>
      <w:ins w:id="4577" w:author="Matheus Zingarelli" w:date="2011-07-28T11:18:00Z">
        <w:r w:rsidR="001548EF" w:rsidRPr="001548EF">
          <w:rPr>
            <w:rFonts w:cs="Times New Roman"/>
            <w:b w:val="0"/>
            <w:sz w:val="20"/>
            <w:szCs w:val="20"/>
            <w:lang w:val="pt-BR"/>
            <w:rPrChange w:id="4578" w:author="Matheus Zingarelli" w:date="2011-07-28T11:18:00Z">
              <w:rPr>
                <w:rFonts w:cs="Times New Roman"/>
                <w:b w:val="0"/>
                <w:i/>
                <w:sz w:val="20"/>
                <w:szCs w:val="20"/>
                <w:lang w:val="pt-BR"/>
              </w:rPr>
            </w:rPrChange>
          </w:rPr>
          <w:t xml:space="preserve"> (continua)</w:t>
        </w:r>
      </w:ins>
    </w:p>
    <w:tbl>
      <w:tblPr>
        <w:tblStyle w:val="GradeClara-nfase2"/>
        <w:tblW w:w="9072" w:type="dxa"/>
        <w:jc w:val="center"/>
        <w:tblBorders>
          <w:insideV w:val="none" w:sz="0" w:space="0" w:color="auto"/>
        </w:tblBorders>
        <w:tblLook w:val="04A0" w:firstRow="1" w:lastRow="0" w:firstColumn="1" w:lastColumn="0" w:noHBand="0" w:noVBand="1"/>
        <w:tblPrChange w:id="4579" w:author="Matheus Zingarelli" w:date="2011-07-28T15:52:00Z">
          <w:tblPr>
            <w:tblStyle w:val="GradeClara-nfase2"/>
            <w:tblW w:w="7894" w:type="dxa"/>
            <w:jc w:val="center"/>
            <w:tblLook w:val="04A0" w:firstRow="1" w:lastRow="0" w:firstColumn="1" w:lastColumn="0" w:noHBand="0" w:noVBand="1"/>
          </w:tblPr>
        </w:tblPrChange>
      </w:tblPr>
      <w:tblGrid>
        <w:gridCol w:w="1822"/>
        <w:gridCol w:w="2102"/>
        <w:gridCol w:w="1716"/>
        <w:gridCol w:w="1716"/>
        <w:gridCol w:w="1716"/>
        <w:tblGridChange w:id="4580">
          <w:tblGrid>
            <w:gridCol w:w="1391"/>
            <w:gridCol w:w="431"/>
            <w:gridCol w:w="1292"/>
            <w:gridCol w:w="810"/>
            <w:gridCol w:w="870"/>
            <w:gridCol w:w="846"/>
            <w:gridCol w:w="814"/>
            <w:gridCol w:w="902"/>
            <w:gridCol w:w="538"/>
            <w:gridCol w:w="1178"/>
          </w:tblGrid>
        </w:tblGridChange>
      </w:tblGrid>
      <w:tr w:rsidR="00385D4A" w:rsidRPr="004F3007" w:rsidTr="00951A1C">
        <w:trPr>
          <w:cnfStyle w:val="100000000000" w:firstRow="1" w:lastRow="0" w:firstColumn="0" w:lastColumn="0" w:oddVBand="0" w:evenVBand="0" w:oddHBand="0" w:evenHBand="0" w:firstRowFirstColumn="0" w:firstRowLastColumn="0" w:lastRowFirstColumn="0" w:lastRowLastColumn="0"/>
          <w:trHeight w:val="300"/>
          <w:jc w:val="center"/>
          <w:trPrChange w:id="4581" w:author="Matheus Zingarelli" w:date="2011-07-28T15:5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single" w:sz="12" w:space="0" w:color="C0504D" w:themeColor="accent2"/>
              <w:bottom w:val="single" w:sz="12" w:space="0" w:color="C0504D" w:themeColor="accent2"/>
              <w:right w:val="none" w:sz="0" w:space="0" w:color="auto"/>
            </w:tcBorders>
            <w:noWrap/>
            <w:vAlign w:val="center"/>
            <w:hideMark/>
            <w:tcPrChange w:id="4582" w:author="Matheus Zingarelli" w:date="2011-07-28T15:52:00Z">
              <w:tcPr>
                <w:tcW w:w="1391" w:type="dxa"/>
                <w:noWrap/>
                <w:vAlign w:val="center"/>
                <w:hideMark/>
              </w:tcPr>
            </w:tcPrChange>
          </w:tcPr>
          <w:p w:rsidR="00385D4A" w:rsidRPr="004F3007" w:rsidRDefault="00385D4A">
            <w:pPr>
              <w:spacing w:line="360" w:lineRule="auto"/>
              <w:ind w:hanging="107"/>
              <w:jc w:val="center"/>
              <w:cnfStyle w:val="101000000000" w:firstRow="1" w:lastRow="0" w:firstColumn="1"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4583" w:author="matheus" w:date="2011-07-25T13:04:00Z">
                  <w:rPr>
                    <w:rFonts w:ascii="Calibri" w:eastAsia="Times New Roman" w:hAnsi="Calibri" w:cs="Calibri"/>
                    <w:b w:val="0"/>
                    <w:bCs w:val="0"/>
                    <w:color w:val="000000"/>
                    <w:lang w:eastAsia="pt-BR"/>
                  </w:rPr>
                </w:rPrChange>
              </w:rPr>
              <w:pPrChange w:id="4584" w:author="Matheus Zingarelli" w:date="2011-07-28T11:17:00Z">
                <w:pPr>
                  <w:spacing w:after="200" w:line="276" w:lineRule="auto"/>
                  <w:jc w:val="center"/>
                  <w:cnfStyle w:val="101000000000" w:firstRow="1" w:lastRow="0" w:firstColumn="1"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85" w:author="matheus" w:date="2011-07-25T13:04:00Z">
                  <w:rPr>
                    <w:rFonts w:ascii="Calibri" w:eastAsia="Times New Roman" w:hAnsi="Calibri" w:cs="Calibri"/>
                    <w:color w:val="000000"/>
                    <w:lang w:eastAsia="pt-BR"/>
                  </w:rPr>
                </w:rPrChange>
              </w:rPr>
              <w:t>ID</w:t>
            </w:r>
          </w:p>
        </w:tc>
        <w:tc>
          <w:tcPr>
            <w:tcW w:w="2102"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4586" w:author="Matheus Zingarelli" w:date="2011-07-28T15:52:00Z">
              <w:tcPr>
                <w:tcW w:w="1723" w:type="dxa"/>
                <w:gridSpan w:val="2"/>
                <w:noWrap/>
                <w:vAlign w:val="center"/>
                <w:hideMark/>
              </w:tcPr>
            </w:tcPrChange>
          </w:tcPr>
          <w:p w:rsidR="00951A1C" w:rsidRDefault="00385D4A">
            <w:pPr>
              <w:spacing w:line="360" w:lineRule="auto"/>
              <w:jc w:val="center"/>
              <w:cnfStyle w:val="100000000000" w:firstRow="1" w:lastRow="0" w:firstColumn="0" w:lastColumn="0" w:oddVBand="0" w:evenVBand="0" w:oddHBand="0" w:evenHBand="0" w:firstRowFirstColumn="0" w:firstRowLastColumn="0" w:lastRowFirstColumn="0" w:lastRowLastColumn="0"/>
              <w:rPr>
                <w:ins w:id="4587" w:author="Matheus Zingarelli" w:date="2011-07-28T15:56:00Z"/>
                <w:rFonts w:ascii="Times New Roman" w:eastAsia="Times New Roman" w:hAnsi="Times New Roman" w:cs="Times New Roman"/>
                <w:b w:val="0"/>
                <w:bCs w:val="0"/>
                <w:color w:val="000000"/>
                <w:sz w:val="24"/>
                <w:szCs w:val="24"/>
                <w:lang w:eastAsia="pt-BR"/>
              </w:rPr>
              <w:pPrChange w:id="4588" w:author="Matheus Zingarelli" w:date="2011-07-28T11:17: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89" w:author="matheus" w:date="2011-07-25T13:04:00Z">
                  <w:rPr>
                    <w:rFonts w:ascii="Calibri" w:eastAsia="Times New Roman" w:hAnsi="Calibri" w:cs="Calibri"/>
                    <w:color w:val="000000"/>
                    <w:lang w:eastAsia="pt-BR"/>
                  </w:rPr>
                </w:rPrChange>
              </w:rPr>
              <w:t>Redução sem</w:t>
            </w:r>
          </w:p>
          <w:p w:rsidR="0066065D" w:rsidRPr="004F3007" w:rsidDel="00951A1C" w:rsidRDefault="00385D4A">
            <w:pPr>
              <w:spacing w:line="360" w:lineRule="auto"/>
              <w:jc w:val="center"/>
              <w:cnfStyle w:val="100000000000" w:firstRow="1" w:lastRow="0" w:firstColumn="0" w:lastColumn="0" w:oddVBand="0" w:evenVBand="0" w:oddHBand="0" w:evenHBand="0" w:firstRowFirstColumn="0" w:firstRowLastColumn="0" w:lastRowFirstColumn="0" w:lastRowLastColumn="0"/>
              <w:rPr>
                <w:del w:id="4590" w:author="Matheus Zingarelli" w:date="2011-07-28T15:56:00Z"/>
                <w:rFonts w:ascii="Times New Roman" w:eastAsia="Times New Roman" w:hAnsi="Times New Roman" w:cs="Times New Roman"/>
                <w:color w:val="000000"/>
                <w:sz w:val="24"/>
                <w:szCs w:val="24"/>
                <w:lang w:eastAsia="pt-BR"/>
                <w:rPrChange w:id="4591" w:author="matheus" w:date="2011-07-25T13:04:00Z">
                  <w:rPr>
                    <w:del w:id="4592" w:author="Matheus Zingarelli" w:date="2011-07-28T15:56:00Z"/>
                    <w:rFonts w:ascii="Calibri" w:eastAsia="Times New Roman" w:hAnsi="Calibri" w:cs="Calibri"/>
                    <w:b w:val="0"/>
                    <w:bCs w:val="0"/>
                    <w:color w:val="000000"/>
                    <w:lang w:eastAsia="pt-BR"/>
                  </w:rPr>
                </w:rPrChange>
              </w:rPr>
              <w:pPrChange w:id="4593" w:author="Matheus Zingarelli" w:date="2011-07-28T15:56: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del w:id="4594" w:author="Matheus Zingarelli" w:date="2011-07-28T15:56:00Z">
              <w:r w:rsidRPr="004F3007" w:rsidDel="00951A1C">
                <w:rPr>
                  <w:rFonts w:ascii="Times New Roman" w:eastAsia="Times New Roman" w:hAnsi="Times New Roman" w:cs="Times New Roman"/>
                  <w:color w:val="000000"/>
                  <w:sz w:val="24"/>
                  <w:szCs w:val="24"/>
                  <w:lang w:eastAsia="pt-BR"/>
                  <w:rPrChange w:id="4595" w:author="matheus" w:date="2011-07-25T13:04:00Z">
                    <w:rPr>
                      <w:rFonts w:ascii="Calibri" w:eastAsia="Times New Roman" w:hAnsi="Calibri" w:cs="Calibri"/>
                      <w:color w:val="000000"/>
                      <w:lang w:eastAsia="pt-BR"/>
                    </w:rPr>
                  </w:rPrChange>
                </w:rPr>
                <w:delText xml:space="preserve"> </w:delText>
              </w:r>
            </w:del>
            <w:r w:rsidRPr="004F3007">
              <w:rPr>
                <w:rFonts w:ascii="Times New Roman" w:eastAsia="Times New Roman" w:hAnsi="Times New Roman" w:cs="Times New Roman"/>
                <w:color w:val="000000"/>
                <w:sz w:val="24"/>
                <w:szCs w:val="24"/>
                <w:lang w:eastAsia="pt-BR"/>
                <w:rPrChange w:id="4596" w:author="matheus" w:date="2011-07-25T13:04:00Z">
                  <w:rPr>
                    <w:rFonts w:ascii="Calibri" w:eastAsia="Times New Roman" w:hAnsi="Calibri" w:cs="Calibri"/>
                    <w:color w:val="000000"/>
                    <w:lang w:eastAsia="pt-BR"/>
                  </w:rPr>
                </w:rPrChange>
              </w:rPr>
              <w:t>a</w:t>
            </w:r>
          </w:p>
          <w:p w:rsidR="00385D4A" w:rsidRPr="004F3007" w:rsidRDefault="00951A1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4597" w:author="matheus" w:date="2011-07-25T13:04:00Z">
                  <w:rPr>
                    <w:rFonts w:ascii="Calibri" w:eastAsia="Times New Roman" w:hAnsi="Calibri" w:cs="Calibri"/>
                    <w:b w:val="0"/>
                    <w:bCs w:val="0"/>
                    <w:color w:val="000000"/>
                    <w:lang w:eastAsia="pt-BR"/>
                  </w:rPr>
                </w:rPrChange>
              </w:rPr>
              <w:pPrChange w:id="4598" w:author="Matheus Zingarelli" w:date="2011-07-28T15:56: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ins w:id="4599" w:author="Matheus Zingarelli" w:date="2011-07-28T15:56:00Z">
              <w:r>
                <w:rPr>
                  <w:rFonts w:ascii="Times New Roman" w:eastAsia="Times New Roman" w:hAnsi="Times New Roman" w:cs="Times New Roman"/>
                  <w:color w:val="000000"/>
                  <w:sz w:val="24"/>
                  <w:szCs w:val="24"/>
                  <w:lang w:eastAsia="pt-BR"/>
                </w:rPr>
                <w:t xml:space="preserve"> </w:t>
              </w:r>
            </w:ins>
            <w:r w:rsidR="00385D4A" w:rsidRPr="004F3007">
              <w:rPr>
                <w:rFonts w:ascii="Times New Roman" w:eastAsia="Times New Roman" w:hAnsi="Times New Roman" w:cs="Times New Roman"/>
                <w:color w:val="000000"/>
                <w:sz w:val="24"/>
                <w:szCs w:val="24"/>
                <w:lang w:eastAsia="pt-BR"/>
                <w:rPrChange w:id="4600" w:author="matheus" w:date="2011-07-25T13:04:00Z">
                  <w:rPr>
                    <w:rFonts w:ascii="Calibri" w:eastAsia="Times New Roman" w:hAnsi="Calibri" w:cs="Calibri"/>
                    <w:color w:val="000000"/>
                    <w:lang w:eastAsia="pt-BR"/>
                  </w:rPr>
                </w:rPrChange>
              </w:rPr>
              <w:t>Tabela</w:t>
            </w:r>
          </w:p>
        </w:tc>
        <w:tc>
          <w:tcPr>
            <w:tcW w:w="1716"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4601" w:author="Matheus Zingarelli" w:date="2011-07-28T15:52:00Z">
              <w:tcPr>
                <w:tcW w:w="1680" w:type="dxa"/>
                <w:gridSpan w:val="2"/>
                <w:noWrap/>
                <w:vAlign w:val="center"/>
                <w:hideMark/>
              </w:tcPr>
            </w:tcPrChange>
          </w:tcPr>
          <w:p w:rsidR="00385D4A" w:rsidRPr="004F3007" w:rsidRDefault="00385D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4602" w:author="matheus" w:date="2011-07-25T13:04:00Z">
                  <w:rPr>
                    <w:rFonts w:ascii="Calibri" w:eastAsia="Times New Roman" w:hAnsi="Calibri" w:cs="Calibri"/>
                    <w:b w:val="0"/>
                    <w:bCs w:val="0"/>
                    <w:color w:val="000000"/>
                    <w:lang w:eastAsia="pt-BR"/>
                  </w:rPr>
                </w:rPrChange>
              </w:rPr>
              <w:pPrChange w:id="4603" w:author="Matheus Zingarelli" w:date="2011-07-28T11:17: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04" w:author="matheus" w:date="2011-07-25T13:04:00Z">
                  <w:rPr>
                    <w:rFonts w:ascii="Calibri" w:eastAsia="Times New Roman" w:hAnsi="Calibri" w:cs="Calibri"/>
                    <w:color w:val="000000"/>
                    <w:lang w:eastAsia="pt-BR"/>
                  </w:rPr>
                </w:rPrChange>
              </w:rPr>
              <w:t>Redução com a Tabela</w:t>
            </w:r>
          </w:p>
        </w:tc>
        <w:tc>
          <w:tcPr>
            <w:tcW w:w="1716"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4605" w:author="Matheus Zingarelli" w:date="2011-07-28T15:52:00Z">
              <w:tcPr>
                <w:tcW w:w="1660" w:type="dxa"/>
                <w:gridSpan w:val="2"/>
                <w:noWrap/>
                <w:vAlign w:val="center"/>
                <w:hideMark/>
              </w:tcPr>
            </w:tcPrChange>
          </w:tcPr>
          <w:p w:rsidR="00385D4A" w:rsidRPr="004F3007" w:rsidRDefault="00385D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4606" w:author="matheus" w:date="2011-07-25T13:04:00Z">
                  <w:rPr>
                    <w:rFonts w:ascii="Calibri" w:eastAsia="Times New Roman" w:hAnsi="Calibri" w:cs="Calibri"/>
                    <w:b w:val="0"/>
                    <w:bCs w:val="0"/>
                    <w:color w:val="000000"/>
                    <w:lang w:eastAsia="pt-BR"/>
                  </w:rPr>
                </w:rPrChange>
              </w:rPr>
              <w:pPrChange w:id="4607" w:author="Matheus Zingarelli" w:date="2011-07-28T11:17: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08" w:author="matheus" w:date="2011-07-25T13:04:00Z">
                  <w:rPr>
                    <w:rFonts w:ascii="Calibri" w:eastAsia="Times New Roman" w:hAnsi="Calibri" w:cs="Calibri"/>
                    <w:color w:val="000000"/>
                    <w:lang w:eastAsia="pt-BR"/>
                  </w:rPr>
                </w:rPrChange>
              </w:rPr>
              <w:t>Overhead da Tabela</w:t>
            </w:r>
          </w:p>
        </w:tc>
        <w:tc>
          <w:tcPr>
            <w:tcW w:w="1716" w:type="dxa"/>
            <w:tcBorders>
              <w:top w:val="single" w:sz="12" w:space="0" w:color="C0504D" w:themeColor="accent2"/>
              <w:left w:val="none" w:sz="0" w:space="0" w:color="auto"/>
              <w:bottom w:val="single" w:sz="12" w:space="0" w:color="C0504D" w:themeColor="accent2"/>
            </w:tcBorders>
            <w:noWrap/>
            <w:vAlign w:val="center"/>
            <w:hideMark/>
            <w:tcPrChange w:id="4609" w:author="Matheus Zingarelli" w:date="2011-07-28T15:52:00Z">
              <w:tcPr>
                <w:tcW w:w="1440" w:type="dxa"/>
                <w:gridSpan w:val="2"/>
                <w:noWrap/>
                <w:vAlign w:val="center"/>
                <w:hideMark/>
              </w:tcPr>
            </w:tcPrChange>
          </w:tcPr>
          <w:p w:rsidR="00385D4A" w:rsidRPr="004F3007" w:rsidRDefault="00385D4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4610" w:author="matheus" w:date="2011-07-25T13:04:00Z">
                  <w:rPr>
                    <w:rFonts w:ascii="Calibri" w:eastAsia="Times New Roman" w:hAnsi="Calibri" w:cs="Calibri"/>
                    <w:b w:val="0"/>
                    <w:bCs w:val="0"/>
                    <w:color w:val="000000"/>
                    <w:lang w:eastAsia="pt-BR"/>
                  </w:rPr>
                </w:rPrChange>
              </w:rPr>
              <w:pPrChange w:id="4611" w:author="Matheus Zingarelli" w:date="2011-07-28T11:17: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12" w:author="matheus" w:date="2011-07-25T13:04:00Z">
                  <w:rPr>
                    <w:rFonts w:ascii="Calibri" w:eastAsia="Times New Roman" w:hAnsi="Calibri" w:cs="Calibri"/>
                    <w:color w:val="000000"/>
                    <w:lang w:eastAsia="pt-BR"/>
                  </w:rPr>
                </w:rPrChange>
              </w:rPr>
              <w:t>PSNR médio</w:t>
            </w:r>
            <w:r w:rsidR="00114F24" w:rsidRPr="004F3007">
              <w:rPr>
                <w:rFonts w:ascii="Times New Roman" w:eastAsia="Times New Roman" w:hAnsi="Times New Roman" w:cs="Times New Roman"/>
                <w:color w:val="000000"/>
                <w:sz w:val="24"/>
                <w:szCs w:val="24"/>
                <w:lang w:eastAsia="pt-BR"/>
                <w:rPrChange w:id="4613" w:author="matheus" w:date="2011-07-25T13:04:00Z">
                  <w:rPr>
                    <w:rFonts w:ascii="Calibri" w:eastAsia="Times New Roman" w:hAnsi="Calibri" w:cs="Calibri"/>
                    <w:color w:val="000000"/>
                    <w:lang w:eastAsia="pt-BR"/>
                  </w:rPr>
                </w:rPrChange>
              </w:rPr>
              <w:t xml:space="preserve"> (dB)</w:t>
            </w:r>
          </w:p>
        </w:tc>
      </w:tr>
      <w:tr w:rsidR="00712CF6" w:rsidRPr="004F3007" w:rsidTr="00951A1C">
        <w:tblPrEx>
          <w:tblPrExChange w:id="4614" w:author="Matheus Zingarelli" w:date="2011-07-28T15:52:00Z">
            <w:tblPrEx>
              <w:tblW w:w="9072" w:type="dxa"/>
              <w:tblBorders>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trHeight w:val="170"/>
          <w:jc w:val="center"/>
          <w:trPrChange w:id="4615" w:author="Matheus Zingarelli" w:date="2011-07-28T15:52:00Z">
            <w:trPr>
              <w:trHeight w:val="17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single" w:sz="12" w:space="0" w:color="C0504D" w:themeColor="accent2"/>
              <w:right w:val="nil"/>
            </w:tcBorders>
            <w:noWrap/>
            <w:vAlign w:val="bottom"/>
            <w:hideMark/>
            <w:tcPrChange w:id="4616" w:author="Matheus Zingarelli" w:date="2011-07-28T15:52:00Z">
              <w:tcPr>
                <w:tcW w:w="1822" w:type="dxa"/>
                <w:gridSpan w:val="2"/>
                <w:tcBorders>
                  <w:top w:val="single" w:sz="12" w:space="0" w:color="C0504D" w:themeColor="accent2"/>
                </w:tcBorders>
                <w:noWrap/>
                <w:vAlign w:val="bottom"/>
                <w:hideMark/>
              </w:tcPr>
            </w:tcPrChange>
          </w:tcPr>
          <w:p w:rsidR="00385D4A" w:rsidRPr="004F3007" w:rsidRDefault="00385D4A">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617" w:author="matheus" w:date="2011-07-25T13:04:00Z">
                  <w:rPr>
                    <w:rFonts w:ascii="Calibri" w:eastAsia="Times New Roman" w:hAnsi="Calibri" w:cs="Calibri"/>
                    <w:b w:val="0"/>
                    <w:bCs w:val="0"/>
                    <w:color w:val="000000"/>
                    <w:lang w:eastAsia="pt-BR"/>
                  </w:rPr>
                </w:rPrChange>
              </w:rPr>
              <w:pPrChange w:id="4618"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19" w:author="matheus" w:date="2011-07-25T13:04:00Z">
                  <w:rPr>
                    <w:rFonts w:ascii="Calibri" w:eastAsia="Times New Roman" w:hAnsi="Calibri" w:cs="Calibri"/>
                    <w:color w:val="000000"/>
                    <w:lang w:eastAsia="pt-BR"/>
                  </w:rPr>
                </w:rPrChange>
              </w:rPr>
              <w:t>arv01.bmp</w:t>
            </w:r>
          </w:p>
        </w:tc>
        <w:tc>
          <w:tcPr>
            <w:tcW w:w="2102" w:type="dxa"/>
            <w:tcBorders>
              <w:top w:val="single" w:sz="12" w:space="0" w:color="C0504D" w:themeColor="accent2"/>
              <w:left w:val="nil"/>
              <w:right w:val="nil"/>
            </w:tcBorders>
            <w:noWrap/>
            <w:vAlign w:val="bottom"/>
            <w:hideMark/>
            <w:tcPrChange w:id="4620" w:author="Matheus Zingarelli" w:date="2011-07-28T15:52:00Z">
              <w:tcPr>
                <w:tcW w:w="2102" w:type="dxa"/>
                <w:gridSpan w:val="2"/>
                <w:tcBorders>
                  <w:top w:val="single" w:sz="12" w:space="0" w:color="C0504D" w:themeColor="accent2"/>
                </w:tcBorders>
                <w:noWrap/>
                <w:vAlign w:val="bottom"/>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21" w:author="matheus" w:date="2011-07-25T13:04:00Z">
                  <w:rPr>
                    <w:rFonts w:ascii="Calibri" w:eastAsia="Times New Roman" w:hAnsi="Calibri" w:cs="Calibri"/>
                    <w:color w:val="000000"/>
                    <w:lang w:eastAsia="pt-BR"/>
                  </w:rPr>
                </w:rPrChange>
              </w:rPr>
              <w:pPrChange w:id="462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23" w:author="matheus" w:date="2011-07-25T13:04:00Z">
                  <w:rPr>
                    <w:rFonts w:ascii="Calibri" w:eastAsia="Times New Roman" w:hAnsi="Calibri" w:cs="Calibri"/>
                    <w:color w:val="000000"/>
                    <w:lang w:eastAsia="pt-BR"/>
                  </w:rPr>
                </w:rPrChange>
              </w:rPr>
              <w:t>62,80%</w:t>
            </w:r>
          </w:p>
        </w:tc>
        <w:tc>
          <w:tcPr>
            <w:tcW w:w="1716" w:type="dxa"/>
            <w:tcBorders>
              <w:top w:val="single" w:sz="12" w:space="0" w:color="C0504D" w:themeColor="accent2"/>
              <w:left w:val="nil"/>
              <w:right w:val="nil"/>
            </w:tcBorders>
            <w:noWrap/>
            <w:vAlign w:val="bottom"/>
            <w:hideMark/>
            <w:tcPrChange w:id="4624" w:author="Matheus Zingarelli" w:date="2011-07-28T15:52:00Z">
              <w:tcPr>
                <w:tcW w:w="1716" w:type="dxa"/>
                <w:gridSpan w:val="2"/>
                <w:tcBorders>
                  <w:top w:val="single" w:sz="12" w:space="0" w:color="C0504D" w:themeColor="accent2"/>
                </w:tcBorders>
                <w:noWrap/>
                <w:vAlign w:val="bottom"/>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25" w:author="matheus" w:date="2011-07-25T13:04:00Z">
                  <w:rPr>
                    <w:rFonts w:ascii="Calibri" w:eastAsia="Times New Roman" w:hAnsi="Calibri" w:cs="Calibri"/>
                    <w:color w:val="000000"/>
                    <w:lang w:eastAsia="pt-BR"/>
                  </w:rPr>
                </w:rPrChange>
              </w:rPr>
              <w:pPrChange w:id="462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27" w:author="matheus" w:date="2011-07-25T13:04:00Z">
                  <w:rPr>
                    <w:rFonts w:ascii="Calibri" w:eastAsia="Times New Roman" w:hAnsi="Calibri" w:cs="Calibri"/>
                    <w:color w:val="000000"/>
                    <w:lang w:eastAsia="pt-BR"/>
                  </w:rPr>
                </w:rPrChange>
              </w:rPr>
              <w:t>52,12%</w:t>
            </w:r>
          </w:p>
        </w:tc>
        <w:tc>
          <w:tcPr>
            <w:tcW w:w="1716" w:type="dxa"/>
            <w:tcBorders>
              <w:top w:val="single" w:sz="12" w:space="0" w:color="C0504D" w:themeColor="accent2"/>
              <w:left w:val="nil"/>
              <w:right w:val="nil"/>
            </w:tcBorders>
            <w:noWrap/>
            <w:vAlign w:val="bottom"/>
            <w:hideMark/>
            <w:tcPrChange w:id="4628" w:author="Matheus Zingarelli" w:date="2011-07-28T15:52:00Z">
              <w:tcPr>
                <w:tcW w:w="1716" w:type="dxa"/>
                <w:gridSpan w:val="2"/>
                <w:tcBorders>
                  <w:top w:val="single" w:sz="12" w:space="0" w:color="C0504D" w:themeColor="accent2"/>
                </w:tcBorders>
                <w:noWrap/>
                <w:vAlign w:val="bottom"/>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29" w:author="matheus" w:date="2011-07-25T13:04:00Z">
                  <w:rPr>
                    <w:rFonts w:ascii="Calibri" w:eastAsia="Times New Roman" w:hAnsi="Calibri" w:cs="Calibri"/>
                    <w:color w:val="000000"/>
                    <w:lang w:eastAsia="pt-BR"/>
                  </w:rPr>
                </w:rPrChange>
              </w:rPr>
              <w:pPrChange w:id="463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31" w:author="matheus" w:date="2011-07-25T13:04:00Z">
                  <w:rPr>
                    <w:rFonts w:ascii="Calibri" w:eastAsia="Times New Roman" w:hAnsi="Calibri" w:cs="Calibri"/>
                    <w:color w:val="000000"/>
                    <w:lang w:eastAsia="pt-BR"/>
                  </w:rPr>
                </w:rPrChange>
              </w:rPr>
              <w:t>10,68%</w:t>
            </w:r>
          </w:p>
        </w:tc>
        <w:tc>
          <w:tcPr>
            <w:tcW w:w="1716" w:type="dxa"/>
            <w:tcBorders>
              <w:top w:val="single" w:sz="12" w:space="0" w:color="C0504D" w:themeColor="accent2"/>
              <w:left w:val="nil"/>
            </w:tcBorders>
            <w:noWrap/>
            <w:vAlign w:val="bottom"/>
            <w:hideMark/>
            <w:tcPrChange w:id="4632" w:author="Matheus Zingarelli" w:date="2011-07-28T15:52:00Z">
              <w:tcPr>
                <w:tcW w:w="1716" w:type="dxa"/>
                <w:gridSpan w:val="2"/>
                <w:tcBorders>
                  <w:top w:val="single" w:sz="12" w:space="0" w:color="C0504D" w:themeColor="accent2"/>
                </w:tcBorders>
                <w:noWrap/>
                <w:vAlign w:val="bottom"/>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33" w:author="matheus" w:date="2011-07-25T13:04:00Z">
                  <w:rPr>
                    <w:rFonts w:ascii="Calibri" w:eastAsia="Times New Roman" w:hAnsi="Calibri" w:cs="Calibri"/>
                    <w:color w:val="000000"/>
                    <w:lang w:eastAsia="pt-BR"/>
                  </w:rPr>
                </w:rPrChange>
              </w:rPr>
              <w:pPrChange w:id="463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35" w:author="matheus" w:date="2011-07-25T13:04:00Z">
                  <w:rPr>
                    <w:rFonts w:ascii="Calibri" w:eastAsia="Times New Roman" w:hAnsi="Calibri" w:cs="Calibri"/>
                    <w:color w:val="000000"/>
                    <w:lang w:eastAsia="pt-BR"/>
                  </w:rPr>
                </w:rPrChange>
              </w:rPr>
              <w:t>30,284</w:t>
            </w:r>
          </w:p>
        </w:tc>
      </w:tr>
      <w:tr w:rsidR="00385D4A" w:rsidRPr="004F3007" w:rsidTr="00712CF6">
        <w:trPr>
          <w:cnfStyle w:val="000000010000" w:firstRow="0" w:lastRow="0" w:firstColumn="0" w:lastColumn="0" w:oddVBand="0" w:evenVBand="0" w:oddHBand="0" w:evenHBand="1" w:firstRowFirstColumn="0" w:firstRowLastColumn="0" w:lastRowFirstColumn="0" w:lastRowLastColumn="0"/>
          <w:trHeight w:val="227"/>
          <w:jc w:val="center"/>
          <w:trPrChange w:id="4636"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637" w:author="Matheus Zingarelli" w:date="2011-07-28T11:22:00Z">
              <w:tcPr>
                <w:tcW w:w="1391" w:type="dxa"/>
                <w:noWrap/>
                <w:hideMark/>
              </w:tcPr>
            </w:tcPrChange>
          </w:tcPr>
          <w:p w:rsidR="00385D4A" w:rsidRPr="004F3007" w:rsidRDefault="00385D4A">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638" w:author="matheus" w:date="2011-07-25T13:04:00Z">
                  <w:rPr>
                    <w:rFonts w:ascii="Calibri" w:eastAsia="Times New Roman" w:hAnsi="Calibri" w:cs="Calibri"/>
                    <w:b w:val="0"/>
                    <w:bCs w:val="0"/>
                    <w:color w:val="000000"/>
                    <w:lang w:eastAsia="pt-BR"/>
                  </w:rPr>
                </w:rPrChange>
              </w:rPr>
              <w:pPrChange w:id="4639"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40" w:author="matheus" w:date="2011-07-25T13:04:00Z">
                  <w:rPr>
                    <w:rFonts w:ascii="Calibri" w:eastAsia="Times New Roman" w:hAnsi="Calibri" w:cs="Calibri"/>
                    <w:color w:val="000000"/>
                    <w:lang w:eastAsia="pt-BR"/>
                  </w:rPr>
                </w:rPrChange>
              </w:rPr>
              <w:t>corr01.bmp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641" w:author="Matheus Zingarelli" w:date="2011-07-28T11:22:00Z">
              <w:tcPr>
                <w:tcW w:w="1723"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42" w:author="matheus" w:date="2011-07-25T13:04:00Z">
                  <w:rPr>
                    <w:rFonts w:ascii="Calibri" w:eastAsia="Times New Roman" w:hAnsi="Calibri" w:cs="Calibri"/>
                    <w:color w:val="000000"/>
                    <w:lang w:eastAsia="pt-BR"/>
                  </w:rPr>
                </w:rPrChange>
              </w:rPr>
              <w:pPrChange w:id="464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44" w:author="matheus" w:date="2011-07-25T13:04:00Z">
                  <w:rPr>
                    <w:rFonts w:ascii="Calibri" w:eastAsia="Times New Roman" w:hAnsi="Calibri" w:cs="Calibri"/>
                    <w:color w:val="000000"/>
                    <w:lang w:eastAsia="pt-BR"/>
                  </w:rPr>
                </w:rPrChange>
              </w:rPr>
              <w:t>75,66%</w:t>
            </w:r>
          </w:p>
        </w:tc>
        <w:tc>
          <w:tcPr>
            <w:tcW w:w="1716" w:type="dxa"/>
            <w:tcBorders>
              <w:top w:val="none" w:sz="0" w:space="0" w:color="auto"/>
              <w:left w:val="none" w:sz="0" w:space="0" w:color="auto"/>
              <w:bottom w:val="none" w:sz="0" w:space="0" w:color="auto"/>
              <w:right w:val="none" w:sz="0" w:space="0" w:color="auto"/>
            </w:tcBorders>
            <w:noWrap/>
            <w:vAlign w:val="bottom"/>
            <w:hideMark/>
            <w:tcPrChange w:id="4645" w:author="Matheus Zingarelli" w:date="2011-07-28T11:22:00Z">
              <w:tcPr>
                <w:tcW w:w="168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46" w:author="matheus" w:date="2011-07-25T13:04:00Z">
                  <w:rPr>
                    <w:rFonts w:ascii="Calibri" w:eastAsia="Times New Roman" w:hAnsi="Calibri" w:cs="Calibri"/>
                    <w:color w:val="000000"/>
                    <w:lang w:eastAsia="pt-BR"/>
                  </w:rPr>
                </w:rPrChange>
              </w:rPr>
              <w:pPrChange w:id="464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48" w:author="matheus" w:date="2011-07-25T13:04:00Z">
                  <w:rPr>
                    <w:rFonts w:ascii="Calibri" w:eastAsia="Times New Roman" w:hAnsi="Calibri" w:cs="Calibri"/>
                    <w:color w:val="000000"/>
                    <w:lang w:eastAsia="pt-BR"/>
                  </w:rPr>
                </w:rPrChange>
              </w:rPr>
              <w:t>67,65%</w:t>
            </w:r>
          </w:p>
        </w:tc>
        <w:tc>
          <w:tcPr>
            <w:tcW w:w="1716" w:type="dxa"/>
            <w:tcBorders>
              <w:top w:val="none" w:sz="0" w:space="0" w:color="auto"/>
              <w:left w:val="none" w:sz="0" w:space="0" w:color="auto"/>
              <w:bottom w:val="none" w:sz="0" w:space="0" w:color="auto"/>
              <w:right w:val="none" w:sz="0" w:space="0" w:color="auto"/>
            </w:tcBorders>
            <w:noWrap/>
            <w:vAlign w:val="bottom"/>
            <w:hideMark/>
            <w:tcPrChange w:id="4649" w:author="Matheus Zingarelli" w:date="2011-07-28T11:22:00Z">
              <w:tcPr>
                <w:tcW w:w="166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50" w:author="matheus" w:date="2011-07-25T13:04:00Z">
                  <w:rPr>
                    <w:rFonts w:ascii="Calibri" w:eastAsia="Times New Roman" w:hAnsi="Calibri" w:cs="Calibri"/>
                    <w:color w:val="000000"/>
                    <w:lang w:eastAsia="pt-BR"/>
                  </w:rPr>
                </w:rPrChange>
              </w:rPr>
              <w:pPrChange w:id="465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52" w:author="matheus" w:date="2011-07-25T13:04:00Z">
                  <w:rPr>
                    <w:rFonts w:ascii="Calibri" w:eastAsia="Times New Roman" w:hAnsi="Calibri" w:cs="Calibri"/>
                    <w:color w:val="000000"/>
                    <w:lang w:eastAsia="pt-BR"/>
                  </w:rPr>
                </w:rPrChange>
              </w:rPr>
              <w:t>8,01%</w:t>
            </w:r>
          </w:p>
        </w:tc>
        <w:tc>
          <w:tcPr>
            <w:tcW w:w="1716" w:type="dxa"/>
            <w:tcBorders>
              <w:top w:val="none" w:sz="0" w:space="0" w:color="auto"/>
              <w:left w:val="none" w:sz="0" w:space="0" w:color="auto"/>
              <w:bottom w:val="none" w:sz="0" w:space="0" w:color="auto"/>
              <w:right w:val="none" w:sz="0" w:space="0" w:color="auto"/>
            </w:tcBorders>
            <w:noWrap/>
            <w:vAlign w:val="bottom"/>
            <w:hideMark/>
            <w:tcPrChange w:id="4653" w:author="Matheus Zingarelli" w:date="2011-07-28T11:22:00Z">
              <w:tcPr>
                <w:tcW w:w="144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54" w:author="matheus" w:date="2011-07-25T13:04:00Z">
                  <w:rPr>
                    <w:rFonts w:ascii="Calibri" w:eastAsia="Times New Roman" w:hAnsi="Calibri" w:cs="Calibri"/>
                    <w:color w:val="000000"/>
                    <w:lang w:eastAsia="pt-BR"/>
                  </w:rPr>
                </w:rPrChange>
              </w:rPr>
              <w:pPrChange w:id="465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56" w:author="matheus" w:date="2011-07-25T13:04:00Z">
                  <w:rPr>
                    <w:rFonts w:ascii="Calibri" w:eastAsia="Times New Roman" w:hAnsi="Calibri" w:cs="Calibri"/>
                    <w:color w:val="000000"/>
                    <w:lang w:eastAsia="pt-BR"/>
                  </w:rPr>
                </w:rPrChange>
              </w:rPr>
              <w:t>35,037</w:t>
            </w:r>
          </w:p>
        </w:tc>
      </w:tr>
      <w:tr w:rsidR="00385D4A" w:rsidRPr="004F3007" w:rsidTr="00712CF6">
        <w:trPr>
          <w:cnfStyle w:val="000000100000" w:firstRow="0" w:lastRow="0" w:firstColumn="0" w:lastColumn="0" w:oddVBand="0" w:evenVBand="0" w:oddHBand="1" w:evenHBand="0" w:firstRowFirstColumn="0" w:firstRowLastColumn="0" w:lastRowFirstColumn="0" w:lastRowLastColumn="0"/>
          <w:trHeight w:val="227"/>
          <w:jc w:val="center"/>
          <w:trPrChange w:id="4657"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658" w:author="Matheus Zingarelli" w:date="2011-07-28T11:22:00Z">
              <w:tcPr>
                <w:tcW w:w="1391" w:type="dxa"/>
                <w:noWrap/>
                <w:hideMark/>
              </w:tcPr>
            </w:tcPrChange>
          </w:tcPr>
          <w:p w:rsidR="00385D4A" w:rsidRPr="004F3007" w:rsidRDefault="00385D4A">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659" w:author="matheus" w:date="2011-07-25T13:04:00Z">
                  <w:rPr>
                    <w:rFonts w:ascii="Calibri" w:eastAsia="Times New Roman" w:hAnsi="Calibri" w:cs="Calibri"/>
                    <w:b w:val="0"/>
                    <w:bCs w:val="0"/>
                    <w:color w:val="000000"/>
                    <w:lang w:eastAsia="pt-BR"/>
                  </w:rPr>
                </w:rPrChange>
              </w:rPr>
              <w:pPrChange w:id="4660"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61" w:author="matheus" w:date="2011-07-25T13:04:00Z">
                  <w:rPr>
                    <w:rFonts w:ascii="Calibri" w:eastAsia="Times New Roman" w:hAnsi="Calibri" w:cs="Calibri"/>
                    <w:color w:val="000000"/>
                    <w:lang w:eastAsia="pt-BR"/>
                  </w:rPr>
                </w:rPrChange>
              </w:rPr>
              <w:t>cruz01.bmp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662" w:author="Matheus Zingarelli" w:date="2011-07-28T11:22:00Z">
              <w:tcPr>
                <w:tcW w:w="1723"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63" w:author="matheus" w:date="2011-07-25T13:04:00Z">
                  <w:rPr>
                    <w:rFonts w:ascii="Calibri" w:eastAsia="Times New Roman" w:hAnsi="Calibri" w:cs="Calibri"/>
                    <w:color w:val="000000"/>
                    <w:lang w:eastAsia="pt-BR"/>
                  </w:rPr>
                </w:rPrChange>
              </w:rPr>
              <w:pPrChange w:id="466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65" w:author="matheus" w:date="2011-07-25T13:04:00Z">
                  <w:rPr>
                    <w:rFonts w:ascii="Calibri" w:eastAsia="Times New Roman" w:hAnsi="Calibri" w:cs="Calibri"/>
                    <w:color w:val="000000"/>
                    <w:lang w:eastAsia="pt-BR"/>
                  </w:rPr>
                </w:rPrChange>
              </w:rPr>
              <w:t>69,69%</w:t>
            </w:r>
          </w:p>
        </w:tc>
        <w:tc>
          <w:tcPr>
            <w:tcW w:w="1716" w:type="dxa"/>
            <w:tcBorders>
              <w:top w:val="none" w:sz="0" w:space="0" w:color="auto"/>
              <w:left w:val="none" w:sz="0" w:space="0" w:color="auto"/>
              <w:bottom w:val="none" w:sz="0" w:space="0" w:color="auto"/>
              <w:right w:val="none" w:sz="0" w:space="0" w:color="auto"/>
            </w:tcBorders>
            <w:noWrap/>
            <w:vAlign w:val="bottom"/>
            <w:hideMark/>
            <w:tcPrChange w:id="4666" w:author="Matheus Zingarelli" w:date="2011-07-28T11:22:00Z">
              <w:tcPr>
                <w:tcW w:w="168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67" w:author="matheus" w:date="2011-07-25T13:04:00Z">
                  <w:rPr>
                    <w:rFonts w:ascii="Calibri" w:eastAsia="Times New Roman" w:hAnsi="Calibri" w:cs="Calibri"/>
                    <w:color w:val="000000"/>
                    <w:lang w:eastAsia="pt-BR"/>
                  </w:rPr>
                </w:rPrChange>
              </w:rPr>
              <w:pPrChange w:id="466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69" w:author="matheus" w:date="2011-07-25T13:04:00Z">
                  <w:rPr>
                    <w:rFonts w:ascii="Calibri" w:eastAsia="Times New Roman" w:hAnsi="Calibri" w:cs="Calibri"/>
                    <w:color w:val="000000"/>
                    <w:lang w:eastAsia="pt-BR"/>
                  </w:rPr>
                </w:rPrChange>
              </w:rPr>
              <w:t>60,49%</w:t>
            </w:r>
          </w:p>
        </w:tc>
        <w:tc>
          <w:tcPr>
            <w:tcW w:w="1716" w:type="dxa"/>
            <w:tcBorders>
              <w:top w:val="none" w:sz="0" w:space="0" w:color="auto"/>
              <w:left w:val="none" w:sz="0" w:space="0" w:color="auto"/>
              <w:bottom w:val="none" w:sz="0" w:space="0" w:color="auto"/>
              <w:right w:val="none" w:sz="0" w:space="0" w:color="auto"/>
            </w:tcBorders>
            <w:noWrap/>
            <w:vAlign w:val="bottom"/>
            <w:hideMark/>
            <w:tcPrChange w:id="4670" w:author="Matheus Zingarelli" w:date="2011-07-28T11:22:00Z">
              <w:tcPr>
                <w:tcW w:w="166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71" w:author="matheus" w:date="2011-07-25T13:04:00Z">
                  <w:rPr>
                    <w:rFonts w:ascii="Calibri" w:eastAsia="Times New Roman" w:hAnsi="Calibri" w:cs="Calibri"/>
                    <w:color w:val="000000"/>
                    <w:lang w:eastAsia="pt-BR"/>
                  </w:rPr>
                </w:rPrChange>
              </w:rPr>
              <w:pPrChange w:id="467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73" w:author="matheus" w:date="2011-07-25T13:04:00Z">
                  <w:rPr>
                    <w:rFonts w:ascii="Calibri" w:eastAsia="Times New Roman" w:hAnsi="Calibri" w:cs="Calibri"/>
                    <w:color w:val="000000"/>
                    <w:lang w:eastAsia="pt-BR"/>
                  </w:rPr>
                </w:rPrChange>
              </w:rPr>
              <w:t>9,19%</w:t>
            </w:r>
          </w:p>
        </w:tc>
        <w:tc>
          <w:tcPr>
            <w:tcW w:w="1716" w:type="dxa"/>
            <w:tcBorders>
              <w:top w:val="none" w:sz="0" w:space="0" w:color="auto"/>
              <w:left w:val="none" w:sz="0" w:space="0" w:color="auto"/>
              <w:bottom w:val="none" w:sz="0" w:space="0" w:color="auto"/>
              <w:right w:val="none" w:sz="0" w:space="0" w:color="auto"/>
            </w:tcBorders>
            <w:noWrap/>
            <w:vAlign w:val="bottom"/>
            <w:hideMark/>
            <w:tcPrChange w:id="4674" w:author="Matheus Zingarelli" w:date="2011-07-28T11:22:00Z">
              <w:tcPr>
                <w:tcW w:w="144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75" w:author="matheus" w:date="2011-07-25T13:04:00Z">
                  <w:rPr>
                    <w:rFonts w:ascii="Calibri" w:eastAsia="Times New Roman" w:hAnsi="Calibri" w:cs="Calibri"/>
                    <w:color w:val="000000"/>
                    <w:lang w:eastAsia="pt-BR"/>
                  </w:rPr>
                </w:rPrChange>
              </w:rPr>
              <w:pPrChange w:id="467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77" w:author="matheus" w:date="2011-07-25T13:04:00Z">
                  <w:rPr>
                    <w:rFonts w:ascii="Calibri" w:eastAsia="Times New Roman" w:hAnsi="Calibri" w:cs="Calibri"/>
                    <w:color w:val="000000"/>
                    <w:lang w:eastAsia="pt-BR"/>
                  </w:rPr>
                </w:rPrChange>
              </w:rPr>
              <w:t>34,803</w:t>
            </w:r>
          </w:p>
        </w:tc>
      </w:tr>
      <w:tr w:rsidR="00385D4A" w:rsidRPr="004F3007" w:rsidTr="00712CF6">
        <w:trPr>
          <w:cnfStyle w:val="000000010000" w:firstRow="0" w:lastRow="0" w:firstColumn="0" w:lastColumn="0" w:oddVBand="0" w:evenVBand="0" w:oddHBand="0" w:evenHBand="1" w:firstRowFirstColumn="0" w:firstRowLastColumn="0" w:lastRowFirstColumn="0" w:lastRowLastColumn="0"/>
          <w:trHeight w:val="227"/>
          <w:jc w:val="center"/>
          <w:trPrChange w:id="4678"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679" w:author="Matheus Zingarelli" w:date="2011-07-28T11:22:00Z">
              <w:tcPr>
                <w:tcW w:w="1391" w:type="dxa"/>
                <w:noWrap/>
                <w:hideMark/>
              </w:tcPr>
            </w:tcPrChange>
          </w:tcPr>
          <w:p w:rsidR="00385D4A" w:rsidRPr="004F3007" w:rsidRDefault="00385D4A">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680" w:author="matheus" w:date="2011-07-25T13:04:00Z">
                  <w:rPr>
                    <w:rFonts w:ascii="Calibri" w:eastAsia="Times New Roman" w:hAnsi="Calibri" w:cs="Calibri"/>
                    <w:b w:val="0"/>
                    <w:bCs w:val="0"/>
                    <w:color w:val="000000"/>
                    <w:lang w:eastAsia="pt-BR"/>
                  </w:rPr>
                </w:rPrChange>
              </w:rPr>
              <w:pPrChange w:id="4681"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82" w:author="matheus" w:date="2011-07-25T13:04:00Z">
                  <w:rPr>
                    <w:rFonts w:ascii="Calibri" w:eastAsia="Times New Roman" w:hAnsi="Calibri" w:cs="Calibri"/>
                    <w:color w:val="000000"/>
                    <w:lang w:eastAsia="pt-BR"/>
                  </w:rPr>
                </w:rPrChange>
              </w:rPr>
              <w:t>do01.bmp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683" w:author="Matheus Zingarelli" w:date="2011-07-28T11:22:00Z">
              <w:tcPr>
                <w:tcW w:w="1723"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84" w:author="matheus" w:date="2011-07-25T13:04:00Z">
                  <w:rPr>
                    <w:rFonts w:ascii="Calibri" w:eastAsia="Times New Roman" w:hAnsi="Calibri" w:cs="Calibri"/>
                    <w:color w:val="000000"/>
                    <w:lang w:eastAsia="pt-BR"/>
                  </w:rPr>
                </w:rPrChange>
              </w:rPr>
              <w:pPrChange w:id="468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86" w:author="matheus" w:date="2011-07-25T13:04:00Z">
                  <w:rPr>
                    <w:rFonts w:ascii="Calibri" w:eastAsia="Times New Roman" w:hAnsi="Calibri" w:cs="Calibri"/>
                    <w:color w:val="000000"/>
                    <w:lang w:eastAsia="pt-BR"/>
                  </w:rPr>
                </w:rPrChange>
              </w:rPr>
              <w:t>75,10%</w:t>
            </w:r>
          </w:p>
        </w:tc>
        <w:tc>
          <w:tcPr>
            <w:tcW w:w="1716" w:type="dxa"/>
            <w:tcBorders>
              <w:top w:val="none" w:sz="0" w:space="0" w:color="auto"/>
              <w:left w:val="none" w:sz="0" w:space="0" w:color="auto"/>
              <w:bottom w:val="none" w:sz="0" w:space="0" w:color="auto"/>
              <w:right w:val="none" w:sz="0" w:space="0" w:color="auto"/>
            </w:tcBorders>
            <w:noWrap/>
            <w:vAlign w:val="bottom"/>
            <w:hideMark/>
            <w:tcPrChange w:id="4687" w:author="Matheus Zingarelli" w:date="2011-07-28T11:22:00Z">
              <w:tcPr>
                <w:tcW w:w="168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88" w:author="matheus" w:date="2011-07-25T13:04:00Z">
                  <w:rPr>
                    <w:rFonts w:ascii="Calibri" w:eastAsia="Times New Roman" w:hAnsi="Calibri" w:cs="Calibri"/>
                    <w:color w:val="000000"/>
                    <w:lang w:eastAsia="pt-BR"/>
                  </w:rPr>
                </w:rPrChange>
              </w:rPr>
              <w:pPrChange w:id="468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90" w:author="matheus" w:date="2011-07-25T13:04:00Z">
                  <w:rPr>
                    <w:rFonts w:ascii="Calibri" w:eastAsia="Times New Roman" w:hAnsi="Calibri" w:cs="Calibri"/>
                    <w:color w:val="000000"/>
                    <w:lang w:eastAsia="pt-BR"/>
                  </w:rPr>
                </w:rPrChange>
              </w:rPr>
              <w:t>67,60%</w:t>
            </w:r>
          </w:p>
        </w:tc>
        <w:tc>
          <w:tcPr>
            <w:tcW w:w="1716" w:type="dxa"/>
            <w:tcBorders>
              <w:top w:val="none" w:sz="0" w:space="0" w:color="auto"/>
              <w:left w:val="none" w:sz="0" w:space="0" w:color="auto"/>
              <w:bottom w:val="none" w:sz="0" w:space="0" w:color="auto"/>
              <w:right w:val="none" w:sz="0" w:space="0" w:color="auto"/>
            </w:tcBorders>
            <w:noWrap/>
            <w:vAlign w:val="bottom"/>
            <w:hideMark/>
            <w:tcPrChange w:id="4691" w:author="Matheus Zingarelli" w:date="2011-07-28T11:22:00Z">
              <w:tcPr>
                <w:tcW w:w="166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92" w:author="matheus" w:date="2011-07-25T13:04:00Z">
                  <w:rPr>
                    <w:rFonts w:ascii="Calibri" w:eastAsia="Times New Roman" w:hAnsi="Calibri" w:cs="Calibri"/>
                    <w:color w:val="000000"/>
                    <w:lang w:eastAsia="pt-BR"/>
                  </w:rPr>
                </w:rPrChange>
              </w:rPr>
              <w:pPrChange w:id="469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94" w:author="matheus" w:date="2011-07-25T13:04:00Z">
                  <w:rPr>
                    <w:rFonts w:ascii="Calibri" w:eastAsia="Times New Roman" w:hAnsi="Calibri" w:cs="Calibri"/>
                    <w:color w:val="000000"/>
                    <w:lang w:eastAsia="pt-BR"/>
                  </w:rPr>
                </w:rPrChange>
              </w:rPr>
              <w:t>7,50%</w:t>
            </w:r>
          </w:p>
        </w:tc>
        <w:tc>
          <w:tcPr>
            <w:tcW w:w="1716" w:type="dxa"/>
            <w:tcBorders>
              <w:top w:val="none" w:sz="0" w:space="0" w:color="auto"/>
              <w:left w:val="none" w:sz="0" w:space="0" w:color="auto"/>
              <w:bottom w:val="none" w:sz="0" w:space="0" w:color="auto"/>
              <w:right w:val="none" w:sz="0" w:space="0" w:color="auto"/>
            </w:tcBorders>
            <w:noWrap/>
            <w:vAlign w:val="bottom"/>
            <w:hideMark/>
            <w:tcPrChange w:id="4695" w:author="Matheus Zingarelli" w:date="2011-07-28T11:22:00Z">
              <w:tcPr>
                <w:tcW w:w="144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96" w:author="matheus" w:date="2011-07-25T13:04:00Z">
                  <w:rPr>
                    <w:rFonts w:ascii="Calibri" w:eastAsia="Times New Roman" w:hAnsi="Calibri" w:cs="Calibri"/>
                    <w:color w:val="000000"/>
                    <w:lang w:eastAsia="pt-BR"/>
                  </w:rPr>
                </w:rPrChange>
              </w:rPr>
              <w:pPrChange w:id="469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98" w:author="matheus" w:date="2011-07-25T13:04:00Z">
                  <w:rPr>
                    <w:rFonts w:ascii="Calibri" w:eastAsia="Times New Roman" w:hAnsi="Calibri" w:cs="Calibri"/>
                    <w:color w:val="000000"/>
                    <w:lang w:eastAsia="pt-BR"/>
                  </w:rPr>
                </w:rPrChange>
              </w:rPr>
              <w:t>36,484</w:t>
            </w:r>
          </w:p>
        </w:tc>
      </w:tr>
      <w:tr w:rsidR="00385D4A" w:rsidRPr="004F3007" w:rsidTr="00712CF6">
        <w:trPr>
          <w:cnfStyle w:val="000000100000" w:firstRow="0" w:lastRow="0" w:firstColumn="0" w:lastColumn="0" w:oddVBand="0" w:evenVBand="0" w:oddHBand="1" w:evenHBand="0" w:firstRowFirstColumn="0" w:firstRowLastColumn="0" w:lastRowFirstColumn="0" w:lastRowLastColumn="0"/>
          <w:trHeight w:val="227"/>
          <w:jc w:val="center"/>
          <w:trPrChange w:id="4699"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700" w:author="Matheus Zingarelli" w:date="2011-07-28T11:22:00Z">
              <w:tcPr>
                <w:tcW w:w="1391" w:type="dxa"/>
                <w:noWrap/>
                <w:hideMark/>
              </w:tcPr>
            </w:tcPrChange>
          </w:tcPr>
          <w:p w:rsidR="00385D4A" w:rsidRPr="004F3007" w:rsidRDefault="00385D4A">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701" w:author="matheus" w:date="2011-07-25T13:04:00Z">
                  <w:rPr>
                    <w:rFonts w:ascii="Calibri" w:eastAsia="Times New Roman" w:hAnsi="Calibri" w:cs="Calibri"/>
                    <w:b w:val="0"/>
                    <w:bCs w:val="0"/>
                    <w:color w:val="000000"/>
                    <w:lang w:eastAsia="pt-BR"/>
                  </w:rPr>
                </w:rPrChange>
              </w:rPr>
              <w:pPrChange w:id="4702"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03" w:author="matheus" w:date="2011-07-25T13:04:00Z">
                  <w:rPr>
                    <w:rFonts w:ascii="Calibri" w:eastAsia="Times New Roman" w:hAnsi="Calibri" w:cs="Calibri"/>
                    <w:color w:val="000000"/>
                    <w:lang w:eastAsia="pt-BR"/>
                  </w:rPr>
                </w:rPrChange>
              </w:rPr>
              <w:t>do02.bmp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704" w:author="Matheus Zingarelli" w:date="2011-07-28T11:22:00Z">
              <w:tcPr>
                <w:tcW w:w="1723"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05" w:author="matheus" w:date="2011-07-25T13:04:00Z">
                  <w:rPr>
                    <w:rFonts w:ascii="Calibri" w:eastAsia="Times New Roman" w:hAnsi="Calibri" w:cs="Calibri"/>
                    <w:color w:val="000000"/>
                    <w:lang w:eastAsia="pt-BR"/>
                  </w:rPr>
                </w:rPrChange>
              </w:rPr>
              <w:pPrChange w:id="470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07" w:author="matheus" w:date="2011-07-25T13:04:00Z">
                  <w:rPr>
                    <w:rFonts w:ascii="Calibri" w:eastAsia="Times New Roman" w:hAnsi="Calibri" w:cs="Calibri"/>
                    <w:color w:val="000000"/>
                    <w:lang w:eastAsia="pt-BR"/>
                  </w:rPr>
                </w:rPrChange>
              </w:rPr>
              <w:t>72,09%</w:t>
            </w:r>
          </w:p>
        </w:tc>
        <w:tc>
          <w:tcPr>
            <w:tcW w:w="1716" w:type="dxa"/>
            <w:tcBorders>
              <w:top w:val="none" w:sz="0" w:space="0" w:color="auto"/>
              <w:left w:val="none" w:sz="0" w:space="0" w:color="auto"/>
              <w:bottom w:val="none" w:sz="0" w:space="0" w:color="auto"/>
              <w:right w:val="none" w:sz="0" w:space="0" w:color="auto"/>
            </w:tcBorders>
            <w:noWrap/>
            <w:vAlign w:val="bottom"/>
            <w:hideMark/>
            <w:tcPrChange w:id="4708" w:author="Matheus Zingarelli" w:date="2011-07-28T11:22:00Z">
              <w:tcPr>
                <w:tcW w:w="168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09" w:author="matheus" w:date="2011-07-25T13:04:00Z">
                  <w:rPr>
                    <w:rFonts w:ascii="Calibri" w:eastAsia="Times New Roman" w:hAnsi="Calibri" w:cs="Calibri"/>
                    <w:color w:val="000000"/>
                    <w:lang w:eastAsia="pt-BR"/>
                  </w:rPr>
                </w:rPrChange>
              </w:rPr>
              <w:pPrChange w:id="471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11" w:author="matheus" w:date="2011-07-25T13:04:00Z">
                  <w:rPr>
                    <w:rFonts w:ascii="Calibri" w:eastAsia="Times New Roman" w:hAnsi="Calibri" w:cs="Calibri"/>
                    <w:color w:val="000000"/>
                    <w:lang w:eastAsia="pt-BR"/>
                  </w:rPr>
                </w:rPrChange>
              </w:rPr>
              <w:t>63,78%</w:t>
            </w:r>
          </w:p>
        </w:tc>
        <w:tc>
          <w:tcPr>
            <w:tcW w:w="1716" w:type="dxa"/>
            <w:tcBorders>
              <w:top w:val="none" w:sz="0" w:space="0" w:color="auto"/>
              <w:left w:val="none" w:sz="0" w:space="0" w:color="auto"/>
              <w:bottom w:val="none" w:sz="0" w:space="0" w:color="auto"/>
              <w:right w:val="none" w:sz="0" w:space="0" w:color="auto"/>
            </w:tcBorders>
            <w:noWrap/>
            <w:vAlign w:val="bottom"/>
            <w:hideMark/>
            <w:tcPrChange w:id="4712" w:author="Matheus Zingarelli" w:date="2011-07-28T11:22:00Z">
              <w:tcPr>
                <w:tcW w:w="166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13" w:author="matheus" w:date="2011-07-25T13:04:00Z">
                  <w:rPr>
                    <w:rFonts w:ascii="Calibri" w:eastAsia="Times New Roman" w:hAnsi="Calibri" w:cs="Calibri"/>
                    <w:color w:val="000000"/>
                    <w:lang w:eastAsia="pt-BR"/>
                  </w:rPr>
                </w:rPrChange>
              </w:rPr>
              <w:pPrChange w:id="471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15" w:author="matheus" w:date="2011-07-25T13:04:00Z">
                  <w:rPr>
                    <w:rFonts w:ascii="Calibri" w:eastAsia="Times New Roman" w:hAnsi="Calibri" w:cs="Calibri"/>
                    <w:color w:val="000000"/>
                    <w:lang w:eastAsia="pt-BR"/>
                  </w:rPr>
                </w:rPrChange>
              </w:rPr>
              <w:t>8,31%</w:t>
            </w:r>
          </w:p>
        </w:tc>
        <w:tc>
          <w:tcPr>
            <w:tcW w:w="1716" w:type="dxa"/>
            <w:tcBorders>
              <w:top w:val="none" w:sz="0" w:space="0" w:color="auto"/>
              <w:left w:val="none" w:sz="0" w:space="0" w:color="auto"/>
              <w:bottom w:val="none" w:sz="0" w:space="0" w:color="auto"/>
              <w:right w:val="none" w:sz="0" w:space="0" w:color="auto"/>
            </w:tcBorders>
            <w:noWrap/>
            <w:vAlign w:val="bottom"/>
            <w:hideMark/>
            <w:tcPrChange w:id="4716" w:author="Matheus Zingarelli" w:date="2011-07-28T11:22:00Z">
              <w:tcPr>
                <w:tcW w:w="144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17" w:author="matheus" w:date="2011-07-25T13:04:00Z">
                  <w:rPr>
                    <w:rFonts w:ascii="Calibri" w:eastAsia="Times New Roman" w:hAnsi="Calibri" w:cs="Calibri"/>
                    <w:color w:val="000000"/>
                    <w:lang w:eastAsia="pt-BR"/>
                  </w:rPr>
                </w:rPrChange>
              </w:rPr>
              <w:pPrChange w:id="471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19" w:author="matheus" w:date="2011-07-25T13:04:00Z">
                  <w:rPr>
                    <w:rFonts w:ascii="Calibri" w:eastAsia="Times New Roman" w:hAnsi="Calibri" w:cs="Calibri"/>
                    <w:color w:val="000000"/>
                    <w:lang w:eastAsia="pt-BR"/>
                  </w:rPr>
                </w:rPrChange>
              </w:rPr>
              <w:t>34,239</w:t>
            </w:r>
          </w:p>
        </w:tc>
      </w:tr>
      <w:tr w:rsidR="00385D4A" w:rsidRPr="004F3007" w:rsidTr="00712CF6">
        <w:trPr>
          <w:cnfStyle w:val="000000010000" w:firstRow="0" w:lastRow="0" w:firstColumn="0" w:lastColumn="0" w:oddVBand="0" w:evenVBand="0" w:oddHBand="0" w:evenHBand="1" w:firstRowFirstColumn="0" w:firstRowLastColumn="0" w:lastRowFirstColumn="0" w:lastRowLastColumn="0"/>
          <w:trHeight w:val="227"/>
          <w:jc w:val="center"/>
          <w:trPrChange w:id="4720"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721" w:author="Matheus Zingarelli" w:date="2011-07-28T11:22:00Z">
              <w:tcPr>
                <w:tcW w:w="1391" w:type="dxa"/>
                <w:noWrap/>
                <w:hideMark/>
              </w:tcPr>
            </w:tcPrChange>
          </w:tcPr>
          <w:p w:rsidR="00385D4A" w:rsidRPr="004F3007" w:rsidRDefault="00385D4A">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722" w:author="matheus" w:date="2011-07-25T13:04:00Z">
                  <w:rPr>
                    <w:rFonts w:ascii="Calibri" w:eastAsia="Times New Roman" w:hAnsi="Calibri" w:cs="Calibri"/>
                    <w:b w:val="0"/>
                    <w:bCs w:val="0"/>
                    <w:color w:val="000000"/>
                    <w:lang w:eastAsia="pt-BR"/>
                  </w:rPr>
                </w:rPrChange>
              </w:rPr>
              <w:pPrChange w:id="4723"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24" w:author="matheus" w:date="2011-07-25T13:04:00Z">
                  <w:rPr>
                    <w:rFonts w:ascii="Calibri" w:eastAsia="Times New Roman" w:hAnsi="Calibri" w:cs="Calibri"/>
                    <w:color w:val="000000"/>
                    <w:lang w:eastAsia="pt-BR"/>
                  </w:rPr>
                </w:rPrChange>
              </w:rPr>
              <w:t>do03.bmp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725" w:author="Matheus Zingarelli" w:date="2011-07-28T11:22:00Z">
              <w:tcPr>
                <w:tcW w:w="1723"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26" w:author="matheus" w:date="2011-07-25T13:04:00Z">
                  <w:rPr>
                    <w:rFonts w:ascii="Calibri" w:eastAsia="Times New Roman" w:hAnsi="Calibri" w:cs="Calibri"/>
                    <w:color w:val="000000"/>
                    <w:lang w:eastAsia="pt-BR"/>
                  </w:rPr>
                </w:rPrChange>
              </w:rPr>
              <w:pPrChange w:id="472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28" w:author="matheus" w:date="2011-07-25T13:04:00Z">
                  <w:rPr>
                    <w:rFonts w:ascii="Calibri" w:eastAsia="Times New Roman" w:hAnsi="Calibri" w:cs="Calibri"/>
                    <w:color w:val="000000"/>
                    <w:lang w:eastAsia="pt-BR"/>
                  </w:rPr>
                </w:rPrChange>
              </w:rPr>
              <w:t>76,39%</w:t>
            </w:r>
          </w:p>
        </w:tc>
        <w:tc>
          <w:tcPr>
            <w:tcW w:w="1716" w:type="dxa"/>
            <w:tcBorders>
              <w:top w:val="none" w:sz="0" w:space="0" w:color="auto"/>
              <w:left w:val="none" w:sz="0" w:space="0" w:color="auto"/>
              <w:bottom w:val="none" w:sz="0" w:space="0" w:color="auto"/>
              <w:right w:val="none" w:sz="0" w:space="0" w:color="auto"/>
            </w:tcBorders>
            <w:noWrap/>
            <w:vAlign w:val="bottom"/>
            <w:hideMark/>
            <w:tcPrChange w:id="4729" w:author="Matheus Zingarelli" w:date="2011-07-28T11:22:00Z">
              <w:tcPr>
                <w:tcW w:w="168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30" w:author="matheus" w:date="2011-07-25T13:04:00Z">
                  <w:rPr>
                    <w:rFonts w:ascii="Calibri" w:eastAsia="Times New Roman" w:hAnsi="Calibri" w:cs="Calibri"/>
                    <w:color w:val="000000"/>
                    <w:lang w:eastAsia="pt-BR"/>
                  </w:rPr>
                </w:rPrChange>
              </w:rPr>
              <w:pPrChange w:id="473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32" w:author="matheus" w:date="2011-07-25T13:04:00Z">
                  <w:rPr>
                    <w:rFonts w:ascii="Calibri" w:eastAsia="Times New Roman" w:hAnsi="Calibri" w:cs="Calibri"/>
                    <w:color w:val="000000"/>
                    <w:lang w:eastAsia="pt-BR"/>
                  </w:rPr>
                </w:rPrChange>
              </w:rPr>
              <w:t>68,99%</w:t>
            </w:r>
          </w:p>
        </w:tc>
        <w:tc>
          <w:tcPr>
            <w:tcW w:w="1716" w:type="dxa"/>
            <w:tcBorders>
              <w:top w:val="none" w:sz="0" w:space="0" w:color="auto"/>
              <w:left w:val="none" w:sz="0" w:space="0" w:color="auto"/>
              <w:bottom w:val="none" w:sz="0" w:space="0" w:color="auto"/>
              <w:right w:val="none" w:sz="0" w:space="0" w:color="auto"/>
            </w:tcBorders>
            <w:noWrap/>
            <w:vAlign w:val="bottom"/>
            <w:hideMark/>
            <w:tcPrChange w:id="4733" w:author="Matheus Zingarelli" w:date="2011-07-28T11:22:00Z">
              <w:tcPr>
                <w:tcW w:w="166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34" w:author="matheus" w:date="2011-07-25T13:04:00Z">
                  <w:rPr>
                    <w:rFonts w:ascii="Calibri" w:eastAsia="Times New Roman" w:hAnsi="Calibri" w:cs="Calibri"/>
                    <w:color w:val="000000"/>
                    <w:lang w:eastAsia="pt-BR"/>
                  </w:rPr>
                </w:rPrChange>
              </w:rPr>
              <w:pPrChange w:id="473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36" w:author="matheus" w:date="2011-07-25T13:04:00Z">
                  <w:rPr>
                    <w:rFonts w:ascii="Calibri" w:eastAsia="Times New Roman" w:hAnsi="Calibri" w:cs="Calibri"/>
                    <w:color w:val="000000"/>
                    <w:lang w:eastAsia="pt-BR"/>
                  </w:rPr>
                </w:rPrChange>
              </w:rPr>
              <w:t>7,40%</w:t>
            </w:r>
          </w:p>
        </w:tc>
        <w:tc>
          <w:tcPr>
            <w:tcW w:w="1716" w:type="dxa"/>
            <w:tcBorders>
              <w:top w:val="none" w:sz="0" w:space="0" w:color="auto"/>
              <w:left w:val="none" w:sz="0" w:space="0" w:color="auto"/>
              <w:bottom w:val="none" w:sz="0" w:space="0" w:color="auto"/>
              <w:right w:val="none" w:sz="0" w:space="0" w:color="auto"/>
            </w:tcBorders>
            <w:noWrap/>
            <w:vAlign w:val="bottom"/>
            <w:hideMark/>
            <w:tcPrChange w:id="4737" w:author="Matheus Zingarelli" w:date="2011-07-28T11:22:00Z">
              <w:tcPr>
                <w:tcW w:w="144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38" w:author="matheus" w:date="2011-07-25T13:04:00Z">
                  <w:rPr>
                    <w:rFonts w:ascii="Calibri" w:eastAsia="Times New Roman" w:hAnsi="Calibri" w:cs="Calibri"/>
                    <w:color w:val="000000"/>
                    <w:lang w:eastAsia="pt-BR"/>
                  </w:rPr>
                </w:rPrChange>
              </w:rPr>
              <w:pPrChange w:id="473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40" w:author="matheus" w:date="2011-07-25T13:04:00Z">
                  <w:rPr>
                    <w:rFonts w:ascii="Calibri" w:eastAsia="Times New Roman" w:hAnsi="Calibri" w:cs="Calibri"/>
                    <w:color w:val="000000"/>
                    <w:lang w:eastAsia="pt-BR"/>
                  </w:rPr>
                </w:rPrChange>
              </w:rPr>
              <w:t>33,386</w:t>
            </w:r>
          </w:p>
        </w:tc>
      </w:tr>
      <w:tr w:rsidR="00385D4A" w:rsidRPr="004F3007" w:rsidTr="00712CF6">
        <w:trPr>
          <w:cnfStyle w:val="000000100000" w:firstRow="0" w:lastRow="0" w:firstColumn="0" w:lastColumn="0" w:oddVBand="0" w:evenVBand="0" w:oddHBand="1" w:evenHBand="0" w:firstRowFirstColumn="0" w:firstRowLastColumn="0" w:lastRowFirstColumn="0" w:lastRowLastColumn="0"/>
          <w:trHeight w:val="227"/>
          <w:jc w:val="center"/>
          <w:trPrChange w:id="4741"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742" w:author="Matheus Zingarelli" w:date="2011-07-28T11:22:00Z">
              <w:tcPr>
                <w:tcW w:w="1391" w:type="dxa"/>
                <w:noWrap/>
                <w:hideMark/>
              </w:tcPr>
            </w:tcPrChange>
          </w:tcPr>
          <w:p w:rsidR="00385D4A" w:rsidRPr="004F3007" w:rsidRDefault="00385D4A">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743" w:author="matheus" w:date="2011-07-25T13:04:00Z">
                  <w:rPr>
                    <w:rFonts w:ascii="Calibri" w:eastAsia="Times New Roman" w:hAnsi="Calibri" w:cs="Calibri"/>
                    <w:b w:val="0"/>
                    <w:bCs w:val="0"/>
                    <w:color w:val="000000"/>
                    <w:lang w:eastAsia="pt-BR"/>
                  </w:rPr>
                </w:rPrChange>
              </w:rPr>
              <w:pPrChange w:id="4744"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45" w:author="matheus" w:date="2011-07-25T13:04:00Z">
                  <w:rPr>
                    <w:rFonts w:ascii="Calibri" w:eastAsia="Times New Roman" w:hAnsi="Calibri" w:cs="Calibri"/>
                    <w:color w:val="000000"/>
                    <w:lang w:eastAsia="pt-BR"/>
                  </w:rPr>
                </w:rPrChange>
              </w:rPr>
              <w:t>do04.bmp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746" w:author="Matheus Zingarelli" w:date="2011-07-28T11:22:00Z">
              <w:tcPr>
                <w:tcW w:w="1723"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47" w:author="matheus" w:date="2011-07-25T13:04:00Z">
                  <w:rPr>
                    <w:rFonts w:ascii="Calibri" w:eastAsia="Times New Roman" w:hAnsi="Calibri" w:cs="Calibri"/>
                    <w:color w:val="000000"/>
                    <w:lang w:eastAsia="pt-BR"/>
                  </w:rPr>
                </w:rPrChange>
              </w:rPr>
              <w:pPrChange w:id="474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49" w:author="matheus" w:date="2011-07-25T13:04:00Z">
                  <w:rPr>
                    <w:rFonts w:ascii="Calibri" w:eastAsia="Times New Roman" w:hAnsi="Calibri" w:cs="Calibri"/>
                    <w:color w:val="000000"/>
                    <w:lang w:eastAsia="pt-BR"/>
                  </w:rPr>
                </w:rPrChange>
              </w:rPr>
              <w:t>81,27%</w:t>
            </w:r>
          </w:p>
        </w:tc>
        <w:tc>
          <w:tcPr>
            <w:tcW w:w="1716" w:type="dxa"/>
            <w:tcBorders>
              <w:top w:val="none" w:sz="0" w:space="0" w:color="auto"/>
              <w:left w:val="none" w:sz="0" w:space="0" w:color="auto"/>
              <w:bottom w:val="none" w:sz="0" w:space="0" w:color="auto"/>
              <w:right w:val="none" w:sz="0" w:space="0" w:color="auto"/>
            </w:tcBorders>
            <w:noWrap/>
            <w:vAlign w:val="bottom"/>
            <w:hideMark/>
            <w:tcPrChange w:id="4750" w:author="Matheus Zingarelli" w:date="2011-07-28T11:22:00Z">
              <w:tcPr>
                <w:tcW w:w="168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51" w:author="matheus" w:date="2011-07-25T13:04:00Z">
                  <w:rPr>
                    <w:rFonts w:ascii="Calibri" w:eastAsia="Times New Roman" w:hAnsi="Calibri" w:cs="Calibri"/>
                    <w:color w:val="000000"/>
                    <w:lang w:eastAsia="pt-BR"/>
                  </w:rPr>
                </w:rPrChange>
              </w:rPr>
              <w:pPrChange w:id="475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53" w:author="matheus" w:date="2011-07-25T13:04:00Z">
                  <w:rPr>
                    <w:rFonts w:ascii="Calibri" w:eastAsia="Times New Roman" w:hAnsi="Calibri" w:cs="Calibri"/>
                    <w:color w:val="000000"/>
                    <w:lang w:eastAsia="pt-BR"/>
                  </w:rPr>
                </w:rPrChange>
              </w:rPr>
              <w:t>75,57%</w:t>
            </w:r>
          </w:p>
        </w:tc>
        <w:tc>
          <w:tcPr>
            <w:tcW w:w="1716" w:type="dxa"/>
            <w:tcBorders>
              <w:top w:val="none" w:sz="0" w:space="0" w:color="auto"/>
              <w:left w:val="none" w:sz="0" w:space="0" w:color="auto"/>
              <w:bottom w:val="none" w:sz="0" w:space="0" w:color="auto"/>
              <w:right w:val="none" w:sz="0" w:space="0" w:color="auto"/>
            </w:tcBorders>
            <w:noWrap/>
            <w:vAlign w:val="bottom"/>
            <w:hideMark/>
            <w:tcPrChange w:id="4754" w:author="Matheus Zingarelli" w:date="2011-07-28T11:22:00Z">
              <w:tcPr>
                <w:tcW w:w="166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55" w:author="matheus" w:date="2011-07-25T13:04:00Z">
                  <w:rPr>
                    <w:rFonts w:ascii="Calibri" w:eastAsia="Times New Roman" w:hAnsi="Calibri" w:cs="Calibri"/>
                    <w:color w:val="000000"/>
                    <w:lang w:eastAsia="pt-BR"/>
                  </w:rPr>
                </w:rPrChange>
              </w:rPr>
              <w:pPrChange w:id="475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57" w:author="matheus" w:date="2011-07-25T13:04:00Z">
                  <w:rPr>
                    <w:rFonts w:ascii="Calibri" w:eastAsia="Times New Roman" w:hAnsi="Calibri" w:cs="Calibri"/>
                    <w:color w:val="000000"/>
                    <w:lang w:eastAsia="pt-BR"/>
                  </w:rPr>
                </w:rPrChange>
              </w:rPr>
              <w:t>5,70%</w:t>
            </w:r>
          </w:p>
        </w:tc>
        <w:tc>
          <w:tcPr>
            <w:tcW w:w="1716" w:type="dxa"/>
            <w:tcBorders>
              <w:top w:val="none" w:sz="0" w:space="0" w:color="auto"/>
              <w:left w:val="none" w:sz="0" w:space="0" w:color="auto"/>
              <w:bottom w:val="none" w:sz="0" w:space="0" w:color="auto"/>
              <w:right w:val="none" w:sz="0" w:space="0" w:color="auto"/>
            </w:tcBorders>
            <w:noWrap/>
            <w:vAlign w:val="bottom"/>
            <w:hideMark/>
            <w:tcPrChange w:id="4758" w:author="Matheus Zingarelli" w:date="2011-07-28T11:22:00Z">
              <w:tcPr>
                <w:tcW w:w="144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59" w:author="matheus" w:date="2011-07-25T13:04:00Z">
                  <w:rPr>
                    <w:rFonts w:ascii="Calibri" w:eastAsia="Times New Roman" w:hAnsi="Calibri" w:cs="Calibri"/>
                    <w:color w:val="000000"/>
                    <w:lang w:eastAsia="pt-BR"/>
                  </w:rPr>
                </w:rPrChange>
              </w:rPr>
              <w:pPrChange w:id="476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61" w:author="matheus" w:date="2011-07-25T13:04:00Z">
                  <w:rPr>
                    <w:rFonts w:ascii="Calibri" w:eastAsia="Times New Roman" w:hAnsi="Calibri" w:cs="Calibri"/>
                    <w:color w:val="000000"/>
                    <w:lang w:eastAsia="pt-BR"/>
                  </w:rPr>
                </w:rPrChange>
              </w:rPr>
              <w:t>36,888</w:t>
            </w:r>
          </w:p>
        </w:tc>
      </w:tr>
      <w:tr w:rsidR="00385D4A" w:rsidRPr="004F3007" w:rsidTr="00712CF6">
        <w:trPr>
          <w:cnfStyle w:val="000000010000" w:firstRow="0" w:lastRow="0" w:firstColumn="0" w:lastColumn="0" w:oddVBand="0" w:evenVBand="0" w:oddHBand="0" w:evenHBand="1" w:firstRowFirstColumn="0" w:firstRowLastColumn="0" w:lastRowFirstColumn="0" w:lastRowLastColumn="0"/>
          <w:trHeight w:val="227"/>
          <w:jc w:val="center"/>
          <w:trPrChange w:id="4762"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763" w:author="Matheus Zingarelli" w:date="2011-07-28T11:22:00Z">
              <w:tcPr>
                <w:tcW w:w="1391" w:type="dxa"/>
                <w:noWrap/>
                <w:hideMark/>
              </w:tcPr>
            </w:tcPrChange>
          </w:tcPr>
          <w:p w:rsidR="00385D4A" w:rsidRPr="004F3007" w:rsidRDefault="00385D4A">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764" w:author="matheus" w:date="2011-07-25T13:04:00Z">
                  <w:rPr>
                    <w:rFonts w:ascii="Calibri" w:eastAsia="Times New Roman" w:hAnsi="Calibri" w:cs="Calibri"/>
                    <w:b w:val="0"/>
                    <w:bCs w:val="0"/>
                    <w:color w:val="000000"/>
                    <w:lang w:eastAsia="pt-BR"/>
                  </w:rPr>
                </w:rPrChange>
              </w:rPr>
              <w:pPrChange w:id="4765"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66" w:author="matheus" w:date="2011-07-25T13:04:00Z">
                  <w:rPr>
                    <w:rFonts w:ascii="Calibri" w:eastAsia="Times New Roman" w:hAnsi="Calibri" w:cs="Calibri"/>
                    <w:color w:val="000000"/>
                    <w:lang w:eastAsia="pt-BR"/>
                  </w:rPr>
                </w:rPrChange>
              </w:rPr>
              <w:t>do05.bmp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767" w:author="Matheus Zingarelli" w:date="2011-07-28T11:22:00Z">
              <w:tcPr>
                <w:tcW w:w="1723"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68" w:author="matheus" w:date="2011-07-25T13:04:00Z">
                  <w:rPr>
                    <w:rFonts w:ascii="Calibri" w:eastAsia="Times New Roman" w:hAnsi="Calibri" w:cs="Calibri"/>
                    <w:color w:val="000000"/>
                    <w:lang w:eastAsia="pt-BR"/>
                  </w:rPr>
                </w:rPrChange>
              </w:rPr>
              <w:pPrChange w:id="476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70" w:author="matheus" w:date="2011-07-25T13:04:00Z">
                  <w:rPr>
                    <w:rFonts w:ascii="Calibri" w:eastAsia="Times New Roman" w:hAnsi="Calibri" w:cs="Calibri"/>
                    <w:color w:val="000000"/>
                    <w:lang w:eastAsia="pt-BR"/>
                  </w:rPr>
                </w:rPrChange>
              </w:rPr>
              <w:t>70,87%</w:t>
            </w:r>
          </w:p>
        </w:tc>
        <w:tc>
          <w:tcPr>
            <w:tcW w:w="1716" w:type="dxa"/>
            <w:tcBorders>
              <w:top w:val="none" w:sz="0" w:space="0" w:color="auto"/>
              <w:left w:val="none" w:sz="0" w:space="0" w:color="auto"/>
              <w:bottom w:val="none" w:sz="0" w:space="0" w:color="auto"/>
              <w:right w:val="none" w:sz="0" w:space="0" w:color="auto"/>
            </w:tcBorders>
            <w:noWrap/>
            <w:vAlign w:val="bottom"/>
            <w:hideMark/>
            <w:tcPrChange w:id="4771" w:author="Matheus Zingarelli" w:date="2011-07-28T11:22:00Z">
              <w:tcPr>
                <w:tcW w:w="168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72" w:author="matheus" w:date="2011-07-25T13:04:00Z">
                  <w:rPr>
                    <w:rFonts w:ascii="Calibri" w:eastAsia="Times New Roman" w:hAnsi="Calibri" w:cs="Calibri"/>
                    <w:color w:val="000000"/>
                    <w:lang w:eastAsia="pt-BR"/>
                  </w:rPr>
                </w:rPrChange>
              </w:rPr>
              <w:pPrChange w:id="477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74" w:author="matheus" w:date="2011-07-25T13:04:00Z">
                  <w:rPr>
                    <w:rFonts w:ascii="Calibri" w:eastAsia="Times New Roman" w:hAnsi="Calibri" w:cs="Calibri"/>
                    <w:color w:val="000000"/>
                    <w:lang w:eastAsia="pt-BR"/>
                  </w:rPr>
                </w:rPrChange>
              </w:rPr>
              <w:t>62,30%</w:t>
            </w:r>
          </w:p>
        </w:tc>
        <w:tc>
          <w:tcPr>
            <w:tcW w:w="1716" w:type="dxa"/>
            <w:tcBorders>
              <w:top w:val="none" w:sz="0" w:space="0" w:color="auto"/>
              <w:left w:val="none" w:sz="0" w:space="0" w:color="auto"/>
              <w:bottom w:val="none" w:sz="0" w:space="0" w:color="auto"/>
              <w:right w:val="none" w:sz="0" w:space="0" w:color="auto"/>
            </w:tcBorders>
            <w:noWrap/>
            <w:vAlign w:val="bottom"/>
            <w:hideMark/>
            <w:tcPrChange w:id="4775" w:author="Matheus Zingarelli" w:date="2011-07-28T11:22:00Z">
              <w:tcPr>
                <w:tcW w:w="166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76" w:author="matheus" w:date="2011-07-25T13:04:00Z">
                  <w:rPr>
                    <w:rFonts w:ascii="Calibri" w:eastAsia="Times New Roman" w:hAnsi="Calibri" w:cs="Calibri"/>
                    <w:color w:val="000000"/>
                    <w:lang w:eastAsia="pt-BR"/>
                  </w:rPr>
                </w:rPrChange>
              </w:rPr>
              <w:pPrChange w:id="477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78" w:author="matheus" w:date="2011-07-25T13:04:00Z">
                  <w:rPr>
                    <w:rFonts w:ascii="Calibri" w:eastAsia="Times New Roman" w:hAnsi="Calibri" w:cs="Calibri"/>
                    <w:color w:val="000000"/>
                    <w:lang w:eastAsia="pt-BR"/>
                  </w:rPr>
                </w:rPrChange>
              </w:rPr>
              <w:t>8,57%</w:t>
            </w:r>
          </w:p>
        </w:tc>
        <w:tc>
          <w:tcPr>
            <w:tcW w:w="1716" w:type="dxa"/>
            <w:tcBorders>
              <w:top w:val="none" w:sz="0" w:space="0" w:color="auto"/>
              <w:left w:val="none" w:sz="0" w:space="0" w:color="auto"/>
              <w:bottom w:val="none" w:sz="0" w:space="0" w:color="auto"/>
              <w:right w:val="none" w:sz="0" w:space="0" w:color="auto"/>
            </w:tcBorders>
            <w:noWrap/>
            <w:vAlign w:val="bottom"/>
            <w:hideMark/>
            <w:tcPrChange w:id="4779" w:author="Matheus Zingarelli" w:date="2011-07-28T11:22:00Z">
              <w:tcPr>
                <w:tcW w:w="144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80" w:author="matheus" w:date="2011-07-25T13:04:00Z">
                  <w:rPr>
                    <w:rFonts w:ascii="Calibri" w:eastAsia="Times New Roman" w:hAnsi="Calibri" w:cs="Calibri"/>
                    <w:color w:val="000000"/>
                    <w:lang w:eastAsia="pt-BR"/>
                  </w:rPr>
                </w:rPrChange>
              </w:rPr>
              <w:pPrChange w:id="478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82" w:author="matheus" w:date="2011-07-25T13:04:00Z">
                  <w:rPr>
                    <w:rFonts w:ascii="Calibri" w:eastAsia="Times New Roman" w:hAnsi="Calibri" w:cs="Calibri"/>
                    <w:color w:val="000000"/>
                    <w:lang w:eastAsia="pt-BR"/>
                  </w:rPr>
                </w:rPrChange>
              </w:rPr>
              <w:t>33,777</w:t>
            </w:r>
          </w:p>
        </w:tc>
      </w:tr>
      <w:tr w:rsidR="00385D4A" w:rsidRPr="004F3007" w:rsidTr="00712CF6">
        <w:trPr>
          <w:cnfStyle w:val="000000100000" w:firstRow="0" w:lastRow="0" w:firstColumn="0" w:lastColumn="0" w:oddVBand="0" w:evenVBand="0" w:oddHBand="1" w:evenHBand="0" w:firstRowFirstColumn="0" w:firstRowLastColumn="0" w:lastRowFirstColumn="0" w:lastRowLastColumn="0"/>
          <w:trHeight w:val="227"/>
          <w:jc w:val="center"/>
          <w:trPrChange w:id="4783"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784" w:author="Matheus Zingarelli" w:date="2011-07-28T11:22:00Z">
              <w:tcPr>
                <w:tcW w:w="1391" w:type="dxa"/>
                <w:noWrap/>
                <w:hideMark/>
              </w:tcPr>
            </w:tcPrChange>
          </w:tcPr>
          <w:p w:rsidR="00385D4A" w:rsidRPr="004F3007" w:rsidRDefault="00385D4A">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785" w:author="matheus" w:date="2011-07-25T13:04:00Z">
                  <w:rPr>
                    <w:rFonts w:ascii="Calibri" w:eastAsia="Times New Roman" w:hAnsi="Calibri" w:cs="Calibri"/>
                    <w:b w:val="0"/>
                    <w:bCs w:val="0"/>
                    <w:color w:val="000000"/>
                    <w:lang w:eastAsia="pt-BR"/>
                  </w:rPr>
                </w:rPrChange>
              </w:rPr>
              <w:pPrChange w:id="4786"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87" w:author="matheus" w:date="2011-07-25T13:04:00Z">
                  <w:rPr>
                    <w:rFonts w:ascii="Calibri" w:eastAsia="Times New Roman" w:hAnsi="Calibri" w:cs="Calibri"/>
                    <w:color w:val="000000"/>
                    <w:lang w:eastAsia="pt-BR"/>
                  </w:rPr>
                </w:rPrChange>
              </w:rPr>
              <w:t>dz01.bmp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788" w:author="Matheus Zingarelli" w:date="2011-07-28T11:22:00Z">
              <w:tcPr>
                <w:tcW w:w="1723"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89" w:author="matheus" w:date="2011-07-25T13:04:00Z">
                  <w:rPr>
                    <w:rFonts w:ascii="Calibri" w:eastAsia="Times New Roman" w:hAnsi="Calibri" w:cs="Calibri"/>
                    <w:color w:val="000000"/>
                    <w:lang w:eastAsia="pt-BR"/>
                  </w:rPr>
                </w:rPrChange>
              </w:rPr>
              <w:pPrChange w:id="479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91" w:author="matheus" w:date="2011-07-25T13:04:00Z">
                  <w:rPr>
                    <w:rFonts w:ascii="Calibri" w:eastAsia="Times New Roman" w:hAnsi="Calibri" w:cs="Calibri"/>
                    <w:color w:val="000000"/>
                    <w:lang w:eastAsia="pt-BR"/>
                  </w:rPr>
                </w:rPrChange>
              </w:rPr>
              <w:t>86,10%</w:t>
            </w:r>
          </w:p>
        </w:tc>
        <w:tc>
          <w:tcPr>
            <w:tcW w:w="1716" w:type="dxa"/>
            <w:tcBorders>
              <w:top w:val="none" w:sz="0" w:space="0" w:color="auto"/>
              <w:left w:val="none" w:sz="0" w:space="0" w:color="auto"/>
              <w:bottom w:val="none" w:sz="0" w:space="0" w:color="auto"/>
              <w:right w:val="none" w:sz="0" w:space="0" w:color="auto"/>
            </w:tcBorders>
            <w:noWrap/>
            <w:vAlign w:val="bottom"/>
            <w:hideMark/>
            <w:tcPrChange w:id="4792" w:author="Matheus Zingarelli" w:date="2011-07-28T11:22:00Z">
              <w:tcPr>
                <w:tcW w:w="168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93" w:author="matheus" w:date="2011-07-25T13:04:00Z">
                  <w:rPr>
                    <w:rFonts w:ascii="Calibri" w:eastAsia="Times New Roman" w:hAnsi="Calibri" w:cs="Calibri"/>
                    <w:color w:val="000000"/>
                    <w:lang w:eastAsia="pt-BR"/>
                  </w:rPr>
                </w:rPrChange>
              </w:rPr>
              <w:pPrChange w:id="479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95" w:author="matheus" w:date="2011-07-25T13:04:00Z">
                  <w:rPr>
                    <w:rFonts w:ascii="Calibri" w:eastAsia="Times New Roman" w:hAnsi="Calibri" w:cs="Calibri"/>
                    <w:color w:val="000000"/>
                    <w:lang w:eastAsia="pt-BR"/>
                  </w:rPr>
                </w:rPrChange>
              </w:rPr>
              <w:t>81,23%</w:t>
            </w:r>
          </w:p>
        </w:tc>
        <w:tc>
          <w:tcPr>
            <w:tcW w:w="1716" w:type="dxa"/>
            <w:tcBorders>
              <w:top w:val="none" w:sz="0" w:space="0" w:color="auto"/>
              <w:left w:val="none" w:sz="0" w:space="0" w:color="auto"/>
              <w:bottom w:val="none" w:sz="0" w:space="0" w:color="auto"/>
              <w:right w:val="none" w:sz="0" w:space="0" w:color="auto"/>
            </w:tcBorders>
            <w:noWrap/>
            <w:vAlign w:val="bottom"/>
            <w:hideMark/>
            <w:tcPrChange w:id="4796" w:author="Matheus Zingarelli" w:date="2011-07-28T11:22:00Z">
              <w:tcPr>
                <w:tcW w:w="166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97" w:author="matheus" w:date="2011-07-25T13:04:00Z">
                  <w:rPr>
                    <w:rFonts w:ascii="Calibri" w:eastAsia="Times New Roman" w:hAnsi="Calibri" w:cs="Calibri"/>
                    <w:color w:val="000000"/>
                    <w:lang w:eastAsia="pt-BR"/>
                  </w:rPr>
                </w:rPrChange>
              </w:rPr>
              <w:pPrChange w:id="479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99" w:author="matheus" w:date="2011-07-25T13:04:00Z">
                  <w:rPr>
                    <w:rFonts w:ascii="Calibri" w:eastAsia="Times New Roman" w:hAnsi="Calibri" w:cs="Calibri"/>
                    <w:color w:val="000000"/>
                    <w:lang w:eastAsia="pt-BR"/>
                  </w:rPr>
                </w:rPrChange>
              </w:rPr>
              <w:t>4,87%</w:t>
            </w:r>
          </w:p>
        </w:tc>
        <w:tc>
          <w:tcPr>
            <w:tcW w:w="1716" w:type="dxa"/>
            <w:tcBorders>
              <w:top w:val="none" w:sz="0" w:space="0" w:color="auto"/>
              <w:left w:val="none" w:sz="0" w:space="0" w:color="auto"/>
              <w:bottom w:val="none" w:sz="0" w:space="0" w:color="auto"/>
              <w:right w:val="none" w:sz="0" w:space="0" w:color="auto"/>
            </w:tcBorders>
            <w:noWrap/>
            <w:vAlign w:val="bottom"/>
            <w:hideMark/>
            <w:tcPrChange w:id="4800" w:author="Matheus Zingarelli" w:date="2011-07-28T11:22:00Z">
              <w:tcPr>
                <w:tcW w:w="144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801" w:author="matheus" w:date="2011-07-25T13:04:00Z">
                  <w:rPr>
                    <w:rFonts w:ascii="Calibri" w:eastAsia="Times New Roman" w:hAnsi="Calibri" w:cs="Calibri"/>
                    <w:color w:val="000000"/>
                    <w:lang w:eastAsia="pt-BR"/>
                  </w:rPr>
                </w:rPrChange>
              </w:rPr>
              <w:pPrChange w:id="480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03" w:author="matheus" w:date="2011-07-25T13:04:00Z">
                  <w:rPr>
                    <w:rFonts w:ascii="Calibri" w:eastAsia="Times New Roman" w:hAnsi="Calibri" w:cs="Calibri"/>
                    <w:color w:val="000000"/>
                    <w:lang w:eastAsia="pt-BR"/>
                  </w:rPr>
                </w:rPrChange>
              </w:rPr>
              <w:t>34,610</w:t>
            </w:r>
          </w:p>
        </w:tc>
      </w:tr>
      <w:tr w:rsidR="00385D4A" w:rsidRPr="004F3007" w:rsidTr="00712CF6">
        <w:trPr>
          <w:cnfStyle w:val="000000010000" w:firstRow="0" w:lastRow="0" w:firstColumn="0" w:lastColumn="0" w:oddVBand="0" w:evenVBand="0" w:oddHBand="0" w:evenHBand="1" w:firstRowFirstColumn="0" w:firstRowLastColumn="0" w:lastRowFirstColumn="0" w:lastRowLastColumn="0"/>
          <w:trHeight w:val="227"/>
          <w:jc w:val="center"/>
          <w:trPrChange w:id="4804"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805" w:author="Matheus Zingarelli" w:date="2011-07-28T11:22:00Z">
              <w:tcPr>
                <w:tcW w:w="1391" w:type="dxa"/>
                <w:noWrap/>
                <w:hideMark/>
              </w:tcPr>
            </w:tcPrChange>
          </w:tcPr>
          <w:p w:rsidR="00385D4A" w:rsidRPr="004F3007" w:rsidRDefault="00385D4A">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806" w:author="matheus" w:date="2011-07-25T13:04:00Z">
                  <w:rPr>
                    <w:rFonts w:ascii="Calibri" w:eastAsia="Times New Roman" w:hAnsi="Calibri" w:cs="Calibri"/>
                    <w:b w:val="0"/>
                    <w:bCs w:val="0"/>
                    <w:color w:val="000000"/>
                    <w:lang w:eastAsia="pt-BR"/>
                  </w:rPr>
                </w:rPrChange>
              </w:rPr>
              <w:pPrChange w:id="4807"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08" w:author="matheus" w:date="2011-07-25T13:04:00Z">
                  <w:rPr>
                    <w:rFonts w:ascii="Calibri" w:eastAsia="Times New Roman" w:hAnsi="Calibri" w:cs="Calibri"/>
                    <w:color w:val="000000"/>
                    <w:lang w:eastAsia="pt-BR"/>
                  </w:rPr>
                </w:rPrChange>
              </w:rPr>
              <w:t>dz02.bmp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809" w:author="Matheus Zingarelli" w:date="2011-07-28T11:22:00Z">
              <w:tcPr>
                <w:tcW w:w="1723"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810" w:author="matheus" w:date="2011-07-25T13:04:00Z">
                  <w:rPr>
                    <w:rFonts w:ascii="Calibri" w:eastAsia="Times New Roman" w:hAnsi="Calibri" w:cs="Calibri"/>
                    <w:color w:val="000000"/>
                    <w:lang w:eastAsia="pt-BR"/>
                  </w:rPr>
                </w:rPrChange>
              </w:rPr>
              <w:pPrChange w:id="481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12" w:author="matheus" w:date="2011-07-25T13:04:00Z">
                  <w:rPr>
                    <w:rFonts w:ascii="Calibri" w:eastAsia="Times New Roman" w:hAnsi="Calibri" w:cs="Calibri"/>
                    <w:color w:val="000000"/>
                    <w:lang w:eastAsia="pt-BR"/>
                  </w:rPr>
                </w:rPrChange>
              </w:rPr>
              <w:t>67,33%</w:t>
            </w:r>
          </w:p>
        </w:tc>
        <w:tc>
          <w:tcPr>
            <w:tcW w:w="1716" w:type="dxa"/>
            <w:tcBorders>
              <w:top w:val="none" w:sz="0" w:space="0" w:color="auto"/>
              <w:left w:val="none" w:sz="0" w:space="0" w:color="auto"/>
              <w:bottom w:val="none" w:sz="0" w:space="0" w:color="auto"/>
              <w:right w:val="none" w:sz="0" w:space="0" w:color="auto"/>
            </w:tcBorders>
            <w:noWrap/>
            <w:vAlign w:val="bottom"/>
            <w:hideMark/>
            <w:tcPrChange w:id="4813" w:author="Matheus Zingarelli" w:date="2011-07-28T11:22:00Z">
              <w:tcPr>
                <w:tcW w:w="168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814" w:author="matheus" w:date="2011-07-25T13:04:00Z">
                  <w:rPr>
                    <w:rFonts w:ascii="Calibri" w:eastAsia="Times New Roman" w:hAnsi="Calibri" w:cs="Calibri"/>
                    <w:color w:val="000000"/>
                    <w:lang w:eastAsia="pt-BR"/>
                  </w:rPr>
                </w:rPrChange>
              </w:rPr>
              <w:pPrChange w:id="481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16" w:author="matheus" w:date="2011-07-25T13:04:00Z">
                  <w:rPr>
                    <w:rFonts w:ascii="Calibri" w:eastAsia="Times New Roman" w:hAnsi="Calibri" w:cs="Calibri"/>
                    <w:color w:val="000000"/>
                    <w:lang w:eastAsia="pt-BR"/>
                  </w:rPr>
                </w:rPrChange>
              </w:rPr>
              <w:t>58,46%</w:t>
            </w:r>
          </w:p>
        </w:tc>
        <w:tc>
          <w:tcPr>
            <w:tcW w:w="1716" w:type="dxa"/>
            <w:tcBorders>
              <w:top w:val="none" w:sz="0" w:space="0" w:color="auto"/>
              <w:left w:val="none" w:sz="0" w:space="0" w:color="auto"/>
              <w:bottom w:val="none" w:sz="0" w:space="0" w:color="auto"/>
              <w:right w:val="none" w:sz="0" w:space="0" w:color="auto"/>
            </w:tcBorders>
            <w:noWrap/>
            <w:vAlign w:val="bottom"/>
            <w:hideMark/>
            <w:tcPrChange w:id="4817" w:author="Matheus Zingarelli" w:date="2011-07-28T11:22:00Z">
              <w:tcPr>
                <w:tcW w:w="166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818" w:author="matheus" w:date="2011-07-25T13:04:00Z">
                  <w:rPr>
                    <w:rFonts w:ascii="Calibri" w:eastAsia="Times New Roman" w:hAnsi="Calibri" w:cs="Calibri"/>
                    <w:color w:val="000000"/>
                    <w:lang w:eastAsia="pt-BR"/>
                  </w:rPr>
                </w:rPrChange>
              </w:rPr>
              <w:pPrChange w:id="481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20" w:author="matheus" w:date="2011-07-25T13:04:00Z">
                  <w:rPr>
                    <w:rFonts w:ascii="Calibri" w:eastAsia="Times New Roman" w:hAnsi="Calibri" w:cs="Calibri"/>
                    <w:color w:val="000000"/>
                    <w:lang w:eastAsia="pt-BR"/>
                  </w:rPr>
                </w:rPrChange>
              </w:rPr>
              <w:t>8,87%</w:t>
            </w:r>
          </w:p>
        </w:tc>
        <w:tc>
          <w:tcPr>
            <w:tcW w:w="1716" w:type="dxa"/>
            <w:tcBorders>
              <w:top w:val="none" w:sz="0" w:space="0" w:color="auto"/>
              <w:left w:val="none" w:sz="0" w:space="0" w:color="auto"/>
              <w:bottom w:val="none" w:sz="0" w:space="0" w:color="auto"/>
              <w:right w:val="none" w:sz="0" w:space="0" w:color="auto"/>
            </w:tcBorders>
            <w:noWrap/>
            <w:vAlign w:val="bottom"/>
            <w:hideMark/>
            <w:tcPrChange w:id="4821" w:author="Matheus Zingarelli" w:date="2011-07-28T11:22:00Z">
              <w:tcPr>
                <w:tcW w:w="144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822" w:author="matheus" w:date="2011-07-25T13:04:00Z">
                  <w:rPr>
                    <w:rFonts w:ascii="Calibri" w:eastAsia="Times New Roman" w:hAnsi="Calibri" w:cs="Calibri"/>
                    <w:color w:val="000000"/>
                    <w:lang w:eastAsia="pt-BR"/>
                  </w:rPr>
                </w:rPrChange>
              </w:rPr>
              <w:pPrChange w:id="482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24" w:author="matheus" w:date="2011-07-25T13:04:00Z">
                  <w:rPr>
                    <w:rFonts w:ascii="Calibri" w:eastAsia="Times New Roman" w:hAnsi="Calibri" w:cs="Calibri"/>
                    <w:color w:val="000000"/>
                    <w:lang w:eastAsia="pt-BR"/>
                  </w:rPr>
                </w:rPrChange>
              </w:rPr>
              <w:t>36,766</w:t>
            </w:r>
          </w:p>
        </w:tc>
      </w:tr>
      <w:tr w:rsidR="00385D4A" w:rsidRPr="004F3007" w:rsidTr="00712CF6">
        <w:trPr>
          <w:cnfStyle w:val="000000100000" w:firstRow="0" w:lastRow="0" w:firstColumn="0" w:lastColumn="0" w:oddVBand="0" w:evenVBand="0" w:oddHBand="1" w:evenHBand="0" w:firstRowFirstColumn="0" w:firstRowLastColumn="0" w:lastRowFirstColumn="0" w:lastRowLastColumn="0"/>
          <w:trHeight w:val="227"/>
          <w:jc w:val="center"/>
          <w:trPrChange w:id="4825"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826" w:author="Matheus Zingarelli" w:date="2011-07-28T11:22:00Z">
              <w:tcPr>
                <w:tcW w:w="1391" w:type="dxa"/>
                <w:noWrap/>
                <w:hideMark/>
              </w:tcPr>
            </w:tcPrChange>
          </w:tcPr>
          <w:p w:rsidR="00385D4A" w:rsidRPr="004F3007" w:rsidRDefault="00385D4A">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827" w:author="matheus" w:date="2011-07-25T13:04:00Z">
                  <w:rPr>
                    <w:rFonts w:ascii="Calibri" w:eastAsia="Times New Roman" w:hAnsi="Calibri" w:cs="Calibri"/>
                    <w:b w:val="0"/>
                    <w:bCs w:val="0"/>
                    <w:color w:val="000000"/>
                    <w:lang w:eastAsia="pt-BR"/>
                  </w:rPr>
                </w:rPrChange>
              </w:rPr>
              <w:pPrChange w:id="4828"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29" w:author="matheus" w:date="2011-07-25T13:04:00Z">
                  <w:rPr>
                    <w:rFonts w:ascii="Calibri" w:eastAsia="Times New Roman" w:hAnsi="Calibri" w:cs="Calibri"/>
                    <w:color w:val="000000"/>
                    <w:lang w:eastAsia="pt-BR"/>
                  </w:rPr>
                </w:rPrChange>
              </w:rPr>
              <w:t>dz03.bmp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830" w:author="Matheus Zingarelli" w:date="2011-07-28T11:22:00Z">
              <w:tcPr>
                <w:tcW w:w="1723"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831" w:author="matheus" w:date="2011-07-25T13:04:00Z">
                  <w:rPr>
                    <w:rFonts w:ascii="Calibri" w:eastAsia="Times New Roman" w:hAnsi="Calibri" w:cs="Calibri"/>
                    <w:color w:val="000000"/>
                    <w:lang w:eastAsia="pt-BR"/>
                  </w:rPr>
                </w:rPrChange>
              </w:rPr>
              <w:pPrChange w:id="483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33" w:author="matheus" w:date="2011-07-25T13:04:00Z">
                  <w:rPr>
                    <w:rFonts w:ascii="Calibri" w:eastAsia="Times New Roman" w:hAnsi="Calibri" w:cs="Calibri"/>
                    <w:color w:val="000000"/>
                    <w:lang w:eastAsia="pt-BR"/>
                  </w:rPr>
                </w:rPrChange>
              </w:rPr>
              <w:t>68,75%</w:t>
            </w:r>
          </w:p>
        </w:tc>
        <w:tc>
          <w:tcPr>
            <w:tcW w:w="1716" w:type="dxa"/>
            <w:tcBorders>
              <w:top w:val="none" w:sz="0" w:space="0" w:color="auto"/>
              <w:left w:val="none" w:sz="0" w:space="0" w:color="auto"/>
              <w:bottom w:val="none" w:sz="0" w:space="0" w:color="auto"/>
              <w:right w:val="none" w:sz="0" w:space="0" w:color="auto"/>
            </w:tcBorders>
            <w:noWrap/>
            <w:vAlign w:val="bottom"/>
            <w:hideMark/>
            <w:tcPrChange w:id="4834" w:author="Matheus Zingarelli" w:date="2011-07-28T11:22:00Z">
              <w:tcPr>
                <w:tcW w:w="168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835" w:author="matheus" w:date="2011-07-25T13:04:00Z">
                  <w:rPr>
                    <w:rFonts w:ascii="Calibri" w:eastAsia="Times New Roman" w:hAnsi="Calibri" w:cs="Calibri"/>
                    <w:color w:val="000000"/>
                    <w:lang w:eastAsia="pt-BR"/>
                  </w:rPr>
                </w:rPrChange>
              </w:rPr>
              <w:pPrChange w:id="483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37" w:author="matheus" w:date="2011-07-25T13:04:00Z">
                  <w:rPr>
                    <w:rFonts w:ascii="Calibri" w:eastAsia="Times New Roman" w:hAnsi="Calibri" w:cs="Calibri"/>
                    <w:color w:val="000000"/>
                    <w:lang w:eastAsia="pt-BR"/>
                  </w:rPr>
                </w:rPrChange>
              </w:rPr>
              <w:t>59,66%</w:t>
            </w:r>
          </w:p>
        </w:tc>
        <w:tc>
          <w:tcPr>
            <w:tcW w:w="1716" w:type="dxa"/>
            <w:tcBorders>
              <w:top w:val="none" w:sz="0" w:space="0" w:color="auto"/>
              <w:left w:val="none" w:sz="0" w:space="0" w:color="auto"/>
              <w:bottom w:val="none" w:sz="0" w:space="0" w:color="auto"/>
              <w:right w:val="none" w:sz="0" w:space="0" w:color="auto"/>
            </w:tcBorders>
            <w:noWrap/>
            <w:vAlign w:val="bottom"/>
            <w:hideMark/>
            <w:tcPrChange w:id="4838" w:author="Matheus Zingarelli" w:date="2011-07-28T11:22:00Z">
              <w:tcPr>
                <w:tcW w:w="166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839" w:author="matheus" w:date="2011-07-25T13:04:00Z">
                  <w:rPr>
                    <w:rFonts w:ascii="Calibri" w:eastAsia="Times New Roman" w:hAnsi="Calibri" w:cs="Calibri"/>
                    <w:color w:val="000000"/>
                    <w:lang w:eastAsia="pt-BR"/>
                  </w:rPr>
                </w:rPrChange>
              </w:rPr>
              <w:pPrChange w:id="484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41" w:author="matheus" w:date="2011-07-25T13:04:00Z">
                  <w:rPr>
                    <w:rFonts w:ascii="Calibri" w:eastAsia="Times New Roman" w:hAnsi="Calibri" w:cs="Calibri"/>
                    <w:color w:val="000000"/>
                    <w:lang w:eastAsia="pt-BR"/>
                  </w:rPr>
                </w:rPrChange>
              </w:rPr>
              <w:t>9,09%</w:t>
            </w:r>
          </w:p>
        </w:tc>
        <w:tc>
          <w:tcPr>
            <w:tcW w:w="1716" w:type="dxa"/>
            <w:tcBorders>
              <w:top w:val="none" w:sz="0" w:space="0" w:color="auto"/>
              <w:left w:val="none" w:sz="0" w:space="0" w:color="auto"/>
              <w:bottom w:val="none" w:sz="0" w:space="0" w:color="auto"/>
              <w:right w:val="none" w:sz="0" w:space="0" w:color="auto"/>
            </w:tcBorders>
            <w:noWrap/>
            <w:vAlign w:val="bottom"/>
            <w:hideMark/>
            <w:tcPrChange w:id="4842" w:author="Matheus Zingarelli" w:date="2011-07-28T11:22:00Z">
              <w:tcPr>
                <w:tcW w:w="144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843" w:author="matheus" w:date="2011-07-25T13:04:00Z">
                  <w:rPr>
                    <w:rFonts w:ascii="Calibri" w:eastAsia="Times New Roman" w:hAnsi="Calibri" w:cs="Calibri"/>
                    <w:color w:val="000000"/>
                    <w:lang w:eastAsia="pt-BR"/>
                  </w:rPr>
                </w:rPrChange>
              </w:rPr>
              <w:pPrChange w:id="484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45" w:author="matheus" w:date="2011-07-25T13:04:00Z">
                  <w:rPr>
                    <w:rFonts w:ascii="Calibri" w:eastAsia="Times New Roman" w:hAnsi="Calibri" w:cs="Calibri"/>
                    <w:color w:val="000000"/>
                    <w:lang w:eastAsia="pt-BR"/>
                  </w:rPr>
                </w:rPrChange>
              </w:rPr>
              <w:t>36,026</w:t>
            </w:r>
          </w:p>
        </w:tc>
      </w:tr>
      <w:tr w:rsidR="00385D4A" w:rsidRPr="004F3007" w:rsidTr="00951A1C">
        <w:trPr>
          <w:cnfStyle w:val="000000010000" w:firstRow="0" w:lastRow="0" w:firstColumn="0" w:lastColumn="0" w:oddVBand="0" w:evenVBand="0" w:oddHBand="0" w:evenHBand="1" w:firstRowFirstColumn="0" w:firstRowLastColumn="0" w:lastRowFirstColumn="0" w:lastRowLastColumn="0"/>
          <w:trHeight w:val="227"/>
          <w:jc w:val="center"/>
          <w:trPrChange w:id="4846" w:author="Matheus Zingarelli" w:date="2011-07-28T15:57: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right w:val="none" w:sz="0" w:space="0" w:color="auto"/>
            </w:tcBorders>
            <w:noWrap/>
            <w:vAlign w:val="bottom"/>
            <w:hideMark/>
            <w:tcPrChange w:id="4847" w:author="Matheus Zingarelli" w:date="2011-07-28T15:57:00Z">
              <w:tcPr>
                <w:tcW w:w="1391" w:type="dxa"/>
                <w:noWrap/>
                <w:hideMark/>
              </w:tcPr>
            </w:tcPrChange>
          </w:tcPr>
          <w:p w:rsidR="00385D4A" w:rsidRPr="004F3007" w:rsidRDefault="00385D4A">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848" w:author="matheus" w:date="2011-07-25T13:04:00Z">
                  <w:rPr>
                    <w:rFonts w:ascii="Calibri" w:eastAsia="Times New Roman" w:hAnsi="Calibri" w:cs="Calibri"/>
                    <w:b w:val="0"/>
                    <w:bCs w:val="0"/>
                    <w:color w:val="000000"/>
                    <w:lang w:eastAsia="pt-BR"/>
                  </w:rPr>
                </w:rPrChange>
              </w:rPr>
              <w:pPrChange w:id="4849"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50" w:author="matheus" w:date="2011-07-25T13:04:00Z">
                  <w:rPr>
                    <w:rFonts w:ascii="Calibri" w:eastAsia="Times New Roman" w:hAnsi="Calibri" w:cs="Calibri"/>
                    <w:color w:val="000000"/>
                    <w:lang w:eastAsia="pt-BR"/>
                  </w:rPr>
                </w:rPrChange>
              </w:rPr>
              <w:t>dz04.bmp</w:t>
            </w:r>
          </w:p>
        </w:tc>
        <w:tc>
          <w:tcPr>
            <w:tcW w:w="2102" w:type="dxa"/>
            <w:tcBorders>
              <w:top w:val="none" w:sz="0" w:space="0" w:color="auto"/>
              <w:left w:val="none" w:sz="0" w:space="0" w:color="auto"/>
              <w:right w:val="none" w:sz="0" w:space="0" w:color="auto"/>
            </w:tcBorders>
            <w:noWrap/>
            <w:vAlign w:val="bottom"/>
            <w:hideMark/>
            <w:tcPrChange w:id="4851" w:author="Matheus Zingarelli" w:date="2011-07-28T15:57:00Z">
              <w:tcPr>
                <w:tcW w:w="1723"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852" w:author="matheus" w:date="2011-07-25T13:04:00Z">
                  <w:rPr>
                    <w:rFonts w:ascii="Calibri" w:eastAsia="Times New Roman" w:hAnsi="Calibri" w:cs="Calibri"/>
                    <w:color w:val="000000"/>
                    <w:lang w:eastAsia="pt-BR"/>
                  </w:rPr>
                </w:rPrChange>
              </w:rPr>
              <w:pPrChange w:id="485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54" w:author="matheus" w:date="2011-07-25T13:04:00Z">
                  <w:rPr>
                    <w:rFonts w:ascii="Calibri" w:eastAsia="Times New Roman" w:hAnsi="Calibri" w:cs="Calibri"/>
                    <w:color w:val="000000"/>
                    <w:lang w:eastAsia="pt-BR"/>
                  </w:rPr>
                </w:rPrChange>
              </w:rPr>
              <w:t>70,85%</w:t>
            </w:r>
          </w:p>
        </w:tc>
        <w:tc>
          <w:tcPr>
            <w:tcW w:w="1716" w:type="dxa"/>
            <w:tcBorders>
              <w:top w:val="none" w:sz="0" w:space="0" w:color="auto"/>
              <w:left w:val="none" w:sz="0" w:space="0" w:color="auto"/>
              <w:right w:val="none" w:sz="0" w:space="0" w:color="auto"/>
            </w:tcBorders>
            <w:noWrap/>
            <w:vAlign w:val="bottom"/>
            <w:hideMark/>
            <w:tcPrChange w:id="4855" w:author="Matheus Zingarelli" w:date="2011-07-28T15:57:00Z">
              <w:tcPr>
                <w:tcW w:w="168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856" w:author="matheus" w:date="2011-07-25T13:04:00Z">
                  <w:rPr>
                    <w:rFonts w:ascii="Calibri" w:eastAsia="Times New Roman" w:hAnsi="Calibri" w:cs="Calibri"/>
                    <w:color w:val="000000"/>
                    <w:lang w:eastAsia="pt-BR"/>
                  </w:rPr>
                </w:rPrChange>
              </w:rPr>
              <w:pPrChange w:id="485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58" w:author="matheus" w:date="2011-07-25T13:04:00Z">
                  <w:rPr>
                    <w:rFonts w:ascii="Calibri" w:eastAsia="Times New Roman" w:hAnsi="Calibri" w:cs="Calibri"/>
                    <w:color w:val="000000"/>
                    <w:lang w:eastAsia="pt-BR"/>
                  </w:rPr>
                </w:rPrChange>
              </w:rPr>
              <w:t>61,90%</w:t>
            </w:r>
          </w:p>
        </w:tc>
        <w:tc>
          <w:tcPr>
            <w:tcW w:w="1716" w:type="dxa"/>
            <w:tcBorders>
              <w:top w:val="none" w:sz="0" w:space="0" w:color="auto"/>
              <w:left w:val="none" w:sz="0" w:space="0" w:color="auto"/>
              <w:right w:val="none" w:sz="0" w:space="0" w:color="auto"/>
            </w:tcBorders>
            <w:noWrap/>
            <w:vAlign w:val="bottom"/>
            <w:hideMark/>
            <w:tcPrChange w:id="4859" w:author="Matheus Zingarelli" w:date="2011-07-28T15:57:00Z">
              <w:tcPr>
                <w:tcW w:w="166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860" w:author="matheus" w:date="2011-07-25T13:04:00Z">
                  <w:rPr>
                    <w:rFonts w:ascii="Calibri" w:eastAsia="Times New Roman" w:hAnsi="Calibri" w:cs="Calibri"/>
                    <w:color w:val="000000"/>
                    <w:lang w:eastAsia="pt-BR"/>
                  </w:rPr>
                </w:rPrChange>
              </w:rPr>
              <w:pPrChange w:id="486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62" w:author="matheus" w:date="2011-07-25T13:04:00Z">
                  <w:rPr>
                    <w:rFonts w:ascii="Calibri" w:eastAsia="Times New Roman" w:hAnsi="Calibri" w:cs="Calibri"/>
                    <w:color w:val="000000"/>
                    <w:lang w:eastAsia="pt-BR"/>
                  </w:rPr>
                </w:rPrChange>
              </w:rPr>
              <w:t>8,95%</w:t>
            </w:r>
          </w:p>
        </w:tc>
        <w:tc>
          <w:tcPr>
            <w:tcW w:w="1716" w:type="dxa"/>
            <w:tcBorders>
              <w:top w:val="none" w:sz="0" w:space="0" w:color="auto"/>
              <w:left w:val="none" w:sz="0" w:space="0" w:color="auto"/>
              <w:right w:val="none" w:sz="0" w:space="0" w:color="auto"/>
            </w:tcBorders>
            <w:noWrap/>
            <w:vAlign w:val="bottom"/>
            <w:hideMark/>
            <w:tcPrChange w:id="4863" w:author="Matheus Zingarelli" w:date="2011-07-28T15:57:00Z">
              <w:tcPr>
                <w:tcW w:w="1440" w:type="dxa"/>
                <w:gridSpan w:val="2"/>
                <w:noWrap/>
                <w:hideMark/>
              </w:tcPr>
            </w:tcPrChange>
          </w:tcPr>
          <w:p w:rsidR="00385D4A" w:rsidRPr="004F3007"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864" w:author="matheus" w:date="2011-07-25T13:04:00Z">
                  <w:rPr>
                    <w:rFonts w:ascii="Calibri" w:eastAsia="Times New Roman" w:hAnsi="Calibri" w:cs="Calibri"/>
                    <w:color w:val="000000"/>
                    <w:lang w:eastAsia="pt-BR"/>
                  </w:rPr>
                </w:rPrChange>
              </w:rPr>
              <w:pPrChange w:id="486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66" w:author="matheus" w:date="2011-07-25T13:04:00Z">
                  <w:rPr>
                    <w:rFonts w:ascii="Calibri" w:eastAsia="Times New Roman" w:hAnsi="Calibri" w:cs="Calibri"/>
                    <w:color w:val="000000"/>
                    <w:lang w:eastAsia="pt-BR"/>
                  </w:rPr>
                </w:rPrChange>
              </w:rPr>
              <w:t>37,126</w:t>
            </w:r>
          </w:p>
        </w:tc>
      </w:tr>
      <w:tr w:rsidR="00385D4A" w:rsidRPr="004F3007" w:rsidTr="00951A1C">
        <w:trPr>
          <w:cnfStyle w:val="000000100000" w:firstRow="0" w:lastRow="0" w:firstColumn="0" w:lastColumn="0" w:oddVBand="0" w:evenVBand="0" w:oddHBand="1" w:evenHBand="0" w:firstRowFirstColumn="0" w:firstRowLastColumn="0" w:lastRowFirstColumn="0" w:lastRowLastColumn="0"/>
          <w:trHeight w:val="227"/>
          <w:jc w:val="center"/>
          <w:trPrChange w:id="4867" w:author="Matheus Zingarelli" w:date="2011-07-28T15:57: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il"/>
              <w:right w:val="none" w:sz="0" w:space="0" w:color="auto"/>
            </w:tcBorders>
            <w:noWrap/>
            <w:vAlign w:val="bottom"/>
            <w:hideMark/>
            <w:tcPrChange w:id="4868" w:author="Matheus Zingarelli" w:date="2011-07-28T15:57:00Z">
              <w:tcPr>
                <w:tcW w:w="1391" w:type="dxa"/>
                <w:noWrap/>
                <w:hideMark/>
              </w:tcPr>
            </w:tcPrChange>
          </w:tcPr>
          <w:p w:rsidR="00385D4A" w:rsidRPr="004F3007" w:rsidRDefault="00385D4A">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869" w:author="matheus" w:date="2011-07-25T13:04:00Z">
                  <w:rPr>
                    <w:rFonts w:ascii="Calibri" w:eastAsia="Times New Roman" w:hAnsi="Calibri" w:cs="Calibri"/>
                    <w:b w:val="0"/>
                    <w:bCs w:val="0"/>
                    <w:color w:val="000000"/>
                    <w:lang w:eastAsia="pt-BR"/>
                  </w:rPr>
                </w:rPrChange>
              </w:rPr>
              <w:pPrChange w:id="4870"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71" w:author="matheus" w:date="2011-07-25T13:04:00Z">
                  <w:rPr>
                    <w:rFonts w:ascii="Calibri" w:eastAsia="Times New Roman" w:hAnsi="Calibri" w:cs="Calibri"/>
                    <w:color w:val="000000"/>
                    <w:lang w:eastAsia="pt-BR"/>
                  </w:rPr>
                </w:rPrChange>
              </w:rPr>
              <w:t>fw01.bmp</w:t>
            </w:r>
          </w:p>
        </w:tc>
        <w:tc>
          <w:tcPr>
            <w:tcW w:w="2102" w:type="dxa"/>
            <w:tcBorders>
              <w:top w:val="none" w:sz="0" w:space="0" w:color="auto"/>
              <w:left w:val="none" w:sz="0" w:space="0" w:color="auto"/>
              <w:bottom w:val="nil"/>
              <w:right w:val="none" w:sz="0" w:space="0" w:color="auto"/>
            </w:tcBorders>
            <w:noWrap/>
            <w:vAlign w:val="bottom"/>
            <w:hideMark/>
            <w:tcPrChange w:id="4872" w:author="Matheus Zingarelli" w:date="2011-07-28T15:57:00Z">
              <w:tcPr>
                <w:tcW w:w="1723"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873" w:author="matheus" w:date="2011-07-25T13:04:00Z">
                  <w:rPr>
                    <w:rFonts w:ascii="Calibri" w:eastAsia="Times New Roman" w:hAnsi="Calibri" w:cs="Calibri"/>
                    <w:color w:val="000000"/>
                    <w:lang w:eastAsia="pt-BR"/>
                  </w:rPr>
                </w:rPrChange>
              </w:rPr>
              <w:pPrChange w:id="487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75" w:author="matheus" w:date="2011-07-25T13:04:00Z">
                  <w:rPr>
                    <w:rFonts w:ascii="Calibri" w:eastAsia="Times New Roman" w:hAnsi="Calibri" w:cs="Calibri"/>
                    <w:color w:val="000000"/>
                    <w:lang w:eastAsia="pt-BR"/>
                  </w:rPr>
                </w:rPrChange>
              </w:rPr>
              <w:t>79,17%</w:t>
            </w:r>
          </w:p>
        </w:tc>
        <w:tc>
          <w:tcPr>
            <w:tcW w:w="1716" w:type="dxa"/>
            <w:tcBorders>
              <w:top w:val="none" w:sz="0" w:space="0" w:color="auto"/>
              <w:left w:val="none" w:sz="0" w:space="0" w:color="auto"/>
              <w:bottom w:val="nil"/>
              <w:right w:val="none" w:sz="0" w:space="0" w:color="auto"/>
            </w:tcBorders>
            <w:noWrap/>
            <w:vAlign w:val="bottom"/>
            <w:hideMark/>
            <w:tcPrChange w:id="4876" w:author="Matheus Zingarelli" w:date="2011-07-28T15:57:00Z">
              <w:tcPr>
                <w:tcW w:w="168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877" w:author="matheus" w:date="2011-07-25T13:04:00Z">
                  <w:rPr>
                    <w:rFonts w:ascii="Calibri" w:eastAsia="Times New Roman" w:hAnsi="Calibri" w:cs="Calibri"/>
                    <w:color w:val="000000"/>
                    <w:lang w:eastAsia="pt-BR"/>
                  </w:rPr>
                </w:rPrChange>
              </w:rPr>
              <w:pPrChange w:id="487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79" w:author="matheus" w:date="2011-07-25T13:04:00Z">
                  <w:rPr>
                    <w:rFonts w:ascii="Calibri" w:eastAsia="Times New Roman" w:hAnsi="Calibri" w:cs="Calibri"/>
                    <w:color w:val="000000"/>
                    <w:lang w:eastAsia="pt-BR"/>
                  </w:rPr>
                </w:rPrChange>
              </w:rPr>
              <w:t>73,71%</w:t>
            </w:r>
          </w:p>
        </w:tc>
        <w:tc>
          <w:tcPr>
            <w:tcW w:w="1716" w:type="dxa"/>
            <w:tcBorders>
              <w:top w:val="none" w:sz="0" w:space="0" w:color="auto"/>
              <w:left w:val="none" w:sz="0" w:space="0" w:color="auto"/>
              <w:bottom w:val="nil"/>
              <w:right w:val="none" w:sz="0" w:space="0" w:color="auto"/>
            </w:tcBorders>
            <w:noWrap/>
            <w:vAlign w:val="bottom"/>
            <w:hideMark/>
            <w:tcPrChange w:id="4880" w:author="Matheus Zingarelli" w:date="2011-07-28T15:57:00Z">
              <w:tcPr>
                <w:tcW w:w="166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881" w:author="matheus" w:date="2011-07-25T13:04:00Z">
                  <w:rPr>
                    <w:rFonts w:ascii="Calibri" w:eastAsia="Times New Roman" w:hAnsi="Calibri" w:cs="Calibri"/>
                    <w:color w:val="000000"/>
                    <w:lang w:eastAsia="pt-BR"/>
                  </w:rPr>
                </w:rPrChange>
              </w:rPr>
              <w:pPrChange w:id="488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83" w:author="matheus" w:date="2011-07-25T13:04:00Z">
                  <w:rPr>
                    <w:rFonts w:ascii="Calibri" w:eastAsia="Times New Roman" w:hAnsi="Calibri" w:cs="Calibri"/>
                    <w:color w:val="000000"/>
                    <w:lang w:eastAsia="pt-BR"/>
                  </w:rPr>
                </w:rPrChange>
              </w:rPr>
              <w:t>5,46%</w:t>
            </w:r>
          </w:p>
        </w:tc>
        <w:tc>
          <w:tcPr>
            <w:tcW w:w="1716" w:type="dxa"/>
            <w:tcBorders>
              <w:top w:val="none" w:sz="0" w:space="0" w:color="auto"/>
              <w:left w:val="none" w:sz="0" w:space="0" w:color="auto"/>
              <w:bottom w:val="nil"/>
              <w:right w:val="none" w:sz="0" w:space="0" w:color="auto"/>
            </w:tcBorders>
            <w:noWrap/>
            <w:vAlign w:val="bottom"/>
            <w:hideMark/>
            <w:tcPrChange w:id="4884" w:author="Matheus Zingarelli" w:date="2011-07-28T15:57:00Z">
              <w:tcPr>
                <w:tcW w:w="1440" w:type="dxa"/>
                <w:gridSpan w:val="2"/>
                <w:noWrap/>
                <w:hideMark/>
              </w:tcPr>
            </w:tcPrChange>
          </w:tcPr>
          <w:p w:rsidR="00385D4A" w:rsidRPr="004F3007"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885" w:author="matheus" w:date="2011-07-25T13:04:00Z">
                  <w:rPr>
                    <w:rFonts w:ascii="Calibri" w:eastAsia="Times New Roman" w:hAnsi="Calibri" w:cs="Calibri"/>
                    <w:color w:val="000000"/>
                    <w:lang w:eastAsia="pt-BR"/>
                  </w:rPr>
                </w:rPrChange>
              </w:rPr>
              <w:pPrChange w:id="488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887" w:author="matheus" w:date="2011-07-25T13:04:00Z">
                  <w:rPr>
                    <w:rFonts w:ascii="Calibri" w:eastAsia="Times New Roman" w:hAnsi="Calibri" w:cs="Calibri"/>
                    <w:color w:val="000000"/>
                    <w:lang w:eastAsia="pt-BR"/>
                  </w:rPr>
                </w:rPrChange>
              </w:rPr>
              <w:t>36,822</w:t>
            </w:r>
          </w:p>
        </w:tc>
      </w:tr>
      <w:tr w:rsidR="00712CF6" w:rsidRPr="004F3007" w:rsidDel="00712CF6" w:rsidTr="00951A1C">
        <w:tblPrEx>
          <w:tblPrExChange w:id="4888" w:author="Matheus Zingarelli" w:date="2011-07-28T15:57:00Z">
            <w:tblPrEx>
              <w:tblW w:w="9072" w:type="dxa"/>
              <w:tblBorders>
                <w:insideV w:val="none" w:sz="0" w:space="0" w:color="auto"/>
              </w:tblBorders>
            </w:tblPrEx>
          </w:tblPrExChange>
        </w:tblPrEx>
        <w:trPr>
          <w:cnfStyle w:val="000000010000" w:firstRow="0" w:lastRow="0" w:firstColumn="0" w:lastColumn="0" w:oddVBand="0" w:evenVBand="0" w:oddHBand="0" w:evenHBand="1" w:firstRowFirstColumn="0" w:firstRowLastColumn="0" w:lastRowFirstColumn="0" w:lastRowLastColumn="0"/>
          <w:trHeight w:val="227"/>
          <w:jc w:val="center"/>
          <w:del w:id="4889" w:author="Matheus Zingarelli" w:date="2011-07-28T11:22:00Z"/>
          <w:trPrChange w:id="4890" w:author="Matheus Zingarelli" w:date="2011-07-28T15:57:00Z">
            <w:trPr>
              <w:trHeight w:val="227"/>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il"/>
            </w:tcBorders>
            <w:noWrap/>
            <w:vAlign w:val="bottom"/>
            <w:tcPrChange w:id="4891" w:author="Matheus Zingarelli" w:date="2011-07-28T15:57:00Z">
              <w:tcPr>
                <w:tcW w:w="1822" w:type="dxa"/>
                <w:gridSpan w:val="2"/>
                <w:noWrap/>
                <w:vAlign w:val="bottom"/>
              </w:tcPr>
            </w:tcPrChange>
          </w:tcPr>
          <w:p w:rsidR="00385D4A" w:rsidRPr="004F3007" w:rsidDel="00712CF6" w:rsidRDefault="00385D4A">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del w:id="4892" w:author="Matheus Zingarelli" w:date="2011-07-28T11:22:00Z"/>
                <w:rFonts w:ascii="Times New Roman" w:eastAsia="Times New Roman" w:hAnsi="Times New Roman" w:cs="Times New Roman"/>
                <w:b w:val="0"/>
                <w:color w:val="000000"/>
                <w:sz w:val="24"/>
                <w:szCs w:val="24"/>
                <w:lang w:eastAsia="pt-BR"/>
                <w:rPrChange w:id="4893" w:author="matheus" w:date="2011-07-25T13:04:00Z">
                  <w:rPr>
                    <w:del w:id="4894" w:author="Matheus Zingarelli" w:date="2011-07-28T11:22:00Z"/>
                    <w:rFonts w:ascii="Calibri" w:eastAsia="Times New Roman" w:hAnsi="Calibri" w:cs="Calibri"/>
                    <w:b w:val="0"/>
                    <w:bCs w:val="0"/>
                    <w:color w:val="000000"/>
                    <w:lang w:eastAsia="pt-BR"/>
                  </w:rPr>
                </w:rPrChange>
              </w:rPr>
              <w:pPrChange w:id="4895"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del w:id="4896" w:author="Matheus Zingarelli" w:date="2011-07-28T11:22:00Z">
              <w:r w:rsidRPr="004F3007" w:rsidDel="00712CF6">
                <w:rPr>
                  <w:rFonts w:ascii="Times New Roman" w:eastAsia="Times New Roman" w:hAnsi="Times New Roman" w:cs="Times New Roman"/>
                  <w:color w:val="000000"/>
                  <w:sz w:val="24"/>
                  <w:szCs w:val="24"/>
                  <w:lang w:eastAsia="pt-BR"/>
                  <w:rPrChange w:id="4897" w:author="matheus" w:date="2011-07-25T13:04:00Z">
                    <w:rPr>
                      <w:rFonts w:ascii="Calibri" w:eastAsia="Times New Roman" w:hAnsi="Calibri" w:cs="Calibri"/>
                      <w:color w:val="000000"/>
                      <w:lang w:eastAsia="pt-BR"/>
                    </w:rPr>
                  </w:rPrChange>
                </w:rPr>
                <w:delText>fw02.bmp</w:delText>
              </w:r>
            </w:del>
          </w:p>
        </w:tc>
        <w:tc>
          <w:tcPr>
            <w:tcW w:w="2102" w:type="dxa"/>
            <w:tcBorders>
              <w:top w:val="nil"/>
            </w:tcBorders>
            <w:noWrap/>
            <w:vAlign w:val="bottom"/>
            <w:tcPrChange w:id="4898" w:author="Matheus Zingarelli" w:date="2011-07-28T15:57:00Z">
              <w:tcPr>
                <w:tcW w:w="2102" w:type="dxa"/>
                <w:gridSpan w:val="2"/>
                <w:noWrap/>
                <w:vAlign w:val="bottom"/>
              </w:tcPr>
            </w:tcPrChange>
          </w:tcPr>
          <w:p w:rsidR="00385D4A" w:rsidRPr="004F3007" w:rsidDel="00712CF6" w:rsidRDefault="00385D4A">
            <w:pPr>
              <w:spacing w:line="360" w:lineRule="auto"/>
              <w:ind w:firstLine="56"/>
              <w:jc w:val="center"/>
              <w:cnfStyle w:val="000000010000" w:firstRow="0" w:lastRow="0" w:firstColumn="0" w:lastColumn="0" w:oddVBand="0" w:evenVBand="0" w:oddHBand="0" w:evenHBand="1" w:firstRowFirstColumn="0" w:firstRowLastColumn="0" w:lastRowFirstColumn="0" w:lastRowLastColumn="0"/>
              <w:rPr>
                <w:del w:id="4899" w:author="Matheus Zingarelli" w:date="2011-07-28T11:22:00Z"/>
                <w:rFonts w:ascii="Times New Roman" w:eastAsia="Times New Roman" w:hAnsi="Times New Roman" w:cs="Times New Roman"/>
                <w:color w:val="000000"/>
                <w:sz w:val="24"/>
                <w:szCs w:val="24"/>
                <w:lang w:eastAsia="pt-BR"/>
                <w:rPrChange w:id="4900" w:author="matheus" w:date="2011-07-25T13:04:00Z">
                  <w:rPr>
                    <w:del w:id="4901" w:author="Matheus Zingarelli" w:date="2011-07-28T11:22:00Z"/>
                    <w:rFonts w:ascii="Calibri" w:eastAsia="Times New Roman" w:hAnsi="Calibri" w:cs="Calibri"/>
                    <w:color w:val="000000"/>
                    <w:lang w:eastAsia="pt-BR"/>
                  </w:rPr>
                </w:rPrChange>
              </w:rPr>
              <w:pPrChange w:id="4902"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03" w:author="Matheus Zingarelli" w:date="2011-07-28T11:22:00Z">
              <w:r w:rsidRPr="004F3007" w:rsidDel="00712CF6">
                <w:rPr>
                  <w:rFonts w:ascii="Times New Roman" w:eastAsia="Times New Roman" w:hAnsi="Times New Roman" w:cs="Times New Roman"/>
                  <w:color w:val="000000"/>
                  <w:sz w:val="24"/>
                  <w:szCs w:val="24"/>
                  <w:lang w:eastAsia="pt-BR"/>
                  <w:rPrChange w:id="4904" w:author="matheus" w:date="2011-07-25T13:04:00Z">
                    <w:rPr>
                      <w:rFonts w:ascii="Calibri" w:eastAsia="Times New Roman" w:hAnsi="Calibri" w:cs="Calibri"/>
                      <w:color w:val="000000"/>
                      <w:lang w:eastAsia="pt-BR"/>
                    </w:rPr>
                  </w:rPrChange>
                </w:rPr>
                <w:delText>84,88%</w:delText>
              </w:r>
            </w:del>
          </w:p>
        </w:tc>
        <w:tc>
          <w:tcPr>
            <w:tcW w:w="1716" w:type="dxa"/>
            <w:tcBorders>
              <w:top w:val="nil"/>
            </w:tcBorders>
            <w:noWrap/>
            <w:vAlign w:val="bottom"/>
            <w:tcPrChange w:id="4905" w:author="Matheus Zingarelli" w:date="2011-07-28T15:57:00Z">
              <w:tcPr>
                <w:tcW w:w="1716" w:type="dxa"/>
                <w:gridSpan w:val="2"/>
                <w:noWrap/>
                <w:vAlign w:val="bottom"/>
              </w:tcPr>
            </w:tcPrChange>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4906" w:author="Matheus Zingarelli" w:date="2011-07-28T11:22:00Z"/>
                <w:rFonts w:ascii="Times New Roman" w:eastAsia="Times New Roman" w:hAnsi="Times New Roman" w:cs="Times New Roman"/>
                <w:color w:val="000000"/>
                <w:sz w:val="24"/>
                <w:szCs w:val="24"/>
                <w:lang w:eastAsia="pt-BR"/>
                <w:rPrChange w:id="4907" w:author="matheus" w:date="2011-07-25T13:04:00Z">
                  <w:rPr>
                    <w:del w:id="4908" w:author="Matheus Zingarelli" w:date="2011-07-28T11:22:00Z"/>
                    <w:rFonts w:ascii="Calibri" w:eastAsia="Times New Roman" w:hAnsi="Calibri" w:cs="Calibri"/>
                    <w:color w:val="000000"/>
                    <w:lang w:eastAsia="pt-BR"/>
                  </w:rPr>
                </w:rPrChange>
              </w:rPr>
              <w:pPrChange w:id="490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10" w:author="Matheus Zingarelli" w:date="2011-07-28T11:22:00Z">
              <w:r w:rsidRPr="004F3007" w:rsidDel="00712CF6">
                <w:rPr>
                  <w:rFonts w:ascii="Times New Roman" w:eastAsia="Times New Roman" w:hAnsi="Times New Roman" w:cs="Times New Roman"/>
                  <w:color w:val="000000"/>
                  <w:sz w:val="24"/>
                  <w:szCs w:val="24"/>
                  <w:lang w:eastAsia="pt-BR"/>
                  <w:rPrChange w:id="4911" w:author="matheus" w:date="2011-07-25T13:04:00Z">
                    <w:rPr>
                      <w:rFonts w:ascii="Calibri" w:eastAsia="Times New Roman" w:hAnsi="Calibri" w:cs="Calibri"/>
                      <w:color w:val="000000"/>
                      <w:lang w:eastAsia="pt-BR"/>
                    </w:rPr>
                  </w:rPrChange>
                </w:rPr>
                <w:delText>75,17%</w:delText>
              </w:r>
            </w:del>
          </w:p>
        </w:tc>
        <w:tc>
          <w:tcPr>
            <w:tcW w:w="1716" w:type="dxa"/>
            <w:tcBorders>
              <w:top w:val="nil"/>
            </w:tcBorders>
            <w:noWrap/>
            <w:vAlign w:val="bottom"/>
            <w:tcPrChange w:id="4912" w:author="Matheus Zingarelli" w:date="2011-07-28T15:57:00Z">
              <w:tcPr>
                <w:tcW w:w="1716" w:type="dxa"/>
                <w:gridSpan w:val="2"/>
                <w:noWrap/>
                <w:vAlign w:val="bottom"/>
              </w:tcPr>
            </w:tcPrChange>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4913" w:author="Matheus Zingarelli" w:date="2011-07-28T11:22:00Z"/>
                <w:rFonts w:ascii="Times New Roman" w:eastAsia="Times New Roman" w:hAnsi="Times New Roman" w:cs="Times New Roman"/>
                <w:color w:val="000000"/>
                <w:sz w:val="24"/>
                <w:szCs w:val="24"/>
                <w:lang w:eastAsia="pt-BR"/>
                <w:rPrChange w:id="4914" w:author="matheus" w:date="2011-07-25T13:04:00Z">
                  <w:rPr>
                    <w:del w:id="4915" w:author="Matheus Zingarelli" w:date="2011-07-28T11:22:00Z"/>
                    <w:rFonts w:ascii="Calibri" w:eastAsia="Times New Roman" w:hAnsi="Calibri" w:cs="Calibri"/>
                    <w:color w:val="000000"/>
                    <w:lang w:eastAsia="pt-BR"/>
                  </w:rPr>
                </w:rPrChange>
              </w:rPr>
              <w:pPrChange w:id="4916"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17" w:author="Matheus Zingarelli" w:date="2011-07-28T11:22:00Z">
              <w:r w:rsidRPr="004F3007" w:rsidDel="00712CF6">
                <w:rPr>
                  <w:rFonts w:ascii="Times New Roman" w:eastAsia="Times New Roman" w:hAnsi="Times New Roman" w:cs="Times New Roman"/>
                  <w:color w:val="000000"/>
                  <w:sz w:val="24"/>
                  <w:szCs w:val="24"/>
                  <w:lang w:eastAsia="pt-BR"/>
                  <w:rPrChange w:id="4918" w:author="matheus" w:date="2011-07-25T13:04:00Z">
                    <w:rPr>
                      <w:rFonts w:ascii="Calibri" w:eastAsia="Times New Roman" w:hAnsi="Calibri" w:cs="Calibri"/>
                      <w:color w:val="000000"/>
                      <w:lang w:eastAsia="pt-BR"/>
                    </w:rPr>
                  </w:rPrChange>
                </w:rPr>
                <w:delText>9,71%</w:delText>
              </w:r>
            </w:del>
          </w:p>
        </w:tc>
        <w:tc>
          <w:tcPr>
            <w:tcW w:w="1716" w:type="dxa"/>
            <w:tcBorders>
              <w:top w:val="nil"/>
            </w:tcBorders>
            <w:noWrap/>
            <w:vAlign w:val="bottom"/>
            <w:tcPrChange w:id="4919" w:author="Matheus Zingarelli" w:date="2011-07-28T15:57:00Z">
              <w:tcPr>
                <w:tcW w:w="1716" w:type="dxa"/>
                <w:gridSpan w:val="2"/>
                <w:noWrap/>
                <w:vAlign w:val="bottom"/>
              </w:tcPr>
            </w:tcPrChange>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4920" w:author="Matheus Zingarelli" w:date="2011-07-28T11:22:00Z"/>
                <w:rFonts w:ascii="Times New Roman" w:eastAsia="Times New Roman" w:hAnsi="Times New Roman" w:cs="Times New Roman"/>
                <w:color w:val="000000"/>
                <w:sz w:val="24"/>
                <w:szCs w:val="24"/>
                <w:lang w:eastAsia="pt-BR"/>
                <w:rPrChange w:id="4921" w:author="matheus" w:date="2011-07-25T13:04:00Z">
                  <w:rPr>
                    <w:del w:id="4922" w:author="Matheus Zingarelli" w:date="2011-07-28T11:22:00Z"/>
                    <w:rFonts w:ascii="Calibri" w:eastAsia="Times New Roman" w:hAnsi="Calibri" w:cs="Calibri"/>
                    <w:color w:val="000000"/>
                    <w:lang w:eastAsia="pt-BR"/>
                  </w:rPr>
                </w:rPrChange>
              </w:rPr>
              <w:pPrChange w:id="492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24" w:author="Matheus Zingarelli" w:date="2011-07-28T11:22:00Z">
              <w:r w:rsidRPr="004F3007" w:rsidDel="00712CF6">
                <w:rPr>
                  <w:rFonts w:ascii="Times New Roman" w:eastAsia="Times New Roman" w:hAnsi="Times New Roman" w:cs="Times New Roman"/>
                  <w:color w:val="000000"/>
                  <w:sz w:val="24"/>
                  <w:szCs w:val="24"/>
                  <w:lang w:eastAsia="pt-BR"/>
                  <w:rPrChange w:id="4925" w:author="matheus" w:date="2011-07-25T13:04:00Z">
                    <w:rPr>
                      <w:rFonts w:ascii="Calibri" w:eastAsia="Times New Roman" w:hAnsi="Calibri" w:cs="Calibri"/>
                      <w:color w:val="000000"/>
                      <w:lang w:eastAsia="pt-BR"/>
                    </w:rPr>
                  </w:rPrChange>
                </w:rPr>
                <w:delText>35,040</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4926"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4927" w:author="Matheus Zingarelli" w:date="2011-07-28T11:22:00Z"/>
                <w:rFonts w:ascii="Times New Roman" w:eastAsia="Times New Roman" w:hAnsi="Times New Roman" w:cs="Times New Roman"/>
                <w:b w:val="0"/>
                <w:color w:val="000000"/>
                <w:sz w:val="24"/>
                <w:szCs w:val="24"/>
                <w:lang w:eastAsia="pt-BR"/>
                <w:rPrChange w:id="4928" w:author="matheus" w:date="2011-07-25T13:04:00Z">
                  <w:rPr>
                    <w:del w:id="4929" w:author="Matheus Zingarelli" w:date="2011-07-28T11:22:00Z"/>
                    <w:rFonts w:ascii="Calibri" w:eastAsia="Times New Roman" w:hAnsi="Calibri" w:cs="Calibri"/>
                    <w:b w:val="0"/>
                    <w:bCs w:val="0"/>
                    <w:color w:val="000000"/>
                    <w:lang w:eastAsia="pt-BR"/>
                  </w:rPr>
                </w:rPrChange>
              </w:rPr>
              <w:pPrChange w:id="4930" w:author="Matheus Zingarelli" w:date="2011-07-28T11:17:00Z">
                <w:pPr>
                  <w:spacing w:after="200" w:line="276" w:lineRule="auto"/>
                </w:pPr>
              </w:pPrChange>
            </w:pPr>
            <w:del w:id="4931" w:author="Matheus Zingarelli" w:date="2011-07-28T11:22:00Z">
              <w:r w:rsidRPr="004F3007" w:rsidDel="00712CF6">
                <w:rPr>
                  <w:rFonts w:ascii="Times New Roman" w:eastAsia="Times New Roman" w:hAnsi="Times New Roman" w:cs="Times New Roman"/>
                  <w:color w:val="000000"/>
                  <w:sz w:val="24"/>
                  <w:szCs w:val="24"/>
                  <w:lang w:eastAsia="pt-BR"/>
                  <w:rPrChange w:id="4932" w:author="matheus" w:date="2011-07-25T13:04:00Z">
                    <w:rPr>
                      <w:rFonts w:ascii="Calibri" w:eastAsia="Times New Roman" w:hAnsi="Calibri" w:cs="Calibri"/>
                      <w:color w:val="000000"/>
                      <w:lang w:eastAsia="pt-BR"/>
                    </w:rPr>
                  </w:rPrChange>
                </w:rPr>
                <w:delText>hei01.bmp</w:delText>
              </w:r>
            </w:del>
          </w:p>
        </w:tc>
        <w:tc>
          <w:tcPr>
            <w:tcW w:w="2102" w:type="dxa"/>
            <w:noWrap/>
            <w:vAlign w:val="bottom"/>
          </w:tcPr>
          <w:p w:rsidR="00385D4A" w:rsidRPr="004F3007" w:rsidDel="00712CF6"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4933" w:author="Matheus Zingarelli" w:date="2011-07-28T11:22:00Z"/>
                <w:rFonts w:ascii="Times New Roman" w:eastAsia="Times New Roman" w:hAnsi="Times New Roman" w:cs="Times New Roman"/>
                <w:color w:val="000000"/>
                <w:sz w:val="24"/>
                <w:szCs w:val="24"/>
                <w:lang w:eastAsia="pt-BR"/>
                <w:rPrChange w:id="4934" w:author="matheus" w:date="2011-07-25T13:04:00Z">
                  <w:rPr>
                    <w:del w:id="4935" w:author="Matheus Zingarelli" w:date="2011-07-28T11:22:00Z"/>
                    <w:rFonts w:ascii="Calibri" w:eastAsia="Times New Roman" w:hAnsi="Calibri" w:cs="Calibri"/>
                    <w:color w:val="000000"/>
                    <w:lang w:eastAsia="pt-BR"/>
                  </w:rPr>
                </w:rPrChange>
              </w:rPr>
              <w:pPrChange w:id="493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37" w:author="Matheus Zingarelli" w:date="2011-07-28T11:22:00Z">
              <w:r w:rsidRPr="004F3007" w:rsidDel="00712CF6">
                <w:rPr>
                  <w:rFonts w:ascii="Times New Roman" w:eastAsia="Times New Roman" w:hAnsi="Times New Roman" w:cs="Times New Roman"/>
                  <w:color w:val="000000"/>
                  <w:sz w:val="24"/>
                  <w:szCs w:val="24"/>
                  <w:lang w:eastAsia="pt-BR"/>
                  <w:rPrChange w:id="4938" w:author="matheus" w:date="2011-07-25T13:04:00Z">
                    <w:rPr>
                      <w:rFonts w:ascii="Calibri" w:eastAsia="Times New Roman" w:hAnsi="Calibri" w:cs="Calibri"/>
                      <w:color w:val="000000"/>
                      <w:lang w:eastAsia="pt-BR"/>
                    </w:rPr>
                  </w:rPrChange>
                </w:rPr>
                <w:delText>67,63%</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4939" w:author="Matheus Zingarelli" w:date="2011-07-28T11:22:00Z"/>
                <w:rFonts w:ascii="Times New Roman" w:eastAsia="Times New Roman" w:hAnsi="Times New Roman" w:cs="Times New Roman"/>
                <w:color w:val="000000"/>
                <w:sz w:val="24"/>
                <w:szCs w:val="24"/>
                <w:lang w:eastAsia="pt-BR"/>
                <w:rPrChange w:id="4940" w:author="matheus" w:date="2011-07-25T13:04:00Z">
                  <w:rPr>
                    <w:del w:id="4941" w:author="Matheus Zingarelli" w:date="2011-07-28T11:22:00Z"/>
                    <w:rFonts w:ascii="Calibri" w:eastAsia="Times New Roman" w:hAnsi="Calibri" w:cs="Calibri"/>
                    <w:color w:val="000000"/>
                    <w:lang w:eastAsia="pt-BR"/>
                  </w:rPr>
                </w:rPrChange>
              </w:rPr>
              <w:pPrChange w:id="494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43" w:author="Matheus Zingarelli" w:date="2011-07-28T11:22:00Z">
              <w:r w:rsidRPr="004F3007" w:rsidDel="00712CF6">
                <w:rPr>
                  <w:rFonts w:ascii="Times New Roman" w:eastAsia="Times New Roman" w:hAnsi="Times New Roman" w:cs="Times New Roman"/>
                  <w:color w:val="000000"/>
                  <w:sz w:val="24"/>
                  <w:szCs w:val="24"/>
                  <w:lang w:eastAsia="pt-BR"/>
                  <w:rPrChange w:id="4944" w:author="matheus" w:date="2011-07-25T13:04:00Z">
                    <w:rPr>
                      <w:rFonts w:ascii="Calibri" w:eastAsia="Times New Roman" w:hAnsi="Calibri" w:cs="Calibri"/>
                      <w:color w:val="000000"/>
                      <w:lang w:eastAsia="pt-BR"/>
                    </w:rPr>
                  </w:rPrChange>
                </w:rPr>
                <w:delText>58,31%</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4945" w:author="Matheus Zingarelli" w:date="2011-07-28T11:22:00Z"/>
                <w:rFonts w:ascii="Times New Roman" w:eastAsia="Times New Roman" w:hAnsi="Times New Roman" w:cs="Times New Roman"/>
                <w:color w:val="000000"/>
                <w:sz w:val="24"/>
                <w:szCs w:val="24"/>
                <w:lang w:eastAsia="pt-BR"/>
                <w:rPrChange w:id="4946" w:author="matheus" w:date="2011-07-25T13:04:00Z">
                  <w:rPr>
                    <w:del w:id="4947" w:author="Matheus Zingarelli" w:date="2011-07-28T11:22:00Z"/>
                    <w:rFonts w:ascii="Calibri" w:eastAsia="Times New Roman" w:hAnsi="Calibri" w:cs="Calibri"/>
                    <w:color w:val="000000"/>
                    <w:lang w:eastAsia="pt-BR"/>
                  </w:rPr>
                </w:rPrChange>
              </w:rPr>
              <w:pPrChange w:id="494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49" w:author="Matheus Zingarelli" w:date="2011-07-28T11:22:00Z">
              <w:r w:rsidRPr="004F3007" w:rsidDel="00712CF6">
                <w:rPr>
                  <w:rFonts w:ascii="Times New Roman" w:eastAsia="Times New Roman" w:hAnsi="Times New Roman" w:cs="Times New Roman"/>
                  <w:color w:val="000000"/>
                  <w:sz w:val="24"/>
                  <w:szCs w:val="24"/>
                  <w:lang w:eastAsia="pt-BR"/>
                  <w:rPrChange w:id="4950" w:author="matheus" w:date="2011-07-25T13:04:00Z">
                    <w:rPr>
                      <w:rFonts w:ascii="Calibri" w:eastAsia="Times New Roman" w:hAnsi="Calibri" w:cs="Calibri"/>
                      <w:color w:val="000000"/>
                      <w:lang w:eastAsia="pt-BR"/>
                    </w:rPr>
                  </w:rPrChange>
                </w:rPr>
                <w:delText>9,32%</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4951" w:author="Matheus Zingarelli" w:date="2011-07-28T11:22:00Z"/>
                <w:rFonts w:ascii="Times New Roman" w:eastAsia="Times New Roman" w:hAnsi="Times New Roman" w:cs="Times New Roman"/>
                <w:color w:val="000000"/>
                <w:sz w:val="24"/>
                <w:szCs w:val="24"/>
                <w:lang w:eastAsia="pt-BR"/>
                <w:rPrChange w:id="4952" w:author="matheus" w:date="2011-07-25T13:04:00Z">
                  <w:rPr>
                    <w:del w:id="4953" w:author="Matheus Zingarelli" w:date="2011-07-28T11:22:00Z"/>
                    <w:rFonts w:ascii="Calibri" w:eastAsia="Times New Roman" w:hAnsi="Calibri" w:cs="Calibri"/>
                    <w:color w:val="000000"/>
                    <w:lang w:eastAsia="pt-BR"/>
                  </w:rPr>
                </w:rPrChange>
              </w:rPr>
              <w:pPrChange w:id="495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55" w:author="Matheus Zingarelli" w:date="2011-07-28T11:22:00Z">
              <w:r w:rsidRPr="004F3007" w:rsidDel="00712CF6">
                <w:rPr>
                  <w:rFonts w:ascii="Times New Roman" w:eastAsia="Times New Roman" w:hAnsi="Times New Roman" w:cs="Times New Roman"/>
                  <w:color w:val="000000"/>
                  <w:sz w:val="24"/>
                  <w:szCs w:val="24"/>
                  <w:lang w:eastAsia="pt-BR"/>
                  <w:rPrChange w:id="4956" w:author="matheus" w:date="2011-07-25T13:04:00Z">
                    <w:rPr>
                      <w:rFonts w:ascii="Calibri" w:eastAsia="Times New Roman" w:hAnsi="Calibri" w:cs="Calibri"/>
                      <w:color w:val="000000"/>
                      <w:lang w:eastAsia="pt-BR"/>
                    </w:rPr>
                  </w:rPrChange>
                </w:rPr>
                <w:delText>32,010</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4957"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4958" w:author="Matheus Zingarelli" w:date="2011-07-28T11:22:00Z"/>
                <w:rFonts w:ascii="Times New Roman" w:eastAsia="Times New Roman" w:hAnsi="Times New Roman" w:cs="Times New Roman"/>
                <w:b w:val="0"/>
                <w:color w:val="000000"/>
                <w:sz w:val="24"/>
                <w:szCs w:val="24"/>
                <w:lang w:eastAsia="pt-BR"/>
                <w:rPrChange w:id="4959" w:author="matheus" w:date="2011-07-25T13:04:00Z">
                  <w:rPr>
                    <w:del w:id="4960" w:author="Matheus Zingarelli" w:date="2011-07-28T11:22:00Z"/>
                    <w:rFonts w:ascii="Calibri" w:eastAsia="Times New Roman" w:hAnsi="Calibri" w:cs="Calibri"/>
                    <w:b w:val="0"/>
                    <w:bCs w:val="0"/>
                    <w:color w:val="000000"/>
                    <w:lang w:eastAsia="pt-BR"/>
                  </w:rPr>
                </w:rPrChange>
              </w:rPr>
              <w:pPrChange w:id="4961" w:author="Matheus Zingarelli" w:date="2011-07-28T11:17:00Z">
                <w:pPr>
                  <w:spacing w:after="200" w:line="276" w:lineRule="auto"/>
                </w:pPr>
              </w:pPrChange>
            </w:pPr>
            <w:del w:id="4962" w:author="Matheus Zingarelli" w:date="2011-07-28T11:22:00Z">
              <w:r w:rsidRPr="004F3007" w:rsidDel="00712CF6">
                <w:rPr>
                  <w:rFonts w:ascii="Times New Roman" w:eastAsia="Times New Roman" w:hAnsi="Times New Roman" w:cs="Times New Roman"/>
                  <w:color w:val="000000"/>
                  <w:sz w:val="24"/>
                  <w:szCs w:val="24"/>
                  <w:lang w:eastAsia="pt-BR"/>
                  <w:rPrChange w:id="4963" w:author="matheus" w:date="2011-07-25T13:04:00Z">
                    <w:rPr>
                      <w:rFonts w:ascii="Calibri" w:eastAsia="Times New Roman" w:hAnsi="Calibri" w:cs="Calibri"/>
                      <w:color w:val="000000"/>
                      <w:lang w:eastAsia="pt-BR"/>
                    </w:rPr>
                  </w:rPrChange>
                </w:rPr>
                <w:delText>hei02.bmp</w:delText>
              </w:r>
            </w:del>
          </w:p>
        </w:tc>
        <w:tc>
          <w:tcPr>
            <w:tcW w:w="2102" w:type="dxa"/>
            <w:noWrap/>
            <w:vAlign w:val="bottom"/>
          </w:tcPr>
          <w:p w:rsidR="00385D4A" w:rsidRPr="004F3007" w:rsidDel="00712CF6"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4964" w:author="Matheus Zingarelli" w:date="2011-07-28T11:22:00Z"/>
                <w:rFonts w:ascii="Times New Roman" w:eastAsia="Times New Roman" w:hAnsi="Times New Roman" w:cs="Times New Roman"/>
                <w:color w:val="000000"/>
                <w:sz w:val="24"/>
                <w:szCs w:val="24"/>
                <w:lang w:eastAsia="pt-BR"/>
                <w:rPrChange w:id="4965" w:author="matheus" w:date="2011-07-25T13:04:00Z">
                  <w:rPr>
                    <w:del w:id="4966" w:author="Matheus Zingarelli" w:date="2011-07-28T11:22:00Z"/>
                    <w:rFonts w:ascii="Calibri" w:eastAsia="Times New Roman" w:hAnsi="Calibri" w:cs="Calibri"/>
                    <w:color w:val="000000"/>
                    <w:lang w:eastAsia="pt-BR"/>
                  </w:rPr>
                </w:rPrChange>
              </w:rPr>
              <w:pPrChange w:id="496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68" w:author="Matheus Zingarelli" w:date="2011-07-28T11:22:00Z">
              <w:r w:rsidRPr="004F3007" w:rsidDel="00712CF6">
                <w:rPr>
                  <w:rFonts w:ascii="Times New Roman" w:eastAsia="Times New Roman" w:hAnsi="Times New Roman" w:cs="Times New Roman"/>
                  <w:color w:val="000000"/>
                  <w:sz w:val="24"/>
                  <w:szCs w:val="24"/>
                  <w:lang w:eastAsia="pt-BR"/>
                  <w:rPrChange w:id="4969" w:author="matheus" w:date="2011-07-25T13:04:00Z">
                    <w:rPr>
                      <w:rFonts w:ascii="Calibri" w:eastAsia="Times New Roman" w:hAnsi="Calibri" w:cs="Calibri"/>
                      <w:color w:val="000000"/>
                      <w:lang w:eastAsia="pt-BR"/>
                    </w:rPr>
                  </w:rPrChange>
                </w:rPr>
                <w:delText>66,60%</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4970" w:author="Matheus Zingarelli" w:date="2011-07-28T11:22:00Z"/>
                <w:rFonts w:ascii="Times New Roman" w:eastAsia="Times New Roman" w:hAnsi="Times New Roman" w:cs="Times New Roman"/>
                <w:color w:val="000000"/>
                <w:sz w:val="24"/>
                <w:szCs w:val="24"/>
                <w:lang w:eastAsia="pt-BR"/>
                <w:rPrChange w:id="4971" w:author="matheus" w:date="2011-07-25T13:04:00Z">
                  <w:rPr>
                    <w:del w:id="4972" w:author="Matheus Zingarelli" w:date="2011-07-28T11:22:00Z"/>
                    <w:rFonts w:ascii="Calibri" w:eastAsia="Times New Roman" w:hAnsi="Calibri" w:cs="Calibri"/>
                    <w:color w:val="000000"/>
                    <w:lang w:eastAsia="pt-BR"/>
                  </w:rPr>
                </w:rPrChange>
              </w:rPr>
              <w:pPrChange w:id="497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74" w:author="Matheus Zingarelli" w:date="2011-07-28T11:22:00Z">
              <w:r w:rsidRPr="004F3007" w:rsidDel="00712CF6">
                <w:rPr>
                  <w:rFonts w:ascii="Times New Roman" w:eastAsia="Times New Roman" w:hAnsi="Times New Roman" w:cs="Times New Roman"/>
                  <w:color w:val="000000"/>
                  <w:sz w:val="24"/>
                  <w:szCs w:val="24"/>
                  <w:lang w:eastAsia="pt-BR"/>
                  <w:rPrChange w:id="4975" w:author="matheus" w:date="2011-07-25T13:04:00Z">
                    <w:rPr>
                      <w:rFonts w:ascii="Calibri" w:eastAsia="Times New Roman" w:hAnsi="Calibri" w:cs="Calibri"/>
                      <w:color w:val="000000"/>
                      <w:lang w:eastAsia="pt-BR"/>
                    </w:rPr>
                  </w:rPrChange>
                </w:rPr>
                <w:delText>56,89%</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4976" w:author="Matheus Zingarelli" w:date="2011-07-28T11:22:00Z"/>
                <w:rFonts w:ascii="Times New Roman" w:eastAsia="Times New Roman" w:hAnsi="Times New Roman" w:cs="Times New Roman"/>
                <w:color w:val="000000"/>
                <w:sz w:val="24"/>
                <w:szCs w:val="24"/>
                <w:lang w:eastAsia="pt-BR"/>
                <w:rPrChange w:id="4977" w:author="matheus" w:date="2011-07-25T13:04:00Z">
                  <w:rPr>
                    <w:del w:id="4978" w:author="Matheus Zingarelli" w:date="2011-07-28T11:22:00Z"/>
                    <w:rFonts w:ascii="Calibri" w:eastAsia="Times New Roman" w:hAnsi="Calibri" w:cs="Calibri"/>
                    <w:color w:val="000000"/>
                    <w:lang w:eastAsia="pt-BR"/>
                  </w:rPr>
                </w:rPrChange>
              </w:rPr>
              <w:pPrChange w:id="497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80" w:author="Matheus Zingarelli" w:date="2011-07-28T11:22:00Z">
              <w:r w:rsidRPr="004F3007" w:rsidDel="00712CF6">
                <w:rPr>
                  <w:rFonts w:ascii="Times New Roman" w:eastAsia="Times New Roman" w:hAnsi="Times New Roman" w:cs="Times New Roman"/>
                  <w:color w:val="000000"/>
                  <w:sz w:val="24"/>
                  <w:szCs w:val="24"/>
                  <w:lang w:eastAsia="pt-BR"/>
                  <w:rPrChange w:id="4981" w:author="matheus" w:date="2011-07-25T13:04:00Z">
                    <w:rPr>
                      <w:rFonts w:ascii="Calibri" w:eastAsia="Times New Roman" w:hAnsi="Calibri" w:cs="Calibri"/>
                      <w:color w:val="000000"/>
                      <w:lang w:eastAsia="pt-BR"/>
                    </w:rPr>
                  </w:rPrChange>
                </w:rPr>
                <w:delText>9,71%</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4982" w:author="Matheus Zingarelli" w:date="2011-07-28T11:22:00Z"/>
                <w:rFonts w:ascii="Times New Roman" w:eastAsia="Times New Roman" w:hAnsi="Times New Roman" w:cs="Times New Roman"/>
                <w:color w:val="000000"/>
                <w:sz w:val="24"/>
                <w:szCs w:val="24"/>
                <w:lang w:eastAsia="pt-BR"/>
                <w:rPrChange w:id="4983" w:author="matheus" w:date="2011-07-25T13:04:00Z">
                  <w:rPr>
                    <w:del w:id="4984" w:author="Matheus Zingarelli" w:date="2011-07-28T11:22:00Z"/>
                    <w:rFonts w:ascii="Calibri" w:eastAsia="Times New Roman" w:hAnsi="Calibri" w:cs="Calibri"/>
                    <w:color w:val="000000"/>
                    <w:lang w:eastAsia="pt-BR"/>
                  </w:rPr>
                </w:rPrChange>
              </w:rPr>
              <w:pPrChange w:id="498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86" w:author="Matheus Zingarelli" w:date="2011-07-28T11:22:00Z">
              <w:r w:rsidRPr="004F3007" w:rsidDel="00712CF6">
                <w:rPr>
                  <w:rFonts w:ascii="Times New Roman" w:eastAsia="Times New Roman" w:hAnsi="Times New Roman" w:cs="Times New Roman"/>
                  <w:color w:val="000000"/>
                  <w:sz w:val="24"/>
                  <w:szCs w:val="24"/>
                  <w:lang w:eastAsia="pt-BR"/>
                  <w:rPrChange w:id="4987" w:author="matheus" w:date="2011-07-25T13:04:00Z">
                    <w:rPr>
                      <w:rFonts w:ascii="Calibri" w:eastAsia="Times New Roman" w:hAnsi="Calibri" w:cs="Calibri"/>
                      <w:color w:val="000000"/>
                      <w:lang w:eastAsia="pt-BR"/>
                    </w:rPr>
                  </w:rPrChange>
                </w:rPr>
                <w:delText>32,124</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4988"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4989" w:author="Matheus Zingarelli" w:date="2011-07-28T11:22:00Z"/>
                <w:rFonts w:ascii="Times New Roman" w:eastAsia="Times New Roman" w:hAnsi="Times New Roman" w:cs="Times New Roman"/>
                <w:b w:val="0"/>
                <w:color w:val="000000"/>
                <w:sz w:val="24"/>
                <w:szCs w:val="24"/>
                <w:lang w:eastAsia="pt-BR"/>
                <w:rPrChange w:id="4990" w:author="matheus" w:date="2011-07-25T13:04:00Z">
                  <w:rPr>
                    <w:del w:id="4991" w:author="Matheus Zingarelli" w:date="2011-07-28T11:22:00Z"/>
                    <w:rFonts w:ascii="Calibri" w:eastAsia="Times New Roman" w:hAnsi="Calibri" w:cs="Calibri"/>
                    <w:b w:val="0"/>
                    <w:bCs w:val="0"/>
                    <w:color w:val="000000"/>
                    <w:lang w:eastAsia="pt-BR"/>
                  </w:rPr>
                </w:rPrChange>
              </w:rPr>
              <w:pPrChange w:id="4992" w:author="Matheus Zingarelli" w:date="2011-07-28T11:17:00Z">
                <w:pPr>
                  <w:spacing w:after="200" w:line="276" w:lineRule="auto"/>
                </w:pPr>
              </w:pPrChange>
            </w:pPr>
            <w:del w:id="4993" w:author="Matheus Zingarelli" w:date="2011-07-28T11:22:00Z">
              <w:r w:rsidRPr="004F3007" w:rsidDel="00712CF6">
                <w:rPr>
                  <w:rFonts w:ascii="Times New Roman" w:eastAsia="Times New Roman" w:hAnsi="Times New Roman" w:cs="Times New Roman"/>
                  <w:color w:val="000000"/>
                  <w:sz w:val="24"/>
                  <w:szCs w:val="24"/>
                  <w:lang w:eastAsia="pt-BR"/>
                  <w:rPrChange w:id="4994" w:author="matheus" w:date="2011-07-25T13:04:00Z">
                    <w:rPr>
                      <w:rFonts w:ascii="Calibri" w:eastAsia="Times New Roman" w:hAnsi="Calibri" w:cs="Calibri"/>
                      <w:color w:val="000000"/>
                      <w:lang w:eastAsia="pt-BR"/>
                    </w:rPr>
                  </w:rPrChange>
                </w:rPr>
                <w:delText>hei03.bmp</w:delText>
              </w:r>
            </w:del>
          </w:p>
        </w:tc>
        <w:tc>
          <w:tcPr>
            <w:tcW w:w="2102" w:type="dxa"/>
            <w:noWrap/>
            <w:vAlign w:val="bottom"/>
          </w:tcPr>
          <w:p w:rsidR="00385D4A" w:rsidRPr="004F3007" w:rsidDel="00712CF6"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4995" w:author="Matheus Zingarelli" w:date="2011-07-28T11:22:00Z"/>
                <w:rFonts w:ascii="Times New Roman" w:eastAsia="Times New Roman" w:hAnsi="Times New Roman" w:cs="Times New Roman"/>
                <w:color w:val="000000"/>
                <w:sz w:val="24"/>
                <w:szCs w:val="24"/>
                <w:lang w:eastAsia="pt-BR"/>
                <w:rPrChange w:id="4996" w:author="matheus" w:date="2011-07-25T13:04:00Z">
                  <w:rPr>
                    <w:del w:id="4997" w:author="Matheus Zingarelli" w:date="2011-07-28T11:22:00Z"/>
                    <w:rFonts w:ascii="Calibri" w:eastAsia="Times New Roman" w:hAnsi="Calibri" w:cs="Calibri"/>
                    <w:color w:val="000000"/>
                    <w:lang w:eastAsia="pt-BR"/>
                  </w:rPr>
                </w:rPrChange>
              </w:rPr>
              <w:pPrChange w:id="499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99" w:author="Matheus Zingarelli" w:date="2011-07-28T11:22:00Z">
              <w:r w:rsidRPr="004F3007" w:rsidDel="00712CF6">
                <w:rPr>
                  <w:rFonts w:ascii="Times New Roman" w:eastAsia="Times New Roman" w:hAnsi="Times New Roman" w:cs="Times New Roman"/>
                  <w:color w:val="000000"/>
                  <w:sz w:val="24"/>
                  <w:szCs w:val="24"/>
                  <w:lang w:eastAsia="pt-BR"/>
                  <w:rPrChange w:id="5000" w:author="matheus" w:date="2011-07-25T13:04:00Z">
                    <w:rPr>
                      <w:rFonts w:ascii="Calibri" w:eastAsia="Times New Roman" w:hAnsi="Calibri" w:cs="Calibri"/>
                      <w:color w:val="000000"/>
                      <w:lang w:eastAsia="pt-BR"/>
                    </w:rPr>
                  </w:rPrChange>
                </w:rPr>
                <w:delText>68,70%</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001" w:author="Matheus Zingarelli" w:date="2011-07-28T11:22:00Z"/>
                <w:rFonts w:ascii="Times New Roman" w:eastAsia="Times New Roman" w:hAnsi="Times New Roman" w:cs="Times New Roman"/>
                <w:color w:val="000000"/>
                <w:sz w:val="24"/>
                <w:szCs w:val="24"/>
                <w:lang w:eastAsia="pt-BR"/>
                <w:rPrChange w:id="5002" w:author="matheus" w:date="2011-07-25T13:04:00Z">
                  <w:rPr>
                    <w:del w:id="5003" w:author="Matheus Zingarelli" w:date="2011-07-28T11:22:00Z"/>
                    <w:rFonts w:ascii="Calibri" w:eastAsia="Times New Roman" w:hAnsi="Calibri" w:cs="Calibri"/>
                    <w:color w:val="000000"/>
                    <w:lang w:eastAsia="pt-BR"/>
                  </w:rPr>
                </w:rPrChange>
              </w:rPr>
              <w:pPrChange w:id="500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05" w:author="Matheus Zingarelli" w:date="2011-07-28T11:22:00Z">
              <w:r w:rsidRPr="004F3007" w:rsidDel="00712CF6">
                <w:rPr>
                  <w:rFonts w:ascii="Times New Roman" w:eastAsia="Times New Roman" w:hAnsi="Times New Roman" w:cs="Times New Roman"/>
                  <w:color w:val="000000"/>
                  <w:sz w:val="24"/>
                  <w:szCs w:val="24"/>
                  <w:lang w:eastAsia="pt-BR"/>
                  <w:rPrChange w:id="5006" w:author="matheus" w:date="2011-07-25T13:04:00Z">
                    <w:rPr>
                      <w:rFonts w:ascii="Calibri" w:eastAsia="Times New Roman" w:hAnsi="Calibri" w:cs="Calibri"/>
                      <w:color w:val="000000"/>
                      <w:lang w:eastAsia="pt-BR"/>
                    </w:rPr>
                  </w:rPrChange>
                </w:rPr>
                <w:delText>59,01%</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007" w:author="Matheus Zingarelli" w:date="2011-07-28T11:22:00Z"/>
                <w:rFonts w:ascii="Times New Roman" w:eastAsia="Times New Roman" w:hAnsi="Times New Roman" w:cs="Times New Roman"/>
                <w:color w:val="000000"/>
                <w:sz w:val="24"/>
                <w:szCs w:val="24"/>
                <w:lang w:eastAsia="pt-BR"/>
                <w:rPrChange w:id="5008" w:author="matheus" w:date="2011-07-25T13:04:00Z">
                  <w:rPr>
                    <w:del w:id="5009" w:author="Matheus Zingarelli" w:date="2011-07-28T11:22:00Z"/>
                    <w:rFonts w:ascii="Calibri" w:eastAsia="Times New Roman" w:hAnsi="Calibri" w:cs="Calibri"/>
                    <w:color w:val="000000"/>
                    <w:lang w:eastAsia="pt-BR"/>
                  </w:rPr>
                </w:rPrChange>
              </w:rPr>
              <w:pPrChange w:id="501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11" w:author="Matheus Zingarelli" w:date="2011-07-28T11:22:00Z">
              <w:r w:rsidRPr="004F3007" w:rsidDel="00712CF6">
                <w:rPr>
                  <w:rFonts w:ascii="Times New Roman" w:eastAsia="Times New Roman" w:hAnsi="Times New Roman" w:cs="Times New Roman"/>
                  <w:color w:val="000000"/>
                  <w:sz w:val="24"/>
                  <w:szCs w:val="24"/>
                  <w:lang w:eastAsia="pt-BR"/>
                  <w:rPrChange w:id="5012" w:author="matheus" w:date="2011-07-25T13:04:00Z">
                    <w:rPr>
                      <w:rFonts w:ascii="Calibri" w:eastAsia="Times New Roman" w:hAnsi="Calibri" w:cs="Calibri"/>
                      <w:color w:val="000000"/>
                      <w:lang w:eastAsia="pt-BR"/>
                    </w:rPr>
                  </w:rPrChange>
                </w:rPr>
                <w:delText>9,69%</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013" w:author="Matheus Zingarelli" w:date="2011-07-28T11:22:00Z"/>
                <w:rFonts w:ascii="Times New Roman" w:eastAsia="Times New Roman" w:hAnsi="Times New Roman" w:cs="Times New Roman"/>
                <w:color w:val="000000"/>
                <w:sz w:val="24"/>
                <w:szCs w:val="24"/>
                <w:lang w:eastAsia="pt-BR"/>
                <w:rPrChange w:id="5014" w:author="matheus" w:date="2011-07-25T13:04:00Z">
                  <w:rPr>
                    <w:del w:id="5015" w:author="Matheus Zingarelli" w:date="2011-07-28T11:22:00Z"/>
                    <w:rFonts w:ascii="Calibri" w:eastAsia="Times New Roman" w:hAnsi="Calibri" w:cs="Calibri"/>
                    <w:color w:val="000000"/>
                    <w:lang w:eastAsia="pt-BR"/>
                  </w:rPr>
                </w:rPrChange>
              </w:rPr>
              <w:pPrChange w:id="501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17" w:author="Matheus Zingarelli" w:date="2011-07-28T11:22:00Z">
              <w:r w:rsidRPr="004F3007" w:rsidDel="00712CF6">
                <w:rPr>
                  <w:rFonts w:ascii="Times New Roman" w:eastAsia="Times New Roman" w:hAnsi="Times New Roman" w:cs="Times New Roman"/>
                  <w:color w:val="000000"/>
                  <w:sz w:val="24"/>
                  <w:szCs w:val="24"/>
                  <w:lang w:eastAsia="pt-BR"/>
                  <w:rPrChange w:id="5018" w:author="matheus" w:date="2011-07-25T13:04:00Z">
                    <w:rPr>
                      <w:rFonts w:ascii="Calibri" w:eastAsia="Times New Roman" w:hAnsi="Calibri" w:cs="Calibri"/>
                      <w:color w:val="000000"/>
                      <w:lang w:eastAsia="pt-BR"/>
                    </w:rPr>
                  </w:rPrChange>
                </w:rPr>
                <w:delText>31,846</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019"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020" w:author="Matheus Zingarelli" w:date="2011-07-28T11:22:00Z"/>
                <w:rFonts w:ascii="Times New Roman" w:eastAsia="Times New Roman" w:hAnsi="Times New Roman" w:cs="Times New Roman"/>
                <w:b w:val="0"/>
                <w:color w:val="000000"/>
                <w:sz w:val="24"/>
                <w:szCs w:val="24"/>
                <w:lang w:eastAsia="pt-BR"/>
                <w:rPrChange w:id="5021" w:author="matheus" w:date="2011-07-25T13:04:00Z">
                  <w:rPr>
                    <w:del w:id="5022" w:author="Matheus Zingarelli" w:date="2011-07-28T11:22:00Z"/>
                    <w:rFonts w:ascii="Calibri" w:eastAsia="Times New Roman" w:hAnsi="Calibri" w:cs="Calibri"/>
                    <w:b w:val="0"/>
                    <w:bCs w:val="0"/>
                    <w:color w:val="000000"/>
                    <w:lang w:eastAsia="pt-BR"/>
                  </w:rPr>
                </w:rPrChange>
              </w:rPr>
              <w:pPrChange w:id="5023" w:author="Matheus Zingarelli" w:date="2011-07-28T11:17:00Z">
                <w:pPr>
                  <w:spacing w:after="200" w:line="276" w:lineRule="auto"/>
                </w:pPr>
              </w:pPrChange>
            </w:pPr>
            <w:del w:id="5024" w:author="Matheus Zingarelli" w:date="2011-07-28T11:22:00Z">
              <w:r w:rsidRPr="004F3007" w:rsidDel="00712CF6">
                <w:rPr>
                  <w:rFonts w:ascii="Times New Roman" w:eastAsia="Times New Roman" w:hAnsi="Times New Roman" w:cs="Times New Roman"/>
                  <w:color w:val="000000"/>
                  <w:sz w:val="24"/>
                  <w:szCs w:val="24"/>
                  <w:lang w:eastAsia="pt-BR"/>
                  <w:rPrChange w:id="5025" w:author="matheus" w:date="2011-07-25T13:04:00Z">
                    <w:rPr>
                      <w:rFonts w:ascii="Calibri" w:eastAsia="Times New Roman" w:hAnsi="Calibri" w:cs="Calibri"/>
                      <w:color w:val="000000"/>
                      <w:lang w:eastAsia="pt-BR"/>
                    </w:rPr>
                  </w:rPrChange>
                </w:rPr>
                <w:delText>hei04.bmp</w:delText>
              </w:r>
            </w:del>
          </w:p>
        </w:tc>
        <w:tc>
          <w:tcPr>
            <w:tcW w:w="2102" w:type="dxa"/>
            <w:noWrap/>
            <w:vAlign w:val="bottom"/>
          </w:tcPr>
          <w:p w:rsidR="00385D4A" w:rsidRPr="004F3007" w:rsidDel="00712CF6"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026" w:author="Matheus Zingarelli" w:date="2011-07-28T11:22:00Z"/>
                <w:rFonts w:ascii="Times New Roman" w:eastAsia="Times New Roman" w:hAnsi="Times New Roman" w:cs="Times New Roman"/>
                <w:color w:val="000000"/>
                <w:sz w:val="24"/>
                <w:szCs w:val="24"/>
                <w:lang w:eastAsia="pt-BR"/>
                <w:rPrChange w:id="5027" w:author="matheus" w:date="2011-07-25T13:04:00Z">
                  <w:rPr>
                    <w:del w:id="5028" w:author="Matheus Zingarelli" w:date="2011-07-28T11:22:00Z"/>
                    <w:rFonts w:ascii="Calibri" w:eastAsia="Times New Roman" w:hAnsi="Calibri" w:cs="Calibri"/>
                    <w:color w:val="000000"/>
                    <w:lang w:eastAsia="pt-BR"/>
                  </w:rPr>
                </w:rPrChange>
              </w:rPr>
              <w:pPrChange w:id="502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30" w:author="Matheus Zingarelli" w:date="2011-07-28T11:22:00Z">
              <w:r w:rsidRPr="004F3007" w:rsidDel="00712CF6">
                <w:rPr>
                  <w:rFonts w:ascii="Times New Roman" w:eastAsia="Times New Roman" w:hAnsi="Times New Roman" w:cs="Times New Roman"/>
                  <w:color w:val="000000"/>
                  <w:sz w:val="24"/>
                  <w:szCs w:val="24"/>
                  <w:lang w:eastAsia="pt-BR"/>
                  <w:rPrChange w:id="5031" w:author="matheus" w:date="2011-07-25T13:04:00Z">
                    <w:rPr>
                      <w:rFonts w:ascii="Calibri" w:eastAsia="Times New Roman" w:hAnsi="Calibri" w:cs="Calibri"/>
                      <w:color w:val="000000"/>
                      <w:lang w:eastAsia="pt-BR"/>
                    </w:rPr>
                  </w:rPrChange>
                </w:rPr>
                <w:delText>66,20%</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032" w:author="Matheus Zingarelli" w:date="2011-07-28T11:22:00Z"/>
                <w:rFonts w:ascii="Times New Roman" w:eastAsia="Times New Roman" w:hAnsi="Times New Roman" w:cs="Times New Roman"/>
                <w:color w:val="000000"/>
                <w:sz w:val="24"/>
                <w:szCs w:val="24"/>
                <w:lang w:eastAsia="pt-BR"/>
                <w:rPrChange w:id="5033" w:author="matheus" w:date="2011-07-25T13:04:00Z">
                  <w:rPr>
                    <w:del w:id="5034" w:author="Matheus Zingarelli" w:date="2011-07-28T11:22:00Z"/>
                    <w:rFonts w:ascii="Calibri" w:eastAsia="Times New Roman" w:hAnsi="Calibri" w:cs="Calibri"/>
                    <w:color w:val="000000"/>
                    <w:lang w:eastAsia="pt-BR"/>
                  </w:rPr>
                </w:rPrChange>
              </w:rPr>
              <w:pPrChange w:id="503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36" w:author="Matheus Zingarelli" w:date="2011-07-28T11:22:00Z">
              <w:r w:rsidRPr="004F3007" w:rsidDel="00712CF6">
                <w:rPr>
                  <w:rFonts w:ascii="Times New Roman" w:eastAsia="Times New Roman" w:hAnsi="Times New Roman" w:cs="Times New Roman"/>
                  <w:color w:val="000000"/>
                  <w:sz w:val="24"/>
                  <w:szCs w:val="24"/>
                  <w:lang w:eastAsia="pt-BR"/>
                  <w:rPrChange w:id="5037" w:author="matheus" w:date="2011-07-25T13:04:00Z">
                    <w:rPr>
                      <w:rFonts w:ascii="Calibri" w:eastAsia="Times New Roman" w:hAnsi="Calibri" w:cs="Calibri"/>
                      <w:color w:val="000000"/>
                      <w:lang w:eastAsia="pt-BR"/>
                    </w:rPr>
                  </w:rPrChange>
                </w:rPr>
                <w:delText>55,89%</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038" w:author="Matheus Zingarelli" w:date="2011-07-28T11:22:00Z"/>
                <w:rFonts w:ascii="Times New Roman" w:eastAsia="Times New Roman" w:hAnsi="Times New Roman" w:cs="Times New Roman"/>
                <w:color w:val="000000"/>
                <w:sz w:val="24"/>
                <w:szCs w:val="24"/>
                <w:lang w:eastAsia="pt-BR"/>
                <w:rPrChange w:id="5039" w:author="matheus" w:date="2011-07-25T13:04:00Z">
                  <w:rPr>
                    <w:del w:id="5040" w:author="Matheus Zingarelli" w:date="2011-07-28T11:22:00Z"/>
                    <w:rFonts w:ascii="Calibri" w:eastAsia="Times New Roman" w:hAnsi="Calibri" w:cs="Calibri"/>
                    <w:color w:val="000000"/>
                    <w:lang w:eastAsia="pt-BR"/>
                  </w:rPr>
                </w:rPrChange>
              </w:rPr>
              <w:pPrChange w:id="504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42" w:author="Matheus Zingarelli" w:date="2011-07-28T11:22:00Z">
              <w:r w:rsidRPr="004F3007" w:rsidDel="00712CF6">
                <w:rPr>
                  <w:rFonts w:ascii="Times New Roman" w:eastAsia="Times New Roman" w:hAnsi="Times New Roman" w:cs="Times New Roman"/>
                  <w:color w:val="000000"/>
                  <w:sz w:val="24"/>
                  <w:szCs w:val="24"/>
                  <w:lang w:eastAsia="pt-BR"/>
                  <w:rPrChange w:id="5043" w:author="matheus" w:date="2011-07-25T13:04:00Z">
                    <w:rPr>
                      <w:rFonts w:ascii="Calibri" w:eastAsia="Times New Roman" w:hAnsi="Calibri" w:cs="Calibri"/>
                      <w:color w:val="000000"/>
                      <w:lang w:eastAsia="pt-BR"/>
                    </w:rPr>
                  </w:rPrChange>
                </w:rPr>
                <w:delText>10,31%</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044" w:author="Matheus Zingarelli" w:date="2011-07-28T11:22:00Z"/>
                <w:rFonts w:ascii="Times New Roman" w:eastAsia="Times New Roman" w:hAnsi="Times New Roman" w:cs="Times New Roman"/>
                <w:color w:val="000000"/>
                <w:sz w:val="24"/>
                <w:szCs w:val="24"/>
                <w:lang w:eastAsia="pt-BR"/>
                <w:rPrChange w:id="5045" w:author="matheus" w:date="2011-07-25T13:04:00Z">
                  <w:rPr>
                    <w:del w:id="5046" w:author="Matheus Zingarelli" w:date="2011-07-28T11:22:00Z"/>
                    <w:rFonts w:ascii="Calibri" w:eastAsia="Times New Roman" w:hAnsi="Calibri" w:cs="Calibri"/>
                    <w:color w:val="000000"/>
                    <w:lang w:eastAsia="pt-BR"/>
                  </w:rPr>
                </w:rPrChange>
              </w:rPr>
              <w:pPrChange w:id="504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48" w:author="Matheus Zingarelli" w:date="2011-07-28T11:22:00Z">
              <w:r w:rsidRPr="004F3007" w:rsidDel="00712CF6">
                <w:rPr>
                  <w:rFonts w:ascii="Times New Roman" w:eastAsia="Times New Roman" w:hAnsi="Times New Roman" w:cs="Times New Roman"/>
                  <w:color w:val="000000"/>
                  <w:sz w:val="24"/>
                  <w:szCs w:val="24"/>
                  <w:lang w:eastAsia="pt-BR"/>
                  <w:rPrChange w:id="5049" w:author="matheus" w:date="2011-07-25T13:04:00Z">
                    <w:rPr>
                      <w:rFonts w:ascii="Calibri" w:eastAsia="Times New Roman" w:hAnsi="Calibri" w:cs="Calibri"/>
                      <w:color w:val="000000"/>
                      <w:lang w:eastAsia="pt-BR"/>
                    </w:rPr>
                  </w:rPrChange>
                </w:rPr>
                <w:delText>31,960</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050"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051" w:author="Matheus Zingarelli" w:date="2011-07-28T11:22:00Z"/>
                <w:rFonts w:ascii="Times New Roman" w:eastAsia="Times New Roman" w:hAnsi="Times New Roman" w:cs="Times New Roman"/>
                <w:b w:val="0"/>
                <w:color w:val="000000"/>
                <w:sz w:val="24"/>
                <w:szCs w:val="24"/>
                <w:lang w:eastAsia="pt-BR"/>
                <w:rPrChange w:id="5052" w:author="matheus" w:date="2011-07-25T13:04:00Z">
                  <w:rPr>
                    <w:del w:id="5053" w:author="Matheus Zingarelli" w:date="2011-07-28T11:22:00Z"/>
                    <w:rFonts w:ascii="Calibri" w:eastAsia="Times New Roman" w:hAnsi="Calibri" w:cs="Calibri"/>
                    <w:b w:val="0"/>
                    <w:bCs w:val="0"/>
                    <w:color w:val="000000"/>
                    <w:lang w:eastAsia="pt-BR"/>
                  </w:rPr>
                </w:rPrChange>
              </w:rPr>
              <w:pPrChange w:id="5054" w:author="Matheus Zingarelli" w:date="2011-07-28T11:17:00Z">
                <w:pPr>
                  <w:spacing w:after="200" w:line="276" w:lineRule="auto"/>
                </w:pPr>
              </w:pPrChange>
            </w:pPr>
            <w:del w:id="5055" w:author="Matheus Zingarelli" w:date="2011-07-28T11:22:00Z">
              <w:r w:rsidRPr="004F3007" w:rsidDel="00712CF6">
                <w:rPr>
                  <w:rFonts w:ascii="Times New Roman" w:eastAsia="Times New Roman" w:hAnsi="Times New Roman" w:cs="Times New Roman"/>
                  <w:color w:val="000000"/>
                  <w:sz w:val="24"/>
                  <w:szCs w:val="24"/>
                  <w:lang w:eastAsia="pt-BR"/>
                  <w:rPrChange w:id="5056" w:author="matheus" w:date="2011-07-25T13:04:00Z">
                    <w:rPr>
                      <w:rFonts w:ascii="Calibri" w:eastAsia="Times New Roman" w:hAnsi="Calibri" w:cs="Calibri"/>
                      <w:color w:val="000000"/>
                      <w:lang w:eastAsia="pt-BR"/>
                    </w:rPr>
                  </w:rPrChange>
                </w:rPr>
                <w:delText>mp01.bmp</w:delText>
              </w:r>
            </w:del>
          </w:p>
        </w:tc>
        <w:tc>
          <w:tcPr>
            <w:tcW w:w="2102" w:type="dxa"/>
            <w:noWrap/>
            <w:vAlign w:val="bottom"/>
          </w:tcPr>
          <w:p w:rsidR="00385D4A" w:rsidRPr="004F3007" w:rsidDel="00712CF6"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057" w:author="Matheus Zingarelli" w:date="2011-07-28T11:22:00Z"/>
                <w:rFonts w:ascii="Times New Roman" w:eastAsia="Times New Roman" w:hAnsi="Times New Roman" w:cs="Times New Roman"/>
                <w:color w:val="000000"/>
                <w:sz w:val="24"/>
                <w:szCs w:val="24"/>
                <w:lang w:eastAsia="pt-BR"/>
                <w:rPrChange w:id="5058" w:author="matheus" w:date="2011-07-25T13:04:00Z">
                  <w:rPr>
                    <w:del w:id="5059" w:author="Matheus Zingarelli" w:date="2011-07-28T11:22:00Z"/>
                    <w:rFonts w:ascii="Calibri" w:eastAsia="Times New Roman" w:hAnsi="Calibri" w:cs="Calibri"/>
                    <w:color w:val="000000"/>
                    <w:lang w:eastAsia="pt-BR"/>
                  </w:rPr>
                </w:rPrChange>
              </w:rPr>
              <w:pPrChange w:id="506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61" w:author="Matheus Zingarelli" w:date="2011-07-28T11:22:00Z">
              <w:r w:rsidRPr="004F3007" w:rsidDel="00712CF6">
                <w:rPr>
                  <w:rFonts w:ascii="Times New Roman" w:eastAsia="Times New Roman" w:hAnsi="Times New Roman" w:cs="Times New Roman"/>
                  <w:color w:val="000000"/>
                  <w:sz w:val="24"/>
                  <w:szCs w:val="24"/>
                  <w:lang w:eastAsia="pt-BR"/>
                  <w:rPrChange w:id="5062" w:author="matheus" w:date="2011-07-25T13:04:00Z">
                    <w:rPr>
                      <w:rFonts w:ascii="Calibri" w:eastAsia="Times New Roman" w:hAnsi="Calibri" w:cs="Calibri"/>
                      <w:color w:val="000000"/>
                      <w:lang w:eastAsia="pt-BR"/>
                    </w:rPr>
                  </w:rPrChange>
                </w:rPr>
                <w:delText>74,73%</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063" w:author="Matheus Zingarelli" w:date="2011-07-28T11:22:00Z"/>
                <w:rFonts w:ascii="Times New Roman" w:eastAsia="Times New Roman" w:hAnsi="Times New Roman" w:cs="Times New Roman"/>
                <w:color w:val="000000"/>
                <w:sz w:val="24"/>
                <w:szCs w:val="24"/>
                <w:lang w:eastAsia="pt-BR"/>
                <w:rPrChange w:id="5064" w:author="matheus" w:date="2011-07-25T13:04:00Z">
                  <w:rPr>
                    <w:del w:id="5065" w:author="Matheus Zingarelli" w:date="2011-07-28T11:22:00Z"/>
                    <w:rFonts w:ascii="Calibri" w:eastAsia="Times New Roman" w:hAnsi="Calibri" w:cs="Calibri"/>
                    <w:color w:val="000000"/>
                    <w:lang w:eastAsia="pt-BR"/>
                  </w:rPr>
                </w:rPrChange>
              </w:rPr>
              <w:pPrChange w:id="506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67" w:author="Matheus Zingarelli" w:date="2011-07-28T11:22:00Z">
              <w:r w:rsidRPr="004F3007" w:rsidDel="00712CF6">
                <w:rPr>
                  <w:rFonts w:ascii="Times New Roman" w:eastAsia="Times New Roman" w:hAnsi="Times New Roman" w:cs="Times New Roman"/>
                  <w:color w:val="000000"/>
                  <w:sz w:val="24"/>
                  <w:szCs w:val="24"/>
                  <w:lang w:eastAsia="pt-BR"/>
                  <w:rPrChange w:id="5068" w:author="matheus" w:date="2011-07-25T13:04:00Z">
                    <w:rPr>
                      <w:rFonts w:ascii="Calibri" w:eastAsia="Times New Roman" w:hAnsi="Calibri" w:cs="Calibri"/>
                      <w:color w:val="000000"/>
                      <w:lang w:eastAsia="pt-BR"/>
                    </w:rPr>
                  </w:rPrChange>
                </w:rPr>
                <w:delText>67,12%</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069" w:author="Matheus Zingarelli" w:date="2011-07-28T11:22:00Z"/>
                <w:rFonts w:ascii="Times New Roman" w:eastAsia="Times New Roman" w:hAnsi="Times New Roman" w:cs="Times New Roman"/>
                <w:color w:val="000000"/>
                <w:sz w:val="24"/>
                <w:szCs w:val="24"/>
                <w:lang w:eastAsia="pt-BR"/>
                <w:rPrChange w:id="5070" w:author="matheus" w:date="2011-07-25T13:04:00Z">
                  <w:rPr>
                    <w:del w:id="5071" w:author="Matheus Zingarelli" w:date="2011-07-28T11:22:00Z"/>
                    <w:rFonts w:ascii="Calibri" w:eastAsia="Times New Roman" w:hAnsi="Calibri" w:cs="Calibri"/>
                    <w:color w:val="000000"/>
                    <w:lang w:eastAsia="pt-BR"/>
                  </w:rPr>
                </w:rPrChange>
              </w:rPr>
              <w:pPrChange w:id="507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73" w:author="Matheus Zingarelli" w:date="2011-07-28T11:22:00Z">
              <w:r w:rsidRPr="004F3007" w:rsidDel="00712CF6">
                <w:rPr>
                  <w:rFonts w:ascii="Times New Roman" w:eastAsia="Times New Roman" w:hAnsi="Times New Roman" w:cs="Times New Roman"/>
                  <w:color w:val="000000"/>
                  <w:sz w:val="24"/>
                  <w:szCs w:val="24"/>
                  <w:lang w:eastAsia="pt-BR"/>
                  <w:rPrChange w:id="5074" w:author="matheus" w:date="2011-07-25T13:04:00Z">
                    <w:rPr>
                      <w:rFonts w:ascii="Calibri" w:eastAsia="Times New Roman" w:hAnsi="Calibri" w:cs="Calibri"/>
                      <w:color w:val="000000"/>
                      <w:lang w:eastAsia="pt-BR"/>
                    </w:rPr>
                  </w:rPrChange>
                </w:rPr>
                <w:delText>7,62%</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075" w:author="Matheus Zingarelli" w:date="2011-07-28T11:22:00Z"/>
                <w:rFonts w:ascii="Times New Roman" w:eastAsia="Times New Roman" w:hAnsi="Times New Roman" w:cs="Times New Roman"/>
                <w:color w:val="000000"/>
                <w:sz w:val="24"/>
                <w:szCs w:val="24"/>
                <w:lang w:eastAsia="pt-BR"/>
                <w:rPrChange w:id="5076" w:author="matheus" w:date="2011-07-25T13:04:00Z">
                  <w:rPr>
                    <w:del w:id="5077" w:author="Matheus Zingarelli" w:date="2011-07-28T11:22:00Z"/>
                    <w:rFonts w:ascii="Calibri" w:eastAsia="Times New Roman" w:hAnsi="Calibri" w:cs="Calibri"/>
                    <w:color w:val="000000"/>
                    <w:lang w:eastAsia="pt-BR"/>
                  </w:rPr>
                </w:rPrChange>
              </w:rPr>
              <w:pPrChange w:id="507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79" w:author="Matheus Zingarelli" w:date="2011-07-28T11:22:00Z">
              <w:r w:rsidRPr="004F3007" w:rsidDel="00712CF6">
                <w:rPr>
                  <w:rFonts w:ascii="Times New Roman" w:eastAsia="Times New Roman" w:hAnsi="Times New Roman" w:cs="Times New Roman"/>
                  <w:color w:val="000000"/>
                  <w:sz w:val="24"/>
                  <w:szCs w:val="24"/>
                  <w:lang w:eastAsia="pt-BR"/>
                  <w:rPrChange w:id="5080" w:author="matheus" w:date="2011-07-25T13:04:00Z">
                    <w:rPr>
                      <w:rFonts w:ascii="Calibri" w:eastAsia="Times New Roman" w:hAnsi="Calibri" w:cs="Calibri"/>
                      <w:color w:val="000000"/>
                      <w:lang w:eastAsia="pt-BR"/>
                    </w:rPr>
                  </w:rPrChange>
                </w:rPr>
                <w:delText>37,389</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081"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082" w:author="Matheus Zingarelli" w:date="2011-07-28T11:22:00Z"/>
                <w:rFonts w:ascii="Times New Roman" w:eastAsia="Times New Roman" w:hAnsi="Times New Roman" w:cs="Times New Roman"/>
                <w:b w:val="0"/>
                <w:color w:val="000000"/>
                <w:sz w:val="24"/>
                <w:szCs w:val="24"/>
                <w:lang w:eastAsia="pt-BR"/>
                <w:rPrChange w:id="5083" w:author="matheus" w:date="2011-07-25T13:04:00Z">
                  <w:rPr>
                    <w:del w:id="5084" w:author="Matheus Zingarelli" w:date="2011-07-28T11:22:00Z"/>
                    <w:rFonts w:ascii="Calibri" w:eastAsia="Times New Roman" w:hAnsi="Calibri" w:cs="Calibri"/>
                    <w:b w:val="0"/>
                    <w:bCs w:val="0"/>
                    <w:color w:val="000000"/>
                    <w:lang w:eastAsia="pt-BR"/>
                  </w:rPr>
                </w:rPrChange>
              </w:rPr>
              <w:pPrChange w:id="5085" w:author="Matheus Zingarelli" w:date="2011-07-28T11:17:00Z">
                <w:pPr>
                  <w:spacing w:after="200" w:line="276" w:lineRule="auto"/>
                </w:pPr>
              </w:pPrChange>
            </w:pPr>
            <w:del w:id="5086" w:author="Matheus Zingarelli" w:date="2011-07-28T11:22:00Z">
              <w:r w:rsidRPr="004F3007" w:rsidDel="00712CF6">
                <w:rPr>
                  <w:rFonts w:ascii="Times New Roman" w:eastAsia="Times New Roman" w:hAnsi="Times New Roman" w:cs="Times New Roman"/>
                  <w:color w:val="000000"/>
                  <w:sz w:val="24"/>
                  <w:szCs w:val="24"/>
                  <w:lang w:eastAsia="pt-BR"/>
                  <w:rPrChange w:id="5087" w:author="matheus" w:date="2011-07-25T13:04:00Z">
                    <w:rPr>
                      <w:rFonts w:ascii="Calibri" w:eastAsia="Times New Roman" w:hAnsi="Calibri" w:cs="Calibri"/>
                      <w:color w:val="000000"/>
                      <w:lang w:eastAsia="pt-BR"/>
                    </w:rPr>
                  </w:rPrChange>
                </w:rPr>
                <w:delText>old01.bmp</w:delText>
              </w:r>
            </w:del>
          </w:p>
        </w:tc>
        <w:tc>
          <w:tcPr>
            <w:tcW w:w="2102" w:type="dxa"/>
            <w:noWrap/>
            <w:vAlign w:val="bottom"/>
          </w:tcPr>
          <w:p w:rsidR="00385D4A" w:rsidRPr="004F3007" w:rsidDel="00712CF6"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088" w:author="Matheus Zingarelli" w:date="2011-07-28T11:22:00Z"/>
                <w:rFonts w:ascii="Times New Roman" w:eastAsia="Times New Roman" w:hAnsi="Times New Roman" w:cs="Times New Roman"/>
                <w:color w:val="000000"/>
                <w:sz w:val="24"/>
                <w:szCs w:val="24"/>
                <w:lang w:eastAsia="pt-BR"/>
                <w:rPrChange w:id="5089" w:author="matheus" w:date="2011-07-25T13:04:00Z">
                  <w:rPr>
                    <w:del w:id="5090" w:author="Matheus Zingarelli" w:date="2011-07-28T11:22:00Z"/>
                    <w:rFonts w:ascii="Calibri" w:eastAsia="Times New Roman" w:hAnsi="Calibri" w:cs="Calibri"/>
                    <w:color w:val="000000"/>
                    <w:lang w:eastAsia="pt-BR"/>
                  </w:rPr>
                </w:rPrChange>
              </w:rPr>
              <w:pPrChange w:id="509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92" w:author="Matheus Zingarelli" w:date="2011-07-28T11:22:00Z">
              <w:r w:rsidRPr="004F3007" w:rsidDel="00712CF6">
                <w:rPr>
                  <w:rFonts w:ascii="Times New Roman" w:eastAsia="Times New Roman" w:hAnsi="Times New Roman" w:cs="Times New Roman"/>
                  <w:color w:val="000000"/>
                  <w:sz w:val="24"/>
                  <w:szCs w:val="24"/>
                  <w:lang w:eastAsia="pt-BR"/>
                  <w:rPrChange w:id="5093" w:author="matheus" w:date="2011-07-25T13:04:00Z">
                    <w:rPr>
                      <w:rFonts w:ascii="Calibri" w:eastAsia="Times New Roman" w:hAnsi="Calibri" w:cs="Calibri"/>
                      <w:color w:val="000000"/>
                      <w:lang w:eastAsia="pt-BR"/>
                    </w:rPr>
                  </w:rPrChange>
                </w:rPr>
                <w:delText>69,22%</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094" w:author="Matheus Zingarelli" w:date="2011-07-28T11:22:00Z"/>
                <w:rFonts w:ascii="Times New Roman" w:eastAsia="Times New Roman" w:hAnsi="Times New Roman" w:cs="Times New Roman"/>
                <w:color w:val="000000"/>
                <w:sz w:val="24"/>
                <w:szCs w:val="24"/>
                <w:lang w:eastAsia="pt-BR"/>
                <w:rPrChange w:id="5095" w:author="matheus" w:date="2011-07-25T13:04:00Z">
                  <w:rPr>
                    <w:del w:id="5096" w:author="Matheus Zingarelli" w:date="2011-07-28T11:22:00Z"/>
                    <w:rFonts w:ascii="Calibri" w:eastAsia="Times New Roman" w:hAnsi="Calibri" w:cs="Calibri"/>
                    <w:color w:val="000000"/>
                    <w:lang w:eastAsia="pt-BR"/>
                  </w:rPr>
                </w:rPrChange>
              </w:rPr>
              <w:pPrChange w:id="509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98" w:author="Matheus Zingarelli" w:date="2011-07-28T11:22:00Z">
              <w:r w:rsidRPr="004F3007" w:rsidDel="00712CF6">
                <w:rPr>
                  <w:rFonts w:ascii="Times New Roman" w:eastAsia="Times New Roman" w:hAnsi="Times New Roman" w:cs="Times New Roman"/>
                  <w:color w:val="000000"/>
                  <w:sz w:val="24"/>
                  <w:szCs w:val="24"/>
                  <w:lang w:eastAsia="pt-BR"/>
                  <w:rPrChange w:id="5099" w:author="matheus" w:date="2011-07-25T13:04:00Z">
                    <w:rPr>
                      <w:rFonts w:ascii="Calibri" w:eastAsia="Times New Roman" w:hAnsi="Calibri" w:cs="Calibri"/>
                      <w:color w:val="000000"/>
                      <w:lang w:eastAsia="pt-BR"/>
                    </w:rPr>
                  </w:rPrChange>
                </w:rPr>
                <w:delText>59,85%</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100" w:author="Matheus Zingarelli" w:date="2011-07-28T11:22:00Z"/>
                <w:rFonts w:ascii="Times New Roman" w:eastAsia="Times New Roman" w:hAnsi="Times New Roman" w:cs="Times New Roman"/>
                <w:color w:val="000000"/>
                <w:sz w:val="24"/>
                <w:szCs w:val="24"/>
                <w:lang w:eastAsia="pt-BR"/>
                <w:rPrChange w:id="5101" w:author="matheus" w:date="2011-07-25T13:04:00Z">
                  <w:rPr>
                    <w:del w:id="5102" w:author="Matheus Zingarelli" w:date="2011-07-28T11:22:00Z"/>
                    <w:rFonts w:ascii="Calibri" w:eastAsia="Times New Roman" w:hAnsi="Calibri" w:cs="Calibri"/>
                    <w:color w:val="000000"/>
                    <w:lang w:eastAsia="pt-BR"/>
                  </w:rPr>
                </w:rPrChange>
              </w:rPr>
              <w:pPrChange w:id="510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04" w:author="Matheus Zingarelli" w:date="2011-07-28T11:22:00Z">
              <w:r w:rsidRPr="004F3007" w:rsidDel="00712CF6">
                <w:rPr>
                  <w:rFonts w:ascii="Times New Roman" w:eastAsia="Times New Roman" w:hAnsi="Times New Roman" w:cs="Times New Roman"/>
                  <w:color w:val="000000"/>
                  <w:sz w:val="24"/>
                  <w:szCs w:val="24"/>
                  <w:lang w:eastAsia="pt-BR"/>
                  <w:rPrChange w:id="5105" w:author="matheus" w:date="2011-07-25T13:04:00Z">
                    <w:rPr>
                      <w:rFonts w:ascii="Calibri" w:eastAsia="Times New Roman" w:hAnsi="Calibri" w:cs="Calibri"/>
                      <w:color w:val="000000"/>
                      <w:lang w:eastAsia="pt-BR"/>
                    </w:rPr>
                  </w:rPrChange>
                </w:rPr>
                <w:delText>9,37%</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106" w:author="Matheus Zingarelli" w:date="2011-07-28T11:22:00Z"/>
                <w:rFonts w:ascii="Times New Roman" w:eastAsia="Times New Roman" w:hAnsi="Times New Roman" w:cs="Times New Roman"/>
                <w:color w:val="000000"/>
                <w:sz w:val="24"/>
                <w:szCs w:val="24"/>
                <w:lang w:eastAsia="pt-BR"/>
                <w:rPrChange w:id="5107" w:author="matheus" w:date="2011-07-25T13:04:00Z">
                  <w:rPr>
                    <w:del w:id="5108" w:author="Matheus Zingarelli" w:date="2011-07-28T11:22:00Z"/>
                    <w:rFonts w:ascii="Calibri" w:eastAsia="Times New Roman" w:hAnsi="Calibri" w:cs="Calibri"/>
                    <w:color w:val="000000"/>
                    <w:lang w:eastAsia="pt-BR"/>
                  </w:rPr>
                </w:rPrChange>
              </w:rPr>
              <w:pPrChange w:id="510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10" w:author="Matheus Zingarelli" w:date="2011-07-28T11:22:00Z">
              <w:r w:rsidRPr="004F3007" w:rsidDel="00712CF6">
                <w:rPr>
                  <w:rFonts w:ascii="Times New Roman" w:eastAsia="Times New Roman" w:hAnsi="Times New Roman" w:cs="Times New Roman"/>
                  <w:color w:val="000000"/>
                  <w:sz w:val="24"/>
                  <w:szCs w:val="24"/>
                  <w:lang w:eastAsia="pt-BR"/>
                  <w:rPrChange w:id="5111" w:author="matheus" w:date="2011-07-25T13:04:00Z">
                    <w:rPr>
                      <w:rFonts w:ascii="Calibri" w:eastAsia="Times New Roman" w:hAnsi="Calibri" w:cs="Calibri"/>
                      <w:color w:val="000000"/>
                      <w:lang w:eastAsia="pt-BR"/>
                    </w:rPr>
                  </w:rPrChange>
                </w:rPr>
                <w:delText>34,637</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112"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113" w:author="Matheus Zingarelli" w:date="2011-07-28T11:22:00Z"/>
                <w:rFonts w:ascii="Times New Roman" w:eastAsia="Times New Roman" w:hAnsi="Times New Roman" w:cs="Times New Roman"/>
                <w:b w:val="0"/>
                <w:color w:val="000000"/>
                <w:sz w:val="24"/>
                <w:szCs w:val="24"/>
                <w:lang w:eastAsia="pt-BR"/>
                <w:rPrChange w:id="5114" w:author="matheus" w:date="2011-07-25T13:04:00Z">
                  <w:rPr>
                    <w:del w:id="5115" w:author="Matheus Zingarelli" w:date="2011-07-28T11:22:00Z"/>
                    <w:rFonts w:ascii="Calibri" w:eastAsia="Times New Roman" w:hAnsi="Calibri" w:cs="Calibri"/>
                    <w:b w:val="0"/>
                    <w:bCs w:val="0"/>
                    <w:color w:val="000000"/>
                    <w:lang w:eastAsia="pt-BR"/>
                  </w:rPr>
                </w:rPrChange>
              </w:rPr>
              <w:pPrChange w:id="5116" w:author="Matheus Zingarelli" w:date="2011-07-28T11:17:00Z">
                <w:pPr>
                  <w:spacing w:after="200" w:line="276" w:lineRule="auto"/>
                </w:pPr>
              </w:pPrChange>
            </w:pPr>
            <w:del w:id="5117" w:author="Matheus Zingarelli" w:date="2011-07-28T11:22:00Z">
              <w:r w:rsidRPr="004F3007" w:rsidDel="00712CF6">
                <w:rPr>
                  <w:rFonts w:ascii="Times New Roman" w:eastAsia="Times New Roman" w:hAnsi="Times New Roman" w:cs="Times New Roman"/>
                  <w:color w:val="000000"/>
                  <w:sz w:val="24"/>
                  <w:szCs w:val="24"/>
                  <w:lang w:eastAsia="pt-BR"/>
                  <w:rPrChange w:id="5118" w:author="matheus" w:date="2011-07-25T13:04:00Z">
                    <w:rPr>
                      <w:rFonts w:ascii="Calibri" w:eastAsia="Times New Roman" w:hAnsi="Calibri" w:cs="Calibri"/>
                      <w:color w:val="000000"/>
                      <w:lang w:eastAsia="pt-BR"/>
                    </w:rPr>
                  </w:rPrChange>
                </w:rPr>
                <w:delText>old02.bmp</w:delText>
              </w:r>
            </w:del>
          </w:p>
        </w:tc>
        <w:tc>
          <w:tcPr>
            <w:tcW w:w="2102" w:type="dxa"/>
            <w:noWrap/>
            <w:vAlign w:val="bottom"/>
          </w:tcPr>
          <w:p w:rsidR="00385D4A" w:rsidRPr="004F3007" w:rsidDel="00712CF6"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119" w:author="Matheus Zingarelli" w:date="2011-07-28T11:22:00Z"/>
                <w:rFonts w:ascii="Times New Roman" w:eastAsia="Times New Roman" w:hAnsi="Times New Roman" w:cs="Times New Roman"/>
                <w:color w:val="000000"/>
                <w:sz w:val="24"/>
                <w:szCs w:val="24"/>
                <w:lang w:eastAsia="pt-BR"/>
                <w:rPrChange w:id="5120" w:author="matheus" w:date="2011-07-25T13:04:00Z">
                  <w:rPr>
                    <w:del w:id="5121" w:author="Matheus Zingarelli" w:date="2011-07-28T11:22:00Z"/>
                    <w:rFonts w:ascii="Calibri" w:eastAsia="Times New Roman" w:hAnsi="Calibri" w:cs="Calibri"/>
                    <w:color w:val="000000"/>
                    <w:lang w:eastAsia="pt-BR"/>
                  </w:rPr>
                </w:rPrChange>
              </w:rPr>
              <w:pPrChange w:id="512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23" w:author="Matheus Zingarelli" w:date="2011-07-28T11:22:00Z">
              <w:r w:rsidRPr="004F3007" w:rsidDel="00712CF6">
                <w:rPr>
                  <w:rFonts w:ascii="Times New Roman" w:eastAsia="Times New Roman" w:hAnsi="Times New Roman" w:cs="Times New Roman"/>
                  <w:color w:val="000000"/>
                  <w:sz w:val="24"/>
                  <w:szCs w:val="24"/>
                  <w:lang w:eastAsia="pt-BR"/>
                  <w:rPrChange w:id="5124" w:author="matheus" w:date="2011-07-25T13:04:00Z">
                    <w:rPr>
                      <w:rFonts w:ascii="Calibri" w:eastAsia="Times New Roman" w:hAnsi="Calibri" w:cs="Calibri"/>
                      <w:color w:val="000000"/>
                      <w:lang w:eastAsia="pt-BR"/>
                    </w:rPr>
                  </w:rPrChange>
                </w:rPr>
                <w:delText>66,20%</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125" w:author="Matheus Zingarelli" w:date="2011-07-28T11:22:00Z"/>
                <w:rFonts w:ascii="Times New Roman" w:eastAsia="Times New Roman" w:hAnsi="Times New Roman" w:cs="Times New Roman"/>
                <w:color w:val="000000"/>
                <w:sz w:val="24"/>
                <w:szCs w:val="24"/>
                <w:lang w:eastAsia="pt-BR"/>
                <w:rPrChange w:id="5126" w:author="matheus" w:date="2011-07-25T13:04:00Z">
                  <w:rPr>
                    <w:del w:id="5127" w:author="Matheus Zingarelli" w:date="2011-07-28T11:22:00Z"/>
                    <w:rFonts w:ascii="Calibri" w:eastAsia="Times New Roman" w:hAnsi="Calibri" w:cs="Calibri"/>
                    <w:color w:val="000000"/>
                    <w:lang w:eastAsia="pt-BR"/>
                  </w:rPr>
                </w:rPrChange>
              </w:rPr>
              <w:pPrChange w:id="512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29" w:author="Matheus Zingarelli" w:date="2011-07-28T11:22:00Z">
              <w:r w:rsidRPr="004F3007" w:rsidDel="00712CF6">
                <w:rPr>
                  <w:rFonts w:ascii="Times New Roman" w:eastAsia="Times New Roman" w:hAnsi="Times New Roman" w:cs="Times New Roman"/>
                  <w:color w:val="000000"/>
                  <w:sz w:val="24"/>
                  <w:szCs w:val="24"/>
                  <w:lang w:eastAsia="pt-BR"/>
                  <w:rPrChange w:id="5130" w:author="matheus" w:date="2011-07-25T13:04:00Z">
                    <w:rPr>
                      <w:rFonts w:ascii="Calibri" w:eastAsia="Times New Roman" w:hAnsi="Calibri" w:cs="Calibri"/>
                      <w:color w:val="000000"/>
                      <w:lang w:eastAsia="pt-BR"/>
                    </w:rPr>
                  </w:rPrChange>
                </w:rPr>
                <w:delText>55,95%</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131" w:author="Matheus Zingarelli" w:date="2011-07-28T11:22:00Z"/>
                <w:rFonts w:ascii="Times New Roman" w:eastAsia="Times New Roman" w:hAnsi="Times New Roman" w:cs="Times New Roman"/>
                <w:color w:val="000000"/>
                <w:sz w:val="24"/>
                <w:szCs w:val="24"/>
                <w:lang w:eastAsia="pt-BR"/>
                <w:rPrChange w:id="5132" w:author="matheus" w:date="2011-07-25T13:04:00Z">
                  <w:rPr>
                    <w:del w:id="5133" w:author="Matheus Zingarelli" w:date="2011-07-28T11:22:00Z"/>
                    <w:rFonts w:ascii="Calibri" w:eastAsia="Times New Roman" w:hAnsi="Calibri" w:cs="Calibri"/>
                    <w:color w:val="000000"/>
                    <w:lang w:eastAsia="pt-BR"/>
                  </w:rPr>
                </w:rPrChange>
              </w:rPr>
              <w:pPrChange w:id="513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35" w:author="Matheus Zingarelli" w:date="2011-07-28T11:22:00Z">
              <w:r w:rsidRPr="004F3007" w:rsidDel="00712CF6">
                <w:rPr>
                  <w:rFonts w:ascii="Times New Roman" w:eastAsia="Times New Roman" w:hAnsi="Times New Roman" w:cs="Times New Roman"/>
                  <w:color w:val="000000"/>
                  <w:sz w:val="24"/>
                  <w:szCs w:val="24"/>
                  <w:lang w:eastAsia="pt-BR"/>
                  <w:rPrChange w:id="5136" w:author="matheus" w:date="2011-07-25T13:04:00Z">
                    <w:rPr>
                      <w:rFonts w:ascii="Calibri" w:eastAsia="Times New Roman" w:hAnsi="Calibri" w:cs="Calibri"/>
                      <w:color w:val="000000"/>
                      <w:lang w:eastAsia="pt-BR"/>
                    </w:rPr>
                  </w:rPrChange>
                </w:rPr>
                <w:delText>10,26%</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137" w:author="Matheus Zingarelli" w:date="2011-07-28T11:22:00Z"/>
                <w:rFonts w:ascii="Times New Roman" w:eastAsia="Times New Roman" w:hAnsi="Times New Roman" w:cs="Times New Roman"/>
                <w:color w:val="000000"/>
                <w:sz w:val="24"/>
                <w:szCs w:val="24"/>
                <w:lang w:eastAsia="pt-BR"/>
                <w:rPrChange w:id="5138" w:author="matheus" w:date="2011-07-25T13:04:00Z">
                  <w:rPr>
                    <w:del w:id="5139" w:author="Matheus Zingarelli" w:date="2011-07-28T11:22:00Z"/>
                    <w:rFonts w:ascii="Calibri" w:eastAsia="Times New Roman" w:hAnsi="Calibri" w:cs="Calibri"/>
                    <w:color w:val="000000"/>
                    <w:lang w:eastAsia="pt-BR"/>
                  </w:rPr>
                </w:rPrChange>
              </w:rPr>
              <w:pPrChange w:id="514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41" w:author="Matheus Zingarelli" w:date="2011-07-28T11:22:00Z">
              <w:r w:rsidRPr="004F3007" w:rsidDel="00712CF6">
                <w:rPr>
                  <w:rFonts w:ascii="Times New Roman" w:eastAsia="Times New Roman" w:hAnsi="Times New Roman" w:cs="Times New Roman"/>
                  <w:color w:val="000000"/>
                  <w:sz w:val="24"/>
                  <w:szCs w:val="24"/>
                  <w:lang w:eastAsia="pt-BR"/>
                  <w:rPrChange w:id="5142" w:author="matheus" w:date="2011-07-25T13:04:00Z">
                    <w:rPr>
                      <w:rFonts w:ascii="Calibri" w:eastAsia="Times New Roman" w:hAnsi="Calibri" w:cs="Calibri"/>
                      <w:color w:val="000000"/>
                      <w:lang w:eastAsia="pt-BR"/>
                    </w:rPr>
                  </w:rPrChange>
                </w:rPr>
                <w:delText>32,684</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143"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144" w:author="Matheus Zingarelli" w:date="2011-07-28T11:22:00Z"/>
                <w:rFonts w:ascii="Times New Roman" w:eastAsia="Times New Roman" w:hAnsi="Times New Roman" w:cs="Times New Roman"/>
                <w:b w:val="0"/>
                <w:color w:val="000000"/>
                <w:sz w:val="24"/>
                <w:szCs w:val="24"/>
                <w:lang w:eastAsia="pt-BR"/>
                <w:rPrChange w:id="5145" w:author="matheus" w:date="2011-07-25T13:04:00Z">
                  <w:rPr>
                    <w:del w:id="5146" w:author="Matheus Zingarelli" w:date="2011-07-28T11:22:00Z"/>
                    <w:rFonts w:ascii="Calibri" w:eastAsia="Times New Roman" w:hAnsi="Calibri" w:cs="Calibri"/>
                    <w:b w:val="0"/>
                    <w:bCs w:val="0"/>
                    <w:color w:val="000000"/>
                    <w:lang w:eastAsia="pt-BR"/>
                  </w:rPr>
                </w:rPrChange>
              </w:rPr>
              <w:pPrChange w:id="5147" w:author="Matheus Zingarelli" w:date="2011-07-28T11:17:00Z">
                <w:pPr>
                  <w:spacing w:after="200" w:line="276" w:lineRule="auto"/>
                </w:pPr>
              </w:pPrChange>
            </w:pPr>
            <w:del w:id="5148" w:author="Matheus Zingarelli" w:date="2011-07-28T11:22:00Z">
              <w:r w:rsidRPr="004F3007" w:rsidDel="00712CF6">
                <w:rPr>
                  <w:rFonts w:ascii="Times New Roman" w:eastAsia="Times New Roman" w:hAnsi="Times New Roman" w:cs="Times New Roman"/>
                  <w:color w:val="000000"/>
                  <w:sz w:val="24"/>
                  <w:szCs w:val="24"/>
                  <w:lang w:eastAsia="pt-BR"/>
                  <w:rPrChange w:id="5149" w:author="matheus" w:date="2011-07-25T13:04:00Z">
                    <w:rPr>
                      <w:rFonts w:ascii="Calibri" w:eastAsia="Times New Roman" w:hAnsi="Calibri" w:cs="Calibri"/>
                      <w:color w:val="000000"/>
                      <w:lang w:eastAsia="pt-BR"/>
                    </w:rPr>
                  </w:rPrChange>
                </w:rPr>
                <w:delText>old03.bmp</w:delText>
              </w:r>
            </w:del>
          </w:p>
        </w:tc>
        <w:tc>
          <w:tcPr>
            <w:tcW w:w="2102" w:type="dxa"/>
            <w:noWrap/>
            <w:vAlign w:val="bottom"/>
          </w:tcPr>
          <w:p w:rsidR="00385D4A" w:rsidRPr="004F3007" w:rsidDel="00712CF6"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150" w:author="Matheus Zingarelli" w:date="2011-07-28T11:22:00Z"/>
                <w:rFonts w:ascii="Times New Roman" w:eastAsia="Times New Roman" w:hAnsi="Times New Roman" w:cs="Times New Roman"/>
                <w:color w:val="000000"/>
                <w:sz w:val="24"/>
                <w:szCs w:val="24"/>
                <w:lang w:eastAsia="pt-BR"/>
                <w:rPrChange w:id="5151" w:author="matheus" w:date="2011-07-25T13:04:00Z">
                  <w:rPr>
                    <w:del w:id="5152" w:author="Matheus Zingarelli" w:date="2011-07-28T11:22:00Z"/>
                    <w:rFonts w:ascii="Calibri" w:eastAsia="Times New Roman" w:hAnsi="Calibri" w:cs="Calibri"/>
                    <w:color w:val="000000"/>
                    <w:lang w:eastAsia="pt-BR"/>
                  </w:rPr>
                </w:rPrChange>
              </w:rPr>
              <w:pPrChange w:id="515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54" w:author="Matheus Zingarelli" w:date="2011-07-28T11:22:00Z">
              <w:r w:rsidRPr="004F3007" w:rsidDel="00712CF6">
                <w:rPr>
                  <w:rFonts w:ascii="Times New Roman" w:eastAsia="Times New Roman" w:hAnsi="Times New Roman" w:cs="Times New Roman"/>
                  <w:color w:val="000000"/>
                  <w:sz w:val="24"/>
                  <w:szCs w:val="24"/>
                  <w:lang w:eastAsia="pt-BR"/>
                  <w:rPrChange w:id="5155" w:author="matheus" w:date="2011-07-25T13:04:00Z">
                    <w:rPr>
                      <w:rFonts w:ascii="Calibri" w:eastAsia="Times New Roman" w:hAnsi="Calibri" w:cs="Calibri"/>
                      <w:color w:val="000000"/>
                      <w:lang w:eastAsia="pt-BR"/>
                    </w:rPr>
                  </w:rPrChange>
                </w:rPr>
                <w:delText>66,12%</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156" w:author="Matheus Zingarelli" w:date="2011-07-28T11:22:00Z"/>
                <w:rFonts w:ascii="Times New Roman" w:eastAsia="Times New Roman" w:hAnsi="Times New Roman" w:cs="Times New Roman"/>
                <w:color w:val="000000"/>
                <w:sz w:val="24"/>
                <w:szCs w:val="24"/>
                <w:lang w:eastAsia="pt-BR"/>
                <w:rPrChange w:id="5157" w:author="matheus" w:date="2011-07-25T13:04:00Z">
                  <w:rPr>
                    <w:del w:id="5158" w:author="Matheus Zingarelli" w:date="2011-07-28T11:22:00Z"/>
                    <w:rFonts w:ascii="Calibri" w:eastAsia="Times New Roman" w:hAnsi="Calibri" w:cs="Calibri"/>
                    <w:color w:val="000000"/>
                    <w:lang w:eastAsia="pt-BR"/>
                  </w:rPr>
                </w:rPrChange>
              </w:rPr>
              <w:pPrChange w:id="515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60" w:author="Matheus Zingarelli" w:date="2011-07-28T11:22:00Z">
              <w:r w:rsidRPr="004F3007" w:rsidDel="00712CF6">
                <w:rPr>
                  <w:rFonts w:ascii="Times New Roman" w:eastAsia="Times New Roman" w:hAnsi="Times New Roman" w:cs="Times New Roman"/>
                  <w:color w:val="000000"/>
                  <w:sz w:val="24"/>
                  <w:szCs w:val="24"/>
                  <w:lang w:eastAsia="pt-BR"/>
                  <w:rPrChange w:id="5161" w:author="matheus" w:date="2011-07-25T13:04:00Z">
                    <w:rPr>
                      <w:rFonts w:ascii="Calibri" w:eastAsia="Times New Roman" w:hAnsi="Calibri" w:cs="Calibri"/>
                      <w:color w:val="000000"/>
                      <w:lang w:eastAsia="pt-BR"/>
                    </w:rPr>
                  </w:rPrChange>
                </w:rPr>
                <w:delText>55,59%</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162" w:author="Matheus Zingarelli" w:date="2011-07-28T11:22:00Z"/>
                <w:rFonts w:ascii="Times New Roman" w:eastAsia="Times New Roman" w:hAnsi="Times New Roman" w:cs="Times New Roman"/>
                <w:color w:val="000000"/>
                <w:sz w:val="24"/>
                <w:szCs w:val="24"/>
                <w:lang w:eastAsia="pt-BR"/>
                <w:rPrChange w:id="5163" w:author="matheus" w:date="2011-07-25T13:04:00Z">
                  <w:rPr>
                    <w:del w:id="5164" w:author="Matheus Zingarelli" w:date="2011-07-28T11:22:00Z"/>
                    <w:rFonts w:ascii="Calibri" w:eastAsia="Times New Roman" w:hAnsi="Calibri" w:cs="Calibri"/>
                    <w:color w:val="000000"/>
                    <w:lang w:eastAsia="pt-BR"/>
                  </w:rPr>
                </w:rPrChange>
              </w:rPr>
              <w:pPrChange w:id="516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66" w:author="Matheus Zingarelli" w:date="2011-07-28T11:22:00Z">
              <w:r w:rsidRPr="004F3007" w:rsidDel="00712CF6">
                <w:rPr>
                  <w:rFonts w:ascii="Times New Roman" w:eastAsia="Times New Roman" w:hAnsi="Times New Roman" w:cs="Times New Roman"/>
                  <w:color w:val="000000"/>
                  <w:sz w:val="24"/>
                  <w:szCs w:val="24"/>
                  <w:lang w:eastAsia="pt-BR"/>
                  <w:rPrChange w:id="5167" w:author="matheus" w:date="2011-07-25T13:04:00Z">
                    <w:rPr>
                      <w:rFonts w:ascii="Calibri" w:eastAsia="Times New Roman" w:hAnsi="Calibri" w:cs="Calibri"/>
                      <w:color w:val="000000"/>
                      <w:lang w:eastAsia="pt-BR"/>
                    </w:rPr>
                  </w:rPrChange>
                </w:rPr>
                <w:delText>10,53%</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168" w:author="Matheus Zingarelli" w:date="2011-07-28T11:22:00Z"/>
                <w:rFonts w:ascii="Times New Roman" w:eastAsia="Times New Roman" w:hAnsi="Times New Roman" w:cs="Times New Roman"/>
                <w:color w:val="000000"/>
                <w:sz w:val="24"/>
                <w:szCs w:val="24"/>
                <w:lang w:eastAsia="pt-BR"/>
                <w:rPrChange w:id="5169" w:author="matheus" w:date="2011-07-25T13:04:00Z">
                  <w:rPr>
                    <w:del w:id="5170" w:author="Matheus Zingarelli" w:date="2011-07-28T11:22:00Z"/>
                    <w:rFonts w:ascii="Calibri" w:eastAsia="Times New Roman" w:hAnsi="Calibri" w:cs="Calibri"/>
                    <w:color w:val="000000"/>
                    <w:lang w:eastAsia="pt-BR"/>
                  </w:rPr>
                </w:rPrChange>
              </w:rPr>
              <w:pPrChange w:id="517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72" w:author="Matheus Zingarelli" w:date="2011-07-28T11:22:00Z">
              <w:r w:rsidRPr="004F3007" w:rsidDel="00712CF6">
                <w:rPr>
                  <w:rFonts w:ascii="Times New Roman" w:eastAsia="Times New Roman" w:hAnsi="Times New Roman" w:cs="Times New Roman"/>
                  <w:color w:val="000000"/>
                  <w:sz w:val="24"/>
                  <w:szCs w:val="24"/>
                  <w:lang w:eastAsia="pt-BR"/>
                  <w:rPrChange w:id="5173" w:author="matheus" w:date="2011-07-25T13:04:00Z">
                    <w:rPr>
                      <w:rFonts w:ascii="Calibri" w:eastAsia="Times New Roman" w:hAnsi="Calibri" w:cs="Calibri"/>
                      <w:color w:val="000000"/>
                      <w:lang w:eastAsia="pt-BR"/>
                    </w:rPr>
                  </w:rPrChange>
                </w:rPr>
                <w:delText>31,314</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174"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175" w:author="Matheus Zingarelli" w:date="2011-07-28T11:22:00Z"/>
                <w:rFonts w:ascii="Times New Roman" w:eastAsia="Times New Roman" w:hAnsi="Times New Roman" w:cs="Times New Roman"/>
                <w:b w:val="0"/>
                <w:color w:val="000000"/>
                <w:sz w:val="24"/>
                <w:szCs w:val="24"/>
                <w:lang w:eastAsia="pt-BR"/>
                <w:rPrChange w:id="5176" w:author="matheus" w:date="2011-07-25T13:04:00Z">
                  <w:rPr>
                    <w:del w:id="5177" w:author="Matheus Zingarelli" w:date="2011-07-28T11:22:00Z"/>
                    <w:rFonts w:ascii="Calibri" w:eastAsia="Times New Roman" w:hAnsi="Calibri" w:cs="Calibri"/>
                    <w:b w:val="0"/>
                    <w:bCs w:val="0"/>
                    <w:color w:val="000000"/>
                    <w:lang w:eastAsia="pt-BR"/>
                  </w:rPr>
                </w:rPrChange>
              </w:rPr>
              <w:pPrChange w:id="5178" w:author="Matheus Zingarelli" w:date="2011-07-28T11:17:00Z">
                <w:pPr>
                  <w:spacing w:after="200" w:line="276" w:lineRule="auto"/>
                </w:pPr>
              </w:pPrChange>
            </w:pPr>
            <w:del w:id="5179" w:author="Matheus Zingarelli" w:date="2011-07-28T11:22:00Z">
              <w:r w:rsidRPr="004F3007" w:rsidDel="00712CF6">
                <w:rPr>
                  <w:rFonts w:ascii="Times New Roman" w:eastAsia="Times New Roman" w:hAnsi="Times New Roman" w:cs="Times New Roman"/>
                  <w:color w:val="000000"/>
                  <w:sz w:val="24"/>
                  <w:szCs w:val="24"/>
                  <w:lang w:eastAsia="pt-BR"/>
                  <w:rPrChange w:id="5180" w:author="matheus" w:date="2011-07-25T13:04:00Z">
                    <w:rPr>
                      <w:rFonts w:ascii="Calibri" w:eastAsia="Times New Roman" w:hAnsi="Calibri" w:cs="Calibri"/>
                      <w:color w:val="000000"/>
                      <w:lang w:eastAsia="pt-BR"/>
                    </w:rPr>
                  </w:rPrChange>
                </w:rPr>
                <w:delText>old04.bmp</w:delText>
              </w:r>
            </w:del>
          </w:p>
        </w:tc>
        <w:tc>
          <w:tcPr>
            <w:tcW w:w="2102" w:type="dxa"/>
            <w:noWrap/>
            <w:vAlign w:val="bottom"/>
          </w:tcPr>
          <w:p w:rsidR="00385D4A" w:rsidRPr="004F3007" w:rsidDel="00712CF6"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181" w:author="Matheus Zingarelli" w:date="2011-07-28T11:22:00Z"/>
                <w:rFonts w:ascii="Times New Roman" w:eastAsia="Times New Roman" w:hAnsi="Times New Roman" w:cs="Times New Roman"/>
                <w:color w:val="000000"/>
                <w:sz w:val="24"/>
                <w:szCs w:val="24"/>
                <w:lang w:eastAsia="pt-BR"/>
                <w:rPrChange w:id="5182" w:author="matheus" w:date="2011-07-25T13:04:00Z">
                  <w:rPr>
                    <w:del w:id="5183" w:author="Matheus Zingarelli" w:date="2011-07-28T11:22:00Z"/>
                    <w:rFonts w:ascii="Calibri" w:eastAsia="Times New Roman" w:hAnsi="Calibri" w:cs="Calibri"/>
                    <w:color w:val="000000"/>
                    <w:lang w:eastAsia="pt-BR"/>
                  </w:rPr>
                </w:rPrChange>
              </w:rPr>
              <w:pPrChange w:id="518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85" w:author="Matheus Zingarelli" w:date="2011-07-28T11:22:00Z">
              <w:r w:rsidRPr="004F3007" w:rsidDel="00712CF6">
                <w:rPr>
                  <w:rFonts w:ascii="Times New Roman" w:eastAsia="Times New Roman" w:hAnsi="Times New Roman" w:cs="Times New Roman"/>
                  <w:color w:val="000000"/>
                  <w:sz w:val="24"/>
                  <w:szCs w:val="24"/>
                  <w:lang w:eastAsia="pt-BR"/>
                  <w:rPrChange w:id="5186" w:author="matheus" w:date="2011-07-25T13:04:00Z">
                    <w:rPr>
                      <w:rFonts w:ascii="Calibri" w:eastAsia="Times New Roman" w:hAnsi="Calibri" w:cs="Calibri"/>
                      <w:color w:val="000000"/>
                      <w:lang w:eastAsia="pt-BR"/>
                    </w:rPr>
                  </w:rPrChange>
                </w:rPr>
                <w:delText>64,06%</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187" w:author="Matheus Zingarelli" w:date="2011-07-28T11:22:00Z"/>
                <w:rFonts w:ascii="Times New Roman" w:eastAsia="Times New Roman" w:hAnsi="Times New Roman" w:cs="Times New Roman"/>
                <w:color w:val="000000"/>
                <w:sz w:val="24"/>
                <w:szCs w:val="24"/>
                <w:lang w:eastAsia="pt-BR"/>
                <w:rPrChange w:id="5188" w:author="matheus" w:date="2011-07-25T13:04:00Z">
                  <w:rPr>
                    <w:del w:id="5189" w:author="Matheus Zingarelli" w:date="2011-07-28T11:22:00Z"/>
                    <w:rFonts w:ascii="Calibri" w:eastAsia="Times New Roman" w:hAnsi="Calibri" w:cs="Calibri"/>
                    <w:color w:val="000000"/>
                    <w:lang w:eastAsia="pt-BR"/>
                  </w:rPr>
                </w:rPrChange>
              </w:rPr>
              <w:pPrChange w:id="519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91" w:author="Matheus Zingarelli" w:date="2011-07-28T11:22:00Z">
              <w:r w:rsidRPr="004F3007" w:rsidDel="00712CF6">
                <w:rPr>
                  <w:rFonts w:ascii="Times New Roman" w:eastAsia="Times New Roman" w:hAnsi="Times New Roman" w:cs="Times New Roman"/>
                  <w:color w:val="000000"/>
                  <w:sz w:val="24"/>
                  <w:szCs w:val="24"/>
                  <w:lang w:eastAsia="pt-BR"/>
                  <w:rPrChange w:id="5192" w:author="matheus" w:date="2011-07-25T13:04:00Z">
                    <w:rPr>
                      <w:rFonts w:ascii="Calibri" w:eastAsia="Times New Roman" w:hAnsi="Calibri" w:cs="Calibri"/>
                      <w:color w:val="000000"/>
                      <w:lang w:eastAsia="pt-BR"/>
                    </w:rPr>
                  </w:rPrChange>
                </w:rPr>
                <w:delText>52,62%</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193" w:author="Matheus Zingarelli" w:date="2011-07-28T11:22:00Z"/>
                <w:rFonts w:ascii="Times New Roman" w:eastAsia="Times New Roman" w:hAnsi="Times New Roman" w:cs="Times New Roman"/>
                <w:color w:val="000000"/>
                <w:sz w:val="24"/>
                <w:szCs w:val="24"/>
                <w:lang w:eastAsia="pt-BR"/>
                <w:rPrChange w:id="5194" w:author="matheus" w:date="2011-07-25T13:04:00Z">
                  <w:rPr>
                    <w:del w:id="5195" w:author="Matheus Zingarelli" w:date="2011-07-28T11:22:00Z"/>
                    <w:rFonts w:ascii="Calibri" w:eastAsia="Times New Roman" w:hAnsi="Calibri" w:cs="Calibri"/>
                    <w:color w:val="000000"/>
                    <w:lang w:eastAsia="pt-BR"/>
                  </w:rPr>
                </w:rPrChange>
              </w:rPr>
              <w:pPrChange w:id="519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97" w:author="Matheus Zingarelli" w:date="2011-07-28T11:22:00Z">
              <w:r w:rsidRPr="004F3007" w:rsidDel="00712CF6">
                <w:rPr>
                  <w:rFonts w:ascii="Times New Roman" w:eastAsia="Times New Roman" w:hAnsi="Times New Roman" w:cs="Times New Roman"/>
                  <w:color w:val="000000"/>
                  <w:sz w:val="24"/>
                  <w:szCs w:val="24"/>
                  <w:lang w:eastAsia="pt-BR"/>
                  <w:rPrChange w:id="5198" w:author="matheus" w:date="2011-07-25T13:04:00Z">
                    <w:rPr>
                      <w:rFonts w:ascii="Calibri" w:eastAsia="Times New Roman" w:hAnsi="Calibri" w:cs="Calibri"/>
                      <w:color w:val="000000"/>
                      <w:lang w:eastAsia="pt-BR"/>
                    </w:rPr>
                  </w:rPrChange>
                </w:rPr>
                <w:delText>11,44%</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199" w:author="Matheus Zingarelli" w:date="2011-07-28T11:22:00Z"/>
                <w:rFonts w:ascii="Times New Roman" w:eastAsia="Times New Roman" w:hAnsi="Times New Roman" w:cs="Times New Roman"/>
                <w:color w:val="000000"/>
                <w:sz w:val="24"/>
                <w:szCs w:val="24"/>
                <w:lang w:eastAsia="pt-BR"/>
                <w:rPrChange w:id="5200" w:author="matheus" w:date="2011-07-25T13:04:00Z">
                  <w:rPr>
                    <w:del w:id="5201" w:author="Matheus Zingarelli" w:date="2011-07-28T11:22:00Z"/>
                    <w:rFonts w:ascii="Calibri" w:eastAsia="Times New Roman" w:hAnsi="Calibri" w:cs="Calibri"/>
                    <w:color w:val="000000"/>
                    <w:lang w:eastAsia="pt-BR"/>
                  </w:rPr>
                </w:rPrChange>
              </w:rPr>
              <w:pPrChange w:id="520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03" w:author="Matheus Zingarelli" w:date="2011-07-28T11:22:00Z">
              <w:r w:rsidRPr="004F3007" w:rsidDel="00712CF6">
                <w:rPr>
                  <w:rFonts w:ascii="Times New Roman" w:eastAsia="Times New Roman" w:hAnsi="Times New Roman" w:cs="Times New Roman"/>
                  <w:color w:val="000000"/>
                  <w:sz w:val="24"/>
                  <w:szCs w:val="24"/>
                  <w:lang w:eastAsia="pt-BR"/>
                  <w:rPrChange w:id="5204" w:author="matheus" w:date="2011-07-25T13:04:00Z">
                    <w:rPr>
                      <w:rFonts w:ascii="Calibri" w:eastAsia="Times New Roman" w:hAnsi="Calibri" w:cs="Calibri"/>
                      <w:color w:val="000000"/>
                      <w:lang w:eastAsia="pt-BR"/>
                    </w:rPr>
                  </w:rPrChange>
                </w:rPr>
                <w:delText>29,382</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205"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206" w:author="Matheus Zingarelli" w:date="2011-07-28T11:22:00Z"/>
                <w:rFonts w:ascii="Times New Roman" w:eastAsia="Times New Roman" w:hAnsi="Times New Roman" w:cs="Times New Roman"/>
                <w:b w:val="0"/>
                <w:color w:val="000000"/>
                <w:sz w:val="24"/>
                <w:szCs w:val="24"/>
                <w:lang w:eastAsia="pt-BR"/>
                <w:rPrChange w:id="5207" w:author="matheus" w:date="2011-07-25T13:04:00Z">
                  <w:rPr>
                    <w:del w:id="5208" w:author="Matheus Zingarelli" w:date="2011-07-28T11:22:00Z"/>
                    <w:rFonts w:ascii="Calibri" w:eastAsia="Times New Roman" w:hAnsi="Calibri" w:cs="Calibri"/>
                    <w:b w:val="0"/>
                    <w:bCs w:val="0"/>
                    <w:color w:val="000000"/>
                    <w:lang w:eastAsia="pt-BR"/>
                  </w:rPr>
                </w:rPrChange>
              </w:rPr>
              <w:pPrChange w:id="5209" w:author="Matheus Zingarelli" w:date="2011-07-28T11:17:00Z">
                <w:pPr>
                  <w:spacing w:after="200" w:line="276" w:lineRule="auto"/>
                </w:pPr>
              </w:pPrChange>
            </w:pPr>
            <w:del w:id="5210" w:author="Matheus Zingarelli" w:date="2011-07-28T11:22:00Z">
              <w:r w:rsidRPr="004F3007" w:rsidDel="00712CF6">
                <w:rPr>
                  <w:rFonts w:ascii="Times New Roman" w:eastAsia="Times New Roman" w:hAnsi="Times New Roman" w:cs="Times New Roman"/>
                  <w:color w:val="000000"/>
                  <w:sz w:val="24"/>
                  <w:szCs w:val="24"/>
                  <w:lang w:eastAsia="pt-BR"/>
                  <w:rPrChange w:id="5211" w:author="matheus" w:date="2011-07-25T13:04:00Z">
                    <w:rPr>
                      <w:rFonts w:ascii="Calibri" w:eastAsia="Times New Roman" w:hAnsi="Calibri" w:cs="Calibri"/>
                      <w:color w:val="000000"/>
                      <w:lang w:eastAsia="pt-BR"/>
                    </w:rPr>
                  </w:rPrChange>
                </w:rPr>
                <w:delText>rv01.bmp</w:delText>
              </w:r>
            </w:del>
          </w:p>
        </w:tc>
        <w:tc>
          <w:tcPr>
            <w:tcW w:w="2102" w:type="dxa"/>
            <w:noWrap/>
            <w:vAlign w:val="bottom"/>
          </w:tcPr>
          <w:p w:rsidR="00385D4A" w:rsidRPr="004F3007" w:rsidDel="00712CF6"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212" w:author="Matheus Zingarelli" w:date="2011-07-28T11:22:00Z"/>
                <w:rFonts w:ascii="Times New Roman" w:eastAsia="Times New Roman" w:hAnsi="Times New Roman" w:cs="Times New Roman"/>
                <w:color w:val="000000"/>
                <w:sz w:val="24"/>
                <w:szCs w:val="24"/>
                <w:lang w:eastAsia="pt-BR"/>
                <w:rPrChange w:id="5213" w:author="matheus" w:date="2011-07-25T13:04:00Z">
                  <w:rPr>
                    <w:del w:id="5214" w:author="Matheus Zingarelli" w:date="2011-07-28T11:22:00Z"/>
                    <w:rFonts w:ascii="Calibri" w:eastAsia="Times New Roman" w:hAnsi="Calibri" w:cs="Calibri"/>
                    <w:color w:val="000000"/>
                    <w:lang w:eastAsia="pt-BR"/>
                  </w:rPr>
                </w:rPrChange>
              </w:rPr>
              <w:pPrChange w:id="521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16" w:author="Matheus Zingarelli" w:date="2011-07-28T11:22:00Z">
              <w:r w:rsidRPr="004F3007" w:rsidDel="00712CF6">
                <w:rPr>
                  <w:rFonts w:ascii="Times New Roman" w:eastAsia="Times New Roman" w:hAnsi="Times New Roman" w:cs="Times New Roman"/>
                  <w:color w:val="000000"/>
                  <w:sz w:val="24"/>
                  <w:szCs w:val="24"/>
                  <w:lang w:eastAsia="pt-BR"/>
                  <w:rPrChange w:id="5217" w:author="matheus" w:date="2011-07-25T13:04:00Z">
                    <w:rPr>
                      <w:rFonts w:ascii="Calibri" w:eastAsia="Times New Roman" w:hAnsi="Calibri" w:cs="Calibri"/>
                      <w:color w:val="000000"/>
                      <w:lang w:eastAsia="pt-BR"/>
                    </w:rPr>
                  </w:rPrChange>
                </w:rPr>
                <w:delText>76,48%</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218" w:author="Matheus Zingarelli" w:date="2011-07-28T11:22:00Z"/>
                <w:rFonts w:ascii="Times New Roman" w:eastAsia="Times New Roman" w:hAnsi="Times New Roman" w:cs="Times New Roman"/>
                <w:color w:val="000000"/>
                <w:sz w:val="24"/>
                <w:szCs w:val="24"/>
                <w:lang w:eastAsia="pt-BR"/>
                <w:rPrChange w:id="5219" w:author="matheus" w:date="2011-07-25T13:04:00Z">
                  <w:rPr>
                    <w:del w:id="5220" w:author="Matheus Zingarelli" w:date="2011-07-28T11:22:00Z"/>
                    <w:rFonts w:ascii="Calibri" w:eastAsia="Times New Roman" w:hAnsi="Calibri" w:cs="Calibri"/>
                    <w:color w:val="000000"/>
                    <w:lang w:eastAsia="pt-BR"/>
                  </w:rPr>
                </w:rPrChange>
              </w:rPr>
              <w:pPrChange w:id="522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22" w:author="Matheus Zingarelli" w:date="2011-07-28T11:22:00Z">
              <w:r w:rsidRPr="004F3007" w:rsidDel="00712CF6">
                <w:rPr>
                  <w:rFonts w:ascii="Times New Roman" w:eastAsia="Times New Roman" w:hAnsi="Times New Roman" w:cs="Times New Roman"/>
                  <w:color w:val="000000"/>
                  <w:sz w:val="24"/>
                  <w:szCs w:val="24"/>
                  <w:lang w:eastAsia="pt-BR"/>
                  <w:rPrChange w:id="5223" w:author="matheus" w:date="2011-07-25T13:04:00Z">
                    <w:rPr>
                      <w:rFonts w:ascii="Calibri" w:eastAsia="Times New Roman" w:hAnsi="Calibri" w:cs="Calibri"/>
                      <w:color w:val="000000"/>
                      <w:lang w:eastAsia="pt-BR"/>
                    </w:rPr>
                  </w:rPrChange>
                </w:rPr>
                <w:delText>69,71%</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224" w:author="Matheus Zingarelli" w:date="2011-07-28T11:22:00Z"/>
                <w:rFonts w:ascii="Times New Roman" w:eastAsia="Times New Roman" w:hAnsi="Times New Roman" w:cs="Times New Roman"/>
                <w:color w:val="000000"/>
                <w:sz w:val="24"/>
                <w:szCs w:val="24"/>
                <w:lang w:eastAsia="pt-BR"/>
                <w:rPrChange w:id="5225" w:author="matheus" w:date="2011-07-25T13:04:00Z">
                  <w:rPr>
                    <w:del w:id="5226" w:author="Matheus Zingarelli" w:date="2011-07-28T11:22:00Z"/>
                    <w:rFonts w:ascii="Calibri" w:eastAsia="Times New Roman" w:hAnsi="Calibri" w:cs="Calibri"/>
                    <w:color w:val="000000"/>
                    <w:lang w:eastAsia="pt-BR"/>
                  </w:rPr>
                </w:rPrChange>
              </w:rPr>
              <w:pPrChange w:id="522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28" w:author="Matheus Zingarelli" w:date="2011-07-28T11:22:00Z">
              <w:r w:rsidRPr="004F3007" w:rsidDel="00712CF6">
                <w:rPr>
                  <w:rFonts w:ascii="Times New Roman" w:eastAsia="Times New Roman" w:hAnsi="Times New Roman" w:cs="Times New Roman"/>
                  <w:color w:val="000000"/>
                  <w:sz w:val="24"/>
                  <w:szCs w:val="24"/>
                  <w:lang w:eastAsia="pt-BR"/>
                  <w:rPrChange w:id="5229" w:author="matheus" w:date="2011-07-25T13:04:00Z">
                    <w:rPr>
                      <w:rFonts w:ascii="Calibri" w:eastAsia="Times New Roman" w:hAnsi="Calibri" w:cs="Calibri"/>
                      <w:color w:val="000000"/>
                      <w:lang w:eastAsia="pt-BR"/>
                    </w:rPr>
                  </w:rPrChange>
                </w:rPr>
                <w:delText>6,76%</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230" w:author="Matheus Zingarelli" w:date="2011-07-28T11:22:00Z"/>
                <w:rFonts w:ascii="Times New Roman" w:eastAsia="Times New Roman" w:hAnsi="Times New Roman" w:cs="Times New Roman"/>
                <w:color w:val="000000"/>
                <w:sz w:val="24"/>
                <w:szCs w:val="24"/>
                <w:lang w:eastAsia="pt-BR"/>
                <w:rPrChange w:id="5231" w:author="matheus" w:date="2011-07-25T13:04:00Z">
                  <w:rPr>
                    <w:del w:id="5232" w:author="Matheus Zingarelli" w:date="2011-07-28T11:22:00Z"/>
                    <w:rFonts w:ascii="Calibri" w:eastAsia="Times New Roman" w:hAnsi="Calibri" w:cs="Calibri"/>
                    <w:color w:val="000000"/>
                    <w:lang w:eastAsia="pt-BR"/>
                  </w:rPr>
                </w:rPrChange>
              </w:rPr>
              <w:pPrChange w:id="523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34" w:author="Matheus Zingarelli" w:date="2011-07-28T11:22:00Z">
              <w:r w:rsidRPr="004F3007" w:rsidDel="00712CF6">
                <w:rPr>
                  <w:rFonts w:ascii="Times New Roman" w:eastAsia="Times New Roman" w:hAnsi="Times New Roman" w:cs="Times New Roman"/>
                  <w:color w:val="000000"/>
                  <w:sz w:val="24"/>
                  <w:szCs w:val="24"/>
                  <w:lang w:eastAsia="pt-BR"/>
                  <w:rPrChange w:id="5235" w:author="matheus" w:date="2011-07-25T13:04:00Z">
                    <w:rPr>
                      <w:rFonts w:ascii="Calibri" w:eastAsia="Times New Roman" w:hAnsi="Calibri" w:cs="Calibri"/>
                      <w:color w:val="000000"/>
                      <w:lang w:eastAsia="pt-BR"/>
                    </w:rPr>
                  </w:rPrChange>
                </w:rPr>
                <w:delText>36,395</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236"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237" w:author="Matheus Zingarelli" w:date="2011-07-28T11:22:00Z"/>
                <w:rFonts w:ascii="Times New Roman" w:eastAsia="Times New Roman" w:hAnsi="Times New Roman" w:cs="Times New Roman"/>
                <w:b w:val="0"/>
                <w:color w:val="000000"/>
                <w:sz w:val="24"/>
                <w:szCs w:val="24"/>
                <w:lang w:eastAsia="pt-BR"/>
                <w:rPrChange w:id="5238" w:author="matheus" w:date="2011-07-25T13:04:00Z">
                  <w:rPr>
                    <w:del w:id="5239" w:author="Matheus Zingarelli" w:date="2011-07-28T11:22:00Z"/>
                    <w:rFonts w:ascii="Calibri" w:eastAsia="Times New Roman" w:hAnsi="Calibri" w:cs="Calibri"/>
                    <w:b w:val="0"/>
                    <w:bCs w:val="0"/>
                    <w:color w:val="000000"/>
                    <w:lang w:eastAsia="pt-BR"/>
                  </w:rPr>
                </w:rPrChange>
              </w:rPr>
              <w:pPrChange w:id="5240" w:author="Matheus Zingarelli" w:date="2011-07-28T11:17:00Z">
                <w:pPr>
                  <w:spacing w:after="200" w:line="276" w:lineRule="auto"/>
                </w:pPr>
              </w:pPrChange>
            </w:pPr>
            <w:del w:id="5241" w:author="Matheus Zingarelli" w:date="2011-07-28T11:22:00Z">
              <w:r w:rsidRPr="004F3007" w:rsidDel="00712CF6">
                <w:rPr>
                  <w:rFonts w:ascii="Times New Roman" w:eastAsia="Times New Roman" w:hAnsi="Times New Roman" w:cs="Times New Roman"/>
                  <w:color w:val="000000"/>
                  <w:sz w:val="24"/>
                  <w:szCs w:val="24"/>
                  <w:lang w:eastAsia="pt-BR"/>
                  <w:rPrChange w:id="5242" w:author="matheus" w:date="2011-07-25T13:04:00Z">
                    <w:rPr>
                      <w:rFonts w:ascii="Calibri" w:eastAsia="Times New Roman" w:hAnsi="Calibri" w:cs="Calibri"/>
                      <w:color w:val="000000"/>
                      <w:lang w:eastAsia="pt-BR"/>
                    </w:rPr>
                  </w:rPrChange>
                </w:rPr>
                <w:delText>rv02.bmp</w:delText>
              </w:r>
            </w:del>
          </w:p>
        </w:tc>
        <w:tc>
          <w:tcPr>
            <w:tcW w:w="2102" w:type="dxa"/>
            <w:noWrap/>
            <w:vAlign w:val="bottom"/>
          </w:tcPr>
          <w:p w:rsidR="00385D4A" w:rsidRPr="004F3007" w:rsidDel="00712CF6"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243" w:author="Matheus Zingarelli" w:date="2011-07-28T11:22:00Z"/>
                <w:rFonts w:ascii="Times New Roman" w:eastAsia="Times New Roman" w:hAnsi="Times New Roman" w:cs="Times New Roman"/>
                <w:color w:val="000000"/>
                <w:sz w:val="24"/>
                <w:szCs w:val="24"/>
                <w:lang w:eastAsia="pt-BR"/>
                <w:rPrChange w:id="5244" w:author="matheus" w:date="2011-07-25T13:04:00Z">
                  <w:rPr>
                    <w:del w:id="5245" w:author="Matheus Zingarelli" w:date="2011-07-28T11:22:00Z"/>
                    <w:rFonts w:ascii="Calibri" w:eastAsia="Times New Roman" w:hAnsi="Calibri" w:cs="Calibri"/>
                    <w:color w:val="000000"/>
                    <w:lang w:eastAsia="pt-BR"/>
                  </w:rPr>
                </w:rPrChange>
              </w:rPr>
              <w:pPrChange w:id="524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47" w:author="Matheus Zingarelli" w:date="2011-07-28T11:22:00Z">
              <w:r w:rsidRPr="004F3007" w:rsidDel="00712CF6">
                <w:rPr>
                  <w:rFonts w:ascii="Times New Roman" w:eastAsia="Times New Roman" w:hAnsi="Times New Roman" w:cs="Times New Roman"/>
                  <w:color w:val="000000"/>
                  <w:sz w:val="24"/>
                  <w:szCs w:val="24"/>
                  <w:lang w:eastAsia="pt-BR"/>
                  <w:rPrChange w:id="5248" w:author="matheus" w:date="2011-07-25T13:04:00Z">
                    <w:rPr>
                      <w:rFonts w:ascii="Calibri" w:eastAsia="Times New Roman" w:hAnsi="Calibri" w:cs="Calibri"/>
                      <w:color w:val="000000"/>
                      <w:lang w:eastAsia="pt-BR"/>
                    </w:rPr>
                  </w:rPrChange>
                </w:rPr>
                <w:delText>73,83%</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249" w:author="Matheus Zingarelli" w:date="2011-07-28T11:22:00Z"/>
                <w:rFonts w:ascii="Times New Roman" w:eastAsia="Times New Roman" w:hAnsi="Times New Roman" w:cs="Times New Roman"/>
                <w:color w:val="000000"/>
                <w:sz w:val="24"/>
                <w:szCs w:val="24"/>
                <w:lang w:eastAsia="pt-BR"/>
                <w:rPrChange w:id="5250" w:author="matheus" w:date="2011-07-25T13:04:00Z">
                  <w:rPr>
                    <w:del w:id="5251" w:author="Matheus Zingarelli" w:date="2011-07-28T11:22:00Z"/>
                    <w:rFonts w:ascii="Calibri" w:eastAsia="Times New Roman" w:hAnsi="Calibri" w:cs="Calibri"/>
                    <w:color w:val="000000"/>
                    <w:lang w:eastAsia="pt-BR"/>
                  </w:rPr>
                </w:rPrChange>
              </w:rPr>
              <w:pPrChange w:id="525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53" w:author="Matheus Zingarelli" w:date="2011-07-28T11:22:00Z">
              <w:r w:rsidRPr="004F3007" w:rsidDel="00712CF6">
                <w:rPr>
                  <w:rFonts w:ascii="Times New Roman" w:eastAsia="Times New Roman" w:hAnsi="Times New Roman" w:cs="Times New Roman"/>
                  <w:color w:val="000000"/>
                  <w:sz w:val="24"/>
                  <w:szCs w:val="24"/>
                  <w:lang w:eastAsia="pt-BR"/>
                  <w:rPrChange w:id="5254" w:author="matheus" w:date="2011-07-25T13:04:00Z">
                    <w:rPr>
                      <w:rFonts w:ascii="Calibri" w:eastAsia="Times New Roman" w:hAnsi="Calibri" w:cs="Calibri"/>
                      <w:color w:val="000000"/>
                      <w:lang w:eastAsia="pt-BR"/>
                    </w:rPr>
                  </w:rPrChange>
                </w:rPr>
                <w:delText>65,88%</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255" w:author="Matheus Zingarelli" w:date="2011-07-28T11:22:00Z"/>
                <w:rFonts w:ascii="Times New Roman" w:eastAsia="Times New Roman" w:hAnsi="Times New Roman" w:cs="Times New Roman"/>
                <w:color w:val="000000"/>
                <w:sz w:val="24"/>
                <w:szCs w:val="24"/>
                <w:lang w:eastAsia="pt-BR"/>
                <w:rPrChange w:id="5256" w:author="matheus" w:date="2011-07-25T13:04:00Z">
                  <w:rPr>
                    <w:del w:id="5257" w:author="Matheus Zingarelli" w:date="2011-07-28T11:22:00Z"/>
                    <w:rFonts w:ascii="Calibri" w:eastAsia="Times New Roman" w:hAnsi="Calibri" w:cs="Calibri"/>
                    <w:color w:val="000000"/>
                    <w:lang w:eastAsia="pt-BR"/>
                  </w:rPr>
                </w:rPrChange>
              </w:rPr>
              <w:pPrChange w:id="525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59" w:author="Matheus Zingarelli" w:date="2011-07-28T11:22:00Z">
              <w:r w:rsidRPr="004F3007" w:rsidDel="00712CF6">
                <w:rPr>
                  <w:rFonts w:ascii="Times New Roman" w:eastAsia="Times New Roman" w:hAnsi="Times New Roman" w:cs="Times New Roman"/>
                  <w:color w:val="000000"/>
                  <w:sz w:val="24"/>
                  <w:szCs w:val="24"/>
                  <w:lang w:eastAsia="pt-BR"/>
                  <w:rPrChange w:id="5260" w:author="matheus" w:date="2011-07-25T13:04:00Z">
                    <w:rPr>
                      <w:rFonts w:ascii="Calibri" w:eastAsia="Times New Roman" w:hAnsi="Calibri" w:cs="Calibri"/>
                      <w:color w:val="000000"/>
                      <w:lang w:eastAsia="pt-BR"/>
                    </w:rPr>
                  </w:rPrChange>
                </w:rPr>
                <w:delText>7,95%</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261" w:author="Matheus Zingarelli" w:date="2011-07-28T11:22:00Z"/>
                <w:rFonts w:ascii="Times New Roman" w:eastAsia="Times New Roman" w:hAnsi="Times New Roman" w:cs="Times New Roman"/>
                <w:color w:val="000000"/>
                <w:sz w:val="24"/>
                <w:szCs w:val="24"/>
                <w:lang w:eastAsia="pt-BR"/>
                <w:rPrChange w:id="5262" w:author="matheus" w:date="2011-07-25T13:04:00Z">
                  <w:rPr>
                    <w:del w:id="5263" w:author="Matheus Zingarelli" w:date="2011-07-28T11:22:00Z"/>
                    <w:rFonts w:ascii="Calibri" w:eastAsia="Times New Roman" w:hAnsi="Calibri" w:cs="Calibri"/>
                    <w:color w:val="000000"/>
                    <w:lang w:eastAsia="pt-BR"/>
                  </w:rPr>
                </w:rPrChange>
              </w:rPr>
              <w:pPrChange w:id="526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65" w:author="Matheus Zingarelli" w:date="2011-07-28T11:22:00Z">
              <w:r w:rsidRPr="004F3007" w:rsidDel="00712CF6">
                <w:rPr>
                  <w:rFonts w:ascii="Times New Roman" w:eastAsia="Times New Roman" w:hAnsi="Times New Roman" w:cs="Times New Roman"/>
                  <w:color w:val="000000"/>
                  <w:sz w:val="24"/>
                  <w:szCs w:val="24"/>
                  <w:lang w:eastAsia="pt-BR"/>
                  <w:rPrChange w:id="5266" w:author="matheus" w:date="2011-07-25T13:04:00Z">
                    <w:rPr>
                      <w:rFonts w:ascii="Calibri" w:eastAsia="Times New Roman" w:hAnsi="Calibri" w:cs="Calibri"/>
                      <w:color w:val="000000"/>
                      <w:lang w:eastAsia="pt-BR"/>
                    </w:rPr>
                  </w:rPrChange>
                </w:rPr>
                <w:delText>32,802</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267"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268" w:author="Matheus Zingarelli" w:date="2011-07-28T11:22:00Z"/>
                <w:rFonts w:ascii="Times New Roman" w:eastAsia="Times New Roman" w:hAnsi="Times New Roman" w:cs="Times New Roman"/>
                <w:b w:val="0"/>
                <w:color w:val="000000"/>
                <w:sz w:val="24"/>
                <w:szCs w:val="24"/>
                <w:lang w:eastAsia="pt-BR"/>
                <w:rPrChange w:id="5269" w:author="matheus" w:date="2011-07-25T13:04:00Z">
                  <w:rPr>
                    <w:del w:id="5270" w:author="Matheus Zingarelli" w:date="2011-07-28T11:22:00Z"/>
                    <w:rFonts w:ascii="Calibri" w:eastAsia="Times New Roman" w:hAnsi="Calibri" w:cs="Calibri"/>
                    <w:b w:val="0"/>
                    <w:bCs w:val="0"/>
                    <w:color w:val="000000"/>
                    <w:lang w:eastAsia="pt-BR"/>
                  </w:rPr>
                </w:rPrChange>
              </w:rPr>
              <w:pPrChange w:id="5271" w:author="Matheus Zingarelli" w:date="2011-07-28T11:17:00Z">
                <w:pPr>
                  <w:spacing w:after="200" w:line="276" w:lineRule="auto"/>
                </w:pPr>
              </w:pPrChange>
            </w:pPr>
            <w:del w:id="5272" w:author="Matheus Zingarelli" w:date="2011-07-28T11:22:00Z">
              <w:r w:rsidRPr="004F3007" w:rsidDel="00712CF6">
                <w:rPr>
                  <w:rFonts w:ascii="Times New Roman" w:eastAsia="Times New Roman" w:hAnsi="Times New Roman" w:cs="Times New Roman"/>
                  <w:color w:val="000000"/>
                  <w:sz w:val="24"/>
                  <w:szCs w:val="24"/>
                  <w:lang w:eastAsia="pt-BR"/>
                  <w:rPrChange w:id="5273" w:author="matheus" w:date="2011-07-25T13:04:00Z">
                    <w:rPr>
                      <w:rFonts w:ascii="Calibri" w:eastAsia="Times New Roman" w:hAnsi="Calibri" w:cs="Calibri"/>
                      <w:color w:val="000000"/>
                      <w:lang w:eastAsia="pt-BR"/>
                    </w:rPr>
                  </w:rPrChange>
                </w:rPr>
                <w:delText>rv03.bmp</w:delText>
              </w:r>
            </w:del>
          </w:p>
        </w:tc>
        <w:tc>
          <w:tcPr>
            <w:tcW w:w="2102" w:type="dxa"/>
            <w:noWrap/>
            <w:vAlign w:val="bottom"/>
          </w:tcPr>
          <w:p w:rsidR="00385D4A" w:rsidRPr="004F3007" w:rsidDel="00712CF6"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274" w:author="Matheus Zingarelli" w:date="2011-07-28T11:22:00Z"/>
                <w:rFonts w:ascii="Times New Roman" w:eastAsia="Times New Roman" w:hAnsi="Times New Roman" w:cs="Times New Roman"/>
                <w:color w:val="000000"/>
                <w:sz w:val="24"/>
                <w:szCs w:val="24"/>
                <w:lang w:eastAsia="pt-BR"/>
                <w:rPrChange w:id="5275" w:author="matheus" w:date="2011-07-25T13:04:00Z">
                  <w:rPr>
                    <w:del w:id="5276" w:author="Matheus Zingarelli" w:date="2011-07-28T11:22:00Z"/>
                    <w:rFonts w:ascii="Calibri" w:eastAsia="Times New Roman" w:hAnsi="Calibri" w:cs="Calibri"/>
                    <w:color w:val="000000"/>
                    <w:lang w:eastAsia="pt-BR"/>
                  </w:rPr>
                </w:rPrChange>
              </w:rPr>
              <w:pPrChange w:id="527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78" w:author="Matheus Zingarelli" w:date="2011-07-28T11:22:00Z">
              <w:r w:rsidRPr="004F3007" w:rsidDel="00712CF6">
                <w:rPr>
                  <w:rFonts w:ascii="Times New Roman" w:eastAsia="Times New Roman" w:hAnsi="Times New Roman" w:cs="Times New Roman"/>
                  <w:color w:val="000000"/>
                  <w:sz w:val="24"/>
                  <w:szCs w:val="24"/>
                  <w:lang w:eastAsia="pt-BR"/>
                  <w:rPrChange w:id="5279" w:author="matheus" w:date="2011-07-25T13:04:00Z">
                    <w:rPr>
                      <w:rFonts w:ascii="Calibri" w:eastAsia="Times New Roman" w:hAnsi="Calibri" w:cs="Calibri"/>
                      <w:color w:val="000000"/>
                      <w:lang w:eastAsia="pt-BR"/>
                    </w:rPr>
                  </w:rPrChange>
                </w:rPr>
                <w:delText>71,44%</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280" w:author="Matheus Zingarelli" w:date="2011-07-28T11:22:00Z"/>
                <w:rFonts w:ascii="Times New Roman" w:eastAsia="Times New Roman" w:hAnsi="Times New Roman" w:cs="Times New Roman"/>
                <w:color w:val="000000"/>
                <w:sz w:val="24"/>
                <w:szCs w:val="24"/>
                <w:lang w:eastAsia="pt-BR"/>
                <w:rPrChange w:id="5281" w:author="matheus" w:date="2011-07-25T13:04:00Z">
                  <w:rPr>
                    <w:del w:id="5282" w:author="Matheus Zingarelli" w:date="2011-07-28T11:22:00Z"/>
                    <w:rFonts w:ascii="Calibri" w:eastAsia="Times New Roman" w:hAnsi="Calibri" w:cs="Calibri"/>
                    <w:color w:val="000000"/>
                    <w:lang w:eastAsia="pt-BR"/>
                  </w:rPr>
                </w:rPrChange>
              </w:rPr>
              <w:pPrChange w:id="528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84" w:author="Matheus Zingarelli" w:date="2011-07-28T11:22:00Z">
              <w:r w:rsidRPr="004F3007" w:rsidDel="00712CF6">
                <w:rPr>
                  <w:rFonts w:ascii="Times New Roman" w:eastAsia="Times New Roman" w:hAnsi="Times New Roman" w:cs="Times New Roman"/>
                  <w:color w:val="000000"/>
                  <w:sz w:val="24"/>
                  <w:szCs w:val="24"/>
                  <w:lang w:eastAsia="pt-BR"/>
                  <w:rPrChange w:id="5285" w:author="matheus" w:date="2011-07-25T13:04:00Z">
                    <w:rPr>
                      <w:rFonts w:ascii="Calibri" w:eastAsia="Times New Roman" w:hAnsi="Calibri" w:cs="Calibri"/>
                      <w:color w:val="000000"/>
                      <w:lang w:eastAsia="pt-BR"/>
                    </w:rPr>
                  </w:rPrChange>
                </w:rPr>
                <w:delText>62,55%</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286" w:author="Matheus Zingarelli" w:date="2011-07-28T11:22:00Z"/>
                <w:rFonts w:ascii="Times New Roman" w:eastAsia="Times New Roman" w:hAnsi="Times New Roman" w:cs="Times New Roman"/>
                <w:color w:val="000000"/>
                <w:sz w:val="24"/>
                <w:szCs w:val="24"/>
                <w:lang w:eastAsia="pt-BR"/>
                <w:rPrChange w:id="5287" w:author="matheus" w:date="2011-07-25T13:04:00Z">
                  <w:rPr>
                    <w:del w:id="5288" w:author="Matheus Zingarelli" w:date="2011-07-28T11:22:00Z"/>
                    <w:rFonts w:ascii="Calibri" w:eastAsia="Times New Roman" w:hAnsi="Calibri" w:cs="Calibri"/>
                    <w:color w:val="000000"/>
                    <w:lang w:eastAsia="pt-BR"/>
                  </w:rPr>
                </w:rPrChange>
              </w:rPr>
              <w:pPrChange w:id="528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90" w:author="Matheus Zingarelli" w:date="2011-07-28T11:22:00Z">
              <w:r w:rsidRPr="004F3007" w:rsidDel="00712CF6">
                <w:rPr>
                  <w:rFonts w:ascii="Times New Roman" w:eastAsia="Times New Roman" w:hAnsi="Times New Roman" w:cs="Times New Roman"/>
                  <w:color w:val="000000"/>
                  <w:sz w:val="24"/>
                  <w:szCs w:val="24"/>
                  <w:lang w:eastAsia="pt-BR"/>
                  <w:rPrChange w:id="5291" w:author="matheus" w:date="2011-07-25T13:04:00Z">
                    <w:rPr>
                      <w:rFonts w:ascii="Calibri" w:eastAsia="Times New Roman" w:hAnsi="Calibri" w:cs="Calibri"/>
                      <w:color w:val="000000"/>
                      <w:lang w:eastAsia="pt-BR"/>
                    </w:rPr>
                  </w:rPrChange>
                </w:rPr>
                <w:delText>8,89%</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292" w:author="Matheus Zingarelli" w:date="2011-07-28T11:22:00Z"/>
                <w:rFonts w:ascii="Times New Roman" w:eastAsia="Times New Roman" w:hAnsi="Times New Roman" w:cs="Times New Roman"/>
                <w:color w:val="000000"/>
                <w:sz w:val="24"/>
                <w:szCs w:val="24"/>
                <w:lang w:eastAsia="pt-BR"/>
                <w:rPrChange w:id="5293" w:author="matheus" w:date="2011-07-25T13:04:00Z">
                  <w:rPr>
                    <w:del w:id="5294" w:author="Matheus Zingarelli" w:date="2011-07-28T11:22:00Z"/>
                    <w:rFonts w:ascii="Calibri" w:eastAsia="Times New Roman" w:hAnsi="Calibri" w:cs="Calibri"/>
                    <w:color w:val="000000"/>
                    <w:lang w:eastAsia="pt-BR"/>
                  </w:rPr>
                </w:rPrChange>
              </w:rPr>
              <w:pPrChange w:id="529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96" w:author="Matheus Zingarelli" w:date="2011-07-28T11:22:00Z">
              <w:r w:rsidRPr="004F3007" w:rsidDel="00712CF6">
                <w:rPr>
                  <w:rFonts w:ascii="Times New Roman" w:eastAsia="Times New Roman" w:hAnsi="Times New Roman" w:cs="Times New Roman"/>
                  <w:color w:val="000000"/>
                  <w:sz w:val="24"/>
                  <w:szCs w:val="24"/>
                  <w:lang w:eastAsia="pt-BR"/>
                  <w:rPrChange w:id="5297" w:author="matheus" w:date="2011-07-25T13:04:00Z">
                    <w:rPr>
                      <w:rFonts w:ascii="Calibri" w:eastAsia="Times New Roman" w:hAnsi="Calibri" w:cs="Calibri"/>
                      <w:color w:val="000000"/>
                      <w:lang w:eastAsia="pt-BR"/>
                    </w:rPr>
                  </w:rPrChange>
                </w:rPr>
                <w:delText>35,439</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298"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299" w:author="Matheus Zingarelli" w:date="2011-07-28T11:22:00Z"/>
                <w:rFonts w:ascii="Times New Roman" w:eastAsia="Times New Roman" w:hAnsi="Times New Roman" w:cs="Times New Roman"/>
                <w:b w:val="0"/>
                <w:color w:val="000000"/>
                <w:sz w:val="24"/>
                <w:szCs w:val="24"/>
                <w:lang w:eastAsia="pt-BR"/>
                <w:rPrChange w:id="5300" w:author="matheus" w:date="2011-07-25T13:04:00Z">
                  <w:rPr>
                    <w:del w:id="5301" w:author="Matheus Zingarelli" w:date="2011-07-28T11:22:00Z"/>
                    <w:rFonts w:ascii="Calibri" w:eastAsia="Times New Roman" w:hAnsi="Calibri" w:cs="Calibri"/>
                    <w:b w:val="0"/>
                    <w:bCs w:val="0"/>
                    <w:color w:val="000000"/>
                    <w:lang w:eastAsia="pt-BR"/>
                  </w:rPr>
                </w:rPrChange>
              </w:rPr>
              <w:pPrChange w:id="5302" w:author="Matheus Zingarelli" w:date="2011-07-28T11:17:00Z">
                <w:pPr>
                  <w:spacing w:after="200" w:line="276" w:lineRule="auto"/>
                </w:pPr>
              </w:pPrChange>
            </w:pPr>
            <w:del w:id="5303" w:author="Matheus Zingarelli" w:date="2011-07-28T11:22:00Z">
              <w:r w:rsidRPr="004F3007" w:rsidDel="00712CF6">
                <w:rPr>
                  <w:rFonts w:ascii="Times New Roman" w:eastAsia="Times New Roman" w:hAnsi="Times New Roman" w:cs="Times New Roman"/>
                  <w:color w:val="000000"/>
                  <w:sz w:val="24"/>
                  <w:szCs w:val="24"/>
                  <w:lang w:eastAsia="pt-BR"/>
                  <w:rPrChange w:id="5304" w:author="matheus" w:date="2011-07-25T13:04:00Z">
                    <w:rPr>
                      <w:rFonts w:ascii="Calibri" w:eastAsia="Times New Roman" w:hAnsi="Calibri" w:cs="Calibri"/>
                      <w:color w:val="000000"/>
                      <w:lang w:eastAsia="pt-BR"/>
                    </w:rPr>
                  </w:rPrChange>
                </w:rPr>
                <w:delText>rv04.bmp</w:delText>
              </w:r>
            </w:del>
          </w:p>
        </w:tc>
        <w:tc>
          <w:tcPr>
            <w:tcW w:w="2102" w:type="dxa"/>
            <w:noWrap/>
            <w:vAlign w:val="bottom"/>
          </w:tcPr>
          <w:p w:rsidR="00385D4A" w:rsidRPr="004F3007" w:rsidDel="00712CF6"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305" w:author="Matheus Zingarelli" w:date="2011-07-28T11:22:00Z"/>
                <w:rFonts w:ascii="Times New Roman" w:eastAsia="Times New Roman" w:hAnsi="Times New Roman" w:cs="Times New Roman"/>
                <w:color w:val="000000"/>
                <w:sz w:val="24"/>
                <w:szCs w:val="24"/>
                <w:lang w:eastAsia="pt-BR"/>
                <w:rPrChange w:id="5306" w:author="matheus" w:date="2011-07-25T13:04:00Z">
                  <w:rPr>
                    <w:del w:id="5307" w:author="Matheus Zingarelli" w:date="2011-07-28T11:22:00Z"/>
                    <w:rFonts w:ascii="Calibri" w:eastAsia="Times New Roman" w:hAnsi="Calibri" w:cs="Calibri"/>
                    <w:color w:val="000000"/>
                    <w:lang w:eastAsia="pt-BR"/>
                  </w:rPr>
                </w:rPrChange>
              </w:rPr>
              <w:pPrChange w:id="530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09" w:author="Matheus Zingarelli" w:date="2011-07-28T11:22:00Z">
              <w:r w:rsidRPr="004F3007" w:rsidDel="00712CF6">
                <w:rPr>
                  <w:rFonts w:ascii="Times New Roman" w:eastAsia="Times New Roman" w:hAnsi="Times New Roman" w:cs="Times New Roman"/>
                  <w:color w:val="000000"/>
                  <w:sz w:val="24"/>
                  <w:szCs w:val="24"/>
                  <w:lang w:eastAsia="pt-BR"/>
                  <w:rPrChange w:id="5310" w:author="matheus" w:date="2011-07-25T13:04:00Z">
                    <w:rPr>
                      <w:rFonts w:ascii="Calibri" w:eastAsia="Times New Roman" w:hAnsi="Calibri" w:cs="Calibri"/>
                      <w:color w:val="000000"/>
                      <w:lang w:eastAsia="pt-BR"/>
                    </w:rPr>
                  </w:rPrChange>
                </w:rPr>
                <w:delText>71,45%</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311" w:author="Matheus Zingarelli" w:date="2011-07-28T11:22:00Z"/>
                <w:rFonts w:ascii="Times New Roman" w:eastAsia="Times New Roman" w:hAnsi="Times New Roman" w:cs="Times New Roman"/>
                <w:color w:val="000000"/>
                <w:sz w:val="24"/>
                <w:szCs w:val="24"/>
                <w:lang w:eastAsia="pt-BR"/>
                <w:rPrChange w:id="5312" w:author="matheus" w:date="2011-07-25T13:04:00Z">
                  <w:rPr>
                    <w:del w:id="5313" w:author="Matheus Zingarelli" w:date="2011-07-28T11:22:00Z"/>
                    <w:rFonts w:ascii="Calibri" w:eastAsia="Times New Roman" w:hAnsi="Calibri" w:cs="Calibri"/>
                    <w:color w:val="000000"/>
                    <w:lang w:eastAsia="pt-BR"/>
                  </w:rPr>
                </w:rPrChange>
              </w:rPr>
              <w:pPrChange w:id="531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15" w:author="Matheus Zingarelli" w:date="2011-07-28T11:22:00Z">
              <w:r w:rsidRPr="004F3007" w:rsidDel="00712CF6">
                <w:rPr>
                  <w:rFonts w:ascii="Times New Roman" w:eastAsia="Times New Roman" w:hAnsi="Times New Roman" w:cs="Times New Roman"/>
                  <w:color w:val="000000"/>
                  <w:sz w:val="24"/>
                  <w:szCs w:val="24"/>
                  <w:lang w:eastAsia="pt-BR"/>
                  <w:rPrChange w:id="5316" w:author="matheus" w:date="2011-07-25T13:04:00Z">
                    <w:rPr>
                      <w:rFonts w:ascii="Calibri" w:eastAsia="Times New Roman" w:hAnsi="Calibri" w:cs="Calibri"/>
                      <w:color w:val="000000"/>
                      <w:lang w:eastAsia="pt-BR"/>
                    </w:rPr>
                  </w:rPrChange>
                </w:rPr>
                <w:delText>63,11%</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317" w:author="Matheus Zingarelli" w:date="2011-07-28T11:22:00Z"/>
                <w:rFonts w:ascii="Times New Roman" w:eastAsia="Times New Roman" w:hAnsi="Times New Roman" w:cs="Times New Roman"/>
                <w:color w:val="000000"/>
                <w:sz w:val="24"/>
                <w:szCs w:val="24"/>
                <w:lang w:eastAsia="pt-BR"/>
                <w:rPrChange w:id="5318" w:author="matheus" w:date="2011-07-25T13:04:00Z">
                  <w:rPr>
                    <w:del w:id="5319" w:author="Matheus Zingarelli" w:date="2011-07-28T11:22:00Z"/>
                    <w:rFonts w:ascii="Calibri" w:eastAsia="Times New Roman" w:hAnsi="Calibri" w:cs="Calibri"/>
                    <w:color w:val="000000"/>
                    <w:lang w:eastAsia="pt-BR"/>
                  </w:rPr>
                </w:rPrChange>
              </w:rPr>
              <w:pPrChange w:id="532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21" w:author="Matheus Zingarelli" w:date="2011-07-28T11:22:00Z">
              <w:r w:rsidRPr="004F3007" w:rsidDel="00712CF6">
                <w:rPr>
                  <w:rFonts w:ascii="Times New Roman" w:eastAsia="Times New Roman" w:hAnsi="Times New Roman" w:cs="Times New Roman"/>
                  <w:color w:val="000000"/>
                  <w:sz w:val="24"/>
                  <w:szCs w:val="24"/>
                  <w:lang w:eastAsia="pt-BR"/>
                  <w:rPrChange w:id="5322" w:author="matheus" w:date="2011-07-25T13:04:00Z">
                    <w:rPr>
                      <w:rFonts w:ascii="Calibri" w:eastAsia="Times New Roman" w:hAnsi="Calibri" w:cs="Calibri"/>
                      <w:color w:val="000000"/>
                      <w:lang w:eastAsia="pt-BR"/>
                    </w:rPr>
                  </w:rPrChange>
                </w:rPr>
                <w:delText>8,34%</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323" w:author="Matheus Zingarelli" w:date="2011-07-28T11:22:00Z"/>
                <w:rFonts w:ascii="Times New Roman" w:eastAsia="Times New Roman" w:hAnsi="Times New Roman" w:cs="Times New Roman"/>
                <w:color w:val="000000"/>
                <w:sz w:val="24"/>
                <w:szCs w:val="24"/>
                <w:lang w:eastAsia="pt-BR"/>
                <w:rPrChange w:id="5324" w:author="matheus" w:date="2011-07-25T13:04:00Z">
                  <w:rPr>
                    <w:del w:id="5325" w:author="Matheus Zingarelli" w:date="2011-07-28T11:22:00Z"/>
                    <w:rFonts w:ascii="Calibri" w:eastAsia="Times New Roman" w:hAnsi="Calibri" w:cs="Calibri"/>
                    <w:color w:val="000000"/>
                    <w:lang w:eastAsia="pt-BR"/>
                  </w:rPr>
                </w:rPrChange>
              </w:rPr>
              <w:pPrChange w:id="532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27" w:author="Matheus Zingarelli" w:date="2011-07-28T11:22:00Z">
              <w:r w:rsidRPr="004F3007" w:rsidDel="00712CF6">
                <w:rPr>
                  <w:rFonts w:ascii="Times New Roman" w:eastAsia="Times New Roman" w:hAnsi="Times New Roman" w:cs="Times New Roman"/>
                  <w:color w:val="000000"/>
                  <w:sz w:val="24"/>
                  <w:szCs w:val="24"/>
                  <w:lang w:eastAsia="pt-BR"/>
                  <w:rPrChange w:id="5328" w:author="matheus" w:date="2011-07-25T13:04:00Z">
                    <w:rPr>
                      <w:rFonts w:ascii="Calibri" w:eastAsia="Times New Roman" w:hAnsi="Calibri" w:cs="Calibri"/>
                      <w:color w:val="000000"/>
                      <w:lang w:eastAsia="pt-BR"/>
                    </w:rPr>
                  </w:rPrChange>
                </w:rPr>
                <w:delText>36,717</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329"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330" w:author="Matheus Zingarelli" w:date="2011-07-28T11:22:00Z"/>
                <w:rFonts w:ascii="Times New Roman" w:eastAsia="Times New Roman" w:hAnsi="Times New Roman" w:cs="Times New Roman"/>
                <w:b w:val="0"/>
                <w:color w:val="000000"/>
                <w:sz w:val="24"/>
                <w:szCs w:val="24"/>
                <w:lang w:eastAsia="pt-BR"/>
                <w:rPrChange w:id="5331" w:author="matheus" w:date="2011-07-25T13:04:00Z">
                  <w:rPr>
                    <w:del w:id="5332" w:author="Matheus Zingarelli" w:date="2011-07-28T11:22:00Z"/>
                    <w:rFonts w:ascii="Calibri" w:eastAsia="Times New Roman" w:hAnsi="Calibri" w:cs="Calibri"/>
                    <w:b w:val="0"/>
                    <w:bCs w:val="0"/>
                    <w:color w:val="000000"/>
                    <w:lang w:eastAsia="pt-BR"/>
                  </w:rPr>
                </w:rPrChange>
              </w:rPr>
              <w:pPrChange w:id="5333" w:author="Matheus Zingarelli" w:date="2011-07-28T11:17:00Z">
                <w:pPr>
                  <w:spacing w:after="200" w:line="276" w:lineRule="auto"/>
                </w:pPr>
              </w:pPrChange>
            </w:pPr>
            <w:del w:id="5334" w:author="Matheus Zingarelli" w:date="2011-07-28T11:22:00Z">
              <w:r w:rsidRPr="004F3007" w:rsidDel="00712CF6">
                <w:rPr>
                  <w:rFonts w:ascii="Times New Roman" w:eastAsia="Times New Roman" w:hAnsi="Times New Roman" w:cs="Times New Roman"/>
                  <w:color w:val="000000"/>
                  <w:sz w:val="24"/>
                  <w:szCs w:val="24"/>
                  <w:lang w:eastAsia="pt-BR"/>
                  <w:rPrChange w:id="5335" w:author="matheus" w:date="2011-07-25T13:04:00Z">
                    <w:rPr>
                      <w:rFonts w:ascii="Calibri" w:eastAsia="Times New Roman" w:hAnsi="Calibri" w:cs="Calibri"/>
                      <w:color w:val="000000"/>
                      <w:lang w:eastAsia="pt-BR"/>
                    </w:rPr>
                  </w:rPrChange>
                </w:rPr>
                <w:delText>rv05.bmp</w:delText>
              </w:r>
            </w:del>
          </w:p>
        </w:tc>
        <w:tc>
          <w:tcPr>
            <w:tcW w:w="2102" w:type="dxa"/>
            <w:noWrap/>
            <w:vAlign w:val="bottom"/>
          </w:tcPr>
          <w:p w:rsidR="00385D4A" w:rsidRPr="004F3007" w:rsidDel="00712CF6"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336" w:author="Matheus Zingarelli" w:date="2011-07-28T11:22:00Z"/>
                <w:rFonts w:ascii="Times New Roman" w:eastAsia="Times New Roman" w:hAnsi="Times New Roman" w:cs="Times New Roman"/>
                <w:color w:val="000000"/>
                <w:sz w:val="24"/>
                <w:szCs w:val="24"/>
                <w:lang w:eastAsia="pt-BR"/>
                <w:rPrChange w:id="5337" w:author="matheus" w:date="2011-07-25T13:04:00Z">
                  <w:rPr>
                    <w:del w:id="5338" w:author="Matheus Zingarelli" w:date="2011-07-28T11:22:00Z"/>
                    <w:rFonts w:ascii="Calibri" w:eastAsia="Times New Roman" w:hAnsi="Calibri" w:cs="Calibri"/>
                    <w:color w:val="000000"/>
                    <w:lang w:eastAsia="pt-BR"/>
                  </w:rPr>
                </w:rPrChange>
              </w:rPr>
              <w:pPrChange w:id="533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40" w:author="Matheus Zingarelli" w:date="2011-07-28T11:22:00Z">
              <w:r w:rsidRPr="004F3007" w:rsidDel="00712CF6">
                <w:rPr>
                  <w:rFonts w:ascii="Times New Roman" w:eastAsia="Times New Roman" w:hAnsi="Times New Roman" w:cs="Times New Roman"/>
                  <w:color w:val="000000"/>
                  <w:sz w:val="24"/>
                  <w:szCs w:val="24"/>
                  <w:lang w:eastAsia="pt-BR"/>
                  <w:rPrChange w:id="5341" w:author="matheus" w:date="2011-07-25T13:04:00Z">
                    <w:rPr>
                      <w:rFonts w:ascii="Calibri" w:eastAsia="Times New Roman" w:hAnsi="Calibri" w:cs="Calibri"/>
                      <w:color w:val="000000"/>
                      <w:lang w:eastAsia="pt-BR"/>
                    </w:rPr>
                  </w:rPrChange>
                </w:rPr>
                <w:delText>63,52%</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342" w:author="Matheus Zingarelli" w:date="2011-07-28T11:22:00Z"/>
                <w:rFonts w:ascii="Times New Roman" w:eastAsia="Times New Roman" w:hAnsi="Times New Roman" w:cs="Times New Roman"/>
                <w:color w:val="000000"/>
                <w:sz w:val="24"/>
                <w:szCs w:val="24"/>
                <w:lang w:eastAsia="pt-BR"/>
                <w:rPrChange w:id="5343" w:author="matheus" w:date="2011-07-25T13:04:00Z">
                  <w:rPr>
                    <w:del w:id="5344" w:author="Matheus Zingarelli" w:date="2011-07-28T11:22:00Z"/>
                    <w:rFonts w:ascii="Calibri" w:eastAsia="Times New Roman" w:hAnsi="Calibri" w:cs="Calibri"/>
                    <w:color w:val="000000"/>
                    <w:lang w:eastAsia="pt-BR"/>
                  </w:rPr>
                </w:rPrChange>
              </w:rPr>
              <w:pPrChange w:id="534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46" w:author="Matheus Zingarelli" w:date="2011-07-28T11:22:00Z">
              <w:r w:rsidRPr="004F3007" w:rsidDel="00712CF6">
                <w:rPr>
                  <w:rFonts w:ascii="Times New Roman" w:eastAsia="Times New Roman" w:hAnsi="Times New Roman" w:cs="Times New Roman"/>
                  <w:color w:val="000000"/>
                  <w:sz w:val="24"/>
                  <w:szCs w:val="24"/>
                  <w:lang w:eastAsia="pt-BR"/>
                  <w:rPrChange w:id="5347" w:author="matheus" w:date="2011-07-25T13:04:00Z">
                    <w:rPr>
                      <w:rFonts w:ascii="Calibri" w:eastAsia="Times New Roman" w:hAnsi="Calibri" w:cs="Calibri"/>
                      <w:color w:val="000000"/>
                      <w:lang w:eastAsia="pt-BR"/>
                    </w:rPr>
                  </w:rPrChange>
                </w:rPr>
                <w:delText>52,90%</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348" w:author="Matheus Zingarelli" w:date="2011-07-28T11:22:00Z"/>
                <w:rFonts w:ascii="Times New Roman" w:eastAsia="Times New Roman" w:hAnsi="Times New Roman" w:cs="Times New Roman"/>
                <w:color w:val="000000"/>
                <w:sz w:val="24"/>
                <w:szCs w:val="24"/>
                <w:lang w:eastAsia="pt-BR"/>
                <w:rPrChange w:id="5349" w:author="matheus" w:date="2011-07-25T13:04:00Z">
                  <w:rPr>
                    <w:del w:id="5350" w:author="Matheus Zingarelli" w:date="2011-07-28T11:22:00Z"/>
                    <w:rFonts w:ascii="Calibri" w:eastAsia="Times New Roman" w:hAnsi="Calibri" w:cs="Calibri"/>
                    <w:color w:val="000000"/>
                    <w:lang w:eastAsia="pt-BR"/>
                  </w:rPr>
                </w:rPrChange>
              </w:rPr>
              <w:pPrChange w:id="535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52" w:author="Matheus Zingarelli" w:date="2011-07-28T11:22:00Z">
              <w:r w:rsidRPr="004F3007" w:rsidDel="00712CF6">
                <w:rPr>
                  <w:rFonts w:ascii="Times New Roman" w:eastAsia="Times New Roman" w:hAnsi="Times New Roman" w:cs="Times New Roman"/>
                  <w:color w:val="000000"/>
                  <w:sz w:val="24"/>
                  <w:szCs w:val="24"/>
                  <w:lang w:eastAsia="pt-BR"/>
                  <w:rPrChange w:id="5353" w:author="matheus" w:date="2011-07-25T13:04:00Z">
                    <w:rPr>
                      <w:rFonts w:ascii="Calibri" w:eastAsia="Times New Roman" w:hAnsi="Calibri" w:cs="Calibri"/>
                      <w:color w:val="000000"/>
                      <w:lang w:eastAsia="pt-BR"/>
                    </w:rPr>
                  </w:rPrChange>
                </w:rPr>
                <w:delText>10,61%</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354" w:author="Matheus Zingarelli" w:date="2011-07-28T11:22:00Z"/>
                <w:rFonts w:ascii="Times New Roman" w:eastAsia="Times New Roman" w:hAnsi="Times New Roman" w:cs="Times New Roman"/>
                <w:color w:val="000000"/>
                <w:sz w:val="24"/>
                <w:szCs w:val="24"/>
                <w:lang w:eastAsia="pt-BR"/>
                <w:rPrChange w:id="5355" w:author="matheus" w:date="2011-07-25T13:04:00Z">
                  <w:rPr>
                    <w:del w:id="5356" w:author="Matheus Zingarelli" w:date="2011-07-28T11:22:00Z"/>
                    <w:rFonts w:ascii="Calibri" w:eastAsia="Times New Roman" w:hAnsi="Calibri" w:cs="Calibri"/>
                    <w:color w:val="000000"/>
                    <w:lang w:eastAsia="pt-BR"/>
                  </w:rPr>
                </w:rPrChange>
              </w:rPr>
              <w:pPrChange w:id="535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58" w:author="Matheus Zingarelli" w:date="2011-07-28T11:22:00Z">
              <w:r w:rsidRPr="004F3007" w:rsidDel="00712CF6">
                <w:rPr>
                  <w:rFonts w:ascii="Times New Roman" w:eastAsia="Times New Roman" w:hAnsi="Times New Roman" w:cs="Times New Roman"/>
                  <w:color w:val="000000"/>
                  <w:sz w:val="24"/>
                  <w:szCs w:val="24"/>
                  <w:lang w:eastAsia="pt-BR"/>
                  <w:rPrChange w:id="5359" w:author="matheus" w:date="2011-07-25T13:04:00Z">
                    <w:rPr>
                      <w:rFonts w:ascii="Calibri" w:eastAsia="Times New Roman" w:hAnsi="Calibri" w:cs="Calibri"/>
                      <w:color w:val="000000"/>
                      <w:lang w:eastAsia="pt-BR"/>
                    </w:rPr>
                  </w:rPrChange>
                </w:rPr>
                <w:delText>34,724</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360"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361" w:author="Matheus Zingarelli" w:date="2011-07-28T11:22:00Z"/>
                <w:rFonts w:ascii="Times New Roman" w:eastAsia="Times New Roman" w:hAnsi="Times New Roman" w:cs="Times New Roman"/>
                <w:b w:val="0"/>
                <w:color w:val="000000"/>
                <w:sz w:val="24"/>
                <w:szCs w:val="24"/>
                <w:lang w:eastAsia="pt-BR"/>
                <w:rPrChange w:id="5362" w:author="matheus" w:date="2011-07-25T13:04:00Z">
                  <w:rPr>
                    <w:del w:id="5363" w:author="Matheus Zingarelli" w:date="2011-07-28T11:22:00Z"/>
                    <w:rFonts w:ascii="Calibri" w:eastAsia="Times New Roman" w:hAnsi="Calibri" w:cs="Calibri"/>
                    <w:b w:val="0"/>
                    <w:bCs w:val="0"/>
                    <w:color w:val="000000"/>
                    <w:lang w:eastAsia="pt-BR"/>
                  </w:rPr>
                </w:rPrChange>
              </w:rPr>
              <w:pPrChange w:id="5364" w:author="Matheus Zingarelli" w:date="2011-07-28T11:17:00Z">
                <w:pPr>
                  <w:spacing w:after="200" w:line="276" w:lineRule="auto"/>
                </w:pPr>
              </w:pPrChange>
            </w:pPr>
            <w:del w:id="5365" w:author="Matheus Zingarelli" w:date="2011-07-28T11:22:00Z">
              <w:r w:rsidRPr="004F3007" w:rsidDel="00712CF6">
                <w:rPr>
                  <w:rFonts w:ascii="Times New Roman" w:eastAsia="Times New Roman" w:hAnsi="Times New Roman" w:cs="Times New Roman"/>
                  <w:color w:val="000000"/>
                  <w:sz w:val="24"/>
                  <w:szCs w:val="24"/>
                  <w:lang w:eastAsia="pt-BR"/>
                  <w:rPrChange w:id="5366" w:author="matheus" w:date="2011-07-25T13:04:00Z">
                    <w:rPr>
                      <w:rFonts w:ascii="Calibri" w:eastAsia="Times New Roman" w:hAnsi="Calibri" w:cs="Calibri"/>
                      <w:color w:val="000000"/>
                      <w:lang w:eastAsia="pt-BR"/>
                    </w:rPr>
                  </w:rPrChange>
                </w:rPr>
                <w:delText>rv06.bmp</w:delText>
              </w:r>
            </w:del>
          </w:p>
        </w:tc>
        <w:tc>
          <w:tcPr>
            <w:tcW w:w="2102" w:type="dxa"/>
            <w:noWrap/>
            <w:vAlign w:val="bottom"/>
          </w:tcPr>
          <w:p w:rsidR="00385D4A" w:rsidRPr="004F3007" w:rsidDel="00712CF6"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367" w:author="Matheus Zingarelli" w:date="2011-07-28T11:22:00Z"/>
                <w:rFonts w:ascii="Times New Roman" w:eastAsia="Times New Roman" w:hAnsi="Times New Roman" w:cs="Times New Roman"/>
                <w:color w:val="000000"/>
                <w:sz w:val="24"/>
                <w:szCs w:val="24"/>
                <w:lang w:eastAsia="pt-BR"/>
                <w:rPrChange w:id="5368" w:author="matheus" w:date="2011-07-25T13:04:00Z">
                  <w:rPr>
                    <w:del w:id="5369" w:author="Matheus Zingarelli" w:date="2011-07-28T11:22:00Z"/>
                    <w:rFonts w:ascii="Calibri" w:eastAsia="Times New Roman" w:hAnsi="Calibri" w:cs="Calibri"/>
                    <w:color w:val="000000"/>
                    <w:lang w:eastAsia="pt-BR"/>
                  </w:rPr>
                </w:rPrChange>
              </w:rPr>
              <w:pPrChange w:id="537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71" w:author="Matheus Zingarelli" w:date="2011-07-28T11:22:00Z">
              <w:r w:rsidRPr="004F3007" w:rsidDel="00712CF6">
                <w:rPr>
                  <w:rFonts w:ascii="Times New Roman" w:eastAsia="Times New Roman" w:hAnsi="Times New Roman" w:cs="Times New Roman"/>
                  <w:color w:val="000000"/>
                  <w:sz w:val="24"/>
                  <w:szCs w:val="24"/>
                  <w:lang w:eastAsia="pt-BR"/>
                  <w:rPrChange w:id="5372" w:author="matheus" w:date="2011-07-25T13:04:00Z">
                    <w:rPr>
                      <w:rFonts w:ascii="Calibri" w:eastAsia="Times New Roman" w:hAnsi="Calibri" w:cs="Calibri"/>
                      <w:color w:val="000000"/>
                      <w:lang w:eastAsia="pt-BR"/>
                    </w:rPr>
                  </w:rPrChange>
                </w:rPr>
                <w:delText>70,94%</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373" w:author="Matheus Zingarelli" w:date="2011-07-28T11:22:00Z"/>
                <w:rFonts w:ascii="Times New Roman" w:eastAsia="Times New Roman" w:hAnsi="Times New Roman" w:cs="Times New Roman"/>
                <w:color w:val="000000"/>
                <w:sz w:val="24"/>
                <w:szCs w:val="24"/>
                <w:lang w:eastAsia="pt-BR"/>
                <w:rPrChange w:id="5374" w:author="matheus" w:date="2011-07-25T13:04:00Z">
                  <w:rPr>
                    <w:del w:id="5375" w:author="Matheus Zingarelli" w:date="2011-07-28T11:22:00Z"/>
                    <w:rFonts w:ascii="Calibri" w:eastAsia="Times New Roman" w:hAnsi="Calibri" w:cs="Calibri"/>
                    <w:color w:val="000000"/>
                    <w:lang w:eastAsia="pt-BR"/>
                  </w:rPr>
                </w:rPrChange>
              </w:rPr>
              <w:pPrChange w:id="537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77" w:author="Matheus Zingarelli" w:date="2011-07-28T11:22:00Z">
              <w:r w:rsidRPr="004F3007" w:rsidDel="00712CF6">
                <w:rPr>
                  <w:rFonts w:ascii="Times New Roman" w:eastAsia="Times New Roman" w:hAnsi="Times New Roman" w:cs="Times New Roman"/>
                  <w:color w:val="000000"/>
                  <w:sz w:val="24"/>
                  <w:szCs w:val="24"/>
                  <w:lang w:eastAsia="pt-BR"/>
                  <w:rPrChange w:id="5378" w:author="matheus" w:date="2011-07-25T13:04:00Z">
                    <w:rPr>
                      <w:rFonts w:ascii="Calibri" w:eastAsia="Times New Roman" w:hAnsi="Calibri" w:cs="Calibri"/>
                      <w:color w:val="000000"/>
                      <w:lang w:eastAsia="pt-BR"/>
                    </w:rPr>
                  </w:rPrChange>
                </w:rPr>
                <w:delText>62,96%</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379" w:author="Matheus Zingarelli" w:date="2011-07-28T11:22:00Z"/>
                <w:rFonts w:ascii="Times New Roman" w:eastAsia="Times New Roman" w:hAnsi="Times New Roman" w:cs="Times New Roman"/>
                <w:color w:val="000000"/>
                <w:sz w:val="24"/>
                <w:szCs w:val="24"/>
                <w:lang w:eastAsia="pt-BR"/>
                <w:rPrChange w:id="5380" w:author="matheus" w:date="2011-07-25T13:04:00Z">
                  <w:rPr>
                    <w:del w:id="5381" w:author="Matheus Zingarelli" w:date="2011-07-28T11:22:00Z"/>
                    <w:rFonts w:ascii="Calibri" w:eastAsia="Times New Roman" w:hAnsi="Calibri" w:cs="Calibri"/>
                    <w:color w:val="000000"/>
                    <w:lang w:eastAsia="pt-BR"/>
                  </w:rPr>
                </w:rPrChange>
              </w:rPr>
              <w:pPrChange w:id="538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83" w:author="Matheus Zingarelli" w:date="2011-07-28T11:22:00Z">
              <w:r w:rsidRPr="004F3007" w:rsidDel="00712CF6">
                <w:rPr>
                  <w:rFonts w:ascii="Times New Roman" w:eastAsia="Times New Roman" w:hAnsi="Times New Roman" w:cs="Times New Roman"/>
                  <w:color w:val="000000"/>
                  <w:sz w:val="24"/>
                  <w:szCs w:val="24"/>
                  <w:lang w:eastAsia="pt-BR"/>
                  <w:rPrChange w:id="5384" w:author="matheus" w:date="2011-07-25T13:04:00Z">
                    <w:rPr>
                      <w:rFonts w:ascii="Calibri" w:eastAsia="Times New Roman" w:hAnsi="Calibri" w:cs="Calibri"/>
                      <w:color w:val="000000"/>
                      <w:lang w:eastAsia="pt-BR"/>
                    </w:rPr>
                  </w:rPrChange>
                </w:rPr>
                <w:delText>7,97%</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385" w:author="Matheus Zingarelli" w:date="2011-07-28T11:22:00Z"/>
                <w:rFonts w:ascii="Times New Roman" w:eastAsia="Times New Roman" w:hAnsi="Times New Roman" w:cs="Times New Roman"/>
                <w:color w:val="000000"/>
                <w:sz w:val="24"/>
                <w:szCs w:val="24"/>
                <w:lang w:eastAsia="pt-BR"/>
                <w:rPrChange w:id="5386" w:author="matheus" w:date="2011-07-25T13:04:00Z">
                  <w:rPr>
                    <w:del w:id="5387" w:author="Matheus Zingarelli" w:date="2011-07-28T11:22:00Z"/>
                    <w:rFonts w:ascii="Calibri" w:eastAsia="Times New Roman" w:hAnsi="Calibri" w:cs="Calibri"/>
                    <w:color w:val="000000"/>
                    <w:lang w:eastAsia="pt-BR"/>
                  </w:rPr>
                </w:rPrChange>
              </w:rPr>
              <w:pPrChange w:id="538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89" w:author="Matheus Zingarelli" w:date="2011-07-28T11:22:00Z">
              <w:r w:rsidRPr="004F3007" w:rsidDel="00712CF6">
                <w:rPr>
                  <w:rFonts w:ascii="Times New Roman" w:eastAsia="Times New Roman" w:hAnsi="Times New Roman" w:cs="Times New Roman"/>
                  <w:color w:val="000000"/>
                  <w:sz w:val="24"/>
                  <w:szCs w:val="24"/>
                  <w:lang w:eastAsia="pt-BR"/>
                  <w:rPrChange w:id="5390" w:author="matheus" w:date="2011-07-25T13:04:00Z">
                    <w:rPr>
                      <w:rFonts w:ascii="Calibri" w:eastAsia="Times New Roman" w:hAnsi="Calibri" w:cs="Calibri"/>
                      <w:color w:val="000000"/>
                      <w:lang w:eastAsia="pt-BR"/>
                    </w:rPr>
                  </w:rPrChange>
                </w:rPr>
                <w:delText>39,625</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391"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392" w:author="Matheus Zingarelli" w:date="2011-07-28T11:22:00Z"/>
                <w:rFonts w:ascii="Times New Roman" w:eastAsia="Times New Roman" w:hAnsi="Times New Roman" w:cs="Times New Roman"/>
                <w:b w:val="0"/>
                <w:color w:val="000000"/>
                <w:sz w:val="24"/>
                <w:szCs w:val="24"/>
                <w:lang w:eastAsia="pt-BR"/>
                <w:rPrChange w:id="5393" w:author="matheus" w:date="2011-07-25T13:04:00Z">
                  <w:rPr>
                    <w:del w:id="5394" w:author="Matheus Zingarelli" w:date="2011-07-28T11:22:00Z"/>
                    <w:rFonts w:ascii="Calibri" w:eastAsia="Times New Roman" w:hAnsi="Calibri" w:cs="Calibri"/>
                    <w:b w:val="0"/>
                    <w:bCs w:val="0"/>
                    <w:color w:val="000000"/>
                    <w:lang w:eastAsia="pt-BR"/>
                  </w:rPr>
                </w:rPrChange>
              </w:rPr>
              <w:pPrChange w:id="5395" w:author="Matheus Zingarelli" w:date="2011-07-28T11:17:00Z">
                <w:pPr>
                  <w:spacing w:after="200" w:line="276" w:lineRule="auto"/>
                </w:pPr>
              </w:pPrChange>
            </w:pPr>
            <w:del w:id="5396" w:author="Matheus Zingarelli" w:date="2011-07-28T11:22:00Z">
              <w:r w:rsidRPr="004F3007" w:rsidDel="00712CF6">
                <w:rPr>
                  <w:rFonts w:ascii="Times New Roman" w:eastAsia="Times New Roman" w:hAnsi="Times New Roman" w:cs="Times New Roman"/>
                  <w:color w:val="000000"/>
                  <w:sz w:val="24"/>
                  <w:szCs w:val="24"/>
                  <w:lang w:eastAsia="pt-BR"/>
                  <w:rPrChange w:id="5397" w:author="matheus" w:date="2011-07-25T13:04:00Z">
                    <w:rPr>
                      <w:rFonts w:ascii="Calibri" w:eastAsia="Times New Roman" w:hAnsi="Calibri" w:cs="Calibri"/>
                      <w:color w:val="000000"/>
                      <w:lang w:eastAsia="pt-BR"/>
                    </w:rPr>
                  </w:rPrChange>
                </w:rPr>
                <w:delText>sky01.bmp</w:delText>
              </w:r>
            </w:del>
          </w:p>
        </w:tc>
        <w:tc>
          <w:tcPr>
            <w:tcW w:w="2102" w:type="dxa"/>
            <w:noWrap/>
            <w:vAlign w:val="bottom"/>
          </w:tcPr>
          <w:p w:rsidR="00385D4A" w:rsidRPr="004F3007" w:rsidDel="00712CF6"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398" w:author="Matheus Zingarelli" w:date="2011-07-28T11:22:00Z"/>
                <w:rFonts w:ascii="Times New Roman" w:eastAsia="Times New Roman" w:hAnsi="Times New Roman" w:cs="Times New Roman"/>
                <w:color w:val="000000"/>
                <w:sz w:val="24"/>
                <w:szCs w:val="24"/>
                <w:lang w:eastAsia="pt-BR"/>
                <w:rPrChange w:id="5399" w:author="matheus" w:date="2011-07-25T13:04:00Z">
                  <w:rPr>
                    <w:del w:id="5400" w:author="Matheus Zingarelli" w:date="2011-07-28T11:22:00Z"/>
                    <w:rFonts w:ascii="Calibri" w:eastAsia="Times New Roman" w:hAnsi="Calibri" w:cs="Calibri"/>
                    <w:color w:val="000000"/>
                    <w:lang w:eastAsia="pt-BR"/>
                  </w:rPr>
                </w:rPrChange>
              </w:rPr>
              <w:pPrChange w:id="540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402" w:author="Matheus Zingarelli" w:date="2011-07-28T11:22:00Z">
              <w:r w:rsidRPr="004F3007" w:rsidDel="00712CF6">
                <w:rPr>
                  <w:rFonts w:ascii="Times New Roman" w:eastAsia="Times New Roman" w:hAnsi="Times New Roman" w:cs="Times New Roman"/>
                  <w:color w:val="000000"/>
                  <w:sz w:val="24"/>
                  <w:szCs w:val="24"/>
                  <w:lang w:eastAsia="pt-BR"/>
                  <w:rPrChange w:id="5403" w:author="matheus" w:date="2011-07-25T13:04:00Z">
                    <w:rPr>
                      <w:rFonts w:ascii="Calibri" w:eastAsia="Times New Roman" w:hAnsi="Calibri" w:cs="Calibri"/>
                      <w:color w:val="000000"/>
                      <w:lang w:eastAsia="pt-BR"/>
                    </w:rPr>
                  </w:rPrChange>
                </w:rPr>
                <w:delText>74,14%</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404" w:author="Matheus Zingarelli" w:date="2011-07-28T11:22:00Z"/>
                <w:rFonts w:ascii="Times New Roman" w:eastAsia="Times New Roman" w:hAnsi="Times New Roman" w:cs="Times New Roman"/>
                <w:color w:val="000000"/>
                <w:sz w:val="24"/>
                <w:szCs w:val="24"/>
                <w:lang w:eastAsia="pt-BR"/>
                <w:rPrChange w:id="5405" w:author="matheus" w:date="2011-07-25T13:04:00Z">
                  <w:rPr>
                    <w:del w:id="5406" w:author="Matheus Zingarelli" w:date="2011-07-28T11:22:00Z"/>
                    <w:rFonts w:ascii="Calibri" w:eastAsia="Times New Roman" w:hAnsi="Calibri" w:cs="Calibri"/>
                    <w:color w:val="000000"/>
                    <w:lang w:eastAsia="pt-BR"/>
                  </w:rPr>
                </w:rPrChange>
              </w:rPr>
              <w:pPrChange w:id="540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408" w:author="Matheus Zingarelli" w:date="2011-07-28T11:22:00Z">
              <w:r w:rsidRPr="004F3007" w:rsidDel="00712CF6">
                <w:rPr>
                  <w:rFonts w:ascii="Times New Roman" w:eastAsia="Times New Roman" w:hAnsi="Times New Roman" w:cs="Times New Roman"/>
                  <w:color w:val="000000"/>
                  <w:sz w:val="24"/>
                  <w:szCs w:val="24"/>
                  <w:lang w:eastAsia="pt-BR"/>
                  <w:rPrChange w:id="5409" w:author="matheus" w:date="2011-07-25T13:04:00Z">
                    <w:rPr>
                      <w:rFonts w:ascii="Calibri" w:eastAsia="Times New Roman" w:hAnsi="Calibri" w:cs="Calibri"/>
                      <w:color w:val="000000"/>
                      <w:lang w:eastAsia="pt-BR"/>
                    </w:rPr>
                  </w:rPrChange>
                </w:rPr>
                <w:delText>66,18%</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410" w:author="Matheus Zingarelli" w:date="2011-07-28T11:22:00Z"/>
                <w:rFonts w:ascii="Times New Roman" w:eastAsia="Times New Roman" w:hAnsi="Times New Roman" w:cs="Times New Roman"/>
                <w:color w:val="000000"/>
                <w:sz w:val="24"/>
                <w:szCs w:val="24"/>
                <w:lang w:eastAsia="pt-BR"/>
                <w:rPrChange w:id="5411" w:author="matheus" w:date="2011-07-25T13:04:00Z">
                  <w:rPr>
                    <w:del w:id="5412" w:author="Matheus Zingarelli" w:date="2011-07-28T11:22:00Z"/>
                    <w:rFonts w:ascii="Calibri" w:eastAsia="Times New Roman" w:hAnsi="Calibri" w:cs="Calibri"/>
                    <w:color w:val="000000"/>
                    <w:lang w:eastAsia="pt-BR"/>
                  </w:rPr>
                </w:rPrChange>
              </w:rPr>
              <w:pPrChange w:id="541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414" w:author="Matheus Zingarelli" w:date="2011-07-28T11:22:00Z">
              <w:r w:rsidRPr="004F3007" w:rsidDel="00712CF6">
                <w:rPr>
                  <w:rFonts w:ascii="Times New Roman" w:eastAsia="Times New Roman" w:hAnsi="Times New Roman" w:cs="Times New Roman"/>
                  <w:color w:val="000000"/>
                  <w:sz w:val="24"/>
                  <w:szCs w:val="24"/>
                  <w:lang w:eastAsia="pt-BR"/>
                  <w:rPrChange w:id="5415" w:author="matheus" w:date="2011-07-25T13:04:00Z">
                    <w:rPr>
                      <w:rFonts w:ascii="Calibri" w:eastAsia="Times New Roman" w:hAnsi="Calibri" w:cs="Calibri"/>
                      <w:color w:val="000000"/>
                      <w:lang w:eastAsia="pt-BR"/>
                    </w:rPr>
                  </w:rPrChange>
                </w:rPr>
                <w:delText>7,95%</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416" w:author="Matheus Zingarelli" w:date="2011-07-28T11:22:00Z"/>
                <w:rFonts w:ascii="Times New Roman" w:eastAsia="Times New Roman" w:hAnsi="Times New Roman" w:cs="Times New Roman"/>
                <w:color w:val="000000"/>
                <w:sz w:val="24"/>
                <w:szCs w:val="24"/>
                <w:lang w:eastAsia="pt-BR"/>
                <w:rPrChange w:id="5417" w:author="matheus" w:date="2011-07-25T13:04:00Z">
                  <w:rPr>
                    <w:del w:id="5418" w:author="Matheus Zingarelli" w:date="2011-07-28T11:22:00Z"/>
                    <w:rFonts w:ascii="Calibri" w:eastAsia="Times New Roman" w:hAnsi="Calibri" w:cs="Calibri"/>
                    <w:color w:val="000000"/>
                    <w:lang w:eastAsia="pt-BR"/>
                  </w:rPr>
                </w:rPrChange>
              </w:rPr>
              <w:pPrChange w:id="541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420" w:author="Matheus Zingarelli" w:date="2011-07-28T11:22:00Z">
              <w:r w:rsidRPr="004F3007" w:rsidDel="00712CF6">
                <w:rPr>
                  <w:rFonts w:ascii="Times New Roman" w:eastAsia="Times New Roman" w:hAnsi="Times New Roman" w:cs="Times New Roman"/>
                  <w:color w:val="000000"/>
                  <w:sz w:val="24"/>
                  <w:szCs w:val="24"/>
                  <w:lang w:eastAsia="pt-BR"/>
                  <w:rPrChange w:id="5421" w:author="matheus" w:date="2011-07-25T13:04:00Z">
                    <w:rPr>
                      <w:rFonts w:ascii="Calibri" w:eastAsia="Times New Roman" w:hAnsi="Calibri" w:cs="Calibri"/>
                      <w:color w:val="000000"/>
                      <w:lang w:eastAsia="pt-BR"/>
                    </w:rPr>
                  </w:rPrChange>
                </w:rPr>
                <w:delText>35,404</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422"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423" w:author="Matheus Zingarelli" w:date="2011-07-28T11:22:00Z"/>
                <w:rFonts w:ascii="Times New Roman" w:eastAsia="Times New Roman" w:hAnsi="Times New Roman" w:cs="Times New Roman"/>
                <w:b w:val="0"/>
                <w:color w:val="000000"/>
                <w:sz w:val="24"/>
                <w:szCs w:val="24"/>
                <w:lang w:eastAsia="pt-BR"/>
                <w:rPrChange w:id="5424" w:author="matheus" w:date="2011-07-25T13:04:00Z">
                  <w:rPr>
                    <w:del w:id="5425" w:author="Matheus Zingarelli" w:date="2011-07-28T11:22:00Z"/>
                    <w:rFonts w:ascii="Calibri" w:eastAsia="Times New Roman" w:hAnsi="Calibri" w:cs="Calibri"/>
                    <w:b w:val="0"/>
                    <w:bCs w:val="0"/>
                    <w:color w:val="000000"/>
                    <w:lang w:eastAsia="pt-BR"/>
                  </w:rPr>
                </w:rPrChange>
              </w:rPr>
              <w:pPrChange w:id="5426" w:author="Matheus Zingarelli" w:date="2011-07-28T11:17:00Z">
                <w:pPr>
                  <w:spacing w:after="200" w:line="276" w:lineRule="auto"/>
                </w:pPr>
              </w:pPrChange>
            </w:pPr>
            <w:del w:id="5427" w:author="Matheus Zingarelli" w:date="2011-07-28T11:22:00Z">
              <w:r w:rsidRPr="004F3007" w:rsidDel="00712CF6">
                <w:rPr>
                  <w:rFonts w:ascii="Times New Roman" w:eastAsia="Times New Roman" w:hAnsi="Times New Roman" w:cs="Times New Roman"/>
                  <w:color w:val="000000"/>
                  <w:sz w:val="24"/>
                  <w:szCs w:val="24"/>
                  <w:lang w:eastAsia="pt-BR"/>
                  <w:rPrChange w:id="5428" w:author="matheus" w:date="2011-07-25T13:04:00Z">
                    <w:rPr>
                      <w:rFonts w:ascii="Calibri" w:eastAsia="Times New Roman" w:hAnsi="Calibri" w:cs="Calibri"/>
                      <w:color w:val="000000"/>
                      <w:lang w:eastAsia="pt-BR"/>
                    </w:rPr>
                  </w:rPrChange>
                </w:rPr>
                <w:delText>sky02.bmp</w:delText>
              </w:r>
            </w:del>
          </w:p>
        </w:tc>
        <w:tc>
          <w:tcPr>
            <w:tcW w:w="2102" w:type="dxa"/>
            <w:noWrap/>
            <w:vAlign w:val="bottom"/>
          </w:tcPr>
          <w:p w:rsidR="00385D4A" w:rsidRPr="004F3007" w:rsidDel="00712CF6"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429" w:author="Matheus Zingarelli" w:date="2011-07-28T11:22:00Z"/>
                <w:rFonts w:ascii="Times New Roman" w:eastAsia="Times New Roman" w:hAnsi="Times New Roman" w:cs="Times New Roman"/>
                <w:color w:val="000000"/>
                <w:sz w:val="24"/>
                <w:szCs w:val="24"/>
                <w:lang w:eastAsia="pt-BR"/>
                <w:rPrChange w:id="5430" w:author="matheus" w:date="2011-07-25T13:04:00Z">
                  <w:rPr>
                    <w:del w:id="5431" w:author="Matheus Zingarelli" w:date="2011-07-28T11:22:00Z"/>
                    <w:rFonts w:ascii="Calibri" w:eastAsia="Times New Roman" w:hAnsi="Calibri" w:cs="Calibri"/>
                    <w:color w:val="000000"/>
                    <w:lang w:eastAsia="pt-BR"/>
                  </w:rPr>
                </w:rPrChange>
              </w:rPr>
              <w:pPrChange w:id="543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433" w:author="Matheus Zingarelli" w:date="2011-07-28T11:22:00Z">
              <w:r w:rsidRPr="004F3007" w:rsidDel="00712CF6">
                <w:rPr>
                  <w:rFonts w:ascii="Times New Roman" w:eastAsia="Times New Roman" w:hAnsi="Times New Roman" w:cs="Times New Roman"/>
                  <w:color w:val="000000"/>
                  <w:sz w:val="24"/>
                  <w:szCs w:val="24"/>
                  <w:lang w:eastAsia="pt-BR"/>
                  <w:rPrChange w:id="5434" w:author="matheus" w:date="2011-07-25T13:04:00Z">
                    <w:rPr>
                      <w:rFonts w:ascii="Calibri" w:eastAsia="Times New Roman" w:hAnsi="Calibri" w:cs="Calibri"/>
                      <w:color w:val="000000"/>
                      <w:lang w:eastAsia="pt-BR"/>
                    </w:rPr>
                  </w:rPrChange>
                </w:rPr>
                <w:delText>73,40%</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435" w:author="Matheus Zingarelli" w:date="2011-07-28T11:22:00Z"/>
                <w:rFonts w:ascii="Times New Roman" w:eastAsia="Times New Roman" w:hAnsi="Times New Roman" w:cs="Times New Roman"/>
                <w:color w:val="000000"/>
                <w:sz w:val="24"/>
                <w:szCs w:val="24"/>
                <w:lang w:eastAsia="pt-BR"/>
                <w:rPrChange w:id="5436" w:author="matheus" w:date="2011-07-25T13:04:00Z">
                  <w:rPr>
                    <w:del w:id="5437" w:author="Matheus Zingarelli" w:date="2011-07-28T11:22:00Z"/>
                    <w:rFonts w:ascii="Calibri" w:eastAsia="Times New Roman" w:hAnsi="Calibri" w:cs="Calibri"/>
                    <w:color w:val="000000"/>
                    <w:lang w:eastAsia="pt-BR"/>
                  </w:rPr>
                </w:rPrChange>
              </w:rPr>
              <w:pPrChange w:id="543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439" w:author="Matheus Zingarelli" w:date="2011-07-28T11:22:00Z">
              <w:r w:rsidRPr="004F3007" w:rsidDel="00712CF6">
                <w:rPr>
                  <w:rFonts w:ascii="Times New Roman" w:eastAsia="Times New Roman" w:hAnsi="Times New Roman" w:cs="Times New Roman"/>
                  <w:color w:val="000000"/>
                  <w:sz w:val="24"/>
                  <w:szCs w:val="24"/>
                  <w:lang w:eastAsia="pt-BR"/>
                  <w:rPrChange w:id="5440" w:author="matheus" w:date="2011-07-25T13:04:00Z">
                    <w:rPr>
                      <w:rFonts w:ascii="Calibri" w:eastAsia="Times New Roman" w:hAnsi="Calibri" w:cs="Calibri"/>
                      <w:color w:val="000000"/>
                      <w:lang w:eastAsia="pt-BR"/>
                    </w:rPr>
                  </w:rPrChange>
                </w:rPr>
                <w:delText>65,48%</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441" w:author="Matheus Zingarelli" w:date="2011-07-28T11:22:00Z"/>
                <w:rFonts w:ascii="Times New Roman" w:eastAsia="Times New Roman" w:hAnsi="Times New Roman" w:cs="Times New Roman"/>
                <w:color w:val="000000"/>
                <w:sz w:val="24"/>
                <w:szCs w:val="24"/>
                <w:lang w:eastAsia="pt-BR"/>
                <w:rPrChange w:id="5442" w:author="matheus" w:date="2011-07-25T13:04:00Z">
                  <w:rPr>
                    <w:del w:id="5443" w:author="Matheus Zingarelli" w:date="2011-07-28T11:22:00Z"/>
                    <w:rFonts w:ascii="Calibri" w:eastAsia="Times New Roman" w:hAnsi="Calibri" w:cs="Calibri"/>
                    <w:color w:val="000000"/>
                    <w:lang w:eastAsia="pt-BR"/>
                  </w:rPr>
                </w:rPrChange>
              </w:rPr>
              <w:pPrChange w:id="544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445" w:author="Matheus Zingarelli" w:date="2011-07-28T11:22:00Z">
              <w:r w:rsidRPr="004F3007" w:rsidDel="00712CF6">
                <w:rPr>
                  <w:rFonts w:ascii="Times New Roman" w:eastAsia="Times New Roman" w:hAnsi="Times New Roman" w:cs="Times New Roman"/>
                  <w:color w:val="000000"/>
                  <w:sz w:val="24"/>
                  <w:szCs w:val="24"/>
                  <w:lang w:eastAsia="pt-BR"/>
                  <w:rPrChange w:id="5446" w:author="matheus" w:date="2011-07-25T13:04:00Z">
                    <w:rPr>
                      <w:rFonts w:ascii="Calibri" w:eastAsia="Times New Roman" w:hAnsi="Calibri" w:cs="Calibri"/>
                      <w:color w:val="000000"/>
                      <w:lang w:eastAsia="pt-BR"/>
                    </w:rPr>
                  </w:rPrChange>
                </w:rPr>
                <w:delText>7,92%</w:delText>
              </w:r>
            </w:del>
          </w:p>
        </w:tc>
        <w:tc>
          <w:tcPr>
            <w:tcW w:w="1716" w:type="dxa"/>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447" w:author="Matheus Zingarelli" w:date="2011-07-28T11:22:00Z"/>
                <w:rFonts w:ascii="Times New Roman" w:eastAsia="Times New Roman" w:hAnsi="Times New Roman" w:cs="Times New Roman"/>
                <w:color w:val="000000"/>
                <w:sz w:val="24"/>
                <w:szCs w:val="24"/>
                <w:lang w:eastAsia="pt-BR"/>
                <w:rPrChange w:id="5448" w:author="matheus" w:date="2011-07-25T13:04:00Z">
                  <w:rPr>
                    <w:del w:id="5449" w:author="Matheus Zingarelli" w:date="2011-07-28T11:22:00Z"/>
                    <w:rFonts w:ascii="Calibri" w:eastAsia="Times New Roman" w:hAnsi="Calibri" w:cs="Calibri"/>
                    <w:color w:val="000000"/>
                    <w:lang w:eastAsia="pt-BR"/>
                  </w:rPr>
                </w:rPrChange>
              </w:rPr>
              <w:pPrChange w:id="545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451" w:author="Matheus Zingarelli" w:date="2011-07-28T11:22:00Z">
              <w:r w:rsidRPr="004F3007" w:rsidDel="00712CF6">
                <w:rPr>
                  <w:rFonts w:ascii="Times New Roman" w:eastAsia="Times New Roman" w:hAnsi="Times New Roman" w:cs="Times New Roman"/>
                  <w:color w:val="000000"/>
                  <w:sz w:val="24"/>
                  <w:szCs w:val="24"/>
                  <w:lang w:eastAsia="pt-BR"/>
                  <w:rPrChange w:id="5452" w:author="matheus" w:date="2011-07-25T13:04:00Z">
                    <w:rPr>
                      <w:rFonts w:ascii="Calibri" w:eastAsia="Times New Roman" w:hAnsi="Calibri" w:cs="Calibri"/>
                      <w:color w:val="000000"/>
                      <w:lang w:eastAsia="pt-BR"/>
                    </w:rPr>
                  </w:rPrChange>
                </w:rPr>
                <w:delText>34,807</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453"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pPr>
              <w:spacing w:line="360" w:lineRule="auto"/>
              <w:ind w:hanging="107"/>
              <w:jc w:val="center"/>
              <w:rPr>
                <w:del w:id="5454" w:author="Matheus Zingarelli" w:date="2011-07-28T11:22:00Z"/>
                <w:rFonts w:ascii="Times New Roman" w:eastAsia="Times New Roman" w:hAnsi="Times New Roman" w:cs="Times New Roman"/>
                <w:b w:val="0"/>
                <w:color w:val="000000"/>
                <w:sz w:val="24"/>
                <w:szCs w:val="24"/>
                <w:lang w:eastAsia="pt-BR"/>
                <w:rPrChange w:id="5455" w:author="matheus" w:date="2011-07-25T13:04:00Z">
                  <w:rPr>
                    <w:del w:id="5456" w:author="Matheus Zingarelli" w:date="2011-07-28T11:22:00Z"/>
                    <w:rFonts w:ascii="Calibri" w:eastAsia="Times New Roman" w:hAnsi="Calibri" w:cs="Calibri"/>
                    <w:b w:val="0"/>
                    <w:bCs w:val="0"/>
                    <w:color w:val="000000"/>
                    <w:lang w:eastAsia="pt-BR"/>
                  </w:rPr>
                </w:rPrChange>
              </w:rPr>
              <w:pPrChange w:id="5457" w:author="Matheus Zingarelli" w:date="2011-07-28T11:17:00Z">
                <w:pPr>
                  <w:spacing w:after="200" w:line="276" w:lineRule="auto"/>
                </w:pPr>
              </w:pPrChange>
            </w:pPr>
            <w:del w:id="5458" w:author="Matheus Zingarelli" w:date="2011-07-28T11:22:00Z">
              <w:r w:rsidRPr="004F3007" w:rsidDel="00712CF6">
                <w:rPr>
                  <w:rFonts w:ascii="Times New Roman" w:eastAsia="Times New Roman" w:hAnsi="Times New Roman" w:cs="Times New Roman"/>
                  <w:color w:val="000000"/>
                  <w:sz w:val="24"/>
                  <w:szCs w:val="24"/>
                  <w:lang w:eastAsia="pt-BR"/>
                  <w:rPrChange w:id="5459" w:author="matheus" w:date="2011-07-25T13:04:00Z">
                    <w:rPr>
                      <w:rFonts w:ascii="Calibri" w:eastAsia="Times New Roman" w:hAnsi="Calibri" w:cs="Calibri"/>
                      <w:color w:val="000000"/>
                      <w:lang w:eastAsia="pt-BR"/>
                    </w:rPr>
                  </w:rPrChange>
                </w:rPr>
                <w:delText>trave01.bmp</w:delText>
              </w:r>
            </w:del>
          </w:p>
        </w:tc>
        <w:tc>
          <w:tcPr>
            <w:tcW w:w="2102" w:type="dxa"/>
            <w:noWrap/>
            <w:vAlign w:val="bottom"/>
          </w:tcPr>
          <w:p w:rsidR="00385D4A" w:rsidRPr="004F3007" w:rsidDel="00712CF6"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460" w:author="Matheus Zingarelli" w:date="2011-07-28T11:22:00Z"/>
                <w:rFonts w:ascii="Times New Roman" w:eastAsia="Times New Roman" w:hAnsi="Times New Roman" w:cs="Times New Roman"/>
                <w:color w:val="000000"/>
                <w:sz w:val="24"/>
                <w:szCs w:val="24"/>
                <w:lang w:eastAsia="pt-BR"/>
                <w:rPrChange w:id="5461" w:author="matheus" w:date="2011-07-25T13:04:00Z">
                  <w:rPr>
                    <w:del w:id="5462" w:author="Matheus Zingarelli" w:date="2011-07-28T11:22:00Z"/>
                    <w:rFonts w:ascii="Calibri" w:eastAsia="Times New Roman" w:hAnsi="Calibri" w:cs="Calibri"/>
                    <w:color w:val="000000"/>
                    <w:lang w:eastAsia="pt-BR"/>
                  </w:rPr>
                </w:rPrChange>
              </w:rPr>
              <w:pPrChange w:id="546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464" w:author="Matheus Zingarelli" w:date="2011-07-28T11:22:00Z">
              <w:r w:rsidRPr="004F3007" w:rsidDel="00712CF6">
                <w:rPr>
                  <w:rFonts w:ascii="Times New Roman" w:eastAsia="Times New Roman" w:hAnsi="Times New Roman" w:cs="Times New Roman"/>
                  <w:color w:val="000000"/>
                  <w:sz w:val="24"/>
                  <w:szCs w:val="24"/>
                  <w:lang w:eastAsia="pt-BR"/>
                  <w:rPrChange w:id="5465" w:author="matheus" w:date="2011-07-25T13:04:00Z">
                    <w:rPr>
                      <w:rFonts w:ascii="Calibri" w:eastAsia="Times New Roman" w:hAnsi="Calibri" w:cs="Calibri"/>
                      <w:color w:val="000000"/>
                      <w:lang w:eastAsia="pt-BR"/>
                    </w:rPr>
                  </w:rPrChange>
                </w:rPr>
                <w:delText>69,67%</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466" w:author="Matheus Zingarelli" w:date="2011-07-28T11:22:00Z"/>
                <w:rFonts w:ascii="Times New Roman" w:eastAsia="Times New Roman" w:hAnsi="Times New Roman" w:cs="Times New Roman"/>
                <w:color w:val="000000"/>
                <w:sz w:val="24"/>
                <w:szCs w:val="24"/>
                <w:lang w:eastAsia="pt-BR"/>
                <w:rPrChange w:id="5467" w:author="matheus" w:date="2011-07-25T13:04:00Z">
                  <w:rPr>
                    <w:del w:id="5468" w:author="Matheus Zingarelli" w:date="2011-07-28T11:22:00Z"/>
                    <w:rFonts w:ascii="Calibri" w:eastAsia="Times New Roman" w:hAnsi="Calibri" w:cs="Calibri"/>
                    <w:color w:val="000000"/>
                    <w:lang w:eastAsia="pt-BR"/>
                  </w:rPr>
                </w:rPrChange>
              </w:rPr>
              <w:pPrChange w:id="546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470" w:author="Matheus Zingarelli" w:date="2011-07-28T11:22:00Z">
              <w:r w:rsidRPr="004F3007" w:rsidDel="00712CF6">
                <w:rPr>
                  <w:rFonts w:ascii="Times New Roman" w:eastAsia="Times New Roman" w:hAnsi="Times New Roman" w:cs="Times New Roman"/>
                  <w:color w:val="000000"/>
                  <w:sz w:val="24"/>
                  <w:szCs w:val="24"/>
                  <w:lang w:eastAsia="pt-BR"/>
                  <w:rPrChange w:id="5471" w:author="matheus" w:date="2011-07-25T13:04:00Z">
                    <w:rPr>
                      <w:rFonts w:ascii="Calibri" w:eastAsia="Times New Roman" w:hAnsi="Calibri" w:cs="Calibri"/>
                      <w:color w:val="000000"/>
                      <w:lang w:eastAsia="pt-BR"/>
                    </w:rPr>
                  </w:rPrChange>
                </w:rPr>
                <w:delText>60,36%</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472" w:author="Matheus Zingarelli" w:date="2011-07-28T11:22:00Z"/>
                <w:rFonts w:ascii="Times New Roman" w:eastAsia="Times New Roman" w:hAnsi="Times New Roman" w:cs="Times New Roman"/>
                <w:color w:val="000000"/>
                <w:sz w:val="24"/>
                <w:szCs w:val="24"/>
                <w:lang w:eastAsia="pt-BR"/>
                <w:rPrChange w:id="5473" w:author="matheus" w:date="2011-07-25T13:04:00Z">
                  <w:rPr>
                    <w:del w:id="5474" w:author="Matheus Zingarelli" w:date="2011-07-28T11:22:00Z"/>
                    <w:rFonts w:ascii="Calibri" w:eastAsia="Times New Roman" w:hAnsi="Calibri" w:cs="Calibri"/>
                    <w:color w:val="000000"/>
                    <w:lang w:eastAsia="pt-BR"/>
                  </w:rPr>
                </w:rPrChange>
              </w:rPr>
              <w:pPrChange w:id="547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476" w:author="Matheus Zingarelli" w:date="2011-07-28T11:22:00Z">
              <w:r w:rsidRPr="004F3007" w:rsidDel="00712CF6">
                <w:rPr>
                  <w:rFonts w:ascii="Times New Roman" w:eastAsia="Times New Roman" w:hAnsi="Times New Roman" w:cs="Times New Roman"/>
                  <w:color w:val="000000"/>
                  <w:sz w:val="24"/>
                  <w:szCs w:val="24"/>
                  <w:lang w:eastAsia="pt-BR"/>
                  <w:rPrChange w:id="5477" w:author="matheus" w:date="2011-07-25T13:04:00Z">
                    <w:rPr>
                      <w:rFonts w:ascii="Calibri" w:eastAsia="Times New Roman" w:hAnsi="Calibri" w:cs="Calibri"/>
                      <w:color w:val="000000"/>
                      <w:lang w:eastAsia="pt-BR"/>
                    </w:rPr>
                  </w:rPrChange>
                </w:rPr>
                <w:delText>9,31%</w:delText>
              </w:r>
            </w:del>
          </w:p>
        </w:tc>
        <w:tc>
          <w:tcPr>
            <w:tcW w:w="1716" w:type="dxa"/>
            <w:noWrap/>
            <w:vAlign w:val="bottom"/>
          </w:tcPr>
          <w:p w:rsidR="00385D4A" w:rsidRPr="004F3007" w:rsidDel="00712CF6" w:rsidRDefault="00385D4A">
            <w:pPr>
              <w:spacing w:line="360" w:lineRule="auto"/>
              <w:jc w:val="center"/>
              <w:cnfStyle w:val="000000010000" w:firstRow="0" w:lastRow="0" w:firstColumn="0" w:lastColumn="0" w:oddVBand="0" w:evenVBand="0" w:oddHBand="0" w:evenHBand="1" w:firstRowFirstColumn="0" w:firstRowLastColumn="0" w:lastRowFirstColumn="0" w:lastRowLastColumn="0"/>
              <w:rPr>
                <w:del w:id="5478" w:author="Matheus Zingarelli" w:date="2011-07-28T11:22:00Z"/>
                <w:rFonts w:ascii="Times New Roman" w:eastAsia="Times New Roman" w:hAnsi="Times New Roman" w:cs="Times New Roman"/>
                <w:color w:val="000000"/>
                <w:sz w:val="24"/>
                <w:szCs w:val="24"/>
                <w:lang w:eastAsia="pt-BR"/>
                <w:rPrChange w:id="5479" w:author="matheus" w:date="2011-07-25T13:04:00Z">
                  <w:rPr>
                    <w:del w:id="5480" w:author="Matheus Zingarelli" w:date="2011-07-28T11:22:00Z"/>
                    <w:rFonts w:ascii="Calibri" w:eastAsia="Times New Roman" w:hAnsi="Calibri" w:cs="Calibri"/>
                    <w:color w:val="000000"/>
                    <w:lang w:eastAsia="pt-BR"/>
                  </w:rPr>
                </w:rPrChange>
              </w:rPr>
              <w:pPrChange w:id="548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482" w:author="Matheus Zingarelli" w:date="2011-07-28T11:22:00Z">
              <w:r w:rsidRPr="004F3007" w:rsidDel="00712CF6">
                <w:rPr>
                  <w:rFonts w:ascii="Times New Roman" w:eastAsia="Times New Roman" w:hAnsi="Times New Roman" w:cs="Times New Roman"/>
                  <w:color w:val="000000"/>
                  <w:sz w:val="24"/>
                  <w:szCs w:val="24"/>
                  <w:lang w:eastAsia="pt-BR"/>
                  <w:rPrChange w:id="5483" w:author="matheus" w:date="2011-07-25T13:04:00Z">
                    <w:rPr>
                      <w:rFonts w:ascii="Calibri" w:eastAsia="Times New Roman" w:hAnsi="Calibri" w:cs="Calibri"/>
                      <w:color w:val="000000"/>
                      <w:lang w:eastAsia="pt-BR"/>
                    </w:rPr>
                  </w:rPrChange>
                </w:rPr>
                <w:delText>34,212</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484"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shd w:val="clear" w:color="auto" w:fill="943634" w:themeFill="accent2" w:themeFillShade="BF"/>
            <w:noWrap/>
            <w:vAlign w:val="bottom"/>
          </w:tcPr>
          <w:p w:rsidR="00385D4A" w:rsidRPr="004F3007" w:rsidDel="00712CF6" w:rsidRDefault="00385D4A">
            <w:pPr>
              <w:spacing w:line="360" w:lineRule="auto"/>
              <w:ind w:hanging="107"/>
              <w:jc w:val="center"/>
              <w:rPr>
                <w:del w:id="5485" w:author="Matheus Zingarelli" w:date="2011-07-28T11:22:00Z"/>
                <w:rFonts w:ascii="Times New Roman" w:eastAsia="Times New Roman" w:hAnsi="Times New Roman" w:cs="Times New Roman"/>
                <w:color w:val="FFFFFF" w:themeColor="background1"/>
                <w:sz w:val="24"/>
                <w:szCs w:val="24"/>
                <w:lang w:eastAsia="pt-BR"/>
                <w:rPrChange w:id="5486" w:author="matheus" w:date="2011-07-25T13:04:00Z">
                  <w:rPr>
                    <w:del w:id="5487" w:author="Matheus Zingarelli" w:date="2011-07-28T11:22:00Z"/>
                    <w:rFonts w:ascii="Calibri" w:eastAsia="Times New Roman" w:hAnsi="Calibri" w:cs="Calibri"/>
                    <w:b w:val="0"/>
                    <w:bCs w:val="0"/>
                    <w:color w:val="FFFFFF" w:themeColor="background1"/>
                    <w:lang w:eastAsia="pt-BR"/>
                  </w:rPr>
                </w:rPrChange>
              </w:rPr>
              <w:pPrChange w:id="5488" w:author="Matheus Zingarelli" w:date="2011-07-28T11:17:00Z">
                <w:pPr>
                  <w:spacing w:after="200" w:line="276" w:lineRule="auto"/>
                </w:pPr>
              </w:pPrChange>
            </w:pPr>
            <w:del w:id="5489" w:author="Matheus Zingarelli" w:date="2011-07-28T11:22:00Z">
              <w:r w:rsidRPr="004F3007" w:rsidDel="00712CF6">
                <w:rPr>
                  <w:rFonts w:ascii="Times New Roman" w:eastAsia="Times New Roman" w:hAnsi="Times New Roman" w:cs="Times New Roman"/>
                  <w:color w:val="FFFFFF" w:themeColor="background1"/>
                  <w:sz w:val="24"/>
                  <w:szCs w:val="24"/>
                  <w:lang w:eastAsia="pt-BR"/>
                  <w:rPrChange w:id="5490" w:author="matheus" w:date="2011-07-25T13:04:00Z">
                    <w:rPr>
                      <w:rFonts w:ascii="Calibri" w:eastAsia="Times New Roman" w:hAnsi="Calibri" w:cs="Calibri"/>
                      <w:color w:val="FFFFFF" w:themeColor="background1"/>
                      <w:lang w:eastAsia="pt-BR"/>
                    </w:rPr>
                  </w:rPrChange>
                </w:rPr>
                <w:delText>MÉDIAS</w:delText>
              </w:r>
            </w:del>
          </w:p>
        </w:tc>
        <w:tc>
          <w:tcPr>
            <w:tcW w:w="2102" w:type="dxa"/>
            <w:shd w:val="clear" w:color="auto" w:fill="943634" w:themeFill="accent2" w:themeFillShade="BF"/>
            <w:noWrap/>
            <w:vAlign w:val="bottom"/>
          </w:tcPr>
          <w:p w:rsidR="00385D4A" w:rsidRPr="004F3007" w:rsidDel="00712CF6"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491" w:author="Matheus Zingarelli" w:date="2011-07-28T11:22:00Z"/>
                <w:rFonts w:ascii="Times New Roman" w:eastAsia="Times New Roman" w:hAnsi="Times New Roman" w:cs="Times New Roman"/>
                <w:b/>
                <w:color w:val="FFFFFF" w:themeColor="background1"/>
                <w:sz w:val="24"/>
                <w:szCs w:val="24"/>
                <w:lang w:eastAsia="pt-BR"/>
                <w:rPrChange w:id="5492" w:author="matheus" w:date="2011-07-25T13:04:00Z">
                  <w:rPr>
                    <w:del w:id="5493" w:author="Matheus Zingarelli" w:date="2011-07-28T11:22:00Z"/>
                    <w:rFonts w:ascii="Calibri" w:eastAsia="Times New Roman" w:hAnsi="Calibri" w:cs="Calibri"/>
                    <w:b/>
                    <w:color w:val="FFFFFF" w:themeColor="background1"/>
                    <w:lang w:eastAsia="pt-BR"/>
                  </w:rPr>
                </w:rPrChange>
              </w:rPr>
              <w:pPrChange w:id="549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495" w:author="Matheus Zingarelli" w:date="2011-07-28T11:22:00Z">
              <w:r w:rsidRPr="004F3007" w:rsidDel="00712CF6">
                <w:rPr>
                  <w:rFonts w:ascii="Times New Roman" w:eastAsia="Times New Roman" w:hAnsi="Times New Roman" w:cs="Times New Roman"/>
                  <w:b/>
                  <w:color w:val="FFFFFF" w:themeColor="background1"/>
                  <w:sz w:val="24"/>
                  <w:szCs w:val="24"/>
                  <w:lang w:eastAsia="pt-BR"/>
                  <w:rPrChange w:id="5496" w:author="matheus" w:date="2011-07-25T13:04:00Z">
                    <w:rPr>
                      <w:rFonts w:ascii="Calibri" w:eastAsia="Times New Roman" w:hAnsi="Calibri" w:cs="Calibri"/>
                      <w:b/>
                      <w:color w:val="FFFFFF" w:themeColor="background1"/>
                      <w:lang w:eastAsia="pt-BR"/>
                    </w:rPr>
                  </w:rPrChange>
                </w:rPr>
                <w:delText>71,73%</w:delText>
              </w:r>
            </w:del>
          </w:p>
        </w:tc>
        <w:tc>
          <w:tcPr>
            <w:tcW w:w="1716" w:type="dxa"/>
            <w:shd w:val="clear" w:color="auto" w:fill="943634" w:themeFill="accent2" w:themeFillShade="BF"/>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497" w:author="Matheus Zingarelli" w:date="2011-07-28T11:22:00Z"/>
                <w:rFonts w:ascii="Times New Roman" w:eastAsia="Times New Roman" w:hAnsi="Times New Roman" w:cs="Times New Roman"/>
                <w:b/>
                <w:color w:val="FFFFFF" w:themeColor="background1"/>
                <w:sz w:val="24"/>
                <w:szCs w:val="24"/>
                <w:lang w:eastAsia="pt-BR"/>
                <w:rPrChange w:id="5498" w:author="matheus" w:date="2011-07-25T13:04:00Z">
                  <w:rPr>
                    <w:del w:id="5499" w:author="Matheus Zingarelli" w:date="2011-07-28T11:22:00Z"/>
                    <w:rFonts w:ascii="Calibri" w:eastAsia="Times New Roman" w:hAnsi="Calibri" w:cs="Calibri"/>
                    <w:b/>
                    <w:color w:val="FFFFFF" w:themeColor="background1"/>
                    <w:lang w:eastAsia="pt-BR"/>
                  </w:rPr>
                </w:rPrChange>
              </w:rPr>
              <w:pPrChange w:id="550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501" w:author="Matheus Zingarelli" w:date="2011-07-28T11:22:00Z">
              <w:r w:rsidRPr="004F3007" w:rsidDel="00712CF6">
                <w:rPr>
                  <w:rFonts w:ascii="Times New Roman" w:eastAsia="Times New Roman" w:hAnsi="Times New Roman" w:cs="Times New Roman"/>
                  <w:b/>
                  <w:color w:val="FFFFFF" w:themeColor="background1"/>
                  <w:sz w:val="24"/>
                  <w:szCs w:val="24"/>
                  <w:lang w:eastAsia="pt-BR"/>
                  <w:rPrChange w:id="5502" w:author="matheus" w:date="2011-07-25T13:04:00Z">
                    <w:rPr>
                      <w:rFonts w:ascii="Calibri" w:eastAsia="Times New Roman" w:hAnsi="Calibri" w:cs="Calibri"/>
                      <w:b/>
                      <w:color w:val="FFFFFF" w:themeColor="background1"/>
                      <w:lang w:eastAsia="pt-BR"/>
                    </w:rPr>
                  </w:rPrChange>
                </w:rPr>
                <w:delText>63,09%</w:delText>
              </w:r>
            </w:del>
          </w:p>
        </w:tc>
        <w:tc>
          <w:tcPr>
            <w:tcW w:w="1716" w:type="dxa"/>
            <w:shd w:val="clear" w:color="auto" w:fill="943634" w:themeFill="accent2" w:themeFillShade="BF"/>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503" w:author="Matheus Zingarelli" w:date="2011-07-28T11:22:00Z"/>
                <w:rFonts w:ascii="Times New Roman" w:eastAsia="Times New Roman" w:hAnsi="Times New Roman" w:cs="Times New Roman"/>
                <w:b/>
                <w:color w:val="FFFFFF" w:themeColor="background1"/>
                <w:sz w:val="24"/>
                <w:szCs w:val="24"/>
                <w:lang w:eastAsia="pt-BR"/>
                <w:rPrChange w:id="5504" w:author="matheus" w:date="2011-07-25T13:04:00Z">
                  <w:rPr>
                    <w:del w:id="5505" w:author="Matheus Zingarelli" w:date="2011-07-28T11:22:00Z"/>
                    <w:rFonts w:ascii="Calibri" w:eastAsia="Times New Roman" w:hAnsi="Calibri" w:cs="Calibri"/>
                    <w:b/>
                    <w:color w:val="FFFFFF" w:themeColor="background1"/>
                    <w:lang w:eastAsia="pt-BR"/>
                  </w:rPr>
                </w:rPrChange>
              </w:rPr>
              <w:pPrChange w:id="550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507" w:author="Matheus Zingarelli" w:date="2011-07-28T11:22:00Z">
              <w:r w:rsidRPr="004F3007" w:rsidDel="00712CF6">
                <w:rPr>
                  <w:rFonts w:ascii="Times New Roman" w:eastAsia="Times New Roman" w:hAnsi="Times New Roman" w:cs="Times New Roman"/>
                  <w:b/>
                  <w:color w:val="FFFFFF" w:themeColor="background1"/>
                  <w:sz w:val="24"/>
                  <w:szCs w:val="24"/>
                  <w:lang w:eastAsia="pt-BR"/>
                  <w:rPrChange w:id="5508" w:author="matheus" w:date="2011-07-25T13:04:00Z">
                    <w:rPr>
                      <w:rFonts w:ascii="Calibri" w:eastAsia="Times New Roman" w:hAnsi="Calibri" w:cs="Calibri"/>
                      <w:b/>
                      <w:color w:val="FFFFFF" w:themeColor="background1"/>
                      <w:lang w:eastAsia="pt-BR"/>
                    </w:rPr>
                  </w:rPrChange>
                </w:rPr>
                <w:delText>8,63%</w:delText>
              </w:r>
            </w:del>
          </w:p>
        </w:tc>
        <w:tc>
          <w:tcPr>
            <w:tcW w:w="1716" w:type="dxa"/>
            <w:shd w:val="clear" w:color="auto" w:fill="943634" w:themeFill="accent2" w:themeFillShade="BF"/>
            <w:noWrap/>
            <w:vAlign w:val="bottom"/>
          </w:tcPr>
          <w:p w:rsidR="00385D4A" w:rsidRPr="004F3007" w:rsidDel="00712CF6" w:rsidRDefault="00385D4A">
            <w:pPr>
              <w:spacing w:line="360" w:lineRule="auto"/>
              <w:jc w:val="center"/>
              <w:cnfStyle w:val="000000100000" w:firstRow="0" w:lastRow="0" w:firstColumn="0" w:lastColumn="0" w:oddVBand="0" w:evenVBand="0" w:oddHBand="1" w:evenHBand="0" w:firstRowFirstColumn="0" w:firstRowLastColumn="0" w:lastRowFirstColumn="0" w:lastRowLastColumn="0"/>
              <w:rPr>
                <w:del w:id="5509" w:author="Matheus Zingarelli" w:date="2011-07-28T11:22:00Z"/>
                <w:rFonts w:ascii="Times New Roman" w:eastAsia="Times New Roman" w:hAnsi="Times New Roman" w:cs="Times New Roman"/>
                <w:b/>
                <w:color w:val="FFFFFF" w:themeColor="background1"/>
                <w:sz w:val="24"/>
                <w:szCs w:val="24"/>
                <w:lang w:eastAsia="pt-BR"/>
                <w:rPrChange w:id="5510" w:author="matheus" w:date="2011-07-25T13:04:00Z">
                  <w:rPr>
                    <w:del w:id="5511" w:author="Matheus Zingarelli" w:date="2011-07-28T11:22:00Z"/>
                    <w:rFonts w:ascii="Calibri" w:eastAsia="Times New Roman" w:hAnsi="Calibri" w:cs="Calibri"/>
                    <w:b/>
                    <w:color w:val="FFFFFF" w:themeColor="background1"/>
                    <w:lang w:eastAsia="pt-BR"/>
                  </w:rPr>
                </w:rPrChange>
              </w:rPr>
              <w:pPrChange w:id="551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513" w:author="Matheus Zingarelli" w:date="2011-07-28T11:22:00Z">
              <w:r w:rsidRPr="004F3007" w:rsidDel="00712CF6">
                <w:rPr>
                  <w:rFonts w:ascii="Times New Roman" w:eastAsia="Times New Roman" w:hAnsi="Times New Roman" w:cs="Times New Roman"/>
                  <w:b/>
                  <w:color w:val="FFFFFF" w:themeColor="background1"/>
                  <w:sz w:val="24"/>
                  <w:szCs w:val="24"/>
                  <w:lang w:eastAsia="pt-BR"/>
                  <w:rPrChange w:id="5514" w:author="matheus" w:date="2011-07-25T13:04:00Z">
                    <w:rPr>
                      <w:rFonts w:ascii="Calibri" w:eastAsia="Times New Roman" w:hAnsi="Calibri" w:cs="Calibri"/>
                      <w:b/>
                      <w:color w:val="FFFFFF" w:themeColor="background1"/>
                      <w:lang w:eastAsia="pt-BR"/>
                    </w:rPr>
                  </w:rPrChange>
                </w:rPr>
                <w:delText>34,524</w:delText>
              </w:r>
            </w:del>
          </w:p>
        </w:tc>
      </w:tr>
    </w:tbl>
    <w:p w:rsidR="001548EF" w:rsidRDefault="001548EF">
      <w:pPr>
        <w:pStyle w:val="PargrafodaLista"/>
        <w:spacing w:after="0" w:line="360" w:lineRule="auto"/>
        <w:ind w:left="0" w:firstLine="567"/>
        <w:jc w:val="both"/>
        <w:rPr>
          <w:ins w:id="5515" w:author="Matheus Zingarelli" w:date="2011-07-28T11:15:00Z"/>
          <w:rFonts w:ascii="Times New Roman" w:hAnsi="Times New Roman" w:cs="Times New Roman"/>
          <w:sz w:val="24"/>
          <w:szCs w:val="24"/>
        </w:rPr>
        <w:pPrChange w:id="5516" w:author="matheus" w:date="2011-07-25T13:55:00Z">
          <w:pPr>
            <w:pStyle w:val="PargrafodaLista"/>
            <w:spacing w:line="360" w:lineRule="auto"/>
            <w:ind w:left="792" w:firstLine="624"/>
            <w:jc w:val="both"/>
          </w:pPr>
        </w:pPrChange>
      </w:pPr>
    </w:p>
    <w:tbl>
      <w:tblPr>
        <w:tblStyle w:val="GradeClara-nfase2"/>
        <w:tblpPr w:leftFromText="141" w:rightFromText="141" w:vertAnchor="page" w:horzAnchor="margin" w:tblpY="2328"/>
        <w:tblW w:w="9072" w:type="dxa"/>
        <w:tblBorders>
          <w:insideV w:val="none" w:sz="0" w:space="0" w:color="auto"/>
        </w:tblBorders>
        <w:tblLook w:val="04A0" w:firstRow="1" w:lastRow="0" w:firstColumn="1" w:lastColumn="0" w:noHBand="0" w:noVBand="1"/>
        <w:tblPrChange w:id="5517" w:author="Matheus Zingarelli" w:date="2011-07-28T15:55:00Z">
          <w:tblPr>
            <w:tblStyle w:val="GradeClara-nfase2"/>
            <w:tblpPr w:leftFromText="141" w:rightFromText="141" w:vertAnchor="page" w:horzAnchor="margin" w:tblpY="2328"/>
            <w:tblW w:w="9072" w:type="dxa"/>
            <w:tblBorders>
              <w:insideV w:val="none" w:sz="0" w:space="0" w:color="auto"/>
            </w:tblBorders>
            <w:tblLook w:val="04A0" w:firstRow="1" w:lastRow="0" w:firstColumn="1" w:lastColumn="0" w:noHBand="0" w:noVBand="1"/>
          </w:tblPr>
        </w:tblPrChange>
      </w:tblPr>
      <w:tblGrid>
        <w:gridCol w:w="1822"/>
        <w:gridCol w:w="2102"/>
        <w:gridCol w:w="1716"/>
        <w:gridCol w:w="1716"/>
        <w:gridCol w:w="1716"/>
        <w:tblGridChange w:id="5518">
          <w:tblGrid>
            <w:gridCol w:w="1822"/>
            <w:gridCol w:w="2102"/>
            <w:gridCol w:w="1716"/>
            <w:gridCol w:w="1716"/>
            <w:gridCol w:w="1716"/>
          </w:tblGrid>
        </w:tblGridChange>
      </w:tblGrid>
      <w:tr w:rsidR="00951A1C" w:rsidRPr="00ED51F8" w:rsidTr="001D05C2">
        <w:trPr>
          <w:cnfStyle w:val="100000000000" w:firstRow="1" w:lastRow="0" w:firstColumn="0" w:lastColumn="0" w:oddVBand="0" w:evenVBand="0" w:oddHBand="0" w:evenHBand="0" w:firstRowFirstColumn="0" w:firstRowLastColumn="0" w:lastRowFirstColumn="0" w:lastRowLastColumn="0"/>
          <w:trHeight w:val="227"/>
          <w:ins w:id="5519" w:author="Matheus Zingarelli" w:date="2011-07-28T15:54:00Z"/>
          <w:trPrChange w:id="5520" w:author="Matheus Zingarelli" w:date="2011-07-28T15:55: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center"/>
            <w:tcPrChange w:id="5521" w:author="Matheus Zingarelli" w:date="2011-07-28T15:55:00Z">
              <w:tcPr>
                <w:tcW w:w="1822" w:type="dxa"/>
                <w:tcBorders>
                  <w:right w:val="nil"/>
                </w:tcBorders>
                <w:noWrap/>
                <w:vAlign w:val="bottom"/>
              </w:tcPr>
            </w:tcPrChange>
          </w:tcPr>
          <w:p w:rsidR="00951A1C" w:rsidRPr="00ED51F8" w:rsidRDefault="00951A1C" w:rsidP="00712CF6">
            <w:pPr>
              <w:spacing w:line="360" w:lineRule="auto"/>
              <w:ind w:hanging="107"/>
              <w:jc w:val="center"/>
              <w:cnfStyle w:val="101000000000" w:firstRow="1" w:lastRow="0" w:firstColumn="1" w:lastColumn="0" w:oddVBand="0" w:evenVBand="0" w:oddHBand="0" w:evenHBand="0" w:firstRowFirstColumn="0" w:firstRowLastColumn="0" w:lastRowFirstColumn="0" w:lastRowLastColumn="0"/>
              <w:rPr>
                <w:ins w:id="5522" w:author="Matheus Zingarelli" w:date="2011-07-28T15:54:00Z"/>
                <w:rFonts w:ascii="Times New Roman" w:eastAsia="Times New Roman" w:hAnsi="Times New Roman" w:cs="Times New Roman"/>
                <w:color w:val="000000"/>
                <w:sz w:val="24"/>
                <w:szCs w:val="24"/>
                <w:lang w:eastAsia="pt-BR"/>
              </w:rPr>
            </w:pPr>
            <w:ins w:id="5523" w:author="Matheus Zingarelli" w:date="2011-07-28T15:55:00Z">
              <w:r w:rsidRPr="00ED51F8">
                <w:rPr>
                  <w:rFonts w:ascii="Times New Roman" w:eastAsia="Times New Roman" w:hAnsi="Times New Roman" w:cs="Times New Roman"/>
                  <w:color w:val="000000"/>
                  <w:sz w:val="24"/>
                  <w:szCs w:val="24"/>
                  <w:lang w:eastAsia="pt-BR"/>
                </w:rPr>
                <w:lastRenderedPageBreak/>
                <w:t>ID</w:t>
              </w:r>
            </w:ins>
          </w:p>
        </w:tc>
        <w:tc>
          <w:tcPr>
            <w:tcW w:w="2102" w:type="dxa"/>
            <w:tcBorders>
              <w:left w:val="nil"/>
              <w:right w:val="nil"/>
            </w:tcBorders>
            <w:noWrap/>
            <w:vAlign w:val="center"/>
            <w:tcPrChange w:id="5524" w:author="Matheus Zingarelli" w:date="2011-07-28T15:55:00Z">
              <w:tcPr>
                <w:tcW w:w="2102" w:type="dxa"/>
                <w:tcBorders>
                  <w:left w:val="nil"/>
                  <w:right w:val="nil"/>
                </w:tcBorders>
                <w:noWrap/>
                <w:vAlign w:val="bottom"/>
              </w:tcPr>
            </w:tcPrChange>
          </w:tcPr>
          <w:p w:rsidR="00951A1C" w:rsidRDefault="00951A1C" w:rsidP="001D05C2">
            <w:pPr>
              <w:spacing w:line="360" w:lineRule="auto"/>
              <w:jc w:val="center"/>
              <w:cnfStyle w:val="100000000000" w:firstRow="1" w:lastRow="0" w:firstColumn="0" w:lastColumn="0" w:oddVBand="0" w:evenVBand="0" w:oddHBand="0" w:evenHBand="0" w:firstRowFirstColumn="0" w:firstRowLastColumn="0" w:lastRowFirstColumn="0" w:lastRowLastColumn="0"/>
              <w:rPr>
                <w:ins w:id="5525" w:author="Matheus Zingarelli" w:date="2011-07-28T15:55:00Z"/>
                <w:rFonts w:ascii="Times New Roman" w:eastAsia="Times New Roman" w:hAnsi="Times New Roman" w:cs="Times New Roman"/>
                <w:color w:val="000000"/>
                <w:sz w:val="24"/>
                <w:szCs w:val="24"/>
                <w:lang w:eastAsia="pt-BR"/>
              </w:rPr>
            </w:pPr>
            <w:ins w:id="5526" w:author="Matheus Zingarelli" w:date="2011-07-28T15:55:00Z">
              <w:r w:rsidRPr="00ED51F8">
                <w:rPr>
                  <w:rFonts w:ascii="Times New Roman" w:eastAsia="Times New Roman" w:hAnsi="Times New Roman" w:cs="Times New Roman"/>
                  <w:color w:val="000000"/>
                  <w:sz w:val="24"/>
                  <w:szCs w:val="24"/>
                  <w:lang w:eastAsia="pt-BR"/>
                </w:rPr>
                <w:t>Redução sem</w:t>
              </w:r>
            </w:ins>
          </w:p>
          <w:p w:rsidR="00951A1C" w:rsidRPr="00ED51F8" w:rsidRDefault="00951A1C">
            <w:pPr>
              <w:spacing w:line="360" w:lineRule="auto"/>
              <w:jc w:val="center"/>
              <w:cnfStyle w:val="100000000000" w:firstRow="1" w:lastRow="0" w:firstColumn="0" w:lastColumn="0" w:oddVBand="0" w:evenVBand="0" w:oddHBand="0" w:evenHBand="0" w:firstRowFirstColumn="0" w:firstRowLastColumn="0" w:lastRowFirstColumn="0" w:lastRowLastColumn="0"/>
              <w:rPr>
                <w:ins w:id="5527" w:author="Matheus Zingarelli" w:date="2011-07-28T15:54:00Z"/>
                <w:rFonts w:ascii="Times New Roman" w:eastAsia="Times New Roman" w:hAnsi="Times New Roman" w:cs="Times New Roman"/>
                <w:b w:val="0"/>
                <w:bCs w:val="0"/>
                <w:color w:val="000000"/>
                <w:sz w:val="24"/>
                <w:szCs w:val="24"/>
                <w:lang w:eastAsia="pt-BR"/>
              </w:rPr>
              <w:pPrChange w:id="5528" w:author="Matheus Zingarelli" w:date="2011-07-28T15:55:00Z">
                <w:pPr>
                  <w:framePr w:hSpace="141" w:wrap="around" w:vAnchor="page" w:hAnchor="margin" w:y="2328"/>
                  <w:spacing w:after="200" w:line="360" w:lineRule="auto"/>
                  <w:ind w:firstLine="56"/>
                  <w:jc w:val="center"/>
                  <w:cnfStyle w:val="100000000000" w:firstRow="1" w:lastRow="0" w:firstColumn="0" w:lastColumn="0" w:oddVBand="0" w:evenVBand="0" w:oddHBand="0" w:evenHBand="0" w:firstRowFirstColumn="0" w:firstRowLastColumn="0" w:lastRowFirstColumn="0" w:lastRowLastColumn="0"/>
                </w:pPr>
              </w:pPrChange>
            </w:pPr>
            <w:ins w:id="5529" w:author="Matheus Zingarelli" w:date="2011-07-28T15:55:00Z">
              <w:r>
                <w:rPr>
                  <w:rFonts w:ascii="Times New Roman" w:eastAsia="Times New Roman" w:hAnsi="Times New Roman" w:cs="Times New Roman"/>
                  <w:color w:val="000000"/>
                  <w:sz w:val="24"/>
                  <w:szCs w:val="24"/>
                  <w:lang w:eastAsia="pt-BR"/>
                </w:rPr>
                <w:t xml:space="preserve">a  </w:t>
              </w:r>
              <w:r w:rsidRPr="00ED51F8">
                <w:rPr>
                  <w:rFonts w:ascii="Times New Roman" w:eastAsia="Times New Roman" w:hAnsi="Times New Roman" w:cs="Times New Roman"/>
                  <w:color w:val="000000"/>
                  <w:sz w:val="24"/>
                  <w:szCs w:val="24"/>
                  <w:lang w:eastAsia="pt-BR"/>
                </w:rPr>
                <w:t>Tabela</w:t>
              </w:r>
            </w:ins>
          </w:p>
        </w:tc>
        <w:tc>
          <w:tcPr>
            <w:tcW w:w="1716" w:type="dxa"/>
            <w:tcBorders>
              <w:left w:val="nil"/>
              <w:right w:val="nil"/>
            </w:tcBorders>
            <w:noWrap/>
            <w:vAlign w:val="center"/>
            <w:tcPrChange w:id="5530" w:author="Matheus Zingarelli" w:date="2011-07-28T15:55:00Z">
              <w:tcPr>
                <w:tcW w:w="1716" w:type="dxa"/>
                <w:tcBorders>
                  <w:left w:val="nil"/>
                  <w:right w:val="nil"/>
                </w:tcBorders>
                <w:noWrap/>
                <w:vAlign w:val="bottom"/>
              </w:tcPr>
            </w:tcPrChange>
          </w:tcPr>
          <w:p w:rsidR="00951A1C" w:rsidRPr="00ED51F8" w:rsidRDefault="00951A1C" w:rsidP="00712CF6">
            <w:pPr>
              <w:spacing w:line="360" w:lineRule="auto"/>
              <w:jc w:val="center"/>
              <w:cnfStyle w:val="100000000000" w:firstRow="1" w:lastRow="0" w:firstColumn="0" w:lastColumn="0" w:oddVBand="0" w:evenVBand="0" w:oddHBand="0" w:evenHBand="0" w:firstRowFirstColumn="0" w:firstRowLastColumn="0" w:lastRowFirstColumn="0" w:lastRowLastColumn="0"/>
              <w:rPr>
                <w:ins w:id="5531" w:author="Matheus Zingarelli" w:date="2011-07-28T15:54:00Z"/>
                <w:rFonts w:ascii="Times New Roman" w:eastAsia="Times New Roman" w:hAnsi="Times New Roman" w:cs="Times New Roman"/>
                <w:color w:val="000000"/>
                <w:sz w:val="24"/>
                <w:szCs w:val="24"/>
                <w:lang w:eastAsia="pt-BR"/>
              </w:rPr>
            </w:pPr>
            <w:ins w:id="5532" w:author="Matheus Zingarelli" w:date="2011-07-28T15:55:00Z">
              <w:r w:rsidRPr="00ED51F8">
                <w:rPr>
                  <w:rFonts w:ascii="Times New Roman" w:eastAsia="Times New Roman" w:hAnsi="Times New Roman" w:cs="Times New Roman"/>
                  <w:color w:val="000000"/>
                  <w:sz w:val="24"/>
                  <w:szCs w:val="24"/>
                  <w:lang w:eastAsia="pt-BR"/>
                </w:rPr>
                <w:t>Redução com a Tabela</w:t>
              </w:r>
            </w:ins>
          </w:p>
        </w:tc>
        <w:tc>
          <w:tcPr>
            <w:tcW w:w="1716" w:type="dxa"/>
            <w:tcBorders>
              <w:left w:val="nil"/>
              <w:right w:val="nil"/>
            </w:tcBorders>
            <w:noWrap/>
            <w:vAlign w:val="center"/>
            <w:tcPrChange w:id="5533" w:author="Matheus Zingarelli" w:date="2011-07-28T15:55:00Z">
              <w:tcPr>
                <w:tcW w:w="1716" w:type="dxa"/>
                <w:tcBorders>
                  <w:left w:val="nil"/>
                  <w:right w:val="nil"/>
                </w:tcBorders>
                <w:noWrap/>
                <w:vAlign w:val="bottom"/>
              </w:tcPr>
            </w:tcPrChange>
          </w:tcPr>
          <w:p w:rsidR="00951A1C" w:rsidRPr="00ED51F8" w:rsidRDefault="00951A1C" w:rsidP="00712CF6">
            <w:pPr>
              <w:spacing w:line="360" w:lineRule="auto"/>
              <w:jc w:val="center"/>
              <w:cnfStyle w:val="100000000000" w:firstRow="1" w:lastRow="0" w:firstColumn="0" w:lastColumn="0" w:oddVBand="0" w:evenVBand="0" w:oddHBand="0" w:evenHBand="0" w:firstRowFirstColumn="0" w:firstRowLastColumn="0" w:lastRowFirstColumn="0" w:lastRowLastColumn="0"/>
              <w:rPr>
                <w:ins w:id="5534" w:author="Matheus Zingarelli" w:date="2011-07-28T15:54:00Z"/>
                <w:rFonts w:ascii="Times New Roman" w:eastAsia="Times New Roman" w:hAnsi="Times New Roman" w:cs="Times New Roman"/>
                <w:color w:val="000000"/>
                <w:sz w:val="24"/>
                <w:szCs w:val="24"/>
                <w:lang w:eastAsia="pt-BR"/>
              </w:rPr>
            </w:pPr>
            <w:ins w:id="5535" w:author="Matheus Zingarelli" w:date="2011-07-28T15:55:00Z">
              <w:r w:rsidRPr="00ED51F8">
                <w:rPr>
                  <w:rFonts w:ascii="Times New Roman" w:eastAsia="Times New Roman" w:hAnsi="Times New Roman" w:cs="Times New Roman"/>
                  <w:color w:val="000000"/>
                  <w:sz w:val="24"/>
                  <w:szCs w:val="24"/>
                  <w:lang w:eastAsia="pt-BR"/>
                </w:rPr>
                <w:t>Overhead da Tabela</w:t>
              </w:r>
            </w:ins>
          </w:p>
        </w:tc>
        <w:tc>
          <w:tcPr>
            <w:tcW w:w="1716" w:type="dxa"/>
            <w:tcBorders>
              <w:left w:val="nil"/>
            </w:tcBorders>
            <w:noWrap/>
            <w:vAlign w:val="center"/>
            <w:tcPrChange w:id="5536" w:author="Matheus Zingarelli" w:date="2011-07-28T15:55:00Z">
              <w:tcPr>
                <w:tcW w:w="1716" w:type="dxa"/>
                <w:tcBorders>
                  <w:left w:val="nil"/>
                </w:tcBorders>
                <w:noWrap/>
                <w:vAlign w:val="bottom"/>
              </w:tcPr>
            </w:tcPrChange>
          </w:tcPr>
          <w:p w:rsidR="00951A1C" w:rsidRPr="00ED51F8" w:rsidRDefault="00951A1C" w:rsidP="00712CF6">
            <w:pPr>
              <w:spacing w:line="360" w:lineRule="auto"/>
              <w:jc w:val="center"/>
              <w:cnfStyle w:val="100000000000" w:firstRow="1" w:lastRow="0" w:firstColumn="0" w:lastColumn="0" w:oddVBand="0" w:evenVBand="0" w:oddHBand="0" w:evenHBand="0" w:firstRowFirstColumn="0" w:firstRowLastColumn="0" w:lastRowFirstColumn="0" w:lastRowLastColumn="0"/>
              <w:rPr>
                <w:ins w:id="5537" w:author="Matheus Zingarelli" w:date="2011-07-28T15:54:00Z"/>
                <w:rFonts w:ascii="Times New Roman" w:eastAsia="Times New Roman" w:hAnsi="Times New Roman" w:cs="Times New Roman"/>
                <w:color w:val="000000"/>
                <w:sz w:val="24"/>
                <w:szCs w:val="24"/>
                <w:lang w:eastAsia="pt-BR"/>
              </w:rPr>
            </w:pPr>
            <w:ins w:id="5538" w:author="Matheus Zingarelli" w:date="2011-07-28T15:55:00Z">
              <w:r w:rsidRPr="00ED51F8">
                <w:rPr>
                  <w:rFonts w:ascii="Times New Roman" w:eastAsia="Times New Roman" w:hAnsi="Times New Roman" w:cs="Times New Roman"/>
                  <w:color w:val="000000"/>
                  <w:sz w:val="24"/>
                  <w:szCs w:val="24"/>
                  <w:lang w:eastAsia="pt-BR"/>
                </w:rPr>
                <w:t>PSNR médio (dB)</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539" w:author="Matheus Zingarelli" w:date="2011-07-28T11:24:00Z"/>
          <w:trPrChange w:id="5540"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541"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542" w:author="Matheus Zingarelli" w:date="2011-07-28T11:24:00Z"/>
                <w:rFonts w:ascii="Times New Roman" w:eastAsia="Times New Roman" w:hAnsi="Times New Roman" w:cs="Times New Roman"/>
                <w:b w:val="0"/>
                <w:color w:val="000000"/>
                <w:sz w:val="24"/>
                <w:szCs w:val="24"/>
                <w:lang w:eastAsia="pt-BR"/>
              </w:rPr>
            </w:pPr>
            <w:ins w:id="5543" w:author="Matheus Zingarelli" w:date="2011-07-28T11:24:00Z">
              <w:r w:rsidRPr="00ED51F8">
                <w:rPr>
                  <w:rFonts w:ascii="Times New Roman" w:eastAsia="Times New Roman" w:hAnsi="Times New Roman" w:cs="Times New Roman"/>
                  <w:color w:val="000000"/>
                  <w:sz w:val="24"/>
                  <w:szCs w:val="24"/>
                  <w:lang w:eastAsia="pt-BR"/>
                </w:rPr>
                <w:t>fw02.bmp</w:t>
              </w:r>
            </w:ins>
          </w:p>
        </w:tc>
        <w:tc>
          <w:tcPr>
            <w:tcW w:w="2102" w:type="dxa"/>
            <w:tcBorders>
              <w:left w:val="nil"/>
              <w:right w:val="nil"/>
            </w:tcBorders>
            <w:noWrap/>
            <w:vAlign w:val="bottom"/>
            <w:hideMark/>
            <w:tcPrChange w:id="5544" w:author="Matheus Zingarelli" w:date="2011-07-28T15:52:00Z">
              <w:tcPr>
                <w:tcW w:w="2102" w:type="dxa"/>
                <w:noWrap/>
                <w:vAlign w:val="bottom"/>
                <w:hideMark/>
              </w:tcPr>
            </w:tcPrChange>
          </w:tcPr>
          <w:p w:rsidR="00951A1C" w:rsidRPr="00ED51F8" w:rsidRDefault="00951A1C" w:rsidP="00712CF6">
            <w:pPr>
              <w:spacing w:line="360" w:lineRule="auto"/>
              <w:ind w:firstLine="56"/>
              <w:jc w:val="center"/>
              <w:cnfStyle w:val="000000100000" w:firstRow="0" w:lastRow="0" w:firstColumn="0" w:lastColumn="0" w:oddVBand="0" w:evenVBand="0" w:oddHBand="1" w:evenHBand="0" w:firstRowFirstColumn="0" w:firstRowLastColumn="0" w:lastRowFirstColumn="0" w:lastRowLastColumn="0"/>
              <w:rPr>
                <w:ins w:id="5545" w:author="Matheus Zingarelli" w:date="2011-07-28T11:24:00Z"/>
                <w:rFonts w:ascii="Times New Roman" w:eastAsia="Times New Roman" w:hAnsi="Times New Roman" w:cs="Times New Roman"/>
                <w:color w:val="000000"/>
                <w:sz w:val="24"/>
                <w:szCs w:val="24"/>
                <w:lang w:eastAsia="pt-BR"/>
              </w:rPr>
            </w:pPr>
            <w:ins w:id="5546" w:author="Matheus Zingarelli" w:date="2011-07-28T11:24:00Z">
              <w:r w:rsidRPr="00ED51F8">
                <w:rPr>
                  <w:rFonts w:ascii="Times New Roman" w:eastAsia="Times New Roman" w:hAnsi="Times New Roman" w:cs="Times New Roman"/>
                  <w:color w:val="000000"/>
                  <w:sz w:val="24"/>
                  <w:szCs w:val="24"/>
                  <w:lang w:eastAsia="pt-BR"/>
                </w:rPr>
                <w:t>84,88%</w:t>
              </w:r>
            </w:ins>
          </w:p>
        </w:tc>
        <w:tc>
          <w:tcPr>
            <w:tcW w:w="1716" w:type="dxa"/>
            <w:tcBorders>
              <w:left w:val="nil"/>
              <w:right w:val="nil"/>
            </w:tcBorders>
            <w:noWrap/>
            <w:vAlign w:val="bottom"/>
            <w:hideMark/>
            <w:tcPrChange w:id="554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48" w:author="Matheus Zingarelli" w:date="2011-07-28T11:24:00Z"/>
                <w:rFonts w:ascii="Times New Roman" w:eastAsia="Times New Roman" w:hAnsi="Times New Roman" w:cs="Times New Roman"/>
                <w:color w:val="000000"/>
                <w:sz w:val="24"/>
                <w:szCs w:val="24"/>
                <w:lang w:eastAsia="pt-BR"/>
              </w:rPr>
            </w:pPr>
            <w:ins w:id="5549" w:author="Matheus Zingarelli" w:date="2011-07-28T11:24:00Z">
              <w:r w:rsidRPr="00ED51F8">
                <w:rPr>
                  <w:rFonts w:ascii="Times New Roman" w:eastAsia="Times New Roman" w:hAnsi="Times New Roman" w:cs="Times New Roman"/>
                  <w:color w:val="000000"/>
                  <w:sz w:val="24"/>
                  <w:szCs w:val="24"/>
                  <w:lang w:eastAsia="pt-BR"/>
                </w:rPr>
                <w:t>75,17%</w:t>
              </w:r>
            </w:ins>
          </w:p>
        </w:tc>
        <w:tc>
          <w:tcPr>
            <w:tcW w:w="1716" w:type="dxa"/>
            <w:tcBorders>
              <w:left w:val="nil"/>
              <w:right w:val="nil"/>
            </w:tcBorders>
            <w:noWrap/>
            <w:vAlign w:val="bottom"/>
            <w:hideMark/>
            <w:tcPrChange w:id="5550"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51" w:author="Matheus Zingarelli" w:date="2011-07-28T11:24:00Z"/>
                <w:rFonts w:ascii="Times New Roman" w:eastAsia="Times New Roman" w:hAnsi="Times New Roman" w:cs="Times New Roman"/>
                <w:color w:val="000000"/>
                <w:sz w:val="24"/>
                <w:szCs w:val="24"/>
                <w:lang w:eastAsia="pt-BR"/>
              </w:rPr>
            </w:pPr>
            <w:ins w:id="5552" w:author="Matheus Zingarelli" w:date="2011-07-28T11:24:00Z">
              <w:r w:rsidRPr="00ED51F8">
                <w:rPr>
                  <w:rFonts w:ascii="Times New Roman" w:eastAsia="Times New Roman" w:hAnsi="Times New Roman" w:cs="Times New Roman"/>
                  <w:color w:val="000000"/>
                  <w:sz w:val="24"/>
                  <w:szCs w:val="24"/>
                  <w:lang w:eastAsia="pt-BR"/>
                </w:rPr>
                <w:t>9,71%</w:t>
              </w:r>
            </w:ins>
          </w:p>
        </w:tc>
        <w:tc>
          <w:tcPr>
            <w:tcW w:w="1716" w:type="dxa"/>
            <w:tcBorders>
              <w:left w:val="nil"/>
            </w:tcBorders>
            <w:noWrap/>
            <w:vAlign w:val="bottom"/>
            <w:hideMark/>
            <w:tcPrChange w:id="555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54" w:author="Matheus Zingarelli" w:date="2011-07-28T11:24:00Z"/>
                <w:rFonts w:ascii="Times New Roman" w:eastAsia="Times New Roman" w:hAnsi="Times New Roman" w:cs="Times New Roman"/>
                <w:color w:val="000000"/>
                <w:sz w:val="24"/>
                <w:szCs w:val="24"/>
                <w:lang w:eastAsia="pt-BR"/>
              </w:rPr>
            </w:pPr>
            <w:ins w:id="5555" w:author="Matheus Zingarelli" w:date="2011-07-28T11:24:00Z">
              <w:r w:rsidRPr="00ED51F8">
                <w:rPr>
                  <w:rFonts w:ascii="Times New Roman" w:eastAsia="Times New Roman" w:hAnsi="Times New Roman" w:cs="Times New Roman"/>
                  <w:color w:val="000000"/>
                  <w:sz w:val="24"/>
                  <w:szCs w:val="24"/>
                  <w:lang w:eastAsia="pt-BR"/>
                </w:rPr>
                <w:t>35,040</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556" w:author="Matheus Zingarelli" w:date="2011-07-28T11:24:00Z"/>
          <w:trPrChange w:id="5557"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558"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559" w:author="Matheus Zingarelli" w:date="2011-07-28T11:24:00Z"/>
                <w:rFonts w:ascii="Times New Roman" w:eastAsia="Times New Roman" w:hAnsi="Times New Roman" w:cs="Times New Roman"/>
                <w:b w:val="0"/>
                <w:color w:val="000000"/>
                <w:sz w:val="24"/>
                <w:szCs w:val="24"/>
                <w:lang w:eastAsia="pt-BR"/>
              </w:rPr>
            </w:pPr>
            <w:ins w:id="5560" w:author="Matheus Zingarelli" w:date="2011-07-28T11:24:00Z">
              <w:r w:rsidRPr="00ED51F8">
                <w:rPr>
                  <w:rFonts w:ascii="Times New Roman" w:eastAsia="Times New Roman" w:hAnsi="Times New Roman" w:cs="Times New Roman"/>
                  <w:color w:val="000000"/>
                  <w:sz w:val="24"/>
                  <w:szCs w:val="24"/>
                  <w:lang w:eastAsia="pt-BR"/>
                </w:rPr>
                <w:t>hei01.bmp</w:t>
              </w:r>
            </w:ins>
          </w:p>
        </w:tc>
        <w:tc>
          <w:tcPr>
            <w:tcW w:w="2102" w:type="dxa"/>
            <w:tcBorders>
              <w:left w:val="nil"/>
              <w:right w:val="nil"/>
            </w:tcBorders>
            <w:noWrap/>
            <w:vAlign w:val="bottom"/>
            <w:hideMark/>
            <w:tcPrChange w:id="5561" w:author="Matheus Zingarelli" w:date="2011-07-28T15:52:00Z">
              <w:tcPr>
                <w:tcW w:w="2102" w:type="dxa"/>
                <w:noWrap/>
                <w:vAlign w:val="bottom"/>
                <w:hideMark/>
              </w:tcPr>
            </w:tcPrChange>
          </w:tcPr>
          <w:p w:rsidR="00951A1C" w:rsidRPr="00ED51F8" w:rsidRDefault="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562" w:author="Matheus Zingarelli" w:date="2011-07-28T11:24:00Z"/>
                <w:rFonts w:ascii="Times New Roman" w:eastAsia="Times New Roman" w:hAnsi="Times New Roman" w:cs="Times New Roman"/>
                <w:color w:val="000000"/>
                <w:sz w:val="24"/>
                <w:szCs w:val="24"/>
                <w:lang w:eastAsia="pt-BR"/>
              </w:rPr>
              <w:pPrChange w:id="5563" w:author="Matheus Zingarelli" w:date="2011-07-28T15:56:00Z">
                <w:pPr>
                  <w:framePr w:hSpace="141" w:wrap="around" w:vAnchor="page" w:hAnchor="margin" w:y="2328"/>
                  <w:spacing w:after="200"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564" w:author="Matheus Zingarelli" w:date="2011-07-28T11:24:00Z">
              <w:r w:rsidRPr="00ED51F8">
                <w:rPr>
                  <w:rFonts w:ascii="Times New Roman" w:eastAsia="Times New Roman" w:hAnsi="Times New Roman" w:cs="Times New Roman"/>
                  <w:color w:val="000000"/>
                  <w:sz w:val="24"/>
                  <w:szCs w:val="24"/>
                  <w:lang w:eastAsia="pt-BR"/>
                </w:rPr>
                <w:t>67,63%</w:t>
              </w:r>
            </w:ins>
          </w:p>
        </w:tc>
        <w:tc>
          <w:tcPr>
            <w:tcW w:w="1716" w:type="dxa"/>
            <w:tcBorders>
              <w:left w:val="nil"/>
              <w:right w:val="nil"/>
            </w:tcBorders>
            <w:noWrap/>
            <w:vAlign w:val="bottom"/>
            <w:hideMark/>
            <w:tcPrChange w:id="556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66" w:author="Matheus Zingarelli" w:date="2011-07-28T11:24:00Z"/>
                <w:rFonts w:ascii="Times New Roman" w:eastAsia="Times New Roman" w:hAnsi="Times New Roman" w:cs="Times New Roman"/>
                <w:color w:val="000000"/>
                <w:sz w:val="24"/>
                <w:szCs w:val="24"/>
                <w:lang w:eastAsia="pt-BR"/>
              </w:rPr>
            </w:pPr>
            <w:ins w:id="5567" w:author="Matheus Zingarelli" w:date="2011-07-28T11:24:00Z">
              <w:r w:rsidRPr="00ED51F8">
                <w:rPr>
                  <w:rFonts w:ascii="Times New Roman" w:eastAsia="Times New Roman" w:hAnsi="Times New Roman" w:cs="Times New Roman"/>
                  <w:color w:val="000000"/>
                  <w:sz w:val="24"/>
                  <w:szCs w:val="24"/>
                  <w:lang w:eastAsia="pt-BR"/>
                </w:rPr>
                <w:t>58,31%</w:t>
              </w:r>
            </w:ins>
          </w:p>
        </w:tc>
        <w:tc>
          <w:tcPr>
            <w:tcW w:w="1716" w:type="dxa"/>
            <w:tcBorders>
              <w:left w:val="nil"/>
              <w:right w:val="nil"/>
            </w:tcBorders>
            <w:noWrap/>
            <w:vAlign w:val="bottom"/>
            <w:hideMark/>
            <w:tcPrChange w:id="5568"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69" w:author="Matheus Zingarelli" w:date="2011-07-28T11:24:00Z"/>
                <w:rFonts w:ascii="Times New Roman" w:eastAsia="Times New Roman" w:hAnsi="Times New Roman" w:cs="Times New Roman"/>
                <w:color w:val="000000"/>
                <w:sz w:val="24"/>
                <w:szCs w:val="24"/>
                <w:lang w:eastAsia="pt-BR"/>
              </w:rPr>
            </w:pPr>
            <w:ins w:id="5570" w:author="Matheus Zingarelli" w:date="2011-07-28T11:24:00Z">
              <w:r w:rsidRPr="00ED51F8">
                <w:rPr>
                  <w:rFonts w:ascii="Times New Roman" w:eastAsia="Times New Roman" w:hAnsi="Times New Roman" w:cs="Times New Roman"/>
                  <w:color w:val="000000"/>
                  <w:sz w:val="24"/>
                  <w:szCs w:val="24"/>
                  <w:lang w:eastAsia="pt-BR"/>
                </w:rPr>
                <w:t>9,32%</w:t>
              </w:r>
            </w:ins>
          </w:p>
        </w:tc>
        <w:tc>
          <w:tcPr>
            <w:tcW w:w="1716" w:type="dxa"/>
            <w:tcBorders>
              <w:left w:val="nil"/>
            </w:tcBorders>
            <w:noWrap/>
            <w:vAlign w:val="bottom"/>
            <w:hideMark/>
            <w:tcPrChange w:id="557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72" w:author="Matheus Zingarelli" w:date="2011-07-28T11:24:00Z"/>
                <w:rFonts w:ascii="Times New Roman" w:eastAsia="Times New Roman" w:hAnsi="Times New Roman" w:cs="Times New Roman"/>
                <w:color w:val="000000"/>
                <w:sz w:val="24"/>
                <w:szCs w:val="24"/>
                <w:lang w:eastAsia="pt-BR"/>
              </w:rPr>
            </w:pPr>
            <w:ins w:id="5573" w:author="Matheus Zingarelli" w:date="2011-07-28T11:24:00Z">
              <w:r w:rsidRPr="00ED51F8">
                <w:rPr>
                  <w:rFonts w:ascii="Times New Roman" w:eastAsia="Times New Roman" w:hAnsi="Times New Roman" w:cs="Times New Roman"/>
                  <w:color w:val="000000"/>
                  <w:sz w:val="24"/>
                  <w:szCs w:val="24"/>
                  <w:lang w:eastAsia="pt-BR"/>
                </w:rPr>
                <w:t>32,010</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574" w:author="Matheus Zingarelli" w:date="2011-07-28T11:24:00Z"/>
          <w:trPrChange w:id="5575"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576"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577" w:author="Matheus Zingarelli" w:date="2011-07-28T11:24:00Z"/>
                <w:rFonts w:ascii="Times New Roman" w:eastAsia="Times New Roman" w:hAnsi="Times New Roman" w:cs="Times New Roman"/>
                <w:b w:val="0"/>
                <w:color w:val="000000"/>
                <w:sz w:val="24"/>
                <w:szCs w:val="24"/>
                <w:lang w:eastAsia="pt-BR"/>
              </w:rPr>
            </w:pPr>
            <w:ins w:id="5578" w:author="Matheus Zingarelli" w:date="2011-07-28T11:24:00Z">
              <w:r w:rsidRPr="00ED51F8">
                <w:rPr>
                  <w:rFonts w:ascii="Times New Roman" w:eastAsia="Times New Roman" w:hAnsi="Times New Roman" w:cs="Times New Roman"/>
                  <w:color w:val="000000"/>
                  <w:sz w:val="24"/>
                  <w:szCs w:val="24"/>
                  <w:lang w:eastAsia="pt-BR"/>
                </w:rPr>
                <w:t>hei02.bmp</w:t>
              </w:r>
            </w:ins>
          </w:p>
        </w:tc>
        <w:tc>
          <w:tcPr>
            <w:tcW w:w="2102" w:type="dxa"/>
            <w:tcBorders>
              <w:left w:val="nil"/>
              <w:right w:val="nil"/>
            </w:tcBorders>
            <w:noWrap/>
            <w:vAlign w:val="bottom"/>
            <w:hideMark/>
            <w:tcPrChange w:id="5579" w:author="Matheus Zingarelli" w:date="2011-07-28T15:52:00Z">
              <w:tcPr>
                <w:tcW w:w="2102" w:type="dxa"/>
                <w:noWrap/>
                <w:vAlign w:val="bottom"/>
                <w:hideMark/>
              </w:tcPr>
            </w:tcPrChange>
          </w:tcPr>
          <w:p w:rsidR="00951A1C" w:rsidRPr="00ED51F8" w:rsidRDefault="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580" w:author="Matheus Zingarelli" w:date="2011-07-28T11:24:00Z"/>
                <w:rFonts w:ascii="Times New Roman" w:eastAsia="Times New Roman" w:hAnsi="Times New Roman" w:cs="Times New Roman"/>
                <w:color w:val="000000"/>
                <w:sz w:val="24"/>
                <w:szCs w:val="24"/>
                <w:lang w:eastAsia="pt-BR"/>
              </w:rPr>
              <w:pPrChange w:id="5581" w:author="Matheus Zingarelli" w:date="2011-07-28T15:56:00Z">
                <w:pPr>
                  <w:framePr w:hSpace="141" w:wrap="around" w:vAnchor="page" w:hAnchor="margin" w:y="2328"/>
                  <w:spacing w:after="200"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582" w:author="Matheus Zingarelli" w:date="2011-07-28T11:24:00Z">
              <w:r w:rsidRPr="00ED51F8">
                <w:rPr>
                  <w:rFonts w:ascii="Times New Roman" w:eastAsia="Times New Roman" w:hAnsi="Times New Roman" w:cs="Times New Roman"/>
                  <w:color w:val="000000"/>
                  <w:sz w:val="24"/>
                  <w:szCs w:val="24"/>
                  <w:lang w:eastAsia="pt-BR"/>
                </w:rPr>
                <w:t>66,60%</w:t>
              </w:r>
            </w:ins>
          </w:p>
        </w:tc>
        <w:tc>
          <w:tcPr>
            <w:tcW w:w="1716" w:type="dxa"/>
            <w:tcBorders>
              <w:left w:val="nil"/>
              <w:right w:val="nil"/>
            </w:tcBorders>
            <w:noWrap/>
            <w:vAlign w:val="bottom"/>
            <w:hideMark/>
            <w:tcPrChange w:id="558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84" w:author="Matheus Zingarelli" w:date="2011-07-28T11:24:00Z"/>
                <w:rFonts w:ascii="Times New Roman" w:eastAsia="Times New Roman" w:hAnsi="Times New Roman" w:cs="Times New Roman"/>
                <w:color w:val="000000"/>
                <w:sz w:val="24"/>
                <w:szCs w:val="24"/>
                <w:lang w:eastAsia="pt-BR"/>
              </w:rPr>
            </w:pPr>
            <w:ins w:id="5585" w:author="Matheus Zingarelli" w:date="2011-07-28T11:24:00Z">
              <w:r w:rsidRPr="00ED51F8">
                <w:rPr>
                  <w:rFonts w:ascii="Times New Roman" w:eastAsia="Times New Roman" w:hAnsi="Times New Roman" w:cs="Times New Roman"/>
                  <w:color w:val="000000"/>
                  <w:sz w:val="24"/>
                  <w:szCs w:val="24"/>
                  <w:lang w:eastAsia="pt-BR"/>
                </w:rPr>
                <w:t>56,89%</w:t>
              </w:r>
            </w:ins>
          </w:p>
        </w:tc>
        <w:tc>
          <w:tcPr>
            <w:tcW w:w="1716" w:type="dxa"/>
            <w:tcBorders>
              <w:left w:val="nil"/>
              <w:right w:val="nil"/>
            </w:tcBorders>
            <w:noWrap/>
            <w:vAlign w:val="bottom"/>
            <w:hideMark/>
            <w:tcPrChange w:id="5586"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87" w:author="Matheus Zingarelli" w:date="2011-07-28T11:24:00Z"/>
                <w:rFonts w:ascii="Times New Roman" w:eastAsia="Times New Roman" w:hAnsi="Times New Roman" w:cs="Times New Roman"/>
                <w:color w:val="000000"/>
                <w:sz w:val="24"/>
                <w:szCs w:val="24"/>
                <w:lang w:eastAsia="pt-BR"/>
              </w:rPr>
            </w:pPr>
            <w:ins w:id="5588" w:author="Matheus Zingarelli" w:date="2011-07-28T11:24:00Z">
              <w:r w:rsidRPr="00ED51F8">
                <w:rPr>
                  <w:rFonts w:ascii="Times New Roman" w:eastAsia="Times New Roman" w:hAnsi="Times New Roman" w:cs="Times New Roman"/>
                  <w:color w:val="000000"/>
                  <w:sz w:val="24"/>
                  <w:szCs w:val="24"/>
                  <w:lang w:eastAsia="pt-BR"/>
                </w:rPr>
                <w:t>9,71%</w:t>
              </w:r>
            </w:ins>
          </w:p>
        </w:tc>
        <w:tc>
          <w:tcPr>
            <w:tcW w:w="1716" w:type="dxa"/>
            <w:tcBorders>
              <w:left w:val="nil"/>
            </w:tcBorders>
            <w:noWrap/>
            <w:vAlign w:val="bottom"/>
            <w:hideMark/>
            <w:tcPrChange w:id="558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90" w:author="Matheus Zingarelli" w:date="2011-07-28T11:24:00Z"/>
                <w:rFonts w:ascii="Times New Roman" w:eastAsia="Times New Roman" w:hAnsi="Times New Roman" w:cs="Times New Roman"/>
                <w:color w:val="000000"/>
                <w:sz w:val="24"/>
                <w:szCs w:val="24"/>
                <w:lang w:eastAsia="pt-BR"/>
              </w:rPr>
            </w:pPr>
            <w:ins w:id="5591" w:author="Matheus Zingarelli" w:date="2011-07-28T11:24:00Z">
              <w:r w:rsidRPr="00ED51F8">
                <w:rPr>
                  <w:rFonts w:ascii="Times New Roman" w:eastAsia="Times New Roman" w:hAnsi="Times New Roman" w:cs="Times New Roman"/>
                  <w:color w:val="000000"/>
                  <w:sz w:val="24"/>
                  <w:szCs w:val="24"/>
                  <w:lang w:eastAsia="pt-BR"/>
                </w:rPr>
                <w:t>32,124</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592" w:author="Matheus Zingarelli" w:date="2011-07-28T11:24:00Z"/>
          <w:trPrChange w:id="5593"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594"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595" w:author="Matheus Zingarelli" w:date="2011-07-28T11:24:00Z"/>
                <w:rFonts w:ascii="Times New Roman" w:eastAsia="Times New Roman" w:hAnsi="Times New Roman" w:cs="Times New Roman"/>
                <w:b w:val="0"/>
                <w:color w:val="000000"/>
                <w:sz w:val="24"/>
                <w:szCs w:val="24"/>
                <w:lang w:eastAsia="pt-BR"/>
              </w:rPr>
            </w:pPr>
            <w:ins w:id="5596" w:author="Matheus Zingarelli" w:date="2011-07-28T11:24:00Z">
              <w:r w:rsidRPr="00ED51F8">
                <w:rPr>
                  <w:rFonts w:ascii="Times New Roman" w:eastAsia="Times New Roman" w:hAnsi="Times New Roman" w:cs="Times New Roman"/>
                  <w:color w:val="000000"/>
                  <w:sz w:val="24"/>
                  <w:szCs w:val="24"/>
                  <w:lang w:eastAsia="pt-BR"/>
                </w:rPr>
                <w:t>hei03.bmp</w:t>
              </w:r>
            </w:ins>
          </w:p>
        </w:tc>
        <w:tc>
          <w:tcPr>
            <w:tcW w:w="2102" w:type="dxa"/>
            <w:tcBorders>
              <w:left w:val="nil"/>
              <w:right w:val="nil"/>
            </w:tcBorders>
            <w:noWrap/>
            <w:vAlign w:val="bottom"/>
            <w:hideMark/>
            <w:tcPrChange w:id="5597" w:author="Matheus Zingarelli" w:date="2011-07-28T15:52:00Z">
              <w:tcPr>
                <w:tcW w:w="2102" w:type="dxa"/>
                <w:noWrap/>
                <w:vAlign w:val="bottom"/>
                <w:hideMark/>
              </w:tcPr>
            </w:tcPrChange>
          </w:tcPr>
          <w:p w:rsidR="00951A1C" w:rsidRPr="00ED51F8" w:rsidRDefault="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598" w:author="Matheus Zingarelli" w:date="2011-07-28T11:24:00Z"/>
                <w:rFonts w:ascii="Times New Roman" w:eastAsia="Times New Roman" w:hAnsi="Times New Roman" w:cs="Times New Roman"/>
                <w:color w:val="000000"/>
                <w:sz w:val="24"/>
                <w:szCs w:val="24"/>
                <w:lang w:eastAsia="pt-BR"/>
              </w:rPr>
              <w:pPrChange w:id="5599" w:author="Matheus Zingarelli" w:date="2011-07-28T15:56:00Z">
                <w:pPr>
                  <w:framePr w:hSpace="141" w:wrap="around" w:vAnchor="page" w:hAnchor="margin" w:y="2328"/>
                  <w:spacing w:after="200"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600" w:author="Matheus Zingarelli" w:date="2011-07-28T11:24:00Z">
              <w:r w:rsidRPr="00ED51F8">
                <w:rPr>
                  <w:rFonts w:ascii="Times New Roman" w:eastAsia="Times New Roman" w:hAnsi="Times New Roman" w:cs="Times New Roman"/>
                  <w:color w:val="000000"/>
                  <w:sz w:val="24"/>
                  <w:szCs w:val="24"/>
                  <w:lang w:eastAsia="pt-BR"/>
                </w:rPr>
                <w:t>68,70%</w:t>
              </w:r>
            </w:ins>
          </w:p>
        </w:tc>
        <w:tc>
          <w:tcPr>
            <w:tcW w:w="1716" w:type="dxa"/>
            <w:tcBorders>
              <w:left w:val="nil"/>
              <w:right w:val="nil"/>
            </w:tcBorders>
            <w:noWrap/>
            <w:vAlign w:val="bottom"/>
            <w:hideMark/>
            <w:tcPrChange w:id="560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02" w:author="Matheus Zingarelli" w:date="2011-07-28T11:24:00Z"/>
                <w:rFonts w:ascii="Times New Roman" w:eastAsia="Times New Roman" w:hAnsi="Times New Roman" w:cs="Times New Roman"/>
                <w:color w:val="000000"/>
                <w:sz w:val="24"/>
                <w:szCs w:val="24"/>
                <w:lang w:eastAsia="pt-BR"/>
              </w:rPr>
            </w:pPr>
            <w:ins w:id="5603" w:author="Matheus Zingarelli" w:date="2011-07-28T11:24:00Z">
              <w:r w:rsidRPr="00ED51F8">
                <w:rPr>
                  <w:rFonts w:ascii="Times New Roman" w:eastAsia="Times New Roman" w:hAnsi="Times New Roman" w:cs="Times New Roman"/>
                  <w:color w:val="000000"/>
                  <w:sz w:val="24"/>
                  <w:szCs w:val="24"/>
                  <w:lang w:eastAsia="pt-BR"/>
                </w:rPr>
                <w:t>59,01%</w:t>
              </w:r>
            </w:ins>
          </w:p>
        </w:tc>
        <w:tc>
          <w:tcPr>
            <w:tcW w:w="1716" w:type="dxa"/>
            <w:tcBorders>
              <w:left w:val="nil"/>
              <w:right w:val="nil"/>
            </w:tcBorders>
            <w:noWrap/>
            <w:vAlign w:val="bottom"/>
            <w:hideMark/>
            <w:tcPrChange w:id="5604"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05" w:author="Matheus Zingarelli" w:date="2011-07-28T11:24:00Z"/>
                <w:rFonts w:ascii="Times New Roman" w:eastAsia="Times New Roman" w:hAnsi="Times New Roman" w:cs="Times New Roman"/>
                <w:color w:val="000000"/>
                <w:sz w:val="24"/>
                <w:szCs w:val="24"/>
                <w:lang w:eastAsia="pt-BR"/>
              </w:rPr>
            </w:pPr>
            <w:ins w:id="5606" w:author="Matheus Zingarelli" w:date="2011-07-28T11:24:00Z">
              <w:r w:rsidRPr="00ED51F8">
                <w:rPr>
                  <w:rFonts w:ascii="Times New Roman" w:eastAsia="Times New Roman" w:hAnsi="Times New Roman" w:cs="Times New Roman"/>
                  <w:color w:val="000000"/>
                  <w:sz w:val="24"/>
                  <w:szCs w:val="24"/>
                  <w:lang w:eastAsia="pt-BR"/>
                </w:rPr>
                <w:t>9,69%</w:t>
              </w:r>
            </w:ins>
          </w:p>
        </w:tc>
        <w:tc>
          <w:tcPr>
            <w:tcW w:w="1716" w:type="dxa"/>
            <w:tcBorders>
              <w:left w:val="nil"/>
            </w:tcBorders>
            <w:noWrap/>
            <w:vAlign w:val="bottom"/>
            <w:hideMark/>
            <w:tcPrChange w:id="560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08" w:author="Matheus Zingarelli" w:date="2011-07-28T11:24:00Z"/>
                <w:rFonts w:ascii="Times New Roman" w:eastAsia="Times New Roman" w:hAnsi="Times New Roman" w:cs="Times New Roman"/>
                <w:color w:val="000000"/>
                <w:sz w:val="24"/>
                <w:szCs w:val="24"/>
                <w:lang w:eastAsia="pt-BR"/>
              </w:rPr>
            </w:pPr>
            <w:ins w:id="5609" w:author="Matheus Zingarelli" w:date="2011-07-28T11:24:00Z">
              <w:r w:rsidRPr="00ED51F8">
                <w:rPr>
                  <w:rFonts w:ascii="Times New Roman" w:eastAsia="Times New Roman" w:hAnsi="Times New Roman" w:cs="Times New Roman"/>
                  <w:color w:val="000000"/>
                  <w:sz w:val="24"/>
                  <w:szCs w:val="24"/>
                  <w:lang w:eastAsia="pt-BR"/>
                </w:rPr>
                <w:t>31,846</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610" w:author="Matheus Zingarelli" w:date="2011-07-28T11:24:00Z"/>
          <w:trPrChange w:id="5611"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612"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613" w:author="Matheus Zingarelli" w:date="2011-07-28T11:24:00Z"/>
                <w:rFonts w:ascii="Times New Roman" w:eastAsia="Times New Roman" w:hAnsi="Times New Roman" w:cs="Times New Roman"/>
                <w:b w:val="0"/>
                <w:color w:val="000000"/>
                <w:sz w:val="24"/>
                <w:szCs w:val="24"/>
                <w:lang w:eastAsia="pt-BR"/>
              </w:rPr>
            </w:pPr>
            <w:ins w:id="5614" w:author="Matheus Zingarelli" w:date="2011-07-28T11:24:00Z">
              <w:r w:rsidRPr="00ED51F8">
                <w:rPr>
                  <w:rFonts w:ascii="Times New Roman" w:eastAsia="Times New Roman" w:hAnsi="Times New Roman" w:cs="Times New Roman"/>
                  <w:color w:val="000000"/>
                  <w:sz w:val="24"/>
                  <w:szCs w:val="24"/>
                  <w:lang w:eastAsia="pt-BR"/>
                </w:rPr>
                <w:t>hei04.bmp</w:t>
              </w:r>
            </w:ins>
          </w:p>
        </w:tc>
        <w:tc>
          <w:tcPr>
            <w:tcW w:w="2102" w:type="dxa"/>
            <w:tcBorders>
              <w:left w:val="nil"/>
              <w:right w:val="nil"/>
            </w:tcBorders>
            <w:noWrap/>
            <w:vAlign w:val="bottom"/>
            <w:hideMark/>
            <w:tcPrChange w:id="5615" w:author="Matheus Zingarelli" w:date="2011-07-28T15:52:00Z">
              <w:tcPr>
                <w:tcW w:w="2102" w:type="dxa"/>
                <w:noWrap/>
                <w:vAlign w:val="bottom"/>
                <w:hideMark/>
              </w:tcPr>
            </w:tcPrChange>
          </w:tcPr>
          <w:p w:rsidR="00951A1C" w:rsidRPr="00ED51F8" w:rsidRDefault="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616" w:author="Matheus Zingarelli" w:date="2011-07-28T11:24:00Z"/>
                <w:rFonts w:ascii="Times New Roman" w:eastAsia="Times New Roman" w:hAnsi="Times New Roman" w:cs="Times New Roman"/>
                <w:color w:val="000000"/>
                <w:sz w:val="24"/>
                <w:szCs w:val="24"/>
                <w:lang w:eastAsia="pt-BR"/>
              </w:rPr>
              <w:pPrChange w:id="5617" w:author="Matheus Zingarelli" w:date="2011-07-28T15:56:00Z">
                <w:pPr>
                  <w:framePr w:hSpace="141" w:wrap="around" w:vAnchor="page" w:hAnchor="margin" w:y="2328"/>
                  <w:spacing w:after="200"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618" w:author="Matheus Zingarelli" w:date="2011-07-28T11:24:00Z">
              <w:r w:rsidRPr="00ED51F8">
                <w:rPr>
                  <w:rFonts w:ascii="Times New Roman" w:eastAsia="Times New Roman" w:hAnsi="Times New Roman" w:cs="Times New Roman"/>
                  <w:color w:val="000000"/>
                  <w:sz w:val="24"/>
                  <w:szCs w:val="24"/>
                  <w:lang w:eastAsia="pt-BR"/>
                </w:rPr>
                <w:t>66,20%</w:t>
              </w:r>
            </w:ins>
          </w:p>
        </w:tc>
        <w:tc>
          <w:tcPr>
            <w:tcW w:w="1716" w:type="dxa"/>
            <w:tcBorders>
              <w:left w:val="nil"/>
              <w:right w:val="nil"/>
            </w:tcBorders>
            <w:noWrap/>
            <w:vAlign w:val="bottom"/>
            <w:hideMark/>
            <w:tcPrChange w:id="561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20" w:author="Matheus Zingarelli" w:date="2011-07-28T11:24:00Z"/>
                <w:rFonts w:ascii="Times New Roman" w:eastAsia="Times New Roman" w:hAnsi="Times New Roman" w:cs="Times New Roman"/>
                <w:color w:val="000000"/>
                <w:sz w:val="24"/>
                <w:szCs w:val="24"/>
                <w:lang w:eastAsia="pt-BR"/>
              </w:rPr>
            </w:pPr>
            <w:ins w:id="5621" w:author="Matheus Zingarelli" w:date="2011-07-28T11:24:00Z">
              <w:r w:rsidRPr="00ED51F8">
                <w:rPr>
                  <w:rFonts w:ascii="Times New Roman" w:eastAsia="Times New Roman" w:hAnsi="Times New Roman" w:cs="Times New Roman"/>
                  <w:color w:val="000000"/>
                  <w:sz w:val="24"/>
                  <w:szCs w:val="24"/>
                  <w:lang w:eastAsia="pt-BR"/>
                </w:rPr>
                <w:t>55,89%</w:t>
              </w:r>
            </w:ins>
          </w:p>
        </w:tc>
        <w:tc>
          <w:tcPr>
            <w:tcW w:w="1716" w:type="dxa"/>
            <w:tcBorders>
              <w:left w:val="nil"/>
              <w:right w:val="nil"/>
            </w:tcBorders>
            <w:noWrap/>
            <w:vAlign w:val="bottom"/>
            <w:hideMark/>
            <w:tcPrChange w:id="5622"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23" w:author="Matheus Zingarelli" w:date="2011-07-28T11:24:00Z"/>
                <w:rFonts w:ascii="Times New Roman" w:eastAsia="Times New Roman" w:hAnsi="Times New Roman" w:cs="Times New Roman"/>
                <w:color w:val="000000"/>
                <w:sz w:val="24"/>
                <w:szCs w:val="24"/>
                <w:lang w:eastAsia="pt-BR"/>
              </w:rPr>
            </w:pPr>
            <w:ins w:id="5624" w:author="Matheus Zingarelli" w:date="2011-07-28T11:24:00Z">
              <w:r w:rsidRPr="00ED51F8">
                <w:rPr>
                  <w:rFonts w:ascii="Times New Roman" w:eastAsia="Times New Roman" w:hAnsi="Times New Roman" w:cs="Times New Roman"/>
                  <w:color w:val="000000"/>
                  <w:sz w:val="24"/>
                  <w:szCs w:val="24"/>
                  <w:lang w:eastAsia="pt-BR"/>
                </w:rPr>
                <w:t>10,31%</w:t>
              </w:r>
            </w:ins>
          </w:p>
        </w:tc>
        <w:tc>
          <w:tcPr>
            <w:tcW w:w="1716" w:type="dxa"/>
            <w:tcBorders>
              <w:left w:val="nil"/>
            </w:tcBorders>
            <w:noWrap/>
            <w:vAlign w:val="bottom"/>
            <w:hideMark/>
            <w:tcPrChange w:id="562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26" w:author="Matheus Zingarelli" w:date="2011-07-28T11:24:00Z"/>
                <w:rFonts w:ascii="Times New Roman" w:eastAsia="Times New Roman" w:hAnsi="Times New Roman" w:cs="Times New Roman"/>
                <w:color w:val="000000"/>
                <w:sz w:val="24"/>
                <w:szCs w:val="24"/>
                <w:lang w:eastAsia="pt-BR"/>
              </w:rPr>
            </w:pPr>
            <w:ins w:id="5627" w:author="Matheus Zingarelli" w:date="2011-07-28T11:24:00Z">
              <w:r w:rsidRPr="00ED51F8">
                <w:rPr>
                  <w:rFonts w:ascii="Times New Roman" w:eastAsia="Times New Roman" w:hAnsi="Times New Roman" w:cs="Times New Roman"/>
                  <w:color w:val="000000"/>
                  <w:sz w:val="24"/>
                  <w:szCs w:val="24"/>
                  <w:lang w:eastAsia="pt-BR"/>
                </w:rPr>
                <w:t>31,960</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628" w:author="Matheus Zingarelli" w:date="2011-07-28T11:24:00Z"/>
          <w:trPrChange w:id="5629"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630"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631" w:author="Matheus Zingarelli" w:date="2011-07-28T11:24:00Z"/>
                <w:rFonts w:ascii="Times New Roman" w:eastAsia="Times New Roman" w:hAnsi="Times New Roman" w:cs="Times New Roman"/>
                <w:b w:val="0"/>
                <w:color w:val="000000"/>
                <w:sz w:val="24"/>
                <w:szCs w:val="24"/>
                <w:lang w:eastAsia="pt-BR"/>
              </w:rPr>
            </w:pPr>
            <w:ins w:id="5632" w:author="Matheus Zingarelli" w:date="2011-07-28T11:24:00Z">
              <w:r w:rsidRPr="00ED51F8">
                <w:rPr>
                  <w:rFonts w:ascii="Times New Roman" w:eastAsia="Times New Roman" w:hAnsi="Times New Roman" w:cs="Times New Roman"/>
                  <w:color w:val="000000"/>
                  <w:sz w:val="24"/>
                  <w:szCs w:val="24"/>
                  <w:lang w:eastAsia="pt-BR"/>
                </w:rPr>
                <w:t>mp01.bmp</w:t>
              </w:r>
            </w:ins>
          </w:p>
        </w:tc>
        <w:tc>
          <w:tcPr>
            <w:tcW w:w="2102" w:type="dxa"/>
            <w:tcBorders>
              <w:left w:val="nil"/>
              <w:right w:val="nil"/>
            </w:tcBorders>
            <w:noWrap/>
            <w:vAlign w:val="bottom"/>
            <w:hideMark/>
            <w:tcPrChange w:id="5633" w:author="Matheus Zingarelli" w:date="2011-07-28T15:52:00Z">
              <w:tcPr>
                <w:tcW w:w="2102" w:type="dxa"/>
                <w:noWrap/>
                <w:vAlign w:val="bottom"/>
                <w:hideMark/>
              </w:tcPr>
            </w:tcPrChange>
          </w:tcPr>
          <w:p w:rsidR="00951A1C" w:rsidRPr="00ED51F8" w:rsidRDefault="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634" w:author="Matheus Zingarelli" w:date="2011-07-28T11:24:00Z"/>
                <w:rFonts w:ascii="Times New Roman" w:eastAsia="Times New Roman" w:hAnsi="Times New Roman" w:cs="Times New Roman"/>
                <w:color w:val="000000"/>
                <w:sz w:val="24"/>
                <w:szCs w:val="24"/>
                <w:lang w:eastAsia="pt-BR"/>
              </w:rPr>
              <w:pPrChange w:id="5635" w:author="Matheus Zingarelli" w:date="2011-07-28T15:56:00Z">
                <w:pPr>
                  <w:framePr w:hSpace="141" w:wrap="around" w:vAnchor="page" w:hAnchor="margin" w:y="2328"/>
                  <w:spacing w:after="200"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636" w:author="Matheus Zingarelli" w:date="2011-07-28T11:24:00Z">
              <w:r w:rsidRPr="00ED51F8">
                <w:rPr>
                  <w:rFonts w:ascii="Times New Roman" w:eastAsia="Times New Roman" w:hAnsi="Times New Roman" w:cs="Times New Roman"/>
                  <w:color w:val="000000"/>
                  <w:sz w:val="24"/>
                  <w:szCs w:val="24"/>
                  <w:lang w:eastAsia="pt-BR"/>
                </w:rPr>
                <w:t>74,73%</w:t>
              </w:r>
            </w:ins>
          </w:p>
        </w:tc>
        <w:tc>
          <w:tcPr>
            <w:tcW w:w="1716" w:type="dxa"/>
            <w:tcBorders>
              <w:left w:val="nil"/>
              <w:right w:val="nil"/>
            </w:tcBorders>
            <w:noWrap/>
            <w:vAlign w:val="bottom"/>
            <w:hideMark/>
            <w:tcPrChange w:id="563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38" w:author="Matheus Zingarelli" w:date="2011-07-28T11:24:00Z"/>
                <w:rFonts w:ascii="Times New Roman" w:eastAsia="Times New Roman" w:hAnsi="Times New Roman" w:cs="Times New Roman"/>
                <w:color w:val="000000"/>
                <w:sz w:val="24"/>
                <w:szCs w:val="24"/>
                <w:lang w:eastAsia="pt-BR"/>
              </w:rPr>
            </w:pPr>
            <w:ins w:id="5639" w:author="Matheus Zingarelli" w:date="2011-07-28T11:24:00Z">
              <w:r w:rsidRPr="00ED51F8">
                <w:rPr>
                  <w:rFonts w:ascii="Times New Roman" w:eastAsia="Times New Roman" w:hAnsi="Times New Roman" w:cs="Times New Roman"/>
                  <w:color w:val="000000"/>
                  <w:sz w:val="24"/>
                  <w:szCs w:val="24"/>
                  <w:lang w:eastAsia="pt-BR"/>
                </w:rPr>
                <w:t>67,12%</w:t>
              </w:r>
            </w:ins>
          </w:p>
        </w:tc>
        <w:tc>
          <w:tcPr>
            <w:tcW w:w="1716" w:type="dxa"/>
            <w:tcBorders>
              <w:left w:val="nil"/>
              <w:right w:val="nil"/>
            </w:tcBorders>
            <w:noWrap/>
            <w:vAlign w:val="bottom"/>
            <w:hideMark/>
            <w:tcPrChange w:id="5640"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41" w:author="Matheus Zingarelli" w:date="2011-07-28T11:24:00Z"/>
                <w:rFonts w:ascii="Times New Roman" w:eastAsia="Times New Roman" w:hAnsi="Times New Roman" w:cs="Times New Roman"/>
                <w:color w:val="000000"/>
                <w:sz w:val="24"/>
                <w:szCs w:val="24"/>
                <w:lang w:eastAsia="pt-BR"/>
              </w:rPr>
            </w:pPr>
            <w:ins w:id="5642" w:author="Matheus Zingarelli" w:date="2011-07-28T11:24:00Z">
              <w:r w:rsidRPr="00ED51F8">
                <w:rPr>
                  <w:rFonts w:ascii="Times New Roman" w:eastAsia="Times New Roman" w:hAnsi="Times New Roman" w:cs="Times New Roman"/>
                  <w:color w:val="000000"/>
                  <w:sz w:val="24"/>
                  <w:szCs w:val="24"/>
                  <w:lang w:eastAsia="pt-BR"/>
                </w:rPr>
                <w:t>7,62%</w:t>
              </w:r>
            </w:ins>
          </w:p>
        </w:tc>
        <w:tc>
          <w:tcPr>
            <w:tcW w:w="1716" w:type="dxa"/>
            <w:tcBorders>
              <w:left w:val="nil"/>
            </w:tcBorders>
            <w:noWrap/>
            <w:vAlign w:val="bottom"/>
            <w:hideMark/>
            <w:tcPrChange w:id="564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44" w:author="Matheus Zingarelli" w:date="2011-07-28T11:24:00Z"/>
                <w:rFonts w:ascii="Times New Roman" w:eastAsia="Times New Roman" w:hAnsi="Times New Roman" w:cs="Times New Roman"/>
                <w:color w:val="000000"/>
                <w:sz w:val="24"/>
                <w:szCs w:val="24"/>
                <w:lang w:eastAsia="pt-BR"/>
              </w:rPr>
            </w:pPr>
            <w:ins w:id="5645" w:author="Matheus Zingarelli" w:date="2011-07-28T11:24:00Z">
              <w:r w:rsidRPr="00ED51F8">
                <w:rPr>
                  <w:rFonts w:ascii="Times New Roman" w:eastAsia="Times New Roman" w:hAnsi="Times New Roman" w:cs="Times New Roman"/>
                  <w:color w:val="000000"/>
                  <w:sz w:val="24"/>
                  <w:szCs w:val="24"/>
                  <w:lang w:eastAsia="pt-BR"/>
                </w:rPr>
                <w:t>37,389</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646" w:author="Matheus Zingarelli" w:date="2011-07-28T11:24:00Z"/>
          <w:trPrChange w:id="5647"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648"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649" w:author="Matheus Zingarelli" w:date="2011-07-28T11:24:00Z"/>
                <w:rFonts w:ascii="Times New Roman" w:eastAsia="Times New Roman" w:hAnsi="Times New Roman" w:cs="Times New Roman"/>
                <w:b w:val="0"/>
                <w:color w:val="000000"/>
                <w:sz w:val="24"/>
                <w:szCs w:val="24"/>
                <w:lang w:eastAsia="pt-BR"/>
              </w:rPr>
            </w:pPr>
            <w:ins w:id="5650" w:author="Matheus Zingarelli" w:date="2011-07-28T11:24:00Z">
              <w:r w:rsidRPr="00ED51F8">
                <w:rPr>
                  <w:rFonts w:ascii="Times New Roman" w:eastAsia="Times New Roman" w:hAnsi="Times New Roman" w:cs="Times New Roman"/>
                  <w:color w:val="000000"/>
                  <w:sz w:val="24"/>
                  <w:szCs w:val="24"/>
                  <w:lang w:eastAsia="pt-BR"/>
                </w:rPr>
                <w:t>old01.bmp</w:t>
              </w:r>
            </w:ins>
          </w:p>
        </w:tc>
        <w:tc>
          <w:tcPr>
            <w:tcW w:w="2102" w:type="dxa"/>
            <w:tcBorders>
              <w:left w:val="nil"/>
              <w:right w:val="nil"/>
            </w:tcBorders>
            <w:noWrap/>
            <w:vAlign w:val="bottom"/>
            <w:hideMark/>
            <w:tcPrChange w:id="5651" w:author="Matheus Zingarelli" w:date="2011-07-28T15:52:00Z">
              <w:tcPr>
                <w:tcW w:w="2102" w:type="dxa"/>
                <w:noWrap/>
                <w:vAlign w:val="bottom"/>
                <w:hideMark/>
              </w:tcPr>
            </w:tcPrChange>
          </w:tcPr>
          <w:p w:rsidR="00951A1C" w:rsidRPr="00ED51F8" w:rsidRDefault="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652" w:author="Matheus Zingarelli" w:date="2011-07-28T11:24:00Z"/>
                <w:rFonts w:ascii="Times New Roman" w:eastAsia="Times New Roman" w:hAnsi="Times New Roman" w:cs="Times New Roman"/>
                <w:color w:val="000000"/>
                <w:sz w:val="24"/>
                <w:szCs w:val="24"/>
                <w:lang w:eastAsia="pt-BR"/>
              </w:rPr>
              <w:pPrChange w:id="5653" w:author="Matheus Zingarelli" w:date="2011-07-28T15:56:00Z">
                <w:pPr>
                  <w:framePr w:hSpace="141" w:wrap="around" w:vAnchor="page" w:hAnchor="margin" w:y="2328"/>
                  <w:spacing w:after="200"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654" w:author="Matheus Zingarelli" w:date="2011-07-28T11:24:00Z">
              <w:r w:rsidRPr="00ED51F8">
                <w:rPr>
                  <w:rFonts w:ascii="Times New Roman" w:eastAsia="Times New Roman" w:hAnsi="Times New Roman" w:cs="Times New Roman"/>
                  <w:color w:val="000000"/>
                  <w:sz w:val="24"/>
                  <w:szCs w:val="24"/>
                  <w:lang w:eastAsia="pt-BR"/>
                </w:rPr>
                <w:t>69,22%</w:t>
              </w:r>
            </w:ins>
          </w:p>
        </w:tc>
        <w:tc>
          <w:tcPr>
            <w:tcW w:w="1716" w:type="dxa"/>
            <w:tcBorders>
              <w:left w:val="nil"/>
              <w:right w:val="nil"/>
            </w:tcBorders>
            <w:noWrap/>
            <w:vAlign w:val="bottom"/>
            <w:hideMark/>
            <w:tcPrChange w:id="565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56" w:author="Matheus Zingarelli" w:date="2011-07-28T11:24:00Z"/>
                <w:rFonts w:ascii="Times New Roman" w:eastAsia="Times New Roman" w:hAnsi="Times New Roman" w:cs="Times New Roman"/>
                <w:color w:val="000000"/>
                <w:sz w:val="24"/>
                <w:szCs w:val="24"/>
                <w:lang w:eastAsia="pt-BR"/>
              </w:rPr>
            </w:pPr>
            <w:ins w:id="5657" w:author="Matheus Zingarelli" w:date="2011-07-28T11:24:00Z">
              <w:r w:rsidRPr="00ED51F8">
                <w:rPr>
                  <w:rFonts w:ascii="Times New Roman" w:eastAsia="Times New Roman" w:hAnsi="Times New Roman" w:cs="Times New Roman"/>
                  <w:color w:val="000000"/>
                  <w:sz w:val="24"/>
                  <w:szCs w:val="24"/>
                  <w:lang w:eastAsia="pt-BR"/>
                </w:rPr>
                <w:t>59,85%</w:t>
              </w:r>
            </w:ins>
          </w:p>
        </w:tc>
        <w:tc>
          <w:tcPr>
            <w:tcW w:w="1716" w:type="dxa"/>
            <w:tcBorders>
              <w:left w:val="nil"/>
              <w:right w:val="nil"/>
            </w:tcBorders>
            <w:noWrap/>
            <w:vAlign w:val="bottom"/>
            <w:hideMark/>
            <w:tcPrChange w:id="5658"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59" w:author="Matheus Zingarelli" w:date="2011-07-28T11:24:00Z"/>
                <w:rFonts w:ascii="Times New Roman" w:eastAsia="Times New Roman" w:hAnsi="Times New Roman" w:cs="Times New Roman"/>
                <w:color w:val="000000"/>
                <w:sz w:val="24"/>
                <w:szCs w:val="24"/>
                <w:lang w:eastAsia="pt-BR"/>
              </w:rPr>
            </w:pPr>
            <w:ins w:id="5660" w:author="Matheus Zingarelli" w:date="2011-07-28T11:24:00Z">
              <w:r w:rsidRPr="00ED51F8">
                <w:rPr>
                  <w:rFonts w:ascii="Times New Roman" w:eastAsia="Times New Roman" w:hAnsi="Times New Roman" w:cs="Times New Roman"/>
                  <w:color w:val="000000"/>
                  <w:sz w:val="24"/>
                  <w:szCs w:val="24"/>
                  <w:lang w:eastAsia="pt-BR"/>
                </w:rPr>
                <w:t>9,37%</w:t>
              </w:r>
            </w:ins>
          </w:p>
        </w:tc>
        <w:tc>
          <w:tcPr>
            <w:tcW w:w="1716" w:type="dxa"/>
            <w:tcBorders>
              <w:left w:val="nil"/>
            </w:tcBorders>
            <w:noWrap/>
            <w:vAlign w:val="bottom"/>
            <w:hideMark/>
            <w:tcPrChange w:id="566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62" w:author="Matheus Zingarelli" w:date="2011-07-28T11:24:00Z"/>
                <w:rFonts w:ascii="Times New Roman" w:eastAsia="Times New Roman" w:hAnsi="Times New Roman" w:cs="Times New Roman"/>
                <w:color w:val="000000"/>
                <w:sz w:val="24"/>
                <w:szCs w:val="24"/>
                <w:lang w:eastAsia="pt-BR"/>
              </w:rPr>
            </w:pPr>
            <w:ins w:id="5663" w:author="Matheus Zingarelli" w:date="2011-07-28T11:24:00Z">
              <w:r w:rsidRPr="00ED51F8">
                <w:rPr>
                  <w:rFonts w:ascii="Times New Roman" w:eastAsia="Times New Roman" w:hAnsi="Times New Roman" w:cs="Times New Roman"/>
                  <w:color w:val="000000"/>
                  <w:sz w:val="24"/>
                  <w:szCs w:val="24"/>
                  <w:lang w:eastAsia="pt-BR"/>
                </w:rPr>
                <w:t>34,637</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664" w:author="Matheus Zingarelli" w:date="2011-07-28T11:24:00Z"/>
          <w:trPrChange w:id="5665"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666"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667" w:author="Matheus Zingarelli" w:date="2011-07-28T11:24:00Z"/>
                <w:rFonts w:ascii="Times New Roman" w:eastAsia="Times New Roman" w:hAnsi="Times New Roman" w:cs="Times New Roman"/>
                <w:b w:val="0"/>
                <w:color w:val="000000"/>
                <w:sz w:val="24"/>
                <w:szCs w:val="24"/>
                <w:lang w:eastAsia="pt-BR"/>
              </w:rPr>
            </w:pPr>
            <w:ins w:id="5668" w:author="Matheus Zingarelli" w:date="2011-07-28T11:24:00Z">
              <w:r w:rsidRPr="00ED51F8">
                <w:rPr>
                  <w:rFonts w:ascii="Times New Roman" w:eastAsia="Times New Roman" w:hAnsi="Times New Roman" w:cs="Times New Roman"/>
                  <w:color w:val="000000"/>
                  <w:sz w:val="24"/>
                  <w:szCs w:val="24"/>
                  <w:lang w:eastAsia="pt-BR"/>
                </w:rPr>
                <w:t>old02.bmp</w:t>
              </w:r>
            </w:ins>
          </w:p>
        </w:tc>
        <w:tc>
          <w:tcPr>
            <w:tcW w:w="2102" w:type="dxa"/>
            <w:tcBorders>
              <w:left w:val="nil"/>
              <w:right w:val="nil"/>
            </w:tcBorders>
            <w:noWrap/>
            <w:vAlign w:val="bottom"/>
            <w:hideMark/>
            <w:tcPrChange w:id="5669" w:author="Matheus Zingarelli" w:date="2011-07-28T15:52:00Z">
              <w:tcPr>
                <w:tcW w:w="2102" w:type="dxa"/>
                <w:noWrap/>
                <w:vAlign w:val="bottom"/>
                <w:hideMark/>
              </w:tcPr>
            </w:tcPrChange>
          </w:tcPr>
          <w:p w:rsidR="00951A1C" w:rsidRPr="00ED51F8" w:rsidRDefault="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670" w:author="Matheus Zingarelli" w:date="2011-07-28T11:24:00Z"/>
                <w:rFonts w:ascii="Times New Roman" w:eastAsia="Times New Roman" w:hAnsi="Times New Roman" w:cs="Times New Roman"/>
                <w:color w:val="000000"/>
                <w:sz w:val="24"/>
                <w:szCs w:val="24"/>
                <w:lang w:eastAsia="pt-BR"/>
              </w:rPr>
              <w:pPrChange w:id="5671" w:author="Matheus Zingarelli" w:date="2011-07-28T15:56:00Z">
                <w:pPr>
                  <w:framePr w:hSpace="141" w:wrap="around" w:vAnchor="page" w:hAnchor="margin" w:y="2328"/>
                  <w:spacing w:after="200"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672" w:author="Matheus Zingarelli" w:date="2011-07-28T11:24:00Z">
              <w:r w:rsidRPr="00ED51F8">
                <w:rPr>
                  <w:rFonts w:ascii="Times New Roman" w:eastAsia="Times New Roman" w:hAnsi="Times New Roman" w:cs="Times New Roman"/>
                  <w:color w:val="000000"/>
                  <w:sz w:val="24"/>
                  <w:szCs w:val="24"/>
                  <w:lang w:eastAsia="pt-BR"/>
                </w:rPr>
                <w:t>66,20%</w:t>
              </w:r>
            </w:ins>
          </w:p>
        </w:tc>
        <w:tc>
          <w:tcPr>
            <w:tcW w:w="1716" w:type="dxa"/>
            <w:tcBorders>
              <w:left w:val="nil"/>
              <w:right w:val="nil"/>
            </w:tcBorders>
            <w:noWrap/>
            <w:vAlign w:val="bottom"/>
            <w:hideMark/>
            <w:tcPrChange w:id="567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74" w:author="Matheus Zingarelli" w:date="2011-07-28T11:24:00Z"/>
                <w:rFonts w:ascii="Times New Roman" w:eastAsia="Times New Roman" w:hAnsi="Times New Roman" w:cs="Times New Roman"/>
                <w:color w:val="000000"/>
                <w:sz w:val="24"/>
                <w:szCs w:val="24"/>
                <w:lang w:eastAsia="pt-BR"/>
              </w:rPr>
            </w:pPr>
            <w:ins w:id="5675" w:author="Matheus Zingarelli" w:date="2011-07-28T11:24:00Z">
              <w:r w:rsidRPr="00ED51F8">
                <w:rPr>
                  <w:rFonts w:ascii="Times New Roman" w:eastAsia="Times New Roman" w:hAnsi="Times New Roman" w:cs="Times New Roman"/>
                  <w:color w:val="000000"/>
                  <w:sz w:val="24"/>
                  <w:szCs w:val="24"/>
                  <w:lang w:eastAsia="pt-BR"/>
                </w:rPr>
                <w:t>55,95%</w:t>
              </w:r>
            </w:ins>
          </w:p>
        </w:tc>
        <w:tc>
          <w:tcPr>
            <w:tcW w:w="1716" w:type="dxa"/>
            <w:tcBorders>
              <w:left w:val="nil"/>
              <w:right w:val="nil"/>
            </w:tcBorders>
            <w:noWrap/>
            <w:vAlign w:val="bottom"/>
            <w:hideMark/>
            <w:tcPrChange w:id="5676"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77" w:author="Matheus Zingarelli" w:date="2011-07-28T11:24:00Z"/>
                <w:rFonts w:ascii="Times New Roman" w:eastAsia="Times New Roman" w:hAnsi="Times New Roman" w:cs="Times New Roman"/>
                <w:color w:val="000000"/>
                <w:sz w:val="24"/>
                <w:szCs w:val="24"/>
                <w:lang w:eastAsia="pt-BR"/>
              </w:rPr>
            </w:pPr>
            <w:ins w:id="5678" w:author="Matheus Zingarelli" w:date="2011-07-28T11:24:00Z">
              <w:r w:rsidRPr="00ED51F8">
                <w:rPr>
                  <w:rFonts w:ascii="Times New Roman" w:eastAsia="Times New Roman" w:hAnsi="Times New Roman" w:cs="Times New Roman"/>
                  <w:color w:val="000000"/>
                  <w:sz w:val="24"/>
                  <w:szCs w:val="24"/>
                  <w:lang w:eastAsia="pt-BR"/>
                </w:rPr>
                <w:t>10,26%</w:t>
              </w:r>
            </w:ins>
          </w:p>
        </w:tc>
        <w:tc>
          <w:tcPr>
            <w:tcW w:w="1716" w:type="dxa"/>
            <w:tcBorders>
              <w:left w:val="nil"/>
            </w:tcBorders>
            <w:noWrap/>
            <w:vAlign w:val="bottom"/>
            <w:hideMark/>
            <w:tcPrChange w:id="567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80" w:author="Matheus Zingarelli" w:date="2011-07-28T11:24:00Z"/>
                <w:rFonts w:ascii="Times New Roman" w:eastAsia="Times New Roman" w:hAnsi="Times New Roman" w:cs="Times New Roman"/>
                <w:color w:val="000000"/>
                <w:sz w:val="24"/>
                <w:szCs w:val="24"/>
                <w:lang w:eastAsia="pt-BR"/>
              </w:rPr>
            </w:pPr>
            <w:ins w:id="5681" w:author="Matheus Zingarelli" w:date="2011-07-28T11:24:00Z">
              <w:r w:rsidRPr="00ED51F8">
                <w:rPr>
                  <w:rFonts w:ascii="Times New Roman" w:eastAsia="Times New Roman" w:hAnsi="Times New Roman" w:cs="Times New Roman"/>
                  <w:color w:val="000000"/>
                  <w:sz w:val="24"/>
                  <w:szCs w:val="24"/>
                  <w:lang w:eastAsia="pt-BR"/>
                </w:rPr>
                <w:t>32,684</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682" w:author="Matheus Zingarelli" w:date="2011-07-28T11:24:00Z"/>
          <w:trPrChange w:id="5683"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684"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685" w:author="Matheus Zingarelli" w:date="2011-07-28T11:24:00Z"/>
                <w:rFonts w:ascii="Times New Roman" w:eastAsia="Times New Roman" w:hAnsi="Times New Roman" w:cs="Times New Roman"/>
                <w:b w:val="0"/>
                <w:color w:val="000000"/>
                <w:sz w:val="24"/>
                <w:szCs w:val="24"/>
                <w:lang w:eastAsia="pt-BR"/>
              </w:rPr>
            </w:pPr>
            <w:ins w:id="5686" w:author="Matheus Zingarelli" w:date="2011-07-28T11:24:00Z">
              <w:r w:rsidRPr="00ED51F8">
                <w:rPr>
                  <w:rFonts w:ascii="Times New Roman" w:eastAsia="Times New Roman" w:hAnsi="Times New Roman" w:cs="Times New Roman"/>
                  <w:color w:val="000000"/>
                  <w:sz w:val="24"/>
                  <w:szCs w:val="24"/>
                  <w:lang w:eastAsia="pt-BR"/>
                </w:rPr>
                <w:t>old03.bmp</w:t>
              </w:r>
            </w:ins>
          </w:p>
        </w:tc>
        <w:tc>
          <w:tcPr>
            <w:tcW w:w="2102" w:type="dxa"/>
            <w:tcBorders>
              <w:left w:val="nil"/>
              <w:right w:val="nil"/>
            </w:tcBorders>
            <w:noWrap/>
            <w:vAlign w:val="bottom"/>
            <w:hideMark/>
            <w:tcPrChange w:id="5687" w:author="Matheus Zingarelli" w:date="2011-07-28T15:52:00Z">
              <w:tcPr>
                <w:tcW w:w="2102" w:type="dxa"/>
                <w:noWrap/>
                <w:vAlign w:val="bottom"/>
                <w:hideMark/>
              </w:tcPr>
            </w:tcPrChange>
          </w:tcPr>
          <w:p w:rsidR="00951A1C" w:rsidRPr="00ED51F8" w:rsidRDefault="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688" w:author="Matheus Zingarelli" w:date="2011-07-28T11:24:00Z"/>
                <w:rFonts w:ascii="Times New Roman" w:eastAsia="Times New Roman" w:hAnsi="Times New Roman" w:cs="Times New Roman"/>
                <w:color w:val="000000"/>
                <w:sz w:val="24"/>
                <w:szCs w:val="24"/>
                <w:lang w:eastAsia="pt-BR"/>
              </w:rPr>
              <w:pPrChange w:id="5689" w:author="Matheus Zingarelli" w:date="2011-07-28T15:56:00Z">
                <w:pPr>
                  <w:framePr w:hSpace="141" w:wrap="around" w:vAnchor="page" w:hAnchor="margin" w:y="2328"/>
                  <w:spacing w:after="200"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690" w:author="Matheus Zingarelli" w:date="2011-07-28T11:24:00Z">
              <w:r w:rsidRPr="00ED51F8">
                <w:rPr>
                  <w:rFonts w:ascii="Times New Roman" w:eastAsia="Times New Roman" w:hAnsi="Times New Roman" w:cs="Times New Roman"/>
                  <w:color w:val="000000"/>
                  <w:sz w:val="24"/>
                  <w:szCs w:val="24"/>
                  <w:lang w:eastAsia="pt-BR"/>
                </w:rPr>
                <w:t>66,12%</w:t>
              </w:r>
            </w:ins>
          </w:p>
        </w:tc>
        <w:tc>
          <w:tcPr>
            <w:tcW w:w="1716" w:type="dxa"/>
            <w:tcBorders>
              <w:left w:val="nil"/>
              <w:right w:val="nil"/>
            </w:tcBorders>
            <w:noWrap/>
            <w:vAlign w:val="bottom"/>
            <w:hideMark/>
            <w:tcPrChange w:id="569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92" w:author="Matheus Zingarelli" w:date="2011-07-28T11:24:00Z"/>
                <w:rFonts w:ascii="Times New Roman" w:eastAsia="Times New Roman" w:hAnsi="Times New Roman" w:cs="Times New Roman"/>
                <w:color w:val="000000"/>
                <w:sz w:val="24"/>
                <w:szCs w:val="24"/>
                <w:lang w:eastAsia="pt-BR"/>
              </w:rPr>
            </w:pPr>
            <w:ins w:id="5693" w:author="Matheus Zingarelli" w:date="2011-07-28T11:24:00Z">
              <w:r w:rsidRPr="00ED51F8">
                <w:rPr>
                  <w:rFonts w:ascii="Times New Roman" w:eastAsia="Times New Roman" w:hAnsi="Times New Roman" w:cs="Times New Roman"/>
                  <w:color w:val="000000"/>
                  <w:sz w:val="24"/>
                  <w:szCs w:val="24"/>
                  <w:lang w:eastAsia="pt-BR"/>
                </w:rPr>
                <w:t>55,59%</w:t>
              </w:r>
            </w:ins>
          </w:p>
        </w:tc>
        <w:tc>
          <w:tcPr>
            <w:tcW w:w="1716" w:type="dxa"/>
            <w:tcBorders>
              <w:left w:val="nil"/>
              <w:right w:val="nil"/>
            </w:tcBorders>
            <w:noWrap/>
            <w:vAlign w:val="bottom"/>
            <w:hideMark/>
            <w:tcPrChange w:id="5694"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95" w:author="Matheus Zingarelli" w:date="2011-07-28T11:24:00Z"/>
                <w:rFonts w:ascii="Times New Roman" w:eastAsia="Times New Roman" w:hAnsi="Times New Roman" w:cs="Times New Roman"/>
                <w:color w:val="000000"/>
                <w:sz w:val="24"/>
                <w:szCs w:val="24"/>
                <w:lang w:eastAsia="pt-BR"/>
              </w:rPr>
            </w:pPr>
            <w:ins w:id="5696" w:author="Matheus Zingarelli" w:date="2011-07-28T11:24:00Z">
              <w:r w:rsidRPr="00ED51F8">
                <w:rPr>
                  <w:rFonts w:ascii="Times New Roman" w:eastAsia="Times New Roman" w:hAnsi="Times New Roman" w:cs="Times New Roman"/>
                  <w:color w:val="000000"/>
                  <w:sz w:val="24"/>
                  <w:szCs w:val="24"/>
                  <w:lang w:eastAsia="pt-BR"/>
                </w:rPr>
                <w:t>10,53%</w:t>
              </w:r>
            </w:ins>
          </w:p>
        </w:tc>
        <w:tc>
          <w:tcPr>
            <w:tcW w:w="1716" w:type="dxa"/>
            <w:tcBorders>
              <w:left w:val="nil"/>
            </w:tcBorders>
            <w:noWrap/>
            <w:vAlign w:val="bottom"/>
            <w:hideMark/>
            <w:tcPrChange w:id="569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98" w:author="Matheus Zingarelli" w:date="2011-07-28T11:24:00Z"/>
                <w:rFonts w:ascii="Times New Roman" w:eastAsia="Times New Roman" w:hAnsi="Times New Roman" w:cs="Times New Roman"/>
                <w:color w:val="000000"/>
                <w:sz w:val="24"/>
                <w:szCs w:val="24"/>
                <w:lang w:eastAsia="pt-BR"/>
              </w:rPr>
            </w:pPr>
            <w:ins w:id="5699" w:author="Matheus Zingarelli" w:date="2011-07-28T11:24:00Z">
              <w:r w:rsidRPr="00ED51F8">
                <w:rPr>
                  <w:rFonts w:ascii="Times New Roman" w:eastAsia="Times New Roman" w:hAnsi="Times New Roman" w:cs="Times New Roman"/>
                  <w:color w:val="000000"/>
                  <w:sz w:val="24"/>
                  <w:szCs w:val="24"/>
                  <w:lang w:eastAsia="pt-BR"/>
                </w:rPr>
                <w:t>31,314</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700" w:author="Matheus Zingarelli" w:date="2011-07-28T11:24:00Z"/>
          <w:trPrChange w:id="5701"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702"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703" w:author="Matheus Zingarelli" w:date="2011-07-28T11:24:00Z"/>
                <w:rFonts w:ascii="Times New Roman" w:eastAsia="Times New Roman" w:hAnsi="Times New Roman" w:cs="Times New Roman"/>
                <w:b w:val="0"/>
                <w:color w:val="000000"/>
                <w:sz w:val="24"/>
                <w:szCs w:val="24"/>
                <w:lang w:eastAsia="pt-BR"/>
              </w:rPr>
            </w:pPr>
            <w:ins w:id="5704" w:author="Matheus Zingarelli" w:date="2011-07-28T11:24:00Z">
              <w:r w:rsidRPr="00ED51F8">
                <w:rPr>
                  <w:rFonts w:ascii="Times New Roman" w:eastAsia="Times New Roman" w:hAnsi="Times New Roman" w:cs="Times New Roman"/>
                  <w:color w:val="000000"/>
                  <w:sz w:val="24"/>
                  <w:szCs w:val="24"/>
                  <w:lang w:eastAsia="pt-BR"/>
                </w:rPr>
                <w:t>old04.bmp</w:t>
              </w:r>
            </w:ins>
          </w:p>
        </w:tc>
        <w:tc>
          <w:tcPr>
            <w:tcW w:w="2102" w:type="dxa"/>
            <w:tcBorders>
              <w:left w:val="nil"/>
              <w:right w:val="nil"/>
            </w:tcBorders>
            <w:noWrap/>
            <w:vAlign w:val="bottom"/>
            <w:hideMark/>
            <w:tcPrChange w:id="5705" w:author="Matheus Zingarelli" w:date="2011-07-28T15:52:00Z">
              <w:tcPr>
                <w:tcW w:w="2102" w:type="dxa"/>
                <w:noWrap/>
                <w:vAlign w:val="bottom"/>
                <w:hideMark/>
              </w:tcPr>
            </w:tcPrChange>
          </w:tcPr>
          <w:p w:rsidR="00951A1C" w:rsidRPr="00ED51F8" w:rsidRDefault="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706" w:author="Matheus Zingarelli" w:date="2011-07-28T11:24:00Z"/>
                <w:rFonts w:ascii="Times New Roman" w:eastAsia="Times New Roman" w:hAnsi="Times New Roman" w:cs="Times New Roman"/>
                <w:color w:val="000000"/>
                <w:sz w:val="24"/>
                <w:szCs w:val="24"/>
                <w:lang w:eastAsia="pt-BR"/>
              </w:rPr>
              <w:pPrChange w:id="5707" w:author="Matheus Zingarelli" w:date="2011-07-28T15:56:00Z">
                <w:pPr>
                  <w:framePr w:hSpace="141" w:wrap="around" w:vAnchor="page" w:hAnchor="margin" w:y="2328"/>
                  <w:spacing w:after="200"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708" w:author="Matheus Zingarelli" w:date="2011-07-28T11:24:00Z">
              <w:r w:rsidRPr="00ED51F8">
                <w:rPr>
                  <w:rFonts w:ascii="Times New Roman" w:eastAsia="Times New Roman" w:hAnsi="Times New Roman" w:cs="Times New Roman"/>
                  <w:color w:val="000000"/>
                  <w:sz w:val="24"/>
                  <w:szCs w:val="24"/>
                  <w:lang w:eastAsia="pt-BR"/>
                </w:rPr>
                <w:t>64,06%</w:t>
              </w:r>
            </w:ins>
          </w:p>
        </w:tc>
        <w:tc>
          <w:tcPr>
            <w:tcW w:w="1716" w:type="dxa"/>
            <w:tcBorders>
              <w:left w:val="nil"/>
              <w:right w:val="nil"/>
            </w:tcBorders>
            <w:noWrap/>
            <w:vAlign w:val="bottom"/>
            <w:hideMark/>
            <w:tcPrChange w:id="570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10" w:author="Matheus Zingarelli" w:date="2011-07-28T11:24:00Z"/>
                <w:rFonts w:ascii="Times New Roman" w:eastAsia="Times New Roman" w:hAnsi="Times New Roman" w:cs="Times New Roman"/>
                <w:color w:val="000000"/>
                <w:sz w:val="24"/>
                <w:szCs w:val="24"/>
                <w:lang w:eastAsia="pt-BR"/>
              </w:rPr>
            </w:pPr>
            <w:ins w:id="5711" w:author="Matheus Zingarelli" w:date="2011-07-28T11:24:00Z">
              <w:r w:rsidRPr="00ED51F8">
                <w:rPr>
                  <w:rFonts w:ascii="Times New Roman" w:eastAsia="Times New Roman" w:hAnsi="Times New Roman" w:cs="Times New Roman"/>
                  <w:color w:val="000000"/>
                  <w:sz w:val="24"/>
                  <w:szCs w:val="24"/>
                  <w:lang w:eastAsia="pt-BR"/>
                </w:rPr>
                <w:t>52,62%</w:t>
              </w:r>
            </w:ins>
          </w:p>
        </w:tc>
        <w:tc>
          <w:tcPr>
            <w:tcW w:w="1716" w:type="dxa"/>
            <w:tcBorders>
              <w:left w:val="nil"/>
              <w:right w:val="nil"/>
            </w:tcBorders>
            <w:noWrap/>
            <w:vAlign w:val="bottom"/>
            <w:hideMark/>
            <w:tcPrChange w:id="5712"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13" w:author="Matheus Zingarelli" w:date="2011-07-28T11:24:00Z"/>
                <w:rFonts w:ascii="Times New Roman" w:eastAsia="Times New Roman" w:hAnsi="Times New Roman" w:cs="Times New Roman"/>
                <w:color w:val="000000"/>
                <w:sz w:val="24"/>
                <w:szCs w:val="24"/>
                <w:lang w:eastAsia="pt-BR"/>
              </w:rPr>
            </w:pPr>
            <w:ins w:id="5714" w:author="Matheus Zingarelli" w:date="2011-07-28T11:24:00Z">
              <w:r w:rsidRPr="00ED51F8">
                <w:rPr>
                  <w:rFonts w:ascii="Times New Roman" w:eastAsia="Times New Roman" w:hAnsi="Times New Roman" w:cs="Times New Roman"/>
                  <w:color w:val="000000"/>
                  <w:sz w:val="24"/>
                  <w:szCs w:val="24"/>
                  <w:lang w:eastAsia="pt-BR"/>
                </w:rPr>
                <w:t>11,44%</w:t>
              </w:r>
            </w:ins>
          </w:p>
        </w:tc>
        <w:tc>
          <w:tcPr>
            <w:tcW w:w="1716" w:type="dxa"/>
            <w:tcBorders>
              <w:left w:val="nil"/>
            </w:tcBorders>
            <w:noWrap/>
            <w:vAlign w:val="bottom"/>
            <w:hideMark/>
            <w:tcPrChange w:id="571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16" w:author="Matheus Zingarelli" w:date="2011-07-28T11:24:00Z"/>
                <w:rFonts w:ascii="Times New Roman" w:eastAsia="Times New Roman" w:hAnsi="Times New Roman" w:cs="Times New Roman"/>
                <w:color w:val="000000"/>
                <w:sz w:val="24"/>
                <w:szCs w:val="24"/>
                <w:lang w:eastAsia="pt-BR"/>
              </w:rPr>
            </w:pPr>
            <w:ins w:id="5717" w:author="Matheus Zingarelli" w:date="2011-07-28T11:24:00Z">
              <w:r w:rsidRPr="00ED51F8">
                <w:rPr>
                  <w:rFonts w:ascii="Times New Roman" w:eastAsia="Times New Roman" w:hAnsi="Times New Roman" w:cs="Times New Roman"/>
                  <w:color w:val="000000"/>
                  <w:sz w:val="24"/>
                  <w:szCs w:val="24"/>
                  <w:lang w:eastAsia="pt-BR"/>
                </w:rPr>
                <w:t>29,382</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718" w:author="Matheus Zingarelli" w:date="2011-07-28T11:24:00Z"/>
          <w:trPrChange w:id="5719"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720"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721" w:author="Matheus Zingarelli" w:date="2011-07-28T11:24:00Z"/>
                <w:rFonts w:ascii="Times New Roman" w:eastAsia="Times New Roman" w:hAnsi="Times New Roman" w:cs="Times New Roman"/>
                <w:b w:val="0"/>
                <w:color w:val="000000"/>
                <w:sz w:val="24"/>
                <w:szCs w:val="24"/>
                <w:lang w:eastAsia="pt-BR"/>
              </w:rPr>
            </w:pPr>
            <w:ins w:id="5722" w:author="Matheus Zingarelli" w:date="2011-07-28T11:24:00Z">
              <w:r w:rsidRPr="00ED51F8">
                <w:rPr>
                  <w:rFonts w:ascii="Times New Roman" w:eastAsia="Times New Roman" w:hAnsi="Times New Roman" w:cs="Times New Roman"/>
                  <w:color w:val="000000"/>
                  <w:sz w:val="24"/>
                  <w:szCs w:val="24"/>
                  <w:lang w:eastAsia="pt-BR"/>
                </w:rPr>
                <w:t>rv01.bmp</w:t>
              </w:r>
            </w:ins>
          </w:p>
        </w:tc>
        <w:tc>
          <w:tcPr>
            <w:tcW w:w="2102" w:type="dxa"/>
            <w:tcBorders>
              <w:left w:val="nil"/>
              <w:right w:val="nil"/>
            </w:tcBorders>
            <w:noWrap/>
            <w:vAlign w:val="bottom"/>
            <w:hideMark/>
            <w:tcPrChange w:id="5723" w:author="Matheus Zingarelli" w:date="2011-07-28T15:52:00Z">
              <w:tcPr>
                <w:tcW w:w="2102" w:type="dxa"/>
                <w:noWrap/>
                <w:vAlign w:val="bottom"/>
                <w:hideMark/>
              </w:tcPr>
            </w:tcPrChange>
          </w:tcPr>
          <w:p w:rsidR="00951A1C" w:rsidRPr="00ED51F8" w:rsidRDefault="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724" w:author="Matheus Zingarelli" w:date="2011-07-28T11:24:00Z"/>
                <w:rFonts w:ascii="Times New Roman" w:eastAsia="Times New Roman" w:hAnsi="Times New Roman" w:cs="Times New Roman"/>
                <w:color w:val="000000"/>
                <w:sz w:val="24"/>
                <w:szCs w:val="24"/>
                <w:lang w:eastAsia="pt-BR"/>
              </w:rPr>
              <w:pPrChange w:id="5725" w:author="Matheus Zingarelli" w:date="2011-07-28T15:56:00Z">
                <w:pPr>
                  <w:framePr w:hSpace="141" w:wrap="around" w:vAnchor="page" w:hAnchor="margin" w:y="2328"/>
                  <w:spacing w:after="200"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726" w:author="Matheus Zingarelli" w:date="2011-07-28T11:24:00Z">
              <w:r w:rsidRPr="00ED51F8">
                <w:rPr>
                  <w:rFonts w:ascii="Times New Roman" w:eastAsia="Times New Roman" w:hAnsi="Times New Roman" w:cs="Times New Roman"/>
                  <w:color w:val="000000"/>
                  <w:sz w:val="24"/>
                  <w:szCs w:val="24"/>
                  <w:lang w:eastAsia="pt-BR"/>
                </w:rPr>
                <w:t>76,48%</w:t>
              </w:r>
            </w:ins>
          </w:p>
        </w:tc>
        <w:tc>
          <w:tcPr>
            <w:tcW w:w="1716" w:type="dxa"/>
            <w:tcBorders>
              <w:left w:val="nil"/>
              <w:right w:val="nil"/>
            </w:tcBorders>
            <w:noWrap/>
            <w:vAlign w:val="bottom"/>
            <w:hideMark/>
            <w:tcPrChange w:id="572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28" w:author="Matheus Zingarelli" w:date="2011-07-28T11:24:00Z"/>
                <w:rFonts w:ascii="Times New Roman" w:eastAsia="Times New Roman" w:hAnsi="Times New Roman" w:cs="Times New Roman"/>
                <w:color w:val="000000"/>
                <w:sz w:val="24"/>
                <w:szCs w:val="24"/>
                <w:lang w:eastAsia="pt-BR"/>
              </w:rPr>
            </w:pPr>
            <w:ins w:id="5729" w:author="Matheus Zingarelli" w:date="2011-07-28T11:24:00Z">
              <w:r w:rsidRPr="00ED51F8">
                <w:rPr>
                  <w:rFonts w:ascii="Times New Roman" w:eastAsia="Times New Roman" w:hAnsi="Times New Roman" w:cs="Times New Roman"/>
                  <w:color w:val="000000"/>
                  <w:sz w:val="24"/>
                  <w:szCs w:val="24"/>
                  <w:lang w:eastAsia="pt-BR"/>
                </w:rPr>
                <w:t>69,71%</w:t>
              </w:r>
            </w:ins>
          </w:p>
        </w:tc>
        <w:tc>
          <w:tcPr>
            <w:tcW w:w="1716" w:type="dxa"/>
            <w:tcBorders>
              <w:left w:val="nil"/>
              <w:right w:val="nil"/>
            </w:tcBorders>
            <w:noWrap/>
            <w:vAlign w:val="bottom"/>
            <w:hideMark/>
            <w:tcPrChange w:id="5730"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31" w:author="Matheus Zingarelli" w:date="2011-07-28T11:24:00Z"/>
                <w:rFonts w:ascii="Times New Roman" w:eastAsia="Times New Roman" w:hAnsi="Times New Roman" w:cs="Times New Roman"/>
                <w:color w:val="000000"/>
                <w:sz w:val="24"/>
                <w:szCs w:val="24"/>
                <w:lang w:eastAsia="pt-BR"/>
              </w:rPr>
            </w:pPr>
            <w:ins w:id="5732" w:author="Matheus Zingarelli" w:date="2011-07-28T11:24:00Z">
              <w:r w:rsidRPr="00ED51F8">
                <w:rPr>
                  <w:rFonts w:ascii="Times New Roman" w:eastAsia="Times New Roman" w:hAnsi="Times New Roman" w:cs="Times New Roman"/>
                  <w:color w:val="000000"/>
                  <w:sz w:val="24"/>
                  <w:szCs w:val="24"/>
                  <w:lang w:eastAsia="pt-BR"/>
                </w:rPr>
                <w:t>6,76%</w:t>
              </w:r>
            </w:ins>
          </w:p>
        </w:tc>
        <w:tc>
          <w:tcPr>
            <w:tcW w:w="1716" w:type="dxa"/>
            <w:tcBorders>
              <w:left w:val="nil"/>
            </w:tcBorders>
            <w:noWrap/>
            <w:vAlign w:val="bottom"/>
            <w:hideMark/>
            <w:tcPrChange w:id="573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34" w:author="Matheus Zingarelli" w:date="2011-07-28T11:24:00Z"/>
                <w:rFonts w:ascii="Times New Roman" w:eastAsia="Times New Roman" w:hAnsi="Times New Roman" w:cs="Times New Roman"/>
                <w:color w:val="000000"/>
                <w:sz w:val="24"/>
                <w:szCs w:val="24"/>
                <w:lang w:eastAsia="pt-BR"/>
              </w:rPr>
            </w:pPr>
            <w:ins w:id="5735" w:author="Matheus Zingarelli" w:date="2011-07-28T11:24:00Z">
              <w:r w:rsidRPr="00ED51F8">
                <w:rPr>
                  <w:rFonts w:ascii="Times New Roman" w:eastAsia="Times New Roman" w:hAnsi="Times New Roman" w:cs="Times New Roman"/>
                  <w:color w:val="000000"/>
                  <w:sz w:val="24"/>
                  <w:szCs w:val="24"/>
                  <w:lang w:eastAsia="pt-BR"/>
                </w:rPr>
                <w:t>36,395</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736" w:author="Matheus Zingarelli" w:date="2011-07-28T11:24:00Z"/>
          <w:trPrChange w:id="5737"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738"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739" w:author="Matheus Zingarelli" w:date="2011-07-28T11:24:00Z"/>
                <w:rFonts w:ascii="Times New Roman" w:eastAsia="Times New Roman" w:hAnsi="Times New Roman" w:cs="Times New Roman"/>
                <w:b w:val="0"/>
                <w:color w:val="000000"/>
                <w:sz w:val="24"/>
                <w:szCs w:val="24"/>
                <w:lang w:eastAsia="pt-BR"/>
              </w:rPr>
            </w:pPr>
            <w:ins w:id="5740" w:author="Matheus Zingarelli" w:date="2011-07-28T11:24:00Z">
              <w:r w:rsidRPr="00ED51F8">
                <w:rPr>
                  <w:rFonts w:ascii="Times New Roman" w:eastAsia="Times New Roman" w:hAnsi="Times New Roman" w:cs="Times New Roman"/>
                  <w:color w:val="000000"/>
                  <w:sz w:val="24"/>
                  <w:szCs w:val="24"/>
                  <w:lang w:eastAsia="pt-BR"/>
                </w:rPr>
                <w:t>rv02.bmp</w:t>
              </w:r>
            </w:ins>
          </w:p>
        </w:tc>
        <w:tc>
          <w:tcPr>
            <w:tcW w:w="2102" w:type="dxa"/>
            <w:tcBorders>
              <w:left w:val="nil"/>
              <w:right w:val="nil"/>
            </w:tcBorders>
            <w:noWrap/>
            <w:vAlign w:val="bottom"/>
            <w:hideMark/>
            <w:tcPrChange w:id="5741" w:author="Matheus Zingarelli" w:date="2011-07-28T15:52:00Z">
              <w:tcPr>
                <w:tcW w:w="2102" w:type="dxa"/>
                <w:noWrap/>
                <w:vAlign w:val="bottom"/>
                <w:hideMark/>
              </w:tcPr>
            </w:tcPrChange>
          </w:tcPr>
          <w:p w:rsidR="00951A1C" w:rsidRPr="00ED51F8" w:rsidRDefault="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742" w:author="Matheus Zingarelli" w:date="2011-07-28T11:24:00Z"/>
                <w:rFonts w:ascii="Times New Roman" w:eastAsia="Times New Roman" w:hAnsi="Times New Roman" w:cs="Times New Roman"/>
                <w:color w:val="000000"/>
                <w:sz w:val="24"/>
                <w:szCs w:val="24"/>
                <w:lang w:eastAsia="pt-BR"/>
              </w:rPr>
              <w:pPrChange w:id="5743" w:author="Matheus Zingarelli" w:date="2011-07-28T15:56:00Z">
                <w:pPr>
                  <w:framePr w:hSpace="141" w:wrap="around" w:vAnchor="page" w:hAnchor="margin" w:y="2328"/>
                  <w:spacing w:after="200"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744" w:author="Matheus Zingarelli" w:date="2011-07-28T11:24:00Z">
              <w:r w:rsidRPr="00ED51F8">
                <w:rPr>
                  <w:rFonts w:ascii="Times New Roman" w:eastAsia="Times New Roman" w:hAnsi="Times New Roman" w:cs="Times New Roman"/>
                  <w:color w:val="000000"/>
                  <w:sz w:val="24"/>
                  <w:szCs w:val="24"/>
                  <w:lang w:eastAsia="pt-BR"/>
                </w:rPr>
                <w:t>73,83%</w:t>
              </w:r>
            </w:ins>
          </w:p>
        </w:tc>
        <w:tc>
          <w:tcPr>
            <w:tcW w:w="1716" w:type="dxa"/>
            <w:tcBorders>
              <w:left w:val="nil"/>
              <w:right w:val="nil"/>
            </w:tcBorders>
            <w:noWrap/>
            <w:vAlign w:val="bottom"/>
            <w:hideMark/>
            <w:tcPrChange w:id="574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46" w:author="Matheus Zingarelli" w:date="2011-07-28T11:24:00Z"/>
                <w:rFonts w:ascii="Times New Roman" w:eastAsia="Times New Roman" w:hAnsi="Times New Roman" w:cs="Times New Roman"/>
                <w:color w:val="000000"/>
                <w:sz w:val="24"/>
                <w:szCs w:val="24"/>
                <w:lang w:eastAsia="pt-BR"/>
              </w:rPr>
            </w:pPr>
            <w:ins w:id="5747" w:author="Matheus Zingarelli" w:date="2011-07-28T11:24:00Z">
              <w:r w:rsidRPr="00ED51F8">
                <w:rPr>
                  <w:rFonts w:ascii="Times New Roman" w:eastAsia="Times New Roman" w:hAnsi="Times New Roman" w:cs="Times New Roman"/>
                  <w:color w:val="000000"/>
                  <w:sz w:val="24"/>
                  <w:szCs w:val="24"/>
                  <w:lang w:eastAsia="pt-BR"/>
                </w:rPr>
                <w:t>65,88%</w:t>
              </w:r>
            </w:ins>
          </w:p>
        </w:tc>
        <w:tc>
          <w:tcPr>
            <w:tcW w:w="1716" w:type="dxa"/>
            <w:tcBorders>
              <w:left w:val="nil"/>
              <w:right w:val="nil"/>
            </w:tcBorders>
            <w:noWrap/>
            <w:vAlign w:val="bottom"/>
            <w:hideMark/>
            <w:tcPrChange w:id="5748"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49" w:author="Matheus Zingarelli" w:date="2011-07-28T11:24:00Z"/>
                <w:rFonts w:ascii="Times New Roman" w:eastAsia="Times New Roman" w:hAnsi="Times New Roman" w:cs="Times New Roman"/>
                <w:color w:val="000000"/>
                <w:sz w:val="24"/>
                <w:szCs w:val="24"/>
                <w:lang w:eastAsia="pt-BR"/>
              </w:rPr>
            </w:pPr>
            <w:ins w:id="5750" w:author="Matheus Zingarelli" w:date="2011-07-28T11:24:00Z">
              <w:r w:rsidRPr="00ED51F8">
                <w:rPr>
                  <w:rFonts w:ascii="Times New Roman" w:eastAsia="Times New Roman" w:hAnsi="Times New Roman" w:cs="Times New Roman"/>
                  <w:color w:val="000000"/>
                  <w:sz w:val="24"/>
                  <w:szCs w:val="24"/>
                  <w:lang w:eastAsia="pt-BR"/>
                </w:rPr>
                <w:t>7,95%</w:t>
              </w:r>
            </w:ins>
          </w:p>
        </w:tc>
        <w:tc>
          <w:tcPr>
            <w:tcW w:w="1716" w:type="dxa"/>
            <w:tcBorders>
              <w:left w:val="nil"/>
            </w:tcBorders>
            <w:noWrap/>
            <w:vAlign w:val="bottom"/>
            <w:hideMark/>
            <w:tcPrChange w:id="575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52" w:author="Matheus Zingarelli" w:date="2011-07-28T11:24:00Z"/>
                <w:rFonts w:ascii="Times New Roman" w:eastAsia="Times New Roman" w:hAnsi="Times New Roman" w:cs="Times New Roman"/>
                <w:color w:val="000000"/>
                <w:sz w:val="24"/>
                <w:szCs w:val="24"/>
                <w:lang w:eastAsia="pt-BR"/>
              </w:rPr>
            </w:pPr>
            <w:ins w:id="5753" w:author="Matheus Zingarelli" w:date="2011-07-28T11:24:00Z">
              <w:r w:rsidRPr="00ED51F8">
                <w:rPr>
                  <w:rFonts w:ascii="Times New Roman" w:eastAsia="Times New Roman" w:hAnsi="Times New Roman" w:cs="Times New Roman"/>
                  <w:color w:val="000000"/>
                  <w:sz w:val="24"/>
                  <w:szCs w:val="24"/>
                  <w:lang w:eastAsia="pt-BR"/>
                </w:rPr>
                <w:t>32,802</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754" w:author="Matheus Zingarelli" w:date="2011-07-28T11:24:00Z"/>
          <w:trPrChange w:id="5755"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756"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757" w:author="Matheus Zingarelli" w:date="2011-07-28T11:24:00Z"/>
                <w:rFonts w:ascii="Times New Roman" w:eastAsia="Times New Roman" w:hAnsi="Times New Roman" w:cs="Times New Roman"/>
                <w:b w:val="0"/>
                <w:color w:val="000000"/>
                <w:sz w:val="24"/>
                <w:szCs w:val="24"/>
                <w:lang w:eastAsia="pt-BR"/>
              </w:rPr>
            </w:pPr>
            <w:ins w:id="5758" w:author="Matheus Zingarelli" w:date="2011-07-28T11:24:00Z">
              <w:r w:rsidRPr="00ED51F8">
                <w:rPr>
                  <w:rFonts w:ascii="Times New Roman" w:eastAsia="Times New Roman" w:hAnsi="Times New Roman" w:cs="Times New Roman"/>
                  <w:color w:val="000000"/>
                  <w:sz w:val="24"/>
                  <w:szCs w:val="24"/>
                  <w:lang w:eastAsia="pt-BR"/>
                </w:rPr>
                <w:t>rv03.bmp</w:t>
              </w:r>
            </w:ins>
          </w:p>
        </w:tc>
        <w:tc>
          <w:tcPr>
            <w:tcW w:w="2102" w:type="dxa"/>
            <w:tcBorders>
              <w:left w:val="nil"/>
              <w:right w:val="nil"/>
            </w:tcBorders>
            <w:noWrap/>
            <w:vAlign w:val="bottom"/>
            <w:hideMark/>
            <w:tcPrChange w:id="5759" w:author="Matheus Zingarelli" w:date="2011-07-28T15:52:00Z">
              <w:tcPr>
                <w:tcW w:w="2102" w:type="dxa"/>
                <w:noWrap/>
                <w:vAlign w:val="bottom"/>
                <w:hideMark/>
              </w:tcPr>
            </w:tcPrChange>
          </w:tcPr>
          <w:p w:rsidR="00951A1C" w:rsidRPr="00ED51F8" w:rsidRDefault="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760" w:author="Matheus Zingarelli" w:date="2011-07-28T11:24:00Z"/>
                <w:rFonts w:ascii="Times New Roman" w:eastAsia="Times New Roman" w:hAnsi="Times New Roman" w:cs="Times New Roman"/>
                <w:color w:val="000000"/>
                <w:sz w:val="24"/>
                <w:szCs w:val="24"/>
                <w:lang w:eastAsia="pt-BR"/>
              </w:rPr>
              <w:pPrChange w:id="5761" w:author="Matheus Zingarelli" w:date="2011-07-28T15:56:00Z">
                <w:pPr>
                  <w:framePr w:hSpace="141" w:wrap="around" w:vAnchor="page" w:hAnchor="margin" w:y="2328"/>
                  <w:spacing w:after="200"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762" w:author="Matheus Zingarelli" w:date="2011-07-28T11:24:00Z">
              <w:r w:rsidRPr="00ED51F8">
                <w:rPr>
                  <w:rFonts w:ascii="Times New Roman" w:eastAsia="Times New Roman" w:hAnsi="Times New Roman" w:cs="Times New Roman"/>
                  <w:color w:val="000000"/>
                  <w:sz w:val="24"/>
                  <w:szCs w:val="24"/>
                  <w:lang w:eastAsia="pt-BR"/>
                </w:rPr>
                <w:t>71,44%</w:t>
              </w:r>
            </w:ins>
          </w:p>
        </w:tc>
        <w:tc>
          <w:tcPr>
            <w:tcW w:w="1716" w:type="dxa"/>
            <w:tcBorders>
              <w:left w:val="nil"/>
              <w:right w:val="nil"/>
            </w:tcBorders>
            <w:noWrap/>
            <w:vAlign w:val="bottom"/>
            <w:hideMark/>
            <w:tcPrChange w:id="576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64" w:author="Matheus Zingarelli" w:date="2011-07-28T11:24:00Z"/>
                <w:rFonts w:ascii="Times New Roman" w:eastAsia="Times New Roman" w:hAnsi="Times New Roman" w:cs="Times New Roman"/>
                <w:color w:val="000000"/>
                <w:sz w:val="24"/>
                <w:szCs w:val="24"/>
                <w:lang w:eastAsia="pt-BR"/>
              </w:rPr>
            </w:pPr>
            <w:ins w:id="5765" w:author="Matheus Zingarelli" w:date="2011-07-28T11:24:00Z">
              <w:r w:rsidRPr="00ED51F8">
                <w:rPr>
                  <w:rFonts w:ascii="Times New Roman" w:eastAsia="Times New Roman" w:hAnsi="Times New Roman" w:cs="Times New Roman"/>
                  <w:color w:val="000000"/>
                  <w:sz w:val="24"/>
                  <w:szCs w:val="24"/>
                  <w:lang w:eastAsia="pt-BR"/>
                </w:rPr>
                <w:t>62,55%</w:t>
              </w:r>
            </w:ins>
          </w:p>
        </w:tc>
        <w:tc>
          <w:tcPr>
            <w:tcW w:w="1716" w:type="dxa"/>
            <w:tcBorders>
              <w:left w:val="nil"/>
              <w:right w:val="nil"/>
            </w:tcBorders>
            <w:noWrap/>
            <w:vAlign w:val="bottom"/>
            <w:hideMark/>
            <w:tcPrChange w:id="5766"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67" w:author="Matheus Zingarelli" w:date="2011-07-28T11:24:00Z"/>
                <w:rFonts w:ascii="Times New Roman" w:eastAsia="Times New Roman" w:hAnsi="Times New Roman" w:cs="Times New Roman"/>
                <w:color w:val="000000"/>
                <w:sz w:val="24"/>
                <w:szCs w:val="24"/>
                <w:lang w:eastAsia="pt-BR"/>
              </w:rPr>
            </w:pPr>
            <w:ins w:id="5768" w:author="Matheus Zingarelli" w:date="2011-07-28T11:24:00Z">
              <w:r w:rsidRPr="00ED51F8">
                <w:rPr>
                  <w:rFonts w:ascii="Times New Roman" w:eastAsia="Times New Roman" w:hAnsi="Times New Roman" w:cs="Times New Roman"/>
                  <w:color w:val="000000"/>
                  <w:sz w:val="24"/>
                  <w:szCs w:val="24"/>
                  <w:lang w:eastAsia="pt-BR"/>
                </w:rPr>
                <w:t>8,89%</w:t>
              </w:r>
            </w:ins>
          </w:p>
        </w:tc>
        <w:tc>
          <w:tcPr>
            <w:tcW w:w="1716" w:type="dxa"/>
            <w:tcBorders>
              <w:left w:val="nil"/>
            </w:tcBorders>
            <w:noWrap/>
            <w:vAlign w:val="bottom"/>
            <w:hideMark/>
            <w:tcPrChange w:id="576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70" w:author="Matheus Zingarelli" w:date="2011-07-28T11:24:00Z"/>
                <w:rFonts w:ascii="Times New Roman" w:eastAsia="Times New Roman" w:hAnsi="Times New Roman" w:cs="Times New Roman"/>
                <w:color w:val="000000"/>
                <w:sz w:val="24"/>
                <w:szCs w:val="24"/>
                <w:lang w:eastAsia="pt-BR"/>
              </w:rPr>
            </w:pPr>
            <w:ins w:id="5771" w:author="Matheus Zingarelli" w:date="2011-07-28T11:24:00Z">
              <w:r w:rsidRPr="00ED51F8">
                <w:rPr>
                  <w:rFonts w:ascii="Times New Roman" w:eastAsia="Times New Roman" w:hAnsi="Times New Roman" w:cs="Times New Roman"/>
                  <w:color w:val="000000"/>
                  <w:sz w:val="24"/>
                  <w:szCs w:val="24"/>
                  <w:lang w:eastAsia="pt-BR"/>
                </w:rPr>
                <w:t>35,439</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772" w:author="Matheus Zingarelli" w:date="2011-07-28T11:24:00Z"/>
          <w:trPrChange w:id="5773"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774"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775" w:author="Matheus Zingarelli" w:date="2011-07-28T11:24:00Z"/>
                <w:rFonts w:ascii="Times New Roman" w:eastAsia="Times New Roman" w:hAnsi="Times New Roman" w:cs="Times New Roman"/>
                <w:b w:val="0"/>
                <w:color w:val="000000"/>
                <w:sz w:val="24"/>
                <w:szCs w:val="24"/>
                <w:lang w:eastAsia="pt-BR"/>
              </w:rPr>
            </w:pPr>
            <w:ins w:id="5776" w:author="Matheus Zingarelli" w:date="2011-07-28T11:24:00Z">
              <w:r w:rsidRPr="00ED51F8">
                <w:rPr>
                  <w:rFonts w:ascii="Times New Roman" w:eastAsia="Times New Roman" w:hAnsi="Times New Roman" w:cs="Times New Roman"/>
                  <w:color w:val="000000"/>
                  <w:sz w:val="24"/>
                  <w:szCs w:val="24"/>
                  <w:lang w:eastAsia="pt-BR"/>
                </w:rPr>
                <w:t>rv04.bmp</w:t>
              </w:r>
            </w:ins>
          </w:p>
        </w:tc>
        <w:tc>
          <w:tcPr>
            <w:tcW w:w="2102" w:type="dxa"/>
            <w:tcBorders>
              <w:left w:val="nil"/>
              <w:right w:val="nil"/>
            </w:tcBorders>
            <w:noWrap/>
            <w:vAlign w:val="bottom"/>
            <w:hideMark/>
            <w:tcPrChange w:id="5777" w:author="Matheus Zingarelli" w:date="2011-07-28T15:52:00Z">
              <w:tcPr>
                <w:tcW w:w="2102" w:type="dxa"/>
                <w:noWrap/>
                <w:vAlign w:val="bottom"/>
                <w:hideMark/>
              </w:tcPr>
            </w:tcPrChange>
          </w:tcPr>
          <w:p w:rsidR="00951A1C" w:rsidRPr="00ED51F8" w:rsidRDefault="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778" w:author="Matheus Zingarelli" w:date="2011-07-28T11:24:00Z"/>
                <w:rFonts w:ascii="Times New Roman" w:eastAsia="Times New Roman" w:hAnsi="Times New Roman" w:cs="Times New Roman"/>
                <w:color w:val="000000"/>
                <w:sz w:val="24"/>
                <w:szCs w:val="24"/>
                <w:lang w:eastAsia="pt-BR"/>
              </w:rPr>
              <w:pPrChange w:id="5779" w:author="Matheus Zingarelli" w:date="2011-07-28T15:56:00Z">
                <w:pPr>
                  <w:framePr w:hSpace="141" w:wrap="around" w:vAnchor="page" w:hAnchor="margin" w:y="2328"/>
                  <w:spacing w:after="200"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780" w:author="Matheus Zingarelli" w:date="2011-07-28T11:24:00Z">
              <w:r w:rsidRPr="00ED51F8">
                <w:rPr>
                  <w:rFonts w:ascii="Times New Roman" w:eastAsia="Times New Roman" w:hAnsi="Times New Roman" w:cs="Times New Roman"/>
                  <w:color w:val="000000"/>
                  <w:sz w:val="24"/>
                  <w:szCs w:val="24"/>
                  <w:lang w:eastAsia="pt-BR"/>
                </w:rPr>
                <w:t>71,45%</w:t>
              </w:r>
            </w:ins>
          </w:p>
        </w:tc>
        <w:tc>
          <w:tcPr>
            <w:tcW w:w="1716" w:type="dxa"/>
            <w:tcBorders>
              <w:left w:val="nil"/>
              <w:right w:val="nil"/>
            </w:tcBorders>
            <w:noWrap/>
            <w:vAlign w:val="bottom"/>
            <w:hideMark/>
            <w:tcPrChange w:id="578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82" w:author="Matheus Zingarelli" w:date="2011-07-28T11:24:00Z"/>
                <w:rFonts w:ascii="Times New Roman" w:eastAsia="Times New Roman" w:hAnsi="Times New Roman" w:cs="Times New Roman"/>
                <w:color w:val="000000"/>
                <w:sz w:val="24"/>
                <w:szCs w:val="24"/>
                <w:lang w:eastAsia="pt-BR"/>
              </w:rPr>
            </w:pPr>
            <w:ins w:id="5783" w:author="Matheus Zingarelli" w:date="2011-07-28T11:24:00Z">
              <w:r w:rsidRPr="00ED51F8">
                <w:rPr>
                  <w:rFonts w:ascii="Times New Roman" w:eastAsia="Times New Roman" w:hAnsi="Times New Roman" w:cs="Times New Roman"/>
                  <w:color w:val="000000"/>
                  <w:sz w:val="24"/>
                  <w:szCs w:val="24"/>
                  <w:lang w:eastAsia="pt-BR"/>
                </w:rPr>
                <w:t>63,11%</w:t>
              </w:r>
            </w:ins>
          </w:p>
        </w:tc>
        <w:tc>
          <w:tcPr>
            <w:tcW w:w="1716" w:type="dxa"/>
            <w:tcBorders>
              <w:left w:val="nil"/>
              <w:right w:val="nil"/>
            </w:tcBorders>
            <w:noWrap/>
            <w:vAlign w:val="bottom"/>
            <w:hideMark/>
            <w:tcPrChange w:id="5784"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85" w:author="Matheus Zingarelli" w:date="2011-07-28T11:24:00Z"/>
                <w:rFonts w:ascii="Times New Roman" w:eastAsia="Times New Roman" w:hAnsi="Times New Roman" w:cs="Times New Roman"/>
                <w:color w:val="000000"/>
                <w:sz w:val="24"/>
                <w:szCs w:val="24"/>
                <w:lang w:eastAsia="pt-BR"/>
              </w:rPr>
            </w:pPr>
            <w:ins w:id="5786" w:author="Matheus Zingarelli" w:date="2011-07-28T11:24:00Z">
              <w:r w:rsidRPr="00ED51F8">
                <w:rPr>
                  <w:rFonts w:ascii="Times New Roman" w:eastAsia="Times New Roman" w:hAnsi="Times New Roman" w:cs="Times New Roman"/>
                  <w:color w:val="000000"/>
                  <w:sz w:val="24"/>
                  <w:szCs w:val="24"/>
                  <w:lang w:eastAsia="pt-BR"/>
                </w:rPr>
                <w:t>8,34%</w:t>
              </w:r>
            </w:ins>
          </w:p>
        </w:tc>
        <w:tc>
          <w:tcPr>
            <w:tcW w:w="1716" w:type="dxa"/>
            <w:tcBorders>
              <w:left w:val="nil"/>
            </w:tcBorders>
            <w:noWrap/>
            <w:vAlign w:val="bottom"/>
            <w:hideMark/>
            <w:tcPrChange w:id="578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88" w:author="Matheus Zingarelli" w:date="2011-07-28T11:24:00Z"/>
                <w:rFonts w:ascii="Times New Roman" w:eastAsia="Times New Roman" w:hAnsi="Times New Roman" w:cs="Times New Roman"/>
                <w:color w:val="000000"/>
                <w:sz w:val="24"/>
                <w:szCs w:val="24"/>
                <w:lang w:eastAsia="pt-BR"/>
              </w:rPr>
            </w:pPr>
            <w:ins w:id="5789" w:author="Matheus Zingarelli" w:date="2011-07-28T11:24:00Z">
              <w:r w:rsidRPr="00ED51F8">
                <w:rPr>
                  <w:rFonts w:ascii="Times New Roman" w:eastAsia="Times New Roman" w:hAnsi="Times New Roman" w:cs="Times New Roman"/>
                  <w:color w:val="000000"/>
                  <w:sz w:val="24"/>
                  <w:szCs w:val="24"/>
                  <w:lang w:eastAsia="pt-BR"/>
                </w:rPr>
                <w:t>36,717</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790" w:author="Matheus Zingarelli" w:date="2011-07-28T11:24:00Z"/>
          <w:trPrChange w:id="5791"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792"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793" w:author="Matheus Zingarelli" w:date="2011-07-28T11:24:00Z"/>
                <w:rFonts w:ascii="Times New Roman" w:eastAsia="Times New Roman" w:hAnsi="Times New Roman" w:cs="Times New Roman"/>
                <w:b w:val="0"/>
                <w:color w:val="000000"/>
                <w:sz w:val="24"/>
                <w:szCs w:val="24"/>
                <w:lang w:eastAsia="pt-BR"/>
              </w:rPr>
            </w:pPr>
            <w:ins w:id="5794" w:author="Matheus Zingarelli" w:date="2011-07-28T11:24:00Z">
              <w:r w:rsidRPr="00ED51F8">
                <w:rPr>
                  <w:rFonts w:ascii="Times New Roman" w:eastAsia="Times New Roman" w:hAnsi="Times New Roman" w:cs="Times New Roman"/>
                  <w:color w:val="000000"/>
                  <w:sz w:val="24"/>
                  <w:szCs w:val="24"/>
                  <w:lang w:eastAsia="pt-BR"/>
                </w:rPr>
                <w:t>rv05.bmp</w:t>
              </w:r>
            </w:ins>
          </w:p>
        </w:tc>
        <w:tc>
          <w:tcPr>
            <w:tcW w:w="2102" w:type="dxa"/>
            <w:tcBorders>
              <w:left w:val="nil"/>
              <w:right w:val="nil"/>
            </w:tcBorders>
            <w:noWrap/>
            <w:vAlign w:val="bottom"/>
            <w:hideMark/>
            <w:tcPrChange w:id="5795" w:author="Matheus Zingarelli" w:date="2011-07-28T15:52:00Z">
              <w:tcPr>
                <w:tcW w:w="2102" w:type="dxa"/>
                <w:noWrap/>
                <w:vAlign w:val="bottom"/>
                <w:hideMark/>
              </w:tcPr>
            </w:tcPrChange>
          </w:tcPr>
          <w:p w:rsidR="00951A1C" w:rsidRPr="00ED51F8" w:rsidRDefault="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796" w:author="Matheus Zingarelli" w:date="2011-07-28T11:24:00Z"/>
                <w:rFonts w:ascii="Times New Roman" w:eastAsia="Times New Roman" w:hAnsi="Times New Roman" w:cs="Times New Roman"/>
                <w:color w:val="000000"/>
                <w:sz w:val="24"/>
                <w:szCs w:val="24"/>
                <w:lang w:eastAsia="pt-BR"/>
              </w:rPr>
              <w:pPrChange w:id="5797" w:author="Matheus Zingarelli" w:date="2011-07-28T15:56:00Z">
                <w:pPr>
                  <w:framePr w:hSpace="141" w:wrap="around" w:vAnchor="page" w:hAnchor="margin" w:y="2328"/>
                  <w:spacing w:after="200"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798" w:author="Matheus Zingarelli" w:date="2011-07-28T11:24:00Z">
              <w:r w:rsidRPr="00ED51F8">
                <w:rPr>
                  <w:rFonts w:ascii="Times New Roman" w:eastAsia="Times New Roman" w:hAnsi="Times New Roman" w:cs="Times New Roman"/>
                  <w:color w:val="000000"/>
                  <w:sz w:val="24"/>
                  <w:szCs w:val="24"/>
                  <w:lang w:eastAsia="pt-BR"/>
                </w:rPr>
                <w:t>63,52%</w:t>
              </w:r>
            </w:ins>
          </w:p>
        </w:tc>
        <w:tc>
          <w:tcPr>
            <w:tcW w:w="1716" w:type="dxa"/>
            <w:tcBorders>
              <w:left w:val="nil"/>
              <w:right w:val="nil"/>
            </w:tcBorders>
            <w:noWrap/>
            <w:vAlign w:val="bottom"/>
            <w:hideMark/>
            <w:tcPrChange w:id="579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800" w:author="Matheus Zingarelli" w:date="2011-07-28T11:24:00Z"/>
                <w:rFonts w:ascii="Times New Roman" w:eastAsia="Times New Roman" w:hAnsi="Times New Roman" w:cs="Times New Roman"/>
                <w:color w:val="000000"/>
                <w:sz w:val="24"/>
                <w:szCs w:val="24"/>
                <w:lang w:eastAsia="pt-BR"/>
              </w:rPr>
            </w:pPr>
            <w:ins w:id="5801" w:author="Matheus Zingarelli" w:date="2011-07-28T11:24:00Z">
              <w:r w:rsidRPr="00ED51F8">
                <w:rPr>
                  <w:rFonts w:ascii="Times New Roman" w:eastAsia="Times New Roman" w:hAnsi="Times New Roman" w:cs="Times New Roman"/>
                  <w:color w:val="000000"/>
                  <w:sz w:val="24"/>
                  <w:szCs w:val="24"/>
                  <w:lang w:eastAsia="pt-BR"/>
                </w:rPr>
                <w:t>52,90%</w:t>
              </w:r>
            </w:ins>
          </w:p>
        </w:tc>
        <w:tc>
          <w:tcPr>
            <w:tcW w:w="1716" w:type="dxa"/>
            <w:tcBorders>
              <w:left w:val="nil"/>
              <w:right w:val="nil"/>
            </w:tcBorders>
            <w:noWrap/>
            <w:vAlign w:val="bottom"/>
            <w:hideMark/>
            <w:tcPrChange w:id="5802"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803" w:author="Matheus Zingarelli" w:date="2011-07-28T11:24:00Z"/>
                <w:rFonts w:ascii="Times New Roman" w:eastAsia="Times New Roman" w:hAnsi="Times New Roman" w:cs="Times New Roman"/>
                <w:color w:val="000000"/>
                <w:sz w:val="24"/>
                <w:szCs w:val="24"/>
                <w:lang w:eastAsia="pt-BR"/>
              </w:rPr>
            </w:pPr>
            <w:ins w:id="5804" w:author="Matheus Zingarelli" w:date="2011-07-28T11:24:00Z">
              <w:r w:rsidRPr="00ED51F8">
                <w:rPr>
                  <w:rFonts w:ascii="Times New Roman" w:eastAsia="Times New Roman" w:hAnsi="Times New Roman" w:cs="Times New Roman"/>
                  <w:color w:val="000000"/>
                  <w:sz w:val="24"/>
                  <w:szCs w:val="24"/>
                  <w:lang w:eastAsia="pt-BR"/>
                </w:rPr>
                <w:t>10,61%</w:t>
              </w:r>
            </w:ins>
          </w:p>
        </w:tc>
        <w:tc>
          <w:tcPr>
            <w:tcW w:w="1716" w:type="dxa"/>
            <w:tcBorders>
              <w:left w:val="nil"/>
            </w:tcBorders>
            <w:noWrap/>
            <w:vAlign w:val="bottom"/>
            <w:hideMark/>
            <w:tcPrChange w:id="580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806" w:author="Matheus Zingarelli" w:date="2011-07-28T11:24:00Z"/>
                <w:rFonts w:ascii="Times New Roman" w:eastAsia="Times New Roman" w:hAnsi="Times New Roman" w:cs="Times New Roman"/>
                <w:color w:val="000000"/>
                <w:sz w:val="24"/>
                <w:szCs w:val="24"/>
                <w:lang w:eastAsia="pt-BR"/>
              </w:rPr>
            </w:pPr>
            <w:ins w:id="5807" w:author="Matheus Zingarelli" w:date="2011-07-28T11:24:00Z">
              <w:r w:rsidRPr="00ED51F8">
                <w:rPr>
                  <w:rFonts w:ascii="Times New Roman" w:eastAsia="Times New Roman" w:hAnsi="Times New Roman" w:cs="Times New Roman"/>
                  <w:color w:val="000000"/>
                  <w:sz w:val="24"/>
                  <w:szCs w:val="24"/>
                  <w:lang w:eastAsia="pt-BR"/>
                </w:rPr>
                <w:t>34,724</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808" w:author="Matheus Zingarelli" w:date="2011-07-28T11:24:00Z"/>
          <w:trPrChange w:id="5809"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810"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811" w:author="Matheus Zingarelli" w:date="2011-07-28T11:24:00Z"/>
                <w:rFonts w:ascii="Times New Roman" w:eastAsia="Times New Roman" w:hAnsi="Times New Roman" w:cs="Times New Roman"/>
                <w:b w:val="0"/>
                <w:color w:val="000000"/>
                <w:sz w:val="24"/>
                <w:szCs w:val="24"/>
                <w:lang w:eastAsia="pt-BR"/>
              </w:rPr>
            </w:pPr>
            <w:ins w:id="5812" w:author="Matheus Zingarelli" w:date="2011-07-28T11:24:00Z">
              <w:r w:rsidRPr="00ED51F8">
                <w:rPr>
                  <w:rFonts w:ascii="Times New Roman" w:eastAsia="Times New Roman" w:hAnsi="Times New Roman" w:cs="Times New Roman"/>
                  <w:color w:val="000000"/>
                  <w:sz w:val="24"/>
                  <w:szCs w:val="24"/>
                  <w:lang w:eastAsia="pt-BR"/>
                </w:rPr>
                <w:t>rv06.bmp</w:t>
              </w:r>
            </w:ins>
          </w:p>
        </w:tc>
        <w:tc>
          <w:tcPr>
            <w:tcW w:w="2102" w:type="dxa"/>
            <w:tcBorders>
              <w:left w:val="nil"/>
              <w:right w:val="nil"/>
            </w:tcBorders>
            <w:noWrap/>
            <w:vAlign w:val="bottom"/>
            <w:hideMark/>
            <w:tcPrChange w:id="5813" w:author="Matheus Zingarelli" w:date="2011-07-28T15:52:00Z">
              <w:tcPr>
                <w:tcW w:w="2102" w:type="dxa"/>
                <w:noWrap/>
                <w:vAlign w:val="bottom"/>
                <w:hideMark/>
              </w:tcPr>
            </w:tcPrChange>
          </w:tcPr>
          <w:p w:rsidR="00951A1C" w:rsidRPr="00ED51F8" w:rsidRDefault="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814" w:author="Matheus Zingarelli" w:date="2011-07-28T11:24:00Z"/>
                <w:rFonts w:ascii="Times New Roman" w:eastAsia="Times New Roman" w:hAnsi="Times New Roman" w:cs="Times New Roman"/>
                <w:color w:val="000000"/>
                <w:sz w:val="24"/>
                <w:szCs w:val="24"/>
                <w:lang w:eastAsia="pt-BR"/>
              </w:rPr>
              <w:pPrChange w:id="5815" w:author="Matheus Zingarelli" w:date="2011-07-28T15:56:00Z">
                <w:pPr>
                  <w:framePr w:hSpace="141" w:wrap="around" w:vAnchor="page" w:hAnchor="margin" w:y="2328"/>
                  <w:spacing w:after="200"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816" w:author="Matheus Zingarelli" w:date="2011-07-28T11:24:00Z">
              <w:r w:rsidRPr="00ED51F8">
                <w:rPr>
                  <w:rFonts w:ascii="Times New Roman" w:eastAsia="Times New Roman" w:hAnsi="Times New Roman" w:cs="Times New Roman"/>
                  <w:color w:val="000000"/>
                  <w:sz w:val="24"/>
                  <w:szCs w:val="24"/>
                  <w:lang w:eastAsia="pt-BR"/>
                </w:rPr>
                <w:t>70,94%</w:t>
              </w:r>
            </w:ins>
          </w:p>
        </w:tc>
        <w:tc>
          <w:tcPr>
            <w:tcW w:w="1716" w:type="dxa"/>
            <w:tcBorders>
              <w:left w:val="nil"/>
              <w:right w:val="nil"/>
            </w:tcBorders>
            <w:noWrap/>
            <w:vAlign w:val="bottom"/>
            <w:hideMark/>
            <w:tcPrChange w:id="581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18" w:author="Matheus Zingarelli" w:date="2011-07-28T11:24:00Z"/>
                <w:rFonts w:ascii="Times New Roman" w:eastAsia="Times New Roman" w:hAnsi="Times New Roman" w:cs="Times New Roman"/>
                <w:color w:val="000000"/>
                <w:sz w:val="24"/>
                <w:szCs w:val="24"/>
                <w:lang w:eastAsia="pt-BR"/>
              </w:rPr>
            </w:pPr>
            <w:ins w:id="5819" w:author="Matheus Zingarelli" w:date="2011-07-28T11:24:00Z">
              <w:r w:rsidRPr="00ED51F8">
                <w:rPr>
                  <w:rFonts w:ascii="Times New Roman" w:eastAsia="Times New Roman" w:hAnsi="Times New Roman" w:cs="Times New Roman"/>
                  <w:color w:val="000000"/>
                  <w:sz w:val="24"/>
                  <w:szCs w:val="24"/>
                  <w:lang w:eastAsia="pt-BR"/>
                </w:rPr>
                <w:t>62,96%</w:t>
              </w:r>
            </w:ins>
          </w:p>
        </w:tc>
        <w:tc>
          <w:tcPr>
            <w:tcW w:w="1716" w:type="dxa"/>
            <w:tcBorders>
              <w:left w:val="nil"/>
              <w:right w:val="nil"/>
            </w:tcBorders>
            <w:noWrap/>
            <w:vAlign w:val="bottom"/>
            <w:hideMark/>
            <w:tcPrChange w:id="5820"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21" w:author="Matheus Zingarelli" w:date="2011-07-28T11:24:00Z"/>
                <w:rFonts w:ascii="Times New Roman" w:eastAsia="Times New Roman" w:hAnsi="Times New Roman" w:cs="Times New Roman"/>
                <w:color w:val="000000"/>
                <w:sz w:val="24"/>
                <w:szCs w:val="24"/>
                <w:lang w:eastAsia="pt-BR"/>
              </w:rPr>
            </w:pPr>
            <w:ins w:id="5822" w:author="Matheus Zingarelli" w:date="2011-07-28T11:24:00Z">
              <w:r w:rsidRPr="00ED51F8">
                <w:rPr>
                  <w:rFonts w:ascii="Times New Roman" w:eastAsia="Times New Roman" w:hAnsi="Times New Roman" w:cs="Times New Roman"/>
                  <w:color w:val="000000"/>
                  <w:sz w:val="24"/>
                  <w:szCs w:val="24"/>
                  <w:lang w:eastAsia="pt-BR"/>
                </w:rPr>
                <w:t>7,97%</w:t>
              </w:r>
            </w:ins>
          </w:p>
        </w:tc>
        <w:tc>
          <w:tcPr>
            <w:tcW w:w="1716" w:type="dxa"/>
            <w:tcBorders>
              <w:left w:val="nil"/>
            </w:tcBorders>
            <w:noWrap/>
            <w:vAlign w:val="bottom"/>
            <w:hideMark/>
            <w:tcPrChange w:id="582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24" w:author="Matheus Zingarelli" w:date="2011-07-28T11:24:00Z"/>
                <w:rFonts w:ascii="Times New Roman" w:eastAsia="Times New Roman" w:hAnsi="Times New Roman" w:cs="Times New Roman"/>
                <w:color w:val="000000"/>
                <w:sz w:val="24"/>
                <w:szCs w:val="24"/>
                <w:lang w:eastAsia="pt-BR"/>
              </w:rPr>
            </w:pPr>
            <w:ins w:id="5825" w:author="Matheus Zingarelli" w:date="2011-07-28T11:24:00Z">
              <w:r w:rsidRPr="00ED51F8">
                <w:rPr>
                  <w:rFonts w:ascii="Times New Roman" w:eastAsia="Times New Roman" w:hAnsi="Times New Roman" w:cs="Times New Roman"/>
                  <w:color w:val="000000"/>
                  <w:sz w:val="24"/>
                  <w:szCs w:val="24"/>
                  <w:lang w:eastAsia="pt-BR"/>
                </w:rPr>
                <w:t>39,625</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826" w:author="Matheus Zingarelli" w:date="2011-07-28T11:24:00Z"/>
          <w:trPrChange w:id="5827"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828"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829" w:author="Matheus Zingarelli" w:date="2011-07-28T11:24:00Z"/>
                <w:rFonts w:ascii="Times New Roman" w:eastAsia="Times New Roman" w:hAnsi="Times New Roman" w:cs="Times New Roman"/>
                <w:b w:val="0"/>
                <w:color w:val="000000"/>
                <w:sz w:val="24"/>
                <w:szCs w:val="24"/>
                <w:lang w:eastAsia="pt-BR"/>
              </w:rPr>
            </w:pPr>
            <w:ins w:id="5830" w:author="Matheus Zingarelli" w:date="2011-07-28T11:24:00Z">
              <w:r w:rsidRPr="00ED51F8">
                <w:rPr>
                  <w:rFonts w:ascii="Times New Roman" w:eastAsia="Times New Roman" w:hAnsi="Times New Roman" w:cs="Times New Roman"/>
                  <w:color w:val="000000"/>
                  <w:sz w:val="24"/>
                  <w:szCs w:val="24"/>
                  <w:lang w:eastAsia="pt-BR"/>
                </w:rPr>
                <w:t>sky01.bmp</w:t>
              </w:r>
            </w:ins>
          </w:p>
        </w:tc>
        <w:tc>
          <w:tcPr>
            <w:tcW w:w="2102" w:type="dxa"/>
            <w:tcBorders>
              <w:left w:val="nil"/>
              <w:right w:val="nil"/>
            </w:tcBorders>
            <w:noWrap/>
            <w:vAlign w:val="bottom"/>
            <w:hideMark/>
            <w:tcPrChange w:id="5831" w:author="Matheus Zingarelli" w:date="2011-07-28T15:52:00Z">
              <w:tcPr>
                <w:tcW w:w="2102" w:type="dxa"/>
                <w:noWrap/>
                <w:vAlign w:val="bottom"/>
                <w:hideMark/>
              </w:tcPr>
            </w:tcPrChange>
          </w:tcPr>
          <w:p w:rsidR="00951A1C" w:rsidRPr="00ED51F8" w:rsidRDefault="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832" w:author="Matheus Zingarelli" w:date="2011-07-28T11:24:00Z"/>
                <w:rFonts w:ascii="Times New Roman" w:eastAsia="Times New Roman" w:hAnsi="Times New Roman" w:cs="Times New Roman"/>
                <w:color w:val="000000"/>
                <w:sz w:val="24"/>
                <w:szCs w:val="24"/>
                <w:lang w:eastAsia="pt-BR"/>
              </w:rPr>
              <w:pPrChange w:id="5833" w:author="Matheus Zingarelli" w:date="2011-07-28T15:56:00Z">
                <w:pPr>
                  <w:framePr w:hSpace="141" w:wrap="around" w:vAnchor="page" w:hAnchor="margin" w:y="2328"/>
                  <w:spacing w:after="200"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834" w:author="Matheus Zingarelli" w:date="2011-07-28T11:24:00Z">
              <w:r w:rsidRPr="00ED51F8">
                <w:rPr>
                  <w:rFonts w:ascii="Times New Roman" w:eastAsia="Times New Roman" w:hAnsi="Times New Roman" w:cs="Times New Roman"/>
                  <w:color w:val="000000"/>
                  <w:sz w:val="24"/>
                  <w:szCs w:val="24"/>
                  <w:lang w:eastAsia="pt-BR"/>
                </w:rPr>
                <w:t>74,14%</w:t>
              </w:r>
            </w:ins>
          </w:p>
        </w:tc>
        <w:tc>
          <w:tcPr>
            <w:tcW w:w="1716" w:type="dxa"/>
            <w:tcBorders>
              <w:left w:val="nil"/>
              <w:right w:val="nil"/>
            </w:tcBorders>
            <w:noWrap/>
            <w:vAlign w:val="bottom"/>
            <w:hideMark/>
            <w:tcPrChange w:id="583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836" w:author="Matheus Zingarelli" w:date="2011-07-28T11:24:00Z"/>
                <w:rFonts w:ascii="Times New Roman" w:eastAsia="Times New Roman" w:hAnsi="Times New Roman" w:cs="Times New Roman"/>
                <w:color w:val="000000"/>
                <w:sz w:val="24"/>
                <w:szCs w:val="24"/>
                <w:lang w:eastAsia="pt-BR"/>
              </w:rPr>
            </w:pPr>
            <w:ins w:id="5837" w:author="Matheus Zingarelli" w:date="2011-07-28T11:24:00Z">
              <w:r w:rsidRPr="00ED51F8">
                <w:rPr>
                  <w:rFonts w:ascii="Times New Roman" w:eastAsia="Times New Roman" w:hAnsi="Times New Roman" w:cs="Times New Roman"/>
                  <w:color w:val="000000"/>
                  <w:sz w:val="24"/>
                  <w:szCs w:val="24"/>
                  <w:lang w:eastAsia="pt-BR"/>
                </w:rPr>
                <w:t>66,18%</w:t>
              </w:r>
            </w:ins>
          </w:p>
        </w:tc>
        <w:tc>
          <w:tcPr>
            <w:tcW w:w="1716" w:type="dxa"/>
            <w:tcBorders>
              <w:left w:val="nil"/>
              <w:right w:val="nil"/>
            </w:tcBorders>
            <w:noWrap/>
            <w:vAlign w:val="bottom"/>
            <w:hideMark/>
            <w:tcPrChange w:id="5838"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839" w:author="Matheus Zingarelli" w:date="2011-07-28T11:24:00Z"/>
                <w:rFonts w:ascii="Times New Roman" w:eastAsia="Times New Roman" w:hAnsi="Times New Roman" w:cs="Times New Roman"/>
                <w:color w:val="000000"/>
                <w:sz w:val="24"/>
                <w:szCs w:val="24"/>
                <w:lang w:eastAsia="pt-BR"/>
              </w:rPr>
            </w:pPr>
            <w:ins w:id="5840" w:author="Matheus Zingarelli" w:date="2011-07-28T11:24:00Z">
              <w:r w:rsidRPr="00ED51F8">
                <w:rPr>
                  <w:rFonts w:ascii="Times New Roman" w:eastAsia="Times New Roman" w:hAnsi="Times New Roman" w:cs="Times New Roman"/>
                  <w:color w:val="000000"/>
                  <w:sz w:val="24"/>
                  <w:szCs w:val="24"/>
                  <w:lang w:eastAsia="pt-BR"/>
                </w:rPr>
                <w:t>7,95%</w:t>
              </w:r>
            </w:ins>
          </w:p>
        </w:tc>
        <w:tc>
          <w:tcPr>
            <w:tcW w:w="1716" w:type="dxa"/>
            <w:tcBorders>
              <w:left w:val="nil"/>
            </w:tcBorders>
            <w:noWrap/>
            <w:vAlign w:val="bottom"/>
            <w:hideMark/>
            <w:tcPrChange w:id="584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842" w:author="Matheus Zingarelli" w:date="2011-07-28T11:24:00Z"/>
                <w:rFonts w:ascii="Times New Roman" w:eastAsia="Times New Roman" w:hAnsi="Times New Roman" w:cs="Times New Roman"/>
                <w:color w:val="000000"/>
                <w:sz w:val="24"/>
                <w:szCs w:val="24"/>
                <w:lang w:eastAsia="pt-BR"/>
              </w:rPr>
            </w:pPr>
            <w:ins w:id="5843" w:author="Matheus Zingarelli" w:date="2011-07-28T11:24:00Z">
              <w:r w:rsidRPr="00ED51F8">
                <w:rPr>
                  <w:rFonts w:ascii="Times New Roman" w:eastAsia="Times New Roman" w:hAnsi="Times New Roman" w:cs="Times New Roman"/>
                  <w:color w:val="000000"/>
                  <w:sz w:val="24"/>
                  <w:szCs w:val="24"/>
                  <w:lang w:eastAsia="pt-BR"/>
                </w:rPr>
                <w:t>35,404</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844" w:author="Matheus Zingarelli" w:date="2011-07-28T11:24:00Z"/>
          <w:trPrChange w:id="5845"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846"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847" w:author="Matheus Zingarelli" w:date="2011-07-28T11:24:00Z"/>
                <w:rFonts w:ascii="Times New Roman" w:eastAsia="Times New Roman" w:hAnsi="Times New Roman" w:cs="Times New Roman"/>
                <w:b w:val="0"/>
                <w:color w:val="000000"/>
                <w:sz w:val="24"/>
                <w:szCs w:val="24"/>
                <w:lang w:eastAsia="pt-BR"/>
              </w:rPr>
            </w:pPr>
            <w:ins w:id="5848" w:author="Matheus Zingarelli" w:date="2011-07-28T11:24:00Z">
              <w:r w:rsidRPr="00ED51F8">
                <w:rPr>
                  <w:rFonts w:ascii="Times New Roman" w:eastAsia="Times New Roman" w:hAnsi="Times New Roman" w:cs="Times New Roman"/>
                  <w:color w:val="000000"/>
                  <w:sz w:val="24"/>
                  <w:szCs w:val="24"/>
                  <w:lang w:eastAsia="pt-BR"/>
                </w:rPr>
                <w:t>sky02.bmp</w:t>
              </w:r>
            </w:ins>
          </w:p>
        </w:tc>
        <w:tc>
          <w:tcPr>
            <w:tcW w:w="2102" w:type="dxa"/>
            <w:tcBorders>
              <w:left w:val="nil"/>
              <w:right w:val="nil"/>
            </w:tcBorders>
            <w:noWrap/>
            <w:vAlign w:val="bottom"/>
            <w:hideMark/>
            <w:tcPrChange w:id="5849" w:author="Matheus Zingarelli" w:date="2011-07-28T15:52:00Z">
              <w:tcPr>
                <w:tcW w:w="2102" w:type="dxa"/>
                <w:noWrap/>
                <w:vAlign w:val="bottom"/>
                <w:hideMark/>
              </w:tcPr>
            </w:tcPrChange>
          </w:tcPr>
          <w:p w:rsidR="00951A1C" w:rsidRPr="00ED51F8" w:rsidRDefault="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850" w:author="Matheus Zingarelli" w:date="2011-07-28T11:24:00Z"/>
                <w:rFonts w:ascii="Times New Roman" w:eastAsia="Times New Roman" w:hAnsi="Times New Roman" w:cs="Times New Roman"/>
                <w:color w:val="000000"/>
                <w:sz w:val="24"/>
                <w:szCs w:val="24"/>
                <w:lang w:eastAsia="pt-BR"/>
              </w:rPr>
              <w:pPrChange w:id="5851" w:author="Matheus Zingarelli" w:date="2011-07-28T15:56:00Z">
                <w:pPr>
                  <w:framePr w:hSpace="141" w:wrap="around" w:vAnchor="page" w:hAnchor="margin" w:y="2328"/>
                  <w:spacing w:after="200"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852" w:author="Matheus Zingarelli" w:date="2011-07-28T11:24:00Z">
              <w:r w:rsidRPr="00ED51F8">
                <w:rPr>
                  <w:rFonts w:ascii="Times New Roman" w:eastAsia="Times New Roman" w:hAnsi="Times New Roman" w:cs="Times New Roman"/>
                  <w:color w:val="000000"/>
                  <w:sz w:val="24"/>
                  <w:szCs w:val="24"/>
                  <w:lang w:eastAsia="pt-BR"/>
                </w:rPr>
                <w:t>73,40%</w:t>
              </w:r>
            </w:ins>
          </w:p>
        </w:tc>
        <w:tc>
          <w:tcPr>
            <w:tcW w:w="1716" w:type="dxa"/>
            <w:tcBorders>
              <w:left w:val="nil"/>
              <w:right w:val="nil"/>
            </w:tcBorders>
            <w:noWrap/>
            <w:vAlign w:val="bottom"/>
            <w:hideMark/>
            <w:tcPrChange w:id="585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54" w:author="Matheus Zingarelli" w:date="2011-07-28T11:24:00Z"/>
                <w:rFonts w:ascii="Times New Roman" w:eastAsia="Times New Roman" w:hAnsi="Times New Roman" w:cs="Times New Roman"/>
                <w:color w:val="000000"/>
                <w:sz w:val="24"/>
                <w:szCs w:val="24"/>
                <w:lang w:eastAsia="pt-BR"/>
              </w:rPr>
            </w:pPr>
            <w:ins w:id="5855" w:author="Matheus Zingarelli" w:date="2011-07-28T11:24:00Z">
              <w:r w:rsidRPr="00ED51F8">
                <w:rPr>
                  <w:rFonts w:ascii="Times New Roman" w:eastAsia="Times New Roman" w:hAnsi="Times New Roman" w:cs="Times New Roman"/>
                  <w:color w:val="000000"/>
                  <w:sz w:val="24"/>
                  <w:szCs w:val="24"/>
                  <w:lang w:eastAsia="pt-BR"/>
                </w:rPr>
                <w:t>65,48%</w:t>
              </w:r>
            </w:ins>
          </w:p>
        </w:tc>
        <w:tc>
          <w:tcPr>
            <w:tcW w:w="1716" w:type="dxa"/>
            <w:tcBorders>
              <w:left w:val="nil"/>
              <w:right w:val="nil"/>
            </w:tcBorders>
            <w:noWrap/>
            <w:vAlign w:val="bottom"/>
            <w:hideMark/>
            <w:tcPrChange w:id="5856"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57" w:author="Matheus Zingarelli" w:date="2011-07-28T11:24:00Z"/>
                <w:rFonts w:ascii="Times New Roman" w:eastAsia="Times New Roman" w:hAnsi="Times New Roman" w:cs="Times New Roman"/>
                <w:color w:val="000000"/>
                <w:sz w:val="24"/>
                <w:szCs w:val="24"/>
                <w:lang w:eastAsia="pt-BR"/>
              </w:rPr>
            </w:pPr>
            <w:ins w:id="5858" w:author="Matheus Zingarelli" w:date="2011-07-28T11:24:00Z">
              <w:r w:rsidRPr="00ED51F8">
                <w:rPr>
                  <w:rFonts w:ascii="Times New Roman" w:eastAsia="Times New Roman" w:hAnsi="Times New Roman" w:cs="Times New Roman"/>
                  <w:color w:val="000000"/>
                  <w:sz w:val="24"/>
                  <w:szCs w:val="24"/>
                  <w:lang w:eastAsia="pt-BR"/>
                </w:rPr>
                <w:t>7,92%</w:t>
              </w:r>
            </w:ins>
          </w:p>
        </w:tc>
        <w:tc>
          <w:tcPr>
            <w:tcW w:w="1716" w:type="dxa"/>
            <w:tcBorders>
              <w:left w:val="nil"/>
            </w:tcBorders>
            <w:noWrap/>
            <w:vAlign w:val="bottom"/>
            <w:hideMark/>
            <w:tcPrChange w:id="585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60" w:author="Matheus Zingarelli" w:date="2011-07-28T11:24:00Z"/>
                <w:rFonts w:ascii="Times New Roman" w:eastAsia="Times New Roman" w:hAnsi="Times New Roman" w:cs="Times New Roman"/>
                <w:color w:val="000000"/>
                <w:sz w:val="24"/>
                <w:szCs w:val="24"/>
                <w:lang w:eastAsia="pt-BR"/>
              </w:rPr>
            </w:pPr>
            <w:ins w:id="5861" w:author="Matheus Zingarelli" w:date="2011-07-28T11:24:00Z">
              <w:r w:rsidRPr="00ED51F8">
                <w:rPr>
                  <w:rFonts w:ascii="Times New Roman" w:eastAsia="Times New Roman" w:hAnsi="Times New Roman" w:cs="Times New Roman"/>
                  <w:color w:val="000000"/>
                  <w:sz w:val="24"/>
                  <w:szCs w:val="24"/>
                  <w:lang w:eastAsia="pt-BR"/>
                </w:rPr>
                <w:t>34,807</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862" w:author="Matheus Zingarelli" w:date="2011-07-28T11:24:00Z"/>
          <w:trPrChange w:id="5863"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864"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865" w:author="Matheus Zingarelli" w:date="2011-07-28T11:24:00Z"/>
                <w:rFonts w:ascii="Times New Roman" w:eastAsia="Times New Roman" w:hAnsi="Times New Roman" w:cs="Times New Roman"/>
                <w:b w:val="0"/>
                <w:color w:val="000000"/>
                <w:sz w:val="24"/>
                <w:szCs w:val="24"/>
                <w:lang w:eastAsia="pt-BR"/>
              </w:rPr>
            </w:pPr>
            <w:ins w:id="5866" w:author="Matheus Zingarelli" w:date="2011-07-28T11:24:00Z">
              <w:r w:rsidRPr="00ED51F8">
                <w:rPr>
                  <w:rFonts w:ascii="Times New Roman" w:eastAsia="Times New Roman" w:hAnsi="Times New Roman" w:cs="Times New Roman"/>
                  <w:color w:val="000000"/>
                  <w:sz w:val="24"/>
                  <w:szCs w:val="24"/>
                  <w:lang w:eastAsia="pt-BR"/>
                </w:rPr>
                <w:t>trave01.bmp</w:t>
              </w:r>
            </w:ins>
          </w:p>
        </w:tc>
        <w:tc>
          <w:tcPr>
            <w:tcW w:w="2102" w:type="dxa"/>
            <w:tcBorders>
              <w:left w:val="nil"/>
              <w:right w:val="nil"/>
            </w:tcBorders>
            <w:noWrap/>
            <w:vAlign w:val="bottom"/>
            <w:hideMark/>
            <w:tcPrChange w:id="5867" w:author="Matheus Zingarelli" w:date="2011-07-28T15:52:00Z">
              <w:tcPr>
                <w:tcW w:w="2102" w:type="dxa"/>
                <w:noWrap/>
                <w:vAlign w:val="bottom"/>
                <w:hideMark/>
              </w:tcPr>
            </w:tcPrChange>
          </w:tcPr>
          <w:p w:rsidR="00951A1C" w:rsidRPr="00ED51F8" w:rsidRDefault="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868" w:author="Matheus Zingarelli" w:date="2011-07-28T11:24:00Z"/>
                <w:rFonts w:ascii="Times New Roman" w:eastAsia="Times New Roman" w:hAnsi="Times New Roman" w:cs="Times New Roman"/>
                <w:color w:val="000000"/>
                <w:sz w:val="24"/>
                <w:szCs w:val="24"/>
                <w:lang w:eastAsia="pt-BR"/>
              </w:rPr>
              <w:pPrChange w:id="5869" w:author="Matheus Zingarelli" w:date="2011-07-28T15:56:00Z">
                <w:pPr>
                  <w:framePr w:hSpace="141" w:wrap="around" w:vAnchor="page" w:hAnchor="margin" w:y="2328"/>
                  <w:spacing w:after="200"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870" w:author="Matheus Zingarelli" w:date="2011-07-28T11:24:00Z">
              <w:r w:rsidRPr="00ED51F8">
                <w:rPr>
                  <w:rFonts w:ascii="Times New Roman" w:eastAsia="Times New Roman" w:hAnsi="Times New Roman" w:cs="Times New Roman"/>
                  <w:color w:val="000000"/>
                  <w:sz w:val="24"/>
                  <w:szCs w:val="24"/>
                  <w:lang w:eastAsia="pt-BR"/>
                </w:rPr>
                <w:t>69,67%</w:t>
              </w:r>
            </w:ins>
          </w:p>
        </w:tc>
        <w:tc>
          <w:tcPr>
            <w:tcW w:w="1716" w:type="dxa"/>
            <w:tcBorders>
              <w:left w:val="nil"/>
              <w:right w:val="nil"/>
            </w:tcBorders>
            <w:noWrap/>
            <w:vAlign w:val="bottom"/>
            <w:hideMark/>
            <w:tcPrChange w:id="587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872" w:author="Matheus Zingarelli" w:date="2011-07-28T11:24:00Z"/>
                <w:rFonts w:ascii="Times New Roman" w:eastAsia="Times New Roman" w:hAnsi="Times New Roman" w:cs="Times New Roman"/>
                <w:color w:val="000000"/>
                <w:sz w:val="24"/>
                <w:szCs w:val="24"/>
                <w:lang w:eastAsia="pt-BR"/>
              </w:rPr>
            </w:pPr>
            <w:ins w:id="5873" w:author="Matheus Zingarelli" w:date="2011-07-28T11:24:00Z">
              <w:r w:rsidRPr="00ED51F8">
                <w:rPr>
                  <w:rFonts w:ascii="Times New Roman" w:eastAsia="Times New Roman" w:hAnsi="Times New Roman" w:cs="Times New Roman"/>
                  <w:color w:val="000000"/>
                  <w:sz w:val="24"/>
                  <w:szCs w:val="24"/>
                  <w:lang w:eastAsia="pt-BR"/>
                </w:rPr>
                <w:t>60,36%</w:t>
              </w:r>
            </w:ins>
          </w:p>
        </w:tc>
        <w:tc>
          <w:tcPr>
            <w:tcW w:w="1716" w:type="dxa"/>
            <w:tcBorders>
              <w:left w:val="nil"/>
              <w:right w:val="nil"/>
            </w:tcBorders>
            <w:noWrap/>
            <w:vAlign w:val="bottom"/>
            <w:hideMark/>
            <w:tcPrChange w:id="5874"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875" w:author="Matheus Zingarelli" w:date="2011-07-28T11:24:00Z"/>
                <w:rFonts w:ascii="Times New Roman" w:eastAsia="Times New Roman" w:hAnsi="Times New Roman" w:cs="Times New Roman"/>
                <w:color w:val="000000"/>
                <w:sz w:val="24"/>
                <w:szCs w:val="24"/>
                <w:lang w:eastAsia="pt-BR"/>
              </w:rPr>
            </w:pPr>
            <w:ins w:id="5876" w:author="Matheus Zingarelli" w:date="2011-07-28T11:24:00Z">
              <w:r w:rsidRPr="00ED51F8">
                <w:rPr>
                  <w:rFonts w:ascii="Times New Roman" w:eastAsia="Times New Roman" w:hAnsi="Times New Roman" w:cs="Times New Roman"/>
                  <w:color w:val="000000"/>
                  <w:sz w:val="24"/>
                  <w:szCs w:val="24"/>
                  <w:lang w:eastAsia="pt-BR"/>
                </w:rPr>
                <w:t>9,31%</w:t>
              </w:r>
            </w:ins>
          </w:p>
        </w:tc>
        <w:tc>
          <w:tcPr>
            <w:tcW w:w="1716" w:type="dxa"/>
            <w:tcBorders>
              <w:left w:val="nil"/>
            </w:tcBorders>
            <w:noWrap/>
            <w:vAlign w:val="bottom"/>
            <w:hideMark/>
            <w:tcPrChange w:id="587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878" w:author="Matheus Zingarelli" w:date="2011-07-28T11:24:00Z"/>
                <w:rFonts w:ascii="Times New Roman" w:eastAsia="Times New Roman" w:hAnsi="Times New Roman" w:cs="Times New Roman"/>
                <w:color w:val="000000"/>
                <w:sz w:val="24"/>
                <w:szCs w:val="24"/>
                <w:lang w:eastAsia="pt-BR"/>
              </w:rPr>
            </w:pPr>
            <w:ins w:id="5879" w:author="Matheus Zingarelli" w:date="2011-07-28T11:24:00Z">
              <w:r w:rsidRPr="00ED51F8">
                <w:rPr>
                  <w:rFonts w:ascii="Times New Roman" w:eastAsia="Times New Roman" w:hAnsi="Times New Roman" w:cs="Times New Roman"/>
                  <w:color w:val="000000"/>
                  <w:sz w:val="24"/>
                  <w:szCs w:val="24"/>
                  <w:lang w:eastAsia="pt-BR"/>
                </w:rPr>
                <w:t>34,212</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880" w:author="Matheus Zingarelli" w:date="2011-07-28T11:24:00Z"/>
          <w:trPrChange w:id="5881"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shd w:val="clear" w:color="auto" w:fill="943634" w:themeFill="accent2" w:themeFillShade="BF"/>
            <w:noWrap/>
            <w:vAlign w:val="bottom"/>
            <w:hideMark/>
            <w:tcPrChange w:id="5882" w:author="Matheus Zingarelli" w:date="2011-07-28T15:52:00Z">
              <w:tcPr>
                <w:tcW w:w="1822" w:type="dxa"/>
                <w:shd w:val="clear" w:color="auto" w:fill="943634" w:themeFill="accent2" w:themeFillShade="BF"/>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883" w:author="Matheus Zingarelli" w:date="2011-07-28T11:24:00Z"/>
                <w:rFonts w:ascii="Times New Roman" w:eastAsia="Times New Roman" w:hAnsi="Times New Roman" w:cs="Times New Roman"/>
                <w:color w:val="FFFFFF" w:themeColor="background1"/>
                <w:sz w:val="24"/>
                <w:szCs w:val="24"/>
                <w:lang w:eastAsia="pt-BR"/>
              </w:rPr>
            </w:pPr>
            <w:ins w:id="5884" w:author="Matheus Zingarelli" w:date="2011-07-28T11:24:00Z">
              <w:r w:rsidRPr="00ED51F8">
                <w:rPr>
                  <w:rFonts w:ascii="Times New Roman" w:eastAsia="Times New Roman" w:hAnsi="Times New Roman" w:cs="Times New Roman"/>
                  <w:color w:val="FFFFFF" w:themeColor="background1"/>
                  <w:sz w:val="24"/>
                  <w:szCs w:val="24"/>
                  <w:lang w:eastAsia="pt-BR"/>
                </w:rPr>
                <w:t>MÉDIAS</w:t>
              </w:r>
            </w:ins>
          </w:p>
        </w:tc>
        <w:tc>
          <w:tcPr>
            <w:tcW w:w="2102" w:type="dxa"/>
            <w:tcBorders>
              <w:left w:val="nil"/>
              <w:right w:val="nil"/>
            </w:tcBorders>
            <w:shd w:val="clear" w:color="auto" w:fill="943634" w:themeFill="accent2" w:themeFillShade="BF"/>
            <w:noWrap/>
            <w:vAlign w:val="bottom"/>
            <w:hideMark/>
            <w:tcPrChange w:id="5885" w:author="Matheus Zingarelli" w:date="2011-07-28T15:52:00Z">
              <w:tcPr>
                <w:tcW w:w="2102" w:type="dxa"/>
                <w:shd w:val="clear" w:color="auto" w:fill="943634" w:themeFill="accent2" w:themeFillShade="BF"/>
                <w:noWrap/>
                <w:vAlign w:val="bottom"/>
                <w:hideMark/>
              </w:tcPr>
            </w:tcPrChange>
          </w:tcPr>
          <w:p w:rsidR="00951A1C" w:rsidRPr="00ED51F8" w:rsidRDefault="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886" w:author="Matheus Zingarelli" w:date="2011-07-28T11:24:00Z"/>
                <w:rFonts w:ascii="Times New Roman" w:eastAsia="Times New Roman" w:hAnsi="Times New Roman" w:cs="Times New Roman"/>
                <w:b/>
                <w:color w:val="FFFFFF" w:themeColor="background1"/>
                <w:sz w:val="24"/>
                <w:szCs w:val="24"/>
                <w:lang w:eastAsia="pt-BR"/>
              </w:rPr>
              <w:pPrChange w:id="5887" w:author="Matheus Zingarelli" w:date="2011-07-28T15:56:00Z">
                <w:pPr>
                  <w:framePr w:hSpace="141" w:wrap="around" w:vAnchor="page" w:hAnchor="margin" w:y="2328"/>
                  <w:spacing w:after="200"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888" w:author="Matheus Zingarelli" w:date="2011-07-28T11:24:00Z">
              <w:r w:rsidRPr="00ED51F8">
                <w:rPr>
                  <w:rFonts w:ascii="Times New Roman" w:eastAsia="Times New Roman" w:hAnsi="Times New Roman" w:cs="Times New Roman"/>
                  <w:b/>
                  <w:color w:val="FFFFFF" w:themeColor="background1"/>
                  <w:sz w:val="24"/>
                  <w:szCs w:val="24"/>
                  <w:lang w:eastAsia="pt-BR"/>
                </w:rPr>
                <w:t>71,73%</w:t>
              </w:r>
            </w:ins>
          </w:p>
        </w:tc>
        <w:tc>
          <w:tcPr>
            <w:tcW w:w="1716" w:type="dxa"/>
            <w:tcBorders>
              <w:left w:val="nil"/>
              <w:right w:val="nil"/>
            </w:tcBorders>
            <w:shd w:val="clear" w:color="auto" w:fill="943634" w:themeFill="accent2" w:themeFillShade="BF"/>
            <w:noWrap/>
            <w:vAlign w:val="bottom"/>
            <w:hideMark/>
            <w:tcPrChange w:id="5889" w:author="Matheus Zingarelli" w:date="2011-07-28T15:52:00Z">
              <w:tcPr>
                <w:tcW w:w="1716" w:type="dxa"/>
                <w:shd w:val="clear" w:color="auto" w:fill="943634" w:themeFill="accent2" w:themeFillShade="BF"/>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90" w:author="Matheus Zingarelli" w:date="2011-07-28T11:24:00Z"/>
                <w:rFonts w:ascii="Times New Roman" w:eastAsia="Times New Roman" w:hAnsi="Times New Roman" w:cs="Times New Roman"/>
                <w:b/>
                <w:color w:val="FFFFFF" w:themeColor="background1"/>
                <w:sz w:val="24"/>
                <w:szCs w:val="24"/>
                <w:lang w:eastAsia="pt-BR"/>
              </w:rPr>
            </w:pPr>
            <w:ins w:id="5891" w:author="Matheus Zingarelli" w:date="2011-07-28T11:24:00Z">
              <w:r w:rsidRPr="00ED51F8">
                <w:rPr>
                  <w:rFonts w:ascii="Times New Roman" w:eastAsia="Times New Roman" w:hAnsi="Times New Roman" w:cs="Times New Roman"/>
                  <w:b/>
                  <w:color w:val="FFFFFF" w:themeColor="background1"/>
                  <w:sz w:val="24"/>
                  <w:szCs w:val="24"/>
                  <w:lang w:eastAsia="pt-BR"/>
                </w:rPr>
                <w:t>63,09%</w:t>
              </w:r>
            </w:ins>
          </w:p>
        </w:tc>
        <w:tc>
          <w:tcPr>
            <w:tcW w:w="1716" w:type="dxa"/>
            <w:tcBorders>
              <w:left w:val="nil"/>
              <w:right w:val="nil"/>
            </w:tcBorders>
            <w:shd w:val="clear" w:color="auto" w:fill="943634" w:themeFill="accent2" w:themeFillShade="BF"/>
            <w:noWrap/>
            <w:vAlign w:val="bottom"/>
            <w:hideMark/>
            <w:tcPrChange w:id="5892" w:author="Matheus Zingarelli" w:date="2011-07-28T15:52:00Z">
              <w:tcPr>
                <w:tcW w:w="1716" w:type="dxa"/>
                <w:shd w:val="clear" w:color="auto" w:fill="943634" w:themeFill="accent2" w:themeFillShade="BF"/>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93" w:author="Matheus Zingarelli" w:date="2011-07-28T11:24:00Z"/>
                <w:rFonts w:ascii="Times New Roman" w:eastAsia="Times New Roman" w:hAnsi="Times New Roman" w:cs="Times New Roman"/>
                <w:b/>
                <w:color w:val="FFFFFF" w:themeColor="background1"/>
                <w:sz w:val="24"/>
                <w:szCs w:val="24"/>
                <w:lang w:eastAsia="pt-BR"/>
              </w:rPr>
            </w:pPr>
            <w:ins w:id="5894" w:author="Matheus Zingarelli" w:date="2011-07-28T11:24:00Z">
              <w:r w:rsidRPr="00ED51F8">
                <w:rPr>
                  <w:rFonts w:ascii="Times New Roman" w:eastAsia="Times New Roman" w:hAnsi="Times New Roman" w:cs="Times New Roman"/>
                  <w:b/>
                  <w:color w:val="FFFFFF" w:themeColor="background1"/>
                  <w:sz w:val="24"/>
                  <w:szCs w:val="24"/>
                  <w:lang w:eastAsia="pt-BR"/>
                </w:rPr>
                <w:t>8,63%</w:t>
              </w:r>
            </w:ins>
          </w:p>
        </w:tc>
        <w:tc>
          <w:tcPr>
            <w:tcW w:w="1716" w:type="dxa"/>
            <w:tcBorders>
              <w:left w:val="nil"/>
            </w:tcBorders>
            <w:shd w:val="clear" w:color="auto" w:fill="943634" w:themeFill="accent2" w:themeFillShade="BF"/>
            <w:noWrap/>
            <w:vAlign w:val="bottom"/>
            <w:hideMark/>
            <w:tcPrChange w:id="5895" w:author="Matheus Zingarelli" w:date="2011-07-28T15:52:00Z">
              <w:tcPr>
                <w:tcW w:w="1716" w:type="dxa"/>
                <w:shd w:val="clear" w:color="auto" w:fill="943634" w:themeFill="accent2" w:themeFillShade="BF"/>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96" w:author="Matheus Zingarelli" w:date="2011-07-28T11:24:00Z"/>
                <w:rFonts w:ascii="Times New Roman" w:eastAsia="Times New Roman" w:hAnsi="Times New Roman" w:cs="Times New Roman"/>
                <w:b/>
                <w:color w:val="FFFFFF" w:themeColor="background1"/>
                <w:sz w:val="24"/>
                <w:szCs w:val="24"/>
                <w:lang w:eastAsia="pt-BR"/>
              </w:rPr>
            </w:pPr>
            <w:ins w:id="5897" w:author="Matheus Zingarelli" w:date="2011-07-28T11:24:00Z">
              <w:r w:rsidRPr="00ED51F8">
                <w:rPr>
                  <w:rFonts w:ascii="Times New Roman" w:eastAsia="Times New Roman" w:hAnsi="Times New Roman" w:cs="Times New Roman"/>
                  <w:b/>
                  <w:color w:val="FFFFFF" w:themeColor="background1"/>
                  <w:sz w:val="24"/>
                  <w:szCs w:val="24"/>
                  <w:lang w:eastAsia="pt-BR"/>
                </w:rPr>
                <w:t>34,524</w:t>
              </w:r>
            </w:ins>
          </w:p>
        </w:tc>
      </w:tr>
    </w:tbl>
    <w:p w:rsidR="00712CF6" w:rsidRPr="00FB4E5D" w:rsidRDefault="00712CF6">
      <w:pPr>
        <w:pStyle w:val="Legenda"/>
        <w:keepNext/>
        <w:spacing w:after="0"/>
        <w:jc w:val="left"/>
        <w:rPr>
          <w:ins w:id="5898" w:author="Matheus Zingarelli" w:date="2011-07-28T11:22:00Z"/>
          <w:rFonts w:cs="Times New Roman"/>
          <w:sz w:val="20"/>
          <w:szCs w:val="20"/>
          <w:lang w:val="pt-BR"/>
          <w:rPrChange w:id="5899" w:author="Matheus Zingarelli" w:date="2011-08-01T09:45:00Z">
            <w:rPr>
              <w:ins w:id="5900" w:author="Matheus Zingarelli" w:date="2011-07-28T11:22:00Z"/>
              <w:rFonts w:ascii="Times New Roman" w:hAnsi="Times New Roman" w:cs="Times New Roman"/>
              <w:sz w:val="24"/>
              <w:szCs w:val="24"/>
            </w:rPr>
          </w:rPrChange>
        </w:rPr>
        <w:pPrChange w:id="5901" w:author="Matheus Zingarelli" w:date="2011-07-28T11:24:00Z">
          <w:pPr>
            <w:pStyle w:val="PargrafodaLista"/>
            <w:spacing w:line="360" w:lineRule="auto"/>
            <w:ind w:left="792" w:firstLine="624"/>
            <w:jc w:val="both"/>
          </w:pPr>
        </w:pPrChange>
      </w:pPr>
      <w:ins w:id="5902" w:author="Matheus Zingarelli" w:date="2011-07-28T11:23:00Z">
        <w:r w:rsidRPr="00ED51F8">
          <w:rPr>
            <w:rFonts w:cs="Times New Roman"/>
            <w:b w:val="0"/>
            <w:sz w:val="20"/>
            <w:szCs w:val="20"/>
            <w:lang w:val="pt-BR"/>
          </w:rPr>
          <w:t xml:space="preserve">Tabela </w:t>
        </w:r>
      </w:ins>
      <w:ins w:id="5903" w:author="Matheus Zingarelli" w:date="2011-07-28T15:56:00Z">
        <w:r w:rsidR="00951A1C">
          <w:rPr>
            <w:rFonts w:cs="Times New Roman"/>
            <w:b w:val="0"/>
            <w:sz w:val="20"/>
            <w:szCs w:val="20"/>
            <w:lang w:val="pt-BR"/>
          </w:rPr>
          <w:t>1</w:t>
        </w:r>
      </w:ins>
      <w:ins w:id="5904" w:author="Matheus Zingarelli" w:date="2011-07-28T11:23:00Z">
        <w:r w:rsidRPr="00ED51F8">
          <w:rPr>
            <w:rFonts w:cs="Times New Roman"/>
            <w:b w:val="0"/>
            <w:sz w:val="20"/>
            <w:szCs w:val="20"/>
            <w:lang w:val="pt-BR"/>
          </w:rPr>
          <w:t xml:space="preserve"> -</w:t>
        </w:r>
        <w:r w:rsidRPr="00712CF6">
          <w:rPr>
            <w:rFonts w:cs="Times New Roman"/>
            <w:b w:val="0"/>
            <w:sz w:val="20"/>
            <w:szCs w:val="20"/>
            <w:lang w:val="pt-BR"/>
            <w:rPrChange w:id="5905" w:author="Matheus Zingarelli" w:date="2011-07-28T11:23:00Z">
              <w:rPr>
                <w:rFonts w:cs="Times New Roman"/>
                <w:b/>
                <w:bCs/>
                <w:i/>
                <w:sz w:val="20"/>
                <w:szCs w:val="20"/>
              </w:rPr>
            </w:rPrChange>
          </w:rPr>
          <w:t xml:space="preserve"> </w:t>
        </w:r>
        <w:r w:rsidRPr="00ED51F8">
          <w:rPr>
            <w:rFonts w:cs="Times New Roman"/>
            <w:b w:val="0"/>
            <w:sz w:val="20"/>
            <w:szCs w:val="20"/>
            <w:lang w:val="pt-BR"/>
          </w:rPr>
          <w:t>Resultados dos testes da compressão de imagens estereoscópicas usando conversão anaglífica com a Tabela de Índice de Core</w:t>
        </w:r>
        <w:r w:rsidRPr="00712CF6">
          <w:rPr>
            <w:rFonts w:cs="Times New Roman"/>
            <w:b w:val="0"/>
            <w:sz w:val="20"/>
            <w:szCs w:val="20"/>
            <w:lang w:val="pt-BR"/>
            <w:rPrChange w:id="5906" w:author="Matheus Zingarelli" w:date="2011-07-28T11:23:00Z">
              <w:rPr>
                <w:rFonts w:cs="Times New Roman"/>
                <w:b/>
                <w:bCs/>
                <w:i/>
                <w:sz w:val="20"/>
                <w:szCs w:val="20"/>
              </w:rPr>
            </w:rPrChange>
          </w:rPr>
          <w:t>s</w:t>
        </w:r>
        <w:r w:rsidRPr="00ED51F8">
          <w:rPr>
            <w:rFonts w:cs="Times New Roman"/>
            <w:b w:val="0"/>
            <w:sz w:val="20"/>
            <w:szCs w:val="20"/>
            <w:lang w:val="pt-BR"/>
          </w:rPr>
          <w:t xml:space="preserve"> (</w:t>
        </w:r>
        <w:r w:rsidRPr="00712CF6">
          <w:rPr>
            <w:rFonts w:cs="Times New Roman"/>
            <w:b w:val="0"/>
            <w:sz w:val="20"/>
            <w:szCs w:val="20"/>
            <w:lang w:val="pt-BR"/>
            <w:rPrChange w:id="5907" w:author="Matheus Zingarelli" w:date="2011-07-28T11:23:00Z">
              <w:rPr>
                <w:rFonts w:cs="Times New Roman"/>
                <w:bCs/>
                <w:sz w:val="20"/>
                <w:szCs w:val="20"/>
              </w:rPr>
            </w:rPrChange>
          </w:rPr>
          <w:t>conclusão</w:t>
        </w:r>
        <w:r w:rsidRPr="00ED51F8">
          <w:rPr>
            <w:rFonts w:cs="Times New Roman"/>
            <w:b w:val="0"/>
            <w:sz w:val="20"/>
            <w:szCs w:val="20"/>
            <w:lang w:val="pt-BR"/>
          </w:rPr>
          <w:t>)</w:t>
        </w:r>
      </w:ins>
    </w:p>
    <w:p w:rsidR="00712CF6" w:rsidRDefault="00712CF6">
      <w:pPr>
        <w:pStyle w:val="PargrafodaLista"/>
        <w:spacing w:after="0" w:line="360" w:lineRule="auto"/>
        <w:ind w:left="0" w:firstLine="567"/>
        <w:jc w:val="both"/>
        <w:rPr>
          <w:ins w:id="5908" w:author="Matheus Zingarelli" w:date="2011-07-28T11:24:00Z"/>
          <w:rFonts w:ascii="Times New Roman" w:hAnsi="Times New Roman" w:cs="Times New Roman"/>
          <w:sz w:val="24"/>
          <w:szCs w:val="24"/>
        </w:rPr>
        <w:pPrChange w:id="5909" w:author="matheus" w:date="2011-07-25T13:55:00Z">
          <w:pPr>
            <w:pStyle w:val="PargrafodaLista"/>
            <w:spacing w:line="360" w:lineRule="auto"/>
            <w:ind w:left="792" w:firstLine="624"/>
            <w:jc w:val="both"/>
          </w:pPr>
        </w:pPrChange>
      </w:pPr>
    </w:p>
    <w:p w:rsidR="00B20914" w:rsidRPr="004F3007" w:rsidRDefault="007B218D">
      <w:pPr>
        <w:pStyle w:val="PargrafodaLista"/>
        <w:spacing w:after="0" w:line="360" w:lineRule="auto"/>
        <w:ind w:left="0" w:firstLine="567"/>
        <w:jc w:val="both"/>
        <w:rPr>
          <w:rFonts w:ascii="Times New Roman" w:hAnsi="Times New Roman" w:cs="Times New Roman"/>
          <w:sz w:val="24"/>
          <w:szCs w:val="24"/>
          <w:rPrChange w:id="5910" w:author="matheus" w:date="2011-07-25T13:04:00Z">
            <w:rPr/>
          </w:rPrChange>
        </w:rPr>
        <w:pPrChange w:id="5911"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5912" w:author="matheus" w:date="2011-07-25T13:04:00Z">
            <w:rPr/>
          </w:rPrChange>
        </w:rPr>
        <w:t xml:space="preserve">Com </w:t>
      </w:r>
      <w:r w:rsidR="0062621F" w:rsidRPr="004F3007">
        <w:rPr>
          <w:rFonts w:ascii="Times New Roman" w:hAnsi="Times New Roman" w:cs="Times New Roman"/>
          <w:sz w:val="24"/>
          <w:szCs w:val="24"/>
          <w:rPrChange w:id="5913" w:author="matheus" w:date="2011-07-25T13:04:00Z">
            <w:rPr/>
          </w:rPrChange>
        </w:rPr>
        <w:t>as informações da</w:t>
      </w:r>
      <w:r w:rsidRPr="004F3007">
        <w:rPr>
          <w:rFonts w:ascii="Times New Roman" w:hAnsi="Times New Roman" w:cs="Times New Roman"/>
          <w:sz w:val="24"/>
          <w:szCs w:val="24"/>
          <w:rPrChange w:id="5914" w:author="matheus" w:date="2011-07-25T13:04:00Z">
            <w:rPr/>
          </w:rPrChange>
        </w:rPr>
        <w:t xml:space="preserve"> Tabela 1, pode-se observar que a quantidade de dados adici</w:t>
      </w:r>
      <w:r w:rsidRPr="004F3007">
        <w:rPr>
          <w:rFonts w:ascii="Times New Roman" w:hAnsi="Times New Roman" w:cs="Times New Roman"/>
          <w:sz w:val="24"/>
          <w:szCs w:val="24"/>
          <w:rPrChange w:id="5915" w:author="matheus" w:date="2011-07-25T13:04:00Z">
            <w:rPr/>
          </w:rPrChange>
        </w:rPr>
        <w:t>o</w:t>
      </w:r>
      <w:r w:rsidRPr="004F3007">
        <w:rPr>
          <w:rFonts w:ascii="Times New Roman" w:hAnsi="Times New Roman" w:cs="Times New Roman"/>
          <w:sz w:val="24"/>
          <w:szCs w:val="24"/>
          <w:rPrChange w:id="5916" w:author="matheus" w:date="2011-07-25T13:04:00Z">
            <w:rPr/>
          </w:rPrChange>
        </w:rPr>
        <w:t>nais inseridos pela utilização da Tabela de Índice de cores é bem abaixo do esperado, numa média de 8,63%, já considerando que esta passou pela etapa de compressão sem perdas. Isso mostra a possibilidade de se adquirir uma boa taxa de compressão (média de</w:t>
      </w:r>
      <w:r w:rsidR="009A174F" w:rsidRPr="004F3007">
        <w:rPr>
          <w:rFonts w:ascii="Times New Roman" w:hAnsi="Times New Roman" w:cs="Times New Roman"/>
          <w:sz w:val="24"/>
          <w:szCs w:val="24"/>
          <w:rPrChange w:id="5917" w:author="matheus" w:date="2011-07-25T13:04:00Z">
            <w:rPr/>
          </w:rPrChange>
        </w:rPr>
        <w:t xml:space="preserve"> redução de</w:t>
      </w:r>
      <w:r w:rsidRPr="004F3007">
        <w:rPr>
          <w:rFonts w:ascii="Times New Roman" w:hAnsi="Times New Roman" w:cs="Times New Roman"/>
          <w:sz w:val="24"/>
          <w:szCs w:val="24"/>
          <w:rPrChange w:id="5918" w:author="matheus" w:date="2011-07-25T13:04:00Z">
            <w:rPr/>
          </w:rPrChange>
        </w:rPr>
        <w:t xml:space="preserve"> 63,09%), com a vantagem de que agora é possível reverter o anáglifo para o par estéreo orig</w:t>
      </w:r>
      <w:r w:rsidRPr="004F3007">
        <w:rPr>
          <w:rFonts w:ascii="Times New Roman" w:hAnsi="Times New Roman" w:cs="Times New Roman"/>
          <w:sz w:val="24"/>
          <w:szCs w:val="24"/>
          <w:rPrChange w:id="5919" w:author="matheus" w:date="2011-07-25T13:04:00Z">
            <w:rPr/>
          </w:rPrChange>
        </w:rPr>
        <w:t>i</w:t>
      </w:r>
      <w:r w:rsidRPr="004F3007">
        <w:rPr>
          <w:rFonts w:ascii="Times New Roman" w:hAnsi="Times New Roman" w:cs="Times New Roman"/>
          <w:sz w:val="24"/>
          <w:szCs w:val="24"/>
          <w:rPrChange w:id="5920" w:author="matheus" w:date="2011-07-25T13:04:00Z">
            <w:rPr/>
          </w:rPrChange>
        </w:rPr>
        <w:t>nal.</w:t>
      </w:r>
      <w:r w:rsidR="009A174F" w:rsidRPr="004F3007">
        <w:rPr>
          <w:rFonts w:ascii="Times New Roman" w:hAnsi="Times New Roman" w:cs="Times New Roman"/>
          <w:sz w:val="24"/>
          <w:szCs w:val="24"/>
          <w:rPrChange w:id="5921" w:author="matheus" w:date="2011-07-25T13:04:00Z">
            <w:rPr/>
          </w:rPrChange>
        </w:rPr>
        <w:t xml:space="preserve"> Analisando a média do PSNR encontrado, 34,524 dB, vemos que </w:t>
      </w:r>
      <w:r w:rsidR="00945391" w:rsidRPr="004F3007">
        <w:rPr>
          <w:rFonts w:ascii="Times New Roman" w:hAnsi="Times New Roman" w:cs="Times New Roman"/>
          <w:sz w:val="24"/>
          <w:szCs w:val="24"/>
          <w:rPrChange w:id="5922" w:author="matheus" w:date="2011-07-25T13:04:00Z">
            <w:rPr/>
          </w:rPrChange>
        </w:rPr>
        <w:t>este se encontra baixo. Isso provavelmente é devido a arredondamentos feitos durante o processo, já que a conversão de RGB para YC</w:t>
      </w:r>
      <w:r w:rsidR="00945391" w:rsidRPr="004F3007">
        <w:rPr>
          <w:rFonts w:ascii="Times New Roman" w:hAnsi="Times New Roman" w:cs="Times New Roman"/>
          <w:sz w:val="24"/>
          <w:szCs w:val="24"/>
          <w:vertAlign w:val="subscript"/>
          <w:rPrChange w:id="5923" w:author="matheus" w:date="2011-07-25T13:04:00Z">
            <w:rPr>
              <w:vertAlign w:val="subscript"/>
            </w:rPr>
          </w:rPrChange>
        </w:rPr>
        <w:t>b</w:t>
      </w:r>
      <w:r w:rsidR="00945391" w:rsidRPr="004F3007">
        <w:rPr>
          <w:rFonts w:ascii="Times New Roman" w:hAnsi="Times New Roman" w:cs="Times New Roman"/>
          <w:sz w:val="24"/>
          <w:szCs w:val="24"/>
          <w:rPrChange w:id="5924" w:author="matheus" w:date="2011-07-25T13:04:00Z">
            <w:rPr/>
          </w:rPrChange>
        </w:rPr>
        <w:t>C</w:t>
      </w:r>
      <w:r w:rsidR="00945391" w:rsidRPr="004F3007">
        <w:rPr>
          <w:rFonts w:ascii="Times New Roman" w:hAnsi="Times New Roman" w:cs="Times New Roman"/>
          <w:sz w:val="24"/>
          <w:szCs w:val="24"/>
          <w:vertAlign w:val="subscript"/>
          <w:rPrChange w:id="5925" w:author="matheus" w:date="2011-07-25T13:04:00Z">
            <w:rPr>
              <w:vertAlign w:val="subscript"/>
            </w:rPr>
          </w:rPrChange>
        </w:rPr>
        <w:t>r</w:t>
      </w:r>
      <w:r w:rsidR="00945391" w:rsidRPr="004F3007">
        <w:rPr>
          <w:rFonts w:ascii="Times New Roman" w:hAnsi="Times New Roman" w:cs="Times New Roman"/>
          <w:sz w:val="24"/>
          <w:szCs w:val="24"/>
          <w:rPrChange w:id="5926" w:author="matheus" w:date="2011-07-25T13:04:00Z">
            <w:rPr/>
          </w:rPrChange>
        </w:rPr>
        <w:t xml:space="preserve"> resulta</w:t>
      </w:r>
      <w:r w:rsidR="00945391" w:rsidRPr="004F3007">
        <w:rPr>
          <w:rFonts w:ascii="Times New Roman" w:hAnsi="Times New Roman" w:cs="Times New Roman"/>
          <w:sz w:val="24"/>
          <w:szCs w:val="24"/>
          <w:vertAlign w:val="subscript"/>
          <w:rPrChange w:id="5927" w:author="matheus" w:date="2011-07-25T13:04:00Z">
            <w:rPr>
              <w:vertAlign w:val="subscript"/>
            </w:rPr>
          </w:rPrChange>
        </w:rPr>
        <w:t xml:space="preserve"> </w:t>
      </w:r>
      <w:r w:rsidR="00945391" w:rsidRPr="004F3007">
        <w:rPr>
          <w:rFonts w:ascii="Times New Roman" w:hAnsi="Times New Roman" w:cs="Times New Roman"/>
          <w:sz w:val="24"/>
          <w:szCs w:val="24"/>
          <w:rPrChange w:id="5928" w:author="matheus" w:date="2011-07-25T13:04:00Z">
            <w:rPr/>
          </w:rPrChange>
        </w:rPr>
        <w:t>em dados de ponto flutuante, que são truncados na criação do a</w:t>
      </w:r>
      <w:r w:rsidR="00945391" w:rsidRPr="004F3007">
        <w:rPr>
          <w:rFonts w:ascii="Times New Roman" w:hAnsi="Times New Roman" w:cs="Times New Roman"/>
          <w:sz w:val="24"/>
          <w:szCs w:val="24"/>
          <w:rPrChange w:id="5929" w:author="matheus" w:date="2011-07-25T13:04:00Z">
            <w:rPr/>
          </w:rPrChange>
        </w:rPr>
        <w:t>r</w:t>
      </w:r>
      <w:r w:rsidR="00945391" w:rsidRPr="004F3007">
        <w:rPr>
          <w:rFonts w:ascii="Times New Roman" w:hAnsi="Times New Roman" w:cs="Times New Roman"/>
          <w:sz w:val="24"/>
          <w:szCs w:val="24"/>
          <w:rPrChange w:id="5930" w:author="matheus" w:date="2011-07-25T13:04:00Z">
            <w:rPr/>
          </w:rPrChange>
        </w:rPr>
        <w:lastRenderedPageBreak/>
        <w:t xml:space="preserve">quivo final. </w:t>
      </w:r>
      <w:r w:rsidR="00F73898" w:rsidRPr="004F3007">
        <w:rPr>
          <w:rFonts w:ascii="Times New Roman" w:hAnsi="Times New Roman" w:cs="Times New Roman"/>
          <w:sz w:val="24"/>
          <w:szCs w:val="24"/>
          <w:rPrChange w:id="5931" w:author="matheus" w:date="2011-07-25T13:04:00Z">
            <w:rPr/>
          </w:rPrChange>
        </w:rPr>
        <w:t xml:space="preserve">Segundo </w:t>
      </w:r>
      <w:ins w:id="5932" w:author="Matheus Zingarelli" w:date="2011-07-28T10:16:00Z">
        <w:r w:rsidR="0073346B">
          <w:rPr>
            <w:rFonts w:ascii="Times New Roman" w:hAnsi="Times New Roman" w:cs="Times New Roman"/>
            <w:sz w:val="24"/>
            <w:szCs w:val="24"/>
          </w:rPr>
          <w:t>E</w:t>
        </w:r>
        <w:r w:rsidR="0073346B" w:rsidRPr="0073346B">
          <w:rPr>
            <w:rFonts w:ascii="Times New Roman" w:hAnsi="Times New Roman" w:cs="Times New Roman"/>
            <w:sz w:val="24"/>
            <w:szCs w:val="24"/>
          </w:rPr>
          <w:t xml:space="preserve">brahimi, </w:t>
        </w:r>
        <w:r w:rsidR="0073346B">
          <w:rPr>
            <w:rFonts w:ascii="Times New Roman" w:hAnsi="Times New Roman" w:cs="Times New Roman"/>
            <w:sz w:val="24"/>
            <w:szCs w:val="24"/>
          </w:rPr>
          <w:t>C</w:t>
        </w:r>
        <w:r w:rsidR="0073346B" w:rsidRPr="0073346B">
          <w:rPr>
            <w:rFonts w:ascii="Times New Roman" w:hAnsi="Times New Roman" w:cs="Times New Roman"/>
            <w:sz w:val="24"/>
            <w:szCs w:val="24"/>
          </w:rPr>
          <w:t>hamik</w:t>
        </w:r>
        <w:r w:rsidR="0073346B">
          <w:rPr>
            <w:rFonts w:ascii="Times New Roman" w:hAnsi="Times New Roman" w:cs="Times New Roman"/>
            <w:sz w:val="24"/>
            <w:szCs w:val="24"/>
          </w:rPr>
          <w:t xml:space="preserve"> e W</w:t>
        </w:r>
        <w:r w:rsidR="0073346B" w:rsidRPr="0073346B">
          <w:rPr>
            <w:rFonts w:ascii="Times New Roman" w:hAnsi="Times New Roman" w:cs="Times New Roman"/>
            <w:sz w:val="24"/>
            <w:szCs w:val="24"/>
          </w:rPr>
          <w:t>inkler</w:t>
        </w:r>
      </w:ins>
      <w:del w:id="5933" w:author="Matheus Zingarelli" w:date="2011-07-28T10:16:00Z">
        <w:r w:rsidR="00F73898" w:rsidRPr="004F3007" w:rsidDel="0073346B">
          <w:rPr>
            <w:rFonts w:ascii="Times New Roman" w:hAnsi="Times New Roman" w:cs="Times New Roman"/>
            <w:sz w:val="24"/>
            <w:szCs w:val="24"/>
            <w:rPrChange w:id="5934" w:author="matheus" w:date="2011-07-25T13:04:00Z">
              <w:rPr/>
            </w:rPrChange>
          </w:rPr>
          <w:delText>Winkler</w:delText>
        </w:r>
      </w:del>
      <w:r w:rsidR="004A6118" w:rsidRPr="004F3007">
        <w:rPr>
          <w:rFonts w:ascii="Times New Roman" w:hAnsi="Times New Roman" w:cs="Times New Roman"/>
          <w:sz w:val="24"/>
          <w:szCs w:val="24"/>
          <w:rPrChange w:id="5935" w:author="matheus" w:date="2011-07-25T13:04:00Z">
            <w:rPr/>
          </w:rPrChange>
        </w:rPr>
        <w:t xml:space="preserve"> </w:t>
      </w:r>
      <w:r w:rsidR="00F73898" w:rsidRPr="004F3007">
        <w:rPr>
          <w:rFonts w:ascii="Times New Roman" w:hAnsi="Times New Roman" w:cs="Times New Roman"/>
          <w:sz w:val="24"/>
          <w:szCs w:val="24"/>
          <w:rPrChange w:id="5936" w:author="matheus" w:date="2011-07-25T13:04:00Z">
            <w:rPr/>
          </w:rPrChange>
        </w:rPr>
        <w:t>(2004), o PSNR não possui a pal</w:t>
      </w:r>
      <w:r w:rsidR="00F73898" w:rsidRPr="004F3007">
        <w:rPr>
          <w:rFonts w:ascii="Times New Roman" w:hAnsi="Times New Roman" w:cs="Times New Roman"/>
          <w:sz w:val="24"/>
          <w:szCs w:val="24"/>
          <w:rPrChange w:id="5937" w:author="matheus" w:date="2011-07-25T13:04:00Z">
            <w:rPr/>
          </w:rPrChange>
        </w:rPr>
        <w:t>a</w:t>
      </w:r>
      <w:r w:rsidR="00F73898" w:rsidRPr="004F3007">
        <w:rPr>
          <w:rFonts w:ascii="Times New Roman" w:hAnsi="Times New Roman" w:cs="Times New Roman"/>
          <w:sz w:val="24"/>
          <w:szCs w:val="24"/>
          <w:rPrChange w:id="5938" w:author="matheus" w:date="2011-07-25T13:04:00Z">
            <w:rPr/>
          </w:rPrChange>
        </w:rPr>
        <w:t xml:space="preserve">vra final em termos de qualidade de imagem, já que não leva em conta a percepção visual humana, apenas fórmulas matemáticas envolvendo sinais. Por isso, foi também analisada a </w:t>
      </w:r>
      <w:r w:rsidR="00945391" w:rsidRPr="004F3007">
        <w:rPr>
          <w:rFonts w:ascii="Times New Roman" w:hAnsi="Times New Roman" w:cs="Times New Roman"/>
          <w:sz w:val="24"/>
          <w:szCs w:val="24"/>
          <w:rPrChange w:id="5939" w:author="matheus" w:date="2011-07-25T13:04:00Z">
            <w:rPr/>
          </w:rPrChange>
        </w:rPr>
        <w:t>qualidade</w:t>
      </w:r>
      <w:r w:rsidR="00AC1976" w:rsidRPr="004F3007">
        <w:rPr>
          <w:rFonts w:ascii="Times New Roman" w:hAnsi="Times New Roman" w:cs="Times New Roman"/>
          <w:sz w:val="24"/>
          <w:szCs w:val="24"/>
          <w:rPrChange w:id="5940" w:author="matheus" w:date="2011-07-25T13:04:00Z">
            <w:rPr/>
          </w:rPrChange>
        </w:rPr>
        <w:t xml:space="preserve"> subjetiva</w:t>
      </w:r>
      <w:r w:rsidR="00945391" w:rsidRPr="004F3007">
        <w:rPr>
          <w:rFonts w:ascii="Times New Roman" w:hAnsi="Times New Roman" w:cs="Times New Roman"/>
          <w:sz w:val="24"/>
          <w:szCs w:val="24"/>
          <w:rPrChange w:id="5941" w:author="matheus" w:date="2011-07-25T13:04:00Z">
            <w:rPr/>
          </w:rPrChange>
        </w:rPr>
        <w:t xml:space="preserve"> da</w:t>
      </w:r>
      <w:r w:rsidR="00F73898" w:rsidRPr="004F3007">
        <w:rPr>
          <w:rFonts w:ascii="Times New Roman" w:hAnsi="Times New Roman" w:cs="Times New Roman"/>
          <w:sz w:val="24"/>
          <w:szCs w:val="24"/>
          <w:rPrChange w:id="5942" w:author="matheus" w:date="2011-07-25T13:04:00Z">
            <w:rPr/>
          </w:rPrChange>
        </w:rPr>
        <w:t>s</w:t>
      </w:r>
      <w:r w:rsidR="00945391" w:rsidRPr="004F3007">
        <w:rPr>
          <w:rFonts w:ascii="Times New Roman" w:hAnsi="Times New Roman" w:cs="Times New Roman"/>
          <w:sz w:val="24"/>
          <w:szCs w:val="24"/>
          <w:rPrChange w:id="5943" w:author="matheus" w:date="2011-07-25T13:04:00Z">
            <w:rPr/>
          </w:rPrChange>
        </w:rPr>
        <w:t xml:space="preserve"> image</w:t>
      </w:r>
      <w:r w:rsidR="00F73898" w:rsidRPr="004F3007">
        <w:rPr>
          <w:rFonts w:ascii="Times New Roman" w:hAnsi="Times New Roman" w:cs="Times New Roman"/>
          <w:sz w:val="24"/>
          <w:szCs w:val="24"/>
          <w:rPrChange w:id="5944" w:author="matheus" w:date="2011-07-25T13:04:00Z">
            <w:rPr/>
          </w:rPrChange>
        </w:rPr>
        <w:t>ns</w:t>
      </w:r>
      <w:r w:rsidR="00945391" w:rsidRPr="004F3007">
        <w:rPr>
          <w:rFonts w:ascii="Times New Roman" w:hAnsi="Times New Roman" w:cs="Times New Roman"/>
          <w:sz w:val="24"/>
          <w:szCs w:val="24"/>
          <w:rPrChange w:id="5945" w:author="matheus" w:date="2011-07-25T13:04:00Z">
            <w:rPr/>
          </w:rPrChange>
        </w:rPr>
        <w:t xml:space="preserve"> originada</w:t>
      </w:r>
      <w:r w:rsidR="00F73898" w:rsidRPr="004F3007">
        <w:rPr>
          <w:rFonts w:ascii="Times New Roman" w:hAnsi="Times New Roman" w:cs="Times New Roman"/>
          <w:sz w:val="24"/>
          <w:szCs w:val="24"/>
          <w:rPrChange w:id="5946" w:author="matheus" w:date="2011-07-25T13:04:00Z">
            <w:rPr/>
          </w:rPrChange>
        </w:rPr>
        <w:t>s</w:t>
      </w:r>
      <w:r w:rsidR="00945391" w:rsidRPr="004F3007">
        <w:rPr>
          <w:rFonts w:ascii="Times New Roman" w:hAnsi="Times New Roman" w:cs="Times New Roman"/>
          <w:sz w:val="24"/>
          <w:szCs w:val="24"/>
          <w:rPrChange w:id="5947" w:author="matheus" w:date="2011-07-25T13:04:00Z">
            <w:rPr/>
          </w:rPrChange>
        </w:rPr>
        <w:t xml:space="preserve"> no processo de reversão anaglífico</w:t>
      </w:r>
      <w:r w:rsidR="00F73898" w:rsidRPr="004F3007">
        <w:rPr>
          <w:rFonts w:ascii="Times New Roman" w:hAnsi="Times New Roman" w:cs="Times New Roman"/>
          <w:sz w:val="24"/>
          <w:szCs w:val="24"/>
          <w:rPrChange w:id="5948" w:author="matheus" w:date="2011-07-25T13:04:00Z">
            <w:rPr/>
          </w:rPrChange>
        </w:rPr>
        <w:t>, ou seja, elas foram ver</w:t>
      </w:r>
      <w:r w:rsidR="00F73898" w:rsidRPr="004F3007">
        <w:rPr>
          <w:rFonts w:ascii="Times New Roman" w:hAnsi="Times New Roman" w:cs="Times New Roman"/>
          <w:sz w:val="24"/>
          <w:szCs w:val="24"/>
          <w:rPrChange w:id="5949" w:author="matheus" w:date="2011-07-25T13:04:00Z">
            <w:rPr/>
          </w:rPrChange>
        </w:rPr>
        <w:t>i</w:t>
      </w:r>
      <w:r w:rsidR="00F73898" w:rsidRPr="004F3007">
        <w:rPr>
          <w:rFonts w:ascii="Times New Roman" w:hAnsi="Times New Roman" w:cs="Times New Roman"/>
          <w:sz w:val="24"/>
          <w:szCs w:val="24"/>
          <w:rPrChange w:id="5950" w:author="matheus" w:date="2011-07-25T13:04:00Z">
            <w:rPr/>
          </w:rPrChange>
        </w:rPr>
        <w:t>ficadas visualmente</w:t>
      </w:r>
      <w:r w:rsidR="000A56F6" w:rsidRPr="004F3007">
        <w:rPr>
          <w:rFonts w:ascii="Times New Roman" w:hAnsi="Times New Roman" w:cs="Times New Roman"/>
          <w:sz w:val="24"/>
          <w:szCs w:val="24"/>
          <w:rPrChange w:id="5951" w:author="matheus" w:date="2011-07-25T13:04:00Z">
            <w:rPr/>
          </w:rPrChange>
        </w:rPr>
        <w:t>. A qualidade visual em todas</w:t>
      </w:r>
      <w:r w:rsidR="00F73898" w:rsidRPr="004F3007">
        <w:rPr>
          <w:rFonts w:ascii="Times New Roman" w:hAnsi="Times New Roman" w:cs="Times New Roman"/>
          <w:sz w:val="24"/>
          <w:szCs w:val="24"/>
          <w:rPrChange w:id="5952" w:author="matheus" w:date="2011-07-25T13:04:00Z">
            <w:rPr/>
          </w:rPrChange>
        </w:rPr>
        <w:t xml:space="preserve"> </w:t>
      </w:r>
      <w:r w:rsidR="000A56F6" w:rsidRPr="004F3007">
        <w:rPr>
          <w:rFonts w:ascii="Times New Roman" w:hAnsi="Times New Roman" w:cs="Times New Roman"/>
          <w:sz w:val="24"/>
          <w:szCs w:val="24"/>
          <w:rPrChange w:id="5953" w:author="matheus" w:date="2011-07-25T13:04:00Z">
            <w:rPr/>
          </w:rPrChange>
        </w:rPr>
        <w:t xml:space="preserve">as imagens </w:t>
      </w:r>
      <w:r w:rsidR="00F73898" w:rsidRPr="004F3007">
        <w:rPr>
          <w:rFonts w:ascii="Times New Roman" w:hAnsi="Times New Roman" w:cs="Times New Roman"/>
          <w:sz w:val="24"/>
          <w:szCs w:val="24"/>
          <w:rPrChange w:id="5954" w:author="matheus" w:date="2011-07-25T13:04:00Z">
            <w:rPr/>
          </w:rPrChange>
        </w:rPr>
        <w:t>se mostr</w:t>
      </w:r>
      <w:r w:rsidR="000A56F6" w:rsidRPr="004F3007">
        <w:rPr>
          <w:rFonts w:ascii="Times New Roman" w:hAnsi="Times New Roman" w:cs="Times New Roman"/>
          <w:sz w:val="24"/>
          <w:szCs w:val="24"/>
          <w:rPrChange w:id="5955" w:author="matheus" w:date="2011-07-25T13:04:00Z">
            <w:rPr/>
          </w:rPrChange>
        </w:rPr>
        <w:t>ou</w:t>
      </w:r>
      <w:r w:rsidR="00F73898" w:rsidRPr="004F3007">
        <w:rPr>
          <w:rFonts w:ascii="Times New Roman" w:hAnsi="Times New Roman" w:cs="Times New Roman"/>
          <w:sz w:val="24"/>
          <w:szCs w:val="24"/>
          <w:rPrChange w:id="5956" w:author="matheus" w:date="2011-07-25T13:04:00Z">
            <w:rPr/>
          </w:rPrChange>
        </w:rPr>
        <w:t xml:space="preserve"> </w:t>
      </w:r>
      <w:r w:rsidR="00945391" w:rsidRPr="004F3007">
        <w:rPr>
          <w:rFonts w:ascii="Times New Roman" w:hAnsi="Times New Roman" w:cs="Times New Roman"/>
          <w:sz w:val="24"/>
          <w:szCs w:val="24"/>
          <w:rPrChange w:id="5957" w:author="matheus" w:date="2011-07-25T13:04:00Z">
            <w:rPr/>
          </w:rPrChange>
        </w:rPr>
        <w:t>boa</w:t>
      </w:r>
      <w:r w:rsidR="000A56F6" w:rsidRPr="004F3007">
        <w:rPr>
          <w:rFonts w:ascii="Times New Roman" w:hAnsi="Times New Roman" w:cs="Times New Roman"/>
          <w:sz w:val="24"/>
          <w:szCs w:val="24"/>
          <w:rPrChange w:id="5958" w:author="matheus" w:date="2011-07-25T13:04:00Z">
            <w:rPr/>
          </w:rPrChange>
        </w:rPr>
        <w:t>,</w:t>
      </w:r>
      <w:r w:rsidR="00945391" w:rsidRPr="004F3007">
        <w:rPr>
          <w:rFonts w:ascii="Times New Roman" w:hAnsi="Times New Roman" w:cs="Times New Roman"/>
          <w:sz w:val="24"/>
          <w:szCs w:val="24"/>
          <w:rPrChange w:id="5959" w:author="matheus" w:date="2011-07-25T13:04:00Z">
            <w:rPr/>
          </w:rPrChange>
        </w:rPr>
        <w:t xml:space="preserve"> sendo inclusive possível</w:t>
      </w:r>
      <w:r w:rsidR="00A74F79" w:rsidRPr="004F3007">
        <w:rPr>
          <w:rFonts w:ascii="Times New Roman" w:hAnsi="Times New Roman" w:cs="Times New Roman"/>
          <w:sz w:val="24"/>
          <w:szCs w:val="24"/>
          <w:rPrChange w:id="5960" w:author="matheus" w:date="2011-07-25T13:04:00Z">
            <w:rPr/>
          </w:rPrChange>
        </w:rPr>
        <w:t xml:space="preserve"> utilizá-la</w:t>
      </w:r>
      <w:r w:rsidR="00F24F32" w:rsidRPr="004F3007">
        <w:rPr>
          <w:rFonts w:ascii="Times New Roman" w:hAnsi="Times New Roman" w:cs="Times New Roman"/>
          <w:sz w:val="24"/>
          <w:szCs w:val="24"/>
          <w:rPrChange w:id="5961" w:author="matheus" w:date="2011-07-25T13:04:00Z">
            <w:rPr/>
          </w:rPrChange>
        </w:rPr>
        <w:t>s</w:t>
      </w:r>
      <w:r w:rsidR="00A74F79" w:rsidRPr="004F3007">
        <w:rPr>
          <w:rFonts w:ascii="Times New Roman" w:hAnsi="Times New Roman" w:cs="Times New Roman"/>
          <w:sz w:val="24"/>
          <w:szCs w:val="24"/>
          <w:rPrChange w:id="5962" w:author="matheus" w:date="2011-07-25T13:04:00Z">
            <w:rPr/>
          </w:rPrChange>
        </w:rPr>
        <w:t xml:space="preserve"> para </w:t>
      </w:r>
      <w:r w:rsidR="00945391" w:rsidRPr="004F3007">
        <w:rPr>
          <w:rFonts w:ascii="Times New Roman" w:hAnsi="Times New Roman" w:cs="Times New Roman"/>
          <w:sz w:val="24"/>
          <w:szCs w:val="24"/>
          <w:rPrChange w:id="5963" w:author="matheus" w:date="2011-07-25T13:04:00Z">
            <w:rPr/>
          </w:rPrChange>
        </w:rPr>
        <w:t xml:space="preserve">gerar </w:t>
      </w:r>
      <w:r w:rsidR="00A74F79" w:rsidRPr="004F3007">
        <w:rPr>
          <w:rFonts w:ascii="Times New Roman" w:hAnsi="Times New Roman" w:cs="Times New Roman"/>
          <w:sz w:val="24"/>
          <w:szCs w:val="24"/>
          <w:rPrChange w:id="5964" w:author="matheus" w:date="2011-07-25T13:04:00Z">
            <w:rPr/>
          </w:rPrChange>
        </w:rPr>
        <w:t xml:space="preserve">um novo </w:t>
      </w:r>
      <w:r w:rsidR="00945391" w:rsidRPr="004F3007">
        <w:rPr>
          <w:rFonts w:ascii="Times New Roman" w:hAnsi="Times New Roman" w:cs="Times New Roman"/>
          <w:sz w:val="24"/>
          <w:szCs w:val="24"/>
          <w:rPrChange w:id="5965" w:author="matheus" w:date="2011-07-25T13:04:00Z">
            <w:rPr/>
          </w:rPrChange>
        </w:rPr>
        <w:t>anáglifo, sem a perda de percepção de pr</w:t>
      </w:r>
      <w:r w:rsidR="00945391" w:rsidRPr="004F3007">
        <w:rPr>
          <w:rFonts w:ascii="Times New Roman" w:hAnsi="Times New Roman" w:cs="Times New Roman"/>
          <w:sz w:val="24"/>
          <w:szCs w:val="24"/>
          <w:rPrChange w:id="5966" w:author="matheus" w:date="2011-07-25T13:04:00Z">
            <w:rPr/>
          </w:rPrChange>
        </w:rPr>
        <w:t>o</w:t>
      </w:r>
      <w:r w:rsidR="00945391" w:rsidRPr="004F3007">
        <w:rPr>
          <w:rFonts w:ascii="Times New Roman" w:hAnsi="Times New Roman" w:cs="Times New Roman"/>
          <w:sz w:val="24"/>
          <w:szCs w:val="24"/>
          <w:rPrChange w:id="5967" w:author="matheus" w:date="2011-07-25T13:04:00Z">
            <w:rPr/>
          </w:rPrChange>
        </w:rPr>
        <w:t>fundidade</w:t>
      </w:r>
      <w:r w:rsidR="000B430A" w:rsidRPr="004F3007">
        <w:rPr>
          <w:rFonts w:ascii="Times New Roman" w:hAnsi="Times New Roman" w:cs="Times New Roman"/>
          <w:sz w:val="24"/>
          <w:szCs w:val="24"/>
          <w:rPrChange w:id="5968" w:author="matheus" w:date="2011-07-25T13:04:00Z">
            <w:rPr/>
          </w:rPrChange>
        </w:rPr>
        <w:t xml:space="preserve">, como pode ser visto na </w:t>
      </w:r>
      <w:r w:rsidR="000B430A" w:rsidRPr="004F3007">
        <w:rPr>
          <w:rFonts w:ascii="Times New Roman" w:hAnsi="Times New Roman" w:cs="Times New Roman"/>
          <w:sz w:val="24"/>
          <w:szCs w:val="24"/>
          <w:highlight w:val="yellow"/>
          <w:rPrChange w:id="5969" w:author="matheus" w:date="2011-07-25T13:04:00Z">
            <w:rPr>
              <w:highlight w:val="yellow"/>
            </w:rPr>
          </w:rPrChange>
        </w:rPr>
        <w:t xml:space="preserve">Figura </w:t>
      </w:r>
      <w:ins w:id="5970" w:author="Matheus Zingarelli" w:date="2011-07-28T15:59:00Z">
        <w:r w:rsidR="001011B4">
          <w:rPr>
            <w:rFonts w:ascii="Times New Roman" w:hAnsi="Times New Roman" w:cs="Times New Roman"/>
            <w:sz w:val="24"/>
            <w:szCs w:val="24"/>
            <w:highlight w:val="yellow"/>
          </w:rPr>
          <w:t>9</w:t>
        </w:r>
      </w:ins>
      <w:del w:id="5971" w:author="Matheus Zingarelli" w:date="2011-07-28T15:59:00Z">
        <w:r w:rsidR="009777E2" w:rsidRPr="004F3007" w:rsidDel="001011B4">
          <w:rPr>
            <w:rFonts w:ascii="Times New Roman" w:hAnsi="Times New Roman" w:cs="Times New Roman"/>
            <w:sz w:val="24"/>
            <w:szCs w:val="24"/>
            <w:highlight w:val="yellow"/>
            <w:rPrChange w:id="5972" w:author="matheus" w:date="2011-07-25T13:04:00Z">
              <w:rPr>
                <w:highlight w:val="yellow"/>
              </w:rPr>
            </w:rPrChange>
          </w:rPr>
          <w:delText>8</w:delText>
        </w:r>
      </w:del>
      <w:r w:rsidR="00945391" w:rsidRPr="004F3007">
        <w:rPr>
          <w:rFonts w:ascii="Times New Roman" w:hAnsi="Times New Roman" w:cs="Times New Roman"/>
          <w:sz w:val="24"/>
          <w:szCs w:val="24"/>
          <w:rPrChange w:id="5973" w:author="matheus" w:date="2011-07-25T13:04:00Z">
            <w:rPr/>
          </w:rPrChange>
        </w:rPr>
        <w:t>.</w:t>
      </w:r>
    </w:p>
    <w:p w:rsidR="00597333" w:rsidRPr="004F3007" w:rsidRDefault="005314BB">
      <w:pPr>
        <w:pStyle w:val="PargrafodaLista"/>
        <w:spacing w:after="0" w:line="360" w:lineRule="auto"/>
        <w:ind w:left="0" w:firstLine="567"/>
        <w:jc w:val="both"/>
        <w:rPr>
          <w:rFonts w:ascii="Times New Roman" w:hAnsi="Times New Roman" w:cs="Times New Roman"/>
          <w:sz w:val="24"/>
          <w:szCs w:val="24"/>
          <w:rPrChange w:id="5974" w:author="matheus" w:date="2011-07-25T13:04:00Z">
            <w:rPr/>
          </w:rPrChange>
        </w:rPr>
        <w:pPrChange w:id="5975" w:author="matheus" w:date="2011-07-25T13:55:00Z">
          <w:pPr>
            <w:pStyle w:val="PargrafodaLista"/>
            <w:ind w:left="792" w:firstLine="624"/>
            <w:jc w:val="both"/>
          </w:pPr>
        </w:pPrChange>
      </w:pPr>
      <w:del w:id="5976" w:author="Matheus Zingarelli" w:date="2011-07-28T15:59:00Z">
        <w:r w:rsidRPr="004F3007" w:rsidDel="00E44680">
          <w:rPr>
            <w:rFonts w:ascii="Times New Roman" w:hAnsi="Times New Roman" w:cs="Times New Roman"/>
            <w:sz w:val="24"/>
            <w:szCs w:val="24"/>
            <w:rPrChange w:id="5977" w:author="matheus" w:date="2011-07-25T13:04:00Z">
              <w:rPr/>
            </w:rPrChange>
          </w:rPr>
          <w:delText>Nas imagens</w:delText>
        </w:r>
      </w:del>
      <w:ins w:id="5978" w:author="Matheus Zingarelli" w:date="2011-07-28T15:59:00Z">
        <w:r w:rsidR="00E44680">
          <w:rPr>
            <w:rFonts w:ascii="Times New Roman" w:hAnsi="Times New Roman" w:cs="Times New Roman"/>
            <w:sz w:val="24"/>
            <w:szCs w:val="24"/>
          </w:rPr>
          <w:t xml:space="preserve">No par estéreo </w:t>
        </w:r>
      </w:ins>
      <w:del w:id="5979" w:author="Matheus Zingarelli" w:date="2011-07-28T15:59:00Z">
        <w:r w:rsidRPr="004F3007" w:rsidDel="00E44680">
          <w:rPr>
            <w:rFonts w:ascii="Times New Roman" w:hAnsi="Times New Roman" w:cs="Times New Roman"/>
            <w:sz w:val="24"/>
            <w:szCs w:val="24"/>
            <w:rPrChange w:id="5980" w:author="matheus" w:date="2011-07-25T13:04:00Z">
              <w:rPr/>
            </w:rPrChange>
          </w:rPr>
          <w:delText xml:space="preserve"> </w:delText>
        </w:r>
      </w:del>
      <w:r w:rsidRPr="004F3007">
        <w:rPr>
          <w:rFonts w:ascii="Times New Roman" w:hAnsi="Times New Roman" w:cs="Times New Roman"/>
          <w:sz w:val="24"/>
          <w:szCs w:val="24"/>
          <w:rPrChange w:id="5981" w:author="matheus" w:date="2011-07-25T13:04:00Z">
            <w:rPr/>
          </w:rPrChange>
        </w:rPr>
        <w:t>revertid</w:t>
      </w:r>
      <w:ins w:id="5982" w:author="Matheus Zingarelli" w:date="2011-07-28T15:59:00Z">
        <w:r w:rsidR="00E44680">
          <w:rPr>
            <w:rFonts w:ascii="Times New Roman" w:hAnsi="Times New Roman" w:cs="Times New Roman"/>
            <w:sz w:val="24"/>
            <w:szCs w:val="24"/>
          </w:rPr>
          <w:t>o</w:t>
        </w:r>
      </w:ins>
      <w:del w:id="5983" w:author="Matheus Zingarelli" w:date="2011-07-28T15:59:00Z">
        <w:r w:rsidRPr="004F3007" w:rsidDel="00E44680">
          <w:rPr>
            <w:rFonts w:ascii="Times New Roman" w:hAnsi="Times New Roman" w:cs="Times New Roman"/>
            <w:sz w:val="24"/>
            <w:szCs w:val="24"/>
            <w:rPrChange w:id="5984" w:author="matheus" w:date="2011-07-25T13:04:00Z">
              <w:rPr/>
            </w:rPrChange>
          </w:rPr>
          <w:delText>as</w:delText>
        </w:r>
      </w:del>
      <w:r w:rsidRPr="004F3007">
        <w:rPr>
          <w:rFonts w:ascii="Times New Roman" w:hAnsi="Times New Roman" w:cs="Times New Roman"/>
          <w:sz w:val="24"/>
          <w:szCs w:val="24"/>
          <w:rPrChange w:id="5985" w:author="matheus" w:date="2011-07-25T13:04:00Z">
            <w:rPr/>
          </w:rPrChange>
        </w:rPr>
        <w:t xml:space="preserve">, é perceptível a presença de </w:t>
      </w:r>
      <w:r w:rsidR="00174700" w:rsidRPr="004F3007">
        <w:rPr>
          <w:rFonts w:ascii="Times New Roman" w:hAnsi="Times New Roman" w:cs="Times New Roman"/>
          <w:i/>
          <w:sz w:val="24"/>
          <w:szCs w:val="24"/>
          <w:rPrChange w:id="5986" w:author="matheus" w:date="2011-07-25T13:04:00Z">
            <w:rPr>
              <w:i/>
            </w:rPr>
          </w:rPrChange>
        </w:rPr>
        <w:t xml:space="preserve">crosstalk. </w:t>
      </w:r>
      <w:r w:rsidR="00DC444A" w:rsidRPr="004F3007">
        <w:rPr>
          <w:rFonts w:ascii="Times New Roman" w:hAnsi="Times New Roman" w:cs="Times New Roman"/>
          <w:sz w:val="24"/>
          <w:szCs w:val="24"/>
          <w:rPrChange w:id="5987" w:author="matheus" w:date="2011-07-25T13:04:00Z">
            <w:rPr/>
          </w:rPrChange>
        </w:rPr>
        <w:t xml:space="preserve">Tal efeito é mais visível nas bordas </w:t>
      </w:r>
      <w:r w:rsidR="00BD45CD" w:rsidRPr="004F3007">
        <w:rPr>
          <w:rFonts w:ascii="Times New Roman" w:hAnsi="Times New Roman" w:cs="Times New Roman"/>
          <w:sz w:val="24"/>
          <w:szCs w:val="24"/>
          <w:rPrChange w:id="5988" w:author="matheus" w:date="2011-07-25T13:04:00Z">
            <w:rPr/>
          </w:rPrChange>
        </w:rPr>
        <w:t>dos elementos</w:t>
      </w:r>
      <w:r w:rsidR="00DC444A" w:rsidRPr="004F3007">
        <w:rPr>
          <w:rFonts w:ascii="Times New Roman" w:hAnsi="Times New Roman" w:cs="Times New Roman"/>
          <w:sz w:val="24"/>
          <w:szCs w:val="24"/>
          <w:rPrChange w:id="5989" w:author="matheus" w:date="2011-07-25T13:04:00Z">
            <w:rPr/>
          </w:rPrChange>
        </w:rPr>
        <w:t>.</w:t>
      </w:r>
      <w:r w:rsidR="00B20914" w:rsidRPr="004F3007">
        <w:rPr>
          <w:rFonts w:ascii="Times New Roman" w:hAnsi="Times New Roman" w:cs="Times New Roman"/>
          <w:sz w:val="24"/>
          <w:szCs w:val="24"/>
          <w:rPrChange w:id="5990" w:author="matheus" w:date="2011-07-25T13:04:00Z">
            <w:rPr/>
          </w:rPrChange>
        </w:rPr>
        <w:t xml:space="preserve"> Isso se deve a estarmos utilizando dados de luminâ</w:t>
      </w:r>
      <w:r w:rsidR="00B20914" w:rsidRPr="004F3007">
        <w:rPr>
          <w:rFonts w:ascii="Times New Roman" w:hAnsi="Times New Roman" w:cs="Times New Roman"/>
          <w:sz w:val="24"/>
          <w:szCs w:val="24"/>
          <w:rPrChange w:id="5991" w:author="matheus" w:date="2011-07-25T13:04:00Z">
            <w:rPr/>
          </w:rPrChange>
        </w:rPr>
        <w:t>n</w:t>
      </w:r>
      <w:r w:rsidR="00B20914" w:rsidRPr="004F3007">
        <w:rPr>
          <w:rFonts w:ascii="Times New Roman" w:hAnsi="Times New Roman" w:cs="Times New Roman"/>
          <w:sz w:val="24"/>
          <w:szCs w:val="24"/>
          <w:rPrChange w:id="5992" w:author="matheus" w:date="2011-07-25T13:04:00Z">
            <w:rPr/>
          </w:rPrChange>
        </w:rPr>
        <w:t>cia do anáglifo principal para reconstruir o complementar, uma vez que este</w:t>
      </w:r>
      <w:r w:rsidR="00545F30" w:rsidRPr="004F3007">
        <w:rPr>
          <w:rFonts w:ascii="Times New Roman" w:hAnsi="Times New Roman" w:cs="Times New Roman"/>
          <w:sz w:val="24"/>
          <w:szCs w:val="24"/>
          <w:rPrChange w:id="5993" w:author="matheus" w:date="2011-07-25T13:04:00Z">
            <w:rPr/>
          </w:rPrChange>
        </w:rPr>
        <w:t>s</w:t>
      </w:r>
      <w:r w:rsidR="00B20914" w:rsidRPr="004F3007">
        <w:rPr>
          <w:rFonts w:ascii="Times New Roman" w:hAnsi="Times New Roman" w:cs="Times New Roman"/>
          <w:sz w:val="24"/>
          <w:szCs w:val="24"/>
          <w:rPrChange w:id="5994" w:author="matheus" w:date="2011-07-25T13:04:00Z">
            <w:rPr/>
          </w:rPrChange>
        </w:rPr>
        <w:t xml:space="preserve"> não </w:t>
      </w:r>
      <w:r w:rsidR="00545F30" w:rsidRPr="004F3007">
        <w:rPr>
          <w:rFonts w:ascii="Times New Roman" w:hAnsi="Times New Roman" w:cs="Times New Roman"/>
          <w:sz w:val="24"/>
          <w:szCs w:val="24"/>
          <w:rPrChange w:id="5995" w:author="matheus" w:date="2011-07-25T13:04:00Z">
            <w:rPr/>
          </w:rPrChange>
        </w:rPr>
        <w:t>são</w:t>
      </w:r>
      <w:r w:rsidR="00B20914" w:rsidRPr="004F3007">
        <w:rPr>
          <w:rFonts w:ascii="Times New Roman" w:hAnsi="Times New Roman" w:cs="Times New Roman"/>
          <w:sz w:val="24"/>
          <w:szCs w:val="24"/>
          <w:rPrChange w:id="5996" w:author="matheus" w:date="2011-07-25T13:04:00Z">
            <w:rPr/>
          </w:rPrChange>
        </w:rPr>
        <w:t xml:space="preserve"> exat</w:t>
      </w:r>
      <w:r w:rsidR="00B20914" w:rsidRPr="004F3007">
        <w:rPr>
          <w:rFonts w:ascii="Times New Roman" w:hAnsi="Times New Roman" w:cs="Times New Roman"/>
          <w:sz w:val="24"/>
          <w:szCs w:val="24"/>
          <w:rPrChange w:id="5997" w:author="matheus" w:date="2011-07-25T13:04:00Z">
            <w:rPr/>
          </w:rPrChange>
        </w:rPr>
        <w:t>a</w:t>
      </w:r>
      <w:r w:rsidR="00B20914" w:rsidRPr="004F3007">
        <w:rPr>
          <w:rFonts w:ascii="Times New Roman" w:hAnsi="Times New Roman" w:cs="Times New Roman"/>
          <w:sz w:val="24"/>
          <w:szCs w:val="24"/>
          <w:rPrChange w:id="5998" w:author="matheus" w:date="2011-07-25T13:04:00Z">
            <w:rPr/>
          </w:rPrChange>
        </w:rPr>
        <w:t xml:space="preserve">mente </w:t>
      </w:r>
      <w:r w:rsidR="00545F30" w:rsidRPr="004F3007">
        <w:rPr>
          <w:rFonts w:ascii="Times New Roman" w:hAnsi="Times New Roman" w:cs="Times New Roman"/>
          <w:sz w:val="24"/>
          <w:szCs w:val="24"/>
          <w:rPrChange w:id="5999" w:author="matheus" w:date="2011-07-25T13:04:00Z">
            <w:rPr/>
          </w:rPrChange>
        </w:rPr>
        <w:t>iguais para</w:t>
      </w:r>
      <w:r w:rsidR="00B20914" w:rsidRPr="004F3007">
        <w:rPr>
          <w:rFonts w:ascii="Times New Roman" w:hAnsi="Times New Roman" w:cs="Times New Roman"/>
          <w:sz w:val="24"/>
          <w:szCs w:val="24"/>
          <w:rPrChange w:id="6000" w:author="matheus" w:date="2011-07-25T13:04:00Z">
            <w:rPr/>
          </w:rPrChange>
        </w:rPr>
        <w:t xml:space="preserve"> </w:t>
      </w:r>
      <w:r w:rsidR="00545F30" w:rsidRPr="004F3007">
        <w:rPr>
          <w:rFonts w:ascii="Times New Roman" w:hAnsi="Times New Roman" w:cs="Times New Roman"/>
          <w:sz w:val="24"/>
          <w:szCs w:val="24"/>
          <w:rPrChange w:id="6001" w:author="matheus" w:date="2011-07-25T13:04:00Z">
            <w:rPr/>
          </w:rPrChange>
        </w:rPr>
        <w:t xml:space="preserve">os </w:t>
      </w:r>
      <w:r w:rsidR="00B20914" w:rsidRPr="004F3007">
        <w:rPr>
          <w:rFonts w:ascii="Times New Roman" w:hAnsi="Times New Roman" w:cs="Times New Roman"/>
          <w:sz w:val="24"/>
          <w:szCs w:val="24"/>
          <w:rPrChange w:id="6002" w:author="matheus" w:date="2011-07-25T13:04:00Z">
            <w:rPr/>
          </w:rPrChange>
        </w:rPr>
        <w:t>dois, devido ao deslocamento presente entre as duas imagens que fo</w:t>
      </w:r>
      <w:r w:rsidR="00B20914" w:rsidRPr="004F3007">
        <w:rPr>
          <w:rFonts w:ascii="Times New Roman" w:hAnsi="Times New Roman" w:cs="Times New Roman"/>
          <w:sz w:val="24"/>
          <w:szCs w:val="24"/>
          <w:rPrChange w:id="6003" w:author="matheus" w:date="2011-07-25T13:04:00Z">
            <w:rPr/>
          </w:rPrChange>
        </w:rPr>
        <w:t>r</w:t>
      </w:r>
      <w:r w:rsidR="00B20914" w:rsidRPr="004F3007">
        <w:rPr>
          <w:rFonts w:ascii="Times New Roman" w:hAnsi="Times New Roman" w:cs="Times New Roman"/>
          <w:sz w:val="24"/>
          <w:szCs w:val="24"/>
          <w:rPrChange w:id="6004" w:author="matheus" w:date="2011-07-25T13:04:00Z">
            <w:rPr/>
          </w:rPrChange>
        </w:rPr>
        <w:t>mam o par estéreo</w:t>
      </w:r>
      <w:r w:rsidR="001F0A0E" w:rsidRPr="004F3007">
        <w:rPr>
          <w:rFonts w:ascii="Times New Roman" w:hAnsi="Times New Roman" w:cs="Times New Roman"/>
          <w:sz w:val="24"/>
          <w:szCs w:val="24"/>
          <w:rPrChange w:id="6005" w:author="matheus" w:date="2011-07-25T13:04:00Z">
            <w:rPr/>
          </w:rPrChange>
        </w:rPr>
        <w:t>, ou seja, os dados de paralaxe positiva e negativa</w:t>
      </w:r>
      <w:r w:rsidR="00B20914" w:rsidRPr="004F3007">
        <w:rPr>
          <w:rFonts w:ascii="Times New Roman" w:hAnsi="Times New Roman" w:cs="Times New Roman"/>
          <w:sz w:val="24"/>
          <w:szCs w:val="24"/>
          <w:rPrChange w:id="6006" w:author="matheus" w:date="2011-07-25T13:04:00Z">
            <w:rPr/>
          </w:rPrChange>
        </w:rPr>
        <w:t>.</w:t>
      </w:r>
    </w:p>
    <w:p w:rsidR="003452F8" w:rsidRPr="004F3007" w:rsidRDefault="00F55219">
      <w:pPr>
        <w:pStyle w:val="PargrafodaLista"/>
        <w:spacing w:after="0" w:line="360" w:lineRule="auto"/>
        <w:ind w:left="0" w:firstLine="567"/>
        <w:jc w:val="both"/>
        <w:rPr>
          <w:rFonts w:ascii="Times New Roman" w:hAnsi="Times New Roman" w:cs="Times New Roman"/>
          <w:sz w:val="24"/>
          <w:szCs w:val="24"/>
          <w:rPrChange w:id="6007" w:author="matheus" w:date="2011-07-25T13:04:00Z">
            <w:rPr/>
          </w:rPrChange>
        </w:rPr>
        <w:pPrChange w:id="6008"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6009" w:author="matheus" w:date="2011-07-25T13:04:00Z">
            <w:rPr/>
          </w:rPrChange>
        </w:rPr>
        <w:t xml:space="preserve">O </w:t>
      </w:r>
      <w:r w:rsidR="00D110CE" w:rsidRPr="004F3007">
        <w:rPr>
          <w:rFonts w:ascii="Times New Roman" w:hAnsi="Times New Roman" w:cs="Times New Roman"/>
          <w:sz w:val="24"/>
          <w:szCs w:val="24"/>
          <w:rPrChange w:id="6010" w:author="matheus" w:date="2011-07-25T13:04:00Z">
            <w:rPr/>
          </w:rPrChange>
        </w:rPr>
        <w:t xml:space="preserve">processo de conversão e reversão anaglífica, bem como os </w:t>
      </w:r>
      <w:r w:rsidR="003452F8" w:rsidRPr="004F3007">
        <w:rPr>
          <w:rFonts w:ascii="Times New Roman" w:hAnsi="Times New Roman" w:cs="Times New Roman"/>
          <w:sz w:val="24"/>
          <w:szCs w:val="24"/>
          <w:rPrChange w:id="6011" w:author="matheus" w:date="2011-07-25T13:04:00Z">
            <w:rPr/>
          </w:rPrChange>
        </w:rPr>
        <w:t>resultados obtidos</w:t>
      </w:r>
      <w:r w:rsidR="00D110CE" w:rsidRPr="004F3007">
        <w:rPr>
          <w:rFonts w:ascii="Times New Roman" w:hAnsi="Times New Roman" w:cs="Times New Roman"/>
          <w:sz w:val="24"/>
          <w:szCs w:val="24"/>
          <w:rPrChange w:id="6012" w:author="matheus" w:date="2011-07-25T13:04:00Z">
            <w:rPr/>
          </w:rPrChange>
        </w:rPr>
        <w:t xml:space="preserve">, </w:t>
      </w:r>
      <w:r w:rsidR="009F1F84" w:rsidRPr="004F3007">
        <w:rPr>
          <w:rFonts w:ascii="Times New Roman" w:hAnsi="Times New Roman" w:cs="Times New Roman"/>
          <w:sz w:val="24"/>
          <w:szCs w:val="24"/>
          <w:rPrChange w:id="6013" w:author="matheus" w:date="2011-07-25T13:04:00Z">
            <w:rPr/>
          </w:rPrChange>
        </w:rPr>
        <w:t>foram condensados em</w:t>
      </w:r>
      <w:r w:rsidR="003452F8" w:rsidRPr="004F3007">
        <w:rPr>
          <w:rFonts w:ascii="Times New Roman" w:hAnsi="Times New Roman" w:cs="Times New Roman"/>
          <w:sz w:val="24"/>
          <w:szCs w:val="24"/>
          <w:rPrChange w:id="6014" w:author="matheus" w:date="2011-07-25T13:04:00Z">
            <w:rPr/>
          </w:rPrChange>
        </w:rPr>
        <w:t xml:space="preserve"> um artigo</w:t>
      </w:r>
      <w:r w:rsidR="00E76FC3" w:rsidRPr="004F3007">
        <w:rPr>
          <w:rFonts w:ascii="Times New Roman" w:hAnsi="Times New Roman" w:cs="Times New Roman"/>
          <w:sz w:val="24"/>
          <w:szCs w:val="24"/>
          <w:rPrChange w:id="6015" w:author="matheus" w:date="2011-07-25T13:04:00Z">
            <w:rPr/>
          </w:rPrChange>
        </w:rPr>
        <w:t xml:space="preserve"> com o título “</w:t>
      </w:r>
      <w:r w:rsidR="00E76FC3" w:rsidRPr="004F3007">
        <w:rPr>
          <w:rFonts w:ascii="Times New Roman" w:hAnsi="Times New Roman" w:cs="Times New Roman"/>
          <w:i/>
          <w:sz w:val="24"/>
          <w:szCs w:val="24"/>
          <w:rPrChange w:id="6016" w:author="matheus" w:date="2011-07-25T13:04:00Z">
            <w:rPr>
              <w:i/>
            </w:rPr>
          </w:rPrChange>
        </w:rPr>
        <w:t>Reversing Anaglyph Videos Into Stereo Pairs</w:t>
      </w:r>
      <w:r w:rsidR="00E76FC3" w:rsidRPr="004F3007">
        <w:rPr>
          <w:rFonts w:ascii="Times New Roman" w:hAnsi="Times New Roman" w:cs="Times New Roman"/>
          <w:sz w:val="24"/>
          <w:szCs w:val="24"/>
          <w:rPrChange w:id="6017" w:author="matheus" w:date="2011-07-25T13:04:00Z">
            <w:rPr/>
          </w:rPrChange>
        </w:rPr>
        <w:t>”,</w:t>
      </w:r>
      <w:r w:rsidR="003452F8" w:rsidRPr="004F3007">
        <w:rPr>
          <w:rFonts w:ascii="Times New Roman" w:hAnsi="Times New Roman" w:cs="Times New Roman"/>
          <w:sz w:val="24"/>
          <w:szCs w:val="24"/>
          <w:rPrChange w:id="6018" w:author="matheus" w:date="2011-07-25T13:04:00Z">
            <w:rPr/>
          </w:rPrChange>
        </w:rPr>
        <w:t xml:space="preserve"> su</w:t>
      </w:r>
      <w:r w:rsidR="003452F8" w:rsidRPr="004F3007">
        <w:rPr>
          <w:rFonts w:ascii="Times New Roman" w:hAnsi="Times New Roman" w:cs="Times New Roman"/>
          <w:sz w:val="24"/>
          <w:szCs w:val="24"/>
          <w:rPrChange w:id="6019" w:author="matheus" w:date="2011-07-25T13:04:00Z">
            <w:rPr/>
          </w:rPrChange>
        </w:rPr>
        <w:t>b</w:t>
      </w:r>
      <w:r w:rsidR="003452F8" w:rsidRPr="004F3007">
        <w:rPr>
          <w:rFonts w:ascii="Times New Roman" w:hAnsi="Times New Roman" w:cs="Times New Roman"/>
          <w:sz w:val="24"/>
          <w:szCs w:val="24"/>
          <w:rPrChange w:id="6020" w:author="matheus" w:date="2011-07-25T13:04:00Z">
            <w:rPr/>
          </w:rPrChange>
        </w:rPr>
        <w:t>metido ao XVII Simpósio Brasileiro de Sistemas Multimídia e Web – WebMedia</w:t>
      </w:r>
      <w:r w:rsidR="001D3AE7" w:rsidRPr="004F3007">
        <w:rPr>
          <w:rFonts w:ascii="Times New Roman" w:hAnsi="Times New Roman" w:cs="Times New Roman"/>
          <w:sz w:val="24"/>
          <w:szCs w:val="24"/>
          <w:rPrChange w:id="6021" w:author="matheus" w:date="2011-07-25T13:04:00Z">
            <w:rPr/>
          </w:rPrChange>
        </w:rPr>
        <w:t xml:space="preserve"> 2011</w:t>
      </w:r>
      <w:r w:rsidR="00E76FC3" w:rsidRPr="004F3007">
        <w:rPr>
          <w:rFonts w:ascii="Times New Roman" w:hAnsi="Times New Roman" w:cs="Times New Roman"/>
          <w:sz w:val="24"/>
          <w:szCs w:val="24"/>
          <w:rPrChange w:id="6022" w:author="matheus" w:date="2011-07-25T13:04:00Z">
            <w:rPr/>
          </w:rPrChange>
        </w:rPr>
        <w:t>, tendo sido aprovado</w:t>
      </w:r>
      <w:r w:rsidR="001D3AE7" w:rsidRPr="004F3007">
        <w:rPr>
          <w:rFonts w:ascii="Times New Roman" w:hAnsi="Times New Roman" w:cs="Times New Roman"/>
          <w:sz w:val="24"/>
          <w:szCs w:val="24"/>
          <w:rPrChange w:id="6023" w:author="matheus" w:date="2011-07-25T13:04:00Z">
            <w:rPr/>
          </w:rPrChange>
        </w:rPr>
        <w:t xml:space="preserve"> para apresentação e posterior publicação</w:t>
      </w:r>
      <w:r w:rsidR="00E76FC3" w:rsidRPr="004F3007">
        <w:rPr>
          <w:rFonts w:ascii="Times New Roman" w:hAnsi="Times New Roman" w:cs="Times New Roman"/>
          <w:sz w:val="24"/>
          <w:szCs w:val="24"/>
          <w:rPrChange w:id="6024" w:author="matheus" w:date="2011-07-25T13:04:00Z">
            <w:rPr/>
          </w:rPrChange>
        </w:rPr>
        <w:t>.</w:t>
      </w:r>
    </w:p>
    <w:p w:rsidR="000041FF" w:rsidRDefault="000041FF">
      <w:pPr>
        <w:spacing w:after="0" w:line="360" w:lineRule="auto"/>
        <w:ind w:firstLine="567"/>
        <w:rPr>
          <w:ins w:id="6025" w:author="matheus" w:date="2011-07-25T13:14:00Z"/>
          <w:rFonts w:ascii="Times New Roman" w:eastAsiaTheme="majorEastAsia" w:hAnsi="Times New Roman" w:cs="Times New Roman"/>
          <w:b/>
          <w:bCs/>
          <w:color w:val="365F91" w:themeColor="accent1" w:themeShade="BF"/>
          <w:sz w:val="24"/>
          <w:szCs w:val="24"/>
        </w:rPr>
        <w:pPrChange w:id="6026" w:author="matheus" w:date="2011-07-25T13:37:00Z">
          <w:pPr/>
        </w:pPrChange>
      </w:pPr>
      <w:ins w:id="6027" w:author="matheus" w:date="2011-07-25T13:14:00Z">
        <w:r>
          <w:rPr>
            <w:rFonts w:ascii="Times New Roman" w:hAnsi="Times New Roman" w:cs="Times New Roman"/>
            <w:sz w:val="24"/>
            <w:szCs w:val="24"/>
          </w:rPr>
          <w:br w:type="page"/>
        </w:r>
      </w:ins>
    </w:p>
    <w:p w:rsidR="000041FF" w:rsidRDefault="000041FF">
      <w:pPr>
        <w:spacing w:after="0" w:line="360" w:lineRule="auto"/>
        <w:ind w:firstLine="567"/>
        <w:rPr>
          <w:ins w:id="6028" w:author="matheus" w:date="2011-07-25T13:14:00Z"/>
          <w:rFonts w:ascii="Times New Roman" w:eastAsiaTheme="majorEastAsia" w:hAnsi="Times New Roman" w:cs="Times New Roman"/>
          <w:b/>
          <w:bCs/>
          <w:color w:val="365F91" w:themeColor="accent1" w:themeShade="BF"/>
          <w:sz w:val="24"/>
          <w:szCs w:val="24"/>
        </w:rPr>
        <w:pPrChange w:id="6029" w:author="matheus" w:date="2011-07-25T13:37:00Z">
          <w:pPr/>
        </w:pPrChange>
      </w:pPr>
      <w:r>
        <w:rPr>
          <w:rFonts w:ascii="Times New Roman" w:hAnsi="Times New Roman" w:cs="Times New Roman"/>
          <w:noProof/>
          <w:sz w:val="24"/>
          <w:szCs w:val="24"/>
          <w:lang w:eastAsia="pt-BR"/>
        </w:rPr>
        <w:lastRenderedPageBreak/>
        <mc:AlternateContent>
          <mc:Choice Requires="wpg">
            <w:drawing>
              <wp:anchor distT="0" distB="0" distL="114300" distR="114300" simplePos="0" relativeHeight="251682816" behindDoc="0" locked="0" layoutInCell="1" allowOverlap="1" wp14:anchorId="01D7E3FC" wp14:editId="5251E2C8">
                <wp:simplePos x="0" y="0"/>
                <wp:positionH relativeFrom="column">
                  <wp:posOffset>-70485</wp:posOffset>
                </wp:positionH>
                <wp:positionV relativeFrom="paragraph">
                  <wp:posOffset>-51435</wp:posOffset>
                </wp:positionV>
                <wp:extent cx="5957570" cy="8153400"/>
                <wp:effectExtent l="0" t="0" r="5080" b="0"/>
                <wp:wrapTopAndBottom/>
                <wp:docPr id="1150" name="Grupo 1150"/>
                <wp:cNvGraphicFramePr/>
                <a:graphic xmlns:a="http://schemas.openxmlformats.org/drawingml/2006/main">
                  <a:graphicData uri="http://schemas.microsoft.com/office/word/2010/wordprocessingGroup">
                    <wpg:wgp>
                      <wpg:cNvGrpSpPr/>
                      <wpg:grpSpPr>
                        <a:xfrm>
                          <a:off x="0" y="0"/>
                          <a:ext cx="5957570" cy="8153400"/>
                          <a:chOff x="0" y="0"/>
                          <a:chExt cx="5957570" cy="8153400"/>
                        </a:xfrm>
                      </wpg:grpSpPr>
                      <pic:pic xmlns:pic="http://schemas.openxmlformats.org/drawingml/2006/picture">
                        <pic:nvPicPr>
                          <pic:cNvPr id="1157" name="Imagem 115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4550" cy="7734300"/>
                          </a:xfrm>
                          <a:prstGeom prst="rect">
                            <a:avLst/>
                          </a:prstGeom>
                          <a:noFill/>
                        </pic:spPr>
                      </pic:pic>
                      <wps:wsp>
                        <wps:cNvPr id="1170" name="Caixa de texto 1170"/>
                        <wps:cNvSpPr txBox="1"/>
                        <wps:spPr>
                          <a:xfrm>
                            <a:off x="38100" y="7810500"/>
                            <a:ext cx="5919470" cy="342900"/>
                          </a:xfrm>
                          <a:prstGeom prst="rect">
                            <a:avLst/>
                          </a:prstGeom>
                          <a:solidFill>
                            <a:prstClr val="white"/>
                          </a:solidFill>
                          <a:ln>
                            <a:noFill/>
                          </a:ln>
                          <a:effectLst/>
                        </wps:spPr>
                        <wps:txbx>
                          <w:txbxContent>
                            <w:p w:rsidR="001D05C2" w:rsidRPr="00F9247A" w:rsidRDefault="001D05C2">
                              <w:pPr>
                                <w:pStyle w:val="Legenda"/>
                                <w:jc w:val="left"/>
                                <w:rPr>
                                  <w:rFonts w:eastAsiaTheme="minorHAnsi"/>
                                  <w:b w:val="0"/>
                                  <w:i/>
                                  <w:noProof/>
                                  <w:sz w:val="20"/>
                                  <w:szCs w:val="20"/>
                                  <w:lang w:val="pt-BR"/>
                                  <w:rPrChange w:id="6030" w:author="Matheus Zingarelli" w:date="2011-07-28T10:56:00Z">
                                    <w:rPr>
                                      <w:rFonts w:eastAsiaTheme="minorHAnsi"/>
                                      <w:i/>
                                      <w:noProof/>
                                      <w:lang w:val="pt-BR"/>
                                    </w:rPr>
                                  </w:rPrChange>
                                </w:rPr>
                                <w:pPrChange w:id="6031" w:author="Matheus Zingarelli" w:date="2011-07-28T10:56:00Z">
                                  <w:pPr>
                                    <w:pStyle w:val="Legenda"/>
                                  </w:pPr>
                                </w:pPrChange>
                              </w:pPr>
                              <w:bookmarkStart w:id="6032" w:name="_Toc299110714"/>
                              <w:bookmarkStart w:id="6033" w:name="_Toc299629334"/>
                              <w:r w:rsidRPr="00F9247A">
                                <w:rPr>
                                  <w:b w:val="0"/>
                                  <w:sz w:val="20"/>
                                  <w:szCs w:val="20"/>
                                  <w:lang w:val="pt-BR"/>
                                  <w:rPrChange w:id="6034" w:author="Matheus Zingarelli" w:date="2011-07-28T10:56:00Z">
                                    <w:rPr>
                                      <w:lang w:val="pt-BR"/>
                                    </w:rPr>
                                  </w:rPrChange>
                                </w:rPr>
                                <w:t xml:space="preserve">Figura </w:t>
                              </w:r>
                              <w:r w:rsidRPr="00F9247A">
                                <w:rPr>
                                  <w:b w:val="0"/>
                                  <w:sz w:val="20"/>
                                  <w:szCs w:val="20"/>
                                  <w:rPrChange w:id="6035" w:author="Matheus Zingarelli" w:date="2011-07-28T10:56:00Z">
                                    <w:rPr/>
                                  </w:rPrChange>
                                </w:rPr>
                                <w:fldChar w:fldCharType="begin"/>
                              </w:r>
                              <w:r w:rsidRPr="00F9247A">
                                <w:rPr>
                                  <w:b w:val="0"/>
                                  <w:sz w:val="20"/>
                                  <w:szCs w:val="20"/>
                                  <w:lang w:val="pt-BR"/>
                                  <w:rPrChange w:id="6036" w:author="Matheus Zingarelli" w:date="2011-07-28T10:56:00Z">
                                    <w:rPr>
                                      <w:lang w:val="pt-BR"/>
                                    </w:rPr>
                                  </w:rPrChange>
                                </w:rPr>
                                <w:instrText xml:space="preserve"> SEQ Figura \* ARABIC </w:instrText>
                              </w:r>
                              <w:r w:rsidRPr="00F9247A">
                                <w:rPr>
                                  <w:b w:val="0"/>
                                  <w:sz w:val="20"/>
                                  <w:szCs w:val="20"/>
                                  <w:rPrChange w:id="6037" w:author="Matheus Zingarelli" w:date="2011-07-28T10:56:00Z">
                                    <w:rPr/>
                                  </w:rPrChange>
                                </w:rPr>
                                <w:fldChar w:fldCharType="separate"/>
                              </w:r>
                              <w:ins w:id="6038" w:author="Matheus Zingarelli" w:date="2011-07-28T15:26:00Z">
                                <w:r>
                                  <w:rPr>
                                    <w:b w:val="0"/>
                                    <w:noProof/>
                                    <w:sz w:val="20"/>
                                    <w:szCs w:val="20"/>
                                    <w:lang w:val="pt-BR"/>
                                  </w:rPr>
                                  <w:t>9</w:t>
                                </w:r>
                              </w:ins>
                              <w:del w:id="6039" w:author="Matheus Zingarelli" w:date="2011-07-28T12:02:00Z">
                                <w:r w:rsidRPr="00F9247A" w:rsidDel="00C45927">
                                  <w:rPr>
                                    <w:b w:val="0"/>
                                    <w:noProof/>
                                    <w:sz w:val="20"/>
                                    <w:szCs w:val="20"/>
                                    <w:lang w:val="pt-BR"/>
                                    <w:rPrChange w:id="6040" w:author="Matheus Zingarelli" w:date="2011-07-28T10:56:00Z">
                                      <w:rPr>
                                        <w:noProof/>
                                        <w:lang w:val="pt-BR"/>
                                      </w:rPr>
                                    </w:rPrChange>
                                  </w:rPr>
                                  <w:delText>8</w:delText>
                                </w:r>
                              </w:del>
                              <w:r w:rsidRPr="00F9247A">
                                <w:rPr>
                                  <w:b w:val="0"/>
                                  <w:sz w:val="20"/>
                                  <w:szCs w:val="20"/>
                                  <w:rPrChange w:id="6041" w:author="Matheus Zingarelli" w:date="2011-07-28T10:56:00Z">
                                    <w:rPr/>
                                  </w:rPrChange>
                                </w:rPr>
                                <w:fldChar w:fldCharType="end"/>
                              </w:r>
                              <w:r w:rsidRPr="00F9247A">
                                <w:rPr>
                                  <w:b w:val="0"/>
                                  <w:sz w:val="20"/>
                                  <w:szCs w:val="20"/>
                                  <w:lang w:val="pt-BR"/>
                                  <w:rPrChange w:id="6042" w:author="Matheus Zingarelli" w:date="2011-07-28T10:56:00Z">
                                    <w:rPr>
                                      <w:lang w:val="pt-BR"/>
                                    </w:rPr>
                                  </w:rPrChange>
                                </w:rPr>
                                <w:t xml:space="preserve"> - Comparação qualitativa do anáglifo verde-magenta obtido a partir do par estéreo original (A) com o obt</w:t>
                              </w:r>
                              <w:r w:rsidRPr="00F9247A">
                                <w:rPr>
                                  <w:b w:val="0"/>
                                  <w:sz w:val="20"/>
                                  <w:szCs w:val="20"/>
                                  <w:lang w:val="pt-BR"/>
                                  <w:rPrChange w:id="6043" w:author="Matheus Zingarelli" w:date="2011-07-28T10:56:00Z">
                                    <w:rPr>
                                      <w:lang w:val="pt-BR"/>
                                    </w:rPr>
                                  </w:rPrChange>
                                </w:rPr>
                                <w:t>i</w:t>
                              </w:r>
                              <w:r w:rsidRPr="00F9247A">
                                <w:rPr>
                                  <w:b w:val="0"/>
                                  <w:sz w:val="20"/>
                                  <w:szCs w:val="20"/>
                                  <w:lang w:val="pt-BR"/>
                                  <w:rPrChange w:id="6044" w:author="Matheus Zingarelli" w:date="2011-07-28T10:56:00Z">
                                    <w:rPr>
                                      <w:lang w:val="pt-BR"/>
                                    </w:rPr>
                                  </w:rPrChange>
                                </w:rPr>
                                <w:t>do a partir do par estéreo revertido (B). Figura utilizada da base de teste com ID old01.bmp</w:t>
                              </w:r>
                              <w:bookmarkEnd w:id="6032"/>
                              <w:bookmarkEnd w:id="60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50" o:spid="_x0000_s1115" style="position:absolute;left:0;text-align:left;margin-left:-5.55pt;margin-top:-4.05pt;width:469.1pt;height:642pt;z-index:251682816;mso-position-horizontal-relative:text;mso-position-vertical-relative:text" coordsize="59575,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MRp3wMAAO4IAAAOAAAAZHJzL2Uyb0RvYy54bWykVttu2zgQfV9g/4HQ&#10;u2PJlteOEKdwnQsCZFtj06LPNEVZRCWRS1Kxs4v99z1DSc4VaNA+RBkOh8OZM2eGPvtwqCt2L61T&#10;ullGyUkcMdkInatmt4y+frkaLSLmPG9yXulGLqMH6aIP57//drY3mZzoUle5tAxOGpftzTIqvTfZ&#10;eOxEKWvuTrSRDTYLbWvusbS7cW75Ht7rajyJ4z/Ge21zY7WQzkF70W1G58F/UUjhPxeFk55Vywix&#10;+fC14bul7/j8jGc7y02pRB8G/4koaq4aXHp0dcE9Z61Vr1zVSljtdOFPhK7HuiiUkCEHZJPEL7K5&#10;tro1IZddtt+ZI0yA9gVOP+1WfLrfWKZy1C6ZAaCG16jStW2NZkEDgPZml8Hu2po7s7G9YtetKOdD&#10;YWv6j2zYIUD7cIRWHjwTUM5OZ/PZHBcI7C2S2TSNe/BFiQq9OifKyx+cHA8Xjym+YzhGiQx/PVaQ&#10;XmH1Y07hlG+tjHon9bt81Nx+b80IZTXcq62qlH8IFEUBKajmfqPExnaLZ7DPB9hvar6TNeE+J2LS&#10;KTLsjnFK61aL7441el3yZidXzoDgKB1Zj5+bh+WzO7eVMleqqqhUJPfZoRlekOkNgDqiXmjR1rLx&#10;XedZWSFR3bhSGRcxm8l6K0Eke5MnoRdQ+1vn6TpiQeiGfyeLVRyfTj6O1rN4PUrj+eVodZrOR/P4&#10;cp7G6SJZJ+v/6HSSZq2TyJdXF0b1sUL7Kto3qd8Pia6pQnOyex5GACEVAhr+hxChIkgoVmfFX0AV&#10;dpC9lV6UJBZArtfD+LgRYH5Elmrg0CRsu/9T5+gk3nodwHhfk0zSGXUhNcl8Pk2nXZMcqQ4OWOev&#10;pa4ZCcAakQb3/B55dLkNJhR1o6niAzsosp4oCJQaG0PXDUTA6n3g0sh9a1zdldxIRENunxKc2r6b&#10;K2uuDpzlknkwggYMthBcf4CmC/OHjxrzIlCa9F3MQ68fh8x0kQAbRjhBmg3DhIjWjZsErOqRnKaT&#10;018F0ulK5UP3EMLrynaU2pfKy9CAoMVTq6p5XgGedRoZnqW+XI8pkuQP20MYxmk64LLV+QNgsRrV&#10;Rj7OiCuF62+58xtu8VZBiffXf8anqPR+Geleilip7T9v6ckepcZuxPZ4+5aR+7vlNPCqmwYkgEs/&#10;CHYQtoPQtPVao5eSEE0QccD6ahALq+tv4MiKbsEWbwTuWkZ+ENe+e4HxrAu5WgWjbm7eNncG07ab&#10;HwTzl8M3bk3PdmLNJz3QjGcvSN/Zhr41K/TdlQodQcB2KIL7tADlgxQe1TAG+h8A9Go/XQerx58p&#10;5/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zQ+Zi4AAAAAsBAAAPAAAAZHJz&#10;L2Rvd25yZXYueG1sTI9Ba8JAEIXvhf6HZYTedLMpVo3ZiEjbkxSqhdLbmIxJMLsbsmsS/32np3qa&#10;N8zHm/fSzWga0VPna2c1qFkEgmzuitqWGr6Ob9MlCB/QFtg4Sxpu5GGTPT6kmBRusJ/UH0Ip2MT6&#10;BDVUIbSJlD6vyKCfuZYs386uMxh47UpZdDiwuWlkHEUv0mBt+UOFLe0qyi+Hq9HwPuCwfVav/f5y&#10;3t1+jvOP770irZ8m43YNItAY/mH4i8/RIeNMJ3e1hReNhqlSilEWS54MrOIFixOT8WK+Apml8r5D&#10;9gsAAP//AwBQSwMECgAAAAAAAAAhAAWsNI5JgCkASYApABQAAABkcnMvbWVkaWEvaW1hZ2UxLnBu&#10;Z4lQTkcNChoKAAAADUlIRFIAAAPLAAAE9QgGAAAAkyZD/AAAAAFzUkdCAK7OHOkAAAAEZ0FNQQAA&#10;sY8L/GEFAAAAIGNIUk0AAHomAACAhAAA+gAAAIDoAAB1MAAA6mAAADqYAAAXcJy6UTwAAAAJcEhZ&#10;cwAAFxEAABcRAcom8z8AAP95SURBVHhe7P35027ZWZ4JnpQo1xBguzuiq6N+sqsiuv+AjuioinIZ&#10;m3KVh8KNsTGTZYGEwBgDNtiyAUnGCCEjAVLOk4TMZMAMAiEQFhKax0xlnnPyzN88z/M8f7uv61nr&#10;2e9+3/Odk5kiwTjC38k7937XntZeew3PvZ5hPXDp0qUGdP4eYF+Uv//u0n976X/g3/+Df6964NWX&#10;HvhznP7fN5eaP8+F/zVnnnNu3sFt79L+276cX94n0L3ZQDbvut+Ln9vUzJU7vapm9qLrOPOBszir&#10;ufRq3qlTJpm3kkHAeQ+UF/df+at57cvyA/WVzjkuyhXm4wGf0f6d9792vV0T1+R1XmP+QX1kebf8&#10;FiVvDzzAvSIP9V3b7Hm29+I7xrv1stxmo/Mqea7lEM/hu8TbxM1BnFuOPdCm8bveO67PInnAvHCm&#10;58X39R1MM5mybMhzfZcHXtVexDm9MoqyiMvyupr/tth75ZTv1lhPzURbbJ3v7nVm0a2PeVV9zyyM&#10;+pqlLDt/URSWcynjJm7Ojc5JiyxwgIPnnhC7tay4UXn/eh3lELvl9N4fZRFlFcdKWVlk2SwiPU45&#10;53mZOe9Vy6V+lyyDcmO/OedzYfut6oMfyO9QTsvTy/bCdt02hshevF/Ncba13suUG9Q3rXWfvJS3&#10;Ijd5L9Nse9024lW1TnfabW1R5Z3ieGmDvXbYe/pL2usV4Us6/cKTunXkgvqSn6bzuvfvM3tFHHXN&#10;bxefK7+ZN2wowWxOUT9KXxB9c/2W2Szjd3Z9g9/VIo92VeprXJqVfuD7P9BWwiz72sb9dB7rVmTb&#10;aYwTwHoa71ALJ6p1toWS7+haOO+8Nsq2+6V+2u+VtuPzzmp5WJ/5F/XXfsecl7ZT/rznV9T9Wu9t&#10;c0009shLlGt7tvcwvbbbuJ5zzDvXmYuS0/LupTXVgvZe+WSueRWPiO/BO8a5XmgRnFkW9Ue9uv0c&#10;PDv60ix/3jPbVvtKkfNSzpHN6FpqnvNFslOJ/JvL2j6pL7327YW1X2qvs2xK2gNZ+Pw8jzJKeLfS&#10;J59bNpFuvnvlkGUf9Ta/Q7br+MyZn/Lm8axa7vH2UffqN24/Tqkfvb9u3SnfJKtqfqVaq+r38lPU&#10;8SvOLe8ZdSaeV+tBPMP3sd78GfDqbm3qL782b1yUQ237zhZvzVPevtvPZOa6VbWWVTaR7tuWytV7&#10;w3KsfsPMYad8LPu+sornURf8ltTnLK0YSnNwoX5YW9p+pjyhfKO4otdWTM/clNIsL1TaRjlS6p09&#10;vNdRl9vU0iZeVWpyebVo1yXHrXyUD2hf5K6ENodtZmqxZO56xWY+ygPilXnXUgd6dfQB0+ojYiyt&#10;bSffuowwpa6LV0W7KG0v04qcVD94PZ7v07btenZp7eWvOa9PiWLsyIXKRjFmZ4HbRjvlwAe0/Zyb&#10;jez64p1qewn5oIwd5UFtYeYNe/1DX/F2+7rMT6+d9OTL2s9lE2gzWsam9qG1vteWF1l6FSe0w8Jp&#10;vcF/xfbV1lHzykvlmGUxFNGcZPvTIudGffNTxQf4CkW4Up0tAQrl1fT1ypP282fc9CxkTb7iA/9V&#10;+W4PnEaf92oe9Go/fpR3ke3i/HPr7QOXvuLce9fxNsrUPPD8V1NTov+ijOjX/Y7NcSnnB/4MV/KY&#10;ONf6faqcDL7igUtn8AzHuVfTz/hsiy0kIO7puZF/+/ioYXV883j9lq/mKt6sfDv7Yce1GD+yJpaa&#10;2vb9sVdk8D6pybLwfc6ATfDVPLEOj6WwrW/WMfuO7G9KlYo6VvtPx7oYJu23/RiU/asOyd8Op+xz&#10;S8fcr+S9/++cw9Y8P3BI2drnfAU5+opax0/5zb2PHji+tPfAwaVDLj69dEyVeDWM9Csv/TfnXxnl&#10;eHZ2EmX2Xz/w31z6M6+mr7bOvOqslCb33H/V/qXFBxYuLb168dJJc3Lp0hZ5ngObg22g2x7uvd9r&#10;3+XT9uG/v/T/bL7xgW9q3nXp3c3TD7y3ec//+z3N0294qnn63U81T70PvOfp5qmnXmE8yf1eLp7g&#10;mkF071GPPcm24D3gvS2eYL/Fkxzj2gL2n+K8iiee5LwWed5Tca55jvPba/NZ9Xkce4JjTzz5ZODJ&#10;J/O693BtgnOf8pkd3O86znsqziVfops3vkv7DqS37xHPqvnN50S+E+ahwvOe4juTV79z3i+uj3Ks&#10;x+o7P+XvSOvdo73e94171HPi3M67+40e45xA2Q886j7nVXjMb9grM4493sOTj3M8wPtwzZOPgocp&#10;m0cof34/wTMf53s//njFY2wffW/zGNtHSXuEYw8/8bPNQ49XPMr2kZ9tHmQbeKyHd3P+g4K0dz/2&#10;PsDWc/J80t4lHudYonP9g3HNBed4btyTe5GPwBOkPcm5TxW8O/FkHvccrvG8igef+HekdeExzuNb&#10;P0Q5PEQ5li3vzX3uAuc+IgaOPcrvAsoMPEbde7ziUbaPPMU1A3iU348P4Al+R70N8F2oH49T3x5/&#10;ijYCnmTfOuN+SXsKlLpV+h3rpeeUc8vvV7g/+nLvl/2P10c7Ak9X5D0z/V7PyHtEfbe/sN94srZH&#10;+mGue9o+IPqI9zSPPf0eyl3wXSjbgN/Ob5Hf8ILvkufFN/X40wUPsx+ovx9lm2jPeZr2wnu14PkP&#10;R1pF3ON9gYeolw/xjIfI30PUG7cPC881zXM9Tpt6N+383bR9tw/Snh+MesrxaJ+8I2kP04c88uQT&#10;zaNPPNk8xv7jlNOjpj3xRA+PPxnnPvL4U83D7D/82BPNw4+y5d4PPULbpV94kP0HH+V4gOfwfJ9l&#10;H/AweIR2+BD9w0O0bfcfZfsYeJR+4yHwbvAuwTk/A36avuenyctP8/1+ivd6x3ve07ydsfLH3/tU&#10;81a3fKe3kf42vtmP8w3F28BPcH5Je2/zVvDj/uZ9foJvn/i37P8k+CnS31Xb8SM871H6tsfI92OU&#10;T4D9R+3TzCfv+Rjv+bh94EO0tQfBuyseNA24DXicc8FjnPsofecjbB96iDJ66Knm3Q89CXg21/w0&#10;aT/5IHl88Knmx8CPgn/94JPNv37oieYtD4snmzc//FTzpsQjTzZvAm+m/N/0yBPNj4AffpStv+nr&#10;38S3fhPf6s3UjbdQj95Cmbz5ac5PvOcp9rvgGG3/zZTFW/i+//qxJ5sf5Rv/G/Bj4G2kvZ37/STf&#10;wvL6GfBunvMQeJhzH3nculPryuOP0/8/1sJjD3P9Q/Ht30cdLHjILfU4UNMi3foiqL+2Getyqc9l&#10;TGnh70T0lRch+9cLtjzj0cD7Kvr74kd5lrAOPN6RVx6nrgQo08eoP9Fe2LaIfrb0I15nf26/3uvb&#10;qfPxm3rRwePRb5tmn5P9Tqf/ifej/dE3P8K3ejRQ9h9+ivKP/t5+3bzQz1c8Qd6Ul9q+s/aRffJV&#10;jgUXndfKK0VucdzwOY918DjpURY1D5GPkPkKSnlwXQcpJ5VyyjHLbSkrv2fpz+gHeebD3NOt/bLl&#10;81gdA7Ns27KkT3iU54jH/EbcI+A1NZ/xrSKv5X0in/b9XPs454r2Gp/Hb59Zvn2WQe99uu9WZFPL&#10;qHzPgrym+33dL3ks+TXfvmup149F3Snl4Xjv+xaUY6We1DTaSvRZ9J2P/hR4K/hJf/MM2uxjD4N3&#10;s+9v65h93M+Ad9H/01c/Qv/y8LuepG96Ahnr0eadTz3cvOPJR5ufYUx4kLJ6N+33Qe7xMH3Y48p5&#10;3OMh6t07OO/fPvVQ8zOU5bspu3c+/Rj99KNx7HHLMt6PukBf8/DT3u/d3P/B6BueJl9PK7c+Qt2k&#10;H3yC8eTJpx5nfH8CPlRk36ceYax+B/i3/KZ/dOx+4unH6QMebh578NHmKfjTE/Q/Dz39CM9/iO/E&#10;fRlD30P+HNOVdx56imPk8WG2T3Bv05UhHn3qMfL9YPMzTz9I3up15PNprnm6T/4pspBpXfTkI/LH&#10;dU8qk5Dnp3mfp3+Gc98J6NefNs3rOV6eTd5Moz99mnJ9mv7jad4r0iwTZXWOPU5//vCDjzQPvevh&#10;5tG3P9Y88UbO+RaO/+Wnm/f+f+CQf+u9zVP/gjrLN3fceepfc+8fox7zfPPyNHXpacagx3/myeat&#10;73p784aH/nHzfz36dc1fevyvNF/zxN9svu2x72ne+NM/0fzgW368+e43/nDz/T/yluYn3vZg88S7&#10;4DgP8+343k+/+99Fuf/Io29uvvqpv9L8t0/9d82lR+G33wP+X+3swQD37cx11bm7SqnzvPuf8D9e&#10;+h+bdzzwjmbm0kxzeOmoOfrqo+bg5w+agwVwBo4Om4ODVxj73O/lYo9rBnHBPfZJ27sAu6R1cdE5&#10;pt3vvLj33kHBfkX+7qZxbDePs/W6PhyQ1oH38vxEuXe9hrLfB3tgV3TyaFreN96nnnfhsyIfiXLP&#10;gM8ZyIvPz3O7+73r6/Hue+Q1bZ6oO5RJgd+O7S7XbYMtnilin/RNwTmiPcb+Tgeke+xg2+sK9vi9&#10;xzV7G2CNslk/bHb4vcOxbcHxAGlbYJNnrYNVnrfM76UE1y1x/SLbRe61SLpYAPOc73aBY/Ock/D3&#10;AufmOZ43z33nNwrieL3HgukeD5CeyOP5m/ddAPOUU4AyWxCU7cIuxyrmKc88tsjxRX6LpYrFvX32&#10;95pltiv7FZy3xrde415inf37YYPvmNhkfwts873dmr5+ATbieKKcvxOodTe2mbZPfRXUdbDL/k7A&#10;/VI3X/F+55W+Z/Y/F9338D75f9G+j/bAN+q+v+10h7RNvuc6iG/I916Pb8k3pdzy25at39rvdMD3&#10;Enw3fm9wjVgDq26pU4Ganse9t2lly/2i/tTn+Czu16Keu8L9l8FShftixWdx7QrXLXNdnEP9Xtje&#10;py3ssd1rFneos7v7zTLpKzwrwP4qdXhtf4987DWbHN/a4V3oNza4JsD1G5v7gHJgu7a516xu7DYr&#10;G3uA+9Fml9YOAPcHKwHuTdtdof2t0E5X2V9lu0y7FStgzfR1fq+TR66ZAzNcN03aFM+aIg9T5EVM&#10;8H6jvN8dvssN6vA13vM6uMF73uDYdbbC3zf57fYaeCG2nnfQ3GJf3KZ8hrl2FExQBrOUwRLPWLXv&#10;Ir8btR+zL9skHxvkfYN33Fihf1s5aLbBzhJYoL4kFtkHuwMwbXOJb7zMu4LlRfqSxf1mHsxxj2mO&#10;jZN2B1wHVxb2m+cX9povgWeXdptnlsVe88Wl/eYL4PPLYIX91YLPr+w1n10FfIvP8W0+T54DlN0X&#10;qHPP8H7PUGZf5PsmnqH8CjxWjj9DHXiGMniWa7/EfZ7b2m8us73K9jppt9gOU5fGwQywH14CK5yz&#10;yrE10sS6dWVrt8U6aZbrCv3vcsUS2yXGjkX64QD7/l4W/A6Qd+v0MvkXK34fsCb4Xv3t8KLfte/l&#10;2my/3baZbfDFtptcv00+dit22PpbbFXEb/Ib8HzKNED5Zn9e+vYC9+3vs8/3dxd5rDs+2L+s883E&#10;BtgM2OeUNPe9d4wDIb+kfFRktSKDXIxWprnH8bwu5SOfke8R78W9t3ie41IvD2XMKeMObYVzPE/Y&#10;x6ZsZz4tq3x/r/dd7FOjv00ckgY26PM3wTbYqdutmma6ZRffGfSXb32GeY3yLt/GcTDz6bgY3yje&#10;p/dNNr2Xec/yrVvfSVjevlMZi8s3KGNybxx23PWZ5ZuV8T2/c+S5887W1822/vTXl7imvlvf+1kX&#10;7a/muP8tMMY+fdamfRl9zNYcW39z3ibta4s+bGuZc+i/N+lrNqbo0+lv5nfWm/GDxWZkf7GZ3F9v&#10;Fvd3kKe2m5nVrWZudZs2vtds8R3WDvaayYNV+tClZuZgC2zG/tTBcrN6sM33sbx95z32GScO15vZ&#10;/QVkr6Vmc3urOaStHCqzKm/S5+/v7DX7h7vNIecfcu2h473H5sEUoB9Vlt3mOWs7y7zTWrM/jyzD&#10;OLTKvZcPVynPrRjPvVYo+6wdbsSxdba7B7vNUT22wbmzvOf0wTxj5jrP3ue5XOezQSsXmBbXmKdy&#10;LPMXeUx4Ht/lkPI+JK+H5PuQ8c20yFO9T8jpnrMKGFeiHPIe9H9ec8CxnfndZm1svVkdWm+2Xthu&#10;9j9y0By9G974etrO1+41u/9kr9n7VervTd7zBvgEde3yXrOzuhu84kCZf57ymtpqhqaHm/cv/Fbz&#10;b1Z+rHn99nc2/3jvB5qH1n+uef+dTzf/4ROfbH7+I3/QfPDZLzRDY/PNLmPUPt9jizFlb+m0WVvZ&#10;bj668fHmtXuva75q9882l1bgur8C/tcXJcX3ItH3v/B/uvQ/NQ9eerDZurQdSv7mfwe/AQ7Af/n7&#10;LyXwn0sJYCuIGeV9/zx8Ck7YOQKH7AfcP6vbmm713wd7CdJ3uTixx/keF7sVcS7niX1Rj+c5O937&#10;dfa753mPvvtdcE0ed+v5Xm9+u/C9jjs4qe9OthuRxXWv7Yt99j/q9S92//9y/N4lYNl3v6H71muR&#10;37f7nQfvlNd7fvc7ds/Lc7r3u+j+3Wdbx6xz2a6O6m/TEx433XOy3mcb69bnPGadzrqc+b1XyXTf&#10;q30eGTziwkMSjiqO+X0iOBbgwmP7BPuABOcegD2wTaY3wRpY5boVzl0hE6sV7i+BeTALZiqm2Yqp&#10;uu3+niRtArg1fQ4sVCyyXQZrgFE53t8ya9swzz+viI9eC/U8CzY7r24hDnYQtdM45+an4JjjyFqQ&#10;FvofgCyIoEee2J8C42CUa0bAMLjDsdukiVvsIxcFbpCHm+TnJpm9wfY6+btOFm+Am+BWB7fZF920&#10;i47neXc4dwgMg1EwPlB+ltt6LTNfL+tNt+8juf2z7l5UL9txoVP2WZezT8267u+8f7bBl7K9qJ0O&#10;9qmZ0Yva6EsY7rqv+l/2X6ESSBki+8J79Z/dx325Y+wrlOWXfJt75TP7+Kzng2LWvern4IPPKbSz&#10;DUDHeU5nH/1VCkfcfPC+0bBs0HawNDS7sDVaNbSJvvc4Lt3mquWT42bl9CRkobyH527yawMscuUM&#10;vza41ncZ/DuiE93ibgfRkb7Mvxzw6oNP7XUcRBzM/gh/UHNyvEeOLsrxH+HG97vUSp3C5cUF1TQK&#10;sXa0I8AO2Q778+Ap8Ab6wr912px8B4XxJL8/Bj4DPgsc6Lp/fqCts2Z/c7u5unO5efLw8eb7m3/K&#10;vzc279x7qnnPrd9pnvjE7zS/8MU/bD47O8IkBwVdB3jrkePeHgkfb77QfFvznc1XNfgPH2NM/jvw&#10;3b/8x0SW/+Klv9i889I7m8VLDM+S5b9Knn4ZbLwo9/jyv1j2OF0p6qXud0ciG1iC9HM+8FkVgBR8&#10;hILRXeCaTFOQ6jvusXvgJNLPEbrOYhtAymrh79OCEMbugeMzzung6PQMga6Cl+hef5zv4bsMoBX2&#10;TFfg6xzPY33PinydN/zX8LhAOY90QeWLz8Dxsn/GvmBfeMx09/OauA/3BJZ9C+4R+1x0Rj0/JYOn&#10;MNRTmOkZ/UkLGs0Zvd6F8NjgcX6fghNwzHXiiF6SiT801/S97KOMKGAfhVRgF+zAYrdhuVu7Z83G&#10;7jnaKvpizgu4z/UB9tcAyhE0s+doEdiSvsw1yztgmzR+M8EV5ywfkOZ5cW5BHvO4+x5b4rwVwfsH&#10;eAehULrKwLFKWa1QTsuCj7CiYC4o25U4VrDMB0x4XAF+rW7L/lmzTuXbBFvsJ7a5z05Fl/hTHM0g&#10;WsLPd4zJBMH3H5TDB4m+fWl3UiCF1i5xKgInbeACdAXbuwbPL7fHuZ9k+VJG+u71g+wx+yPTB+/V&#10;+Z3kxo4++6xWyvaluT6O2W74X6AkB2yztvFDvt8+iO/lgFG/3Q77O9xnV4JnOohvzDXdCZ+YzKnX&#10;7vIh9vgwAfcrOXTfYwHvWfd3OI/JZrQSCClst/m9zfEd7pfY5pmbgrQtnkVTabbZt+5tUUCbvIvy&#10;zzqdwyod6srxMXX9pFk6PW0WSVvgvAXefVHwe5nCWqGmrNGJbHLODu1in37kgGcfAia+mR0vsM3v&#10;0c5298+AW/JFO92iQm6SEcZltNHs8xuFRIH7Huc8FAFoBsgb6Sgr0DYiF2yeo6k8a2Y2zptpMj/J&#10;sQkKdYLnTfL8ScpmivedIr8T9JXjvOsY7zAKRkgfGsAdft/hnNvgVt0OU0ZjYCJBOU2BWe5hX8CE&#10;Ptoo8lmxTR+0A3bJyz55QsnS7DNe74K9NcoCYfSQ7RGILcePOXYi2D8xjXNQWsQ122CD/TWwCpbB&#10;AmlTYATc4vcNcL3iGtsXSL/K9gq4zP7zgfPmOfLzHPl6HjxHWT5HmT53cNY8xzs8T3ld4f2v8N5u&#10;LwfOwVkB73uZcgx4DnXritdwrbgKXgDXKPsblMUtIFkfpk8d5RkTYBagAI8+234cBTMan1JnnQRw&#10;MgCFSsC6nMfcei6GA1He63zXAM/fAJsJjqF8abbqBMom32eLOrl9P/CO1v8A+9FWE7XtZHvutrdo&#10;k7Y5UdvmPltR2iptgXOEsmQizuH+CSd9hL9Lv2D/cU4/YF9Cegf2DTERDCjKQN9x+48BlOPci+/G&#10;p7gLTkzbdylXhNxBHuA2pR9kXzkh5RG3KUOkPDd4POQX4PGE91RuO6Icuv0CSrPmgJPNn+8S8l7K&#10;XuwfcSzKxjLi9yG/iyx2zgQbx0gLWBb1vWl60d9F3wq6Y2Dsm9YpI89rv2/2y7XvzusdVwNeG3k1&#10;HyV/R+w7/ua3iG/kc/JZ5tt3AyEDWt5ufdeKlIf7JgTjORCWs1O++Vl89xxPuvKAMsMW54htysb6&#10;Yx7bcy94p3jniqIAoN5Tnjv0wztz1D9mCHdXeJ59GAgZzXEo381vST91PAGYbTyiL9k9P26Wzrfp&#10;W5fpY1cYH7abRYS+abTBU3SGiyf7kOdTyqXkb51xZfZ4m4m7WSbrJiHZG5Qx8myVP5Rlj/m1xsg0&#10;x/3WT7aoPxytQkhbD61k7VT0gBBiHZb48zFOqHz75OMADerJ2gny7in3hzzyTO8Vt6FM8s9dj+3z&#10;b4uRcYd/XMW3Pmk2uen6GRTe2cyX9OfdOjfvPiQPXXSKaQpn9OMxayso9xD2PGaeFdictWVG+JyZ&#10;4HNmK8+d/RSQ5dNnqDvvxYrkDRvNyv+BFv3rd5qjHzxtzn6S857m+O/zPSaOqDdoyHnYMTOzRwjk&#10;J1iBHSFoD6/eat6z+Xjzjw+/q3n93j9qvm/szc0PfvwdzQ9++F3Nw5ff33xmZQQrAqYylPvp+LTs&#10;PVDWRtP/ob1PNt+qZnkPzfIWZPk3Icr/2ytGllvv7VBF/0XMsN/5wE8NkGVcz9fBi6nqXtJHvOAk&#10;PwINrJ3WLSzsbnSncfO41yWyw62drpXRztbO0A7mfmQ5tA1C8stzkNkKqDh9MI37B+iFjrjpET2R&#10;hDngfkWXODPZ1bTI691mB9glyN19WlUh3HluyWfpOEuH2E4EsN8jxZ3OMTvNOJf8JepzLJ8u0b6L&#10;LMeneClkuTy/EOUBspyDHu98RplKkgOMBkGAuySYjvKMDifgfqJLojvHTzl+LEhze8T2kM70AGCZ&#10;Q4dVwb6d8Z4dLWmS5S2khU1YxDqjwRq9+RppAfZXBSNhgP0VsMR5QZCB+0uMkktI/xLnINFgmeuD&#10;SAv3gzCXYyLIck2XVAe57iCIM2UURPgCshzEONPdJlmWUFO+Iog29aOQ50KWNxgsJBiBSpwV1u4l&#10;sBXCUwh1lyy3AhD14i7BoJPmoChRHtR42+8eUZ/EvUhyptdxqtWcfrldTN919xhH4pzuQNIdYLo3&#10;yEEjt90+qLufg2He098VrWDX7bOcLBXZf3GvIiA6+XTWNwFV+rUuWUbgqAKXW4nyTiW1SXpD8K5C&#10;XSuw+Vso4Hg+9U4SHOB33CMF9Eyrx4Mg024lbRILScMmz2CCOAix9UeyvCXcV6gEQZTBJsL0OgW+&#10;xkuuMou2fHKEgHPULFBP55Ge53hnCeIM581yzjxYoHCWKKSV0+MQfrbpGPfoR4IkJ1mu5CeIENij&#10;whbwLhJMKrOTYxtUzoTEOcgzhFisc2zNCTC3pK+QttQhy7OQ5hl+T3FsMsgy6JJl8j1J/ifYjkuU&#10;wTBlc4fyvF1xi60a11uUz01wgzK6CSTPI2AMeK2kewrM8dEHyTKWw0wAFKFzl/zsbQAEHbHrdpVy&#10;QQjFui+IcoD0I84L8DuIMvCaHdI2gUR5BSyBRTBH2iQIsgwJvg6CJAv2rzKBcAVc3oAIs/0SeBY8&#10;Q76elSALyv1L9HdfQpJ/Dsb0PO8fBJn3DLgPng/CnPv+Zp9yaoky3/FKxVW2L1AG1+lsboI77I/w&#10;jDEY2ySYZR/LzZjM9Jsij7VE2frQqyOlbmBhGcBCG3NTyiFBnVrj+4ogz6RjmRjnCOt+/Oa9NhkE&#10;twQNtEWmuXXCkrohun1vX19s+03Udhjtsba9mNiqxDgJ8h5jQe53CXM3LUhgRZLnPcpboiwkzT1i&#10;1PudxKm79bwgip1+vvQrXgeJos7u0eGJICy0Y1H6/8pBlBf4vvclyxyPSfbaH4Zc5zWJkDnq8dqf&#10;niq38V2OgBYSWLkW0FfsO6lQyXKQYWWsKmcdSYhBTDxw030ecgAO+W6HdQKiO/mQk5A5OWiZ5GRk&#10;KOUsD/vWDnacIJEoDsKxlnKSSGZZSVp3Ja/mgzyYFwntYZ2IcGIivgnPCVLOvt9VIt0SZtJDyUJ6&#10;kXGrVY3yY6bF1nKRKPs8vhvnxftFX14n1pUXoi4rR5xEXZYsx/lOuuR7OtY4duSYk+NM3e6Q/wDt&#10;ZWeJ69A0Blm27/a5dSI28kA5WtcP7LskynNVKcL1GwiO4xDbO2cLzRSzfss04tWtI2Qu3CKOMRln&#10;vLA+OmGyTcHMHm5h3TIVZHkJSiqlIMst9T1ibFlGMzh7skwbhyzTWHIy2zp6wnueXcR0U3SgrB3D&#10;FYzO0FgczmBqDI7QfpzyUU5z0rvW10FKdUYCxs3w01WsiVagzNt8W8yZ0SbtIzgfM5sUFJjrYyb9&#10;pXIyT7VtUA6hie3KNt4r7lcbpQ2aMg5znXngrE0955w+5pyKdk6fHxplyTLf7nwaOX6RiYdlynsM&#10;l7/fXmkW3rjYrH3tenPwN9DgfyvXfAe3+TfgQ3zDBSYxyIz/TtieMZ5bGU/54ONbY83PbjzVfOf6&#10;65pvnPnm5puf/a7mWz72A81rn31T89PTv9Z8YWcSZdRxc0QZH1NZDukYmUdgsvuw+cj2p5vX7Ly+&#10;+cpKli+9/49Vs/xfyPIfB1mWOHcJc0u4o8PK2cuORrlDmL8sssx925lEKnpqme8iy2rFU/PNeRdq&#10;lqMNVbJMR9Fqlmkv7X6HcF9Ilh3wBG2ijyyrWU6i3CXGryRZTtJ8L7LMiPDSyDLEmNFgmZFRtGTZ&#10;3y+bLFfynJroe5Dl0B5XAly0yoUAL/Ghlvio4pUly2VQHNQs5+x4d9vOftf+dJA4lxnkfrKsoHQv&#10;siwxFl0C/YqT5RcbX2Ikqn8XEWcPdchvaH8r2lHXwagOPu0tHERJa8c3f4uOAJhWF9FGkkTbZiTL&#10;XOxA27UAacky6buBIjSFcFPJcpDdKvC0RNlvUs9rv7PnVAGnT0hPolyJdwjrkmS1abTdJMtBGiQL&#10;g2SZvEiUWwLNc4Isk99CliEgbIMsI41IlOeo27P0STOcN821jMNAwnzezFFgC5y7RAe6iuS3hQCi&#10;lUhrQVI1hQpdqSVXY5iE37xvUonLhFhPc7wuQQZrQC2yJBm3t9hfQzu6CjleBkuQwUUEhQXS5zk+&#10;y3kzPB9XtdAsT/H+07xj5Jt3mGI7AdQsDyEc32YcuAUkzEmWJco9sswxiTXXes0Y330SaW2Gd16g&#10;XFYRLoOo8UyJX5Bl3mW3apYlzLvkV+xInilghUzJcAib/A6ynDCNY/tgl/1t0tUqr7K/CObADJgi&#10;Dbe0ZhjcBJLk0CRvFEiSnxfrEGG2z/LBn8WU4Fm1yeTzeUG+A7x/kF9wVfD+Vymj2I/086JFZns5&#10;9guuUr5qk4MgV6hVvk4ZSJRvgyH2NQ8f4xtPgGn2Z0lfdCKUMrqILEua1TSHpt4yfalkuRLltu6/&#10;GFlO8nxPsix5PkPLLCGpVhoSqi5Zzgmsl02WJdISxao1lTBLqkBomDtkuWcZkhrnQpoCfKeuxjHI&#10;MtgO8pP9SocsS5hBkr8XJcuVFHfJcMgNNT32gcSljzBXuUJZIrR6CtKSZb5JaJYTQYIrWeY+EsTD&#10;jgIhCKPnBGE+pU88ZouGkAdKVks678f+jqha+ehH7T8rwWwtebJfdVsRxDMsCrrg2zt5wsCxw0Cy&#10;Sz8X4MV3ePYu/eK+gFRIaA8o09Bsd75HEGa/KXkIhQrHQkFE+n3Jcj0/NO4Uapkk8D25v+/Evbp5&#10;7SPLlMGuZdIly3Uc6SPLbd3oTBzQ9wdhpl/dhZzt0gcFWa7vFZplEJM6kmX6Wyf+jujblKUdZnej&#10;b9xohiDL48f4IOP/ukf/vEPBOJm6qgUSgvA+fdEufdMSmpOR88VmDKa3AaN1mPY+vG5AQrrMkYVj&#10;/G+JcXCqSRR5ckzepyLtwtCOnIlpbbwc4ctfO9Z7Q5SLp0PHze7VrWbnJn7P0+hQl06aY2aOT3kQ&#10;VSC0y91rc1/d8w41YQ6mOoFN0fL5Kt/6OEywNQ0PA3EydD6omu6ILnfN+itI0Ref02efK5hltn0V&#10;tcRCAU6hTrIcA7MFXF/V/MoV1JYz63TEhzrXVGyZbzGDhdcsfsvMsK4yG7u2xfZZfK/fhX/1N1OG&#10;fw2C/zd55N8APwA+QlnzzX0fNedEHic7Ckc8i7q0uL3c/Ob8rzf/9MY/ab7+c3+n+esf+frm//z8&#10;a5pvmPiB5qc2fo0xZY7JTyYieI9TOquzVa6FuB8tHzefXP9M8+17r2++6gjN8h5E+bcu0Cx3g9hf&#10;HNjrpQX46mmW0bG3ZtivsGa5rVX1o2WNTWn5XltnbET3eNT0iipgtrOQdqpAMlgIaYdAdvbDdy06&#10;zgHN8qBWOX+Th6J5VrOsJnoApoE+k+xBsuz1PLenWa55VLMNohMX9Xf61zkraGfY/rZTTNgxJrrp&#10;vmtNd2BIhHkR99d8vM9nL4hv19S6kuJuOp2cZlT3IsvFFLtnQtUOeA5qdnTVBDvMsJMsOxuXhPkl&#10;kmW1yidArbIa5dYEuxJktchdaKq4S5rmmNuhWcYE2461apZXw2S6apXv0iy/dLK8FFrool0u255m&#10;uatlJv5Nq1XWLFsQt6BZpq61oLzoB9C8aXL95ZHlNT6wg8cGDSIQM8NqOSiD0C47IJZBsZjk9Q/E&#10;XZKcZncvRpYHybMkOZtwT3Oc5v7Ul7YZ96fZPYjesNQ3Kry0H9nn5I3udbNu+r0e3LnXfclyDqB1&#10;YIwJ6c79gyzXNPfDvNC2UdtIzmif8U3StSEFRCe1igmdpo5q/oHjXQpQVUgLU2wFOdDVAqXpYCsY&#10;5/fn/D6ynESzCkAtWZZcUFcLWatEwzTy3qtLRcPcJcoKkwqLCtdBmMnzRpBlJqGojwt0KnOcMwsY&#10;g5tptkk+Z7nXLIU070QRapNV1CibVMad2saTMIcGeYAgp0YuSD6FtB7kqWgbNcVWm5xEmTghBGkC&#10;QZLBhvuSZZ67cQoY0Elf4Lx5zpOMIQs1U5Jl3j/yLOjzp3mf0Czzbndoc7fpiAtZrsSZ8+4my2eY&#10;a5+hXT5rRqlgQZadSODaFcmypExtPkiyHIRZaxn7toRWNLyXJtlhml2huXWSZreSaM21d8Amv9fY&#10;LoN5kER5gvRRMMS9bpB+DWh6nbhC+VxGQBTPs/8cgtRzaJWfJy/Pk8/LfJPL5PsyZXSZMkqi/AL7&#10;L1AGL/CtY8vvq5RN4kpnv0uUJclBlEGYYPMN7gB9qCXL42ACTAEnMxZqXx4TDJUcRz2p+5vUZd1v&#10;YhLCLXBSYrWCeENFs6xW2X3Sw0Q7UdPX+T4bmsrz3d1qlp1Q6xzwGG16s/a9YXkB/G169MmURQFt&#10;xTY1QJjvpVkOU+0OkdYUW6Kh1jk0z9yzhSQEFBLc0yy3LhRVmxja0va8L58s20+JMMPmnsUKbUCz&#10;TP6CDHeQBDn6R9M5R74SCFlCSzWuE3w3rDubE/aV0ZSTQq4DRaNeyTJlLDks/acyEcI3KCQxIRGU&#10;qEKYeahEshBltcJM1IGY3LCc7NecSKQ+5ERdmssHibY/rn1suD9Votya6+cECu19CwF3mza/IxBm&#10;t8nDDtgTvLB5KeS0fJeuiX1aDign9lkgVpkx0lN+rDJinlvIskT5brLcs3ooLgZaT2ihpgXFIFlu&#10;x486lrSTtI5DTr7SxrTiyLEg+q7VollWNov3oo7ExIN11zrrZAfXCSc/1KwrS1ifVvjommGPHS3h&#10;MrJXLGmU73iPVcpqjQxtLzARAdZh3/OwwUU1tkHVKp2osuwuWtxFGOU8HeM2jf1McknfcHAEid5f&#10;w8x7mXx1GGRHKmlpDfk9X6Fu3SF42Q3MkJldPCSAw+H14+ZgAkNvJnhDDOnKAgPyDcseofleIibD&#10;MFZFM3BvgoUxWs4SyWLWNzjHBuHlkGULi/HgnH5bM/HgUApoaoc1tYbuBUlWqEuzjwEZ6dRJGvwd&#10;d04wLaeRnVH/TyjbzcXtZnZ2vplcm8b6iUmIs81mnw746BfRGL8BIvzXeeZfA38FfD/3/5QTWtJj&#10;ZT4Is1Zz8avkaWdut/nYlY81b/7om5q/+7t/r/nqP/ybzVff+vvNN67+YPPQ7u/g0rMcFp2Od8eM&#10;NWf1HU4QHD61DFnehyyfQZYPWV3stzHFHvRZfqXIstGw3/nAO5uFS+SgQ5bPGAR9nUGeGwJfxd0H&#10;73EshdDctjU2a26fVN2VsO/ab32UraDdjtZ9O1UgKe3rJGpnET4tHqMi3XWcCuOs5IXw2AVozbXt&#10;qIXkuiXWnf28NjvzTv4iLyD9Zu7yP6qDXzmvmAxl3gc7R4l2+NkE+S6dZ5oWFfMizXoGZiH53fpW&#10;O6BFJ1I1zvVYv6909bemo73IJ7sd9PwWlQiEOQv7WFzGoKbPsQOcJtmnNCIJ8CkNISB57hBnZ8WE&#10;pLqPKNPQNbvWTznMrxUUgYLjtmBfpF9i+iTqlxiCczW71lyvkNnqbyzRrWbXaXq9rCm2JthAjYUg&#10;OGMQYuF+pi/ybLEkPMZ7ijTPDjNs/ZcBQWcLKI9FJhHEkqCcWlBuTFAC0isk0GKJb9D1XV5mUBb6&#10;OGuKvcbHWKPDE+sSZjopsRkmgT2N8qAPWv7u+l6pmfS3s9vhP9XZdyATRw5oCkYVWZecwY2Z1ZeI&#10;bh/zZe9LSgfR6bva+3YIbnv+/fq4wb6s+zs7S5/L92m1yN6vm5e8v2m1Hwtz7IrQNItOn2Zb67pg&#10;xL7fgq0If7YUcFNQIy18hgX7qfENMss5AQWcKpiHDzLtU21sq91S2JGIOqhRn0O4ASEAST48rpBT&#10;0dVc9wl2Ck7kQ7PDLQpjg/q54qwyz54Hc2AWzAjuJXEWs5yzQIVaodKtUwHVBJqPPdDGJCBvhTAj&#10;hIGd2FZixDUxSaaWkYLYEhDKTcjvBlC7rEY5CDO/E5pgL0AAFyDMC2hOFyDM86TNqVnmedM8L7XL&#10;0+R5mo8xxYeY5MOM8bGGEHRvM+DcYnb0Fh2opLkA0sw73aZRaI7t9g5lMUSbFBLmcTCptp172g+E&#10;3yzvo+m72lDjLogwx+4jy/oxI/iT772qbQ4/ZskzQkZil3fRTznMrzlvme0CQqKm19NAX+UJMAqG&#10;OH6L7U3BPW7yW1znGdf4/QJAmdJcpfyuUsZXyNNlyvx5Oojn+Q7Pa34NLod2meOSYbYByk3tcZhb&#10;V8RvrhNXuccL3Etc470LWSYP/L4NhqgLo2AcTAKC5jbTYIbvPV/77PBb5tootwonfdaZeFnlHhFT&#10;ohJkAvAykQko64gjIToEuk2r6SX+BPcgz1oErYI03Xbbnu8x6jRujJDqYo2xzrfPOBPu684Q6W45&#10;34By25RbonWxkExUtJo8rkmiIcmImAOZln2Cv2u/0Gd5Qrt00jTdJ2Liy7aakMR0kJrlsGqh7wy4&#10;H5N31fyaNq4M7jiRfrQpK1xEiou5aw+ekwTaODHKDZLjjFVivBIRacoUylzKdt0+UjmHtAPjG9Du&#10;ikmz2lm13spCao4lpIX89fqw1Jpqlkx6W9ZOYtDuAvQhTsKRB+tU2w9a7p0ylkTav8YkCMd6fu5l&#10;UsTJEsfiTQlz+AMDSTl9hu4marN3Q9stenlUvgsoN1aE6b3vm7JlyIse9zzGZ3935c66H5pzJwy0&#10;LuuMG13rICd2mDNsJ3Z2NMU2T3XiICd/3Gb9iQkY65L99QqATxhnofRZQG3wMoBkOqZEXbbOmQcn&#10;OKg8EYeGNrqjGxlUWQ28VgsbaIOnYLVGuJ5ldnNjCY2u/aB5dOKK/np9lu0Cch6D4jKqYuhr6JV5&#10;7eCGPC6sJzGaRlO91EwcLka0fGXQE0jC2sEGfcpMM3M4R3uQVRYmmUN8/Mg/6ysvvI+/3drKCtG7&#10;15sjZgiPPonJMDOCJ/TJcXW9+MJ7cFCf5Vn0y1PYOo+dTTKZeLP5/OkzzQtn1yDOsN6g3OXvXvfw&#10;SMg2yhLKzhJmG6PgO4Sp9RhYtoEC8n4vzYTWbQdcbL6ICQ7JpZz5KAvri83UEkR5HS9w/bzVelPe&#10;578B/gm3+1rw/wN/m2f/EPf/HFCG11qVun6EYKN5+ZmCIvk4vHbYfP7jX2x+4vfe0XzjR17b/JXn&#10;vq75a9P/oPm2zTc1T+/9QXOVQWyeOmM8IZVfzF+Eufj+wknzkZVPN9+aZPmI5aM/wIrOXw1hfukE&#10;uRsZ+/7Ozgb4ekeXLH8NL/UrgMEz5cD8MLG9nyBZheGYQRFdcuxHSVhjFRL9oNZaYQ1+EWh/3wqS&#10;XBMay+xkuV/MQNppdjoFTawTGQCiNdHxmOe7dfaKytOCyqXviz4w9yLRQZAF5wSSMN+LePuMTgcX&#10;M5/OoIHw27DTcjaYDt5BLwa+uo3ZNc/Njs/71HfNdwgy7fUxo5ymRfqY2LEVP5jim2JQhzLTqqY5&#10;tdbdwSbMsynbviAR8bsGMeO6GMhAMTGvGuuaFuSY8gg4iaDmXSBgaDJV4H4/WW6JchLmDok+YVQ+&#10;prM12IM+yhLk8FFWgFeDLEFmX4Lc+iSqRQLhk9gifZKrP7IEGeFTQqtWOIgvjXMxTK/pbEPwKsfU&#10;WBQUUiwWBL+Fmic1UEy+ld+VEC9x/wBCmlgEBqLxOFH0m4Ugy2rQCmGWOC9QbguUoyiEuYLvsMT3&#10;WeQbLvI9l0AS5R5h1i9UnAaCMDvQgE2gpk9T3uL7VDSVKRS5n8Q4SXES5yTLIQhVglxIcrFMSEI8&#10;SJC/bNJ7EcF9JdNy4Ones9PPdScE236tr0MsN2gnEO3z7Ofs39gmYVZbLLqa6SDK9oF85wBtpd33&#10;t8crYhLQvs52CUJDw3PdD5M79pM090wtK0GtZBlew7cvwbciCJfCDfdNQbz1j5QAK7y4raRTsmwQ&#10;FienNIeyb4y+Mvqk1OIU0h6owmpoNaoQa51xclvfRjUX6/RT+uQugnkwC2ZAkE+uE2qcrf/69asJ&#10;DLIMzEtolqnAYk9thVpnhTEFrEru/W1ArG0Elm0IntiC7EkUN8A6UJu8PIBFza4FBTaH8BU+y9xj&#10;hvatqa9EeYJCnyC/AVjBBB9AjLI/FCT5hMjQbPlIhTRLoNU4q0nWTBszZzDC/rCm2GqkNcUGk5YF&#10;z3AiLcywQfiJx4QBAjX90jb9UwTMIZ/EuGESwPejv9cE0YlDocmj0MfZMojJAjSa1fzcIGYLvPss&#10;5RABzIBEeQwkWb7N9eIO1yVus38T3JA0c49rPOsa5SxhvkqZX+HbhJ8x7yDxvVwJ8xW2VwXlEFuQ&#10;Abxi6zUV+iZf45uKG9xPjXJLlHnGCHVxHEiUJcnT7OMuGGR5jr52sfbpxozIQI5Fg1ysiSKOhBOZ&#10;PI+VsqI/dvLSrelaARmYsd3nnAzKWLY19gT51irIuBNdQt0GcrT+giDTwMBhEueIMwHclyBnevwG&#10;F5Jl22QXtlPO7ZJl225q+/p8Sut5reazEuJBspzxB4LwdIhyTHaZBiIIWIwdZfwIVJLcTqTaL9k/&#10;ObFe5YW7zKnt01KGIN8qHLrkOIN4trJER6YI01zljSqnFGvCqiggPWQtyTKZ2Nc0lxNDW6zpseal&#10;dE57HMvyS8IcxNRyrROHu7xQwr6lG7MBd9l2wjDKMScieX5LkDnHIHEB7huTIX7jsCyoE9j0Cdvk&#10;ZQtsupWUm1YJevF3Lv2y8l3IeR0ZMeoEx8LXN9679s1VlmyDOHblz7hXqTvmPetKG6TRd6jjhBM6&#10;MZETlhDFfcA+PI6T7uROxK+o1wSBdl95DB/lFhDY7bXaH0OWt6d4r9lqHZN1zbrl2BJWgVrXsIQe&#10;rG9WDTE29/MIiVNoM8fwJxnZWG4mCLawyKyFWm/HMidEtZZZoS9cps9dCrJ81JJlTskYXnC4w2by&#10;dK65c4T5M0s/nVD2hwjy83uLBHKc5vpVJn1klf2UJshv/sl7rFsItRsEhthBIDx9Fu3phyDnn8MM&#10;e7US2HqTVo5ory8CxAmDPYsiNauog68f32p+b/cPml/ff3/z2ePP4bokWe57arm6TapCCfcJmYJy&#10;P18hX5BKuVwMvG4XwGr93ePe3bdpX/Q0uAI+4dxgHb/ufTT6u5hyrhPoYh0T7F38mo6ZJY/i4Rs2&#10;7wffx+V/F7yO534v+Bn2Pw3Ifsgsapd1MWOMO7dDwSf9BLOjK5+70bzrs083/+DZ723++u1vbf72&#10;whua79r+seZnD/+Q8WAzxtxF+nFip8UktwEr12hgv7P78eYbTl7bfNX5V4VmOcjyH5dm+Y+dLHdJ&#10;chUi06z6LrJsoYsOaY7w8hVBljtQc5mErbt9UbLMM2yMdir3Jct8IJ3K+whzJ60lyqRFp56kOUl2&#10;bjv3aCM1+vxKlAtZrn4xSJa7AX7XjjgJsx3/vh1/whnT2nHm1o5Uwr1bUfxs8DGohDmIc50VVOuc&#10;2ujYKuBSofsiK3YIczFrfxGy7DcRDnp1BjhMpBCYAl2yTOXXpDo0xs7oVWJ8QkMXMcuX4PcxI/cR&#10;yGBeGbwrzK6rVrlEvqVfqDBYjzBo10rFavgcpw8yZpbuK1wxWiyAuYp5tqYtxrmFQM+zFXPC3wGE&#10;aokxUPOkb2OYbPq7EmIFt0WE3EVmOpMsKwi7NIsoWmWeE9okngXuR5aJrRCRg+c1ZeWbLkKGlyDH&#10;omiXGWQqumRZoqxmT9+hNkjIBWS5S4olOalNDpO6IMpuC0kWEcjCjroSR0nzf1KCXMeRPl57UZ4u&#10;Os+0eu4rQpZpN2e0L9ESZAe0LklOomx6Jchus69sffj47t2ylTD7Pfq+VyWsCrIh4EqWkygnWZYw&#10;V8GuJyRWoZvnhqbY/om6qdZW5ORhtO3sexVwhQJvh8zHvoIsCG2SJN96YxfPC2j+qIZGwmwE+C5h&#10;nuakANdqoo3i4EKyXCLdF6KcpDg0x7xwRrl2f1vC3CHNapZDq+yAiwCxwlbSuESbTTgBZrue436z&#10;EMJptgb2kphN0qbHyd8Y+R4PolzI8qSaZRrKOBjh9x06zNsUxO0uWSZtiH57mOtGeK8x3m+c8nE7&#10;VrcT7DthwPKj9EtawmgujGANNEPfQrLdQqLdRjIv5J90JwDYbvFRd0gLouzkIWn+jvN4hw1n6Nmq&#10;Tfdd7afmePcgymzH2SZRHqZc7vA7CfIQ90iYloT5eocsv8D9xVXyfJUKqHb4qppiSbHkWI1xALLM&#10;rEocp24FKNcg2cB9tckG8spgXhH9Gtzh3iN8mzEwUcmyptdBlCtZnqW/nQcLWgmRFqQ4CTDnsjx0&#10;lK0CmMiJy+iva5rHl5xAJS2sg8hjokuWc4JTjXR3lYNu4MaIRUGdaTXP/uY7Z3DGIMpAAr1KQ4lY&#10;ANSRRGuWnRNYTmIJf9+HLGfU7S4hHCTLJaBTz9qkJX01Pcyyk1jXbQSWGiDLSZIvIsunvFNYmmV/&#10;YJ8g7CPsPyRHlLETcSWQD2A/gngqP/GeodTg/NYNrcojrvARLnIx8V/kmFBEBGlERgqyLDEu2Kf9&#10;7XHSHjN6BgtsI/9XeSsmDXmmFiwlAFxvAi792yO4IedJCMPfXHJYiWVMRFYCKUEOM37qe4Bna7Iv&#10;8Vx3wpCOcV0TZ/K/SV42OGeD/G5w3mYHpR44geI3p89TPqxkPiyCKsx79NtdIs154Y5Sz2nfV6Ls&#10;PSvJjfeoz0hiH6SetIgMb56jbmqSrWa8TOrEBAD3TouIePeEE3z2TxDkzUVAQIpNtMnRH6Nt3h4H&#10;w+QNMhUWT4wPjlVB/Gnf2xTqEjO1k8eslQzjGsVkegzMQJ5nMA++uT9PLIXpZoygCxtc5ASJkwi+&#10;q9Z1iwyyc+iPlyChxKhuPTrlicoGB6SoWR46mcIliPWRIRgHVMYVMrS8tYpcTvzsMH/ukWVpzCBt&#10;1bD4CPKyhwnkAebcxzdOmqOPo13+HPGw8SeKsT4paT48fytsxKBeEg45eehwtPm9zQ83v7b9/ubz&#10;R8+g5KCT7fz1Pd/7KQgolNEoJcpnktM5MMn+SuVQfIswBXG2YPAFTCIPBjOTJOsueaw5OxV+aX+F&#10;vmst1oY+YjbmiEpyqlnMMhdJvMH5Hba/BL4bfCO//znt+p086n3c58NMBIwWy5D2sQoCjL2S5cMR&#10;yPLwneah2z/ffPuNf9F83fB3NX9/8Xub79z9N82jR7/bfI41sEeZBQm5OhRT1CE6mTmI/PvPPtb8&#10;veYfsnQUZHkfsvxbkOXBaNgvXcv8J6dZbr95SqjxEQegAKhACCS+XTLcLsBZSbMzFkmOkyj3zTCm&#10;0JaCmx0p6DM34ZgNKDvaaExBlqt5itd4nHvFMgOmCz7GIRVPn9ggzAl/dzv07NgHtoPXxEBAZWmX&#10;OuF3LnlimgR3R/MbMr/NS7i/46wiDcAIgrt0oDEL2pJpOnojw3YQgwCQKO9UaNaTQUQ0mwnQ2YV2&#10;WdOkDkIbHX4sZcmEMPPuK8+ihb5raa0UmP0OfhPhDHCS5Yu2vH8S4RgQgwxXQkyjOAJJjk2nX2yO&#10;6UWPEBAP2Rr8IchyRWqVXRZmg+MKhEUoRBgXzlC2MGgXnTBYRHIohPgU4ZhgQ2CWtFnYwhxYgOBK&#10;oBe4dp5nz7GdQ3qYrXBfzDOgGoU1SHPVNieBLse4R9yP57EfGuaq0VhSKJYk880KCkHo0ybTltQm&#10;J4Is0+DmIcnzBgOCWS2gtlwEy0GSizl2YpV9xis6XQaSSqB6ZPluwScJcv+2mFlLegph1vSaIBBV&#10;o/yflBwPEuE6HmRXFNvBc+r41HdOXlfPvcjV5L5p2efRTlotsvu1z2u39n0S5C5J9py8jvtcaEbe&#10;GbR9lN2p3WV8SwXYKsSGDxhQ8PB7t1plfyuU1DqgIJzLxOT1qRkOy5UqeCl8tVof0lu/QoXfhJMC&#10;knmQppTpt60sEJpwZ9DDoqUQcgU0BTF99NUgz/GcWV5Ireos+/MgzGJpK2v0GeGDqhBbEebg7IdF&#10;SZ0osw9owbE2crfXR/9Q/ZU1u96oWmXSey4VhTCJOUkY0MRXn1jXGx4nPyNglMYhUVbLbH5nOCZc&#10;l3iiHh/muIG+1CbfUePMuDJcrx/j3XBpi+WnjKwt9IOeARJltZwZ1XmdfkdsgE0ESLElIMebYF1t&#10;sWRZ80ZhwC/gbxFm59VPW1NzNen6YUuUjfIdRBmMkmYEbImyJti3SbulKbb7FRLo2xzXPPsGCHNs&#10;nh8kuU+7TMRsKtUVKlTiBU2rw7z6rHkBBvYCFfUFyjYgweY7qJk2XY2ywbzUKKtZNqhX+Cpzzgjf&#10;cEywrxl2mGBz/RRIDTOucCFghQVQhxgvki5K/1wnQP3WPGdWIQxInlt0JjRbdxneaQkseq5WQFoD&#10;ZR/Odpnfy267cGKIuiAZFssGa9Qvnf0gynHc35CqSpjTPLvn01wITbECKRNOgdQ80p5Cq0xb7KKY&#10;t1awf69o1+15nu95HYR/b0WPLPciObdWJbTzsDyiH8hJs65FYOueVeWFWOObb1GsxBjb+e6Hyl/c&#10;JBAKgUqAJcIiJgQlxnU1EjWCEmPJssc4R3nmEHnpAKhg2JUgc7AoHarLBs/R7zgQxLggLdTsUzS1&#10;DrPrSjjVonY1xaFVNa2SSScAU4MckyA8y+CEK8h2K3R8qxRKft+4xklDzgnwvu2+v+uEYvi+B5ku&#10;JuBBfsm7pMG0srQZx0Je5Ls5keI7RZ6L77zuHJ7XJdfuR97rO8QkANdpfVH88XUDqXkiL5L9lvAH&#10;2S8TO3GeddZ3d8s3CEioJdLcM2JFQLAMKKhb3KbuMJClzSHSlmoeYqzSR9r3LBN861R+lw6axOR3&#10;GC3nCFjAxngJTectGOGXNkabOzOYUTODpewZnJEx0aUKVyEVs+wJtcuOlWS1Ew2bNgfxniQI2Mz5&#10;EqG+dqgz+BpDeA+Z2Tq1EleG58Yxd5DreoLeuBgXh3b4kMFyh5m2TTrPnWuslczsZ5hDF85d7lfv&#10;WVN6aaSrdFghIuPV7RvNZ3efaa4d30Z22yxusVVmiTxkhnwh6mmQVoixwbRODKiFwOcygbowRqYl&#10;qOyHzFFfK2/hErGH4aePuTrC+yGD8yGd0g6D0Aaap20G3SO+wwkf9BiifLJMXha4H4Q81lD+Inic&#10;u70efAuPexOPe4p2+8u0v99mIuEyftuMG/nuQeipCxQ7336/+dzC1eanxt/TvO72v2y+afT7m29d&#10;+cHm2w7e1Pz44S81v7d1q7nO8hQzaOhnEF4mmA1ZpA3NYGHwweaTPO51zZ/lnwG+2qWjugT5TxtZ&#10;TqKcWo/WDHuQLPtbYYsPrL/JIGFuBUg/KA3MIA7pm+J20OS5z4Q4THAGUMlerL9HA4yADwqAF5Bl&#10;za0LWaZDpTduyXIlyGF+WBGzn+wHOkTZdImxvhYJr4llDHifIOrsa0LYLm+g5obn7kiUW7JcCHOa&#10;5ux0SHISZonybgcS4PTByWUK2qAUlEusrygogyTLEQ0xTEiqj0wl1C1hpvxy6YkYmGI2tx9d7Xz4&#10;bfOOoY2vKBr4olU+6uCYQTEDdKktLktA8f3oIAMIhkJtciHKpveT5TQ3DP/kKiRLlhNrlTCvcp0a&#10;5UDdLxGukyxDeJEu5sCsmmWkhHk1wWonkkgj2Xt8kCyrxZjje8+DOd4pNBoSaOB2IbXKEuXQXhcT&#10;wdRYtD7LEga+Da4YgcUAQpjQ5DrJMuW/JGh0apSNFrzYIctLdHwrdrhguW5X2TKRG5A49cywe8JO&#10;Mb0uQVla7UAn7bAS4y5ZNk3SLBEa9Ek2bRD959T1hKtWuqwt3E27+55xfWfQau93UdoFebrn9Q5C&#10;F+Blk+XOiBoDUiXKGemsa2bt4NX+tk9MEirhNO+VeLbbzrvXbjTGv5gwlvxyfppODpJkJ0kSfvu9&#10;MJnU17wIF2EpUAUJJ0IiIA8Paa1EeFAEIrPPltRzLN5PgtxBEnzT+ny222/hzHVx2bBfUYBX0FLz&#10;Fv7LkuSKIIxAbZ7msJrOugRUqzmWJOuTHFrj2v5J01Q7EUQ5BMIiWKqZdfmomERL02u1ylxnewwz&#10;XK4xHwtA8q6WWyJbtMkQStCSZe4pUY7zK6maY+s7TAKJdbmGaNcU9ijHxBjp3tN7Oykw6zU8W8Im&#10;SXMiLcyHK7kPsky/tYGwsAkKUWZ8QCLd5MOu06gLWaYOrAO3lSxv0ugVUNf5bVAz33sJzINpfk9x&#10;3Thkd5TtsODaIc6XEN/k3hLi68CtvstJknPdZf2WhebYL9APF5BGP3eVfk7CfBmLmstBkAsRfoF+&#10;9AXeqWiiOb8ifZ9fkDCDa3wXNcutGTb7tzl3WMIsOF78lpm4YD80zVwnaVbLPKuFj5OXkmXLlm1Y&#10;/HgsUKyEYmKkQ5bDPaZC8hzg+80jGywI2NgC7zTPdh4iJBYQrBcDTIbye5n9Zc51uyQkx5Jh/fV1&#10;n2EgFaZpoq2FhfvxWwKtBrISmSAgthUgkUjzXH1fE+FSQbtr4xF09pM4Z9TmlizTLgf3jX3Q9b1N&#10;rXJZWxf5wS3XUXwlKj8dlIigYbVvkaxE36KsUCfTQuZLGU6ZiToeEayVhbiZcQhcJ30P2UtyWyby&#10;i8yWQbh6wcqMcF3P0cLO8ynrMFFWxgMqBfYlyqS7lNyu2yDKRfsY62zzIk6+RYwT2oPuDO7HpJrQ&#10;mkOyF6SxTOwFwXW/okso14JQlu+W50uAV3n2ioSZ/KySV89pTe8rAZVUxzJlgnt3/d9LsLlynwj4&#10;J6nmndYktZJo88j1aqcj7gTlGiRfkuq5Afd5tw6SgJdl0Mpx0ZL2JMgxgWO9JP/A/UBoxtWUl99u&#10;Q2Me8oYT9BWMNVGftWyB9GxA7OyTNiDLGzfrlu8gwY5rqUth8u17SKx1h0DTNY0wPU4Uw3mEbE2y&#10;78DYvrQ52lyfnW6W8LMLZY51DxTCzLKE6KsnocoG+sLQOsyxie3MecUqjtjVeAmv4so7hwYaSm2l&#10;hbzDnSOAXBLLmPDlniKIqvJCbPxXwledq2iCbK4dbjQLa9wN/5ZDZoHPeG+PtUzbCzvCRcgenQny&#10;I15kYx+CeLDQTDAhMIcad8ece5JjsKTXBuhLJlE2v5DjcFfke8tLdHdUrog/t5RnKB55Cd/DCNV4&#10;IyMPEpzsdAds04ewHjL2+cfY3h9g3riPicwRxPl0jXLDR2SfzuqQJVpOlnjree43yo0+CR7iJV4H&#10;voWSeBOyxS/Qbj9I+/sQ0wjPUz7krURp4xq+/Qnj0gGd1dT2avOhlU81Pzb5UPP6kX/VfPvUv2pe&#10;t/FDzWuOfqh548HjzS+vfKG5PI+5PdqjESr3bWbV5ulUFjE9/cj5Z5rXskbVnzv/c3+6yHIUeK0k&#10;g9suWW4Jc0q1fpWOhBsClh2oAlglzH3CpERZSJZB+r2GOW+SMAlZEOAKZxtrx9qNLO2sZBv4Sq1p&#10;kGX9WIpmObQn3CfMfLinM5mDZDkJchudT/JMJQwNc+77uyXKEmKeUyEp3qdTa9f/dECgQnfPcYDY&#10;ITMS5h01ywHJMkIRaMkyHa4zpBLme5FlTa9Do1wjOHYJc0Q/diBJLXOaZcf5+qEUk219m/VpLgNP&#10;0UIXstxbAzpJcyHLNSJ4lqOzxRXh811JshMQhwhN4ij2+W5OQNDwB8nyAcKUCALtjHNFa4ZNJ2GA&#10;m5Yk2xGHmSFCZYXa5TXJMY1yDYkhEPuFOKthLlrlqjWumuMgvNXPuNU6d8hymGEH0DJz3izfsxBm&#10;SDLSRmiRKxEv/soIRiIItMJZ0USH8KZQpoBO2RnsKFFIs+QZASzIMlpnkBGy1RqrRV4KE2xNsTU7&#10;4jeNc7mDlZhh7ZFlSZORiTXFjrUxA/1+yl0f5UKeS3CUbhAv90tgr6Jt7iPGtW+2f+6ivyuo5LgO&#10;NWVBgS4GiHF/N9JHmu+akxvMT2egGyTbme8uWf6ySPJg3+iDfPmWhbIvuxXdNMlnJcutmaLa2QFQ&#10;Ddpy7k1YFBNshdckyIOaZCdH/OY5UeK6nsT9jAAnF81ltkTdfjoJcpJktkHwa577fLCTQFcS3R5T&#10;EEhQR8818+JlQrus8Mn9NFFdtP7T/0qShW3CiSSJY6xdTrsxMJ+mxJtC4kx7M8K9fslBohV+FbAq&#10;NMcr0YkhlfSxm5zr9U6YRcRriTIIbWOHKBtwzHaoz/QU76Wp9Dj7mkuPuuW+mltPUvgS4yT1Env3&#10;bcsRMVuwPxUaaM+HzIHURsc7So4Fecgo+gaeCvPrliyrYdHXuPgc65u8jUZZrbG+1wbqkgzri+1y&#10;UAbwUvj39zq/NTfXNzvXj9YfW43yBBirJPlO9U0OrTHn3wDXqTTX+G0UbLdJmt267nKsvezxuu85&#10;eX5om6mUV+hTL9PHXpY88/sqRP8qWoqr9MP+vkIegiQn1C5Lnnn/a2yTMIeWWeJM+i1wGxgR20Bf&#10;w3z3IM5gjO87ISTNXK+m2QjmaS0gSZZIm66vs8e0IJAsO9ERcL9DoNU4zwRppn+XIIM5mJuYZ9ye&#10;Z9wOwhxAkCMtCHOS5UqMlxhnjQIv3M/fapd7ZLmngU6yXAhJgWawjukBCQV1MzRx1Mt2nXPScr3z&#10;7jroLTHmeOzXviO30e+TnqbZTr5poSLSWiV+04Xdiyzbv3hurP1b5avwL075rSs3VRkh1kfnuEoD&#10;Lej2JLm02Yi/AtKtLJeHi2jflGHIJp6nqTXXBtQakxbWeWqU1R4bx8CtSgn2Q+vKN+4SZWMZRPA/&#10;6qGB4SLyuSSTvGfAtoyS3vqmV1Kb2tdiIVB91JPw8l5BdNUwgyDFlXhLmlfJq3gxsuy1K64KwL3i&#10;fryP+QgSHGS5EF0JZiyLBvTRbyFxDvLcIcWSbbXTmR4TACWPAfMnSaas3a4gG4r8bVohzpVEc14s&#10;DRgyR7lm1QkCvkWcS6VYX64BuNBOrs/w7NvkZxzQd6iJXg9ZhXTqUPhBO/EgyPcy/cgUH2cC06JJ&#10;Am+NnK7Sf0w1V5Ynm2lmCfWdd3iVLPNKMSm8Ah2chiZPQ4uXYk1jyCxbQlPFOAjFhoyuNePQacny&#10;sWQZMq/5soFoY7Kae4VlVB3Sk+P0hnz2PJGyPMBEde0U7fcu6w7jT31IQAMDgJ0rKJkpCa6Z9CYp&#10;79TL0yIrFIpRj/dRhqyg+Z5F1luH/JK3Za6aBQtcTj4j9hfQUlvloivbhHscZaZ1p2N4yDO8wCn1&#10;51B3BMjUHiTLdyeWNWW0TVybTazOoOTc5ITvKcE/Qdg8Rmvj9mQdGZBOZpdBdZ8Pc8wH4jWbM/Py&#10;DPd/Lw/5HiYFvpX0f4mM8Uu0xY/RLj/Buc+gWR6r+aWd4QIdpF6+M7Iz33xg+WPNj0091PyjiTc3&#10;3z33o833br6t+e6DtzX/cueJ5mdXPt58bmmquY2G+ya2+bdxZrc+bdKhfPz0s823S5bPKll2neVB&#10;M+z7Lxf1xxPgi1e9L1kuZnYFUZlypqQjRKWJXviqdMlyrYUhiDnzALSbP3GGhLRuNOVu5OleAK8S&#10;8S/8kCuK/0LtSO1UJct2snWGMYNpqU0uZj9qlu106ahp1AeMGgeMKPtshZriMKfuohI9yV5okCu6&#10;RNgANLvcx7XgdiBMOzT4HUYj0wogvzQCscPgG6Q5AIEFW26r1tn0XcFvCXOPWPNbLbPkmlmXzYoN&#10;CmOTVrOF82CQ4QqXQhAxQ13TYoaazk4Y8VCf5ggKpuaZex8q4FJ+rY+is3jtRAOdlN8qiHF/GYWG&#10;uU4mlAkGNcpVq8zvfUZfI1ob0CEjW5fgXXwvhKluIK+IgO0x4FqjEeUWaJ7YI8NEM4TYBiDDq2CF&#10;/RbYqa3yWyyBBUkwmOW8Gc2wNceWQGueTZqkdx5/GE20iz9zh1jzXK8LU2z9mlOLLFGGMEuQI3gY&#10;1xksTOK8oPZZYi1BrsKZAncQBKBJn6RBs74A38XI18UfuZhYa1adZNm0QpoBnSQTjC3oV8O1hH6f&#10;wBH0qUDSVAhz0TDH2ocdoanni1bMs4uWuWigu5rI1EiGVrK2+5Yw10HlZZNlnpFktjdjO0Cj6VjO&#10;Pc9+xjGnDmTdZwcJ5PgggQ+yXvunwe0rQpa7TDyZqINVjuAdktwGN6SQUkOb/r1tvithliir7Q2t&#10;L7DM/RZ+G79RaJbje95tdt01wfYcNcoS5XuudtDtt82bxFjYN+dEZm7vRZzzuvpuSZxLdDJn4BmE&#10;FXIV7hQmeZFlUMxaS1uQtIQ/f5dI0s9qLeKE2DrtboM2tklb0493kzboMlH9RFkBrBCM8AekH3fZ&#10;uBXdMGAWBvHTrzUmrmyPPFdNr1G59Zme5BtOJPit2XSYTlcinFrljKCsn6pkWY10mGYLCTXjySz9&#10;+Cz501Q7300/WjXIrgFdfJML3DfuQgQnDLPxnvZYk+pWsK8kOdaK1tQ6tMmUQ2ueTTqCiebmapNj&#10;vWgwy/4UkCiPGLyrmlq30a45vyW9HHtBv2TS1CYnSb6GoPYCuEqncpXO5eoK5JitiN+m09m4JvNl&#10;8nOZ51xh/wqqucuo1S4jeF2G0V2GzV3mm17mO1zhva/y/iLIcouiaTYt068zFkicb0qe2b9DOQ2B&#10;EScAuJ+QMKtpnuZ40SQXgjxV0ydpOC1hdtKyQs1zIct8LzAt+IYz8R3Lt5xjvNYCaY46JYkuRDoh&#10;aVbLrFuNpJixoGJZwixRRggSyxIQiQgox4ppdjeCtto6tXjCoFBbXFMIcyHJ6UOagftyG1GNa79g&#10;20/SG+bVTlZ1CHPb7/eR5RL4MY91yXVaH2kOHVBhAWJpI+5t8KiIc0A5aoEXayGnHGC6E+ueo5wG&#10;Ys3dJLxVGxwKBtJKDBf3K6nm2nbJJ2W6PMZ9i/mxGlbKieu1PtHSJEx/tT6jXkQA0DrRHitmpGVa&#10;tEOjKFdCyvOMdh5R0W2rQH91V7PIpR8N9CZxdXmxiIwOchnICPpW4X5ETw+yWwl4nFvM9SW+3iOO&#10;+dx8dlyvhUK1WOBZGWgu3FOC1BdCLoL4DhDlCHDXIcatBttrPSaqBlrf6jAbpy6bXydxwkWAb5SW&#10;D8vUu9xvXQuoo+H2xfisRVtYtVHBVjHbDdDvBlmmX1ifJ68r/JY4Q5jXIVxO6oXlBMMlXU1YwCmn&#10;cBquZq4Gwr7tlRccYYH5kdNNYkZs4R6y3LywMtNMsMi861ZLlLvYZrRbhhAuQJ0X2M4zzTPDE5ZC&#10;V4vczMC2hJnzHDbMGxzTv96ZIBSt4QvvpHUQZuWJjlzjUE9ShQIQP+h7jpEVt44hdPg9b2LacsT6&#10;gi4tdW4D9MUUyHjXcDNVTvGelJWm0Mf6DOeDlK3VUp+u4Z+9gHXVRnMMaT0b5V63wTgXznFPhTrv&#10;TR3SOu+Eux6r2CDvtrlwdTX/uiEwOK4yizrPeluLTDSswLDXsIleB7tIBkdhSs4zyMMZ3+uYQj9i&#10;eYrjBcgyH+SIxr1HY93TPxx59pi+j88Q2uXzD4Af5jnfyvt8P1zgffQHn0Bu/DiR53+Pe/whhNl8&#10;S+xpj5L4Q2SAWTTLH1t6pnnX1Puafzr+tub7pn+i+aGlh5o3rz3dvHX9l5rH1/9j87vbLzTP4p9+&#10;82gLc3xMxalre9zgE2efbb6t+Y7mz57fxwz7T5Is94TXjoaAb9MVLlOz3CXLrfmgGopEkZXatfPS&#10;JzmnbOK3lQgEWaYCdP1gY9khjmVaLt9kxciI0S1Z5l5hguNMZWhH7ybLpQPWTEczHmcmM/gDWyrC&#10;XiXLQZxTE5pkWaLckmWef0+yXEhxH1lGSNuVMAdp7pBlRrAdsC2p5pnbVE7J8hYEWUieJdFCDXNo&#10;oqvptlro0ERDlLdgsZsS5UAhzyW9rOPXQlPvliwXolyiHZYI2rl0gVpsZ3BDU68WmbIMk5cuWaYz&#10;Ts1/0SBX0pwzyW7phLoovkqUOx1TkuJ2nWSOpU9yRr0OMk2H5HqiRnZ14AuT6yDLaWYNEa4kOYgy&#10;JHcJR68WBAtYhhyLRQRmza8lyBLlmSDMAAE8CDP787FffJlDOAo/5dzqv1z21RhHQBgJczc4mJrl&#10;GihssRLlEK7UolH/XCJmxm1o1ar/G1v9mI0W7MCE1QvIJaEUnJIw9wJ5FdLsYFX64yDJ7jvgAMly&#10;EmUHovRdtp/tohWoqpCUQpECU5csu5+/kyxn+x8kyfk7yGqLCzTLf8JkOSyjLkCOgvZrL0vL3LL3&#10;Ogr6wg5Wg2TZfk4CasHUycSYSHRAHgTp9yLLSZRT++M2SXN+4+639nzNzwpRHlga0D5domx+JLlJ&#10;eCXEnUnMmMx0EBbuS5w9ntd0r02i3W55MkK+0B/MCUrNITWRVuhUAA3NrKiTSUmWU/NqsL6ISRB+&#10;vBBmQTt2q7leLLHkPXlmmEzyEdcp3HW1NwqCLifSaY9OXgVZlihxrQRXbfA416tNVqssYZ5i33WV&#10;Y21lyTDtc14yVIVbBVAFXH8bnC/at+3ZCQDau6a7iwrZCtxV8A5yXIX48I/kt9quLYnzIFmummUJ&#10;sdDnT21yRPPmXLXGRcNcTLIl2JLo8E9GSJMoz1a4RFSspYw0qum1/siaWN/gt7gGXhB0GK1WmfOv&#10;I+i45rJE+RozcC8ASfJVOplBXCEtwPHLnH8Zoe4KuIx53/N8mOdhdAEY3fN8z+epvJd5/yuUjTBI&#10;WPgxRzrHgcefJ+0yCGJdoQb6BmVwC9zhHUcqWR7n2nHqyyTpapk1z44gbWGqjeANwly7kuPUPoep&#10;diXL00GoC1GOiY8g0PT7IiyKuibcqZ3WXLtYSyxS79Lkeonxd7maXi8xvgq1zBKS+5FlJ3zs85Ms&#10;b3KNaDXLdGJJkMNPlHZsAL97kmVJsmRZ0lwJc3eStNUs03YoioFloopyLAiJMjrXR9At7pexX9QU&#10;626mDBBkuRLlmEyvJLmNI8N1EZCqyl+t2bTaYMp4R6u78DnWOi+1z8WVLIKZSqQ5FkveSZR5ViHI&#10;xfokXC+cgHLiyTbjxJMTUNXUOuMbRKT0aJcuKVYIcBv9nOsjUFyM7/q0F3914SRfEGav5fleU1yr&#10;Sl/gRFoGf9OXPQho7Svchn97vS7u4bH6u0RU1wTZlTIKWbaPbMmypF74/CTiXQKcRJit54TZdiXY&#10;QcyFx0SQbYky9ZG+alm//Hh2CVzX+uFXmWSJ8hchn0hkqQPhGsYAoiuYVnArWvXNQ5TnAJUyyDLf&#10;ZJ2+Za32UZplswoRGueq+aZOSZgdt+hq0PqeNiOwqwnMTBdpPwtoxKaoVGOw2Sl8GyfwVblDgK9J&#10;BMh1zuWV2iHXYdco7dukb4I1Rj+1y/owL8aiSGhWufcCDM71ll0kKXiLsq3gfVoLr8qHne922O4j&#10;ywoKJlKnzhiLDhjUdtGA76MFOXUAmVEgUxBju1CgD29wGdtOkHzz7rJKjJFyoHBBPGQsI69HENvd&#10;TZbaOmwOGICORxlDx7gPZuxxT4U08qC4YsRptctHtBldH12i6Vy5nQFxgyAO84vL9H1zlOcsGuuF&#10;9r0l2SHuKAPQpk7pQI7m8V1m5vhYs2vq/SGFssMM2DbYpSG7Vvmp9+dDnX0K/Bj4Bt7ptZTdu2mr&#10;H4Z7fBi/51/ab/b+A0T8Os+gHSljKPfI83Yg8DdWxpqfm/2t5gcm3t5858i/bt449FDztrF/3/z4&#10;4q82b9v91eapk//YfOTsdnMHzbd1K+YzuMnHIMv/EM1ykuVX/SZ+y2qWX7qf8kvXLP8F1lkuS0ct&#10;lXWWv4YX+BXAwNgTajsVo3yTi6GwVxEVLgkylSjXDO2mtf56HYGqz+yvkuYgzpLkhBUMSJTb2Ume&#10;kYG8uuspa5ITZLlj0hNLMzkb2Xa0NfiD0RFpzIld9nfpiNQSB/mTDNffoUHmox/Q8A/BkUjyHOf1&#10;TLEl3D2y7PqYgIYQ2wvI8jajWJgWUjk1M9xsybKkWT8OjoXZtppnCbS+zsVcO9foM0jYVouS3pJl&#10;GO4OqvodnBALaS4m2/2ohLoGGtOsSc11KcfiK6R5e5mkUCvf80dWS1/8tatfdpSL5Zfo+X5bhrH0&#10;Uwex7p7gWGwZ2LrBvCTKLpey6aCXCHPrEtBL8+o1ZzHBKkLxihrdGtArgnp1EObXYUotQZYoIxDR&#10;wRcNc5cYQ6glyl2oURB8K6FpdRtIhvqQy0xJkI2oXcyvFcIUuHgmg9IsdXMGTPPt3CZZ7hJlB6MS&#10;JVX0zPGK8FSJs7O6mkqpfaCjDFMoQTtMOAEZpk00c4ovIk8mSVYjKVL7oIBUhCTqfww4pT9Oguw2&#10;SXRqllPrObi1Y7uQBGZ66Td7qOnhwzyINFti23fN4D3u87vbr3Xv0U3vcmRu1f4lxVSz3SKJp2m8&#10;aB94eQeei+AgFstJOYtb3yvyM1gu9bfl2FFMh0Dgd/E76baUQm38rt+z+13VCvndilZ5YA7APj2J&#10;sv2xBFh0iTF1N9c9b7eDhFnSXCcBkjy3Ljakn8bkJ4Md0BJFzbJBZsLETnJRSXL48LLvNqIT81LC&#10;CMUGvYpl4NQA2dZpr8W1AoRGqJrt0V5ws+qZBAYp0Y+0RKVf4NwQakEbDbmS5UnJMtDfWNNrYrQE&#10;Wc4lrVziao57SYQUbjPojv6NmlgquCpsirIer1oahUUEd8qsXfu3kuNcLzn6PGAAswxYltrlNsK/&#10;pDiE/oIgxDTmIMyS542OybXaZKB/cgbzCj9lxvcJBJxRyHBEvQa32L9JgYnrmNwFYp9AW3QeNxBq&#10;xXVwDQKceAEhNxDEGbiPOHG1gyukXeHYFZ55hU6oaJp7GufnydPzfFNJcQ+S4kKiv0SZPQvcfoky&#10;E89V4ix5vqLZNu9/PQgz70S9GAMTpE+QJibZn6xk2YBgkmRXL0i0ARlJb/2aOU+yPKOrDfVFv3Lh&#10;WtuJHlmuvufUIX2cy5KATpyklVD1Z7YO0si1BNJ1Rquh0NpRp4KA8DtcbaLft78v5JfPEX27/pzh&#10;0ylBrqQ4giLF75K+4e8ODHZkf98SX9q7JDm0wMJ90uxPeOXe2sr1mhwPYlLOc0EE2VLQB0EsqPdd&#10;H2THfyfDlNF6So1KqiXWTrTXyfZwf9MKUBlDiznaynaVdUL+aclyWgbWeC2kl3OLVUlAgsy3D8RE&#10;OmUnWXYrYbbv4JsaA8E+JFy3dM3gd1kqrC4pRv61/Iio6LX/ibE8ybL9h8f5ziWugppPCbUB5STU&#10;lUzX+3Sjqec1bVo9x3v0pXHfmECUnAdBN9aJ+aya7voe5jv6mUqkJd1r5KNFTgAEsa6a8tzmvSTc&#10;3F+oVbbvcjnLslJHWa0jCHPUUy3eOBaEufy23i4wiMxDYtzqNuaSmyuL3G8O0IeEVt06nYTeyUL6&#10;onXIJEGtY4WCcD2g3imncIhlo46aWzjj3obMzrkMFPde5RnzkIU5ZN8ZSOA4kR/H0KTMQzddj7mV&#10;QZRbqPu5BrjyzA6jHzpa7k8gLrCKNKRPsCbYalcdGx2DQwEQ+2W1D/dz/A2yXHlQYZj8zwTHTPrH&#10;01nIJTMIp8xgnUuSmQwI82leTH/d80X9fTmPc10+VRfHAwbMfQbPA+Rzie0Rg+ERZgl7zDytoale&#10;Otrke+7gYnPQHBAB9mQWTe0EkgP3cRkm5QizYv4PIVy7zEzto0E84Rtpfn2AacPG1HazPI//9u4y&#10;UcWnm6FmgokDDdUJZqb8Im+T/JKnMzqc40WCcy27VjRjtopE7rmBH+QGUXe3IWQHlHWshMJ3PH0W&#10;/Fvwdyinv0e5v5Vy/l0mOP5ws1n+FXyhf4O8DPMAC8+MuqUenCkXb642v7nykeYHpn+8+eZrP9B8&#10;z+ff0bz12V9u3jr2q80P7/y75h3nv9Z8oHmhGWKGHmOEkGM2eMcPn3y2ec0ZZLnBDNto2L9ZomHH&#10;OstdvDTtcn807AcuPdCIS4FLzUshyyk48mr31rJEDesR5LvWE6Vg2kivqblIjUUKWEmaO+kRBEfS&#10;TEPWJLtomsuavUHUKnJtueiYayesprmsWVzIcRtRkeOZHr4vVAKJcSwlEFvSqCwJyXKSP/fVOMf6&#10;nnzkfUYOCXNqS7v+zb31P9UqM1i1oHPnukTROBeoUd5i9NrUF49nhZ/dXWRZwqy5oWZG1Uzbfd5j&#10;M3ycIcpom7ck0B0SnRrnbcmyM0QSZTXNapclxfwuptk9Yi0BN8iYM7tqrfUDkjS7FMOBptkZXCO0&#10;RMWc3UjiMbMsnDTgvTVnD1he/rZMaWAGOjOwRxLkvujWDGwRuEstcl3+xG0uhaI5olqUMkNZtCqB&#10;0DqVYEAS5hXg0k/tWsmaXYb5pUG9qu+xwpBEman4GSSQWcwD50Lr7DkVYZqtSbb+yOxrhhemeBnY&#10;q5Dl4otc/JIDvGv+7i1RUrROQtI8x3eKADJVwIoBqgaFMTBMMYMq5lBqyAJd4lwFq4isajq9fSDP&#10;YV+BKzUNkmWRJrpqmVvfNgWiVkhyoCkClMJUEmS3IVxVAtY1C+6S6ItMtFP7fBcpLF3IyyPWec3L&#10;2BZSfLdvdJcg9/q8/tR7kuUYaIDkOJHE+R5k2dneINaS5dCo1wkAHhllE+9U1q8WznKnkjoV1ReR&#10;5fheCsN+x7rN76QA4D37yLKDvkTZPjo1yF1i7EywQMiMbfdYkmVJdWKgP08Jw4lQJzntJ9QiqQmS&#10;XGqmGKbLElUwxT2NPD3Bvss0hc+p7RSEq0O05SKU2q6XIvaA66SrdSnLr4UZJM8LiwzeT5PA8BGl&#10;D1vUr9QATeRBDbBa7AzKpQm2WmM1ywbgkiyzskUlzGgj+bYzYJ4PpHvECs9Sk63pZ0Sg5Rqj0W5z&#10;7wgoFkBoqDDCq9qvvegXe/1fWM44cZhpnX7RJaA0E8314lc5V+SyeG7VKi/TmJcgoksIY6FJBvPA&#10;NZRn6BddHkrT6wkwTtoY541AXofZGtBrCFJ8B4H2duAscKuS5xtsbzDrdh2byOsSZSSWAjTPkOAw&#10;xwZXhL8rYU7SnGT5Ms+7zLOfJw8FEueyVbt8mQkP/ZufB8/Rbz/H932WcnmG8hDPSpT5HZAwsxWF&#10;MJMvcJO6MMx9xpjwnFSrLEmWLFfCnBGz1SbHsn+VMOeSgAb9mumC53Q1yFFXal1Nk/rwc66TO5Lo&#10;EqytuNNIlo30vkDjMwhYxKBAOJYoL0iY9V/uIyCFfBRzbCdAJcdl4icnQiNwEr/t00OLHMSY8b9F&#10;P1ne7JDlXt9eCXMlv6U/r0G67DdI7/Nr9reaaOUn3jWW31Rhwe8kw0GWJcmVKIcCoxJp236aXZve&#10;WgKartwQVoDFlSzkDcrO9rKpOXXVHiufhRIjrOq0sCsxCzaoL1qXhZUZdSmWK9LCwgmlJMsS40Cd&#10;aJNoSpLrJHvIB90J7yC9LlUDuIeISTv3YzK8+sHzrrlGdxn/PVaCe0qa0yImliqr56a5fwTzkyBX&#10;kh1BBpUBnMSrxLy9p/cNNy/Nm8ukYfSDtS/M5dHCckWi7Huy1c0jJwJiMqBqjENrnCS/XuN5atXz&#10;PMlyG+09SXPUZ+p2xaJ9oUSZOjvHWDZHndZsGsvdIPbL9BPLkOVl+o0wG6duWXdduzn8rLWUgSyv&#10;jZHPBWW2/kn9BcxN72AyfOt0GQXtLnIL358xTosh240rl4wTwvzW4RoaaJZ8glAZeDTHUP2S9xj1&#10;NLmWCpex07gdBrk85T4uLbUOad6m/kMaOV5IcRmPuxPZ8rsg0KY7bnbJkb/V5E6AK+xD/ovVFWM8&#10;5SpC8cf3OKMszlhj+nSasZ39I/rtEsAW2RtTo5XF1WZtnqWsmFk9UkZHq76KJn0dgrHLoLnP7PIO&#10;BbXN4LjP8gvHWOqcIBM6EX4M+TJY19LxGudvR3TvM77jqT7HRNHcYeZombIax4tbsjzHmx/gDiK/&#10;OpMksz13nzp+Sr5OkIclwx7fRaMsWd5kCZtdzHuPNNm2LBzbr/MOj8AJvhUN+d+nHb/1uFn5yG4z&#10;R4e//B93m70PMIFw246lFqKFrMzgZA0asN/f+mTzxtm3N9/w7Pc13/X7b29+8sO/2Tz43O81/3bx&#10;N5oHjz7YfPD8JsswHkUsEYMZLlIvPnj2meabz19fyDLRsF/9G5DlvzRAlF+6lvlPlizfZYqXJPkC&#10;stwn+Q2qTAakwpYs0zhawqxZMA00AntxfXTcdRYzzIEGyTJ5yPX3kkAXH+ZCkqMTDkiIi0AjYU6y&#10;LPErBFpNMRWHznCfTtrAU/cky1S4QoKrWVBs7eA1EWJw4/ryOwFRZkTa4LcmhfrYbYQptmbYHKvC&#10;lwKYGuYky+47qEiWN7pEOclykmgazjZIX2d9oYNYM6IlcZYgh+m2iOsdrBy8ipm3g9m+6xUGjDZZ&#10;ECTZiQQnHOgUwmTKMuNd9qKsAAOa+yVNX27LsaNBZnDDHSVggBp98zQ33KDBBiIabAlyE2ulprkh&#10;glD47YmYPS6BgBwYc0kYtzHQ0Skl5tlXCDdYV5Bltco8Y5ZOS7JcSHUl1zEAlqWkIuiX5tehaS5k&#10;WbRBu9gvmogS+KtEyZY4F7+4SKO8CtLPrRwP8z3SYzZXM8/QhhWUACFl+YaMvBlLU0ioFd4raQ7C&#10;DEoU1RJZUjO9CAajgOXMHEA+7vkwVzKtNrJLlnNf8pUE2W0SsiTH3WNJrJ0BFDFL20GQtj5SeLdm&#10;+UJt9MsgxffSPP+JkOVKgoMMS54lxmKQTEuwX4QsB0lm8FcAiAjWMdj3YoX4fVKzLHmm2bWTGt3v&#10;4MSF3+BCsuwEpgO7RFhCTBsKcpy/3TetS5a7BLkOen2m2VU7nf28wRwN9hdm10ANsGaKkgyXW3JZ&#10;plFeYBgM1e0Izx/nmRO0w6lwj7Dd9Sw4+qw3nJRywilIieavdfk1PrgmgZKUBdpJEBYRwh7EBgRB&#10;rtpjt5NAE2yDeUmW3U5QeFPcYzY0KkUbaLAcSX8Sh3Z9UwULGoZBhSLuREx+ag1UTEkdS4plUiHJ&#10;EYuhQ5aDONPv7IFdGmRE6FXwt5+riAnCijDFpjEvggWIL3JWMwdmwDS/NbtWmzwpSebcUbYj/B6W&#10;LCe4NghzgKWuWsJ8irb5FLJ8ClE+RaNMFGsE4AL9k/VbLlpjybCEObTMEGYhUb7Mb489L1FWi5wg&#10;L/oyP0+npDn2ZfpcCfPz9LVf4lt/Sa0yZSFhDk2yqOQ4Nctpkm1k7RvgDhjhHuNBlq03mmHz7aop&#10;dt/SUpUoz7Cd4ZliGkwZSChAWvTt1SzbbSXGbSAwfw+SZQm2fbz1MepkBm6kr7ceQpC7CMJBnYo6&#10;yjbiVISJq0GVCjFuybKWQ4Gibb6LLENWUsvcapfvRZbt0wfJMs8Lkiwxpt63oI3EmF4ndMLMuhLg&#10;iGOi7OVvJ8TYT+VErpbhca3QIriqRLuiBAI1rVoBqryISaUSkEvSrPWJ+62cpouaMpNa5HDFKsun&#10;JQyEJ8LcupLGsDrhW7ZkmWuDLFcss3XyTUIcBFl5IffrpEpOrsQkO0g/+DZIHOdn8E/7KWWHInPU&#10;iRmPW4fivAKfE9H43edYrKphX1avz8mcWe7jpKH3jfO552Ki5rXP+oY0iXIh4pBWibsE3HuHzOG2&#10;BhfsEPbQpnOOmmx98A1up4tY1OOY0O9N9OtGNu/koUQZzFJ3UKry2+Ck9u9O3lGP0S4vo0UN32/J&#10;snJHEmaet0HfsDYr+D70HxG1u45rK1hBjuxBlneXsL5jGSOXZ/JYkG5dYWjn+K/c2l1pbhwTPRqz&#10;2E0GszCh5ryjsI5DvuX/mllr7lxIcJFLdiFdG7DBTUJf76OtDK30BWTZ8/ss0STHJrbsuZI/SP8Z&#10;WtbzkTJ+aj0W2lfHec6PwMYIX2czcJlJyC2k+YhrToe51Tj1eG6zmVyZYmJzEnkf4/GYJDd+0DGT&#10;qeSPPngf7fLaLhMDRIlew0Rok9nSbYj0Hm8n4V9lma2Fw1X4xQ7xAqDQDv7mhTp0pCUqkaQXzzHH&#10;Pp+jr1lljKG8+EZn9OeS5DO+pebVJ/R/x/Shp9QbyfI+xGqb2bBdGrkm2Zp7hzxFwZwMc/zfoa1/&#10;A+X8zZhq/yj5+Bi+4qM7zernCSj2Qd7jOd5zqU6sVyHGCYYt/DE/sfeF5keX3tV8043vb777029v&#10;HvnDDzX//lNfbH725ieap1c+3nzw4HZzjU7DeCEG0pthAuH9559iWefXs8py8Vl+1a+jDP5f/xSQ&#10;5ZhEqbMpd20psT5fty5JTk2yae7X33eR5Zy2saYmWa6SobMd+jBrxudHjA/JBzU6c4naXDrndk1l&#10;ybMzoAhHmg7r3xIBKDivmGCXtICRpSPKtJ10BZ2FJtiFOBfCLPGLtCB4A2TZSkjn1KdZ5hyFHU2t&#10;Xd4kOnb2Jcol4IS/JcsS5BKp1eMxSyr4vR5Q0yxRTg0Fx4I41wivdbvBO2xIliW7zsa28LfEt2CL&#10;QoqAYRJwInFsUlCbpPUIciHJarSF9/V3+EvXaNxlgmEAMYmg6XonAmWdVLAcMmBXCIBOItAItwPs&#10;M+DtIjThlsGSJ64TygAJtuoM8TpMb03A9tYRqpw9LkS5aFlWuMeKGpYKZ4vDLJtjS84Ix6BVSPI8&#10;188jnAUYUOdIm2WwlSy3hDn8mIvm2SWgCnozxs7wmpZrLEuEyxIkBZpllyjZZVmpLqGO3xUxEDn4&#10;8Ds00DGQldnlsv6y0JezmnTSBiKqZmiaC3nWtGkF4d/fEVWVeo5ci4k2A1JLmIv/ZsD0Kmh1Ba7Q&#10;OoMuWZaEJXi9u6KnDhLoJMxdDbRk2b560FxbbWmYOHUHoS6JHtzP8y4i2vcj33cNch3z7qpltcOP&#10;/m0AgykXapZTq5ya5CTKF6XnOZJkj1ekuXmURWcSwS7RQT+IMnDZCwlzEGIgOXaiVsLs1rToMrlH&#10;foMs/5yg6HvX7M/tkyW8kmHaFPFOytbfIslyV7vs+RLiJM1kJsi125qWGfI8NUtamxitVaFJU0RJ&#10;hkR5rJLjO2xvVdzmXnd49ggVb5S2Nl4JjFq+dmkfhUu1OU5CJWGhzRhgKwgK77XACyMHhKbD3wp2&#10;uTxbRLsOIgw55pzEGOfhFkYQGcHzgQR6mu0cUKNhhFzNr9UkG6AoJ2wlzrFUDW1WzZf9prEnhH1j&#10;GU+KC48TrSVmQ4ETiAH36ZPELnBJm2JJU0ysE2uQTxEBvO5Flithbsky545WojzEsSEkVzEMJMm3&#10;YF+3EeZuc7/QLKMCukFncp1O5Rp4AVxFyxxBvBBs9UUOxH4hzalljjTwvERZDTL9c5Ld53nH5+l/&#10;w2e5IgN9eew5+t/nPIc6JyFufZj5rdm1PstujZwdPsuce1uizDPGKbMJiPck28SUhJnzwlJBolLJ&#10;xzTpkulJ6tdd0D0nXG3s3yvBcbLTuuZW4pP9eZCKYh2RE6XZv2uxEBHWgwz3Y17iHJq4nNApmrsw&#10;cQ3XGq2Eiiau63rjfqxzq/l1aJYrYmK0wjT6iz7NsgShIkyxB9CurUx911KiN+ldrMB0mYoVLJIo&#10;c164vpFnAyK57S73lEtPuvpIuMSpQY5Jox7sFyTPsayThJyy1fc410DWJHvbySblC77FjvIU3zoC&#10;ddE2tD4Lywvy16LVqqZmlfGR61clyWpQgRH2E8thgVbdpRz3K9ENsmtd4d76uIefuxPrAfdJr3Bf&#10;UhuTL3U/6hl5mwFu5wJF7kg4aZ8T97MpV0jQ6/leOx1wUr/kTQKeCBIvIZc8k78wfw5SXUl31XQH&#10;Aa91tkzkl8n7vnXFI63ILLofTFHuU3yzGQaScI+p/XbElOCbOTk5p4YXEAsq4O+Y9NEFgXJaon8w&#10;dkL4YFP3gjA7AZSkmbYRFgBMrG0s1pgM1Hdeh2uOmzF8S4aWV3h3yDJaUOmB45312uBnS9huTzEz&#10;Mry/Qn+9jLYU8gjllUo4puoLDHXEEtogYPuxZFLwXP53SNyAbQan9RO01oSPPqDNxeR+HYuT63TJ&#10;ch7TvbS4LJXJ8IhirdYY4ns2Wf2SKU99k13ZRxelWEKN73DKyx8vMrZPM6bfgc88z+VXkNtZE29y&#10;dboZPhzB5HiJW6q9tV1hEk0/ecIk5QGD6MbBRrO6styszC5RvksoU9BGM3Cv4gy9dIKm/HCTYLjQ&#10;bJ6VQTqNsK0G+pgy3EXFvXK8ygQKgc2YeTnEjOqMvJxSt4wr5fKOrrd8QIwfCbfXWVaSdq1KbeuW&#10;n+Urp5P47/0qUca/BxPtb0AD/s+ZhPh9gqeNYzr9/GGz+UHkl0/xzuPcn2dYHsW/z8nmo+aZ/Rea&#10;d2491bxm6Qea75748ebJG7/ffPCZG82vXX6uee/kJ5rfXLvWPIdv0pjt136Wb/X+s082f591lr8S&#10;unxpF5L860DNcppdpyn2l2OG3d6kXvwXLv3F5icfeEczf2mxOb9Exr+Gl/8VwGDaJ8QOCJx3CbgU&#10;Wp+fMid019+8yGe5u1B9e9zKVitUbK1kwNmYdgkpZ2aEs5mS5EqUu2TZmc4QXjpk2QBffWQ5j9mB&#10;D0CSnJqBIuAU/2UXrN8FZXZVU2IgSaahZ0Ts9F1Of9wghpwjYokTO/ogzKllTgJdyHRLltlPsrxB&#10;xoMMg3WIbkAi2wUdWiHLlexWkhvEl/O9h8RYshzaZH8HCb+bLLcm3JUwS5odrIqvdNXAt+Vi2Rgl&#10;rwxkLoulQBiTCnViIX2SDeLlvmbXEmSDdGlmqGm1BHkXQc41QrcR1ozqulk1yl2yvEaH4QyyJtdq&#10;kle4R5hhkpZY4RyxzLHF0CRXU2q2c6TPcd857u92tmN2HessI2SFv3KSZbeS5Q4RLr7KZU3mssxU&#10;mfFNH+YgyUGaK1Kg8vcgWaajDR83Z3PZ9gUGCZPSnv9jBAih7oePmwTZwUfkeabTHgy4wZJ4sZaj&#10;gY4i2JEDkiA9ha8kzWonKJoAr9sKU87eSp6FpFlS1mov64DloJVpbst+0YDaH3aNRNzXvElzobJ0&#10;0UCQL2dgB9MGfqcPUSHaFUm8B9I0lWrBs2MW1Gd009v9C3yk49yemXRc7+DQhYQzJwRzMtD+z1lX&#10;hNY+xOxyRTvbnJMGbgfN0IsJdkuWgzS7lFchw6nhd71Tl//yWGrzPd6dpFCrHKZjg3n3t5Od1I0g&#10;uUmMlVS6syXd34MVoQ58gybaWTG8ryaaCsH66+pzp4ZiCoyDEX67BJBLAd0CN92SJmF2WaAx2tME&#10;UHiToORyaynspRl1RrFWYJMIq+UgtkyPKNd9ibPpM2CiEuNRymCUwhFj7oORQCHLapanEaTmwmyW&#10;PojCjTVNFfJzctbZd94nlwpMshxBGWsfGZZKvEMhy2V5vJ7VDYTa4I70Pzv0Q7tuQVrS2Ofpl1yA&#10;0EBf2Ua7htwuAE2v5xi/Q7PMVq1yaJbBJNeNsU2tsmRZDXJoksFtZtJu0h9KmHsm2IUsa4Z9je0L&#10;dB5XOX6VPtpo1wbtKhGxK1Hm/ld57hW2V9i2ZtfUn8tJcqk/Rr8Ociwog8t0Pi4jdVlCTdpz/HZ7&#10;hd+uw3yda4x+LTGOtZwrUXYrUb4FhsAo48A4k6oThImeYDspuFeQZSDpkLQEgeF80yTLWi9M0J+L&#10;Sco8wL7BvTTNziBgZT1mTbNrhG3qZ5BjvruEwgBxudRUiZ5NmmQitG+MKwiaAfcFgpKmq9arOaTP&#10;Yt6qZk7zVjXLZeJTOAnaQ4lXYfC6DbXJtP10pwnNsoS5Q6T1W07f5bZPT9LMNrTJ9v08Q22yxDWs&#10;IJR1KPdwPRO8q5rjML8GBlvVLe5QVyzyLkqsmBrBuu4b1Vr/4gjYFYqIopiI5aLsG4DuDLuhlCjr&#10;BEfAOxCykooGJ47I/BbYdHlIvn0EyANu9U3OSNDuhwmyGtYgjyWwX3HbUGYQjJciiKWBOcsEuZPn&#10;c8CgeKkV1jRfKwUxw/NFkmBJ7HQlzhLbxGwQ4h5ZnuEDlbRKjiv5NS0QE/Ypf9SJfK6Zoa2Hi5iy&#10;SeQtyXHeh/ZOXuO+YQ2XbmY50d+b8C/B6zRfrhYT9sUx6diTVXKyR6uKacky38po8EmWM/hiLnmp&#10;htmYK/a/IvvemJjU79mJCMongptRLyXLCbqg8E0OmYRzJMuS5ljSijq9St85h/36pMGpWA9rU8JW&#10;hyaHJE31t7jZBkFdFqms40SPHoUau77ynlJGjJXEoMHYegJNqhGgD2hzjofHtI8jsAWbXYBgLh5D&#10;piFhLosZHCdlA0mhhFCwHyRRyFckyuRVq7FT7nuMbH1CP3pG36gmN9ZEVk3ui7rvNUAOYzTpfWyK&#10;d5cgwgw2p1cZD7501CzcWWaVgnF8vxdCF473MmMNZJ5KfoTwd4rVzCED6r4+zMwUrRMJfO14g35k&#10;qRk6G29us07T3AkxwJH1w43VZ5pf+TzvdqKPNLNdG3tMIGytNqsMIrv4jhzrn0ye4l35jka/PlCb&#10;DYdQi3yIoLPHSxtfIKxJLItaRqcLcKAPYiL+A+Tr76Dh/kcEFPvNg2Z+nHWxb2JC/iE04x/m2bcK&#10;WY4o3VVgPEJp98LeUPPY7i81r9t9Y/OG7Tc3D6++v/nd2RvNByavNe+b+WTzq3OXmy9iNjXOOGQ8&#10;jwW02799+snmG8+/vfmqU8jyNr7KvwG6ZFme++WaYd9Nlv9CkOU5yPLZPciysyj3hR8gK0/dBnG+&#10;H4G2sjjDkvB3opsuKVYrIVmuHXMuORVkGcSSUdXsx/34iJne0SJ3yXKu3xdbGvogsuPWFCg0pQNk&#10;OUznFHgS/q6a5Vx/OSI9OxMbBLLMyhrIRS1zgPRBOCCobS5gMGD00gy7kOVCmHtkWQLcIcx9ZLkQ&#10;5iTYsT9IltU0BxnuaZ1D+9yafBf/6dYvupJlCXOZ5S1kWHMoZ3zDRL1OJjhBUN5bTUkhyIkIYCNZ&#10;pnMXBvAaJMuuH7pJh7OBNllIlldZ220VAUjt8ioCncJi+OoxmCwxgCxJjlvCXH4vggXJsQMMA0ig&#10;DoSSZn2Twz+5+ihrep2Yd7CMWdweWS6DTI2EStnMgiTLEmZNqkuU1KpRTq1yJchqjtPMKkywJcrU&#10;v+KvLFFWi1wDhlQSXNZXLAjiLCEOslyiahay7O8Kjg2SZYlylyyrXQ7QRsOMr0OUgzQnQe6QZQem&#10;5EjV4KPVbN6LLHvevchyEt1eZOaqaUWou9+/PzpZ7hDoDmnuu2+XfOf+vbTQ9yLLlSifsm3BgOPS&#10;EAHv292X+N+DLOea1l0y3NUe62tYSHSPLHc1+S1RHiTLSZxNlzDnTLmDuh97EF3yrMQiSe4gtMpe&#10;K3LmpP4+iQlGBd/iU+ekkesUJ1ke5llCbbLr6Eqab3OPYbbjtK2pKuClJrn1M3aWmUo2TR13TWSX&#10;exJpVj1dSXESZ7XLSZQ9Xy3ysOD9sSTD7420ikKYkywjDCItLbjUD1LCBgWsVjmWvHH8cdtHlhX+&#10;c9I142K4DGElyzHRqhuP0VMLYd5zZQRXREAY2qFPkjCLIMvV5LolyzXadayfDPRXXgAuDYUlH5OB&#10;lItEmf30V5Ys66+cZtg9snyKj/IpQb7QJHMPg33dggALA36lz/I19l+gw3iBvjPWUaYPvsa5EQQM&#10;iTeWleIZLyTIi+snS3hFrJ9c4W/Jc4DxIpaOkiyHiXbROF/xGfw2cFcsE8W5wsjXQuLsElI3ubaY&#10;XzOxwnXjQZSPgzBLlqfp1CQ0QZa5X4DrI0I2W/2ZXZvZKNmTmmGH+TZaab5NmGJLlqPOFq1y+Czz&#10;2yBhEgqjZAdaslyWDAuybFpo3STMjBkQ5YD71KVZJNlZhOzY18w/iLVWEEXbjBzdWgt1AzaW/QGy&#10;TFq42iRRliwnYa4aZl69kGr7ds6PyVGuYTWYAp7d+iWr8dUKQvA+scymGmTOIcRJkbWo98emG0So&#10;mlnbDmLJp0TIUTW6tbKD+wNkOaJY2z9QphHcTvBd3M8lIsuyTwbwMiZJjaxM+a8LyXKC+4S/rkSZ&#10;e2hpFsvFGdzTcT0m0ClbCkNzZomcGlk1r5pXBymNSXV+c04hxWUJMuuNa5S3iGMZGLSSaImtJLcS&#10;6piciWt08VIOKdrhYspdtMUFaqtzCUu25GNGGQX5Z5a6PMuqHkV+GdBQBwk3n5Vwu420nsWcioBA&#10;1VyHuTjvo8VEMSe3jheZJq3i3GpZIQpZ5tmt21ix5nFN+TnI06xBSukXA2qYqxVORIOnbkRgMi3h&#10;LiDL8sggzdQtg3ytQpZVguhaZsDWFTrxRXxlFnl/J4isw8ojDkfR/3LxEX2PkzELsNMR7jYBBd90&#10;JWUngpgJniAE9bDrFZ+iW6adSfQcVx0nN1FzTp0sMYYssbbzXkSk5nCPLMtJeNjJCiB/1vcjCM6R&#10;wbNiRtrxU39hgnNpAg5ZOeMBMQGtELTEdhKtML5Bx8ys6ldcFAYlCvY+bf+I73w6gQzwRWRqfE8W&#10;FpbRoK4zgUXQMgbUxeMV6ucy1kY0FMdW5QvyeQJxOoR5H0j4WZP5ytmN5ovnl5s7rC21wSAe3Cwm&#10;74sCVGXFoXGHMBvZprFtYLa0gd/jNlrAPWbBjoxwrVwUhN74UD6jKDfU0O9ywAC/EYtAsmxWgEGh&#10;zz9Buf0IZfJ3OP5aZPdf2GtmCYwxx3p+mx8haNkHOe+qE/LOVFTZgXaquffw7nTz83u/1bxh74ea&#10;1+z9i+bte7/YfODgheb39m81P7f56ebfLz3XfH5utZliID90MoW68KHDTzXfcvK65s8eYoa9hRn2&#10;fy5kuTvjchdZTuJcZ1XiQ3RJ8UX7qUFOolw7aDvpINZ1psdojHC81gRbUp1Bvoopdg3wxXlFs9xF&#10;9aGJTr6S7jCjq7OcnZnOMMEWdCoGZAmfM8lyJcrld42c7eBSCbKEMQO3FKKoCXIxJeoF9yrEuUuW&#10;YyY1fJepdMy8BCC367yECKIcxyqSOHdIcpLlYratNhmtsprkIM6VCFfz7LzfpqbZPguhLdYxrb97&#10;xLlowgvp128IrTPbMI/K9Hi/ujQW+66JLHzv0K47OwxD2wYRsCv3EdS21ShLlLEZXgdrQJK8gvAj&#10;JM0rHF/mvAhqAyTFi9ynBfdXo6zJtUQ4tcU5a9vbljWWYxAJ4syABNz32hhUyW+JZF2jZjugJGGu&#10;vj+xbnJoGFxeRNM9zqmDS5DnSpJ7kXeLNjmDfLWaZepNBMVwYKEeGvxI/wzNTpIUq1VuoZa5kuXQ&#10;OINVjnuNCC1ywt+SZn6nOXaS5Qzu5TYirDqApECVhLkOTvIneVJyoeRTJXK2HWoGzyg8Kol1EGfH&#10;FQao4k/U0yJfSI45py/qtL9Tk/xi20pwL9Qs27EnXg5ZDg3zBdpZSWaCPiZdTVKz7LqNLSTOXYKc&#10;hLkl5/2a5Zj9jjLrRSLvkuDUHKepdf7Oc7xeOPg5w65auW4u3nrcAV4Nsx/YD91FfuyQUjqVoH7o&#10;PpPsSpwzXLez7FrgOFGmyZ1tykjDrnU7xn3HSMO9ieBMEGYgYVbTrN+yx41kHBGMBffOJZ4MxjVJ&#10;njWlnuA7hCk13yGWfqrpkxTAFOU+DWY4jrVZg+wS52puLVkeqlCbHNplIFlWy6z2WTKueaHR6W1H&#10;+lHugSTKrGICoSiQEKeGOcxK0+S0Tig6qViCHNagh2qYJcwxuVjMr/doiGKXRhlm2CB9liP6tZoa&#10;yqkE98L8Ehj5OjRhKZzzOwgzMLiXSMLcBvhCKzME87rD1uBetxA8b6/2UAizEbHRLEOmr5Gna+Tv&#10;Gn3jNfrc63QUN0C7RjPPuEaeJM1u1QJLmK/W/WvsmyYxDt9l9sPUuqYVH2aIM8+RjN/gPjc5z2Wh&#10;ble4b9TrWF8ZDAGsF6MOjVNeRatcyPIUfXnRBFaCzL2mhCSZ8xMZ+CtMbSnbAPvdpaVasqx2WYLB&#10;9V2yPE1DnHbyRjId5FkSwbiQQLrsI8sS5rvAOdTXCJJE3euSZdzFY93ZHvRdLmsvS4olyq67HOiS&#10;5tQ6d/t0iTLnBajHsfQSCNNrZaBatzOYl/U8lRGhuFDOMo13jfWUBddpnm0bKK4IdbKomlAPBjN1&#10;aahyTtEkO5EW5tTV5cBtLJNGWqyTDNQgx1JQtJ812k+7ZCTfK4N16Yesa1a0k3ZCXaLMZJduWNRb&#10;YZtZ5Hjx/S0EWjIqQZ2RoIbVmVpdJ1mKVULAyZaYhDIdIun5Uc/qFhllmus9FqRZzTCQgAdSo5wk&#10;WVJbNcfTfBAhaZ7mfuXe/KY+z0AQiuyS5LgQZJUAhWhL2s0v9c/8RZ6dKDJv5fo57l2Is6S7aLTD&#10;nNxJIeS9GWZKYpnMulRmkOcEsk27xrjWdZLnNkAp1yCMF5BufAjjrdhnBllmX7lGeYZ6qDl2mGQz&#10;jMBBA6FtdjKVPmhZ8K0NDLZyi4mO4bLUp2s50531yLLyPO9LLKuY5FljxncSGj3OGStIHy4xtArZ&#10;HIEsj6KpXUdzHPWY9uHYKuHbIrLzzBnm26crEeU5fHE7Y+cpdfN0Htxg/B6CKFMv9jF93YfEaJ5c&#10;Ijwr02Aijsr0BHJivJIYb+U28/T1dzBFptPdwEF7F0KPfrgQ8kqaT8gMQb/xdUY+GmYtYyK1HdAw&#10;jyjzXfK8CBGeP1lk3CGeN+XroF7ko2LFJlnfghyPQJKfP7/W3MRp2vWjnUCXm8m53KpJP4QjHCL3&#10;aqa9TwPfo/HuoqnehXCrhVf7nNZywdOirHhn3m3PwF5qlp0kc+LM+/Mmp9Sz82d4wE/wUt/As76Z&#10;PulJ1rW+tYEpNus4f4z7/jbHvgSc7VCLotxQJ+bn9leb9x9+tPnHu29p/v7G9zVv2Xxv81sHV5sP&#10;n440v3j82eYX955pPr2+1Ewx030yw/dnyYCPbH2mec0+0bB3IMsbRbPcZ4b90syv02y7P8DXl6VZ&#10;rpUmBC/e7S6Y7qwKSA3z/cjyhRrkLlnukOQwt76ALAdhvhdZ5vxYVop79pFlrim/00S7bDMqY5cs&#10;t9GcQ/ApKMGqik9ZaJYTdDQZoCV8eTgvoCYlNKxFCEry3CPLkkkaQiWag2Q5omVLliPgVyWvdFrr&#10;kFfRR5Q76WsQ4bUOqQ5yXcl2EN80vw4T7OLfvCHozPSPjmdVsrwe+4WMh8k25wQ0JZf00uFuaSYI&#10;Mrq3aduaS7nNfX8r9Hk++5pQbTKYbDIQbJG+xb64kCijEpUkL1esMBAtB1mu0V/ZLjIQLTAwiPD/&#10;keA6c9tqj52VraS5u40loiqSLEuejYQdqAG+nIUNksyg05LlQnhdR7X4+DgDy3E6IglzP1kummb9&#10;kYu/pZrkOjPr9Qw6ap0jMqZkmbQu8Y21FyuSFLfbVgNdybUEu5JsTbFFN3J2iZJdNcshUBXBqghX&#10;XbKsD1xHC1HJspOCap4pksA2nb3YAbsgSXOS6SDLSfZqZ21fkZpczZzv6Qs8SJhfjCTn8YvIsoNK&#10;lyi7b1rFi2qW70WWKxF10Oqi9UO+l2Z5IK/l+fcmy2UWvMyEJwnOrQNWQRUA6rZ7vzZvhTPfmyxT&#10;N0JD3CXGkuNEb3akzJgkaeZDt2RZsp2E2/O5VrLMChjRV24DozjrD6h2Q42N2j3JjqRH8nOb64oJ&#10;NmSVfbWA4QcoSSFtikrlEk9GrU5iHCQ5tMVoGSmMEfr3iGbN73E+9ASQJDOBX8gwkByHZpnz3AZB&#10;Jt1zJN9TQHNtTWOXansyirekInwsKznoaeAqEVYTp0m244fjiASC/Zx0Db/lGBfK8oMurRdLDjq+&#10;0MD26MvErpOJkoU6yWAchtZ81H21Ywr9SJBGwNZ0NLTLasT4rSm2/soJg3y5xvI4gtkokuowwugd&#10;2NctCLOk+Cbpt5Bcb3EsQNoNNMex9rIElj61Jct9hBktryRZUizI01VJL33oZa6RBIdJdSXPhSyn&#10;KXYhzxJqrxGS8ptsb3Gf26S7fvIQ1w63cImoUl+cZAmiDCZ43gR9+ATEYJKxYor7BGGR4HQgYZYo&#10;5/JS4c8sqF/TjFNJmNs1mEnvmv+3ZNlJHCdv+NZJlgth1odZzXJBWhG5NndGEi7+nml6XfadkIlo&#10;6xJliTF1L02vI7p7lyzTqNcQYoMsq3GrZJmhK7TGTn4Goh9XmC7m2dt0HNs8JyK3C/IbW0kz9VwN&#10;c19gL+u5clOVrdplO1UwVM1zRsAOC4uusoH9WC+5C8bK3oogxb1NrbJkOIJySZb5PhnxPZd8ClPr&#10;iqI5xgdZzSMvG+5YAS3MipVZkOGAskGxMptnP8nyPHU6JphEkOjiphUkOYhyXSFDQmw9ykkXSTLX&#10;TjPbLKmeoZ4FqHdlwh1immle53mcn6S5kG9JdpJp71NI9xQfb0rCHhruan4dZLnev8ZTybyE9jpI&#10;cr1WSwrvRR6neE5xP9BSopDwkHfC1axouLtkeZqPPs3HnxXs9xHlqnVWxolVQJRxkHUSsaJHkuXY&#10;t16X5fVilQIm2pYgnEbr1/IN19uwhnPNaLfW9YBpnLM8Bzh/eZjfn+F7XmayA7lvkfq+yujFJwvC&#10;TDMvcW+UtZ34oa4vQkWnGJzmwAyRKe+cLTRXIJFDbNcle072yB+Cu2hZgW8t6zot4+9rwC/5jGOn&#10;XCe0rNS50wl+fxaOg+b3iMzvSZZhoJo0h2ARY6omzGhmaeO6kQZZ5jlHCGHLkyvN8OSdZnx9hPa6&#10;Eb7IMQ6H/FGCf/Fo1mnmHtSdE7iBgbXEoW6XBDfTL3njGAKMT+qZL+BzO4N5RMLGzHz2fJFxa5HI&#10;4JBUykuC7IR9aIgF+Tvhm4iI/yT5ZXLkkLohOTc+VMgAjtsU9DH1dx9fvh2Wftgj+toxH+qE73NE&#10;J3VAXvch24eYhhxfRU/+Lq7/JtL/LtzhZwjwRae+SMe69Vm037/D876A9pnxJIOeZvCVLUxyP376&#10;xeaf7761+fq1f9S8cf2h5tcgyB85G2l+qfls8z4iX3/kaArzdJ61TF8hWV75TPMP14iGvYIZ9hJc&#10;9z8AA3y9PJL8ypPlEMT4NnfB9JdKlvm+ktxAlyC/DLIca/o5S+JsB1vNAUKzXPfDZNtOXSIcxNho&#10;2aJHkmPpgoSzo3b6gaJpjnWDQUR3dMa0EmAFm/TdCWIsYQ6yrEmdAg/ngmPBMYWg/SDLdckk0iLA&#10;FR2eRNlo2sX8ri4dZcCviiTLJQBYjyy3WuaWwBYyKyFeY0RbFUGYe+iS69Ao12tjSRPeM1DJchDm&#10;Sq77yPJAILJClHtkuZDm6lckMabRt8RYUiwhppPeBBuCNCFhDuKsyXWrUcbcRo0yWIEsL9NQe4Ao&#10;Mxi0S6W0ZLkOdpJc8hJrKHfJcjW5TtPr2Dq4tUgNdM68pt9y8Xe+iCyXiJJ3k+UQkLqa5eq7Ftpk&#10;6lIE9KJeSZ693uiUi3yXMvta1jO8J1lOLXNnW6JkV5LcR5brUlJ0lEbEFrmsVDdCdquF4HjXzy01&#10;zEGa6+AUgheddJhrK4jRWxeUwUtuJGHucKhCljmXV8NfiHZif1EJnrOYrSn2IDl+pcmyA1OXMMdA&#10;VfCiZDmGwrvGp3sSz3bJiVZr3JsguKe/deTjYsLcJcSpLS7n6tdsUBLRT5i798r3vCdRrgN3mGJL&#10;dCvJLRIJ8AMLSXNXq5z7SZDdJnGu2mXvFWZs3IeJ8SDMxipQCDYon9pQNX8SlyTMo1wzVjXPJaiO&#10;QmEhy5rATtNupnjOBHBN5AB9eoliDZGizw8CHCQY4kwBjILwR6acRvlyo7xK+CUzlkTUa4m2ZBqo&#10;fVYLrdn2IpAoS1acaNrqkuU6odqS5RgrioWR2uN7keXQLlfkBGvcwzTe02X0Iq5DTEpWIsG7t2SZ&#10;42FGGibY5BEBM9ASBMqV3/ovh+8yJHgKTFaiPAYRHgFDkOVbMLDW3FrCjIonUInydfrYa3QCYXp9&#10;AeKY5DgJL1s1w5fp05+nc3nerb95nysJ7nPVe0m4B7TUaqpvcf4djg9JktkOA4N3jYHxCklyIcpM&#10;hlSE7zFCX5csh4atEuU0nw2ybJ2rcD8DgKUZtoQ5lpjim0SEZPtuvnestWw9dAKn1scZvvVdZDn6&#10;/UIo1MDFUlLUV6O1t6CeGrldlCWm2JdMSIwrUTYYkmbX9yTL+iwnWU6iLHHuEObWj5mxIvw8QRAN&#10;wfOiP+cahs7ityxId1LICPYxKVQ1x6lNdtut92FVEVrljmVekOVidRbWdEILM63L+C4u9xQm11Vr&#10;7BrqsaIFv1tTatJiSUgQBJpvl+bVqxLlSo6XuJ/uV0vUneKWwLdjGwS5DyXAZ8QtqZhtyS0yQZDl&#10;YsocvsJBQNXwFnIbZJTrgiwjo0xXFA1w1QIjs7gGcJDpOJf+CpIw5VYiyz0CkMgpjgf8zTMKyU0t&#10;tnW3aJiDYIeWuGid23M5P3zzw+0AohiTRB536bQC3QlcUSC01WqbQxNdtcpVszwNYZIszwi1zE7+&#10;V6SiIJQFYTlXFQMqB2JCSAuKYo4dBNr98MNHm8+3X5wFN6jb43UJLuqSE3xLi6UPM6idfvtOIPl7&#10;ZRqMgeu0hU/z/S5jKUKFGMOMeoYBaoX+ew0sQwIWiLS4xEzPhqu2MMCtQESnYWFql6+jTf4ihOuz&#10;LD107WyKvnwvAtC1ZJnzJciSZTWxOwRJCsu3LlmmvUsOj7/E+AqOMPk41BSZMdfxN4SAYMuFBBJY&#10;O2IthcUZx44gGzPrc81zK8/jPnINU/K1IMtBptViB4qG+DQ0u5pq4yusmbc8xIkAZhQ2GSg3WCJm&#10;D4IhKS9kuWqXO7LMEcd2mNHaggTt6uPN/baM+E3Z7ZK5Y1/e/KnVpazh1piJM0bPUC7UUScHYvUL&#10;xgoU7rHe8t7iEb7VaJ6JjnnixMFt2vkdIl5jrjS7NtfML8w2a19YbfbeiUb8G3nu1/I9fny/WXlm&#10;p1nE1GmVpQx2fhdT7M/i141/uabqauDTT28f7fkXjp9rfnjrbc3Xr7yu+d6NtzU/f/Dx5vfPbjW/&#10;2HymebL5w+a3G77h6VYE1lymj//Q+qebb116XfNVs5DlKUjyL4L/5U+ILJ9/DYXwK4BCSg2yNu7C&#10;EOw97cYF+3w4TRuiEnZJMenhDD+ACADGQ+4CnXcE93KWRUik6/28rxGwxXFs/V1Rn5/RssPenopr&#10;dMaAZDrPpbGU9CTUPbJsoIpjZsM0r4hZFyqrC4cfg6MqBB0i9R/RAUiIjyTJdETiiE7nJKAdvoQ5&#10;j2H2wAh0GGZ3EmRmY4w0Bw7ZP6AD2mN/l05qO0Blz4FF02aeV5aKujckwWqRW5Ics1H6OBe/5li3&#10;OTTD6YvsclOVKNPZrYcGuWqYg3yDjlY7I3dL3s2fSGIfW7XLVZu8Q2dcTK4NwlHI8aYaZJGEOfyR&#10;0XSD8EtmsFgjyoMkeU3/ZIjzSpBlgIQacJ97BLhmGSyBRQaKhYp5BowFRv9FsMB95sLXp8zKDsL0&#10;1k+5+vREkI309dG/x3R9mXnH8OnpmmFrihTkVyGKwSL9etQkSIwzLczxKijz8FGmfrrUzRLnxMwr&#10;326JSYplyn2F30a5jmjXQk2zULuM8LEGiqaZAQOst9+R70mbKT7K7pc1mV0+iqII87yylJTCFQML&#10;2KnbTRrkRkVZr9MAGz2T7EKcS8RVByRncHdiP1HS1DZTZQNUuYFgVN1AVPrXlr7FvmZgkpTUC/7d&#10;g3gOaoiT1LYBwLhX6yPcvYfpFyHPGTh2IVl2wLuAgWZSHznnPe96Xt87dYhynFvRJdA1T9E/O6AH&#10;SWYACkice5rnJMuDaZZXjPF1nI+8xsBdZsJzveW+cNtJmHNGRBMqzQbULrvfJcuS5EqUDXDCShWl&#10;TwSlz+Qy9tUwa5KtptSIrtOcO6km2S3XT1OBDOoVMQBaH7sSnCbICe3ESK0T1P8gzUGcIcFgGEiA&#10;JcJDFMQQ76ZfsqR5hJccCxTyXKJfF9/kCObF79AmAyNnS16CLKtZtm1VLZwkQk1xz9WmFwSpnVTt&#10;aJbLuvMFEceiIglHu/6ykwmWD+WkD2cQiVpWQRQqwn+Zsbo1W4QMGxk7A3+5lUhLGmY5z2WkYvko&#10;trnGsmsr35IYk3YTQalsKzj3BrgGNImWEId5dUXRHhdcAfobX1ZbrCaZvlVIluM3UMt8hb5UXGX/&#10;uqbU4DbHbkuOGQMC7A+RJkEuJPmsGQVj7I9zfhDc0CT723S+JYjAXqlZhjQUzXI/qQhNm0QZTIh6&#10;ryTLU9QzXQP0kXdSRiuGbsR1TaynBd/dc6Zym/t5XE1zBEZCcA9CIWGm30/Y/wNk0B4ky9SxWHaH&#10;upeEuTVZlTTTTpnjKKD+CtddNlijcSjs5xMRl6LzO4I9UmcVNp3wackx10Z/zjZ9ljVpFRl0SwLs&#10;pE67jnLVKGdd7tbrDNKV2whw6uQPdcQAnhHEU/Pqqj120izqtwSZ/ajf/HYt4QCZixUusu5zrdrn&#10;NeqksUvSymxRgszvnDjSh79LiFtijJwxC2aQKcpWMizJPILUCmSF0BpLcqk/QYY5pyLqVIJrJbyT&#10;QXoLqZ623lUXgCDBkmTa2SSzHp43SdoE955wS6yAQNyDuk2eTZ/kPQq87yDJhhST30nyNckzvdc4&#10;zx3nuWIiUNqC7SXajJNIEurMd2i2i3l5IeeFTPfBAHdBoEFonTv7yCrTYIr6bcTs6Kup7xLnaaHv&#10;MgwwfJdtQ1PgKrgD6F9i7eoFyTPfa0mZiH7egHfIIxHRGwIXhHmctgAxm5zYJy7CcvP84Uxzi+WO&#10;5hikFpAeJph9Hd4k8BOmCAv4Dric1DIjp5rlIdZdvoKf8jPnY83nzu80l2GEk7DDTZeIoq6rVXbM&#10;3II1TsMYZ86XwpQ5fJa7Y64KOid6yY/LPB2TNzmB42vf0O/4WSeaYwzloOO/2uclInVf27yJe9Ft&#10;Jr7Wgwx7sH1O8CPHcgglAyurJyMfFcIcazBjMrV7k2jTDJT7NMRz2XUQ9CI8da15td49tq2qlUYG&#10;3Iz3m2esm2BMWwyyHZPekuRR8AJ4nntganVGXTNSdUTvlkzT5k6om0fUtSP682PqmibpJ3yXTXyk&#10;Riemmi/NXG4u37zcTHxwstl6Cz7h30DE7L910uz9CNroT7LMFQ71a/ji7P4uoco+Cd+BdO8ZeRyC&#10;d6YWlv5o82C7+dTW55ofWf7R5usXX9O8YfOHm8cPfq/5wMm15hfQKj/WfLj5lea55ll6Pvu+eSZJ&#10;PrD76eYbV4mGPQdZnoAk/xz4n//Uk2Vt4SXLSWLrzE2HPLeR5KowF+RZEsyHbdEh0GmCnTbzmg8U&#10;gtwhy9zD5wYJ5r6We/gEco5mB4Y/L+v81W0S5gGyHJrlmDXlPG54yg3PwKnO7ZJlBr4uYT6iczim&#10;IhZCXAjzEcTquJJltSihSQFBpumoDumIPMethPkQ0hVghsTfe3REQZaxg9rmnJYs6xv8Esly8WmG&#10;cKpl1vw6AoL1yLKEOdf8LGszvwSyTN6M0H0vshzByNIUe8D0Wk1zRPdmG6bXHbK8HiRZslwCeK0x&#10;QEiQhctErfJb3+QVtwwiARryCh37apBliCVYBAsMTPMIRwV0ogH2GVDCJ/keZFnyfG+yXKJDFi11&#10;b11lyXJEvQ5fZElx0Tb0BevSnI4KaVpomSXKmUZdMyhGLA9Cuv48Kwm+SZcou4ayUXclw4U8I1BQ&#10;T4Xr1HpcGGxosyKIcpJiO0o62y3aQ2gPQpPAzH4lyW53675Eef0+ZFnibHTKQbKcZtmFPPfIchLl&#10;0CoDfxuxWRiQKoNSOQkn8ZMY9hPmPyayHLO3nQjUf0rJck5WDhLmVmPdkuWiWS6oM+LZx9YB/2WR&#10;5STMZkAzIupcQGKc2ma1yUmWTRddsuwgW5FkOQgzacKxWrNjCaXml/ogGvRLM1dNWqfrNpY3iQjY&#10;NRo9/WmYDhofQDIjWQYlUFhZq1niPAYkzGNBliFc1PE7vFchzD2yPEF5qUXWdHuUc0aRONyOc80U&#10;kDBHsKVKYCQ2BtezHboW6HZE9y0rAYSfcmzLWvPlt6bYRSsXqFroJM3FLLtfC+fvsnJCJcmWj2RZ&#10;QiG5AOHTCeFYQ+gMQJJXJcrApaQ2wGaF50mg1eIYKVtfy/BbBqNgmIZ9h/TbAPeyQPofS5QjcBfb&#10;olEuZtZdc2vNpzMwVzc4l0T5CrgKIysBwYigzRgQv8F19l3qaViwP4wQNkJfPwJBEEa1HnULxiXJ&#10;XB8IsqzwXyEhSKLckuUSDTuCewk1aWGOqg9n0TLfnyyjZabcI4hXJcwK/NbNKcF3NJJ7EOXY1iV2&#10;4nepv5EuWWbyU/IgibgvWa4aZU2wXZ7M4F5aNARhpo4Gcp/mFmSZuixiSamYyKmTpdZPx4oYB6gL&#10;3FtyHAQ5tcncS22yBFltcphuA82w0385lm6yftYJnlgak7rYrgvOfgb1bCd/SIvYLII6XAJ4VqIs&#10;WQb64MdyT2qRq7WE6yFH9GqtTTgWy0AmYeabRcAn04WTRIGyJJFa5CDKYB45YYF2sAiMDj8XSA0y&#10;YzcyhQR5lsKZIfjANJA0TzNwiqnYSpYrOebYVEBSLHEuRFnSKVGV+Ab5jW0njfos0Z2U/EqCIcrj&#10;XB+Q4NZrTJ/Azr6QZs/pnJfntiS6EOlx8jdBPscD3o8JI+Sgfjh5VCaYYpLJtiOBTjIdxDkJuW2K&#10;Y1SEYpXh2sWuU26Au/uT5Un736j/1nfOp55PIXNOIT9PIeBPS5j12fc7QDYDfJsIUobWct7fy8Z7&#10;AWqiGcdUJOhHvrRSNM+LS7RX7LVvrK02z23ONtchnhOw0mkGppGjLSb3lrGQWUcZgsaZe6whScwz&#10;KI2iLb7JesI3IMI30DDfOV8Jf+ZFTJ+2IMyHcgraj4GwJs7mAuv4CxWNcW/SWWKtIjAsgOgLibXV&#10;oOAMRV8S4pgw97fjHnkPRV+VaSTEu1w8u7mAFcwkbZtAXeTByenWsi3IOxyBC4knjfGW/4c2a0ZN&#10;X6I2+wCfox0W096nsZ2FWW1ZFkrFo7xH4m/ejymDWD1IwqxciKp4+niWVSfGsBpgYS0a4BF154SB&#10;7ZSB8ewqBPk296KsQ+MsD0s5oGqgT/m2B5ja6t98RJ3AkrzZZHbr9tpI8+mlzzfPXP9SM/0bs83+&#10;mzj+zfgVfy35+efwHSJkbw0TROy59ebgt1nx+qO84yxkmjWbj5gMkCwfwxGmVuea35n7UPMv536o&#10;+YbV1zTfvvMvmgd3f6v5ra1rzb/f+ULz+NGHm188/2LzeaKlUfxMKJ42v7P9meabVl/ffOUqZHkR&#10;kvwr1Qw7l4x6ZZeOeunRsJWb0ifubg1zjyxLZqMSDhJlf1shXowsV8LcNdOOyIu1Yodjfr1XVOJE&#10;KyD2tEieF0Q6yLGkuZhtZ8TsDAQWgSkYGKyUJzT2Uxr7GThlP4gyULPsbE0BaZUsdwnzxWSZezOw&#10;S5iPgjSX5UKCOAOjoWqOvRf+y6x/TGelRjbJcgTRCrKckamrdtm0hMS3+harEQ6yrG9zJc+aaRss&#10;jMj7sc5paJnDBLuHizTLG2qWjcpdo3S3JuKVFKtNlihrWq3GWJK/7X6aV6tVrpG9kyxLmDW/NnhX&#10;mF0zoKwDI1wHgjS7X2aNA1XgC61JH1k+hiwfF2KMJDAXOGRfuJ9k2eBdBen7k1pm/Xe6UbBTq9yu&#10;m8y7z/MOsbZyJcmaXxetcSdIl+SYBmI0U5dMcBmQ8EGrwS7CNy3N78LszvVaIcccL6R30IyaTpxz&#10;NkUlxLEUVApCCkP8zqBdcZ7CUhWQYmua/mm0nR22O/zeBXvs75G2C9zugA0GtnUgaS6a5X6tcpJl&#10;/d7ULA/ixcgyRRWEOYnyIFm+mzC/GFnuaWG7muXYr4PUhZrlPwGyHAMo/7trmSrydT/NcpfURn9b&#10;xt+iYa7EN2eyfccc0O2XY0mIPwpZdnBMcL8Y/EU74rMvaVaTnNrkJMpdslw1yqFZBmGShgAhHLwT&#10;TjYGYa6E0b5pFbBKSFhqaOpa1h/vkGUE6li3NExfXdYEYQ+gdGhYzjG2k0GYi1m2ZFlN8QjCwxDf&#10;XQRZpo6PIQ1IlNUia7o9Vsmy6enfPMUxo2rHUlR8DCfA1AYaiV6LDpfY28GCx3XnJcgHChRg39/0&#10;rREdm7wYLCkCJiVpdktew1xV0i2JYZuBliyLNphR1SpLlA12pC9nkuV1iGwiibPkWKK8LTi+BTZA&#10;aJm5Xn9mI/NKGCf4PQZGwBC4XdEjyyXSdfgrh7l0iUxtBOpYwgm41nEb1ZpjGcn6cmiPJcb4ONPn&#10;XwcGBCv7RN4mPZZ64vpR7p3EeIx8tZAoh0Avwec7B2Eu5FnCHCamEmfSWySZVlOm76dWQqRFNOPY&#10;lkjGapfTBNutmuUI9kV5a90gWdbSwcBfGfzLtDjWkuFKluukTSHIlSxLHkLjpnbZYF/VoojvHOvT&#10;hkl2R7NctcoSZQN8zdEZOEmTAb60aghImIFm2WucI0F2/AgLpLAyKhM5QZbrxGlYFUmS2QY5rgiC&#10;XCdRPR6aZ67DLbCA93QyK8lyugi4BKSWIbHCh0oqz5Ekd8ixmmPr4A51L+qiRJnrwlqC8zeBZtZO&#10;kiWW2Q9/fM7r98vPZSEzYFdxQYjgXEBtsmbWEb2a+jovUQZuxRxa3VlI6GxLlItWOQmy+zPMNpQ0&#10;4FaCTFpikv1JCO0kBDa0uRJWzknCHGTZY54jAeZ5QYjJzzjPH++S5SDNhRgHQYYsj2OaOs4zxgYw&#10;Hlrn1DhzH4kxzx/j2ZLm8ptJPj7yKB9wlA8Z+56DPNWDvyXUrFsMigZaDTf3tp1RGcaoDGPMpoxx&#10;j3ED5AVhpgxEkubUMlfNcpDlipYk0/9NCgTwKfraadiXy+7FsmrUA11Dcrkso/bbH8X6zdTLOQad&#10;OQYf677LXOlKsugECJV/Er+1IVj0EDOJY5DNKTXLCOSjdIyjBG+YpdKuIXdp/LTBqKnP8hi/xlCP&#10;TkGIZyHYs5DQGajoEqrTPfKkwm6b/ZnTJVZRWKBdbWMNZ6iuOlfMGBiKOPImr9G15og8n5DnWD+Z&#10;NujykBJMB+wY81SW0Y5aBYDjM+WxDbmc2pxrxo6nm3Xy5KR9S5Ydv7kCChlUeZcb7bF/wAAcQVFp&#10;54cEydjBP2eXiGYnROE7px4ZhdoxNRSJDOBG1z4y/4xjJyoMkS/3OXedZRNWFlmLmVmmbWZfd2iE&#10;W5hxbONHckj0ylP6eJXd3b/IG+90jOJtR59pSP4ygcb2iHgmQd9hcB87nWyuHlxrRqbHm82PEb3m&#10;nZTBa7jur/P+38m1P4fy77mNZvPzq83hr0Hyf4cyH4ajoQSMyQLHQuvyzHTzganfbX5k6U3NN+38&#10;QwJ3fV/zzs1fbt6/fLX59eXnmvdsfbT5BQJ9ffp0NiwsjVv0+4ufa7519Q3NV+4R4Mt1lt8P/nJd&#10;LqpLmF+aD/NLDfC1EEtHFTPsYrdeQpv7/Xumkv423UW9+1GjolUiK0EdXE4qNMlV4Auf+EqKwwzb&#10;/YrwmTPNGZMKNc8t0fY+SbrzOXnfzmxQmFgEWS7kPUhyJcrh10yBR/AwYMAKEWkMOGcMcOfgjEEu&#10;IuEp5FWNSPgjC7XKNAoJsubXRbtcTAxP2BdFq9zxaZYc12VCgijrryxJjiVDELw0ca7+y2VZprIW&#10;cxtYK8yoCyLoVkS5rqim02tukyRLiD03AoVBnIREOe8Z13LM88InWXhuB0GUM+o1RD4IfSXGoVEm&#10;yrYEn852F7jkyXb1QQ6T66p1dl8SbRTsTTr3DRr6BoPFBvvrNNQ1sKrmODTKSZb1TfZ30SpLoNcQ&#10;fla51wqaA4N+LYHF1CSzTc2yWwNtlIAbNVIl1xVf5W6E7Gp2HUJViRCp9irMPkOrRaebS0Hpnxwm&#10;1HTuwCVr3M5Rb0KLTMfkeoOS5hB22KpBVsDWR02CvBimd0bV5d04RzBOBiLytdsgulUjULXBaoRT&#10;4AnBRqFGuK8wVAWisqZyJdpqE9QqVIFIrYLRTzW1E7nvVrNszbM36CFzzc4uYZYsM871kGSa/qDr&#10;s6x1jwpIQTNpuVXyKxWS3X15VpcYys2Sp120DeKY5LHuB58LgtrP7dpzU3t8H41ylxNeSLa5R6ZH&#10;viqhzG0304Usl/5ukMi3fWCnz8q0QnjLpGROSIa1TCAjiJf3bwdz9mMw7fTThTz3nt/1x87ybQfF&#10;WshtH2zfbHle9B14sDPZbYjzAe1yEuRuoK8ky7iKtZpl90VY5aitqporhe51KodB7gx6l8uUxNrk&#10;HCvLnBi5VRNZo2kX4iJBFkFUqFBT5NEI2WqMx3mRsSDIdXko96nnBv2SKE9QkMXXGQ0MaWqVTZco&#10;T3PMKNixdqhtmrbtuqFLdYJri63LleypSQ6ijHsN5HmfwWbf5TmcmOLabG9p2hpb8qk/qJo822er&#10;/SNdU9lcLzYi//K+ri2/ToPM7QYNcoNxOrbAPtTjG2ALYW4XIWp3tWAbwqC22WWmwj9QgRUYJTvM&#10;skES5iH2Dap1C2FQ0mw06tAk0ydKkm8A1zy+Rr7EVfYlzIkgzvShmlxfVZusRpo8GTX7er2faznr&#10;jzwSZtVGsC6abtGaRmseXTXAEb1aBDEeOKeeF/eo8BzPj3VtQaxBG79rkC+uaZeMyvsleSb/BpTT&#10;zLsEACv+0BN8g4nqQx9atDpRo7uAEzYFxX0gNM9sw1SbfU23gwxUoqzfcgZ4dH9RxPhQrBjmKtxn&#10;6dPe2OD4wHm5SsK6hJhr17l3TrZKknNsCK0y9ThiUoT7DXWD+h+WRsJxwfMrwc57eb+AkzZ8Ywmu&#10;xDjWW5YkU35CchxWEEIiLCGm/sQkDXXOiRrT9E2OFTAoQ6E8sm4ka+AayJLkJYDSrIB7BZIQc482&#10;2jv1SHJcQHlZl3lmIIgY3xtyOg/c+luiPA3pnNbkmq1wX/Pq0Bp3SbEEmIE40iCxk8xMTELUJgjj&#10;nIR2gmPjnDPOB5Awh3Y4NMQF41wzxrVjPGcsfkuI6V8yzfQEaaPcT5g2WjFG/vIcCXEL08EoeR8L&#10;FOIdBBqhYZSP7zZ+8/HTRUGiPEr6CHkeoZKMsvX6cU2462STFhpjdEaS5UKYi+9/ACGhu/74JHLR&#10;JLLmJP2exHiCfnCyhfEkmKyCYYZmWTBGTVPn9JWepUxmnLyIWDBFqxzaZ+rmrGQZzAvbA3VMq5jl&#10;eZQLkxwnGvI4M4tjDELTjIJzaNLmqMTTREedwz9NtzNlD+WQVY5PI4WMI6FMEa1qBrWvRHkK1a++&#10;y/uMAxK2Qwa1lbMNng8ZxEwbr94YYx3qHOKc6DfmSsQ5IiFkf5VlHDhje07/7zrLQvPlGOskmZXz&#10;hAzA+x0yizWNZvz20Qja7RWocAnzVcZz+ZbEmEjYDKA7kmVsucvqIWUsP0brvHuKXzV+skcMlmeY&#10;PZ2hmddtNvgLJ4YlLNu876lKPvyJjoiwfchAd8AM2oEr4rCW6/z6YjO/uMAa1WiataaNcV8lRW+e&#10;XBK+jjp9/GCsGToeYiLDKQglO8sFpRTq6OmzWaxENpvjIV7657j2teB/Bl9Hvn4Kov3JzWbr06vN&#10;wS/ia/1LlNGzHKN/iAJ2YoGAaevM4n5x6RkI8jubb9r/lubv7X1785atx5tfXf1881v4er9v/aPN&#10;e3c/2nxse7hZWIQPMMP9B9Ofb16zBVk+hSwfdMjySyPHg4HAXipZnm/J8vGv4PtGYyxk+KWS5WIC&#10;mP7KqfkNUnyBwNiq+CsxdlamD6Y7S1ORi2qnAJoalVw/LAXWqFBRqSouIMuD6zUnWTY9ZoOcLapa&#10;kYzoej+yHEQ5yTLX6dOjr4BE2aBf+xwTZWmpEuzL5UEM7BXBvSpZ3qbzMfDWNtgNMENWfZRTa9yL&#10;Sl0jVN+TLDMg0ZADNJaNJMpdshya5qpxlhxXU2uJcnf957Kc1f3JcpiNS5QFHfQOHfU2yKBeQZT7&#10;yLKCnoSZRiLuSZb1Sy5LRUmW9VFqyTIj/TKd+BIIssxWc+xikl19lY1KGWS5RIsMLYMCFAN3wOUS&#10;NOuM32U9xUKWFcwLWe75KPc0yZLlWNuVDjAIszOmdFIzdDjT4ZtcNcxBljOYi4Fc8K/mnDC/dlmF&#10;IMtVY5CCENtBsrwVRLkXkCXJcvqehaDdQWqZ0/Su1RokcVZIGoACVQhVtB2KKDBIlpFdIsZTkOY8&#10;Tte6CRjPIj3JsttB4hwDD+iSZX9ThH1a1PsR5j8SWU7SfMH2Pxey3CXJVaFbTLWivy4TnK31Ttv3&#10;Fi23S03c9WdSTl46Ydnps3PQbLfsKFzEQ/xo+UHrtrvGcqtZZlwNU+wBspxpme4EZKwYoDaLPmsN&#10;LNP/GfwuXB6MNk97nRbsq7GTsBST1x5YjhMTQEgLUGMsYY6gXkmWq6Z5kCwHaa5keVKiDDTBDqLs&#10;hBhteh6JyfwsVU2e7g9bwH56B4FxF+zRvvdo53u0772LyDL3zMBJEY3YNmnbc7KrEpcgL7xTgDLZ&#10;oI/aoEEGEZZ4BCEGEAH3N00Dm6Z3yPIeRFnsIJiobVYjrYZZ01WJhtGy9WM2OnZqmIdJM/K0yzS5&#10;RNPNqk2WLOe6xkGWK9Quu35yLA9V0a6rzH2MbJ2+zkmWb5H3O2AEJEnuI8sdQhy+xC1ZLubTYUIt&#10;Sa5Ik2rJslpp72VaLO3DM1w+K5bSAbGE1gVkOZ4vceddDDKX0bXbwGF9ZJm6Rx2UQI9TDuN8oyTK&#10;biecvLFe1roZZFlLiSTL/C6rIpQgjy4pGOD7O14ESXDcAGn2H243kmKuCUiSKyTKQZw5323ErRCV&#10;LEuYNdVeRSBbZZJ2jbrpGBF1z8mZWtfi/kmU69b6p998aI2r5phlWYtpNdBdQGxRdppWE38o6poT&#10;Nu5LoiXKm+GSZQyTgnXq01r1RVaLbGR8/VglRy59JgmO6O5CUsx2jm85C3EUoUGm3oaWsm5DS6kW&#10;GeJa4D7fn/0pSKiYZl+oBW61wwy4E8xSB9yHCLud1Dwa4jsBWR4PspyQ2EqWy3mFJHNeRSHLnMN1&#10;EuQgyziej2FTP8LvEfLRgvNGuEeB6WiJwZgEuBLjIMW5XzXPozxb8hukuZp3e94oH76QZTXNgI4l&#10;0JJlCXNB3LcS6uLmUMhyaKfpjII0V0107IfmmbJg9m8c8jxORzaBhnmCScJxZNHEhJpm/ZaVj/Rd&#10;pq5NMyhNUfd0S4hI4Tw7rPqM86LsJDgnrCqSLNNna4URZHkKOWmYujBjID7yAVGbZMSbZ5Z3Ebl2&#10;gaAS80RFXdU1hqFJOuck/gKkegLJZAR2Nny2imn2WjOOefYiA9A+g53jmS5Mm2ie5zm2yPrMu0Fj&#10;i0ziGBsWcbQhzbAdp8LEmbwGWabfPUd2PqPPV9HWumDS/pIsK7PIYY6ZGV3aXm7GjibQci+g8/ZJ&#10;cq1CliW4PlkTbDXLBxCgnEAv5B2yjKS1Q+StQ2auzhAeCfBN9Oyi0EPxizk1GAW0xTAFXwLXi1+y&#10;xJqVseKeOwQZWFxeauYIUb7OjNYBRGiHJ69gxL7JZEL6be9ywejRaPPswTPNjZMb+ISvooT05XRZ&#10;JegYUTu3ufLUF1Qo/DD4Xsrk/0uG/yrP+mHcS38HbfYfQPB/lijeT5KPPwB8T2UATdYVHs/0oWet&#10;5ffuPtl80943Nn9j/+ubf7L/Y81Tex9qfmX3s83jO7/TPLj1a80Hlr/UTI6wlNaNw0KWDyHLDWT5&#10;sJLl/+2P3WdZsswLfg1l0EeW+zUWIYiFBmNQs9wjy10z6QvJclcwS5JMWmsC6H4ly6lZjt8dQS41&#10;LS3prtf7PCtoz6+5mGGnZjm1y7lOYGqWQ9PcIctWqHBwF6lZtqFUhO9daJCdZSrR6pxpyuPhWJ9a&#10;ZAaGl0eWqVx0QEJ/uG0JcUSnPu4AX9+IWt1ZY7k1w2YgGiDKkuUWQZ7LklRhmi0kxGlSbfCuqtUO&#10;E/BMb/2Sq6l1EmDNrw3oRWXfrlrlPrKsSTYdbMB9NctqQNQo08mXoF4M4AyE4aesJrnCAF6SZU0u&#10;PFbIsv5LEE3uF0RZkizoQBfIyzzPyLWVi6m1WuQOWU6izEAdawtGQC866CDKxcyzkGWgz3L4S1aB&#10;XdNrzemCLNP5Q3oVzmOpEAlzJ4iXhDkEbI4XELiCyrgU0PzaNQcr3Oe+uWayayWHCV01rQ7tsYIN&#10;90koUCdC4AE9n7Qk12WJEIl23iPuo2A+gPRZiy1tSPBJ+0iz/ZoDkdsk1IU8F8LsfiHILiVV9+k7&#10;DfolYtBx8AFdnpVkuUzOdcyX2B8kbH2a2c65MSln3+LAVNES6/uQ5DSLftlkOfMmgRzIpL/bCb26&#10;39UyX6RdLhrlYqFTfI8KSmTOMpDG7HOdELTMMMQKhJ9Shyzn/S2TwbxxWf9fkmVnwQcwqKnPSYwo&#10;4FaSYF/JxIGPNnMvGGEzfZYlyKFxrojJyCqIpOWOxFnSvAopXnDJNgQ0TQEnBULaFH1iaDY0w6Yy&#10;iVazLFkBBvwaI5+j1HUDfZUloooPcwbySs1ybANqlns+ywp5ofXQcqS6X6Tvsu13lQFnjfZsMD3b&#10;ma4OOwiF4fYA0oIjrDjIS2vVIVGuZLk1he206dQsa44t2dimwbkmfbukFH3hLn3mLlvTg8BITvi9&#10;Tbrmr3uQZOG+5EXtsuba6cOckbKNkB3aZTDMPe7QwJMs3wjz62KG7bJPmmJLmhPddZQz2JdRsbuE&#10;uevrrKa6kOXiozymCWjVKkvYW/JMXlLTXMyw+5Fa5yTPbiXL+jp7T03MA9xH5PVBliXflWinZlv/&#10;7RHSjbg9wtgwQocVEdnVLHeIcgn+BRlg7ChkGZCWLgDhBiBhriiB6gpZbldAkCRXtERZssz31wIp&#10;xgv3AbFwmhXODX9e8qNvr+bLQWwl0E6yUrfcSpRTwxykuWqTXQFBX84ltBmLmNctG/jTiZ4OUVaL&#10;nEQ8NctO1qhZNhp71+84tMUJybBkmXzlWsgR3Zp0IYnepO5sMKCsS5Ld8o30vY81woEm1bnkmW4C&#10;oS2WDEN0w5ya7xcaYomu2mG1kqE5lhwz9tat+9MQ19Aiq0FGmytMU0tc4L6aYAgeg6waYknyeBBi&#10;4H6QYkmwRLcQ5THTJMx1f5TrNJkOM2lQrquQJIPRJMs8bwyyPApZHiZtmPN6OG6GuVegpo9ItNU8&#10;B0HmPhJjjo+Sh1Ge73aEDx1aYhB54bz23EqkR9AyjyAUjEB0Rxj4heR6NO5ZUUl1kGYgsS7XHHI+&#10;fr/cQ8RvNLpilFm+UTovMQYBHMNUZhSM0S8HgkDzDQz4FX77xV1BAq0v8zTkeiaXsTKqdpzDufot&#10;Vw1zIcw14B11SJK8AFk2UJhB1CYQ3ifULkMoJdwLSwLZStlXGYRxjWYZ5tizSCRDmA/fIDLVTdjl&#10;8PkqxBhT5OqbLDHcYjCah4SyuBTyzVEMb46xQlllXwtVxyjHMbmCYyV5PaNOnzEOBVmmTzhlcvKU&#10;/pT4VWXSmmtFWG7Rb+xi/ryEuc/CyZK0FJmIyNchnyj3oFjjaUE/yZ8a71ZWCN7FOsdcs82CzPsE&#10;RDrBiklCHDGfeN7pGM/4KPgYuAMos7MbjMmfBzfIK/kKq1zlBsyadhFyt5iZ2sPX2+WoFiDwN4ga&#10;fhPGvYCWXTPrRRj45YMrzef2Phek+ciZAsa6c77lEX6t+/w+RAMedndqKi+Dt8Ml/wYvBFk++z4i&#10;Y/8CmuUPbDSH78Wo/BHSfpN8kD/jmMizsqA399eb39r5D8137Hxb838efm3zD0/+WfOTZ/++efr0&#10;95t3Hv9i89adp5pfXP5oc4tlHOZu7jV/MAtZPv7OQpaPIMm/Bf74yPJfbN7xwDub+UtdM2yIL51R&#10;MQsoZNmiCEG2FdRKWhch5IUml/NEJa5dP7wwDbSScTwFs4zi1keWJdFUgIiEDULrrCBchb/UVsc1&#10;9Zj7aZ6deUgT7C5ZTp9liXJUNO4flb9DllvNMo0jyXLrr8zgEQ0GRNCahOmVTA+SZc2tXUaqmGCj&#10;dTDIV4XaZddaDmIaZtgQ5QAa2ohcLTEWmk50CDNpLu0UiLWXSwTrMMMOM23MJ6qpk9uARLmS5eKH&#10;7DOreZRBuCokz10CbUTrviBeBuuqcHmoEOY0s4qI18UM2zWT1SxHtGs6a7FOR2wwL32UDeIVgbwS&#10;QZQhx1yfiGUgIMrLDBqr1Mkg1Ay0RsNe4rzFNqgXs4rkcYE8tGslVm2y6woa0bqsp1yIcyKIcmiW&#10;+4myvjJGQI2Zf2ctKTsFdgN6FT/lok12qZDQKtPg0xQ7An2FuXZP4Clm2JgR0cEY0MuloS6Mds19&#10;JMwKPGGGraZJVLLc/pY0V3IcBNl90Cd8034U0EVoECruJst8NwV72lGCzx9+bUGaaXOJDODlQOS6&#10;yt01lrvrLLt0VJzjgMU9hPdkTOuLjh3mTUCfoBZ1cInZ2IquyfNFRLMlyhLmznXdgebCqNcdEv1K&#10;kmXzk6Q2+0x/9/yTCplODPaRvWure4tWO3WC0lnhMNOufDUnMNNtJgbd+qy7iLL9J8d73uCVN9u3&#10;Zp+cfbRpnbJsv0W9pCXMDnbavdGGYrkJBOVAJc5pkx/LR1XEupV1EjK2VfMcJLpe56yzVjo7VJI1&#10;2p1xA4zGOoFwNkFFd1s0HGhEqoYvo2hrLiuBMeDXGO1iFAxTYFiiFVDAEmgJcoA0TbHHOEdyLWEW&#10;k5pkU9iTgmOTVFaDNkmejUuwWLHEdgVISsoSPl2UianwF+XeiW3uJSKYEvd2i8wScSX0FQ2SAiJI&#10;EgRiDwJx0AUSIbJFs8/WY/tgj/1dtgH3OS70GU2yvMrvZWDwoxlglN4JMEraMNAM+zYN/ib9rNBH&#10;OQgykBi3hLmTFhpltchcG4CsXuHagMc612nS7frJRr8eMqgX+5JkyfoY/fs42wDEZ5z8BGEmPfw2&#10;QawTXUl1pAcxLoQ77lNJc/u7pkuk0zw7NctqpkclyMAlqtSo3+Hd79Dx3aFeDVGvJM5jSYjVJlei&#10;PElaRG6nvgY62uUgyh6raUGWY4yobjzs95lhS5STLFMPImCkYxDQLFkz5TYytPuOEyBWRpAgS5jD&#10;2sFVFMpKChEHQy0yBHkVLCEcadnkRK0+9yVYZAkeGWbcEnDB89bZimLVQF2UGFuPEv5WiywZdjKn&#10;1tXYSpqTLHuOFhG6EDAerwVJ1p2qWDf0TKs7mmSeET7GEMw5NLJzkMxClNmSZvosBHhuhfMqZtnO&#10;BKjToJBjwPVTmHhOQVI1pQ5z6tD+FkIsAU4N8ChaOsnsqFrhSnaD8KLaD3guW5GEdVRSq2m1GLhm&#10;hPNGuOdYNckOoszvIdLvQHiHEnyIoURNGw5CXEyzJcJBjDlnhOWDRtCejiAkDPPxh5kxESPMmiSh&#10;jnMrkR7G7HcYwhukGY1zAWRYc+wwya5QE51kGXmtEGvPrddWsjxMwBsRpBmBQxKtqfY4ndsoHdso&#10;s4GjKHVGMfMdhxBrom1/GZNLRuNmJn7SCNoI4UbXnkEwcRJUbbPnxHJWWhBBHmYR6IMwM/BEW1ni&#10;e4+DCdoS398lqqZhJVMQyhmeNQ9ZXsQ816U44asxoe/k/B6D7gpEYgwz6+tn8ywfNdfcgQDO4Fi8&#10;WbW6TkpvhD/zGlgnneWjehyuTOxzH2MbRcwNeYPjJf28AarOaWdntK8z+gQ4eXMKYmJYYlplgfAH&#10;pl0cowHfwedgAz+GbUyx9DEOWYfzjJC9iUp4BaK6Tn73cegN61k5ENefwIr38XXeguxvkUtCafVc&#10;sjiHGF6sYwwgyyefBe5/kvx9mnwNQejpy3IC/JSyPsXX6BSfozMmoU4I4DTP238BZv2hsw83n2Y7&#10;hIr6zslI86Xt52PZq1mWvzrl+6UT9wn9yhF5PELLXxgjL4yp/PkvsPda8vx/kPc38L6PbDRrv77S&#10;bP880xCPYHr+K+Ttdi1HOZwyBWV6zCD4zManmx/beVPzd4++ofnms+9u3tI80by7+bXmx8+fat50&#10;/O7mye3fbp6bnm5mhrebj859vnnt0Ruarzq/j2ZZ3+WXZpb9YmbYSZYX7+Gz3CPLMcuSQu0AUbay&#10;uXZqLs0UpJlCiAjZUQkK0lG+jYxdCW5ooKvA1vrOdchypHmuQmA9t91PjbMVs1bOjF53P7IcFf5e&#10;ZFktSaIKdRLhNpprhyy3ZhekhS9DoPorS5BrUK8I7CVZNqAXMCp2iYwNWc6AWXVJph06DKFJdqyJ&#10;nCbSdCwbdEhivQ9omDk/fYEkxhv6Bunrxv3XYgmonkl2L2hXJcsSZhpSIctlvWS3EcU60vNYJdSa&#10;VQWSNJffSZbLuslqkMvyUMLo12t0rIUkM6BDdhNlGSg0xXTS+iAv0fm6HNQiA+wi5y5BpF0eIgN+&#10;6ccsWdbk2qWh1CQbpGten2OuKWbXao0LSZ7LWUw69L61lTk+R/lEMC+2rqc8z7su8HuBntZgQ0uU&#10;zRLluUgZzvMtXB6qLP9RyTA9aVkvWZSgLW4XI3gL1waKn2NEvq5a5SDLFbEsVKCQ5RBk6Pxa/7Mk&#10;ukmeJcuipgdJTpCWJtZJlhXQMwpqmHTTg3exPUCWk9xGIBjaXCJna52xLdrjAskxixnQeZetiHNi&#10;sOohyHIF/Kf4AmWfkv2DZK9CgpYDSdfVYpAwZ58wqAn9T0mWs7+zz/Md/X0RKU5iPHis9Jk9sqxH&#10;UdEs1+WhKBvH3572vLNvP+kIdAFMyojaMUj5l31q7WNjItN7lEN9aK/xOh+uVKGpgAQZ4TggaR4g&#10;y5JmiXAiiHOS5CTSHbJs/+ukpevc79VJvmXdIvSdM/hM9akbqxFfWxNa7jVK5RNjkmUwCoYlzB3S&#10;PFoJckuWaT8SZkn0GB9DjPMRevA4v/mgk2qbQcQloAxiHWbNXCn0dVDMXwtx1gTWmAJ9ZDkmuDTf&#10;pv2QN0myMPKwftsGVdIPVLNXXMvQJhcybCTWQ7d1/4DfB5ALCXMLSXMlzu0yPRzXNFat8jIkdLH6&#10;c4Y5qgGGKlke4riRsW9BPl3r+AbE5gbfsosI8NVBS6TJ4wtcG+iQZSNkGy1bMp0a5kKWCbgGNMUu&#10;RFmCLHEvZuEB0sQ4ZKkESRJd7bPkuiCIcpDlGj27/lZjLJJEd32iXbOZQK1BlG8D/bRdysrgY+I2&#10;GOa3AciK37LaZLXKhSi/LLLMt41J1MCAGTb3WgQLTtDqw5kTuJomS5i5drkSZLdwJsaSQpjLqgjs&#10;I3wtQ0KWcQUIwixxpn5KmFcQiAwmmRZN4fMsJNWC+wRB5nkRQK4ig8oZWC4IM98ignVxPEyvJcpd&#10;JEnmXK8pAenKBLdwuSeJspGs03e+mFcX7XEE5ILpzEmGKvENAqwpdRDkCgjw7BLnLBfMgOkgxRAu&#10;9qfAJOdOsBWTpLfm1B2iLOkdAZLTAjS+QKKbJNn94SC+PeR1I3EuptMVQbYhxJ5fkMdNO2nuSJT5&#10;eH3gY7S/IcJ3wBCI67t547ohEYT6EIJNsKuKYdaRHF7iGswSYuv1fOBhZkEkzJLk3EqSh+O3xwvC&#10;JLtDljXZDsIsuZYotxrqSpY7Wufi31zMs4Msq2WGMKtd1ixbk2wnmCLYGeUTQdEgypMQ6im0mwHI&#10;bkTSRsaKdaC1JIIkSJj1YdY0W+u/afyVJ0e4bhLFh+b4EI1pWOQ0zsTzTEosQZYXaTuL9MEup+Zk&#10;P1kJV5kFVJgjaI5vsu7T7f0l8rVFwCqDaSGrc/4WkZ5nTtaaScyM1yK0VhnaVAjuM9Dt8ZwD2pTL&#10;v+7zngdoVfU4dlxWN4x+tTkmH6c8VBPo0PSq8ZWfqNDzZqSfQE73Rg6ZxGR5KO7pGB7DtPIPpswb&#10;2FQvE2xsHVNxfZfD3Jvx75T3OiTQxQahuBfwvF7i3y75dJz3GaHJXgbD4BppV8GzvMOn0AB/lvze&#10;IrY2dUJT8XClor01oxW0OYnvEkboXzp/tvnd8w81f9B8jGW3rjfXT241X4IoPzd2uZmcnebdKTEF&#10;BJ/Li+2i4d7BFPvY6N4KBPTVZ38I3sgpX8s538I7vWWlmX2cKOBPLjQ7D+G3/MukD9UJhypfKEOc&#10;802nNkaan99/b/OdJ9/Z/IPz72z+VfOO5u3NU80PNe9svr/5MTTMv9B8bnWkmZ3ebj6x9IXmdZhh&#10;/znJMj7LDxjga1Cz/MqR5YyGfa8AX1WjHJVmQAPUFXL5Ympv6acD3fWPuxGrg0Bznk7j6d/ct3X2&#10;pCKXk4pI2KJqq9vzJeI8NxD3LOdEYK94TjG/TrQab/NX79n1X26DflHpwpa+outvl5qRXDM0iDID&#10;rqC+xFpswv1YNgpEJGwaeiB8lyHNNLjYhom2ZLkEzNLkWaK6zWDcBveS+LZ+PhBNOqUu1iPidI/U&#10;JknWzy1MociDaWoqIsBX1+RajbG/O6bYGwijhZyreZZEFzOrYkqFMFihWVVBSXf2uEeQyVNEvdbk&#10;qmiSA/G7pBXizHrK+iRHsC7IchDlHlle4FyxyL011dJkK5aK4Pcizw6z64pCmstSUGqQZ3gHZy1n&#10;6djmwKxEuWKODrqAGUk6ZrXGi3Tgi1yzyHsvBjlGuKC8IkIn20XNQenQ54F+i4sIPZr8LAaprjCN&#10;zkjN8XL6JVMpNXtTiAmibATsGgU7ibOCT4JxjuO9QC5hTldNqdN3uZhV90yr+4hzhxi3y4SERquY&#10;iG7z7G0jRgo6vQj0olaZdrQbKFpgiqIsKcK+muXUKhcSzL0CPXMnZ3Elv4mY1U1UwhwEOeG59Cm8&#10;emvu5Hji4JEETS5WNKeVNNdtS6YrKbxI29yf1lkuKs2av4xtWrYkCe1qvLv7Xc1ykmUJc76r75mI&#10;frX+zneNbYcsl6iZZVb4xd+1d44+yi8VF933Rcky+YyPZYb5mEGQkzBLnmk7YaKd2mLJcmqeq/Y5&#10;yDP7gdx3K1mucJIytMyaozqxZfwBlz6p0ZHL+rvF33RUbSAVb5hrRjgf96YeUa6EeYQCF6NqkiuM&#10;nl2iYhc/Z7XNapMnKon2WKuJ5njr18z+goSZ431rMfNb0hzEmY8ZE1Lst+C+uURPrFBQybKRh40s&#10;HCSZd3LpnV3NryGW+5DCrnZZAl00yh5Lwsy5/NZEe0eT7Epy1hFiViAdC5IOtXPpu0larLvMeZpg&#10;Z1TsDPIV5JGGfov89KOk69N8k29+owO1xxLjWHuZfF0Bapwl0i5DdROowR4FPlsNsuR4ErI0Jdg3&#10;+Fj6GBfCzLmSevMrQe7TIJNOWsAIwHUCRZPsWIoq0iu4bpQ8a26NcqLVKEdAM0FaIcyu/+w6z0X7&#10;bP0y2JcRuCNCdpJltmHFUN0BMtjchL9J12zbQHSxBBXXlVgYBpDsaY9jzVnuP88z55zkdbJXwix5&#10;1rqJzsNJ1yDJ1MsuWVa7rFZ5GSFpCe2QY40uPrryGPvCSdcg03VCNogx7aBdflDza56TGmSWrG0D&#10;x21SbgEnxsmPmmSJstYO7fJmyhikhazBNggy30vf+FjFIsbrgljuibRlEFpltul3rEtAmFUjuAs1&#10;xdOC/QD7M5ABifEM5rbTAs1xaJENwgUZnVSDjIZxAiI9LlHmmgL3C2FOU2k1t5JRiakE9TakNSBZ&#10;hXCOBCCWYCi2XRJMGh9CRDp56QHtcb1miGN3ApBkcLtuPX6H+wckwPX8LomO+3Nti6qRvgNBVzNt&#10;nu9ItNVKc58hOqshOrMhgizE/UxX8yxh5mMP1W0x3S4a5S5Z1jx7GFJ8Bwd2t2m2nWS5RNou5tih&#10;Yea81kxbH2eEjSDLFWPIVppkj6NgGEeY0Fx9nAXEx+koneicOMSXmPVaJ1kOYBJGO4lJ8aSk2cjb&#10;yLiu4SxhnmGAEdPIURO+0xDrKhMwYRIToFna+iwz5dOQhXmsD5cXaCdOBKrQgMitcMxJSFcdMIDp&#10;PORz5HCdibol+p8VzL7RLmNSCm+nz0Vxwuzi2NEiZHsrolA7rBkLZIfRegtT413yt4uMuYFQvcm1&#10;B6RJmXf5t6b5NoPYMYSljbfkDRzoU2ChDR0zS7t7gwBezHodQI4dPiXLnqIr1R6mrNvMNrNAVFlr&#10;mTJQ0XbMhM/uMhG9d6YYt+5g0TiDawSqCtqNJDx8lJe4zyRYkHgCtsfXsVB9Zq9Zu47RN/4NB2hV&#10;DPrFssuYaMPD7qAdpqM4oBxWeYcRGPSV5oXmZjOETzjLTZ1MNF9avNx89vYXmtvTQ4xTRvF22p4x&#10;B4a+dLhC37JCPlGVwMLP6atOryGrvIt8fSOiwd9Gtv92lsz64TvN1NtZh/mntgnyRd5uAvol311l&#10;R7hx0Uevb680//Ho95p/df4vm29rvgOC/MbmR5ofb76n8fc/a9589ljzie2bTI7sNJ/e+GLzHSdv&#10;aP5vZ3+uubR/qXkVZtgPQJYfgCA/kNrkPzmyPCDUVYJ8qCYZtJpmXjaJ8iBh/nLJcpLme5LlIMdJ&#10;lHtkuV0uqhL3iwh8EmfvHaScCh2BvjSzcEaIAaTrT5c+daEJUQvCYJGE2W2rXU6i3JLlXGO5LBkV&#10;0J+ZynrA9iDIM4JN1SiXpZk0gS5kWXIb2mLS1jm2Rge0CuFLrNGxBFnmnNQAvxyyHObVXlvh7yDL&#10;ncjYXbKcRLn1Pap+SBGAJggzBDm0yV2yXEhzOVajuQaBrtrmMMPukeYVOlKJc6yfzLGF1DAHYc4l&#10;JCCyCMyL5LegBPYKqB2246Os5uis55npDHDOPGUncZ5nHZcCzg+iTEcLk1NzJTFeYl9tcvtbM2w6&#10;fSFpXuL7CaP29pHlFGo0tY6ZfjpsKuSKRBmSfRdZjvWVJdcXk2WJs4KQAVk2AkmSS7Tr/J0RrzMi&#10;dpck5/4O9xFBlpMwB1muWi/aUiHLnAck0WFO6qzrADF2reQkzKltvossO6t7Abra5dAqxyCRsRFK&#10;f9MjjXend4nmSyeOryxZlhgncc0lov64yLJWO2qT/9SSZb5XjHh8tIjxIDEeNMPmd2ie67HW8b1L&#10;nHNfrTT9SSKd371Wqx2FdIMDOVnmckAuIeTauxmYqRBltJb01RLmYfI0RPtKFA0zxyEPrbaZNCb7&#10;G5QWRbOs1jmJchJq0yphdkkq91FwRMRsA4EZwTiW+gEx2cVWshLB+iDKEmatOQppduKqZ35dlvND&#10;YCO/EXW4EuU93mtH6JNM36m/8gHbgkKUB8lykOQK/Zf1LY1I2JDl5UqWNWWdxq3FNWDV6AZJptw1&#10;QdYEWy1rQtJ4k/HnFg39Nnm7A4bA7fhdSXQQzB4iKFgSZu7fJcqu3az2WrPvliRLlEEQ5UqW26Bc&#10;nDsFWsIcWuReVOxYL5o0CbFrRg+jnYg1m3n+cJBdvrXpVZOtFtl3lSiHb3Z91x7hdwLgHmSZ9PuS&#10;5UqgI8iXBJrycTslYWbf+hrBJENzXGCcjAhoxTcXWjoZeDLWEqdeZFCw8JOvgBsxUdvTNsdSKkZp&#10;d5wJM+yeeXbRIJdl2YTEWP9kscozVskLK8jEGt6xNrdkmfKKgHIJx/dKlsN3mXxmUK8MPJfbDNYp&#10;KV5KUsw3khz7e4n7C4N2tWSZb976HydRhhirJZ5mcmeKtClI7xRpUxDhKQjxFARVkhx+yJLkIMuA&#10;9AkwrhYzSHIlypAN04oZNZpTtchBeCWsEFkabUBSSljyETAMsRtiG5C4pnY4iG4hwC3RlRRzvtfG&#10;MbfgdgASDm7V33fi92GgkOZ6Dfu3yY8IQlzJ9m22bf7Id8lnIfkBIhDeuQGuAjqxO0SGu8NsyR0+&#10;/BAYdlu10CNUjpEw7S5kueyTb/Yv01E8u7HEpNYmbUaNdAkiJmHOoF9BlmGgYY49SJg1xa4YMwiX&#10;hBnSG1uXrao+3xMGRoMkT8BiJ7jXBPePdZ3VOBuTgn1JcwQDQ0aZlizjbznO7OIdOvqhL+404188&#10;amamGQM4PgV5M5Dr4ixKDKJmqzCZgbHOk+6kkW4uiHgoPbk3az7d2JvH+mWWd1ih3bCeMcf36R/m&#10;MXsY2cEY+XQtCLJyifrSLckyPpt7yHB7yKMbaJ42mM00+JWEeR017Txa2RX29N8NBpwE2W0wQjYI&#10;RMdMauzd3m92WC/tEOKRFlyt2yvvaZAvDawl6ke83yFj3fEs/T+RBOcWZpuxxdFmbmy+2XuOxnyZ&#10;e09Xay4nnGlXjsPxfPZPxxhz7uywvjXvtTGPnL7VHFL+uwyQC59damaemW+WZ9axcCJPEPQN3naN&#10;/0vXt/m9gE359VW0y+PP0x5GUNJwPf/0qZ4/XsCKYJIJvUUUkIX5KgedzpGP/8D+GxAL/nf6pL+1&#10;3Ex9z3iz+Fby/A604e8hb18s+fOakG3kXI5vaK6fO3mm+anzn4Qcf1vzmua1zXdDlV/P/18jZYaF&#10;/8HeFaxRNpvPsP7yd5yiWT5Ds1zJsprlPrL80kywNdV+MTPsF9Msv3SyXDS5PVCvmK2oIdcl02p7&#10;q8Y3NMAdFPv/nla5S5RfKlnuRuLuarbvtZ95iGcj0CRZTsKs43kiIshVEt2SZQSGIMxpQpi/K5GO&#10;ZVEYIA301YdKloM0e5ztXphdG3ArUSJSt2SZ9DU6klVI3woaUbEK6ZM8S6KL/7Fa42J63SXMQWRN&#10;q2baQYyrWXesgRy/y3JS/t7gnl2yHOt9cg8J8hqdUCADdWTQjiDL+iRJgvvJckuUW7Jctcvhuzzg&#10;vxym2UXTvETnulgJcGuSzTOWApiMGOCLDrVFpAHytsg7LAjKq0VNmw9tciHMC3TkkuUgxpX8BlEe&#10;QGiVgywXorysWVxonDWR62mVc1mo4pvc0SZLimGJXw5ZLlqCEsF0vRLkJMr+VsPckuUwOeqaZJcA&#10;X6JHlmuagnvVKofZdocsb8MENxN0ZLmU1P20yxeR5a4Jtvt9muXaJ3TNjcN0mf6zp21NN5BemtrZ&#10;1NCqfX1phPmVJ8s+tzw/I02XgSKJdJpX/1E1y90gX38qNctJln13CTN1EIusiPUgwW0jvUmGJcKg&#10;DamO4B3OZZVMl8hxgpsZlj1Cs2vaUAi4k5KHEklgn7QMXOZtOjR+JYKxgZn0NZXQiTu00dv03Yk7&#10;7lNZA+z7uwUVz9UvUuus5jm10C2R5h1HKiTNapunKmmeqYTZJYCQf0MLiGxbzWHr5FYlzUGW9Vfm&#10;+WGG3dEoJ1kOolzJcgT3Yl/CvB+o5tZqlg32xVaENhmyE9Gy+a35rOavoc0D85BmfZUlyhJNSWWQ&#10;RspKQpyk+DZlGUG+1B5fQJaHGJ/ugDgv4X0qaVbTfE3wDLXJ18FNSNIdoEZZ7TEyWkQyFu6blohj&#10;nCdpVsssYQ7SXH2UI3iXGt9KliOKN+90G7J8m+0d0l2eSgQh5ndqy82j7xwEn2Oipxl/EbLMN5ji&#10;fYVrMrvEVGiWgb7LuU5zBv9yOwX6yLJEmXwFWZYkc13GyNBUO5GrLKT5ttZMItx8qDMiSfMyaWIl&#10;guIVf2ZJc7j2BDEuAcJWeV5sY79nHt1nfu3Ed4z5EAzKSEiG9VM2iFwJJEfTdCKG7xGQYAMtGFwC&#10;UmKcZFjtsXDN3IRm112ynIG6ZgbJMmQ3SDKYBGqNC4pG+S6yLEmG1Ab0Ua4YD59kSLJa4jCPLubW&#10;hTBrIg0JFZX0DkF8B8lyOecY0guhTYKbRJjfkuFA7kNab4GbQZQLWY5rK1EOshyEOSFRhkSDO8yA&#10;qGn2OTd55k2I5q0OumT5NhXlNtGBb1+RLPMcn9sly1SEISrCHTCsv7Nm2mrV9YOGKA+j9b3B7Mnn&#10;1heaT6xPNM+uLze3+Z2+zaFpNkhY1SwP0WENMbs3RHCF1DAHoa5Bv9Qyh2k28lmYZattNs31nSHf&#10;QZY5fwKyPYHGe4xJgnHKPUy0Jcv6NRvEkX5nhjrtGs2S5QmsJ0Z4h9HnuO6jmGNfZZLECN34zY5B&#10;sqbwjZtBex0xahDqZzEhdQUD1yMPazk0nwsMSjdgc8/ujjXXVmfoYyC9tA3XDl9gCaXRNYyc99fQ&#10;ErvicbF+Q5fKb5cELDL7LnncOSB6NGRhG5anRjaoMmZVamhPGahDWypBdlyUE7olL8dMbBxg8rRP&#10;NL1DzMANLpaxnzLuyInWsuT5mIe7PO0RbeoETfARVgObRMJbnMRg+ksrzc6HMGn+j0wsX1crW4hn&#10;IuIxLcI9mPXdYHHrme05zNbnif9BsK21nWZqaKZ57nNXm8tfuNHMjC7Splkwi/yFolABS2UkL7AC&#10;ox3bnaTdjDPBtUg5unAUJBo19q3jO6yxfAMLrGnMsVl7WVnISynL08+QlR9m+zWMR391u1n9J0xA&#10;PLjbnD7Bjd/LSX8IZjlH/kWmY9le+pxT5Oyx0+HmfefvgSB/e/N3mq9j+/rmn53/YPODzZubHz17&#10;tPm9/S/S9y83n9r7fPMGzLX/7BFkeQuS/Ovw3b/0kn2U/yhLR2U0bD4os86p7fFDZtTV3vZik+ww&#10;NQRqj1qtElJlapNirbJKmsO/OJHEWdLaRZdU13OTWAe5vuAebXAx8pG+0rHl3DjG/RN9z6raZUlz&#10;VJYKZ2kkzeETQKOKgF5qmKuWuQ3wZXpFuw6zhFlSDFPooRDk+M3AJlxOyqBeBvcqwbwqia3rKa/R&#10;eSS6JFmiHGRZM216A9Gm1d+Rrnaae4pYT1lCHP7P9VpNtkO73FlruQ0GVv2e6YBW6ZgKNKOukCRX&#10;oqyGeI2AXEa67mmRe+bXGdRLn+WIgK1WOQiyPsw0TMG9hKR4kecsROAuzJ/Z6lMcZtJhLq3ZdMEC&#10;nbHa5SW1zORvAUl0Xg0ykwqB0CJLkAuJLscKUU6k6fViaI8rwty6QNPrIqRofl2ElIB+zW6pLwnN&#10;sIMcg65v8ioVcRCS4Qs1y2qnqma5S5ZjeZBqWpdLhriETYDnbpK/LcH+FpV+q5pbl+i8moEmSdan&#10;p2qOY1tNruUntBN/S5I3KoIwJ7ehPUmcNc9OriMv0uI24e8WnKcGOrXQmmcnuc44BmmB0lqrcE7f&#10;PvcLEl3TI0p0//jQHStyMvdCv9s6jvUd604E5/7geZ2xqA2sYUffXZvQc7yuBOLqj2ydxLf4HRf0&#10;tOpl2ad8tvtq0Yvmvd8U/aL8X5TGZS/5b3Ay3HxIzvtQ361bDt39OJcbRYwJ+9FKmFttMxXIQT1M&#10;xIT7pg2SaI6x4Le2c6Uy0heoadZUWxeXQ6Bwo9WLAYlcdkYNncsMSZjDvFZCxL6mwwTObG6QF4Hr&#10;VvwW7gdhpu3eIr/itoS5aqLVPA9VAj3EB4lo2gNozbZJV9PsUlNGyzeisdpAtYBqBLUSieV+2BqL&#10;IALyVZK8Q4MQml/vhjDG76q92+a9XW0gVhxgf5dtgfvFTHsnQVnGElIVagslQUYdds3aXJPW5ZTG&#10;Dayl9rWW0+1aHlEmwEkGtcimB1KrzH5q7d1axi2SLEs++bZqkW9AkG6uUbbgDhgFapE1u00t4yJp&#10;+qtKkF3KSiRZjuWA/O1xIJk2yJdBwNLX2SjesT4073WTeiPcT3IcPtfkqV3nuRLkMLsmnyLOdb8e&#10;k0BLstVMR4RtTf35XXyei0VDu3wVZZBrM2ewrwjwJaHmvGmgWXWrWfZ3xNRQi4xGi85QxHrijPmD&#10;iMCSBrnrIOJjUH9i6anq+iNR1jJKrLjVAkpLKZ7hxNIKz13hPWILgjhTNoEg0KSBLklu/ZerlUL4&#10;wSO8CydlWlNtfm8C1/42GKfmsAtgHs1wQPPYiu5+CebFtwVqkachx6KYXBft8hS+qJMgzKshyYkJ&#10;fZEr1Br3gLlvDcZVgnJB5KppdTGrrubNrR+xvsTVVFrtL4RLhIa2omiGC27iG5xa4luELPf3Da67&#10;eSE8dhi4FSQZ0ipaglx/1/TbCBQBzHQlzbfI903OLeC5QkIt+aVDuQ1uIYDcIjjDLTqyW2guJec3&#10;vTYI8n7gNjP84g73HeJYaNQ1OccEZgjt8rX13eaz6/PNxytZvgVZHta/GVI7RJCwCBYG1Djfhljd&#10;JpqbuCNpjsBfmmd3AopJsCHPI0bOhmRHVG06PgORjRmF3OBg/B5HiBnlm4xSzn6rcUj1OL6/ExDd&#10;iQz85TJUEOYJmNUYvsJjzGKOf4JzPg1Rxk9mhDDVQwwIwyvb3HufaNtYECLbzVE3Zni/eTRmmwxM&#10;uoitM5oONcvNs3ujzeX5iWaczmUDmXXbtoWfwfjSChM7W/TNrndMv8uIvM4M8BbP3kN2wnKcdYrZ&#10;ovnbhhQsE4hriSWnNtTLMujtQ5a3IQ17YaCN/3IdM2PLdSfMqB5hxnSEcHdE5C68ksMnWrPv4Cly&#10;FIScI9rnMfU/SPISabS7U9rmsUot3nP+9kqz+hnI+cfwnH6We2tW7biLPCLJdS3lHdasW8eHZGlh&#10;FTkV2ntG5GuCgKzTiG8u3Gk+O/rF5urY7WaJgWGbenRAWZ1gyn7O8xTsjoyej5Z9YmeuWVghOjbf&#10;+5i0PddXJpr3jcM7zeWja0wejxHcEhNvyP8h73OASf3hHczYHyT/f4tx6qsPmo1/iof1v+Pob5LD&#10;X+b+H+R9MMU+po8yvycIgGcKhZTvIi/zAUJmf9/ZP27+7tnXNd9z9j3NT5/9TPPY2c82D5/+QvOB&#10;w88013cmm4/ufap5w8F3NX9+6883lxYgy7/4QPPA//KfhCwXwvyyyDJlEISZmtEG8pEsD2iZ1TC/&#10;HLLcRs+uWuB0nO+7R/ee5EHNTh86hPzeZBkBnIraJctOLQVZRoDIAF9BlqtGuUuWu2uGZrCvIMs0&#10;RHFAA9ZfWaJ8QEeQKGTZBlvIsoQ2EJGte0RZwixZTm2yJthhhl19mmP9wiTQHbIsEb6ILBf/5eoT&#10;LVH2+bH2MgNfJcv6OkeQsCTLMK4gyy3q2scItSuaU1eyvM7gauTLskxE0Tq3ka8N8IVA4+8V7rOM&#10;4FDQG8iXNLU06BbvI1Gec+tv8uZSTkaojmOV/Lp0VJpkLwYZ7iBNsStZDq0z15Yo14kecU4tcs7k&#10;97bO5muC3SPIEXClEuXW79jAXZxXUGb4wzROkisJ/v9T9+cB1mRlmS9aeO6/t/Hcc+893QcbhCoK&#10;CoqqAoq5ilEcUFFEbVpRWkYVj40ep77atqI4tHoaUUQUlHmugqKoefjmOYe9d+4hM/c85s55njO/&#10;dX/Pu9aKHZlffkWBoPYHb0XsiNixI2NYsX7reQczD85WQkoKQDR1rOM2CSyH7Kbmku1d7BJXO3XC&#10;eaBUCkSZTQXMBsrmci0wPhibbGqy3KyDyc1aKrKViQpmSYkCLCcCn2A5ArKmAa4FzaY48+yn4TiK&#10;hTYN20Rl+rDrduJ1wj7ToR3miRKhOYDjUbB8FBFGaH28YPmtgOX4W9pXOjlXGpo1fzVYjlCcBmWN&#10;2f1rg+WrnVNT+Tlem+rFfUhlNjAWJAM8ZhGYD8OyRslNVQ6wzPQyN6dsj5sw5ofY5OYSYCrekv6D&#10;ZbW3DMcGy1I9gSdTRoGlQ2bALHCW0sxJLvAcyYoCZ5bJtFwgLYAu8beUuDDjmIFzsAqHKJPKLPft&#10;GOusMlZWXxezWqGY2gd7brFF2gZ5DvkESZoO5i1nBcvNOH5BspmW015bBQJBNOczSbbEObD8FNbe&#10;8hsBgnReFC+qkjw6Py2mDcFfhGUpywJDDSykBhAmOG6Z/f0C6CNg2dzcWT6pAQosSZQl6BS4Ak4G&#10;yYDQJCZQVgIvgbBAWQnHZHMsU+Ixqd5RZY61c6VEWlwr6600EPNyyZY6LUiOoCzlWIA+psRkBsz8&#10;flhmScikcqeA2RKYBaBXDHUxWBqctc+DsBwhObj+Gzh7KDZIDvdf8lmwHDwf2nLDxgTH3gbu1hGO&#10;zfWa91FHlRfU2Zel4FnArM+CZsFyrNXcU+1vTGFDfiAZbyn2b4kpNcCsd6sgmb85gvKs4DkozEmm&#10;7TQsh4EW1eaWWY3v4LWQhmXzYBA0C5YB30VsHpsBfPuYYuRlSipnkBzgWVNL5IX5TNaKSxYoA0Yy&#10;S9oVXK4B5SYqmdTkGi7W1WAJHNtnwEmmDNRmgyRdBso8gJOY4nu9q3RUk4PrdRqWKXJdxEqMeJUA&#10;YZmgWLDrYRlwjfAcYZltjoLlPNuN8b0xYLiAlcjW5mFZ7tdSlFOwTD2xEpneZILacUGxIDl8txCB&#10;W98RBBOTPE4Ho0TGuBIPaglX7AJxy3kanDzbFHB9KwUrMi0aMHsIlzJdtGRinAc6JGO4Hpybn3Yn&#10;F9ru0sIczy7HAMyOA8olFOASCvA4sc+yIrBcBJxkpRWOI8JyAGoD6wDOcgGv0OhVYkZvZfrGqsBy&#10;FSFDJqj2LuEBplXpQHWb8c5rcK/70lPkIqDjPkFnfJyaZhUa68Yx1OchZTjHZZyEFpMcs6Z1VN8W&#10;XgcdgK1NQi1ly54BdlW9Y0ku3fRU8qtTbpSsyvlql/tqgVw0a+QWWMYTgYzYjC5O82Lp4dPcwim5&#10;i0wgYFaImljGe9HSf2V9hYLBzctd+jg+GdcScNC+DHDzPaKaDZhjX2SPtnS3yzuMEdY9ckbsAPAC&#10;5TVU63UBJu+sbZ6lHZ6zXdo5S9iFbfMsko7Agzf/WdhkUGC+7VqdabdCnNFOAW6pqVoCyX8Bj2le&#10;rv3VeTeD280crkMLMzhVk/Rjh3Owy4t5dXsN9byHFxZRyWtANzWbe2v83fMzbp6XxBZZsvmj3ZZq&#10;V0/Numqt4/oTlKtCFVds9LZYYXGNwbAZPGZ6DAjPIsys0t9cpQ4zgwc78266w+9+dMMt/ciGm7lt&#10;2XV/EWD/B+K67yR52j8wkPD3xGID+hvce0p0tsP5NPdxbBVX73O7J91/3f1N98a9H3G/sPcL7u/2&#10;P+q+SoHmL+zf4+7aOumOr2bdF5fvdf9plZjlRWC5RczyR57gvuMF30ZY/pMn/MmB0lE7n4nK8kFY&#10;lsIRBde0wpNWf2y9Ordc0Kgib14NliO8pqdXUZXTanJM/HWFshxg+Si3TIPqrwfL/FG7Ck7HBMvm&#10;Sig7BMuJoiyVQxbU5JjdVSB9WFneNgU5wjI3SQLL3CwA6jo3n9ywPSwHUDYlGFCWpUtDpVyvE1gW&#10;GMckYClYjq7Z5p4d3LC9sqzY6BAfrYzXUpgF6VeBZblkST0WJM8BrnLDjqb4Qc1rndynBcBWGso6&#10;bT4hmGBZCvKsAXWqlrLKRLE/uU4LjmdCp1cvdA/LPku1QFmxXD0+W3IUA2ZNWcffExVjQbApzeZ+&#10;rWnK5HJtbtdsE+KU5V4tN2plvlam6wjhcrfW8gSK0yqyQDnAsmUkDRbnfWdY4BoSqfBdK80ROskx&#10;e2miMMvNOr0uPS/QlhkQB0iOirO2Ezzr+zxwmgqYpTDHesumJJurtU/i5U2gnFKRBcVXMwFyAOjD&#10;34lKdJIQTMAcje8kgHwIliMwS11OXLM1wBahOE4FymlY1vIIzAFGBWZ6Ef3LwnJ4iQkSMYGuwW5Q&#10;leOAnbmYY18PlgXGUVGO7W0aliPUp4E1Dfrp5Vc5NUcu1vcODxhcTVl+TFgWKLNBrHBgrtlcOHPL&#10;5vk2NTkNymllWW4KiekmDTetoNlGcMg9yvxegGa5qNHHsazRAsVpjCSZZGaVYooLbsp9WMCcNsHz&#10;GG21zFRnTnZiPHPkYHEFgXOwCNMC53FMpajMRZuLo8zaMot7xpR9W1m4VbrK6uwyVTkgc5sNIRxS&#10;8CzxogCXh8KHy3jwl2I+gOVUQiXWa3DTatXKVZZzZ8bfq+/hXWeDBtMy5qW4K3mUYmLbWKwtLEXZ&#10;6gpjSugll2W5JhsUC5BTaroGBzRoIHU5xisn8eCCZazMcZUFzBG8pdLKJRqAoo/lQRlTNuuoKs9y&#10;DyyyLto886ZG8h1Bcx8TUKvMlcW4BliWshxrQktN9tm7vXLsgZhyVxGEWW5u4CxXwjHLxi2g5ti8&#10;efdwKeACZpkAOgJzGpa9qqxY6RAnz+eB0hxAOVGeBwCtzNktGjvVkG1zfs0ExQGaBdAtGkKVzBEs&#10;a12b91Ob95QBs+DYMmh71VkKtN5XHpYHarQGfwXJ5jFl78GQrDLCchyIFiQbKHv12UzzUW1mGl2v&#10;TVUOsKzB7yUBM+dtRapyUJbTsCxQXjBY5p3F9Z7BpmW6tuEaKtu1z3jtzWe9DrAsOFa5p1DyySfs&#10;wtUaUFacsmW1trjjaAGM6dSbOilLQ3KcN1hG/cQmBKgArMUJK1Y5beY+DUQCybIS0GmQbECMcnsA&#10;lgWxcR1wGgDaVF0DapRmbAyIHmNdju/nAeUi5tVlQXuA5QDMJWC5SEr0omBZy4L6XBQs8/14DCWt&#10;k0qMv72gutjkOLIc8wi/i1tMnhE6/VZheg3VGRMoEyNbNIXZg3KEZSUMU1KzHOvPzQHLuCZfAIJy&#10;NCYlOjElwLRI0fcCiq1cswXNRS0TMEthxj1mPIIx28dyVZOUl1JisUn+9jJu4mX+3rLqQ8sEzFKZ&#10;8firbLEcd+aypggcVgsad2yVo0pinkkAVmbbCWKcC8ThyORW3hjG5foiz0BbngjeLb+uWGmCkOXa&#10;3ShSVoo4mS4qdZ+32yy4OUePYRpobOG2XZxCYe5U3aW5qmXIrlJ7r0bQfpN4g9rGnCvtd1zeNV1N&#10;LtYoxnQRDZT1Thfg9SnhNLFXIdlj263hMy2VdIEXUnOvD2RPozavGaDqPWp9At4RUov3mhj3vhIM&#10;q4rQOse3ioq/QWmFrR7cxTNkrszyZKXtlddd9DoTy8zsLbrx/Zor77cAXRRdzud2mz48jX1rbZq8&#10;G23+hik3h6q8Ru3ELZKfGduIr9jZDvCkzNsqWyVvYYpU4creZeC46ppLU26F+/Jyi7+RBB6dwqyr&#10;DLfd1PCcW6cGI1W3HKKy22kC9HXgnmdzl3Zhh/O+xot4ZnOOQcG+azSnXePjs67+E303flvLFd9S&#10;c5U/bbqpv6Is1nsX3eLvL7rZO+fdLA3DklR5VOldWOAyyvYWo4C5pRH3J9u/7964/8PuLXs/i6r8&#10;IXc/BaTvApjv2H7Y3b121n1i6cvuZ1fe6v5XKcvVa9z/8gFg+eZvCSwjUV/zHWbXmF3jnnLNU0Od&#10;5Wm3dw2dvldxEj6D0bAlnbYDnVgl9fJ1PqMd5TZ5IKlXuMEsdjh2gAO8HoBg1hsAB0vXYj5qu9gh&#10;s9rK6pzF74fPadU5OR62kaqcxDenXLJ36CDscEPZTRUA2dK/83KLCb5MXRYcR1BmGpN7WdKvtCu2&#10;XLB5CSleWeryle7YUptxWcDkgr1KQ7GCRWXZ6icbGMtdeuCaLdfpqCYfVpb1OUn6ZRAc45i94hxj&#10;m30SMV872cpFSWE2JTsAswG7r81s5acEyrHUU4hZTgNzGpYNmGUCa33PQNrbjFRkq6PsXa31Wa7T&#10;NgrO+SLZn412z/CbUpWnIiAbMAuMD7upqTOhWGIBsAxITlyvQ2Ivqco0tlOMLvYZFowu1vadkNU6&#10;ArPFH9NA9eW6Zm5sg5qWpiCroxtVZX3GYkyYxYUJijHeJQNjOe8aS6iidZaNNA3P4fOB78Tv6zva&#10;r5RqA+OgSgeXzqRWMw8j75eQeZfONvOxfJR4w8A2cIcyXEeLDIIzgHm90g/C9ToozMYmAzftAWyH&#10;fQmIMcGylZgK8xanzHcTiA7LD3+2MA22S+c1SLcP6ZCNZHmA6jggp5eWXkQC5sTCMoGfgavgTXYI&#10;ZuPLJ4LfYVDU58MxwmlIjOpvhOP4Obabaa+WQVuZqpt8hBt2/G4amDVAkFacB78nt+1oA0iPy3T8&#10;VxtIOIqWv2WwHNphU5bZqcpUGDBr4DECcwRkwTPPW7QDPvx2Q+lGCjdugOXLeK/sY3t83qFjrxhm&#10;uWQLmOU+qqzCzQAyKvkjkKsE9ZNEquYynMTVMj8WoNmAmedujOOMhlCTKM6aF0wLoAWPprwyTScJ&#10;i2rsJPsq83dVMHKyWIkhZUNWXKrq5gpkBbUWCypYNvBV3oeQaInjTxIrBni23BHYvMEO7ae1q7QL&#10;fIfEoDbQKDhW/KuBmEEXv8vnFqZY2prOBd9XnHLMfm2xvezD3K41EMDNJkAmSSodsjCVsi7XbL6v&#10;OHADZJn+Ts5DhWk1QLPc3yf4WyypFp2+CsqhrGolqnypKimMgqklGaCk6SI2BzjNknxshm3m6eBZ&#10;qA77SZRnoOsALNNPKWECXEFyFsvQ2Kl0Vc5s32o+J/Wf2VeGfWZZ7rcJ8GyKtDct0/4E4Do3Shqm&#10;7NsWKw1MW6w083Jjlyu4/xzcs6PSLJVZJldsTJmzlRFb9ZZtKpVZbtmmOqsUFR19LbPrpfhm4Jn7&#10;XuqzDQhHSGa9gXLits12rGvrPamwJfblPaa815TeY/YuY5+WY0Pv1+iOranecXx3hu/Js0vvZCvz&#10;xN9jxt+jqWLe5/l7leVayeKUBOyAhUGPBZZHTwEEOrKvB2Bmaq72BscHzRRlOuA+JlmlnoJrtSXq&#10;QjXEGsQPN6jP5hN3ReVYNZGB5HQt5ADHPpN1yoDDScBzIgCoJdySYmzqcFCMTcEV9AKaKLUFrBhM&#10;83k68GaC1vgdA9gNYJjOvU03DYzNAG2ZIDmnzj+m7QoGzFKYvUt22rQvrZeVBM2CZ7aJxyiFWb9v&#10;3zdXbQ/fBVxYBMkFRrrGGKEbA5b1W3nq+RaisW2BDovcs9NW5NzkWT6CmnpqtuuOzTbc2dkpl+Fz&#10;kQ5NkQ5Lnqxwefz0C6jPMrlom9E5KUndtmzb3kV7AsV4ktH6CWDZMnCToW4SYJsE6K2cFW7WVuvZ&#10;EospWVgAZcixAjRW6JdV6MAosZhctuXinaeBz1E3L4+iWkQFLW0ymADsVlE62xXufeCzX+PZYKrS&#10;oXVctcso3mXOTQPFusfLqM+LSLXGZ1RKjZezSqnVKDdwntjlExsFN7TVpI2b5X2xQGbuZeJmgWUU&#10;4yISawu1dFlZqWkHVUlHbKFM1gsQbR/pd55afpv03Xd5NtaI7V6gDM4CsUfrjBLv8hIUo6gPs8lv&#10;btH27bTZx5SPR5bb9QadoDUGEdZx/d/AFVpimiUf1rtUPBMH4JlqP3PEI1WVqZp81UostkIJnnU6&#10;kHOkm2+tTpM5nAhqklVs1HB7Bmh1XGIW+z2e+V06JOrbxH9ozuxl3lUvo1ZDwosbm3acS20ylRPP&#10;XBvvuDmyQG7hbbGr4wdoKb/sLo9jdYy/ZZ9nd4frtcH1WuRe6fOCqX667/Jvq7nR14y7sTdOuvIv&#10;113nV3uu+66ua/xq3ZW/WKZGObHQDCwsc4CbPIP7Q6jtF3hemhn35xt/5P7D5R9xb7r84+6P9v/Y&#10;fXbvC+6je59wH939nLtz61H3qbUvu59be5v7zgVgeRRl+fcB5Wf+s8Ky/uhBLJ3gOAJydB9Mq7eH&#10;3Z3VMbyae3QaomP9saSucgqWk3XcGFfUX1YnLHTEkprL2i4sT8BaAH3IPCQDw9wpKih+IGZZyjKj&#10;tXsyXmqKtzNI1uiOTPMRllNQfACWA0THbNmx3rJAWWrzFdAMrG3pQREsA3Ur2AFYDsCchmWB7dXc&#10;sA2eoRqZEm4ZLJtq4TNq+7hmLfN1lAewLKj28cpy/Zb6LLfteZbJBLyzIVbZXLBTyrIl+9JnwXFI&#10;zmXAnIJl69jZC1ku197tOsYm24s6UZbDKDfHKID2sExnQW7YMlOSvUkFlhpsGao51mnOlUwu2KYs&#10;RyU5TA2UMSXv8sDMtpoKmG1ZSN7FdfK1lQ/CsqA4AeYAzgbKMkG1oDbAbcw2qukiHRsGYJMMpAJn&#10;fea9khieThbDiLeTrZMpO66y5AqirRamKcc+XjnGPUZl2RJ/0aKqnqssgWW2tQzZaVgW2AZgjl6u&#10;3u06JvIKgMzzYRl8eYiWVYIhUai9Si2WERjHclPap7hGoCwI9uuubpbsS7DM9CgwfrywnAZhA161&#10;PxrMC5CZgGr8nJoaEAd7LFiOyboOu0nHz2nITWA2HMdBaD7ogq3kYJbc4kjoHfwNaSD/p8JyemAh&#10;Dc3fcljmQK2+pEywLHU5ArOgWca9bcuDmetAlNMVYBZjeXQzWRA9rlopdVmw7MvzsSmmOF95uihr&#10;vsrwKOtwdH1ts07Wwiy2GTM1FEsSgXFMBX43z/NmxjNXMPPQnMAyx50kDOM7E9FoO0x1ldIaIF1Z&#10;uqUu6jiU7Viqr0rgCUQMls0Eyh6WpeZFxdhcqfmO4rIVU6qBRIGPPG4sx4LNewhXSSJBslTMprkt&#10;ouJyXFYPOIKyDRr4ckhmUuAFwAJ/rtEE12qC02zG6bcpN7fFcLOvCMmCYzOp6KyP2cPpE6PqqISX&#10;h8k6Has68NtQeR+SCLXIXNxjfhZ4FiRTJcQbELUsYAaWF1gndXIRYF4k9nVJpmWYSl8pMVRbcArA&#10;lumnjLM+z7yBMdd9VNMAxQLjEeZVvmrYTPP7fhuOT0qz6j/HGtCxDrRgucT2Uq4n+Y0qZnViNbV5&#10;b0oulsCy5uWGnYJkg+UwUGHlpmScmybvP29KFsb5wbRcAxsG0IJlc8n2g8MdGlQDZg24mLeV966S&#10;y7ZUaW2vklOqBCFYtncj6wXV5iElUA7vKFORNVij+0kxzhqo1vs3hELZe9mA2Sf/MtdtzSusivNh&#10;wBxikwXH8gzAa5drhl0NlllP2GRQkj0sD1yvD4OyEnQBxQJjQNkMWK4ByzYfYpGtpvE3AssWp+vV&#10;WoPk6FodlGMBqdyrHxOWBaAyc4v2arM+C0zNgOojrcs6TLAtIC4acA/MYo7lNm1qcJgCy3lZ+C07&#10;vgDLmhaBZW0vBdmOGWDONwB0WUugrnV8n4tvZrDMMs7BYRtj+Sijd+eJSz0903MXidvNMqJncE3H&#10;Jg8g57hhxrA8VqSjY8axlvjdcaBqQi7ugmW5VAuWiVWekOKshGICZZncvrVewKzyVUo0hlud3KpL&#10;wO84AcGT2wxyEG9rCcEAamXxzlLg+xLK7+j2PAOVuFpvaztAXMDM/ltlno/T3PvnuN8Bty6g0UD9&#10;KpPpurJD4i/8n1UZpW9tj/rCXhzo8cLJAsSnLhfdyb2iO0MM7vAGccyohW0SadRQjhu4Qc0qqRVQ&#10;sw7ZrgD1a8qMTYzRBrZFkqMdXKh3eVakGgt2V4DNdUvehaJLB0D5jpSnaINneIO2Z5uwgp0u/RSe&#10;FzHIFse7jsizggv5Esr0CuAhB+70oPkGfQXSeeG9R9+cmood4q5r6NcdcxJfpp70Jr+7jkfjilva&#10;JgUX6sluFSgGZvckfvL8bst4/pXEOFYBUqiUjlFxyDhJu1n+7kVUQuVP6jMSW2TwpDRfpeTbAu9Y&#10;FGyEuy3ewVt4euz09DcD9rTBUpcJibaknjvKr0GoQ+84pbjeS/buN7Rc93XTbvY/Edv9LlzD/xPq&#10;8y+2Xe0jddecRB3HZXydLGvbLXKAn2bfx4hJL9VQjj/m3r33DvfTl3/S/er+r7r37f2p+7W9/+p+&#10;Z/9P3YcB57/b/qz72aW3uu8sA8v3AsvvIW75um8JLKv2lNTlJ6Aqy9LKct/toyxfNmU57YatoHNv&#10;vnwJ2yR2uIbnlUrMYZfopOMY4NY6UilT5yop4q3lbGe/d2i7Kz5ru2hx2/SyMC+49pnqMA6OwSEr&#10;G2VGZ8iyXwdQvgKWIzQfnqbA2RRnuU/INK8bh+15Xs0iLHu3bIwOzRYdwnVehmvA2yqmjNim6lqs&#10;MhmvAT9znU4l34oJuwx+DYQHib58PWRfAzkpJ8U2MUP2gtz/9DkqylKVZUGJXuShnudzBGWDZWwW&#10;N4tZxS2beq2Y5ZDYy1wCvVlccnC39mqyL00RlZABLAfVWa5fYb3csWUerPUS951Ce/lb2Scl5gpx&#10;ywGk/eh5LPPE9yM0cz4Vw+VN86nPgmLbzgO2h2ZAG1P5KEFvVJATGBYQR5frAMdJxlE+S1E+CMyc&#10;Q7nkBBMwR2gWBDPo6eGYe05m2aw1H4GZ/Wm91U/GlBBIZtuzrUzf8bWWZWEfNlWsMr9h5kvVCHSj&#10;+mtTfT7knr3KwyHzSb8AZEGyvhsThLFcJaW8DcB4nf3I1swCLAdIjmozl3Hgos0DrbJTpizLxERB&#10;MT4Q0pFWkZk/0oMlAmkahAXKh0zfjW7e6XVRXRYoRwg9AM0RvOOxaGT3COhO1GTBerABAHsgNhMc&#10;p0zZIwWvjwXshyE+vd8jfyP+FtOj/hd/S9PU4LLPYnnI0tvaPF94TNdsrQ9tu9pWQXIoVpmkME/g&#10;mJNmEH243Q7fS2pVCqQF1bSninlWeYl92gdlzrTYZZYTgoUHD/cSthraMhvAY36O9kElcgScUmal&#10;PqvNUZjHlMBDah7Po9Q/ZTSe5KYcp70oEi9XxB2qxFB+iRtIanISy8z2cX5coBwhOSiuUrKVaEyg&#10;LIASCAncpXoTPmaq8ry5uwZIDm7YOjYBskxJuQTWU+yLPrOZVOMuU9XftfjWqCDzELU47iamur4N&#10;Pjd4qOqctzrHJ2AzVdlg2ZvBvFRhrkOZazDJpUqM6zipZVwLU87Zh1RkgbDtj2WIFgbJluCMbeuY&#10;1Z7mXFncLe+BDupw1wCZthazjirQKzgmVM6tB1vj8yomcBY0e6WZdo3tV7BVIHpFn4E0qZyq1zsF&#10;rDbZ/ySdwiLTHL1fAfCogJjOm7fLbpiO4hCAdzHYENsYNGtbzvFIsAjMctmWG7aydk8CgALyKvuq&#10;p6xBh1dx3z7Zl7dY51vnWZAsjwKb59oeNL7LaKNMwKxM7gJmmealNJtbNtfQYNlctIPKLEjmnpF1&#10;NPhjKrQ33Qve+4ptDbC9i/aUqcve/d/eUcyb2UCvTwamARgfCuUHri35VwBkgfJMAGap/Mp2PS/l&#10;H7NBDYEyJtdrg2Wm8hqYxRI3bK5rH0tcsA/DMtfXXKxTavIgNhmVEVg2w026GtytYzZrZbT2BhzJ&#10;DqvKfDZVWYmtoruzgWdwrQaQLSYZt+uCGcuDomyxwFJyg4JsYJqYXJ290puYFGjiLaRMRyvwObGg&#10;WJtSHb+XcrG2ZRxjnos1xkXzFuHcw7Vto++wjR2LpjIDZmCfh9OA2Vyx07AsYGZ/dG6iyfV6jJtC&#10;lsMyjKKMMJKXAZRzALZtZ9sAy7glyATMpi4LlvnbSriWlBhtGweaTV0mxb9U5Ulg2YyOTJmBijJZ&#10;Dyc5z0osNqH4ZWBZyrFirnP85ii1xnIk2CpSwmgSf+Uq7W+d+1nb5GkQhxldG90Elmnsq3TWqwBw&#10;mU71JJ2pKo1U/e4d17qLtqbiEypO0R9pQKIVwLNCJ7zBDd+lsZulsVKJNB414FAlplCt8Tk+QUrp&#10;r+6cdg9uXuT3ATteVMqcPYPb0wovow1ebPP4RXdI5tXHcZjIXmMie4lqYFiqrbVtW/TZV+g3rbMe&#10;DyjeH7s8C9uosZu0IRs8X5bduiM11kOrckOpBNUyvzfL/ucAdMVAb7J/9Y3UR1riGGY5Fpyh0YA5&#10;Lo5eqDzF/1TnWWBurMZx7tIG7/CbOzUODXdqcm8NWETes5wfi58Wm4hnNE/bvcl314ChZc7vwtom&#10;+SHm3OgqGa93Sm5qZ5b3K0nJgOVN3HM3gbUtYG2DP0Aqu0pcaR+mhEtgVT+RAZKFT5As7acpxPVq&#10;VOmfZvDglxAI30nysbetu+X3rbrVRwXJpPji+b8M3F/Grf7yKd4PmVV3qnvS/dHGH1Ae6mfd2/ff&#10;5t69+yvuTbvvdD+z9x73X/b+wv3B7gfcj0//lPvOc9RZ/gRu2O8CmJ/2LYdlv8OnXPPdiRv2AJY5&#10;6bx8SIBupgB1b/90WDbVRyfToJiTcsg8LHuQNSB+vLBs2/Ids1QH7ABE+987oHbwst+XS4KMGyzG&#10;KFvnjLtU2euiG7bFKqcsUZrDDaeEXhGWk1jmAMqC4xi3fCArNsuV5Esxy0rwpbjlGLPs45VVHiom&#10;9AplnYI7dVSXkwzYQVVeCqBswJwCaXUe7bMt8/CsRF7RYnkpuV4bDMsEyipZxQNisByyYcfkXl49&#10;TmfG9om/LH45qsd6+crVS0lHQqmnmQDeNsptFtbzO7ZOo9x6eXMsPpGXQNnHG/csRtm7mkkNtvrI&#10;nMNZYFc2o6kyUYcMoao/qc+xtIZNw3dmpEbjni2zOsjKXh1UY3OxjoDM1MrAyLQsALJcqq08x6Fl&#10;crNeUAIfMynGdCqCSS1WFlyD42ACW4PfCMwpUE62C+qzAfQBOD70mcbXu2CnQDeAbPRq9WArOPbQ&#10;rAzZ63wW9EohNhVZ3+d3Vnk2tH7w3TQoeziOwBxVZUFwVJbNLVtxOcFiLWe//GA5qZhN3zLqpyxZ&#10;zvZRcbakYBGKDwBszEKdzpztYdm8XtIgnYLkNPCm1VstTwueCSxHgE8BdBo2rwbLETZj7eSDsOwz&#10;fD+W/auE5QjRAuVoYdDSB2sNzABZpvWhr6FzYPNqr8P3kjJUgmoBs5Ro2tj9YMoMmlQfYJmFvNCe&#10;JWX4aC9W1KZyMzJg78uDsJ3qGCvbtJJoWWm+8CwLJgQYDdqBMu3CBNMJOmzKF0N/AAD/9ElEQVQT&#10;3GgT3Dzj3JAltldpJStHxfZSl6XKCiYT1ZV1ckk2UJKqKDVbkIvJTVqqXlSLFWMst+p5tblB8ZM7&#10;tblUA2LK8G1qON+NJnXSyhOxvRRJufDW+X6NNrDG3xpdfwXKipkW1GqqGGq5TKvutBnnFEGGBDVM&#10;OfdlroFsUqDM8knOu7aJmcHLnAPti344qo0yfwOBtBN1LlwDo0/muuxriofMQmJopPp0dGcpTTOP&#10;qrwMWK1iVGVx9HnJvOoNz0eD5tWoMAuYMSnPy0CUQHmd7db5ziowpmzMK5jcfXt0Pmv0VcaJI5Hb&#10;9Sg2AshKPY6wPMR2HpQvmxks03kcwdKwPMpnuWvn2F6xy6Ysc7xl9lXFaimry9UToDRADgMRVQ2Q&#10;cE1kqq9snzVgwnaHgXmgLHtIbtDoylQqp0lD2+S+NWBmXQezzNnAudVmDlNToOVFgGmqJEiC6hbv&#10;vxbvsxbvsjbmk4J5lVllD3Wfx4SVNphsyrMfnNYgkg1wB/frOc6B3LA1OGHqcjjvgmTzAJBxncwC&#10;MM9ryuc5bAab5vr1cdHsT3Nv8FnWAxI6wWLG65ZKQRH/KHdrc7lmvoYCJ0W5gntqBaXKxyULmlUC&#10;ipJHKgNlJiAOZom8FJ/sE3pZUi9LqOVdntPg692pg0u24pQBuiJuw4JbA0HBcuKKjTIblGFzl77C&#10;vOu2gXGAYg/MAKyZlvt9SGFO1GipzvjnjzXDVOuA3BxxaVkZriMRmAXJ3tV7ANNROTawZhQtz34K&#10;ZBfMS8kGjqUE59mPthvDBMHRssBvlvUyg2bgOMv6DNsLmO33bRvBsjfB8hgNmBKC6e8oMuJWGsf4&#10;zXElAQOyxqmHZ27YgLLU5kkNYnB+y12uVQe1GNP1KqMAKEnYMDfNhelpNzK3QDk34FaZsNW2AAsV&#10;BKNxlo3hbpNfWkGBXjNVuUpnvcabuYaCXOUaVh5l/h5ilIkdMU8K3jE9OghNlOA6UF3neBuM9nXJ&#10;nq1qLDyeROrKQ46+JJJoDn/iu/dOurt2jrsCMcjKmj3P/pewDV5KG4Ch6i+XLjddHVxeBlqTwWa9&#10;uwScap9wLZ+n9p9KSqlS8z7P2B4x1XJb3p724Zg7gldcxgkTtqoRet+D1RzTBtHRJObClFF7i3bV&#10;+kKsn+X3WijdPUB6gfkl1TnmOATLFKKyNGLJgLYAmOdrV+o17aaEQFO4OacqS2WCpH5X20nIoz0X&#10;k6lPtaGEsMDv7Po652zaZVYmXGGnSj+XM8GA5y6Dl5atm9/DadoU8C0l6OLl7SuD+L9H021U9vUv&#10;rbvNNzNw8FLOxhuIlX4HkP1zsOVPs/3vkAH7PrirysYMHjjcut1Z7GG+f4KKBsW8+9D8B9y7tige&#10;tfsz7hc2f8m9af0d7sc33uXevvNf3H/e/m/udf03uCee/X8OYPla2PYJ3xQwH/zSQFn+5mF5oC5/&#10;48ryvwpYjp01TY+CZbkKHoblQ6Acb7KYITsm9EpimQXOQYE2RTnCMi9AS+7FS01Zsf3UJ/gyWI6u&#10;0KYuSy3+xmE5qsqaWgwznUarxxyyZqdhWZmuo0lxtk7bNwHLMZ45DdHKcm0mtZi/a8ZAeCcYD6PU&#10;av5Gb8rkGVypAzAbXAuKlXiLDoDMYJmOQFcW6h6bGkzHdo5lZrjEWD1jHmiVcLoaLM/y/Tn7rrd5&#10;OsMyU4mDxSzWSrCVZKi+GiyzPCbi8m7SdMaVbMvU4gEsGzyzLK0We5X42wDLavgwwTGnjlp40Qaw&#10;7NdF8+ujIs3tR+KKlNEKpqHZg/I3BssDcL4SljWCepRF5TmdZT8NywLYgeJ7NCwnYH0IluN30/sY&#10;LNNL4dsHywLm+GLxL5n/iWE5DcqC5zBQeViyTtyy40BoBObHgmW11UFhjp4/e9woSYUC2lsLeZGr&#10;GzfLGu3BahiE3OQZR6ygnfXqs2yTbTcF1uyDvp2FO2iASwNpXb5b56au8r0q62UVbJI2agJwGadd&#10;tRrOUpMFycEUn2yQjAlYDWjNBXsQr6y8DBoc9N423ixmVN4x8qJh+2iqvyuX8VjP12r6psFMrs4c&#10;j6zCQ1nmwS0zrfB3GajpeKQGBwWYXC1WHzpm8TYgFiRHEyxzTRJQlqIsWJYJnIFgqdA1TLWl1Zlt&#10;yOgQtLAu+0P8s0FKDazOEXM4DywvA8prqJAC5C0MT0oS2KgjdQQsB1COsBxdtaU8k6zVEU6YmGJm&#10;lTSqIVdsc8P2sDwclWNTlS+7SwbKjimgHGGZz3LLHuH7ozLmNc3wGzlM9aC9G/bXh2Wp9QPjHHEd&#10;K7omcvW32PkULAOiKiVl7tdyw06BssGyKcxSnMnyy7uzBZS3ZfxNLTr4raBEW8yzFOUIywJlM2UO&#10;5vtYi/u4adC8y3Jl1x7EP3dY11EpxAjQAZZ1X8rjwbKpywTHIX5Z6nKEZWW7NmDGBMYyg+VodNTn&#10;MLx63QygPC0Dlvt8lpFXibI+3gTNbSBC1gpZrz00c94MmK8OyxNWBkqmhF3BlDQrlmeK5ZgsxtfH&#10;+nrXaZ8Ay+KPzQ2b7yqhF6AsSD4SloHPgiwA78HpAJAPw7LFLsu9W5CMW4hMLtIxjjmHW0uOmIYc&#10;jUmWaZbPWcEykCxQluU41hzHbqYYaGA5i6tJDreTPOtlGervjlCYPEO6+zxuMjpWU5alBtPwRKU6&#10;F0A8wniGETyZX75usDyKS8sIKfQNmFOwPGawzHbEhMjGcMvJk7ygQBr9Ag2OJRFjVLLI6KQyZAue&#10;J+SGzd8/qSRfUpeJM55oYxrcoBNUoAN6iVGVM11qH3NjKDa6wr1fpy2uAbITdMbzuBBlN1CeicMV&#10;NBeIt5nA1Vj1lQXMlS32X0NlPrfpahcBZtTjKe5bS3RIu97HfboDvDf42xr8DT0SgC3wYhLuagBd&#10;iur03rK7uFt0j+wNubHLxAKjOPeRi2cZnV2FNtdRU9tIxEWyXzeIsVWm6/Q/De7uq00jSdcKqscG&#10;8q2kxst0PPbbvNsnaPe41612Ms8V1ZYcu/LerOxI4E2EM8e1bKrxMqPDm+bV68ea+6ThmkABrxMg&#10;vIDCLOW5t993bYh7DbdseanZIDv/MSV5CuN4rOQt+9AgeyxzaR5tGoTWbwvyOXaflFlwLpdsDTgQ&#10;F03s+sQytai3QHUSrOnvg9cTwN9h+x0lDFN9ZgmO8thNwfIOsLz2FWK334q9FMB/7Ypb+FGU5h9B&#10;TX4TR/Pn7G+E3yehn7KDMw5Bo4zdi32a9uELbXfH6c+4X63+gvu5hZ9y71h+m/vR5f/oXr/2Fvf2&#10;rd9yv7r1XvfDC290/6ZCneUTeE7/HvbsbxEsS01O20BZvrobdjqeTrArs+LTwS077ZYX1z/W1C4c&#10;Z1QX1asIA4VZivJRynI6rvmq87GzZscXTMs0inLAggu2VGbd4Imy7G8Cs6gqR2WZF2LMdp2Uhwqu&#10;1QbKGi3i5WUB9GlQZp0HZblgq6NGJ43O0QadMW8E9AuW6eSsYYJlJd/yCbdUH1nArARfYVlqmq6t&#10;bOpyEq8c1GO5IQZ1WAqxQfJh43ikJJuaLJfFaGllmd9PlOW0G3aYj+qyTWPtZblj88L3rtt8P9gs&#10;sDyLXCmFOq6blWrN3+lheRB7LLdouUcr9liAPMUL3sCZ+Y5My8N3DHwNmDHUIMHyDI3UtBnzPMzT&#10;dOJkM7H+cQRkro93mR4k4UpKPdGQxKRcsUZqLNtkWaqDGVwHWE4yVyvpllykg1qsGGWDZCzJlB0+&#10;GzjTeB0A6LSSLDX5sLLMsuhufUBpFuyaquzNVGGW4aRg4MslYKplwW06rNP6ZBvOmxRlg+s0LAfY&#10;jjHPB9Vm74otlTkqy1E9HgAy9z4PZ7Ke55RHJ3HJNjWaz7L08jQsR/dthbOqgdfLhFNjZsAcYNi7&#10;XvvG/7ALdzqO+TAsm4ps3x18X/vQq1EWfye6dqd/m9NzRTbsdPZr74J9UN3Wd+wl9zhhOXHpTrlb&#10;Jy9BG9l9bBv81uAlrRe1jUp/PUu3rXE+fie9Tsv4LLXYegEpS9TjANOJ95A+J++EMB8GNBOVmZOt&#10;l7vM3MjUEdCgpEJeZGpvWbbJxRM0b4ZBSt/2+tjmGN8seN7gmV8PYRHKE6BkelLapDBLqVNCJrln&#10;17kZK7SNZdrPMsBicb/sz0onYUp2JTg1SA6gbJBLZ02lgyxeWa6uWEympLwN07SZKnenWNOutuM7&#10;5l4rSI5wHNy55dItpbISrMr2VR0PNsk+JmhjxzEBvR1f2tVaoMw1mORSTHAxLB45mCnJ0QTQPO9R&#10;TU5qTLNsnPZC0Jxk/+ZzDWvwMLV5GFQeS944UsgXAbsVVF8PyTx/mDK8DsxDs5RlqcprdCJXsRUZ&#10;n2UC5cUwlWv2CtuvLNAOMpVJWVaG7BqmJF9ZOqBSi+VyHU2gfAHIk2leyy8JoPnOJfY5xP5HsFHm&#10;R1l2BSzzvTLArARftZT5jNje9drg2AB5YLpHynzXvqfY7ZhFm6nct5sAcINtzDNAgBxjmLWOc9ck&#10;JrDJO1Sw7AE5QDQNrsUoy7gfTVHGosu2Lz0lhTlAM+9JA2bBs75r39dnAbSPgfYJLX0sfFSXFQZg&#10;GbEFzEFZnuZvUQZzn8CLd6bcsTXPuZOKHNVkzQuUo80Cyt74jSNg2YAZkG5hqqccLYJylRGYKsqy&#10;TaUqMy1jk1YrOQ3LyiwdMl3HTNMGzopRloLsVeWi3KxDdmuLITblmG2U+dpA2QOxkntpmQBaACyl&#10;NrpnGyhHeLbvaBuA2LYbKMyaH2O5TN+X8pvDssxnO5imgmNG3LJkGMzgrpKhAckAwoLhgbGcY5dl&#10;Oa4sv5/h4mWJy8gzHWN6idpqZ9vT7mJz3mVpeExh5jfGAGqBd7SoWguWDchpqLK4R4yRXU4KttTj&#10;DK4tGUgzwrJXlIHv6LKtGGaSful3c2T0y44tuyx148aA7sKqh2XLko3bzgSdKSn7Exy3Kf10lCbo&#10;TPnazWQjh2aHG/PudL3jzrS7bpSkBPIWUELAKvduCTAcRWm9tIfyvDXnsriVFKQwkwFxkhjdSUZP&#10;S8ToFDZJSEZK/HHgrPwAbtmMCnbxVlACRPXtJMh06fw0yajdhFi7jL7OAQBrgLJyKcmluIc0nCPL&#10;9KXLE24UNbW4RlwtCbNmcUlaRe2eJr6yuT9LNu0VtFwh7OCfBnNJnu12aWS3uhq4lWcubsso37tT&#10;eObW1eb50EvlhNor8w5jmXmuhlekPHgXcfAmjzUu10v0g/DtpW3W+inOwRgSbBk4VszyKl9sbhEP&#10;vNmgj7lqqrFxD229Mm0jjpuqbBm41ecI/QLrHfDSvUzbLTVcqvM237W+VLB1ZOYebjyTCx3O1yz9&#10;SFzO1eGRd5cAWzyld7ymeh/TfphXLr+lQfLYD1KW7pV71936r2y4te9Zd7O3U1LqJdR7vn3Fbb+Z&#10;v/ZTDHhzjTZx5d6G2PdpK8lc5twD2Ptp73932R1//0Pud+76NffmzI+7NzZ/xL1o8Tb3mq0fd+/Z&#10;eZ973/bfuDdtvcU9cc3XWb7mY9iLvm2w/BT3x5SO6l4TYPnV/KGfVfa0QdIZ3RKydEfwagpI3Cbd&#10;IfNw7S0ds5xO8DXoJKXcpGPHKYD1YyXuOpzIK/msURbdPAdMib28JfHK/IG6GZQlTjdPTPKVdrU2&#10;lz9uFpnPjs1NL3UjKsiCZl6YBs4CaaZSOnxdZWXFZp6XnmyDl5Y3YBlbp7Ozhq1iEZZVd9MyUQe3&#10;a5/B2tfjtFJQwa3aYo8t5i3EDSt2WCPEcqlimZnFIIdyT7Y+fDY49jHJUpRVzkTxffF7BtABihOV&#10;2D77/ZpqbCWjoimbJsehusrBZVvQrHn/ecebEoExnZHRwZOKbIlGzAaxxL70kyDZ15ZUQq+uvegZ&#10;PYTsLGkDJtAWMJspPhlg7gPI/QjMdJ77tAZapvjlGQPrgZosRdlcp9VhVodPkCyo1XzoRMfl5nYt&#10;pTkozJatWpb6nr4bodkSeQXlSqryAVjW57AsgnICzAGuLY45ZTGWOYl15t5Nxyz7ee6TMJVKbIDM&#10;MRNC5MivgQ1g2ACZZd5Ybua3FVSbG3Y0niOVo4qZtq00lZmHcs0bmPPcRZdsTRPXax5Mufn4GOdB&#10;8q8I1X4Z68z8PtLZsgXIifs267jMPsukxfYEMA4Q7d21WRYtrqctSwCZNukwSBsk23e9bfJ9M5ZH&#10;i9tY/qmw3MdER1XbJ0VMJ0dMQ3z6N6NreGwbk4HGAxDt29/Yrh4FtUdw6ZFxyAfb8YHL1FHfv2JZ&#10;AOD0AOlVAfsqsGzgrC8d/mPU3guOU5a4cNsIBhY8flTeT1UL1M5azXvA0EwKswYm2RaxgY4JxmdT&#10;k1lPMlUMkKZt3DCXbe4njP4d4Sg875jiOQUR9DPNlKHYgFmutQIivj8pSOWzmWA5qItSdC3BE79l&#10;JiVRbrTczEpUOMX3+yybxlT7VjaFWTIyuVxjKn1lJZ7MrTfAsaAsmJKSmfG5zPdUT3qCfZRoh0s8&#10;mOO0vZaNOibx4hgnueEUg4y44UpcADPuzxIX0jJeR+MaWKkozndSW5ob1GK2mVpJKcz2x4NXxmo8&#10;BEoopnOmpFFKUqayQnKdpm9rsXPqtJkBV1ZpA5PKTHUWH7cMKMmoeuLBmeWW8EsmaGa6xPbkmDFQ&#10;U6IvZVdu8jsT2BgmdVhq8SXgTnYREySf51ycFzDLDZvvXcAt+AIq5nnsIjbM7xkwsy6DaV+q0VzC&#10;JnG9LgP9FZbV+O26jN9ocG5lillOIJnrkFwjrkElQPYB0BY4K94ZGK7JeG/WmfrkYRhTrWuw3Ltl&#10;ezMwju7Zph4P4poVb28x7FznQRZ0rgnvxSbvSpnBM9Y0k6u2j2nWNUOkNLNqFNxXlvwLU6iAZVrn&#10;/KlG8zR/t8p44Slr2cnjdJZzJxA2JVnzwQyaIziHea0jdxSu2HgiANDeDsEy16SJeWU5JPWaYmrm&#10;wVlu2JP42UZYFlypJFQsCzWBy/aEATMKptysrcSTABiwEhyHOGQPxBgwOy5VmThfAaYpywbQUptR&#10;PwMAq4RUSUq0YDq4astt27tvsx3qqcyWMc1jYywfQ01VOacx9p0TIPPdDPMZQS+fM6iiGcFyjkRb&#10;NCijXFBbxzFrKkDOcDwGzHwe4TsjXLwM7idjKNW5zpq72J5zp9pT7lyL2F7BMnEYeVyjcwCtlGop&#10;xlKOLR7aYpe923auCPBmgWVG+8xN29yyAWWSK8ikLMs9O48iUKCTk8fGAOUcjWUO5XmUDHcXyjPu&#10;fG3aDffJWI1SXEJV9iWlNoBiQFnQrMzYAmRimifXsHWMTsy4/iYeqrO1njvT7LiR1rybIEFZpY1H&#10;AV4p4yTLGiPbc5aUzmPU31Um7DJu3lU6UjVl3mbEMw9YZgHMTH7W5T4M8P7tkiucIqM1AwZThGhY&#10;hnfd47xku8BAm05+ixdEj+OY5TjWoUQJeKuQXxFV+V6CZu9cecSdaGdcnlrMXR6EBWo3zyEDz6BH&#10;L9ODkPuxXKf3gJc9+jR7PP+7Nd5Bea8ab5JpdZHjnSV+ZJVrttvyg4ZiAcGytqXCU6L8ej6i305i&#10;jsblHgYeMwigfoH6BFOXFzm2Op48ZL9mlHiFF1t1tYWXU43kryvAMi7NaVgmLsZcsYOyHAfUTfuV&#10;skxbv0v7LcV81eKO5aLt4XoFFb463yOxWoWBhVn6OHxb72u9m/X1APcaDE+Sd4b3tmBdJbGU+XuV&#10;Z2X1IdzJ38v5eiMu7UDy0nNIRvYCSlC9BWD/oupJw0fseBvyVj4Sg+VHsA9zHP9t1R3/nUfdb/35&#10;/+V+7LM/6F599pXuGe2b3Ks2f8z9zt4H3P/Y/7j7KfdW90QHLG8ByXeiLN+m3FzfAjfsK5Xlo2CZ&#10;P5aGMXaqjoZl39dJd7yO6oRZf+gxYPlAMq8Ix0dM0yWlYqbtKzJda0QjZVabTDeELl7Kdrj7dnjx&#10;y3RRo23zWabgd7vBAhjbfPrzY8Gy1GVBsinJ/sEwWGZ5GpY36TRJYTaLAM1U0KwENVYDOcDwQVj2&#10;wHwULFv9TVOTvSWgHGDZVGPNK/FWWKZYYQNeKcnmgi1XbA/LlsxLIB3BOLpUJ0m4DsEyL/lZ1VNO&#10;J/yypF8+8ZfFMpvCHFRnaC6BZZZZgpEIy6oTGUGZ41KSEmX4lOu1FOVOCpZVY1mKtOKWzULW6yll&#10;uQ5qsqZTgmfo6gpYZp1KMCV1kKUWHwHLpiILggMI2/QImI77SfYRoFvgHcH4CmU5KMwC4McFy4Jn&#10;qc0GxIdgWcuDmRs4JkCOoOzXeSiOqnGEYw/KA1i2+avBshpVTCCubcx1Oy5LAbMAWLHRAmAfFy23&#10;cJl36eayJ2WnIiynk4g9Fiwz8GzA7GE2AHMKdAfQ60H6KJX568NySMqcgmUDZAPpgdu4V78HgBx/&#10;7/BvpuOyPWAP1PBkMFEvyCNgWW2xln89sNV492EmjftTO324TX88+7Tf/JeC5QDKKi11mU6+BjN3&#10;ZBGWWR5jmS0GS65uEZZZp1rMBsrAzQYv5HXa33XaFMUxy1ZZn8Ay80qmRX80SaYlYLbyS3J9FhQx&#10;LUtpFogGWBbASvWV+huTewmua+ZeS7uFST1WzWMl+hIgR+tyXG0sqYNsIAyUYirFlM5erfJXZiwf&#10;528pYePsqyRgpg0uAVxyS1b9YTOt55ypJFSJ61fkzijQYSrQ6ynw3BS5+Gbcy9EK3CRmLC9wU/qM&#10;4GzLOVWis3HFcGOK6S5bnLRAzUPWEn/HGp1BqcbmdggcmTuglGWWK7nNVliveGUztkubQJsEqSFD&#10;dnDv5bNgbYr9dDH61JZ8K09nK8PUZ7segPJ5YFmQfE7G8nN85xyQdg5AOwuIyS4wH9VlgXKWfWl/&#10;RTuHKPRpWOaY6jKOocG+IyzL1fqwVYKqLFBWJu1aygTFirOukphMpvmaLcME0NwnDRrCBu8ymblU&#10;K35ZJkim0TFjPqndbPdniHGOyrJBMQmMNMCs65N4S3glWnHM9OGT5HGxpJnKSwmcVd5MyeiUWd6M&#10;v3mG8yh1OYFl5pXIS7BsdhQsR2hOAXOf6zDFuZdZ/HJaWQ6wbMCM6mTlogTKPc4VZvHLilkGlgcx&#10;y94VO5otD8DsofkgLCtpl5VsEvwG9ViwXBLoCpgNlj0wxxhmU5VjMjBTqFPbGFRToxkoFiRHG8Ay&#10;4EzyLSXdymFSlEeB3FEaGlkGFxZTlUdYjkvzKKNzUUnOcCxZjk2m+REgexjIHQaWR4DlrMHyOrA8&#10;7062ewbMFxu4LBODMdbQd9kXsJwxWPbZtpUZ20yx0nmWA8tZ3GIUm5zFDVqwPMLFl2UssVcoOyVg&#10;RjUYA5RlWUZUhoiFON3jd3tdd4mC2nmVkwKKBcuKPy4pfhkonRAc4/7sTfM+CZhUZtWDHsFNZIiA&#10;9mx3yY1TmL5M9sAK6vAkU11DSxTGd2vyltCzwD3ZJmZewDxOaanCGqBOA1D46BLAPO9G7u27kfOU&#10;LirPUdt5xeC4A9l1oJYOKlmbTlEbJb1NYzyzAgDjqjQDBl9wY+4Tl+90H5n7ort//KwbLlVchcx0&#10;XdTlOSB7CRpUDDNVlQHNTfIokL2aAYk1ru8GgG8AjAv0Cn9/cwU35h4Rzri/bDURx8jgvo5QpERf&#10;26jQ5BEzpXld+wQWZQLk1uW+uVsrM7WWLeLOWtpvuGEydje2+pRKRLGlM1leadEe190sLuRK7GVe&#10;a7TZcvNWeaqdngQ8P4iPE7XlnorK8hZ/i5KQLbDvZWRxuXxLVFTujzlGzfKzNXeRklq1/SlL4GXJ&#10;OsVmV+t/qG/AO0TZtcU+ywyKLHJvr10Ahf+e8/LzcNAryBD+dI7iuWz8TnZ0t9y6Q/JTeRhz3Pi4&#10;e1fsR2lnvjjvHvj7+91v/e2vudd/7nXuRade4p48eYN7de8n3R/O/r37q5VPu/+4F2B5G0D+MqB8&#10;+z8XLJMNe/czfgQ4geV0Z+4xAPkwLMfPaZdsdQZNYQkgG92jj8p2fbik1NdTlmPtZLtZ+NEDJkA+&#10;bBGMgQeNpmyzXmbB7gJmOgXqcCmYXfWXfefskEX36wDJvjwUD0BQlS37tdQObli7aXn5qNSJlmm7&#10;uK13z5biEYAZqFzGlmKNZXPPFkB7iDYwthJRzNNRsgzYWiaFOKjBPnP1IWgWBB/OQB2TdEl5Du7Y&#10;+q5XfGMGbH0vxB/bujBvdZPZLpgUZrljm7u3Yp/4ey0GKqjZXsVOqdLal5RkrC+TWzW/OQ3FTSN5&#10;HgBmOgdyxe4Fk8LcVQ3lCMvRlTuWg0qyYQPJis8KEC2YjvHKcr+2OGXBMtc8uliTvNG7VQuao2Ic&#10;1qehOnHRToN0AO1EnY77COqyQDlZl4LjJNs1y9KJvg4oy3GdpilQPpAtO70N964H5jRAa/8C6AEU&#10;m9ocQFfzyfamUA8s2YaH2+ZT3zuwHesNhDFLFhaBOAByso7lWmelqLSOebly+zJVfpnKUFmJqWBp&#10;1VqwrOWPlVVbMBqTZBjQpmD6MCjHbQ8qy48NywcV5zQs+99Nw/BhUD68Xm1jPKYItHEaxdUIzAJc&#10;/pTEIgzrZfZ4YDm8+xIo/3oA/g3BMhtrlFtwfdW3qw4+HnT4Q5J45jBKbVSvP1z+73TsPSzL80dA&#10;rDbZD2RaqT8Bs1RmefqEgU4LkVF7i1FRw4B5g/ZonbbW4pXNuP+kLEsVDYqalWOS8VmJuWRWhkru&#10;syiDNSmKglhBq9yxE6XXQ65BsynBil0lWQ3W4oZuW4Im1QJlfykjzNDgS269+r4HYV/rV6b4WTPN&#10;a7kZAMvxFDEDZqYCvCJgdsAANyUls2zegl8uSl7GBcrznBkMY3nW5bkOyTrWj8nYZowbc4wbM9ad&#10;NmjmvE9wDQTLNXVezY2XtoW/fY3f3KQPsQ0geeO5IC5tiwQxm2YMErN8E1Ay03wwwuNsPib9Uvyy&#10;4mFVs3eKfXaYtvhcw8YFuNgIyyzrNXYROy84ljF/jnVn2fasIJmMq2fMNI/yzHEN01mLoJwLsKwB&#10;h4k0LMslVB1zTOWwYBEDZpWNqqYtgHMCy1yLKtvXotk+2BeKWQVQllVRvqrcU1XulSoNYJUGri5Q&#10;ZpoAs8DXYJlBAin5Fo/sFWIrEybFmEbVajMHMBYcx4zYgmIN/kiFNmMbAbQpyxocCmbu2JiVJON+&#10;lweEypzJppUV+zAs6zPnN6rLCTRHeA4AHd20B4m/FMfM4Dim5F8x4VeMXbb4ZdY1gYtGqLVcA36r&#10;U2S9Bpblhm2wTNZNryoPYpa1zDJlS33mO1KXzRUblVYmJdNimlMJv0xhVkIvU4sVWxxtUF/ZSjGF&#10;GGdz445JvKzcVMikLXfsoC4LlD0se0V5jBM/RsZoxShngdtRGpVRGhlZRkBLEoTMMMsB11FcSkxV&#10;BuZMgQYeM6jEo8DvCGrpCDXGRvi+TOAttXqos+ROdLrukU7TnWoAiozYZUldL3fvDBd41GKTQ+yy&#10;kn0BMnK9zpFkIRtcvzO4V2cA5lEe5GFAWTYKOGWlQkuRlik7ttVdZt+UGLhIzbAzs313jgxuIwQK&#10;q9xUEdW3iKpcYASyIGBW0i/cnycAZDOb958ncWkrY0oKVlgh0zb7HJfLNi4s5VNcy0eA5ixxybr+&#10;tKM187bwZdY6PN8tBpvqdFgaKPjNC0zvZp/3rrih+zvukc+X3EMP5YmHrtOOzbsKL5E6L5MWRNdl&#10;Xx0GLurUf2tPLeJdsUKCww65pc66j+3f4T49f7d7tHzJnZnIMzBRJXnigptHWZMnngboBcxLvDSm&#10;i4D0hb7rFymLhCJCiWfjhiWU3/Jcx2XGJ11jfNqt1MnfQKz2Ep3LVZIebnKPb9L+rBALPE1M9gzx&#10;0Yscl7JezynbNaC8hNK9wMtskhrQj2yccw+tnaH2e8utc/+vMkBTWe4yoNmkhjRqrWXDDuIBz+sm&#10;oLwFtEuYW2fdGi/SLXPrFuyv83skC8O1fXZfqcqUoMu/V7do62Z44HOoyhd3C1Q56LtNqkLIzVrv&#10;48eCZXVGFNYqb9k5XgRzDKZsVHFDvw9X99/m+F6JFv8kgP0W9vPr2JnwTlc3QX0AveNpK/E5p5HC&#10;g4iBjuOjj7g/vfiH7ifHftzdUnuh+3fVZ7rvz/+Me3/mM+6jE3e4n5l9u3viFsrypofla24fVHsy&#10;cfjxJ/v6egm+npJkw75M6SgHLO8By6rLFfsxCeBq1EInNEzjfPI51ffRdxO3Qk5CVIFN5g+mZVdk&#10;rtbIRbB0LWWLcY7G+oHSHDK8HYZjPsuH3wA5PbXlQXHWNICx+fXTQUtMnwXRKVjejrDMNCbsiu7W&#10;ScyyINhMMcx8P1iMqcObJIlr9tt5sPYKtG4ywTKqG5Swwg1nwBxcsxNYDq7Yiyy38lAh+7XgeZ7t&#10;TVkOybWk8iaJtpIM1alyTSxT3JxKOiUJt8y12melFrjOKL44JusK+7MyTwbKGO4m05CbzG8rl2tl&#10;yPYu2Zb8S59NWfaloSxTNlNfX9krylfAMg2oft+WywTBSuolt2w6B4pX7ipDto5RbtwpWFYtZcUe&#10;KmHPoISULyVlCb1Yr+Re5mKdVou55oLkCMsRmBPXa60PdiCuWQDMcrleJzHLAa7TcGyQrOUBoLXO&#10;QDdMY3ZsU5itwQV2ZSmojqWjDsOy9mVgnYZt7mOLhY6W3k+A4gSO2eYwpKfjqA3mA6BHN+wElnl2&#10;rJ4zz5s3D7oRlq3Oc4BiQbDMajyzLJrWGyyHbQ2eFf+MmbocTPAczQCa7c3lm6lMn9Owa67UtFni&#10;LbX3Bs5hu4EiPfheGn4Pz6stN9M+otm+OE4p26nfjr9hiciCRTj2QDxQu9MqdATqCMdbvJ7suAMz&#10;anl6YPLwvN45eqEF/hy04+F7aQhPfzdur2n8d8WLMQDwATfsAMZHLfuGYFn71jshvgN0cPEkRFjm&#10;5KtKgZTlXRknRbHLBsu0pYlFaGaZ2l4Bs2KVSVJqqvKagI51q7S5MmXGJgTOXIiV2EiKmjJXSwGW&#10;6/QU0NC1REt01IAbgyS5OQts2U7TMp9lNi+VGYCt8J0qN3tN8amKPWWdFGSzMN8KKqXFvwqSsSKm&#10;8kV5YERW5H1spnmWa10BeFF9YbkMa7nchksGymE7bSsTWPO3CpZNLeYcj3GOx5gf42bIyzSvZVrH&#10;RTNIxnIylufYZoxrEetMq2yWsoELlpX8TMqyAExtrkJZVuTirsEJjmUTQNwEiLwRhgE0b9BJjIqy&#10;YDkC8hbz29PetFxqs2KZVUpKJYm8suyBmdBMK+2UxxRrLGAewi5gZ9nuDHZW8wJlgPuM2WVvWoZd&#10;1PfYLoNlOXeyHJ01DTZInZ8MZm7YLLe60TLOq+4B1VmupI3lFTMpytwjBsuCYwYUwndr+izXbu6j&#10;Co2gINnqUhsoe1iuCZR5r8nqMnrodXOpRmllhLBGHVqZlgmsbXsDainJguTgGcF1gjvMBMu+5Jhc&#10;tr3XhMzXbg4KM9v0uXa+frcvrzYjRVnJkqyEFO8//r4Z/ha5wssSV2uu2Sw2kxjbAwTmos2yOebn&#10;uQfmBdDMz3AvyKaZjwm/DJbZRtbkPmnM8ncBzPVQa9nDMgY4CYbLgLLmJ6U8BkvWCajZdkLJuwBa&#10;AZhA2eoByxTfbMpySiU2GFatZF8X2UzzISGXAXOS4dqXh8qZKSbZw7FNldSL5QJlgayU35zAVHHK&#10;ilmWmzWgmxEoC2RlxA2PZgDgYVybi4CttlFmak3JHpiR4lzAmB/FzSXDRRRka59SrEdJdnCqM+Ue&#10;6NTcI80WbtELuEizXqDNtpeIBb5AseshRpwyNGx2PCjYOahTsdH2W4pXtgRfHAeuBV5d5liCuhwT&#10;fCkTtmKYBctDi4tuCJ/8UdL357iZrKQVjUCBJBByyc4DzUVUVq8wh/rLKi+F0jwhlRn35ipJWctb&#10;XCvqLBtU07kqF4DkLzOg9Cnu95NYl4El7neVlGrwAoU7w33sB376Te6189yzx7n/h7bd6Jmeu+tj&#10;F91nP3/C3TeZc8PIuBV6AQ1eKh1eMiag0JnrMljQ5zzNMFJaoNbSg/un3Zf3H3EPr150Z3o5d1/n&#10;rHtkbph2bhavO6CPtpDwZfokvDfoIM4wStc83XWNySkGmhTL7JOCLlEvus7DUaiSEIyRvXkyLc4X&#10;Nt0cLvdLc0A39/cKv99fXiJbN4m6KBm1gMKrspqk67KayvKWmyX+c3Rpwt3bPuHub55C9a+QWI8Y&#10;YO7tJtnyiqjLnb1FNHFqPvMO5RTZYLDaXhJYu3Xa6GWU9EXgfYUEHavUqZ7anaYSQs3VCGyeA5a3&#10;g6qskrfbtNdzvAwntlu0/1XOs0pG4WqudyogjLO05as63DeQZq1qRNvA2Qoq/jwuWysMkmxTC33n&#10;LIMDf0D89iuA9X/Lli/iPf4nvK9LvlPi9yW4DB006yjp2KnpvZJ1n5z/qHvb4s+5m5df6L5r5kb3&#10;U5X/03125AF3x9n73VuH3+G+swYs91GUv0Bp5Nu+bbA8KB11VVjm+GMHKw3IhxXjK9bx4n0sV+mY&#10;LfUAMD8GLCcu1inYvUJBDtDsS1MdcsEO37PlHJsZFypxxdZ8MIPnCMtSlTGDZcEzL56DsMwyKRgp&#10;BTkm+vp6sGyKMi9I2Qa2brAsN0H8/YMrtuKRfayyXLDTccuhNrLctc31WUAqUPWuzwJVQa4AdgC8&#10;A1A1WA2wPG0Kr1eSTVGWUsz3rNSTvq8YY4tL9t9PktRcBZYVkxwzZM+m5mMNZtuPXsQavU7crwMw&#10;GyCjKgdYHqjO3jVb4Gy1l830+WhYnjkEy7F0lGpLRrPM10FFPlBHWcsPrRNAH2XR3Toq04lCnYLl&#10;BJjDsgSWo2u2pgF0k9jlFCxrmTJsm3Fvmgl8w9TcuqVcC7rTpvXc0yQldPPM69hsH0Hd9lm7BzWc&#10;9V2p5XFfCdgHyI/QzfiIMwvwbKAcAVhTPkdlWGB9YF3YDu5wsjQsR5dsTX3McoDlFISmk4dFQI5q&#10;c4yTTivREahNVY7QqZeKLECuzXMsth9+yz6ngTjMXw2WfdIyD/XR0kCfwLtBsveu8bDMs3/AUrHR&#10;vDz04lXGTrFitDDAm67GdGD+KJBOA7Je5NGSdj0F1/9qYTmcgFjSb5822ZIxckJMVQZQZSovFUtM&#10;pUtLyRVbZaNWaXNW6RTIVphPatHzWQmNVCrHlDQBsxkdMcC3h/rXBnAagmXBENvJPdrcpAMspz9P&#10;8h1L8hRKDCnZl9ysBcwxLrkpRTlCl2Cb+fGgJh8Jy3SAPCj78kZ5fY4gnZ5qH+yvIPWZ3y/wdxZ4&#10;AORKLTgW+I5x3jQVCOe4abJceFlOJkAOn7Os0zamKvMdKcqqLS3X7kn2qZJUCF5kTOVcsf85TJUA&#10;VB6PhKpug3O1QQfM3KyBJjPNA68yqciC5AjK9BudTMC8FbZVNmwl9bKYZf5uZcHuCZhZjvhAzVf+&#10;FvYzIgDGzrDuNGbAHEzL0p+lOEuFjrBsWbEFzQHANeggN/bJAMBK8FUHfs0Ey5iAWHBcljGvY5EJ&#10;rq+AZfueL0GlUlQaSLGs2YJkzGCZd1qVd24NqxPfIqthVdSnKqFHBgtMK0BGRcuA6BrvRINlU5lD&#10;feYIy1wT2I0M74OwAoPkCMthu3TssmDZ6i4HWBYkK7lXhGWpy9NA8gzXdFYda67dPNdJJigWLCvz&#10;tSDYYBmbw+VdNi9gts+8/3GxnsEMltm+i10JywLm4IpN/LKSfBkgGySHclICZ5UOUmkpzUegDlOr&#10;7Qu8mikrcwqsJ1DnzP1aMceKRQ71l5W92rJYy0KCLstebQA9KAel9Yo/zsVEXqYk++zXlrU6JOOS&#10;K7RBsqZpU9wxaq9U3xFS348AySNDwDI1ZjPAs9YZVJNNMDuKjeASPY4By3F/AnGp1lng9xyu2A+1&#10;m+7BZsOdqk67IUbtxoC0DNuf68y6Y13qCXc75rKdE0ijKCveWZAraDd3bWxUx0QDOExDOMwIiblj&#10;E8vs6zLLXduXmxrFvXmU+ndabhnGNZCgElYqKwUw5xe9FYlblmv2OArwOCPyEzLu6wnuX7lll7mn&#10;NTXVmYQTcs+WC3b1bp6JzzEYdAbr8JmOhQYf6wpHADjaikHmvYuXvt1380Pcgw/Rdxtm4BCl954H&#10;ht0n73rEfeXSJXe+36ESAOWQANIeVDZL30KelIsk31ojnnidZFRlMj8/unbR3bd11p3eyLuLyxPu&#10;nqWz7t6Vc6jjXWCTWsHiAn7P1GWegyVGDbs0PtVuj1AIoBhIWOXZXiQrdq+17poMUnQZVJghDnsa&#10;N/tZYtOXetQZ7iIecV3qKPITG23XRE9e5E2ufgePINm2lRmb7xN4nJ2puPM5jmekQKz6BGE9026R&#10;QYluZYHM4h0GzmastNQ6fQrBsk9syTHSbmvQfhmwmQNepxeWXGdxmhKIVZfdLnGum4g/YDbttZVm&#10;lJjH+2IBoGENtawZAFhbJv4aF255zAJNG6jTW1Kx6ZcM4qDFubiWo1qvIkEvMYK9ygDINu+dvQ4e&#10;RZT1Wv9dYpdfSYbwpwDLr+W3/pb3dSu4bhsq80cbNWvq5y/zO1M7TXfP2h3ulxZ/wT1v8SXu+pUX&#10;uF9e/j08KC65hzLH3TvOvtN95yVgOQss/913uCe8ULCcEon/6cqy3+FTrnnq11eWHy8sHwHH/xRY&#10;TivMpgZHwP0nwrIAO9Z6PhzPfOBzBGa5YWPbNvWw7BXlFCRHFVkqRqIue+X4AESnleXgrm2wHOKX&#10;N+SKja3xeYUXp7JiK8lX7NBZluzghm0ALZBWhy8Fyz47tY8d9qAclGO5X0elObhRm0IcFV65Qyt2&#10;mO37NErTBswDBXkWspnhoZmRaxa/ae7c+mzLA0xHl26LUQ7u1lpGp80nCuElKaVZMK99hBjlPscg&#10;m+JzUkcZYJZqLBj2qrNgWRAt80A9BVBPyWU7xDjbNrQW05CKqcuKWw42bSqz1GaftTVtKi8gs9rK&#10;XNvEIjQfMSWMhxjpANVhfZIhmw5KhGhL7hXg1FRsPqdN6rbUGGXjtQRgKfM1mkOiMX0vtZ8DMdZ8&#10;1+Kng6Vhl0FMRieD6n3otw9/x+pGh9+JKnl6GmHb4D1Ae6Ja8xuLMp5PmWBartqmhEe4DoAcQTkB&#10;5gjaAmvMu2QfzK4dAZbbfpAxO0B1dOv2avTBBGMJvLJtTMgVX0jK0i1F2D5rX/H7AZgfS2VOK8sG&#10;y1LA9aIK9liwbO7eBsD6bb2Aovlj0TFpdHnNTNB8EJYj9KfBNw3ARy3XMv+b3vRZsBzhWpCsd1X6&#10;n7270hbeY98SZZlznfy45jmAI5Xl9EhBasTASl/I9EfpRS9Qpn2NoKyEX7EtVoIv1Vi2+sq0Myu0&#10;TSu0QUuWjNCXylFtWdWTVWwmVVgCKKveMbAMMHQBnLYlYFJsqVeOlVhrnP2N05aZ6zQmN+lxtp9g&#10;G5nU5opcrDElhLIM2ZjmawKuAGMC5Qnm5W5tICyTuiwwDlBsy8MyW8/yCMw2b+sBYtpmM44tzzGa&#10;0baOcZPnuMFynEcZ3o0kzkFR5d7NcFG9obRyPcwEzEylQkuVVtKvcc631WlmWuFzHWthlE6ldJSU&#10;EM4pprwIcnNf5zjwYPRwDATLNunYRvdrqcrbAJfimxE83B7rZQbNAmZ9DwCNNZYRYtwCf6diZVWz&#10;t43VsEm+n2fZMB3Yc4CpgTHbmTs239F82rT8Aqa6yyNWbsq7ckulHsMKmLJsR1i2+GPMoDmoxHKx&#10;rgCMZaZltk9gmc+mKqe+o+9VafAqWJl34CTvZmUx9+W+MN5hHpQ9INdw26nRgAqca7z3PCQLnIFE&#10;Pld479X4jtxSVWc71ltWMrkOJrXN4pJpqKKybHH4sgDMcs/WOjiHpJiqv4zxnVh3We96g+VogmYZ&#10;f1tUl5UN28pHCZoxuWTPMJX5LNi884HjeWB5ATBeAJDnAV8DZpYJrHtc6w7W1pTPKifVwgOgGY39&#10;KH65hspcwcXaDGW5qqzJcs9VpuxgBs2AsqwMKMsEzFbnl2nFwBrTcqBlgljjcVTLEtuX+G4RKzCf&#10;l7G+wPoCMC0QNFA25Vhu11pP8q6Y7ToF1qYsB2C2jNbKXH0YlPU5wLIBs5RiMgVmUJcTKBbIKps1&#10;4JwrYGO4UeOuPWaQG9RpuWJrO4B5iFG4k8QsP9xsuuOVnrvIiFmOB3aU7c9Q0PpBVOcH21V3rgGA&#10;kUFQtZ1zUqelLBNzkqFuXSxXNUzpqIsz8+48ZZ0uMB2ZJeN1AOYMyQn0eZgGM6MSUrhkWyx0UOVV&#10;6mqMzpSSgSmGuUCHpEgnSO7ZJTPAmGQrE0DxuBRmTPWZSyif43SwpTCXOb+VSwyQnMQYzavixlyh&#10;bl2N+ncNALfFYGmLdqvDu3KK95JCQOby3INfw3DvbXA+zlSr7o5z59yXjp1zj4xMuCFutDyNUYOU&#10;znO0dUqWqnJ0an+UU6FDo3JiZtTdsfSIe3BtyI2uNt3ZtQlU5lHyH0xQvm3eyrzCgT6xKL+5zHH2&#10;GPEs96cYPO2RdHDRTVdQnM/ST72EdyT32QxfUM35HmA9PbbplhgIWCUhxEyO8kzlPoMIHpYXeENr&#10;cHwZ6OyBznkKYw1Tzqo0XXft0VnXuDCNt8Ak5bNquI7PuzYDAuPltqnLLeovL6EEkiDcwj2NUWi7&#10;9Z5XnphZEqPV5vn7+xUGOErUmC/xnqm77gJITocNgdmAeRvX33nctNtk325T42+BjqnyTCgEVYnA&#10;FhidVozzBnisOsuqsSxI3lIMNz0LOXWvEA+tErn7PMv7efpFd/J3/Qb7eQ2I/Swu1hs4qE/wez3f&#10;uVDfQ12AdP+Dbyvtl+vuNtw9q3e6X+7/onvB1G3u5sWXu9/e/nN3dmvMHZs76d5ZQ1nOPNFdcxJA&#10;/uPvcNc85xAsP/5kX1dzw/4mYfkqQHy1pFuPBctaJ1frqynLEZalBJuCzM1tllKPzdX6SDukKnNz&#10;J6oxL/TEFTu13NanQFyKs8GxIFnKsinMh2A55WptanKAYYtHDtCchmWLWZbJLfCoBGDWqeOmNAU5&#10;Bcshqdc3BcsGwwFuIzDLFTpAcnSFNiDl5W0ZWnmZ97FpOpNRffYu13wW9B4Jyx6uzeXaXK+DCq1p&#10;gOVpU6e96my/H+KVpS5fCctRQY6u2ErkpTjmCMzAMo1tD2DusWwqGh0K77IdY5VVT1LzdHoFzDQI&#10;aaNdZ1vfUTBg5topI65ZGpxTy7VNNG1n84cgO4KogWsKZA/sU5DLdwkBokwYxuejLEJwTCp2ALjD&#10;Piwjd5xPA28altPb8HvxO+aOHo4xSWDGvX8AmFOg77N9c08hkc5h88ybCi31mudonmdMZbOkMJkx&#10;vyRLwXKE6gjWiVItyGa7Vbk5yXjmo9IstZlbz4xbOUkOFl2+4zSB3gDOiWqs0WCBaADurwfLXn0O&#10;7t3MJ+7bmo+mfZqr+ACWNbqbuIsLntnGXMn5jnfB9t/3x4I3yWPBcjjeA67kvFjEjRGarzZNc2bc&#10;JsWb9iIVLAua/0VgOS1t610QjYMSCNsfqJGCw6bl8bsRlqUoB2VZCrPBcohXViZsuWCvcdNo1H8F&#10;6F0m1m2Jm2+eeXMtBaj6WA+zeGLaaSXjUhIuuWB3VOcWaJASLFW5HOKELbEW2yjGWKCsuGK58MYY&#10;4wjNk/qOQbZ34Zb7rhRJAbJtw3Scjhv9H3MtHmN+jOVmmpexTY7P0fRZJki2Kfsd41jGeEBkOd4b&#10;OU1TluXmz3I+s9wIGW6AUZ7VEe5d2bBNUVuxUVmEZeYV76xM2SotpXrLqttcxRpYG+uwforvz4Rn&#10;f5mbfZWbVgMU6xyzgNcgGSAyFVkGWCkBmIEytodZBysAs0FzAGsl/VrnHKzydy4ztThmATMGB7g6&#10;+5lgPkfHTuWhFK98lt8VKCfxy1oWzSBaZaX2DZhVVkqwrBJSVmsZ0/VIYJl9VuhQW9wy8CarAHNl&#10;bJLlk2xr6jLmleUBLBs08zumJmMGy0DwJFA8CfSqRrZguab49gDLdUBZse51wbBcrU1V9iqyLLpr&#10;y3Xbu2H7bNfKmu1jl5XxGmim0epyHWIMs596YBYkI6YaKBP262vSyiOLe0T1wMnz5L0sZBazLFfs&#10;qDKzns9WTopzZcb5V/IvXRefDVtu2lKfvaKcwDJJu+SWLbdtlZOSstzDpC4rO7ZimLt8v8N+ZIpR&#10;FzhLZa4x8msGMMs9uw4kJyZ37QSgFeOM+g70mgG2ZslnVGoShk2i8E10GfBCnixhcVpkvog6WDLb&#10;NeXZsmIr6zWAVASwZfbZYBqzElGKZ1Z5KkBawKxs1pYB+6BZFmxTdEMCLuaV2EsJvrKjAGwOI0O1&#10;YFaqsco7ZSnobcsEy3LFpsbcSBfVV27V2h8AfZ4YhUdbxOtWOu4sN7ElDkNFPk9GvOMsP97ARZuH&#10;ZRQ3F0F2VjBuQK95wbIH5mFGDc8Byqeme+4sIxrDuBR4ZZm/A2g2WMYNJ8KyxTITZ50jaZhipXO4&#10;m8gVPU/HooCqLFAuoATING8qM+7YcrsukdG6RPII1WguAHV5RjfzuAIXOCfjZPWerAPPjNSVca+u&#10;XQCWKQivWuUtuWNLXabdUf9tZoJ77j7aBmB5mtwIk5tLDB5U3N1nRtzd9426+8/m3bFO2eVoeDoq&#10;HUUbtcg9rLZlW++AhVVyHJTcF5YecvcvXcBrBEDFzfwcoPy1pXPu+OIo3iCougQmGyzzzCzRn+3w&#10;kJRxsZhYITFXfwE38HXXvWfTTZ0i2zahBHOg4BRu2W2uZY8yYQu466weB0of3nRtXFsqC1OuBZwu&#10;8sKTN9kMI77Zy2Wycp90D+2eYtCt7TbHcW8eJks4gyC5hRr5GjpuokqprULZXagV8ZqgpBT3NuHN&#10;bgfFVlUILKcHbfWWwg6Jrx6faRHbXsBbYcKVGFApjbdddaLvZogLWkPt34aupQxPkV28fnmGc8sx&#10;EXO+RcdtA+CfJxt4n2ObZ7BhlR4DBaDc9P4C6v40x7xAn2zdSmptAnaCa7XneyTC2PgCsPwe1rya&#10;RGG38O5+E/YZbOpoWL5Mn2eX41jnhV6nxtbd619y/3n2l9xLe69yL575Pvfetb92F/dK7vj+KfeO&#10;dWKWu8DyMKz7p3DttxWWr/lT17tm2iVu2J/mD6TBE+nLDsQsPw71+KplnKQMRxiN++HzAWBOd5jC&#10;/GPBcoxdNrU4mI9RDu7VAuO0KakXN88BMI7ArGPTMerYmFdmOA/MHpYVI2ejNWY+67XVVo5GhyQd&#10;k5yOWT6Q4OsQLMsVO4K1dxUULPuEXgbHh0A5qsk2pcGQpZVlc8NOlOWoHKdhOdT6TMGygSqkIfOw&#10;7K2PSWk2V2zFLZsy7Pc1JxNMB2XZJ/nyJaSsNJTgOpop0OzLtqHOsjJhy8UbE6AnsMy83KvlZp12&#10;t7bj0namIEtRFigzUhdguYtLWo9lZgbNUqI9JJul5i0mi+sXbYr5aH5UfQDCaSh+XPPcG2nFOQHm&#10;oB4LShO4Dr+jzwJmla05ygTSsTSVQXIE3vQ07EP7MdO6Q8BsEHwYlgOoXxWW9Z1o6d9mfpZnQrWs&#10;Z2XMm6UAWjAtE0gbOAuWeaaiyT082iCumu2SuGfBNaYRYJ5HmcU7C5gxm/LZ4qIDYMd46KgwH4Zn&#10;g2gp1nzX3Lwfj/GddEx0hOdkyvokCZnAOIKypsESWOb3BiWpvBv4AJYPlqeS6qxRZothSsF5jGk+&#10;CoQPQ/PjgeXInGrr0yO7fDyoKuszG8i+ZcryUbAcQFl1K1XTkfdv4lot1VhJvg6MFGgb7utku6Aw&#10;79PO7tLJx8ssJPbiq4CTMjWvkGRpmc7UEomW5okfnWEZOV5Qj+mYs42pvlKBMXXKrA4u7V5M6CTw&#10;lXpcxBQ7LLP44CMsSc4lGJYFxVlTWUzapalcfw2UBWzMq3ZwluXZ1HyGz2YcWxbLCZAF1AbKfJZx&#10;DnKcK3IFJYZg5cw4f6Ocr1HO2yjneITnTZAsGzIDGjED5qNgmetTYV0Vq2EkeTVQhjkcDOFgFQv1&#10;oHqMo59l8eCrykDO3xBdrhNIBoh2U5bAMp2ofVQHSoq6XabbUqPpeAm41zg3qrmsclICM5WQElDJ&#10;JbuCSYWXO/UlTMqxkn2d1zzbyZQV+yx2hk7yWd5J57FLzEtZHsH0XcGyBi0mDH49JEtBFhxXgTyq&#10;5ABr/vekKvvYZj8YYgMifD5oilHGuE9kZd6bEZbLvMcqvAerNFYRlgXMDZapfFSDhkou1h6YZQAj&#10;VmU+MXPFVmyzMgWH2GXFL9PwyDoAc0fAnJh3zYblDsKyoFlte+o9oXJgKillA+TyvsBswNwGwH0M&#10;s1zj5zXlnJnSzJS8Tw7RyhvLFrjOCxazTMcd6BVMmwrNOVU5KV9Syltfxnd0beVub0ndOM9NnluL&#10;YwaWG8ByE+g2Q6mO8z4hGAMNKMR14KFOQjAzbk5vmld2ba4H0zLTcg9PEKbjh0ygPG4m5VklowTC&#10;KM2C5wDLSdkog2Zfb9myaAueTW32GbBlymadsazWqL3MjyortpWIYh6zklBksc6MAZw8pNki1vDl&#10;pSx7tgCZAuzZhgwlGBeVUZIfSBU24AVWh3CLOdlFXQaKT6JaDhEbkiEudxg4vthYcJeqZJ0mhmC4&#10;g5GQa4SRkAyArO+bih1qMo+y/MLMnDs9PQUs9w2WBcQqISVYzpC8aZQMrpqq5rLVXVbGbSULU7Ky&#10;CbmGK3M2wEwpogIybh5Qlhkwq7wUccyC5XFg2aaoy0Vq+WVXlxi8mgXG5/jNFZ/wK8BydYTrV+U+&#10;oN1u8mwo4V2Hl2pPIX3A8uwx7sEh7it5AgFceUo3ncxX3T1fzrovf/mSuyefdefX2yTzWsMDg5w3&#10;8nJAmpbHSh9QH9qquru2TrsTxMpO83euomLnZ9rujpXj7uOrX3MPozi3NhZ93DI2T99TQF0mE2F9&#10;a5GEdbg7D1GWChDujWzS50VZZuR3ahsw5vx1GUiYHSXZ1/28g+6in3x6w7Wokd2F1pcBapU9nALy&#10;z2xl3B1bD7iHNs+QK2PGET7stoiNmSF7ZFllnVaq7mKv6E4UhlDNL7qxsbqbQ7VepwHfyJPQi/tz&#10;nQ6RwjtXAeE+D2hhpk7sesHla3VXG5lxlZO4ZF9sknGcuOdpajsvr5AhH3jf6VoJLdV0nuZvXeHa&#10;LEHegvg+522eF/ASoNxTua79gju/N+ImiIFeYpRa/BerEFnVCtzn1+/juH6dYluvxHH7Jt7V/zHA&#10;Mm27JQULrGlxz1okN2/AXLBcuzzpvrLzeffLG+92L1/6Hnfb3A+59y1+yF1aK7ljm6fc27ff7v7N&#10;GrDcAZY/giv2Cw5lw/6nu2F7xfkp1xCzDCxPUWfZXcNRvooDBZb3aZz0B9gfwdELmGNM8uPtKCkm&#10;2YyXaLQkMZeWq9MV13PTxYReUWlOvq+TnzZBrWA2tV993udAZVFBttrKCkiXcfB7rLOpluv77DO9&#10;j+TvYrkpHOHYbHte/ly7UF+Z39eIDWC1Sy92D7N5OgW7PLxK7uUzXfs6y0dBc1xmmbHpjG3xoMtU&#10;/zNJ8AUReDCm42HT4IIdXbHpwAmSfYIvZaBWcq9UBmxLwBVdqQW5UoWlFKu+p6BYrtZSjz0M9xnJ&#10;NuM7fYhG5uE2xiyrTnJw8eaFPy/3RToa6RrLcsueUwkpuWXL8MudhYRmUHCmmbckYDy4s2pA+C3B&#10;8lQAZgFxj/meTT24+89sY8cblO/omq1tzBVbkCx3bJ/sy7tuD7JrW1IwM9aZMU8H4oAlicO8Iq1E&#10;NYlxDW2knWWzmmIRSLUsbmcx0iFOWvHRiouewywGOMCypvquB+aw37A/QTGhLWQ0D9B8CLATpVud&#10;mQiuAY4TtVr7ljuSLAXNFo8dQD1RzcNxRGX7QL3oqDJH6I5T/W7KLAFaUKATYIbmbFlcJ7VZHWjM&#10;3LQFyVKj5e7D8KxMn22Z4DrMWzy2tuVZ9FANSBs8h2RhTA2GWWflswKIJ/HS2o71CUCH7QXWEabT&#10;LttKJpbUeNa8Wcqlm++nATnGN0fgtuRibJ+4YnNM5OA5UCfako1pGzOp0Yy60tDJlCQsSe5F2yjV&#10;V7AbRVXBc7oMlW3Lepm2PWo+Dc/a5vB2YlVOR1LDWe29XlbR4jvgnzJN7y8JR4ptrMBYpvbW3ge0&#10;4Vxni0dWIi+NTquNVewT7aQsqscGx9GiqixQljsZJreyXdqpbdqpLQGz1E067qZO0vFeJtHSIjYL&#10;DCEGWGbVJia3aMHwBN+dFNwoSRf7MDWZdYmrtNyduRnHDhiKLsvHgKVoids037dYY44lMX0WYAuU&#10;mcqVWgqyQDnD5wjGqiE8yjajfHck2ChQnMEE0znWm9osgNYyzgNhjw6BKrER5gl59KZ5bq4RbgCB&#10;8TDXQzYUTPMjmHfD5m/hmhR4LlVreYJ5wbJAOarKsAOxZQP4UhuxwLWzECIN6GqQQueffsU2EGS1&#10;l2V8ltngPJ+lKlM1xdzz9jssa2NMd1kmwFZt5nX+1hUsxi9T2jVJ+EWFFkrR+MEGKcRSixWXLEhW&#10;LPMFTLB8JpjctS+YEu1jl3WedS7zLCuxzYTcqwXJQF7ZDBDGqgCeEnaZC73uC867WYBli2GOJtiW&#10;cU8YJMtolMo0RMqULtfrquKSbYpyFmKVvcIst2y5WUc1mW2kKhso+yzkpjRLlbY4ZwBSyrJU5aAs&#10;q9yUlGWLXY5GQwDLmUVg7nNtFXMuhXkGs0SWGgCN7734/uD+sVrMAmX+XoGy6jErjMGyXjPAschg&#10;xyLnfJFlKiW2FK6XAFp1suc4H3ruvLEfTMnbFIuuBG59tsHz157LLtbGBMstYFnA3ASYW7hktwFv&#10;SwiGi7Zlz8a1u4ki3ACAGkybQLKBtEzzmF+OSo1VDZh53rEJWZdrzqiPB2QM4PCGi7YlAovu1wJm&#10;1GUrGeXrNCclpkJNZlOXlTFbcc6qr4xbcAZ4HI2mpFwCZraJ0DyiGsoos6MkBcgAy5mM6i4LlDFl&#10;xjaVGVAGmHO4Ueco5p4RNGuZMmoDvCOow2d7s+4YsayP1tvubHUGAAdqa8AtoDXKjTpM/McQgKZS&#10;T5c48YpLzpLQK0dir2hZRkhGGAm5gLosV+whLlIGcM1y8Ue52ALlrOKV6bSM4Q4ny9PJkGt3FvV0&#10;lJp6qhedZXmOUbM87ryC5AjLBZJ/qbTUBMA8CYwpI3aZvpwyZefml9x53MkvtKb4mxYtc3mlxaAS&#10;ZaSqNDo1BkjqdAysHrkGh3ihqixfv8w9c4KBz4vc/9zAdZJZTJBperQ6607ejQv6nQX3aBZ37JUe&#10;7t4reIlsuXaDPmSH+5Dvt8gQeYlaxvfvX3Lntsa5L4mzRaltt5fcg0vD7sMbd7jPrt2PAt5xGzwr&#10;67SF0/g9l4HZysosfUrKSHFvrqCmzqOA98mq2GMfPVTzHh2sKWLa+2X6wJkdN3+KBL4P0vd5dMd1&#10;GOXsUSJhhUzuah97/P3nFgvugeXztF/jrk+JsG0GAtbJwDhbocY07hhDC5Pu0ekhd0/tpLu/dIZ7&#10;ZtJ1abxmz68RF71K+ANQy+/OkXW8T9xxHUV8bK1KEsRxlx9vkjRtztUfnXOFTA0vg5IrAtDVcpcY&#10;6Bbu5xPuIhCc3aPOMq5A87hmLZKVW+7Zc4xMC5aneckWANkHLh9z95IQLbNfdDNkht5CqZQXrjhM&#10;TLVLx2zj3IZb/30ct1/DS+M5dDAEy5/CaNulyKp/wSTEQIPM9If2Aa89SlY192vuC/ufdO/ae7u7&#10;ffs17uUbP+z+cO2D7vwy13LhhHvHMsqyYHkRpv08oPzSf2FYFjDL9McnHZ6vN68OUewUqTMUADcB&#10;Ve2T9VHFvQKW429qm5RFdToNun7ew7LBbbTDsBzXB1g2VTuA8RUdOX5TwG7u4urQRWAWNPPS0ajJ&#10;Hi+iXWyPF5NBM1ODZF4sEZaTuGW5bIc4Oks8E9y2PSyr3jKdZwEzMKts2KsWW4cKwotomc7assBY&#10;wGywrEzYKh3l7TFhOVF8PSwLkqdkymAtgA0Q2ydGysOyz2w9DdTaqFgA3zmmc3zPEncBxAJlmU/k&#10;JZUZEzwDxgbJEM4c5mE5/pbmU7DM79mxBOsx7fH3yOQK3uPYZdEt3IA5qs6C6ADHSvR1JCxr2wOg&#10;HIH5iGkE7QSuBdiAM9dUNsP8jKaYQbPB8QCsD8CyVNcEmOlAcD9EuxosG9xyX/D+MbfsZHup1SxT&#10;3UuVtEnipFPwm/y2AFzucwGEDZDlnhTUgsOgHD/b70a4jmpzWq2+CixbDDXPhS+55UtwaYDAsofr&#10;N7U8wLIBs0ZiMblumwX1OX5OlGleQt6dm20T0zKgmufVEoMJlAXDgmSBeIDxCMtSntOKtCUPC9un&#10;YTm6bMvt29d3xvgdWVxn0Mz3E+M3EXEOLDOQZjtTkyMoywWKZQdKUaVhmVHATRmNzBa/H120bRoA&#10;eKAOf+OwHAFZ0yjixmVpUBYw62Wll5bgVtPBC2zgZeRfaIP1cbvHPQ3vkAODqGpftTy8LG1Ak/vI&#10;t68pWKZ92QNE9+mgy/AU8yY4VqxygGSbspzSkx6WMWUFNaPTrSyh61KXsSV11unIk4PFsisrKZNg&#10;WOqkgEk1d30ZIe9mK6VRcawGtoJiLBcsy1SWkfGdLN+RHXCbjgqwVGCZ9qPfY7m5UkdYDsqx4NgA&#10;mc/DMuZtGsBZsCygNgUas/lvBJa58MOcezMugMGy5rkWI0zTsJzneS2mYLnOjdDi+7CEKcppWFbb&#10;p3ZggfZoUe8wjkuqvs49YXAGxgbIfFaZSjz53D6gRWlRA+XLAJeU5T0ZoCz1Wd9DuLH9aH+IOQZq&#10;gmUBleou17EKVsIEzBpwsJJSzF/iN5X9+jzX9ay5aQPKANgllg2zbhRTci9dgwLLS0DyRHCzFihP&#10;CpY5DqnJFWW0VqIurofc6g/AMr9pKnOwSX7H1GnBMu/Hw7AsVbli6rIMN+EYs2wAHSCaBkixyVW5&#10;a1vMsqDZJwXTcrOrwHI3wjINiSX6wuA4A2XEUANofZ5i8LJvBgDIQ4DrOs18BGZLhhlNsMygwSzX&#10;yTJda3BWwFynzR7h2oxhXDt4yOqXI1gZOJNfyBLoyWZ5Trx5F+8ejXqHhrxnfRLv8t2Uuy5ZiicY&#10;Qa7hrtDhvHe4Lm2UacGx3O8V36ypwTLQLGBuAcLemOdzW8a8TMvgMFtfR1GucpzlAMyTUpjlkm0K&#10;s9yzdy2meYITNS4o5kaXS3YEZSnIJUB2AMw+s7ZBsjJrB1jOH4BlQBJwHk1gGUCWaqy6yYJlgbHU&#10;5Rw2zHwBE0ALluW2rdhmJfiSwhymUo4z41iJ/RD3rDrLp1p993C96Y4R03qRB2KUFPsZUvdnAOcR&#10;3GeGewtWI1mwLBAejsZnQXIOMB4DjDNcoEv41V/ADeAi00vUCruEC8EoiR5yFq+sZF5AsIzOyZjK&#10;VeH6bbCs4yW+LMdNoERf0QXbSksBz6rFLFguU4dZoKwBI8Xjj7Hvc/WuOzvZ4W+fJ7wCQFSZNToD&#10;VToFNayOV1CDe0bl1Vq4D3d4Z3TJiN0FltvHeFbIOl2iwSiSKbpEXE3uFHHXj6CQZ6bIAj7nStTr&#10;q6B+t4tALYNyEjc6DDln0Usf4b+nSYDVAlrXa/Rzm9t4ntTcJ1fvdR9b/AoDbkX6pEApinljGsWd&#10;QYnxGsmwGBzYavDuJnZ6nQZ0lmyKTQY1yoz21LgmUpWnysThjuOiTSz57CX6xcf522iEqmTMnkaZ&#10;n+c+rxHPcGF+0p2aL9AuAbZcqykU+z7f7+BFMLkILK9U3PGVjLt36Yy7Z/4U5bFybrLQc11iTvok&#10;0OivogLjBtvDmjtLrsYI5SSFl8dJVFbBNabLqGsfF6QWsQ/lxZarUqO7kSfZWAFX7W4R1/Mc76eK&#10;61KKYAXgXkcxXEUhXwGEFoHl3uVZl7tccicotXWON8YEgwzKrl3fahPmMUO/TFHN8sAlEzYxP5t/&#10;ToTz9/OCuYmXy09hn8Q470fBcrrz0WGfn9v/lHv75be72y5/j3vF3g+7P9j6a3d2OecemT7u3tl/&#10;u/vOOWB5Hlj+EqD8sv/JYTlRlwOAqrOUlJHipZtWihNlOcCyyfopU9C6LH4nqtWmHJsrdsrdm0b/&#10;KJfrA8py6pgOq+Hxtw3G2Zeyr0plNuPhEijv8NKSorwnZTmoyR6UBcyKXeaGCfFzmgqU9w7BsrLG&#10;mSs26zfp5ct9Yo3pqsEyoKxkNCwTJC/xYlTZqAjKcWrlmqLyKzfskKlasCtXaSnLcqmOYGrqcYRl&#10;pgbJIbFXn5dWH1AWLJsaDIkYADMvm7GpaqkJnKUmC5R9DNOMuTUKllnH1IPyAMz1Wd+XO/Y0NmUw&#10;PDDBcVeQzP71Ao02xbziqKVEy3qAds9csb0aHd3IbT4qy5oy8jhQlQMk8wBPmcVSVP47ZrYsro8J&#10;xkImbksypthplPIA0QbSAaZjyaoDCcOiChxVZe4HAW1Ulg1uNVofRuzxahoowwF6BcoMGFvdV7mR&#10;GxwHZVpT+10djxKm2bEMVO4ksZmWHf7tCNfcf3Osm0uU88F8HBiwDOJSGWSaD67XEZKTjpSBefj9&#10;4Jp9AIoD/JJ8kpjnYNGdO7hxK1MlXrIelNkmbQJoQbcUaoGxFGWvTHv12jJ0ax3f1zZanwC0IBsY&#10;Uyy0wXEAboNo2oHEtI2AObXeAJttDKAjLAui06bl/L4sArOSgQiYr8jQLWX5MCyzf8VCRdXYEoBh&#10;CTAzohfV56spy4ddsaPyLDiOAB7hWZAc7Z8VlgXHsd0NoJzAstpx7gMDZsEy96WpyhGWBVZADZU2&#10;vAElCTRHYBYsYxGWt5mnv2Cm2LRN2qk1bDkAl2C5EUBLQCyFNyd1mDYsz+BfBGaLK2YfFp8MAKjE&#10;E4P4xAd79+cMxzlKOztKm2jQLICW2iuIlWk+mEF0gNw4L0XZ3K8DDI+wz2FsiO+YsdxiazEBtMG0&#10;wJrPUX02gE65WyNOeddrKcocp5nmpSwfgmWDZoEyNopl+JxlJEO1lgtYie3JTWMu2A2sjRksMzVj&#10;fkqwxU08K68RXCQVRqTM4xscq869lGRKfNq1EyQLmi/z2QFdFsMmk7oMAGk7rd9hO31XsLzB36u4&#10;5SWWyfVX2ZnNhV7AjAmYFUNcxMaA1Aw2ynysxXyJbeWeLYugnAGCc/yeMmqP8Zt5ILmECZYnUTLN&#10;ADVBr8zmLaO11GKfFd1i0tmnYpY1sCJgNg+F6KKtdQkwK8FXMBoW75JNDK2AWWpzYiotpQzZA1Ns&#10;syUDM0BW2akBNCu+WW7YUpMVr2wxy2Y+TjmaQXNKaTaFGVCOhgczHW0fy2w5PATDen9pEFSKs2BZ&#10;gDHJMqY20Kv3VpFr8hDt8HHa3jptLdvDEwbMqmGugWBBtanSgmvFRGN639dwoavggtCm1JAG3jWw&#10;n1+ecSeXKiRma3Ael6mzjWrI9e1wXdoYCZ4T02clBZPSrCRhXe6hDgnErjAgmQpLDjZwTWAfJjNg&#10;rrC8DEhPAsoCZinMk4ppNvPA7OE5uGUbOAPRALMyaltWbcGz3LUV32y1mBXDDERGN2wuwGjazA0b&#10;SAaWo5m7tVyZpS6TPXlU6jLwLHdtbWv1mVGSLUu2smWr/JRKS1GjOXMGO8e+cCs5RwD/o5W2e3i8&#10;4U4DiJdwnciQbdsyaavmMtmuzXDbHqEBvIT/+5mZrjs5S53muRZAPAMwK6nXEqA87U7Ndkh+1XKn&#10;Z6YMmqUyW5wyI/KWyIsOgJXZQlXOAUdZyiRJSc/gTpdTzWW5XhO7XEKEkY1zc0xwc0wCyhO4X08Q&#10;v1xGsNHnDK4jp/ot6kU3qSk9i4fHhmXCrtB3rNAZqOIhUOM61OUxwPPRooPehrDMw+AkAyb3kAiO&#10;81akoSjQ0Exy41UngHJcbUo0nAXcTQqnFtz4qRXXyJKlWsnn1H+g6amAgscuj6HqjgDBHTdPvbyV&#10;Cs87bhP3L1xwn5t6wN3bOUeysJorMiCRGWMw4mzVjZ3ruCliXxCk3W6OtoqGtD/C9R+bcefLJOoi&#10;S/kkMQV1YsyrJMao4ubeKFPbeYhyXrka5584ZCCzugvgb6KqA8MnF0ru9CJK+GqD5JGzhAKtUB5u&#10;xVW2UIS3u3j8tNy5y+Pu4d1L7sRsxhU5lv75FbeIAj9PXPU0Kl+XslFtXGG7QHOfrMR91O9prtsi&#10;9/M6Hax1XOGWSca0xPWYZ4ChWZwhidiEG26NU/Kq71YYqNmn/dQ7eQuQ22CfqwwqzHK2Wo6SWQwx&#10;KF55jhHsyR3cvLeyxISPk79C1aI5d9RoXOW8b/33bbf/fbxQIixHZZkXP0tTynLoEKhDgk0xWnrn&#10;3h3u5/d/yd22//3u5bs/4v5g86/dmZWce3D2uHs7sPzEGWB52ivL16Asf0uyYR/YyeN0w067XUeQ&#10;jdLDFXWS9YdH4w9NMlrzEpU6m3bJTsOywauA9ChwvQosH1aWBwm8eLnyW9Gop03tLz6znwS0tU+u&#10;SRKfrN+PcK4p683S20il5obZTTpyfF9qsjpzZh6Ek3JR8XNQkC2eWXF0Aua4jJfGjkzrwvYCZ6nL&#10;ivOSorwki+qxgNhAWaWigkEFC2bK7OohOXGNFiTT2ZMbtGKG+4LPoNYKiKdofPrRAFdzwbap6r/h&#10;MiJDCZ6GTqYZybMp5iFb+wXMUjbN/DSwPE0n0+axKeZl/WC2D1Ozvav3lEEx0Busy1QjzB2Oy6ZK&#10;oMA2XduOKZBsxnGqsHxXSjQdhmjd1LzFKmMxw/aV07BeHQrbLsY4D2B54NodgDlk2zZA5rqnoTnO&#10;W1w0HQSLf067P0sZDobHE3DrFWMpx9YBkUVwDlNt3+eesHqvissJ+03HVit7aR+Ss6ziAZjtWEz5&#10;DjWndSz2W2lojm7bAvaBm/msqefB+L7qUlt96qCWe2A+tCyuC1BtNa6lsCOraltT2mNnS5AcXf3M&#10;7S8V/yw1g4dTwGwJxELcs1y0LZlYyuSaLTuwTPHRwWU7QnUamiM8G0CnbKBCe1D2sJxSm6U4B3gW&#10;LJsJnKPFZfxtDJKb8iyX7AjLsU70QWgWMA/KTpkCTZvDqQoJwJQEzCcCi8nA4rxqMAqmzT37gA1c&#10;sgXZh2E5rTL/s8MyxyMoNtM78SjTe0ADkxy8lYSibZRLtSnKAEcCyYIsejcGyxhBVFzQYMybuixg&#10;VpubMrW3csvGM83cg6VsKamXXLApTWouswKcEm1piRtknLZmgumEwQ2gxHNCJRdcBwEhTKWUClyk&#10;MZ67LG1yhmcwwzM2yraCXU1jfLGm0aQAJ/Mp4FXNX4FvVJMFyJf4ntlRsByAOSrPozzj5n5NuyMg&#10;tvjk4IJNCVd/TNpG6znPpigLkmXMjzIVJGc4lVnuqxwv9DFezAUu1gTXxlyw2a7B5ybW5hmhOkgw&#10;5vnc4+XZZ9R6lpt+kXZEccsb/K4GLcztGsiRkmyu1wJlIIceF4DMlOX4+tm13ec67HI9DJaDec8A&#10;udKHRF8pYCYMk1hGxRijDGIlLG/QPHBtV1yyZb7m+yP8TobfzAqUAaw8v51nmSnLug8MjL1ZbHL6&#10;s8BZQMwxymXfkrqxTDau7WydvBH89wyyDaL99hPcX7JxZVTn3powaJZ7dkwEBiCzvqYQAJb5et0C&#10;5IHVudfMOMdyR01qLQuYQ8xyJ8Qst2lUVIPZTCoaDY25YgevAGUyn6JDZAozyy3ZpcCW82QmwNUy&#10;Gg3zSMKFcrbs3a6tMoM8knAVnX8E6DgJHLcG5QVV6UH5ODTwqoSiynkicF7Uu5BnpYnCWFyZI7Z1&#10;CtfaZVOhle/k/HLd3bF8jvI9owxazVjJKh1Lj2vU5b7pcd9E6zIv63E9Vbc5lqOypGEBngnldT3A&#10;mCo/KHQMrnDsDQNmKcwAVgDjSdRkWTlMNW8KM+snzD0bUAY2ZOMG0QAfLrYCai3zkCxT0i+fMVsl&#10;pnzMcjDFMJu6LAAOrtYGxErUpSRZATgFy8QujwDQIwJl4NiAmdHzUToPqomcITFYJoudwO35Ab77&#10;KLHLuKGcmkRdnmi4RzNkdR6eAZZXOB6AlgsoVVjxyXmSf43RoA0zynSy13T3zRbd3fOodvMVQhdI&#10;7EXc8ClGRB5gZOQ+MmidmO64Ydw58oyimNs1oyhjwKySf2U5rhyNYj7D354juRmJuXKA9BjxyUVg&#10;WWWjxunXySbo200IjpURW7HLuGSPy1V7ddVdXO+7R5dRTmerboRawhOMxlSh2Qqqa4UR9mqTEAWy&#10;DdbJOthsA8jc/y3eKk1G2JtnmH4NkEa1LTNKUwbtargjNxn9aeACXWaksHCMxGd3993o/X1XYsSy&#10;I1Ck6eGWZD8r7tG9rLtr6ow7f7Hseo+Q3XmI+0mJ2hgsuL990X2++ZC7s0HyreKoO3Ym7848Ouny&#10;F3q4WJMMi/tpl4GiTQaOaoyCHpsouq9MnXcPEQM9stYmkRm1l9dn3BjZDnOzPXehUnEP1obdg/MZ&#10;N0SZpHHigCdwpcng6i1YfhgF9dxOmbrIxBRvbTIASb8d1+/e2ip9q3Vcxxco/dcg/rzqyjRicwxU&#10;rOIhoXwv07TDXaCnCxwp7E1CwSLt8jznfYVOkZIMi40oiww4M7gJGNdwfR+ZxVUbeJ+fpIBVgba4&#10;xt9Eu7VFW7KJ267PfL1O5usVcqoQi8x+t2jrp0gqMb5ZdxM7DZJ+4ZYOUDdxee9R5H7tv266vVdw&#10;km/gJP8E9gkspSyrFBVVmCmr6es4R3V5lr/7a7tfc+/ee4972d73udv2Xu9+b/tv3In1vLtn+YR7&#10;y/Lb3BOXvbL8hM9TZ/l/ClhOwbEgOXFx1nyE5RQ0p0tBRXX48cDy1dywBcsCZAXeJxZA2YCZF7rM&#10;oDllyf4iQKehOYIz+1Tss0DZYFmKBy8AK9RtSnGIWRYI84JRJtZY99OysgZQ1lSfBcvKiq0ENHIX&#10;VDFwW27qsjoWHpQXMZU2EQz7DNPRlMSL5QJmgTIQvAAMp2E5yV4d4oX7TKd4QASjMg+nBOkHmzJA&#10;9m7YUzQeiQHLU8h5U8CyGdDbs33xUgWMzeiUTMkExwbISpjDiwvrMt9lm16wKaa2rT6zny7HZGAc&#10;rM1xtTmmFq46csNqap5lsrjOptBOm/Mh63AerjBBM41oV2U0mFc5DbMQy+VH3n15DU19nBfHzPwB&#10;qIaGfNIxD9By61ZpqgSWrfwVxm/Y1KAVeOV6CoQFxAbIgtw0LIf1cbsIywlEB5g2WNY+zTyER0vA&#10;OQC1/W48HqZp9Tkq11fAslSBoCjHmOyjYHkO4J23GGyglXOUWHC5TNev1vyMgbLKdQ2U7qR2tUBZ&#10;4Bzg+QpYjgrzY8CyuW7TiMhmeaBneSnI5hQLrfI1vCgOJBHjGY7QnI5vNhVaRhuxzAvGMnAHS2CZ&#10;xtvcsyMspyH5MCwHaLakYJjFMGuql1KYHlaZYyy0sm0fBcsCY5WX8lmzY7mrqDo/fliWupy2w7DM&#10;4Q1gNhntjaO+g2kCvIe2/6aWp4FZg6URlhX2wv2xTztr0Mw9bnWUaSsT0+ewzECZbcxoUwXP2s6+&#10;Z210aqCS7yiZ4ir7VSdez5gyXyu5l894rRJRcvOjQ8ZNU5P7H1l3ayhOtRbxqnQeahXAsQIEVYGj&#10;6r4rQpGFSayM+3YV0KTDNNIEPukQZOlA5eioZ4ExufpKObaY4mCC5hiPnI5TFtgNAVjmfp1SlwXG&#10;il1O3LS1nuM3GBYYB1A29Vjz/H2mKLOdfU8KuCCac6zY5GHuKbwGk4ReOeaznMIcHZgx7rkCL+YS&#10;U5LQGijXzXBjDcDc4vucFjputKNYB+vxMp6m0OcCD4JybiSwzN9jbtgyzoW8BKynil3mXeF4f1Cf&#10;xAZAElhmG7lhb2OIKm6TqeLPVfZF3gFSmFXyS4MeLd45qoWsQQ8BruKOrRwX2wqalSxN5aGkJmeB&#10;qxwmRbmAFWUBlEuCWqnCAXQNlsP+YvZr75rvAbmIyW1fpvmY2K0oiMYE08quHRO8lbjPZOPcawbL&#10;Zopnllrt45stVh6rGCwrWzYQoBjmAMx12niZZcKmsfHms2Kb0aAoAVKL9rgpo902o5Fp036aJwDG&#10;rW02JWBW7DLPneqMIyK6We51xEaD1BkpzVweG+jkXAmYlQHbqiAImPV5lMvHzQPbWglBKXYKKZI3&#10;Vpt41Dqd/LZiKXVfCLD13kVVnFhB7SOusoXCDC/T3yFL+XLD3bV40T04N0b5nDnKUdHmcxyKabYk&#10;YFy7PstkUyRem1LdZuaVYduybAdTpm2Vp+rx9wiUW6jHTRmQLHVZ0zpKpWBZJaYmAVzZQVhm4IyR&#10;BVmJOmnFDlCMKVZZMcvjwHIJK2JK8pVnmmd9nm1zR8FygOYElEOyL4NlgRkgnS1jcscmff0oLsOj&#10;ZMX2GbQFy6qFjNF4WUZtoDdDFubsfYDrl4FwIO8CLjLHGm33EMrmyfGuG2H0Ri7hecqBWLIufqeA&#10;O3ARuB2jfvN5/Nnvn51wX5y/5O7An/7h+Zo7j6p8liRfDwNjD06V3WlOYIYSVYrFltu1EnsNKWP0&#10;AgoqWdpGm0uuyD5LFHEvTHAOpLBbQi/coulXSlUuUA9zTK7ZuAqbK7YUZinNQHVhZdUNrU8DQzXc&#10;jKvkE5giJALgBZJrUpWVCZ345ToZpRtnuN+JT27VaX+UhJGbs0UsSfs+Pp+Vqz7rAYMmA54tJYUj&#10;PrmM203+OGrufcRzH+fvKzfcGMXfG3S+5wGHBi4wj6xQPqp2wh0/Neaq9y64+fP0MxgkmeL4Rhca&#10;7oszx9yHm3e6j2fvdV87fdENXWzwTlgiLGSHQVj6CWQ8nCtSWqzUd/d0h93nNo67e/DZGb7cporA&#10;IuoxKizxJ6PA8/F+3t3fGnInpwokPOu7DnDQAAhymz3+/oJ7ZHWMEn9tvHU2fKgmz8YqbcYq7eQm&#10;7doKHZfOyrKbIGN5hayDPeLYFzlXSxIp6EdNAT1TAmSBMi/XaWJIe2Qdn+F6LJLOewFVeZHnb4k4&#10;mllc/GskHBgjyVkFWF8ijGCH99kObcA2Xhdb9P+3aYP2aVP2OFdblPjaIMHZNseg8lKrJKtR1u1Z&#10;QGeeoYcuLkMTM01Xvofj/2Vc2l+843auwxv39dhHYSjc5uUNvM17ZhkEx+GbY2TAAYCMIbw9aj1/&#10;afeL7l2773Qv2Xule8He97rf3H2/e3Ar5768ecL9zDawvAMsr1zjvuOLwDJu2N8SZfkJ17AzLO4s&#10;JvjqkeBrkA2bP0CyO3+AdZ5CZ0awf5SSnHZdtmQtBsSKHY7GS1GwGSwNu1FR1jJzraYhvlo27a9b&#10;nkrfPwTL0V3bVGyOX5B8wE1b3wl2IJY6Dcysx5PBu15brLKHZOvACZa5gXcBpR1eWjuat0Q0A1iW&#10;MmJAHKA4QrSA2baTahLWC6b1MEj1kKJMyESI8QmJs0LpJa8cq5ZyUJUFyoojtvhhrywrcZdXbg+p&#10;tsBvhwZL1gWQo/UMkAFjrEfjpc893GZ6jOZ1eeN1II8Ob7+OYosEuYJmA2gPvz1MUNw1SFZmWdUm&#10;pePEQ9ThwTZjvazLKJZGhDVts99WsDYdU1mTY6xTl68WrE4jJGtgzWDqyDahHFmLv/UKE0QLkgNI&#10;t+lgqKxGSwkhFOdixu+H0fYWwNjGBMwHwNogOtauDOozn5VtO1FzLWlaUHYFzdwDFmOMUdXBXKgV&#10;b5yArsHtwLVa6yNYazveg2aaN3gOgMw7EWA/aKZgx+3sO/x2cLdOq9QWV4ZZdlN9R0Ynxpe8knu1&#10;FGRNPTx7gPaq8hwml8oFxSFy/1uZKbY7EIsdoNlilk1lDkpEal5wHCE6WR+XSV3mAZ2hcZcabcb8&#10;nCUB86WpfPyzV5IFxQNY9qBssKwXAw+zN7YNZiq0qc6pus+aN9dtZerWyCsqmFRlGj0zQXNqPnHL&#10;ph2JMdAxydhBpZnkH3xXtiHlOIJzmBpEBxMoc6rNpCJLVT7gah0+m5JMA6wkX4ldoSoLnA+WlBq4&#10;XNM22eitptH9etDOq62PyyM0a3qUfVNQfBRYR1CO6/Q5ArOgWfOHADqpr8x1s3n+QGXDtkxo+uM1&#10;FTgLmCUVcJ8rEZigOz3AqZAXAZxchCmfSd1Xngc6+31e4H0AuD+BFXneSdbSpQPWOeE7Ye0v09n+&#10;LB1sRsbrH8eF8+MohJ8kW+6n6EgzHf8UwPT5fTd854678LUtd+GhTXfx2JY7f3bLnYNQz1Ea5ixl&#10;YM7gjnca6e4MHcEzlCw5Q+flHCP+F4GiIRlt2iXazEu0l8NA1UhQqgXNHngPJvwyGA6gTKijkxko&#10;s0xQbm7htMUZ2uSMFHCe5wz3+ygneJT7KsN9leOcj3ETkEfGjXHq8twrBdaV6LxMYBW2oV9qsCxo&#10;rgmYeWHX2UeDdVKaW9zvArGuaosSizDPg6G61nLDlhu81H55CexxHLJ9jklQvM/xXeY9dpkH9DLv&#10;lsthnfoiMRGYATNwJmiWW3aS7It5xS8TPmjvnjbWxOSSrTh0KbyKNVc5KLlZa9DCXK+lOmOKT1f2&#10;6xLrZOMol+MC47QqHD5rmVkEcaZFvlPAtK8x3oNy/85z/DIlgFMiuKKZPBaCG38Cyyo7BjBzvUuY&#10;5hXXLFgWJFeSZGA+pjNRlnmXWVkpTLBcpyExowGp05DUaVA0pYKP2YFlNDC6Toz9mPu84s3ldi1w&#10;7gmYWS8gnaaTPJOjHUcxNlhmW3nLwx0W66+4ZcuErXaZ51B1lhfYdhH3bLnJK7eEYFleRS2VCFqb&#10;c9l1kghRdLu/gYsm9ye3Pe8kQIcOexWXzR7PwCrnaJnzM7k8587O1agf3AZGSFrE86kkYspe7+s5&#10;887AhVZutH3ikvskfpoBmGx5AGZBM+Ik6wTMimNGsQeIK8qMDSBLXTaXbNQ4ZciuAswVlONoEZh9&#10;PWavHBsoR9UYqJWbdUFTq8OspF7hM8A81t4mE3ZQlmNGbCAkE82SfEU3a68wK/u1lOgsFy5bxBj1&#10;ypDpOENm7KxAmqzXAuqMprzEM7zEbYqymSW7cvarGNA8QqNwCqXw4U6dclINd4FEV1lgKo+COEZH&#10;QipzgYLppTHgf4JYYY7v7GzffYXBic/OXXBfxa/+DJmwR4j5vdCadWct6RZuumQ7VDZuKdOZhRXa&#10;rWn36EqD0krEu3KjaNBgcpzzVWTfLc4FI5L5FZWDQsUmkD2zRGZuUtoPYVpeBmYt3EBJ7whFKHIf&#10;DK3NuNNrTfbd4fkhQRWCjWVDRz1WdvNGifv+NDD8EFB8jranhpGoq8VIX/tBrukxvAeqTLmPm4Be&#10;E/eXBrXuKrTBRVywh0503KkLZfdwJe8eJQb50jKxwQTVl0l6dmwKECNx1kOZEZc723Ft3Kv7dF7m&#10;cG0uk2nw3tWL7oOtL7i/yn3efXnorMuRJa7LzTy7g+sznaMeAw+NIYC3OOWOz427e8gW/agr0pZy&#10;35PxeoGXf3+L+2K9547N5t1p3J4nKRa/QHa9ZankjOwO7TXdo9tj7szGpKvhTrOivEY8g5u0MwpF&#10;wRvbatevED4whfI+uTTNee64Sa5Xl3fKAu0CXXwLZZPCPE373cMPrUHjW4eyW2srrr0FmNOQtsi+&#10;OMNxz5HcpsvoY22LUlbU85sHqtd4iLfUBvNM7fJb+wqT4Rh2SWqw1lp3CyRtWMV9e7PF4Bdu9wsM&#10;nqxSc1cRy4u4fbcYgKncMeXavzDv5l6y5hauA6Z/cNnNf2TVrRELvs2xrbFtB/f3CZJV1HE1WkJd&#10;NV7DyiT4+se9j7i37P6Ue+HuS9zNe7e7X977E3f37oi7Y+e4+5m9d7gn7gHLa8Dyl+Db2/7FYJkX&#10;WgDHq8HyAbdrA2WB8cGSTTt8TiyAcQRlTa14tqaCWgGtoDnAcxpwI1AfyI4dAVtQm9qX9pfENWuf&#10;/AG7vMzTv3vFfBqS437193DT7dIRU/koZb6WSiG1QqVMLFNrBGaVjzJg9gqzuRCmLElGI1AOsOxj&#10;60I8HS8JdSr0skhg2ToCign2WaYVgywX5ml9jgm3gNe5AzHFwcUZ6OzKBMaCZPssZVmwDEQbLG+Z&#10;aT5Rm3lh6aUl1bmrxBpYm++1+N2WFF2mHanUQK6AuUfnRvAcoTiBZDp6bRnHZ8a2sg4NnkC5g7X4&#10;3MQ0bbMPWZP9CparwWr8tqzO8Td4+5oJqgXMKWiO8KxlDRTyFuenTadDpvmmZQv15TW8qS6ljAaV&#10;xqiFtdPGunZigmgP0lKrpTbHzN0xKVmSyZtOjlymVc7AarVGMOb7PZktp7MSTNtEqNa2JD9kuwEw&#10;pwE6DctxGwPtYAbZzJvLtcA4mJRrxZVpKrg2EE9gWcAcYVnxywGsQyIzqcjzrFeGW1msyfx4YDkN&#10;zQPXbCVA84nHTK2QCg0UT/OwK95xOsKyRkexdGbtQTIwIDoNzoJnA2gPyprO0RBHs+zbWFLGCgBf&#10;kgmUWS73pCVMwLzM9xIDBJZl5pIdIJl2YpX2xGKcBdS0b4fdsgXKyqht0Ey7YzWdBca0SwbR9lll&#10;oXx5KF8iyqvG6azXSvbl4VnLSSDIdNumGDqwRmWPAuQr45MfC5b9wGhUnf/ZYPlqAC1AjiAdATqA&#10;s72H0sZyDdAa6esPkO+5YDm6Zaudlku33k0CcA188tzt8OLfpIO1UeLcj3A9T9JBv5+O/lfo4APD&#10;C/+I/R3PwQd5Nv4U+23u0/fw3Pw8z+XPYW+mI/bTwNhPAzlvQT15Kx3Pt6KYvG3DXXrXsjv2S313&#10;76813Vf/a83d+Ydl9/k/H3ef+VDeferjGfeJO0fdJx4ZcZ+8NOo+Xcy6Tzdz7nO4P96B6+Hdqy13&#10;L6P6D1Cz8xGSq5xaXKG80SbwvAP0Arb8bYpLVnkoxT9LlbbYZtqVEZ7Xw8qyYpUVS50F1rJKPKY4&#10;atqvDMpvhhOXoROV4T7KCpY5l3nOU4FpkXPMqXETXIhJTlyZ7aoBlhusl6pc47mo8czUDJgFzoAZ&#10;57fFDSnPHXnizAmWOW7VuTZvqvDu06DyLse0y/thl+PaY36fd8Q+bf8eHeM9LQOKpD5HWI7KcoRl&#10;dRqVZTtmxxbAKYNyLDfUpDNZpWM3yT5iDWtBbQ7LaMpyxacXDJYxBnALmKZK8DXOeq8iDxK8Kdu2&#10;uVOzXFCt7bRPD8sBmNleMe9mIVt6QbAs134Gwa0et02BZCnLBstaByzTqEhhLnN+Kpy3ilyzQxIw&#10;y5itzNdmA1gWMFtWbEbhagyCmAmWBc4CZcxKTgmqWdegjW3SzskLQDVqBclK6kUIqIMXSfjF+4m/&#10;a6rO8nHaZtwG5JE0zfbIKgxq8iwInuk4z3EuYvUDc8kGrhfzPH4AquWTUIZt4KBG7z6z3sHFtuby&#10;G1O4bG46BGYDZg3MqoxPi3jVGd7T6yYYAPpkchuZ7pKYivq1Y3SyGcQilNZn4eb3Td0GgmewaYNk&#10;3hd06qNpeWKmLHMOAOUiL9kiCq3AuJW4ZEtd1nruc2KTqwGYy0C1j1k+BMtSjeViHeKRrUQUpmkC&#10;zwGWx9hW6rLcruWGnTWlORjbGDiHUlLaRqqylZsCPrLE2maHWc/IV6YixRk1l+RhVrfZwJl5fOaz&#10;KumkedTozCXsLOCN0nyuNOserTbdg/WqO0nCrBFq1I2RDGyMpGBjuIDn+Y1CnXPSZKCP86O6yY/M&#10;N9ydCzl310LBHZtuuyFGn0ZJiDVCbb1LPZJ8tUlARSzxMKNTGeJoL1Ge6fRqz51ZwoV3ccmN43pQ&#10;Jmv1RAVYJplZXi7fAO8o60YXlvGWIds1tcSGSJleAKCr3Pcq19fgnqcalnlQFIHoi6tT7vxqBxWa&#10;BFW0f02elSbtQkN9RtTbRoG+3Gmu4XGWEzfSAI4bY/TljgHMj9AGEU/SJt64McF9j8t2fRQ7CzAf&#10;p61+eN5deLhJ7WVKSk2ex808w9/eJe6cclndcXd395y7r05W7NyEy+UppTQ1xXHO4TXSdQ+gFn94&#10;4svu/ZnPuc/kHnXne1VTi5uoX1Uan/LwrKtS6L3Cuc4vzboL+0134TIu1rhMTwPJ84TydXBt0rPw&#10;4FzGXajXXZ9ru829qPBLxS2fx/f5xG6JQc8mA01k2ea8KPzEPGrkFUUbq9wNi3hF9Ej+NrE4jbdS&#10;i9/r0ddFoeU5V4iY+igLPLfTjCw3GT2u4hrdQLnrUiarhZdHmQGsMrHS3XUGo/DknOZadSg10OPH&#10;5ql3vc57QuVzJRAqtMnCZBi0Wqe82ewjc65/96xbOUZMMgkt5oh/768uEAO9Sc1muWaTs4J7e/Zr&#10;7PtXeH5fgYfAjdSJ/gnqPH+q6mZJNqH+jEpk1tjxMEdXIMPjNCPg/Jy9yic5bx/f/7j7T3tvRlV+&#10;sXvO/m3ul/b/yN29N+zu3EVZ3n+ne+I+sLyOGzYJvq751wDLguY40n+UwmzxyaFD4mE5ukPTueNz&#10;YgGM0wpvhOXoKm3u0tqOqZmkekxujGl36qNKSgmu4zZpWN7jouwdguUDKrMBdTCBtyA5KspcNZK7&#10;JbWVzc06AHN0q/bArFrLmEbRAzCbi3VQl01FDqpzhOUElLkRpSrrRRFhWdkj5WI2n4JlJdqaCTG/&#10;erGYu7XFD/uyTDJlsu7LvZqbvysTHCewLHj28cAG0QbLZM0zJTmo0EqeJVNcsL5nsBzcoQWhcoPm&#10;s0zALJMbtSDa1GGDXuATazLfYpkZnaAWQ12yTgBngbLMINqUZ0YH+U5dWQFNWWZ6BCw3AyybqyTH&#10;1ADiE+P46vxtAmaBsyC/qfkIy0qEIhMg05qYCw8NtCWL0OcAzulpm85om+srmO7QgTlsXZZFU/y0&#10;ShmYBVgWACfLWB4VbwGzAXUwbdfRttxfEYaj0mwgnFKZbX0KlE2tDrAcleqoOqfjohNYjiDNPmPy&#10;LnPdTiUC03IPywGU9Znn4Yqaz4eU5bhNdLc2UKYB93HMAZTTsEzDOm2lS2KsczqJmO+QKSHYDI2w&#10;TC5GUpp9Yi+vGiclqaJ7tly0bR6ApkGRLdA4LGJyU1riWLyqzCgoD/wikL1Ex/+A0egtBVg2OKaN&#10;kC3TniTLzW17UPfZZ9sOsByA2INwzKA9cKX2sMyLzWwAywLkmB37aFjG9ekqsHy0uuxVZW8+2ZdA&#10;+8plnjnFnoLmo4zTcMBd+1v6OUJygONEWQ4AfQUsB3DmT/EHpT9MirJe7FKX9ZKXKzft6H4LQzLd&#10;JWPqzp2o9P9IDNZfk7TkvzNq/7uc+1/lugHDa2+hU/Im2uMfZ1c/Qofk+7j3Xs5z+mLamucTX3cL&#10;iW9umnXnbm66h24pubueN+q+eOsl99kXnnefeOEp9+EXP+j+7GV3ut9/5afcb3/vP7hf/6EPu19+&#10;wwfdL77p/e6db/kL9453/5l7x2//ufv5P/8f7hf/4S/du7/2Afee4Q+632h9xP3Oyqfc7219zr1v&#10;/Q73Fytfc3+z9Ij7x6Wz7vPLo+4uSnrcT4foBB2SS8T6jXLTSSXO0p5keGZHMUvuxd+bUbwyps/Z&#10;CMt0NnPM5wCnLC/oDFc6w5U+AMtccAR1ByMx0q+RfaCNi1Dl/kzDsmKWpSjXeL7M+F6Nm4Z+tymZ&#10;8thRGMxcjFnmOGJlCMvtoXclgLhDW2/GO2yX6S7vhh1sl/fBLkAqNTma4pZVPsril7meKgcmdZnT&#10;Yd4BUj/lntsDqJQluYEhppGgy8OyZTJnG0GyXLEHsOxjlZXYKw9sCZgNmvU9QTHvJHOhFnSzjNxJ&#10;VqJK80oEVuC7gm2Bt7dU+bCUsmxx8KYgDwBZinISvxximAewTMfZgFmKWygzFWA5qspxahmxraQU&#10;JjiNKrMBM51RwTLr6rR7guUG16xFW6cYc8RWy35tsIxZPWb+Brkt9xlUmmbe8mLIRVuxkGq/BaJt&#10;r/TaYCbXfIHPhF6aGzbcRPvKPG1+nzjLKhcru9nlnqTGLUrZDC76iM1uVQO2gH4dcq7See9DAVLN&#10;Vrk/KhTVPkdt2IslsvUSczDHDbnA71qZKq47eaZM3aayEeAstdnD9FwEZrYVTMtrZN7+FiXwIj4X&#10;v+wRyiuVcRFWsi+5ZreBjgaw3OAEKHmUzIAZUDZgjnHLpixTOgrLs0zxyALktAmWZWOAcA5QHrO4&#10;5e0rIDkrxdlUZ28WzyxYBmAFygLmbBXlGTV09CKxzWO4WZMROQeAJLCseWKks/jOC5hHGYG2/Qis&#10;87hIE9dxKtdzD5QqxNjW3LkMUMXoWp4s23nKPCkpl1zGC20GAwDQAm4Gl4hpOEGq84dniXeearvT&#10;KMrngeOLU3PuHO6+p6ZwEe7ixjyF6kxq8yyeMZoOEcus5GHKCD7ZIpa7gRLf5FwoIRnq9AjQPdIE&#10;mptszzRLjegSgF9mpKbCDVghIF7TSYLmC3RghrjJLsz0cDefdUW8cMYZ+Z9ERZ/ALa6k32kvu1Jh&#10;xU0yMFA+i+v8RQY1zqBqP7DlKvdjF9g3mbknSSwxQcKxCRrEyfMsf4RlX0UZv2PWnbi37O4aveS+&#10;MnPBHVstkYW64Y7NFNxd/bPuq41z7sRw3g1dICa42HC5WpsSXMowPuY+OfmA+8vJz7sPVb/i7p69&#10;yH3dwRtkwU1Mzrrx89OufnHZtVBcy9SMHqYO3lkU0mEyO49vAdIouxMUnb8ALJ+YKxFzTrxzbcut&#10;cX9OK757h4EEXlYXiUXObU0TQoGCy/OL17rPtcFzIw85qwiAq0+Haz1Og5dZRIUn3rtJAiQBMq8D&#10;sxVemnPAWRe9t0XcUg+YmcPrZ5o+fx11f3yrB6DPIB4tkDBvked+iedqFQ7ZogwUg5YaZI7vV4mG&#10;uJbMKdb7zp6b+dCc2/r0ttsdoX/FPTDF37e0idJMG4KIjhrOoPSjvF9/mwo/ryMM4yWEA/xc3o3c&#10;kce1voVIvQwmr5FYjYRyBDFTsMv1lXU7wHKdyOfP7H/evX3rHe7Fq690z1t+rfvV9b9w92xThxpY&#10;fvNlYPny/2qwrGzY315YfkKqzvIrOSmfxngRxA5QdItOg6lBp9nRbtOCUAscNxPkpozvKJFNOm44&#10;gWIuiNUiDdvEkiubvJRlUmK0ztaH3zBFWsbNYzHLKaA2JTmaYDkAs5bvmA2Owx+Dh3K8LRhNwbgx&#10;GCQhkRd/p6nIXjGOcckWB8fnJHmX1nEzGwALmIPps8xUZK2Xhf1ohF21QDexdcU78HJdxpZQjhct&#10;aZdqGscSTb5sky/PpPlYz9iXa/JZqwXMuFRjXRSJjgxgjrDcZj6Cri23bTZsW3PJjgm0lDxLybUU&#10;Swy02vcAUDOBM8tkbfyvZC2ClpqArRl+WU25zSi9f1CK5Wrdhm5aWBNrC5xtG79dG/e1Dg+Wr6uo&#10;ovNSknmYzQ66YHv4Bm45F3XOQQ04rnGsdY65zvELnusRmDneJvMNlPImLj4tOh3RBoA8WNYyYPYm&#10;1+02nRCZuWYLcg2WOS90WsziPCqKV5s9KPttBcWC39RnU6f1OUBxUJI9TPtlBstSl4NFl+y0wszA&#10;+EB9Zrvo1p124U4ryz65l7e4H69Ge7dtdYZ8ojDFW3uX8rg8qS1t8c0C66PNMqbK5KatGDZ1ouQK&#10;FGKUY2ZuSx4TVG3LHK6YNn3WfDCrJR0tZNX2MM02mOKcrTQVxu2YGLefQbSSg/lYZm9zCSzzXKWB&#10;WeBM4yZQHpg+e1OijMRoI3gcDZQXaY8UA2SqM+3GEqapWXDfVpzzGuvXzaQcy91aU8UfeyVZ61Tf&#10;2WKibdnAHVsu2dF8rDLtINPD5pOADWzwnYFbdwRvD8neY1kjt4PkYP6zX+a3ia5Q6akGFKO30Tcz&#10;1Uv3gKXA24f+xEFNH8902GKSSBuwDaCs93hivAOs/jLPXVKTmc7w/lnsYxz7e7F3M7CJIrz9w8Rd&#10;fS/2KuZfhkr/At5Tt/BeuJH2+QbOwTO5h6+nPMjTiad8esdduK7sHro2477wtGPuQ0+70/3R0z/i&#10;fuv6/+Heff373Nuu/1335mf+pvvxG97jfviGd7nvedab3e3P/gn3khvf4F540+vd827+IXfzza9z&#10;N97y/e7Zt36/u/HlP+Bu+v4fdLe86Yfc837l9e4FH/5R96Kzb3S39f+De8XGm933rP+c+4HVd7o3&#10;LL/b/dTSr7mfX36v+43Vv3bvXf20+9DqI+7La+Pu2No07oprZH0FwHiWLSs3f3uWmyGHZbmZBNI5&#10;AbVAWSon75s868Z4JrIMEGU4oRnuQblgmxs2JmW5xDnFo5YEOQAbvYGamRQAQTJQzHZm3BB1zrlA&#10;ucZzV+PGod9HXCwDd2oHOAbFhtPfs6oQluBS70zal22OaxulaJt2fJv2fId3wDZ1SmU7eB/t4Hm0&#10;DYiakmyQzDwDx958Kap1gGkVW8ToU1tiJ8WoKiOywTLLywJbTKCcD6CsOsyKHxcwSxGWS7a5ZQua&#10;sTF+O4+Z4izQZmpu2vzGuEzzfE9JxMwsVpn4bhmfbSrj79JU60rMl3hfjfOumjBIJqlX2qQq08DI&#10;TFk2Y5AiZsMOmbEFxg3FKnMOzcJnlZJK6jDTSTLXa5lgmc6UrE5b2gimOGYYyTKaS12WqZyUhSZx&#10;DAiJDKDzPsBU3mlKXlF8F+9fHxeMwiRgtTae785znmANsuoCyZx/JfDS9Z8iNrJGVr1xXFjLXLgO&#10;iYpm6ait0CitKq8FHfdJVIIiF7ODiob3p1vmbxlfn3Wn58vufLXuKtRZmyd+ckngSz9qluthsGyg&#10;LEDGBMZSnoHmGcGz5lk2j+Gliss25xz168wUCa+wCV6aXVyzk1hmi2HmfAaTm3aNk1PByoDkJFOZ&#10;T/C1S7zybpLEKybz8lMBNKBsECxI9pYLllaWvZIcgBnoNZXZkn8JnjFGnkYKJPe6ACwDzFnKDml7&#10;W6ftTbHe8vWaURhHiEUe5QUt9XmM7+aAxYvc9I+UGu6+4qQ7ThKFkYvEFZOpWfHK+QbHyghXngzK&#10;yrtQIr6igCqcxX36EmrymeaMO04WtGPNtjvRIelUt+MeIbPzQw1iiskWfYEyTFaKiriHoTowTOxu&#10;rrbiisRQl3BpKFIXeKxEbDW18kZJ1pAjNX+B5F9F3MrzlLoaqyjJGK7huHXnKbM0xnezuHmPUKPt&#10;UrXvLlKS6SLpyi8xHcKGKXt0qTHlzrWB9U4LVbbnsriJ5E+QnftevBfuAsK/SKmorzI9T/Ir0tPn&#10;a3zGspUFBhBw/T6x4EpfXXKlu5Zc5mGAOVd2X50ZcnduXnB3b1xyX52/4D7fOu6+WDzhjp3Nu8xJ&#10;1O2LPTJb912BY7rUa7gvL5xxH1j4gvuz2U+5T8w9SLhAhfJPZLgmcUTlHK7OJKWo0PkbRXE/sTfp&#10;HqZu8bGdkjtPAqwxPCs0YDQJnJZwkSjz93fKiFVc9zLeFNk9BjQIeMjuzbgisc1NyurMEdaywnOh&#10;snlLPFfKtUFVKTc9hLjEoECJEbxRVO/cdt/VePHN0V5rUF+wzCvALQmYca/qb6MeE2esEM5Z9ZV5&#10;5nJkJMvsV21aJslen4QFawwG7RDaYGGltBF63+olu6dBfRKLTTEi2T0x5VZwp97/KEBNmNIKSeiW&#10;GDjZoP9NOLP3qptlUPoB9vH/o83/MfpKr1xz3bdNu8kvNfGIQDkn8/gob5oxQHkCN/Umsa3zoa+k&#10;fkf9csd9cu8z7u0r73Iv7/yAe0n9R92v9//K3bOec1/cO+5+2r3LPdH9bwGWCTF+2SDM+HBC66/z&#10;+aD/9pExy48Fyzo5vBB9Ai6VZfI26MCE9ZzIdMIuQesgmQ2dO76TWIBdA9NgSS1SdQ4TWPaAvck2&#10;6iSaGSwHE4Drd8JvxXmD3bDfrwfLVqYlmId7/5uCZe4pA2UyrlvirehOLZU4SeIVAZoOQCwPZUm7&#10;DsGylS3hxYN3RVLCxADawFl1QPnbFLSPrdBxWGK6qKRdltgrBcr6rHJNgmWVZgIalVRAn80NO8Iy&#10;gDllivImcIsZ6KYsqMIeoAXS2lYKs4flTjRu+o7ilaGedgRmU5qBXaikJWOdgTK+uQNYHgBzA0hu&#10;sn0LgG4jDbaww7BsLth0MBRfohFt74qNMkxiiDpWk/s1FuOVpSp7WFYCHu+iXdN8gGW57NSA5Dp/&#10;T8PMw3IDNUbAHE3QLLW5JYim3k+LNMYG0nLfljHfBogFy5YoLCYJEyQDxx0lLTGYZhs+d/ls26Tg&#10;uM294RVpb96V+/HBcgTmx4LlqC5ranAdFGmryRzMEoulFOgI1BGWfWKwANHBfdyybwuclSUbi/Wh&#10;Y23mBHYj6KYBWpArUMaSRF4Rik1hlprgjfd7YolrNusNlpN9+GRhfXWsWObNK9TavwA5mmLnYkkq&#10;i4EOJmA2N+wAyotyvebhN3BW8guDYwGzB+TFYIq786ZlPv/QIu2Lh2WvOguUtUxTM7lxs3wFW1VM&#10;TgDiASwH1+wEloN7t8F1UJ8PAfDBbNhpOA6KtYH4lSaITqvUh2E5ZtOOoPwvDsuJB9BVYJnzI7X5&#10;gMKchmWt449MjA7F5Tv5zn+hXX4j7e2rsFvZ94284K9DvXwqUPYUOgX/ns/fRUzWk9gZtv4kFIgn&#10;ETf2XefcZ558l/vgUz/h3nftB92vXfdH7q3X/rr70eve7l59/U+6lz4DEL7++9xzrn+Ve+YzbnfX&#10;3fAS99QbbnVPvuFm96Rn3uj+3fXPcv/H029w/+7pz3L/9tpnu//9qc9y/1/s3173bNax/sYb3ZNu&#10;v8k96RewTz7H/fuRm91T2s9zT5m+1T116VZ37eoL3DNXXuaet/Jad9vqG91rV9/q3rT22+631v/B&#10;fXT9lDux1iOTMiDEe0nlrAivA5gBPmyM51agnOO9kePmzXHzqjZ0gbYgj1KR48WbYRApw32f4/6O&#10;McsGy9w3pixzoqUq17A682YCZN6RMoPkQ7Bc5fzTBw+w7BOpbUhZltdVGFwWKG/RYTNQlkldpv33&#10;kOxtl3fCDuBKiVAAWsa7mc9bvCOkMCtmj/ECt8xUiab6WFSVCa10DZYnsMw6JfBSMi/VVB7BRpmX&#10;O3YWs6RfAmjmc/xGFlDO0tFTHLJinaUeR3drKc4W4wwcjguCAwwfgGXeaQUZf1cxWoDlCf7eaJPM&#10;J8BsLticd2zSknwBy0r0ZQm+fBmpGvPKgG2QzLwZMK3PB2CZa+vVZA/KVTo4Ndo6g2XFMnMfNPnb&#10;WlyTNtDaESgLnAXLgmi2wdPX3mdKxtkngVaP7bvcV3AZAO3PtxKBqR6zKc783gznbJb43wWgFm9O&#10;R9+ZQVDejXSmWiheHTpUU3SuenyepaO1rJAbYLlC/FkJd94OpKw8Aopzr1FUe5iY1ZF+x1UAsWmy&#10;IM/TgTcXbK5HBGXFJ5uCHC0oy/ZZx4ERVmvfrfGiG+r3sCnKRSESSFnGLDs2x+1hmfOp0kRBYTaV&#10;GVguc5I8LCt22cOyFOYCJ+6geSXZYJn13hS7nAJm5rVMoJtte4XZwBe12yA4flbG7CoATHzF6HnU&#10;YkAzy0hUBnfyzBQWth2Nsc9K9qV6x7wc86wrou6qtvKpMu7D42X3SIbyPtRMKxAHrURceYEyo1yF&#10;Mvcp7sqlSbwoKliNNoQHe7hKfgXiaU8AzCcFzMSPPwwo31+dtMRhp6tdgHXGYpnPo26eb0+7i0yH&#10;qfGV4SbJtFGcGam6QDbuSxdYdgkoRiEfI9PyMPX6tP0Fsq9d4sEd7lALmZrEo5QmyJhRz5lY6UtN&#10;4JjfPttkkKNNSalu3Z3oU1qJePbzuE7nqBlXVJbrB1Zd9i5g+w7ihe/BTuMGTW29IqUHitT2K4zh&#10;gk6Gv/xp1NSHiU9+dM1VKbc1lpt1x1uT7q61IfelnbOEw5xxn20cc58tHHP3jY2QZ6LC39B0o5Ti&#10;ypFOPQsAP7qXd5/YQV1e/Lz72+ZX3L2FYTdOMffpUyTIPUV/mEGBHGr8aZKUHd+dcKf2qu7sNgr1&#10;BrWO8aXubnL/4+kxhUpbnwR2yZydK3OOljruPOB4CR145HKfHBLzPL/r9JnwfNMgkmCZ5woRmcRj&#10;PHv3qq407u64ugyttFGx226S+N8Zhp01sB9hWcC8LAGBtkJJfHv0hdu4gqsE1bndoju9O+Yu7o+7&#10;SXzBZ/mhLeK/EcJ9IkbaAb1P92knNnh25wD9qRVimikHsH3/jtv/BG305wifID/HOvfnFrEcG7Qz&#10;q6ima9QX3PoSITbvISfFD7KPF8N4/4Ew0k9Qv7uNq//+/e5L7n73oLuIG3aNgVgS/Ik3xZR6/1Cc&#10;6mO4Yb9z5efd97R+xL1s8o3u/2r/lfvqGoPWl4+5NwuW94HlVViXBF8Gy084FLdM5afHAc6PA5av&#10;SSnLdCQOKMspWL5ylH8A0lKY7Y/THxkU3qtlfj0Aw3QODVAjXAdQ9spxGpaD22LcPsA3njz23XS2&#10;2aNhOaWG2LF6ZfkwLMcyU5ZNm5vjACxHF+rgVm2ZWQNEG0AHYDaQjupxnEZlOQJzmHrFmb+TTsw6&#10;L1KB8rIUZatf7FVjXyfZz0tVTsOy1T42WBY0+/kZoHIam7JY5UOQbJ+9OmwJvmKJJotj9uWYOlgb&#10;sJS1tK1UY4aOm4JiA+aQ7EtKsSCYZc3EorLsYbkhYxuDZanJBDu1ZNBMO7hjNzW1mGXFL0eT2oyi&#10;Q1BsnYxScseWW3YjMe0Tt+ugOCtjrRTmelCXDZaB5DoQ3JAB/wLlxhrHBRBHawG43jgmXtgRmAXJ&#10;phgHWO4IlpVZOyb7AooFykr8pSzaUX3223gYlhs1yQVZJ6NBM/PLbF1KPY6qcoxXjp8fC5YVuxzB&#10;2L4X9hvdt68Gy1KgD8c6R/dtg+iUoq3t4n4iJGtqoBuV4QDLMf7Zlgt2A8gaAMdtQ1Ix21bzAZal&#10;VAia5aodTd+PsGxZtQ2WIyj7aYTldBkqmzdleeCybW7blhRMicIGLtuKpzP3bSX/ohHzGbQFuxGQ&#10;D04Nlg8A8wCQPUBH8xAdYdlU4wjBydQDs1RlAfJhiwrzQDEOSnQA4sNqcgTl6HqVThr22LA8UJn/&#10;VSjLKQ+g5J3DOYoeQsyaMn1ATU5/1ryAWQAtlfkR7J185/m0y0+nvX2Wt71nAsZPB5Cx3WuZfyov&#10;8++WMdDx3cvu/HcPu79+6kfcf37af3H/8dq3ux96+pvcK69HAb7+te7G629z1z3jVvfdz7jFPeWZ&#10;t7gny264yT35WdiNN7mnPOc52I3MP9v9+2c/yz3l2c923/3s57jvftbN7ruBaNnTnvVcs6fecIt7&#10;2k1Mf/AW992/cbN76l/f4p76lee6p4yyz9mb3HdtAtAb7HOVbVZf6J62ept7xtr3uVeuv8398voH&#10;3KfWzhLXhwsbWWUzJGbM0BmSeiwgLjAdA7Zy3NA5gC0H9CgjdIH3Tp4bMkcbluVFneXFfQCWucfJ&#10;n2OloiY52VW5W/POrUfjmanz7MjImWNWkfHMCZSrPJuKk8XD00oKkSDVrdFbU0nETXlScWxbgmVl&#10;UeXYdnj/7XBscrsWIJsBq7sAEVVUSCbDuxjg2UYF3ALatoAhvBgdFVgMghalLAqWgSiVFKKP6hSv&#10;3GC+jiFSUTMZwGV7yp4aJBNW6Oi/o8QxZX00fc4A5RmgTyZwzrPeTNCMCZRNbTZYVjbsoCZLUcby&#10;Nr0aLAuUgeK0hTJSE5ybCc6NLEnydRQsR0g+CpaDG3aV62ru2IpfPgzLytHB39VSwiuOv0UD0eb6&#10;wW4GyKoOAasZPFutZgYupug8K0GWvKasLrPabPo3mna4fxq7ercy4M77fYZkSohcpvYLlufkGWTJ&#10;G9kPne0GwesV6oF1UMwWlJNCiTaBh8bGBgr2juN2dmtcgz7v7ElBNLGtFaCrTZxtHyncVGP2nY5Z&#10;llt4BGYpyWbcMzO4ts4gmS8AyvNSkclkNtEHnjj4KmDaYn0HV3M8jZnnvNDRbxDLLKtjimGOccxl&#10;oNdilzkBJWXFFjArMzbLinwWPNt8UjJKgOxBOTGDaDJkW5Zs1kl1juAsuAaAzViekRkME6+susvE&#10;LmdH2QYVMssxZHGxyuKybNtEVTrEMY/xsiywHx2nMlcPEWd8vI6LMaWkzucpW0SB+ALx0AVgutAi&#10;QWEVVZls/rIi80UKqRebtCW4U4/QcRkCYi9R2Pp8p+9Ooeo+2qqhNgPLbdRl0o5f4gG8yIN4nlGS&#10;c2RUPk9m5wuMZF2ax924Me3OZ/tkjZ5HBV51YwB4Zob6zcvT1MsF1ohNvkgd4dGlRdon3Kvp941j&#10;kwgw4zQgYwuo1uz3zELTnVgk9noZd/LlFhn+SWqFR0IFv+Q6x1sdwmPjBNfnEe6b4wzAnMaj4byM&#10;/t8FGfOosLXT665OnG3zUbwqH+V+PMlv8OCf7FXc/RtZd9/qqPtq9xLloc66e/pD7tgy5aHIWneW&#10;clrnl6ruIurwmf1J97Xti+4fZ+53H8h/yX3s7P3uzOlJ1ztFkqtT3FNDXCsNIiziuo3aO4kyVgF6&#10;a8Tqt4lZ1jOBjsW9zGDZOC7n56co79XC66HhzhCnewZIPMt0ZAcVlpHGHs+1vPZIYWEhDsuEOii/&#10;xtxneU6PcS8yuHB+u+5Og8o5XJd7+IYJlg2SeSEuMSC6THswz4DbDP3aBo1wbg/Ve4ds3NsX3EOb&#10;Q+4iJarqwPkSfWYY2uEF7hC5fRUKhc7Qpi3TIZyZmUPEW8TFetvtEbOzew/t+j9uu7WPk4fgPpJ7&#10;ZYFknqN1Bpg2T9PO/w/a+Tfvuu1XMAB6I/t9Hcf1Ie67WtV9dfch93F3p/sU+cLvYZhAGcO71I1c&#10;IrnIFO5hJ0Do/9v9NVmv3+pevvg694KpH3K/NPtn7otrhD1tPeJ+egtY3gCWl+SG/b/ghv0d7prv&#10;eFxwfBigv0lYpiGiv2GdknTG6th5idmrD2Sb5guxjnF0wU5ngRXQxs8+G2xQm+mcphXitHJs20hJ&#10;lsrC/jf0me2jxe9ZPVP26WEXEI4WoFhgnLgPaj4Fywkgs/9BjDTzcsXmhSEXbEtKIlhOWVK+JCzT&#10;ehs1TwOyoFhAHOB4Lw3LwS1bKvQWbmUelndRlRk9xSL0KvZYMcgzLBNAGywHV2yf6Euu197khm2g&#10;rHhlYFFAHF2uB1PFG/tSTSrbpMRc0ZS0q8XyJlBtJgg2aBWsMjV11yf7EijLEjU5Jt7SFEhW9kJZ&#10;zZJ1+WVNRtHMiE2RNbC65mkwZMp06I3tAfQ6xFSDmOrM63ND8wGc6/oNc9WWyzW/Y4AcXLA1lYsJ&#10;YCxLg3JLiUQEyDRYTZlAOcIywCyFWHBsgJxMPQSrzJQvNRUyZAuMDY59tuyeRt25XwyGmcoiJKdB&#10;WRBqQJyKVbYkXyw7bFZaiu29Kct2sLhMbtV0srSdV4e9GizVeJZ9ylQv0xQAmbYLFusua59SkmPJ&#10;q8SlW8cTgNmXqQJm5aotl+3w+369d+VOsn0LoKNLteb13bB9VLAtbprl6mxJqZDLZt9UZ28G3MHM&#10;PZtnMQ3LNh9/I6yPqvMMnTlLQiPTfPhsEM28z6o9cBG3Ws5BeRZQxyRgFhcUAJnHBJj2n+nnXmE8&#10;wm4B0DMzdXngjq145hjT7OE4lqI6WMvZQDeAM+MuiWt1GnzTkHx4eXoUWS/JtEu3j3s+mCk7qshy&#10;u+YymP2LK8vRFTtCc3rKOr2XIijbO0qfD8Nz3Ebu2B9nm9ux/x17Eu349RiwvI+L9d4zgPDrvbnr&#10;+NLTaPefitvj00bce5/2x+411/6Qu/HaF7pnXXeru/7pt7hrrwdmsaegCD8FxfjJ2FOeAQg/8yb3&#10;VED42mff7K57DtObb8Keg93ormN63S2yW9zTb34e9nz3jFtudTfc8kJ3w/OxW1GOX4Dd9gL3jNdi&#10;P4D98gvdM+56oXv61AvcdTu3uqdvPd89feVW9zTsKSsvcP92lfm1V7nvXXun+821D7q/X33A3UG5&#10;k4dXWpSYItsr7yCZoFhKsiX2AuiygFEOwENgwWWbeW6yLC+9LCPdUpXzMu55qp6YlbAJXpyKW65y&#10;P1tcskyKMs9JFSuzPf1rA+sJzfN8VeT2i6mtVHuxwI25TFu6SidtHZjfBNQ9LMsFG1Dm4THj+Myk&#10;JgNEJGQ1SN6hc7iNbQmWARpNKVOKix/PFSYoo09OchraEkzhPJYFl3lZDSOU0JXYX16wjAmUDZhZ&#10;hyCEXXaX+M0hQHxEEB2gWuCs8lJKCmYxzgGYTW0283WZvfu2d922Ws1xPsCzANq7YsekXsqCHTJh&#10;cy6s3jLniUS6NrWay1jMiK2s2LJYbzlRl80N25sSeEU37BodLsUvW5xySPplyb24LlY+ineGymy1&#10;+D1YiXrZAmOMPkqHe0TvLgRVlGB5e/H+Q2VSjWJ7T6kt1juE7eR91NxVlmBq2lI8uYnr7yxJlWAE&#10;t8D+pZ5NWwiMEiqqDSemlKDzAgBRxzV7Xh14jmkKhWKKDt0c522tRTuIctanD1PeIlZ1YcGVJxZd&#10;g2x13TL5WOgrzPLbBsvcH4Jkc7mWBUiWsj3HvdIBGOu8pDp9sv0CzHLFrvPiKaB6FoHmCstbLIMB&#10;XRtrEsBdJ263Zt/TNBjQWVFNZSB1gnXj0fgseB4HWktsKzgt8rmAjWE5xRObhcReNq/lGNvnAPkc&#10;UJ7je7ac/ZhpHctywL3FI3NeM3kl+8K9uwAkK8s2LziZgDnL9lmp0oxEZ1UaipdjQcdEPPA4UD3G&#10;y/78TN+dwP38VINayQThS+EtVdiGfZVQmMc5t+OMeJUE0IrN5reLvDTz9P/yuJaNkR00S8HtEU7+&#10;RfzdzyPbX2RUYpTg2bElIJiyTxmy7V3iobzISNYQyaNG5lGHcdHO4oZdIEX/RB6Xe0o/lQDhHBmZ&#10;s8BujrIEBTwKxomRLdOXq9Im1JXMK5Txq2gQkDrcp1bq1CsuuRPLVbJwz7oK4YPqz1kfi3uzQVbC&#10;+ihtz3mm5/CeGOL+xkWmhVLewYW/w3yXLIbds1zvh+j/3k1/+Yv0oT9P/1MZxEcpkzVTc2eXiCWe&#10;QTmfGiNTdgHwr7ohckVcJGP22aUyxzHhTm6MuwfWsu5zUyfc+wufc//3hU+7O86fdMWz1AOnpFVn&#10;mL8Rd/ISMQP1Lbwp6F/IM67LM9hlgEh9HSVInaIjou0unu25c8dR6Sd6wDiDDWTROgs4DtEAThCa&#10;IGFG/SB9R8/W0kmmvNvmCS3qnWAAjsGf05er7gGK/p1h2iCpkkLCLF55H37YBuLpC6/Q7itXS5Ws&#10;2Ccvl9wX9o65z2w94O5ZPYfqXWOQbJlwUACY39it8o7E28ISE8ubB/f8JUbyFhi4WuXc79F+7VM9&#10;YucieT/uIdfAF0jMdSdZsh+CZc7vufWHUZU/CDT/Ah4kP7Dhll+G8nwT0PwDtOUfUMUJBkF2qEPt&#10;jlF2+V73ucvH3f0kFRnaw1tgj1rb+3n3wf0vuHe733bfu/8T7rm7r3Y3b77WvWPjD93Hl8+6f+w8&#10;7N7UfJf7NzP/L3fNAqx75//DXfNygPk7vilX7G8tLJsbtsHmAIxjhmpLrJUAq59PK75XKs1HwDKN&#10;toA4bR6WQ/ZYrePl7Y2XrSDZlOWQ/CsFy4NjDcecUizSsJwAPv2l6KJo8X3al4CZG1TAbCWfeFFE&#10;S2CZjoeVwkjHKAuYo3qcmh6AZZbrsxLP7OpG5IUkYF4GRudxPZ7FprE+LtIyQfBARfZu2NNK9BWU&#10;5D5TmRRlZbH2oBzLMkkBDsbDafHDSsoFzCrRVjQtkwocgbTByFFdpkRbHEOEZdVAlgu2h+VB6SdT&#10;e2UBlA2YbVlQmJXMCyXZYJlEDg0a+jrWUA08lQTAVNO0BhjXoJqq6uphaViu0XBb0i/+Du9+7a3K&#10;i1Um1+s6qnhNhpIsq6dU5QjKBsspZVmjfWbBvVrKsSnFwf06gWUlP6HBi3WaPTh7ldlqNAuo1dGI&#10;YG37SCXsCqBqUKyOB8Y720wg67NYe9dnMxq3+Wh8nqdz5I2Gkv1q3RwdnzlN7Tu4wcltWiP67FNm&#10;wMw9afAcfsN+KwK4XO0wq9FsMH4wBtoyZwdYFihPpWDZg7cH+AjC6VrQSWmrAP1HwrJeGmbsI1ii&#10;VAc1mj5NAstSlA2M07Ac56U4R0BOTS3bqywsS9RoU8AV/6y6hIpv9qWpvOLsATltA2U5umQzpb3g&#10;MSbPZIRl77YdY5cjLMu96EApKtoxq+UczECZbWRWp1nALCX666jJEaCjqixQjvFKWqfBRoGyTTnO&#10;aI8Fy9pG7eDhuOV/lphlAfNjwDKHluTzekxY5r69zMj7PiPZ+0/BnsxnIHn/Rg/Mu6jLBsxMHRAt&#10;YF6+dtl94dovuh++9g3u/3Ptv3f/27Xf5Z567Q3uqdfd4K7Fjfq6a29yT3/6ze56oNkMdfn6ZzzP&#10;PeNZz3c3POf57lk3PQ8Qfq575s03m90AJD/TjGW3sP65t7obn/dC95xbX+Ruegl2O/byF7ubX/wS&#10;d8uzX+ZueTL2/be5mz9xu7upd7u7efc2d8sWn1duczdiz16+zV278mIU5pe6W1Z/wH3P2pvdf1j9&#10;Ffeelfe7j66coAQKdTx5H41zQxa4McnDYrWFvXlYxivRxzVzQxgsYzku9hiWx6j44ko8J+My7k2p&#10;ywJm+psk+8K4NyvcCJPYOM8IiVDNDLD5ziT7rXLjqjzflFxzaQPnuaGXuLFXuMnXuVGlMG/SKVMI&#10;UhKHbKDMPSdIBnrgKYNjgbLNC5axbQFzgGXFK5M03NF3NnhS7d0pYFXZnDssR1Dj3YI7M8vHMblS&#10;q2yUV5Qvu2FA10AZG0pgWcCM8Xk0KMxZ1luNbEzQHGOcpTybGVBLiUa9N3D2ZaqSWGh+J8Kyr7HM&#10;+TJjOaBcpE0vcl6K3LMlwTLnq8z5KrN8kgbEG1myBdCqs8x5TOoss73BcmK8S5U0S8Y1aERI5rqk&#10;ay6rXKIyl1P1xcMybbQSo5lpMFfLeA7lDaUYcMWCS002I7yhX1acuFy49VsMZJNoqHOOeMghlGWA&#10;d0ZZf3dR7yglokoFjF9bNuCJLeBqq29Jv+SirWzZHVz5eqrLzaDCOh31ZdTpKvfypS1cS5GpxwkQ&#10;b5ERuo9r8DR9JUvwpWvOMVmSMRnHLZOqbInAgOMmLktlwLjJi2gOKJ7lJVAmEZVcsUf6gAgvsDbb&#10;6e9LYJltarwoBrBMPwIYrQLIZWwS+JzkhaJEVJNsO8k6TSewcQEm28jGsBwAa1mqeYFp3n9mynfH&#10;2DZPuas8Ra7zzI/ZMmKImebZvxn9ozwvK9sXinKOWOOxLPMA7Rjrxugf2dTMJ/kaw/IIDUWOs8Ty&#10;CfpX4/SblI36NOfyRB91eXLajTH4IHidYPSrVKdWNLETJW6Iokpf8QIu8h3VRS7RlxqnXzVhpmX8&#10;LcqCTfzD2ZWeu4B7R4Zav1YaiizWowTWjuIvLLAeo/NTpFTVOPsv44JSI+FBjWtb4VqUecFWVC6K&#10;+7Sqe5f2oE6b1eDaUq4ZD0g/rfC7Oe6Fc8u4gi/XScJFdmo6NA3OS4f2Q3lhBMutCjaJjfK9M9gl&#10;5mu+DcDD23V1DzMIMzXB52H6ese454C7mb+jj/aXnIPPLVBuiyR0ZH07b8nNcE9uVyj/hbrbo5Yx&#10;hdzHWtO4j7fdReKWT82iLk8Pub/tfNn999LH3N+f/ao79QClnkgg1hjmnDU10LNMfDIlmhSGwD3e&#10;pLxUHe+KKueqjstdjc5ikT9y5BIq9P09d/oSqvIcsdjUaLpE3HJmb5bnhXuUZ0SD/8oPMM057H0V&#10;V+r3I5ARLzx9icEB0sqfxY35TjD7nq1RPItwk+bZkkfbLEHHKtU2i4i0QltBd5h2fMF9bf+8e//+&#10;p9xfbn/KfW3lDNe4T/I81GEGo1TWaY3kE9uow/sauJzGtZoBlRWyra9xj2xy/eSmvT/O+3OUAc9z&#10;5P54iMHQ+2njjyHq0Q4sfHnLLf/Ojlv8cQS/1+BK/ioSj70U5fn1tOd/QbudxesBt/SvcswfwRX7&#10;45dPuLv2GKDYq7v790ruQ3tfc//n/p+4H3E/717ifszd5F7rnuu+z71j933uIyRg+/C5R9xPnPx5&#10;929qAZa/8u2G5ccZsxxLOamzJPMJslJJsmhYfUKvQZKtdDxwkvCLi+eTeMXYY+YFvMESGE46iyFm&#10;GVewDdwkBclmzA/ioJWYKwJ8jKtOuYnzwk8SfQn4g/KchnvrFNJfMhMsR/hngcpGqfyIJY5RByya&#10;3BME0IpTjsm8QszyAVgObtgWs0xnRUbcPmUy+D4PsRKqqTyGgHkVCFykkZrH/XgWm8b6mrJsBnCd&#10;BTxnaWRmANFp5vuA7BTWEyTL9TqYT8LlwTW6Qxu0mmu0oDhkpw5lm6yEUwBbuTxLuTXoDYm2GgCy&#10;VGRBsne71rwHb8tyLbNYY17O8Tdjoq/we5b5GiBuqlh8hGVGLhsCaNbVMcFxhRahwt9aYf9Vvisw&#10;FjDLaiw3WGadqcmq0RdAWVODZNVstLqN3gyY5YJNYoMm6rGZQDkk7zJAplPhbTDflQtahGXBbxgV&#10;7HJzaHRQnzs0Yl2+p217fPampCbBWC7ATOofS/GNUByndBxnMCvvxL21QOdykReIGb+/DP1oRFAN&#10;nTqbKsWyzPZavsyyJY0Wskym7RdZtsi+KIGI200w7kubD79h9ZYTCNYxEsvC7+o4E3Wb9el6z+kE&#10;YxYHre8HsE4r1jHbdpJsLKrZYX9a7uE7qMup5QdqTKe3EUyb+uzdvA+YADkuC+7ZviSVNyUEEyTL&#10;fZCBfduHgXaEbtvGZ+KWy/YcDdy8GecrGu0Lt+dBeKaNoH8PJAdQDrCsuGapz7z7fXmpYPpsJmgW&#10;KGNWcuoIM1gOJpU5qsRJXDK/eVSMspZFWI7qsiA5WqIwp5al1x/eNiYGi+0jh/oNZcnmT7jq9leu&#10;Cwm+QtyyYpMPGMfM/5N/mo+WWjxYT9t9eQj7Pew2DGC+DBTvA8oeluWO7VVm9wwMN+2l65bd557+&#10;eff6p7/Bfdd1T3VPwp513U3u2dfdgj2Xeex67JnPdTfcAAA/63numTdiwPANz2f5C7AX3uJueAGg&#10;jD3rhSx/wS0s5/vPf557zvOf72669Vb3nBfe6m566a3u5le8wD33VS9yz3/pS9ytwPKtT8KA5ed9&#10;+nb33GkMWH7eBtNlbOXl7vnLr3K3Lr+GGObXuJtXX+WuXXuBe+rai9zLV97s/nD5M9aB7fC+UW1h&#10;JZbKcYMOYBl4EzxzYwiWs1zsDO1YhjZMGbJlY3wu8DxQJtWUYsIYLXaZUEZL+GXGMkGythEgF4KN&#10;8XzlucGKtIETtKN1K5FCu6KOHjezys7RR7TSJ6pxvQEobvCwbNJBlneV6nluC5SlJmPbcrnGtgXO&#10;mABZirKMaicoyzxD2BJwukCHWK6508DtFNbD5JItYJbLcRWIncSUqEsQq1jlkQDLAmZTmdnXMN8b&#10;obMo8/PeRtlWsc4yfTfDZzO+k1hYZnHPAaoNrmkgzP2da1Hk7yzatYmZs5mi0OS5JnjGujznRtA8&#10;wUM/SVs+SZs+ARyPMx1nmwkto3EwwGAbKwfF9nXWDcwrzSqN2OSaKpEXSYnNBMtmSuIlzyfaVUJm&#10;6Yz7+tRSWHXOzDOKfhI5r8wlu8O1UkkuqckwppvCDXTqIuebDrPVZ6aR65Edrv8QIHuatrOhRGB4&#10;g6nWKtl3ZwFquIiBSSnda65E3GMNiOiQKbtG9rcSanMZeJ7lHb7J/udRVTNLbffQRh4lsYyrMMm/&#10;UEFVV1kDvyTeteznlmCMqWLW5V0g08CJXPPnKSXVBkiquFa1gL851WE2tRXX4OkGZalItMRLqMs9&#10;pgGCNlOpzA0gtc5LowHA1g2cNeV+DvNVqCVmbi6zvMwJ0HQS88DMbzAtCIANmgXAqLOCYAPiAMps&#10;X+CYCppaBmhcp82AbX6jQN+oQJ+nKGMEuADA5HnI8hmMc5EH0vP0jQr0mbyxjH5igT5Skc8C5XGE&#10;CcHyBH2sMbJCXeTknJhtutNNoLBA0rUMsEwJpnESfI3jDq7s1EUGGArEW5UQa8bxMByn7zdBf3KS&#10;/pZqIk8A0IUFSuRx0o8zKvLoMq7Dyz3qwZNAS+oygJgjWYsSeJVoTMY57nGOaVKqMS/RmmLHFQeO&#10;il/jmVQcfk0x94JlU5NRh1VSTVC+BHSjXOcA/bFl1GmsSMdmnI7SBGpBhW0kyDRROA2UBczcm02U&#10;18ZpplrGfa3cMSTkJtQQ43NLno3AYPsS0PlZ+qN/zDX6E5KK3dFxo7m+O9sH2Ki3fLJadiVGHjvE&#10;mfQZKZzC3aZN2aTaOMfBTXOBbHZfWT3tPtz+svubY3e6L32RsJj72q5ITb+C4JqRvFFu6AwZrvO4&#10;mZaI2SwyWJQlhXuuPOfGSVAwSWKsMdx9Tj/SdPecylGyKk8isC4aMer/5UU8d4BlvDcYv7P+TI3f&#10;z39s3hX/kFCGT8AKKOfTANqQa7kvXT7jvrhy2mC/hyKPM4+Fls3RhszT91ZbSRUv2ui++9zeg+69&#10;lz/o/mL3Y+7YegaxjRJV3IsLDJr0GXGdaSwZGG8rBpn7dI3nYpl7bonGYqmEkkz28b0zvAzO8V6l&#10;LdhBsV8/DyhnOa/Ux2s8ynn7s1VKLTJg9noG0l5HmMVrt93ST9BX/QOezWNrlu3+U3un3F/v3+f+&#10;cfeMu3e74k4xkHbf1qT7wNZX3bu23+d+eOfd7uXbb3Yv3v4x99KtN7h3Lf2J+9D4afdXX3vQvfEe&#10;lOUJ3LClLH8ZVfnluGE/QcryN6wuf5PKsgCOl2LaDdvcsVloFjozA+j0sHo1JTlCtLlP0wAn7tWC&#10;ZnUIg1qs5QNVeaAyG1ibqjyA5XTSMMH3AJZ97PQVNZTjsbMuupEfgGXWJyqK5rVPTbUvbjiymfuk&#10;MYJmwbOMF01UnA2WBcMpt2sD5tRnWx9geU+gHGB5AMy4Y9N4rOimppe+gM0BhjNSlgHUPg3htD4D&#10;itM0ktM0QFMs6zHtskzmk295FdkySpspQZavTexVXsEyccKHTOtj5mmrYyzwDbHBgyzXAbgDTFs2&#10;6+BeHWOOVQevbgqxd8XW57isTifEG+u0TVxPx67G7wmOBckGylKMOe6qwNhcu6VyYzTcpigTW1HD&#10;tcSmNOKJMXRmqjKj3TJzx8bVuoF5t2uBsk/eZW7ZrFdm666SdAHSHUZuZF2ZJe7SPGDMjdzhpulx&#10;Y/S46QTGU1Yaw7vVaKrySIqxHSS2UuklXuh0XGRShRdkdHCizfOykOnzIrSzxHbLdIbkuig4ts5l&#10;sHU6RWt8f5XtVwHmVV4CK0yVEMWMdQJrBn49MEfjs+YNlgOwC87N5EYttViqsRQFLNaGTspWsSwd&#10;z2xqs1yp07AclXJty7oYUz1wLQ81plPJwwTnMet3emq/pXUyubcH1V7qc1SgYxbtIxXmlOost0GB&#10;spLXEBbmE9QcguU+VCjzwOwTg/mM2t51e5Y2ilvWZ30N4GxT2gj62tjABVtu2FKbeecbGKdNHUaZ&#10;AJnbijqGB2FZLzdZVJcFzWnXbANk2mZOr0GxTOvTMJ2G5ag2R4U5DcNekY5lrA66fR/e3uKew2Ci&#10;gPmwCXztnXHIvh2wnAZmkfHhzwdomk60uwv7KQzl+DKu1lFdFjTv3+Bh+bJgGdsk+/XZZ5xzv/GM&#10;33S3PuOFxCU/zT3zmc9yNxFffDNgfOOzn+ue/ZznuWfdDBQ/V3DM/IsB4ttRj18FIH8P9r03YUy/&#10;H1h+HeCMPfv7nuue8+rnu5tfDiDfBii/jOnttwLKL3S3vvql7oUve5l7wY0vcy/8LuwHb3e3fuHl&#10;7nmzKMo7KMhr2BIQvfIK9yJA+fblH3C3r7zO3br6avektWe4f7P+ZHfT6ve5/7b0D3RYZxk0BW55&#10;7xS4AckbY4BMMmEzg2WVj+LGyNLOCJQNlqPRvuV5z5a4h804uWacniJnuiBjeYHnIc/zkeOmoG9k&#10;luEmydBGal9F2s6KFMPQNs5wQ9G/NlhWm6USiaoZqtIigmQzAEfxyALkTU0BGMUmR1tn2Rq2iq0A&#10;qStA7BK2gM3xWSpnjwe0q9KEvEM7dAwVv0yOIN5FKOOYSkFJ9bWkXiyPACwVWXA8ZJDsTfNSmwXR&#10;SggmNfpKE0h7mI4APVCfPShHWPY1nQMoC9rNgls8bWdemcqZFjk/CSzzcCuBW7RJGoZJGo4y5oFZ&#10;NYxTwCxwDm7Z5m4tEyxzbWSmJNPmEIrqXbC5DiQz9rHLnPe2XJc5RvJKeVjmgVabKciQi/sU54DK&#10;QQ6OcFNDGAqyBiCtAgTp0aeGUG+pbztXZ536GpSE6qKkafAR1rIBkx6DKALkOiVmaqTNHdsk0RMl&#10;pUbWe4QmrdExp70lNnlouuXuX8lRKq2MUkpWYBrxHg2uQoZsYDkCM8ermPVoAmeLl+Y+6TKKWsNd&#10;q0GSjBka8BkAsgptj5EVrDSDazf00QWqOwJr1DNZCzBoMZjfBA40qN/UMvbVYtpkXYPBfuvDMK3x&#10;uQpgV5iW2dbg2aAZAOVzkX14AzAFxMHy+qzlQJtfj2Jr5sG4yEvHIJnQsxJTMyXsmsCUTRr3jwLu&#10;0wbGKSvQT9TnErA8LkU5Gv2sEn2nDEGvp5a67jjq5UUk1zyu3RNZjncS45zLzXwcYC4pbhjYmpDR&#10;x5zkRVjmuaoQAljGy2Gc/liWl/R5bgjt6xgxxBcYqMsuEwvLizxHzbr8I7hWn5R7N8eCiDGpEmJK&#10;Rsc1bHCfNVAt68R5V9l3DZctQXKLgaOmQhJoKE7h9nz/cpFa803aMuCLnDSqUNLgBVkmR0ORTHCy&#10;SbJ/1xi5a2a4TnK7zmJnMNyxW1UNCmGKy1conXn9+Vj8NvvrcYP3AL7aR8n+/Yd9d/qDDKKcmHbn&#10;+tx7S2Pu+HTZlN9ekz4a3hSETAOK3N/jDAxRVL5NZyq71nZf611wf3PyTveXX7vDff4MwExN6wkU&#10;hBKwn9kkeRnBv6O7c2S4JskZDd0wJbEypNWfYHSsrkzk5VV38lLdfenMBffl/DAu86jnxHWWyGw9&#10;iUrX5o1Lc4hXB4Ntxxfc2ffX3IU/bbn6vau0gfQ3WDdGFfS79y8ZLJ+Yn6T02qr1VegqI6zQ7jLy&#10;Rb4xe7Yu4Er+97tfcn/s/s59cv9eqiN03Qp98GVU6z4JL5qk+++ROG2JUbM1Bn1W6ZuvMpgxq1BI&#10;EkFUKY81ff+S236QnQuWGaDY5blfHeGcEpdeKky53IWum/jsrGv87opr/yyw/HqetR+if/1TeIH+&#10;JuXDPtt39xdL7uNLp9zfrD/iPr5y0d231CD2fdldWJin1veoe+/cJ9zP9H/XfX/v592ruz/jXtV6&#10;k3vr+B+6Pzl3n3vffXe6Hz75VpTl/7e7Zl5u2IDy7d/mBF+9ayg1fw1n+1WA4acxGnDr5PCStKRd&#10;0Wg4fZaytDobEnEdguV0fLKPUZZ6HOKN2bFP4BWyZoflB8tMpeKaBdRsv86Pr3Mwmg7ilj2oR0vi&#10;qA8D8yFYPiruOmb0Ntfs+LeG/ZB13Zlxb9iUlw1x6L6kFC+4BJYFyNFoxK9wx2aZQNlUZU01MKHz&#10;jame5AaNPKEeADPQxMt0gZtU7teCZMGxFOY+U9mUIJnPHRou71LtTcmzVJpJLtVKimWgK/g1APYK&#10;sBkNVBqYB7CsbdMqMZ+l/mJSgSPo1s1FGqOxk5lqbAqxRhABXkxTxS3LNF/l+1UacJsXEBugq64y&#10;Lx7BMqOPlQjJmoZ5X2tZNZcFynK5TsEyirHBsSBZ4BwhWsttHcuY1rEIzAk0h5hlry4fAcu2TLBM&#10;5ysFywZXNMAC48Mmt96YnIp3F7UmGWnn+ws8CFKLl8zo6EWjc7MUbJkGfQVbFjALlOkoCZSpD2+2&#10;SUdhg07VemKqvUcnUmXHDJ69qYi9GkhCicwiOB+A5eCiLXiO2bKPguUkxjpAdI/9C2INiANEKx7a&#10;Er7ImPegHGtNq960n/fltJQALYBw3Ibl6cRmflsfC25x4cGt3dzhBfUBmg2cA/wminEA5bhcivRh&#10;WNayBLK5Xn0GQGTTKYvlqXzSMEG0oDlltA30r83maJ9U8kCgfAUs8x3ey9ZZpM9gZkAsYxm3a2Jy&#10;VYywHF2y5UolS6BZgBwgObpuxxhnLY+wLFfsaFouUE7HPGs+KWFl8wddvtPbR1duc80O0JyeCp6P&#10;AuZvGpZ5x2iw9goLMC5A/npm0KyNhrH/jAHHl5+MoSBffg52o1eZTWlm/vJN2M1c5+fOuk8/7zPu&#10;x259o7v+Rde7a1/yNPec25/jbnoF0Puqm9yzXoNS/FpAGBh+9g8Bz2/AfhIo/un/P3H/AWxXdaZr&#10;o7j79Dn1//ec/9atuqHP6WAMkgiKSAKEACFydg4EB3DE2e3UxsbdzgaMDbbBJpicRZYEQkI57Zzz&#10;2jmsnXNO0nef9xtzrL0k4267T1f9u+qrOddca8019wxjjGe8XwCQb2L7p/nc586wZV9CSf4aSvJX&#10;19qqz59la25eZ2feABh/6Fxb997zbf21G23D1ZfYhVdeYRdtvNIupKzUxSddZRd/4Gq7cMvVdt7w&#10;ZXY2cVpnTmy0s4Y32jrU5PXUmdw4eo1dPPZuO2/8Mjtx4jT7f038PeB8pf18+ElgeIDQHNzsMLn6&#10;VspYz0AafY7imFVvuYybp5Q2qZTOs1yu2HR65cyGC4arOf/BgDcZp0+gXMF0SDlyfzl9tly3EbmM&#10;nEOJsT+HZVyKsUZuGjw6PcGfsumr3InKniAO2RjHRPJj+jvGAYkJiicZ+MmkGivbtWe8xsawEYBl&#10;REqyBoc8dEMAziCmurq9WJeghwc0lCdUP8iAOIFlz4yN1fHdmBWbJLiuEguYBcQC4wL2WwAIyfLd&#10;tM2skM8Uailj1FoA0OE5yesjuHOjPifA7NDM/xVdtqOqH4G5wl3h5dLNOcQclv2a6FoBy3LN5vxI&#10;SZaqLHU5A8tyxaZxyIblpuNhmYe4mcagxVXlBJSzYZnrJZdrJfRyVZnroMzhgmQ3/h93x9bEomCZ&#10;zwYYZsmxCpa7+d+7m1ivZxsu8gIQJbps1RiA2mFp4l47cZdup9FtVWUOJk782vN9bk+fnG0HnJop&#10;KdVAYq/yaWJgp3CLnugiO/e4X+t+QKqSHztI/GguftnlDJ7rmJ3VhLn6BYUCdQFOXSiQKmvlMcyJ&#10;ESabwLKyozNhTufWRDxSJ8DZ714HyofCvgDodtblhdApsFbG72TZ4eBMpQvdU/y/cuFN855DNct2&#10;7gtZC9+RNbPdwTkxgXMKq5Oyi9UCxDWuOAcTPAuSg/orA0qBZcUX1wiWeS1QzsCyQJqZjlpcsWsq&#10;ZMAirs3VzMrXMr5zE1A7KLPOtajlGYiwXMe4rJbxVhmZjg9SHkhq8GECvksbAJtyjrEGF38Se9WT&#10;1Etu5XV0VinGPbrXUjxP9dwwDa2qg8zEANBUr9h7ZeTGB/oANcR2QpEHB7mGxJeXMrNSXkoc8k6S&#10;dO0DbElsUIunXxUDmRpikxuVQJaxbRuKfAM3YS1+/vWKHecZSsv1mtnlitFBe2O0wjaN5tpu4oRT&#10;DGA8+zr3hibBpCbXDclVHKDkhq0j/rqBhqgZd5hWXIPbiV3uAN7a25U8jt+i/27TPaqyoNw3bTw3&#10;7QqfU5I8oLdyP7WlH26xXb+rt8KtZPRu6LZdIyk7MN6Cwg4sc/7kySDPhRHueZwePCO1SpIpFLKY&#10;oP6nC/bYnQefsftqNttbnbWcI9yx6dzr8a6oJn6ziuy/1bIZVGeSmdW2EDPPxEdLCeeH48+p7rDX&#10;y8ptewm1lwk7SGnSgqRgtUyPt9HrKodLbxPt15Z+O3R/g+U92eqlqiS+dBFcVUoG7Z2zFSQoK3Vv&#10;DCnazcQuy6tDgssMsD9exfkls/zrAPUv5x+x39jTthvSTeP9oTJ8g/VcAxKOtTYPkgwPTw8U/GFc&#10;78foJ8b03BLLV0QW9KJDjdb2Zr9N7WIUgKo8z37JD2ZDTFo0MytbXtVJyTAyzuehfj85bj3fQOR7&#10;L0LTldxPN45Z/jc7bccTdfZKWYk93Zdnjw3n2bP9JFejeHuRamkrDIaO7Nn2w/btut/ZByq+bpdV&#10;3GQXV9xgN+b/q31n9/N2684n7Iq8j9n/SOGG3QYsPw0sr/9PguXj02e/84R32s9PuN3SwPIRYPko&#10;sDwHLMslWIOfOTrHWIs4k/yKQZtnkU5AN5Z98izXCRRnxyc7NLMzT8KFeabpP2WC3uPe03ekPE/I&#10;VIYFyViwPMnNT3sbyjxp3zoejiHGIMdY6owaHmE5e/kngDpODvh342f4DSnMGaMzUUp1lZXK1I6U&#10;uszDnlGQdR5lCTTHGGU8KzxWWa8FzvqMQHmGm1WwrJvWgdk7F5VK0IPKw0Kj1UMD2oV1Yh2qceyx&#10;w0kZJ6nKAmafWU+gOalt7DWNM+7Xyj4t08CCpSDXVWApuAClu08Hl2nBcUi4lYCy1GDNBCYu0Y0c&#10;h0yvw/cFycT2QImyBo6tgcbETetyr864WQO9DsHsMzGHYwdkvYcBxoJjB2RcgoKxDxrzRrlgJwpy&#10;IwpydLluhEBkDsnJuj7XKHBGOW7GWuSKzU2p2GVZO+syuWK7u3XGpTooyMEFm/ewLoEy953sjxJJ&#10;cV/EmNlYA1gZPwf43hAPyDCmrIQjzGyOyC0RG2VdFkCZ647JvVoKsaAYb7UAyg7LmFSZ40xKjQrW&#10;kzPDS2+4SXXGpDJngNndskOcs1y/lfwrOwmYg260BI69/nMCuw7KNM5ptwDBnvRFkKxanHLXk6uT&#10;wy8DDTq+9mh0TO3ReM9LaTk8K+5IlrxmWzvve6fmta6TrON0dloPydQUIx7MwTlxe1fiL7csgNZr&#10;qcuukMgEz3pfGV0dthlwcX2i9bIu61OmVq61kn5pGZRmzlnirt3LYLIXsJD1sd7P0oGZNiO6Ynsy&#10;MF5rdlcJbob5rhv7kamcwwivZYJovBBdeebf9ljmUbeQIEzr2i612WsYRlMbqW2CasBGWTClakeL&#10;WTGjKi1lOhiTLInpdUzylQFq3ovbHZbV7qv9Z/3tTJ45mmB1S+D5Ty7f9rOJG7Zilv+kvQ2UC6oT&#10;iM5eipP9rxK7lf7tDD6HsnxkKXY2to5tsnNZ38DyIj53Gf/b5bO2+8q99rlrPm9L30Myrw+805Zd&#10;t9xW3rDKln10hS372Cpb8QmU5k+utlWfXWurvwwIfwNX6u+uszU/OMfO/Ol5tu4XG2z9vRvtvPsv&#10;tA33Xmwbf3GZXfTjK+yS719ll//ztXbtVz5g7//s9faRT3zCbrzx0/axaz9rH1/3Ofvk6V+0T330&#10;S/aJtz5vH5m82d5z9Aa7ZvojdtXoB+2y0ffZJaPvscvH3m9Xjr/fLpq40k6eXGr/78kT7Xxe/2bk&#10;BVwkh8l5gQsi/UqsL6yszV4v2C3EMitjdhltTCnPj8csc/EqpBZj1Vw0ZcOWad2NE1sFPFeSWbWC&#10;jrFCqrKryQuwXMpNUsHNU81NU8fN5BmxNSnFa4V9KK+C2p4hbswRjmmMY1E/pz4v9nvq+7z/EyQn&#10;KrIgeRgbEiQzUB7EBliXcjiAKbGT6v4KdDpQ+9oFzJjAT7DcznuUiwWaOCd8ppZlFVaOSV2WC7aA&#10;OF/G+/mAjyxPxu/I9F6ejO/kA0d5DJJ9nc8LsAsdmBMFmvMcFWvVcy7hfy3FFDOuRGul9OklmJZe&#10;21mwLOO6yXR9apQtGyjJuGHThtbSsNTRT6ZoIKQsK4FXM9evmQe7ifMro1Qtam6WoixQ4Py7ydWa&#10;9gUONcJGmfwN9ZTlfpxOCwg5f/xmWomIuL4etkK75aY2VBOigmXcpLtRqbo7Ma6VJk3VJguWm5px&#10;e04BRPUYDW0rDZraV7nJDwLYimVW39PJBE0LMcqNJPyqn2FwTHbeejq4NH00bOLXthlXYCV2Kpwg&#10;TnSgF3fmIWLPgSoawWYGfw2TZBcen/L+yPNx0O/0cW+p3jNs7a7ZXZ4YFFgeGEFYmGKb1DHuEWZv&#10;WvhSO6pkN9fP/y9MMNbNdSXBMxCteyrEanu8K8fUyb2QZns0wlk5f/EeS6CZe7AxMYdLKc4C50Rx&#10;9qVeO0wDpVi9THHQDB7qAHjBc62WjJcUb1yLr3wt2fNSdbyPC2xtFS7SpJ2Xy7dcpN34X+sYq9Vx&#10;HWQOy/yvKWVcVggC7xeRcOrAUKftGW6zg/3ULSYwuAqX7jogCY9jrh+TSri6N3APNdLIa8Krkfu0&#10;QdmmSVbQqFhyOjeZoLoC/+ZDXWnb1U+W6j7UZVKQF0GUle3E6lYyWVLOvYiLdAoluIwHvoSZkFoG&#10;JhoXpBl/NuCiVkXcSB37aSPRWVrqvZJeAZN7hutsK2mfD6MwN6J093CP4h1tHdxH7e2ca0p51eMC&#10;UdOCio1bdBUuzXW4NDfhMt3G77ZXYByvyqAp43uzFGkSINahIqSYlKkfo64xYXpyOS8kA+Du3U22&#10;60WSeW3us0IahP2UqMqhHFPtBBMtmpiRMKBwOe5PxcgrNl5lyYbUtpDBdVdFrT1ctsPub3nDtvSW&#10;8SzjuUDH36ZnlPu9iZq6zZQLagUi2hhrKia+gfjzhr2cf8qClZC2/1Bbq+XWpK2mkONjUqSKh6ua&#10;BF8txPpzuWygmN96i3rSO7qs6jChCdwD3QwcauZ67SC0emCinthuYtLHSEY23WTF8x385gjP1JxN&#10;AcsDTGSV9jTak1Ob7Rdzf7BHj2wloVYr4yj2z/PcKdd0FJB2XN27mNnsQ+EfYew8zv8wrPhyHpLc&#10;hpQVUYKsM2/EJvOIaS6CX4DlyRaeI1y065u5nszWttIYdXO/DuxgbPsT2u4Pcf4uI+TgRu7B7zbb&#10;6y+X26uNJfbySDkJKkn0NdRgbw1yTzLJ0MA5bmbgtL+zyX5Ztck+Wvhdu7TsJruw+nq7rvQ2+8bB&#10;p+xbex+xy3JvtP9e9v+0EyqA5d8Dymf+hzJhKzP2v/3Ft4Pl2acBZBrwWYEynWN2husMOGuwlECz&#10;L+NrwS4mhdY/K4AVyCZQS2y7RXPIPd4EyvGzrKtes0A4uGknbtkOyijLfC7uV0uHcR1LhG1+O6MO&#10;s91VYx0blp3h+xiX7QjS8TNZYL1QZ5rv83vzdB7zdFKUDlwwHiZlw56hw3N3a4dgVPgIyywFyQ7L&#10;2paAMt4ZlMkIsBxm10OmT82wahZ9kMaun86/nwawlwa0y2dDgWUavxBDLMBV1mrVPQae2a6axu3M&#10;aKpUU6tmUgW3DrTqPOQCnQAv73kyLfYn6G1w+NXnlXhrIVbYXaD9O5g+z+8dayGWuFFAjP2bsCxg&#10;9pjk8HlXjaU8uyVu164iK3mXQDmBZGa4GhNT0gfNUCo2uVlxyXK5VowynW2Dm9RkIBz5rknrWvp6&#10;yBDagrUBre0xVjlxvZZ7jmKOO6U2yhII0zaPU8YIQyK7YTD6u2BaZ7ssG5YFSF7LlwdDNSVHsTEZ&#10;+xunEY82JmBmwDEWgZn7SrDrsX1aynUxvo6gTIMyKdPrrPWJLKVZLtojvFaM8zA2yPoA1o/1yRJY&#10;7mEfURlOs92N96J1xG2+PQtuNbjSNkEyAzyZXgf4DaDcRqPnxmfb2O4QrBneCM5sb4+WbNNnNAsc&#10;ZoL5DucmWKhtrUzl0UX+GHBOXOOD8qykYWHAnuZ8e/1QGe9JqQ5u3gG8u5S1NTHFV/YqzhITMCvx&#10;V7/qgXr5kyz1mUalB3BwYIYQ+wTN2PEqs5emopGUDfB9r/XMvRWMTojliCxCMwNVAfMI3xvmN5Qs&#10;bDhZFzCPH2eaSFT7KIhWfLRAnTF5UhM6iZ+mjXaXbdr0BeN+A35k2iaVObhlBwU6uHsLmNnGerYL&#10;d1Sas2OgXXVOjMPxCddsWD7m9f8mLB8P4UfYcERhMdzHTKa7BxD/SvirxX7I6/Ucz3LsfN5/H9s+&#10;gt2IfRy7mfc/yfLT2KeAoE8V2T996lu27DOr7O8/h5vz51fami8Cxl9aY2d+8Uxb/6Vz7LyvbrAN&#10;37rQLvyXS+3Sn11pl999tV1x37vtmofeb+976iP2oZdvtOu2fMyue+Hjdt2jn7Ab7r/JPnrfp+zm&#10;e26xW376Vfvabd+xb//zD+y73/yJff/mn9uPLrnL7lx1n931qd/ZT/ffY9+Z+TGC+Pfsy7P/bLdM&#10;fN1uGv+C3TD+Keos32wfIrHXFRPvsSWTK+3/N7nILh+/wR4Z3coAY9Tr27bR96jGcIplitd1AFit&#10;GxDMOari2Q7ArFhllBwuZFVi1VxINy5mzIqtzNjV3GdV3I+V3L+M41CQlSgMENQS02vF3NbQTlFG&#10;lbY5uPpq4kyDTCUC9NwMaoNorxhLLkCzwBkTQLvR940CJw7KQNwQS8WiCoDkbhtLBxH653Aj0HG4&#10;ob/soL8UMEsFDLGowDLWhNWzr1r2VYWVY4o3lmu1q8VuwG8WLOfyWiZgzpVpnX3kOjAHiPbkYFjM&#10;rq0YaHfbjiZ4xkozsJy8ZltZNiwn0Fyp2Ga21wEpKbyuahno1gA9NbiM1iL11gmAaP8a6DNUR1mw&#10;TCleN6oroSovuF57Ei/OMx6VtLeKT1ZCLmXA1gBeyS9J1gm8dQI0rhJrElQ5OdQPamJU/R7tTSfX&#10;3tVcQaPikfl8D6DQy3414dol6BYgkuSrrnwMpWzMGqFz9QEKSZIi11dP28iAfVAhPOzTs2iT+KiB&#10;pDAtDPY8vp3f9cSVcg1HlS4nu3L+OFmXSW9dQQelsYfUulrAuoxi29V0kEqwKc8FT3rJva3JIgFz&#10;P+exV4lMyfnShrStkLUBzqmEhzaU5qa+Ie4TSuEAy1TD8WzqMt1TWlIqGNgO95XgONxfC6CsbVKd&#10;3XSfcW+0Sm3m/mlmKWsC/hoT86RWxOnWawlEpzhfKe7TBk9sKrduPsu928C2esZZKcZhKcZJdYzJ&#10;6kjolUK1a0Cxb6DedD0Kfj3uu/WUn0oxhkoBZSn+Lzf/LueI/z3FBEu97iP2Xw4U5kB5BwGSg8OU&#10;eCJko4DJtQriI+rkUo5a2sz1aeY+UN128n4FEzhLOQc8m4lfbeJ8NfG/CpzrVPOZFOp53Ay5fZ2U&#10;VkpbwXgXbtRcF+5XQlINj2KvolLNDFkZ5Z5qx4llxQuwi3ujhazKKWY5UijUrcTKppvJis5sTjs3&#10;TSWB5/nsr5Ts2k1MdHSh5FJe2TrruQYtnPM2znUn51Bx3qjL5SimFdT+rcUFvIlSUa1SlvmOVyUR&#10;9AN91SQiK8NdvJQGpnxiyCqnRoFa4qyJz80ro+bzYcpq7cYN+ECXvVVVSzK0Rly9OV7BPfdVO/dU&#10;J/dWvE88mZyeGxT5UmKQtzVV2abOfHslXWz7mpuJSx60BuIemvleE89eC51SO/1pO21rC+eyoYhr&#10;tQ/YJdlaCTNPh6lokEfyuSpiMaoB5rLSISYBCCNgAqAPIMUz2TrIhp5qofQZSQc6cWNvYwKpEKl7&#10;71At7VAH15360sw45sw12f65Gisaa8HdfZAYZEISegbIA1Bgf5h5yR6eeM22TxWj+ONWTYxeHRMc&#10;NZQIayA5WxvPVw/x4MPcR5PcP+MKf8Czo7qty0qb2ixF59IHqI9QCmGqEibDBnjdzHVMEdvRTiKw&#10;AZJbDBKuMbSdMcidPPsf5f++itCBjw3b4R+ggm9rsO3pWkpXNdiOGcqRoYQfIDanGGWoARCUR18d&#10;cv6TVbvslpKf2+V1n7ILW2+w6xpvs29WP2X/XP2oXZH6qP33WmC5ANa98wR7x8p32Dv+8njl/1xY&#10;jkqtg3DWoCizHoH0GMAMwBsBmbbRomWDsmDXwVeg+zawnJ0AbJofnMLidxyUIywL1iMs63ezjinC&#10;u45HtaC9HrSAOhugs479eEU6ZAEnpTpvOCzLBTvCMg8jnhYBmt8Glh2cE4AWIGeryZ79k0bXjXXF&#10;bXnyEkz1BjVgGKYhG8QGoLI+4LcbGuvEOribVAPZs1Z7iSVmcpmBayNIVg9QG41IK9ZE3E4Drg31&#10;zKI28pkAxcwA8Tltk6VoSFP0ONqm2Vt1Ss0CaVeNMWWhToBby7eDZYHvXwLLjUrW5Qm7smA5um57&#10;SSjZAiyrdnITMTRuQHNcV/ZrZbxWEi/BcjDFKaOGR2Nw0SKTi5pnalVGa5U3CeqkJ+mi0w3gxGCA&#10;hk21feWqG+KRpU6G7cfAsiA5MSWRirAsVZnTkaUmCpRRBoGjcRn7nOB3ZALmMX537DhYJuQkA8la&#10;lzHJuaAqZwEyuVHMjftPsDyGjQqSgdBhTMA8jDksA7b9cl1jXclSZD18F68bV4gzsOzrwZQ0SEAc&#10;TQlfBNBSIqKlHZzD63aB8r8LywJogTTXI1oC1K2KTVJnKmB2lTmxBJYzMeYeUx6uXbh+zADLEgiO&#10;tbHbgeg2Gde5lffdDYvPxARu8Xs9bO/hNwTOGVgWMAuWE/W5m4kPNxqPHgE0A8lsC/HNWSZVOrF+&#10;BqIC5iGuf7DjYJl7RPAcJlkE2HQ4tHchO7fAOdRv9qzaifIcE4VJdZaSrThqhIQQTx3BmTZbSnPI&#10;xp3UgGY5lphKTIxlQDq4eXO72Sgd+5irz1GNPs5VWxCdGGPiTKZtDt9hmUcjY8fD8x+r0P+Goqw8&#10;GbLjANxfc6xHGBQdOYztwPZgqMlHaU/9Cwyw7Be8vpaXV/LeTSy/TV9xK15Kt1Lq4jvMun+bWpDf&#10;pEzGP/HZL6M2fr7U/vkzt9nqT59tSz51mm28+SK76uar7eqbrrb3fOJa+9AnPmDXffJ6u/4LN9qN&#10;3/q4fewHN9nH7rzZPn4PMPz7z9lnH/uyfXHTP9mXXvq63fLUV+2zv/+yfe63X7Ev3ft1+9Zvvmff&#10;v+Mn9vOf/Mp++bPf2d23P2j3fv1Re/ia5+25Na/b85953R459LzdPfuQ3U6Nydvn7rWfTP3Kvjv5&#10;Y/v6xPfsaxPfsS+Ofd0+PPYxO318rf3t+GK7duwT9tzoW2SQRQmgj2HM47DMWA13QNXtZeCByTVb&#10;sBxKS4U6zJXcOFX0ZdXReC6qaY+qaZdquLi1idVwX1bL2F5Jf4fnILAdrByrkCnmlt+oZd8prBE4&#10;VuKpVnmLJCEX8kTRxBylVj2rMZ6bRm6gjJuuXHUZx7tiMyhjQIqw6GpOyHgdICZjx71OA64dUpXp&#10;O6PyF2E5BeDWMPCvwsoxwbLqLquclMpFBXdsXLETZdlhOYJyAssC5WxYdtdsjifCciHH727bGQtZ&#10;t0sYMAuY5aYdzd21+d+PScLG6yp+q45jEFBJIawGsqqJJ6xBvallm5J+1dNvuQIoS2BZS8GzSkS1&#10;0H7ovLfyP7R0ATrMoDWjXrTSjjRRF7kWNbeWeJ1mMnh14rra1UQbz7nzNlHQrPac+yBNG5HmO5pc&#10;7ACQWpk5aSUONQ3wdXs/Qv/BMXfwG43VZFLOIYER9bhqAJA2+mS1faqD3FWnOE9lRufa81w244Jd&#10;CaxVMjhvmgCGOGaBNUMT90RoQgUsxM91HyWDDg53EGs+6jlUNCleSoKwvMku7r1Br2DheUH4Tp8r&#10;f+rfdG+xzsxhN2p8p8LYGGcMcA4U0taawHIH4x6Vq5Lrdi/Ww3USOGvdS2NhgiNYAyVU5yeY4rcj&#10;PMdJmjTXzN2zOd+Kk5frf7MUclfJw7JJQAw8N7Cs53frBcqK4eW4WvntZkzgrFwuEg6Uu6Venni4&#10;CjeScr6Z89esBFlAYhNu003AcyMDEIWzKYRNsb9ab5Bx/Zroo5U0qx5oLsVl+ZDqFXNO85iRKgBa&#10;80k2VUpsbK3c4uUCDfiR+8vrk+MkgCopYx/KqM5MbCvn03PQaGIAJbKtjddy0cZNqw41shyXkFKg&#10;p25Crsskg+IzY8S4D3DB00B5My5vrfgEd+u+4N5Sf9uBwtvCdehAleyhNt0QEzGqJdyN2NPI9lpA&#10;rpEJjw5+E440vL6tR3HzmqSg/WhRhni8GGvalFSM+ykX6Ns7bilqLDfjttyuSX/uKSV1TY2N0+bh&#10;Kg4wl+Pq7THP1Kaur+T7pRN8H0ilITuY12qvHSzCJboSCCdpIs+fvAw8ZEHXXsCsmHlNFnE8bZTd&#10;qkAOzenqsj09qKZ1lfba3lLb8Xqd5R6iHjSuHbWot/VH+Z9Qlr0GOoDdQox/C3G+UtYLCUPYN9to&#10;eycabC8lrN6qq7NdeQ1Wsod7fAfj/wOcRyZ+5TXaMEbMP5mrJYY1UK+0ENeQvM5W2gzOOzFfbZSK&#10;qkJtLhihNnRbreWnUtTIrrMdk0X29NEd9vTkDtvZX86kXD/nbpzs7P2Wy8xCISdW1y7NMybemMCD&#10;ZJLwjF4UhxTnoSrVRWK0YTLLk7me+7cHl71e4ugHSDzXUc85Z7DYSFxGD3A/WMz12sH47HFCM37A&#10;BNWn+P8/QjKzT5H9+weUy9rM5AA33EHKHRwmFjWP+zCHUnF5SoCGtckFnZnQTcUH7OsF99h76r9g&#10;l6c/YR/v/IF9p+tp++7Ao3bVCMpyB7C8D1j+NrC8+P8uWGaQdEzMcgKWAs+oLEe12ZcRorUuE4xm&#10;w6sANbFMbWVeRxgWCEfLht5sMH679Qwsx99KgDs76VcmrjnrGByUE3A+JiFYhGzeVxbtWGpqVrCM&#10;hDFP4zFHBzDLoGGGDkQmWKbUoM3wYM7QOM3QKc7Q8LnxQElt1jKozazLeOhmaFA9sQnm6zyM5ANw&#10;EzC7KxqN6wg2ROfUz8PRg4tOlxJTSF3G2oDZVjeBMvEN9BptNDJt+L+1YI3MCNXLSF/cwHZZPb1R&#10;iiwZWsb1+LpRCROSGscRlt3dOqrJx6yrxFMwd69OXKzr+azMXa+zLbphJ98J7tzBFdsb/IyynKjK&#10;UpAdmBN4juWh2BbLRGWWCTALmpXUqxXoERS5aV3KpJI9OCgLkJPkUUogJbde3lfdSM9eTcftNX/p&#10;MNzkTkhH7vV+IYFoUpFjGaJsRXkBlBn4OQBxDVlmK8v0ESjMAIlgOYFmKgDg9pIkZBAcsz7BfTXB&#10;MYWSK9wbiWVcsSMos3R3bLk5Qk0RlIf9Ncch9za5qfkgggaQ12rwFfPVzWtZF6/lRu2u1MfBsgOy&#10;SjXwOTdet/NaqvCCK3VYl7u1K8eCYQHwn2Gq/ZkxBnktDNhkx8Cyu28nscyJS7binxdM15GOLVGf&#10;pULL/B6QN4GXDAvArPvAJ0t07RMLoE3mSzpWKcx9DBKi9SYJ3LpVJzGJcRY0K87ZXbP/lGXFtQu6&#10;BzCB8jDX3E3rMinN3A+MC/iM4t6zjH17DWgGrUNufNbVZq4tJjdtuXtHUI5x1K5yY1FpHgY4R3Ba&#10;lo2iKEcboa2XCZqjhW3ciw7Ngufgti2IPgaeE5CObtyCZ4GzgHmaz8f1/zAsC5Jph93oY/4ImDkg&#10;cpTYkduwL2Ffw34HHDML7ySPCmH38xrV+MgtLL+vmW5m0n/cbCW31ljZP6Ws5ou4lX1uwGZupvG/&#10;Efj7cKX98L0/s4uuuczOv3Kjffzym+zLl37ZvnxJsK9egjJ8+dfta+/+un3lhq/ZFz7zZfv0lz9v&#10;n/zmLfbp737BPvOjL9nn7vyKffYXX7abfvw5++itn7KPf+cz9tnbvmzf+P6t9v1bSVLyvbvtVz/9&#10;vd1z14P2u289bk9c87K9tGa7vfC5bfaHnOfs7rmH7K6j94fl1O/tx5O/sn8Zv91+PHqX/XDkDvvs&#10;yFds5cg59reji+19o5+0l4f3ktxryhDjfBDZFEGZZ7pOkMy2qsSUkZmwODLLAr8MqGt49txYr+ZZ&#10;rVGSHZ7BUPsXY71GqrFMQOzKNJDHzSFTIjEHPvZbSdtQTbvgrsQqd8Rz2oA1KZ6Wa9XK5xExwgQc&#10;nxeQeDyiLIEWQTE5mNxUHkiwJVdrucd28J6Xg8kClwjOXmcZE6xoYCtrdWhh8gATLFfTl1YweC9D&#10;xQuZrEPCL5ncpxV/nAFmATIAGYD5CMoyxvdlctP2uGWH7Cw45n8oSCyfZT5jgAKsiHNdLGNbNLlo&#10;Z4xzUYLJZbuC36sBimpRIT3uFBfVWlxhawk4lmutYFnxzPVcF5WXykAz18rdsXkYm2gzPFO2VEEU&#10;qHqplCTbamC2P8VsfwUz+ILVhiZApIS2nwkmd8fmGH3CVCEytFUdTNB1MKBTyE0ryYHqyXKcwsWy&#10;iYZKHj5eCUEgiZLYwKxJ8T4SJeWQgKgFBQrlV/k+0rjNthEb21lPmyplmTarAffoosZuK2hhgI4a&#10;pqzpHKLn+1D/myKG6PBgu20fqiFutYm4bkpAyQV9ctLyJlChRtrJmD0AbAVluUt9PjFM7bj89kjR&#10;9slg+nDu5y5AshvrTeC5HXBrAxJUSWSQxnHQVWjadcG0gDnCMtdD92iae1rnpRPrwvT/6l7VMpqU&#10;aN1/guaOBJxJ4h3qffOe1P1WvqsEVzFHi/K0tHBMraorrCRXMk+sitKsXC6YwLmZ+l4txBW3oc63&#10;AS+tXNPWRpbER7QBXe1KaOf9Lu9nJpZ5TtxFXkDJpBjnM3+UDM6oqsUMFEqwAtT5ItScGuCqlf5N&#10;5ZraBczAaKuOlz6olUa3jXugnQFzO/2dh6vRr8stXdDaByz247rdRwfUPgF4MpFRi1rZwkTMAN6J&#10;EwAzFYIIrWCyl/9niGszxH2jUDOFnvUTEteNh0Mf40WNcwlft0n2OYzK3UWcdBOgJmVZpVC7OU84&#10;BARI1QQ//xus69enDWhvVEx3MdC8j1JWu5kMwu2lCc8JjUfS8miTt6KEIkqJ1eN21kxcVhvqaFs+&#10;k08FuHQDfLVI0YeqW+2V3QW25Y1iKzyQ5jMIVLRBSkLWrPGE7mn6fY0b2ngmamkM86tJDJbGC4IP&#10;7ilusldeKLbn/pBrr20ts/0NJLAbIxv2NAnVGF/Uc/5aVAIK9bu7gWcWt/DCuS7bT9mkN6Yr7PHx&#10;Pfbr/lfs0Zrddnh7h3U/w7nbwv8NLMvbshrlvpbBYQplvprBWlnTAFnHAWVNCPH8yAsuzQRUMx1B&#10;RVW77UmV2lMDb9q98y/Yg/Ob7Y3hEqskCUEXz2wLMRZFzCoeaG8lXriHnD9kr+d8+kQH90Ivg946&#10;buzSFM8ptff68GpgjsozbCtxXhMxzm3lcEYjHgK4mSiTfBeTOuk8rscL3A93wxjfAXw/j/p/86CV&#10;fHbAKr6L+/3Tk1aOB0oRz3Ueg9kcYgX3knRvF14K+/rSVsTycB3Zsvfvte/sudeuL/+6faDls/aZ&#10;7h/ZrUNP2K1TD9qVc9fZf+/6v+yEV4HlT+CG/XeJN/U7WMr+He/qrPf/N92w5Yot4E0sgrPDMtsy&#10;MBrhOEJ08p6/nw2n/wmwrFhlj1cWZEdVOVkKpLOV7Ajc2cCeve2YGGSBcZYtxC2HElkzbtQTEzDT&#10;0M/SEc0w0J6mw5LN8tDPyGisHJa52TLALHB2C27ZMoFyhORjlnS8EZwFzJM0SBM0IALmYWbaBiCz&#10;XkC2G1hWogq5Y6cVv8xS8TcOyQJmeqRW4LgFC7AMGAuWubkbEkAWJIfXAZ79NXYMLLvKjBotc1U6&#10;WafxEjwLjjXzmTGOI8XxpPhcis+kBM1J/LIv9Tr5vL7r8c5Slz1mWS7YwZ3bs3LTKLQokZcUZZbN&#10;bgkkez1l3LeIW5ZFdVkuWtHaiFFRxmsvB6UZzASSY5koqcmeQEoz6VnKpFzBHIhoEHtY7wFovO4v&#10;A+9Yiijb5TpTs1cdfaIoD3GPyqQISiGUu60DEh3SiIwGzY19hrjlAMxMppP4S2WhkqyxdAYkFM2C&#10;5ZDgy40Bp7tf03lEZZlJQZLnBFgedUjmN7Xks4LlId4bTGBZsTcLsKwZeBruRF2Wwhyh2cHZQTmB&#10;Ze5luSO1Z2A5iX1LXKldWcZa3QDTbOWYgUFQkencZAxmWhNr4X+KJkWkJTHB8gIwK56Z41CyicQc&#10;lJPEX9oe6l4Hpdlh2eOeg8t9sOBZ0K6BoLKaZ7wLBM8h+7kytrprdgLIWqpmrHsh6Dt0lF0CZlec&#10;Qwb0jLlCkmV67UZnx3IAExDTzzksD0WLoKzP6fvxO1p3WAaGk3tKy7gewFklIpRoTKqNSkkkcdQs&#10;+xnoxORjQ4Dn8NvAsiA62kgCzFpyady4NBlX7WNgme3ZicG0Lhfu6KY9xT7iOoe5ENPMul67wbLB&#10;mIRM7JiY5agqC5b5XLa5+3UN9lPs4hCH7PZZbBdgLGJn4GWPYV/Hvkkb/H1iRm+rtN995RH76c2/&#10;sl995Pf2wHsft91XH7aBy5kSIHa56vxau+vsX9tH1txo15/xUfvuqtvsZyt/bj9Yxaz2qu/Y18/4&#10;hn1t9dftS2d/1W45/wv2yYs/Yzdc8XH74LXX2/vfd5297yMfsfd+9MN27cc+YFdd91678gPvsWs+&#10;8H774HXX2yeIUf7ix75m3/rM9+x73/yR/csPf2Y/+9Ldds9lf7D7z3zKfsNx/aTwHrtt/nb7/tE7&#10;7Iezv7R/nbrTbp34qX139Kd2+9Bv7K6h++zLw9/2LNn/c3SJfXjkc/b6UA6DfWphSuXDBMsNCTDX&#10;CY4FsryuZOCuesM1WB19kdyzBdNuvC+X7TouutToei58Sus8q3q/NoHuau1HcJyopR6by/6kmJbz&#10;fZVDknKtOsI1Dtoqe8R+uHnq2W+DjH018lmpaaqF3CLIZV1ti5L4CDikJimWNlhwd43woWUAZt5L&#10;wFnfcUBJlD3tUypZE9tVa1lqravKgLKsjPUytpfzmWjKaq3s2IX8ttysc2X8rscwy+iL8zGpzw7K&#10;Mr4jQHY45rz4kn3msZTpdQH/VyEwJmAu4v92cE6WUp1LtM55KdEEhM4hcFHNMcqd1uNbcU+tIylS&#10;HSClusuCZMFyA9aINWEOx4JlKc08eE1SBxVjivpYS6NTTQbqetz76shOWjav0jajDHLxUAOWO3iO&#10;KDEbSkcJEAVatDNea5kJOrWxyhBdj693HYksGhlUK4eH+kYBYycD5BQHn3uoxXYUlNue9hpc83vx&#10;5mJsggLZVgVgkVVY7aDDMrGRxRVdll9HHeX+QSYdgagEltOoKdUonweGWuzNwRpKFLU4IGhCuw73&#10;qj3EZe7sa+Ta9bs7bx+NTorOr2CsDVffLlcrpTKHyg+0h8BSt8pbyZ2WcUQHpmUvfVQ/kNfDeCON&#10;23cnDamguVdALDDm3HVyLdySbb3qP/l/pUa7y7dM8CCAEzxzL6jWdxf3shRIZadX4ip5VAQvLfV9&#10;AmT1jQpVirk8knAlgLKdY8hMSHMMHUycpFuC+t+F+7vqiHc181vE5fakQoK7Pq6Pxig+yS9LJve1&#10;VJ+lZGoVDBjKGCxU4upaRQKUoul+K6JeWy1qjyZEPLdHAsztwJL38fRzHTS0naiiXVi3yhipFJHG&#10;pLhujxOHTli5j0c0tunhHmsBmBtxBe4gi/UwKsI09xUsaHMcuwShCc6NPOAmuZ4jDOQHqQM8BNxN&#10;sF95Wc4wwTkJGMqVt51EZs1dEzzTTOogrHRxznQtVb3Dq46ov+Qc97L/NK7ZrcSO1O9BwXxhxErf&#10;INkUWfPqmDVoIWFWewfXXpMLlIFqJ6N1B5MN6Sru73KeEWJL6ri3GxnclQCPrxeU2gtbc+ytzdVW&#10;yUPdCLTXTU+SywHwO8KEEeVw6nBXrmSGoQi3lIMFaSCb+znVa4cK0/b61kp7ctMBe2jXW/ZsQ67t&#10;IZ12FZ1+k7wHBPccazf/o467CaUt/0in7QWWn5/Nsx9PP2lfnbzb7uzYZAf3tlg//dfAM0xkUJu4&#10;goFbvmLDUdNKSWxU2jJgVcxYttQy4cB+lQHbJ/Zpn3rIct6E2n6IhGOPTb9hv5p/xp4Y22m53e3W&#10;ggs/1dNI6jZpOTWddqgO7w0Ge+2cX40N+3T/84zU4PqT195uhSTsaq6bsCEma4Y8gSBx87gl1pI9&#10;O1U4YVXE+FRx8zSQar+Ve7IFWK7fysTEI/DAT7n3vspxf7zHCj9B3Po/cR4epD1D/S9F+j9Ao7Od&#10;2t9bKjvtddqEXVU9drCiz3bmtdgTOw/ZbXsespsqvmM3pL9onxv4oX17+EH7xsxv7NKjH7D/ngaW&#10;n0BVfg8Jvv4/SckolY/6y4D5fxOWGcgck2k6gWFP9MIFydRUzoJj//xxavIxSbsS1TfjPp0FvNM0&#10;oNGyv5Pthj1B4y2LScMy77GfDCwnUJ7t0p1x+9axcYyC4Zjh2qH5OFheiGvWhIFAWTHRyrzNa0E5&#10;A1iHZW4amdYdlmmYSXYHMC/ELgdQTmCZ5fGwLEX5eIXZGwyBcwRmbvxRZpiHITPN1skdu4dljF9O&#10;Q3EdtJSqKyhodnAGhFsxZX1sdMPFWi7ZibosF5cmFUb3WoQBmmWNXm4hQjLvyX2b1w7MMu0DGG5w&#10;9TjE1bgpxobWq47P1PF+HbAsSwHJf2QOzSFGOsCy1OWQ2EsZr5UYoZUHVbAsEPb6yccYDSizkQLj&#10;VqBYS7lia73VtxGzjXWoLJRntFbirmABnoNF5THUVw6Zr7v4TBedtaybG8wTQEWFWbN2dOgZ417w&#10;JF+JwhwVZYFyNtB4zKrcbrlPBjH65WCJwhiB2eHpbWCZJJIhZlkdTMYWYHk6UZcJw3FYFihnw7Jq&#10;6wVYBqowuT+qQezlcz103JqxlUtddMcWNHfyOlpasciaXcc6ElhuYz0AM404FgHY1WYfDDBrScPr&#10;M+cyuZrxXX3Pje8KlFuiZcOy3Md43ZS9zWfNg0VQ1tKThGmZrMeEYD4RIhU6xljznPqECed8wZLk&#10;bYkrvu4BLy2me8OBO8weS4EWZIe6pQz8Yvx6xl0/eiJoYkWDlmjJJIsmWtwCBPdH47P90RySg3mN&#10;6OQ7EbzjRIzuMcYMDs8BoBfWla1boCxTLLWSjvUzwTeADWKC5WgOx7wvG4rmgBxMgJwNyxGE5aIt&#10;Ox6S4+sIy3EZYVmeR9H1WpDsnkjw64IluTLeDpjZJjdsh2MGoEcYTB1h4HikBHsc+xi2EluOnY59&#10;AHsRYyBHNQ2b/zXg/Hna1E9z/T7RaQ9/+Cn7wFUftQvJQn3N+g/YjWd90h5a87h1kgnb2E/1snq7&#10;57QH7NOnfNE+veTz9t0l37fvL/mBfe3Ur9snT/u0XX/6jfbBpQDx0g/YNctJurWSDNarLrXzVm+0&#10;c9ZusLPXnWdnrl9va8+lfjI1lM9aRwbsdefb+esvsks2XGnXXvxe+8A119l1N37cbrzlk3bz9V8A&#10;ur9hXzz72/aZb3/NPlr2Obv+yGfso/O32E3TX7RPTHzBPj72efv08Fft1sGf2A8G77TPDH3Nlo+s&#10;s78bPdU+PvpV2zVc5GUFR6TyYYyhaFsDMKvusmBZirKSfFULlhm0CZZTPJNy1XaXbd7zdZ7nALOY&#10;Qzdwo/cF03ymVvsQGMu9WKop+5NJMSXMzpVmZXj2pFW0PVKhZZWsu/FeAHeAmoF/DVaLpXit32rU&#10;gJLXgly5rrYwMG9BvZJC7C6i/I7MFTs+50qyA3Li8qrvsV37acDqBcpYNQBagZXLElfscrYzLnM1&#10;V8syrIT1IgBEyrESeYWEXsQpC6BdURYokwmbzwb3a7ZzLLlYDv+Xlnkcp5a+7hCdwDJtYRFtX6FM&#10;gKyEX0oQxm8Wc16KOU9Sm8v4fyuBpBol9mIEXMe6YkvraEdTUuxp91KuLIf4cKn25DpyWG7kYZSb&#10;tpKsaeKxgYaimn68mtnYRvq0+iPU5KUsTQ2v5c7bWsH545mS+767rvPcODjT72iuScCspF8aSDeT&#10;+asRVyv1t51sU/+nfkMgXEOmsgNF9ba9HDWtMwWQ4eZJkqB6XGwbiG/t4H/RhJ4SIrayj0qC6kuR&#10;/1PEkkoNU4JDhgxMYhLbODFIsiJiMallq3jYFCFmKp1Ti0K3B6V5H7Vk6whS7qedl8eOfuvAZMoK&#10;JlppuyeIfVZ5xsQ9W2q29xGhVKRKRioxGPqBh920oUa3cJxpDkD9ofpF7xOBaynTPfyulGrl+qCM&#10;sFHdxuvVKnmmV55ITNsVb93PEk/vhVKNchHnXEpVV+UJxe93KYsxv91N/xLNt+n3+H0pp8H7i/Zc&#10;gM79pCRP/dyPDup4AQwCWwjvRggynkkY7b8b10TGkIoJe36X69SJG2ULMeKNZD6WG34TseLVuDyW&#10;MdBM4QLbwfvKv6KEmIL8LmC5U5NUUuYZNPcyYB5gOnOIwfEI9/A4maanUX+pOuQhhDP8b1w2mwAM&#10;BnGh7SD+tAW37C5O1ChjvBmeHXjQ5rihpoi9H6WjG+acD+EaPcTEywgTHJOcjzmep7lG9lfNuU1x&#10;bclK14kK3IG1A6ztypzNvdDB+K+H/rqf69rPPUv5aKN8Nu7+jCn2kGX9SVzNn++2Yh7gKhqxeqCs&#10;qZX4X2J324DI9kr692r+R933xA+nqClVRWB/Pb9RCX3vbKuxZwoP2Atv5tnBHW1WXsbkEhe2jAF+&#10;2VFKQh0Bkif5DWbqCqhHV0ADmE/4QQEPfkEOLsaH0vbG4Up7qOQt+3X9Vns6nWsHVdtbiXM1ZuKa&#10;+YQH/28TSe6KjpBUjHiip+cO263TD9onp35qP+x6wnYfarDOJ7kOT9P+Fs5YIS4Mh7n4h5Df87gh&#10;ipmlrN5JBut8xqq0Qz305bqvOgmZ6G7imWUGpJSybC+z34fG3rBXugusnA6ilTZHXg75xAu8UVpn&#10;e6paPSu5SrNp7KHyqPV4ChTif55T0UmG82EvD6dnopl7qHIa9Z6bvK6OSbgSPke5qSIa5boU43Im&#10;cdqK2X8BnhH7CCF5gsmAf2YS4fpOK/nwgDXegsj3S9roN+aIyyY5WlW3vVzcYpson7W5sNv2FqHU&#10;F03aQSYpXsqpth8XP2c3N99m1w9+wT49cpt9deQe+/zkz2zD4LX2fxb8DzvhXmD5vX9t7/hbgNlj&#10;liM0/9nqcvYH4w4WijW/84QT7fYT7jCVjpo/gUHFhdz0XBB3FdYgJguWM2WeaOhihutMlusEVDMZ&#10;r5PXGZdpHkC5Xfv7yXt4XqAQL5hvz4Ll7PXszxGOajJty4boTMIv9jHjFuKfHWyTdX8tVTiB5ags&#10;yxVbcPxHCcAS6I7quPar4yIvhts0o8DpCMy+5LXcsmkMaXs8flnZsV1lxkLSryxYpoHBC2bB9JoH&#10;R4AsUI4AHRXmMWaZR1GXB2nR+rFeOs4eeqoupg47sTTWQQfU4Utmc4kjcWNbiF8GSJk1C+CLC4oM&#10;UG6GBJsSd+0GV6I1uxYAuyGJaXbITqye/dUDxFKPPflENAA4rCegzEx2HZaCCrOtHlfBetyg6nlP&#10;anNUk0NCr2DHqMgxJtlLQ/F5meKWeR1gWS7XwYKqLGgmyRngnPb6yUlMq4BZlrjoquN00/sJTHcC&#10;ylIVO7nBOrmpVPYiuGQnrtgsszMtZ7thS2GWG5nDjJTAxATKMaGTl5GCIrQcBLTcHKKBFu6fIe6f&#10;IRordb7KbC1AVtp/JfvS60k6zikZnXZ0x6bNsgVYBnLoyNSZDTOwGcIGWZeiHFTlMAvubkzuksbE&#10;ALPpmq1VGQ7PZp3MpKd5X9aBtWvJYE+uaB1Sf7CoArnKrEGWG9sdioMpFstNrmdSjzSI53MC6BZ+&#10;T/FUTazLtL5gbOOYGmiYFXcl9yeH6sRVu03gnGVyPwsW3LRDNu3o/p0o34Jsd8MP5iWp3ORdsOCu&#10;3cLgS9aabXymmftEdU1lze7SHVz5PcbdXfmDad1d+WVSXZJ7JlullveClGqp12Gpmt1JUjnuCY+T&#10;jxM0iVeDZtA1kHRjQCN4lum+87JWMtosxQPKPPkY1pdYVJgzKrMAmUGrzEteMSCWufrsdmxG7QjI&#10;gmhOZYhrzrK3g2gBc4RmHoNMqI7W/fWfgGUlmJTKfHxWbCpwhJjkX2I/p93+Ie32pzD6rvlVbDsD&#10;WxHik4/eyfZNTDL+dtI6v0jdyPcwcL+i3V674E2g9Bu29ozzbMnyZbaMGsrnn3aJ/eK0X1vrKZ02&#10;vQQQWlxpdyy+125e/CW7cdEn7aaTP2PXL/q4Xb34vbZxySV2zinn29mnrbczT1tnZ5x+JnWY19jS&#10;pZSPWrbcTl22zE5dkdjKZXbaquUYWbRXkUV75RpbtepMW732LGorr7d1l1NC6n0X2nmXXWIbzrzC&#10;NpxzpZ33vcttXeXFdg5S+fo5AHzycjt/7Aq7kJJRVw9/2G4a+qLdMvQN+9DwTXbq2Br7x/Gl9pmx&#10;b9l+sor28yxLWdZgVyBJBRCerQDAntyL13K/FijX8MzV8Py7UqnstoIwJQMSXDoc82yyrudWcZUy&#10;waeAWknDtC+p1GVSYtkuZbWQbcWYgFlu2XIplmtxiSAQ86VeazufVwbpEgbRcocuY/Cm2sNKbiV4&#10;rqMvDKbYXQZuALOWKb3mfR1HA9boQJ24WrOuZEQxJlRZgPV5lSKpwTyxFwNrcvmgKguMeZ0B5QDS&#10;UptLsGIeoiIpyErkpYReUVnmO57YC1O8spRlKczKls0Y2UhSy2A2gWYHZ1y4sQDLQU0u5DwU0G4X&#10;aJ1jLAKEi4CToFJjQEVJA8eGVQHNtXxPkwmqE6148FqeA/L+uEVgbmJdLthyea9jsq+GGEllzFas&#10;aQoCqiAJUqW8y1QhAvCpISNeSt5b/EYLyYPkeqskYG2AcluxVKyg5OOpaWmeVUKSPdylVcmgiFlU&#10;TpEOVASiwxw6BVaC373lKQbeddThpXQNg+0agLaALFjF0F4jdZUVKiKQU7+TwuOtgox0KVROeejI&#10;00qTxWmOXS7cJXIbVkkiykjV42+reM063KQKRzqZdMGNlP9FHlr9DOrqiYErmyFeFhe+bgacJNV1&#10;g6vcpD53KmcF/XuLKmB4fhL+J7Ypq3azakKT66Sb/xFnPF/2ci4H1C8DuvL6kilUCrZzjy++ljEP&#10;qcLi5/S/MEzx4/NKCFompolyb8Np69Wey9NIITiex0JjAX7fyz5yPSiNzLggvFaFFPJd+XKM+4Tc&#10;TTYOLI8DrISZ+gQmh0wSyJDwUUuVIlTCSLXz6gN6mXHURGoPk6etc3gJUI6ljtqlbbjmM8R0ZZJh&#10;XxgjcE17sD6AeYhzPEaLPMV3FV44x31yFHj3Eqgcn+fx4RhgcJvx6h9MPuCO3U622l5KdUwgfHiZ&#10;VJTJSSZc+nC5TZOQoAflcoTx4CRUP8uY4Aj3HAKrzTYwxsd9fwy4HJZ7MWPYHoKPO8ga2EoMRzMz&#10;+iGbOUoon+0jjKCHyYM0rv4NuXgtvNxlhVtIlkXdtiZSWbcwc9JIMHuKGYh6PCOacCduJ6xBYxzl&#10;tiknA3cegdDFgGQxsby7Rxrtme7D9kxBju3e0mylm4HDPOKamUEqZTBWiEtfHo1tMXUzK1tx4W5m&#10;goeSXuX7J61CZbMO8MwVDNuW8nK7p3aL3dn8qj2VLqBtGGCSiueSNigN4CtBYStjzcojxC1zgl6d&#10;L7efzj5rt8zcZbd1PUbsdKXVPIew9BJtY+GsFeH2l0dSh0PI9bk8V6W7h632Be7f/QhB7EvPqXK2&#10;dNFueKktxrLlsz322li+PdK1015rKyUMZdjHONWMv99oabRHag/bax1VhMwwycS9Kk+1TiavavFS&#10;LQaSy3bigXKQSSZiyuuJly4jU3EJcFPDw5BCrS8jWUIOLj2FxCw0NOOlwXXoYrKjg4mLmhqg981u&#10;2/GjJtt7Y4dVfJAw0U/QbnyPduZh2rc907afjmRLXbu9nGq1rSncsJkBLCX7ehllx94iTvoXTVvt&#10;pu5/tQ8MfN4+ikfVZ4Z/Zh8b+K6dVXap/R9P/Hc74SfA8o1/Ze84EVj+qwXG/Q+6YWsHou5I3ifY&#10;O094F7B8J7DcY3PA8jwDjhlg2eNpGcT4gIYHR+awnAW9np36OACO8CoojVAsiHW41sOr7whyE0im&#10;XUIlDtuOh+Up3H6iZWBZkBzNYTmp26zjgOw93vnfgWUpw64OY6HWclxf2B63ZUO2/0/J70WVeoqG&#10;bhqVySGZBk425cDMOcsCZnfLxkKSr2xY5rM0OhlgFiwnwBzVZi1j/PIYnfQIHbZilweIZeqnI+9l&#10;vYuOqxMITmOCZEGzgzOjdFmajrKDz7Tx2RYBs6vGuMow+m5lXTO8LcRwuLu2YDlRooN7tpJ/haRf&#10;DchdAuYUcF2nWmhs/yNY5uETINfR8sdlBOV6eoh6eot6suw1RFhmW1CTF0BZsBxKSIWSUXK9DjWU&#10;s2AZYFZt5QjHLaw7LNMrRICWC3YEZXfNpeeQCZZ9Xepy/MwfwbIU5kRVThS+CMzZ9XyPh2WBiwDm&#10;GFjm+/zL3lGqM3RYlh0DyyodpXrLx8GyoPltYHkacCQXQgDmBJYFzJNSlTOwjJpI5zNwHCy7u5hc&#10;bBJQ7uTca71TcJwVkyxAjtaWwLKryg7LgCgW1gXIWaaEJVirL+VmCWhqsM1gL6MKKdmMAJnjbWLd&#10;YVkumTL2JWtke4NituJ2qc2JCh1dt+NS7tyymFV7IUY6bHeTKs3z2cY5lmVKVzlcB3dtAbbiu5pV&#10;nkQJxnwdU8wl90yjjHtJWdU9o3p07c+48x8bA92pARrXXNblmboFxyERWTSp1m7J5zKfF2jzfbmb&#10;yVSvVgM+V6WlQEdQZpkpZUYbJVDWoMdhmXa0LzGHZdq7t7PjYTmoz9yvWRbdsf/jsEw7yH4X7C+D&#10;5SMM0lxNFihfgp1Pn3Upg7P12FrWsSNnYmvovOjLFHs8+plxK72uyl64/DV7dP2z9uDaJ+ybK26z&#10;y06/1paftsYWn3K6nbJ4ma1fshHl+Md2YHG+VZ5cb88vet2+svg2e+/ij9rlAPLFi6609Ys32srF&#10;Z9ppS1baKacss1NOW2qnnH6anbz0FHvXsiV24rLF9q7li+0k2Yoltmj5qbZ4xWm2ZNXptuSMpXbq&#10;SqB5+Qo7bcUKO/WMZXb62QA0tZuXXbrGTj8XW7nWTjv3TDv9X/mNqrW2dP5MWzp7li2dOMuWjZ5t&#10;Z4yeZ+eNXGZXj3zY3jfyUS8jddLYcjtxfLl9Yey7ZFKtQvWaM4Q3nmdgRxNTCTBHdbmWZ1+qsOCr&#10;hudLsKySRG6qxSoFU3CJ1SvrrZRaPbf+HAdzpZn9y7Vb6nAp2xSPm8frPH47n2URJmjWUiaILsgy&#10;T4Il2ARepeBKVQ01igFErJL1Kt53AyalCFfT9/kScyVa/wefFQyrJJRikqUgaz2F1Xm5nODKrO9W&#10;sq2Cz8hUNsqN/Tsss79gSeKvCMyAQhHmwJyoynn83kJJqXD8gtzosn0MLPO/53JucjjOPIflMFkg&#10;WM6n3c4XLNM2FgLLBYABnpxWAIAU4t5ajCtjWT3nGAXKY835ri/5bhXfje7tiimvc4U5lPxRpuxq&#10;XForqGubwr1Vk47VuKEWNQIBzGim6J+bGdw1qJyNPH4YsLfwXLlKL1hOYSQTas9jsAtAE+7s9ZY1&#10;CFdlgVZNrjAGqCHxUgMxmB0MpOR5JTflSgJz96eaLKehzccT3bShZdT22t5Va3tGm3BhHfXkg8rL&#10;0adJVPr/WkBZtWjVLpKfzmNZlfiphf+hemyE+6jfysiwlcJFtplaw6luFHFcpNpxK5aKKiAcUEwt&#10;lNYKsXURk02Yr7t0MxxxKNUEtiavu7FWAL8RNaWBQWdzYoL4Fuo+S01TP6+JSSUaE8Ay1PBxZwz7&#10;i2NYF2iyxsRxXMswxJizN4YWSZm/ZKnXiem9WPGAKDL/vH8nEYP4143QbKM6FklApdayrm1c90nu&#10;B8X14ulsUwDXFPeIFF6NB9wDkqZP3p8xr5CXctUYWUuBtM4/Jm+jbtzxmwGfuvkea6HEkHJc6D1Y&#10;LoSJMW5VXWFKMxOnyviW86ckv3CdHeW58YQWHB8eyV6NYJ7r6tUI+O603OqnqY/MALebWtpDuCxP&#10;c425BWwacO4nkUoHtZd6cXMbZyA1w3NFZIBXNJhn33P8j7NSooG+WQBbavQYN+Mg90APMNVRjhpe&#10;zkQobtddZSieuFKrDnE3ybhaiKuv3kEJq7d6KWU2gvv9FMfAOBgYbFHCMO6hFMBcizKq0lAVDKIO&#10;U1Jrdwf1p5tRo7uH7BAJt16ZpqxRe6nt35v2GNuGp7j3twHWqJ6FjaNWwH4qGHfXcx00KZlCoa4s&#10;xVX6IOPaA4wzcmkbigbs6Yp8uyP1mv2qdbu9mK6hLNWAlQPYKcCyhXF5MzdELfkEarmHc+e77Cmy&#10;Vf7gyNP2k+HnbVNlqeW/SSK2rajPeeOWy7NwEL/3fdMddril28pIZla3GXdrfksl8vCuxmsihEao&#10;2om8AiqIU3+ts9Aead4FFJfj7YPKzliiBFHsxeZa+13nPnthrBz38nGjGWTSXJnzSfzYAfjvgwGe&#10;Z1y9lXaGkmWFTFIVHOnHkwNW4EGrZuIjn4yNeeQdkJt5G9dRZb56uSfbW2k3iYV5EeB/7K4823xT&#10;ykrfj8fr9Rzj15jgvI/2bf+c5ZPZ+yDfP8BzfYhEdPkMcKo4fvUDe0hIcXfHdrs5/SN7T/oWe1/v&#10;V+zDfd+19zZ/2Va+scH+2y/+Tzvh58DyV4Dl0+Hcv/5PgOV3AMqyAMwn2IknnOSwnAaWZ4HlWQYY&#10;08Cyw5seOMEyD9nb1T7OJOXyxiJA6rHbFtTkSR5AmZc4AWgFtjH2eJKHTw+gbJqZjGmeRNkUs1jB&#10;WFdDdbw5dGdnxg6wnF1SyhVgPueKcALS0xzHNA2rLIKzL5Pfje/5Mn4vAfEI55kGUsdNqzTloCyl&#10;mWNiyYRaBpg94RejTDcBM41BLCs1w40w7ZZAMktP+hWNBkMKsxrEcSxkxs6CZTrYXqwLcE6jNKcB&#10;YQFzhGW5q8g6gOV2h2VueCSoZoBXinKLQBkAlrXQ20lNziQBU6ZszFViz5wNKDM6b1BMshcND7Ac&#10;4pMTF2y5YtNDHask811BMtbgBii7spyYXguKPTY5looKSb0yNZZjTeXohi1lWeWikkReIaFXojJ7&#10;9mSMxqedmZjgXh1iWCMsx5hWd7vOqM7BBVszzzJ13FL/gjttcInNVpdj/PLxCb4WYDmozErU5LPG&#10;muVOZo6juhxnlAXOigFxWNYstivLzKgm6rJg2Y0GUAm8HI4Ti3HLill2WMbG1MFhilX2hF6+VHKv&#10;4CKmuJYej8USIPM/A8udDIDSHicVXKiPN8Fyu9yu5T7N5wTK2RaVZF8mkBxAeUGVCrB87MDbSypk&#10;w7JA2b+nmEsGwNkQna08J+C8AM8hRjpAMtffTetBgW5VJk/FPmepxe7OnVGjIywLkOm8mI5v9omX&#10;8NozqSfW7CqzsqrzG4xAPP7ZYTl4KPg9lOW+HTOuOyxLQZai4cnkgrki7VAdBqPRCLEKdaATN70A&#10;zEkss9y0ub8UO69kc7GUWTdtleIBlZ3bl7yWC14/6yHZF/cAbXY0bZOrthKAqYNk/GX0+cGOg2Up&#10;zRGY/z1lOSrKcel9iYMy7a6b1oPSzKElxkCM7W6JqnyEJYfmdpS2/GghRid7ZBF2IoMqlOS5aKvZ&#10;JuO1CZjXMbA/p80eP/tJ++SZn7V3r/mgfXjVR+2y5e+2s5aeZ6tOP9uWnbbaVpyy1s5fcrF9cskt&#10;9tMlxA4vetC+ueiHdu2iG+28xVfYOiB57eL1tnIJQCtQXrLMlgDZS0473RYvPdVOWgYsL18SDEg+&#10;aeUSO3nVKbZoFaAMJJ+yGnV5zQo7/YyVthR12W0NkHzOGbbiwrW24tIzbdk6wHgZYLyBY/oxVnO2&#10;LZ9fZ8tm19nSSbaPn2UrJ9bb2WMX2kVj11Bz+T123thl9s6x0+1dYyvsq6P/AnzV4R6K91EGlrnv&#10;ed5kcseWC3UAzGCuLnPhHZJRbzKmDMyYVFypth5TLPCmX5J5LLRgmd+pZCnluEBQyA2Sww2SiyGo&#10;4GK8YAJluSnnsZR5DO8fwXIS88x75VgFvxVM7tHBNHhykOZ9dyenrQm1ZKUgBzW6NjEBtUC7ElhW&#10;/K++nw3IQVkOib389/w3pTQDqZhnyuYzxfS9hVgBv/sLpAAA//RJREFUJmDOY3/BcGHElAxMWbQj&#10;LEtdFhzn8EDl8hDlyLSeTBb45IFgOTGpyypZlY98m49al88gs7CZ30U1LGXQ6UDPb5cDLH6cOu+c&#10;62ratBraj5CATTWZQ/xyPe1VNbJnKTG8GtCmkDfLCZbNQ34vRP2poV9XhnIPceGY2oAvT+jEcXmJ&#10;KcFyAQNdXLOVTM0H35jaGLVNLfQZ1d2ouEiPNYBGyyxjDtooxdlWE5hbwAC+hIDyVo1F6Fty+9vt&#10;1f5S2zlBIj1ISH2kspz3Mjmg8pZK2KUSUu2JS61U1T4p2FBnDS66JSjPZZ2oZw1M5tcz5kBZbEQl&#10;7EbNCGEitJG4lbdBa50o5irfp1r3yuEQ2zm9VtsnN+M2Gp0Ux1w5C+jg/ldDGZMGQKXNqxyEOFhB&#10;tkOyQ9+Ch2J2Thx5LWby+LBfvdZ4U+NgF4ckEgleoyWik6BV42GVABzTUsCfmMQjH8Nq7OoKbfBi&#10;jAKNhBjF/85wn3jiWHkuyg1a7tACTB0TTZ+ANmMuCoVjZVjrED2GutwPKHcfHbd2YLlBsEyZlr75&#10;Gd4LOSd07D7u5r6Y4jen9ZvcK3P0Q4Jhvk6JPtZljHnnuSfnue/nuZ/1nhLhTnNAY7OTXAe52Q/6&#10;chz5eRq3zjGu+RCuc2MoCTNcnBme5Wkm+6aYjZjm5EllVozzEf63Iw3sDxCe5RmZwr14vJKQxP1M&#10;iuwjfroQYQNA7arF2xIBqV/9JPXR0nsAt22j1kYcSCeyfA/H0cNF7WWc3NkB4BKfW4jXwqHRViCt&#10;3XZ1NtvOxhZi6FF+KWNVBlS/NdVkW0br7FB9r9VtQ5B5iPbvdzyDj01b4TYmoIpx3UbJTnENUtyz&#10;FcyqFJCdOr+WDNO4TDcAzKld1As+0G1PlRfbfU377aHGPHsatfmVojrbXkUtZ9KplwKvFYB8EzdH&#10;4+y0HTjSbg/bfruXrNUvNJfb3m0k/3qmx3YD7dvSjbZ1ss5eJ6h7Hxn5SilNkCpirISaqwzsSuqm&#10;pHSCZQkjaWaUCns77an2/fab9s32Ql+R/568h0oIjdja2m7PDFXa65SaqjyKNwD3Tyf3Sj3jn3Lq&#10;e1fkAfFbmUTdNm8lZArPoVxBCWBTz7NdjzJfTMzzYVLil+FaobrvJMP2RLEqrdYAn+zn/3u6sNwe&#10;/N1he/HTNVbwbibZPsDxfpn2+f45K+I8FTHGL8e9t4YbNMU4qY5rWMeYuYJ2ZW//gP2+Za99oe4X&#10;9p7UF+yK9s/ZVZ1fsSsqP2NLX1hv/+0uYPl+YPlHQPJqvKn/+s92vc5OAHbsl1R/6u1huTsDy8co&#10;y3rIk5mzP1rykE8db5q9Sj4fwVk1kid4amVaj4CrWskTMp7cSVoT2RSN1TGQ7KDMA6QGK2m01IjI&#10;wn6ShiVpXPRgL8B3+Jyb4Nx/P9gUF0QWVOhkMoDPzCRAnVG19fvZFtVu/d/J/+LHzsWdonVhcpJl&#10;AGZCNhJgTpJ+JYm/XF2WcSMfkxU7AeRYRioTx5wFyyEzNiCkzNgA8gBZ/npZdrFMC5hVL1EqM6Pn&#10;NOaxHUBwMDoDOq9WRtitgG5I/qVs2UCz4o8Ey3K7dqPzyijHSdwxUCxglnnyrsQUs5xtMfN1vaAZ&#10;4BU816MS17Pe4PWScQHPuGHzO1pnu4C5UZmvE1Md5WiNTL028uA2MvXaJBM0K/O14pS9frKWzNCx&#10;LlD2zNeKO5WrVQLLXgIjWqLkKVmTg4vAJkJy8lqAwtyBq3kLinLMkr2wTbGl2Qqfw3Iym+1uVtBC&#10;VJKV2EnbfLvUQRoEldEIsVWJC3ayPsxgRrFQAma5YLsJnhMgFhgLmGOpKCX2EigLpgn/ysQnK/mI&#10;ymjERCRaD/FYcrcWMAdoTmMdSizC60xdZK+PHBJyKeY4xhqH+GMGM3SMAZKzs3jK7VqDsGBeriRa&#10;ljolkHaLqrHcrGW89u008pRNdLdsxfe46XXy+SaOSS7awU2b30jMazMrpkZuTl6nmePD5HEQ4Bfj&#10;PhH4tkph9qzdume4XxKXft1Lmojxe8zvLZUgEywH92wHZa6d4pdVkkolyBQv7fcX28J9FVyyPfEY&#10;72eb3LZx5PAYOrn6kbsk1ISm7VCClYzpteDZ3QeDu7d7NfCZDCQLlLNhWQBNe8gYNCwxuWfjveix&#10;ghow+kAyWZdLJKc7gPJ/AJazXbGz3bCj67UPurAYt5ytKr8dLHt5KFkWLPP18Mf/fRTF6+hnGDz9&#10;I4Onv8dWMnhbRVvKUuau2CwVdywrXlls3znjVlu7eq2dvHqxrVm1ztasAJSXnWOrcKNegRv1ylPP&#10;trNOOQ9gvsQuWXKtXbn4g3bx4vfYukWX2ppFG2z1ovW2CkV5+ZIzbCmwfBqwfAqwvOhUVOXTgWUH&#10;5tOCoSSfvBJDTT551VJbjIJ8ymoUZYdlgTL7wJatAZTPWWMrLmK/l51ly9cBx0vX2fKN59iK28+x&#10;5SnWyVS2fA5gngKesZXTuH1PbrQNE1fYReNX2znjFwPL/NbYKvvm6E9IDNVM2IVCMELZmw5Asd1N&#10;z2qIPfZ4Y/oaN0El77mSnLg4S5WNpoRYmuBS8i0l0/JSOBgCZQBvfseVZUGgYJln87CAGZPK7Imu&#10;uKmUDdpBmX3EGF4lvyK8z+N9VefYyzdhpWyTeUklmdYFuYLlDDxLcZDiLBgOccgCY5lisZW8TCao&#10;llu1xyizLndxJe/y36BfLQFABcOZxGRsF5gKoJUh27Nka8lnXDnm84pdDrWXyYgthVmQy7GpznIe&#10;loMdTkBZgOygzLlw8/MRzpVAWSp8xvhf8wGSAsCgoA5YxqW0GGDW8ZXym6WAQmk9/wMKWwXnVwnU&#10;qhlTKEu5XLGlKitu2V2xWa9VeSU6hVI6inLcmYtR7wpRs8q6UNLoc1P0oarPK5d1d79mhKzyWlKm&#10;GDuTaTnEMCtjuUDZqz+oLaIPalXSsVbcUYkBrUMKboLkFKKiMke1xH1WEzRdR4btZoBFE+77SM61&#10;ZbgSt9F2awJoKcJBRl3aLQb3bfh410OkdcRANisrMu2rMltrkrCJeLsqZohLUSDLCYquaubYGwFb&#10;iL2NtrlPORhoJ3qZRWs8OkTCpUEG+mS35tHXRJ8mANW++USgjDZPXjcqg1WHkl1EcGzefCeJzoih&#10;BNw6XHlWaT/6Xok3/M+CT5UKVd32aPG1lxClXc2YQFXQzG+EHDdhyRDy2DKmHNs0bdzkUUrXAa0T&#10;jEUnGFPK5K3puXeyLdmnJ9qlDfSxI/eKCy9cEw/34/opgZbXmmf/GeM7yvMgSOZ0GfOUvj7O5ELf&#10;0VFcsUfc2lEK27AeJONxjksTmBxCmMzU/8VvKY54jms2T7jAHP3mHOP1eXZ+REafd4R7/wjuB1rC&#10;XMZueE9VDPj/OLAe5OLWI2nrtB6qK6AykyxsFoKfZyZ1nnt2CvgaovxUP7N9IyhOUwzwZ+nX5xjz&#10;znEvyrhcNsf9OVNOv3KQiYY8xsO1jKWqcS1HYe6F8vo5lgGey6GDhKC9Rgx6zhjj4UEmQ7g/yAje&#10;x6zPAMCtnD75w222Y7jatvem7K3WJjtAxueyunFrbgRyufH3DaVtC3HwewbTVlnFWHkLz9r9PI+/&#10;nLKC+3BRfo57dB9tITBfzjOQMzdOveMhlOMxK+B4Kvayn2dpi1Bm9+cM2Att9XZ/Y67dcXCb/ej1&#10;V+2u/W/ak42UqBpoo/0kiRhjXeVTKWci59Uj1fbocI5tKqqwbfc325t3NNnmbcRRdxbYY2OH7JnR&#10;AttF4fJyhUUSB17PPdCg9pp2x92xmWjo5p6oZ2y/va/Gftn/st028Jj9YWg/7RRlszr4naYjJP+a&#10;tN2ktz5AHHbZUcbo3IcNPOeVMEUJLtYluJeXUuO7jPrOJSRBKGIMX8E4qhoQLib52iHKXuVSx7xG&#10;3nncfzJ5/DXwEFYwVsxhwmt7fZe99iSJ/27psqKrJq32WnIMfG7e8n8zZYdyJvGwwQ2d+4XDIR+M&#10;srArjpsJCM5FEWrT80wYfKfiD/a+yq/ZRW2fsku7brFLyj9hpz+3zv7bPcDyJmD5Pnj3nASW/7JM&#10;2H9cZ/k/BMv8A+6+ES0BYgHlZPZD7gCZuHtoZs0tgvI8M2fzGVU5KMsJLLOcFDBjAmOZv47bBdE0&#10;CBlYTsA5qtGuSAuINQvIiRV8O4CzfcFlO8ulOwKvLzXzlUwICLh9VlD/R/J5HUOWZbYLtl395jci&#10;6PPAyy3boTlRl5nU9RjmaRoCmdRlb+CyYFkq8x+pyXTQx8PyJB1ZyIydADM36iBw3If1YFKXu3A/&#10;ETh30RikGUHLBbuNwEeVkGrzuGXVZZOaLFgGlAHmZt5rEijzuRirrJp59aqbJ3frmKwrUZhDPDLb&#10;MWW7PgaWY9koOmFBcp0bZSoEzQ7E2bC8oCwH12zZAiA30JlHa6IBaQJ0mqT2CZAFPZjX4k22tURY&#10;Figr/jRJ0KTsx14mysElzHrRnwMyoeRAiC8NsaPdUpTprAUwbt5pJzGn+mwCLJlkX2xzWE4srjss&#10;855qP7rbbLToPqvPs67slRoYeIIKTNAcLcYtC5hp34MlsCwwdjiWSxammspyvRRI47Xmma+HWPf4&#10;ZMFylsWkXoJluWoqU6fc59KMJJR8ReqAVORgfyYsK+YnU/JCscgJ9B4PyxnVeAGmHZYTxTj7ewLj&#10;DCRnwbJcsoMJllVLMsByNLlOy5pk3B8y3S+6fzThonuoCfhV+QfV3FZ5MZnfPz4Bk12rG2Bmqr+J&#10;e0mDQbliuzt2oiy3cl3buY4Owlw7j3+OccxZsOww7cCsey8BX91bHheHJfeZgzFtmRv3iFSc8J3k&#10;XtX9J7X5L4VlgfL/Jiy/naoc4TgbkhUzJ/vTsBzCe6Q0B7U5W11OQPk4WKb/ZEjMH//70b1JCah3&#10;MXDC5lCSZ1CSZ1awn+W8ZimAFigfZfv+1fvtM2s+bYvWnGx/u+Z/2lKAdfXK9XbGsnOB5XOB5XNs&#10;5WmA6ClnA8KrUY1xkUZBXraYbYLkk/ncyets1SIU4MVA7uIAy0tOWWonn3q6nYQb9kmnA8ayZdhy&#10;bAXvrcRWLbPFxCufshrX69UrgWVAeWWA5eVr1tjyc9bacmB52eUA89kAM8ey/EIA+RdYA3Y0geVp&#10;QHqaY5g5186cApYniV+eECxfZP84dqrD8j+P/tzKR9pQlkPm+x7MM9jzWmWAVGtUdVQdciMss6xj&#10;cJWiv0E4YZJU8b/KHJ1lfEaALFh2UMYaWK/XPhi0S+FVbHIRJjdjWQDkkA06n/0LJqW6Cpaj6T1P&#10;CJYFyhGWBa+KZ/ZaxA62Qel1hVVA6yCMSWlOzMHZ3bcXFGkBcgUw6Mm8olLMUr/pNZXpU7Usjr/H&#10;MoKyH4tgWb+ffF7Kci6WIxMwJ+7Y/v/xWyoxdRg7xHEcFihHWOa858g4R7m0a5pI0DJCdC7vyfyc&#10;MbjNB5QLDnJ8LB2WsTIG72UkOyoHRiqQ/qoFxNjxCb7IX0S/qLhl1c6esBJguWCcZEPpTivgwlVT&#10;77UK6baE5EslzKrU0mkpRrkdeHVI5v/1kkEMvtvYpkG3+knPu0BbJcWonWNIpXCRBiqUv6SZgV8z&#10;LpsNqEMpSvHUNjIYJulPHeqckorlD/fa4bE0AEDpJ5Rf1WTurmHfKNcqaaWszGUAWy0Kg/prTQaq&#10;/dN+qymPU0IsaRF1xcqQvWv555qZ8O9SdQlBMT4n7ZBZ+dE0+0gDyxNeG16hIhyqf0aTgHQXxOyG&#10;CcMuxqINqMmlwFsRLq/V87h0k/Cqx71w8O5KPB8FidmQfDws6/XxsByTxUrVFSQfo/AmrwWgbw/L&#10;QVA6PlGtq9kCZe1TS66HjyN5ph2eMUrq2hywRM6pQLn8Bs1oANYIy9qcQPMkBz+Iz/Qgg9QRvBD6&#10;8eFOA8udTDiMAUwO23yer7rpfz3Kfe9hMGRxnkdRnGecOY+oMYfr8BwHMcc4bZ4TfIQTTu648B1v&#10;uKV2E0PONW7jGrUcbUPR7iUnxij9xDT5ggBsCU30wQOAcjf36wBJtMbnUJz5h708K//fDPek4qQR&#10;QG2mCivF6oPn5QTuvqNkWx+qB5QZwwzxHE4U897rAPVekuJSg7mTZyFNmZFuOtE+SrGp9nYV7skH&#10;mWTc09tie3gQDjX3WFkLY2PAvJH/8VBPj20eq7NtKMxFgHx9CR45z+FJcif39U94vu7hHn2VbdzP&#10;pYwRDpGoay+u3Qe5gfN5Xov30S49TnuJx24Nx7OXm//hVJHdtvVF+/ojT9j3X33R7qrcbo93F9pO&#10;MlTXMT5XxvRq/O63TTXb4+lCe2JXkb34iwrb8hPU5K0pe7ot334zsM1+P7DLtvXXE3eMAEYblWIi&#10;rYprUp1m7NzG+Jhz0kwStmJiw18eKbOfT75ERYXH7d7hPbazA1dzaiFX8H8qXCafcUweF6yYZ4NS&#10;03iIyLMF7xlmyXJxYS9gbF5KJv4KJiNi0sZCZuH3c7B7UZULmJxL0fHjTc04Sgklyf3AA1dIO1TC&#10;DVjC+c57adpyvsK+rkFFvob3KdOYf8esHd6DGzez+5XcL+QazMAyjO5Z/WtoX3c0t9vtqZftuubv&#10;2oX9n7aNXZ+y8/d9xBY/sNr+6+//DzthF7D8FKC8Afurv7hs1J8Jy++QG3a3xyzPbeQ546LGBF8+&#10;qOGJUZyDXDLcBME87a4KJ4pxVI31oLvp/QSUBcnj3PCyALEBQD2rdYTpBJwD4AabwMYZTY1zEQXB&#10;DqIRRn1bliKdbNc2ZeKTOcRqXwmYx/rN2Uqxg3A85vjbSUMZv+f/Z/K/ZqvTvq7vJ7AcFWY/LkaK&#10;k9w4MsUwuwmapS5Hd2xuUHfHlmmmkE4q1Fnmc5gyB8q07nEpMhqMSUz1l6UwD6MGDCp+GeuTSzad&#10;WA/A3MNNLWDuRKLqoGFwaI6wzFKw3OKJvQBlQbIMeauJUbusEZlLNehSbE/x8AqYa+n0aqG/YKTO&#10;x+pYD27YwbwklFyxeXjr8GOqjab45URBdmXZY5aTklIexyz1OVgDKrQ6XQflpGSUq4GJa2xYpyGQ&#10;GpiYai+GLNjKdBkSNQWXa1S/qOxlVL4ElOWqkg0h3Nzu7iqlT4MCWVT8HKqT7wlssiy6aEuBzmQv&#10;ZmARQFnKdHDj9hgobZMyKJNizXvuWutuZwtZOzXzTtiGDXK/DGGe6ANT0i/BcMYS5VlKcjQHZcxd&#10;rhNI9rqEiS3UVub/YJuAWXUjO5mCT2OKSY7xxwGck8zV2h7X3RU7sWRbJtu1wFklo6RGx+ReDtNJ&#10;TLIDdIBpuf3JvHZhoiyHOGZ9PktRTmDZ45t5L2P8hkMys9zRPNY4gWQNGGWN3BcLprhjgNkBWIpx&#10;sKAgA8dYQzRAuZH3FJ8sE2AHk8KsRDGqOZlk2FaSsEzJqlCzW5b2ezDehwGWQ4btRFHOUpU1QJTL&#10;I30d8csJKCf3Xbby7LB8PDDzPblJKnZZroZSlqMpflmDxKgsu5qMeaZsRjOyjLLMeiZjtgaYGnRi&#10;x7tfRyjOXma7XktJPt4iIGsZ34vALCWD+VY3rXP4YZDmS7liMwCTarIbuzkB5ZNoM3G3nlpFWwko&#10;C5ZnV/DdBJaPsH3vGXvtU2s+ZYvXLLa/W/2PtmLVWlu74lxbnYHldQAzLs7A8ooluEIDykuXAK7A&#10;8opFqLwnyVg/ea0tW0QCr0XLbcnipbbIYRk7PRqQvDQCM9sA5kUA8xLilE85A1gG0k8Hkk9fgQHM&#10;y1YD5MDyMtywl12GnQk0cwzLNmJ3YY2YYXMYsJxRlgXLE1fahSjL68YvtH8YB5bHV9l3xn+OG1+b&#10;txNqH3rpV7zmK32FTJlXWwGxJixFDKAyQ3uCLD4nxVmu1UoGJo8OhyXei2WXlGfA1/V5LMV6HSY3&#10;aE/whSkLtschY4LgQkzKcYhLZl3GejRtPx6UXeGNloCyK870gQLmjAt1BGKpzYl7tavOfEcgHWsm&#10;u4t18l1XkgXGguRjDOVCAC1gliVg7EB93DZP4oU5LNP/SmEW/HuJKMxhGVA+xMN0WIpy4pZ+mHba&#10;TcDMg6TthznHh7UvTO7ZubyfJxNMAwIFb3GcxCCW4Haq8lzlDITLGfjq/61UHWy2KWY8lPdayIaN&#10;h7K7YcprpoHBWhUlafKGemxHdcr25baQ7IhkRCQkyieLaP5kn7tkU16VUjoBkN0VWwaQtKHeEcKJ&#10;CyttiyZgWAp0Vcaosm6EurLdVkqt1kYG9mnGT6pKoEzC5dQFKyH1ehXZxuoBW02U1+BiWq0szNCk&#10;MrVTycbaUAQVwlWCepAHPJXMDVkT7tHM9/uEodSlWoJ3C4f6Odck+cKvs5YkZe3M/MmDi38bFZn2&#10;+CjutPOt7KcNEJ7wcSrNpr/vwKw2jG1eh54GpocxaRsglpofIVZ32NcV86w43VEaH7lES0TxxK8C&#10;Yn4LIXZBWc56na0qO0zrO+wnQrJU3OPBWWVIp6DWCWwc1VXu2DIpzBpXyuPx+JKr7gHJfgXaGYWZ&#10;Zx2B3Dh8IBXj+h1l6bXl+V2HZS0FyKyrLfVt2od+n9mAccSMCVyQhslg1kWyog4yMg8z+SDvHv9s&#10;0gZrHx6bqVhl7tmjQOnRqllUXso9kexqlPM4MTfG8ZDEi/tb0D4vd22OO+yDsSx1/Ia5VgLl9JFu&#10;1Owu4BxoJk52hmsyy/8+zj0yyHUZJLBZ2+WyPYVSN80+3f2c+3GGe1M2K5PCzr2pyYJZPDKmyhEO&#10;WjifPNMC6SP7MVyhZylrNk5fPsgYs4dxbTedaC+T7WlBHgOrUlzuDpPca39nJ0smleiM6/GMyONm&#10;3dJTb1sG6pnsGrJqvDvK3yTG9nfA8u1TVnoPIQ8v0BYC7ir3VsDYI5fxdz4eE0U8U0WHaVM28T5A&#10;XQtQ51CH+OnqKvvZ1jfsx49vsV+/uMfuzt1lD9QdtDcampjM4nmkDanApXkb7uFPtBbbw/vy7KmH&#10;Cm3LvXW2d3OnvZqqtt/0v2m/6n/dXumqoFwTY3wmulL8j0UNcgEnRAIf5jqScdXCA7ko3VsnGuz3&#10;M3sB5s12X88Bkmi1W04druS0Kzm0E4e44XK4BoWMTUrhikJk3QN4iOxjMHpIGbEZl1fQFlXzO1Vq&#10;R4lvOEByvp3d/ajvw1aCFwBJsAlNoy3iwSvDyySPsX0+3iHl3OP6Tsk22szvz1nuR3C9RlkuuYHz&#10;9S9452wmkSLHTjg04QBBUW5gX/Xc2+qbUtzXh+mQ7u/aY58a+bldMvJZ21D9CTv7yWvtXb9aan+z&#10;6b/ZCRUA8ou4YV+QlIz68+srR1fst3PDXkirfaISfL1D2bC7yIbNjb0Rd4encHvAdWuO21s1hRXP&#10;qzhfV5a58WM8hRTdCJSCRkFotmv1OK8FyGNaJmrvOE+7m7YljZIvaQG0zUtCYb7vbItAmgXI2bDs&#10;LtwRpo93i6YBy6jPXISFfWcdi36f96IJ1CMgj/sDHCxTtkrH6UAf4HxSxgmaEKzLaK2jOTTTcaku&#10;7hSd3DSt9jQD/pDsawGUQ6moAMfTdMTT3LCyKWyS11KUo42zPsr2YQY9Q1KYWR9gWx+v+wDmPmZ/&#10;epjJ6abH6eShTwuaPW6Z+GQsul07GGMNDshSmIPpdUrGekjiBSCzrCHhVzAKt/dj+BCH8lC4UXn5&#10;KB4YHpI6YLmWbTW8V63ajgTs1mApQTIJABpYd1hWlmy2pcgkkQKM6931Wi7XslAqSqqgwFguta4q&#10;JyZAbnNLYk2jopxAsiAlzQx8BlaSREwZt1gpfwksZ1xcXWVOwDh5z5U9qdFys02sMwFqVwUTkBZc&#10;u2st5omYsuA41NdNXLo1S5+lVjt40wHR7mD8vox7pZdBlTJQ9mMkE3X4lVqMR1oAYxok1WL2khVS&#10;k5P3VB4qxibL5TooybEERVKGQoMezNVld8dWOSiBcqjtGGOTHZaTGGS5XDsgO+QmpaCOX7pLdgLK&#10;8T29TtY9A3Y2QGdcrwNMe3ZsZiNlXm6K9zOmxF4qRZWAty85N8r0qiRcbqxnlGU6rQZGPW6CZe4T&#10;maDa45GzXPeD+76yqhP37i7Ywdz92pXnEOus5F/Ksu3lqNiHypJ51nQGCG56zXe8bENiISY5WMiQ&#10;LRftEA8fLST+Uo1Lrgftii+VEExKsn8nlKMKtTOD9fK5HncbDKb1aIpTzsQqs6545YGMBVdsmRLt&#10;hNJSSTZsltlui3GQqYQvo4ycFMum5DD8C2HilFEQt33GNECNxi1O3hfavSybYl3jOJnGXdFoel0M&#10;ESBHSA6gHCA545LNeZjfziDsY3zuRAxleVbKMlDsijKw7Ma66TXbd63eYzevBZbXnmJ/v/pEMlGf&#10;ZWfihr16OTHIp59ry09fgOWVgmRsxRLgeDGQDCwvB5SXncR2wfLJq4HllbYEZXkRCb4WnYqdhgmY&#10;BcoOy0AyGbYXkQ1btoRkXqesWmmnEqd82opVZMoOy6VnrAaWAeaLsCvY91kk9BKsX4DdBTg3k9TL&#10;iFWex6aV5ItjImZ57cRGO3/8Sts4erXHL/89sLxocrV9Z/Z2ZubbPLeBEgApO2wXymRnIe3WIZ5v&#10;3NfbGLi1ENvWUMMz0cZzRp+hGNVW2o8W2hFZeN4CNMV6xjGDfRPbVYJKNZYraAtKuVmUBdvhWMAc&#10;4TJZelZn+jXBqSBVCq3DaLJ0V+cEjj1uWEpwBGFfV/1jYJHvCpQ9OVfyvmJ3g8ocvhMVZ3e1zvxO&#10;AGEl4FIiMZmgfSGTNa+BT5m7g7MfmdYF8zHbtcM+gBxilhNXbPraPM5f3Jcr5zK+LwVZSrIAmKS8&#10;dphrcljLBJpzON+eBIxBYC6DTy9JRZufR7+ST/tfwIC8aDcAzzUrbdYgXLWrlcFbEwb8v7hPVnF9&#10;a/iu3OpT7DcozKHOckcy2auEgc2MwYoGSe5TVmZbd1dY6SGySjOgrmZWpZy4nhT9dCv7a6bsUxPe&#10;aXK5b5OqXL0Ay5ps6QRKulGb+vkf0zQeudRd3dxUam/11qKCDYXs0fxPKeCpmJmXImqUVdcyIU9S&#10;pmY8lmpQL8ugmlrV4OV/aEUpbyFmuR6AKQWgcpAtC+bIlg35cRi4zDIxyvHXkm66YIjMv4PtZFvv&#10;thp+SKFCyvovEO6jxUgdHbC8mWYrY7KolzTVCsdTuzRM26HPaLJPyvIgMKokh7JOIKyJ+NnmOVyR&#10;UUYFrS4MCZRpjKb5fQ8LhFJneGOO1w7OtKcOztg82+Z4LdO651TIAma5PUdYdnh2SJUAFWB5kjZ1&#10;gvWMCZgTj8VjSp1yTJmqLnzfXbsF8zSy8Kkn24JxDdE2gKxcoBPQdWU3QnOyZIsDrOB0CugZpzTT&#10;EAORDso8NePn3EfWrmkk6Wx37gjd/j9qFoJrJ2CeZkZjgOzOXQQ1D6LQz3DgePO6Cj3PdZ7nfvRy&#10;f/6bykXBOJkeYJBr3na00+qtlWW3A/oMvznPD00B1UOo3t1zqr09RPZxYpz5TSUeJqmzzcj4fz1G&#10;m2eNSxgSgzWyzGc7kzxKDEYVJh5o7BC/zfMyS4c2Qac3RAzTIKroiLxw2NbH89+M4FTGIGw/pZ12&#10;oDLnUs+pqoN7uXHE3qxsttfK62x/Q5+VNM1aQcGU5b0MQD7IRM/9KKRP0eYQl1yCLKoScsW0vyWY&#10;cg7kF/Kcv4J79ouAY+6UHYYkt5D87qGyArtv30F7dFuBPb6tyJ7bXW7bC6gRzrNZx2RQAc/mG6Nt&#10;9nxHNfG+ZfbMsyX22u9qbN8LXfZGVZM9MLzPfjW8zZ7pKLI8lcWCMquqANEC/gcSROTVkvmeB6mK&#10;droIoWof6dOfxnf9rvG37Lf1B+1VEiPsJwnaflwgd3Dy9hB0nktbUcD47CD157bV9RDLnLZdlE7J&#10;J+dBKc9wBWBdzTmtor04zAzdNuohv1nXbTkMYKsZFAhwcSqhPB2u17DBPtK45wLa5TxHCokpprRV&#10;7u+mLe+zlL+6mjbk3dO276vjtv8PTDwU4YZNX1LH/ZXCaDrcA6qec9jApEcZ7crzo6X2lanf2FUt&#10;n7eLNt9o59x9hb3rkVPsvxb/VzuhB9Z9iZxc5xNq/Je7YP8pZfl4WL4dWO4ElhmSbKRRINvbHBKE&#10;buo5poUUUxCSXyXuzjQSXjYpgmdWTK8A06GXp1mgPJoFywLmMU7aKCaAHmWfmsVTJsBRWhCHaj6f&#10;AW9+d0qWbHPFWEDKlJ/sGEXXXbWVmZrjkgqdbQlEh/doDKO7NvsL8C6YD7A8xlKxKloeA8vJsTlE&#10;R4hnvxP87pj2kxzbOANe2RiK0zgD4nFuoAlsnFHmOAP1CWayJkmOMQUMeDkpbmQl+cpkvs6C5Skg&#10;OJogWYAcLcYtD3PzqkC4YHmQ9wfowPuB5X5guRdY7gGWu4DlTpZyy27HWrFmgDkoygGMMyZQVpIv&#10;TKCcwlVboOyu11FdFizTYdUKmHkgagFigbFg2SFZcUuAsIMyD2I1Wa+rmbWsweoA5XqZYDnJjF2H&#10;i0cdD6NiqOrd9fpYWFadZYFxC9szsMy6XssV22E5lgtiJB9UZUEyg0TBMtDUIXN1L7pjh1jS6Iod&#10;Y0JD6Z8QPyqQFih7DAbbvJ5vlqXpjTulTgukHaaD8uzAHGGZ+01JvJRVU+qyq4MR0HntsK7v0tlR&#10;2cDr23ViaQZOXTTk3TQ6vQLmRCWWW7VgWHD8Z8OyVCZMdZMFx8ebYLkDy2S+Tl7HbW00kiFp118A&#10;y38CphdctZMYZ6/DnLhwC5C9JvOCuTodTWp1VKyzt8XEXUre5bHJcWIlKMgyh+XEXdtLT8kLQaXG&#10;khrd7pHAept7Jui9xJXf750Ax2mui66PrJvX3bzXw3d6mDntQVnpltGIdLMPN/bTzX4Ug9fj8e/R&#10;+B4DxB65GyYm9/9gysTKNadd6fXa3gGotez1ZHPJe3o/C5YFyX1ZFmG5n3ZV8Xde7/ttYDnE8oXs&#10;2IOJhbJSIcZPg0xXZFj+R2F5gmFSMNpLB+c/huVsaF6A5T8uGzXHuZ/fwoDoOgZI/5gA8yopyWwH&#10;kr3GcmKC5dlVR2zH6t32sTU328lrljgsrzzjTFu7kphlYHn50nMoGyVYlhs26nIWLK8Ellctwk17&#10;Ea7Qi3CDXgS84op9+uJVuGovJ4s2LtbA8uJsWJYb9jGwjAotWF4BLMuW48K9/DhYvhhYvhJYPjuB&#10;5Y3A8t3AcmsWLE+xbQyIHyNmGUDeMHYVsHyNnTlxsf39DInGSAN+2/QvUBHabYrB4dQ22p1naYce&#10;pk25hzblZzzjP6ENuwt7kPWXaGP2hdJATU2oj8ScFbcBHI0MfJjGVybj3KYO4mdJ1IRyWE5K1Sra&#10;6zraJARFr5FMNRHPgO1qsiCTpYA3G1wFwq7QCoqxmHlaim9mPQt0Bcdyow5xxyEeOcQdqwZysAwU&#10;J78nVTs7zjgblgXKBTLBaMYA1ARs5Tqdx+BZiboE0a6CJ5Ack3XFGsu5DH4Vs+ywLWAWLAu+9XmO&#10;V8vgdh4SmOVyngTKufQLObTxh2UCZiyHwT3hi5YjWEbVzaXvzuVBy6NdyafNKGQio+QwqrJgGbXM&#10;lXK+45MLAHJZBdeAQXgVg0i5witmWQm+an2CUCFIajOSPofxVSWurVsayuzVA8VWsKvLmkoAZLL2&#10;NpIBSx5hlQx2S4jprCShUTNBve1SfbmP2phs6QDA0vzvaQat3cDIABDSTcKg3P5m29R52F4eyKeu&#10;cQfu/goDA35xwy4lcVI5vpwNZUxKAhA1HEz+aD8KVheKGSVoAJMUqp0m1+uRb6tpFYoYsBehLDcA&#10;ripHVc/kYy2Tl9XAbzED/QPUTj4w0cKkwZD3+fKa0WReF3VbapFTi6faicXuAdxmGHOFJM2DtDuD&#10;tDnylFGt+V5otxcpWG1dL27XbST9aCeOaYBBoca4AluvgMJYUOPNEbK2juAaPsFgd5ZjEiwHMM6G&#10;ZcbMjA8Fyxk3bfbhgIhFVVku1HwkiWWWyqqY5QVQnhQ0OyyHvD6e2Itr6MZYIQPL2o+OU/AteOd9&#10;wauXcGJi5ajUZam/CSz7ZCMvjsj4jivECUAf4YCmAbOxNuARsaRlrMtqqdnUQZrrcf5Jj81O/lf4&#10;lR/mqxyXPHx0glUGaopr2AsstxHbOzAKLNP3OSzzjDgs09+qnJSfDz8mJXBkLMyOenGSb+UKynq4&#10;UiPcBwJmiXSjTJp0UtKqg+y3g6QBJ6l2phxrSJor+OUcyPg95j2MnFh2lPv2KCrvUe5Xdkwjxfoe&#10;3mPbPO7js8RbTxGaMUXb5QlReaaoQsY4WW7MJKOjhvH27mbbx4ZyVN5SEnW9xUP6wv4K21zWaLvx&#10;d95H8fncwkmUUp7T52kDH+bZfWyWjNWzVkhW7uImATNtAxMKh4rnbdfmCXvjmQF7Ywt1lAtHiPEd&#10;tTc5X8+QQe+xvEJ7ZnOpvbi52jYfbrR9NX12uG3Y3uojE3d/o73YUWcvl9Xaiy9V2Mu/r7Dtm5pt&#10;e3WbvTRZY0/NltgL/dW2u6nbikrwwNhNfoA3B2wXri8HO4asmEmGSvrMMqnLKDsv9NfZ3e177L7D&#10;ObZ1T7vlpijpRJjDDs79fnrnUu6zIh6sbc2d9lxLyl4jnfUhJtVKed5KYJdyxmdVPOMl1ZP2+u5m&#10;e+aNStuW10FcMyIY7VyTe4KoVjyloHBF36eScYhh8oSpZGK1rJ7451cA5W9O2v6rBu3VS1rs+U82&#10;2Bu391rBdp51ro+SetVyHDimWCXXUO7t9bQ7SkS5dbrBbh14xN63+yt2+a9vsPN+e7mdvB9YHgSW&#10;J4HlFwDl9f/psBwU5xO9zvICLM9v5EZ9EkBm2g4HC9w9mFVTzACmTNUzPFzBokK7EG88mbhau7u1&#10;1hMwdjhObFSQnNgInxlhfYT9DWMj/hlAWHAMJE/w2240ptqWgWWm/iZkruaG5FqeYAuZI5RvUoIt&#10;GiIGl26Z94Fl3ou1kYPLNhArV+/Exng9KqhPoN8VcAG1A3H4zQle+/Ek20c5FtkYIC9w1nIUt4Yx&#10;Oi2ZXD/GaPjHGJyPMbgeB/4m6WymuPhT3EBTdNZTdOiyaV/H9DBLVXZg1sMd3K8dlmmAxjBP8gUY&#10;u7F9SMDM5wXLUpZ7SU7QDShLXe5iXbDchrU4KOMKLfMM2FoSP8y6q8mYYNmBWbAsZdkzYEdDZea9&#10;Gt6rkTt2lrIc3a5rpCYLkhX076AMWGMpgTJw3ICSLKvH6mQOynK9lgt2cL/2RF8qG6U6kLwf4kmT&#10;0lA8uF6Hmc+7OzYP40J93QSOBTnAUzCBcwDaANGJaT3jnp3EniZurwJgyumFuryY3NsI93LzbXzX&#10;AZp7yk3Qm4Cw18eVmkzjIVDWwEWQHPaXWAbCQ7mODkzp/uXKpv+lg/+pE+vB+qAVB2ZMNRdVe1GK&#10;spbDAme2y6QuS33W51xVpsEhXMVV5C5GFl1ArGwhsZfqKMcM15xHwNhLRKl8VJIRu1UA6xAblN42&#10;Gd9xi6+zt8X3sj+TrDv4aj9Rbdbr4wE4grYnFsv6jeys1krKFctBqdYy58wzXSfJvByaea1ST25y&#10;zZYKzXdaOWeuEGtQ6aWiEvd9Xw/bAhxznrAMIPO9qP73sL0X62MffTzfvTzfDs0849F6We8FmHv4&#10;TI+A2U2x8HL1FzC/nWVBsWAZ606WGVCmferFemS0V1oGFTlJ5KUl7algOgPQbFPMcnYWbGWKVQyf&#10;TOuDDNIGGdlJfdFgUjU5hxndaEDK2N8VGnfFZrDlCjPrcsHOjleObtgxZtkHg1mwPO7A7JVGMgpz&#10;VJqj2hzrK8uzKViAZi1nuR/mXmRg9H4GPn+PvTPEJzsoLwugHKFZMcvTq+bsjVU77LpVH7MTVy3C&#10;DftEd38+YxWgvJws00uJUyYj9nJgecUp1EpG2V3uJnA+x85YDFQvURZs4pqXANW8dzpJvhTXvNiB&#10;GTt1uavLJy9FXV6eZXLDdmUZN2zKRcmkKGe7YS9fR9xyRlkGkE8FkC/F7sXaE1ie4zcnAemxM20l&#10;sHzW2EV2wfg1dsHEu23t9CX299Nk2h5aZz+q+ZU1vtxpMz/n//4q1/Uz3AcfB2w+zLP/btqm92LX&#10;08Z8DrsVJeVuBntP9drOrXW26c1ce/i1nXbv81vs7mdftLtf3GS/2fySPbDrdXsib4+9WFNkb7bW&#10;26FeXHdpgA7T8Bxgxm4f8R77BsbsAI1cbj8DRQ2ImFSLqq/H+ybmyjH9VrC3B+cYixySc70NIAsW&#10;s/YZk3BFF2uP7836jFRih19Xk5XFWnHGwX3aXajpZxV3nIMJWJW8y0E4sVyWmRhlvS+FWVAs2Nb3&#10;+Z6Au4D/uYClxxzzsMQSWnm0zVR6sVxueEQlVJYA0A7LPFCeNRsQzeGYcmgTc+nL8pg0K2RwW4IH&#10;QAmKWElVkuCLfblahUJWChBUAgHVwJEmL+SuWE+7kqIta6AtUg1heaZ4+A/Pfj0plHcxUH69qNzy&#10;tqPmkVBHccrNjDcqcAs92NVhu3uIyaSAbwuNQbqaPionqbUMgFDK1dLNtF3A+SAwplKEVf29tq2r&#10;zF4ayLE9xHSmqAXVDmjXM1FeyT1SR9bqthIU69Qc4DBoe0ZabC9FgUvpoFLEiVTRQZaT+KcWkkpB&#10;mdVAcgVxxPUQYKNK1lCwuFJjB4oWV5CgYy9Fd9+creAYu+gfZz3Dv9TiTqArdYRYZtXz5V4c4Zqw&#10;WwdkuWgPAl/9kFoP8NepslIExw7yeggq7oaqu4bGmICmbBHnSy7VsVzoGO7g/SRZGoDMxqDVGdpZ&#10;gfIsY8JZqcmMgYMFVVnL6aSCixLFyoVb5mVXaUddTdaSdtXLsXLs8s6hK0DVTqDZXbFD4lyHZUEh&#10;95PKkHpGbD4rSJY6Hc0zXHN/HQH2jjDJcZRrJIhVrLKrx/yvkxDvFOQ7R9ueUYgF9Nw3cxpnMjkz&#10;SlxPE8WaK+bqcZXvJG57MoA451KloLSMjfdR7itBsyYH9D/341mQRvUfIFHCDLClussIx560a46J&#10;m3mdW50jMQQ+6lNci3GuxTgps0dRlImSBpaHrYckbUPues1YmWPuRzLvRjYeYrJCHppSl2MVEARn&#10;D1/EGYEl10W/x316hMmlIzwzR1IcA0uB8tFXeb07bJerur6Dp7dnEue2seHEa6KZCaQyFJADuGMf&#10;JoalFFguJNPVNiD58aJ8e7Q2315oJ4M1MS25zXhKMGlVxn4LH+fZvRu3Y6zgCVyMd/IMk3Asr4Hk&#10;WQWztpOM3Js3ddtrL3XagYNMJBFPXMgk0OtDuFnXFtujuFk/uhcrKbDnKqsoFVVrj9eX2mONJfZ8&#10;XbVtKWyw1zaz/ckSe3lzpe3ApWT/xKDtJcb8LZ6HXSScOLQDd+knRu2t57pte34HijH1yZlRKGSc&#10;nlsxCqT320v5dfaQfmtLse1g0qwMf+cSEjsdmh+znBlyAyB2HSaj30uttfZsT5XtGO1mAo/6ybgr&#10;7VNNaWYsCnGh3IVLzKPP5dqDLxyy7UVttAUIE3Kb5h4tY9yTwzN1AFjOgx3KuR/qaDs9LwYTFXXE&#10;cOf/cMRefHet/fbiA3b/R/PsjX/ttArU9xRtWz33GakQcNtGref8leFlU811reGZ2EmprJ/XvGQf&#10;ffRWu+r2j9q5L15u7+o41f5mNsDyO0jydcL6/1C88r+lLP8pWOZmBpZngGXC9rmxF2B5Rjc6D0eo&#10;oRxcpUMyrsRlOoFkQbNMMBmVZAdQTApytGH258b2IQZ9wwJNAamAWYAcYZnWy2OdPRZYSynMCSwn&#10;Ltfafgws84BOyrLjmhPleUZAzXsO1Ek8tCcGi6qwADrCcgRlfjPAcnJ8HNM4JrgfZdsoxz4q0NaS&#10;z44wgB5loDyGjQuSGUi7sT5OQz8BLE8CJlO4MwVgZvDoxjmVCZ4jMHOjTXOjTWGKVfZ4ZcEy78sN&#10;O5rcsQfoZPt54AMsBzfsbFhuxR27mYB9gXID0BxAWctQPzlAMkCruspJRmyPWRYoZ4CZ4uu8V81D&#10;WC2VmYFSLbPTbq4w8z6Kcg2wLKtFRa5LTPWVPfO1QJkU/ippkXHBdlgWKIdEYKqv3ESCMMGyki4F&#10;W4DlJmBasOyJvlQiKHHHDvVyEzWQkX3aTS7UEZYFpYmCm+VWnYHmBKA9KVMCyg7LMjoPsuSzBLp4&#10;LYvZ/wTBDsyJMh1jTAXOUo8dlDmGVgwvF74b1j0hC52AEvAI4lX7VxmaVS9YiXm6MWWvlju1AzOf&#10;I8+EQ/MgDb7ik6MLdgaU6UiU1MthmY6rh6WDMtAr83rKgmLMS0HJ3IVasMz5+5OwHJTeY2KXM9/P&#10;AmjfX7BW1hdswY26ld8RiMcSTw7Nx4GzYLmd/7md/1FGjo5QK9nP08J6BpazgDnAcgBmxTDLRTuA&#10;cvASUKkn3ScOy+6GHUpLCZgjLHc5LAeTe7xg16EX0O1141ljYNqbALPgOEDygh0Py13uwp+9j7iv&#10;uL9EUU5AWbAsUO6T0cb00RbKBMyuQB8Hy4rli6qzlsqGLRWmj85Gdnyirwwsu7K8AMted1mqM4NO&#10;maBZKrO7ZDMQi8Acl2+X0EtxyZMAr0zQPK4YPQG0b/9jEzDPCIoTOI6w7KAsY1A09xSDnasZ7Pwv&#10;DHVZLtcC5KMC5uNgeWrVrL226nV7/8qP2DtXneTK8umrV9tKMmIvW45r81Ig9HSSbJ0GIFM+avkS&#10;mWAZpRlIPmPJ+bbqFBJ8naJ1smYD0ctIAqY6y0sA5iXHwbK7X7sJlAMsL+b14uVANSZ1WcCcccM+&#10;G1V5IzHSxCwvXQssEzu97CrsQSzN8RmgPIOaPcH748DyeIDlDRPX2IYZYHnmUvuHdmo1v36u/eyn&#10;v7bWT1AC8kr65w20C+dyzdcDy+fQ/rDsvJDXvNfDREPlDd326qcP2d1feca+/e277XPf/KF99Ivf&#10;tg9+5iv2ns983t77hVvsQ//0ZfvYbd+yz/7qX+3bz/zGfrF7kz1Sudsebz9oD/butd8N7rH7hw7Y&#10;Hwbz7Yn+MtvUX2tbKRG0l4angL6gFBD7I/ilzyp3U8KuY7NOewZs+r7gVq1lUtaJ/i5Cd7YLd4wv&#10;DjHNWabXfFfm7uEOy8HdWmWeHJgjLAMKymrtybroSwXGEZS1FCyH+OSQ0EvfzUC37yPsLyYx87hl&#10;qcq0t57lmjYrnzY+nxs7j+eSCiwOzbCqHZZJaZbCzDEKmPN4wPJ5kIq4z0sAn2KguBhlpQQQUuZu&#10;z47N9nK2VTcxqOT4KDeL9wzgKxdsTRKqLaM9Snt7wXPL898O7OWQxGgH5J3zerulDlIeBmhQW15C&#10;EPKelmbbk26i9MugTxamGbRSZcZa8T5o47fagYk0qk83gE1ZXBvVBCthWAfI0vVM/057dTgXV/Fe&#10;YtoJxSI2uZyBfD2dXFcVnyNJUiEJvt4cr7MdIylKcA2QMZtkPowbyqkDXQO8phjr1QLJVfgV17Ne&#10;L7dN3LarGF/UM/6oJe5o73ytvT5PyRsShfUwWa4kmspuLWW5GfJppwTRAF5tqgUMh+ANw9iI9mYY&#10;WBwA0LqB8nZcezsgxEF8iccYow4w3ujlN4Y4buWUiaWf5IY9yosBAoIHifkeZ9Art2wXinwcHD47&#10;KwDkHMvkrj0E7A9i47ypcqUO3tmwTLvHZQGYZaGcaigZFfP3hG2Cai/ZxLWd5l6CYwIsa39Roeb/&#10;k0cOhxGSjAkABcrcH4QDG4mmfZJRMb+DUOYICuI042ZXl6XwCqYF2foebrUzuMunAazKiXrcYFv5&#10;30eB3NBIe4ZtGm2HZJkUZu2ffU2x0oe8mx6jXjKlxCYRaI7wLCnJ1yz34TQnc4bfnWMSaI5x+oxc&#10;27nWKinlib34X9GwQeUpYHmEyYxh6wWSBzi4IYh8RCWm+Kcn+P0JxnET3LOTjFVUbtUrx/AcztDW&#10;zPCe9w8pwLyEY+PZmc/DXsMepc94ESsM7tlKjCb3dcG3kqIO8wz2sb929qWJnCLidHMZcOUweNpN&#10;weAXO8vtoXbAjuLjzzRV2I56lNwWSo/xPFTifVFKLG7xb3mWvk287zexu1h/mRCVg4R3HMQFexdu&#10;0K9zD28dsVxqFhfXANbKQM2E02udTfZ8baU9Wp5n91bvsV9V7rCfVGy271eS+KvsLdtUWGu7DwPA&#10;u5rt2a2F9vQbhfZGEW7iDDBzGV/vpSbgrgP9dvAxYPnX47bziT7beajLDqCAH0Il312Uttefb7I3&#10;7m+x13/bYq/8vt42PVNjO/Z1WEWKBGdc98PpYdvR3mlba1GyyyrtqbpCakFX25sDHcRqt9jTw+X2&#10;1HSZbWHCamtbgz22M9fufn67Pbwzx3a3dJEXAe8RnrMybtLDZKLdh1qTA0NUwCR1tDMNTLgp74Vy&#10;YTRxbfbf0233X3fAbr90mz1+Q4kdvJUs4FyfJto0uXLjHU7/gLdPK5MPxH+XMs6iGeL/HbbHth20&#10;r911l117/822vugye9cssHyEmOVRYPn5LFiWK3a2/fsxzH8qZjkLlt8RlWVmgIhZnnkKQGZE5bDM&#10;CZB7SrCFMkuhpnKwWC85JM5aKP00mcQnC5Sja3MsvC7Xa2UcHJI5LMvlJQFSV5cTYHZVObhchyzT&#10;IbGXu2NjGWU5G5Z5qKYEwzIpzti0jO+6SwsXYlqzVPpclrt2Zr9Sj+VKHlVlgXKEZR1bcnxjHNeo&#10;YNlNsBxsJAuWx4+DZYHzBHCXgWUBsyvMcmc5FpYn6IhlUzzAAmWZXEaOgWVAeliqsuKW5X4NLPdl&#10;wzJg3I3F7NgLsAyQSmFOQFmw3ESn1AgEC5IbcL1uyAAzMcW8F2BZ4AwM855AWZ1ZNe7ZNbxXi9XR&#10;gwmWawXLCTTXoTLHusuZrNeC5QjKyoKteGVeN2CNvNcoWBYoywTFx8FyyI6tmOYEluWOnaiCx8Cy&#10;FELBslRCKchcf8GsYo7d5Hadva7PSC1mGTMYC3KjwvznwnJ04Y6qs0BairTgmJwJAFxYutFoK3ug&#10;oFmg3Iq5qzBUoky2MbFKjDtWkXkm7dwUyyzzzNdZinLMfp2BZRqpbFjWelCUsxN4vQ0su5q8oCzL&#10;ZTqjDicKcADtrGRficqs0lJeOorPNSsWOYk3Xkjglew3qYecgeUIzZoAURZfgXIymeCwzPWRaeIh&#10;rjtAJ3HFEXqPh2WPOfbvRFhOJiYEyfG7/hkliAux7tm1kJX4zWHZXRxlwY26l4FAr5aCZ4flxFB4&#10;XHFO3Ks9Vjnea1KYee2wfbwlbtchjjmUKlOtb8+e7rHKWcBM++lgrKWgWMZAxmOZ2abtSvaF1yPu&#10;h3xGwOzg/DZlpDx2mTbELcQxq16pfweL7tlSc5QoJ8QxL0Czq8UaDAqEk6W/ZsB2PCy7Kv02sKx9&#10;xAEgh+lqcjSHZYBijoHP/GUM3v4nBiwLkI8uW7BsN+yplTP24qpX7ZpV77N/PONd9o+r3wUsU7KJ&#10;uOVlywHQpYDqadiprAPLS4HlZQ7LAuNzAWSU5VPOszOA5TVsW+Vu2rHWMi7WuGJ7kq/TFLMMHC8D&#10;lJehNGfFLC8AdBK/jCv2KZiSfZ12NuB9wRo77ZK1lJbS8eBu/V7sMawTUDZAeRoDlOWGLVg+k6Re&#10;5zNbsGHmWlvbfKn947MrbcUtG+zO835n7cv7PNHZFKr64Blc57XcB+dx7S/lel9LO/ZeZv3f22D3&#10;X/uC3XLld+3qKz5m6y97j6296CpbteEyW3Hexbbq/EvsrI1X2nkXv9c2XvkBu+jDH7Jrv3izfez2&#10;b9jnn/+h3ZLzQ7u5/jb7WNf37Kb+H9hnB++wLw3cY9/qf9B+3LfJ7u/bj/tgPdDcD6yiDjKQjSWd&#10;VOs4ZqbOhuVM9msgWcAcTXWOpRoLpEvYHmH5+ORbMXFXdPnOxB4nsOzxyklsssOuq8pSkqUoJ6py&#10;4madDcuZZF6C5reF5aBUC5hVNkplsTxxF4DjGa4TZdkhmWczl5taloMdlgEeh/mMJ/kCSB26eTAK&#10;ae+KGGBKRVbcY4nWGS0WM9gvQx2rSgPK/I7Ku6hUlPoQeScF7yklHASWGYsoDENjrj5gr2I0bQdr&#10;gdV9wHLRGHHD1DCmLFNhDwoUg/9SEug0EB+sBIQd/G7bDvqkLRjQwTja0qhCXRynhwJhPQBmflcj&#10;MZM77OWO/VZOjZo2VOUUtQxLKd1Rh0LVS6KlXgE5gaZbpyvstYFy209ioQrcOKvxcqshAU4doX51&#10;wGw1Mm0lVFYLIAmgy1HDNSnfTDxtPep3ziQuqjPVjA/6bZQxE2GYtEtM7hKd3Eh94E5gcIyZPy+l&#10;yPmmS3DFVomzRvhcD9DYClS3kpG5n99QDpphTk4vY51+xihjGkNyTWI50lHGd4PUZRoBAJSUNlZc&#10;ETQLpiUaZcPyBJ/rQ6pUjO0I35tm/38Klj3/D9dGY2eHZZaZhLdSl90lO/wflKAOJUn5Pa/fLOM9&#10;uW2rnVWCRFebuW8EggjDuBtj9HNSwqWKD+IJMoxaMEUiLwR8h1x+JsRYy18doCF42EboYJtHOyw1&#10;1wy00pYw/lYN5WkXhiaZQCDaGMVd22Js9jTXb4A6ze3UrmpFmR4ClOaJlT3C/TJLprYZ1MoZxr3z&#10;9HNHFEbD2GqO8fw85yeUlgru2dOsjHDd+zjwLq5TJ9bD+hDn1cMaua/HGOeNIJ6Mss9J2pVpnpcZ&#10;nj2HZeUDwkV4upTXTPLMEMIwcxh7AbuX/T/D+cMbw6vKcG6YW/FSnApnk/AgMUKVQZQ8tJRyaIe4&#10;z94iZvjFsSp7YGK/3T36pj3QecBeIfZhf/6QleJuXQncVTbiAcN+K/mdqn9liUdPxRcJH/kpYSTE&#10;Mle/wfouJgDJQVC2n3YojxJS5WP2Zm0vCnUXMf899jpuHk9Sg/mu3Dfs27mP282Fv7Qbc2+377z1&#10;nD23pdYOvjVquw522fP7mJR8vdx27ugkxnfKDpSO2Bt70qjWbfbmH7ps52N9tv3Vbtuzr9cO0gju&#10;rKB+8s4i+/1v99kT3yiyrV9rtjfuarVnX6uw50sqbE+qy/Yx4/YKsR4P5+XZb/bvsvsO7LJHig/a&#10;c3Wl9gyhG79t3Gs/aX3Nbu/aYvd277J7q3bbHTu32t073rLnKiptD/kE8vEOOMQkx1uc3K2U2Hqj&#10;p9v2d49YEYnHylSnmZrWdQiDDTyf1TXTtuPRVrv/k/vt/ssP2/brOq3ym0zwcX2amehRssIqtX+w&#10;US48kcPMVwFtA1+zinJqQj9QZT+46yF735uftXVdl9mJR0+xv5kBlgcFy4QYR2U5gvKfnxn73y7O&#10;/M53nGg//6s7PBv2/AnctBu5sZ7mxkPt5JEAlhOXEW5qdx0RMOvh4UmLM2OKsfD6yR5rERJ9eZyx&#10;XKmVGCs2CDzkY3xmTOqyu17T4PFZmdywtU2AKsiOQDrBDJ1M27KVZanLUU0WQLslgDzNQzXjxrHS&#10;gIS4D81yJQ2KZun0HubA7KAtqNZvAOZYKGGlxF2JmuyKMrOWiY2xlKI8wmeHs2yEZD8jDJBdVVaM&#10;sgzlSpAcQXmSkeYkN42U5UkezElgYwKomGBWTMkHJujUZeO4NMkmaAwckun4x2kcxng9Ssc9DEgP&#10;8n60fkbFKiPV68YgXZAMBLt53eUkwZfA2F2xg8oc4pcjOCeu2cBwIyDsNZdZl9IcQFku2Ur2BSDT&#10;yVTjhh2VZQdlV5n1Hm7Y8X3BM51oHY2cXK5TuGF7Ui+A2C2JXW5geyPWFFVlKcuJRQW5Re7XSfIv&#10;JQBTIjB/L4lrdmBWzLJmx6UQJlmx0yy7uMaZUjwemxwSKKkmbshOHMwHGwJmh+YAytF9OuOG7S7U&#10;iRs295MSqrhlfT6u6zvKECgTJCu2Q64m5HFgXbUxSWSSDHiUYIdSkm5yGRYsSl1WuQ6POaZjk0u1&#10;GvZsyy4P5VmvGUjJermvermvenieu7jfurjvAjTzf7OPkMxL6nIoExUScUkhTspGKV45iSEOwJsA&#10;btbyGHjOgmkl8lJ95SY+2+Txwii8vN/E/prYbwaiVQ/ZXaSzzOOQw8TBH1lMtuXKPsfp1yG4tmtd&#10;2xx+pbTIWFeJKP9cNH3eFeYAzw7dfEaxfj5RkuUhEOLYYzmxWOYJCPF4YgZhtBvuIi3IdZfrxL06&#10;xiM79Ko0mbJjJ94NmrDhfnB3fRmvQ2I4rpcSeWGCZC/XkljMfu0A7HCsuLuwrhqoqrucMQZBgmRl&#10;le3mMzKHZsxV5sRC4q/gni0g7hUcJ5Dsr2m/o/UpMU6iNEeVWUqzgJl/K5PYSxA84fF4AZoFwDFe&#10;WapyNIfrtzHBssLjpJgEYI7GIIuJwfkHGeBdzEZg2YBlsmAZVBlsafIaYDRsYsWUPbtyk11+xtX2&#10;D2tOtBMpH7XMlWWgdwUqspRlQPl0XLBPdxdrZcOWehwSfK1cjKoMNK8WLJ8iWJbyTDbrxbhVLwaM&#10;l1A6ilrLJ52m0lFyxcYA5pOB5ZNRlWUnoTLL5KK9CJfsJbhjy5Tw69SzzrBTL6Bc1SWr7dS1gPMK&#10;QPzDHM+TWBdmvJ7GxoD4kbNs1di5dtYkyvKRa2xjz7ttzbPUWf74Kluz9mK755Q/WPr0IcMr2yaA&#10;5YE1XNN1XDPO1dC7ufYfnLd97622H171e7vm4ptszYZLbPn6C2zpOdj6Dbbs3Ats1bkX2bpzr7JL&#10;zvugXbnhBrt8w4ftwguutQsuu9ouvO7dtvHb77ENj7zbzt17jZ1Td42t73y3nT/4Ads4+BG7FJ/v&#10;9/V90T478DP70eCz9uhgDspEMwOeIVRiXHOZgBc4u2pMH6akXV6midfFiXk2bAEy/V8JfVsJszol&#10;fKcMk1IdayR7Ei4ZbZtb8lqx016OyuE6iZfmd4rpL4vpL4swxTDn8zpfqjC/IVfsfO6rAmA5k8CL&#10;45Krtbtks1SMc4hzDsqysl7Hbaqr7K+lENPeHuLhOET76hAsl2seiBxuagFyDs/LYSyHsVSuTADN&#10;Z6Ro5wIs7hpOeyN12WtQA9DFWKmA+RDL7QwYcf2s4bc0qPR+Q/2FTyKGCg5qT7qBkS7GL8pTgLgH&#10;vNHeTg8S891JYrBeSjsx2Mel/jAwkN9FnCqdUks79V3V9qk9RC1jfGxtuK+2ldBOcm46UAvT/J89&#10;SeLJbiTrCspRbSsvtF3Fpbhd91Lbm/EEcl35aA+JvoZsMM3YjnavFP33xWliM9M5xDjWorYNW3Ur&#10;EMw4q4E2IYUCXI1rbjmqbzGD7nwSduVTHqSGMC4dV4oM2MWD1L8dp0Iv25ToaVT9NjBVSbBuGfWE&#10;2seGGEcJmpK8NJxnAaXAdNzbLhKbAnWN+Ch3M7gfZXw6xLism7wrPbh7S6xxCOV8KS/NMJDWz+BR&#10;S3k2OrDSYMkIBfXXcpWOrtiT0HQ/pN47RY1gkuPI89K9MNnfgmUJTBrvYiG5raCZsZ2UZo5b3jpu&#10;fuxSnheWUXBayKCdjL+lbvMseJZowFdZopX4ahrqnmRiZJKsSVONKL002q56M/noKrMab+DauK9m&#10;eL93bAClv4kM4+3AK2o0yu4QtYPb57qtda4TzyTikn0WICjMR9jXKNehfbbD6mZSTLZ0Ei7DP879&#10;fIQEYEdaMJ6Zo/TFiq1mrsLds90tm/+NW9PNXdadIVCZObGdXMhm5ON2vBT6AaYRxnnDiCYDoxN4&#10;2FHuijHlhHtnKnwxeGZO8r9PHmT9DWxXsr6J9fu4pi9xPploGuWZVmKvIZ7TQZ5TiQ0SHpTXReMs&#10;jVOKiGnby+TS1tE6e2w01342/pr96+gme7DzkO0s67b8PVNWsneecAjaMSaxKrBK4LyKidzK7/H6&#10;q4DyP/Oc/oL428dYbqYGPACv0InC8jnbWT6IgttkL+J3vJUU9Fvq2u3xfaX201c225de+7196M0f&#10;2ntevc2+8vDD9uiDJNF7rd+253XbK7kp27613fJfYJJr65TterPPnnut1h7ZVGSPvFZkT++rtJfy&#10;6u2tvE7bnd/Jb1TYXYe22r8++rz95lu77MVba+zl5+vsD2WH7d6OPfZoZ779oSHXfkXq/Z/t3mJ3&#10;EnZzf84ee7w0x56szLcHyvfbHWVb7QelL9oPS160HxW9aD/Jedl+QW3oRw+TnbuqzXalmVQYJoHg&#10;cLs921dvz3ak7JWWVttGHPVO1O3dXX12oJfnmRNdiB2m5uDrm5rsqVuIt76CpGkfprbzV8ja/QDJ&#10;/Lh2Vc3yEmICEw44MIk7N24AecwY1dQz8fDyrG2/M2U/feRx+2DV523d2GX2ztnF9jdTf+Ow/Fco&#10;y+849z/JDVtxytn2trDMbMiMHjoeJnf5iKCcBcvuWpJAcoTlUB8u2J+EZZ/p4uHiwR6Wi5CMHxEs&#10;C6JD2alY21ju3MAr5u7eMcs1jeS0m5TiaFnb5E5DizOrZQRkOoHZaJn3+Y4DM0sZLeUULaVsmt+a&#10;pvGcSuBZAD3OdGK0MdYVp+ywzOeHgOQhfP+HsRHcrUdp0cYAu3EZD/k4D/kYpnjlcRoSKcvjJPoa&#10;BxwmAJMxYEYgLBMcy8YTaHZIpqOm9JyNMWAYZfsInfwQo96BxPppDB2WsV5mD3sZPfcCwD2MsLtl&#10;uF93UkIqzci7XaWjWLYyUg+ZsYHmxJrklu3KMpAsEzBLYRYwS112hVnLoCKrjJQSf8XSUX8My0Fh&#10;dlhWzeVsQBYks031mN01WzWYE1VZscpSl7WtQcDsUEySL86n3K89UzbnUzVzta0Vy7hhJ7GoHo/K&#10;SCFTSop7JrpWR5frkA07qb+cQLOXm6Ix99hhVyEXLLgBZwFW9mdcGc76LPee15zj+038TgMmlznF&#10;Y5Azwpd13H/KYtrAdg18mmiwm6APWYTldgEzjboA15N+0aC7yqzZfUzLAMgogFgPnUCPllg3gweB&#10;cjfWScfSyf0W4pXZJ6YyUQGUQyyxl2tiXx5TnIDyfwiWk4zXAmKH5cSiqixgdvgGkJW92jNay7Ky&#10;W0dIzmS6zoBzcJd2KBYEJ+CrpcqlBFgOkN3MeXRgdogOMO0u2FnXKqrTcqkXMGcSv/F5udKHusiC&#10;5ePLiSXAzGhMwOxKc4TlBJilNsckXT4xkwXL7q6PeTZ0DXKxXo5BsNztsByU5ZgUzqGZwVnMfB1c&#10;rIOCjEjjwJxdUopmwMtI6f2gMiewLKUpC5YFzDKBd0Z9TtTkPmA5Wn9Ul929kQEHfYCbgJmxFqcU&#10;aKbdSsyhGcuGZf69TKzzn4TlRC3h3/O4PA4rAWYGVygH8/cySNvwNrB8WgLMgucElsdWTtiTK5+x&#10;i8+4HFh+p524dtHbwDKQ/DawvFzZsB2YiV1W/LKrzVKegVxAebHKRy0JtZZDCakkbpkEXw7LKwFl&#10;7F3UXX5XjGWOsIw79imUksrA8sXA8pnA8hmozNejMj+DdbGewPLScX53FFieApbngOWRq23j7mtt&#10;zS0X2YlLV9nZJ19uvz31cetcMeqq8uhqYHkdKuAG+lVU+L6rZ+3QNXX2/cvvtfUb32fvPG+tnbye&#10;/3v9ebb83I224vwLbe3Gy+z8je+xKy+4wd6/8WZ730U32ZUXfcg2XnCVnXMe719wnq259lxb+6Xz&#10;be1959uaXVjdeba2d4OdObjRzhy4yM4auMw2DH7I3jv4FfvC4F1218Br9lJ/hR3sI4ss/YTi0KoZ&#10;rFYKlKUY06+5uzT9XSjfJPUYUAaSi+njZFoXLLs5SAcI9mRcfL6QsYrA0pNrJduVzTqjQv97sCz3&#10;bI4rA8pSeQXJWMxwncu+M7DsYEyMcbJNsJyj164oHwvLyoJ9iIfgEM/tYZ67wzwvbjx/Dsta8iC4&#10;6zZAKljO4SHJY1xUQF+g2tU6P2WtGAPJ8reSpF48bOpLBMk+sZr0OwJluScrnrdHbsZSLPmNMTwE&#10;O3FtbQbkmhmwVrb12r72lL3ZSwxwV9o6W2mngBvyclk7v9laim2lvXyT19VyT5W6TH8B/HZyvrpp&#10;z5WzoZVGt2xf2kq3tFszgdp9xIB0TdNnU5qqpRb3Zga+w7SLBdZiT00dwIV/v72ZW2ul+J+nOkgw&#10;xjlooL2oww23CuW3CGV2Owrya9NVthtX4DokwHb2WdUxYIXdacYR/TYEkMO8rjam5rtt39FK20f6&#10;40ZiN1VlBK4LkCpYBpJViknlS4eB8TTliJpJGpWGIvsh3n5OVhcxUr2Mb+QV6F4xAlMan0FXinEF&#10;RqzRaypYucor0zpJvV2IkVIrN+xx6Lmb2tVdkwOo3pM+XnXXaR0L77s3I/2RYm9joljtV+NeN0En&#10;cC9IVl6IjKmtZbtsmDZ4WJ9jnwGaFdoouGQsqnBACTDN/A4K3SwTLHM8B4SjehKsWVytpznnU5wj&#10;97bk3MxBy/Osy236aB3tayOhfCjDdVMNKP6N1m2cb2i6h5jwZoKimwn47cbfe4J/+ojDAW0txzHJ&#10;iWgnnrRqutqaJ1tsCg9Bsnc5hB/l3lU89Tyv53lW5hlzzDGOmdXYnf9F1XZknjhNqjcmr9E+PAta&#10;cKdsIClc2zjZtilP1Ysc3Is3RC+uvoPEso9qLM0z56DM/zqRwoDkCQB5HBt7hSUAO/4Q53AvrIHX&#10;5QDjjgFUzn7all6Nj7gmnouE50imcWYRCeV2D7fZa31Vdn/PHvtu79N2K/ZURzG1z6esYj8u1m8R&#10;d7yfeHyU7FLU5TLOXzlAXP40sEwfVf1zIPkHPK8/Z/sTtGPAdVEhifFyZmzH7gF7dm/KnsyvtpeY&#10;CdsK2G56s97u3bTffvjyy/bVVx62Tz/+W/unex61ux/ca8/vabAtjWnbVpu2PW9RF/rJQdv1dI+9&#10;uqXRHtlRbL9+a6/dkfum3V292x5NFdsWkhlsrqm3+1v22veLnrEfPE4IzQ9y7a37O+wt1OZnR0rt&#10;t1O77RfDb9pPGjfbj/JetV/se9MeKcqzV5uoKd3RZK+3NtgLDbiH1+XZ/WUH7L6cvXbPvh1238E9&#10;9mxBpe0mNiV/z7jl7SUBGqn9Xy5otxcKW+11QH0v8Sj7CjiHNajbwPIuwjB28XxuG8INvLUGZbvU&#10;Hv9SoT15RYW9+AFcxD9L3PUd/ZTFGrIDlaPUvB62Nyltt41I9l087DnEOlZyLSvvnLUdv2m0O/Y+&#10;Y9f3f9nWz1xm/zh9sv3N9H+xE4b/b4FlngFuPj0HfwzLSdyEZsscihPATcBZ6nJw0Q6NVEZZ5oFi&#10;Ei80CmogaDxGeEiHMcUrj/BDcovJKNTJPuTK4qbf4nsqDyVInqVVCwYUZ0yvg3o8x4DYTS4fDsl8&#10;jgGvm147TCfqc1SiHZpJZCZz122WCTxPshwXMCc2liT1CrAcQHkQ0zLAMgbUycYAu4zpNcAcDPUZ&#10;aJbr0CgwM+awHBTkqCIHgA6w7IoyAweB8jCQrNT3x8NyP/6WfYyK+xg59zFyljk0A8sqxN4JDKfp&#10;UTsYobdjqr3cCvi2uE2RCTMoyvXMtqawenfHBqDdFNccDcClE5Nrdj3b6rVMai0HiJYrdmK4OKnm&#10;ssxVZMEx1uBGNkwavEyNZSX38lrLMtVfDjWYQxkpgJnzJlgOJaVQlBVvyoi9DYsJvqQutyam+K1Y&#10;+keg5DWXuS9i/LJnw3YVUS7aQWF2RTnCsgYhiQuwlm2Km8U8zvgYcE5iYfXZBKY9JhmTq3UjSyVh&#10;SfEeGf296LuWymJax3ekEsiljvKULLNhOfyeMlN3JrAcVWaBMnlTvO6lgFkqsgMynUc3HaJAuSux&#10;TpYxRllqsiDZQVnu01mg3Mx+Qq1VuVAvlHxykPbM1cdlrFbMcUza5S7bAbw9Vln74LcciuWKHWGc&#10;/yNAsko4Bcsu/RTX/11YdoVZUBxcEP3z2vZ2sMznPE5cqonDcmJad9froDzLHJblLq2lJlIclrNq&#10;IieqsCA2Qq1nshYYKxY5sV6WfTIBMKbyT4LlaDGbupccEygfB8tSor10FL+TDcxeNgqTS7bcrbto&#10;GzsjMDPQyCjQf0Jtlqv2git2AOUMLLPucc3ReK1M2SFbdii/4qCswRyvZR7HzLYAzLTt/w4sC5jd&#10;fZDPv63x3jGgnIFl2vV2BlN3MfgiDteV5XcGMD66NAFlLSMsr+DYVo3ZI6uesAvOuNhh+aS1ix2W&#10;V6wiPhgVd5ncsLNcsKMbtpTlZcDx8sUk9cJWuqkOs1y1yYa9GFdrV5YXSkh5vWUl+ToGlpcmsIwC&#10;7cCs+GWU5QjLZ2cpyxGWbwCSn8W6BcvBDXsZCb6WkxF71Twxy9Nkwy6+yjb8+Bo747yN9q53rrJz&#10;TrvS7lvxlHUvHwuwfCb/+3ks8RQbunDe8jfW2483PGjrUYz/dv1K+/tzVgUl+fyL7YwLLrY1Gy+1&#10;9RdeY5du/LBdu/Hj9u4LP2aXX/Ih23A5oHz5xXb2JQDxBecCzRvs/CuA9c9fbOc/cJGdd5Bjab7Y&#10;Lui/1M4fusTWDV9oq4custWDV9l5A9fbDQPftZ/0P2vP95XYftwNS3F9qEbFVcIWqctSkDPgK2AG&#10;iItJFlNMP1dEPycTLEtVdtds+sFsWPYs1AkoK15YKrDUYJV68pJViQVlOZSQUvxyUJZDgi8l6QqK&#10;8YKK7G7RAma2RQU5wnJwt05gmd/0rNa0mQGWAWMmMg/RZnuZqAjLcrfmeXTXayyHZ1CgjEdmUJdp&#10;UxTn7NBMe5bPMy9X7GK2yQW9PM0AvIyBdzF9B+ChsioRlj2EJ5mEU8lCWBL3YZ5hee1JuRQsuxvy&#10;JJNv9P/y+qrvsb3VNbarudJq0uQh5rnqB646AfZ2/mdlw24/TL9TEOosd3DN2pvoQ2rpV9pUoYHJ&#10;en5rgDjm9H4mzFG+UpSkSjN26GFM1I7bZUc545AGTfzh+m9N9tzUYdvUVUC5mnZKSim/CVmwSeJU&#10;o2zWEJfcsHMZ6Dw9SOKg0d32xmwtNVeBZRJ9FaVxIe9sJGFoL/k6iHCV+yz/WOVsu+08Umz7p8ro&#10;e3qAQtRSCSS0S5OeURkBQ67ULMeRLgdQLNsnqatMQqpO6i6q3m4PJWkGiF0Zl0CSwLLGowNQbj+f&#10;H/GcOYzBuIZUwVkwGrIpAbDnwtFYlnEVxCYbJJNsBpb5roOyoA4onaRfVEJZ97KkXXVIdnV2AZY9&#10;D0SWCaKH+X+GMAEzwx4fT+vY+knE1UUmsB7gcogx1TjXh6TBhthu84Jl7g1KTzs0z9Lveb4ehSfy&#10;Pypx7yzj3HmdNyZDZkg81Z8mIzkeIfWTzWSj7iMURzHEQ7hGo8hTp2mAYN/x2WmbZXIhxjBPM/HQ&#10;TXxgw3gjeUHaGfdO8FuauFBSRtpzjmOaMMFpwgWned7kPu25eriP3KuT41CiMIlUU0l1mRHOfS+Z&#10;zdK4EbQRo9g+xTXj2nWR7K1rDHd3/Kf7AeYRiU48gz5uZnJmfD/3O8A6+gDnR5D8e+xJ2sEi+jE6&#10;sT4+30c+n75WhCXCFjVmwsufyZ+QE6ad+7KY+mg7qK28KV2EArvDvp9+zn7Y9ZK9THHwaiYUaphM&#10;Kt7H/bqLuGFiKfKpd1TIhFMpCjMVoQxB1spfApJ/ycTfdykD9UtilF/EtpBt+7lZ2/PkiL20pdWe&#10;PlxnzxNr8XJRs710gNjlt2rs+Ter7cmXSu2+hw7Yz+973X764ut2d8V+e2yo3Dah2j6/p86efbjS&#10;nvkD9mqVPbGPeOqD+fab4n32u/pD9lRrhb3S0WhPdpba7ektdtv+Z+03D+yyN35LabVd07QpZOYm&#10;Vfh91Fz+l77n7VtVT9iPcl+xh0pJtEWx5hwmJYrxjCgiZ8BBYi62dQPBTST8qii3Z4rLbHNJox2m&#10;carBvbzuMSY3H5m2nc8O2NbN3bbrDeotbyO8Ywcu6nuYdCigTBQD30MMWnf3d9mW3gbbVFdujz+f&#10;b7+7ZZ/decV2u+N9b9l9N+XaYz+osKdfqrEX6hrseWY9niI72yZiCrZTW/3wW0y0/or2745527Ol&#10;zX7V/oJ9dPprdu4syvLMopDga5Qs2Jtww5ay/O/HJ7/dZ47/YiwbpeUJ9s5MneUeO4obtl3IA8WN&#10;hgeMu8FpZj+6SfgMkGaCEiDOgCwwm4lf1kweFourOzBrdjMxr1dMI66Afbm9yDSjp2RZUzRmKhUV&#10;96usebMyL1ae/LaSK2jGLhoP+ozDsuIgklk+GrR5RmMyzV4JpvUZz5StRguTm7YDsx7oxGYBrJlo&#10;NCgzCTxLaRYse1KxxBZgGdcQMjEMM6s4JBMwUz5G7iLDzK7JRmjcpTSPYxNSmTOKMwnNaCxGAQ7F&#10;4IypEeWhl43RGY9Go2EZpTNXlsdhBg7Driozawwsu6KcqMr9ALQb6nI/wNzPwKSPkXMvJpdsKcxd&#10;ALE6tDQ+nx1AczvWRg8ra+W9FtyuGykJVY+qXJcAs1TlJt5XTHMTYNzowCxYDpDcyHojx9KgMhD0&#10;1CkswrEvVXLkbWBZn3VwBoaVFTvELAfXasFxzJjt2bG9pBS/5THNSvoVXK+DAcSeKEpJvoLq2KKE&#10;TjLVyPUsx4LgAMaCk4xxL6iOrSddkhu2YlUV50ynIguZqRU3q0RTITNzqzIqO3QlYJxAll7jLRbc&#10;2ATKDmih7mUTn2nEXFmmYa5lMKWl18dkPdsiODcLyhM4V5IrKgEAvJhiaxKXoS5edzHA6nZwlpKc&#10;BcsCZrlcc28Jlr12Mt+lKgFAmxjfzSTiovNq4Z5r0TKBXarJeB1Wr8Xq30nqLMd45AjVrkQvWITl&#10;AMyC6IV6yVLMFZPdotjsBJRbFaPtJZ0WzN+TC3XiUh1gOMQrh3MbYVv7CedbynAr4Cq3a117h/G4&#10;j3idfEIkcdEHcNuRXmShtFgymaLr7274C7HrAZqD+3RQhAMEe/1jvitIJi8IgCyFOCz7ea1OOGbB&#10;DmWnAhwLmv0+TNTlHu2PgYNMEB7qKwdX7T8CZqnKtKFyt+zE0qx3MgBTfWZXmBM12d2zacijy3Z2&#10;zHKMW4ZNgOMQx+zGIC1u05LbgYQ4WaAsMEZd1gBO6odA2WGZbWOJceo8iVe0BfdrgTJtMG6Xs9EU&#10;ixwEisRCnDLdTajzyfaMMRg68hPgeA2mmOV3MchbLgsxy54RG2DWukpHDawatgdWP2TnrTnf/hE3&#10;7EVrTrPla4DlMwDQlcDyMiX4wvUaZTnEKodM2MsWRyNTdhYsr1zMZxejAi9eibIM9GKLSPJ1srJh&#10;H+eGfRIJvmRSlk9cdprbSQJpxTULmKm9fMo61OULAebLEmV55Wo7/QZsE9aH+zXK8tJZjhNgXjF/&#10;pp0xd46dnQZQH7/Kzn//VbbytA12Im7h56642h5Y8Yz1LZ+waWKVx5hMGLuA8w8s157fab8+5xm7&#10;7OyP2/8iodj/5DdPXk8mcMB3xYaNtgpYPmvj5Xbexmvs4o3vt8su/JBdeNF7bP2ll9mZV15oZ169&#10;wc66aoOtu3SDnXv+Rttw7sW28epL7IJvX2wbNpGZu/gSuyh9mV00dLltHL7U1g0S94zKvKz/Qjun&#10;//12Q/8/28/6n7aXAGZl0y6n/6ii/yrn5irFpCQXS1V2U71jINlNarPgmQFnlhu21rVN9UxVtgoB&#10;I5RriiZgliUg7Qp0AtBeKxlgUQmoUC851EpW/LJnyZZKzPfgPjuMCZoPJ6YkXBnXa72XDcq0jQJl&#10;uV7LDgmUec4z9ZV5jg/LFZvnUaZkX/nc8AVATz7PmCf/oi3I53uUSXUrop2WOo7Xp1VwvMp8Tf6d&#10;kFWW/SmkJ+S6CBN+ChVRXgMl9KJbDCbIwyRQDBD02kvf2pOmf62irAyB0CW17dZG1sNRgHgQVa4b&#10;FbCT/XcC5J0AV1cTS85PJ0mAOitJGEoZnD6UywEecDjFRoD43koGx8jwRRUowcSptyG7NtNgNTBD&#10;3EyypyZiZvOpp7t9qtZ29pNxm8DQKibwiynnkAcIlaB4p3jyGxho5uC+/Sgx7/dSP3brbBWxzONM&#10;rE5YHoP4A10NTDL3kHl5xhMzDTGeqpsh0dIcKuh4hw0OjBs852Aoz8dxYmn7ALsu6goNzBNry7h0&#10;jHFcJ7/bOMxx4mrbx2T8ANm/h1ATlajWIVuqsvJQMK7TOVPOHbldu7IsYMbGOM+jjClH9D7u16NI&#10;yAOoq51k4+rCBHoe28z3ZJMck+edAWAnOZ/j+r4mG2nfxrwdZQyIjQHDirOO7uNKBiZT/LLAWsA8&#10;wlITIPLoHGISII1s3DTbTV3qAVyUp2wC7xvmEIgbpi3kHlIma6/DzFIJu2bpIxRrLZvROo20Jh88&#10;IRdxO8PpUWvrTFsbLvt9ZA4dmiJpGdA6QCZkTQiMMcadUuKuZPw8Tx+rsfMYWZN7xvro03pJesn3&#10;gPhRJkOU7Ezn3ce9nOtxZmrHSUA72oJQJCOBkwtHeGuGPEA651LzY+hjGF/389vdEyP0y8AzvtRt&#10;xBR3EDzfTZWVIQEzxz/J/ThRxLl6mfvzIc7Xw0wa/oF75RmuaS4TSCSb66NkWR/l8vqZ+OlPsY3n&#10;Co7z+uHDnLNuMoMXt/TYa22l9kh6D3G6b9odva/ZL/vesFd766wsjadDCm8UZrR27xywt7b32R7K&#10;QR1unrGiZtqmJibkcJnILwGOnwUWf0DZtO/NWMEdwOMvadd+ccQOU2t4x1ZKJ1W02dOtVfZwa6E9&#10;WlVirxxusgNvUqP82Qk7+EA/QFxuP9v2un275jn7Xt/L9tPmN+xHb2222x/YZg/8Oteef7TONr/S&#10;alu2tdsWajSr5NNb5CDY0t9GfHWe/bDyVfvRq6/Yow/n2Z7XuknoxTFwM26eabA7+rbYLfW/sZsK&#10;7rTvFD9tj7YU2S7OaQH3bjmcVgqXHUTFf4NacU+nq/z9Z9uqPPN22QHKvuFeXnn3nB14aNi2vtZB&#10;KSkyhO8lXJOJgiYm2lK5wG0uOSry56yEWOO8GionUAZh5860vXxPrd33cVTvK5+zW9//tN3xiW12&#10;/7/k2EOvFNgjTYX2yHSe/WEil5jpCntza9pyfzNmtb8EznHDPpBqtXsmX7DrZ79q62ausH+YpXTU&#10;7P8DWP5r+6tN/wU37L+CbaP9ReD8l8PyHLCs1Oo8j8EFjgdVFkA5JPtyqKXxccsArpIS8LAnJlCW&#10;whyTZXnCLOB3gs97DWYeBj0cKsOkBAJKJjDjNZ0Ti6Cs2S/24yZYpiWc4ULO4HYyAywLhueUmj5x&#10;4YhuMdrmrh4sZRGUNbMWYVkPerS5LFhecOOO7tmKZw4mFxGHZcUnOygH8/UEloeA5aFxshDKWB+R&#10;Wzb7H6dRVqPhjQM2IkNdHhEwAxTjwIigeQRoGU5sxGGZjonOXHHKsiEGEQMMKLJhuQ9Q7qMhCtAs&#10;iBYs446N9WDdDFK6UIg7gV8HZgC4I8vagOFWRvlNjPLlgi11WdYYYVlL4FjWiKrcgIIsa2K9qR/I&#10;JeFHY6IYpwBgt8TNemEZlOUGgTJw3UD2ygYpy4JhzlUjPXsTU6ZaNnDeGhPT+54QLAHqJpWNUkkp&#10;LV1tlnu2ADmojb5UZmMphkniL6mFHiNKx7VgAh3Ag8/1et1cFELPfpxky9aSHq0TGvC6wwJmlSoS&#10;GGs2X3Ds8bDBHTjGLkuhjKAsWJYbsKyRzwuQM6CcwLLXL2XfKgOi96UyZ2BZs50J3GopWE7zOcUc&#10;R1hWYoqut4FlLxMlVdlhOQHl42E5QrADskD5WFhWBkOZVOIQzxxUY49H9rhkzvtxJlj25F563+sn&#10;R2U6ul5H0E2umSYgZMfDcoTpuN1hOU5EaB8qCyUgTkA6wrIDM7DM6wDLTJpw/kOMM/HsjDZkHViE&#10;ZcWq6x5xSNZEida5V0IMc4TmUB4swrLunRhzLGU4wjKPFwNKTPCcBcs9EZbZtjBhE2OXj4flsF1q&#10;UTYs4yCSuGIDywzkugTKUpj/FCwzWD4GlrPAOBuKIyg7LGeZYJmmCGAO9UqVZXZEJuVGboNZkDwG&#10;AOv18bCsGOZoUwkkz7N0ExhjIeN1SOql1wJlvsZaltXz4vu8Rj09+r+wkwIsx4zYcwDyrMAZEyz3&#10;ruq3366+185evc7+gUzYi1cvdWV5+Z+A5QDMC7C8FGgOsKwyUlqSoXrxGmB5lYPynw3Ly4FlzGFZ&#10;yb9WEru8GlhG4T31ImD5UmCZ4zp96WpbeiP2MoA8ANCjLC8jG/aKGVRlO8vWTq63c/IutAv+GeV2&#10;zZW2/OTz7Z1Lz7Dzl19rf1j+nPWvIJ5zLQPyc+mvNzBoPP+IvXFOjt141tftpDPPtb89G8hfv95O&#10;O/c8O2XDOXY6avGqCy4Eli8Dlq+yC1CXz7/4Kjv70ott9ZXn2+prcbN+z/m27r0b7dxrL7JzL7vQ&#10;zj3vIjsfRfq8G3j9S5KN7bjELmy83C7rv8quGLrGLhm8xs4dvNLWDFxsKwcuRGF+v93cf6vd3f8C&#10;2bIrgdhBj2Eup9RUGXHMynoaXK9DTHGE5UL6O7lZFwFAEZi1LOaGlB0Ly0mCLam+boBtAs+C4oxl&#10;wXJI5LWQ7CsblgXK2bB8iM8KoOPS3+e4HJBpTx2Ss5auLAuWoyWwnMuzKCWZ8aMVssQr0wqAH6rL&#10;WCHjF3L2MJjl/+X7yn5d2gEoM4CvYd+C5AYG9U20xc2J11IIIVF4ETCbZMVXGTi6Q9RKTKDMPkdp&#10;p/ogZ/X9na1T1kYMUBOD12Y6mh4G+aOA8TDu1pR1NcbahO5g/G4vv9fDw9+D+3VvFeOKMsYfqMlU&#10;ifLkSCq509XBtazvspzqRitr62aynHJQ1GuuIKlGBXUNq8gOXUaypoKxfpKJsU0lo5hAz2FgfoDS&#10;NCUAUDPjvxaOP2+kj+za+fbIyH7bTuBtNbDcwD9Q0k0dZerONlG+RgCL+OWZrFuJw26iVEgfMaxj&#10;TNh7hRGF6LmrMiCJrNlG8q9+YpSVf2eS89SFotzI77SNsy/GGkP0CYJjjU/lMi2FuRc460SF72c8&#10;N+ZJYgMoOzRjcp9WqVMp1f0kxhlEaR3i9wZQsZUUzMe08oTk/Csxl3+PazjFJMQkkzXjXDeHZZop&#10;eeKQd5plqBQgUFaZKXl1euIuTPCveGovMcVSMdASqIY9w/cA5bbS1jLba/1kIp/kGSK02N2eBcuK&#10;SfY6zIlJafaxMseletECaM+KzT1yhNnPCTKndff0WWdHrw0AziN4Bo4yQzDCCRhljCbRZxpYlrem&#10;vDaVsMuTdnGAk5yoEcC6n6LH3fx4mqJQXdRS7uMgRvhBrxxDnzvMsz9ENumhqmDDxK8rJnkMBhgl&#10;Rlp8oFK1igcn1Jzxvcq+0rdw8ge5+N2jgyQ/7SO8qwvvxE7GJEwU4Oqg8MVp7uHJQ5zXVzmvz3GO&#10;AeaRRzhXb9F/VQPNAO0A6vsA3hMDeRhwN8hyEFV4lAmj3hom8Rr67BUKjf++c7vd3fO63dkHLA+8&#10;bs8NlBJSQgklVJddtX32ck6TbdqNi3RBp+1qGrW9TBDtRu3Y1ThCIrtJy9lJ7eVfA8rfw2X7VkD5&#10;1iMsmay7A2B+Zdp2UyT9hcFau3don/26dr89v53yfM+PWi3HXfPiEdv5SqfdvXO3fb78Qbuh7S77&#10;eOPddvP+e+w7jz5jf7gr37be3W67Hx2w/VuG7RBJw/IYwx/mWdjGs/JYfZndc3Cv/Xbzftu0rcr2&#10;lHbz/KGEk+xtMw/6z1tes49V/czeW/4d+0bjw/b8YCVhEBNWxrNYwP28l5jxN5n4eK2/w57urraH&#10;e4ps00Cd7SH7diEKdfljTAg8Oulx02+UpG1P9QBZ+hmL00c3MenWgNVzPqmAZdUFnFOU+KIXpqzg&#10;VxP25pfb7N737bZbr3zCfvC+Z+3BG/fZS9+stlceTtnmnBRZuetsS26Nvf4EGfRvb7I9d7dZHsp1&#10;Tor60mM59i+zv7f3zdxC6cQr7O9mTrP/OvV/4Yb9X4DlvwGW//pYWFairz9Paf63YfnELGX5CMry&#10;UZRlh2XN0GngwoMa68WptpxAWcpvNiwHNTgowiE+JLpUJ7CsRF8xu3WmbnIovaQSUVNAcTYgLwCz&#10;Gq/jTK4jUpVdUeaBBZrneX0EGD7CYFE2j3k6f4dlGpvEZqQoJ4qxZtP8QaejiTYX1WaWch/xRkUu&#10;Pcn3PE6ahlOJxuSO7bDsccpa0hB4ci9eA3pSlwexgcSG8JsZZmA/Qg82CtzJRrChxIbp3UZRRseA&#10;ijEAZwTIyMAynRX9CrBM50TnPsygYohBwyAj3QHgWK7YAuQ+Rrt9cZtctBPluQ9w7sW6gWcHZh4o&#10;7zQTSzs8ozjzXgfLVlyvm8lm3QQoy5r1ms/4EtfqZspDqUREk+AYC6+BZi2BYGWxlht1cK/GmPWr&#10;Z0IgulvL/boRUG5koNSIy0sj7zXQADdy7pqwZs5jE9ZIorRGB2f2ATSnVGoK07ogulm1l5MEX0GN&#10;BpgFRoIiDSKSGXdP+EUD3SU3We4JmeJC5R4r65fxvX6uj6wP+HKokdoswNa6Z6VOoNlBKlEGGQwJ&#10;sjRg8ZrLiem1IC2ULkpgmWWE5eiCLbdsh2euvcOyBkUMlGhrmQhI3L4Fs1J3WUoZFig7MPO6k+2y&#10;uJ5RmeWKnSjKAuWQyGsBuqNa7ArzMWpzLPMUlOSMK3XiTu3ZsOVO7aBMbT3Mk3W5kXwNEzgLugXK&#10;er+R6+9JvWRZyb6aGC3IvNxJhOUsdTkTxxzjmZOJEC+3lSjLillvFDBn1OOgLAd1OYFlATPrrjaz&#10;9LIqCSy3C5YTi7CciStOPBGOrbedZFM/zjXaJ2GkKHNcUpt5XIxHhzZA6rImY5JM2lKVo0VlmaUU&#10;ZJ+0kUKdKMuxVrdqpSpeWZDsxuChi4FYN21jsKyYZanKriwvmJJ+xfhmxSX/KSgWJEeDNxhgBkiO&#10;FmCZdglbgOUwwIsmWM6UhuK7nuArY0r6RdvtkCwYpt3+t2CZQeQxoCxoZkBj38EEw3+HnRSyYc8C&#10;zDMrsFXBBNOqs9y5qsfuWvUrW7Vqjf3dKmB51VJbesYZtozY4KWouEuXo95SOkoxy0s9uZcUZmW8&#10;VpIvgTHri4DkRZSOWkT88iK2LQKWF1E6ahG1lnHHPtkzYmNZ6nJ0uRYYa/1dK4hbxqQ0K5Z50Rpg&#10;GXA9ZQOwfDGwTMzyaTqe01fbspsB5TeA9mF+G0BeMU2s8szZaMyoyn2ou8+h7H4YZXkJsHzieXbi&#10;aSttw2nA8tLnrW/lpM2gus+uY4C9nomedcP26zOftLPWXmv/i2Ri71p3NqB8vp1y3jm2eAMxyxec&#10;Y6s2XgAsX2zrL7rM1l98qZ11GW7UV26wM95NjPL7z7ezPnSBnfNhIPkDfAZgPueiC3HnRjW+fKOd&#10;81Vg+EmU5dIr7Yr0tXbN4HvtahJ+XTakpF/vJpb5UjsDpfmigY/YV/p/Zo9QZmgPqkcRGXUq6J+U&#10;HVsJv4I7NgNJ+jdlrY6Zq1W72BNdueLMdvo91XIuirDM+8og7a7RDJS9XjGfywCz1GCH4gSYpShj&#10;XhZK7yXfC6AcAFvmqrEsgWaB8kE+c4DjO8DyEOOjQ7SPGXdrKckRmBNo9lrK0eRmTZuQx/PrqnKE&#10;ZanLPL9FPNMlbEeMshLeK2UfilOuQPWqESTzPSV/bOG41V7jOUyMKG06Y5EOxkJpaKoTkaKbCSxl&#10;sFfIBN2qK8sqozQk7yrqDDZ0o8oRT9TVRr3hDsYBWF8zYw+BQgWfY6BLtRjrB5QZI4d1frMfNXQQ&#10;N+yReibHUC3dA47zM8T5SDPxUUVsYtE+EnDlDVgVST3KAZoCEkXlE/tZAjxV4NZZztihlN+r7GKS&#10;hDFAzvAg57ePpG/jlGKkXeZ/KKF297bBejIQl9rrc7VWQF2jFGOser7bQO3WDlSxIf7fUbWpqKit&#10;qLjtkyNk6Ga8BYD3A3WekEuqL+OHDtyTY/ZrAajEjm4U0GaOrWN8BOBmnEQf0sdvuIIsNZ4xZRcq&#10;ZnqKRFIKqxOk0YgpdFAqvT6jOPBRxrn9KDM9xP0NABdyiVYiNVVGyajQAmWuhSYKpSZP0phOSFmm&#10;v9NkBl2B53hwUGbJpXJX8Bk+P4u5WKUxuMQqTCqzyk7F1+OUX+oFTFsh4zasj/M+wfmd496ZR2VV&#10;WSiHZXbsS+5ZxXu70ixI5vjcOBYtNeifxBOgG+W2vbvTejsGCfsDQhmnyityjPGXgHWScyyPz3kO&#10;EEEcY8mBzrs3KGN7CLeXNNutR3tIFNbt0DxIOsdhMoKN8EPDqPEjCCUjjVgF576WCRBcoie5rppg&#10;0KSFuENAr+P0OtI8Q14XmvHcFGO/ISY92ka6rXYYj4YhPCSGiK8G9FVydQZgnsrHXuf/eYDz/1vO&#10;9WaubRXPBeeF0HfDycH6D2KvYnyuP58xNe93V5Nsjkmkt5oa7ImGHPtV4xv2g47n7YcDm+yx4Xxi&#10;mYn351nagvr+RKraHi3DPbq2yba1D9ibxLG9VksirkoS35UBsTuoP/8AwPxz4vZvn7P8XwCYPyPJ&#10;4J0880+jTh+asu21nfZYqsTu31Ngzz/eaLseHbTCzcTvU2Jqx960/XrfXvts2e/s/W0/tg93/Mw+&#10;XvlL+95Lz9ljvyy013/Ratsf57f2dNibTcQjcz52jHTZG9RNf6my3p7eU2HP7a7yUlN7G3ssr4vn&#10;Ere2A7iPPNh6wD7XdLd9qONf7PskZNw52Y6HAiEy3Gh7mZR6jQRnr/aRfIwkfq+kW+25blTsnnbb&#10;Vz9sedS+K9oxY3mUoNtXO2gHGJiWkLUeliVhMONX7rEG2ilyCVoKT5SKslkrfp3/6ZczVvhFYrY/&#10;1GUPXHHI7rxyiz30nv32xoca7PDNA5bzHTJo/3bcKh6mhvVvRi3/R322/5ettuNNysY1l9rThGf8&#10;ePoPdtPkd+zykY/Z6u7L7O/Sp9nf9P4PO2EAVflFEn2dByy/A2XZDf79T8uGfcKJdvs77rBOsmFH&#10;WHY3bBpDPTs+s8VN65nq2BATeGnWR7N3Hp9MIy2TyhxdsBWrLHBWRmxBsYNxAseZ17wnUJ6igZ+J&#10;KjXrSiEfVevo9p1ZurIcgFmxFp6CPsKyEhVgR7OhmQdNs1JuNHgxhjkzIyYo5gGVhYRgwcL7C7Ds&#10;wCw3bkwzlwvqMg0kLiajiamBHk6AeVizltggICg3n2C8z4M+7Eu2S4HOUp6lPrtrNmDhwAyYDAMo&#10;Q6wPMUAQJA8BxEMkKBgENAeZoZMJmgXK/WwfEDADorI+BiS9WE/GUJlRhruOs25/rZnnGeonUmKB&#10;2cRWgLkNQG4DoNuIc9LrFra30DG14OvVnLEAy836HgpzC8DcSMflcccegwzIZkyJu4Bhjr2Z49RS&#10;rxukKNMxtTAN24I7jqyZBrWZltPhmfPY5Koz32e9GWvhvKo+rpauQHvSL/ZLYyooUmIvQbIszXXp&#10;oocTiCjpUj/vDQBYg1zzIRnXfwgYG2Q5gPUBbUpgItfaXnXMdG7KAtoN1KpGs+JNPSkT61Khg8u2&#10;3gtu3KrfG1RPQJH1Jt5X1mu5WEs9rslWl90NO6jKtTQwWip2udndvgMkC1rlyhyyYyuGGRMk85ym&#10;WbqLdgLOSt7lSbwEya4oBwtxygGYlcQl41qdwLLD8XEWSj/hRu4WaiRH9bmJe60Rk7oc1OigMEd3&#10;bAF0QwLLEar/CJgVuyy37AjLWiYu2dnZsWN8c3DdVtKuUD+5EWvg+jZiAYgxnkU31puATzdGLM0C&#10;aLa3cj91CJizXLDbpTbzjIfM1zG2OKzL/drLqWidNsFLjwmWlXxLGat5Ty7ZAZYBTt7nkTEeFyNx&#10;q7ss9gmiBcwcu5vDc5LcS6CcfNc/w/GGTNvcf5rcUWwyg2lP7iVQdldr3qMt9EzYguUsOHZQpr2W&#10;4eG2AM5aZ2BDpRzqWQZjrMus/x9bBpb5LLdAcMPGoqos98Hgdk1byHq0Pw3KAZqDqhxU4yMsBc0+&#10;Kau+JjEO0d2uj/JZkyVO2ELnowzo7ZvY6dj/krJMG3067fJp9DVL6YdWsn9gGRnWjmKtq9L205V3&#10;UKZphf3tqn9YgOXVwLKAWeWjqLEsN2xlwY6mOstui2SCZKASUF55Mp8/mezVJwPKi46PWw4lpE46&#10;HTBeBhgnKrKD8srT3E46g8+sBpbPpozUeWTUvmSlnXql3LApI0UpKQH8si+iJu8FlMeImTZ+f/Zs&#10;WzV7jq09git0PYruzy+3C89HAT4JWH7Xejvx1BV2wSnA8unA8opJ/n/OCcA8spZY0dVV9uUz/tVO&#10;XH2m/X/XLrXF684BltfbkvPPslOw5SjLZwDLay/caGddQhKvy4ljvuo8W/Hu9bbqA6jK119g625E&#10;Qf7oxXbuddj7AWZiltdvAJZJCnbuRwD3O1CVd15r1za8397f9yF739B1du3Q9ajMH7Jzh662VYMX&#10;2QpU5nf334I79lMoFZV2uH8AUMZ9l5uvChhU4i65YQuWla06mrtTYwGiBc7BPLEXA14tAywH+A31&#10;irNgOdkeY5mjwpyJRc4C5D8Jywz4pCQ7LPNbBwCegwkoHwI6cnh2lfXaY5QTN2xBci6mWsv5MrlW&#10;8zm5WcvyeOYLaCOkJruiHGFZwCxYZv8VqL2qpZxiHRHOQ3wI3/MQnE5edzL2StMGuDF+6mTc1EUt&#10;HoVaqJa63LFhG+rT8nzjkVU72GMVvR3WRvzgIA3GIA1ENzvqb2DMUcbnSvi8oBmX7BF+dxjlbaQO&#10;A5iVQXiM5QTHNCkDxiaYdBimIehWGUf+mbqnx8lWi4pcPW4FDLYPTFG+BrfcvKlRK4IeCxlLFOKS&#10;U8oYo4S+Og/VOZ9kG1WaiFf7zP9RzQHnjPTaixOl9tD8XtsyV2nV4yR6YpzQAgh1sJ8h2mrBf/sY&#10;4WJT1IUmCdggr6UGd+B23YM7tDz1hpm4FVy3Qon9QJrqF0+oTQWyW6jb3EGSqD4gsJdxWS9jthEm&#10;IJU4awCPxy7gvgeVdAhRRKpzH+OSfgBxGBhmKJGovApRYUxBbeg+BpiDgKtM48ExrhEerH7+ldHa&#10;1WPl6qEhHUNZHuWauvovWPb2M1QPUIIxwbLCVGa4lppYVLjKnKvNtHFsm1I5V14Lomf5n8aQhnsg&#10;4DbAVIrrJJ4CR7iOR5hoOcI1csgUdEql1ZiW+1Hu6gjuZKjGuA/5N5ISTnIJZ/JiBnAab6HyBmW6&#10;UGxnGKvN8QzOcF5VIkswPMk5neZYdGxqz+UGFCc3KTjF/wwwGyWgjlLWC1MN5X6uxTDbx/k/3OOU&#10;/n8Cl+wp1N7pRsbewJYnJdMxC+B1XIJ6XnvWbpkUcs7vrDwycdHvpEhy8xBeByjMHSMkVxuepEQW&#10;0J7iM3uxP3A+f801A5alHJO4GRWavo9Jnx5Uz+499J8HmGxCFe0ic3eaCaHGGmr7Egux40CrPZB3&#10;wG5rfMa+N/yUPT5RyDNODWbGt2+R5f+57ib7Q0s57sn1tpOazPvxyNyBYvFSQ9qeKWy2F1/ssO2/&#10;HLLDdwKKjzIZhNpd8gr2LG0e6nHZJib3np+0bSTreu0BQhXuHbR9z4/Z4Z3jthcX7+d2VtmPcl6z&#10;T9X91m7u/rV9te8x++eWZ+wnr2+23/9ivz31y2J76oViezQv3x5uzCVOudhe7Km113oa7WXU2Rd3&#10;Vtvr2xpsP9kDD1cOWDFqTQ3Z5et4/jena+276aco+3e/3Texh/rvg16ppZDzt51wmc3NlICq6rHt&#10;NNBb6zvt5TbKTrXiQcKHyojRluWjpB9ikFpEqRdCja2R89vAREUd7UNVK3kmGqet8P/P3H+A21Fd&#10;27qoffa+57xz7757myiBUFrKOecIEgJERkSTjQkOOBucwcYYk3MWAoFQzlla0lJYOeecc5orJ+V+&#10;/zaqammB7XO9zzvnfU/f11W1atasWbNmjVGjjdZ669ldFkenF7e9i0kD2v0jpy3iplbbsrTENi0r&#10;sIM3VlvsrU0WtwJ2/G76hAeoz/zD05b9R9z2Ac2px9ostqrGdqGvf436X989QcnD9odtSemdNj3y&#10;ahtwmDrLGciwa//FvrkVwLyQ5TcCdtkHy/9zzPLX3LD/LljmpuWh4Opa0hiD+sqqLXfe7VpJ+b4N&#10;vg+SA0MvB5TlaM3Sk1z/j8CyCrBzLD/USfSCZd7/98Ey58Rg8RQzIF8BywLNhMDyOTomxzJrVioI&#10;5TH3kY249X8Alh1oFiMtZtnPfQ7AsgCzZig76eDbib8LlmXw5UCwB4YFklt4QMicQssALLvcZoBf&#10;G+HKTTH4V8mpdgCzOvw2lq383UrH0ApD1wL4aFGODdHs/ua4RLPAMa8FYDkk4My2Bhjc+iAA1W6d&#10;ZR0DFYUAspYOTLN/Ha9VwxZXAogrAcBVAOAqgLSWlczuqo5iuQPLengpAK5sE1AuZb8ALJfSmTg3&#10;a5lxSSYtgOzCyzd2DCRAq1Ssox62PKzKAMcVzMgEUa51beNBVQHAqRDQAeSUCSgTFb6Etpynl3PG&#10;diZgHIft2k9O2FXsV03UsE8dfwsoN/J6M2BLALlNciiiTes8+FGouJp7TayLYVY0CDgDVBuJBjr3&#10;Ov6u9dlBOSmKeXYA2sm3vRBwLnfMKUCO9xSzXyER5CujgPMk131Cf4tZVmhWTmD5PHj1c36DusNi&#10;FwR8/XCsswPDBKhGZl6OUf4aWA7Y5UDW7eUh+4D8fwCWBZgVzvRLwJiJm1IGjSVEkN/cN2fZY5Y9&#10;1rlEv3Ev+6zfXE7YhCsndR4su1xml8/cxxlb5aa0H9u8SQcviokiB5QJxy4LLHuAudQB5fNguZgB&#10;UnEfsKx7qdqxywBktgs0K9/Pkzp/vfY219HlKvulxugPnARbTLKvUvBylgWGmZ0mxCgLKDtm2QfL&#10;Asx9wbLHNP+/gWVYECb/6gSOGXQFgNkDy37JKAeUPbDcN/qCZQFmFwzaFHisUDqF9X8AmANG2S3Z&#10;1wPJQV4yAz/WNcDzgHGfElF9QPNXGeXz7PIJnzHxwLJX61PgOADMWjqgTDigzKDK28NB5a+C5f5s&#10;Hch7hzGQHM55jOSZA2g+NYZ3A6bPEMVjyu2Z0X+2UThW9xszAHOtsTZm6kQbNw1gCts8bgJM8hhY&#10;5FFeuSgXyld2IBlDL1jliQ4sa4nJFkB5zDAk2MMAysMBvYHJlzP68pyxw8YCjMeNBizjki0n7EnE&#10;ZLZNASxP4/UZ7DcH4HrVBBt1A2D5Ntjl2yfbGBjmscixxz0DWE4CyJ7AjRs2eeJZWO0z5A2fBqwm&#10;XmMLfrTcrhxPyaahy21i2HyY7al29agVtnrsNmsZz0AZpl3MetXkFvty0h67aeJD1g+g3n/qGBs5&#10;c7aNnjsLoAyrvIBSWAuQWi9cZFOvXGBTrgYkXzvHxt/INVgBQP/2fJvxEOzxwwDkBwlk13NXAJyv&#10;Z30JyzkYey0FKH8foPz57bYi/R67q/4+u6PlfgDzfXZ9y112ZQs1nGGXRzXNs7nkL/8w9JKtDB1l&#10;oFkJQMbLgoGrmFOZfQksOwMugWY/En2wnAhYcwDaZ5oDYy/93Rcs95pwsa8Acd885q/UT+Y1j1nu&#10;wyY7oO2z0z6rHDDLmL3CJsMo07+60lD01QLKMbRvVxqKttxXdq2/nVEX+yXSVyexTzKhHOsEmK14&#10;5MuJPGeSADAu6C+S+TtVQVtP5z3ZGnQCXEs0MSpFCf2zpNEydXSTZjSeSli8crS05YC0KiSuKlHX&#10;qPxkXsfHx9WQhUBlorcL6XMlQLUcrxJq7mJwFAIo11Z1I0clXzcOoBZNO80CuAEinFESE1MdGaxz&#10;Dpg8e27DZbR55NpdgGiB5TYZDfJcqz7O8+FDjI/WU3s5t8UOn6yyfSfLLAKWKwGwm0i5nygQSiQn&#10;n0QOVAZjltRm6qfizJ3KQzcHoFvMsdS3Z6DvXnci0Z47s95W9xzH1KsdN26NNTAhBSw79ZeeIXSu&#10;ha1iF3tcnftqUFUpEE3yaaWpifWu5blfDagTqFVppjb6+ipq6BaT61pO7nIdY5N6nh0NMmllTNkM&#10;GG4gyTjk0uoYj3E9Q4xBqjHsqlW9Ykf6eGBZucY6bgMDzAZ0zU0BWNY4jvuSSlbIjn0jRLHH9NPt&#10;3DttzFKqTjWPRaDk+f5UE47qNwOw3EPfd8IBZjHM6mcBhyDbNmpECzSLdVYXeQIk3EQ9pupzDUzs&#10;w9+WMHJn4uMsv6XYZUf6OPbXA6BiaQWUnTs1v6nLaxZzK8aaz2k9224lIO3Cc7hhU2u5E4b9jORI&#10;HIuKXi4VspseW2C4HdAs4NzDuQkg83b3Twul0/RoP85XJmHVHKsGlN4CYvcmTX0TYa7nKS7EaSZj&#10;znDPY8JtZ1k/J1ZcwFiMuEI0vILzNc5DIZa8h1mHFvICatopM8XkTB0XvolBXDvyiy7yHE6u5viv&#10;cm038VswAYSggfEdYFltic+qzqYdAY4rYEYreEBS8tjKAH3FsbTFfT229UC+/SV7h/22Y619eiqJ&#10;VAFYT84tngmc/eTor8dMa1tlJWkaXaQUnKVM3Alym+vto9Qse2cDYPaVIpye2yz9S8pHccwcjp0J&#10;g50ZSb+3lomxV+gT/khN4eeQP7+NwmYb5ez2dNnuL6uQUEfa0+z04+pP7bcNm+3VqiP2UX6Crdme&#10;Zuufpw7yCyn27toIezZqoz2NUddfi3fZF1VpfD5GWgXZtv5gqu3dVWCxUY2WmEKJJiaySkr4vrTx&#10;w3zR55Fi/65yo62uSrIonF1TmDCISsONOom2epza5ge7LPJwm+2Mol5zAmWnEssw9+qwbNIxsvAw&#10;iE/vtJhk2GA6wYzok5YWRZvGqCGGmcMjfOa+gziKby2xHV+U2p63mDj4Vb3te7DRdt0EGF9aZweW&#10;NdmxG1rsyM11tmd5qW1dWmzbl1XYnsfJgV4Fa56BzLyl2g6QY/1pT7g91fma3db2uC1pvMsW595m&#10;0/ZcZZdtoXRUzP9p3yj6L/bNtQBlcpa/2Tdn+X9ehv11sDzYXvjmX79aZ3kNIJXOxtVZluyaxuEZ&#10;eJ0v2K5i6q7ME+Ecr/08ZOUaKFSXLshV7vuaA89+6H09dPg9ksc4wO2xzK6Gs1hrsddB+Cy2wLqz&#10;45c5Aa+d4nNOE6rZdobXXGgGzZ9Jc7kZvWCZdRpd4A6oEgNyCHSSFEJ/k15DPjNBB3O+LJVXIsAF&#10;x1L+imYoO+h41fmqdJQHmAG5DMJl5uVMvZy5FyZfTC+2sFQIJCs3wwVA0i3prINoZ71dUm0VX1fo&#10;NTpft06n4ECz6xwAfFryt8wNHIjmAdJEhOT4BxBtpDHXA2ZVD7GOh1MdANWFtgOM62GjBY61bJCE&#10;m/c08Hot+1bzniqWVYDrathiF4BobavktQr2K3cBcOXJXAZYLmPwo/VyHmoKAWYHjl0+sediXYqR&#10;VxnLMhl0CWzLnAswWw6rXMlsTDWzugo9+BXVAGUvMOaQ3IxrXOmAMuciIOzMmQSeOSaAuZzrrter&#10;JMHSg5LtHljm+zqg7EmtBZSZWHazv24GmM6TyWauMQ8xokm1JAWYFVrnIefKM4EaHMPM/qp5rBBw&#10;doZgALoaopbQuhy6BfSKiEL+zidyOZ4LjpHHsb4e+XyOolDglNfL/HAGWQGYDLaxj3KIFdpP8mg5&#10;UXss8t+GDL48ptpf9rLWXk7y+dxk5Sf7wfbedQem+RwGjeUMBsp4YJQS5Ty0vPDAtNhnF72Msweu&#10;eyPYx9VtBvzyvVyJJ7mAA557azK766fJFE9qXaRgAkJRqPC3Ffty7hLaSQntsESgWeZeYp65X4q4&#10;b4q4f/RaOVElkxcBZL/2tgCyAK9yg7WUC7Vc0b3wgbTYXp899ko8na+J7JhkMcoCygR+I26gKgl2&#10;b/hy/2A/vUfHkPzagW/21XE9AK1BnuqCSw7ol4/6ugxb4Jj+mDEvzJLHNGnp1n3g/HWGWYPrOkLM&#10;sgPLjDcY7xrjJQqEnA+NQ/jZXTigzFIMiCcZpO8jJBfklP4mtP3rr/Xdxmk6YBywxwFvHEDiXqAc&#10;DLl6mWXvwOcYYJz7ETGRGODFmSH028TJwTxLiBOD2Hewt71gSIn9dtgfbeQYwOKUATZ85igbMWMs&#10;+cETqGkMSB0Po4v0eYxqLavOMgZeY4fPABCLQRaTLPn1PAeWJwCWxw6b4rHKw3C1VgCYR1A+agRA&#10;eQTlo4a7esuAYsDyMAy9hk1kXUAZoDoUc7GhM4iZbJs31oYvg12+DXb5gUk25gnA8kOcx3eQhb8E&#10;gI8BqDfB7p6F+TVKNRlAtedaVy5q6QO32nVhd9q1g2+3OcOutakjr7TbR33XNo7db23juboCy1yf&#10;3Enl9uLED23OhOvt0gkj7XIA88jpM8iT5vvN5zPmIy+fP98B5omL59r4pUi0r6Nk1S1897tn2pSH&#10;KFP1KGD5u0ivH7zSZt+z2Gav4O8bYZSXAZTnXmNXzwEo33qH3f7yffbt2Ifs3prv2D2tD9vtrffD&#10;Lt9tV7fcYnOarrGxIa5j41Jb0fgj+2PjWsy+cgDEnS4Pl9Q/wLJXDkru1YEZl5YCyUGt48Cwy5WI&#10;UghI++u9oFh/++9z7/XBtsck+yZegCiVaApylJ3smtdj2BaDhFPhgWZPiu1yk2kMvTnJYpAFjgWS&#10;uSedkzV/O8AchA+i48UoEwLEYo+Vf53IYDke5k9y8CBv2YFlPiuNbRkcP4u+Ng9gWlwpNZHnWUCp&#10;UsyJWLKP3HvlVVAKyskBMWSfbAYAdrkSgaQLu/6niWdCk0AjUQuwzGiqRPpehWFXlzViUlQNVV3O&#10;wRuyqVdLu+qOEFhmLMZ16xL7mc/4JhMgXUqbohPoAsi2AiZa8vEqEOvMeTTJaJDPqQIsF3+GO/W2&#10;HnI1kaF242rbmcWkSBWgmJxjJs6PNzZbRHmDJVDrKg/DsDzGICk8dOPQdKdQEqiIvl/Kp1zA9ZrT&#10;sfbbM5/ax12HLBvJa6VUaPI1Ifm3ionWakoAFVeSlkVtxmLyVDQeKBVYJvS8D/Gdm7gWdZJdgwJb&#10;xMDSNJqkXoPRLmpGjg5iqkcFV8e4rBoTqxqYkRoGf7WAQ43pVBpKcm6B5yoGhHXKS3ZjV/pBOqxW&#10;xqwhdML1khwTzUxctPJ6B2MBV82E3xAS25kgur6T97Vzf0CEMm7zmH+BZfWtQah/7QFxalIxWApU&#10;So3T6UB/p4sOBrgCy5pwPIGsuQUkWQ97qzrPPdWn7UwC/V8UfW2JFJWebFuAWeHSKrk/UG87byLH&#10;Mott1n4ctB0at5way3nYrpVYOZMIrXaWsaHAsh4WYF93PgLM7VzvZs6nFZ13F+chsC3A7ILdtTzJ&#10;mL6FAbbAfCVUdzNg/CS/CZevV2Lucqe5SGfEhAssA/TPMllzjvPnbXaO8xNwJv2ZhxcB2LMa76El&#10;lvk0Y4AujbM7uA6A5Sqk0hW1dVaTjfx7bY91vMA9+xHXPp57gHYuX5oqVJqYrFsln1dRwNipBOUZ&#10;ucwlPBiL+Iwi2ml29Dk7cqDB3ok/Zr+tXW9vY7Udgdw7nfFyBtctGrXEAcqaHQRoxtKmUhjDJPDs&#10;3g/L/GlOnr0VkWgfr8+0ve82WMrHlEc7AljmvLP4ruBAyzgIaH6PybFXYZvfof1/wmsA6ISPu2zr&#10;yyX22roj9uecXfZaQwT50/G2KjfdtiWVWdRGTMD+jGHWs7X20coo+9mhlfZw9iv2dMUX9nFdHLWO&#10;s21lSrx9uOu4bdqTblF0NolJgGVcBPPJHy5IOWu70wvtj2lb7NdJ62xlVBzGW/UWt6fbYnZ1WsJO&#10;0iZ2nrHMXWcsZk+7bTxQYO8fxrE6IsP2H6m16KOA6WOUhYqo5X24YB+st3CMu/YdLrOdEYDe8GLb&#10;sDPXPl+dap++lmSf/SHVvvwF4P0H+bb+wULbcAv7XFtpe66ts3031tiOm4ts/TWZ9sWSDPv8jiz7&#10;5OUUezvxuL3VftTeRR7w+ok99oeOlfZo8x/slprHbFnlt21xya02JXmh9Y8bav+aBlhOByS/j/R6&#10;+ldNrP/JfGXlNf+Pk5sHfyMAy7V25hvcoIu5uf8GLHsM8t+AZQFm4itgOQDNytuQzIIIwLGWMgBz&#10;Ttl0Xl6wTmPqovEotO4AtEJg2g/laXi1nT05uBewvzIBcAFI5hzV2LXu1Wzz8pad/Nqxyv4sGz2S&#10;gHEAlgPjg6+AZQeYleMs52wPQJ9wAFpGA3I35HszgO5AptsuNpjoZN2TUdOJAAbbAYoCxHLEbqEh&#10;tzoQDaD2oxc0O7DsybKd4RfgoJVtjo3WdnpZ5Ty70Gu8v4VoZr2JpaJZpRx42DQTIR4mmnltIOo5&#10;jzoAdX2fqNNrAsYCzQBerTfyYGkExGhdYLqGqOZhpqgBUNc4AM0DluNVcawqlpUKtjm2WSDZB8oV&#10;fG9tdwy0c60GvDgjLhlysZ+fa6x843K+n5i+SrF9DhAHwWcCkmuJOkJ1bBv04HIsHiBCTDEPxXqi&#10;VoCYPJpqzCdqAMz62wuk5S60znflN2rkmoV0rejUBJAFlHlOnwfLeog5sMxzIQi2OaBMqEST6hzX&#10;agATgGWOU0NUOyMwBiZEtZy5HWsKA8rnFfAb5fHUzHaB9BCAmMMgIwc0osgGXOYQuS6ovUwU++yy&#10;QLMLgUqF/3cApHuXgUxaoFmMMixIEAHjLFfv3hzlPmC57GugOADIrpQUEfztmGgBaweWOZevg2Xn&#10;pC322TMBqxCw7hOe0/Z5QO3VYSbEHCv4bsX8Xexymz3VgctH594v4rf7G7DMdfXAMoBaOe6S7P9d&#10;sMw+3ENlRAX3WBVRLdDM37WuTjL3vwCzGGaBZAeqxTp7cm0xz5JbSz7taiH7+e5e3rsvvdYAldBA&#10;VYC5L1h24Nl/Xawzz1iX19zrdC2Q3AuWBaD1mQLMQfkon91m8IXBrAPEjImQHRJal0yTpVtnW68s&#10;m/VeOXYfsCygHIBlAWV/ot4tHUj2Q0A5GNAFYPkfAeWvg2dO05WG0v4BwOb0/gYoCyALLPeCaA0C&#10;+dsBZw2+5EcBSDh3jIAhOHcnL0xjCXN8bjT7jRK7zADuCj6rH8+USzlAP44J85xzRaH9auwfbMSy&#10;MdbvO5fb0G8PtyFzh5M/PBKX6tGYYxFjRyFlBsTCEg8jD3n4sEk2PGyijQ2bYVPDFtiMYYtsyrB5&#10;gGeAZthkG8Frw8PIVVbAMKve8oiRYwHLAGDA8nBk2ALKYZNglyeP9oDydA8ohwkoz+L1+QDrawHL&#10;dwGWvw9Q/g3mXr+iVNRPAeS/B8h+ApMdCUivgfE9vRCwjPy6AwOtPXfYitsfsocGPmnfHfwTu3PY&#10;d+3GkffaE6Oetm1jD1vThBN2BrB8khzuuAmZ9vNxz5EHvdAuGTfCLp84yoZPn2Ij5wLIAcsT5sGe&#10;K+bPJHd5OiZjTATcyATCnbDu9023qY/MtVmPLba5313iwPLMb1M+6o4FNuuWRTbvOvKQFy6362et&#10;sNuX3Wf3/u4RezDiMXug8lH7dut37A7yyW5qvcuubb7NFjYttymhRTaOfOu5jXfaY40v43gcB2Bt&#10;s3wGwtlEqgO4YpV9cMzfAROsnGOBVgHir7te9wXJwXoAkPsuHVimv+rNUeazYhWwfJQLddELlgFa&#10;Xu3k8+WgnLyaBvAVMCyALFDsA2WtC0AH4dhlX3adSPuU83UiDQuCxhJSWEeq6My8uNFTeD2d17Jo&#10;lGLa8zmfYoy0Kjg/B5R5HdWnl0Os4FrUMd4oOoWj9JlyO9ZdgGt2HbWSGXewHx4/qMgEKinpw4xa&#10;LX4keQ2NHBfmDYOtOraXYnRRUIHRVRa5uxSCbouCNc1jXMNEQZuUZkg267LbrL0EuS3XQmOcRibF&#10;60thdwt5HiN11UR2pbwqKCKd9/kJ2LMuOxJbY5uqMhmwp1t4GQoCJDGZ9OexPCSP4IabwOcVAZZV&#10;ZjCbQVU8JYGSYAKLAeKkgfIcbLfPTkXZU6c+trdIOk2kJFEhIDcfqXM2gFaeJ6UAm7ysLkuiaHci&#10;pa9yeYiXgLjKcF6u5FlRxT5VPPurcIiqg4VtBlXKRbqRgWMV8u1qZECN5G03om+vrG+jFFetZVGX&#10;Lu9ULXngbbDKEDcCujwnajnHCvKuA7DsZNX8Zq2OWeY6AGJrmbSoBziGALFyyaYylcvpRrHratH3&#10;gmXujzb9PoTyyV0lAbqzYDJS/aRAMnMQfu6y2F6vKo3Acghg2gDYbOWzpMLUa5Jqd4JgmzhSCIq2&#10;g+t9Oorx7j7ey6SGS0HkfAVOHVgWSBVg5vPdGJgTcEwzIdLoBNeohjzjJEuxGIsjL7zSTvNbUyrb&#10;e2hwkprDlAnjCRjlTqZM2+jl23ihi/M4ybYzjOM9tKzP1LXHIwcauxKLbrHgqnQj0ZDMu5xbNxfA&#10;ycXFcAvAS0Yew9thYs/xHc5xX5zlHjzL55/DpMtSCdQN7ny4lnLyPs2EyknGqh08YGsbyXWvrbDM&#10;4lLL2VltpS8jB3+de2EfYwCkwTlMwGRynxWyfwWgtZpjVRIltLl87sscnr0iNDKRZUcyU/begSj7&#10;RfRq+3PhbtvRUEpKAfciD8cUxtIxNT12lLqURymBEo1hSCJmeLHFJ+1AYcg2FJXZ2vQS27W73o59&#10;1m4xm8jDzYCBZlyczlgoM/6cZW2ixNQufBiowxy/l/dTiunYM0i5f15sn7ybQi3mTNtDDnJ4NWxs&#10;TrXtTEG2vLPNCt7gfa/12OaNSLUTN9uPqj6wXzXDLpOA/Xzebnv64Dr79Zq19sGW43YEP4Hk8E5L&#10;24xvwJcnLHFDp325N82ePrrGfnHwc1u5Nd4iNzVZ+g6MyPbx+h72Cz9lyQk9djCt1lZlplDD+ai9&#10;n4/Um9JPn+Um2crsWFuVlWCf89rqjGT7NCvRPs+FSafE1JpoylrtyrF1q7Nt3ds5tv7lPNv8YpFt&#10;/wtS7qf4Lg80IsVusaPLW+0wLPP+myts73W8dkul7f5FpX25MxtjtaP2p3M7mTSjvNXJVfaL9rft&#10;RzV/sQfzf2m3Fj1mV9fdadMaF9nljYDlmv9u38gAJL9CTPqnDb2+bvz1vwIsB6BVzLJfW9kHyg4s&#10;O/drwGLfEDB2MmwPLKvOnyIAyvRF/xgs0wmdZ5u9POgALEM6wnb7IbDM8U+7OA+WZUSmCEy+gjzl&#10;XrAs0KwGSricDUk91Fh9AC12OQgHlNlHgXN+L3BmItK6GThrtrWTQb7CW+c6qHaywLKYYweWPSm2&#10;AHA7+yjaNEvrTL8Aw0E4IOyFgLEznyCaWW/mQdXs5MOehLhJZlTKtZE5BRHyQbOAs9YbiQainn28&#10;4OHngnV6bwHpBphdgehGAIuYU69Or+rzMkhX8LCtoQOq0ZJ9qwHB1YDeakBMDd8piCq2VcIiVzJ7&#10;XMX31evVAtQsK3lIVjrgqNJO/K19WVZwLhVck0oxxAAcMb/KKXYgGEl2nVsSvFZPNAJeQtw0TYCH&#10;kHKO2beJ15sByzJRawQsN/JwbGRSopG/G1hvoDCit+R1IqRrKkaezrCNjlBgmYlIF5KriVVm0plJ&#10;CAYjfcAy9dGZPWfwQaesEk1yoa7idYwiHUgOwhlvuZxir9SUJMUCgAJ4Asu5rGcRGYDlDPbNBBhm&#10;ct0VWfwGQWT7jDM+CgBjT44tEOkYWB0zAM99lu51jqO8YieX7sM6y5naybXZ5sAyn+2CYwv8OqDc&#10;Fyz3WQ/AcgCYxT47sCwW+e+BZWZrBYgdUNa+POAcsNb+Ls6DZeU663wFlj2AHIBlAWZAsIzfuF9c&#10;+AZuAVgO2GUB6EKBaNpQIfdDUQCWnbmXxywXc98oBJZLBZiZcasMlAtSL0i+SAejfHblCwsYi31W&#10;CDRLzVDjm255Jlx/DzB7oDkAy19hlekrHIAWYGYwANHigqwGJoA8wBwAZbHNcmqv03mI+fZBupOH&#10;K8QwS4IpBtnPWazy8xar6PNcsF2McyDFDpZU6+nNV9YYQxP04BDHKgcg+R8B5b7M8n8WLAtEB+8R&#10;IPbHUG4ZAOUALAeAWX8rXC5dEe/ZyB9PEbcTS/ibSd2zV7IkUCnbaQHEQTyfLgEsE2cHcL2HknM2&#10;+pg9suwHNuyXo23AW5SOYjl0AeB43CgbOGGE9Rs3xC4ZM8j6jRpql40YbgOGjbSBYaMBw5NsTthS&#10;uzZshV0VdiOgeaGNCZsOUJ7sXhsGYA5TAJaHAZaHAZYlwR4mZlnya+UnTwUsT+PzAkZ5lg+UkWAP&#10;WwhYvgawfPtEG/1dwOnPAMg/I2f6ceIhAOz359qklxfY5CMLyfkFLJ+jtnHbDXbj9nvtwZt/ZD+/&#10;/I/260Ev2A/DfmMPDv+hPTnyd7Z6zHYrGF9rHRN4xow7Y+FjE+yx0U/Des+2S0aPtMvGj+R8YMLn&#10;TrZx83DYnovcfA7gfB4geTFsOeczfAXndC8y9fun2dSH5trs7wCWv3OVzX5wsU2/d75NvZs6zwDm&#10;BTdebcuuuslunnuX3bXkAbv/qe/aAwces/vLvmt3tzxoK9rutZsBy8ubb8fc6yabGVpCKaz5NqFx&#10;ud0d+r29HzpGDnCzV2+ZSHbg2JdOOxbYK9vk5SB7YDlwt/6KtNoH0X1Bc18n7L41kh0AVog19oFy&#10;DAxqjMAyn+XAMkA5hj4slr7K1U6mjwzqJcdwE7vwAXEvSP47YFk5zHG818nCxXDzt0pFuWUpAWuW&#10;CGum8lApbE/jZie1zzHtJTBPZewjxquG96ouutIhNIEbgmmuZwDfUM2S8yyGhY0+WWL7u9MpgVVO&#10;ySccizkmqmurpQ8tA2lX4FZdjjNgAbO8JUxQNPpVMsqRReUxAC/EnKuSk61DV96ag/szoLVZZp88&#10;HCoLkc3ini2wrEn+BvKGaykH0FBKn1ilKgeeP0lBOiZfG2CQP+6kDmot5kI5tikn2w7lVuPqDTjh&#10;mZeMljwypdkSAOAFAOxKEGEhzGwaYDSdvNiSKiYpmUDI4uG76sRx+8nJd+25U+tsP8mnKZRHSkID&#10;HAf1mIP0uqTgJPVsm+1geoGF1xZYFgC3EjalSooupf60U7oKc68iBnZVgLkQAFTsciPsbwMAuIU8&#10;2a4sxmBpKNt4qCX3lFjsmTxLxxmrmoFeO+l8qoUsCXYVg8DKUx0YaTGOE0PNb+F5Ngin8cwAIBaf&#10;bbZ8cobL2CLTr3aes52SqXMPKTdZ76FsLWND1rln9Rs5ibYPlgWmHVAmPIOv8xGAZcmZlftbTBmu&#10;ajTKAs8C0Xpdcm2B5XrOoxWFwalEUhLD6UNzfBZZoFV9asDmBkvOrZfVVefP73xaajrqGseejbN9&#10;5w5aXk8BYJkdA7Csk5VEiPtSOcWqaNDDH2KkW8kZb2dw3I2s/oxQOZ8reXcHiL0W1+DK03Xkd7dC&#10;hiHb5loKIJ8TW63JUIFkvrwq4/QgizqVhmIUdvxcIgGQFVB2snLUD2cTODApApQLtlNMvHQxgdNR&#10;ghM49/pJJPsdmIZUNlLiqKbE4o5z/3xUaYXvYTgGGM3LZ4Kmtp6UAJzYkQUWUSqqtBDlX+EpV9Is&#10;iwmgTGYTssEhGdzzUZmt9sHWGPvZ55/aswe22uaCAotDEob5tJNdx0MkRVR22oH8FiaDuiw5GQKE&#10;9p1ehbcB0oL9MCzbUmptwxbY089yAc5ldjyj1ZKKcJROOmM54ewPaE7IgqWmM9q1Bcb1rUrb92eY&#10;2ldq7ND6kMXFUfc4B+Ot7HbMwygVFV5hsZ9zDPKdD8ZWkzcday827wIo77RXSvfZMxFb7Qefw8R+&#10;8r49t3mnbd2bZ1FrOc6bHRb7codFvt9qX2xPtV9FrbNfHdtga/ZlWPKBLsthkiUmvs3Cj8EYkyty&#10;sKTa1jVk2lstR+3ltnB7o/2YvdYRYX9s22bPNW+3Nxsj7MO6aPugKso+KI+2zypTbH1xnm1MKrRN&#10;B6gfvanYdq2vsoNbMUXDsVuTBUlvwVr/FNb6Xq7vbVRBuJW85ls7LekWJr8e6bGo9zpsR1qZvd8Z&#10;Z8+d3W2/O73Jnj29wd7u2GXvVW63P+S8Zw8VP203kO4z58RSG3wKGXY7YLkIrPsWMfl/G1geggz7&#10;RWTYHrN8hkHIiS/JlQAgcbsDUplhQ1Ytx+vAsEumXV8JscWOHRZL7FnfBwxyAKQ7aBwKxy4LRPt5&#10;zgGL7MmwlbssIwPlYdBxBAyzZNl+CCjLcMyFA8teHWY1vCAvg9QRb9ZMQe+Dk78LJz3RTJpmsASU&#10;CTflJ7DMg0jA2cmxCfrG3qDPNYVq+3mgme9I7xcA5S46RmdUIKCs0lByDQxk2JKGyBkbYCig28ps&#10;sKIlAL8yAHMmYALBkgcLKPOwEgAGAAQhcNzkQDIh52bN8vJ6gx9iTAWag1AZpCCUk1PH53uhHB1e&#10;43wbiQYBZ7ek0wes1PGArWNbffA3gKaW7bVsq+V71fJ+hVjdOsC7opbjV/NaNd+5VttVgklyZJaS&#10;JLscXydR5gHLk8Mdi6jhnGt4r8f68hBzTLGArsAtABlA3AgAagQ8O2AMEGoGvDSzvYW/nZGGZO/s&#10;2wooFnvv5O5+2S6V7tK1P1/3Wsy+JO488Pi9lcslwOzlKvMwZV0SNrkXS3otUy/J3Ujx8uTWPODk&#10;Qu1qFQtssl1RpeBvbQ/qGKs+cgnHLJKpF5HPeo5mKrmuGSwFlukve8MB5z7gORtgK3dsGX3JGVss&#10;s6KI9wZRzLpe0z6FrAtcK4oAwHIj9EC1V7IpkGsHcm5Ka7oazmW9gBxQzsOylIelC61/PdheJvCr&#10;JQ82RXkfZtnb5oNiwLJymQWQSxnUlQTBqM+BZKKY9WItAcx9o4iJnCB6ndR9ObuTtIupd0GtP+47&#10;F9yTBdwHAszF3BNilyW7lvy6WBJsotQPgeUKBlaVyBg1wHKDLNUqDoy8AMYVRKWYZV/pIPbZGW7J&#10;rZr2JzCrCP52RnDOyMuTYqtklPKUFQ44B0CZAVMLn9NKtPjSbAe+9V797Rhnr4SUA+8ypHNSwMDo&#10;y1/6bti1nLuihj46MPupon+V4Y8nu/ZNvViCAzwzL7o8ya8DCfbXgXLAJovxCFiPQCYYDOqcGY36&#10;aPphSB/n/tqlCUR2xCfEDa5RhrqQWeRJ7g0Ztzh2gG0uT459NSkpxQ5jK1diRZOoMrlxg0YF+504&#10;wPt/xPt5Np1ewPpStt1ErOD9iutYn0kM4zXY5BMA5a4xmKnMyLXnF75ui797nY14bbyNeWeyTf3B&#10;HJsASBxNiabBgNpLxg62i0YPtP4jh9nA4aNt0DAY4LDxNilsrt0adp89GvYTuzns245hHh02zUYM&#10;BSwPBSwPBSgPneD2HTqcnGTA8lCAsjP2mkLAJA+DSR6mpVjlmaNtyCzA8xxeQ4IdtggGeul4G70c&#10;4HozwPUOmOTbObdbiOXkSGOyNeUhHKk/WGhT8zHfYlAgsHzDlnvtgeuftB/1+739bMCz9viQp+2e&#10;sCfs/uFP2p9GvWUHx8ZZxdgWqx/TY7tGRdmDI38CWz7dLhkxwvqPhVFX3vKcCTZuLrWmkWOPnwOb&#10;PR+2/Cpcu6/nPO9EPn4fed33T+Hzcd9+BIOv7/L53+E8HkRKff9smwXDfOVt19ryZbfZrfPusdsX&#10;3Wf3/Phhu3fnI/btQljl0AN2W+u9dkvrPXZj8112ddMt5Csvs3GhBcQyW9H0K3uzKdwisFnOAKCm&#10;+2D564zw13OKA2a5r/Q6YIs9sOzXSfYBduBqHcNNLyDsyj4peF3h6ibzd68xGMcIXLCd9LoPUHZy&#10;a25KF1rnnnVLhRhkhbb5Ifl1PPd5PCAgXuCYz0qgnVCa1StjxTbHLLM9lfdmcrPnc2yVC8TLBrMh&#10;njcMuOsBB0oXFY4J0Z/WUh+2nEF2ZSnPWRisSlKjUrpqca8tJDea2rhMWLv+hWPpGVyBJ0kxjoR5&#10;zPBm1YeoQAGLjFpM5SdryDspwB07r6TRCjnB4sMNVkvidCs5HS3yMqEsQG1lB27Ip3Af1rOS/kyT&#10;7MzENZTQvxAVzMApxSqfPNnsA+Qhf9pjx6jnuiMz37Zm59qhvGpLZoYwh2dgWhUO2HkY+AAscjRx&#10;STsvZcyYh7w5l2d1KRMXVRWS5XfaFyei7cen37Jfn1lpm04mWlRXtR2F4TyMrjgbmW1JAYZhcbW2&#10;OzPLDjUVwLDLuZprxfWsho0vIY85j7JRuQBsZ/BFf9jMeLER5Bai329jsuFEKv1VMhOjzBonnSy1&#10;aMBy1qkq2GfycMX60q/WkXdXSSdVTS5fiPcG3g3qF9UXtoEGxSpnnAa86P3Il2vZv5VxFCWhvRxl&#10;GXvRtwkoK8+bajzeRD3b5P8QeED0zVkOmGUB5wAsN/E9csnKjrU0y7YiPrvH83wQWGasHiJhhsrI&#10;OE0DlplQOZvig2X1vY4J9o/FSu8YOmCaNWYWq8u44TTtqBXGIL0r046ejrSCU0V2UjS4Hhy6ETVu&#10;FrLXkvcEgFm50+24ybXw3lYGUt3kfcvEUdHFBELjqRauTaNjvztB6N3MhJ7kGXuG9nmOtsAcgKvX&#10;3MbkhOTUXcilTsEin03jvLI5f+4NmYydZsLoTAHbaCPKce5m4iSURqmqTMpHlfI+gP0pxh3tSgds&#10;brTUtFJL3FRqWesoNRWJq3opZlsYtUQXNloCjquZJYBWDKrimN2Pqydvl4mWTMYOOfwIWYy3k4q6&#10;bQ1S5t+v3GQvrN1r26KKLR57+lRuhgRSB6MpbXaIhrs/rsWOH+q2tEjGbpyfyr2l0haP0c42Z1Xa&#10;+weS7LW1R+2TL5Ntz54aO04x9uRYFBlHmCSLoE860mzrjlLPOCbVdkaXWhzscfzbuE3/tdWOr+y0&#10;eNpXJPnCW9NK7LNwHLg3MFFE2aYD1Jb7ojzV3qw6ZB9Q5HhjbJatW5dpL7570H7y2Rf21M719i7l&#10;ozatyrGDr1Xb8XeRjG9sty0x+fZCwV77c9FeW0dbjc/uYBKv03alwIZHZ9j6pEyY8SxbWRdL2ayD&#10;9mLTfnuZfvuvjfvtj/WU0qo+ZJ+XpTN5UGgbs/JtQwZu2QD5/ahH9gC0Nx5mcmB3nu3aQ4108p9T&#10;Ys9Y+kHGv1/AqL8EOfRLxsSPEHfy9630HbeftLifdNuRDUwulJXZxyeT7eWzh+3V04ft09O4kGOe&#10;cKyu1D4pC7ef1b6KeukJW9Rxg4W1jbP/2owMuwaQ/Dkx62tg+X9dzvJ5sCw37L8By3QQAsoeWCYA&#10;vLrJe0N/g1J7wa4GOz5rHDDL3tKrr9y7Te/xJdbBe/8GLIth9gGzwPJJxf8ALHsW9uclJrKdF2Cm&#10;L3bxVbBMA3UuNV6v59hlLQOwrIGcH/8YLAOOadxdPEQCwNzJIF6AuYMBfK/Bl8pHAeBUoqBZDsw0&#10;QAHjJuXPCvQCFAUOQ5Jb87eLPmC5iV71PFj2yxw5sOwxyy4cmyyGWSDbA83eazzcHBgVSPZkyw6Y&#10;ajsPU2depfDBYT3n5uTKLuQcCShgmwPAvFeukYpGn+0V49vgQq/5DDCMnr5nCDChEGBQaSbvmDo/&#10;D/gHf2ubroXHnEt6zsNcgFjAWMYbAsaECtu74vZ0sAqZrPWw7GHfbs6tm+/eBYDqkmMjS/3d7XJZ&#10;FJrE8KKL79TtJjgIvrvAc2DuJVZZ5l4hXnOAWWCZewLHfedCKhdqMbICmSUCxAQpWK7MU7kPPGXI&#10;4kAsxyngswpYMkZwsp1eUOyYZc/IpW9k0AErMiUF4r2SbgtoB3WY8wDbuYSW2iaDMB07h79zWMo4&#10;TH8r5LCtPDAZjDngzIPbY50FoP18aB6OHnv9PwDLAYDuA5AdMObhWa5w7LH3twuBaQZ2pYqvgeVi&#10;sSECyF8PHzDLPdsBZEKAuVDAmd9TAFlAOQDL+azna5BGO3PBfZPPb1zAPVTEveAk2dwXRdwvxcpj&#10;lumXL8Mug0UuZ8BUwcNQoFlRDliu4MHmAhRYLrDMspr3eKkBnlw7AMlBTnEd918vcPZNvEICyX3A&#10;skBxL6PMeivR5i/lxO5ANX+7YPARAi2GJAv3l1pH/UhwT3KevaG6qpx7PZ1ivQZ2DAZrfZa5hr62&#10;jgFiPX2ocpQZG7tSUC7o8sQo/yNWWWA5AMdcYpdnh2+MdfCGTgY0XQxsGJtbTxbBgKw7nu0wAF08&#10;9E/AZpyW/G83ffEuYid96nZimx87eMaw/fR+gC37dh6hL0T+WZ9IukQ65Vpyu6wKhqCKAX41s/fV&#10;xbA6azqs8i7ca6eT97aIbdfDUqygD1pBP3krk4/LuJ4z+PyRHHcw/fYI2umMNvt86Va7/qa7bPhj&#10;E23Kr+falRhjXXvzrbZoxnKbNn6RDR83yfqNDbNLRw+1sJETMO+abVOHzbeZYVfakrCb7N6wx+07&#10;Q58kP/h2wPM8GzN0uo0cOsUDzEMm2rAhgOWh42zIsLE2ZARAeRwloqjjPBTmWKB42EwA8XSWRBh5&#10;0i5XeTbrc9kGszzyyok24aoZNu3KeTZ9MSzywnk2YQFgGbfqSXPm26SlsMq/WGTTwskXblxmC5qu&#10;tyUbV9gN191nt13yiN122XfshoH329LBd9g1YXfZAwDmt0Z+ZrGjsy1/VL1tHBFu98E6Dw2bYhcP&#10;HwZYHgbLPRpmGTA8Z5KNn43BGaB5zCLAMvnTQ28cY4PvGGlD7httox6ZZJOenGUzfo7s+hcw2z8B&#10;vP9grk17DKOuh66ypXfBcl+P8zVg+baZ99qdDz1o937+Xbs/7VG7p/47dmfrg3Zn24N2W/N9sMt3&#10;2GLOfVLTYhsVusqWNf3A/hjaYjsbyzB7wnUWcCNjrwQGzX3jKwZd3LQCnJJpB6ZfvXnI3NQBUBZ4&#10;7mWj2Vcu1tEcOwogFsXnuNDfAstiq+mrxCA7cMzfrn6yltpGH+pk17TJWIFk2mC8gvV4trklkQBw&#10;SGC/RJYuBIhp0wn0tQmwSwnFBDIOFI3e+zm2TL6SiXS25/B5qpJQxntdlQUAFYa21gBIaAAgYCni&#10;yrc1cH0q8gCWOchHC8mxhRGrYwasCCYxg0TYLGaAVU1Ckm31Iy6vWROS1IRNp2ZuYl215TU1k3LF&#10;85R2XI0BUnZto6VTGiYro9ayI2qsNKmZMpMYXKGMCyHFlmN2Ox+uSTDVNqacLS7C9DP5qFeKUCpx&#10;vVRtIL8WSTWOwulrT1rM3mbbX1Bm20py7UBFuSVh7pWNQi2t7IQlVHTCpvdYLiC5jH6mErBZCruR&#10;z2xbCbkl7pjkluzBWeyPp5G9nvvCtp1IwkGcPMl2AEZPOc9EGOM8HHYjq+1wRhHuveSmKl9YE5Ji&#10;4vUMYuI+nzqxuSTkViAjbKZfVF/WBAMrdlnVQ7r4DieJukbYrtMMxE/nWNZJihzRn/IIAdQh2QaE&#10;V4Ii6xjzNomd5pyDcH0k/Wp9NwCpo8wiu7IA25UYMcqNG2aa8+jgGdymUqNK2+PadfF7S55N9SqX&#10;Q82wyBmFtYA45djdQt5vF0ytA8s+aSQwrBzhSnrsaEu2/XbMUi3HgWXlLAdguYleG5EzgB6wzJhH&#10;+b4CmqcBlC5vWcCbY1IO2jOuVYhQYlsgzXbqS87zBL9FRQ355i0Zln+iEHacaQFHd/uzmCKb+G5n&#10;GUecBe1z6qiAVEmG64pkqoMHXjtJ3128cFKgGKa2i0F4Ox/aybIbsCxpdhvXqhOC4wQTOKcYG/Tw&#10;I4VI9q6ntFcbM8wnyU0/iyHV2QJAMu3oNJMcZ2i/qLntDBNRMgXrYgKpCUl+LYqF+gLAeiHMNN9d&#10;9awbudcKcRFM31VtaespM3UEuT8S6cIyJnfyAckFJyyt/AR1k9vsSHWdHS0nb5cabUnkwqczEZXN&#10;d8tmQmh3aqm9tifC3tkUbXv3VZFG0UMbPmlHMac7hOzwYGqLHdzXZpH7cHxPIZ8ZF81s2rvUIsnM&#10;WB+knvIqpMmv7Dhu734ab5tWUw5pN+D8OKZYhykrtavLdmwusQ+3x9unUanc13WWHUsN+i9O2/G/&#10;UL/5pU6LpW0dO95q6xJz7M0Dx+29L+Ntx6ZK23mowt6LOW5/TtpmHyVE2VFY4bj15Bm/X2AvfhJu&#10;T6/bYM+s3WJvrjxkm9fk2PHD1DtP7bKdJcX2Wijcnm/fbSubqdlcU2Z7cgHKiZn2WVKSrc5Kti+K&#10;kVhXJNpH1TH2bvVxe7P8iL2Zf8w+Sk+0jXFFdvAYjHEE5xfZbsdwJ4wv7LYEru2R4nbbmlNhG5OL&#10;bG9CjUUxI5jMdUmJgomPOGlRe7vs+BftFvlMm0XdT+71TY0WvoKSVz+vtQM7WK9rtJ38uGvPFdiX&#10;5BLsxiY9Gdf7dPJL9rbk2avtm+yJtj/YNQ132LD6CfZ/CCw3A5I3EfP+t4Hl8wZfAssuZ5n6Xyfp&#10;ZJ3BFw1X7LJjmAVwBZRp0L3BbJIDyz7z7PKaxTbQcJSvLFdsl+/MQM45aTvwq7xkAXBP3v0VsCwG&#10;2e8kxDIHYFn5ypAnXw01TrHKRFDvrdfAgM7OgeWAZRZYVochdlkdAp3XOU3l+TNkDij7bLMzAPt7&#10;YJl9Ajl2N71cFwPzLkCeasPpYdLLMDvALKMHLxdZeccCvAKxoYAdZukBSA+ciqkVYJbcutUBZjoA&#10;/30CkQKTYpQ9Vtljlt37AwbZya+DHObzgNk5OrOvXKAFmj3gHABslUVSWQk/+N4a6AvgNgMCmogQ&#10;UU8IEIdUPoHZQkUTM2rNQZDj0uxHC6xdK6BCeTuqV9jKj9nGoF/LFv4OXtcDRPupNINAcZvvLC7T&#10;tE4+v5PXOjiWwgPGp6lxrdraKhnG7+6CdUDNKfY/xbWQfOg0nbdmFU8B1E6xfpoO/RTbT3Ideniy&#10;9QAcTyhYd+F+Ow84i20OpNgtPBGbQA3KW3ZgmZDMWsyxQLEAsVhcgVUNdBwDzN9ysXbb3WsCuR6o&#10;1SyjwLKMW7K0DMAyf6tMiOpqutqaYp0l05Zcm982k9DspuTbWRzLY6a9ZRb78nxgHXaGv/XeTIFy&#10;zofxFIMK7xwUhWKpJdN2IFY5w55UW7nIfxcsa7uCgZ1jmvsyyQGj/I/AsvZ1ADsAy55rtsKB5a8z&#10;yn3Y5V6wLAk2INmFM0g7n7Os9XwXfwcs08b6gmUBZQ8sK18ZEEyUcS+WAzwrCIFmF9rmvx6sCywL&#10;JAcRsMtimD3zLR9A95VoO3ZZANhjlpvpY8T0oF705NcOJHsySQeYHfPs7eeCPqqJezuIZta90Pu1&#10;XcDZD867kY6xkcFdo4AzfV0dfaJqL9fSWdbTLzbQhzo2+WtgWSRBX7Ds2GX2kemM8h3b2aG9lHPM&#10;IKJZP8igDgDcuZl+7gv694/o598gXmL9ebY9w/K3DLJ+RR/5S5Y/o139BDnwj+kbfkQ+348Auj+h&#10;vMnPYLCeqrOC31RZzh/KLPU56iu+lGdH3sy0A++n2N6Vibb7C2ITsU3LBNv5UpxtvyfGdiyLt103&#10;JNveG9Pt0LU89K9CDrewxJJnlVnGxCrLH11rNaNgGMbBOs0utueWvmXTbrjSht423hbfstxuXXav&#10;rZhzv107dYXNmnCVjRw3xQYgTx44cjQO2LNsAWZZ14TdZjcAPFeEPWB3hj1sNw692+aFXW0TwmbZ&#10;2KHkLA+d+rdgOcwHy9RQHjqXWAxYnu+DZdyvh1GyaRgO2A4wI8UeOmeMDV8wnjzhqTYdgDx3wVU2&#10;a+5imzITsDwdI7GZgOUZOFPPB0A/QFmnzzDYKrzG5tcut3nrrre5y6+3WZdi7NVviU2+/EqbcsWV&#10;NmsQZltDVthPwv5gG4bvs+hhDHjCttu3hz5uQwH2Fw0bDFgeYkNmIMWeh8yc8xw1Fwn4Qmo9X00O&#10;9vWA/ttg1h8YaYN/NMpGPgNYfm22TX8PF+53AMuvIsF+HsOvXy+2BU/yWQ/dbDfewnWae7/dO/FR&#10;e/S2H9sP3vulPZnwtH2//pf2aNtP7DttP7T7mh8DMD9g11B7eWrTUguDXZ4euse+3/iBrWnIgsmB&#10;ofHBcjw3qReSY5+XZLuyT32Acq/pFzew268XLHtS7a/USPbZ5PMgWUAZlln70bfFEcpNdm7XCoHl&#10;gFUWUKbdKWIZP8QBCAKw7Bhitqv8k8s7pj0z/oRJYt1tYwKAdq1JgKRycrE5D+0rUC2gnMRgPg3A&#10;Khl6CQP/Kj5b9dedySDPgQZeb6TtNUC/yqcD3OrAcnkuMlFmVwWYq8tlzAmIAmgUkc9RCOjQRGAV&#10;z7Q6tlP9BWCs2sxcY/Tc0bXluPjWk1bF8xvzsLL8TkuhFExcfYWlILfMIHG7gMRpVb2okcKLCUyI&#10;OQeQ2zgn5dmq/nIt51ZBbnM556Y0nmK+Vw4ANzWCz1nTY4kHO8jfhF2uybN91cUYueGeSy3ndIBJ&#10;iuSrSJsLBP7ol2oYX5YCnvLodEpg6xrJRW1moiAqVGCvn9pkr9smO3gykxQmTMwwE0miY8qjA83k&#10;wRsdW2WJlLYpoXMNMbZUv6pzDfGbliN/ze7BiOlkrRUjb1E5KAHgdj5PDtYqGdUOwD/J7xOCDU09&#10;W2FH0SxnwCzL8VrAuhYkWcGgsRpgp9rVmrAQsapQf+kmFRnrhmBd8xrrLaWpHDfvZlfayvmh8Czu&#10;4B5o5/nQKdMv3ijTrw7e6MAy9xTYEsDNhCYu15UMQmsZhLYDnFWyNUg31LhXzthFwOWjFm8RZBKL&#10;Ye5ghB4wyxqrt8D8NPC/8odPKSeYe+tsMmPZVE/V4/KUBbxFHnEfOvWkxsQCzME4md+SlGI7yz3a&#10;WoREGYYvqykX9VUVWEBImX+cm2Q/Gj+fYVxymmf0WenMnSQIYMt44wST3a3IsRso7BxCRtRJjrXS&#10;JZ3xLqFxu6TZLWLhT3Qy/uvB84dayyKVyIWrZwDWCljWcc5y4c/WMJbjfjvNZMoZZlnOVHLOYqK5&#10;x0/wG3YgxW6mPYTyGLNiAtDCfdRSynMSWUZ1DmzyljbL+rDZMre3Wg4TLYWoJ5Q3n4c6I5MJuyRy&#10;2GNwl4vKoTYys1lH6XBiGMyl8wNn06b2Uxv+zbxIeysqyrYdKbEYrO7jc1FRFAKykQkePco9f5AU&#10;BLYfhkk5goNbAnKpHH7vPCYrUpJP215m6FYfyrVPNmbZps8qbP96Sk3tJMcfefL2HZX26cZMW7U2&#10;zbbBgsft7bSsA7Dam05YxMcA8Q+a7NDnTbZne6Wt2ptor2wMtzc/PG5fvgcT/VmyPbtlC7nHn9nr&#10;xw/YnmPFdnR7o23/tMQ++STJ/vrpfnt21Vb7y+c77ZPDsba7tNgOkQO9ribNXmrdbc/2bLY3kFh/&#10;XpJs6yLJR96fbCuj4+2D3Bj7uDTWvqS+8ZpS6kCXRdubxRG2MjPJdsdVW9QRgPFB8poB+/HkmMTh&#10;bZDCRFwSuOUIkwg7azHuKqm0cNI8InHNjo05YTGHAfzksRygn9lLZ7vnXVywH6yxnctKbdvyYtv5&#10;ZJUd3dbGxB7Ho90d5Z4+iNzhMNL9OMBXEvLeCBQmn+OS/5u2t+3mhgcsrGms/WvXf7NvtP8DsPzP&#10;lY36zxh81XkGX1d+DSw7d+o+YNkxywBkB5L96GWdBYI9+bSTbNOBCSh7jLAX5wGvaisLPAtcBwZi&#10;csHm831Q7N5HR+KCbW67ZsHEHrvwwTIH9dywvUZ/inU3Y6YZNK0zKHZSbDqGIJzhF3GWBu/csPsw&#10;y4E7dlB/+evGX7Rt6wGc9QBCFScANz10EN3MJgqMibUUABPrLMMvOVpLVh2ww2JdBXoFlBsEliVX&#10;5nUxv010GKrNrGVIebZu3QPGHgvtgV7n6izm1m0XkwzY9gG5+xwHrvU+sbpeNLK/DIy88kkKTzba&#10;6+RLBx6UvJFMtFk5wvwgjUSIaHKAGDk5D7sW1lvpzRUtPFxamIVVtOpBw7YOop11RQc/nJZtfrSz&#10;X4f/mvZtA3QLFHcRAsU9Yox5Tzf7dPN6DzeJVyqMzlIzmDKF4Pd0JRA4fxfuN/RnOulcnWEFDyXX&#10;8fPbuskPAWcfPJ/i4eUF95U6d8AkPiOeMQdBuULcxXkQcgzJsM+DZa+Ek5hjVxc5YHPZj5QVVxNT&#10;yzw/ctlXRhFifQVs/y5QZt9UgWVeT+ez0vke6TyE0ggtHXDm3gpCoDhd+xIC1mlECtsUDjBzjF7A&#10;zHF1LjonAWblNQsgC/AH4aTYATAWONZgQ/sotO6D40CC7fKQFQFo9oF0L9OsmX22lTKIdcHArVeG&#10;zd8lCkC7M/ZScE6uvBbrHpsMs4wyQKC4EECskMy6kDaikOw6YJPzeLieD49hLvQZ5SIAbQngUlHK&#10;/UzqXW9U8FD/ejiQLIZZIJr3qPby+Vx6T4atUk4CyTXOHEylWjSZJDdtz91abcmVj1I4pvg80HWg&#10;V+C5l132gKlX29uTbkuyfZ5l9hlpAWiOo3AsM5+p8BhmLekTgrrL9LsN9LuqwdzAugZ5zE+40GBP&#10;zHIAlJ0MW39LYcdv3QSL1YK0rTWOwfEelp/x9+uc77P8/TRt4qcM8L5H+/gO7eRB4h7Wb2fbbex7&#10;C++/mfO4BTfaW9qs9OaQ5dxUbUk3F9qxW9Nt74o423LnEVt3z35bff8u+/jhzfbOo1/aa098ai98&#10;/2P74w/es9/98C371ZOv29PEUz983X75g9fsl08QD75qv1jxiv3yltfsVze/bb+7+gP70+xV9teJ&#10;n9tr4760d8dstJWjttua0btt55hjdnh8km2dGmG/nvOiLVpwo2Nsl86/2W6Yc5ddN/12Wzj5Ops8&#10;fh6u1RNt0CjY3hETnOv14rDr7QbA8a1DYW6HYlDF+pKwG2xG2CIbH4YJFjnLvWAZGfYwZNhhMMtD&#10;wwDAI8fYEOTXg5FXD14CeJ7vG3opZxkZdhgss5jlwbNH2eC5o5zB1/iF0232wkW2cP4ymzV7sU2e&#10;NtcmTqFU1Ix5NhmwPGke5l63L7IZry+x2SnLbG7FtTZnw7U24+arbVL/hTb60tk2sj8g/nLk0QPI&#10;Lb7iOrt/0A/sjSGrbOeQCPtg8Fq7Z9CjFjZool0wdCAmX4PsilnIzRcNt8GLMThbjOR6KUz3DZz7&#10;HaNs0MNMHPxqhA15Z4yN3jjVpu6bZ7MOAcT3X2kztgGYv1hkc99aalc+c4Nd88Pb7ZY7H7CH5j1p&#10;vxj/rP351jftpQ8/sBfTPrA/h96237e9bD9v+aN9r+kpuy/0fbsxdB8g+RobhMP3qKYb7V5KSH3S&#10;mEKuMEYyDHglR+413+Km9JyrPYl0kPfrQLPPMAfmX4EjtpNo0yfFE2KLXfjAWeA3WkFfFs19LtY4&#10;lqWrgSzArP04h4BV1muqkyzpdSxtw7HKPissgCygHJSCSmE9jUAUYRlEFq9n8XzKILQtjc9Nhf1K&#10;4TNc6Sg+LymfbQDhTNBiAQ2ygoYoNlk+GU5KrH4EsNKIBLWeXEr5iMjbQG20EtYsL5n6wmk4N5M3&#10;XIdkpIz8zDxmdAtUP5i+rxxWq7KIvqrUMwJTelQmda1jAMXJoVr6bUBpMe9DcplUUGuRGBbFVVda&#10;RmrI8rDiLqYzK5NhJv2fzCxrmKyUoWc1Jk81gOwKGL4SJNhFlQA4OhUwt6UWYW60kzzXjxjo7ieP&#10;urLJ9lYV2b7CYksEdORRmieXc89k1i8LSW4REsBKxn2VPOOLAKs6/3K06C1MzLWlA5brc+2lk1/Y&#10;K7bWDp3OBITCJtM5JrUgqwW1J1Y2WExOlWWXIO0F1FPe1qVRObDMdy5p6aCudQVMdB450ZWU2oLl&#10;ZPyg1JEO+kUZobZx7bv5fk24XeeQCx1zusiyT9dSAoqxjlPo4K/CgKOG8W+gzFEfGvSjAs3KR27i&#10;OVXO+RdT26uOa6tJd+eDwm/m8pLp9+WQ3SkVG9eKilXOM0XriPRIT/TAcjm5gNVIHNvkdM1xNYbl&#10;1FyaSyvAofgsJk3nciwdl2rE4si3xdoyLqKPV4hRFjiV0RYw2o1rXc6yADMAU2QRw2NvLC3iSvnB&#10;As4aSwXjKa6jS0nkfjwBY1uDA19GSY7lNOYzkdtKqiMXkGvgNN0c4ywX9Azf/wz3yDkA8znGlWeZ&#10;DD+BIqEVl8tKDNNKAPk1JCZ38SECyjqJs0qh1BiPsWQHoLIVdr4VdUE7910LMugQzmjNXKAunu+n&#10;GafKhEzA+BT33inazqk0ooCo9VJ1pHpoo39oLqKdpHE9M5ksYpJK5aHqU1BBrGEs8Dp59RthOAtb&#10;KP8UopxZG2MuttG+clE+5MCmJ2cDeHF53nuwyiKw40+i4aUw5t1+osReQIL8bNEuW5mebBFY16fF&#10;k29/jJrhAoxHKP2ES18ETMnWShjVuiI70FSHmoKJoUgUf1vpR3aetH3HQ9Q+rrStlIXa92Gj7f8k&#10;ZFs2ltvqfTm2hrziXRuq7dCnTRb5KbWW13VbxKZm27q1jFJROfb5hgxbvQrQ+mGUvf72IXv1tYP2&#10;2puH7IVP9thvN6+3Xx9ca3+N2G0f7Y+xVRuT7JM1CbaaGsyrtiTZ++uj7I2th+yt+MP2Yc1xW1Ub&#10;Y++UH7K/1G6zP7YwKVV1wD6PS7L16zJs5ap4e3XXIXs+ZY+9VnjIPitNtlUlifZqOVLsir32aWmK&#10;ReQ3ca0oc0UedQq53pHkIx6gEwsnteYg0o49lXW2vRCzLqy/I5BQRif1WOx+0jDWwSrvwBANN8SI&#10;KIDvu60WcQ8TAfNx1F7UaJHfpd1uPEk9dsAyA/1IJn6Ok6sfRVmjWPJjI5n12Y9HwxfdUfZs+4d2&#10;a/tDNvTkaPvXs//VvtEFWN6Mwdf8wA37P527/M8afP1zYFmJ+S5ozT1KxFf4Mm0xxkGusZff7JWA&#10;Eug9xdKZcNHIeLtbD8CyJ632wbTW/y5Y9mo+u9wLHcOFjglQpmM7S0eohuhJrz1QJeMC1WF2QWfg&#10;mGWF6xjYn9DsWCC/dkkovhTbFUHXzBmdnGoxq8H2Nf06AUg9ASh1QSd4gs6iRyH2UuDZN/zywLKX&#10;g+ycq13OsSe/9oCypM4BWPaMqJSfG6IXDZHHE4DlIE9Zeb0KB3Z7wbLKIXlsspN6S+btZM3nwbJ7&#10;P/vrPS58Bqx36Rgt34BIg3mAgVjfZtjkJgU/UjMPj6+D5Za/A5YFoAWI2/kR2vkR2pnBULTx43jh&#10;b2e9XcFrnbqfCJk7nOQGOMnv6kLlweR2LhM3Olj9vk7yQyfvwLJAsjp3F/yWdJznAF8uJ1Lr2k5H&#10;6kCzv805L/oTJO6BIgaa9+Ah4oLUGusWYCaaNcvPcVVL2ZmH8JCVcZeYZCet5lhiicUaZ7M/JSbd&#10;bGLwd462cz9kaT9CzK+YYEmt5X6axhM3lUjh85UDI8CcxutpfE4qoaVY416gzMDAve6DaweUiWS2&#10;KVIdM+19lsB53tfBMq8rL04A+SuAmXPpNfrifJw5l4LBRwWDD4UDy/66A8oBsyxw7Ie3LSgr1Rcs&#10;87BS+Y8ALIvldo7XhJt86AuWPYDsgLFykV1eMtKpADj3Bcu0lzwF+ynOg2UGctzDJbRxhcAyaUle&#10;ONDsAWJJroPwmGW5ZXvbKhl4qj63ZzwnsMx9ELDKfZhlV3ZKA1xCgzaXn+yiL1imTXLMACx7gNl3&#10;zebeUq68K/ki8BxIst0ycNEWAyKwHADmQI7tgWYPIBP0o2KYBZbrBZzFLPshk5tGRjoCywLKKn/W&#10;wKx3Ywyxg/b/KZ/1FgOzPzPw+BnxMOdzB2D5BrZdw99L6B4X0TYWMEAhOubx/rm43c9j1n5ejcUs&#10;yLeDixNty1UR9tmSnfbW0rX2/LIP7dfLX7Mf3/S8Pb7iGXvkrl/bA/f/3O75zpO24vHH7dZHv2s3&#10;P/CI3XDXw7b89gftuttgfm8klj1o1y5+yK6b+7BdvwCG9+pH7Oblj9qKJd+3u2b82O4d+Qt7YPBT&#10;9vDAp+yxgb+y7w/6nT059Hf2s7Bn7enhz9svRz5nj4z+qS0fc6ctGHutLZhwjc2etMSmTiJvduJM&#10;J8EeOha2dzSGViOmwBzPsTlDl9iVQ2+0ZUNvdXEV4HnusCXOCXsCZaTkhj06DGYZk69hlI8Kww17&#10;aJhk2IDNMbhqA4oHXclyCfnJc4npGIlNQ9asJfnKQ2bzGkB50PyRToY9YdEMm7foKls0/xqbOQuw&#10;PHmOTZ4E8J2K5Hk6QBmwPO3GRTbzT4DlqKttbvm1NnfbtTbzrqU26Yr5NvqimTbyEko9XTbLJl2G&#10;U/VlS+3Wyx+w3w140T69YpO9OeATu//y79noy6fbhUMG2QUTrrD+84bY5UuH2IDlYTbwxuE28Fbi&#10;3uF2xfeIZ4bboM9G2LCjAPnMGTajAHBcsNTmZS+zeUnE4Wts4frr7eo3brfbfvWwPfbtp+xP89+0&#10;Tydvse0PHLVdG6Nte9FxW9d60D5u22Kvtqyy3ze9Zt9v+q3dHnrcZoRusAFNc2w4kuz7m162Lxoz&#10;YV5Pk7fslY3qLe0UgGX6mAAsB2ZfzrxL+4pVJhzjzLZep2wfMLt8YQX9Whz9Syx9ngPALEkt7H0t&#10;gUm7BNCP3u+OLZBN3+hykCWZFpvsA2TJqxnzOSZZLHI6IYCcyVJyyxzW83gdAhXpKs8CAWeOpZxs&#10;9fPJtO8kWPSUdPr+RCZQGcwX0w9W87ka1Dfx2WrvIcYvjZxTIyxaPWWa6gC/UjepvnIV5ZyKo8jF&#10;JAG6voKJO5icfFB0cmMtaqI2UoQAbuX0Y1kwaoAJTIFJE8HfAaYnobEGhruGsjiUQQJMVwBOU/Ma&#10;7Eh9EbmAJQD4kOUmUVqmlHJM9KnydKhgbJIDUE2jOG0uqRElRSh0kMUWUaS9AGY2DxSZTR8ehzzp&#10;8N5aOwYASNxJXeWSdjtYjKwzrdBiM2GDySstYv9c+tM8HuIlPNvLAUsloLUCauTmUcaqDJOwUCz9&#10;Te5ZmOUce7Vnjb15ZpNFnc4nPaYDdRYGSi0lFtFaijqgylIAzKW4IzZyjRXOLZx7ooFzK8TILLq9&#10;COMzJmSQEVfBcAiYMixxZUGVUoKy26WXSLlX3tUOE90AC92K7F0pLTwH2Fn1qys43xq5XvedeGQc&#10;6hhmttUx2V9Bx1+OdLcRhp1yv5T79FU6fCYqdJfq1U4/7xRF/JZtymVmKXaZ4aE1o9asZdBZTwmm&#10;NphvnacUkPLFaebE65nVL8cmugSX6goSaYDKruZy59mTTAAwTlJONoOZWlyymhnw4IftcomdKRbg&#10;8kwWQVuRIRiQlXdDUEghyvsEyntLrPKZjjjiWp7lOraVcj8UlQD6sq20vhICSKyTD5ZlXEH7UVmp&#10;s9wDijOA5NO5jInTuQ48bKvRnRciuC/mrBthMLqhtc9wX6n8FKfPd2TCgudrm+8z04wLWh2zDSXt&#10;vK+jGoUDfDmvu7KtXK8TnJPSf5T608OkSrdk2LqmfIdmfpBGJojqmPCtLqRdwTzX8J1r+bt2O23n&#10;AwiD7TCf5NGFn6iy/UR0VyvjM/LnuX80vsmg1vLRzBbbHw3IU21iZr6SydHf1VFpr3Ycsz+Edtj7&#10;5bF2nELLeftJr1tPO99G2+d8MmhTseQ3786qtrVp+bYppcgiyClOfh9A/iJ9wcf0AbvP2pGdGFh9&#10;UG3rXyy0z98XSM61LUhNjlJXLvEwbPW6dtuzkvJrX1Ta6l1Z9loMrtApO+0vR3fbm+uO2LvvHrOX&#10;X9pnf3hhg/3m9S/tuc8w2trF5GhUtL1z7Li9uu2Q/fXLffbqjnD7JDrRNifk2/ZI6i7H5djH+bH2&#10;et0Be716v71WvM9eKN5uz5VssjcyDtjafam2eWWOvQ8Y/8PWLfY7HLbfKSQHuiLP1lZm2Xu1kfZB&#10;fZRtaSi0SBgkpdDEkx8WBYu+s6nUVpen2ar0VPvsWKatCc+3LUeRmtM5RzKjGBdz2hKoH534MbHq&#10;jCVsYrn2tCU/y0TDzVzjmSdRiHG8bzPh8Hmz7ayqtO3nKmw3I5VwBvGHelptT1eFbTiRbp+cZLLg&#10;xE77xYnX7bpT99pAG2n/av8f+0YPWHcL8f8PYDlgmN2SDuUEHYoLBmUnHFAWC8wNTeN3bLGYYQFl&#10;B2o9t2rlNagWsoBPL9ss8Oyzwk4q0gcs65gKdwxCIFmdgOsIWD/LZ59z2hJvxor27wFnASrXCTDz&#10;5YL3MtAMIgDKJFXIk98PDyw7wOzAMsfQrJYPls8zzJwTnVivlNdJegHK9Ho9dIg9vNbNupNiEyoX&#10;1ey7VCtfVzm6Tg7tjLC8qHPMsmduFfLBstydxS43+TJsMcgBWHaSascQewy1J8v22GQvL1oAPWCk&#10;fYDuXKQ9kH0eLPvgWRJPOjAn9/SBcgty6xbqGjYztSnJtWOPYZRbWG+FBRZQVn5PrwRbbDNg17HL&#10;vWCZPBWBZgFmAWNmNNr4YVTMvt0t6bSZPenyJ2EEkE+pA1dogsWfANG9490/wW/sg2UBXzp2l0hE&#10;h6c4x+BIwNmry+CFA9FB+AC61wVdIJr36wHhHhIEz0xynzmcHsK8X7nbVVzPckLGXahvHFgWKBU4&#10;DQy7NDhSLrLndu3LrYN9gv0EaMUC+2AZg1APLBOBHFvAOQWmVYDZgeVegA1YFqgmBIxT+RyFAHOK&#10;vy52WucksCz5dz4hWbiTirM9cNUWQ47PhYteFplzcY7XAslfi6+zyQ4YC0T3RlB/2QfJ0Jky9ypF&#10;WumAMg9VSbBLFMpRluO1A8uBG7Zk17DHsBjnwbJv4sXTsNAFwDnIVRZAZuJIkU97yHfLgFmWEzbH&#10;pX0rSojSIBxwVig3md80CNpGuZgZWOMK1fN2TtgMlAjJrlX/2MtPPs8yi2l2Dtm+QiMAt+cBs8cK&#10;q025+BqYdhJsHyR79Zkl2/YUHg4c+4BZINyFmCfaqgtfjt1If+cB5PPh8pdpL3VO4kcAkhsU/M04&#10;0upLGFQcY2AJQG58lvg+n3kfAVPcchP3/TKazWKW84m5rM+mW5zFoI9omc1xZ8PGzG6w43NybNu8&#10;KFs5f7u9uOAT+82iV+wHV/3e7l/6E7v16kcBvffalcvvsAU33WrzVlBz966bbPZ912MYda1Nf+xq&#10;m/EQcQdg8cZrbfby62zutcttztLlSJNvsPkzbrZFkwCtk2+3ZTPvtutn32e3TH7YVgx/zO64/Alb&#10;0e9Ru/XSh+3Wfg/YLf3usxv6U9e3/y22sP91tugy8nsvu9muvPx6m33FVTZhyCzHIA8E1A4YN9IG&#10;jB3B+ihnyjWMfGUB4LFDptukIeTlDoFFHUqucBigFcZZucwThs3ySkdRZ1mlpeSCPZQ6y8pXHjwC&#10;kDx2tA2cgYxZYPkqDxgPmeqB5cFIn4fAKA+Zw2vzAMsLAMtItSddOcvmX7kU9pvvP3MRQHmOTZ04&#10;z6YB6KdNW2jT5nEe1y6yWb9Chn0E0Fp1rc07eK3NenSpTSa3esyFM2zkRVNtNOzyhP7Im/tdZcv7&#10;3W0/wfzrnf6r7a1+q+x7/Z5Crr3ILhg8yP594gC7ZOEg63/DILv87qE24KEwu/yxoXb5z1l/Icyu&#10;+BwAHTnchhdwblUzbU71lbao8jq7uvRmuzZnhV0Xfaddv/Xbdvt7j9oPfv87e/m+lbZ5wWGLnp1r&#10;GT9BxkvNzZQazFwowrurLda+aGHARimTnze/aPc0/dhmNt3swPKkJuTiTR+Rs4zpDqBFkUpf4pV3&#10;Oh9iiR2IZXvgiO0k1vqb92h7b+1lf1/3HoFk+jsX3Ovx9JNx9I8OANPW3Hb/8wSUE+gHtZ8k2S70&#10;HtqZgLIz5eKZqDrIfVlkAWTSJAF/PAc4pthV0iWZoKO/oW1Kmsy4GQUM/bAG4fSxpDVyfei7M1D/&#10;JDPQhqVVpQNVV2gUWK4m+H4hya4530aY5waYtDoAAqQlNWFhYhMBq/tw6o9j3CAGGUOvNLTRkc0l&#10;KIpCVo3nQ7Xk0Rn0ZYCWagwLahmTlLaSVwvrk1hfC+jFIRrQW5GNqQ51qg5V5xEFlgQAyMWxLD+/&#10;Gx8OJgrpT1TeMQFkebSlEpCBGRigt6Sc78Z55jOpkQtYzqA/jsbx91B8jR1dXW/Jm5A1Q6sfSq2w&#10;nTF5diy9xrJx0C6m78xjgFfIIK6UybwigFM+yLWAWcOCcgA69Z6rAPkNSGMTOkptZeceW9m91yJP&#10;FFjhCdjArkrb3JZs21vSLbq+irJXgH6cuyW7diFWmetYV3nWChnMx5NHHHEiy5l3VYO2ZKiFd5eb&#10;EO9BxtshJY1k2CqPCYNYRudcyXinjjFlFedZBoosgQUvZla+DDRZK4aZMacM1wKljspSlSJtKwDI&#10;F1XCDJMP20ierdLjQoyNW+iHHUDWWEIAmXtL6x5YlvmXl/csKXYLx3e1mpWiKGAvdpq8mLr2Dhy5&#10;W2CdW+nHJbWm7BVy7WaspFuJLsZQGpOrfnENRYkle+5REiVDH7C3nS0kElhneVoMt/KvYZ8VXQyk&#10;T7OjxtKOaBKR5I99ZVxxihKidbUhy6osAEjmUXKrHrNbBmHs42ZcAafnyMvXmOssz/EzxaRFRjOG&#10;OwZrnAXJQommqtMNVGuu5fo1wth3kGKHYzXPU6XOyUumVUDZrxbTgD49r73aotuy7HhHOuOrStIL&#10;qQNO+4J8dgxyBwC5LZPrmcrvx4SQJplUQYL0e0Ay6gvY9HKW5dwLjhBgwqAilu0A27I9pK5Rn/vo&#10;iXrb3V1hh7m305gAKOH4zAtYOudxlLz+A2V1FgHQSyC1IDPmnB1HGvhFGTnHFRG2Kj/R4mNarJDj&#10;5XxC+97FMo2+AMVIFix2fCQy48N1tmVLsW18o9B2/LbSIv6MC/xq0hB2UUJt80nb+X61vfdagr36&#10;+TH77HiGRWSHLJtJoozU0zDbzbZ5X5mtOphhLyQctJ8VrLEflayyZ7O22HvHo+yTLYn20vv77Ocv&#10;fmo/e/UTexlgvPF4ru0HpG+JL7RPtiXZOzDJHx2Mp2xVtu3Nr7TjMMHHyafb2pBv77eQe9xw0F4t&#10;3mvPZW+yZ9LWU0f6kO2mlvLBDRW2cl2c/f7AZns+bY9tKMuz8Pp628fk1LbmQtvdXG7HYZASKReb&#10;wr0Rz0AlnBSEL4sz7c3II/bSRtjuz47ZyvXptuMwZmLMKMbnnLZEjPSSwhmjbmHicB3BuCPjZa4d&#10;SrWsaxjHTj9jx2bg9H1Hua1alW4fVySTq5xrO05V2/7mkO2rr7NNTKCtpCD8G6f22R/PrrVHzz5n&#10;C8+usP42wv7FyFkGLH9zq8Dyf5pRDkpI/bPM8tfqLNMbuJzlQIZNazrRNwLALNDsgLIPlml0YorB&#10;U72sssBvwAYLLAvgnhEoYnlS4SQZnmxaDVaASOxzwDYLcJ9nk78KlgWUPbBMMGiUCcFZELtkHgoH&#10;lCUVcUDZX2fQeoY4S5B8TcP3zL562UYBMP7WNoXYy8AdO3DD9hhkPwSc6RwFkL1cZhl/+SZfPEha&#10;Va5IYFn5w8ox9vOGz4NluVV75lsea+yFgHNQ9shzvuZvF55Zl6szzOBeEeQjOwMtF/4x9BqDfhly&#10;ORMuFz4r7VhmvSaptTp3ADO/QQvXzEmskci0OokMSwFk5CiSTLcBlOUU2cbDQMDYscu+JLudbR0u&#10;H4UcIbmfCwjL3EHhg+Le7fpbOfB+Prxq753mXtKkiAv/PnAAWeofQuX7zrrO3Z8QoYMTeyywLEZZ&#10;YQAxniJ+cPMh7cU5g7/7AGh/UsSr3eC/5oNpMdAyd1Meuh5uTWLg2K+K36+cKJZpl+TVPhiWQZeT&#10;UfsgWfLoNI7vZNLa1ieYtHQgWgyz3pfWFyRrmy+lFnvswLAvx9bfbn+BZJYCximcF54KyLC9pUCz&#10;y3sWWObze9lltksyLoAvwCxTMhmSOfduzkfhai//A+DspNhBiF3uG2wXI+3MvFydZz8P2s+NVn60&#10;i14Drz7mXg4w+4yyy08WUPbDmXkx6HHhGX05sy8teY/csF3eMu0sjzZVQLtTCDQXyuRLUmxAbRG/&#10;l6KY10o1aKQ9y5AmAM5ltNUy9pN8sYxjuRDTIMDMNrHLVczsO4aZY9Syv0KgWeWcVAO1lmNKeSD2&#10;J0hp6JVis03r54FvHzMv5Tb7rLIDyk6+Lam2p/DQoDkIr56z93cj/VgQgRy7nsnAOjlkE7X0f7XO&#10;LZtBBG2H8aDLT9bYhmeO1R8h3iWeZvsjxAo+61o+G+YYDyZrWsjnzyPmcC4A45aZsCIzGKRM5/tN&#10;P2U5MxssfFa6fTR7pz0z9z17cv5z9tCCn9vtCx6zGxfda1cvXmELr7rR5iy5zmYuXWbTlsHOXkdu&#10;7XI/yCOecjNM6i3UL16O4/NV5OUuWmyzFi2xuQthMOfDBM9aboum3GhXTbzJlk64zZZPustuHXe/&#10;3RWG4/Llj9ldF3/Xbr34Abvh4rvtuotX2NUXA6wvWm4zLqKe70UzbNyFM23KhUiZL0L2e+lUu2LA&#10;KLskbIhdjPO15MiX4oLdfzQMKyWjBowANA4dZlcMGWGDB+NYPZh6y+T5yshLDtjjqLc8Dhm2WGWV&#10;jRKjPARGeTBAeRAS7IHDCUD4wBkA4SuRWS8GGON+PRSwPNSxymyb48mvh8wHMC8cZSOunGBTl8y1&#10;hUuuscULAcCzuRZT59rUyfNt2hSA8kyA8kKuyzKY5Z9j8HWIOsu15C1HX2OznlpikybOtdEXTrPh&#10;F0y1Uf1nApZ536VL7NpL7rQfXPxre/vi1bbyYpiHi/9q8y5ebv8xaKD924TL7JLFlMlagfv3o4Pt&#10;sp8Nsf6/5zq8Otgu/wLGOXywDUgfYkOLR9nEMljv0qV2TfGtdkvet+2ulEfs3sPftwfW/diefPMZ&#10;e/k3n9jmu49YzPwCy1ncYEV/aMNRuQ2zKsrwMJo93J5pG1sxg2leZ081vWp3N/3UpgOWB4fm26LQ&#10;g/aX0EbcsDGVAnRlMMiVTNnVUA6YYZaSVTtptQByEPwdAGZXSirYRyBXrDB9mGOGBX4VtD+Fq3lM&#10;24mjDcXRlzoZN23BMdQCz/SZ7n1aZ/8EQFUSz8JklopUQERfFtmBZAKfLYwcmYTkPRpwq29x5er8&#10;PkaTk0rNIW2PsjSSXtMvw3TlMtgvBNSqrJ/AbIhr0MQEVqiYNkZDBXvCkMpMi3bKOdby3eSQXX0A&#10;wLyNZxGpElXIomXuFQ/KPgKLmobNcjUlmepgfsvSmDTMBKBSSqdSbHMzZkVNLTD4jZxHO+wz/WN2&#10;t8WnMxgtyrHDpYWWgnlGLrMD+YUnyfmlj+M7lwLW4toa7DA5m3HMimYBlgsBmQWcTx7XPBulUDr7&#10;RDOrfCi3zo6sb7DktYDl4zgER1TY9kM5FpFRiQwc6TjP91wYjXyWRYwbsmEfMslFzId6LSpHZpwH&#10;44zLd40mh0802KaOWFvZcsB2ApATu6thA/Pts87jtrk5lTzwemrjMq7imjVzXcUqNnNOzbCJAsvF&#10;IdycqZ2cQq5tAdb89YxlmjU2YWwD7raTXNdOQFcTE7c15K+W8wMWU9aiDAlwFedXxRimjPGOXLbz&#10;GQCWIiGuZZv6U5UcdrJsogqgmke+VwZuXnnMaJQhRy/Hqa0Mp9BakLlKTbUw9mzhud3CteJSWhu/&#10;ryTDkmK3ypmb8UwHY1jJtVuU+iZlniTKPAvaKEtUR6msapi1OiSQTVCyISjZRsq5hGRcRnQA5GW8&#10;2wJwVumoRs5HdZfhlr1SUXzPMzCfZwGMp7g32kHiDSDhRo4noH2Gz3fkk88wS7XnjLwIge0uwGox&#10;+djxdSmWAU3bRA3NM5o1YNJExltny1hy7c8w8XQWRldlnc7EMabPIk8bVrYVMBpCltnAoKoet9wQ&#10;Rk2SXKtKSR01rysxbKvnurc6M9luS2WiZF97ou3rSCT/tYw0AvalHSllSRPJzfx+jfzu9Un81nwn&#10;UuNdKkM537OMdkXqrRXz2UVMTKkqSDFtrxhpNgSqle2g3cEApwDKD3VT3xf2OpqcuxyNG+gbkqGp&#10;9+Niub2txPYAMqMPopraCGmx/YTtOlxub0cet48jYiwaE6qCz2jHn9OeDxBMfuWk8Hc0cRxQeKjH&#10;wlfX2ed/ybJ3/hJnH65Nto3xpCVQSD2CenHbwyvtrQ0x9vy6/fbBngQ7cLzWkpNOWFxGpx2ms9ia&#10;X24rC9LsmdId9mT5Knu6aK29k3XctqQW2vZYjMC2xNof3txov3zlM3tp0x7bmJmLOVmTRaQ22e79&#10;VbZzOznR++vtyFFMxJDCJNOm43G3390KCO+Kt7eaD9mfi8lzTl1pv0r83D5NjrEkjBsySKHYujPf&#10;XjkSbu/lxNh+BgxHmQgK56Y91N5gUShUUpmQy6Xfyud+TsNN8HB5g30B4H/103D749s77aW1EbY6&#10;JtfCufgJlGhLpq0lM+mXQlpJOtcoI5Ix6mb6wpfoP77LmPXqMxYxvdk+mZFmz995wF5adZg86Uw7&#10;jHFfPCqXWGYpj5FLGN5QbXuZOFt/Fldx6i8/cfbPtuDsrdbPgeX/y77R/V/sm1sIwPI3/3kH7L61&#10;lv8Xg2U/f7mXXRZYdkC5D1j2AbNjjh3w8cCvwoFlyabpuE47iS379AHLLidVgNkxzR4D3Svf9kG3&#10;q72pcMyyx1Y7cKy8ZSfB9iS7CpevzENScZrOyEXwty/FdnnLPig+Q6NUyOEvAMwBWFbpKJVQ8Ay9&#10;YI+DcGWkPNflbgbSCq2rhFR7H7AsCbbHLPtmWwLOrh6yVwdZINjLPWZ2Uss+gDkAyQ5I+07XHlju&#10;E87p2gPcrgyTXmPQX4+cugEpdR2dZJ3cMuVk3csyA6xl3gVYbuLaKVq4fl7uMcwvD5l23tPuADJL&#10;F15n3sFvKHAsYK3cY23XtsDxvJvf3hm0+UZuWrqJla+Elw8vGZHYZA8oe+oC737xwoFlBv2aLXXl&#10;CASY9ZrkPHSiDiwDyhQeOP47ASBDA06wD7+hC03r6m8Hrj32OQDLrlwGf+Mr4vLJagDM5exfrLrJ&#10;PPwksXaO1mJ0tQzAMu9LZ/DkGGdt49wyeJgrMhUCzH3AsgCzc8TW+5y5lxcOIPt5y5702pNpOzZZ&#10;4JjPUAiYO9DsH7MXLLNdMvFc4rw7tuo/82AhBJCDUlf/NFjuC5y1zndxOc+cXwnXUUyJJE0uDznI&#10;Se4FxABfAHIhv1Ehg5QiOlyZjrltQa4yA7sCAWa2udc4XhHvL2Rdf0u2WMQ2lcpS7eoC2lChADHt&#10;1wuBYwartDEB5GJ+Y0UJr5VyTQWY3brPMpewTwnvL+E9ZUHwXtVoFpCWkqCCtlhF1PBAVVRryXaB&#10;5FruvRqOqQGvDHoEmBUyzvPCM/zS0q37bLEDz/ISYJsDzALOjp0Wm+wxy41M5qmMlCslJfbagWW/&#10;lJQPmD3XbOVS8/l+1NLnKSgZSd6yB5QFmDXorufBXv8scS9xI9sByQ1IrENL+cyriEWsLyDm8blz&#10;6K9m0RcAlFun8VtPJWdoarZ9Mm2n/Wb6W3b/zJ/b9bMesCVzcDuee7MtnHudzZ+HXHg+dXkxrZq9&#10;EPnw4qXEVTbzysU2YxHAbz45sPN4bd4STK2W2MzZVyJBZtucq2zuvKW2YN41tojjXDnrertq+o22&#10;BMB89cRb7LpxK+zG4XfZLVfcC5N8r914MfnHPki+6uLrbdHF19m8i662aRctsPHIk8fBuo65cLqF&#10;XTzBLu8/3C4aPNAuGHm5XTQWdnXcFdRWHmAXj7rcLh5BDGf70MvsoiGsD7nCLh0MgBwSZoMAziOG&#10;iHGeQSB5HjLFlYwaOnS8DR4Km0w9ZsVAZNiDAMuDYJAHLQIUq44zLPPQaYBlALRjlZWrDGAegrnW&#10;kAW4TS+eZNOXAhyX8n0XwyzPh1meDbM8E9A7e4FNXQC7vATALLD84yttzn6uTR1gOZV9X7zKJi2c&#10;Y6P7UcrqAmTY/WBrYY9nXHK1XXPRnfa9C5+29y/80jZeiNTuopV2zcV32rcGDLJ/G93f+s0fYv3u&#10;ACz/kHhmoPV77Qrr9ynru1mPJlKvsIHpw2xs6hRbkLTUbo6/2x44/oR9b+8v7adfPmu/eudFe/n5&#10;T2zdz8Lt6C1ZljK3wjJurLGMN2otlfy0hNYqGKECmOUEW9Wyh9qfn9nPm16yO5qetCnIr8NCC8lf&#10;/r59ENoPQ8wgFdCQxmAWBaIlBgDZB869JaIEgtnWm4usv31QrZxjF/RDklw7hrhvCCj7EUfbiqet&#10;xdGHQIJaPIP9OICfQHNvnWb6LplwMW61VMYiaSxRB7vSTmBLy/HZZEq1OqAskKxqCCohSJUlK3f9&#10;iZQx5OWylHLG9XM485LCZ4UM6AU2iwHFZQwga5Blq11rQrYJ0NGYTXssom3CMtcBlutos5JfUxbW&#10;agE8NRsAaBt5L3LlomrK29BRJJLHG8WgPwW75TKAa30FIBzWOJuOP62m2TPPYns+SCML4KVlMVKU&#10;1EIYm1SUIWmpDLKLLQ2deh7mSPlVTHpyneTMXQh7FNPUaAcbYZSqMLEqpQwUjHcu550Ns5zN75cJ&#10;akxkdu9oMYP1vRiJ7Wy2GJLD94eX2k7kmMdya3newVjzEM8FwuXznC9knJCFzjiDMkK5nE8RwLcw&#10;k768Uqoenq0MwvZ0ZtnHjeEYwUVaREuRbe9Os496DtsOaMUcZN4hBt4QkNRM9vKVxdi2cM1qocTz&#10;kY1nnMRIEHMvjXua5OuA2q2R9XaeLT2w9d2cewvPkeqSbsul0HdKXiX5qyFk15TAZGxajkQ8H4CX&#10;T65kBSy4M0+kP4XMdqBZLuXVzOjn8R1yTlD/GIlQKTdCLqW4smpqeW60A2YZTzEOVdUDsdht/Pat&#10;AL1WrmEr90Urn9PC2LmN79yuv3k2hhifyYm7ledMay1jM2pn16PrrmdyoRGWux6g3ABIbuL6NQNC&#10;20g67uCcm2B7as42kmNN+SiAsxy0HY9EuzidwXjqIPiX+6Ydk4p6AHUdMrp2zF807nKKTO5xybEF&#10;mvU3P1Wv+3V1dx01g+OY4Iq0fPJxuzknlNV2hgmf09zXzkCMNnqG3+IM7UomXKdKeTshFr9LEwVK&#10;EzzR4wUkTB2mXmVdbUwstSLX7nZ+HSJ9cmB7YzowfuwgNUBybCaEKpkEquX6OPM72gOKcKtJp80d&#10;py0AUEvSvChO5J7lvsjH5TyPNpfPvqpdXkDqQ8Em2swW2iFtTKU5o2FD9jGxt7+tku/WBDAn156b&#10;aH9Hje3CdX1/XY1FM4uWtZl7dc1pO7il1t7dEWnvrj9qhz+sttx3uJ8BzFn7GdtFoxYhnSmLSawC&#10;wHo+y/jtHbbhs3x7ecsRezZxj/218pC9XRttn5Zn2McpyfbCzoP23Oq99h5M7obwAtudWGV702vt&#10;MCzw/mLY2qI8e5mc4efydtt76aS4pJfZkYJmi0DOtyElx15fF26/f2m9/fm9rfbpwUQ7gGNgJIY1&#10;R2FSIqOop0ypqYRdmJdFweoyCRUJI7wPOfn2NiTiVRn2ftZh+33yl/ZM+npbl59smTkdloH51vbw&#10;QlsVi+8HnVQkxd3DW+uRWZfbIcwAEnDKz6FvKqL/yidFJBnL70PUwvtifYa98hYAfPUeezchznaF&#10;alDnUAuda5/BvulMaFDxCld++lXu/ZRUJiYkxf4dNapvb7JPFqTZb1Cn/eLe9fb+BzEWQ8mDIhjp&#10;kijeh4FYNNKdWCZVUgFjsaQa7DiXZS+eWWO3nnnMBtt4ZNgwy93fBCz/K2AZwPzN/6m85X8WLP/j&#10;nGUBmd4I2GABHwFl5ZXqdRr8SRqnZNgKl3dMY1M4hjCQ04rtZQcvvNxi5We4mskONPsAuQ9QFlh2&#10;8TXgLVmux0Sez2l1ANkBcM6DY0t24/IdFLRv97eW/C2zL2eVTyN1Dtg87CRTUQTmXlpKfu0YZQeW&#10;VWPZk1p7cmuvvnKHyhLRGYhddhJtvebXXW7ntVa2q35yi8tZ9mXTymF2DtZ0jrLMV5Cb6cpMydgL&#10;VsuTZHtlpVxom2/05VhlgeEg+gLn4DUHlHlQqOwN+9X57LLYZDldK+Swq2hmgN3MzGuzXKsdAJbx&#10;lme+JXAsJlkmXZ5xl8AyuS8qyfB1sOxc0AWSpS6QysB3Qtdv498PTm7vflfJrT3JdZDXfh4s+xMh&#10;Ug/w2yvEKJ/TTGjALmuiBJDg8pV9sHwO4PV3A7B8zgFmblBP+0SwTeYU2sYgSyy18ptlCHaCpQy/&#10;lLsssy911JUqw6QavwC4bECbk1ML5LKvgLHLSebvTD9P2Umy6Zi/Cpb9nGWBX0mvObaTX38NLDtz&#10;r0Cy7ecvK0dZ4Ngx1zyA0/xI5Z5M9QG2y1kWUGZbrh95ko5zvBKinGMGoXrRAs4BeBZolnQpyFn+&#10;CqvMg6c3l9lfF1h24JhjqO6zgKwDs2zThEIQ+XxPRR4DlXx+pwJmoQt4+BWwrcCBZQ8wF2DulU8U&#10;OPAsBp/tMv7iWMpt9vKbvRDzXKTJCw1QxRgLCIs9Dhhkt43z84PxFd/f+9uxQC7+9n1in3UMDRil&#10;JKig3VbRtqtpk9W0zSoXAsyexFHmbwqBZTHMXgTrAFnOL9heL+DsA1/VVvZAtBQnCq1rwCCzMO0n&#10;Mz4vH1oyMyf37lN/uZ77voHQspY+rdYtg3X+pv9DqUk5EQ242e8I8SfeczdxI3ETf9/A8nqAMVKo&#10;0GJAMpLrRtjkxhmczzT6qSmsT+I3mtBsuyck2PMTPraHJvzCbpj4oC2edIvNm7zc5k+91hZOu9YW&#10;Tb/aFswA9M6iNu/shTZ7Dkti1pwFNpNSSDNmU5ZpJqWIZiy0WdMBgdMAeDMIzK1mzYU9BWTPXYDc&#10;eAHHATQvnAXDPIXleI49+jpbOPRam385zHO/q23epYDyS5fa3Eu8mEPMuvRKm3rpfJtwKaZXl063&#10;Ef0m2aD+o6z/QBjlYVfYRWMuBygPsH5jAMSjAMsjAMjD++MUTYT1twuH9sMIq58Dzf0A14MGjwQg&#10;T7JxPlgeNURO2DDLPlgePBSWWIB5GMtxYpORXAOUxSAPdvnK2uYxy67OMgB6MOvKZx6FC/X0JfNt&#10;4dVX2/xlS23qNbhfXzPLplwLu3wd8u/rvZh2DW7U37/S5m7nmiDDnp8Ps4w79tQV7D90jo2/cK5N&#10;vpg6yJcsszlMGCy78E57/IJf2IcXrLP9F8bYmot22t0XP26X9htu/8aEwKXTAMs3AIqfGGCXPsPE&#10;wZtcky+IPcRx/o693C6LGWwjyFuee+BKu23HvfYobPIvP37W/vjq6/bKn1baJ09vt52Pkre3NJc8&#10;9UI7/liuHd6Safur0mxHZ5KtaztuH7Xsspeav7DfN79tP2j6o93Y9IhNaFKt5WX2cOj3tiEUb6nc&#10;2Lm+BBu/HEsilH8clIcKSkQ50CwgHQDjPstE+h8XArn0QQpPeu0H7T1O4f+tY1AC1OIZuMUj13SB&#10;fDKBwX0iA30dx0mufZAss65sxiQuaGMuL5m2WNAHKKvvVKUETaZW8iwvIhk1m1JOOQy885E/54dg&#10;TWFYyhkkVvLZpNpaVRXttJB2DuAQUHZKEgaW8hBQ2ahazqmG12sYmIJ3rZr31TAYr/mSPpgoPEou&#10;Me6z2Rw7g89IxjUqmcFkHrVlawAJNeQzZ4Pe45FeJwEEcmDucqg9nI9su8RVGsBoh7zAdRmx9nls&#10;pO07mmeplNUpAFQVcn4uZYfPzQEVRtU32YGGKnKb6y2R2cFMXISz5CKM3FhsuRy9M6BbYws77NDR&#10;Ott7rNx2pRWTJ5lv+4+WuVq2OTwzcxmn5cBw5PO8L+K5nc8gIIcBWQ7sVF46zsQC6hyXMriWxYBs&#10;X1e+rQ6RA18bSymZAtvcmmSrTkbYwZ58KyYftglmsVVgmfPlEpAXzHVEdl6B+3Z6O2WPTlTgDt6G&#10;Ok6VOeTxAAgmJ7YR+VwbzCg4zcl663BlyziKZDQ1l9zvCky9TpDSwoRpD5Lg7jZnQObMzuhPwa4u&#10;vaVeqS/8Xc1+Yp/LAKxyEC+GdU0sLSGHu5DrGHLjKlUYcGMr+uAWwGUTxkghcs91ri0iJxgvtfJc&#10;a1eOMIC6SUo/BsYaFzYXMz7MA9zyAKg9QU4yA5NqAV2WTQxgW4hWPrsF4FxLzaeSs5UuQkiyT2os&#10;rbErz8qTSP5PRzDmPQQBgFS8ppv60zwZGmEHuvkdnKJTYFkybJaB589ZzltqzfqTIYzuqA/ccYjJ&#10;piRy4Zthl9mP+/IU7Yb0X8pN8Vm01YBUwozcwJwGGWg9gOYu9lcprXaeY60yt2W8WtnNteM6l8M0&#10;6xrXsL2C61gKG13M/ZoLgs5ErpWD6VwRM7/lUPrVur+VksAxISCtGHa5kO9WFE7QRgr4vHzuSykf&#10;nLmp1gFnOTDEOZsIgHM2448kdN1HUATsYwZjD4zrXkDzgTbAKo7r0ZiZxaOfT8KgKwuWPCMCsExJ&#10;pneOHrc3yAne834pE4TctwLL+xiPAZbTYdTTaT/ZtN8clqlxpyw8qt5WJwMkcyLs+fx99pd8ahVn&#10;H7Y/R++1pzDlenbVTvtofZJ9QX3ltal5tjW53MLpBA8hmdkWW25fxGXZl3RSuxOrnVFWBDLAcBje&#10;HXXF9tnhRHv5BY754x323vPHbPPGfDuQQuklaPYDNOJwJqwOwYwfwSzhCGVdDqDWCO+os5jKZksT&#10;qE6ssE/TY+zVkr32cU2k7S4rsJ24D645mmrbUgosisFgHIOR3cxMbK4stAiMadKKUVLQ5jJJA4mm&#10;XNShoyHbv7fevvgy015dH2GvxR+lby+wGDwCnAktapi0CMam5HcnJ3HN6TtiMHE7xsTSYQbFBz9t&#10;sI0/KLSXr8OQc+k2e+W+I3bwr1VWtg3FxxGu4zFk6bgi7iDt4hA3XDpyh1xSH7KYMNp9NtV+evYv&#10;NtZm2X+1/+7LsP8PwPK/whb/C/FfiP8UaP7/EiwLCPcByL3rjh30c5d9dllgWW7VAsoODDl22AuZ&#10;bXnhsb9BeI7VCho0APoknZpbBsEBA5MnB6YFsALWWK85VlJmUDpPrw6zA2gEhKhz++uhwSu03ht0&#10;CkxweSBaHUpvqMyQF4Fjsgwh6KfOdwJuXxl+cUzCgWXV8e0Dlk/6oLlHdX6RYQtMt9L5tSh/2eUT&#10;ew7ZzeoQSVxpCoKBuGoNu/DBsgPOmpX7u2DZA8IuVOKJDscr9eSHe81jo1yuJR2Uq4fs5Ndirrx6&#10;rk3qzPkd1KlrFrYZcCzA7Fhk/m7j92hxOTgeaPbAshceWEae7bPOcr/uFMPslw7znNHJw3FKgvMT&#10;J55qwAfLwWSJ/xt7wFly/a+HzyhrAiZgn8Uu83u5XGVJsQFX5wBafxPaLgZZsus+4fYPmGWBZR6g&#10;UhNQptFQPzl37DYCFZvV8hllqvurOsiSizkW+DyD7PKUfbAqwBqUiHKAmXASbAFojpPuhyet9mTX&#10;jk3uDa9MlCKN+0aSbAHigE3O4DvjyA9gFsPsuWLrvfp8JgkdUHY1mokCXz5eKrDsQix5AJo9sOxk&#10;2QLKWvJde3OZWQ9ymnvzmAWW/e0Cy3IHP18yyyupJXMxse85fDfN5Cq0nueAs15nneuYL1m1CwZS&#10;Dih7YFkgOp9t2q7r7ZyzZQTm2H0GXMG6Y4Y1EQDw9dljxyC77f8ALAswuxAwDgC0xzoHLDTlFgHL&#10;fE+2VTFBVUU7FFCucIE8m3ZczWegbnLhMc0e2+zCAWkB6vPh5NoCzwGA5nydyZ8LD2S799LnKEfa&#10;A8la97c56bcXmtz3QDKDtj6h7TW0CZ5LxlibvGv+ZrBQ9xqfey+fc6MfN3tAWcxyw1XEPGIG+03l&#10;9Um094n0CRO4d8bh4Dn2uD019lVbMe5xu3ocTPK4m2zBOIDyONjOCYDXiUts3qTFNmcKwHgadYOn&#10;z7HpM2bbtBmzbOp0Ygay6JkzYU5ZnwUonDmb8kgwopRJmjKbPN255NxSKmn6AoyqFgCk5wGgMb2a&#10;MYn10awPX2zTByHZvhyn6P7kFfcDfF8KGO8H60oJpdn9l2BwRfmly+ba+MvJLb58sg29fIwNGBBm&#10;/ZAgXwJYvgQm+VKAcv9RgMWRAObhgMNhgMQwP4ayJPrBLg8YjBx58CgbhRx7HCB53JBpNgaWeZRz&#10;wcbUC/m1C1hl5SwPmQAYBhgPngtgFmieCss8BVn3NAU5y7hiD0aWPUjrAOdR8ybBHFM2ajms+y0L&#10;beK3yYn+7nSb+MRsm/JdvuP982zSXQDnGxfYjMe4rmtglouZlCCHeP7+a2zeD5kkmMD3hk2f963r&#10;bPFFN9mVF95i115wl33nWz+x9761xo5dkGrhF8bbTy78gw29aJL922UD7AK++8ULmCj4Niz6Ly+z&#10;i18kVjJZsIXYz+TBkf52ydEBNvjAcJu2aa7d8PHt9shrT9pTf/mTPf/s2/bmr5DsPb7Ttt0cZQdm&#10;p9rBG9Js52txtj71qK1q3m/vdpC73rzGnmn62H7d9Lb9lHzlB5p/YfObbrMxSBcWNT1gfwqttqOA&#10;kmySP/F+AqAwiGL59XAlotj+FbBMv5EQAGOBZPqhXrCs7YRk1Y5d9kGylgLPYp8TAHYJDLITAMkJ&#10;MFAJsLWJsFEQNbhWq28leAal8SzMJCBoAXT0Wzz/snlO5tI282mjVNVxfY3MHiuJKsBgOc66RQDk&#10;9NZqzoOSZq3Ij3HdzUWSW8LMVS2MLR5bBn6FLeR5AoPsgsE8qmGXwkF5UVeaqRp2qiqSfpj85goA&#10;lAwWKwEGVdth0lbTb+7h2hWcohThGdRDAFcQWTLSlBSY5iL8Iao5TgkMYho5o3HkMscDABJbcKhn&#10;8FsG4ivEmOdYXZl9kRNp70cfsE2HkTofhx1loF8sJo7Py6PzyCyn7FVFj0XXtDNw7kDGDTgH5GVg&#10;1qVasllimAF52YClJLFMB+ps7YEsWxWXYOuOZ9qR43WWkc8Am8mODAZl6QwCs5GM5TPpXUDkc13z&#10;OF5OJtcXEJmN4iif654CO7Gns8DWtSTYtoZUO1RTBFuVbpu64+z4iWIrroRhTWNin+uniWznLK1n&#10;NDW2Cii2nAgzmdZVBqvcSXUNXqO/bJXvBHV3qwFetTiIt4ro4D0N6OzTD9TYsZRcSw1VwczKARtV&#10;ACC5sAUgRz5LLb+BUxFxb9QILLMUYK5kcFsE41LF/lLyZcFGhhfRLgpSLKuiBtMxscaMq9hfY7J6&#10;qOlacrPruMGaShhPca/Kp4LbxBmOaZyhmtDNTCq41L0C9kf/X17VCnhHOQAgLjsTwmUauTUD0zYG&#10;zx2cQ7PqQZ+qt0Jsr0soQNwIy6zqLN3IrrsqUDsymXESkHjqKJ/DTFA5yd35GG9VnK1nIoGyTpyj&#10;KowwT9AbqkzSSq3kZtBvLVL23G7M1bpiLKIjhvu8kjHtSXKaGScx4dON7LkrkxAoZlsn7cMF66Sa&#10;Gz+Foah2zHob91UL7bAZwFrP/VtB/ms+M0aZ/JA5zHiUAJareW8116IEv5PsevLyeQim8ZtpciiP&#10;e7CAZQG55vlMeuQjqy4gr7gQ1VQhLHMRAL2IfgHTa46rsmaMu+LwfoEdzvgS+T+gLYfPzmJMmsL3&#10;i+5stj3t5ba+Pdc2tOcDKOsZU1HPnGd0FmOVLO7tFEqf7SurtreKj9irCftt+7ZCS/2Syafd9BGw&#10;yOm0TdKDLQ2gns5EVyaAMotrkpbLpBQ3/470ElsTR5mn2DT7MDne/pJEznEEk4nbttrHm5lg3Jtv&#10;mw+jxDhUbXsOUU7pWJ3ti0H6jKTmONKYSKz5D2OEsxvFwk6S7XfD9O6IKrYv/5xu791LDvKjlHR6&#10;Jd7WH82xDZX5tr6mwDZkltgmpDPb8inNxM218wRO2/UhS2UGsJw+rwDpTDgX683QIft1K+dSs9Ze&#10;TtpjXx5JsRhmLrOZqIkv67Q9ZVW2p5ja0nR+ENCWFXXGjh7B9fsIxybV4sC+Rtuwv8DeToyxT2rT&#10;7NDJBsvkXs9ABh9zDMOyTzrs+IddFhXeY5GY4B041WhbTpTZ+iraNw7gq3+XYe/dEmcfLE2yHXdX&#10;WPrTkBEr6YcOmx1hNnVlfaq9cTIaX/w8CqfRvzF8Z54OZ/h6e+7cRzbVFtl/88Hyv2z9r/Zf5v9X&#10;++Y3BJgFlv9T+cv/C8CyD1gFWl0ImPYFy9x0get1kGfaW+NYYLkXKP+/g+UTALPeAHQFJmJB6aCA&#10;fXbgmnMJ2O0TWncMpgeSXeERgnwAAP/0SURBVL1nlhCpjuXsZn+8G4hgHQDNw4+KAueDAWkPneoJ&#10;Oi+B4AA0nxBY1mt0lqRbuKXAtZu1E1iW5NqFmGaZfwlok5PN3yeV18ygXoC5HeOiVtZbebAqj1ls&#10;swPQAOUWWOUWrTvDA7b7TLQHqukMHQPtOV47KTehesn1qp+sHOQA+PYpD+VqK0u26cs4NUCv5X11&#10;DPz1vnrHUomZ0qwrzBK/U4ily1/m2jvQ7JhmybOZDeV31tLLaRZI9sKZfTnTLw8wu5DBl8pGEXK6&#10;7mTZReh3kru14m9dr311QS/b7CsGnBO2J9vvleY7oC3TL28SxknpGbyoxt9ZgWZCSxd0eAoHpgkx&#10;yH0j2O4MwPqAZeUta5ZU5SU6CT3IGnh/hdhNIpffUgzy3wPLmXT2LgSkHevsscnO+Mv/24FlHyCn&#10;sK4QcP67YJl7RmZfAsvKVRYL3ctqO2ZbQJxBC+FqLPPZ+dyHhexfRBRzLwZAueIfgGUnxfaB8j8D&#10;loPyUio7pdwg5eY5920/BJQ9wzNvokCRpfPj++cS2ZyzJhx0HfNc8ODzwbEHnhlMCUC7PGY/v9ln&#10;k8WS94JlnzEPwLIHkoPwpJLFDkj7Bmc+w+wxzR777MIHyr2SbQ2G2V7Odayk3VTS3iTJLnPBLLe2&#10;8TlVtCtFNe+v8cGyA9AC0uzjhdZpf5yrwLP7m3WxUZJxu795rxsk8F6MZ30A7oHkGkLbBHyDqGK9&#10;kgHO14M0Raui32OMQokRsVi8Zz2Dve/R9q8nKPFUdwttH6BcfzWxkJjDQH0GnzWZc5kIqB6PEcw4&#10;7vexPXZwTII9PeYVu37sg7Zo3M22ZNwttpS4auxNtmgstX/HLbWZ4xdiTjUbk6oZNmkyMQXgN3Wq&#10;TZg6xcZPI6YTM3Gdnj3Vxs+bYuPmT7HRLMfMmWbjZ8+wibNxdJ4zyybPBSzOnQOABihSSmnqOID0&#10;cGLwPJs6ALfoy/iM/oDwftT87b/Q5gCQ516OrPsyyhtdTl3iAbDKA8gtHoBUesAIu3zAYOt3BcB4&#10;IDEEVhnQ3H84smPisjDMrsJY9+OyoYNswNAhNhAJ9uDBw8ldpt7wkHGA5InIsCfZaJajYJWHD6UM&#10;lAPLAGQ5YY9iOQmgLJA8E3A8lZikwF16smIEQVmmKQBoQLRKSY2ZO8WmLuU7AJQnPzzbxj09zca+&#10;zLV4faZN/BMTCT+h1vJ3mEiAQZ72CBMI7/M9M6+2xQ3X27KUW+3GF6lxvOQ+u73fg7bi/37Qbr7w&#10;frv+ontsOWD5vm/9wN7+j9WW8C3K5lxQYq9e8LHNvPBqu+DiIfbvVyA5n0Bcc7ld+B0A8q8By6+z&#10;/JzYeZldeKSfXRx9mV1+ZLCN3jLJFn6wzO548UH74XO/smd/95q9+uQq+/DmLbZ+xmHbORu53ZPx&#10;tukApUjq99lrbRsoQ/KJPR16y34Wes1+2vSKPdr8jF3f/B0b0YR7N0nxDzc9Z+tDScjzeshv9nKV&#10;EwHLKPkwnyK0BKw5Vpn13nJRAbMswCvgS9t1oNmXYDsg7IeTYvuMshywnalXENqHwXoSoDAJMJoE&#10;+Ewh0mGnVMopi2ddBqqlTNpPNs+VXMYNeTzvcnlG5vCMUe16eT94vg9eGcEqopJnezES51wk0Yk4&#10;Nh9rASjKiKq1AMBaZyU1MJoAlxbARAufr9xadnM1hUMAPlfiRu2c9qyayxUA+bI9TOIdYzKP83IG&#10;RDToMgBB0cf0mzBk6XmneQ4AAOg7Mph4SKCDiK6nFjGgOZ9c13IAQTEy6nTyiI4BbvZSLzeysswK&#10;ipFlA97jccZeXxRnryZutY/IUYyOqCHXmc+hv8gDAGciE89gEkGD/zRAczoAOQvQSGljQCGvAcpT&#10;+d6pgJdMylilRp2yI6ub7MtV2fbBrlhbuyfLjkU0WQa1b7NgVRMZbMXCiCbCGqfz4M7mOufRV2HI&#10;bdnIZrMoR5XFd8liTBEN4trckWlftMXYZpjMfZSS2lmPcqE5CTlmqZVUIUvGDExgmbkJ6uwyLuMa&#10;NgO88pDuJncW419RjbkWubsauwm48Zs1wk5W0oGWcbHrOHeVj6oDvGbE11tsAYZz/H7VSBKLAZ8F&#10;oL1y6ONqfrcaAFg191oV90c1Yw95QlRzX5Qhzy5C8lzJ2KeKCYjk4grbl59ih0oyLJdcTjCNO78Q&#10;94iOW9rZacXcPBWJlHlK8nOuuf9Jz7RWnyFvgXRyQjeeDQ1FgPGsJuphl/GMr8A4LkTFhmbY2CbO&#10;pRVC4yTjKiY1YZfLTtZbLtrnfIoQV+Ni1lwP8ZLM2DEHJp37oBs29iSTQ60AmJJS/ALOcB3P1EHC&#10;dEEKqKKLxq6eilJjn1aVIiNXNZsc4hLAVi0DoPTWQnJJE5h8yqE6SLNxKk5m3ZbK2DCKMSoGdE0Y&#10;VTVxzzaR29rEOFNpRk3ci42kB9QX8NxR4NjewD3E3IKVIRFORS99tATDLeqdxVPcO0d1w3EWL+U9&#10;xSCjnBBlmpiMSkYhkQCgVtmnVPKb0xnUp6OmSC3stpSYbmTE5NwjD1btcgHmXMYc6agV0iJpLx8w&#10;wfQ+ioxI7juuOeQ+hnNKrzjN/UaJpo5iW9eBGqKrluOSr+6rSKgmRS7zaduD9fZrreH2l8Jdtgnj&#10;upQoVCMA5FwmALL5HtlMBmRyP2bQXjJo19ms59He81im0aEkYJ4XE9Nuu1Mq7IO8OHshd5+9HXvc&#10;tu4uQuJdbwcpvbYvvNF2RtXa7jQMxmAc4inLlATojkmBpWbguKO8xrbWco/l1dqR7U12+DeNtvGR&#10;fHvnl1H25htH7aPtlItKSrcv8/JsY0aJ7Ugizze33vbU1NlO5CkHcBtMoFh8QQLnRbsMr62257q2&#10;24qOZ+2G8qftxzEfAriZ6GGCppDzjmGgto8vdxhjiVSMHLKOnbLjkc22MaXUPuNLbkuotGNH22xn&#10;XKV9gg5+Y1Mx6TC0Ha5/WiHHP0h+9ke1tmNlPYqTkO2prrdtneXsV2QbivJt7e5sW/MH/C1uK7Tw&#10;pTiH33HKcn/EBMe7OOzje7C+rtD+iiTiz3bAPrMsiyLnkq7CmP+wFBLMnrdPbJpdBVhWzvI37F8B&#10;y//y/zOwvJjGsgYgExh89WWWfZl0wPA6JleSZ8cK8z7HIvtu12zzGGNvpipglr2yToAeJ8P2gLR7&#10;r88snxBA7g0AMPspzrPNAlR+CQCBY70u0wafOSYVwgPGkgELJHOOLljvYt9OsZ6AwE4eft2EA8c+&#10;yyzgLADtwgfNYpXFPjMB5dz4ZFOvEGB2AJoHqDP1okOg+oDrlNXZODm3ADfhpNv0fp0M/NslQ3Fx&#10;FtmQQm7ZAGQHoLXONt7rygzwPpketDo3bTpWGYVxjCbAQ4ho4G/lPEvC2VtL2Uk7A6aKJX+7cKyV&#10;PzAXaJZBkTMpUkiiDXiWs6/k2sw0uDxnB8J9qSfXrJ5r5xx4AyY6kG3znmb2V6kpZwQm52x+VGcI&#10;puAmcJJuoovoUe1khSs7xt8KAel/pCZwrPN5kH2K/VwIPAdO65oR5bc4zTU7zUNRdfl6g0HVGQZJ&#10;zvFaQJnfyTlhsx7kKPeWldK+bJckX6ZuTlLENpWS6iBcrUvNeAoQsl9fN+yvu18HtZBdPjLvccG6&#10;A8+SqPgMsnKNe8Gy2+7LuvkumWIN5IgNWEwjBJh7Xa91XB+EC4SKuXWsLe8vkOzasck8bHzGVYO7&#10;Cp8JUY5dIL3WgE+vKffY1WD2WePA8KtXks1rWkfF45aBRFsGX5LskU7jZE+95bNYzyKUo628bX1/&#10;LT2puiYOvO+WRWT3Ac35rOdzPvoe+QLMTqKtnGUegJyjy1cmvIkAj2WWw7eAr/d9z7PP+luTBQ5Y&#10;s8/Xw8nHBaLFRPcBy5KrK0q5hmW0MZVQkRy7nHZYRpSyXso2veblNXvAudpvY2Kcq3mtmn0VVay7&#10;cJLuvoGjrcA4bbKS+7eCfkVRKTab7S5Y198Vep32qP3cvvQ/5fRJLpRCFgBn+lNS/xxYrmRAUMnA&#10;u+qvDPDuom1fS9wg0AwgvppYRMwmptM3TGZACFCumcBABqAssFw0tt7eGbPGVox5DGB8q2OUrx6H&#10;Q/W4GwHOsJzjrrZZ42F0J8yhJBPs6yRyfCcDhqcQk7U+ycZMJaZPtDEziTmTbOwCYhHgc8EEGz2X&#10;12ax73RA9AwA9kyA9owZNnnqTJvGMaePnGczAMozBsy16ZfNsWn9vZgBgzxzAHWAKaE0awAsM7WG&#10;pwKUJ1wxjVJJE2zYZcijLxtml18GWO4PUO6P7HgAYHkwYJmawwLGlw/F2IrQevD3FUOH2qAhw5Bg&#10;D3OAeeiQkTZ8yBgY5nEA5/HkMI/D/IsaykiwhwxFUj0ckDwWkCwWeboPlCdSq3gCDDLLQYDmgYDm&#10;gYDmgewjZnn4TEozzZ9u065mEuA2ylI9gYHYnzES+9iL8S9i2PUzADNgefIKj2We9lcmBqKW2tK6&#10;m+224vvt0Q0/tl888nt7etQf7Uf/8Vt78MIn7baLKbV14V1253981179948t+d8LrOhbDbae3OU7&#10;LnzUBl840f79EuVnwyzPGGAX3oD0/BFA8u+Jd4gNMMsRgOcEjMBiB9igvSNs4upZtuT1G+2+556w&#10;X/z8T/bnb79rb89ba19MOmA7bo+13atg/gpibHXHAQaSG+yZ0If2VOgN3K5fsiea/mS3k6s8G2Ov&#10;gaGZNi90t70U2oJBF2wrgDDTz1MOykGBV0whkCxG2eUR+yD561JrJ7cWi0yf0Fsmiv4nMOsSOHbG&#10;XrQR1UtWneQ42gXKSJyWGfwysE0FeKa+T7/0Hv3UQQZoNBiIIMthn1yebfk85wp4JhYw4JeJYC79&#10;gfolpYRITePSVeiXqgCCMtaqUO4teYHJzWU4uMLyNB20bS2RFssAsqQcQyaAZzOyxBCf0yh2GSAV&#10;YlCNQa1B8jq5NUa9rrRdCQPVIpiVwmMErxXQ3guV93yYPv4T+tHN5Akjz40DPCQCIlIwUopDmnyk&#10;ipxG6On4BiTVsImSfJcgO45qqeJ8qHUOpZSW32iVVTDSOCVtr06xF7M22ptHdtixneVWTqpGGaPR&#10;HGQpKQC1lBRAcDrPHYCs2ORsmGTG6UYasqXLDZfBUAy5ucllgJa9SCxf7LRtfyyz1R9k2Jdrsu0A&#10;LFkCXygFQBIFUD6EM/IRklvjAJgpsKd4kMFMc/3zeH5R+zmbvj4DhuMwuaSftkfbW+177MP2g/Zl&#10;U5R9WYvBEY5OiY1lVlVC3iuyV1cTHpYM42Tr5ro2o/opxLgpEzqzDIltB2ogjcdU2aKDe6oZ8FUN&#10;OCtBilPBdamHyS5nIiMF6+SoatQATCDkkO+cyjGyoZ2rSEyuRRpfBWCuAFi7/pf7opJxUynGj4UM&#10;AgtgTUr53BI64NQcZK6FpfweNVbKb94I29rIudWXMbGC1DiX3OasKvIxuYFrjqDwS+VeYHKiSUoD&#10;nR+/P7cU1UO8yfn6Uph4LvgxnKvi6vO5v5BPo17IA9Bl91QBmNtghkVsnEBy3ogaoswyTpdaEZLb&#10;GmZsazBHqsGNrhHZvXK1u9IArgeROGcAgnE4KzkVIu0HV21+y1YmP9oBtSi0DSIZd/FumFxqVTel&#10;01ZLYIK7uQa4Kocy7SAa+AxmAlqocMFlpswZz7hEzOQAq1UJPPPIP68uY8mkTZVMMiFoKpnQKWdb&#10;GfuWVXj1wJWaUEBualISucJpZdTmzbN9FWUWSf57AtK8HOQdxdx7xVz7bJ6RSZ2wkwzEIgHq8Uxm&#10;JJHrHE+u8XEc8CJIkI2OaqH+MRNxGFplNJ4AWFO2iDzbFGTDWe9CcLzCmGK/p5rAT86pGIp43mZB&#10;VB1tgwHGc2EvMxeJAHGlW8ibQKkXaYx7D3TW2cu15AlnbrFP4yhJxqw/Tcmp6HK4XlJXKD8XjOqM&#10;/HRf56it8FkC1ALNcryOyGu0taV59mUF7YMXk44h996NC3c4tYphdA/ARB+toM4y7FUi92cSipQ4&#10;WN5IJgQOMUjbXxqyw9GtFvNRjyX8/JQd+F2jffZFur29PRLjLxQdu/LxCkC2fKTJ4o5w7BjKO6V0&#10;Iu9Gwo00O5pJhTTcqROLT9hGJNM/Pbnalrb9wpbm/syePPa+rYlMgEWmDfB5R8jl3xVXDstdZUeP&#10;45wfVQdjXWgrazNsDUD2EPVSEyJ7bF9ctX1OMviOikpLpS8oLGRyjPSGnTDk63bAIoeX2xY62K11&#10;sOJ1SMqRrhyj496H+/bm3+XbnturLe4aPBVuZ8z7A0pwvd1t+yOb7AvSL949mWgfnEu2bZSSiiVX&#10;IJPJJHkfHKGC9+/sXZtiVwKW/93VWf6XLWKWyVv+3yvDlhs2DJwDy0g2uLFV2FylfFT71isVJdDq&#10;5wNL4hwENxzpII7ZdZJpMYMO+Hggmsk3B4qd5JqH0CluPC94vVceLeALsHTg1yuYHsine9xneq8L&#10;GAfscgCktU3v036Kbta7OQ9nLKWlLwfuElAGpHXChHYC8LroZASYvc+SLFvAWWDZA9IemPYAtYBy&#10;AJaZHIRB9lhmhQeUVXTe2+5m53zWWSy1XA27aOhinl29vQAw+2BZgFmAWMBYADmIVgeWmY1mu1hl&#10;geUWBv3NAGUB5sbegAlmu6KRfRtYqjawQiA5CEk8xWJVcy41nFetC4FmzIro0JTTXNtbKsdjrZUn&#10;GdSWdQw010fla1xNZhfMavYFy06644FmOWe3O7bZc9HWeifRzW8gWbZyZboBygqxzm6bgt+phzhJ&#10;SEEQqAgcE91n4iQAy45dloRI0niuF34b5wEzD0kHhHnwUObPgWOXm8zSAWUfRPcuA7DMb+mYZfYV&#10;UGbiEQMOr5ZjFSE2VSWZJLMWsywAKGDomNQADIslDpjiPuvn85A9UOycr3mfMwnTewWo/WNn8X2y&#10;eN2xyALMYpcdG+0B73TH2Hr50zkCqwKtvUBSplseCyITGgeO+4Q32PMGfGUCzKwHYDkAwn1zlIP9&#10;BZZ1DQIw3QuW2fYVsKzvIHDMYDKDSOd9LnrZcy8n22PEmT3Wd3BLb11u4y7niPOTpEpgWVJvgWWF&#10;c6ENQG3AEmtiwAfOklgHkwUCye46uOvh78PS+9uXVAoYi4HnfWLhJfl2YNgPDyz7gJn9BJxdwDJL&#10;li32WY7pXkiiTV6zSrA4sOxFpfbTkuN4IbBMBGCZNuoAM+2yL2stQC05uAByAJZRNLm/XdAmBZar&#10;JMcWs8wEYZV5g7uKcAZ3PwEM30BbvwZgvJxJsWWEgPJcAWViihhl3gtQroFVbgQoh8bicjs2y345&#10;9nkHlBcClJeMv4VAgj2eusXjYHPHLbKp4wF8E2bamIlTbOTECTZqEgAYoCzgPNqt+4B5BiB59mRY&#10;ZWIhQHo+YHkWAHoaecFTJtuEydNs4mTKN02YYVPGzLTpwwHEgz0wPOtyPwDIAs4zrgAwE9MHziKQ&#10;eF8xw8ZfMcVGXeEB5cGYeg3oP9Quu3SQXXIxEuxLkFz3AzDDMPd3QBn3Z4DxZSz7A5i1TXEZ6wOG&#10;UE4JGfZlGH1pfQgu2QLIIwDLwwdTm3kwbLLAchhAeRRs8UTCya09cDxoAqFtkzw2eeBUAWUYZhhn&#10;1VwexaTBlHmzbfaVuF0vJ8f6Hs79+4Bk2OVxvyAenWET7gQs3wxYXg5YBlBP+/lCm7dpmS0vuMMe&#10;qPie/Tb2eXv91Q/tzWtW2jMDXrUnLn4KQPyIXXPBHXbTv99nz/77a3bsP1Kt+FsMSi7ItN9c8IrN&#10;vGCZXXThELug3xV2YRhgeRrs8jUA5ocAyTDMF71FbIZdPtzfLgA0X7JrkA35dKxNemGeXfuj2+3h&#10;uwDoi5+zv8z+wFbeut22vRVl+zNTbF9zim1qP24fhnbaC42rnfz6cfKUb8bIa0boZhtFMvzU0E32&#10;w9BLtjeUiwQYFQmDyzRCYDiGkMN1nMAyjISTSgso094FipP8SKSNu+BvxyoLKCv847il/tZrtCOF&#10;SkA5oEybiOM5EU/o/ZRAtbR99EWA5UzAcg5gOY/Bbj77ujJQmmz0JxxlJCjVixQw6ouK6cvU5wUT&#10;h9V8rkBXI0xaDfUXBZbXNx+wV5pX2Qetmym7lG1llEZqRJrZAGCu5XNUCqqW71oLYK4BDFcxmJaj&#10;r1JCihgnFbCeB5DKxWU3F1Y3h8/MQdaYg4Q0m8F+Mrl8x5nlO4wNdHQIeXQFzFXJCYvgwXSwmFJP&#10;Jc2WzqC1nEF7NQA3FZC1qZmBNDVi4/Nq+DxVG+jit8uxN4p22vtH91vU5iqr4NilufTJ1KGL55xj&#10;0nCjJdcnoRTAKwk20tdcQE4u4C4dk7BY6NpIAGBiPbml9DMpz5Lb+V0Mf57Otvc+jLMvY7PtCA/N&#10;FCbJo3tgqUhu3Us5mOMYgyTj0Om8NbgGWYC47Gy+KxMCOVzvQx3l9g4TMH/q+NL+0rHWXm3bZO9S&#10;43ZzY5RlAmibMiARtsN+ruFxvhUgHMMzmuvaCJjKpbZvGuxVUWc9RAIlo0Q+cL0l/21icqIWuXcp&#10;gLkUgFhB35svYycMzHaVk6uJQ9S+GlQB7YWWDourUlwyk6rm96mUFF59M32qwLHqWqd2NSIvx0SN&#10;YxSRD5PPD5jHTHQBdaMLc3HYxoa9AiavFsl1BUWVs8kfTy2us1xKD1XC0lFq3KkKGpjUaBDopC/n&#10;IyEYAM3cY/X8rnkYhsVU5OMsXGy5WKVn8UWOdQNYexJxai9BjcBEDOO2apiavBOAaK5xMQWkq8Sg&#10;cw4lPOCqSepuBrC2wrrWHMLhO5bjVFczsYChGUZXNbxex+SB2GBdK8nTG2Fss5qr7AhgOVlgGSTf&#10;TK5eMhbku5vjLApZRDWydpmkNZJLXFmC4grgWwZQLkdWX0HpsnLky6Xk65eCJ0qQTBdjSlcEYC7E&#10;jb0QEFjA5EVuIWRATo9FgTgP5lfbgaIaO5TZQJ3jkEUfbrUUWPhM6h+nI9lObNHETweuzLCuAOEk&#10;jPQSYMAjqYd4BAb+GO7P0eGtFkkHcgD58LYQrtY4wMWAfNPXM654h3a1g3ZFm8ulb9AEfzGANl99&#10;D5MBO5jk2FxcDlhttSwk4C6VTGMyrsdRpPBvpB23XxxbZy/GhNvegkqnjpGJWBosfjySsGh+9wSc&#10;NTXecSlovE/jMrCnZckID4v5/TC8W6vL7ADufYnl7JuKUVb4KYs62mnHYF9iKNSexP2SQjtLoV9J&#10;Rc2RynpyHd+fyRuB/zik9ImfM5H1R7Po93pwyK6wVZnUOD6UbtvXV9ihz5rt+FrqnW+Btd8LcD2E&#10;p0AEk2vHmDiIx/yPNpDA/bG2I8d+cma1rWh7zh7Jesv+HLHNPg2Ptc3RWbY9Kt+2Hsq3jeRTb0jI&#10;sg1p2fZ5foZ9WJtkH3ek2k7STJI518zoU7Y/tso+z82y3SVV5DXTT5B6cTC9zlZHU+7pGOwxHe72&#10;0ho7SN5zHK6z2cxa5uC7ELeh1Q48V2Xh9zZYLGA5+RbKTD1Oaa/32mwPMqOtoWrbzKTO9k5cxJmU&#10;i+c+TySpPgZH382WbD+xV2yiLbb/ds4Dy/9lswy+yFf+Zt98ZeUt/1Ny7H9Whl3jgeUr/x5YFvsn&#10;FvC81LlX7hzInp30GbDZWw7q/L4OMPshcOzykh0b3AeUCrD6YDfIK+4LlsUSu9f75DT3gmUB5QAc&#10;u/xYInBgdiDay5ntAqS5ACwH0Q1g1jFdTnNfsMx2gekugGD33wHLXZqtFFAmOumMOx1YliSbcxRA&#10;5qGr93Ux6O0AcHcSHay3B4BZQNiXWyt3xstjRuLswHEQbGcwrWhyr0uezUPCl2g3ySAMAN0E29wM&#10;YAoBMhoFmllK9qNw9Ro5JxkJ8TxDgq3cG+UvKx+S7ax7oNgrQaWc5lqiTiWnJOPmnL3XPbMh59RL&#10;OMDsQDMzlSp3AEBWNMNGtxCtbJOphmY95aQdhFh9TVoon7nLOWdLpg3r7Eu23dL/nQSYA5VBj8t5&#10;FogOJkZ0f3nGYM48jnMRm3+K73yKTuok1+AUQWWKr4Blxy4LKGv5daCsv/uAZeUsd3O8Djo+z6nS&#10;A8s1PqjsBcvs51hlgeW+gNkHyEGNZIFCscm9NZMFdh1A9tywnUGYjuOHOltJlRWZ7n1ezWUvN/k8&#10;O63tTtIscEkILDvptS83FlB2+bf+0rlhs995sOznJHPugbT6b8CywLEPriEvXD6RALNYdu1bSgjQ&#10;Sort8pH1kPgbsAzI5zo6U7M+1yKQjwvwZ/GbZbrQulwrPaZax1StaEkgHVAWS9wHIOs7yu26TME+&#10;+r7OyMu/Bs7YK/j+WveBs/bVut4nMy+FjL0Elku5rqXKRewLlgWYXTAYAPRWMCNdjixb8mwHhB3D&#10;rPzmwDXbA8uOXXav6z0KHyg7sCyJtwCz5N4+WHZ/cxzaXhVtz7HLvKbBWhXt0Aute+Gk2ACCavpZ&#10;1UetZvZVYNnlpW8DMD/CJNm1tH2MvOqI+qto1/MJWOX6acRkXpvA+wDKdeNp14Dl8rEd5CofsYfG&#10;/czmjCcvdvzNthSwvIj12eOvtGnj5tvkcXNt4njybSdMt9EOLE9yYHk0YHm0wPJEDzSPhWkeixR7&#10;HFLs8XNgkeeSBzyL16YRAOXxk6faxImwyuORIY+caZOHwiwLEJOjLLA85wqYVXKWZw8iJ3oggFlA&#10;+Qok24Ngowch5x40yYZfMdaGDBhpV1xGKaj+gN1+AOFLBtulF5GzLMAMSOw3CKAcRrmoMPYh+lNO&#10;qh8A+VKA8sVD2Ye4dAj7w0Ar+g8ZjCwbSXYvWB4PWOZzZO41jBzkMZ602jlhsxwImzxwPAFYHijp&#10;tbYJREuaLQk2Jl9j+N7T582zOQvJyV5MeaurAMdLp9uEJdNt/EKC3O4J05Cbz5pnU+bPR67Nd/72&#10;lTb/hWvsmvAVdnfRI/bjkt/YH/a+ZL/70Yv2g8m/tnsufdyu/9Y9tvgCmP//WGFPfut3tvGCg5Zx&#10;QbWlEysv2G53XvA9G0qpqW9dOMj+49IBGJkNtAuRZF+4GJB8O/EDgPOfAMpv9bdvvcvydfK3/zDE&#10;Bj8+zqbestCuvfoOu/fqJ+zHD//B/vr2B7Yqdbttbj9q2zvIJ2s6bO82brZnYZafQGp9Q9P3bDIA&#10;eXTj1ZSKutd+HHoV45c4nJMZvDPAFBNDlRNn3BVLyN3aSbEZuCYpJM+mvSdLAkkkEYnc/y5or4Gx&#10;l5Nh+wy13LR7c5gFqgWYaRsuaBuqmcy42/DAsTRAa9oR+tCN9LcArtxD9DEMoNXHFHAehej8VHqm&#10;SGaEDNJz/Qm8PPqvYti3Mj5L/g1VBGVoMTxSGSImnJhBTkAb/HnLbnuh5UN7v22jHW/NswpmsWph&#10;bCuQJpYx6KVKkXtvJUCJKkiebJTI5zjgGzcIzxJDBaOZyXlkKu8Stka5kBlEPMzZITre/RSXjarB&#10;0AopSQoRRamVY+T+RJGnk5LVbQV8XqVYNBzEwpHQ7obNSsxusBLynfNIkj6M9HRNTaxtSUq1lAOU&#10;PjrO9ycpMB3Zaxx18SKRYR6mEHZEGS7X5JQmy1GbvNtcnVMtgBob6kgkwQmwfMoFzX7BLPKeVlv3&#10;RL69uTLKVlFP5whmZ1JIJWDWtK+z0nadqrBjPIhTAcsCItn6nin6bh5rrUnQGAbHH3Yctt90fGI/&#10;7XjTftn+lr3avsH2dqTwm7RYE/uHvmDcgQ9DK0x7RwRjMY5Tz8Ako6kKtUEhoLKSPrcDkMi4it+v&#10;GdAb4trV8zlVyICVa17BGCWbshcH6rPt45z99k7GdltTfgzXYNVnrmOCFjYVFr6SCYsq7gv3u9H3&#10;lmBAlYrRUjS5romcaw5MSRnpdFUAogpywgso2puajnt4DLnBzPDUwKRW8XoOg4fUpHrLOQRYBmQ0&#10;lHI+XANNntRwH2jJnASyar9EEhLkKmZFC0hCz8VgLQv9flwX5YNORNm6Ewcpp5Vs+bDg1RiXlTNx&#10;oYmCvK560gKQmfMgKOUhWMB9Uk67a+RZ1lQOaEdukXsc9h15bQ7uaEXU0ipnIFtLDrLGj3IWp7Qz&#10;Y0e+Rxulh8i/T0VLXoeCQcA4GxOsvZTzOogreR7IWn4byrmvpm2UA+xKuTdKaUtlTEiVcs8X55Ey&#10;RV5xYZkXBUR+BUCUezoXaXgu7HIuoFlS/hQKlCfAyEcjKztK0fPDB0N2NKrZInGci8a4IwZFQCx5&#10;RvG1gGQAaiLpBFrG1fdgqtZlcfGdFrWXe3ZvnW2NLrBPc1NtHY55h2uaqI3MRNYG1BLbyeUnFzyT&#10;65ENYM/lfs/iHOJCMKFltbYhucT2pQBkC3pwb6b0ETnrSUwuRVJc/ePIFPvl0Q32dPJGW1uUhdmd&#10;N4kVCbO9o77ENiMvPkAaQDyTNuk8v9N5tqfyrE9gouRoeytGYgBlJCU7kT8fqmuxWL5HIsAygXze&#10;+L09lpx4ytK5RzPpnzJo++lq9/QLqqLiJpZ4zis9JIP7N2U3k1Ov0a+tPG3hKc22ti7PPsd9a8fu&#10;Sjv0ZosdeYm2uYrUhz0A0COMG8nrzkmmb0PdUkJbyGTiYweN5k/dO+2XdWvs3fRjtjU8x9bvTLF3&#10;dh2yV/bssw/2R9rn0Sn2ZXa6fVaebB82xmPemMRkYAETA61WyCRXHm7VMj9bk51r20kXOM6gMKKw&#10;2TalFAOUM+yzCPKxEwDE9CVxUPm5GbSfFPo62nB8OMZjb1ba7ocA+EuaLPpafssHTljkax0WgWQ9&#10;vBHHcnIgd5EecaCByZAm8p/Jizx2tsG2nEu1X557i5zlqwHL/+HA8jc3/4tzw/6Gc8P+pwDyPy4d&#10;9U3cwRTBgQZ/Y4j99Zt/tZpvCCwjjRZY/hIGD0mGY5adiRdgGfquB0m2ALHLCVbwowWBxN9JnR37&#10;7MLLH/YikGr7S/eawK8PnFRTzgesHkCWKRfHA4i5UJ6xImB7tY8vsw4Atvf3eSY5KFckltJFwFr6&#10;zKUDwl8BxAAxX37tQC6fpegG5HbROboAkKFYMTHLAVjuZBDbQWeh0Ho3A1v3Hs5RUu8OgGM7wLOd&#10;QW87jafNya4FeOm8+duF8jqC0N8OPNNpcTx19E1s03or0abgMxStnJNcBR2AZlAsUB0SsKZDa/ZD&#10;f7tgHw/4estG3hfSsVl37tza5uove27b2tbMtma+S5MDyV6pG9n7KwSaNQvq6r86ubYXzl2b0Pta&#10;aNiqMSjgLHONVra1a9KAbR1cnw6Ar8I5bas0lQvPMEyAWQqAYFLDqQEkn+c+UXRpokX57ZJjS63A&#10;eSg//AQDmxMqDcFSoTwcJ8tmECQgfZrQehB9JdtywXYSbELmbj2aBOHh0crxWhg0yc2yEaBXS0i6&#10;rJxaATxXCioAyiwF8LId4BVrisxYoXxd7ecDYidNFuPK9r/3fs1IOjmz/xl6vzMG49wcuOb39szF&#10;ZDLm5U5nE7lEAeddyG/lSikJMBKBw7NnfOWXUeI4kl4HwNkt/YkAJ8nuA6gFiukbHUCWXDAIl8fl&#10;sywCzMpddlJpAXedP9uy1dE7ZpkO20VQBsv7HpoIyNagifCumRfK8RZLr+2OZSY8afZ54OxcWwnJ&#10;4nu/iwC8/tb2vsFneYDaA9NuAkFAWdfBgWUvtN6b80x7ldzaAWYefGKeBaa9pf72ajOLXXbgtm84&#10;kOvJsR1IVv1mx077BmsC3GKVxRr76xX+OTjgzrEcw+yk1z6rIXbZDwFnfG5cOGZZjDL9sAAzYwDM&#10;W/husC1ln/M9H2Lbcn63a4mruYfFKs8jKA1VjwS7YTITaYDlGkCyWOUWIm9so304dputGP+YzZyw&#10;DOk1zDIxf9wymzkO6TWM8sTxs208AHfM+Gk2agLMLuB4FDLsUYDjUT5gdiyzYiqMsuTWM2FRZ8Cg&#10;TpsKUCbIax5LjvP4iYDEMUiphwGaB8IuX4Yh2OUwxwDj2UMW2JwwwDLLmVdgIEb+8lQY5YmYb40e&#10;OgEwSwmnK4bZZciu+/eHIe6HxPpSGOKLYY9hU/tdJDk2kuvBAOVh1FQePtwuHwZYHjbELiV3+eIw&#10;sa0ARwy+LiK3+aJBLAmB64Euf3kMcuxxfZhlgPIwADISbIHhgTMIcpMdUB6rpYAzIXZZbDMgejDg&#10;OQyjr3GzpjqwPAMgPIUc7QkzAcow6hPGIMceTlCmasIwwPJY8rSnYHo2C5OzqzAye3ipzX+Puswp&#10;5C1jmHVd1h227LUVtmjJDTZvwLU251s4ZV/EPhcut3sAxq9duNoiLsq2jIsabO+FKfaHC9/ltVvt&#10;4gtH2r9dxHfsN4jvCMM8BjZ5OkD5StzAbwYkf/syu+BB4n6ux52w8bfAMN84xiZ/e44t+tV1duua&#10;++zR1J/BIL9of+38yF5tXW0vhD5Bfv0KOcm/tuuaHrMZTXfhfH2zXR163H4fWmm7GzMw82LgDnsW&#10;SLAFllUySsDYBWAkGbDkgvUk2nEKfZciiXs+USGwTNvGINWFKzel9/rHStZ2ve6DZbe/1gW4aUOU&#10;OKV0CUAZ6XMa8t2MA/TLG+k399CvMECVcy4lTq0AQFUI01lYyaAe1swxu5oE1KQgn1VCCDCLbQSv&#10;AtJoO02UjIIOjGspQH593FY2b7MvWw5aTDMybIBnGc66echAcnhwFjFQV39ZAkAqFItMDmUOQCNL&#10;A2O+eybXIIPzIHXRldZKZz09lUjib0BIHEzbYTq9cJjkWBp/JhLpdJiwRAb1iWnIWtGcpyb3UNOZ&#10;3Es6g3wYuTiBuyrKOFG+IUe1VzmBo5gFhVNTNhq2Mwu2Kp/BbxagJR0GORVpdwymPnuzKDdTUQgI&#10;oNYyjlRZbC8AIOQC+pOYOT/e0YTDbRvgi+1v8nt9p8d2/6LKVm/MtM2FBQAZ3IxhopO4BgcBWnso&#10;/HscsJzBuFLXVAP/dBJI02HTcrgOmuRMp2bj+vYE+237Knu4/U/2eNvz9lbHFlyKi5gk7bBKmMjK&#10;bThAv0te7keMJXYzLkvnNyAfJR3GNI7yRhmYdVXiTB5ibNWIaWQjv2VjAf0bUtk6rnkd94RyxHPQ&#10;aO+qTrW30rfCHG62tdQj2tuVBWNebsm4seXwAC1mcqIC4KKJcnlTlGAAlQwoimwrxYkcYy1YTqXe&#10;1GlCGVY+C4lWXHalxQES8kiir+GaVnF/5PCQSj2GxHsnAPU4pmD8rjJvrOaZU8nvX8WEi+pbCzA3&#10;cSxXQxrAXI8VdwVAIZ/fMKm71Pb0xNm6nnDb15Ng6UjOCzBxy2zDhIl625kkcFcDlkPI8MuRKeUj&#10;gyipppYx+dohjlWJrrggqsmykXDk1oSoL9yOKqkH4oTxG+dBtSAHmDVuLMOdTCZ1mYDmUhjcGp5l&#10;ObDj4W25yJUzUX6Q584kAKW7Xfk0PYNdbWO1Ee7jYq6Z6hrn8/sqRzYXGXJugdQSfp4v93k2rH0u&#10;Ex253Nc5pYwFYFEzBFALMZZL6sB4DdaY+1xO0MdwXI9hexygOpaIgjGOJAc/poFcZuU049acHA6Y&#10;/rLDDm6qsXUYXm0sJh+2LmSRGLlE7m+349vaLDaji34DYM7DM0EAnYdmLG0kogoTrdQ6pMe4Yqc0&#10;WWRBhx1hIHE0rxNX5k77ErfoZ7N32lMl6+wLUhjU7jIxqNtPrfPPWlNgXBNtE/nyEUjFY7leMcRx&#10;ajrvIwdgM2qJjeTbb8dZfj9S/EPcTJH0BckleA/sxVtgLWkJqDOyuI+zuBYCyxllmizzxo0CykoT&#10;kXQ8R/3BHhymX8Tv4c0zdiS6zdY15dtK6qmtw95/75uYg/2a6/Yu7TMc1puccuVSK4e6kGuu3ycb&#10;U8CDnPebNUfttYJw259cahmoDg7tLrM39u63p46stufittuqDCTQxZiFVRdSxi3T1pM3crCiwTLI&#10;wy5mkipnC9Lyfc22OaXcNhWX2pZSlpzghthS23wQILw3ZOHHuPYZTG4o1YL+V5NiadzT4Rm1tv7T&#10;LPv8OzDiC5lEW4yS5RaY49/w2+5iQhCGYEt3ja2hHOGG+mLbWwvDjFFhEvLdaPqRV86sswXnbrb/&#10;fu5bHljeBKs8L2CV/5eA5fMHG/yNoT5Y9mTYpx1Y9nKWT5lv5CW5LKC5uw9Y7jXNcrJnP3wQ7Eo3&#10;OVm2FwKyTkLtZNm+pFr5xL1gWcDHl11zQ8i9UMBVoNOFA8k+WA6Ac6/k2gPSHmj25LvnQbNAuBdi&#10;lN26D5494KXcZRydkR93El0OGBOOCfZeE2DuZLAaBPe9B5YDVpmOs1MSa5YC1ME5u2PQSXcwQG5n&#10;oNzGIFnR6lyxPdm1B5Q9UNrih9vmg2W3dGBZwFhF2QGeAsmcU6tjbXlICHjyN301YBQwyzm4Y7nj&#10;yFwhCAFkr8azHh4C4C4EbvU371XImVEAvI1oV/B3W9/ge6s4PM7vLkKsNwpoO7AdhIzFBKJ5zcm2&#10;PTAuwO3OT5/Ddgek+Q4tLvfZMxRr4ntp2UJ47HQQHpDW/op29uvwf0N3fyhvnGuqvPBOwGkHAFfR&#10;CRBC/WV4YRDcewHzTId+UsF2Mci94e+nGtodksVL9s5xmgB5Asr1vL+GUOklMZwCs0Febi+z3Acs&#10;nwfKAsV9gDEDJcmTFcH7BLJ7QbLAMudyHiz7ub9sC+ovO2MXvrcik3sji8gm8oh8rrOigPumkPCA&#10;s1dz2IWYZ1+OrBrJjl3tA5YdcGabZNtyyK4magjNfKvuZxD1kor5f7ucO14XA61jSTYtmZNAv8C+&#10;5OK9gLkPuxywyI5Rd5MK3iSE5OeSuTuw7E8eOPMw1nuZZn2O/4AuYbvk8ZJISk7uSlrpNRd9v6/H&#10;MjummWO7+ssBiNbfui698m7PGK1M4cCxV1Lq/N8eWFZUKC/LD7cuoMt1l9RaMm0BatVu7gXc/G5l&#10;RDn7aHl+PfibwQ7HcFJqHxCXa53f1W0DHLtQzjLtUMqBSs7fTWowwGZ8a2XIKstheyoElm/mdwQs&#10;Vy/lHl4EYJ5HzGSAN5XfcBK/KYxyHSC5eSwyQJapYyrsxbGf2vXjHsDAaxn5yjfAKi+HVb7Kpo/D&#10;mGr8XJvgWGVqGjuwPBVmGXZ5EiHAzFJss5NjI8UeTe7yWMy+xolhZjl2esAss89EQPQYAOMIgOIQ&#10;llfANF82zSZdNt2mAIqnD5ljM8NgmYdSfooc5umDMQELo57yiCk2fPhYGzgU4HvFQLsUx+f+/Qba&#10;gEvIPb4Y+fOFI+yKb5G7fCFMcr8wu2IQcugwAOxwzL+G857hQ+wSzL4uRpZ8QRgAcQis6pB+9q1B&#10;XlwySM7YYTYEsy+xy8NglT0Ztg+Wx3EscpUdWBarPJoYSSDPHjjai0GsS649dDR1m8eOcwz61Kk4&#10;gZOXPR7p+fhxyM8ByROYIBjL9x3bb7qNG4DpWRhS7LFMCkyaj7s4JaSWwkT/knrMR+famO5pNhzd&#10;vGTSQ28mn3ok7PwVmKTBwk+7+Eq76oLb7PELf2sfXLTdoi+CGboAg5cLEu17Fzxrwy6cbf/XRZfb&#10;f5C/fOFlMMpXEIMJlc8ScJ5B3vJi3LKvJbf5Trb/pL9d+tJAG/zFCBt1dKJNLZxnC0LL7dq2u+0W&#10;zLtuCz2B5PoJu6aJcmJN3yYetJuafm5PhF63N0J7YQdKkI9iVCS2lEgFEDAOdSGwrLJRMvpKAXSm&#10;AGIUyYQDzwLT3NMCygkKscX6m3vcGXrxunKbxTB/xRmbfZwRmL+Pe03BZyQDQFIYgFKpxdIj6JfW&#10;09/soI9hkOpyCzWoTKT/PM4gPx6gjHQ1G3mwJv3UP8thV9+lVOyyQDLHVFSAcPKbKMuCdPVoU5at&#10;DR201Y37bH99OvWOAUh0pInV5LQiLUxoxTAHRJKJ02+2BtyAxAwiXfJmzkF5j+m031QGlZpUSCkj&#10;YGNSAMvJMEOxuafsWDosMlrSBNz8suTuy/fV90rJ5DiJHBPQnC6ZJAxwFrLhVHLGMjG2KiQPNC0K&#10;06+Masyayi2mpwEncJy0U7sskRmFZMBIBuyxQEwCxaW35xTb51WptrU1H8k3tbEBXIVIu1X+LxVp&#10;7hHcp8NxV44H1OS/zfuePm1H3262bYeR60LXx4J+szALSyk/CTMEW3iyEaMvtjExnwUpkwy7lgoL&#10;qvJTOeSmqr9OBxBvbk+137evtifaXrRftX1AXnwELDb5wJ2UkClvtLyjLVaxpsdCnzJG2cm4JI0+&#10;jhyULEo2peIanMtDqopc3Xr63Fok17WA8npYxAYG61TDcpP9Gr+UglaPZhXg4H0Qdm2HfVZ3yDZ2&#10;xWL0lEN6AMoMHiz5uD2VM0lQyz2gyc9CBoIpgOREmMJsJhDKGXfU0v/KtLGQg6YBJuJzKF9FbkEJ&#10;RkX4k1klYDkbNjE5sc4y9+JqjSy2FlAkM8gqxkgVPB8rlf9Of46S1/mjyClddaSbBe55fxnS7+yu&#10;GjvSDbjoirKDXUnUBy5hEr2KiQxqWrdkMCFUyvfusBbG8DUwsUU8xEsBHfWq2cyEShUypCJyFfKO&#10;NVsBs/rFDNSqVK6K9uVc2RW0s3qx6EzqFAL4svk9FAVah62PBiTvRTFxqLWYZzVg2z1H/aoYLMGY&#10;rryaKl7kMtmUXU3AKGfBMmfBKGYxUZWZQXCPZ3BvZxFSGAgE4kdleeorYG3TC09bMugwjvre0UUA&#10;Y0DrUR7qh5ilCkeeHo5h1VEYy2jM7WKRkscjr0qOYbJoE7LmjbCSRzG1Kqq3SCYLIsmvOLK31Y6v&#10;R8KNkUECv/vxBtIWaJuHGMREoyJIoA0fY/Czk4LoW5Fj7y3FeAud9fEMQC9KjU2UBXup/iBu/1vx&#10;AMig3XlESASTFZs7Cm0DoG53O87qTNLEUaYtGpn6IQzJtrFtE5NNe9rr7RgXNhqQHs0PnYApXIau&#10;yyHa6xrGg1vl3E1fACOfTr+Tjpokg/s1nfu1lzgQAcHEXuomwPKfiJfOWdShTtuAu/Tb9dH2fiqm&#10;i5+W2KE/AvJfx416P7JtJqIkJVfJrEwKhaejdIiFadieU2ivZoXbG3mHcZ6usRKY57jjTfb+sSP2&#10;ZOJH9rOc1fZBKW0Bg7DDjU12CLOFI0hiYig4rwm5xH2Ylq3num5oo4RUyHZxvTdGl+OEX4KEu8oO&#10;HmSCg/s/CrAeB1BO5bd1qYuM2aMYlG8oz7V3N0TaW48ct8/mZNq22ZW2b0mdHXyywfZvwuSPHOhV&#10;J7NtVU8GrH0xBnCq9Uw9c3Lli0kj+axnvy07e7f9n2KWMfgSs/w3YPmb/zRo/uqOHrMssOzZantg&#10;+UWr/kadnf4GrJoDy4AKOq1TyPhOYaAkabUr/+NygD1m2RlmOSkt232w7HKLe+XWfh5zH/ZZLLTL&#10;R/aBs9hkL86zyR5Q/hpY9vOGHfPrwLL/PrG/AcsoqXXAIvddBmBZLKUAMVJhsZUeUwmDyd/t6OAV&#10;HXTeArgCygLQek2Aul0MsQOkHnjsIAKGWSDZsctaOvbZZ6FdjrLqL/N+AHIvWJbbtQ+YVXPZgdM+&#10;YFRA1W0PALMYXoFkB1IFNPmbc2nm+7ZyHTuITrdkgEsHS9t0YLqZ82/qrc8swCyGGaAsN20AvAPK&#10;fFcxwR4jLCDLMficdn0fMeVEVzAZwKBd30+TBSrT0AZgoD8AlCvEOHtAWEy1gLNz2Xbhybg9VlvS&#10;b5/ZFiOth1UQ7Otcu3lQqHasTMRcPrQD0l7tZy1V4sqVuWK9RYy1ALVYe661M0uTSRoAt41OWuHl&#10;hyPT4gHcxd+SVcvdWjk5VAxwZaHkdK3QPop29pFrebOkW6w38QALEXLCruV4VY6J9ORiMvkSyO0r&#10;wXbyYRc+6ON1AWXHIjuW9TzbKsY1YKL1HkmXBZJdcGwnU3Mg8h+BZY7LtRdYDgCzXFtz/aBPY53z&#10;5HdSyRM9xHTenpxZ9TR9SbMedgK5fI7YZeeKzTZXP5T1WkKz5pSRNJ4v1sB3UDB24vp40SjQzGva&#10;XwBbx5Lxl5hgx8CLLRZgdnG+dJbHrnuRpfxrwuUs+9/fXRMfLGspsNwLmAXIfVAuGbhmtUnX80J/&#10;816B6SLlGgowE19hm/kMV24qkG+zbyn7eBJszaz75mfuNxdo9qXebunlNMvwyzP68phil9tMVPjS&#10;am3zWGmCe7WUNvA3IcMYoozfzQvtw/605XLaAalNxljTSPUynnNWwbrLVdaAHfa4HLaknAdopQaM&#10;DKirjgDS6cfL/wKo/jHrD/Nb3uaD5SX8nov4reaynEFM4TebyHvGM1gbR17zWO5x8pUPjkm1X415&#10;1a4be5/NpUzUwnHX2zxylWdg6DV1/AIk05RpAiyPFVhGhi2wPGLCZBsBuyzAPAqgLLZZUuwALI+e&#10;Tv4yuctjWI6eNpHtxDj+HgHYGwpABihPHISLNvnHEy4TYJ5ukwHL04bMthlh5DAPw0F6BIzryFk2&#10;cQxmXmMm2NCRI+1y5NIy8LqkH3WCLxlkgy4aZkMuwIDrP7wYdAGg9VJA6xXkGQvoDuc9I8IoHwWr&#10;PJwazLDKFwwFKA/uZ/8++BL7vwdd7JYXAiIvGzIE068RztRLgFnRV4Yt4y4XY4hhxGAFQHkQMZDP&#10;JQYTYQPH2Gjk4pMHUzpr6GwbG8b1oRSVto0ZwHXqx7W7ZKINv5jc6H7jbeQVuG8PQ8I+ehqTEjDt&#10;lOOa/Ajv2z/VhvSMscvqhtqln5BrfStS8enDbcT4CexL/jNmZxMuWgBgvtN+duGLtu+CFKu6AEnm&#10;BV32xgVrbfpF19i/IUv/t0tgkS/F2OsSJgku7gdwJib2t4tvoB7zw5TZ+hGS9OcBzFvJX8683PrX&#10;kMPdPMwGNiFBD1FvuhEWvJH62KHbKA11ty1sugdW+VF7rIl86qadti9UDEPZ47GmgMl01TZl0jGe&#10;Pi/IMxYzLFbYgWcfMCezL0pVr+6xgnVXZ1kgWUG7dmCZkLmXKy2lpYCxwn/NbeNY7v2EzMPiagHc&#10;DMLjGZQn0lZSd6NyQXmRsZU+FjAKLrTcbPorcmCztjOIxXU6M1ISUYJzUN+eK1MfjlUswKyJOQBI&#10;OYZYpcg6CmFR86EE48iV/KLxgL1Tv8U2UyA5prLCkjGROlJVZDsb0mx7c5rtac63KPIW06pPIbWk&#10;b+SYaQLxnFsKrHYy+crJgCkUochAfQfvTL5L+jmLJgE7MorBOLWtkmC2XPoOfbvyG5Ng8tLZJztT&#10;xlwnKcnFoJzZ/TjkxpnIxItwNkqLbLMInHIPUsLreHe9RfNFjhxjIB8RsuSsLvKIKdkHwEtBv74z&#10;o9Q+r8iwbUx6xGEcli+ZOtdZ6qE02LjDoXrbQQ7m4WiAI4Pzgmcx+vocF9yYIttWCIArB7z+P7z9&#10;dXxdZ5rlj6Z7Zu69M91VSczMkm2Z2U5ihxkqVCkIMzMzM8d24phiZkZJFjMzy7KFlmxZZApUdT33&#10;u969t6xUV8/tmTu/+eP5HD5n7302vOtd61kLo6oMeqCj6bmNOYVjOAYwhQDlPEByFlRqPiClhEkD&#10;yXHlpJuBu9WaExn27rHV9mb7MlvYEWk7ThRY9I/7LeFkLftFkxUDzg9GAjh3cn2O4dpEr/VBpKWl&#10;AnYAknIiBA4CltX2Ug8L3oBR1CHAMgpYN9mryXxN+DdinpSXeITInnxbRU7s8gPRtqYx0SJwZMsB&#10;HBRzISzHcKkaw6gmxgR1NBSXsHwCywVIzCsYONWzX2tsUIPcNp9cpOTaA5ZSDFOX0gz7Buucxbmd&#10;SYEifQ4AVoSj8EEYPwhtjK+kHvKvHVyn1HKjCEKpFRQ15sy/mJw4Qt9vHYCuDJYy+UQZkvQMizgu&#10;d/ByDEIPWkpbKRMX+RwLlVzDyZfWmIX1rgaYqQ4Blpu4ttawvfcjvaiAZd2fhDkZve2a5BXTLoB8&#10;WNtErDu3kp3LzLKEgV8+ILmI22LWMbujA7BcaVthl1MwxFJihVReGlPIMV6tBBp3MNfCpAjHDuNF&#10;Nwbi2CsALBdEcczFck4AnCluKU9qD/6XfCaHpKygU8B3mGY/LhPbyueZwMoiciuO2fCdNJJvJWh5&#10;e1UdPfrNFg8jnERsRArGb+lZ9LXuBQzu+ckSiA5JImIiCbC8r4C88E20LSw+brmR9PKy3knMSEQ0&#10;NVpk/WHXzpBNH35ic7ttwtVtOVltGysAnchRMlnm1OpfbCPntE/bo+zDjr3kfpe7tjitWzrbJB5Q&#10;HMt2SQS0Z7CPZDMWTYbF2n38CH23MKz00Kcg389j3fI4xnM5pmnrpcWCbcH65YdTm9k27M/5XL/z&#10;UzmOi3jMe1H0o5RgW/rbpYCJvaz1yLvfpf2CVoTMmJ9cvNMi0O7cnGRbuiffti7GAf8LVABr2QZF&#10;9JpznshFZZKFg2Fa/k8WxYKszM6xtwo22bv7t9o2cpbzkaenojxZnp9jL5Wvsadrf7DPm/bZjqOY&#10;riE5SJcUHqVFPH2AUWlMWsTA+G9rszgmIKI3ttme7YdtSzg9xgLKZDAn0wOTJpk5ShSd45UOo+2V&#10;iYv5PuzrVzZiTLYr3r5+LMHmn5thi2bk2qoLimzjYxW2cQtxW0wALP+51Db9dJAJiVbLgQ0vA5se&#10;ZrvVoj5Y1RZtV/50q/2Pv3g9y/8HwbIHlP8RWK4HLP9yBvJTwPJPDLJ+YoEYj7nMZLleO/l1Vwm2&#10;AHMnSPZk0wK5PzOwUzmjLF9O3SnX7pRWn3ailst013L9wb70ulMK7Yy2PIfqQIrtMb6eq/UJgKNA&#10;u7J9PbdrQK7re+3CLDtTLwCwALKMpgSE3WOAMuhfdRzAfMIBZp4XeNZrikGSPJj3dgiY8ZsOnHEC&#10;8ICzJ8F2vciccDr7k3VfYNkvx9I6xlYMM7fsMJ1MsWOOKU6YuhX47CwHpgGnYpbZVo6RZburuA4g&#10;WfbMIGid9FhXJ3sWaysptACzB44VQaWQe2cUpv5nH+C2aDZRUmz/dzvYmeXEfZyTwAn6ocXWnuSz&#10;XrGuDkgLgHrO3p4ZmYzJWC8ZSDhpucciS6LtQDK/p2qi1C+tcjE6uiBQRD/yPi86Iyg9Vl80Yy1X&#10;zc5crEsJ4LNuWj+tj4zPXHExawPscK04XawTk5+AaNaN0m07F/o2Tt4CxC18zivJ17kwUUd5XWBQ&#10;AFAlgNgk4Cj2jguBIoUkcRYAFbD1wLHHgqoEcl1Ekp7zwbRm9gR6xVDI8EG3jk0WSGY7qkpZhrKg&#10;+C3FQAXyZCdR5jvz2f7KWJb02mU5+1XMrSu2Z4lfRdy68r9L4N715fkg0xlm+YBSQFODPxnXOIdX&#10;Sc75zcPcV7ntwXtUAskq/GU6S/3ch/kugWXXz6yBpAZVblv4RmVs765gWYZlcvkOMqcLuZgLMDt2&#10;WdvK36ZeXvOvJxMEwlXqIyxjsNLpms3vOimY1k2/T4nlFsvsmGbHqPt9yz44djEwPOecwVkeZ3gm&#10;BUHnYwYZPF/j8lTVrwwIdcV9nqvluTpJ6VzpdQ1+PMl0Dfu7d+vdFxAWaHZssu4LJLM/q2q4X+MA&#10;Ms9xDNdwDvOK55isrP0b3/83v0+Zi2gdM/S1kSz3NmoN9xfz2jeA4vf5/17ivU9QjzAAu8cDy4cu&#10;ozjHN82mZvLeaYDyycgvJzCQHtdi+WOaLQcH7ISwSluABPvB0a/alaNvswvDrgcsXwNovhRTL8Dy&#10;GA8sj3ESbIAyzHIIwHjEuAkOMIthFmjWfUmzHVjGyGvUNADgVEzAJmLuFTbWRoVSw8bRc0ye8UBM&#10;vgb6QLkfQLnPFJtIZvLkQUixh8IsA5Knj8TsKgzp8pjJ/Cb9w6NHAlCHWd+B9Bn3gQ0F+PXpPsAG&#10;ng0bfBZs8JmA27OobjDCPWFh+4Xhcj3KBgwbYb1HDLbuZC2fTdby2cP72lnDe9uZwwDKQ3o4sPyb&#10;wT0cy9x7COAbsDxsKMzykDBXQwHMgwHPg0L5fWTXAwDK+s7+A2QsNsIG9OJxD68GdkeGTQ3tPspG&#10;9ZhgE3ogH+8+zUJ7jLMhPQDvPQDUvD6wG5+DBe9/FvLxbsjFew5DWj6C5WU9iKoKGY0b95/H2tCt&#10;o6xf81DrUc6yzwXsXs86nzPQBs0YYSNmjGObT7HBZEKP632B3dHjWdvWLdFaujHp181scbctdk6P&#10;a+ysnkNglpkkUPXoZ2f17mVnhfWybrcRHfU14Hg98uvNbNPdVC7924e5PT7Ueh8LsZ4todbtKMtw&#10;dLLNQA5+e8sr9nDrh9QH9nrLQlt5NNaxp+WwLvsZIIkl0kAvB7CcQaVSztRLrLBAsC+jdlJq7rsS&#10;YFbvMvt41kGALYNpxzTrNcCDyvU1c6y7XmWV7lOSbzuZtr5XDDXfo17oDABpGlLctGLMbhJxXN3O&#10;IHMlvX+LOKeuZRmTGMgBEIuKuJ/AgHYltYCCtcxnIor0FE8OyUCtjIGuQF2lepoBIWX7mRRAwlPM&#10;oL2wpc2SMERahhv2t5hSbW/KttQapMEHDuH0i9lNU6IthHVefCSW3NQKZOGn6NvkewELuQDGdCSh&#10;SXn0C8cw8MeNOoeBpps0YDugArX0fFiZ5J8tIQmZKsA3CwZRHhYaiMo0LZt1zIO1K3Bg+ye283GL&#10;w7I4giil5JYWK8FBrADXs5QcBrqNMGdiCTEr2hlx0OIjmq04Fzk5AGV/umTqf7EYgOQ2tOnhMHDZ&#10;XIxpR3TndF1H8nEBj+U7tx2psQgyuQq+RGL+Atv2W1ihREyBGvIBcI38d/RHw/auh3HfQV5v+jFy&#10;c+vo51RsEJMMxUw2lAFky0o4j/OfpyP7FVj+5MQm++LYVtsIKIxGfpz4cz0DbTJg0f1WlP9kB/gv&#10;61hX4l1x8WYgDRAsZsBUCPuUxwW7gAt+BQxCLSC8HhYTfOUcwhXRBy4iClMma/Su0hcbv6fKIiJx&#10;KE4ptkia2lMP1FgJs78VXPQrGgHm9J81Mtiq7fiRbU3MzTHWt6OZa+kxrnewzppgxehL7ue767Is&#10;vDLfUnJRdeAIXJbAdyAZLiFzu5hZ5woY/Opwvgv1Qg2sn5hpXVdqxPxy3DRSh5EjNwNuWgCYnWCZ&#10;3vNSfjMVFjPiWLbtOp4KiMgjV7wC0FpBf3gRoLmCa1yry59uZnKomomK/Ri0HWRiohqwsR85fDkS&#10;jbKdJ6wi8pRVwdxqMle92ALI2jYIDTpL16gynL+LcfMu5raEsWA2TMlWwPnytjTb1VYJiOG7uFY6&#10;Z2h/DKJxCPMuzvE8KJf0UU0xMZXH/pWXwT7P/5dzwFeVaAKGz4PX6D0XkNSkD/tFHNf6vXxfPOcQ&#10;GN59BzF/OlANM8mEDFFK+zANkBQ7p4oJGEB13h4MsQSYOY7i+A93Hz7kXJw3byAren6LZW1FzQCA&#10;zES2n4KhSRL9XamVnpFdNLNgqwoxqEtKtxXsD5GRRHdxnU0nykqRRx+37rP32/faGqToaZLjcy1P&#10;Ixs6ETO5WNimeAbrKRiPpQGgIzjuVp0qhwEtIee4kf8NozKpRTQJxv6Ictm1Wgg0FzBJV7CHdeZ8&#10;VMB1vJDWggK2k5h3nXvwL8Od3PMzEOuchkw58VMY9fkem57G7Pluct+WoeP+Ji3J5u0gpWB+sW2d&#10;T/b3dtaRnu10nMqzUlFz5P3VkhggrcNl/a0DG+zVCmTl5XmWRNtFYuUx28DB8kkLzt+tG+3do0ix&#10;m9JtLxN+0VWHiUart53YfYcjAUqkrzhjHyz5vuO2h8irtVkVto4+kUhQfWY5E2LVXt5yIcussZyA&#10;chYTbPEMtPccb2TyodxWxtMP/WquLbo8176fk2PLLiNP/ckK27GxjoznJovAaC8eS/tMMFoh2Eax&#10;qGp/KUUxs/RwNAqnW+2/n/yNndEBMbwRfHsuOPc/zyb/Rz3L//tgWTnKfw+WHRgOmOMuYNlzlA5y&#10;jZVt7L+PWweAGRSeomSE5TKMuwDmUzz3j8DyTwBlVQCYg35g3SpnLmC6BZwdWHa5vqfB8im//9UB&#10;4K5gGTCsxw4s+4D5OIysA84+6Jbc95h6jxm86lZguWu5XmSVQLR6clWSYHepoM/4GOsgybSC6iWb&#10;FkBu88FyB/c7JLHW8wLJ7nUPJHcIADtGtQtYZntiWAhw9ssxymJbvSxkz6XaN9wCVLZhQuRynNUD&#10;3Sn79vqjHeCUPFysLOWBYSYNeP8JALaA83FlRYsp12suBut0HecicgwwLoZXkwHtHBRtlDL21Psi&#10;l+7DlOKrGikvW9a738jOr1lNN7OpYp8QWHYlIO2e8/qtO6Ow2GaHWS5VsxhzmZoBsFQtnLSPclJu&#10;FujVLSdeyYvIvXflpEY8L7dwzRTrIhdUE2DHLR+vCSyqR0ngTwxrHZ9zkUssr/qAaZ/xwHIAjjWj&#10;KoBMCZSqnJTaB31iJQKWNHCNdr24ei+/qVxk58LKb8ukq1zfJxDN/cDoS9JknXCKKPUo68KkcjO5&#10;fgWPdSsgXaDiuwLArOVzQNMHkgLLru+Xx5IwC+TKrKORgWATdcTVvwfLXYGy7gs8/0dgWevhXL19&#10;sJwndpn7Diz7gNmBZp95Dnq5nTTbn4AIJiKCyQi33XhdWYrqKSzlswLMylcMwLKbGGB/qHSs8mmw&#10;HEjQD4hp5nfFIjszLMcwdwHLjlkWwyyg7AFjgeHOWCf+h3o95jX1nXnFQIPnnQSbkmw66C32+ov5&#10;rgAYu/v+Y4FjjtsaJv5qaHmpBRzXcA7TeyXRq5XjKIOfeg38cqnt/M63fD/scc1b7Jcv8d89zn93&#10;L/vsbey7t/v3H2JAeDcFWD5yKfv+BXzuPAaIM1ssadp+C5+cZ1snptja8bG2fGyELQzbYZ+HrbIX&#10;xnxid4x+yq4ffZddMfoWuyDsWjsnDLAcdgHmXsiwyUAeOwZmGdZz5FiPVf57sBwamH0hwXZgeTJg&#10;edxYGxkCSB40hpgn1Vgb3Q+w3B92uR8GYH0n2fjek21Sr2k2pS9AedBMm4okeRJs8riRsMmjcLwG&#10;JA8ehcwas65+A714qJ6Avp7dYEDPHmgDzxoGUB5pI84cYyFnATK7jbXhPcfY0D6jYXtDnLFX95D+&#10;dtboPvbbibDJ03vZb2f2tH+d1sP+dVx3+9fQ7vab4YDlYb0x/KJv2WeWPbCMIzY1lLxl5SwPCgEw&#10;S9o9AHDcJ8T6I/8ecDa3ZwGcz2QZf+uVGO5QliXsLBjlM5FQ87jfmbDDZw2wHmfSI30mkuffUr9B&#10;Dv1bWN6zkEPTW9yr50Dr3Vd50PRjXw2D/sVA676vr525sZed+XxPO+uSXtZ9Zl/rfSmS8T8hNb9j&#10;pPW6AXB/7lS7YdS9tmLgDqvoAwvWs8Y+6rbAZnW7wnr1GoEz+DDrj2x80Lmh1v+WYdbzFYAzLHKP&#10;ErbjfpYpl57mNCYUCqmGodatJYQKsx7NLHvLbLui9X57ow1w3Bpvq1qTbGFrFGAoA+nqIaSoyDfF&#10;xHIs5nNs5lDZgOR0JuFTVX8Hlh07LPDbFTgLHAsYCyQyuNStXKxzYOOcHBlGSgBa/cnOMTsAyAKM&#10;AfCW7FrvgXHN5HfTAWVpDBRTdsDMLoJ5+paBHoPNjGX0+u7ktSx6IZE2a0ApxjnvCw80q1dYzG+h&#10;zqkMbIsBraUA61L14BGxVISNdh7UWtIh3J5bi4k6SrSvWje7WtOcbOF1pRZD31848o+VTQn2GWZo&#10;HzSutWX1SQDpo8h8ASSw2lkA5X1QitsK6m1HBJFBGcijOd7degPYJcHOhEFNziDvNOGUJeH2kwHA&#10;yhVQZhs4aTsAIwsmU47ZOWTsZiALjjxB/yamVdsZ7GfTx1oAI53GxSu2gexTgti3YMazZTes7e5m&#10;K0/hfAg4OBjP+XU3wHcv2bD8ETtxCs4ACDgGkd/TNayAa0OyjLtgFyOZRcj5jrihF5CIf9Noa1Ky&#10;bDUO3Ptwpk6EUd5cX2TzjkTZMnqR48jSzRFoZ9BfhDxajt9l3C8r5vzN/5zHRXpre4F9dmKLvXdq&#10;DTLMWIv4eb9l/dJi5USvVB2mP5oIonJMzaqYBDkoKWsh24qLRR7rl4GsNp4Jm3hCrXOQRVUhA6/h&#10;e2WmpnYVZdFDtBnmwpxXyYlmR01PabC8BCKVkumJzKH/t7KWgf4R+thhgdEl1zEQawAoVwJEc4/V&#10;Wc6xeq7vbVw/TnGtRD0nGTX3FW21B3nPnupsiyopwKio2NKja60EOUQZKLSCDOEDRSg9onCKjsEl&#10;ml7vaiTo1Ux61CBXrmOy4xC3TdQR9VljPtEMYG6CJa4hhqScmf5szMuiO/g/j6XazmPp3C+0hI5y&#10;bostiufzASKH8WyhPdYOwCQWg1qLDjCZcxiDNswuCjloCncSzbQD4JzP9lQPvRRMfjuPxjiQ6Uzo&#10;MtHMOLYYx9oCqQEAy0WMudJgI1bhgv9lS7gtb820RP5PTVrreuvGHHxOx4or3WcsR5uwYa6OGoES&#10;YAQo5nIM50pSTEuEWg1cSwbXzBzGvs7IFMl/EftEaTLjFQBzKQBbTs4CYnHM+EcAmjWJEw2bkciA&#10;MbMOOX8J+xL7bsk+WFTirPbRI7GJvvx1dQCwPbWAZQzD1nKscsCkwHykYwiSicw+i2M4GwCdkNph&#10;m3but0VLs23590UWsf6o5aVqef/NtqPE+PhotL3cvsXmH0+3KCSKcmhOBzMkIjeNPo7j+3GOXxyc&#10;1yHJXoQh3TfH0uzbY1m40WN+VX/KcqXY0DmskOKY17Yo4NxVxARcEctdzARd8TyKyQHJrRVJJaDs&#10;xkKMK/IYkycTvB4Z3mx75+F8v/oYbDGGZezbqUzIbEitsI9pKXg7cad9tybLtn3SZFGfnbSkNTDu&#10;sURoMZlQwfmkEKXEHib1PmrYbm+VbbB1hKqn4gUQzwBm44lKm4+J3Ccte+zNqg32fvEW+6443pZX&#10;YO51sMh2MlGRisyvhIm1ErK1owlfX15faAuP5NhWjM6ykCbsRw0h9Y3AfQ4O3inIFiR7T+B4TMDV&#10;TkzxXuTpO3IP2q5PiZS6qcF2XFpvu6/E/OyxI5a4DCDOvpvDuJ+OEuO0zS3nOvBYqQPdP9rC5ii7&#10;svk2+x/NgOUmwPJawPI5/4fAsie//vcy7P+IWYagdWZczpDLmXL9HUAO2ON/B5YFkruYc/n3u4Jl&#10;xSq5EgiW9JqBpAPLPrvseoh9CbYAdQCqBaYdWHbxT3K69gzHxHR3ZikDlgWYg55l17fss8oCxx7D&#10;7BlJBfc9WbaA8s+w1kQayQlbMm/9ngPBHgCWWVcHrG1QDkj7pfd5ztdimU+XA8F8j6TSjg3ulE17&#10;PcYCxw5I8x7aQrqAaU9arf5kDwALCHt9u45Blnw6KL5HZmFtPlhuc1JtgK/6e9Wb7ZZbYFrxTh6I&#10;du/3gbIXTeXlPbdzX/nPx2ClHTvuADLPOZkz1RUs6z6vqSQ7V6/vcV/+7FhcqpUTn8wjmPB1Mh/F&#10;WDmpj1+6r5LZBedzB5j1HhlHqDxQTem+KwFaojpYziZu1Ut8WD3FYkG53yQgTB32i2QBB5pRkTmp&#10;kVhiJou5+ElWLWlVwAZ6cihPYuvJboOeVgHkKr8ElCVpFlh2siO/dF/ljKi6AOauIDpgRIP3VPB+&#10;Z8pFORdrPqcBiZ4v89lmMc4ONPMY533HOAuAapZNpeUISsBbfctMEjqmObhoOTfFAFz7QNOxygLK&#10;fJ/6jNVzLKfrQ51gmW3LIEASdBUKJecILtn1PwTLvCbJtnqc6/g/qil9v7aJlt05egsk850CxwFY&#10;zuV+1xLTHORWdwXLuh88Dph75xrO75bwW2V8b8AkS36tSYcKflOlSQht26Bf+3Tmspep3NmPrP/f&#10;geTAQdwD0WKSPaAMMGb7khThFds7AMmamdc+TQsVfWBeyalagzNXHPd1nKdqOS5rAcWudD94TNtL&#10;rYrju5b/oJbBUi1sS10avxvJ78Ag16P8qf+Sep7vupf3AIxrb+X+H/jdG9i3r6Gu5H/4He/9E+tw&#10;D+t91y9WfiM5sJdi7nIhrpTnHbD1M2Pt86kr7Y1Jc+2lCZ/Zs+M+sEfHvmH3j3kRB+ynqSftzrAn&#10;7A+j77drRv/RLhrtgeXpYRfa1LDzbVLYeTYelnfsmOk2CrAcOhYmWeWYZUmxccaehMxYIJkaieR6&#10;ZBisMhFMI/tSPcbYSADsqD6A5f5IiPsTIdUXRrTPJJvQa4pN7onBVy+csfth/oVUOWToGBsMe+uy&#10;kQGw/Yh26tcfx2t6lHv1QIINUO55NmD5LMDymcNs+G/pEf4tYPlMZM1nA2xhcQf1HgELPcR6CCiP&#10;AyTPgEm+CIB8FQCZ+peLu9n/mHW2/Y8JZ9u/jupuZ42gX5ff88Cy4qNgwTEVGycTLnqmw4ZPsdDh&#10;SJIB/oOJrBqI1NsxyvRK9z/bA8sDfLA8FKZ7BAz3iO4sS3fe1x2g3A1jsbNhtM9C9n1mdzvztz3s&#10;zN/4dWYvO/ssgHMPZNIDkEyPRCaOCdeZ9/ey37zG8j7dzX57Pe+dBGCeACt8LSzz84Dtj2Cc38KU&#10;674Jdvllt9i7E7+xtcP32IIB6+zefs/YlGEXWL8pAPwrRtuYu6bZuR9cYufuuNjGFE2xAa0h1vs4&#10;fdz1AOVMQHIsIDkdFv7AOBt0dJYNb7/IJrbeaDe1PW9z27bjhtyAtBfmspWIj9Yi29pSaomYIqkX&#10;VQM8mflh1ErcjCe3dpFQKp9VDpjlACw7wBwwxZJQA3QzYVwzYZ4gLWBEqChqB49jeR52plN+7X9/&#10;J+juArwzWY4Mzg8ZgOZ0+iZTYUwTlpBbOhc54XfHLG7FCYvZ2GE74gCOUDky98ne+hcrmM9Adhnr&#10;wWC9AOBeyLHs3GkBz0X8fnEy5+MCwASxORm4He44Wmzz28LtvdbV9kb7UnuvfYV92brFlh2KsZ3V&#10;BThYV9rGpgz7tHmDvdK4yL6s22VRGOKUMCgsZxCdzIzserJPv63MtKUJhRaRS28zQK+A38tPZDlg&#10;miArLR1GNSkZGWmuImtgnzn/CWhkMpmWCRuZjIFXSizgMe8npM4/AaIabfmJHFsPkEpFKpUGA76P&#10;CJuIxkMWgePP7pQ62773ID2d/HexSGpZ3yoAQhlMXvqek7Y9pdbWwoLHnjjqrjfu2sRvqo0oC3o2&#10;AQY3gYtJzkqiad46ZRHf8f6MLFvTlmk76W3d27CfbNlM+7oeh93DcQB0BtT0CJUCBsTSK4pKfa2l&#10;nO/k1FvOiTL60EH7onW7PX98gX10fKNtPVloeT8fM8hojOKQkmPslIfUugS2tAi38VTyx5KiDlsW&#10;tGQaBhrRBBhHNdRhBNUCUPwZ6Tx5vZy3Ud/aQc7BdRBAKKMBqfR14xidW4lLOCtXz2RJHjliMftL&#10;LKG2wgqIqqqBOa1nYHaA9Swguimno5YJ7GYYYWTg7Fe0c5JLrF5oGHJmjVMaD7jPxqLp35eeb4nx&#10;GI4hdSjDsXm/XKpLAMnx9F0Sn1PF/nMAsF/N/1ZTzbWGKKU6Jk8aeNxINQHSmphMaEB1UEPfshy6&#10;8+kTj2c/2dWSTYRPlkUAluOQBUcgi97ekQVwq0KCjiEXQGs/ADAnFwkt7nQZSL6y+e9zuCDnxByz&#10;/O0AaHLVyol1olUdYOyNB4IxgdRzpYwB88jTziJiKhfX7QKIEQeWj2bbJ007bX5TrIU31dAPi3Rf&#10;12f2jXw+F5SAs0psMSbtrnJ57Mz7AHhiWbMLAMBFTFgRNZXtJn/85BAAVzEtECVMTpVw/KNsd7FP&#10;JRwDhRwXuQdRYtCflACrGg3Ii4N5yaRvXZMulRwvBYl/sWhm7bYh3Q8nJzkllV7iRQDtVe0WmUuv&#10;MpnvibiIp9MTmHMQCT29tVlItKPXEbX2fZWt+77CIjYetXyOB/1+bF2LfdOYYs+2rLOPOqJgR8lk&#10;xkVcY5pMWgDiibXa2lZnC1ty7fOj8fYpKpsvjySzjZg4qiaXmEFNBj4I2fQl56BgyWN9nIGXzikc&#10;B06iToZ6wWrk3agOilj3Ys5ZagGRsWs2+CSRfNrd+2Fldx+wbQvqLHZDB9uOcxXnwnRaM7bvqbGv&#10;UuLsw+IIWxJfaOHzmBh4A8n2d3w/YHw/2xLVOccQLtrkHn9Wv8feryQKEIe1VPbPyDaykX8ssh/a&#10;MmzJ/hT7PGMPUYWr7ZX8lfbJwZ22uinXYg8fYYKLSR62SRGKjm1klH/LpMAKjtHEthYy4dmfWa9y&#10;WOUs+uajkHNsr8MFnAy2OM6TGYBnOYbHEOgdUX7Ikhe0Wd7tOIFfDut9OefS+4jPmscxru3BMZuL&#10;f1b23/hv8M9K/5n/CSyaBSBccjzGrj1yp/1LDTLsSsDyEsDyDB8si10O6j/njP33zc1ywg7qDBtC&#10;z/KHrme50etZhnX4aRUAlj6jn8wDyYp4Oh3TdLrn2EU8cYCpPLDrya+dDNuBaN+0S3JtgWWfcf4J&#10;MOeqsxe5y/eIZfYBs2eY5ZWcqE+X1xvsgKmYZb7XuU87p2TfuAvpYuCo3NmfHEQYqU/Zl147Vtkv&#10;geYTPK/y+pXV3+yDZR+cBwC4K0B2QJTf1a0zBQO0qtzy+e7Nx5xsGiDM9lTgvCtO+gLNHpPsSa3F&#10;OIt5RqXkPfaf62SinSz7tOmWk3L7pf5nxxgLPPtMtED2CUrroW11zBlmIS1nHdsB/G1/B5YFmINy&#10;TLNjzSWzBngDSgWmA0Dtya/VH3y6TvBYDtInADsYAnr5htwXaFZ/kGOJ/XKAWeCCkvRHIIO2E7Ke&#10;vXJAWqBYbJ0AiQMlMtjw3CMdm+eXwLPY4UNiil0h+WZZm3hOgNmBZb+CDGqB6UMBYBYY4vsPsq5V&#10;gKFKJgj2u2Kmm9dUmk3vBMgCqSxf0AvsQKtAsl8aTLj3B8A5eF6z8oA4lS4sDij773VRSAKuDtD5&#10;v6VBCY8DMO6Y5ACYdwXJLIsMNZyphgPQAtKetNtlNYuJFnimJNF27Df/jeTJYlxl8CWTDplDOTMv&#10;BkGHAJ6NzE5729ArbTuB5U6gzH3JvUjzMNSHnlxdYJuqZxBR43qFvYkDLbdYcbl4CwzLqMzNHlNe&#10;1rRffEbxUkHWtJsc4PNOxuNX0BceSLM9ybaymWGXJQfz2eRKGa745cVpyen67yOlvAkRzaZrZr1a&#10;Ayruy5VVM+sC0XLJ1ky79hGxxZKpCRC7CkCz9lceu2L/5RrhZR5zjNOW6BXHPWouBmoUoLgOBrnu&#10;3yhu6/9G6Tn1PTMIqOUCXbuJ3/1O7DHvf5nPPiGAzPM3U5dRnK/rqAbq0By2/Xn8B/QiH56l5xl8&#10;/o6sxdsPW+wd9ErekGubL0m1NRdE21fnrrFnZ3xod0x52m6eeL/dNO4eu2nM3XYdZl5Xhf0ZU68/&#10;2S1j7rM7Rz9mfwp7wK4N88Hy6EtsxmjylUeTrzyK2KNRSKLDkGJjUjVyDMZeYRMslB7kkYqQAiiP&#10;nDreQulNDplAwQiHDqYXtxe33SnY3tBeAOb+AOZBYpqRZtOnK2Z5AiZXE2GWx/VEzt0LyTNxUH36&#10;Y8TVH6l1X1yq+wx08VADMO3q22uwY5W7dYeN7YYpF4C531lDbMhvYVd/O9KGUoPF8iJtVu5yb7ld&#10;jwV4ngNAvRQG+cpu9q+XURcCQM/pZv8y9Wz7l3GA5dHd7KxQwPJwMcuhOGGPo994pp075GK7cMiV&#10;duGwq+zcYZfQT32uhQ2YYsMB/YN6jbQBPfmt7oD6bhiLnY3zNr896CwylruNsqE9WRfeM7AXrxFr&#10;1ROQfzbL/dtugPazu9tvz6J80HwWILpbd8AvrtzdxgGYz2OZr+C9N/Lem5GJXwnzDSN+9ghcrEOp&#10;SzAlewy2+e3e1v2twRby+FS74Jbf2Z3nP26PjXvF7hz5hF0y+QYbe/0MG/DiKBvx/US7YMdVdkfO&#10;Q3bPocftyuM32fi/zLJBJ0dbz7qh1j0d0LwP1jkRSXzlVRh4PWh/7Hjdnm4lZ7ktjt7hw+58oXNI&#10;PA6lG1pLYVQZnOFCnH0U1lBgmQrMvAJDL4HmzhKg9UGtc7YOADVAWZnL6QDldMBTRg1AkEFyJgPM&#10;zBhqPc9t5LUEStJkBpp6fxqfC75DZl6BPNv1L6sE1BlkpwNUUlYyuMUtNuYHnHO3t9r23fW2MDzL&#10;volPtDVpAKVYnItxes3fxIA+gfMUv1/ANTYfli+PnsI8js1C+gxL8jm3KrYJi+U1LZn2KS7Yb7Wt&#10;sDc7frC3qQ9biWU5vMM21WdYdB15oww2v2jeYq82LLbP6J/YewAH41LygUv/jcE4DvRIW9+p32Vf&#10;5SbYziJyS8W+CqxHUGkU6yppdipsUgoMZboidwDJ2SxfhsADrGssBhSx0OtZ9AwWwj4nkW+18QRS&#10;UHp+U3Cv3qssaP6r7Udhkw8CGKDl9zJREB3XZLmpP5LnTJ9qIefgXCKfon60PQkw0wz2w2GQcxm4&#10;iNmRqqeY60Q+jGiWejQBpMUbATvvHScOpsa2xhXZ5qZ828LvbGvAlbg6j/iZFPthf6ptx5o3E6fj&#10;ymKuWfzHLs+WbVvKeZuYXRc1lLr/iH1fS3zUoaX2Ud1G23wIozSMq2hLBTygCKgls5WeoGx6aVNg&#10;5/dF1FgMWdFZqYDAGphCeo0zuMilUelc6HMwWyll3LOfKv4RoE4p6776EMtNf04h7pD1SJYPM/jP&#10;LWywXWhgd1ZmWPqRA6RLYPKFyUkeTFgOrHIpMuwaBmpuQt6/7unad4jrVqXALOg5m1ywDGjBZGZ6&#10;UjJrLKtU/c84a2M6UYMy6GAU16IYJgdyYPJhQ6sxc0JVjPcE53t61usAzg38r40qtkkDoKkGQqLc&#10;sde4AjfiStxYTI51BbnD1ZaEM/deQPOmjnTbd7yM6y0TC/Q5l2F4kcEMcjzZZPEsUypMeTYyvhwM&#10;4rIjkcPHI6/GkVljjBLGjcVcL0u41muiXuOZEq5H+ciMcwDMuQCcghNI/xmY7jqy3xZUx9s3ZVG2&#10;6UAxx/xJ9xlNyKtVzMmpVQLKlAPKXMf1fC7XxxyukzKkyypk4icbszrekFzObyCLV2+u82lBuVDE&#10;JEExkwVFbI9CqgiAWcK+LsY1F0Y+hdioeC7C0WzbKAaHYkazaYsoTeW9EX+1eOzxd2HEFouLay5g&#10;OG/Zv9FTj2Q6A6YTxUAKoCudAXYGgDsLZUkmveQp4ThYhxM/FY7JVzTtB8R8KeooC4Z+WVmBvXZw&#10;q33eiNrhyGFk1PwnHJNF9MQnV5+0TUgYvkNV8F0NYLM2335AUbGI/ucVB8psRwm+BWyMpGLaI5gY&#10;yGLd8pjEyWdSIIfbdBzz01CMpG1heSJ/ZJ9hu2NOl41yIYOxeSJS3PCfjtrmqlrbtAMFw1yk0Atw&#10;9t7BOQAmOnsnLRqctzZWltkCGP9lGGjt2tZqSR9yjH7OMoYzrmGiQdnwJURu7cRD4f26HfZmzUb7&#10;4WAOvdr7bSX70Nq2Qtuz/4BFc/JV5vKHuTvs6bJF9k71Blt/qIA2m3aM2xhH1jEBiRfB1qZqW3m8&#10;2PbQ6iEfA8XglQGm0xncRpQ22ubKAyhLqi0cD4AUHPSzaFuQhD3mR1pBMGrLXoHx4P2cC5jkz78E&#10;hc8dTH59zn+Bgkb9zSnG5N/f2CZ/YV/+C60AqELy/+0nW/5TvF1/5G7713LcsLPoWf6K6KjJfnSU&#10;4qP+/wPLvwbPvwbLuGE7sAyQZXbnJ9D8fxos+xLpTrDsALQnx3amXJJlC0QLTDOAVAkwe+/xWGNX&#10;HEBim8Uwe3FNATAGfHHf6wk+DZZddjHPyYRLMmkHcn0na913rLFuBZA7wTJgEea4Awa5Ay35vwfL&#10;P3ufCeKK1Bf9d2DZMwHzSgBZIN1zZ/ZctR1DzrKpx1pAVVFJHT5YRkVhqk6wzPoLLMssS+C4Eyzr&#10;sf+cu2WQ3rVc3zTPBaXPtqnYjrS2uNsON6kQbC++27loB33aMMy/AsswzZ1gmfucNDt7pzkJen3B&#10;p8FyuwC0e57iItcuUMxzxyTj5r4DypSeF7ssCbRjlVmXoDrBsoCynhej7AOOTtZOUle/uoJlAWb1&#10;EDtAzXZwt760+jBg+TDLeoRlOcpz6kP2ShJtL4+62bHOfi8yyyVjDUUsCSCXAZRV5dyXNLrcv3AI&#10;iLocTFUAlrl1rO4/AMtioAPQ7ECxZm01wBRgFnDuApTlJhn00orpdey1D7YdY+1A8GlQ7hwng2IZ&#10;aLlx5S0LgxnKybgFmlUBUNY68NtiuDXQdQ7S3HfO1z5g7gTLgM8mX0J/mO86Qv07sMxn1eut0msB&#10;YJaMvZZSn7DrZWIdBNodWPaBspcZrSgpMcv/HiyrR1sz1QLHLjqLUiZ1kEf992BZF3kB5jIHmpnp&#10;5j+s+J+AZQeI/XISNPY9rncOJBOV6QNmz3RLrzkXas5ZcqEmvcVQfXlRTSqek5OpA8t8p9tXtT3Z&#10;JorY0gWqASloAxORXnkDIHcfiaoY/QYGAA0wOvUruH2fkqwaOXX9TRSMcf2l/CaguHYGNYXH1CGq&#10;cSrbnTpM1UzB7XbKEYs8t8RWXMvM9u3k3965yJ65/hN79OK37N7zX7Tfn/ugXTbzFps9ldihSZfb&#10;7PFX2PljrrQ5YVfZbOoCWOQb6FW+c/TD9ucwmOWwP/Dc1XbO6IsByxfY1NFzAMvnApaRRhN5FBaG&#10;PDoAy2M9sByK5DpEQBlGefhIpNMD6aftBcvbbRzsKvd7Io9Ghh06EMAMiB4NWA4bMNHG98MFG7Ac&#10;1nOiDetBb2yPwfQiAxhlRtWLftpeAwC9Q6x/b8ym+uJqDWhWr/JZ3XvamYBOMbWSNvf77RAK6fJv&#10;AMi/wazqLEyrANo9QwGgUwCWc2BlAci/ndXNfjMBlnY0wBn59b+GAJxHAJZHdKOXuY/1HTqU2CgB&#10;5Vl23uBL7OLBV9slQ662CwDM5wCcpww618YAlkcgJx/cm35ogeUegGFMxvpxO5Ce5MGw2kN6YYzV&#10;BzBNT3O/PkNhxDEX60W/MOZav+2ODLwby6M6GxDMenTHgKtnX5Y7hH7hmciirwLk30R/9e8Bzdex&#10;/LDM3SayLkPYNoMA05hznQVg7nZjPxv4x5E26fez7eKrb7DrZjH5MQ4Z/bSrbfIfz7OQTybYwMiR&#10;NrJ8il3adL3dd+wpe+TEC3bTsTtt5vGLbUT7BOtTh3Q8c4xNi7zSbox9zJ4pn2uft+6wHyT7lJQX&#10;6W1w7ihiILcPu97lmAt935JOjmgloBS5J/u7ALPcnIPqdMDuKpUGwDrXa4FZbtN4nMqxkcqAK5Xj&#10;IRWgnM7gOB3JYnqh2BMKoJy2kNeWUtsp5JmpvEefdQZfPjB2wLkL4yzDr3QG22n0LCcvRy78JYPm&#10;H05YVHS7bWdguDApwz6OCbev4mNtTWyRRe4mHmgTzFME/ZDIZZ2bfy0D21h6nbfQjwfgQWlLXyFM&#10;KHLm5U0p9s2RPfZN8277pgXWjVp4JJyevyhb05AEu4JMsTGbx9H2BQPueZV7bLuABq6LJWQix9Q0&#10;2jdtMfZqywb7qirO9lbSFwtYVj5qQSJAA5dr9/vq/wa0pyFFTquAkaPfNw3QIZfsdKKL4rnYxpW2&#10;WCYuucXRDLaZRd1HpFDM3w7DzJD3egyH6/ZsgFWppQCechm8J6UCqGj6TkeSlFlJPisnwZT9Jywb&#10;k68komm2FBMHU1/uJkNyABe63slfQxOVOqcLzOzfAaD5AODzEYz17oMWUXPAIjE7i2pB/tpYbxHI&#10;NzdnldjWeMzNkumfLuI8DVjGqNhIFnIJDqifYVtZV3qHVlSk2OuVy+29/DW2KjcNAI1MHABYhBw5&#10;lQmAlJajloATdziU4+7t+3HlhfXFtKqiFMaWyYdS4mpS0YJGtdVbEv2jufQUZwN8o3+sttiT1VaE&#10;zGx/0U9WAs1ZzArVET1UW3DK4tMqbE1Ggm2oTGJbllvGqTpLOMHEQsd+JguaAMo4XLPOTvXGOV5V&#10;rwl1ZNp5MAM5rfg/4HKZi6NnCvFRsfQQJGDAlI+87QBuxOwGVr2L68tuxhzpXCMLKPrExdRVw7ZX&#10;MylUw39ay3+sfGe5rSuirJaJiWLysRPZlpH1ZRZXXwXIIjOZAVY2xl8Rx0ttvY7R4/mYTh3meeTX&#10;MOeZDJSi6ZuPoO804QjghMFiAS7quZmwotEw8xnKHBaLh3QfEJNLy14R181g3CHAXMSgtYjXixkz&#10;6n1p9LhtAQB+Rz7vsvJMiz+CKgEQpLhItVEJHAdgOa8rWBZo5rFaB3J1XGPIFcXBvwcpbywz6zmo&#10;NOSKLW+AQta3ABCpHORCtkcBkwgF7BvFsKgFYJQUpM/7TsBOsr1jYWHim1CLIG2LZTCTkc167GRC&#10;KZ7nmMGPI24oA5Y9aw3PrWefJiotE3Y1j/XMx3cgi1zlzCwAGYqN9HTUGNC5WyqIQSJvKR476rIs&#10;1j3rZ9uKI9mnpRFM5KRZAsdOkRQRTO7klNHvjEnD5uoaeoGrbEct25s2hz2Y+G1tOsRkT71tr28i&#10;67wZ6XgrrDagmT7KDDLNMwDcyfgBxDBIjUVenhBxzFI2Y8qXwfKg3MhkkiSdOLckzqsxbPd9aJtj&#10;N7VaKsda9mss+1cA7TWwrzFsH5QJyTjWbvwbOccnC2x9Dv8557rsT9lm6zjOKqS+YxKMc8Tqw3n2&#10;St06e3z/YiKxthIhFW2LDtKfXHEQQzX62mOZOMAde25enD2x/3t7q24D/gQYynH8awypDOpY+va2&#10;wxhvb6mDVWaiCoIlh+WMhb7eVlxlazLLbGVRGYoafA2QracAfjPYf1KZgIknnzwOY5usTaes5CnO&#10;JdcwIXExxoV/PGnJ7+FWjmt/JMftHmOS4W+876/8p0ixOVVaCThmbUeS3XToXvttydl2RsIZ9s/v&#10;/Vf7p3E4Yv+TSqDZZ5f/d5jl0znLXtay3LA/JGe5npzlX84gLsqBZfJpOSH9RM6yy01GIqhy7DKg&#10;r6ujtbsvwOtYYrHFgGExzD54dsZcAsoCkO51mYB5JWbZe573BJJsDqKfqFOAlk521u8DDtjcThMt&#10;1xPsgWVnvuWDYgeWXfkmXtw6x2uxyY5VBST/Ciz/3Nm3fIzXjgGgJcc+HS/1D8CyALL/OyedHNxn&#10;tAWWJd/WesFSukgjllEO2pJZ0/PvnKtVeAA4WbbLIxYrLIa4C5MsNtmVnnNA2TcCc0Zhp5253Xc7&#10;ttkDy3Kl9iKkPAbaOXUDUhR5pQkHb1JBpe/wvssB31+BYQ8IB73Hbbrf+TqMNEDEgWc+J1Ddyn1V&#10;C++T5NrLeT4NogRSxUqKARaLLCDsWGQfGDeynE2U15PsZyDqfQGjLDBMCVwHFyfJsZ1MW8/p+wTG&#10;+c1m9Sz7JTdrkh2coVe7WyYZefk9zr6sWNJsfYeWSeyiGMhSza5SApsBq+tmXn2gHDC0TpIWlA98&#10;HQD2n9Otc5/2K8gFdlJrnlMFjLLYXRfhxHMuhsH/bCDJPs1Ci+WWbNv7HfcbLHtQHsj2Ab7ANa+V&#10;+rJs19fsBjkegHWsMuVio3jsRUUF/dqewZebPXdA2e//5r2BA7bY5K7/szNGo8QuC/xJ1i0wLiZd&#10;J1cXG8B3yg07L2CXBZI5weZKmh08r/cIHOv9VD7f4XqdfLAs0OyiFMRuUJ29zW5WHFZEBWtQijKi&#10;jAu9Jg8qpBJgf3LbldKtA8Tsg6pqjrXO0mO9zvudOzXHDV4gp+OadF/AWSwz20VZ05I2ofrDXZX1&#10;pwersYh9FgahARMTDHHtUAIVB1vPBa0xWsV7MOc6xK0AsjPrYna4hotaNfLq6hv4zcu5fzHLehH/&#10;9wUA/9nMYs/EyAZAXDYJaeEkmJKJv9gBqm4SUrrJOFVOrrTFk8PtpfPm2x2/e8Wuu/NBu+TOP9uc&#10;66+3cy+60maefxk5vxfaxFmzbfz0c2z8VDJ9JxHFNO4cm6xs39HEM426wK4ZdbPdMeoBu3X0fciw&#10;AVujrrJZoy6y6bDKU3jPxFGzbNwo4puIfBqNM/XIMFhggHIIQFlM8ohJgOIJlHqMAcLDe3JfvcPd&#10;1T8MaO6DRFpgGZA5asA4oo8m2gQk1xP74LIsoIwhVt/uAGGxxoDlHj29/t0+5CX360e/LbnKA9R/&#10;jBS7W+8+dqbA8tk9kS7DrAKMe56Fk7N6gP+Vx1SPbrDEgwHM4/iuGciapyNfHg84HQZg7ocEug9s&#10;bR/Acj/Ac38eD+hpPQf2JzZqlE3AvfqcoRfbnCGX28zBF9oEHK1HD6b3eDDryiTA8AFjbEh/DwwP&#10;7Km+ZQ8oD+C+2ObBPlAe2A9wz7L3IQ+6F+x4d9y7z+qJtLoHjHAPlqcHQLlnDzsbw60exDr1Jg6r&#10;D0ZkvacMsl6XAJpvoK/4z2wPspC7/Y7+4jnIz8cCpDEq6zaC50bymdGDbPjEsTZ92gV2+aQb7PqQ&#10;P9m1I35vF59ztU17ZLaNXj7JhuUyQdE0yWa0XwyjfItde+xPduGx62zKiTkWcmy89W8MtQkZc+zu&#10;3S/ad1E7bV95FdJLpHJcwAoBx07JQcmosAAzon0th20pPYzz6NXdgBQ7E/agBJAq+aBjl9W3JlDs&#10;M8mdUmtJh33ptQCuZNkOLHcFzBxTDigDINI5ltJjqdW87yPe9zr1DQXrmqr3sEwQRp2RUV0ZZQHl&#10;DIBHOuxdWuS/WeJcBsTvHLcYZNix+45ZOPmqa4oK7fOsCHs9br29s2Ozfb8mybYurbSE9bBxSBzz&#10;YW7zyIkVWM7eTQQLx7Kcs3NzTtnekoO2+GCSza2PtEUNAIjGJNvYSO9qQzGDyXxbW59iq2vYPg1p&#10;GF+l2pLyKPuuNNzWHki3xINNgGLkiuV19nVTJBLu9fYtjsyRBwWWYf1gYPPyYVwAtWlY4WcyPsui&#10;VzcdQ6NUGZYBlONZhvjik7CoyGTpi00GAGatgTVkEF2Uw6CX/tpka0fKiOQcwLcFQ6ht5PImM7tZ&#10;BFWTA3smQ6REJDQxzO65uBhOanmAyZyUH21r2kGbW5xgi2pTiL9pRL0jFZY3gSuwLLlsFQCw5AuA&#10;7FfNFhvZYIk0CWch6cpjIJNLf1UmtGN4bI1tjiyz8BT6glneIsC/m7xlTORaZWC+DuTynbnHbXlp&#10;kr1QutBeyVxiC5nAiMNErAQwtR+ZZyE9Lsmw+bvoRd2EpnUXfaaJmwGCZMXuT8fnASawtIwBOUBl&#10;N0A3FiOzNGZzowHOa37MtjXELsURJZCf1oHM9hjb+Ri/DWuVS+5yUq79kB3N/5Rie47BsiEv3Xos&#10;h6itSq437U7VpvGGWnM0ZpDp5wHkgtkwBAkYfyW3NcKaAtiINopI3W/bk+klhg7Na8F9WtdaJn0O&#10;buO8vplrEZMgFQDACoDyfqoKOX4Vrx/g9gDb4iDsay3XFscus61K6OuJq8Nkqb4UKb3AMhFQyMFL&#10;ZTBFjNTqY8m2+niKhR+rxOyLflt6U7OROsXixr6n9iD9vfSew9AXwlgW7GcfZjIlfy8S2HyWn/0m&#10;jYFiBjLOfMCxxgtOQeePGxxRwLWRv43/9C8WRW73DyWZtpBJjR2wkhkMpEoauR5z/LrrNp/N5xqZ&#10;pxJI1nMC0Xqe75ILdnrBL7aP2bSdlRhRMSuQSk91nqKOONZcBnc9+cP0bRdy3BUyyVDI8VbC9inE&#10;wyOFOLQ9RJ/tZGJA5lopKBxiGURHojiIYXY+JYJ9EafoRPq1Y4/DOrMC8YDQ6O0AaiRrAqLFTFZX&#10;SOaNiqIgE/BMD252Om0aDFa21dbYqgbYWUBzPg3XZfR37y3Zb3Mr6L2vT3ctDYVI2LP4T2JqWtgG&#10;eA20sh6t7ahtAO/IsuNU/O9RgNO9DJx2cK7c0XaEft12i4MZS0WFk4rsLJ4exX1kWMexj6Zlwr5i&#10;QpYNWM2Goc1hYiCHCYNsgXKQYl4222QtY5w3Oe6e5vzzGYZfuwHNvK4xauG//cUi/nrIvj+ZY0tq&#10;aAWIYsJvPuz0Epha2PNsJlDiT7bY8o5se7F6jd2d+ZU9EvedvZ+43TZkFmJohmldCuObOP4j3NwX&#10;p6fbUwDq15vX049dZoXIiTVuzSLjLJL9ajNtFduOMiGGxDCZ/2HfMSKkcJNfhmnY8oxiW15YbmtR&#10;aOz8sdkSfmbdGJdlcwyl0iqQgIlAGq0eea+yL17PefVilAs3cY57mf+S/OYtLdW20aosypjs+jdM&#10;vsBMGj+Xw1JsLEuyP+TfZ7/NACyHwyy/AkgeRZ2h+r8Aln8GLP/Mn/MzzPLPyIYDsPwjYPlHmMmg&#10;XARUAJ4DabUvy/b6i32QrL5iX07tpNquJLcWkARoOibWB5cMTpHkE1nk5RQLkDqQ7Jtq6VaPHaOr&#10;1/3e4GOuh9gz6XJO1352sh570VA+IA7AMs8LNLejF28n7yqQJju2mZkPFyUVgMqARZbBl1+dYJzX&#10;gt5qxzAHAFrrxrqc5GSqW+cirRJgZhupAjDsTLwYkDs5tljmvy+fIZYBmMtY1q36nDVJIFZdj/ls&#10;0L/cwnfJ5VqO1zIPk/mYjLeOc1/AWhMMLuZK5QNpF7EkNphbL3pJRl+e27XHIHcB03LU5nUHigEg&#10;iqVq4XVVM8955Zl6eSWwpYuLTJB8cyT1fLLMh/xqYh2anIGX3LMBaJQyC1VOYs1jZwQmYCvQLQZZ&#10;4FjF807aLWZTQE4ATuWD5A5uJQV3YNlfToH3wPVa8mx9l0C8zD90IGrGXD3Cgat1cCtJcGffrwOl&#10;HvBy5QPfoK+5KxgO+oCckZZfDjjzGbHIAVDueqvnXV+tpGkC139fPtgOgF/X33VupVSndJztLQMx&#10;x5DznZJF63XXmxSAdG4dYOb3xIZ65mYCzGwfStvXydl5PnDD1rbWNg9Kr0mW9iuwzOtioZxsTwCY&#10;+/kMjB34dfJrWGUHlj3A7PUuC0x7LLJK7xVgDh47EM36Bz3MhXyP3MGLfem5cxdnvyxhnypln3Ky&#10;QW7LqQr2+6D2c38/+2AVRZRjZwWg+SDPq8dNUU1EOHpGXZpQYNAtmVx9CfsxrA9jYzu0h/VGsnl4&#10;JdtpMbfz2UfpLW5kUN/0Lvff5LnXmHR4jddf5T7VhLS64W2+/3u20QqW91NyF+8/bjmXt1rmnMOW&#10;cS59Vuc0WtwsHD9n4NY6rQJDLmJDJpTa7vHFtmt8ke0dV2Ix45BXjq/hca59On613Tv+dbty5r02&#10;++rf2/TbrrHJt15iE6+dY+MvIlbo/Bk29lxA7iwY4WkA06n0BE8k13cccUwYdk0YPROwPMeuHnmT&#10;3THyfrt15L0A59/bhYDlc0ZdCFiGVR4Nqzxypo0ZiQR7FG7YozD4Cptow8fBIotJxu16OEZew0dS&#10;9ChLouxAMmB5GH3Kw3qP4bkwC6FGEpMU1heX6P70KeN+LXOvET1GI2MGKGNw1V1AuU9/691vkPUF&#10;GPcdiKkX2cf9yFbuN3S49Ro0yM7u18d+0wuw213MrNhlgCQ9zD10i3FWD3p/e+GW3TcUVnoKhlnT&#10;AdIwsWfjfn1mX8ByL5jlngDlnrDK1Jl8V/c+fW1A/2E2eugkmxY6x2aOvNAmjTiH3unxLh6qHwZZ&#10;Wpa+A1ieASwL1R+5uBjv/sisBZQH9sT4SyV37N5UX1hlScoBy5KS9+wN+IVdPhvGXIC/ex+Y4T6w&#10;yv2Qkw9Abs66ydirdxhgeTrvx8Srx81skzswBLsd4H8jYPpSXj9/kPWchcnZRNZv+BAbOmyUjSez&#10;es7wy+zagTfb7wfdZreMv92uueEmm/3OJTYpggiq6sk2qo2c5w7ynNvPtXHts2z0ySk2BBn2gKaR&#10;dk7ilfbCxs/Iy8ygN5AoHp2vdM7jOJRbvcz4nKM/YDmqpdEWY+b0VUsM8t4iZNbIXHlNUXlilQOH&#10;awHjv2d7O3uYBZZVvEeAOR1wmyZwC8OUCcOcCcjNEFgGZKR/QT1HPeXfZ8JJUmyxynLD7vwdfR+P&#10;XcSUGGZAR4ZAt5jp94h2eRUJ5zwGqbtabHv8QVsKe/k29MuDCZ/ZvRs/sjcXrbY132Vb8lIkuFsx&#10;D0rmvAQrnUtfYc5qBvTIwUup3K2nbFfcAZtfFGsf1G6lD3CXfXsoyjZycoiuOwD7ItOnUttak0Pv&#10;b7ItaYhkwL3dvizbQl9gtIVXVAJuD9vOjBL76sAue6t9Lez0PttaVW6p9JsWZCCjpP84nhN2HBer&#10;VPojBZbTGDgn58A4wRBGQ9VFM/uZ0gjg4aSVHI0z87cnLP97ZNOJnFsZ2Gb8FcnpLzC/mFRF8J9p&#10;kiONnhJFTeUkAz7Ik42hp3VvAwAEpjyiGifrXFy5Y07Y2qhieydjm31UsgP37P1WCjOpa0cFwEn7&#10;QiFsbvl2AMfiU5aw6TAAqM6SMSsror+4hH2kAGfc/FQk4uGHbWMMcTC55RaF1DobWY5SECTDrmC/&#10;OgiA2k9feTpA87viffZ80ff2bu4aW52WYYnkgJVU4OrMxEgZEtVYooPW1ObYqrJs2xlbZYkbYMY3&#10;IrfGafoAbuAlxP0ktB9GHkofOsZziTB9e2G4lp/MsKWnUmxnA9ud3tV0dtIMQrML6RnP5yITmVJh&#10;GwgD3tCcYWthald1JNvGtmyYwHqWEfdo9ikZQ5a1I88FNB7g+lMBUEuljzmKPN1EJiNy6DtLgQnf&#10;kVJm26JLLYHw8CIk3zxlGGVbxQ4G/BtYjyj2ISYHSmFLywDL5eyfFVxTKgGGkqnL8EzbBFxMPzXv&#10;qaSnFpC/toF9qTHHYo/UoqbC7ZrJ4TR609e0p9v3HTGwbhiMkfmdDduai+wpCal6BAzgPpQBMuTK&#10;BMBlMeGQnnzcUncCphJhMukDTwHkpTNAzWXMKL+TIGUjaP+SQk0JG5JaJzIw2FhRBlhOtRXQ5ZHs&#10;MzmHfnRgWUacnqmXB5YdSPav2870iyrg2M5GUpAAct5T1WQ7m4mCklQXSXQuGcsFqAPyeV1sqRQW&#10;BXkwp4DlYrZNMeAxkyzjKJQCezDViiXWKp3xXQrj01jWIQoGIDoNtUQ0GcvZxy0Wp9YYZmWicYbe&#10;sxVzLAwREpB/FcAqswpue5cxYQ32t+IMxiUA41hC1beUHrQduI+loLrIo/l6T2WFfVMVCVhOZaIJ&#10;ozpk4Mkw95EoHfbQmhJ1sh0VAyCQ5dlH/+5ezO3CkQVEMjCKZNAZgQogAol8NJMbSfQ7ZzLuyQL4&#10;p8IyJ9MakIXUthCJdjHmb4XIqt35hnFGLtnLmLQbkeBWxrJWMNFSwdii9C2241IYWdQBuXLn/xv7&#10;JsxrGr3YKzAbnH+U/aQUc8H1LRazgPPHbs4RGIQlnmrDw6DU3izdYvdEf20P7Zlnn8fvIVKq1vYz&#10;MddEy0ct45qipL/a5uIKe69pu71+YgPS5wyWscMOaCIUiX9E1SEmAGGOcWHfRT+/+ri3otrYwGTc&#10;OqQSa2imXkme84bD1biD06+MQZ/2nXwmKdI5JyUygJWjdt67/L+/Zxx3CZN71/M/P0l+NKqenYdq&#10;bYsxyQNYzgMsa8yn439/yi9I0RPtlk0wy5uQYa8ELD8JQB4hT67TrcYihf+T9Y9ylk9/0eAzhjhm&#10;uQFm+S8wy5Jh/4wM+2dmLgOwLJAsVvnfgeUAKHcCZrHMXfuY/agngWX1FXdlmwWeO8Gy3+crFpYB&#10;rgOZXcCygHHgPu2BZTHFinfyQLMHpgHLONKpOmXXLu6J3lyBYqoNoHy6YEZhgVtxw1bpeWd8BUgO&#10;ymOr/bgoB5IDBjtwvQ5Ae8Ace0ytyotYAhRzgtCtyy5WObDKc2KL/XL9yQLEDMY59l0kVGf5wFlu&#10;2B1sx3aVDLwAlzLoCgCzB5Tlhi2TL2Uzy+FagJn1RPLQhuShQ2ZdAscUE3KddZJl5LhyWcMndeuA&#10;syendr3KfnlMsuea7ZhkB5Y9x2vSKchw9kDyEV+2q6gorwC83DYonqALWK5nWQ+xLo2UwLLLYGZ5&#10;j/D+w/oMJz0BbDlUe+WBYzHU6kPWc+6xit8X6CXi0gPKPlgOWOXTYJll5XOBLFsgT6ZVMvwSQ+jA&#10;MqWBYdecX+dizXO6YGjmLjA5ERgNAK/ArSvNMlN63jOU8m8FTIP36Hn/NbHI/xFY1kXYOTbrsyzD&#10;ryr4bn3eLwewBaJ9IOzuUzIPc2y0yl3YfaDvf4cz+OoEy550uBMsc79RAJjfF2vcFSwHUVLBreKl&#10;lGGp93cyyz5Ylvu2nMHlkKtBtGOLBZbZl/JQKuRx0Qgq1zHM3nsErguD4jnXt/x3YPl0X/Zph/AS&#10;9vOuVcr+5cAzx0opx1MZVcH9SkqA+UAAljnmXKYxFxzGd45RxtfDaLmx+gIKGWgDwPjQGtbzO+oT&#10;1vkN9s1n2DaPcBzcw+1tbKs/8tzN3L+e/fJanr+a5+jJOXQlbMRVP1v51QxSr2uhP6fBYl87YHve&#10;KbFNj2TbqhvJSbwY1mnOLpt77jb7YtZm+3DaWntn0nJ7c/wie2PsQnsj7Ht7LWyBvRL2rX0QtsK+&#10;D9tlS8PC7d0xi+3WMc8gqb7ZZk65xmZcepXNuOUKm/YH5MJXYcp1ASB3NqZc5wCWZyB1njLVxkwC&#10;LI8n33gckUaYdU0YPcNmjDrfrg69yW4Lvdf+FHqXXQNwvmjkFXbOyAuIb5ptk0fCSAOWw0Ix98Kh&#10;OnQksVH0Kw8bP86GAZR1O3wU7LGAcn8fLAOKh1PDYJSH4Uo9rDeGWb3CbDQ9zM7UCynzOPKGQ3qH&#10;wcwOpZ8XYAib3BOn694DAcpkKffD/brvcBVAdZiKOKOhg6zbwL72276A5V4wwj17Onlzb4y/+vbG&#10;DIye5n79MQSDoR0wcagNnE4s0xQA5iiA6iDkzP3pXR4AmyxGuQ+guRdglc/36zPMQmDEJ42cZdPG&#10;wcIzmaB10u/2wlysJ6yvqscAQCq3vfvzW335fhyxhyDHHqJe657IsgHK/XsBpgWifbDctx/GZH2R&#10;hwsws3495ObdF+a8H4w4wL9nf7KOB7LegOXegwHKw3md5e0xBZB/AXU1dQMTCDeyXW5Abn492+Rq&#10;vnM26zpmKDFWw234sDAY8el2waDL7foBf7Dbh9xnd0ygP/33f7ZL515tUzPPtdCGCTa4jTitduKw&#10;jhFL9ZcxNvAU5mNlI23yxgvt7iUv2Nfxm+nNq3QmP1LRyHW+EFOlQiSXzlGfYzmqtc7mtybY58SN&#10;bGwpgUHDtbcLWHZ9yYAEF/fEseRKwFmgmPvO6Iv3u/gnvYdBdJYAMpWhvkZu5YidlczjZdRL1H3U&#10;o9RcimMyA0AhQ7BsmC0XFxUw1ixjkNHsmGWknGn0+GV8CxMzD3njBpi68BbbuqPMvgrfZY/GfWY3&#10;73nG/vjD8/bKFwtt/WeZljGvzfJXwsDtBhhrAPsDg71vmZzj+C+jshbSq7i+zD5K2mUv7V9h7zZu&#10;su8I/92IzHFPQwXgs4LbctuDK/bKBtywD62zd2oW23vVSxl4byHWJs12JBXYivh4+7Bkrb3YzHHe&#10;tNq+LmR7AiwToiTnPWFxXADikPIqmiYDE7V0mMFUmLBUBo7xMMkxXEgSMVJIQNe8b99RC1/WZMnL&#10;2nEGRg0A4MhggB7181EclIllaW5wzrS5gK8CFDDZ9CknIMHeK/kkoGpHfR1M91HLIMIqFnCxODzN&#10;XslYY2/nbLCNqQUwzrCk/G9VnB+LlWSAUVXhRgDbSsBAYj0O4HUwfe24h+PUW865HaCcQy5yBBms&#10;yzKzbCnOulvo4Y453IJ8E7DGgKgMkqaW/66cvt4ogPCXJXuQh662pbg1xSJjzoUhFLNcChuZibPb&#10;ttIy+6E5k1zkQtubBpO9CpZqIa7Nm9k3WaeiQywPucuxx44iX23GXKgZ9rIBE6wK2wpDFoHBURwN&#10;ljHQt9FH6phwwQyMhtoMdtRdB0psaXusfdGx1b5tjbCdrezXyKgOsI8qcaGYYyDXmW1pX/faftIB&#10;QokdRy2TgV8e2zqOHuHNmaX0vVbTS80EEn3JpUzqFAOInfMx1xHmA6yINoIigLFzPwaslcI2l/Fc&#10;Gc+hiLX9XHuqAXS1vF4JexiPnHclkWTfHU6wjc0FHDctTEgDujAT2dCWb1+3E1vWHoPhXhl9/ywL&#10;bQIZDG7iCaiNaed6Q5xXInFLiSgIYrCUj2YCIyGmHZUC4BnzpUyO7Rw3IeYzxIwPAuAssFwsppjx&#10;XAqS8D3V9fTj5tuS+kzb0liBKzWyfj6vyeugX1m3mtwOIs4EwAW4nXEV65aBAiDyYLNtJc93F8uX&#10;hBt6Hj4ARQDEAhRaBcj18wsBU/ynhQK0eV7fch6sbiL/gZjcWPrYnTM8E2KZh+jvBfhHY46wbxf/&#10;+XbAKjNvkYkcE6uYGFt8yLaF19k+Mpoz+FzhIbnas78U8v35cuD28p2zyCOOwCF9UzgRVTEcx+S3&#10;rWVi5iMMsb48sNu2Hiy2+ANHUHscZ2II1hoQHM/gOpmYrWQG9tGA6W30MK+uLLE1SNa3NSGfZ1Aa&#10;i1w/AaCcTC9mGgx+JpUFxsjFu6QE3xL8u6yS/aOMSfSC7zk2UbJk0nKRiemJepsLtR/Rf1z+NfsK&#10;gLkIeXUBbLvGp7Sfu+SWgsM/2aamA/bZsST7/EiSrY6vsOiFSLcXYdSWwAQY/WabmaR7I3GT3bv3&#10;K3smfoktLUljP2m3g0zKVNPzXQ5QLsZ4LYljdMXJbHvrp8326cm9xM3VkYPNhBazp1ur9tsPjZm2&#10;oiPXth7fjxt4I8UEFRNxW+krW3sQozTaMfYi009DRusIDk2SMLmWVPSjJSJTyExiwgxyofhu1ucK&#10;6jr2sYf4H5eQq83gb18Hhna/tJJ8QCY7aoMqzvelq3+y1Z/F2Q3v32X/+vGZdsYHgOU7AcpDPNX0&#10;/0b9zz80+IzBXQy+/mZ/BSxLhv0jWv4fjVL8kvKKg3LA1wO/QTlzL8rJqR2j7LHKHrPcxYzLl1w7&#10;ltkxyYBk6oRjOj25ciBdDuTLTortZMyno5i6OlHrvoyq2hWNhPGAKnjdGVhRyhtuBTQfVQGKj+KA&#10;3QL4P0o1A5hVLZTAp97v3frlu087B2rWOSiPFfaZXUmZHevrs8OSP0s2zQmhszgxuH7kLhU8FnB2&#10;Dtg+SO6ao+yiofRaF7Ds7ouJ9tllj2n246Zk8KU+ZAeSdV+gWuvEhIEmEtxkBP+PX47F98GygDKT&#10;Ys6cywPKQW4y4FjZzALJfN71MjtJNsw1nxVQZpKSPGe5XfsAmfc2BeUDZmUrS1bd2X/MsjWKUWYb&#10;H2Z7N3Nf+cxeRrNYZqKh+KzA8xE+p35ZVcBe636n27X/vOtP5iTvZNi6z62TYmtZ/XJA339eYDmI&#10;O9IJRtJbsScuGkMAWeWzoq5HKwDKXdjkzsxenagEblmWriZS+j73nHuemXMV9ztl15op+w9Lrsy8&#10;l+U9qFl3ymUA85w+c1Cv6b6/7OrB1e84x2f9Bo+D57RsVay7ypmW+YA+YLYlxe6UY3M/AMwOKIsx&#10;9sFyAJh1q+c6ATMDiCNc/Joo9ehKgq0ZeCfD1jYUWHaDDE827WRaLJMcsV3Osi7OMozxK4iPElDu&#10;zLF2970oLUVRBfedSzjb1RX7ogPJus92CZQArmeb45Z0BAeWyykBZbHKB8Qs83y1D5RlwIXyC6k1&#10;xeCmnlnWQ7DGhxiYH2Imt/Fp1vNe1v8P1O/YJ69if6OfuOUi6ny2yWy2hV9Hz+PxuXzHucz6nsds&#10;/nkMWGZX2JbzGTBesc++uG2Dvf3MEnvxybn25C2f2kOXvmt3z3nF/nzOs3bLjCfsxqmP2u8mPWTX&#10;TrjPrhp7FwZcd9rVo+6i7obxvcfuG/WyvTP6W3tj9NfOxfrSsbfYjLGX2/TJl9m0iwDJN11gE2+G&#10;ObwcJng2kulzkA/PpK94Gi7Vk8hAJhN59NhJNobs4jFhk20skuqp5BlfEfI7+1PIXfaH0NvtytDr&#10;7YKQy2xmyBybSt7xpFAk2CORIo+EVR4Jqzya2Cgk2MPHwyqPU7QTQHk4Pcn0Ig8fSA3wi/7kYQPI&#10;PO43Ghk2rDJAeUxv9SnzuwMBysiZB/SFLe4FCO0NUKZn1wHloTDKIQDCUL9GwOYCWvsDCvVaj8G4&#10;Ww9AytwXGTasbG9ylwfAPg8cRM/wYGok9ycOt8EzyS0mj3gQ9wWeeyGz7jYAwDwIhhnZ9Vn9kD/D&#10;YvfvM9z1II8fQnzVmHNs4sSZLi96EJFVAup9BgPSiazqNQBGF+OxXoDxPgBg9SMP03r1oWe7N5MH&#10;MOgD+4Q66XU/WOp+/fldGGix0QLXvfrxWRXRUKre/VjffmLRByAv5zv5fq1/r8EA5aEwyiNgy8PY&#10;LuPpZYYh73MuAP1iwPJlTABcwPaYQnTUSFhtGPfBQ0NhwcfaBJy7Zw+8xK4aeIPdHHKr3XLR7Xbd&#10;C7+3ORsutXGZ021YDcZkREINOg5o/pkorAb6qveE2tCvJtqsRdfZfdlv2oITERb/YwPHFjJV2LQi&#10;gEIJg3MpRkph2ra0YQLTutOB5V30qBbRhwcp4xQkuZQz+fJl2E6KzWMX9RQAZB9Au8gnQHU2wFc5&#10;pNkCyAfEPlFZFGA1az7FxFTmHRSAOZO2hUwARyZSSmUyZ+v9HLMuVkqAWb/DcsqROwMGJxmwFY+h&#10;UCJu0QKCOfQnpqW1246dZfbh2rX259Uv2FVL77Fbv3jG3n1ziW16OdNSPiI3FBOaTLJbs/cAlpGB&#10;F9IzXcJgFpWwJX0Hi7M4H+n2dnsjf7191xhnOzpwv8UZd/th8miR8/5Qi3FYVZot3I9bdu0Se6Xp&#10;S3vl8Jcw0YttYfFOW5EWbfNTttkbxYvs8brP7dEDX9lzSYvt0x17bEM06hGcsRO5mKSKOeY/SIfR&#10;zECimoFpUXrCLzj9wlTh5JzMiSyG2dDtzB6sj9xvEdsaLW8Xkxuw0/H0Sq7/scKWncxHJolbc32L&#10;FZQBLPM5H8NeJQKoth2utTWHy5xpTzwzxNk76cVc12CL4pLszWJAfs5GWxadbklQ/5JDS3mj82gh&#10;Uu7stb9Y3OJW2x1HtBHNtop3Ua+p8nELdsCOY1q0Mb3Mvi6Ntm+rE21dYym9jpiBdcA6AeCKkJCD&#10;0a0CQ4iI6mr7umKffUnA7u5aTNBafnL7XS6mEElsiz3JB21NRaGtOo5RWWuNRQOeU5chXf2aAf56&#10;wATrVEg/aSZS26TWkzi2E1fDBSoWtjsZOWzGUWTqSH4T6WneU0N0TcNBondarAKGrghKdOuhQly4&#10;N9gLxxbQr7/dItqqUFL8YlXsR5okymdZtH7ZgOUi8qZLmETKZsCWRRXw/2QhR93LpMOGwjKY6kbL&#10;J+O2GBBSVMO2Zj912d0oJQqZAJK0WBLjAv0PPC6K47oFu1zMvlzKRJGyp/dzPBzkeNjP/TQuyJua&#10;y2zR4VT6TnEnxvCrADlvJoOx7a2VONUD8gH4q4jySYQxz6/6mf5gjKMAPcntuIa3sy/R7x2Podw+&#10;Zpf2RWIURVZupqTYmE7l4KWRA6ChMwEZt6fsUgSlAK5SNiTHLhCTzaRY9KEW24AUfklTjq3BDT4S&#10;M600BrrZAMAcxm6dRl9ci50Mm1ImuMC38yARuMX8I5re151kXe1r51iD2Va6hVzSi2ARlUGsbOYC&#10;x/ry+0xayxE7j2VNamYZkL3FY3aTTXZ3Ec8Xwr5mMaGSHE/LwQoA8vwm2732kO1ac8i2f4Fz/ycH&#10;bdNmDNFof0hkMJzJeS0bzJNRQ/8wO3QW+18ex1Ym5niRMUdsxbZC+3Zvoi1OIb+4KNJeLV9uL5Yv&#10;sa9xnN5VWEUEFsZnMNSpDOpjGVCn0PctAiCbZdqLvfuS4iybX5ZsKxoKbScJAtH0tccDImIFqOnb&#10;jWEgnkxvag5trxzC7r+uZLxR+gLr/QL7MJN7aU2A618A4ZhcZWFsRpKTVTBRX4o6rRglWwnbx01e&#10;alwH2BbruwMVxSc/xtibJ3baD8Xkca/osMqPMLX7AaAbcdyW7Mqyh7Z9a7dEv2Mvlq5ESVHslAGV&#10;TEYUJ7INaO0oQUGi837kqVr78NRue/34Jlzui9y5ZHd1nS3CyOzrphhb1kbLCcdxGhL/NI6JSNoD&#10;1jYdtGXNpbaNfuZU5Z/rP+WcnA/9nRbHeTgaZjmLiT8m/Ao4pxY/QV3D/0cVcG7P+Yz37eZ/xFgt&#10;BQ+FDPrCs5OZREGRkf7FCVv4YrRd8+Qd9i/PAJafpmf5enqWB/gSbMcu/y+B5v/5m4cAlj/CDfvQ&#10;GU321zPM/nrhPwDLLnbJKw8o+2C5CxjuBMAAnU5zK+57QNgDurr12GRKLLIPlj0WuevzPsMcPOfi&#10;mvwYI0mKfQZZsmvHAvO4jWoFKKtaeK8rB5R57IPkIwDGZiQAzYDlo4D+ZuoIIPkwJRDtYpT+vhSx&#10;pNgmuUtLJu2XgK76i/VYGcoOsDow7eciO8DcxaDLZ4+deZdfgQO2y13uwigHv9cpx9br+j4ntwbE&#10;Cpz7/cvut93jwPzLk117uc9iwnneMeTedpIcW8z9j4CLHzlhnRJA7lIn2JmPc9IXs9zOiU6A22Op&#10;/d5kPqv+ZSfP5nOtfIdylI/y+lF+s1nMcBd2WAyxSmDXSavV4xkAZpbvkMCyWGXA8hEHmAEe1BGf&#10;ZW7mtwNZuZfZfLpcFBSASeXk3loGlcy7uoJnx4J7PdUC+R5Y9kqgWlFTcsUWWFb/EROSXoYyz3Xm&#10;EYsddQytfzLivmOMqYDV9Qy6fFDMegoYB8A1AMsCyYqjcmBXoLcT+AYAWI6XLIfKMb081nsFkgGR&#10;KjlMe897rwfAuTPmKlgG91vqgRagxnFTgJt1PsD9ALgHknDXt+wDW8cwc9/lLXMrhjlglsXAS44t&#10;kByUmHlXPlhuFAvL/Vo+p+9UfnMAliXbdC6Xumjq4smy5bK8Tl7Na53FOqq3uZAqUvngWPe7gmX3&#10;PN8h47DO4lgpojzw3AUscwwKLOtiJFa5kuNazqquH9kV6y3JNWwy10ljHGl1udQGpNYfIad+iu3A&#10;AL3pRtad2c8jnCuPnMe+N5N9cjoTM9M4FqjmaeyT07md6VXDTHqnZ9JDNavCVp0Tb1+eu8nePG+R&#10;PTH7U7vr8lfs5lses6vvvccuvf02u+jKP9r5599k5537O5s54xqbPgVWeCKgdzx9xuMutaljLiHn&#10;+BJk0pfC/l5mszHi+tPoh+zZ0W/bQ6Oes6vDbrFzw3g/WcjTJpGHfOFsm3j9LBv7u2k2+lLcqs/B&#10;cGsGLtRTiXDCgGuU4p1kyAUrPGqUV6OpiQDhS0OusVtCbrcbQ/9ol4RebeeG4IINUJ4SAngMxQUb&#10;Vnk0rPLI0cimiYwaQa/ysLGwyrCvw8hRdmB5GLfDAM+ANsmxR7hbJNgA5lDio8b0VqYyrDamXnLC&#10;HjwgFNAJiBRwBCj2HYKRF+C0/whAZijAOBSgGgJwRmosGfaAociah4jpFcOL3BpG1gFlXhtK/vGw&#10;EByoR2GwNYne4XNCbPB5oTZkGo/DkETzub4CvDC4vQZRYof5zQH0QocQZTW+/3Rn3jWZ9R2Dgdnw&#10;0QD5UOTXAPR+Q6hBngxbPdN9+wFW+wFQ6VkO6YNRWd/JZEdPcqz6oIHkKQPY+wLeO2sQYHmQfhsg&#10;zG8KbLt1ZnKgD7d9kWn3A3wHJeDcW8V7+/C5PjDbfYi06jMShnw8z00CNI9nOUYB2NlOA4YzQcC2&#10;EWAeNhj2ftBEmzQQJ+/hF9pFU660C353hU1/+gIbO2+6jYidYENrWc5mgH0J8VcbAcvvh1rfT9l+&#10;EVPt/Npb7IlTn9jiU/uIXylH6tnMMfizm1grw3hmL32cr7evsQfb5tnc1hicUtsYEMHUcPw4oNwF&#10;LHf2Lgs887yLlFIJJANu3QCdAbLikVweKYPeHIBFjsAyg8PsVbwXcJzFZFXWXTy+h3qDWksxiM4W&#10;YFYxwM5iEB4A8iyx03xPOqxcQgW9ytAbccibU+iLTcSFbDcf+CE80V5c/a3dsPhRu2QBkwqfPGav&#10;vzDfVj4aZ5GvYfKzDJARgdQzkr5GJJBFKzm3LOEcBfOT+DXZpHMr7Pv1qfZDZobtaTwIYIBlbMfw&#10;50ixfVuPoVfpDvsKN7KPU1fZS6Wf2yONr9gjrS/b60c+t29r1ttyQOH8InKFS5baM6Vf26PZn9vj&#10;u7+x17astnmJ0balrNziq2FXxC4B+rOYrMg48gsAGSCYRI9kIqxqAQNPSY9xK9xN8+hmXM/2AJaT&#10;1zAY330cJrbaFpL5upCe3Y1krMZwos8lc7kU1o7kGMtEUrq3DedrBribD+8ny5aYqYgTFrur0dbj&#10;rDQfg4UvWM7v4uNsW1I52/QYE8tMmvzCOR3tZ/o6ehjnwcruIOOYGdE8GOUiWNKi7dReJiuItFpV&#10;XmBfVEbZCiTpEYfrLBxp83qY3m1HD1oufS4NMIYHma1MhD1dgrx3UXESjrlM1ABUc5Cpxh5ttC35&#10;ZbYWl94NSGJ3/ohcHHfq2BzWHyYq/2PO8/w3hUh2s+ifSWbGM55Z8FguXtFIz+KQo2XT71jOPlbG&#10;BEE6M6p7cRnbXVEHwOqwWs75lbDt2w4X2dvtq+2x9q/s47YtSGprfFAMUAEIFbDv5woUM1mUreKY&#10;SAc8ZyGRzwagRyMn3gzI30oveyIyqUKYv0JAUD4TOXkNXr9uvg8EC5CMizXN5z0OFDIxVAhALGSf&#10;VaRQMdsEJa2VcVvCZzOPnEKuTN/5oUrbgcw/Hnl5NpLWLCYUojHbWwuYWUrm+frGIrZdE+ZVikYC&#10;aMgFG2ObbJzBM5g8SGJ/imHSI3o3ygUyl3OIKMzVRJMkshiRZQA+s+sAvICvAo7PIoCzcnOLMJjL&#10;wXBKTtTRzIqvhor8qibBvj2SYttw5U5FhZLN+DuDMWcGY/LOQi2Yyf6STeUwTnSZylzTtR/HMQiL&#10;aEQaTW9vnlqndJ1mnIDvl9sGheyfRTDyxTDu8glQfFse7G+69hV6spOYRMoSG802w1fK8mGHc4hB&#10;S/+ePvwPOyz2+xaLXEp7AWB5/VeVtnY3ucvMzMT+1EZWMmw6/2cqTvLJxFgkIyfLYKfOyPvFYuIB&#10;fVGlNpc4ps8Ld9vbB9ba4/VzmdCaax/RSrEVZJ6Hl0B5Df/hEYzPWqX6QIXChINaH/bVHbKVVZgf&#10;4k2wqqnYdjOZEI/aIRmGTIA5EvXFHnrLI+lpSwao5sG4FsMal3zO+qJQK7ib9ViNKoSJpCRcoeON&#10;/w5lSQnMb8UH7BcAzBImECUdz8fcLxPZfToGNqnIgKLp6f/hlxz74i+A2QbA8uY2q+V8WQvA3vfJ&#10;IXtn/ja7evPLdkXOc/YSSpat5FFnEOGRU0hLAQO0DAaZZbB4GhdlnGq3uacS7JWTG+3rDib+ANY/&#10;4Oz/ZWOszUXhsKW5AsM9DM+IEMsiu3xXI+oHnttwvAq2vRUHetoWGIM5FQoql0xk5qn0Wadxm4VR&#10;Yj6TjsUPM2ZDgVeIEi/3Ho5ferKzF7L+W9gveW/OZv6Tpdx+xgTla8fs+yej7bpHYJYfQYb9EGD5&#10;qv9m/9T3v57uWf5fA8z/v8DykE6w7KKjBJb5Y35E4vMjBl+OWe40r5Lzs2d25QqQE7hC6/aUD4Yd&#10;a+yArkCypL9enaQcYyxw7Mpjlh273PkczwN4XDnWWQVQFtDjoHPfpfs+YG4nJF3VBihu5bkW3nOU&#10;97viYBVQbhGbTDVzQBxFji0WuQUA2Ux5YJnXeF+rY6cDVtYHzmKYA9mzA6ZBdJPHFLvHHPCdcU6O&#10;cf41g+zAcPA8g3OxyCrXq6zS/UCCrVt9L4DN3frVafAlkByUwHAniy0m2wPMx9Sn7NhuGYqp/Mgo&#10;bUfAsrbtKYFlTkTs/45N9hhl5OGAlGOAZSdbdjJuv3Sfz4hJ7qBQm7hbLz8ZwyxOgkeZSRRgdsVv&#10;NPPZzgK0qLe4Ub3KLF+9iv1HfcuNlOtZZlsfdsDZ611ulryb7UD7m8de83sqFDpesfyOPZas2oF1&#10;v/TbkoTzGYFr9VJ3gn0HmgOjL88VW5FIctKu5/2KBxIrLNZV7LLrK2a7OFApcCww7djb05LrgL11&#10;YNlnjw+wLAdYDuX3emyuWF2fBQ4A7v8ELNfymzLbcoBYwFksLYNKV7rP83q9VgCf264ss5hmB9p9&#10;9tljpmEAHFj2nu/MjtZ6qfgNMcCuBJwFdimxw4qHCSKlZK4mwCxJtutjplwfsw+Wmbg2JppPg2Vt&#10;O0oGX65nWUCZW8cqCyxzi5+Kk1zn8XuuNGvv3sNAVMU27VqnAbI3O+2K/UqxVO6WY0JVxP0gLksz&#10;4jImYVzpTtgVHHdVHGuuH1kyazHIKgZ9crlukFlXAjWXiZTH2T//wKQKJ/Ajl7NfXUpdSM1h/zmP&#10;88g57O8z2fcAzM3TmRiaAViewXsByvtn4fY4s9xWzIi2d2cutQfOectuOpeYnjl32wUX3mKzLr3W&#10;pl11hU254RKbfC0s8IWXYL51sU2bebFNnUpNItN4PMB3LECVmj72Ips59hKbBWg+d8xldvHY39kf&#10;xsAuhz1pf4BpvnDUlYBoQDLM8OSJs2zihTNt/LX0JV892UZeiOkWQDlkKhnHAOXREyfaaNjSUQ4s&#10;KwOZmCfA7kj6jieMnW6X4H5908g/27UYfZ0fepnNCEF+HYIZWAi9zQDlsaG+sRcZyyF8j2OWQwHL&#10;AORhkl8DlkeEUiGAZe4LMIcMxeSL10IxxQojImp8b/Uo0zsNuBRAHdIfoCbzrv5IiQGYg0YAcEND&#10;bVAIfb/c7ydWFya5z2CAJD3DAwYAlrmVEZbY2H59h9ig/iNs6OCRNnwE7PUIWOzRyKGn8B3neoB5&#10;0EQqBGk04LUPYFnVj+zl/nzPwEHETQEuxw2calP7n2fT+jHZ0H+GjSTnecgQJNVDBbLJTmbZBsBa&#10;91cBrsUWa1kGDyBLGRZd7w8dPJ7tAGMLYO0PcO0L29sHEN9XNQSQzToIMIuh7j2AdYJp7gdI7i8p&#10;N+z6ICTbg2CqB8Jy98c9W8/3d9tG/dEw7CyzgHOvIbDSQ72SJL3vME0k8F4mA9xyDuR7MEIbMgim&#10;edgYCxs1ycLGMzlxLkz+H/jPPhxnQ7ePsUGRYTZg6Ujr/ybL+za3W5CS10ywscfn2CXHb7X7jr9h&#10;7xxfioFQIswUESHtx5BMlgCUV9nN7W8ClufautY8l7FczIDaGXv5QDnoWdatWGb1MTu22QfTjlEW&#10;WGZQnAugyAU05AIa3K2AM4PfnFQfFH/D7ZvUkzxH20MukuycbynY5Ww+k6kCaLuMZo51vGqQ19IT&#10;KBMsHHIjMztsT3yzxUQzOE0h5ii/3n7IS7MPkzbaY7s+s5vWPGWXLr7Trvn4Pnv06Xft67s326Yn&#10;8m3vF7UWtabFkjYivV0NQ7KU8863sE9fnbLoz+hN/faAbdlcbnvTayyJhr50ZnPjWgE0DJAXHoi3&#10;z1O32XvbVtjrO+bZE1lv2q31D9qt7ffZ82y7b1tW2ZojEba0fjcu2OvtjdyF9tS+r+yJFV/ZS2tg&#10;l5O3Ed2US47sUQbgyJ0BL9kMzGUGtPXAQVsHW7sjAdkzDEwerFMOLFkyJ7/o8DaLWkqv5GKyZrfW&#10;2KKcbPsKp8Ef2gps7+HDlkSwblYeA/s8ZUUz2EdOnHC8HVOd/UhqKy2mkngmelpTktvoTaQ/+Giu&#10;za2Lss9yd9uizGQLr8T4CGZP7Sz5BCCnbIJJmwsgWYXEO5xe691MmtDTXbyDbQUYTEcivp7+xiX7&#10;My28uhZJKYxRW6sDWNuOVFsmF+BqwE7NIQbJXFRWV+XYwrxE2wO9mASQ2n2qylbh4i1TqU2p5Swf&#10;UmIGIzHInGKTjln6dzDon6Aq4jfzmAAQyx4LDRrD7KwckqPoz9pHn1AaBhVl7Fv7YW+zc+ktzT9i&#10;ESDCPOhT1PI4cv/swPK7R9fx/yy0bzrCnTFYFkAzHblgFoxgAWOeQq7tWQDmZAZs8Rh/xRL/kQCL&#10;EAtoEDO/sXK/hbNjp6fCNLJf5vHdcoDOrRHzR7G/53Obj9w4v0Alhp9iksgV9wvZlws5Bop5bxFA&#10;WXFJyQxu9gGE9sLsRVXia8EgIJvQ6BxymNNZxjjY4/CjdfSd095TWW0xZYcxwEN+yyRBIS2WBagS&#10;spEvpzGASMxhUocJkbRNgPy9rA/HSQpS7EQiVVIATpn0I2lZFVnmlgGmOxcJbmoj+cZ1bDt06Uuh&#10;et8p3UNbwW7Y7ELk98ctnzFoJuPy1JP0SzPgTWKgm8JANwX5sZyQ03gtnTF6OmP6ZJjIaGbkI5HJ&#10;J2gyA+Cqa7jk3hozlHAsyx3bsfL5bC8mzvJjKCbI1MubWQ3QxWQrjZgKRU8VMhGhbVbE60XL2M4f&#10;A8gW8tsrmfj5HpOtZXW2IWE/MuUq281kSyw9/MlkLafQP59M4HQyjugZuHTnpQHsU5iAyCJ7mB1m&#10;fl2svXVknT3RyjHc8q193LATKTOTRszCl3GOIjKY45O+abZbHNs2ipaGXfTcbqINYyMGaLuYiBLz&#10;nAbeyGYsngE4TyBmI4JtuJc88Dj06um4k+euQHH3Pgz/7dQdbH9aPrLp40/7K0Z9Rj/3KdhfWPZK&#10;wHL+E2zDBRyj2fyPbMN99fTlc9zGEbmSRVZrzF8abe2/FdmKI/n0azdYxQsoSe7+q218qsQe+2yR&#10;zdr1gF1Q9ri91LzWth7h3MVEQWIVk1JkiGpfrwQj8VdbMUZTK37Ksdd+2mJvnCI663gUUv9k+/4o&#10;hoUoURLoydZkQZHUOxyPG5vpVW4vtnAUSXkw4ppQK8fJuhg8WcxETCHgPm8PEwobAc8w40WvMzb7&#10;M++BiCi+jv/sHpQaLzFR8zFjua/YB77kP1UE1mtsj+c4rz990pY/EW83Pn6P/eYRDL4eBCxfGYDl&#10;ADD/L7HLXcEyYc04hKmcU1inG/bHuGE34oZNvzJg+UcHlikMvk4hCxCjrFgkZfS6KCZFMMn8Sn3D&#10;Aq6uf9iLbApcr0/6btTHZZQlwOuD4tNg2QPBKgeAZUAF6DrGCegYoCsovXbCgWTVz9ynJCf2wXOH&#10;enG570muAbyuPFZZYPkofciqFpanRewzr7fxuFWPKb0moNysz7Ccrt/XSZl9Ey13ixy5k3H2mVyB&#10;1F8BVfUl+wywA6xeX7KTWDtWWay0z/T6MVLtAWMtMC7jLrHAAtV8FgO900CV72sTy+uYXs/p2nO7&#10;9sB753L47LLnjO0t5zG+U9Uh52v+g+OAtxOAj07zMcDISYDUCbHJXCg7AMuKenKSZZbBLYeAsn5b&#10;vcs8z4S5K7HLWiZn8MX/54rf0K3Ac8D2ih0WaJbTdSOvN/Cf17O9G9iHGli2Q5Tk2K5YZpXMvo44&#10;sA0QYxnEIivqyavAUEoya4/dbvOBvYzNJAf3ygPXHsjv4tLN+sngyxmP+WBZvdF1fIcydoOsZeUt&#10;O9k036FyDK3YYj3H+7wMXs8xOZBWd2VtnRTaB8muP1nlf5eTRgdAldvOnmWWrYaSyZZuA2m0GNqg&#10;HJjl82LBBe5164Hl09XZ2yzwrnJA3Xvd+13vOU+u7S1bV5a5E5RrWXxgLmMrPDI8oOyzzTL/coCZ&#10;x0G/MuocJ+EmOcP1gGtiQT3SkrTL9EM9K67nWIBZIFngmM840y8ql8cCz3q9EwwLEPM9Khcl5QDy&#10;6ZKRSFCdzwdA2r8VcJZ8TNFaitiq4lir5hgUWHal+38h35LZ83ouxo1IgJruYz+8HvB7NfvLFQBi&#10;zCeOXsj+fD4g+by/2JFZv9jhGdQ07k9h8m0y+/5ktsVkZO6Tj9nuqVn27rTFdu+01+yGmQ/bJef+&#10;yWbPud5mXXi1Tb/0Upt8CRLpi+bYxEtxl74IMHrO+TZ1OtFMU3Gcnsz9CefTLyuwTHE7ffyFNmv8&#10;JXbe+Mttzrgr7aLx19o1xALdQDbyFaOut/NCL7bpoXwPzO/ECfQfn09W8VWTLezyiTZyNnFN0wCs&#10;k3GfnjjBxkh+PU7MMpnH4wGwPB8yA5fkmeNswvRpdtGkK+2G8X+wq8bwvaMA8JJfj+A7R0wDKE+x&#10;MaOmWNhYAPOEqTZqHAxz6GQLhcEc0U8xUYBjQPNwwPLwEWKXvf7lEcpZHjTexvQnu7fPVBvXi8/C&#10;LkvyPIy85eH9JdEmZgmGeTDZxkPEDI8EtMESDxoGwAVoOpAJsOwDeOxLH3Bv3LF7ApTFxg7BeXoE&#10;fdDD+9KDO4C+aEm+6d0dMhaX6qmA3KmAx7EUTHVfvkeMdK9BMLmDAMswxYMw7pJ0eeIg+rb7z7Fp&#10;fc6z8eQ9j6DXenA/AHt/TLsAnq4G8X2qwURFwTRLEj5gOMB0OMs9AmfsESwz9wcMB2C7ZVfpvQB8&#10;QKyk3H1gmPvIsGwgnxXY7o/8uS/Z0H1GIeFm3Z2TNr+lfmcfMCt2qq+ip2QSpr5nsdJMFvSSHFxy&#10;bmTdYudlhiZQ3V9AnnUTeBbbPHT4aBs6lGIyYcgktu211H0wyo8DkJ9FMv4pkxI72V5VbLdjqAVO&#10;8r92nGNTO66yq47dY891fG6L2vYCuKLt5baFdlPbS3Zn20f2XWsc8SfEAQGIc53UmoGNY6AAshxT&#10;rvQawNhNiunWZ591zOszYrVyYY9yYY5y4/xbPYZVcs/ruS0Ug6tcGMScV7zK/oLf28gACkYmI1IM&#10;pud8ncEgj+QjBvYAZfov9qDJ3hLXYJvX1VrEyiOWHAnQKmqE+cmwjwo30bc33+7e/LZdv+AJu+aN&#10;B+yuh160t/+0yH64I962PFNiO9+vtdgvW63gK0yBYH4KPsFtGaC8ZX65rVqN38DeTNucgOke2vEo&#10;ejkjW+n9bSyzVYza50XttQ82rLTXt31jT2S+Yn+ov9Nuav+DPdrxlH3WOt+Wkc+8uGU7ksZ19kbh&#10;d/b4jo/t/nnv2TML5tmXcbtsS30x/ZnqBwUQkssqFnh7c7XNq0m2z3FuXpFQYImwuUUynuKaVEB+&#10;b8YyBv+4U0csb7YV0UX2cd4++6As3H6ozqdPF4dvGKT8JAak6QxYcbOWLDaVOJ4dbdW2DVv/hAoi&#10;kNiAeUTYRMG+Lj9EtFbDdntn/0bydffZtoP0xDIwlgw5h6zo+C1EcC2ot62Layx+MWzqAhhCwEoJ&#10;/1u+JiyY/d5Jn/BW+hgTucgUwIRlYMa0l8mX3fQSpyLdqiAHm+hV+qvb7Qecw78siLT1oMjN5NV+&#10;eyLGPunYaYvL05BdH4ahAvRhIJbILGgikxhZn8Fkw7KVMHGSS0ROMtKhhCJYx0IKYBeF4dLuZgAL&#10;s8JFmBhVsZ/k5bNuhUdwQ29kHztuNeRW5wMUVh9Ot3eOrrV3O9Yj9c4kNorJBUBV1DH6e8mqzsUZ&#10;Xu1AYpZjWjByaiEuCzOxfUQ47SaPeXMzDsGldRYTiywVGW3mPgAPgFmtBaocQLD2a0WB5SFVz4dd&#10;LmRCqBDAnM82yGP58wEUBTCpYlVLmMCVw3w24Dya/ustsNYbStknoZzjq+ktZ+LBycABpapkJht2&#10;11bbekDexpJSB6pzkBmrPzeHNok04t9Sca9Oo3c1E7f0rD2wvhsAyupRB+jFHu9wcUZZ9H0zn+TY&#10;3RIfLOu5hEYmiTB6iWQ/Wo3q4ZOSaHu7cqeLVIptakZyCyhnP8wEmKc0A/Lk0s7/nYoRWgqkVRok&#10;lUBjMiRWLLLk8CNIpesPWcyhozhEM4kDqJYjdzFxiyWAX7mmSxqdjZFINhMLzG95DDznhTyMwNLK&#10;+I+x7k5Hqqv/vohJt9I8Cjlz/ld8ZgHruJRaiCx/xXHbm9hoG/FiWPuXEttMlNoegG0MUSEJOUjz&#10;MzCdSiermai2/WL9Mb7bV4HiorbIviEG7rXmVfZk8wJ7q2EjbvaF5Fif8OKu+I9SAd17UUVsOlBl&#10;6w+Uk7tcSWQcGcNMTsXBKKf+wqQEJKRM8TRJoizheLK0YsjpSswnvgo2PE8GgkzEpT3BxMK9tBZ8&#10;wgQY+0IW4/hsowWG8TOnLCt/j338acD/igO2g/1ArQwRh4mmQhaXiCNuCb3juX89bjt+rrIlB7Ns&#10;28oKK3iEWL9bf7Y1T+Xbg19+a9N23mcXFjxhr5FlvoM4jyQGQ0n1HDe0LshsrIp2VYQMdgAMtuVE&#10;kb0Os/zUiSX29vHNtqSNqEDytuNgSLIxrysA/Gez/tEtDbaqLceWHSeG6qcqy//5BN/DmIgqg7wr&#10;o++a1m8rgjHOx6W78C3OEw8zLruZdcLXpfB3nJPuZDs8wz70JgD7Xf5HwHTxs/zXj/DZB/nswz/Z&#10;2kcS7KZHAcsPwSzfD1i+HBl2n/8j0VH/AVg+Q2D5kP18Bs7XAsvqWfaZ5a5guQOw3IGE+ZjKGV95&#10;plrOmdqvX4NlvSZA7THHnvTaY5WPC7gJKPugNwDHHTS8HyPjLSiBZIHlk7DHQTmwzHNimo8Blj2W&#10;2QPLrjdX4FggmceOXWbZPAAsQyze58CyD5jde/338XpLJ1g+3QPcFSy3s9xidh1ApVzGMScEjgFX&#10;gRz6NFj2Y51cX7HH9nYILKsHmp3GsdaSevtA2vUuM/DnPOaWxUmQVYEc+j8Ey77k218G/ZbAdACk&#10;tczOEduB5S7sPWDxBJKi49QxIkHkgu2yk31g/u/BslyyA2bZZ5//HjCLaeYE2ewAMyDC7zt2pl2c&#10;/Br43xr4bw6x7X8Fltn+AVj2ADNglm3h3K4BSIov6owwYhma1ZvMrQeIg75pnhfApgKw7F7nfUGk&#10;lfqYxUir51nO2iq5bteyfDVUtSv6Oig9Dqqa91QLUP9HYFlAmsiiKrHJYqD/AVh2jtk+O/2PHLJl&#10;5iUGWEDZscCuPCmzSsyv65F2IB0wKsAuIK/neN9p0O2bgTkw7IH2zgxnB9x9IB8so88ABwxzDYNc&#10;yb090O6x2wLLkmVLkt3IYFflTMBUwWNu9Z5OsOyD8Ao+r95vL+bJk1YHrthd5df/ECwLFPtA2YFl&#10;1ltMMSSKZxJCCSgz5mE2m/vB+wW2fVZabLQczQXYy/ltuYVLbn+Q4+4gkzX4n1gNQLmWfa6OwUo9&#10;TFXj/exvNwKMyf5rFli+kvsXAZKJbzoCm9w0gxnXKezHk9iPx/9ijWN5fiyTbWPZtmOJHxmbbq+N&#10;/9pumPyAnX/OTTbnshts9vXX2XnXEcF0KT3FF1wEi3y+TZ4BUJ6J8daMc23iVIDuZNymJ822SePP&#10;s8ljz7OpYYA2ZNVTxwCcAc3njrvMLhh3tV045ho732UiX20XIZOeQ0/xrBEAajHA9BRPACyPm4Pb&#10;8eX0Il8MMD4HifXkCRY2YaKNBdyOGwvYHQOIHgNYJmoodCZgeQ5RThfQq3vhFLtgDk7KM26yy8Zf&#10;Y7Mw9poygu8cjglYCJ+lr3niuJk2ZcJ5NmW8DL/OtfHIfMOQVIfQqzt8kMcsS449DDZT0muBZcUs&#10;hQ0AKON6PaYP2cRESA3sDZPZT0ARoAtgDiVOakR/wNwQQDMgechIgDPyZ5lW9UOWLTa1t6TavYeQ&#10;uTyY+CV6eclP7o8h1wictkPJcB7Wnf5bZRv3BBAOALjCTg8YB+CcAGgcAzNL/3PvYeQcD+GzxEn1&#10;pOdZwFmy72EAyfGDptl0mOUpfZCw95Q7N9/Xi+UAuA6mB3nQAJZHwBfQ3R/Zc79RsMWjAbBhLB9S&#10;6D4jkUTTX90vxJOQDxgGqAYsD4RlHsQkwMDBLA+l24EwvoMHAowHjmayADacfu7hfWWA5oNluWrj&#10;rt2/N9/HOsuwrG9PJgu47d0TsNwLsIxRmPq8e/bECIwc6l6Ym+k5sdVioPsh2+6LbFv93er19phn&#10;vk9ydpa53xTqUtbhMWoVVQj7jvHX0JMw6lR/zL/6d7CfHJtp53fcZH9uf9rubn+NetOeRX69tC0B&#10;h2akdj4AzlQOMGBZt9kMdgOwLEAsgOwmxvz3BmoSd+xLhg1Dk8sxmMtA2LHLsGuOXYZxlDQ7F0Yl&#10;N4qixy1HgFnM8muACKR5WYsAzOsAWtEU7xVgzuS8k05vYwJSkt3kpW7YB6v09UHb+Va9RS/AOCaa&#10;/ldoqOW56fZ17F57a90qe+TLT+1Pz79gt9/3gj375y/s0z9ttIV3x9iqx5EOv1RnRW8hQ3+P88ln&#10;yEcXHbI1W7JtXmSEfblnh83bvNeWhSfbNkx99p2osX0wprtyAcwRyfb1nk32RjzOs0XP2s0NRHq1&#10;XG+3td5pzxx92d5vRe7bscDe6Zhnzx382B6Jec8eXvSBvbFwiS2LTbBtgOWdxAEp9ilHIIaL3CYM&#10;nD5qxNivZKctScm2eGYdChmIVrCdyyRVnce2/pK+zj0dtqq00N7ev8Nezd9o3+cD/nivnG5LmGAo&#10;SAR8VEudIzb+J9uLq+123GvjYchLANR5yNU303D7eW24vYN52ed1rOPBDJjLSljUQzCRrZaIW9Ne&#10;5Nfrvi9n+1Za3OdtGKDhDbEDkMV/kc/+kEb+aiQ5SLv209Nc3UwmNHFSyJclvY3l4pMBKCmln7GM&#10;98afOoxpXKy9f2CrfV8Wb/Nqo+yNtrU4hW+wlWRLZQIsZJaVw3+bnAo4XABQfJeBNyxcEftHFr3Y&#10;CcxoJ1SetIxyJNz1uIYjhwunJzYaeZaikiqJl8oDSMcUHyHa6TAZvyesiBzKSADAt0cj7cO2TTbv&#10;WCSxUSUAOuSzGA3t68BzAtl3JixICeOlPGJ4YohH2HGQHFnitmRGtOtEAxFCyMPFfCf+ZKm7WHfi&#10;yjIBCGoHcH34MNvZAL0cB4wBy+QtF8bynwHw8mvkfgzAi0fmHfUzGd8AJBg7+abkQSBJgr2afKlF&#10;oOvVuF2F16IqgEVIY8CWRERYGuuZCsOwd38tEVgZ9n0G+yPsfBaTB/nI+GXMFcPEQRIDp2xk48oK&#10;LpJsnd72uJ3HLAI762h9D4A1l+O3ACVDEaypeogLmKhJIY4qElVDeDMOy/RlKU94XW2FLaB/dUld&#10;lu1uqMFsix5VHdM6BjFlyiAPPAOgm4bqIY3xejrjP1UqwDmRuCotzz5co2ORtCXiLp3MPpGuyDEm&#10;Q/Jwrcrcz3+Mc7uk3xn0SuXD0gsQE7FthVV8fzlsOBf/JOQkGSkA7RTMshJ5D6ZzmfPo5Z8n5QGq&#10;kG8BaLRPpEbD6DY12Y6/VmPeVmt7Yd8jsOLfi+P6rsIG4vIayScnTgwTvQoqmf1zJ5MPyw5l2seN&#10;O+y5piX2RuNaW1OfgxSceDR6ilPYntuZaFrdVGRrasgTR/URjqN8dB394WwnZ8wHjsrRfoMUOS+V&#10;CcVkvrsM9l1u9bhgF6SgWgHgFy3g/3iebfQAAP9tmPF9vBdcls/ny9kXipjUSHwPE63Xym3dtiLb&#10;WYfc/8cWSyFLPBEQkUbfdAn4opAoXPXOL4hOseXvZVrS7XgJ3H7c1j5bYI9/tMjOW/mIXZb4DBMd&#10;W5gwIM4N9UEOxmk5/EdF/JbIDtLX7MDBn1ifXHv14Ap7rOobe7diAxMx+RZb1mSZDKZykOdlwqTE&#10;4Wi+pS3Xvm3bg9HcdtzkUyzxeB297gBvxlfO/JbjVgZmxYsxNXuLXu0naRO4G8XGTexzV9Huct0R&#10;S/rzEUt9qM2ynj1lBTDMZbDJEOBW9CDjtwf47EN/sTWPJNqNDwOWH6Rn+Z4z7L9c+l/snwHL//RP&#10;MMrKWP7n/9M5y2d4Ocs/n4ED9gXIc3F9DAy+TjED0pVZPobR13FKMmznRu3inQDBfgU9zcoaVoST&#10;4pfc606WHZh1ybBLkUen5dUe8AX0EkDcCZbFJgOET1KnAMGqk4Cs02DZ//w/AMutPlhW77LXi3ya&#10;IW73jbwCBlostCsHlgWsxSQH/cm/Zpi9fmAv47izHJPsl88kOyMvybEFjjv7jHVfLK96m32QLKBM&#10;iXV28mzJsLlt5X0tPBfUUQecxXrL9dor10Mt1jooMdvsiC4bmWV06yyJOICv3bH2HnvvSpMVAs+A&#10;u2MAW1dIXzp47HqV/X5lx2R3SrB9dhkAEhiX0cvvx0f5zDLf7XKMu4JlAWaeVzXxfBMTIk38Z438&#10;R3LD7mSWWaZGltuVGGbJs1k32mz84jGvKVrKgWaAvmf45cuyxUDzXpQnrjwZdiDXBkwDkASuxUy7&#10;bGVKWYmcl3HCBigJMHfWX+lh9ty769hOtQFw5n01lJhdV3zWSZp9dvkAn/HA8mmTrU72lvd2jZly&#10;YBnwpvLArAeOHeh14DVgpru8T88LgPLbKgeaeeyMuRgUCtQGZmHuOwJQ7OTXp9njTqZbr+s1H4gH&#10;UuxqgWX6o5W5LCl2IMd2PcwCyZJb+8DYvS42mXL3Bay5DXqWq7hP65uLkpEbdjEgXKULaYFfLhZK&#10;jLIG0brPd4h9DoxA3H2/HLPM/+sk1j5w/hVYlhxb8m2WXTK5Ikp9zgLKMhkr57creSyTsyr2pyr2&#10;tQMA5WpcKGuIY6ndjST/eUD/TazjDexz11LIr5supjDpaprGfgpz3DCB9wGO68LYb0b91Q6N5Bgd&#10;yT41EgnWqEJ7c9R8uybsLps96Xc2+8Jr7YJbr7fzn/mdnfckDtU3X2JTZp5vE8fAXI6dZWMmYJY1&#10;CWfpKQBOasykGTC/ANOxMzHrutAuFDgedw1A+XLk15fSq3y5nTfycqTRMMn0oc4adjF1kc0YDhs9&#10;QgZcyK8nAEhnI7m9dKKNuQADr+mTbOyEyTZuzBQbTzbyWOKeRo2ih5le3JAJ1FRA6izinADMYy+b&#10;ZLOvJIP3gt/ZRZPpmw4FyMMqjxsBUKZPWTLt6RPnwHBfYrNHsjyDL7WZvYlW6jnLRuFoLSZ5eChm&#10;XiEUzO5w5Mihg8fZ6IETbdwAHLjpUR6O+VXfnrhe9wbw0fMrVnWEcpfpZRZgHAaQHDICphYwOpBe&#10;5X7DAXtDeK8cosWm9hlE1FJ/DL3IUsZFeoBMuQC1I7qNsaHdMKrqBitLVvMgMcIwvv1HA1zH8j24&#10;RfcFzPYaQc7xUGKbhhAhNaS3nT24D+C5nw2EJQ6DIZ/Sn+zpPvwPPVmfnrCsAss4XQ8GKLvvGwM7&#10;PZHvmwy4nARQngB4H893jsE0bDQAfCTgG8A8gHUYCLM8eCiMMUB82FBtDyYQBrNtZICmiQVngiZm&#10;HaDcD5Asdh1Q7sC5i6ACLLOt+vUELPdgO1B9qN7d2RbdKG57dffAsozRXDGB0HMAZmCDKCYFemIQ&#10;5mqYX8N5z3AMw6iemIb1ugCA/RDfNZ/v3wkLnQXjfBCH7ObxNqh9rA3oGG0DZQIG2zyq4zw7D9D8&#10;cMc7yGLjiGwidgfGU8dz0IfsjLVUPrvsmGOVf4wHbRfucaAq0eAaVtGBZklOYbTcreSNDNgd8ywp&#10;a64nu84FHOe+QT3DYwZT2e/LmZrB+RqAMiBNLtlZ+RRgTZnEsQCnPXGwi58S5/IwLMyzjZbwbZul&#10;7EYyuY/8U7J6l61Isw++3miPvPmJ3f7My3bfQ2/b03d/aa/dtdi+uH+HbX28yApeOGG1b8mNFpZq&#10;Iyxiaq59lx5uH2xfbW/+sMQ+2rHWllTH0E+L4VF9le1NKrN1AOi5yZvspeJP7I6Dj9jvDt1iVx/+&#10;nd3Q/Hv7c8vd9mDrU/ZUx2v2FHL3xw+/YU8WfGiv7J5nX23bbGtSU2wF+caLmZTY2l7GNiWLFpns&#10;duJZFNf1Bb+1JrvEEtPo9ywGJDDhUArzVsqEQgX93PlZP8PoHrBPmsiQLtlsC9GvJqW3W+lewKxk&#10;0hGcUwEd6hPNZ9wVC1O6o7HOIsjRzWZ2N4Vm1eWF2fZh9S6cdSNsXUOR7auBoQUcRrXXWxTO2hHF&#10;dbYxotR++D7X1r5XSp9om/vt/Wx/mfqItc6mNzUWK+mdJfW2+wBRTlygc7hmZiENTiVoORtJeJlY&#10;VPqTo4432LfH4+ydIxv53a321v519mrtKvv6SCR5wdWYBHly9HSAUyJZsInzkc6+B1M+F4Cwi+cL&#10;YXwBMXGEIOdUwVDCTObwvQlIpmNh8bIAsaXJ9EISjZWAdXsSF6w85McZTPqsIybqizbWtX0nUtMo&#10;W9eei3FVDZLxNoyx8J/ASToNMCfmrhDgGIWj0iaQ2679bIuj9J8CpqPaW51MOa2IXm7M1TIyAT/0&#10;3jundvZn3c9mUiiHvuncPJYD0JSXABgqwfW5gefkdJ4M2KddIIVYsEKYWXmmSJocj6vmpqoKTJuy&#10;bI3AMiZSaQxo0uiTizvGBNBJDLwwEdmLbnpxZKp9vTPGNqWUW2Yl4BMwFMc6RMCUJyBhz2PcV8b/&#10;U86xlp3JuuC8vif9sJtQSHemYepBRRoMgJJqpADGOJGB3y4mDXaSpysGOpVxe6IMzVqaYGvJvT5c&#10;wT5BLBjAOF/HbTXrDDjMIjs5E1bafack7IyVsrgGZzMmz2K/S2cSSFLqZNjuRPq9kvkduVVnIA1O&#10;Qt4XDWMaK9CJLji3nkkRzhNq+SiUIRmscxpZ5YmA5SSAcOYOJOeS+NLjmko8XNzX9GV/SVQU6oOS&#10;rzjnbON/QaafRn91Gn2+ycy0x6bQP8yJZjOs8MZDuNcjoU5nIiiTXrN9DYdsE9ldi4jD+LhhGz2+&#10;S+3t5jW2qjnNElArpMD278EHYNnhLI79TFQFBy2Z2acsTMIyiDlLxQQslb6vdMzMsth3FfUks6rM&#10;YpaDc2cG2chKBimgJSIPSXzOV0wKPE3dSx8yoDl5A+7qDOqSyWfOYuCZtANX73f227qPimw32eVp&#10;MELFf8NojnFMHrgt+6+wsiiD82D1w4kVmLc0zuY+G207by+z+HuYbHk8z55+YbFd+Pljdu2u5+3T&#10;0l0WB7teRJ+65OSacKtiooP0J+PUY4WRHbYRR/w3IpbaE3u/sLd2LrdlOxNsV2QJ+ed1lliGkqaq&#10;zNZjVT1//yZ7p+I7e30/qpiD62xzXRr/e5NVNhH7xndX5TMe28jx/j7r8SRqjPuZULy92DbemGFr&#10;rkq2lVcn2uqbyam/M5vzND3wTzCx9yRKjsdQDTxyHHacSYRHj9miR6Ps2ofvsH994Ld2xt1n2H+9&#10;9J/tv/RBPf3/GFgmOupXYHnVabCsnuUfYUFPwYJ6Jl9Is3kcuF97+ckCywLHvN5pAMZz/mM915lF&#10;7Bhor9/Zi33y+o87C6Y46HEW8xxItQWYVZ39y+4zylb2SkZfgQw7cMD2gDJMMiV2WCDXlQ+c9Zpk&#10;w63M1Om+pNmuOsG1b9zFcwLYAcPc+V2OuaUAlp0lKbQDyKf7lgMW2t3+I6DsJNhdJNoyE6Naee4o&#10;21D91QLNHkBGcuyXB5R9httnucVsCywLJDvHbF/C7cAyyyk3bAeSZZrGenfA4ncWoFbr4cC2Y5c9&#10;KbZjZPVYLtg+kHYg3P/uFvUqq/h8kLesPuZmvr+Z55sFnGGum5lNc7d6zPOHWYYmn01u4ruaOmOi&#10;TgNm9zzLIZZZ0mzJuBsdQ+3FUXWCZ97j3LL1XpVYaLHHneX11ToHZ0CX+m5l6tXA66p6TlIOGFL1&#10;VAPL6ornXTa0QHMAqHmu03jLMb+BaRYsJe9zxl4sdxW1X6DZl247AE05J+qA7XVAlc/4FThe67aK&#10;EpBWv69cZx3Ac+D3dFyVA8o+MBWb6+KaBFYFmsVCu+8BEOr7fabaM/o6XUHPsgB3ANQlwxbYDfqV&#10;Xc+ytpdu9bz6kv3fqlY/NN8vNjzYLg60u9/3zL0UIxO4iqt3WeUBZwZplByvxTS7ElB2DPTpCqKj&#10;9F5J3+R0LUk1qinneO3Y5aDEJvsg2TlmUx6j7LlFqpTnGQBm9x+RJy/AfIAL+sFFrMsdrAu9ybX0&#10;z9RdQs2h5Gg9lf1jPPvJGLbPaN4zUsW6htJKEMJE1QjWbcQRWxSyncilp2zGaFjZyVfZ7IuusfPu&#10;u8ZmfnSFTZ53kU14+jxyjmdivCSTLBylAbEh06bYsBmASCKdRkxF+jppko0DNF849Wq7dcb9ds+M&#10;x+36KbfarAkX24QwZNahZCbD9o4fPsumDJsDaIZ9HkGP7QjMt0KIhaKPeOR59CBfOI7+1PEWNhnQ&#10;PAbATMxT2AheG4FceiTgLQzJLzU8jPtjRtmIaWE2BoB97nUX2mWXXWNzppHLOwrQyOdk/qXvmACQ&#10;nz52tp0bepHNGXSpXdT7Kruo15U2q+8FOEjDLqtPeRQSaH0/fcOSNstkahzxUGNwvh5OfFS/nsOI&#10;hoIJBSz3oz93WD+ZfrG8feitlox6IGARNnkgztcDcK7uOxymdIhvxtWfzyG97g4YPJvYqO79iXrq&#10;NRRGmXU5Gza5GyA5AMt9YXHpF+4HQO4XBqMKaO43EmZ5OGAbcHwWQPnMwb1wxO5FlFQfjLuG2EgY&#10;8Amw3xP7ELEFWA7pBQAHzA+GHR48GpZ4Ct83C9B9LnUOQHk64HsyEVYT+L5xfeysMQDv0fRQwzgP&#10;DsUoazggngmEkUNh98ltHj1kko1ie7je5oETXJ/zMCdBByhLhs0yDyaXeVAvJgt6ArZ7wE73AOwT&#10;qfUPwTKAWWC5V08/u5mM6G59+1i3/tQAaiAZzoPYTkwMdBvK/WHUcN4znOUcRl5zCC7cE+h5voS6&#10;nb7n5+ib/pp13Q7Dn8W6V4+xIc30fp9g4uEEy3ccp+yOK+3ejhcxe9lg29rzkLjWAyZwlmUwnc0x&#10;FvQjBz3KTnLt9yk72XXXEkj2JdnB5wSiXel9HLu6zWHgLZfsHDFy6lcEFNHea7mA5NwXKaR6Ocij&#10;s74AKMM0Z+BWnQkYzIrhthgXYZitZGSPafMYtD5w0pLvRYb6BjEqPwB6NwOitgAS1x2wRasT7MWl&#10;C+3Wr16z37/2nP3hsRftrvveshfu/s6W3htnKY80WenTAI/3WixhbTV90MS+5afa53vX27Nrv7An&#10;oj+21xoWEDm0y9aiKV+7LckW7NhpH2Qusaeq3rPbah+16+v+bNcd+r3deORPdkvrHXZ7+/12f8eT&#10;9vCx5+2J5tftxf2f8v6lNi91qy3I3WvfkL+8ANfZPc1V9IXDnNHnuROH5u9b02zxoSzbATBKS8aV&#10;F5a4GBBWyvqWJnDtiOO2BBk60S3Lj2bbXMJT11aXWBo2xXiOWfl3nEMBtcVMQoBXiZ+BBSXndlcV&#10;cnV6XiMZ3UYWIEFlA36P4dYqeh9jmpSPTD8rs9mShsfy3XuwbF6ZmGsLFqXY6leKLOWtNoMUdixS&#10;MQRAAeflAgBXKjPG4bB44TWHXaavjBnzYMoyKgEIpfRT1nG+BoTGImlefjzbPsCJ+nkitp7K/97e&#10;z99imw8W4XZOljLsrHpTU8swYQo/brGLj1v6NwCkxfxOOMwhpktxxCYl0yddAEgDu5Dry/P0pUYl&#10;tpMFDRuIaVA2brwpyI4zAWX5kghjyra+Lc++wU3607Yd9hHy+EWtiRh80WON+3NG40lAeDM91PRo&#10;IsHOQa66owaZa0m2rd1fhpz4sMUTHSUAmcn6ZtMLns1kjXN0BzQqQi2TEsOcg2oiB0Y3G4Y/Mxag&#10;DkOeVcF/i1RavbeJyKEiyd+OZRYqtw4TKa518tzI5L+PEptddtD20PScyMxz3kHci2GJ03BXTvyp&#10;lX555OCF1bZ4U6oDSlsj9gPaYN9Z/wSYg+jjTBDQJygQzDwHOdhsG2ZL9jHLFZ5ETz89sEn0rsZh&#10;VBJzlJ5e5I4FjN+K2D/EXu4hImj7iVqLRHaeeBLGF+YwEUZ7V0utrcMgbnsz/a8wFjmwoTKky6TX&#10;PqeRSQBNBAB03SQYsmVNjhdKJebvI/m8no1JXXoDPdUMdjMwTcvEvCsVU5lYtrl6m+MbOG5lREX/&#10;dgGTcYqgKpKC5RCgkgmxuAwcqXefsNxlSHnnA6xgllO+BLi+T2/x6zD0KFEKlgDUc+gdps82H2Zd&#10;Uu4cHqczkIitIPLpwAFbX0vcE8ebjrN1jQX2fV2ifVKN4331Cnuh/nt788hyW9iCI3ZLAWoEEi7q&#10;820Z8UurkvMsMrzJsnfx+/SB50awTjDDaTEA9wT+I5jvdCawstjfc1FGFICpiozjAHyVBNuxJ7rO&#10;tn5Pj/OztRZ7G0z7/bD9qGA2Eca94QTSe6KY9m1utPA3ODY/w32cWLkixsecGo3odSuV4R7HsgiD&#10;XGK59obX2teL9tnHb27HsDDVdt1XYUvvSbHHHppvF775kN20/iX7DrlOFmxJBSqH/ageDqDqEUhm&#10;fszKlqOO+I4JoW/T7cMFq+yxBShf5n9ob85faN8u2WYbOb9tTUi1Zcl77JMYnP73fGzP7HjDngp/&#10;w15N+NwWpG2xaM4fJexTVfSCF6lHfh4qjOcqbcu92bbstmibe8sm+/i6H+zdK5C3Xznf3rr+W/vo&#10;1mW2+P5w2/lIgSU9Wm3JDx+w6EeIwHqkhufK7eOH19rFD91o/3L/v9gZdwGWL0GK3cdnk/8fYZb/&#10;E2D5Rzlh06sss68f+UN/BMydjof6x2D5R8BeUF0Z50Cq7QFmSbFP1wnfCExmYJ09zQAqmYWd9MGz&#10;c8ZW+UDZA8xye/YipLwYKcAvM1W6L4m2Sj27rgScHXscGHp5gNrFRf1db7KLZ/J7lv9DsOyk2R4j&#10;68y3fLAcML5dQW0AlgWOnYO2ygfLnYDZB8uSaAswqyTT9py4/z1YdrnOMlPz188BdzHdfk+1lkuM&#10;uPc+770ur9oHzI7Rd6y+B5YdYBYwdgDZB8nqVw4YZ7eeAssCz36Psn8r12kB5qM8bgaIu+ICdJTZ&#10;y6OcaB3r7AzBFAmFoVcQNeUDXEmiHcgV2OV3Aum1+p2Vw3yY9TgsoA0wdxnOPBZgDgCyA9wAJVUQ&#10;K+V9n2dE5RycfbAss6pDkmDL4IvlOsSJRT25um109wHNgKoG3QooskwuJxpwWEcFfcWe0zSlWzHN&#10;AseSm1BOdqI+aG6rVWKgxUSLnea3Hbjks87hWo7XXcoDuh5Q1q0Y4EBOLWArE7AAIEsK7eKd/Fv1&#10;Egvg1vIdBwMw7oB5l/LBcyDP9pyzPaZawLeO99areNy1JMcWkNbvO1AssMy6d66PW6fTsVHBOgg0&#10;C/gHVcFjF8/F9wXAuWtElGKmflVcENWzVUJvfan68vicALA+7xhmMc4qMcpUAJSd/FqDDG5dCayz&#10;XmW8p5z/oYL/pILZ2ErlG2JCU/Uehey6CpfrqtlcNM6hprNdprKu46nRHjg+MILXqQMA5GqqaTjH&#10;JhU3osieDvnYZof+3iaOvsRmTLzCZs240qbeeIlNeHOOha2fZSO/nmYhF8ktGckyfcPDcakedgGu&#10;xLMn2pCZE20oBlwhyKXHT5ppl8243h4591n75Jz59vr0j+ziydfa4AmA0LHImolsGoPZ1uThswHK&#10;c2wSfcXjYIDHwADLwXncNJymz8FEi9txZCmPIeYpbNhEWF7A2VD1AsPeInPWrR4PGwZYnoB78oUT&#10;bOa1c+yiy8lWpod6LLFSIWNgnseNpr8ZKTXy7bHDkWL3m2HTe862i3pcaZf3vc7Oh2GeFDKd3GWY&#10;0tEAcMDyCNjl0UMByoOQhA+Y5EBxH+TEDigjHe4HIzwEJjm0HyZjfanemICRtTwMWfYQ+oEH0ac8&#10;UPJhmVdhZtUbprSXGFPlGxOpJMDbg8fKVB7UnXUBJA+BWR7cg/XrAcMM+FSvrgCyA8vESPUDgMsM&#10;q/sgwC1Zy2cOBCwTPdUdYCmzrxAirsYqzkqu1n35f+h/HgybPBA2ecBUPn8ODC9Aud9M7k+DWZ48&#10;1HpNACyP88By97H9+a1hOIMTIxWKSdaIqTZp2EybPPQcV5OGwPwP5n9im4QNZGKkP5FbsOqK1BrW&#10;V4C5C1gGMP8KLCPB/pUMuwdsMHJsybCdFJvM5u6A5bP7wpYToxWUQLMHmHENh1EXSBar3GsEDtwj&#10;2LYhfO9IbidgMjYbsHwT2/4pjME+B+xvhvHOgBGvZR9pG20jj0+wqSfm2GXHb7Y/HHvMHun4EOfg&#10;VfZ9O3LhNqS5SCozGbhLbo3ZtBvM6jZXLLOk2QK+fw+WfXDsjL+69jKLdRYjDYuUA9iQM3YOwC5b&#10;Ttl53CK5zVlJAY5z3vUqC2l25hPUC9RH1A/UHp4HOOZsYVmQbxdjDlZ4P0wqIDuLuKFUBoTJGxho&#10;b2uznVFV9l1MtL20aZHd+/n79vuXXrDrn3vKbn/yNXvt0UW25MF9tuXuDNv6WLpt/TTNIiMKLDxf&#10;7PIWeyr2Q7s97Tm7q+ole6Virs2N3mQLNtKLvHOdfZa23D4sWmSvln5mD1Q9a3+qu8/+3HS/3X30&#10;Ubu/9Um7r/1Ju5d64Mjz9lT1u/YO2VRf5K23r3O22YKCKNtEVFIKMp5CmL5EGNBVrQX2NfnWi45m&#10;Omff9MIfDfNoK0XuWwxYlnNwOXLHUljNDKSSu4mS2YgZzx5cqFPyATLr+Y9g2vLZfkVsTxkglgJi&#10;cmB4o/jTNtdU22bcnHfuq7edO2ptY0aFbW7az/971Dkv5+H6mwNwzwbYxJQ02dKkdPv4+z32/bMp&#10;lvzSYaveLPdmZLc/w96RO5zfAnAB6O7G3XobwfUyoipicqW4GrCi/mmcgMVqlTBWSMYwa8fxahje&#10;fXb/wa/sjvSP7aOEHRaVW2cVgMwKJgSKqPRsjM5iyJbegpszRE/xWtY1EtAHgNyH3CkVqbcYaPW9&#10;qvc3MxOmbQdS6U04dse1WRKZ1En0eQm4p2FaF9tGNnJbiS1oibdPWnfYey2bHViOayOeCUY0h97M&#10;RFjXRGaNk8jMDe/AIO5wjs07kEymbDlu2+1EHwFcud7nos7KETCE6c93/ckeQHT7uNQTNR6znA3D&#10;nRbH/pfOdmJmIZdJnQJAVCrAPBomPhbn9kxkxmpzoDWXiQfejwN0PDO/CaDNDCTpxfScSzlVwLgu&#10;/SdYUuTm2yvIwN2VYQtXptJ+UIbZGcZz9fR2Ix3PJIIlA+dmmWNlFcBwwmim8BvxZEPFxpMXvOek&#10;xSedsHCA484jxEuR5ZzFZEExEvkcJgliyZMOP0YMEix6DDnWkWTr6vH2diK9WkttxdFCoogqLeIo&#10;sVRs23TGgblcc/MVRcV/LDdw5wjOfeeyrXGAJr9hMwsweMsBXEuin0lvuKTi2exnYp6T6c1LAiwn&#10;04OWiitn+iFeB/AX4uCtyoR1VsZyUiI9tysAwnP5rm8ApZ+wb2AOtf8pjgnkvNmf4i69D1Mveu1z&#10;cMnPB2kWcV4poQoqkOwzUNl9oJ5s5APEdJXiJp1qn9Zst5cPLran2R8fq/vEnm38yj5sWmmLG/bY&#10;2qoEW5fHdo7Ktp3raENY2sokHJMra5ig2MKkzHbimrhN3sykAts2KUWqA5adHnlFYOWxb6UgidxW&#10;Xm0LotLs08X77JuX4m3lnQW26Z79tn5uuS3Nz7IFh5NteU6O7VhQbfueRUXwAdJlReDVIJvmeyB4&#10;ndN7ORM0lbSylIT/m0WtrrevF0Ta++9vtCWPx9rWWwts4U3R9tCtn9rFz95nf/r+FWTakZaM7CEX&#10;Q7/CPagu1nAsLgLsfwnD/wG95O9W2Y53cb/+YIPd89Hrdv17D9u9b79i77z/rS2eu8WWLN9in61c&#10;bC8tet+e/OYle+zLZ+yheU/Zo4uet/eWfGUbfogg2q3UspcdtNhv8m3jyzH2/f2b7bPbl9mbf/ra&#10;Xrj5XXv6ulfs8Suet0cuf9oevu4Ze/rWV+3dB7+07x5dZasfQdL94HZb/uA2apd99+Bme+bB92zm&#10;gxfYf3/gv9sZ96ln+Z/tn/v6Euz/+2DZA8gCyidpyD/5swog6+TVAFiZeok5duXd7wqS3X2A3mnQ&#10;LBMwzwgsYJiD79F3CRQrf1nO2id907DjPnPtPfZ6oF05ZtoDzV60lAeGOwDK7S5z2TP/ciZjTr4t&#10;szDfVMwH6N77fbArUOw7Tbt8Yidj9tlo9/xpdjmIb/IinHyQ7aTPMt7y5NFBYU7oGXH5EmwX56T7&#10;PivcFTAHRmAekA5Y6tPvdWyxA80+o+xPOEia7krSdUCkWGQnFxeTrB7xYJs5kOwx4g48S47NNnEy&#10;ePc5FaAZMCo22ivu87xbV1dy3ZZjtyf3dtFSWncfPCuT2WOaAcr0vBxBW65bPW5xrtlinRUnBfCV&#10;NFvFcopFlsQ6kFXLgCvIVlbWsmcU5n+32GnqsCTd/JY+L5OuQ07q7QFlscoOMDvGOTAJ824deKb0&#10;ugeuWRZO5ALTYp0dkPbBqGNVnVxbwNoD0WKfxd4KMLooKB/8emCZYvugJHKl+xge0g9LcV+mXK74&#10;jNjqejHbfI8zxOpSjunl4tfpUC0QK6Cq5dFy+uDYmWu5YtsFxfJp/Rt5XAdYdpFRDiwDurmA71c5&#10;8O0ZcAkky4xL5e6zTWr5XL2q6/r6y9CZyeyW9zSjrAmEgKEX2BZY9+Thfh+2A+8+a+6zu+ofVk+z&#10;wLPAry74ZQyQldNazsDaFcsr+bRuywDLZSyXeo9lHKaIL1R1nUC4K/AuEavMNi5lvxIb7RUXEPa1&#10;zuJYKvsb381MbAUDzUoG2BXnU5OoGTyexoQF9/dPZNvBKB8AKFcNZxZ3KL2BQ9mOw9hmQ/k/hvAf&#10;cH/DiFj7XcgDMMZzYGHPs0kYc03BoXr89HNtzL04K6+GOV4BaLwWiSuS3KHTAUmXUVcAYM8fb0Om&#10;4E4s0y1ci8eFzbDzJlxmt06+z5ZMXmvrJ++0Wybfbf1kVkUE0ogp4238uFk2fTS9ytSk0bDNI3Gq&#10;Hj4V1+pZNm3MbJsx4XybPm6OTRnt9RyPHYQzNs7Tw+mRHYo0eAgS4SH00Q4bBFBGMh0yHpOvOeNs&#10;yhWz7NyLceOefg5ZzONt6ARkzThJDxmHCZWMtwB1Id3pb+42zeb0vtSuGHSdXTDiMps4ahrLDrAa&#10;NdJCkWKPHjHBxg0DvA+GUR4Y5sy5zhLz2UsAd5gNoT9XTtgjmTgQWA7FTEtMbgjPDxdgdm7OsKr0&#10;KvdDgt1HUU9UT8U9AZ4FmAWc+yDL7o9ceWAP+oIByYPVr0ypF3qQTLbCkDIDYBWt1J++3T5DBlsP&#10;gPfZsK5nDSRrmbzl7gPpfcZ0KwRH7DGDYOAHT3QO0oPlnq3e3vEASmKaXFTTBBjvMIDsKF7jO/uE&#10;IsMeRYSVGGXY62HI28OQrE/EQXwakxkzh15gM4fwXwzhvxhC/BaAedxgzNIGYZLGJIImCyRDHw5g&#10;7pRhwy6LYZYMewBMvKTYrmeZ6sPkQG9J2FWsu8y+ZPDVo6/Xw92tr+TplG6pHrDvPcmV7gU731vO&#10;2cMosfUw7H2RuPcbwfpR/ZlIGDgaN+5JbPfZ9JJfF2JDH8Vd/Cv+j91UIfvJISY3OmDKTyLvP3mO&#10;TTlxpV1y7E67DRnxK+1LbUFrLD2blbBRSFvVE8kAu5BS32oOlS0Q4YNlMUsBy+zuCygLHAMqwEX0&#10;9ikGhlvK9SyLjQN4uCxlgR8GhDL2ykJynI3XQPaH1DPUvRS9bdnPUu94bHMWgDob2XYeQDofk5i8&#10;R1melxiUfwDbPJ/B+HIG51thfuJO2L7EOlu5DZfs+Rvs8fe+sD+/87Ld/ObTdtuLL9ijD79rr93x&#10;tX10z2Kb+ypSzA17bXV+uH1asdQeyX/d/pDxiP0x+1F7Iu1t+yB6oX0dtca+SySfOG2nbUjGjCt9&#10;l70NkH64nvioupftueq37bmGt5BiA6BbH7SbG++32w88bc8Wf2ofkZf1bepe24SBV0JGM7JoWB4M&#10;OZQtPL812d6nN/CLjlhbf7wCOekJK4d1L88FGAKQ82CzCumXzY+lXxTH3uj6Ztt7iLimenoy0+i9&#10;/aHZUr6CXdwBGwtwo1XVimGVCmCk0wqJvUFCtC2rDgOhetuzoBEgQPwd/Zjbf6yxBCI0snFfLsC4&#10;q7Tgb5ac2GYLIhLs1UVr7ctXIy3hlQYrXwcgqW6xPacOIQ9u5b/HEK2hxVbWwtIdSrdtrfuJu8Ep&#10;V8tMFE4x31MEq5pNT1rcMeTy9Dp+dTTabt//id2S9q59ELcTVhhHX5avgr704kQ5oMOI5hJThIS5&#10;kImQorV/tZgdzQB7TI8OHmIfpHdW8mU5KjO5krPnZ9uDK/Aa3LQ3Y729uwWG7miT7TlyyPYiJw8n&#10;E3Z7O1FibRn2ZWs4Gct7MCvKAtgfZj8FBMNEZgE4k7gI72qutxU4i3+LFPeH+jyLqG2CKYR91SQR&#10;150cGPIsTI9yYLZl5lTA/pqvfVqAMWg9YHJCcuy0eIBUFCx3AowpkwZFkhYzkZBcST9rIuqHNCYT&#10;AEJKdRAbn9XAtsWtMr6k3VJgUwv4XV0LdX3LZTyXhDP37nqAa3q+LY3IsMXJ6bappAyJc5uVAKqK&#10;MfGVSVwK0RBpTCBkZKovGEAHeE5JBrgjBU4iYzsGWUc4Luz7yM1Nqed3+L9dpjDsdDwgOQW31/jj&#10;R5nYgIk9jsKC/XD9sQr7rg1ztqNxyJJxXodtT4ENVzyTKoNJkyzAsMCyMqeLmAQrBjQ7STXbRj3S&#10;ctyW/DsTQJ+tfG3Ge7mM0ySlz6K/N53c6JQDKBsYVClyKYsoi3wmXXKQ5acgd07KBKjSr5w3l23O&#10;5FjRW+xjXNsrAcolj9J3/R6mXRjSxQIO09l/NAlXwKRGEZMORZq8EbsNII/nmFFv/g+1SfZezRp7&#10;quYre6TmfXug/i0A83v2yoFv7MOKH+zrvA22JCHSNuNfELmciSDyneM3Eem2G+l0JMB+F+z4epZr&#10;xSlLWHfcEmC+k+JOIbVHog3LLBO6SGYS1kaV2BfL6M//dJO99cJW++rBOFvyUI6t+KLAlkZm2HdJ&#10;5D2vxoH61RLb/uBB2/Uqx+aqQxYe3wR722zJZMZnRqEC2ELW/SrGSos4Hr6ut7kf4jfwPDF0d+60&#10;lb+Lsy+uAfT+/nW7/BEy5T96CaC7ybZtz7eoTdWW9MMRS/mcfvR36mzza3m28TXc698osfA3C+2r&#10;tzfYn9592q548w574OWX7bOXltjyN7badx+utPc+/tKe/4AWkndfsMfefsruh7W+57X77fkXXrL5&#10;zy+wbS9st93P70YCvtq+uOcre/V2Wlxue8kevvUJe+CPD9qDN95nD155jz14OW0p191rj936sD3/&#10;0NP22hMv2ruPv24fPsg54L73Oe9+ZG/e+5bdef/dNv7BCfb/egiwTHTUP12NwVf/oGfZB83/+azl&#10;X0dH/RO5U6oz/PypwWcMtQ+7Mss4vZ5aTY8wbnmncF079Zdf7EfA8Y+A5FMCyji5HaeOAZyPYYwl&#10;EBr0J6tHWYD3R788UPzrEuBV37Hep37m44BpB7z5rCu9DpB1JYArcOx6nk8/78VJ+W7c7nWB5a4y&#10;aw8stzvzL5bXr05A6btpe8y1ALafW+wDZwcKA9a3K1j+1W8IMAaf8/OIfYDtAe3TrtUy6Op01/4H&#10;ALjzt1xvs4D26T5pB8qdxNp323ZANQDPPuDV9mDZXfkmXscAjmKIj3NSdSXg7ECx33MtAB1Ist0k&#10;A6/pM4BNj2EWQD5d3nNMCqh4/78Hyb4sW8C5U5LtA2ZmWcUwtwTFb6kH2wFmMcEOKHsO2GKQXa+x&#10;wDHLIuY5KOU3S9otsH2Uk+avwDLf0yh2WKD3V/JrD3AHjtouk9mvoH/ZY6C9CKmAjRZgFiAV4BOI&#10;FaCVJFtybSfZdsVrYlEDoMlnOrOOWQfnlk05Iy6BY+7XObCs/mh9NmBsu4LlID/Zj4TqAp7d+wOg&#10;zK0AcpBx7OTlDuyzvgLM3KqaxIKzrHLpdqZeAsiSd3cCZs8J2wPIXil6qprtWMNFTQx6IMXuNPvi&#10;d50zNxd7J9f2S33KDdwPepnFSnvbT+XJ3LsyzqQl+Iy5x54zgW6VLFclg2WVeyw2Wq+xfq7Hm+V0&#10;MnbJ2dmWcvIOjNKC/u8AQItxLg3AMvuVZNuSsOGlYXi/GAooDDA0uAAs83o5g6kK2KeKJ6kL+N3J&#10;FIxyFYxylcDyBH4zjAoRQAaoD/FqP0C5hjpMNcIwLw3ZCat8A4ADiS1u0epJnjjiHNhZIpJunGKh&#10;3+MYvQIm+WaA8ihA57mwiVdQlwMwZwOgJ4mVhWENoadYBRt83ujLbF7YUosYl2T3TXzKBs4EAM4e&#10;aaPOn2TTzzvfZs+6zM6dSfzUlHNt7Fh6lTHhmjAMxnnYOcizZ7uaOpSM5IH04cIGj+3N95IHLMZ0&#10;qHqDqeGDAEBIhUPH0jd8DhnImIJNPB/2k17n4ZNgaCcD0DHIUv+wsoj7dwPonj3SwpApnzfgYrt8&#10;OH3ZoZc7yfZImOWQkYDFUNhxJOFjYbqHDx2DOdcQO7N/b/tNH1jc3gOIRSLOCJA4agCSZMByKMsU&#10;0ovPyqgLdnkErtBDFKGkyCQ5PDunZ4Flz8W6Fz3MAs09kWU7QysY634A8P4AzAECmZiHDZacW/FT&#10;45E1j6UwCxuI4VY/DK70HWKXu8G4qmT0NRDJ9qjh5CwTjTWWDOmQceQPjwcMjwWoj6EPeTTAUr3I&#10;ZBnLrGuQzLoA9Mpd7s9n5Yg9NAT2lXUfB8s+WTJ5tv3kIfR9D/YY5bFDYJSHwlojxw4bjCx74CS3&#10;/iG4gqtveagmCei1Hsy6D1Z8FAZfA3rx/UjNxaAHpQkCV3LF7gdYZvv06E8vcj+K254qsfDc9mJC&#10;obdMzGT0Ncwr9YHL5Ks/NQAzMtUg1yfO747ilu01eBKTI3MAyH9AJfAS/8kyAHMSqoEa9t12JiRO&#10;IdE+yaTCcfbz41fZxThm39X2jr3dtpp+5nSYugYYthOAZZx4MZHMpwQCcjk3CCR3ehVwvOO/5TFP&#10;Yt1gR2TmlYe7dQFgOJ8eXAHlPICFSsA5Ox+gzPMZgKcswFP2Ngrpdc4bAI1HqHv5jft476M8/zTv&#10;AURnwShn3vNXS7oH1u5RQMBz5My+xsDwI9jC7+iRXAWLxUAzhYHuruWVtnQBDOMXG+2VdxcwOHzL&#10;fv/UY3bTgw/anQ88ZU8+96a9+tUn9s5eBn70Ij968BX7M7auN2XdY39KfMgein/RXoYR/bB4gc0r&#10;W2sr8/baFsy6VidG2MdVP9jrh7+29/d/Z5/SfP1W6Zf20JEX7MaWe+zK2tvshuKH7OHcd+zd7GU2&#10;PzXctu4rsaT4NidjjoWR3QqDt6Q1GzAXbZ93RNu6H0swncJ1FtBbqcmFdBjGSJi4vchy04iVoccm&#10;jmy/8DpYXTn1JpGl/AMqgEUtlhcHqAagyPG4COllcbxYWJm0AZj5U3ataLLt8+pseWSBLWrOtA2/&#10;IIX8GQdm5LH5MLslW/9mCSuP2jebo+zVDWvs23lxlvhJk2VsaKP/E0dgwFMyF9x8+m4Vd/RVTSyM&#10;3B5bg3w1D+BZw/94gP+6uExxOsQRYWK2mezlFW359mHDLrur+HO7N/Nr+yY91uISm60caWjpVhmT&#10;acIENhGAI1l+0QbWGzZs70rAcEyZ7SxrwOzqRydJLWLfEtOeu/UX24XJ27L9Bba8vchWHy+1VUdL&#10;bAWZxJuJEoo+CluHFHtLe7nNa4tFir3blranskx1lk1/nZv4ASwmIOvaeKjKljbl28qmEiYhGi0D&#10;F+EitmEhoDYPtlPqigxYXAG5HGS++UUwq0z+aP92cYlcj3QrV+wsGMC0HwChGwCI+bxXSgteyyiA&#10;YcZ4Kz0cdpJcYbUpSUmVB5hMIdJBEUEJyMiz6U2VMssxtJK2s97xTUcx9tpvS5MB/qmRtjg7BTOz&#10;RiuBzSwUA4tLZzyfz2AD5bJ88gXIbGY5Stj/w5lA2s3EUT7GVU1ySD7p+m6z0fjm4oiZxqAq6Rj7&#10;I1FICSfJ1j550DaeKrWdJzHMOlFnC46l2Uft4bYQ1cOuw4dg72FTj8B4E2GiSsZiObeBSQH2V+VI&#10;S1JfwMSBIqqkAFBkVj7rnksLgczZ5AKexVg+Q0wz65pLpnJ2LdsLoJyknGVAf3oerxfgAF+MQiSN&#10;5dsKYP4aIPwaAJhJs0qO/0rOA0XPkI3+3kkLX0vOdAz96xwrUingYed64TOqALYM3FIw9Yo/eMS2&#10;VpfavOoIe6nme3u05mN7vOZDQPMH9vyBT+z1srn2FkHHb9Mm8FnKOluxJ8F27yDWLBbwSjh1BAdW&#10;ZAJO2KvptcaZPvUTlncRjPY2JkAwb1NUVHIMjD796fsSjtqWNfvt+/dS7JNnwu2zh/nP7s+yTfcS&#10;5fZcla38BOOsrxPsu3cSbSU9x5vvJ5/8+SrbMK+c/uE8+z413ZakZdqaiCLbs7rWksmWTvmC3uZ3&#10;ycF+Yae98sD39vLv59sr182zR254166/7UG75LHb7U9vPGdvfIGR4MJ427m4hKx0YvDohf7ujUh7&#10;92V8Al7ZajtfYxLgDcDym+vstjefsZtffYgc+s9t1XPbbcuLe23B60vtrbfft6ffec4ee+sJe/iN&#10;h+2+F++xe5+40568/1H7AHC74J6vbeld823u7Zwzb3vNnr3tKXvkjofsvjvutHtu+5Pd+/s/2ANX&#10;/9EevuJWe+Ta2+yRP91hjzxwuz3yxK32+JN32tMPP2DP3fuIvXDX4/b4Xffb9XdfYyPvC7H/9tD/&#10;x0VHnXEVKU/9KBl7/a+Zeykd6v8EWBZg9uofgWXPyAvgDID2ADNs9D8AyqccMywA7IPgwADMgWZ9&#10;hx9B5cutA7D8KwDtM8OufzlgmgOw7INM15PsM8zqhZZJmAeYg/t+FJVjl/8BWNbnA7Ac9CX7cmwP&#10;IJ8GqwHbKjCsfmfJpVWeQVdQeuyVi4/qCpgdS3z691zPsWOrA1bbA8edYJmToMtTVgXsMLcneM8J&#10;nlMdB0wco/SeACyLYXaO4z5YFlCWK7ZuHbMuVl0yawCqB4g9Kbsrscq+RLuN21b1Jneyx3rs9TkH&#10;PcytMvnqLIFbAWV9RqUsbJmpKRMZYEcF/ciezDrIZoY15r1Ocq3iM4eZADmiHG3324Bl57St18VQ&#10;e+ywALNAb9Cr7IDxr8CyXhPQ9py0ndmXD5adYZj/Wblvi012gFhguRPwYfyFRCwAy7X/M7AswCyW&#10;2QfTYpPxGnFA+e/Bstdn7LGvAWgNWGTv971eYSe3dsDY678OypOW++7eDiR7wFkSc5mWubxnfjdw&#10;wd4vwKziOxy7rOV0QFklSTlu4MzkOoaZ73XrKRAtllgloMzgo5aCKHCGX3LH7pSC871i4TXJ4AFl&#10;HywLkPOac/XmM1UBYPZv3TI5IO/lWwfVaU7mf5a0ClMJcDtzMj3vL7+YchmpKSJKjHKpgDIl9llA&#10;GoNLd0vbnJXQn1NCJENZHBdRBmBVMFMHGEwfvJzbWRTM8sEpMPKT2HYTuB9G0Zt8EAb5IOD4wBA+&#10;x23FUJxVhyFRC2mxeSPX2vkjf2dDwzBCIs92AuZdE0fPsHHj6CO+EgbxbSS3nwGUb0LSOpmaA1C+&#10;hLoIsAxIHUaE04gxfBZWckQITsQjQh1ofiv0E9s2OtIeHv+cjZyB6ZRcqy+fZudefpFdgLv2eRdf&#10;bBPPpQ+a/OTQUfQp0x8bBggbOxBDL9ydJw2cYVP7nWMz+gCekU5P7QV46yspMGBtML83hOzlYcpc&#10;RgYN2z38fBjf2TDeM2BnJ8Oejkd2TN9vf+KI+tE/2+9s+nF7smz96F8ddoFdHEpv9kj6m0diUgZQ&#10;HE2NZR0k/ZbZVx/YXPUX/1by4D79iD+CfYVJHQWrKmY1AMuhOGSP7AHTzG2IY4cB6b2QPePw3Bvj&#10;qt59YZEHAA4HAg4Bu5JgCxxKfuwAsyKV+hEvReZy375e1vDA0YDkyYDPCYDbUYpzwpwLaXdvwLaX&#10;U8xnYVn7wg4PRT4+luzoyRMBtpOm0juOYzdgue9ogHgIoBJAPIg85iFkKg8F2Eo6PaSPV8Nx8x4x&#10;CMDPtgzVthzOdhjGxASgOES5y4MwyBpMPzVO3wLag7kdhtGXXgsdCLOMydcwvnOI+qMxEhskl3BK&#10;WcsDFB3Vh3UiKksxWX1ZP0VEuVKUFtWb7eImERQl5SYUPPZdILnPYBhkgHL/4XwP7LFK22GgCsfu&#10;QSH8FhMJTpY/mt8fQ43lPrFbw8YAlKcAlC9m/e5m3/gABcJWJjTy2FcOsV7tKCJOUKdQTSDPntTx&#10;O7u84wF7qONj+7xtq21szWKArJ5PJH7EDCnPt4BjPTD2c0Z/kmsDlEnxccxSnli4VB7vpTDzKsjh&#10;MewPSkScg3kd9jSX17MFlFGEgAMsG6Oq3CWA5fcBT8/BMj3M7V08hmXOeo6itznjvX+zxOdP2rZH&#10;a8npLLR1T1VY+NOHLfJlIlfewWyGKKi4b8h8pUdvy8JSW7coy1Z+nmTfvshg85G5dscDz9pNj9xn&#10;t7yEfHru43b/rqftwfxn7J6ax+2PDffajVV32O/50T/vJXpq8+P2cPQL9kLpe/Z+7bf2Vclq+zpy&#10;rX20d5m9XbDQPqteiTP1ZvsiZpk9m/Ke3Vr9mF135G67sYYBZOHr9hb23upXXk1+0LZkMpwTay0c&#10;h+Pwtjocq2tx3t1vq8m2Xs723Y78PR0mvwgAW4hMJiWFOJ6Ietsec8B2FdfgXNxAlNUh20WMzYYD&#10;yGTT8mztelye1zRbUTysLvLTQrZxIZMTRWxT2mEd05yMNnvP1iO2cdkBW0JP8jL6eXf9UmspP2HO&#10;RSh9DkZZOURURS1stG/2RNl7KVts6e40i/qBOKjt9H8fSMMwq5gIopN857/Z3opq++wAktDD9HMf&#10;LoRt/clq8zj3qg8dsBnR2mA/tGfZF6377IujZDrXYUpWvsHeq9huqyrzYQxZR0wY83bCgubAghJH&#10;lEavajYRP7mb/mZpi07Z3sWHbNuuGotFip3LGKGIHk4Swtx65TARsjfpECZlFTj1VtjyY7hKt9A3&#10;CQO6swmjLNhWRStFMsmzqCOVqKpdNv9YjG0/Vm4ZGGJJ+VRKD248F70NdZW2qqbUdtTVW5q2OyBY&#10;LKmyf7NgaNNh0tMBrek4JWcyQ5sj920mMvIBhflcg/KYuM3jVgA6dxug/xuyqGED0wHLmfTgZgKI&#10;M9J4TG91ciQgELfwjHrYfF5TfFg6feMx9ERFITeXPDlPQF7KLK5xalXKQGmwvaLKFubixJ4dacuz&#10;0y0SSUYSwcXhSOy3NFWQbXyYvmrAIpNThZKIM1ZQ/m8qbHN6JMA4C4DO8ubhsp6N1DcTpjsdqVwS&#10;PV8JSLPFLCeiGojEkG0XQDn6JMDwRKttPlFpi06k2/KOPIyv5JgOoD1M9jcTNlHEQyUwOMrGeK2w&#10;mnWBVc5nX8vj9yVXL6KNQP9VEZNkhUyCFQCac5hoyYCdTuV7MsnBzgHwZ9XAytKTLpfsdMmp6YfN&#10;hFGORZ6yPaPWNu85aNvn19m+l49a+hNcn59EBfEUrPFTTHa8hev58jaLjaKXGVa9iG1eXAQ4ZxY9&#10;FSO0BAHlqqMWg3nbVo6Xbw/uszfqOE7rvgYkf24vVHxmr5R+bm+WzMN8jhap6vlMfC2373MjbHN6&#10;nu3FYX8X5n5b6sptGyqHfcuIqnsXFv8D2PxV5HVz3GQW/GRpOZjTZR0n7xpwTu57PJNOO185YGvv&#10;L7C19xTarntqLe52Wgpwh15/T4ktfgYVwyuZtvV5JqyebLDY55ps18e4dK/Jto/37bFXYtcxebfN&#10;Fm/MsN0rD1rkXNz/X8+1bx7daS/c8Y3dectLdtNNj9o1f7zHLr/nNrsKMHvHS8/bG28vsFUfx1vU&#10;55UW9VmlLf5gnz3/5jd278uv2ysvfmPLXtptW16Ot29eXm1PvPSmPfL8S/bR03Nt1TMbbNULa+yT&#10;1z615956zh5+F4b47XsBy/fYwy/cY48+dp89d/9j9tbdL9hHd75un97xpr1/58v26l1P2zN3PmyP&#10;3XmPPXTXbfbAHbfYA3+42R655hZ7/PI/2+NX/dke+f0f7cF7b7YHHr3RHnziZnv4wT/x/tvtqdv5&#10;7tvvsN/dcbmF3j3c/tt9/2/nhn3GpVQfyOD/G2D5pwuQPzOzepL+gJNG/QUXap9VdszyzzzH7Qlk&#10;2QET7O5Lmv0L4JNb5TAHoNkBZ0mrAYSBEZiTW4tZ7lKdcmofMLvcZgD4SZVjoj0Q7oy+AEynVD7b&#10;rJ5nrwfXY1rlTO2BWl+u7V7zpdpOru3nOOvW9TN7Pcyey7VcugVouwBYHzA7QKnvFdMLyHXv84G1&#10;HK3lwO1ioNx9uV17Rl2BWVerXnP9z74x2K9+wwfgAVjW7zDQDyKpHFhm8K9sY9cbHfQlOyAt5phM&#10;Z15XnfBv9f7j/uvuu3xw3Bl3JUAtKTXL41y3+U0vM1nssFdBZJWYZAFi15McuF0z09dM6bHLYA56&#10;nQFYrUGpl9n1j8tIzbt/lG1+lO3gmGUBZH77CNWsChhnB4IFlv3ifz/MhMcR6qjAtr5LoJnfdWDY&#10;sclihgWW6YfmfnNn+YCZ98qR+zAg0Htd7CvPAX4dgOZ7jvolo7BGitYYr1/XB7OOKfXZ0lq+4zSY&#10;9JlZHxgHOchilMU8BwDZA8lBeXFMAsmSK0v2XBMYZfF7klvrt9Q3rbimJoFRSn3JrvdaFdznewTw&#10;ncM3971+bM/lu0Z90pRApMpjYz2zsM4oK5+l9fKW9d6/AvIBzK68OC19hxho5S47lpvlOkRpmTpZ&#10;bl53MnfWW07mh/heLUMd36HShIGLueJzjlnuyi7zvkreU8l2DYzMgmV20VlcUA/QV0dEqGE2aQe5&#10;oOrxAS6wzuhMTL4/OUECCN/lOV+XIWcrwzREfTyVDLYZb1klA+vynYDlxbhlv09/2AuYTjz1i5U+&#10;/lervJvvJC6qejb/h8DyZJZ1IjWe7xdYDmW5hwOeYZfLhzLbPaTVooccsN3DyAINSbK3R821K0f9&#10;wSaFnWcT6DmeNJ2aOMO5U4ddCGi6D/b4MRjTqwBbMwDLMMvDzwMozwIoTeU1YpxCxgKycKwODZ2E&#10;BDgM8DnNng193RaNWmP3jX3SJsgx+7wpNunimXbOZRfaeZdcRBTVbBs7cwoyagA3vcLDkVSPoPc2&#10;BPOokQA4geLJ/Xl/vwvsgt6X28WYcl3YF5A98CKbNphlHQLjKWAHIz5sCkzyeYC12bCwM3F+RnLc&#10;h57WPgPkxAxYBij36w4Q7UsuMS7X00LOszmjLrVzRl1ok0fNQgoOKwtQHhVGDzZAqzdA82w5TyML&#10;7gHoFVAejIw7FDZVUVJOhkzfbgjM8siegPbuEy2MCu1GvnG3EOsrt+ee9Nj27uvAcl/csLUskl93&#10;7+/JjeX+3APA3BOGtQdgsYd6mgGPfYYBcsfByipjeSLAexTAFya1FzJklYy+1K/bj+inQRNCLBQZ&#10;/ITp020K8vNxkzErg1kejNR6IIzr4GGwrEOCmCc5d8OK9+a/6kUvuIo4rFH9WJcBbENA8BDcrwfT&#10;Bz4IubvylZWt3BPQ2uP/S9x/hkd5blva6N797e4f5+q9lwM5KQdEzjnnnAQiiCxyBhsMxsYY40jG&#10;GDAm55xzFCCBQBmByIgcRU5Oe5x7PlWFtda3+lx9+vTX58e8Kle99VZJ9d7PmHMM4NXKlPECwLcf&#10;z2n3D0Dd9y8MSLssZyDZgNnct1HyC9kiBdnJ+VkIyF+Q8+Qn5yej2RWt4654/rwAcV6iotwp8Vj2&#10;/qzV2hTkQkFe5RgwLkJruZ/NrHsrgJguVxiSuY4HTN+sAjF+M7O24HC+SxF8N8tRTagh1DwWdg7S&#10;oXCJygaaacv2f1VB/i8qK+gF8WfPW6rlk4Ea/niKfszerp2PMpk7fIyC/JZWVdQe/v7NFd9OnfLH&#10;AfM5gNnySk3pJO1GZ1GTTfE5A1Cc4Xw6CmI6f/tppgIBd5a36uKkAOcUZmRTv+f0YyB5GLOgLHwl&#10;8fecSMv1abwIEpcx47rydx2a9VSrJlzQT2MBuRHMmQ7E4XhAtrYPuKktIzBNmnhbm+de0eoVadqy&#10;mAiYb2kbHrFHYwfPVs8RH6vDuL7qMKWXotb0Uof4HswnD1D/uyPU+/4g9bg+QL1ODlaP5QPU5fs+&#10;6jKnr2L2DtPwjM81Jul7jdz0nYYt/1ZjD8xiHpm2yIQ1Grd7qjrtH6Lm53qq9Z1+6n9nor6/sFLr&#10;kk+gTl3BBfcW0TZXtY5+3eXnTmM2lIyyTBsmkUZbnp7FYCiT2KJLOnjnGurxTeKS7mr30atatj1R&#10;iw+f0sYLF7TjTha5u8wfX7L2ZJQjViM2bb9Cq2g2hjuAAguGZ+isSdtKsfhw1mY4r6Muozru3f1I&#10;GzY2C4GdAAD/9ElEQVTh9JucprXPzuvoW8ytOB5LA9xOM3t5iozjg1vu6ZfkeE29vFsLTsZr3aaz&#10;Wr43WXOuHdXa7HNurvkCsHzw0i3NvRanGfeYnbx5UeeIcCKaV5eByATUyvXPM/XD4936/BFZzg8O&#10;azWK7/I7tiCQpM3k4sYhrabsRzU/ZPnKOFkTR3UcddEU2JN7ySBei5vzIuJ6Nj0inulX5rBZEGXO&#10;12KG0ll4SURZPnwCN+g7qH7EPK0BghejYG96RPsp2bRpzBin4dh8CIV5+YtkTX2xG+V+N3O4KbQS&#10;P3KdTpl8dw89fKhVt89r+bVz2nH9NvFkjBvw3TWlNOUsLcQ4LZ3CDTqBDseTHCedvALspdBRQat5&#10;OspzOr9PqWyXM7lC1UzdBqiuYPvYxpMoyCdYADgJuJ06xns99rtiE18yRw6gkp2YAtyeBZaTHvxK&#10;az2u18RxHcZYJZEWcTO8ojPbdXEco81rDRFT8xhcX3LppHacv6R9qde1Jj1VP12J1YJ75OA+uE3L&#10;MQ7q/D0xno7XB9vBsZm5k8ftR8U9AEjzu2nPmWGt5UQ5neBA4whZylbxmMFYpvP+R3e1ExO0w8+I&#10;1XrBAgFxUDuJTluNIdXW55gzEaGS+BTQJkM5jgOBE7R1JTIbn0LLucV/JfGa5gadSpdAOn/L6Ti1&#10;n6FjIYP9cda6Bq5yG07NiZdp4T7LPjlHSz9zWweYqTY38zQM3S6mcJ+kt9rLasQSVtN+PMIi1/J4&#10;rcKd/cAoRhgG0UbfD+CPeaujo17o4Bzc0mmHjk9gfpt5/9O4aZ++aosBdGRwsHOUFf3DV+4RwXVN&#10;a64la/adXZp4d5E+vjZVQ89N0rAzkzTm/BR9fmu2JmbP0zfZy4Dq7VqJqd/6xCStuZBMpFaKtpy5&#10;oAOb7+r4bIzfiK86sRto5kt5Asi3+fcjrPzHXWTxIIFFgOW89qePtLcfcVa9r+tI74c6GY2bdxu6&#10;HaIukY+crq1fXdaJSU91dhzfuU/4fn35TLtnZGnugliNXrJEY5Yv0fzVsdqH+WD8T3zPx7Io1O+w&#10;xnX7Ue2jB6lex05q0KmTWvbspqhBfTVo1Kf6ftwibf0sQfETrmk/7dYzP1ut/p+MV+eRgzRw+Fh9&#10;NWKW5o1YrlnDf9GEod9p9KDP9dnAifpmyNeaOAozr08Gq8/4Huo1AfD9LFpDxnXXcOahRw0aqLF9&#10;h+nz3iP0GYA8rucQfdy7n4b27qWBPbtqQI/OFGpyt/YaBCwPbdZBw+t31NCGHTWoTQf1795W/fu3&#10;Vv9BbTQgJlKDukRpRMceGtK5uyK7NFF412D9t+7/Tf8SDSjXofLkMPj6n2/B/h8py8jUOduwXc7y&#10;XaKj/tTbWoDs8hyw/Aew/BuqspVTlw2egVbiozzu2JRdBpStXlq0FNd5IqO8c80AUM7oKN+sssGm&#10;B0wBSEDTjLrssjOhcm3aPKeVt13atV+bARiXDZTfcD+bb/YZW1k7tael2qO6GgD/dd1fplbO7Mpm&#10;c53pldf8y0G0zwDLA80+YPY8l7dyAPU/br/lN7sYKC8wezKUPQZePog2EzHnpm3Q7HPZNmj2qcne&#10;tmv3HnLAsu/yOxOxHO3hntlkX95zTjWZ827xwOvWbYqz3c/d32vkxeuY+7dlUfsA1API3sgoA2TX&#10;Wu2JjTI3bFOOLRrqET8AVtmcf6dIc9tjwNMA2pW1ZDsl2RPL5VRlL+w+5DN4wHX3eW2DZGvNNoh+&#10;5OaSzSDMlGPUZCunKgPL1CPOOwdzU6rZJg8we8qg1xNT5QFjV+46z4y0U6K9UVa++xs82+z0Q97b&#10;I9cCbrFTHlftOzlg2bUj80PpYpE4b6BsIOlRXv+CZTqi/oqWckoyj3HAaPezNm6vaZZXMTbV2jPb&#10;+3+HZbvNB6SMDMmVAbLBM4+xUzMuc/PXBsqURWFZOWXcANeVB5SdQusFZoNJi6KwdmZXdt5uc8Ds&#10;ad02YL7G53+Nz+Y6P+z4aZCRzfMDwsRRugxse23bZ6SZ8DmyAMECEQkcYsFfHD8QDWaP4f3zHJZj&#10;nMV3y7mGm9Ltbal2LuG8ziU+/8t8/h7ncLaD17nK6zmoNvVhDbA6jf07gdMpPA9q8DV+4K3VnTEl&#10;Mcb07vQqCtUVDq4vHUP55X4XV3GeFs3LzC1e/ozzg1mB78pKfytWehvShtnotg51IAKh2x2dbvWA&#10;ueVXugss3y7Hc5ZhO1CWzxfDECeUvMYgZoMC72hvwAUt84/VdwGr9FkQ7U0hUzUofKzahHdRjWIN&#10;mfclg7g27alViF0CvIpWo121GUDcHFiuApSUBEiowKIASTCwjGt0kD/AiBJZLKACqiTAHEw7dGg1&#10;xYQO0QTU5U5FY5hBJp+5XFVVqFRdlavUUuXKtVSuPHCHiVc4jtUh5BsHMQ8dWMiMsjzQHFaE+eZC&#10;FVSpQE3VydtETfK2UdP8bdWwYAvVKNxA5YswU81scXBRABUVtlBVwLK6zUbTYhwOhAGneT8EmN8H&#10;PmnBtnbnQkWCFUyecpmwKqoaUUeVi7IdYWRGYzoWwcy1f4lw5SnNjDLu0H/DidminvIze+uXhzZe&#10;ZpPD8/M+MdIKL8h+YW45OB9t4Hlw7s6FudaH5RT2IbFFH4Yob67C+iA3Ts558zGXa7AMtBcCeA2W&#10;Ma56n9Zuqw8A51zM5eZijjkXs7m5TDHGtCov25C/PDCJOp6fjOU8mHvlDuS2EBRXc8kme7kQM7r+&#10;LF6EkUddumolz/4sgRGb7Q/auP2CPa7WQeRFBxP15EAfOC6Zh84BIrNK5vbkTIflp82e9xKAilyI&#10;XOX8OHrnI9c4DzPSH7Jd75Pr/B4mW1bvmxM17dAFMSAzoC4CNBf2o4UcY7OCVCEU7MKu7DwO3LR6&#10;52d+26ogl/Ojmucn6srKoNteK2+gZUizuIGCnA9AzhdqbeN+OIp7QNnBMUDsq4BQvoM5KpDzzsU8&#10;/C9IdqBMa31oKLP0OJ2Hks0dwshAcDTfs0l8bltZ6DjP9+4xLfuvy6Ewl1UhWrMLP+c7/7S2aj7p&#10;oG7ZY/X1oxVa8yiB6JrbtJm+dd4ErgxAHIRQBs1WnHfwDDS7LFWUR9KLiFahDHxQ8NK4Ls1AA1U0&#10;lUUwxgadYVdqNAf1/G0nd+fAn7LZ5cTPgIsfOWWBLI4D1p0zmMH9FsfZsfzd9yNftdstbetELmrv&#10;WzoyHifhn69rw5pz2ruCucAZmZo1cauGTP5aUTMGKXJub0Ut66monT3UMaGH+pwZwnzxOH2U+anG&#10;J3+pL7d9pzFTP1fM8EGKGtVd7Wd1VZct/dR7x0cauGiCRsz/TmN3z9QXaXM1NnG6+uzBdXvvYLU/&#10;M1jRdz7S2HuztOzqQR1Ny8IA6jEKIbE0ty9oYfphfZe0Xl9dXqUpjzdo1outWvT8gNY9idcW8l83&#10;4Yq96WEKxkTMjsYDC3v3a148rZXnr+gwvb/7Dt3QrkNZKK7EBmHgtW/vPR3ekY1TL4sXu1CX17Jf&#10;t9i+NMdiIOYSMGwGWvufaQNuynNwD1v8PFGxbx4BegAGQBF3kO3bwtzo8adadylD864e1bzTxzR3&#10;z1H9ePSI5med0LaHWSjLtGyjhO7LwhDrRqIWPADUiIDKJELnOiZtl/lsk1ENN5Ml/SPmWrMfxtIW&#10;fVGHcd7e8eiaVr9O1+bHFxWf/FTpO4DRvQaTBqKoi7TlWjTRsdhX2r4BU6ZF1xW78bHSM8jI5XfJ&#10;FmDOsECatoHvwi4eS6tu4n3mcjH0WvfskpY8TdfOx3eJdfrNtQSbe/axe7hiozr/8HwnEUHrNe92&#10;rI7eveN+izI4htj5lFgmjL0WXUdpxwgqgcgj4nl1hu9qyjng7wKvwxzxaX5DT7LYH48RVTyGTonp&#10;LM7eAAgNSvkNt+1OigPQbdSABYsUvsenuD2OhYi4FNRdHJRPx//B54USyorSYZyeE5HK8VNDYQaI&#10;ORjZfYkIL1afT9v285w2cpRIzrHlLC9Dpl104YQ23TijQ9fpSMi8ojnpB/XVhS1aeOukjuBkfo5F&#10;kfMsVpyzBRLeXyLH9MdomT6SgJHW9tdKBdgz+Ts8z295OsfKJ8kTPkQ01GEWDE7cQxHlYMNixrbe&#10;wT0dM7CUJzh3sw0nXj/V2tcsKPDZ7Xp1kwxv2tT5bU8jKiwZ4E88w3tLp8X8Cu+TCK5ElPjka6jZ&#10;J2hDx0Haukoy+P3O5HfcjOfOsWB+hlzqNBYTTuOCHkue5J7T97Q37q4S4oDHWEYo9tNZwPd8UXyi&#10;5sQd19wdZFHPydC+T8kDHkgXRC8WLrqwyDKAcYZvgf4VL3UEd+bDp2kPxzjFcp4P3sC8jAWq7VeY&#10;ab+E2/3l69qGM/ai7COa+GyRBt3/Sj2vjVbMpU80FL+BsfdQmB/9qIl35uvrM8s04+gm/Xx8n1ad&#10;P6mtd8/pALniR/c/UtzCZzj008q+EeA/yuIJZm42VnECQ7LTSSjjm/ib+p7tGkIHSPcr2tP1uk50&#10;5fsexf5p9UI722OyN4RYrol3dHYS3WwTWEyYgKP3JBYgJj3W2knpmvz9Rk2atVYr557UiTn3dHky&#10;35UhLGb0PKOvui5Q664xqtGpNbDcXm1Qabv166+Phk3Q7NFLtf2TOO37hE6asdv02Zjv1XvUUEUP&#10;6aveA/FfGPixvhgwWd/1n6JJfb/R2D6fahSjKCMGDdLgETHq/XEXdRvTUT2p/qO7aPhH3fTx8BiN&#10;HjhQn/QbpNEx/TWsF7PIvaPUO6atevdup5ieqMY9qO7t1K9rWw2OaqthzdprZN2OGl6vo4agMg/q&#10;3JZWbExOB7TRwN5tudxBIzt007CoroqMaqTwzoH6b9HAcmcgudY/gWUz+vqfg+Z/1ob9/wmWAdvl&#10;qLe0obxiZvnVnyi4fwCmVl5ofg0UW/7yawNmy1xmrvklt3lgmfZe3LLdPLJXOfbMGHsyln3lyVn2&#10;FfAIaD43uOZg2hW3uSgqU6R9j+Ng+iVl4G3XveF+rznwfmXtxga6Plg25depzH+1WPvcoB0E54Bl&#10;jzP0XwZh757nn8Dy36nX77bd3gPb/y7CygPBDpxdW7YnQ9mus0UBV15Af+oir7y3+2DZ16bthWXX&#10;bu2bU87Zou3eR47ywq/NKXtarr3mXj5Y9irVDsC9+8m5WRsI+0DWVGDKmXXZnLWpzn8Hy54WbTPw&#10;MqMug2Srxw6WPe3aBs0eWLbbvNnLpirzGu51HOR6nsOA+AGXH7A/HlJ/AbUH3M0k7J2jNoD8EFC2&#10;srbux648z+UBaw80PzLF2IGyD5Yt49mg2/ta9nruee0xHpg2eLZWblO68U3xwrIHBPkd+CsyiR83&#10;c8X2mXE5SHYA7FFbXTkV2TOj7Mti9sGyU1i9sPwuhsm1V3vU6pyw7FRlu83amb2q8j+DZddubW3k&#10;OWDZINnqlm3LP4NlttPUZYNlFjN1yVRYK4NlykGqKdF8BwyUr9uCANtncVE2j+zUbYoYR08cF8/n&#10;TNkMloFiZ8rGfR9woGtt2ebMfZdttPfhYqdMmc6xj94ZogG6pF8Au7wuP8pWdLKJRW8H+Vc4kLhi&#10;kNyW66pTUdQvFAcnmIeKBX1dB5jdHDWK841D1GJu+5rHf8x7G0B14znaULRZX6vN5eq07VV7qDVV&#10;EzWlxhZNbLNcP0Sv11IMME7UvKEblX7X5XKsNJelPbP0ZW0olqhFoYc0K2irvg9crc8D5mlAwBdq&#10;F9hPzYO6ql1wT3UJ7qPIkK6qT2xUpRrkHrcGHpug2lYtp6KVUEurlFBgRRTEYhhmAWEGLU6tNCfk&#10;PIBtLuaF85SjZRpzriKYgwVVV/nQ6moVGqXuIf3VKLS1A9Iy4ZVVKpws5qKYRIXT7hxsM7DmdA28&#10;FKFVFkC2NmdzWQ4uCOjQ5msKbklaryvlraVaqMt18zdV7QK4dRckI5lc4XCcsv1REwvZfDKKcqFK&#10;VIkQ5nsDaYEGli3fl5boArQ3FwDYCgF5Qbhdl2Q7KkXUclU2rCoO3cRgReB6XQZFuSxgaFFKtATb&#10;Y82xOpA85FBTkPPQgo0ya8ZeweQrBwHLYXlo386Ng3euiqjMpYhMCnbO2e/lwYgLWP4QAyvLWbaI&#10;J2vFNlMuZ9CFq/X7fub2jJGVgTA5ypZ1nKcEsFyO7S4LOBajUJpN0c0TwvURQDQAXZAoqMIVMbIi&#10;ZzocN/JSZSupbDHmzJlbthbyInxOARaBFYiSbG3rBVGRC+AwTg5zqTwYp+VC6c+FsRnvJcTeC7Bs&#10;LdeFDZZpcc4LuOZG5f2QnGOnsAPJ7wUCy5ZxbMq2RWShWhcGmA2wCxFRVcgfSOa8tWxbRnMR7/Wm&#10;ULsyh2+bvbbKcd6ey6oAs9MFeO2CNmNOuTZr1GSnHOcE5DC+ezkqMJSWa96zK+bODZJDwvn+FAWS&#10;c1RIMWC5Ep9ZG75vnwLLa4jASgCYM+meOF9Wwef4DmSWU8A15vTvYDb3sKlaPxqgEdnTiFTaTZvr&#10;Vdqw3zhn+kz+j2XQ4XMGn4QzzDM71Zn/FTaDmWEqs8FxikdJTjO32hseYyADZXcdgGEzzWkox2mj&#10;gD2i31K6WwEfvYES/vZTRnA9LtmpLJQlf2Uu2QABUTIHxzzRrj4AVqcr2heJQtidA9rRROtMuY2p&#10;1VUd+gXDp5/O6JvZK9V14Wg1XR+tFps7q92maHXc3E3dt8eo//YhGrF1tD7ZOl4/rJmmuT8u0HcT&#10;pzFnN0IdB3H/T9qq5bQodVqEorLoC01YwYzjgXnMM8/UsCPfatCOrzQ8FsC+MkOfPJqp7+4vRxE8&#10;pgOJzD7icLbzNorygyOaSijy6FOzMBGbrIG3v9LQ7G80/ulsTXm+XHOJOFr0aLeWPzyiDZdPaQUh&#10;0zPid2gBtHHwHO9r7zMd/vme9gCSJw4/oZUd5XDbU+3bitEXB/KJe3BbNiXPWt6JO0rGhCmJf8jJ&#10;Z4izOYbie/CCZicf1oK7cdrz4oYOvGKfYbm7fesFHdtwXyfIqN2Zdk0rz6RoUWKCZh/l/+TJw1qO&#10;g/ehm4+UjCFVAu1GO2/T/m5K8cNk7QPeMpkXvU77/FVrrcf92drJl3Hb5geXiS3KVuzdh9r0ACfg&#10;FwlaRav08ZMo4WtY5NzI54uanMpvVBK//8n8ABw7jJvw0uvMYl/RoQMPlXr1N5ch7DoTdvL8thBA&#10;G/9ZlF2DSjPBWkzs2WwWGzZjmGawfJ7nOQeQxfNjteYZgPFss8bdxWTt+iEMru7xfKi8KNLLnqWx&#10;z0+hfJ/XoWuo2BcxmEKBtYWbZMZ7zGE5+SbATMt0AsccccCgm6vF9TuVOet0vtenLeqIXuyTB1BY&#10;+b06c4bi9S1i6eRtHJnJUzp+kgzgJJyvz7/QIYw4bBY3IRkwRwGnm5p5aJzICbI+wBs9yVzxWbrl&#10;znLcdxTY34CiuepUmjYzALyPVeXYK3eImrqsH1P364fzO7Qhi/Z4ZsMu8nt5nr8hixw7cxMQ5Xgs&#10;9tcXOsC81GEyyBPXAlz8fV00QKfT8zixU7txATcn8EPZzPyzoLGN9v6N1xlpYCY++e5b5zuS9PyV&#10;a8ee9TJW816e0N5Xd3SG43rzDrHYyNRbfHYsyJzChftkFpnHbH/CZToVElCd9wPN7JfUJFrLgXlb&#10;PHPpGOw3xq5R5+kUQV0+iqHVwdgHOnoI92mgN24738PdxJgdT9PCxEQtPULXwJIrOvo56jOq8plu&#10;xHl1YvGiN/t03EsdmsF+XQU0H2H2mxW7Q1mPtIvuh7XnmGM/n6I1l85o+wVmgy9m4HqN8dbT+er/&#10;6At1u22jFyx+Xf9UI69P0keXv9HINOrwd0QnzdbU42u15nq8Dj67yrz3A9kM894FtwB0XMWn8h0g&#10;4ix1O3WMhQHM6U6vIZJsEtnV/S5rfUfGQ9qlaWc74r4in+pCW8ZWWhGR1h4jtT6o97hgp47GNX0M&#10;0VrjUOw/5X1//EirRiVp4riVGj9xkRZ8sVcHx57XxaFPdRF1en/3RE3oNkMtOkerVlRzNYpqo5ao&#10;uZ37MFM8+GN9NxLl+COU449+0ecfT9bgUSPUZ3h/QBlY7tdHffv204g+I/RJzBh9HEO8HXPI/fv3&#10;Vr8h3dV3RBf1GtlR3UdGqefwKPUbRrv00M4aPrgbc8Y9NKxvDw2K6QIgt1WX3k3UqXdDdevVAlhu&#10;Cyy3U59unEYDxB3aaEizSA2rG6WhdaI0uHF7WrFRlnu3Ur/+VG/U5ej2GhrFPDMt2q3a1VNIe3/9&#10;t05eWK5DC3beHMqygfL/Vlj+17+U5V9rAaDLgWH+IbwWRcj16z8BYyuA+dXvXhX5d8DW4BhIfoH6&#10;7ApofmGt2K4d22aYPXPInpljc7oGdA12vdDriTHyAjSQ6AFjy232FucNiN9Sr3wFwBkgv6HecnCO&#10;Qz6PEc/JfbzP+w64nTHWX07XphS78gGzV5X2uEH72rM9TtJ/Z/rla9M2qHYO3L7YJa867QyyfJFU&#10;3ugq7uuLoXJt1z64dvDqdexmv1gmtGvN/iew7Gu3drdZi7P3Pn+9h5zA7G0ld9vqeY9u35pSb6/t&#10;3rPPHMzbbs519pye9mgv2Lq2aQ8w+xRlA2gH0QbCLkvZY9zlc7e2653pF6/tHLGBK2vXfpfL7INv&#10;B+B/OWrb85vqbPWQlVcr16Ltu84XPWXKsu92U5V5/Xfb4WDZWseZDwfSrDywbCDsBWVOXd6zF5Bz&#10;nr6DZXcfA27vLDMw906tBdRMsXWqrcGzgahBs5UXSl07dc7L3M+ZelE2p3yL7fOVc9bmvi6mih8M&#10;Z4hFkQiCWRbw7T3vm1F+B6j8+DDuowdeddmcru/ww3iXsnllX/u1D5YNSA2WrQ3b6l2LsoEnZSqy&#10;AbKtvFsZPDtY5vw1/gYNlLOYzbrBgQNGn7rLwcx92qEeogA8ZD7sYSr7OYPXZj7rPgezD1iRf8gP&#10;7cNMilV8hAHd5wf2nj2Wg4A7/BDfRgmi8043rnog9xotV1evozKjYmSRgWlz0FnsA5c3zf6xbWFE&#10;ShfNEZsDqoscCF8Gcq/QDn2lCYVSfJWDC4QA8XRujjmL7bu+hNcZR3GgfCOS61pwv6bcvyHF468C&#10;27ercb+qf+pQ1SuaVGW52lQbrhot+AfccaDGtJyljbVOKqHCbe0uc1Y/ltmu8aV+1oCIycDwR2od&#10;0E/NArqqYUB71QxshttxHUy06qheYAtFBkSrg39XNQ5upaq1ub47jtjROB83YGaZWePwUkAFJlr+&#10;uEUXiaAVFndpmwt10FwYxZUM4pL5Kqh2oUZq5t9O9YObq0JYdVUJq6PaIY1VDrOwcKKYQlGKg1CO&#10;bXa2SEHACiOoQmYEZY7QeVEQ81leL+qgwTKt2FYhBVAErdU5D3nJqKIlCgDbBQH5gijSmGwF0rpd&#10;mG0qUNoTiVSwjMEW4EXLbz7mZfPRAmwmXQWYPy5oBlfMUweGRQDr5VUhvIYqFK0BwFcCrkqoQPFA&#10;fViuoN4r68kczk8bcZE8HlAOye3ZhvC8zPXmA7AMlPMDZmybtTSXQqU1xdZU5gIYW5kZ2Hu0YFu9&#10;X8BcnW0Gl22h3Tg3M7ofoNYahH4AhH4YiLJMHJI5U+cpAeCX437l2WbMyQoQG5XfVFdcn/Phbp2/&#10;DKBckf1Vmc+hUhj51ixUMGduSnnpgMoKY5bbn0itIoBsMHFbxZj/LoVBWqm85FznRU3OY5AM1H+I&#10;ovohrchmTkZOtO3nANzGbTEhP6CaF/U6dyiwTJ7xB0EAM/VeMNscbNtKmzSqbyH2pV9Q+F9F+7Z/&#10;IGZffCZW1s5dOBCYZlsK4WDuToO85a4LxeU7lM+Gz89ut9tQkQubuZnNItvCTJi3xdrarClTj61c&#10;2zWz2q7DgZZrB8jeCg0DkqmwcEzn/qFCi/NeK/GdagkwD+H7+B0LBXP5POewaDCLffILMWg7iERL&#10;5TtPi0aJbI/K3OPxZ0QCbdSOJxnEytxi9vG2Djxm3vEJ2azkwyYRUXOG/wGWtZ6OKkiUrFL5v5Fy&#10;iYNLQM4ValMK/49SUSXTtqI2raRmAyEsqKVRqZ9zCiCnDeG8ATSgnEalf0QN5zJ1itnFg7Rg7+zB&#10;gX8n4pQ6PFFyNPOY/cgNHnlZ2z8lN/ebS1o97aQm/LhQnVeMUrMd3dRyXxe13Uw+8qJO6jqnm3rO&#10;6KWY6X01eOpQffHNRE2dMF1fTgBoPxvEbHMHNRvdTE0ntVLbn7up/6axGr9/hr48OF8TN83Xl0t+&#10;0ddrl2rm6Q2a/2in5r3eThTUTuZzD2nVscNaFEvG8qX1+jp7kcYxLzn89DcacALV+sJY9bz+sfrf&#10;G6+PHn+H4jVXMx6v0eI7+4iwQQE+Bqye3qmll1HyUZITNj7X/hmoZeS3xu15pHMHmaFdicnRUlrP&#10;NxEHtfehklHmMpirJbKZ2XGUvdvAKP+fY7FuXnf4nJYextwLu+wdDy9r9bMkzT17QIs3HNPOFRd0&#10;ePcd7TyCcRit4ivOJWth0kktOpGkTclXiefB4I3Z1FO4GO/G7Gk1hlgGvnsJYT5z+q2y+L24epbZ&#10;XAypVmYnav6DY9r4IBMX5pvafvua1qLO/fz4hBbePqW9J+4oaTUgtY5tM1imcy+FSuUH4AQq6O7Z&#10;d7V9FUCBCpvCcay1Fp9hodUp5kepm56IImspPkTs0aynx/TVk91anX3Bqc3ESwsxEYflbC19clqf&#10;PV2rz++v0cqbp5mpxgyLdq7l2cns61gMyM4wi28ZyEAdEVApLNwk8zuXxPc0md+2ZCAvCTX0NM7T&#10;J++hFF8GCFG1TXlOtf1xFZOt03zf9qKqmskasJ1h88zAYBL7Po5WqYPMIO29DuywWn2YVeNYZlsN&#10;npMuEYXE/c7cJvaMVe8DyOexmIok07GRSObxnjt3tAob+Q0niIyiqyD+IvPFuOftPXpNi2mT/+X8&#10;ce2+SufCRWKC2O5MFFxn7Gbbz/Ye/8/XOoAR16G9ZKf/xIgSnVmWv5vKc+9/c1vrX2Vq3auz2oj7&#10;9fqn57WS+fM1N3FMJpc7kVVrU4JTaBPf8fgmEVz7NOHxJhT8ZGacn7jWeAfMHLek8z1z7dWYoJ28&#10;ifEVBybHT9HavQ/Fda+BM2ow79XildKZm7Z4KFtMs66Ts/wfSCf2KonW61Px7FvcpY/iyr7j9A2t&#10;SCceCXODxUeTtZ3Z3YQvniuzL+7QdJ2c6UyLfA/2/RAAdQL79GfeI4tF6cko0+mYkBGGvTHpspYC&#10;y8uZ91p/Ll3rTyfpl5Q9mnzxF40CjPtljlW/M6M18OxYDT3zqQYnfar+J8eq76GxGrbnK30dv0gr&#10;bhxmUeEsqjsAfDBNi2ef1OoxGTo4+oESvnqLvwL/s+iWS8PYLRa/hPW9Afy2x7Ww5XGtaHlK21ud&#10;14k2D5TZis+6BYZubfmcuxPV1Z/ONv5vxffHYb4fztd9cI/vfVPTYrao26DP1IFFuo+HTNO8vpu0&#10;kzzlXb2Pan7MCtqeP1KzTu3UILKpmkS2UNMuzdUGgO0xsKeGDRup4cOZOR4GBA/vy2kfDRyCO/WA&#10;XurbD0W4b28N7NNHA/qgIvftpuj+UeoyKFLdhnZQz2Ge6j6kvboNbqfutEz3HNhKvVGD+/RHQe7b&#10;Vr36tFK33s3VpVcTRVM9e7ZSX5TlfijL1oLdPzpS/TugIrdop0H12mtAbdTmBm3Vp01r9e7WUr37&#10;tFDvXq0UE91OA6I6qk9kpJq1rs1irZ/+a3tguSNgXBch2GaWfZD8/ygs1wZGV/wFy2/+E3frP4FY&#10;6tUfpiJ7ZpNfGizbeVOVAWUrg+XnwLOvbH75pbVpW6SUd2bZpwY74PUqwwa+dv5X6jeDYw7ULcP5&#10;V653BdT5rnP3daBst4nbPMBsl19zcG9lcO0DbANhl7XslF+fsmsw6YFjF53kjL58wJxTjfbMPr/L&#10;JDYV2inDnrgpp1B7T91lg08DRqfUmlIK1Hmh2Ten7Dn1ALxlO7+73QvCnjZtL1B6Z5N9cVa+05yx&#10;Vb5tcLCfYy7bXsNUc18rvJ36FGVfLrO9L7cdbqbY09Zsp27bDZ6dEpxDHXbQnAOWgVin8tpjfe8T&#10;KHtqc9VWdt5XThX3Xvae98CytV0Dta487dY+NfkBLtrv2rCd+sx9bZ85ZdvniO2ZW/47WHbzy9Z+&#10;7YmX8uU6+06douytdwZiDqy9c8xepdTmbi3KyoEy522G+Y4V7+0d7Br08nqWxezJbPaAsJt19kEy&#10;97/FZ3mTMmC2FmlTWi3L2YDXjLEMiG/xA3AT45ubnNp5U5x9MO2bWfbBshl7mars8qDtdXkNH9Db&#10;a1s5MzFez1qxrWx22szG3MyyF4ydumywzN8Qi97id1OXaaN2c8vMCF07jLK8hO35lm2m5ef+RPbt&#10;N9S31BRAeQb1E9cDrfcx1rm/nOu5/PALinbIhxywPvyO66exLVM5cJmBKcy8h0okmiCJaIXkFRzQ&#10;rM5W2nqyQ8k3PbvzGaYez3R2/wtlHGIFHefTw6du6nD8TcVhkJHY/6lSq/PjEEF2ZoO3Ovc5SsC+&#10;33WBVrYLuI9eOMPM8TLMzIayONCa16wHENcClmtwMGYFIJtxVxb1gPP3q0qHq1zUqMozVb5qGxVq&#10;XEmVItsqpvkETam1VrMqbNFnZX5W99KfqkXJvqpdtIMqBTcjK7eOSgUw5xuAqkh+bskglMjAaqoV&#10;2AiQjgKYu6hJcGtVq8kscTdasXsBVi1wqa5CyzG5ytbWarDsVxJAqgjEVAOWK9Dma9CCylyCOKH6&#10;fs3UNShGHYO7q1pwXV6jAq9XEWWT3F9aqwPzAjlkCQd8AFThSl2QOeK876GW/o0IJa/5lplPmcIc&#10;XAQY5dTU6yI4RFvEUv68tCQXABYLA4u0+hakpTcfBlZ5cH22zOC8Fo9UHBMolMuCBbk/c7I2E5vf&#10;DKJCgHIck01xNViOwMSrbCgZwuFVab8uqyKYQ+UuBcSWB17LkDkMMPoVANTYZlsMMJh0hl42p1zI&#10;XLnN2MriopitppXZYLl4ngoOPi1eKhfGXe+jKFt9YO7OZljlDLqAUGaAPwCQPwA8PwghNimU1uxw&#10;YLkEsGyKckVAuRwwWozFBLa5YBgLAOQl20KAtZg7UK7Ivi9LvnRxa3n35CEXL4yqzHb5MUNss8Th&#10;bG9JFhfK5uN95qFbgNbriNzcJ1dJ+X0IyNIuXgTDM/+8AC/ZzuYYnp/ts0ipPMWYUy4GKBcF6EOB&#10;5NAcsIzCnc85UfPYYOA1mIWNYPYJzuRBgZzS5m7nfcBcBGA2aLYqEuStHNd5YNogmvsQ8eXnbbl2&#10;6nEOKHZgXJS2cspA+R0sc/mfwrI5tFt5gdna/cOoUK4LJVoshKzw4KZUW6o13/EWVCfqc2aZt7F4&#10;cIV6Akg/r6TKT1qry5PR+vTJXH2La/Y3j1dpQvZiTc5ehcNzLJmuN91Bv6lJBsupZjAEwKWyGJdK&#10;i6opcykswqUY/ABBaYs5aOb/TvocilbrtAVcP5vTT6mhnB/NfSdyiqJswJzBLHMGC2kpMQBJXw6w&#10;+zzVyZ78b+pCBm3n5zoYTbtjD8ys+h3TwpGHiEvZqk9/+lnDt32voce/1OBYQHVTf3Wa20VdvqY+&#10;7azOYzqp2+huGvAx6vmYERo0YZC6fxOtdt+2VvNvmqjZ983V6uf26rKjr/rFfawhh7/QJ0un69vZ&#10;yzVnA+ZV52MBkFNa+ecxzXuxQ9OIqZkci8qzd7Y+OvetBj79HDD+VIOOf66he7/QwKTP1Oc8B+dX&#10;xmnw9S81+s5UfXd3mZZk7dcG8o5XbDuunw8eZu45XSfjadHd8ByopZ15d5oOJt3UhWP87yRbet/M&#10;G1q1mBbnA5dR1rKdAmxqfgaQl84iZtJtzLuYgV5zMl1rDqZq80kADCfpJffitOAMyvH6eO2ce157&#10;lzLjvTNRs9P3afa1A1qekkTL9w0dA15SmE21aKrTlg/96Ln2ENO0kbbyzUiaR5FYM4kouARwHsOE&#10;7GdasL9+uFmzHu5HgU7URlZXt9/O0mLU5h/vHNP6lIs6tgX35y3MTLMwm/Yr3wd+u611/BTvJ/Z7&#10;2mk3k698+yVO03QpoJimb+dzRzFPZbE21VRJFmVT+K09gKv47Kdx+vrJXq3JPo+x1xtd571fxuNi&#10;P6A+8xEmRw+X6Ntb27T72hWA/CXt8Fc09cE+YqWO0Ip9S8m8hsUeucUbFoeTWVROPsv30xZ3mLk3&#10;xTuJ7+9pVOaTqM8nUZYTcXi22Vybv407Qe7uNuZX96Lic71lDGeYURiLx6eZZzrEjL8ZZO3JpmWe&#10;Vq2jrHAfSyWKKIW2Xeai04hKshilQ5ezdfD6Ix1nJiqW/OfN14HipBStIyLrGNbap8mTPpnIjO/B&#10;O9p6/KI2EyO1j5WBUxdeKYPtzrSW5x1s90m2i7+z+DdkKZP7e/gwwDrnd2X+5BlpSiYTdfevzCK/&#10;pdvhTZKWvU7Wzy9PaubTI/rx4XGU9kwdAuzNkCsJ1/C99+5rxl3mZe+s1XRO92CilkEbtinP5zmO&#10;se4RG7tIB4INrpNuMDecQQZxAu/RsohZGDhF+/rp87TaZwLFfFcS6XiwufKzbGcmC/UG+xkHLCqN&#10;Ge9TrxkzwOAr8apWHsYka0eGdrN4Ej/tiVI/Juu7L8/V7aWOdkVF7o0b+HA6Sb5hkYiulMytLBbs&#10;4Dn2skiRiJP4TYy2slO1FmDeciqZBaNjmnNonT4/MEODGJ3os2eU+h5AXT46RgNPjlFf/tHEnBqj&#10;YYcnaVLsfM07u0VLbh7QwsyDmr11p6Z8t01zhhzU2kEZ2j8a07PJz3XqW2amcePf1xcfgcgULWt6&#10;XAuaHND8Zvu0vOVR7W3D97LNM6csx7V7pv3Rd7W3920d7cXiVvRzXenA8U7b37U/8oLGd5mvxrQ6&#10;12a2t1uPYfq0y3eaxnVTev2oT/p/pug+PdSiSys1a9cU0Gyixu0bqknXhmoFiEZiohU5pJ2ihrZT&#10;72HRKMO9NGQwc8UD+J/WrxvKMKZaMT3Vs09HdeiLF0W/xmo1oIkiB7RUlwFt1W0AoNyf/2/926hD&#10;vyZq3a+uWveto/b9G6hz3ybq1qe5uvduoZ6oxL0A9L69mEfuxaxyjyhgOQpY7qB+7dupf0uqYTv1&#10;rUOrdn2gu2VLde9sj22mHjEt1asHZl+0YvcArJu0raXAtsByO2A5kuiomv9F/5onByz/z7Vf+9q0&#10;/yfasHMqy3WAzpX/AMt/AKHUO1h2bddeldmpzbRge697jqLsyqnO1qpNuzRt2W+99SsH4m+99SsH&#10;504d9kLv7xyw/wEk/8Yq4a/A9e9A1e8A1e/A428Gz1ac/6s8gO3KIJmy236353DAbaq1gTDbQ+uI&#10;Byb/mlU2QHYt4u/ym73u2A56PUqsGWT9Y+u43eZTSH3O254MZmtf9rQbe0ys/h6Y3W1Aq3PN9t7P&#10;7vsuVsr7eE8001+ZzznnmXOCswN5p45bfrQ3R9oH/u70ryxsU/Z9LebWym4xU/bYv3O95nl8AO+D&#10;fQfL3vIZdL0DZoNlU3p90G8LBkCbMyFzsOxVxA2Yc8Ky97IPli072WKh3jlee+eU79NybQZf1jbt&#10;YqPYPzbXbDPVbk7ZjLkoU5If8ZzvymvcZbdbxJTNNXtmmw2s7f6+uWaLpfK6bRss+0y/7PFApDlz&#10;W6TVHU6tHCzzPK64r6m6lrls0OrKqbue+mtu2OaTPeZWVtaKbWDrnKvdzLGn7PwdyzTGlMNTfzpY&#10;NnXZKcxeFdrA2jen7Ay9DM69ircH6D2mWhwnCO8IF1VFZ5M7b0q3g2VO3Ywy11tdot3ZIPkCf4/4&#10;ZOgiq7WXmaG6shRgHovCG4Xazf+F21VQsatRtXnfddnm+lQjCjOs+y3ZLtqb73PfB21pyW7ADHNN&#10;gLQu29CMyJiWj7SvxVktbn1A0zts0NQu6zSrO9l8Pbfr55idWth3txYP3KOlg3HsHHpAK4Yd0fKR&#10;RzRrzFZNmkB+38SVmjFyqxZEHtCSqke1omy8VtdK0PoOzOiNxkDjp3Rt2XJGW1eka8e4s9rd4YL2&#10;N8DwpibteNWuAcTXdKgip2WydLTMLR0vS5xNhWyll3ukreUSNbTcDypXqTWu1LVUt1V3sv6+0oia&#10;U9S1whg1L9NHtUt1UJXiLVBPG6psCC3LgTj+AstW5QKB4UBapTmtSc5w87B2ah0RpUYlW3pguQ23&#10;RwHLTb2wXByAoL3VwMWf7GI3u1zHY/QVXBwIRk20OKE6fo3Vw7+fevj1U53CjVGAeTzzvRavFEy0&#10;UgjmVxHvAXf/gdL5HxUV+rfiKvg31NO/oeC+R7stABeIshxg8VCU5Q0XxpArP/FDuT4spL/lzosz&#10;dR7al5kFttbgIJTbcFqdaZn+oATqLbCZH9Mri0IyoHZGUsQtFTAVlJbewqiVfiiVBstFMSIrFYLj&#10;d1gFBWMCZa3NucowM1ye1uuS/jgusz3OOZr3R3tyMHO/oeYYjQu0nQ/0B5ZpHQ8Bnovlo705d0UV&#10;zV1WAbkjmI2mjRnn59y0XpthVx7ylvMCyvlsNpfTXGQGWzvz+yGAaBjAHAEslwKWK2DeVQXgrwjc&#10;42ZdOAz13crio0qzSFGWfV8OSCwLNJbClRv3cstELs9nahFPptz7odr7FzQjspIqXoD55Py0h+e3&#10;6K0KCmf7gmiZt1xn5w5uxmcuBxmIJ84pNxFXLgMaNTlXMbarJNvIvn0/HHU8zLu9wH0uFOe8RFEV&#10;MPWXyKngEFq9g0tTOISTUR3MjHAQAG1t4AbTpj4XccV5u+yuYxGE741VYSDZQPkfYTkQWHZKskEy&#10;LfJWwRG06XNqJl4eePYA9DtYtvZrU5bpFAiLYLvM4R0DuPAwCqf2cLYvDNf1MH/PaWgonyf3CwKo&#10;g4Ko0lyOZnFnKecvUS9QmV8z0/2cCLMnTVTrSUfVf9JN9R53U7XsjmqQHaMhT6bTSpzADOgzZaLw&#10;WaQMnkRKBTysBTsNKEk1Be84MGKq8mYOtBm3SJ9HMZaRRldJKqepeBPY/PI7WAaUU1n0SzGAJlYq&#10;rQeA1Z02WWYYT6HMJBIldSr6qY51JG+300Wt7HHCOchOHgPIf7tEE5Yu0rdHlmsaLmGTDs/UkA0f&#10;K3peDzJHO6vjqCh1GNReHVBWojjf6ZMoRX3WXpFft1Kbac3UclZjtZjbRC1WNVeLw63VKpn7H4/R&#10;4BUT9O1PS7Rox15tupSkbc/StfK3OE17u07jHszU0IRJ6nfwU/XIHKEuz4Hv20PVf/8nGrZ+ooYf&#10;pXU7Y7KGn/ua9s/vNTZjtr6/slJLrhzW9qNntHP9eW3axrzkwVs4XDOTvPm1dh24oqUXT2vvw6u6&#10;nPqbrizCvGvSNf3yU4KWH01FyWX29sVrJT8D6O4wJ4lRhZkQ7WUmdwUtrYsOx6HUoXylx2r59RPa&#10;ytD4/rVXdWLafR1acF3zDx8gXgfAv71CqxKTlYR5UiZZzwhzxBKZwzOzmoDSCXIUd57DaCqZFteM&#10;i3zW2QATUUfZtzQv+5DGZi/Rpw+Xa94tTIqYcT6OorvqwVlNvcv//3OpOnwQGAOMLBc3jePJFDJ7&#10;Tx1mJngO7ahTWGTdwZwtMzwZqLcZcXwvbB4YE7hk5oiTMJRKYiE4CZXyyONnWkZ81FwylbfR2XCG&#10;BRq6cAHVN6jZ6Zg5bdDom8v0M5R4PBM17/IjrbiVBPQd1JJHqTr05LGOPwXqUKQTWbB1RnO8Xoq1&#10;lNPubc7XtshjkUzJ1t5spl8A8WniiUx1Pk2beBzuzUd3oy7vx6SMWWRrTTbF+LwB+D1cm1kZ38V+&#10;2f7suvY+vasD91lAZsj/+ClalpMASAA8/iYLPrSUxdJeduzxC9TuJzg4X6MdPlmr4s/Syv8QyOT7&#10;nQIkHkWhPvFA+5Gwd1+6qdiLtCczN37BXNABzsRUtpFtOJnNPDQKcSwwfwomOPczxwcAddINuhFe&#10;sZj0+1niytK16gXmd09O6NvsPfoqe6fmZsdrW/Z1xeF8H2dz0/fvahGGdFPuHNCMW0fc4kcS23uR&#10;VviLvM9MWsnPmrs3anY6C95nUZkz2Jdp5h5+ju8LM82nLQf6CONQu/g+7iDC6hgAzUGLLeSkWPv7&#10;Yb4LqxjjWMPjaN0+FQsw73iknWtwjF9/Rdu3YcC5KkuHpt5T3Cggued97Ygm4qonrekY+6WMw2F8&#10;JuZrC4F1FlySMYE7jVp96BF53b9maPXjk9qMy9jGfcxAr9mocUumK2bhJ+q+hCzhNR9p+O4JGpPw&#10;lUad+1JD077QyEPf6PNtP2ry3p818dg8fbZnribM+0Xfjl+tWQN3aGn/49o2KFNHhtFVMxQzur7X&#10;dKDLJR1qd1HbmiVrQeNd+r7xCv3QfAXAfFCHWl7RqRZ811o91IGoG7RU39DJHo9Qyd/oZhRCQftn&#10;2trxlD7q/oMa9u2k2n1aKqoHSnCXkRrVZayG9/5IMbRTdxjQUS27t1Jzg+XmjdS0RQMU5vpq0q2B&#10;mvVrqDaDWyh6KOCKQ/bQIT00dFA3De4POMd001CebwjO1b27d1JUzxZq1ovHxdRTi96N1QEA7gr8&#10;9uzdWV17d1C73k3VsHcNoL2iGvSrqlZ966ljn6aK7t1SPWil7sV9Ynp3BJg70YYdRRs2kVFd2qsv&#10;QkW/llRjWrNRlXs2bK1uLZsrunMTdYlprK59m/P41orpCph3bAvsA8vtgeUO/1X/0vZf9F+qAsu5&#10;/g/B8ts6QDE5yzaz7HKWrQ3bFGXqxR+0VuOO7Yqs5ZecmrJshl/O9Mvbfm2wbK3Yr4DlN78BsJy+&#10;5fKv1G/As9WvVswmGjwbBBvgGij/gRL9O+3bv9O+/Sdg9Ccg7ADaQbFB9B/esvMeKP4NEPwNmLLb&#10;7fLvPKeVPfcbbnttpmAOKn0t1p5cYQNpjzO3p1XcLufMIXaGXwbL3nrBNljsk4uGcq3KvsxhX8yS&#10;gbIHkB8B6B5l2XOdby74Ea9j5YFRD1j7HLLfKcrvWpV9Lct/5S77gNzXum3b+C5j2dfS7m3Bztni&#10;7tqx2X57P57Zbo+q7LbNqywboL8DYq8Jl88V2049M86eueQn5nZt8VDA5l9w78litnrKbZ6cZjMS&#10;w8UbOLMypdmZhFn7tAGwU5Q9sPwOmH0O2E5pRh22+7mZYu9cMY9/6FWOnbO1ey5TqT3ZzZ7ZZa4z&#10;kGY73WUHyp7sZlOcfarzO3A2N2yA15W5anPfezzvHV7rNs95204Ngh0gE1GVo3ygfM+BsA+mPSqz&#10;Kc63gGAXnWTzytzHnscUZd/s7wNU5PvA8V0g+fbj34Dm3x04230MmM112oy+3sVHecH83Uw1AOxa&#10;uw2UzYHaa8JlkExXk/hdcpVlZll8BlcMkrlMYoeumJLMnLDNLF/koPTiCbKDUWkuo8RcpX3Z2pWv&#10;FeexwajTRdj+ImyHHxXA+wzifYQA6GGchvN+ivM+SgPKZQFlTu+X4bkrsMpd5YIWVN2pEVWnqHW1&#10;QapRvaOq1+igujU7q3Gt7mpRq5da1+qjtnX6ql2d/mpXE1OcasPUocpwNaveR3XqdlG9Bl3VvH4/&#10;ta85XJ2qjFZ05bHqVm28etWkHbH+RPWLnKwBg77RoGHfamj0FI1oPF0fVZ+l0RV+1Ngy8zS+5M8a&#10;X2yBJoQv1Ffhy/R1sVWaXmKT5hTfpq9LLlfn0p+odIUWKlansZo1JfqgwZfqUX2s6pfvrMqlmqtc&#10;iQYqGVGTGKQqzAYDSyjJJahSZOiWJsvYqlxQNVULq6fGQHKLipFqULW5pw27IbDcCFiuDeyWZ64Y&#10;h+iQUADR2l9LAzBVAZXaQFJl3JUNTnCutrbomgUbKKpAN3XK20N1cwPLuWiVzgWQ0O4b8gHtyu+V&#10;Vpm/VVa1/6iran+rqxLvlZff+7TdfkALNkpz4AfMRecCkHOjGpuSDCTnyY3CmYuW5g/y6b9/mEv/&#10;r3wf6L8XyaX/CMyj/wihQvPob2EYZaGA5olglhZjL4NjU5TzoZJaC7OpxKbQ+qGMB/AegtnmomFE&#10;VAHK4UVx78bUy1Tp3OWAVU4LFsXtmZlba0sOLAyY+QNpKKUhAbwPys6bcmptzmaaZbBcDMU2BHMv&#10;P5TzgrSXFyxIOzMz0vnM8Zn56QI2k2vGWWyPzfy+by3NKLYfhBuUoi5XZGa5OttfA1A2BTkYQEZt&#10;9SMSyd9M1UqzLQByUAm2g9nbouHMKZOJXJFFkIr+fM5FysmvCPsOV2qLg4pgRrlEAT6//Lhdm4EX&#10;s9UBzJcXRkkukIt9Cyjnzw3A5/FTHty+c2Fk9iHu3Jbh/CHb9kEEgFwCk7PizFZHAMymMAP2H4Z5&#10;VfAwFHD2a2HcqA2OI4gKs6xsW4QICQWYMdYKZIY4IBQVGHd0f1d0J/gKczh/bxUBuK0Ke6sI6rK/&#10;17TLOhqcWRemZcFFOU/lBGeDZ+d4zWfqivs5UEY9DmeRx767ZtxWNAQHcIvFYka+aGGK+DAzaQsr&#10;jHJM63ow8/FBeSnAP6gjtZy6hrL8urgK/cos+0vqGeeflFGRJ+VV+EkF5XlcSn6Pq6v142H68cZu&#10;xRP/csFccFHp0pj/TKHNNRUQIapYqZvM+RpI2u6ZXU2nqyUNRTkVYE4BnFNmelTl9JGc0nZtLdmp&#10;kzk/iYP9jzFcisEQJwqlLfI1rdcARCcOoDuj3jG3vD0K5bRTspb3jdOPn+3UV7NWaALusl9vXqVp&#10;+9bq+72L9MmGbxSzdJg6zcbka0IXdRgcpXZ92hIp1UbtRrZWuzEt1WZcc7We2EStvke5mdpALRY2&#10;UNND9dTgWl01vtVUHXAeG7HiC838cZU2bcL1mmHXvbSxrn4arxmvgOVH09UveZy6HMX463xPtX/a&#10;S91uDlK//R9r2MrPNWrnZI1O+0FjMqfp09M/6qvTSzQtc6MWXDqobQlndWz3fdyMUXUPvREG1bq0&#10;lZbz46jId1KI98nS1ZTfdOnHt9pGq/ms+Yf1y+kE52Yc/wbgJF7jCKuysZhmxOF8vO/KLS09flKz&#10;duzWlAObNS19q5beOq4DKdeUvOypLk1nHnndff2UsVfDn/xI2/JybU46p/N8Pld3AFmouynA0Kkn&#10;QAiK4In019pz4LbW7TmrTYnEV91izhWzrVja8edmH9Do7AUaf3+FVl5PVCK5hhZRtfp+hr67sweV&#10;DoOxY8wtxwHhtojCb/MpXCAP70Sd+/G+Yn98oqRtZA4nMNOLEppxkAUX3JVT+R6dxlDqJHCagNOz&#10;QXvck9fkKV8nfguVNZv8YbLAL5EzHI/pxvx78Rp/ay1xQNu08SztsOdo7826wtzqCS3F1GvrjRva&#10;+eA+j8c06/EDnUIZdws5qLQphyle1xZ1rKU6jcXuNKAwxdqyLReaOnkNEEapPoSjs7VWxyeimp5l&#10;dpmZIpK+lEmEUsrl33SEaKjtD2+6rOoNLy+QP31Ju3HftqihUycBQ2AyHmX5OKvk8Q9xWcZx+viT&#10;l9znrtYmX9C6+Ivan0QbfsZLJSXz3oknOpH4jDnn+9p18boOZN5TEir1+dPsrwxax+kmSGQfnGIE&#10;K44Fh2PEG53ahXEYi1BEhQOur7T3EfPqf1zU1l8vaeuza1pxJ0Mzb8Tqh9v79cujU9qB+dnRZ6jY&#10;z1Bnn2Zpw+PLZFlj/vbgBJnUqcyiP0CN/118rXSeSmffJWGQlnj1jVKB5HcO+PzNp6VQR1nYWgvM&#10;zqb9fjaf3Va2KRNwRhWIx/jMAPrULyx4LUCVXsn1q/ibXo6p1er72rLzilOYl+5hDn4BueJjiInr&#10;cVsbumRqbe8M7R10S6fGv0Q953lWPCPn+pkStrPggrJ9kBn19a/oonh+RIuZA5u7e7O+WrBAw2Z9&#10;pW4zR6r73BEavGy8vtg2Td8dnavJp2frk+M43m/jb3Ppt/rol680YPFY9Zn5iUaO/1bfDcWluu9W&#10;rYw5THs0+6HnZcX2xBehK10dna/oWHtGP1okaE7jtfqi4Wx91nC6ZjRYofX1j+pIvcuKb3BbcS1Y&#10;POpIxFnPu0qOeaiUPuSC9zuvBf23aOCg8Wo8tL3qDmmm1gOi1Ll3N+Cyp7oO6Eprdge1HNxSTXvQ&#10;gt2W45zGjdS8USO1aNFYLTs2UVtU304DI9VrcDTO00DywK4a0o98495dNKx7d43s0hsX6hgNjOqm&#10;bp3bqVXXRmrco56adm+oyO6t1b1bF/Uh0qlX1x6K6tZODbvXVdVeFVW9D8Dcp4Za9q6vNr0aqX2P&#10;Zurco4260n7drQfQ2z1SPbtGKobn7NOOrr6WbdS7KYpyY0C5cUt1btVUUV0aombXV1TfRurcq7m6&#10;dWmrzlGt1SiyFr8vfvpvnYHlDijL1RCHc/0fmln+R1h+9Z/WZg1I+soUZDeb7IFmm1k2o693sOxm&#10;lm2e2QfKACznDZQdLNt57u/KQNpBM4BMq/YfVpz/A1j+E6D8TwDvT4DXYNmpyw6GAWMrr4Js1/8O&#10;RJkC7bmdy15Y/o1Tu86jOntmmp26ajDJY97NUTuF2dTZv2DZ12btUW//KoNVB77WjvzOaMpjOOXa&#10;mYk2yvbWY4DZA8qeUwfRKNxW2T6Y9s0se9VsF03lrXezyjnmlV2es2t59kCqbzbZgfA/FvvN5rdf&#10;cPrc5rfdDLentdwp4V44/gv8PXPK79qwTVF2YAvg5lSLActnwOJTFxkFEAOIPjh+BuA+s9Z3B9E5&#10;YBmQe0o5wzBzyPY6XFt28v13sMwMrCnMOWDZYNoDyX+Vg2xTiH3O1zZrzPvKCcvOXMwpyx7TLw8w&#10;54Blb+yVQbV7HmD2kQNlLyx7M5tNBTbAvcVjc8LyPYxoPMAMVOdQlZ3i7Op/AMtcb+B7Gxi+AyTf&#10;c6DsOb1jajIZpHcwuLn7D7Ds4qX4wTUnbjvvtsW1hf81Q+1mlYHev4NlA2WU45vmFA0UX+H8FS8o&#10;0wHmmQnmh/ki7YwXOci8gJJ8oR0RThW4LZjyA5iLAMxA8vVCzC8X5LkK0d5cmPdh4OzPawZwCkzf&#10;DaPluigFXF8p/VLHy13S0gp79WnFWWpbcZBKV2qCYVR5vVcxnDnWEJRHzI/KMNdZFgOlMiXkX4b5&#10;0JKlFVSsgsKA0vDQaqhaVTi4Z3a1KC2vxWqqZEmyhMs1UJlKjVCCm6h8uaaqULKZKpZroSr1Wqt6&#10;szaq0aCdatSIVPUKzBOXilKdiM6qizt13ZAuqo8JV6OgHmoc2lstwwcoMnyY2kUMUZ0SnVWyXCOV&#10;r9lcLRvEqGvdUWpbta+qlW+h8qXrqVTJGgpnu0KAwhDUtNAgK+AgCHAgbqkoLtIlgiu6ud16pRqr&#10;ccVWqluliapUqa0KlaurbGVguTywVYI2bMDMYDnIVD6D5SqoeTVQ8yoAbYCR5SKXLVRZNQrxQ5Sv&#10;tZp+2EbV3quj4u+hKgPJoe8DL++jwHK53HvVVOO9Bqr5PjD/QUVilgC8D2mP/oA5VdTl/O8Bk38r&#10;rA//BkS+B1C+h3r8PtD2Pqpyrjz67wVy6d/9cntgOZgKzI3xVF5mawsqTziKZ1FUXGKV8mBOlcci&#10;iJj1dbAc5oHlQIMvTJ/CI9gPZBOHlCqpwuVCla8C6iqVnzlhB6qApz/z2AbLQaYgA8YGx+YsHRTA&#10;c+ACbiqzGWeVYF47wlRlZpsLkbFcMD/t00CrM7Uyh2jmgAuhVFsVoH3Z3K6dUkt9gIL7IWp2rmqA&#10;eg0yoSujKDOD7TKNAXZTV4NQ74OJgwolT7ooCmnx0LIqzQJIxSAM1QJrqbR/Zbdt5khtwGxt4gbL&#10;xTD0Mqdrm632Yx7c2tkL5WEb3EIECwp5gWVM0PLkAZbzsB1kQn9YiG0KBpSLAcml8upvpVDygWZb&#10;jMiF+ZgrZqudEZm5VmPIZa7oEZi1lcBcrBjxW2FhfF/CaGW2bgRcqgMw4DJo9gee/bnOn9niAL5P&#10;ASjAAUB1ETMk435Whe2U+ztYtoUNg1/etwGwwbAtdPjUZR8ou9vflcfYK6xYDlgG4Iva994HykBy&#10;USrcj8IgzrKlQ1GaQwoAyEB2UGdqGdt/ubiKvCiq/G9ClPtlsD58FqTcT0KU50moclH//QmdArRp&#10;t8weoLlZu3QqKVtXrD2UOcl0a7s+AxgbKFuLNQpx6vdcx8xfKmZP6bRQmpqcspxCaU7hwD7tSx73&#10;Mad4F6T+wHnaslOn0l46jtzgvne0vfNNHeyQrWNRz3Wg0z1t6HhW8zse0vROWzUzervmD9qnOZN2&#10;atJPy/X50sX6bukaTVmA6/2M2er/3VhF/zCQ6qduX/RR9EfdaV/soPYj26r9x60UOaa52o7D0OxL&#10;QPmH+mr9Qz21XFpXzVJqq8nrumr3trX6EDf16cbJmk0b9oZlOFYfOq1VqYc15/pmfXNvkcZmTVW/&#10;+E/UeV9/RZ7qro43eqv7rYGKSRqmQVvHauSWSRp9+nt9fulHTclYqUXpgMr5g5p5YYcWnaZ982CW&#10;Thx6qqTDr5W+743O7WFGM/G+tmKWFfviji4k0G496422fY/79HYcrC/FacsLjJBwMD70NFt77t/H&#10;uClbJ7JfKRYDq3UYJc1du19Td23RDHL3ljNDfCQdg66FqFvTiX3afU8zbm7TiN/m6PvszdqbmqXL&#10;LGpcW8lvC10ANgNtGb7JN4DR4y+1fX2WVmzAQIm85323bujUUwCO9vvZj4joerBYU29vR9G+RuQf&#10;iuPt37X6QQbt0Hv1S0aijsZl6zwLKZdQbZMxibM28bW7M7Vq4Tntmk9r8ZLXOsvrZuKOnmFzuNYS&#10;DYSeOkv+dBrAyI9hIr+z8YDl9qd3tOkJCiOZwZkA/Tkcpg9nP9DPD07p2xt7NCfzuDbg3LWZIOpF&#10;Wcxh3zwFZDJjj3X75ut3tA5jsD3MPidiiGb5ySl8X82sK4X3nsppGtsIz2Fex3eQ9mpryz7F4s9R&#10;5p7242C9H7OS4yj4CRhdxdNiHM8PdNLFX3XGIDGJhQXapA/exdjpWRYxTGe1hFnxjXdprT7/jAxk&#10;9ieq8AkzArtm2ccsAmVjCIar+FEWGQ6k4uqcgBqdhKKazoxrCiZWCcBVGlnIl6gruKITvZSAffYZ&#10;5oLP0X5+huOLFD6n0yzex2N4doyYiQS+K+nrUOkXYFa27RXbfZesbZyi/8zSthfXtfbWBS25mswC&#10;CkCafUlHiI+KJ5P6IPtlx/Ob2vf8vnZyuvDZKf34lHGDxxiL0S5+jQWEi7S9J9/GmZy2t7iLmIlh&#10;9nUGg7SzLBacpXOAxgPxkessTuZnGec6x999hptXp/sBuE5IYd/RNp2wEpOwueyDGcwg03J99GdO&#10;N+IUzqLMqv0ZWrA5QStnYpo1jG1mUWx1R1TxmDTtHszfyVjGMKYzK730kQ5vuKP9O8gyjyVqjXaW&#10;LVkZzKvHkXe+XVO2rNQXc+Zp1A/fqecPo9V19nANXvipJq6erin4D3y3ZY7GrmPBfuFnGjp1nAZO&#10;GqUeX/I/4pN+Gj7kU00dME+L+pFL3GerNvbcp53d43SwW6qOdjmvkzjxx7WnPb5VrKY3xZ+g0Tf6&#10;CCHgi7rTNKf2cq2vcUB7ayRqf71k7Wp1WluiT2hDnzitGYzp3siN+mLUDPUYNUTNPmqnRh/RzTIS&#10;j4QhrRU5uK3aDm2tFkObqVHfBqrXCW+V5nXUsAH/jxo0UKvmTdW+fSt1Bli74lTdvS+O1n1QeqmB&#10;KL9DgOChOE8PaQdAt6Ylu01X9WpHZ0z7FmqBG7WBdlRH5pSB6N5kN/fs1FOdunRUs25EU/aopdq9&#10;qqtez1pq1K2OGnfjNaMbqE3XZmoXTet315ZqT3Xu0hKluIV6tKNaUS1aqXtT1OqmBsvN1QFYjuxT&#10;X+37GGw3UcdOPK5DM9WNrKaAqML6rwbLzCz/a01U5ZzRUf9PziznhGXnhp0Dlq0N+xWzymby5XPA&#10;du3YAPC76Cg3y0wr928ou5z+bgUU/wYc++pXYNjKwNkVqvTvDpI99Sdt2H8Cvf8J5P0nwOuA2aA4&#10;R9llU53/BO6s/uD87w6UKRTr36wMmrnOo0pjBMbzvfIV13lMw3zKrAeWDaINlJ8As576Szl1yqtB&#10;L4BnsPeImdps6jH1hMtP3Xy0PYbLOSonNBtIP35tBTB7T00l/sd4Kg/Q+tqYvaquF9R9SrCDZq+b&#10;tinevjIoduDMdQ6U7TYuO+U6B5Sb6mvw6lyvvfPEHhi31uscmcvA4hP+gT61AgQNkp8Bi0+tUGmf&#10;A65WTlW2fWDt3L45ZoNy79yyz1nbFhpsLtm1WRssuzZrA2UvLPNYu965ZDtY9swre8qT0exmnQ1+&#10;ee6H/BA5F2svMDvDL2u9ZluzgUorT36yR2F+aGZeBsuscj/kPXjKoPqv+9jM8z2nInvdsN2css0I&#10;+wy1AFovFLuWau8MsrVlW+XMOnbqskGyFSrxTVOa+aG2VmsD5LsOlM3kCwi267yg7OaVvW3YHlg2&#10;x2zPqctqdhDvMRnLaTDmWrB9qrLdhrPmDVa07YfJ4NgpyrhHX8EU67L9WHEAegFDnAtdWeWlvfp8&#10;SdTlIG4DhC8HcL9A1AGA+LoV198Eom+hKN+kboSyDajKt4vR5l2CeIniT3WixDWtKxmrz0vOUduS&#10;A1S+ZBMVIdIoN0reh6XCUf5CgJogTJ84OI5gzhYjqHzFUQojgA9gxg7+g4HSMEyjiuKyXBxgLgE4&#10;lwypQQHMAGnJ4jVVqkQtlQSgSxSroRKlMZYiQqlMtdoqXbG2SpZFHSxF7jD3K06cUURYDdSwahzk&#10;V1cE7dIRwTxPSF3mbBviLN0Q1bg2z1FTlao1ViOcGJvWBq6rtFXF8oB5GZ6nFG25zLMG0l4aSCyT&#10;zY+a+ZJVYBDqXBBAQets6TAgN6Ke6pVoqlrFG6pycdywS1RT2RLMNQPbESivYYBPCJBjLa8Olokr&#10;CqgaruByxchWLq2SweVRqauoMuBmwFwtF9nF71VW+N9Q7N4H8t4ncslg+f2yKvN+FVV5v46qfABM&#10;E7XkZ0oy7tGFAOb87wc4SP6P/8ijf/8PgPjfgWHO/8d7qMcfAG55KRyk/wYc/y0ImAuwy8CcH8oy&#10;bc25mPvNZS3NpoDS4pyLdmIDZzPJKkzusL8ZQlkbb3GACtOysLIorhWANYyyCmCaVaACc8El2RYc&#10;mAsDq/5FAFWLXEJ1tBZnm6O21usgU5RpyS5K63kJoq1K0eZcFEfsInnCyGNGscUYzOapnUM0ZS3d&#10;he05aVsuSGayOVp/yDzwh8XZ3jKAZ2UgvypQz+sXLg7wYnTlb6CMQVYwimwIamoYABgBKJdEvS3r&#10;QLm6A+UydAhYO7G/OVBTBs2mlpr5mYu3AgADaCW3jOgiDphpd87HduTn/TL/nT8fiwuo93mIusqN&#10;g3cuzMg+xPX6A2ttL4Nbd2n2bQnirTA8M8i3yk0ZNOcOpe09OICZ5QjnbF4ihKxqgNnU5VC+M0E5&#10;YZnW9wCbe0cFtgoAggMA4ABUaT9guwjvswjt1EWKsa20WQdw3j6rkOJ8T0swd0yrtM0eO2D+O3XZ&#10;YBowLsb7LcZnCiS7wsjLZu2Lcr11EThYBo6Lsl9c2XnUZqc6c3s4t4cB05YXHtSav5nv2a7YCBUk&#10;pDzfEzoCXrDw8Zx9/JRtfBKh/E9YQHuCY/eTsmqT3Z/Z1K06dvU2XgQs3mHQZEqba2ndCXzMosYa&#10;BAPK0wAKPBXSV3AbsUcptJK6Vljasw2q001Nxg3fVOd0fBWSpxPBM/6ZtnCAvCnmqvbjEhsX85JY&#10;lbtaHJ2g8R2XamCnqRrRdba+GbhG0z/doklfr9Sk71do1uSt+nHsFn0xdK76Dh2n7l8M14BZozV0&#10;9hgN+G6Iuk3oqk6fRSpqfCu1H9dMbT9vrNbf16f9uo5a/FRHzVfXVstUQPkFs3e/RWvo3eEat4ec&#10;0tmzNW/OWv20aZ0mnfxJYy7/oNFXvtXoxK81ZMun6r18mLptGaAeqQPV695g9bozWAMSR+vjfV9p&#10;3Ikpmnz1Z4yvduFCfFZbmSWeeWaHvovFGXv7cW3Zfl67d2WRk8zs8H5ci8k22sxs7s7HVwDWR6hx&#10;tOyuua9VGema9zBOq1/QskvrqeW+HqTlOJYfwJOor8dRN7ceA4g2kFu7H4XtOrE4z0+hiN7U+Z/e&#10;6Mr3v2n/zov6+sYajf1jIc7VxwA/FjsAnKssUpzfxGd0jdZjfutTmd09cfiFNq+9rIVbcbgmD/fQ&#10;HWKbnrzQHrbrh0dbieJZqnk3DuvY5fu6ghnkOdqst+CSPeNOrObT47xn720U4991lXnVZNp9t11F&#10;8T2coIUraGWfR4vqd3ha4JVxlu9FBupuOi3NycQ4JVyntfwWs8Goyin8lh9j/taU5XU890HU4XSA&#10;19zYY58+1grgfDYZ0XPSjmn2qUP6Lpk58kuYp+Egbfm+sekvtAtTrf3k5J54iDMxv8mpdJMlW9s1&#10;hmX2fXTz9KjNLkuc287Q4p3Ktpyk/frAxafaQYbvnpuAJSvaiUQpHbv0Cgdq5mh5/iQA1eKuzqSz&#10;yMD9j95/qk3ZlzE/i9eSu0nc775SmQU/c5TW6VgcqtNeo0I/02HiJ47RKp1AtJLFMsUR6HyYAOij&#10;Z/j8cRvbdeqKdtG/fpS4qdPkSJ7CNCweE7GE6y+ZA2YBBVU5hWOiE8+YpUahPgaAn8xgn+3k8/uF&#10;GeuVLC6x6LLn6W3t/OOGNr6+jFnbWa3GvXMrxm+Hn93TSVzGT9EpcPwx3QksQpxEKTn47D4xZ6c0&#10;6RmLLU8PsL9v6zLHN5fYNynMZscRERJHdEgSK/sZvrltjk/OWPH3n0F3wFkWPzL5uz7Hvj17DGg+&#10;jeFXPK3XB/k8N9A+PgdV/Svykb/kOGQ2avEaopm2vdDetSxq/Hxeq7/AkKzvBa1pn6FlUUlahbq7&#10;e8A1xQ9jG8eTdzz1trax4LJqzSkt23xCa3dgDnaAnPVDyVq8fZ9mLVynb79fhNv0DPX98hN1+W6Q&#10;+s4cpXFzvta3c2Zq8pzpGj1jogZ+i1HW+KHqh39Bz496MgPcWx8RvTSlz1TNi5mvub3n6ade87Sw&#10;5zKt775Du7sc1yG2Z187gL7lNn3XdLZGN/pcw+rjPF3vM31R5xvNqPmTfq6+VAtqL9OsJrR0d5ir&#10;ST1+JM5puj4ZNkmDRo5S51HMJI9igX1UU06bquUIZoeHN1OrobRd92+kBtF1VKtVddVsVFW1G1RX&#10;wya11LI1bdSRrVFqI9UJ86+OXfCT6Ia62x0n6q6dNaRTV/KOUY1btmd+uK26t2E+uS33a9dK7do1&#10;V2RkS3WKZFY5srM6dcD0MArPFp6nJQDctCsRlSjPjWnzbhhdV4261FOzziwgdmYhsROdN8wit+nc&#10;TO0B7o7tG6sTinfnNhiA0XrdrRmGYCjM0a1bqRP3j8JFOyqmGSo2xeNadWqoalEVVLhDAf1b1L85&#10;Zfm//O+cWfbkK/vqX+T3LwH65l+/JWf5jt7+C+3SzCa+Yj7hFbMlr3DDfkUb9t8rywbKph6buuxp&#10;t/YYffnKYJoZZyD5V07/sAKI/wCY/wSgfweafWXXWdnlP1CYrf6k/pOD+f9EAbOS9/RPa9G2lmyA&#10;yE4dSBss+9q3DaitMHv4g9f+jdd1yjXwbfPSb4BnOJaoK4rzL4Fqj1O0Jzoqp8mXgZ6D2nfKsNfs&#10;yiANJdi5Nrs2ZQ8YGlybYu2ZBfbA9zvDMJ7bk9fsyVd+5xrtFGeDanuOHE7VBq0ObAFUA1vfrK9v&#10;HtqA3etO7ckv9rpp5wBhA2NTkF18ljlh8159mdF/Zx4GPOacMfa1R7toJ25zZe3W/Kj8VdaCzXvx&#10;gvJTwNNlVjtQ9sC9e7yp0t5656xtLdIGvAbCXlj2GHh5YPke23uP93Of+zhQZp/ZqTlh37dT2/du&#10;/wPJVq712hRly/elvG3YbrbZGyX1EKB0ZTPN3vbsv2/FtvZrMwLzzj67dm1PFvNdrjPwNRX39jvF&#10;mOvsehYJbqMsW5mS7JtV9kHyPWfA5YlNMuB28UkG3u9g2Yy8aGvORk3G6dmBsrVdGzR7Ifld1BKX&#10;OVZxoGxO0fw26zrPdZ0fXxdd5SsDaC9E3+Dv4gb75gY/OteJJsjagOP0IeaQabW+DCizaOuKkSVd&#10;ZBbpYg9guSMHpi2Zf2Eu+WIJWrFpr74MCF/l1FU4GchUFtfdQkG+Gc422HlO73E5M/yZVofG6tOQ&#10;2eoSMlJVglvillyWNtRg/TuK5N9QAXPh+JuPecoCwEsBlLsCLgLHInJQHmnPDQSgQjCwCvcnmicA&#10;Zc2ffGLmR0sUAZgLVUF1pYpg/uRXSRHcFk4OcXgIecRFyfUtSZWupPCSRPiUKMeBOiowimcwylwg&#10;85UBwRy0BwKcZBiHoASHBqEU8lhXYUBJiYoqB2hXq9FYVWugMlfGVKtcdRV3z0n+MMAQaEDC/Kgf&#10;kOznNVhywBwIiDCjWTyoHAZgNVQjuL6qBTGvzPlyGF+VCbN5XoN/FGkHKKjJREcFMDsbUAHVszyn&#10;LCSElsDgqgTQWJz5WO5fyq8izstA9vuA6N+Y632/qEIA5nDU5QhgueT7lVT+A+alc1V3cVPmJm0G&#10;Wv4YaRUgz/iDDwvo39/Prf/+NxTkf8/tKS7/Rx6AuRCAHMiMcghtwaifNrf8QWFU0MKAnQGezdYW&#10;Q4kuyu1hOFoDzZZJXKgobd7FAOUSQFhJFgwA/qDyQHwl4KsyHQLAf6HyzDTTPWCzwUVw+vazeVkW&#10;GEJQHMOBYlMhQwDkYMuU5nwxP95rEUzSUNRLY6IVhqO0uXvnLwj00npdiBxhV2QJFzYXbkC5CPPH&#10;hWjxzl+MRZeSFg+F8l2ZGeWqwHV57sPiSwCfUZAfiqq9NhAZigIbDiQW4zvhA+UKQVVpv0b9B5St&#10;SyAwgM/WQJk5apsdjyjM9gLMoSjM5ihu8982x2yGZUWowuZETpt4wYK0hzNbnT+3RWwBwsyF587L&#10;IgPRVrloEc9VnDnw4ij2EZbtzH1QkvNymhsF/wNrxzZY5m/EorhM7bbPvwTKclG2NYzvnbVPm1N1&#10;kJ3SOh7EdyWwFN/HUgCzuaub0sw2+/lR5p4NIPuV4jPi9iDuF1wS+C0B1JaigNhwVF9bOAg0cy8+&#10;z2Cg2kA5zLoEitEtUYz3DRyHWdGCHWaPt6IVOzyUCuB+FqNloMxCkS30RPA3V6wof7tuu2lZ53sc&#10;QrZ4YPcSKjwjXAUOhijfNT7HpyxevOSzf8H3+hnt10+LKe9TFjUel1Wd7ChMlWYyo8rcMrMq55gt&#10;JflIZ4CONFOWMRpyyjJqZupcruP/l5tVBsxSOaBOMaMl2m9TaRm19mzXoj2H+oLrh6CM9WMOs+9j&#10;He6PqtyfA/p+r7Sj1w3N6XJYwyJ/Upd2X6hnFCDa5xdNHcOB/VeozF+TZTz+tDYMOq3pMes0aOhE&#10;9Zn6icau/0YTt9EKvfhTxXzdS9Ff0Pr4ZRtFTUJZnsSM8nTm+hajqiyvocYba6rlifrqdBOH1yc9&#10;NfDmQA09MEpj5kzQ5O/IXF5ORnsSLZt3Rmn4lfH67MC3+mze1xr1/XgN/Xm0hhz9WIPuYSj0cpiG&#10;YvX/edJUfX0aB+xrzAc/OYSx0zVg66ZWnjqpKTu2asqqrZq/EgOutcQbbUzRhi1ntTYxjXipeIDr&#10;qNbEpekIoJx0EIUT5+TFrxNxd04lZgojxUOvdfrYG8WhTh7Lfkbs0G2tjkvR3P37NS11q2Y92KFl&#10;9+N1+MANXfjhDYsSZCxvPq2vLq3S1LdbtO/tVT6z33SNFmzLtT+zCFClDdhac0/gPhl35BnK8jWt&#10;2kes0aULisfEKgkw2/okU5Mer9NHuEVaVNMx1E8Sj3QZ86fDr+5p0YMk/Xj6uNasOKuTS57r4ikA&#10;FeV7dxZRQYfTtHrZOe37ie2fAETyeWeYsozDtDkun34IAAJlCcwln7F4JX7b4wD01bRgL3iEkdij&#10;y9yGwsrve9yTJ1p5L0NTLu7Tlyc36+ODSzTs6AJNy9inXTdv6cR1IAzTqaMnAckTvzFbixqLER3d&#10;zGQM891jRjsNZdm+k+moomdoxTZY9rm7nwTYd129r9VXiSPMusrixDPcrVFyMRDZh0nXHlaxjyXS&#10;fg4IZqKgZ6ZYHNVv2nn9luZkHdes67HalEWsEO3smaREpG/g/R02t23ikO7S1UWc1KkLtFNf4D3T&#10;6n30Gt/1s7goJwC4cWSLJ1/UoXO3yKl+gukYhmiA9/6bd9yiiLVDW8RXLC7fh3Cmj8VULIGA5SSA&#10;PGEdrssrH+vAXqKQLj5yyvHWl3yOjzPIT8+g/RpfkOf3gGxGAIiUinuUrYTs50pntOwkpmPLHydp&#10;9ONl+jh7qVY/TAWE33riqGjNT7iNOkzZnPZZADmDz/wMx0ZpVCot4WkstqSf+lMZW7mebpIzWwDl&#10;7XQdbMMsDVBOWYj/wPe0pY/HwGvcW6V+wxzzTzxuKSr5IrZ7NnFXE25rC9FMKzvxd9A5QUt7JWhz&#10;v3M6NBAT0eG3tf2z81ry/XH9OHuXZs3Zrl9+PKj1P57SptnA89R9mjlxlSaOnq2RIyaq+0dD1Gl8&#10;X/X/cqQmTv5W07/6SVO+nKlPJ3yhQeOGKmZUbxyiu6rHkGhij3rqYwy3vor6XN9HfqVv+B/zZdRn&#10;mtz5S03vOl3zo3/R4qiVWthmhaY3+Yn26y81oj4mgPWGEqM0VCPqDNcntUbr85qf6tNa4zSq0Uca&#10;1G64+nUfpj4DBvM6fRU9vJvaD2uPgkyb9ZB6VF01H0Lr8zBarGnLbhnTRI3a11PtptVVg7Gwmk2q&#10;qn6LmmrRprHat2utjgBwVBvMudpi2NWeueCOHTS4U7SGt++BohytXq3aArNNUHQboySj9nZqofad&#10;Adku7VCG6aoxQI4CkCObqRnVPBJ/BtTf5swb20x04+711YzW7TZdUJTJeW5PRXbm9aioqBa8LmZh&#10;rRupXWsU5Ja0WzdrASwD5sB5V16nS09UZtywOzBzHdm9hZrzfJWjy6pgx7z6t8j/y80s/2s12DZ3&#10;jjbs/18Mvv6/g2XAFzdsHyy/oBXbFWD8zvHa2q5911urtlOZactGYXawbEAMDP8np/9pQOxTkLnO&#10;4NnKB8oOlgFZU5JzwrIDZgDabjMg/tNg2gG1nfcCskEyIMxYtX7/A1jGkOxXlPA3ti1um4BYIPoF&#10;r/eC+75wWdAGkryXnOWyjw1APcqyx93ajLs82cOPgc+/5oU96jQjPh6TMuDEHLrtvLl7m2u3RWG9&#10;pO31r/gm33N52rOdkZczvKJN2VcOlK18Jl8ecHbzzw6WTfX1uEgbsLvn+GewbO3j3sgqB8sOvv9B&#10;sXYzxR7I9c0se2DZO5vszU122cnOKMsXIWXb4Zl3tn3kiud+bAqua4v2qr8GzAavlCdH2WMK5pR5&#10;y0x2ZRnKACr73eoBkPyIekhb/gM+m/s8xkVHuXlvM0/zPJ+rd7BsCrMHoN8V2/GAfWvlgWWPwZfP&#10;5Mug2V02x2xzzn4XiYXiTTTWXS4bGN+2ejeL7AVlDFBuoU5b2e0e1dnKA8WWL2xGXL6cYTu1uuNm&#10;kE1Z9sDyTWD5Vg5Ydgqzz9TLe3rLWq8dMAO+BsvcxwfMWYC6r0xxduoz23IdWL7O+SyMMq7t/kNX&#10;f6Km4pqI0Ymt5tqcsjP3YsX2Mi2Ll4dzfvifujSIivxTl6sB1iW5P3PI1yJQm4sSyxBGK1Uo0RAh&#10;mUoJeaisEBYMUJlvozZnB3JA4P9IX/stVnO/Xqri15KD6BoqTGttXr8wcm2BY2C4MG23/qh1AUCx&#10;P6qilZ0PYk43xAEJB+ZkAYfTihxWqKyrUC6HFgRwTdmz88CL3S+oECofz2fwGgQIB6EUBmI+FEgL&#10;aYAVaps/cOFHy6of85t+ZpAE1NpjgpiVDSIzNxBFOAC34UAUuWCbxyyHgVNVwJyKqAQkczmsNAf8&#10;tIcHosoFAroOls1cCaXSzJZ88T7BPFcEilpZVOEqgbVVJYAWbIOwEOaaQ4F+ACicVtkQtifInImL&#10;WmwUymcpCrXdDwfpwGKAXUnAu6SnVTbcjJPI7Q3Nxfa+z2LC+4ApwOxRl8kjfh8l9kPL+mWOmllf&#10;m3WOKEw7dOESKlSAfOJ8GHnlouUaNfnf/wYkvw8km6JsucSA8vshAHEoSmcQSqdlD5NbnIcopjxB&#10;tAcXpXW7OLDMnK3N3OZlhrkQSq0BcrADMFRBtrtQaba/HO3K5dlmKqg8+xlnb38UZv8q7J8KBmPA&#10;KosJBqPFbBGERY4IFizstAQO32X9q6qSX01V5jtTjgWRCD7fAMy1ChWxLGcUR1qv/VhUKYLZWBE3&#10;L+2ZP7borcLsw4JliLKqzH2rAtM4XPsByoFAcgjzxmHkTofTDWD73kA5gjb4EuRAl0FRLs9nVZ5Z&#10;8zI4mhcNLMNnias1ecb+PNbU74gigB/ftzDU8GDcxINs5prZa/9CfPYW2UXZXHOhwijoxGsVLAAw&#10;Y/CVjzzqvB+yH5kPz5MfRZ59mi+QuWQWjfJbK3sIKjQu2dbm/iFO2e+hNL+Pkp+X6/xpm7ZFlWLA&#10;ZzG+k0Wd0utRgw1mQwHXEKA1hLGF4HL8DZTlOwks2/fS/pYCWYCw73OAfV8Zbwgqz99VBd5DuXKK&#10;KMsoAN/pomX4uzLYBpL9bV9xGsbfTEREORWPoJuDLgiriGIs8ADO4UBwGJAdWprnQmEOY9vMgKyo&#10;AbPNLrNPiwLiESz0FItgn5H7HUH+t1UYoweB1eg46FpUBafgxL6P/ZvJwsUdHvuIv/OnGKU9Yz79&#10;KdsPLBfPrqOmj/twUP0TMUIJtAFj/nQPYMbcyyKAHBRv87a4cupgmRnldFqw02j3TQGOUoCLVGZG&#10;01Ca03dxCjCnMr+cGkWxKJjalQPsXhg99eYgPuatdvS5idpzVJ92Xq6R7ebp08gl+qrHGn09fL2+&#10;/2yzFk84rn0fX9Hhflla0veAPh07S2N/mappexZq+r75GrsIE66JXdV5XHt1mtBWHSa1UCtgufGU&#10;eqqzCCVnTRXV3lBVjXbUUWQc7YXnOfi8TEbpiUEauuojfTxzvEYy2zjo2CiNyBqrb66iQMUu0k8L&#10;F2jStG/18cKxGrF/tEaeG6PBNz/SiKvjNTFtuqafWqy559Zp8f3d2n4vCQXxivYcvqBfVh3WNz+v&#10;09SFW7VkNXC5LkmLlpO7vG+XvsvapG/ubNL8hCPaszlLKRhLnWDlddObS1r/6Lxi4x7pDL41STuB&#10;6Kx7AFCWy5qdc+Sgvjm+QZNw6f7h6Ub9cvGQ9q68pIyJzHf+cE8rdsczM70VcD8JNJLtiuCSsQ/3&#10;4Sm4Nv9CWzCy6vYntLZevq59u4iZApa3x11hfvWu0p8Dd8+Ianp6QmOeLNKoBws098YRxV69pyu4&#10;n+P/pZTXL7TuESZfp/dq/vI4HVlIpE4cRl3A946LV4jZStOW9cx1/vxcZ75CeZxKHUaFRMm1qKEk&#10;/EBOYiKWSOv1BX43r/A7fZpW4FVkGs68fsRlP8c+foQ6THYv6vrqG2c0/fw+jT+1WkOOzNWoI4u0&#10;iCiiODIZkwC6JEy6Eg+iwhL9g+iMeRjbyDFcEseWidf5bh3gO7YZRZ0RpzOo42f43T0DMKfye3/s&#10;3mttucEc+LWzWnX1vA5cfqjTmFmdOEPkEzFfm9KytOPULTKVnwLMxDYdoS2ZhaAjSNSLzmMwduUI&#10;sURnFXfpmS7wPT+3lNdmQTwhCWDGTTr+Bgo6887xzHIfZcHpCLPVR2hVPxR3i7ZkzK7iyENOu6KD&#10;GYwiXMA8LIvP/iawC7gfw1U7npmvwzxmX/ZtHb7DvDMO3EkpQPTRl4rdka0jW1BiT7wEbl+5We/V&#10;98+xuIDJJsr33uc3tI+W8f3EwB2jnT2ZOeoLwG8qreGbHp5nFn8VOcU/6of7u7Tv5k1i4H6lgOVb&#10;tFSzX1L53lgsVAamX+kGyhwrpXKMZc7mqQBzKgkdabzXtC2c340B2G7arzdwfLKAOWZgOXk8Rl94&#10;rpw113sWTNJZWEujAyWV9I7Ez1koG4ipJzPCq7qmaQ3K8k7g+ejAu4odQmv5Rxe07LM4N34xbfIG&#10;Tf9yo+Z+sV0LP9uluWOIbxv+k0b2/0J9YoZhNhVDVFJfDRk1Ul+O/ko/jJ2qyeMm6+NxLGiN6a2u&#10;Izqqy1Dmcgd1IF+4M7O+PTQCP5SPGwzS6IZDNKb5UI1tO0Ljoz7WhI5j9UX78fq81Wca13isPmrA&#10;glmDwRraoB/ATCRd/T4ayumwev00uC6Zx416qAft0F27d1WXgURVDsMzYWgb3KmbY9TFLHFMXTXp&#10;TUcLrcttBzRV5MAWzAs3U5N2DVSnaS1Vb1xN1ZtXU71WtdWiLbczK9yBKKb27hQ1N4rZ4U7AclQX&#10;jYjE6KtNN8W06aBO7WifxkG7bVRjtevI4zpjJMb8cEdin9oBvy2A5MYt6c5r0UhNmmEg1rIhc8V1&#10;Vb9zTTXoUVNNe9VT615N1Y4oqMhooLcLoNyJx/Oa7VGTW2M61rx5XbVoXk9tm6A228xyS5Ru5pO7&#10;MBfdJQZg74Oq3a8tbttNVK0nynKn/Pq3NsByc2C5ArD84f9fYPkflWUz+aIAZGfiZdFQQK8nRspT&#10;r7hsZYBqyu7vDpBNMQaODZRzziZ7lWUHy9zHFQD7h80qm3IMZOIyBn0CxkDwn8xY/gnw+iDbndpl&#10;4PgPytPy7VWVgeW3bOtrwP4vWAYeec3nvN4LINvqJa9p8VZ/lV021dkTveQxyfLNA8uBr+U6+wD5&#10;N847F2/v6e/8s3TFZbvN2r/f8BiDas/zmMoLiDogN1XZq8gCeS6j2GDWC5+eFnAPDHuMwrzKtMGs&#10;y0P2grIXlj2t3KYoC2WZAhDftXfnbOnOOQPttsVTj2mNf8znY27d9ty+cvDsXs+Al+Lz8QCwB2qz&#10;eUy2e8xfJlse1dcDzO/u65vfftem7WlZ9815P+K8m+c2AzQDY57XgNkDyXadbRv7yJmssXBhixe8&#10;z8cAs9uuHK3j2XadA2lPuW1zs9I2a+6ZxfbMY3uNyiw/2juHbu31pnj7YPkOQH2Xx9zjvvc4fw+w&#10;vgMs3zZQdmUKtMeQyyKefDFPZuBl5cy8fODs5pLN9doKcDZQpmx+2UDaqcmmZls7t8G1a802wPbm&#10;MHNfDzB7WrKzeF1X/KDYZQPk6yxYXOc7kMVrX2M26irulldZeb0KDF+dQFs1M1xXaE27QrviFVw7&#10;MVDVlc9QkYeiHHMAeaUV963MfYtRRakwfpRCnmhLQLqm+m3UJL+lWuy/X6f9b+mGP0qz/2+6R8t2&#10;mt99feO/UJH+A9QioKfqB3TAWbghKm5FFD4yV4PKEomD0svMrznlBhKP864MWplbDTBXZOeOjEJp&#10;KhmAXcSf2UvilAq7vFuDVOA3APDmckHidsxFuBDGSIWZyyyMw3RhnH0Lo5YVYqa2YBgH59auy/3M&#10;HbigKdqmZvvbDCwzvUBYAdfaa7E6zM4aDJCFHFoZmKhElQfSywDmROMEoua51ldaXP2CvXm43ixc&#10;f+DZZk3DaUUtHUr8FO3ilYNrqUIwLdhEEZUOBT5opw2jxdxAOZBt83cZy4AdAOrOm7s022kRPkHA&#10;pXMhNhOsAqjtRCgFfwioYdplFfQBsPEBMPcBcIHxl2UmF89fXiULA+X+KOsBJQFNYLmQ5RMzowww&#10;W72fD8XY3+ZoKXOP5tRAOW8AiiwmXgWA04LAaUHmkvMV81MuM8vCxTk3Lc4FaZc39TukDNuDUulf&#10;HKWwGLO6xEsVISs6BPgKox3boDm4GvuyNnBZi8+zAjPCzNKGo0IWIxKrBB0BJQPNHI39QmZ0uWAy&#10;pMmorhFUn0KNZ4GhhD9Kvn32xFYVoTPB3/Kc+YwDzH27KGXuzcWZ3cWsyx9Xa7+K7DuLgEKh90ex&#10;D+Q7E0oMVXiBUkA5hYoaAWhGsJhSHFA2M6+yKMrliPsqHVjFgbLNNOdHubbvhUFnKIs31oLtAWUU&#10;WmauA2glt7L5az/KZrELWewW+9ocwwugLlvreD4HzNSHZvoFHOe3iC5A2o8ygzIzTQvDcI2s5w+K&#10;++lvtJH/LYJ9zfxygXD7PqD0otyHsCARxr42NTiiJBBKFS0FvJYx+OW7WY7vJt/ZIHOgpnsiBIU3&#10;lFboUO4XUprvb1kWnCoCvFUrqlhVOjK8FVa5nIKYkfcvwz4tGQYAkyENEJcqXkllirFfIljkiWDf&#10;RDBrX5SFGANnuivcawPE4QbxfJ8jQgBeA2WU6ohSfL6AsU9ZjsDwLSIcWAa2g2j99uc74deZ/fgF&#10;358VbOdR3sMltvUR7+M5CvNT3guwHJzNdzi7vho96q2POaheQWh77IPbOBi/IILoV6XTepluaiGt&#10;MenMhKYbLDPLmL6IAo7wyVKKtcKa2RKGYGmATJq5Y+OMndKN0y4chFNnOgMvnbjc808dHPxQK0em&#10;at7AWC3pEa8NHEQvGBCrz4Yt10cf/6yZH+/W7qEXiZm6ra0DyBcet0k/zlmtn5ev05SFP2no5BHq&#10;OLIDRl8cbI5sozafNFXTz2l7/Lqh6s5GzVlSR3VX1lXDlUTLbWijTrHR6n4GWD4zREMPjtTgtcM1&#10;aNlQjdo0RpNPfauFVxZrfdpGLd++Ql8v/UZDNwxT/90o0QeHa8ixERp2Yow+jf9aU2MXaM7J1Zp9&#10;cZ3mXtuidelx2nfwgtauOKlp8zZq2tLNWrMd464d57Ro8WF9tWaVvkxZqek3tmtZ8klt2Xpe+7fc&#10;0v50FEdAdgeZxkcOEOu3GCja9YB4p/Na9zwDB+oETdmzQxNjV+urW2s07fkW/Zi2S+vmn9bJifd1&#10;YjEz3zgvL74Qqz03LuBw/Ip26yc6vOe6Ds0kv3r1I2DtjjY8OqPVianauIrWVty69yZnKZFW3cv8&#10;vh9jpnXq0+0ajEHYuAfLtPwms8nXzQjqrfu9O/vilTai9n6TuFk/7jpANvEDXUghD/jCfa1IPqWf&#10;TxzV5l3ndBpYvvA9rd/MsZ9H4aWjWZn8NqZi3pVINFTak191mQXlLMA15cFzrbuSrrmZsVp7PUNH&#10;sx/RMvyMee3rWn8tQ4sundQ357doHCsxUxJ3aRvty8lZuC8T65QGAKdaHJWZyvHdc7FRlqf861sd&#10;I3fyZCLgx0L1GUYC0hkhSLMWbF73NL4kh7l9283bWos6vPHaVbKUH6G804ocj0v4/ltavfesVhwh&#10;2zfhog7EPVAKGcCMo+t0MpCdeVU/X6ULAFOto6yuX+B3PBNgT1mGcd1+YPkcix9EK51k3ioOVfnw&#10;gwfai9P3jusXtYNW+p1bON13XtuSMrUNJ62tl85q/fU0rbxF58TNM8RPoZzbHPU9WswxFjt077bi&#10;bz0mrom2ZmaK4+OeKmELudksBmQwZ20wvvYmiiwzy+tvZ2o38997X1zVnhfMgWfTKs7nd4EOtjN0&#10;GhwiY3v244MaRUzc2PsrtTjrtI6ef4wKjiM4ixCxuHiffk7GOscwloN9hv2VzmkaYkUSn9splPek&#10;vcxPr0Vh3sX18SjJGLYdP4h6vhbjslnMe4+nq4DF/4xBvKZlrJvJ3yeYl41nP33Efur7BkMtsri7&#10;XNHeHjeV0OeJMgbQbTAIZXvoQ+0ak6klnx/U1IlrNPmLRfp6wkJ9N36hJn9Ea/TgL9QvZqi6d49R&#10;t2491LNXb/Xv318jB5FrPHyUho0epD5ju6nr6Eh1HAZIDjLTLOaBY1BGO9oMLu3NdaI0uF4PjWrS&#10;X5+0HKRP2gzUx237a0QbwLsFUNykn4Y1suqjIY17aXDTnhrSvJeGN4/RsKY46DfqpT6Nuqp7q06K&#10;ju6ojkQ2tWEmuekgFudiaHmm7bkJM77NOjdQS2KhWsc0VZt+eLEw69s4ElhuVkfVGtdQ1WbVVbsF&#10;4yGtm6s9bdTtgeN2QG97zLk6E8/Uk9O+qMuDaK8e3Lar+rbr7NqvO7RhxAQ1urUrVGvmjCMNdrmt&#10;HW3arZg1btaY+ehG9VW/SU3VbsloWtsKqtW5our1qqbGfWurKS7azbpjetilsdpE8fptAOfmLDA2&#10;wXisSX01bcLtDWnXbtBEbZoC17R722xzxz787yTbucuQDiwAtFItns+vYyH911a0YTcCkssAy+/9&#10;H4DlN7RhvyEW5uUKTLweUswsv0Sq9c0jO7drr+P1C8DKgbKV19DLqcrO7AtVFWh9a3PLbnaYuWEA&#10;1JXvvHPF5jZrzXbt2RS3u5ljgMgBs3de+U9ucwo0MGxt3b/zOlZOtTb1GjD+nbLW69+99Rvw/CvX&#10;vQHgzZHbtuklpy8MlG17OX3Fda95TYu3cuVt17aWbRdxBZBZ3vNbi7jylsGvQfBvQJorHyT/Ayz/&#10;4YVmd1/vY01tdiZjQKZFWL3LSPY5SJuLtLe12zP/7DXKcmZZnpnoZ5x/5ky1uM5MxezUOU+bOuzJ&#10;MTb3aU/Wsde92mawrXj+d+Xmsr2QzA/VYxTcbBZAslkAsXpIxt5DZqqtnCmZMycDfllYeMS+ymZf&#10;PaIeurL722yxb+YYky5vK7W1TjsHcDdr7G0bd9vicRR3CwJeiH5neuZzELftsnK352w397aq+1rU&#10;bZHBp8K7OWxv5VyAcIq8D5a9kOxA2XfesyDg1HI3j265ywbGBsi4YzuVmrI5aVY575vBl3OtBpR9&#10;M8bAqSnDVjaHbGXGXW4m2YGwnTdY9jpcm8ps53OoyQ6KnfO1tyWb233Zy5a/fAMl+gbAfMPOWzt2&#10;DnC2tmyLh2L0SJhjKovTa/x4X6PF6do+TvugErdihoyDxqusuLrCHfbqR7RYd2alvREzYNUB5fJU&#10;BPfH7foa88oXA5hX8s/Wbj8McPx2aJT/FPUP+FILA3crNei+TgfdUkrwXR0LvqgpwUvVM+gjRQb3&#10;V7OQrqoa0pwD6qrAUnnaocthUoRCa63MQKOZE5nqa5BbiCxYA9qCQJGBa2EgtJBlx9p5wLRQsGXG&#10;AiYGxVy2cvc3GKYKA6CuUMiKlACWAblCQFNB1Ee73T0euC7kx+P8uI4q4Ic5E2BUCNXbYnhsmwIB&#10;vqDywFElDuYNmh0sAyMc7NvMp1OqcRcujGlV4UBrH0fdBLKsJdtmTcMx6CrNnHXFophFMSdd3lqw&#10;gWcHywYxKICBxEUFYG7mX4G530oU7coB1jIMzPvb85gRU0lACTgPQfUOLgB4EhUV9IEPllGmgeUQ&#10;XLGLfgig5AJi8gIt+XGkLkQ7MyBalEUJ26Y8AZhfFUEdLki7dSGU5ABg2SDZnKMDMcXyz68P/YFl&#10;f2CZWCjX5gycFgbYCnjbm/MQIWXgbMq3GWOFAFaBwLwZZ+WPQCFl7tyfRQrL3C1aGgCqxoJDHdTQ&#10;6oAm+87mbcNsrjUvsEf8UvEiqPdsY2kU97JhzAqH1VaN0AaqHdqI03oqx/XhLKYE2GeG4ZUpyf58&#10;hs6ci9cJdkZVADj7Mqg08IVhnF8VlGba2X2gHMI+M0W+aBGDOmC5GPsK5bQY7cOlgmi3B5IrBNZ0&#10;2dimcFt3gLlr56eK0IYdwuPCcXk2hd5lQKMkB1jeMt8fy8H259RmsIvQNVGY75HBcgGL12K+Op/N&#10;LluGNaZf1gpfgJzogqj8DqYNllmMMFjOR1xUHtzGPwSY32f/vo9y/wEt2nmKoT6XoFW5NPCPYh/E&#10;LHsYUBxRFrW2DOBbliqPIlsBEOa6UCA2tCiFmhtWgrGEcsRulafKMpZQtpKKVQaSazK+UIfs6Los&#10;DNStpJDaAGxNFjWqMidfgdltnqckHRSlS1ZWBeb8qzJ3XzW8niqH11GFMPYT4FyqJB0XJQDn4gbB&#10;ph57wNgU5aKlPe3dEbRuR5gBGG7eEcHcD2AO4z7BfAZmQmZRUmF1eEwM2zmHjo0EIPk+CjmRUiFP&#10;+JvL5n08In7sEWMWj4DLhz017MFUzby/FeUrmXZRXJNp1cy4z8G0zYJam+sMipnkNOYY05jxTGGO&#10;NQU10bVjmwI9nYPqMcBSXy539wBzGrCc0R71KZLbiY86OoL50XFZ2vfJdZ3+hNbRSY+08rsEffr1&#10;Eo2cPE9TJm7TltEZOj2YbPhBtLOOZK7xs72axoH0mNET1btfP3Xs2pEDOmLjyCxtPIIDxc9pO/yS&#10;g8CvO6v9TNxol3RV9JoYxawerD4bh6rX4UGKSRyqQfEjNWAfkVDrgeH1wzT22Fj9cOl7FOOfNGv7&#10;TBTsMeqxGlf8bVHquYNYu52oTftGaMwR2rePzNT02MWalgTMXVmmX+h73pGYoq1byL5dulszN27S&#10;qqPHtPtIhpYvO4ZJ2Tp9H7cBl+mT2kHO7qp9SZq344jmnT6iZayerkslymkjc6cL7mFydEvbLl10&#10;ucJrAdxpO3bpm9iNmnlnh356vkffJq7X7Hk7dGj6VSXtytbeK7g1swp7LOOGLmI4FU849vrtydow&#10;H/ftbUTjXEGhJjd5WexJrVmewm3p2sdAejoHLFkcGx18fkVfPVvnYHnyvU3amEW0Dsp2wl2Mt1CE&#10;0589J3YoXZOOM9+9bx95xk90hfbn/ci2P8bv1YyDu7R51Vklf/1Cl5hVP78eUD7L7xdtvufvoETe&#10;tVllZpmBrit4eVzm9/3Ew0daczVVyy8k6hDt1adoGT74+I7W3yMWCcfr5ddO6/vrWzX52kYtg0pj&#10;z+M+fJW5awzH0jEMy6Dd383Lr7I5ZWaHb/xGxjFt68Q7HT9P+/HxP3QOyM1I5T5mZMXxwym61o49&#10;fqVDtKDtu/lAe3iPh7JQc2lTj2eWe9+Gu1q5MVU/HYnVnOSjWhuXqeO7niqThaD0s5iPXX2oFdfP&#10;ain74uAd1PVM3h+t2GmryJneTKfEKUAZg7AEoi5OEoERC/Ruy76o5ZiTLTsYr43LMLnanKnNJ85o&#10;TUqi1p3FlOtKhrbcOattDzO1/16WTnJQcpJtOngD5fk+zta0VSc8pR37IZXyDDf6N7q0nX2YYer8&#10;K62/f8EZxC27nKjdt6+izN8jluseII3xGREcZy7gpp2FQvzgDTFYVzXz3j59xqLLjyjk+8/dxR0d&#10;qL/yWHuf3FPsr7SCYx58huPwc9a6zn5LvcFiyqWnOsjCQfzSZzoz43ddoFskcyvK/kHaw3e+0jFc&#10;2eO+earTw18pnUX/s/ytn2W87Fwf9s9AvgtD+bwGEhPX8xmGfhh4tWdsIeqRzkb/ruvc92ZP3g8Z&#10;zMeGEbk1Zpe+HD9X4z+dps9RjL8Y/YPGDaW9uu9Q1Nxu6mBKKqpoZNc26tirPSpzF/UciPP08C7q&#10;OhKYGw7YDWC2FvUzciCtxQMbqn1P2pcBze4N22pAAxTbJjH6qEVfjWrZW8NaYpzVgrngpkQpNeyi&#10;/vW7qn8D2rcbd1a/VsAq6u6IqL50vaAst+itXk2YDyaPuAPzxe0GmHlXczUYCAj3wLyrU101iCSV&#10;g0ioZh0bqiWv24qc4xY9UZw71FddYLlmgxqqxsxy7UaAazPU4jZAcscoQBnjLt5P5560P0e3Vg8U&#10;3Zj2RDpFdUJpJkc+ini89swLt0UBpl26Gcpxi1YAM3PFHVoTm9eK/4EtOqhVs9bMQ9en1buKqjYt&#10;C5iXVY3WFVS7YxXV7YGijelX/V41Mf2qi0EYKnUbDLt4TLtGLdW2Mc8PbLdoyJx1w8Zq0oQUgTZE&#10;chpY49gdSeJAR1y72xGPVbNrNRVpX0j/1toDy/9aClA2WP4vOcpMvv7n2rH/8Y7/45nlfwrLlqFs&#10;sVCugOe3vsoByzmA+ZXlKtPiyd0cLL/lC/8GAH5jMU52nnoLpFrZdW9RjRl9dtBsMO1zsjZofqc2&#10;m/KcY77ZDMGcKZgB8zs49rR9m5r9m80qc/6tqcs5YdmAmefytIoDx9Qbt73esixoFzmFMuwroMNg&#10;11emGDvV2LVde5RjB8Q5ypTlP4CW3wHX353xGPczYOa8ZUG/pgyardx5IO0lcPaCeu7cpD313C4b&#10;HANvz57/ynnvdTYnTD3jn+4TFE43Q2xg7GKZDJhRW4Flmzd2aqq1PVsesg+ac85OO7U2ByzzYWRT&#10;j/isH73x1EMrPtCH7PNH7Lts9u1jK/ZfNvvOrnew7Ay5vDFQbubY+1jn/p0jLsvatdlOU3sf+2ax&#10;vUDsi9lyqjut189c8V5d2SKDqefe4vHvnMN9JmlOQbfFA0850zEzH7O2cgfCPodvn6qc45T9Zfvy&#10;CcqxazvnssVIufKag1kbujltWyzVA0D5nheUTU32gbLn1AvJ75RhlGTu60DZC8s3bX7ZoJf7G/i6&#10;shZrd53dZpdNRUY19kEx5z2gbPPJ3M6quSuDZL6zxCK6Fu0sHCSziILISkB1jqXmcp6Dw2vlAWNa&#10;rK/VtOKyVRXAuCSATFv1NZTia8RCXcPMK4vWagPm80EcqASzmhzMwVPoKX0cNkW1wnBMDPtUs8PJ&#10;TA5fqWlFV+qHoks1JHyiWob1Uq1QzLHCGmHOVR3IKUvbLKZJtMD60cbs522NtkgbB70AcgEMm94p&#10;xFxXhOxYi7/xw8jIn7lKfwNVyj0WKPUzAyPaVe0+blbTmR1RtDAHoHz6AVF+AKefGRx5H2NKtSmG&#10;vhZwP/J+ixTh8XY9UBqE+hlMu2tIWZSzihzsVwJODEoAwBCbV7bnB9iKsK0FgzwKrM3RFga4/Ygl&#10;CmS7w3iOUrSeVkSZqxhOBnMoebKomKWZi3awzPYFlge6gDv/6oByNUAZcDbVNNDcotmeYN5PCK9l&#10;WcxBzJ8G5gOSP0RJpQ3bKcofAqVAcgkU5ZJ5aJml/ToMBTWEVvaiqPcleP1woMVmdnMDX+8xb/y3&#10;ENqugzkN5jQIaAaS32M2+X1mlB0s0yKcP8gylYFF3p8fcGqtzEWKU8W4zKKDR/FmO1B1DUoLYcpm&#10;qrLNDQdZ1jKzrREV2Xe1AKIabAuKp2vTBeLDc6FIss1F83iA2RTmYsyMGzBXCa3L96WxagLMFUIx&#10;YaPzwA8Tr4KYXRUIYUYalbsI7tv+LKgE8pnb/nERW7Sqh5Tnc6vMZ1yRBY8S7E8WPoLyo8ozux1G&#10;G3UY7fnWXhxusMz3ryQAVx7lurK1yAdgDue6HnBotkgsA2UzAUPND2NWOZTZeXPvDmA+OYCM6gBU&#10;5CAWXIK4j801+wPNfwfLhTCuKuiF5Xx8P/LSms3cdeFCZnBm7wdY5r0UYO7bZr/zAcoGy7lZbPgQ&#10;1T5XCc6XZIa5FC3cpblfOR5nLewV+R5UpP26AiMKRI+FV6CFvRKt1BU9MBxRkipeGWW3sopVoKoA&#10;xuUB49JVgeDqKlmNqks1ZK69YRWFNQRGG7Go0ZDFlXrlVaYWixbV8AWozPepHGZnJTmYKt5EdcKb&#10;83feVDVCmOEPb6DKEaj+RWurPItAZegIcLnaEWwLfx9FgflwFkYsXsryl8NwxQ5nEaKo+QLgW+BG&#10;HmiHD6OtvTiz6cWrsqAzkniwXSye3aLD5AWf41MWqcicC6U1O5D8uSLZqOOP6Dp4hFqbzVwg2bub&#10;mHNMJJPvXAYzpyjGZzD7sjZLU5XTaNFONUDmAN4MllIA6WRcsFMGMU9K63VKO86jJqdwUJzaE9Wq&#10;Cwfi/E9MjaZ9tR8RUkNwFx75UikTn2n3gouavnabRq/4WRN+WaFfpsdq5xcXdHIEM779Huhwr3Oa&#10;22Othnb/VJ2je9NK2AXlKJr5vU5qE0OkyYhGqv9ZI7X6ooO6TuyvHhiA9V3MfPK2rzR5y2xNXjVT&#10;n6ydrGHbxmvYnnEasvtjDVg/WL3X9lLXg9HqfY7Wx3ODNGLTUPWZ0VORC1ur5VZMbg60Va8j3TXk&#10;5BCNSvtEn2R8qckJszQzdplmJK/QnKvrtOrcIW3fnaT1KzDj2rFZC1J30NabwMwy6uvifThf79L6&#10;5BScfpnV3R+ryTvX69uDm7Tw4DGt3ZKqDUsyMDm6qN0byKQ/cgfDNNyxj2fp54OxQPkO/Xz/sJY8&#10;Pq5vjvG4+eu1Z8kFJZ9+ogMPrmrT3TQdP3NLF+Pe6OCRK5q/9YDmL92njZsw3jp1RkvOxmpu7H79&#10;vOOwFp04pp0okmc4YLnC7+oeIpG+fb5JXzxZQy7vCe25dkMHbtzW/vtZRCHd1ZEXN8k4TiDjeo0W&#10;bDnE5/1MV9L+1P7zVzSPnvuf9x3R3tnXlDqatt+vASS+HxdwUL+EAnweUEtD4bSFlrNXWBTm9/E8&#10;CvFhMoCX3jnN4kESrceAMFESB+9jgvbgvFbeTsKZ/IA+u75Mk6+v17qr6TpEK/NRoO5k1gulA81n&#10;caxOPgSAkfGchNlWkimtSNb7szDt4j5nef1z1oZNh0Mqr2nK82mOZRI4bjuFIJWAmVU8q9tmbBV/&#10;/oWOH+WxG+8y/52hn48d04+JR7Q8NlUH9twn/upPtllKpFV56x3imrLStYOW9sTzvKdElHcU7LSd&#10;bM9hcpyTUdEtHusyqitt1ZsvZGou+2juzv1auzxRO3cCyyfTtSYeV+WEDBYBiCR6+EBHXrK/UaFj&#10;mV8+RqTU4bN0HVzP0p4nV7XvJRFHfAbxmbSqb3mt8yuBz9hfaaPHuOvFaU0j1mtRVrz2E6mVwELA&#10;cRY5Dl+7p+MZj5SEHfg5Wq0vM7udzkr+FgwIvk3bph/O7tZWbK9PpqDEZxKjRWTX4Te4dr99RccB&#10;CjJO6GmpLDAcf619e+9p54obOv5tts6N4TNEKcYHT+d/ZCFsNvP1kzEwG04nQ4/rOh51V6ejniit&#10;0ytd6sYxDdCc2RPDsu53tLXzOW2KTNWO1swqt2ZxrO1jXezwVrc6EmXVHQfx/qmaMmKBho75RENG&#10;j9KokR/r48EfaUgfzLpwhm5P63FLTKoad8GwqmsdFNJGatsT9Zjs4Oi+UepKi3BnMoXb90TZ7Vlb&#10;zfpUV9MB1dUqprYiOzR0Ds/9G3TSiEYxGk1b9keoxUOboNw2IqeYbOEeddupVy3ilGphqFW/vXo1&#10;j1K/dl1xpO7D/HA/DWjVQ12aRqpNc+aQo5oQyUQXS//Gqt+7nmpF11TNDjVUq1111W1fUw0B56Y9&#10;6qt5DDnKKLlN2tdXw6Z1Vbc+96tXXXXq11LjRqjPrZgh7kBnDEp1h64dXGt0pw6t1bU9EU4d2Yau&#10;ndSje0ccs3HW7gTE8jyN2+JuDTA3bwXEtsTUsBUgDSxHtu7AHHRL1W9XT9XbA8sdyqta+4psF6Zi&#10;nQB0ALdmT873rgYw11bzrsByh1aKAv6jGvG6DWmzbtROkQ1pK2/UXM2bklGPgt0at+zI7ijYMe3U&#10;CdfuDmxLnQ415de2iP7Nqyz/HSz/X7CvlYHz/z5Y/g6Dr7t68y/AG8ryC5TlF/whv0BZNhOvlzlg&#10;+RXQZPXSKcueMkA2+HQA6kAYMKTeGBCbeutVbZ2KCwS/K9RjA2mXt+yt33yQ6maRPaZfVu+MwZxC&#10;7XHWNpdt57Ttg2OLq+L6t9QbFHCbm35tp6413KMku/KCssGy5z6mhvMYnvtXU75N3XZO2l4w/gdg&#10;NnD+FfC1yqks2/W+xzgjMiuLvaJ8EVYWY+WJsuIUYLR6i2L5Goh7BcwZNL8Eil0BxB6I5nMAll/Q&#10;HvwC6PXVc+Z9n3Gdg2lvO7fBozlbG4xai7Gn9dgDy9ZWbTBqZmNOVbb2bWtrttZrYPcJ+/Ux+8GV&#10;tWR7ld1spzoDieyvx+yvJ9RTK/bbE7ue+2bzncgGqn1Q7HKmve3Udvqu1dvOWxu21wTMowh7FGZz&#10;CHfF6z2lnnH+Oc/jMWDztcUDzGbKRhk8u/dtp3bZe51T5O16B8o8D/BrDt4u3srNYlvUladcZrSV&#10;QTIA/I/12MAZFdkVP3DvivtmA78PXIt1jhZqU4nfKcweMDbodZFPrjyA7IFkTzu1mXZhgCk8OJRF&#10;q9a7QkG+RmVZ8dhrPPYar5ll7dZm6mUGXlZ81tepLM7bc2VxwJi1mNPR3PcjClObLOKgDIqvRtBm&#10;jUnX1TBrrwaKcbO+FgJAB6MsB3E9EVDXQngtTLuu0IZ9rgSzZCUfKK7kDR0scV5LS+5TTMnPUJca&#10;qHQxZlMiuqtuRBTVXnWKRqp8eENApjIqLQe7oZg0oSYVNPXYVGRTkw1sLebG5itxkQ5ghtjmiF1G&#10;LMZGAcyW2rxloOXKokC7OeHSKNHluD8QHIDzsovJAW79eQ5/nsNlzQLLAdYmzSyt3dcfNc6/NNdx&#10;/0Dama3tO8gMpQAgUw2DAKkAnJn9gCF/P4DIHK153RAcgMPLEANVgVngisCAKXSlAGauN4OlAFO2&#10;AeUCtC0XQI0tiBpbGGD2Q2U2JTSE91cCha98UUyjwlAvgYqyLo8ZqLA2WXMmxvTKvzxgR+uwP+ph&#10;ACp1QH6AOQ8ghtNyiJmcWaxSISA5H1DG9VYBuVE882Ailhe37HzVVKlALVUsBPDRdm0t4OZOHUzL&#10;bmg5VDzmhvOXDdAHpQvobyVpwbboIqDZ5pTdvHI+TLxcDjCGU8G8j1CgH0gOMFjk8whlX5hbcniE&#10;xxHZVG4334pZl39JwLk0cMqscqESgSxGBLv3VbQscFyF+1dj+00N5fMOL4SqmxdwygWcfYj6yGl4&#10;Hs4TwWRtziUxaqsWyAp0UENVCqqJylvazSbnQxHPY+3hzE4XYMa3EMZXBvH+LI4E8byh5upcjvda&#10;iQUOYNK1Y6PMB+RjH+Zh+3GtDuMzD8H1OpTvQFHeR3EMs8rRFl+ZeXKrUswpm5N5viB/F41ViM/Q&#10;Mp/DAjzmYwEspvihJvsBu6YqB9HaHRyEos1CTRCnAQCzwbJrw2ZmuUBBYBlVOR8t1wXysT/5TP2A&#10;bH8A24/2cZv3zl+K20sDw0BxvpLMLKMg58ExPBf7MndZnOH5zPKVRVVGUfajfT2wIt9/jNMCeJ92&#10;GkLHQzgt1MUrA5yVqqpEOapMNZUoi1t8RYC4qqdKlcUdvmRNYtZw+K5JHFYDzjfmu8KsWngT2vSb&#10;8h1vWlnlaZOriLpQpkFVRdTmeYHmiuXrq1apFqpXrLXqhrVUnWBi0DDrqxPUXLUDgGe/RqpapL4q&#10;+vHcLAYVL8V3m8WlohWBeZRjc9g2d3gzcwtl0SGY3GVbkDJYLsoiSalCgHapqipGW17oLzjMp9PS&#10;/4jvLyZffjhj+z3Gzfsxztmcz/cUxZ955hIv6qvHy0+1+N5B5jLv6zyZwWcx9MmYBfSaqgwYp1mr&#10;622K2c40nK9TmVlMoR0zeSDzqt2BCOaVU6ztOobbBwAwKE4ZJABYK3aGKc0cVJ/q/VRbx5zTjLnk&#10;wm+ao2EbZ2vq4q3aNfWCTnx2T/uGoND1OKSZHVZpVJtJtB72UuOoNmoRzUFez86K7oMCPKiL2o7g&#10;gPETDG8+wx12Ui91ImIqZvFH+nzHNLJaV+mXtRs0c9FSTVwwQ2OXTtYYcpOHLh6pbr90U8uNzB2e&#10;bqTITFo3d3ZQx7lkmq7A3XYvrrUn2qhXOhEul5l1vjtKQx9h+nP+W83et1Rzdq3W9ITl+illnTZt&#10;OaYd84HjLWQiX1ilxbf3anMcULgkXnN+Bmq2xGrZoXj9uGMPiwI7tHjZce1ZQObr3Dva/ctlrV2Z&#10;po0rMxS3+p6u7kWRPfFQy5MSNPXiDi24f0QbbtGyvvuAZvy0Q9vWA1uZN4gQOkvLdpIzGTsb90Jb&#10;D6bqmx2r9c3KVVq4cL9WrQXeD+3Q5LgV+jJhmb5H+t3MnHX642e0SQOAT8/ikrxLC7PjdOAu8Ia6&#10;eege7s2PL2n7s/Na/yZFPz3cry+Pr9Hc1ft1ZONNPmvaxW/d0vq7qdoWTxbynMc68xkzvnNY5GXO&#10;9wILJ5eumbL8h9IeYvp0kXbmAyw+b+b6I7+7mejF909qwfVj2nv+Ou3AzF+zCh3HzPLaeymalLVW&#10;Qy7P0peXVmvNhSRtPU8L84WrDkAzyF5MpeV5X/Jd7aKVIf4cYwKZgHAGJltnWVy+RmQXY1BpmHQl&#10;72KG+QinRKAlMjaVwHHJKQzHEm9wPXO4p3DDjsOZ+lAibcB7b2jrrkvadOyc1sWd0cZDmdp74JYS&#10;yTe+QKrF2ew/dIT25vXXyeROz9Du1Js6ffaVi1g7b7nSmOClxOJcfeZXJZ0jRooItq1Hz2v+/sN8&#10;Hw5p42ZAMR5YTk7XhoMpOnDoGl0YGJsxy336LeotWdvbWcTYfYYOgyRg+SzO8bRnr8o+pc2vaP2+&#10;fVdJh8hsnk+E1LJbWnzmpL5+tUXfvdmmlcRaHX10n/dGbNNtZp75XsQm3tOpxKdkJ7/V5fMAMwv4&#10;h3bf0tTdu/UZXQ4LU0/peCrdA+koz+zTk3cAfKK0jqfg6H2IOeltqL1rn2vPwrvaMwVTsk+Zhx/x&#10;h27QYp1FXRwOLA9/gUnXFeKYErSm81Ft6BCnXVHp5BFnKbMznQudiPWKeqytkSla0HavlrY5qA0t&#10;iV5qEa+txDDFtruotI63dbrbRa2O2aJPhownDg6V+GMAlnngXn1Z9OqKetqRMYqOAHLH2mrEHG6j&#10;LrXUrEsDtevcQl06kxmM0VU094vsWh83aFqO+R9XHxOqet3KqGGX8mrWpqo6NG6gPvXa6yNmjz+r&#10;P0Sf1mdRrB6O2UBylzrN1alWM0XXIEqpOlnENSPVvR6v3wS1uUVPDWpJjnHzzopsjMEVkNu0BRAM&#10;gDfuXB9FuZYD0uodKrmq1bGq6nUBmLvVVmOgvkkUsU0tUZwbMUPM70HthlVVp1E1NWhmc8uow6jI&#10;kZ1QbDvQTt0GeG7dRp2ZY+7euZN6du+i6O64XDNn3Jx90Ciyjhq08cEyztZkI7cDltu2ilTzdi3V&#10;AEW7dveaZCxXVbUBVVR9AIDcF++GmBqqDiRX6V1FNWLYvj4sJsQAy10xGDNH7Sbs5wYd1Y3FhC4N&#10;o4Bm0gWa0RbeBvU+ijbw6GhFd+us7tFdUbm7AOwNFNQqQP+1BdFRDYHinMry/zos+xTl/wJl+8rn&#10;hv2dbv7LPWAZsK3NzOsKlEv+kJ/jhu3crt9BsQ+UATbgyFcvgS0382tQ6lqZAWXKwbGvzdl3Hjiz&#10;CCcr1+LshWWLenLAbNnIBqo2v/wPsOyip3zt3NbG7QVlU6Xf0qLtzLzY1jeUg2QHyp7ytId72q09&#10;M9UGyhSmZD5gNoXZcp/ftYvbthgYA/C+Mpi3+tUA2NVfKrTLdXaP8SrKTlX23g+g+zVH/QbMOeWZ&#10;+o164wVmg+bXAK7VK/6hvoNowPglM70vaYt2p9QLK663MqB0AGmu214Ydo7UTknNMX/8T2HZA8xP&#10;2bdPef92+ozLPgB9arfZ9ewzB8rsV1fs1ydWfBesnloBw8/MJM0UYd95A197PnseA2HA3am8Bs1O&#10;QTaY9kRpZdOW8Nj7XM+Abx8ov2TfvXTz42ZalgOWHShzHfvaTj3v3wfL5vbN7QbKFnllgOxTnJ0T&#10;uEdFtrIIrH9aqPfPmEu2eoLxx5OnnjKIthznh4Drfacue2aWnZt1Dlj2KMmeeWOPUuwpd97gmDIg&#10;vmpgbKCMo6aduusMjL2qss1XEUNIcZ0XlG/y93KTz+oG112/zeNRW7IOAM4cKF5HOcmqCgxXpMpy&#10;W7iBMYAcAhA7KAaOOW91FWC+GsZzu/gnYqFKsW1laWEq/1p7K9BeVWG3vi9PfEqZhRpcerLqlY4G&#10;SquoAKZXRWj7LIjqWgAlND+tsXmZJ82FW3IeooXyowQWApQt9zUgxGYqabmkQi1WJoAWUqJlrEJx&#10;pw5lZtQUqDDaN0Np4wxhDjIYQA0itzeQOCL/KgBwJS8wW0yOzTgDNlYG2qY0W+SUP1BnkOxPdnNA&#10;aQAPqArG+CsMxdUctu1gPYI24HA/ZmIBZ39g2Q+F0GaQLbs2mPub+VHJCrQJV6yiUuVR6kqjjhks&#10;W1yPtQYH2typzfgWoZ37L1i2udpgnsOcjMsRd1WB9vMKOCyXxcCqZAAqG+paMO3e/swm++Pk7G9q&#10;KY7g/nkoMpEDyEgOQkUOBuKdmVRBYIn2X4s98uN1TVW1Nu8StLZWQLWuFFGL9tiqzJuy/wGsfBWA&#10;tEqovZVQLMv7AcoFMecCjsOZVcbx2maVcxUkzigvEIpjcwHMqIoQqxSI8h7GPopgH5UsUlFlUP5K&#10;o7iWJLqrGAp1mC1QlOB9A8aFS9JyDSwHMbscwJyyf/EQ9jEzr2Vo561srdfAaRWAHxOwUGbLwwqg&#10;6uYFonOjPqIuR3zIZ5yLzzwPn0k+5rsLoCwXqqvKRerw2hWcepuP/ZrLj23FndsBs7lEh7O9RXl9&#10;WsH9SqFusxgQXAX1vTL7yhZF6DawSKfA3IBsPq5jZjuYxZYgFGUzxjJQLotqXZHIsIq0X5cGlM2Q&#10;LT/t0LmCCzlV3dy6zeHZvpOBLKAUKYKqjnmXPxXId8QHyjlhubC19HtbsAugLOc3gy9ipCwb2s8U&#10;aZ4nyBaIgPnCKMUFKgLEFcliroBzdzlgmc8tTzlAGffwPERd5ac139TkQEYBbGa+qCnIlWllZoY+&#10;pDLbVoVuh6oVnAFdqcoAcXnKwJjTMlWB4hoALKdlSlMlqPJULYNlThvXcrBctClKNFWmWQ1VblZf&#10;lVAaSuGMWrQBsFynCvFpDVWrYkvVK9OGRbDWqhfcRvX926hBIU4LAM75Wqh2vmaqnr8hkVs8N/8L&#10;ilen5boWf7uVUeOJiCtCB4afuYq77g26Ryznmv0bEVSBxSNM3CL4DGrQAj8SlXsbiztXyGB+jAEY&#10;jtgFccouTJRU4WeAMvFSuV6wTx6XVv3r0foqfqH2rcrU2UW4AK+j1dKccVHTUmmBTUW14phbJP0o&#10;7RvO9wMahgHLnwLLzCwmM8OY0ovracdOGwxUUJnc5wLwfIHT5EGvtHlopmaO3q0vvgGG58/VJwsX&#10;avH0o5gGoWYNY761d7zGRM9UTIdP1LXtIEUBy61oX2zVvR2KB07Y/ZklHNBbPQb1U/TQPooa3RtY&#10;jlGn6cDyoo80ZtPX+mHnz5q1aZl+WLpAE2ZP1afTvtGXM77T+FmfK+an3mq+vKnq7a+lpqcw5zlA&#10;NMvmlmqzn4iVEzjQJhHdco52zYt9NfDacFrUx+jzrO808/gizd62XN8eXqDJyfM1bwPzzjP3aMam&#10;lZpw9Sd9+2KZll09pPWbT2nJT7GaB2zO2r9T07dt1+LFx3Rg2jWilmhfnk4L76KHWrU+UfNXkf28&#10;8pwuxL5UaibmW5nx+ubSZi28Fosx1FVt3pCmn386pOVb47X2fKJWPU3Q+pfJzMneVmL8Ay06ul8f&#10;75+tz1f+ovnTdmnlrCP6afNWfX50vkadnqEJ9NFuuJ2gdFp7k4gXWvX4lGaSsbzx7lklkX2YeOeV&#10;4k1pfHRLOx+xSPEaWH+6TZ+eWqJJy9do4bKj2hl/ETOpq9r14iJQdpe4sLc69wMO0jggZxItdJ7Y&#10;pYvMr2fSBZaeTWsvBliXMYK7Set+Fo7Kp1Ifa/W1ZM3LOKqNp87hQA0EX/lVF5lv3pl9Tl8QEj0i&#10;g/2XvEErWCxYn5xB7NJVJWdirHXhTx3JvKt5yMZzqN3MfScnM1d7DHU6ltitVID5Eq3Qp3/Vic1A&#10;3xrUXot5AngTiK2MZ346zqDwMsDPavhBlO1954mSOo26G3cb52oMuaj9R29q76EsHY4nP/riE94H&#10;TuW4iu+4flkLTsfpl+Oo8IQ5p9N6fRlju0yLTTsCKOOUnXT+JartYzKDr2jlnlNauSVB23ac1fbT&#10;53i/dBFsT9G+nVeUiPNYJmNlmRx/xdM+veluujZePKNDaTcVm3FHm69maCnu5xtfA6Av7yvx3HMd&#10;W8oCysxETTiwRh9l/6Lp2qUdf15SMoY+SS+JnHqA0nv2to7GPlDCnidK3fdSGXvfKHMTed/L7unn&#10;Vcf02a71+oEW+m0JV3WW+ePLLHSdTWCuG7X+BM7bJxez78zJ+pcn2jXrtnZPvqmT457q8gi69Fjw&#10;ukGXyPlubHM3tpHot4Vdtunnzutwut6otZ33aW+XRJ1hPjkr+qXSUZs3t43T3NYb9EsrTPuabyGC&#10;aalmNF2sJa23aGsUCwldd2h6r2ka3J+/3RH8vX3USB2HNlTH3g1QlGsDkjWYsa2BoltTzaL4G41i&#10;5hfDqzbM1JqbdBcMsqI6NOV/AhDdsTILaRXUsENZ1W9fGrgsrcZNyqtd3dqKqdVWH9furQk4XY+v&#10;OxjH6x7qXhdArY1KXauBOtRoqs7VWym6entF14pSdL2O6tWwq/o0Zh4aBbpNfdTkOoBvPYC1SR3n&#10;al2rdRVVa1NeVdqVU9XIcqrRvhLKKxnHkTVUvyXQ3BjAr1dbDerUUO36QDWLptWbM0vcpooatAda&#10;o2jZxr26VVtmh1u0JH+5JdCMW3VHgJUM5rYsAjSjFbpRx3rcH1huW1eNrT2a996anOW20R3Usntb&#10;NezVRLWYSzZIrjqwkqpwWqVvVVUFkKv0qKQK3fgt7lZWFbpXUA3A2easI3u2AX47q0+zHupXv5f6&#10;1WMuuwEz4Y3xdmBxoDvRVT3Jeu7eBVgG3ru3j1a31p0xEquvwOb++q/NgOXGNrNMvZ+jBft/TVnO&#10;Ccs4h/2L1T+DZYyhVgAj5NA9l5l5eeeS3Xwy4IyKaPPKzw1kvPUCOHEFCBk4vwYYrV4Bwq/sMiDt&#10;ys4bLJtTtLUkA5IOjm2u2VRda4M21Zj7/W7FeZ+ibKD8qysP0LoyRdmVB5Y9Rl4+UPYpxj5g9qjH&#10;HpXZY/rlIBlY9s01v/U+328+YHYADxh7y7Voe4H+L1j2bb+9F897cOo07/NXb711p2w7++itt34F&#10;EH9DBf7NOWibczaLDN56DeRamdLsgWfOA58Gyi/4Z+aA2RXX2fUGzabCeuHUWpZ9Wcc+0zBrdzbV&#10;15mE+dy9nVmWgTKKMdv9hPdt5YFlA1xv8Tk8Y789Y/885dQg+bEV34MnlINk6hnlnMW92/HOZZz7&#10;5Hw+l0VtwGxu4wa2Tnk2VfktqjJFW4J7PvdcPpM1j9Gap3LMfTtwNuM0vrcGzF4DNRebZfFZgORz&#10;QPmZD5adAu+Ju3Kz36jFVtbS/j8su93dj+0ClK0Mlq0V+yFAa7Dsa8f2xT7ddXPLntZsH0Db6S0O&#10;5gyeHUBz/roXlp2C7FWVrwHYV9leA+PrnN4wd2ubP2aR5hqgnHUTNZn2rptJnCZz+3Hutx4gng4s&#10;j/CoyNcNkkOA4yBvWWs1gJzFdddNTS6K23VxVnlL/K5LtGBfKsUPZZm3Si/HD10Fch4r3tDqiic1&#10;ofxCdSg7XHVLd1LNEijHxZoAjsyJYNpTCMXRqiCgXADgKhhWFFOtCMoOlgEVM7Si/TiCNuSIYNpE&#10;rTB1KhaAKuZP+eHMS2RQhBXqaFFcksODUXEB5hCgOoTWbRfXZIoy7bZOXS4JDFtbtrVim9EXZfPG&#10;PvOvImyDzSsXKc2BOq3Y/oCeRUeFE+lkMVQliaAqVQRVi0gmU5j97WCe1t3CNitN67E/plGhtJMW&#10;c8qyF5aZE7WcWYNlUy8LM9dbwJ+5Uj8U2ZywDHgGW0YupkdlaVEtj4FU+QDasO11MawqiloZ5Myh&#10;ADDUSj/ihvxo0/UzWM5rplLAMq9hs7g2GxxkM7m0kpsJk82uBpZj28oCfxiORWDcFE67eBD7pkAZ&#10;MqvLkdNbtjDtu7T30s6bP9zmYs2sCpUSmCtcEFjJj/KaB2U2F23euYFYZnKLMUdeojht4kUr4whd&#10;BSdqzJ1woy4F1ERg4hTM/LdfSSCOaKZ8xQsDq0QbmYLNdrrIIYA5oCzmXhW8sMyiRmhFYJnHhZpC&#10;jTlZaF5eKzfbnBtYBpiL2mluwCxPBZXLW0MV8wNyvG44an9h8pTzBhCjFIRDN7PVuYmryo35VR6L&#10;hirDAkV53ldl3k813k813k85cxZnPxHrFJSbzygvyiaLILZAEmKqOLnWJXAiLxdC63UIrddEeRUn&#10;xzqQBZZ8BsohPC+t3rZY4lqHgWWLs7KZZINlfz4Tm1MOolXbINkWQ+wzDrSMbRRj117NNpsxms0s&#10;F7KW60IG2SjKtNRbpFgQ39eAMqjQFQHByuzLyqjHlficKtppsPIyt56H2/JRhSrx+VSiuwFILkE7&#10;dakq1VWaKlUF5bgKbdVVqWpcT2t1aXLFS1cAOskUL12+pgeSq7OAUrm2ypamSqIYV+RybaoB5xvV&#10;UimMXYo3RY2myuKKWrFpfdTl2iremLbohrRhN0B5rw0sV2+huhVRlkuaugww+7VW/fxtVC8Pl3MB&#10;zLlbqlbepqru30CVStRWuapsX02eoyrO1/ydFqKFP39IMA7gzGYHsHhDm7uNW4RjrlY+vJaqhNVn&#10;wQd1vzGf+xe0Xe/GLfsqsPyYffCCroUn7F9Tmx/xXA+KqfAl1OWDtdVx0TDNmrZBRxZdVfr+F8pM&#10;wGQolZlkFLtUb4Zt2iFzvwUYRgPH44DgbwHlKbRhT/Qozan9MA0Cjs8Opei+Sf3irQ5/S9bwN8zl&#10;frlT336ySbNH7daPY3Zr7uf7tPuTTFIC3uhCj2da1vGA+kd9SXTKIHXvMEwD230MOA9Rly491L57&#10;J7JAUT9i+qh/v+EaPHiMBo0Zo4GTR2vYtPHA90SNXP25hu8cryF7x2nAltHqu3Skhs4FeGdN0ri5&#10;49VjcQ81XdlYddfRHrm5nlrubKq2RzhoTW6ttmnM9KXRkn4W9QXq7xc/XKOSPteEc1P0/ZmfNeP4&#10;Mk07tlzfJSzSlJVLNfW7Zfpy2TyNSZqucTdna8ol2pt3HtDKeXFasTJei/bGauG2WG1YkMas5z2d&#10;n/RWN79jf815pkVLjuvLFWtpoz6shPT7Op51S7POMMeZuoY51wSlkNF8fN0NLVkSq5m7t2taMjFV&#10;Vw8Qv5SCQnpbR+KvaPrx9Rpy6DuNW/mTZny3Tgtm7NDsnRv0xcn5+vjEdH2R+Is2nj9F6zNAjOP2&#10;/IcHND1rhzafJ23hEqBnwHz/BdBMpjFtwRuyUzX94Q6NOf2Lhq6brc82LtX8M4e06VU6MH1BR2KB&#10;1Z9o9532hzJX0HVwCKOnBAzhiH5If/wrBlvk99KefJHZ3qvMsV8lnzv1OHPQGWc0P/WY1ieipLPa&#10;coHW36vkLe98kqEvbqzUmIxf9MPpLVpy6oQ2YYoVm3ZPmeQOn2d+eMvZC/o8dZ3GJ6zXapTg+GO0&#10;Uh8kFmsPM7FH7ur4qRcYYqGUbnyluIVvdHod6vIJIB0H6Nhbz7X36gPtvIhpHPPcW7KuMSOOEVfa&#10;dR0gDzk+iTitZGK2ErjP0YvacjRDe1JxbibmK+7pfWD5gmbH79M3u8jUpkvgSNJdZZCrfIZ85kTe&#10;V8KpJ0pMf6bTmZYJfUfbjmZqywaU6FUXMRE7r80YiG3YhiK/75yOkM2Wzhz1ZUSbJNznNz5K1bLb&#10;J7Xtciat58D69Su0prNQ8OoSLdLMIbPt8VuY65+RqPErl2nY2Tn64det2qpMnf7tKeo5Cr3lNx8n&#10;KmwDiwYLmSWe95zP54XSZqMYz3ys7T9d0o/LD+vrLTsZF8CYbtstndv8m654s5TTfsBY9Fta22cC&#10;w3PIaZ5JvNU3wDcdHqkjn+t8f9rPe7Ad0YyHAcW/RNNFEb1AU7rN1jRqXtdFWtt9m473SFF6d3LF&#10;O6drXSSv1WqJfmy5UNOazdH4JhNxpR6vr9p9q5ldZmtGt6n6vDsZyTGd1XkQM8Yj6ilqSB1F0S7c&#10;oWMN3KKrK7JtLbWLrK3WxDA1t2oLZLbEhKoZc7dAZtvWzPHSAt00qiqqb2VilCqqadvyatyqHMZV&#10;FdS2bk1arJtrWO1ofVK3n0bjcj2wfrQ612+hlnXrAcF11LIWAFm7pTrUYS65LvPEDWg9Rmnt2rCT&#10;OjWIVKt6xEDVBpJr11Bd2qlrEQVVrXlFVeY1KrUupypAc412lVU3ktlgQLo+i6X169RWvVq0aLMg&#10;Wq0h92WOuHKrMqrC/WsCzPXb1nRu2c3JXW7RvCntz8wNt8IYjBzllh2JhOrEa9J+3jCaVu7oBqjq&#10;ZiTWhAgnZox7t1HrvpFq0Y9F1b6NVaMfni0xjDz1KKNyKOtlO5ZTORYNyrXncrsyKm9A35boqvZ1&#10;yVxGlcfvIaZTDw1s1UcDaU/vV7+nYuozA94YRZs29I7MVHegg6ddJ/Yv7dgd2qKCt8DgqynHos0w&#10;+GrOzHIzILk89UEOgy9rwf5fm1k2YP57ZdmfnOVv/9XasO/pNcryy9rSs+WAxAMvLBskWyYx8Gow&#10;bCD0j2XO0a4AsVfeeg2sGBi/4v4O6rxll19x3zeUR1U28PWAsLVP/wok/QaEu7Lz3nrLa79lGwym&#10;31XOeWOnFJtK/JtXVfbCsmvH5jWtOO8rnwL9lut/NeduB+BmNIZSbHPUDuC95eaYDe4BWl/x/t76&#10;ivdh7+Vd2XszKHbbDIxz/g3v/+8KcH0LuFk79t+Dss0ysx+ByZfUK8DOwNnOPweKnwPJ1pr8wkGy&#10;Xc8ihc04c9tTy21GZfYot2b+lTN6ihlhc612btfAsQEylc17tLnjnGXg7BRgPgNXDoY9YGyqrzMD&#10;8z0Xp09ygrVrnzYANtj1APQzA2rOGxC757NTm0E2qPYq2E5dNojmNl95VGoPLL8CfK0sx9o3723X&#10;O5jm/bx0wOzJzbZIMCunRHP/F4Cxm//2znq7OXCDYy8Ev4Nk7+XngLCvHCSbqkw9dqqy5/Jjbxu2&#10;B5bNBdvjXv1P3bC988vO6MvnfG2zzJy/ae7Wrjzg7OaNMfe6BiQbKN8EmG/wHq6zEHCN93jtFjBs&#10;6vFUagzwO5YaCQh34ge+PipxBYo2a5s9vloE5RhIdsCMqnwtnMegHt+kbqAgXwaQz5V5peSyzAiV&#10;vaO95S9qTfmTmll+qz4p95OiS41VrYhORO7UwCCrFHO6HLgGlgBQcbYFLPxpcy2COuePq3VAEIBC&#10;hEyowS5zoUVpPS4OLJYKrKHSzIaW9q8JMHKgHsAspb8nJ7l4YcyHCgNlVNHCgLIfyhSwYu2bIbRu&#10;2mmwRULR1mmRTYFmwEULtr+p1TbvDJwWYla4EG27BVFoXXGAXpAZ20Kon4Vw+S3MjG0ACmMIhlcG&#10;6aX9cPiliqFiBmHeZI7GhWmlLchz5cdIyh7rD2SHYexVHHXZZjgjaMsONWgHEP24X0HnmMzBP6Bs&#10;VQh3Y4s2skxfUx9t5ra0uS0HMwsKLJfivZYwNRs4t9gha80tUgA4t3xeWnit/dnFRqEohtQAZOvQ&#10;xlybba4B6OMgHFgFcCCKKcA5F/N42qELcf8CEYBWuL9yG/BZqzLbEEwLd0QhAJis4lIFKrsy9bZ0&#10;frYjL2pibqD4Qy7nosg0LhkGyDPzWpwOgYgwWqRxjg61KC3cmIsAyQVK0aJcChAvUUj5iDnyDwWM&#10;uT3EWugj2L/WMoxaGliRuCMiiorSAh5GK3wIXQahuJuHFOQ95AWagfMwgNnasEvkAs55/bK5aVPP&#10;W1PlC9YgS7siajBQBODnC+P1cIbOVYw28RIUCnmusmQWV8T8qirtyzVQ0GvwGZg5WnHg1WLHUK/D&#10;MDkLZybWFlyKYnhVjOztMqjJlYLrYDSHYRWz0aVpG7Yc47xEN30QCoSH+LH/eU98z8LpbghBkQ7A&#10;ad3mkQOIjwrEkTsIhTSIGfogF/kFKNucPIsmRTB3K8x3r5BzV/eULbyYWZi5o1uLdyCqspmh+ZdB&#10;aQWGC7PNBYH9gnQAFMC9O38VHLiJ18pfmYUmZq8DUOfDqhABhnJcuioKbDVmhF3VcaflgOEy1QFj&#10;g+KqADG54GXLUeWpKp4qX6GuypekStdVOcC5HAdf5RvWUblGdVCX+VtsghLdFLdrYLlcUxT9JtUV&#10;1pi/wUZ8Lg1xSa3XSLVrt1Cdqq1UpxxgTDt2/UBTlYHlvIBzbiov1+fnPkWaqWZII1UrXk8VyvA3&#10;zt9LCGZfhflu5MXtO1cYXQJ0BnwQYhnSwXQwcMAUXpM5dRTtED6PkqjLLVGXv2RO/SB/13dYVHjJ&#10;d/wh++Iq38Mr/H+5WFyFTxRTwXXFVPqneuo+Z7TmLt1GfA1ZvgdRqpI90TyIYEpLo7ZQsynig1Ix&#10;MXSZzMw2pxIllILKnNKfTNZeGDQNow128ivt+uW6Zi09rLGzlmvcF0s0c8QOrep9Upu7p2hXn3NK&#10;7P9AV2J+Zd75gZa0O6CRbacopt04DW7zuUa3nqwR7T5Tny5DMcXpqQ4x0eoyoJcGjBylseMn6atv&#10;puqbaTM19fu5+n7Gj/pk1UT1ODxArU50UvND7dV6D3OAu1FTtg5Wr8191GILqj2gXGMxB8FzaZ9c&#10;2lgt97RU6wRcZs8ww3cep+2rHdQFJ+3+h4ic2vGlPo39Xl+emYO6uVYrTuzVsj1A/pyN+uELYHna&#10;fH22do7GofCO2zNHk5YCmFP2aPusDB1h/vPAmmva9fMlHZp8XUmm2I39T5344oFmf7dbH/08Xz/s&#10;3qoD54C4i2c14eQyTTy2Qjti03VxNxnAG+9r6dYj+uroCo07/rN+SFin1dfjdPDyJVyXU3HqXqMR&#10;h3/QqHXkUE8FQubP0lcJ8/XllbmakDJH3wH3WxITaUG+r+04bs+4t5256+3afiwTSHyuU5hxnH7w&#10;RCm4JJ+8/Eg7cdmef+2gPo9bqsE7p2tk3BzNuL5DG59gWHXxovZuuKbj3zHb+z2t1gg+qftf60Rs&#10;NgD8SKeYc09BkU0zcD7IovBSwJlxw9NHnmp1RpJ+unxYW69eUAqGWOdv08L88KmWZsfr43sLNPza&#10;HE3OpF34bJw246Z19Nx9oJTnoDacydTntL2PPbRai3dgQHeQ1vH/N29/GR5Xgmbpot0z89zn3Omq&#10;TDPJkkwik5gly0yyLaMslpmZZGZmZkxT2k4zM6aZnXaamSG5sjK7qnvd99sR4XT1zJk7c+7M/fE9&#10;EQqFpIgdshXvXutb6+wHbaESa++hFyiq/H3dg1q/CWBeSW3VKn7vtnNCAhX12Dffa+ft55wceKhN&#10;d+/oy9vUL12/ri/OEbh1hv3483SMXySoC2v2lvPXtf7MRRKsb9HPDOxycmDj08uafWqPRm2iymsj&#10;SeiHrugkIH/2JmFhFoRFWvhZFO7z336nrx+80f6zD7RrLWnV86mN2nBfuw/d0Y7DpGGjMtte8gW6&#10;pe+Q1H2RNzFfYWtf8OIQgXHHtfnBNR2gUuroy+c6+v1znfzhtS48QuEmVOvojKeaPXWPeu9ZoLxX&#10;dGP/dki7f7xL/RRd1yRUX1mFwj3jrzpP6Np5sgAuDceqPuwXXRvOiZDRP2vnlPuaNf+QRi3erEVL&#10;Tujk4je6O/vfdHc0HcoDftOVPFLVx5AqPpmTJ1M58TD+nQ4Nf6iDfe7ocAes4jlX9CX96AszCa7L&#10;mqeROWM0sNUADcjtoeE5eZqZO10bczZqV9ZubWi5QXOaztXERhM0ruEYDW9IXVtKD3VL7ag+OV01&#10;pE0fDaULuU9Oa3Uk4Cq7Yy2ldUtSatd4Qq+YFvGEUCWoRb0koLg6Cc211BgLdMNmZBMAl83Yr21R&#10;u6GaNiBMqxn1d6nxqt8CWG4azQDMQLNdb0RlU1rtmmpXral6VMt2VOWONTLUshZAWgsAJnyrTi06&#10;kmvXY2c3RQ1tsF034TKVfd5Udnkb1aynmjWwXdfA4lwrBpU4RnHAcmxKpOIaRymhmdmwCdLCml27&#10;GUGJyajB2K+r12FXmdCt+AYovg0jFd0gTNH1wkjHJqm6fqLqpZBCnUKSdnJdYBmFvBGulmb8v8Pu&#10;cgO6kOtl0uHcuh572HQpd2roGpK2k9thC0d5bsCec51mrOq0INy0RZiCW1RSpRY4u5qTF9KsssKb&#10;GpwD8ckEe/F802u2VG49Mhqa56pdRiu1TcVe3YiKqjpUStViD5rn3LQhfc0EitVL5Xmg5tdJRc3H&#10;fl2fx2rA79WgmP5LIxcs/3MEjGuw/D+3o/wf7/fpF/4/gGWzVzswYpf/fVg2WHHGsckaMAOldsnX&#10;/MVRmwE7G0DoLzYGkG6Q/B2Q+g2V8je7ZH7nfr8DhM6gov6OymjjUmSBbOdr7dK1Y+yyVbvnExi2&#10;rmfXGCBbovcfY/Zss2o7P5NLFywzzr6yy0rtQLx7nI/dsOwo4446/n8DywbTPPe/cgx+5THb2PH4&#10;KyBo86sNx8C5dEDYBcMW9OUK/jIAdsGxQbDBsOs2YNkT/OXe4XXuBwhaMNiPDiQDcz//xnAJDFqY&#10;laMsW2czoPXB4PgTWP6YaM3xe2fDa23z3kCaY+0J/nIAmXnP8XKSrZl3PM/3Bt2M2b5dFnAPKLuU&#10;4n8AbV43J9HaINwNy46928as07a77B6r1bKfbZcGy5YcbtDrgK9zIsE1f1iyXTvNP5libMfGAWj3&#10;jjP3c8Eyx49jYqBsHxsg/wQIO+OBaLsOCDvj/pzZrz/CMimadv0HQPk7bF0fsEj/AcvWofwfYBn4&#10;fW3D/d4AxzavAGNLyLZ5aR3LFtgFaJPvoaeo41QkuqqfXgPKz9yf5/fQaqEe3WZ2AMsjuWwCAMcC&#10;w3FMlO0gu+G4JFYmL87Oev+rHpqajIr8OAgAB44fm706BKXbPTcB5YNh97Uq/LimhX+loRFL1CF8&#10;rBqGdlJUxRT2VoFkAK8oimQhdjALWWiR7YQWA6iKA5AlUIBLoB5zGeRFgJUXcMk+YkhJANmLN/Ql&#10;eWPPVAaGKpRAQSoRTT8yoT6e7mQ6k53uZC+g2AZ1sAz249JmPy6GIoed1kkiBlhKoyCXtj1Rq21y&#10;QrYMlIEOANGUPUsa9vJhTE2tYEoo0GUBVAClF/uituPsjw3bILk8VmwLbyqNBdsUQAeWge5i7MUW&#10;JazKILsc+7fWuVyBXtpAKnjKYs8uhWrtw/0+heUSvkCqG5ZL8TlTHYPYTbb06zAL96LHt7Kp6PzM&#10;AINl24NFrfyoZhOg5U3dkW8cqnISamx1dmarAZYEZAXEuAKsyoSgRhOw5WsJ3CiZpmAWI3W5OJfe&#10;qJ92zIJ4DUKKsW9aNEnxhWsqoWgtxZeooVivas5ecxjHP7gYYFyY14lgsPK2N0xPdTkUVgfmAHBv&#10;7PPeAbzGlnDNXm2RcBTecOqMQlF4K7M7jA26DMc/gBMjfjgHSpHqXSKa+8eWBZax2KJ2l6c6yLqM&#10;/fi+/lSAObDMDnHZQqjNKL+mKIcWwp5eCDt0YZTNYvZ7ggWY16a0OQQC7DXzAc4BZAPlYFK7Q3kM&#10;PI5CMcBtArBcBViO5bHy88uw426d24E8//KccKnISYrK5TlJYPVHgdiMAbJEYC6B8LAIPg4kwdmb&#10;34fC9BkX9scZwIkK21UPZAUgkBNAtrNsv2tlAOZywL7tb9t+clkAucxHWLbaMNRjS0NnbNfZTtwY&#10;dNvvZhmU5LKsCthJHrssDdCXwulQitfZh8Rub/qnvWM43pwE8UaJ94mtxMecuOGybByrCViaKyZw&#10;ciOBgLgE4DeBROoEYJSJSACAGecynokGgiPd475ukBxZyeCV+8fxtdX5HajNx7xZCkNdDkFdDgaQ&#10;Q9hXtgmqGyO/Oti760QrvHZVJdSs68By1Tj2lCOAYtTlmgEuK3aNkoByCZsU1fRK4WMD5vqqUrqO&#10;YgKqUzvFTnRF8gpwHRTD3VAo0MepwzJotpNRljcQ5IeCzYmkyvz7qEAyeWAlUrGb0au9gBNht1CT&#10;v2ee8//AFY7dBeYyt59lzeMgx25HJUXvqK+uX47UmqWHgA/qg0gCvmXAfInwIEsFJp342nwGq60B&#10;8rV5jPUsU/FzaTwJyL3/olNtv9fXXb/TiXFvtfGLbzR+zXb1m7hEg3su09R2m7Uwa4/Wp53Soazb&#10;utSGN/7t6JjPvaZ5Gds1rOUC9U+dprym0zS42QwNyJmozt3zlN6vvZr2yVKLQbnqPLGvJiyYqeXL&#10;12jlvHVaOHq5Jo6bof5rhyjzVGvVO8te38H6qnuioRreAoBvpyr5MkrJMU7sbEtQ3OoEJQLLtafz&#10;hnk+O4Sb09T0Uks1fQZcvwXGH/bVwDNjNWI7Nu4dUzX89CzSszdp87kT2rL+pNZNPkQ39B5+7nZN&#10;m7JOQ2bNVefpY9V57HiNGbRa2wdc15XRP+ridIK5sGDvH3VPZ/u/0+3edP32e0M11n71n7NQIw+t&#10;0Xr6BVc8OKq8M/M18uAKbd96UVex0Z5Yf08Lj+6gVmmeup+ZoMFHZmvura+0/iYdwIfZZz62XoPP&#10;zFSPvaPVZn4/tVnRm9Cy4QR4zdDMB6u06gJJ2kSWn0Mp3fLzJc0lyXvJwcPas/W2Tp18pcOPn+g4&#10;FuxzL97r9L032nfrrr64+LWm7d6qwfuXadjNFVr6nK7n+/cJIHuqvavpDZ77lNf6F93ezO7wvu+0&#10;+/B97SRZ6/hzgtne/UVXSMC8cJUwqaM/6szh73UEy/Oqu+e0/Cn1ZM9f6tZzQreopNj68ltNfLMV&#10;m/t85b1crilPdgLqJ7QOy/aB2091+QqJ7Jf/rv2Emc2+ekSTDu3Vmm03gOXvdez6d9pxC3X47Btd&#10;Pvy7vjlIvy91R2fYvb20hV17EtpvsE99lp3cQxQQ772Lzfwme8IXHmvD8W+0gNC1FUfO6vgZlOKL&#10;QPblF1rHXu+Gy5d0mP7lw4R67Xrzrb58cUGLL1FxtGO7pq/frhXbT2jnxW91+BHH7dpznTj4QsfZ&#10;dT7K3vCBVw9Qwb9hl51QsGW3geWH2n+UEyUXHmj3vfuEqD3VGazw158TCnaT3upLd7XwyhFN/2YX&#10;FvXD2k4g1ylOEnzNntjxxy/JDXivu5tQsSf/rA1DLuKKWKGeX8+mH3yTviQR/cjp57q8hmM0DhcH&#10;uSlXevLce/2ii71RvPu/18VB1DUN4bUY+b2+HH9JYydv0OTpW7Vz+i3SzL/X5Tyqxkil3tfnto4O&#10;e6RLY+haHw8wc3l4xB1t63tO69sf1qLsDZqUuUAjM3EwZA1T/2yq1XJwXWRTz5SdpaHZPTUra4IW&#10;pM/Q1BYAcpN+GtSolwY37Km8Zt3VKwMXSOtsdW6brh6tswjsy1DnVgRsEZqV2ama0romAsvsGbdh&#10;UEJb1ERdrlqVIKqapD/XQe0kyAuITCUNumVdphZW6voorU1Iisb+nNw0Vg1QbRs2jyMULF4NCbdq&#10;mJHAbm81ZQK87as2V5fqWU76dVbdZmqYXFs1G2CVBibrAazJfK969egurg+Ac9kciEyv1ULNawKl&#10;NQj0wk4dXxvwrRdN4jT5H43YBW5MeJbZr7MB5Vys0unU8AGXNYHL6ilJ2LXZH2Z3OpFKp7g6kYqh&#10;nSC+aqSjUNfl59bH2lw/mXAyYLl5CrbyFqRkZ7RUEyzWDanAatgphY5jlGSCthrkpvD96wPkJG03&#10;JPgLuK1bJ1lJDanNbMxaVxNguWmwgpuGKJITBlWaVSGl29Kz2UNGJc9OZC88KUOZph5nsMqSyYnB&#10;pqR3s9edUquOGtXhGLCXXQs1v1rzeAalvHmS6jUF/htzsjc5WMUbFNF/aQgs1wOWrTrKbNj/x2D5&#10;n/77yvKP2LB/MkXZDcG/OJDmAhIbFxy5Eoo9Y5+3+zmqp6nKFgTmSdD+CMwekAQYue2vfN4FwQbE&#10;/4piCxwzfwWY/wowO+Oos38A6K8OiANQQN7PnkooQO9nG8D3j7Gda0v0ds2vzEdQdgO6A+s2PFfH&#10;Su2oxH8o2K6PXWFk/xBOZlZyG4+q7FadDaQdoPMo7Q4Mu8DYFGOzVP/DfARiHrejFLvG4NguDYpd&#10;H7vGgPHjuGHZ7vuDQbIblq3+yBXoZUBL2Bew78CyA8EuhdlqoN5yDN66Ifktx9+qnt7Z5x3btuv+&#10;f6Riuz73juf1js+9Nwh3doU/Dd1yJVc7IVumMLvDupyAL7OA26UbhG1P2hnP5xyLuOvx2dj9PDvQ&#10;nt851w6zKesuKHZ+Dy0EzKnVQi02KHZDs/M1juX6Hz9nx+6j0oyK/DMKvDOmKLv3kz+qzgR7uQAZ&#10;dZk9ox+cj12w/P47jh9jAV+eNGyP/dqpjgKMXXDshmW3Au3qY7YuZbdyzDF8ipuBYEwnBOzpPWD5&#10;KKrzTmD5DPdhN+oJ1q3HSxjCah7VBZTDgGR/wNiPKUuKozfjxW3MfYDZpSr/XXfK/a5vA/+q2xWo&#10;y6j8b46afCME61LIC20MPavRYauUEz5MdcPbKyGspYJD6hCUFc0uZ0UVZV+2eCGAKD8wmY83+Pmt&#10;35c6ngLsshaktxWF0BmuVywIKJtaWRDFqiAAVBDLJ9fLF2Q3lGoj34LYtak+KlEIBbcIwIftuEQx&#10;pjhKWwkGS3JJxi692PksaUnCNvax2Z4tRRhYs15f5xILrdNXa73Ajv2VIWSpZFnuXx6YxIpsFTxF&#10;UF6LoSIa0Dj7o+wD2xhgWleu9eQ6sGyhUnzPogaLqLa27+yPzTmA/WU/uoNLV7CaK+t5Bo6shxhl&#10;2UD5H2DZbNgAVXn2rYPplw0LBJYBgsoAQQV2lq372CDMKp182ef24ef4kITtY93ApDmXjQCWUWUD&#10;bM8WGA1wQpKAWev2NRs1lm0fLNvehVFUixL25VXJsbKH+WCd9aqquBLVFFu8mhP8FVESGPIh4Rj7&#10;d4Av6nxJYK0YsMHXlyzCsSpux80SoLGTY0MuFgCEBgE05dkNRk0uYfu0KLmFIl2qblHguSSd0GU5&#10;Dra/7UcSte0NlwL6yrI7bAFPlUP5PSiPQomy7m9BWcByAI/Rvwh741i/Awqxb016d3hhksKL8McU&#10;VTmsBCo/kFuW+/o6VnheuwqokQbKlUjqBpYLAcuFIrBjA8tF43lswLm3qexAqT9uhkD234M4vhXL&#10;oaYHoVhXTFBExSRFB9Enid3XQNnqqSqwg20OBdunte5tH0sgB7YD6CYOYo8+EMeEn8ExU85Rz3nc&#10;QL8Dyg4su8ZC3uyx+tjJCxvUdh96s30r8TrhSijDDrXtvpcjhdt2pstYQrtVXIVz0sPSrWP4OJbf&#10;BcC4HDvI5QjsKhPLyYJ4gucScGckooonovqz0xuGgmyw7IHkcPf1j/AcCzhHA81R3CeK62FMBWC5&#10;AnAc5oLryBqkWAPLNmG1OXlFqEsl7M/BdQkDYwJQlP1qc/xIyo6qzckF3sQlYRNMigGYwxupejBw&#10;XAlYDgSW/bBhlwGgfQFlH/aageWqXtixvQloK4NyTaidqfrWR16StYbi9noCzTbF2dG31HvrO/fl&#10;BISF+JWzEy8cfz/Cwcr25Jjs5njdZW7jVjkHKJ9hbvDv9T4nZx7yb/AOr8u1CNXa30JDV83QriWX&#10;dWPLX3TrOMFH7Crf2OdSlq9anc9KZr0lBDPcfnUDu6KzSWkehkrZ+bH2dnikwwMBlTn3tXbeRS0Z&#10;clRz2+7WVFSq8VlYNbM2a1vmOR3PvqdDbYCTdic1r/U2TcxZrTHZ9K5mrNDk3NWa0Hu5BoybpFZT&#10;e6nF+HZKnYTquxBYXjddK9au1rLZKzUhb5J6Du6jtivYhTyVqcZf88Z4R2MlH0hRvbtUTb2l+uVh&#10;PVX/mgq1PTVVdReBPVvoGJ3cUjn926vVjM7KPcHe84tu6v16MHvIkzX+6hyNOjxTA7ZN0KBdU7Tg&#10;643aTN3QxuVH9eWUI9o+5Zz2zrqmdbOOadzEleo2fKLa9BuhPt1naVnHQzreldTivLc6Mfqpjox5&#10;qLMjXunWMIBy6HfaPPiiJk7boOE7AMUbGzXp7lrgfI7G7FqmL5agHk66pI0Lj2kqKdx5D6apw/Uh&#10;6nBsoAZdnqxpF1dq/sEvNZsgrzE35qj3qRHKXdJN6Uvbqt21nhr5YbJWPt2ovTdP6dydB/r6zQOt&#10;/+GEZt3ZoiW7D2jnBlTvo4+dKqoDHwDh10904OF9bb16TasPfa3Faw9o6k46pG9u0Saqik5jPz57&#10;AMVxK4C68zFp0KSlH2Ev9vBr1NjLWv3gvPZRh3SBnu6rqMEXbtDHe4eTBPcJBrt7XQtvH9Pam5d0&#10;/tZ37P3+Sgo31UHA8/hnmzXqGWrk00OkPJ+l2/iUU6+17xY/gw7lb87/XScoT954HUX41A3tO0D1&#10;1Cns1tiedz3Gusz+8blr1BhdRam+RIjX14DoMRKeT2ARZ4XqGmFgZwgUO3oDMLzwTidPfkdH9jMt&#10;3X9Ki0geP3jmCVBOcBW27NVXT9O7fZnE6Le6/IikaQs+e3VHX927ws8+py92fK11W89p6+nr2kuf&#10;8pEnT3T0wlMdPPpQuzghsQkVevW3Z7T2MOnXW29p365HOsAu9L6LT7X/FvVQD17r9H1U/IuEoO34&#10;HRWcSq212N4J4Zp4BJv3odM6fJB94dPf6SQQf3L3C11b8qOujflBO/O+0ZQxmzVsxXLN3L1DWwh2&#10;O771JSepyBXA/XarAyFnrX7TxQ487m7sZAPAO/Ou6+AgQHgIr+uwi5o5crMmj1ujVeMOaM+Iy9rd&#10;/4JW9d6nef03a8XQPdo54oKOjqITfNR1bRtxSmv7UV/W/guNyZmsfpl56pnZk+mqXpl0ExMC1Tmz&#10;mbpkEqKV1VqjsnppTGY/DW7ZBRdIK/Vq3Fr96TQekN5RvVu1BpZbqi01SR2w+HbIakR3crKy29dS&#10;emdguUuSWnasQvIykNwIZblaFbXg/9SW1WuRSF2f3uEUdm2bKTu1uTJSqDRKJq25IepyE0CvGUnP&#10;TeLVqAlJ2M2rqHFWEonYTFts3Ok1lN6wrloB1+1rp6kDduOcZPqSAc46jUjZbgBsJxPqVy9F9VGr&#10;69bB7kyVUoua7PZWo185KU2NqzTAik2He41EJdYBfsmdSGpA2nSTRJeiDCjXya6hOljFazfi/5MG&#10;1VSN3eWklHglNYpzKczVIxVbJdyB5Wq147kfbhZANJld5MZNGiqNhOyMrEyltuXnkfLdoEsjJXfA&#10;Lp7bmOfURPUbNFCN2lRW1aSuqhb7y6jBDesC8o3qAOSJjoocn4JNnO9bi5qp5CZkL6Q1dTqdWxAG&#10;1oQ97UaJKNNWEdW0puo15yQB3c/JNWuqYc06wDdd9XxctSnfo1m8qgPNtZpwAoAU7uo8l5D6lVUs&#10;GVhOBpZrAcmVmM//D8GyLzbsCcDyM9Kw/0Ia9i9JVA99ARC8YQj4MiD2QJoB2R/VRq4qH0cNtDRj&#10;95gF2HZCnQ5hgxXg17Fve3acDXT4ns44wGPKs1m13Uq0o8R+CpO/87F7P9fu63ytfQ/bj0Uh9OzT&#10;2k6tXf+PHzs/2w3tPIa/2ADnDqQzjk0aYPx0fuVj536M3e9X7mNj+9d/cazlNu79a4/S7Fy6noOj&#10;wn8EW4Ndj3XYVRHljAPBnvHAsOv4fgrMphzbODDoAKGBnmtcCdh2u9uG/Quq8i9/dZTlD+4E7Pe8&#10;Ph94bB+AZetJfudRhg2Mmdc8v9dcvnF/bLdZDZTTqeyMuwLKaqB4vezrXd/DgBoIZz4CranLDrz+&#10;38CyQbDtTbuV43+4dPapXeParXaFf30MALP9Zk+VlFm8HZeD6+d5bjdl3U4YuI6H3ce+xn0bx+MH&#10;EsU9MO2q47KkbI4ldmfXXrOFgXEbMGxA7JnvAWQbVyI2z4HPvQeWDZRdsOwK9/LURTl2awDZxnqV&#10;7fNOXzPzElv1C3aQbZ5ZijWvyxPs/0/ZSX5KHyR/0/RkLSrwEK535j7Y4p5N4T7DAOWWgLJVP7F3&#10;/ACb9X3U43tev+teCYI9ihJcUhRALgJIF+G+RQj6KIaCUuKZ9pS8qUOl7utyufc6F/hSaysc1/BK&#10;i5UR3F9VQtIItKohH+yTXuzCFkMFK0RtT0GvMipciDe5+VBqPwPQPgdOPueN6udYbfOhQuVH/coP&#10;IOenezU/UJaPN/efA8ufxyv0c96Ef8ab5s+o5fksWMU+81fBz0or32c++vxzL32Wj4Tm/CWUrxAB&#10;VEUZUpkLeLmmoOeypCupuQAhT/kDitNDy1RmAKgCgQy3F/ZmR7ckkOcF8FHZU8IbAKT+x2DaKo2K&#10;0l9bBPWwaFkAEMC1HdTSQGNZLwvPsu5clGKUZdvpLW67srZf6cfzRcX1we5cJhTYCeUNPLDjS12S&#10;QZED4+xgGiR7bNgf07ABYKt8CqpE8jIKa3AF1y6wWZ2D2GMu56R3myrpCuzyMcgCKHwALwsHsxAp&#10;Px5XgNUeAZj+hTjeTDlU2bIFgayCBE1x8sKvOHCKEluZffAwgsSsMzjUm11wU/qL8zOweXtbOjOd&#10;vsVKodL6oszSs1ywKHvARbxUtJgPnyfB2zqi6VQuSRJ2CSqMinNyoURlrOXhVGIRNlUi0gKo+Ppg&#10;bN4AtDcp3mUBQT/Syf3CCKDCch0UGUoKMwAcHq/wSrzuAeytWoAbEBSEjb48adhBBHkFEepVoWC4&#10;grGBhxUBAotjh/ei8xfbdBlOCFjQmDfKo7ed6KgILFc2+zWP11RtFO4iUdjAY1G3CS/zCuOkATZx&#10;q/oKtD5fOrzLE+BVKRCbOX3AEYRHRZWvqtgg6womtRlQDvaP4QSEdXybpd9ljy7H+oCBstmvAzmR&#10;YbbxcqYooyz781pZIrifdQNzAuQjKHPCxBcF2cdgm5A2H/tdIfzMN8wqnnidCBwrG8lw0qOsJbFb&#10;OBqBV6UJQCtNQriF1fnR3x0Yy+9EHDv82K2DYmPkHwewJqCwJqJwV+HfFr3IIYnYsN3KskFymE0i&#10;tupE1OJEt9KMuhwR44Ll8AhuD+Z2+pGjgtgJDuF6PNfZg4uuVVMxtVDXsfkF10pQRdKvK5GGWoFd&#10;Nz92lf0I96rMbTHcr0qN+kriDUyVyIZKCgOGQ1GYbUKwZVdmKnA9kJ3mcqjKvtzPq57iSvLzSqFa&#10;k/5ur4cfQXS2MlHaUvDpxfbmZILBchHrlubklf07K4nCb9VwZXgdnLT6OjgdxuEw2c2cI9zvIrd9&#10;w7+/Z8DzB+7zPRb5t5xUeVpBgd9EKeVUK83cvxYFjXCq07wxJ9zoJjbs6/wfehXl7so+dlKp7bE6&#10;qWu3XbedWfqL9g2nGqjrHe3qcE/He77UWdSqs5Pf6+vBL3WgHfbWjNNakrlLy7KoXEo7qYOpVAZl&#10;fqt9rW9oa855rco8rPkECS1tfUAbexBuNYKKn+kblTd3sjrMzFPOjO5qO6+H+iwZpFELxmnU+NHq&#10;2bOn0nunK2Uebya/ZgfwKgnauxqr/leNVPc06tF93jDexsZ4orEaHOQN5Bnsll+jOM3rqf49Rqj/&#10;mJHqt2u4Bn8zlsodbN3nFmjMuRnqdWKE2u5k7xmlffHmr7R7Ex3Gi6llmrNbm1d8rbPbnujkzgf6&#10;YuUhjZu0Sj3zpqhrr4ka1221NnU7r5N9n2KPBX5mPdaxBQ90Yd4rXZ/0vU4Nf6zVo45p/PwvNGDL&#10;LPU9MlWD9s/S5A1faPEUQsHY5144+StNOrBMQ+7PUNs7/dXiTHu1OddLQ76epKkEjc25tJLE6/ka&#10;9PU4dVraW60WdFaXE70JCZuu9be36MCNUzpx+5p2sRs75x1W5ruzNeYIe6bbz+jMsReoyS8I93qo&#10;3W9IhX5yQatJbluxn+e26rDmbt6huZd2aPOtizpzEaXzBGFSx+jJPvsQQP2gG0DfyYtvtBaYXvru&#10;pLa9+FanL3zQNZTeKxcIyHr2s/a8e6iFD49q4oWtWnrspE6cou+Xr93x4I7W84f4i0fntPbeZe24&#10;QzL1nbtac+uqtqFun0E5vsr3OHWGky4Xn2gP4Vqn+N43Tv+mby/RB4xlfNOLu9r4iJMsd99RJ0Wa&#10;+LfUH10i5OskluRzv/IxUHqfkK8rP+nA0Vc6cOQFEPod0PxW605d1soTZ3T4/FNdoXLpGMFhay+g&#10;pF6+oBN3X+oGASY3XhDc9eKdjj16Rho39uoD32rHVnqSj97U7jtAJd3YR25wkmH/A3aSv9GGc/Rb&#10;nzqlNXvOatuWmzq4gxMkBwgPO0yY2JGXOnqUqquDP+jKBpTwaezxY4HeP+SJFsw5rpFrvtSML/dq&#10;97p7urDpB53e+Fr7qRY7TL/2iTFPtWvIN5xowkkwZpuWzjyknQtv6PRsVPHRv+hO9991i8qmSzm4&#10;ONo+1p6O9H13Ik2+8wZN60aCe48NWtxzi6b1XKHRfWZpYv95mt+f37G+azWt30KNGjhVY4bM0LQh&#10;izVn6ErNGMFO8og5mtB/ioZ34MRPbk91ymqjdqQjd8rMVnemJ3DXIyPNmb6ZuRqY3Q7FuY268XEH&#10;kp47N2+pXi1z1C+7tXpl56gTAVa5TQHfZrWVk1FH2fQSZ7WtrXTqltLb1VR6Tk2SmquRQF1FTatU&#10;UTNWYtLYKc6t0UjtqHBq04QMgRamwDZSc8KumjVNVlPSpRtTndSgSRUmAVt2olJIzm7ctpoao1g3&#10;JzAsIyMZ2G6sXNTbrIZANipyA7qJa5EhUYdLx3pNJ3MjVOT61fn/oRpW7yrUOSUQcBWXqZbxzdU4&#10;sSE7znVUG9t2TdZsqjesyp5yEinY7ChnYulmt7oWt9eqWl01UMST+L8/oQ62bVxECTVQo6uhLNdg&#10;x7l+BEAap1oZqLYAdsOsemrGCYS0VqTxt8fR0qGZ6rVLVg3qp2qk1VLtJnVRoeurZr3aqkJwZCLH&#10;piZqcGOqn1KB/+b1WigF0G9ITVbj+tRN1QOMuUxOAfxT6zlqdD3qoOpxYrZuQl3VrsL3JXysOsp9&#10;zaqkjFcB9FHOa3AsEgH7uGZYy7GxV2nGCQHg26A/oYFlb1RUkfrAcl1guTqQXMENy7anbPO/c2fZ&#10;YHk8sPz0U1hmr8IDyw6sAHeucQHHD1hYf7BwJLP5uiuAPljyMuMkHDvjqgOy6y6otkAngx+37dbU&#10;RbfS6KoJMnXSdlAZD1w71UG2owvkfAQk9z6s2+Zre7ROIvPHZGZLabYQKkt3dqcv2/ezYDLA0BlT&#10;uz/CsKnVBr4WQGZA7PrcT6jZNhaoZbDvAn7XfqzLcu62+no+di7/SKS2EwWeEwfOLq1bHTYLsI3L&#10;av3HeJRkg2UPRHtUZbvfp7DsVCK5Ydmz6+vaWTZYdtmwP4Vls0p/QF32wLLB7luei42B8msu3zBO&#10;V7INn//gpFO76p/ec2nj1ELZpdmxP9lZ/hSWzTLter3/o7LsslX/Ayyb8m3jud398QenE9rG/Xku&#10;P/D8vnN+h2yn2VV55dReuX+WwbEDy1an5YFlz23uei3nd9cN066dbgv44vvYoPJ6rv/IzvAPn8z3&#10;fO47xvqVPR3L7/4Blv/upGG/cAD5b8zfXUO65CvmNXD9GuX6Fa/jCx7vcwD5uSVZc/nULNckWT/l&#10;jd7TnYAyu3aPSWl9XJ+hD/lxEqpyHfaSqXR7hDL8sBTqsKnHJVCUiwPLxQDlIliuC7KnXBCYzk9d&#10;Rj52ffLxhzz/Nc3Nv1VDCyzUmMLLtaTYLs3z3qyOZUeguDUFACOprqmoQiQbFwgFkIOxWgOahXzo&#10;ey0MLOfDqvoZdtzPAdJ8qLP5UDfzWd8vwJSfEKL8KGD5UROB5gr5uPwceP4M++hnvGH+c7TK/hlQ&#10;/rOfPv+zt/7rn4szxfRf/1SEy8L6r58V1r/kL6J/KVREfypWRH/2Kqw/exfWZ6WK6LMyTFnGj9sD&#10;CutPFQrpT5WYykx5plwh576fexVVwRKojpbwzBTxIYTKlFLArwTdtV6BLlu27fL6+Fr9DyFNJc0a&#10;jKLFpX1sanRxnm8R4LcIEFzUFGuSvEuS8OwTjAoMHPoSVuXDDqYXMFfCqY2ycC8XLBso+2AHt13e&#10;0nyNH1AUEFEJC3cIlT7U5FSOUqUKqK10LNuubCmqmWwf1rFie7v3llHXfZnSRfn6gsB2fuzK+YG4&#10;fOyv5gOaOd7lCgD5BVGuCegKxK4eBOQFBJjd2ZRy7OSo9MWKkIANEH9Wwo4lx8iHY+VTUP9SsgDH&#10;uKDyFSmqIsUJ6eLkgIG7JWBb+JQPncle2Na9Qhh2kL1IZrbLEsGukw7F7VhWwELL8TBQ9qceKIAQ&#10;tIrscoeGA+uAcmQwYBcYz546tnWDTx5feVTfCiSdV/QCxAjzCsGBEFqIneliqO0lgUVqhWyv1xTe&#10;kgae5RnUay/qlYqE8pqGA8oo20VjvAFlH3Z8Ubd5XLYPWwoIK2fVVkHAchBOB7qlK6Mqm/Xa4Dgm&#10;sLqiA4HHAJTUgBgFkVAewE52AKq/P8Fx/sCcA8o8xgDb07b9anamDZRt79zf7N2o+37syTt9144F&#10;G1UZWC4F5DmQjIXelwqtUpHcTgJ42QTui32+nNmpCWIrAzDbOKnsnFzwYw8+IAqrOJVPTjgXO8ch&#10;8Tw+dpPLE9oVmIAlORHrP6pycCIOjcQqn8Ay+8iAs4FyRCJq8SewHI7VOiyazxksY7+OQk13YBll&#10;OSqe3WBUkJiaDLAcyZuqMLo1g3lTUqGmq3O5bC2yAmry+tTE/luTNz+8KUtKAIKjgOXwhqoSYeCM&#10;0mzwHGEAzfVgaqQqMH7JVEnVVawPKja5BCGkv5vCX8GC/TiBUR41316jskHkGwDNxakZM/dGUZwi&#10;Bs/enPSw19KpdeMkk18qqxmTUZr3Md8AzS+ZH/g9/Quf/wkAf0dewguyE54HKvhFkjo+HIhidlCn&#10;b7yi0xYVi6qg61ToXKV39go981epk7r6hnnLkLJ7bj57lr2otGn9RMdakdrc7gfHenxvMP9v9vtX&#10;XWv3o86lY19Nv6tD2dd1KOeajud8qzNtHutch+c63QpLawa1O1n0Bne5qgNDgOhxN7R++hFNnbtC&#10;feaPVavZgPHUtsqcgh10Uhf1HMkb+t4dldYLq/UklKODBONc483iHuyVyxqo7he8Ed6RopTDJMoe&#10;xvJ4EuXoYmt1PtVTQxaM1tjeMzQ2b4ZGz52mMRuna+KXszV+4yzl7R6rtgd7q8Wudmqztp/mLluv&#10;fYsu6qsFJ9kD3ah567agLN7U2XNYfPdc0pL5ezRyGP2xAyapV7+pmtJ7vTb2+1pHJtzRvi/YiWX/&#10;eOvmc/p6wSOdHf1EOwbTnTtuvXounKDOX47QkPWztWDRNk4OnNDaPtQQjd+BwrtaQ2/OVqs7/QD8&#10;XKUf7KSeu4ZqxMGpmnp1gWY9IBzr4nwNXDNKnef3Vrdt/TT65CQtOrNSq89j2cbmu/TJVxrxarY6&#10;PBisHpfGa8XJ/TqPPfoye68nXj7UtqeXUHSPacmt/VrCTvaKLYc0f+MOzTm0ResvntLhy/d0+OR9&#10;fbXvsjYcuaQjl5/pMlVKX999r81vvtHa7y9q16P7OnPiO32zG+vw6X/VZcLD9n4Alm8f1bijX2n2&#10;/v3adgbI/PaZdhNmtfvVfe169kB77j8CeF9p/7cvgOInOs0e8Y2TJF4T4rX94D2tO3pN+04+0zcn&#10;ftdjTszcvEiKNvHby+htXvXguvbfea2Ld/9VV+6S8HzdkrIBZk7snP+GsK87f9XxEx+0c+MjOrBv&#10;a/vp+9pxjbWoi9jeSbne+819lHcAmlqqjceuaMPXPLc7Twk++0HXXxJ89oRd5HuvsbI/0d6jd7V9&#10;5zf6as8VbTx1SVtvXteeq7yu++45tvav9qJA7zqt9esuaPdiwtCW0xe9Bthe80YnvnhPAjqW/AU/&#10;s6aAVbrnjzqbjd25zVOtHXRRU2bt0Oxl7Lkvv6PzywhjW/hE62ed0fqpX2vXeGzdI65p5cDDmtp/&#10;g6YP3KS1w47r2OB7ut7rnW62/446JoA8+4a+anVKq1sf1JxW6zWk1VR1atNf3drnaWi7CRrZeqIG&#10;txmhgR2HaHS30ZrECZ3RvUdpcL9B6t+/v/r266/e/fuoe15Ppqu69ezI1xMClUVSMvbdnAz6x6k9&#10;6kgyfdf0DHWnVqgH+6+9W+aqZwY264xUtUpvqOy0+twvRV2yWqonNu3u6elqR01SZkPguEkNZaXX&#10;UU4OynIuadQ5dZWeRRJ289rUF9UgxRrYZTWmCf9npyXWUuuqqMLVW6gVncBpKKzNCMZqgqLcBBtx&#10;s2bAMl3EyYBrXSC0DpBXD/t1crtENeheRSndaqgFqdEtW5J234hcAmzddVCtq1UFBqvHqkZNVOla&#10;QDe9y00I92qIYptcswHhYI2VVTVdbarkKjcpWxkozE2r4k4hZ6IGazbVGiWpKuFiVdOrqDrKds26&#10;1VQ7DtU3gs9FAZiJpiYDy6zeJDaw9GwSq5tj3ya5OymLHeccHi+1VymZPK50bNEc28aZWKupi0ri&#10;ucQBrgm4karVtCRuErlrJ6t+3XoEl9lzoAe5ZnOlVWf/uka6mtVMdeC5UX1ODNZrjJ28vqo2qK74&#10;ptRH2WPEil6Tv0m1aF+oEVMTJxP71DGo3jacKK6C0h3XIEYxjSMU0zxMsexAxzYj7TslgtujFUVY&#10;Wvla5VW4BrBcjTTsBGzYQWRyfY4V2yDZA8r/uwK+DJbH/fNEPfmnly5luQqgsBKIeA3coCw78Ot0&#10;0dql9cxaErC7OofbnWoiNyh/eumkL3sA2l1f9J7L96is7x0Lr+vr3gNVpl66bLeudObvbK/Wdlzd&#10;oVAGSAZKLlj6BLj4vLNPyz7yx8Fm7QA0oOyM2+pru7EWNGVj0OtJav75UwB2K94WYOYKtwKubBw7&#10;sAfygSoev9Pja2Bo6qZ7DPptJ9e1l/uJMupRXN2qu8tKbQqzG5YNvB17sft2N0Q7gO18zm03dpRl&#10;z7iUZQ8se8K9XAFfvD6Mo9A6x9Vll3ZBs9ti7cDzv2O7pisYaLMxAHZ2kp1jjaXbGXf3sRO8Zc/N&#10;jrkn4OuP18ij9DqhW7zGnsf2j2nX9n0Nmt3Wa48jwazXBsb8jjljtVJWd2VWcve857F8cB6Xfb2B&#10;Mr+njg3cXg+3wmxWdKd72twN7nFbs+02A2UPUNvvsqtb+RMwRu39wcZ9m0EzDQ3Obd8xH4DqD0Dz&#10;e8Z2lT3zBhh+yTxHeX5OCNgLLNsvue6ZVzynVzyelxzDFzz+5zz+53zv5wTSPDNIZofpKemtT6k5&#10;eZIOINcxUCb5OgI4DmEXmcTqh0GMH8pxGVOUXaD8sCjW68LsJxdEVc7/u+7k/xVIfqeDn3+rlZ8f&#10;0LB885X5eV/V/jxL9fJlK61AVzUv3F4xJeqR9huiwqiKRYOALEKtClMLVKiirwoSrlTImz3Dwj4q&#10;kK+k8n+GAvw5ii5qcMH8hCwVAEgLAM4FUEMLGMQBHQWwwRZwq8352M9l/FGfvT8vrwKA9r/w9f/X&#10;Z0UB5GL6Fy7/ZPN5Uf25AAPA/blEMX3mCxyXK+LUHH1e3j1BRfVZILcHAc0VAEAbf+DZFwgsAQwW&#10;B5iL0xmMaprPG+UUBdVRkXkjXpI34r5AWGnClsr68jgJvvJnRzcApdMuywCYFq5VzCDZqopQYAuV&#10;4cQAypftORsse1vdDzVF3iiHJTlGJYDv4qhixenltSkJWPsQWuQLXPtaMBiW6rKkGfvHsZcZB0xG&#10;E7QVikpYMUJBgJof4Wi2s1y6hFmiAeZi/AxCvnyoH7JwMD9s4uWLs99TOAIbO/DHcS0POPvnR33j&#10;eJcuALAWAqr5OrOdF+V1KlyCkwRFCMQqzH5xYV6rYhwz58RDIX3mwyXX/1SM60WKoCx7yYuvs5ol&#10;P+qU/GwPmwA0LwC1eCgnGCI5ERAFJIej7oag/lmqdkVXXVMZkrn9saMHhgDCjO0nB4cRYkbPb1go&#10;lt6KvO4oikFWAWap0qSZl+cEQQXSj60HOqQY+7COqgwIFicd3RulHUAtha3Zl/1WCy0rw0mJMpy4&#10;8UU5Lk71lanJBsrF49ktjuPEBI/P1+qqSFw3+AqoSB1VBU7YcNKnMgp+GHVaBsqx/uxqE+YVEUDg&#10;lD9KN6BsU5HKLZtAJ6Wdx2gnHFA0/bFbW6iZje1a+3FSw9+6nBmD5Y/AzM8tA/CVBvB83WpyKV7v&#10;MoSwlbUwtiqAsk0csBzF7xj1T6XDuUSB94/g30ckLoNoIDgG4I1F5Y2rTWhXTYWiVFSOB17jAU12&#10;lSsn4BQgxCuMGqhwR0n2DF/HGfeoKsAwY8DsUpwBacDbgr2iKnO7WbArA8pRgDJv6mJq1HZA2dTl&#10;KN7kRGKZC+fNWEVg2b8WFviavKaoDGEExsTzpqtKVXaQEwnuigWKo4Hl6AZKjOHjGANoLiOZCPbS&#10;QpMBZsJc/OsotiywTC2XKcuVSb0PZv0ghK5x22EOrsBucnk6lUkmL80Od0lU5hKcHDFw9rZEdW6z&#10;9Ht/3Bf+qO7+bbi+grkOPH9gfgKcf8Gy/gNW7dcA81NS0wkCK/ddqGr82EwD30/XpofnnC7Xb1CP&#10;bxwDmE+jJpvCbIqyVUo95uP9lohNUnA2UND8J11P/1W3M/j/k5q9ex2pGiLE65tM+mqbU6GUiiqW&#10;S4hRp9e61PMZCuwDHerF7munRzrX6pXOtX2pY70eaOfwq9o49qSWTt6h8bMXqevSoUpd1E6NpmJb&#10;HJ2qnFG56jqii7oMwkY9MEdNJzVRvR2kytKjXHc/QTnLGqnhdN5MzmBWswd4oIVST2eqzclO6rsd&#10;u/WciRo/ZKYm9kFNGzxbI8ei8I4bp37TRqr7siFqs7G3Wm7upNy1fTV5EfvEQMy2OWc1fe56jVyx&#10;UIu304N8DOvt/nNas4L9Viqx+g+foY6DRqpXn0kA8xdaPfaAln+xSxN2Ltf0bWu1acFx7Rt1SV8N&#10;Pa4ZU9eq36rJ6rZuNAFd87Ri0j7tGURPb/+rWjfxpOZs2aKRlxer/a2hanGiszLXdVenRQMI9Rqp&#10;MaRwz32xUgvuEgy2a7K6LO2rLuvYtd41SuOOTNPEM7M15foCjXuIVfvFKLV51E/dr4/RggumOlNb&#10;9PC2dj+44uxAL7m5h7Tt3frizmFtOnBaK1bt16wvN2rFaWzb169o26HLWrzqoBauxSJ+GgX0LqtG&#10;9DLufo2y+vqOjt57haL7k64dQ9FlD/jCCzqNX7/Ql9euaMaxPZp8ip1fbMp7nj7U4RfPtevtPX35&#10;9qq+fHlNe56zA0xVxdc3v6czmWAveqePb6eHedtNrdl9Rfv2PNWNPb/p7gH2kE//oo0A71JCwzbe&#10;5PflW2qx7v1Nlx+TMs3lVfacr57+Gydy/oYdHPX72Pcotk+0Zv0VLTtwVkvPf63ZF/bTlX1Am+9c&#10;A46f6eC5x9q857q2HODkzRVCzB6igD95y8kAgJdi8SPnnrCbfVtfbr2g5euPa+nGo1pz5Iy2ngWY&#10;D9zR3i13OQlyTeu/Ok/yOVVREx7qJOnnp2a+xVHwRmdnfq8bU/6qW6N/0+U+3+lw6wfannZFW7J5&#10;Dr3Oa+nEw1qx6Jh2Lf9GR5fSubyAQLQ5OCtm7tHuyZd0cPh1Leu7SwN6TFOPHlSj9fxCO7uf1fn2&#10;D3Qml9cw87RWZm7TvOy1mpu7RlPbkIbefoSyOrZVRoccdW3TXQOy+msAVul+rXAmdOyvkd0Gaki3&#10;fhrQFXt1l87q2rWDOnanTqgHQVDds9W6A+pqlnXvAo+pjZSJqpvVHEs0YVTtmrVQx6YZJNVnq1vz&#10;HHVukaE2KL+ZLZOVTqJzDlbrjtmp6pqZro4t+R5NkpXKPm9LlOBMoDAnE1gmyCqDmqQ0VNSWWH6b&#10;A6JNkoDc+Hg15v/qlvzfm5vUkFTrxsqgG7k5/282rVMLBbW2mmGvbo5q2rglHcj0Mddlf7hWKqpt&#10;Zpxqt2W6xatON6qnWlUnuAqgZvWlFv/fJ8UArrEEdFWJUtXq7A9z4rIxkNyUXebGyY1JqEZp5jKj&#10;brra12ynTiRpt6naGrW5KapxTXaXE9lZRjkmsbsKSnZ1+pNrJwG1kSjB4cBydBUlAuOJJEhXS01S&#10;9dxqSmqdpIRcviYzXokt4wFt7NvsN6ekkMDfoKkao27XxWadxMnVuBpYqqvztUnsNXMytVliCxT2&#10;dGVUbamWSeQqoHo3SeT/MB5PSvUmfB1/P9iBjsG+HgmYRybHKIK96ohG0YphZzqhoVVYYbHm718i&#10;jy0uCmdTJCFlVCXGVI0AhsMV1YjEbnafY5tySYp2FPVbkY1CCCWL4O8Yf1OrAMvxRfVf4v5f+qfo&#10;f9Z/Cvgv+ufPAOZ/Bpj/5yHZs+P8Pw748gGWxwLLj/7phX4Bln92YBmweA2Y/DuwYvDitqB+4PId&#10;oGzzngCkd3zuHVDz/h8GhdLg2ICYS7tu93kHnLwFrt8STe8a1E3PAEpm8TWAdqy/dul8jKIJZHjG&#10;dnBdgO2yE78D3N4R/vXud/fYdea92YidnVxXCJVjGTYg/wiyrgRnF9T+oXQ7aqjbWu7aqzVANEXT&#10;bQt2bnNZzh2l3YFV99d79m89wOxWzq2qydkTdlR1dwo01127tKYY/7F361iY3fZtl/XdFW7lUms/&#10;hT8XMNtjsAomU2ENkp1gLwNCu7TbnR1gg0kSzhkDTAc0netydpktqMszrmPP8XZUXJeSa2OQ6gFv&#10;l3XaZe02sDal+TuOkZN+/XF3+JPH9vF7uGHXUYvdduxPlGMHkN2w/Ckk/wHLrsfhOo6u0DKD5R8A&#10;c6vJMjh2gfBvHBu3umzA7KjK7mPiHBdT3pn/CMsGyai8/0NY5vMfHGjmuAHMbwFeG7NXv+DfwzOU&#10;6+f8jBfMS77/C/69vMDW/ZLH95KTOi+Y5zzHZ8/ZQz6Pskzd0zMqTZ725LI54FwNYI4BlMMB5WDs&#10;1hVce8kPyvCGrgyAbKCM/fqBF+AMKD8uTDhYISzZBanFKPhORwp8qy/yH9DofIvUNt8gB5CjPqun&#10;Sp9VQfXlTWs+9kOxT5cqyO5wUaDI9nwtJIu9wqLsqhYMwvZMXY9jiS6E1dkg2QHlYs7kyw/EArif&#10;F6CztwA7pAUAUwDOoNkPaA40uMvH2T6mbL4QFc/vj+XaS//vz4vo/2L+K4D8p88B4/xMIaYY48OU&#10;YwDjzysxwe6p6AZmg+cANzQbOKM4/6kksFzcBct/NhW1JONbWAVLebGDC1Bhcy6DOuhHBVAAqdpW&#10;kWSQHECImL8XChWqsi/2a1OUC5XyVkGqigqVBjwB4CKmeFnIF4BY0iCZsK+SldipdsLCbPcSUCYA&#10;q4R1DgcDysGAcrApjFwyZSKwUrPDG5QALLOHWpGO5grscJo12Y/07bJYqEsXBpYLY0ElOK0USmW5&#10;MCAZJTq4fITCCQOLLZ6g2MIotbYXjoJfLh+70gVQd/OzU5yPROgCnMQoTH8yinzh4iVVsoTVQ/H4&#10;qLMqVNpL+cvwOTv5UJIpwbHjfp9xUqIAsFysJIq4WckJ8yrO/nexIJddvRg2ay8DZaqNDJiLUdFU&#10;1GzY1Bv5sE/tH4WlmpTmCjYxWJ5jsJhHoRJH4CQIAZQrAMpAqCm19lytkspuq0QidTB1YWFe2LSL&#10;Yb0Gmit4cSw4gWGBXrYHbrBcmpCxcrgc/FBhS1OT5cXPLhaNohxHlzV7yt4xvK4cXwNVq9SyPfLA&#10;YALbKgLKBHqFYb+OCkpCUWZvG1CO9HeBsgPG/ijcgHwwFVKVCV4rD5QZKAdiFbe9cAeUzXbtWK95&#10;DFi0/Uy5NjXZqqL4uCzW7dIkfJfm5EIpTqD42v4xCdalE7hPFUA5CUhmygLLZeM5KcJOcimSrUtR&#10;A1U2itefY1WJM/thhHBFchY9MraOIuPqYpOuTVBXDaqgqgLMVbgEOJlQ1ItQIDgUUA6rAixXcYFy&#10;ZBUs1VjWbOy6Kc0OTFsIWDSfC+d21iqiIgDlOEC5CqDswDIfmxW7Bl/LPlgUFrcQdt2CakUroAYn&#10;EXgTFEFqdjyWvoSkuigQ9ZSQAAjHoxzHuaZKHLAMQFeJNZAGqGPqAc11FR/Cz6lke9LAfRAnAzhp&#10;EcFlRIUqKN2o4xXpgC6fwO8CCj+/4+WCyADADm8WbAv8KotDwrrVrd4tgBMsAUn8ex3EHAGYXzM/&#10;Asw/A8sfgOVXHM8X9KObHfsH/p39Eq0GP+VqzPNl2sXu6JWTf9FN219G5bt+DkjGlm3AfI3+1hv0&#10;z9/sSvduS7IcUnHoZFCfx8nJB1zeSaezuSX5Ds1/08OmnNxsJr3N5P/jTsBV37fakkfvcJ/92tTl&#10;gq50eK/7nQkb6vVKWwae1/xhWzV87Fx1nDNELda0V/11aaozp4nqDKertF8TZQxIV+YQ9v7GEZKz&#10;mL0/upOTr7G7d47E1x1park4Q02nparhIgJ0tvGm83C62u7roryNIzRq+RSNnzdTUybN07RRCzVu&#10;8CwN6D9anQfmqf34vmq7oK9af9FHnVYM0/hZy/TlpKPaNvOM5i/YrMFLZmvE8gVauHWLNh88qa27&#10;Tmnpiu0aMX0edVbD1XXgCI3oNkvTB7BTPXWRBiyZqCGLpmn2JELJhm7X8jHYYxcv15DN0zVg7RSN&#10;nrJIc4dv0ReDjmj9oFNaP+GUVq45pDmntmjwrTlqe2Kwshf0UttR/dRn4UiNOzNLs98u08xnSzTs&#10;xAT1WDNQvdYM1tDt4zTm+FSNujwFW/l49bozTG2e9nZgud+VSZpOuvayC3u0/OFeLb61QzPOrcd6&#10;vlLzXm/RLlTm0zsfadtUWhsWbdSC89u0+dFZbT96RauWEoy1+oT209l7/tFP+vrpd9r78pGjEB+5&#10;80qnr6HEXv+g4/fe6tSrd3z+g/ZefahZF/ZpyLXVmnlvL1VOD3XmKaFvr4Ho96SKvzuqne9Q2l+R&#10;5vyQvulrqNKnfyfIC9V6HzvD2J+PHHqta0d/042v/6YTl1Cczz6jlukRkMvPuPeLTr/+VWffkYT9&#10;hn1lOpa/uU7HN66Ha9/8XZcA98O7Xmvtusuat+0I6dYHsNjv1MILB7X5Gs6FK6jbx1GGd1zRpm2X&#10;tPPgTdK2H+v05Tc6x57zhdMf6CT+oFM7XmG7v6ZFsw9pwfyDWk+f9p5jgPIeksnXUBm1mJqoxVc4&#10;mXJDB8c80PGxz3V8ynMdnvxEJyY+142xP7HqReVWj++1jxT45ekEe2Vv0fJuu7Vk1C6tmrMf0P5a&#10;m5eworAIR8GCL7Rq3m6dmnJT54bc0YruW9St3RDltGEnve1MbW5zUEdzz2tb9gHC8vj9yp6h8a1m&#10;aEr7uRrXdap69Oqt1N4t1bx7U3Vo31p9s7urXwaBW9kd1a9dFw3s0k39OnVSj3bs/7fNUdt29Ox2&#10;QlHtynRpyV5xqlqjFrdtyWXL5sppjmUY+3Na42Q6eRurY5N0dWM/uVuLVupEJ2+7VL4G5blVVnO1&#10;BZQ7YdXunMH3xJadZkpwE6zRpEa3TMV2nY7KzKShMqfRPZwKLDelozilarxSOJHZBLBtgbsnnf8n&#10;MzixmFqdrwdsm7Kz24wd2+Z1geUUQqxakpJNzVID7ND12CGuQ/VUbdTlWrnxqtkqUbXS6D7GNl2H&#10;3uWatBhUiwJaWcmJx1mUxM+qRY9yoxqAOAnYLeoBzA1wn1g9VW2ed9X26hrfQ+1jO6lJTHMl2v//&#10;hH3FAsvx7EdXacz3Y+WmVhywHFFLdWMI+OL/9+opqNfZ/LwONVUTi3nVTLJOANfoelGKJrsiHtW4&#10;JnWC9nOasXvcoAY1dknYrBPjVI3nXS++nprHcYIhLletEtooMzFLzRKaKDkOKzg/qxYngevwd6NO&#10;dU6mYiWPIESsYgonzhuQr1I/mOaFUAUnUyNlSdzJnByoiXrMMY2JBqYjeP+D+yoiJlgRScGETYYo&#10;okGwooHj2Eahim4ILPNxZN1gxzoew7pS5Th2lmOK67/EGCz/E7BMJfKfrfHp/9He8v93WB4DLD8E&#10;ln8Gln8Clr8Hlr//BJY/YCU1UH7PvOXN/xsD5U9g+R2qnQPEH8cA1wXRdttbPv8GeHgDKLwBmF2D&#10;PdUz3OcN93/rjAG1Zz4BavfPeG+fBwLfAk1vAbS3APNb1N83n4wnpMqBQMDKAqlc8O3ZhwW8+Dob&#10;Z0fWA30e+7iTIP1HGNU/wrLLWu6CZfdurtty7AC2x25u38tA2fnZdunev+U+BsWuQCqPOmyKOQBn&#10;VmoH+j6BZs99PfvijlL6Byx/B5jZeED5P8KyKfwOHDOOwuxWZA007XPOiQd+hs1bHvs75i2Pw14/&#10;5+SEA8/ucVRncwe4T4a4j6tHhfbsB9tjcD0uCxnjewKx793WcJdq7LrdUZPt+Nv1/w4s2/2c+9p8&#10;dBbYCQqXUv4pLNvJgu8AYRvnGDjH0Sq0LBncVgdcl9//9N/CsqnL3wPA3wPDzqV9/HE4bh5l2QPL&#10;fM5RlT+FZX6/n/GznvM4XjDPebzPeG7POInynJM2zzlmz1/9Xc+uA7gEdz2l5/Epb9yeNsaGTU7A&#10;00jemEUwXD4OFaDMmzh/4LgckMw4YV7A8gNvLNnF+JqiwHSxf9W3RX/UySIE1BQ9pPFFlqpjoSFK&#10;Lpij6AJAcn7Cez6PYtiFzMcbVAK6vPOj5rCH7MP+qw9BWyVLAkwoqoWp0SkYACSXdcNyYWA5PwFL&#10;NgVsDJZReAsU0r8UwNrL5Z/5OH9+LxUvUFal+N7lCP8KyI8yBDSXLlAJBdqPrympfwG0/2s+QJnv&#10;8ecigDFK8OelmQCmYnF9Hsr3DrNxg7JBcwXGQNmf8fNccv8yKNEGx4DyZ15AoDdqNLcV9Ec1ZQ/S&#10;wpkC2JU1i2+QN/BO8nYgidv+JVBSiwM09P5awrY3XcfF6EkuVBpVtgy7z2bftiRtdlFLorZ7Y7H1&#10;As68QrFe02NcHKW1OEBpUGkqbMkIjmEEgGwBXcC0D1/ji1pWCkuzX1QFVUhglxeorAzMVSyDHdUe&#10;B7u7gUWBgMJAO3vJ/gbz7ETbfUPYYY2sGKuYMpwVLlFdCYUBJU5sBOTDup0PsC3A47TXoRBKOvD7&#10;uU8RdstLOLbg8oCGfxA9tYH+WFyp6fHHio2V/c+mLNuxshMKKPGflyiiAj7FOSmAGh3Ec6YKyouT&#10;A96o4z4o45bUXDKO5xvHCYMEILoKz7dqKflU9Selm2C3WhxTpgJ/qEKSUCLp/A2PZP84GFsxwGq7&#10;2cHl2Bsm6dgs2ZHl6VqkUze6bFVFewN0XvQFe5n9GuCxeiXH0gwom1JcAVCtbPZuU2QJ4KKOyqzX&#10;xeKB5VhUZezXdmzLluckCLvkVu1VPpjja6AMmEWxpxwbxB9+Qr2iUZRDHFDmWGO3Lo+6XdlAGWtw&#10;RdtxpkbMKrJcqrIFeZmibJDsVpEBY6ciygnzMus1jxVF2dTvUijfpQliK03dU5lEXAtJQLWBsltV&#10;LluFx59AOBV/xEvjLigbw8+KZj0hBmBktzjCAWWAFlh2KcsGy6YuU6PEGfY/Bos2sGwTCiiHA8o2&#10;ZsGOSgR2GYPnMOdzLmt2VBy386bIdpgjeeMSZVBNZ7LZsF2ADDDb2MdchrMjFgwwV0bFCMViGIUK&#10;EZdUi6mtuMQ6DNDMG5+EeNckJgDNKAqJiVy3z3Gf+IRaio2lwoOQsWjqq6JC+D6VeM0tYI3+ZZso&#10;rkeyQx4RxEmACuy1l4/FOs/vNjVSjprM6xFgNnlnuF6B1605/1aWcP0G/3bf8+/F1OV3BsrsMdu8&#10;5kTEa0LE3gSp4psEpb/sqXmP6FT95gUgwp7kaaDkvGt/+TqXNwj9ujleutNBwDG1eS25ZGhh0gPm&#10;TnNgufFvztxr9q960oKVGer4nlAxdbXbd9rQ64Kmdd2mZe2P6ny713rakQqgXvTMDj6hYUBs9vgB&#10;Sp7TSjXWtlD1TQShLWmkmuOxKA5GDRqGlXJCM6UsJBRnG/vIF+hMvktv6s0MZZ3MUcbmbDVfkqYm&#10;81PVfHmG0jfkqtOWHkAq1VObpmvC2tmavmixFgCxc4as0LC+7Eb36a9WA3uo3Zi+6j51mAZNn0aX&#10;8Tp9NQlYnHVVmxaf0OQlqzRwMZCyaYnWnNxL/dAxLdu5TaPmzVXvKWOUN2KCJnSbp+ldlrAXOkt9&#10;po1Sj5lDNXjMeI0dNFPjx8zW6EUzNXrtHE0h7Xj2cJKHBxBuNggFeig1USjq+xbc0LYd5zXr7Eb1&#10;PDxeOXN7q+PQgQD5VE3fR/XU/Xka9ni8ep8frF5bByvvy1EavnOiRp6brKG3J6g3oNzudm/lPO6u&#10;HvdGavyZxZq27wtNPL1cYx/wuK4u1rDjc5R3ne/3frX2krR8Zd1L7aMTe+7qzZr3zWZ99fyM9p25&#10;pR2bb2j7LtRP1NZzT37SsedvqUD6Vhuf0098D3X49lsdeoCd+jnK6ss3uvjoR+2981Dj725W33uL&#10;NP/bAzpzE9v0vQ9a8+ysxr3arPkvSdt+9VyXXv6m8+wJX3xMUBWK8Inj36Eosy+8l93qQ9RSYc2+&#10;cA5b9eUfdZRu4VMHftGZ03/Vsfs/aO+b1zr47q3OvCfsi1Wtm0/4ffyGaiT2mK/f+JtOU1+1/au7&#10;Wv3VBa0gSGv+sYNacugICvol7dpDtdPW69qAfXo13dcbv7igw18+1OWtpEnv/FW3dv2mOyRs3/ri&#10;N3aIH+mLMae0fOJx7Vx6SyfXv9TBFQ+1deY1fTWROqqJVzlu3+rYGNTp8SjWE+9q03h2oXkdD4+6&#10;qTtD6ZhmRWFPm1Oam7lSY7PZIW4/X9P7ssI1apPWTNmtFbO3aup8XpeFs7R4/jodxIp9bMg5Leu6&#10;Rn1aDVIHoHcU6fBrcjdoS8420qqXaHTWaOXlDNTw1iM0vgOW6x6j1KVfJ6UOYL+1d4radyaFulV7&#10;doqpbMJC3S03R33bd1D/DgRwtW2nLq1Qk1tlqVX7NLXqBBx3aKG2uS3VIdOAN1sdgd5WBGylNUtW&#10;SxTd3CYp6tSUneXUVtis26hLRi7BXVnqkJOpDnyfTjk5hH8B0WlZym3O17Gv3BSFtwl1T01Sq6pp&#10;elU1T6tGyjWqciqJ13yuKSptY9ZUmrJP2wJltSX/T6ZVBabpO04lfKsZadVNsSI3pe6pOfbkFnUZ&#10;9pab00PcNKOuGjevo4aN6FAmZKseIFu3BZCMilsHSK9XzyzNwGsSSm9VUvCTsGIzNYDUhtXrAcdN&#10;lFoPtTaZk2z8jMY1mgCqbdU1kvWOiG5qEZWGOmsnQlmjIYU6oWlVVWmEYgssV+NvQ21OqtZjn7gO&#10;z6NmDgpz+6qq2qaaqpitGsAOJ2QyhIDFsDgU3Gp0HxssN0pR8wa4XWrhgknCIs4J3RROlKZFtVSr&#10;aHbE4zugrLdBbW+mGvztiY4DflGEE7FS107ga2rgOkrmb1QKJ4kbAsv1K5GPATDXqqxKdWgLoa4q&#10;EjiPwXIezcmBcBT1EE4sB0dV4r1QRYXyNzWsNlVTjSqTog0wNwGUAebIegB0jWDU90j+Jlm9YijO&#10;sxL6L4nAcrzbhv2ZtT79b4VlCJxvaMrymH+e4MDyj8DyD4nYcbFhvyfg672AJAuKMlAGkt9hW33L&#10;vOH6W+DA1OI/xtRjl4L8Dih5z6V97VuA5Q0Q8doZwqQ+geRX3McZbneNATS7ne55zc+yj18Dla8B&#10;KxdQ8/P52Bm7DSD5dAyiDfjeecDb4Jqxj21cKjUKNEBoUGgg984BOoOyTyzADiiaAurevTZV2FGa&#10;3XuzBmOOUuyCMgfMnO9h+8JuWHSr4s73dlRrDyi7FGXHquwAugv0TPV0rMKOZdiUZPammZ+5bvVQ&#10;Nk79kbvqyKzFBn/fOcP3+DhuyHSer9nhUUOBS0ftd8O7Aa+N6zjZ8DpxPJyx4+FY580qb4DsOl6e&#10;4+qcFLGvdZ8M+Khsu5/HB57HB9RbOw4GyW8Z+5344MCqC2DNJu7sJXss3w7YuuaPEwCej/+w4JsF&#10;3lRyRyk3aOb5GXR/MCDn53rGPnZg246Je3XgA5c2dpuzVuCEdf1hrf7wo/g8g/X6A4FdH4Dh96Yk&#10;28fMexvSqt9/J70jxOsd93GUZUK7XnKsnvHznnGcnvGcnuIweMoawFNOTjx9x9wGkKmQeLrY+pGZ&#10;TKY2tutY4NgAOQ77dQ2mJnvHcbyBq4w1MODfdC8QBaQiduxKwLE/l+wrPyz2N90p/ovOl3ymXSUv&#10;aEbJNerkNVQNiucosWhDRRRGqSqErZMkan/gtUx+1Lr8vNEn1dqmNOOLrbcke8nFigPKPiirZYGx&#10;cgaOKKxmwy6G4lqYYCisvQUA3Pwok58XBsAKs2tcGFi2KYS9F3grjGW7ZCGzTOSQ2wAA//RJREFU&#10;CAPMhYHRIqg+RVCvC/sTElaKIK+S+ozv9VkJgr1KF1e+8qjVBDflj8I2HM1E8XGYK8ArX3mgOdA9&#10;/vxcP253Tz4uP0c1/cybxwJw5/cmKRnQNcXXF8t0QEXU3LKomXT2ViyJgsiubGAJ3mwbJFsNldVR&#10;lWBIwvalD7e47SiX9nUU2ZLsHltKtdUDlSbMyxdFuQRBV8VM4bQJZ2+bsKtiYajpgLOpyrazaoBq&#10;oV8WEuaDrdv2Wf3ZWa4Uxz5vGMqrn2s/t2JRHlcR1E3qm0KKA09UWFWkxqgCidsVCMmqFMz9qT2K&#10;Itk6oRjAx+sXxMkHX5T7EoV4jVCFC3kReMXxs4CzwsEl5Y1d2r4+hL3oACzVJVGLCwUQmMYJhj/7&#10;FdSfyhbA3l5Qn2PJ/pz95fyozYUB7BJBAHBlKpMqUQOFqhdo6dXAdjkCqHzjOElAj3HxJI5LNcK0&#10;qpVRqWpUadVEba3D1EXN44xvcNUoYA8YDkfNBYhiANUYfyzQ1mlcjkTlAKxbgXVU3a++qpWup3gf&#10;4Mw73nneQaVRy+04B2FhBn7LlgdSefz+wcAru76lSYy2Oqqi2K+LxRE6hv3akrgNWMtV4n6RFiwW&#10;pkqVIhUaSA0VcBwDlMeZBZsd5fAAgqscqzV/oAGwEMK9QvxQtK0eiufq2VM2W7ydXCnrJF7bbjJj&#10;dU8WAIayXJrHaMq3VU15l+e1xkFQCtXbeq/LJqI4O6DMAMp+iZyMYcolAnS4CsrG8xx58xGIAl85&#10;hgqoWM78A7POxAPLQHIElwbK4VRC2YSRshqKQmC2bJswANoZbg9DQbbxpGFbyrV9HIrq7AAztsCI&#10;BN6c8KYmjK8N5w1MBEmpkdX5ec7w+WpAtDN2Ox9XB8BRG8KqVXVuj+ZNUQz27mgmBvt2rAPDvHao&#10;CTYJQHJCUn2SU+sqDgiPq1aTwfLOm8cYHkMMjz0Gi3lMOOo+9VUxlbleiesVqysWa3hMeZTv8kB9&#10;eR4f4BzM61SR16U8vewOOKMq+9teOZbsAFLBA/oyO5j7zFv+Hdv+8kOOMeNHD17Zh/zOP8B18aii&#10;4l40VL+307Tl0QVdoNbm1hkA4jLAfA1b9kmUZlKxv50EFPcClHOFzZppyv+zKMj3WrDrnPqbrmG/&#10;vtIMezYW7G+yf9HNVkxrunnb/6zDHdnTbHdRq3JP62DWfUKLsHL3f63lUw+p97zpaja7u+rOylH1&#10;JamqupLE8MUk1S5spKYLSJNdnKO05SgwG9jh29dcTS9gtf4mXWmXspR6PFNNd6E4ryUddl6Gsmfy&#10;RnRhZ/X5cpDG7sCqvG2OJn4xV9NnLtHSERu0tN+XGoslu3t/0qcH9FO3QYM1eMhkQo+WkyS8W/un&#10;XdFp0r2PLPxGK5bt0ZjVi0iwXqhF7Aev+YYqqQObNHbWAg2dyP7z6Dma2mexZnUl2XvYLPWeT1/0&#10;8l7qNK23ug/JU59hQzR48jhNnbZYK8fs0Kr+u9mfpneYnecxw5Zr++iLujaFYCisuUu27gKGgeXF&#10;7JROGqoJdErPWLNYo45NVs/reep2EdV47zAN3DhaA7aOVN/Tw9Tn9jB1etBPOfe6qu2T3hp1Z6aW&#10;nQZQD32pUefnaOjdaRpxfqZGHJ2pgTcnAa8LtPr6Xu1bdQmF86TmH9+iBfe3auODr7X/0rc6eJwK&#10;pJMPAVZsyvd+IOSKWqi3vGavLmjP48c6/uAtSddPtPMJHcZP3+vykx9Iib6moS++0NCnq+g7vqab&#10;1/+i8zff6cv7lzTn0UF2pc87O8vn6V8+9+YXXX6DVZlE7a93UDtFbdmJtd/r/FfYunf+BjT/opNn&#10;qaW6QKDVmb9Tr0RIFvC96fY9apseEc71va6+oI2CSsjL35KMfY2vO/cXnTnwo45sJuRrI49t8x2t&#10;3HxK89fv08qVJJsvuajNC9jFnn1ea6Z/ra+mX6Lb+LGuz/tJt5dycofu5tvLyS2Zh617wlttxxK9&#10;Yfg57R9zR2fGEOA1/J42Dj6vdUNPaQu3Hxn6rc4PfqoLQ55q99ALWjBkk8YPXqRFgzfoYN5pnepx&#10;URvbbCMRnmOezuuVOVyjcidpduclWtZ/neZTgTZyykT1n8mKwKwxmjtlgZYOX64ZPWdoSNvB6p/D&#10;TnruSM3JnaH5ObM1MZOTMhm9SanupkFZ9rlhGtZ+oLp2a6f0XkBgr4bK7dKCqqY0ZREolZ7eQG2y&#10;mqlP67Ya0r4b9+2pAW26qntuOwCZfx+5JE9nN2X/GGBOT1PHTCAYaG6dhtrZIgU7dkO1ohO4PXVH&#10;XdKy1TUrVx1zstW2FVbs1jg22mSofW62OgDZ7VLZd8aynd4EFZVd45Sm2KLp8W2UQXI1SnBzVOaW&#10;tq9M8FeLxuws00mfWocUa1KaM6vXVxahW1m1SIyux65ug2SCrLBe17QQrgbANGBZH3hv3kCpzfl8&#10;Qz6PStuwGonRwGgDEqqTM6srOYPLFrUIuyKtGtCtUp8qqJqEWVWNZn85Xg1QrJsTlNUcVbkBCdN1&#10;2PlNrlMfVTvLUZU7xnZVRmI2AWAELmIDr0rqdVXSrJN4Lkmo1kkWvEUVVV2eS91saqlyCXDkucXR&#10;9RyVyIntcEI3yYoIDgZCydNIrE7XciMqozguaSko/7XNWo0LJooO6YimSgtLU2ZEljLi+f+Mfe1a&#10;1TkZy4nzyqwehUWHYadOUn1CxxqS8l2bALD4hjiLkiMBZESBGhVVvjpCApeVa6Ee42iKSXLBcijh&#10;lpX4HpXiKrCGVEHBVGiG1KusUEA5PI37pvP4qBcMr89ltVD+LrFzHU/jR3yoiiUV13+2neUqFvDl&#10;3ln2BHz9r0HzfyRso27PGCyX0ihg+S47y+//iTf/iXTFriLF9w0wys7yGwPej4qyhRW5xpTit6jL&#10;Nu/cIG2Xb9nXfMve5jsuTX1+A5i8BuZeAU+vuP4pIL80u6pjWbX5DYsqihxf4xnHwmoD2Jit1ebj&#10;19seqAPaXH4yr02lNiXbwNwGcLExADTbt0v9Nog3KGT4+W/cdnADxE/VcINcj8Lq7Es7lmM34Bnc&#10;2W0Gyh8hj/vzHN799FcuGYNENyyaeuoK/HJXGznKMsBmQGf7xe4944/KsGMldo11BDuwzPP9me/v&#10;dAY7CrPt3bog9AOfc126rtvJCnuubxzLO68rwPwWsHxjJxuAXLt0nURwWeWd48XPesXYcTPL/Hsb&#10;rtsJhbdYrU15Nqh2nAKOsu8K/3KFb7lU3fekcb9jXNDqOhnxltf27Y/AM2OP16XwGuh7FGhTxt2w&#10;bHvxbuh33cc9zskIU/NtHxpYZjywbEDvwD4/0+Ytv2vOa8fz/8Dv0wd+F9/b76N77MTPB56bJVu/&#10;Z9fYCetCKfbYqt85NmvXvOX6WyD5LZD8Fjh+Y+P0JLtSrl8B268s4ZrjaID8hA7vJ39DkbBuZO5H&#10;i4MeHwGCl6IID+O2dlxvyBDe9SiMCWewXz+ypGs+9wiIflTDDcvlgeVQgr0A6mfRTHne6HnTV+hF&#10;56f3FS30pW/Sd4YyfLsqwacB9lYsL9hcI6jliS/Em92C1dl7pboJlbcMtU3+XAYV4I0nlulSBQnb&#10;KVJGRYqxG0qidFGSk4tT0eQMydBFvLH0egHMWLLzl7SdYNRM5jMUTUexdMKjXHuxBXxKqJiPL4FV&#10;AHNJgByLs5MyXZLqGJTrwnyvAtid86P+FqA/t0AkAB7LxPG9o4HhCMDXkq7Lc1sg489+tJ/LEm6X&#10;phrb9XwopvnKAYvsJhfxRhWlc9iqf8rT0xoczH+4BDwFl+IYAMrWOxwAKDtqstPZDACVQC1kV9l6&#10;my192RXWBYj58ripZzKl1zqS/aj8sQ7h4hHYsiOwPYcCyZUAN/p/i1OxVKKsBXsZHANQPF/vkqjR&#10;PHcf0qXLANqBpIoHhwCTAViPqXAKLcLjKhSt4KIuUA4GnssTfOVvFlSzIANjprRacnQYXckxRVDg&#10;CkerdBG6ajmZUcSXkxkchyLlrcKJkwOAe0ms0mWpbqqIFbkivbZlsAcXreCrfCjyf65ogWgF9Oeg&#10;gipQpjBp2MVVDAW9ZLnSPL5Ado75wwVsVg4H3gkfq0zvbUVs00H8wSwdFUQ1E78LcRzfeEA5wR8I&#10;RK3nTK9/Eo/XuqDZz63EWeTISNTcEOAYGEogUMoBZPZXbar6Y9/yJy2zHNUSpZOV4AsUciIgmKor&#10;B5bZCy5jsIz92vahzYJtSdtlwglTiwLYgeXi8djd6XEuGcKxJVDLwNoPmDZLeBAnCSqhTob5xynK&#10;H2gHmA2UIwMskRv48kcJ57UMBZTt86F+WICxiJuC7I+ibLVQZQkXM7u+dUeX5bUoF8jvClMWULa0&#10;7FKoy1YJVRJFuySg7I3yXsoUZf6Y+3Es/Kq6xmXB5jlVAeAMlhk/3AJB8YByLHZ6QNlU32hU2Chn&#10;ajsTyXUHcJ3+5D+A2YFjp0eZ24FpZzz3sfRrp2sZUHaP5752fxdcA8CmRJOAGg7MhgPC4VUBVJSL&#10;MCaC2w2UbRxwZqIA6mjUEgPmKLs0+3YVdpEZU5jjsGXHV2GSGKzacajTcaghcdi5Y6mmiq0BGNvw&#10;/WOps4oL5/ZgbseeHUuVVSygHBfE15R3TQxJ5ZGc3Aj1x57NaxQYSLUaO80GzA4sV2Kw3/lPwgFw&#10;kOtXuE7gl99NXrtbnFS5zQmee+wv32cH+jH/dl9FqfH3HTT16XodOHNHN/aTjn0UFe9rel7ZJb2x&#10;EmCmVeBb2gXudpbuAsx3sVl/m0WtTzb7rblAX+5bncvA1prxnc63pTmgI32wBIBdb0MWRNtfdKQN&#10;qcS5F7Q+47yOtAbKRj7S2jUnNHrrcrVfOVzNpnZRrcmZSpoKLM9tqOSvqJM52ApLdWflbO+gFluy&#10;1GRHuprvx5J9KFvN9mWo4aHmSj6CgrODcK8VaUqfm6M2Czoqb8MITTuwSNP2L9FYlOXxU1CAB2Jp&#10;7rVcE3rSd9x/psYMRfkbO1+zx67SylHYkcce1cFJl3Vyyrc6NPsaPdQH6N9do8m7V2rR15sJ0zqg&#10;tUf2a9ECAq2msDs6HtUvb6aGdpug/gPZgZ6dp47Acrs53dVhdA/1HJ6n0exILx2zXuuH7tbcPmvV&#10;vTu7xb0GAlgrdHz0XT2egKI647kWLtmmrqtHKOOLLuqwrK8GLx6nkYsmasDG4epxsr/6nR2qofvG&#10;auCGUVixB6n79gHqeWagWt/uqmaPc5TzoosmP5qnLVf3a/nXmzTs7CQNuDJao89M01T6nccD0mMe&#10;05V7dokWrtmghdt4Dnc2aMGDrVp746h2Xb6mA+fu6ejJpzp9/J3OX/lRB58+0xevL2jtiys6+Pi5&#10;Dj56oc2PbwLI17Fav9PZZ++04uUpjXizVnNe72UP+LXuALEnr2Ovv3lTq+6c0+rbl7TtOicf6EM+&#10;/e4nXaY+8vINUqy/RLmeR43SQsKwlvxV59b8rjP7uLz6OynXqMZY/20nef9lYPlrdob3PdCxfR+A&#10;aD5/9W/s19NUcQLg3vtahzex/776tU6ueKv9Sx5q2fzjmjZzi+ZN3a1VU49rAxVgW8df1Y5RN3SA&#10;Y34KC/WlyR90ccY7nZpDXdXM17o9kRM8I37QsUGEhA24pD292Xfuelu7Ol3W+m70XvfF1t33uI70&#10;uKJzJMGf7kYYWLe9mtJ9NrvGQzS85yjN6TlXSzst1szcqRqRNkS9m/dUr2aksTcboFHpYzW5PVb8&#10;fqPVe0QvdRiPPXpSO/Wd0F1DRvTT0N5UM7XvraG5vTUyZ4DGZA3SyIw85aX3UI/0duqe1o6qph4a&#10;lcHt2Xnq0aadMjqnqEl3bMs9CLLqRk1SJ1KY25E0Tepyt/a5Gtaph8Z07a8RnfpqQKuu6pSeDRDT&#10;M9ysoTKaNlI2+8mtW6QCvezwtmCwWrfLALyzmUxut/RrAsDaAdmtWqcpu00LZbbi3yS1Uhmp7DA3&#10;Y5qSYo1tuzHpzvVRZG2/ODmd5GpTllNrK6NlPWWQ3JyWXlepQG1a49rKrFdPWTUbKqsacM60BJib&#10;ArCNqD9KQQluBiy2TGyktNqN+N58Hot4i2R2jwHoxvw/2pC95oZppF0TpNUwq5YapKP6plVX1bR4&#10;xbcAIBuwn8s+bmK1GIK7gHQLzsIWnZxCYjQ26ppUKTWs2wj7N/vCNbKVWitdTbBpN2pMFR0hZnVz&#10;k1WLRO8afP+q9BpXYze4TgonAlKTlZzakK+vzf/jiYoM5/0IrR0h5bE+44BLCE9U3WpYyBu1UC72&#10;9VaNc5VGYFdjVm4ahLJ/HVJXDULokA7HHRNL6Fc1TqCiZgdX5QR0fCDvCSorLhrYJu8iBTU8uUEj&#10;VW3I3xgs3hVrVVRgVd4bVQlSUBLvW6oC11RWGbBH8XfSgWXWlyqR/xHMWlMICnRo/VCFNQ5VeHMe&#10;H8GPEewuR9bla9hnjse6ncDueAgnpIslAstVSMNGWf6nQNj2M3cStgeY/+d3l//HcrTB8khg+VvS&#10;sF/9k/SiCm/KVzGvAYB/J7jI1F4DZADjFZc2DizbmCXbuQ5sOcN1/jNxjec+Bsi/OTD8ElB6ATA5&#10;w8d/zF8B5L/qGfPU5offnHnG/Zzh+vPvuWTs8jm3eeaF7YZ6xoKVgCMHyrmPA+GAnI0FLBlIe/ak&#10;XTDN7TaO2m3ACEyaiu3At0sNd04WeHaz3VZux9LNfUyldlmIXVZhA9S3PMc3PIe3zDuDRBvgzcDZ&#10;A8Ke8CmDbI8l+Y/v5elKNqXZdmxdlmLrBf4Dlt07uAbIPF+Xim+Pye0EsMfhtr2/5jm9BpbfMAZ1&#10;pto7tzngjJXYxnnerudsx+w1YzZ5106668SCwfIbwNgZOwGBhf0NO7i2I/7hN0D4r8yvPNdffmV4&#10;7naiwK3cu2AZgGa+8wAzj/uPsDgPPBv8/3H7D/x+fW/jqNE2Zn8Hln/+R1i2Exp2MsRA306+2Ovv&#10;OgECCAPErv1igNgz7Bi/s+F2+711qp3c9U+vnB3kP+YVSvMrYNnVn0wlFPfzjPUkv+CYPucYPsVu&#10;/YTO78fUQD3+CUB+xLA395h/Sw9HYaluzW5xQ8AX5fgx7o1HKMkPSbp+CDg/ag8sUxX1cCjTmutJ&#10;TBDXgeNHQPLjqnx9/O+6UZHwDd/bWulzQCN856u1b3/V981EtauLapeoCGyu1YvRzVkkXS0KZalu&#10;wRRFFEgEjrGCYo0OLRDHxwmqQE9yKeqIShTG3kuXsVdx1FGgryTwVxIA9UJlLUaPcGFnnxegtR1Y&#10;doU/twAuEqptPiNoyzP5UYDNxu1F+JVPWezJKK0+9KlavU5JQnysG7loZaCPrt6iKLPFIqkiiuI6&#10;0Fc0xEdFKhMqVgEgrACYAqRFrfOX7t+i5fi8H0P9UxF/7scUI4CrJN22ZYGeIN5gh2BdjqxchU5d&#10;FLZSpDGXAJSKs99YAuhhN7lMSRcgl/bFSkttk9l+fQ2AUGFLWKcyj9eXnmV/7luhJCovEGtA5cPn&#10;i9L3W5g97sJ+1Bax01wc6PcqgQpND7QPncW+JVDo7aQAadtmAfeuyE5tWJACQugTJgk4pCRBR6Q/&#10;VyyAyl0QlbEIb/ixX5fxAggB7BLsTBdHxS9B9VUpXoOgIpzhZU85BEdAQNFgdsrLcPw5WcAJhEKV&#10;AeVwHkM0Px+Q9Ikm8CsUhRPYLAUA2/5xAbqJPwvhtQkv7FjaC5XHmk5wWWl+lj89xhVQ7UI4qRAe&#10;SfAStUUhUZGcVWZQtM0+XYEd49IAazFs5sVDSzkW8wDgtFIYJyMsqCwkTOVIxC5LrVb5SvwhqwSo&#10;VqSmCZUwGlCNDbBe4xrOxLE3HE+FURwT68cfzLIAaxksWfQhB3BSwk4OODZnALgM3c0eWLZdYO8o&#10;fm9iUeuxhHtHWkK2hXqxq0yFlx82Lf9IQBiYsmMcBgRH+nGWHCCOCuBnkHxdnucZiP26EnvKzu3s&#10;L9tztDorT3+yJZMbJJvN2twEZR1VGeglAbucUxcFLFvlkaWgc+LEiy5sb1R3X/7Yl+GPuR+A7Mcf&#10;fAeWuSzHG4Zy7NqWBZj9Evn5CZyIIAwmnCTSaOzW0SjJFrZlEBqNYhudUMcNzKi+ALP1JruA2UDY&#10;xgXKLhXaM0Az9uqPsGwKNN8/jAnHCh0GpDpjwIyyHAowhwKvoUmuvWfPGDSbouzAMgqzgbIDy1UB&#10;eWdMLagD+NrUdgFzFXaTDZYdYObjam5Yxt4dR2hYLCnbMbWB5erAMj87LorbUJf/IyzHl+eNmk0Q&#10;35dar8hArOacVKoQSBK4AbPBMhMIOAdE8++lLVA8k1nH7OXYngKWqZTyv8HvwV0uH2B3f8rr+LaS&#10;In6orXaPhmr54QM6u/qNbq3+V93aDCzTr3xtLsA87t91awT7ycNQmHH33Oj9m872ZG+1B12vPajc&#10;6UE/bXuqlkjJ/rojO6493+p8L7p3e/zKrvO/6mxH7Lltz2tmzi4tbs9e6OTTVPEc06xTm5S3dbpa&#10;zeqvJpM6qMG4bDWeTlLt5nbqcLynuh7or7Zf9VDqmtZq/AVK8hcoyqty1WxFphp9RUL2HipVNrLL&#10;zD5zk1lpVE910NDlE7Rw9zrNO7RWozfN1uDpkzVwyCSN6MveZzcs2T3WacXAr7R8PDNxMzVP27V6&#10;5E6tHbdHGybx2GYc0sr5u7Vg5SbN3LRW8/Z9qS/O7tGmQ4fpYT6kL2fu04IJazVkyAS1791Luf07&#10;q91Ywrnm9FYnrNSdJvdSv/FDNWXyXK2eslmrxm7Bfj1LOVRgZfXqpYnDl+nUZGB5Gs0L01/qizl7&#10;1Z/HnLG2s9LXtlen5X3Ub9ZQbOCkaO8YrfGHp2nKdmzdKyYrb/YI9SWcrO/BIcq91VHJT7HCvmql&#10;KW/maNeTQzzOjRqyd4z6HUShPjVVC68s1ey78zXu/lQNP09K8vYZmnh4kabeW6mZ367TnGubCdTa&#10;pw1nz+jgvvu6sJeKqPPAKCFY21/e1pYntwgKI1X70V2tf87u74sbOgUoH336UkteHtf0t7u06cMV&#10;XXtNABi9xwcuEJh16b42fXtdKwyYL19hH/4xe84/6BLvbS98A1ADy8fnfq+vZ6MkT/+NSjJg+eDv&#10;unT/7/rmpXTrDrvy9DAfP/qddu4mWXz1Qx1ZTO/yatTpbVi6dwLbVDDtWUYA2ew72j/lkY5MfKad&#10;47/VktGHNG3kV5o3aqeWTTiotZNOaufYa/QMP9Dp0XQdTyCVfcpTHZ1K0vVUbsdafWX4S10a9FT7&#10;BlzU2r6o0l2387u6W+ta79aXHXZrA7vHX3XdrW0d9mlHG/aP22zV4rYLNbbtCA3ogHrbsbuGdgB0&#10;W/fTsMzeGpjaQ32b0kvcuIv6pBDA1ayPBmX3VZ8uXdWxf45aDcEOPaKF2g9LU+c8kqe75BLO1U5D&#10;sjtrWFZ3DUZJ7pPWQV1TqWZCwbXLAaldNKol4J3WH6W5HbVEnFDqUE31u1IT1KOqavRgj7dbohp3&#10;qaP2HdOV176zRnbqreGdTF3uiN0aODSVFhW4WeNa7AVjg04hjKtRE7VtTKhXc5RmALldNgpyVho7&#10;zS2BZnaVuZ6bCyxTg5SRTSUboWDNAO5mTflezRupCepv/WZUNhGKVbNFHMnPiajL7DBnAMfZJGLn&#10;1lMa8Nkyl5+HLTuzAaoyIJxJCrVBcbMq9ZXC/5EN+X8xhZOJzaoAywR/pQOMGU1Yt0D1bsll85oA&#10;MwpwSoN6asQ+dEo2XcyAcn2CxWo2JXyrRbSiW2A1bsxeLnbjOJoKahOA1ZSgrNT6ACp70DXpGU4i&#10;TboWz79hQ1TfhjhVgNsmfP+mJFc3ace6RxdOvnUifTqbqiezY9dgR7pakhrUBWLpga7PHnSN2JpK&#10;CE3E/cOeM3/HqwbzOhDc2IKwrpyGrdSuBd3uTXKxlAPF5Gwk8b4hgXWrqiGEhoWynxzFCXFOykZU&#10;Y60Kd5VfvD95JpUUw2pWXdxHjeuSv4AaXq0+f5sIkQwClP0S7cQ7K12JAQrCmVUZ91VoPPvLWLjD&#10;4nm/FBeCBbsyf7tQkqsDxjQ0RHIMIuqHs7vMx+w6R9fhZEItdqtZHYrDsl4ZB1IxAr7+cyxO6Qhs&#10;2GWB5X/5PwTL3g4sT/xHWF4JLL+iC/bfAANg4xU1OK9Q31ydsQYXro+dShzGA9GvgNVXqMquseuu&#10;j196ANmBXsD4Bxcc/zG/AsWueWrD520ceObyyXdc/8B1xq4/8Xzevo99T36GM99bErHr573kcy/4&#10;3AtA1RlHvf5jd9oA2RRrB7QBNFOwXwFXNmapfe4GcLvPK7cd3AXSrrG9a5dS7Q46434GqK8N1gHm&#10;1wbNDrS5oNvuZ0BtcGzgZ3Zrsxu71GeXbdyxiTv381i5PfcHEvl5Ti8wP8P2bw00XYopMMjnXIq5&#10;SyW2x2XKv53gcGzs7NoaAL60nl97Pa3zl9veMG+BPRuDY3vczrFjnMdvzgEDb1NtgWSnk9lA2W3Z&#10;tl1xC1d7/zfmXy1cDWX3118BV04WAMgGzA7Am8rN9zN1+b0pzLwuNnb9PfczNf6Dqb3OcH/HNm3g&#10;7IFlV02Za9ywDPx/z3WzirsUdJfzwF5Lm1f23Hmeb4DfN8Dua7v8BIpfu1Vig+OX1pGMcvyC+70A&#10;jp0eZI6NM/Yx93nBfWyefzrWlYxi/xRYfszlY77+8QvmKrMV0B0LELcHdLH53a/N/nEiO8eJAHJ1&#10;bm+MetyWGQQUT+aSNOwHeQy3Pwzj6/0YA+aov+lm4o86Ec1ectAxjfNdro4+w9XEt51q+DRTnDdW&#10;STpOa3qxI1M8TV2KcCa40FB1LNgTWG6s4AIk3qImm8KcUIA3qQVqAsuR7BRT2YO6XKowUFAUBQ3w&#10;MyXYC5W1hNueXJjgq4JlgOWywDKg/Jkf6dMeWC4HLNtwWz52iguiBhcDZr3KAXN+pEQDm75YfX3C&#10;2f+NBnoIjioZBUSzA+yLhbmUWVoJ0LKxnV+rLrKqIrv0pkLIm/3fktYBzHgDxz502xrYmFU2iCqa&#10;4ErsqoYSShTGSYJKiQqja7hSCd5wFyNlmbTrsr4AD2nLDhABPaXYN/UFenwAQG92kb15bN7sGZcq&#10;RyCXD1VPJQDl4rxBB7Ktp9jLG4s2Pc5FSgKpJej3LY51uTiP24vHgQpdujTQRKq0gbdXBVRQ+onN&#10;tu0dDTADseXKAFRFsYxS/VQ6H8cX67tXIe5XhJMARQD/oq4pXthXvoX8FViQ8AtAuTKvTUChYHmX&#10;8MdiXhI1HdWdjukClVGWgeWisexMJ6KIJ7iCuEoAtkU4EWGfz1cZBwD73wUjeC04MeFLh7M/lvOK&#10;PLfQ0iRRErwUGYwtKgo7NL2+lUxdBpBDyqB2lyGxmJofHxTqwijUZm0vR61UcGCkovzYCS7LGeQy&#10;kU61ki+qvB+KvqVfhwCnZnMOBlpDGFN6Qy0J2W4j3KtyRavO4syy1Ts5IU68Nhy70lRolSkH7Lsh&#10;1b8CMERoV1ms4KZul4rhxAYqri+251IVOd4o9mVCsT5HUXkVxh4yZ8MrEdYVhs09kscXiUJpYyFe&#10;QU6gVxiPJdaB5XA/qsywYDu2a+qhzHptvxeO5d52k21HmURmg2U/py7K1GWSulG+vUlFLxGGCyGG&#10;E0lVcBKgrJeuwv3Nfl2VNwmOugzAAct+SZxoqcJzTMRyT6p1OCFdUYRsxRJ+EhsPeCa61NoYYDkG&#10;WI42hRkQdinHHsXYLl3g7LJVu8YBZtTpCKDYANwA2UDZMwbJoSjYzrht3LbvHEyidggTyniCwmzH&#10;OcwAGvt1OHBrwOyoy25QjjJItsfpqMuowJaozWM2aDZrto3tNcejLsd71GUStmPYkYsmrMYs2bHs&#10;TceGMR51uSInTlCU44MIEPtkYnEkRGChrxzIHjO/awGsJgSWJ72cf+OBlfn3WBdg7sqxHcsxXsbs&#10;4N/UCU5OXOG43wSYgeZy3/Jv/Tmv37tw1fi2pYZsm6cdc67q6iysqqy93JxHwBf/F98YCiyPJ+Br&#10;LorzrH/VmYnU9oy+oy9GntGyYSe0btBZbel1TXu73NWJbuyiDninc8Pp1B1Br23eX3WqO7brDsc1&#10;os0qDeu8VJOmr9MsbM0Tz61Qv/2T1XHVELVfxN7mjAGobgPUa+FQDVo3TnmrxqrzwjylzemgxnOy&#10;1WRullrOaqXMaW2Vzp5z00VpSiYNO3kUO5yDSO/t31cTx83TF6sI2dq2VeO/XKABc9j7HTdKw4ax&#10;m9x7uZZ3BmC70A/cdyO9tOwy91mlKQMXafz4+VT90HE8Z62Wzt6sRQs3acrKpRq5caYm7FmgeVvX&#10;aNXirfpq2n72WzezqzxdHQb2Uvqgtsoa1l7tJnVTx1kohzNQFacN1LiZ07V41hotmbJeY0bMUjsq&#10;fHLyemnY+Jmkbp/SzblvdXvGB5Tsq5q6ZJlyVvVQkxXZajO/uwZOHKnRU7FPfzFVM7cu0IK1yzVz&#10;JiFl46dp2JLxyjs1Qq3uAcsPgOUnrTXpwyxteUOw1/F1GrxqtPpvHKKJx6Zo4fXFqMhzNOb+BA2+&#10;Tp3QkbEajTV7whVgjxny7RyNeLSIsK+d2rvzpi4eeK8b13/VReD28Oun2nD/qlbess5kEp6ffau9&#10;Lx6jIn+vQ0+ea+UrXvsPJ7Tnu3u6+Bz4JThrz5H7OnDisbZ/c1ur7l3QmgtXtBuA/pod54vsLp++&#10;8rOObPqgE8Dy+am/YX/+m84sxJp9kJ9551/1zUMcDOzJ39rx7zq/7hcdWPtCO5bc1z52ik9Of6uL&#10;WKgvLvpeJ2a/AIJvafNAVOO+N7W37x1t7XdVX/Q/psWD9mgxav5C7O/LOAGyZdwZHR2PfXziE52b&#10;8lgnp97Rwcn8rk7EWj0aN8HgG9qbd0pLBqzT+D4zNKLzOE1sNY0E6sVa22a9NnTapNVd1mhRx0Wa&#10;3Y4TLm3HakzbQRratqcGdeiswewHD2nbEdDtquEtu2tYM2zTgPKARp3Vv0FX5Rkwp3VTL3aIO/VA&#10;re3XXO0GNFOHvtQ1dW2urq1aqnd6jgZltNeQrE6kW3dQNz5u3xyVF5Dr0CRNfZq307AWPTSsZU/1&#10;SGuNWktHcDY7ta0JnGqHAtohXtU7JqhBR/qOW7dQz8zWysvspP7sM3dvm406jEJLlVMTVN9G7Ps2&#10;bJKkFFTWZg3oQ25EyjUqblt2kE1p7kB1VLu0DEK9OPmEypybw76zKcwozTkt06iDaqpmqSnYrdkD&#10;JvW6NspuzRZAaIsEwrjoRs4h0KtVVTVhmrWh5ole5NTWFvxFB3NKA+XUTcGG3RhYRlUmzyElluok&#10;VlUaVzHgbKR09oqz6hA81pQOZgA+s2VL6qWa00HcFEs2gJ1BmjQVVSmEgNXDWl29NqoyYBhNAFZU&#10;MmFWwGF8gyiszMByfazeDekqxi5epzlqMfvOtZuzH21W6RaZas73bpiRovpt6GnuRId7B5RywLlR&#10;fUCX/8OrxVL1hBJbC5W6PjbxZHIn6obXV63KdVQzuLZqhQH6kSjhselqXa2t2jRspxyU5RZNm6s+&#10;oWVVY+g5Jqg0NjhaVSonqkZwDVUnRDIumvcRti5Ddod/fACqsO0Sc/youHKUbpK7q5IiHlaVE+Tx&#10;/K2PQ+SI91O5BE7eo0SXZze5UizvTdiZDiezJYKMl8gYgBhwjq1CBzShYjEoz5FJBH+RlRJhe871&#10;eT9Sn8Ts+uS70BVdEVt3kcQi+s/RKMshwHIpYPm/fgLL/7/ZsP9RaTZYHgUs38aG/Zad5dcEfD1f&#10;iVr2CrAClg0UX33gElB+9QF10gFnVy2OA8lcN0D1jAe2XhqoekAZS/ILwPeFgTKw64yB7ve/uoZo&#10;5mefDvd7ZmNQzKUBsgPKzGODZbvNfR9Tml94hs+95PZXfJ3NS7vdeRzux+IBeLe922zez7nNMy8M&#10;ngGvFwbLn4yph6bKmiLrAWqXQuuCNLt0qdEeAHcB9yvg13atP923Ntvze36Oyyr9Byy79ob/Q7o4&#10;97P7vnf3+7p6fj1A6bbHm1pqu+QOrNulOzwNYHRg2UAfqHOg0APLKKJ22xuzGHObaw/dTmwYKLte&#10;q4/AbMAPIL8Clh2V/jvmNScAGDsZ8PbfgGQxXL4FmN/8Bij/yvxs6rILmG1f+a2jVgPT/C6Yymzg&#10;/MaG2xwl2wmOc4XHmTpvwOzaMTYbtvVKEz7ngPK/c4myzOV3vCamfjsnBuzkh/N6sjvsVDhZlROA&#10;C8C+dI8pxC+AYgNeu3SG26gtdOYZYPyUY/KUY+IMsPwUldh1G2DsXPIxP/8pO9NPf2dIFX/0Hvh9&#10;ANhe4PoeZhkznNvSUJNRjx/EA8vxwHINYLkJHwPQ94Hk++zQ3adX+f5sZgygbKpyAhPI+GEXDMJy&#10;HfZa2yMJlwleo67lRqupd0dVKdlYkSVRqYDkJK9kNSuRqW7FemtMkQmaVniOxhacqtYFuii+YA1H&#10;VfajszckP9UABehDLVDDqXkqUwCQxJZdtiDKDMDsXRSlk1Tl4nQHm4paxIKvPLDsVpY/w9L7WWmG&#10;5Gmnmsh6kZl87BAXwOpbGBW0GDvPjsJcESi2AKxYhv8cfflPshRqaJkwUwhJgK6MpbYyb3jpoS1H&#10;N3EZQpNKRQFI7KuW4j6lKlnwE//Bsk/qXwYlsTR9vaVR68pSQYSSGBkEJFvKbkWK6VGlyptiSR2W&#10;P8FNfvQH+1XgjTWBUWVJmi5l39u+L6qlb6gBOqBGqJTZccv7At7YoisXp1IIuC3FnrVXIcAXiPUq&#10;wvMAkEsDz36lKhAUFYLlmZTnyliWeSPvVxmw5rkY5Bdhn7lIBMo31u3iFfh6H4DW4PhzPkdfdSFS&#10;rJ3qrYIEazkp4tiLLUk8XwB9yvb6oPgWRBkvGilfr0BnFztfEDvaBsDhWNRjsKQnor5X43Wpxk55&#10;AkFeVCvZ7nc+2/U2G3swO80hJQkjwxLPCQg/doErAonhVPlEBWJTxi4dg206IhyojMR+HYJiDPCG&#10;etsONScaCFqyvuPCqPl2kiKQ4x7uS2KlF7vAxYEuTkaYKu7lzckQequt+sleF6cuyqzN7AjblAOk&#10;zcZsgFsaFbo06dG2H12ONOkyFuplJz78sZ47SdO2Kwz0AMsB2MADSQUPwGbtHw0UAcZlg/ndMPXZ&#10;vj4MCzVVTAZRFYAqC+3ywHKEPyouUFwJS3kg9mu7dCCaqUzvr385fhdsP5nX0Wz4ZYB+O9lRBlh2&#10;QJmdbT96m/2tu5opy+6y1Wr50KPsRRq4F28GvKvw+4OF7D/Csj+wHIANOxBbWSDBIxXZwQpJwOYG&#10;tMagKMeReh0Xz789ANlA00DZNaY4m2pssMzrwrh6lF3qsQPMWKttr/kPWMbOjrocxoQyIU4wmAuU&#10;Q0hUdeZjUBjXScp2ErUtMdsTBuYEg3FbVW4zhdn2mNlv/hSWowFjV+q21U/ZDrN7j9kCvXjccQB0&#10;HHUltrPs7C2jUkcTGObAslmxAflYqqxiqSyJDeHz9D/HVQCWUZUTytdRYlBdVQnCxsdeewxOhDBc&#10;AZUcVwA2fdLjy1uCPNAcGIU1uyH/nrvyukxnNvJ7sZ/fsa+Zi7xup/g/5CTXLxNwd728KhyJV+rS&#10;rpqL2vr1lGe6DRTfnQi4DCTgCzX5Fu0D36z6my6t+YsOLn2mNQsuas7M/Zo5fpcWDTuoNUNOafvQ&#10;6/TEPtXZISjLw9htHfaDLgx4r33db2te590a1mEJ1uX5Gj15EarvQg3eM1152ydq2IZpGrthrkYs&#10;mq4hoydp4sj5mjNxtSZPWaLek8cqe2JPpU3qpHTU5+xx1L6M7KLcMR3VYlymkoc3UZNe6erUoa9G&#10;tpmmhd3Wad1IwHHWVsK1lmnMvDkaOQcr8ozZmjB6HrvGizSzM7bsbss1rfsSTeg6T8N7TdWA4WM1&#10;YMZYDV88RZNWzGPfeZ4GrhyrDkt6q8PC3uo7ZyiW7plaOn61lg1fq4kDCPbqN0Tt+vdQ67wuajW6&#10;k3Kmd1TWjHZqNw1ImjQSuzZW75HLNS5vtnp1H6l2vbBQjxyl6TNWaQ+7tFdJVT475T5JzBuVM5+T&#10;tPNbKnN2J0LECAsjSGzo7LGauGyG5ixeollTFmvypNka9SVK+Tcj1QpPfMpFYOJWO418PUmLH5NK&#10;vXORBs8bw4mGEZpwYrJm3pqlCYDywHuEhF1GldyXp4Hbx2jYwSnqf2a8ut0fpYEvZmjZxb06sY/w&#10;q9PfOR3Ex79/oW1vbmnOzYMaf3arltBdvPtbdocfvdPFp7/o6OuXWv8d+8A/Xda+dyi/dwnsOvpY&#10;BzY/0rGtL7X77D2tvQNgX7yt42ex5N8yGP6rTp76TgfX0m88lX7iUdw2Elv13N91budf6fImUfos&#10;zoXtzAJO0gDTJ2YA4FPvau/42zox7okuT36vK3ztifEPSVNHue5xVBu7nNGuzlRydeXn9TgLMO/X&#10;nKHrNY7wuIljlrIzvktHx36jq+Of68rEpzo28Zp2jjuuHWMOad9wbOiDqP8asErD+4+gg7iLOrdv&#10;r35ZPTWWnePZuZM1p8NUfk9IIe9JGnm33sqjjimvc3sN7NpOg3uiCPdoo8EdW2loFq9D884akdJF&#10;Q5M7aWD9Dsqr11EDG3L/VHbp2SXu1iVTnXqSKE1veNduaepGjVN3QLR3JupxZlsNBJT7ZLVVZ2DV&#10;wrYyk5PVCmW0a0qW+jZrp34tUJxb5CiLOqfGKKx1c1BWc6uqeqsk1WxTVQ3bYn/OaaKOqZnqmdpa&#10;Pfi+HYDnzHbsA7eprhS6gBug/tZvGq/6Kez1piQoBXBu0bwWNVLUOaW2cPaR27SkrzyNEzGZTZXB&#10;rnNumzR2l7PUhkCw7DQyAjKbKKU1sNwOC3ZubWqeUGvpRm7YEjs4PyO5Dd+/dbwatkHtBuib57Kv&#10;zOPNbsKeNc8nx5Tj6ilKrdJIzePZK05ksGWn1kFVRsHNagQsszudQ0VVDqp4dmNS8eu2VEbDZmqZ&#10;Afi3RmXOAJZRX2tQS5VEdWBiEknYhG5Vpd6peiNs0exKN0UBT2uBMt2S2jmqraqnUt2U2kAZ7GS3&#10;yWmPbT1TdTvVU9WuHMcOtVHGsUrTz9w0CnU3OFl1+P+3Rqx1OCepBv+f143CCl6ZEwWVSd4PT1Vq&#10;HMcpIVdtEzqoQ7XOap3cFsW9Jf3QfM9avG8gdyOK9wqxlWNUtSInNirWUnUqCqNCY1SBisRA2j8q&#10;JPBeISlKSazkJHMioUlyC05kNGGPuiYnZnlvxX3KxZJ9Esfwt9SP3I/AaL7OQr1iOLFNwFdULJVS&#10;pIHHxVIrRR5KYixuNU7sR7DyFVKF1bYavE+qA1zXNWgmEJWe5cCagbwXKqj/HAEsV4Jtff4PwrLZ&#10;sEc7O8vP9eGfUACrAFcEfL1+zeW/G1S5Qdl2Mx2rqinJpsQCTQbDpuZ6YNVgizHocmDVbbd++Qks&#10;v/jObaX2wPJ3LmB+5h5HeXYDtQPM7nlqwGyg7Fxi02aecd2+38uPAyRz/9d879f2GHhc9jm7zwsg&#10;7wUWmpc27h5cq/Z5zsfPbLjtme1LO8BMEiZqoWdeOpDsgmVTlT3qsxNI9sm+tAGyY8vlfmbNfU4Y&#10;1QvmJddfA8k2jvXZdoGdPW9XQJprx9qsxG4ruKP0usaBWbMRO1Druv7GgVuP9d11+TEMzSDeUY9N&#10;KbZx7dW+tHFg2XXdsRub2mrqqwPUdlzMIs/xd14v94652ZqB5ZfMC7PRv2DY63mFFek1tGh7329R&#10;l52dZoNiANls2M7YdRuDZNtZZ14C0a8Y22N3foeccSv79nidXXRcAhDxk5++o47pRwe2fwKOfwFS&#10;f+bSxj629Go7SfDagWVOUPBcnvGcnvL8njqXwKxBsMEwkGtjHz8Blp8Cys51biM404HiJ8DwY77H&#10;x+H7P+Fneoa/r851x2bN11O9KHJD9PAioMsfxwf8cXwwnOnKbeweP6gLGFdhajCNmbbMAMB5IuFd&#10;M9iZm0q4zFhAeQBf046vqcfH9Cp/4/eTzvm91KFAehwrHtKISvOVFtBN1Uo1BVzqKaY4FpridVWv&#10;BOEUJdqrT/EhmlSEQI3CSzWt0Fz1KThY9Qo0UXkHilG/qB+qZDBWAOApEI/SjPrK3rJN6YIV5V0I&#10;9awI1mvUU+vu9YCy1RA5NmySq/OVJlSrlO0sA8iWrmzdvUVRmosWUT66jvMTuFWoVAms094orez0&#10;kiDti8rqwLJNDLDMzqcDyyHAkw1KoTPhAEgkoVqoib4xWJsZA+dyocBYBVKlsdCGlcZCXgr4KYOt&#10;tgyVNOVQkwGkygHYh1FETYkqb527lVH1QoHfUM46hvOfKfDlqJX8PFOXLYG5TGlA3dRkEqpD2PMO&#10;96YnGFgM8EIFLsrPBpjL0IPsTzdzeSqGKmEPDa6Mikn9T1gc+8f88QgilMvgzTuUVO2wUiocDsSG&#10;Yidnr7gQJxkKF0WVpuqpSD4s5fkB5/wo6/k5BqSGl8nPH478wBkdyrY/XrEQVuiiFgQWg/pJFUJg&#10;aSq0CDKL5JjHcewJsMhXCxiuw2tRGzjm48+i2U0OpRaK5HAD5QIh2MUB9hIh7Bmj1vuxB1wBqAyr&#10;zB8glPd4dkfjK9Z0gDmyAseuAuEepFeHePOHCECvZDvepQkUo5u6JOnYZVDcy7NbHMpxiS7BsS+O&#10;8kyquC+W7mI+KOKlsWmX8QeYeS5Maeq6vEkTt33u4jbWR00tlRddzd7mFqB6y9wG3nRV22UpArOc&#10;nWXrLkbBLkfAVyCwXAHLd8VI0sNRvQNC7aQHIGQwy0kV/zADZaqpgCjbsTYV2WA5gpMnBsq2l1zR&#10;D8hi59UCvaL83LvKnARw9pMNkA2U6bO23wGDZdtPdkCZ3mYHlgP5mVyaNdypiOIki3ccw9nzUnQ6&#10;lnH2tl1Tzr2zbPvcQfwxr5iIip6Iqp6Imo2qGwXwGljGA8rxAHM8CnMc8Bz7cVBsAeEogDjSqj8M&#10;mJ0qKJcVO8L2k81ibdZrU5U/mXCuGzC7YNns2MAyXcvOuFO0nSRtTzCYfd9PYNm5bnZsdpkjCOiK&#10;skoq9pVtbzkKNcI1XAfco4H2GGf4/fEM8BxLenYs+882MUC3gbJNLPAdx/dzgJmU7Ngwvpbe51h+&#10;/wyYEyoAy+VdsGzQHBcIlGPbD8MFUDkgluA7KtP4N23AHEiXdgD2PP8MXpcpvEabmV3MbqB5D78b&#10;XzFfctJvcyX5fsX/I0srK3ZSPfWdNFHb5l7U1Tnf6z5rMPd6Ay99gGYU5ivzsNEuxR675IFWA8uL&#10;px3X4hGHtSzviNYMP66vJp/TrslXtWfMde0edF37+5JI3P2ylnTZq7HdV2hEjwWa0Gepxk5YoH7L&#10;xqvrmiHqv36MJm6ap5lfEZa1EKUTBXgGKcKLsUpPHb5S/UdOoW95hHqNGK1ew4er87B+ajusm7JG&#10;tlPT0elKHsku5sA2yusxVjParyB1e4tWdtuu+YO/1KyJa7Rg5peau2C1RpNC3HvWcHUfM0iDBo3X&#10;+Ly5mtyfEK/eszSo+0T17jNC3ccNVM8VA9Vn+2D12J6ntmu6Km1uK6VOyFL2yDbqPqyPRgHVEwdN&#10;0+hekzS03zgNHDxKfYcOVZeRfZQ7DqCf0EbZY9ury1D2UftP0BjUymE9J2tA+/Hq026s+vQdC0hP&#10;0ay5a7Vr+jkdnXRDiyd9pTZT+qnuzHQ1W9hWucu7Aei91G1afw2dzs+byY711FkaO2eqhm4dq57X&#10;8pRxoa1S9vFm/UwH9b0zVKOuTdaovZM14kvs1nsmafzpyRp9Y4wG3GfP9Vs6d0/0Ue8v89SfHfG+&#10;W0ao07GB6nxriMaiLG+/ekFXz3ynCzffay/dyqs+0Fn8cL/GnCTUbPtmLdt6VvsPsdN8/jtdufmr&#10;jtFXvAFb9sZnKLu3sGsf/0Zbv7yp/XMJA5v5SvvWkyR9hOCwg+wI7/2Lrh1mP/uQqcovtXPOQ+0a&#10;gXV6ACdUBv5FV9jdvrqEFPYvSVVf97suz/9R5ya808kRz3Vg5G3tHHlZu0ZfIIH6CuryLR2bfkM7&#10;JpJcPZz+4f7rtaz3Nm1ht3hPp7Pa2emUlvXZrJHDpqrrmDz1HTNCs0Yt0/4RX+vySDqkR3+LI+Kw&#10;Vo5cp5XDV2nd4NVaMWCxpvSnf7svu73dstWldbb6pXfQMPaEh+X00MD2XdS/J93d/Tqod28AtHuW&#10;enXN5LYcDe7fSkP65WpQ12wNIil6SLM2GtqwvQbXZc+4Thv1r83Ub8/ucnsqntqqR0fcD13T1Kkr&#10;IVodM9QdWOvRmu/H1/bJogYKYO6eQd0T9uP0ZjjeCKZKb0BwVwqA3SxTXQDljs2z2DdG4U1PUUPs&#10;zbVb1VRtwqfqtaqlRnzcMjtFbdL5/gRxdclFJW7DrjGw3LxtTTWmHziFIK6GTVCAGyeqQZNENcRC&#10;3aRlNSC0Lh3JpEWjJudkorwCpc2zsUWjSme3TyVIDHU5B3CldqplLieoOjVUo67Yhtuxvka3ctPm&#10;pFezm9wYG3ajnCrsFVdRoywUbCqWmmVU5/uxs8zubzY9xJnsIWfU4WRA9abKqpqK0gwI1+Y5A8Np&#10;TQDpZs2Ad5RllN8cwD2HOqucZKYxJ5OA9xYd6VgH0uuyT1yTNoLqiVWA2STV4iRmHZw6desS/tUI&#10;JR3rect07p+B+4TnVwt7eEoW+9o57dSZ8LNMXo86wHJiB1KwqamqRvJ1vehkNarE9w9kT7kiJyTo&#10;Wq7F35qatDDUD8eCXhlLemi2cmJaKzexjVontlObeKzXibhd6mRxTFNUle7p2OqsWnFiPbpSlBJZ&#10;uarN/931KmDvrkQ4Jdbs8py8rhgTwspPBCdL6Wmuy2vIrnKjlGZ0SJPdwH50RI1oBRHe5ReN446x&#10;S/9IwkV5XxYUzgl9AjuDUZQjrTYLqE/ClVSNxohquLISCYyMionn7xjv66rzXqkmadqkYYfRyGHj&#10;VyUAIaGA/lMoNuyKn8Dy/5qi/N/rWf5v95c9sHwPWP4eWP4OWH4HLL9jZ/mdCDmyfVcDLieh2hWq&#10;ZaDjBGNZgBeg+RoQfQ2Qvgac3wDQFvD1FvB649iRud2j9BpAO+ql2aLNJv0XAJZBVbbrz3/4xblu&#10;irCjCgO+rvlDIXZs157dZed+LmD3QLsD6wZ6DvxZ161HOSal2L3r7ICgG/bNum3AbOqyAfNzgO2F&#10;PVcHkFFkP+76msruOg4vnQE6P143SHaNAZsDzFx/6iQkm0ptacmuMdA2OHX2aDnxYKDrqPfO8XUp&#10;2K9MCbZx26cdZZjrzng+9/HS9bicx+P5Of/w2OzxmK3cxvXYXthjdIOzZ4/ZZWG2kDU3LBvM2g6z&#10;hX55LM4fAOXH3HaZ204yZxnA+fWTv+rNU8YunzF0CjoqMnDsKMcOeLvs8A6Iu2HcY5932eAN2F3H&#10;9/nPhLP8TIXDz/d1+ecHevTzByc5+yeszq7KLgtKI6Wc1+adc1LB1HQ7Nm4gNgBmHjOPHAB2KcIO&#10;GNsYJJtlmtsf8fWPOG6P+V6P+R42zm2M3fYEQH5M6vZjUq0JxNQjvu7hMy5vMMe5voXB6vdgDNMN&#10;xZjOzvvsIT+oi7Jch2nK9Q5A8lDs11OZWXwMJN8Fqu/04LIVsNyCy3r8kY0jcbMCf4jL8saszC5N&#10;KLdUffzGqaVfJ1UpmwwsEtzlzX+uJfiPuBihGcXyNKQYZ4uLTtW4wvRWFpyoHgUHqGmBTGdX2UK9&#10;fAsAh6jIflixAwvy5pPxZ382gB1mu82bBGtTQIsWxs6LLbiwF7BHgFZBwLdAKSCsFDZgYNn2lvOV&#10;At4I+PrcKpsA5s+Lc506Igv+ymf1TaQ0F2G3tngEqmy09fNiu45EYQ732K+xKGNrLU1gUil6jA2Y&#10;fMxyXYGdX2DKFFqzMpfEtl0KQPGnfqdyVJTCQ+LZSaaKhr1Y202OKp/kUpXZtwkOobIIMA4Jj1VY&#10;GNAUjGXYqmuoqolmHzIUiLLeXyfUywK5vPm5JQF26qMCvLHzliZVGRWyEvBVwfqBfYDjkuxClwbE&#10;qCUKdb438A3AVXBqgFAd+Y/eapZK0P1bNIF96gSgOBqLNCFghUkVL1SCaqaCgGs+FFjs1+VQ78sX&#10;QhVnfzkEW3zlAoB8QRTIwgw71hWwNweRBlyWkKsSVCSZivynJE5I1ODY1ua410FhrosVvhbHvxqQ&#10;HEvXNHvJf2I/OR9qcsEIrOKkRpc0m1OEBZ6hlgPDkZXpbazMH56KWKlQ8BLLASWlURR9AUtfnpsX&#10;9msSuisWooaJWisL3gpwVF7COHgs5bElV0Cpr4RiX56TC2XZ7fYiPbwoYWPFAr0d8DWluIz1JbP7&#10;XaKsnWgB2pki7HkXp7vbgWVeW+/y1HIBz5bEXTIIuzof+zqvPydHOIlhsBxkYWVhvBac5DBoDiCl&#10;08+s0QSu+RNKZmnZAeVRcNlJrkgdVAiwHO7AcpwDzaY0m/3aPmcWbFOb7eNy7KCXZkfarN+OfR5o&#10;Nni2UC8/B5QNyF3hXk7AF3BeGueDLxVWvmYFT2DcoFzOsVzbeHaWqbGiLqpCAsc8npMphI5EAK8G&#10;ygaXccByArCcACgnxALOvAmwieONQByqssFyNMAb5YHlTxVlYDgce7VVQbkGaMaG/XEcddms2G5Y&#10;pqs5xCbBZb12BgXZlZjNuHeXXd3M7vHUTgHDpiDbXnUUdnEHlu263c7js3GAGXj2TCzXHSi2NGyg&#10;2/aVY9ixs6AvA2YnIdvU9ShzNNj+MseD30WDZWdMYQaabRxgDuDEAA6IYAeYTWFGWbb982CAmRRU&#10;/9H8PnzFsbdZDizP5/Wa4Z45/Lucjro8trwCR0YpdVZnzVm5RYfn3dfNEb/qfndORHYClnv8my4C&#10;NwdHv9AW9kM3EZq0feC32t3zlrZ0v4gV+6hWTNmrRXO3asb01ZpEyvSMvus0qetK5XWbrp4DxmvI&#10;0BkaN3ShBgKLbZb2Vca6Tmr3FTu+X43U4PUTsEyP04Bh4whDmsXMU17/yerXf5JGcX06dunJfRc6&#10;gVpthndVi1FZajSqhRpNbK7sqSh448drat4yze+xXvP7rQeSvtC8SV9q5WTAeepa5c0YpxwU38zJ&#10;HdVj0mCNHk811BjqmYaTOt1vuDoStNSeAKZOK5l9PdRqRwdlrmytrDmtUYyZ8a3Vdmh79cB6nddn&#10;sAb1GqkRIydq3KzpGjdtmoZTJ9U/jw7mIQPUfmhPdcgjGbvvIPXsP1Q9BpCO3QXFvA1qZ68lGjhj&#10;qgatmab5Kzdqy7wTWjZlu3qNG6OmU9uqycpWara1lbI2YMed21/DJ1JTNYEaqolTNGLmOPVfPUSt&#10;93VSo330S28FKA52UJczfdXz/EANuUKY1LU5mnF5gcZ/jXp8Ok9db3RVrxvYvw+O0Dj2nkfRCd1r&#10;61C1OtxDHc/nacrN5Tp48wbdxd/p6N1HWszu86h7azXqzAbN2IRCv/C0Ns2jQmoFO+mbUJZ3/axD&#10;B55p9aFzWnXwjNZvu6iVy87oC2zN2wbe0uHeT3V4GKFg05/q6znvdGXWX3SZ/eRTc95q1xR2n4df&#10;0oa+KNI96XTu/UFXB/ykK0O/15VRH3R6DEnTo65o/ahjWjFqj5aO3KZVI7dr/fidWjdtq1bP2aSl&#10;c1Zr1vSFmsQxmThiBuFt87Ssx1p91W6nNrXeoVndF3JSpb9yJ1J9NKGbxo2eoHXDv9Te4fu1bcRO&#10;Tu4s0ZThEzV58GhNo3d7Uh9ONPRBMe7dUX27ttYAFOBhaSjELekszmqPfTpH3bpTtdQ7Te17NKd+&#10;qZHatU1Rr45pnARpo9G9O2DdbufA8oAW2RpAuFNeg1bqX49d5Dqt1Yfp3ZBp2Vo9W+eiXLMX3I7O&#10;4lbN1J5ArY7sB3fF+tyd3eRuKJ4dUVOzSbdunlUXCKV+KS0ZlbeZWqWlofhi40Y1bstkAdRNMpPZ&#10;rzWFuY6Sc0iM5v7NMrg/QVxtsXe3b8fucQeAtD27u23oMia4qinqb7MmqK6NqqtxCvDMLm9j7Mkt&#10;6EfOykrBct1COYR5peXSS5xLIFhrErRJ3LY07FbsMGdl8LlWTdSsM+pud5TWjuwP8xhSUKebsEPc&#10;jPToVPaJW2KTTm1WRy2a0LfM51pm0r+cS9gX0NqcmqoWtZOVXhWVuRo70rWwitfPVCY7xGkpTZXO&#10;ZKa0wLadqszGTBMSu7Flt0JlzuW4p3Wjxxh7d01CuKrWjVc19nCrVwOYqYyqxf/VdXDsNKhdh73k&#10;hjyGpmqRRvVcFmFbramrAvw7tO+kbpwIycHSnkwKuKVgJybzHrFqoqpQ41ezAicg+H+1Lico64ah&#10;nkclY7duouZhwHpIjnLD2yiXGqjMONL6YwkdxIbdLD6Vbucmqs1edSJ1WVFV+DtKXklcBWzcFWor&#10;pWJjR5WuilodGoajL4L1sViUYVTlKBTxhHrsnjfkZwHb9VsQ8NWUasQ6rNhg0fYjkLRsKH/rQ1zj&#10;x8lovxCDZgNmgryiY5UAHNeIoXqKmqo68Q1Uk0C0KrieomuTfJ1Me0h9sldqEgBmdZu8HytLvkm+&#10;iPzAsktZ/mePsvx/CpatOuoBsPzjPwEi2EY/rMLuCyx/AJatcui9k6js6kt2aoDc1tr3tl9qCcPA&#10;5jug82MKtpM6bDuqn4AzEOuAsyVjA0umNr80MDZQZk/ZAed/gGVADAC3MRA2uHXt1Jrl2+DZtZP8&#10;UZ10W8FdAV+usevPub9nnvKznzmp2+6vM1AG9B1Ydo9LfXbtKbvg+BNF1iATuHWNXXeptPbxc+5v&#10;47n9Obc/4+OnzDO+7g9QNQv7p6FSru/j2ZN96ezJ/jEvHfs0w+0fB+B76ezWMna7R8k2NZvrDhA7&#10;CjeWej42YH9mPb9utdxRvh2g5352f2dPm+ft7HdzXJ3hGJEsbeMEf9lxN1hGTX55iddiD8f4S2YT&#10;sLwfpfgscx3V+Db3f2qvm+1q83rb9/i4N+6239tr5+yxW+Cb7Rp7VHA7UfG7Hvz8A6D8QAd/vqBd&#10;P5/QiZ+v6M4vL3gO3wOw75x5wX3sd/E9z+E9x+A9au8b93HxgDErRnrowK8LnD+FZQNlB5Z5bR4Z&#10;KNvY3jHziOPkAWgHlg2ULbgLVfkRwR2P9rqs1g8nMOwZP+zsSrF+mAIIJzONGNKtH3ZkBjOTmTkG&#10;ygA4ITOP+/M17CvfA5K/bfh3Xa31i76Of6G9Id9odeBhTSizQl1LjVRL306qV7qlqpImnFiKxETf&#10;RsryaadeJfM0ogRn+4HkEUUmqV/h4epQqJcyCrajY7mFYgpUA4ZD5GP1UHQdexewqihUF1TkcuzG&#10;eqC5bMFK2I39VATbceEigB51UQZ6Bb2BZV9gGWt1fl9A2YDZYNkUZl+UTB/XfE4VkRP8FQC0oXAW&#10;pP6pCOBWnPCuEtiRvYDfkuy+evujJmLr9S2DsloKWPUFkggS8/YBsAi5KkqStk0xuo69AsoC1IRk&#10;cbaxUnwkChuWaxKFoyJQkwmkCA9JQC0lVblyLHVLKHnBqKIkT1sadgj9rQbH4aUTFONTTQnevDn3&#10;AjhKEGrmBTShFJuiaCFPAVQIlUcxrljRlGgsySRDV7awKyy7ob7WFQyEkxRtCdF+IXwd/8l7R6K+&#10;R3OcYjhGcRwjbNGFk7wJmAAAOSFgoWHFqKEqUsIs3KRVF+U/9hIW9MVerTf1RnQNR5cksdmLQCwm&#10;xteAHqDBzmShVV7sdRdK9NLnNQHieij4yRzbehxzgPnz6qjISUByAknXsaj6cRxzUiCLJrFLXc1f&#10;ZdndCapCiFsEVQycWEj0q6nqAexiBZGMGVBfVctiAfYBuPi5YcU4pkU4poVI6s5PdQ9Og4BigChW&#10;6qDKJE1jrQow2xS29dKkUJcqY0nf2PP9UM/Zny4cUpwAMILDsHoH2A45QO3PyQhf7NnFSFAv6kP3&#10;djkf9p/LcQKAP4pWD2U9xRyfkuVRm8vzOtsl0FwiCJCm49kCvsoTIFaBKovy4UASx92/vKm9QCnq&#10;cgD7zP5Y6/1JuQ5E7TcFORQ4jnDDsqMqA8YGx6Y4WxJ5CK4Df3/cAqjkzo60hYqRfl0WRbkcNnE/&#10;HrtVZhksm+3a6qJsf7l0RZ4LDggfczmwW+WLquyyXhsg8ziq8jthwGwfMwGEelUg0CuE3seIeALP&#10;AN5oByr5/QM8E9hXNlU5nqCveBRhDyzHOqDshmVTkZlwZ8x67bJa2y5yOG8gImywWocDxpau7UC0&#10;wbQHls2G7VaWQ9mVDvUAM0pFCBPKeGDZsWS7a6gsVTscoI00YHceixuWHWhG9XbDcsx/A8ummjOo&#10;4AbF0cByNLAcbXvLjEFzlCnNvOmL4THGRNj+sguWDY4NlC3ky2zZiRX4mD3m+EB2pAN5vliyzTES&#10;ZPvLBsvspwfE8/vQnjdckznuU5nhwHIeoDyIGcPrwG3l+FzpcbxOJGhXWZyi7msnaPmSIzo16ZVu&#10;9qOTvu3fdS3nd53tRPftoEfaMuKmduWx+9njgQ50u63Nvc9o4fDNGjttvvLmTFAPbMTdBw9Rv+6j&#10;1bfTaPXoNUwD6CCeyN7t1GnLNWga6y5z+yhtSUelrmyjlsvaKmNOR2VP6q7W4/uo7QRgZzwdwiN7&#10;qW/eBM3qtVYruqMkdlutgSizucM6qfFoaqPGslc5rb16zh+k4fOmaOLERZo+doVmzF6lGau+0Jwv&#10;CPqav17jJ85Hmeb/+iH91GXMAAK0RmH5nqLhK6ao74oRaj+zj1oP7w4sEyq2uq86He2h3O3sIC7o&#10;oB7UQfWfxR71tF7qPLSrevYlsKnrcA3vNl6jxkzVyIWEZ82epNEo4hN7zdX4/nNQm8ep06ABapfH&#10;9x3ZU+0n9NWIgdO1rNNmrey1Q6OnzVOPtaM0at1cLV+6XUumb9Wg0VOUMbaLms9vrRYbCAoi2Gzw&#10;8jGaPIOu5nFYyUdN1MCxwPjMXkol7KzuVuyg2wll2tFN3fb1U/fz/TX25VQt+3GNlj9Zo4knpqvX&#10;gb7qfKGrBlzM0+SdUzVvyUJNXjlTfQgIyznXRR2v9de028t14OY1nbpMQvk5uq9PLlXvvXM1Zf12&#10;dqu/0bEJL1B1qWaaflf75jzW2XkkUc97oRXzqGmae1DLcBcsH3NSK/O+1pe4CPa0v6djHV/qTM/3&#10;VIT9oMt5P+gsKvJhfm+2DrymL/ue17ZeV3W0x0OdZb/9ZNcH2tftsnb0/Frr+u7RnIFfaCw73kP4&#10;fRk8erTGjJmgyRMma/xUUsKnD9PgaXkaMLmPBnBMB44aoCGDBmoiNun5bedqfiuOU9dhvE7t1Xpi&#10;lrpPAGRH52nWiEmsCszWXBTnCUN57Qb30/B+PTWqO9OlO1/TRcO6ddDgTm01lLCtEekdNZyQrYGZ&#10;bdS7TTb26Qx17E4wVyfU0Jx6gGsD9QTcRrbuSNJ1T01q20PDUY77AbF9mmSoXyPU6Ya56p3cSj3q&#10;8fWAYPemWdQxUdfUpiW25saAaUNlE5KVi+W2ff1UdW6Qoc5NAWHgOSsHq3Er1sRaAbk57PFSCZVJ&#10;WrVZoHNRWtsA1zlpLdUs03aX+VuVU1t1suj0NRt0KjvCaXxvvof9nOy2DZXeFkgEllugPrfI5vOo&#10;vA7Mct9mqYAze8ctTPnlMeVg487KSSGgK5mfTSBXq6ao0xnqQIdzmwz2lnkMmTyetNbAI9+7MSFe&#10;jQDtRlQ4NUbpbQqItyQNOz2VmqbGADG9yWlUQ6US8NWsDT3E7aqrAUp2I+qamlcF7Gs0B5QB8RRg&#10;GShObeRKwE6r25zd5VS+njwCdp2d59SePe7uWLK7NXcAvWaDRFVFwa0O5Nagx7lqtQQlVaNnGXCu&#10;X70OAV8kXzeitgkbdstWjZXasalyO9MV3bqrurEDnl2/lerVaqAqNavSUsB7H9v1JcQzvlK8kiqQ&#10;nk2FX/1QVPlwwD2clOuwtsoJYWc8lH1nbNiNqYRqFE0oWHwTNQD86xEoViOZ/4/rVWEViLU33mMl&#10;EuLZoCL1UcHAdHgTYJy/NxG4f4DlihGAa5TtHeNiY/2oGuGPdWs3BLgbAtw4oGrQREFSdjnguDSu&#10;tzIIJuXsfQEnpP1ZswoM5WQz7RbBkfzdZg86nr9x1fj7U53sjOrUdCUl87e0Ce/5SMQOakq4aB3C&#10;wahnrMR7pjLUZ+YL//8XLP9zKY39TxP0mJ7lv/zT3/ULybs/fEHf8hsugWWnngeg+g6gsh5iV0WR&#10;pTB7+mtdicyeYCYLcnLGUZdtr9a1g+qozaY0u2H5FXbfj7vFTlCXwfJfnJ1jl63aYNk9pl47+7eu&#10;EKp/gGUL7nKryI4t3IFllwL+B1hbevbvgKsrXduStJ0da76v2bNd6jIf2z6uMy5gNrXT1OMXBsHu&#10;ce3CuuaFOxn5U1g2SHYCoZjnZgt2w/IzoO4Z3+uZ7dWiKNvXesa+5jlQ9xyocwGwa54Dc7Z3a2Nw&#10;/JLbPh3nfkCeAa9j+3bDsn2vZ7Zvy+ee8jmbZ+7PO9Zyu78D0fY1fH8Honm+qMgfA9EMcAFdG7vd&#10;UZntOL9hvuUYH+EYr2Hm89osAoq/Yk4AyVQnvHrA57mfOQ0c0Lbva9/LLN7ugDeDZacKzLGx23F2&#10;ha09++lX3f35vS78ck/7fj6jNT+T6vjLNu355bhO/nJZp3++pks/3dG3Pz3nvj85O8vfcRw+ALJv&#10;3ScUXJZql6r8KSx7ANmjKn/82O5vdmuzWRscGzSbymwAbaryX5l/Y9jZf7ybGWI1TwBvOt8/levN&#10;+RqCuWweZTAoGA4kU1XycDafn8Zto7nsi1LdAVt4Nj+nJSpH07/qaMOnWlfzjOZEbtfYCsvVz3+y&#10;2pTpp8a+rVXbu7lq+dKv50uiok+Wunn30gjvcZriw9noktM1sNhIdSzSWy0Lt1Fy4VRVK9RIMVRG&#10;VSwYrTKAsVdB4K0gNUAFsQAXBFBRkcsUQqVDSbTxLVxexaiPKkToVCEqpAoRZFUQZblASaqa6DAu&#10;UNJqowBmHwaVOb9Zsp1L4JnQr3wBAHMFgC4YcCN9uSC7tUVCgWUCp0oARMVJtC7uS09uCRKsiwHM&#10;RYBlLM6+RXgs7EiXBCiLF8b6zX5wcTqffYoCfV7sBtseMW+Ww0JQQCOxtWJ/Do5EjQ3lP2dqkgID&#10;rALIdlCBf/ZmnSAvdlHta60iyh/wq8QOcgS1TQbNsaWwHmPbruyPZbs8MEbVVEX+AJgiXTk8WpVQ&#10;ryvSMWiAFmDVUb6uWiFLzrawMUvzLlYZCCbFu1AcJxQSsVhX4TEn8JjZwy4bxs8E5Gz/1dK1LUnc&#10;hxMCAaWxAwPd4YBbBJVGkUBANMnM8aRDV/WrrerlOWtKJUMEezkBAGrJaBR+dpELV0OdrcnUAMar&#10;MvFMNIBOJ3V+bNkFE7G7V6fbui5AXo89zVocL6tgoLYhgd3QamWwtXknq24pzs6WbaBq5YCS0gCc&#10;D2eKS1D1VISaJ8LeEvKhUn4Wr6B8KO/0YpvqWpY/YOWiuc5eUUn6jYsFopj78pj4fchnaeiVqAoj&#10;RKx4sI8DwJVQ5kOdnW8cC3wPb17HEiV85F2GgDB2lstb93UQqrXtAVOT5c2xLFGR3w9CxExlNqt2&#10;SaC6HEnXQaH8MeQPb0A4QMq+uRO2BSzbsQ2wnWZ20W3P3HqSK5azXmpq0uzkCMAc7EfiOAnYlvht&#10;dVFhpk6aWm8hXuVc1Vzl2Fkux+tqoFwOMPZj/IFkPzcolwrAam0d2/xR94nEVs5+lanKpajOKkNd&#10;Vln6lMsl8UffaqK49ENR9geUAwn1qpiInZ2ds3BgORIYjWIv2NVXzH6v7fja7jIgaoAcCzDHMFHA&#10;rk20+9IDv64KKLdq7A7tcgCZNxFhKMdhQHGYQbOTgu1KwA4FpkNjUJHZWXY+z/1CzYbtVpYNlp2x&#10;oC9u/4fhvi5g5vGYLdypt3KBcpRbVY7lMpbPu+zYpjK7epWjmSh7vkCxwXFUrT8mogYnhkhhjQbM&#10;o3mMseGcKKjkgmUDZVOTbcyKnRjomnjqx6Lp6w4lKK4CaeeBlo7N74/tswews+afzrFvy+vQmt+N&#10;trwGPZiRvCZTuc2AeaJBM3b+2QTNLGitwXMWasPkizoxhHTrbu90rNNLHehH2vH4u9o97Q4BSajL&#10;Y85Rj7RHMyat1aCZUxzoNOU2Z2gHte/ZTV1J5O3dCRdPvzGaNm2BFq1Yq7nLvtCoWTPVjcTo3DE9&#10;1WJCa9ThdKWQhN2MSp3m1D81XdZBTRe3V85U/t8eOluLsdYu6bVJk7Bx9+w9RBmD26rxqDTgElvs&#10;RNTXqRM1dvosTZoCDM5fosnbl2rCmSUad3qBRmyZpQEzUX2HjKU2aprGjWTvd8F0Dd/C7u/RMepx&#10;fJDabgXS53ZRpynYlb/sp67HqYHa0VFd6IAePHKoxowdo+GThgOr2JaHTUa9Xq4lHdZp5kDAn5/d&#10;eeIg9Rs4VrN7rtbaQbu1ZMxXGjl2lnqMGqF2E+l0njJYk4dxPLvv18beBzSO2qqOC7F7Lx+tyUuX&#10;aPrs5Rowdpyyh3ZR2ph2ypoFpC8foJHLJmrqHDqdx8+mzxm4Rw3tASS2JBW88X5Uw0OdNWQnj203&#10;dvBLVGZ9mKs1vxJI9WCjpu9Bmd80TL2O91XeyUEa9+UEfg47zEunqu+hQcq93lkdHvTWhNvztfnk&#10;MW2lo3jamrXqvWyqhs1bqi9nnGXH9weC3X7VyckvtGE6VUrTLhGO9UT7Jz7QwomHNHXCVi0afYB+&#10;YgAY2/2OfoRtdb+jQ10eEvT2FGAmfRql+Vive9rd96q+6ndGX/U5rT09L+twN4K1OuFI6LRH87uT&#10;zt17AXbo6RqVN1p5Q7GOD++hrsM7qccIdrjHdFGvCR2B33bqOq4NFuvW6jYSy/JQrM3922pA126E&#10;xw3QsNaWOt1JXQa2UpdROeo1up0GjuyqUSP6aNyIPI4hx3RQb34fu2pIN4C4XUeAt5NGtO6gIW2w&#10;8mPBzsvCUp3eSoNaMukozTmow21z1dUUYQAxh3CttthkewG/I1t21pSs3pqW00djCefKS81WH/Zr&#10;+zbKUm/2jLulANkN2QNObqr2jZurPRbmNm3oO0adTmtVn2ok0qLr1Vd27RS1q4fiCWi3IdQqB8U5&#10;g07kllkMe8MtM5g0gz4U15bUE6WhsKJAp+aQBM/3qZVD13AGymRzunpRSZth4U5jBzkdVbplBiou&#10;lmWzYTdvh+rbDlBuh727DT+7VV3gmc/lANEAdxrqa1pGfcAU9bclMAtApwPQrXNQqQH9tmmZakXI&#10;lwFzVjr2bhTvlqmozM0IpmpEcBaBYU3oKzY7dnN2ipu3AJLrMjX5OQ2BV+zijTpVU3Iuu9OkTTcm&#10;BCuV+qj0Bjj+OD5pVFE1a9RATesB6qRJZ1bl/Ru7zU0B0JT0mkpDzW7To6VaoS63IJW7Hicaa0cm&#10;kTBdTbXiSLuual3LAGrNGEK5qqlBLSzigGdqamOn+iq3A69HG0LP0nupS+MeapmcSZAWuRa1aIao&#10;jqPMQrGieT/Ae5u4CPaMrc4phpMKkYScAcqtQ+i4royjpRLJ2JXZ2Q7FNh0DMCcxdZqqPj+regon&#10;LpMTnD3kyLBoVed9RUoIJwAiSO+PasQucRUcYLyXovkjqCKwW4GdYsJCoysRJhaC+zESWI4Dlvk7&#10;EgZEB9KqUZagznLkgPjR4BHAyfFARIjyrFpVoGqzfAh/+8MZdpgrx5tSzXOoSUBnPVbAmiCEpOH8&#10;y0TkaEH1ZXKQKlbD9cbf5NLUW+aLA5Yt4CsS57T/J9VR/+vq8v+4OsoXWB7/nybqOdVRv9Oz/FtV&#10;6ZcvmLeMGMDhR0DvBwdKPF2+7nofdx+uJTx/B/TY513Jx3902lq3rdPH7AZnR112rNnucSzRbqXY&#10;AWVXSJcT1IXN+rUNX2v27tfupG1Lunbs3G449sCyS6l0qZVOV7OjNrvA2GzWTh2VOznbAWUnCMrs&#10;11i03WnaDjTb55zgMsYdGuXAsQPM7tvc8GwqsUG1x9pskGxqsKnFLli2/VlqhbjPE2enlmFn1sYD&#10;wk5wlMGtA8cuK7ETNuW+zfZvPyY1u0HaBdQu5dgUYkc9tjFQtq939nAN+v7uzFMDdQfYPeMJrXJ9&#10;7HwfXsdnvKYfFXhA9zmg+9z2lZ29ZXfn9VsA9wFzntnMrvU8ZjYnM9YDyMeYm8xj5iXzwZVMbZVU&#10;Hgu9C5QNvu12U+/dtVa2883PfMJy8jd/eaFjv1zThl/2adFf1mr+Lyu17Jf12vLzfp348Yq++fEx&#10;IPzeqSR7Z8oysGtWbDsW9rztWNvusSnHD51Lt4psirLbhm27ys6+Ml/77JPdZGcvGVB2FOZf3XVQ&#10;nDh6TOjd4/mM1T3FA8RJKMjUQT3Eev24A9ObGQwYj+NzMwDlmQxK8qO+3GYdytk8LmD6VRo/M/Vv&#10;Otn4iabX3qzWccPVtFI3NQnsqEYBuapfrqXqlWquJt6kOfqQLOkzWBNK8obDazqQzJsNb95sePVV&#10;TtH2al44Ww0Lp6lW4aaKL1xPIYWrkKYcTsIy1VBmr0Y1NuW4WCGgmaoon8Kc2SvMG3/Gu0iAihBi&#10;ZaBc0MsHQKYLGVDO5wUQ25RgigNoJRhgyWC5gPUcBzAojPktfCoYlTmEgK8QdpapLioaRA8widgl&#10;UFiLm2KMylqsKGBZFDURMPcubNDM4yiGymi1VXxcshC264LYrrErV+CxBxfB+lycmiE6eU1FtBof&#10;Sy72ZS/WOpFLeGF/LuaC7GKFuGSKFMICXMA1xYsBq96olVaXVJYkRUtKRsENDSRAi4TmIIDbn/+g&#10;y4VT48SZzVKEUHljCS5OindR1G1nAkupWDC24QgSurGTe1midyygjy23dAw7zxZsgQJqqnYolQoW&#10;NFYeEPcFCIsFoJqiplvSchAVOMGkQUdiY4rFPl6lPIovsFADUE5i7yc6GIgPIQUYi3EZwqR8wywY&#10;jVAxbN6lSYIuTSBZ6coMZ2OddPGIsqREsyucwPemYiGY2oWI8DhF8kcqFkW5Sjm+v08d1SIdvQaV&#10;YkmlgbPSqNg+SUogFK5aMfaNCjVUtc/rKe5P1RX8p2iV/XMF9qk5rnZCg67o0kGkhlODVSwQFb0U&#10;tvziXspftJj+7FVQfypdQJ+VLaQipbwI+yIBsyh/2Hi9grGZBxS0hHXcAsUAeYLiynKyoXwQfwzZ&#10;Aw4ESEtz4sGronVWU8VVid8Trhs4e1cClqmkCmAn2S8SCLIuZVRlfz9X4JZZr4OAYLPTW6BY+bIu&#10;67zZsCOAqjDguBLW6yBgugJwZYqy1UY5PdZ+/IHGJu7HXrWNy37NeGAZddkU5rK8VqV57Xw44+3N&#10;cfcm/drHA8pAsoGyKcs2zt4yHzugnISaTVpn5SoW6sWbCxRdC+oy0LQeZetTjjFIdoKxeL3tNs+e&#10;sqPmWrUUUEqVRyQTFcMlIB2OTTsUy3Uo9utQU5dNSbZLA2YDYsZ13T3Achiw7NzujIE14+ws2+7y&#10;P8Kyoyi7x8DZFG0XvNsOtUfxdlmwTVWOs+HzBs2OtZpxQNmxj1dVJCBuYBxZyzURNYHy6iSvo45E&#10;GkgbXEdTK8bJoXjUZetctuooGwv5SsQF4Qwd3Ql+HCO/JBwCFviFHZ+TY466HAYsW0VXA8C4Gb8n&#10;mYBxJ5e6XHYkJ86GcL0Pt/UOUan+/B7kkZLbt68m99qgL/uf11cjr2jNpDNaN/WsdrAzemjuPe1c&#10;eUXz1m3WwHXT1G3dcOWs5P/h2QRujUD16UfNTB8qZ3rnqGsvUoLzRmrOtIVasGo5wVlzlDd3rLqO&#10;pit4EOrOIEKxRnVU7pRuarW0t3I39FGrjX2ByUEoh5O1oM8Grem1W7P7r1Je3hi1GthVqUNzlToi&#10;W7kjCDwaRpfs0JEaNnKSJoybSyDWAg1HVe37eKx6PByhnkdH/H9o+8/wuM4rWxe19+59f9ynbYlE&#10;zjmSIAAiEQQJIufKCTnnDJAgwZxzUs7ByrJlybYcZNlyju3Uzm7bSiRFihKVCEq22+3ued/5VRVJ&#10;u332Pufc7h/zWVWFQoW1CoX1fmPMMWXTvftlz+GTcurQPXL6ViD6yZtl7zeBwp8dkU0/2ikjX5mR&#10;fmzPQw9iz3xySiY/z7zkTwNdt01g+94iO1DGd+zfIwfuPib33/+EPL/ve/KNoZ/JJ6e+Lvv23sko&#10;oC0yNb9PHpj6rHx35+/lxzedkU/d8S05DgQvHDkkO3Ywxmn2cfnU5Ffl45ufk70HT0kXj939ABbp&#10;j5H8fddBmcUa3gcst2/rl06AefgkCcr0LG8nKOwwoWend6GMbrtD9h8/IkPPjEnP9wdlx/f3yb0v&#10;PCx3vfAg/cn0Kb99Qu58+0G57wePyu33MVcai/jWpwHmz22SjfewaLFvN2nce2Xu0c3S/00s8D+d&#10;lO1fPyh33veo3LP3SROKtZt9eOeRT8lXj/+WRet/lVdO/Jt896bz8tCt35Kbb/mcPKBK8omvYT1/&#10;TPaceJAxWp+XL2DJ/+HOi/KDrW/I1za9JJ+a+aE8Of1NeXr6W/L5qe/J5ye+I0+xUPDQ9DPy4OQn&#10;5aERxnb1M7qq9x45NHhYdk9ul/2zJHhv2iEHF0iaxsK+aXFMZkkan92Ouku/+PQhgPVYJ2npAM+B&#10;NhnbQw/vtk4Zn6dGUG17+HknquFQl0zMoeZuo3Z1AtuEY+3rk+0HRmXPHqB665hsnRmQBe63QMLz&#10;ltZOWfQBySRQL7RzX6zOm0hKXnQzr9hN77KXsC4vrVuaEg2s9gBp/fTVTqECbydw61DrtBxnZNTB&#10;ThYusPVudnbJRkB5ysbsYptDuiyop1hzu+wt0tOG0ttvk7YJEp0Z82Ql+MrqAW4JhOpw0y/cRr9w&#10;l0+6qI5OVFX6h73Ynl1tDtRfkqApX5uT3mKsy92EbfUwe7yH8Wmd2G99BFCR+GzlsdwEafnsjGfi&#10;OT1OlFG1PpNI7dZkahRmH+Oc2vtQfgHtVpRyH+q0G2h2MbvY0VYtdoKw7G5UYl6bx8cIKMC7k/nK&#10;3R4s2oSAafhXBwDfTj+wArzHRVAXkOshkMzdzPPxnC76mB1qJWdUk722RlxNALQ+x2SdOEdRoVHB&#10;7U014qjhOpZpFwq0u4nfq+d3qgFtRu21lgHS6+gTrmVfYfH2DDdL3zQzoIfpGUaFdpBn0UymQyMt&#10;UzUF/A9fi0LLZIXiynzCEwnNqlknNViiW5xqZ0dpb+uQiTYWXnwb6f+eps/aK2sIOcth3NSqar73&#10;1rOAvZZWpPX0AdPXW1pXzPgoAsuAVxcWbM9K5jJn8/22wiHWVYSs5XsIA8Phsp5QrjqXNGL7rrDz&#10;P8CKA60WazROpebiFnGXeMVZ6sEmXS+ri1CLcXtl0j6VQdtSFpkfq8iYKM6ibxm3UEMOiwDYtRWc&#10;C2iVy8rRBW8WxFn4VrBeQfaIgnJWIbdjw9b8FxUdUotpoyElO5uF6GxmLWe34Hbjuz6rnefo5Pd9&#10;/NzKrOYGtvUsbtclk+NCz3I9PctN2LCLgeXQ/6bRUQrLR4Dl8x+6KP/2IZE/A8t/ePg/5A9vUgDC&#10;HwCGK4DeZR3jAwi/g+Ko9S6wc7WuwrIqz/705rcAzUum/PCswKw9zldB2UCwf8SSH5YVUlXVVVD2&#10;27NVeVaoVlB+w1wOpFz/H2A52H9sQruCvch/BcvXYFih+hyv4WqZHmcF5aDd+jol+XpYvtqj7Idl&#10;f/9ywDKtNmoFULVfBwA5mLBsADkAw8HQKVWCg2BswqiuT2Y2QVV+iDaqMyAXVJ4NLAfhV5Vivcx9&#10;/wqWeR+vKqxT/uCrfwcQKV7jGe57xtjFFTA1Afrf+Dmwyj4/A4SeBVzP0h98Fkg+9wcWFv7Efvkj&#10;gEtp0vfrF6hv0i98J33DuwkxY4TCxY9xjF/gWP8USEZhvvg6t6Gkq4qs6r4q+9pHrosRr73NviVl&#10;XUcyqXJ+UYFXw9AA81c+WJJfYr3+/ge/kWc/+Krc/v6DcvD903Lz+/fJM0vM0Vz6lfxq6Zy8ZELA&#10;/hAY5+W3qhtgvj6oK2C5Vmh+mfessGzCvwKKsgZ3BcO7gmFeqii/8kdgWWcn/we/o7D8EpfpTX6V&#10;Gcmv5AHEVcByL4+pSjNw/Mrt/IzgrldIX30ZJfnlndQs1UcB1C+3sr+9Im85OYbWP8sX6n8qw+v2&#10;oqhVocLRl5vdJPV8ibnTu5mhPCozscwkREm+Ke5muSP2TjkWc0IWYhdlMGZEfFEdzFP2iR1QtoT5&#10;gGWHrA2rk1VhayUtlCAmYDkmNM0Py0BlOOpxOMAaHQGwouomEGQVG5Ei4VEoyrGkK6MeLktgVFEc&#10;/bHRQHAUFQkQRwLJCswKy6nAMgnNy3MoemWXY8c1lwHnUGYBh6eiKidiQY4HjGMJeIoFOoHlCOAp&#10;HNU6gueKBmTjmFOcwGgknVOcRJBWSjhWHF7zSuY/r1qOtVrnEtNTnRrKvGNU6KgIYF9HLvE+NE06&#10;dDkq643YoG+IkdCPAnM3oIbfwOu7kSCsUFRvIH85PddhmsyNhTg1hS/bFPq1SW1O4XICfbbRqJnh&#10;qJvL01HRU1ggSCY0KwWrcyZhZUB/GMnW0WVYhBkXlLABQAZOU9cASKieWdiFcwi8MOOrsDqpLXxV&#10;Tgn/DOgBpxc7Jhv4R3VNJyhqFSOTFJTLVlTKBkbnVPKPRGt9tgZtkd5MX2YW98sAJtMJu0ojMTqd&#10;wKsMFNVMLMeqlmajdmvQmMJgBpbkTFK41S69kkCzPNRyDT/THuQ87OOr41ldjuOzFIvNOpYebkLD&#10;8mOASkK6SlGVyyN57lCA6AbSh/+xUNI+wqLJR3Eg3MBxCtHjw+cjjoUMnbWdwP7GaRASjqocGiH/&#10;GBoi/9+wZfKP4ctlOddjSfROA5Czw/inGQZEshATS+97BHb+KELA4lh8SGG0VgrwnUCPcvRKFHk+&#10;L1qROVi1geZoFOq4PHqftZeJwI+UQqA2j3/ACtgEdWWqKs2Cg45+yk4ETBNxBbAAsgolWWFZQVm3&#10;2QpU7EeF5VWqSLLvtJ9aYTkN63U67oM0TcMmXV1B+T/BMvs+iZXveBYndPyXzlSOX4dtLKAoB2FZ&#10;QTmJsVF+WOYfPkmfOayC520A2svpV0bJ1RRrHQlVjP26SOcrU2uAZC1VbYNzlf3W5yAs+4G5ZA1A&#10;TU+zgvNqQFlLQbko2KtsbgOKqf8EywGIDsK0UaGBVE3Dvh6WFZKvjary27DVAv5XsAw0K8RfD8sm&#10;sEst1UD638JyIbCsYFxQTdVg9QeU87ET5jMLs5AevCL2S4n+fiGATJJqKYtGa3QGN7BclsFnMt0P&#10;yuvTuYzrQmdz6yJXjo4CwyFg5i4zWzudpPTUGqDYCSx3B2B5Glie4ISrn2rHwdDJ32Ev9+ldI9Ud&#10;7bK55xa5f/EFeeShb8p9n3peHrznBfnk/u/LZw7+EPvw52X7J04DtvPS9olRcT/ZK9Z7vdKw3yZ1&#10;m5ukkbJttkr7pjYZ3zwOrOySnbful9k7t0r/SWzOO8dlaOO0zM9uk8VFxh0d3idz9+6TTY8fkl0P&#10;n5YTx+6Xe1GUnxn9ujw1+YKcXnhAprdvk/Ydg+Lb3ivd24ekf9uEDG2ZklkAa//mU3Lb1gflxM13&#10;y/zzu6XrlQnpPc/M2x/tlQOfuFlO3H2XnL7/HjnyOCFizxyR7V8CYr/KGKbP75bpT26S0SfGZfiJ&#10;UZl4DIvm48Ay72nw3mEZ4XVOTM7Ipr1b5djjt8gzn/2y/OTmV+Tnw6/L80M/leOERI1vJ0hr+rR8&#10;fOwb8uutb8u5m/5VvnP/7+WOu5l7vO8kidt3yqO9z8oXR78jn9z2RTlIv+3AKXombx+T8bvpN759&#10;i4wcmyJEbEA6dvRKz95BGdg3wizeEWP9Xty5iDJ9XO7dfp/cdOxW1O+NMvjCqOz60n554AuPyv1f&#10;ekT2//CobH9xnxz59U1y+7Mo3wcflZsZibXr5D6ZvH0WwJykh3ojPeCLWMvnpf8JQomeoSf3ns2y&#10;jznUxyZvlWObGZF14DF5+tTX5bu3vigv3vY+bVD/SmL16/LIXd+SQ3c/LgcIS9t7xwMyd/sJAtOO&#10;ycmjj8pn9/5AfrHzTfn5dtKrt/6YhY3HCU67TU5M3i0PjD4uDw89LncN3yMnh07K0X56tzsPyoHW&#10;3didAfieGdk9NC1HRxfkpontcmp6mxyaw7a+wPzibdijd+lnhzFMx1CRTwDLx4ClAwRe7dI5xYDz&#10;DL28A6iGjPzp9dEL3OOVoSlAdRHLLknpvfts2OBdLEZ0yrYDjGDaSpL1VK9s6mtnnrGXlGmfbHK3&#10;yYK3Exu1pk4T3uXokh22IdlvnTK1rYVFGQtqro0eXlsDduFmGSKEaqOnR3aTdH2YkVGHW6dkH0rz&#10;Tg+p1e4uGWPsU48VGG2mXxdLbRvKaztziduwN7vHGqRlslpqh9cT0EUYFj3HHoK5dJZxh6rKzDjW&#10;8hG05aCPuAXwbGb0kgWV2In1up379ALL/fRJd3Uxe7yN+6GeOj2kStOj63WodRmItaFoumykV9N/&#10;3MdoJuzYHkLAvIx8auXxWlsBZR9BYgCxAyXZ6gUsPbweHS1lrxQHQVUuG1Zt1FKPvVHaSJfu4Hla&#10;O3ieHt4HNnFXlxWQRw12AoUWqpHLvG+bvt6eWtK36R9uwXbdDHy3A80TPN5crTgHq+lxBpYJ1XLW&#10;AtKozz76mH212M+rAGhCEr1rec4Si3jW8nio0G6U8r5hxnziAhhCvffws2aCN2tXrqMXmBGfuNxK&#10;1hKuyf+evMqVUljPzOWWIqkizMzi4PEdqPcu3Aq+eRlpm+Q1uqWQ+dBZVv7/EYC1cv0qyaWndzWz&#10;iosbgeVmgLuWsVga7pVrlZYs+o4p2woSs3O84l7Vjr26nWTsVrGXeaSx2iIbmvh/ZCXcq2WtbGD8&#10;U0ulVezrXdKwpkVKCtdxDoSIAfym07ak7qxMFrdXrmDhPBs1m1yZKsIbGzOtUpvVZESC/GzOlxAT&#10;8nLIbsEhuKKE7/P1fEdXEZpZzflBJTk2nGelkg2SXo6CzPtOrwOeLbghXbRQtRFa2kp7noufWzIl&#10;o5kt0JxgR1l2A8vtwHIPsFwPKEf/t8FyErB8FGX5ovwZZflfsWF/8PC/yQdvUEIBSh+gGl8JzAZ+&#10;FzvtuyQdvwcwXwaYzdzfwOxgv/KswKwjjjTxWcs/N1cTjXXUUDDw66JJrb6mFiso+23QmmKtUHw9&#10;LCswExrFbRcDt/sTtxW0/QnKRl1W67WxX6v66+8hPgv4ngXMNPE6qCyrYmwUYaMWA20KcsHS69cr&#10;xQHgVej1h3j5A8D8vcEKyoEE54CdOBjSdUHt0YCbf1avf6tQbGzUCrwGeq/1JhsbdsB2bSzcCr1G&#10;hfaXPoaBcR43WNcD+fW/f02dVtDWfaDjlPzbayp3QO3W2xSSTek+ApAVmDlWZ1CVzwDLZ4DXM8Dy&#10;2T/xONR5Lhub+ovUl+i/Zm7lxW0oxIv0eR9ifxAQ9/oL/Oxn1BkKKNaRXK/xWCZx/C0uv85jXaBI&#10;XT/3llrXgWX2zZsaKEd/9QXu+9oVQt+uXJZ/fv938vj7n5Ld7x+Vxff3y+kr96Awf1m+hSX7p0uv&#10;yu+W+McO3L/JProEdL/O46jC/grH5yWO18tsTW8y+/Nl9uWrmoatCxJ/Y78OKs3Ghq3Wa+1T1voT&#10;xeLRq18Fduk3PlOJ8ky90gkA76Huph7h+di+eoifqZI8DjBPUlOBgK8eQr7oYz5jwTJew3OX/0Ge&#10;Kf2OeAtmCEHKJ/SqSGpy6HtBYd6Svlv2x6EwRB+njsqBGE68YlhJj1mQvuhhaY3qEndEu7jD2w0w&#10;N4Q7ZD2gvDpsHeBCQmAYoMA4KFWRo7HFRtCPHI66G0HatSZeR0WhmEahNMcA0KjJoaiHy5npuwzA&#10;vBHb9Y1RFKBsYDmoKuu8ZYB4+UpGGOVSq6IldCWwmkGlEujEY6iSHBMDDKP8xsZit6UfOTKO50W1&#10;VlgOB5qjdByT2q0jgc8ovhAjgb9wFEEUZU3vzqJ/Np2U6BQSo+OxjqvqHBXC4ywHlkmWDr9BE6b9&#10;FaGAx206ikkhenkYrx8F9KOEjn00FstwLJZlnZMMtMfE8jgJfuU4hN5bfS83ZETKPzIn+iPMjv5o&#10;NqCMSn5DEQo5Vmu1WMetA5iwI8ejJieS1p1EcncSI4xSVvK6sRdrUm8WYVoZK1GpgdgkQFeVZQ2J&#10;Usu3zvgty1BIrqawPgPIpfT+FGcBVijcOYBdFj21mWnAMTOk07RQ0NNQPjMYwZSpfdUpWkAZoJ+V&#10;jBVVRzQB/KqQpmFDz0jk5/EAdyz7LZbbmaucRm92OrOmM6NYlQVks8NYiAhnLnEk4VdR3FfnP2PJ&#10;TySdO56U7hj2bWQox4cE7wgs1JFqnU9msYPE6/B4rPksltwQHi4fCadfOixEPkLdGBrOMaEvmeOT&#10;FEVfcwyAGc1nKopjE6OfB0LA2M8xWWq55ljxuQnVvvaccAlfSc/zSkBZ1eU8FiVWJ6Gok45dgA1c&#10;Le2sQhtIJgk9i7+NLN1POqIqngA2YDmHQDTtLVdIzmc/q6qswWSZqNBqvVZwTmU/6ogqTfVOBZaN&#10;BZugLzOqin/uWmq/vmrDpq86kdARDW6LI709To+7gWU/GF8rVZX5XU5IjP0am1ruBsLlNgCF5aio&#10;9O9qr2+JzlEGlkvoVV6jZYBZ5yrXGcW5KGhxBiD9Nmw/rJYYYEZdNpAMyKIYF2kiKLBsgDkAy2q5&#10;VlU5H8u1KUD5amnPcrAAZRP0tQ54JW3V9CsrLAd6pIOJ25q67beEKyQrsLPl+RRwVVk2irJCMs+p&#10;VcJzFlNFVCHPVaCPvYGU9Uqqyr9VUM5nvxQwFkVhulh/vwgbN+Ewa5i7rMCssLwW6/W6NFWUaReg&#10;174Md0RpKq8HdTmPoDa1Y2v/ckY2sKwJ6agOaU4+w2rHnqLGOT69HNNWjksr3x1AdNwAo7/6mVfa&#10;bZGJgUNyNzbrx579hjz2PGN6bvmWPDX/bfqHv4Ct9R6ZPIaifHKKEKwxaXsYC/VjnWK72StNO60A&#10;c7PUbWqSpo2oMhvpt9zax8inMelGRXag+nlnCT2a2CYnR26X0+N3kyx9FNvsHlk8cUyOnrhH7t/9&#10;tDw182V5dvRb8uT483LzHDOZt+yWPgCqa5uC8rgMbpuSAcY2bWSE06n5u+SBuSflOOOhhh6bFfsP&#10;O6TnReDlp0fk9HN3y4nH75ADj51krNJ+mX94OzbnRZm9d6vMM9957m5svw/OycST0zL5CCnUD8zI&#10;4EOMgrqPZOtjfdK7dRBb76wcvOekfOqxFxj5dEZ+OkRWRv9P5OaNT8rWhZvlEKOonh76lnyfXtwf&#10;7ntVPn3zd1B275OFnYfl4Mht8nj3s/IVxhx9YcfX5LaD98sCiwczBxZl4dBOmTu8RboPMnZmP4ri&#10;QWbsElg2foJE7EMjMrCfUUKMpVJr8uHNR2QvdvIxftZ+J2OB7kK1v3+/7H/sKCO4dsrCC9tlH4nY&#10;t9x/H7OGH5FTk3fK9rm9MrmR9zY1x/gq+n237AAcF2TgTt7fbf0yun9SNi/gwFpAld73oDxy+hn5&#10;5B1flufu/r58747fy09uvSDfBJwfvvOrsp950AuM95q+/YAMnl6UoUOkdROQ9iDJ5S9s/oF8afG7&#10;cve2x1Hjd6PuYnce3SWn+k/IqR5mRveyWNK9iZRpRny5N8o+1ybZ752TA20zwPOcnO7eLLf0b5VT&#10;2PYPzzDOkUWQvSjBew5PyfYT47LpFPbrY/TO7geGd3oIUAOI54DGMQcJydiafUAksNgBdLaNc30B&#10;8NqFynoQWD1eL30nbDJzsJ0kdFTmKcY99ZJijaK86OokmAtARjnWnuONKMaLtj7Zzcin/S3Tsqdl&#10;UhaagbNmLMFqJbYyComxRF0A85SzTbY7huSAfVKOWGflsG1G9nhGZRNBXaOMd+omyKrVgvUZgGpt&#10;AE5RXT0uZgrTN9zQR4pzT5nUdAKnKLBuAFSTm1tRbdvoR25FZXaj3rZ0NEpdB2BNonQ91dQBXGKN&#10;bgekexjl1NPKKCkf88e9reJF+XW7UKJRvp1Ymp1ubM2o2W7tgSaUzE3QlwvrtbMVhZfQLTfhWy47&#10;QVgOQNmBPdrGWCkr85ot5WYOs7MFuKV06waYfbz2Nl8L9vBmcfI49n5mJBOaZesiFRvwtru4Tgp1&#10;M/ungZnO9cyCbuQ1Nzv1sVFZ23mv46RxbwTGJ5nF3F2Fqg4UWxqlvZl+6SaH9DRiNwea3fQce9fx&#10;fIWo5JRzHdZskrT7u9plkjFdo0194iuxS/0qFGUmeZTRu1tGuvQaRjHlV2RLLv25qy0k/DsKZYN7&#10;LfOVUcuxz/eQWD7mmZJBD6PXmC1d4lgnK638n0eNzcFxlkfoVtG6YllXVUoPsYJylTTmNRlItmTa&#10;pTnLJs0rbKjLAHO2T5xZreJcgfiS58aybZFyHSfILOMiGwnV7M+qOizyLACXkRuTw//kFHJldLpI&#10;Cv83dfJGBgvcWXw3rySMMR/hYC3iQM2KJmlYacXCzYhAvu+LCV/N15Y3/m9mNPB/1IEI4UOMaMNN&#10;10qLnodeZjuP18I5QCOP2cS5jJXzLWA5sZVzRm+GZPDzzGYmfaA4r3CwQO9LlRu7gOVBYHkUSLZQ&#10;sf8lc5aRqD90fX1IEj/sh+Vz2LD/xJzlP2AtXQKWl7DaLgHLS8CygvIS8PIeSuO7AJTWO3rZqMs6&#10;B1dV579gwwaSKTMbmNJ+Uh2NpPOEr87a1dm6qhajLL8ZKL38hiZpB1O1TbK2ArMfiP2W7eBIKLba&#10;76xW3uDYoUCYl/a8KswapTcAuQYQUTbPqZIZSMY2sKz3CVio/ff/6/5kM2JJw700BCuoKOtjGyDX&#10;rR+crwK6CcjSCsxbDoyRUqD1P5aCsR+U/eVXn6/at4OhXsbGrcFhQLlawU1d3zd9LcDLwHsg2TqY&#10;bu0PHPNDeNAGbgLGFLx5TFOAcbAMIAcUX6P8Gqu6PwjtHMf5nAKuUZfZh1iSzzEK6zVmbZ8/Q/2Q&#10;+jSv9U4g+Qj77xB1kn1yN/VxXjfA/BrA/NprgfAz3Sf6Xs7zGlFpz7/Iez1LXdJ9xCgrVZa199hs&#10;9X3+EeB9S7535efy0NKTsmOJcRNLi7J1ab/csvSAPLWkluyfyy8uv45S/gcDym+rQm3CvP4iv738&#10;AT97T35++V35Df3wL/HeFZSDsGyCwAJWbLMNpmgHYfnPwK2Gg/2e3/ksxSzkV+k3fhVl+JV+QBhQ&#10;fukuAPw+YPlmbtvJzwDkV+ln1r7lV2a4D4nXqj6/5OL3GQ11BufG+TX/Lj8tuCB35j0jzTl9qMol&#10;nDg2yXDORjm48ia5I/1+uT3+HjkaTdpo9HaZjd4oU9HzMhrFKn7kkHjDu8Qe7pUW1OS68GZZF47a&#10;FIZlESDKCEelBJa1UhWY6RNWG3Q4ap8BIbVFq9rL5Yg4emGBmpAUIDgZhTUeII4J2K4VkulZXk4y&#10;tiqvy4Hi5SsUeOilRREMy6LSSX1mHnNEAhAcGwBlVOP4aJTJOPqRCYWKID1ZgSsciIqkP1nhN5le&#10;6XR9nREAp1Y4EBiqo6wATkYrJTB7OI5gMmPRxqpt7Nra37wclRxIDmNmcdgy/2imiFDeC+8vLApY&#10;5rXfEIMCGhXKaCsCsiKxiAP82oMdinIeksKCgELySoCasUsfKSAwqxBYLgGs6QVeVsYiAP3B4aU8&#10;ZglwXkDlB+zYmtatic6ZvBYqjuArTXFOov8mOZsvdWxIWQSG5WWi7GYwm5CT/bJUbKfp9EwzE7oo&#10;C4UXlVkBeQUKaLauxqJwZgB16QaUUUDVMpxOb63eBthlauAW4VnZQHJWIsopYJyWCBjQn52YwD8r&#10;KimefyZxgEIsfduxGrLFKm08oBfLNhLlPgRldzmPGc7qLEp+Avb0eI5NnOkjZ2GDitFFFFWQtU+d&#10;ULdQPgsRBHRFprIfUOf19mUBt4HasZeFswgRGi1R7PsEPl8J0RSLEbFxADajxyJwKEQwPiuSMWJR&#10;pGZHruAzwz4PWRnONoLRYnHsO54/ByhnJnQsCeCJhbxO0jJ1XJj2J2fpQgQnDln0MmWgrmfE8zmJ&#10;w77FPO1VzNpenVpqepW1b3llGsojSvKKdOCV4K80FiB0BFZcKq8rBWDGhp2iwMz851Qs135Q9vdD&#10;mzRs5lHrIogJ9VJV2cCypmBzbFndD1YKK+FaqVQ6JyTZzFU29utyFj8YF1Wovbtm1BKwGQBlA8us&#10;6JcS7qVVosVJhwZ7aRCYQrLfhs1l4NSUpl4DyMZODRQXUkVX1WW/FTuf3jaF5DxmUeZx2V/B0VEK&#10;x/5SVdnMWtbL15X2NZuwMJ5fQVlLn0N7ixWS9TWY4voarq8xW2CX11JixnmgFuvr0tfHc2sKeD42&#10;dAPMBNWYrRZqu5YCs9q1SxglVbKa90roTInO/c7isZmzvBbrtVZpGpf5uzGwnMrjMhZM1WUdJWX6&#10;lxWYCf9La/LDcspmTrqo1HGOKcpy+qBeJq1+ltaKKdowhsvFM4Rahpp524PPyGMPf0U+f+BH8oXp&#10;H8mDo5+TfZO3y8wsI4g2shC5A2Cmz7bjgQHpumNQvIe6pHm7S+q2WqVpKzNJF9qlDUt2G4qeZ4x2&#10;mUEvAUGDsq/vlDw88IzcPfyYLEwckO7ZaRla2AzQHZJTC/fLg3NPy8NT9MVOPCGnpu6R7RsPydg2&#10;bNp7RqV3L7V9VDo3MgZmit5mArcOz2G/3rtNPPd1SuMXmdn6/V6Z/+422fOlI7Ltk4yeemiLjN1L&#10;UvWdnCzfNCEjqLsTd87L9BP0FX8etem5KRn5BCnRd5OGTeBY262MjTrdKa17u6ST8VTzO7bLI/s/&#10;JT/d8or8pv9N+XbXv8jHhj8nh8ZIWB7+mDzc/wX5+NBX5ZH5L8jN+x6VPcxF3rqL8K+J03L3yCPy&#10;7PyX5Lk9X5UHDmJh3qt91DuxlgPLixulc0eXOA/Qu3kLfauP9MvAU4PS80S3dNOfPHgHoIi6OjXH&#10;6x5n0XeuQ+zsX8/uNullTNXIkUkZPT0NxDKuCov7ySN3yi2L98uh8ZtkoX8Xyb8LsrF/u+ycJdxy&#10;D4FkJ7F937Yo/afHpPcQ6vKejXLT/lvl48eflo/f8im56/aH5OZb75O7bnpCHj75OXnw5LNy/OYH&#10;ZSOPPXDTnHTSP9yJwt+3kbnAM5vkyCQBWpP3yB2zd8ieTXuAc14rgVk7B+blWDf26q5F2dc1K7va&#10;JmSna0L2AJcH6Bk96JiSQ25AE1X2SCfVNy2Hx2bk4Py07ENR33VoTBZPMbLppj6ZOMWM4sNtMrwT&#10;ZXmBYDPU4x4Cm1oJwjI2Y6+GSKGe0nPrHEApnWJM0CKBV/sqxHZsA8Bch7rulM2L3bJrYkj2dhP+&#10;5SXQy9krWzwoysDmrNcnM8zJnXd0yhYbQG0bls1WFG0L45oshE4BjE6bwnIVtuommWCU0daWAdnT&#10;MC77a/hbqZ1kdBSv1w3UY/vtZLawT63Mlmp6c4G/GuAdaLZbGVEEQNY6yqWex7IC1S6szB6s2F43&#10;fcBujyk3wG31MO+XhOkqVN9KD6nPHmYI85g2D7Zl7u9zcj/K7iJoyon6iQW7Bft1s6uZIK0WErJJ&#10;rSbV2t7fIvYBoK8XmG1D8XQxlxn12ArYWhRm3eW8pjLmE6+VJvs6fgbQkpZtJzVbtw56oT2EdLW3&#10;t5jU7A4Su32dqMpd9Ct3NxP0hfpL2nUzCwF1jGGqbid0q4ORSW0VzDiukCZAuamfcVUTBF7NUOOA&#10;cz9J3B1VHDt6qHnNvS0uerfpSa51SXslM5LLm0mcJpy1jF5tbuvm+Iz29cpMF4tJHJeOcpc0M4++&#10;gnasMgKz1jJmqbQqR4oAygLbKilyoyx7i2RDa6nUAu82AtW6XT0y4hyTAY6tvcVNGBdtKw24rqpY&#10;MC5j5jHjnspQgKuK6Ifm+7aesX2NZEK0pDNOKp0Qr8wWachmH69kfNZKQr5WcD6ZQ79yvk1qSpqY&#10;csACKCnWhdY12LFLmXSAykwPdK62w2gIpk4zyed/q474ZFE5vZJzmWqs0vQSKwwXkt9RwaJr41pS&#10;sQkOq1rbTK5FuaysowXOzsI1SnFKX5okD3M+OEqN4S4bIhC0ByhuRUV2AMZW+pPtmZLlxXbdSZ8y&#10;Vux89kWhtVDW2Blp6aOPuStLwvrD5H8M0bM8DCQ3/Q+U5SDj/u9bkD/0n3uar/+Fvw/Lh4Hls8Dy&#10;B8DyFdKw330YAH6TEgAZVfGyqsoA07sKyMZyjYLM5beBYA37Ukh+B/DTUmVZAdkU9zMVvG76mf3h&#10;X/4t/abX13XwbOYkq0U70Kesdm1/+UdX6Sgi7Xv1A7JfUb4KywZysTNrP6qBRIVFtVVf60O+HpBN&#10;6nWggorzNWu1Xz0OKtfBpO2LBpSvg2UTVuWvi1pXgdoPtCbR+npYNqpzEIIDadgKzAaWA7Osr86F&#10;9vdJmwr2ThtV278o4J+dHBhBFbjtaiK22sEDUK5jsdR2ru9F+7pNb7f2EpvQMx3p5N8GL59XdZfj&#10;/xqW69eAZZ0ZbXqxgd3XfkV9lXqM227hdRzjNWBFPn8X93uAehhA/iSA/TXqZ1x/ib7kVwFirVe4&#10;bAqwfY16BzVZFWVGMyksa++xvpbfA8o/XPoX+czSC3LH5ftk1+X9sunydlm8vFcOX75F7l36uHz6&#10;8tflW5d/I7++/KbpV1dgVlh+hcu/ApJ/dJkepMsX5GfvvSMvGtVc5ywHbNhqxdbecK1gH7MCM6/D&#10;KMtA8xnmKL/6vIIy1cZlG9XN488DwvQjv3QEWN4CLPdwm4uiH/mVIT8ov6Kg3EeRjv1KFY9Ln/Nv&#10;i/8k3119Tj6W+7zM5RzFdt0llZms3mYxHiL7Jrkz+0G5PfVelOUjsjF6i4xHT1EzMhkJLIdPS0c4&#10;cykJ86oLIyE7jBNz1OQ8RhBlAcfp2JnTCFlSS6wqihn0JSdit46mJzkiCoAh6VrTiiNjAU0DkIwd&#10;IqgrJA2gVGAGlpcDyaYAz+UkYocATiGMCgpRBRlADqcnOSKDYkxQRCJAhZocjeU6FlUxIYrVQQAt&#10;AaVRrbw6bzciDVhO4n70GMcuR4UEhtOA4gxSuRWY0yI44SWUKymcUKVQLMza84q9N0r7rPkdVYQT&#10;4wAXIFAtwqGhWMVDsIgv5zWHAO/h2lOLOm5gDzs1avI/RqOA6hxoRlzdSJJ3SAZgv4pwLuYgLy/i&#10;Pmuwmq8HmCtQkxnFdENlpCyv4P2VsV+KeL25WNMBumVZfjU9jJCraFK649IBZIA2CZhV9TiNflw9&#10;gdcT+VxgWPuiy9RWmo4qx4l+YQrHhhnRKzLVTsxqKapzGn28WummVElWqzD/OLTS6Sfn9mQFZuzC&#10;GSjImcxd1soAktOpVEBZx2ApKCcksF/iWXWlkhScE/2VyO1xQHFsFFBP33oCCxQJ9IgncEziklDM&#10;TQAZgMp9tBSedXby8nh/2vnyJBKvWViITObY6oIHP1N3QAQLHhGMF4sI85cuZuhc6iSFcOYvx8Xj&#10;JsCGH5nMZ4wRWqos62clMhuleUUkSdqREoFlP47wtySs6nE5LIbk87mhR1jHcaXRQ56GxTyD/ZrF&#10;CnUmK+wZqwGjVG6P43ZGfSks56Zgvw7A8ip6l1ekoZqjLhtwTi0i0EuD1nj/VJwmsKfoeCtNwL5e&#10;VQ7AMmOyUnWm8ipAmdcRhOV4YDlpnT/Y6z/DMsdjPeBejqoMKOevBxJRbtXarMFYars2UBwsbNVr&#10;GBtVSq3Ry8GAL73/X9mwA7Bs+pODsMxJC2Cq4Kw9y2bustqrVTlWQA7CMtfzCBczFQBlA8sa9GXK&#10;rzYH76O/GwTm4OMW8ZyqYhsl+7oqQc3W6yWA8RpeSwlVXAL8FgPMVCGzMVevBZbLdD8Axywc/FUF&#10;YRmF2wB2Ee8ln20Oz5NN4b4owXa9BlV5jYJyyjVYLiSYT9XlHGYvqx1b+5fTaUHQNPLUDr47dgDL&#10;pzmGJwDlnQDzPAsjG/m72MJiyQIWvqlCWTfG9+vsoixuJ2RrOzZiRv58Zfpn8ujkFwGxO2VhfL9M&#10;TQBds5PStpNRKozrGTwyIYMHgecjJF2f7BcP1bZvQDo3D0rX5JC0DwzSG0m7TAfA1Huz3DX2GEri&#10;rTKE9dbO7Fr3FPNLJ1E7p/fJCeDrpkkCu4ZvkwPDp7htjwyTkN19+zA90sPSdxdK9X6206MyNjot&#10;o3OT0rGvWyy3ogA9RBLuJztk6Nlxmf7svIwDwQP3DEvXzYxlurVHugCw/lvpU34I0HyOwJ9vz8vU&#10;C5tlI6FYc3dvl8ET09J6vE9cJzrEtZeabZeBoQm5ZeR++dboT+Vn/a/K97p/I0/0fRFQvl8OD98t&#10;tw4QYDb4uJyY4jojsm459JDcvvsROTmLBXwGKzYK7Bf3fk2ePPiMHNx/TOYYMzW1iedeGMNeTv/p&#10;MVTSe7H7fga18Gvt0vpVnwx8vhfIn5K5IywkTGNBJ03ZOeISJ2q9Z1ubtC/2SP+WEZnYRnI4du1d&#10;uw7J0R3MkGak0q4ZxkQN7pCZzm2ye+CY3L75IXn46DNy/60o8HfdQYr4ovSyyLHx2Ba578j98pmj&#10;z8pDxx+WPcdZWDi2IHNH6Rs/upfaLzPHuO+RUfHsaxX3FkKqJrHXDxGgNUii9NAWOTTECCZU4S1T&#10;E7JxilnDI6NysGeWft6NchTl+HAHcOybkH2Ocdln89de24jsdQ3LPuYa79EU6uEh2cOx3L2Z/t9d&#10;QzJ/qJvQNVKoj9MrfMQpfYwKG9oCLE9xLAYZY0Ryswu7rw2YdHiw6RIo5SacyoGt2TZSIy0bgcKd&#10;hEkdLBfXoSrp32eR+S0dsnNiQHb3YMn29skiQV3zTp9MoTJOuJ2ojg4ZZTvu8sqEk5nI/GwQW7Mq&#10;yT5UUJerkj7gaukB7iatrbLYyKip2lHZUTUiW6tIxK5nBBQQPegD8ugF9pFS7SF12teMyozF2FtD&#10;L28t8EUfb2MNFuXqOrHXo9Simrp8hFmhMLt0xnGrQzwejjMQbMXi3OCqk2onajSW4mo7EIoS3MDr&#10;abQ3SL2DrA0u19Gb28J9bSiodlRlKz3OCsstKMHNXY0EazHrFzW3tgPF1Fsm9a51QDVKL+nUFuYh&#10;t3Swr1oBWbVic7vVWUGvMFBNcJjNW0nPNFkGjKbqZm5xDwp4J/3KmlKt46pc2Msd9EFbBhukgdTr&#10;6i5ea+t6qeHx6nsAZSznCsqWSZ5vjOcZLJfmAW4bKBe7KsxuAsaaW6SrgRA1qr0RWGaftTe1SDcQ&#10;3e/iuHd1y1T/oMz00J7g7pOuWrc4GZfUlL9BqgtLZAM9x+UNq2WDDeu1B9WemdJ1gHpjOwsCWNjd&#10;HNtunASDjgEZsPTTH+2WDdVkW1TREkSmQ+7afKYPkKadWytNOVjfCVBsor2lhUwIa5ZFLNl2FF8W&#10;L3JZhChwiaPAR8K1S+pRvmuKmJyxRscGogLXsShtJQ3bioOrQqeGsGjPwnI60yJSGauYorbpRkAZ&#10;tTfDSytdW45kE8C4yoeqjS18A/b0Jo5hi8MtlXzO8lxrjfsnqZvMlUFqlFyZcWqCVrmJFC7TtjWQ&#10;ImmdaZLlzpBVtmwpsudKWWuhlPfQd93De2Kxot7D3wOfxcZOhIi+AokdjJZ/GPxf8qEBWLcOhTkS&#10;YDai8P+fsPzhD/0P0fqQqQ9JAsqyBnyd+dAFeZ807CXmLL/90J/k7TfoTRYs1x/86aqi7O9XBpDN&#10;yJ4/BUqvY70OlF9FVkAOKsvXwXMgAEzvo7//Jsqh1iVg7RKQpmXmMwfGTJkEZu6r0PwGv/sGj6l1&#10;kctamqSsSq5afDXN2WxVvQRyztOHek57UbWPN5hmze8G7dYKnqoO++cpB+Ybq6JrkqoDNm0FUh7P&#10;n9jsr4tcD5Y/dVvLPyf5YqDM3F8A1swNNgUYAsHB2cl+lTmgWBuFOgjLKM5A2+u8jouA/etaJgFc&#10;Yd1f5rn0Nek2YCX3g/1199XHNGFZ/tnKV8dEmb5q/+/qfrtWwbFRan0GnikF5fO4CtRybbZqjVYL&#10;+CUK4L3wM97D87zuB6gjXN7FbQd4/bewfYDrj1FPoW4/S32J274EBH8F1fj71ItcfosCWt94279V&#10;+/Ul+oTf5NjpMX8J0P0ZFutvLP1IPrn0Obnt8j2y5zJpmZd3syXs6vIdcufSI/Lg0tP8/Kvy9aVf&#10;GoX5pctX5MWl9+VfSMr+1ZI+xltYtS8RCPYeP1MV3Q/Gpq87WHpdYTloy/6DH5jPvE79ADjGYv2q&#10;JlmTdn2mmVIg7gGQ+ykdEVVNraZKKYD55RGK1Gu1Xb9YC1Brj3MJ85SL/yzfz78gd696TkZX7SON&#10;cJgB7ygVmWMyl7lTDmSelP0Zx2Q2ebN0xbLiGNkrw5ETMhe5IFPh89JF6nVjmF3KwzjhDuMEOpTZ&#10;sgQrZdPvm0F/bxqKbWoYfR1AslYalxMI04pGeY0EKNUeG6G2ZFWUFYyZjbw8ncoEFhWYdVyUKspq&#10;v9aAL1Kwtfd3OcFeITo/FwhSpTESSFbLdRQWa2O7Rk1OjGSVMYITVU1VRsWMx5arVl6F5YgUoEv7&#10;lBlhpfbq1GWc4C4HkPX1AddxKJOxqNEx3EcB2SjFKOFhgL1apxOTgB0AMSaWGcS8to+EoQZTN4TR&#10;XxwO8Efy2rB5h/LeFPhvYB70R5OxVmeGyzIs42HMQI5aT7JzOSOyNgCFGwisqsCyvQGr+TreZynv&#10;r4h9gsoZsQLrcQbPn4aiyqzg8HTeYzornqiS2SQw5+hoKUKlCjPpCQaO13CiX5wOBKAmFzEjtoDb&#10;8zSJmYCpLHpuMzRkKpPXjxKdQqXSwxuEZQXlVCA5OVXtwv5K4rqOOlIlNF1HXAHM6cmAHT23qRpQ&#10;xX5QMFZAVgXZVCL9PgBhIo+npUFocQn+faqJ43H0pifEAMuJOgKK64ns03hmMrMIkRoLYDN7OhpL&#10;fqge+xi1rtN/jj0/GqU4Ngag5bjo48QC3tEsYkSZUDUWELDUG1UZ4I4DvmOwbSskh7O4ohWazmIG&#10;Pe7h2YAyNnfdRmZHA8sJWLhwIKziNWG/VkU5nWAvnaVsZirT/2QSsbGiadhXmr5/LObXlGX6lQHj&#10;3HR629nHqigXZLDyje1dj08ic5RjgOS4ZOA3iX1DEnYKVneTrm1mKrMvWbxIxRGQioUsOUcTsFng&#10;KeB3UJbjScFO/BtV2aRhq7KMJTvNJGDTt15Or3I5PevAoQZ7aZq0UZWxWyswF7Oy7i+1NPM3q/3I&#10;WKz99ma9r5YfmK+qysYOjU1alV9AOFirA3DrB1xuN9exVgOqwcpjxJpWLsCcCxhr+W3aqjoD0cHS&#10;3+GyPmZQvTYKtgFyfxUZ5Zgq0eK6btfQQqAFKBcX45YoYoGAKiBttWAtoAws57NVaDaF0mxKFxPK&#10;sWPrfuK5C0hSLSjgd3N1XjqPq7PTFZhRmNegLJcGlOU1af6/rQKS5HNxbOiot3R62dOw6aeVAsvY&#10;8FK2clw+xvH8JN93d3E8dwPIi/wNLLBgtIkFuHlaGOawBM50yeDwTjnd94R8euA78tnh78o945+U&#10;XVOnZJJ+48G5Gelk1qx3Y5e0LfTI8KZpWdi1R7bfxqLl43tRSeek9RZSZOkX7duKdXp6UvoGGFvU&#10;NysL2HQ3b2SkE0Ffvq094tjEzNJpQHaMNOjxLXJg/IQcH7pF9vUck4XenTI0Pi2dBwDlxzhZ/ga2&#10;4q8vytSjC/SvYpueICRsBiV4O4E7+4Coo/R/3sKonvsByScmZJSZzr339EjrKZJ0T3rFd3ObdN7D&#10;OJjHR6T/2QmZ+uxm2f0EQVoP3CsnbmMW9DFU1EOT4j3YI67tjIph1m5f/6jsHzghHx/9rHxx5Nvy&#10;uf5vyoODT8uRibsYP3STHBq5U06NPAAc3y+37HyYYLTn5dnFr8p9k4/L8alb5W5g9Qu7vyxPHfyU&#10;HDx4hLTnaUB3QHq29YjvAPB7mpm4dzFG5/Fu6Xi2TVo/45PJJ5j5e/sOAsy2odaOS+dgBzZjZvFu&#10;AZJJHR9dnJL5BULItuwl6fmg7F/Exr6ILXzLTbJ9/jCju/bI1n7yOybulU/teF6+dvKH8tzt32J+&#10;8sdl6x17sVOPy5ZD2+W+vffJ43selZtQnmf3oa6jWKsNfPTImIwcGgVUGZmz3SsO7M3eaYuMjLTL&#10;Yv849uoFOdZLP3cf6vHgHOOXUIPHhmTXwIgc7JiQIz5Vjifp6Z2QA+4x2esghdoxjKI7JDtcg7LL&#10;Nyh7OoFlUop3Ma94++wAanu/zOwAiPfQH7sfyDlAavI+wGkbyuCMW/pJQ+7rYcQS0OYCkG0unfEL&#10;LBNu5UFhdqJw2sfrxLIAJO0E9vaWi3NvpXTvbpTJRbdsniLUi+TrTYxhmiUoasLuoMfYzugmOz2t&#10;VhkgxKvPYZU+lNou7TPGXuwFYFwafOXdANjxWCjLU82tsrWeoLUa5nzXDMjGOgLFmuipJdl5kFm5&#10;3QBaO8DcRgBXu6dF2i0EdDWgxFYDyxtqpJm2ExvzcJ30uios27sAskFm+g41iRXF3NEOOKMuu51Y&#10;fnldFt5fE4FZqkbX0FdchRpcQZVTG9wVKM68f6zYXfRMdzO3uZXZzE6s3NZ2gJm+Z7V7N3VVS00X&#10;ycvtJVLtXSONgLEVq7STRGxNq3Z00ktMn7HdxXt1UGwVlO2Ml3K26gxl3g/qcjt90K0d9Ci38frp&#10;eXax3130FDuAZgv7vx7reLW33ABzbR9q+BhgPkHvsCrKQ8ByP7A8CCzjYLH2o/7z+HZ6pJ3YuN0e&#10;Ar5I4nbT46wjrjrpu+6nt3zERXgb86rH21mUwzrf0UiQYBn28sJmsZUAuBUbpLEZCzn7yIOK3Eoo&#10;mY6N8rIfPXxWPCR3tzGvudveiYrdLZ5aD2OnmKpRidOqklAv0rArWNxszucYoRw7M1m8yGQxYAUL&#10;GblOsTH6qbHYIg2lFrGWucW+1iPNWMFrihqlsqBeyplaULSGHJYaskHsLE67cFDVkxuyloX7Ys5J&#10;ygDjWgQZOw454DiLtpfsfhayR/IkZ4xwsfFiWTPGCKmxOmkacbB/gHn6zHMGiyVpkHOXYQVlLNdj&#10;fmBOG0mVtFEgeSRFMlGbV7VnS7EjXza0cFwtFXxWCU4jwM1FkJu7G/s8izBd2PfbGKNVy2JF8nCi&#10;/K/h/498aAg4bggoyx/+f2XF/mtl+RosQ+DAcvyHkuTgh/2wfAVYvgwsvwUsv/XGH5mz/Ecs1wrL&#10;QLOCMoD7dgCS/YCrFexT9luvtUf5ElB3CSAzW3P5Wmlath+ogeIr9CC//we2QHKg3uD2iwD06zrr&#10;14wyCgBzQLn1q7Z+cFZofd30t/rrGiwDcGoXps4pIAcg2g/WASXagGcAlM2cYYVIv0KrAVT+pGYF&#10;Sv9j6/O8TvjUVbi+7rLOOb6W6oxyCgy/obbiADDr9YsKwHo9kP6sarABZgXlwGxk8xgK1waW/+Z3&#10;AtB8MQjsCuaB24J92zob+qqdPLiIoMAcgOYgKPvB36+CX9CgLlN+C7nZP1q6+KBqssKyXlYwV7v0&#10;eWAWW/KFHwPDz/HaH6ZuxVpMqNUFUqAvHKfu4rrC8if8deEJ3ssDADF16TPUbygWMt78E1uA9dIl&#10;Lr/NLG/e+xs892vA7m+XLsqPUJVfuPJdeeLKM8DxLbIFVXn28hbZhrJ87PKtcseVh+S+K0/Kw1ee&#10;xZL9VfnsZXqp3vuhfGnpp/KdpZfl14R/vbL0AT3Lf5QXWYh5RXvY/zZcjevBHm8T7vVHPyifJQ3+&#10;7C+5/EWKXuQzE5Sqw0DvmVJguRgwzgeCM4HhBGzW8WzzuI2e5JdRoF9uAY7XcH0F98nics6/yk9W&#10;vSXPrvyJbF15qzTk9jI2yM22QzwrsP1ljkp7+qBYU7yyPp6E2CgsShGsQEcwCiRiWtrDeqSGtOui&#10;0DLJD9X0YXo/QunPBJSzsDBnhqIsh3KySC+qAnNKGODEDOVYrM9R4QDu38ByKCOglqcCyox/Wkao&#10;1fJ0rmvatdqwA/3K2ru8XMOy6FkNIRFZgVQVxkgqKgZYJrArBhtvAoFhKYBymgI6I6vU9qv2b4Ut&#10;VaDDAewooFot2Dr7Oe4GXhfpyzHAVxRqcSQ9xZGEgmmgVLiOKYpHJVZwB9QVzuNRCJMA5lhgWcOm&#10;ProcEA5RWEY5juC18xpDsf6GA2oRqMDhOajIBf5ZyOEbsPlWoU5XcwJdgTq9PkXCSlGNi5lnzKir&#10;Gwkp00Cv0GxgWcckAcdRabzWFH4nlVVTwrVWoF6uZkTRmlTGLqGArU3npD5TT+450WcUlP5MraJ6&#10;Mp+Biqz2XjOzF3t1EmpxArbtxExUWLYpGfyD4LY0SkE5RQGZ96egnMKII+2xTQJ8U+ixTQeUTY8y&#10;sGhAmRnRyaoeoxwnorTHA7kJ8fRVk2CdiOKdAIib4rH1NlWXY6KBXHrIVT32w7JCM88HKGdg3c6M&#10;Af6isa2ShB0RzoJDOMcZtV6t+zHAsB6j2OUUvc1akctQ3UNwGrBIERZNSBfHLJrFkEgWFwwgs+gS&#10;kg5w6wKMfq6ywtm39CkDy1EozLH0MMczXzkRS3sic5pT8tnHpGFmAscZjKDQ9GsdG5VBwEmajmrC&#10;lq3jwdRmnhlPT1YSKj7K8qpUFokA5XQWMVYBzWUZelwqgeUiA8uxvP94PjOJjMNK0mAvoyorKPth&#10;WYPUdISF9l5p2nhCHqBMCrnCskk8vx6W16EuU1ct2AR7ZRkLNrDMTMvVwKDCcrEZraRBXsH+ZA35&#10;ug6WAWYDyyY4S/uag7AMFF7tW8YObWzRfmXZH9al0KtQzJbyj47S8l83twGx+YHKA0hVcc41vxeE&#10;ZVWh/bfnXb2v/p6/CoDhQrZq+Ta2bwPIXNbbgxWA52KuKyyb2edUIZcLS+nZRl0uAJIL1I69nkUE&#10;XUgI1gZdVKAUqksoLIIFefxuDn9DK4BletzWrACUqbUa/MXxLGXm8poslG76/PMz6V3GwWFgmQTW&#10;VBZXUlo4LjMc29v53gOW059iQeQuFgyPcEy3sQCyhTaUraskcbFQCqexXWLjPe59RB5pfV7u6Xha&#10;dvfeJBNjO6R7flJaUYw9gJtvAbV4fkS2YM2+Y8fD8vgdn5M7P/2EbGNE0+idmwlZmpOxXdT8jIwP&#10;o6b2z8rwKL23s91i3cgJ/SYCiebapWuiX/oHCeHpX8DGexDV8ogsDG6XgeExcY11ANXMrr19sxx8&#10;7qQc+zYg/ZljsvkEc50XAOZ5xi4tApMAcycW5b4D9PWiDg8zu3jggR7pvqddfIc94toJgJz0SOuT&#10;7dL+WeD8kwMyeRetPIdPy4P7PiFP7sJ6vOUpObjxtIzR79sKhDtHUHEHUXnHN8tNM3fJE+Oflqew&#10;Xd/d86jsHWCm8eAuZvLulh2Dx+TAxG1yy+zH5KnxL8rTg8/JzUN3y5bxXbKDGdG37b5bbjl6u2w9&#10;ul1GGI3Us6VXurYT0nSAXtNDDmklvKqT3tq2463SdqJVprBY7961k3FHizIygbI8BugzPqdv04BM&#10;bJmRuU2bZQsp0jsW98qurfsYvXRQDm08LodmTmL/Pip7ho/KqbE75MnNJFwf+K584/QP5OnbvyA3&#10;3XGXzN6yWfqOYhvevZGgsqNy0/bjsns7rqzdAzLE6KUhFgoGqb49ndK5hRm4QLJ7tJ55txaZBTb3&#10;dE3IsbZNcqpt0dShrjnZybHbNohq24XV2TOC3RqF2ckiA8FKe1CRdxCAtegboIBMZhnva5+Qg11Y&#10;mHvHUaNJv0bBH9lMYNd2Rv7sxkp9AKvwYWDqACC3DWidol93iFnAhGG1Y3X2OFWVpQ+XAC2PhZ5g&#10;N7Zs+midswDzDtKh96Ca7ka93LVBWnfVMmvbLvPzbbJ5COt1W6vMAMvjVoeMM+94osUpwy026SHV&#10;uYv+4nZ6lD3MD3agrtoAP6uqriiyNsd6emzrZbIeWK4G+lGVF2r4XDa0EgTmAbwZFQXg9fJaOrFL&#10;t+vMYcrHdZeNucT1gPwG+oRZGHRis/WUA3wNzM0GzDXZuoFRTw2dAFNrPaouAMpjuVGYPZTatW30&#10;Dje6q6XKVS7r6bldi3W6jG0tCwZeFPF+Z58MuvlbIOnbAxzZ6eN2AOLOTlRnVPfGvgqp6S3FJr1G&#10;GnwALMqyHfXVAeA6dIvNW+clu4BOF/3Mbjf7AYBVG7YPONYZzK0EhvlQkj3MWXZ20vfMqCgnP3MA&#10;5TZs8U2kXdeghFeiXte0M46ul15olGQLkNxCqFlzL/3RPdyG6mzrquL18Two3z6OnQ+7uIfHdJEs&#10;7WS0k7eKcLQK9melRwYaCXRDZe72eKUdxbm9ilTuddQG2i5qbdLZ7JB+Cyq0nc8uiwadrfy9A/Ut&#10;vL4mVFUrSd0eZi93cKw8GwgkLMNpSF7GWvIiypnVXMP/l+bV2MqBZTfORV82veq5bvEVs1BEUFcz&#10;r6OxArv7OmB2jU1qV+t0jmqmdVTJumy++/PWksVRKCtt/M/10XJEInWG9hLTR5wJJK9ilFN+Lw6v&#10;Af4HDjCGcxAL+ChtUJMEbM7wfTu3Vsrnq6V+Fhv2lFuqJltk9VSZpE3idpzkfA5FORlQTsGGnUpl&#10;DmXIyoFsKejOlXJfiTRY2JdmtjXOBmz6nYwf62DkWXsfC3F9uDQG+I5lXnXDKOG4Y8nyvyZQlsdg&#10;3eb/Zlg+ACy/8ndg+S1g+W1gWSHZFHD817CstleFZO1TBo4Virn+phaXzTZ4Wa+bCsxd1vFRpBi/&#10;Diy/TmDYRZ7HFFB+EVC+wG3nUbUVmP29wP5Zvzq3168sozKrynsVZK9TSw3o+ccdKfiZ378KhQGF&#10;2KjAQGlAOfb3GvsVWjP/N6Aa+2EZSDSlM42vlek9Bvpe4zYN2NKUarV/a8CUWoEvGmAGnBWWr4Kz&#10;ArOOSrouAMyEdgUUbNNzrdbqwGPoY/Fzv2qtCwT6vv2l16++zuv7l7msCwQ6CsoEa/1dWA72Vgdh&#10;Oaie+/eXKskGllVVVvs3gW/nX+H6vwDHP6d+QH2JeppFicfZB/cCyCd5HwRcXTjK5Vu5DGReuIf3&#10;eif7gJToS/T1XnqU+iEFjCoov8X2rddQlAn6ev1tTctekpevXJJfXTkj/7T0C/nSlW8wa/kTcmzp&#10;tGxZwoq1hK1qaYvspH/5xJXb5c4rDwPMT2HJ/qTcfvlJOf3eI3LH0lPy6aXvyi8Abt0/ur9fZRHn&#10;FcqM71JAprSH/OpWLfsKyf9KqU0boD/7Neop6haKPuQzhVQiSnMssBxBhVIhQHI4sJygsKzjpKhy&#10;Si8nA9jx+jv/Ib9Ie0e+kk5vWPoXZXLFPqkAlIuLGpg9Sj8jI4SKAK+sZEYPoRTGogLmRhZLUwQr&#10;0vQnW8JdUoqSrEFN6cxJzsTCnB3ih+QsYFmB2a8ucxJJCrbOMo5nTFQMycSRYQAkEKQJxWrDDirL&#10;CsshCstpwLJWSkBFDsIyfak3htGfGigNzwoLA0g1BIqgrkgtgsOieY4Eni9FVW1Vt1GNk2+gXxAY&#10;jkIlDk8Eful51hAxhe1wwF17jcOXc5nXFlSEdURROJbvUBK3QxhPpXOcl6WhSKLuxqRi1QUK47AS&#10;R6JohoTw8whU41i1DANlwFko9t4IbNYxRViMS4Ge9aiqFaioFXwpl7OAUMbrYn5wHKOZwrFkLwfc&#10;1Ga9PFMt5uwXFPBonideoRUVMjuVEQypzPrDBlpC0FApKlcZVcoM2CJSenMzNIGZ/hv6adMAtiSs&#10;00FYTVRgzUCdBIYT0oCvDF5/RiJzm5OwWDMbOY1/EIRPKSgn60KAwjK9tSkowgrLycCyBlJlAMnp&#10;WLBTk/x9ysZinQgAJmjvsR+W4wOwHM/jxWcGCru42o91zFZMPIov9uhYKo6E6ziAOYEZ0KkEgWXF&#10;8jmKAUyjsCGz4BGtM6/Zv5GkYkeF0E9M8FfUMrY3+CuKMLXQZew3krB1/4dgeQ9jgSU8jcUGxomF&#10;pHNMUsNkWTqzmFH1TWWFSUh2GCPFsF8DymbBgNeZwhipZGA5lVCtNA31Uvu1SQUHmunbymCWcdo6&#10;Ps+rgFQN56IvOyuBf8TJBHvRs7ySdGwNQcti/+vx2IDNbC3HR5OyFY79oKyzo1m0QKFP0fFQQLKW&#10;qsoKymnMfNTZj0m57E9VlYv43KzBtg0sJ7N6nkKIl1GTFZSp1DIWFugHy8QmtxILdl45wV4AoMJh&#10;YRCWgWMT5mWs2H5lOagqX1OWFZi1tF9Zw7u0VF1WuzNBXqZnGbs1/b2rtYBUA8IouvmAanCeskJy&#10;nvlZEJaxQnM/heG8NajM+jumtzlQCs/cNy/4OOax/L9bwG1+KEa5ZluAvdqUAeZrpbcVqv0aRTkI&#10;y0VFqMyoy0Wo2oXAcKEZocV+0X1ztVhUoI8tv5QqoQr5WQG/k4etexX27jxO9FYDygVUHqCcAyiv&#10;ZEEKkC4iTXV15lpSzgNWbGz6aQUsqtC3rLOW03fxubmD/v6Ps2j4KNexZKeiOCdvond9IUdiN+ZI&#10;7ni1dAPLp3yPyX3uZ+Ww614Z9+2U3t55aUfp9C0Mi4/+1Y7dQzK5A6jeers8tes5+fzpb8njj3xe&#10;TjMuat+x07KJ/tyxjQDyOIuY/ZMy0oNK2t8jNsCnfgTFbJTwoRG3dDHTdqhrVGY7FmRbFwr1wF6Z&#10;HdssvVPMXp7Aeks4046t++X228ineJJRVI/eJFtP7ZbZHRtleDMznreiyu5ql+4DpAUfRA1mzFDX&#10;bYDxE1hGP84J8BEUo1nAA3tv6xfbpO27HdL5aQ3VGkPR3GVA+BMTn5MvDX5bnhj4NEnNh1HWJ8TH&#10;uBrfRJf0bxqVnZsPyF0TH5MHu59kv9whC617mKE7h010o2zs3YP6fLPc0ksitfcJucV7j2wZ2CV9&#10;vP5uFhYm9s7I7HECtw5PyPDiMMo8ivumXmnb1iquRfogOUn2TNCPzImyd4ZE59l+mZxCiZ+iF3ya&#10;k/UZwpR4/X1TAzI3vlEWx2mvmtkuC1sIC9u2WRa3bJWdM7uwNO9hUWOv7O87KLfOAMt7Pi7PHP+M&#10;PHT6ETl86phsZCzV0OFh6d3dJyMkRM9vIchq2ySJ4/RA7+gmBbxTRhjPNcx2YJExYDP8Tx0G+hg7&#10;NMR83y2oe3uxVR9yzcgx17wcJ7DrsHdGdnWPcNz6ZTtAvIvwqz2WIdltHZKd9gHZ6maWMTOMFzrY&#10;tnNbB72+HQSnMXppd+eEzPd3y8AUCwYLwNc2IHcPlt0jWIFP0dd7rAborRPbHGA8AmAS6uXFtuyz&#10;syUcytPEbVh2Pdil3fTPKiw7gGWbwvKO9WLdul7c26qkd4tFpknQ3jzQJZuZi7yJWcjzLW0y30Q1&#10;tMt4PaFh9UAX1mhfUx2jj7Ane1FFAb4WLXeZWJij662pkdEKj2wpH5Dt64HlCmZ+17VhzfbKOPbZ&#10;YZKoe1sA5QZ6lRtQSelTtqNOtzACqYkeZgsQaAcC3RtYFKjg81hDyjLzhRu4Xw29xFX0DFfS06zW&#10;6wYn0M/sZJcbaPaidpI+bQGk6wmtqkBhLrMzNYKqBnAdgH9HczvjqkhqJpHbwf1tKMFO1GU3M6J1&#10;pJONMVLNA/QRM+/Y0kYvL/ZcuxeRgV5mWzuLE1iXbT7KQ6+yjrZSi7uPMLB2P9B6B+kPHwZqBwHP&#10;fvY1t9lIvrZ3ozAD0h6ez+HD9g1o19Pj3cBrbPFg5dbn4vFt9DSbUkh3YsHm8X2ka3dN2qVvltaP&#10;MfqhSel2kJJt5XveRrihs4CFgBJUftKlW20cdyzVPtwAviZ6yWtRTLFkD9a3y0QDx6FpiMWPQemn&#10;F93XQUsGinlVR5lUcuwadB/x+61NpI3XEMxV6ZCGOsZFMsaqivTqyg30WzN5oGkl+ywLZZqe5Pa8&#10;VmldQ/tDOWOjNjikpYzHLLJJfR7jJFfUSQXOnkpayCrJkViXx/fu+lLJa8FNp+pxF/8zu/hf3Zkt&#10;2T0kdfczDnOQkZUDayWvt0hW9tA21cf5yhD/y0fJikBhLhrntY6xIDJKijYBdutIEF81yQSOSc7H&#10;UJUzRjIkezhLVg2T+D1MsBngXd3FIgSLJR72R1sdiwcEpbVjxW/r5r0OUnzPttG+0TnC996oQ2pG&#10;N0jyeJL8wxSwPP5fCsuqMgf7lv02bFWW9wHLL9GzfJk07PfKmVn7EBCMDfsSNuy3gNW3sUH7S2FZ&#10;LdT+wC6/YvwXVOFgqU1aVV8K4NL0a5OAHezj1duAXb96TN+xQvHV0usBYAaUFaAVmC/w/Kp6vg5I&#10;688vaAVu08f1q6IB8FN11NwXsP7AX68DzFo6jujiHwLF5Tf4HX3dRqEGol43vdAKyf4KWqqN5VlB&#10;2QRy+fugTfJ0AI411drMKb7uukK0mR0MjL2uKc+6/ZtSGDaJ2MHALwPjAVu5sY37U69fB9BNXWcH&#10;v8h7NO890BftDxvTEK1AcBe3n+XnWq/p7WpFN6/5WmiZf9RVwM4dsHYHgfyavTwA4++wX88C0D/n&#10;8b4LfH87UAR4nfs09TiPfw91nP2wm/20yGunXich++Ju9vFBPh/09l4Cpi/dByR/GSX51wAyfctv&#10;Yum+dAZV+SKP884VQrkuys+vkMR55VfyzaUfyueWviwPE+5129LdBph3A8kbgeVZoHlxaZfsX8Li&#10;tnQnxazDy3fKXhTow0v3yqNLX5QfLL2EDf9905f9+yV97PexYutoLO1h91uvddSWSSFX2z6q8jnU&#10;7nP0UZ/9BonZ2MjPfoxU8mPcRrDXWQDYgHIkIByGYqywHIbdOsIPyy9nc/sqtln8DKg+w31fi+E+&#10;cfQpJ74iTyd/m37kT8joiu2yNr+ZWb2c2KOqJdIDomFEYQRhqbIbiWK7gtTi8sha2RBRK3kRxYRi&#10;ZQK/wJzOJF6O8oiNOT0EWACaV4Rw8o7KrPCcjLKsfaoavhShCcehqKth2K9VLURd1p5ltWEbZRkb&#10;9rIk1FktelWXAT/LIoHkcPp4ST9W5fYGUo9vUDhiJFOoeSwF3kByMmClUBUXwmsK1TApFB0N6LoB&#10;4L8RFRKYDiUgLAQ77vIMtX1TWHxDGEelFYotXPuM1TqtSnIo45uWA8gG3gF53aqVNwrlMj5e+24B&#10;QFWisQiHcXuYjngq4PdKUJZLGUe0Npb0avpe1gKbCjzFvKYi9lUBIJ/HIgIzdGOzScRGQQ4DksO1&#10;nzadXuo0VE4gNR0VdyUjpvJS19BvzPilFEA5BfWM3uPVKaUkMNMTpGFSzP9NJbE6ydieVcnFuotV&#10;Ow4ojqe3OT4DBRcojk/ltlS2PEd8Ogo5qnViGv26OlKJn6UkA41UMnbhJLb+4jLWYVWRzbgjZkWn&#10;JHDibwK9eC5A1wByrL/itFcYpVg/P7FZLBBQcbyeWEZmxQDH0djYo5h5HE2fcgyXFaD19xU+M+kB&#10;ziI1Oz2G98Iorzj2bQxjuhSaY0ggjwaUI1nYiCSBPFLTxwlVC1vOMaNfPDQMZZljGE56eji9ziFJ&#10;LFwkA8rJoRy7UBYwAOYMrVBU5jBmT0ezYJBEwFYaPcn8083hPebx/gkJScnleGlPN/CbjrqcUYIF&#10;m8TjlBJAV9VfgDc9nmOTyGzllDUmCdtvcScxlJnK67DulqcCpRyr7OTVBpATgqBMYngyixkGlOm3&#10;0nEXqTxmqvZdEeqVzGdCg0riiziGJWyZYZ28VhdXAON1Cux+aDcFKGeUsTC13j9XWa3FhfTjFtGv&#10;rHOEVS32q8qEeumWnmUt7VUuZTZlKb1g/tFQfnXZpEuj/JagHpseYcC4uJi+5SJscFQBJ1erub66&#10;mEAvADUXKDWFjTkXoFXozUXV1cpDrdXKva70ej7Q7C8cEAEVWaF7Nb9vKgDLCsxXy/zcXwrnq3lu&#10;U0Va3F6IggzoFgaL64W8rkK1Y/OcBcVUETBcTJWUAf5r6btmYaGEfVaEVVCrkOvcp4jfLSmgnaEQ&#10;WC7CHcA+WAOcFxcC5Ko8r+QxCchbnV5m2htWcbxXko69Ig/VA5vgyjYKJWPlQZSNu3Ab3Mq87635&#10;kjaWj8WPecsjORLFCdkKego76Tk95XtE7nN9Wg477qG/c68Mt2PBHtgi/QQ89W6fkZ59kzKzb6fc&#10;tPN+eWjXM3Lf0U/IXbc8Kncce0hOM5JoYXyr9A4NYGUmvIp+0R7m4nr63NJM8FA9qboNVAsnzJ4u&#10;Jht09spUx4wsthNK1blXthFSNTu2IP1YrQemsPnO75Zje2+VIzffLNtu2ycTR+dlgDFL7YukbAOd&#10;rXtIlT6GugwQd2DH9j5kEcc3sLZ+G8vuHSh1c5xonwS8v9Ip3T9iXvNzPdJzW6/07RySudktcvv4&#10;/fLc0NflMwNfkuODt8rsyBYZmCQMa9OwDBAqtnFxK+OgTsmJ7ttkj++wzPgWZbRtXua6d6CQnpTb&#10;ex+SBzs/Lne7H5KDbcdlanSjdGxiNjThVB37gM8DpFDvwko+R/GehgDh7tku8cxi7ZzGjjtlJaAK&#10;NXAScJ5E1ZpAHZu2SQMjd2o3AlkbGYc0jkLbi1W9d7/sG98ni5sXCSCblTks7fPTUzLTNyHT7SSF&#10;M5ppz/wOOXbooBw5eUC2Hdssk/tHZHgXr2FxQEZRqIc2dkvvgk+66UXuxqY8sLlNRrd0yTj90KOb&#10;6fGcR+2epId0GEtsb6NMtLfKDuYP73dPoxhPoRwzOslBMJdrWna1Asut/aRME5Dl6JetdmYPo/It&#10;OLuxPffIpg7GNnUy5xhY3tpBr287oViM8dlM3/IYc4M7xlE/50kg3oIauRM4PQgsEc5lO0rf6F5q&#10;MzN3JwFhIM1DX3CrFYhvtJM4TUBWE0DIvF+XKpzD9ALzOLZFYHsz6uU89ulZUqynmmUUZW2OJOlN&#10;NmYtN3XLlqYe2dYEzNN/PNNI2wH23i4ey2etByKx5Xaul+ZuVNF2+ngBP2s9j1VRLX3rHTK/rkcW&#10;1w3JQjnW8ZoOmWrBhm31yCDQ0lWDGsv97JW8hwagHQhuotdYy2JFNUW99jbagGkWcHj9zajV1c2k&#10;OzevlXXNpCnT87rOUSKVBG/V0T/cTIK1BWi1AK3NpGI3YlOu9QF4PuzY9OfWowDbgWVXA5bhWos0&#10;1XEfILAZALfS22xH1XZgKXei/LpY9HCjDLuBZ7Wuu7E7u5iD7OhjUQJbdFPfOmnoBS67yqSJ996k&#10;SjB26uYhFPZRLL6jQPSg/g4p2Ki2VmzTDpK7fQR/dTPaqruDVG8Pidw8p82CTd4esFcD+T5s261u&#10;1E/GUfksOtIJmzqqt0Jyz5Rd2ocB1TbeJ8FiTQ2kaLP/LLiP7IQ/Oqp5D1jgHVi+7bxuq0V7vnm8&#10;OrsM1XXIdD2Ldo1DjJbqQVX2ibeP5OqBepR60rm1/xoXgi4idHhxlbS1oby7xMpz1zM6q9KygRRs&#10;FpD5zq7P5blyWLjJY4zX6jaSt7G0MyvZXgIwF1C5LFwxD7lpFfb4VfSIk4ZtLWLhr6xJ1tfwPUzA&#10;V34b55f9iDSjLOCPAMKDeZLXXySr+3A4dtNu1sWiZQf/SzsRCLoQB7QnuXuFrOJna3sIgOvjGPa7&#10;pIYU87XY1fNGVkvecJ4UDRXIuqE1UjXMMRph3wyyDziOLsLdPPW4LWrUqcDsa8LhXPy9ukY4zqP8&#10;bIS/lyF+xiJHxUAZ3/EJ8g/j2LBH1IaNYzoKtv0wnPv/3Ir9v29yVljeCyz/ntFR731IgGWUvodQ&#10;i9/ALk3Alwno0kAuyg/L2qt8fV8yijIgdwkrsYFPYxNWi69Csr+Cll//luvah2wgWoO6AGJT18Ey&#10;AK0g7S+9XYHZryoHYVmBWRXQq7Cs4BiE5YACrZBtwDJYQWjm+jVY9kPytfIrtn5wDCjPBpbVMu2H&#10;ZDNGylRwJJS/79j0IgdHO10Hy38XlP8Gls/zHKYvWBXdAPwae3cQlo2Cru83UKqWm1CzACiz79Vy&#10;fo7rZw0s+0thWWFe5zgrMPuDv4KgrNbwwPs0tm4NCQv0PtO3/fo7FGOeXifs7fVXeL4f8XxfApg/&#10;w/ZTPPYneL4HeZ5beHwCvs7tB0J38BxzwPIwsDyIrXqCBZQtFD978wTFLOI3n0Zp/jY//ynPj1L9&#10;JrB88U2F2Hfl5/Qpf+vKP8sXl74ln136ijy99Hl5hCCvO5fuk5NLt8jepUMyv7RZRpboG1sak9HL&#10;szJzeZtsWiLA4/Jh2X75uOxbuk3uRl1+fom5iUuvYel+W35J7/Kv6Fv+PXZsnTkdhGWdNX2W43iO&#10;PuVzf/b3MZ/9KaD7KLejjp+9jZ9hLz9HqNfZAmAZpfiVaKA4CiCO8l9+KToAy6moyykEfsUzqiqG&#10;zwmgfC72L/LLuEvybNz35N6Ep+VUyoMymr0FJaVGYgrTZflq7MLZJDUzuikE8NC5ttojmhlFUAPq&#10;clZkLj2nAJ6qsCi7mv4cRQCW2plTsTwrKK8KwQYTSv9maL6B5Rj6ShWUwwjDClPADQBzpM6/1URs&#10;Ar7C1OasgJwAKMcDxIRhKShr0rGqyTfSD2wKUNZSWNYEZH1MA8yqWBsVUsEK1RJgjg8B2igN6dLb&#10;w4Bqk6SsAIwtdxkK8DKU4GXAldZyheNkLtNjvCyB67pl1rGC8o0pvCbgazkKcwSpynHYopO19xR7&#10;cyKQFbcGxbQMAFxHlaF6ltJDS29yXCHqrQIY1tpkEhuTstkCZ8n0DScAarHp3J+KA9ySsETrmKYs&#10;rNYrU/gCR7UsSKYfGVAuAI7zUTBzGVO0grFNmWqF1qAo1OAElGGF42DFpXM8zGOycKBbLazccQSc&#10;xaXq5QRK5w4DzCRMJ/KzZIVlrMIpwHEycJzE5QRTKJuJABsKcir9ySkJ2qMM6NOjHK+gfD0sxzBa&#10;S/uSWUhQ23gsqq0pXltMMqBMb7KCso6CikxUmzsAbIAZNTse2zzAnI7CnMpl7VuOx9GgQW26IKEW&#10;7Gh6k6NUZWY0l1Yk47kicASYCtHPIp8tbPHhfG5CUflD+CyFJKIkc9xCUrFfM5IrhNFcIYBzeGok&#10;DoE4FhcA5hXYr7A9J6PmJrHVY5SE5T0lw5+GnVbKvl4L5K7mH7Dapdn3WYmoykkEanFMVhhVmWOW&#10;wQzJjAqpYOxQGenJBSnMmuRYJWlaOPsumcWGFFWV1YINKKdqmBc9ygrJKVqrdBwYCxAKyiRgxzNb&#10;OZFgrxSCvdKB5Iwykj/X4eYg+TqdPmWtzA2cOFRgPavkc8Is4eIqlNEKgLcCWK7EVl0JMFeR6syM&#10;zVLGhpiqDmwrgGdsi2voL1tTwXgkxnOsqeR3N1DAtvYum9RrgLGgpBpQrUIdrjTqsarECsWritaZ&#10;ytHLwGgOQS45gOeqIrbFBGFRK4vXSA5Aqrflch9/6diOADRrIJeqzAaGuY3K0+I+V8vANz/T3wkW&#10;YJunBSTnFfB4gVrNVm3Vui3Ip3IAXIXcVRTXCwuA5QLguABYpvK1CrUUmv3bggLAmcct1l5mtWhT&#10;eVgB85hFnp9J6wk5AXlULnO1dSxb7kp+FwjPb+T2Tt73NKPYduH2oDLmUC9GKU7GkvryJKaHk7yu&#10;UlQ1xux4T8rNrsfkuONjst11E+nBR2SyfY8M9jP2iDnEXZumZJrRTic23yu37npIDp++TQ7ffbMc&#10;P3mrHJjjvn1T0t6NlbmvlULV6QMAsQfaOCFs7sd62l8n9X3AAP11nn7UpT7CnVCY59tJeO7cJbv6&#10;GAE4ulnGSb5emNshe7YcpY/3sEwd3SKdJwgNO9Iq1v30du5xS+s+YPkUJ7l3cPkO1OSnSAP+J2D5&#10;Z6hqj5PgS0K3T+/zKKN3Ptct/Z8iVOxugr8Y2zSwBdvw7Al5euLzjK36stw6eq9smdwlYwRxjS3O&#10;yvQir2d+H8Fjd8p9Q4/I7d33AcQnsRQfkH2dx+RUNyOsOp+QR9uelgfcj8qJ9ptky9hWGdw0KO3b&#10;gcGdbTLA+KIZLOybxuZkHkv62Ch27PFu8U5yMj5jFescwDhLXyQWTCvw2DzO/mEub+U0SuMMoDLT&#10;IkPDhFN1bcLCvFv2ju+QjdumZXwfI3V29snYLJkdPZ0yxDikUWbxTs8BgfuGZOrQgAwTVta/6JPh&#10;WfprCbqaHqf/cxoYmEUNnEW947kHN7ZxLOnB3YbCb4AapXIceESR7GxrkknmEm+n91hTrXfZx2WP&#10;dVwOMI/4oH1Kdjvp30VB3uTukXmUvRmgZBq781wXcNrdK5sVlNuAS+8Q8DxMjcg8lycB6b5O+rZx&#10;GTRPV0jtprVSu3WtNO5G/TyIsnoQUN5DbSHQa1L7MFuwHKMsAsruehZDUGUd2KedLUCUjjAiWMs6&#10;AijPALeUbaICaKiRjoFmGQSQNLxrqhEluJYUbCBroQG1u4H9obBMSnI3PcRtaukGBO3dqK7Alh3r&#10;s72pSizVPCbfP61VjTJa7ZNZLNjzddiwGztkorlNRpqxkdehcvO9ZiFvoIl0++Ya1FV+t4VRUlbg&#10;0dmCOtuM4odt2E3Sts3WLI0AdA3AVtG0VtY3s5gJLK93MOvXydxzR5nUupnLjG26to1tG4FNKMB1&#10;wHw9PcbNvE4NBmv1MXLKiUUYC3kt4F3XsoFxUDwvlmoLZWdclJPeZi/BX17Gw7kJ53K76XXWvmx6&#10;rL0KV/wt2vr5HcZbNWKVVgt1fR/jl7T610j9YKk0DaHWD2D5xS5uZxSVhZA1GwFg7jas5x0EsrV7&#10;sKBjYbaiArPw0NpCMafZR0J3qw8bt4utjcWCFp4XkFd7dzvHpmOYnnjSzO0sBjQTptbA/qhv4nU0&#10;VUoL86qtzEu2EuLWAtg3tPP+CTxrJNHaUU97QJ1Lhhq6ZKClC1XVKy7cB05A00kPuKOTUgt2Cynl&#10;HPuegU7pWmhjAYsAtYUmQshYdGhaJ+tx9lQCy404F12F7M8Sr7StYSzXWmzYa91iKwWK17jExlxl&#10;Z7lPuqr6ZbxmRmbqN7FAMip2i0vK2d8lDr6bW4ukYIBWtHFqrAhVmf9/3ajJnfwfJqE6iWTrhFYW&#10;6b20ank5F/JybuNhgdKXJ8XtOAXod7f08Fx9Lmli31QPonoPcjyHUMeHgH4cFq1AcOsQvfA6+5rP&#10;kbOG77pKvuvq2E84Eiw9fAb53FtHUP/pf3aRXG7jmK3vLJH4vjj5hyFgWQO+agDlyL9Jw1Zo/r8X&#10;9vV/huV9Hz6KsnwRZVnoWWb8zkOEfGG7fZvRUW8DZW8Bym8RuvU245veBjbe0l7lQIiXsWADam8B&#10;dkFgVquwUWgDfbHXB2SZ2wLqrVGe1Y5Nabq134LtV52Didfm9oA6bXpsDTAHxzT5Q75MqSU5GMIV&#10;hF8D7tfsxVeh2SjcAStzQPUOXldrtyne1xuApdbV3mgNzTJ2Z39vsBkpZcKyAqFbCrfBMrD890uT&#10;sf3K8XVjpAwsB+zepoc60C8dCCC7iOocfP1X9yvv028b94ebXQNjgFnhmd/VOmvKD8smGTuwr/R9&#10;XX2fahNHcdW+ZxMsxmzk19Ua/RqXz1C/4XlQlM8/BSzfCSwzIuq1o8DyfmAZBfnsIs+1lcfeynub&#10;ofp5rC4ev5/9PMtrR2G+yHipi6e4/WEe93n23fd5nF/Ql/4SY6reeJ+06jfpU/6tPAcoP7b0GXnw&#10;ysflgaXH5a6lB+XIlVOy7coemb+yRSavzMrAlVFpWyJ19DIWlcu90gM8TwLNWy4fkt2XT8spfufx&#10;pS/I1y//VH58+VX5KYnYvyY07CU+v2d1oQNVWUtBWRcSzjJL+ZxasM8Dys9RqMlndnD9ALfvYgss&#10;qw1bFeOXgeCXVV3WUliORU1WZRnb9YsJzHaOY0RVDMcSZfn3cUvylZify50xH5cj8XfIoeRbZTRr&#10;o5TmVkpsQaosz0epo182FFgOR/GNon83jhRjM4eYlOhE1NQoTSAGPBVUNQ06nPm2miytsLwyBCU0&#10;hC8v+phXoC6nXAfL4XrfICyzjYjg8XWEE+pymI4JigdMqRvjAFNmE2v/b9B2rXB8rfywvDwURZF+&#10;1TBAKVzBKcRv2Y1GhVRgjgkFzoCsCNK3dZRTiFq6SaNeBigZUNYtsHwjUHwjSuSN9EubAoxvTAwo&#10;3EDWMkLHbgS0bkgJkxu5HkYSdww9rilYcjMLmSdM0ETyegASBTmpmEAf5vMagF5Jr3GmqrjYnlF2&#10;E1UxRmVNwpacQk9vsqZNa68winA6kLwiPU9y6UfO19Au+mDzdH5vMqmPqJMrdKaxAjKA7ld+gVgA&#10;NIHQsngAOB7g1efxl14GiLUMGFOpHMcUSrfmNt36r8dj905U+AeOtRSUEwOwHA8sJwDLScByCmqy&#10;H5b9gV5GUdZSsFVVmRA1A8s6tole5FggPhZVW7cGllVV1lnX9INH0FuspdCsEJ0AMCfzmCn0P2sl&#10;mcfVxwKW6XGOYRZ3UGVWaDbgzEJNpDnm1HJgGZU5nETyCPqXwwkGC2XxJUyL4xvGIocCchjuAAPM&#10;2LPDWASJ5ljG5zBySmcrF3B8VvpDzRLp105USzTzrJNLUZRJx04ieEtHPWUyZ3olx2UVx2gFyr+m&#10;Y2divy5AaVyfUWMs2MVpKKz8PCMpl33HZwPLerL2eZMqnsoCS7qmeAZgWUFZQ72SULQTCRhLKGbh&#10;Yy3OhbV8Vsr8qnJGKQnmpSySkCyqydcZG7heRcgJamZuNScQNYBdLaBci4W4FlCuYxUe1aW4kRMM&#10;VJDSZoC5pV7W0oO4FhXAbKkyTqrWNWsB+JxsruWkcy33XdvA/ZllWVIHcFdjxeYEtUCrCnCupn+5&#10;qpKRTCjMGwBnUqXzqdVmq+nXOrZJ5ygDsVQu1uc8rNCm6KfWyteUau6zWkeC8Bha5v70GOdhnc6j&#10;5zioTuetCSjSCswGsgMFpOcDsfkGmPmZAm0QmvPpR17FIlM2oIstvoCwNVWEC3K0N5nb87Fh5yso&#10;83dG5TOGZFU+C1H57GNSVrNzCUzL4e9vZQlzOrH/rQL2VwLGpMzncpxzScRelcYiAMFuOcDyKgK/&#10;8lYByli6V9UR/sUJXfZYgWRuJARsE5+RebYozmncljTA3O2uIinkRNwN1GxyMzMYG/YR932y23cb&#10;oHMYRXW79GE/7u1nBNMo4DZzixzafbvsuf2kHHrslBy664Rs27pTJrAydw8yhmnUy0kegDCA9XQA&#10;uGX+a8sQMDiCZZOTuiZO6ixYEG1j2GtH6FEcZGRT30bZ0UsY2MA2mRsje2NmnxzcdIrxQidl7th2&#10;Eq6HxHnaJ5YTTnEd9EgHQNh1GOXoZmD5dp7nQQJ6Po3S8mUuPwyQ0dPsnaP3d7dCNZbt27ul5yTz&#10;lPegsm5mvNHcAblv+lF5dPSTcprQrs0TO2V8fo6RSBtRbbfK/glmC089Ls9Pfl2+NPQNeYI+7ls8&#10;d8kR7ymCrE7LSe/tcqvrHrnLcb/c2na77B/dBxxPSN8CKvYmQsdmBmSeEUnbhxZly/AmA8vdY/Qt&#10;j3uMomwFhi0ooJZxaqxZmsYapHasUipG6f8EAF2cIA9hYd/YOYk6OycbRxiDtblHencxdgcQHhxn&#10;dFEH6rCnTcY6OmSM6yObW2VkkdFLup0FEse6ZWaol/5xwo7GsX1P6D4nGInnG54FHrdOyI7dc7Jp&#10;JwFf8x3SjgPA46mVDpTCMazGm6yMXLIQxsXopG3NWK1bxrBc06/MyKV5EqYnvTw//aIj9BaP9Xtk&#10;dojHHBiQzR1AMn3L825s5B7GVgHKU54+GWLGcUcHNnTSlBsB29p50oy3AIjb10kdwNywm3m92wGz&#10;OVSyYRuqIMe5hWOJBddKunQzVmcL3xE2ZvZaSYe20jNrAfYsIwRKjaKGEirl6KuSVnqCe7GnDgHE&#10;Q4wj6q92yGCNS8axUE8T0DVGL2uvBXWTXug2oM7HKCoXqqmT9+5qRj2tIsGaUT5N1esANFoUAN4R&#10;UrHH7exjK/u+CVDGxu2rAVaqgLkKoL+iTBoBbGO9bkTVbQAIa4HxWvr0ua+1Ccst32f19JvWtzCy&#10;qKkChZnxRVZSjOlHrsZiXWMvlRoX0EwoV6UWlytt9B1bUBdt2KhRatuY09zRyd8X1uOWNtKxUZsb&#10;CCRrRn1WmDVAi+VZYdkNtDpZ+LB6VcFlMQBruAO40jFOHpRfD0Dq5DHsbfyMADAr9umWNkCtA3ju&#10;Rm1GebZi5XZ0o5BzPxs2bgvjmayEoDnoDXZ5+H0diUWitbceMG4A6mwAOs/r5hg4GavlYJ/a6Qm3&#10;87wOlF1PVz2jwLRnmd/t5nURLtYA8NcCsTV23qcHSzzHwkI/cxNBZHUsGtSSFN3QUibWhirxYKdu&#10;r6c3t9nLQgpJ4ljPdbSVWxcGvDgPFNYJc+tsZ+wYvfEdR7ziPEX/8XYs7TruqpK5yLiAagqZZ13M&#10;9xD95NYKFq6qUI8JYWvimDWj3Fqa+N6y0TdNX/i8d1EO+MgpaD0u062bWDhwSynjvQrcpGH7iqW4&#10;p1RKUXHX0q9djEqf18EEFtKvU1p1VjL/N72cy5BgncKs5HRPtqzw4vpCkS7t5LNP77qtl+8sFhY9&#10;A7yfQb7HyAtoQx3uwFbdwfdo+ygLLsMsetCX7bDweqsIctvAYkI1iw1Ae7PO5mZRo3GA6xp8x+KI&#10;BRfButYSieuKlX/ow4bdDetWAsrhf8O8/1WwnPChRAK+jsqr2LDfx4Z9pZwRUA8xDuoNZiljw35H&#10;e5aB2XeA5XeA5XcVmnVET0Bdfkt7lk35A720J1lt2NfD8l/DbUBdNr3HCsvaw0xxOVh6m9ZVtVeB&#10;NqAO+4E52Id8HSwrFAcs2UGbsgnDMirxtQRtf4p2oO9ZoZnfUVA2VnLU26ul19VirtAc7I0O9DSb&#10;Hl4Dqn4rtCrQV6E6ALem1zmg4PrtzoFe5eCIKt2a3mXd+oH7al332MGk7b9aFDDhZIHS1wLcvqaq&#10;MpfPaoiVqstBSEaZPhuo14w6HnhdAXu5AWZ9f/zMBJHp63yX0jCvs9z/t9wfBfj8t1GNPwUQ3wKE&#10;L1LT1CTPOcUcZtRjvXx2lttmqBGUW0D5Qiv7p4uaAIq3U/vYZwd5rXfSm/yZP8nZb30gr/xoSX73&#10;87fl169ekJ9efFm+demf5el3nkdJfliOvs9q/vvHZceVAzJ3ZbOMXpmS0fcnZez9Kel/n/EPVzrF&#10;suSWlsv0RQHMw5c3Mlpqn2x/77gcuEw/8+Un5DPvfUO++d4v5YcA869RmF8148ZYpNAxXqruq62e&#10;/XOOmcrntGdZQ70eZLvIVmcmo5KfmWXrA5RRll8Gll8CkF+kZ1nrJdTll4DilxL89fv4f5cX4/4d&#10;CzYLBqjLP455TT4W9TnZHnVcNsXslZ1JB2UkY1rW0ZOXgAIakouizDimUA2nYl5xDKFYOqdYRzBp&#10;xdOnGx2hIV1+W7UCc0QAllNC6B8JQXEL4QQUYM4GloPKciT3jVBYBm4VmPVyJP3GCsvauxwaR4+p&#10;qrtxACyziW+MAk7pQ73BpExTodfqRsK0tJYRrLV8GVBE32rYMn0d2Jh5LVHa26qlKcmAcngsNmfm&#10;7IbQy2oUZVKQl2UFYBkF+UYA/QbSqm8g+OkGZu/eSG/rjQrIGja2ArhahYqdw+vL9lfYSpKZVzGH&#10;Lw/oYfB9Kv2KSasVdoDJHHppVqpyCFACikbJTQZGsSEnq8WZPmDtBU4nXTqL2cUrsFCvxMK7inFD&#10;uczkzSXhehVK5YpULMlYdjNNrzBqpiZwK8ACnfEKyIxQigc045gbHcdIJT8Eq5KsdR0ooxzHYRu/&#10;CspX74f6rmCtoI01OxH4VkhO0iRrfR4AOViJ3Ka3q7psAr2oBCzYBpIDoByEZU0SV2g26deqLgPK&#10;xpKtNmwSqoPKsh+UgVzGeEWRWq39y0mo1Mk8rpZeTiAhO44gsCAwx0YBzrgatPdd3QpaCswGngHm&#10;KD3+LJxEoi5HEgYXjo3fFJ+pcBZJwgHmUE1bx4p9Y0aI2YbzOYjmMx+7GqU9l4UDjlmCzkPOZDGC&#10;/uXkYhTfIo5nrvYWk7xpVH9AmQWNlYR6pady7AlOy2KEUEkGYSbA8tp0xmZgnc9igUNHa2lftwbC&#10;JXMcNWQtJRMVXWdhUyk6F1tBWe3XGuyVz3OzaJVAv3IiCrNCelohfck647kAyz2LMwaa1wPKJI2u&#10;rAL0KsukmMTSNdjqSoHZNcCsgnMRVrtilIM1LcAyIFxqB5adgDFKwHpOWtczDqWCERoVdouU25mP&#10;rrdzcriBWaIV1Ab6+daTFLuek7N1Vn+tR7VYz3211nKCX4qlcg1qSxm2v3KCgEzRU7gBJUq361F6&#10;yvj5WkBdgX0NJ6/6etY28XqokiZs3gC9VhFwXwTsF3IyXIi6rXOiC5mFrKXjqQoI7FoNOK/GSl3A&#10;tgA7t1qtTWkSttqvUYNXr+akKo/LqMlFadwvGXBOpTK5vILfzeVyHkpwHot6q/muonJXA8rM0E7n&#10;OKesUks8xzqbHvosnDJZ/BxIViDOwXatkLyK45tjXAWagI7dWpPQs6iVzF9eAxg381h9WOYnqSnc&#10;AHMscCxw/GbJFRhdLWmMGMnoob2ikxNb7LVbOTE83foxRgLdL0fa76Hn9E7Z1n0KoGV278h+WWCW&#10;78Iu7L4nDsnJO+6Q207fI4d3EsI1v0WGp+nbJVW6dZT/O5z8eYY46cQa2DyODZu+vAZgrWW0EUgE&#10;3Ahy8s6h8M13MUd5TDYClZv6FwlmYkTR5BE5tfkOObn3Ttl98qhMntwo3aimHubweg+iXO9ECd2C&#10;ir2F59mJ2nKQXs3TAAy9y21HsWkzp7eV/udWeld9W4CLHZyMbkWJ5rkGZpiwABDvnjgi+wdPyPa+&#10;ffTSbpVJrNTj47MywoiqTSM75LaJe+S56Rfkm2Pfk892PSd3ee6Tfa5DsuDaLnOOLbJg2y67nPtl&#10;f/dBksN3yNwCM5IXWJxG0e1DRZ4YHpGNQ/Qvj0zK4BhBlYSXtRLe5Zl0GRt2y2STNGE3bp5i3zAz&#10;uAZYrhxBRRsGWAcJpepmhA4LGJNA51B7l/QOYqNmv3YPuKWvDWgzY49aZQyr6cgA18ewBgPjoyRp&#10;T451yfRwj0yweDHA/Ts5Bp4RrM1D9DwSrjQEXG/eNCnbsHVPkUzdxTxjl4HFakb5NMighmHZmEls&#10;65BZG6OXbFisgeeNli6ZsnhlmICrAZKH+1E6BzjZH+H1Tg92ycZuQBownnbx/n3ct5XLrQMyhqrc&#10;gyKqva42VM2mcdRSbNN1W8pRlxmVtHWdVG/hvc8Dc6MkVHczUotk5N4G0tOBXQvp0s0oixbAzG6l&#10;pxuV1I7KaWMkkVWBuQ9gxkZs7SwH0ABmvgN66khYJhyqj9/vA1pH6n0ygcKs264WBStgjvRnE3gF&#10;eDtRZd113FZO3zGLbc0EQlnrK1FMm6XH5pR+rL1dWMJ15JEXeLezcKeAXFONQljFmCZVluv5GwKM&#10;3Y0sPGCTdtfgHMCqXceCYWUDcNyAYtxQIfU8bkMjvb4t5Sir66XeCjhh6612FjFrmbnBVLmdsUBN&#10;hVJRv0Zq+L1mvqscDvqHCRSzAJ71WLNrfCjCbJvoP24GYrUsHu7nBthJ53YAzc30UdfbeF6Asx44&#10;b7TSn21hf9FrbMUubqMv2s7vOIFsF2Ct+8Teib29l5/1VQKjHBOs4U7uY1WYJXSskVCvBhfWcQC/&#10;Hkt5Yy2Px5gsB4sNmpzt7FUbPUonCdwWUrBb6I220hutoO5TdRvbtGMIuO+qZPYzsMxjVLQUs3iA&#10;qk0vdxN9x83a+00CeBNJ4C025jU38DroAW/dYJWOCrd0oPh31PD3jtrcqtZk+tqdun86aPWY4Ltg&#10;l1s8x7CrH8C5MU16N6O3aipIGS9mS1WRfVHOosja+rUs3pZiiV/P/x/2KyFsNh+PT8/+NLkKezoP&#10;y+H2U7Kzfb8Mto1JA/3kRV6cO25CvADmIi+zltsIOW3HUdWGs8fH/0fGRWXoDGS2OYSA5bWulkIg&#10;ugS1d23nGlnXvVYq6Sdv0F7wXhb5emklYcGplXTstmEWRPjebB/SDAHUZCzrdlTmFhYamrG6N9VQ&#10;OLGagOUm/oc181nQkWHq3mkhYd3ObGwLdvl1pKEbWO4BltuB5HKU5bC/sWD/V8LyIWzYZwn4+sCM&#10;jiLd+qE/oCxTQhHA9S5q3LsAs9kCy6osB8c+vRlIxL5EgrRatfW61tW+5YBye01l9tupgzZtvZ9C&#10;8iUU5TepN3Rr4Nmveho7tEJvEJYDVutrluuggn0dLGtvsunr9ac+B3umr46e0ttUfVZYJsDqas+1&#10;gWWuB/qZr4flN/iZUZhVxTXlh2UTNHYdLCt0amL2f4JlhVHtQb5uprMBUwPSwZnN181u1j5q008d&#10;nJ8cGBsVtEkbWPb3HCu86/zksxyDc4Cz34YdBGZgmec9i2qtQV9+gA+8RpPo7U/6vkhy+EWg8Q1s&#10;yW+8ofOQAclfApDf4/deAICf5vHuQEFGPT6Lany2k+tdQHIPz9tHDWjxvL1UO+VBgXYDyG3UEJc3&#10;MpJqkf1GnTv8J3nlEUY8feUd+dX3L8iPv/+SfPsHv5QX/umf5Jl/el7u/jUzEl8/KlNXFmTgj6xW&#10;v88YpSvd0rXUK/1XBmXo/THpeX9QnEut0rREqt9lekqWOmRgaRqo3om6fFB2XMZKRu/yJ648J19h&#10;/NR3Sdb+2dJ5+d3SZQPMunDwupnpTE85FuzX/uwP/jr7HQpV+ewosNyhM5UJB+sFlEm51gCvFxWK&#10;FZDDKe1XRl0OwvLvsWj/DlB+KY79DUCfjfk3+Vr0r+RI5L2MgFqQkRjGhDAWqidjUMoIr0lE2QrN&#10;AZQzsTUDy1GAWCxqYDxKoc4qjmducbzOymX0j9pig33IquypkpsQolZswqgMMHMCSf9ycgh9uSi9&#10;USi/kQrWapfFvh2JMq02bJ23HMaIoFCAJoQKwvIylOUbIsPkoxEh8tFwKixQoSGAM5d1GwL0BIA5&#10;bBmKYhCYta8Vm25EGKCMzTtMQ73SUcxXEsQF+C7LCQBzhh+Yb0RhvIGU5BvyqUJAfDVqch6gnA8o&#10;FzJiqDBaYlYTiJULwNDbmkhisVYyfaZJQHFsFmFUmQqf2HkJ1soiQTkbpTETGE7DKp2WzDB7oHeF&#10;2ndTdF4xcwDZZpMuvTIll8RklErUyhVcVoDOYC5vqoZrAbBXC6U2kZnE8cmApcKxQrIeH2AzjoRv&#10;v606AMn/R1hWa3YQltmm6OPy+PQaKxQbZfnvwLL5mQZ6USb1OtCjfLVfWSE5WFixY1L4nKCmx2Hx&#10;jgXyY3j9OidZ4TiC166g7IdlXjuwnAwgq6p8PSyruhxH6vj1wKyJ5waYTanKrE4C0rKNq4DH1M9X&#10;BAsyfK7Co4FkVOYwFmJCdYZ3Bsc2K0RupJZlh/J5D5cIEsijcmM4hnEAvi46oNgT9qUOAZ21nJ6L&#10;5TmLXmrAWJXk3GT+ORO2lslxU7u2Jn+rBXsN47rWYsMupJ91JYseaSx2+PeX7lMNSuMzw+cjJQu1&#10;OJtjTKUQ6pWsCrZ+rnjOhFVAutZKvx1cbf5pGXyWWEzJTAe2MjgpyCYPIIcFFfpkc/IAOVTPghx6&#10;cVcBg4BgXj7Kp1qLTZ8u0Khp0jqzWEdCkXhdSg9z2Tr+sa8DZindlpVTG7itEsilNlRRNdcV1yuq&#10;WqS6mqRSToJr6hxSxYlxJUmpFVQNQTr1NU5mnLo5mfVwUuFhS7p+NfMyub2+2il1VQ6p4361ev86&#10;q9Sg/lSzrcTuWYlKUsn4l0oCgCpr2VZTPF9VlYWTYqvZVlbQE8bq/obyetlQUc/raZAKTuh1W76h&#10;nvdSK2X0XpdyQqb9xmUEc60lvXpNGn3+KMuFqMyFKymF5Vw/LBtgzsUynQvg5uSw31kEwpafmK19&#10;6/wtEvC2glR5nausCvJK5pSvNI4CwJjFkkwyA9JxhGilsWCSyrFKKaK/3YbKMU7N8R0wzGeIXuWM&#10;Gf6+pwlCHMcdQFJryghtKoP5shbVZ2PPHrm/5yl5tPdzzBh+Xh4a/LzcNP6oHBxnROHo7bJt7JRs&#10;mjkg2xcPyy3775U7D90v+/cekZnt9BUvDBHURfr0EKov84LbhrBKjqDUjDVJI+NSGukzbSE8yIZt&#10;0j0BeMzTV8xc3C56avsZRzTePw1gbjXK8uEdp+X0YTI3Ttwi2w/uI8GZsVKHe+lFZuQSs4A7UU+7&#10;hkiUpufXs5XxMbtJtt3OCSe9uW3AcsdWlMzthCDRo2udY2TPOEr2KMrr2Dh27y2ykQTu6a4twCaA&#10;3AboEkjWM8ic6CGShlHJd48elI9NPCrPjD4rD3czW9lzWrY6dsi0bR7lFUu0bRognJapwWmZnCPU&#10;DBt2H33JnaRqd/Yz+og06aE+Hqu/V7r7UW57ea292NOHsXdOEiJEkFcDtuiGWRTCKZKFRxnjRX+i&#10;HetlP+OjJrvo8XWhhmP77WgEeJvoE6V6mrzS00Iiso2JEFhRRwDnYeByqMdraqyvnVm1PTIJvA4N&#10;MEanH5VWra+o145RlCwgxUvY2gD7vp+Zxt7pZk7EgS0bs4qbq6StpU66UG/7rKjbOnLJpfOJAU1m&#10;C4+QTjxAmnQvP+sltbmXOb99BAwN9LplrKsdsEe5tbeRZuySvnYXgWgEanWQWtxKgrmPvk/UTJsq&#10;iryGZmznzXMoYhsB51nAGbVZZ/i2d/IcOiu3GcCupee0imCsagCZv0c7c3pdLKi5AUZVg419upvf&#10;6wbWGJfU3LFWmpi/a7NWELzVLH38vQ9Us19qfTJKONRYfQchUdhuWwAioFr7dRsAl2bGH9kY1+TE&#10;xeKgVcS6AQinFcRJAFUr9u/OZivJ2TwvsG5rBE7qme3bwCzkRoAVC3E1i4F1wG8Li2527qO91R6U&#10;Vp23rLOWq3DblNeW8v2EglyH7RhYbmykXxdYbgSWG4DYWub21tiLpNrFDGF3EeAGLDcDzXXYtGvp&#10;X60HqJt4TkYn1bawuGBFdbZhmwaE6zl2wWoksMyCmmtTOzOLko30BddaAHrGDVUpkDYV85p5rpYS&#10;YBc4daLcYgFvZrazwrOV/WJt4zE0UIqyYoV2oCo7sKjrbOZGB6nczhKpchYy7zif15gn5TWr+U4s&#10;kfq6dex/IJw5zA4cJE6Opw3YbsFKbgV+XS5Vtbm9F/AmgKpZF4ewgddiQy+vXy3rWXStqFzD9zJp&#10;2izc2AFch8+vSrts9ESz8OAj3bqDcU49hfwNrG6XvgK+C+gz9lSyMGHj2PDclk1A6C72P8nojmk+&#10;d8zrttjt0sj3e30F3+PrcTNhnc+vo3XIygxkN33EzEBeowsQOA3cuDaGcHVs6dwtu9oPyqZW0vq9&#10;4+L0+lD+WZT18h3upoXGwSKjHWBmfxShMhf5ipijzIgqRkoVuwulzFcqG5h5XaX9yYMkYGOvDlbj&#10;IK8V27QFR4etj1YD1OVWFr3aBnHEDNKXPmgRG9+VzUOo4vy91PXiSmAxpAGrv36mmnAxNAL3zZqo&#10;ThaEdYD7D6BM81h2oHk97TVx3diwO4FlL7BcRs9yqPYsXzc66v8tLH+YgC+toIc7/sOJcuB/HEZZ&#10;Ps/oqD9jwwaGH3pf3rpICfX++/Qpf0Aa9h+vjo66xOU3NMlaRz/RV6yhXX5VGHs2sKv1ls5iVgu3&#10;9jwb+FQFNxDwpSFf9By/QQCXKdTrN0witr/M4wUswtfD8uuB0K4L9B5radp1EJrNNnD7638IBHuZ&#10;2/QySjKXg1AcVJN1q8FfV6/ra1SlOVB6f2MtByrfBCbfYKvAHJxP7J+7fA2WDTRrcrVCsVGM/fVX&#10;85wDo6HMeCiTkH1dn/BfgbBfOTY9xcEKgPXVUVFBNVp7l1H7X2Ox4jUFZq6f43WdU2A2Pcxqyfbb&#10;shUSr38910ZjBZRl5ihfJHjrdfp2z38NWP4Mv/848HvXv8mZ/VyeBJQ7KJ8W11u5HQXZlI/7uSk7&#10;t1mAZxuvgeuvdVLDvMZxYJk6u+mP8vuT78gvPnlWvveVX8tXvvxD+cwzX5VHH/iU3HbPfbLzk/tl&#10;5AcT4j3fhnJsk+YrfEFcYZUUFbljCdsJirLnik9a+FndUiPFH9ESdqYlep0uz8n0e4sy98522f/u&#10;ScZKPS3PX/kOc5h/wszmX1C/ZqzUi/LjKxfkt1eWTGr4638ClP+N9/IOkEv42LntFDOSz1pQlV0U&#10;c5VfbQCKVwHLALGxXxPu9XIAll8GjF9WiCb1+vfYsF8FmFVVfjnmA3k2+nuyOeqwtEaTtBrPOJHU&#10;YXFntcoa+voSSeENA5bDMgFa+jl1Tm08EKNzaxWY45hxG8foH1WX45hzq7ASFQbsoBqruhdHb3AS&#10;cJwZglq6nJP65diTmWUcR09ztCq+AHOUhnChSkeRXq2KchjWaE0xVlAOlgFmek5viAaWowHjqOXy&#10;kQgqnApb7ofnQN0QRngToV9hWLK1Z9Uo1gbMAXGU63B6rsOYyazBXCErgXFAeTlJ1UZdRjVexm03&#10;5vJcBYDyGhTltSjWpfQmc3l5CX2uxYwYKoxFRU5DNVolOVkF5uQ5k5FMaqdNoM9Ye46jUXQ1aTod&#10;2F0FKK1GecxDgcwBgnOSWeWkdzUvJZ/rqIRmZjEQTaUDUArP6dir04HqVJNCDSgpvDKDWCtJt6jT&#10;QVCOZXzVX1Uq1wnsuqooB2E5aMM26vL1NmztWwaStQDlWJTqWFWqUX6T1A5tbNfXKctAbKIqvaY0&#10;1MuvKmuYl1quTaiXlgFlvQ4c87mJ4bFjeA4NLIvF6h1Lz3QMynY0ryeS16wzkCOZla2wrJ+zFMAy&#10;DctyqlqWdRwVQB787BlYDliyr/YxE/7lHyfF66cnPRY3QYz2M+vxJ0AugnnX4YwdC0NlNosx9J9r&#10;yNeyTEBZC1henoMlG2AOy4oA4AlvY2Elhl5vhdbUfBY1VikoUyj9GYmoyoR65SYBTRxbtVRr6ndy&#10;ejYgha0WSC7AnpuD0pjJwoeGoikoa+93ovaCB/ugFZQ11EthmcWW5BXAMpCmz2lgWXvbdWwXdvdU&#10;Rmmlx/Dc0SiTMVivY/i7igaUYwiRikUNZZsdVUCWAAAWRdAb4WjJsTy26f8GzOL5WTwWNSozgW0C&#10;sBdPr20CluUE+owTmF+ZSA9xMtcJkMsnlGy1FoBZYGYKo+iaBQBs3YzCKkU5X5eF3WwFtVILpTq7&#10;QdZnArFUVVaz1GRZpJY5mjWZwHUmPWFZLVzW26xSmw0k5wDC+SSlrub2Aq4XWaWaOZtVa7j/Wm4r&#10;43fX+atuPemo5SSrkpbqL6B8A7dV8V0LrNcB3LUAdxVq0oZKXsOGOikvJ4iQFPANhJeVr66R9auq&#10;pQznTGkuFvV8rOqrgefVLC6sJj0VS3ZhLvtjFftmBYt7HJOELPZ9Joo+c7AzAeBsFimymVOuKrKB&#10;ZMaFZSYCyfxtp+IMSSEILgUrvlYyf//JzP5M8hBSt4ljwbioVBJZNWAmfQD4HtJgGhZeAOnkCdKx&#10;CalZM1hDsvN+eXrgeXmh/4fytcGfyTMT35Bb55+UY3MfkxOjD8v+nrtka9dx2TlyXE5su0OOHGAe&#10;895Z0p6xGc+h9oxie+7r8NcAauoA1mPUE+1VbmEMTQuBQVbSjD3YtDvG+J811S7eCWzTKKedfSRl&#10;D4/L+NycbN2+R47uPi3H99wkO3cDy4empeMeQrKwWbfeDDCiLPeO8hxTnGAu0qO8TUdTMTJqhoTb&#10;bV7pOka/8ulO5j/7xLYRWB7BKgpcjwPCC4Mo2N3bZaptIyA3Ln2MOOrpYuF5oBc1Byv1CKouSvf+&#10;kcNyYug0fcNHZLubxWbbVtlq2SHbLLtkwbEo45xQ944Aw9MAP33BnSOo1wCrWmU7OziJp5e3k1m4&#10;7T4fgUek1Po84uullxtYtsyTjDyPyjVVJdVYr2vpV2ziBNo77JAhQHecxOkBF5BN8q13PcE9a+zS&#10;UYoFtRLlCeW3kxTkbuy4/cDlUBfQ3IX9mlJoHevukGHgvNeMk2EUE7DsQd23jKGsDaFqjQBKs8AX&#10;Vc3l2o5SYGaD+Jx10g5gtaMQdmIn7rEA1fQND7sZuYS6OkBYVV8jkIwy2w98KDB3o7R1kcLcx7zg&#10;QSvhbQRQteEM8dKj2tmFqtvBcW3FYtqKJZjeV3sHqmwvNuohXAZjgJQWarqF29zAd6eDY9vI+BuS&#10;jL2VwA4LZrZq+pVZwHIqsPKcHuzTrg56jZkpbAX0rZ2oy+30DqPu1beuQY1cLx76ZHubXDIIcA8T&#10;zDVc2y6DdaR+s8Dmot2jCTCqJoipikCmWkYsNTkJCWsBCgnNcqDaOatJcK5pkk7+trsIl/IB31Zg&#10;uL4FCzXqbBX26UonIORkkcOOZRirczNhVA5CvXzsJx+jopzYhhtrmUcM/FXU0StL6eU6AsTqAV9V&#10;lFWdVWitA7rqqQbAsR4Ldi3BX9WWNbKhoQRgLpENVCUqaJV5DIrL1Q1AdiOwqTbmZm6zKHRjoyZo&#10;rJmxTM30SNczj7cOy3cd6m1NEyp1I48LMFdZgHJHoYHeSmYGVzUXGoCu5fXUopjWthZjg2aeb2sZ&#10;sAs4o/A2OnkcJ3ZxZzE91vwesLyhJV/W1wHMFaulqprfA+A1hdvGMVVY1p5nVZVtOscaWHajXtux&#10;Djf3YV0fKpUGgqxq21kQaFrNQmk+C6Y8bhU9082VpIPTY89x9tC/7Mb67Wb/e8rr+FvguNBv3EcQ&#10;Vz/Q3FNMSF4558K838ZeFjJYfLKwCOQcZgGNv4k2evs9rnb6xr3SRLhbFcdlDWp9nhVYdq2kVWWF&#10;rGwnWKuVY0rwmIuAu0GS3Gc6CMtrx9XSOiR2/oabSGevIwW8EidCGfujhM/AGqzya12lsq6N1ic+&#10;f5Us1uhIrXpmdTe28dnWzzr7wTp6rSy4PCykjbcMNTNrmdfNgpaL74XWXhYCyXxwk/VgIZytgYwH&#10;hWztZa7BQVHXihrN8WzEnaCLLY2qwPN69fvUASg7ScX29hMmR7//BhaB4ruA5TZg2QkgrwGWQ/7b&#10;Ar6A5Q8fZnTUeVkClt/b8Ee59PAV0rApYPnSBwrMH1B/AHqZh6wwGxj1dEETqhV6qTcDdYmtSdAG&#10;Tt8COk2h3upWofktc7u/3gRU3/xbWP6A5+A2VXf99uBAmVTrYMp1EJZRYnlsUwFYPo+qfB5YvqDF&#10;/c9fl4qt6rApRiIZUDa27YDybBTia8nefmAGlgOgbGDZALN/XFWwzOMBoEF1WWHZALMZF+WvoAXb&#10;jIz6T7CsvcI83nVl+oaN2nxthJW/JztgP1dVO3D5vLEVM2ILNV+B2UCzFvdREDzLwoOmYmv411mT&#10;ig0wm/nOOpc6OIPZ33/9+jvA/QVe47/QT/0dbMTP0ON8LxBJf/LZfdRmv8X6XAe/5+WxXACz4y9y&#10;RuFYCzg+a6WaudzEtoX72bm/AnQn1uteXksvqvLQkvxy03n57vFfyhce+rZ8/NHPy323PyGnsKPt&#10;3LZfxg9MSdtDbaR+cvJ2tlaql/gj+iMrTR+wWnuFVaglggyuEPzwfp1Uv18j1VdYuX4PG8cl7Cpv&#10;MMj+TdJKX2fu4oVFuenNu+SZd55j/vI35OOXUa11xBThX/df+YJ89spP5MdLr8uLf/yDnPkLr/Ft&#10;APlzKMLTwHITl+sBZQ+lCnMzMJxLacAXsPwKadhmZBRBXwrLryajRKdxeyr7lv7li9iwfxvzjjwa&#10;/UUZjN4ktbHE9CfrzDsCXHLsUkIPX3JBpoTno8SuxC6tI5IUlgGoBNQ9hWUNXFJLtlGXFZZVXWb0&#10;UjTAHAs4J4Yy0J1RUStQlHOWoX4t88NyPPNwY5ar+gfMoPZGMzNX7dcKsqH0KodghfYXNmcN1mKr&#10;1uiPxobJR2JD5CMxy+Ufo5bJP0ZQ4csMOH80CmBWkKaWY9nWJOSISHqgzevh8dnq9fBYYJkE7FCS&#10;r0NQkkOA5FAU5hCF5lUox7lsUZBvBJZvLNYCpoqAZRTm5SjMISjMkatigBlgGXVxJcpetlH5ACiC&#10;mlRJTkVZVDVY1eF8TqYLCeMqIiVZL+cEAHklkLyCE+lM7pcGCKVg9U1CedVKVos2ynEy6muyXqcM&#10;HCvAUgm6DSjKsajIpq4H5r+F5WCf8tV+5etgOdi3rPZwYxH3g7IflrGLk06drArzXwEyEAdE+wsF&#10;VPuVGRWlc5NNf3JATY7Hgq2fDbOwAuDHKiiTyK2p3Fr+MDNgmdcVyWJMRAoLG/TGKyzrzGWF5HRN&#10;mqYUmrWHOdHYvP9GXQ6EfhlLNp/BWGA5DveCgWXmLgcXZlRhjoggBE5h2QS4BUZJpaIsp/vV5Ruz&#10;gWZNyKYfPQygjuCzEo1Kn6ChX5pQnamhXNilSQDPiEX9jydtMwlVkNvUXq6VAiyvSEdxZrb1Sqz0&#10;6UBTEgsf8ZoKrmnfGpKmfeYknOt9NWk7FQt2KmFhKcBZMupyEJbjc3BxZGsKOfeN4bMSDiyHA1fh&#10;fN6ojHCAORxYDgPeqMxwXkv4Sv4e0/xp7ywShJIFEK5/Y+yfKFwgWpH8vUaw1YrSmeMR6YEiAC9S&#10;g9lIjDeFE4RtXEwmRZI94B0Xx9xrKpHwtZR4Xg+LBun0YqezCJShYXOEnenMaR2llQ1ErkxEiU3g&#10;9cUDmfHMukzALs71q8WCw0rG0uXofGqszKvo+12FYquzwVepgovt2V8EBWajnGejAK8gkAsLtVGG&#10;sVcX5wK9BQSRFQLx9MMVER5TTEBYCcFjul1DaNgaRlStJdm7rKRS1hFQtq6Uky3GY2mVcvtakrXL&#10;ivjZaq4zMqqQHudVK9VOrXCsrRC8bs0MAI5XaPG+snhPumChCxdpJKKnENpmAty0l19HqXHcEmnJ&#10;SLRxTKdYBFnAUTDGtpttF/kEvSyIDeAuGOJ+wzg0mOVZxniY7d2H5DM9L8jXen4kX+v/KUFYX5eb&#10;5x+TAxvvkb0T9Pf2HeMkcq9swZa9b9NJ2Q7I9m0bIrDKSe8olkLSXTtIPe4BlnuwAbcBj24fSgl9&#10;pFoOD2nQrfQWkqbb08Wopt5eAsHaGE/jFHsPCvEAiucoScoTO+T45Ek5MoPFe8eiDN0xJK3PoVR/&#10;mR6++xzSvQuVdRaVcBz3FGmwdlQaOwqLkzCc1gWg7RhwdDMp0Ic4UV5woNjSU4ldeIi07uke0qS7&#10;ZmWUcUbDXWOouFMyy6isyYFp6RseAHqZKc12bGRcpoZRj7txZnnmZIdlpxxpPCpHm49jwd7N43D/&#10;0R4SnlkkwAbdQQqzzjrtAF6157YNVbbdSbk8BBJxnX5HL+Fmzkms6YxIqiGYasPYWtnQD7j2Ahgo&#10;+139gG8vKdWErvUyI9iHs8FZiq22mHTjdWxRLh3aD8qJtAerawcw3M8+H+mnh5gaRr0e5Pn7CLnq&#10;wpLZxolzKyflrmFUTk6413UWSlH3SikaXiFlJO/WdJcCAgRj0Wvai/rb57BKD2Day8JPL4pqP+N7&#10;hnSucDNWZMCxB3Wujz7eAWbZ9jsJU/ISQoTa1g4gdwGzHdiW3Sh8dpREJ3CsAVMuykYfqp1AIyej&#10;hxy6aMLrbzS9lpzwa+8m/bVuJ5DJ83hqOF4VgAQujRYWnVoIA7Q0ABu0Xzg0AVj7jDsBsQ79PVRU&#10;lE8rlt0WFyot9uAmYMUJmHXasIozt3cAYO6rYQGDx3WRttxMm0UNgFNBKvGGngIAqdAorJZmwtVQ&#10;7Jw1gBnhg+04SnqqXNKDO8WHC6UZVbnGyjGjj3YdfcVlPmbm0jNcxXutVXCxYkNGtTZjfeitdREC&#10;prCsyrKqyhU1ADOW7Sq21Q1Ap0WhEyhFmWwCQi0ovFZmPFt5Hy2AeIMNKG9CnURZrqxBSTaWb27j&#10;MSq5rQLwrcRCrOBexeuvRu2s9WCR9mJfBlCbANRGFHMTooUNu66R5wS+qxpQroHTKluB1DhYLLDx&#10;GkjnrmsGlI0dHPUZK3itt0QasRw3o6Q20afb6Mb2zXtXJbjazmtH/a60YRVvRhGu5XINv0dwWYOP&#10;YwAwN6Ootmifs34WWIjx4QjQcrpVbQbqUT/r+4DlzmKUdBKgge6ymnwWBUrYlxU4CPgdkr19AKGX&#10;pHAvsOwlILIVN087DqSecj6jjOXqYfHSh7JsQY1uRBVv5rNl78EuT1p2p85iJozOh+vBykJMg8WJ&#10;wq6tO3xfsyix2rtaclvJaMEqXUCf7zp+v7ENF0obbgjGoHk6OpkzzTl3h5cxXLQ2ktBez0zqSgcB&#10;mli3q1D16wBj7YluYJ50E+O5Wkx/NwtAzJa29NMuQKq4HYXYjlLsL/4eUIKt5DlY+pmrTSuDm4Tx&#10;NgISW3tI5e5FBedvpAbnRBV2+GoWAGq6sauzaFGHhb4eV0MDboZGepY1Pd3OAqSrl4UkksG9PXzH&#10;duHUwu4d14EN2wcs24DlIkB5+X+TDTv+QwmyH1h++SosY4l+GEh+4wNgmfoDdYUCmN8EmBWU32D+&#10;8RsmWVqVWYVPP/heohSSg3WJy6YUloN1HSxr0vabRmVWZTlYgLI+noFlVWr9aq4+j3k+Ha901Yqt&#10;16+B6zXFOQDVQLuZs6wJ0vyuH5b9CrECs5nRrD8P9h4DjG8adThQgfsqKF8Py/o4qjZffay/guXA&#10;a/5bWL4OnIOK89XZy6oyXy0N2PKHbF3AWq2vTQO8/D3gvC+TAn7Nyq4p4grLF4DlC/8JllVhpjeY&#10;+58Dqs/wOGe0pxlY9geA6WXqLS5fAJhJpT7/EpD8K4D6O4Au1uvX7vCHeJ0j0focQV2vDVEdKMQu&#10;fmYBmJvpz20CmBWQFZSB5rMOPzSfs/C4lN72qveP8nIHIV6dl+W33ZfkxyOvyFc2/1CePPp5ue3U&#10;x+TgvlOyOLdbJsfnpG+yj5RPEvueYFX6l8yNW2IMwb+VyYY/r5PKP7J6+X65lL/Pl/kHhIW8Tw/U&#10;26wknwWYf0fT/4s2sV9ghfe8R7pe6pOF32+Tm1+7S+5951E5efkeErOPyNRlZl5ePioHLz/EDOdv&#10;yLf/dEZ+/5c/ymvA8vmnAeV+qhJIrv93eRUV/UwPAN0ECOegLMf9RX4XySiqsD/Jb8P/KL+J+kB+&#10;E/+BvJTNfl7N+83l+KczGiv+P+Q30W/IPdFPiTu6T4oT+GeTjjVnBe8rzyGlzBlNLcmUiCJgmR7O&#10;8PRYLLOMSAKgFJYTsdwmknacyEgfBaJYHemjCnEAThPCUiSVcVLZYaskFwt23jJOOpehrgHLCcBy&#10;LOpyLFZtheroKJKQ44DlBB0ZhT06CXjVOcumCPqiNHTro/HAcjywHAcsxwDKAWD+SCSwHB0qH43B&#10;ig1Qh8SgKgPeUTHYwaNRGDUMKoae5XiAOUkt5fQ0p1KZgfFO2G7D8oFmQDmUXuTQVVp6nTRsVOZl&#10;qI3LVlL0MC/PJhyK+cexWSRGk2CtadUKQ5n0rmbTa7xCe41VSTaQXCLFgHIhoKyqstqq1W6djqJ4&#10;FZCxJCdpj7BanwFXLQ3pSgRWFZD1di0T3KWLFVpB6zX267+CZSDTQPPfg2VVk/+vYNmEe12D5Ti1&#10;d1MJBpYBeMBVoTnhbyoRWFa11w/LKMvXw7Ja9Al/S4jg93RRBfA3kJwVKGzqsSR+/xUsA8oRVCTH&#10;KB64DsJyBgCSDoCkmFRsPj9GueYzRNCXUZW1d5mE7P9LWNb+ZZwFBpZRl8Oi/cryckLbliVxXJOw&#10;7zNOSoH5hhSAOZEFFz5HofTKa9CcWsNVDU8g6CspSV8D6i+Kraq76Yy3SiAtPIqFhkjt/w7Aso6N&#10;0gWUVGZix+MMiOJ4RtKXHU3id5xa6LHVJ2moGwnbKQaSeX9sVclMApYTVgCoLMjEAsu6TcwAlrVX&#10;PZ59oeO0rhaW7DigNK5AsmNxOKAeJ8dnm1Fcofp3oz341DLGny2PjzW1LJ5Z1IxEu4H3dgPZALr9&#10;KD/X0ss3stW6wWxj+P1A8bv+yzwGc8dDUN3D+U6I4nOoVvpI3fLZjOayPn80n98o3APR6iBQyz3B&#10;beZ2vaw/4zMdyX2j9DbzM01I96ekaz+7zuA2s7gpDYOLJgxOA+GimMltfkYPezxz33WhRkPmFFQN&#10;rNLioCnj6ai8Wdih1fWRuZL9lIftmbCulfksZNCXnF/EAlaJplZTpWtI+GZRi/7nYkZflVA6n7kQ&#10;xTkfW3sePcr5/C2vjiMILBrHQAz9cjHY26MB+wgWwcL5+44kfZXPRAqfDZ0zrgsjauHX2elxDfwN&#10;9FNz/oqb5PYR/saGceYMUn18fnv4HmDESSVJt3s7jsszXc/Lp7u+Is90f00eGvicHB27XzZNHZHh&#10;ye3SPjaNvXpcBobmZGpym8zMALJjYygi7ah9KLyEPhlFFWW1tRtVGbXQzsgTN2poK9ZhHwDpbuUy&#10;abp9rd0y3DYoA/S2dnFy6m1HISIxub+zjzm9m3kte2Vz/2YZWuyXtnv4//BlVOkvoE7dTNjRIlBM&#10;orSd4LDmTh27w4gVVa1Ig3WPE5CD/bp3N6m4W+lbZpSUk9RpNyDdzjirbmC+txcFeZD5y8ODWLLn&#10;ZdfATtk2sFXGhkelE8W6dYzXDwS3jRL0M0Bydwcp0K7NcqBlvxxsPsjYpK30NE7KADbrLlXFh5gh&#10;PYzKhXrdRRp4hwZUYUfu9AD1KFW9nAh3qzWdnkQ3lnALvcp1k/yvHgGGSCGux07sIqyoByVsqBML&#10;NSnTPSTvtgFsLkbq2LEGW1A19b1aUJpsw9UmVbiLE+4BnneUPuTRSeyjzFk1inIHoExCsA+FykfS&#10;rpMT6nrU47UAUiFug5LuHKnuLsHiiorsAio9zLF1U1itNRBriDaGwWYu27mMYjzYgIpX65BeVNN+&#10;Oyoy9+9rpa+yDQBmnq6TsCa3jb5S+igdBFlZgREL45BaUOGswL0VhdABKLu6WbxnUaCxD8Ck17im&#10;hxN/lEYbGQVeANyH8ufQsUjYoesJ8mtkNFNTNcFw9Kw2AeEWwNwOKOv7cdL/qv25Dhu3aZIyIVAt&#10;qG6WRuAM9biN19pdD+zW4bzTVG1yC5qMMkyPLD2nG4DkDW3AMvbZOuBZe2NtLQRYEUToagTU6lEw&#10;ec/ddSx+1LsZ/0SyO3bgGsC8HNhbS61DYSxn3FSVzhsmRMuOstzWiGsCWPaw4NCMSl1L9kFtJbDD&#10;dIDqchTtSmzU9CJXtShsFgDaRfTpou4TcmUDvmz07VqoRsCohlT7qlpUYSC5lj7qGkKqKquB9HqS&#10;tC1YtQHbCuy+laiaVSQs1zAGqx6lvbED9ZZgrhYgs9mBhRfFWZXjSu2DblwNLOexHwqMqt1kw4bd&#10;on3RqMcAer2DPmSPQjIhX4C3lZ7jFu1XdgPAqjDTs6zQXA9I19GzW+tGsbahWDcCy4C4UcnbAWFC&#10;rBpa14mFvmhN5G4nhKvdg0UdcLaxr5tRqhu99FLzXFW8j/UWZgo35kllI/vDSlsAc4V9BIm10l/u&#10;oz2gjZ7yNoLVWulf1xnZbfSmd9DD3oE939fEghlJ4C2M3TJKKyOuPPTJtxJE5yMIz+6mDQcLfyUL&#10;LuUcwzLmP5ex0FGKcl4MJGuydSFKemm7WrFRftvpd+7wiLWbBbpe2jlY2HO1ok67HdJE73Ad+0rd&#10;Ac18XmwszNgJNbPTq21lwdGK48FCtWCdbunn88+4Ljt9xY5uPq/dvE4W9ewkeTsAW7sWNnEXDhEv&#10;wOzppm2EFPN6epSr6B2v4O+9kqrW14VjolZ73IHlJvrgdXHAwT5y83fg4W/L3ckCAX/3OurL9Cy3&#10;xcg/eIFlK7Bc+N8Iy3EfimfO8mHSsM+Thv0XlGXA9iHU5TcoIflaFeXLwDJW7EtYry8Zq7XfWn0p&#10;qLwGVOO32b5LvRNQkINq85uqIgfLWKwDZfqV/TOZL3bQ3UkAAP/0SURBVAKBWn6rth+U30Sh1TLw&#10;GoRTE0QV7GUOqLpBqA6Ac3Du8tUQLNPz7L/v1cfUfl0zEkoTrf19yNr/6+8jDijDutXnD0Kzhn4F&#10;i/u9aR7vWhDY9X3WmpYd7E82lwN9wtrPfLWuU5lfJ1RL68K72LwDpcFdwVJwNiO3AqO3TEJ4IEjN&#10;/Az7tdYF6rwWt2lftc4YVlBWYH6VffuqArNas3lPWmd4rjOvUb8B9P4Z+P059SsuMybqHGOizhH2&#10;du4wtYnHGqd6eVwfzwMQnweQX6sHjOuoxoCqrCqy2rFdlCrNLao4/1lecgOVrW/Lz9rPy096XpXv&#10;j/9WXtjyA3ls37NY0O6ULRt3y/jIjPQPDUrXBCcUu4nCf5h/tD8FiN9bJ2V/JDDgD9h1PmB+3Af8&#10;8/1DJVvCC96tlPKXAOYfMqvvO6wq/4Kgg4sEi1zij/QlVvV/QWLn7xdlx6UDsuW9fTL23lbpeW9e&#10;ut9dkNH39sqe9++Vp/70T/KLf39XzrP/3wCWzwPHr61HKa5lBFSb9mCzT2pQkgHin8e+Iz+OfFN+&#10;Efa2/Cr0Pflp5CX5UdIF+cXqS/JS+Qdydi2f6ZXMkk74d/mX6ItyR/Sj0hTrkTyspDWZpCSuahN3&#10;gUfWkjCbtiZToopR/PIAGGb+xigsc2KbCBQlx3JyitKUjPKk6rKmE6uVOgqrcwzQnIhalR6GrSYM&#10;uzFjo/IJ+VIrdtpyVBaSstWKbWAZtUtPgiMBuXCsw2EojCHJzDYOQPJy4NlfqMsKzImh8o8JwLIB&#10;ZlWYVVUGdFCTl0WjDAPKOnoqOg5VkceNAU5iOTlX228McBa1gt5lrOURucBTPtsCTvhJ/A7Po59V&#10;5yJnc5mKyKJIAQ9bgQKN+hxC8FNIJlDN/OOIDOCJecWJGShDzMhVi202IVw5GsYFFKuCnM82j3FP&#10;uZRar7PoR07THlVs1UkEXWlytcKwgWAAw5SBZX9Al/82/VlgxJMqwOZ2KnDZ9CqbsC7/75h+Ze1d&#10;1uvXw/H1Nuy/tWIr4JlxUgEbNvspXl8X+ywRaEnSoC3ANYHL8YFKUHeBls6W5rOQYNReBVhVlTm2&#10;qigrKPMZSAij9DrvOS4LQCA13GwzgR3gOZrnjkK5jUhlQYbjHob1ORybvFrBU1DlMkyoGeqlJkdr&#10;mBhwZNRlHSN1PSzzOYoN18UXf8UFrNimb5kFnCgzwxtYBhLDGIEWqlZ/3ApXgdnMYKbisGJHseBC&#10;8npYBP3N0TFmISea8Vax6qhAZU2K5LNPEnxq1EqzSBDOAsVywuLC0uhxVqgm3dzMt8aGH8P+1J+H&#10;qPUf0NQxWXGqLAPKSRn8LTA2TPthtdddSy8n0Jscl83vrgAYCY6LpTc+gZaIZFKy07LZF5nMjcQS&#10;rJVOP7zCYHYmyid90tmU3qaPG8PM7qhsYDQLkM3kb4z9HclxjiKJPYrXGcECSTgLJWEcA1NcD+Xz&#10;EMpnJ4QFlxC2YSwCaIXymQvlMxnGZyuMy+FUJKXW+nicD3p8Y9VmDxjHcj2OBQIT5KYJ6DrPm+vx&#10;BNppBX8W/Ln2scewYBTD/fxbHsf8jt4fGKb0chw9+7FUDM9l+t91a+Z1+2d268gxA9YK0up8YSEv&#10;keOVEItCrtDNfXTRIobPsz5WAo6OBP6GdX9r0rkJ8iLQKz2fedVFgHUxixBF7FfgeuUKTTtH0QaQ&#10;CyLWSXEEYWFRwHQUfeGRAHQ4QB1GwFcEvelR2KlZRIphv0Wv5PNXSrXQQ9/P/ppnIWEbx2QHCwtb&#10;+FzN8jPmcEb3cL09UZJ9K7Bd2uVA10l5ovdZ+VjP03Ivvcu3dD8me3pvI0RqOynNoyQZdxFKxbSF&#10;Cf4fAc3D3bMy0TYnw54x6XP2oUQScuXg/xSg2OKiFcgJ7AAzTkbMtKKUtnnpyUNVbuXEsKujXfrb&#10;sF57mQlMavKwd0D6CYPq96KskqQ8gv2xq6ddnDNAymH+j91Dv+bNWEI3c5I4xgnqeB19j6hoqLLN&#10;bcAyJ8oWTjItzHS26+xRxiF5xwjJGSPsaJwT6FFKlZ0+lBh6At2jQM04QVmjjDga2CgLpHKPD4wQ&#10;pAUsj6OIj6MCMxvWNwwID5BA3TVIeNWEzDZPyWQL792JU6uNETUAfichPd1YzjWIq6cXGzgn2l0o&#10;yd0K/4NtMjhKHy4hXz1YtTs0AI2ebTsjkuoJu6oZBEB66elkHmwHCwbdgHYPSnQPKmsnNn8fKpqd&#10;NPgWTu4tJBS76P1uw77Z2wu0omSPDCsoM0Zqpl2GJknMxn7aRt+itw+owALq6weWUW7rAbq1KIFr&#10;2nKloreYk/Jq7OEW6aQ3uQtbdQ/HqA/L8UAFkEyf/xBp1EPaG02f9EAdixsNpEsDtIMobIM9vM4+&#10;LNGoZzbGHLWgaFpQRK0O+lwVlK0AFtsWoMSCndYK1NpQoR2a1ttNHybhUVX0q1aSvlwPTKnFuquJ&#10;BQUN9arHhspsXTNHuBZIJg2/CQBuUquzpj6roqzzf3lPdkL/7ISS2Wq5Dai2kGZtBbRdjNdpq8BC&#10;TchXD6nYHfRaO3kd9cDbhjZAGetvBUBRBSjVEtDUjC3bpqOjUGNtpDfbsFY7mF/sJhywTdOzma3c&#10;zqKBl/1kQ0WvB/iqUZMr6AkuB+w2kFpdTT9xc2ONeAj4amtgIYF0ZQfjp1oIZLKgkFvW83ldz3vh&#10;NdbV6/2Lmf1bALQWSh1jpBrpK25mrFQzlupGrNX1WKxr6gBllGiFZa0qBWUs2aUAb6mFPl8U3gpg&#10;sxI1twrwq2rncemTrQWYdRGiGddAM33I9YBpJfctxzq93ppHvzFQipprlG2UaVWxG+l/bgLYm4Fh&#10;C0nbmpTt0MRswt9sQLcdRVjHa9k0SIy/txYCupp7UGK7ADgszKpQ1zTyXrB4N/iwcOsMZ35mI0TN&#10;w9zk9lYb7gr+7pgXbcMqbj4fVDPgXA+wV9JTvb5htWyoLwBE15JIXcMIKiCb4K52YLiD7Ip2+tdb&#10;aRHwcmw89DR7Fajpz/byOXBj9Xf2sBjTT/8uMGqnTcFBArud77VGPnuVLrIksM2XAv2lLAKs4z2U&#10;sZ9K6XUvxopfwoLDug5s6zqGCneGm3YGDyPaWnu7Wdxjbry7nVnWOCFbCNcCWJvrmM2NS8EOfNtp&#10;O7Az29pKK4WF3mQL9mkt6wCfJQDawQKPOixcmmrdyd8BC2POLqzT9PzbKQfl7OI7oRMHA89fy2it&#10;ShLKy5n9XQ4oV5AMXs3iRT295c1Y1G18zlwsIHgJu9NEdy9qslvDzTREj99d11Ykca0BWLZ/SD5c&#10;AiyHXKcs/98bGRVsS/7fj46KQ1neR8DXS6RhL+noqA06Zxl1+SJQ/B/aewwwv0fQ12UtHR2ls5ZJ&#10;ywYS3wH8tN4GRN8BvN4FLN81tzF6CkD1K8cKygqZ/r7lYO+yzl9+IwDQBo6DyrEBZb1/AEaDoEr4&#10;1JtaCq+BQC3/mCe/kmtuv66v+CooB8YkmRArc9+ATVqhVWE50FNsgq8CgGus06b8Pcd+gFarNa9f&#10;1WfqDdTfN/l58PpVUA70HWvolj6ef8SUWqpVxb6+j5nn5vcvoChf4LEUkM8z2zhYev01nQesW73d&#10;wHIgzMxAsoKzjpfScC+2BpR16w/70ts0Ifss9zXF/c5oXQfLZ9hfr75Dj+1LKL//xM++DkT/E8WY&#10;qHO/wsr9PeoT1BEej9Tr830o9R2UD3XbxXUg+LUmHruB52kAsLFdn1PbNarzOezZRl3mNoXl3zmX&#10;5Efuc/J13y/kK30/ka/N/Fhe2P59eWbn83LXxodk3yCKb+8sw9y7xbeTVdebsPZ8AnvGz9ZL2cUS&#10;KTnPP78XCYJ4mS/SSyjJf2TwPTbsynOMjvkuK1OfoefhC/yT+Dn9M2+3SNMHfJFcxKL1uz6ZfGle&#10;Nr65TSbf2yzdlyfF896w+N6lD4vrC5dPyaMffEX++d9fl1dxTFwgzOw8fdkXyrGir0dp5r2c8f1J&#10;/qXmPfnhyrPyQsIv5avRv5YfR5yX34a9J7+MuiT/lAr8F70iv9hwSV5ZyyITsPyW9i/HXmJk1KNS&#10;F2fHWrhaajOw1QDLrgKHrFlTwogaFLFSIINZy5H0LceYXlLm/3IimBKLQhpDIjDAnKAjggCX6GhO&#10;+gDmOKywyeEZkoVddBUW0dVhzAdmdNSqUE7kSchOZOZxXGCUkyqDMZykR60CYnMB5qx4TsxRwBSW&#10;zaxllOZALcOOfUOCX13+x/hrwKyq8nLgJyKeecdGCeXkl5PrWKAgmlFNMdmcIDO2KSaXyucElnCu&#10;qNWcnFKRuYDaCiAqi+I9qoIekc57ZnEgKpOfcXs4FcXjxJGMnITCp5CSoSFLGtqFopyhirGmVVPZ&#10;2KuzNbgLdSsTJVArg/5jnYGcBChoCnaCgdGAnfrvqMUGioESPxQHeouvQvTfgeVgwFcikKx1PUQD&#10;PNq//Fc9zGZ01HWJ2NfPXtY0bKNkB2EZYFaV2YCyJm7zutnHiQCJOgz8BXgAy/4+doUUVZQDoByE&#10;Zd63gWQAUEE5jmOjtuwo4Ex7lVVRVlAOZVHkKiyzzzKMVV0XGlBcgaYErMwmFZt++SAsx0VyOQDL&#10;cTga4il1NsQrOIdz/PVzqUnbCuRAbTgWfLVh+0PkAGZGky1DSV5GT/zycPrSGUOmI6eiCJ/TlgJ1&#10;TETr45jUbZ4rUDE8p84dN2PGCIULScX6r73X7N8IwFndC8tT+cwyq/tG0rf1s6yp37H6HoDlRGBZ&#10;+2HjFdboU1Zoi8dyraAcmw30reBvKpf3kM8+LgCWC4BlDRhbDSzns08oA3YksGcx4kihLicfS3Me&#10;9mCSnDNWY43mvhmU3i81j8qlVvH7OajeOdiGCbFKYuRZImnPiaS2J64g1IoRVgko3VqJjLRKBNDN&#10;dZTvBMLI4rVwVcTTn6+LAsmMOtOgsiQuJ7JQoFvt21bV3JReTkM9p6c7RXt4r/tZEkngiVQC+yKe&#10;x4nXRQYFWF1I4HeSaFNIQp3XSsSRkUDFs+/isbDHA7tascwWjwXGtQxAo9zHqeqM8yUhhvsEgud0&#10;ISdax46Zz45/YScGh4Kq1KpkxwYL+I7nMfX9xWfyGPqacAIkqnrNd14aveAZUSyAYb/OjvXXimgq&#10;gv5xbPGpUewrnt8szumi3Hq+Px18hwzxWVrg87GLz/tuajPfNeP8vJfvmg5+5kuSNF8O0GCTbR0H&#10;5K7uR+Smvgfk0MAdsqfvVtnac1LGenahZE7Q+9sn7qkR6Z2ZIwhrXoY6mCPsnZVxF4FXznEZcQwZ&#10;WHY4rdLACXaN9u5xQqvqss9O2qsT6zSKjwFmQLLd9LRik/US8uXBeoxdssONGswMV1WlrfS4NqFC&#10;1oyh4M0SBDQJ4AzQ5znICfo4Kb9j2FVRKJvUfknyblMHcIANs5n+6xZOXG06poZAMaeCMkncVh2x&#10;Apg2cxLbpPNJx1moHQUACcWa6Bqi53cAAO1mDBaK1JBLXPQCurUXkFEurQBxO+prB+DYWYXiXE/I&#10;mAP4pSdXZ892swDQR9hWL++rC5W9s8uJTZrbCfXqG/MRYsb7JGSsDxjvRQnunGLu8hQLCuP0IwLB&#10;OlvWxcmuhx7gVuzq7RaSf2tQ0OnbdWIBtjNv142ds5MFgL4RgBVQHgTMBwkUGx4iFZt+8WEevx+V&#10;uwObp48UXR9zjTXQS+2fddg5y/qKsF/zP3esDLsnNm4X6ispz93McO1qogeZ4LwerK19BOENME94&#10;0ELKdkMAlhnH1O8FpAn0GhjkHAILqQ97tZP9bieR2Y7l1sFrtGMBtrBI0oKi2QJ0WoAJHftkATwt&#10;gGYT4Vw1LHBUAVI1QIuFNPs2gLyvnuNf340yy8xbLOBW5io3AcJNqLyNWHAbrCjNwFozFtcW1OoW&#10;7LAtqHwKL82k2TeTZK9lYV+5CQRTVbgPC/VAJceEgD8vSnETNupKlNAKbKqVjP2p7dZgMGDdq8CF&#10;+4B5yDZS81tQx5sBfg2Ncur8XjeLPfRla3lRF51Yxm02BAjeVy3BaBX0BVc2opKibNsBfR92dZ8m&#10;YtNvbSf4z4al3K5FnoG9lvRiVPA6oLgGQK7VXuEmFFnU4gbs1fW19JRTtYx+q8F+XVODxZptFaP5&#10;ymuLpbQ+Xwobckjuz5X1pv9YRy8BUwrEWLE3AM8VqL7VzGzWWc31gG8NCu4GDzDqBpZd9BibWk2h&#10;NKOyV9GnXOPm78qzRhp08YBwLwujuAzocbxcOm7KB5QBvV5jg0clRUm1D2hgG8d5gAUfgLkBO3dD&#10;A6CMOt2Myt0ygFqPsupBTe3oApZpDXBx7CyEfumcZSthZA765B18RlosLByxP7R/uQrV3Iadvt2L&#10;3Zr+/B4bn9MGetoJXWxvBJhRlb3Y3r30ibvpsXdzHDwcPz1OLg/Qyd+Pje8PhVBHD+O7cDTUs8hS&#10;AYCW8bkr7aH4DJbSmlDKos2aTlKx28pkPeOz6vT1kfTuYOHKxRgqH4nzbdi5W62co7YA303APpBs&#10;pffcWo+LgqRyKwsxFvZVyyif+2k+g/RNW8cBZXrz7bQZONlnHhYKvLwmDyOvdNyVi1JotulsZMrO&#10;YpmNnzWzCFRLe0EFx249izvrWQSpYFuHDdvC4pNT3zcOhlYr48+wtbd2+GHZhXLt6ubvjEWMtYyn&#10;ivVGyf/0aM8yeVxr/6d8mICvD384AMz/1bC8F2X5RaMs+2H53Yf+Iu8yY/fd/1DoxVZNAramYb+H&#10;zfdd6h1A7B3gT8HYlIIyIKuw/I4p/b1rs5dN329AkdXALH8vsiZRB0oDwExPsCYz+0c5+UE4cNkk&#10;VGvQ1nVKcyB46yos688+8ANzMLX66uxl05usYVzX4NrcRyswusmMb1JYDtih/apwMInav73I+34D&#10;GNW6CMC+AciaUnjWnwft06oI/z1Y1ucKwPF5BeRAGfWYx3vtXeCT0st/F5bZ98ZqbRRjf0+ylvYj&#10;KyCbkVaUCfjSUVIGjAneupqO7Z+/HBwtdYbLr74JKAPHr36D+jz3fwHw/RG/+xMg+Wuo0h9ju5Pn&#10;6ufxW/2gfL6N10Gg13kvzwM0G9u1QvLflAn4ApjP2IBN+zvybftv5TPub8knu78sX5j8pnx18/fl&#10;y5u+JU8Of0pOt98q8z3z0sH8RPspkisfrJeGTwHLPwKWX8Q28jO+PL9GCMTXWVH8F76A36Vn+W0C&#10;bn5DsMznUZgf4oscuK75ASMM3gCY/5WVrfdZ7X5Te5e3yPylRRm4PEFqdrfY3yNZ+z16tN7bI/ve&#10;vV0+vvQV+dG/vSr/8pd35Nc/f0t+ceAN+V3lZblQyHG1/ru87L0i3216UT5V9B15LPPL8tmkf5If&#10;x56Ts1F/ZETUB/LL1Ivy/dxX5SeFF+TF/CvyZuZ/yNtJ9DwnXJaH4p4WS7xX8ugbrE2rkbaVfDEV&#10;tEjpWiyd5Zy4r8PKjPoaDTCqcploUopRVOlXTI8FlulhTES58YMSqhKW6nggIjUik5PHXMlFaSkI&#10;L5HCMKzI9FRmoDYnhnGiquChgUyq/gKy0cVAUzGwnIO6DDwpIC/XWcvawxyLKgeULNe5yKQZ68zl&#10;j8aE+vuXqY+iBoahPuuIn0ysl9kobWkr6CHNoTdzFSenAHFUHspOHs9FRTMSKIpZupEr+JkCsfbL&#10;EixlSlO/gR090Y0F7mKxDevYoBRO+nUckKYc5zEuJj+DcTGEOGVhvU7lhD6Zk/ckTrBVNTa9xlQK&#10;gJiKgpUKJOt4qP/HsHx1zNM19fgqCCsQB6E4AMtmdJTCcnB8VODnsSi3V2FZQfmqGh0A8eCM5eCc&#10;ZdTB/zMsB0HZv00Elg0wAyCqJP9dWFZVOQDLCsqqQqqFV0O9FJRDFChxDxhYZjEhFSU+M11nFjNP&#10;GhhLULVSVUFVDlVVDijLCsuayK598wrLCsr6GUvQ6zgeYnEZRNPXHZmhiyHAcgoqMAsvRl3GjbA8&#10;Ens9kKzBcKHLI82M5rhlOCiW8b6o+GU8143AMhV5I+0CpKyHLMeiHxYIncPtoDO3l2lgGAnby4Hj&#10;ZfRDfzSZz6hWIonqwHkIluaIeIVlHUcFfLHw4odlgAzbtW4VknVmd7Sqwvp3cT0sFwLLRQAy6cq6&#10;DV42KmgRsFYCLJfQ11tEr28hCd1F/srDbpxL5XCb1krmCOesZvGKhOwc5gmv4HoWo5KydK4wadAr&#10;chnzRiJ0Vi6tE6uKTenlTBKiM1YRZJWDQwRbcypgbZTubGCcbRpgnUb/dbopbtfE8GChdusCUwYL&#10;TEYVzwwU90vlcgq3JdHzr1CcTGtDklYAkpNxb2glAduJpvjOCRZAncD4LVPAtlmEUMDWsVwEqiVr&#10;r7sWPcTJ9Flr2Jku9Gkl0wOeSC92QpSOwOO7DidEbCjfTSzm6TYap0IkY/HMuDkWATVJPzyWhRA+&#10;T1rqEog2c8H5jGENN5/9wISAeK7HsggYw/dZdCll53t0jO+VnSy8HOQ7ZgffNRNUD7AMKMe04+5o&#10;TZF0YLkcYBimN3cf84QPdNwqu/tvkr2Dt8mhXvqVu++UuZ5DgNmiTI7sJhX7mCwOHqT3d6tMtNPv&#10;2z4jk20TMsSooA5Creyc9DVyctqAytFEAq4FdcjVgkoLgLURtKN2bB8jWjzYHd3tzBptw7bqo7z0&#10;etI7a+GEsRGl2IARVuFG1KwaUourUIGqegGIUSyg01hTJynCgmqBgVqUTYUDhWUr6qsDUHRpuBX9&#10;yh5mFys021A1W0jobUTZrBvGSkkqrw0A7QCEhzq66BXuNTbonm6AvZs+a05mXahVHtQqN32Qbgd2&#10;R6zRvnWo0qivHTZ6kgGoLp+LdGiAr5MRT13cjrWynd7Dtn5qkN5exsF0Ac09owrNqMwT9FMTCuZk&#10;5nLNJD2tLADUMPpI5+faOFl3khytIVWttdioUUm99Oz6AIcOZrHq3OS+Mdxhgzwmz9HTDezTqzxK&#10;ivboSAfWctRtgsLaNdQMVd03jWo1R+vWLOcD0zjRJopYfMBiy2gfH6PZugDlbtTTDsYitRNQp9bv&#10;DlTRHubNDjQCy7XAci2qORbtXg8AyvHqZ3GgFxt2h6tFvNhkParwcZxbUff0deocXlUjLSi1LZpS&#10;DGA0owg2qo0ZqK4AWCoBkwZ+zwmAtDH/uI1ZyF4szx4s327CuZwo6zb6o60otfq7DUBpHUpuPYpu&#10;I5DViNKsAG3mF6sN2owdUgBDdWQUXVeL9lnTw12O7b6UAKVSgt7KORdqQMX0AJ9dfIY0SZvPmYv9&#10;4GM/eFkwcDTS14xy10jycBPWagtzne3aawvsuOhn9fD5dLPI4EaJdzKyqIX3VttIKjaJ1fXYY1Xl&#10;9nDcPHUoiWztpDhbsGPbGPvjrOMzWa+p2nymSdCuI9m6FkCsQWWuVQsz6de1zKyvoQe4pp7jhIpc&#10;DTRX0cdbASivqyVpuY5ZvfXZUli/Cjs2cM1zN+o+IAm7ygkU0/9cTkBYlfYXa58rparkBi+wTI/u&#10;ei/A7MtDfSRQq4PrXQUEQtF33IUtvKdQqvuLpX4YC/Uof0sjwCBWYic2Yjf2Zh9/A62otj4gtJW/&#10;Dx/hVB4S3N0EWLlY7HEAjjbGBqol3sbCiSqrDv6+fDg5ugif6qI/1wcYWhlV16L95vxtu+lDV4eD&#10;mxGBzS56gTVp25UvjfSEt7JY1tfJ560NOzz99NoT386iSzujAduw1fvY925mcDv5fGgKua/Jzt8K&#10;tuYmoNnB8exkgaOf7xxGqHl4bhuOizr6iCvol183SPWTFcEi0voO3AGt7CfU5nrStxv4LmxkgaCF&#10;MDknmQutHkL6XHw2Oe52PrNWFoIs7G8rfcMtKOBNqO6N9Cw3MgKueY73PcciwxR/x2QFuHCyeNtZ&#10;/OJx2hm51sbWi9rtZlHMDkTrXGkLyrNedvq4jfyAZoLE6nFR6GJSDY6SOrXD8xxu/U5g3nI7n7t2&#10;Uulb+dx6sY27mbGs47ocjGZrZhFgTWce3+2R8j814MsDLJf9w38fLMd8KFYWP7xTfvyh38hrH3pP&#10;3tiA3fphkq/fRD0WDeQisEsBGSVTS2csvw2YvQ1c+sEYMFAwRrl9C9h9G6hVpfltoPUtADZYl4Kw&#10;bKA3GLDlt1777dd+MNbL10K3uF1nMQfSsa/NQg6AM3Nx3wgAsgHpQF21bBs1OTAiKgDhRt02YV7+&#10;8VFX5xdrKrKq0EYZVpD2B2oZNddYtANjqHT+s1bA9uzf8jMtQPdCoAwAK7wGLN5Guf47CrKZkcxj&#10;BEHZwLJRiP33Px9QnDXp+jyLFloa4HXWQPH1FQBooyTz84CifEZ7lXm9Z3QGs4Iy+8QozFx/9a1/&#10;k1fO/lle+RmXgeRXP0l9gnqW+z7L4zxCHeHylFqReS4Pr9VLYU0+z/XXGAt1jnqtk62OkGKm8tl2&#10;LmPTPsfoqDOA9BnHn+QlG4Fe1ovyNevP5Unnl+Thtmfk6f7n5Muj35YvDX9DHu3+uBxuO0J4x7C4&#10;6NFqPsXq2wP803kKG9M3q6Tqp6ySfg+LxufKpfKz1A/pbXiNYK9zfBn8c7WUfxobx/3UA/xzeq5a&#10;Kn9H/8wSVpE/8k/2Sq+MvcvJzXtj4r7SQTAYXySXmUN4eUF2Lp2Q0+89IJ9c+rJ8/8//Iv/8H2fl&#10;62d+Lp+/4/vyrZrfyou5S3IB2P9d6zvyRec/y301z8oda5+Wp3K/ZdTk1+L/f7S9dZyc55Wmbc83&#10;+9vJxCILm7nVklrUYmzuLmbq7qpmEHWL2SRDjLHjsMOJw8kkcZiTCdOEOQbJENsxSJYxuzt7vut+&#10;qlpWMpnZ3W/n++P8qrqquvB9q97rue9zH1TkSqzstS/Yzxc/YT9tALIXn7dHanFmVLOdVb1o91R8&#10;2XLlY7ahgoOE2hbrWcaX6DqSaLfSa9tMz99WLNdr6aNF8a1E5axW8BLJxLUcfNaVF/pI6VnNpxQD&#10;JwBzRRH9pkX0K6PArCSZd+2ijdgW6fGjt69hIUrVAg5GpdQB1upvdBC7BTjYVIVFmgNTbKvzywDm&#10;EoBZ6dhYYecxUkpBRZfPB5gXkF6NTXa2xkmhCM6m93QRQKg04RXMNV1JKM8SUovLsLAuWAEgLUfZ&#10;4aBVgOxs2MyNXlBQkRegNjpIpk9Wc34Fb2VYQaWO1QLIdSRcN3Cgv4yAn+Uk4DYS3KR04+UENzlQ&#10;dgfrvHb+pwz4U8q0VOEqzguYlWJd5UY+kZJcKGfDlnrLbZz1+j8K6/pbAV4XhXlNW7Cnx0dpQcPV&#10;9P+pf/ni0uWF27xs2VavbaEKKdl6TlKTtTiiUv9ymfptqXKpyliwZccXJLvCXeDs1gr0Ih29nM+4&#10;HOAoBzxk09d7WtZIsYAhpV9p4cU8pt7vhcy8nkef+pwqAtXoIZ6P8qse53rAaCmApdFbtVJheZ/L&#10;ZPGVAqgkbPUrU4Jl93gAsh5TzoUqqlLqsnqZBctSlumzXUAf7oLSfM1j4cWB8nyC2+YtzIMyICw4&#10;rpnD5z+b7Xw2UDuLx50J2M8ElmayTc5mwYa53jMXAMIEysnlMKOKRRt6n2fx/HU6s0qX4X7QaQVt&#10;AlKxWfRZWPZvYfliRXkalBctA8aWa9/gNTDvXHO7a9cQdMaM54shuWEdCqfswuuxCwPLjRvZNjcA&#10;yw6UWaByRbrzWhU9toVatYb9cQ39uNQqakUTqd2MmFqxituRCK3S+RUkQy9nrNJy5hA3OpBmTBLg&#10;rFq6nORt9rd8EYLVyPNYpsIW7orzGmu1FMV1SaEaULwFzSrGMDUsIdWbqiNhvIbPWdBcw+KIg+MC&#10;NFcvBpZVwPR06bpKFGpVFfuo+1tKtGBb6jX2fdfDTK+7g2X6uAXL6ieuRR12sKyFPsGyrNoC5oXY&#10;vQXMbjEvD8xyEhTjUCjCLbOI/AMtdizAHTCfmfPzNKudbfVyhQXiiJiHxV8hhYuA6hK2ObUSlLHo&#10;VoajpayLmqCuB6xvBZqP8100wjaZA6QH2PfoWS7P8d2KDXsd9sR4bMCmYiftyvir7ba+d9jbBj5u&#10;7+/ntyn3eXvN4PvsquHX2lVDJET3v85O9bzarkjfYMd7r2JB96DtGGTOcn+Wg2F6lTmgDqB0+OhV&#10;9WDj9GCbDAAhceypaUYhZbD4uh5mlFpBcpyDxxjKdpSDygiKi5+DRy+gHWQ0imbLxpgZGwbGAlkO&#10;SlFhfbuwf05xEAkwt5GoK1vt9iSAkEYpHMCiOIICxfzgLFDZuwc1cCeWR/p3I+pHFMAPE3wkC/c4&#10;qii27b4cimkfqclZIJa+4QyWyKisvi6UClglQCfNa8pwsNxLonK2mXFOmvFKSnRPDPWYtOvhXqCM&#10;gLKs5qWSaNvDwbk7Jfm7F1juQ6nuA5hzglkU4Bwp4BHmLbeh8m4bJHQJRc9L/2+AWbchSrN/052o&#10;roQX9QFxOd6j/gmAYw+Qupue5DFgeAgFFeVsjMfduYvRTZNZG2PG9ABqeR/zlXtRobNTPM99/L7T&#10;J93OuJ7twwQ0oaxJiY8Dgr0Bgrm4/7QHKyegF+8CfFHvcn4s2XxWYwDsMAA7gJW5n9vqdJjrhkh8&#10;zhIGlvZ2Wwp1N8Os8z7mnueAmt64RjzRq8wBf4CDfB/9pF6sy12ozq3Ytrf3YRlG8fSiKoZRkcOk&#10;yfuASw/jloL0+sY8LKLwmMnuJPOPCX/jOj/hW12kAHcBzV76in0ArQ8V2cuph95RAaPAJYztP0GS&#10;dw/g1M9nlGvlMyJRPMbIIG8LgUkkSrcQZNWiXlu2F73nsopHI/RBM789EpIKDnQwj91Pb6wLFkO1&#10;jDK7OMxiQBCI8gNMAR4nhMIZRNn0oGh3EbrkR2mM0VubInE5ARRLZQ5hJw9gJw/zvgqWEyjcUS4P&#10;dNO3jd26Pch2GwaMQ4RqMS6qwwMoq+jdbScwqw21to0wrxb1KXcxGtCzCmW50SnLLYR2eXk/gqiN&#10;fraXLvrE21k0aiMsrBNLvIfFAy9qZJcglNe7NUnqdGoVCirVTw0z/mkM6zNug5ZxgHkCVXcXfdS7&#10;UYh349hgP1OrQ3CcRQjsxVHCqhLY+tOD5ALQX5tl5JG26yzW/yxg2sd20bOd1gEWXJKo9HHtOyw0&#10;ZVkwGgJYh8kMyLLAk0TpjTIPOEq/bYKshIwL1SL0isWitgywzyinduYWRwHQvqEA/f6oyiivvXwX&#10;9GDNVmVYkJENO87iSBwrdjLGtohNPu1n8Y3nkSScLsMiXHYgbUODfTZES4fOxwkS9BN8103vfBeQ&#10;2cU4s25Su71K7ub5RrBJB3huHloMFD4XJ0SvB4dImn05yneIn15kL4ssPizcAeDaj13dQ3UPsLgi&#10;twqQHJ/kNZGd0DvOvkqoXz8BYYMkavfThpIlFb8nw8IgtvRIhvFRCgMjxCzMAlkixcKeFmNSfB/S&#10;3x1mISHMd1+Enn4t1GVcgBz7VzffRT4Wqthe43xHRhWSh8ofpQJDLajmq610sMj+vj8/OurSzQUb&#10;9rSiPD1C6n9PYf6PbdjzL1lgg5eO2fsu+Zh96ZLv2Ldbfmo/vvt39usnzti99qg9+PxTQOVzwOXz&#10;wCMg8Mw5YJKEbFmxgVPB8ROyXCu4ixCtp6at2UCsrn/6OcvfjsufVOn2rtdZcAwoqxws588/StCX&#10;Urb/iP37UcKpHlPxd97CrWCtfLjWE9znE9y31GQXwDUNy/r7AjhLSRYUT/dCF2zh6pN2Pb+yMueD&#10;s/I1PbOZU4WCOXD/y8vdfOZp0JY1+qJ+4b+AZVmnBcwu1bpgyb5ISZa12gGyRj2dRb0tqMruvOs7&#10;FixLYc6rzg8By9P1IOcf5LqHBMzT5dTkfJ0BpvOATI8y509zf2e4vbNg876rd/nMU1wnUP4F9U2g&#10;GUA+/W7qTdTrqdup67jNfv5niEoB2rJXqxKFAogf6uX5jrxkD+1CZVWN8jyxaj+EAn0m+aLdFztn&#10;vwr+0X4UuNe+GPy+vSdyj70u8XZ7Q8/b7V2977d3Zu+2Wwlb2ZebYlUuYb4D/FDcyAHC29hR/4mR&#10;AF9lpf07rEx+nVXWLzCk/JsA9G+ph6jfkbT53S5ruwdofg+ryW9rtW0fIZTie/QwY8/2nuPg4znC&#10;Q5jHnDifYgSVRk1hCXkma3ueOW7Xnb/TXnf+XfYhkrG/9t9/ZN+2X9gnH/2Gve+dn7FPer5nP1n5&#10;iN0XPG8/z/zRPtnzPXtj5qPMobzb3uK7xz696Qf2q2WP2WO1LPBUk4pdTU929dP2h6rz9mA1IXjV&#10;7B9V/2pfr/ih7S0/YtsrFfC1xXpWsJK9gR/IbUrA5It9C6ow1s+lzA6uA1RqsZDWOVjGkqjAJfWQ&#10;asYuAFUmNYWDxHIUvxoOQJfQu7dqEamfizbZhoUcmAuWF3EQTD9rGbNxSwHrEg4oS1DPSjbRT7ge&#10;WAZmFwBz8+k7nscoKQGGK8BZsDyPoKZ5BDXNY26u+pNdYnZdkZUQuFWPjXTVcoJ7GjcwdxZYBs7m&#10;L6NHlR7kRcC+VOQF2Ktll5UCOLc6b/lVgFOJU2WBQynBWD0XY/1dggqm+cj5Akpc4jWKGAfkdShZ&#10;NQQ+VdCTWYYiWwr4lQCxJZpxDCxXAp0uoMv1JkttvhiWAcv/FSz/NfT+9XioAgxfUImn+5anb6fr&#10;pSir/iYsS4GeHh+lcC+Njcr3R7vZwg6WUVcdLHMgr95v9dv+LVgWKBeS0csEyoR6CVzLBMrTsEyP&#10;d9lKIHcF1mL10dI7XaSRUQVV+XIHykAlfcMKYKtERV6CS2D5YiAMsKoTLDO32kG3YLlM6jIlWGZx&#10;Ro/p+qNJYK+6HLicg0X4cuBdlmlAp5i09UVKQ18AKCsRW9sOAV5zmN09ex42fuZzL5hdbMWzaDWY&#10;zecmVXk2NYvXMJPtcybPdSbb3kwWa2ajKAPLM5j57WBZ/fOVhXKATPhc1ewLNbOC0DDs3g6WS9lW&#10;FJQmZRkr83TPcvmSvP36L2B5BbddxW1XY2tmbFVtE6Dnir5a2avXAJtr2C5RldVb64B5PaPM1gPM&#10;awmdWiuFWfWyqqzzAuZVwPM0LK9ew5gogqxWrs4DsoNlzWdeudWdOmAGll2t5L5QnldwukIQvYK/&#10;V6BYL+fxgOdGwLmxEWh3xfNYClgvpZcaaL5Q9Ferx9qlTFNLKAFzLb3YNQWVuZr9TBBcycgmneaB&#10;GYgmjby6QZfnr3v5+jww6/9qCFfT2KZacgJqCfqqBZprKykSzDVCqwZXjOC5yn1/Yfcu43MozZds&#10;2+pxdqXz0zZuhdep75n9uZjvwSL234XsJ/PZz+bRQjAXZ8t8AtAWKi+BMEEF0GlBqUr96UvYjrbw&#10;OfZy2WG21ePsZzv5vuhlH5D9eogFlGEWofq5fc8SW87BaReK4RjjUq5Jvdbek/mMfSX3U/vu4O/t&#10;q0O/sA+MftluH3uPnRp4rV2TfrVdG3m13Ry7027uu80ODx9COepzB6Ix+u7isjFiOQwnSKnlgM6H&#10;AuRFAQp4gF4AK07gUorU4DTWXtmzU9iuBcxRbJoRAm6CBOFIbYnpQJqDSh1MK1lZipRHY1SAvs49&#10;KIR7N9i23Wts89hqDhDX2HastR4UoxiKci/AmNsNuAKXsiInFP6FjVQH6CFUmCDhYFKgY8MoVSjB&#10;Q1mSuOmj7qffOI1lNKZ0bcAg6SzNPIcReldRwnNYk3OERvXQW5sEHNP0/PYzg3V0MItqzBgp+pJ7&#10;Bgg7o2cyDXSnUZczqMA9HDT3DGHlxsacJfW6F7t0BLW7fRirJYnAzSQsdyaxs2JRDQCVCqTKtvO8&#10;2lB16ZcdIDG8n9FY2UMcgB8ClicBQnqXs8xWHSFYbGIXsL+H2bNK5ma+dc8YEMzBer/+3kVAFQqg&#10;rNitBEF1AqoBenOTzFTO8TpyAGmGzyXpRyXG0toboidaQV70To/RozyMutePsppF2csx63ygBYDB&#10;Ht4L3KaB2ISH50tfcYZgrT5AtQ9lN00/ZZxALgVxyWKqebA+FMruQaCun+OZXvrQsVW3ow63A5ut&#10;WFtblFRNWFdXgO3Fp22Fz53nJ7UwyfkYc4/DVETbEMAQF1hjdw4DoUHUWkFuiOcfRmmMFsBUSm6E&#10;UKggUC0Vth37czOBVM1Yj9tQLzvpBxUw+0ltDgJegu0I732ExYMoidZx4CTGuKwgQNbFZ9OKJbYF&#10;J0MrfdodhKZ1kzjt5TX4CTeLYOFOs6DQywJACht5hPdTj+sDogP0Xkt1ViJ33p7NQlInz8fL4gV9&#10;vp30LXtIpPYQ6uUBgrukODPKqZ2e4naAuZUk6230827yrgaUVwDNjG5CdfZ0YuHvBsgBe5/GRdEP&#10;3O0CwoBobMoh4N+HEt+O6ryVGcCbEytJ8l7BqCMqBzAPcT/DwPIINcrMZOaut+2gn3kn1uwdBHVN&#10;0EON0uyjt96PEhvUnOQhgRmLC+xnCRwMaYXnMSosRyDcAOFw/aSI51jwyMVxIGBnHmWc2kiWbZjt&#10;qDfH/tQP7BHC1avU9kKffl8PbgL29y4AdDs9t9t6CSAboHeZOcOZnQDyOJZjFuDSqM1pvhtSbEtx&#10;2cTZlmKyOgO+6glOolInYyzWpHhefBflBtiG6T+e6Ou3EdKte2mXSLDPxADwBMq4Kk5QXkL7OO0N&#10;PWQKJFlkCpMpoDaJ9CQLA5Nsg5NsA7tZGGHxwDPG+wuUegFkD73/nizH4Tg1wrwnKfa97A4WmJg3&#10;PzKCi4TvhZEcp70UQYbDPXzH9NCOgjMjgQsjQjBhmMWxiNLjUbLTjKjqwWGTwcWRwlKewIaeSLA9&#10;sWCTZv/LdHOKHT3JglY8zHauRGxAP6LXz/sTokd8C8F1Zb3F9ve9+dFRl65ndJTSsP//gOXZl8wx&#10;z6VBu+KSV9kdl7zF7mq5295990ftI098xj5n/2zfeemn9svn7rffPHfGfvrs75lP+xv72bP32u+e&#10;+yM9nmeBaWbVPvcsgPt8fkYyAWCPA7h56H3hwuUK9ZK6LGieVp+fUA+wINjNQC7AMpD8R+5Hpftw&#10;M5KVjj0NyxfZuZ9E1XYW7+kqpFb/NSw7dbqgULv5ztOQflGq9MvAXADnwnzmi2HZqdQXw3IhYMsB&#10;8zQ0A7aPFmzUTh0u9C1PK8X5Hmb1I0tRLgDw34TlAmxPwzL3/+B0Ab8PCrIvhmWuu2C9dpBcKG53&#10;AZa5vVRlXXfmMS7/LaD8beqzwLIU5XcVQPlV/H2c2s91hHqdHuH/+oFlRkY9xGzlh2JKuKZiwDqw&#10;/NDYi4xbYvzSXmqC8zngmT7f08ln7TexR+0Hod/Y14I/sk+EvmJvDX/QbuLA4+r4DXYqfp1dmbrC&#10;pnp3s6NjaRsmPXIXq4NXkaj4ZqwiH0FF/hwr6p9j5fBT9ER8hZ3+tzGLniWK/jFsQT+iN/nzPuv6&#10;OIl6HwGW38PIiPdts21f3GbNv+HL+Ql2bkZM+Z9lhZTyPceq7bPslM+Q+vnMIZTlW+z282+x957/&#10;uH36v33dvvA/v2Mff/Qr9uF3ftE+7/uR/WTNw/bryJ/s+7n77JMj37V37vi03b77PXbr8DvtbaFP&#10;2Fc3/tzuW4JdGyh+sOq/A8zP2f1VhHxVscBTRZtCpdl3K35mJ8qvsfYqQjIaNlnPyqDt2EDYyhYC&#10;S7ax+raRoINVrJApQEhzgDn4q8OGXYeaXONAWT2kApg8TJWgupSVoarSL7ikGFguApaLgOUiYLkY&#10;WCYUqcopkFKhC+BDD6sUtKLlwLKCvkitXkCS9XxqHsm7CvyaC0DN42B0folmJXM9yvN8lML56kNF&#10;JS7FtlqPDXTFUpRlajG2UF02n6AuhXIVMyu3lHCjYsB2AT3RAuV5WH+VvCzLr0YVVZNqXEd/8WIO&#10;sBs40G5gXupipV1jAa7D3ik4rkLdzBcHvgJMenxLgT5BsoNlZ49WonU+1doFZWk28kXALCCv4KD7&#10;4nAvF9B1MRBPw/JfQ/LFMPy3gHnaYq1e5Yth+cJ5PY7CwBQ0JTjWa+BzcMq4Kj//eBqWq7SAoNth&#10;7y5FnS3jM9bCiD73KsKtqlwqulRlKcj8/7TKiyqnOduu9Dkr0GsV0CkbPKqpYFnjohTqNbcK2zKK&#10;rGBZIVuL+HxqsLU3ouavXAx8MZ6rDpW/vF5hUTxfAL4MEMmPqZLVWrCsHmmeyzw+o8vpoUUVrp4F&#10;7AC7ZcBvMUFfi5i5vWBeYXQUlu852KNnkaA+k1nds+fMs3mz6HtHOS6ahctgNuAzm4WUWfSaAslS&#10;lRfOZLv5G7A8owxgVugcwPxKQPkfq2dRMws1Cxv25SRQo1wztmxRqfYTwEk9sNiwHTBTzo4NME/3&#10;KsuCXbSC2wqWV/E+r2JxZhVOjkLVrSr0K9OX3LAWYF5bAOZ1wPJaQLWJ923NOmsEmhuxZS9bB7RS&#10;jQV4dsCMupwv4JgZwytW55XkFSuo5UDzckCZ0+WkQTcCxyqBsuB4BZC8kst16mAZN8fyZdy/Kx67&#10;UILlRvbHZct4XtPFbPJpUNaM8iV8tzh1eRqWAWYHxlKMAWKdOljW5Uv4/qB3urJQVVi+BdA1Km4j&#10;4K5Dsa4DmOuni0UXZQosZrRVfTUuBanOZApUF6zaLuFc4XGa5y0VWvZtvgeqWDSrZDvUwobrYXbF&#10;dxffA+X0ZpepX5psBAF0CftJKe6LcrUk8N1XjWJdA3zXsLBYrT7utUCzl+sA4vIxtmHguLQfx8OA&#10;YJnvjUH2R5Tlsly91Y2stGaCsCZ2HrY7Bt5tX8z8i/2q93H73dCT9v2x++zDO75mN0+83Q4OXW/7&#10;0lfa8fD1dmP0dntV7002NThpCazMQUJmIi7xFhCOAYyAcDoIDGPpjWGNVB9qkPFHcZTMHh/Q6UOJ&#10;DTKLOEYSrBRmQSoqblSgisKTRGXuBTrV6xijT1L9pR39gMowSttOsjr2NNnWPats8w6SdEexb6qf&#10;mQPZoOa8YsNOciCf5CA7CRCneG4pWWmB7hjWSDfOZRxVhhCsFOpRth+bcQ7VFxUoy4F9BvBPA8gC&#10;5TQHwOkxoFf2agAg48PqCaTFgLYUI5RyKFYj2KtHUHeHSAbvIxXcHeiilsnGnWDWdApw7ukFloHP&#10;LAfLffQ2x7B5a+xMK/2SzSQLt2GX7QJk1QPZgz15tAuluDtL4Be3x1rddxQguRIIuQLF+gDAMc77&#10;CIznWFAfIBU7p4N9nm+ScVEplOdeWcCldI+gzvKau0jd7tRMYlKqEyhxA1irx7sYs0X/dT+jlnpZ&#10;3OgDNgaiWF9R/Ud4T4Z3YPXeLRstYI5VNguE9jJaKYNamsRum6BPN07FAN0EoJsCNjMELqVR/9Js&#10;Cz0swGQIBEugzsWBlCSjrhKEk/lR7pux1m/BLtxM8nM7lmeFZjUrgAmb9GYu7wij/EslZhvKBflc&#10;CNrKkBKe5nn3YBHvwyLe0wbc0Gsd0SxkIDfM9hXsQtEFRiPAfMgDSDJD2QdEelBeOxmB1EqCdHMf&#10;sIwVuzOLuqyed8A9wHziECptmF5pwXKM3uMkbog48CsluT2+HRvzRmzM9M+jgLbq8yI0yk/vdCTC&#10;dkZvfg/qZp8UThYMYthmg7wur4/HBox9rYQzEfaVaAYyqVAriz+avczM5G4g2deN4t+FaskcYC8J&#10;1h7Spz08Zjdp1R3cprmLnnNCsKQub+pi229nXnIr9m8St318Hn56u316req5RhnXexFj4SMSw9ZL&#10;onUz46C2JFeT5L0ChXk5BThLZabHtbkXUMaW3Yri3DLEdwHfBy1AdAd97h5aHxTW5Wdb9VFetiMP&#10;Dg9Bo2+U/Y1cgTh24gzbTxbrfK6bbZL3bZCFpBH63MfUpsDYpQyqfIIe6CQKbi89/QO0LYz00cff&#10;o+wCviNYzJJKu53PZnMOaGc/DzEfPDWJorxbi0P06bIvZ0Z4r9l/Y+znkQn65OkVDnEapgUjxmPE&#10;CZRTn3WKBbIcivAobRUTgPIIi2EK40uz32QA4txOYH2XFpOo3Snr3w3Ikirft5f9dz/7/T6s31Mo&#10;5pMowYx8C+5gEYc8BB992F4gvZuWjm7cLh4WfoK4aJT2npWCzoz5cXIQJhiNN9bfzzi3HAsGtEjo&#10;OeBAGWBhQGFnKezWCSnDWNIVpqbzaWaXa4EwTSVZcIxzu5js4ASjxYKo6DgX4qSCx2nNUBJ8lBFb&#10;MVLpNVJNM8gjLIJtZaxXWQxYTgDLAWB59d/bJbNRly/5/6FnedYls6z50g6buuSIA+Zrtt9s17zr&#10;Frvh8TvsNfYWe/dLH7Z7nqfH9Pmv2cef/Twq3CftI899xj7F3199/of2g+d/a794/gzw/Kj9XvXs&#10;Y5x/zH71/CP20+cfsB8/f6/9kuvvffZPwNyzDlqfnO5pBpYFzC5d26m9eRVY4Ors2S4lW1UI/FIC&#10;tWYhC7ILM5E1G9n1N7u+5kKA2HQAWMFurcTt6dRthYoJmKft39Pp0i4w6+K6oCq/rCxfDMqPA57q&#10;Yf5rZfnRp7mMconWBVi+oBJfZMuW4uz6jhXGJRv2dDkbdr7yQJ0P+noIwH6I1+rmJQuaBcwXw7KU&#10;Zt2OchZr7tuVoFnKMtD9IM/pQQK9zjwB/J7msp9y3Ve57T30Ln+U+hDn30ndCigfo7BfP7CH207y&#10;P1P87y7uf5jqpVCaH8pwn8xOPrPjRTs9+YKd3kPtABaHUJizL9h9mbP288Rp+3rsx3ZP9Ct2d/Tj&#10;9obIu+3m6J12VeRaOxo+YpPRXSSD5vih4UdZswn5QQ8eYce8DZvNW4He99K79V5W+u7mC+GzrFj/&#10;jn6KZ+MWfghY/iL2t/fSo/xBxkt9koTs9wLKb8fqdQ8/yL+gV+hpAh9ews7EjGbPC3zBvsAq/vM8&#10;znl+6M/vsUPnr7Gbnnmdvf3ch+wjL37OPvY/vmgf+eMX7NPv/Lb90H+//WE9qnjqMfvqxC/s43u+&#10;aR/a+2V70/6P2C073mGvj3/QPr3te/brZX+yhwHlR+hRPlPDZ4KirL8f5+9zwPL3yn9uJ8uuta5K&#10;bDcoy1lmLO9d22+HNw7bsU1jtn/tkA0sj1p3/TZrIriqoYqDOVJn61CTq2XDReGrAI7LyoHRQpXR&#10;h1wNSC1hBuvKcmzY5diwKzgoZ7bqYqzblRxQlmGjLUOBLuP/NUpHibkaJ7OI+5D6thDVeSH3uwCw&#10;m9+AokcI1wLXX4xtt1ALXII2f3O5YEy2aamQ6lmu5SC7mATgBfSpLiLgSgnFskzXAPyy+BYXwFZp&#10;05VutjF9yai/tUBMHSnMddxOgFxLyE8NwV7VPD/drhJYEyhXcSobtZTdEpTbEnqdS1BJXSI1KrVU&#10;WRfipVAsnUpl5nVW8f7le5c1a/flNOy/gOVpUHajoC6CaHqRS6fr3yjNso+/bKculdrN+/MXJYDm&#10;+boqQL3mKueBuVC8N6U8L4G0rNdVKqcsa2wYqiufj8ZJVTN3uZrFkmoUuCqNEKNXs8JZsAuWaBRd&#10;hbgp8bxEvcWMiiqeDldTvziJ4lq0cPZrbPSz1PeLlVkKsz4bBXqtxO6+mnm7jYzj0mdXrmRlwbz6&#10;ljWWR9uRFG2p2YByBaBcMZfe8TlYlmfzWc8CeGYCOABzyRwA/XLs9gtYPJEboQEbP/OUZwpyF862&#10;GZfPsTmzGBc1k+AvoPny2dizqfmzihwsF89gO5tBG8AMLNjcbsblAPIC/rc4HzT3yoo5eVBGUf6H&#10;mlnUDOoye0XVDAfSc7Bhz1eqNu6LMtwZbv4u25cLs2rIg3IZ7o0S+uSLlmH5xYK9CGVZPctlq7j9&#10;KsBrJbC8QoWyvJKFnJUahwQoNwHKTSxmrQFIqaVN+Vq2FkgVJK/Pg/IywHmZAFo9y/Qqr2hCHcZ+&#10;veJiUBYcM8O4cSnXLUU5ppYt22jLlmPBphob+TyW8f/LAGRK55cJhgFgge/SBizZBQAWBOuyRi5b&#10;5lTkl63YbpyTihwAWbJrZb+etlsLfJ1CLDWZ18upu16qM7BcDSBXacQWVUMYWS0903Uq9UkDy7J3&#10;1zur98v3r17pxYTxCaDVM60Uexc4xii3arY1gbMAWiDt1Ghd7yCdx2GxrJJ+aH1eLsUcV4kuq3Kh&#10;c4B7FZe7eeNaPGKfoAWlppjFDcEyi4rVLK5VatGjle/KFNuu7Nj78lU6ibo8zmLMIPt6ju+lYT7v&#10;XfW2YX+r7Zw6Yu8avsd+nD5N2xC/Xdnz9r2Re+3usc/ZybHbsVIyxjCzx3ZHDtmhyAnA+SCq0QgH&#10;wKiXvaggKCIZN18YuIkxNinSZ6PhQWbzDlguhMWZROVsMM1IokGbCA4ziiiHAkUfMyOlEiTEJgDX&#10;ODbJBCCZApIzXJYSPKOcBKXkDJKKPYzaNsYonAkCikbVc7mWJGAlGwMYfdhhCbkJovhEUJ7iKFBJ&#10;QDtJH3QS22McZSpKuFV0lINMAnhkXZS1VHbpAWYlD41iY2Y+tA7mU3o+KN0JLNiaYZpGMc8AklI5&#10;o6iDMfppM/Tw9jNmaog06iGSqYcYMdNP8FcPKlsc624ES2eEhNs4fdwZFKM+XmsunrE+LJkJAEIj&#10;frqAtTaAWdVNIq8UtgGCzsbDAzYUZv4qPZtJgDV9AtXpSt7fY7zPe6R8c79YsRMEkSXHuWycA+tx&#10;7K3qIUVNzwD4UrSTPH8lhWtElTfXggXWYwP0jO+K9dsUn8FOPoMhDuD7UPyyfIYDhFipPznH6+8D&#10;UPp4nD4OxrPYQbMK5KIPOUG/ZtS/jVFP25hN3Ixdug1VWinFvN+MCkrz2vt0H7zOPiyoGaovjVW9&#10;p5/76qFX2OdgeTvw2ony6af/0kO/9nZ6t9dqHnQvPbQupRo44j3PsvCiudVpRl2lKEFzDyOd0oSR&#10;JZmDrBnHMQBVYJto4/3YSs8qs3ijLSyyYHn2EtjlIxnaS8hTV45jIMK9OnLALosHXvqog7QLSFkO&#10;oM76UIlVAazlUWAzSU93DGj3YvPuQLVtj7ENAt4eAswCqOBhFL84id6pENsJt0thQU6wWKDgsBC9&#10;217Cq7o6eKzmrebbRoIylvDEdv6H5xbskPLMfQHI3V28F4yK6pS6zKxlP88rTA+tgsYCCgXrpPcY&#10;O/YWDwoztZna5iGgiz7sLnqgvYwT8tE3LGAWOEfob01FgC4WLZQirtFS2/sA7j4Wl3pXEgTFbGN6&#10;l7dk6F9OryZICht2L5DaryIxG2Dt6COdmrFKSgwPMUNYSmgENTME4DkbMr2++TRxRoix2JFEzU6h&#10;cqc5TfPa0/SE96B8Zmh/SJDQHWMkUgzrs0C2l8WxLApzhrFH2i/9KLSdzBRuHqA/ewhQH91Ekn2X&#10;9dJ3n6Odoh+nRI7AvV5cE6kJnCc7ULh3osruBJR38F4R3hcDHuMsXsTZDlPY5nP0Vo+wP08M9NnI&#10;YI/LD+ihjSG7F5gHigensEfvIbCPAL7BMRamSL7vYyZ7moWmDKpzr9ooqCTp72H6tgOo2j62026U&#10;4C4s1F18Pl62nRBtIlK21X7RT/je0BBOFRbOZP8ezHHfhIUNaqQcAJzCch3nfxPYrxMaq8Z7E+H9&#10;jPFdoAC1DIuEKd6TGPenXuYQEB1iMSekUVXM7o60AtftvHZaIOK0OMTd/QHe2NSV5r4ltsZKk9iw&#10;48CyD1heSc/yLAK+pmH5P9OGPRtYbr20HVg+aMcuudqObLrSDr7uuB361Qk78eQ1dt3jqG9n32iv&#10;Y8TOnefvstvPvdFezd+vOXuXvfHpd9vdZz9mH3/ui/aZF75un3rxa3bPi1+xj7/4Zfvoi1+w97/0&#10;aXvvS/cwmufz9tkXvmnffu7n9vNnH7A/PPe4nX6OUT3PPgsQM7sZNVmw/CQw+ISqoB4rfVp9zErG&#10;fvJZxvGcx3YtYFagFtc95vqK88FdeXt2PhRM/cWPucoDuANllULFHHznrd2yeDurtyzZqLyPEmJ2&#10;oQrX5VOn8/bsl2G5EPLlepW5DsC9UE9xmQoodcAsJbmQUv1HF/r1crnxTqqLxz2p59n9nbdjSz1+&#10;mPtw85A18klWainDAmCnNAueVYXb/HuwjO36wUe4zX2A72+5j5/x/98Flj/PKb3KZz4CJH+cer8s&#10;2FzGXOUzu6jd1H7+5xCPwemDXPbgKGCONVsl2/XpcWB54gV7gDo9/pydHkVhHTxvv8s+YT/M/ME+&#10;n/qufTDxaXtH7EP2lsh77Y2Rd9gtEeYqh47aRHiEPihWuBg/oWTNHKuxvfv5wr4GFfgWdtA38qX/&#10;Nr4k3o1t47P8aPyCFdeHCMn6Ab1J7wxY4Db6c95MmMWHsDnfTYDI27EO3UP9nFXVp+lp+TMrlVTn&#10;i6wSvsjO/wI/ps+ySvvMqO06zwLR+ZvtjvNvtbv+2/vsbfZBe/efPmaffs+37edYx+/fcN6+3/MH&#10;e+/Oz9ubJz9q79nzGXvLzn+yW/rfYa/2v8f+adM37JeNj9vDAPIfgeOHahgxVc3iBqryn6oIy5Oy&#10;XI6yXHbKuiuxItW22tiyjJ1YtdOuWbvHTq2btONNEzbemLJAHcPjqwBRqa/Oii1Ymk5F5sBP9lIV&#10;MCUrbzWQuQR1dwX2yzVLsXI3okRhx6xXn6GSkaVECxycfTufXlsCOBeV0R8IoBUBRMWoncXYd5UK&#10;XIKlWiFIsq2WCyqAryKlzVLqf9Xoo6o6wBbVp9ol6ubTaHWdFEnNQ9YcZKVV10s1wuYrAL5QCuai&#10;alQ8vxquq+H/aoDwah5Ls5CrLsAy4OtgWa9VNmdAuQDLZS4EjdfvIFM25kLqtVOZNYaJ50iqs2zZ&#10;smhPq8v5sK7CnOQLsFxQgQtwKzU4X3+lQguc9VxQuafrZViWFbsAzQ6WZRmfhmWp4H8DlgWjbs4y&#10;z7cAyxVyDADLWhTJQzTv3zQsa0SPRkUJWi+GZY0Ho4qxShdPw/IaoJXUc9niL8ByBbZmUs5noSzP&#10;JVm6BFVe6v7KmvWM3wLGaoBlwr4cLPO+l2pmM04At91oRBCqcvk8YNnN8AZmZk/DMhCjfuPZKH+z&#10;gZI5BViuAZYbScBeKkDX+LHZ9srLZ9lls2bbrJlYpmdx+ey5Dp4XoSZXzWQhZQb9rJcxQuky0q1n&#10;0pcMLM9wsIzlugxQruA+AOV/rBIoz7T/Cij/1+rL7B8qgWV6mucQJjaffmXNGNbIJAdfbMsVjCyq&#10;WME2vVzjolAp2d4EywsbWTACmIuxrZet5P1dCXwByrWFqmfEUQPJ1oLlpSRfLyMBu1FJ2CRiL/sr&#10;WF66DlgVKBPitYwQr6XcTqeNq7Foq0+5oCivlJq8FFUZh8lyAuwa64FhwuyWNfAZLOGUauR842Kq&#10;nuAvAu4a6OFfzGLG4lrAlFpcmz+vqmd/a+C6JXVYrWljcMDqWhnyym8dzo06F96GYuz6kwWm+VJi&#10;do2zVedP8+AqFVnzqAFmQFmVh2XuQ8XldQB3vRurxX4ONE/3Ri92AWMCaV3+MjA7KHZ9znlwrtOI&#10;t1pugxo9/dwctOs27nY8JqeqaYt3DWp0DW0pbn/Atl0jWJayjL1b7ht911QyL7uihYWkPj7Pg+xz&#10;V7GIdgXnj7A/TOFkmOA7ZIRFklHBc6UtH1tnw8N77O7cPfbL1B/tsQSLnD0v2I/7H7QPDX7Zrh54&#10;DYnPe0l/HrehJN/RJGCPJSZsODPM7xQWRxSiTEpQw0EhyddZxkUNREhqDg/ZzhCjocJ91gP4ZGIc&#10;UMYBzDjzhOP8zmH3TRN841JiUWLVXxwbVMIr0IElW8Abw/oZGUbBod/YTwK2R8Feg1hVSTbuQOnr&#10;jmMVRYXzE4jjy2icFGFLpGMngdWMEqZ7sC9y4JlQHzL3JVUqtgML8RgH7gBnLwrtwA5gmfFL/Zxm&#10;6K2U0hUB/KKubxpooh83iUKeQFWOA8tJWW5RXwemWBSY4sCYmazDERad/ZqTDDCjQqfoxVbybYzH&#10;T5HWqwTt4XgW63bGKUd+DpS7AfxOxih5ANkwI2j6UKfGmAU9xmgqhQJFec6RPQDWUe7jEPAzqcAy&#10;nht9lxHepwhKW2SUg2rUNqnq4QkOogk1S6NGp0nyjhGwFGTBXRZ13wgqIK93CDV8T9+QTbnRXSR0&#10;sziQBbqzAEKWAKcsdtleFup7eP+Uutsboz9asAyA9KFkZYCSJApmsoNiHFK6GyDC8pvi/UoxqqcX&#10;ZX0wwWsl4XyQ1zsYxwYbY3EkPshCCo45rLI+rM1BgC5Kf3EUJd0X89B7vtXWpdfYhgwLISx+BGRP&#10;laU2Cfxi1U+i0GvxIs5nGkXJjQLJUZKBI6jeCuKK0jcdRxFOtQIlLTgSCEgL0i+s3uIoydYJlLsY&#10;7oKw+teBFUFOGKiN8rwjKMEB+us9vK7OEAALOIe57yRzwuNY7uWK8KLYelHQfcCon9YClUK+QljQ&#10;o1JysYDHAOgosCbFT3NvgwRCOQW5mcWQbQAzrWbBVmzShGH5sVELlDVTuRUQ3t7N/OQA/cpYvX0C&#10;S97/BNteHCCX3boT9bnFh7rNqKXNzGreonnLIVRypWIzxqqTxO+uIEo5KmQizOcZ1+xzlH32Kx/B&#10;dq0D9C5n6V3uw5EBGLugL2BZ0Cx1uS1LzzKBX50EfwmUO1i08ADLIQLZ4qjCaRad0uwX6knXKKkg&#10;6neAGcAh4D7CaKOoXy4DFmSYRRzSvOb+jYw824yTg0UV0rETBIYl1AvM4k1SdmqNVaK9Ikh/sode&#10;4M5BjlOHaEsYwoaNUySGmpvdjTJNO4H6ngdZ/OnDNp0aU4Af7zH7rxa94qTfx7FCJ9guE/TCa5xU&#10;BqU1h5theIKgOsEwqfS9u/j+meJ94Xh6aD9QS9DeAOn0/eN9zGDv47uN9GvS+pMsGmn/zOBskV28&#10;h8WkJN9RUZK23cIO6rWHfmI/+0QYl0Yyzm0VekfgXhbnRB+Kdq8Kh0oG+7mU4pQLDBNY0wNOGGGY&#10;xYMoixhR4Ft26qiAm9vkHTABLNXcPwDtxQnipe9cc8J9bC9+eu9DzRz/t/Ha2R5jzHqOpXg/2E9C&#10;gPuWFLCcKcCyB1heLlgmEfsS1OXpRGwB8/9Nz/Kl/LNqziWzrQNlef8lB+z4JVfY0dWA8pWM1Lnn&#10;qB359jE7+t2TdvLXp+zqB2+wa8/cZNffe6td95tb7NSvb7KrfnWjXfuHW+zmR++028693m569k67&#10;4dyr7fqnbrNrn7zVrn7qFrvy3M123Qt32KtferO97cX320ef/6x94blv2Tefozf6uT/YL547bb96&#10;7kEU6UftgfNP2UPPPpfvYwZSH2a+8+nzz9gDzz7D5S8A1+pl5jqpuoXArUec3Vup2krT1jgo9Qjn&#10;g7l0m7wKPR0elp/n7OzdgmEs44/JNk5f7+PA6WOEZ12ownXT84wvgLJTlF9Ovs7Dct567aoAy48B&#10;y+7vAhxfCAGbDgNzAJ0HY81JvlDuMoV5CZaxM/PcBMxneMzTwLLmJJ+WcuxKynHhvCDagTRVAOnp&#10;vmV3+iSw/HtA9ztc/xVOUZQfJNTrDEFeZ95LvYt6D/UW6npuuzcPxQ+OUwCzC/lCZXawvJOayF93&#10;ZgRYRkk+PQQsDz9v9408Y78becp+MUSf8sAD9rW+n9onMl+19yQ/Zm+PfdDeHv6AvSPyPrsj8jo7&#10;grI8FGH1VSvzhAEM9WVshBWqYVa/skewtJ3iR/x1/Ai8lx3qE/x4f4MV71+wWvZzVlk/yZfiLezQ&#10;V7HTvBrLyHuY6Ue/cscnWA396nZr+yWg/DjA/DxWthdRp58HmJ+nd+h5n3mewyb17ICNPLfX9j9/&#10;lV39wm1285/faHf++R321gc+ZPe87Z/tB+H77cebHrSPJ/7Zrh94o50YebXdMfhue33mg3ar/132&#10;6q132z81fdN+uRRlmb7lR6v/J9DMogKqsizZTwDKz1aYfV/Kcvkp81RgB69pt51Ls3b1SkC5adKu&#10;XrPLDq5GWW4Mm7ee2aJYGJehotRXosACS1WatVsYKSR7bqnG4sgGTIBTNdbRJfQ6r0DxampidJSS&#10;eNdgp+WgXz18pYCd+pWlEpYD3+XcpxQ3Z2lEuS0DdquAiRrslkrYbeAAtxGVakUD4V0cBNcUelgF&#10;UArXqqAqdUrKchlVWpgdXImqU4sa1MBB8VIOgpfKXo0i5JRjbJS1gEs1AFaNYjldNUBxDc+hBlCv&#10;IQ1bsFzN39UCZm5byXOvcCOW8oBbBiiXqlCWywHZamzCtU59ZcyWC8kqqMzTsMx7OA3Lbo5yIeBr&#10;esZyPoDrIlAW4HKbi2FZKrZTsp3CrNtyvfqNnS08bw3P9ypzG3c6rTwLqAX50zOb9TefgUoKs0AU&#10;Bbxcic1uMYTnrz7l6c9XCjPOgUpAtbqsoCwXAarqU1YiNUnoSqR2qjKJ0iVUMYnUxVq4kAWbsV1u&#10;XJdC1qQsuxFhjFaqoGcZhVlBSSWo2vUofCuZV61aypxqOQIU8KU5xqXOMg4oC5g1+xhQL6dXuYJe&#10;5UqCuaqcBRtovsiGXTILCJkNLBMQNx8L9tx6lON6rN/0E1+2CMi9fKa9YtYMe+VMbNOz5qAeo3LP&#10;XGClMyqtYUajLZux0qovY6byZcU2G1iedTmqNLA8A1ieASxf5mAZ+3XVTPsHIFmg/F+rgOWKmXYZ&#10;ie2X0yO9QLCsucTLeJ6reX7r2Bc25atiLcDcuBhYrrVF7D8LFEQHMJc2sn0y1qlhBeoxSdRLVgCd&#10;K9iGBcrUklUsYAHLGhe1fBU9wg6YgWEBs1TmNSi91AVQ5jZLqWWrgOVVwPIqFrHoRZaleiUq8sp6&#10;qhaArgGWq4FiFisaa6XuF4pZw43VgHPlemuoXMN2zvtSgeJbBWReXJXAaxXAyQKbqpbrXOAWiyAC&#10;UzcSSoquU3b5m/NuLJRGQvFZV04Xf8sKPV1Sdf9iLJWzaU+Pp1KOgCoP2LWAs4NnFOnpEiwLmvPZ&#10;A/kSMLvnxHPQ88vDMs+bU1Ut/c9u5JWK5ypFupaqYxutc73Q9JNj4a5BXZajpkbAjMIsUJYDw/Ut&#10;L2N/2s4+lmP/OMb+dIrt4ATnD7FPTNFPTzJ28Q4WkUbYTnOMkMKamSTk667EB+zHqQdoG3rezvQ8&#10;az/rfdg+1fstuzXzFtKvj2JV3mEDJF+PJsZJ0J4gBXuMvtYh5gpzsImCmItiaQyhJNKTrBoKoC4H&#10;cvSzMi4JIPImUaQ015YDTiXMpgWVqJlxpcECByHgOIT6G+Y0igqlvsQwqnKInskAPct+Aqo82LE7&#10;c4z/yWK9JiXbQy+pTyoX5SVEyseM0gj2yBQqbR8HsVlAK4sy3INik2TsTZyD7DjKVBoltg/1OMdB&#10;8SB24UEsmblJfktRZWV/jBLwFCbISRXFmhunXzDRwX10AWSMtOkRZPI/AzvzPc96ncPdwKcftYoF&#10;gVyvLNc6+EbxJMCnD3vzcJoDcxYW4ljNPVmswQRedWsmLRDfg3o2gh10fCdqL4qYFPFgP699D8rT&#10;AWAPhTmhOdFS4FlMUG91FPiNsMAQYrZyUIsKWK4TAEWa4KUU86LjmuvM/wVQnP1Ac5x+zYFh1H36&#10;Kcc175rjjH5ef1a9p4C464feSX8kIN6DVVS2alUfYJCT6g38D3BA38/4pD5s2T0kPmdQudLAcoLP&#10;N5Xws9ifsAlG7uxMolynRm1Hmm0lPWb9ySyLDoBHUHZ2Wal7rLeVsTzMRPZyPy3A4BYCrba6EC7e&#10;F9TLEFAbA9ITqPNxFL4oaneQ7cMPSAcAhRD90SH6owOongGN8cFKHVI4l4fLAEyfh0UWeprjqL4Z&#10;WgR66JHPYPvXAk2KxYgkIB4FgEL0gEpR7gJKOphn6+U+IiyIxIHlKMpxEJu3YNnDqKpubOedQGG7&#10;Dws5M5a7ub3GVingSxbZOO+FFL8Y9mTNKNZMXl8L2+12FkVaeF2tpHEzDqqDpOt24LiFmcvbA1ir&#10;VSiDLb0sADHHOMpiUZptN01gVYSRQT4euwtbdmtok20LAsz0O2+l37k5BGyHcCcwM7mLdHC9lh76&#10;zgdxKAxyDCnFU73GHf2bsV2vcUFfsmRvI3laI6UEzM3AcRsujU4V6dgdfZz2riNsbxNhdy2owXzO&#10;ej5ubjCgzAxgL/uejxnFQcLSIixWxXzAcjtKM/OhfYzF6uoBtkfWWWDnZlTg7fQ4oz6TSO3AFkhO&#10;sFgUZ1Ergqoc4DE8/Ryj9rNoMLCadgv+j3CxzA7GmjGubAj3yiBBYlKLM7hPkmzzcRaXEoT0JVWM&#10;TpKVOUn4l0BZTol+5qkPoSAP72NfnOL4GTt1Utv3XvaBKS5nXxuaIAF/JOcCCvuA5bTGRmmRS4ts&#10;uDtzjLjrZ4RUL9kECbafEItmPrYXP7bzMN9f2p57WRjsT6FUa8Y67RoZpehrnJPGbLHPRNiPwgTe&#10;hTSnmt73oIA5jVKcwt3C96AqghshCnjHuX+d+tmWu/iu7EyQTxSlPz7AQkgXKfItAPM27qcZtZkZ&#10;7CH1put/CQSTQ2JzElhOLLK/D6Esd5KG7WCZuoTe5UsB5r8DlP9vYXmatOdcOse6/q7bDl1yGBs2&#10;/TkNx+zw6GE7cscRO/J2gPkdAPNHUZm/eJVd9aVTdu2nX2XXfuxVdtU/XWfH/wkl+nMn7cgPrrDD&#10;fzhpB+4/Zvt+dcT2/Yj6wRHb+8OjNvWrY7b/keN25Fn+/8VX2U3Pv8Zee+4t9raz77cPPPNJ+yjh&#10;Sh997nP2SWbdfun579n3nv8NNu7H7f7nnrZfPvuwfYce6X9Gkf4+YP3z5x7C6v0kVuTngeaXSHYG&#10;zp4/Z/c/D0y/AEy/AGTSayygdkqwU6jzwWCyaT9OAJn6ny+G5cdRk/8EXP4JRTcPzILxfF/zhRJs&#10;O0ieTr4uwLID4ZcTsKcDuRTK5fqWC4pyfozUdNI296PRUxdgOT8Oyt2PQNmNjuJ1uD7mfE+zLNen&#10;ub0DYwfLQLNKoV1OSc6DtEZBnZH67C4vKM+ybfPaH8Qa/qAU5S9wXx+UmgwQf4rLUJQfvIu6jctu&#10;pq7lclTkhydQSIeoEezW49RO7hdI1qkrrn9olMtIwT6TfcnO5F60Bwafo+/rKfvR0Gn78uBP7ZOD&#10;37aP5r5i7+/5lL019QGCvd5hr43hUIjdZddFb7Q9kT3Wx+pzhoMHxczn6HMa6E9hEeMAhNmMvcfp&#10;p7qTuYEfZiX+q6yw/owf4T/ww/hLVq/uISTrVnbya1hxvdNrgY8RSPAddjaSs9t/Tq/z71m1ewxQ&#10;Pk8i5AucPrfdOp5DgX6e9D9SsmMv9dvAS7ts1/NH7Pj5G+zmx99kb/4N2+RnWcw59T37dvC39sXt&#10;P7Y3Bj9o+2LX2u7EFXZt9PX22u4P2Js2Af4rPmefXfoT+8WSJ+z0Yj6vOqnKvL9V2NIr2Z4q/tWe&#10;BZh/UPELu7LiWvMCy56aFhtemrTDK0fs6KphO9jUb+OrObhoZE4nKtN6DnYbmWG8GFCqVXiNQJnx&#10;KKVLsCIzhskVqdOlKIdVK+s4uF9hq+hdXINdc41CgVYzdqaJg2KCnkoU8rRYI5o4gNR8Vg5yZXFU&#10;L2A5oFzN7FVBscYzra7j/+s22rr6zbZh8VZbg+q1vH41AMwBKwfStUBvjSv1EnNQCiyXU5Wcr0Vp&#10;1m3yRe8xt6uj99DZrek3rHWKMjCM9VhVBbzqb8Gyg2QVqrWAuorLHShjcS53wFlInQZGHTQDrhUo&#10;v9W8L7UAcw2nOl+FLbvSlc6jVrMwoFOXMA1Iu95hzVsWNEs5pj9YM63zPdAFGAaep/9WX7Ssynkr&#10;+cu90k41LlQ++AvbNBCfB/rCXOVC2rVL7ebxynnN5bwH+RIo51XbcvXVutRr2bG5nRZCVKQBl2OP&#10;l5Ve/crTFmwFbGl8UynjdsrcHGLcAHMBAVUxxXZSTE96MdZijexaSNDaAoKRHCwDrwLlWfQQXw4s&#10;KyG9Fnvr8to1WLGBZRRKQZCs9GWo/a4UrOYcCpT6pUkxrpgrdbkAzLN4bliwK1GFXd/yDMCd8K5F&#10;85VYrORixjwxfmz2ItThebPtFZdjm56NbboAzDNnoAbPmG8l2K/rZzAveyYp7jNqbcEMAr5QnGfP&#10;RX0m4GsmsDwTG/aMSgV6zXLALOv1P6hQlV9RjmINLM8pwHIJ86XLCeyq2gr0dQCMXbyuNiBxU4NT&#10;kIuxYS8krE6wrL7lqkbeB6zP61cwhmJVs61bRRgXkNu4CluzLNiasczpMv4WME9Ds2YuL3WVV5Fd&#10;AchLVwLLhVKitQvrou94BVbrFexjKyop2iZUjWU8TjlVQVUVqhJQ5rIlZWsZHbeSzx97vMKwAEXX&#10;8yuFVWOaKBee5UbLsc+jsqrKuV2ZFsZwWJRpHjq3r+B25VxXClyWAJclLMSVcVrO37pf/U85f1dQ&#10;lfxfJc6MSvV8KyRNp/obx0uFruPU/U1V4UaoZp+vceo0QOvyB4BnQTLgqxL4VmvbUl+yA3RuBxzX&#10;0+NchwtFIWEO5tke3Tgq2bV1GxW9zbWoyoLlGvqeq3k91ThkqtkvBM3V2s8Fyiw+VfA9V7GeSrB/&#10;SVm+mjrKd+duch7G2J9H2Y9HOT/IIlMvTob4cgthm35t9G77duI3tNs86uzYX0/93D6Q+JxdH3ut&#10;7Uwcov+QWcsplOIEhTI52IddmPnEw8OAYpa+vChhNn5gz4fCGgAigWVVD9bZEKpPBypUe5TxNFHU&#10;FSAsEdFYJn6zUPdCAFBQybQcmIcZR6PwmnAf9lLsuZ0EeHWgOnUOrrcOrJrtA4QQoS53DROMNCgl&#10;jjRsBTZh7/UBzEHN/kWxSaO4ZFE6+zXmCTjKoIxJ1UoCXALCHCDrrMf0VwqY+1Gi+hg5k+Z/kvRX&#10;x0ljjtAHG6FXMNKBeshIIM3yTYR53gBckh7IXhTcAQB4OIDt0sOBtfpqE4A01st+Ao500O0CiHis&#10;HoLCUn1hUnf5jetFEQQ2vMy2jQGyOVS00X1A927uAxt0GFXJxziYwCQH1vsBL+ZFxxiBE3fW1Xxv&#10;dwwFWGOuZNuMqicbFTuBOpwCMNIkgqd5PakRZleTnB3lPtNSw7GJyio6QBK4rNcCi95dwOQR3GpH&#10;6PEm3CiJ+peIA4CMaUrQz5tBLc3xXg6z+DCCNXwIUMhq5ivqahK1NUZ/bhgrboLPcSCZst3JIduX&#10;2mn703tssmeXjWaGAFR6tenzTrNw0u9hUaELYaCzF7U+bv52HxDJ8UgrC/vd5LIAfgo98wkuGEMV&#10;FgijwvnoE+3ms/UQrhVAMQ6rVxk4DJK4HYih+PJcfViSPV0EhnWgxDKruI0U7G56h0OkXsexv6dR&#10;+9RDLmCOMQIrgJ21i3FA7WFgLUQFgRPU2RA27FgYUOWz1kxoL5Zoqc6tQQKzgMEtKLwtfoVysa3R&#10;I51qRwVnBFeG/vwkinVMFlsAKaTHbqa/dzNK7GYs1lvplQaYNWO5TXBMUnUzkNOcpPc+DTwDqF0k&#10;LoexJ6f4fNJstzE9B0LMPMB5KwFgW1GVN5OivU2BZWFaE3ju3YzXCjCiK85tBctOWcahqLYCLa74&#10;ennujJHaGgOQw4BykHnNqsgqHpueZeC2nXCtDk470sAyz8XHDOUoixYplOWMRhWxCBXGDeHJ4ero&#10;Z+QV5eP5hujhjqAoR9q2MqaLfbKdfZWkb09mPW4Qrh/bCjCziMVYqvAotmmU7kg/haocBZajDsCx&#10;yPfx/AZW2Gb6ptsnNuGUwMot8MXWr/10gPciK8UXaFbadpKgvJSyCQjY0ggrKeAZ9okcVurh3ajK&#10;gPLQPlKoJ/kcCQsLsUgWYz/qIYugf4Tr9N01MEjI3xDfBTkWJ9hGCRWMsx9pG+kHoAcI5+rDDZIg&#10;iyHEWCo/zogA202YmfJx9air5x/HTB8BXXKwxPUeaaEnrTnMWtBhIUshcnEglwqzgBJhW42w3anC&#10;7FtBvgvDtBJEsfOHGA3lpQ2gg8+zHet/R5jvP2C5E1juamFxZjshYzgUvB0UY84UMhegjcBLAvrG&#10;0GorCSy0v/cAy60IwI2oyrJhS1X+O9V/Oix77PAlR+0qbNgnq07YkdRRO4y6fOSmY3b8ekD51ivs&#10;5OuusCtfD/C+BpX5tlN25W3X2PHbrrRDrz9mB94HHH/qsO37zCHb/+GDtv9dB23f2w/Z3ncetr0f&#10;AZq/ccT2/5pZtw8ct8P3XmHHf3WNXf2LV9kNv73dbnz4DnvV2Tvs5hdea3e++FZ714sftU+/8M/2&#10;pRe/Z5946Sv2rpc+Zne99AF79wsft3+id/orz/8IRfp+FOlH6Je+z772wi/sKy/81L790m/sX148&#10;bb95QRbvZ50KLdX5QZRq1SNYvfN9zZr5TJq27N5A5pPUU8w+fvocid3MVtbf7jpX0z3QBVh2kCtQ&#10;RsXWPGZu65RjpV67/mKNi8oHeKkujH/ift0M5wIw5++jkHYNDLvZyQVLtrNgO2DWOCn1Iect1xfD&#10;suDYFffxIM/jQe5fkHwBlqfVZdT1B1kgePAljY2i7gPmvsR9vQegewfXEej10JuB3ldxP0e4bh+P&#10;tYfLd/BaRv81X+NAoHqVd3MbLn9ojPMCaED6oQGFfvE/PYJlAr1Qln878qR9c+Q39uHhr9hdQx+1&#10;uxgL9bbeD9nr0u+061J32InkdXY4daVNJvaxGp1jtT2/2plO8cNKjHwvP0w9Wq1idETqIF8QN/HD&#10;+x5+SL/AavLP+PE8zY/wfayYfZXenbv4cr+N1ea7uO4zrJQyRqrrXlavT/ND8BA/Qk/yI/Qs9RJj&#10;C15i5/sz12PF9hLyFXkKC8qZYRv92aQd/eY1dtvH32zvfv3H7DPHvmHf6v+l/cB3n32u64d2p/du&#10;29d5ne1pu8qua32jvXPLp+1Tq35gX1nya/tuw2mU5afs9BIWWOoZY4b1+o8aJVXJAkelgr7O2hcq&#10;/9kOVRx3sNxV12ypRp+NrCKJdRUHLKv58lvFDx0H69uwTa7hgHAZB4GLSXqtoRwsN3CAh1JYvJq+&#10;O8Y0FdFbXILFtgqgWcJB5+qatbaWg/AmLJzLNaOVVN+K1VhNV6CcAU1FqGiaLysLZV71oRcTNUhJ&#10;yI21Tbaidi1WXEK7OL8SO+ca7J/r6jYBz6hiWDyXKrWag97FKFWCYAfMWKiVNi3rdA1QpcuqC5c7&#10;OzV1wXKtfuVpWMYiewGWgZpqqcpU1WIgWaCsHmMpym4esVT0i2E5r9QqDEvKch3AWcdBsoDZwTLA&#10;eTEwVwlEXa+3wrPysOxGOXFbqcolBI8VA5OqUhdClleSi1FjiwHgYp3/C1jWcymo0YX5ylKqK6Qg&#10;/01Y5nUIlKXsA53TwPwyLHM5z60cOP63sMx7Qb+6g2VZsDVbFgv2v4FlgLlY0FzEKYsQTl1me1G/&#10;smZb/21YZnwTCwXV9PQuxcqrkC/Nzq7GtlyuNOyLYZnPWSr4tBW7wlmxgaw5AAr2a8HyBWAGdMtm&#10;sUBDkvqCRcAyo8fmMPpp1rwCLM8Fbue8DMszZqAuz5jr4FjqshsdNYPeeXqW58zOJ2jPXsj/KyAM&#10;m7VGRV1WjbqscC/U5VcIlCtm2D+WoVRzG80HV8J7MYsu5Qrs2gZ4dQKTnbyuZgByPZC4oqAqL6VP&#10;v5F9g4CvWvqU1xC6tX11l7U2ddu2pnZbT2r1SgfAbP8OlvPqsoBZ6vIKpxpLPX5ZRRYou3FPF8Py&#10;Ci6jXB+yrNUC4jKU4xJ6kkt1vgDLBWBeBjQvLcfZQQ5BPWFZVcuWugCykia2X8LbKkjzrhK8ArcV&#10;tBno8ypVOwRqeRH7UCl9+gLgaWAuxUkiaC4BKIv5HItUbIs6FTCX4lwo5fumhF7gEiVR49aYrmK1&#10;arB9FrMPlZB/UELQmzuljaMEN4QrtxgFnLrtm0UTNwe9ANiF0woWzMopZSaUcJtyLlcPswNpp3jz&#10;GQHeFQ7GBeU4Atg2a2jlqJZDpDJfVVxX5eCfbU9j1XTK61DLiYNlBQIyyq7Cw341zjZwiOc2xXMf&#10;Zl/PUv3su4O8j4Nsp/08z77lgEnG7oi+w74a/hf7TuSX9rnYt+0Dsc/YayPvssOhUyQz7yDAaND6&#10;UaAHUA6zKUJz6MkbGiWMaqIftZIDT2y3I8DyqA/rbTDH/3Ab4CiOSucHqjrpdW33o4Bx8BegzzWC&#10;fVUJxCGNmNJsXqyHIRS5qBKxNYNUITr0l7YOrLNW7JltVDvjltoJH+pgLmznKAoWI5G6gOcuwoG6&#10;elGcAdCuDEm+zJmNAHwZ0mT7o4QKoQL1odxoHnCaA/80yk8P8NxLsFUfqbNZQLCfsTj9pOZmsYf3&#10;+VicbmNhmgToaCvPEyAKoxxGSGuOatRQD5dxkJ5gxE0vamU/QVT6nwRKZBSFNYX9sjeLksnvtxTg&#10;AOqeD6XcQ1BSO6Dc2iN1nOcJEEexT/fuAUKnGDVD/3QKW3GABQXZU/17AMa9sljznqAmy9otq6Yq&#10;0cfrQTVX33eK44UU42fSwFHPCM9F46xkLSUkLKHjCvqmsyiNwwNYo4dQ/+nF7kEFUx9oZh+gfIz3&#10;5bDC0XicJAf8qKwhAriiHISngNUsFut+gDmHctcDAKQA5AQH61EUxRD2X82gTWEbHs/k7EBmlx1J&#10;77OD1C4WWPpR1OOylcc4tmF0WJaFhWyoBwBJABCEnaGQdZEcLcBt83KMglLaicXXy5zZAP3GAdwI&#10;PpLCndqmxGdSuMPtPE8WM9Q/HmUGb4SEb21PYRY3/G2AbUuztbQR6NVJIBdJ2J3YWf0CKlLOUwoc&#10;Y9EihIW1K45FObbFtsewODOneHtkiwsYC7hxUhxrAc0B1GIPCwftgMs2lO9NobW2CSt0q3eLBWVD&#10;p3c6x2gxhVtl+fwzLBqoNzWs8VTAd6gN+N2s4n3aBji3A8xAb2ec7TijYhtOEWyGfbk9SR8yadsB&#10;lMI4s3f1uWpBSbDc5SO3htnMW4JNPAcs1WGs2BGs2DxnD3ClBGwFe8VR/mPY5xP8f5rXmWSBRWPJ&#10;OuKMZwoD5qjYLaRrN3tX2XY/sBxBzU1gxWYWczszmdux83YA794EwMpzifEZxHn/w7Q6+Omv72Jk&#10;WxuW7nas210Aro92CH94E2r+RvO1bTRvJ4UC7uM1+VGgA/1chyU7MLbF/OMsbDHrPDDGotYwAE0/&#10;vYA8SMBdJ7bvbQPYxMcIG9u1gfFVhMdhSe7hNfUxYziLvVyLXlkWejS6SvtMzz4WhwgCczkEtGuk&#10;aU3IAcMje1I2NsnCEO6PNNt4kBAw7yDOFtwaGg+XwWI90JNj8WeEbXYcl8Uw+zFQzPdAGnVZzpAh&#10;xsoNAstZeu5TfCdEnbrMPHg+jxC2/wjbSAwHSoKFmIRUYhTkcFrbLAs92t5YQAqygBPQfGZGeYX4&#10;O8rYthgwHKZcT7q7nvPcX5SZ32EW6XyM2+uWkwDXQif7YRf7mGC5A1hux6HQjkOhnV74Dmz8bYwh&#10;6+J7tdO3mVncy62kc4H9fQew3CxYBpRnoTBLTRYo/2fC8uxLZ1vn33U5ZflKlOUTlSjFiWN26AqA&#10;GVg+duq4HT91gjruzh89dcyOUEc5f5jTA9cdtv03A8m3H7KDr8a+fSN17RE7eA2AfAqAvuWo7X8r&#10;9VEU5k8ftwOfPGEHP3LCDn3opB295yo7+u2r7Mjvr7Qjf7zSjj1xjZ164ma79ck32GueerPdcva1&#10;dur8rXblszfaNc/eYjc99zq76/n3YuX+gt1Dj/T7XvysvfGFD9qdL9xtb37xw/Ze/v7sC9+z7z//&#10;BxK8/0h/9EP2w/P32g/Oo0qfR5XG5n1GI7AA0ycAzSepJwBLB8wA51PnGXVFT7TqKeD5SeoJLnch&#10;YirO/0mXqc7mT//0zP8Emv8nsAtYUo+484Xi+kdU/P1HrnPzm3nMRwFcVR6m833LD7vAr8JsZoV6&#10;0e/8kAoAV0/yBVXZWa3/Cpa5L3eZgLnQ16zeZinKZ1DSz7xY6HEWLH+N+8J2ffp1eSX5wau43YFC&#10;f/LOPCyfmeRyAPlBqcl7uM/9AmlK9utBKksxZ/lB5i0/yJzl01ngexRg3v2C/WH3U/bNiV/Ze8c+&#10;a7cPvd1uzb3Z7uh9q70q8xo7kL7CRtO7bRAr20B6kB9xou0Fyqyi9WEXyrFzZukD0ygKfcFH+EII&#10;H+dH9DZUWWzW/q+zSvYbvkzv50fyh9zmY3xBvosd7m5u93F+ML5Gct/P6Qd5GOvQ0wRNPMvO9gI7&#10;GMpyJ8py9zkuf5RZc79ihtw/0zv0Qexjt4/avhNH7IaJV9tbEu+1T3i+Yt/u/pX91PuwfTP4G3u3&#10;79N2avvr7fj62+w1G7h+w7fsB2sesF8u/5P9uvFJ+23j08DyC/ZoLQskQPLvK87ZjyqZ11z1c/tk&#10;1Vft1ZVvsIGKEfNUMt+unlW2FQQzrKaXigTsyEqsShxMbydlegOw0sTB4DLCnBaj5AmW3UgheoJL&#10;UMGKlwHLhGkVAXclpCZLOW2QlRbAbeJAfPVSDryxksqGXU5okYNlgGDRUtRYbNmLCedZTiDQisVY&#10;rfmfRtcDKfWH/lN6kfPF46MKrQagV9di0QWgG7FJLgOYG3Q7Dnid+lsIzlIAl3qLXShXAZJf/lu2&#10;6zwoVwHAmossUHbzkV3PNdcvA6zpGa0A6AXJLt0ahfTfwHIBRqXU6j2p4UC5gRTcBg6iBc3VwPC0&#10;upwfx8Rz4mD+QjCaLM4uuOtl+7UDY5KiVSWMtyphpqvAuYhUcFc6f0FdztuxX561XLDDu5nPecu1&#10;4D4P+Hm7dpkD5ULJGiyIU8jXNEDzHNWfXCYlmXL9yoWArwp6yx0oX5yETbiXkrBLp23YTl0uFJcL&#10;XgTMRTz+It4vgfJ8XpeUZVmv51QSuIW6LJVZM68rAKs6VL/FssmyEFIJ6FwA5Wllmc9bNv5SzfeW&#10;DXwusAMol88uwLLU5Qul64ArErHnL9J8ZYB3EaC7EAv1AmzY8wBc1OVXzAZwZ2Gdpn955szLCfRa&#10;4AB5uubOQJEm+GvO/Pk2p0g2boC5eq7NqqWHuY7e5XpguZb7Ig37FZUz7ZWls1CfuZ/ihcCyFjro&#10;+W5EdVwPbKEuV24Bljfw2gjxKmF7W7SEcURLgfJGgulWVpKC3WCrVmOFXEM67Zou29rUirqs1Gpg&#10;mICvpYDyEk6XrMyryytRnVdhrV7BPORGdxtVHpT/GpYdOK+gcH8sQ8FfVkGVUMX8jXK8DDBeVlko&#10;zi/lsoaKJj6XlVa5DlAOAPd9WIezLOTE2Nboya3EUVLZwHvdxGfTxufuo5QCjXqu0LHVdYysqt6M&#10;tX6N6z2uaOL1b8IVspVWiy0o5RvpgSbZuwaLecWyZdjQFxNyBkyvAWbXcL8r1eudt2yXsX/lVWoW&#10;GwrAW66keSX0M/u7XKX571KqZdnXworcCIJnbues/FQpf7uRUGz7Ol+uPAGgWSDtbsN15WpNAOor&#10;nFIsxVjgXFC6ndqdP1+hlhLA3rUxsG3mU+/VHsJ708j70EL1UGNcP8J2259PxS4ZzMOylOUSgLl8&#10;YAkHwDG7Of56+0yASQjeb9iH/PfYm0PvtlcFX2N7/IcYizNAkBEJ1rIYu7mhuJ6Ar9FhLL1j/ag0&#10;9CDzG9ZHcvFgEJU10uvCrsICjQAHfV4l+/LbAwx1McrHy9igAPbVoFKLGbPjB0YCUmNQNWME6iQE&#10;hs5ezEicQQBYSvIQI3OGSBAmpdf9PUi41xB21kGCvhgh1aq5xSjPrVhI20kA9hHIlKA/NssBbj9q&#10;W47TXizRGYK3Ulg3k/SVJrHMpgjJkercS69iHwvUOazEA35eZyvK8FaAeTsAzOzjECOBQgp2QiWP&#10;qC8V27N6rTMo0VkFTzHrNUavq+zBEezDcWzecRSw8ChQhqLWgsq2PQeQuURmxvMMoYSPobbtJBCJ&#10;8KEBlOB+DuKTHID7gSwParlvnIPvXRyEj2GBHVAAEHAAIKc4LlDIWC/qYZ/6xVHHe7GRZgf5XIax&#10;mOZwi9E3nAmnOEBXui7PkVnSI8yeHXQwzcgcRgBlCAxLHQCSD/B+7JLNVosYwAu9tkEvqjepz2lU&#10;/x4l9mIdTQCsEWb6RkhtjqB0RvzAIIprjIWJAdTjfb0TdqL3kB3t2W97UJcHWVjJoHImUN8SLFqk&#10;FNgVTgMfcRR2PwsGTMZgYWM7sLWVecNbpdgG+XyZF+wnWCqEQhvGZSA13sOMaA/Px8e85Qg28LgH&#10;hV/BXoBUwst7A7Sm2zkWagNm2hAMSIr2EJClft5OQM+DpV+fhYLRUqiTYWyy3YCgZhS3xDbbVmB5&#10;K2Ob2oB/H+AdYqatn8URD33KnQBLO1DS7ON5+ljQ97Ht8f5EuT7rx/ZM28FASIFkUnbZfnk/wiRR&#10;+6P0X7PtB9tVQKKSr4F3waQnyvYMwHp5fB+LAB4WJ7Sg1InF24diqF7rJP3uDpZZUNB1eVhebRvD&#10;JGNTWyJNvHeo1Nixu/W8WcTwsS/5pcijxicY35XAhRCiZ7abRYF21OgOZjx3qj86gLKNGtkSpbBk&#10;txL21YYtu43ALwGzhzFbQdwgIfqTg0meIzDvSWITT/P/GYCa/nKp0N1Jxl9F17MAwD4X2ORec1AO&#10;jwFqkNdN60SABHI/I6F8IzhBdtA6sZMSOA/z/hBA5sXO3clIr1Z6nVuZod61i/uYoHdbr4H9LsEY&#10;sBR94RkWAXpYAOgfp61hL1bzI3znMFItoTnHaq8gDT+LfXuI8XGj9CoPEdqVoQ8/SNq2ggA71LaB&#10;4h9Va0SyB5fMEG0DY7SWoC6nWFxi4atPKd497CtkBwwD1INpbNrcNkUeQ4zvtAjhaQLlKLb/KAt9&#10;UWZdR1GLBcuRDN9jLPJ4+e7x0Mutz9XPwleARacQYBwFkiN8hwRZLPQrVE6fFf8fwr0QZVuOMhot&#10;3InVuxMnBbO6vQqpw3Ld3YFbohlnwVbS0ZtxFLAo0cJC0PYuAg9VHbgq+d0rbp9v/087Kdgoy3+3&#10;AlieU1CU/9NhmYCvjkvb6FmeIuDriB2rxHqdOAIsH7ZDtxyyI8DwEcD3yFX8fdUhO3D1QTtwilNA&#10;+MA1gDKX778SWOa6g1cByiexcZ8AtqmDJ4DkKwHqG4Dk247b/js5vfOEHbg9//dB/j70LupT/P01&#10;bveto3boOyfs2A+wg/8Ai/cPr7BDP+P2f+C2D2HlfvJqu4ZApltffIPd9uc32/V/vtOOv3AjqcbX&#10;2/FnSPE+/xq74/l32Luevweg/gr27i/Z3c9+yu4+T4L3M1+yzzzzHfvmM7+yn5972O4/9zTK7DPu&#10;9L5nngRGn2Ym8nP0N78ENEttNnvqLKFiwO7jUoIB1j8BvE8Avk88Y/Yk1+k2T1CP8/cfHRBT/K16&#10;RMVtHgGqH3bQDEhfKG7H5Y+c5TLNW3Yzk/OJ1y79WpBMz7OSqx9UirUs2M5aXehdLvx9muvOcFvV&#10;XyjPmrWsWcqqQr/ymTNA7U/ygV4PvOvP9sBN9BofBXKnuA2QfHo3p4eo67hPRkedOUkSNn3LD9Cv&#10;/MBe/gfV+TTK8pkcj5ekmLfsikTs0+pbPoAN+4rn7LfH/mTf2PNze9/IJ+22vjfZVT032tH0NTaZ&#10;PIRdaZz+CiweGVZ6M6zWc6oDEJV6m8a5TDtqL70QUX4kgwyG95IA2HWYA49b2Pk+jJXse6yY/47x&#10;D7+mN+WH/BB9Cyv2F7GIfBJY/hyw/BOCPf7EKSqy98/Yl86zA/8RKP01ByvfZgf8OPf3eqxNJ1mR&#10;xU7WR1/RhG+nHWk9bjduvt3evvGD9rnm79oPPPfbd+lbvsf/bXtz80ftjnV329vWfdw+sfEb9p1N&#10;v7VfrXvU7m162u5d+ZT9fumT9rPaR+zrlczorPiS3V7xbjtRdavtqjxsqfJ+6y7nB6qCA6Raeooa&#10;sZas4st7JcESy1ENGhlnQM/wJqyK67BMrqQfbymjn+qkLANASnoWgCkRuhi1UKqn+mOVALsElXgF&#10;KbhNjI9ZzUiZ5Y2rrR41qgIoKAKwBcpF9K6WA6Yaz7QM9Vq1VJDkbNXAryBX/cOu95j75LoVgPQK&#10;goQEyrrtEmDK3R74FexWKuFaYFvoLZYqrHAuF9AlmC6UwHoaliuxVbvZyDqlqkjSrlrObUlwrsA+&#10;XEEPtINlKcsudXq6Jzg/x1hQquulttdiF12CNXNZJa+DBYa8HVuQfFFKNn3AFVR+JJNmHnM/LDJc&#10;6FWWDbugJqsXukQqM3BZ5AqQUvFeFzmlGfXZ9SADLE6hzs9PdqFfUpsvmrPswLlg93b2b/VM6/Vo&#10;EcD1YSvBOx/upecn+3U+2EtJ2KjMKHlVWLBlM60ERjQ2SuXGRmkcGGBctoByadj5Wcul2LOLGZlU&#10;xKLAIlTvhbyeaVgWMF+AZZKw55KOretK3EIHUIk1v9qN7wFcFPClnmX1tLuwr8LIHo2PWgB8yIbN&#10;fOVypyrjJpiJ2kffctVsSpcrbAxlWbA8ZxGQW4R9mnAvwfIr52OhngvoqncZaH7lnHzv8uyZzGCm&#10;d3nuTOYkA8rzLqPfeRbAvACwLwOa6wDmZdxXI+C9kvtbBTAv536WMDqqHugm9EuJ23MJMdOYrFIs&#10;1lWr6JXfiH0XQKzeggUYWC53sMzsXpLd5zHqbO6SYluohSR6lhvZFzes3gYot9lmrNhr3bgmkqZp&#10;c1ii3mVOVY0rm2w1452amH+8coUWpwj74nZLOVUJnF9WlhnZxO2XqA96Gbep4zYVVAmXF3NZGfev&#10;v6v4HxXnlwDKCu6qXgPERmtt4T4U8GvYDq9kv+d8WYbtph0QbAYqY8DoJJ//8XprOITFUEnH3n7c&#10;Kjutb/Go+ZbGbf3WZluK7XHVOBZClLTkVJZxO0PY/9IcJHusEcWoOracOZUA8hD70iDOEgKjtqEm&#10;tmwKoLb7bPO6TluHBW5lFyne7Rts1frNtq5hm20o324bSrbbmtItWMnXujnLThXGHaO5y/Xqpyb9&#10;ugrVWBCtPnnZ/0tYQFIpEb5UM+CVq6B9xIXeCZqV08C2BhRrQecvSinnzi7O/jANynznXIBl+par&#10;tmCxDvGdkGWbHOR2QxojxeNq1jL9zKU9bNPAtF5zM7B4PH693e3/qH2089N2d9eH7Q2+t9i1wRtt&#10;V2iKvuM+y0SkutI/SKLyIJA2hG1xuF92RpRKRrPINipnlGzIPVifo4QvddNz1waAtPL+tguCsLF2&#10;YXftIpTIQ1pwAPAJ0g8a5IAxKDVOoV6kMCdHWAim4vQkRgZRZVCggswLDjHnVBWURZmEbB8H2x7S&#10;c7tIyW5HaRYwN9Nz2YIy1gUARWQjRrXJRlCPUTazAmJ+T3tRhHuACPU4OrWZ0J40zzeN0pxFQRoK&#10;cCDdRkLuNlqDmpkDrbFEsv5SEeyuEVTwyDBKJf2JPbpfgCmjwCoOeoOyDWMJDQ9Ifab3mN/uTkbt&#10;bEMN3wzUb8O+2s4CgGeE5481NcTvepoD/EHSdAcB3yRquw9bq4fQKy+v0T+q8TgCH8K76GNVSnam&#10;J4YSBhxje84madPKoLYxlmqA5N9RVP6x3DDHFDmUMmzOShzmuSRRk3M8Rk7zn3cCl3uB4wO835Mc&#10;9DPXNkLwUBBgCwB2gTZ6qVnUkLKcQNlNoSwmgYw4+0Q0TRo2ABWNAcpAbYjTBNbjMVS4wz177Hjm&#10;oE0CytlYD+8/iwVUnIWKNAFwPfS1Z+jzjCUiqJQsIgAxbdxXM/C4xYu9uBO1lH2rU7DOdhFl4SHK&#10;wkSI9GAfdl0vz8FHGnWYucoxQsKURi1YTnYD/x28L8yo1ngvzWAOoPqq17cDaGnFUtwKtHlJS48C&#10;6Ulss7E4UE2vtWDFg5rcHkSpE6yiXPuY0+znPrqZk9zRzTbsQfFGSW5lwafVA1Cj5HkItYqjaGex&#10;4moEVx8KaAbITmJPj6K6B1Gi/TFgMAIgE8Tlk22b19kdBjiBVg/7hR8YDTDeKqBRU1i6Oxkh1dnB&#10;Z0+vc4gRQXGU95jmlmPZ7WS/aaFfeZtTlVFgQ4yAkqU6hFrM5W3sXx0sYmihQe+TgsyifSza0P8e&#10;JpjLpyTvqMCc50I7RHeMRZs49m9s4NvT2MEZJdVKtQPCXQCwL05PMs8/iMofAJS9gLInsd66XbF/&#10;JZkTTXUD1V4WGny8tiD3HSI/IMw+GqHvOCbg5TSi0W6EffmxZPtRmL1j3N+Y5qPnF746WECSwt7J&#10;PHBt8yH3f7QCyM7OexMBGKPM9o4rkZ2Fmz4C6YZRj0cP0AKxn5aCPXzv7GB/JosgQwhYbiIMKNPv&#10;TOuBxjUp0buDMW3Nad4n9is/70eK76kcQYPDuDqH4uQJ4MLoxe7dx3fXIAuCw7htRhxQcx3bcg/f&#10;f0kWfOJYsGNKPWdBIhrjuVGC5Tj3KbgPA8x+RqF5+Ww9vH/uPVc/Ofb+KIFwEUaUBRQYx+uSI0Cl&#10;88FutnUCBLXYE2WuuRZ8AqRfB9o4hm9ps25+wzo2sR1vApa30N/djLjUiuumlQWm5jXWtB1Ybp2f&#10;V5Y7UZabgGXmLF/6fw7KCgH7j5PAlIbddkmzTV6yww5ego2k8oAdTADEJ/fbgZv5+3r+vuYAkHzA&#10;9l+z3/adoq49aHuvxWYNMO+9mgKW917FZVcLmo/YgauwXF8NKHN+H+f3XU0vM3/vu6ZQp7iO8wep&#10;wzdQdwDMbwKu38JlbwfU380pdeDd3NcHgPJPo1T/M5f9BDX7vivsyJ+utsPPXm0Hnr3S9j5+wibv&#10;O2FTvz9pe++/wg4+eq1d8fQtdv1zr7UbXnytXfPCq+2a5263GxgRdOszd9ldz3zAPnzuC/b5c9+1&#10;r5z7kX3p7PfsC+e+zfnv2Xee+bn99Jn77ffnnkDVfd4ep8/3iaexZlNSotWz/ND5F0ikRklEEXbK&#10;MlCseox6VAUgq/5YqDwsozoDxqqHdF7wrMu5XwfFGunkLNUFNZnLHnpKsAwou5FPL0OxrNcOjFX/&#10;ESwTenZG0PwEpTFRAuUvA70fpt4ILF9D7QNyNUdZsCwgvpK/lYR9J/d96r/Z/YD0/aP/ze6j7h/X&#10;eS4Hlk8Dy6ej/8MeCFPp/273M1v5D1ect1/e+Jh9/5rf2eenvm3v6WfEUuo1dihx1EbjE/Q4ZPnh&#10;YIwEydcTyVE7kJyyQ9ROesEGWd0aApbHehm7kR0geCDNFx5JfNjTurKtWNH4Mt1Hn8ztIRv+dL/t&#10;+cWE7XiEFO0/pS39GOEkv8by9Q12xK+xc/2cL8dH6Wt4gvoD57/N6uXH2IHfxI58LbC8i9U2vlS7&#10;SY0MsXqe2sIq9RZUgc1DNrlpn53afIu9s/lj9uWun9gPAg/Yt/2/sy90/It9guTrj6z7sn1g4+fs&#10;o5u/Yl/e+EP75tqf25dX/dD+aelX7E11H7SrKu+w0YrDFqrot5aKoG0sb7X1pVttM9VVzhdDDT9k&#10;S7CVLOfLesVKa1uOBYgD6VZGvGwHTDcR0rMWCFyOlbIBhaVG45BcmrICpTjga8BOSP9yGXN0qwkx&#10;aiCpdvmyVbaKFOzVjJZZwSzVxfQiq3+vGCtuEaXTMkBU1mnBcB126VrZp1E5VVKL6+klbMAOuZha&#10;gjVyKSE8gmSpyfVAcj0KkKoGBcfBsquXofhvnnf9yYU+ZSBxGpIrSI6uAIQrsQtXEUhVuRZ45LQC&#10;C7GDZe57GpYvBtELsMyBdi0K0zIOyFdwQL5UfY0cOOdhWSDKwXNhpJRUZme91rgpB8uF0VBuDvL0&#10;+XxCtlOaAcviSk6B6iJAWvOIpTIXU7KE52E5D7xl06OjLgJlQbODZfeYKiBZwWCAsj6Dl2GZ5wos&#10;V2JjlQX7ZVgm6VsztP+/wjKLBQt5LYJhVwD/xbB8OfOWBcvzqpl/LbXeLZRotjUqn2BZSjKXOVjW&#10;zGVOS2Sz1fio6Z5loLjS9Stjp6VqgOUaQr+qZc8mdKx4PvO5F6Asy4K9ELhlbJRg+bL5FL3L/zgX&#10;WMaSLWieMRtYJhnbgXIBlgXMguW5CwBmlPA5S4Hl1Viy13B/awDmJuzYq7iflcDyCmB5GbC8BFhe&#10;upCebezla9gvNrEotI0U6+24J7YCbes1DgqVmQR5jcYq4vMXpEnFrKdndhWtB+uXbLPNLGRtbGSE&#10;G7bpZctJlV4O+JGkXUWSdjXVwEipxuW4M9h/Gx0ko9SyHze44vxK+vwB5AYXFEZKNWq0AsOWLMPO&#10;jd19aSWXlbCPFpMiTT/yknKeI4C8pJKq4LpKrlu2wqraOQAYqbYFx3gvTwLLh/KwXDrGtkLac8UA&#10;n8c+gPIU+QbXMvbkpA876y47mrnGrth+vR1ccYUNNe0yP8pP627g5bqMTeL+uvr6G+3qE8wKPnjM&#10;0pPDtp1ezcaDG6zmJO/XVQTncD/pw8M2MXHAdqUO20TogA2l9jDrc4T+tz6ArceSpD3nNmIzXUyV&#10;jVuydIDFwKhtrGyjjYTAokoWIytDVNiaq7psddUGF85VygKRYLmIbTRfuGU4VZWwn2oWe6mSzOXG&#10;YJtTuTC8QqmNoUJWbwE0n5vG0zlIFiwreJC2DoV8VbMwUttNzkKaRaAhwHqU+6BXuQxVubSX+4/z&#10;NwsR5fEGW8cImFycyQTBm+3O7jfZnZ1vsBs8N9qB4EFU4n4ABziLo9BigxzG9jsEtA0AHDngsxdr&#10;cIbe2ST9gglU2wQH6DHU2hD9ed0cKLZxIN0WARCxjHZGgQUFOKX4HUJ5C7r+PQ4gCecJoSAGRwBm&#10;0m7jzAvOoACmmb+sJOsoluwwoBMaQh0coe+RhOfwGMWBeGiC+0GB9QOfLgAMO7aUZSlpYSAohbrd&#10;y1ifPhS6LH2rWXp4cxxs99Pf2491OUcPbh+ptj3AUwZLdh+q52AYCydziHtbGQVFP6qCogJ+AARF&#10;PMRpCIU1RN9ljFTbDMCW7cQSypzZOP2HUvFkJ3ep1QVY7payzOirbfRdN6OeaW60B+XNx9zaEDNc&#10;U7jHBggyyvHeRhkD08X71MnBfTejjvy85ohShHmve+Q8Q0XOsVjRz8L6IAf0OeY792D5dgnd/cDy&#10;ALNeh0ZQmLMAR9i6tchOAniYgKwMEzayBID1TKLG7cdaPslvMe9jgBRxH3DnZYyRHzt00INFll7e&#10;CHbSKAf6Cd7HDNbgXtT4LDbWLDNz0/SXx3NANAsDObaHXZlBO5jcYXs5xhmI9mJl9qJkatQSIM57&#10;m1LAFo65FMFuMfo/I9iFw1iog4SEeTtRzloB0W18dluAuS285hbNlcUOLaClB92DXVflJSBJvaDR&#10;KCAoWPZRjPVKdSEWdKHMeQBdPq98KFaLbUfB3QQAbsI2rNnWfkYbaT5yBBdAWEFuVDDIc1CAVzdO&#10;BsY6eYCU7nZ6y9sZ74Xlta0bVRbLa0ehOlnMCKinG2jqZZvpBWo1azpOu0EE6A2x0BAAbv1xgRmL&#10;HoBnl1Rdeo3bsXF3Es7liWBbRoX18z4HURn9LBx5sKN7eC+8nAaAK6Wyy6UQ5PV3E6TVyj4kK/U2&#10;B8kowoByK/fZSuBXG8Dczmvt5PH0PqmtIaywMSz0cYA7xmJQlP7uMJZgPwDcjc26HQBuBoy3p1hk&#10;ok+5FZjs5DI936AUYvZfAbNfCjhW9W4U5O4Y/cgxFGWAWeDsTWDDZnsNhLGl83pD5AyEgePozlaL&#10;c4yZ2ANITrHvTrJ4sAtleVQOEfZPtVKM8JwJ9FKrRSfhZgrqixL8lRhhcWgc9+QA7yc25ggLGDGU&#10;1oTGlPH5ZbQN8v0wOBEj9RooBoz7SbbvYRxcapi2Brb1/mHa+7RfYKsOa1GGMXNbCDPbzvdDN38r&#10;gboHV4icJFl6kjUnuwcXRi+LX7k43wFymMRVLBJyvRbFkiymxdNagNCcY54TPfQxQDwWZ+GMBTfZ&#10;xmMs7IR7+PxYWPKQo+C+6/iM9fmG2C5VfnrrvThutGjYqURz3AQe1OMw23yS0WfJ7SzmMGYssh3F&#10;mYpsZV/dhMi0nv10HYuN67Dtb9S+Qv87ffBtW5gCs2WZFbdgw+4Elr3A8npgee5/MixPp2HPvmSm&#10;tVy63XZdMmH7Ltlreyv22mSMOj5le181BRjvA3T3AcNcdtWUTXJ+CnCeQmGeBJAnrzxoe648YLuv&#10;3G+7rzpge7hsCpV5CnCeQnWeAph1OnnFIZs8yW2PH7DJE/z/FQdsH0C+n//bf4o+Z6B8/6u47EZg&#10;/CYV53V6K/Vazr+VPuj3A+OfA7R/eMz2/uGYTVF7f3zc9n7luE19/phNfuWY7fkRf/+BmYhPnLR9&#10;L5y0/S9eYQeeA6LPX4UCTU/2M/RKn3sN6d1vsjsIGrvzrOoue93Zt9lbz73PPnjuM/Z5APr7T//O&#10;fv3Uo3Ya+fixp5WS/aLdf/5p++n5M/aj8w/Yr555zO5/5rxLq34U8H0cOH5MoPw0oPz0/+SUAo7/&#10;6OA4b6fOl9RjXSZwzodxudL4J10vcC4A8kOuZzmvOqs3+Qz3N60kOzWZ6/+inPLM/TgLdh6WH/wT&#10;5++nfsB1nwCISbt+4GZA+Rg19TIs6/z9R16yB66m91ggfZjbCZCzwHLPn+2+PmqA2xDodX8vFafC&#10;VOLPdu/YC/bLE0/ad274nX3mqm/Y+yY/Zm/IvtVOxa+1PcxR7o/2kXDIj1uEwewchByMTtqpyDE7&#10;FcZREN7JyI1CyJfCGQBlJfRFWBnzES/fjr2jBTtMF9alNAnZu9+zw478ywHb+xT3+xL9Fi+gQD/I&#10;l+oP6XP4GtajbzG24Hst1v0F/r6LUK+TWOFY1etkZVj9EF0t/IhuYafdyIHARn48NrIiS4U2YGda&#10;l7GdG6bs1q1vsE92/LP9xHfafut73H7d8Zh9d+Pv7J7VX7c3rX6f3bbubfbade+2O5reblctv9V2&#10;LDlqsfph66iO2WZGRK0tb7Gmsi22unSjrSnhR6uEH40yfkyq2fEbeF6NqAEcULdR7Vg0W0mh3k6g&#10;1hYSYtdji12BCtzQoD5jYAY1rJwqZdxNKZBcSoJvGeerODCsX4JajL1akLyiASWYFNq6xaiEBGaV&#10;Mh+51I18AtI4kFQoVzWlwC0Fby3GBqlqAJSX0B/YQJ9gfaEW8/did56Zz7LrcnCqqkUhqhYwU9M9&#10;xs6SLcAtWJIFvLqsioPeGiBWJft1pSzUlHp8VZWLgWVU5cp1/D/9mOU8ZweiUmULIVkuyfqi825m&#10;M/ddy3NaTnL46mpes+a26jlxIK7HdP2LTrkFhtQTrPAsKcsFhfllZTlvy5b9Ol+C5Twol+hAnuuk&#10;KBfVFLu6oC5LYQb4y5gtXTpdF81bnoZlPY76o3Xwn5+zrITpfDJ3uRRwJXkrCbsQ8CVluawce7Tm&#10;LCvcC2X5QsDXv6ssF4K+FgEi3E8R970IYFe/8kJUcSnMF1uxnSUbWJ5bXeRup6RzpyxrHjELKWVO&#10;Uc6Dchmzr13JNovCXbFQc5bzyrLU5OqZ9JVStVQdydg1qMuVl/N85qJsz+Nx5mKjnod9mkTrmQtI&#10;tBYwz0NdZoSUGyN1OZA753KbPXueC/SSujxdc+bwvwspAskEy3NW5mt2I8C8FFgGkP9xOdC9CmBe&#10;jQ0btXle0yIrW1dlDRtpTdhMG8Emeu7XE8hFQvwy3BtLsTYvJlW6roykZUKzFhfTllC0xtYUb7IN&#10;ZdtsI6C3vm6LrWnQ/GOs0I20M+B8EIAvWs52sByHBn/XMIqqrpEgq0b6+EnRVtWrSNBejPpcv5yR&#10;Tjze4kYeD4heDHQvZv9swKkhOF5cBIQvIuCKx19cimJdxnW6vEzPj/2X+c6VAWB5rNrmTxDQli6x&#10;hRGAOcv2uINtc4pt6ij79wm2+f1LbQ3jR1K9A3Zg4KQd6rvCdnbvt/G1Uza8bhfK6Kj17hixPYcP&#10;2akDN9l1e26x43uut737TtjIvikL7E/b2kPNtvhQk63dR5/eVM72HThpV+y9yY6NX2eHhq+2Q7uu&#10;tsmpY7Zj6pDtnmDxuvdKO9p9rR1uYsG65hqbKjtu/aU7LVzOPNkKekYrxm1XxUHbUbHf+ir5Tqzy&#10;20qs5pVYukvYLxfholAV4agoZt+crhJB8zQwq0WBEjw7BVrtC9ouGftVTn+2O+/2p8LscgUO4p7R&#10;92TlWrbpdr47geGafhaChth2ma1cMcDtHSxTEb4Pw7hTIqixwEeGGb+7A3tsr28Kl9Gom2sbQkkN&#10;oeYlULf6OCDsB4SzqDu9jGvpQUVNK0wLiEopGMqFcwFgAI369Hxh3ENYRDuw1yr9V8DczXgcbx8H&#10;zvTvyioaR9VWaJVSoX2Amw+wi6AQpQDlDFZmzUuOkKAbIBBIoVc+FCrfBP8PJIdQZiOoUFHU1+gQ&#10;B6P0JAZImlZCdgDQi6FEpVH/elH9elGYe0mz7SWcK0uqdG4wjN0SFZkD4mGmUAygJqlXMddHyWoe&#10;pA0KxTIi+NIsW9lcPTwuvYJ+QCiAfTicYIQSPYa9bQA3sJbi/qWERpSGSyBXbJSZqVhDA6hkXaOA&#10;1xD9yiQTd6CgddG73I0F1S/oxhaexi6qFF0PFtZW9bKitnWzTQdR1qPqs3aqNyom0ClVf6QXGzx9&#10;yYOo+31D9FgzuqZ3ABv8ECnkIwMElvVaHCj2HsDFtY+D+V0sBOzgte1GQZtEgSX0KDjCe0pvtJdj&#10;Ah8H7gH1IHMQH6GXN4LtOcpiegxQTjLHtw9b8DBQPD6YtDHG+QyRpdJPf+jwcNJ2ZnOMoxqxyQjZ&#10;J6E+rORAOkFcrahr3VpYSANtwH5CPbiyFpMonqbHt4c07J5meoibaTXbjj11G5/hFhQ4ZhLH2oA7&#10;3nv1tHsApk4U6C5GGfnYvgSBCUKRUl7AAkBOMDYq5uG99tKqhm3XB1R5mE+rsUpbYywAZlbZBuYM&#10;b6cvtovtwsv2rD5klZ/tOwAsayyUYLUTaGkHkjva8tXexrFTV94e3Q0kK53YC4SH2R8UItcHjGVQ&#10;b11fL/cdwk2hCsherf55+ui76evtADTbgdt2ErAFzV1hwBPI9Eq9pZ9V+5l6k7V4EECdlrIe1qIA&#10;AKZRVH72qc44Ia3cz3bs1y1UO4tQup9OqiNCJQHyHo6xCOLyyRLMPhphm0yx0NWLYyIDDEYIhFKL&#10;QheLSR1Ua2wTNnTAi/vu4jl7ee5B7MNSxgOErfkIEfMU1HA9VpceU7CMIt2NDdsDYEt19gHUgTTA&#10;PAAwj2PVJ9Qrtgs3ghLdp/g+mOK+JwHuHYDxCO8BGQQd5A+olaKDED8vkK25wymNfZO7RItm9BpH&#10;UXDjvB/pDsaXYbfPErLVi4W+h32ll/CyLOF1OazZOVoU1IefHsbtwYi1LPCcYwGqh5nOIRbaWgDy&#10;TYOEmuHs6OY7QiO+MvR197I9CpIzLN5k2KZ6UY6zKMz9LEplM+xT5A+kWXBI0OMe4zhcc5FjBHnF&#10;GfGV6KN4zlKV4zhUEnyPJVxaPS0bgL5vgAUeZqh3oep3s1/JPeAj9M1H+4KXNoauAJ8BjoMOgu26&#10;6W0PbmNBYAsOki3sI5wmtvDZbebvTSw2beC+1/H4OJwia9lP1vL5rqfneQPb8QYcTiyMl2wnDdvB&#10;MpC8niTseQDz/3m413+sLAuYZ10yw7Zfus12XDJue7Fi766YtInILps4QlLwdbttzzWTAPAkMLzH&#10;dl6xx3ZdOQUc05sB7O4+yQo0wLvzin2udlxFuMFVXAc070aN3gNQ7wGadbpbQH1yn+0+vtf2nNgH&#10;OAPdJ6aAZgoQ33s1dc1em7pGfwPqPM7eK3UZoA6wT92w36Zu3m97X4eKjeK895+O2t6Po1h/EHv3&#10;2wHku4DntwLM7z9qk188Yrt/cch2PcZzeAZofxZgfy5f+57D7v0cfdMA9GGU6aPPXGXHz15jJ56+&#10;1q48e6NdfxYr99l32Nuf/oh95Okv2Zef/qH96Ozv7Sfn7rNvnP+Zffz81+xD579onzr/Hfva+V/Y&#10;j595CGBFhQaU/6QClh93RS8zcKse5YcBWAV15esiYL6oL1m3kR07rz5fBNf6XwfSebv1GacmS23O&#10;nz9NENh0TV/nHgNgfohQL3ceYH7oZ/zP+7jt1VQBkl2Yl8ZCMRLqNH3KD+wFlqnTk9QObgcYP5AB&#10;iFOAcu9Ldu/AS3bfoM5TUSrE9UlOR160Xx550v75amzIJz9pt+95g12Zu9YOxPa5uZO5CHON6dvJ&#10;MmJjlBCUvaFxZixj+w+xXXF9L/Mow6wmBllNjBBhH2NHjRL45WflvUNhFKwuelnJ7d2Xsak37bZj&#10;Xztk++7bY/2P91j0UcIyfkkQxWf4cn8TdRN1LaEqB1h5ImihmQCG5q1YNjZhI1rPdWux/axjJXM9&#10;X54bsHxs5KCAUw87pH8tq9Dr+uz4llP2wfbP2E/899v9gafsd+1/sq+s/bG9YcndNrX4Cssu22W9&#10;K3ZaonHIPEsStnWx15qYk7yyZgtq5yZbVb4JWAaUgeW1xRttczErYYJllJZgA1/+yxmFgOq0lYPp&#10;7SjLzcDytsWrbdPiVbZ2KXbP5RzMk9xbsxLLJWFdZas5YCSMSKDsgJke30pAuhagXoKSvIzZqMsa&#10;GH/DiJda1LNKYKdSAVr0Iddh724gpbaBtNolKIhLCiqylOS8mtwAGJNcPQ3GguOLzguQa7FFTle1&#10;G88ELE/3LV+kBksRdn3MsmVzvZRoqeNVAmVgthKArFCiNXUBltdyIKtZtzogLgRxuVFNDr5fhmVn&#10;Z3awrfuttxXVq2xNNaN8qhk7IwWe+1b4l/oYy1Fs8+FZnBZg2SVgC4QdIAuIsbNTJZXTsJwH5vxt&#10;FOSl2c6yYGPLrgWYa+lrBkJlD/8LWEa5f3lhQvbxgposVdm9HsGyDuylkuWVbj2ni2G50vUu52G5&#10;XHOW6VlWwJds2ErDrhAso+6WMk+5lDCvUmzYpfOxsyrgaz6QXFRQ61C7i1gkWQjETwPz/One5ari&#10;fP8y6vI8zhfzPKuVZO7GAKG6unAvgTIFJJeyfZWpAJNyApWmx0eVX87zmo19G0h2yjJV56BZdmxA&#10;ZjbAPrvE5s9GGZ6DIjwXYJ5PojXK8gxg+TIHytRcYPlylOU5zF0GmF2hMrtT/k+wLGX58sWoy0sA&#10;5fp87/LMCmzYCvmqIxW7gdNl2LkbUZZXLCIlvtLqV+LMQNVdLuszgXYKwVsKJC8rYb9atMqWL0QZ&#10;XogTY8E6W7two61ftMXWlWyy1QrZYptaornEjFTTgtSCRt6zRlTu5fRVLycYDWjWPlixDAv6Ml7z&#10;MpRn2h5qSNSuWQ6EA9C1y/j/6WoEnlGK6xcDwoznagCI6xcBxAuB9iKAmefkIFmXl3E546BqVtNn&#10;HF5iRaPVNjdXYnM6eQ7bSRhP4HTYAzAfZ/+/is/+CPvBYKNtoUcx1zZGYOJhUmCHUW8IltrAAc9q&#10;Rths5zczQAtViFyQwBU2ktiN1XcQhW3UBnfspkd2gPmjnbY0sc42AHnJvkHbNXHYdu0+bAOju7Ab&#10;T9revhO2N3nC9sT5XU0fs919R2w8vt9GtnOs0MDvcNkJGyvZj8q8wwbLOW6o4FgAUB6p4Pu5cswi&#10;VWnU5lacMiudHVuKskBZp1KUXy7lChT2lwIsy5atmd+lGlVHEGApixWljexPbJe6TK0ErtiW3cIg&#10;FvyKJr73Wvne4z2s6+HzyeEMwI5dqT7lvnxadkWIBbUA+5Z/iTX6m5jjShARs10z2IpT9NCFlC6M&#10;5dTr2Yxitx2VtoWZyvSxkl6bYoRMgr5aWXOThBklgauYFBVgrwsg7kpwAMjvlUfAhEW004/CzMG2&#10;VF+NftLYJKnJSfoq06TexhkJExzhAHMM2EZhjrtxNRwoKvEZmAwAwrJoekZQaggJ8k7QD7gDuy4H&#10;5iFszhFmMUcA5hhjp6T8xEmalaqcCTIKCVDOxLBa89uaBvbTA8w1pi96kL7fUcbsTOD2GksRUJaj&#10;p3eA/A4szb3YNNOEPEVQHgNhrJAhDnIFy4CTnz5UAbMfoAjzHqV9BAuRnpxV6rYSdUmojnHQrJ7l&#10;BKOZoqT2+nfQN7obANvBojXzojsYHdUBTHX3At4cdAdZEPDiHmvnvWljjrSSsoPqs9WIHVRdzZHN&#10;RDXLGBWa5z2c5RgCJXkYl0NumOMKVOPMkOYmA8yjXAYYJ5ktG6YfOXYQCDiI8nyYyw+nLD3FIgD2&#10;cIG6h89Bixda4IjrcVj8SKCYa7xPktFMaRKne9kmBgDc0SSjoVhMmKA3esd4xnYx6mpyHCfawDAO&#10;jAEbp1c9F2YED9ChETgeUr2dwgnsR9XHzXNPotD1MkKqvwsbfzNW1628hm0kdDfznrcC08xIDney&#10;OML7GggB89j1uxVyhEW8WwFKBKVFgdMk+3cKUE5iu455WGxh0SJMX2uI+ccKlFMPbzu24O2A3LYe&#10;ABNlsYPk5m56SLu4LwWJtZEkLWCO8PoUFhbAZdfRTjhYO9ehsHd1c1tU4i6NieJ/1Ffs8QGiSsEG&#10;ynuw98uVoO0qQj91QJZbFFmfQJnH8hFQ5x3ARZBjf0hjk0aJ7UCZ7QDgO6muuKzN9PMSChVQYjIq&#10;fEgBUNh1wwB8jG02paAujgWTpDSH1XuMYNKB9bmD76pO7k+WaaVXd/SwGJVTYjywzLbjRfX0EtYW&#10;RJmPA5gZrPAp0rIjKOAB4Fy27G4tQKBEdycVKsb7SoJzHKdHgkWmCNt7QJZt7OIeqcpxQvRc8ZhS&#10;lRlF5RkAlkmq9xCyp7nMvgzAzGJQiH7kCCOjYrtYCNrNQtYkiwiTLBxM8r+7m6xzghohRIz8gWA/&#10;3zk4FCJsbzGObRMosykS66UQa1xVhv7gPsa2DbYSBtuVsXFcHyO0HvTjEukFUDOMNssQqqc50Cny&#10;DpLYsNWP30tffi/zj9W37c3RBtFPr/dAo21lnrTenzDbeJJtMqN53sBwSvcleNa4ObID+hnhlqW9&#10;JE3bRtxtvyw8aC4yvfsx9e8TmpbkNyPFgp9C+dLMYu5h8a1ngO8NnCsJVO4I0BzgNh564wXMXVjy&#10;u3lPvWx7PsIOPVj7u7H4e7De+1p5j7aiqm/ktSBaJRCwYhtYLKHiG1Ct11NrWZCkkmtQoJuA80IF&#10;yf7ZvLbJSrcwZ7mDnmUPsLyO07l/NWP5P2t01ExgedulW238En5wL5lkRZgfyfCEDR0ct5FTEzZ+&#10;1Q4bv2KnTZzcZePUxBWTgDH2WYB3J+C7AwV6x0lOr6CA3l1XozCjPO/Csq3aLWBGbZ6G5T3cdvIk&#10;CjU1pVOgWIr11EWwPAmcT/E4e7nPvQD4XtTsSUB6EnCeRIXeez3W7xuB5ZuB5VuOo0ADy68ClK8/&#10;YpM3oWa/6Yjt+Tgr4d9Dxf4NcP0QkPwEivTThIydp57l/57FEk7p7wPngefzJ6mCAv3MKTt27gY7&#10;de4Oe825d9q7zn3M3seYq7ee/7Dd9uzb7MZn32y3n3+3vfn8R+yjz3zdvnf2XvvD2XMA7Isoyoys&#10;wj79GCCrXmelZivYS2Fej1ykKguKH8GG7Qrw1XX5yqvOrndZ8CyIdrBdsGsXVOeX7dkoyADzheLx&#10;H3qS/1HxPJSo/TCznx8Glh96E2DMfOQzKMNnhgBlYPkhIPkhLNhn6E8+PUkP806CusYooPgMivLp&#10;JECclqL8Igryi3bfMMCcBpxDnIZRoFGcH9iJDfvIM/a9k7+39x3/hJ2YvAZr1IjlYoRukACp1Ewl&#10;hOaCaUIhWBmmF2wixMiNCD9iWD8SzEwLsEP6+LEP0NMTS2EtwioS5Auhkx2uQ7H07ITZAz22+2ba&#10;Bd7J4skndtvAZ7MW/WTIut/VYW2nsDfzZdBBAIVS81pbAOUt/GBsZNzABmzPG1FzN/KFu5Ef7g38&#10;EK3jQGAdjwkke9kRPWv40W7iB3ZNwiY3H7LXdbzL7iH45XOB79qHW79kt6x8i41U7bf2sqitx3K4&#10;rraVFOptpEajRnG6trbF1tbQ74hCtbZiq60t22xNUpaLN9imYpTtUlZRq1gQaOi0Nvoe169eZqvp&#10;rWxCwVoH6K4joXo1p8tRrZas4kBvNUBCn2XFKg4MV3JAyEG6xkGp1JdZwQFjDUE/DQ0NgLLGQGGZ&#10;Xgy8AMvVVB0AtIT5pkq0bsIC2oRyvYq/l2OvdhZrQLn+wngnLN8oznnVmXLAnK9/A8vYI6uB52lF&#10;WXA8nWCtYC6ddyFfhX7lGhfs9VewjAW4Ekt55SqAeA1Qywgfp7qitrpZxw6Wp+cWF5RmNyt5GpYX&#10;A8urbW01fdpYsWsA0goOvitcz7IAWbBcOHXq7rSKDAA7IC5AskBZ53XZhSqMkyrMdhYwT8NycR2A&#10;LVXZVUFZFiwzoqsUpbxMpSRvqeGut7nQsywFzM1YzvdQS1nWbOVqnmO1m6nM++B6llV5WK4AlhWi&#10;VPk3YLmEHuUSRkg5UJ4PnBbTn85rLOLxi7C3L+Q5LVAaNq8hb8cGXgXLUpWBZf2txQmB8mK2idqL&#10;YLkUWC5FwXNwspRCsSvDMq407vJ5QMYFWJa6LGhGxZuB2koJnCtmYnOeif17JpZvUq3nXA4szwWW&#10;BcfUDPqWLyvUDNTlWajLs2YDwUCzTlUOlgn4Us/y5fRZS2GexXiomYyhmrEIWC4Gkgn20tiof2T+&#10;8owq5ixXE1zGa9VzdfOp6f2vkH2cXu9KnnvdQhaKFi6zxoUrAWZBM0ngqLzLUHcXlwG7BFlVsqBR&#10;jhND7Q6LlvIalmJZX8biQiNJ28uLbOFyFkwa+fzIBKgkYb56Ka95KUFiALOqZil2b8L6VNWugF+c&#10;H3XkBCjdWtbrumlYduoylwPJ9eWAcjmQTd9v9apGKws32MIdVTZnR4nNShfZ5Qk+O1TmhSdQYxmJ&#10;VHoFoHgQh8Vwo20ncCUbGiWZeRKASthGVJ6OjaQhLx23g40n7diKa+zw8itsbP1uegZDthl7qpfZ&#10;uv09O1G4Rm3rxm5bso5E/GYsl1grfShmrcz13MbBZrAjY2O0poyv2m/Z9RP0RGO57otZCwdoHe0o&#10;D8uGbaRsyrIlE5YuGyKfYdAiqMtdFSHrrEDxqmRWZ2WvdVb6bCV92bJQu97li+zXFwNzqRaXBMpK&#10;2S4kbbuAObZVty0CyyXAcgnbZolGpfF94IoFrBLtg3w3VqzJw3J9kHFkaRYQc3weg7gegOXKPhwb&#10;CSA5yAKUj/3Lw+26l9q6btQi4CAO/KV8wB4hXCF+RwKM4Al1bqEXcwsH3ls5UKQ4KI4RWhXhNEp4&#10;TkxKK9VNCm5LBrtoloVZ9SMS7qO03y4OujtRn9oJCGolUbdDs1qBwxiWSqnIqjgjnSL054YGOXDH&#10;5pvC2p3uJ6QIS3OYy6SyBlTDADVqchAbdhBwVj9kaBzrJ7Cd4v56dNArBQpo68GCrdClNBCQUpIz&#10;6lAKSO/BSjzAgfFIkgNwehbHyewY7+W3ONuLaotim0wTDkbgFkAUJvE2oPRa1KGgF9usCnXIrx5f&#10;VDhBZhaFcUAhWxwwa/xMGKU9xGznCL/XUezYIc07nsJqO4mrC8t4J+9hG1bYNpKxuwDWblQojQ1q&#10;R3XuRhlXX3SCY4A4C+UuRAirbhwbrUYT9ZCGrfFPw4D9CEry4AiWcRKCk4C5G2mF1bqXWcupfYD7&#10;Ad7DwyhvJ+hpvgJV+SiqMoGhId4rP73ggvKAUomB0DSLEhkUO5cYjnrbgyrZDySPoLKPc+wyTs/x&#10;OEFuOwh3m6Q3eu8obo3RIRsbUHJwXp3PYmNP0buu+dlRnmdMo64Yq6OZyXHU8QyCQD/HQMMe9qnW&#10;Ptuxrd92bsU63srcWwA6Rk5AV4D3BktxRxRVFlD1dGLnZr6xj2OgUI73gucWx8KdYFxTvIP3F7u2&#10;7NfqLY9SQWYs6/866c3tJDzKw+gkH4sBgkSpwh1AynZCupoDqKZK9g6gLvoIpOv2WTuLIc3d6ksG&#10;IrHPdqPCdgLAndiMpQR2oQIKbsIduBa4fYZ9RfZrP8/Zw6KQBxDyCpoB0QCfZ5D+Xf8w+wUQ63pz&#10;tVgE7HYKPBWYhd2+M8Vr5XwnLQpeoEopyVKaoxFts2zLSoHuUf8tixwAsw9rr/6vi/vqYkST5iJ3&#10;sL91YPHvQtn1MLvYi7LsxSKssC+N14rSIqD05ohCppTADPD5egFqVGi5PCKCRxYherBs9yjhmZCx&#10;MP3eQZ6TH7Xai026iwUHpWF39QLLAuVxaiewPIq6zHXqbQ738V1A2nUCG3ZqFzC5k/vFjh3bRS8y&#10;c5d9O7jtOGOlSLKPDLDQxr6YRj3X6KcwfelhnksCeM7Qa59jHx6kvWGkhUWa5h7b1ZGzXcw034HN&#10;fxR7dD8LL9q/kyE+A/rb4xoNx76WIQG7B2U5nSP1HJht5/lv7l1uG3PLgGZAncWLII8V13cBirGC&#10;/hJs82olyRD+1od7Isd4qT4CwlKa8c11YVT6MO9blMWjBC0GKb5PXNYBtuw0gWGydPcRcpdl5Kuc&#10;HoLmFAtnGo0XwDquhZ4OvicVZOYhT0Gw7GfxLdDF593O9wp9yRHB8iY+8w15UA6uZ4EOYcu/ngWF&#10;9Tg9OFaPreF7oInFQI7R42RpJFfz+7KKQM4166xsc7H9fRuQrJ7lNZxe/p8Iy5decqn9HaV+5lnY&#10;sLcDyxOXjNqeS3ezMgwsMzJhcD/R4ldP2NhJYPkY0HyM0+O7bOzEbhs/sccmjmFZOjbJ5ZwHmCcE&#10;zCjBO4HbncDtDuBX53ddATBju84XyjJq8u4TKIon96BO77HdQPGeKyexaUtlBogFz5yflOoMjE9x&#10;v7p8N0C9GxjfjXI9eYXs33mL996rsGJTk4y62o3VexfX7bkOOMe6vftuYPlTwPK3gOVfAMf3Ug9S&#10;jwDaj6A0P0o9yf2c536e57LnUaepyeeO2h5Aei8AfeT8tXYVoWLXnL/Nrnj2ZuZF32CHnr2ey2+0&#10;k1x26zNvt/ed/bx9+eyP7Ydn77Nfn33M/nDuKXvgmXMArnqbNbtZ8Aw0C5DpV1bP8sMXAr4uguXC&#10;yKl8yBfJ2BdBtFOcXeX7ml0fs8ZKXQTKp5nLfPopxhY9DgD/kXqIol/54T9QXwaWb6ByALPGPY0B&#10;w6jID9K3/OB+CmB+cA+nO6lRrmN28ukkFec+geUHRoDjXS/Ruww48/d9wPK9CQE0s64PPmf3n3zW&#10;fnzyfrv72Mds5+Re5kQS2MGO3McMxn4/Pyh+VlEB5X7U5UFqCLW5T2mRrG6FCDnxUwF23ig/Nmks&#10;V0lWuENAdBertB4NdB+hF2MXXxr7aRc4yvZyYpcNHeu3xN4oK3WdWH2aSc2jV2wtQ+zXYttZR7DB&#10;elTl9RusZT1poQTTtG/Aps3O17mWnmV2PlfYOqQ2d5CC62F8TLQJe9rmnXagA8eB/yY74L2WL62D&#10;pFjnbFuZ11bP32orFmy0VahRTRWE/dRozBJwzFiotTXbgWXOF2B5NbdZU4SyvIiVzGJsfVgSg0u7&#10;rWUV6jMptfWrK6wWe+diDvIa6DNevAR7NL2Ri0mkraOql9NHupz+Y1SuIs1NJslXp4LlvLKskC/U&#10;ERTlpZzWA8k1jJKpxYrdwLzT5czPXU2w0FpgeU09M5WZm7wMpXkpp/nQLp6D5iK7ecjq3wSQKQfN&#10;9Da7/mZsuA6YC1WjXmqqmssVDlbp5i0DqwqwQt1xQV0q/q4EHKtUCvZyyi8lGzagWU4icTmvv6yJ&#10;EoBIsRVIOhu2ZhbrMsG3AHl6ZnHehl1Dz/KKqlW2vnoDB+Er3XPLwzL3Lwu2+pYFeILmwsgol4St&#10;MVGFUVEu/dpZrwszlwuKsxsbBWiWTI+t4u8SVOXigrKcD/OaDvXiVBZs2bHVG054lAPpvw74moZl&#10;nfJ81FPtbOqk+tYI7nieGn3lVHBnH+fAnnE+lQr5olzyMAnpZYCflOUSpV9fDMtF/w4so44v5HUu&#10;qASWC6qyYFlQqZnPdW4bAJY1g1vKssYP0TtewvZV6qz/L8NyxULAXaCMDbsaG7bs1zUzgNIZbDuX&#10;0dd+GeOALgMcGSFVMgNYB5Yvd0oxMDwHWJbtmvoLWJ4jKzbXAcwzOFUJlp0tey6QTKL2nGJAuUh2&#10;bmB5LrcDvBUW9o8LgeVFnC7iPgkSm12EAryo2BbMI5Ttct6PuTwHhY0t4LJFQC4LCpW8fzWE51Xz&#10;XlaWAGalfPao+YsqCPtiMWERLoJFdVQ9tueGfCkgr4htdREj2xaRoF1KcF75UrYvEuYr2V+rUKEr&#10;geYqQTMp0lWE9V1c1SyC1aBu11YCxMBx7UL+XgBUF8kOzuVlvP9UDfbw6oplJDqTgu2rt/k7K2zO&#10;YWD5IGFph4HlUzz+jTzfU3w2x1goYZZwzd6ltpUDstzeURxbB6zvwDCLjqgCm8h1aDhkJ2uvtZPV&#10;19qRuittx4a92EJT1rmX1f8dqGG+A9bfuJOsBC990k1W20byNyrNUnrpltLLt6EZq13jgO2sOWRD&#10;NXtYUEzYekJZlhImtRw1pRklLLOEvImyXRYp7rWWEp9tLGvDVbORlO8mW1dOyE8Fql9FzrzlYVtd&#10;ud71GguOL1ivWSgq0Xiqgh27hIWiUv6+UOwXxewP6i8vIRCwGFdNMd9/xVoUYh90hZOiiFF6ssuX&#10;MH++fD0LUB18j0ZYFOwh06Cf932Qz4ZxUdU9bKsJtt0g360+nBDUYu9S2+BZi3ragrWYg+ZuFBfA&#10;JQFMxOg9jRIeFA0CyFQC+2YCCI4R0hMmpCeMehbGVhxAKe1CXWpBGd06RrrxrrW2bYK+Ss1l5XIP&#10;PaMebtelETQcOHpQqAMDqEoKsAIq0xyYaoZqnLFMUS6LDdIbCHDqfBSbts7HUY9UCZToFAfGKQW6&#10;0fcbGwd6UKMyAFoWWMsx1zermcD0y/YJmAnOSgdlZwYIOTjvQ7HOkSw90IOlOI1Km+y1sWQemieY&#10;GT0RZrSMxl8x7kiJxBF+w8P0E0ew8EZ5T1QhzbdFPY+gqGcIDMuxgJKHZRJtgc+uYSAPxdvfT4AZ&#10;alkINTfIa/KTnOvhd7qNFOhWIKQDtVyKug/rpicD2NFDHnUhRLw+1OQUVvIkB+lJlL8klma9xlyO&#10;3nECu4ZHeq1/NEMSMKFqO1ls2MVtdwOlbN+pIyhUx4CJYwAXkNxzCMvzJAfXWFy1IBHEShoAJEMo&#10;2+oLT9EfLlBOpgAc+jB7eeyhcAxA6bMpf79N8p5MJWlRIFPlQA7bdW4Q1wUp6VhdlVLcx+vv4/Wn&#10;NcaKSpHCnRQwAGECjpjUPz6bPlKFlTg+0t5j49uytmMroWRtjOnxcKwDeLYTFtWM3bdN9l9GJnmB&#10;ZR/J1j7U1wDzt3WcFCXkK86M5jhhSDEsulFmYUcJRYq1Yd1W3zF911KD/VjlI7KBy7HHgkMnENzs&#10;ZaYv6dvbGeHUjXIdQ6VWy4FmN7cFgGWgtw1A7kLx7QJMO1BWXU+wB9hlNFIXynMQwIl1sk0SPKXk&#10;8G53XxqjRDga1nW3wIFaq7YE9dN3DLNIlCW5XYow/ctdLAZ00e/bwfzjFkY2bUuR18JpG5cJ0H0E&#10;f/lR1kPYvVPAWI6wthzWYM2z9jPSqZuFp26U6W6s1w6a+T8tSnlYaPEiqvhQPn1sZ14WGHyEtGmm&#10;bwzIU0U0/1fX4yzwouxqwcSPNTlEH26C7S4NFAqWI7RRhHn9Ic0yZ1GsGwW5E0juGmBRDSu1Zwew&#10;PAH8kkzvTzJTmfcsJqcJuQIZ2il6dqC+j7PoMgYQ02Khy2MsHERIyY6wQBTP4UgBlhMCZZRwPz2+&#10;AedYacfZ4bNBQvNG2uNsG7gZOsj4YZb5GELTKK2Mw4weG4jQwx9A2feysKftgX00yb6RIcwuI1WZ&#10;vJ8A20ob3z1be1fY1txyFvCkLNOTzX4WJ7U8wWuNs61HWFgIY6+OMbM8nWWxqZ+xU+QAxMhkCCog&#10;jc8zgE0+wuJIkqT0DIs1aVpXpConAOakRn2R45DR/w7QK52lNQKAjrFQp1nIXbRRtuEmadfiGJZ3&#10;L9tZgO/aENb/YAfVSlsKvzXxrTynzXznbUYwY9yYdxMq9Kat9CzzHbyRRUQs2GGO14OcBhG5YutR&#10;sNd5bOuGDVa2rQDLXYLl/+cvYfl/kdn1V5le/zbgKw/L+Lq5I/Usb790C7DMl8Cle2yKnuV9IZKv&#10;9xG8dQWp1scY/3QUyD26x3Yc221jx1V7bIy/R4/sdjUGvIwDzhMArhTmCaB5ArjV+Z3HAeZjqMzH&#10;OAV+dx5HmQa4d5zcjYUbaze1C3jexeW7gW4H0zoFxqf/3oUCvQOI3gksC8B3YwHfQ6jYHoB58iQq&#10;8kmsY/RD78QSvgM4lxV89w3A8u3c7s30UL8XJfoegPgL1Feor1FfB5S/ddj2/ASwvp96AgA/J8s2&#10;vdXPc98vUM9zPdbtScB5EgV6D4r0JCr0FBA9+cwVnMfK/cwNdsPZN9ibzr7f3n/20/bJs4yhOPcd&#10;+/ozP7bvn/uN/ezsGfv1ucfs92eftPvPnieY60WnGisATD3Ors9ZYWAAdF59zqvB6le+AMzA8V/D&#10;srNcX4DlfAjYac1jfhrQfRzgFSj/nvoX7uer1Du4T0ZAPUR69YP9wPIubndAKdacknQtK/aZCU4J&#10;8TozwH1htZbF+oEUyjJ9yw9w3f0o0S7oC8X53vhL9rvs8/arvfRxX/mo/cu1Z+yLV33f7jh2F71B&#10;A4R6yO6C6hHgh83LqrUna0M+lGT+zmHJ7mMOomYUhlCUvfzoevmiCLHzpeiXyBLgkcb6FGAFq4ue&#10;mCBWkVym13amx7Eb7qKnfpftjIzzpcKcZvp/fFuYkcpK1PY1zEtdi6JMEEDLer74N2ym2FHXYy8i&#10;IKBjHavY7GxdTdRqduTV/IispsdoDaDdROoeM1a9WLEDW2MW6Ezyg5VgtTVIGmy7rVrB7FUOBFfM&#10;XW8rL99gaxZssrXA8NpKbJw121CaUZSxYa+tIi22glN6lpt0fREBJ4t4L4qxSgHLAWC5efVGeik1&#10;/gVr54q5wMkC7K+lqK0cAJPOW0cYUT1W7GrGupQvrbVi4EWKoSuAOQ/L9CyjJC/DYr2cWoo6WAco&#10;12Chra1HRXOq8krCi1baanqZVy3W7Zity3UN2G8bpkGZYKdaF/pVAGSXis154KlO5wuKszsFkGvU&#10;t0y55GspyNOwrN5oDmJdUJfrkxY4VzhY1qioKoGy5iRzgFsBXJYzCqtiNafAcjmwrOAvB9MX9TUL&#10;lC+kaLue52lYrgOWV9oGYHl1FQngGikji7f+3wV9KTxLsMzzKKRX53uVBcyaqZxPwlZ/snqT89Zs&#10;hT6pT/llWM4Ds9LHUaCpl1OvBclcN92rfDEs85r/PVguB5YrXD83Cx28h3Uk+9aR7CtYdrOWncKs&#10;kVeAmHqWUUj/t2GZ93Z6+3DKslRlXuPCCmC5QiOk8qry5VWkRgOFF8OyFOaqegK6WLCRkvzvw/LL&#10;/cq1M5e8DMuvBDpeCXg7YGaB57IK5icDecDyLMEyduu/UJadFVsBX8CyCki+jNPLCPyaNQtlmYRs&#10;N2t5ruY0A8oqFOqZ3JdCwdTz/I9Yul8haHb2bv6PHunZc5jtPBsldnYx/dJFzGleZLOLF9jsUmzU&#10;FSwS8D4U8X4srOC9KAfGGUs1u5LHqpzLe7OAPm/Z7fn8+VxL2H5l7dXiQSn7XTELIcWkZ0u9LEPZ&#10;LEd9r2CxSsBcsZTPScBMhoDGLlU28H7SGlHFaSX7XbVmCqtfughYBpSrF7BvF6NElwLN5ZRAuZz/&#10;oSrYj4s31tq8WLnNHiu2Wfv5zE6w2HEKYL+K57WfBQxCq4rVh7trsa0+uMmiV2INxcU1dZDfwxQT&#10;LDZdaVcuvp5E/lO2j+kWU0v5De84ajtHaZk6QD7IAL9b207ZcNWktZDUX49tvTTICKnhOisaYrtk&#10;FmlbU9BdP1l5zDLLR2wDIU9VKNnFo3W2DFuxdx2wVYvVumzCOoqDbnZ0Fa+nDEdEfdlyFhY5aCxn&#10;4kH5qHnKQ3x3oiyzrTs4ZjsvLqNKC6XzVAlVSsBdKcnupYXrisrylm0HyCxUFGl2vEpzspk/X9RE&#10;rWVBYx21nn11G4tz3jpbnGBhsG+lNfZjredgsaEPlbmH4MI0c+NjuAnC9JkHuU1ghW1GbfMzriTZ&#10;ibpEKmsPY0wyWEIzqFwpDtwTqHUxRt/EIoByH+/3iGB5Iyol8MABsL8fsOHAuxO7dOsE3/e7STie&#10;oM1meKW1oOi096NKoep4sP166T/1oGop6MpL0FV4lMfQ3N9xQGsCay3jkqKAsIPmIdQW5hX30Gec&#10;ZZZwX5axSQBaH8pRH8qzLNU99Aj3cGDbB4z185s6QKrtAMnRUo/76UPMEQTVh9W2D7U5i/Kbw/rd&#10;R8iXIK9Xo5VYmO6nf3mI3JAxxl+NB7Blh4FlQqkUriV1NK5xUyi7KYBbpxEOrgMAfxA4kY2zH3fY&#10;AKm5aSA9iKLVxW9/1xBgg9Lnw04dpNc7jCIV9CnkB6cYql3HMModLockCdVJ7Jua4SzVLyo7NKpy&#10;HEiOc/sEB+pSxqWaZ/Waenm+qMtSsOKDqN+jgDJ9yEn6lLP7aD84zEL7ccD4KAf4+3neeziY532N&#10;63YKUgOWIzynMIvwYcZ2uWAlLcZjG42jXmrecgo47yeMayfvx37/sB3CuXEoMWr7e7Bdo8IrFT1N&#10;pkoMGI1jb48DGm4OdEbWVvpAgYUki/4atRUExgPcv84nsGP3oDBnAyQSdwOBXQQsdUexs3NbEsf9&#10;KPgeJYKzvflQ8QMEb/lJmPYDyz6URz/HSWECsOIAsmZhJ9oKpfMtwEMbVuxObkuqtADZpRdjaRaA&#10;tgLg26JrbQuJ6VvpDW8H0MKo3mkluMcCzFkmGwYVWbDcwUJIJ5bqdnqL2wjlamP/aGd8VDeqoFwG&#10;YQV6YRcPYc0OkKStsVspxkn10Uvdy2irJIszgrIuFpRaxsljyTFDmFT+Lh82e/YjHz3B3fQLd2Bt&#10;bgWi27BUa96yeoe7UXW7GCHmBbxjHP/lGGs0gP1YffHqOe6kd7mDWc2dskVLpRZ8o8R38by7gWkP&#10;75WHlpJujdtyqc1ssyi1SV5jmONRH3DqQfnWvtiFy0GtE14WB8L8X1xjjngflG4tWA73AXaEzQmW&#10;O4DlzqEm3BFN1j0maF7nVOUgamkYm3GMmckJ1PQ4ro8EC1hJBdjhAkmxaJSmrSBF9kCSzzDOfhOl&#10;nzdChWjd8OnxsaQHCB9Loob3sVAzGKQnPkjLAaPfhtm3hnAtDBByN0Dv+wDbVj/W8qxPSehsc8ze&#10;jnhYVKO3Pg4kJ9i3Y+QAhFik0eJBd5aFBEa2+QF/fSaxKNu7xlJh348SuhXks/PQVuFToBjvkcab&#10;JbVN4DIK8N4Jlv2M8AqTZh1jMTHB55zg841JbRZsU1H2V31PRBHIwmodkcDlPiu2J15bG4uJ7eQD&#10;dJMg76VNIMA2HfLSbqBAtw563WkBiLXxPdsKwLdynIza7MXp5NsG3JOGHUV5jgHRESpIb39gC4+3&#10;lVnj23y2vWWTlXeW2N97UZT9+YAvZ8Oe7ln+v4XlSwqwLHVZsLzt0s02dsmQ7UVZPlp+2K4LXmd3&#10;7L3d7jx5h9169Ca79ugpO34U6/JRfmwBY4HyCJA8dBh1jxo+nIfmUS4fA5rHAN9xAFjwLAV6x1GK&#10;y3dw+QSgPQEsq3boFPiWOu0Uakq30W2das1tpWKPA9RjKNDjALNAfKfCxAgWk5K8++QhIPmAg+S8&#10;ug2Uy/4tWL6ZejXA/FpA+I1A8F35mroLNfktHFi8g///0AHb+WVe14+B8N+gWt/HQcdDKNJ/Apaf&#10;KtS5w7b7PED+HPAsYH7mOGB9nH5oVO1nTtjhc6fsqrM3242u3/lN9sZzb7O3nXuvvfcsIyme/px9&#10;SgB99rv29bM/RX2+13517nG799yz9CH/2dmuHysEhD3OaV6BBpodIOfV5T+6JO38SKn8/GX1Ledn&#10;J+ft2P/qyo2WQl0+8wSw/DCg/Dvg+Lvc/hPUq7ndGBWjUJc1S/nMUeD6sM7T/zz2r/QoExrWS6UL&#10;KdeA9f3MVH5giL8n/ofdt+N/2L0j/93uBZ7/AEz/duw5+8mhP9k3r/mDfea679tbrvywHTx4Jdar&#10;BDMVlWooK1POdjLSZKKr34a7+BH2oHwQhBHnyy/Mj42flT4PPwJaEYyQ1Jch5TKX7nUpkn5+YD38&#10;OCR9MdvhGbND7fvtYAtW/GZaArZh897UywpTmH7jDhTkrbZlHcl/1La1zGMDnNub+OIXBK/GCrJa&#10;6jFJ2ALkVSQ+Uu0rsG8vb7OWlaRHMjJmG7fdsna7bdwG/GLBa8Ku1ETf2spmlGSs06sr6W2cz3mA&#10;uWk+wFy0wfUmr63Ebl3D+Vour15va1Cc15aiKhPutZ5+5eYiVjJL+BKo9pp3WbttWc08VezHRU0k&#10;ATMGZ/7ieShaRSh7jISiH7IOUK6nB7KGNF71R8p2OA3LxQC1LLKaterGQQHFjSjFDYQ01dKrXI2N&#10;tgYAbkA1bOQgfQUgvQLleQU27eVYtpcCRfUuAVsqch6UNUKqBpVY/18r2KYuhmWnMhfAWQFfzoI9&#10;PTaqAMyC5HJAvoLn9zdhWbCrYC+lYQNzFRzwVgLKlWv4G1h2UCx78sWwrNtLlVYVAsIUFlaLQiVF&#10;WbDcVIBl9URfgGWn1EphzsOygsNkiS5VMrWgudC/nIflaQt23n5drFRspybztyvBskrp0YV5ytMW&#10;bBeiJgs2ECVVGftumXon/x1lWf3WVUByDSNw6rH9Lib1vI6ZtVVSwAuwXFHGcy8Flt2cZSCM039X&#10;WZ7HNjSvYMPmvZp2HlyAZSzmAuX5KKdzma8sUL68mnnEQKFs2LWknUtZrmf7qWEhpYLFljIBsyzY&#10;FyvLUuoXSVm+CJZn5GG5BmW5zsEyPfDAcv1l3M9lVbbwMqAV6HXKsmzYJGHne5ZJsJ6Tr5matawS&#10;KHN62Uxux+zlWTMBZoG2rNnOxi2bNkFh07DM2KlXYOV+Bff3j9zvZdz/DFm5UaRnAcyz5y1CjabK&#10;OM9IqdmyctcwnqoG9Rm79uXVC2xW1TybiX1bsKze6AUoyyVyMChZmW293JV6uHEDCJiBNZdG70qW&#10;e7Yv9hMBc8USLN9UJftXJftZJS6PSjICKtnvBM7Ven8rUJCxXtfMfxmWq0u5DkB2oMzYuKpy9nfG&#10;LxXzGcwD/GZ3AfwxwD7LZzgBLKM2lwzw2URQ75mtrNNaIHAz1r/EPtTBXZN2IH7cTmw8ZVfWE+RV&#10;ccRylaPW0zRgYzECrKaO2vG919lV8Zvt5JpX0Vc8Za01AavfvNqKe+q4fyC8j4WorZsstgQ1rfq4&#10;7Vp2GLtc2inOxVPMY+6vszXMvkwuGbTx8n2WKh20jSWAdMkyK6G3vqK0gcA0envLsJmW7QWmR6y5&#10;vIMQM0ZU0V5QAgwLkotK2F4vLlT+Yin9JbzPxSr+LgaES3jdUv/Z/xaxj0nlL1pBreGyTajtmylO&#10;F24kCI0q2o5jxcO2HSW4MLncGlGulqdW28o0feoo503YKVfR67giQfhbhNYUwoe2EDbT3cXBIupc&#10;EvBIC5jpF+zt4veok4NtjXBBmQtzYB7Gah3KUgPAMj24oWEO9piLrGAbqcUeVNU2rJZbB8mgGMAC&#10;Sb/gpsHlth1lR4E+3YB1N5bRDlKiO0Y5kMVOHUWJSu0CmAWO9PkmALuEwn5QkTOEcvUNYuFFsckx&#10;F7oPYOwF1PqAx5yUN6nJBPPkOIgeYKFZSbhDgOQw6tBQir+ZgzuAUjVAb/EAlul+ALOX+1SSdxq4&#10;04J1CguqQpCyISAORbWXg+V0jj5a1G4XOEYPda96JVFLM4QJRYFOP1bSAAffsoIOdqN4dfZY1qu+&#10;XRQp4NiHwiyLtYfRTAFUwggH2RF6a4McrHtQ9Xw7UNdQggd3MDd2uIfHQI3CThql9zpMeFAAaPEx&#10;nzegub7YiDO4zAROqgwQH6Jlq5v79vK+y4Y9tLvXJg4wOu142pInWIQn4EtKsmZXpwlDSih4bISD&#10;bKn5gISzeaMkxwDZOM60+AAlqzM21RiqXA/W6VFmbO/1j9iR4E47HJmw3cxPzjH+KaHRToIFVMsI&#10;VtOAbL+Ad5j7S6C4ZfSe8t4quMwFHrF44EVNDLr+VOAawBZkhAnxCjNzO6ZtDFt1UiN0AGH9HUG9&#10;DZFHECSt2pdAqScISoAXIEAs3gXktgJLzFfOtFH0POvvhEbvkGbtI1lagUp+busj80WLE9tSQHIv&#10;6dgD9LAOM6eYVgEf6maKJPIkQVhe+tPbGCPVipNCAWGqduC5naCrDizWXTgC/BpfxWcZkyUX1T9B&#10;n3SK0T/aT3I8lwH6a/taWWDppqWNhOh2kp+bd5LJMswcYyC9278JkAe4CQ1T77sP27Zm83o1coiZ&#10;0Ool7gQ8OwDwbkZUabZ3lgWgQRZu0tiyfeQAtMUZGZVkAgBqdDuvST3MHYyDasetoBFSnYC20sBV&#10;mr+s3vsU23aS/5el2IvS2Z3mvdQMamUL8Hja1sK8V0qgVv+1F/Xaj23YjwvEJ0cIjpH23FoWvZqs&#10;g/F6nVJp+1GXUcf9gLqU5YgWHwimC7BP+xkRFRjlu4GKDKMks70LlJPYv2PAcojMAz9jvdxYKvVv&#10;syihYLEkCxxZepUHcIX0s9iSk1uEHIAsEJxjRJ1S+LMsuGRxfPSi8qba2Y5a2f7YTnxql8DCHVLr&#10;Btt8BGu1C9wjfFCjqOJsm3Hs7QkU4kQX2yYV5rPzsiDTjj2/AyeDn1nIcSA9zveAxp8F2L59ALyf&#10;fVb2+DBW9iigHKWvPKpRcjxmmOcc4vog2793gH55FhCbWRxs5vu2JaZANhZD1BagmdpkP/j4XBws&#10;0zIQ5Hs1QLBcEAeFxmQlCHlLAeRRgs28CpfrwEEgNwMKdJhUcLUbRJj9HiapP9GOcwOHxXYyicqD&#10;pfZfIgR8RYDljYDyvIvmLP/v9yv/rYAv2a+lKqsudTbsLZdusuFLBuhZ3mnHyw7ZLYEb7K69r7N3&#10;XvEme8vR19rrD7/abjl0g115mPFMh/bb2KE99DTvsgGqv1CDnA4d2m3D1Ijg+TCAeyRf44D0+DH1&#10;PKNCu97nPCxPnNgJWO+0ERTrkaO7gG1K6jXQLPV6lNuMclvVCMA8ehIQl8rsAsWAXEEyavI4kKwa&#10;E5xzulPK8rVA8vVYsm+ibqFuzdeuW7juVq67DYC+HXh+HZe9k/v6MLD8CcLJPgswf5Xrf0D9gtv8&#10;DmB+CHv300D5C0DzC6jMAPPUOaD5HAr1OUZcnTthR8+ymn/uGjt19nqU5pvspqdvs1ueut1e/dRr&#10;7c6n32yvf/ptdtfT77X3Pf0p4Plb9vVzv7AfPnMa1fkJArqeA5D/e352M/WkZjc7pTmfpq3SPOZH&#10;AGQ3k1mQfAGUAV36ns88BewW0rHPPMX1jwHFp7ntzwHpL3P9G7jdKMW4pzP9APIB6koU5KOc7uYy&#10;gXKGinNZTKfcX/pf6UnmvK4DmO+n7uP8fYyPuhf1+Xc7XrSfH3zSvnXiXvv4sW/Z7fvfaeOMHelm&#10;dauDkIwEtqOJwKDt8QzbTmB5qINAjk42cn44NefPi01Gs/ECrChHWEVM8kPUx9y3bIJeN6wmQXac&#10;MDtErqXHprbvJnjriB2ln3jvZraJjQTVrE9aaA19zcBw82pmFq5c52rbSnbWFVi9lvOF3UhIBoDa&#10;2QgkN3ZyHlBehhLd2G7NS1ttG+nUW5duZ2zMVtuIery+abOtodd5ddd6W82q6mofB1fMdWtiNnKT&#10;4GwRNU+wzGWLmG9cQr8f4180m7gRJXe5ZhTz96rStSjL2BlJwm7hYNJbyopbLbMnl7fwGKutBkic&#10;zxicOY2zbV6dVC3GEwGSVSjGCg5S4m4N0FzZyLgbeiSLCfWS4lfSwMEyVUW4Vz2q1VLs1ks5MK9H&#10;Mdas5ColHDtLtcZAMYsYi20j16/gAF61jNCveoCgDmVYarFmJ0+rx9Wat8yBukoqtQBZtux64Lve&#10;hYXlwVq9nepJdqOepgO+XMAOKjFQMW3Llg1bSrKzYUtVpiqUwlzPAW0jyvJaoHldOaN5CgqyQsD+&#10;CpZdcjaXVTnrMn2+VB2guYoxOxuq+Bw0boe/qwpzljWHuUrKsgBPlmyFfvEclaTt+qFd//JFPcqC&#10;4+kqJGILmvMq8sWqssK9BMyyWlPOdg0cC5w0zmspNd2z/LdgGTgt18KCs7WzmAEULQWQ6iuwMrvn&#10;mk/uVoK3S8MGktWvPN2zrBnLLtyL5GvXszyfbYJRTUWXFwK+WGxwVn2sqot4Xgt5nguUho0Fe14B&#10;lOcAiYJFzSNWD3WNwt0YE3bBio2N36UNo5qWYTV2pQRiAF828Ip5CvdiG9O4KHqUa4FllQBZoLxk&#10;Bos2M9hmZ5B6PANAn4HaOwvIxW49YzrYazagTM2YTYr1TECZmgEozwCUZ1zGbVUz8sAsOJ55OTUv&#10;b79WKUVbY6f+gRFU/zCPRGzNb0ZZvgyonkGv8yzs27OZ8zyzjGJxYHYtanMdgEzNVdVynsu0aKDF&#10;A703WlAodQs1tDGw6FTDflJNK4NGTen9qGB/U9ryBWhWfyzbu0twx4FRwb5Y0QAsuyR6JYtrbjXg&#10;q15w7quKhatqKciL6El2sEwVozyXcn1Zocp5vIoGFP/F5BLU2gL2i8u3opATXnJ5GzbsJEA4DCwO&#10;8B0QZVtoA5a38blsY9EFdXQ9ENZJCnGU8XzZjSO2o3avjRC4pYCt9s3MTgUYIgQdDezaabs8tCXR&#10;zzxYudtaFwdscWeTU4wX7ebzJkV6I4uKw9WTdhQL9/D6SduOBbJyNyM6xvnsA8ts+0r66qombKRk&#10;0nwlCacqF9MfXkK7wNKytRYqT9mucn5TgeVgWcxWlq2zcrZpB8kA8SIg+G9VEZcXC5IXUUW81iKA&#10;uAgYLqZKC9BMC4GzyRO2trCJ4LN12OzXUmvypwLm4m18x7SyfXewiOPBUcO4mSZCgTZgg15Pz/Aa&#10;Zps2caC6Gvhdyyzkzahd7cyV9dGPGQaYE+20AnXQk80BWZK/Y+2oaMyaDaDOBbgfP0m4AazoQdTi&#10;CAeIMSA5psVhVMoAFt9uHqOF/sZNvatsHYsZ6/qX2cahFbYdC2crfY6tY1hQJ9ZZCwm5HTsJB1J6&#10;7i6U7B1AulRmZi2nAeUkB74p+pnTqMsZFOEePkOpyD0ogr0xMjwYIdQfQGkCKPqxJw8wS3iIvvWR&#10;0QSjlJI2ysLzCLZNWYoHaXkaREkeGOCAGwjuA4J1XyncXDF+q6OotzEOpmOoSVFU3sQwYEzrUx8q&#10;bg6XV5b76UvjBiP4J8ysZVlZfSQ+x7DwZjt5jDZguQM12otKzLieEOArG7ZfI6UELFLCtEjO4wUY&#10;CxUaA0jHoyRM5+i376fnEdDGZh7Fri2LdBeA1t4lRRMXA/b3KNbaFHbmBBXWSCF6IbsUfMW4quxQ&#10;knFnA7ZjH06GEwR5neRzI9wrPar3i8el5zUF8KeYM53R62axIc1ivRTshOv35NhjFICW/V1KM+p5&#10;Lyr5aLgHWB61I/5ddjAwzrEMPdLMN5biHSUpO67+WiytASy/fqVfMzYshiqd4fOReq+5uGks82EU&#10;Ri+LKh7Udh/qo49eaQ9qZjeBad7tWH43omyv5/PGWpok6Ci5iee2BSW8BdswEOFFkdPYrXYswT4y&#10;CZI4BXK85wOdacvxnve1MUWkjc+G7TbS0c3CD0FeAaU904KGVXk7i0NbMk22qY/WpRwTN7KrbAvb&#10;cLfUVBT0JAsqSsZ2rWwAZzugrBAwhYG1C5RRuxUepuO2JMnMSkvPkIKe4fF6ULd7W3lfW1A2mwEq&#10;LLU+ZlZ307bQhQujcwLllznv3Zz3KGGa4LxuFc+vG6eGRp11Ed6lXvZ2VNZWoLeZmc7tGufF6KR0&#10;AGhk+03jjAgQUtbOjOPmDOOjegBwwrbaSKZuQ2WWdb1DvdXq9QbIVD7Ub6eIKsgMW7B6mGX197L4&#10;4MOmHqS9IAzoyTquucEhFhY0XsqDrbvbtU9wyndGJ89dvdHt2Mk7GMXVyaJDZ0YzzVGXeVw/6nKQ&#10;2wVpy/DjOvGNsRCBqu6ngswWD6PqxlCRE7JAY9cOo7L66b32oIxrLJWHtPwg73si2EbbBOn7LEb0&#10;sR/2sijTi5ujj/0pG+UzlzuE1opegDrNbGstSgQIY/OQI9DNc/fgYvCRpB1QZgCwHGVBLEpGgdL3&#10;ZUePCHT9XObDkYGN24c1vYtFgjaU/g4+Y5/s1qjakRB5QTyGS0/nPfej1IekInOMHidULMG+E0fJ&#10;lrVd4Bxk0ccfZwQZin3bCDORsd63s6jYqbF5OBI6WCDp6EbJZ/HLx7YZBJBDbXwvsL0EWmjV4Ps1&#10;TE5EnO+JJK8vwuvX4kxLCAu/rPso/d0sani1mAGwhwB+pcCHWGja6ltrZaES+y8hYFnK8lpgmTnL&#10;lwiS/89A+d+DZVLDCrA8kznLm1GWBy7pZ3wUoSAEdlwbOGl3Tt1kd6Esv+XIHXbXodvtdQdusRsO&#10;XINyeMjGDhKutH+n5ags1bd/BzVhuQM7bODAThuihvfvspEDwC+3HSdZW7A8Rp+pg+VpRRlQHjsG&#10;LHP9hQKYBc4j3F7gPIryrBoBnkdQnUexaI9h5x6nxjg/ymW6TqejgmVZv5XIrWCxaygB86uoG4Fi&#10;xlLtuBGL+E1Yupkh7ZRnatdtWLfvAKLv5O/XA8lv5fz7OP0YsPwZYPnrWLwB552PokSjME8qXfsZ&#10;6iz2tqeZAf3UMTvy9Ak7cZaxG2evsqvPnrJrSNe++ikU56eutque5pS/r3n6Vfaqp++w2xlX9WZs&#10;2+85d4997NxX7Ytnf0hI2G/tl2cfwap9lj7nl5jhLGDOz2/+S1j+M8CsApydXbuQik2I1wOEez0g&#10;xVkhX0rAfgT79f30N/8LsPweoBl1+MEA1QNIT1KA8oOyYDNH+UFSr88kAOcIsCygjlDMUhY8n0ly&#10;GfOUH0grGRu1mfP39fw3u7f/JfvN2DP2LzsesS+P/NTekvswianH+UKP0p/CD6Sf8QpeeuE9ozbR&#10;3ccXPKtWnaxWkarYwcqiVpw6lKKI5SasVS1+iPSjqtOgRle08uW7lS+KzWnbuXHM9q3fY5Prd9jY&#10;ukHLrklZbBWJf8vpOV6y1VoWb7CtddiM6lUAc/1Ga61nlbKORL46LNdUe22HtdQCybVt3LbZNtWh&#10;ImOh3oB9en0d9ukG1GAgu2kz9t7udagOa22lj/nFrcBwUxNKLaOKioHi+QQDzSdhF6VoaUkjM1KB&#10;Vc0k5kB5saoacKAPcXkpP06EfLUS7uWl39lfS7q3YHnNGqtlZNL8NfRkYsOetxiLaAGWKzg4n4bl&#10;WmC5ajnJvFizSwTMKH5SltW/V8kBeh1WzwZ6IpWCfQGWgdkq13es0VDqTwaWsdmuKADzMpTlBmC5&#10;Xj2r07Bc6EeWXVrjpWqAAKcwA96uf1lhX6jQUpgFy7Jgy07sQHQaRoG1csCxXDZsWbMFhs5GLXUY&#10;FdmpxIV+5QIsl6MOCZirVgiwCyFg/wEsa5ZyNdbqOpTZVZUoy4ykaaoAlrEz67oqgKcGlbbKzTCe&#10;hmUpzvme52mrdSmw6MZFucTrvJLsgPkiWL4Axn+hLF8Ey1iv5QTIw3KhBFAo7gJzNwZLM2N5n2R5&#10;lmKpqirA8hJgeQlwJCu2AtMcLCugzAV+vQzLFYWALwfLDpQpQLlk3n8Ay4C7ErEV8jWf1zrPqalA&#10;o1NX2dawlE8ryw0oyy7kC8CbhkMHy4U07HIWbzTjthy1u3wBz3MOizHMWVaol0BZwV719CovuYw+&#10;+BnsCwCz+paLZ5Ta3MsAV8A3D8SoyqqZwPIsYJnzF2BZ18+gLhMwUzMo4FnWbPUpz2T81IyFXEZp&#10;ZvM/zs+D8j9w+gp6l1/pLp/LLGdgeRGPWYIii+18Ti2guRjQbECZbSjGwcFpHVBF/7l6uRcS8Lao&#10;gm2ARYpKtqka9pc6eo7rlGzt2iB4T5hnrv5kzS4XHOfna+c/5yrXvqD9vhEnBiAsQCYDoIJ9r4KF&#10;iApaHSp5X6sYxeYU5EW8N/M5Ldiw87DMbZyDgMJpUA6gl2yptUWhCpubKLU5Pl4DNTeHnX43kLkb&#10;yzJJ2SU9PB+CqmpbCQbE3riFAKjNWAA3oNS0rKdfrnrQxkikzjQM0MfIzONdXbbxKIuKjBiJES40&#10;Xr/fBquB5ZXAchRY3s13zDiLYp7V1rUkgn2bBeDl11qye9BWY0UsGWTRzk/bB4Eq3hpUy/Ld1lsy&#10;altKOglTa7RFJQTGEWDWUoYyUj5hO8r3WqKsz9YRdKhWgoVltAQIeEtIai/mPCB8oRZxvlCLOC1a&#10;mK9FC/iMFvBZqebnTxeoL724iAWOIhwSBLA1sACyhEUPVwSxEcqmFPNFhLEVr2LBaz1tIAR+NQRw&#10;2SSabCUH2CtUHOyuQBlaxQFvU3itreega0sX39WEQ3pQMkKoGDEClGKyOHLQHkJZDtJT6md+so+g&#10;ogAHu1KIYsBxCihM0/eaItFWSmUQ+3EX9sftAPPGNHACMG/Awr5l50pr3kN/5hQ22ClSsqc4AGes&#10;jGc3qtROwGCC3zoALzcEaBGylsbWmOLAVz3JCSzZSdKsk8BdGrjtIe06i+V1ENfVsKCYFOjRffTD&#10;TnE6kbIxRiuNETylHsdBZvwOYuMULA9i4e6nR3pAM5exd/cJIjUnldCfMIFdSh5OcJCdHeF/mVk8&#10;0ksPcyRLr20PoULMX0bRDmJZdiN6AI0YPYw9uMX621mkaQdUveSQkJQcZ1RVDNt3DEUvCZBlleTL&#10;iCql7AqWA7KnAuTDA4QW9WWtD1VcAVYhLJxeFD+NlmnxAEZBFD3ebx821yCP6VfaMeelDErNjakH&#10;m1C6kfFeG5zMWN8RlOdj2MwPUTuBZN7HODOw49hEU0Byj0bm0Kub9isgifdXqcI8zwzJywo9ShEI&#10;1Usa+IDCvfx9NukZsn1dozbVOej6R4fasE5j108CCQlUZSnRftnqSfd2o7tkdVUfNPtZBodAkt7V&#10;CLZcn8KugKa89RcFVMc+Xai2WwFIhRmRmxJYBzQwpSMFNPeuRy3ezPvYijqtVHKSjT2MEAuhYqcC&#10;BPih4g/5yIHxEsjWSTYAizvxThYiaCdoBxq3kdy8pYeeYEKwmgnDagaOt6L2bUKR3Ygleiu9yF2o&#10;t9GgXgtjhjhe6xSMot7qtEOADqB0cpzmQaUOofbl2xRwNqAg97bQC95M3yyQnGjBHtvCNt+KbRth&#10;ob2V+yYszEuPqo82hQDBV0p/9muqiYBWAEVKfDvPoZXRTy30H2/nOW5TRQF7Lyp4F/ejgD0gPQVA&#10;pVgcCqNydpKu3cL86BbgvxVQbiVfYRqWO4NYmlGW1fMcoPc4yCitiOzGwFUEB0QIp2KAGed+wFhw&#10;F5SFGCCNaVQVCx0hADqAlVvA7E3SNiFopjrpt3UhZQBzVx85BCw+dLFo1g3IeYF7P68ziAotWA6i&#10;rAZQlv1SmIe5jvCxIGO0IgSuxdlm42y7EWA5gHLtZSFD6rROgzxenMdO46LoAeJ7eY49KoC1B3dl&#10;H6CbZdvsw42Z1ug5Fo9CWM39hVA1P6p1AFAO0tYRcc4UFoyGIrRzMIKV7bGT+e7dUSV9852GvTse&#10;S/KaYzyuH9BmNjc5BD626TDbfpggSD/p4V4u81NSkBO8/0ms2Wn2nzS5COkI+1YQNwPH6hFcBnpf&#10;vTg9ulkU6h5iwQL13quWAkLhOhlDptDdTsISPW6mOYtGslpvBbC38j/0LfvogVcaeixIrg992B1s&#10;m1sDuET5blYffwutP22M4+vExu1lmwgC1z4cChsDq6wkWGT/JQgse4DlJmB5Tj6P6/9D/Xv/lFeY&#10;Z14yG1jeYoMoyzuUiM0IiCP+/Xbd5Em77fh1dufhV9lrD95or95/vV27/0rbf+AAACxQHqdHZML6&#10;qJ6945bZx0zHA6MkFo/awL4xG9o7YcPUKCA9fpg07aNSl1GTC3brCVm2geQxbNxjhwBjakTF39M1&#10;6hTqfI2gUI8cAYiPTLnT4YINfPDITlMNc/9SnidcInd+3vMeWbU5v/sUQHwtoHw9kH0D6vQNPDan&#10;4zcA16/Cun2DCrUamN7FXOddr8HK/QaA+c38711A9ttQsD/C/3+b6x7gvs/SB32e4nTvk8x+fuKI&#10;HXrymB0+CzRjyz5+7grA+Uo76epkoa4o/H01150Cqq+3a7Buv+rcncx7fpu9/SzJ2me/aF8CnP/l&#10;3AN237nzrn9ZwPzodD8zIPwINutHgOU/Ast/5HrdRkqzs18D2aqH6Ft++E/c9hGKGcsP/ws2bGD5&#10;4XFs3H7+JuDrkd0UoPzwBLfNUgR5PRwFsoHlB8NUEEgOUH5AOsB9h+hvJtTrgSB9zNR91L2Rl+z3&#10;iefsl4kn7AfR++yjoS/aieANjCRI8UXMj1N3Gvv1qI13D9mgJ20pRh2ECKzo4sCjJcgXJD+EzV59&#10;KdL8T9+Ct5UfFfqDPc2Md9rOD+YWdraNrF7TR9y7GhvaCuYxL2dHX0pPRgM7M+DbWc2OWMkPazmw&#10;TF/cJlTdjZxurUBZruA+KuiRqiDsoLzdtjH/eFM5M1UJn1mvvuIKVAZuJ9t0UwUHTqQrr2TuceMm&#10;ZqJ2MQPVv8wWk5Za38xB9BrGMgGeNUUogaQCVwEsVSh8CguqKi/MHeZguoqD6irZmlE7G1CT1pbx&#10;g1AiWKbnpgYVvLHNNq1dzzzYelu0AYiRFXspNtD6IisWRALEmuWq2a06aK/Gil1egOWiQu/yy7AM&#10;KGs8DsC8GBWrFvVXj13pIJgDX81Q5mC9keet2c2yYi/jYLwBCF7MbeqVdj0d4KWUaym3DpjpnZad&#10;W0qzlGc3Pkq3zadmV02ryty+UknUUpeVgo36phIs6+8q9SqjKktNdoUi6/qVF/M61bNMv6FguZJg&#10;nioge3oec4UUaKocyL5YWRYQ1wDL9QRjrWIm7UZgeQ2w3CDg1NziaVjW56HeXzc2isejlIgtxVhw&#10;XMrCRAkKletbLqjKDpyni9s4y7WSrTUKqhA4ptPpvuUynpu7jRR1KcoCZd43Wa0r9J5o5rOzrAPt&#10;vGfTVV0YzbW4CkWW512rnmXBMs+/TD3L2FTzc5bzadiacezCvQTLAuUFLJYwMqoEVblYqvJc1Dps&#10;q0UXKcsL6a1doL5l0rvn81rnMVfZ2Y+xIV9eR89yPT3LfL71bqQYqcwspmjMWAU2/HIWSZy6zHY8&#10;PddW85jd+KiFbFsEfGm+ch02bAfKlHqVL4blWvqWS15ZbvNeCaC/Ehu1A2Ds0jMEy4x6ulBSlPOg&#10;fNllQO90cbtXCqylSKMaKwV7JiFeM4uB5mJ6lgn2esVCYHkRVcSs5WL+n+svK8JaXcJjlmlEFq+7&#10;DsBsAMTY1hYqoIuwrkXsY0V8dkVsE0WkjytUqpyFlSrU/loU4HpSrOtXsHiwivdkBSBLyF75Ej4D&#10;jdRiuy5ju1ZpH6tl/1pWs5KRcWs4Xc2iUiPbMKDMZ+yKfbAScK7is64GiqsXAc7z+XsBVcR5LMuy&#10;2l9wEchyj627tL3GFg1V2Lx9pXb5FNC/h8/uIJC4n+e8m89/Dwsl9C5X7m2wFaiU3h0ogAdHUCf7&#10;6PfjQGcVMFux06ZqDtvY2klmBI9b6lC/dR4IAh5AwZpB21112Ibr91gLMy3r6Cksnvx/WfvP8DjP&#10;M0sXlTyzpy0xIucMAiAIgDmTAJFj5YRCziSYSTEq55xzDpQoiSKVZUmWrZyz5dCO3XY72z0Oktzp&#10;7HPOs+/1FkDRbnfvmbn6x3sVQqFQqPqq8N3vWs9a/I29823xWnqby4bswPzzbWfj6dZMSmrZxsWW&#10;FeO5X19pKyo3WLiEkZrCrRYAhhfhnMnPEfBXuoCv7rwhG8vbapG8PlubWw9AVzpFeRqUpSgLktMz&#10;eW6A4X+3MgTFPFeEs2WkAsd0druVwmZHCnCcAhwnY6dPZaVzPOdgsc9j0zE/kZ6egvU+Bet9SiFL&#10;DoIFfG1FhmU2kDngwaES5X2sh42eXt7Pe9gYifG+GWYj0FNq81vLbGFDpa1uxGpJ+q8UkyBW0DDK&#10;UxALodfPiTBqdKe6VTm59ZKCHeQEMUqCdRxVVP2n3dh9w6OoLdixG7Frr8MGvpJZ6ZUjC2zt1hqr&#10;38m84y5AYhdqyU7Ut20obFuwbVIHFZlosf4xAJiT3EHs0gLmOHbs7jFCulA+Iyi6mq+NALUK7upn&#10;RnSUhOVNveR5TBIYtQsr/s64jU0SBkQFzEgsAcoDmnMkeEpzzEMorYOonsMjzESOANFYvPv4PIrd&#10;M6CTcBcCRrjQMOLJ0BgzulSQ0SM82t6H9RP1l5lK5Yx4sHUGCPqJcHLd08n/Zv7XD7QCzD7cYwq7&#10;wsYdlaKLQqvP+wnl6kP1Do91MquNyoQ9VRUz/SRpD1NjFff7OVFH+eNkWAFVTR6SoTk5bkS1k0VX&#10;EK9E5C7SnTux0nqA6gC208gIjxG9x/FN2JG38Pt2YGXfjU2TFdiG7XsjP0OKuFK6w6hiEZS1CFAZ&#10;xu4caeFxJf08zgl/L5v0PTyefS08Rq1hG2+PM/rFY9pMc0djj21COZ+s53FmjbagsqPyRRTQhAW/&#10;DUBqlJo2REIzcNTO5lIn8+udQEPHKB+PcYmNuoN53DbUZIV3KWW6AVfDBpTzehT0egK0GptRGzkP&#10;igCgA+uYU12Dor9eM838PTwvYTZPIli4o6h+3Siuvdhle72AcidzqogLXWzq6LFrZP53wwC3idW6&#10;GUBvR4GXotomAAauGlAxGxxYMhdMvZhsyj6UzBZs0E1Un7WhvKonuo2f6VA1lEeqMptB5Lf0NPJe&#10;swFYruN+1aEwAso+YKe1AUWxcZnVNi1mwwnVVbDM39jJhpIXJd3PzK6f584HiHdJ/W0HfNjkq6eL&#10;vBYYWodNey0wvwbr7ioPVnFyE9YhVDSjRvtxHkY0O8/z3Y5C20Cy/AYs2PUAa73mnqmjkgLZxHXb&#10;1ZOMWuolXMoH8AU4D5X4EmKDRCMCOmY9WMk7gNJOAM+LE8DH5pPbKAIafcx3e0kD9/BcCUTlamhh&#10;Y6xJFVy9gmUgGdW0jWCxDoEyqqwHuPayWeJV1zLPt5ZnBEs2SeCdvbxf4GTxopoHOI412+znMfG4&#10;VHxgG8tyB8+Vtw9YxqIdYyQxzntKDzPN3YR+xbB3R7Gpd/NcxLFTd48BroTiKVHbw+aMh/cgb5zH&#10;F7t/kI2Z8CTP52Zec5sI2xoPMzeNa4CQvSY2dJr53T5U4XiA16q/H/juYZabfB5GCtrYYOiUssxG&#10;TADHio/6OS/Pu58NhyiPYU8nrzFm7bW6O6mKY1MsTjBdrN2PdVvz4GxE8N7UwWutnfEL2d3bAd5W&#10;LNbNAHOj1GU2SpoJ+Grm+G9sXm8b6qk4qyWMdwMg3cRxgZDm14YPc9iN9XW2roGxymY2dlqoVuWy&#10;ronnuYnbkAuIWrU2juGV/oU4rehZlg1byvLSKWX5vw6WE6Cs2WXB8lqU5WEHy2NYp8axnmy2M7bt&#10;sUsOnmVX7TnfrkBRvnDnGXZwJ8rqTizYAmW3gGUue3aMA8z05e4aAp4HSefEDrN92Ab52vCuUUB4&#10;HHV5E7PLW2wS0J0EeLUmsGxPAMJa44JiPj++UKSlSo9i704s1OM9wPIeYJnLYcB66DSU7D0b6dED&#10;zPdPoiwz98xM82ZmmpXCraVAsI3nAMX0N4+fx22cz21q0SE9dgHQDEBvvACI1uUlWLyvBpxvYd1N&#10;ove9APJdzELfxPeuY90LUL+KIv0zlOvPsGtr/W63bWe2edcf9lFBtc92kaS9G5v2aZ/tt9M+JSQN&#10;BXofX9/PfPMBZp0PaMb5s4N8/XQ+Pgfr9iV2ERVVV/7xVrv+j3c7xfnwH5+1r/3xE/sWs80/A5A1&#10;0+zUZQfHQDJVUqqj+tVnzDMrQdtVTAG6n/6bWwJqB8uEfP3yu/zMK0DyTcAyNupfRFioyr868/+2&#10;Xx5gTf5/7FfA86+CXNfHz7B+Tn/yzwDln3Zo8XEHt8v6Kesf+PwfuPxxO+nYHf9iP/B8Zt/x/KN9&#10;0Plje6zj63Z2xyXYlLqxGPEPCavQUCPHAzuy3fwTCrQSQOE6/HhjJZmxjp3jWt5gN2zgRbAe6806&#10;rDicrNWvYs6XFOvapbzhkxzdXMU/mnJAGmW4rYQ35iJegIXUTeTxxpkHeOeyi5/DiQm259XZ7OZn&#10;sTtJv3FtDgmPOXVWm72Bz9mFyiGMS7PEqL2Lc4HjXJJd81CM8xZZJapIBT2nZShLpSs4sW0APFs4&#10;QWwAdtah4lDh5Dp8MzhZBlDyUgGldICOjtu8/KlZVuZXFWylfmDZgMs4GV7M/anLYvcMxaW9pB1b&#10;OOoPVS0VawnTWYdqtJyZyco0FC8UP1SvHCy9xQsAKWzYsmJL3cpfgOUSS6xTlWUHBWZKCBOqmI/K&#10;PZ/7T0ezFOYSVOMCzVw6i63SjqmW4msLsGhXKwwMNboCe3UZEOxmlrGdKgU7AcNfwHIR0FcM+E8D&#10;cwKoE2Ct2eYiVGMBcyJwS+Cg5GtgFbtqMapkEWCh2xAsa97YJV3Lfu2AOTGzLBt2PqCcv5KvkYpd&#10;JLXc2bqViM3XWXlTl/pawoqNcgwQlwGXi0kXXo0Ne1khGxuFsjLLps33BfCyXyvcy0Ey4Kvlwr0U&#10;2KWgLmCZSwfMbiXSr48vWbCdgoh1ewqWXZWV+/nEcgAtmBYsE2iWpzRwHhenuDv7d8JyXaik7il4&#10;KuSyGCibxyrjPpeReF3iZpYBK1VdAcr5zCy7gC+UXNevTHpzfhbwysZM3nS/cgpznwLlZCBZsMyc&#10;ZybHXiYBSA6UAcQ0gTIKcmpxNnZjzSsTuDWlLgug8zW3ToWYs2CjqBZwHOTx3LpeZcGx1GRBPseQ&#10;W9xPJWIXJwHKc4DK2SyAuZxVMQNFeQbgjboscC6dgQp5KmMGp/J7ZzC37KzVAuYpZVnqspY+13KQ&#10;DPROL743A5v2LILBZtHRrLooQbLWTNapVEd9OWuWfTmbxaU+n5nF90jNnk2gV3IuUCX7OX9/Bhsz&#10;GdRAOVjmccnmccrmeMpWaBSvWwVKKX28mOdjXjH3n97uMqzpJWwsFRGwV8BGlV5vAuVcIDnXdX/r&#10;OOX1wuunAkCupsZsAR3NZXxcUgw46vmeet4LFT7H86vZ88JMPk4DvtP1nHId2exVDzbVqV2omV+e&#10;l9xV2Ngj+ZYGLCedRUjZOWwA7GfWfIx07jDHZTcbJZMcX2cCdxeuMO/FOHhwU20fo8Vhw17bVXbQ&#10;9uSeSQ/yadZfTwXk+Bbbtn+/bdxEDVTzTttVeYbtLTrHBmo22eqOJivchMV6Kxs0QSpGFrfaaPk2&#10;O7jiAhuP77DVexqtYH+lZU3wfhJcaI3YLgdX4B5bsMXaioI4aJY6UF6USzJ0HsmtuTtsJHezteZ6&#10;GVFZYSWAdB6qczbHaJYqzrBXS0VOz/gClNNQjNNQjrXSpR5LRXagrK8ByWmoyFymAsspSQqO4/GY&#10;DQjT5Z2UjJOAcLc5qQqEA5xTlaLOMcBxkFTA1+ezgbIMW38t9WJtbEr66BgPY/eOotB3cwx0s3kS&#10;JdjNm2G5zIiXbMi3RRsqrQ548WC1jaDEdKtSBgugV3Uy2Lc1a9jOrGEHJ9Jeulo1ExhF9RUox6UI&#10;Y6H2D8mWuBq1TLC8wFYMVtjqCSzsk4useSsnyVuAlc0oLZs4wZ8AlqmBChIKFMe2249NWqsPO3bv&#10;OHbrCZReLNo9KM8uBRtlN8YJfx/ANOoFlqNA3ABgNwEsb6FWaUvEhjfyvxcYHsSe3d/rZzHz2ONF&#10;3aWvmBnIUWaax7Evj45g5x0mMAtgFigHmTfWTPBwNz3M6t3uYYQqOILKOkCrRYxAKK7HpkBEXdB8&#10;HGdcqs9LFZlqIamJHIxSPUNPaxSFPIzlOdKHXRcgj41yUs3foi7plmH+z2MpVl5JXPZw2jF6SWX2&#10;c4LeDpwJ2pqxKbehhglkuknbHQT8B0hF7qFWUr2wMaqZIprr3sLawbkGtVChLaiIW0jv3spmxTYg&#10;eSsK1CZgDogIAulh7nOY+eywl58lSTjC5r1mOGMAQi/qaj/3YZi/caKj1yY7qHVq7ydnheYOzmNG&#10;CPwcb+62yWZC0Nj4HwIy4iSBB9WRTb9uo6z1Y9jsh7HqEgjVquow7LstHAPtClcCWH3AqUehXYR3&#10;tVJF1ghENQBh9az1WHvXo5g2EYgU8PPcAiOD9fzNtQSecu7Ux4han9K3UcfVPe1HbUzY5vmbgR0P&#10;Sqr6kFuYFW6h57htI9C4ERhmkyCiPl5AMUodWBjI96Mie5Vazc8pOEs1TV7UzGaFManKSbVTKOSd&#10;dIhrDjuAIhvhMevhPvU3sTFCpVFvLbbvWiy+G3AY1NPN3MjfghtvQwezxJ3MJ2Oz7sDC3YVS7cN6&#10;HKAvPMhrIkSqtx+FsxNgamO0oaldwEy6PgrzOgLIVvsA5S5WxyJbw6VAuIuqNVeNNMoI3yAWfGqa&#10;BMz1OA70/Q38XJ0ftRlLczMzxAqX6sSW7JG9WrPVWI4FeX28VuJYukM+3BE8dh5UZS+Wey9qrRdY&#10;9sqKjZLqZWPMg0LdharezgZZC1VnshU3AMoC5mYU8FZ+dzu1cB3aQKOz2UMYmHeQv3WYRXifDyeA&#10;h3lndTC3cV87AG4PjgIfgKvgMA+2+k7NjQ8TLjhMFgIbLGFszN2Achxg7gFuYxw3Ua4X5vkMs9kS&#10;YfQhQlhYkPl3PaZeIFrLR5BXQHP3E2ykTPLamGTjaILX9CjJ1PSQh3GQyJYdZI6+N8yxjFNkxDvA&#10;RkuMY6HLWgHlFjapOgmZCxI2p1EKJV+HyBgIEQIWZSMmTrd3HGdoNyvG8RjFiq8VwdIdBq5DvK58&#10;uF6kbrerG54O+jYeyxagVjPoDdocYuOrgeOzAVv1BpwjtYhktQ2IWg08xo2qkmJzox4HQR32cMYT&#10;autW2FpcnevqCYmrgxNqeQ7qcWNg5dbss2bY18QWW16cnuUIAV9dCWX5ZGzYJ0/bsP/37Nh/TVn+&#10;ApbnYMNej7I8SsDXJMryJmB5eyezy1tPs4sOnGmXn3auXbLjLDt7GzC4DcDdtskGqKroRT0WKPft&#10;Qk3eMcLXAOOd7EDy8cbt47Zl+ybbsgNA5joTp40Dw+O2EajdhHI8yczzJoB3I5cbmW2eULI21usR&#10;hYXtQSVGuZ5ew1i7tRKW7j+H5WHB8ml0QnO7o6jLsm1vVECYUrlPB26Zb56glmr8bGD8bJTpc7iN&#10;cwFl1vB5zFezxs8DlM/H0n0+MH0h9+dK7hewLDDe+FBiTdzN7VzF1y4HoB9Gdf4O6zOg+d+A5s9R&#10;mj+V0sws7T9hzf5nli4/VyXVHtvJ2vX5aYA0CeNA8z5StfeSrr3/cyzbn59vF356pV316U12/Wd3&#10;2nWf3WGXf3qzXcy64dOH7MlP37ZvAsy/xGr9a/U1Ky0bKP4FkPyrz9TfnPjar/n+rwDmX/E9rV+z&#10;fvk/Wf/A+hggfhKovgRYHuDnmTn+5dlc9wrqrM5lbUa9xpb9mwAfA8m/Yv3SAzADyz9HVf5ZJ+Dd&#10;9a98jGINKP+c5aAZWP77jn8Glj+1b3l/bW90/a3d1/G4ndZ+Bql5UfOT9jjSPGJbG3hOGwaYAQuY&#10;TxbsZgIYsGM06s21nje7Wt7s1rBWsctKgrUqn2qZD15XBfBWoBDPw1INFG2QUpwvtZgXHKpwfT5B&#10;Apyg1QHA6wnRWk9F0zrmiddmrLQ1VDutIa16TcZaW8VamQ4k87UlGSjHWQS7ZAFY9J2WYYssyQa0&#10;AJIiVmGurLIAC0pn3lpOSjegRjL/lr2WRfJqTgGX6Zxwp2hRPURNTbZsg3nq4mUxS6cuXimWeaia&#10;pdmczGbwYs/gnz92xZZibOBYxpctXmhlK5k3XQVMLAaWK9JQQTiRY54ym5P7IlVILUDhquLkewGw&#10;zAyjC11CWZbaJwt2KcFB8yuZj65catXzl1o5Hc3FzE/q/qtqSf3G86Qg87VK1OQqZioV7lXB5wr4&#10;0iyyYHneVNey61QGsF1y9TQs87sU+iXoFlxrCZaLgUKtaRh2VmsgpBCFtQSYd3PPJ3w/HzgRaGpJ&#10;KRYw56uCZwVrDZ8vAYQBbQWH5Uu9nUqtnv4Z/XyB7NnAsNTjeQ6WFwLLK2150RKrlHI3BcvFgneF&#10;fbk+Y8AYu60SsP8qLAuYpyqh/hyWlXadgOUc1UTpPjlYnvo7/p2qLFhOzCQ7VdnBOn+P+qjZZPhL&#10;WC7Dgl1eiCqL7bYEYBYs56OG5zlYVscykCpY5phUsFYBim4eTga3nKoMeAiUp2E5E1hGOT9uveZv&#10;TiP1OQWFNTkH2JLayppDKvQclLiUbDZlAJjiHJwSOSQwc5w64CZ5WEnFSizO47XgFvcnT/dNtVX8&#10;7gJmllUdpU5lBXw5KzbhXqUzmPUFkotn8Do6BZv4KUD7KQlYTpqJuvzXYBlIFihPw/IpM2eZ1qkC&#10;aSzYfxWWgWIHyw6UZ6Iuc32U5pnOps3vcaAELOdrVhvYYjMkjTooqelSldXJm8XxdVxZJoE5L5dj&#10;mc2AEgK25hFUVZqlwC1AWXVamttW6BnPrQLAchQS54LiFByn5xvQ1qwzkCzYnscIRrHUZcGyZr1x&#10;QbjHUO4A9zyy2PSQU0CPr573Aq4jYNfzLpVbx10mm0hpvhxLGmHuehwg7E63tEagbhm/m3qk3DZ+&#10;bojNsN0Lbf1uumJHqItq22un11xgZxVcZFtz95i/Mm4bVCnTH7PNI3vsoJ/vLbvEDpScb+OFO2gD&#10;8Fsl7p4cUrBz+nl9Ny7Cgu2ziYodtnX9PsKQeq36jBWWcy5q9wHey7aSBN1P1VDHdvIiRmwtoy3z&#10;8tUfvdgac7w2kbPD9uWcY9tz91k8Z9A6sv28NzdYTfZS3mMrLCeLvyvz/wWWU4FogbLgWRCdASRn&#10;8Hxiv05JZ3OR8LYklOUkJZ8rzG0uj80cjmvS0+foY8Eyx7ibSceWnYyqPLeO7zVj0W/nWOxKs1Qv&#10;6rSfFcK6HeFzVmYg3Qo6c21+8zxb0cg8ZBMnvwTORICLbmAjhP3VE8NWCuC0YmltJliohZlQJdl6&#10;ULv8nCCqszeMyhxhBfm4nZPcDb2oZfFq5kQJPqPCat1ojTVQL9VGGnQXJ9UeUrRlUfWixgQUVoXa&#10;GkdB7KVSqneck1uBMmnOguXezaiom4CGEWz2vcwKR9m4QDUeAiKHqAwbor5lEMV4EKfBwBbAhpPm&#10;/jEgWQnYzCf3aNaZOqP+vi4CwII2MYJdeyxmI+PMvtKRGuM6ARSikOyeWC1Huqk4woY9GUZI6SIk&#10;zosdGyt1zziqErcbI/ArhioZJyBqACv4SG/c2ar7RwlkApaDwGyAmWul5HoJGurAst7CY9XIfGcT&#10;QObF/qqKqnGqmUaCva5yqZOgrVZU+XZs2gE2HQbob93UN2TbgPYt3YwPxHtspD9iPara2gg0bkP1&#10;3Ak4knwd3InleQewzPJu58R7KyC8hRwUNg/6WD0Ej8ZHUcaozuqmqzYqtRGVVhbTHv6GoSCgjOK2&#10;2TNsWz0o6p2DNor9fJSNgAk/SrMfiPZQr0VK9lgIYO4F3tnQUH1X+ziKFwnpqkpq1WyxbNnYbdtQ&#10;FHXpAfz9zAj7pNSiunVQIdSBui7VWUp7PQF6taQtNw/wGkOh64mgcjOP3tuMVZ4xCgVdqTYrTtJx&#10;BLu4X8opgCvrsG67E2hqk30YJbKTQLHARo4l4CnOBkEfx0g/cD+AJb+f5PMeAuG6CYrqIYisVwnd&#10;HN9+zZxiJ27EEt1E+FQbqe0egtaCsqYDQj0kMA9gTR/siNpAG3PSpHiHCYjyIn504cJoJwhVAV4t&#10;OAbbVCWlsQX6dH3UBPmBzyDgHUZ1jLBZEiZNPaB6KDYNOrhOK3baZvqaG5lzrpP11oPSzPtSLWNw&#10;G0i+VpK8b4L3uE2AIK8HhbR1ApYtvB6bUHgbsG5v8APMugSYG9jIagqxWSFoxsIeYDOkp5ONkK4e&#10;G1YtGrWlUR7PEMnlGhXwMaPvAZa72BDzCJSZl+1S/Raz2x1Y0d3jQid0fRxRh5BABYs1634B+K2M&#10;ZbQD0530hHv6AGWgVknXfmzRPpTiTo51KdHNWLdbgWZ1N3uAfeUddLKh0oEToZO0ainLQRTnCOpz&#10;zCnJqMq8RiLcbliqM4CtmeewcgKUXC2oZ3lQ6j1RfpfC6QiwC4+zecRrI0I2QZiRi5BWHx+zYRbn&#10;PWIghHWfTa0eRiR9uCqaScOuJ+VctudO3u9CAHAMII62sCmD8yLUQjBYC64MsoMi9XyNALcQKdxB&#10;Qt0C9G37NaoisAa6fWQAtAHuTRz7jdz3RjaEBMkbUODXs6mxHrt5HVkPG7Cg15GGrgqzOm2WENLV&#10;TKBXJ0FlQYXcMQPftYHAOWz96wHl9bWoymuXW/0aNi3Wy86Nsszx046qvobQtbxBYDk2BcuLgWVs&#10;2P+FsAyBoyprzT15jtV+aT1p2KPMLG+ySeaNtqEs792y087et98uOO0Mu3DHGXYWsLxzG/PB2wDk&#10;7aPWw+rdMWoDO4FkAHkT8LwT1XnfDn5u2367aNuZduH2M+0sKqj27KY/GQDedNoUOAO443y+ESVZ&#10;9uxxArxGCPsaQn0e2sPavdGtQa6vNcT1R5iDHpXSDGCPuAWEcRvDXF+ALUV6XKFiWi6VeyokTAFh&#10;Z/I9Op3HzuLyLL4OQI+cy20Ay2PnAdPnAcrnCKoB9/OB5csA42sA5VtZQPP4PXz/Wr52MbB8B+ry&#10;26zfoVz//7B5/xvhX1RNbflTompqi0LAVDel7mZU5Z1A8g4s2zsA6p2sXXy867PdDpxP//xsO//z&#10;S+3Kz6+3m/50l936p3vt6s9vsXM+v4LvXWHXfX7YXvz0m1ir/9l++ylJ2cCxg2WBseAZSP7N7/+/&#10;9tvfA7vMKf8W1fm3n/3fbv2az3/9D9i1PwB+H+f6lwDNQ/wstVG/PAgUn/9v9pv9/2a/HWWFWdis&#10;fwMk/8bLz2LB/iWg/AsA2UFy17+4pY9/3iFopp8ZVfnHXf9sPwSWP/H8wr7W8YFd33qPjbVuZd6L&#10;XbzmATvQdMDOazjbtjcw194YNj87R22EPzQR9964jjc5ZoMb6EmrX4KthrTpDVXAciUvojKgt4j6&#10;jXySSrFUr8/HqlPIC62IF1cpax7XKaZDDnheRzXTOmB4fepaW5eyxtay1iSvsdWsFcmoyCnMHyeT&#10;fpoMVKUAyATslKQBoMx85qIOZ6cBUmmAVRonzZzIZateZkGWZa1Usion2HWoHPS4ZSxRFyvzcJy4&#10;pVNLk4YdMI0TtzTChNLzWYBuWhmLy3TmJTMB6EJOiKszUEAzgPxslHBs4bXc/2WV1VZew8l3DSeB&#10;lcDyPKzYJWnMLWe5SqISVOD5XKeiih7WKmzYgmUCvrRUW1OIVVYBRALkBQCz1jzV1aAKyu5cyCoB&#10;msuB5fmc8Mt6XcX1q1ylFCCOPbScE/wyTupl1Vbfcrn6ljWPLIspamkxtuhSYHkesFxGsFc5IV/6&#10;uXlSmVHVSpTsPDWT/IXFGlUclbWU+6EAsRJnQ9bsLpBJPZOWg151JxNGVbCctZpFMngRM7LqbVa3&#10;spRbqb2qeJJ9OpForaUuZTYhgMtFBQuxYaMsk4ZdCXyWuGCvBEw7UGZjIw9gzAWYEv3KifnkhKI8&#10;ZcMWKEvNx66r5OsTq6FcX7KWvj7d+8x9F7gL6J09G6hJqMqJjwXL+XIfqLbK2cAVNCZoktLIhoys&#10;vtzXiiI2OgpRZoEzwbJmlPNcv6xs2FKY+XnBMupjISpkYRow7Y5X4B1QzgaStbKSANwk1DqO4wyO&#10;3XRmQdOxuKZhcU0FNJLSSIRGbZtes5JTXQjWXBS59Lk8vnMBtrnMx84tsOTkBIgISAQpGbwu3GJz&#10;KDMdwGFjKC2Jr88GOGeziTSLDYSZ/N0kX+fP4DGYwfOG9TrnVB7jU/iZU4DVUwAXZ8PGPg0sz5Td&#10;Ggt2QlVmAcqzZmpWea6zYDvhHFPCAAD/9ElEQVRYngX8MtM8Dcuz01ClsWHPApK1ZmZxXdmwgeQv&#10;ZwDL6Vw/ndtBgZ7NzPLcDCApC8DK4fdr5bFIA08j7Vq5AOqYTsei7RavdQVHZZPKLPVTtndBXVEm&#10;sIvKm8fxqzA9t7RxwnPv5t61pEyzMkkc123mcpyXMJssdbmU57eAsYU8gS/PZy637cLZ6MbWhkNu&#10;2tTnHCO5HLd5HDNu6frqFgbgMzheUysJ+FoG7C3jcaxGWeZ4zVIVmqz9WMMLl7HRsp4auLUEfC3i&#10;5K6MecrCUSqbhq0534ObZDkuGWaa2bn31DHPupSN5NLdfH+U99RWm7cAC1stwV5tHHua611I2msh&#10;AVMlwxZa0YclstGKNlVa5m5ZvufbinFm7qjO6SWHonVFAMfKco5dQgRx9HRkh21z9ml2es4Fdkbu&#10;BXZazkHbkrMLaB7A4UMadvZCZu5LmEXmMWMeOUOLY2t6qRM73YEySx9jxU4FlFMyUZO1sjg+SThP&#10;ygSSqQRLSmel8dhIWU5i6RJQnitQJgMiZTHvrWt53lu5DR8/6+PnvNi1tXyo0H6OlQDvuyFAOZpp&#10;JSjNC6mbWudCaTiJJ33VR6BRUH2iVCfpBLizR6E/gDInzE3MPOsEuIUT4XYsle2c/HYAxx4UpcAA&#10;gV9UFHmHcEGhDNX3YjHt4/8AydjrhhdawzDWSyDZr+oiTtJ1GYwLIgBtVhzLaR+zvf0Ap0C5d6Os&#10;xswGs5zSDKD1M4vYh4rdSzq1FM5ufiaGMhzrZ1YWSI1zvR7AQjAne3gcSO5GQYsDBn2k5Q4B1WPj&#10;gCpp1OObAdBxArqwX7vwHs3tMps40oedm82RjaRAb+5EZfZgse+h3xjVOr6JeUXCg1TvEya1txcI&#10;HZmgD5bArlEBM+ndUVRsH39PF7WQqpNRX3BLgP+D6vJlPjMIrA3T8bwlOm6bezmXHO4mGZyu5i3M&#10;L6IQxzejfm+k53h0zLYNDtvmfsLABjnZHw9adBMATqJ2Jwqqh0v/dpS103iu9mKPPg2I34XivROA&#10;39Fr4zsGbGx7P4nZvYSgdZMsDjzTthEHAFUrFGX1ApMjAmLvIH8nYO4dtUnfMIDM3x4ZsO19zC73&#10;jdr22LBtCQ7Yphi3S9fy0DjtHkCpd5z7wlyy7NeaWfehEHoBh06UxA4BLDOcXQBol7p9gWPPRgBy&#10;AkcCgBNCjetAWWzGjttBUF+E+p1+FPle1VBps4YVZ2OiB2W1mw0UJZIr7Cyiyh6qNX2ypaM06va9&#10;bEgEOPbCbKjE2KiIY69Xenoflvh+kq/7mQ3vJ6htQGFvfG0Qpb4fMO9mdlv1SR1AWhsQ0gmA+Zlj&#10;j0Q5jqgsGiDkbZgNgkFmXfuDPHbY6zXrK1u1F8uyBxW2izRtQXIX4OOrB9hrUUHXs+oJEusClIHk&#10;qKrSgF11WocYc/DjbPEQxNXZReUTam6zs99zHoiteoMPoQRb9nrmkxtRX70TzLlv5PgfZ2aWY9+L&#10;St2m+W/VUAFkDfyMZqDr2cSqJzyrUZ3Msn0ziysrtmpLR3y9/B29PLbMz5MuL5D0s/HUxQxwp2Z6&#10;AWXBcgKaWUplVw0S1nanZrsZadwDwHkz87TNAHoLVvC2mOzWOE14vgNSeunw9mM/d9VT2K0bcQ40&#10;xVHcmX3uYIa5CwjuApw7gEctWbU9qM9+1NcQymsEe3dUl6wwH4exhEeChLvxnhxmoySoJHVmiT1Y&#10;zrt43jy8f3jZaAuQcRDsw2VB57l6vrt4/bUxV9/B9/3qRWZTKEzitZeQuFbmhOt5ruqZI25W7zEA&#10;HEbUimK1D5M4HcQOHSQwLtBEMFgDm17Y7v11HCeqd+Jc3kNiu6cV5wa99Eq778LtoDn3Oh779aoo&#10;C/K+R9vAGs9SW4VjYHWE55KZ77p+zahzHUZaNDu/vkvjmFjctbnCBkyEDSJBczvHUH0d5/2Act0K&#10;nldqYRtXY+NGhW6jJ1wOiBWDNZYzkGH/PTplw16MEDz3/2he+a8FfCVuSB3LLg0bWF43BctbT9ps&#10;WwoneaOYtG3bJm0X0Hlg3y4768A+O3gQpZTaqBFU4l5U5Pi2YevfNmLj2wk/2D5pp+/YbRftON2u&#10;3n6u3bTtYrt92xV25w7CwXZdZdftvtgu3H2W7d+FEot1e3z3KOA7xszyJgK5CPxC6R07B2Am/EtB&#10;XwLjEYLDhqZUZfc5yvLobtmyE4nbI1iz9XUXJjb1vbFdAPFugbRmnFlK2T7IzylYTBZtlObJM5Sk&#10;TYL2uaSFMrs8ejG/+xIA+gJgGYCeAJo38j2pzROXsoDk8ZsIErsKdZn55o3XA8xfwZ79d8wyA8hb&#10;/pVKKQB5MwryZjqaN/G1SVTlLcDwdgGzg2VUZ61PsWx/toNwsO2284+7bA827YOfnwUcX2iX/Okq&#10;u/pPNzpwPvfzy7Bqn2/nfXa9Pf7HV6iZ+r39I7D8j58S+OXUZK3/P7BM7RRJ2L/5HdBMwNc/As+/&#10;xZb9m8+A4d//q/3yZ6xv/av96qV/s1/f+m/2K+aTf0V38i8B5F9O8vXRf0VVZgUEyqwuYFsLUP51&#10;O9dBPf4FUPzzzn9OLJTkn/P5z1g/7RQs/5N9v/MP9lHnP9gz7W/aZS0320DzuHU2shPa0G/7Gvba&#10;mfUHmPMZJQiCDkaSEluYUWgUJFPxtGEJinENduz5vCDmAcElJCECxOsB47X5y4FlXmxUMa0v53sE&#10;b9UuZaE8r+dFs64aMAaY1wqWU5l9SF5v65Ooj5qLmjyHsK45VDzNWW4L5jLTOpeO07mE6RBOlAtk&#10;5CSjLiWjAidjR+XjEuY/S4GRQqWwArrpC1MtvTbN0ls5QW0BgOtZnLCmlKIA57AymY/TytKcXAJ0&#10;U8r5uIzFx8nY/9JQ8XIAl4qMcluWyZtENm/mhN3UoYauKGPOGGtnrkKHyoDlklRLJXwpU/ZYTsrn&#10;UUFTIaCeUpalbmUTIpWNRTtX9UxuNlidyoR4EfJVTip2Kaqx7NGJIC1gGYVYc8mVwHEVSnQV1TZV&#10;XF/q8nxVSwHK5ahhfwbLwLVUZcFyERAoK3apkrOdZRdg1hw00DdP9UeowK4z+YR5ZP2cwsHmOZt3&#10;IhysyAWBTYVsAReCZQGxg+WlrFV8rsvKRGezZp3dbLDUW6fkTsEyEDwNzpqfVsCXlOUVxUuwwALL&#10;Li1bPcuaQeXn3AIIUZel9LtuZc0su7nkKeu1608mCEjdulNVUa4iako5dvbxaRVZ88m6785WPg3K&#10;SkhWIrJ6pROzrA6WAWQBs0C5aAqUpTIKlucVEYZVSBiWQuFIQC6Woijl9jgsS81NBGo5WAaUlUKd&#10;l4Ja60AZ2BAgszKSgNi5LC7TkwFlrSQga26OJScRcgUUq05p9uw0ZoNTbQa1TDMA15kA7FzmiVNm&#10;AJUzgGo6kWeRPj1T1UyqakpWBRNLl7K4smYD2bOpc5o7Gxjh+qkzeU3MAKxZ6adOrRn6Gq+ZU1Hs&#10;WMmnACbTqjKzyQ6UXdDXlAX7RFieQVjXjP8ElmXFZs3MBJaZVz4lg+sKlNNmEexFEBhQPQdYTgKW&#10;UwTL2UCyVi4rn9fZFDALml3nNCnYKWxypeUQBsUmQzbjFLnZPJdY3vOl5uuS59DNKXNM50pVVtWY&#10;3CWsLI4tgbJLG2cTTdbuYqnLRaqJYoOL53C6JilbVUioqpo3z2ZTLjs98XkusJwDLOfgishhbEBL&#10;yn4midHpOcAiDoAULOXJudxXPs7M4nWRAyg7+/ZUpRjHTj4KdREOmcqsJSTwU3WXtxLFt5rAOtwr&#10;bHoVMrJRPW+lrSK/QYFci3HjFNHtnMlrM4Pxhwwl7fN+UlpUY0tw66zOb7BlFeutbPlCy64HcKli&#10;KmrDal3PaMvaVlu/tAVHC5Ud2Pdz2LgqI8hwbS7KRm6v613WzPJ4zhYbyp6wQHaU0ZgNVpZVbTkE&#10;1GUxupLF5os2YPSx24gBmh0gT0Hy9BxzChuTyWxGCpB1KViWU8KtbL6eJXBOLPd9fZ3NytTFPN/r&#10;2AxpwXpPX3VGHCjv5nkKc3thNh7CvEeHeD9HWc6K5FhZrMRW9GAx72VTgdqgEHOcQWy6fvpIvaQd&#10;e1HFOlFL2jjRbekHlOlcbRpiLnMQZQnAae0n8ZflFEUUQ58spwBQiBljP+DSjirUAGDX9iy22j6C&#10;ibgNpexKFQygDgbpf40ouCcG6KL+9mGXHMRyO0y69eBmQIVZXAfNAl8SsuMDidXtrN8AMh9HsUCG&#10;e7HMAup+ArQCwwD7MInNKHkRrNsxrtcLNA8MYMMmQEy3PcoM8dhGgHgzAEooWJz5dG0OBLCmRrhu&#10;/wQACVyOx5nbdYoqsMrHw5PMH29Dod2IYkVSt5SsHmYjh4Hdib5+29SNCh3ro9qKGWd6mGXlDQFj&#10;UUKBAth5lWqrNGtBykAf1ub+Uds6zLjARL/FNgMwVEp1b0Uh39ptY1v6AGZgnhAv2cr7NZ+8HSVr&#10;B0m6k0qXVs81VtRxHsetgPt27OFbCaECtIe2Mr8NJE9s5/5MAszDgHw3FtQwYWCAn1TWPnpse5nr&#10;7g+gmjJvPUxd1DAp2KMA1QSQPImavbkf18boIGMOAPPQqIPmrQPcJpVX/fRjh8cBBzqzPSi62iDR&#10;8+9jRtfjYAmIxVLbKZjVYjPFi3IeYvY0LvcA0Nc9wKYDTgTN9cqZ0IcqOISVXQnncZRPzSlHmImP&#10;TLIhspWNDxLTe4HpHuqFulF+IzpmSfEOUgUVJmhOQXBRJalzXMQIN+sGnHoIMOulOqwPVX0QaB6m&#10;gmsYaB6hXmwEEB5Eae1mnjeIddlH37AqokKk4KterK+X2fZeNttwGgiYB/yo01SRqQvb7+XvBSr9&#10;2Hh9qntCafY1AMprAeRVHIMrORbXoIY20jPMjHAMUI5hi49ipw6rugvLuZf6oQ5upxXYbkSdru3k&#10;nI+Qr/WtS2xt2yJb7amxtdGFVs98r5dju5fjd4De8ahgUFVQqMjNJGtrtRCc1iorOquJ1QzouvAq&#10;RioChNHFSHqOszESQW0P8Nh6OAY7GaPooJVFSeOdAn9mlqXa+lAvtbqA1FZmuZtQkF2YGLbvJlTv&#10;Zi99z7J+y2WC26QDxVQ26wA2aj2XqpXrZJ69DbeB3i+aqJvS+0U71vxOgLkTi3YHkN3ubNqozli7&#10;PQCkn82CMPO4EdT2MJsPIZT7MBVqUQAxRqJ3nP7sOOnYMTkjCC7zY5P3Mq7gJRneh4MjoPcB8ge8&#10;zNS3Y2FvRJluwBLeCsR79fr2+cgO8lg7INzMvHljAyo9lWNeKvOi9Wz+NASpISO4qwFIpp5KFU0+&#10;5ug963is1uEQIVeogwTrTrqSO3nuZHf3MhqgWXClZ0vZX0813+oAdvpOQm7bFtryNjJmfIusls2G&#10;DQSm1fFYracyax3BXet5LGu7eF/VRgtBckEs36qG8tXyu9YxcrkaZljOZsVynASreU65v63YsJsI&#10;X1vWz/+5fmA5Bix3IQCjLJ80V2nYU+t/b3b5P6Psk23mybNt5ZdW2wBp2BOkYY8Xj1OEPYqaO2gj&#10;Z2G/OQtb9oVbSJMGKs/Hfn0QS+0Owh626A2IsvbJbXbe5D67avM5dvPkhXbHpovt7k2X2L2Tl9uh&#10;zdfYA1tvtEPbbgCer7Yrt55vZ2Lv3o6Ve+MuQHvfKDZp7NnnY9fmd0yi8m7BPr11LzbnvYCqQr0I&#10;BxuR0rydhao9uB2leSeLULEhfayvY/ce3sn1dgDHAPMI880j/OwIKdojALPCvyYA/c30RO8A/Hed&#10;vt+2nwfUXonF+kb+sd9B2NedzDXfBhADxuM3AMc3YPnm0oHyzXx8PTB9Dd+/AWB+kDnmVwj9+lsS&#10;sn/M7fwEWP7RXpv8+7228ecAM6Ffm9XNTFr2tt8Dy3/cY7tRmfc4+zWAzMzyGZ8S/PUZAWB/Otut&#10;sz4/zy74/GK7CFA+/7NL7OCndGUyz3wPwV9v/eE79v0//NZ+TOjXj//4J8K8ANapGinXxUxV1K+A&#10;5d8KnB1Iy4bN7PLPAN7vAcVv/av9+l6gGED+DZbqX/mA6NC/ML/8L8wq8z0/MO3heyjHv0U1/i2g&#10;/Js2rtfK9dq4XiuQzPpZ8z/Zz1r+yX7Kx//Q9s/2922f2/fafmcftf3Ynmt5065put3GGidJsWZH&#10;GTgeqOu10doB617HTtbqZlIfeTOkA7l+ETtFVbxAKrDblLJKeMEAxVJdawHj9VXYsBeyUJzXreRr&#10;67BbNwPEvJjWd6Ag8/HaletsTdlaZpH5GFhekwwkJ60Gkkmxng1AzUZFZq6yaA6q3FxABhUuD6jI&#10;AzIKk1A/k1FdUypsUTpppVizlzG7vIAwrPylnFQ1JVtyZK4l9zPnFgFmWzm50myxwLaAlc9JOUCc&#10;RFdrUinXKWNVsOalECzEykuxtOxUlJQs7N7zbDUnsc3cz/ZcAjawka+iXmo+c725hHqlzwPKCV4S&#10;KEut1Nxx+fxKZ8NW33IRaby5gGQWdUBZFQA+c5e5pDCryqYIhbkEtbh0HpZY2aMVzgXQFXPiXorS&#10;VY61uhLFuAr4rqpkdhl7dyUnxfNRiufz9QpUZcGylku61qyxTq5lqVaNFfAnBVn2bCVnKxCsXPO2&#10;AKBguQCQzAc0nZrN9Z0ardopoFtwrXnoEpRo182s1GypvgJO2bDpVs5fnrBhu0sqj1xAloBTQKpg&#10;MP4e97FUZcEyAKxLwfISZpXX0Xu9umi5VUlZVu2UlGsHy7ouzzUw41Kvp2BZwCxbtlOWpTAr6IvO&#10;4WzgOVtq9pS67GAZYJeCLNu4grxynR1bgV+J+WTXv4viKKVfz8VfwnLBFChrRtlZsadgucypygSz&#10;AcvzZMGWDfc4LHO7suwKllXVJGhzqjIbK2zo5KRokycByOluAQFz+JyVPgfgQPVNUwo1tU1Js7Ff&#10;M9d5IiifSsL0qSi8pwLMM2YkoHkmMDsTUD6V+qZTsT7PYE5Y61TCtbROofLpy6pqohf5FEB3hiqe&#10;ZgHbM1HnZLHWOpXXhJb7XCDOOjWFr7P+Kiwngr7+bGYZWD5Vi7nlGQ6qUZyTpBYDwQr4mloOmEnA&#10;PjWd67JmkIg9C1iek8bvTAfkUR1Ts7DvUjeUlgtwOmWZzwuBZKA2meCnpAKulw9UA6FpDkI1TgHA&#10;ZgKwrDygrgBXSIFs0gBn3jQoEwiWhRKtJedIRj6Ax21rSWkuJNSvmITzorxypya7HmHAV7O6WYCu&#10;VNUELCY+1hyvVGQtV6mUy3PJbadzv9ME+YC8gFkrDXjOzuH1oLnmHFKz3Ty7gt+kUgPZui2+n8XK&#10;lKVey1U1oVSz8ZLDymbzJTuzlPtDgBhfV4J1Jj+fwcpkoyBXyeso61r5BI9lc1xm8j6SxSZcHhts&#10;hYVK9V6AmgwkY1vPBPIzBfsKqsuvsWpCFpcWUMFHkOJa6vJWZ9XZYrroyxl5yc/A6k/eg/vbcfJo&#10;aeNAl3IwCJQTtusp+zU2bMGyQHku1nqB8XFYphZMGwgaLRA0a6XkoSRrI2QBYWAreW7qeY46eb5i&#10;/K4BLgd4rfRy2z1cL04+RDev+2i+FUdKbEm0CphlNhKoCaHExNSTSwJviIAgPym5HtlmSbttQRFx&#10;J71YZltktx1GaaYaRpCs1UbPaqfmFUkmDwCqEVTDyLC6Tpnjw4rbhMW1IUICNifHLZwoC578qK4h&#10;UrRjqEFx7NE9WKEHUBGHegI2ijV6BOgb3i5oRimVsojqGHF9vQA5ylqYJO4oX4sKkmT/ZobWz6yq&#10;f5zvjwDLCgTa2ALYYmnGOj06HAQaCbBiXnkcG/bYCGqh5hsnmD9EsQyhPAcBiOA4t7kVBXuScap+&#10;gBkLstZYX6+NALFDu7HjnsbsKvctvpHAJ2zd/cwVD4eYWw8N2mRkyEZRjeOokhHs4n3MSo6G+qig&#10;igLPqjJDdcVy3T3E/aE6auvouE1uGrFhQur6AfheVG/ZprsB3+gWgFyAtZENgu3M2KIgB3ejam0C&#10;ZPoAUsDbw2PhA8CCqKlRdUkzqzm4EfBFNR8GtodRyEexeo919dOfDDQH+RxoHuc+TQT5WgDVOcCG&#10;AWpzFKU1pjlv6reGh5lZxlY+vDFko2wSbNrYa5vH2DQYJcxsFHWdMDf1bOt57yJ0yQfMaXmoiOpS&#10;yNcA8EUVlrPKYuVXh3M3DgB15w4QgtaviinVWQHOPVRb9ZFUPsRzpM2BYebJ+wexjEtJZuY6spm/&#10;jRntGB93c6zEAdk4CrNcBXFmUnuwaPdiu+1VzdgAEM7XuntYHM89BPvJ2t3L/PdAFFgWJLNG2dCY&#10;iPD8yp4LRMbYKNJxr3noMJVFml/vV3c3LoPRKJsIPo4Xkrg1wxpEWfS1AP/UAnnbuaTCyNvBY0AA&#10;U6ABQEYcCWxAoW5JwLRGGUJsHgU3Ec7GMRpghtmHMu4BAtv5+RagsL4JMaSR+eUGXIUbFjOzympm&#10;k0mp6IClp6/RegbZ7Onl+OP+h1C322T3VddykE0rPv4CljUni7ODOeYGgTRdv12osn7mvL04IjqY&#10;/W9Rcj1qfyuQ206FlVRkWZt9NLT4mQMXLAue25iPbQHKm/gdzQBtK0p2KwF0rQBfs7Ouoy4DgV7U&#10;/SD2dT/308Pz30GfeiuqeAtukhYC4ATLbWystRP81R6fSsNmTryLcQ4v99UH7AeY9Q6xcRDGCh7C&#10;Ch7gMthVx6z9FCxz3/tInO8F/LsJ2AuRq+Bjw81LBoAX9d6Pkuzn0uuq7NiEAJabcL+0MgLhi6Dq&#10;8zPRVjbGOE/3rm+nvozNijo2SVCNo3XYsOvYAKpjtn0DIw2oyD4lsm9AOV4PfOMWaGMzpJ2gXtnW&#10;u/Q7GRuQg0SbYl3UwaoWrZ6/aS3K8upOAttaF9saArpqUY/rCbVTC049awMW7XpC2ZpRzlvZpFDg&#10;XBdWcH8rG0Sku0fU2S1I5/61riGfCGhuID2+sYH3YoLCGiM4R/uqLFvKchxY9gLLS/8badgA85fU&#10;tTxVIfW/Dsz/WRr2ScDyLFv2pRXWfVKcROwhGyilv5Y5lejZhDJdyhvCxf02eAUq8pWDFrsobqEz&#10;6NLbGbX+Lf22c9OkXbhpv1236Ty7ddNFdsfEBXb7+Ll22/jZduvEWXbr+Hl2+9hFduf4pXbXpivt&#10;tk2X2VUbz7WzNzHDu3WTbd5NeMRBLC/nTNh2Qrd2nb/T9pJgvf90ZnvPADRJth4/U9bsEd60h6lV&#10;oDJoYtD62CXsB9YHNxMitnnEBrcA94D0MHPSqqxyqrNmoFGUR1CWlZw9wYz01tN22e49+23fgdNt&#10;z3kHbcd1QO0DKM1fAc5fJAzsRWzXLxBQ8jy74s/TG/0soP0U0P0Y0P4wqvX9QPO9QPP9gPxRQJuf&#10;m/g6SvOLKMwv7LctL+63yfcA5h+eZht/AUj/DPX5J2wO/Pw02/vb/VRKnWuX//Eyu/4P19lNf7zR&#10;bkA5vvZP19qV/0SP9eeXs66wy/50uV342UV25h/PJjH7XLv69zfaQ79/wp7//Zv22h++aW//4fv2&#10;4e9/at/6/W/se3/4vf3o959SF/UZAP0nABqoBaR/+vt/IuALyMWG/fNPUIefB4qvA4KlJAPDvxYw&#10;+//Ffhn8Z3f5a1Kuf41S/CsA+NeA8K9b+VoL12niOo3cZj2QXAck1wLqWhv+yX7S8Cf7u8ZP7fuN&#10;/2ifNP7YXmp4126vv5eAmR3WWdtJJQI7dWt4Y1rJ7t8y5pAWsRNURbBXBVBMxdM6EmTXyWoN7Kwq&#10;5UU1nxlllOb164FjkhTXM/dSyxtSLW9ytdi2ajnZWM/u/jqsF2tJc1zD7MKainW2OmedrUyj7imF&#10;OpAkFFsU5HkAcuEcTiznADpARR5qWwGKcnnyPKtOrrIlyVhCUlG2s5hHKWaXbH6LNS9tsJV1S63E&#10;X2ipI5yg75plc/ZwEj6eZHM8nIgvY2GXngsgzy0FCvg4CXhOApST5gHXpcmcrCVzopvCSWkaKnU2&#10;qnIhYWMLsSjWWnc2/9ByeSzy62xNMXN+2K1zUKKzWHnMVKpmqUQdyAQLVSiRVz3LpPEWVANKCzjJ&#10;nM8JHxU4WgJmVRYVYl0uJj1Xc8WlAFypm1VmcVvzgNz5KMFKwq7mNqsqUZ4A5kpUZs0wVwLYFdiv&#10;HSgzt6yaqGIp1txuQUUitboIe7Fmj2W7lv1akFxBEJKqmqQuqzc5H2uzllRmZ8FWyvKUCu0CxJSg&#10;7UAxEQimeWrBcl4NoL2Wn2cuPH8Vn1cnbM/TkCxQ1gyzW6pgEgATyKTLUn7/sgLCVArW21pcCNWc&#10;xJdw4p6YU05Ada4qgVCVs7HbCpjd3PJ0EjaAPA3KOSRF53AddS9LxZblWvPLUrYFy7o/giWBsgv7&#10;mrZeC5TZxNByfbvHZ5YTM6iFLuWaWVZ1QPO4qatY0JxQlgXLuAFkwXYzytwO88oKm8oFYqQeSuEs&#10;UBAUoJwnUCbQS6pyllOTgQutKUB2kDwb2GA5UEb5nTuLGWVUYCnLs1CEZ9B37GB5CphPwfrsFtbo&#10;UwBTLQfLAKqWPj6FkK1TkubY3yTNckuffwHLvA4U3sWaA3hrzT2VS7d4zbDm6msOlqcDvhKdygLh&#10;4wrzVNDXjBncNstZs1Ujxf2cg9I9N4XXXQa/J5tL1hxSr2ehLguYZ2C/nkHPspTlOam8Fl1CMrCk&#10;WiJVFAGf6fk8NlOwLDVZoJyUrwRllEWUyHTAOgsLew6vVa1cVh5QV4BluACozMcWnevCwKYgWZ2/&#10;rAyANh0Qd4v5aCVr58l6rxRzQFZqsusS5j64xf1x87qyHgOHmWm8nnGyuNCrqTqldAG+U8SnIBmF&#10;XPZjLW0ASFnO4X7lcmzI0ixrdw6Qr9vJ5Hb0d6fSS5ymAC03Gyx7PpZuVPMM7k8GGwFpfC2VkK00&#10;XZ+/NSOtCMtzYeJjvq+VqUt+Jk3X475ppbvbZ/Hzady2+3oei9daKhtT6SjiWYJrjmeBeX4W4M1m&#10;jxLUc5nRzkJVz3RwPL3421On7P3MKKcqwIulMQB3SaiXNj4cLBPW5ZaSr7PZ7MhNzODrYwfQguV8&#10;Hqd5OB1qsNqv4fFt5vEO8Bj38XuGuRzma0M8bwM8V328N/SwEYaiXBYut6XhKtJ1l7iTXR9gI0t0&#10;FKW3G9tiDBAJxzkJBKRbmC1sQhVuoUKmnRNQWWY7CPWRpboDWOqkR7cLSBI8+QjiCQ1jOQXeIszs&#10;BoBiD9U5HZwktisojP9l09cRVMfo+nXABDj1EMTVT3r1MEnRI4T0DE0y1sT8cZyk7CjwHQYygyhX&#10;AU6E/fweQUeQeecQXw+Po1JvA763YaXGvt2DbddZsrkcALaHh5hFRpUbZ+53I7Pso1z2kb7tYEx9&#10;zkBcnBXm/oQmpQJ2Ae6EiGE9FgBPALbD23oIVgWaDrB2o9CiSvf0kMpMWFcv9VKjgOdECCU3jN0V&#10;u3MMq+9gRFVWAwR1xXksOgEGToyBW4V/jQ332bZxgmU3b7TNnMuNEFTWjYrsx97cyUxy5w4AdAsb&#10;AwR3xXbynJB0HdqOmkYgmgcw8NBz7AHEvM7OjhqK6jqgOqlNAPEm4H4YJRnQG9GsMbA8HhjgvvTZ&#10;ZHTQtoXHbFdgk20N4HYM9aDUon6zWeCn+inE4xfbzAYFs+LdgGqczYM+VP5eFPUYVvcgj7cUZC/P&#10;gwdol5LsGwWyRoEsFGavvkZSsdeBMscD4Wk9WNaHeazGmf0eww4+NMgs8UhittzVhnE5SL/1MM/7&#10;MGnGg9jb+1Ht+1Cweyb5vdiQVSOmDZYw6mGUvzcOEPfTwT2EjX64F8jm+RrEYtxP+nkfIWy9KPq9&#10;dFz3EvDVC2T1ExY2SJXYMNA8yrz7pghJ32xsjPIcyX4fIvhKvduCZVVtDQDUwwS3jTDTPczccp8C&#10;oDSvTNJxB/kz7a04KrpYhF11AquyZfsB4ADw45dNGxD1smngJR28i5ToTgLRPJOA2wSPD7O9HhRp&#10;D1Ztz3pmvzlvbFlPX289AkkDjkLAuYEgqHaURPVrR7ShgPV9dBhwj3UzS+2l/xw1Ewt2rY/ZVpK1&#10;61B+awG1WmrharFJu4+p0moArjoIngqg1AcJiOuiV7uFmfGmYUAap0ebXpeBBCx7ScX2aSYY1bzT&#10;h5LJ16VWtzIX3sEIQZerYcJxwnVbmUtvYkSjBbVYLpQwDpEQFnbZ8NuwW+vrzcCxq56aXj0KCsOd&#10;wuZZBxCuxyzIbYaYaQ/y+4JYwUPcdkDBcMw+S7H2a3SB74cA0ijPTwxIjqjrGGXXo1l4vq+NPS9z&#10;z17+Th1zAV4Xfo4/L0nYXmbbg7gGYoTvxlGOu9dRL7WanII13Nc1bGCsZTMD5Ti0lud/HV9bT80W&#10;s8Nd9epC5uMmXDLqdWZDpEOJ4VS5+dis8+Oi8VJP1Tmlzrey6VDPZuA6FPe1qO/rO9gkJA27GXW8&#10;hbCvJjefzmPGhkC71Hs2Z0JBXtOE0Lk0bkLDou04V9rJPuDS39JhrWy6bACUHR+oooyu7g0o8Yv7&#10;F1jWELDc9z/sJD+wvGwKlqeV5S/9b/Ut/3tYnrZgy449+6RZtu7k1TaGsrwVZXnTfNTaceD0GoD0&#10;tj4buH7Qhq8DRq8BVi9jXulCZlbOZTfu7GE7cOY2u+KM0+3mg+fbbQfPs5v3n2k37DtA3dQeu3rP&#10;brt8xy67DCX5yi0A9ZYz7cZN59oNE+falROn2wUbd6Myb7PTmXM+fe92O+PADjvzwG47Z+9eO2/f&#10;QTv3dJKjVQF1DuFe+4ZsaBNv0oOo3UN8PDbA5302tJE5FGZahjYBzlsAfean+3cD1KeRyr2XtZ+P&#10;9/O1Pdz/XSRy79xs27GC795LWNm5zBXfyNzxo1iz32Cm+mOqpr4J5H5zuw1+Y6P1fGPE4h8PW+8H&#10;zGa/TYjZa2PW/9K4DXwNKH+W+emnUbFZ418h3ftJ7NWP7bdtrMnnqNZ6c7uNfMB89zsA9mtbbPNb&#10;223/x/vt8u+xafCj2+3ojx62x3981B77+RE78j8P2+HP77P7/3S3Hfr8brv38zvs9s8J+PrsGruW&#10;8K8b/3iD3UVK9gN/OGIP/eFxO/KHZ+zRP3zNnvz9a/bC79+zt3//Pfv4Dz+2jz79e3vv0x/ae3/8&#10;oX30ux/bd379K/vBj35nP3rrj/aTBz+3n58DBPcDxditf43t+lchIBp1+Zc+IBmL9a9QjH/RyKr/&#10;Z/tFHV9bh6q8iussw4a99J/tp6x/WP4n+8lqQHn9P9nfb/iT/XDDH+xvN/zKPqz7vn2t9jW7Zd0d&#10;Nrlmi7WvarMNywjyWEToRBUdbvOpbyqj8L6U2WIU5NVYZ1fRWby6HEiuWmErSIdexiD/CnYP1/Am&#10;so4d+1p66upIzaxlDmw9NrZ1nJisZed+DVa5lby5rMASuHTBCltMGmtVBoFZqmQhJTgPa3VuUjbz&#10;mDlWNLfQKpLKbSEQvZK55fpk5nGS2UVLwTKSgX2llMCC5bzxN1PCTnXC2iHsi1vpP97Pifl5s232&#10;uZy0b0dJC3Cyj7I8B7CdgxV7znxU5SpOzklaTcJCnVRAVzJ27Bys10WZOVZFH+1qFOtmZpUjWS02&#10;zjzfjmz+OecSLJFPkTp2xzIswLnAdl55FoCpMC5AClW5FLt0aSXwRwp2QTXBOtWcEFdxgknKcZbS&#10;fMtRRFGY87BkF2HPLgWAywDmciC1HLAtE9y6S5RzYLiKfuVqrNpV3OYCAbOCvjQTjSKtWeUyrJTq&#10;Yy5DaRZ0K5W6ABVbwFykwC5ZsaUsA3vlgJ+6gSsIpipD3VX69DQsS10uwob9BSwrXVjBR0A41mSn&#10;LE8lY+exUZC7CIV8A6sFSCVALbc6UcWkPuSEonwCLCv4y0Ewv4+TcsHyygIsUAUbrJbarxpUWs0s&#10;u67iKajOVS0QwJytkC8U5kQSdiINO4eE6MTcshYfO6BWWnYivEmzqbq+m012KwHKCv1yM8oo6HkK&#10;W1sA5LIcLGte2QV8CZbV88zfzf1MwDLgMDWzLGW5cgqWS+ifVahcAQpfHopgLkvBW7momoKM/wyW&#10;05JQTeey5gAaJ6zkOdivSQt2Cxv2HOY5Z2OpnomNegbwKWiWHdtB8xwpyKxkPk9CadbiY10eh2UA&#10;+ctzUZZZDpb5mdmzFNoFbGK5Tp6BwiwgFhhPQbMD5hl/ActSpF3f8jQoA7ncpuaXXUr2CWFfbo55&#10;CpaTgOVkYDmZ8YfkHH6vgFmW7AzZsRPA/NdhGVAE5jKA3HRm19OxSwuWpSwnUy2UrIqhKVhWt2+2&#10;lN5pYAbs8gG8fIBUs8y5qL7ZAK9TlR0sA8istFwAjyUrt2zTWVwnR89hNptbguApWHZqMd9PB2RP&#10;TIF2c7uubxjY1PcEuoJl2cinloPlqbndNNc7LFWa9wOp1IJkt1THBLjyd6Rxm+l/sdzXdR1+Lp2f&#10;cxDMz6VzW+lAexrwngrEp2GJdouf10olsTqF9zO3UHxT+DxVs8RamovnsUjh71JVVxKPQRKQP4dw&#10;tbkCWDYLpRLLUp3h5pG5X8BxJkpyYgmU+XsFylRDpbLJkcyMveaQdSlYPq4sA8lzeW89DstToOzU&#10;ZinLPI8p9C47WF6sjAke0w5WFEDu53cOsoZ47gDmLC6z+VpeH2Mbcd43IxW2JFRptZEaN4Pcxklv&#10;B/9jfJzExzTfi3W1h/RlPzO3zShb9dTbNKsXVTUsmksFlDQn6gWaBL9OWURZ9pFcK3iNYrGNY32O&#10;K72Zk32duKryxYui5ed6QVJsNd8sG24IC2W4B4VY9ldOHAf8wE+UGdE+LLIKdmIeOUS6cUjJt4Oc&#10;2PZzIqzfBZy72wKYw1i/Y6RCx1Fg49TIxEcTimXvKBBOonCMGpkov6cb23Yf6mQvM63dqNqy7Har&#10;szjOPCuqdjeQHxrn/mPnHQR4Jz2AZYC2lF7U3wnOC7cCyYgmA1uw5Q6hBGPljfuwDTMPOYCdeYRa&#10;mlFguZ/7H8fuO0S69nicc8oeEnj5fW3cdw9/iyqmRobiqLWDthXxY2JbPzPREYCQmVTAv2Mrm+47&#10;eMy28xhRBRXZxuO4lQ7nCdQ05jNVCRXgbwny2GiGOsLfEAf+hyaiNrEZS/hG+pGHB5m17rMx5ozH&#10;sIePd2PNjjGLHB2yHeEJ2xVk9JDE7+FoN5sFnA/wu8MTPN6bsXRvA1D5nTEs3pGtQOokFlcgXaDs&#10;Oq+xzUdR+oKqHgKU/JoZRlUMABJ+IF4rCMSry7pPQKtgtUEqNZm9Hqfea3CYDQbVX2nOXM/VmJ4r&#10;Njmwtsf5uuaU+1D9+3EW9KOyxyc5Z2HDJIjVVps6su9LXVba+SABb8O9gG0cYO4W4Ko6DDs69VJD&#10;XSjtXp4bgtv6XZUY12dueYRar008N1v0uPD39yrtnJC3aVjuDgqu+XmcAVKe++nM7sF1EWE+1Yu6&#10;pzCvVi+qqh+llHlbpV/7AakQ9twQyqwfC7MHoUMBWO0AVCtBWXqNeZjv9tEL714zPq4HjAVQLv3r&#10;gTRUzk66ztvbUJwBs65OHlMfEAfkBlDyfVs4/plZ70GVV3hZiBT1VkKqNtCVvp4E7fUeaqeYkV3v&#10;Y/wNgF4XICSKjvUNUn8J4ApiaY+zGRPlcfVuUqAcyjLzw62ou+3YrTuAvU5mt7vY3FJ9VBtLlu4m&#10;Uq/beT5VNxWkQk2hVgGAVfPOrQBtOxttAT0fzHN3BwA/VGwp0k1KgVaiNu8fzcwnN5N+3sx5biPK&#10;soLDlIzeBSAHUGpDzCSHAMgAmw1BZpG1GebVpgJz7l24WzpRn13COI+rwFe2eYG9IL8TVVz32RMi&#10;UI6P1cMcogu9O0gOAue3MaA0Qj9xpAE7PDDcvZLNseWouMt4/SAWBVbwnrYS4F6FK2IN6vE6Ngk2&#10;cA7fxO0zV95BCJxqyFyHMip1J+9hXaNY3Ll/SrivJ/1dkFzH37euDxs2TQCrgjgDsFo3oo53eMgu&#10;YLlKKVZHB+99pG93E77WR4heTxeve/W0Ex4Xo56tuzXKpkwIUO9gfLPBatfgJF3DnPNafg91Uxva&#10;UZYj2LD7qI7qRVn2T1VHyYYtNVlJ2P81sJyA6BSqo/wnN9vFJ51m15x0ll1adZadS6DXmXftt9OP&#10;kKB59x4741bCqG6g/ui63bb3OtTfG3fY/lu227m37LLLb9pn199wul1/40G7lutce/1euwbF9qpr&#10;dttlV+y0Sy7ZYZfQYXwpPcdXnrPXrj/zDLv59LPtpgNn2w1UU13Huub0M+3KMw/apWfus4tP32sX&#10;n0lA2PmEQ13M72duePeFk7bjjI12GvPKe0jE3kXy9Y4D7EQeYFdwP8Fi+yds20GSvM8aJbxryEbO&#10;BKrP4fK8YSqi2DE8n93Kc0eYi+bN/pxJ28o88tYrd9jkPaRyPyOY3WbbP9ptO7+x17Z+ssvGPpm0&#10;vm8yl/0t4tW/NcgCuj8BugHo4Y/HbeyDSZt4F1B+m8s3Jm3zyztsx9eZSX6BkK+vok5/DQX669jC&#10;nyWl+4kJ2/rkZjvz+QN2/ctX2cOvHrKvvPq4vfDGU/bCe0/ac3/7uD3zD8fsK788as/96lF77hfH&#10;7JlfPmKP/eawHfndvfbwH++1I58dsof+eMgO8fHdn95jd3J556eH7L4/HrGn//h1QsDesuc/e9Ue&#10;+/yrdvSz5+ypP75oX/ufb9lrP/7Y3nr9O/bBXX9n39r7C/te7Lf2d11/sJ/4PrOfej+nR/lz+1kr&#10;IF3PWstahSK9HEV6CaC8EAv3AqzcFYR6zcf2XY1iLWBe/S/2D8D0j1GXf7T+D/adtb+wd1Z/yx5f&#10;+axduuwqG1g0ZC3VLdYwnwH8eVgyiputuaQRUN5g6yvW2gpSrhcvWWiLV1fbEmw2S+lQW+JdYosI&#10;cVgyAjBvpv5pKy+IybVWyy7kegIS1hChv6qPOWSSA5cQEFATpqqlsYaQLGpqAJIiwQUnf3mcmBVw&#10;AlYKNFcmV9gyQr02AMidyfyTS6bmIjlqvckxi6dGLJrNXMZCLGIdWE6I1u/Y2mKr9xKIczq2xLM4&#10;MT8/yZLOAZK3U0cTZF5zBXObFdha57MWAwj0IycRzpWEJVuzy5nMzZVyQrqUhO3WrHUWz+5ibi9i&#10;O4HkgzmjdkYOxyq9pL0FbVZbtBCQxQJYns3McQmzxOq7xeKojlsgLF+KJRCWLUjGrpxVxZxkJSfs&#10;QGwOtUu5qMyyLRdTKVVGzdR8AHsBoF3pgrg0K5yojZqPqqzbrgGWq7F2V82nFxZLdiVhXxVYzitK&#10;sHuT4DufUKL5fDwPYC7GRu3UZWC8kPnoEhRUzS0LjgXJlXkoo8zaCpxLXMeyap5Ql7Fjy74tuHaB&#10;YCjXug/F3Bc3t+zmfacCs0glzlmM6tuASt4GqK4HaKul/GqmWbU8PAZTl9PqsqzYebJxM9c5j+d8&#10;Nb3YrYUNVocVu4awrFIBudTlqb7iXFToHFQvzZnmaimUSaqx5panrNmyZ2t+OdG1rO9Npx1PJV9P&#10;319ZsFG9c/n7XKeyFo9NHoq/A2bVecmqipov267USFmri5Ww7GC5nM0CHlsX7rXAFhRU2/xcJbED&#10;y7L70p8sNTOHla1LYE3J1/kkJ7tgL45nzdlnurlkIIXNoBRmkpOTgQtV6WjN1SW2VT6eq5RgpQXz&#10;/bkpADMhX7OZO3YBX3NZcxLzyQ6MsS/PZNZ3Fkvq7JwUPmZuecbchLp8IjTLlj1rLk4KQDxtNiME&#10;c4AcEoiTgfEkbjPJ2bMV6CU1mY/1NZYU4tmCbJZgeZZqoVgzdYm1ezYQPRs1WWuWOplZqprSzyWl&#10;AsuZfwWWNbtM0Jfml2eiLs/heqoNOq4sA7gZbJhkaLZ4ar5YoV6yYruZZeaVp23YGUCq1GVZsd3j&#10;rwAuHv9c6rpyUG+lEmfLSo2amsV8c4ZAWfPEOTwHAjWlb/N5OoFiGe77ieUU45wpUAYsHQzLIg58&#10;pqk6SV3D6hx26wtYdtdhCZinYTkZS3IKgVf6OVUvueVAO7FcsJu7/cSavj33O1gKfXPQ7K47rTpL&#10;XRYkJwA4zQGzLgX1Ceie/tx9TXZpB718XbbpKZhWoJrgWECduJ8sFxTH/cVanSrwJRRRS3A8XROV&#10;JkhmTYNx8lRol4D5OCwDxILkP4NlqcuaV9aSFRtbdgrPaSphfYLl9Hruq58V47Hq4fFhZaImZw0m&#10;Vja27LwBNuN6ef+M4VKJLCC8R8oyJ/Ku7keXSqdttj7ZVjkhD3OC3MLJ9AaCa5qxGPpIpQ3R+ytb&#10;bQjlOQS8CHZDKC2aG3ZVOVzKHt0jKCXsKgYIK/jHQ5Kvg2U+DmJjVP+slx5Vndz6/LJ+Ar3MV/Z5&#10;sF8HFEZF6E6EOWrmEgP8riC2bte3rLRiJQsLzjSrrC5bpXKPccINBASZ49XschgFN4ZSGgE+/WOc&#10;4HJi28XGsw8VXNAd4X5HUSpl5+0jDEoVU3GALMr1u1HF+wGsCXqWJ7sIvIpwDtTPPDKg14tNuHcg&#10;Anhh4fVjzfYQnkWI0oAnakN8rtngwRgg3Q1sxam0Yl64Jx4mdAgnF2Chy6gqrWTzxRY+SDdsfCtq&#10;F7O5oY0CUx6v6RooqqC8W/j7+V4ApTyRss1iAyCE2hpD7e0ZAyYB5Tg1Vf2osmNYpifHCSYb537j&#10;SNyE4LIRoWVjH8oycDgRIek7wtdZI4BiH+DYKzs5qu7gRGKOWzb0Hnpruzej6G7GIrqRxxpY7kaF&#10;Hx7AWo5C3C+ruQBTgW0o3YLjYIiPgYtghOuyOaCU8tEJ1G7NiWMxH+V3jAyh0jKfHGPGODKAaoqN&#10;Xo+3Ptdx5HdBcWxY0LPdg7rdtwN1eCvnMcwsx5gpj/J8dasOCNt+PzPu6st2NmycAVKVB9ikGGQe&#10;e5i6pGGAeTjAJceSgr0G2AQawmo+SqL3Jp6bzTEs6RFm0VGew8zABgEspyyH2LThZ7T6UJl7qZnq&#10;YbY5Crz6AbxOLM7tWJM7uFTIlx8ICtH3HGnldUGAlJ80bA/d0h0ogW0kH7eyOlAVpX5qgyfAqECA&#10;Y1jA7MPa62vBIdAiO66CuVj8DrcIhhPENlLLtZb6tfVbl5BATmI0qnqPj80TZl3bCapqoI60oR1h&#10;hPqqDczBahZ2PSFT6wKAc4SQLezIPuam+8c4RnEexHFt+NhA6iDUrIVAMI1KNDEm0UbSdieQr6+3&#10;EiLWwOcNBLW18dx6eS2GlKbO4xpBtVdwVievRw8z4xFmw/vZXOolSEuPYRsQ2wjgNgLhzdxOazdL&#10;ajPvL01cNvE7mgFzKbV+YDlIhoE2GgLMWAeZ8VZYm2+S94xNKNz0OKuCSkq0h9v1omz7WB4U6Q49&#10;PqxOrOYuxRvVVone2rDoJfF9CGfBQCevaxKuIyjF4fW8x+D8DK9mg24Vv3O1wth4/9mgCifAv5nH&#10;Q2owKrBC0jp4jjp4rtpHUMvZcGgjubsVEauZzIDGMUAZu3kd5+d1uHPcTHIPj3088ZjXEsDWjK3d&#10;62Wzg+Whz7mzA9s4dusolWy9VMv2NeNkpqIt1MBmTR3HID3eYfq8fRu81l5HT3Qdwghu0nXMLK9f&#10;RgbEcsQ3amaXMdOeQxaFC/jyJqqj3MzyfxUsq1/Z3Rgr4+QUG/9S2I6cdJV95aTb7LGq2+2hnbfb&#10;g/fdag88eZPd++D1duc919ptt19tt9x2hd14+2V27V0X2pX3USt1aK9dde9uu/ZeQPvQbrvm/t12&#10;HV+78f4Dbl1/GJWZde0D++2q+/fw/X12y/1n2d33XWj33s1c853M5N6O2nrrRdz+eXb97WfYVbcf&#10;sMvu2GuX3LnXLr1rn11y70G7+N4DdvE9B+zSO0936+K7gel7uM7d++zyO1Fs7+B7/NwFt+y1s1GL&#10;z7hpp515+2l2Dj939qGDdvr91DZhnd55/1bbcd8223loh+2iAmoXNuqd9CbvfJewrff32P73DtjB&#10;9+lBfp8wsw+325aPt9iWT+io/NZW2/6tbbbjWzvsNNTnfUD1no+wV3/IjPWHhKG9h4X8XTYR3tlj&#10;B95iU+F1lOtX6WB+iZ/72mbb/wKbBl892+54/jo79gyw/NRRe/6pR+35Z1hfP2rPvvmIPffeI/b8&#10;B0fthfePAdFA8zePAtEP21O/fdCe+t2D9gTrsd8dtqO/f8Ae/sMhu/+P99gDn95nj376qD312dNA&#10;8mN26E+H7a4/3Wf3/ekBO/ynh+1B4Pvhdx63Y7c/b09vfd1e9H5gbzV81z6u/7H97fpf2vfX/Np+&#10;sOLX9qPFv7WfVP3Ofjr/M/t5OcpyOcBcDiRz+bNKZpUXspaxAOWfrmcBy1KXf7zqM/vB0l/bu4u/&#10;bUdqHrczKs+1UHnUNswDYorrraGo0RqL+Lis1tbWUN+0GstsE4FbPsKNurEB96OyDaB6DtRYzfBi&#10;WzK+zFZMrrBVk8yiTqy1NcPMIVOlsJxZscV9y6y6ny7kPrqHoyh1zeo+BioUHoWaU4JlsiKr3Ban&#10;19h6bNnNqbzhpvBPJwX7Ugr/wJPpgEzGFZGEdSc1bJF8XpSrCEhgJidIYEjbvkZbcTo27DOZNTyb&#10;gKJzCO46EwjYQppwAOBYyVqQabMXptusVcDzSiCgkhN0bNephH3lcIJYw+9vodJqqDhgu0oG7UDR&#10;mJ2RN2Znsc7MH7FdhbwpFLeR6L2QhOpCQr6KbWnFQltZzuMybyGwqS5lTtq1gOMEKHOiTs1SDoFY&#10;CveS/TqP7xUAaiXAcnllAoCrsHBXquIJsFW4l4BZynI1yvJCYLkGWK5GXXbADCxXls63SkEyvbLu&#10;0sEyYAf4CZTzUbIL+D3FDpb5PQDqfHqjK3MFyyjRqKUlTjFWeJdmezW3nKiOKmMuugL1ugyALyHs&#10;a7qTORHuxYkqsJy7CEitn4ZlPkdZVnCWriu4Vley7NeybxegSuej/OZrLhQYVj/xahLSWwvqUZZ5&#10;7FC7S931NduMQgtU505dTqcXf6Ea89i6kK9E2Fc2SvN0wFf2CRbshAoNwMsBQB2YUsoFzA6U1a3s&#10;ngctKc2CZY5H7Or53A/BciFzx1KOS6kgKnE90FKZOeaxX1flMC6QQS1YKscxwV35c4EzXBBZslmT&#10;bJ3FbLJs13nJKJtuVhllLBmwoDInmdTfJOB0rqvK4Tjk8vhSKJe+59KBAQkS2+diTZ6TBiwLiIFh&#10;AfNsYHiWQDmVlSFbM2DLMeyCkpQwrEAvXQeF2V0P9VlrVgrqMb8/DfdGJsCUCYBlAIxpAEtKOhtM&#10;/O5kbN9JrGTCwZLTgVxUYc0Tz+F2nK0a2NaaDXjPxOKtueQEVHNdgsiSZykULFE35b6OspzE/UtC&#10;VZ6bw+1kA95Kxs4GlqmQmpGZgOXZum+AfrI6eQWLgHI6joJMhXJx3ORwbGRxDAmYFfLlVGbNLQO7&#10;iblljgeFcDGvnE1qdbbCuDRjK5szlmTNHLuO4CkoVYiYS2eegjZ9nOrs0glVWLDr0sllreZz2b0T&#10;Sx8nVgafC9Qz9DgC0OmC6ClQnoblLxRmgbPs2dyeA/AEhGecsDTrPL1kE9fK5HoO2t08dGJlapZa&#10;4O/s34m/SUsKdWKxMcffnM3job8/0yVYK4yLDQhZpzkeM6jPcwnpTpWeUpsB6Gk7deJSCjGPM8dg&#10;Ehs2rgeZzRvZ5acV5Gk1OSk9EdQ1h+NoThrHgBRmbNhzs1R3xjGdy9e4TFJ/8vE1ZcnGKZDCJojS&#10;wtN5X8lo5L4FFerFimnxtW4ei15e66jKOf28jvt434oXWzmwLAWkHbXLC8R2EdDVToJ1O5u0PmBF&#10;s6FSWpUq7O2lNxSYbsOy6QduQ2GAIALwKZiLsKFYH4AJHIcU1qSgJwKfBMyxXizdfD8EWPu6gWKs&#10;ubJlh2Ur1QyhLK+E4wRQinQCrITbgNQggTpWbAUsxYDtMOpkiNuKaPGzIWBMalQAW6YfVdMrAOVE&#10;VpVUXkDYWYEHFTrFifgYqpVAT2reGAoSS3OjkU3MVo9xHxS4JAAHYGMEBcVQ8GJUM3UDzT0A1EAH&#10;lmEPAU90OiuUqxerbzwOFESAXAKxxrqA0K4hG+dy1IP12U8oF7A80A1Uc71BgHo4gs05HES9a0JR&#10;44QetT5EyFK8BwBkxjYyRmDUZuBgO/dzF4/tbj7fRXcroNyODbtzEtv1BMoi4O9XKBbAGsCqHQSg&#10;oyjBcTa9pQzHZCVHsR5g5niEEK5xXIibtg9QZUqS9UZG/xTO1c19xBI+3I0yDsD3Ao49gOYA0D42&#10;ho18nL9jjPs/ir0ctTfM7w3wWAlcpC4raGyc8LMxqeooxgrmEtiGRljaMJGyjC1VFv4+ZqhHJyME&#10;jWF734HaS4jZIEA/iGNggMCthLqvMC5ZqvlbsFcLuj1Y/5WurtvtHiMJnQTy/k1AMZsCvcztqndZ&#10;1uuRYYLJxnAgYNfuxsYfJdQromR0VO84YNcH4PYLeknXFiT3kwA9iFV9mONqLM4cNo/DJM/NeAhY&#10;RkmOoELqmIxRKSVAHoxwf6mb0vd6AdOeTjYnOriPKL5eEqx9wJkfm3QA2A0185w2AflcBoBeH/PK&#10;XW1KyQY+OxldYHWiAneRmuxhvtcHfGl5ejhuUUwFeW2AdXMnqisW3nrUYbfoUa4PAr0E8S0fQwjZ&#10;XGEbJpa5jaM+Aqt6WjVDzXHSymxxC3DaRrsKM7K1gPP6Ln4OpXltiNnn6ApU7iaeE2rTNg46YI7x&#10;WCpsrwV1vB4Vup6061b1IqvLWOF+VDY1c1+begFINrg62fTy4zYJoSCHSFL3K2iM148Pe3yMefF+&#10;Hlcd0wFe71JhmwHiVpwoHequ5jXawfPazntNK5cK3WrXCAHBXYkNChZhWSESvMOaG+e1GNzIxskk&#10;mwnjvJZxWHpRmKUcdwGgHlZXEPcF7wMdWMalxHcwM67HoaN9nQWphurzdNLHHrIx6qKG2phzpgoq&#10;xHPjd/PmvA+wMRFB8Y0SZhhhA1CbFx423tp5H5Hq3k7SexfHvofsgy7cK1289wnKW31Y2FGxm3mc&#10;Wgk161CiOJsoXu67rOEBl9SuejNZxXFs4DoJ0Xnt6aRPHVjuauExbGRMox7HZUOYjmWPdQHGHeuo&#10;8VoLVK8nGb8eC3ZbszUws13LcVRbW2t1gHLjYmzZBH4tqyeEkraD/x7Ghn3izPK0Dfv/vGdZkPxF&#10;x7I+zj453XZ+qd++ftId9t5JD9ob8x+0lzY/ZC/d/qC9+Ohh++pD99mzD9xrTx+62548dKc9di8w&#10;ffcNds+dlwK4Z9rNt++1G+7cZdfcswMg3m5XMwN87WGg+fAeu+HBA3bTg6fbjQ8dtOuO7LPrHt1v&#10;Nz95pt35zHl293MX2j3PA83PXWz3PnuR+/y258+xG74KMKPCXv4sIPzMAbvqK2fY1c+dydf4Ot+7&#10;5oUz7NqvnWnXv4Ct+6tnJdbzZ9kNz6FUP3W2Xff42XbtE9i9n73Ybn3hStZVdvPXr7DrX7rUrn75&#10;IrvixQtYwP4rF9lVb15sV7xzsV3+zkV2+dt8761L7Nq3uO7bV9rV715mV753iV3xwSV21UeX2NUf&#10;X2rXfIN544+xRn90lV374aV2yUdn23kfHbDzPzzdLvngHLv6/YvsxveusJvfvcquf/dyu/J9fs8H&#10;59v1719id75zjT30+m32+Iv32VNffcCefv5+e+r5Q/bUC4fsya+xvs7nLz1gz7z4oD37tYftudcA&#10;6G8csWe/+7A9892H7JnvcTm1nvrBQ/bE3x22x3582J746cP25M8esUd/8bA9/Gss3f/zkD3wx/vs&#10;gc/us0M/Y/H77rv0sD3Qc8yOrH/Knlj0NXuh5g17rfJDe23+h/ZK+bv2xrwP7MOSv7W/LfmJ/XDe&#10;r+2HFb+x71b/0r6z+Of2veW/sh+t/kf7+3W/Y/3e/n7NH4DkT+0ny1Cla7Blzyfgq/x7dn/ZMdtW&#10;tge7dYctrSTopWalLVvB5bplVlNPvVE76c5Uc5QOYDGeACC2Yh/eDrBtrraaUVRlytmXj6xya9ko&#10;CvLICls0hMV6ABW2nxnePpRXukAL+oCRKKpAMwC3hHncEt488wgJI8W1MYc35kz+8afxjw8g7k1h&#10;V57VL1hOibmP48kBi6SzE1nEP9r17ExTu+FnDqp1b70t37/YKcvZZ6GanZ1uqadzwraZE+Igit1K&#10;7IWVWTYHWBYoz1rCyX8Z6jMn76mczOejNq0g5CZc3mY7Fg7YGYsm7KwFG+3MUoC5aNgOFvXbjhJ2&#10;oecBy/OBZZThaizUayqI0C+vtcXzlgCbzPxhs5bdWjVRBQtQZulZLl1Ajy1QXFzJ34/qXMD3Cp0F&#10;W6oyqnE5IIySW0mgVqlgE+hTMFcF8CtYXgQsL6RaqoZU3Brml6tRsatKgLYpUK6Uugw8ywouOC5Q&#10;B/ICYJnL/xCWHfxJzZXaCywridrBMnZw5qLnA/DlALNuU/fF9R+72iigF1jOQ1nORQHKbcVSvo7P&#10;Uc8LgfySqcqpYlcFhVXSzSILyBXehfUcWJbCvYYwoVZSe2XDTsBy4nqC5Rys2LlcT9DsYNnZqmWx&#10;TijL2QJlBXoBwycmYU9/LVExxXPgYHkalFUtpblqzS2foC7Ljq2AL+53AZbzP4NlEotLCXsqVZ8y&#10;M8wC5/mkEFdlckwzO188p8zyZqFgzgSIqWHKmgWoMIecxTxyDvP2uXO4z4JoRgpSgOK5qL2z1T8s&#10;hRab8kxmgWdiqZ5eslfPxGbtkquB1dnAoxTX2cDqrHSuT73SzFR+VpCcCmwy6zsDhXZWNsCarXR3&#10;NomkCsoO6yqnpn4eYNXHSUB0KupgBnAkhTWLzYZMZugz5vMzxSjMSojn96YAO6nYZpXwnqKF5TmN&#10;28zEOp5LwF42OQIpKN+z9LfwNyXTk5s5J9fyZ7Mpwsqcyd9LgFgSCd5zgfYk+pMFytqYcsCcC8Tn&#10;cd/zgOVsYDkdVRpYnsNGgEAsVeCZJ/s195FjRhsneWy6CJgzcRM4hRklUrAsZVKq8DQs5wqWUfo1&#10;Y6tAqkzBIuCoeWEpslJmNRfsYHkqqflEYHYztHw9UXckuBW8/yewzH0VKP+/wbKA3lm0geM0bN2J&#10;lQBi2bwz+XvdwnauNa2oa5Y6i9dnplv8HZotVqAYndqyjbtZamcxT8xPu+RuhX25NaWsM8OcgGYg&#10;WXViQLJgOV1LwCw1WkqzbNVAslZi7niq3in1hFR1jqPZcjBwjMxlE0dLHztIzpi6lMtBwJzB947D&#10;Ms/tX4Nljq0krPUp1O65Pu0aHo867p93CpSVhC1YDgPLIWCZUK/cbl6/Md5boiVWGZtva1FAOql+&#10;CtB1LMDtcv23SlhGIQPg4liYu6Vm0vXaSX1Wx1DiRF+zqJoJjKD4xlCXlDqsFcYa7GNu1cPJrR8Q&#10;kGrYjaU7StVPFBCJEjAkiOklzbhfKh/zyf3YX7uBGiVja/7Wp7lpgp16UST7sIz2oJh2E/7UTaVU&#10;D3AVI7E64OYmUZBkuWRW0afZRM0sAuM+wF4qs2C5k/vbhY0zqOodoC8+zu8HMnuwafdtSXQ3R4Fj&#10;hS8FZCPmRDmkTlzU6YgqiOjZ7e5UmBCbBqQod2P37aaCqBuI6iEZub+LedZOlFqs2hO+QdvoIyzW&#10;j3ob6nf26z5gdEhJygr8IoG6AzBoxC7apnqibjYXFCqGuq15X89WwGkfz8MZPAanc0K9D+DYiUtt&#10;K6CykcdejytKYGCIx1ldyzwvQUAyhI1cNUcRUoK1YgRaSSkept5pYrzftpB5s21ilAoqYDk+Bctx&#10;Zq6Z8e3j7+klCbx/gHRoLNLjzFCPjmAhH6P+Cmu0n9A0L3ZTnzYcNvFc8rgJlgfom+7h2IhqvhkV&#10;XkvJ2GFm1YP9qHUEsXVjDR8Abke2oigTijZCKNrADn4XFuABfucQ93EI67sCv/S89rJ5oFl5JUUL&#10;uEMcB91Y+Hux8vexGaDAr37AfkCJ1litNxJctoWk7knGEUdQw3uAcIXK+bHjB1lKxpblvlsgjsIt&#10;lTvGfdJYQB9CwSBzy0rDHiN4bQQXg1wEcerD1L3cFwauUZSHCNLSpb43hNthuAP1vQ1FvJ3nrhMF&#10;lFqoMEpoiBqoUDvHUDuQrGTsLh4zqcOqlSLEqcunSxZqZWdXYr7Z9YzLYizVVP3OUiGxdTegBtf6&#10;SMH2VrlV6yMNG2iuo0pqXZwatmFyBnAiyqHRA7D2dbJRQB2Sj98vWGxuJTyK7JsNrTStdDDHTM2T&#10;ZpjrUMHbQvWu03t4kGR3uuT7mCEPcUy2EdZV7wfMAeZ21Nsgr0ONYoRZXsLA2tQTzlx6KxtgHVKS&#10;OXalKvvZmPCyWeJnLCCOU6CfjZoYmz/abGsnDb1ddmW5Phg9UBe7HANeHB0ejSIQwqUk62CQ1yB9&#10;31GSrrVZESZpPIoiHMV6HiU/ILqJ8Qn3euSxZvQjIDs4KrQP54LeK5Ti3wHwd2DJ7sLG3YmNuxNl&#10;OQBA91IFN4odfyMhbmMu/Z3XDoDtJQtIzgAfs87RaDMbYDhLFDaHcyHKMR6SkwPHpX8rsM7v9xMk&#10;GOC+BQnhCmCb99TzWDcCz1RHBTxsKHnYNALGY4w1qht8gMT0PjbHurHxRwI8xh4/x0QXQV68/rl/&#10;DR28rulWbqeGqpPV3sCoywaUeHUpr0Mtr+Vvoue5NdBoDVEyi5iJX1+P/Xo5kL6Qn1+2zpbXAcse&#10;YDn0N3aSj5nl5cwsp6Aun6w1FfAlYP5fC/mavmICkk8+6b+x/rt9iaXPc0/KsD0nD9lrJ91tHwPL&#10;75c9YG+PPWBv3nC/vX74kL126D57/dD99sb9h+21Bx6wl+6/15679zZ74u5r7dhdl9pDd55n9912&#10;pt1x6wGU5z0oz7vt+jsBZvqIr7tlt91wEzCN4nvdHXvs2vuwYQPNNz1x0G5+/nS75aUz7NbXzrDb&#10;XjvTbnudULA3zrYb3zjTrn0dMH71dLvi5YN25ctcvoJy/Mpeu+jV3XYJ6/JXmYl+ZZ9d/eo+u/LV&#10;vXbZ66fZpawrUHSv5rauf+V8u+W1S+3O16+ye1+93h587RY7+vqd9uib99jRN++2I2/cZUe4fOSt&#10;u+2ht+60B9+8ww6/cbvd/9at9uDbd9iRd+6xI+/eYw+/e7dbR97j+u9z/Q/utmMf3GuPfsD3P7jd&#10;Dn14vd394dV23/vX2wPv3mxH3rrDHn3jHnvsTa7zjq5/hz3y8e127BN+9yd32RMf32NPfsh67x57&#10;4t077fF377DHWI++fZf7uUdfv88efw2AfvmwPfPqQyjOR+wrb6Auv/agPfnaA/bEa/dPrQfsqTcO&#10;25Nvs95Def6A9THX++QRewpF+slvPmJPfHTEHn+B2egbjtij48xG1z9iD1dyWXzMHit80p4s+Iq7&#10;PFJ81I6VHLPnyr5qr1e+be/VfMPeWfaRvbr6XXtl7dv25toP7f0137KPVn3XPlr2Xftw4fftowU/&#10;sm9W/MS+XfEPgPL37fmK1+yyqhssvKTflqxebaUNAHEncId6XDhEyMsIJ17jQNgmgGEL1t9tqJnb&#10;F9rC7ViwJ4FqLBzLh9ba0qFVtnB4mS1AZa4YoWN4kGTZfoKRerG0YpkrGSApuh/gixJH38zO4RJe&#10;UPP4R1XAP/E8dkVz2CXOIoQiHUtYKh+nsCufwkwQ6nJvKv/s0wgOSONNIIudLn7OT8Kf5qf824Dl&#10;3Y22cu9SKzvICeLZnHSdywnvGZxQb+GkOMBawUweVU9zK1E/ajiZq0DJygcygI1UQoeKOGldW7TU&#10;eqo8tmsFqvKqUTt9KWvBsJ0xb8gOlgLLqO7987FhV6MsLsy3yqpSWzmfOe3ytVZTttAlKmcyj6ww&#10;r0JAuqKyxhZWLrPFlSu4XEr3MoAFMLtgL5KtKyplr15oi8pR5rFcz3fp05wETsMyarPAWLDsgBl1&#10;WdC8EICuESxjCa7UDG0xCxW6gk7mUuCvUCpvDaFoAKxmmAWwZU5ZZnMjlzRnlOVyKabM5gqU1Wks&#10;5bdQIWNYySsA5QX8nspywsq4D+pcVkq3AsFOhOX8Buzbray1/C6BOYryPAG/m3OWuszPTC+lXfNx&#10;sWCZ370WSG7Nb7I6lPwaul5LZX3me/mq4AEI3AIOcqQy87MOlKcgWFCsqqjpJXu2gr1cv7MA+jgs&#10;J+aonQXbpWEn5pddx7KzYid6rzWzXDANy65nWUFP/M0EPZUKmFHCBcvzZGPPqbKqNBwSc6qsaCZJ&#10;5zN4bbBy6CnOoqc4cyaANwtYnlrZMwEQappkb57l5nqVGE0atNYMbNLM906vU/Q1LM3OQq1Z5BTU&#10;21R+RkFYrFNJjtZSKJb7GAvzqVnAJirtHGaBkxgnSAPy0rHPptK5nATkzAVstJKB57QUQJmUYqeI&#10;EmqVWcZSoNISFNUFwLKS4lGTU7gdgXJaNQFaVXSOo97nAVylpM9XJjM+kbQAaC5EOUbpBvpl6VZq&#10;/YI5bCKRYl/IBoL+ZgfLSYJlgRK3TS6A1lwyAmYVEkRWyN+VizqdwSaCgJ5NAimXqZqVRVGVDTvb&#10;Pf/qMuZxxqGQzeZJBjZ8pWPLiv2XsOyUZWDZqcu65H5LYRUwT8OyVN/jvb9SltX9e+KSQj8VTuU2&#10;IFCcE8DMwq78H600vnfivLIL+ppWqp31WzPNwCl/m9KxtdzfKehlPvv44u/O5DV5fKGuZ7BpkCFY&#10;5vWRRU2ZA2YlcAuWncp8IizzGpLKrpTt6QAxgbIqnpwdm5XC70/hPk3bqnU5/fnUHLJs19q8mK4f&#10;O34peBYgn7j+EpY5juR2mMMmzhy5CnJPgGUX9DUV9iVYLgKWNa/Mxk36QsCYgK8M3lcyQkrAlg2b&#10;rwHKmT5gmdCv3DCbaoByaazcqnuqyclY7LpQpdq4BFtshe0TnNRPArsoOk7tRNn0bAHkWF105HYQ&#10;5tUpOzVKkV9QQ6BPFFiLRVGA+Z/iBbC6JjmpJfk3BnD3MXMsMBnmpHFYs8icQI6iGo8NoHARtDWG&#10;nXcQAI0B235OzBWYEwR0Ygr8IpSrd5D/Y6x+6oSkRvbIls18Y0eIYCI6YD3YWmXhjAS4HwQ0KaAs&#10;grU6yO34SJ7WJkAIG2U396Wfk+HBjdhwUSkHUSt7CfeKjgDLqEayiSvkzC9VXInaKGYR5jOj7SiO&#10;Hv42bNohzU9j1Y4C+LEAwOjFiu1DOWZOeYTKJUHyZEiW7SHCpnBT0bk8SJryMB3NvSjNHkC/kcTc&#10;FkKIvDxumkV1sMzv8+0CmM/AunsWitlBTsZPI/NkB0rSFkKBCIZqG+EkHygJs3EQYyMhOoK6R+qz&#10;LOpBpTh38T0PMMhsrUKptjJjvbt/0nb3brLtUbqTw4A86vhYnIAo3Sce/2Es5bocYY2S/D0MMPcQ&#10;shUAEDqxv7aPs3nC8+0nSC2G7bsHFbubx0wWYi8bLLLKRrhPmu+OYQ1XOnmEDZNuAF7z4v3jqLNb&#10;gNIdPO+sge0AL4+75pVHOAZGNWOMFX0QWB8AhHt5jGPMQWtzpYck6yE2KAZ5ztW97PqSsQAP+LF1&#10;h6PMkPfatmEU81HC10ZIG2djJcxmiB/1OwjsRLCyd2PjjrHpEaWHN4QSGwDiQxxjEQLHYlR79UTY&#10;tAGEB7Fp61IhYAoGc/ZrjlmFzSXGEfidQPUEToJhD9Cl48Gr+ieOVYAmpBo0Zz8HDFEf/Ywq+AiV&#10;6iIUq4u5X4GyBzXSw6xzF6pnF53KXUCQR4nhBOV1YU2WzbiNZOtmQroaAotsg1+QvIhaqGXWTohX&#10;u4e5Zz/zvyjEzYxLdPEajACsPaSYx7Eah3j+u4CwVlTIJtTVRhK2m1CzmwGtJqzQjSihrRp3cLVY&#10;vKbk3ODxjfF5FzPJTQSBNYWWM/u7nscfVwAbWr2EvoX5HV0orq38vmbcG1KFO3CHeHkM1WcccK4P&#10;6tlUzcUGiJwoATZMutis8pBjkKhzU0I9qjsrwPLzevPx+vTLJcIGWhSojTh1mc9xmkRQlmMkx8ua&#10;3zPO36hNLjaKYjx/eu70ugnzO0O8T/gIK+vktnQf/XzPz2aLAr6CvMZ64m0cZwEbV/gb7x89OA/C&#10;Gv1gs6KDNGoPG25hZpt7gXW3ccdx2KdNOjZeeuXWkOsjxnkztW9hupij9ax1fLyWvxv1N7iB94RW&#10;BCiCuQJsooRQjKNYrHvotu728TV6wjuB/zbm3Ns8TXRi4wgkCXt11ypb3UaobzOBXTTcNDXxfDUS&#10;AkywmxKv25lb7+hippzjqJ4O63V+LPgbsHgDyS3AcsuyOlvJKGeOlOUosByEb1f9dzs5FcZ1sDwN&#10;zF84qf9foPkLWD4ZOP5vwPJ/P+n/sv+L9SU+zz8py844ecw+OOl++8FJR+175Ufs28DVJzc+aB/f&#10;/4B9dOcD9jEq8ye387U7jthH9xy2t4/cY69/5XZ79cVb7aUXbrLnH73evnLntfb0dVfb49dcbg9f&#10;f6HddxN26xtPt7uYZ779poN2yx2oyg/ss5uPsp7Ybzc9t89ueBmIfgMb95tYuN86za7GwnzVmwfs&#10;ijdOt8sB5stfZ575jfO4znl2xZtn2IVc5zzCss4nQOvCt3a4dQGfn/v2Vjvznc129rvb7IJ3TrPL&#10;3jzIz51rN79xid31+tX28Ou32jOv328vYHf+6uuP2NOvocgCpY+/Jji9l48T63GA9fG3+PhtlN53&#10;7gdGp5c+P2RP8/VndPnuvfYk8Pw4MPwY0PzE+3faE8Dxk28Bwq9r8TEwrq89AWg//iFg/BGq/Edc&#10;/yPUZfczt3N5G+ANTLOOvn+XHQPQH32H+/HWfdwWKvPbKMpvAcKA8ROvJ+7vY69yn185ZE+8zOcv&#10;YcN+GTB/hZ/h86e++qA98ygK9J3MMl/5sD29j4/jfFwLPFc9Yo8XsfKYh84lXIx1NP9hO1LygD0y&#10;n9tfCDAve8ZeWPVVe24Nc89rnrInVz9hTy1/yp5b9Kw9X/VV+0rFs/ZU6VfsieJn7fHS5+zhBU/a&#10;LUvvtTPWno/9ps8WsSuY3zfPskYAk43Y+LaxdgIsOwCK7UDTVqBuywpbugVr9dY1tnILYV0b19nS&#10;kdWoyHQiDy+00pFKKxzFnjoCdAwATD3YeoHuhfGFtorI/QaCU7rY6Q7TBde9iJ3QeaRcFrCrnceu&#10;dg5Jl1mEeGTwtTROPlIJDgCSe1PZtQWUuzP4uXRAOZskxwqCJChb9w1yckKIR/uuVlu1dyWwTGXK&#10;2ZyMnsuJ6hmcUE9yYuxhLcmlIkrAzMkfwV5zi4FlKXIEDaVhCy1B3VkvWF7QZduW9dppKwZs/9JB&#10;O1g9ZGfNH7YzK4Zs1wJCUWparHZxtVUsybPyhYW2cEG1LZ6/GBW2gnRsTuwAcoV5SVGurlxiyypX&#10;26r5lK/PX4MyvMTmYaMuAZTLZKtewOw311lcsRjYZu4Zu3SiOoo0bIBTfcrVQPRClOdFKNCLFmDH&#10;xopdA8TWYLuuJpl5ei2gd3m+6p6wehcCyvnYGfOZIy6kpspBLLBXCSQvoDqmkkCtikLuB/VITvV1&#10;/cmovoJl+qPnS8GeX8XvAQwVIObqoxTwBVij1ObNQ2FcSKd0Hb+jCVBeDZRjN1f9leac1c+s36kA&#10;MVmrFQ5WpICwKWAuQ9VeXUgdQ0Gz1eavA5ap2XIJ1Ar5AopcZ7GUZXXYSl1OBHepQznHdSoDo1O9&#10;ygJjVxvlLNhTy1VIab46oSIr2MtZsKdhWQFk6lZGhc9n4yIfNb1AAV8CZtR2zSsXkAhcnMvfMm3F&#10;VoJ4HrCYXW0LgOXyuQusaBb9yajKeTMAkxnAygxAGTjOnkEIGR9nszJPRU2ks3gONUyzTgV8TwVw&#10;WV/WomrpxPU39BR/eRZfo8f4y6p8ShUcz3JzvZrvFRy7bmLVLk2BsmB5RhbAyTE8l9ngVCBPsJx+&#10;3EYL+AHKsoCnM1/qQJkE6EwCszKxvWYuYC1CTaxhc0kqMoCTQtVPajHXr+ZY5lhSKFoxdUeVaTW2&#10;KGWZLUxeaqVJFZZGGJks21lUX+nxWKzat1lLbd7MCqcup6I4J8la7frM1V+u6jaguBBlGVieWcjG&#10;gGCZwK/ZKOiyjwvQ0oE6pUNnky6ewzGRxwZGHseTVi7HodRl9S4r5CsJ8NLMsWZ8ZbcWLGtWWQnO&#10;bgHMrh/YJUUrDRort8KtANvjyvJU1+9056+zFE/ZigXRKSjNCWBmaTNCwOys2lNfm7rUdXRfpteJ&#10;1VGJ3ugvYDlhw+b9ws1FsxRmNm2zRjXOZCVmthMr3V3ydacsA8HUSmkJkqUmTweSTavLCRv2lP18&#10;2p49BcwOmlGR04HjdEHyNCgLlqdWagrvnWyuJDMKoJn5PwPm/wiWBcxusRnJsTgNyQLluTz/mlvW&#10;8+VAGcXZpWFTIZWMpV7zyulVQPEynvt1bAA08vd2JUK+MrBfy4adFeF1H+V1HOP/Si8jK4wB1QzQ&#10;49qvWUbCf5hnbCPlunmQ2cUxZhc38h4zydcAtfYtABO9vl5suD4A2oOl2cMJrw91yKe5YayzYU4o&#10;o5xcB1FougCrDqqNAoQR9TDvOgR8jWJdHg8DxlLxpOb1AR50E2/CKjyBAqpk6n7URqmBXilQqFch&#10;LJ9R4KmHE/Y+KXykFyu0qR9bY4z5P7+smEFADlUpjDoW86uDFSUS262UwV4U1m4CoMLMUwqGI9iE&#10;41Qw9dLX20e6c8+EepJRMQkS8itdG5u4H3VaSdshhYZhy44wP62T5KA6XQFAH0pukP+bIe5XlNnM&#10;XiqXhgnzGsXaLCAepYt5gjCv8V6aVLApxznx7lFHMnbh7sEQJ/VkmjD/2cLvUa9zLzO/vViDI9RV&#10;BXbyuB7ADr8PhXwH6hWJ3B081lKVm6XqswkRIDVcoKzE7CgbCUHmVlWdo1lvP/OQguXeIKFkBHgd&#10;jO+0c2L77EBom23zD/PYx1C5sY4zbzyE5VprBEvumBToQSCa56NvPGjBzVTqbMV+yzlKyziduNRC&#10;BbFXK3QrTkJ4kPCzDhwI7QSQqv5LCmAPVvk+zQyjLgqSe1ClZZ/u4foDbEyMTBK6xVy2Pu4l2XwA&#10;lThhg2a2uofHDFAfwsLbwxxyGFCTzb+bueEB0qsdxMiFwPy8oHaIv28khmV8IMYxhA1+kDYb6pTi&#10;2NBDCj7j/gVQIsNY6aOy2aN2yx6uzZPA1AqiaoZVlQYI9lIrJcu1KqbiqpqK8Tm/T0tdz+ppdgnt&#10;BH0N0UndR7J2FJjza24WlVKjAGHUyTAKZxilM6R5eh4XHU8eLPdKgndztszVeh0ws1A+vaiaXsDT&#10;66q3gOUegsIA4VagtTmymFnfxdYcktJLqB6zv5qL7urEGoxS3c78bxeqbYjRB1VcxTkWVfnmQ+Vu&#10;70ABpo5KQVJtzAO3A+2t2IVlGW5mY0nWZynDIaBWj1kPf2NAlmgCqtpkwWYzJ8Jz0IPCLuVa89se&#10;5pXbCLZqBtzc/LFSsbEuBziGQ9SjxXjtK1RtjNlvbYxFgVRlF/jkSpCFmuRtqeieUTYIOHY8pIPL&#10;Zq/RDDerPLXp4AfmNV4RZI47zO3HeI56GDvQiqtmDmt/jNvW8xInXT2Khd/HJohHs9+Ad5iNtAj3&#10;OwQwh3kO4oxtDLoAOFn++Z76rXGleJRG7WHmHGBWGreAOcbfElcnNxsJAxxjgwTDDeAk6GnhsaXK&#10;KVLL71vHhhCgHAGYQxvYNCKAy9PGxhLW6k7cBt5WnDXMrHtxGLRRJ1aPk2Cd+rPbcX9iE5elej1z&#10;66s7V1ErRaBvE/b3Zmq5mDlvbAGWWznPbyOhHGt/G6MmzYQt1vHevIZO6zUE+65fweO/BJWfILKV&#10;jUssJwQs92LD7gaW107DMgrzl1Qh9X+Uho1EfQIs/4/jsJwJLI/ahycdsh8Byz+sPmLf3/mI/eCe&#10;I/aDhx6x79/CuobPrzpmP7r6MfvBjUftuw88bN9+4bB988MH7Rvfecg+/Piwvf/1B+y9h1Gl77rP&#10;XrntDnvhthvtuZuvta/ccLU9ce0VduyGS+yR2y6yh5h3fuDeC+yeB8+1O544225+DrD9KqFeL+yy&#10;876+y84hKOusl/bb2a+cbhe9cq7d+Oq1dvi1u+3oG4fs8Jt32u1vXmPXvHkBoHzQzn57F6C8y853&#10;EH2anf826vNb++1SYPtKVOrr3rjAbn3zcrv/jRsdCD/7xkP23OtA5KsosgRtPfE6YPz6XfYkSvNT&#10;uuT2n0BpfvxtLdRfLVTmJ94GfllPo0Q/9RbXe+cOIPgOexJYfuqDO+0pwPlJFOjH30EhRpl+9K3b&#10;7bGpdeyd2+zYeyjbWu9r3WyPvnsLqjLz4e/dnoDlD2+zo4D0MYD60Q/vBsCB9vexa7+PNfs91rtA&#10;O5D+5Dv3oUgDy3zvsfeAZO7fMe730a/daccevcseuxVQPxtoHuVnPKz1rIWo0GUP2tNFR+yZPOag&#10;c47Z04DyEwWAcykW7kos3YtZKx6yJ1ehTK/ie8v53mKU6SqU6fKH7Ymyh+zovAfsvvI77MbKa+yi&#10;hRfYvhUHbKJ+kt2mmK3lxV42Vm1Z26gmOY0Tkz2clJwGaOwCeHZgx922yKq2YMmmLmAlJxCrWCs4&#10;+VgGNC/ctNzmj9bYvGHgawQb8CgK8hgzr8Moon0AMmEL9by5dbFbFlEvoVIkI+wONwza6MI+Gy7l&#10;H1xBr23M67ONOfzDyWLHOIN/iGnYw1LZHQOW+9N400/nTT+DHfF0Xtw5vLgrW519xEfyZHCn3zp2&#10;t9uq/att3hkVln0OdstzOCHezxrJs5QmbJcLgOVSTpDLOEGr4KS8mBN31LhkrK1pzH2WcMJaSxVW&#10;z/xO21oTt12Lem3vIsK9agawYw/bWVWDtrMmAuBvsDWLqWsCMEqB0Up6lCsB4CKAIgt1JL0Mu+r8&#10;XPqVUdqA4SUkfq8AmFfM57Gaj7oMhFYAvguA7EVVzHkvECzz+M5b4HqVi7GclgAICuSqLAa4S6Uk&#10;A8qo0Iuoo6rB0l3N76sh4KumGJBGWV4INFcxT1vJz89jFrcIUC6gb7oAlaaQQLFiQHUeYVWVBVwP&#10;UF7gYBl7sbqEnUX6C1ieRzL3gkrgvBKQZx67it+vyqkihXZNwXKu+o2rsknBBpaxTBasECxzv7Gh&#10;lwH45VReSV12dVP87i9mlxNgPg9YXkFlVGNBg61DWa4GlkuVQK25ZeaG8wTMrvIHWJqaV03AMjA0&#10;pSgnLNcoj1NKcmJeme9PJV/nq+9ZAEwllOqiXBK2lnqW9T1VRRHONg3L7nPs5oLlwnw2EYDlItbx&#10;uWXU8HmEo1VkMx+eVm1lyVMd4LO4/Zncz5nAslTlE2H5VE78TwFATkFZdrCMUnzKF7AsOP53a+Ys&#10;+x+zZ9r/oOpJsHxKBnAMEJ+KXVmXp2TyuUCZWV/39ak1E4fEbI7jZKyvaVix0wmT0kpTlQ8qs1Rl&#10;QbTCrRwsU8eUSZq4YDmLYyVjKdetEBSipNJ3nIrFOYMAu2zs/Pm4E4o4HsuzOP7SOF5Jpq9Ioh8R&#10;SE6dk4nlPN/K5nAc0o8uWK6YifLM45HO95IBq2RZxPNZhaiLhYJlrOSC5YIELAv2Z6cTBoalV4FR&#10;GSQtSxHOJWk8l+MiT8cEz43WX4NlWaU1O5yN1Vody3nAskvD1lL4Gl9TB3MifXoKlnls/gyWpwH5&#10;xEtB9H8Gy7JoTy837/znsKwAMbdcgNi/h2U3bzy9pqHZ2arV2TyVBg5Ep0+tDEG0+55U5QQsq5/Z&#10;9UArvRub+fRyvdBTc9rHZ5n/Ul12KdcnKMwnQPOJsKxZ5f8tWNacexbLQfL0Apap+0oSMJ8Iy1NJ&#10;2A6WsWBnrkElb+ZvoWM5wz81tzzA/yRqo9S1rHnl/B5yFHpoA+itscUERq5TrYvqXbRiqFbdVJ30&#10;ERREN2rTBLbNSeyKmzihxyas/mRV94QBtiiqb0RjPAClbJp+gDk0pTJ5UUo9gGkQMO0hwbgfK656&#10;dQeVDI01USfVIyg9I+ryJehJKcmDqhGiSikuizEnyCHmmRW2FAGAZcnsQaUZcGFNXL+TOql2FEhZ&#10;YVFsBMoRQsiiBE0JsPqo1BniuiPYpAf5ferkFcgEOPH0o3b5N3GCvpm/R2qurOd9QAhzoy7lWxA7&#10;1eHs6om6ULDa2GRGsfahQHs3cUJM3ZUPe69mjvuAzzHAeCOzwBODzPr2Mw+MPXhQCu0YIUiydY4D&#10;VzwGAf7ftjJL3dCrsKImYIQaJcKlxpiD7kOBVT2UbzfgvpO/ibqmCHVKIezWfhRdH3ZUgXIUS3qP&#10;wrGA3F42GGLM4QZR4HwEIvn9UuQ8wGS37QxttLNDe+2c4F47jcTrTQR6qVppAMjuw0atGeCeCTYU&#10;6EvuR+UdZD65n/sbBW692K3bcBa0bgQomNv0yJ6ufmvstj6AvYOvtQF3ncBXGDVQaqycASMEno3Q&#10;yzxEd7XU455NgCYVVAP8vmG+NgiIqyIqzrx1b5/gCntsOO7qm8bcfLdyVAAfdUfLLcBj5OaONW/s&#10;UsX5HfRZj2BtV8DYIPdXS/df9uw4Pd1hlG0/wW4+QM3P8yhoFby6xXHqguhYmvdVMJ02U/q0GYOa&#10;LJW5B3dEL/DZi3tAPc1hAE1z8rpenO/HUCClgArwfECXV73EWJtDzKILmDVPr2MtRHhdAAXTpyqj&#10;MAu49IW4LknOPuqetASGfiDVi6OjawRYVgexArYiy1EUqVaKMj/Mxx2kSXdR7eRFofYAW7IYdwK0&#10;6tkOoKpGlYIOzMc57kMuRApgFmzRTdwJzHcye9yhzmFs0a5XGchuV8+zFHdcCj28NiNscnmYvVXS&#10;c4c60HnsXTK9+3s5b+T16EWt7YwA2/wdHdy2j/ncCMqpq9hCod5IRdmWKK8FZvT7CF4Ls+kVIFTP&#10;O8ExJIfCKMf9KDVbuCk7qKzqoJ+9E+j3KOGaIDM/mwmqiPKzARZQhRS26gizv3HguAf1Os7rsZv3&#10;mzgfa4yjVyMSYcE6CjcQHOL+Rtko62ajLKKUdjYFwli147wn9FDP1MN97WYzKeo65LU5wHsemUDK&#10;afBiMXcVdHq+tUnQwfHWiNuigbyfhij9y4SZree1vw5HBQFh/nqOATbRQpoXZwWa2Shs5G9upI6q&#10;mU2uNkAZIF5DyNrqNmzwTXQkN7EBxbx0PRVUdS21tr6JxpsGghNRlOvo2K4FnGtbVjBvDjxTn6VA&#10;tWaO41oep1VUgK1qxIlJInb9Kuqp1q21Jc01lhUmDXsAWO4HluuA5TQpy4JldS3/H8GyFOYEMH8J&#10;dVkKsz7PPSnd9n1pwN5kZvnbJz9o31pyv33r9EP2vYcetB8eOWI/vOGo/eAyYPnio/ajSx61v7/i&#10;Mfv7Gx+1H95/zL7/3DH73keP2t/+3TH7DutbHx+1b7x8xD58/EH78D5U6RsfsA+veMDevfg+e/P8&#10;u+zVc2+3F8+/zZ67+GZ74uob7Oit19mhe5gBPgT8Hj7dDjxE//KxPbbzyX2267kDdvoL5zGffIs9&#10;9vVn7I2X3rZ3X37PXn71FRTWJ+wW1OJL3riYdQFgzPzx6xeiJl9g1715vlOVr36T9RahYe9caLe/&#10;c4Udeud6e+idW7Fe32lHUYAfexs1FhB+EjB+mq89jYX6qbdRfIHbx1mPAcSPOau0VGPAWAsQfoLr&#10;6PuPA7pSh598n6+hCj/+HpALMOtnHkNpfhyIfozvPSr1+MNbAWLWR7fa0Q9uQUm+1X09AcksLo9x&#10;+SiW7cc+lgItYE7cnruPKM1PvQkES/EGlJ/4iPUh9x9b+WNf5XqH+f1XcN0dQHvoHnuq9l57ahGr&#10;AgW8hFXIz+U/YE/mAsQ52LXzjtiTpUfsiQXA8qIH7fFlD9hjy+63x5egMNegZC94yJ6eD1zjMniy&#10;/EF7pOoeu3vJDXblmvNtb+MWIt5DdNbV2cL+RTZvosLyttGjCRxn7OUEaw9QchoW1J0EPG2rsurN&#10;y2zJpvUEdxGgxVrGP6DF7NRX7eCEeedCm4ctu3QU8BrE5ss88yJmlFfRZdnIP24/u1w9Qf4p0H84&#10;TtXDpgG6HocGbXM3sNzYY8ML2cEr4R9HPjv0eXFgucc2ZvOPNxMLdjoWGyC5F0juZ/VlCJb5Zwww&#10;+/PY+a8Cljt5w9jEi32Pzzr3ttmqAyut9KwyB8vpZ3ESeBoKFCmqqaQ1p5SjLhMMlFoCOJSjmpUy&#10;h0noTCrzn2nMhJai0GwoWYHN2mM7qnpsT3Wf7VvYbwc1v1w9YKfX9NnWhQELLiSUoIbHpyoDS3UO&#10;lmWCyahsUk9xFv2/6fMygYwsFx5VVoVCW7UIIMaujg1bynI1YCzrdU0VNvbqRajFi4DhGluArVqK&#10;azFdryUom4Lb+fQPy269qKzKKcsLF6CkcJvVUq1RshcCsouwYi8kTVpzvwsAmjLsxcVLqN1anm2F&#10;JMsWluc5AJ+HlbiS61Q5YFZXMM+vq0cCZhW8JUUbYCxjXrm6kqRzFO8lKOYLAHUpxVKV8xTu5WaB&#10;UZaBrLwVwDKWyYKlWLiZ4VZ1lbqfK11Kt9Kj+TkX8JUI+3LKMquMZOnlRStIwq6zVdixK7FhF0lV&#10;FlgrZEu2WxfwpURsoFhzq3wvB0U4AcSaYU7UQynkKxH2lYBl16UMDDtbNUp9Af3T+QSv5WG1dkFe&#10;Wg6gpz5W37K+J7BWMBmPSRHhXqqEKqQvuQh1uQRQ1rxyKcpyWTZ/W/oCm5cyn2ozRhRm87OzErCc&#10;DSzLdp3DZe5MgO9UTvCB5fRTUGBPYdbzlD+HZanLf3MqwKx1Ajj/j1nA8tyZ9jepdCNnsXKmVjaX&#10;Wvra1HLQrJAswXImsIwqLPUzET6l0KmEyuxUZZKN3Xwt4Jap8Cg2PbJwCGSv5n6u5usLVKPE6wNo&#10;VehXBh3WiaozWdg5PrCkV2UssqUpK60qaZHl0YUuC3YW/dCFswmkm8X7xcxFNn9mlRWwgZCO8uxg&#10;+QRl2cFyEbDMmoGyfGoe9z+H+ikp46iSDpYJocpWojVJ43m8FqT45yuAjaXEc2fDRllOIUU5GXVS&#10;FulsQFFW8fwpUC4AlLUEy/kCaNmzZUkWMGLz1my3s1qfqCr/JShPfS+ZS6cus/TYuiU4pvboL9eJ&#10;yrKStt1Sj7DSt48Ds3qSE/PTx9O0XQJ3Ap4V4OVgWT3Tx8PA9PEXS2q0s2C7n5lK8J5O2eZyGpBd&#10;6rYqrrSmbNhKuNaatmT/ecI1j80JqrIL9HKJ7IkZ+uk1R+ry9JqeWZ62YktVzj4Blmkc+DNlWaqy&#10;W2xc8vik8lxqXjkDF0MW3e3ZHTxPIR6DGH+bbNjqVx7lGKVvOWeA13ec12aUTdwwx2JYdVCECnGC&#10;3EJwThOqUiP9nU3UQ7X00e9K2msX1SiaXw5wIhkENqIEJ/UobVjBUCgwIUCti5PSLsDAA5AEAIsQ&#10;Ck4QkI4wd9wN7HWjNEZQgCKEganLdohgrOEoo0PMq0YBEoUyqbqpRzPJOvHHHhunlqYbNTfKCXnI&#10;y+/1YOfG+jrC/98R1J6BNlTAVm6zUzZOQE7KHqDi7LvMPw9gTZXtewgg7ed3SnX2M8Oormd1SrcP&#10;UfXD3+ch1Ey9z+38z+3gcehyM8+qppIyxYkzwB7yJqydfpKEfQT9eFAuPdiQlSQcI8BqCEV2fARI&#10;4P/zKLOgA1ibe4YAT0AkPASoDwOBPA4efr4ZYGkmLMnP4zYY7raNqnIa6KWylDAt4DLCWFSU0M04&#10;jq8+lNg+wqvi9A3H6COODmML5XZdCjeAPcDccS+QIlXfS32TF4U5SvDSWKDPdvs22wHfTgfKk93M&#10;KQ/hOmOud2gzzxt9yepPjrCZEUbRDgP/ESWGq5ZJyiz2807mSjuwznqoifIDEHpu25kFb8U23AZw&#10;eakOE5D08ziPhLVhgGtgmBAvUrRHNqNebwWM+T3aLBGY92F9l4U7hp02wqZDDEW0F0VyKIQ9n9Tq&#10;Pln4gUxtWnT0oJpyqaCvbsCoH/Aaojt5hGqoEWztI4Dy8DDPLfA9OIEKyEbEICp7P2FV3cPAE5s6&#10;fjZGBKd+gCuIQudAVs8nx6cAWGnvQQKdpCa67mXugzZWnP2a41pKuTZtHHBz3IexzCv1O4RNWFZh&#10;LQfMKLdSJn2AXkA9wdiwNVMrG7YfRdfHuaIXsNXyhbk/WgCzH9B2sKweao4Jqa1SlzsBuA6SqaUm&#10;t/NabA8laqk6XG2SZp8BZULFOgHKLkKzfABpWKormya9dH076y/Hayd233aAvJPHwPU5s0nTOcrx&#10;P4pDAaVXzg8PmyJh6rni/WE2Xej0ZbOrDYW2hddAB+MVQWURsEHQy+unGwiNOhUZMEX1l+0/ygxu&#10;r5eNEgLQ5BzZ0tdrO3uHsf8zr0+AW4QOYsGyAvW8qMpaCVWZv5VE+g7+XoULakZaduggmw5hHrsw&#10;9zkELId4vUZQmeP8zl6AuZfnrpf3kT7eM3oFv4R39XgFzBzLfC1CIKEC7rp5LMJAtJf55S7U3ACV&#10;UdF2Zu3pLR7qREji+VZKvsZNmjbz+xGv/Js5RnhtB7nPQR0nbDoNUuc0Rh7BcFe3RbFYdzUyQ1zH&#10;a4DV1cB1W3hMmiLWUx+3/nW4G9awSbY2Zt2o0F7U5RY2NRpxAzS18v5az+uprs0669SbTMI13dob&#10;GphFbiTQt2m5rWxaYisaF7vLdajLTcy7d/Ce08q8dx2W+5X+RbasqcaW1xLWto4O59qlVt2IQy2Q&#10;av+tjzTsQWC5EVjO0Ljx1LyyYFnrf29m+UQ7dgKadQPZJ6XZaSf32iskYX9y8mH7eMl99tHBu+wb&#10;D9xtnxy+1z6+7l776PLE+uSKQ/btqx6w71x92L5z3YP2ndsetu8+dsx+QOLy3/3oKfu7nzxlP/ze&#10;k/Z9qpF+cPhR+/5Vj9p3LwCkLzhqn5z3sH141oP2LuuNsx+wFy84ZM9fcq8dvfQ2u+WSK+2CS8+1&#10;PZcfsG3X7rfNJFtvJhRsB4FdZz13pd1AENYjLzxnL75Ir/DL37K3Xv2WPfvqa3botWN2M8rqNa9f&#10;Z5e9RhgXdu2r3jqbsC4Ss9/ehyV7t1303h67lJTrq947k9Cuc+1awrxueOcyu/WdK+2ed65lZvkm&#10;bM8CZdTldwBVFN9jKL9H3wVu30X51VwxkPy4U4oB2reA3bdvtmOA96Nv8znwrOs8CiS79R4LUH70&#10;I1Rm1GIB8KPfYH3CdT9BRf44AcWPfoySzOVxWP5QCjNf/1CAjVIMjB/l9o8xS/24s3UDwbJ/oyg/&#10;iVX8ya+yHuBrl7O2s6KEsDXca88sJZBt/iF7tpTU7eL77OlCQLuA6+ajSAPNjxUBxaVAcSXqOmD8&#10;ZM0D9mjVfVixUe/LAPDS++2ZsoftKzgMHl9x2O5bf6td1XKR7fft4M06zo5Yoy2fWGzzNgPIWzhp&#10;2saJym5ORgDlHCC5YCeq4M4qW7BjsS2mAmrZJAoyu/JLN9daDdbr+duwWe6otpLdzDWfRjrwVhQl&#10;7Ner4oQ6sPvYRRJgmDegPl7UE+3M43SM2A7/OPNGI7aFnevN/MObJDRktJFd1Rp2g0v4B1JA0mQ+&#10;iY65fI+qpo2oy4OZWEcI8urJ5I0uE1DO4p92tsd82YByAf8Iq/ln38WbHv8ww/uB5f0ttvLgctKw&#10;sZHLhn0mJ9Qo5Gn0cqaS2pyKPVqhQGms9FJgohS7KoEzqQQLpWMBnYeVsbFklQ3N99nuKkAZRfng&#10;wkE7XQtw3l/TY5M1PvNVr7HF1A0VUkFViIJcpkAsFFXN82YRPJSu2y3PJOAr3+ZRC1VVxdzygsWo&#10;ylMLy/WiSgC5GmBeiK2d+efqCmbAAd95KMMKxCoGHEtRNyuA2mrBMnboxQsAZpTlhVVKxUZVxoq9&#10;SN8rRO0DNqsBuQWAXrmUZGZQi5ZnAstZ9C0DzgDqPFTkSiC1CgCvBq4ruVRCtlRsqctFQIirjUJZ&#10;rkb9XooKvqyCN7Oyamet1qxyrsKyNL+q4KxK1jJgeSUq9uIELJdMwfICpXMD8aUAeSG/1ynGx4O+&#10;gGqU6iWFS5lbxp5OGraDZVmfXSI2cHsiLDOvOQ3LAjbNHf8lLCvwS9VRDpSdgixV+QvAyuP5+Q9h&#10;mZnl6eooQX0Rj7vs10U53G8Ckoo0t+zmu4F/NhxKc3AVZBCmBiwXJzFuACTmzkLhExxLVT4Oy0A8&#10;duwsbNhppwJlpxDUBSzPOgUldcYcO0ULW7azY59oyWam+W9mAc9J/x6Wv5wzMwHOuVPQDDg7ZXkK&#10;lucQVCdYFiBnorS6heU4i1CnTBREB8uAooA5k3nZTGq3MnFcZC/lOqxMNpTSgcB0kozTAbyMfOaV&#10;OaazVNFFlVcJafFL0rBdpWywZUmrrHhumaufypiNy2A2x9isCgfK5TMqLZ857nRA2gWGEfyUgv1W&#10;6nIS6vLcIkLMppXlfGzkuYm569nqYyYNW6FTWYJlepLz2bgo0GYNGx/TsOxCvlDGU/O4/eOwjOII&#10;EBdkqt+a5441DcsF1Eflu6RsdRwLHPlZ1RwBx3NR0afXcev1X9iypdYnO4VZ4WMJaE5VevZfg2Wp&#10;y1MrGUV5GpaT3dc0w6x07QQsO1u2S+eeroRKwLOD5uNgLLs2kCy41ryzS9PW0ly3Zp6nlqqtpmqm&#10;dDldT+W+pporLc0ru2op/f2JWihXA3ViHRSfa8NC9mtBslRlJbPPmQqcm4bludR8Tc8sH38MeZzm&#10;cvzNZXNkLu+tUpbnoCzPcbCMqwArtlOWnQV7yobNhoeDZTZuMhaw2bSSzbBGbOadALOPDYOArNiq&#10;kOI47eW1H2cTrZv3CmC5LIxzhxPyBk7i2znpbsFeWR9jEy5CyA+qlipkWrBlt3Fi2y7LLXOVHvpU&#10;Q92ocQrnwhbdx0lnBKhVinUHQVuqmvECOGFOuiOouTHZQ5XQzJxvECVW84RRrK4DhCkNBwhkApQC&#10;zPAKRIOCEayhWt0sAXMPila3D6Bj1i9E12mMcB2FKw3z/3GwE/jq5OTdBxhhw1YFlVRJJWyr+zfO&#10;CXQ/1lTB8hDW3V7+r6rWp5NKmFb147JR0MHfLDXZg5rcyXyjFLguUqo9LB+qjtQ1H7PRXlVaoRwG&#10;lM6r1GpOqr0bSchlE8E3Ckih+MpqPYDVuh/VN45CHtHfzCaAn5N8bRwE2TjwcaLfDmS2o9CFCBrq&#10;w9I7hDV9GAvxEPDXR6JzfBMn+5M8bqy+jVJ7AW9AOrKR22NzO8i8cJjAqxgbFpqbDgEFHmZl21TB&#10;g1oWQVUbY256R3Cj7YrQodw3ahtHB6iOStRHjU4Q9gl4d3N/YtyvGBsbLkFaSjkAq7/Ri3rXwf3s&#10;ABR9fK7NDx+A2Uk4kweYUBfzIMA+zuzzRpTxCS7HsVGPjGCln0D5VkfzFqAfO3cYJT5MFVaEUDUF&#10;gKl6KoBLIYyyGefxGBAIA6d9WGrDWKS9Cr1iBZg1D2Od7kYp7kOFVnr2cL/UazZLsLMPD6FUY0cf&#10;AJIH2LAYxAKulOteaqVizCeHFTIG+AnAo7JbA1pRJaljGY9wzIXYWFCwVYxwqX42GIbYWJHFu4+Z&#10;aCnMuk6A59/PRpBm8jXf3M0Gh+zJYTYmwvy85uZlre7yK+GaY0kp15pPppe4M8LnzAF7qXzyYFv2&#10;xLgOy8Ocspf5Ya+C6bi+F4u2n9eV5uT9Q8oB4PrM4ncKkIHIdsC5TRVV3H4nv8cDRHoBKQ8wrBRr&#10;jSuEmevtlg1e95/U5SijAz4gswug1rHt7WWN8DNAchd2/i7OSTu2AGNkEaiKrJvNh242O4LM9rbx&#10;PDcCy80o3j73OkTV1yaCNjSwq8fY8FKoX4Q5424/0Eqg3CDK/Bi3sY3AsN3DnLMODqL846ogydw/&#10;wv3lPURW88TfmFg+fR1rtqC5k406zXdHeLy7ue04GxFxbNjdwG43r70eXtN96urmeOknE6GfTZa+&#10;Lv5eNsz6gPU+ZqW7cUlE2JiJsUEVV50ZgWdeALWTrmQvlVzhjkQd3RAZA4NYrJWP0MVYYyvva51s&#10;JMi+H6OSLcJrwPV4c5x0u/EP5tOxlUeA80AXTppmXtPk/QTq+HhDl3XVdppnHbC+CnfDKsJ015Ju&#10;DSx7gOX2Lp4DNvO8TWxC1bL5sjZoIZau37K+0erq1gDKS21pG9k7HZyjdlXZEk+NrSEJvYkNmE42&#10;Y9p4XNZHl9syH+exzfOpnK2yVesX2or1uCwbiizFO9e+1EsG1+DJ9qVGVOWME4K9/s+V5RMJOzH0&#10;LFjedXKPvXzSrfaNk1GDq++z97ffYe/eciuW6pvtzetvYd1mb918m7196+32zi2s61lXkJ596V32&#10;8bUA9OGH7fuvoDZ/63H7/vcA5HeO2rePoi5fe6+9d+Hd9h7K8nuX3W/vXPmAvXHj/di0D9nX7zhk&#10;z91Gh/CNt9iNV15u5190ju07/wzbfcnptuP6M23HvWfbjkfOtR1PnGd7nrnYzn3hervhFezAr79s&#10;L776TXv95b+15195zx589St2HSnT571+vp3DvPPFb1M99c5+1h4W3c7v0v387hmkU58DKJ9rV759&#10;jl3m1tnOzq0QsEdev90pt195G8uybNdA8xPvEsjFeoyPnbX6TcD1TZRh4PrIOzeybrZH3kapBmiP&#10;AthHAetjWLOPoSYfA3hlqT72DS4B5aOA8rFvJtbRT4DwE8D5EdTmI6jORwHlo/o5/TyK9dH3uG1B&#10;O3D+6GsA84vcp6+wjmADvw14vgBAnrzHnvEByKvvBW7vs+fKeUzn3W/PFyfWc4Dxs0X8XaynAecn&#10;SrFvl7EqmHcGqJ+YT2BYxf32KJB8pPwuO7yAkLPFt9l9626x29quscvC59vuvu38E+y2ZqLjl29f&#10;ZpWC3F2cbGznpGNyam0DGHYCBliu522vssqdgN1O5g+3EdhFFdSCiSVWMcGc5iZmdSersWRjId6+&#10;yFZynQ2b2V1jdibEjnkfADxSS2LfmphtXNVtW9b22/Z6Uiw7CbBQJ+IAdiWsXRNRrE4NnABUY0kr&#10;IRK/KGobqWXanN9nW3JRn3P6bDA7ZNEs3uyz2W3O5g2D1ZJbb425vAmiSLYtZFfRQzjCFt5gDvit&#10;80BzApbPmGeZZ3BSeZCTwr2A8jhWbLqAUwkqSiUQKA1bZHousJwLEHASn0oljmC5LLvImkpW28iC&#10;gJ2Gmrx/EZBM57Rg+QCwvLe6xzZXkQi4gNRtYLVofjYVTTmkTUuR1UwtJ3XqgAWWZV/NR1kul2Ua&#10;K/ZC4LhmPoAsSMbeXLMASK4BkhdVW/VCHs+FvGksIRF6NapmHbdXz+xwHbC8CgV5oSzRvMlUsapP&#10;gGUFf5GCvYgqoxoSmqvpTq5CWZ6PZbYMeC1fxlqEiotyOg+1thxAdbZuILamkN9ZCNRMhXydCMtK&#10;wq6ZX00l1jJbXk6iedkiepeBQqqXcqhhypGqTBVTHvbcPADLqcuLFGgGLAOl5XQ9C5Yri4BsB8uJ&#10;/mRVRhUQUKQZ6RKAeFEhs4YFa2xZ/nJgmToxWZ91Xe5nPt/P42OXhu16lqUsC5RVB5WwXx8P9HIz&#10;zLJjC5Zlr8ZmraXeZKnFU5dOSZaCrHWisvzXYBlALs4GmFku5ItE7GL1gat3mdnd/wiWZcF2Nuwp&#10;YNbcchbq8p/BMoA8Q8FeLAGzm1kGkI/PLmtmeTbAPBdgTplSkPO5LMKWXQwsFwPIhdix+ZpUWWdj&#10;poJpZhYhX1kpDugEyLmoqIJHp6qmAR+otZnYbqfV5UzgKjM/AcxZPK9ZPK9ZeXyuADDNDWv2GSAU&#10;PAuuc6gdKk2tcBbsVcnrbFHSMleZlUo/tGaXs2fjMMCSXjwTUD2VGWEs6KmzUA6po1ItVQpwNA3L&#10;c4DlWZpXlg37BFieRWp2EgnM6gPO4j4fh2Us/f8hLLuZZUYfgMxcoPgLWGaDJ51jKYOf/QtYTgeW&#10;U6Y6gafTnHX5n8OygFkz3VPQ/L8Ay1KZpSq7JVhWAJj6kgXHgG8Clv+8bspVVglwBb/HYVgVVtM/&#10;o0RtOQC0+NnppQAxVVfxO3SZAGd+Tr+Pv1frL2HZAfM0LJ8AzILl46A8VRl1orIsRVmAnJhP5mNB&#10;8omgjKqsOeU5eWwQ5SeWPk46HvKlCilVSXF88J6cms+GC++fynrIXcbxuo7Xfj1OgEZgmUyEjDaO&#10;205eVx5g2cdxEWIThcqokm7ey6KLORFjNpmT+aYI4TFA8tooKbyRGlsXWWS13UtRNZZZ3eAyqx9e&#10;bs1DKF2c3Ho4yQxIbRNwUJcSAFi9qGVdwHIXJ/4C5oBGhwj90sl2jPneIADt42ua0+3hpH7Ai+3W&#10;pyReLJ5sEgdRw4LcltS6IKpWWGnKJPHGuX6U4K4Q1tIwab/d7QAWFSwDzI3G6bxVn68H9U69sErD&#10;9qNMaYY0CNBEsWW6tGBOqHs7mTdUki2zhB7mPjuVUMwcaRfqnpJ1vQH+V2Jj9rG8VL+4rwFDqqjp&#10;olrG59N8pkKiOFEmPdvLOUGHsyqjtKKceYDm4AjzzVitQ9QtqQtZ3bOd2IA9/C0+fs7HCX87IN7K&#10;Y+Xlbw0TGhSVQkbVTj8BZgMAc7/SvwkXimNXVtBWHwDaq2RqlNkQlmZ1K/tJdA5iCw5iUfYBFuqp&#10;bSHdtw0LawAL6UCIc4gwcNxDndVoP53LqN4TONKGBpjtRalWiBZqtFMNAaBeniN9TSp/EKBUUFKL&#10;m09lk0Rztyj2XjZJlAgsa/jgxphtGmPzHija2IvLDcV3EJBVIFKU+xec4O+lmstPArlfrgQAOTjG&#10;14BkJZN3MbcqtTHKY9aLJXsI4B1ENe9BFRboqvs6pvlU9V+zerAI92OxFgxLsRwiqEnwPOguE5A8&#10;gKKo1adUbULPenj8e5mb7uW56GNGukez3jwHYWBMAVKaiQ1y3CpYqpdjRMFhPVJPUY917HhRhr2o&#10;wAE2Sbo5jvsV8sUMcw+Pu9LYo5qJ1QYKaqjA1wMge6T8ArgdvJY66CPvInxOsOzl2PRoxhjVuDOG&#10;o0GhdACxB5eDfs7Phk2QzQHNyQcAWz8bH7JcC8LlhGgnEEpzyp2EhPmwPwdI4A4yfhCSuMLGkAK4&#10;orgpertQ1xlR6EZtda8LvR7llmDzQY+7R3ZoLfIHOrawSbaZ1+wYr182X0I8nn5m51uB73pew/V0&#10;CXdoA4q/VTbrPtTjASC0j9qouPIJ2DxQEFs3To4+HpMR4HjLSI/tGh4idX3AbWzoeQxgb/bx+33M&#10;J/v5WJ/7qXbzA+4+AuR8wLuX78myrse0h9dsL26OXl5vguUYNvJuLO1xUvXjWM57eA5dHRi9yYOk&#10;1A/KCYDzonsb9Uxbp2CZTbxoBy5KgFWd1VKYg8C9gtAGec8ZpEoqjgLv53dIgffwOo9i1Y7xegrz&#10;Gg8qdEzvX1LWmV/XismCT1ZCvJ0NrQZufz1AvK7VGtZS6bRmjbWu5nlhljnMXLOvgXRr7NZtHTwH&#10;VEX5W7ndRjYNqYqKNIWoFAOWqRqr60BVJvl8eQiXT3eNLSFwcSnjMWviBLxFyYvAfdBKTVVdgLYc&#10;L5ubzQts6YZqW1W7CGBGJOJ9PrUryb7UjVO69yT7Uj2q8n81LJ88JUvnnJxGdVTcXjzpZtKwD9lH&#10;8++198fvsveuAohvA5hvvc3euftOe/9BoPehu+ztQ7fZa7feZC9fd4O9cuUN9tZVt9mHt9xj3zgC&#10;aL90v32ATfgdVNrXniH46+4r7emrL7NnL73WvnbZrfY1QPvZx26lIulmrNQ32bGXb6I+6iq7+tj5&#10;dv49Z9lZt5xtZ996np11z8V21uFL7YwHL7V9j1xku58833Z97XzbT63T5YRm3fv6s/bMS+/Z8y99&#10;aI+9/LLd9Oq9dt5rF9pZr++3SwDm61CX73jrfGacL2FW+Tp77o07WcAlM8kPvXWz3fkW1U5vXgRk&#10;X2R3vHa1PfLanQSAPWRfJQDshbcetq8RqvXS2w/bC28TmIVdW8ryo4DxMdbRt28iIftGe+g9Lpk/&#10;PsIc8iPv8/X3gWHmj50yrPljqcbfuM0e+QbQ+w2u88ktduSTm+3hb/BznwDc7uNb7OGPb7aHPuJj&#10;QTOq8yPTtmwBtOac32A9CzDfhyJ9Cfbw7di/Y8xJN99lT6+8257BIv0VYPfZEmAZKH6umIWC/FxB&#10;Yj0PMD9XAjTPI5ysDGjm8sky1OVylOYKALrqkD26mKqpNbfbrS3X2KWhc2zP0HbCKPrNixVq3Y51&#10;Vg3YllLzVLSdE0jCugq2s7YAJuPAwDggsAX7rwK8dmDP3U6A0U6qonZRj0PqdfkE862kWlf2siPU&#10;Q5m8LCckbgaxPPVM8sLFYjXCP7axOmxcS1jVzEgAlaPVIZtYHLPNq/tsc2sfKZa9thlY3kwQx6YI&#10;16/n56qxIs1jhxUr9mgxVmyAeZKwL80v9+UGrAswrsultzl3kS3PWWhLc6mZyl1ia7DwNi7inzsW&#10;t8hWou73c939BHwdXEF1VKllOlBmoZinjHNi3IlSUsMCktUdmkbCa5r6ZjmRTyWBN4OTv3Jm/5rm&#10;reJ+B23PkgHbRzL4gUUDdqCm3/ZVEfi1oNe2EPAVn99ua1GHS1Fw84DiXELDNKucVsKJn+agS9Oc&#10;QldUiZIL4NYAyzWkYlcDyNWozNUoyVU1BGctQr1fzOzyIgK3VjAX3IZqOYS9+zRmfw+i8B7g5+kj&#10;rG5EuQeSFe61CFW5pgYAr0JZBpYXF7GLV1BtC1lSixdhf16GhXrVYmwwy5fZhsVrbH3FaltSjDUW&#10;JXkBqdk11E0tLFrI9dn4IOSrFCh1ajYzyaXYlSsqCGObj1WmYoXrj15cthhYLgdCUU+B5GzCvWTN&#10;za0GnJflWO5ygJlk8EKsuiWAqequqoD4SqC8BHgvcIqy+pWxYE8tzUovLKSfGgv20rylVplXifWc&#10;lHAguRB1vQBgzuM6CvgSMKuLO0/K8VQdlANmbO9uCeJd2jWALOu1s18nArsSl1ImpTJPQfLUzLID&#10;almyFfKl6iiBtkLIsMEXoio7UM7mhDyH14aUZhTO4jzAORv7ehougGSUZZTVgjlTyrJqo2YBm7NQ&#10;bQm3cpZs0rEFjWmnUlt2KsnRpzKnCyCfCiC7Rfr1KYDyKcDxl2cr3IulyzmAspZgWUpyCauSVQ0g&#10;VwLIpdwGwDyjAEjOx9pNDdOsXEKyVIMGxAmUS9K5n+ncT1TwojQez1SUVXVAKzwLgHKw7Hp8Ewp0&#10;FspjFjCdSQdzRjLHsyqcNLvMSkPtzUoGhpM4PlHTS5LKLS+piNcOs9i8fpLncj3mkzNno0LzGGTM&#10;AAxn8HpQ5zJd0klUCSUJoFAY52DDno0Fe2ZR4m84BVg+BWX5VJRldUYLWlVjlJXGRgmW6jyei3yO&#10;BXVgK+Ar29mweUxRvFMK+P1SKwFmQaOCrvJQo/Ocqsxz4xbHE8Ase3auepf5+9OAxGRgObESYV5f&#10;fJ74+ong7JTl6QUwT0OzU5f/3UrMLrv5ZVdDxW27laijmu5wdpAM1Kbqa3+x0jRrLuhViNhU5ZSD&#10;aPVP6+cUaAYspwuUXcp24noKLdNtJazi09AsUOZjzbBPK8mqh9KGCFCsgK8Tl2qjUrCoq/YpSd3d&#10;LCnFmkGeLXu1PmfjYy6PuUu6ZunzOfradH+yOpWlJstFwJqjSz5XInoCkrHms1LYsEzN5T6wSZOl&#10;DTDcKfkrea3WscnRgOV+A1bsWmC5jtcUNXU5DVynmddtB8+nn/eLKM4mgHl590KrI1CoPoSqTArv&#10;2mCNrQotsBXhSlsRXWCr49W2jiCw2pEltmGMNbGUS07mhlYAVKutkxN7n6ynUuFQIz3MUapHtVPK&#10;FNChpNuwg1rm/bBvuhAelKG4HyhE6emmciWG6htr54SfHI0gdTzOpsrPh5krVQdvtypkmBONYMeO&#10;UL3STbhSnNuNsQICWtTxNp1cAiEdwEcXal2X5kSV/Avs6jYj7czzovKEuQ2FCQVIMPZg0U3UzfAx&#10;1T/eNqCQ6/kAdx+dr36Wj9/nJbxH4Vl+rKcB4MCL4tk1AfQCHI1bCe7ZhALPyb9HQEiolG8zwEki&#10;cxt1S80kSbeipHVgY+9A7WwEQOsIA21FOeriPviB0IgCjADNQRTTIea4B4eZSRYoM0c8gLV5BEfZ&#10;iKzaWK/7SY/uxjIbQwXsRpGVUh8kbVdQ385joaTjuLMUY7mOc31mmxUuNsT5wzCf9zH7G8FKH0Lx&#10;Vi1QFBCNoepKmVSfdQig70RRbsIKXYcdfwN1Q81YSTtwDzhnAFDbP4EzYCyRpt0H6GueN8ptOXUa&#10;e6tm273UhvlJ7w4BxBFVc3GpsCfNrbaPAYykewcmAGYs7UokHxCEYwkeoKtXKnMPoBKTS0BBXwBs&#10;L/e5HxAeAJq1+gXHA8AzM9xagySDD6Aq6ucH1KVM0NgQmw5D43yP1Us4mXrAZb1WMJfXhWzhlOBY&#10;UF2ULOE6zjTj7AUwO4FFH46LKH/zAA6J4W7OtZiZHqR2qR9nRZzrxpQCrzAy5mr9sltLNZaKHMUy&#10;zfHoQV32Aaxa+p4nlvi6l+97NIPMseojLduv+Wws7mGU+7BGAHAIBLBQe5lblZLcJdu1VGvASaF2&#10;YY7JqBclVPVKWJGlmoZRPLtb2PgAmLulgjKr26XNjh5AW+Fh48A2+QNduB09HLdd1JG1k6PTiuLc&#10;ynHZwTx6O89dMwnn9czw18XXWAP3t4375gNiozw+2jAY4vgZ1Hw0mytS6WVvjwPUw6i7W5jV39k/&#10;ZFt7gGWStmME9AW1ccZrWUnzCs4TMPt4TXixgydmmaecBGxyRdiw6uZ1HuMyqr8Ty3kQFT4IbIfY&#10;XAnReSy1uhtIV+f1oOq8enmNjDHCwGaSy1LA0aG+8SiWbL8SubG4+/jdYeC+14c7oQNRqoPjtosR&#10;EkC2ixonOWOklGvkIqBNFI4JBbj1yIrNxp6U6F5AO+bjfaqD9y7mkqO1OGqYX25cu9bq1pJgvo7H&#10;thbwxl7d0chsODPJLdSHdTAi0sUGnIfny4cKH8D54eH10sLzXN/HzDJz6rU04aynNnYtlbGrR3kP&#10;JvC3jrC3Zt5b23l/auZ5X48bZmXrUlvRwPlpHf3ZdYSF0ryT2ZFGzzI27NhJdnItInD61JyyKqP+&#10;K5TlE2F595d67VVs2N866SH7NmFO3x7GYn0l88v3PmDfeOiQffPpB+3bdP9+Qj/wO0/caS8/eL29&#10;cO/V9uKd19l7dzDrfNdh+9sHj9g3nj1s771xr73x5u32ta9ea08cvsSOXHu+PXLBxfbYOVfZY9df&#10;Y488dZU9iAX6gY+usHs/uMxufvtCu+qVc+zyrzBrfOxyu+nhG+2WI7fZjUdvtauP3miXHLvazn7q&#10;Ytv39XNt97tn28GPLrUrsDsfeu0ZQPkVe+TFF+zWlw7ZJS9dZue/cpBQMGqlXj1gh169yF585Q77&#10;5kvMWb/8NfvRqy/Zt9943t5++zF7lqCsh4De+9+6ngqpW7E4Y11+80GA+mF7Hmh+iY7jt994wt58&#10;83HA+TAWbezZb8t+DfS+DSi/c4M9+C7rvRvsofdRmd9DZXYBXgD11Cyym0/+WIuvuwU0c/nwxzfZ&#10;Qx/faA9+4wY7/I0b7TCfH+Zzffzgt4Dmb/M7vp2Ybz72Klbvx4HkG1i7+Tx8qz1WexvWaWzjpcBy&#10;IasAYC68G8s1AWYCZuzXz08DM9br57BhP1cixVnWbKCZ9Ovn6NJ+dhlW63rml7setAfDd9q1PZfZ&#10;geHd1rc5Zo276m3p3iVWvrfCCndzkoiKnLOFkJtJ4GMzUMAq3FRiJaRWzwPI5m2W9ZowI1YZ0Dwf&#10;hblyB0FQW0m4HVnILj2WCnr1/JSL97b4bLwjZpN0Lm4d6retg/222cOs8QogGfAdKsRSVMA/g2Kf&#10;jc4P26blKLIkbW8OoxoPsmTDJkRBsDxQzZtiGfYPaqAiJbxRFhPsATSPAM3RAq/V5xOKBUjNI8im&#10;mDm+klxqh5ibXFxUY3WLeLMmuCS6OWCxvQFnw14hZfkgsEywl4LKUrcT6jWaY8mC5UVc5iUqdXSS&#10;nzYHYNZJPvbCzClYbgaWJ2rCgPKQ7Vvcj7qMwsys8h5mmHctAOTnk1ZZ3mG1ZVRUlQFohHllzOM2&#10;SjkZLMFaWszcZWkKNmxs0AuA3WpmOAXIhHlVV7NI0a5ajuq6nPqm5YRFLaXuibCw8nXMw8Z5/Km9&#10;mncNSvCNKLQ38vNnYJv2MLeMuryQ0K2FmoEGljW3vIhZ4qU8DssLCAkDPBcBwWu4X50LGq13MYmO&#10;y/tt25IJm5g/ZK0ljSjKWKMJBNNsdDWq7wLs2+Uov4muZQKcgOXpmeWaigQsrypfBSwvIbQLWMbi&#10;nI0CKVjOUuI3mw/ZhELlyoq9CBiej/IoWKY6qorfMx/Ld4mzX59QH6Xfg8IsWK4u5HcULrcl+Uuc&#10;DbsE5VaqclFx4lLqsiqDctSx63p2E8qyC/aaBmUuE/VRU6qym62etu1OwbL7XHOvHPvcP1m5VR8l&#10;BVqVUQ6UlYwtCze/I5+0YTer7GA5oSwr6KtIVVJKx84iyfwvYRkLctZsrLPM7rqFsqwKqUys2fo4&#10;dQaJwjNSAeVkm0FVlANkgrxOQUU+heTrU5KB5RRs18ks7Ndf1mUy0Jwx004t4PsVXLcGUF4IIC8A&#10;kEsAS1TZWXkAsjqLc5gBZs2hwzgDgCrOYD6d5OrqlMU2P6XaipPpg05GkUvlfmqeFVDOct2+6vjV&#10;bLPmmQEsNpJSsd6mqI8ZWEoFflLVYwzoqXIqOxn4TwJekngtsdk0G1fGrGR+L/VQKbyeZMfWZoGr&#10;jaJnee4sQGkOqqKSrlG9pS7OUW2U5pWB5VOK+NsK+dtQyE/JUWc0f486ngG4LO6r0qzzeQ7ySXJ3&#10;idg6HpSGzcZJOkpkCiMVc7F2z1HSNqnK6fxN2ThEnCKdIVWZJXU5DacCKxdrdxbhYVJTZfdOUfgZ&#10;4JziFiowf//0SsKKPj3PnMyGwfF1Ajj/mS17yprtZpmnAFqwnKJ5Zy1XQTWdqj1VPwXAanZaCebH&#10;7d3cznQ423TqdiJ5+4SuZwWaKaiNle4W3xMwO0jmvY3f4y6nk7td4Fsi4E2Q7JYC35hNnl4ZfJwh&#10;eFYYWRGPQxmPaQUbITQHJFXyPHI5m+WaBObzmBOSOLuMjQ/e+5JITlceRBoJ6+msDD7OoDc5g41E&#10;vRem8j6ZWsz9ERzreGKl8Xxl8H6s4zCb+WwFtxWQTF+0DAdHXRkp+yUoy7x+NnB7tVxvPRkJpGTn&#10;1/G6bmADpAVY7iLQMIwTJj7fVvfwP0EqcogTtUCNrQxWMs9cbkuxa6+IA8wDqB2MC60dXWhrJuh5&#10;3QhQj1bb2n5+LrqEkzoSdDmp1oxpUB2snAh2okh2ctIviPNKmWXJzuwFRlQL1U2AUl+QcCaAuZ8O&#10;434PFlqsk1HSZP3U33iVck3gUBQbcDdApxPksNRdrI1+TkKDAK6gIQLYan5UPcudAEkntTdKyJYF&#10;tQN1rpXE29ZO4Aw1OYDCFNaJ+FSXaxfW7jZmGltRn9pbOLFt5kQXNagTxdCLoikbqkKMvCjSDqAJ&#10;EfOSxtvJnGg7KmkLNVotqHTNrLaN9SzUJGYf27fi5NpWb00ASdMmTngJEvMqHIxwtEZmpNf1sGEt&#10;lZHNhYAsw2yex5yVGxUcwOvfyOOxSQubNnPGEyMD2KnHbGt03DaHRm0sNkDCb5w5TuyzAEOEzQY/&#10;GSRelMaQlGI6iAd7mGnuBwpkDR8h9JO06xHSuodifE090YRpCZZV1RXgbwpjr5VCGQAApSJ3YElv&#10;4fFsQi1tk/VX1VwKuSKxvI+56T4qdnoA1hgQq1nxIHZnJUyrMigA9PlIGA8x7xzjb4srGZtLdTCr&#10;QsgHoPmZnw2N0fmL6hzHnt1HPVA/KvAAwXF92L7jPPZR0pCjgEsM2IhrFh3Y7cEu28Nt9fJ49Y1j&#10;Aca2PrhRi80GgtQEzUOCaGzZw9zHYRT7Qe6zkpCj/F2aX/YKPrvYWPGuBj438BiiVpKCHVfHs4K5&#10;gGSFwXWjsg8BgRtJ7Z4ggGyMcLEhVyUFWLPZEJW7QnP6HOte4NqDndirJbu1bNgCYuDZATTg6RFA&#10;O1jma0CyTxZsl+bOa4ffGRLUCZZl/ea1EuC1o5lrHyFicm54FRCGkq0NIhdqp+MYh2CghU0c1Mwo&#10;wNzD5pMUcnVVe2JsIpFw3UqIXxuhWp2buB8ckz7qyLzbGD1A2W0BXBtJO29iI6N5gmOWTZ9Gkqo3&#10;9BE6BbDVx9daq4LxFK7FaIXUZVVqxdkwCFHRFgTKY7wuRti42dE3aPv6Jmxn96iNUl2meXB9P8jY&#10;wXRSuODZy4ZaFxVUXS4FXBsTbCbw94V4TUeVSs3zHgFgNbfs12MI7HsBfR9wH2QDKsLx2o19vi9I&#10;r7PS5Nk4iqiuCjgPsfEU4TgK05+eSO7nuWTzJs6GhyzYo60ITc24NTgXD/Fe00ViuIfZaLljgrhX&#10;Am0ck2ya9fFeNNDBMSTrtmrFsOrHNRbC6EdPA8cKtVHhdWyc1fKeUU/oWROvcxKtW1sJ52oj0bqd&#10;zmxgv52NFIX5dbKp4pEThNn8Tt7PmvsSsLyBUZdGcgCa2KRo4Lmo43mqHaQfOw4s4xTp4D2vg/e5&#10;Jt7zahkhWUsIWB2hYHWNiCVN1WRUkIYdBJYjwPE0LE/PKv+vzyvLaf3Xh5uPwzI27N3MLL980u32&#10;yUlH7Dulj9j3Bo7ZDwny+v6hY/bdR47Yd5+nUupVArywQb/7/J324pPX2LNPXGYvPH2lvfvc7fYd&#10;Kou+//Wj9s03HrT36CF+BbX1Ky9dZUePUCF141l214Vn2J1nc3nlOXbX4fPs7mcvtLu+epHd9tUL&#10;7PoXzrXrvk4v8teusAeoo3r8MQDukWN29NEH7b6n77Y7nrnVbn7mRrv+uevsqpevolrqGuaUb7fD&#10;Lz9qT7z0VezJz9qhlx6wG1+6xi5/+Uw7/6XtdtGLW+3OF8+yl79+u33v60/Yz178uv3k5a/bD19+&#10;3r75wtP21tMoyI/dZ888jqKMtfm5F++zF14/7NZXX2We+pWH7a3XHrd33njSXqXr+HlmhJ9iA+Bx&#10;LNHOhv0mkPzmdajU19vDb99gj7x5I8FhNznV+ei7KObA8zFU56MfAL8fAsH0MR9mPfThDXyOsqyv&#10;fQQsT0HyA5/cYPd/QlfzxwD4+9z+q/zsE8D5zcDymYDyIKp1E58vJuysHFguAZaL73SXT5axKvm8&#10;mr9l4d32bPW99jwW6+ewXD/HrPJXClCei1Cegehny1GZaw7bs+sJ8QoctkfG7rE7d9xgF+w+28Z3&#10;jFrn1g5btpWZ4m2cIG7n5J/qJynIxZOAy6ZKK96EysTHRZOc/E/w9WGAeajUSulQLt2IfXes2BaM&#10;lNuyMWxsG0krpu6hi3/08XZecOvCtnF53LYuw1q9esC2tmGr7sZWzZzIOLtcI8uwhhTzz5HZ4h4q&#10;nnpyAOZSLNZLmAkCljdGWALl4R7bBCwPbWBXrLrNWstqrR5IrS/FSlfC7lsJVpySqAWLPLaOedZy&#10;FL0cTqwymXXLYr6tgGTYBcDYuoVYhDp4syelMraHNOz9zbb84FIrQZHNwn4tVTl1G8qyYJnqqGRU&#10;UBfwpRNkKWdztTiJOwGWW8pW2yYSr/cvGnEzy/sI9trH/PKuyphto2N5vJTAk+JWKqZQW0mQztEJ&#10;IGpyErbSOcXAC2t2adKfw7JmklmyXdcs4eMV1TZ/5XwrW4FCt4THfyHPQy1QOczc8AUEcd2IqnwT&#10;sHwzFU7nAMtdwHF1ApYFyTWLAGWU5mXlKLNFS6hgWmbLsDQvRz3WYzmxoM/OXrzHLll+ll235FK7&#10;uPIc6+Z+LwamK0qol0J9rgKcHSxrDlddy0rERrFTdZTSsDVDvQJYXlOxxpYAy+X8nJKwZcHOccoy&#10;J6/Y2rOXMKtK1UvBYmqnsGGXYm8uB5Zl9xYszwPEBcxfpGIrVZkAM2C5CjV8acEybORLbD5Wctmc&#10;/wyWURJzURIFy0rFPg7LrjJKcKxL2a+nLNgCYKVZH4flKYX5RFgmIOzPYTlRIZVXpjlnAsyAsHzq&#10;eQpzuc9Sl7WmQNnBMp8nYJmZZacslyeUZWA5k0To9Dkof4Jlqav0LGulA48pwOPs47CcBCRjv0Y5&#10;/jIBXl8m3frLqMdfzgOQcwn2yuZSi/nkL+f/P7T953uk132lC1Maeyx2Ahpo5JxzzjlXzjkiNYDO&#10;bLKZg5iTmDMlKlE5Bys5SLKVbR/5+FxnZs77/jn73GtXVROkSFszx/NhX0CjgULVU08Vnnuv9VsL&#10;WO5EdZWaPEhidD/KaxcA04rqp/lfFLwKVfGg0mketKqFYDmOVTebD4NNJKzjyOhpGGD2GlBEbW5Q&#10;QjJwUtfMDDKPsx6Le10r0Mz8bw0KX5WgTYoy86hVwJ1mlmvoM64GaqRGS5luOMttAMznKlB1KwCo&#10;s5z75ZXWit2Aut7E/LZ6pitPMe96iv8/zSYSUF2uhORGYFm2XKqjTrVhRRcsYy+/VRsCjfybkK/T&#10;1A5VAHO1/K6bsIzroIl5fAGzzgmpy7XMqZ/jvpW3oGrqWFAjdU4p34Ri1TfgGKjj+1GUpTI3nSus&#10;xnPkNADhChCr0gw34FxbhdUX27fU8z+B5Zuq80fAMhBsQbcEu4LUY7BsAbj0/xaWC8As1deCsFV8&#10;eR/SuqkIc8w1V/6+Vfhe2cerZbHW5kYxwO1mkJuA+iYsA6Oo2QJmC8kWlDWLLlCWs0bp6PyfBebC&#10;kpugRv8vW3Q/j3eM52GcxcezrLJRnku7eA5H+DjE6sda3VtNXzdp+oxqtBPu146zpI1QvTayHNr7&#10;+DjAZhwZD3Y8Qp3ZzL43EtpnF44T22nOe1AbG2Sd/Hw37pku3h9bN3i+XJxLDmBafe4rvMcsYvNf&#10;ZPNqqQDUbRv8jJ/3m1SXmdjtNwt7owXLdWLCLEYJmokNmql4P8ozM3KyBqIuL+5g295D2UBhnjvA&#10;Crg7ZGZQnucJC1uLkdoLXFn7IlAVBW4DgI5HQTVUqHhJ8fUBJn7AwnbzMnuosK88CrPmIRXIpTnE&#10;pJMLcCyKAVS/AKAgEFYPrABXFlQ3FSwOAnBc1KsEgdw4MKsEbM1SKj05KFu1fg+qnAdF1AkQOein&#10;dVHX4uXfmjGNcEEepsPUw4Wxg/CdDQ9QSP/tJt+ziYLnFOgL+gEEP126XuzfXqzZXoVccd+lGNuF&#10;curlQtyLaupFIXVhORZwbHGBvsGF/cblJUa4UAepL1LAV0Rp2EDJCnWRDuY4w6QRJxWAhk04zQV+&#10;muTs1EUWdlKtDP3E+YtcH5zn735u31yLXzDXwxfpcT5PQFoW+zCwjJKYpAc6huKVoF85B9RJhT5P&#10;4NjeeQWHAclHOXNwgA17j5WjYpKqJgW0SWH2Y3n3stHgY/7Vbm6g8AVQC0PYlaUoqpYqgnKYJPk7&#10;q0YO7LZ5Kp7yzEyrE9lacu2sOc+7EtGxnIepFAuR4qsQJZt8TcBZho8prNFJNgwSBJ2lWGk2EDIc&#10;gzTHp7QyqNApJTwzv6ywpwQQkwIW0iiOGZTrFLbhFOp9+oifuwg0XwKamOXeITxs7yDIsaK/GZjf&#10;477uojBua1OG81F24TgqX9Ru3hBq558xzuC0rXJKY8XexoqdRWHWzGyC8C+B8g6bAYcEVykn5gKb&#10;DAdxVEzsuGn1eAuqFQYnFZokeXd2hpG6Web6UZOxXQePqcxeUua9yVmAaYbFxhIAGCQBOoRiKAVZ&#10;KdBhLN/qBY6yQRS1M+1sKtlaKoBZIWDFFSApPIBtWyMHsor7cScEsGUHOUdj9CynZesHyNQ1HuJ7&#10;3YT2OZWwTSWcD1gO3sbvusFr8HY2hBglcHMObzGzu6nz9uq6cbLZ45QjAoDeoBpsneVADfaxQRSR&#10;LZ5ZXyWFa6NEaeF63an3/IDz6Y78nrlv57K5M3NkU95lX49wnKKqF7Nz4wX3gTbU5EIJkbIeIsAq&#10;AIxbyztz1kncKBkUa6nVKaBZncgRNlbCwH3kOqBMHZ3OId12Fit1PsB5SLBZnA2MsHIRtCnD+ZAg&#10;jydKV7hqzhRet805exAhLNfDbL0DWHaiRHt4fTPC4FcQnELgANMkm045L+eTj80XNh62SRjP85zn&#10;2CjIaVbaj8K+ydeXOa+WseXTs5xikyJKiFiQjTePh2onqqI2WW7egwKctwrzC3OMosEQI5cR3seo&#10;a2UMY4vnfpNzwMHvdrFJ5ZDzhGT09XxB1d9iA0Hf5+Y9bovneMWzbBapl1Ky9vIWzkXHIM0HNea/&#10;hIHlGKy7UlSWS7AsdfnPC/f6aFhWEnZhZvmcufqxlPnZLW+aP2DD/mM7anKKWqjHv27+G13L/+3t&#10;r5r//pWvmf/+w6+Zf/vZF83vf/SW+VtA+ft/8yi1RQ+bn/zb0+Yf/scr5nf//W3z6//xlvn7/9+r&#10;5gf/7VnzZTqS3/7BneaFz18xT792wTz54gXz9OuXzQufu8O88aUHzFtfesS89qVPmpe+8ZB5FZv1&#10;53/2kvket//zH3/P/OMPfmT+FqD9PsFe3/k70qB//FXzs+992/zNd79tfvLdb/L5dwH2vzW/+5tf&#10;m1//4hdUQX3HfOk3r5vXfvWweeoXdC3//UXz5s/vMj/65fOkaL9j/viPWMN//i6q+LvmX95BHX/q&#10;6+bX96PAfvIz9BG/af7uK581v/7br5nf/+O3zW8A5V/+6quoy18FlL9hfvWHb5hf/B7IpF7qx7/7&#10;jPkhtujv/fYNZqdJ82Z9l8+/i6X8O/ra7/j3H7T49x8AYgLEPvcvz5o3FCz2fzxs3v7jk+bLf3zZ&#10;qtHf/FdBMyrzv6Es/xvf+0dA+R/4+C3+72XU6jvfNN9OsNZRrSexe/cD5J1vmO+1UTvVxv3oBt4H&#10;SeWeZC3y7zWSuVk/XgSaJ1Ca+1Gc2/mI8vzTVlm1mV0m6fyHm++ab6Q/Yz595UXzxF0Pmkv3Hhj/&#10;XV4zdW3G9ALDLRdQzy5xUXuZC9eLqIVHKMWHQ2b4AmnM1DwNXgJ+LmCRpeapNcdufgoLLas72s5g&#10;/pBZ4QUSYL4qo9TGPfqPEwRrrADGw1lzsQvY7eQjtuQLy6jD9DPuM3+856KncQpLUwcp1nXYSVTx&#10;VMeLvYM5ojHmgDZjtmIiR7XG3i47Y9irMrxIHYPLZpqZ2CFsvqpCmumcMK5O3hiAuzA/u9A6T9BV&#10;h6lW7UwzFlN6WhsIg+mlmmgeWPZ6eOM6ws51d8TOLE/fP2k67+009XeiSNzOBfF1LqgvcOEeYc0C&#10;zoTIWKsiKkpVOYsL/HOoy3XAQS/dpY6eeZTluLkHWL67nx3G3h1zV3fW3NYeZ54a8G9Axa53muX6&#10;SWvbrkcpqWwBFpi/PINSdgbFr6yrwnYtt/dTwTTIcVeQl2BZC5V5ELW5d4iaLRK1WwYBtEFmLVex&#10;MnM/W56jE/kzBCV9GmD+HLD8ZBGW1a1M9/EQPzc8jh2eOedpAsPmOojipxtaCvNM+5gJdjnNPf3X&#10;zCtjT5tXpp42b4+9ZF7qe8bkOhNmrANI7yAErIMQBmzYwyi7qpLqsJVNwDIw3K6Ar76CDXu2jwL5&#10;XpK/Uas1h2zTsBXspZAvgLmhH1WZ1G3VRrVOFGBZNuxuwsD0e/rauPAl3VvA3K40bCnMKLfqW+5A&#10;KRxsZr6lCRsOynJPCZYVBiZVmY8WjPhe2bA1r2zTrm2/skLGdD+wgtsZar5WVJylGEtFbi0GQsmG&#10;LYBuKkJyCZT1fTYITJBcWvy7WT+v+8m5IGBuIRG7BUhu1THCnt3GvzuxZvcAyz1nSYEvw7lxhov6&#10;98EyoIMduaAwA8soy5XYkstOVr2nLMt2fa4Aw5/oYvWxegHkHhb//q+dJ/l40v7fiW5AuZdzq4fZ&#10;eqrPrC0ddV6BW3UtgC+rBktyLcdCfcgd2OjV4d2Dbb8LF0LbMKDZX9gkUFBavdLFAWXdRhPHVwng&#10;ClRr5vE2YX1uPsvxPqs0ao4tScwNdP024OoQbLcAmy0VPC8VwCp27YqzgCqgXH7mHJsCbJwAyi2n&#10;sc+ebkFdxsrLYy47BVzxPWdRjMtlxVbgE+ryKQK+Tlh1GVi2dmxgGRv5aaC6XAFjhHzVVxdU4iY2&#10;LJqZaW8uAnM950MtoF8F5J+l4kqwXN6smWjAr4ljghOloZ6NFpKwG6v4+SIsN5wDtCtRpiv5+UrO&#10;p8rC/9XzuGU/lposG7idX5ayXFwfqSx/EJaPp2ULgKXWa0k9LgWDCWiLtV43YbmYrl3qbbaJ5Qpj&#10;QwGXdbq0ZB/X7VlwLgJ3Cart77DQzlw1AVr6WLDQA83YyuUaKIAy/9aGCLPIVQR32YWboJpVxeZA&#10;JfVOld1A8gALRbmCz8tRj8tYZzpY7bLRa8OD570VVw6bLR2MeAy2TDBaQSYG7y09jHv0dOKcoQ6v&#10;j3DCXnriu7sZ+eB9pIP37vYugBegbuX12crH9m7eJ/T95Cj08T7VS4ZD5zK5EC4UZDcg7WCTap1N&#10;qiXeUxZ578SJ0w4st2+w4eiRutxhBrYB5oNBs3wwxYUxF8coUmsEYM3T8zobA5STgHQGh1Sei0Bq&#10;VtapfVk6P2Pmz0+Y2W3AOj1i5uLYuZl59nIRn+DCNau5QWYng16glBobN1DiYUbYq35WLowVnBWz&#10;vchcdKLa5LA8plFtklzARlB8A/xMwAs0YIFOEEYZlcLCzOaad8IsuUbpIuXvHX9vZU2NoATHudjU&#10;DLVsqraL1oPtFAD2ycbK8mK79dB5qvlPL6Di5edcgLwDlXEDq+cqttPlFLUtwIwDS60PtVQXuQFA&#10;zUMwmBO7poOwnU2pcNhHpSpLXfYzlxlE8QzSwexjpteNRdvJ7KkDKHaQBOxQsBLqcZS50AhWYBcq&#10;8wYWZC8/mwCUM4RU5VStRbjXHmNZ2yRgpy4Dv0BgjBlldSpnSYAWHF+I7plLofPmMLBjtr0pk3Vh&#10;13aQ7uuKcxFPuBZhYfvqeWaW+Oj8rjk4JNDrME+oV97sH+bM+QMSsQlhOr+LKo3qGuX++lG43Gku&#10;2O3cOlU6WIQ9tkJLM9oodWx6JACFLD21sonvkJy8nQYaseOq0ikjSz3gkkGZzQIVKQA8op5sjoGU&#10;5TSd1Bmlou9yOwJlADkhICaBO11cKbquk2w4pLCxS2UWECdU4wMgxjS36gGgsJpnNcMu0Obnk0rU&#10;5udTBK5lqNXKc2z3CC473I8xm63uaJx66n1mU0bdvDE2UtSlG+H2BMvOAGMEwSlszsso1wAS/dwZ&#10;nu8k4WYpnlPNxsruvUdi+/kko3EEPe0xH5vncaY0uw7QBnmdaA7ZRU+5kxYTNzVEfpTCCHPHMaA3&#10;Akz7CZHzAKtuHIauKN8TmcF+r/RnwBUrfkgVSczNqiYpChxH2SDQimgByqo/CrOhIbgMYtUOosoG&#10;mCn2Ue+kzSkPryc/KmwYx4QSu9U7nEJdlSMjzH3wonLb9Hc2aHw0sQTvwM58N6+9G6j89Hj7sDW7&#10;cAFsMV/uuAo8A6NeZs691G+5UTudnO9OZoy9BLKF+d4kc+UZ6sZ2DjknOda7OZRXrOkH2K6v5Elh&#10;3zkw17c5R7FkZ/Jk4mDvTpIaL2eBerfTBIql2TRSRZxWkgT2GP9vXSmE6tn0c14rednxsVKnCS9L&#10;cj8TN7ide3iu72JzROF3VIVtY6veZf54mzT2DDPXMc6ByAHXtbxuMjgzMiSlJ20CO+ITwXuHJM9f&#10;jLBhFMqwQUeuD+eqrRjD7RDnvMqSxL9NkvYOs+k7bARtq1ZMiw0CzcLneR3ksVJvU1u3s4V7YYvA&#10;uS3OCz5uo1RnXKjaOEhD2uyjHirMeZsM8L7Ge2GKMMOMn/A/T5x56qgJe/2Md1DzhRU8QFBagNeR&#10;F8dNYXQDpZk0+E2eWwcOAxcbRpuo38veBbPgnDFLW7NAM9d/jj7yKKrMfwkS8BU9ZsP+8wH5OEx/&#10;FFkXYLkOWL78sbj5yS2vmn+65V3zryiRfwy/Y35/75vm10+9Zn775KvmD8+/Yf6ZOeXfffVV83Os&#10;1d/92v3m3R/cZj79i0vmnX+6Zt79493Ykj+J2vqI+cpvHzLv/MM95qWfAK3fODAPfo6Zzbcy5s43&#10;0uauN7Lmgdf2zGMvXDJPfuo28/jz18wjb/J9794wL33rk+aLPwaYf/E589Nff8X8+DcEUf2GkK1f&#10;ftH8AnD+49f+xvw/7/za/P/f+p35f97+rfkfX/id+e/f+J35P3/4j+Yff/Y98+2/e9N85mekYf/4&#10;LvPcj66bN396t/nyzx9GpX3cfOdXj5vvAuQ/fPsZ87N7mJ/Ofdr8gsf494nPmJ9f+oz59bNfMH/4&#10;+tfMP//tN82vfkV6NPD7rd++gIL8An3Lr9Ot/Bag/Jb5Cetn2LZ/wvrhb98Eml+z6/u/fsP88Ddv&#10;m78maOyv+b/v0uv87u+eMy//4UHz0B8umev/tG1u++e8+eS/XDVv/PFx89V/fc3WRX2HCqlvokZ/&#10;4xcozt/GEv7K6+Zbd6BUxwHjJYB5kNXBfWnj/9v5vy4AvRflepiu5imgnSCu76M4f9/LCmDR9rMc&#10;nzY/WGCueRS1ufvz5qdYs39G2NdfDwDJJFu/mXjWPHLpLnPhzl0TuNNnZm+fsTbqhkNUIlRUfWzB&#10;Zt1+lWTkS6iRB2Nmeo9ZAk7eBSwSU9RNDGVRRrGntUa4QA5gbXM3m/6VXrMyvWii09inV1GOSaK8&#10;vn3JXI0fmAuLBGz0spvVxGrgj1lnyuxNJ82Omz9y9EBuO5knItBrry9tciRbxxsCJtjoMp5OdpTG&#10;mXva3KQAngsA/ggnNI8TSRIiEDBLgzOmrxtoB746UPaGOgfMaicWmw5Sr1lLbYvUG3WbmhYu7ph7&#10;q2qvMg2owxaWh4FlglJiwHLinojxPAAsP1CA5bobqHzXsWrezkXwlRZTmQCaF1DD+D02TVZhNoJl&#10;0nqrztZgzaxBwSYNu2vOnO+Pmbv7UJbbAebGXXNHLXZzOp8vVkbMYQXAf85nNqpIBecivl4BNdhh&#10;LShrYcM+y0WlZpbb+1A8COYaJCxroIeLxg4uBqlu6lS6L6BTL6si9VXnenhc61Wm7iqzpi8Cn29R&#10;9fQ6wPw55oef7TYD3kJN1CAQOzCMvXYC0BxlcwEgGkElHgZKB9q6UZZHTLjTYx7uu9e8PfKqeWX8&#10;OfPWyGvm1b4XTbYrxffqQpS6qY5hM90+CWBTY4W63CVVR4AIcCoNu5ffM0YI2TywvISyPIWy3MtF&#10;biuw3AKYNgOrTRzHRmqzFPDVPAPkjyvgC2AGlpWc3cvv6aX7WTZvzURbGAdu1OcsWO4kVXoI5XOi&#10;kRC5Znp5Wwa54MbxwIxzK8tCET/XoIAvq0CxsN3ayio2PJroB27u5CNLX7OKt03p5ncAxq2aUy7O&#10;Lat2yPbzWmDWXHPBhv2hsKzKKc1YA8stWP6bUSibmwrKV4tSwwHnTmzBPdUFWO4qA0bPdL0floHG&#10;Grs0uwssk4htYRlb8qlTBRv2CVmv64qgPMRHLWaSP4Hd+q+6T5m/7DwBMJ8wf9Vx0sLkydYyNopq&#10;+f1swDC73984bLoZT1DgmO6bBWhsrHrcAo92QtpamZlvGgKqhznXejl+2nCQ3ZVNniYeWwubUO2c&#10;N92cQ33Y8vsb2DzBst1fBqicYSYZmKzHsl1PsFQjKdIKCWsBLlsruF0s3bUVjDgIlrFZy25djQW7&#10;oYzbL5MlndearNgnUHwB5rNn2OwCzs4qJVnBT6jLp1qAZR6XhWUpzLyOjsOyrNi1hIrVM2fcRCp5&#10;s4CZ80IbKQ2Afi0QX9UMLKMonxGA26RlgA8butKk64B7wbYAWYqyVgmW6yws8/+VADVLSnMFIHnm&#10;HDDIfPVHwrJNxX5vfvmmDfuYjbqkEFtwBVLtuvn/hfnkmzPEJWX5A7BsQRgwtpVfAubiEtCXYNn+&#10;HgBZsGzt1bKRa/aa0MIK5oqtjd72VgPFNwG5AMlastpX4qo5h53+5tfY0NBzdJbnpwIYrtBHuujL&#10;7awyx4aNjDPVgHIVbgHWWX6Xqrg6ahnbqRs1/fVkYzRyXvIep3T7dlXT8XpuZwOslZA2gXErirPs&#10;1s39/O1hE6dpkNfXECMovO90A8zdgHZXL5t444A1UNyxgUOFC6peBzkIG7yHreKIWWWjisqRdifq&#10;MvPLbQHeU+Jtpj/XY2b3AFAgJwIkKEDKA6wIoDYJJXJTd+Ql2MtFYu/GPvOs5+fM0sGMWWTObmF7&#10;HPWZVgcCapazE3S60r/LRa/mHKNRgJO0Zo/6WbGeurFGu4FezQpGAaC0rJSkVucJz8kQdJlGudEs&#10;pv5Pc8JROaCA6AT9qCEuGp0B+ko9QL0LJY+LR59mf7ntoOYiCc8KARx+IFig7BUoo874FT7G1wTR&#10;UptdwLFbAUYoyD6ULxezlGtsACxuMwtIz7RDc5qydKr3lwtZP7ZMF+C+iW3Wqm3Mf24w++kkIMl7&#10;QfU4XCQzL5vA8hunvkhQHOSi3QP0uc4D/oCivh7je7wAoYM5TR8wYi2jpDcnpL4ys7t/COQdprAS&#10;c/GvsCyehyQX7mmbRkz4Z4xriQi1PIxu5QDkPArZvouNd2/W7AWpr4lQJylgRjk+xLp9dEQA14Ud&#10;bpOfOc+88nlqo+glTgPnMe5ziC5sPxVRXiDMDXw5UUS13MCyD/toACU2jDIWQ3HNcMG/HcPeHeV3&#10;RJmrZgN/m6/lmMHMYvtVQNY2lvAcYUiaDY4ByvqYVGWYUsSlTAJcERpFIgdaQIpqhZhdDdLbrNTk&#10;yJ5mUtn44PuiCpED4sNYlKMojimsvgLfLLCWFngB3gItVUUpvCvLxsMOsLwPwB1iPT9g9nuXDQGF&#10;fSWVbgx0RlBhZcVXmrQ7wDxuSOIGc9O4FwTKafUp5wu/Z5vnfpu08Z04mwTWeowLAsU2o8A5Bdup&#10;HkpJ6sx2u7epd2LmNMA8doxNkLTUcvWR2+otbMz0lm+lJ9iEmrQ9ylKaZctW8FeQeXtbmcR9iwPz&#10;sp4nNSOMZTyJyq3xg5SCpjSKwPmSBKgSClpDqVUQVVi1aaiPUUQaVZ3FgL4EqnuCTYeIPffYKFJV&#10;Ez3HAVpZQqRgR29jI+IaUMe568MZ4ea4OxRWh3LrpeM7RN93+JJS3xVkx/eQ/B6UQsvGhM7THWaE&#10;D87jetxFqaW+bA9bto7RPnPdlzj3rmYIl0vn+DebP4JaZsjtLDmvgV2S4m2aeZ6V4xzCIq/NlDjH&#10;XXVecilkSGnPkriu5znO6yVyic0A7lv4TjYSbnCMUIzTJLhnw5x3OFLyzPBnmVtPHPG+wf/FsWBn&#10;L/GauUSI4GU2ny6xsXOB8TrcFpd29lm7gH6KBG06kS9zXl4D0q+xOQKE79J3vneec0kbMDyHeWA9&#10;vwOgcx7l9DvZGMrhQtjGxaFquvOydnsZo3QjfrklfuG6ILE/Czhngeq8j5ln0v/1mtmOoGgHmeWm&#10;Az4W4jVISGFM3dg4bELAuY/n1stYgpt5fxcbLk42FZ2ozy42Dre8S2bVRRczivLKBu+7G+NmZKvH&#10;1HiojhIsR4DlpaKy/J8LywWIrv1Ypbn48QjK8kvm3z72efN/N3/O/JMPoLz+lPnJQ4+Yv3nwcfOL&#10;Tz5jfvXM8+YXrz5tfvT6g+Yrb1wzb71z3rz47q55/qt8/OpF88q7V82rn79mXnzninnm7Yvm0dfP&#10;m/teyZs7X0iZ688lzLVPsZ5NmtueSpvbH86aOx7YNrc/wlzkszlz/Q1mO989Mk/86AY1UA+bd/71&#10;WfPFP75o3v39S+Yrv3zVfO9H75hffPWb5o9v/Y35by//g/m/Xvi5+edXfmJ+8/YPzC8+Txfwl5lh&#10;/toL5q2vPGJe/vJ95qWv3m1e+9bd5o0f3mVe/9nt5nXA/u1P326+cN895mvZh813fM+aHztfMf/g&#10;+5z55/TXzb/e+Ib551e/Yn79HWzMgOvXmXd++zf3mld/c8O89ft7zed+/0nzZZKzv0lg2Pf/8BIA&#10;/QrW65cIEHvWfPX3T5tv/vZ5AsveQOEGUn/zaVTu58yzv73TXPtd1qR+z67JH9hh+ad1c/5f4ubh&#10;/+O6+TRq8zd/C+z+HQna32CW+SXg+Mar5juJV8x3VwDp0dfMt3v5WjfKMus7fP6dIdY4KvYcH9eA&#10;ZicfPfzbD7QHsWiHmI8GmL/tBNaXuN0JQsYGWD2fM1/v/jQA9Jx5bP0eKg7yvPCpSbpCz/HlfpRk&#10;YGAfO9sO9tEdLhr2u03vBSDqImFYB9NmiXmKdSwkm7x5rfNmNudfNCNuAMiJ9ZWd+2Yn1lhswKPj&#10;Y8bdywurh4qkSeaK3EfmQmaPnUj+qK3yAukn5bKJXbh6VOQ2FORx6iA2FPFPgp8TG9UCn1MFFeli&#10;+L+NHra2TbPSvWRmJ2fMxBZztVEAjF1LHzaTNH8Qw8Dy3NAUigMXssy2NdOz2QNozXVgt8Hq7Gn3&#10;mKXWRdOHpVSWvTqSpuuYg2sCmmQnnh/EFkRHZZSdt9i9IeN8YNNMPjBh2oHlWpTlKmC5Clg+Byyf&#10;o6+zagmAJpSrWt2l2C6rmbusBpirsZPWc0HbjRq12j5tdrvC5q6OfXNv44G5u3rf3H6OOeuauLmI&#10;Yn5Bj78lxP1bAex7uN/MPfYws9kj+zWqMnPLFR2oLd0EfNG/3EO9Uw/WQqm3zdTFNAgA+H3Vmgnl&#10;4vMcoTfnsNXWbNWY+jtQDV8APl9uNm0vAMvvAK7PAtwe1OXuHsAbSBvBhigwHQFQ+5oA2Ebgs5GL&#10;0WaU40ET6vKaR/oeMm8OvWmeHf6UeZ1z7s3+N00WdXwAKNJxGwOq53icM23s6qHk2K5lBXABwh2o&#10;rL1A/jiBZPPYsBeZWZ4i4KsPa2X7TViWggmkDgKrzCs3UR3VPAFEk2RrbdxFWFbPchcXygoPawZ2&#10;m1GgWrifsmF3NQP7TWNmqmmGmWXSsFG5u4B+wZtguUWwDJwWlFDUTX62iVCnJpKbLShrAc1aTSwB&#10;tKC5uQjL7wV8FWzZpXAoBUQJKrU0o6zQsvcpywr50v0FlpsbWKiTUlybUZVLsNwBLHcLliu4qC8H&#10;lsuKsAwgVqMoS2GtOaV1DJZRWcsIuzqFJfnkaSCxnHAr9SV3AchSlbsV4qX5XVKwUZv/sumE+ctG&#10;gLnhhPkElmzVKmk+taeekDdcDcP1vH4b2WAgpVvQ29TMRgCz1o0EqNkEcY0IsOo53rJZy3qtNOtG&#10;ALEJZbUJAG0FPjuxy/d34nho549WA86Tc+NmsHzEdGIvb1DNkA2S4nVHsFQDdmULy5XAKiCtmVfZ&#10;sE+Xc/4DzBprkD279iybUepXPgUcF2G54gyfc87bsChCnjRnrVCyEwSUyYptl2CZuetT1F+VA33n&#10;lMqNTVrA20TfsoXlorrcyLlRx4bTTVgGwM9wuwqZqpQ9GYBTQJgs11KSBcl2AcYFZZmNtEreB1hV&#10;lU3ctzrbH3y6EhAEmFWLdFxZPgt0WnW5CMuCRK2b6di2h/n91VKaUz4+51zoaS6GeVkVuGi//hAb&#10;trVl2xlyWaePA3MBom9atq3FugDKgvLC7+N+qa9aoFyE5ZswDByryquwUI0/sM7y+MvpnC9XKjkz&#10;5md5Ls4Cx/paGfZ4bSSc0THCVn+Gyr1yjpXmn+s5Nxp5nupqsLgrhMzOUKNia6lHWcGKsnfT212l&#10;OWZaBKrZbKuhtqyWbuX6ETZj2NhpJpm+mVEOhfG18HehbRDQZlylk43cXlJUB52MsThGzOAWgYWO&#10;IdPplPrMxpiL85mqqY5QhxlODpl1lKsYKcP5XMIG5YQBjSCzqEGskz4pUBaUBclTZpEgmiWCvlZ2&#10;+LgDMGPLnt4ZMAs7o8xB8jcG+2ZAPwuQ+rGM2jli4FZL88tx5g6zgPIOELYt95Sqb0L6iL04hPKJ&#10;2ixYTQQB6YBSfpkzVFAOc8sBLNhBZpv9XEx6gHBXFnBW4q56cYGMkIJ1gCwnsOXk//U7Beh+lGeP&#10;7KnWWop9FWup7qODCpmVHBeigmXmKUOAQYL5VylCcScb2EC7G6XPwe/YoEprHUvr5nXA8g4A7DZU&#10;sktc+AO6Wjms00ku0IOow16CvqLM1OYIxMrtJwBDNxZsdRXz+1EMA1i7AwBiDDDJ00d8yEX8BdTh&#10;wxjjVlxY56Wcsam+z78vJOlkphnjIMzscQAoDhAKGuR7WTuki6dR2tIct90krRkkX1+6iBJ9GYX5&#10;KMvsctR2Poc0Ow2ABA55ToApP8dA9yEkJZ0VJADLjwrrwxrq4znyU9sVRv1SurAqLXcAg50gCwv4&#10;NscmJ0AGHPJc9G/zXAqW08wHp6yiy4Y80BdE4VRvsp/jqmoo367qyLCZstGysTeJ9XSK/maqvJjh&#10;DALICncLZLGwMssZLFYOxei1Th4Bj1RRpbBfJwHCJHVUqSOOPcphaWWBnbyU+mKtVA5IS3NfbMcy&#10;irDmfBPqzmYTQH3BciPYwCjZi4EhqYi7bAKc57jv+zjuPAf7UTYJlAQNLCudXTO6CvbSvHKI59HP&#10;41GHcAwbfob7lWUjIoFaHuR5du8wIpef5JxCVcam7eM8DWSxYLOhFNTicWpeOcbmRFKVSdiPdT8y&#10;JJ5n1CeMkq3KJoVrZanQklIvRdb2kauejfC8OB3kdvE44jgckkBjEmCMociGsFoH6FQOXGTumI8R&#10;gunUJxwFgpVU7seG7cHm7GTu3olF23ud1881busKAEsFWOwy9mGOd5wQNqWd71MZdsS8/EXO0YsJ&#10;YDnM9Szgl0aZzxE2d4Bb8jJjg5ejjA5G0jghue7ThgOPYU9AjSNBa4/qud04YIkqnQaOo4T52Q0v&#10;jkNMz4uUZr1/7OHCOEAZv8CGxFUUeipZfcz1hlOMHeJOifNcaCMhQxJ9koqy2BUeG7CfpKc8extK&#10;7lU5NQgTvMTzeJH7dXTeXL5wQBc4fHKVTuqrbAhdw+UBMGeuMqvM63Wb45NHXc8BrnkcD3leM1nN&#10;yrNJkcZKnmEkQcF2ChfbZ+xhT/VvISpd/VSosQ54Le6Tw7BDDoMyGXZ4/e6gfudxKKR5vDFs7BGe&#10;yyhhZDHs7BGC9YIcAz+3H0BlV895gPdMH4/Py3uWV5kK6mp2MCayMW8cq2wYEvI1RYBtvRtlOVCA&#10;5VtKsCz79fH158Hzv+/Zrv5Yudn/uNd895YnzB8+/rr556ZXzC/cT5i/vnq/+cG995m/uesx88u7&#10;P2X+4f7nzN8+8oT5/mP3my8/ft2888Rl89qTl8wLT142zz5xyTz96AXz+CcPzMMP7Jr778+bu+7P&#10;musPpsy1BxPm8gMxFifQ/aQb35syl+8i1Zh18QHeFB9PmIuvJM2VL2fMjR/vmvt+eWQe+/V18yzq&#10;9As/f8C89LcPmdd+9Ij57DefNV/7HDPCr71pvvriq+bzLz5n3n7lSfP6a4+al19/yLzw5n3m2Tfu&#10;Mk+/Qbfy29fNk5+5ah77/JH55Gd3zMMv5s2Td++aF/MXzduBO8yXPA+Z73l4TL7Pmv8z8i3zf+19&#10;x/zTQ1+izuot86Ofvmi+9g+Pmzd/eaf51C8vmmf+8ch86tcXzYu/uWpe++0d5tNA9Gd/86D59G8f&#10;NG/+/m7WXeYzv3vAfPUfnzHf/PlL5t2/f9Y8+4s7zOVfxUz4N1QP/Bbr1u8BuH9hlumPTnP0T2nz&#10;+C/uNJ//+gvme9Rv/eja580PIsDu4qsoxi+Z7/S8goJM/3P3q1ivgeJRgHgWJXnlLfP9LZYHZTmI&#10;yhxmZjrM94YB6yBQDTB/y/cZ8y3nO+bby58135x6x7w7jDW9/xnzyb47zcFY1vjWqEeKo8Tt95rm&#10;Q+pgDrk43gd2t6kZIuRkkAuFcUJOZglEWGZneR01d4sQBSd/nB0EfKyvbpj5uQUzOkuoEh1n2rW3&#10;c19zPWYKJdHfzG4TXccH/Xtmf2WHPx4p3sj4g7/KztEwQRht7KA1sQPWzot3FDCmp83rchqnY5Mk&#10;PaxZYwz496+atW561QDl6b5pMzgNlDuw4cbazEB+kEAABZTETWgpZGaHZk1XT5dp4AKqoaseG2+H&#10;mcBavNZGuEirkx7eJWvXbbOKkhRBQJF5RQVVzQ2gFGwxR8EflfDdfrN5/5oZvX/UtNzbYWru4mL4&#10;jgIsV11iJfj3MrOJWIVrgApdTFdXAjNYSWsJtWnkgrMHtW0FxXW7i57l9j1zb/OBuacFWO4Elofi&#10;zGujLM+z07fIrMbCihmbQ0GZwe49wQXqMBeOvZonBZZRluuAyfZewtJ6sAuibNYrWEyzmFxkVpRX&#10;YH08xwUmGwQKLqNuqdPJc3AXF4YvcoH4EkD8PED5DjbsZ1GTXajKWNT7BqgtIkirgVCtmlHUIgJ2&#10;atqxkLOJ0AQwD2NfDHeFzKN9j5mXB1439w9+0jw7QMd539sm05OzVupukqZHsWzPkSY+00otVAsK&#10;JZboNqm+AGg7adc9QP4oavhsDxVB3VNmrHPEKvntHPcW5kSbpOB2A6Zc6LZM8HOzLGqqZClvAzY7&#10;gdNuQrrUGS37tdTkZqBNoNxaUpZxCwy1MGfNTPpkC+cIM9c9bahFzDm3s1oA5iYlYdu5cC6mgeQG&#10;VmNxCZgFzs3FVYBowTS/SyBsrdiF1YKiVQqHkuW4BMtNNzuZiyqz4BnluRnVslmqMkFRTVQONR1T&#10;l6WYdTCz3FWFHZSZ5c5y3Bll2LBRU2W7rkJd1dKccg2J2FUnsf2fJFxOM8uorxaUTxPwJWW5RrO6&#10;gHIrdVDFGqgTpEJ/Aoj+r3UnzV/WAcusW+tOm9PM8gpAlNItRbmrmZlOa1UHknle1DNdyzlQw3HR&#10;qm7nHJE1uxUYaSHMC3VYsNtUzmNiKehLmwCaL+3GItvbRY0Y9WOd1cAHynEj31sN5FS0AFVYbTWz&#10;3IBS20ZYlpK1dVuVqJWnK4HbinJTTuJ1TTmuFs0zl2vTgMAsZpYrTvLa0DoNfAJoZ1UzJJUSEDsF&#10;GFtYZoNACvMJKc2CaAWBAaWVvD40T9xQzXMgKzaha00o+01sDjSwOVDHxkA1GymVdC2Xk2dQpl5f&#10;kpbVZazXd72ty+L72CAogbP9vLgKsMzPVzaYMpRWC4EAsyqSbLcwwPze4r5LdeX+l0DZwnIp7KsE&#10;0rrfRWi24CrILq5C0NexGWY+vwnFRat2aX7ZqtEKW5N1WnPEUpTtKkJ0ab65CNr6/krcMSVYrrQh&#10;aQVVWaukIn8YIOtrZysAYs2VC4AFzASy2QRzYPgsx6Sc/y+T6s7nBVjWsSp87SznQSXArPuqx2f7&#10;qJnNrsRybxPQpUwrMRv1X7bts2wmniUU8Ww3x6ab7+vjMQ3wnAmc6W6v6+H1rrEK1cVpLKKf3IMp&#10;NoBXCCYElMccE2Zskw2jTTaMtvgbtsUG2xabKQ5e+54W00VK9lRqynhReZI7bOKSKBxFWYmgDIZs&#10;9+6qWQVqFncnzHxu3Czw93KJ71/JTRNKw9e26f/MMOOsOeZsYQZ6k3lOj5KpgdQgATqarwz4+RyV&#10;OEawUhplMseFczaJ4snFc0bJsyGUVRSbJOAXw6IdQ3mJoyAlmM9NUBkTZTYziEIoC7YHS7VT6jeg&#10;6wLkQ0BKnAvRGD3LAdKrXdhbHSjCqlVS8rUH5VmVOG6pqSwvn/tZXqDFiWV2S6nagjRgIklgVA4o&#10;zG1inXSFmN/F8YVtUwnX61ipN0kV9nCRHb3CvOtFLoYPSJ8uwrLgOXyJ+3CZC3ku1A+PdlE981hZ&#10;fdjZmWXmYt/LNYafGU17n69yIQ6g7JGEfSHGjHIACHbjOMO2uc/Ft+D5MmNd12K75oqspBH+P8qF&#10;eYTvYaQry7FKAqwZrMLnqXO6ss+M88UDc+kSKtohYUt0EfuZiXQxE+mi39ajzl1AySd7L5briGZ6&#10;mT+OMi+qWeXChTrHBUU9iBU+5gHSqOrJA4/bUsnigDzPWx7VO8fMqPqJ86oYApYFE5plVciUqrxU&#10;KeZWsjLXVrIEO3OEH3EerW+z0ZInWI61lpX6qsol1FqejwDXOkGpz5cAKMLSQrexrhdWBGU0DhDF&#10;r/A7LskhV1jxC+p29gJ5fLRALcsw9vB9wAlVP4eyqYqr8zmOKZtBOyibOwRT7VCLtKNNmyhAx1zp&#10;gZcOacbjFAZ1gGJ4GCRbBkV9n5llVRXlsZ/nbCI2QIoaGlZQG+6EOO6/JK+dGNVbfqn08WnC72S/&#10;BvBwM4Sw8dvwLjYj9FF1SSHmlBWAJVt3jK9ZGzi2fdnV49QlxdlsSPDcxIDzsGrIsEX7Of80Ex7G&#10;thxhU0iztgmcGElqw1Ic+zQ25jRKexLLc5TjI6U4BBRGsFjHLnP79F+n1YONChs+z33FTeJBzdSS&#10;4yGi3mZC0tJYrJPY75NsmmUIOtsl4OyIzBwF1F6OAsvYmQ/9wDLdzincIJpd3iVs6zCDsk8o2j6K&#10;b54e7TQuDYWhJTlWaR5fWgFdtk+d54ygtDDuBj0m77Y6qXnt8boO4kAJ0lPt5/3Dp3nrIzbfrnAc&#10;L3OtvTcDTBLORi1XWGMfzMlncRnksV/rccV4LUWvsYkAMMcv4dA44v4foQIzu3/14MhcO7pgwTmh&#10;1yeqdZCNgjBOkSgbYPELiyaF80MriRqfJoU7gxsiyxy9gFm2cG1U5NTrbdVxnKEZAvQSfKTZ5jyv&#10;x4O4zhXOExToDOqxkrSzsmGz4ZHCmm7t4jw3EWrWwqjWGuEIoiqHuO2onCZYvuM8l6rU8xOMqE0+&#10;D5kPGi1xbXKMltmgWVw2S2tjCHYEfPmpjhIsL7OOp2GXgPl/FZZL4V5Slis/dsbEP7Zu3rrlTvOD&#10;jz9m/rrpEfN1FzB36bL54l3XzLeu329+eP1R8/3rfP2Oe8wX77xu3r77inn9nivm5ftuMy/cd7t5&#10;5n7A9N4j88CNXXPXtay5nUTl264kzBV2NS5dx4J6W5TF59eA4qu84V1FfbyeNkd38wJ8iBfj85yA&#10;XyFE4KdJc/XvSA7+O7ppf3ZkHvrpZfPQTy6bT/7winn8W7ebp9690zz59g3zyGvXzH2vHZkbr++a&#10;21/bNne8yu999by555UDc+8rh+buV/fNjVdQrl9Mm+tPxM0dt0dJqEPVDebMS/4r5kuRh80PEy+Y&#10;XybfMX9IfcX8fvvL5pe3M7/83EtYzJ8xX/nxo+btn9xlnud3P/23h+bpXxyYZ355aJ75e8D5pxf5&#10;+hXz/N9dNc/9wyVA+sg8/6sr5lVmpF/5yT2o41fMxb9hR/UfGVD/zYhZ/z22rn9mZ+hf2Sn8J6wO&#10;P/GbO97eN6/c/Yj5RuINa5n+LvPI3217mSVYftl8fQhFfeJF89W5l8zXV5lxdrxqvu19A5s1lVtB&#10;wr/Cr5uvhgHz8PPmKyG+J8Amgo+5Zs875pvA8peX3zSvTz1jHhq+YQ4ImPIMoJqO0Xe7wkVBCEtl&#10;nguDPRTBXexppHmOYI+ZjjFjSo/dCsl4m8wcOB3MDqC82gVUOpaB5fF1M8cc6ljvhBmYoAd3Fbsb&#10;wNw9329m+ngRN/JCrWdnuTtnsnMpdmLD7Mj6OLGZZRpjNqSHE7+D1e003jEgfJmBfQdQvImddoE5&#10;2AnmUEfGzczAjJntnzMTg5M2yKp+iwvfGHO8+S4zyzyMj11cHx1vc0PzVn1t6tYcLPZjbKSjHRNm&#10;uR3wbnOY+dZlZmvHUCgJJ5NNF/BpBxL6CKia66dOYANYZqcweMNr1u5ZNkP3jpjmu4HlO4uwTMhZ&#10;FRsK1VFAeZEakj4unlENa2r4f6pwdIFfx/xyE3OBvSiJy8z/Zjt95noH88rt5829PefNHSMkfk/R&#10;Az3PbuIib1iLqObzi2ZiGlWWgK4GUqGrBgrJseWkw1Z2YU3sxVaOEqz531bU1jp6RGu5kGwA0Nsq&#10;CMGqRC2upsKJGqxxZoJHUfoH7wVcXyA06jkg81OdzC0za/40GyAuUsm7AZpBLIcEadVNcmE6xu/r&#10;qzTnpGJbWG7CXj1ioqSRP9r3uHl+4BVz5+B95omBZ81rfW+R4J03PQB3DxA7goo7CyjPtM4Ay5xT&#10;FpZRfVF9ZIfvokppuJc6lh5mobuwahMM1o3i224roIBlgSnzsc1StsdRpGdQHAXNA8AysNlJirVA&#10;uZPnSpbrm7As9ZolpbmDWeYhErynuA+TJGIPtoww38y5yO9pY7UIBEuwjOJdD6ALmOsBQS1Z8Rst&#10;MKMuA4naLCgoz7p/siRLUdYSLBdSlLU+EpZly+bnVB31obBcnF9W4FdHLUpXFap5BZZ6FNhWBXxh&#10;P/4wWJYF+xzAXImyfByWZcM+cU5WbIAZ5fhWAPlEveqTgGUCv/5rDbBczdwyH2/l34Llynr6k6l5&#10;amSDpZGRAYV0WRgWJAPG1YRdVXEuVEm90yIpulr9taRd18pOTWDWcVjW7UiBb+9j7lPnKc+XZpM1&#10;Lys1sKINwOlkHr+D8wwLeBP27Y46bPV1vVQx8RpD4SwXXAJO6lrWhoE2DprLUH1R2TWzbOujSrBM&#10;TZsFLzaNylAsTwHGVk2+Cct83kxKdgNzywC10qprUZYbSLBuIhW7AMxsoPBcNKD018uKzex1FaFe&#10;ZwkALMFyhbqh9XhRzwXaFpSLKrMUZdmvBcw1RXX5HLBc6BQuQnKpVxjILCuuctLyLSyXgFnQLAX3&#10;GAz/SVo2sCyAtUuzwFrHZ5yL4HxzrrmoJAuIS6D8HiwXksqPw3IpPOzmbR+HZSnLJVjmPv7HsFwA&#10;Zqssl2CZ5+qsQJpqsHLSzssU5mZXAZTPANQWmEsbDFLkeW7LizbwCqqmbAK6VnGDRGntCnkr2ObV&#10;xSzLN8elFdDmnJXybDd6SNRWB7jm8RuUlTDIhvAM7yurVEWhRPStY8dmdW3wfrmJE2WL88LBueLB&#10;4RJuMX3JfrOIAuZRSBOzmwJlWarjKG5BEo9VKbTM/PIcHc1zkTEzHyHwC2gWLC+xlrPU7vH/pX7m&#10;DVlUAcOQ+pOBVy3NV+rfYZS0qMK7FEiEzTUGOEexVsZQZFK+KMCMZZHwrwj/H+LiMUYwjgKtUti1&#10;FfwVUBAXiqUbRdLJiJT7QP29gAYX+kkAKIyl28vMtJOZUCeqtvqNXQSAeZhx9qBguYAXJyDtVq8t&#10;qlYIeAkCd0FChyKoSynsmFK68xuots4oYII1HRV6C3V5DWV0g4tp7xHQr2CufTbBsZcmCZdKqvcV&#10;u3MM2I5g9ZTafGmfFGtmiUPYOdcJgdriQt/PhkEI+2yYuc6o5jKBmDxQt48adz6IpRNlc0cKFanh&#10;+yhTFwHkq8FtczlESBegvBcH0FHtUqiPgt0wAJIElPaA9ksXds2FS/QqHyWZF2ZTHIuxhxlaR1bH&#10;CqWdOisvgOe1ij+PGTVPQV5RIFd90rJgq1/azwZHJAA8KTwMWMyTtJ1DUcsyI5oBpNLM9KaBAPVp&#10;C5LTsj1jO1e4l1KxAzua2ZaKD6Bz/eLh/JHK7GPjxUewkzZgXFj8t1BctwAjZ4Zjqtlc5mMjKMmx&#10;y6zbAFJsuMHbUBpv41y6DUXxKjDM5kLiImBB2nYCKE6Sjh1HzQ+jDoYuAH1Yh5OovBk9j7gEdrDq&#10;7qOwH1LHdbSHCriDGkgV1z7zq/s8zwd+HHAo51c8bFbI3o7V/Tzjcgc+1FQBM5sSgmarlmI9ltKc&#10;JEhL8BtRJzFOgQgp4kq6dqtyiyq2rRCKsrV7y24NEDOSEFPQGOF3ESVeq5KLPt0QXc0hzsWwQr50&#10;/gFoSg7XrLLUVqVg+7F9S31XFZSbY+lmHtlng8KAcCzccarO4ow9qB84sc3x4HHHjwi+YiMhyPks&#10;27XO6yQAnWFTIcXXo3u4DJhb96HkWqcDzoKo7RdG3GFDJMs5lktwHmKp3ifk7JCwsyPWoQLPYkAh&#10;LpA8zg+NTihELavZXs7BjBRwIDAhezWW+iAbREEqqSKo6hE2piI8rqiSxNlYCPL/Pqz4XlRkP+dC&#10;QK9HPS6S7cPMhYfkLrjIv6/RKnN1jtc4wWzMiQuYlT4e4zzOYpneOcIiDhynpYhfAUalivP6i1NJ&#10;luU1ebSXN7czHnk7IWTauNIogpeeZx9jFcHDec6XOb42x0bFAufTAj9X+DzFBkWG98M06neS90Q9&#10;JoWVpRmT0Cy/5v8zdH1nUY23pZiz8bfD6yErFwIjDAneN+JsJCSUyK4KswvcPxwRYVwmQW7Lz3tK&#10;QKMCOAoSqM4pRi+SbNxEcQ3IIaMxFnW+qy86iLiWWGFjaxG36+o0m50N5i98/xtgWaD8ccK9SsBc&#10;dssp47xlzjx6y6F5+2M3zDuN183LDgCRMISnb982L145Mq9dvmxeuXTRPHd5zzx5NW8euT1nPnnX&#10;tnmEcKhHH7hoHnnoonngwX1z1115c/1ayly9hIrMTuLFK3TlXuUJItHw6ErEXLwMEF+iNugiivJl&#10;TrTbGZC/BzvCE1g+Ps1uzLd4oX4/bq78NZD7g7y58T0g+HvMf377wDzwtYvmk4SFPfjWJXPv64fm&#10;tjdy5uJbxNm/wS7ka9yu1OlXSVt+gx1F5qMvvsKL+1kg/YGwuXIxZG5jaP1O3hCeThyZL+YfMT/Y&#10;e8n89Pwb5qcHb5ofHWH1vv68+cYjT5mvvkFa91ceMm99607z8neumRf++op54W+umBd/dsU89/1L&#10;5tmvXjDPfolj8c3L5vkfAss/PTRP/eTQPPbDQ3P/dyip/w47wT9ZMo5fjZmN340az+85uX/Hm8Kv&#10;eMF8D7vE8z5z+TBrnnTcMJ+ZeNp8ufcl8+Wu58zXuj9lvjnwvPmmIHn+BfOF9U+Zd1xPm8946IJ2&#10;P2O+5HjBfGOLuWYXKdq+l83nAs+azwSeMV8IvGC+7mO22U1Psws1me95fvlRc2Vq33hHNszU0Jjp&#10;GcRqBpg0LQMlAZKrU9gn6TwepUNwmp67eXaxlplhWWMof2MDOxYR/A6i+B1W9SVxeh1leQ5YHkJZ&#10;Zg54nCCWQYKnepZR87ZQyZZIVx4iWbGV3T+CrNK9SROfJfGO4nEP0fSuJS4wxrn9AcrLCcFa7psz&#10;K2N0sy1is96cMQMbA6ZtnguayTbTN0bX7/CUmR9aMFMj08Byj6nfBEqj9aYtj3KMlWeT/jfHssvM&#10;Ds+b/t5Bm5zagv1OATBjnVNmuXPdrHcAy+3LZqR9AjgGJLEMd0p9JJSqHyVyvo8/SKsEcfACD7ID&#10;t3rHkhm6MWya72AGUfPKJIFXM7tdvcuFcYAZxWkuklE+61AMa7l4ribEqKaM+4V9tBF7dE9dK+nb&#10;YybZ7jJX2uhVbmVmGWC+owtY7uI87cAaRkJ3AojfaqW7mFCqLi7aFTimWWopymexVJ9DLakHJFUd&#10;1dkP+KmWiIv6Ni72+871m7HKcTN1btpM1WBPZ2Z3DFge9mErfICLv+ewIj8BZD6B2vwWasqTgLKL&#10;qilqorqB5dYiLFeNo6AN6neh6JHILVgc6xijgiuGDfsx89zAS6R4P2Ce5nwULGe688wdA9xYowv9&#10;xjO243iUxytYbgWWmztQLtmw6ASWB3rpbO5m8wOLbr9mCK2dGpjk+wSp1vbMhkDzKOejQJme5Rbm&#10;YlU/ZWFZybZ8bC9WR6lnuYVjoFntVpR9G/CFqj3RQnUUwUD9mlkmmVtqaQvBXgqcsqppqS5K6jKP&#10;sR4orAOU6wDBBsCwkc+buLAuLEASYG5UH7MF5mJ4ldRkbuvmKtqw7dyy1GWtIizbPmcUyyZAskmd&#10;vVKXWbJjt7BasQO3U0fUcQ5grmCekp7lVuCwUbVRqkzCgq1VXbJh24Avze/WF2zYdmYZICwrMycr&#10;UVNrAGSAWZZsC8u1AHQ1VuwqQr4UAMY6UXWGhGgqyYAQzb4qldrWP/FRSciFvt3COgc0niMx3i7Z&#10;XxU4JSuvHBRlHEPup+aK61FV65nr1QZBi157uAmaeG1IhValj0Ke1I+rGXx1Ip9jLriJ10cns6nd&#10;dbwGa3ptGJhSlM9p5p8U8NYzKIBnOB4EnpUCvgTKdmZZNVKEgJUT9KUaqTOA1GnmYU8q5EuqcmlJ&#10;aW6iGovNgXJgs5rE6gbZxrF/K6irkePfiMLciMLcyGiDgLmaTQP1pwuWz1h1WVZspXejShPwJRv3&#10;+2FZwFyA5gIws6HBhlkl6dBSSQXGWlKYS0sgfVbAfBya+bwCINUstl36XKukJAOvFnqLM8tWWUZ1&#10;vQm5smlrrlgKcwmUi7VOtt7ug6uoNJduswTJfwrsvDcAy5WC5NLivgqYrbKsXmyW5pVL67g1uwTM&#10;JVAWLKsa7AzrdGkBzKdVG0YSul36HFX69LnCLHNZNYvObLuwcZehUtvnnf8/zf+f1txz8evl2nhQ&#10;DzVqdAXPXQUuAVm2qxTWxmZPNa/xagITa8d47S+wWUYYYsMa5+4670ebgmTGDrZwVwDL9R7+L8im&#10;K4FfY4khs6oEX9SuiJ2f5MKaC8MYdlYPit8aF6lzhH/NRHg/pGpqLjHCvO84Kc/8fcIi6cSm7DwA&#10;fi5iGaSD2M2FsC7IQyhLEVKTo1hi7bwldmmBWUQVM1xUhkMeAI2NZUK+oi4uuL2EW6JkxphrjjAX&#10;K6dWTsomCdpZLJ+a25QqFUQZ8xNC5EcZC1JPFMfemEbZiZNmG3Bjn0YddfixMRLm5GSO2S0rNqAi&#10;gN7iGsAJdKiLVbcnRVSJvXHmTlNS6EjbzWyS7cG4VAggcKP+bQB7q6hd61xIe5hRjTA3G0MxigCL&#10;YTYVokoKlirHRXScDentnaS5sL2DbTPDRbHLhok5mFUNkrQdUiWVOqpR9OLAoWY181wsqxZHVTUJ&#10;BWwpcZjHv4MVfZ9jolCjHCqukomj3GfVcbmx8roBzwDwkz4Kmb0LzD4zA51CTQ2j4PmBYSnZblxz&#10;CvQSOLs1R84x8AJrfmzXISzJsRiKHM9FhIRo9UpHgoAy92U7CbxnuU3qqDLMnSqcLM6scAwoimEh&#10;jetCHziyncqy+EqxuwwEkrBs12UWicuCQM2nphTexCxrmucqAWAHmWn20InrAuR9QGKUmdGkgqBk&#10;sZZijE09xuxsFAiO83kWMMofqocaWCOh21ZZac4bcI5wH4LM4kY0N41il0Gt0+yyAqO2eZ52pAoC&#10;ObvZQmfwDu6FPdTxQ+yyl4M4QkMop3w8z/HeYYNmm82ZXUbm9pk/PQ9Q7zNzuivLucLNpI5imY2w&#10;cRMFlCPadGH+259CJGLW30NgnFeVUSjNAXqPlWQd1Iy9EpgFyYBuUNVciDV+VkChX4wJhPNKjWfx&#10;egtr3hpgiuIAiKrqi9eSn5AvW5UW5txVxRLjCEE2heTgCMQAbc01KyCO4xQlhVzWXh+vlQDBaWHO&#10;kZiUa9TSMMfdDwj6LDDzOa/REEpwjNd7io2QPCrxjlT4bYCZkNkdnvs855QN4OI8l8Ke4TxNEtaX&#10;VEeyQsYAyhgqe1SJ5tzfiK2eAnx5/FGC5KKcgzbxm1opu5QsDvAGgOIAYCpre5hz2R5TZnfDqM5B&#10;JXlfAZQvoSrzPuPnWthHBZuPiivBdAKbvurHVCOWp0YsxccEoKwNqwQp6Tk2sy7md8wdaWA5DSwT&#10;RhbjuPixoAdwWkTZ+EoCzamDRVT5JTa/FgvQzMZECsBP8ZwmWBGNCXDfgkr1Z3Mhxus5jiIcQ3WO&#10;Ewqneq0smyg5ep0zvHaTJPXH2MCw73v6HhTlBOd0HIdJhE1I6+Lg+fKzgRcpbhwmcWfElffA5lVI&#10;veB63umpTwTZgGAkZHuFTaolj9lcmcXdCiy7sWEHmVle/EDP8v8XZfljFpQ/zioEfJ0BlldvmTJ3&#10;3rJtPnXLZfNiA+FbW7vmAXbm7r0tae6/lDEPXMyY+4DcuxgUv/1yyFy9xro9Yq7fSJkbAPKd96Di&#10;3ps11/j35dsA1yuAMj75C9cA5Wu8AK+S0KeP19jR0kJlPgSUz9/gBUdtz+4DvFCf4oX4EvaP17Cr&#10;vsbPvsou4uvscH0GcP4C4PwFumvfwdr6+oG56+V9c9tLOXPpJd6AXwSKpUx/Cmjmc/3MhbdQq7mN&#10;/We4vfvpiLsaNJeoJriKFeV+0hBfvHC7+fxFwsguPWW+dOUJ84Wrj5ov3P6oefe+x8yXngOWP0OS&#10;97v3mJe/ept5/tskeKNsv/iDq+b5r102z3z6yKZ7P/82yvoXr5oXv3LJPPVlQPnzQNFnsVx8mTf9&#10;v+bN4Vfs+vyWk+3nWBe+w4nzDrsuDzPsjs//iBqlewcPzHNd95q3ep4w7ww/bj43xe9deNy8u/6U&#10;+YLrGfO2j95p/4PmOfd95sW1h8zb80+aLwDRX1x/3nzG9ZR51fuwec37uPmCFzXc9VmCvb5ovuZ4&#10;2zy38Yi5sLRj1qYWTPcoF4VD9NmyGplVbVsitMtLmjGJhLO8uSw5N4lg3yRVbtXMO0mZ20RZXlk1&#10;6+v8MWROZ4Odvy2vwzg2ATx2cdZG181854IZZ17VwvIawOdh/pLQlInRKbPRye4PXcfBfqzGM8D1&#10;Bpa1LWael0ixm1hiTnjWzPayI4+9emmUcBQs3TNrhHSt9ZnGOWAGi3A3wSzTYzNmeWzVzI3Pm95Z&#10;/m8TiIkyE5vrNGOZCbNKF906AD49Mm8GmI9Vgm87QV/dXSQ9dzE71sXv7WS+umPRKs0D1CL12ZRV&#10;oBlVeZAZy4VednYX+aPCDEnw0G1WLi+awatDdEi3m9qLXAhfYFGJVZNjuQGBCYAZaKqtY1XrQhnr&#10;KvOV9cwuN3JR3oXldg54jALDRy04K+p5TdQQdFaVMhfPYX85x5trFb+vetOs1U6bYVS2tgYgScpI&#10;GyBASuzZToCGTtH6PizHg1iqFbLEXGwjCkkzsNGBhbX7HOoIM6/dKHQdzGC2AyttQdYnsQ0/C5A9&#10;SpCUYPltgrKeQlkmWr+fbuRuZombgdLaCS4kqXQ5N4iKjZJdCj0b4xglSb1+pO9R88zgc+auoXvN&#10;U4PPmlf63jBpnAI9BIx1A7HDrVSlYH2eaUZZbpayDOAAss0AaRvg2NWDco/aPwCg9xO4ptnjdsK2&#10;mgHeBoC0DvVHs+P1hJg1DgHMzE83k+jdjDtAFvlOlNwuVMpOoLed4y3rtQ33IpCpFVhuw0Lbia1+&#10;AEAebR3n/mDBRlVWEFCL/T2CW44Zt2XBF2XZhnsBwg0CZhRUrYK6zLLAjKUd0JO6LOu2INvarW0S&#10;NhfUfG7B295mUUWW5RpAtEFfwHIjCpZ+n+ptmlBupaSWVgvA3Aost3GOdFBH1FHJZsBZgJl55dYz&#10;KJgoqeoYPkdg3LnTqICsamzYSsPWEiyXY0UuzSyfPAMsn2WhLp/Ejn0S9fgksHwSWD4JLN8KLN8K&#10;KGtJgT51DmiVcqcZVJuwrLlcwBYV+BxVRbbPl2VhgyopWyeloCaUUPUhV57hHD3NeYPaq5nqqrOq&#10;EgK8UWXrOGZ1qPa1hGWp1kjzrppTLasFapiVPlNXjiJaDaw2o6izgUPHdPc5bOA4JOo09898cj0W&#10;9BaOQ9tplOXTfJ1+aXVLa2a5/AT3m9qsstPcZllh1vU0sHyqCMsnUZcLi+OhBSyf5PcKsqqA2Hr1&#10;QyuBWyFdbDg1EvaldOwmXjtSmGs4ryqpvZJKecbOLiuUitorzVnX8rM25OuYJfuYFVvQXAMsV6Eu&#10;nwP8LTALjKUyF6HZqsrFr9mPJWg+/rVjXz8OzDeV4eJMcalGSqBbUqL1uQXgY3Asi7v+rXng0tdL&#10;n+v/jq+bkC67tQV2QTxALDi+uYrzyUVQtrCM0l9YnCt8rCguzaHbJUUZe73W+2CZDY8CNB+D5RIw&#10;07l9upJz5pyWzlk930XbtgVu/Qw/W1SmLURLjWaW/Szn7lmdt6oBw9VQ0cZjYZ3VRmQPj43Rk3Pz&#10;vL+uMhawwXvsFu8HTjZ+pCiv8960yut3HdfVFu8zVE71+8m1CE1aFTaCWqWU3RCqihcY3eQCconk&#10;35nkiJmMDprJ8ICZiQ6ZOf69mB0363SEOg4B5UvzZpVskOXL/M0iZXtzuxAS5gfsourQ1bwlF9oK&#10;AYuhjEajgCYw6lWlkxMA3uB7NlBtSHvOuFEySZLdRt3bQd3bwaqdR4VOCWyxdUa4KC/VFYUBpDhg&#10;JLUzhUIdcRC0tcX9pgN13Y3jjc7lDR+qMDVRG6QSb6haB5UuwGOLMy+YlIrOBXAMRd0qdKTWJjdR&#10;vQntCQEEHkLElFS7uj1nQ8GcBFP5AYMgdtIAxyrIiqAipVGY0thQE2xI50iQ3icdOIfDz59DEcry&#10;cwIn1PUgHcIhlEOFX2kmN4vylKMTNsPx0DxmiOOlmd8IsJsk5CxNp3KKOe4YF98hlFsficVuhQEB&#10;IAomk7U8Ahzm8lilscKmUdgjKFR+fo+P3BWfwkKZvVZFlIcAIa8US9UUcTGexDaqufFtgoukJEeZ&#10;KY8BQhkspDvYTPfobs4DTQmqoMIo+OHzwBbHLEKQV1ShXkBwVIow1t4QFuogcGwhmZnQMGpw9BoV&#10;QijoGWqy8pop3ueaUWnfNhyNDROALsJmRwJ7asZapwFSLcBcvcqaS83wf3n+b3+P61wCpg44rrLC&#10;SuFLEIAVwcIc4vkIc5z1PCoIyiYZZ+hk5rjuIBzZOinNndo6IM3a8v/ajACa94HgAzZa9nA65Ox8&#10;MscdJ0SGRPac22vy9O/mcQzmOC5ZVRwBlrJOC5gTKKWqnYpLMbWBcyi+KPdxYFf9zSE2KLy4Clz0&#10;F7tI0ZblOMT/h9SfjLIcZOPCdiozMhAAzAJsHgSZ2w0CmwLmKOCkDR0bmKZ5adVKAchhbLpheniD&#10;LL+XJQVSHdAXNEuPjRplNYJNWYnWHqm4KNchXjMRbPlBnUOqQGN+3aMEbCBdgXcC5wibMRmAOcum&#10;QopNjaSSqdl8SPJcJzi2SR677NRpgDDDOZkNqbaKYyY3Crdte6OByhjnZQwnRQwrejQyj2JKYjiP&#10;N8JmgdT1qFwnHAfNcmv+O0QoWYxNgrjmlgHnAPDqQ/H17U3zWgOUM6TupybZuKOubpewWhTgIK6S&#10;OOdclqyBPLyT5TGn9lBocRSkOc+2d6SK521P+aXIPgneaTazeN/RCATz+ynO1QwqcwZwzrC5l0bl&#10;Tuwt8FgBaOrBkmxMxOjODhe7sn08ngDjJbYaSw4cNiDC2nzQa0DHBqU4yWs0AQDHOD6C5Qivlaiq&#10;rTjXo2kcEOptxxGgNPMAr029BvV+mCLsS/V7Yc4luWdCbCwIunfYJDu/hc17KWky8zhUFmdMy3K9&#10;+YsNYNmBBXsSrq04Nq+sCqk/vz7q/TPL78EysjXAfOaW02blY1Pmtlty5jHU5ScazpsH6bW944BA&#10;LsD2GjH+Vy9EUIqBPHq79rEv7GLz2EfmP7wcRj2WvRpABpIvXANYGSS/wKzKEWB9iKp8eDVsDoDl&#10;8wD2/nV2++4AjO/m83t5Md4DKN/JusGg+F2se5iXuIcXKwC9z9f2+b6DT3J7z3D7L2DRfoEaHgWC&#10;PUkw2OPsfD2G1eYx4PhRIPkRZp8f4+PTfC9BYhef4d/62j2o3LejVgPul7kPekz3XM2ZRy8fmSdR&#10;zB+/esE8du3IPHUbGwU3bjdvPHyPefNFwr0+fcM894XL5qmvHJinvlVYT7573jz6xq555Pld88Tz&#10;B+bZl47Mc68QTAa83/sscwxPs1v3PKmCb5MG+O6GyX3RY/Ze5bE/qFkB7cYxSzNH19lgxFwdSJkH&#10;hi/QZ3uXeXnpfvP61gPmTTez0P5HzNtBQDn4oHnSd8M8tEVi+MLt5lMT95tXJ5knXX7YPLN5j3nU&#10;yVy2E+u34zHz2a0XzWc2XzBPbjxg9lezZm2RFOgpLgZHsZwCJG1DJCOPk368QCiSc84s8oayuuk0&#10;a7MuszS1bmbmUTrXsPSuTZq5Zcq+14FNZptWeSNaE5i6ADzmlZdmVrFIz5kxLLYDY8AninA3Pb6y&#10;tk2MYT3rwurV6TQbA4DqTOE2p7BYLyyjXk8umhlCtWZ7CUbp5yJilDCRuWUzz6D+0NqwaZ0HOKYb&#10;Tc9sr5ld4g/6ChC/smQGVgep/0AFiANiuW4zJrsbb4wrSxtmcnTWDAwMm84+wLGHSh7sxmNdk2ah&#10;i1mGzlUz28F8NbDcj8W4n2CqAeqRtEY6CGbpYVdyjosTghn87IYt86YweH4Qe3qHqSXorGYHOOZj&#10;bZILapSHmlEWwFdbz0J1UrdqLTOL9aT6NlJT01Hbaabp/A20bRHixeZNHZalKiw6lfyRrWKTpAZl&#10;gtqoYBMbB63cJ9l7mbM+183FHdCqepWznVzQFWG5GVhWInEjMFYHZKrHttp2rFLToot51DqpwvUE&#10;3TSihrQ8hI31BYDjUwDZCwDnZ6lgepJ55c0BHjNVLPQftwwTXDSOzXSUTt2isixYrmurtcFdaVLK&#10;NbP87NBz9ETfZ54e/JR5ue81k+hOM0sM3AGwQyj0Uyi6U82TZqgZK76UZdRU1Tq1K82aGfIeZq17&#10;qXpROFkX1m31JDcxcyxltxZAraXCqA5YbmDGUNVXTQMoPd1cpALbmlm2Nmwpy6qM4natsvwBWO5r&#10;6bdW7AGSmLsJ92rj+98PywV4tTVRWlisLTCjIms1ynptYVndwiVY1ve8H5ZtdVQRlhsAZVVQWcv1&#10;cVjmfjequ1mWT8Ey6rdVl4vA3IJFvxULcAmWO4Hlrg+FZaBHUFqCZdKwlYj9QVg+Rc/ySUK+TlYK&#10;jgFl1OVTDUAxwHwKYD5RAyRXS1UuwPIJzQYDmWUCIatUqjqIICWAsJJZ5rOcT1oCxnJSoW09E0Ba&#10;phomWWnLpO5qfhjQYpZYtmlbF6QeXlTZaqnJSnkWJAG0ZWWEdp0FfM6R8F4FLANfdQClRgg6zzIm&#10;UK45bTaKznBfSLquBsbrCTdrpDKqTmo61nOpymUnAOTSUoVUCZZRHGXDPsmc8nuwXIRmYPlEfZlV&#10;0wWvtdRU3YRl7N+NdEY3NTLTTjJ4AwpzHRsbVY2Ndm75jCy+3K56p6sIJ6urBaTYGGu0AV8As03A&#10;fm/VWYWZ+8tjU2DZOX6fTe0+DsUfhOUPQnLp30WI/lBYLlmri+nYdr74gwo0cHwcgv89WL6pZpdU&#10;7eLHSn3UbDiga5Xh4ro5q3wMlgsKsyC5AMtnywvLQvIxUP5QWBYwk73wPmDWJgjnqYVlu4BlvmZt&#10;2wJlfsYuKdVS7VUlxjlXDiTruTtL9ddZ9YczWlKOY6aM99SyLr6fUYDyHjZAeM87tyBQxsng5HXv&#10;1owyr20CKls2eK9dJWl7lVGLNd5rNqlCdPN+Hhpn5pILdQU+ceEvoFznwnT1POGF+9Tu0bk8kyEB&#10;m8qoRazYyyFmT7GdruHYWhdI8n0LtEnM7SuckvnlNDOp1BL5UVGkXGaUgI3bLYfFOMNKERQVx84Z&#10;YTY2wN9n3yqKCnbDxArQsk6arBNVk/lIwZxU5TQXoUnNa3KRGQLqBRyysEZQyKLYmmNcjEZRRYNs&#10;irs2qcKibmXZyWaye9IsuumS9vC3NMAmd5Q5WUKnBHcx0qtlH44SuCXFTYpOxItVdZO/lYBSgBlC&#10;D9CyycXzKnO3a2wAKBjMy/yoHzhRMJZmkCMoSVmAcxubai7DYwQws7uFgC0X9uc1hT4BzF6Or7VA&#10;Awph9RITuJQE9lTFlCIwKW47WlEDBRICiwCPFyU6zkV1hN9nO2oBEh+zq4GwwwKxX0nNbELkBbfR&#10;DNkpceDECyiz2UHgmXp59TvVqSxlWdCsi/Yk9vccc8/bChWzib0AFscvitpfmoXOAv9JFMUINusg&#10;cKANlBBQKkAIC3SlJvK1CLbSEPfLVh0BX0HSloPMSIcJmYphW7eVT4BvghXn8zi3l8S1kFB4ElCW&#10;QyFWmFSGOevMDv9m5VlZBVuh4mc5jnlSlFVjtWMt4Zw7pG4HAD/N3wZQUMPM+yqNW8nWOVUCMce+&#10;g5K9y/cqnVkAnWXmOMOGS1pJ2Poo8GOeVnO1KWAxgVIc45xKcM5mUNkzPu4fLSIZNz/HxkWG59n+&#10;vKARiM0ASRk2WzJsnCQ1a6wqJM6hLFZtdQfHOC4+VbPtzlBBRt0U55AP27nOW80rx/h+Ka3qVg4y&#10;i2trolBVtUKE66nDOk4gXUKArporhZXpfPDrvOAxq2/ZwzFwK8lcCjL3C3bJXuT1hdoa4lh7UZa9&#10;hOAFANEgVmg/8Ozn3PcTBOYl/MtJKNk6FXEbzI97Bfs8voTgjccV4/drHjuOKyShPmpUUSV2ZwA5&#10;BbztcD2ZU30YxyHBuSB7dIzXShywTADKsRhWZ6qzwuEZXq8owrJaszkQtmMAXJMq34BxiiCvqTj3&#10;UTPOUXUwA9E+3Z8oSjKvWZ+fxedecgo8B4x5HBF+i4U6DOimcRTkSZfPce6kOUeUvZCW8yCbYM5e&#10;7x9xQvA4HtikkzgibA+4Ur557CVYlrIsWE4B7ilC2FK4NpJSxOOzbG4A7AkAXe9lsojLTq7zHuiO&#10;sHkU5GOIDZ8Ym0YJbdhw/FS/FuZ80OtF56X6qsPqwWaUJMh7WBDXgH2v4WsJNnHk4kmwyaM6LTkR&#10;1LOd4v1uF1fD+XXmoud4DDMeGGbaNM8By4vA8hKsOwQsl/2nwHJBVf74Lf+Fj9w4n5+55YxZ/ti0&#10;uXxL2tyLunxPA0DKTuYhsv15ktIOOcEOsDHsYQPJk7SWJY49SyXANjsX+4eA4AVgGEA+wGZ9wAl5&#10;QCH6ATtlB/jjz1PLc/4CgEzC4S69eTvXmF25nRftXbxoAeOdO/n6ddY1IJPfpbV7haX4ciwEO/ja&#10;9fkekH3+Lm77PiD8foIH7uf+3cccxb3MWNzL16n+uXA3CvNdQArr0g0s2XdkzG3X8edfY10BsK+k&#10;AWa+5zYs4fy+i1jDLwD7B/y+feY+LvKCuoFN/ME7ts2jjx6Yx186MI+9vWce/ty2eejdnHnw3ay5&#10;/7MpczeW7zufjZm7gPT7Hk6ahx5Om/sfSps77tZsdoBj5jXnmRM4f5HNhEOU9Sz3l7mb82scizkU&#10;9gk2EMa5v9NsRCyh2G8cmCfczH4H7jGvhh40rwUfNq+EHjHPBu8zn/ReN3dtXTR3L14yD03dZh4D&#10;rB+av25uLB+aK6t5c2V9x1zn5+9Yv2Qure+byFrQzGFL6F0gZXcaW+MY6uLwgBnBij2FWrswT/T6&#10;FvUPTofZWHICrJtmbhBb9ThW3sURM7rCvPAyiu8asEm5+CK2liXAetG1ZhY2VszcwpIF1JFBYG+S&#10;4CZArIdqIsHy+PikWQJA17uxag8tmuHZUdO7Rqr2Bja1lXkzO7tkZsbmzTz26+UJ3oxmqapY5rbX&#10;l8zYOrPJSyitS+2mn9uco9JggxfQMvacYe+IafNj9Uy0me5sr5lIslMPLC8vrXFfpoFlYAlY7gLQ&#10;+ggaGgeW57oXzCLAPNs5b2F5sGMUQKbuqH3OTLbPm2kgeqWHXeVprE9Yizy86S5iGRpMDZmWJNVR&#10;/K6aFHCcBpijfI7yUEOFTg2p2rV1QHINEIOarPqbOtTlBlTmdhTDiaZx4+nYMKkO1ABSr1MtvMFi&#10;TY+386aJ6h7tIjCkB4W9FzWU6pP6QS6wB7hAJWzLBtZ0ASMkZNcKHtngaBvAhq0AM5RLzZVWMZtX&#10;1YK9lCqsemzPzb0orSRcdwaAywcAsNeZH/0Mn7+DAv0FaqIeQ+HdxIqN4t7Xz7youpmxPjcMo+b1&#10;15q6LmAbpbeJ255Ebc/Rgf1E75PmJWaWHx98yrzc/5p5qedVE0Vx7hDAotwOouhOYH0ebx4z/SSN&#10;K6m7DTur5osFy50oy91244JZdvqvOzuwYGsG2NqbUSGZH65jZrmeIJ7GPr7GrHITtVHNPTwWpWED&#10;5d1KwrZzzljKrRUb2ARAS6ud39lDjdaAelXbcDcQ6tUKLEtVLijLRdu0VOBOjqUWoT8K8RIkN7L5&#10;IBXZzivLgk3fbhPqfROgXJhZVuJ1YUa5xS79W6BcWH8Cy1KXZceW8ozK3tjEomZJVmwFfbUAyjdh&#10;uRrVUSBG5gAA//RJREFUvAjLHczoHleWbRUZS+qt5pWrT6BanmBm+WZ1FLO6WLFPE/J1SlbsiqKy&#10;jA37FOFedsmOTa1UCZhvrWKuGWg9KaVOoUtSIgXLgHINwV2qSqoksbpCc8ZUJ1VgoT4rG7XClYBl&#10;C350iVecFigXYL6a0YPaCgVosbAsV6NOn5PaKUg6A+CcAXbOlhdhuQw1lY5nQLKRtOtmILkRS7cU&#10;5UpZq89gmWYJmlWZJQt6Jaqy1OQzJ7gtlgXmkyzUZasuVgFV9WwANL0fljXDfCuwfCsbBydry1DS&#10;gSNgtgFIb5QVm2PfWAsok0guYG5EYW4gjK2GtG/NLZdgWYnbmvGuRnmvqy7Ma9cTaiY4ruO1rlVv&#10;PxcsA/2oy9ZSzmOsZBPBAnNJQf4oZfn4/x+zZ3/Qil2aW36fXfp48FdRKf73lGWpyseV5ZtAb5Xj&#10;96zglbgIBMAWlkvreOL18a8DsIXv0fcXVklJ1kcLzh+lLFtYLirMqMSnsVifJjFbNuzTVlEuLlmy&#10;+b8yzTYrJMyCuJR6KesKAZPln4XtuoL3xMpWVgcbP2xAlgHIZ7q5vW42bghPrCCnoXqJuX0HoOzB&#10;qeJn88rPxo2H90xSsTuoIGmnj1lBX038f2eAkZ/4qNnkIlV1UYJJBxeyW9iHNVu6zgXtynngkzTj&#10;1fw01VKosxHCZ2RzDi3Zuqk1OouXcEItZcbNUpIAJ3JBXHa+kotIKVDYm3M+VCsv1mpU4yzzyeoh&#10;zTAjGt/EPr1GtscKF/QAc3IdK7QLtZMN97gUV2YjbRqxQJlaFb8bRYpqlQAznwKAEOqyEq4FhS4P&#10;dU8oysteNonpaF7wjJs5F7PWTgDfDcCjMgcUrgTsJbBex7jYDWP1DVwAIoDRIIAaYJzK5ybgDCBx&#10;AuUbBA+tokivq2OXY+NHkZP9O8AFsp/U8DB/U7NBzcFmzD6JwdtYl5N00/qZoV3jon7p/BSp4xwP&#10;VVhxzLzqn9YsLyAVxOIppS3BnHAygLIrKzQwFAKE9DEGsMcJGotzYR3TApxtYjiW8wSAG2MjIanZ&#10;yRShQ0m6bukHDgA0bhRkNzPbHuDEjXLpwgaupc2LGMpzMgjkYDdOMOcd86NqEaIWYN5bNvEIMCQl&#10;LEpCcwgrqR5riIv+sOz0AKaFZcECVVSqiFIQVQDQ8nH7PuZPFfClWdQgs8shlHBZjINKkZZqKLux&#10;IFDz1oJXFOA0cJtEfYtLxcTanQVqVN2Twlock41Y3bhYhyPARwzLfJQlEPEByj7AXAnPqsVSd24a&#10;RTXDSiuciY85KfdY3XPYxwXSglvBbho1NMVzl2SzJaGwLlTgOMCaRPXPcry3Oe+2mSPd5hjnPaje&#10;TmDbA4hjjZU6bZO0OT45wbnSrNUJjZqYAryTbGwo4CrKbQdRTd04EjZJAN8gJduZxlbM8Ymz0ZLU&#10;MeCYJoDRGPBkLczY1m2KNRZ0OR9S3LY2U2TRT/O7k2xoxNgIUTJ0GJU2yHnix5nhU1c5sBnD9qvO&#10;4TzVSRkU1hhqqhLg/epgBmS9zBIH6AQPqwKN3+FBVd3AHVII5+O+8VwmeE5SLKWbxzWWoc0VjkkK&#10;m7DmlDPkCWhsQKnYORR6C8tAa5znOsbzHiPcLY4iG2UjLRwHlFlB3jOCuCus5RwYDJBr4GbzwMmG&#10;nH8XsOY5TrFxEWfzQNVaAd5X/LhCfIwu+qlPCgSp38KC7WPW2Ev4lz5GSSRPs4mzrc0U5vQz2MYT&#10;gHKSkYh0mg0g5vuDbDC4FfLH74zouVFgF5b0DBsGaWA7Rf1XClBOA8ppzSpzLqQB9iT3NZacBXJx&#10;zfKc+bTRQed8kM2vMKp8DKdFHJdm9JCNLH0OOCekJAuMbSK85pJ5flD0Q5zvYVV/8XxHNfOumjp7&#10;HrMxwahAivNfLoko56McBLKpa3NCtXrZFY7zDJsAUy6zPjVjWqcazV/M/KW5ZRYbdh+u6TI4V2qy&#10;VOX/dWX5w2D5tFlEWT64JW6u3QJk1qMIY7nZwfKxjZK8p4FxQgNyiqw/4sACy2lmKXIMzu8C1LvM&#10;A+9hc967wgKe9wmW2Cc5bp8dDRWk72IF2AGst5kdyHN7OYbO87fxoruNr11lAZXbeOq38bDv8rt2&#10;gfOby/7uwtf2pE5j2z4PlO6iOOfv5AV7g5+9g/+/nf8jxOs8qvF5wP3wAt78owSKOIncF/LmNlLf&#10;rmIjv8AM9e41DjbJeFni1TOk4qUvUwR/mTcDdpX2scdcuu4ztz0QMTeepi8Xm/fdrybNna8TEvYG&#10;tvPXmH1+MYCqHTBX7mZxW5cvec1lIuUv8GZ2np2PvYCX3j+fOc8xPFoD7peB5XksSLPcx1lqEahI&#10;OlwG0teAdWfM3O7LmweDWLlDd5rnwveZ51GUnws+ZJ4K3A8s3zB3b141N5Yumjtm6C2ePjQXZrZN&#10;biZqorOA3iLBWfwhda+5zMYa88mrs6ZvhdlVYLlvasiMovZOD88Br0vYnldQckmbZiZ5c2vLbCxS&#10;zTS6RpDWvBkbJiBqlqCvpXEzuUy41tqCmcWyNccf2Xk3kOxYMbNA7cwCFuyxWTM8DCxPj5g+wLZX&#10;sLw+YMaAZVmbl/tWLZj3kPbcsUZ1EUEqk6vc5jK3ye0uEOi16hawcx8cqNWbK2Zynbll7nf3Gp3A&#10;wPECL8pNLBwrvJhH/GOm3Q9UxAi2SvVxAQMsE0K2AixPA+7DA/Rz9qGe9vB4CZSa6ebxdi+iLnN/&#10;6T2eYIZ5Bmhe7aTbscNntjqwbqB+b/ZyITJNEqA7SO8lsMwb0WBgmJnuLlNP72ZdCFU5DCz7WVj0&#10;aoHlWuzAdcByHbBcWwX0cZFcT9BXAZaZc2ukLqSDP4Y9WE66eX74Hf4+diz7mUPpx040wB9nlPnZ&#10;QQB/kIvvQS70+hW2VbAK2nTXHrpPpbYCtu2DXMTRh9xGT7LmQpt7AC9mmFvpM+5Ede4Z5thPo+xH&#10;scJ/knnQzwCnXyVt+WvA6pepi3oUWHYCy/SO9vfzvUMA7DAXiATetPcqSZuwLBTSbmzP822zZruD&#10;1PjuJ82bzCm/0f+W+VzvF8zL3a+YcEeU8Cw2XwDRAcLSRglNG2ZmWL3P7VhZLSwDlILlDipbuqwl&#10;nvtBDVSHQtX42VZrawY66FmuZ7bZwjL3oRFQtrAs8Oex3YRlFOmOIixLmW5R13Jpbpnqny5mlHu5&#10;L7JgK/Dr+Lxyo2BZFU4K3OJ3qhKqBMs29Voz1sU6Ks1RN1v7NZsIUpWt1bpQD1WaWxYsKyXb/l/R&#10;cl2aV7aKMsuCsqzmKOAN1Is1EnbViAtBwFywYXN8sAF3VAHLFWw8lLOJwLxy8xl+BhtyTRGULSwD&#10;jErCFiifO1GHHZkuYODx9EkUVaDxNKnYpwHS06jLUm9PMbt8so5l1WXml2vfU5Y/ASx/Quoy1tZT&#10;dh5UKcxyKGCBBpirqJSqREVVsFVh7hPYqAP2BMqCOEEPIFvOzHQlVnALy9zHWmrTSsBcI5uwLLxF&#10;WC4DfqUsn2Gu+jS/uwyVUPOtNaqHKuPnAOVzZSjZAmug/wyBZWfPMBag1GvNJ2O9fh8oH1OXz6Au&#10;n5ICWQssN7KkLrcWaqRu1WrGhs6mgWa4zxAEVkmQWB2wK2XYzi0DzE24QGTH1vxyA6p/LeMQFWwY&#10;yIJ9hpRtBUnJkq6KpRos67VykbDsBhmrDidJPd3KgugCLBeVZWrdKis4hkDn+6zXUms/oCDr2Ko6&#10;6eay/cyyP78/BbsEyTZJ+0PWTYVZ0AxElmBd4C61W6saO7pWSf2WAl26P++zZXPfZat+bwa5UBMl&#10;u/WfQDSwqxlyC8Qfoibf/Br/Zzc4pCSXIFkfNbcsUAaST2GZLyzNI3NOlBYOAn0uYFaitgVlzsdK&#10;jrPti9asPfb/KnIfSnPKVS1swrRxbjHacqad22NuXipz5Vi1qVkmq8DN6Afv6a0h3pcCbMgBy62A&#10;cssaoLyG5X6D9wJ3s+kKdppxbNWrXIy6ABwvQKMZV9l2PSiSTiyiSnTe4KJ/g37ZrT2qXQjv8aGQ&#10;eQEyR2TBrEaA0+ioWQS6F2IoyyjPW34ucNnsjSm5Fztxkh5SrTTQnAEus4RabfuwGDr4G7+Okou6&#10;HCBDJOJgNpfvV8CW5ps1yxdFQbVwQH2Ul1oVD8Dswdqp0KggSk8A0NCMrotZ5U2AeCWAqyvA32nB&#10;srMAyyuuafqTCVVic1ogIKUpirIbvARoM2frYx45gFLskzWc0SwXdkknsOkAbjcB/03UJqdgmYvl&#10;ENeIYQSVIBfeYd0WKrmU8D2CuHbzKZPBoRgmlGrzyiL91FNmjXnLrSCWXA/3m0pKNxsMbmZcfYQa&#10;RQCduAuAA8jsIv8k4QKKmOe21UcKYMKmmVbvL4pwmkqtHBZNJYknsJ8nSS7OIVTkmDeNYz12o5Bu&#10;YSPdwkYqdX8TyN9KM0uuPmlAK65uax+b216OLzVRISzHQT/wT8pySFZwLuZDqrQBAAKo7/oYlN1Z&#10;F/y60AdoY7KXAqQKbJIS7mYW3IFq72Bm183vs1DGXHmQOdyQoFk9ylLTUd9SBB+piidHcnJWUAZ0&#10;xrl9bWDI8ptRmBIwIVAOoHz6gBmfQp9QkGN8X9xCNGACxFtgZ0VZSpROshIWnDmmAJw6kHOycjPb&#10;rM7mLHOrWZTtrE055vpeqjKzqEkU9yTnTwb1L885t4Nav8Ox3cb+n2eOOevk2G9xG9iyc7IgkyQu&#10;qM8KwgH9TBHEU8CSbNkK/grr3NSssQLeSJFfT4ybzRh2Yo6TkrLjSomWdRwVOoUFXksqsmbZ4wSd&#10;JWGPNHVSaX5fEpU7Rg95hJC4MDAZ4nWpjvEQoWxyU/jdLOZg9byl4Ij9QwLNCLjayZOpA5D5UP3l&#10;FlEwno/kZwF5WOf9EXP8vKZXCOtbZ9zCy4ZGnOcjxWOT7TqO00QbVUkgOY3lOs3IgZweOVWHsQG2&#10;Q196nnMzy0ZFiuOdQB2PE8IVBY7D1LJFUGWjbDRFEWiizP9GNZesYD2Fl6Eeu1C1ffRCx3i+lAou&#10;i7sU95CA2cdrbWse5wmg7UeB5hz2MxbiIx8hQCBXhHMjwbx7BkU9B3tpTjmDXT+9y2IsIU4WgJfX&#10;81psAQcM56V6vHmv0Ox2EjdJivMzhYqfZkMjI1DmHM0CuGkU3hTvf0mp5GxqhdkwDOZZnIdhesLj&#10;jB2kOP8znFNp1YbJLSFgpqItzDEIYikP8Nz7GZcIAN8hLOoRznvNO8tNkWRswi7OGb0W9FEVYBpr&#10;0DiIXiM2FV35Aauw5BTW8jGv2RydJ7i22fzFOLA8ASx3A8tnirD8PzevrLHkP7VhF5Rl2bA/bk4z&#10;szz7sVGTuwWl+BagtJ4XxDpAycmexW6dZ1dGSnKSHcEYvva4TdfjxQsg5hkez19ioczmSeTLsZux&#10;rdkIlnY2toFs/bxemOpdyzJ8rpUjBU1fzxNekFeYg76XGZBdyr53UaJ3mYvevQJso/7uof7uYefe&#10;uy5QJpnvvoTJEwqWvsHuw+3cN9Tcbeahd5mR3qOEe5cdpF0b7oCFmzfnoyNg9SKwirK9jeqrHrHk&#10;Vd4wiJHPXmG3TI+R8vE8oLx9xWn2b3eZo/uA4EeD5rYnojZN+9pjEXPlEeaeH/JTfcUC9C9w38+z&#10;07iLTWiHWoGdDbrJSIzenudNZZY0Rp7M85Oo3lMo4DMFWN6fR3lexYq9yXKicFOJcM2fN/cEL5DU&#10;fZt5NHjDPBq4i3W3+aT/bnOP+3Zz28Ylc2GR+YLZrElzW+EJv3GOAbrjgOwMIVjYpifX5s0EIDq6&#10;PouleQq79bSZnCKAZAyFeBiwHFpHRV63sLyyjqKLurzOjvXq9JqZHwWAUZaHgOWhJUK/VibN2Ma0&#10;GXMSIuWa54/qsplj7nh2DficI8V5AkDl+wdmgWWHYBkwx449Nj3JbQHlkytmit/fu0Kw00a3GVgf&#10;4r4xI+1QIMo8s16oyuwuqpJq07NplrjtKeaWh5awSmO5VrLzIrvjm1wIrASoc+IPeqcbC3AYpTSB&#10;BZjd+WUPj2lR933RTCk5u49d8x5mrbuxi6NsL3WtmPmuRTPdNQsoY5sj8MvfSYUVNuNgZ9S4enzG&#10;OcDs1YyfNx5g2evBkrZsBt0jWL5Rct2ovqw6DxfSBMDULbPo8qxT72wJllGc6riAbuDCWTbsdsKA&#10;hhuHzTJz0q5e7Dz9W8Y9yJvxIP2Xg1hrBheMl7XF3Pb0ABsaqKp1PVxco4JU2BqUorJ8DJY7hoBg&#10;bOa9zGX38jO9/QOmj42B/v5BMzDMLPI4/2ZToieCsn4ncPoMx+kVFOZXgeXngeVrwPI6sAxwD6C+&#10;DwzwXA1gjya9uBclvh/FeZD+ZCVWr7Qtmd32bfNE1xPm071vA8qfM1/s+SJz9c+ZUEfQzitLWe4H&#10;ToeYWx5oxYLPvPJHwXJXF99POnkBltnskO0c0BQs15GaXUd9VAOhXg3MZzfSsdzMxw/CsiBboGxh&#10;GTu25p4VdqbO4nZ+dxcJ5526DzaRGzu41GW+9yYsW2DWPLVU5YKybJdUZQvLLJ7T5mKoV6FfuATL&#10;sl8X1vthuWC3LkFyyX5ta6pwHjQ0sYAvgXIBlrm/APMHYbkDK3JrGUBOaJYsyDdhWTPLgmULzKis&#10;J1BZmd09AzCeRmW1sIy6fAZ1uaTgngJKNatsZ5aZX37Pgq2QLxKylZxdVJcFJwq/krpcVQOM87GS&#10;CiEpdWeZLbaL/7fJzYCSgrXKqK3SOgswq8apEpW5Cgu11OEazS8DL+cEWQInYNZaselPPiOYLwda&#10;y8qxcldg38YVUY5iy6oUhGPXLsAyKjCwXM7vOMOGwOkTwPAJHl9JVS7BMo/9DIB9ChA/hc1a9VHv&#10;h2UeZwurqQDMp1CfZdWtpnNZYNtogZnzQ0nXZAA0sIEhWK5jY0MKe7kCvkjT1jpLXZHCtNRDLGCu&#10;4TaqqYmrIczPwrI6nLlNqcwfCssC5OPrP4LlIjjftHCX0rM/JEX7eP2UBWjNlh8PCwO4Bc0C5uPQ&#10;fByWS4ryn8Cy1OX39Sn/T8JyEZw1p1xa74PlUshXEZRP08l8qo7nlBl3rdMC5NLi3/q8TOesLOGc&#10;MxWcQ5qZ1/OhdHelXitYrob5+WqS27XOMbJytqHGJmeXMdtugxPHUJVXyCcAhFvZDG0N47Ih66HZ&#10;w4YJQV/1bIjWr/D+vs77kgtlGVgejQ+bpfQs6cRcpMryqw5e5jfVXewmFFMqsYOqpQ3qf9YPp4yD&#10;mUIvF5g+LItO/tathbE6a5aZv1vzVEktJdhMDU8TrIV6ym1EATFVQEWBsxib7AkuttWtnAX6slKR&#10;t7DWbvpNxMnmq08BYCwUtTiW0IQCcJgzjbLRG0b5DJDY7EX19QA41mLKxWUQxcYv6zHw4ALQN4OM&#10;PgVQdT2MRjllxQZWuOD2AsAKz0kyK6hUbsGfj+s8D9dJ/kMUVNSfIL28Ph67WwnaCsniZ2wlFcrp&#10;Fuq7WxAIQEa5LoxiFY5wbRRDPU8BD1ms5rt7KbN/DUv0dWof6QneAhydHD8P/ak+Fysg9RUABGgD&#10;ONqiwE6Ctoo016KZdWAYG3gC+2+cTQap6klgOcsxUBK2eo6zUvQInUoyWxxJogwrlZpKpBSJzSEs&#10;oFvczzWgdS2GvZaP66lZgJlwMkEWYBzFYh7FWhxBKVWnclCwHNTzLUUMQEa19aveh5lXv4AVwPCj&#10;kPmVZKwUXwurqGqAbYCZbhdp0GsJnAXMsKt/e32PRGgCk/wHADJKaZTbiXM7Cezy6hNW8Fae4K2c&#10;bLECCCChtFJW8VXCORAsizXqYRBAiQp8gd0c1865XSza2GmlHCeBtATwYwFIn6M0CpLj2JgTqN5p&#10;4DEH2FhYxgauyiHBspTrHM9bluOV4XzIcG2bYWMiiwiUR/HeBuLz9OFm0zwf6luOcIwVuMTzLJU3&#10;xfdIBU9y2wkYQQFaenyy4tp5ZWBWVmM/z7uPTRI3G0duP3beILCqkC5gOaZaJSnTWIS3/bgDPOqw&#10;xorO8REoK6wsTn5AhI2bANeBXj/ODxwdXjZBVE0VCLP5ofllri1lx/ZxjnoVlMVx2AYaD3fyZo8Z&#10;7wRWdw+J7lu7VHjt87oFloO4KcKX2GS6wPnN/O/mHucI4wJe5qajsrTzWOIonVHAUY8nAbzJuq66&#10;qCyqexZnwjZOxV3S6nfYUNjmec0K1AHFhA32YkMgKVieQTWf53Fgtea9Is4GW1wqL24HP9ZshaL5&#10;SU6PHKBos/mUADqjPG9BFGh/UV0OuGd5nCjQgLePkQ8fm3YBggVDgHOYoK444J/F4bqHW/b8pSxc&#10;lYXBEqjVuDtQ7jdxDKzzWnMCywE9JjuDXXAWZDnXd5hB3uOc28N1sKfnns2LHD+XtRZ9ziXeE6Mo&#10;5hHuZwy4ThIulmETJouyrJ7tpMLoECIjhNyFGD8IqoqOnIOAkr457hpN0LhIjN+l+fOUDaDjGNIX&#10;rZ7vLMCsVPm0AFrhYWwayQKfpGovu8ExniSRfjhoHDhj24ebzF+MAsvjsG4XNuwz/1Nzyja7q7j+&#10;tGe5MLdcCPg6dcsJM/mxARO/hSCqW3iB1GMrQKlUPHgSW0KKN0vtDuiJC+mFjl3BlqPzBKaQ21Mc&#10;GPtRswEc7DQHNK03AL6Wo+stS9ebDmJaiXwqtdYOll6csoOwo2UXYC5o3gGWd7Bsb19mRxJg3kMJ&#10;3hMEEwi2q+TsOwm2AJgzzDTH7+DNE4U6C0jvkqy9d4H/UzIg6nZepewCeWzcO6jS2wB9ht6x1DV2&#10;hK6yY8bHzG0AMsqwbN97/P/uRSnpwC+3eXgjZC7dEzPX7kWd5ndeYt75Ard5xAvsAm8Sh7w57LED&#10;ucOuWn6Zn0Pl3R5njXA7I6jqw8DwACp3H/brPkIY+jlhB0hxHBMw81GWbGoYDr0kg/uxiAfOmzsD&#10;F81d/osozRfMNdYlz5HZd+7yXCRRkIPGOcuM8SS2ZQBYavEYSdHDk9TmLE2bISB5hKLukY05M7IO&#10;PJMyPTeNjZoEaqnHqyPAMYC9OgcgrwHOm/wbJXptYd0szGLDngWWF4bM4PKwGVwDWreY7fWMmjHP&#10;tJl1YhveAj7XUJjnl83kHL9jcZJZYmDZA6z5+00/0Dy2PG7ml7BYoxTPuvge56gZ2KLeaG0UZRl1&#10;1zNrFtiNWqazbYM/OltY0TZI316kM21qZcbOUw9RH6W56SUnu/YOYBmwH8ei3eccMIMhaqXizIkR&#10;jiBYXl5YNQsjwPkgu3EDnAu9VFX1pIy3229WmJ2e61qwsDwNLK90ogpQ6RTAHu3pouOxjzeLIYdx&#10;T1GrgaXDxfO44ACWt0ZMq6PbNDhIyqV7s46LqNp1LqaXgGU6iutQKOsagD2lCaMuy6LZADA3spRW&#10;PdQ0ZBY6+GPcy5vwAI9zBLse6vfmKEnhBJo5R/hjPUzdEdbxzm6la6OwYRs81yn7IMpep+CZC8GB&#10;grIsWO4DlAf6OJZ9I2awV4vnCIAeHB7CCs9mxVyf6eI+d8QB0x3WPsrlLspumuooF7AMUA/1sEio&#10;Huzj9lgWlJkpHu5kc4JZ5fG2MbPatmy227Pmwa4HzQs9z2O/ftG82POCub/7Xo6dm25qlGvVbsn+&#10;zLywVGUFbanKSXPFCueSjVqBY51Yx7tQljsA5nbU5TbmkFXFJLCUBbu2kwvdLqCjB2We5O96zS5b&#10;ZVmJ5vwsVmxBdgmU9bHV1kgJmFnAchuA3CFQtknb6mRWxzIqEcBsq54Eyuo8FmCrsgoF2S6beF2s&#10;irJWbAEzFmqbnl1KvRacczFtk7WBfKnKALLmlbU+CpatBRv7dQmUG60NuwDKbQr4qkV5LyrLJVhu&#10;JNyrTr3KUpZRbc/J6kyQVgmWrbJ8K/O7t6IsC5gFjCeBzFOAKJB5ugJlWSAsWCbs64T6l+2sMqsS&#10;WGau+VYlZzMHelKzy1hdNe9ZYauEUOVYlczEnsXaexPCBMtaCqoSAFu79HuwLGA+x+yy7m+15qvL&#10;uC2U4soz/AzQq5nlM+XArmBZ95FAsjKU8LOAbkUZqq1VJKUqF4BfSnS5AryYSxYonzrBY2Lp8/cB&#10;sx67bOjc/ims2CeB4ZPNhVnlgrLMYy0qy9aKrYAxaoeU6C2obWDeuFEzx/Qv15M7UM9zU89seR3P&#10;mazYSgA/iwW7HGX5PSs26iXqtED5PVjmvC3CsmaY60pzyxWomqizNyH5o+aTixB9MwxLs96qxTq+&#10;bCBbcdk+4mNp2scVZsG0ZtGLgFxSlm/CcFFtLlnE7f8D1seV7pshX9aGXbBif9h6nz27aLE+br0+&#10;rjIXQr14jovrpqpsk7CL1mvU5NO2MxtQrldHtsLb+BlBcnGVAdNS33VMBcqal6+Wq0EKP2MEdU0s&#10;1aDx/NU0YYdn/tyOFuCW0Oy5Ar8qephBn2BWeZXRFWaV22iEaA3z3sBqpOmg3ssCouu9vDf52FgJ&#10;8H4eYfMzPmgWuLh1oPioTiaM/TIY1dwrqiFqrRdF1hNYBMSYUUaBctB96sO6GKAWxi31kn7ZFQB5&#10;ibnm1b0xLr5RcWVdVLAV0KA5YynDYaA5zLxtGDCJAB8JLrgzHuaSPTRLUL+YJKQrTvBU1EJgIaE3&#10;S31RFntxCliMcaGucDBVSwWYFfUBJ7ogDgA7fqDCJ5CWKkxn8AbK1IqHv6H8jV71MW9MoFIAlSwO&#10;hCfj2JhRyEJcGHu5xvMADkGgR4AeYeY3gKXWA4i71NGM/VvA7AB8NgAVB0m/qn+JcpErmLeBZfxM&#10;DKBKombtUh114bYdcm7yqFUozASFRYDfyBZKLFWVNtRJF9OojjouEWA5tgGccC2qFaOdI4rSG+H4&#10;x2THBFC2SW/eYX47DyiryzWFPVh2bD1ubSwkmQlP0H3sZ2N+nUCl5RCWeQBjA0hbD6Es02OrDYYg&#10;9vIgKnaQBPIAv8OP7dzH0kaDn80BLzDj5hxwMXfqYiPfo/RsINsrlwHKtBdl0FbfcOEfAKCVyL2B&#10;ZX8BSJ45T1L64YhZPj/BnC4qIMBq55qVksyxtPOvspkCHxFUt4jAjvn4GBbhuLUucx0OjMeBpRiA&#10;LViOcA0upViq8C5zzfukM+tjDlgWHOv6XN8rGI9jixcoJ1ApkwJlruszgH0OANG1d0FNlnIN6ABF&#10;WZ5rWYqzzNTn+JhXqrGCwFBzBfICmhSzz0nZxEtqIHbZBLkvMa7xI7KiwwshVhBxTQnnEdVAYWWO&#10;sJETwnVhk695/YS8QCiW6QSbEnGeozip8ALuLOePep/3lLqt6jA2QXLYv1NskCgNO8jrz+NDlGCj&#10;xynlHmuwk9epi8+9IRRWbP0hH0otQV9evk8bV+4cYMd9zNAxnSasK4ya6cIJsgloOkl7Duh54dgp&#10;fCoM5Ac4fm42vlxs6niZ2Q0BvJq3VtWTLMFacWrkVJuV1uaC+tJRPTM+jhEOBau067EIBIHrODbz&#10;MPcvGMPCnJgCfLFiA8wRgFXJ2AoAi+CoCHL/fVzjaiQhAG9FEPdiCHmqIPPz/54AlXZ+3mdwifiZ&#10;e/ayIeOlQsqLbdyPGh44ZKb4Cnbs21dMjkrUQ0KXL92+S3bUNs4OxDbOET9WZy+vZZ82wXCARNgE&#10;iTMjnGSjRNb5HZ7rI/59hb7oq6ko3eawConpe7z3bGszRfPiHIc4r9UYxyfBcUriQEkdwYv0WFvO&#10;uo5yfANmpBs8rFl9jmEYN06YnwnyeQDRTAAdJrwtxjhBkudGlVvbgPIe9+c8oYD7ec7rHd7rEFMT&#10;Oq85fzWnnkdoPJihonYkbBzDC6Z1hDTsMcTfSVi3lyVY/vN6lT/4ff8+LJ8Elsc/1mcit/Bgb+FB&#10;1vPkrKl6gBcZsCxQjiKxhzkYQe0esosQYSYipvh7vh4/4IXI9yTOK6Je8w4cLN4M0kTXZ9gVSWPb&#10;TrErkJLVhGVBmh2vDA8+y4lZWjmpzLJjA8t5YDkvdZmgsF0CxHavxrFPA8O3oSqzM5lihjnO/HMS&#10;6/f2RTrfDkkDPM/B2+NFpeJ1dYqhamcpZM9h/86gHqc46RLslGoJlHPXebO9Hbi9Diwzw7wHNO8Q&#10;WqbZ6n0U6sOLhIVRZH+4gyrMibLLrtHeFnC9ws8t8CYyx5rm5BnlPvSzk9TDE9sNCPcCyL3AcRed&#10;bO183koCXSu3087qpS5rgrXE10h0O/JkzQX/trnopw8wsGP2/WlebIRgsJsWJHlS/cZrQO38EkA5&#10;R1XPFFA7Nmb6humVHSHYahLoQpHtWqceaoOKpE3mc1FpJwj4KsGyUqVXx4DjSVTXeWB5BVjmNtdX&#10;+fcSsEzn7/gCYU1LANgKALY2aHq2UDE9Q8wLT5oZ96KdWV4kTXOeueVJNyAcRFkOAMukgPaHsEC7&#10;B5k7BpYB9mVs2wu8QU1h7xrfGkdVxgoODM9uzZkF3giWedPY4I/hBgEM6yjcS+vLzDQTBjbHTPEM&#10;CvQClulVLFOrzFQvr/Ozs2bSQVBKgF1xdiaXebNdZjd6nvs9Sxr28gDn5AAWtr6ciVNZ5ewmrIs0&#10;bMHyVNeMGWdWeQaAXUNd3qROar2LTYM+7OiDm8Y5Tg3Igt84qJCa38CGvcl89GY36dvMMq4DzGuo&#10;yyvAMuFjdQR81Qn2sNjW1TG7fAyWm7hwbq/rtIFXc/zO1T7muVCRl4HkpYlJszI5adYn2MUfRxUn&#10;NXwclbiTqit1/tpOW9KhKwnrqgCYK5kjrukH5gYBK2zYff2ouMw4D7KGerQA5j4AeojnagJ1l2qt&#10;jmnAcgoYm2RN8HNjWKGxW/dKTe5COWaWe6inAMv9vdym5ruB5SFgWSnYk/RDr1AJFm7H2dG1Y466&#10;D81BD26Gnm0T7Q3zmGZNN7PHguVe2Z8B5e5mVGwShQXLgtgWYLmVdGjVeBVgmfvF3HI7wNxKH6+S&#10;oxu7OH6oyoLlGkK+arsB5l5gGWAWLLdiw+5AjRYwd/D7pCzL/q00bTu7bMO+BMz6t2CZ3wEga3US&#10;8tUBMOvr+v9m2+uspe8HlpV2XYRldT3Lel1YwLSF5QIwq59ZP6+u5hY7By1YJuBJFnLBsrVqF4G5&#10;pDDro75OWneTnVUuLX5/0YJdgGUeH7DcgQ37prKsSqb3wTIbKB+A5QpgubwEyxaYsWCfBCYJ+jpN&#10;KraFZVmx/yNYZhZUc6EWlm1aMucfy8Ky4JhU4Qq7CrBsE51LYU3HYNkqy8wVVzNLXcOqtqFkRViW&#10;qsy8sizY1oYNzEtdPo3V+gzQbJdVnAXS+lq5tWOfBZbLBcOoyVKVC6sAy+U8Zrs0tyxYBq5lxT5B&#10;0raqokqg/Alg+RMWlgshX4JlwZdU81rUYAvLBH5ZCzVd6fWoyxaWmTGvAbqqUSTPMbdtIYulueUq&#10;5rFtNRNzvyVYrpW6rA5n2bu5zQY7uwyk/TmwbAO0ijO+JfuyPpZSpAXM+vyjYPl4/VQRlAW+HwXL&#10;H4TmP4Hl43PLHwHLgmRZ7N+D5WMW7PdBs6zShVWAZJ4/Bb2Rcn2Kf5/i66eO26+lKtcXOrPtUkf2&#10;B2EZoFa/tiC+UsFyAuVyjcAUNi0tMLOBWasFMB+H5QrU5bMtHOs+ZtCn6ZQnBbvRTxgi4zUtUV6v&#10;EZ7DKOcCH+2KsYkXx7bPx5ZYqxmMDmCfnjYOVEKfgqistRYrLwnSW1yoe5gR9rkZrWGO0BHkYh3l&#10;yM6lcgHok9qK9daJgunIzqAqop4dAcnMQyq0KKikX1XooBYFgU8/y0vIjR9YC6NwJpgJTXsJ/vIC&#10;xFi04yHSlwHECFbXBPO42YT6hQnPogNWqdPJJN8DlEa5yA0DrGGgR8nVfuzTXoDEEwRyqdTZ9JMr&#10;wt/nNe77piqkFKSEUhfFThpDqY4BSUHUMh/Xcn6srxFEjDgJyXFst2GsuF4ukl3Yad3M+bpl8UbJ&#10;2+Jvs5vqyRCVjqmYummZk0QZjHCbqmyKoQru7CMMHOyZS9t7hJrFsc9yu9h3k1h5Y4BqWLPXwKKO&#10;jbXTegCrLb5GM0doA9ACqKNAVUyzotyPHPdJELVDUFEG5TGBXTdECreXVGsPKywLLzVbySABnvzc&#10;BpsaK94Z6jHZzHaxkSGI4vH7AgAdAWZhlHt7vGQ5Z0ZUKrpPn/NYPahvTlTvrcgctZUokaiiTlR6&#10;J2qoAzurQ1Z07KkubZJw/2VL38SiuryDgr/HzDphcOuolF6s1xEpxsCKEsxlv43w/Ic4D/yo3Apw&#10;UmduUBVDQEVE4VCARMJCL8uqw/wbAJb4JEfmHmnHe6Rlb5OWncb6GsMOHz7g9+yjzqt+CljVtXqS&#10;j2muv3MohXmAZwcA3gFKBCd5KXnFlQFYpOJmWTmgOEeYWXaHrwHEUsBTssdyfsV4DFFbF6SPwBy3&#10;HZLKDhiqHk2z3JpJVZqxnTeVYgyUp7CSJ1An9bWYZpTVS8zGSoZzL8W5p8TjpHqS2fCIAdAxlH11&#10;J6uWKRPUnD/g5Afw2PwJohr7tVkBWHpQY92CTJ4bP89NMMDri80sr5vnCjeFQ7PxbEIohM7H5oOb&#10;8LUt+rY3CJlzsUkTktWZWegoS5Z7zTr72LDw8Ny4VU/FCvK7QmyQKHwsir07zsZNkvuolWCMIcHm&#10;SoJ5+kSAx4kDIq2ZZtwocTYJIqjfgRAqMM4SL5toHtRln94vFJLFCnD/g4wh+AF7DyFasmK7qYoK&#10;XJfazWYO99cd4H2Ha3IH19+u4m14eH/x0gnvZc7ZByj7VCt1DYs3sJxHULxAdtOV23ZRlzO4gv0o&#10;0HJE8HoDfJMpQr4Ih0uxeZXiHEprjp3x2z1m2i/AUFfInrrKRsxlKsmONFbLrHce54A2XJJsgCRR&#10;iNNY1PNA7Da8l0cYzSFK5q7xnMJYaVy6CUZek7BhUmFxBLglpMrzs2GlnBNiFgaY4+pv5j5l2cDI&#10;oyzvcQ4eUm12YH8nm0A4VRIKDOPcTvJ92/SuHy2lUJcjxkUGUhtBxn8xDixPw7oDLAV8/e+C5TEL&#10;y9yRW9jJq+NEXtWJozhxDWlrDkK+c95UGeQO7vJmzwrjaY8AzxE6uqJEjkdtyh+7YezIJNg1S3FA&#10;BclJhUYA0AkkdH1MAtIpbi+JZSeN+izJPn1B0j07VyjBOYK9soR6ZQncymkon9CwbWzUO5dQjy9x&#10;gC6nUKxjJNzx5BIulqNHb3eflMhd/nCQ+pbhhZ3mTSTDk57F/p0joj/LbWf0OxRQxsdtLON2XSqs&#10;HeamdwH1HeL4t3lz2E4Dv5TP79I5t83ObhYLUHqZN4tZ5hMmOVkmgHyU5Nwo6vUQ97Of+9nH/ezn&#10;Zwbp4kNJ3utGCW8DtJuS5qAxbY6as+aIAKWDkTRBX2mzv84cjxvAB5CzFL7HsZwEmMfZ9FHp5GG+&#10;l9TqyS3s0GsTzBKPmcF56o+mh0i1BpBGBkzHaL9pmeoxjUvYhtcFd0DCBsFIq0MotFNmenrBzGPV&#10;XpK6PE6q9RSgjJIsWF7jD9D6GtDI3O/CIjbs5UkzjKI8tE4v7iazwy6Cu/yDZpgZqxn+yCxia1ni&#10;j9c8oV+T4TkznBw3/VjUeuPAcgTVF7AeB9bngOUlbNsLLizbJG9ObpCarHll0q2lOi+s8QeL+ecN&#10;B3+0NTu9DrCvA8yrqOAkYy9PsyM7v2VcwKtrzWMTsedXmT9mznmLY+PEGrRGiIPCx2YWOD6o63MD&#10;WJsH2PHuYx6ZGWGFjC10o6wT8jXZhfpOf/AYwDzfye9GYRZILzJbvTKAhWyM0A/i57eY+55fJ+Br&#10;fdS0r/eYJmatG0lHbVgBmJdIwZ1ljQDNhDjVAUSybdbWAM1FG3ZTdbPpaACW6XOe7QGQ+6kWIfl7&#10;HjCem2ATYXLMLPJxSXPdI+NmDDt1JwDZQEpzNZ3DVSjMUpbPojIr5Ku6l8CpfsCKUK7ePizXKMpD&#10;JVimv3iwB1geJNyKhPOuSdTVYZRQQqbsTC/pvm1N/CxJv93NKMhtWK07WV0kY1OxNcDqI4CrF5AV&#10;SI900FdMF/VcO/cbC/kSx2meWe+pnkkz3ks1E2DeDfyqFkrg2s18cA+QehOWUW/tPLFAlvnnVmaW&#10;OwTL3H7nh8ByPRVRJWDWx/oeLlixYzcR8KXH0M5xESx3dgLANhUbsARcBcyt+j32d8merZlm1G0g&#10;ucsuZpeVis39ayYAzMLyTTUaWzSwrGAvm4L9Phs2YGsTsJVkDSyjWuvnlaxtleUiLGtW+SYsK/Ha&#10;1ku917HcyNcaSynYRUXZhnsVYVnqciuw3M7cbHsFj6dkwybwytqwi5VRtmvZwjLQDIiew4ZdcQJw&#10;ZY7X2rCtFZv54xIso9xaG7Zg2dqwmdclIfsEs8onzhXmlT9RVJYLFVLqKv4QWJb9+jgsK21YyvIH&#10;YZlUbKnfBVDGlsyq1n0FlitIzS4XJKn6pxoYrmFVsVC3T50lhKyMdab4kc9Pn2GeGTu5QLmSWeVz&#10;JGBXYDk/e3NmmXnTEiwLlK2yDHwxs30SID/B7Z/Abi01+RMtPFatZh43sHyyAcWZZa3YzF9XEUZm&#10;1eWKQk90A+pyQw3PKYnltVjnLSxj5a1q4rWooDMSllWhVaneZTqNz5FAfRyYC699zpuiWm3VZULP&#10;zmFJtzPLx+eUjyvM/xEsl6D534PlDwkP+w9hWfPIxXU84Ot9VvGbYV3Hwfj9nxfmlGWz1+I5uTm7&#10;rM9LXy+CcgXnAUsJ16cEzPQpK5XdBnkxi2yt11KVj8MyCrOA2UIzS8qylO/KswVQrhEol/MeQlaE&#10;ngMLzApdBJoFzNVYs88VQ+vKef7Kmhkh6GMzZr7SnHNXm9oYc8sJrNZxnr8Yi4/1fKyjmrAuDiwn&#10;irAcaTVDbAQvc4HrUvgUaqKbeeAtFMl1VJ1NHwm0CtTCQuxnlMi7hYWYf8tKGkalkrDgZ6bUpzlm&#10;Lub9UlL4mjpUpTwrRVaWY7sALTfLSTKzrM2C24AXUEWlSrgBQVYMtSpECFUQuAihsMVQgVNRpWIT&#10;WsS1SlxwCkiHFUJFHZD+P4oDLohF2wMka854i8exTo/tmgI0AVwHX/OoRgn1NAAgymIeCqv6CVjA&#10;JRjC9hoVLGMpjVEfFSJwSxDpYZ7VjdVYfcsepUpzf0OosknmhvPAez4T56KWVG+FYQFIYQAtm0ad&#10;Smybw/A2IVoALEFdATqWo0rapgc6gtMsTDBZEEDUMfRzHeRzcZyotQziQItxPJKkUqdR0DOo31nC&#10;lOysssLOUJtCzHS6mamUwu1iIyLITHcSe3aC+VE/v2cLu+66F1BGVXfwPDnp8lVQmYfriSCQr2op&#10;KeghlLUgoBdiwyCEaqj6IT8KsBfQcvFcCY432SzZxDq8ybWQXVGuQQg8c2CrLUGzwFn3ZYvn3on6&#10;5lH9kaykwIaFZa6Ho9ymenQtLFsLurqIgSeA2Q/I+Qk7U+9uGMiOck6pikg/l9RcLyCalhqnJGOu&#10;dVNFUA5hzw5i0w5R5xXifAvrGh1xK44yqaAtpVLvcJ7sMn+8K6UQFVFjkzlAKIPDM43anMaaLXt3&#10;GkBO8xzKFp3iOVTwVhxVX73jSi6W0yIiSzRfC7GxENR8MMFsUc3jA7VJ4DbBcybwTeF4yHDbcpba&#10;0CfgP0IImazkCQE0z1eccy+Koq+uZDfHVIrxJqqpKqYCnKsJP9fvvA6yBLllcRFkcVtkAG0FP0XY&#10;IAmw+eHnefZzblu7Mp/7mOP3IuB4CMHzINK42Jxw2lllzhU2tra0yYFzwDpH9HzjsvDajSDdh1VG&#10;LXgeeb4dYd4HlBqPTVpW8ijfkxAo4wgRJMf4d1T1ZyyF08W1OB4xgvNCCEQ+QNgbBWZjLGaXfcwa&#10;B0gB9wPqXp5vpWArrMvPJotCs9zMIHuu4LSgaiyiwCzBO2q804dLkSwEN4DsIwRM50cIaFXVVJBw&#10;rsAFRI+L2LCxP+dhm0NlNR3m2EyJ40ogCZzzIMDxTuJO2U6lUHHTwC4bbrh6U4Q4py9i0WftMCqx&#10;j5V6n5yqfRhwF+dwXiKnBFHm7BNKyGblgPg9NhfOs7myzzjAvrKnqOvaZuUucntHGguQOwLuQ4lP&#10;yS2hYDrOacFyiPdFVWTZmik24pJsomQ5z3bYtNi2oXace7Lec57EcDcrKV+2/IMNmHAhaFxwTscU&#10;NuwZAqsXgeQRVvl/Eix/DOL++DEbtpTlsY/1mzCwnACWY7WcsMzeRnhBxjhIMRTgCCe2QFlv/kpp&#10;8++UXsj8scB2FDzPYtc0dMQLWy9Odg7ksdeumFaUNxv1jdnOMf5tgwakRrNzmeRJSTIznNKBBWAz&#10;AHMaeE0DzekjhrixP2cOsdsQ2HVwBHBe2OZJZPaFWeQUlusU6dsZkrcze3zc4Qm3iYEcYN6U9OLX&#10;roR24PJAdJ7ggW3sI7t0zO0S+rCNrSnPG2TeWnp449CbvZtdW2aFcuuAOEFcmXnmo6e43XFe/MP8&#10;8RriyR8BmEcBcL6WmeR+8v9p0tkyc/wMNuv8FHbw4ajZAZh3WoD5Bk5KrXbgeACox2+fXArZ0A4f&#10;f2ScXgCWnc4F37SZ9o2bUQ82aBdp0yi8PSRK9ywyZzpHQNOUbLX0BI+i6o4NmvaZblPPPO25dea0&#10;WDX0RLasUBm0gGV5eoaeYkB3HPgGmJenNOfLWkNp3mRueQNw3GAemaCACeeEGXWRGM3vHPDwO7lI&#10;6E0OmhGSPGd5E18glXqREJF5LgomXbNmkPvYGxxiVpbv43sHXfy+DSzSBA8seBQMhgV6Ewv0GjPD&#10;zFTPLQBgJGkvrrCrvUma5iahZOse47TBZFsWih3UWHlR6oMEoIWwqXuZU7oJy1jB19kB3uAP9TJv&#10;YAv8sZsmtXtiDBgfnDHz/dw21ud5kqZnexbMXC+qcw/z1d0zWI05noR8zTLDrP7lhW7mr1F+FwZR&#10;uMdRl2fdxrlEwBf3bYQ08M6VPo5ht2laBpjppW5YwD48zRpCCUYdracmqZYL7JrqQrhPPXbABi7Y&#10;2oDTgc4hM02H9DwhXnNDM2ZmdIIQslEW9SIjo2aeILXZwXEz0oOyjDVZIVE1hF1VUSFVgRVb1VGa&#10;Xa7uZbaOmeYO6p56exVehuovRVmg3Mlz1M2mRgmWJwDZYfX9ApzYEZtRvltRy9qbCMFq5udRW/tI&#10;l+4DQPsI3uqzt0m9kz4SHCbVeaxTGwrjKM2AcSfJ0tipG4HYRkEsiq+Sqlt47Jo9VrCWhWVWJ1bo&#10;9mJadQGWUZdRzNu7UYe7ZcMG5FGW21CLWwj/0uNt4H5qbtlasdkoUNhXA7VR6ivW97RbZRlQZimB&#10;ux1YtgFhpbll/R47xyyIRk0uLtmwBdAFNVgKMYqybNuCYIV3oSqr51nLAnPJlo3q3MhqsB+5f8B/&#10;o4BZNm4781ysjkJNrmfu2SrLFpbfCwErKNL6ORYbFY3MwTbRqdxEJ3czqwVV2S6+1lrNqmSVA+Jn&#10;+H2yYQPL1s5sgRngsksAitMAu7Nqm5QOLQv2KYV8nQI+sGGfQqU9hUIrWD6FDfs0oKylz09VAc6s&#10;Qhq26qOk8gKfCkqSmigAsZVEzCtjydYcc3kNoKrF5+rYtQpoGaoeqrJdzBQLaiupkKo6AdQXl6Be&#10;Pczl2GTVi6vaptM13MdqhYoVlO9TqrkCmE8AyScA5pOngeZTwDLwW3kKmC0q1VVsDlQWNwcsHPN4&#10;yzTHjPVcmwQn9bhtdRa3p55ppX9rRhlIvrWZbummU+ak5pVRnLVOAs6nUaA126uKpzoSuQVaVl3m&#10;NSyXSA2QJQuv5l9rFBhFunKlFElA62wTyiZBYeqPVuJ0NQqzlOV6zS1ba7dWAcBLs8vvg9EPs2J/&#10;wIb9PrAuzTkXFWRrxT5uwz6mLB8PCCupyx9aC6Wu7LMK7yoAc+n+3exDPq5wf8jnx9OuS4D83sfC&#10;fHphYakvLTYzygDlsmJvsoDZLqrEznBenKnlcyn/jSxSzW8uhbaxyXH6WNCa+qWrOeY1tA+ogUD9&#10;9vYjan5tNYsatJp6Pup5JC+gCmBWFdoZ6s9Ot3DuDLBJtIjDwM95lqRyL81zmORcAJLrY2x6Aso1&#10;EW4jAoyz6sPULYbazSiBj2t0EXtl6cTKHAAKvYwAudgMdvM3ye/kWmeTi342fUOMNwX5dwjYjXC9&#10;I3EhQFCQj9lHLxfAXsJ8ZL/2MIrkSmH95OLbiSXY5SPQRxfjNnQKiNVHBUNhJXWzSe33MAKH0hz3&#10;MaNM76+Azo+F0i9AABSSCVx2gLH6jV0KHrMKOOo0Kl0kjDWbmWYvQOjAPryh0DFgfxV1dB2X1xaq&#10;sIu/p24u/l1c0KtGyU9YUghlLIAlNsDFcYgROkFjgDlevxeLMgqaj4teLxe1XgDVBigBOXGle2Od&#10;3ckmGamLYxNWvRJwjw1VynUcsM0HkogDKeZJ2dgmI2QLS7iXa58QmS8RoMNWQTHHGOAxeHwcYy8Q&#10;wfeEUMVj/A5VSWlONolqHAVU1M0cAtylunkAHwfHeTPPsVRXrSqIOAZReqt9zGxvqlNaCiPz4h4l&#10;YnOslIStmWtBkR+VMIydNkbtTxzLbxLlWvb2CBAXA6BjKF4CQ7/SxYGxLdwEm8D3lheo4746uZ9O&#10;njMXc6duhbwpaRn496rWimteP9fDmnMO8Pj8WK2DgH2U+54A0gRZfpRPFyDlVGI6qqOTICilRDtR&#10;m90ksHuAKwVAxaRoSsmU2sr9kdKWkLJrZ6k5nts8dtQ69RProzZptDkTweYd5/elmLPNATd5gD0H&#10;uGY0TslKIF7Juh3jPiYQuhJKpFY1kmAQZT7BhkNcM/YKPAuppovnTcFozLInsWvHsRxH+Jmofobj&#10;nuZcTWONT3D89VxFcE6EFO5lNwaKgEhdp14fAYWdKfyLkYQQowI+bWQwV+4gL8ABFOqjE1XfzSaP&#10;ZtsDvMZinJ9Znqs9zcPLXYBTIcaMstRkzUN7gW1rycbqHcLBGHZw7OWyAGo9qJw+ZpA1ruAB0Dx8&#10;Ta4OH8CttPQtBdfJQaJMAqz6m7xWN6K4A+JY6Um49ymsC1u5hT+evySbBgrgivCch/Tcyi0iFZrH&#10;GZDqLZV4B4s4NWtBniOBYpSQN6n+ESBQz50NfcN1EmZMMXKIEo2lOQwbRRD34myIpHACJHgNhNk0&#10;kPMgBBhHCSZOyPoMTEqZTapSywqSmmXfsirxLgFf53fhDoA4zoZIgA2bMIyUVUtPcttciG8zk0wX&#10;OWAa0wYGGytRGC5B53oGd0JGQV/AeIbHleE5SrNBlrLBb6Rj87pJsZmQpSd5Bxv6LpswO5q/V6gc&#10;mQd6HEEejwLp9LjDbFBEeU2EcZD4YEgP8+A+jk2Q1646uUM6ZmxIRrndJJsvad53UgpU43zU5kpU&#10;bma5kxlV2WZuObPiMZtLs7TooCyvoixvAskTH+hZ/p8L+fpgwBeJYR+A5XFmliPMLCeZWbawTK1Q&#10;hBeVSqYj7CSo38y+EHmAXvz9Pp50L29KPpLk/Lz5+7Ay+PRvvu6nwNrPjkGAnS2FENjdVHbV9IIN&#10;cpAUmR9l7iKGNB/jgMY1wM5OhoVmdjZSqMCpIywZ2KgTJG7HWQnZqg+YTT6ijPooR0I3uyGHzC7z&#10;tcx5OvzOq8OPz0nhTvOEJYtx7uqOU6m6Zi9UoJ5j9zBPkMY2heo7JFBuk7CY3+TrGywlrC3xewji&#10;Sk2iWo8DyqOAMr749DBfYxY5heU6OY59YYr7SEdvaonP17iPhFDEt/joYmErSqyyAOhEP3/g2njT&#10;bcAe1UBwRis7vyQlB0ZdxjWHyst88ZxrEmszwVpA6hDJ0gMEZvUyC9wjdZfan941rLOLKINzA2aU&#10;BOopbL3T2HnHJsctQDcst5jKddSMdS5g1+gqxTbcTRr2yAzzMpOomxOAIQrz4hQq8yLqLYC8wgyy&#10;1qKT7mN2qsaDABy26hGSqAe9w6YvRHhUEgBOA8C8iS+wY7fAHPE8IV+T2KKHsFz3OgErH7DMGuTz&#10;MQd2Z/7wz2E3mWU+aMZJXRRK8jy/c3GOn1/gd3JBscWMkncrYPzr7Aqtes0GLoa1pU2zxUy2Z8Zn&#10;/MxnB6jJ8HBMFUImZXkRtXqNHcd1/lAs8sdojj+iguXx8SkzMTRlJvtnzHTvnJnumTczrNleYJ01&#10;hso71D1B9zIKNOnYS5plRnWeJgF8jnqrNRR35wzgvuAxqwSGjTGL3bXUZ1qXUCcXUernqZiZA76m&#10;sOJS5dQIzNUDRLXAUA39q4JlOzsHLLc0d9jqqok+jtnANJ3Sk2aKyq7JIZ6zQeqzBkdJHh/nfjGb&#10;3S1lmdtnRrcOEK1iftfCchcgQip2TV8RllFoe/negW6s2KzBLj4C5P18rW+INc68soVl4A07czPh&#10;VeokljVagNkFUPZ0ALfMAPeg2Pag+vb0kqJtu5AFyz0AOHPLnaMo8KOAci9AyyYA8F6t2Wmgvba3&#10;EMTVIggGXhWq1cNSt3FJ9b1Z71SyYut7u1BPAd+bM8scuxIwl2BZNVL6vMFWO8nKjeqqYDAgW7Dc&#10;xu8TFLfxdanEBfj9U1iWmtzK9xVWoULK9h1ba7VU4/fDcr2tj2J22QKzVGf+X0vQrLljO+tcguVC&#10;bVSThWXu601YLirLSs0ufm9TCZZRkRsFyyjJjQJmqqNaSF9ureNxMLfcQm9vSzn/DyzXA8u1HwXL&#10;hGjJ8lwOLCtgS8Fep4BLC8oCRqnKfxYsF1Rm9diWA7NWhbSwDDwpGZnPy5lZFiwXgBlYBsqUYK3Q&#10;rgoBs1YRlm3fMqBcWhXA8lnBchmwzM8oROwkwGznpDVTjVX85FmgthygPcMs9SmA9iSwfAJYxmpd&#10;iZpcUqqrmNGWkq66KBv2BSRrnURJP3ESKD4l0AaSsXCfojpLvdJKAbewDChrnWjk9pv4PtaJRj7y&#10;/5qBFezWVABJUiWBXaXaC7IUClWCZYVFVdO9Xam+3nbU0lZs4KidSgev4njVaP75GCwXgLmgMJeA&#10;+WZ91J85s/y/FZZtYNcHYLmY1v1nwXKxBqpUBfXRsFwA5fISNAuWS8Asp8ExSD7D5sUZgLisicXM&#10;eRmwXFqnBcsAtO27Rt2vIqW8ltT2Otw79jlDwRc028V7b00Ny9agAcuoyzX1RVgm3f20LN7N3F4f&#10;t7dw1pwNEPSVZjMyS/92lttMA8spbjfJz8XY/ImwWRWmVg9YbgeWxwMEcgFBmmWV+hlmtjWgShpG&#10;knybXLRuIACsc6HM37AowBxxcfHLDGyUC29dTAe40PSSUOtmLlIWbTeqlBO1TCnAG4R/rdNzvEHQ&#10;1gbZIOshLMLA0iprJcooD4r2GtUwWzi7pMImSJbOxQqW6xDA7AXuVAETBR4FxR4AZh0QXEXp3OAi&#10;342yFeD/A4CKGzDcYt52k7/lAmaBsmzJTqzTngBAh+KmVGjN5fqUrk1dkh8o8ql6CguwjwtkL4FJ&#10;PheLr1urMsqiXzPcAnPU7gigGWe+NVvsVE5hoYwhTFhLq76Hec6kn8Atf4SUYsbLuPZYJUB0iyRs&#10;LxvxArCIelZZIe6DD8jxKLwJNTzA/Q/ztz/B40lyDRdDqQxywS7oDKh+ietLDwq+E2VOtV5OFDsf&#10;il4YoAwDeVIVLdhyPDVvrE5XqaBKNndwXLQ8WGvD2GaTQF4Ge7d6aBPAnvqw46j1CQBDicgh4MhL&#10;AJkTUcDh4hiyceJ0AXdcozjZAHAjLHiACi8qsJ/NBr9srywf1mkPIpLum1OJ36jUSlTOyX7M49Is&#10;rxvlcis6Re0Y5wRgppn3TTsGAEADjwGufQTKSdnd2QRR72yCjZMo8KeUYQ9qtJuUaY/qzjgenpz+&#10;rU0azmGe2whhUjFgJQmcJeUCvcz5e5Vjy6ZOCLeounz1feo8FsDHOIdiiBQxNopi3sLHMEvVTFox&#10;0qhzBLjt4m7IZkMIZDwO7ouUZ9n5YzznEUA7hHvBKqjaNAL6vbwOPFimPSjp7oxS5GEIWaEB6oj6&#10;dvl+L8+Jm80jFxsFTjaXtjgGm1iYN5k71+degDGK2pqlpmmb6rW8E0GLerMwTSl+rj+9HC8fLoAA&#10;duwIr9mYU0F62O2xeIdQycOIZ5HtwsiCXAjWMcF5ppELBcGtogSv83rZEjQTCreeoD89NY5TgH5j&#10;jnNEoV1YimUvVnq4QDWmyjS+LmAO4W6wjgHup1RjL+elZvIjOv5sCglupeKnCFlLsuIAprXZM/Od&#10;xBGbxFafwGKvlcYxm1eXNu6RGK+9ECyl0Kz4ZVRYApP38jTtMFu8w7hoFldJms0dBcLJGZDFxrxD&#10;CvZODnGRGeAowJzA4ryLonwpwVhEBFhmLCKJkyKsXnCNQdjNFTZm2BRQ3VWMjYoEjpQUHJDm/SLF&#10;e1yalcIBkORryQDQzCZbmtR0KcMxXpNyH3t2eO7o0t5iOZipts8z7gttHKoiy7XN/DXvjX7OuxDn&#10;ZlABZ2xEBdkQiZCHEOf2tGET5fiG2WQKoWhrQy3OeZVGaIzhTl1ZnzAtG3XmL1zAshfWnQGWz/2n&#10;9Cy/B85SmAsBXyfNxMeGTAxQTt3CG94xWA5D8+py0xuSFwh2A8N6cF52AzzyyXOi+/TCx2fvU4ob&#10;J5mHE9sjmMZG4D0Crg9YqNFeXria4wlo0Js4cqUBRggiiGpHiyh+2b3jStFTUbs9ebTTQUgEynCU&#10;nZU4J0+Knr40SnLqPDCLnz63xzzzDimLpNvtsDuSiwDM2D9SvChSHh6PytNJksw4UK2BtBSBEel1&#10;7CBrvMgBtdwSOyzMH2eYP84AaplJfgdAnMBanRzk9wzi5R9mHghwTkyxUJkTALVgOGZTKrHtuIBf&#10;Kg0C/C4/u69Sij0kY3tmsBMPoJi2s6vZxGokfa512axiD14moGtuFtAj/GqYcKwBgpj63MySUmPR&#10;68F668beDIAObgDRqwDXEnboeRTLGZIsp4DXKeZx+fn+hQFUUMBtjT/0a1xUrKKYLbeZzoUe0q1H&#10;zOQ0AV1TWKCnl5hNBlrVn0yQlRKotRYcQCVzPGMB7LZ+7gtp0EMOlEsU5iEqmyaDQCaVDvPs1klV&#10;ngNcJ6mnGsZy3U8YVp8beNNsM2FekyRszvCimuPNeS6pn0HtZcZZfcgrbAwsEci1vEoi56aOD3/c&#10;OYYOdoZWAOLFJdRvgHp1lgCSJSqeeI42OYaaXV7gPq9SMeVm59DFhscKO5rzWGumF4FllOXxQWCZ&#10;ROwZErEFygLm6V5CzoDnkR4C0LqxPXdhhwaWFzXLLFjme2dJ0VthltsxDSzPUW4+v27G54FlNhpa&#10;F1EoFwCwOT7OArVTqMBD1M3IOo3qWAf81FYDzaqOsVZAYBIlt7eDoDOsy9MDgDJgPNk/YiYI6Jpk&#10;zfQDy4DyZDfzx939zPVy29RBNVCfVM3sbqVUZaW29mIVBJab+7A9W1gmQA2gtasLQMY63cvcca9q&#10;oyaYHZ5AvUX1bkWZlU1ZNU5SezukAqO0WlgGPLuB1x46kC0ko/r28vv7qZQaAsKlLI8Ayz3AcrOs&#10;5sW0agVw1fUVYRmwF/h2oVL3AMpaun0LzAR9qfvYBnHJiq3ZZQK92jr4Ggq6krAV8HVTXVZQWhGU&#10;rbIMLGsOWJ3GgmUp0h0AfhuPwS7CvqQmlwD2PWVZoV7qWO6yM8atxbCvgn26oC7fhGWs1w12Aeis&#10;wucFVdkGc7EEzKp/shZuay8vWLkLM80K9ypUTNnbtAnahaqpAizLvg0A09srQG4UKNdizZYlm6+1&#10;UlPUxlx7K0FwrVixW87yvWXHYFmVUTbkq5iEba3NBWW5HDX3DFblU7IfY1s+KVDWwsZsFVapttiw&#10;BY4WHhX2JWXZpmDLii11GTgFWsqxYUtVlq1Y6z1YFiijpBKIpbnlSoC5UrPNzIuetUnEJXWZr3Gf&#10;1P1cCdhqVaAKn9X9JPirDCv2aWZTT6Ji3wrIn9B9ZElNvvU0gWMnT5pbT5w0J04AtMDyGWC5Att1&#10;FfVYUpUFyppTPsXMcmmdJOzLgjKALVg+IVjmNk/x2K2CTm3WrUDxJ4Bkuxr4HY38DsEzXz8hWAZ4&#10;K3hM1eqGliLJEmjZBGXU5JpiqnId54bm6c+xaVVO5VAZ9UPlgFsFKmUVP19TTT85t/GesoxzoZLz&#10;hB7nZhwDAmbVNClQq6Ty2qC0YniX/VoRYEsW6D+pmvpgcvYHobtow35f9ZSep9L8cfH27e0WrdWF&#10;4K73lk06l+X7w1RlnuubUEwgWzkbJVp/Csol63VBWRYon8WGX86csgXlm7CMslvDUuCaQBhAPkMo&#10;Wxm1X3Y1o043FZYg+TSrvBElv5GNCdTixjpeZ1jmZZ2XI8A+dwJlVGVBcg1KsoVl2bFZ1UBzRX09&#10;qeaci9zmaXqWy7BhV/gJ+koJlHEG5AHlPO9D27x/5/n5DK+7BK+/OL8TO3ZbrM2MRUaxLaPOMUcc&#10;QpXyo4J6ycvwoiD7trgox6EV5oItus7GPwpzzM2FHFU2CRKu45o9FiSox5VrHy9/E1WJ5EE5dmWK&#10;wBwBinxkWXinUbAJn2LueZnN6yXgeYlO5KUAXwOaHSRvK2ArE+OCGTCJE1oVxBId5PeEsWpH6QYO&#10;YFFV4vU6qtoasLCJQuOSCooStYHKts5F76Zqk7gPm1hUpex6GIcKMAscUqgVqpqCrDyyJgOXbtR0&#10;N8CpQC8p0z5V8VA56UPp9mGZVmiW1OwgM8SqlhJs+mQ7Re1OMz+d4sJdQV9hLsIDSpRGFYtJaQxj&#10;weZ+rwGay85Zs86muguV3odiH6IuKsJxjqJgh4G0ABDv00yqFDqUrDC/N0rnsmquQtjAw6qfAUIL&#10;qipwrYRtrlMdgkYuvvWYAtyOl6AnD5sePto11HEdRQ2NANy2gxpV3Y2SLRt6lHnZlGAZUFYqeRIL&#10;d1IWdCyhMQAmhqU0BAD7AHU3s98uzatzHJ1cjzj53MHvcEm1Bjq8gI8fQUjLx+c+1D6P7L+4C5w8&#10;Dwp4UzDULjPeeYAvARjI3uvmGnqLACgB8ybgvBWdRm3mWhubd4iZefX7prmfGam3MRwH1grN4+Tx&#10;Coq1vAC5R4qmlizdzFyHULIVsiRVM6aZ5kuoeVcB1EvAiVK6gWxrA+f3SBW1wMwmSUy2Ys7jKDPl&#10;MW1ocDzDzAvHSAvPeAlhwi1wEGeUMBfi9jXny3FX6jWqc5BNnqBmwjWDLoA65H6oz5jjIIVUNUhe&#10;FH8PGzg+xhIiNuyM8wShzq9ANYGyqpTU5c19c8EYLiDbBcjqsfmBurA6sjlfkoBywsWxQJkOINjI&#10;9uwXLKNSS61WOFwUS3hUc/9Yz6OAchyQjCOwKTRPoXY+lHdZ59f5vWtA/SbH0sWxkP1+iznizTiW&#10;cG1aKIwLsI9xfOIce3UhK9zY1kpx3+Ns+GieOc55GkF1ldtE1vKw7ocq0diMSjAekeL5Tyrl2waz&#10;8Tk2aXVrJ+CeOOnmMe5jdAdBjvC2NHPDCe53ANu+G/B2U3fl38dujRNgh6yCw2TC7NOjnOPxaO48&#10;jXMgJQs9ocR5Opa3s4xrZGEZ+/9kK2Uy5mKCfJpolu5sbpsNAx1/uWJibPTFUMejHL8IqnqEULE4&#10;7ytJNq5SvCaTvB+kea1nWGmpzDy/Mc7NMD8ja7mP++dFQHWqGg7BbSMzySYDLglGDDzKf7Cd4yjO&#10;1oqtVGzOJ/Vqy4EAhEd4nUbZMNO/45zvUf4vxGvKOhCwkUeVhk+DTRjHwCLCXdNWrfkLDzbsAELw&#10;/MfNLVUAc0lR/l/vWf4wWD5hYTmKBTsJLEtZjiypLoATXW9C7DRogF47QE5K5J15JTpO4funTJyD&#10;4Wan1MPOi1c7RfL0C5i1k4Lv3kP6n3YXtLOqnQRPFrjmRRnkgIa1O6K+LXZiwvKwc8CiiphnxkVz&#10;HVF2RSLs5kWwB2hF7eJrDIGH9ebFG3GGXdadCMXzgTS7SwmTdaACA7EpZoyTG+zOrHESEsiVXMQ+&#10;TSdxfJ4X1DxK9hwnJgnWyWnWJDstY6wRTtBBTtBBXjxDvNGPsLM4QdjWTMREFkMmtBLEahUwQRRP&#10;P2q010GaHi/OLXZbNxxaWKkdJE+j2C6vAqMCVIBMs7KzrViDW+YImgLu+gATwrkGZ4EfLNZ9DhZp&#10;z/0uZo2xMw9jhx5FbR53zJipdTp5V5j1JbBraW7JLM+gDM9wu7PM4y5OmYHlIdOB7bphpcVUr3Cx&#10;sMKFBbDcjiLaz3zz+JRmlwFYfn6B1OkFoHeRWaBF5oYX16UUo9Bilx5nd3vMhRXbATRvMh+9idLM&#10;16YI85rjD4HW7CYq9AqdzGukb/P/g/Q0DqGIj7nGzJRjinnmefok+R38wZpn50iwvMTu+wrAu6LU&#10;bRTm+dXC19Y3SMJeQVFe3jJLKwDsMvcPm/byPPbwZXbIufhYJdRjCcv4IincUqPDnhhvvFEuLphL&#10;Zo5pdn7BTIwy0w2YTkjJRS0WME/3MW/LmuwhIby7AMuj3ajebFLMUyk1hw17po+Z8AF+H3Vam1PY&#10;4LFir1KrNQosdwLLLYJlVus8H+eA5UlgebAIy0DRTVhGTarl4q2OsCCphz1tzAATwjUJKE/wPI9h&#10;nx4FcsexXU/x+XTXqJkASgcA4I4+1Ot+YBm7dXUPKp1guRObq5Rl2bCxP7dLBe7GacD39/T0MTtM&#10;XZLmgfsJ2xoBgAHlrnGUWO6bapqUTm2rnJo5B4BX1SoJanuxVvcCoAJkLRvwxTz0QH+/nUke5T6P&#10;dA2bHuaaW7BgyxbdyO+XolyPYt2I+t1M+FYbwN0JLHdjfe626jIz8gCzPu/idwnQBckfBcsK+ZKC&#10;3ICd+WbfsmAZeL4Jywr3kgVbsGwTsQvLAre1YivoqzizXEzAlvosRVldy6UKqQIwC7AFs4WZ5EI1&#10;FBfcdnEfiv+2tmobBEbIGOBrlXLAV58r5VuqcqGHWUnaqqAqBnzZrxdTtPW72DBpshZslkBZF/nM&#10;tzdhi2+Ruoyq3FrN4wCqBMuNZdiAbccyF+rFnmXZrwszy4Vk7EqWbNhlWJWtsgwwnwKY7cKGbWEZ&#10;hVWArL5l27lcBGVB9K2VAGZxWSs26rJ6a9XPew7w07K1UTfTsIEuoLkShdnCsizAAjEFPBUt2epD&#10;1v2yM9Wqt+KjgLmcmeMz3M9TpyuAeWAZm7WFW5TkW1kC5b86ccKuAjBLXSbwCzAutzVRhdqoE0B0&#10;aQmo7ecWlLkNgPtWwFvwrRnokxWF+exP0C39V/WsBn08CTSzgGXB860NfK+UTNu7TCaAKqBQmFU/&#10;VEPPtEC5Bnt+LaCsTZwaXo/n+gBNgqHKu4BFrLxnUSl1TKQu1/Lz9QCb1OSWc+rOZiShis7xKsY3&#10;qKeS20S/47jCLFguQ9W3QFsM0ipZoz8SlkuQ/EHbdvHrf5KgrU0NuQGKUFwCZX1UknRp6d8f2o1c&#10;CusSGAPJ6rTW0uelVZhZfm+d5XMBslaFPpZmmhXyhqvgDBZ8Wa6lJAuQz3SwOosf2wDoY7B8RrAs&#10;aG5k01CgzEiJNp+aGWHQOIM2nxp4r5UjwHbd4+ipsbPKPG9qKcBSX0e4ntTlc3UNtj7qbDOPm+fy&#10;3ALPe6Bgv65P89rPFkF5h5/b5XbyuGnSrCQzyyjNbcl2M4K7akl2UOzJ7hgXzlgy3ageXhRZP2po&#10;gFnaEPbOyBYX+KQ1S71KYJlO4zDTSnBBJ3txkItqqWa6sA8BIXLY+bHJerEfemS/5ULUQXjPOinN&#10;ywRjLmyRbeGgdspDMwQQvcb/ubjYVn1TDBU5RthoFFFAdVIKptI8s2za6mH2ofBoNnmT+7oFKKxh&#10;uV4KA9502a6gUq5FAFR+zybKrmtD89ZczHMd41cAGJbkTYBkk/CyDVRdh9Rmrs9s8JhsrGuA8RaQ&#10;bGuVpIZKNaZOihqaLTYDHJrDVkUQ0KCe5TDOviBAbVOlBQ6oqPGE0qldJHHz99g5RXsGqtMGF9cE&#10;fQbZTI/wtz8qW7ZmYgFMH8KKC2hxK4FatnQg3sux8HNMw4RlxYHYuCD2AlB8kWuFC6jm51Ho8ySU&#10;U6vjZGMgiBqe5LhlgYIMcJrgfoSBUx+A70Zd9vG8hJnTjvM9SYA+HeQ6EnVZ0JzTBgXpyRlG/jLk&#10;6CSoxgqiaHqlICsNnespOw+LuiZVWbOuHqDBLaVX184cP9VLBbD7CsY8gloLWxtWBdwnZGmXwLYM&#10;jsgogVd+lDeP4JDrainKDuZcXVxfe4DYALcbU8ev5rGtki+QAF51bkmV5TYj3IbONX2vDZDj9wmA&#10;okBGGGutDf+S1Ze55rAW1l+pykF1QHOdH+RYh9X7CzBFub2oFHqOUQRIskoz8KcQqwyBcwpY2wvR&#10;C06gWxKbephr+CBW5AjnhKrIdO6HNcPMfbIjmQQ0KSxYdUExzqkwOTgBrpf9XI+G3IAkGxkCZamI&#10;PuzjLtyqUiMF/F7GAfVa8TCi4AW4BNNBrLuy7Pt5TfqVHyAXCEpykPM+iLvCz2vAzi7zvASBfT3H&#10;NnQOp0CYcLMYNVjq4I6xwtx/P3O1CmhzYDvW0rnv4zgo2M/D7Sj53s9rX3PV1p7OOSRbvLXG8xi1&#10;kZGS6ulhYwvXqjqoU4hpcTaHYmzyxNg8kPskSGOMj+vpAI6EkGrbUE7jzJwnsVwnmfWNU7MbYvzV&#10;j1jpwYXrw64dZFMoyHMot4BjG5Wd4LjN3XFYjCoqnm+llu+lgeAcOUnb5CUB13nGUjMAdxbleRtl&#10;OpfhnKbLO8P5vJNJAdhkKMXIgGL+PwbcR4DgKBtMcV4PcZ7zGMc5ImDm3IuxyZPAFZzk/qTgwjSO&#10;4wxW9rStfuJ9TYIqzCcF2UGVnlhRoLxZdEhoo8PLBl6QDao452+aTYIMYcwZNgUUKJdhJFabP0ne&#10;G1KacVeVnTYTNMvOBkqEjbEg564SwkM8T3E2B8NihOUJ04xQ+BduYDkILC+iMFcDzB8rtD3dhOY/&#10;L/Drw4ed31OWNbM8iA2bN/pbeOOtxa6wyO4dO1Yqq9bJr50ANzYiZ4okNg7AVhr7UGqMrroxZmwo&#10;FWcXbAvLiJ230AubHQSbUMcOg4cdBo9AmeUFlpX6F+CN1QYa8MagHSW/XthYV4K80RZS9DgQQHGI&#10;EzjEbkqYgm/N6shCEeSFGmSmJswfItme03QWZ9Yo3l7lRFhGcUb5TS0zcyKL9DwvBqA4jm06Nsmu&#10;0ji2kDEt/oiNcJtDLGqHIv2oxH3M2PQETbgPMB5hTYaZn2UXdDWIJZhuY+B7a4MZW4EclqtlLMWL&#10;q6QyA8bzy0DYEhCm1Gr1HhM+NTEJhDJPO9Y9TT2PFonT3SRZM2vaNY4qNw8EkTw9BKCO8EdjnF3W&#10;KXZZZ1B7ZxyAqSqYVNfELK1AUwFYC4Dy3Bxq8AK3vQwsU9/UuULIF4Bcs8xFwyrQIVhGEe2fxEY9&#10;AUSiLM8tA7G8MOd5E5nHNjEvSzX3W5A6vcp93cCKTRjXGHPHIyRqD/NxjHCxaf6gzvFzs1iNpgnv&#10;kgV7hHTrIYdAeYxO5DG+Z5o/eIt0JqOe8wdshTeZeXYB55jlkXq9QoDXCqnW89RZzayi6G4uFBTn&#10;FRRnwsYWCfeaW5FdG3hdZMMBWNbxXWKmWqqygNnF5kTcmcIKlzBbTre9zTk6nydHOL4lWB7g2LGm&#10;+wXLhIsBy6Mce8HyMLA82c1mBXPLM1ZZ5hgDy4vUaq1NAe5YwGUVH55nZtnCcg827IK6bGF5HFju&#10;B5ZRShv+BJa5eMOS3YzNtksdxF1UMaEuj/dwfPh8RPVMKMLjKLhTgmUszwNUObUPAMuDBIgNAMvA&#10;cWVXEZb5WNP9Hix3oyJrdfWiIKNEt/eiGg8AwiMox4By1xjgPCibdWGWuLMJYOQCs62RGqYmhXEB&#10;yx29qNKEfTGj3KeAL60BYHmwzwyjeo+ieg/3MoPO/7eiIAuOG4F4gXJ9D4DY/QFYBsAFyCWFuZfH&#10;rX8rkKu9C5DlNpRqLRu2lGVBbyvHrhnVWZZmwbLUZM0va9kqJpbU53ZSsAXKWrJ9H1eXBcn/ESxb&#10;hVngzGqxsCzVt2DJVoey7VEGcAvAXEy3LqZhKzyslZ9pU9q26qn4vgIsF0DZKtEAsh6DAr8aeTyN&#10;qpXSkvWb496EBfs9WOZ7mG9vYjUD0c2ozc1VqJAVx2C57D1YPgcwF2CZMCMpy8dgufwmLB8D5uOw&#10;LEC2idgfAsvA9AnARRVSJ+0MKVBjYZnfQceyAqykulZYCzbAVQ0sM6N7E5aLyvKfBcvMVmuu+gTz&#10;xZ8AhrWkIguOP3HyBP8WMPM56z2FuWDJFhTfyvffar8fO3XxZ+3PnwR8T/Gzp/lZrNzWzi21uoyv&#10;V7Coy/orAXNdCZb5WhGWP4G6bIEZZVOBUXb2mDAuC8x0TVtVGUi2VWYk0dcMAcvDwPIgsNwDGLap&#10;e1mdzQXYrgWyG3GVtFXz2qvF6dFI2B61cV0NfbgHyDrQiAbArF5jAfPxOicpzvq9du6Wpc5gWzf1&#10;H1i2S0pw2YfVTJUqp4qwfBySb35OR7Gs1CU79Z9UPh1Ptf4zYVlgrBqwCpwEpfU+WBYoE8Jm1eTW&#10;IiT38FGri9X+IbDMxkQFgKtk62bew9oa2QgjPFGbkY3qxVbdF1BcWnWAcT2gXM+mVAOvM3Vn1wLM&#10;1SjMVajLCmzT+2vtHMfcx/Ob4DWc4jYA5roMoJxl8bEmxQYHVuzqCDZ9ErLbqOIbTgzxtwx1l0Ce&#10;deBlneubLatuAYXAQwAQCEulxBIbwRobBiCjAZQhlN4kqlsCiI2Q4ivLbxDokHU4QJ9qUEFWugBm&#10;hZQeDIAECOHycCG+xd/adf7Wrq8BtEDkJtcDW6iwDpRLjxtIRL0OYwmP0gccFSxzLRSzKcFcHAfI&#10;QiH4KACculGznEDEOnO6K8Eps6jO58i4WQwRNOmfxALNBTd/ix2CZqmigMCmuqF5jGvBggV8U+FU&#10;BLh6BAwAdQC7eRB3nu0g5nEHmRv1Kx0bxXILRXeLeVkH43ou2aJ5jJoDtlVMqMVBYCERDxLeQ9AQ&#10;F/ZrbBDMuifMPNcbm4gCPq5zwosAFS0YMR5THNEkTsBYGLXNj3CjIDIX9mctG8zFfQoxq5k44FiT&#10;cRO+gt38Kpkol3m8dF7P74yZhcy42eBaVIAk5+FBmr7ZVJILcCV7c9+BAr+gjccSZ/MhroRuUshV&#10;27VDreceIsxelFBZfnaXVpQdO+6H3ZiwKj8ONw/H16NEbaqMAoB3gOsfv3quNQMOaEhB9rABEVBl&#10;EvCv//ei8sptEOF5T2luWInTJJhnuM7VnHAEoA4BgUpLV9Kzj00avxafSz0OcT0eLkJxmO8V2Ib5&#10;miqN4iicsq3GUfJj2IqjqOXqA5b6GKNqKnLAzwIcYWZIw1QphbEFR1VXJcUOZT4IoCqRXFZhzVPH&#10;gV6b8gzEJgHEJJb2JLbqFOd0lo2FHIp4lhHHhNLUbf2VVEnVKem55rzEZh6ROq37wNcTWGj1fQL+&#10;iOaTAeQQNaZyZiRwEyYcnNdsbARQpz2Em3k09gnESy33cxx96mdGNRYEB4G5IBtPPr6umf8tXJAO&#10;znM3m0NSkyM8JxHNVet1ygZGEIU8qOcAGA+oMkm2Y0Y07Vw7anOY5zQoZRxAlgPAo+RsjrO17Eut&#10;xk0SYPwiTKVpHABOKrEeJ2kUe3qI12UI90KEa2A9hhQiXXpZocCIcZswFeG02kBQcJ0XO7MDF+am&#10;C0s3gpSbSlX7uBT6p1BAlHcvmxkuupIdR2xasfGzuYfYiDvXp8wozfpSUec4D3/tDpn1zDAbPgAz&#10;5586n/M52n0YST2/p25zNns4X3PUZUlZzgHTmTSwTP94LkkIcQyhkZlvORwivC+F2RSMsKJsfsXg&#10;sqgW52FEtmwyqxTkrOCwBB3OySPCuHBNxO2obmFeXmq3k1RuzWeL+7Th42Kzx6sObXWn85wLhjVr&#10;vkMt1e421nGs4bksrzlgOcPmWoo55YwWGxpp7PJpODCFvT+OAznM7/Zf1EYj57ECAhHaFudQlpeA&#10;ZUdRWV7g438mLBc6lgvkXQj4Eixzpz6GwloDmGBLjTOwbWc1mIuI8eYbJgwigM3WEymksW1GJtil&#10;HMcWO2pWQqPsYALN7GA6mLdxahYBG0MBlAt+fa9sHnxNO2c+OyPCmzS7RHpT0RuKhyfIywvLxwvJ&#10;xwnt443DhzXCT/JjgB2HILPGQVmeAdYgNurgMic7FuqogHieeeI5QHkOu8Is1pkZ7D6aGZ5AKSa1&#10;OkoYl+A4NMTtDADgrGA/q4/Vy+32ECzVxawsPbw+PnoGfcYJXG8tKoCKXVDewJeoWppbXiWwatlM&#10;odROStmcnS+sGRKlZ1BdsUmPzBIqRQXSELPFg4PYlYGmXkKZeghP6uodZL4Uq6sSjIGyfiwE407g&#10;FyCdAWBnsUjPApgzW0A3VUZTsj0D31NYjqfn+TgL2M4DtktAIt3FAyRYt6/2oCxzcYaqXAcsNy8D&#10;SbPMOE9g+R2bNbPMLM8D2vMoyXOkSM+x+zaH7WkOVXl2FTs3f5THgeWxzSkzCiRrjW1Mm0mCv2ZI&#10;+JzjPunjJN83tjJNjzP1VUVVeQRYnkUBX2eH2kNapYvnbY0dpnk2Vma99CoD/ct0JS8vEw7GRsLs&#10;Ggr7Bir5elFxRnWWcqz7MbfE1xVABljrZxaYrZYSLeu2Nivimyl28ONWZZZaPUc/tGB5fKBgw56l&#10;qkmwPNUPKGsBzGO9hZllwfI4YV9TALNs2pNSoAc4LiNA+ySAP7NhZtmEGJofM53zpIzPM7uLlb2Z&#10;1TILMAOkzai8TcBaI8ptPUpHbY0UpMKqI7SpqR7VFWgcAIhHe5mT7tGsNC4CnvcR1GWpzJPYsMdZ&#10;/SRctwG4zcxB1w9yYdcPLKMoy4YtaBYsN2PP7ujjYpy6py4qoDr4/W2AsmC5cwBQphqqexQYHhX4&#10;ci514lDg9yvUqwDL2PGb+B4AWh3JA6jGA6jT/dxWXx9Kcz8bKv10LVNNNTYALPOxm/9r6SnAsiDZ&#10;2rBZDYR9NfdwmwrukqVb1m5us7edDR8tkqilMneq7smmYSvgS3bqQs+yhV4BM+pws2Z8BZrMRpeW&#10;gr+0pDwrDEzKcifwXwLmQsiX+pSlHivsS2qzYLoI1Nx+q7VqF3qRbe2T6qNsb3JpdlmQzLLwKzWY&#10;z5VgrWVDwAoVUrJet2LBLqjKBVhuBpalKBe+r9jJLFC2oWUsdUhrXhkF2SrLFpj5XB9ZSsW2C1hu&#10;quL2Kvi8nO8vZ6OFdN+aMinLql8qQHIVaq2WKqRscNbpog0bZflkUV0+jbKs/uJTzO5KWbYJ2LXF&#10;xecldfkE6rJA+SRhSwJlVS4pEVshXgLlqhrOvVpgDeu1LNilVQE0VxAuJWVZVuwKQEz1QXaGmT7l&#10;CoF8yYqtj8fUZQWRFWC5AL8FdbgAzCUQ1sdPSGFGbdb88kkLycD1rXy8VaDMApBPyLbNKoDyCfNf&#10;WRaY7QKMgea/KmfRKf1X1QVg/gQKs+zXmmP+BHPLfwU0/xVKswVm5mXLtRkAoApUrcosZZJkevV9&#10;N4xx3k9gzZ5AcR8BlvuA5U5gWQooyc0VdVWomgRA1VCjVkfYYhN1biTuD/K672sHmBsZ4+D/lJSt&#10;wC9ZsrVUK1UNJNdXMLJxlnP4LJtvZ3nfLgLz8QTtP1GMj/UvK6CttD6yp7mUYP4RXchSiUvW6g/7&#10;eFxJ/uDn71eWsUuTgK0E9JvL/ptjxblWRpBXmTYodOw6WD2ce71AslZ3EZ4BZs2FWys2q7z1nKlu&#10;ZbMQd0wbm30djSj2jbh8GgFm4FmvrwYcG/WsBqC4QZBMXVsDr71GjUDw3lyPCl3H60+W7BqSsW1N&#10;Hc9prQNYBoQbE0B1mtuQwszMsgC6lpCv6iBBmfQs1/qB5WAnFYnDZp7k61XAcZV5yRVCflZQaNex&#10;ZDqUYi2woZ82DPTYzX0tgo6iWJFjBIZGsH0GgA0PF8kuBAKnaoZw4DlkKQUsvariZC5YlmBrL8aa&#10;qbCrINbuwDIX6gRfBvjczxiSD+eajyolH2qKj1lpP7bvoCzU2L5jAHqGruEdVL58GDccAVh+Lky9&#10;2BllFxYIrzETvYztezEMLFM9s6o5aQcKLEr2GtZv/f86dl+7mHte0+LabfMC6dJYJb3Mqvpo0PBv&#10;ohJzoSql2C8llPvvRW1yEwbkJKdmaw9FG8BxyA6MpTLgBE4AjDCjcdkoqlcix8V5lFlsNtWxms8D&#10;zJs0f/jZFI+scPEtdV4XzYzfpVHG0hlmn0m/DqDauYBOh00zRrlFZQuS0BtjPC+G2hug09eBUrrG&#10;BfsyqvJCls2BLNejbN7HAIhtlLTdVIa5T2zsBKJpPllVU1E2OhIo9Sk2N+KuQvZMdovKT2fWHHrz&#10;Zj+EaxF1OZfgoh4VOK16LqWFc3zd2OPdBKepVkwQKwDWR4Gt0pwVSqXrXKmgAeDLC5w6uSZ2c1wD&#10;3C/Nt6pvOU4ScEI2Xs6lBCnX1sqryiEFowG/MYSrKBsGISA2IFcCwB1EXIrYzl8BaiElW/VMCX5W&#10;s9BJfk7p1QncmoWuZUAVRTDM9VkIULYhUaiFYcA9hNNT88qaqQ0yq6qwJVmwk5yXWc7h7QBWXnJ+&#10;Mh7ghY2SJPAncE6wWaQ6IFVgRQHXGApnAjBO6j5wbkiVjsjOzdetpZvNCamXEVwMQTkzFIiHOyPO&#10;6GIK+EwyzhhhNl7J11ZE43EKnIOAnCqbgjCIaqF8nM8aadBog5vNEAeO1s1QIQdgS0nRHPcQTgQp&#10;vlK1reKu4wewBzjWfo5TgGMbQnyLAv4x9ZtzzIIcSx8bEuIRL89twMfvFdADyYE1FiJOeBMu4hxJ&#10;4F5VD3iI12IA8UcKeRBnaYRRhSgjhMoyiBBeq/ozP+e6ete3CAdbp0lmLT7C62yE+wwws3G1FWAU&#10;A9Bfg59W6Wxfw727fjRtNi6zLsBa+zh4yYpSJV2EFcKx692dZJNqFGvzOIrtLMeGzQ/s0NroUOBb&#10;hhT7PKHHO2zy7P6/rP1nk2Rpnh34TfWIrtQqMiNDywyttdZaa5U6syqrqtXMYAAMAO5iaQsul0uz&#10;XdJs3/K7Xv7OjYiq7J4ezJDAi8c8pIvr192f8z9K6N57Q6LXlLgXBlaXUuKvDpzTWbrIc54cJBTO&#10;9e65nQODrwMM9qHzouz9ds4dZKAig+qQlP6YX/oEqD+mVEjv96H3hwTJxW6y67WfwK59eG43He6e&#10;yzzfCYe7MGh5baj4GrZ8Y4CV/u7XhkQBxeU5QyVxlkRsz9EF1UialC4iTY+fO4FnActfYnMwJCFn&#10;34IpJsf7ipqZyuKvVoBknuVvJlxW3DDLYZf/W2TYAcq/+otfCflyhSVYvlcM/UVk2F4I33jTqLQm&#10;MLbkKFcnQiV2LdO213mh8KuckE7sA12JZN+Qery2xWOxyYNjrZHtrgp5KrvoMMzrJrIb8RzwAGzG&#10;1B2JSVhqADnl7usO5kbi3MtkQuEHeTP0Alv14lv1ZrDmRN8gd9jyYtpZ4CmYFA41Itp9GJge9IYF&#10;AB/2e7NM+FaCuARyJYjrlKT6pM/CHB/3+fAKixywDDTvWweDLnXs7rvMdex1C5wCkreb9niMhT11&#10;CpIa9GYOZE7y047PzOs5ni3BcJ+U6d4R8l5guHtQr/GgyyGgOEs9UMeYzmNBXG1DZK3dLjGKLZjF&#10;RqxdHTaxZgBAGrNZEiTVvURCrBZpfH0RIHUbAaUrwDegOrCExQVO+1LrJHiqfwrom7BIhfvzM6C1&#10;S9VTwHKtROzqOeyXy0bBVG3jGGvdvsODAO8gwDsMeE4AypjaCUB5AohN+NY4kDridoZIoQYxy/1L&#10;ALMVpnnUdHucdHsSeB8z4R7GKg/OBSyP8lkHMANY63zRJNmzJsOrJmurpr3zJkxTfOsTqjWm3E6A&#10;8ewsqXXJLAcsx8ucVG6M840neXwR46xaakYIWDzO+Z/JyL79fNab1PaSoI3lSx6Fk2KF5C0AesKA&#10;YrjvVobNs6xCKlLsAOVhgV+5HOo0uACW+4HlJGOPt8XXbDghDXtcgvZkL7Z+CDAfdezHpXxPDhSt&#10;gtQaDRvqpwBlq3HcInlu4POtl/5cW+v5E9507Vl2aV2D5aQz8xfbNPcJ+RrosNqTfN1fsrYD8S9L&#10;wh60oi5oBHbrVD5V9fI4dmH4ApbbbOKlYUcGWt8J7Dpf2kml23iL011cgtBIs1Mp1Qus9gO+fV1F&#10;d7eQNeFinYDrq/h2s9G0WgHngOUuP+8m5+52PSVYxlInDbvTOdkHuOe+9XapDAOiS7CMSa66AcvV&#10;beSmYZaB5cZ0KJNzJzG7HVv9NVgOy9xGop3fvyrl4gBvErFvJdWA9M8Mc+TYZTK2Te6fgOaSXS59&#10;y8Dyzf+2AMWl1LoEylYJvK8B8jUIv2auExAWsFyXuqebFOvrcK7r9Uc+44DeMM4BuTdS7bJzOdVU&#10;fpaQtHiws5L0XY9Rrs/1lAD8hk3+c2DZhj4sWGSjP4PkEjT7XzLSgOU6Xb91j92fPwuWbz3LQCxA&#10;+jRJ2Fjlh8K17vMt37svbZrEOUD5QQK+gOW7AcupirrpWc7XZVJ0gPJXYPl+wHIZtoRZvgXLLwHd&#10;KmAZCHzCl/ukGhiuxir7+lnpX76+fObnz/JzHcwlW/roWoL9/K70aOvFPSzpPd57oPnRPV5Rkup7&#10;pe/Y/bQChm8Z4rDE16CZFNvXAdPXvw9QdvkVWC6BcuTbwHKA8l/fB5gDnMsFBAcwh11+YlVYla4X&#10;WA5ITo3UtxKyf13nf4HlSLTTv/zgJZY4EvMA5jDMz4EoTGbpnfd6DGB+OWxYMeQ1CTA/6boBzMDc&#10;k5pnMgpqipaXciGqWC3qKXKavXe2eE9sohyq7S1aKw2deJjLMCqAuVxlsJihE1VByxPntlVPip90&#10;7oD2gOWA36/9zSVovqmSKn3j5XJfvlpfg+fIvLNuWeOvfccl6L2pevpTafV/DRx//bvy//5Ihv3P&#10;g+XHAr0e5zgL7HrcaLX423b/3wEcdwHN3c7DLOFbj1qvAfPjBsx9Y2VRJXivgY2kWfVda30GgL+s&#10;llrHjYqnBhgOyxw2OUOqJNDXeu3Veu3VeH8OYH5ZJp07NwW2VfYBzPOegy3P8z6gfA4k8yxXf7he&#10;LzHMYZaf7Tund/Ww7zQVvYI2pzZtYO1xFnfHEQMj2hiGy5UQrhXyxM1IXm30jsk64388F3R0IWzn&#10;EsA6JW+MDHkbmFrDMqZmaIkvefFwvFi2L1q1Md3EysYDu0cmuo/Bi3/4EIt7YNOdBN+jTawUT+Y+&#10;ELGNwVr3+b26BnDbK2yxNO1g5g75NS+Bvff7JLGYolNs316k0ySeO2GsyVCTAr1kU73gtpcwx6vp&#10;n40ibFUgmH3bsn3bEn/0EjJkiU8xXukF1ruV7xEaQP22+7cdsM5ytgs4JzV7B1jauQHMO9ilDYFm&#10;q9pRlklnEyi2Za+4izXMOsCGXx2SiZ68Ka6OTsjZDcV5Ief4sld3kCr2GXvAxoHbOeYLPiNFvcA4&#10;XarHOrO5P0DabNoTrgB0K4DdGrnsVqSZNtX7STbGNm0Aeiv2mAlnmpUovUDOvINtvfR8vCM3ze0e&#10;yT3ZJZ/dw7wmlOxM4vWlQcPlNnm20NezNXvfVSz9mlAk1r63h7yePOJnPOPHNvkHB/7XEKAcRABv&#10;kedHVh1JcFl9JfE5QC8geRugCzGUaqCNhI8B8Sskqgk22klqNdCaDJ/YEU/IWk9TsxqQQFl5jii6&#10;MHi5CGHl+1S57pPBJu06bGs8nCcJlsKSXiGUrvztpa/TYZx1nutR0XSWY5kK13e+Tl1VQLaBw2HZ&#10;GQwgR9JsiLMDeAYsHySxmGz7DFh/jXX94LF/dPzf5jglYC1J3EnB5l8+xt4eC2U6ynIsjlPvBBBf&#10;+t/0Cwf4JFDsOMx3AHNCw5yXJ4DTEbCz7/w4lFR+7PqyIkneDVMvJ2APE3ngHEn/dlnHBMgekUPv&#10;A7EJgdpBtG0lAMxai8/7yHkUEs9AKyFp67zesYTmccX6kAHEOWB2yt55iKncTwd0iMBUWwHMx4Y/&#10;8chvlVYLr2sBbjtC23aRRXtk4jvOzfj2D+Ufna3CG9KYT1dd16aBUGwZZPh7LAIHMNKhIdaeAVfO&#10;6XW93iusFEvu1+LZYLFw2V8svhYc+GaoVObOA83zB/0GclQQXg8rXqerGQB8dL7oTF75ncf006jX&#10;ltRo53eGEkeGHHs8wNvaanYoX/ax7Yde40fUFxl03LYRXbCuvr86Udn2RmXb2+KdYdopFcqxNOkT&#10;SopL+QGv2SLOVZAdfgyznZBmgyvn6r7X8KHXWYK+kmK9Dywn1Torsv2A9jLVG1A+Mbg6cm4GJKcn&#10;PL73JJrvGjbsYduPEg5nwHZuXRmyXHlOLw0wrjD5V56LS0OigOXTUoXgucr55/VwYshzTBFx8Nl5&#10;If17S1jiBmZ903mwu84KIQdpanSgqJ3iWV4GkteB5WEy7Kc3EuxbGfa/ToIdPPynadh/DJbLgC9g&#10;+ZZZvnjuIGJlr7x5vJZ092ad3n05a09qtPCsZZMVE5WTJW/iLg8jy8kb4qKTw3Rw1RvwoknhImZx&#10;xZO/pqpgjYF/NV10XpipMFjz4lojjdigj99wkq57Aa16kS37UFkEpuec4HMO+IIXzZIgjWUBUasD&#10;y/p0SX27Fotla7VLr16XD6KwxKTUJz2Y5F6gqjfg2fdA8TG59fGwRYZ9xJ98QJJ9oFf3ACO9z8ec&#10;tas7eQv7vNYpobEZe9ykHqkNMOzl4R0FeMYB1jFMMYAcUNw5gClWB5TVPogxzhqyhlU9eeLax30t&#10;XKtjeEC9jz5igKlN1U9ze1dRixF8OWDiPWbzrQ6qYxHzCBgPOWaDy1hpgLVXeFbPsv/zu655a871&#10;zFiT/UXXuHAoUuE+gV+9i0DXYl/RsgCEz9gkTNvMqzlqScXUuNAtYHkkYLkfWM4ajIQbUMbWjmN3&#10;x7HWY7dgOUDZ7faVYHkMWCYJvwHLAczxTg/PY5+B5QGe5f4VgH3V/RDyNbDc5/cDxYzne45sa9Z0&#10;atpGYIr8a4p8bIYXaYZEPb7pX8ByfN1AdGTsAe0qptLFPD1Ndo29j0x7YhWodbuRYQcsnwPLR8Dy&#10;qoCwSLgn9KsN61kelDpdepbVNQUsXzPLwH5AsxqnfixvPMujntOEe023uy+djkMAc4/LAcz5iJop&#10;Q5Bux7dlXGjaWGdRByTXTwDKY1Zf6pQAyXqeRJLAGiFNVc9tdP8MWO4U4NXb5fiQh/fzLveROPd0&#10;86L38nf3A+7qozr6gOVewFvlU1WvTdrXYPkmDbu+G9jFPnd08yt3AMyAbRuvccK9ugDo7l6rPwtQ&#10;Br57+KI7AdgkYDeTELfYbMZHHBDb1ZKQMMt1dJRA2QK+O9vSvdxd+pZ7gOV2QLoRIP9jsHwtw64L&#10;WI4MHGP8Cli+ZZfDMN/Ksdt83YbBzv38U7DcUsqr/6RGije6lGJHkh2gQoodqXa80S1fAe1rsBxp&#10;dYDyLVjGHgsEa8wClK/B8i27DKz6+fUCWm/WL4D5hm2OTxkwDmC+rpoiBb9hl0spdtZNbVVjOpuB&#10;5evAr5uE7MjKAeZ6AL+sjjKgqPsaLH8FmP9ZsBwZdpjlsMqlBPuXgK/r2ij+0huw/KAM+eLr/Ros&#10;8yyXgDgAGVjO+mOwfM0q37/pu32ga/nRLVgmw34eGfYNs/z4Biw/AYpLwCwg6WmdSzVKSYeOr76i&#10;STAYcF2BKX1+HxC5S058Fxt7DwC5573tHoByD0j08xdlYjY5c+lFFtJ1I6cOQL6WWQcoS+kGlu+X&#10;/mX3vwTL18C5/LuvwTKgfAuWrwEzIJyFXf4Wu3wHu3znz4HlemAZYP71jX/5XlXkwddBZy+eAFCP&#10;rxOta0h6SwVBJ4luL4A74DEOGAz0Og7tgGojICoo7DnZeoOQto4X3mdfykSo9jlxs3orfT48V+v3&#10;rK30NN/WST3Xv1wJmCeJu+6J8wRQrnmCfXb78S7fyqy/BsulV/wGJJfM/s36GjT/EVi+YZ3//wXL&#10;f86j/K8GyzqUH2eFZc6lNPTH6biWdF2C5QSlYegftwHMncByD6Cc5etH+blj+7RRKnpDNatLFB4J&#10;DTRwYyNpbxBs2KAFoF4DQ61hpsFk7Q1YvgbJ13VtAcrlKsG092fsc1QDLxqB5V5+5RnHP+zyJoB8&#10;aIVZfue5/uSc/WTY8875emEIdIDZ3mkQdNnBgjRUzG1es69L2OUF7OwcdnbG5jby5mX7m4RoJejq&#10;hLz3IhLHs7NrcIZJPSb13AUU1u1n0s+7BHQHeAe4Ll8ArdR26wBVupw3AYXSlwtE7ADGO5J9kzp8&#10;SMZ8AKAmqCphUiuA7grAvL4EkLKA7VG9nfFIvts9UYFJio2JPYgnlww17OcGv2XA8gpWe9laJQVN&#10;evMGVdf6vEuf0asG20uGAgtYrjmPKyB2gUJshRx2w6Z4OwFg/JYBDHtSwfeB+D1rB7O9Y/+WmqR1&#10;g/IlzO7Cm4Bu949abotlalMQz3ZSlQGuN8dnZLyqIW2cl4CepdRmuW9rMk9WJVavp482Hlo1MccY&#10;p1MM/Yle1UOhVltA04pjtQTcrQJ7WzbckWjvYXR3EqoFCCb5O+Fmi/FeA6175LWX5+SoR4CCatB0&#10;Lm8lbTupy6TCxwnJchuRYZ/s3kqx4zf3XPr7i/g5MfX7qczit9wJoMv/+zphaJv2sltub7sEzVZ8&#10;22FFyVnjp83XG9jk5XfOlfcCu9TlRF6cWqd0cIeRO+LnPceSn6vpOuVVPQH+T+LLBOjOw7pRLpyo&#10;z0kY0rUUF4DxP2dAxlWqTz3fb0lb38T3GdkqefrFd5Z+3rByAcoXqZjCrKY+Kt2/x5HdkosH2Gzn&#10;mKf3130K+3zu/yMLjw/2PSbyXfKBXG/JVDve52GuE76UwUYAc4AasHjCS37hOL2hDHjLOvm6DJny&#10;dwlwKgHzrbQ7VWMGTAHNriMy6fiQw75usWfuOqYJ5TqSB3S0GVB+LScP6D4My5xAtpvgvIRdhZRb&#10;R86lBzlW0NVTTC1gugiMrrCNZlhxSgL+9i2FQQKCdQqfqJE9OYtH3XOdequE1nkMZWUZoLxp77rF&#10;orBt7Qhx2wGEc76friAOF0+Kt3p+L5GIR4YupXc6WQTxRZOrJwxwx2t4fdPzbti2uCP5Houc6qkl&#10;1oClt0M89YPFzFVPMX3ebbgzWIaWRcKfdPnUnm0ZpKyRYC//jpLlD+yvXyaoOJwrAuSOvFccsEzs&#10;nY9jcKeAZEMKg6tz1oI8xydeC4epCqPSfeP5+16I108HH4rPB1cC7PJaooZJ9VjS68myEwR2JBug&#10;7PYG1PcQmwcGJ6XqIMDc5fVg53pFmRC2+cSQJ53JYYHPeJfz99uGVJsGFZup7xLatxuPtkHfIcB8&#10;DDifUhScsS+ce61cUlZcGuRcJRmc9PostoEEi2GO0wt+nCYmvu1t5/waG+/SpecV874Wj7qshZ0p&#10;VbCjZNgTwPI8sLwILPchgR99BZb/9UD5n4LlPwXPActhlg/jWf6Gxr6CKR1bewGgXJAbXKhUupxN&#10;TRJvgj7aU7VSJy7PAM3TGW8uvMHHfnfA57zNc7KCGl/gg10AdJYAwRWgZ3VTZYG6n4RGrJAkrPDT&#10;rHgjX/MEr3vRrXrjWqK5n/eGE5A8bSI0Zbo57QNhmjx2pg8IA3BmO7CSXX6PRZzpnS3m+4BricYr&#10;wyQxI6ad/KcH0o2PBTadTJkWCfU6cl+P5kyAZr3huSyXFOYDwV97LrcitR5dKaYAp6FWHtdmwFTY&#10;UVePpGdAuGsEMAaEA4YDitsGfGAP9pVgOOC4Y8zfq2nqxvr2YH17sMB900DlGLDWD9CpMOp/NQ6s&#10;DBWNwMhLNT8vh4EP8t7WOTVNPMDdAGoPoNqdSqYlt4Mxbl9wG3NA94w15X5M8Lq6rd4JbGVuY97/&#10;8Sy/muOxnSYRnrSZnyCBnUgfs03cEIDYj+HtTU0Sf9AAwKw+Kn3Hk0LDJoV1jatfGlkcB5D5kN12&#10;7wIwtwCAYptHgOVRnqbRsMphn/1dZNgD5N/5+wFeowFhYIPu69CSfuHtoWJKL+CMCdiMifQ0dUFC&#10;v6YMAqZJrCdnsMfOiynXOe1DfmYecOVVnuBjHlsgo571f9jn2Xi0TeQmeLUmVGvN8TTvqOe6WL4q&#10;jlfOyqTshci6hZyNDgL2vYYCErEnugFufuVxKyFf4yXDjAXvdLywvJFfT7cLNusE0LHK413AuOMy&#10;NmANk9GPeI48n82jXUXdCLY+C1COZL6xV4cvsNyI6WggCYzkuqYSwwwwVwPM+bqBt+5VcwAplrbb&#10;4MH96jMs6VEb1dWr9kmoW79BS2+fgUqPDV+3YLYe50KPTVonBrENKCLDftIhRKi7CsOlK7kXqMUa&#10;dwCyHQBzp4FL/M4Btr296duWpD7gZ30C4jqBavLogOQWnc8lqxxfceTSYYElXScFuw1IbgOWO7DI&#10;nTfAO9fXjWHuwDwHDNdifKswyqmNqip9ywBEuw0sZrkEskBvKwCbZOxylUFfltsPm5yk78iwW1MD&#10;Vf5tjo2/jxeZzLoxADOMchsgLuCrrqyO8poofcset9TxVGuVy/8mcbs5m2eAuRkgLi8T8gUENwVc&#10;+/vriqprtrn0LAc4JxSMl7hcSdOOBLxkhxPmdV0Nde1rBnZLtvhaop1u5QZhaeUCmK9XruMXaXZD&#10;mGb3NeA+oL28/vQz61muv2GRS4/yDWAue5ZTG0WR0CA9uR6zXCfgq/oBFvMBYEZyfb2AqrJzOAFf&#10;WFwS7FQ2PSa/fmgFKJf9yqUE+7qS6Z6k65/TsL/yLN/HLodJDkB++Mz/36ykKD+LZ1m/cnzLzwDm&#10;JwDzI57lR1jka9CMaa7DrDZaLZaU9qdd1z3gz+owsiqUXqi8Ciiuuuv8uOsx3cXs38X23zVMuSvE&#10;7o7X0B3VaHdc9x1J3neuGeR7AcnY4/tA8QProZ89BJhL0Oz767+59TpHrg0QA84/r1uQ/F8Dy0nF&#10;jme5wf81Wi7DMudnd3Uzh10u/ccqiGrIoWvD9KcCKqFsEtKrkwjf6fF1k1FnmPUKaE7vMt/yE/L0&#10;SKvryOlfPaXWeEY9UuF9psIQ8xl2+Rk10VOPnYIg3uiy27gM6boGvwHHFU8MR279ykmmToBaVgK6&#10;blcZBnazyqTrm6/LhOskWWOL/9wKg3z781Jy7T7zIWeVqdZfBXb9S1/fAuifgfRXzPIjkuuHWcDx&#10;1+dXPPGp6kqy9UNsfNajDBqsMMjxKj/AJj8MgPazJxnG1AvgqgdmdcVn6FTvfayxPoGF3jcwy+11&#10;3YCyc6rae7AKtqTMl3kAAcpWTeTZXmNZdcBynb+p8fqrihS7IcwysIxZrt70fhawvA0k73rt7ac2&#10;Crv/prao+EBN8NZ5fVxTNOw0Ft0aKka3+n2OAcbZ8O7buB6QYh8MkzID0b5fxBQvhRCwd9kE5vbS&#10;y0vmeyW1umSXBTftUVyVibpIg3T9LlFdLelYXsbe5mfr2KyyozdpyixZm1Rmmz4DN6nOtpEFexjd&#10;Q3LmMMj7JM07aYfw803Wqi2+vR0qrSPy5deqmd5hl68kOSf5NzVQqzat12w2HzJAsQgAL9poL+kJ&#10;XmaLWvWZuw5wrxqKL9ncz+2MCQEl15bSvZAqIxv0BB1tkc9uAy677sf+hs02hu0As7bnPm1jmTdt&#10;zlc/Ijk+kUC/EUym4mcFAN/Afq8D+Rvx9PJUnutiPnM/dykV1wCiVUBz3VrBbC/yci7spTYJ+5q0&#10;YyD4yP8cC+Q6Alh3gKY1jNUKD2Q8zAdJ8PX7fUAocvB9TGtqrdYxhMup/HHfk0KdoNgEix0DRge7&#10;0rl5okvPdZK8k0KdKqr0NgdEYI+P1FMFQJ8DyqfpWibZThXVNtYr1VHHWN9DlU2p1CrZZfvaTa0h&#10;8c5Gfr1HMnx4E+q2A0CEVV57K2wMa7eFGd7Dwu1h6wKUD4CUc/7sNx+AsI9AO3C7r+t2XwDckeCk&#10;+JgvZPecqgJKyFFA8mGYvPiQPd7UR125v/EOx+d5pY7oSujZlUqhy++BVQA84DlM85ljdJK0Y4ON&#10;rHQvB/zsCGba4Yk94E9P3/LrTwYvgOUbIPk11jqM9YX7UUq7k8adECbHLyFXp2UgFCm18+PC9288&#10;Tx+c/x/J1d9LZb4CmCOrPU2lUJk47jJAG6i+tncaQHiuknWUxOsMHA6AxqRIH2GdDwGsQwOj+I8T&#10;ZJXKpsh+90n+tz8DtciZDRbPEmhTb2zGAkpRsI55XRFEvPqWLFt7zwEm9PIjSbmgtjdf5ByRKF8Z&#10;orxOmJuMgWMS4SRWb+9iMIWFbRtKbSel3WtwVwJ+LA8npNev51gJZq6Kj4sSwHcOnBsJQ44n2vCB&#10;4uC6WguQM/TaEGK3ugW8ey2tUqWUlXFvqVLee095212MXbUDyz2YcaA3j805deA53cngyfBi+bWB&#10;1XeA9e/JtX8LLFNuHDk2YfCPDRcOYaVD7zsnjv+Z8z5s/nnpDc+gyXOM2b/w/L2/wC5fvSm+vMYu&#10;CwA7Fah1FDY3zw+/fIYxAdd7rBN7hjupvTokRy/TrZNc7b0rlwcGFUdl+Bswmwos59KFc+oy/c6R&#10;uZf2WkDZik85w4d9z2HUMkm5PzQAPDSkO9yYNpiacS6pnYp3Pz53VoOzUkEQsKwWy3mefuWjyOYN&#10;wUK2zpPazxnmLXrv2pDptDENV5Bh145XFn89jVGeAZa7AeWHfz6n60+x75/5/r/+j7dgOczyORn2&#10;2RMHr9Oa9sJlUj/FxJ4Bn6ck0MeTPB4TAaNM6xMOuHWob3jf97vj68Um7+fKhKqfyalifkrQgrU0&#10;7U15Tp0BRnPBm/uiN8+FpEZvCFfyIljyRrvohTbnDWaadGXKG/kEidO4N/hxftjxmQnMnzV0s4YB&#10;oaxRwIsUd2oK6HLQ5qd9KGAv17GYW2S/u7OmNMKiDucc8FlvqoDzgbU/7c3S2p9xn/18FcCfxlIO&#10;9AKqvKWvWnwwk02XYBl73D1o88P/m9Wl27h7BCgeA4QmMM78wwHG/dPjACzQOYeRnsfCkhSPCuMa&#10;J+Ue75wnAZ4u+gDxV+29RQ2f6sshH/TjNvczXcWreeAJi9yxRL4NKL8CPF8tkcQu9BYds+qZwirz&#10;0vYAyX1ut38cUJ0CWKVh98wNFm1zgNc0Se+ETfg4Ces4gDXSXfQOqi7qByD7gGWAcHLIsR0jO8Yu&#10;T84AosDpmPtbguWEdmGqe+eBZYB4ENM7DKiOAMpZQ8DyIBA9IFQsEvD+gGrgemAZWMZuDy7rF95R&#10;jyQifvoDwKwaY5rUa8qkeHIVYHZbE3ke1U5Nkn1NAeLTWO0pxyo/+yOwDBzPkL5M8nL/KVg+WT4z&#10;Tb8Bywk6Gya37jcU6FGRhVkOWJ60JlIN5TJguR9YHgSWJ8ivZzpUVAHL038EloH1oSlhaMCywUjz&#10;SFdRP9xe1A1ZAHO9xOlGoLWJvLiRpLmxzs+wy7XY5WrAp1pgU+1XYLmTN7mn27EElnuxyN19nkPA&#10;tqtf2rnzqUfvcntnN/8vUAqAVvIEV7ySeJxe1xYb2vZrsFxzA5Y7sMad3b3l6u50HR19wLjLPgB8&#10;0PUOCRgix34lXbtVmFZSsH8Gy2FlSl+xS0C2LRLqEixjqEvfMkl2/M4AeVcXUA6Qp66qro2sP2A5&#10;gUc/g2VAkWc5nuIyhAv4bb0FyWWNlN5lwDk+5ZYbv3LA8itS6gDqeJpvfc1JzG6ITxmrHKBcXzLK&#10;kTlLowZYm7HEZbr3DdAuwTJwXAJlj7EFgG4BhH8Gy/4+9ym9zAHSt3VTZYL2DRi+ZYPjO049VKqi&#10;wio3BOD+DJYDpvO9/yuBMp/kjQ86ADrX0QBMXzPM1/c3ydgB4eXt8LOnJqr0K0dynZXqKBv5BkxX&#10;4y1Y5nOPZ7n+ITYTWK4Cll9ilK+XahtAOYD5ObBcASw/wyg/1q/88D7gW9ZGAZ1ldRS2tqyOugHL&#10;KpRuq6NSqXS9/M9z/4tNzrpOwlbLQ4b9nAS7ohpYtp5WA7Sk2AHLD61HwPJjPbdPyGKfAopPu7Gf&#10;vS47gcZG9+0FECnFu/IOAHKHD/eO9567jv8d1WR3eoq+OwZFd2Qq+L7K3zy9Q0Z+J3LsMMp8ysBy&#10;CZRvwTLf8oOye/mabf5Xg+XUUSUhO8yyoK87fMt3hHzdIbm+EyYZQL4DLN9purn0fdm9TI4dn3al&#10;zuQaoLZWjVfSyWufWqrgauo8L02el5Zrz2ukvM9rE4QGcIaZN3BIgFfY4xYscvsz7OdTr9PHgvKe&#10;dBXNT18V1U+kMgPF1yFb8Xx7Hst1A4xLcHwttc7vn/m7Z5Ksc/k0q0y2vl4ly3zLNOf7Gz/yH9U5&#10;3QLkPwOWb7uybwFzAPSfrj9lkf8UKP+pDPtnsIxN/hksByhXWhj4EigL7LpOuA4rDyxX+drK7x9V&#10;AcrOuYpqwyFy6eoaQ5dIqg2cauoN7PIcWNVSseNNLtnkW68yn3JtXf72WoYdsFzN7pCV6ray4zzJ&#10;2S8NPYDlqgEJ5kssJUByzZbXHcBctQEor1P2kGZXHHsfVin1/LXX4Elt0XjQVHTvdxaj+wNyPjDJ&#10;WyST22SUvl7YTUjWYDG3y/ubtOrIlzGZywHE/KmbgNJe/JCH9lB6kFN1sg9UbCWcCnO1YrO3RIm1&#10;bEWCvA5sbdikb9ikbwDJG+xSG7JRNoVwbiexGjg+SLAXO9pR+p55Ow+A1L34h1cSvgWIYrROD7B5&#10;e6nPPMSUbpcS7GUAbo4EdFYI64yA1hk9sXOG2vPxJIfIYDFbs19aIzVdwdiU6dn2XrMlk04OavO6&#10;idHbDJMKuOymnoe/9GQdwFjVo+y+7MYqZ+O8Rso599FnPzZvjtd71WPZJtveCpjGlu3yiZ5E0qwX&#10;94DkeZu8fNN93LSpjix8cXW0mF8HJvZ4T1NjlBRnG/kj4DSy6U0gIaFlCfkKuA1rf3wDlvcA5vxd&#10;QmA3eSRToTUf/zXglPt/ADScBPyqhjo9xixiYxPwlA7oHfdt26Z9N6AbKNzHch1hRk+kVZ9aR9jd&#10;HcB1M4m/2LQ9AGGP1DmVWHtqlPawiNuSsTf2sGlY+0iHyyRf9+cYQ7z/AWvH073r+OwBemmAiVw7&#10;l2GML4H5t2qMLvm0D4W+bRk6pElml685Hcpn2PETt1cuYCr/E9btmIz1RGhVKW32GBLkdfY9AI1R&#10;vlDFeqaz9+yj74HlSw0zF7ysZ6V/GWC2jj9dB37tfw8I8YKefgGUvyfdVc36QYJymOpzg4KkPp8m&#10;qbqsjHI7gM8ZAHTOZ3/hd5eAzmug/Z3Qr08k29+Rzn9vUPTBgOKKNzVMdJkafZOmfeSyDN5KwjlQ&#10;tUFlsUZGvZaKLBggVVPH/v7IgOIgwXg3fuV4lgPodkn9t34DGP8OwJZ+vpkwMK+9gOVUs6XHN2xy&#10;GTKc3mntPMlP2jOcONYbfqGaKYFXn06uis/7l8WbfaFtzqd9DPeO+7QTqbfB1W5k2LJzdlkBD4Tb&#10;nc1h72clTc8JfqN0fLN5WIZ3HTqHD4DjAPuEfCV8KpVZkWXvsqzuAoZpCkow8sLbPo0xXcXEVUcx&#10;ft6JHOwrq8Ei5d9Jijov+Rrb6sq59xWv2fnXPM7f8Sd/4SXmDz42dEgY14FB0EHZTxzQ7DwBosPM&#10;lr7fBK3526PvrR89Vz8Zpvwkufwnvv0fz4rLLywHn9kNdDi/1oceufaRgd5uQuVKsAywUgGcJMU8&#10;0nmXAbNXzunX8RqT/L+Wdv+a8uHKayZg9zQDDqrhA/L4fcOPVIMdIkXTmZ7KtyPvAYfxgDseB/b3&#10;Rxs85ZQ0p4YMUTqcup2A5SgQApTPnMtRVpwkW4AaZBPQXjTMm9n03rRuEAKfrAVTaBWqnXzxM1j+&#10;FbD8zaP/jmD564Cva7Dcx7PMaP0Ns/dDGvZmb2gD3lD0Dp8MeMPo96bEI3yU1e+N2trr2yy2+3X7&#10;DawVa30mfr3emHsB4T7soB7haeFLWbMA2+wA1nAQo0gKPD2C3VSrNInhnEqIk4OXhOZxk4NRJ80I&#10;GcUwGcWQE2VQiNjgtiV0KunPw9MWoDisczhrBFAdAVKHZ/K1LuIZ6YrWzLRJ8KQpzqQ0tnEyijGT&#10;nzEvUDVB5RrzhigBeQ/435jks9VbPEx23Q2IdLYCIW1SjLGCA3p8ByRK941er/5RwJK3dcgwYMgQ&#10;YJh0eNggYMjlIJY2YLkEzOkAFvg1PGhhwQd0/vZJZm5z/fWAV9WQD/Jx7JeQr9Z5TLW+5U5S5g6r&#10;DVhutzqwxl2zQLLH0+cx9+tVHiQJzxqYtDz23tmhon1OWJTU5roJAGQcgBgDUIa7sI6DmO1xzCmw&#10;jDmdSj9zaqcClg0Wxt3HUfd1GKsbtjhAuTdAmNR6kD95mF94eCmscvzTHrvfR/5dSsDJw/vSEQ3c&#10;9y8KiApY3g1Ydvw/qL7wYZxglElJfxPA8aTbmfA8jS9hkKV+l4DZ9U+WYNnPA6IdwzDLMzYIM0nh&#10;lgw+4bZ/YZYvBSqcYpbXpWhjh38Gy+qxet2WcK9JMuxy3YDlkS6PpXNYsJYgEQz/rMHFnBWwPEGh&#10;MCYUbKwfWPY8DQ2SYRuMtAwK+BoEiLMA5sYsz1ljwDKmNuxyPRb5n4Jl4DHAlD+5q8eQJUB5gJye&#10;EqEDqO0Y8vNh5xfQnNCuJkxoEpUrm23Smmyom4CTZhtiDPNzTFZNr+qoMMsk2119lA6pGwO0+1x3&#10;v9XX31/0uM5OYLm1H0jpDGC0Sq/fDbPckPAtYBrj3WkI1EEi3VEmYuv1dh86un0tETu+587ebix2&#10;Kq2EmQHxNbeeZWA59VZ1ncBeCZav5dQBxgHIqcvqaAK0rQDzSLTLnuSwwvEvY+TbMNu3cu0wzLmf&#10;qZeqx2CHYf5jsCzN3e/DQP8MlgOCAd/y8SUArJR0h2UG0Mp1A6RLxvnax9xUyrWvAW7pM77xLCfR&#10;ugZzmE7luoZrGXbZyXxbARVW+ZZNDlB2HQHQYZzzN/Etl+ume/m6SipM9U3Pso1+NvUlUM7lTRL2&#10;L2DZ9VMjNDz29w8d51uwrF/5ZRZ2OWA56wUZdgDzMz7lgOUH97HJJVD+Zd1Vn3RXfVKZgg0slysV&#10;UqmSClh+waMraOnhCwDFevQCWJZ0HSnxCyC5oh5Ytp426EkmuU5tz0P+5BIsVwPLWOSnzZQP7RYF&#10;xLN2oFEA0wsp0i8eA8t8y9V3eDzv6PjGLLfcaS0673QX/cBy7x0ZANjlmjvAyB21UneEjP2zYBl4&#10;xh7fLz3MfwyWyzCwf45ZvgXLfMt3+Jbv8C0HMN/lW74LLKdr+S6wfBdYLi8DlvmZy+5loC3serzF&#10;1aTYtYYXJWBWB1eDkayqI9FuAJYbLfLgF3WY+ByTEuQBt1XyBaowzC8NeciyI71+9cTgiB+58alh&#10;Gj9ywHKY5OcuKxMoVjLKrsfPShB8A5zzdQWgnPVMavXTP1m/eJZvgPa/BJZv/MnXYV6e89R+3axr&#10;wHzLOId1vv76vwksByRnIBNGWRBaCZTDIgcsY5hT2/X4+Vd+a18/oWQIUE59VzUJfBmIV8qpvS/q&#10;v35qWPOIR/wRkJ3BRuwCGfCkKqq6znMEUGdV1wHFAHOV/6sCqlMhVa1Wqto5WuXvq52vtf0ULCoW&#10;6zY9v9Y1WCa/Xq8vnmObK/YofDDKz4+9Bg9qiwZgufeou5i0B5mVtDsLGM/tDADHAk0B5dkdYNne&#10;ZEFHcskSA5bL7GPLNrDLgnHWIsElMz3cAfZ0Ih+SK+/Fd4wkCHsctV0A4irJ51oWEL2+BSyvAMnU&#10;VZuyUrZc7gr2SohX+oHL7tr4mgWBHW7ZRALMuwGj6RFOby027pik9ARQTkr2NsnwqqTdBam0s6o+&#10;p974fH4rCRvTtmyTvUbmvSk3ZHMBEOS93MDWRrq8gLCYF2q2BMis2ZjHKxywnO7lXQD32PWfy7I5&#10;S10VgJ6KqD3s0gbf8CKvY/zCyzvACt/10QbVIb9vEoj3gNBjQPWUve9oj59beviOjfCO2w6bvp70&#10;b/uDFSz4BtCwVzKo/s+GfBOQWLMJXydBzeNKONcRZvnQhnoPoDwoe1oB293tEtQvpMoSozdnkJG+&#10;6bDTF6qj4oG+ENZ1HqYZGDxwv3ZJSHdUGu1+5znCxO4Dl/tu98A6BDJzuW0DvyrAaBnwSk1W+pl3&#10;ElSlM3ff7e2kQirVQpSTZx7X22PMKubynf7h1ypyLr8TnvsdxSMAe8jfvY9RPgLczsL6uo2z3Jaf&#10;75Cgb/CObpCzx5+8T5J6VAIkwAVgKb3MKlTPPwDj75FYjnsJoPJ374FvjyM+5ZJJTq0P0BEZ9qW/&#10;vUyXL+b49DvX9R2wLB376HvAFKg6BbKvAOW335MqfyK95hd/LSX6XD/2Gdb1JKnPG4A1aX0YwmNE&#10;1xkp9SXp72sDi3ckzR90Un92bL8XovaFsuKj8Kiw3ieA0hFAWXbnhjHGEu96HrcOsMKGMxt5jrIM&#10;cLYpLQ5Iu8s0b0OJDA/2JTEHxO0aKqWXuazVEny1/rcUCL8BhJOaHbBMnh9mOV7mnciHS/CXTICE&#10;6yXJnpwZEbcHjKdC7PujN8UP8fIKxTt2PuXnO3leAeYSLMdHj7zZk6Ozr+b0aAnDv0pxy5p6tYGZ&#10;3gA01z2vBljpWD9OplN6wr0+jwwSDgKaAcRdA5QNbOvSpSq6q85i5hJIlrQ/f6LHXUhyPNYZFGSt&#10;YJkDlFd0bS9rGFqChdYuscrxK2NvMxyJN37XQGX7s+MV/3sGS17nB0kBd9/Dzh4J49qXDr/7b7wv&#10;/D3A+gdDj9+577+F8X5ia/wCKH9yfqqZSrXUMQZ322surPyuY5dwtqgIXhsovYnU39Aoz/F70u0P&#10;53vY6t3i3aXhXKwCZXI6WTY5+Emeu9RhxW+ebmmAOc/3oZ8fkOsf8PofCk07SlWY3x+Xg5HUkjl3&#10;szDsCatL6N2Jc+uUEuRo3VCL/XKNmmae4nQ2imVk2zq16uQUZnn6ZfHXc2TY839R/IoM+5vH/x1l&#10;2NdgOQFf3xT3v7lfDP2qvzjBKl9+443kro7hKm8kLdIc26xWE7hW0uU2b8xtTNWtq8UGb+9aE49x&#10;81Kx0AyANEktbgR0mjCYTZjCptFitGm4GGvUb9uogqiRh7QJC9gMhL0CNgNigNDBWUv10AB/TJ8k&#10;u95jzNtZf9H9Gjj4CDB+tAm/tLYABqCymx/4egEjVpevO9HwHQKtOsZJYCelQPPs9pEiD46bCo91&#10;FzMj/cWy29rCrO4PeZKGTEZHrTEnHtB8PI5lFhi20ofN5HUd4m8dbAfO+4By0twh6dYDk5jj8Syg&#10;0dcDU0AxNnnQZCPAeECVU9jl3rC906TYwrh6xj0eIWB9Qqh6MZy9Qp/aBSk1kPTWDNmEA7Utkpfb&#10;wx7PY2Gwtd2lD9njsnr8rAz2MiAYzG1isq8XAH/DLPcCru0zvUXjJBZ0DBNmNY+Swg5jCjHLgwBg&#10;6VseBjxHAOaSicfYYpbHgP2RgPoS4Dv+s27L/R8weBiUtj1MMj0C0A5hmfsXPCYsds/M9eomD+/B&#10;KPeQYPeSiw8CzaM2EuMm15MCLCZ5KSZMpsfVU4yv+Br4nghg5oWeFHgwydM+yaMdWfY41npc0vak&#10;ocNU+qB5qafK+qxrxnmWp2pHGvbFyiUZNs+ypME5m4iJSWDf8zoyMFqM92GxAd/pJFwbTlzLsfmu&#10;nWfD/MNjLmd4lOcxy1kz5PzxLI+VUmxgGWDOYKG3b1DKdFfR1J9QL0vSdNNAh+Rq0r94lnnowiw3&#10;1gDMZUUMOSApdn1lEqiBxHh2scYdWN+OAc9rfOxjVAITgKTgsHZTsPbRbl5k3mAVSzUBy7pdKzB1&#10;JVjWs3zLLFf31fNKt5L9A7LC4rrJ/nuB+cGB4WIImz7k+e31847BzqLF35VJ2QGZgN41WE7/cYCs&#10;104zyXYLqTXFRCnjJrmO9LqL77nL4+0i5+4cdP/6XRd5eH0ntqbsWMbKJCFYYncdD3UDz/IvidgB&#10;wP63CePd5P5ZXS0GPa+oJYDypGa3JqTLSrJ1GQpGCh6mOTLrRn3ODa8wtFZA87UUG0N5wywHLF/X&#10;TwUIW6Xs2spjBJTDorcCxX+8ruXhYaB/Acs33uWytspGuexGvmaXy4Cv0qv8y7pmjq9B9i2THLn1&#10;dddy/v+6Z/lrsFzWSZV/D1THt3zbtZwE7LDKViMvZSNpaNML9+2ZJQ254RFg8MBxvo/FB5QreZYr&#10;eZcDmKsCmiPJBpgreJYfPUy3MiB80zGc2qRyYVTv8uqW4V5V12nY8S3f52EuZdhhliPDBmYeBawk&#10;CVpN1POXwDigUtFgBQy3Rt0AnDgPH5IbP6xxm0nIrgL2dN4GID9vdh/1EYftqwkgATKrHgEkmPFq&#10;AV/1d9Up3Wkp2u8Ik7vrfLhLjnxXqCFPc8VdzPWNd/kBOfa1/Pqhn12vhyWz/CdgOUFfN2FfZXVU&#10;APOfkWRfdy9bAcxhlwOYwy7/c8xyAHSZjI1ddjwiKX+pN7kEzELX6p57noG3GpLg6gaPMY85PcwB&#10;zPWOh6FCvNxZFdjmKqxo7Q1gDsvc8pQS5WnSrhukXTs+Vg3gXItpzmWVBOxKg4bnj1zXIyAwwLhk&#10;lbNuEsdLYOvnt+tPwbPv403+GeDeguM/vRTK9dgKIP5zUuxr0Jwu5etO5X9p3YLvpGKXzHJY5ciw&#10;M4y5ZZMDkm9XupPDJEfVkGCyyMHDllM3PKNmqDSQqAF201HeUEM+7TVTpTs5v8v13dfR/KCS57ms&#10;MzPgMZxIrVRNwLJVXQ/0Wi99XYmBrvS7MtQrbLUwupcuazx39d7DGliV6pe95taA5TX/t+r/gOUX&#10;gPMLkuwXB9Kwd70GN6uLxq3Gon+3u+woXiIRXQ4ANMBfOsYs8x/Oh1XeBjylSgcwL8pnWUqIl/Cl&#10;VYAnEuCNeFoxTpsBs/Egr1+nWO9KuE5Y1pbvNzAsa/EhA8yr5IlrbEvrPMTxEUdquI21PFCXeRR5&#10;MJlwAHO6lHci9eQH3KTSS93UClYzUu5tm9SAuCRRh2HdsHGNz3de7+nMGzWPNterqXnB2u4IaUp/&#10;8g6GehsY2sQOJUBrEbO1oPJlCZhZ5R/dtHHeClgurzt9yUCU8NeLU5JqoPPExvkA07SBFVq02Z53&#10;vNaAx4M1IHDTfhJoSq/tfrp4AdRj/trUR5U9zMDYHonrThjyNQMGYHNHAvIONjZr+63bJvvcAHrW&#10;SUEDUreB+ng7D8ICA4Sp/DlKVRHP8eEmZtlGfEl1ZdjlBMgeCaq6OolvWVhXwPIpwMBfHs9q2Oh9&#10;jOv+j0Ds74H532HZdN3u673dwcJuuf1NicBrvLSp1lpJ/k481oDxRgCygUO6ljcAos1U5AAFF6TI&#10;74+Oi8/n6qokEX9+e1Z8ei8wDDi5UnV1/J37DKQefLEfBW4P+YT3+MIDlLeliUdavEkavc3THAY6&#10;VVGpYUod0yVZ/5urPR26AG1qgfToXgY8B7SQ1l6+DuvHG+6xvQZyLrDS55HJxjuc0KSPgDI/eNZx&#10;FjCatOxIlN9IFo8E+wIQT63VhWFEWOUEeh0Du/se5x7/7v42wAzonGJ/LwQzXQoge+25fUvW+/4d&#10;wPwBYH5zXHw8N5zIeRvm9SvgFNC061zdSVBX/KdW+bWk6z2sbsK+0sKTYLNTw4V0Myc5/ICiILLo&#10;DYrFtStMtMTojS/A9lvHK0BZCvYmC2dChcMq7xhaBQBuR55tALNGwrssfXptf8qwhYdZKvvnU2nn&#10;sgVODXT240V3+ztUHrsk2Htl9zfQKTdn3+s14V0ZVKUG7RCIO+dZfrslPG7H87orM2lX+JdBSTqV&#10;w6buAoYbOstXZBwsnALHF11WNz+1JOyT6+TutTQIuVz3eovvet39XzcMWPd+E8Y5a5NqJanS8Xgf&#10;e80eGBxtO0fWv3MM+ODXAesNapAtSpVdHep7ztGEdO1+j1X/yRBB3dK2gciuqqe9DIS+934iQO/S&#10;+fOBLPvNG7YN4HQTC7+G6No+54MGfi+A5Tde628A5lLijfm9xF6/MfR6Cyi/j6+d6uIi1WAY4oS9&#10;HSI+DyXwH+b1L/hs3/clSHZcE862R0VysA08W8fen06oiiPhP/X1UULdgP3DsNRRFhjSHBsKHrN8&#10;HKqPzfBtxVBtyXtk3h+3EGvTCMX6VEfN/3XxFwtk2P3XYPm2Gvm/uWf5F2b5GiwP/uVAcfQr04Zv&#10;ToqTOyQyFbvFTs1WsV2HPa735tMA1TeStjQsFHMN2MkmoKQZ+9cM1NQDJVVjxehLwKQasKtJ4Ing&#10;qioVOsJOBiuBsCrL7/preUibeG3V57Rj2VrnydU2+CR31UMc2GScYpDeYVx/Aib/jaCOvyXH+oR9&#10;2fUBN2UjOujDdJA/N723w8CKy+pBvtFB8qshG5xRm+2x+qJ5rAEoaSx6R1tJdbuKhaGhYguzfTjo&#10;BT5s8kYufjG+Urwf3y6+jB0X342oW8Car/CwjgO1Q13YbCnXg5E8A7/9k8BvPMk6vUognEUW3Tvh&#10;d1YfAJuvu/2sk7e4Q8BXJyDfRbrd3Y9h7HHZRTIt6KlRinGdftwmfti2SUADI943G3mz68Dsds+5&#10;DStAuM9tl+nXWPK+8nauE7EH/Cwy7F4At226j1eZP85jbQgAHwVIRgAhydz9PL1DWP1RzGmkxgnF&#10;SkXSOMA8ih0fKRlylVBAf0ByrrNchhhDAr1uE7DDYHfxTndNh+22AOQu7HcXVrkHAz5Ikj1qyj4K&#10;LI8JshgVkT/C+zRiEDKGTR4PUM4yEZokpZjYSN8yzzQpxRjQPJY07BIsUxuQ68fnPL56DZbjbd5e&#10;8gZ+A5bDLM/xWE2o0boFyxNRMvQA2lZA80QPsMzD/DVYng5Y5lmeewUsC/qabE8idsCy67GGdWL3&#10;duc50oEMzJbLc5XVmJRoYK/+K7DcUCUdW89q3XNS3YDlGudvpMgY2zahW23DQLJhzSsDkVeR288K&#10;6Zrx80nnPCBer4s4SdAls9zMMwqoPJGGHV/oCz2vNf2SzQdIpp2/XaMGE+N6m8nwR6kbJvNcqgUb&#10;ksYeoNsqLKxklgHLlsiVsctfg+UelTZ9LTzT6X3mqU6v8gB2upeXutv/dxmudJLutw8By66rDliu&#10;ifxa52wCyGoGAIheoK8TyEt9FO9xwrw6AfGeJmy3FODeJgOeFue9VO4SMAPG12A54JjawdcBy23l&#10;z1zPK5vjgOWv5diORyNQWz6OeKNvAXMY5RugfA2Wb73MkWT73roGzbdgOUz0NWAugW/WTcdz2en8&#10;M9i98S//zBbbUEdiXTLHCfu6loXHR33btVyrb7kOO53fp26qDIQq/dZhnBMWFh/lTYVUupVvwTIQ&#10;0EiK/TNYfvzHYLmyBMvA8Q1YDmCOf/nFA2CZFPvxI8xyPMphkm/X47DKgB9wWNZGVX8FmFMfFS+z&#10;buX7T4HlhC6lBgoArsDYPceSvoicus0i+6/oB5h1Cz/uApZbnpHOAswksk/5mSuxdEkezmNpYkFo&#10;rfE8VnttGBjVVTpXXjhX4v195NjcAOZmILmJLLuel7mKr/n5XcDwruu7CyzdAdx4mJ8I/Xr8L4Dl&#10;1EiVHc03Kx3Nv046tvU3NynZqZG6BssuH/vbp5agr28jxf5TGTbvcsk2+929G+/yYwznC7Lyaoxy&#10;gHIdqW8dxjLDkVKJ4Dmvbo4sW1hUEw9yfNySm+O3TfhZJWa+Vo1R6qRaK34Byw1CvOr4oeutRl9n&#10;QJLLOiC6+qYyrOIRWfsfAeF/BVgGoG/7kh89BFqzAl5v2eGvAfMfgeV/yiL/EVi+9SB/ffknAPqP&#10;wPItUA6rHEAcFlnqdbzIJVgOuxwAHcbZ+Vf+78NrsFwC31rHnMIjQ6bGWB4A5kixX9RUl575B1X8&#10;+YY9Sfh++sw5W2GoUeU8iwS7rIsKq/wVUC7/FzsMID/D/le4T5VAdwmWu7yOx7wPzNtLrPhfQDlg&#10;OezyS9LslwHLe8LWtr0uNl8WTdjnwe0eDKtAmdQ+YUzXpBkvU08tScNe2uWdE94zv0HaLARsepNU&#10;m9924Qw7ZNO5rvZmHbBbBQRWMMYBtOukzlupmlErc8BOdLCMMVljXwPuVkiw4xleYlta8tm47HLZ&#10;0Dj9yjvx+6mHOlHhc2RDnu7iVDmFQV3H9gUYzpcVV9dpumsJ9QJONniCN7DBKwK+5t2vmQvya00V&#10;q6SsmxjjbUByG/O17fYDsjdtkFewp0sJ6OJtXo1E1ia9DPciLS6vDwDYiddU4FYqmE6xTCdXgC+w&#10;vIUVSq/xElC5Hr8ib/Pppr8hzT0ClveERIVhPiDljAT6gMRy3yBgT13WzrrbSIgSBvVAzdG+Htcd&#10;9TRb/L0lWHY814CfVSAoqdf7NvdHGNlDic/72NP0Jh/uYIkBmnWb9YDadQA7/blvzgG3M9LZs4vi&#10;7fkJAIkVB9pPI812f46xsMeRLf8AFHwxmOcdPiGNTod0gtmW+a+Xym5cwMVgY4cacsvazmXY+fjN&#10;sd5b5LDp8j1XHfZGTc/716f6mXU0Y+/evwGo3gLKWN+dT/7+O/Jw6b6RXCfdestxD5OcAK8wpekZ&#10;jgz7SDjWuWMbkJwu2ksgJR7mSLev3vuepPhKWNVrPtS32OB3lyrEDAPeH/KvH2APDQrOgZuTyNSx&#10;42GfE+IVgJy04ROe7iRwX0iJvrTOsNDHJOfxSyeB+jggKB5sQCj9xXsY132P+dC5EM9x2MeA6gQ0&#10;BZhfCYt6T96bnt9PenRfu7+pjYrfNT3D+wkVcz5uY4l3XFfWLnC6DShnBSzHr3zm3EgS+OU7itfU&#10;iJEKX6r5Ol312kl1mtfLJlC38c659voaZEbOnV7fAM1N5/mWc3Ez9VKk3ZtY61X1aAsyB5Jmv4TQ&#10;2Y7k17kbpcGp9p8oOHY9th3Kj1170F3ZOrvaW/bIhveFVUVqvQ/U7RlWHQDFFxQSH/Yvio8Hziup&#10;6RfSpc9iu+CBTxL9OqCccK/5fUD5uMfArZ/iZBgw5mEWFHi71gRibbj/YcS3UrlrWJXAtR1y8p3I&#10;ytMt7TgdGJwde92HpQ2bXHqgT6VoA+MrrAvrztFtHukdg7sdDPUOn/yWjubyHBMKt035sZnlHCi9&#10;/GVdGbVDfMG6lDdlDW3weu+4/UPvEZF0X8an7pw+UgV14DgeeT2c8S1fUnO8MZx57TriWz5NRViC&#10;2bwWDlgSDiO3zjHz/hKZ+v7NgCSDkT3DlgPHOezzaZ7r0r9uGEJtsHvbo21oVoJqapzjDXLsdQoP&#10;75XbGTBSNySdfJsKZ5qFtW4BWF4ElhPw9d8bLJfG5m+u171f3St6/rK32PxLb8K/0jF8d7tYfbFW&#10;LNSK9m/QkduoyqeZ7LVZKjLWePAVMNUXIAkYj/pan2xfNRb0BWkuoNxbZ+Ncf736arOAvDpgsAEY&#10;wy73t4+VEtUWoKF2lX932/R9x4T4wKZEOmXNFxuzf2sK/z+YNv8jcPxja1FFEvVimv9rsLZ4Nmj6&#10;6/K5eo+sZwPAhu9fDJHKjWA4xmskGdcVreMNPL5tQq36ilWe5/1h+nhBYBfk2G8n14rvJreLv588&#10;K/7TxPviH8f06elk3hTINQ7YDpC79mIF+wDf3ikgAPjtmgAQAdMAxp5Jj2/MYx7l3bX6pGb3uuxR&#10;GxXmuwvb3aU+qnsIE4utLEOeuvQsd6dnWSAXT2wL5rtTVVEfOflAwCqAGnY3ALhc5Nc95OTd/Mrd&#10;bq/bfenJ/fF1P4Cdv+8Fsl+5TwkLq1FHFbDcKsm5XcBX/NV9ActCvkYwpwHMSX0eJ0sfSzgWlnkk&#10;9UsBzDqcB0u23H1xnfEmJ8wrgHkQiO5zX7qnScXdVmdCyTDKHaVUHNiaB8DUWA2TPA178Q5jloek&#10;1g2a4A2uSaom8R5xXyP5HgeMx03Py8UvlVTupG6PAsvjc4Auv/l0pkVeBBM2C2NY7WngeWs55e4X&#10;AhZOi3W91/OpoiJzD1hOyNeU521WDdSMkLaA5UlscQDzmP7lMMujUrEjww5Qnm1x/a0GPXzkZXp2&#10;wLK/Td1Ub6chDta1pQtotJp5epvUNDUIrKoHEOsbVUiRYTdikRtefgWWgeYktDanazhgGRvcxvv8&#10;SgVVa6T2VkBz+xQALW27Wbr2LVh+2eo85oksfaHCvZ71YFv6MVUDmGJS8A6DjwDlDExiPRifsOkZ&#10;NbBSCTbST8mAxX5Frt3claTqAEmX2OVWwL6tAbPc6P+B5X5AdqhVz7N09iEp3UNsBv381KXvGVDu&#10;xHi3j3jMqbQClkuvco816LUpkK62/xosp9YpQV2RVXcBy73A8kCT67L69M12C8fraDMUeOVxtznP&#10;k2oNMLenB1oqd3tY5/QvY9bDLkeGXfqWscv5vkn4V37XElCegLDIvkuf9PUw4FqGncFE1i9S7GvQ&#10;fONnzu9vOpjLlOx4pK0SMAf43gDbMiW7lFbfrLJr+RokJ8ArQLnpJgW7BMsAUy3AVGfVA1EBzSXT&#10;HCl5VkB4vNA28SVgJslukI7dmHAvPsoGPspGaoQmEt2mR+7Xw2tmueoBpvEhUKpruQTMJaN8DZSf&#10;6zR+9hA4AjQePsYuJ/06YDlA+cm1BPsuUFyC5TDL1h1dw0mFLkF0/MxPyLABm/QmV0i4ft5kINMK&#10;rJBWV/a43SGM6RjAPMqXrCrpUbvb0nf7uCayV4+XPz9VSW1VGONq55L3+4Fq7wk1Bp5eC03q1MLE&#10;VldgZz2WyK7jY07wV5KyK1MtJRn7pVXl61y+kJL9DNNcAuZ72GVhXQ+saxn2dVJ2gPK3dwDjO7qV&#10;b9bf6Gb+ev363l2eZX3NDwHlgGXr2yd+VuHrsMuAcTzLpQz7ayl2JNrxLtdIxiYbrqjBQGIl6+tv&#10;VAa3lWOGH7UBzkBdgPNLw63nmPhnzYYOjmMlL3N1A48r5UDLS+frc6/FZ94PPMeN+pSbyuW8fEJp&#10;kcooXuYGwWBhmF8+BuweY/YfOxZhmG/WHzHK/4RZvpZT30qpfwbLX8mo/4gdBnx/qXu6rnr62Wuc&#10;r29Z5T8HlPMzv39QDmquVwK98v9JvX50G+z1NavcdAOU41OOhFrqeHzyCRwLG/0kj4fUvGTzyalr&#10;Y4Uo8wAMDx3jhHwlQC5gufQ+C6ULg/7ssfdFFVzV/OSlcuNGrh0vcxWQ/DJAGSNdUe3/yeOfJsDN&#10;eiG5PWC5tttzOOG5XDTcwSxXb/g/3uUqqddV9h8lWN4Flve87vaB5b3GYminV+BUNuDADZC2pv90&#10;WX/vsq7l5YBlQHluc5CVrL+Y2OyjmuovZtMbLKxqE6uyBfxt2uCuCQhaxSCvAr5rSYjmQd5fZmlb&#10;xIT6bNvlRd6woVyx0VzGMC/67FswWJ5fmbASkpqwL8FBmNp9QV7xDSdsa8vasKFcxmrOYc7mUvtU&#10;BobZSGKhtoHsDbcfSXR+P0XWOc0bOh+PNflrAsaWScjjm17Dwq5K5F167Tqw0KsY4q30pEZqTG67&#10;gylbt/FNUOsKyfhWfi7k6TDAF5A5EFK1zfe4SsK5lOqbdNX6mwRqnQjWOsJyRoa9k7TfBGr53z3M&#10;0S6v9Q4v7KbrXreh3orEFAN28AOml2T4EJA7tCnfI80McF6X2LyZzlcg+RRQPMaC7gm+2gHUk/6d&#10;mqyki695vrb9/THw9u7ypPhOx/LnSywir+olUHnGdxmm9gwYSIhWmNlLoDTp0q+Fe12q2Dkio90G&#10;ylZ1Ua8uUycu8dOSxZ8A5KnDKcOc3PddrPs2sLDDK7oPPJwYDJy/wbwLkbr4zCMtdOvQ/U/Y1xpg&#10;t4RQWHw/XCy+cy4JoArY207PcRn6FVADRALNYZwDFN+9j4f4WtId0Bjf8iFlQDzPR0DPKYB79Tah&#10;XGEKgXSM7rvUPQHLb8jer0hoS1AkZfuI1Ps47LKBRFjbU57mUwC+/F0CxMi5DzH7h9j0BDwdAcpJ&#10;Wz7kFy7ZwTCGrARHpPOnJPnn5P4Xqpcuya0vsMiXzod3KtQ+6/fNSgJ1kr1TSZVE5TC+m86z9aTI&#10;71lY3qx1YHbNObrJzrAdSTF28STPi8d7hT1/p2/7Axn9uy2y9mXZSoZNR47/XlhWQ5QEfKXXel01&#10;2rrXwZY09rIGynVtGPrk+pdJsBfImmd0E09eDbAm+Nt0Y2PhT4Dlw+28tpyDBltbCJ1tlWrbEuJ3&#10;DaP2nfOHXtOH8SZHVu4xXxypGJPu/vbkjGc7KfRHZcf6XkLmDE+WDbCWgOWVvSEKj7GyomuvrBRL&#10;1ZXhC3Z5hVplHbDdlOgdgLwtkXrHSu/1PgCbJOod/7NFfr63iXU3IDvOUMnrcF1K/7Ih3RJLyAql&#10;y6aU/T3vPXte07uOwQ72fYstcvuTx5Dap6g1AOUA5g3Px0aOWwYNgsSytlkMdqWL77v9+KGPnQen&#10;VA2p/YovOmD50HE+BqRPhXCdG6hcZJhDfXGav40U2+vvZMeSen18A+6PvcYPMeL7JNl7QPCuY7nv&#10;dXXkeJ543wuznHT2+K/3Xf+ec2DPMGUf6A6oLllododj51taAcLY77qNLTaWybV+OFIa9ioZ9gpM&#10;2081/fgXfPvfzCx/DZa//dWdouUvXxVTfymJ+ldShh/MFaM15LnN5Lh8toPtgE8H+bHLXonO3Spw&#10;urCJPUeAsGlG3xi5caONcpUNcwPwqG+yj4y5P/U5WYDKQAcWrB0gAViGAJN+IKd9FiO6zr+7TYoK&#10;MFcf+BB7bZP5own9P7QUXf/IB/vvybd/P1X0iFtvWGorXo5i4kZIrawkSlcN+58RH5wjNp5hVvmA&#10;GyZttrHQnVOtwIXJMH/v5rg3njEvbmzya17lL1N7xb+dviz+5+nviv/H9G+K/9vkl+IPo6cl8zwN&#10;yA/ymfYB2b1SqHuA424McOckGSuw2Dsd4ILZVSeVYcH18hhd9if4KyAaaO4Vad6naqqvz8JYdpNg&#10;twlraiF3TeJyW3l9jiEmt39OUBiQesswxzecrwOWu4D1TivVUd3AdU/+Zy6p1X7PR/xqrldlFLDs&#10;8TZOAkgTABKg3qM6amCA7F3AV1Kfx4V83YLlAOVRHuYRaxjoLD3YmNohcu9h3uIhjO4woDpCJj08&#10;a0ASIH8DmLuA485F8mIy7Da33eF57DbdGQCWh0g4hlUjDFz6e28SfTqY+7Hkg8B96TnX5zxiOjvm&#10;jegWLI+klopn+Ros8xOTvUwLgZsw2RvDPE8LO9mUQni6elGmYa8vbpZgeULndcDyGKn5tGqsuV5A&#10;uJuUvgdQBoCvwfJ1IvaI83dKwNdsK1a5GRCnihh75bjwNo/6+zF/m17mPv7mzi7SUaFXAcrNgHJj&#10;F1Cc0CtsZpjlevLm0rOctFX9yjVk2LlMAmsTAPcKWG7H1rYDuXkuWlkDWg1G2gDSjmEy5UHX77rr&#10;gcJ4lkuw/OoaLCcJ+2kPICOMppZiopXEulvo2ABVwTD//Qi5/6jnaAy7PDZgkOFc7eI1bun13JNJ&#10;N+lIDqhs4p9tSRq2FNkOtSvdQG1fM7l8wLLX8JDQsxIs8z13A8udgH1HzskRw4EBDI/rqukCDvqA&#10;nlGLWqNm0Ka2CzuG8Y2kOh7obvLu3uaAZUoMipHBFq/3V5QRqtI6SL4jx84K09zdih3HbncC0a8A&#10;4ADfJuz6rQT7Fiz/DJSTpp2Vv81jwg4nGKyUmifgy7Fudplqp3Qhx7vcklX6nfM/179PIFiTVYZ9&#10;pYf5Z2B8vUG/9ivfVEmFFSbPDoCO37lM0y5TtL3PlGA54Bh4vFn15SWA1YJRzcJA1pPu1tu4BzA3&#10;lGAZaHJuJA076dgNAuEaVQc1Prr2LMcnW/2QxPdrsHzDMF8DZeAobNzDABuSVL3KP7PLPLp3syLD&#10;DpMcCXZAc+qTngOdfp6u5ZJZBjqe8Cs/I69+noqeFuCjjdy7E4jtS00SWfAAdrkHSKZweJKKqDB/&#10;GOVmCcTtVc7faudSNYUCsDxcZajmPT/g+RVbQgO/aDWG+SXG9CVJ9sufgfI1WH5p1fpZ/V3nkVVd&#10;djM73++R2ALLD4HkUoZdBnz9V8AycHwLln8NOH8bsKxS6g52+S52OasEzhjmu8+tGgubfC9AuVmw&#10;mMt7DY6TDuZyNbjt5seqsV6UoXYZFNV3xSKQRPRIg2+et/jPhUnVOD9qPNepOmuICiKKBkO01joD&#10;mmpsOnY5nvR6gDiAOT7mVsnYbVKz2556TwGk87sakuyqsMuPSdwBweePAEjrBaa5wmWA8x/5jAHG&#10;hHo9zboBy2FqHzovsm5Z5T8Ftw8eXwPcgOTb9bXk+lH5v/9Ufv0zQH6YTu8bsJzrCkhOPZTzKRVk&#10;pfw6PuWb0K6SSc7Kz/iUExgXqfuTCsOAMtkbk55+67DEBjFlcJcBRZXXTsna884/lcKe4K/YBgKy&#10;w6KXYFkYWwmWS3tD3nOTgG0fYFBTCSg/r+JzLjvD43F+QhVhCBIpNs95VY/jPeNv1w3nM6Dfs5fI&#10;0rmcyxf7wPY+sHxIaWE17DcWgzv2D6SNmzZ4m4Jr1qQ0r5yRYgPLi0nCtv+ZP1QBw3s4czRQzG0B&#10;PwBuArp2VCbtLieAC8hTtxTQugpoBGiuYlY2I8nGMO/Z9O/xPO4KGNrh09y2sdxYB0qxWvPsSzOG&#10;1jM+j+d8Fi/KEFk2YM5a8fu1ZYwr4B3J86INZtKrVwD77dTySPg9IRPNda/bWC4CD1OAwgQP9vS+&#10;XBcb+ISUzW4BDZvWnqXCZu5K5Y4QsLX4IG18E1YUYLCHAQ5Yjhd4IeAa47wr4GofM7uP4d1VAbMp&#10;/GrZhn9Bzcsy3+2mBOIkVp8Ifjribd4juU4YWMBy1rYNdFbk4JtpSHHfw3pH+hwwfBK2E/B6c3WM&#10;xTq2OVfVoxN2Pym5bjOpvsdkx7tYri3M86YN/QaQvgFgbEmT3ucJPsXAvrk4ktCM4bWusK5npKWn&#10;WMqzA2DZcU/lTpnGG8kx1v5CaNnFBjCN0Yq/MkFP+5isU0OKy233Ccsfue2RgcQ+ZmyfNHXXoCC+&#10;5j3H4QjAPfuEUf/s/gLzqbVaBwLK0Cbe8YUPZLmfrI9YwQ8ktNjR3fL+AhOOWSTZ8eqef+YF/u6g&#10;+PQZ8PyEpf4gvRk7nTqpY6FKhwF6ZY8xhhfb/PqNAKqkWJNpv8b4v7HevT4s/+8ttvfiI6Ctt/aI&#10;X/noexLY7zF6VqTgZQiZ+7CXeiIA9CSBUakj8hgv+MrPnJelDzVMoXM5Pcnx517w41+SML/GqL6W&#10;HP46vtaLg+Kzft9Pl8fl8CHAd4ccOoz5uraUVcqFFczuitdTfLobZMbrzt01zHBAbdYm6fQOBcGB&#10;YcAJmXyGBO/OD4qP+1QCa8fF+yVAdVMoGub8JCnSfK/bVBVbgPeWwU8Y6l3n1JYBVGTXqxkMuf4V&#10;t7N4ysNPujybarR09pLNH5HwH6hE2yYzXwfiA7jjM96Kx9n9O0hoVZhT6dNJO98jSd53bh+zE0Rd&#10;cea+HZ+rJsOuR1WSWrhYN8J273ptpof6RD1umPp9doLtsqPd48SOhwHfSWVWWXXmXEu3ceT36e12&#10;XfnbDSn6O3IODgNCHfsDwHl7zTFbN7gTOriKMd923A6x84csGXtudwtptUmmva2Cau97w5jvMbLf&#10;sYVQbKyT/C9TyizofF5ge113XgagHwLoAct7gPN+vMthjJPUDQgfen0eu++n7tOZYcq58/rcwOaM&#10;//7UeXvmPp8JSTsLAJaCfeqcid/91HvHmdf+aeT8yRuINJua4AAgPvLeekzhclKmYMdv7fzDMOfn&#10;h2Ghs0opt+PhtXYAWO96rncdzwwQJjeB5Q1geeO6Z/kvhoDlJ18FfN2Qwv+KJOw/Xx1VyrC/uV5/&#10;86tfF9V/WVd0f4NN/ZXE54dAXSNpp7CfVzyNr9TcdCQZmoy4TPkFAHvXXSrV7pd6OKDyqL/Xxqnl&#10;evW/uumYJWPuB9j69RMPDNnYC/oaFjY1DOQMevPvUTXUetxd1B8Dentk1Xsm7qcm8O/bis7vBWv8&#10;RD7wB2z3b/YVeS/pHh4oGlUj1Y3b3Ep9bpQmHRASH2j35A2wnQJqsXidM+38t51qkkgTpGXvTTjp&#10;xj3hE4vFa6Fev508Kv7T1Lvif5n6Uvxvkz8W/+v4D8W/G3ldXA5sFIu8q6O8oQNqmvqxun0Y1R4m&#10;8h7AuU/H8WACxgCX4VRD6eYd5mUechnA3A9ARyo7aKWjuX/I8cDC9ztu3aSvHWSvr4QyvcI8d7re&#10;MMkD2Nt+x6PPh2JAcsnmAo/5eX7fPQMQAcglw5xUbBr9VDz1YnPTxfwKu9sw11HUzvHTzgLLBgRd&#10;wHrfUFjlgEH1TBjXyQFrmFd3DFD8GiyPAcqek4DlkfiAmeZHVUuNpf+Yf3hc7dNogsyA5rDOvQvu&#10;D49yByl226zHwjOdmqseMuwBYHmIJ2rAh0KfjUMfeXYfr3Ofx9DHj93vvBncAvw2AWbT8/GkbQPL&#10;AeUTc9hSIHh6wcACWL7ud/YBr3N5Y80H//qF2PkzE97Nsl4qnuWkYZdgWbXYXA8g3O3xpW/5pkZq&#10;rNNzJNxrhJph8hVPM3/9VOMcD73H1OJxdliCwRL0NZIhjm7kzh7d1b0CuPiUG/UcN/Dw1ukergO4&#10;Apbr6gBl3rrq1JK8sMl7brmskYLcGLkxoN3uOe4YU/9lINLGSx+Wud2QJOFeOQda9BCnm7cGCHvZ&#10;iql6JWBJJc+TTptCicMvqCdqh9XSkEX3jLIy8KqPBCxj/4cxzIMGMQP9USwICyvvp81jFya0LZt3&#10;4DE9y2pX2uoFev0MlnuLgdYBYBlgTkJ4r+eFr7o796sEy0Asv3sza0MjyXUdj1/NAFBApVEzASgO&#10;A4qqrhrVR73CGHdgirv4oAOW+0uwbFiS9wCv/1630fXKfQOMs/J13yu3Rwbeqe/5VRKzI8UGlnOf&#10;G6Rv/9fA8nWY103A15+A5dsaqfz+Z7CcxOwysTtg+Xol9CuAOezyHwHmW7AcD3NYrtRJlf7o1FAB&#10;Nr5OuFdqpUpvcgmMgarWGteTFZb5mm2ui9yTB7O+pg44BrrLcK+wytZXYLkBWG4o07D/FCxfe5Zv&#10;1y9g2eY/oIZv+WewfCvBjgwbMC69yljlrLuY5btCru7Ft/w8AV9ADlDzBMv3TDDVc+zyC17bl3XA&#10;cj0A4jHkPHxhaJMu5acY02e8uc9JWhOYVA/wNwGDTanycdlW4zl9yYJRQUFToUHgufM5yfAVAcvW&#10;fSxzCYgjwQZMbtjkeJcDmLOqwi4Dy0+A5Uf/DFiOX/kOZvlbrHK5bsHxjSS7lGenh1nn8t2AZd7l&#10;u9jprHu+vvfkXnG/0sIu38cu3wOW7wPLD4DlB372gES7/L7lIQvEs6KyU7BeNzAWsOz1mSFHgrsa&#10;nl6D3/rKMJrpADbIki5fZgHEq9/gGDgu+ft4lzM0qHEs6qWeN2OaX1UYGj3rKL3Mjc/8jcTthH8F&#10;LIddfhHAzL+cVfkoXwOUkVrfgOKSRb4J9Apg/plV/mfBctjgm3XLBAcs30iyA5CvQbZjX55Xt9//&#10;cnk/Hvmcb38KliOnDtubsLgwvyUotvJ1wHMk2TcrYPeJMLkKkuvngtReAMgByRU3l2GXK18a1HjN&#10;PGdFeZaBYStAbZgTZvkxgF0mh0em/tQwgSUgbHTpcc4gQzZD1BtJy66spTojv36ccLqqx8VjXufU&#10;fIVlfpFUcxkQLwV8ZTD/Yg8wpmR7cXANll9Yz1VIPd93/h94Hg6qiobdxmJAVsq8wKl1navr6QHG&#10;JqcCZoWMckXn8gqJ9gqmdsnGe9GAeJX8eBNw3dErXIJlwVm7i8Ag0LyFGV7DWoU5nue5nDc0jvdu&#10;c9GmG1t8oI4nKcz7QNye73cECm3oEV1imZoxwJ62F5hSFzltSD49L7jKzxa1bqwu8NNirZdJZOOZ&#10;Xkty8D4AsyW4Z+2sOFnbx26vFAs20uMnhlxHfcXIXm8xjjWfwoZPr/UK3OwuJrYl9B52FZOncl5O&#10;+jDPkXTaPCe4iPR7H4O4TlY553jMknouAyabKmt2gcxdTGfSsFdt9MswMeqyhR+BIF7JfczwkRqr&#10;fd7D+KJTM7VNdrmV2lCAJunWYeE3bI5zncvYq/UkA5MAp57pImFCl/H+vi4+vD4DCsll/Xzf7R7x&#10;tR6S6+6Sbm/YZK+dGyBY+TrS7T2BSMd80edhirGs52Tsx5juyLWPt4FtTOJJQKAN+GFATGTCkX8a&#10;ZBzxR55Yx56343UsrPt/CfBfBGgHJKUyKBv3dC/bvG8COmtAxgZmeJc3+Og9AMZLvEfCGnZzWUjc&#10;Ivnv4oVl77yoa3dJ4Nr664Q3AQcA/1Hqrwwcso6Em5V9x+91KH/YL8Hu5Se3fdPDnCTsQ39/AKAc&#10;JWBJ0njk2qXPl4/42O0mEOoCo/z2PW+t/38DwF+olUqY1zGZ+wmf9tmPhhIAc0K0dkjBI/0NKAzj&#10;d5YQL8/ZRRhkwPiEDz7+43Qjn3gOz4RiXZLTXwkCu3JcLnVWh1l+fY4JBhwDnE+wrLsAZiTGm7zF&#10;G+qz1jzmVWB5FaDcAMrCqsdbvJXqIcdqixQ36dbbgPtuVATY8NM3Asgw5GHL3657LMsek8t8fyXZ&#10;/Nzr59DzsY8FT4L2MQnxAVZ003WuAOTLgG8u171G1j1XK8DpknNlhbx4k395N15kSo0y1dxrZYNt&#10;YZuUe4+M+8gQ5gTzeRJZepLVrd10fDvG+86vI48zoHmfWmEDwF32OJdTFeYy4Dfs/EkAodfLceTM&#10;7AH7zvEy2TvL93uR8Dv/DoDTPJ8nOXcNQXJbOwZAWwDwLgvAkUFFUskzuAg7u6WGbt1rdUOAWZjr&#10;MuArKgCByduO75bX4hawvMO/vP0Fq/0FyPzifAWcV1kBlj4b8H0eLDb5n/e+w+ayCKRKbBvjvCdR&#10;/DgAOIns1kn6jyXCnzpXzj8uqShblZ6eYDiedwOXK3aIS6/FC97vM6/zc0O7C0OxC1kLGaa89Tp8&#10;HQVCQDP1yyHmP/c3KdiX1Afl/3vsF94bzjy+IyB5L952sv3dqFy8zvYcv+0crwSxAdsz62TYq2TY&#10;68DyFpA8Btc+++8ElgOUfyXc65u/0Evl8q+/+XXx4ldVRetf8KF9I9zoYRvGy8R2wEbOhr2Bb7I1&#10;IUCkyf3qcAaAsEGSlH4T1n4TyEHygoG169Cp/gEbZRvxHlLmnhELuOzhvU2ic2+8t5H5rgKBPmC6&#10;3w8VbT/2Fk0/kCW/5ws9Jc88wEJ5w+71hj5nqnH0XkDA1bmTYreYnZkDQm3ChSW1pUtYYFIf8Djs&#10;OicEVU2rJ5pMOjYWdgRonuYr3pz0RKi1uhqTWCfMq2SWx9eK78d3ir8dPyr+3fhZ8R/HLov/YfRt&#10;8fdDF8WldO/ldBMD+sNk1UMYvUHXM1CC5LB7gHQAJWA5nFTsAGVAJpL0a1YZ4xufs+/DPF+D5Rtm&#10;uRPbFnAjlKkdQ9ztuGRoMCTcKqv8GkAOcBzxfQK2BjHO/WGcc/ywzGGae/iHewDWspMZWG4NWJ7v&#10;pNsHmuY9h9MGG+7HAE/rCBA53iNxHJCc7reGMK+SyMcnIsUGGCPFBpaHx9xePMDk2ONquCZ4hydV&#10;V4TpnVItMenYBzSPSK8eWNYHvQL4u9222Z6i1Xq1iJ3cJhE3POknVRvwxjSw7hiopBooE7avWeY+&#10;A5IwzoPkI6PkZWGOR4HlMcl207qT5+aWixkx/VNM/GNk2gHSAcvra96MNi68mZ0US3ompxeBYrVk&#10;qRSbSNK6zu257qRce7wA8lgHnzQ1w1i75+uV22rFXLeYQgHKE/VAeD1mvclt614eEwg23utYkG4P&#10;GPp0kia39HcJ1wIA4t/t1qkMINYAabXqhGoAh9STVPFqvuRvrORzrKwEDrBODZEOk9l3jBjakO13&#10;AMvtZNep8urgYe7E4rZjgpvJuuu8xqoxlZVAV1kdhVV+0m1jyTv6chjoGmnmPQeWDW3CLA9RSAxn&#10;xf4QP7q+5m6y/tYuQyZ+vDqBXPEAh2VtUmEUsNyuOqrL4Ku3kXTWpn6wZUCNmQ0TGfYge0AvljvV&#10;U53D7jOve9soFmwYiCW5rre5rB0CboDlWmC5lpqjrg8gl4rd4v6HLe4Elm89yyW73Oz10up1gF3u&#10;BozDLmeV6fLk373tzhsBY6/Sw4ytb05vMza8sf0aMGcFQOfnLQYUt8xyUrGvJdYBwfEmJ3n85mek&#10;2JFjZ/3TsK+vwHLYZc9hGP36yL8jxY7E+qZ/Oexx2aOc41d2OYe1vu5tLhnmkpFOD3QYRc9PwLJa&#10;oQDl+oDkLHLceim+9dUuBWDVAcxJxC4Z5dRGVVqUCAFfAcz16opqHgKO6SsuPctWGOYy6AuwKP3K&#10;113LT0pvagBMZNjWUwubXMqvhVUl4fnezYq8OP7lJGM/ABwe8n4+AmieAg/PgZfK54AyoFL1HFB+&#10;AXxg66rd35fu9/MkZCf4qwp4sSJrfQHMJIiu0nDgpcv4RFPNE+a06ZEhkqCyhGOFVa5Muvc9nx33&#10;HGedy3V3vFakZVfeAQSzyg5p4AlQfnYP6Lrn/gHLkWB/LcMuu5hvkrNTNVUuwPguYHzvRqpd/t7X&#10;WfcCkO97zILCkqZ9P4FhWOaH/MsPX967BscY5ocA8iMS7EfVfl51t3hQe7e472cPGx/pk64oa6Jq&#10;4kFPDRjFSL3nqS6p5VEAALgZCNSR1LeyY3Q1eK+tNyys7Sxl2NUStF9IXy7D0yrJuivrikbPeTOb&#10;RlOFwcszahJVU9VPr0O+qjJYcMySKl4BMGc9B5YrgOan2OWEYd2C5EcJ8/qjBOxrOfStjLr8+ud1&#10;42G+8S5H/lymXd8C4wfXfd0PHjj2LrOuv79ZXzPJN1Ls2z7lSKofUyg8Dmt8UwOVpOuSBeYtTohX&#10;uXz9RC/082fezzDCVQLUssIOv6igYgCYnz0zFHAuPiP3f0bJ8LQ96hrDmldWveGhILr0TpfVWwLB&#10;nkoif54aKAOresx/kvkz1Eq43kvMdFjpx+l0rhfcVv9Y0vszsm4BbFECyIConXOeCu56uXvNLFfL&#10;QqnZMbS0qvUqxw5WueMc364tmreai6GNPjWXgoHWAGUgcZVHOSFBpdSTPzg9qhtbACrWZyUeX17l&#10;EqjZyG3Ex8r7uCHBdYPHMqB4XVDQElZ4xmfjpIqkWeGXa0tYKl68PaFA2xjKLUBkx2fcgXrLA+Gj&#10;Oyxj61NYV5/JS4bYCz4z54VizhmoL7AvLRo4LwO16RVexOquZPONybnYwMYuAcvL+8UGdnRm35Df&#10;vqrP/qpfRszIVlcxtW6ftYJdRkRMrwPNmPSJPT/f7SkWyDu3gPljgZpna8KPJG+vCdWZC9Ptc31B&#10;SOd6BgMJCcPOBjgv26DPGSTMhD39YhP/AwBmE7xtc59qqmVDhxU1OmuYo1Ub5cX4rIWjLZO6LqvT&#10;WkwHNRZvTYfsZoK8gIwDoPjyNQnu+/PizXupxRjUbbe1ifVOkNmuip6kY6+Hlcb+lwFcwNZGKoAw&#10;UYfY42NMcBLJ9wGiVGwdAP6nmMSLbfuKpJQLFtryv9chURl48I2S4u64z7tCx/Yw/Qdu51jI0QHZ&#10;6R5AlI37buTuGPYNAG8VY7lETruMtUwY2A42dQ+g3IkXPGqCVHFh9Jcw+/G8r/CsrvHQ7hgQBHye&#10;YtxTl7SPYQvA2rUOwuilGspwIBVUex8BBYAmnud07oaBjmx732Ag4PBEB/Sh/wnw2nIcsnYBrXiP&#10;Lx23N1jp9DlffhII9h359BdDlR8ME74z0CDNTQryTqp/wk4mpCkrzF9SizF7x4LVyp5fQPFUjdUF&#10;hvtKyNMVkHhhaHGaOi+P4dRxOkvtD0B/AFztCirbBYh303udwK0AYc9Xkqf3MJT7pMFh1Hd9vQcs&#10;5nEfYuoPyHzTK30CKJ9TMFxigMPsn0pGPlkE1l1ebAHnVBRXeT79Pv7shJOluzoDhW0s7arArxXA&#10;cTXBWUD7huHEKgnykuHGgrXkPq0713YMbeIN3sYE7wDV++5nGNV0SZ97Li9KBYLbtjKkOTQcOJYA&#10;fiLsLpe7gPM6cJuQv7X40PPcRNbu+TjUJZ5KpVznnrULxO+WHcZZjgMQuB8pcvmcp7IpadDXQ4+D&#10;dJQnAyAp5IYXOVfCUh/FR+453hYMtk0Jsue8K2uk4jF3/Tvxbb/Dbn+2vk/NlnP7B4/vRwD8R0qI&#10;n5xPvwGgf4u1trZ/Z3Dxo/OGbHuH2mHfYzjx3Fwa0FxROVx+oWD4wRDlJ57l364U7/6wWXz8W0qC&#10;3wl3U1f2JnaA1EwBy+cBy+5nQsJeO07vpcN/PjoqPpPSf5BMf2mIcubxBly/dx59YFV4/9F1OM9f&#10;ex+8dB0J/EpAWKkSSEK55yLHa9sAYz+PnQpgDglXP1dd/NUSzzKw/M2k4Ornv5DB/0pGOazyP88s&#10;f3OThv3Xf/HrovKb6qL9L7Bff9EtobW1ePnKhz7/b9U42ZzNcyuGq2Pgune4FwjuBXx6LwGf74Cg&#10;n6zf+Z6kpId2vifsZ2TISXjm3+khVeoWfNG7DfSZSPZ7g+hlIu/6Ih36H4C9/4zJ+8+9Revf2XRc&#10;ARSbJKNkvvOM9cei2T9svFEA/rZ4M6E6aPRIFRSwNJFwKt25EqgXhD1teOHsCH7a0qu8NklGQXZ9&#10;PL5RfDd2Vvzd2IfiH0Y/Fb8ffV18Pyq5bgx4FvB1Nbbg66XiO/3QP47uFB+HTXf1Ii8M8IUKThrB&#10;ig8BvoPCvYbc1kjkr+TKWSN8o7c1ToNJp/Z3/QHKNz3IAcwleB5KGrbj0M2zrCO3HVhuT4JxwDIA&#10;ObCI/QUIkzidHuMSLAPKAZEBzUPAciTQCd3qw5KXgBlLmwCwboC5Q4VTi5Tw+jn+7zlDB53LbWHC&#10;c791UY8OAL68vH8ElieAZanTYwK1RqVilyFfBgBDwGfSsccB5klAOhVT01P8vYDyNOA8KWgrTG/S&#10;y3tMczpTcUWG3eo2W5cBQtVRPcJP+iVuDpKwDK659JgGyyoqS4fioHNgwBrSkxaQPLrgeALKk2Rr&#10;857DBRP46XWsMrnJqOqo+JlnlkjNVnie1s4FLxwUczxDE/E4Y1knRoBp8vJIsOe7eOslXU+1ecyv&#10;PI6sVqvJ8ENK+wQ2eRJQHq/1uGvJmRv8ro1kW4L2hLqzMb7ngf4x7K+uZQFdDQliwyrX8AJXYT9f&#10;AktVko5fYpZeCgCqfIGZsHF+bgP4HOBIGmsdr20rVrozwHgMi2ywk6FOp7T2fJ+ftwPizR2Rdd9I&#10;DyUMl4xKBwaFBLZiwOYOWG4cAXYxvn1hlp1LQ2OAMvXCsAHMUL9zJ/VUEq3Tr9wEwNZ3YFvi+3U/&#10;E/D1CgveKQ27F0geaBzA/BostQDKWN/BzlRPpac5qenu76AhFR/9K6/1lmHgdRBYkANQM4zhHseY&#10;5n1ghD2iH1Du8n7QASy3+b8WQNj19wn3im95CFgebvU8S5TvA8p7X7kdjPLAK0D65mcJAGvDTAcw&#10;BxB/DZgDmkvfdYCyY/Sq9DtfA+RbT3JZJwXElmFe5c9vQDKw/MrPXvn9q9vaqbJiynVEkh12+QYw&#10;NwDMkdAm/KtMzQ6L6PtIr/P9dY/0LyFhYaRzXBt5mZsMOJpIrxsB5oDmBuCxAUguVz2QjI2tF0JU&#10;F7kolrGskDJYCfPakIVtbASWGzGVDX8WLN9USN2A5xc3oPnJgyRiCzxKyNdjS3BXWRNVR2ZNSvyg&#10;gfcWSHjo+we1VsKrpD0/rBaQBCyHVX4OcFQBKbVSrOvIgLPKhOankQTfAjdg5imm75nz8gXFgzTs&#10;J2Sxj7HNT/l0n4V15ilNjU9F5LR81s+x4RXuZ4VQsuf3fG7c87jvOpb3DBv0L9cBy1Wqo14I93qu&#10;Bqvi/lN1WGSy9+JXdh9LsAzg3niWI8W+Xbeguby8AcUBwj+vAOMbcFyC5VyP7x9aj/z9Y4zz46d3&#10;saD3SoD8uOoettOq8LOsFwAzJv6B4cKjGvfJY62s43ElP68jma/BAocBTqd0xUOAjr/4hWNT6zlt&#10;JrtukVVQDzxXec4DkhOg9oT0OGDyuWNUTWqcv62hQKmucF2O/UthaC/LRGyfsy6fJxn7ZgUwP+Nj&#10;fuJ2yrTrP1mPsawP/exn7/BtgBdQ+6SUWt94g+MPLj3Ct0A5km3AOEAYKL4PKGc9SHe3dft9+bP8&#10;XUByWGTg+Laju5RcY5AzeHmclSHMzSAmLHPJJPv7SK6fWiVQjs/4mWFMBgRWfMclWNZRnUqt+Jef&#10;PrcoHZ618IJ3OIfa/T6S7BrnHzCdcK+A5ScUEVE9vPD7WgPCZu99r9rTDW+w6b3jJVtBBYVARbtg&#10;r85nQgrJqdvqDODyvmzApjWiaZVaaMvgbMtrfNP/b3jv27T3ETTa6usmOSpNq2xc6+3FxJbgHGB4&#10;I5VOrEMbAOKGOsR1wGcV0FvjD1wXyrXK2xjv77KQnhV9ritvhXMJy1nmzVwmCU1419oq6SPZ9KqE&#10;6yWZHQv+L2vVYHhL0u52gqmAkhVsyXI8yjNYsily2xmqKv2uxwvSpFc2BEthZHn2Vm0gw8Qu8n4u&#10;YrQXAfX59ySmYe9srg83sZBL+7zRm+qpfC5ixIdOKHyOu7SPaArZxiCvDQLv2HLge2UVQ76ZdG9g&#10;zmUe69GyfZLbvZrn55zFLNtbzfscmjOwXUJOJIl7n2z5ABu+ret3GUidBQKn9cnO8Uqu8d5uJDQM&#10;WJzl+52yH5xOBRcmbE4K8JQO66nIv0nCZ7ShzAo/WqBKWy1BK7CMjdsPCEzA0w/k0z+omyJz3gAI&#10;Vvm019NNje3e4AnfIEtd5wlfjcdYsnJSsPcwn8dkuln5eguQCxOe9O63Z9KphTKd7/gdtm4T459A&#10;prUEQQmJWo7/O8FeWYYja/GTAqg7AGuZ1m0Tv0uSvOM52wGYtzD7ScRecR4s8Y6ukfKmV3sHyNnK&#10;/VHFtYZdXvXY1ykStjGFYbFTq3QW8FPKuV1/vNbC5Mp+YMznNrC74+e53IrfNzVJErO3eVDL+xMg&#10;akAStjIpyXu3El/nxJa1Tf4dFvMM2xxgGw/xm3eeU+DkEgBKJ/OpdO5DEvB9VUtJIz4yiIhPOaFO&#10;x8KczgSdZV2zqgYYQO0RCXjY3jKBWxDXRdKrHeMTQOeYyuAQyDrU43zgeO0LlzqwjrCRpV+aPzrs&#10;/CmP8ynf+JHwsX3S+7DI8dXu6wg+JKE/jARb+FQAcDzRAcoXfPuni25nHthawGyrc3rNpvdmDdO8&#10;IyFcj/cHgV1hti8jAQfGMryKjWLDMGcjzLKhwErsAl6jM0mJR/AsANTrBjWRcu84j+MT3gU+90ig&#10;9w1DjgwLTgyGkkYdOXB6vg+x6cdk/SdS4U9UUR0CgbuAdKrWNhy37QwugP/9SLfd/q7b33WZgUTY&#10;8/izy+FMvgdutz135QDhyDEOg29Ac5LaLusoIX+Y71yeYMKvnwvXmxAwMu48zwHL+86Tg5K1dp3Y&#10;7Y2PBnw/eC2ys679rcf/B+fM79gFfsNCQV2wT5a99xmwTtgcpnnrs2OgtmzXebavz/rkMwb5+83i&#10;/U+7xcffe938Xr/y79aKt7/bKL//7nf7xccf+eU/AdMJ+nKuHhkMpAbqjK3kwvFIN3Mqpz47Tt+r&#10;U/vOc/NJj/kHA5DPAuC+f71bfPL/byV2XxoEXbIDXBnIxAaQfu9jg4pDr90MEvYMP3Yx3geekz0V&#10;s3MzA0X9BLA8/zfFX2xKwZ5CAj8HmL9J21Mub4DzNRj+l9Y//YOwy7eJ2H8DLFd/U1f0/AVJptX8&#10;SLWRTXflKAZh0gcSaWb7aNKVE1jFO8sP27XKE3sBFH8hDQZ4u/6zjfs/AmkfgOSwh0vA4gaAt0uO&#10;602nj6Shz2Snn5eljwyjR3F9p9j3jr8bKTr+y3DR8f+2/g/g79+RaSrpHgC0FwC0Y7UD3x2+L/52&#10;5zfFv5/9++Lfj/xD8dPIl+J47LBYnohEyZvInCmWD4WrZcl78zwSE+L0Rw6KH0YuSau/L/7z6O+L&#10;//voPxT/28i/L/6X4X8o/mHkE3bZmztmeBNjtw8onk140xrzZgd8TUvOHibDHsLeDQLAg9KnhwHi&#10;cczr5CSQCUwOY5P7VUOVLHISsQOOb77vGwcSsvzvtWfZ192OG2b5T8Fy/yJgIS06rHJCtQbIq9J7&#10;nHToUSxu6R8WsDVkKDCgQqo/6djqpHrJsXrVOXWRY7fODRR12N1aacsNZNFtAHVv2G6PZVQI1IRK&#10;rClgsmSWh4FesvSJ+fiBgcZFYHkuEut4k4F0IVyTLmcA6Fmp2bOpcuIlTp3TpHCLsL2DBh49ps6d&#10;y/1F+zwZdsDyErC8AzSV/dhAt8nsqETPkiW3EuA15vt4lUezXM+Y2w5QHhfgFUC8KOVwgeRryjRz&#10;jBdhxAZk3G3OL/AzLfmQXD0hh9shG8NyGy6MT+lyVoc1O0B+1rtcrHSuFIttJuivPMZWIJjMOmnt&#10;00DybCM/c+NCMVsvqK4GEK8BluuBaCFfk8DyZMCywUI/H3A7eXOjbuM6adg1WNsqoVaV2M4XmMcX&#10;gn4q+VErsXAvgOXnwHKFzV/FC8ybcKA6ICwy7C5AtBNr25lU8nHsLaCcle/b9Tg3u946KdDx0j3X&#10;sfwMk/KkE1juE2QzxGM3WsNmoIKH57mHV71fynoA86DhyyClwmA6wMn6e/irO3ikW9zHhg6ArO0m&#10;TRq462jCSqt1GgRiR1LlJoNgFJANWO43uOkuK6NyX4HefhvGQRtHKe0t/P+NkuTrxiLBttGfBPww&#10;y40jjUWL0LFXmPZ2rHCnVOtuYLnPbQwI+RoEmIeb1cWFycfol1kHbW7P9yOthkDWQKvBmbCxdr3L&#10;r4R+hTlOkFfY5LDKpYwcq1wCZX3Pr27ZZ8e1qfSHxpcMIEvOvWWTr+XX/odcuvWWXQ6gLhOz3QZv&#10;c1ZLmGL/15gO5TJQ6KYaKkm8JaPs9kmwG5MmXjLL7pe/bST3rDckSfBTgxqhxoQ5kXU2GHLU3S4b&#10;+zo/q/N81tZhJgHm9PTWGKpElltbCTyS6tcDTPWYxQQ8XTPLwBhmuRqzfN2xjFm+72uA86X+4nz/&#10;AgCtUB/15B6A9ECytbqoBwK+HvAil4C4UThWMxlxU9g0C1B+7OePAenHLx8BNpGkCjsCll8CHnXP&#10;gX3sdjOWs9F9qQfgagOWH6W+ynmc2+ehrlR3VAKbyoAWgKUBSJYCXSH9+WkteWykt8+AKqFPj7He&#10;T8KAY4xf3MP83cP8kWA33/M8Ac2NwHI1sFx5F9MHJFcAZ8+sp5Kwn9ykYT8oQe8NSCa/vp/17S/r&#10;nu/LhWEuf5fqqW8BXOuhr8v/vwHRJVD2s8f+7rG/f3z/Du+r9fwuae9dkt67AKlLvuanPN+PhaQ9&#10;FJL2QD91wF+FBOWkLleRU4cJff4UaANeE6YVL28CsyoAwSpDsmrs8Ut9vgHKz/hjA5QDJh+Wx/3a&#10;M5tjWFnpmPr7F0LQKsOwAszPsxznAOUXpRzbe8kNWH5Kih3AfAuW83UJoMmzH2Kc400Oq1wee+uZ&#10;n2U9LSuism7ron5hlX8Gyxm63IDl+wHKX4PlUurvMYYdDlsM9N/6kB9UA9pWlAolWHZePSrXDYCO&#10;zP9Gdv0iAV4/M8o3AwKPN4OGAOUc0wpDgWce5zVgNnyJisHrKyqGXFZ4LT3D1Cc5O53MZWBYk2Ts&#10;dudSp9dbR1MJlF+1y5gwYKvpcM56H63sApR7nstxqBa42EjN0lZ06ZPvZonpWGY32aSi2WAlWfez&#10;VQPJNQP6VVauVe/RS94Ll1+xmnViWpMyazMLlG0BfBuk2Gs+/1bChmKYA6QS4rOg+WFeEu18LiXb&#10;zmuDmCfLnmNLmj1zyT+44DNxKanYAms2MKKbNtzp/42feB1zuSkNOj3GSc9eMiyOZ3ljjtRynlR4&#10;kcx0RQXTpoom/uEdrMyGDXn8vZFeL9sor2LLVoRCrQCoqzasm+n+xQpvAuIB6zNk46O81cMA8+gB&#10;CfZuf7Fgj7buc3lr1UY9oUalrNPmO8E6WKyzVRvdBazdDLA8ASwjIRbkZcyr0FwxaE/91ZFe52My&#10;1D0y4FWM2RxV2fQ5LzdCJN+vRR7uGE7vIDfUS07oqZ7aGyymDwaLiYM+IF4omjqumTM/u+SZ1qix&#10;FkCBWSoBiZCnY5v1k1Q6/ZasmcR5C5BbM1RYyxACe79uALGBoc8Kg70eT3jSdY/9Hx/tkeTu+Ks3&#10;bcD3kuAreOrL27fFl9PXxZvdA4FVAFVUAB77OoC57L7PCXKbvuj3WCyXc2/JVe1b16VUJ/l603O5&#10;5TjtYJf3sXyHAEySkjcELy07R1ZJ7bfitcQa7/Nx7gIQW0LV1pFF2zy0ZfUSIHBOpnoKVATQbpEk&#10;b8W/DKTsY1p3eDgDmDfjb4002e3uRKIeH+vbeLvdhxJUhwkNuAtbmb9x6f8i880KiD7FOl+qyXr9&#10;GhNMHp7U6vQvn3wAQgJShW8dxDdq0HJKFnvCi3oC7J7yN6eb+VwgWJK09+Nrdtt7b7ClAO6J6q4A&#10;5gtdy+cY8FPfn3wP5P0GwP7J3lxV0YmgshPg9wI4f/uFrF6F1gehax9Ueb0/kBKeBGlDjH0e2L1P&#10;jifQdPA5yd0AcRK2j3iiqQCu1hP0CmTz+gcoX8wDaAtAtFT5/O7NDvn3HrB8gL3cPyxeJz0e0Nwx&#10;XNrGGG9RNWyo/FqjaogCYcFedZo6dkrg2jz/7hrWeRfjvRfWMkOKEoRiXIHoXWz7fphn+9PtWAeA&#10;523DgYSDHfFon0o/P8WaHh3vUh2wHHhOdwyQ9rzG98mi95LyXAJmr7WkcyeIjzol58N6UryT5o0d&#10;3ox82n3cM+CKX/5UUvypAMBj6zAeekqIknEm098vQ7v8vQFZUrQjoS+fc+8FO362/tFwBqG58hPb&#10;yN8a5P19ALPfYYUPfsC8f7DSZW1IsmeAsGsYE9/ygXPh0PN8ZNBxSl79+vstgHi/+O63h8XH31In&#10;/KBSivz6rQqqd57TN/IFLtKJjqHf5dPehvf2Sd1PVEpdev2+xhy/MVB5J/jug3qxT9ZnX39HkfA9&#10;0Pw5VgE1ZheY79Mv4865qeJCON+l12wS0C8Muy4A7jPheYd+vpcAMsdzn5VzjoKzfoQMe/rXPMsU&#10;0xMY5ucA838PsPyLDPsaef/6L74tar6pB5axxt+oznlEgoqZqbU5rpu0AU1/sU7jBFgNjgCJwGHv&#10;MkBsEtj3GssZwPxvAOe/BdIk/PWbGA6YIg6u2RybWA5gBwcEQvRLV+z7DlD+cbLo1o3Wherv+jRR&#10;dP/tRNHzX8aL7v8Tq/e/ub4fbO7JdJd8gBxLwPvux/fFv3n/u+J/XPvH4r+M/ufiPw39u+LzyIfi&#10;cHy32BXWdTTjhTR/WLxfPC0+zZ4XX8avit8Mvy3+buhj8W9HvpN0/WPxP4/9m+L/HP0vxf9n5H8v&#10;/vfR/2vxWwnYu6RNC/E0Y1NPpr3gJ1QfjJAcAyQDQwBKgpWA3gF1UcMk5pH9Tk2R+eonHvJ9HwCT&#10;lVqpcpW1Tu6/tOoyLdv/9g9jALGA/cBNPN8d2MB21x0Zdhd2uA/gDVAexChfp1Cb/mJhA5THgNgR&#10;KdnDQp2GsahJqx6MjD3hX6bBvZjarpXRopUUu54kum6+m2cZECnBcjzU/l9d1pjwq4DBKaByasTC&#10;FoclngBExz03Y5js0QRsCROZ9nUZJOL2s+Z9Petn08Du5Apguy6gzWS9Z8NwY2mgDPh6FRn2gp5r&#10;qXQD24C+D5FJ0rOwxRPxPbudSfKtqSXTbR9qk6bmE/zIk5QD5aXvZ02oF3xgzfmAn/SmNhawDVTn&#10;OhYWTNyXd3i+9iX/rZOv5ToNLjwf08PAdD8fWA9FQcdqsdy2XMyphZoW3jUFMM+0mDwJ9FpsFjyi&#10;F3xJ/dlM/Xwx3gCwN2On07eMeZ8YmHesZsmSJ4rWgSFy4x6brc6iqru9qOxuw2S0AsstwHITsCyQ&#10;jrT2JfDzEtAIu/wiwUZ8cw1kvm2dwqx6hZ6Rc3cPYts937nspijo4mUuwXIP3zNgWwlsVTTbLL4C&#10;PjAhj/ttBEfIZMeri3qdoC1TbUXHtFAlnvyExvVJV+8nn+53HvUJjOsBejvdXitg2WBTWNd+LcVO&#10;enSSp/ubA2ClgTd7XloswHWYHLoPyO4iFw+j3KlHukOfdMBy2zDALFG9WUheozCc+lmM8hzpsST6&#10;Juxyi0C9V9jlju4W9W9tgvy6AOI+gFjStjXSPlhMdvrw4RkfT9c1SfyEELVJcvesUYGB/XzTXZFn&#10;2+C2d6SXWoK44UFTqq+A/lbHOz7sNn3kWWUtFoDerOO5lGffpGQHbKeGKpfl1zddzmWfcxkq5vqz&#10;UleVfmce059DwW4l2UnJLoO8wioDy74Oq1x2RMfrnAAxALsBU9/QEMl2eqD5kYWyNQiDqm/DIrdb&#10;+qjr261XCfwCmJO+q/s1gVD1t4nYZc8y0F9507VcAbjzr6ZaKMnIqRKqAVhrH5K9kzLXSpWuBaKr&#10;MZqVScXWtfwUwHlKhv1MInaFDuUKbOgzYPkZsFzR9IBE1SLBrsAoV1RaL4DSLD21LyoryIKr3H5j&#10;0eo+tJAHNwHxDWHAA/qAmCpArYoMuLx8AvSnDqoMVRL0lbAvHueXGMAX/KQB34/1Nz8W+hSAViGM&#10;7Pl9IIbMugbYT+dyMyl2C9DcKB27JhJsYPk5j3IF6XVWCZZLUAvcAsoPrQdZfMrl+vaXdd/39/mW&#10;s/LzR4DwE+uZ9RQ4fvLzys8cAyD6ObBd4f+e8jo/lZj9jIe5wnquj7mSRDvrBUn7M+uxZPEHAPPD&#10;l+5TaoeA3+eY9YoKbDFm8/HTazb3vkTyhGY98f2LUmJsqKF2Kn7aikqv5UiHkwDtmD+qBJgDIP2s&#10;AujLeu5vX5C/BzSXg7an/hdgvgXLAc4VnoNnGPsSMJNjZ5WgMt87zo8EvgW4Xw8pcl4AyhLTsxIG&#10;97iUW8eP/Mu6ZZRLVvnGj/xPLvPYnlzXjH0NlB/UAsnW/RrAmlLhF7B8I8fGKkea/eyFwcALx8Rj&#10;rHpu2OC9McOGUnrt/HqRx3oDlJ8/SbBZVtLArXxP0fDC/70wWHjBm1whGTvrWW3UDYYEqqketLh/&#10;bW6vnUoBk5z30eQolGGBXou1gHRdW6X3iirvL/Y13lcGvM8Msb8Ms8UMrhjwbRhCrnX6DO1kD/I+&#10;6WcDywaLVj+VVN+qv8c0T233YYwl6wLK2wHLWMM13cprwiw3gOR16b2rAoCWSY8T+LUgjyN1UqkZ&#10;WvQ38xR1c34+x+scufGSsLC1AO94XYGDHXLVTdLWMMVJtd7CWm1h5vKzNYBvGYgtQTNGemcdmNhJ&#10;JQ2wCEhu2KyvAqKrYVfV+OxhJw9sPndtTjdc/zqwu7mCMaXEWse6LrjvE7tDBtHAqss5923Z/dkg&#10;jQ5QjFdzG9MZIJDHukvieOh/w+KdzvIcz5CDa6tYmAWW7VGWqcw2hQ3tA3upjdrFDq4CaPOkyAlP&#10;ind5DaOW6qnUWS0IWJozYJgFmmfkm0wbRExjlOcxrWFuFx3HOcP2BaFPG/5vP2xSWMfIaVU6nf6O&#10;//XLdlkFVUqvSzYYOJYuvoadX182dCgtW4AzpnlbCNL+rv3hjiTqHfdPSFUqr47UL72/uih+unxf&#10;fDl+XVztGcT7223AdivhYADDspTkOcrJmVPBbceYb2G282G9E+5mGLIMCK/an6zZp2ySjO9GOhz/&#10;KiZsyzFcixoBkN/HGp8GsJOipn95E0iO9HoTaL6uSMIeAlN7Hu8mUJbu4IDlgNLThJiRpO4CsCWr&#10;HNky0JW1HeAdEB2PdOp+gJOtkrUEkMsAKgtLuR+2GTt8GL+tAUukzBc8zRdvdC+/8by6/qP4b4Gc&#10;W6B1FEk36fAx0HpERn/Ed370xfqUBHIs8c3awxTvA9nxVkdufcpfe0Kifgxcn/2BlPbvBXL9Lbb3&#10;R8OWjwDPuwwpAKUPx8X3786L7y4viu9PLpBh5wAzu+U+ltZw5Mj1pF7r5JNQqPfXlVlv9l2PCrIA&#10;4jN2gBPd4KcGQefC8S5WgHQhdmdsDOfxUBuMxB/75oDUN9cZsAzgbpL5b1BybERBEPWBocYiFcGs&#10;odYMFcQy0LmTx+04hbk9MTA4dOz3w946lmF79ww48hqJgmCNzWKdemHXkOiIj/7iAlGnr/nscJ/k&#10;2lAnz7nAuIMw0emYzuDEc7jveQszup1aK9L927qrDc//RgK/ogYAlve9Zo/sh0+lQCd9PdkBB94D&#10;jvnsz8i9zxyfox8Bxx+9Xj9f147tGmAkIX1f4FYGLpvw1dp3MhaoeFd+9D71k/erH/ytcLcjUvwz&#10;z0c87WfxYnusB4D2Ieb2RNL1aUK7hMydCYS71Dn+Xj/4py+Uvt/n+TTEcB6cGM5lHRueHPK77/Gi&#10;l6FizuNd3x/x3ict+8oA5YoK4bVzLl+/sd7JOXgP9L/DGL/Gwl+8nzVYmeSnB5ax22ceywVVwKX3&#10;lyvP6ZWat4tUvCUEz3UfBizDL3OygeqHgeUpzPLKr4pfjf118U3FLVgOq3yTjP0vs8r/VIb9XwXL&#10;Ar46H5PWtndIlebvmweWBWUlgXlUavIEv2sSk/uES/WT0wx4A+kTVtD7CTiU8NdPfjMALMeTOoAx&#10;HUgdEea2H+jq9wbT6w202wHt9gLvIbXpddL1o9P7SQD6/iNA/Z/5gH/jTZ20aCFdWiY0b96dFb8/&#10;/VL8h+W/L/6nsf9Q/Cfs8u/HvhTvJy6K80mx/NPS8OZMm0xgX8/sFz9NvMUo/1j8h+HfFn8/+qX4&#10;zfjH4vcTn4v/cfLfFv/H5P9a/L8m/5/FP07/2+Js7qhYEY6xJ13589y74svEp+JweA+odF8x6P2j&#10;wB+gPAh8jmB1J/QRTwLK48DrEP9yL8Cb1e9vBvia+/ma+xynpGX3JhgMuBnAUg/2A8S83n1Smbtc&#10;dpCxt6eGCXsednggUuXUNAUok2YPY5fHSvAK7IbxBeaHsdmRSQ/6oOqXKN3rw7jbh3G7D+6mdczy&#10;CiYUu9sQpncmVVNJ58bqDgHLZMoT/UDpIMA6ak0Dy8K0JgHZSR94YWknMNxT7su852wZEF3386wV&#10;QHnBwGPGmuQxHjfJGebh6l0dLtoXB8ok7luw3Mn3FD/6GAA8Fd/xPMCsBmqiBMoLJXs840N/BmCe&#10;Viw/7QN5inF/2hv/LLnSXHxVpGqpkxpxW8Olp1lCNp/X3IqAEm+QMyoLxnVPTiT4yzEJWJ712BLu&#10;tdBBItbuw9xabHMJNM+/8iFdLtPtloViAWie9rtx6eCRXZfHBeM+MbhQjKgW6xmeklY+Aiz3qU3q&#10;Kl52dwDLFvaiEkv5UsJ0lRCfKmCjWvBPNXauquLau1ytyqQxEmCVU13Acg9PcR+WOquH3z+r2/V2&#10;xLMM3Na8wlDfguUWYJl88HGvDecwwDGMqZQZ0NRHWhzWl3S7E4DP//f2W7kURBYZdgcmuwWYrO/E&#10;EKp7CrucyqWuVhtAVU6DpNdDEuqHsLpDbVhpQ5tIsLv4lNupRl6NAIfk16/0lrdLw24fkx0whfGd&#10;swFdBKhWrGUKk4W6onlWJdtUQ9EhYK9nvI0VoVv9WH8xxlc9ao2ruJpx7i1QJSyM8wRRa6yOkR+O&#10;YjdGl4p51WWTQ1j9YaFrbA7DGcAlDE+CfG+sGxkITFgZNske6CWx6Z3FoOcy9gIse49JYp/LQX83&#10;aCA15H+HhemV12c4lTUynK+9nrKoOwYztDJo6B1MVZZlaNEdSbwO61dDwLTVwWrSWcrSI093G/6u&#10;d9Dtsp50Sw3v6o/n3N/4uxy7bn7ybqFo3arauqyOHE/PVZsE9Xbvn+2CzOLP7uygLlBHltXd0Vv0&#10;dggK7HC9+q7LEDRA/jbtuxUo76ptK3rJe/vIe/uqWoseALuDlLvNQOYVBUMrxi6rhcS3sfYZb+3j&#10;ogajXFt3s1Qh1QDI1VjfainYNS5rSGPrKl5glGuEcTk/DHmagLUGQK/hucGM66sF/GqAsmpgqwoI&#10;q8FS1mMy60mtG/2+WRBTczXFAx9zLZavCuv4QtBTJZa1EttZyVedVQUw19ytApZr9SwDzHcMIb4l&#10;9f6WD/tbAOcOCfbdAGUsOLD8OCww+fUjgVyPgNdHqp8ePSKPLhc2uFzfSmH+Ftv5a6D1W17XOyTl&#10;9wCze4DZPa/F+4C9hXGvJcOuv/OwaPx11qOi6dtHwPqjogE4bzJsaAYUm6zGh494kR/6n4dAcwYQ&#10;7kcYZj7wEuQCf09UbWU9/sqPW4LJSJ4FTz0nI64EAMOgvnAcnwOKYUGfYleTPJ4QrPJ6HK/Sf2s9&#10;E3RV4Xg+8/dPAcenjvs1YL5eAY3PbtnlUo4dhjmBX7+A50eem9u+4ydlUvptYnq87QHS1+FdDz3O&#10;hxLUy3Ujv36A2S9ZZT+7/9SqsJ7dLJ3GZRhcJNUGBmGUH5Cm36/1+1qy/xqy/2qyeWxyZOZh0SM7&#10;f+rxVXjslQHJBi9h5LNe+rrSOVsemwR75bFat0D5xSMAmkc/Pu3n+fpRhgZhn2/Act4fSa6fdToO&#10;mOKHve5Pn/vYz1rQb0hDifOi/0VRJeehQd3eK5kKPZoBRlhhZlTqLXvtbnj9bw2OFjvCILcprjZ9&#10;vq5Rvi3z3S4Jy1q0lnwG5+tlYaXLBtHLKzaXa0OUTMPSpCnPbFzPhWidkE8fsxCdkCifAZmnNtxH&#10;9ipHNr0HNt57Bsn7q5bP0V2fqTsUYLsUYwc+t498jh+zPh35PDwE5g74bFMxs0VmvI4lXsvi0VzH&#10;9K0DIMvYwDkyzWmgfAbQXSDbXQFk17FbmwnKSnKvHuMdQGEf63ayq6ZIjc3Z2TGWE5GwDViXnbR8&#10;uhK5V9d91qpynFhVdbUmDdveYUE40HI810kABiDWMatrCTLzGFd9lm/zQx8sYg/trQ7IXtfd90V7&#10;gXl7kCXHYBVTt062u47JDjBecn/nMNizAb26WtcwVhvCltb8fhmrFsA8v+X3GO1ZQ4U5THx8ypGq&#10;L5OjLtofRsa+xeeaOqiwyLuYrbBg59+T1b47lFxtzwcIHfAfbxkSrLrvK1jxMMrlsm/cEKS2a/h+&#10;IJTriHT3ZAszT6V4sXVYvNlDqhxcFd/tXxXvd06KU0B6j694J55VEuNt93kd61fW/kRBsGlPtEFN&#10;IJBthW99Rdr5ij3SyrJjJ6h0lbw61UTbwO82yfWmYf+mQceO+3asHutUANZhnmfHaaWs7HKd9sgJ&#10;iFuluswqhy1qhBYw8qvUCAn8Oi5lz8AjRvgAcCs90hj1vXL5mrw9VVSbSKjNeFYd+11DifTUpp4o&#10;8uF4Y8OQ7gcwk7CW1ymoKesk4PbG4xx/dOTce5jKfQFQBwDY0Y8uv/f9h4AgC8Arq4yAmD1e3HIF&#10;nAmAiof52H08MjQI83f+ZR0DeVB8+f1p8f1vjosPgNYFAHyKYb4A8q7I6q8kmV+R4CYt+9JA4YzP&#10;/sRA41Rq8nn6lf3NG33X6Y3+cHhUfNxWnbWtNmoHCN7yf4Dza8Gvr+XZXPn+IsnmwNepYKzUgb0m&#10;iX5Lkn0lif3QcGlz1/nq+VyFTVY2nHOey3STz8nZmfvO8/EFe0wmfsJrnUqxkiUP+Bcuduh1eZDA&#10;MAqCHP9tQ4moC1JRtuOxn5AYvwf8Px+9cZunJMiGS1jlA4OQpD+fpk/YQOzM96lYOoqXGXtbSu7D&#10;XicRm0IgtVoJ89rBfJcJ0AYsGaYcpnKJAmXfHvnYwOwSm30l2fz0i/Pji987rsfk6qcJeJMOf5K6&#10;Nfc7dVHbgOcmELrxvXOVmndVlsD2d+4Dz/qVWrN3CX6TLJ9060PM9AGG+sj9OHoLkALcBx+BdsD4&#10;kp/4o7//rA7tnV7v89ymRO1j58chyfahULD9t7zOWb7eo8A4onI5AeJPfX3u8V6pq7p0Dl0C45cA&#10;8pXHdmnvf26IcM5Dfu66zpCoZxLTzwDic8fq3KDnzHvIaUC86zpyXfsk84cGT7vBJhO9rIKVxV/N&#10;YpRX5XGN/mXxzTMgOSHW/zqA/PXf/bEM+8+DZWnYJNg9vwLingBApJ2N08JZljAtgqOSwDzBwzol&#10;MGuIVLd7w2ZPVcIA6czAsbWP7VJD0E+CPSDxeCDJxwKs+nh9+0iY+8LE8t72LGKQl7MAZ2Ctf15o&#10;l2nloDfyIdOtkS88pZ6gaR6P+TmTQh7ko8W94sP8ZfHj1Ifi9+OfscIfii+Tb4p3k6clUN6fMYkl&#10;FV7HhO4Io3oDQP9m/F0JkD/5u/OpI2EZJigzZ8VPsz8W/3H2Pxb/MPuP2Oh3Qjd4DETQv5v7BHx/&#10;LraG9gAoTHjSsOMVBYCHhGuN8AyPY3kTJDZGEj2Eke5PmjVgPOj3AbqDapz6eYj7pT/38xUPAA4J&#10;YhoClocERw3q/O3pw54LDmubiYTZJpyMOhVQg5Ff+2AdcR2jPmTHvRGPJ/wqMua5eImBVMzvELa+&#10;n++lR19ipw+kVmERDeRUtZvdEuHIsJcSuJWaKSw1sDwMLI+GXQ5gJsmeAmCmZgNmI33WS+w5mAKW&#10;pxb5hTxnKz7ktwHU/WVvkljdbb9fLQNFpHF63ibcr2Ff9/r7dvVhCfdqnSXDxix3YpoD5EeFgkxg&#10;kSdUQI0Dy+OuZzKssqnvtAnwdD60fchOe5OYduJPK0yfIf2Y9WFTBnsJMRkyLBjMbUXKjdEeW3Od&#10;/m8irDIJ9xQJ93RSQksZNtCsKmq6ExPe4TzoMCltt1Fo9+He7kNaZdQCb/JCWOYWt01uPckrHaZ8&#10;UmjK1DBQP7SoRmtB3ddM0Sq9vU5KdJUU+JeA6Evgt4o/t0qvcLVQn5oq6e0vLIE9tc8oMMIOYgmb&#10;qgElsuQ2KfKdNmq95Pf9vdeqgt5SMg0s69ru6ErAF7Cseqay5ZpZftZsI91q09vNszxIAtpLYkim&#10;3Sx5u014UFuD1Qx8Safv5IPuIn3P6iy7m6XspjJtCLMslCugOWC5u5W0ULdyQHPY1lfY0jagP1VT&#10;fSPqf8qO73SGRyLuuoYx2Olc5tfuIM9uG8LqjgL/E9jeaZLaOWB5rrYEy51ur2+8gx1BqqrrmQRc&#10;J53vU8DrDIXFHJnevIT4pVFv0ADypmO8OYzhcLk04rU9bFNlzfp6OgB6hMIhtgF/P0LmN8gXN5hq&#10;Nu8dw+T2ZWWWNeK1N0JdkdfilDXpZ9OGWDM5F7LYB2YyRHE5KT183JqQL3C91Izx2o257nFrgvpi&#10;JMni7u+QNVL+XjCclPtJr51p59ZUed+8dsr75++dG8NWgPmYy3FKmwlrLKA8PnKp9wO82oMGE/Fo&#10;D3a5JJsfkoEwaA3btI/oBR/VDjDCez4QWwulwat+yeV9LQYg7Zj5nmKxvbdYbdcP73KlPd8L3NFd&#10;Pc/vPeccm20SwoMpHxNUNihobECS8AAZeD9Wu7+xuuivqS76sMFZ/ep0+l/WFf1Y5EEhY4OCufpY&#10;CDoB5TYApgTeGNRmIK4Rg9qgqqcec9qAZWzEMDZJNm5R/fMKOG8T/NWqmqcBUKoFqmqAq1rsco0w&#10;p2pMa9Uz7LVApjogsoHMtpEft4kvtxEAqi3ZahYDf/P8OVm4lO6nZM9PycWfCCh7ghF/Wo8hb3wg&#10;vfiBwKaHAvAelasGc17b+hCj/4iH/ake7+cGDy+xhi+pGyoNhF4WI9K7R7G7E5jZKdVVM9jsWV3P&#10;cwD7nMCxrPn71oNG9YgNxTDGvhPobNZBXYOpr3wCMOukfixB/KH79sh9fCzduUx9DuiNH1dg1WP3&#10;P0A5suwyvdrtRbJesqYlEE5oFVlxCZgBV+uh/30Y72/6hiuA76Q8G148EXB1vQBhQ4mnvg54/nrd&#10;/s3TJ9fAOZ7lUpp940W+BcthmB+XrPIvYPlBKan+CizfJFvf95jvG6iUTHFdgCToMGAAAP/0SURB&#10;VPA1Y3y7ApDTPV0C5fyN3z9w+Qh4fqrS6TmGvNK5lZVAs0oy9Jfk6FVWtbDDXL6M7NzPs14A0RWO&#10;TQK9Kp4Cy86FeMCv1zVYTshZwPLzdE9j3J8bzFTcguVuj70fWB50nwbcD+sJsPwMeH7e91TS9VMZ&#10;E5WCRZuK6W41KD3AqdDGK4qqt1og3lFXveubLt74nHitleNyaLI4Nxg9NWw99R50SnF16r3/VODl&#10;GavVGQXZifeVU+83lz7z3/mc+MDy9V6Wxzt5Ke8NAz8IwnxPofXO590HQPM9oPne59MH1qKPJMof&#10;vOd88J7xiVrpy9BU8dPYfPHj9KL8lQWbe5vIgB7ezk3MzTKmZ0GdyyyWZhowmeI9nATAJgHkaUBy&#10;TiDWMjnvppTrvZ09kkwM1vp5cbx6Ri59jHE+5m8U5nV0AZydY8UAZmzcESBxynN8srhNjr1k6Dzu&#10;s3io/LyfFso6B9wvknyvpANaPdKynJBF3uV5f7MgE2XD3uBAqvcp3/ORMKVNirGlVQN0+5Cl0qct&#10;TTfEBhC4APTO83DPYk7nJB3HO70G9K5h65bt7RZ93s/rwZ2nPpsHxpMGvojtW2a5CvO8FH83oLxm&#10;472VZGbs6hYWqayfsvl/rT7qw9mFTttTQOjY8dstmeIw62X3M8C8aggfwLzlsSaQ7Ej4UxnktcOa&#10;t3VavNs4t86KN47Z5bpgJqnje5GrY/7KOhob8zK0iwR203VtrGJuDe/XMFhrIRDsOzZY2DZZx9bZ&#10;2FZV95RAGqBeczzCKK+5L5uYzF2S7CMJzQcA3BawumygMqdbN0z6XPzZ2OrZI/Vd5aWAtWNy7xOS&#10;9FP7MNL9SKkPE/SEoTwOQ0ltkMqifandh0BbGfoEMKdWqJQJHwDLzpXUFO0HMJeyX98D/jsl+x1Z&#10;duS2gJpBzKGgriMA9wBo2Qd6dz/5/W/83d+5/Hus+O9cx3euQ+/uDtZzh0S4lCWTKqcPOEFdCQSL&#10;xPs4lUhCsI4cw2NDn0tqgI8fDosvKq++fCa55pFOJ+8h9vDgMyD+GVjz3B4CTfFaH2Jtjx2vVFGd&#10;UgOcAc8XpOKvPwG877DKfMHv9q7X+z0S6x3XuaVPetPwg1f5SgDdxS6wTLZ7cjMISCr3ez7iT8dH&#10;xRsy7nREr8Y6AaMsGhotrALJlCBzOpfnPvvZDxhRxyD+6TN+6nMM/JkO6uMMa/is95M8Dhjvew4i&#10;dU/I1IZjsUVufIz5/HR4Vfx09LH4dCJbSfpzZPd7CW8Des/5j688visA+jJeb2Fqh6kIw8juJAnc&#10;Md4CMHfD1hs+7CXkLaqAku31/EQWjsneo6RIIN2F9PFLtWqn5PGn3j/OBZpdpSqMFPwthvvNlcGZ&#10;MLf0Zx+R0u9/NsjxXK5jl9d+omz4yePUY/7mB37jHxxHxzkVUEcezz677AEwup+UdrbZXfkLYYlP&#10;Da8+vN8vviAvv3vnNnjek4h9RnFwYh3zzx8Bs/tZ7AH7/m+fZ3rvrUoqqe9HVyPA7wQGnsTaeXPO&#10;TnDhOTk3XDozBDz3Gjn3+M9IsM8w4mfsumcGOKfpe47smkx+n1z+gMf8wOvjwKBvW9D05Ex3UTP7&#10;ovirRWnYawK+Rv8kDfv/N8D8z3mWv5ZhX4Pl7l9JsH0srZZsqXESWF4Alufby+qfKR8W0wDsoDe6&#10;TtUCnW8BgvMedUDkS7qIByawPdiggdJjiT2ZAKiBzd4ymOo6DbvX5rTHBrjbRrXHh06fD58BAG7Q&#10;h9GQD5wRB3Gc5GFGyNPqhEqC4d3icETS3FiW3jrS69NJ3pUpE9UpU1j+2xWb5iW1CotSohf5eTem&#10;TTWmndRkQxvSlRexqDMA54Jk591ZvXOzH32Y/VCczL4ulue21DAs8+auofNXi7GhmZIJHhi8Yaww&#10;xsOuM2B5lH94PGA50mi3N4gZHgJ2h5f9niR62AtwyMR2cMXyYRRAnUTtEUzlSB8vby+QKUCqY0Rl&#10;lr7mNn3FXQtYtFKKHbBsI+1y1Akwbjo9ESbX5GQCSJ4wCJjA6I6TfQ2TCA2Ig+95PVq0nQ8WTUck&#10;2DtdRR1pWeMySTSwXjLLNvhDgPIIMDlqADAOOE/aBEyRdU2Td80BpvNA8azBxaxJ+5Kp+rYP/hPS&#10;rQtM7oVwjyOM8JYPiGUfmnPA65QP2xF/10P63Ub63QKwtQgXayEB71AnFbAcZjlgOUB5zIfKGGA+&#10;7jYnV4Bmcq9JEpNJb7yTQgSmfrR+a0PwBdDxosiQJGB4JEDZMRjBZMffHPn3pA/1SZP9KcmkM2Th&#10;s1j+OaBmwWZkoc850OXDrNMbb6cP1k5vHJ2CUTp9UHWaPKuIWlIdFaZ51qZohnxq2qR72gZhepyP&#10;eXgRUFoEAGeLVkCqDqtYhcmtwi5XkTlXk/PWNKrnqm3nQbVU5dRVSLTWmdqQHtXnrAo1zvekQPeE&#10;hcRMAsoDqqj6dTf3YhK7O7xmsIxtBlFN8de1SQ9+ZVPYahOZuh4A4Cn2JGC5sgfbxz/b+oKv7hk/&#10;+AuAtw6oIpluW8NanlgXN5cS5F8JqmleIBUe44ftI7MFxruAqvQgR5JdDVClVzcBOM29QJncgSmv&#10;k/mZRT3k6rrUiY3r5B6hfggT3VsP1KsHatOf2wawv+IZblEl1dpf7/43uV6ssu7mMT7liWbvDY0Y&#10;5QaeM2uiUT96U0cx2PjK0nUuaGyyHtirEyRTZ0PEKz7n6+laQTB13ux8PVoLYNYattRizOswsLXX&#10;q6dWIE0DYJ8AMRVVCSkb4ose1ec82opRFiA23Cb9Xsr2iNCycskHGPYcDArT69drPkByPujYDwGf&#10;w1K58z9jAscmScIn2r2m2gyB2pzbeuBnSMVnc54YrCw0e400eb00eh02AuuNauIavVZ1yQ80uL/1&#10;AtPqqE7c76Fq536V57zS+96L69VbYxChVzq+8qgAemziu32d1evr1H51kJnnuDZ1YW27a/SxNxdz&#10;zo8tioEDf3NCbn+iWeBE/dxx/2hx5P3jqHesODR82+8fKnYx4Fs851tA9rbBzpa1abizidneJEXP&#10;2pJavqnma8P5sNHcWax57pb4smd5sCeE0o0IJRu0+q0+qde9JK89Uoe7MYbdgFGXUKVuEtge6cRd&#10;Vkf9c+fEs6IFgGrOkj7c3FjBx425do61tFSRvFc7Z7KwfULQXkkjbiFRbyZbb+qolqhepZ6psqiV&#10;/l7bSzbb96KoHXA56DqGKgVKVmHwayk96os+q3+kzntpXTEhfG7eEGd9qKfYkqGx43W6S8Wxj7E/&#10;bOktTpw/5xUDxdWDoeLN/eHi7QPr4Ujx5kHWUPHaOrcOHvQXq4/ailHy93bgtw67WmU9B5KfPOdb&#10;rhA8ZhDw5KZuq2RRydhLEAzkPjNUiHS4ZERvmVGMcFjTMt057HLJJAN4gPI9A4V72NvrRdJcAueA&#10;ZvLuP1lP/P+TeHSzfP3YbZarlIKTYBtGPAKYH0dyjcl/yiteLvLsJ34WsHzbtRz2OJLxeJDLwC79&#10;yGVYVy3Q2eznr4DhV8CwnukSNN/IrEtf8k1f8qNqDLmVJOr0IicFveklC4GVr2tSlSXDIf3HVYYy&#10;Wfm7SkOaF8B0gHVY58jZA5RfYM8rAeLKJMDn0pAhgV+lVLv0cV9L0ysibZfM/rzW/9cZIPDLP+ZX&#10;ftSE1bfKpOvaCoqeClV+FUUTX32PmrMp71vL3ot3vb8cWSdeo6d1A8Wpc+OkptvqKY4lmB/X9xdH&#10;9UPFceNocSLP4aRlrDiW5H9syHXUMVIcdgxaA8URa8lJx1Bx1j5iDRfnHZbGj3ND0EsDr9eGbG8p&#10;w94tjRUfBHJ+VsP4g3DN31DQ/NZn0++GJ4o/2Ov8LdvR70k4v9gUvidfPccI7fEOrvxhpZj53WIx&#10;IdhmDLgZ8rk3ZJ8xWgZsSpjmy9xePSpONt/wZH5XfNz9sfgkw+XdxpfidPVdsb1+CqAdkoUe8PpK&#10;vj7bw05J5sW+7mPfThYS9MVTrCN42WforM/oOdavpGovB1zaa22QW29Qda0C+wsB0RKyF1ntNuxB&#10;Dnmpz4SFpWppaxvwxTwvArpJr17zeZ1U6zDKi5ieBd7keeFY1z3LrtvjXJGAPO/7GdLMOfU2JZO8&#10;CSAH3CaQK0nRgN0ydm0Fu7ZepiUDy8DgFuC6BcgeGRK8OzgrPh1dFe+w529OBHN5rIf8jJsJRTOo&#10;SGjasv3L+iJgIHn8cJX8WcZJwPIp7+pJeqe1qhxhIQ/4P/c2gWQM/xawvR1pc8K1wi6Tje/wlW+5&#10;b5GoJwl9OcMBgaVhljcM7rftnXYMDgKoVzHsK/bEKwHL2+4/L/UWhjkp2PvA/C4gGQZygZc7SeEL&#10;mmCy5sMmk3QvuJzj2Z4ClidOeopJgHnhzLG3R9oHPg9Juw8wo3tCt3YDmgxZDg1OSmWC+7odLzNV&#10;w46hRcDyPrXmAXn+AXCVVOs93++E+abk3DaEydpxf0pfrjCphIPtIC22vwOAf+t3f2v9HZAMLO+S&#10;7O5+SrBZUpUtz+MmVegmMBWPbFK70wccb+oJ1voEID4XwJbwsHfA2vtL+23M+hts8ZXHEVntuQHR&#10;meCuM+CrrGLyONIbfEopcUZiHLB8nFAnDPEpue+peqKEfJ2QaF9INX9DNv9uB8FlvdEjfrEONFJQ&#10;HBt6JCE6YPlIknZk51e8rp+OjjG+JNLOlZ0oGATYLdqnL1CPzG9YAunm1Xil+3r9jT7lM/cPsxy5&#10;em7/gBw9wWM7qSIzqMhx282Awvm6DliuyQvYJdt+Iyzu++O3ZZf3Eb/yFqXEDrl95NdnHuMVa8SV&#10;6z4PE49hPciAogTKhitud1Mv+Y5Bwv5H4JgEukzRJpHPUCMdw/FLh1k+Iss+JTc/TZ+395Bjg7az&#10;pFXr2H57GS+418nri+LDG0Mlg4YzvuQjcupdDPHGD8iL30rG/q2hhdqw1/zjHwKW9YFfxmseGbbH&#10;dQg0HyVEq/S7u0/Y7sjS3wrG+3J1Vnzvut+9U8dG+XEhjO3MOs3wo1QcOH8MvbZfsxSw6W6+7nfO&#10;9Bmy9FI4DPKmj/F3TxvqAcnO01O478T7yCnwfOo+nrLonn7vb+QDnBmcnWGnjwHwQ5W0++8BZWB5&#10;H1G4R5WyaeAxrgmoev558ZdL12C5rI6q+BeDvP451vlfBsu13zQUvX9BpljKsG3o+Qmb9Bg3kGK2&#10;zHaSGNvcTpp8LiwVw0zpHR94L3+wGX/N8yMwY1A1ziD54pDKnAEhRn2jNoTkkj2RUGJQs3qBuDIh&#10;Oz29wGQneVI3lij+2j5T2H6MdT8wNmRyOe0Nb2eahGL8TXGh2mlnbLtYHgfuhHLN+XCawVhPkmpO&#10;YMYmVSVN6/qdLVdfMetnc6TTM8DzBKZ3RLL28FIfEGqaCvitzPP0AM1LvM4TM0sYYh5qj6+bHLQn&#10;gVw8q9dgGdi9AcsBzKOCtgKUx/QNjwK1I6TII154I9K+RyVNjlmj/Emj5E0jaiGGPc4RHuZR1zli&#10;ozuEVe5VrRUZdis27xV/cYfj0odRvgbLgpDIwQKWJ3xgTvmgmiX3mQf0FzGh+TBYdJLNelFN6E0b&#10;eq9+SyDGK2C5EViuX1P7pcKpPT3MZcAXNhpYHiUrHzVNHzdNnzTxnjYtnfGhuQC4LgLN88Dygg/6&#10;dbd1DCi/4wH5tGIqt2yyZqq8g2leuZFeTTs5R1eBqRVgXzdjC89XC89XK5De5QN2yH0u/cpA9jjV&#10;wJhBxZjpe8By/MkTXhgT3rQn+XImmfknJfRNCB6Y+o379QkwMa2bNGmeiNQ6zK8Pvylr2vczPEKz&#10;PqRnfXDNY9/nhZ3NG0YsYuxWHNstFVBHErHfdG0WX7oOi5+s910kUF1kVbyzy0DR/Cvnjyn/XAB3&#10;pvbu07TzahrjOS7krR9j0Ip9rOMvrsKwRopd1QEstwLLaphqgcc/BctN+lM7ngN0NmaDAFhvr3Oc&#10;/K8Po9iPWexLlVrndRp6R6dBVJdBFB9ddSc/H+DwvN0Gm8/uaSpTgIbng4KDupOu3Fy0PSfxpfTo&#10;ehbw6rl1f9oWAeZ964Tc98htH5AA7witWZeKPSuQCqCI77cbC9kNQDTxUT9vscm2OX6KlavtFeYH&#10;LC9MY+DZFg4mDg2l9orNns1iudXGrXq2GH7KE//Qbd4HmFXJtQqEamkAllsbACVgu6KzGHmMUX40&#10;XExZkw+xygDIxEPg9FFz0Y45asJQNmKwmm3U223khx40FzMPeorpB73F8P1XRQ+WrwvD1yHgqpU/&#10;t0nAVYNE5fr7L4s6vtfacuV76+Z3jQKomh7wT/ufJv7eBhvvRqxeIyaq0Wa7kcy4UZhSPalwPRa0&#10;rsaS5lyHOS0lx1mkr01knq+eNWFWecypA9oNPToNP3r14Q7oDR5+6j4+MQh8THb9mCf6MVn6Y77p&#10;h/zND1UJud+17kf9faypQKxGTGa9LuFaXt0a39fc5/XFplYLiaoBFmt4mmu6BGglgEjab/p8q7p4&#10;O7v0HXc8IfN/WFS1PybbfllMq9LaMqw8ca5cAflvDADeqvp641x6bV0ZvlyR0l8aClwA4ecUEBf+&#10;9tIg5oLs+9z5mnXJT36Fjb5q6y0uf17+FpA+E3h0zPu9JyV4y+1t8INvsAZslqsV2G4pNnlAN/3N&#10;pr/d6ABQJQ+v+P1SRyurA7AtfXhGwNKM4cs0Kf/k5KtiQs/7lPq6mYUOtg5DEoPWCR3wk8IHJylQ&#10;prxXz1AizFAhTA87fwyVpigw5gwTZw0pZwwAZn2/YDiwZCiwXK6RYpVPf4OtYRdAOeke8/inineC&#10;+d51YgvVwr1uHCveGLy8rR4v3j+fLD48niw+PpwoPj4CYKy3D4eLC+fnsXNvzzm4/qCrmHv0qhjC&#10;fLcBq3UAZDVg/ILP+FlAsvUY8/rE90+EV5WLLLmUHPPlPqvAkGJ6S79t2Y8M1AUsA4MlKAw4VB0V&#10;wPwYs/zA9d8PYLbuAuW5DGB+hGF+cgOWnwDET1z3E77nJ1j8cgHMj/3s5+Vv8j+PwnADzWUwVhKl&#10;w0q7T0mMfmw9Iv1OcvUD9/+heqeHhhuPG7DhQtoCOp9GycL6kZV06bKmSWjbE8ORJx5jks4DdF8K&#10;qasWUpeqrPqXbBkv+fgNC5tfSpQGlmvZA27BcpW/TShaCZKrAGArvu9yOR7pVI5vuRIYLpfXbNmx&#10;zJP8AoNcqYbthYHNC0A7gLlMBw9bT6Hw3LEujy1mOux9dawDXsNNhh3NAHcDxr2BSqCFjaALO93/&#10;yBDocWMxLg9gwt9MeJ+Y9PxM+rtJz9mk657wd5PeRyYfNxSTAveypiSfT0runhCCN/G8rhgnJR8H&#10;/sf5p8cFOE7WWe7jhCC/idaqYqarrphnl1kcbShWhSJuDbUUByoHz8nA37J0fKS8+bzYW3y30198&#10;fzVUfNZl+t6A+OJHzMsXQJHMdUoS7QiwMoz9GwPCJidYjgZkdPScF6c9H4u3vT8WHwZ/67r+UHxe&#10;+Lvi8/rfFu+3f0dW/LnY1hAxh1Ubk5I7bDM9CBQNYWgnAKI5zNYK29LeIqAh8+Noa5NfcxEzDDBQ&#10;b636fI4XemuFX3eZ11ZY15oe10VS1fktYHkjMnQsk9Cxc1LW09MdgUVyP8hZ52TSLJIgJ7l7DdBc&#10;JaOMzHrJZ/s85mjxPYDp83zVRnfJpnuWtHiaj3kOkI7Xc2cHUyesaJe1KgnWpQQb8Fj2v/Erh+nd&#10;27XB1/O7J/37FMB9SzIdwHwpROniXDI2Ju1IJc02xm5VTsqSPcKSAcCax7UzDzDZw5wA+Ycqo3aB&#10;1lRybQItAddbgGfSqxOatW5PFe9vArPK6iKAaAfjtVkGiHkcwroW7Onm+LwXUxtm0L4LZO87bjts&#10;fOuUBKuG+2sG+tt84vvAzBGW83gfSCHD3gecNoHwMMuLgpxWPNYEmK2RSm94znO5ZIgwLXxt7Ky7&#10;GDvvFnSm55qlcT3VP1jM+KK3/F0SlJPCvS+Fe5/HPdLcbYOCLQz/jn3TrrXn+4ObuqdTAO38xn+b&#10;ALGw1Vseb7kEw20C5OvA7/p7Q4Dv+E2dmzs/ug1r93uAWk1VyS7r59353iWZbKTYh9jOY8DvlDT5&#10;jJz7nHQ5ftJIdV9/x1+qy/mStPciPdk8qendveLffs1XfOm5uOCvvwqABmCvBNYlxOlcMvYZ22XC&#10;q0rmPPVRScWOzFj401Ek5P731HUEUCcp+tA5cggkpwv7hOz+zO/P5AAcA+/pKw5g/nBiL3h8yRt9&#10;jMEUjKembAlIXmQFWJJqX6aek2IvCnRL53VY3TM+5Ave+HiwDwDbHefFjgFOyeyn77esvUoYXJLT&#10;AV1DnZMDkvFDAPVIyBe//S41SBjzVE5debyX6aYGtA+TsJ1AtgwtrC3S580wyxSWW99FNn1TC+Y2&#10;8xgOSO73nbPl873huHg9HBk8pOpr/wf3xXvJnveRI+z3+Rs+cYD5E8D8UYDa69fAMn/6UerOMNmb&#10;WNu13wk2/lvg8/eeg5+A5S/+/pPhQwLfPK9Hzo1D+/BjQPkozHYet8ccZj5hdB+TaH3FyvDWsCLP&#10;cTn4cC5YR45VJPvbLBjbvOBbzuHNywG91n2sGN3SxnsMarDMzr1jYPkoxwh5dpiqMufnIWXN0Wcp&#10;/J8NLgHjE+qUEyx1JOEHJUutC1og246++B0VtOusMqP2GlXzFcVfLgPLG7DuxH9HsPxPZNjf3Clq&#10;f9VY9H1DNvqr4aLrMSCUOoZxNQtzZKBo7kFSyNlJUiH1PuNesD3fS8D+LW/fG+EYgjIGJgBmUs4h&#10;EtGBSemSQon6+Fl7JSb3Cn7q1VfYu+VSVUA3yUmn1S5oooN/pguA7haQ1Qus9o4CqgLEUld0vHBa&#10;fLfAmzzzsdie2rHJShcwdshtDLuNoclOYLaTLFpq5XQXoNxTzM96k+FvXCIBn8f6Ti8D1Dy941IY&#10;x8jER4HbUTKj4fQa8wQP8hANYNj6yTb7yC/7hgUQYYIjmRxKzzKwHBn2z2AZUJ5IYjQ5+QTPzTg5&#10;zRgZxwSJwYyTY1bH3ixJ0hRP8Tgp0zhmfZxfcjRgGSvUKzysg7y71eN4ZePYYZjQS8I9UHqW3a+E&#10;e6mTmiJ5TpfiCpC8STa9O+8NMh98XjybEuoWyUUmTVgG3HbHfm/RvKk2ytCieR6g4lkuwXI8y4Pk&#10;o8DyWMCyCfdk+qixtTMmuwsBzEDjvDf6xRv59eXKWvFlZb/40fq0LExBP+Q2GdKKIcY8oDyVk9Px&#10;7Ns0LNl2jqigaNnDem5jAL35jGNqZ0wJp4VvjCe1WnhXfjZBdjZpgjvpg3DSiT+FSZ76HTD8B4DZ&#10;Crs89YNFijLrRbTgg3/R413QcbhgeruYfkYSp1VvdCvxnADmy57rZXLiVZLpbSzucfckQLEIKG8U&#10;f+jaL/6+25tk9w6A4U1FyNQGFnHplcfRw6uiW3rW8z5D2TAjIXyGX3kCq9xvaPOKb7YOc1XNJ1wt&#10;5Ku6A1DmK62pB5argeXKG2YZo1z3VADUU8D1eVhQnnXMQ68Nf0+8ri4DnJOE3o0l7Ox2zLqBZR7o&#10;hi5eZ+DpRZcNdicmqsNmF1h+1meTOiRYqQvbWEea+4InFlDuee46sJddrQK9gPikZLc77zuc952R&#10;Yy+G2Q/D7/6MqY3qZ50AtHpbpdsLs3ohcftJIz80qXd1b20p5Z7Sm72uy3N7bLfYzuasg1SvYatY&#10;erFCyir1HCvXfd/g7CH2s4LCRBJ4q+qkNp7t3iddxdhDA6n7Blf3+d3ve53dDwhuLzoB20apzTUC&#10;lWoffAvo3ima+Eh7JDqP3WsqRgQ+dd99yc/KY6szt/r+XV5XHlSrIpe+r5Be/PT+txKgf1mP734r&#10;CMr69o7L6/XorkvhTU8kHmfl60f+9+Fj/la+1ofP70iN/hazxvPquh+4P/cf/I316+Jh/s5tPXIf&#10;nvDMVtwHWNUaNQLrrUBvS4C6LuCXuoCflWFUwNMdklaX9933u7y2qTN6lNuVwpyaovv37qousvys&#10;rDkSGnWPvPhem9Wt+7jnQXGn717xbf/d4k6/+9PnPvR6HD0eb/ddEvrHar2qi2V1ZYcY5isA+D02&#10;/IPwtA8k9e+a+4q30sTfNneX6w1p/tsWG3Oy7Ldqwt5QP1w1tRevscdvJYC/b2wv3hvyvGvsLN5J&#10;R/9ofZJE/lEw2ntS/beqzl4Dv2+Etb13ex+oKD5an6zP1nck4d+xD3wmL/9kvXcuv2UpeB2gzoN/&#10;jtk9E/546j38iP1mf3vQBNyl99td7/fb7DpbfJ/b2Kod72f7hmdlmKI2grMhm9lul+0m1O0HxXkb&#10;5VALBquB5LOefLFmvdiptsGtEWZTaxMHDIctPKjBFtaOFWe+P6kdLg5e9hd7Bhy7Fb3FzjNs8xO3&#10;K3dj62F3sfmws9hw/q48aC3mDGfGDDcGDDO6pYx3YIRb4smOhJzUvJI3+TmA+Yy8/Amg/Di+ZR3V&#10;Py9saxjWx/HpJvEZcK3A9j7D9gbMlSsSY8OYMswq9UjxJgf8YpgDmsMy3yfvvgbLqWUi6Y4c2yor&#10;kkpG+pdVAucA6K/WY7f9ONcXH7SfPwVsn0rvfopZfVIb0AtcY/8f1bs9r/lHbW4De5/3lufdgOcr&#10;q/GasQ2wjWS6lE0DqdWk+umWbqZoaa2kZHlpEGpdX7JmAct1pPxVWOTKsMcBuy4Dkm+B8vN0cxtQ&#10;ZQV0ZyX8LFLsSsOsckWerY88HfOVvY6VjIbKEdfXY4Aocb5MC8c8vyhX5NnuK4BbBUQ3SJTvqGwr&#10;Bip7iqFK1XUB8K6vxkDiJRl91RPvKywEdbES8Jc3+b5ZJ3mr9erpo6LV9y386k0SwJu8ruu97uu8&#10;fmv55+u9puu9puu8duvjfZc8X8fHXqturKbePqnxDkvAr4uq1r/2ufCXGhP+RnPCnaK571v2m7sU&#10;RA+LEeFj8+wBm1Q4R9MtmK82rJLB1ZteLMygTS4PtXqkyHHHBF31q1Pq4w8eNFCeml1TfalLWN3l&#10;u8HfFV/6/qH40vkPxft24Ljz++Jo8EOxP/2u2Fm5As6Oi9n1TWGoixpIposuG/92drhX0q47zu29&#10;qP8myExXMdqHqzbMJMk7qZ2SGbJuP7EpU2SLH3l7Cehb4oFeExqmN3l5z37ARnTJXmkdIN7nvT3n&#10;kTzDJO1gBctQJPubOSByycA5YDkdtSsAXdKFZy/sFQ3yF2x6lzFDAcvzQMVsQrywz5u8myf7PJfY&#10;8FOVkNsG9EvY5kX/l57qTQzvHnB1sJ90aczeLoCk3ukKk3hJgnt6Ql0oSfeU5/U4gWZYyDWe8gwB&#10;FoHlVccx4P8I45hwr90DIWqCtNZ5IzeAzM3dgOXrKqF14HwtQPF7HbVCrOL9PMR27npMG6n8ciyW&#10;NLrMp+5KGNmCULRV8s8te5IA5W0WwnVBrKsIh002sQPs/eXWfvF2l0xVp+y5+3pIRr3Nm7nh9tcB&#10;3VRibTleqTMq+7jtiZZzfLDJ4xc9xehldzFpzV31F4tvhMnxgK7bF22QtW4AIQHM2/ZSO56rXJad&#10;0OTvJVgOkLfCKB9jpS+B2LdveXvf2csJV4pnOQAsMuy91FJFSiyBe53Kb4OvdTPsMkVAwruSdJ3E&#10;5SRZH6kXOvje8cGyRo57kY5lvuALIXXx9l4Clm8Atbfk1m8+kr1jM0+AqOOkZWNIT4Gwc4OWCwD3&#10;zP7wDKt/gUl+bZDx7hQjioW+4oM9e2/IgOEsO5YDlpOw/AMgLFX7FHt6zGO9nxTqVHEdOpfSI+24&#10;JgDrgn//iv/8kgQ6yd8HCSrzXL4xVPnxVKAbVUISsg+dT5tsgKvO4xXn6xomNT7xFUrNdezlDqn4&#10;scd4JoAq/udDsvK9LPfngHc2PdNZB57DbQz9uvM+qfZJqb84wNBaZ4YkJ6TzF4K43gooe0umfQmo&#10;H6e3mhJj3/8khC0d2LuRxpOjpzJrh5x5B7u6k7RxMux4zQ8Mb8o0dUOrbSqP3Q23FYm/5PBDz8ne&#10;T0A24mkHJkiv9NWFGifDpDcXWHce5tOkyRtoxFu+bdix8ZMBDKn9wb8hCf+Dytwfj4rvyeU/qRS7&#10;8nhP3K8jj+voJuxrP73tSfEm8493+g0v+PfA+JfXp9hrhKaE6nPS9VPvDQmGu62z2jPoiaR7TzPA&#10;lkHZmrC8Ve9Jm8DyAbB85HVeBp6RqpcKiHwdz7SBxYH62QMK2gOy7X3DnF1f7wQkq6bdgXm24Mct&#10;NcUrKmxHFtuLqgVgeQ1Y3gWWp4Hl5zehXrfhXrn818mx/xnPcqK1rV//ygfAXwrG4Ffu/UvMcjzL&#10;mOVWQT8tsza/GNBhIHF+dkUn37oJ2EIxpLer/7eA7WvyRgzjoBCwQf7JISB5EIswuAA4r/Xp1SVR&#10;VBEw6EANnANZ3gC6/U/Ha8E2Z8DDnoRg4Ctscx/fYP8IYMqrOD/B1D19UXyZ+bF4P/Wx2JzaIiFO&#10;sFZfMTLVzb/YZQHKbncKYzHnPi7NktbZtG1GTsxLshWZkBfEMvnLvDqCyQsM7ynZc25zw/3ADPeT&#10;8w7raR6angfSgWZ+yQG+wsEB4FZoUIK8Shm2pOpxIR0TAremvTnO+b95TOc8WfR8/Dme0DUG9U3T&#10;kQ1vtCtS9+aB3jDgU6RaY8DysOvs423sHB0AloWoSeZsJ1/vcf396SIOWLbGAeaZMnCEXMJtHUyb&#10;TvFuX0qCPteVlzf0TbHuc07GEfKdbmC1Zau9aFwx3FjEPDoOPW53APgfIQcLozwxaPGEppd6Ejie&#10;5k2aDVPrQ3rG8ZrPMQOK35Au/bR6XK4PuutOTE+3sK8r2P55MqSJdccj3dk2wu27vMo2AeWH8wEZ&#10;vg/rSfKjOW9UM1444+oNxiKrF1YxYcI8ydMw9b3FFzP9B2wxuc/U32F3Xeb7qd/72kRzkQxlwwt8&#10;y5vehmnkSlIHBYHtOa7HZEfHkRrpv9whA98d7SsOBGidY6DeY5p+AIz/gFn+d8DyPwLL/6YH8O8m&#10;Ceryxt3hA6rdY+n0Ad5jUNCXJG3MujTtuSFgeTTP/5igK+l6A4CytOjq1Ed1AsnARW0D6bXgpTp+&#10;5VKC/fR6NTx13J9Fsgy0YvC6gfcerFkP33vPgCUVO4FfnVZHL5k8qWyDNOmqbh3NPTbT3Ta6APMT&#10;YLnChvYl+WkdqXNzDY9xBW8yAND7AuiuMQRptgREdfUCzbzHnQPYYyqOboOXrjnAdtZrdiIVUB0l&#10;QO+RVN3Uilm+BctSt6sE4TSzWHQbZg3l3CY7H+01SCE9nq82oHi2hC0WsvZQ6voDA62HNso82c2S&#10;nZsbBU0JnerDuk6Qt849cF48cA4B1pP3vd7vA/j3n9toZsN5p2gAHJuB0TY9ugOY4gm+0dG7Emrv&#10;vpCS/MDv72BppfE/VF/38FvVRRaQXAnMVgC1z+7/Whfvr4HmXwOlfyMB+W/UBeXS99ZDAPrRzXoI&#10;SJfL/z8QBPWg+te8ltYL67HlOu/d/xvrr62/Ku7e+yuA9q8AX9dpPQG8KxMMded58eoOIOU+1t6R&#10;Ii1Z+YlE5cdlTZGqJn8ToPytDfUdoPiB9dDXDwKOgeW7HvNdP7sjpfmun921gb/b4LLN33dZffeL&#10;bwcA5kGgekC686Dr8P3D/ntFZd8D3uUKbGt9sev8u3LufDBw+dQzDLSOALDDxSeS0E+k55/IyT8C&#10;0t/5+ntS0e9Vgn32fH+kKPhIdv0ZMP6+sbv4jt/9MyD9XUNX8UNDd/Gjr38kk/9eldYncuxPQsW+&#10;a2gtvpDLf6lvK36oc2lQ80N+JtDu+4ZXft9efLY++v1Hlx/4pd9RSLzlbX8zBqQbVF7KLTgxtDlc&#10;6LKh7yj2DFu3BZ9teq/bYMnZEOa2O+QDfcTmyoDmakzgjoq/UzkRx0OYr34sUOdmcdDE71WHAaha&#10;KlYqMUYvbaRfYrKqbVZJ3edekvRXdfueh7u6s5h+0VJMPMUiPm42wGkuRh+0FMN8yUP3652PdS7J&#10;zDH/vQYgHQYgzeqt6gxBqqWLVwrCqiBVfgpcPRWG9hSALYFyKrckij8SlvZQqNX1yteGJUDzI2zt&#10;E9LspwDwU0xuBbBbsp4Y3hdA80vA7iVlwcukOwc0J1Ubu5o+4cdAeUBzmTZt5ft4mEt5dwCzvyml&#10;3Ddf5+fligQcU/20yiKJznoCJD8JSNZ7/aTe//JtP2nARmOQyxUG2XtLRT8wOgCYkvuXLK5qs4Rv&#10;VWNQa4HP2tSaAcmtlCy9z9kbsPNDL8aLrhc65190+B0rhxT1SixrBcb4GUD8rATEQHdY5FQ+WbdA&#10;+RlfewmUXeZnAeUB41kl66wS6gWZfqVshspxa8bvZSK81OVepbayKr5nXvfKR1ak2pjhKgC6nuS7&#10;s45Xn/VjvtV7j+HnuNdA56tmnnbPQ7Nk9Dpp50LaKkneE3BXR/bejMVvU+HV4Xi1OX4tjnmTQUUd&#10;T361gVblQ2FxhnsvHv6yKgXNvXx8nzyfh77OAO+V96TOX/NJ/zW/9K+sb4pn/X9ZPO/9K0qRvwag&#10;/0Za/rdFO8/9CMZ+We/9oTyC1xRw76no3vqMPWXZ2pINMkf9NWwv0z1lD0Bl1pnmDFLtyamVYnWW&#10;0mfmqjgEivcn3rAbnFFZ7BUznRtaBtaK6cGNYsaQc9pebBLTNGqwPMzzN4Sh6af668a6dNhbdZ4g&#10;MXZ6dCmzpvEk7+lD3uUJ3bHh3qYY2waUdxb1DgPKe8uYMMxcKnY2bVzXga81QHkTW3qA3T2XIH36&#10;CbDFXi3b0C6Qly7aPK9ghjZ4abPy9az+4HEZNhOv+XA/Y+0wk6vkpis24Is+t1MhtYnVPT/GaO2d&#10;F2+W5clI204F1Crp52akqQDOflnD5D4B6rukp4f8xxcbNuYA88WxwZr04TMA60Rv8D42Mmngywbq&#10;86xqyxR429jGgz2srtCnXfLdHUBld2NV0JljsIpFx2avAcLLp4Lc+CA3hTsd/nCdQH3q7/cB6s30&#10;OIcF5rNeSdhXqsGw7QskvMsIl1VBX2v2RavY9zDQYaIPBFS93sPUHV4Cgae8rzJxgMTIsnOf9rZd&#10;N/AeaXZA8gqQvHRiOIFZXgAoApinSVVn7ZcXfb0CxG0AylvUB1uY3k2S6A0S1/UwwgF6yJk1/78h&#10;SXwbc70DQJZybHL+SGhPgc3Lz2xp3yUsC5C9EohFIXB5CtiRGicIK0BqP0ANq7kFKO+UoV0ALQD8&#10;2lDijeMc8Ft6d3mND5E1qRUq64WELh0DthdStiPRfQegpcv5hL83DHS8rvvxnAKEZ86R84BlqoLT&#10;yK53r5OO314Cd+l+zu1gKk+TeAy0HZFshxEtwbJe39MfsclhSLG1287RLSqKHZbNA8D1xDG9EHR3&#10;RT1xISjs1P8G5B7xGKej+eO5Pe3pGwzzWz3MJ4Cac8Z9X3Vs13Rah11fQz6tsjdu6ipPL/QxSfmJ&#10;43BQgmXPXQC8748BwxMrPdN7AOgWUJ6Qvn0+5xNKh3NJ3Be5VKV1CaxeZTlHL6VyXzo/8pgvMNdn&#10;Bg4ZXhzZKx+FlRXIdSTcr+yXjpQ8oWluN/L2I9efAdKWwdg2Aiksc0LVzjwnJ7/x+viJBBr7fgK4&#10;Xqpien3u81V42oXKpjMDkwDmI2z7nuekTM7+PXb733od/oOU69/vF99/f1x89/7Ac0h+7nw9Lb3n&#10;PMiOUQl+U0tmMHGAGb8kq/98flb8eHFZ/AA0fyC1vzQwSQ/3aWTj9vx7hlD7VinnLr93m4Dz5jmc&#10;QYYddv0kfcwA8kFqsqghYhfYd94ewlMHF2xmQPaeAdqu18BOALfwu20rzPQWr/8GRe/yJrAM91Sv&#10;kmHvAMtHPMtzwPILmPdXX63/bmAZs1z9q7qi6xtv3gBzxyMbemxFqw1366RNN3/tKPnxgiCtZVHt&#10;c07Osd/ww/4ecHrNH6ifcMRmadQb/wTwN+GDYMoHwtQ6xkntwqQ3gnFx4sNM3v3+vgdg7rzQORyw&#10;fAi4AtR9KwnSIm0mgZ3g+VnhH74ce138MPZT8W7sfbGmImpsKn3D/XzDpHvA8bQ1O4dJJu9e92G0&#10;g/Hdx8QemfqdkKecmMiUEgp691UTo1lG8zGy5d5jt7vrQyqAmX+nT4dwP/a2X0BQv9seHDTlHXBb&#10;X4HlUeFk4wYGk7NYWVLmRSEPq1jTzUz3Eh/v5DoiN4mv4gjA2+MDWid1WsZUzgnzmfgKLHeUYJmX&#10;9BYsJyzMYx90GyVYdjmNbV70mDYxwUeTc8XFLBlLppYmeZl67ZBHLDl5x50wPR5LCZbXyHCxy61A&#10;UBdGux8IGhYwMoZRnghgBpbHgeWJJFtjlKd5baa86U9INp+1Nsmdr1a3ii9rXjhruu98vb+S+gn1&#10;Faa28/5ngmcnSefdepbTq9xKVvHq1LH0PPapxxgn/Zrxop/+CbP8W2BZkMD4b4Dl3wPLfwso/z3J&#10;s/CIaZ6YW8A8Y8qVNf335Fq/M2XV0bcr0v7QG/uuN7rNyEBM2a6A8O/Ex3/h1/hkovqBOuDz2HTx&#10;pX+u+E3vQvG77qXi74Dif4tZ/o9dO8X/pfug+A89BxhmgW++/9Dhw6HTB2anzUInOZa17u/XeleL&#10;pYElaeH882Tyr6Qe1/cJ8+IDzaohPw1YrgMS6oHlemC5HqtcDyjXA8oNAcy+b8I6t0lA7hwAXiWp&#10;dwPMXQKcOvlKO6VPdwj9ugbLgtikV9+C5ac9NrRd2dTacEt1fTkMLHcDy0BL+3NguQJYrjRMwqL1&#10;S7UeAJZ6ExZG1t3Fk9udZGfVUt2Y9g6Dqjav2bZR1SgSs5O+3CAEqqLZRr3JZvJVJbCsJ3iKrHoe&#10;GAeu2wR1tZMN9jZSX1Tylj0lDXxMEvhIkj35apf3g1bDgWYVSCVYJsfsY9WYeEQG/9CmyVoArKce&#10;kKLf57Mu2dn7QPJ9Xz8o2ktW+QlWrxoL3VhM6uAdvEcuidFpAyxbMb4tNqnNNqyNVr2vax96TwKg&#10;q4DnSius8zMs81PA+HphYq1bRvlJ2OVvLbVCT3TnPq6RqNxyt3jYbFVZTyzXcc0mh2UGpoHmrEcl&#10;e31HPzCAf1d4FDl1n1CoLsCqyfdVAHJqiJ7+GrP8LaDkZ/ezVCDdvwdAWY+wVA8lDKcH+eH96/UA&#10;A/0AE/3A7x7YuD/Qu/sgQUkNFkn8/RYMtcCq+68kDN+sRxjo6vZHZXjVHPXBjuflxPN4ToJ8Salw&#10;SaJ8SZJ82Yvdxey+9fOPgsW+M4j7znvWd87f74DrL9jfnwDo3wDQv3mVy4Hy69/yav+uNT/rK34U&#10;GvbF+fqD9/qfeJl/g6X+DYD9G+z0T4Dzj0DyF57zz+wAn2otYOrT0+biM0n+ZwD7k3P44+Cr4sNQ&#10;mwU4qyG74Kk/GWgr9kmzt/ivV3uai0XhZQtSxBeGB6Wje2+XT7EiK2HZhnVJuMe8Kf8sGeGsDeec&#10;95kFwUnzsUqQWifJflk/+nqNzeVLcstKVpwXztGXPieq2D4A5m5guRUobVSvVV8OagSMAcN1zrF6&#10;q9EKQG4qlQJeX76vuMeDTDGQ5+2+8/PeAx3NjzxnbAPxKz9Uu/VQV/UvQNmQBGC+DzDflwadsKuA&#10;5sdAc6TZFUBskrBTJVVJ7vtSsnOVruqqAGZS7zClJWjGOgcERy79BEMcuXS5gLknJWCOLPsGOJNV&#10;lyAZe11ehkWuuZFRs1U8bfOeoSLpiYCzJ17XT1JB15CKpTDM1yA6PcVV1CANcguaW7xHyRGorW4k&#10;OQdG1TpVV0gpl4xe84LU+rnX93N9xFQs/c/Zkl7Iw8AwvwSo4x9+Slb+GOB8BGw+DmAPIAaYA4ZL&#10;oBx/8Q2rfAuWK1ghKgV1vaz+hX1+oYLsBU/7Cx3IlSM3QHnesZK2X62eLqqa6jqA2e1WuX9J1a6u&#10;Tr95kyq4NnkEfc4P3jvNHEsC/KaA0T4DwsZxtz/Gcz54v3jeIbTN0KAJSG8DvHvJyIf0pg+zGAw6&#10;N/s7m72PtsqYYBlpJef23ljHB13Nu/2y5WG5qpsw0wYOLQ3Vch+qee1JvbtJ9tX71Qy5fiFjtX1P&#10;ivqepyrjBIw1AOW84B181EP1VfIOmoodg6tz/ufXbEAXHTZ/3rsXO6njvG+ntq9pzGeH1ez9uoNC&#10;o+//S9t/R8m67vlB372amXvO2Xt37865e3fOOedU3V3dXaG7Ou2cz9knx3tumpkrNApIzBjJSHgB&#10;8rIkbEmAEbKNZFkIlk2wQXgAw0IIZDQICRvkhRBBCRnjx5/f23vfe2ck1kIg//Gs6lhdXfXW+z7f&#10;3zdFmKH3x6JsmHkBmVPUb2MG9SPUdqNUaRNyT2bGZXpQQi1t7mSWp1VAcQ3TtK6iZs2GegkIm747&#10;n8bIecfYdObsD6KyKU92XIy9CZlwKe8ai30tB1DedU3M+5r7KGIcCzyKx4bTh5Rn4ckt2Zhf2oBf&#10;vnQ91qt6YE+1jxE7EC51GL5iktAjvxvv5zUD9SUS7tUAoZJyi4BaGQAKMJGzMd4F5vL2CFfYxACU&#10;z4WU3c2pbhJalIFkzNgpGe2pfVRIsI8Bg0OZJwX2v/N9oUbSkB+Qud7Xa3vvoVRs7HJF9U3c/550&#10;4u1gC+2LChFcBbwEkC4DJydAygk/bBmbeURCHdLqLczUpo7nnA34EdY2AMu9CwAHG30pSfzM/xQh&#10;WicRrGUgUaCQC4C8Q2G3jTDYjec0an4AtpK9ZiHrUgYYgKUHAqkuMXxle5YjAOOILLokwbzivsN/&#10;XdaxfQDsbbHubQpp3Y2eXa0wkZgdPx9py+ErLtr3lLF14WEN5jECoAoAaMiz9wGJPSBiD7A4AEKO&#10;7LOPSYoL4V8G8oO9PJMmHAnUl++SJ+vFvSuJOuTRD4RDPcICP6YWePiMasDrdCpgrkgGW+Qxj77j&#10;DHh5fh89lpb8FAiWvnwXu3vB/xq9zBHiVCEVvrInfQAcPjkTxFUBnLCo5+rPyoijElB0Qvp94bm5&#10;53++Z2hxz2txlxrg0sDgyusWQOshAPaQ2uAedjaqm4LdrwCRQQydGmKcfhyA0Mdk2SUgK8BySJPP&#10;SZwvIwDNYOWM7/7MfvUCEL/rawFWw3t8een+gcf37t5Pn1w9T68uHmcy/iIwvM/+sB/qAvaAfT7y&#10;Xf7xqIILiXWwx5HwHWC8HP3cr8HymUFAANzwFBeAyUNgMm8/foR5Lvr5SMGO9POsAiuAcHiPAc9z&#10;z8FVPAce24NI+35Meq7n+or3+PIZAA4kn2Pjz4KR9zfCe33p/RA/c9fPngPYpbL3KMVlDLAuwv/9&#10;wnP5se9/COTyid/zPr0f4V/WXSA9QsqyoDLrAlMeYL8UoWKClEtfSJf+jq7kL8vpvQ/O06unEsc9&#10;T48leYds/MJQogK8lmMI49gqGsqUHVMXQtQek2K/wtZ/dPcBD/NFeiSB+67HfBlsN0n5Gya4JKfg&#10;lBoiq98Khpr8/MSg59wxcYl0vUB+XWDbz2UEnHmPnGGwzyXin/u9Clb5FOt/Gt591pKyx1BWS1cS&#10;blyg6D2GNw6OYDr20/Z80zVYPgWW138CLAdIDtD8PxQsBx0dUuxYEa/9LT3Lbd8Elr9hc/1NAV9V&#10;pKKkfH02Pf2LQ7y8SuyxlNtLTkgqBLYcEEsfY2Q/xQIzby/sAbB8wmt8aNuCpXKCl/alU++R/+wK&#10;cdgyOVjzhC+aKMxE1RQ2dPQUKD+xuS8By0cYbZLlGfVM81J0VwCggwUTunmToLmP0tO5p/xA+5Jr&#10;BWdh0BYlSa9hTzc2p/T9Tac9oLKAga1smqSRxlwKqrgURBFguWJKViT73Uftb2KWl0zsJnl8Ayz3&#10;H2LQ98jBVUgMA6njLlTXYBkgDLAs8XYWQzvHGzv/2q+8LJV6zf+3DTDnXczKvBJRFn4lzv1erOhA&#10;i040b9oCAH4gXTMu7BlY5smb5F/+EVjGkA8aRIxJ1J70N6b9jVlAeR7bt8xvvUn+vW9AUCQ/P3UB&#10;PXdhPA/vAmAeMqJdcpuQWY0fC9o64oM9wHBmYFmdUNTukLXPSupdUJmxFI8hA8uRsh1hYabYwPIy&#10;sBxy8TVhHnkb1auDw/REn3HE8Z/zEx3zUB0YCuy6aG4K/1gWuT8j/XGc52PYkCP80v0X2OUTF2Yp&#10;g3NO0ssY5JVPeIC/4FnmjYi19CXA/NVrsOzzNZOtDCwDzevA84bvbyhL3/zQFNr0uvxQiJuJ40l0&#10;KpLwXDgZvXBS/dzk8uuLk/S1i87X2wc6tPPpB9NH6QcTh+k7Y3sY5Vz63uh++tmxw/Rz48X0g/Fy&#10;+vZYKX08UkjvDitGF/51JfTr3KqY1J/wNBcnjlJ+ilcXyzxDzj2Ase0UvNQ2PpitjlEMMrDcBSzf&#10;AYi7bSC7661aC1jOPm7w3LcL2oq6oEiUxniPCCAaxlIPzTneyLqHfH1oEhtP2h1guW3MJnT8uhKl&#10;RtBRDf9q/bTN/AKwPGXjKr16qNPzSn492Q4od4Un2msqNGw6S9gGmDHMY3ICxoKlMDgKSfYwxcXI&#10;ktwAvulx6ds9/KUt/IBRUxWBYh3qVXqXhXbJIghwPUzSPexxTQjRWmyhOgCW12rI52sMxG4Lc2PL&#10;GBBo1tuh9/lOgOXeNFEzmpbIsAMs56oxBvyhq/ygE9i8/iqBT8DHgDVoDVuTgOQy7/HWrTtpHcu3&#10;cLMhTQIpI8DrEBA7BCQPWH1WL7B8B1jusoJ1bnsDmIHaBkA5Vn22AGaMb63O3dq3rG+9/rgeWL4D&#10;LA9Y3Rhb1ULVWKNqP1+Fea7yu9UY66qbPwPo/gwJtfsE2lsB3F4gaxLzPXeDLUX9UR+w26Grt8n9&#10;16siysCy6qPqd+rdD0/oDXLaWIYB0V+bAeYAzgGQSTyz72Gnf/RzAHZW6XPb72advSS5ZKHvkIe+&#10;XU/arTu5FivWrppnBNiJ8K21nu60oQ96c6A/bQ0OSMW2vKY5m/28Y7PIx37iOKhgoc95gK98/JBH&#10;/ilw/EKn9rsCid4bmQegF9wukVYD1jzQ705goq33AO/33X4IhH80NZ0+dj8fU0F8IiTtI7fvCxt7&#10;JcztVdN4er9uLH0obO4jCesfGSp9zNv/ob/5/hiGm7f6KZD+QHDZGRvAEf/mznyPjIk+TBqbjIHc&#10;GqvGAonn5GkwX0LxyA7HhX9MPphOM3pN510jVngi1yXNblP75JdsdKlDLrtV4jTfS2d1l+m4tpRy&#10;Dfm02rqV5tp0vgN1/Xzl7YYxDQY1dV6LOs9zPUDc6DhrttqA5XZguQVYrvcaVwPKMey46TV6h+rh&#10;HTLcdwI0q5CqkopdLeQr+pZ/EjBnYFl9UgaYX69qadF1bRLsAcdmQVbRL9zCi9uCDW3lqc8WwNzK&#10;N9sivCq8ulGhlLHGmbT6Wp6dscyZh/nH6w1ofsMqh5e4lry6DlAOFUptDNlkHNRKga4VllYnKDAD&#10;y8E2h5Sbt7cF2Ow23BtpojLBEo80s+wAxJ0NParFhHJZWRdy9D7zAccKkNqGbW4BqAMkvwkcq+M9&#10;DpD8ZtX6OEBxyK0zoPwTYPmNDDu+loHl1zLtlk7PQXiTBRg2zQPLa85Lm74fYFnSftuSPu4Jf18g&#10;XGs7kIzJbhce1tPTm0bZV2Zlo6yoZdymutqVj7GJ5VsSMDq1r/5uDyDfw/jvVqfGVYFz011sK0OC&#10;A8fSUueEAL9Je4txIHPM9XVctgkGz55liSVlRuL/8HJn6llxnKwZkK1hpJeaqIwEzDmW59hn5ob9&#10;nEyASYqKCd3vE2MDMimGsg7nKYOIKWqMaRaV6baeNNdhKAjcb3cPpryQxWPhhIc9E2mbXWKRKmNU&#10;pkTPfF9qX+1JrauYfe+ROyu+RpHRSy0XoZk9O3JjYu3Ko9i2T7IfmDL4npXqPS/hOzI2Vux31rDL&#10;G0DINg/oLqCyhS1cwfrNCC2auMcmd0aBZ6+1hfU9DNBGiv1jsIxV1Fd7cnxgM0uKjTU8BnJDIZdH&#10;BByqYSoA42cYqgv1P2V1M4dSc/OAcqyMVeYDzpM37xq2b3hd1hEQoQarBMMlCOj+owtSymMdzAb8&#10;wGWA5QCUzyv30ovj++nh0Zm6INd7G/qzhxaAc4opLLJyHRqq7RkYHMg9Ke+HHFtqL0B27+okY5cv&#10;yItPdcAWXmDkhQvtqrw5sDGPzuczg/WzyvFrhhnQ4IU9whLu2bBv2oeunk/qUEa2qGw6shmvAMb3&#10;ANnH0sYfFTFzZcyc37/ytQvg+TQY+QDMEsRzap8OQmaKub0CPKOu5yzAOZBfAc7LiJMjQDcPSB+G&#10;7Nq+rQjolLxOJ1bUSh1g07Zt+KOL+wCrVo40aN7dS8nN9y/8bRLeC0A0ErFjzxd+2Qj4Kho6HAlU&#10;ywPF+5LH99RQHViHZf3U1hEWvIjBP6U2OMPinwNxJ5jggnrWI+FJRRa4U/3Jl9KQ76nkuvcKkHo3&#10;aroMSUiyQ5Z9BJAfA8NlNVDRoXyflPtRAOvHWGlJ11dZrzKwFhVN0Wvs9XsE7D7Uaxz+4wtgq0L6&#10;furvx2O48r/dA2jvYVfvRR9yeI8B6ovwPQOXVwY40Zl8sQvQhTfXsXUiST0AfDmkxiTyJ6987Pgs&#10;eH0LIWXG/l+qD4vKqYrfKbhm5AXRFgx5AkTfJX++Ukt1FQMQDP/zu5fpg6vHyJZH0tQr2fF+gPmM&#10;6q/9qASTFbSjNm7H7ZFcnzNS8UjnPvO6nUagGnBf8XhDih2DgPB/RwjbPoZ/N1MIWIB29HAfRJVX&#10;9ClHgJfwruMHpPtUAFlquQFCSMTPgPWopXqzwoN86vk+4S0+8x4LwBxgOdj26Ke+6xirOL7KmPkK&#10;hj4k6ZHWffUh3PFBeIe9NmT/9wT73XXcxpAgqsEuqVEvscvnZPin7jMk3yV79NJHHsO3vX5fldPL&#10;D6WWP1HzdVXxvnT889sH4ViWXH/MVnVYmTbEwez6vyJgLrrDn3oOP7h7L33wUE+2gco9x8UF2f0p&#10;n3EBMZl/zKdsHT9UnycM7rrz2zFpXfg4wPIlr/el90JI8y8khmfyb1jtHLl5zpJxAZxfwjoX1rkB&#10;yRk1yyk1b0kjUMljO4JFlvfHU8d+S/rpvOqoo58I+HoDkP/H9Cz/Wu32W994K3UAy+ORho1dHqx2&#10;wu4V5jGLfVrst+kfN8kkN543Hdw8kuKHNXyPf/j92NxMAlvAq+nutunnni7g/JqDaD2YVf4XU8Et&#10;wQtrTjBL0stmeT+mSGjH0ecj5NdD++S8fn8E8B2PbmJypKiP2ZtXaj4HLM9ilmeepIPZPYAdWMag&#10;LQLKy35+xQVkTXjXJun1nunrEYl0GeN7wrNyAqRH59yRA3nfNGJb4t3aiftWszQZrHIhwDJGVlBV&#10;f/QFA6cjgPGEupspTPCMepfoaJ1bApR9PepqFrCyS6TgK9jijWUgQRJ3EeN7TkZ05U1+10Xnkpzp&#10;jAeo7H8/VkGxR9q7CXwvC6yZiyohXtax+Slsnr9Psj4olGxUBdWEC+GEYcFESLJDouV/XOG93sQQ&#10;7xlA5D2vh5jqQxekA96YXWud93heot/wgYAvCcl39gBmMuwMLMd9ZmB5KS1k1TYeOw/zose/6ISy&#10;KEBsSVDWkhTv5Qg+cz85ALoU07l9byoXpqKP8ya7ey6Yu9ZmVDcBy7O82hP8TCOey0FgecCmd5AU&#10;fOzYhtfJe9G0blna3hK2ePH1ysCytQIQr35mYZpXgebVr/wf3wGSv41h+syx8r6Lo5NG0VTs1MXu&#10;1DQtTkyXTkwvnVy/UAfwXZ6JH/Cm/Ox2Pv38gkWW9nOT++l74zsA81b67tgORnkvA8zf44n8HNP8&#10;/sgeTyYPj3WJUT4Dqiu+Vh51UR6Xmj6e09UskR0QHTT175qw+bYhanfbiV3uHCRFxLjdUQ/1I7Bs&#10;g95dGzJsm5xG75lOmxqbqSFBdyOY5eEAyzzVQ4ZNQ17vIZ7+wVmDKF7o7vGBDCzXq0SpURd1O9Yo&#10;SecUGSe2pUMNVI+fieyAMV7VqV5AuZ9SQLjRAu97BMbNhB9a/++YvzG2ei3DHrbJGgaCx0j7Zgxm&#10;ospoyH10C/m60yucCujqHdWprF95aB1YsWkcjeoozPcUifdiq966eq9HLcaiTvBMjQT32mlycP+f&#10;HunMt4ylGa8dTksk2ttV3qsBlt0Gszwp+Gqwqh5QxhpnC7P8I7DckrZvdqUNzO3SjQay7Oo0fvMm&#10;BvcW0FwtTCyYZr5CXw9Gui9b2GbS5nbMb6vVAtjGarYarQwwB6P8Fu/xtyzM8u06q8sKVpkks6rx&#10;BjALKAdYBpSr/F41WXfVjddgGdMcXuk2QKkfKzmtH3juHUnM7zSkfhLsTh7p1rfeSo1vYbeDYQag&#10;a4Hg21Z1Bpgt4CtbgFo1EFaVsc7hbbbe/tWrCth+s269DbQB4Desd+JWH/AtfzO6h5s8D52AdS9g&#10;3ScsrU9qcx/Wsf/1GiTLHQGKxrF6Ux0daRYbN+/1WXa7gQne7uhPe2TTx2TY5Z6xdGrTfsLvfJLd&#10;kksL/zoDAC4BgXsGRA8oH544Dp5NT6aXQPMr9oZXzlnvSRp/jx//VcNs+gAw/Ui68CcA+KcY7c8d&#10;i5+rxPsEc/bBqGAtx+cVsF2c4RNe6Etbq4CykK/NA3LQyIwoOy8de0/IuRgw2BvWDz9+oKaPvWOe&#10;hHJFmOD2uok/JdHRikHWGtZpsWKodZ6K7afpsE4wYw05akNOCrnjs0uKO9A8X7vm+PG+JfNvAohr&#10;AeIaILnObSOg3EqC3eHYa6VqaPD9274Xr1cA5huGJDcddzccb7ccs1V6l6vrJWI3UQyQY1ertgrQ&#10;/AYs34y+4Q5qAKtKgnQtJrGBJLoZq9oSoViN1/LrbAmfa8Ust5EUt9a8lha/qZmK3mFhYJGwnQVz&#10;kQVXk4HHquJpjtsfM86vmeUAqFjjeqxpXff1qu2x4tbXgk3OwsCCjRZk1eJvdjtPDVGCDLNODNYD&#10;YVnlnWCueoyy1aJvO2qd4jEEaA+JeFUWEObxZNVXEWrmcfId1wHGtQDy9bqWhP8IMIck28CgMeTZ&#10;GOVYmUQbuxsy7GZJ660S0UPZ0rriOQKSm3etHSvA8oa1ZE373oivqUBr9XvdpNejvQDrNJAbYZ5x&#10;zSct3jJ4WeeJXzwCCI+c0/LAdd5rcVCbWndb0oDAuVkDn2UJ9ht3JBEbGK1hb1d23Yfr/ibrV7Rn&#10;bKprjPucdzyO7znH5aW0H2KK98m2tzHSFGBrzqWbWN2tcQoI9VMbci82o6pw0OrzNUn565HuT+2w&#10;0qpOz+B0qasvrbA5rAPSG9Qba6oHF/qAbKF5/RO9qXMRg77mmFh3CzS3q+fr3OxNXTt9qSunjnDf&#10;OftgILu2D7K0TdrIzwmgXACUF1RiLUbOhjaDNVapTYFHu9i9A5LIAxvX3HMybRviOQTBlGvz3KEh&#10;g7yRHbLhAwD0UABnUWL0ifCviiDPiutpANVTzHFZ+nCRDPbYhvwYG1oCRs74Uc9ekhSrosnzvO5h&#10;qXMASw4buouF3lWXtK3mcUOWy7aapQLC4L5ApXevnqRn9x6SdJawb36PnDOA490SGXbxbnp+fC/d&#10;L51mADlY5RN+1VOb+5Bhh3T5APDZcV7YIwcvAi9nErkvgbJLe4Bz4OEEs1b8wOOUCHyIdTzAdB5j&#10;AStkxpdSk6/UCoUv+pzn+RT4LPkbhwiU3EOvm038plCnHbeH0dsKBAUr+sTvPS5gUiVp3zvEqPPC&#10;VkKizhedB0L3sLcHd4FO93P5FEv7DJuqUuf+fetM8JjHFwzgPtn5geemQNoeydhHwMeB5O+QnGey&#10;c2THHkVNznAwH0wp1vHSa3jvIqqShJOqPbpvqFChBjjm0Y2/HdLxfPy87JY8suMAyNvPaqsCOGCn&#10;7bOPeKqLRUycv3Fi4BHBTEXPez58uY8wp0/8v3zapahxwhCX3UbK9QGGOkfCnwOKclf2g8FYY6+P&#10;sXvBCp5iqU+j6ikCvkJ+nQVoxWOOeiu3XrNsCTS7AFaD7T2PQQtQex4ruoaB5kv/zzkFxBkwHez9&#10;uWPsnDT+XB5SxTFZRgqV9FSXDBnCWx1e21PMekVN0ak6sbLXONjlSAePRPAKZWfUKh1Fno3rSA7G&#10;CGn6cbCZ2ODz8FZj+R/fq9hDqj0ypHkSIVxXjoXwHHsdDqkn8xv2Mcikba03eZWpFeqLe2TddyOh&#10;m/LhQpjYRSSzswOeOu7Dx3ss0C5CvnJA8hYSMIYvqxdjks+FWl157hxXR8DfIab0QILz/jmMRPVx&#10;ICn68JHH6HkvGk6UsbGZrJ1qI4ByyNgvybSvEEQP+PIfevx3Af9TQ4gy+XrFwOUCGL6KwYVO60vr&#10;IoY2jpe7OtevSvJAQuUavu+QRmOUK/H+cr8lnxex3cWXgP+nBhefF9PTD8/UQV2kdy+xyzzXEcR2&#10;brBWNnw5Rmwenk1SkfAJXyLv/M+htgip+YvLCwMI4Wn3Lsnpvd8eUqj4X/KP4BYZDXuPxiVhq46S&#10;W1BBeJ1FMJxBwUUs+/pzz+WZY/TM6x3DnTK8Vg6/snCvM8/LuffPpbqsS2qQcxjkTABhxZDpJAuy&#10;M9Rx3C/bW7TvN6ef2sMs7wLLU1btT7DJf7fBciewPAUsT3zTxl6lRi/pZrd0x95lMqX5EcCRn2Jh&#10;Rz3TAbkceS1/xexdKdOCnZbIoVdVRW2sOBkDlTnp0nuY15zwrC2VR2sRhuVEH8Bumtx6Yle1kU7e&#10;YbVJUZ80QFY9sAZMCL0akdI7pb90Uyfr+Qw9vECLu9NXKTdDlkTGN83/Nhce6i1SJsnPc3qFF7Ym&#10;TIqnpF8D7CqddrHEu9Kdt8nAN4C6VaEzy4c2asD5DGA5dgCw5CPJ2ZLi3O++Bsi7hwD+UYB8QiDX&#10;FKA8E2CZzy7Y7uhgnbPi4wWe6hXe1g3gc2/RlGvF5E6ycNmAoIgNOY5hgYva/gIGmmd4jax7ycZy&#10;FnMznflZMepLPNsBlv0vIx77mGquMcA4gPOozyd8fQaQWfDcLBsirAHs68D6Bin4uud0JfqX+Zon&#10;PIf9noMu0+cuU+huFU4hwx4Otpqk/RosX0uxFz3eBbK1+S1SLwFiC1knMum0tQw0b7go7apF2BcA&#10;sqcTOed2R0jXltTsrQjuwiwvmuTMeE4nAONRr/0w33Kw9MPY7ejenjnhzzZJW5JuvciPvIg5XuRJ&#10;XgKMlwHllQDKn5mIf2phnle/Bpa/B5x97W/4uW1VBTkTzvwDk8LwWDghl0zvLq6WvTE30+dOzl87&#10;IX+PDOV720CxY/L7JNTfn9xO3wF2vx7b+AmwnE/fHc2nTwHjl2ObQokw56NS+EZcJEa9MaVkFwHr&#10;43FDATLurYk18jh1XKTSXZPA8qRNZYDlMWBZgnAXn+cdm6A3YPmOTWi2Aizz9fV2YfWlEA/yEQ8F&#10;SMa6Dc8CzItuw5sWr/eSY2/OhtX9t2FQGoDlAMnVIzanVjBFjRiXdhVQ3RKG+3mnR4GP6GuONPW5&#10;WYMPvvoIa5vnrZ/iix7DYof3bZR3f3hzRH+3BG3vp1BGLNjgTQsdG1NhNAokZXVSkpPHJdaP23hO&#10;OtYmVb1NGuLMqoxaAZY3geXtOowFsLxYa3hU571qGNAHLPcAYn2t3cDy0E+AZUntwPIasDxd1SPg&#10;qxFAluxMkhxAOZjlKUzrsuCsTazyxo02YLkxzQCSU4Kyxq0xwHLU56NY2BHgcgggHfL5EIlzL+DY&#10;CQS3A7utwG7LjbeA5beAIh7CYJgFfdUCslUAc7Wfq66x2oDlHrek2FU972AErVY/0+Jz4Dlk2RH2&#10;FZLsmixMzH17nP18rFMe3yzP8gT2eBhw7QOW77z9VmrnlW7xcTMvcqPHVCcQqNZjr/E4r4HzNVD+&#10;MVgGmH3tlv/pWrINNGcrQJoFNGdg+a26dPMtLGesb0lK/hkM5s/wQAP/NdjyOqses10XDPrrVfcW&#10;b+a3qjK2uxHAbvIYWt1nG1a/w+rSwdutXqiPj3YYKBvHHE4BcTOxgKNZa55ndZGHdEXS7xrGb7Or&#10;K+1KPN9XWXZEfl3EipX1ip+wHlQc3+fNI+nKMX5/QPI2gP3AekS58BijfB+jfEEWXgRocnPAAaC8&#10;jq1bl3mx5ty0ajC56HwxQ80zYcg5bug5IehwitVlnppnZY2yxMY/t2JwNV9Ix9MlAUkFQ9LDtD97&#10;kHYMv9Z7dtJqs9WwnRabNtR3aU8wQJrvEmJYz0JRTa560+DwZr/j4xoU1wPKTRjldkC5+ybwYbU6&#10;BgNMB7ucvVbAcoDkW17/KqC52tCkGrucybEB5qrXDPOPwHInBUAncG3d8vFt0ts6gLkRUG0K2bE0&#10;9pam8AQHcAYQSbDbMMttgGublObw4oaf+UfdzKTZUTkVadYBmAMg/+0A84/k2VjprLMY0I5e5qyH&#10;OaTdBicBlCMpO6qlam/zC0t8bq0Finm6OwIck1yHTzkAcmu9x+GxBdMd7HX2NyN8TMBZrKrmkIiH&#10;XNzf8z/FCq/yTwLmayn2a3YZUI4E7fAkB0huzDzMUR9Fgs4j3SwVvnXK87Bu5QwPMMHNuQDKFqDc&#10;vOp20RJw2DxpDbap6ms3EOpLi3cMW6gcNpyzNoDdDaGh6/u6aXNUb4bEU4Dl0J5wspwmgV1ZA9vt&#10;zreDGFg/4xjZUv+2RVWxIUB0LYb7wOeG8NEt191tQ+ot6rQ1e5K5PefPQ97o44Z058h7JwcsB0C3&#10;J9nRLLE/C/BY+9Nqllw79gd20sEdq8PXWwHIZvaBZsqwVudfw6qZXiwzcDwvUX52UAWnSr9h9oTu&#10;Wa/FiuNh3fGwQXK+QRq/zTe+53tHAPLx9eotsMIZ7I9Sbc2qbFrcofhZ3KZUs8I6RO23QWG1Q2m1&#10;rzLq8FFFN/F5Onp2mnKkmytklDNH8kT2xlzz7SUoyDYwZ2GrKhiGn+QxecfAIKboAmt4990TslA1&#10;ncDtqc3wiYTiCmB68UjyNM9rwYZ73wZ3R0DoFnCyWXK9AN621CZtYfp3NFjk8wGOQs551zX7kbqc&#10;S9fwQ93BACJ5axFLd690oidX5/HRJRZSorXN+4E04MMAbsBQSJqPbJ4PbIpzNsUBMoNRO1cddIF1&#10;PQcMTgGEImlu4QMLs3wMCBxRPQa4vwR2H+1Jz95WM7Vzwc9a8XeKJLUqR0l/jwC/A0P9Pc0i+Wc2&#10;3kDgXZLtJxW9s0LEHh9hyqRpnwfr7nk6tkk/EEIWQHmPHDTk1yX2sArm7pxV7JI/9CFW7qm07ocl&#10;Pmze5AMJ3XmP+xjrXqB0zNtH7QK4Ubu1A9Dm+L5Din1g6BAhUUfk7wWP6wSTfAW0PygDPcBaGcN+&#10;wEOes7faPQUGyb/3jnmm5c3sC149sG8Lb3kJQVQmhS8ByQGUS8eea0OMEqBdwEQfhtQY2Nm70h4C&#10;DB/ZUxUFLR3rUM7H14HkXQziNnC0o/t5F3Dew8AfXGAJAb28PX+enfIwKoEwpSXy5TI/agRAnUR3&#10;cwRV+R8qWe+y/TtbwGUwoBjDU3LbE4qCitsz4LaCUQyge2Yfd26wcs4GcEalWREyd+L4CRtjdAqf&#10;eu7OgOzzSJKOzmlg7OIRZaDbU5LfEjVByX6xhAUvRu2Y4LycAKhtnvntp0A/0HXEkxze4nMy5HsI&#10;mMeGEY+uShkQrdhPnksuv7ePkd1SKyYLoCgfqKw69erIzxaEtTkWHkpVj8yg+xFORjZ8CZwHaK5E&#10;VzrbwxHGOMdHu35mKHU+lDbOXQf1ZR8K/T0E/g4EtQVIzl1Imb/SRBLhbVS5uxRV++pf84ZaRc9p&#10;AOaQbl8AyheIorvIoQf6xB+SuN+zoiqtDChH6N0FO+JdFoSrdw2zPgCEDY4qcSyeYJVfy9lPDDWC&#10;3S6535DWn4TPmiKgTHlRfuK9T1lw+SlVwCf6qJ+fpxfZMWxIhPk/c1yWSdMLhgDH6syOPfYi1rzk&#10;f436rHNDkUeey1cXwtMuHhqMXbFKHmfBcYeOsbyMqvwVgO1YK0rYLnv/Z13fquEiMfsk2OaQV7Nm&#10;lMJnH/YBEuziE3Lr5+qh4vnwHjlzHFcc2xXNPacY/1PH+An71km8t5B3K8Es54DlqI7aBpInKKZr&#10;/i4FfP1qGfY3UjDLnd/Us/kN7NI3eGmA5X5ent4FU9YAy6TY04suMtKCt/T+Rf3SfLABEP2MQJd5&#10;G/VF7FRIsVdcfMJvu5GFVC3xLgNPZM5zkqmn1DhFhdQoVnjYGrJRHySpHiAhHQj/LgA5bOM/MSdd&#10;WhDMwbST9ZST/5QpqQvVDA/oJK/vtIvXFEA4Jfk51kyAZ6By3n0tAolLaqMWNyNSHEMLmM+SWs/k&#10;BIxZ42ochqQG9+b4hVTw9GxJEJb2PeB/GATEh4H10Xk/p95pEmiewcrOYbpn+X9ngOSZ8DG74M7r&#10;Sl42QFifd+IjG98TDpaTqL1LMr2Ded7BUG/53TU/syRdey7qqDA1kxH45P8YMRgY4vMe8n+MkM+O&#10;euyjnr8Rz8UwtnkY8BnFEk5gCyd9Pg1Ez3puFzDosWYNBSaw4cN+txdA7vJ/dLnt9vP94V31HEzq&#10;s54FrObJrxfm9BUD7/MY8QhrmzXAmHXRnAWY5wM0hxzbWnHijcqqVemOqzlp1VQBWbexteKCOC/k&#10;YponaeIoQtIETPELjDhYR03qM4bICX1BLdSidOuFL91+CTB/zltNcr0MMGfMcoDm8DAHcA6/ckiw&#10;AedNP7PNC7/z0vSWdD5PUhWTuWMTznMBbe96w31JWv+15MHvGNh8hzTrO/Ob6Xs2Dt+fxCiPbwLM&#10;cQs8j+2nH2CWvyMQ5TNe5vd877FQr3sA88Uoic2oNywAXQSSj2dcyOZ5IT1Hczyfg9Kmu1gQ2qeA&#10;ZTLszpHXzDJm4E4HsCwNO2TXmVf5NbMcALrH9/rIsAexcwGWh4HlEWB5ZMlyjA55fQYF0w0IPeqZ&#10;ifu/IxymNWOWfwyWVQkt2iSuYJZXBXUtActY6qlIZjeoiYHNooHHypKBRByXvj5hUDXm+B8zNBoR&#10;rDe0TYbt+JmliliZ8txjQOYGHAt6iWf1QM+TcM97P895r8w5hmYNY2aB5QV+6DWe5W0y7G0y7HWJ&#10;2Eu1fq+eGkIq90Cbc4Ie035BP+M1AZZnyLBd9G+TH2UhX4Zn1X1pvKoFYK5TC1XLlwwMWzNAyRLg&#10;so7hW7vZJhW7Mc362jQwOWkFYJ4AkCewq+PAcgDmYZ8PA4EBljvIrdswyC1vvy1w61vYwtcLcK5/&#10;nZBd5ftVfq5aME9Vi9vwLEuqrVoAlJesRd+fBUKlUlf1VvGlSrIW4FPDWx0BXs2Y3B6M44THt4Bd&#10;XsKAL0rtnhP4NQXwjgr2GgCeezyedgFeTRjvBsx4PQlvnd+tDe/ya+l1BpLD1xyAOG5vAcSej2xh&#10;n2/6/k3/6033G+uW//V6AW7Y6yrS7yrAuDr+n1jxsRX/361YwHMVQH3rW37uZ/wvP+NvfwtwfzvA&#10;O9+mx1QD+NUCgXUSfRul/zYbYITUvM3jbPe8dnj+u6wej6fX4+q3hqzr164hjRl6jOvtnVBRNE0C&#10;PMe/uSRJeVXt1aoU9xW1Z6tDHT5XrTMOgE9juOdbnXcAcp74BQqHhQh6BJansHYTOeezHb52Q83Z&#10;FSwZlcsC+8wqpmtL+M0uL9v+qU1/4VgLQF4dz25an2QJMNxaG6RC6d/CEErjbfM9a7VnO02rahtl&#10;HxjRbz1y27rlenJrTHCcTADhXk2k/8E0twPPvUB0303vacC5NmOWyeU9F1WeqyqscqzqSDUHmm8H&#10;uyw9+RZZ/K0mDDJ2+deC5Xc6SbetDDB3kmN3SJvXSd1ABt1EftwCMLZkadPAMqlzO8lzu2qitlog&#10;CXgOaXYz0NxkNWKbo1u4PkAzVjiAcQacfzIILEvOfu1nDuZYCndttgDl16tGlVS2pHzHbXw9epyj&#10;liqrvAJ8sxUBYsB5rCx07DVIzyqngORqndLhTw7pdTDKDUBwPTCcMcoh84707Qj5ig7lYJMDJEfC&#10;tf81QsBiNamS+tFSudQ8BBjyJAdQbgNIAyy37ATD7HcEfDWuANd8x00LpNvSsdslY/fLSJhvHUk7&#10;HVNpT7p/jkJnx3B4y8B7w/G0qjZkcQcQ3cPY5rDL2+rcNtVKAd+Dkqhn2V9W9SNv9WCMhi3D700D&#10;+03gc1Puxva2bBDKrbCPbWxqthAaObKvq/6Q1z3fYqDfq+EDGSCkc9seZE9zwv6CYfKMYbLrx04f&#10;/32ktTdjaxr30mEDINlgMB3tCK2k44ZPEwIWpwYH0ySwPDpsADqJQV4MRtmwwuNt3vE8Wa0H3amz&#10;2J96Tl1Lziyb7j6qrWEb1SnquEXD4mVM3cq2TBDKu42pA3ko6v7WivzFJzazZwDMJTbuysaUXQEz&#10;uY0NW1TzNIUkmHK9nj42gJdUvxGSXZv+sk131CqVo26H9enBozPpvTa9l+fAiR5jQPlMINQ5yXNF&#10;WvGxTfYeELtN1RbgeFtQ6A6gFhLsHNtd/gDQwVLfU+/0kOz16n4FANTvTHq5BZTlSKAL2K57Ar6e&#10;lgDLAmDJA3nwlO1Ct+ruC4FVwoCCaT2wSd4zINgH+I4xk6ckt8EoX5AEV3g0Tz7Dsn3ssQMJJX+j&#10;gM0MNvwE+3zvsJKe7d9L7+4/Ss8PH6SHaqfOyarLzjFRNRXp1AUMWyk8okK9Qvb8rFRJ7xakAh9L&#10;sj4UHiZUrAS0HXkcweoeApxRNXUE4B5RLRaw6wXp1gUMeBlbegXcBlC+Vz7JAE1erkrIqw8jARur&#10;HJL2vA3/vkFDDjjYB1TzJLkBkmOvs4dk2BUyted5ivs+EeZU9nweIyqC/TwgFz4gQY215/WLVpAD&#10;wDtY5mIB8wtYnmMdzxwjp5mE1v5GHkQJO1eMLmbA5AgYCQZ5H4AJgByy4KKBSqyjqPXiB80BR7Gy&#10;nwE+j1hjjtwe8kUH+DuSTHwcrCgwU7A/K2ENg3kOoBxVSNHJW4l+aCsY5+jnrRgsnDgG4ntnVx6n&#10;r52TX1/wLl94TS4wtwGaz1gEKgBpxf9Qwc6fxYCEzeBcrdmF712RuN9lzbtnEHRJghy1Uich0X7p&#10;WA6PPAnwkce2L7Rt96UuZa09Wy+A0ydAKVa9gPWsPIqe4/AEA89e9yfF8/Te/oP0/s7D9Hzzbrq/&#10;I0CODfHhkWP0WG/x0Xl6eij8isrgcSR4e3wPHI/3gP27BgIXIdGWyB3y952ywdrJSFo/GRXa5pyl&#10;Lm5f+v2eDufdBwYQlx4L9nlLzs8WC9K27uGdu+NYfCGYapainzjY+0gDr2C+z0nI752V0qN4P2F9&#10;L4H8EynbJ8HMe/4u9U9fvgKePzEkkhNU1nscdoDzGASEP/mRQYkQs4LBUAwWTkm/KyTZFSqSiufw&#10;7D3AWiL2oy+A5feB5Uf+T8/J3aimwp6HTzg8wkVWhRI/9wlAewpER9BXeLrvUXC8vLpIH18+Th9d&#10;PUrPnDPO7dFLjqUSq0LBcOeYqjcC6A4NmuI2L8DreuASwV2WoU3JMV8O4Bz+ZrVzJ8997jgrOe+V&#10;tQsFi1wyaCpRxpRgkaL0/xMNO0VDv3WqoK6t1vTT26/BsvDFb9QCzH83Ar7eyLC/mXmXgeVvAsu/&#10;Dlj+5jhm2clZ/+SAE/zAnLVEhi0Ve8bmep3/djs6aUkV5jHC04DntA36HDA3D/wuAsJLgr2WyHqX&#10;9qKiCUjkKZpxcZraARI3r1nTEcBw+PUa4q0dBBAHV7BiLoTDkewrFGkWG7squGl7alcHpzALac4z&#10;QPQ0GdWMzf00ifK0TdcMADknIGue53cuq3iKxf+skmna35uMfuftAMmRuB01VYC5DVyPuPFu8sDu&#10;SA/mERoI/zAgPkwyG+BkDGDOGGYX1xlAeRrwmLKmSZtnSMXnQi6OhV7ytWWgdEVq9oqu5tW49VhW&#10;MMHLSy6+ke6thmpm2n3p3Y06oQh+CrCcgeKfBMvY7TdgeQirPBSVQME8Z1JtYNRzNgncTKnFmvC/&#10;j/ofB4HlPgC5C7AOwJyBZcBpGEs9QRY/gwGfw27PC8wJ0DwHyM9K9Z6R1D2NUZ7GKM8CybOCOeas&#10;BRfWhbjNwDOptgN0yfRmWbr3spPyfMHvCMYIKWWA5WFyymE9yyN7asSw99PqMBaEZSxiln8Elj8D&#10;uhTcL38CLIf8GkjOwLIAsNX3gWUpjBt64rb0xe36vV3JlDmAe8/J+MAJ5FBP27nJ23sutN92kv2O&#10;7sAAy1+/BsvfBZa/h1n+3vh2+tr6ihz7KwD5Kx7mL4DmT8dy6X1ffzaxke4LR7nELp/ZgJcB6CKW&#10;4EjaeF6v97aNe8juB3mLuwQVdUxLwNaZec0sA8ekgHc6rOgY5fsLr/KbcK/4vBfrPBhp2Dq6g9Wf&#10;8PqPLXudHKuj2JDhXceY12lA5VnPPGYZu9A4bQM6gQnCLocUu266KTUtActr3Y7L4TQS7K/Xcs5m&#10;blHY23L0ZPOvb1IwrKm9ikC8qQi4cSxMbjtuvSdHSPFDkh1++1WhZauGBMtqs5YB5uUhQVyT3lu6&#10;zVcwKkuOpUW/v4CBWeoBlpvYLWoNLWr4z3TVrtQaptR5vRtUVQn26m/p4V8mw2bVWLrFsywNO3fb&#10;RR5oXq+elqCtVgpYHgUOx60JYGwKGJv18ZLqqDW+0mXgZZafdBIzOxEgGXCL2ylgMUBprPEMnF6z&#10;zf2v61w6ANTWSKyWXP0jsIxdrgeYa7MkbIBY0FcVsHwLWK4KVlnidPW2UK9joLkseboMYB4DQBvA&#10;j5qXamAoA0dAcENUx3i8Yx7fqnqr/A2JzjfGUvmdkVS4MZgObpAUC/6audGcJXm3+ruNVoO/WU9K&#10;Xgsw3/Z/XEuwX4PknwTLnocbIfsFlG/4/0J6HYA5mOcsCCwCweL3PY5q91+twiaStm/FwmaHPPtm&#10;JGz7+g2A+Qbw/A5QfQO4vimE7CYwf8vv3gKSgyW9USV5u8rPWDcNBG5FYndWdWVA4L5CTt7gbzdb&#10;LRFk5nG1+PvN/naz+2ly2xiVWg231PlIBR66ldrHSMOtOyquuodqU/dgPf99vfdLHQBQZ8CDjcOS&#10;TepannLMj1PujADKQwaTw8674wamM1GPJ1RxhXplzYZwy0Zz1xR9z8U7p6dzRwjNDuZgCyOxwZO5&#10;4b291a9epl+4UJ+u124b7DsAQd9F2h8qpBUgeqJ1Lg2qiwqgPGj16wfvBZg7AOZmzHIbNrkHqzxw&#10;UyjfzTuGGyqcvF7Zc/J6BVDOwDLQfDvk2DW+H4BZmnkA5lsAc+ZVDhk2VvkmoHyjy/e6/GwXFrqL&#10;wgBortFpXN/pfRzVTBjV6B9uEzLVrpYpgrQiVCtWax2GNwPMwFIAZj7nRqnPDXqFM9CMOQ6Qm6Vl&#10;Z4nZwDIpfq3hRW3tdc9yTda3DAzrWq7VIVyjZzgDy74WUuzoZA5JdbDEGQh+EyiWgfDr+60ltQ7f&#10;dFRSRdp29DtnIDlLvL5mkmPV+HoW7pUlcMf3AXzVUY1WsMfNUT/l/2yOpVqqKZaP47aZaqGZ7aQl&#10;mNRDwPA4wCGgvB/L7+cA5W2ge8NztqaDHHDucX6clNuw3Y7V6JhJR/36seeH08GudTjCNkTenxsg&#10;Q9btnQearfG9vtQLeHZL1h5c70nT8/q9WQY2u53X+kiEp21oHX87hr7bJUFN1Gc7m3yGVFvbQjZX&#10;7WMmyKD79qSmW6Nk0fOUQWsyTLamKMUEZcbammTFMqhZ61JR2WzjR+1wVoeFrc2nPEXOUj0FhUC8&#10;Ud7lCanz0+raJll5hmVV9Mw5Blb8z0B9467Xe89tnhKhCCyf9afuu4DyQxkRT2VgvKAEeinx9T3n&#10;fVLjDcAuJNfb6yr+ZorpYEpQ0dJlOt3j5z+5j1F6LDH6WXp09IKM+HE62a9ge6ny9l2Tjr3/Trwv&#10;sV/LFZt3EuBD7N0R1rOA4YvwqYeAQzC+j4DGC3LkMiY3mNqS9+exAKJ9MtFdwCvHkhUKtCMgphCW&#10;LTa0gqCwAqa65PGVhRgd2/DvCRPaAgI3hPVsWjmM0jFf491ITj55DZbJRfdc7zffNdR4AazZMOew&#10;Tdtse5vxGrF2HapYCkvWVfTGPsUA6vE9FUpVeRIeZx8DyMWDg6wruoQBvCLzjvt/caouiOz2vhqn&#10;M6xcCZgOD3YpQKXP712eSK0OnyagAOg+LQoQI9kOxvNQLVZObVQA0yO5O6dkw8GmndqDlCN0NPqY&#10;MYuRHxO90KfSxqNfOYBz+LL3yXSPPO4MmDuXFYGsMsnxaTCD7ic8s0Vy1AiJysAyafgOAJGLhGuM&#10;2rXUGsCl6CsABuUA5aTHJX/vGAg+VqVZwHgHUI7vnar1qfhbIUsOJrcMcAdQPvHzGbOLCT3hdy4A&#10;JQeAcg4A2hMuFn7nI0DmiHT5ADDeDwbZOgRqjvmyixjkYpAW5MTHum5LmNqQ2hZ875DU+Ci8uJj2&#10;MiB8ymscIKoSPmlM86lGlJBsn2ATS2qqAjCfk7tf+f8z4BudyYYgIdmOzuTo9M4WNvkMIDyPuiXy&#10;+/OcJYzuUo7OFWB9xdN+QWF4FkA8apyEUZ1ge0vxvKgnO/SYItk6967353vTaf0FZcozOQXPJtO2&#10;+rZ9fb3HWM4KsB6y5Qdyeu7vkezvGsTsOa4cS5eHvMIA85PDMwvDDCw/ErL7SKf5Y6/jY4OmRxLX&#10;78cQx/EUHdf7RQM4CqpNasvtswiPU2/02PP8FFAOsAxAb8vr2KwY9mmS2cRAb5Ft7+gg3r/HF2wY&#10;UXQslHh6S9QVkYBdkeh+xYt83+Dp8qHcABaJCBQOD3tI4k9fGRR86vX+2HNAYXEODAczXcmYd+yr&#10;99axYVTUUQVYPuNdPqPMODP8OpeSfvkJMP5lJb347CK9fA+zLNTtvuHZJYVAxXsxq28SJHcKuFYM&#10;jIJRP/N8h3rgrhyA59joTwDlz1guXgHOD8jDzx1nFe/hALpF6xjIPvZ5DGcKlKLF18dViey6lPmg&#10;AWT3feI9c5rVR0UomGMtZN+nVninnauPYJPDPMBtUFTQ5lNA6K3b+3attqWfXuNZXoNpx4Hl28Dy&#10;m3Cv/7EBX9fs8q8GywGUR785JGjHppi/cWCatMmmfoxsdA7o25jnHzFVXQ9GIDY95EwzQOi8j+f5&#10;fhZNaZfUIyxlEt8AYcAlsDypEzcDrC5EGQOmB3j09RrBmA4BgkPA6jB2eXTJ93l6o+t4Xj/w8rSN&#10;vg3/YrB+mNpZ4CCAw5zgqzkXuHnAfZHsO4DEAhA4T041Eyw2cD6FVZ60JnQtT5AfTQqYiYqqYexG&#10;P8ly7ybpLJlgP1AyoK95UNBH+EvDbxpgOWOXAZ5JXcsTwdQC5dMByrG6C9jzRX9rKUuvxp772lK2&#10;fG3b556P+QDyQPUs0B0py1N8yxlYxuKNZNLcYJBfM8tR9wQAj0v2HgPwr5fPfS2er7HM12z5PABz&#10;9vXwWfv5fgOLOxmz/AYsk80GWA5gH8x4SHZd4AMsv2GWZzDL07pPp/m+Ys0AyXMOwAUegIW49fmS&#10;6ohYyxjlFRPe5YLfL/pZfYPjJY9bz/KgYLFBG5chMssxgV/TZ9fM8pLut0yG/YZZFui1/CmwHGxy&#10;pGJ/Yr3rWOIr2TSl2nLx2eGxyn3gIiOpLyRSeSfoQ7Kf43sz3rgL3oibwLJQLyfZ77rwfG0j/R2S&#10;tO9O5zDLe5lP+dtY5Y+B4FcY5Pes93mYPwKWP+BJfjkhUfsnwPJJgOV5m4UNF6tdYFmSevjTI5Dr&#10;zuyIruXh1CmxtHOKBBu73AMsd7cDyDo+7wjNyYK9Ig1bEnaA5Qj4Gu4nRQ5PsR7nWYOJScOTcW/m&#10;cdLTEbaBGIAMGs4Ea9y2DCxjUmpnbX7VBdVOAMszZNjLraljXZCWUKTJUBM4xldWgVcy/x0e+RyZ&#10;0N6GQBfS/7UVz6nAuSVJ8NHPPSOsLdi78bApAMNr84YR/G2rw17DQZvBYQzwNGCLnV73flmNYxZY&#10;XuRRXeomw5aCGyB5GwDexBivS8Reuu345XccaTJEE+41qHN5Un/t8k2T25s2NjcNOG742RvOBe9I&#10;yn6Hj5a8eIq8ONY0QDgDiC3wAC+93ZQW3hKihQUdITMetkawpGNkxeNkxRNkxePWiM+HfX0YGOzH&#10;GHcBwh0k123AaQuvcZPVaNW/XrXvSLUmk84CvASDVTVbOlGrxsmxNwDpIsB8F1h+DDQ+AXpOAJxZ&#10;bGIzgARUBoCst9qBxGF+6tV37qQioPzwxlx6/s5CenFDNZl1eZPV5EY/EE/ynAHln772TQNcNT8C&#10;yyG1fsMsv77NwqR+NVC+BsvXfuYqjPA1YP4xWA5ge8sKgHwzA8rAWSxfi8qqbGG2AxTfwJDfiE5n&#10;nbDXC5jz+Y3a+J7PMaWZ1BiQjgToWsOLxlt8tqTxrVXApB7bFrLd5hqeTz7pOnVKNTUAoKCrW50A&#10;pdqrqlGgfexWqh5VpTUkIXygJjUCzA2T7muxnpRUd/bOHQObawZ5hES2H/vXq9qhj5Jn0OeTrgsL&#10;wgJXdEWuC0/ZslHekVqac/HO2QDvfAAsf3qYdr/wtU+sR2TYOQF8kySguphP+y91MT9MD/uepyeD&#10;7+mHfpkuBh6lXEchzdQtA8rS5m86LwHMQwBzz60+QBlgtbpvuqbd9H7la74Gy9dVX7c8hwGY34Dl&#10;a6bZ8fHav3zL85eB5ngueJhvqZS6FWFfwSoHWL7juX6zur1+Vs0d4WJqnJpJ3FslObe1ActtwLLV&#10;BjxGNVKkTEcAVwvQ3Gw1vQbNTRECFktXc0OEgQX7G0xyrfODVes1qrltuOb2ts8zcBwg2bp92+AN&#10;kA6QXA1cV0Wvs+7oWFXZreMxFrl1lV7iDDxnLLJzUFQ9kXLXvwbKmdwaMK7hx77d6j5fJ2HXkprX&#10;GwI0CuBq8n81C+BqieX/ajEQeAOWW3iNWwwH4mstvPQtggVbtvzvRUD51KoAyhfY6Cus9AWQXLIA&#10;1FZguX2xlUKnOy33jabjtrl0rjbsjI3kzHn5QkXZJRn2Gbb0mAR7D2jeOeYJJlmeOlZ/BYR377W7&#10;xhvarADLcii2ujGgVs6gdD8sUgBIeEqzxRd7YNO1z9q0s+X4ZGUZ8TgHNtoMtbupjXiWxzDS4VOe&#10;dE5liVnj41+7Y6ky2+blP64TKgQoxzr08UodJreByka+w2SnIDB95xO8y4OjPalL20HrisHApudx&#10;1/MtnKaxQHZecYzclSvxaCD1vBxMfR9pKfhcoNiXhvKaIjY/09qACdqVdLsnQTq/UGF7IGOee5ju&#10;bzxPj/PvYVE/Sh/sf54+zn2RPtj5mAz5SSrtFIRuIRsMuAMsT54KGQt2mYw3Z2iVV5157Lpysm7T&#10;v1FKd7exQ7t8t0DDIS/pwTG5OdC365q85dq+jQXaBUryBl3FI/LPI9JQvt5jHs8D4DsHWG6Qay4D&#10;CsuPJGML+9nAJG0CWzuA1qHgpnP+y0elCyzdeRbClbfp33nmfjFKewD1rg31pr3EOkC3HUxU1Bmp&#10;L7rix74ryfiygvktk9IWfQ7IVHaO/Q+YfdasIobyIhKp72r0uIfpvX8KPJBg866W+IKjPuucxPb+&#10;8SlWkVRb1dOjE/834FYB0koY4Tx5+c4JoHUy7X+VvItdDgB9ae8RQCS6gC8MLiqGegF4I8zrCEAI&#10;RjyH+d0BLHJA5jGfZhFwPAJsDn2/CMxekLzfkwZ+T+hUJBxXgOYTPutSpCljXYuAUAF7fegx5O29&#10;Co7VU/VZ58DZucd/ptonwrMq2M2KQUcZcVBUW1WMek17qRN/K0KYigB7MaS0vKfBOkdwVkiaTwDn&#10;Y6x2gOIdVaqxQpYd4PgQQDmKLufssZNo8ysXQw0Qn0dIFda2RO4cwPcYyAmgvXeK0DDQCJn1hRTo&#10;rI6K1D3zOAPLZ56DCn/qCblyMJLn/K6X/o8rQPgy5MRWljzusZUztUN4ZcNrTYIdfcLBMkuAPtPH&#10;faby7Gzf547J7H9yDJ5i3092sJkCfgtrmOVN+0b71rzj9AC4339GOQKsrj0dTysvRtPac2yuZp5D&#10;loCoJisD4wUKgsNg/TGVu9jLPYrKgrq1c+D47qGkZ7VUV0DylZ+7e2Afmd8FmoFlMvkHxQjD8vph&#10;//MFcmvKyxzr567K3EzGrht4n4c3p4nnR2BZIO4G9nlDnsCGj7cA5x3tQPuY6Hz4mcPrzBt8pI4t&#10;2nZO+PhD+XFmoBye47AAlPm2TySXl9WzlbTInAjVrfAhXwTbHKFe0rjD/1wW7lZS3VrGqJ/5XtxH&#10;AOWzZ8Aya8XFe8LsPjYwApbf5V1+Jh39ftxH+Kex0mfCtiqk5BWe9wp1ZyWAMLB8BsxfCD17iIl+&#10;jxf846uH/MtX6Qn1R9SEnWOmTyXTZyA42OgA2Y7tS8f5paC9c8fFKc94AOUy5caJ4c8JFUn288E0&#10;UzMUg9WmVj2GOw4l0B9Y+8KF9w69fjKXjoQVr8FFXYarP70MLC/CtEPAcnWEV/8aKfb/kJ7lv4VZ&#10;fi3DnvgGJjPAsg1Gr9TbXvU1/VN9EndH0zygt2HTvT0N4CzZmANws5jaWWBtFpCcBSTnAIN5IDZq&#10;puaZ5GcAx0ly6GCUM5AMHGYVNys+t0axysOkx4Mk0MG2DUnlHZFWGYFFU7OApgTnxVms5Nx6JiGe&#10;xZKGFHoWKzYbNVLSq+eC5QaU50NaHF3FJN9TgPEEP9MkWfBUHhPriY0AmWBRJ3dVKvAmDZFyDQCX&#10;A5jlgXWAWQplv8cwKIRpSLrwCF/xmIqncUBi3P8aIHbCmg4QHAMBXpEVb6pVHp01ncurLrSrvMRx&#10;u7JLMmVTOL9DOuu5mSGVnVL7MAkwZ2AZizfsbwQ4D99yMMxjwYIHyNfDOMXbPUMaPet+Zrckc3su&#10;pz2300D7dAD2LAQMiAfYxz2eIQOLHkDsjk1ETzDngPSI5PAJkvFpMvBZ4V7xXC7MY3zJxRd5yReE&#10;cMxHWJcKhelMWm0IYXqzWPCcWwu+vqg3edHXlnweQHmZb2ZRFdiMoLSxMuBX9NyprBqwURk0tR4V&#10;+DXt4F70BlvGGAebvMSzvGytRJhXeJS/HdVR1gcBlMkqTUS3XQh2SG5yfMp77/IuST88fOaErp85&#10;ZCll07a7Ttav+Je/IjH5Lj/Pd00XvzZp/Hp5P32Xr/EHU8fp+1KtvwSY38WkPrJBuj82kx4LH3qX&#10;t+z98f30EuP8kKf5kgz7YsTJGJAuOJ4PF8illqkYKCcWHGMjjr8ejEQXr36sO7oyu3Uj96rX6dXr&#10;Gv7kkGEHUO4RdNVT53Np0d1RHSU1eBKTMTfuudVdPBWvOSXBhGNpzCBohF0hBkN9/HTtwl0a17A2&#10;ixid6YZUDzDXzbqVyNq22UW2ra88ktENg9aA5e01nk4bgtw2Js7a3tzFMFgbu7IBdtgeDChYH6YM&#10;piYoP+Ylq6/z1G9Oea6HSekxIavDNntUGzHw2gCw1wx8lmUNLKggWuy2uWmeS+t8yptSrreqbFis&#10;FV7QWV3PYwYFQ0Jrhtukvup/XqklYbztoltlKg40b950H84dU6Svk2Su0zfqr5lijOkM+e8CtnVF&#10;d3EA5mk1TKMBlK0AypPY0cm3AixXZZ/H10e/9U4aczuIQe0BmLuB0jsAaidmuV3HcqvVbDUByY1v&#10;/wxPr65kn9fqa65ttjr5kQffSbfngeV96wJ4fgIYPQGGykCyiplMio15jeqpRgFiIa8e8HjnPM4c&#10;dvny5nh6aSjw4c0lax1gdhF7xxCDNLvd46jPwPIN4AuA/JEM+zrY6zoJ+7o+Kgv6Cun1m5XJr/mT&#10;scEZIwwE38puo8fZ48sAcrDIwLCVfZx9HmA5QPPrzzG/79TqbG6+kd5uA55bfd7ie4YAN6Vq32y0&#10;MKM3eXBvAb9V6pFu6xaur2oCkjtUdN1JHXy07VkAVQRSkcGS8DYAXHW8szUd/oeotwKQb+qIvjns&#10;cQLK1b5W2w9UD7svx2zjekvq2JWEjuUb5Y0cAZb7DCTv7GJyJRX3Hhok8U7OkSCumcpvlQRF8kNu&#10;6XXccfHefVFIufeLKfdxMe1/UUoH3wUGfnCS8motDh+QmG6fpRPZFReDgEH/s/S4/z1J3x9K9/5U&#10;v/Rn6UHXi3TQUE7zt9bSyA0WH4OOoZsYZkxyBzVA+w0ybEOOQWqBO17XN2D5BqCcse6vZdghxb7l&#10;tQzW+Q1gzoYMMWyI5zBk2c1vWObX6djhYcYux7rZfb2q1QjVdxlG8Ny2AMyxsnRnK25bgMwAmFmf&#10;MEDZ2ghIkmm3kGi31GGbXydnNwHMTZjmRmFdDdVk1LHI42utGh/XBkgmlb9NNl9dDRzXYJHrrQDJ&#10;wPBNQWE3AeMbjTWS1iV/A/zZ8n/E1241A8wtwHIW1uVcBChHRVT4n2PdBqIzoNzm72W9zgGUMaHx&#10;P3R4zO3dhgGx/A+tFoCc/T/BoLNrtOlvzm7tJ9qmLcOU1hPPwT3PyWPs6gvH2ysg+aUwr/ttArpI&#10;5uf0YI9Sp/R1Y5Un03njYnrUtJCe3pl1Dp9N77OifCjM8z3DvvuGzEVS7J39foGV9ioHEq2Bz07e&#10;5R7H4/jqcFoex052YwnvkFEP2RA7J+aDFQ3pJFCRx0iFvzQ2yjmbr1XnzokNg5XlNiqjTs0Dw/qN&#10;qWgocrYNQrfGMNXq17ax3XuNkpTrSAUB5EqtjXuN+xOKuG64OFePUea3nnK+DMA82gXI93dqWvB/&#10;LqgZ855p2AaWBYrVn/j8nqHOs67U+R7f8scDqe8r15PvGTx93zDz67W08dle2nn3iPcRo0xmXFi9&#10;TGczD9KD6efpxdJH6cOtL9Nnue+lL/d+Nn3h9tOdL9PL7feEjp5h4YXgRbBqaSRNFsew8GqTZJfs&#10;UScdGjgXF232lwC/FX7eDdfgrUihBvx4pHNyS3ZsYDeBpXUy4U2gakv38C6J8QHgdUTpdQi85Xy+&#10;bmO7DCTMVybS7BnJtwDYlXuseUJ+AjBvAVt7EbwUrK4U7Ptkrhc8mUU+1CMBXRHSdYh53vczu4Ba&#10;AM58NJqE5FY1zqU2jCs+0rs54VfOCQ93LzCCzg07R+lAldYBhViJXzjStu+pl7oUOnT2CPMsCKkM&#10;5EZa9dkxoJwHlPOXmELSVqx0CUA75Enex2bv2Qvt8wTv2aDnijJwZLQcYLOK2PRIRr6UUH1XOnis&#10;MyxfMMP7gpp2gYltAH9THdQW+Wow5If2MFEtFB3SAfpzmLQi8HNZISWWIB3e5LuY8QDOdw1B4vML&#10;qeanmOpSAGDH5UmANjaVi2BZMaln0R9srxThTcEWH1EIHNiXHZJpl7DJp/zAZX+jAKwcSQ8+wnhm&#10;DDTPdJk8+yQCsaIijJc1b4Cx73WJ2/i8HCwwf2+EaBVJq48NLYI1DmAcHueQcRfjayHpVne1T2a7&#10;dwJoS1oPMBThXlcIjXOp0cEwR+L1fTL7SL8OuXLmWfb4KhjySrDhVkUAWgwpYp14T5bJ1jPgH1J0&#10;n0eidqz4uVMVQycBpgHvkH2feP+ehOTc+7m4jUW1TzoCmA+FzR2SumeA2WPOIVu2MLsbT/mxX5AG&#10;G/yceR0vKSfOKBHKpN7HZPL7Mnu2DZG28xh2g4risecj+rGB85D/lnyvbG9eYUO49PP3BL9dkYef&#10;huTdPvm4AOgimw4dP/moFiNdzvMq72t62DM8ypFh7wjF3T4lwz6JJX9B7s/66TBp9hgZPqsJYB8h&#10;bAfeb4eOm8MHEcDm78sLKPHlF7x2kRZeoWw4M6g5DQk6lWawy6fv+xprQVRFRc/y/ei8DibZ755l&#10;jLPj66EhjU7rc+nmZ3Fr3Zdx8OwldcUL6gqp2vei59nxcPLY6/p4ASM9D5i7BeJPDUpOeeyzBThf&#10;GN48OC+k59KxX1qPpbln8vRIQgf2K4DymdfyPOtX3zPAUjVGAn8VoWOhOPAaFQXXhcy6TEkRwLlE&#10;4VCiJi0YNhSoH45ODRFOZlgReKGpTQ68J4+9Fsfb9rCuAV0UST+9Toa9HGAZUK4GlP/7geNf+3N/&#10;+198wyy/rTqq65tdaToL+AKCSA57XQC7BoSiDN/Rbah+QVfnar+O4SHgJ5J4MbATmOCx8FTOAdlS&#10;fkfIV8d0yk6QUU/OYj7DsylJe1jdQ4SEDc1Zfi6r0XE7CIT0Ye16pA53j0vfHsNoq2MYVMcwMjqW&#10;psaddMexxSRPs2RQExFmJGE4QOwYOfa42oeJZcAYizoOeI+RMY9hr0eD1SABHCMNnpC2PXFwDZwD&#10;QI/uYrH5rAf5OgcjDAmzPLDBox1rDWheJskGlIaxi6NA03j8nQDMQO8E0DyNzZ3DoC/nvEiA8ga/&#10;3YYLysa25eKy4Q27JsI+gPQCT/AcQBve0QwsY8snybHH+ZaHdeMOLoT024CA1DYDy+Tr06QGM9Km&#10;54LVNd1alg67KKVvHrgJRn2W1DsYwzk1U3PkY9MkZWNA+QDA3Iu97HehH/oRWH4TVBbBUOTUcwCr&#10;uon1AFamcWumwEsmObMA8TR59aw3+oLgiQUn3liLJpuxlgIo/+3A8jGwbBMczPIgL9RoiUQ+Jspk&#10;JKv8I6sY4pWPfAw0r5l8bQj22vyCpPLjnbT51DJl2iZP2iVb2nOS3TMJ2xelv//ChgNYPjIRK0Z9&#10;AcnPpTfVc917H5vEfiGk40vSl69yeWAZcJ4tp+9PldN3JgrpIwzyIwzA+dh0qoxNpCug+Qlv2Usg&#10;+nkGlnU88itfjjnZ8CsXBccdUUvkPS87S55rXvNRvvVeQVx3vDaxur1OPQZGvRJNe9uB5eZfA5YD&#10;MEuL7mkl6e/0enZLLu00zMCIjLU7Zjsdg4DoRK9jaZDUXj9yvw1YJ89y04yNKaBcOy7cS19n7QwJ&#10;5wogs8Wvt03VQXkwnsnwyfGEdk3wo08Cw2/WtGFUqCkWIrTNsTBreJLJsXnv5nx9XUf31qzn2pBg&#10;XcDNmuHBusFJMMtZWJwB04rBypJk7eVuYXhNguRIrzfJqrdv8aVZaw2Oh17Hv3qpEb26UXsyM2hK&#10;ayiwowt3H1uz53ZrVF7AuFAbtTBTqrBmRhpUrdQJtqlNy4MNaW+wK5WcSwpq6XbIMlcFIq3aoO8A&#10;Dfv8fftNPSmnsmZXENG2BOFt4G1H9c4GILcsqGgJ+zlf3ZxmAb0prOiENaYzdxgo7+P17QJy2oCf&#10;5ts6k4Hlxk4S7V7gefytVLP+drpdBpgfWA+tI2vc1xqBan3O9be/5fe+BTy+lfowtZO8u6sk4+Vb&#10;g+k5uflHN1fSxzc3scw2Dm87N70NLAPm9eGfBnAbPIaoJKp1W50B5Dc9y8EYA1AY61jRy3wLe3zT&#10;96+/BoQGe+z2GjDHCsn1G7Ac33sjwf7x/fwqsFwHLAdQJpW+cedaGnwD63mz3Wq9Bs0B8qrreHRr&#10;azGTWM/bQMntTkFgPenO69V5WwhUltgcAA3bhUls0D9bP+TYHCUvHsI2A8g1fXVuhVoN16eGaR57&#10;TGBbTr0PUDwk3XrEOXYwBnfbWNwd5/Z9jJph2pSalDWT/FypaINVkhh6jG3Kp03S6+1XmOWPgeTP&#10;T9PRt8/S8ffO0/HPx/LxZ7yY/I+Vnfv6pp+mh0Mv09P+94Hlj9KrYSza4Lf1Qn+VnjS+nwpV53zm&#10;644JQ0MM88BNoYdAcvcNQMV1behGfN6bvVbBJt+M9d8Blqsj7CsY5gw4G2DwfldhmaskZVcBnFVA&#10;cxWmuQrTfBPTnKVkB2D2GoQsu6bTIKHDcyi9urFDMjU2tg1ovgbMQLHV6thvAzLbAmQCztF/3Ba9&#10;wo1+RhhbawSENVxXUTVVA5bVXhfvgXqd0m9WrfdDDfB8G2iuxjZXk2pXk1e/AcwZaAaY32m8nd5y&#10;LMR628c3mgxrVJRVtWCXAeLwI78BzDXk2LECLAeQzjzKWcK1YwNT3hJdzark2siM2zLA/GOg3Ab4&#10;x2oHlLMlELC915rzs0K4Mlb5NVhufO4+3+PxfrcltT10TB40CVZsUNPXnKaaWSHqptL924v6vRfS&#10;h23z6XNhXd8ZW03fY6n59sS6+rO5VJYtsSIUbGKWPcK5NOtBntK3PaVjWfL/lAHmQptBngq+RRVO&#10;i0I2l11vVzRyrJSds9RXLgioXBQ+tyT4a3aftWj3jsFzCyuMznUqoDX5Dvsb3vs6wIuG96Uh6bXt&#10;riP1W+l+zW56WJNzK/znts2rAeJRDQloPUCtrivY53lD1jGZD3131AIOer9MUR0seS03vY7Hntt7&#10;bt/3PHzFq/1dvdjftx/6OUOmn7cf+jnDua+do1mXNt/l/8WSFooGRxtP0uPZ99K7U5+mDxa+Sp+u&#10;/yB9sfNDQPmH6VNg+YPdL9KzXWD58EJA1G5aVFE0gVWexGhFF/KWVoyDZRvxeb5Ygap518HdZUNP&#10;e4v1LeBWgGiorXaF6mwDXJs2tZtA4bbrcQ6Q2sduHQldKgAdx67fAZy3SC6XBR3NkppOAwFzRc+r&#10;wKgMMAMAG7ykO8FSBrt7UJIyjMXW7XoKCJ++UI2jy/eUyqTwGEvNY7nv+n8UCchSp89s/M+EdFX0&#10;LZ8LY7q7qW959xzbdwLIknJHzeUhwKD25i559YP7wPjDCtl2VEzxXgMKZ8DoJUb6QaFCan6u6jM6&#10;nnNZwvQeoL/HRnYQsm8y6EPS0fwJQAhA5+3HSoKFznloo1LqoXPYXex0JCYfCRvaV40abPI2n+aW&#10;+9kJXzH29shzVAAaI7AsDziEh/kIc10OttS+5wx4vxAsdmmdRdJx1EthjEt6nQMEhiQ5fLwXkRgd&#10;YBIzWxKqVQZkihj48H/uCpLaEb60H/2z2NKT8Ixicq9rjYSARZWR/ynY8gCQx5KxiwBY7K0KsQIU&#10;ZexvVPf4O17PM8FlpwHGXzPC0a8b3cMR1HQCpJ5GoBcZcxErGBLbgvstA0UVrHYFO36Kaa8AdBcY&#10;xisg+ZKc+AKrHsziWciHI+nakCpWDAbOyeOzYQCQFfLrYJVDPl7ynJ1gUE9DEhz3i9Es+1opwqL8&#10;DycIlwwwA9ElKdpFQ55jtbVHBl+HQFfUax1kFVsA8wX7xQODEKFfJfVMV46Hh5E4Lv350mtaUZ92&#10;jDmOSrotqss9yeLHQqRC5n7MI3toiJL3vskfs4W4Ldozl7HJJxGm5rZkjxze2hMqhLJ1bC99qOLo&#10;gOVhT2BaTnja7ukkxQKJ9ik2OQCzoVIGmiujXkfp0eGtfg4QsiPkJZYfsjTmrQMZPoeY3iNDjMPo&#10;Qfd6lKysu/iZ1/BDj9Meu/Sh55Zd4oqv+5HB0hPS7YdhXXggQV6i9iX7QwyQLgygL3z9/AGwfN97&#10;6W7YEYDlCzaMy7JgsUil9z95vsqskCex5AaV7/EPe/9GX3IpPMYZc+w1CKWDoVn40LMwtni9ebrP&#10;DUYCMJ9RHZx77a5It++77/uOrwvk14njqUT+H2C5KNm9eGDg4zjN5NcBlq9mvXcAY4D50HklDzwf&#10;Rtic92nBe/J4N8DyZOqkanvjWf7mJLAcadj//wDL73zjnTT4zf608U3ekm8Cee/YGEs+Heomu1Qh&#10;NXpHv+EdYFn66HoP0CVdd9LGeVQ9yKDE4P4RwSlDwn+yBfDq/xwQZNE3jKEeiaoaKbojAouGfex7&#10;vb4Xtz2DJEc6RDvvYDa62rPVqVf0TmcXZrsX6BhJ08JbpvuAVV7QIX2G/aPuV6VOrwtk9EAPkMn2&#10;z5H5SWDtjyWMrH/Z0lk4CPxG52ysofAlY5B71tUy8IPeUdXQvdKbepbdvllLPp/3+IQvDUz5HUFP&#10;I9OAigFA+KjHAfUJ8uxp0up5oDXk3ys8pLGWAdoVjG2sZRVPy7sCtVyM5iOMK7zOwPI0sDwNLEfI&#10;14h6oUGgvH+J1ArTGCFfYwLIJkx8J02AZ7wxF8IrDJAvbWODgz3PmPToYQ72Hpg1XZ/DDk6RfY+Q&#10;lw8BUYPk28Nkv5GsPclTPS3Fc1aC8sI09lsoycYSJnLLhPqQjNcFa52UZcmJIFjlWPMBlAUVxFoy&#10;aV0ytYy17CTwI2b5tQx7+AhIznue8vysNhujvMwz/AUrfAcbTpabpFUbkgpjbZFYbz/XxSj+f/ex&#10;kB7Ad9va4aHIPeOFksy3T/qxLwlw76kAlRcuLLzMRy+cBJ6Z2psE3jdhfmLC9sKJ/V0n0/dVZnys&#10;Yuaz2YIKm2OdsPwTAr7uY3WvosKGdO7e2AqAvJWekmc/sx7zMj+07gPVlxMmgnNK3ldNFbds4sl4&#10;ood6lOqh12vSvQooxwKcewx2eoeAZTU8AYozJjk6lqVCZ+xyPUm/IJp+vcgjAY6bvIf0EI/eBFyj&#10;UqmGykGq9GSjz3WdDqqguqOHs7kPWB7A4A2oiRkGRGz0rsEyKaFwmd7NficCEs11m6l1rPMGFm+L&#10;XHaTXFGKbDtv3p0t/uatfhJv8sHwuQsSi6CvmahEkcy+tcgXOm2jFZUnUxY5/kaAZQqQdexzgOWV&#10;Cf7mO8A1FmfdRm+T/HqbH3mLHHtdl+0idmaKz34MUzPq/TZtMLbi+Np2XO45PvcwMlv7mOm8upZ8&#10;m9R5gVAHDbxypNf7jZLVO9LV/mR6YSL7lE3jnHWg5P1YMXB7tLSUXgoPfLGwnp6xWzxzrD7B4jwZ&#10;X7SWvF5L6QGg/0hAz4PB5XRvgBy6byFd8CBWek38ea33u110pJWvdPel+V6+4kHp/oPtaay/NY0M&#10;tOi3bvHesIrNaeC0iTxYBZN+2gEgZghoH9ZfO3aHPJzXdBq4mW1vkhTdkvYA+Cv9ws/I01/Ur6aH&#10;WPcjNTzzPKb9Kp2y1GlAvqfGeeR2H7ANBFVh3gLMqKGq0/sbkueQPkcHc3abhYD9WHIdHuWQX78B&#10;ysEi3wKeryXZ16s6u73+vWuwfS3LvmlAEBLsjE0OgPxGDgww3+x4A5aDEXUfWMbb9QYydY6hWuDE&#10;/9BZ41x423mY9aarGljGMgcwa5bQ3OQ5aNLp2zSsfmmYPLsfOO51fPZQQBh+1E8Ks1oFAnPuJx/y&#10;1wAZhpEGNf3b3i8Yv17+0gEhgOPODUshUSwf8f+d2ryVyTmPMg/mOgCw9RHJNUY5/x2Bjt+/SIUf&#10;WD9n/fA8FX72PJU/Ag4u9GOuAsqjgPLARxjlT9IHg1+kj4e+nT7v/X76rOV76Vn1h7zmJ9QMi2kQ&#10;sxyAue+G6wOgPIBVHrrhcd0YyHzMNVm412vP8k8wy9dhXyFXx8LHApYziXYEgPGCZ2nZ/MwRAJYl&#10;ZgOeVc1ev5BoB2gOebbnPgLBqjHzt62ol4q07BasbGv4mDPACTS+lmiHTLvNx+1WRyw+53YhWW0R&#10;Dia1PBK1Iz27uSaYfwDTsCNbwHM98FxnRfp15l2Wjp3VR70Gu8EcB4N8o7kmvS3ZO1Z8fLOVHLuV&#10;PLv1x8zyj3zKwTBnK9KuScEFlmVAOetLDhYZUJaOn4FlDHOA/9aQl2cdza7nmOUOjHIHsNwBLHcM&#10;ANARapX3f5ySHJ/7P0ivGy89/vsGCg8aU8tlo6FLvZYAoXMdjWm+vjcVq6fSo6r59NL580Mhbp8b&#10;RH7dP52+17+Qvt23mN4Dfo/7utJMn4C6HkGAjv82z3eb57vTe7vH4xqQtTDYyFJmEDfQ0WlvYs3z&#10;NK+G1LpT5kd76iO5jtuBbZ8LHevaAtq3+fG3W+SdqIBiOTsQelkyDK8sbqSL4Y10t30rPdQa8OT2&#10;bnpavZce3ZbyXK3mpNrG8LaNfB2fYBN2tJUSrZVfuNV+SOp8R59z9xhgvCBFHLNcV/GavTKQ+KH3&#10;09+v5uwfNMT6XYZY/1M1Un+/88ovOrf/FkztDymMvu36+FLYlq7Y59ufuPZ9P3178jcIuvyN6Tvr&#10;vzl9d+fvpbj6zemz3R+mD3e+Ts9yHwB197DoupcxgZMXlE8YrCWb9y3hUAcbwOjSjgR68umouRQi&#10;uWIwkA0T7CmiNzmqoLZklmwJgdoGrPZs2g8NtouSd8vk1CdkmKeRNH0qAEww0JZN9PzZdJpi05r2&#10;3p87ApgxassYs9VnWHmhPiHXLh2oqsLsRQfzCaB89hIL9jyALV/mE/kEYct6CiSQbZ9QoFR0+J5I&#10;7i7Yu5TzQoyEcF0en2T3EV3P+4DXcWzS+Tsf3Du3VyAJfSas7N2zdPUCMCBjvRBWdnUKHPBjR2dz&#10;RX/yCSlz0e8WAkQG04UNLgUIsQoYzGMAtwgQn5EL3weSn2LEH2O2rzY8bjV3BXawSLreI03fBdB2&#10;7KF2AaV9cvTwKleis7YE4POEn9hzHQeL7Vx4BDAWgckTz1nRz+Xj9wG0WAf2ZAWVOid8vJXo+gXo&#10;g1GNwK7jCBoL33HGmFJ3santGkYc8JUeSxgu+B+OSaX31RXtAjm7pL3x/b1LDGcADfLWqJE6DA+y&#10;ep4I5QpPcyU8z+ET9nii3/kca35OIn5BIh4+4wjmiuqfqAe6Z8h5V9jbBRB7Qkpbeh0SVsRCh2w7&#10;C/0Cpk8AuhMMd8X/WiHlPzM8iACoDDBHBRNAHIxyBJNd8nxfCvuK3uQI/gqpednvBCDOQq8kpp95&#10;HAGYs9Cyc2ARcMz84+6rZLhQ3Pd6qYEKn3dWtUUBceC4zwAzULYX9VmY9EjIPvP4HwCOj+5GeJah&#10;ihTpEpXjHlZ6hzI0armKvOIlx2ow/EeY43wZkCXNz59OAeIzjjup4vbKhcI1SD4DrC/UHFWoAYpU&#10;VMEy79nPZ7LsAlaZFWJLuv0m+fUmwBze5WCZc6qZ8hKkjzG5x8+9LuwIR08NbCgxomYqF8Fvwsv2&#10;9V9HAN4BhULe/5P3XsoD//n3AetPsf0fG+Tppj63l36Q1WWdpofC+QIsn2Oaz4Npjn7yB6wJwPLF&#10;Y+uR95FgrkdlMuyiULyzS8+L4ZXjqIiRL5Prn1jhWT7lBT/JqsSC/TUcAJbLUY9mHfAkx/Md0v8L&#10;SoL7lGN3DYAuoiLM63+WJWjrTHZ7EcdDdGXLBSjDGSWq1SL1RsFzXoraM0qGkuO5cDfYZbdZDVe8&#10;bnzLJOFhGSgYaB1jo1eoaTsMHX86qqMOMcsLZNj1r2XYf+eA+Vej7GCUf903vpl5lgN93/zGzTSj&#10;MqryjaN0/g3dlu8ADioQ1vUTLuleXbEZ3ZAmmesmt+wVLjQIqGHuZsaxBTpcJ2xSR7uwCgDugPTK&#10;/u6u1NeDabC6e23me22meiRUdgtZ6b5zLfF229Pte3cA5G4epTumyqbJ7V0kWIJRuk3fQ+452TaW&#10;JgCQoTt8PO67q8dGwn126GvsdNG7M+pr4xIwx0xjfXxn3JoEzPmj+qbJyKdNc932WF0zLuIzpvsz&#10;LlazFlavVcBSm5qK9gnAQ6JrxyiZ1JD7kgbeMwCQY8IGBHMM6SMdGcGe6uAdnwR+SKknVVlNScae&#10;FH42KchpEvs8xdMc8vNMEi4wZBYQmeH3DpA8rT5qWm/pBMnriIqV/nlAawnwX/V3MNxDNpgjQqBG&#10;s+5RUnShHLPetHPAxRyP8RzmcI6nKtjqBSBnETM4DzBP+VujkjyHeZyHMMsBlsdd8CKUbHYOuOZR&#10;XZokfxSEtTlPshuyXRH925kcku/VhWDZZGzJQbrowF00TV00iVsSlJAtJ51r4GyQQm4zS3YzUcaQ&#10;FrwuGKMhrPIgD/MwZnma9GTFRWKLfGab7GLbiW3biXjHiXjXBW2XB2XXhHGH72KHv2JXgt/e+zm1&#10;ESbTTsL7ZCV7GOUcoLxHqp3Xu3xM0l0UcHLywjT/Gf+EEIxzk9K7Ni8PFtfTk+nt9FQI3OMs8XoD&#10;KN7JmOQXAr6ekmA/Eu712Nee+9ozgV/PJGQ/HdNfNy5RUUdzZVUoyQ7ATsK1RPY+5vnr00HcbcAS&#10;q4fvrYcyoocUu0cidviWs/qo12A5Qr4CPIdneRBom+z2GrUaZJDjTZPwTpEnzwi/mhFANF1nsyIs&#10;a5jvudtGs+WOAB3gowYIuY2BrZ0ASJZs1CTEdm/ZKG32SE1tS7VrNrVrQM+6TfgG1moDawU4N23Y&#10;gAPOHTZ9PaSDoZAYZC0IwBxgeXWD123VayA1fGvaZkjQ2+YisEypcO1Z9nqRYa+wWbwByxs1pGQe&#10;+xbAvFXvZ9uxBSTcMxOGMJNqqUaG1VGNp2VyxG3ANodp2ZXMvUXdservz9t0zm02CHGql1/QoOKl&#10;2cWrR1jGTHrPReWZzcRdx8+F5Mj7ZG7vusB87Fj82KbgQ170D1ywPrQ+Upnxkan6hzxonwrb+A7p&#10;3PfyZ9Z5+t7Befru/mX6eu8yfZ6rpI91ab6PcXjJZ/dMGMiTbUMRTMnVgEFLhwqCTgEVAHdl0cne&#10;+6Zs2FQGzMveF2UDhLJu9VNDpVN1XEd6hjemetK8Wq+lkZa0O9SdCpJsT/un9BObbhrgbXaPpYVO&#10;ihsJ6DPtWPx2ihPM11QLJUGTYUgcDzb7XZGAjCUPtrYlgA6A04gJjO7fBlLvOvVUsWqtqJ+6Bs7V&#10;WR1VLV90MNXx9evvvZFzBzv94zCvm7cB5gaL9PpG2+uFUc4+9/Xw21bVAnV17qcOK1wH8AJVLR5T&#10;Oya5U7VQx22AB4vf7GsBpBsiKVmyc31fMMsWcFznGK3rtnodrwLpauZ9LQY3pK8dwHIv/2iEJw4Y&#10;2PRR7oQMu18936jk/Fkbig0bsQMb1aPTE/UzRRLsfFr3vl//IK9jnRT7a8zyD3QpB6P8cxjlnwOU&#10;fVz89Rfp9Hv30r2Xz9LTvfexiZ+k9wc/Tx8NYNMGv5M+H/le+mrwZ9PXbT+fPr393XR186nE9V2D&#10;qmlgOaTYFB8Ac3+A5defRzp2vUFGhHlVY5argebbsSLcK9brdPOQ1mf1YNQBNfG6+HoNAJ0tCeO1&#10;Ndj2WkOQeoA52OYW70+vQVX0MmcJ2r5u3W733m677mPO6qUkZTdnwNOxARhfg+cA0a5PbR3YWCA5&#10;+56vCdAKhrmZJLsZ4x+sf0O8RlajY6ohFtVFvdv6CAeLKqgAukK4ag1+agw9qgHiAMfvtN3OVnxc&#10;1UYF0e519JjesMZR9RSrwePLVtQ/eUxvKqDCl9wasmoAOIByOy9yu+t9u2t9ewy9w5uNLW8HUjuA&#10;6Ag168Cat1OptUpJbzoGkM8BRaulYnBw6v86C8+ya3ElwHItVrg69TnOFjHLJ/WT6Ukt+XXdZHqv&#10;ZSS939NvODKQPlXR94l07KcGmAeGYlMDt1Nfv4q5PknvvcLq7jR4PBKtMbn9nfYBHm+/oUOP5O6e&#10;ntbUp8e5f6wj9Y0ZdI3Zb3ivdxue3ZEZ0SFDomVG8N20+5quVwXYSdk2kjYo2/b0Lecp3g6dAwo6&#10;lU/rZtO58+U5Jc5JFbAC2Ger2oaOQmfPkG2thT1JKOSQIcOdTv9zv9d/wnGw7BxwACg/MNj4Dgb/&#10;dzn3/yHPwZ+wJ/oTd1LnH0Uk/G9UCP6h/jT8T8ig+H32ZL+DL/e75MfPXqUv8r8+/ab535F+afx3&#10;p98+/XvSb1/9vem3b/2+9Ivb/4v0C9v/YPrB1m8Dmr+fXuTf52+9wGTtpFk1QFOqaxawkRvek3uA&#10;xaHrQx5gzhlWbggzXbGXWXIuX6TSWwaY1ynkNrA4G9jDLYByF0DKY5KLNsOlMwDDqkjsvTg/taku&#10;AGabaf4SWC7qv8bSR8fzPOnp4qOptPRkJq0Da7vYuCOsbBGILwJeRaF+Jy9ci7HKFaC2EHsBdTcR&#10;CHYUjCLbxlm+QKpJrh0BXRHwlP3NMmZKOKBwqb2MbZNwDPhEovfTJ3fTw1cXAoywxx/yK+uIPsv6&#10;l7HMfNYle6DCAbDH93qGFTszuD99ge3SPRzdtGd8txX/5wkG+NS16QrgfVLGvhXupaf5i3RXGNSp&#10;buCSof0RT+2+69iu69tOAF4S3vDCF13DzvT0XmGzL53zTjy+Q2ztPinrYXQF8+5Wih4b3+wBmfcO&#10;gmRXsNe++wkGuoDMKGGXy4Bz0XMWVVCFqMwBmg/tzY6CKT6zIjgpOqwB1UMd0BHUlQO+tq+oGwRH&#10;BaCOzw8i0RrQCMAcHx8AQftRDYV9PgR0ojc4wGcFkVFRMXTmeTgn+77w+SXgfJd89j6J7/1IpI4E&#10;9QDLwFswjZk8O/qnyc/L1IUR6nWCAT41cIhAqGxhgc+x7OdRHxUyXfvE8F5nFVL2ABee5zcMcwSV&#10;nWCnT7Gpp5jgsyceRzwm7GT0KhcMMQqImYLn8ghDeRRDBEOGo0NAOVLU7WOj5ivqsvbj1nBh394x&#10;ZOfhCQ42/a6qo0dXp+mRY+YuWXyZr3svUt7ZOfftuQvk3ade31PBcWWy64Kh0TGlwWHIgWPZ7x5S&#10;ZBa83icAekUexzmFQwVoL5F0H2qXyclt2j0U/GX/s4WV3qS2CJ9yeJbXyyOA82jaA7yPQ3pseFF4&#10;4nXgEz4UQnZA+rx330BEF/iuz/cee209vwchL4//yeu3JxNg732v4+e+/4UhyIdew2ek/hKv7xlE&#10;XbELVAwGSqTVJ+wOp4+9xwykzikuzl9QdmSDJMF2lav03umT9OFD3egGTGfeC4VIpAZUK8D5uQHN&#10;udszq+K1PnV74rgrkfqHx/5NUvuJ1/mRTIF3T71XJMM/EHp3GYFt5PWRsF0REFgBss/83qnjOLzK&#10;Zc9rxiyHFFuPcpkqI6q0jjHbRwYFBRVvhfcoGGLBANFdHWFhh17v5b2p1M5289N5nuUjuHbhp4Bl&#10;gPkbb9bfEcv8kz8cIPmbwPKvcxt39s1UBSwvAcuPv1FIL76Bjr/hCW7zJu7nXRh2oA57w4yQGI0w&#10;5FunmLmiSo8jUqjCIDDTZarQQq7TgpFqnU2rbZNpsV1lSCdmWE/nxB0ne0B30EV1UJVCf5eNfXdb&#10;6sb49NiM9qjP6SZL6pIE3KlntsuFq3e4I40MStYFVkf7sb0BkIHp1s6G1BLLxbC1F6jAHLWrM+kc&#10;AMb7TYQH2lOHfsbO4ebUNdyS7gy3Sm5tFdDUBky7WI4A8qTlvcMAtuqT1kHMSL8LNwalucetv9Hc&#10;6cJt+p9d8EnMOjsBZ/9DXw/muv8aPA9iuYeApyHy3GCgB2ewrJjiIZLdYb7rEaneI6TcY5jpsQms&#10;K0nwyChJ+ghpILDRR25+Z6o3dZKmdS66MAp7Cra7Zw24xyYOkOAORaqxdOPwWI9HWBmP+CRAHAnf&#10;M1H5I5wpAHlUSI24sA1i6/qBpAEJ25HAPJkBdcCNR3URq7ji9Vqb5Rdet7yhN/gwNp2owje8LlBh&#10;TR9fAN1loSfLTsIBlBf5YBacdOaB5FhzZCWzThKTJwLJJP6NkFoNm5INkpKM+NoMIL1iWrRNRrTr&#10;RJ8L2aUTYY7vI+eCsOvjHZPFHdOvnU8A5o/8DLZ53xs5z49z4ES45wQc0+s9Uuw8SfbhC74cUpMj&#10;XuhDgQ2HMXEidSqpJSurxjqRcFqZXEl3AeXnvMkfjBfThxNF3uU87/J2updVRm0AzVsZcH4IOD8C&#10;nB9OOJnM8XBsmpDvkXFJDV2kBohwtT5+4R5MbbfVE8BZ3VP3hOX175aI/WvB8p2sOuq1Z9lwaaHd&#10;cEHg0FIVBYKKpaXb3hO1AFa9zYOfnWijyOiy2ewhr+y1aQpQMoCJJF9uwDi0qxUJoNyzKaBorT3V&#10;rdrYrgE869YGILVelxrWGiXHOlbXvQfWKTKkEPdSTvSvD15XRwVYpnLYEGC2FbVvwOFmsMqCx9ap&#10;FNYMXFZ5olfZDNZUm6312EA1mfzX8FzdlhYbgLmRR63Nz7YbznRSPNwxxOnCrHYAxm1kTe0keR02&#10;UB2Y5R7MAVC5OKxyCRO5zM+6pjt6G4tyNHEnnU8NpXszY+lSYGBpoT/ldUkfL/anCub+Emt9Lr/g&#10;TNjfBTvFPcFmDwyFHpADPvA6P5UL8Gp3h7RwL72f20sf6b/8eP8ofXxwlD7EUHxwkE8fqvr4wGbq&#10;Az6iD/b20/sLe+m9vr30smk3vdugPqzD1wYP0/sTx+n9mUL6gHz//Tk9gQvF9N7SUXpvMZ/eXTQ1&#10;F862v6T2aMEmfKFJMF57Wp7vTuvRH+zxbxqUbUm239DJvQaArw4JNxuQytjv/WWYuNxDVdJluNBh&#10;eEb+Od6CkcdOj/B5D9dRuKjd6qsWCMff3XXDMfAOBvEdwElVVfMN/k2r1WrR99ykuqpO4NhtwPlX&#10;geVIco7UayxngOUI9brBn5ytAM58yjfiaxFOFUxoNVCHCa/BhNcKh2qQnBzAOHzKrRjLJl7lel7l&#10;65RltoBISm6neACQawb8fbLr6m4d0t1Ych9XCfWqWgK+tzCmkozb9dF2k133eb9EcGK0DQR4HsQq&#10;TQrIWVS1sm3KvKfDcU891Db54RoVyeqrXFpXAbP1bTLs7/Ep/xxmGTgu/PAyY5ZLP3uZyj/EKv/c&#10;o/T4U5LT00/Shwtfpk9Gvk6fDfJnDv8gfTn2g/TVELDc8cP0Vd0P08uqT9PxrbM0L3hu+CZrCil2&#10;b8Yuezyv2ebOmz2pgYz/dia1jhTsa7B8Lb0GlrOBxetFMl8jbTzWbUFst8nsY5gRzHQttUCN5zaq&#10;pqp4mqs891VkztUk2rexzSHRzlYbRUEb5UirQQX/byPJcyPGtilbnn/ANDqKs6qpAMoAc6wAzxlg&#10;1nHc3ARkSchusqKXOVYjcNwQCdqvq6ca6wFbFU4BchsAs/pODDq1RIDiKq/nTaD9Jub1VrvXM4Ay&#10;IP1jeTUw62/HCoDc5O/HagbkI906wrpaMcUZWFYh12bg3T4IDBtWd0y7ZStpH7dcX9vVRLX3XrPl&#10;8f+0qhhrdY7qPKWCeTCYhh9SG9xzLuHjm8YejKlPGbjQk3xY71qoos3xtTLcnSo91Cjt8+n9lrn0&#10;UetU+lCq9IcaCj50DvlAzeRj19ujuV5Vk3ISyLAH55vSnQWA0yCn3cc98x1p2MB8bEgon+v4MNA8&#10;5Lw7PNSTxli/Jib6LbeTvWxePSw4huxL9hAL9hfTtamVNabHPmFMT/KSTvENQHl7hJSStHu3bTzt&#10;N0ykg5qptG8YuqM6b62KxLnKOdBaqBnGjmNXDc6GAf9ez0NHhL4NOseTizesO98XyN/f9R77bQZj&#10;f1hQ3r/msf+K8/lfAJh/BcP870nm/lMGlP+mYdyf5An+pwGr3/kgffTV99MvVf7n6Q+s/LH0T0/8&#10;X9Ifn/7X0p9Y+TfSP7P5f0t/ZOuX0z+5+S+kf3Tzj6bfuf370s/nflt6efgJgFVJizar09jIBQzb&#10;JmC0bw9wSFWVl4exJyxyW+f5ejR8ROhjNJxQuy2r2FqVCr1mgL4RKdWR9ExqecxbWwQ+y3fJo3U8&#10;X/Irngr3yQGBiyHFLmpkAJTnoq6q4vp3T7UopnMLa7SPzT3GEBewicek3OFTPn4CkEStTbDVrFbH&#10;vJB5zGPB3qGyT6Z8EGBGyjZgWwJiK3ySFQDnKAbwWR8z4ETKe6GP9i5G7d5L7Jmk35PPsdEfRA8z&#10;cIzlOva3D4+wu9jgko8v3Nfdp9jfDzHWvJ8FgUlFbGaZZLhkwFciva5gtB8UVUuVH6b3T55Izja8&#10;I+HO/K6Cno6B4n3sY87GP+++ywYBFaFn5wKgLkrhQ8bqUdKcYOSP+Y2PALVSBHUJhzpzDSu7Xh2S&#10;Ee/rk73uZ46AL3trbGkA5pACF4DvAiD4ZoUH+RRIv/D8RAhWsKuHmN2QY+dIV3cAsC17sm1ZMjsl&#10;YLkILFP+RfJ11Pgc8NPu6VLeuXDsGm4EsN7x+lx7mDGb2OkCKW70KFc83rPoKpawXMHylkPGjV08&#10;wmxG8FcA5GwBe9Gheyp4KlKwK+TawSZf2NeFDDukuZk8NxY2PaTl8dgDLF8UvHYhzyfJrvh+BaiO&#10;yqksKMx+8DQCqjx3mRwbAVNSYVbkhS0akhwDy/G/h/T6EKObtwIs5zDpOfLhYOD37BsPgOUAyoUY&#10;Cji2Im37Lgn2fbagq1A5xNCCkmKHhW3PUL2w6f/WY362y0eue7nE+19QlXZElXEoBPeQt/lI0NQx&#10;UFyMWiNAu4TEKVLaHbvdR3ZtH8g7OLRnAJa3MczbXot4Xdbtm1eLQ2ldjkCOz/9YrVKBLzwPHO8J&#10;xss9JNuOQUe8Pl6nXSFsezHkiJ/xHspnVV8GAQGo3/O9L9RlfR237uc9PuEn8Npj7ydKzoIk7MMs&#10;GTv8/45p1qeKgK/Ki1KqvGvpVr93D1i+epY+ffEyvfrsXrpyXS6+6//x+p55vq4MJq4oCK48z5du&#10;L92eA70BfssxtGBFKPr8SoXbu6cX6fPio/TJ8b304rAsEA1gFooWzHsFvjhlU6g4n5zCF7FOgl3G&#10;3JcMHcoAdJnaoSRFv4A1P3zl//00luPyA895fM35KwZEkVi/5LltP+BZPvwWZhm+nQOW666x7fX6&#10;HwSW4xfjTn4KUP5pgPmn3f4UsHwDWB4GlnPpvW8cppe38+npoKQ3G8fHEhJfrB6n91YL6f0VAIRH&#10;9NnKUXqyepie+vjljAnC0El60V1KTzv1dXUKbuiShtflxHfHgSxYI99PyjPshDtuuoiNnuXXnHAB&#10;iwvT+KpqhQ0XLumTw+RPQ2RQUT0yvsr7yD88J3BrMmTRGN8ugLaND6zNhb7VRb8NaG4nn+wwQb6D&#10;ne7FXPdZvVjsnl6Am9ypj8y1D6Du72+TVCyZEtiZ68W6kXiPY6sHsNzdpN8dXRjmThvIrCfThoaH&#10;q+FHGxqbFUx3B3l4p0l6ZzDcwke6ych7QlYO+PbwavZMvlnkVj7vzeTpWONB7PEA31w/psnvdZCJ&#10;tpOOtQ3ZJPu/WidslHWUtgTr7eLeoYsygHPvWj/gE57q8FcD4gBQ9C+PqJUao9OfiATtrILLRiNA&#10;XVRhbXksbvskKQ8JVBu1oRgnIZ/Cas9GSrNe6EXeq2U+pBUn5VUnnDUnjfXXa83EbpVEaMXUbsmB&#10;uMhLMA8gzwGnwShfL6CJFGUSMzjmDT9iQjbECzXKpzQrGXEV0N52f7u8KHsuNnvhSXYCzLnNCX7I&#10;pNifAsvW9nOsM/AcP5d30cu73Q9JlYvavhNsnuzmMJafifqIQ5KfQ2/MYxfHYwDqeMFJHXNeniTT&#10;Jqt+NXFCjq0zDhC+P0EON76azkixY53zMp8J3apY5/xuF9MuNCuCQwDlAgZzx+RwwTRxFDvfZ1DR&#10;ixnrcdsdtVyOxa5J0uk+PsxIxLYBuhNJ2FkadoBnACECsO6YpndLlgYkIyhrA8OwQY69ASyvA8tr&#10;WOXlFraGjoE0Qobd3WNT7Bht6cc0DJAjjmEdhb+0ZWDZ8bXRJwisk9zVpgpArsUo121iIDbqAWXv&#10;B2C5A/Pc5ed7MrCMRQGYRwH8OX7mCJxb38IYSIDdxP5u8mSvrwC/AvLWAOU1oHSd7HxDQvtGH8a0&#10;2Yn8tilolYstxmRbsM4WGeFmk5/38XI771yX++30NQOBXBtZnrXbDoj7+ornZxHTs6RSaBW42rpT&#10;l3KCjg6oRfI270dkiMcGUPs20Zt8kBvWNmlqrqMr7ehi3XV70NGbCh2DqYS1LXYOpgLVSlGabLF7&#10;OB2yhuyTWh/09qejgcF0ZBN7NHy9isNDqTyq7mliSD/7cKoYTJ3fmUgX5JtXzbPpqmM+3e0RCtS/&#10;lh4NkPQPUiQMkVEOG6KMrKeH+qgfAr/nwnz2naOWAPzpSYB5iqR7Ro2NzfTEFLWL42BmUoAPpn1u&#10;1Ptq0HuiX0o+afh8r/dYj3XHe6bT19q8b1oNtfz9mUbVdw2867XRCUyNIVG8jyf6Dg9t5zuGZoBz&#10;l/CpToFUHTeADaFUAZzrb/CjAsvVGbv8mmH+EVAGliPtOsBxgORYr0HyjQDRVgRUVfNg11YBylad&#10;MKjwvTZhIzNJrzTlSFm+XeNv8DRnDDSP623n2ds92Nc+gVFkrrfuYLatqgEfT5LxLhrcUDw0CCpq&#10;XwtbiwHAivfD5kDq0nnbfWjg5xwxLTF10UV03Xt6w3t8zeZv2SZnia1i5UMDu6/yKfddXbE/kO77&#10;85ep9MO7qfxz91LxB5epSJJ98rN3072ffZaef/mhqfeX6dNtbPLU99IXI9/PgPIX499Pnw99P33R&#10;9XPpq8Zfnz6s+U66rHqaNm/lBc0tZOxyjxTsXgxz/y3WF6vLoKJBEngVWXwVljgSsAMwZ/7kkF0D&#10;ygGYs4VVvi2A7raU9uq3/M/Sy2sA5mCcg3kO0Bxs9I88zZ7/rJKMPLs6APNrX3OA5tsY3RrXl1qr&#10;zjWmPnzhWOBYjfqMm4NF/jVgORjn6Gxu9jMBmJsag/n/MVhu1M+cgWTe5kYMdMYOCxZ7A5ZrXddu&#10;d/Izkybf6pCIbVXphL7tWldLGn7tQ34Nir0vfxVIzoLIwk9N4aIyro2UuRVb3BpgOa5jI45VFU8d&#10;K9aGz2P5uH3O9c21rSWGgdQzTXq5W3UfD5SH04IN9hZJ5T5gdEweWFCHso8xWpTKO1wUErfb6BrX&#10;JF+jJ53qrH/OdvFR50r6jB3k016gWXL/h7JKXlHFPBGKebo1nvYMCNfWBQ9uGcbnDM/37Av2gWX2&#10;j/Ht/jRrkD0/CLgZ4k+x0kyOeQ/LW5l3LV32+6tyTNbUnC3rb56Rrj20Z79BtdMGeIf3eRhAX8As&#10;b1Bq7bqO5nQ376qN2jVc3KkzYHSOX6vCxlZRwlUJQay6k0aqVezVDqRxyqNoELijXqvVML5x1Guv&#10;Zq1237Fw1/qe4+kfrUl1/0ptavrzQPpfZsP5q82p469hvf/LgTT8l1xr/xNZIv8BRdifFG71Bz9I&#10;v/43/I70B+//M+lf2vgz6U/N/Kfpz87/lfTnVv96+pXNv5H+vc2/kv6tjf80/asb/2H6P2z+cvrd&#10;O/9k+t7+bxZE9Ny1fi/NYNiWAJodntRD0uIjSpy8cKycSsLtFcNUjSOrkWMh0DSCwJbZrla8h1ep&#10;udZtarcM1XNY6jx/YuE+RpiM80Li9OW5oC3AI0cuvBI2srx2BD7weVU6ixVAmf9wMzy0wQrqqy3Z&#10;QBeFceWBon22rTxAVlY7cwnsXp1JuAYyiwGoJXKXQnodLLS05WN7iGIwvip1yqp78mSvO+w9O3yq&#10;kdBdllhdFmpUft9m/xPs9QfuA1MdjPQewLlN2ZTDxkby9BXm7cFLydkfH6fzL4CKzzBk72IgpUIf&#10;OGfl/a/FDMjpYS7eTR+dPEsfnj5NT0+kkANXUQVVpnwqSUoOwFygjDo/LqYnx5fpOUnrY6DhXoU/&#10;FPt+xpd8KvwqeqVPDQ5PSY5Pge0TNUVFLPcx4HsoUOpQuvWR5/AY4VDAKmfMcsjWeaaLgNqxVcBa&#10;RqhVJQdwYj1P/G6wzeFN3tNrm6s4Nu3Tdnhrt/eALpWue8Jt9wG8fMaMuhVGtg9U7wJj22TyG4ZX&#10;6w+sh4ZCD4Fs6c372OdjbHEp2GNscUHgap4MdvexfcIj1ic/vwdgH0fND3AdQPlEt2/Fuf3ce/w8&#10;ADbp9rnnOgDzZfhZXQPOs/UaMPv4MkArBjLWuX1ilvbt5yt8rQHUKxFklS2gOQB0+JSx0uHrjtuS&#10;Ac4xAHdsKHvkNT40VNinhMwZHOzyvu4ayO35X/I8t8HAn2A5Tz2nMWyoOLbOj0m/DUTi4yNqixz7&#10;wT7VZkEDSWXDHnHH6wQsF4HleP6P1KoeCvo6pLqI2zyPc/5I0Nkxll6gcP7Acy2od0dW0kbec2po&#10;vIFV3jGw2MNG78kP2JKVsE59sYlw2vdaFey1CwD+gQT4XDz/wr62qUC2qfByKqn2SL4Pwn+OUT4E&#10;TK/XtRT74AXQ/JnX5bte+28jk3iYz4XiXbIznDxxXEmx30c0HZB2Hz33/nvuuPW9yAeoSL8+xTJf&#10;PVAddf9x+gxY/ujzh+nR1xhpLTanUuovMMl3geJ79t53AywD6wGar0jhL60zfvZTzHMEft01CH/3&#10;5CJ9cfyY+uVh+pD67+lOOd0zdDjXOnPm+TsVIHzieSifCw7T+33mf6iQlZ94zU6Cbfa3TgxeSiFF&#10;/8Ax/ann8iMDh+eeQ1Wyu64V+Rj6sIiu5uec79vTTx8Aywdk2LMwbt3r6qi/M6AcwPonkXUwyj+V&#10;AeU3YPkWz/LiNwbSw29spHe/gYFpkSi8vp9eMGK/cNJ53/TwY36UT8lQPlI4/64k4uembc+dJN41&#10;8Xul8+/9BWB6GlMzeYq5qaT3xk/Ty7FSej5KNz8JQM+bzkjuPRXtX8bgxXTsQE1RTgz4Dq/jhjCu&#10;VReqlbyaBkFcWzkHuaSzHQfs2rJ04UmTaN3PQzbT/SbnPRI7u2w0uoSPdJGR9dlQjLa5OAnRmGzr&#10;S7Nt5KBksXPtwog6+rI1j/lbbue1FPSx1DqRFviIZnhHx1tdkPxOb6SV8jk1AOS1ndiCDgsoj81N&#10;HTagwRS+kaytiVQ8WOhWALxtCMDFWMdqHbfRseLjDpP1zn6TcuC4S7hJZ09M4v0MX3ZrpwWgt5GI&#10;tXbbCPVhlIZslLDfzWPucxJDPkNKrue6BwPXo+u6dwXoJtcO1jASvIcCPFuDgHTfJkkvBrJzqzd1&#10;8K92bPt7BhBdyy7Qpu69s0JCMN/BdI8vA842GNGrvCCQYDFk1uQrK/wDq7F4D96sjGE29QnAvKBr&#10;cD6WkJ4FB/m8C+gM2fWEzfAoSckwsDzGezFrQrZqYrTlfnYA5j1Smz3gd89JMmeSmhNln3ufP0rY&#10;1y6Z9bbp446TXU7S4YGfO/BzGVh2Io3bgwDRLvAZkAa+8zE9db9HvCRH0p+PhHIdzzo5T/GMYZTf&#10;Gz8jwVbLwJ9cURN1IgzmBGA+4WM+AZJLE04ksaacmNSSFUjQDk289oNhNzyYc/IbEZQWQLlXN2x3&#10;JPqSlHby6nYCSZ0sB53AbieA3FUL6NgI3ZGMfQdY7nO8jXeTrvHR7mBb95r0UdY7husd49Kktxp5&#10;VZptyoSEzQOBoxlYdrxQSDT3ATAAZoOu5SZsZptgmTubjgHS6g6p2U1rNrWY5IYNrNQWRpnMuW2d&#10;EgNQuSMJsMdGtJ+3uV+Pab/aqRGy/lnMwCrp/oYqhQ3++g0psusr113gq1LV1ygSoqNuXUL9+tRk&#10;2ux1cgYsd247GWHDd2ttBAV+bbcAzE2YiGZhChjTVX3NGyqotoV65QwkcvzQOwLk1hcw6MuDaUHn&#10;3eJqXVpdrEnbC3Vpfw5YniZn5nHNkR8eUnccD/anQwOkQ6qRIrYoGKQLQ4ZLG9D7WOwnlCrPGoFa&#10;zPb9+oV0Re54ImH2qGZQr3NP2uEN3q7uBOyBbuzoBsCwbe2QoO4AHTsYtV3qlZz32G5Hh9fDzwHq&#10;G3f8jpyEHKXIgfPBUctQOm5224rpdg7I8xUetA/4nYG0TL45TQUzbo34vQEy027qmDtu71DI3IlB&#10;G7bqTrv0WgFl3c3ea00GZCq2+lSJ9TcYxjk+BgxU+t3G6qv1XuYR7qryPq0iTY0e4IxBDkbZ+/81&#10;mxyMcqM+53qsco2ao2q1UwGWrwEz0ArgZQsQvil4KmqjMpActwGeg3HOWGcrKpCqAtBd+6ZrAOcA&#10;zHUCoeqwzDXVgJO6qNu33X+smvA2Wy3AcpfvkcRWG3qE/7baObGq12MQ+HVr2vlxXljYHBuA81W3&#10;HIlu55rOdcfsATtMiVdUj+QEyeesi/ysjdwMydqMaXzcLvDXrX3gfPBtXscf2Gj//FU6/fn76fRn&#10;76fS96/SIf9y/mvhPd+14fz+s/Tutz8x9QaUjwDleQB57Hvp8/HvpU8mvps+xjR/3PPd9GnTDzKw&#10;/LDqvXRw6wS7vC4dexq7zLusSuoaLHtP62BuutmGTfZ/hYf8tS85q43KgDOw+xoI12Qy7KqfYJav&#10;pdnRU12LdQ4wHb3YmdeZp7nKgKLqNWCujn5mLPNN8uwIW8uk2WTQGdMsXKuGl7iuGWjmL24Agpua&#10;KAowzG0Ab6wWQPYNWG4hIW4JQO1nmhotx3pTeMsjMbvBarpmlRuj1sl1JlaDIXAdi1ONgdVtDHOV&#10;AXN1LKxyJFyHF7kxk4NH2BgQHEFdVpbWnS3XrQjo4t1vawCYhe+1NrxOvI7vBbuMSW6bNfRlBWnd&#10;tYQThuS6eQaIpxKrG/V3KMYaF5szpcysa/vOAaB1jNEga62ckNrzgu5i0pYlps/mXK+371C99KQj&#10;ip6r8an0hGrlBavDC+eIZ4ZUz9ifngLL98klTwQaHhgib7HMLBjUjO54n+4Y4OQM0XP2BULmFjUR&#10;rI7GkE/yf9dkmhkztJdLMc/ytJi37zgkiQTs1lVSLctWmJLi3u//6fSYu2YFhTmuZ+WVrJIpb8/Y&#10;hI+Sy8pv2Wl1rROAuE6NswowL1RTUlRTw1X3p7FqlVHY5ckaXv64VkSNVjePtlyKGnLz2/cdA184&#10;fn6X9c86nv5dvef/CcD8n9Wl5v8CEfBftaX+/2owTf7nahz/X7tp8z+UGv1/fZI++sd+mH7Xb/iD&#10;6Y/f+9fTv7H5n6R/f/6vpf9o8b9Nf3E1pf94K6U/b/0Hm/9N+jMbfyX9yc0/l/6J7X8u/cbcP5Ae&#10;H3yYtuzf5m141wCQHJlx3hA7r5Jnb8u1eF1mjWvEqiyKFbksy64Py9pEVqTPrhqWr/PhbpBLbpMD&#10;71Ci5cgt81F59BBzCizfPWeX4APO8Wsue10WKLTmBa3OH2GWT6RiY5u3s/5gHtAAiId54VgG6TbY&#10;u2SXe+S6JWz1hTyDexWdsrqST7GzRYD0CMt7IANlH0N2ADAFG31ygZE9B5bD7sVCtmOAfoi9LIes&#10;+yWm9oPtdPC+/QJG8pC8Nr/jfwao98Jfi8m+FCb25KUO3Vd8nR9ix1nCjt8jccVchWT3IIbyWX3R&#10;oUAve9ryowwovzi5h5E8wmpJVccAB/N8DkxfFT1ueQyPT6/Su5WH6b2zxxKC70kKrgCI7h+wD8n1&#10;GTY5bk8MKooA/BFQfOj5PLYHKmBaj32tYD8SfdDRzVyKfuYYAggvK5FqF0l9iwBdcZeyc8ceSD7O&#10;AfAWQDhL8pbifWCvFrd79tc5wbF7Qmn3tbjsCZDdF0y1D6ztA9R7gFmwyltSy9fvOv7vxfKxtXHX&#10;XgDbnEm3g0GOKk+y3H2y3y19xWvPVB895Lflhz7CeJYwzSG9Dlb5DPt8gYUOwHwqDfxU7Wd4liPw&#10;6TwCvQIo29+dZYCZvFtg6wP4ItbliSGC1/EkGGQAOZOC6+w+FwoVKduRAp0FnXn+swECaXr4uAuO&#10;oQKQVXB8HmPo86TsOUFQu0KhclYw7ofhhY2E5qidoqooUwGEJ/kkhhxUC2dCvgrhP/d87mm3OV7j&#10;mV6lpt30esXQxmDmmGXxENg70LBzABTH7V6AWTkA+56vPWFre5Kbd+V0bKlTXZfns3I8mlbZFoNV&#10;PqDQPAyJuNdgpxhAGKuseebUYz5D2JwA/MekxwdP3S/p/D5l1oHXLAOHwH5Wqco3HAFuR6TQh5jm&#10;Q7Lt/Efu8zvA9Hf8jxQSFy+i/snQyPsmH6+bRPoDnuijp5ED5P0TrLOk+DO9yhUDyythYM/v3Uuf&#10;PcUuf+TY/crXBPJevlp3P2tCvwDlkGKT8Z8BuOceyyVG/wqzf25VDCGuJfeUm473jwp30xeH+pdz&#10;99O7W8L2KDjPqRzPNldTBbY7cSyWDWsq0rYvhJnd5XO/hBvO2AwqhlSnAHg5asz8bwfPETdPsfEP&#10;sPEXI2n1bIStU9gXGfY69v7OTmf6mT0y7ADL8689y9Gz/JPrvx9w/u+SYQfD/OvSNVjuA5b10n5j&#10;J310h0/QwfvBl+SN3wOUha988uIofaoA/lNP8AemdO+StLwkiXjJz/BS19a7SsXfM5l5X3H3h1IO&#10;P1Lw/ZG+vo82TtNHW+fpg9xFenV4nt7jnXlVuUyvzi+dUM7T85ITlSj/y5CtRGeaA7fCr3im3+yc&#10;vLKydyhUg0xHqm/ORWprlPRxEHPXD5hhiSf7yKh0Qk9hiecxUUstYtibJk18nQyanTxabPYBgI0W&#10;peTZ9yYwZA7eWC2WsKXF5vE043vjqn/6OwPY2rT2usD32Mh0qQDBsNQLSWmIxfvVCDw3msw3Rpcm&#10;/14jCW0jCW3DoA3PoMnxADAdIR7upyWWTXvLHfdp49LccR3w0kHi3RUSb6sNY90CSDf32lz4vSZM&#10;eAt2rh2o6ODF7piwsVa70TUn9GMxQskCOGNK1A91Y58DGLcDSm1WK69rS6xVAJx8tHnK3wO+QybX&#10;NW9Dv+53ySOHXcDGdS1OeFNPSusL9mdGkuNcRbiXMIQlfoIMLGOXl0lbFk18fpSOzeu0CDDPeOOP&#10;vwbLAZSnhB4smn6tuSBuecPvYI92rVwAZie/nClhjpci96EL7Ue+R1q9gyneNWnOBbD2JtuLKbML&#10;476PY2Vg2bGVXdQzwOwCSDYegRp5YSuHq9GV7MI3XRDidZaej+lWHDPBlXpdxCaXdC2XybDLE0In&#10;Jsg6AOYj64Bsey/8tiskxCTpO9IU14DlWZVg0cPdkwHlSPPFJgsq6gKWg1nuxG52NlrBKMcGKOtY&#10;9nGrY0cQ3pS06w0M5QF7Qp4kd6+bf+mOk2IX1rbLdLHbMKgXo4GBHesjszYoaXP8NEkYbpQ23Cjc&#10;ppkEMNjiXjLswY0YkGDpAOAuQLgLKO6K8C/hXr28wb2br4NpvOaDXv9srWM1NrApkrRXSPU3eJM3&#10;dZJvCIdbk6S+ik1eBZIjcn/dz6wL2VqfnEibPSoNmgIsT6VdssJdAPUaLAPGzV7TNoBbdsGGkK3N&#10;EZsmqeK7AZZn1W7xQa8axCys9KuQaxFAV4vpqcVWNKS8pMJYe9iiA5LxY6qJ0sqwRY6tPq0i1f6u&#10;OrqHqrseC895PkduPUVmPeFcQy3wAcn8q9FdDLDJJu/0RR+foE3zWddUqghTO+2wWD/ODcBiXbS5&#10;7bR6J9JZ/1gqGXDksdE7gO6m/ISNPsAZ4N3CkO0KuNq7JYH7ls+r2zFE7TqmAfGa3rTiezPA+Lg1&#10;Kil6EFPU5eOWCFaqwcpJla7BxgbIrFHHVCPIq+4WEGrVRrAXIFavQqtBYnfDLcMOXuWo/QmvbHw/&#10;fj5AcBbcBbBVZ1Lr6GW+Tsz+0crA3BtWOb6P1QXkrpewJiDtHSDtnWpBX9YN4PkaLF/3K8fHWf1R&#10;LD7bAM4BmkOaXQ0kB+t8O9brj6vjf+FrrtHLm0mxO4OF9H9iRW+TElc7J1ZJxa4a8TGZaj1A1OZc&#10;1SXgsWu8N7VTC7UeOXedG/bcI7m9ooRxbhgVbjK8T44eLQXBOrnQb2F9jnkwKwBySK3Pvvcglb5z&#10;mfLfLqedrw7T1pf5tO+iffHtR+nFFx+lT979On1a/k76dPU7QPK3pd9/24D2i/Rq/PP0qv+L9H7z&#10;V+m921+mx1WvUvHWZVrlXZ64MY9dHs/A8jVgjv7lAcnpHVmFVI3nN4Bx+JQz3zKwHN7kzK+ceZZJ&#10;sAMsA8UBjt+sDCyHLJs8uzrqvgIwB9h+DZirDS6q64W1NUjcblRR1aynWhDbLZ7mWwGcBW1VNwHi&#10;eo/r9B3XNzo2Gh0rTQaywSKTaDfyN2fLx83AcrYywOx60hgg+W8PlptkgTQZxDZSXNVTWdX18MV2&#10;k2N3A8oGINWuYZGA3RAAXJBYe0sPb7EhR3brehJS69crQrraG6w6X6sBjN8sXve2AM7Rsdwb1xpr&#10;xTLoa1a71Djv7/L/1sw7duYc6zPAoGFZtF5My0jYFDyY3xD4tlVIhxtAz5bzPNCW0/Kw5dy0oc5x&#10;a7k/7bj25XieD3ikD7t6UkFAaImHuLw0kYqaJA7Wx9KOIMbNlbG07HZqzZBKeFeH81DHWlsaYG2a&#10;XTAkpxhZEVS60Mn/OwIs+/nZPfV8B+TSe3rjBcWsCsYMz+4sK9Ww6+UdgL/T/9UXMm12q3nhnCss&#10;GKsjFrvNEt/yAl/1fI37pBaZui31Gkh+A5bH2S1GrX4BepEN0OL6Xy+p+3bBe+cj77/f6r34hx1D&#10;fwpY/ou3U/1ftv6za9Dc8h81p97/0Pn0V7BCf5qk+JffTR/+738+/dI/+HvT/+7Lfzn98slfSH96&#10;/S+n//vSX01/dv2vpz+78zfTv7/3/05/Jvdfpz+1/VfSv7n1l9L/afPfS79v+4+ln935JXaWV4KL&#10;ClLAKbpcTw+AkkMS3v0cy5Qmjy0D1fVglVVdrmDug1kOsLyapdhf+5Y3D5z3XXt3eWh3Da5zUb0F&#10;uJZ0pVfUHx27z02+20WWsQUhYQtsZAsIkEUs2gr2LEBtnk+4gKUrsMvkXct3STx3bML3IiiIwuvM&#10;HvKKxDnA8hn2toRNzkvG3n3mb2PIckLGDqNrVgVNkW/2gOx7Gwucw3AdR78vtiz8z0cvDAFIT3d9&#10;b1ftTw4bG3+vzHd7qV/24fNKevb4Ij17yANO4XABjEVHcQGYOo6wsKgtymS6pfSkxH95cjc9rfBA&#10;s5EcYyYPQt3meTgvYKcjXbt4LgAs0pXtac/O0yPr/pnXDdt+AoSV/L8l+9xyHktOuh1A+AhIPrBH&#10;OvC/5318BCQHWD4G5o4xykWvT/iZy3rpr8EyVlAf8JHg18OQ+Rru7wDD23uu1eS+e4cAIc/0YSQx&#10;k7UeBIDeB7qwynuYzhzWM+TYOWRHTkr5znnIr4VO6fjdcJ7euASSs8Vbe2UPAPztkzC/8TqH/DV8&#10;tLu855tP7BnuT1yzfBjCApaznKVxAzrAccivKxQD5dee5nJUDgVo5tkOeXUF41yhbji7kN5MNXBf&#10;ANo9z+U5KfaJIUUpPN0GIxUr6rLODWai1zf6fSOBuQRQlaOyCROZ9UnzN5/4XjnSxKVaH3m994Da&#10;AFW70pT3z0KCHqnd/j6gHonbIcUu+rwcsm/7zDNsf6SRH/A85/YAUJkvhRU/t+Z1o8AoBuvPipC3&#10;Tz4wQDqIGiNqywP/f57c+9Bzc3gfsM284AYR5wgJiddLFDWLpSEssmAwQLlAvXlsb33kdToClAuI&#10;qxOPt2IveuYYPeHXP7E/LglJyyrEgMJiDAIMmEMef4R1PQQkjzLg7LWOILD3MbBY5YOvyaGB5QpA&#10;HL7zghC0PN9x+Jv3hWQdCgkrsDycRqVUDLoc+5ETcA4wP3pwlj5+8ih9/t7j9OpT/eNfqP36WGgZ&#10;z/CFv3Xmfk6w9CVVWCf+zzPe6XPDpzPvvehfPomF5b9klXjhffBZ4UH6Yv9Ren9bxZuBw6nn81Qo&#10;bMWetGJ4c+r5O/W8XfAg3/O/3jMAuRCUVjEAKRuAFKkaCvcMLULpAexvs3KsXlBnXrg2CBHcEwy2&#10;5rj+EVjO/0TA1/94sHwNnMO3/EbPXaU6ahlYfvqN9fQxZvmzO/vpMxKXT75znD75+WL67DOs8qt9&#10;gDmXPhPI8tlTCcRPAGg+jw+lGL+v1+u9R9ho0593hQC8ctJ53wnufVPC953sPiqepk+A5I9LV+nD&#10;E+XVFdOL84fpy7On6avKU3/Lk3l6mV5UdN8JQXjE3/EAk/1AGEyse6aVV2L6L/kSL3gVK8KYShII&#10;DyVQ53Qu78yZdKm+2ep3wsBM7ZM+HrY4IFtNmmzwD0li99po/nmedpqdHKwtQTxbLnRxu+7zVfLT&#10;uPDNd5gqdwva6gFSyK17ANlum4k7DfxWJvjt5G+t/HzNGIFGm8dGDEGjDWQDiVsDuVsjT1ID5jlu&#10;m0JyZTXELSa6wQpJWrDKnZ13eF/7hEVJ0AWYW7BfjdiwOtP/mi5sj2TeOj/f2GdT1G/zMQgAj4Rk&#10;mzzT5qFzJvzONqYLNqZk2zHJb8mWzXysBX4z0u6Y7DfxbTfxXTWRlDYB0a37WO8jrGYRy1XCdul4&#10;GxBdP1ixkfXGHnMSnXYimItUbDHuC4DyfMYuA8ne6EuZf1kNFt/FcEiwTwS8SfWb4ZFZxh5FEMh2&#10;gGUXnVhxUc2AsJPjHtn17ge+xhe0awq5y0O160SX8wbbMy3cM33cjwCMuHUhPgCy80IwMnY5A85O&#10;ZKQ3B7ofD3ZcYPivi4tOtlQNT8cu0uNRkqdRcpkx0zlscgGrXASWi2TXBYD5yOd5a9/Hu1Me45LH&#10;uEvGhV3ecIKd4zkZlnzaI8X3zg4gHIAZWL6zio0SbtVFwtcFLGehXnWYNOxhdxbWFX52LIAAuFWp&#10;57kZJ9sp026SvW2bq61xMmc2hPX4fvSWjwPLesx7Bc10CFBqGcQmDNekZvLWtsUGQxBeO0B5anM8&#10;TUtKn8ScjJPaj/ODxprgD53YJvHb0i1Krh1r1BrBRo+QY4+RYs/YRC6HzFp6+qZAq00nqHVszCrG&#10;YJWMf40Ecd3PbCxjvIHlLUmz2438eNWGTQGYG7xnmrFAwPJOi9ALsuutbiEvPTzpnSR7rTYwzTZM&#10;rcByJznMHQDoDubIcbvQV5M2JXznDY+OqSWOpFEfYpcLektLs33paL4v5dgwdpYAVgD7wMZ4f2sk&#10;HZJDltWgXUl4v68O6+EOllk65VMbhEd7pPY7K066gDUrwWMn3iekg89XpKMbmLw/IxBsZi99MnOQ&#10;Pp3Mp0+sjwS6vewX8MZHfNXrpDw0m85GZlJlYDqdANoV6eRnZNEVm91SzVg6rh1JR9Y+X/EacDyL&#10;+Z2+2Z2m3xlUF+VYf1vWwDvAwduAwNsAAMAU6/bbAPPrz28BT1Ht9M47ANKbVOsM8ALAb7zGIaP2&#10;+Y1Is7Yy0Gu9Y73t8zcrPr+RgeIAyD9eN4DpG0DcO+7/bQAv1ltqs2K9o/oqAPOPwfNrlvknwPNN&#10;gO5WtgI8vwbNb4AzpjkSs2sBuJAL17wBys02+FZVpCh3eSy9GG6S7BpDwiZZEa19wBNZbpx/morO&#10;WQ8M6Z44xq+ii935ZRer6700AJiMYPHmTMR3PzXY+vm76e7f8yzd/fln6fT797KO5e2vhX99ey9t&#10;fFul3FeSPL94kF58+lH69F1A+QxQ3vw6fTT9lWHKF+nd6U/Si6mPVUm5bf80Pa/9FFgWanTzftq6&#10;mff6LfEqT/wILA/cEvp1y8Drpp5zw4xajHtIqTMPstel7idXgGbPcS0wHCA5AHIdGXa24vM3Xmbf&#10;D8Ac8u2fTM6uMryoklZ+Sxf2rXoLaK4SvFYdK7zNPObVgsFCsl2r97hGzdNtHck1zR5XVud0vepe&#10;y7UbgduQazdil2MFw9yIXY7VBDxnX8cWN3U53xvQNrreNPRgM70na7uBNCqBqs7r1/B2M4CuS7ml&#10;GYNKFXGniYeeXDhWJxa5o96Q1urMbg1tgb12vdztJMZvVht1RIsAuybgvclQuMl7vZF/uGHO+2PO&#10;3wOUq5YcJ0uO1Rmd4YOeR0PmsCKNTGAc2YLWFiJPwTl93nVdbkB5hWx2DQvo3LWyqqdY7/KYc+N4&#10;lxo6cvJl18O18R6S6H6Ae4BsWJaAwdvmKkZMVse8AeBIDJGdQ9uA5e7VO2kMQz03oXuegmXO0HJu&#10;2AK2Z1WczbDazKvnWxLUuTTLMjDFNkHqPSJjodv1tmNU3gn2fITNY1rI55z8kTm3M0L+JuVPjNVc&#10;s8ixhqlG+g3b+ilfBqt60tAtthjrjmFcu17zFs9TvXT5mrzX+RPvu18Clv8osPxnvf5/zbH333h+&#10;/rpj7j+9nRp+pS51/BuS/f8liqg/cT998E/9IP2mf+QfSv+rn/vj6U8+/pX05/b/Wvp/rP7N9OfX&#10;/+v0Zw6A48J/nn659JfSnzz8i+lfyP359Me3/3T6A1v/fPqt278nvb/1A+zY47S9WUibu1on5D0U&#10;hCYWZDzkgYBglnfXXQ+jOiqsOto+lneBZrLSDdf79VhA2KYe1G2ALWe4HEPwXam2e3GdxvblDcN3&#10;sLErmLB50tNFLP3SoVsy7KWy642sk91g5fZ5cHOGZJmiy/Wf9zAH0B4EI5gDhLaoEHNAE7b2jHz5&#10;RF3kkb1DTmXSLnZrLzb/QNaxjJNDadI5+4dttrFcljBNknwvQsJIuPmDc9iu6H7ewLTmhBCVpDxf&#10;qMq5UKFzVzjYfYD8QcHHgNo5SXiFnLqkc7doFQKg+jx8x/eoIO6V9NLa0xbsUw79zUKEU2GI72GU&#10;HxbI0D3eEha8COSeANkVhNMpFWYR+XOIMTzACOc9d0c+Dsl13P8xciik1+Fzju8d2oMcG2YUrOzW&#10;zxTzbuN3sMqHnv99/th9HbN71IE57NwuGeqOocbukb1v9Pzarx3at+WBsD3S4AiYyu157oHpkGXv&#10;UATu2rvtqDHaEry2een6/2ZdUJjFij5gIDiYzQDKeeFTP1pY5GApd/UW79x1X+cANUB65BgpUioW&#10;7f9KiJay16QM4JWwj+FlLmEnyyqQsvVE+Je081PkSUXf7vl5BKjxjXsNTqkASp7boj1g1qXM93xd&#10;VeVjX8tqp6JPOgKj7AeDnb6wR7w6E6Smv/vCa1LBAhdznlNVRNGXHZVgeT7Z46g6cryeRV91JGtb&#10;Jz4uR2iYY+lUEngpLAaAbA7Qzu0CxXqbC8tRS7VD0eg1jHRtz8chS8ERSfSx61gWbIZZDyb0RNhZ&#10;Get7jHk9AE63yIaXL0cQSfzJepUDLJcMRsoUBRnY9544BvqODKOKhjqRLn1Kxn7mubmINPKo1DIw&#10;OTdEiSTwotC08JJHkvnRg2uwHEnoOf3RO595rb/w2N5HDkmRL1GQHHnP5KVYh3x7D9g9ALajt7ks&#10;MfuMDeH8kSwAPeQlsuxLLPO7j6/Sp8/Jp98Xkvcp3PUp4P3C/0VdUDYAKDgujg1Ritj6E2z3KXLs&#10;1HurknV8e30i9dr54LGato/KV6TYj2TNSNjm+z5x/J74PyvUZWek66eUD+XSrN+bz0J7z4XbnfKD&#10;l9wWPM9HkYD9xhPv/w11w4Hjb0fWxa5gut2ouCV1b6cgymTYWRo2bFv/a1jlAM5/58zy3/pL1cDy&#10;6jf7hHutpU8wy5+2Y5dN/z543wb0UyzzC+yOSccHnuRPPPmfm+Z9dXWcvnBS+pRn5UMnpfel5b0r&#10;mOmFA/qladK7JkcvTXqeOwBfOsG8An5fAb4v+VHe1YH3wd3z9OmDe+nLh4+y9fFD0pWHJ+nxwyPd&#10;eBFLb7nvu5L37pla3lPcfl8v530vwD3SmwtvrpgMZTIMoKlAjnsUYGjAQafi6qjTtMbmvtzhAO50&#10;4PA8FTu8mfmeigB0QSBRwfeOeC3zfu6gzW2rg6rVCRnI3hBqtMJruKgCaJaEdrJGgnGtsI06G4sG&#10;niKbxkZyukZJp82k2s0k2q18ZdehLBbw20Ju3Rx+LZP9RkFi9cOYJcFjTQLJWjFcWXoohrmZhLzB&#10;BqfWfdzG5FS5vyob1Bobg/oMdMdGBEuAeW4QZNY4BECPuP/wOwtXaZu0plzUp2xshIZ1SPJtd5Fv&#10;GQWOhZ01AdyNEkDrpXDWClGrw/I17mO7jz1OHrG2so3QCa/kaV+6Y/Wcko4CwcMSrsfIRCbIRCYd&#10;0NOmkeFJnnPRCxZ5BMDuq5CJV2wQzgfSxFkEeWCWnZS2TIW2XVAysGx6lyO/yZhlSZM7L31dFdSu&#10;CWQOWI4VUqxYOTKOPSeDSLYM8HwAZB8CybHypn/5qFgwdc3zjhzqtz7acPLgrb+YLqkYIgUbFaKh&#10;KuoYID4SalYkxS4J/opVAJoDLB9gmPcysOxxLGGVBUftmvhu6p6eB8xGBKr17oZfOYKKhHoBcd02&#10;Y93jepe7rAafZ5VRQHI98NQMMHdiMwaBZV7W1XknLf7gbZuOLZP6LZK2rUWDmSXT2kWbBoFWc4tC&#10;uOYlxktkj17R1jFhMqOA8mQt6V8jNqQjTZLXx3R+WdL5Mv/xckz63a5sWSb3K6rClkkQl3juFgS7&#10;zXmc02SIE0DzeAaWR9SamQADy1tqojKwLDRrVQ/3qs3hWgBla3MFUOYN3JbkvdNoUnzbAh53G1wI&#10;m12IAzCTYGdguSuAsk1VE4BcY4N1y2t7y3umSlJrjY1qLRanXu1SQw3ZeV064rEs8WEWsWMFvuWy&#10;4VNJav6+9Nw1wWZLvNqLlBjzQPXsqDCtiZa0wiO87njepIbY5ofMLfSlPXVwe8vDhmNANVY6j0E6&#10;krpc8L+feI4uNubSPaEcjwW0vSBPe7m9lV4K53i2ICF9kB+5C8jG8t8fdju5mh5IwX7g2HjMq/yM&#10;f/lFn0qy3p30tFcdjNT/E97srabBNFenlgarPC8kaultMsu3hea5HX5rOHX8jAHXt9gx3uIZ/xYA&#10;8ZaE5bcAhLcAY/7Wm29d1zvd0JP8drZuZOsdgPYGcHsDCHvH1+P7sTLga73l4zfrnayLGTDFOMft&#10;NUiWaIzlfIeP9m2g/C2gPNa33Pe3bvobVQAzkPZ2ta9bb9jmG8E6R3I2kBxsdBYQ9hosV2GZAzTH&#10;uh0hYK9DvkKKXR3JyS2+B8xlK/p5DQnfyQAz0EUZ0eAc08R/H0O9pkWAoGRo+NR57gXG+cpQ8ECW&#10;gqT0Hv7RHvVig7IOZkjNdr+UcvubVEL9fa/S/V98mUq/9TJt/abDtPbrc2nj5w/S7s/qXP0ulubL&#10;d9Onn30nff3qh+nLq59Nn+98P306+9300eRX6dXMp+nFzMfp2ajVZTV8kh7f/jCd3Xqcdm4dp5mb&#10;3tOSsQexywGUh25JKyfH7r7VSwbvcWL4a0naY9X9aAEumPg6z1Ot16rW85yBZa/Bj1eA52Cbg3m+&#10;9jZnXueMob5eb+qmqiRuXwPnmzzh14xzVbDOAHQV5rma1/x2pGmTbd/ENt/KwsEMJ1Q71VAz1eo7&#10;rgNs672fQq5dH55lt41CvuqlY9cLbIuE8/q6+JmoezKclYbdEN3IAivrDXKzQSyVQFxfbnk9b3kd&#10;a5ooowDstgYD1DrXgNpYwSIHg+z6ZHVgkjt83lHrc8qK9ip2JWnimYXgpmuMqrSosAofdfZ3DE9q&#10;xw18ZwDlBX9HYNfNJcfetGNx0LHf7f/ngW/Wx947DWiqZpyfsQHSeV+cMzxZ4gXVULCPgVgyRBtd&#10;Ikd2f4NY8Qk2qVnKkEWDxsXpPuC2P61oldiQz7Ht3Bj2raU9ifR7Q6kzZ2i8yyIgD2WAl37S35mV&#10;yzDXZSg+aM1aawGueY0xyosY1bkFOQPO3zPzav/mxlkLDKRZq6JtY4TPeY4kfBm7vEQKvtBHzt2s&#10;DcRgLaTXE9bYbYC5WpBYleEl9cLYTZ+T/PcBzJ0Ac7ME8xgW3BbSWP0CUP4N1u8Hlv91x9F/WZU8&#10;Y6nm/2sFYP4LNanpX5a18oelb//ey/TR7/r59Bt/wz+Ufs+rP5L+lfKvpP9482+m/2Itpb+889+m&#10;P1f6a+mXz/5i+ufO/2z6I6V/O/2TB7+cft/O/zH94tYfSJ9t/5Z0uf3KMPIsbW7rNNcYkM+rhuGt&#10;PbNKgPPxLtnypmurweOBAXIOcN52LdwlM84ZfG9JSg52eY11bpPncBfA28sySSjArAPX9zwQsotZ&#10;XLUHWATGluSaLAFki1RnSwK+NgRKBYtaBEAjUPP4APOLQdpl9dp3e8iDWxA2Vt7GLO4DmlKkK6dH&#10;9nkCuoIJB9DDn3yEbS1EBRP5c1RQ7QjV2sQE7mCkDgCQ4/BSAxl5+9EtG+5VjQsbIZv1+1mqNlAb&#10;1VMB2Is77gtAP8baRvp0VDrl+YXz8bewiBEEFsA1QHPUPpWp247sU/axaXn7lpBplzGSwUAfYyT3&#10;AJ+DLLHa1z2+Mva4SO577HHnI7wr7IeevwDORwbAx1nVkb+bs5fh5yzuGRbwL594bkr2IwGSgyHN&#10;QB9gnAOId1URBTDeM8jYKwAMBSBYcNROSIGD6TQYiNtdn28dsn/l+V6tLIkZw79JEr/t9YiVgeXz&#10;1+vCPuDcz5IRR6BUSLQjKftAmnQAwx+tAM5ATB6zuE+Ou6+SKvzPBWAnwHKBrz1WfFwCTgMsl3Rz&#10;l55azwFnLGXRbek5Nlh4a4Uk/pw64TIk+J7Lij3eSSRhk2FHYvUp3/MpKXERq1oktY4+5xNgs0K2&#10;Hv7nK2qG+2TxDw0+HiPmHh5RJeyR6HtdjyghDgHRY0rJrLMZ2KwgYM6DzTY4uRIkFz3XJyyCBUA8&#10;1pG9Z9abHX3ZQN0+G9vRsj0lCXEe2DsIVjnAMjlyMJ4FAC7Y81PDnDP45xwjfmYfG0x6wYBgX7f4&#10;Bh/48t2RtK66bc/7IKsjMyi6Bst+jkqhgD0usxdGhdc5u+L5s2v5efi577EjPMC631WrVdHbHQOE&#10;UlSEkWMHeN/zntuWeL7xymv6ieHFex4XzFb0c8eRvA7M57HAh5EaLryuQBlcorA4kWoetoUjSfDR&#10;a1709YfqtD54eDd9oHbt2Qek2B8D6S8MODC8JcfDMY/7EUVCgYy/bEByEgFdhiMVrHDFAKMSqecU&#10;Gvel1L9brqRPVNd9cHiZHqvmOo/gNwqRaLSpINzK0VftuCxi3EtwRklqeGGfBz6C0/jqDx1bIfGP&#10;4LNIVo8as0vHSvjWC46Dfe/7eSGEbUJGfyp/HfD1jZBhZ57lN+s1cP67AZZryLC3vjmQPvzGZvpS&#10;yNdnLevpQxvrVw6E93Xcfkj28iGg/IEpxkcmJ58Aw58APh9ZH1ofOKDfD3CMRn/qxXtmqvLcQf3c&#10;ROO5SP+XZLUvTW6eWY+9AR7xITzBRD/HTL/kG3lJEvNMdcB9spkL/boV6/SZpZ/3ROfu2WNvCpLv&#10;SxKbSz7qeLKyqVCY/J3gTgCn003TpkUHh3qcAj/R8YDI8ztkAx0M6B1b6W6HmPh2ycgGAffa9CG2&#10;59Jdt5dtDsgOB2e72xbTpiYnxXpvnHonTx2KB7UBCiRJV9sk38Y4AwO9JvgdNjAtJvQtPUAOCW0r&#10;2XZbhIQJVrlO0bax4JMMj3J06TYCynXjWALAqG4CCB4htwMW6vVJ1pB3V7eQxklKrcJSx6puI+kU&#10;ftQc94eFjtXKO9nMg5lN8Mm7m0jfWiMlvJ8/cADIxWz295Ma9gN5vKARItbME9vo5xsAlTobmRoV&#10;MDVCS+p2baaOPK6C+ynY8JRsdE883tNYHnsZm1AyES/ycheBZzKSoQpGiARi9BKQvuLRvWt6fw+z&#10;fdcE/25n6r/qT1OmkstOnJtOkgGWM6CcXVRdGL3+uyQ12wIgdpxcdkk3MkbZpPCAfObQVPjIhe7I&#10;iSy7NeU71tdWUBNxbAVgPnBf+8EsxxQ2wDJPSWHBxWVaqNy4jRavcgaKyayPQnadAWUnLuvHYNmF&#10;B2AKsJxbdIFXM7TLQ7fJS79A2jSKWe7Dgl37lt3yhvcs2lyrK7nTbkk07rZBysAydvkOn2p3hwRz&#10;ye1Tks9X5wBkKd1bC54Hm68Ay9ukfTsSRreFaa2RPc/ynw+RLHYvCaKZ0y06VZfaAeZOKbDdwPKw&#10;BOxpqehLks3XgOQNgPl6ufCrD9uQEr0p7XrL7ZbbDQB6VTDZIgA5A2RPYaXngOVVTMuWxPRtYHnr&#10;NVheA5bXBMOtkzBuCofbApa3geUdYHn3R2A5PsYut7gQN4eVwf9jyLRlwLTdRjbXADDrE929aWN1&#10;w/N4g98tAm5sFOclKi+r09mprU8FKcsnmKey5OVitjpTAfjcvd2WlsiY561ZMuYJcuExstWx+uo0&#10;oQ94XMDUmM38qHCkMcBsXCjROK/lRHQhq9qa0Pk7Lm17YrxepRXALU1/mXd2fZmMeg3A5pvNGRjs&#10;Yp92+wbSXuugoRjmug97PDYlEM40U/f5udfq3txyejyPoZ4HmKedo6Sln4UnWy3NnBC+yX7sMqXJ&#10;Iin9SicZejtvJeXKuOdqULr5WN2Ec8OczfJU6q+i1Lhpc/wOcPg2hu5tTOs73oPvXHuQoy6q/qb3&#10;PPnvdbp1sNDAazDRGVi+BfQG8L2ZAecbANqtd0J6fQ2WAzzHejuA8luA8tsAcayfAMtvActvA2YB&#10;lL9VDTy7zYDymxXMcwaWr1nlWAGar73NNvFSs29H4FeD8xIFTZXBYIC3W9EnbAgSgPkmv+07/Ms3&#10;Ix27J1QwwJKhXgMLSf0SQKDLuu4lZcwHbCAPnA9Vh3VRQXTtW2XPD9/R1DNg+buaF37Hs/Tsfwng&#10;/qEPU/Gfukrr/9hBWv19+2n3dwv9+l1n6fS3PUjPf/hR+vp7vz79hs9+Kf3mR78j/b37/0D6zXO/&#10;I/36ib8vfX/yF9IX0z+XPhz7Or3b/WV6t/GL9Lzms3S36iWJfTnN8S2P3hQeJRl76BYpuDUENPcB&#10;MR23vDaZLP5vA5Yzhvk1WA7A7PWo89zXAcF1WOi4zVhnq8Z6I99+w1KH1zkDzKEu8PpWeW0DNEdX&#10;cwDnm7dvpJu1N1R7BYD2PSD6VgS1YZvfafIa8Trf0occr8FtLH9NJJR7TWrqgec615K6CGZz67Wq&#10;Ce+5VXs7vu748nO1TeGFdsy1ArGuJXWyPWoooKplclTFoKPT6xkd0IK+gq1uMwjOADJmNG5bAePo&#10;4m5rcI0R6NXBo98h4LIjfM2N1AORwh194mwGdZLF66r9zYZQIsj4CGtSdAnPOu7ZSmoXgMJZ//e4&#10;AdKQYx7DXIUtbhhtSZ2A7/DYaFoYc55h6ziYNhidc05eZAFaFGIpu2PA4HfA4HnUIHrSoG1KTeSU&#10;ofCU0L0Z7/FFA8g157pVQUZzuUkDz8HUycfWvOX/En7YazgZlY+zfby0XRRTOpoXJrHIy+oxBR0u&#10;OUfOy3GYdh6ddh9TbkedH7spYNqnKcHUTo7Mk1LKZdikZtuecy7U+75OtbZaJz26BtiOYaFB42w1&#10;1vkWBtrxNn9TQ4ThzGiVa7LhTHO1dHKvZfW41/XYc/KB9YuOkz9i4PLnHEf/DRtAul7V/6Xj699q&#10;TJ1/eDAt/890wv69n6Qvv/ot6Rfv/570R/N/Mv3Kxn+W/upGSn8zBzAX/z/p3z39S+mfrfw76fcX&#10;/sX0D+/9sfRLW/94+t7Gb0+Ptr5Ih9t309ZOQTbMQdomCc7zz55Kpg+pc0XKdEmA0dGGoTTJ6SEW&#10;7VA6dh54izyPAI7bEaRTMLTFBK2reAnfcjDL+wGSAZZj/tsSCeuRYKZtwHqV/HTZhnrxfDItAAhL&#10;Ie0lt9wHRI5CYux+DxAdO1jQXWAmDzQWtzF8qphCplwENEtAQgDlik32Cdax6HFH4FeZ17kMSBcl&#10;aR8CqDkNHjukuDl7wVCeHdpj7tuU7wij2sSmbUUV027cPyC2bUjAO1mUyXO4DuRvAr45bDWAG17m&#10;HFbwIACT/Uomhw5212MtswWesQtWgO1jf2MHIbCZ7XMAKh/nsKk7YT8DHnJsa0fhp/XYTtzHSTDN&#10;2NJilsANPHn+9qwDDPGhBOUjQ4mQVReB5lOse0VgV4WP/IQ8vkSWWxDGeoRJPsAQ7wMXe+xve4iL&#10;A6TFwWkEP5FTG0zssNTtYfXDq5w7Js0+Zv3C7MfaYoHZZJnbEMK6jtTYOMcmvwbJW/Zskbh8DY4N&#10;NADjbMmZyCqlPIdHwaJmAPEaJOdf990e8cIG+3fs60UBTWXPYQDkIrlzdC+XAtwCa1ElFeFfwS5n&#10;wDk+12d9AgRHynbs7e8KP7tCgl1eYvN5k8OrHOnX54DcWTChwGh2n17vE3WnFfvASNO+67i7V0Cy&#10;qRZ7sF9M9/cc17sAsOcwSw6PwCjH6jl14jkGOlb0AN8F5u6eY6Ij1V269gGFwx5rUA4I3iZZ3g7m&#10;kpry4ADApLw42nJuUm0UieLZAAFLm3m5g/nEep4A82ce4zl8dEZunnm1pXiX4Zg8T+426fqW4K49&#10;74PoyS4augSADwl5yRCpbABwLkwueqbvAbGX0qyj5/rK//eQsvZpSRfyBV/8PfVn9x2P1BVlhFIE&#10;u+WxtbkA908NUj6krH3leVK3VabIKALwx8FEW8E0n7jPstrG0pXlOQ///0FkGNiT5z3ucwOEZ5cs&#10;s/fuwmi8xu9KbH/qWI7XkdS+AJgfO+6KPNclz08pmHKDkVASnLIvBPMfK9LPHxlivOTjfxl1bi90&#10;PH9u8PEldl+IXhkQLpZnDKmmePYn1H5NCq7DWufc/z6wHCoJx3h0WUencqSoPzkvwpVR9UU27vU8&#10;MoBaQG61CXX8qUjDPgaQozoq0rD/boHl6Fh+s+qkYee/OZK+84399ENp2N8nr/xKMNCXdOTfJpf9&#10;zsstE/3t9NUHG+mz91fSx7quPni5nF4pz36lPPuD5wA1cPsKsH7uoHj2ZCm90Af2itziI3KCT0xJ&#10;PrLeM+l45mtPrMdkGI/JMB4930r3gOPLl+vp/KXkYlHlZ++u6f4ypaHZr7jfM3HnFwIDLvkWLr2J&#10;LvkWoqctCwpw4j0zFTx1UjkR+FQWUlHGMldmgOSRrXQfW/Twjie5U+duu57dVuFkLYfpebMDovEw&#10;PWnMp4fNCrSb99K9Jvddz7tQ58AAlMt1TlR1phe1gIbN8JIL4TRGcZRMbYA0uwdz3IWt7QSE20aE&#10;LvEth/S6BTANX3KLlN/mmO6TVdfxP9eS2tba3NcI+KidtAQ61di4ZNJG4KCKdy02prE5ChleQ2xg&#10;+MG69U33CirrEVrWJYSo3calpR24tVqEkrWTcd9ptwEVMDXUwWvVYRPfAdCRebcINWoIeXfWuYm5&#10;jhoYtRq1OzZShzZSei8bjjFBRevEx6dWmZTP5wGiWwrY55K/cSoF/EKIz0Oyyqd8088A6aeA8lNJ&#10;zRikhscSSB+Su90bS4tONBvkT9sGJbnMf8wXFcFdbuPzHZO3HRfNkGDnvKnCm3wkbv6kEhULJ/wO&#10;fD4k+ec+PtPXVqmUSVOkpgraCO/yvunxvgvtPkXBAS/7IQnfkWTrwkQsn2ON85jD/KQL84TXcAJj&#10;4evHpNhH2MSMWQaWcxK0c3MAH8nfjuC5deB7jux3mM8qwr2CXQ7QHJ3LvTPAMq9xVzMZNqDcLWiq&#10;R9JpTwOg3BxgGbMMLE9OkD7PSf1U2bU154IVS8/2jkCaXczFjs1WMMszkl6HVnR7LqlKEYLVgYXp&#10;nKgj9a5LvTaXo0Ky5oR7rWCLN4HgLZVhm5iTjSyUy31kfmOTYqzItq9tY1Y3MKwrwPU8ufbspvRW&#10;0u3wJm/yLW/zAW6TNW8G0I6fDcZZRdOWqqbtZUAZWN7lWc4BgDkhNbs6oXfDv9wG4LcB5a3Y6Qiz&#10;0R+9rYN9uxZgrvb8YZX3YmGWN6sx37f7VGQ1pbX6urTX0JiKEnpPbbZPpPWWBHAd17WnQxvwreqm&#10;tMQbOy+debaqLk0BaePA2hggMQ64jWI6h2/fToPCqgaBiCEgeqje12IBbUMAxQD/50DbLeF81Wmk&#10;vToN36lSUVeVRnStjg3UpAme2omh+jQpMX+6qSnNYNxmKTgWDJyWyUBXB3rSmnqaTZv13ZkBG/RR&#10;x8qkVG0erHGSTqE+0wYaI7yPIyudaUx42TRlwKLXdnlGSrzN9swIJoqPeqlPxdod1WodviecbK1B&#10;onzNappTHTZ5Sz+1DfM4kBa3Q1Xem9KYW3lmA0DXvQPgvAPE8CyHHzljjgNEu616B7CxAiy/+frf&#10;ApaDWQauQ4L9NjCWAeXbPgfG3gKWr5nlvw1YzoAyIEyGfBNYvJH5mn0t5NiRjO01rKYO+NG5yfkp&#10;Po91i585unpvxfnLAKOmm8zXMK5WDV/NivPMFYb9EyD6K2DplaHeBRBWuFavdN73fnks+OgVWdgv&#10;lNOjP/BB+vD//J303r/zdTr7M0/T1r9dTJu/XEgH/4Lgpz92P1V+/6P07Hd+nL7/W39L+p0/+3vT&#10;73/vn05/6PhPpP/1wj+T/tGx/236h0f+YPqliX8k/XD0f5K+6vmF9FnTz6ePar6fnt76OBVuXqSF&#10;mxtZ53KA5cGMVcYwZ4Ffhn23DB8znzn/cQDmYJOteh/Xe/7rAxgDzHWe11jBMteRyWdA2W3GOr9Z&#10;2c/E94KBft3PnIFlQNhrlC0fZ+DZ79y8BSx7fW4ZZlTdDuYZWA7m3/H+Ntb57UavGbb5puP9liFF&#10;thz/twyiqoSwVcVrZGUfZ+Fs4Z/HWhpAxWsXALtWeFhIuDOw7PxfI2Pj9rBBjfPMrSn3Q8lyeyy6&#10;s0npo7qqzvk+QLIVlWLR7xxBlF1kzz0A54BKtcFZ50JNDyH1DnBcG7L9SFr3GOokqTd6r3UC1IOy&#10;AibUJY5OO1dqeWg1pG2a9TOA4q0B/1cP6btBS5OBblePfAaJ91N9GMlBCphh6i5D72Vp8xNqGqM6&#10;sss17A4vd5+/O0DB0D+u/YK1qJ+1Y5gtaWLG+XdOzRKmuR/Abhc61jTNk+1nukf7VFHyFHcLt9S5&#10;PheJ9ePzad4gc955dQ44nrLpGgMsRgXyjOQn0oBzb9eSa9ws+5XHP8A/PUvqvcHSklsGrgLY35HH&#10;0QiY1QmaqfXer5EgLe9h0Xt++RYZ8y1A3O20Y2/g5mBqc7zV1US4mtdLj3N1yYqQr3/IcfIvOTb+&#10;nzdS9d+4gV9+J936m46Lv8Di9c9rCfm9QNHfd56efPp5+tnzX0y/Z+8Pp39l60+nv7j9V9PfAJb/&#10;Rj6lv3j019O/mv8P0j+++y+m37n5h9IvrP/u9OnaLwjVeZl2N8uuIfrM2dh2VPTsAwtFCr1InD7B&#10;NB8DyvvrBterArA0J+yvurYGk+a6uO+6uJlbTiukvCtYnzU+2E3geYfENq7h+zyWx7zGJzJrAjDv&#10;2/yvY89WeAoXMZcBlhcFR60JgtriG93hz4w+4a2C6xEWNHqJjwDDkx0yaIzvifso2i8UsX1lKsaz&#10;+0KI7uk0pi488ZjL58CyjX7xnuRigGo/ZNlUjEdAVgGZkgewdu0vtx8B4hJ7Q+JcAsLPtoCMLd5k&#10;gPmMf7K8Raq7A8TuA1UA7bHNfSEkue6/IqDovGjpY74Ewu4f6aEtnKVLlsAjIG1TZstqhJmynm2Q&#10;+G5hVbcwjhvB8Pk85/N8xrJGABjJbTwGXu9jYDmAzf4RxvIY8PQcHAHzsaJHuWxfU0YElAHnEoB/&#10;wiJ2Sk58mgM6AeZCJC5H4BOwcuBvH1SmPd+T/p6gqADQEQSF/c97jfYFT+0eGtIDzVEfFXVFG2x2&#10;a0IX1xAe65eUZV6bLYOMnBDGI1LdYG5jZcFRAZJDZhyssj1dPrzL5Nf7j7VFAGV5AVRHT7GkmNOC&#10;hOwicq2cSZCjJ/e6/ucEgRYrA8yRQo0gOXHMhK81JMVRDxU+5Ltsm/elhMe6x8Z5l9f2Cst5CTdc&#10;AcuXWWVU9FK7r6gWMtw4DcBsL3hZ8n1hw2fRh+x4PSGXjhVBwkXPZwaWHaNRSXVFGh9M9MUpUC61&#10;+Tz2naFYxDzvyuzZdtxuqmja8L9uGwAEeD4EZDNZPIyRF3B3IN/nANCLjuoDzPpB9DbrQC5SSp0Y&#10;0JzyBFcE0Z2RQZ+rbbp4auhDUn0oVTr3xGsXzxUsVHmMIfV/lbG/xSzcLmTlhgY88Q/vUko+lNKu&#10;lu3BWUFgFpth2FQDKLIRPKDsvYsRv0AiVSgtyqFCoIQ4BtALsNqJqrQKAvL0keFSAGZfL+urjr95&#10;pn/5hFq35L1U8P8fep/tk03n7NfD/lg+9zroTH9xfg8Bejc9eoipx0KfYbTPDB1OecVPvP/LhlxF&#10;t0XDoWLG3IfP2Ovj9Y0qqXitL7y+DwDzhy+P0l3+59PveB987ufhxIJzwXF0VRv2HFCgHGKWixjl&#10;ctRvSbc/zjvuBNYd83VXvIceGlS9K3H/vXuUZp6XC3ji2HGwtK9neb8l/VRBwFdRddTS657lv9tg&#10;OXTc9cBy8Rvj6e/Rs/yLepZ/W8dh+k0A6C+8v5N+4+e59JvE7//Cp4D057vpB59spu9/tJG+K8n4&#10;61h+5rvv76Xvvkea/XKPp3nL2khfiCf/+rnvPcul773YT995by99+QGJ94fb6WMphR/6vVevMDnv&#10;baXHrzbTg1cb1mZ6KCn56SvdqO/pPX0X6/xSZL8n+olC+YfY6PtkCfdNoe45Md7DQN6PN5pp5mVM&#10;ZZxsLrw57vF4PCYrerqRT8+W8un57EF6oXP3xcBBetl1KO37OL1qKKZXdfT5daqwGvJA83562OjN&#10;pI/1vAEAbyAncBE8acBUSzTO15naCDxaqwcIGkmwWqR2AqWTPZIu9UH3kkR3DLowA8tN5NQNsUGJ&#10;lFMyt3qbljrMcR0JXB2wWhubE2C5biRANMCMpf4RaxDMAQYhWIGQx7U3A8vA2ECzjlCSrz63Xfxl&#10;Lc022sB0g59pCL9YE1m3QJZe6b5DwsxGhJcNtvLZAtdRe5XJvN+A5Tn3v20TBSzXFwDpAiBdtNEt&#10;WydWiYyu4PEf+/4xVqII8APSTVf+vyek5i/5bF/yIz43uX/ekeqfu4+n5MRP76TRJ8CyxL3NJzYQ&#10;/Mk5UpI9J4w9F7U9b7ZdwHjHSSFjnCPUKybTJn3Fs6MMHN8T/vaQp/1R5YGAjPvpvqL0+NqlgvPz&#10;E0FASs7L3jRHvEEH0i33qQn2Z2xaAOMDLPIBQBxrH5O8r1M5D0AfTUicBJgPfT8f3wOU96ZcSKdd&#10;tOcw4Ms8czYKazqJZ3fm9FurmtkVoJbDngdYJvnt1and02GTGKzybawyuV2PZOOeRht/ScrdUUPG&#10;0zYxrWdzkT852GQeuB1rW4DV9hJJMyn2NqZkGeiawID2rdRJLL+dOlTwdMzWCBCrTT0GKQPSsKd4&#10;y5clx27z1O2RXO9jj3NA8c6aDceaC/R6+PNMioMdzkCzjk9evWXM8jwmPNZShHcBxtdAGdCVQLiZ&#10;pWNjpX19CxPz/2Ptv+MsP+/7sJdFsYBt03vvO21nZ3Z6n9PmnDN9ZnvHYheFAEESYAFAAiQKQYC9&#10;UxRFSqSaLclVtmTJseUaWU7suCZ2nMhxXG5s3xvHvo7j3OTmue/v2V2Zdpz7cu71H8/rTJ9Tfr/f&#10;eT7fT1vHMK/z7m3wLP8OWDYU2qh5AJbb3WcVSGsSqitgOYK+6gDj6iWA1xsMwJyrsgDDNRvFhWpg&#10;GeO1ZBOda2hKWw3tab+xM+07Xnd1xZak2Gcl/y4DW7PA14zbc4ZDE2ShY4DBqMqdsVpgV4XRiDVc&#10;XUXNgWG2RgGDMQB7HCiINWZVvlZZflbP7RB2egBLNwBoDALSQx0ANKtEAOzT/sbp2mp9x/42X+io&#10;c3PMeTmOCZuwaT/XRxbO7rCoh3Wxp1dXdJfXU+2c86VPZ2vvOa+ZvuUhCfUjc6fTqOqZEYOP0bmx&#10;NK5XfUza/JlJvkggel7I21z/AsknQN1CldLAx1cHVNcAAJ6rmVNz6axN9PixiTT66Hg6fWxUF/Cg&#10;uqhuidgRPAV0qoyqBqRPPVr3fwDLIcH+HRl2AOVgosO7/ENg+RGA+T6rDIBV1gPA/JBZ/iGwXAHM&#10;wTADygG8KgAM8DkpFftU/X2AHKvK61rl85PWCa/bCQqYk4aBVer7os+3Wv1ZtSC3qhvA8ket1zGO&#10;r7h2fBBYukfee5dN5Jn+1PVBwOZVzMp3z6e7f/r59MJ/+3p6/p+9nm7+y+dS+X+8lgr//aW099u3&#10;0oW/ei9d/BP30hO/54X0zo9/O/3+t/9k+q3n/nb6a/v/MP3l+b+X/pPR/yr9x4P/efp9w38y/cTI&#10;70uf7/1uer3xq+ml6rfT+05+NO2fvAqsrKbhE3rogeReg4qeE1EjNZh6o+c6pMQnInSNvNrjrxGG&#10;VmvVGdjcB8shzQ7ADAhj7GtOWA8BM2BcZ9XHApwrt362nrc8Vl1Fsn0/HOzUI4AQBUAA5vthYCTY&#10;hhsVeXawzZWuZ8y+349Atkf5nB+p+dfrUcf1I47rH+V9jkFIBLodi+A2A6X7637y+cmq+0D6hOP8&#10;pOO88prxJlfeYyLcy0DupAq6kwU/U/Z6l/xc1nCWmqWePagh+p4Ntiop24ZLLWxAnaw+gwIlzwoK&#10;WpJ0vIz9OusaEgno1QP+NuBXY8hb73xu8b7V531oShbIOjVXqV8A04jwRNWFk1OGuSqlOllPGrz3&#10;1VCHRPBYfYRgSpvvwFz395IuC++cHAA61bHN9LH8ULwMyPboMqBu917XhV3ulWjfN2RIfNrX5D50&#10;sBt1DRhgCwLr0f3cOciGFCoH53W9Y7NNLV0v9c9gDJQpTIYENQ6PCN8yABhd8zEf/WBZ5eKOmsdd&#10;tgGZHh1StVsWPB+Cypqd+z3CNcckaM8bPm4sep+ZtIHuJ79tyadCnQo05/YchnmawmSWymbhJBb2&#10;pAYCnvnZY+fSmAqzrhNdqUHIX7VrUZUBX9WE132HKuF5x8B3HBu/8Wg6+bcA5X/yaDr+z3jc/zEg&#10;/Teo2H61O418y+b9gwdsbR9Kn859I/3ixh9LfzHz36S/l/8f0z/d/H+l/2Hzf0v/deafpj++/DfS&#10;Ty78anpz4TvpmcWPp4Pl6947ygAzD6+O+iyWszKgtkneDjlzxudLwOWi67sAyDW1ghlhX1mZEFls&#10;2voai836LNsPoCyUZ8UmdpUndhWjugIgrpHc5u29toVW7fh7BZvpFRLL+Qj85NGcxWAGWF5URbRM&#10;urksZGpJKFVlAeBr4QsFDINRPsIiH1wEuq8BvjdJkW8BFPyUBwBzpF/vqIXaAah2+Ji3rpJaAwBh&#10;28oDG5sxmMcqZ4CzNf7RDUAnH+FPgET05F7KYh3zfMoCaC+S6R6SYe+QPW+zHO6QSkeq9V74jPeE&#10;lcnaiRTsI8z2RRk6V87vVQDEQXTFA8GLWNxFbO4KW9oGNnmDFHUdQF71+arvrWHMKrJom/2i7tjo&#10;5o1wrl2y6rAOboVUm/R2m8R9i4R1i0c2Vhn4KANkW8DCVgbQjueFrWg3unvz/pYqrzzwm9sGcNnk&#10;sttW5VbXN+a/RG6+Fb/vf5aB8k3sXLDNGwDJKkASzPKSfJnlQ0DZCnY5mOUM6XWwyGWqgFL090at&#10;lLUJPBaxzZsVcIh5vioYDEOafQxIf3wqFR/HAt4JwOx3scxb1Kc7GNYAxyGbjUCvWPFxgKd9wDOk&#10;uuE3PnjoN6YYvGR4cwVTeNVe8KqBx5WrpMeA3eVbvmddcCxEwvaev7Ub3nPP1W4wzNQERxj8I7Vd&#10;MWAo2cNtatDZdMyWMfJb0U9N7hwVU+cB6isRxiZx+5LXNhjcAJt7ZN8l8vsslnTVcbvsNVxWv7Vu&#10;eJB3v0v2rdt+Zpvkv0T2u2kYUjBcyKukyl0jhb9p3TY8sEoGCNu3SYbJzPdhoCOdxhdUOB2patpG&#10;EhaClUdC7iIKjx73ddgoqp22SKq3EEj7zskLjvOrAPENttSbVwFkneG3Lh2kWxcktzsGr0eWk8dw&#10;xTDncvjtS4Y6wpD3nD97mPkDHcrnnxKS9+QupS6rBQXvAfx0eM/jfdr5dZefnz+5xD67CUjnybKz&#10;urSzGPEChfA2tvnCkf99gFneV392dARr8ezrUL8uqf4G7/5VTP4lSo/zzpnDXcy/1/DIgOvI7aE9&#10;fbxOlQoxROgRO+/5Z339Oa8R/LiFDC2TdBedN/Fc5njec5QNEZK2RWmyuxm1aF5jaot9Pv3LXrdb&#10;QvYiMOwx9+v6JT5qrPoBom2LhH2BxaB9szn9SAlYLr07vWdWJXLdQ2b539ur/NDT/O/+hWCWH4Ll&#10;rXeNAsul9MV37aYvdpfT50xe3nmhkN7+uPV8Pr2loPrTQPObT2fTWxJM33qylD79lPXEVnpTqfXr&#10;t3fSqzdK6RNM45+8Xkive4He8KK99thm+pQI8089UUyflKr96rN+5tlyeul95fQRv/+8rz/3BN/z&#10;k8LAKquY3udvfuDufvrQvaP0QeuZe3vpCS/wLeFi14Dvq7cy6Qqfw9XKMrkg675KI3+N1v8W6c5d&#10;YOrJLWDYumsyGPVWd0lv7s4CymOAch//dLvvN6kaagDI60vpsUaAubGQrgLNl4DmCw0mXo0Y7QaM&#10;twqbA2u7wVSpwZsIZi3TDCy0mSZ3Crzq4eWVujtKqjkgsbODRzM2GnWYtXrevwayuAY+zgYbiXqy&#10;6zqS7fp+X9MbHeFf4S+rq7/vN6vnQat0aAIVEdTS4k2+3ea9hye2v9OEvZO8TF1NE+Y6fq/GFP+k&#10;jX+san+/CSjpbOatVm80ACz3YqPbTPkbpalWmAUVRdUTNip6e2uzIcXmZw4ZtkCeWA07pHXbNhkB&#10;kkvYiFhb7hsPYsN56yoP9W2bh9vu2y3stlV/29+wOm7b3+BVAAD/9ElEQVQLmlIpMHsHoLoXqddq&#10;IaysYUpGOFzWhDDjwrMRwSBRFxWSahfIIhnMzqGTWl3EJSfodbULNw9vWjcA56vp8r6eVXUMV1U2&#10;XNu74vaiCe9+2icr21ZJVjxDTmXKnweGcw9Wlm85N+rrY6Rl1iZpbSEANLBcYZWB5Y1Jb/QCZlYj&#10;1IRHa0kn8VRmKg0ByN1ZbEiAZTLsvnlgmSS3t9lGWw1ID29agOVuYLk7mOUAy/p/B4aBZazLbFQx&#10;YX/XrY24DVCKxd2oMLmm7Iv8bJ7/7sWT+kmP69U+kTqmT6TuySosSZ1ubAFZ6qLWbeK2gPf9jIuv&#10;kvttG5YiuWBhycUZaM7w22Xib2OPIz02kq0XBYLNAcyzWOUFQHjVz2e8eWRXMcHeSDbE9m+skATx&#10;Ma8vexMFvDcA+AwmNdPlDVjAVwazvFGDcW70t1WtrEnzXsXGrJIer9SHN1nlTxXmpwpAdput9pzW&#10;YJsDLAu4ma0Glkmwc7yU5br2tNfQmQ4cl3uYq6Ih0gaAtdhWnWataVaGKcE9Z/X3jndilDuCJXYr&#10;D2CkJWTY5Nh8s2OA2Rmb/gmDpEnn1ZTzZdp5cs6atrGPdc65Mwmon8VsT9Q1pAlgeAJImFCRE783&#10;gdE5I8V63O0Yuep4VeP95WtjpKxn6vx9f3uSF3QSozbpPo/yfPZhT3vcx271O12qXzrZKjqG9KCO&#10;NJHN+3iyRb0M37INdde0DbvU+v5J0tEzztkRXekqsoawZiMdAoFaSTV5wGfUzcxU6zw/5fpxAit9&#10;Yi5NHD+H/QTodAK3HzcQ07Xc8CjFBwl3AOeTmOf7/mXsM3n2sfAtP5BuV8By+KIDMAPDj2AqK+tB&#10;OvbvgGVfuw+ag8XEXAe4Cr/yD4NkQ4qTsQIsWxWGOQCzVeU5qvL5SSvY5RNem0pnL/Y+wHIVv2rV&#10;qo/vAMqvWV9zzfmGa8mXqGzeIu99Q57C20DqV4Hln3VM/8aV9P6/+fH0yX/85fTGv/ha+sj/8la6&#10;9z9jhf8ZOfU/Vgv1d15JH/gLn0yv/ZEvp5/9uV9Nv/WV305/5/n/Kf3Dw/93+ntL/2v62xP/Iv21&#10;00KNhv9O+tWRv5h+rvfX07cafyG9U/3t9PzJ19J5fcvzJzIYfec1Vrnr5IDKLpJwktgAyxG89BAs&#10;B0CufbAqYBlwDWY5bms9X7WY+ppqy/NXC6zWUz00VJ/SVV2VGqWM3198ptj6yjqBZXVbH0C8IvMG&#10;nP3efQYbCPLz1VYV0BsfV4VfvMLsk8T7u48a/jwCJAdQfvQh2xy3QPSj/veJGqxkvD6VoQbATH1x&#10;ynCjOgYaIfUN+bZzpobNJyTYdWw/NZNek6zhxo514Oes6m0DjXVAeTwsO5h2VVKNaqua2vh9+zCq&#10;4wPpzIzrizDF0saOTeiuese11E990yj1un7Me5shcAuFQQ/bULRKLFdyQVhjurES/Xo8B13nh71f&#10;8vyeGaOCiqaHCK0U1tXif7QKh2uzugaptoblOYyoihyRmj5MjTE0loZ6XHP1r3c2C8Zs6UkD3gcH&#10;tWH0DRlYDlM6DTnnWJEGda8PxdcNsNv7DZSj1UKoWZPQzQ7WqB71kj2qsHpUUPYC1v360wcpePo3&#10;vWfu+DvsR907AH3R/VpjI5j3+4LKIiyzQ7DmEDvOOXLtZaE/GRaewijA1imEjipt2TXwHCn2xKnR&#10;dJYUOxjmJYB57biU6WPzZNl887zMLVHZ5vWr5levaj2WqsaOp+oioPwUVvltYPlnHkknfh1Y/k1g&#10;+bcMQP6M1/QPNKbmr3an089gC/dsGvMfSq9lvibp+g+lX+dP/ovl305/q/yP0t/M/ZP0Z3Uv/8zC&#10;r6XX57+e7i09n/ZWLpIbF1OBDLmAfcuTVeejgtGmNrqBi1GptOQ9UKjXsse24v0lwy+eWw+JMhUY&#10;mfCSepZFicorWe+Z/LNranki+GsRuFjiCV6PBObw9wKdOR7iZcBtYRe7riN2/tBSQ7QsRXc1wrak&#10;1y77H0u6nGOtxHtUNlhYG2AS0H15NdsAUukOxhojt2NTH93J28KySjzAZezbDvY3upbzZKhrgOoy&#10;f+MSpmoR27dERrumIiiA8lYewMqQ3WLPLxcjtRpbx6d9kQd0ny94O+TfwkL3BHodlIAKYGqPRH0H&#10;47aDkNn3v4+kBl8UGHYEoJcxZ6tA8DyQuiwoKwBWkfy0EMwkee6axO9Vj3tN08h6dBxjdisJ1Zj0&#10;PQTUeYDmAkl3ALcDIG+XXDtAcwlLFwnWEcpVBHJLkpjLnpMyRrkMKJc8/wWVqrmC92iqh4yE8Vgb&#10;6lY34mOKiFwJYMMsR7pySfBRrE1J5tm4T9jnJQGuS/uAMg/5irUKOK97bSIRO1YGU53FWGeA/QDX&#10;G/F5hHcBhgGWK+xySOkxy7nHfB1Y3gSWS2p9HoLliiSZVfN3mGS5NJGOXWGaIyk7mGXy4wiBChtl&#10;MMtHyK5L9oGXMcRXgNJrSLBrZMZXbgC3hiUXHQNHsm4OeWojGXsfA7oXDCaAu89fHunRoTDdF44W&#10;A4ZNxEAeMVBwnG7ykJdiKMELfCSX5gqv/rXStlA2igEKhqPwSGOcd/ifi46XDc/dsrTwFc9bDEAK&#10;AFllqAQE7jhvSkVgObzinqOs3vDsVR7yG4iMGCDcAPiukxGrQtqR2r6HMDogXz5AGO2TREftU5YX&#10;PAtkhyx7+67HcdfxjWDcYnXd9rgqYNk5cEnw1pUbWOUbUttvSKm+ToGFVb62a9hD6XA551jOYZ9z&#10;FA9Zakx74YNs1JFhb+U8HT4OUN4zFHpcf/JjcQtUP72TLjy7nXbfR6EJwGb9/w3AdY1SePVx54xO&#10;4yzGuyRwbZ+S4zJwfk0d3BUS6ssXhdgB7He0GN2zH39M8vuNsnA859JVtX9X9txP66rk90vOzfPO&#10;3/PvA5IRrBfkXl14WoAbHHheGPQB4mw3UucNijYNmOI52eC3jj7svMCwsp7sfUqTi4ZZNzdhtB1s&#10;8qHU+gu72HQsvcHYNsn8bgyZvB6LuTOpPdv8oDoKWJ4Gln9Hhv0fDCyjrFHVte8hw37PUHpJuNfb&#10;786lz5Iuf8YdeuvF9fTW65n01scsU4G3AZ933pdLn3u6kD77VDG9Ddx+hp79rVul9OZlwJiU4jUX&#10;mM/4+PNe5M8ru34HYP7M7c30zu2t9Lnbe+mzdw7S23f2Aend9ClF2K/c3k0vWx82AXnucUDZtOVp&#10;k5hnbkvjvl1OzzxWJvMupjsmMDce5zf2Al/0Al8wubl4e8nJhJHmT7lO2nubd+ZJUqBnitvpfaYt&#10;T5h+3JWu93ipoLZKH7SExSelQd6bKWOa/c1+ALqznO61baW7beX0WEsp3Woupesk2lcbnaiNQDnA&#10;fKWBVLzRCdvkBW5yYSSzzAoB22hzcrVH4FEEH7lIAxbTKmxGsbu9puudfF3t+i/bYknSbrEJbxLQ&#10;UqkFAYbj44aHaaa1Niv8nQ9TTRtN+Juig/k0RmY0KqT8vRGbBRuDNhP1JhuMCFOp1jN9yoYoNq4n&#10;Q74tCCY8ai0tJvU2BR2tkrajd7PiWSP3VBsSbEB4p+vmScbX+bEKNgll4LAk/blsk1GK6peO1FAC&#10;mvmaAzg3ANBNJNpN5zEOV3x+3cfXbahu2pDcMn2/bbpPnj18k0+LF3GZdH/jnkn2k5bhSnycIUeJ&#10;bseMi+OGi2LGyhnKFA6KJprbLoC6FYHlKwfXAeabpozXTQBVygDKFwDkq7tX0s296+nW/o10a1tp&#10;Oh/WpXMHaqGKpNeAN8CcA4jvr/tgOT8KKFsFYDk/DkyTaGfJsDM8zRtnH4DlBRsFU/QlgHRSOMwg&#10;lqErx4+sYqsXy9yLQewZBJKx+t16M7uB5S5gubOqX9eyDXeD549UflAdVNSLzJDqLUl0XiPr24il&#10;b3IDmM2QSa8BsnP6Q0eWIvH6hEqqY6kLYO6eP05+TW48U5POzDameWC54GePBFZdIye6KvzkIm/V&#10;AUC/hyneJgXcBni3fVxeAaKlXOeA32Cf16N2BfO8Aixv8OPl+ZWjAqG4QqIe0jqDgVwwB6qksrEx&#10;wnhnR70R8+Rm66Jj2f3VtbzWYELe7o1WwvwKefEy3/KSDeEiNnnp5DKw7EILKGesLF//ms3hPM/y&#10;jIqkBbLMrIqlMr/ynpCsw7pOKg0SbPU46xivBUzvjHUOGzWF3Z0UaHcGIB0Bmod6sMOVhSnuxgR3&#10;AcyxunmZfT7m4zNdQDPwOuUcmGYzmFHJMseWMN/aIZivUy2c5TY+ryzKiznAfa5OOBBv5qywojm+&#10;zDn+zJmq9nTuVGuaFFI0WW0J4ZlwPk6QoY4C4APubx+bRJ/73mcI1m1A1Q4ktmDDW0iRmwUmNetl&#10;b1ap1Iy9a8FmRXd2G0ly64PVphKuXU1YJzlpj/qbHn3wPbzu/fU2/TXYLkOYIZkIA5jPPknN3ZjP&#10;juOkpJjmlgDNOoFrSbargOYq3csPa6aOR+BXJUH7vue5srCUAZIfCXbSpjx6l+8vIPnhIvc9AeSd&#10;rAbOHjLJDwDyvwZg95nlCkP5b4Blwzmg+USwy3HdwcyfCi9sLKDplLqwU3estwCy77q/P0ep8rOu&#10;GT8NHP204Kjfw8v9R4Hl/9SG4m9eTy/83dfSZ//Bd9JX/vFPpy/8059Kb/8/v5Pe+OffTJ/+Jz+W&#10;vvC3fzL92J/9PekX/uCvpz/5c381/bWv/KP0dz70r9Lf2//f03/Hr/nb0/9r+ptj/zL95yP/JP2p&#10;4f86/YG+30o/1fKr6cs1P5M+cuqtdP7UnbR4skDmv0Dif865Owis8N3que47acjltrlS6YUJDoD8&#10;YNW7rQdaH97Wef7q6o9TCR03zASUAdNGSohG/u3KIo9u9Fw11dSqFrNIk1sNYVoNSlsNYJqjQQGI&#10;bYxlkBOrgfe4ztChxu9WYYJr/G6NIVON5zZ8rSdjEGFY9BD0VjlPHq5qKeU1upJr+Y1jhe+4xvW9&#10;vpmyyXtHg/yMCHVsFArZFNkWPaw0/ew7o6TJKgUbZSI0qaFr0oncuIqF1arQ6v2lrYeP22C2w+rS&#10;Rd7brfpL6vPZbuCmj2VlVOjaXD7NbQhNK/D06kRuX/B8Tngfwe72qKwawgJPqm9bbrPx77Ah7MQ4&#10;dPIKdgNn3erndNGfNTwaVOfWrXGiMxYZdnuvW2C5Zwy7O8n7P4P9l3Td67bH4KkTAO4wOO507vRG&#10;oOKAgbCGguHp8TQhkGuWNWLp7AoWezmd00hwelII35T3JwOCxjNNqWuoi++5P52WX3C6ZcB1BSgf&#10;xSwLDBxxrR/xHjisIeJ0udd7QFT1Rf2iY0PVU3irW4V89U/y2gN4c9L4Y3iwpuZubUAHcsuGnIYF&#10;1VFStE+RgjvOJk5R97iWrjr21k8spUWS7DHvHR2V6jlgmV+9qu5R7+HUCoMnUvUc8LwHMD8JMH+c&#10;6uAtCoR3nKOf5W9+3THxQa/tFeoxgTgzOSzSxu307Non0lu5b6af2PrF9Is7v57+UOlPp5/L/Er6&#10;7PK3SbBfTpdWbmPbtoEHcktqu5KU4PAgFzB7RcPqLSm7ZZkdIbteXzA4DmbZ+0qwyiWM8xaAURDm&#10;tULau6hTdpXPNoMl3cCMrgKKi4KkloRMrfPgbgKdZYAl7/urAMUiWWVlhVwZc7mKOVonO97QaLAx&#10;7/1CAObKPPC8isnmC92yL9gPLyUJbvGq92++1jz5aJl6cDsCtMhNN7eAGqB6h4Q2WOaCofsKUDiD&#10;xZ5SfTRzg8Lqlvt/FVMX4Jvs/Dw/djSpXNCje2HHiq5jYHVPIvUuFeIhAHvZnvGKROtLqp8OMMmR&#10;mr0PsJ2/DrjcAFwuk29jIUsCnpYzarCyer3V30V41DafZolPN4eZXdclvUYave4xbwCpG6TROcAr&#10;unkP3f8rAPs1/+syEucQw1/GVOZJqyt9yBj3PGC9WQB0yd6jP7kUgBlwDrC8qR6qkCe9LmB1sWmx&#10;ss7BjcIYUE5OLXU8vMs5VaCRTh2e5gB16xjlAMkLAlkX9NMuY5bXDg3Dg1GWbBwS7ApgIZsPkLwm&#10;uXzN76z7mY1LwLk0580rGGT+3C1S6xIZ8Sb59eZtAPr2faAcEuSQYe9EGjTfbkivK8FeFVm3QQiW&#10;v4ypLQuZ2uad3cNkRnVUpRJK/tBFr/1F/u4r9vDX5NVcI78PdvlSdDU7Fg4cBwfkykfIlvNCg89X&#10;+q/vryMfXwBmKywnv/eOIU/R9SlPAZEVSpcj9S9GNZPByQXHwyXkWci29wHkXcfPbiWkzbngnMhj&#10;9le9Xqt+L+PjOE/Ch78VEn3q1c3wm3sdssV4rrzGAPOGGqWMlTUMCnl2WTp1pSYLU7sfHmH3f0vm&#10;U3iVVy6EHQGrb5+cxciX7nh+eJp3gjWX6XNehdZFoXYXL1E1GBYchmzaumCAdFHA8SXhdJfzjkfg&#10;+NoaAKua9+qi43ZRwjv1yF70l8v6iQCvXU1FR3qUL4WcG9i+ctPP3BGYGXvxJ6k/nhLa9zTFyPtk&#10;ETyN6HjCEPAx5+cte0XVUtHBfOEGsH3TcOkWJtvtzau6mIHoG1jeKywJl2Csy6wclzHdEbB2jW3y&#10;ivPl0jPk9M97DZ8jwb5XZrvdSbcrDPleusZvfAl7Hgnm4dmOlO7MFQrIS55HA6cy9dJFnvPHsgfw&#10;nOBnFWw3LkW1G6+1oUtF/RBhcmFfsGdf0OrSvtKUfmSdZzkL0049DPj6vxTs9f+dWX6P+qj3BFh+&#10;96Op8J7+9KI07LffnUlf6NlIXzDx+dyL2fTZN/Ppsx/Ppc+r8PjiB4rpi3ovv/AhYPk5wPmpbHrH&#10;tOAdaWpvAclvmBS9wTvyjoP8y8Dxl003vgTofgHl/+WrW+lrSq+/Rm/+5cuH6bOeuLfo8t8gN/jk&#10;1Z30kvjy5/3c+00kniG5eMYB8j4Hy1MkvHdo/6/xQ18SX37EGH5wV8T4HSXWAPM1nuYbwPINU6ub&#10;5D93TDfvuGDf5g+5Lh3xmoS5a25vkVDc4at5vESWbcp4iyTp1jz/svTNuxPl9DjG+c4wlnlgWzKu&#10;wLEeL3B3IV3vwFrzcF8Bls8DyztAcoEcNdNC2up2wwR9Q8J21sYgI0F7rdnBJ0F4WrfzpL7nM436&#10;jBvJNXXxDtoc9zbqOgauOuvIvPRWRupoi4171G802Zw38nU2AhWNJKuV+g/J142j3rRHgeYRE3iB&#10;Qy3kZrEBiqqpSngLtq6GtLVSNwIs1wHQlU0TJq8pNk7BXEf9SKSqChGrsbmts6lvHMKKTdgAkJSO&#10;qCcaA/BO58ZSf57UG4BuLmIYgnnmaW4UBNbMx9y8528e2oRdcHvR/bqCWb6GXbhhGHCzk49ZcNVt&#10;3jAX0jkn3dJtb2aPZ9KaRPUNlWNZ3YgZJ/OGi1usDLCcwSznRP5vqg3bBpj3ya7Pk2Kf378CJF91&#10;IbySLru9tgsg78Xy8RaGef1yujR9Pu2dKQPLADGp9X35dTDIPh61CQigHLck2TmscgUoS8mugOUJ&#10;r18EtfBora0GWJ5Pk96MBvLAct7gwPMQYLlvlix7gPwaWO4CljvJsDuB5Q5guYNHt1Mnb3iXBzEq&#10;4wPA8jRm2XO5LqwgY21I69vYAJYDQGOq59Z4u1frU//KidS7cjz1ue1fJhte4rddrCbBrlf51KY/&#10;9LTNznx6bE2nuc3OYwJQbgiauOq+XgF4r9jQXPHxJes85nhfpdKeqeoOBrq8YeKr+qOEDSjrYtwO&#10;GZepa6zyhmnrugnpuu49FU1ZLHVW9VoOKM7Ve+M+BXhXO54bHePtGOVOUkJJ8kuNwSqbrJ8Q+HKC&#10;nL6KQkAidq7acCJYZhvDeYzdjLCfeT7kzKmmVKpuE/DVIQcAWCbvLAIP62Si81jNaYDkHEZzCqt7&#10;FnAYM/Q5jW3u5z3u6/Gc9Boe8DWe/iGwPOLzYSB6uJdUWz3VWD+Q3VeXzgoUOofxnZHKPA+QLnV1&#10;Wd1pKSTV1B6L7AwLGO7FRl9vUjvT1GcYMCCobCCt16mgMfRYquqpdCvPCiGbcj5Ouh0zwBoCYgZq&#10;a0m4m9IIz/WgYKNuQKgdyGzBzDYDVU3AZyMZbLCMTSSWTQBQk4CyRoC6MerlBCk1YNEbYzn/6oGd&#10;+ui5da42OoebnastTfyhwHyr//uwoqcVUK4kDx+T7Eue3XTMteGYc/KYDTfwXAM4V+lzPlGplXrQ&#10;vYzBjPqoR7HIIee9v0h3Y5HxHotVqTPCWj30vz4Eym5PPVy/w1o+YJfDB1thlsMTCywHuxyeZteU&#10;ClAWwHaq3/1ZAJDJsE+96eMfYJp/v+vTH6Ri+UOGf7+KQfyzQM/fcq78I5K9f3I1ffgfvJ6+/He+&#10;n77zd35v+u7f+wPpe//gD6bv/70/nH73f/nH0h/5c7+Z/szv/evpL/3U30l/9Xv/IP21z//j9Nff&#10;9z+k/2L7n6f/culfpv/y3L9Kf2Pkf0q/NfTfp18Z+mvpZwb+ZPp25y+nLzT9ID1f/2Y6qL+dFtls&#10;pnjIx+vmUk/dUGo2uIlKpH5J9v21BhIxpCTlb3BcNrltBlhjteiabqFCaI3l+GwxjGwmOW6mjGj2&#10;+rV4HePjpvhafA/AbQWC26VSdwqz6+b/7Wk0HDHE6ZId0SnssUPORbvP2zC3LVEBFZ5iv1tj6FDv&#10;Gh7HQZvhTpvU+BbS5Gbg8+GK4WmTxPFmTQrNBi/BysZti/eCZoxws0rC1gji6hDE1WdQyovfycvb&#10;paqt5+xA6hsxxMW8dveRwQuA7KR46BiSgzEkg2FArVev4LMuSe+dWHiJ0UOq1QaB3qEGvmP1amfq&#10;+Hrbz2GGJ9MIFctgkepmE5BdMTAkye4ciEpE7ynec7qbVd8Z1k67JmbkHux6nzyixNoJO0ebEKw2&#10;KdHtPanPudltdRogtXU7Ngbc9zHHx5SBilyHNp3x7UuA9Ew0PAD0wUD7vVBX9Xgsg2epNeaB16g9&#10;0oW6uVhOhcVNg8LVdJbipne9JzWtC8q0meqeNqQU0jil4u6cIeC5nknhgGoSF4D3jTPpbFYmife/&#10;s4DQGX7loXnXdkOApuH7bRatpN29ErHHZFLMLBoaGjyuLGR01GfSkkHATP0CxcqEgRfP9Mk+idgC&#10;Lw2/Zk/KmJBdEGB5Cus8UBVJ4yToZPVVtY84lwBmQ5jqduB58FiqnvL1VfLsovNzl2LgAGA+MLSi&#10;Bji5aWCW8X68hg2nWppfsTHOXPR+eA/j8wEd5B9LT28+r3LvDk/uUdrcKFek13n1UOVIf84L9AnQ&#10;iY0rUnjFx1veVzYXWKMorEKCvV4ZonqfiMAtYVplMssNwGGJpDfCsrKkrTmM3rpQqyVM8TKp8UYA&#10;O3WeW0KV8kKVVoVMLWFgKwtgXMRYrvD5ZoDN6NIuLno/BtAzy4bX6+qk7NkqqdIXMMZ8wzls5Bpw&#10;tR5SasRNicSzaLheYN3aFMZU9nncr5z7suR/TQN253T+zmM8V+0R8/JutoCPA3u+I6FgRwGkALF9&#10;e46DuAWkd7HgFaBcAAIKAEDpfAUs72tc2dXEcmTPerUihSWBPQ+QbPN4koZurAPEQkBzArfKQNgO&#10;hnM7Op71RW9KUc6SLq8LOFvDygZ4zvHCbqsDOhKCdllF1RWAJ0DGPp90gLgsFn6NtHpFwNH6FnaS&#10;n7kcMmxS1FJ4Nw0oymqiSoYV5fifvMglwLqISS4A7LkAzMDyyjZZNcZ4A1ucBeQ2BSPlyd43JFwv&#10;nweWhSouHo2QzgPWAZZ9PRjlrPuaOzJoB7JjbQD7Efi1ccHfxvht8imXpRdvS33eJrPeugb46vXd&#10;IieOdf97VqQlC/it9CoDxNs+jlqlEqY/grCK6o0qzPN1gJqn90Bo18E1rwHpfIDf8/zHFx2Xl1kE&#10;LgHEF/lozz9Ilt4PCTdGOrKKLnjtLwY4frCi0/cSJcBlIXCXC0DYesExTVasmmgN+79OEp8rAfUZ&#10;IH0Nm82nfmBIshNVZaE+MOyIuqhKZRS2cz28517DkPFvAugBPLd5p4sGAAG8Izhtnf97XQ91hHat&#10;O+aCXc55fMXfGQbc75Lel8i+FwMfXuYcFnqVHWH5qmGFoc4mT32wrBcNiGJdugh4HgHDmoOCXT6E&#10;ow787wPW0yM+4gsUsxcx41fygGnGcGcdiF2leFgGrJf8/LJjymAo7ARlA4i4z3s8y+cpIy7wKR/6&#10;OL5WwB6veQ2WDDgWbrBL3AKWedDn+annPY4l/usMEnIXaXnxDsn1XUD7CYCbLfYqAvSKTuYLMgMO&#10;vBYRThYM8Xaw/DzokeJ9gV/60gew+ADz9VsUwRjhO4fY4aOL6d6Fi8C2TnJBZVfVwl0wgNoNhQu5&#10;ezEGK4YXF/Ws38meT08WLqU7u4eeFzkFBg5l1orw1ZewzyXDjK0Ix7PnnReY2y7/50eWgeU1YHlC&#10;yFcNoPye/6Bg+T3pvQBznTTs0rv706vvWklfeXchfau3mL7pxfrqS8X0pTeB41dz6Ysv5tOXPraZ&#10;vviSz338hRey6QvP5NKX7hXTlzHLn/eCvM2s/rb0t8+RSn/liUL66pPW4/n0FaluX/X9r3uSv351&#10;N30FOP68C9FnrpfSGzc206tA8sumIB/DPL4ALH/Q739QofZzPn+ajOG2F+6KILELQsUOAeVDsoFL&#10;AsFukjA8DoTd9QI9ZuJww0F+zQX5msnQVUltV0lzrpAKxbrGhH7TBf4xUo/b2OZbLqC3NwFnFQV3&#10;slhm4Q93TWeenN1PT2Ernzi3mx6f9EKTWV3X03pFkMf5Tub3LhcwTHK+zYRJ2FG2suJjEyx9tLlG&#10;n5Nrb5BtbzS64LtdATIWG2fTLBA92XwWgJ4AnqWyAtKDDTYp9TYrNuxR3dGmz7LFhrlZr3NjyLkx&#10;ZpXaKInWTdiCZtK4ZlVTzcE869xsjK5Nm67GkG1LPm3AWgdz3RisdXwNaK4PAB1SvPBNV7o16wBo&#10;bIfAlA71Vb1DAO6Z0TTMdzlIctwjqbl9GeOyZiovZa6+YGNeSc72f3Ywyrv+956N24H7d0QOfoHE&#10;+xLm+pr/BTQ3Cf3qvAE8uiiM87hM3tDRrCpqQdjbkgvIspNq1YUp1hr5TawNJ02GPygn3CBAc1mY&#10;we7BkRj9S06okGJfU1h+TfKhz3f5l0uH6Wj9MB16vXbO+p0zD8ByyLGFeuWDaZaMfX+RhgHQWeFe&#10;FaD8ACxnwrd8jnx4QTXGmsoL09zJ/FQaKEi8tgnsKkTIV4DlMeniwl4adbNiATsEfHVUA8v6NQMs&#10;xwr/8qDXcbxVqusQL/F0SKS9+QiPyQjTCrl0FuO7LnxrDpMzDiwPrQmvWuerXeer3QCUN06lkY0q&#10;/ck16Rwp65rXYAdLfWVxId1YXE23lgyFAOQbgPFNt7d0DN9ekUAv0fOm2+s+v857ds26GkCa7Poi&#10;OdIF0rkj68Dj27N2sdV7GOptYLmYEQTCg5fnKcyRW2cbrGoAugZQbuJv7rDJo5pYIMNe0LW8XIOB&#10;AJSzpK3ZKs9xtTeYat5wvuWNky64wPI0D+gcELxO4lwELHcdz/tWgOUSILGOeZsTojQF1E0C1ZNk&#10;iSGPHgZI+3XP9mJa+jr4jjuFdmFsR7DO4wDZGWsMMBltB5gjzKvPGrAk644MVaUxgV4TI/Vpargp&#10;zQ7xfA9ilCXCzwEds86ZWQAl2OdFib6rnX1UIUPO49N62FVRNY+kTediru50WnUuLtQB/YZZE8Dx&#10;CAvFMHn3OPBzxtdGDbcGqltSr/vcCUi1ezytHm8zyW1T3AaAxtg2hTzXavBxAwDaAJg28GPHx/WA&#10;Zj2AVIc9rIvhFbBZ67YyzIpzNCwcgFe957BB4nDTCbYHQLkVYG6pLCDJajoGcFWAM0CqM7hasnMV&#10;+e/JSLcOn3IFMAdQFvQVC5sV65ivHSfvPRlSXvfvFKBYAcnBND9YD0FzRYptVcVyv6sfAOZgl09i&#10;Sk+6v6ewnAGWo0aqGhtXfQgkvwQ0/6SPf5nM91dcm/6I69YfBX5+0znz32Hx/mfSwn/FavNPXk1f&#10;/e0fpB/8zV9OP/Nf/Gr62b/8R9Mv/dnfSL/2h/6z9J99/7fTb3/ln6a//6V/kf7rr/2P6a+8/t+n&#10;//Sxf5j+s8I/Sn9x5v+efmv0H6c/2/v30x/s+cvp2/0YtcGfT2/3/XR6o+Pb6Zm2T6Ry21Vy/1w6&#10;A6gNt06nLqxiM9VBR3O3TIehNGzdVwGR2VL5xG1XIwWA62oXRVC317/X697retwdflmDjQia6nQd&#10;jtt28uY219J2QLeDR7+DHaDLoKWHaqFPBVNfvcUG091pkOha2+m2nbWmjdQ5gHE9sFx5vQ06m1hl&#10;InU6ghl7OsPaAYRiXDsxrtFL3NYvJI10uH3Ac4glbRsySHGMt0lrb+v2PY0J7cIeOzqEL/b7G+OG&#10;s/IR+laAN4O3QXkKA33ebxzzfR53t9UVVp0WoZAA7YQ6xRlM8HQ7oKkmbqRlKvUDyj21JNARaBi9&#10;8ny/XcBsl2Tz7i33MRYZc6ehazsWuwXD3cT+0GRw0O795rTHtIjFLfv7h62CgNgQVoRVTpBBD5Bs&#10;9xgMdLVGc4SBMbDfhAFvoZxqpaRqJZFumfEYZ4BLFXItKhJbANYWg7BY7X0Y5jEs7rnJdA5TuQyA&#10;bSxSMS2RRBsgTgrt6t/oTy3qo5rWhSkC36Oq/aaF8s0Oz6XpCXkCsiUmgOpJa2oRiNZWcG7ex/OG&#10;A+fUjJGg9wx7DQYxuoMA/rBcgjOG4TOyB4C9RdWFi3PraW50NU26Rg7XjetY9nyR+PeTXA8DzGck&#10;YZ87qWsYaA4v81nMc3QxNxvGVNcJ82p4hIIAaG63Oh5lacAw9/Oy8zOfWHAerwDMqqZOrjnHZI2c&#10;Wm2i3vBeq16wXWPCYGYsnZF+PI1tmeflXCJjXCLfXQEO1jWFZHX1FqN3Vr/yXs7Gk9ewDGAUSSFL&#10;pMBbmOWiapzcHLC8ABAvALULJKiGAeVNcmisW6U+atdwGWjO20dFK0WEey0HsOCTza/ZXC8F2y1p&#10;G2ERzNxDsLyodnJBgvMytjmbJyv2/7aEa20C1xEetinEarsAKGN9D3Tl7oa8miR1VfryMunvGqYu&#10;h4ksAC7hr4zbqKnK86uu8+cu2estYEdXrgGp/KIZQbE5jN0mz+Q2sBU1RAGSAyDvSRuOtb8DPHse&#10;LpO03izsp9t51TbFI4CETFVK8h515MXwjV45So9dOs8reWg/SeqK2Q42uLhl0863XZLSW4o+WEFi&#10;ZZ7TMlCX9/kakLwSTK3ArwI57w4QeEA+fogceLjCK7sVVVU831l71nVDhWCiN8mxtw0cdipMvcG2&#10;3tmSwK4S9rmkWidAclFd1CbWvkDqXSgBgwHgSN6jDirAcoDkCqio+G6B8cvY5Ysk2FKwK6wxJv5+&#10;gvZ9Njnk13nguuJVxo5Gv3IOUxrp1/f7g8morUh9jhXp1nt8tgGKt4DkLa/R/QVIkxuXgOcSgByr&#10;GAFYVinYZ6BxVwDWHkn1PjY1mNeKHDuen6geMlQ49Bw+XEcVgExqbc+4LxQsfKpHwFUA5gpo5nW+&#10;GECZl/yyYUYAyYv28tvacbLY+FVe7g1guSBMLWTtu463fUq9fVVeewKxtoWEbWOPdxzPAZajP3v9&#10;iDISC7wme2eT53b7LgYU4VO8abCDYY9u6Q2S68xdA4b3IRZi3ZGQHay7gLNtzHr0QwezHLLxaPPZ&#10;F1K8w7NcMmQok2DvwjSXAOTbwmwft8+9GTJnmOgyuf95x94h3/YBJvVIiN0FsuaLhiyXJH1fzob0&#10;2nGZA2Clfh9Kt9/JAsYGABFYt7fOcx8heY7hXbhrFz7avev7lJ6byMWc4OUNgH7tgMLH+bxEHbLk&#10;urESn2NsFwwJ5r32q17TMqB++fpOuiUR+/Y9adZPBWgGzmG6HSRl6SaSkOx84yoi6Ipj7ibP9pMz&#10;afc5Ic1PC1j2uC/b1183HLptCBXy7SePrkjGVkl13gBq3yDK16/JIbp8RCp+YTvdOIS9ti6l9+Wv&#10;prvOx4t+f8vwpWAoUzCU2YzBC7vFJjVLWdbBpsHe7PxoapsHlheB5RXB1Wf+g4NlCPxd703vedd7&#10;UoOAr913nU6fVhv1Lb7lH+8vp2/SvX/pkyTZb5Niv7aUPv2JxfTpl5fTZ15aT5/HOH/5I7n05Q/m&#10;09d4kL/+vq30VYbyLz0OTPMVf+lu1ue59HWy7a8+kcEwr6cv39mwMn4GyHbwvfNENn2apv0NHV6f&#10;Yv5+hRf6E4K9XhYEFoFhz9PUv/+eIDCy68fvraSbZAPXnlpKl5+2BIzdelpA2FPk2jzPz/JFP2VK&#10;dVewwB1x7ncdDE+aTD6N5X7K1OqedTduyXnuke/cZe4PX/NdvoW7Kgju8qrc3eRzzu6mZ9fPp+fW&#10;LpA3Hab3SZB8YqmU7ujxvaHO4rKgqCMM5d4Q0EyStgNAb3eaptpcbOlo3m42ZdE/W2pwAax3cW8w&#10;PXWbwWpkVO2sNfLy8DsHQ7fA+zyLuTsHkEw1zvBUTqVRAHqoweZFv2t3gw0lBroVE9bchEnGOjXZ&#10;wDXZ0DXb0DXZlMWqBLHwbTbaqDWQiDY8BMkBnLFWDTZzDeR5septaOtapWxjmCtgGeNcAd/STltj&#10;IzZsExIyvVGbOF7M2ikb3Tkb8BWMdBYDUsJYCwNrxDA37dj47trwqZtq2G9LtQdCwo78/EXrMuna&#10;JX/3os2heqm+q8JTrksYdUKNm2JOMvXPeIOY5zlYcqFalUYYYDkLLGe9NhlSlPi4QA5VFiiww6O1&#10;J9xrH0g+MGk62DmQgH5ogggwzx2knSlg+azpOe9y7oznPG6B5Ycri2XOkGBv6FjOjHljepCGnZkw&#10;1Ji2QeA/W8W2LuaBZZPbQR6g7iIWeZMcNuv1wCx3ScLu0K/cUQM0VxZ2uRYrYxMZK2qkBmwqx7x+&#10;Mzafq9iLXD9Z1WlvOqMmtxiM/FkXFYnLC7Nd2GPgcBkYXMOSAsmjOcFWeYDPGs9hl9clRQtKWl7u&#10;5DnuI6PmX5bKvUcBcCQZ+zLp2nVe5FvS328Dxo8ByHdmdAsbFNw9HWs93R2hshB89tgkcD1NYTG9&#10;kC7rf76ITb9oSHA0S5qkBmWbHK486gIEFGdIr1d0LM/X6m0GICelqk/qlj7bJXSHxWAGu7QYoTUn&#10;+Jd5bjdqbZ5qeE/4mCtgmdd2CmibAdZWVdkUqCV2QoIdi/y5jMVbw6rMYGLPAnNnAc2zPM7jfMaD&#10;ZKzdGJaulmM8+sd49A0ShOCMkqKesfk+Gwu4nCB7Dn/zaJ/hwqB12s+MeO7G/dxZ8mwBQjNnSLLZ&#10;FxYAijnexZlevmay1FlM3AKAsTooAVulVKH3dCp7bXf4tffaz1KOmPg2j6Z1VoolQXozwsmmeJen&#10;GrrSNBZyylDkDBA0AhANAVIDlCB9HlOXntsOCd/tFekt1tFjaQ6GGXBuBKAbydIrHlZ+1UoAVHws&#10;rKweg1kHcNZWkoujU9cyEIhVxbNdpTqomgy61s/VGyo0YO0bhH81HmfjsJqPA9FSte+DaOelzxtO&#10;GFydtLHmn4105eMhvcYmPwTK92+B5UpdEZ8rwFwVgUPhffVxZUVAVGXFxwB1SIU9pipy9OpY7vMp&#10;YYQVsCwvocr1pFqwYXW3NQooZ2zqn3YfvgUw/xGA8Ndt7n/F/fsDwN6vYg3/Jlb3f+Hp/N/ZY/75&#10;h9NXMMs/95d/Nf3Cn/vj6ff8Ueun/3j6w5//8+k//dRvp3/46r9I/+zT/3v6v332f05//WP/JP3W&#10;xb+ffnP176c/debvpl/u++vpZ9r/XPp8+y+lF3u+mT48+JX0iYFvpo93fiXdaftwyrQdpbOta0Db&#10;DFA4DqTKewiLCnvKENA43jbGl07KC9ANyXoY9JoPAM99Xvc+3cN9FBED1D8DXvMBg8x+1ppex0Os&#10;HuC526Cy+wGw7nIsdBoOdVQB26T9XQBRF1VFeyRK+7kWw80WiqGmCqNM7QMoVxuYVFk1nsO4fje7&#10;zrcB81HP1A5AtmKko34wVrOhabDI4fFtCVa5398SYtUcIDV+DvBsicpCw6COPgDvNBXTJE/vAlZ5&#10;Sa0gWXKlVlCORXczZlk/fFcTf2/TqGwATGsrkKVOcakl631pyUB3yrCAlLnW+1CooJwDbUBqmw70&#10;9qxwrQOs9QHgnPF6ArZt7ktLB8mz4WyDAUCLc3XIcGHJc7vTMpkuUmPtud0Als8aWg3K5AjWvcP9&#10;bm0HlGMwDDA393gfUofYIqm+Zcz735kfWiM+xj439fKaG4S1e4x9pNgjkwCvDIqZqcU051o3S1J8&#10;dpGlZnEwtS/6+1HTh1k+PTHiGmEwIHhxzPByZMPrv4ZRDqA8DXSf9TxYUzqYz7pej2sJGJsQ4Ccl&#10;/+wYQHpGCr5gyClZF5OunZOUPLEm5uZ4rDHyHZRZBm791EdDVQZCpwZIrwcNBGVZCP5aZAVYOKWe&#10;qoq9xzWxgQ2lqpXsuvtH04mh35WOD8f60XR8/JF0jCz7uPeG43nnYc7PZV0jct5bMcshn29b8xps&#10;YOdz/Wm4LF1+R8uC4KfZAqBmKJrV41uQ4lsUhlnGoO4AywfZYDQFZUkcLqnsKQVLmwEA52V6zBkm&#10;LxmSYpc3PLYM9jyX9TcEJOW8V0fNU5ZSb1NYUkihw/e8dmDYzL9clEJ8uEhajOkqYe3Cw7wEwAdg&#10;XgQA53l4FwG9DQqn4ob/S+JdYC2q3EeAvswzHMxyhHsdABFljNs60LUoQXuJl3Edm5mlVMsBLwXh&#10;SIUIJQLgV0mwl4QxraovygIjeSAkR4WYBZbzWlrKBvR7ulkDqB54DvbXA1AArLqlL29KGC4dpcdJ&#10;PR/fvpxu7Z0HvAAQRNHRZeDkSoQJAQk29jcEC13zvUsShA/tI3eB8O1Kf63nyX1cvRxMrKFzdN4C&#10;HxuA5wY/dyE6hwGyXSB712AiQNludAiT9e6F/Bebukv1uGPAEL7abfL2Hbe7lJHbupjLPJklEvii&#10;QUNRt3Ihwr0w0JndMX7pcQy/9yse2yLGswJ01T9lSatz4TN+0AWcv4QlxYKuRI9yeJQxxw/9yRWP&#10;MhY6gHLR4CPCvSIFe1M1UtQjhXQ6Uq33A/wZUkQdUoDkkEQfAIPxvWCQt4HkYJajczgY5KiXKnpN&#10;ilctsu0S4BlsdCX86wGYDEC5ayiyG/3H2N0I7tp9WDUVMmZsY3QWXxDcdkQlcAhUB7scoDk+vsDf&#10;exnjepkc/5L94wWe9ksVZhm7aoiVRxBkIjkcsx/hacEk77MgRD/zAcB9aGB0CHAfhPzfHvR3mOUA&#10;y9KwV93vikJBSNcuEm/7hn094qcg/bt4x+N5Cvv/jO+raSoZIBQpLYrbhibOh+3oTDYICXb5ItB6&#10;la30GlLxqiynSIa+HhlM1/ewrefTEyyGtxxfV9RFHVDS7hgkhId5K1LEDbQOnRcXyfcvwyeXN4Dq&#10;zG66SaJ83brAu7yr9jSSureiaszxve8cPxRQdxCp1yTXW+9DaLivWYB+IwZKodhwX9c9J2tIxLVK&#10;Ejj/svC1FeF1C46FJc9ZLgYXLJIRLHb39gWYS6YQvLf7rL/3NMLwKcfaU/a09ygZ7jounzKUeP9U&#10;Kj+jf/mxWYAdaHbsXzCcuub+PL57IT29fz09dXgt3WO3fGIHeC5fSfe2rqbHDy8bSvnaxSvpGcrR&#10;J4sX03WPed81pkTaX3TsRIp4/ur9Yzyva7xIFVlYFAKJ4GtZbErvXRHwtY5NPgss1/7/xCqHFPvf&#10;Njn7Y0BygOV3V8Dy8XQg4OuzqqO+rTrqO7y838IEf+VNMuyv8i5/YTG99fZieufN1fSFT+XSVz5R&#10;TF/7WDF9RQDYlz6YS19AuX9eWvbnnsymz5vAfDHA8hP59M2nNtM33pdPX38GuH4WyH5uJb3zAVJv&#10;PVufeQHw/vBaeufD2fT2R4SGYao/7e+88X4BYSTeL75/PX3wfcvpmSeXhH+tpiefBgQCJD+DUX52&#10;Jd19Rs8zMP4sT+wH7ubT+x/LpGdp/591QH8Qu/1hQWMvmtJ87Pp2+ii9/Au3ttOH+Kg/cJU3+vJO&#10;ev+l3fQMGfhT6giecAF8gk/gfdt76TlSnA+ULlhH6bnyvkLtXbImQWHZLQye4vMlfdCzwiKmTHvO&#10;kCnwcF0ccpL28Vf0+LiTTwCTcaCzebeJxElQWKnem4uVl7Cd53/Ouc1I2l4P5rkpbk1RfbxkgzKL&#10;nY703IkWNRbNwLME7H6MZi8Jdxf5aEeTjZCNXBumrgXj0VyRbgdothmt90bKT1kXadyRMqrOqn7U&#10;5kW1VaPgnUZJtfUCvmI18FU22dg2qnyp05FaJwm4btAm289VR72UWqtTemxPjtlAT2KW5mzi+Wzr&#10;9VbGRqm3QAJXHJUginnYxrbu9KVW4ShNepobMM6xmo68oR/ZtJ23Ybtg2n6ExdnjM9vV0yzBcUwQ&#10;xllvKNP73hSdmAGa10mk1qx1bHNItHMBmqMySkJlUXhASYjA1u62C9+ui8Ju2qMGKE/zLk2RZKmP&#10;yk0EYA6gzA/9ADD/a7DsooBdDjl2Tm1UZsIGwMZqHdBcJU9eVGA/ReJ0WlhGj8fWvcmnLOyr598A&#10;y6M2xMCzVOwuG8kuTHMP8NzndjDAst7dmTpgmfc353UsSHPNkzgXJvh+bL5y2J0l/aCTE41pRHXL&#10;8FlgbwpQnq1OZxYwo4sA31IsoHCJl3eZvHhZj/ByC2lh+JiHTBAn0iEpWKyD1YnKOhT2dZ488OLA&#10;ObaBmXRDgNQtssDHDGce14t8p0PveediuqV7/KbbG538/vyDF3v11/UspvO+v08VUazhW+GdPWtz&#10;PGhj39PehOVqTr06dPuk0A7Y4J3m8xzBmozYRJ8hZZ72mOeqMerCkyaxnROCqEJivfIQLAMbe9Yu&#10;eXERI7uq3maaBPgsUHZWAN5ZvuBRx25/fRVG7xjWj4+7/TiwjDXW5Rts8hne4ElAcsrHUyTNk6TZ&#10;Z3sNFVREnRn0fcfqhB7zyckmm14s8rmutECCunhG/daZnjRnwz17piPN2egvnu1KK2d709p4H7WB&#10;/uWR4bSlVmav92zaJ0Hd7dD91yYwhUpgA6Bab7daSaca+Y3qbXoNs6aAqonmHiCetLNB7U0AK+dk&#10;L190t4FWl+FVp8fUUZHlAtEk6a0Y95ZjwoakWzerimrmP27WUdvEM9sQDLKfq8di1wnqCxVIFfn2&#10;SWFnJ1VjndS5e0p10CkAtgoLXEUCXg1s10nWDYDcIgisRZ9zM8DcfMJm+iS2OYKEPNfVUSsUbHFF&#10;dg08xwKUj6snil7fU8BwFTAcoDxAceX/8OFGn/LJB93KVb5XzaNcTXZdEwvzXe3xVbk9xY9bFcDP&#10;cK5KgGGVUKVThhan9lxDPmX9ooHbH/O4fh1I/CWg7vdgCrHLXf9sOHH/paN/9Vh67b/5avr+n/jl&#10;9Pt+/k+lX/rxP5V+5u1fSz/90q+lX3nhL6T/5qV/lP7nT6X0z17+39J/ce8fpz9R/lvpD8/9lfS7&#10;h34zfa3tl9MnG76X3t/8uXSv4/X0TO/b6fnez6f3tX0yHTXeM5QspdPOha660dRS3wecyHrw+kRP&#10;cL9jd7RRMKMB12kfD3gdA8D0eA0D+HY5Vrv0gXcBvz3Ab4/Ks27X224Kia56zLIhZaccii6rwzHc&#10;IdAuJNitVQ+X6j9y7BbDlCava5NrdJOfa/B7tfzvVZWE8fCDB2MvURpTX+9nGv3tZkA81EONAuYi&#10;b6KynIsNzsVGq0EwZKQ8x4qvNUVNYSWUK+TYwKEu4opkGUvb7vjvmsYAnzPY4/1tk3sRDG1zsNVd&#10;5MwUFkOk0Wdcr2ZcL+a8F81ogTijAWKgesw1zu+E6sl7T0Uq7fzpyFlHWOzzvr7p9Zzxf0mVG+P+&#10;xGDWQLaFVH0IIF4lxT7A6l9jYbrg2pRvOZ2mDSxOV8CyykGrNYa2ViO2uamdsgpL3sJG0UJO3hxe&#10;a0x6s2Fu87DPfdxouNvQZ4jscQRg7iExHxjBBI/qNJ6QMH8OEA6llBqpHl3JPWTdfePCv8iwR07r&#10;Yda5PDQN2C4a5C4B24IXJ+bIsYHkyUls81T0O4+nUX9jXADipOq/mWmyxdnlND+zglleqoDlCZkR&#10;Z6hzxllfxhd4kidI1Af8/44zaVwjxXjdiADB0/zLHrPgxKUqm/Aq73ee24kWgJkioPk0Vcmk83BO&#10;jdjCj6Zj1qMrj6RH86rFdp2jZNindpxzRe/lmwYyLFJDhrhnSMcndUqfK0idxjAuAKYrJLwbqlcK&#10;ahVLkp63SthLIV7Ra7ydwaqSaR6US0KXMDYAaTmk2AGW9StvSvjOURtl1AtmZFlsYJk34nPMcQQf&#10;bbjNAm8FnsJNAC+k2Bux0ZZIu0XqfX55mxzUgBsQXuezXfZeuiJwKsKSFm1uF6m21jYi+drvS6DO&#10;YsAzgEWGTa5ATl2OFF0g/oBXeEdoawZTuXiJ1BwQXSYXXRccmn3Cz2LJCkBwhvVuBXu6GhU/Ony3&#10;+Cy3BAgVWb9yqkcLWlnK0XOrR/ZA8FH4l/ew37uLkoF5Pq9uHaTb+xfSHY0bsW5K/b16AWixroVU&#10;NLyZAZQPgeZDIEUa8BVJvOexfQdUlOFFjY18gOXFS2OqmIAGvuUCli5WVEeV4rmRfr3tOYue5e1g&#10;Mz1v2/yvu4YOe57HA6/RURGLWMI8+/iAl3rfwGHPECEY5vvJ1pGqjf3lV89sk1objGR2AGZgucA3&#10;vkk9GenVIaeOZOvwIucu2H9Iss6FpPiQPD2k19jujI9Dbp3DPsfKYsHz/OSVTmVAseg5DeBcjHRs&#10;wKrSlRx1UFEFFanWD1OuAd3wJQebXFkBloORfMAwB4iuyLE9RwGSd/h2Kwz1Q7Acv49F3omwLvu/&#10;bVVkleqqqJkCFPdVRR0hvI6A5UOgMUByBIRFLVGEfJ3nX77I/nmREuECdvk8X/sFaoFDKoodoXVF&#10;wXSb2P8t3cwByvfjb5B2HyDOAsQekvufl7N03u9HhdQ+D+2W4VGe/zwk2OtY8Zz7veVYPHRcRvfz&#10;XtRXRWgZpcNeMMbCx3ZJysv+x6YB0SbCpWxQtR1JzoDi0SXsKvvhLRjkzhV1TNbtW44vYPnyY/DE&#10;le0KUL5OTXmePXGbOiGk3AXPYdF9CHnzoZT5C3zKF2QuRar7+YzfE+p1MyeAKy/cy4BgvwBkaynY&#10;3XAfDYP2Nx3rfN+7iMctWGoT0ZgLefUF57bXN+u8zXrOs577rAFEnu22YIiTAZiXK/txig7M8w4F&#10;RrC9925eTneelooNLG/DYvnH/a3bjneBvjm3BWFvhacMaJ6ZTMUnI+Rsig1i2gBk0TBizTCDildQ&#10;15M719ITsoceN5i67fy7VTxIN8vOMzLtG5cl/V8lvz5/IT22tWdAgBUXnrcdx5hu7mIMKoD9HH99&#10;zvVuk9Uwwm5nFkZSqz3yezeA5QKsO/0ALP8fcO+/V9jXD//QvwbK7/khsLz/7tPpM+9aT18T8vWt&#10;/o30Y5KLv/4OFvgn1tNnv7OavvStTPrGVzbTtz67lb7xaX7kVwrpcx/bSG++sJhe/dBs+sRzM+nV&#10;Z2bTG08D1aqhvvRMPn3jA6X0Yx/ZSt96sUTSDUgHM/3xufSZl+f4oRfTlz+8kb7xgr/54WL6hvXV&#10;5zfTl54vpncYw19TXv0iYPw8sPxBzPL7762mp+8tpbtPLKTHGdOf1Pn87JNr6QPqp56/l00vYKw/&#10;DDB/RPJcyLlfIu3++E3J27zTn3hsL738+F566c5eevGxfVVWB+nDj++nD0qIqwSI3SymJ6+V0tPA&#10;8zNkEc/uH6Rn1Bg9q9/32cP4GlCt5+yemPY7gPPtHODMC3QdeL5hmnpTYNhtku3bE1vpsXH+lyG9&#10;aL28BV08Bm3Ac7ODF3DeFRi23eDNyyrxQBd5oItuS/F5A9+Qn8m1eKNpw7a2L/OJLqV5Xuhp8rXJ&#10;tqk03u5NvmNE/QU2oJkkDvvcGZsYstAWjEZjJGljLCqbqADKU1al2xIoHrdGbGROm/pbjUM2b8Bx&#10;04ANjmCWijd6mBdymOyaR6sWwK4esgkettkdtamzqsf4nKWCRuDKmUWbh9WFNC1IYVz34lBRNzHQ&#10;3LVLnqx6o32XNG/PBm2fDHB3OA24uPftAJ/bWA31HD07vr5jg7N7Op3eI9cmBZo00Zola1owMV7G&#10;OK+Zwm4AzllT4azpWqwcuU3eNHHTNLHET1VcVuUwQxI8RSr2b4HlLMCcBZiz2NYMefaGpOyMlcUy&#10;Z89g/Cd8rmd5Y4EHlyRs2ZR7WoDDqATLfomTvXmbmXVrGnCOjmUy3U6Ma6wum6Cokeqp4duzBgDn&#10;09Z4LdBYq85JxVhWP3EO25CfN3Ejxd4k8cthlpfGe9KU535MYNUISXHIiseFQ02oEZtUpzKpG/is&#10;53rybIA//cBex3New0VJywU9p/sLgLKLxA5mpIBxXieDXF7kxZ3qTCs2lhuN3alA/lc+NpT21JWc&#10;V5tzCZtxVVf4NZu1a1VsCqdmfW0mXayaTRclMl8W2nXJ2pPKnDkh0Adz2ovpbCWHbiYLbMbytrSc&#10;MqCxSKhbJPi2qHlq58vttsnvI0ceIAEeApRHhU6dkwC8AqwV/J0drNwen972qfaUBxqXhB9NA3zh&#10;VZ56EKZ1mie0N/6eEKU27HJn08nUH4nY7TzJ1lls8hS/7zmy7HOdFrB8zvN3rtfXeZYneWXPek4n&#10;R1vS1ERbmsZ0zUqkXpjq97wNpAV1T/OqX2ItzvalZZ+v2ESv6VLOnh1SbzOcivzmW70Tabt7Mm0B&#10;zWW+zRKFQKnb4uUs8mvm28jdOm16u4bTfNfpNAtInwM2zug5HxE8NAxAD0nsjTXIJz3As1phIz0P&#10;3QG8yKk7AdoOwLbdYCFWW0iqBXg1+15lVQFXQFdd1MjxPJ9oIcfUKX2iWVUQ0HyiEdtUD+yGjJr3&#10;u5r8u/Y4hhr4rge+G08ATyf9nVP+jr/VKLgs5Nx1XqNa/uvqipw6qoVswq0q4LjCFkfNkNuqYLsq&#10;fe/3VzCf1ZjPGvcnVi2AHOn9tUBfjdsAzdUNgDLAfApIqviXo6Zo2rXjpvVlgP0P+N0/4T78YYD5&#10;F7GIv0Fm+w+BmP9tLC3+L8X0+N/8cPrC7/2p9Atf/hPpD77z59LPv/4n0o9/8g+lH7z6R9Nf/OTf&#10;Tv/ypf93+pdPpPTXD/5++qXVP5e+dfYPp7d7fj692PBjOpXfSffqXktPN7+Rnut4Jz3V8SnX3KfS&#10;eu0h9cJa6jk54TnolUDc5rG7rwY09UKWOqsMhLB//acA91PYXwnpTQYQlcUe0IT9bz4hyI0qoO1U&#10;fWrz/TbKgbYay/Ha6jlpC7mx1RYfGya0sRK0hN+54nVutHhdgeUW1+ZWiqBWLHOwxzHUjOc0argi&#10;wTqGFNUhzQ9QDSy3kIK3sOGENPs+YPYatrm2B2C2Kh8HgHbbCHRGNkXFnvMALDcDy8G8xgpw2Tau&#10;sutcf2qb60tNc50SnoU3jjtGKC+6hHr1d8jUkPY/omd9ss51uE4NkjC/SdeK4aozzm9KmnoBYEBs&#10;G7a3fR1A3ve+cx5gLRvYzsf7Brl9NxWB1z9yMZqtQVL1kF0ftU2n263sIdjlUstImm+R2+B+9wLW&#10;HVYbBVSLx9jU+gD0h0ydPLulHUC2msjXmx4+JkC5EVCuLBL0ANOtOtPbhzDc+pQ7z5CIB6OuO703&#10;lnO83zk+OMyH3GNQS00Qw4Eh53H/oOs3xn1gURWcGr4J1+qzgPH4DDAt+bp/znuUddrHY8D01Lz6&#10;tzmWork1FYCraYb1ZYoqacrGfNo6x94yuagWTsDY5BAGuRNobho2RB2S1M83WkcSS1W2zhawOOB9&#10;fRKgX6IiCx+ylPLadcMwfuWTa873TcqPfbVSh9LUtw3WNg1tCn1pXKDTXBboZqdZE5a1ZoO+WpSX&#10;IjwrV7JpjwqdDWwtULqlqqiMpSxJfd4CIHZspPfYz3bJV8PTW46O5CywvGQ/QkqdFy6V5Y3NqirM&#10;SMfeWMVE8ceukv2uCaLK8AnmcvFzbE1lai3sVA7zvENGfX4VK7skP2R1vVIHtcIzuk6unMG2rZIR&#10;L2l2WKWICrBcAuBz2MSMTXtIu3MSi4vA0A5wsSf4KVi1DGZ0ESM6d3EiLQhQWlFNlAn2GPOWB1Q3&#10;ALFVct8NPtoS7+sBW9+BvVwwgZtqK0sqeXYDfGPHDnmEg03e0zW9Kxl8HyN3XhhRpPxeObKijsce&#10;7zr71619smsg+pYNfFT13FQbdZNn+RqZ6KXwklZAU9TjUBWy/+WByjUAdAPgLPItb4XHGqAL+XWe&#10;pDov3bpITr2lOmrHkCA6cSNYLALGAiyHHDgYzz1BanuA9Z7Xa4+HO9Kdg2He0c287fUtP2SWy8Kh&#10;hHllMczZLYDFkGSDzH2VDHt1L8K5Qo4d7DFQgYzI7mLmEROrEdzFaxuy62CTK6uSeM0uFlVIUQ8V&#10;NVEezyapa/G8pWN5C3gL73EA5y1sYQR2PQztKlFyhlQ7fMkVkByeXd+PBOwDnb0HkXodncoAWaVz&#10;GWMalUJ7coYqwNNztet7u/HaA247pP07AONe/C7wFjVEBwDsPuZz175w5wDwBaojEfnQzwSIDtY5&#10;gObFCMfiWz4v0Hffc1xh5gWrbRuq7AYjjg3fDTY82OzoegbigmE+4I8+Eir2O4CZ5Lvg9cuGX97a&#10;AdgvkkJfRtpcUI0Wfud4baKOatfji2OgoEYtasLy6r1KMmJ2BNZFRdYR9cZFA5yrWOPrZPzX1D3F&#10;39qTw1SmgAgW+Yjc+qJ97SEP+1acv5QEBfLoMqC5x8N7Qc7SBaFke/rAiwVqCfvUw7wA4oK/x28f&#10;gV8X2UkPMcz7BmI7fNlbVBtbnptdyt49yt0dKt2i4UV4rrPbGNpKeJmBEsCc99xueswlz3cA5nXA&#10;f5m6YI1KYgf7fuMisHxb5/JTkrG1GEV6dx7o3kB4rW8jFA5HUvbaeMrfJcV+0p7UbZGXu0TKvnXR&#10;Y/A6xeO7RSF6l43yDob5GsLrSLL9roT4bcf9TnRuG95d1aj0GEXHTc/VReGDe4ZNO16LnQjs47MO&#10;ef+m86zCLKux23R9mqO4bNtoTD9SAJbLZNizMG7dvxcwfhjq9cO3/0ew/K4KUP4RMuz3pgYBX9vv&#10;6UuvvGtWwNdM+vzgTPqiAK3Pf3khvf2D+fT295bS57+9lr7yNf7jLxbS59+Rjv3plfTap+bSS6+c&#10;Tc9/fDR98GMj6SMfPZNe+dhsevPFlfS5T2CTXyukr32mmL7+Nu/yZ4SGfXoxvf3mdPrsp6bTl19a&#10;SD/+fDZ9/4Pl9DMf2k0/8/xu+r71Ey9sp6+/UEyfxVi/8b719Akg+WMOqg/dWhT+NZ+e5kl5H//y&#10;cyaHL/Asv3QXE814/oaI9Dfu7KbXH9tOnwSAXyF7+LhusZeY1F9Uzv0iifiLd0oA83YFOH/Uz39I&#10;MtwzvveUn3vS9OcJF9snyG/uSWq7q/C7shjZ75IF3VPifU8a3eM8tXdIuB8znb3FG3ArUttcfO8s&#10;+96iVO357fT4jJCws0DzqOTD/s10FeN8pduJrGLifKvpYbNJZ5OTrsnB3ehjdVUHqqv2rO1miYt+&#10;pthOptRu0qOrcq2dN6jDRBsrONM1SxYbwNnkXJ/yYD1mkzy0o8YkHtMcMu0IDGpUldEgibfhAaPc&#10;KJ23MZhkjHN83IRJbu4n4wSWmwDlSN1uHsb6DNt8CBNrHCPFHgWaSSqrR4HmERteE/AA0502XsOk&#10;aRNT0+RsNlN8tX3rgHIeUI407S2blm0bFoA4mOTB3dEKkzxkItq/TdYMMPdukwZa/dJHB9wOAs6n&#10;gepxvYyTEhzP8SHNhZ+C/GvFm+qqi8Y62VLWNDFf6VeUom3qlVuWqj3DqzZJaj1hWk2GfR8gWxjm&#10;+DwTwDgWkJwZvQ+YK+A51iQgPQeQC0pZ5/uYtxE444I3mJtI/Znx1LesymcSWOb16yRL7mwAlrGL&#10;3VYPwNwHHPcBzQOY5WHrDNZ5Wu3SsgqRDYA5A2hlzwjtkDi9qW85xwe3PNZT6fQ9gykdB1zGMX8T&#10;NudnbcinbMansJGTQMeUKp4pg4+zqk/OAtJzEpU3VKVsj2KTx2fS/lnT5inSKqzRuclWMkC1U9Ki&#10;RwGgcRv9SezlHE/rinCozPHutHmCdxCA3np0OG3/6Ig1lnYeIT9+9Gw6ODaTjo7Npf1HTe6OqUfB&#10;Avdjczu6gNeuY5bb1pMCjI4DYI9iQh+R5vuIAc2jvHfHAI3jqUNfbI++2SHpzFP+/wqGbdPf2RWc&#10;tXeyK20ByxH6FeFf56xpXtxpKdRnALoBwUqdtccBDX+Pt7aNp7YX6zkCrIX0+hxGeRpgngGWZyRm&#10;TwPMldUlKAxonvL8nKWWOKOObdwxP3a6JZ0RiDfpuZ7BIM9OWJjmWQzT/Lm+tAhEL1krNtNrZwfT&#10;OtZpXfXX+uDplOkfIdEeTbk+Mrd+bwIDZ1KhnzJAINBml9ewx4ZDGNJar6GI2+Vem1fHx7leXbTq&#10;485090vs7gP0nSeqak4DzgM8r33hfw2GUtdq97Ge++tRrN8jPLOPYOoe5aUV6NV+gqz6pM0zsFUL&#10;fJ00RAhwfKIBI2yIcKyJD7mJ71iX9HHJzMEOV6TSBhDVZO01hhH1GOdgq5uAtSbAsAlL2mgw0Sik&#10;rAFgrA9PNIDbALTVB5PNMxtMZwUsVwDzfXlwpDLX8KDWYI8DJNeGeiVULFYFLLutBvAqgNnfqYq/&#10;Q4ZbWb0+ZuGoIseu+TF/59f8jQDMvwIw/waA9V8BQ/+Mt/Of26z9DUqe3/ta+omv/v70h7/059Mf&#10;/NJvpu995Y+k733hl9Offv2vpn/6/n+V/qcLKf2Vjf82fe/cr6Q3hn4qfbT9G+kD9V9Kz1Z/Ln2w&#10;9nPpw42fT8+1vgWQfZBy50I6V5VVxTWrhmsIA9/uuRGOBOhWh/Tdx+2nqAEA5R5KiTbS9QYDnkpP&#10;cqUrOW5PAsynvBZ60MnpOzy/HY7TDgOHDq9LB0a4E/vebWAUt52hjMD8V75PVRGrzWvY4vkOsNwG&#10;LLcFCA6wbKhZqXfyXJ8MJt/fCil2ndfkPrMcP+d6ztcctX8BiCOosd6KHIpKHsXDZgUsdFMw0UK1&#10;mtqAVx79pgqQBCpjYV+bsLJN1BVN5zpS/bSMCcO3OgnRzXqKu3sDLLsGN5ENez85WzchNZ7VgsVi&#10;kdXiXNVUGqlyHWQ16XA8t+kfj+Ctlh3/R2ZFhD/WL1EnjTkWvLeEuiCSupvd9gv8WuroS0f62u8A&#10;iDdbZ9MusLwCLI97LL08+u2VZbDgcUXoWVNI1T3+JiqAJsOmJsOmRs9FA2VLA7l2I893I/a8sZuK&#10;SeBZY9RdxS15esMgVdOI52zM4GDMeaQjusNwsnu0r+I57pWA3Ud63m/wOehaPtg+mvqxzYMq/0Zm&#10;gWVAeRLQHSfVDo9311np4JOAuNVj6DbsZ87Nkhh7z1mZzaYFPukZeRczgphmgZoZFUFTwpgm16fT&#10;WVLvM6qyxlwbxsPOgkmex96vUfZkhyjKpoFurPRZoOf0LtWVFO72rMe96rVZ9X67aYACKNcfGShs&#10;daXThWEsMtC4CbACq5tkl/l1gNXAehWTG+FZJeB4T1L2vuTrvdg4Yye3gIYSOfX2GpAm2HQ3EnN5&#10;eEs200Ub+jJgseV7ZTVRRUxvHhMcm/4sYLuxxruJ0VwFxtb4BDMYswIgvsn3mbfJzQAwBV7TAOAX&#10;1nfIsCnADJ7X8jbbNv1ZYHoTkxr3LYDyuhaGkvfZHYnUJVLkHIAUqcM5P1cEsHYwwXtqdrb4WrMk&#10;vMsScuexoYsAX6ReZ4DqvJCvHMCzbvO8onljXVBSOXpXLwPLpKfbGOaSetEdwbMXAOGrOxhjSsFL&#10;vMlHupb3rd2CrlnVQeVIOTaU37Nxv0D2eb24h+2Svov1uortu2I/eI068YY04avqdC7ygh5QwO26&#10;D5HkWyJnLWB1Q3pdiv5fm/4t4C+Y5Q17mNUtzxv5eS4SrvX+7hpMHGG4o+f5ov1jMMnbqraKgtMK&#10;nq9NoLjk9S1XADJWrbLIfSU7l3mWN6NnWQp2bpMUu8SfDDivkt4vISMW7K0Wd0YQDfYEAYrtozL8&#10;4hmDjg2+5rUiMO1YW7MXi8Tr8DiHZzkAc6U+SqhX1CGFVzlWnhQ5D/BsXrbPCEAMOAdgjo/ja4Wo&#10;kZJiXODjjc8rHmXgOZKvdwwNKiC5IrG+368cbPB+JFtHBdS1kHTfD8CqhGBZFVl29ChXKpQwv4Ds&#10;EV93JF4H8NwT4FtZ/t7Dte/YOwxAiVW+wl5wNcLTSgYhMokOHNchad8GtrZJx8NLvOXjcvRZ851H&#10;n3VIpuPzHfdvLyTylVRs5xagmjMsKBgS7D4Ay1fs+89Lh98VHlaWG1Ny3kXvchHBEyA0s+m53vD6&#10;GAqVvd7BlsdjDAVCSM13qQt2yaVDbl/gcc84vjPRTe1+RYXWnvOkiKzJ67PPhSfXz+wbHF1gHT3c&#10;kgbvmMhEajqVQVRY7Ru2HLEvRCXWEWb5QBXarmtC2TVh0+AuBjb7VL6XANwLpN87nuM8pj3j93MG&#10;OAWDhIKAs7zntEDpUKIyKXnOc9j7dUORnMHEHrb92sW9dOeWYK73HaUr799K+9TDJcd3RmXTWkbG&#10;i7372jWkzT3A+Ul7pztjWOwzlU7uYMi3ndcXsPi3hXo9cSjdmoojaqZ2ZQ5sUqvkqE8KFA07fPCX&#10;SNZvXdtRG+t1FM53QHESw5H43q7zfYc1Y0tidtEAryy8dtNzPes+tG42pB/Z/pH0rl1Yd96qfyDD&#10;fvcP3f77Mc3/52D5vcByo+qovR/pT59610L6/LuB5KGZ9Ll759I7X55Ob393Nr3zjcX0uS+tpC9+&#10;DuB9W73U2yvpjbfn0yffmk6f+PRUeumNyfTya+fSK69hlt/AHr+xkT4vRftLnymkL78DYH8mm772&#10;1nr6+hsr6WuvL6ZvfGohfful5fRTL2ykn8Ui/zxw/LMfKabvf3Qz/cRHybfDD/08abde589gjV8T&#10;8vVxBvmPCYn66K219CL2+OOM66/eK6Q3GM7ffmI/ff7uUfrC4+cr1VSfBphfux2sMoY5lkLwuH0Z&#10;IH7Z5PHlm1vk2Vvpgy6m77ueS08KCLuHSb93TViYtObHSZQe0/X2GInG44z2j/taAOYAznfO+x55&#10;8C2Jc7fIZm6RfNwiQbq54WvCLW5L4rtN6nQLgL6xUEjXZhxsU0LCJvgWRgURDAol6LUA54vt5BWt&#10;sVw81VZdaCKzaOIJaN4UhJIDmk1ISbpzbQAh4Lze4U1IyNhy54rAJZJtCaNTzTPStifSUD3mVg1N&#10;JG138Ja115Pi2aCHv7nZpqqJLDS6nxslZzeSaTdhJ6J7sokMO+pF7qeq+h1MRKR+BmhuGrERCtA8&#10;DjRjputGbdZUaDTZiLRjFyLopRMQadU/2Yz1bFqwuVlxu04innUf8jxtZRsUJ1PfDh+XNRBsMhA9&#10;aA3FApSHtqwKYBagsjeYRvZM4km1J1zUp4QzTAttmwWcF1yUVgQobDgWchLTc1E/tQwoT5syB+id&#10;4GPiTw4mubLOxAqw7A2Z7DpLfp0ZfbB8vBEAGiOdl4peWt4ypSpLsc6ms6bigyqf+taB5UWbRImr&#10;FbBsk9dJthkMc4Dl3n8bLJPbnfE6TJPwLmIk1wCr9V5vREMYZQmyhTOmuGPkWhiQc/yzE0LXzti4&#10;n+HxnXgEM/q7sMk/agG5kzynk4DzNHAzJ2hooaE9Ldk0rgomymGBijp7y1iLfJc3x95eIK05DfLx&#10;9vL7dtf9KBbzR1PvqUfSoAqhEWnNEyF9xjDOkegu8LguPtKRloG0FYBt+bh06OP9aQOQzj7i4nes&#10;L50jNx3BDA30SKe2+jC5vZKquwG3Th7Ydl2v7WS8bQBuANu2U/qigeVuYHkA0DgLLC8DaUVBR3sC&#10;0PZ0224DJxlfi/Cvcxi7GZ7bmRNtAnBIvA0M2nhpm6oB8FMA84lHU+fJ4+m0+z4JoMx5nuaxcPNY&#10;z3ls6xwv72yT+ils6wy58jTJ5xSG6ow1ovd3QEVaH3azv6cpDRkyDPNTDg+1kGAaKgy3pXHH9gQw&#10;fXZE8jVv85RamCkSz0my1XP8zDMqbOZtrhcGB9PioN5YAW+rPTotebc3OlV18CaudZJm+3i1azQt&#10;Yazm+J/P9fEn8kKfkTg81kOq3k0yKdipv4O/FcvWhQHskkPQWc+eUGOdApRPWMd9LRYg3XHcBv8E&#10;C8Nx5ySmuaFSbSRvAFsZ9ULV/MUhnQ5m+KTn4IQhxnGS9Vgh2a6wxRXgDIB57mp5xOuw+PdZSwyn&#10;tP12yeA9UXnWaNCGAQ/wVZEFP5AEhye5plJtFEFjAZCxyZLM6wJoRx+8VWvVkI5XA6BVvleFda6K&#10;jt+KxDgAcwR+YceF2dU8zZf9Y8Dyr/gbAZj/rL/xV4Cav+t68Q94hf+GDdp/fJQ+8ktvpe//4i+n&#10;X/49v5l+30//6fSLX/2N9Cdf/Kvpt6//P9I/KPyL9BfO/e30k0N/NL3d+bPp9aafSm/W/iB9pvpn&#10;0ps130sfa/hCutPy0VRuuZFmGwoA3pzO6jGsfY+eZI/P81fluaiO58MgodXwptvz381b3Oo5rucn&#10;r/QqO4brAOUAy81UFO2OwW4Mfq+wtl7PfS9A3IsJ7vM896mP6sf098etc6PP97oNLLoNvrqs8LC3&#10;YLJbgOCoDmx+EMhYWwHLPN+O5xPA9kmrmpKjFjvfUPm5HwLLEeRohde5MYahwHSjKsJG14VG1/do&#10;Twhg2cj72wBENgjJauTTb9Sa0KDLuN4wtM6Qs04ORf2U533GkGQaUD5LAu0639unE1w69TAp+piE&#10;8EnDv/la9XM1gFnVpGCqCcM8gBIL38N20BH5FvPeW6Il4ShqBQFladO1ZxwLAt6qglmWjdEs7KvP&#10;+8w87/V+2whmeSbdIsc+ch1d58ueMFDpNQiLILAISGvz/tTqfSqeo3isMSiI56Ep2iE83ga3DfF4&#10;fa3BwKHBuVRviFBPgl7fbgDg/azimTekqXbc1VCb1Ib1KAbCA1h9KeJtzsV2fvXuFlkazYBzqLQM&#10;ufpPG+qOAsxk3KMh0xbSGF+LqsbW8EkLF2ufYj+aYbWZ0ZXOszx3TkXVnLoo9XwTGcAYkD1DlTQG&#10;zIxrQDgj1HHMMHP0NOVU72iacK2YoVZZ6uMZNKhdl9i9ZNM7I1E6BsRjJcPkdRVZagObDR/q887Z&#10;fQoFDRRDMjSmbaLXAN8CVqtooxxe34wgr+UNoBLLkpWeXCbF3Bf6E3LNA/uSHeC5hOUqRRPCqg35&#10;GmkmFrgEYAR7lt/lu40gKWxwJAiXbMgLJNfBMOd5sSuybGnTEVS1AawGq1zSzlDW1xwVVFkMXQFD&#10;t1cmDxU4dAAEFrGn6zbja/HzwHQRe53ftAH39zIyNsp6j/ciWRq7nQdSsjbswXKV+JB3MMK7dwB4&#10;taA5HsXVqNvhSV7H0GaAyjxpazGYP6A6c49nmdJw40YAA6Ak6qTs2crY6fJlpATZ9A1hQXey1wW4&#10;Xks31i+mSxmhoKSr2wBVgZcy/l5ZKvaB7uOrhV1BX0fpdgEoKKvZ0dIRkuuLQmgv3cBY+njP/ykb&#10;4Odt2DPqmdajj5gnO0+yWvYYooc5j2VcJ29exvAuk0mvSbvOBQjGCu6Sxp8XsnYlGEHJxgGWA7QV&#10;fD+/aUhhFTaBNEx8pGIHmChKIS9TDWy73eJdLmGYN6O/uQTsBli2T1rao9DZp1pTC7VyAAwHu2zv&#10;FOna6yVLR/N6zp7EsbkeoVdRMVWpl/I/Kfqii7nSrRx9y1EnVQHN/xoEh8x6G0sYzHEA4+yVB8FO&#10;V/0doCi+FtVSD9nlrfNADUC1hV2vLHu3HYxlsMv7XudKsFcAZUC0Io+29viTK5/HitAvjPIhf/FR&#10;LH7vQ0zuwbZjbZsUu+LtxjKT8gcbf4SFvEhpeKloH20IcYRl3TPQ2d4kYwf6IiRqi4y8TMlQ8nyH&#10;XLpgoBMd2AHW8lEvtWcQQDq/6TZ3QK4s6CrPd70DwJ8/chzsCs+KDADqioymkaxVeb0wtcEq5/SH&#10;5wS65teFqxmY7QChIfvexayWg8k18Mj5n3mBbRtk7mues3Ue3E3PbcjRt9y3fCTLqwarpKJTVuzq&#10;aj6MGijHfE5o3orXblXCd87/3MK67lIl7Akr2w2Jf8nx5/EW3L+s42nzcFG4WD5dRwxeQyQeXlMf&#10;57nICjvLuQ/5qC2rgGWZMwYEZWTUdgyPMO2l6Jc2ENo1VIvKquvXKSyeMkD6wE46Yq/dJsXPOwY3&#10;NMesGfStXB5Kq7dP62oGmq8BzZcQDXEMxYAF6A/v+S1J308By0/yJ98kPd/3+m7GNYKvPE/RECnr&#10;58nar1EEX73gdcS077FobHtN4tjbibR1x1WcB6Wc55gNMW+fPo2kaynXpx/ZfQiWMcv/IcHy/XCv&#10;H5GG/d7U/J4T6eKPjKUv8St/V8DXd4ay6ZuCFL72hdX01R/DKH+JPBub/I3PCO16SwI2wPzOOyvp&#10;rbcW02feXEmff0Na9utqpd6QlP0GgPx6KX3tk5KvP15OX5Oo/fWP5dO3PpZL3/1oLv2UcLDvv7yR&#10;fvDiWvqZj62ln7V+8OJq+u7Li+mbJNpf+8S831lOX/2oQLAPSN0W4vVZ3cufUVH1phS2N3Uxf1ol&#10;1afvStKWuP26xO03nyjpe95K7zy+nd7CFr+hrupTup0/iTH+JIb5U4z1r+n+eg1A/pRE7lelzr1k&#10;Yvg8Tf8zLqxPmOzcJdG4Z4pzDzi+x8PwuJPjLmD8JE/z0+Q3T+kGu0eC87jv3RYKcNMJfMNF9gZJ&#10;xg0TrOskEg/XNROeayY9V9UoXHFxvCzt8Yo3qit8QRcBu/NnndyjbodcOPtJSHockB1kHi0i2Zsl&#10;LrZ4Iwl2uc0bktuCwJU8eXbex7lYbSTJbjd8fxWQXmghB5NUfLaJZ6p5Ip0W2DLQyKvFo9chlCaA&#10;c4uNRrNNVqXf2US/kYSvssj4GsIrFp43fcwh42sxuY/akgDPLZiHYJoDIAdwjvCvhjEbeBK++rH7&#10;zHPNGAYMC13vaw0TNi5TbmdscmyoWlZsRLNWwQarSPJX6kq9WzyemOehHZ2WmOVhQHkY2zwMPA/v&#10;xhpKI0D1qEnpuInpWPibd9RwkRhNqTOYvSaAgPRqxWRsZVFIgU3L+iSWGFi+zyB7A47l41gbgPLG&#10;GSBbx3KEfFVWfD4pDISEu0hKv6uvbnttP60ZdpzlqxrQpdi7PgYsk2H/MFgOZjkk2FaA5YeAeVBP&#10;7kjVsNcAyzjiTZJMfX3VJD56jGdcWCW25qa8EZ0FliWsTmPyJ3qxy+2NfK8WMDNB7hkMc2XZcAdY&#10;XhCKtQmA7wnW2qs9m7Zqx0j2R1ORT3iTVzpHHrnCOzxjMDIOoAwDO4O1JMzY2d7qR0nEBWXp9DwN&#10;PI0CzONYx/ET9Wlc5dDZRxv5i7GwJLyj1hky3ulHm6VZN2OXfN2mdwRjO9xTmwa7LIFT/XUAQvUp&#10;j/uUjfNJ3s0TGDSssqqiTuCiR33RgDUBLC8Fs0zxsCs1fO9Uf9rBMOcwnAse2wzp8AxmeQbjdwa7&#10;3AvUtfLRNtQ+qoP0UYFYj5AoH0tDj2KpeXwXH20A6utVsNSScdfoegaagZg5cvA5ftx5YG0ee3eO&#10;b3QUsOsD/NoByaYWi5y7hfe3FRPdCvS3Yd/bVFC1x1JB1dknWMzGuhfb3ycIbFD91Ijh0Rh27gzf&#10;5wTf5Fmgd0qC9rSk4lkb7XnhSPNyBOaAzVm3sz6fFmQ0SY49gUkb5wUd6emW2C0UCuPV5W+3ARKt&#10;mO/WCGTChrXwZ7aQnUboUwsQ0AL8tPLDtvHGdgBwndj47hNYMYOG+LgNuGsNuTCJdVMwoSGtBriq&#10;ydNPDQLOw9jlAUDZUCPCuu77lDHPsRwT4TsOJrldYGCf+zts8DPiWOoDkpr8//h+hHpVScWudew1&#10;CC2rMNPBSPu4HktaSeeOWyC51sc1pMnVQOgpIP7hqgIOqwDtCnDGnlYZXNTMAsuPA99fAWB+EUP9&#10;a9af8Tf/EpDzN1wz/pprw29h8//0QfrIn/h0+u4v/770B773p9Ovvv4X0p+689fSXyr9dvqrC38/&#10;/bmR/yr9/s4/n77f8sfSTzb+evpB3R9PP1Xza+lzNd9PT9e/oqLoFvvKVjrjethXPY5VJjs2HKrF&#10;tJ8K73Z4vZ1n4fUO6XvniXievRY+r3PcVh87ZZ2ULA4wW8Est2OWexxn/arBBvjsBw0qBgHlQUz/&#10;QKPUdkz/kHNhCFge8Nz1OMcCKN9nlgFlz0Uz1r0JIGwMm4wVYLk6ZOsA8gmDn+PNXj9KjmoDhvh+&#10;cxwTZNiRmH0fJHsdAMaoF/w3FjVRI698Yww8eH2DaW1w7DY4hhsGAOQh/4slp3rMkOAcMC4LoWHD&#10;cbghmGzJcSDFekBg1mkWgjEy6wm2ngiyWxBguCaEav2E6xUrx/QJIFEd0qDKrR7Hbjt2urno8Zx3&#10;f/e8rv5mzeSDrAuWkuroHpdi38tCMdPenLalaF9nYbjNTnSpzetMYj0JLPcDy53CwDriuCTpb7Na&#10;Pf5Wg6VW1YltzpHWB+dIczDNZOwxJKh3rofCodbP13tuGgDsYOtrDYNrDcwiVb5arVeV+1DV4XF3&#10;up962Rv0sjeqXIxAtEglb490coFi7QLFOgzJuvifuwYsSdtx2+lrHdKwO6Iaa5anfU769KyqxXMq&#10;ISfDGz2eTrPGDC4bAq+Tem8Ii1M3OCZdO0LEzuivH+9Ty9jlPQyLPaGOa6aHh3dUuKUWhjn+4hng&#10;dBqTNEHNNCS1vHueRWHR65x1X7coIMpquHKyMEiv17GTeXLe8PuuY7GX87NpPisEy/cijKuEudzh&#10;Gd6VOB0s0xZmsuDn8lGzIgl4F1DdwURtYmyyNvAZftgcIF3UtlBawEiRkef9zZyBcQELXIjPsVFZ&#10;stwMwBoS6u1VzDR2tCi0KkviWgAGdrG0B4DKLq9kpGFvqERataHfEHCVsyHPGAqENHvD3ysC9Nvk&#10;rGUWq+ixzYUcNKqXpCPv2CzvGIaXsEhZQVHrWMwMprJA7lqMTbwanS3kR1kgbOE5w3A5Nnk5NeF3&#10;joCwCmPu4+0IfOJ7vJm5lG4vXEm3Zi+n64sXBCQJCJVDUybXLWhG2RJ+dqEMVJcFfQHW97avpMe2&#10;yU13gWWy3iPMWkh0D0h9ox6qAOSsk1wvqmKaOzqdFklQo1c5p3klD2RlBSOtkTWvRK+0FdLsPA9o&#10;UeBTuYg5D/muvWFUVh1EqFkEeQWgi57pqIuKqihrU11UHgOYN6jYRBZsY6/3sdgH1h7wuQ3cbZJf&#10;hwx7IwB59COrglo7Dwxj4gPEr/n6KvZ5RbXUilq0VUzgBoATsuzNCL0Cpnaw4Vv+5iYglsVCb5Br&#10;B5AOT3OBHDsk1fvAYqxKmJfPN8P3KhF6TQ3SupTtrHqpCPUKQP2wW3lLhVbZ0KDkfhc9N0X/rxyy&#10;3vAPk1lXpNfBtmKGdysBaJhdzOo+djOAcsiydw0e9h0fwSofCkI72gaYQ7ZO/h9AObzcW47tLaqF&#10;HcOYkPRWurNDgh3ngnrMkkC5ki7skEpvAXhlj7cUgXQY3BhKZA0fNuJxGxbE8CNrcJAx6Fj32q1F&#10;aBv5f3iI9x1T4Ynedx8KBhdrMYBQ21Xpxg75NdBdIL8urQGH8gu2C2qhAPwL7IIXSJD33f+i+5s1&#10;BMkA5+vA4VqEbVmFkLAbLBQNXCo1YjJzQgGQ5fkNhcVunA+80+u8uouHBiNRDeY4jJqlQ+rKI8fw&#10;nsFVid0hBl0b0XsuXC8HiEaQXHSEX7/JAwwH7cI5lYFAJajP+Q4kFwy8iiEnd35FEv0BRe2++73l&#10;MZcMwnYEqZ2/AsCqkLr2rL+DqY408xKJf45aNLNn+GlIs66WLCTZG4f89FLZc4eGMV7z6EXe97xf&#10;l3Z/b4cnWbjXbZkA4RWPAUEhzh3HVPG6JO07y2qBDUdIsvccG1tUFiVWjjiW4vgpe45KBhSbG14X&#10;bQdZlaxTuQHvRcByGVgOGfb0D/UsR33U/7UKqX+3Z/m9D8By07tPpMvvnUjfeNdu+t3vOp9+9+nD&#10;9IMndtP3vr6VvvODUvr2j2+mH/+G9dXN9GNfJq3+UiZ9/vPCud5aTp8T+PXVV3fTN149Sl/91F76&#10;4mtSsT+lU/nlHX5k6zme5fcLDXuukL73XD59/wPZ9AOM8s8I9/r5j6ym3/1RgNn6qY8upR9/cR5g&#10;nk9f/8QSwAykfwhDLfX6HdHnn7Heumc9nkufBoTf4Et+1YX1ZWl1L0tADOb5FT6AT7h9OdhnYV8v&#10;C3p4FaP8KWxygOXXgeU3VVe9eXkvvQoAfxgYfsZB8sTRImC8nO6aftx1wDwODN9x0b0jZOqe6eIT&#10;OoDv8b08LgTgjgvnbd+rgGUn9w0n7w0n6HX1DNfcXnUxvGJdNl29ZPJ73pvVedPaCyayF8kjzq8o&#10;p1cFtEfKtTfpdsxkjCTrsNeJFTJtHud9YLgcQBkQroDk5ljeHHifC00FazPl3eZa9BO3So/GTK9F&#10;iimv82wbn5kuy/G2SQmvYzZyZNo28+0qTFoxk/eZ5h+um4qKqUhnBYQridsPlo8r/jdJ2S1AQ4sE&#10;4RYdz00qeSreZoC5wjgDyjUY5zo+53rsRYPvBftc62vBRtdLJm6Y8b1FGxV1F82rAsIyAnIK+kdL&#10;ZJBlmzWy7dNY5QDKI3uAMun2KC/zKI/zCFnRsDUEOA/63ulDIPo81tn0dMoEboZ/d35ap+Mk39aE&#10;DUQA42CQQ3JdYZRNtB98bcNzvQ4oV1YA57O8y9MBlkm3JJ+XN3a8oeTShOnfoDeWil95idyaHK8b&#10;c9hlCNFZP1bxLHdbvQ9WH+n1kDVOqjhtWLEyYVLrYrnpuIqQhoJAhbzJfI7cKeNit8zHfW4LuLUZ&#10;GhNMMH6uAdMJrPaRZQNz48BOBFpNG2xkhbtdFQr3TN1ueq76IL2/aje9r2o7PX1SMN1xSe3HKBaO&#10;ezM56UJSLfyDFHyBR3gKuBkFkIeEOg1apwGn06SkQ5iyQaB2EIM2IpV5mPR0ENAdxOIOAwdnjpOE&#10;82yeATbHO4Do7lo1TX6v3e9hcQeB5UGAIZi0Xj7aSno1ZrnL3+z2N/sCLPubZzDHSzyzm9jTXQFB&#10;e3qpH4LlRX9/DuidxyjPnuzwvNm4AxnN/Mr1DcBy/aOkw49gWI+l0z96Kp3Dti//aGNaxbivHMNY&#10;u99L1gJgM//oSUw5f7SU6BUsdTDnZ6RF9wL/LUBOrcTtGvVJNe5j9JrWAPc1DTpNm1S0ND2C/XzE&#10;xvpRPeTHDY1OUVyofSL1DmDdLkis00a7WyVSD09lnyFTn834kNdljOx13ABqXBDUGHn1GNAyajA1&#10;6jwbbpC0HH5lstg+G/0uYKHN32juEu7Vw/dvSNJg1QPPtb1AJM91XdzG8v0Ib2rClLUIbIpAv66o&#10;NsJGdwif6pBP0FntaxjRLp7bGIZFDVFLqEOAo6b42yStwQRXG0BEsnV4m49RAZz0mtVg8VoAsG5h&#10;gYMNpwE8m/MIvgI8Qsp9wiAkpNwNmNhmHusWq1lIVYDmAM8NBiANgHS9VQso1wCEwdSe8r9iVcWi&#10;AqisqJgCmKNqKjystTNA1TW3HweYv279nN//VUzgfwI0/kXy3d90HPxxQOr3HaTnfuzV9I1P/Fz6&#10;/Y/9qfQb5b+c/vzy30p/6dzfTX/x9N9Nf6b7b6df7/jr6Y90/Ofp97f/Zvpu6x9KLzd/IZ1vvpdW&#10;O7ZJ81f5Us9i7vsFqAGTAtDq+OerDYtCol6HRW7E2Lfpr+7C5ncDzG0GRPWO/Sp++1MBmCsMs+PB&#10;asc49ziW+rHLvwOWMcuDJPCDpPABmIcA50Fgud+Qosv/aX8AlFsNwVow7i2AcbPE8FD21D9YtcBi&#10;NbB4KnzpBjqnKinoQJ0hZnh3m73+zZV6QM+916ehMrQIsOy6bKDSUlmu6VajYVkDYNlIRdEoaKth&#10;wPHFjlAnc6JOSGPNRJWBxalUq5quqQzMlw2FDDGHpx2vZNWjupnPOs7OOXbnHMOrztlN17Nd6c1b&#10;J2wkT445VwWiubb064rukKXQUpDwfkGK93mv6abX2kDk5Kg14HnUgd5kENXda9jlmC51d6fr3WfS&#10;nR4BhOwLmwZJ51hMhlxjujHQnSTY7VG9FYuNqEugYA9mvGfQ62Ng2+W9pzNqs/iWmw116/1cLUVD&#10;DG0i5LLdORF991360jvrSMUNGaMtIirYarD31RL1q11Ta4D3mk7Lda0uzjXnSyM7UiPVSWUYjG1v&#10;POM8IuVu838jUbxnVAUX60bvgpAw3cv9s/1paNL71Bk+5jHA2O0I3/Ppc6rIZFJMnMN2SOaeFyY5&#10;278gZ2HG9Vzwl/fjUX7pCYqjqZEZ/mchXzlhYqS6ZwQ3jWR5pJcwywse47L3WMnX9UK9moV69WcM&#10;4jYkGpNbbwiiXMMMLfEEz2FYZnT+Lgq7yW0AApKmt6LvWHXOdgZbZP+Rjy7fCB/CbG7npfoCywVs&#10;XADYDX8va0+yOYexnbFxVhmVWQYWDHuzc0DACuYHE7VOUrxuo7+5BjjpdD1YJ2Mu24/YPxXIZreo&#10;vHYEEW0JEqv0LAN6C9ixJUBkeXs6LfM7R8DXSsi77YeKQEfJHmqT7DUfvkn7r7KN/B4wvC9tegtY&#10;CpC5ESxfsN9+rmTvVb4hsEh47JZMnJImlc0ngATKwF2s8j7mb4fqb4vPck9g68WSSpqNAz20O2l/&#10;xQafT3l/h+fSfq4IWEdK+B6Af7V8ACBLxN7DQh+qkOJTvkQGegRwH+5iqIHqSK0uAf1ZwHUFWFm4&#10;EL3F1EWG93mp0Ztkq3lJ0hngeA2oWReulfP16I6Nx1Lm6y7yoxYj3drrUGH7rbIqre2QZ/OZ75PB&#10;HxhG7LndAfYCBFaAHnC8B1QcAZcXgJfDSI0OAC4FO9jljOc52O37ydYWyfyGr63JXVmRu7LkuIq1&#10;wuu+7jjLCwQrY3q3sYwBluO25HnOAz/hY94IHzOwvCkwbAvQ2Qt/r0HBtsdYFBaW1R+9EaD8gn7n&#10;S0DRQ7AcFVMRzgVU74RPOP42IB6scgCd+FuV/+mx7Ahu2vG6Rvr3drCH1q7nKHzE4XEN33L8jb2Q&#10;ckd1FBB9CHweGMTsGjqENL0MfFZqtTC2RcOFUsUXDhR7PkMiXdQWUl7DSvp6pQ+YHLjssZT9z7Ln&#10;NgBzMMIbmM01LHysdQqPNY9/lSR9xSBgRXf3htezZLAUQWyxQnqd4ZmNwUNFes2mkMX2552PUcVZ&#10;ovTY8bqepz69sk/Krzc5Pt52v/P+Zyb6yj2Pq9ejnipqusiqQ5lAil+MED2AOTzoeT9TuuEYuRsp&#10;8FQW14T4uU/LQu9y9pV7cMilkJ6zD0Q4XNzHjNdw1eNYkZq+IXtgi2rkIvn4NbjnyuPuh0FT+LYj&#10;yKwMbBc9twXP9aZVIgXfdu7swzx7AH70mW+Qo2cMVUr8+eepda885Zx6mt0i0sHjeDCUKagiyx84&#10;rkj/c0itLFIr6+t5YDm872UrBjxXyKrvONee2CfpvngoSE9id3QsB9sf8n5guSRlfPuO4QfZ9TZ5&#10;fOUc8LyE7DuC52Kos+lxFbDKRWRUDmA+Z0jZvFEv4AtY3gCWJ4DlauxySLD//wfLURv1ngqzfN+z&#10;fCKdf89ZzPJO+v67DtNPA8s/+eRh+t63jtJ3f/4gfe8HgPNPbaef+J5KKcD5y9/Mpne+tIZZxi6/&#10;mk2f+UTZ2kqvfxKT+1omffKTG+mNjwO4H8mnz39IevaHMNXWt5/fSN95ATAGlH9WuNfveSGTfkka&#10;9i+9kE+/8KF8+jk/8/2PZtNPCAP7sZcy0rZX09sfWEhvPrugZgqLLRX7LVOHN25k0msCHT7uCf2o&#10;brMPk3981In6Il/CS4zgHzON+YiD7GM3AWkhDx8n2X3Z+oRY9k8J8nrDpOWTmOKPmmy834TrKel3&#10;T5Ak3RUacMfBc5v84BYNf/Qy33SRvKUm4dZulkHdbaydTLrpYn+DLOSGic5NYRU3ytl03W0FMJuc&#10;XjLVPe+Cd2Cyte8N6VDH25E3swOT1T3enR2M49Y83T2gt63vd4c8eH/QxbLPZKwPgOsxte3EirZ5&#10;U2slY+Jz3gSQN/maAyhnG/Mpw/ec4XGurJa8xN4AzOtkb4KqdEGfbee9qoDmcaBZGBU2qVPia7sA&#10;qFaJ2g8n9SFtazCxj1WR9oXkLSqpAILGSGTFOkcHZmUBz82YhWYyv4rPmZS1KZjnuLXCL1YJCBP2&#10;Um2jVsPvXDNuTdi0YR7qzwHNczaDS4DzGgYBw9GR45sr2oTxOw+GHHsbKBYWFkB5ZBv7ZXp1WpBA&#10;+JoHAeoht8MlYHod86xj7ew0H9lZjLP+ywVe3qVxcpVx1UaVZcId4Njzuz6ivstEf23E5yMmdbzL&#10;G5GefS6fNufVVq0UdC2vpQmTq9OFM6k/CxALD+id8Nx1A82YuG5guRu722v1AcsBlAd+GCzXu5hJ&#10;wM4ahpT4u7YjYCJkQC4GZdPXwnVBGzeG0rnr7WlMzdboYQPWvJ50DzjdqMVI1KSxRTVI89VpalYn&#10;sQTbC2cX0z3+92dPC6UbOEov9F5MH+m6kj7ScSU933I5faDpfHqmSY9dk+A5x8UlVWX7PIdlvumC&#10;DW/uFABykoQYO7SMaVt4tBvIFAh2rCstAgxzkpNnMWuzAOcsxnIGCJrCCE7YWI7yBJ/uOJ4GWh9J&#10;/QBmP9DVD3D2AsndkVotvboLe919/Hjqwcj1AxeDwMUZYV9LgNamvuLdusG0p5d6O5hlAHoRkF48&#10;jinmzZ0DlkcwlB2CwxobAWXAtYGUvFn/aNcpYNnfnH6kLi1jwFcB4BVgfBkwX7IWgPt5a/FYNem4&#10;7wvKWlShdPaRltQPYLc8UpPqHgESHjmZqh8FkI/pL3U/T53QbUrufaL2d/H7/q50kvf6FK90Fe91&#10;Vb3lflSAtFXjMdfxB9d7zA0eewPPditQ1E0S3od978Madgtm6gQIO0mUuyXTd1mdJMoRBtVqNWNa&#10;G/1MgwFEvee1PthDnvRaQLzGcKRaSFk1cHFKsvepQczuIMA54HvY7jqAugEbXdnUd2HzsG3BinXo&#10;4+1Sg9Qtlbu72eKP7m7HQJOYhg0jQv9aA0wFE/mgXi6qiaKDPdjKNuxyR/19AN6Cza5zH0+SGEdg&#10;WCRoN3mdWqRAx6oEjgHJjRWgHAwzFjYk4cEqA4Uhbf6d5XerHq4HgLki6Y6AsOiRBqZqN6yLHv8z&#10;gPYnra8B2z9Bvvstg7e3DdI+ol6NKujG9rPpldUvpm/M/Gz62ak/nP7gxJ9Of2j0z6VfOP0b6ftD&#10;v5a+dfoPpLeHfjJ9sO/NdNRxV+1RSdftsoGTRPsOAX1sKT16vyur4k2O25C+YxJPhjccm83L32N1&#10;YJnrHV+nHEsnAjA7zmqsRqsNiO4+SXpt2NTnOep/uByz/fzi/UDzAKVFqC56gOV2z0cEfDUHq/wA&#10;LLcCyy1e92avexPQfH9FhR/Wk2KjmgKiBpir87VQ/DS75rYI7IrBRjPpdZNjqsnQIoBxq9e2nb2h&#10;w8cdp7CjJ7GvFBsthjgtjpUWDQjNkuGbhQQ2u+42Takum9HvveTxZHmwyywVpSbd7lQd6pSmhGLN&#10;kGLPU08sW6tUEbnOAanw4+kij/H5BhJL/cFLUZtGpTTQLcV6FsAVOtVxDci9Ls16z/1zLa9bIHdX&#10;N3hqhtdWyn/HmZNyA+pV0/WmW1oBnlC7dIsneFfg1tJ4Zzo71J5GpHKfduwOGeCcptQYodAY7xaa&#10;J5DrTFQ9TbudAUynhXO5FnezSET6d3joY4gQzRD9Ou5HXXsn6oHP+rO60V2XVfv1GNa1GWbVR1ge&#10;X3lUsUXKfJWhWCgyauRB1DrPaoZ933NVLZSu+pyvnTHYMPxtE45WAcx8z71TPal/ynsUH/PIKMvN&#10;aXV6AzqZMccTbDpjA6ct70cDk2lmAFjuBZa9D0+1UHw1nkmDjbItdFsPdJJ8j3g/8941kHe7xaJU&#10;4lnOqvNa8d687H1UL3QtH14NeWFDsSl15yTvy9BYwl6tYYljLWTZk9QIzixPpKVlwHYVEFglo1yJ&#10;wC7ST8C2HN5mlTnhTSySbG5hM8skqhUJN1CRwb5l9UXnZ4FTHuqMasFVjPjSjKGvKq11w+g1EvMl&#10;rPcyP2ZuCSBaACB12e4Cx0XgJtKDK3+fJ7NAJr5Owj1fVMVVHknT3r9nhFHNlKwi1RUZ8BLgvB4A&#10;3ntjxoZ4PWTLPIshC9+1v9r3d3co9grAZHidswH47cU2SVqL9n4lG/USX/KmPWCBJ7SE4NgDlA92&#10;o1+WJzs6ag/4Vkmp98nCC97Tg4Vfx6hlgYJcJB6T05ZDri6s9ZIKqct+9hIgHdLrfUzargTm8B/v&#10;8SfvY8B3AfuQWVdqoQDiSk0USWgJGC4DhyWJvXmS02wkT2MEI3U4jzEsRQ9xAJHwZJP/Fg06SuEn&#10;DcbTnnBLF/ZuBkjM6hCmQDwQwvZw7QHQu4Yau16/g0hWttc8j80/xMLueP6idzlLXh2y3fAkZw1d&#10;slKCswVg1uu1pn97mdJhkadzsXBalRcr0RYmUI1XgS89JNgFqcexQpL90Lu8DiiGHLvCLgNfwQxv&#10;xs8Akev7GOp9oBtZsSFdOwM058lti+qpypF+DSxvY3GDPd4zSAmwG+nV4WEOVnmHLH8LqNvC7m5h&#10;h6MaK0BiuTIUAGwB5B3e5W1y7UoqdoXVjqAwzwuwXAnWEla3g3wKYBy/H6B30zFXiFtMZBEzXxR+&#10;VwKWt9Vq7grECgY7APi2/X6lWxlwjQ7rCF/LYGLDW77qeVnVXb0GMK9i55cvsNMZiix5vDkM9F7e&#10;8892uRvnVEiq1YxmNz1vwHKmwvIHYCZdd15uAcsHZMQXhIKdD9WF422LTaLgdc/53XUy/ugFX7np&#10;99VsRV/3bjDmXusSNUbIkwMgloWhlYQmZ58BrvU6L99w//jEs9juPcfltZIe5Nw+cq5UkWVveB1X&#10;AvgD8dk1e0BWjwtZllABdTfuSnp/0jGOQNy7HGD3fm5B3vOS9dpUgr4A6FB8lB33kZS9TI6+CPSu&#10;CfzauubxUO9eZXu9DDgfGm5tO9ZLWPiSY6Akib2Ioc+HxN+xUvB7RedKmY1iFxN+MXDUXtRlXUh3&#10;dZfflDofKdmH/t++Ack2NUk5KrnkUoWcv6yqbsv5UhmKGA5Vguccs5tY/JKhxPaqr+lZnllUHbXQ&#10;kN67ACwvAMgjgHLVfxDP8kOW+T5gfte73p3qgOW990ymN95VTl98lwAvvtrPkz1/+UuY4Z/cT9/+&#10;zl768Z/YSd/8CazxtzbTZ76aSa9/bjV98tOr6ROvr6cXX19LH3p9KT375mx63xvT6enXptL7X51K&#10;z78ynV58ZSa9Rl79WTLrr7y8lL71iZX0k5/YSD/3EoDMo/xLHy2k3/vRYvq9Hy6nX/xQOf2825/+&#10;aCl992NCwbDL77w8nz790lx65yPL6UsSsr8oCv2z/MpvuVi+JiTg4+LoXxJH/3EXzVdR96/S93/C&#10;pPFlse6VpX/5Jf6Wj0pR/CgA/RL5wCsCol4hwX5JpcAL5DUfcCI+68V6yrrrBH/MG8BtXpobPAfX&#10;nWQ3HEA3TLZu8N7cAJ4rINkKwBxg+oaT+LoT43oAZgzzVTLsS+FNMdk98GZ0ILHyUGLm4foDsKya&#10;YcdEZJu/YQto3lZBsTtD7oLp3Oez3eG73RwBkgeBux7sqC7nTexxia851iaZdg7LvAFAbwgJW29U&#10;tSRJex37vNKyYdO4nhbaViT1Suhs1wPZZoItmXlMHdVpoWADUk8rwNlGuw2T0GwD1KguJVaTjUUj&#10;tizAcoNNWsjbgnmu1JJEOmusYKAjeTVYZ2mkrRJVW4dtuvk/w+dcYZYlb9fYJFWN2/hbNePAMtBc&#10;ZxNSMxFVGda0z2cBgQUbcdVIrbzO7bzOnTmbk4LgLz6toSJmmZdruCwkrGR5Ax62RgpA9MpIGo2U&#10;0kmgWdfmmTFT/dFR/lPgeVQnMAnc3CgAPcLTNUy2fVogyLCgEbdrQ0DzUABom4YxFwY92mtCW+aX&#10;l9JZkrYRYHkox0O2JAAGc9AHLEcfaW8DoKwaKoByv3CvAWtQGvZpEuyxU2TYapdmbNSWW0zXuvgq&#10;bJp2gfX9SYvPrTxvIrnKf5bFqOaxvyVAebuORxubu08ifYjNPZKSfVES9GXVSJca0/z5Lm/0gyQv&#10;o/w2Z138px1Pap8ksV6dcwxO8dmfwTSPSm0/vZee6t9LT3cfqM85BKIP07N1R+mZGrH91Tvp9qnN&#10;dO0Eac7x1XTlxHK6jJG+KCn7kC9x7/h42jpO3q0bdAPgWsLgzJIuTgJ147ywI8KlTmMnh3g0ByOt&#10;mvS0F0vbTfIdYLn3UUAauD0dnmXM8bLNfYEvdrthUCJ2X9oiJc5i8JbVJy0fawJ8Ayy3Yb0jSRiz&#10;i+WtbwdM1UY1Y+s6scGDfNBTEraXSMdXIjTs5Mm0jAVf8vVFgHmRTHYxmGXgew1YXhaQNeV2CHhu&#10;83v1jwJ/wHLNo8cAZiD4EcD4+CMA8o+qZQKU261Gn/NJnzxukX+frNF5CkSf8DOxTtb6HeC6ige8&#10;FoBv1l/cDTj2ASgdAGEjEF0HTNcLamoCDJsA50YJx3WY2hrMbg2vaxUJb2WRjteQAtdiYOuiO9km&#10;PlKvo2c56qIiGClko6eElp0kFz/Rw4Pc7/cDRA/xK6vIqpFSX4c1bIiAvm7S7ZCTSgwOoNzJ095l&#10;INZNStsHLAzqfA0GOWwZveTW3eFRjmEZlUlTDMbIWBuEc9U/8CTXhrcZGA4mucIqP0jTboiO51gA&#10;cj2AXFthlO8D5Yes8imM9CmqgVNe+1gV0BxA2uOsFogVac+V6iny2AApAVBqsM3VOX9DNc4p58FJ&#10;icBV88CierXTw+wWg6oq+q+lmwPPpueGXknPDX8yPT76kXR15Ll0MPZEKgxfTfP9W2lMeNRA41lq&#10;BwOsDqnH/OQjqr7O6LadPCkw8ISO3BPTacrHw87TYOZbHXvtvOHd2OU2ioQ6Q5wTjt1jBjAnDHyq&#10;rAj9avX1zsprDgwDzJUVVgSMfWWRuPdRb/R5rbsA6TavbbPnp+nBimFJi2FBq8C01kiYJztui+X1&#10;brWasMuNguyaPDfNgtRaMM/tQr06KsoCyenhMadc6ASSu9gaurG7PcByD1l+j8fQgyXvZmnoMqDp&#10;EuDY5RrbTa3SPW1pQ+iaJ3NeZj+QtNyWrTKcZKVYryMfbk5TQODK0LBcheGUVb9UEHRXkCRdlBS/&#10;Mz3oOR5Juz2nKZyAaSFbY/IuBrxu/Wuq3i60psHHVcnd6UvDFx1rrDSdpZ7UsNWSqkuGABk2B4O/&#10;c3MtANZwuru6mJ7FfN4zNL7ova+wMJpWp2xGTwtwElq50ERmWI+FVJ+42mXQOaLv9JyP+YLX59UE&#10;6QGeU980NjaeOkin6w0g6llP2ni1h7oFaBlSLvQAkZ3zaUb69lSTPuUG/mPnQDx/NQYZ4fevdJaH&#10;F9/vRs1VXZehD3XHqSEy/RHn3UgMrQBpgYH1XVhnw4EWjH3ngIC+QX3bgx5v/1AapzaaIK8+0+79&#10;qNWQt60nDbBpDLazEpFcj7aqsfJ+O6SaLKwOXa6F7cL+wjfdNmpAs+Bc1JHcWXJbAOo3hKateh9W&#10;z1iX9R5qoFG74/zc9voWe9KE96RlIHkDyI21iMGa4YuenceCSekuLGF4l7Cyiza7LF+l5UjExjID&#10;nltbZMRCrLZCgs0ylgXEsgBaFsDOLRjKz3o/BJRXZqRWT3sep7Gn08CCBPDFpQnvi0relshD9ZoW&#10;loEUcu8S8J0DcDIhPwZ48sBtKKpWSFNnVEpOGgKc3ZICrgN60nB7qjicplUyBnCew3AuACbzQqbm&#10;sVJL6osy2Kcy/+VO1v10nOTJxiNQLIMJDJCbVxdVoB7clERdsB/LhLw7fMzAy1aEG5F2R01UJGDv&#10;q5w82hRqlNWgATytYP4WsdxL2NgVLGROSNkuwH8+gyUDqHf9fgko3wTksoBMAN6K3zKqkoSK7vqf&#10;JeAtJ8AqBwRvRp0NciVY46JhQQ57lgUsskBlBjjI8Ptmrvob12zwyZNLwaZiRfftCw9UdR14fPcX&#10;2bH7smevGGuHJH7H+bFjr7ir/isY5l3AMADfnoTjYJ/34+d41csZbDBFwXoWOFIftmFAkYkFKGfI&#10;U9dlrqyovlzKAcqe/yWZMcvUeqtbsjbIfMPrvKKveVUg2ArPc2UBhrFWgeJKSJjXJwP8rAsEW5Ej&#10;s0TxtyyIdV3Hc/YBKMphmguGB8UgBMi0yxR1UdcUwDeAc1T/RI3UVrDswSIGUxi2gAC1jpcidrhI&#10;ahvsduV3Pc9la6vye1EjFZVRHrf99n548h3T+57DAK+VxGuAKjzIOT7hvFUAnDcNlYok0VuY5Z0H&#10;YDmCw3ZiAYUBmMvAaaguQrIcTOwySfsKRj4AcwTarXh8i5paIjwta8AT//tCHvAl877/P/2v8JmT&#10;Vef2sPzUFyGd36RMLHtcW2TOW/BDGYgthdKQvS8vAyCfM3CRwbMq4GvltuNFB3WJrzdkx/uGQjvh&#10;fTdI2grmXUVV+WnH1/OGZPqLV24bXukdzwCvO3DH1YI93YYAO0Ofbf8vjr01MvtszuPXk747ywYq&#10;j+cx8ufHb+tzflJX8j2MriCtbSqOIsY459zaMMzIGGpE4N6mc2sTYRjhfUuVhpo4Rw1P5AXtU/Ve&#10;B5ZvAd6XqTz2BW6V3Z8SAF++CDiTsG8C6wUKh01qyk33p+hc2nFsnDeAunFhR1jyhfTUlcuUvOdh&#10;q50UwWmRlh3J4Xu61LcjsC+YZgx80XNc8noWSd9juBN94jFcCeZ+T7BiaV5rgwrAViTce6ffm941&#10;A9+etk79B0nD/rcl2e9ONe8+njbfM5o+/C4S5ndhaSW/fvTmdHqZL/lTP4bJ/cZa+vQ3VtPrX11J&#10;r3x2Ob345kL6yOtz6cNuP/S5pfTMV+bT41+aSrc+N55uvDWarr8+nG6+fjrd+fRweuqt4fT8W+Pp&#10;E29OprekYH/plbn0TRVS3/voOil2Lv08UPwLHy+mX3gFUNbf/P1X8uk7r2TSt7DTX3ttPX35zTVe&#10;6LX05VczfMyCvz6YTZ8jv3lHp/NnpLK98dhGeg17/LoX7vXr+fRJMe2vSEL8hBCwV00gP4lNfhV4&#10;/jiQ/JI+tE+42H5SqNfrwTDzLr+uc/nVi9vpReFdH1AJ8D4XxSete9ZjXtxbsVwsb5pq3vTxTVKF&#10;mwIIbjjIbvI439TBduMyoGxKc5205wZp0jV+lMvkvBelPl4Q4x7r/JqIeAEah+Qh+97kDgRyHDih&#10;951ABzYRB96ADuZdEOdMv2ZJds5ZWM/SCH9Qv+Lx7p2027mTtvjxim0lEuxglAFlIHlNJdVa04aV&#10;SatW3K40b6RFXub5Vr4o/ZazrYBzC+Cs5/JMi3RTHc6D0p17JYN22kC3VkAzwBvdzQGYHwTIPATM&#10;jSHTDqa5EigTYSsh5b7vc26RShpS7eYBYDtk2kKUIkm7ngy7doJc0wqQHCsm9tVnbJ5jiq+LNXxu&#10;AZxrIp11OiTbgPksbyYpWseyTf+aIJaMaTzP1pAp/DAp0Sh50RiZ9Jiqj7Ep3jEbujHVP6MCWcZO&#10;28S4PXMaeLYBnNCfOynNeNq0f7bfJqDfZqDfJmyA3+u06okxQSue540pzx0/+ZyN2dllz8+K9G5A&#10;eWDGEvzSJ0irDzPQW2/QwC/coyaqV69yAJIB/r7TVTx9ujQnTwjHOUHyxOe3we+Xrz6TSjqXt2zk&#10;t5okKktEXbOhmukm4cUCjWDfR85icKcB0gVAWQrq6Qzf8SbJ5xYP5C5wugc866wdPRAIdqge6Xxr&#10;One+Pc0e6RLexwR5E8xuj7ug6Ah2UTniZ7tiQ3RjXSCd3sunZvbSMxPq0Mb201NDEgl7efAdS8+0&#10;7aUPtOylDzXuphdq9tILx/fSBx/ZSc+Sdz9ZJ+COrP+65NZL7ZKyW91/G7880LVG1r9EsjkjdGxS&#10;YNQYcHUakB0ElAf4jE+fOC7Zuyot8Q9vBljG8G2TSJYBk2yAZGB5hVR6BbM8g7kcirqdBiAZq3wf&#10;LKurAsY7hYgNklFHsvYin+kSdm+JZHzJ318CaJYqLHM1trwmralMWhOItSIcawYIH/H3u46r//Ez&#10;9e5XLVa5+lGA99EfxRz/rnRqzFr6j1LVtNtOAFnC9wlg+cQJALn6d5EuA8u1PgacT5KEB4iuFjrW&#10;7H+dxkSeO0ZOianvJleucz+rMc61OonrgaF6wKeWB7XKMOEk1rHiGyYFP+G+nwDyT7rvVRXmkocY&#10;yG90Xxux+lHzVEmt5ses9PACV1EVdVx11PF2q8vq9re61Ud187gC01X8oRWJc3Tb8mwGexwe1xYS&#10;8PaWTqyzFN9mEtImVTrO804BTdExHOfv/SqoAOxYT5+3GZZFBV0zuW+A5eZI0ZZe3nAKmObBjXUf&#10;NDtnrQqrHADZOmkAcJKP/CQv+kmv1ykAs4rkOcBzSLOrK8FkVqR1A9I1joFqA5BagLsacDzF43oK&#10;iD4JOB4nmz0etUqR+NyKBcbGDZKxnnUtm+xYTSOAVL8qr87ucXL5YWztICVCn/st7Zn8toUftquz&#10;l5qGtcM5OeKcHFOHNk5KPCqoqp8HPHzfjVQUrY7BLgFrkUBe63g57lh59NiJdMwQ5qRV5/hq8Xg6&#10;yLC7+Ja7H4R9BVju8bp2x5IJ0O3zbkORTnaHAMsBlBtjeZ7i46iTajUsaLParY6Hy/Mfn1dWJGwb&#10;tHTwoXdinrvI/rs8B9Hp3O263ItJ7gOS+6rcGmT0UYT0ewyD1pAh1GlqgCH5E0PDPnc9HRLkNYgB&#10;HpznDV5iJVipTV0rHscSgD/jusLHfM51ex3Q3BwYS8Xx4VSeHcJOSs3fMNxa6Ulb2NRNcuhVqdZT&#10;Xp/hLgz6OEl6Rojeef/zVmcavzmYzl4cky8hEBFgbtkDTF2v6rbIvbOGfet96aL3umelML9Q3Erv&#10;0595BcOyRe5bAM4KVD6FDhvXBsCtbjXlGrGVXcKjRiMxGuuxACQtCHScd40mFZ6amEq9/MSN5Nv1&#10;MXQgCz89ZAA5DmifWdQ2ADAPq3jS6jHbq74JQ95niNRoEFEXr43jORj57mpDB5LtTox2CytDVHTV&#10;y5Co7XDuOadOCQ08hfmPVcP73MBK0aLTuq2rLXXK9OjqNLhoN5zSGd3JvtRuuNzu/THC8zpJ2bt5&#10;wGPFx6HiaI/310gsN+BqlNTd7D2uRV91syyPxrwhMza5jtqqJkOVlXcfym73nH87bBPFPmA5ZNjA&#10;Kc9yBjO2ZCM5s6ZjeckGX81TfsnmcREwXsAazT8EzKSV65hRLGoEe0UwVwDldX9nPUOGTYK9oQpr&#10;bRrINYhYroBlEmqAeXEWWFg8mxb4r+f9n/l1ANdayZJp83uu8ySv2pivYuY2sGVZr+m6TfoiwDZt&#10;oD1FHRZg+WzJ8VGkptrkuw52WSjVDLXYOYFU5w6H0+x51iSy5QyZbglYCHBfiqRvQDHjvSwrDTeH&#10;aSyQj4Y0tICgiLqqtfBFA76Z9QgwwwSHrDq6Za/qmGWZO4gKId7qLcA+xxu+mqM6E8oUj3tL9c6h&#10;Y3FfpVQ5fKhAcoR0hed4VcDViuCqDTLZklDZPWz2nj1kmWoxbxOfIwfNRa8xL3eORzTjechiajeD&#10;CXO/tgCOYJwLVI+xihFOBHwcYcwvA+ZXMxK2ydivrqsiWueHJpsPYBwsc0lHb5G3u7QOPK55PoC9&#10;MsKlstYAKCnMW6uApI/jewWAcIN/cy2PSeZ1XY+EbEOVjazP+ZRXcgb3m/YjWxaQG2t5C9uMZV4w&#10;zJin0luwf1gAgmMtClddAoqXNZgEkF4HpDfIbAMcr0TSNrC9Fh3PgqbyXvtCAERAMV/pbHYMYhDD&#10;170ZXc1k6SGvjdqpSv8y8BuS2/DuBrjdDAAJKIcHuIBJjWCtEslvGXArhYUtjgefb0X/MgAZw4Zd&#10;A4O9YOD58mPwsINlDin7JvAdXvtYBasYYBH7GAOFYHm3A3hSAETQV+XvV1Lao/aM/zj6ybHKyx5T&#10;gOUKcDbMibVo6LOEqMlh8fcclxdcww55zkM6X/YYStjsAPqbFc+6/+14iETzIsY6joeoDyuwQORd&#10;//IUpXlVRznMcwboi4CvNTgrKxG7FF5u6dB7ju1d5NxOMOERsCVTaespx/+HMMvPsjXcch9J/9cw&#10;yGWA/5Iq2xvZQ9VRZZJ9oNdrsM4qkAPIi/OOuym1V7Pl9Fj+fHrikvonIchX7lFcUG6VgdNN51Se&#10;/TRDop61cpHkDiwXEIMZz9my13jWEGVm32DTQGRL2PLVpwThPb2frjxGzaH/uCwNvQKWqSnKwHWR&#10;JWATO18M4ByAGbu8xZJw4O9fI72+d/ECnHU1PXl0SU2bSrbdrXSFNeKSAL3zyM09CuGteP1J0jcN&#10;P4quLZue1wDL8TzHsCV6rPdW/Jze+4VzZ1Kb4Mr3TgHL5+DbQczyqahI/r+chB2/83+GsuMPvjtV&#10;vefRtPbe3vT0u6bTh949kT5ASvT+W+PpuXfOpee+dS594CuT6UPA8Atvz6QPvzqfnn8RSMYUf+j1&#10;5fQBcuxnv7WanvzmYnr8i9Pp1lsT6cbrY+nGG8PpMUD5yXfG0oc+ezZ9/O3p9NZrc+kLOpa//NHZ&#10;9PUPz6dvf2Qpfe9lAV+v5tIPXsun774hROzTS+mLn5lLX3xnUc9zJn3n7a30E2/tpm+/tp2+8XIx&#10;ffkjmfS5D62nzz3HN/1sBIAVJWGX0mfJAt6Sdv3aHSD5Lvb47rqPs+lN3uY3b0rNNkl53fq0VMO3&#10;b2ylz93cTZ+/cZA+d+0ofebqQfrU1Z304tVyekEf2gevFtP7GdqfvlwU+iUF+0pBmTi/snUbc33L&#10;C3rzFnk2QH5Lp99NAP26aeZ1Ep4bW/rUpPFdzW2mK5kCz4wLpHVJyvIFJ/n57LJJJkm2qdp568iE&#10;8MjF/siE95BkYl/Qxq5J7w7G8GDWxXRqP10cP0rnhw/S/sBu2tbfXNTfnG/fFPIl6AtgzmCU1wHk&#10;daB5Q19zpgGItlZ9vty4nhabVitroWklzTUv8dUCzVK0K6AZAzoANPc0D5HU9pNwmn5jFVu94VdS&#10;SCvpo+Fnvr+CZa7noYue1ViR3BrVJgGam2xamoDAJgEzUUfVRMbWCDQ38jY3RhKrqpIAzjVnsUoV&#10;kAxAxwpAHWnb4/7mg1Xv56PTuXkKcJ4GnCNcZcH0fkmAyrKp/aKUUeEqYxjk8aGxdMYxO97vlhzu&#10;TB+mWTLxaA9fGTnfqDVuQzghyXhKV/W5DhIxXbrnBkzAxwSkYH2XDCcWsfvnZqex1WTrM8AwZqVn&#10;Us0VxqUHu9ItPbVLWmxnredJEE5nrY2S1VvTKylWoJMQq6mTg7y6mJpTuuewzXnBX5t8xJuCuArV&#10;gykr7GqVDHQWGzQusGoYuBjEdgzxQA4DWkOCafrJA/sihbrfwnAMAtSnz9TzxAnbmvc70oVP26wO&#10;5YVuFWow8G5tTE/boI5dUDV1uTXNXOlKc5fIKi/4ny50JVPTbR6bXZ3Y+6abF4TLXJ/OpruTxfSM&#10;bvDnh/SPd59PH2u/lD7WanVcIPU+nz7ceZQ+3HqYXgCq30/m/UTDZrrtuLrc5GLVYKKoU7pQHTJv&#10;j1midoDVRV7kJWBrg7y3hOXcAmTK/LVFnuIMULtC7roKHC4Lq5oiLx0AjFqA4/rWY6kuwHIrsMwD&#10;2gWEDAEoU56jBQBrEVBZlO69CHguYWmXMXwrANoaIL2BWdvAsq2SdQdbPcaX2gOwtWEHm4DThuPY&#10;Xx7o2pOPkl0+grkhrz7CFGceJYPGOJOSV2GXTwHGpwDkU4ByrCqMcrWv15w8hmUMT3Y7sO9N4VHn&#10;1rFpYWaAp/tV677WR4AWprDBJrs2QrbaAGWP6ySp7gkJ4scx4scB/eNY+BPuzyksZi32uxEL3nxM&#10;oBGw3+7vdZAHtwidCm/tKY/9ODb9mMd8zN84BpgfA9Ae5b9+FKP9KJB+DKsdq1Ijhfk/EYnYfObB&#10;TlfzZ9YKaqvHCIYXNvyyNQFOI8wLEx5gudnwK9K5e0jmg7lsJ99uDb8y8NVsGBAS7GCUK+sBWK4D&#10;AmusKmD4JG/8CcFglRVSbp9XWObwTEeoViRzA8o1wOD95fzHYNdgXGsBmLg/lSRu36uw1L5fhfmL&#10;Duda15qoqKoH4puAxRYApwmzWuc+Vusvrvb1OnVc9V7zOuCxVvhYXST+C3IKWXIrwN8CTLY4PloA&#10;/1iNQHqdQUWd868FSO4m0+7ALkdPdUiwHwmw7JiJ16eOaqHZCt9yJ7//Q7Ac4LjL69BpdXjtOxyP&#10;HZjndo+3NWTsD4ByBSxbzb7W6jlptzr8TKfjtstz1+nzTo+5y/PTQ43QQyrcw8Pc5fjpIsvudG50&#10;Ca/rJn/v8Tr0uv+9jos+r8MA68TQCTYOj3vC45gkLT9LJTRBqj8m2GtUOvWIrvZh19i4dgxMk5Gf&#10;A5TPUoGMUm3wE084LhZberQtDKXcwEAqnO3TB9+bNhd1tbv25gw+V3mLZ0mXx/n6BzsFB46oiFsi&#10;S6eKGTqQvXAoAR7zdIbqpb8wJMyxI9UJ/2oosSUUqVM2h8gnDdSBtad13d4xSD6y+S9QVeVngA72&#10;mHy7DSH7SLYOQGp22w0QjpHPztgALmIQvS+uW0tzi+ns1ETqk1zfFKFdvMgRBjbU3w8s20xOA3tz&#10;mhPmVQ9S8czyD09pIBjqw9x6rI2O9+i/7tP7PlJlqKpD+oyshxHqoEE+7V7nQCdQ2+iYq/LcR1L5&#10;iUriPGk+6XaoPqoF1lULPKx8DETXuG7XxdCJJaORLLzFsLmtxnnsXOqodT5FyCa7QwUsh0JLE0Lj&#10;uPdTIV4NOcftpsEVf3I1310Vxr/Ktf0UtcXJko93nHPb/Nt5wYG8yUsZnuJIluabnMd2zWAR59aB&#10;5RWs5rKN+aLgHaxyBSzPYUsxSwGed5cN3dfIpgV/ZexBVr0eKxibFeBslVx1zZB4bQZg9nosz8Zz&#10;OJOWl8g+VbMsSfleJO8ND/IcQDYHkM17P5nnT1zAPK6QnwajXMCIZt2/VcqnRcfCvEqjWbLfcyWM&#10;MsA2Z9C9SC68zCO6ROI7fwH4vuT3JV5ngKk8FjFSrcsYs03BV1mscXgms0BOHoMb6dtFrF6lsoof&#10;Nnpg18l3g1neURV0uBfSUF3K9ms7end3eSQPSVCPNnxNsFkRK5uLxHBS9IMdQFkOTfy/nI15QSBV&#10;CRO6iRnNsUtlMcKFGzbl8m/2qRh3Sb6DZY4Qrw2S3FUVTisk0Kshed7EtgN9UVN0gL0Pn/P+ATba&#10;397BiO6ED9djOgLeLzv+r2Ozb6rZur4m0HUNwA+5PHveJnCXq6QsR3AR8Kl+LLsOgAqM2gSeN6WJ&#10;b5KeFlexsfGxr+URLxk/v+a+rHld1gwiAjSvAcyrEey1iSWmzFsznAjAuwYEL7O0LWD758tDXqN/&#10;B1g2xFgOcAQkbYT/NAK/Ivgr6qYMxCpAGcDcNCAo8pCGBzr6nDNA80b0OgM1uUrKNnBjlQDnSj8z&#10;0BtsaaR/h3S6AigjNM7goQKwIxCMxzlWEcjcNIyI728Co1GtVSLJD2BcDnsbtninoigg/weUK8nW&#10;hiFReVb0cSkWwFjOxseAumFI2dCiJHF5ExuafzDwyACWAZYrbDIpdgUoq9haUs21HJYBxMyy5zVS&#10;s3epHs5L3I5aqj2WgwhmK5P3V7zGcT8NW+I+B/jPA+EBnvMxVFEJlnc/Cl6vgtcrvM1ZQ4YMJjYj&#10;rDYX3cGO8y0S7N3o22b53K0cP4Y0iLite0Ds+w0C3zeeFm5ius97bQOMGsyc3yqnK0VhWaUtYBnA&#10;JVde99xvAJlZEuXiOYy1XJ5rqzvp7s5FjT+X0o3HDniOybav8vyHtYG6dpMce5OydpMNtSgVuwi0&#10;5zHia17bBQOT2RiiGGrlb0qsfrpYCfq6pIloHw4qA/vFSEOPRGtgueTcLmKii6Tsm6E64PneNAzb&#10;do5dquQ+Haanjq5IxQaW9ZpfVcd7WeL2JVjrgsTuA0npO46VeF5jGFEKGbbBQwxTon86hhGbZPbb&#10;VKBl+9gY6rXLRfqRWTLsuWCWKaar/oN4ln8IOD8wQFe995G08iPd6d67ptIH30M+PXguPf/YHNZY&#10;n/E359JzX5gFeBfTx95cTy9/opBefrGYXgJcX/xUOX0MmP3oF8vpI18opg8Bt8+8sZiexCDf+9RZ&#10;kmwA+6259OpnVtLbbwVTnEs/xsv8dXLsr31iNn3t1VkMsr7lV1bTj398I33L7ZdeX0ifA5a/8IWl&#10;9E2dzj/12cP0M5++nL7/qYt+Zi997SOb6UsfzKQvPKfHWXDY15/eS9+8d5i+ekd91GNbAsCAYkXc&#10;rz2xkd7UMfbWYwDy7QgFI90GnD8n6OtLN3bTFytgeQdw3gagtwSAbadXdOm9fO0gfezKQfrwlf30&#10;HG/z01KznwSc7wHOdy9h6gIwO8huWY+RMTzm81s8MjfUIFzbURWlQPxq4QFYJtm4bIJ5ic/hEqbv&#10;ko61CyZh553gRyZTAZoPvLnse+H3Q669gnlWhXS4pCR9UZ3UonCAeWETM+oOpnbJs8tpa2QzFQd5&#10;l3U35wWCFTosoDlk2Vl9zfcX1rm+kNbr82mtnjS7YeN31mIjtrkR2wzsBGg+2xwJ2uFrlqIdEm21&#10;Hr2YmpBoVwBz+JgfgmX+uQbAuM6mu1aya606lLqQcApbqTDQERSmyqNRTU5Mz5sksjb3W4OW4K9G&#10;8uxgmwMcB0iuFxJTf9bvAsaVhG0rwHLNeKS32kSPANGn71d/BGvdzj/Wo8pjYJRvmWfs9DCmGUge&#10;0Yk7put2HNN0Ro3PRKdeS1LMUbUgw61Cw9piAc2tALTAs5EGTDBGfYBcbhCoHsE+T4xIL53gdZsm&#10;r54FiOdsruZI5mawTmcB4yFSOYxwu2FCiw1QM6YnvJ6RXtyBkevmDR2wRq1pcsllADqLdS6qYdmW&#10;Wr0DNG8DzCVBV1m+yYUIopJIPfSoDSypcARj9ZN69gEWPUBDL/DQB0T0ARP9WMYBabpDPI9DZLqD&#10;GI5Ipx7o4T2MEJ1BzNawNWEjPIeN5nse4gsdztpI54HnfIupvvslVXVmByO9g5Em/VvJD5JsDXtz&#10;GecRm9DbN+W4nCWRXEhXp5bTzf719Ljqsqeai+lZQPkDDTt6bffSc42k3s3lCmi+UbNC2k2NcWIz&#10;PXPCuXJSjVqVQZCu6fAqb2FVijyFm8BNHvjasNFfVoO0AoQtCCuaAIj6bDZbeDYb2gDaNiFfzWTY&#10;gGAFLAMgZyMQDNhY9NwskTYvAYRLwsaW/M4yD+K6jWqWBDXj761as9jZMYxlX3Tjek7bAO6WKsnG&#10;wGYTQNk6QoqaxxZuk9jOC3HqPKGD2CL7bqjx/3mX64HnBvLyBknfjRjhWG2A6xhgVTxmU3SsiNGe&#10;5tF2fmC86wDmejLPemxwfciM222uOzDJgP8JIVAn/P0fBssPAXMEStVjWZsw7m3k49GzHD7adkOH&#10;BtVap4C64wKnjj1gPIP1fBTQfgToriwg/kdJw3/UfX1Ejdej5OzHPIfHe7HQA1hpgCik3BUmmv/8&#10;ZIfArxZfJ6U/iQmvc2wF69VXbxBVRylBLt9tsNEFTFT8sIBom+e0xXPaVAn4ui/DrgsZNhAYoPiE&#10;Qc9xr8Vxf/sEQBGpzqcC/GJLTwpuCy90JGxXAYPVvN7R21zv+hG9wQ3qfioyWHVfAU5Csl0LKDdE&#10;HzSGvb4iEQ+/tP8PELcYhjRZtZjUKsdRleOpJkAyQFwDPNaEnzrkudjBRmx7I0De4PipA05rHQu1&#10;XsNgi4PVrzFMaXIedh83JFAv1Vh5vmsBZY/FqgKSA1Q3BrvsNW7zGndU+pajS5mXmWe5NZaPWxyn&#10;Lf5+i//T7P81xjLEaXIf768InIvhDbDststtt6FRV3wMPHdHHVWjaiqDjl5het2UBB0GLe3k3SEB&#10;7wpw7b53W32Y7n6/fxpQHnefz4X33zEzjzGfce0555p9VqjcWL8aNZLpEQzysJCv02PsE8MCyQaO&#10;s5Ucc60X6mdgctY5OA9kR/fxendn2hDmuA4kr/j9BSF30wZXZwxlTvPz9zu2ugecm1Mk6StYa3kT&#10;48DwFDZxAnDoJ/ls2dDlvOH1KzimSYhP73bZlA/b0J4jLyWhw44VVvn2VC6tA7YbozZ4HVYDIFKP&#10;7aSEyrAfZal+slRWGY0H67yyy0tzaQ6AG5+THTHOOiSlv86x1uL9aFBN2+SIzeQ5QAzLuqgfeEFK&#10;9Bwm9NzsaBoepqrACjc6P5scYz2uR2OGmedOnTNcw0ILMpuumkhnDf6Ga13/XdPDInHK8CLA8nHh&#10;fyfi/KHmOGkIddzHxzqcR16vE163U86BGAJFh3kzG1ME8XUZ6kTY2EOw3BYBm1FzJRm/bsJSD1WT&#10;kYqOfa9exyQHUF4HwF27qzOObQFqNSWWCBVdvbm+dGZtPC0adK4DCyvYlllpvNNZwJVveW0Zs2vz&#10;mFsC6ADm4jxgCSiXZoDlWRLseeFYJNqb/Mw58usNQHSNN3LFBn8FGFkNkCt4dHl2Li0aNCxQVy1i&#10;LJd4HxdJUhcE9syT5c5SMIXEOpjhWczjPDC1auNfIGEuR/r2uv8ppKoASOT4Uldjsx2S6wrwCNaO&#10;TBSI2OD33QBasleAXTa6TXLTTf7UymZdXkye9HqDj3ONFDoDzOb5dCNFe5NnNYeB2yB9XsM8RjVV&#10;WdDRoVqaS5d30/lLWyS72GS5MluA9a76rENVTUclgHkP60zuucdHumuVsGdZoCzneSgCcdGvG77k&#10;YvTwsuCFZ3mf2vDgkgRxYKIklCoHCK2Tma/mPeeOryyAu4mpLhlABHDbUt+zQ56+gyHf9fdjVTyy&#10;vMfbFAF7IeXFdl8F4C9TfgWrHEA55NQbPOFrG57PDb5gbRzr6sc2/I8cFWKBAjF8uJte/wIvaiFA&#10;dKUuDFMeoN3zG0B5tex3ydxXi7F8Duit+3yD7DojHTvA76rXbdH5GEC5wixTACxijGMtSTZertRP&#10;AdcY5ayaogDGeRL2nOMgQHPlaz6PlO5glnPR5QwoZ7CIGeA4QtByUrxDnpynOggJbWS37BkmhAd7&#10;S8Bb1DdVUqmBoGIlvAkYitAyr0dp1/esCpDGLuZVaMWK6qU8RUOsYKSLgOr9yi3AEADNGNJkrUKw&#10;kcDyFpAcK9LFt0LWjNkuAXv5GwYMIZOPOjThcyHDXifTX+c/XhNCt0rWvuK5X83FQESiuOM2J9xu&#10;R5jvETIsArOODER21ViF73orHkv0LT8AdAGQK5L8St2aAYLjpXK/gu2lhNgUmBee8QjwyqmmygGb&#10;oViIY3CHnfMgUrcjQVug3Z7+8PJjroU8yyvvd327a9hx2YBJ4npBMN6BAdGV7cN0eXu/4tuPsLx1&#10;59dapHw7prJCBIuzKqQW4ZTcoZ7jq+nxm5fTZXhp93oRwKU2kfheApBLld7wB8u5EOdBDjhdMyxZ&#10;oDaYOzzNZ01h+KRWn/fvpMvP7KfzAPP2Y87Za/f7t8sRShaBaAB98cKY+it+byFweb3dJef8gXPq&#10;2tG2ZiEVUkcX2V0P0rXoM6fuvSyA+YIw5gO4agfDXY4E+RiQOF5Clh4BZjE0CZl7nA9lyosiZcw8&#10;9UvbQkv6keX/KL1rVcDXGUC55t/yLP/7dSz/u5nld/vld/8bYLknPfmumfT8e0isTXo/+tRa+shX&#10;N9ILP76eXvjievrI29n04lub6aU3yzzKQPJrbtVDvfTKdvqENOxPfmo/fer13fSq77+iPurl1/mF&#10;yac/SUb91ptZIFiH8qvb6QdSsr//4mb6rgCv72CVf+KljUql1Hde2EzfEgj25U9gjdVRffbzKzzT&#10;wPUXdtN3376QfuLNC4D1fvrqx/iqP1ggxVZXZcLxNand33j8IH359m56B7P8ZsiyH19Ln7q3ll7H&#10;Lr8RgWCPrUrPFg7Gw/w53cpfBYq/dt3vXN9L70RCNrb5U7q9Pg40f+z6TnpBKfYHSLSfvirq/Koa&#10;KR7nO5jjOw6s+/3LGR+TaR9aUSMlLTH8yld0vV02tby0qQqKB+aCi/V5F/fzplAXXCgv8FecD5DM&#10;27NPFrRrqrtLcrO9YSJjerhLVrO/hmFeM4XUh3ghPDW6f/dX+PaA55LO5s1zmVQgGy6MeOM77UAf&#10;cMD3SHckzd7U0ZyXlJ0T/JVtBJgB5w0M8xq2OZjmCttMrr3chG1uXksLJvizFdCMUW1ZSJOtc5iG&#10;GSBzwkaKr6+pT/clYNhsY2Ii3tgOLHcCtDa4tSqnov6k1mY2KjyiyqM+GKDwOAPUjeSATQGarQgl&#10;Cm9lk1qeRn23jad9T+1UU6SOqppqPsP/fIYsbUKwic9rQqrN31x1+n5fZi1moyHqPgSMdfB7dfVg&#10;mXtJS3XZ9veSQWOQh7qBXj7FMf3DZ1STjLdinwH/Ef7s4WbAGnM+xDs7UE/WjT3oAeLahZy1kdB1&#10;dKiz8vcGhgdSnwCXrrmo7rCxifoO3dHN5/iyh7Htnd2pxfPRBChH4E7IZZusFo+73XPQbZM/aIM1&#10;Zs1g69awqpv+555O5kM+5kM+533geatmMK2RU54VbDVkE9xrsx1sUo8Ko54RDJPNba+BQb/BQT9m&#10;vn/I6rch7AWYAYuhdmwRIHAaizlAstoH9PTb1A36OL4+6Xla7B5Ia3zWGUOEjIFCZkS0/1kSLDLL&#10;BV652XkVMXOdaVq91/QyIA1Qz+y2uiC2k2UB+4s9ad3zm2sE+HnuthvG04HwnAv1s+lK02K6YkN7&#10;sXEuXaqeSTdPLgHL+fSBE86dk/vphaqd9L4a08zaSayyXmjAJ4fhy2DFVitguRH7LgkbezkWAVk2&#10;mwGWG208g1VuqIDlSNkOZhlYBjTmgLQlm9ElIGwZ67YMBC73W31VNtrAsjTdLJCwangx7bUYjQAu&#10;z0snMNABXLeTRHeQRndgg/rUnQ0v6JG2To94jg0g+gG7fkOKvmD3bHx7vCa9QFEvINMLoPR4nQbI&#10;NyclAudPeiM/uZLOkfT2kPO2uH8ByOr9bJ3frbW5rra5PgWEnzAAOMF/HWD5oQw7WOUAy7EeSrLr&#10;DU5ajpFxHiPpPPavwfJJgO0+UL4vD364HiErryx/o7Kw1o8A9o8CzMdaMKPdFsB8rNfvxOqLWz/T&#10;ZQE8j6o7OhGycWC5PcBynYwAw52+6n8TLHeQ/EaQ1L8GzM5FKcR1lVCv+2D4eIAJSogTw4DEaUC5&#10;F1A2MDgFmJwMBttzWhV+5QDKBkAN0o7bde/2CJPqVs3TKuSpXh92DelxhDYFq9cqM6H9wSCqyzHU&#10;K1yqn9Whz+qk4mgweKnBrtY6puocW3WGL7XRRx2VV1HR1OnvBGAGzBuwtnXhEwd0a72OdV7PWiC1&#10;2moAtLvUc/Wc6KuwzLUAaEVCbgWYrgNM6/18o99rsoIdbvW4WzzuJgC30WoyJGk0yKn8jL/Z+Dvr&#10;h8CywLsWQLzN6sBod6lD63oUq+zvh3S7y2vRoy+7xzHT0wksUyV0GOy0UVK08+Z3VJavY7j7Afgh&#10;8v1xQH8aIz4P7C9YczIBzhlunMW4jxtgjhiqDQ9RnIwCyqOC+obkCfRI7mZzGADEBwykBgyQTmPJ&#10;Jww/5mUMrBhsrZEUL2HnZw2iJgxfRlW5DVFX9Fcdw3zLEnBMtxvEtE96DMuuTVnp7wBzf3EwteW7&#10;VFN5LdYcIzlDC+GFLQdY8T3nGynxuQ2yxhWAyUAuI3wnL4U5L58j2wEQN5Dx1gt+auV9BZZz2guy&#10;mOScCqMNYHB5BaBd5UFePJ064r1CenwdiXSL42lAKNnEMInvpFofoVRLa0CzTe/8OgsOcD02woYg&#10;YbvJNbLB8KaD8mX41KDueT8PLC+enE7zVZhotpkzLDZ9mOBm723Vfv6UALYT0vFPCuI72X9/He81&#10;INJrH4zzyQgOcwyE3z8GPFHTGNLrHmqNCODrZIWIVPu2eB8lZ68duF+zVbPkfQ5IjlWzen/VrhlE&#10;+TyquGpJsesx9C0lkvsCGbbnbsE+YRW4WsxMp2mA6hy70NwcVkygZJavO6f+KTzI8bxuzgJ4wHKZ&#10;Sq28KDTUIL7AElbg9cwHUOTfXFdJs8pTu4qhXQbEgpGf4YGeWcEK+/vzwSRjkOcwigGSp+WGTMsR&#10;mSbrnSHHrYDlkF5G9U9Im9cBCRLjIwzq/pbgTKAz5NrhGV4lZV0HnDaAoiwAnCOHzZGfRm1U1Nc8&#10;XHmsUgYLtXpe1kikS5NgZu2bNvXmFgUlFYDlLGARnuWontq2LzuMjfYttZvXNFuoyykCMpsAe8ne&#10;a4+X+Tzm6vwVCdfWLjCd9/31CFoKn2vU02Dri1ZUbOUFsm4ZKBxiEAMYnQes94QTRf1TnqQ2OpMj&#10;1TgA8i7f8R5J8DZp+6aNfT7AXciKQ5obG3srWOcsxnPDsCh6drdDXUg2fuh3w58cjHLGsbpOOr1a&#10;kU5jg7HCEdyVjeTfCK8KgEBaHAA5F6wzKXwWsNsA5AIUrwDEFVY5VjDMwS5jSNeji9n3sgYWOexp&#10;DiMZPuRlr10FIAPNi2TZS17PZZko4WNeU/uzLvE7Y0CSjd+hKqj8boDlYJmtvCCnTSxy3Gb9zUx4&#10;zjGLWSFMwSpXuoujUskKOe02ULkfMuoAy6T1wS4HwAzAHGzzlqHHQ0Y5gHI5BhZk0kVS+5BtV6Tb&#10;kV7NI5zF5OcrPdT3gXRIpDMA6QawuxHBVvF94LkMmG7zFkdIVAXUGrAEs5y/aVgDLG+QGMfgIwDy&#10;utdmQ0/yRtSzeW7XQq4ftwDzuu+HH3rLsXSIDLu0XRbcJQhO6FuA8AoD6nFUQD7Z+GZI9UmSNzCs&#10;axQYawaJcb+iXmozQH8MEoD06LfOUzHkeJZz5Pqb1BIBlg9VLB065g6kse9hl8vXXAfvhQzbwOkZ&#10;IX+PkYertFrnc95ScXuJlPnqHvXp/g7gSzli+BDs8hryY23V6y1IuOTacHF1K93dJn++cYN3+VI6&#10;rwpq+0pURBmkuR5UesIfdIVHX3jUbBVD2eF1Xorzf59UX11Y/nFk37O76cYHLmOYL6YjHuiSMOWC&#10;x1L0uEsXprD47IeXx9LmldGUv6pz2f0tGHxFyNqlqOC9dJSePH9JAj3fMsB8VUPR5Zs76QKF8EH0&#10;Skc3dXi9hbAVI7k8BisBniXKl5GMm4Z7kXi+SZU7J7ehbQlYXgWWs3DtOWC57gFY/vcHyfdl2/+2&#10;DDuA8ntiAcsBmO/LsPvT+961nF54z1p6QejRh55aT89/BVj+dia98HnrrUz6IHb4/Z8hu35rFYO8&#10;mp79+Fr6wPPANJb3xef1Gr9YTm9+cju9/foOybW+40/m0muvAqqvqph6ZV0tFKb4xe30Mx/ZTT+j&#10;VuoHz2+n7394K33vI9vpOx/d0cW8k77yCkk1cP3G2yvpNf7oNz+7nt7+TD599tNFNVVFQWFk1M/r&#10;XVYd8Jmn8ultNQKffVzomEj010hmXrm9mD5+ZyG9/PhC+sTji+mTers+5WuvCfd68xqGWwjYl8it&#10;v3ZtP33F+jxw/NbNsj7mzfQxGvwP6XR+VoDYk2qp7igEv2XdjFsBYuFhfoxn+XFTxjsmH4+ZxNx2&#10;sY7Qr6umiZdcgC+4kB+RRxyajB54YQ9cFMJDeoHH6GKAZvKiI1PYAwfAPunSnhN610Vwm49hx+Rp&#10;t/I138dEH+TIPUxGtzJS69ZIqpYBZJ6kwhzJxIyvTatJIKPdGmPuH9hO5e7ttNlVToVOEyaBYLlI&#10;yQacNwI8R9VUpGj72kYLAK2Sarl5HXAO8CwUjMd5oZVnN5K02xeA5nOAF68XNrZLd2x7h00t1qFZ&#10;Z2wD0FsPNNcHy1yRZAPJPwyW1Z1UAHOwzA9Wk8+bJWs3t0a/LPCpD7QVg9EuGKx9BDgY605tZ4DR&#10;M/8f3v77O7Isv+5Eq9iUOg08EA6IQAAB73147x289yYTSO9NZWa5rmrfzRbJoRwpSmtGGq35M898&#10;9gmgutik+KT3qPfDWYGECXPj3sizv9sha4VptpVUo2wghtk4KAkYsK1u2h780T39bOAH+DuWjx5b&#10;XwAmrK+fYB86MJETjnYDkAHKY4T9jMGWq3d6xInMjsTUAcByP+xwH95NH2C5m9AaDxJyL/fZN8oG&#10;Z46uzSDPRX6yKKAYsOxCjuhW37ReP2Eybnxn6kGVN9TFcMDNxrQHlt3PxnwIMDAOSJinNzRO4nAR&#10;v+gybPYGfbabJGlv0M28zGYsSzfyInK9CVidYUDC4BBMKCmyAQKOBoqE5wBeh5HojbCGs91mKOWm&#10;yxNwHQbo4UWcgJUfJyhtdALpNsE0Y6qdItxnnmOUwse52hOhtxvASgDcEaqDY86HfS9WAMLiVv18&#10;yPbywd3Lf4A+pFZI1NMjwyY9z4o2VmpyyCS7B0wcFj1KLU0EIBqFGYkzLEgi28zws5xjAJk5ss2m&#10;QYLBRs3a3Wlz0BQ2l61pc9meNHvtM0jQYalgeTMAzdQNUAagSKq9CMAZBXQIFEiG7cSb6wAsOwHL&#10;HjbpvWzklaw9h2w2jAQ1hhw1RhBWDLYrTq9wfJywLxj1JJvXDEFkWVibBAF0CwDnccBagG7lXhje&#10;XhigXgEQWKEAw5cxQujmpwMmSApwiAqbpR58znS4LjLgWOQ8ngdszwPwF9hQz8NozgHMZgBkswDH&#10;pdZhgsuQI7ZxXsG++nkNPQA2SW27xF6yEW8nLbsN9rbFhwQbhrBZ3mXkui3IeBUaJXmvQLJAs/Uw&#10;A4Tkl22wyygoYJe7kXt3IVlvguEUk/yn6wYk6/t3bhb3dYcBwx2YwNscx9sEpWnd8sE6+1lIaH/a&#10;wyLF/BbBbHd5npJha+Djw+vrp35H4LgbH7lk2G4GAZJhezgG1r8Ms+yEOZPcVIFdLQDFuzD96ghu&#10;Aki0MOjRagXEyPOpjmUxzGKM21FIdKCO6KTWykMlXYC05dEA1+Qwny/4T134QNWTKxbZQ16CgLIf&#10;wBKAmRtCoTDGoGkCIDMK89eHlcEB090u0N4OWOZ96uJ5diG1Vge06plcDNhcfXxNFZOD19jJedYJ&#10;oBVo7gTwdsg7zdddnFc+wr76sVB4sUc4uI92mOAOViee6y4NQewgBGDNcjEkcAO+3bx+FwMApZzb&#10;BVupn7lQQDj5Pbv0b859u/i+GOdu7tPLfftglbV6JcVWmjpy4j7O1T4LlAkTw/fu17XBOePlfPGx&#10;ejkX+qlOU3jdBOndc3itg01DsMqAUJQI07xf47yeMQYGI7xHQ7wHQ4TCDU61ocYhA4Hh0jCs9QjD&#10;I3VFD8GGDwLGB1sAxLDXQc7zJEO8NKxohEqmOX5nDIXFMCB5APtCPyoGhe55lQjPteoieM5J0rYL&#10;W4ibsEJHic9s2NC2HMORDCqCPIvk7Y4VBiQrBHHVevhsGyLVmc0egC8Hy1kJIg8eK5kKn005ZNiZ&#10;TgCUGxDdxwaRJoMM4C2LxDibACQClhcAcSOREdQ+6pPmPeI1evj/ZtAPmByH7aTLPhKeIx0awMxG&#10;MUIw1dIS9pxxBqFqc5Dyg0FYN4PK4Ra601sAmwDmcCtBWcixl7CVTKOwGJRkms/0dt6XVvnpqZpq&#10;GWT4gy2mmc9be6tzXp3SSjSXWgJw7UJhpf9TFLbXT0J9fx8p7Kw+PPQK4XORaN+JWqp9nnMsDiBO&#10;M+BhOZIcvwTMdxIVFd5lN4yzG2beU+HaRBE0XBmiKnEaGTbSaSS4YapT5pPUJ4Z5zXMwtrMALtKs&#10;84BkLQuWQzA+7BXKUVaSPQNBUgU8n0XkpGXSbovksuRgdFMwbgnko1GG9iEqoxZC02aOFoiFDICY&#10;IM0lpLxLALhF+qMXCIxaKMDII61eAlwJLCfwT5ZU+0NWyyZ+3O00wJXAoQ38wDXkxzmAeIrgI1VP&#10;KQgsRx9sBkY7CbuWgHlOqeMXoFFUuBChWUX8yTnaTZIArxg/jwNUMrCDRfZP6nYuITctwFLmFdAE&#10;C12FvFg+JkEb9WCdjJoK6clFAHdhlY02e7RVKkK393hOrPWdMiAvBePK8AVwlOZ4lgjVqsKGF7jN&#10;MDDIIZetYZnbxk63V6sBmKsAGO4fb3ONoUCdx16m03eNGq4NAsTW8IFXAeYCyjmAUIYQsZTSlZGi&#10;p7A+pVBcxMlY0UpTFVaGJKkryItVIxG7jES3AEjL8ntpAG4D9AJWAXJiU8uAed3mAYFZwFtGjDNs&#10;cho2WQxyjAGGVkKs8vX6ASxzfxmAcw4JfYHnJSY4RwCTQLHAcZywrzie3ASDEP1tWr3NklwDlFUj&#10;lVOFEVkoYpILeFHzAsv8LM/PirzvBYKccqrEhOnMIStWXZbCzmzvNL7cIu9tBUlynfdXVVE1ALBl&#10;YRkgCPxKWl0XGw/7XoO5rxAYJ9Bpw63k/wYw1ZEn63eUXq3+aQ0PdEzEOFZIwxZoVgBXVpVLPFet&#10;HGyxgGmVx6na320w1mX80wXSpzMkN9v3CIWAmOQ0DH0G9jfLUCOLnDvDflzAOQNgzmowIQ80QWur&#10;WEi2SZ7eqZTpfIYB5XmJWa4B5OoMhuqqpsKvXuDcTXMcE2L3GXqksTJo8JEXy6z0bOwIWT1Pwq9y&#10;VCblxcwqCRxFxDoK1Q1Y4jUUE3UlVPOcs6c834dIxJ9hfXjA8OqEz1COdwGZ/wbM7N7aBrViqE9R&#10;uGrolFUfuDqb9doSvHcRWF2sGKclGN2DE3Px6MDsPVs3K/ch23a5ZvBHVwDKUlfIc1/jPmzlGU0u&#10;ei8TvJYQEv4wUuzMCff1qG5Onx+ae89PCfzaIpgLbIJSpKwaLKqtqrDf1YMZGOdpUzxkUANYLvAz&#10;hbxtocQ93SUVe2PHXNX3CB/bMUfbsOOHK2bnmGEb5KTtNedaqzDoKCiQT9V3GqzoXEGdW5OSgxT5&#10;MkF4IdoAeqJu85MEMmzA8meL12D5fx0o//NgWV1UbX92x+R+MmpefJY17z7PU09DOjSR5U+/S5gX&#10;vwcQ/zxtnv0sbh58EzGXyKfva30ImnuYzu8/WjJXTD0eXgXNsych8+Zl1Hx8nTBfvQS4voibb15F&#10;zHfvQuZXH8PmL9SfjNz67z6VzH/6WEGSXTb//pui+Wv8yn8JG/1vflExf/GrMpVUhHL9HHb726B5&#10;89WiefNp0XxBKvaXHwG+H2CLqZv65Uvk1qRjf/Msbr59yvcfEkZ2yeNdRs0nnsuHy0Xz8d6SBc/f&#10;M/X4BeFevziCXSZB+zfQ/L8lBOJX6ON/jt/4O6Ta31yVzKfHFfMWaffzxwVeT9rch5G+OAMUIzO4&#10;wNh+n+j0+8Sl38Nbc85U55Qp0ikTsSNOrn2S5Lb5T2eT1L91Tpo1pijrnLCbSHx2uOgPmRid1ovm&#10;bJkYd+RAB8Sl72Hk38bIv8UHwgYnwjpTtA3+I1kX0KaGap0gFH0grwCWVwiCWM3gxYFxrlNxVE8w&#10;EdKKs8JIIebrpj61gkybELDhuqkBnMs9VUBz2a6STdJmAoR8tsjXOXeJNG3qpgBTSULCtBL0Ocd7&#10;AM5eUqEJ0ln0Rc0MHZGTgKpROjIH8QL7hwZNzyCpnQFAYy8ybcCjZNoKDLKLzYL997VkuwuwLNl2&#10;FwDGyc/cyNu6O2B08UX72FD4fWwk+gaR9g0a/xjJoBOA8knuk87LLnU1k6rdif/OMczfDsNA/7AA&#10;quqVVa8ocm/JvlWp4wX49ALm+t0wUUith10kVbumzJgTcANgHkKCPUDwz4B7iERwTf0JX4Hl8tHf&#10;2YcPLjDHBmcJIA273APz6llC9gmL4QIsu0j+dhN2Y2uzkJeLKdfmx40/sscLs4w3dJjN2yS+YwG2&#10;BF27JYKVVgkG27RgGWaZXtsqvucMwS9RVpDQpfnufsK+6DyFVR8OA5JhPEfCPjMKYB+LcRvzmhF6&#10;N0fYTI2yqRpnQzVJEMwk7M04G9XxOI8ZdZhZpmuLEeSUQdjghTmzPEeA3EzU7MyQfD2Fz3gUxcMg&#10;MrA+hjY+FqnpOygMdgnU2ef2gNqxgz4CHAjX2SccbqeDaXAH4QxOQC8p4EWefxF/e75njEU6N/28&#10;OYBGCmAXw3MbgxnNUEdVagY8UxVVRoaYISwqBWuVAoQkAMtRLSS0ETzbc7B4g0ike9iQuwBvDkCc&#10;fMsOgr48/LsX4KfO5ln8zWEAmzbwEYBXhEqr6FArIT53TWTkDoFtzSYBQEuSXBtliDMHcB7Fq9uP&#10;b7cXgNzbD2CGie5lcx8gSXqCirPgxAB/x1DAy3tBVU0GFUWGlOg0LGuaAUEaL7puk6w4ACIKgIgi&#10;UY6hDAijEpjFhz2IukBe0l7AmgBRF8xlFyxhg11G5qveXNUC4Xtsg3lqBxh1wDCKsWyFUVSAVBN+&#10;5GYAUTv/dvA6PbCF8i67OT6dDAmaAdd3BIK1ANiNpa9hkHXL9+9appoF6L5LIJr8zALDtwhN0/op&#10;3dU/LKS0t6jluo3cXB7oZkKp1Mes7mQnAEKeZHUSy5PcAbDTc/5hKaBL4JfX09wFQJb8Wrf6twAF&#10;x7wZ8NDM625BWt+mADGlbKsj2KpOuFV1FUn6vQQj9QNw/Mhnu7n2pFrp1M8JhfMgY/UySOoFwPfx&#10;PvST7D2IGmMYK8NQ26jt03XAgiqNu11Lz5dj18n5JIm4g4GV049/tI+v8Y93wm538L40ZNi8RzDF&#10;AsCd/FthT6qSClAt5Wvp5fuwifY183eA3S4dm2vga8GvQDFA2U0Ql+1PZgigBGs3r9MDQPXwfRdM&#10;utLQnTDpTs5XLdf1cssjjkKiG6Dv43zu4/X287r76PHuR+HQD7jvB3gFGAwFUFP0oVqQZNvP+dHH&#10;QGUAX/XYHTq+YZTnYJPnYMSn8bgPc00FeM79DAC01Fsuz7OfQZKfdGf/KAAcKX4/9oUBaq4GeN8H&#10;eP0Bzpd+APMoX2t4lcQikqbiLQjonuJ3RpD3D6FYCCD1V5VbL955LyoJN/LzLhQFHUj81eHcGeH8&#10;Jm27lWoqu+hzbs3hmy+yKpz/VY4pNUiuCundAOZJAHMYr2xWUuExvLQ+ZW0Q2tQBQHayQfILLCPN&#10;VnURydlpZNWJpMDyDJ+NgOU5pN5cyx3qLieYK9DLcaDKKTgLQA7CKuOHjvP7sQRAeGnazE4AgBkk&#10;ejg3OhlouRmqDGI3mFF7AfLrkMAy1pFFgWUNVSWZ5n1o5/pt5fOmBcl3CwNJdUhLPSEVRRPHVBVv&#10;HSh+HH0MzFA/uTmPexT+Ncj/JaMk0gPSB8d47BHCAKnn6qYr2jnFtc3AsyvBMAcW3sVyJwDZKJl8&#10;fN73pbEb5fn/qMzXNcLc6n1mAo/pEj7ZOEArRqjTEj7lmRSfQxGALL7sGHVc6UXCvwgIzYcBy7DL&#10;RS183iVSsUvIfUsAwAJWsCJy0jJMaUn1MGyOk+w94thvYoQPRaLkeERnAOIAY6oTl0osvMZLJCsv&#10;Eai5FOfrHAuQFcLLGMWbmFKwE8C0CpCto6qr59nooqyriQUG6GQAM0kYQYWAFQE46mFO872o0rCR&#10;dsepmFF1TRUyoo5yr8pGuQhIyACqkvJVs9I8x7z6mNULC9jNc7859R6TtlxkX1cmuLVM2GqF0NUK&#10;nsfyPt/bRw6NInBrC8C7Tuo11VLyQ6cBtTFYSHmrC4Rq1WF5V8iVqRHIWrZhWwUL9vfKy+zNYLqo&#10;/tkgXXsbb+XOSsVss49bR0W4inJwmeFDBdZbzGMG9lx+Zsl6BZTjAKW4vK8Fhhx5GGOY4yyKgIr8&#10;lmzyxSrXefyaZNwEURUBU1kBOIBsErl7GqAtebEAoqqR8mJOAV4pQHcS61ScQUaU0LQw4Wlh0q6j&#10;eJFvALDAb+Jaii12OQ9QLsnvCYDNIw1Oq4dZrOe1bNuy0fyegLoAcxpfcga5dR4JdpkBQEX9tgrz&#10;Up8zwEmgWUBZK28BM2w3wK+ww/0rMRzQXKSnWbVUZdLFK1RuKe26rOfA8bcp0gDTknzF8iALdKp+&#10;DBm2llhlpTsLRNvFgKLGeaME7UY3NZJu6s+WIZ8qAFV5hcVoZwHwtnOaVYS9leS5zJCmrIRsPS4B&#10;bnlAZhovbYrXlxIzL7+3WHqqoLIMUOR9zjNEyRHKlZPUnfdMXxfIF6qjItjKIqFnKLSTQ0afw1eM&#10;qmCV57LG+b7CIEcS/hzMekLvu63v4v3KApjxlmcYlqQB6Om8ADRLvdYHPC5S7BJAsg7Du7bMXn+V&#10;6wCwmoOpTe3x/I4ZjFxyrcAshx+hoDnj2oPBzaq3GpZ7a2UVtpvgLs7TCgFdBY6hBjdZWPcCQL+C&#10;9WUtAmmS2jSXa8fm/r1Dc/Byw6yCd6oEIldhcmtilXkPbM0Z17NsB2L4i8jhNQCKIeWP4HtPcvxq&#10;tCUdPt41D55cmMurQ7N3DgahsrfMIKK0D0g+gFkGKJePpk2JutQCr7FAvZiGFSu7adjlCjVSG+Z+&#10;hdCx8j5NQ1tmb3PFbO8yiCBseRtWXZ3W6swuKOlc/nbUAQp5W8fKoC7yFYZ/FdRJQVL6PVTR/iQJ&#10;WM4DlpcAy13/QtVRP2aWBZbbAcuFn4ybV5/lzfvPi+YFG+pH+EgefBMyj34TNk++IfH6y6h59D5q&#10;Hr9ivYiZR9xevguai48L5uzDrDl7O23uP582jx/OmZf3Abf3YXUfJc1vX9Oz/GXB/M33eIx/mTJ/&#10;CTP9V7+hAup3BHX9PmN++/u0+RU1VN//LmZ+RqjXt7+J2Uqqb78lmfuLuHlLZPrzF3Pm6csp8+z1&#10;jHn1Zt588SZsvgaQ/4weZq3v33IfBH/9+q26nTPmV7Ddv3xOgvcDWGlY4t/DGv/hjCAwEuB+J/8y&#10;J4dY6E/nMfOB9fE8DbAumC+uyuYNgWGvLyt4tln4m18eVc0zJNrP7Sqbx0wuL2GozwmkOCcM4oxp&#10;0CnBD0ckJe4hl9gm9nzjCJB8RD8l06JdevYOSc4+Qy5xb6Ni7tP/d7ZRNicY3Y+QPxzwH9Y+co49&#10;2Ok9mOk9vC67TEu3FAhB3cMmsu6tQsns5DHBF+gCzDF9yXJSsTYyywBokrKRV6zESMsOrZqVBdbM&#10;qlmlk7cWWCYMDIDci9fZt2yWe5g8eZBeuJdNxQULjQ+1gHQ7C+Ochn1OCTTDRia7SdPuue5sVgUV&#10;ErlFEmhnAvSXDsI2U5vhH2RzGWBa7ocNBjCrTkog2WUXX/PvLgBzJxK5DryJHTCtYp9d+B/dSAU9&#10;MFg9BKD0KjGUWpL+XhhfZL/9wwBnNhk+gKtnTN3NgGF6myXddtLh7JzQApQjn+1iQt8xxCJVuqOP&#10;KT2yy04FGfGYqrjyktjcD1hVx7TY5VGA8zBfD8P0DiPNHmINdrMxguUakKR7go3NPCEvQfxtBIp5&#10;g0ivCRdzz/D6JlSLxQYK5ts1x/Na5HlQieIKskGaRzY6SXItLPgwoTNTMMVBWOc0j18FnK9boDyO&#10;jHmUZOhBW6eUhpVNAaJz1JsU6TLNkTidJHQs3McEn+TtOT89o2yuJkf68B0CmjkWI7z2UcLSxmfc&#10;MMtIjamHmaB6ZwJGeiqCN5n6rflEDxuaXj5A/PY2TKJtOkF4DwxLAXldjo1jnoCcEomyZdJjaxMU&#10;xlOltTWMPGYAkBygu8/P8lGBxtBkx491gO7aLXzuO11UTSHd3yWMZ7s7YrY7qbBqApSTDF26M2Ty&#10;dwKmcAe2mQ18CfBRBVxW8W4XW/FBwiTHAcxRVgwgGGKpizkAWOyWLxgmuYt+ZaVhOwDMHnqcJcMe&#10;BiTM4kcNApbDsL0hgEmIgUSIXuLgyF36TG+bMBLjKNLfGGxiCF/iLDaBUaTq/fhgfbDQPTDLXlJ8&#10;fUiF++hUHWfwsYTkPjYwapJ42VMEt6UAy2lngCEGrDkgP00/awr5bxx2M8pwJyKGHalyDEl6yEkw&#10;EMqEQQCgH5Dko29ZdVFdgEcHq8sBGHMpfAjmi815B0CpA+9sp/y+gDqtDoBwK0x0CwC7VRJhgI5S&#10;p10AFjfMu5KaOzk+DVCtKiMBYrHR+vr61gLkH69rsAz7dwvftV3yMiOjvUXa9y2ktLcBPLdhEu8A&#10;kO7iw1Z4WDMDC1VatQEkW1ktdinZGkAAkL+rxe/cxT8rf+ZdErrvwE7etWCZ35GvU4uv9W+tFkmu&#10;AXydgEEH4NfJYEGA2YkSxQUT6JLKBGAhm4YsFp2ENN2AZRcy4m68/1o9AOYejr2P98MPo+xvZVgH&#10;oHMg42+DoW0DSLbh+e64zfHmVsDWwaDCgaffARso/7gqvTolwZa3nOFD13UllINbDwC7D2/2ACyj&#10;n1unuqMB1loC2GKjG2C5sVySX7M8AOYe3vNuXqfnerlhiF0AcyfHwsGSP9bB0MBBwreLAZpdqori&#10;nHBzfnhh0v0cjz6CyPr5zOpnwNaPSqUfEN0Pkz+gejLOCQV6BThnAkivh1AfjOFtHycIbhw2eZjh&#10;Sj8/8/J+dfMeafXAGHfzXnnwpbthqt3kGngAyt1YA3pkR6DqSoOoXn7XB1j2AYAH+JtphiVhBgYR&#10;1izHYQx59jDn0iDXZz/LD8MstYeXv3UTaNYFmG7nPGjn2uoY4+tFFBUJOs2z3BYAywLKBVZei3Nd&#10;TDPSbCdqGV+GXmWq/xSomJxAgk0adsIR5VoDtNHrnJKHmcq/xBIewhgbTMssL5lFkpkts4zap3Oc&#10;YQ7sroME6z6UT1PYTYKTMMrzbFQjgCz+Jkbidnhx1syRcTGImsmt6xGw7GI4FOBzaYqQr4VWAmwA&#10;y0soYeY7SEy36iMsOCgjLFgmxMsOgVTnJik2gFlAuWmCn1GL2DnLdbvAkGeOQdcUVqFpFCcLWIVC&#10;DHlC5GssUoE4x/89dEQHUO/0h7j/BDYijkE/Evb+DMCaz+lhAiwn4qNmCgZ3uoB0HAA0Trr4JJ7S&#10;BcBMBDAVh4UM40WcQ647Bcs7m0IuHYNJJ5ArjWQ9R6NGgfTwAiA5Tzq2VoENZZE2jgqy3xIJwkVY&#10;0TJ7i1IV1hewoc7mhBhrWNU4Mu8w3tklNvrqRw4q3IegrhDezRCDCrE4QYBfEM9ymEqZOAxdltTj&#10;ApLNIptt9S2LPc7CBGUBu1nksxkYRHUvq1qqqhorNrs5GKMYzFqEPt8km+gifuXlNZR0tRIbYuxl&#10;gJAi7SFZwGRGfcu6X1XbIB1XjZQSsrOAiywb9ByezjzqvyLguEog0jIBXwr5WtHaZtHlWifsq4QV&#10;Ts8lAejUysE4LgPqNwp4mkkTVoXUdo4e2dy6OSpsApZX6cqVBJuNOyBkZw3QDVjeBMwsIycWcCvy&#10;fghQyb+cEggS4FKAk4YD8jYDxuIoAuR9laQ3D+iqUPtYp0pUq4qctEqKuG5L8t0ieU4CSCSTjst7&#10;zN9nLCvJ/TIsycAmp6mJkkw7ziAjSnBahIrNCEx/FCm1AHOMJPI4FV3xAoAZUK3fz8O8Wk8tYDUP&#10;W69e4AzDigygOUOoVYbH1RJQVq2UlgCz5MJVmOGaAqz4Wn7lNLL8DEMOybQFlBuAWYnYSMYFkqnW&#10;KgKaS/hXFfClblxV/igQrCh5Ns9FHcV5gGkRCXpZxwDWuAJRVManrlUFrFmmVksMM+9/FRJJbLK8&#10;4XWFupWQ4AOiBfBKkFIFQLl8wpINyxNcQf5f5Tys8Z5b7zLscllhYgDQ3C5AU0Ma2Ncs15U8xdbz&#10;DMOstGqlV+d4fgLP9hZgn0Oer5C4zUzZ7KeWzQEBbbtYJbcJ8t2ku3wNprkOWC7xPNPcZ4xe9GgK&#10;2wnXaDINOGelyQHQyvB1RqwvzH0GP698y9U9mGtadTY2Gn5lgefULoOwfd5HpMypY+7nDAAuoAwY&#10;jcPmZzlWNQLBNlfqnJ8rZpNzdAUirgIzr4TxIkOEKtdhnbT1NRoFdiM1c1LcIndp1xw+2zSbL/n9&#10;S85nhWoxhKqh1hDzr1C1RrAaX3MNSzWRqSo1nMen6i3Pdbf1gNCwx0fmwcMjc3IJHrlgUHDK+ww4&#10;Lh5Igs3SLcnyRUL88kjftUpgp9Ud9pfIxi/qu+aydoBCd9ccbFNrRdDyAQqQA3DSdrXEQITPKsLc&#10;Kly7dT471jnOm7D7Ng0dS0mFz7cgQzxPHLCcBiwXAcmh/x1g+Zqmbv/8jin+2TjVUUXz5edV836k&#10;ZJ7j/X3024h5RC3UM1jeV3iJ337ImXf4it+9LtivX/4KBvpv4ubhvw+bh/8GUPt12Lx7FjOf8At/&#10;dwVIfV0z//HbLfNff71n/tvvts1/+R1S67/AZ/yXRfMHJN6//kuYXrzJvxBA/sWS+fTdHGvB/Ozb&#10;uPkdNVJ/QLL9azqYP72Jmeevp83D16Pm4atR8xxQ/sXTkPnuWcr8+hX+ZXzMf/i6Zv6A9PvfsP6P&#10;L2ukbS+bv3myYv6amPS/uqybv75C4v2AYK+HyMQfl813T3Lm46OEeX+fhZf5DSXdLzDTP+XD9gX1&#10;A19sr5gvd7bMl7s75uPeNl3OW+Y9PueXAOiHVAncAzDfI+L8ggnmPSTaFwR+Kfjr+CBlDvnZAZUD&#10;+wDx/fM4XyPVRv59RFjEAVPTPaajuxjp95gi7asrDdb5gP+8DvlAP+aCEwu9y0WnAvotGOa9Kulz&#10;FSLi+fA+Lq3xQb5hP8wPs3ygp4mNT5GGx1pPYPKPYNwPApbn1ggEg2keg2WGaa4PAJT7AMpUBtW9&#10;Wqum7lszVd+KKflqyHHLJusDNPuQaCOJSxHslAA0x2EfY94UHtgk1UsxM0cdx8QI0/0RqpQ0LSeF&#10;1OeHDYad9fQg4cQDbKXNyFpdWupkBjwrWduGYrH5VTWV+pz1b8swwwT3+QImgFxtIABgHaATlts+&#10;wLhk1j0wup6bWioAs4LAuvA8dwKYFQDWMYisDbDchkdP8s82NqUdkmIilfbiFZP3WqBZ3dIBF75M&#10;GOdBgLKqs0a62cQgWx4dRLZNBZU2NgNhOjHDDALCgOUgrwvPsnuWRaiMC7DsZKPmjPA8sgD4Ihv/&#10;LBslwGovoWRDMFpTDAZCyEiztjYJv/K1/HoVeV+NjVjJMcjPxGbyQUKn6CrHeRP2f72b/9RJNc8j&#10;RYx1zZl5Dxun3n4Svf1mrJcuUWTGI2yqR9lUj7nZzPI6x3m94wD0SSTYM/TuzpFCPkuY2hSMvLyK&#10;Y1R0zczCOC8gN17sN3NBAnnCpEXDXo9Fu804axo2ehEPczgEgOT1J+fHTWYWn/MsfudJZDQDqr1a&#10;BOyjkiBRfR+5/oGL87yNIdFdzu/b1EvdpnSelOidu0tmt2nJ7LUsmQP8zLvtgGnYwAzpzgLKUSvB&#10;BtAjGZ2ANeunkqdb4VtIsR34NB1Il51IiLvx+aqWR57uGZjDJRjqMMOWENLIIOzbEhvXRRjlhYG7&#10;JkiVUhgvchiJ7xLAYxZp/Cigow8/bjfA1cWG3gP76eV49QKihwP4Ojlvl/C6L2IxmEddMOv0IZ33&#10;2nCkBeTYc6wZkt6nYP0mATVTHPdZ7AMLKCEWfENmik7VAb7nAxB3A3y0CXeyBIScfM/Fe+SW9YBz&#10;0M192ko2hkRuG1LF+Y/k1QEr3WGlxABo5MTO67omm0AtSbECq9RXzDGShFtMdIv6fwVmub1hpsVO&#10;2yUQbZOzkV8Dku0C4Ny5WQLJeJvvCCRbAA74va5I0v1pqV/47p8s1Sjd4fHvAJ7EJN/BX3tHt538&#10;rsAxwPCH7/F9C5YlvbZ5BgLLvFaBZn2t9HzeIyfHzkkIlTycDm6lPhFYlgzboeoqW2HVOG76zOhm&#10;gOHFq+xjCNPd3IdEHbCMz7sN32/HTxlU/BQmGR+wDdbCZ+oE3Dj9LBhv/dsB6O0Sq8xr+fHyMLTo&#10;49wcaubzB8+vG8DYzutsBSS2Awo7Acz6Wye3Wm4AoofbbgBXNzJ0LTdyZRdMqxOAquXg3w75mWGX&#10;HQBpB6DZKcCsBXjWcivUjtXDcfIq8RqW2g/j7Ie99sPq+znn+1gBLaVfMzwRYB6gZkwrwL/9/FuB&#10;YW4lvvN+unjvnVoAYCeg1oHCoIvrqMvNdcVyApRd+JTdYoYByC7OExfnhpvl4xoc4tgpRV5LWQFD&#10;fG/QAml81Jw7fgYsvXyvh+PjYnWx2mGp2xmetAPK27BEtIZYGY5fhfMJRtkyy1lAZRI5c5xzOcHn&#10;M95cVST1JAD7IXp4JxgS+vDLEvAVYgAXdACi6EmODZHIPA0LFgRERMMmlYBRFViO4Y1e6saqA/gm&#10;s6CTz/1e/v+ZCCANHgE4ThNKA8uqfubYEvc3O4OfWWCZwSfXZgcybAeyeD891eP4ludbYKQBy4vI&#10;sGc7+H8AJYMfK4BbyggGLy0w9E2kgSu8Tt7lJvzKTSOoKaZ4TQuAZbzHrjz/BxQAy2nAcpL/c9IC&#10;wgFqD7EGJYfNaJT8jChWAjzXM7BMCzBMC8hpZ2Bpp9L0NcPYLuC9CwGEo2J5AZdhZLdBAEyYTWoM&#10;8JWAhWt4lWfMdJ7WB9a8GHr82UnCz3KkhotJViJ2ns5l/TtHOFo+BjtEeGglCViGRS2y6SyxtyiS&#10;vJtjc5xGRppErqrQsBiALYwcOIgMOIh3NbTN2iSgC8YzCiAMZ2DgSQheWgYss2lO4lPNs6kvw0yV&#10;2dcUUNplAS4ZNulZ5Nd59SDDCOYFhshvWUGqrQqrEmAnRY9qAkCVRY1XIf9lhaThdYKv1pIEcMUB&#10;zAmknfQQF2DtCtjblIidp3M3B6jIsffKsc8SSM6hHMwdMyRANVjbk4Szhs+4TgI1ijpeZwY7XIIQ&#10;qJiGDWKUYdsy+I7lZ95ETrtXhYBgf7VTBigXAcoEIe3nYeoKdXzLPB827auwySvsyyoAIRs6xfuR&#10;R6abS8NkpgDKyOJTMIeS8BYBVRXVGWGpExCTDFvLSnGv2dSbiqiigBlgTDLsggAbbLJY5Rg1TQrF&#10;CyORjlG3leCYa6VgqtMAaLHACu8Sexwn7doufc3vxpHNJ8RkKygMz36a90zAVNLnIgBSYDkHu5yF&#10;fc0qnAvgfLMygLe0GFeBYvmUAchl/qYEyM0CqpMMSeI8N3UypwgAy6IsyCPDLlzLskuoDMpIkO0C&#10;vAokKzFbnbkleZhh33PyFXP+6/gJLBdRS9jALsB8BY+sluS/NQYwulVHtV1iO2GcLWjWQpFZVhCY&#10;gDIgOI8HOAdoVzJ3icescf6tcP6tcv6tqqcaK+SyvNB49MsQWmV1BCP7VuCYQsAUHCW2O89SX3OO&#10;8ySPfUC+6BwrK2UETKfqyPbTK6SZr1IBhteWAcsWXuYV1BoVlBp5QH+KQUmMgVMc33+S4VOG61aq&#10;Art03ij1HGCehbEVe1w8YIDC+btBRtIWYcLrSJXLqCYyW5yv+H9TrPQW74kY8Q0Wfug0HcZ5UsZr&#10;WEM3N0mT3iKhemuFEC0C7iTfVqI4x6aCYlUDmRqfA6sE/22lAPtrq+bg/obZfbYK6EU9QZ3uGsTd&#10;CtdEDUtBCSa3oCAyFCAKUqtwHJXyLYl+bIP608N5UydI+eDpujl/um1OH/LYl1zb57x/RxBAgOTC&#10;wTi3LJjmAiA5Rx9zBuCcIwG8hv1jb7uGnRUp9iZy7t0Dc3q8Yw7PwTenJMXvEvqlwVSZwYGyEBho&#10;becYTmTrNAuRP5BmQJEE5PM5F45SHZUALOcAy1WsxZF/QbAsD7MN+LoGyx30LFf+bIqOZZKhP9s0&#10;3w+vm09nNfPud3nz9m/yJF4XzcdfIlPGN/zpVxXz6Rdl8+Wvquarv6ybT38LuP77onn/b7OEf2XN&#10;t2+oanpSNb95Vje//7Bs/g9Cuf7jtxvm779cN/+ZNOv/TBjYf/puxfzb7wG5yLx/+W3I/PzrRfPz&#10;L5fMLz4FzW8+JsxfI9H++y93zP/17bH5u+/2zG9+VjLvkGM/eT9unr6gDxrp9zdXKfOLK6TUT8vm&#10;l29L5pdfl8xvvquY338DYH5P4vULJN0PSuZXTE1+8RDG+RmP97pqfo8/+jcfCPX6ooJEnCCyh0Xz&#10;4Zj732ZAgEfgkpP9ignLM9LoXlOg/R4j+qe9ffP1wZH5eLQHWF4xD6miukD2c053s9YlhvQHhIE9&#10;Jjn7CcFgj49Iz0bafXIP+Su+6Z1TWLijGBcCMe4Y+Vcl05ZkG3/ONr2BO6sZ2GROPCaWxwDmI6RM&#10;B0h8dpnAKihsj6CJfT7UDytVc4Q0SID5tLhpzgqcpLldqgh2qKnaNjtpJkWJTbMe2zBrrNXIulmm&#10;Y3d5FtA8CZs8ViUUjP9ARljjNVOahF2e4nYaaTZJ2/mJssmPl02O38kTHJYdADwPINMeQqI9ljWx&#10;SeTZUzGzwGZkeoraKWqbRkZIjwbc9vUjoSawpxdvVi9AotcNUwNAFTgddLBRgVUdACz2AxKVtO3F&#10;+9rtplJDPZWEswSQYg8SSjXYSwhXzzXrSyhXoBummRTqXsK1euQZRgLtBBA6YJq7YJw76RTtHGIh&#10;g2uHYWgn4KoDZtchbyTMdo8byTeA2QMYUr+sh4TvHsJXemER+2EUB/E3D5GePUbt1MT0lBknOXWY&#10;AJlAFMAc5XlGG4C5ex7QPMHjjyA9h5l0zlD7AavsINHUGcFbRq9p77B8goBlmMYQm/wsUt1lvJab&#10;HdOEe02ZNfzKK52wy/Q0FzgeSZjlpAs/EankFQ9TUg8eGCcfkh2kl3csmTk6jceRlY/0IsumlmsE&#10;8DUsjzNBMsOwXaNsbifYXE/A4AnUzSJ5n+d3Z5GkTwbw5LGpG0J6PDqATBvZ+CQDhzHk7AN4wfvG&#10;2KiTCu2ZIHGXlNw+Np7DBKuN4Ref5rXNz8JMkwK+NB4wYSSOcbqS00iQ8wR9FXnOxc4pU2qdMGX6&#10;pKu3J+2q350yK00zZgMP4BZhOVutc2ad110mnCkGU7YECFhi8y9v5CxgcITn36e0alg/t1hZWBwH&#10;7JeL8KkegoT6YcBGASUzgIglgFdYqb06tgpQYxO7gC94Hu/kAkFEiwCORfy08hhPcv9DbPjlDXUp&#10;nInl4esepJfdSn+GxRz0w9RjIxiE4ewDgPsANb2AGj8eRT9stA8Jdw8BPt2sHo6jd5ygLxLcx/BK&#10;Tk3A9g8h3e1X5ypgBVDmAqx7fDwmbGkvoNrfQwcr8vohzuFxJ53gnQyY8DkPkIjej8+7F6ZUKdQ6&#10;J90MkiwoFJNKSm8PnmHVNkmW3ZBtI3EFNHcwXOjkdXRde2olF27l+Gm1AKgl59ZqAizdFXN8vZq4&#10;1RKLfLNuQLIAt6TeWvqeBcb/xLoNGLsNULoDOLqN1/m2blkWNLPsv/m+vm6CXW21EuwGWLZ5BjYE&#10;kKXkfIFlpLP/ACwzXOgCSAsoO/Eju5FZu9sbQNkuZPDdyKV7kP17qEhyAJY7bjNMACh3/ivA8r+G&#10;Vb7FAjwKpLoEkgHMLmrYBFKtxxgG38Fx6uQ4NBbnGse0l2CvQXz3AySdu/Gft/E6WwCQ7YBEB4yr&#10;i+UWW8t56v1RGraXc9YLMFYitpvBjgtw7YKtdUvezWO5LMiWn5klSTZLzLPOdY+AtryzYoN5Lo0A&#10;r8aSR9nLe6Bu517OXVVM9fGe93Iu+FhikZXM7ubnDv62i1T0riZVm2FlYBjiANgqxd0hwGwXYJnn&#10;18X1pH938dq6UBh0aqE66GIJNHu5L7/6pBUkxkBFADnAeSOpthQg/RyvXhjlbgYGTp67vL9tDAfa&#10;5NFH3t1GoFzrHAOdNEC53FitMMutKVaEczWIUiLEiuJlT/G+JbleUO+Mjk1Q6UfVkwXLdCMLLHcj&#10;u+4H9I7DSi5wGwFYJQmfQn48CvhU+mn7LPdLdoHq0TwMEof9g2ZuCNaFOsDsHKCNOsDELACbgd8M&#10;3vgRVFA9hL918p5JMeBDnaCQr4UWgqza6BNtmzdz7ZPUSDFY5dzr5nO1nWFbs+qj+GyS1cCCZVQt&#10;NsxuhvM8CFgmlMtZRoZd47wtA5gL2IEK2IGKMMbFAJ3Ug2Y0RRMD0uY5AHIIQBpHWhsDKASRiS8i&#10;e16CsQ2zgY6xQU0QaJWCzUnBvqbxdGbYzOs2od9PUYUFWzWdHjNzBH4FScKOKjAtqqoYmE6xyGmA&#10;I0Gh+biSsWF7kWOXYzBeeMSLSLEFlssAvxKKthxscArAEQcQRWH8woCYIHVUiwCvRQBxcBPZJ2FP&#10;UVhgAc0IQC0E67gEWBKITsinqpRh1HP1Tby7qp1BGVeEESxhMbNBW7CwBTbgZVgiybSrZRK5AbAp&#10;HjOFVa1AwNcyCcCbJTbDgI+dJKnWacBuFokoTFIZwkB1NiUeo3hEGjaWOi2B4yJEhXpi8+ylCgD2&#10;ilKKy7DBOfqTqevMwN7GqOsJA2SjvLak2Fs2/yVkv3WIiW08yYd1AoZqaxY075UAzsU6TCEgGUWf&#10;gH2tzOMj/8zznigxOWGZYoArg4oUaevpJMwsoFnS3bIkxchyJc+uUlMlICg2OQcoFlDO8/hFbouS&#10;+soPC9uchZGWB1kSa+tZ5viKWY7AEofoQw6V6USGRY4BguO2Dkop1xx7BhqNWwV8SfIttpnfgVFW&#10;mnYC6XwSVjPNNZNnCKOAsCKS5DwJ1ZZR5T1NMwSxcuzrlaZvOCPWWWBaQA6wLCm2GOikOocte33d&#10;xUy9VEqp2euNLmbJs+VtLhKcpfCvMl5XyygrNZv7KfK4AsuSk+u1FwCOCiyTTFip1grzkvxarLJd&#10;AGQtC5QJ56qqTgh1QYVb/VurRIp2kQqxwibDInV1S5rMygMyxWzXCJNbBryukhu0hnR/DcukenxX&#10;GbCsHZJuTRjcpuq+OCeX+Z2KvLEA4zK3Au81PQ/JkrmPooLGYLVX8anvoeo8zADsMut0xsPo4m9f&#10;RqmhoLs851eG9znFcERsdUEBbbDbBfnOdfwZGgiE61YVUjkGToUDHk+dxQyC6pJEM3gqYfPM8Roy&#10;9CqntQDJkphLEq3KqzwBeEXS5GsWZKN82Ed5urcM0KZDmWuqgPQ9D8Oe1zFn0FXkc6IcwgJAnsE6&#10;gH8HQLpHZ/Le47rZPkddQVDeOp8LksSLVS4w4NBgSKFaksTL850DpMe2ODcPCYzF7rryAnXsi1Vz&#10;+phjgRR7QwMrSa5PSME+Z597AVg+g4k+YUByynM/Ayzjv65hndgDK13s4aHePTZX+8dgKQLDzjie&#10;JzDL+2AdvNiHXJMHBYYSDLCOs1vmJLPD2mJIQT9zYtlsxgomgXWkN9Vt/rwMWF6HWSYR+zPn/1cd&#10;y//jnuV/CJanzZefrZjffLZrfjmwbb49WDVfkmz98W9Yf0Xy9d9QFfUfYVz/rmBvv/y3VfPdX6+Z&#10;X/71lvnFX26Zn/9u1Xz/87r5/ksA9xcr5pcEdn0PIP05TPQvOaC/oxP5r/AZ//t3FfN3BHn9PYD1&#10;P34okG6dpHc5Yf7d24z52zdF83eEfv2nt+v0L++a//KzQ/Mfvt81vyN9+9PXMfPq/YJ59XLRfHiC&#10;N/lh3nwDGP70OGvev0qaD1/gkYbt/tnbvPn+KTLrB/yb1LZPF3ior/AxP02Yb94A5nnM72Ctv/u6&#10;an72sW6+4fE+PqL+6rQKo1wwl5yoF5xo9/lgfkAt1DNM528OdwDUh+bN0Y55ROriPfqaT08yLADz&#10;SdZcHRUtSH59sGbeHW2Zdyeb5uX5irkidOzwBEP7QYj+P0Ayt8vIs5cxyK+e4lNmKrp5hOSaE2yL&#10;D/1dmO19pkSHYpu58Pa5gPf4j2IX1nmvnoeFxicgz3O9bk5qK3igN1ibdDvDMlclG9oEYG+b3fzu&#10;9dpDsr1ntpO7mPu3mMIgzY6SmIdku8KJVkrV+Y8VbzOSkmpihcTMVVOlqqoaXCc8bA3f64opztVN&#10;fq5qcgsVk1ks44vi5KS3LTIP0zwdNwvjETM7Cts8TP3UEEmlA3RW9s1S3TRHKvUiYCZkFl0Rs+iM&#10;wNwFzYyHqqoeftc7xeYGD3H/mBnpB6wiPx4jyXqUYK6RLr4HMNMaQvI6hGx6AF9pP6FSPi8sNonY&#10;HgK5BJxdg0i+A8g8SdyW71EBYj0epvt2ESDGcsN0ayPeod5WsVuwBi4HmyFk0j5AfZ8XoA7gH5mG&#10;YQ4i0wYsD0SGTV+Ux6NvtIcNXc8cm3Xk0B6xEz7AMoFETvoyHQNs7qkC8cDs9gKUhwAJU4A2C5bp&#10;Y15unzKbsKubhEJtIvMTcLYAEuAcZ3CwiJx3DuZ7AVAV8vAfoZtuyy58Y/hiJ/nZaDebQGTFIzBw&#10;o7BxI4DGYQDyMJvxUVjXCRgS1SRN85hzMKoLvO4FPKGzAMJxUqKHAXvDbCbH+ftJnvcostcAoM4H&#10;iPAgT3aSvusm/KnHD2skTyMe3yG8nmOkE0/2ATw5plNI6+dQAiwgSQ6S8B3SgukLA14iVNZEb/eZ&#10;GCtB/U4Shi7div8XFjCNJzAJ0ImQbLwAwJ/lec8hf5yFUZ1A5jmgcCNWj+p2JHcVEwf75SRASD7m&#10;fjb4o4CKGXyyS0giwxzbCJ7REIOCIK9/XknZbN5nADBTfG8CMD5m2TfeC6VLwzS67IL9ve3CC8yG&#10;Vt5cMcGwUR5k2jYd126eCdkCoLf3wShO3zVtC3dNywTdy6OApoUm05EHCK0i467zHqR9ZjhIXRgh&#10;a545gNEcoIce7CH89tMMj6aoIhtHqTDVP22ieC8LSqp315B5F/CokwNAP/W0k+sDCb4C6AaR6g8y&#10;SBoi+G2ETu5B+l79FhRyTsMgCjQ7GS64AdBipF2w85Jsd+DP7eD9l7+2wUDfgGYA6zVwbgBoAenG&#10;925WAyTfrP95sHzbdjyz6I7+MVi+YZrFNjfZ9GtYX3UlA5g7LGiGPVcNFKoL+ZZvwLJ8nk4v1xHf&#10;s6yz/N+qiVLP8w1Ytv3KsMvIgwWYPZJLI+P/B2D5z8Uus9RbDTh1EbrkElhmkOHGt+yRV1j+Y86Z&#10;TsBfY3H+A5Z76P8OAJaViK1j28r3WwCS7QBFp8As55gXsKzU6j7OtT7d8jr9DAb8AF8/oFE9y15J&#10;oDnOPQw3VBPlVjq2pNsAdacYZYF2hjzdMO89AE6vwrtIOPfegdll9eJD7wXw9iKt91twSpUcz896&#10;kVmNawWQzWN5WG5eg9hkF6DWxfN18bduQK6b5+3hZ3bJ5sBrVrWVi79x8T2B6S5WpxYMusCzk7/X&#10;33bz2D0sH/flB3gH+J6A8gDDlADPx4JlMbNcMx0sC5YZlLQh+W6DXW4lSKw5ysoClnOAZbHKCc7N&#10;8DVYjgCWYwLLyPSpnnIterHeIDXuBjB2wWp2BmGYAZP8v5HuQ8YrifYiEmE2RHEBS0KthhPU96Hk&#10;aaO+qhWGt5XPNxftCwPyLSPFjkzCYMzC6s0BMGeRbtOzLLA8zs/7sMcowVyKAQ/X0BDy+9lWgB9A&#10;OdwGawu7PNmG+gibkIfhWjtZA00aAAks85nZxOejWOUmQtOaFzjPeV2dSc67LANahZyxXDlY5oyk&#10;5niPs1QdZobMWGrMTPPcl1THJMkz1SfxGB7hJaqrFudsomsIIBpG0hqjhieuQCy8rIUsTDHMagrJ&#10;cIgN72wSRhmpttZCHCArCXYEABcCMDNQyBL+pc5jyZzzSloGJFejAFRWAe9yDq9snvsrsccostfI&#10;Aj4SeEkj+GzD+DYVHBZCIrpEJdUSMuCwkpMBP2KB5fVNAHoi+FVDG8i/qYeJbgP2YLfUV7yq9F72&#10;KPV6DqDBYwCWi0hoxSznSLAtEMpTAkjmkVWnACRx1fbw2CV6iNdI/91hT3NYYi8DEbBbQQK9gn1s&#10;jVqbDZ7/NtJS1H+lI4A2G+0cIWDWwyxwQop1DuZQfuwy+S61tFhpZKykf2eo00qSvC6ZeQYprvqb&#10;lyuSzBKghOR7C7AsoLxfXTWbVVpH8EkKSBcACAXAU5GVr0pazuCC9ySBDDoqr3ABdhUpvKqeJKnN&#10;U+VUlrRaXkoqtJYJDKuQ1FsiyK7Ie1JA4p5Xxy6guQR4LinZWhJfK7FupFqnAcEpsccMKuQ5jrGi&#10;yKkjPF4EWX6UFclrIb3W9wDGUVYMVlnss8CyQHwC+W8qAwC+XmKWs7yv6m0Wm5sViIPdzSh8DHBu&#10;2ejrZaumUDJkBKh5fxqhWQLKAHGx3Ei8bYo2vbvRddo1NjkOmw3QnEGebVOzVTXFOVOUHNomZovt&#10;BUAB9BQyVoB1Ldhk8Ib8WQnXYjCVKG3DvABmdaTVkl5b+bW6meWfVU0YbHNFbPM1WFZac5le5iId&#10;zQXAo1Ko88iac3u8Xm5LAFEx3DUGUHXA+LKCxhjurJLJtMbgZYNwuA1CtdYI6K2rmojfLSrdHaa6&#10;xv2ucI6tKHFdYFGBYoDlFTz527kqcn0AG5L93XwdeTBDFaTCJRQUeQZhkuHnAMaSMCv866b6SGyv&#10;eqUVflawLD/PFx91YU+J2AB+eb41QFKnMEC/YIdJHCMt1XLxOvJKAVfiOl3RRci3CpLoFUKxtiDr&#10;BIDX8PyW5XdmWCEPfBrvfAYbQI5zoMhnRDnIc0omGRxg8QRD7bxESv6kZDbJb9rgWpNHXDVNRR5L&#10;S/J4G8wGS53j8ym+wefCAaFwl/Om9oIqqJer5urRnnlwSlAXPedrhPOVCCAr3Cc5+xJi5T7nxAXv&#10;CSA5f8Q5cAAGQiGyt0M69/auebx9ah5sn5izHXDLLhZT/Mx7MOUnq4DwyqY5KZCYzTrJcwtgPsps&#10;UL3GZ0USRp/QslR8yfizPebP64DlHUByhuX63wCWBZjbkGHnkGG//qxsvv4c+XE/jCpP+M3XBfPy&#10;r5Bb/1skyn/P7X/LmJf/d9q8+j+RZP9t3nz51zXzy99umd/8fNf86vst8/0vVqmOqlEdVTVffgML&#10;/b5kvnyRM18/yZhv8RB/9y5ufvVV3PzhG4AxP/+/vl42/+2rZfPfP66Y/+fdqvnvL9bMf3kB6/ym&#10;Zv4NYPp3n+hNhmX+7oui+eo9oBh/8utXgOaXCfP6BYndT1Pm5RNCyJ6T4k2g2IcXWfOJx/oSoPwl&#10;YV9f3kcSfiFfctx8Acv7/hEVWLy57/E3f/yYN58IGPv4ZQVpecm8flI0z2CDH1JAf4XM+gpA/IDi&#10;7idIAp4dr9v18KhuLgDGJwDkI8q4dXsuDzPM9BNqp16frAG6t8wXJ9vm7fGGeQqAPt8F9BJescsF&#10;vs1/TFs7xK7jb97GM717D1aZILEdnu/OZdLsUnW1d0bYEv8Z7CPv3tvla/5+D33/Pv9ZHCDNOMSD&#10;c7RVMoesAyLY93bLnGCc7DtIE7aQKKxvmMPVfXO6TOLd8oW5V7/EF3AFqL4P0D4HcJ/CYh/jiT5k&#10;irRLlP824QTbmOZ38UDvm/XUnllN7VNjtUcf5o5Zjm+bemybELEtKig2SC9dN6XFVVOYXza5WQDA&#10;VMUkJosmOp41obE0gUsEhA3BRgcKeHA5kZF2p3pKJkUac6I7j6QboE0ic6g/iYQ2aub6gmaeELH5&#10;7iWksIAI5McTAMpxvGNjnSwFc5FqPYJkWl7jQUBlnwfpN+y114c0E2ZaEvBuGNge2Dw/gDrA6ld4&#10;mJWE453GFyhJaBu1NJbtUtiQgsiQx7phnLu7FfDF708iB18EPIfZVOE384dhoAn58uFb9s6wRnkM&#10;QLrSfN2SlzsEupWIDRAj6bcXMDeIrHYSb22QCpYsKb7LHQBkNmFbrQtmB7Z1uw3WlQ1ZtZ3/ZEj6&#10;nec5TPD3Y0h9x/FZT/J8JgGl6mseB2SO8/0JGPMJGPNxnvsYIHOEjfMIG/IxNq8TbMgn2ZhPAxTn&#10;8DguAjKWWPPIeidhskZgX4dIhR4HcE+RJD4KwPcThuUhGdc1CBigc9U1eJuUc0K1AIoe0pN73Gzg&#10;2fwKDARgwjQAGId9nQY0z6MIWMLXG8E/mmgeNsk7IyZxZ5hwryETJZU3TEJvCFCj57HAZnMOwDQL&#10;mzsnMM9zmoU51PERO94HwPXyWroFLGDKLJAR8wXT5cFf2wezN8qGfBbGNwjYCPNcQmzUgwCNJUDD&#10;PBv4GQDfBKBjGDDQz/d8HA8Px8ZJarALD6sH9lFAuUdgmRRhlw2AYoMLkOqkF7gTD24n9yfg1A5Q&#10;bx2/i4wUoFy8Y5qCt03zPIA532Ra9wFXl+3Ge44Mdt1rBnLaDAO8i4CQGo9dxoctuRub0xjewQVC&#10;huIwWyvTyPpGz8zR4JnZ6t8nQ6BukvjB01wLOWT3KXfO9p4H6ZeNIL+PdsZJ5A0SrjSNDBZ/o/XS&#10;ch6yfHgsu5FyWwk3cmF5oBtBXH8M42rj9Vsv9A/e4xsPMpv7HwNmK8FuSLd/zC7f/WfY5Tsco9sM&#10;FW4A8y0BZrHJyLLvwr5Jjm09zKqL4txrAaA2GGbUHgr6kiz7ul/ZiezayUDH+pYBywLPDq5TK9fm&#10;HLmRYlvALOACQFbHsodzy418Vh3U7QxB2n4K4/6v8CUDlh3/uiHFtonVeIPdeJZdeEzdsP5uBi4N&#10;ZrmFY8bwg3OrEwbZoXMP4O3nvPXTU+zBHtDOedSmn4spRmos5tjHeehn9QMOA/w7wOsOYB0IABQD&#10;nD/9nLt9ApOcx14ArlKvBc5tUraAuxQIhER181y8yHp7GSj4OWcFii2LK1DK8R0EjA/zt2O8v1Nc&#10;Q9O87qkWKs64tgcZivnFiApoawFcffyNl9ehJf9xr9hfu3Tf14v77BUjLmac56necTHaFmyz3ALU&#10;vO9is3vxxGv5OS/6WQOsQb4/SNDeAK+tVzJ0jkMXwwKB5FaORRv/buWzopX6txb80U0znFtRBg5J&#10;fieFVBrptQXIyLBbkoBmWOW2tKqTGJ7Mo/4hMHLAM2JmUF9Ihh134E+myjAdwJM6A0OMnDoVRZZN&#10;5sJcGNVPCHWRWOpZHgPvsCw4btQcyp6YIVMjMoG3bhZmeh6mdA4f8tSYmcUyNIV6aYDPbfnNFcTn&#10;ZNDkQ8UxQhjhHNebAPMSQ80JwHI/39dnRTvHu1nntGTYqE2aBlkEpjXBajcFubZiqD4YBnQmUHwQ&#10;uNilZGsk5p4ECpMErysxaEZglaeQw84jlw7TL52IA97wVEsiHiWYKzLP9/Flh2AWQ4DTCOxeFOCa&#10;SrJZTsGYAjBjbJBnAUbj2WEznsIGkhg180i3g3SMRqmOii3Jt0wAGGFoYoATsFZKkC4jvV6OAWAj&#10;pI1H4kjZYephPwuA2QKEQIb9SAzJagjWVUA5lmJQwVLHcoTKmxgAJ63eWDbPeTbMWTb7CeSfESSh&#10;QTbN6l/Wz9VZLH/vBn3GdXJWJL9OiyEHZKeQtKZUj4RXV4nTORKgk5JEC4ip45hAotV1hfrQ3boK&#10;w7tMf+ta3Syz1ymz/ykRCFTBvlaTj5N/Z8mISfN80khLM0mY9zhDFTHqJH5XM0gz84Sewv5V0jlb&#10;lVUgCKgIq12DSVZC904VJq1MMrZNNAakX/+7DoOsMDL1QofwayuAzCZ1i1VE8psHbCnEKwmotcwy&#10;gV0ZJPV5FAEFhh8lqmwqJPRWAM0lOmAL2AYKVJ5p5fHP55PqR270JVesVBs20YaeCVg1QE0KEJwo&#10;sjfQupFf81gx5PpRPOqhzKgJZkZYumVlRxly4FkuAlwJYksy5LDSaxQI6m3OZOWT5WsUCBnVCMk3&#10;y3PO2EokQLAS1nmsCAnnEQYAMd2HgDuJzRkGKPKpytNsJd+A8kQNYL0KaN4ANG/BMO/wPLcBy5wL&#10;8jErPVthYgoRE0DO22qp60UKt6qoclgL9HqzVBtlJctG0SAGU2B5WRVk2ANW1VVdbXiS5aOtMrCo&#10;MMAoYxkQAJWXVtJg3ep79hbZdZnzqQTALMLICmQWWQLrBc61AtdFUQnjkmkrbIpMocq2/gZgisxc&#10;zzPLeZ3Z5nUgd1Y4WYWfNeqhUEag7igx6KkxbNoolsgQWjH7xTVS08kNYshS5vkJyGZ4PTp2Cvmq&#10;8JyUAl4H6GtVAeAWMMtPzO8q2dv6gxk4FWGXBZjFGMt/XYQZLqt7mmXrtFSlxOCpxCBMsvWCgLZe&#10;3xbsL0z0BteQguw211FVEB6cJeDLetAZdGQInFMat3q6y3wGlLkGazD0y2CP1fcEZmmBj1Yh7ZbV&#10;N861rtC0ohLN8blX+LrMc87x3mZ4H9M7DCPOQ2YNO+v5803z4tGZeXN+zzw82DF7ewwOxJSfMhg6&#10;1+I+6LZWwJf1tfO66iha9pBZX67toeI9Mw83TghM3kZpy/NnSLa/vGxOa5CBEICHWCP2S8i8sUVs&#10;5spmDb/yCkOpdVWvcX0ryLE3D7O82gDLn2eQYf9Lg+UbOXbr57dN7M8Gzb3PYubp5ynzhKTcR5yo&#10;j2BjH1P99Pg3KfP4P6TMw/8aN1f/N4nY/zVkHv5d3Lz8A77f72rmm69WzNdURn1Aov3290Wqpli/&#10;Lpp337IAuW8BuW/eRcybj4vm/Vdz9DLPm999HTX/4cu8+T9heP87oPn/+USd1NtV83dv6uYPX5TN&#10;zz8WzLdfsN6VYaiX+fcqSdjL5uMbQPxzQDxv0gvKsV9dUmt1P0egGGz3/RJsctF8fZkzXwFCv3yQ&#10;BDQnCfBKmS8I9Xp/UaA/mvU8b969ypnXrzPmOaz04+cseqUfX+TMIwDzA5LeLrmv+5dlu+5RTXXO&#10;/Z/dz5tTAsNOzvEm4+k+0qJi6vQMgE3t1NOLZfPqbAMmesu83gIs84Zf0DV4iAzpAI/OIZ6dI/4j&#10;OWLyesQH/zE+gWO83Ue8lsMnyLAfwyhT2XWAxHz/PmCZvuh9wsf2Aeb7MNkHAPP9o6zZgYnePEBW&#10;gqx7+YhpHBLvKpOyKp7pNaZLe9vIszdPKSB/aB6tPzePNl+Yq+3n5t7OU3O+88ScbT8yJ1tXmOjv&#10;mV3A83b1xGxXTsxO6ZQwsRMM9Md4BI6prgJQZ48A0Uf4oQ/NavTArIT3zXIQIL24a2rzO6Yys2XK&#10;05umOLmOjBsQPb5qimNrpoiUvzi0bgoDfK9/xeT8yybjr9H9WwFIl01iEIBNmFS4l7oqqkJCAIXF&#10;jjABK0F8Y4Dmzlkz6ZgxE0h+J9yAZ/d1orUDrzTyZPmP+5ywQV2wcIRlSdrtV1AYKdcB6pr6kF97&#10;kWG7kXx2APQElNsAbdZHKbCs5G4xzNQiqQpKtVQeKoU8CzDOIUKFWF6WjzTsXiTYPvzKPuTXqpjq&#10;hrl187eSi7rYxLoBLT1sZHvZpA9wOw4YXKJ6JIvkepmu4a22oNluWTQ7zfNmRxLlFsByKxJsAs4W&#10;YbsnYTdHkBIPwToNIvsbIkBolI22OoinkZTP4LOd8hDkBRAfw2M5htR0lM3rKGBxnI39BJv0KZJy&#10;5wCDiyTlLt2GBQZMTLNpH2FzPwgTOMYxmKHncwwpdy9yQhdMshNw7KR719kPK6WvfUg2CdiyQVtO&#10;2KYuQDSpyj1Inf2A7n5A5hDHcQz2bwaf53wTwJlQrxChXnaRzrvI9+YBNXNIHOcAPXMc5wXVMhGS&#10;tUCq9Awy4zG+H+A4+QDLPQADsXBOAK7ClzoADZ3U1Lju3rYM2wjgWGA5BCsXxnscokc4CKBeAigs&#10;suGfZY2zAtZLKR8mXkrAQgf9xA4LlvF13nIZL0uA2YMMXEFLXQSCdcISdXLcuzjeDvXvUtljQ4oq&#10;gObqHTbCtxtrjdToC8DyIwDHORLuzV4qcCS1BCyvATyO28zYKX3SDLjWCNhI8R9+SOEYJKkelo7N&#10;ZeqhuQhdmb25I1OdXDW5YTZzfXz4e0mR9HB9ORlKdW6wyBvowjrRuWIKHUUTwxO+2BokeGkW8DTB&#10;uUW4FcdQzKvAslaX7RrWugHNkYzYAQAA//RJREFUSocGjABsWn+0BJ6tRPsaIDf8yn8Eyy2cT80s&#10;gWUruWZJjn3jX77xLUuKfQOYb1mGuSG9/gEsCzBLtir5qgXMAFpWB6tT1VFkCTgkwQYouwSW1cMO&#10;u+ySdxnlhNhlB9ePw3q4JcfmmlQgoIAyqeueJpQinHvOu2KWYf4Elv817yWA2YEU24Jl1TQpRAuw&#10;7KbuR0DVJe86YLEBllERAIa1urh+3Ej2fdxnL4/RDbPcxfnYCaiUzNgFKPQwDOjhNfoAyL14fvsY&#10;EvQLKFuwzAJQD/D7ApP9XHM+3otuFBAC6ALKDphPJ89Fy01YVA/ncy/nXD/PR0Db/j1L1/04/vVZ&#10;BmULKDeW2uhCJ5l6FsCsSqhhwFs/4E3MtoC2Arr8WnwtxtveH+9zY9G/bplplr5/vfQ76gxvAHte&#10;k6TeXHd9XC/9rAD1VFoDFiDznDgPhuwt98Pf+a+92l2ws21Whq00dUAyty0cqxYAcxODuKZ5gGyM&#10;nyUAyzCvAsitGVaWczPLOap+YRL822c5Jwho9HioyMPqsdgJ4HPAKtO1nBmEPZyDIQkDiCKAuKVZ&#10;M7sAkCVc0bEI6Eby3QxwbSeN2uPjmuwFcKNsiowD+ggwjMzDkM5OmdnJUZhlAhP9QwxcUR5h6+jk&#10;eKt3W5VoAdLVp7BILLXjWyYRexzw7GdQofOonderHmXrV772Kt+d5HyH1W4KNcByG2C5A7B8A5gt&#10;WE5RfZbuo/JvxEwAXuaQwQZhGSMJZMFhepKXYJUByVFAfXQePy0y6igexjBALYy0NgygScQAWEip&#10;c1TWRNj4Tq/Q7FAbMuNFXmeOrmNYzRAe7miEuqwgAC8oppnvkZYchg0UO13IADZglcuLaXzceJ5h&#10;oRUSlscDXCKfJcdAPsFnVZju3gjVXAkAngB1XMnYsFFhQp7ELCeRfaruKcdmP4PsVQnWIWqj9Dgp&#10;JQ6zX1xH/rxBv3KdBo8sTHgMoBWhIkfAPw6gzJD4LHY5D1hXv3GC5OiMDZ0CFJH+u84mfwNGaZ0g&#10;1GV8lyV8zDlks+pULgKeVBtVgIVO09GsqiulZKeoebKd3TDmJSxrdTpqVzbpWoZMqK7CMBMWtlzC&#10;C11GIlqDiYJJXsMHqZCxKgFRKzSOCDjvlghLxU+dBxDFAHIhAEYMYJe1dTVqJuE++Pky7HUJabU8&#10;p5at5bhZ3zHHtJgH8MCg5zUYYAOfVjAdVVxZktnzeMqLDEnKPFcBFrHLkmIX8KWrTigLw5tQKBd9&#10;5TGtAkNoQKxlmnkf5D+OJsZMMD5slpKDZiE9ZNd8hq9zgyZYGLaANw6ojiPPT3JupFUxJVAscKxA&#10;KQCzZOOSaKeQ2gsoS7atRG2BbTHmAtwJBYhZXzTP3wZ/6WvAshK2AcsJwHIcKW5sF3XcLo+1TYgY&#10;SgMb+AVILqhHWECO8yZnPdEcxx/CxBgw2EAxALlueQz1Igs0VgGiy+yTVxlsrPH+rNAHXisyfOD7&#10;ZVQB8oLfrDKDoArnUZnjXWRoUuLYq4aqCoCu2HOKaweGWAFkWcBdhutK7GpGAw6urxzBcjnqjHLb&#10;sOeAZMnRkysMGrAd6PWkUE2oPkvAv8jgyQJbeb6pqirLA815s1MkMb2Itx2wvKzkd3y+6m1O2O5r&#10;2HwAc5lgtDqs+DLncR2WWh7pEs9P/l+lnJcV7qbgO0nO6TwvqQfassuAYPzfAv4VwLWt0FJHNcen&#10;gry/pIRopaPbY6nnSNo1vvrdZWwEy+QUUXOWRh2QwGMuf7l9LUomly9cndXqhiYcrHLGes36dH2L&#10;ErdKcLEes8A1n7MDDwW04e9maFTlerAsuWTxMNprlxlz/GTZPHl0ZN7euzTPD0/N+T7DriPS4mkT&#10;qlHdW0VdWz3gvWIwUZR0nKagCm1CW9RcXaxvmacbZ+bJ1pm5t02d1eYaHdOqayOjqb5mjivkBwCU&#10;N4rkGBD6V1VdFJ8jUmbUSCev8vmmwZ6vBFheByzvAZazgGX3vzCzfNO/3PL5LcDygLkPWH75OeCT&#10;Ht5XVBW9oC7pOUzsM+qenv5Fxjz+O/y8fx819/8TXap/RTr2z6iXepcyz98mzHNqnZ6TYP3y+6x5&#10;9XPqp77Lm+ffZM1jvv/gfdBcvZ01D95Mmsevx81L1levZszv3obNvyM47L/8osSiSurbEvVSOfMt&#10;j/f+U8q8/ZQxX9DN/DUe5599v2F+9s2m+fIt7O2TunmjxOqLknlDwvV7Uqo/kFb9idsvT/l9QPE3&#10;eJW/vaKCituvAMD62SdK67+8XzdfXtWQZpcJ9yqYF/d4XYDpRzC9DyWpRopw/4w38V7enPH3Jw9g&#10;kQHehyRr6+tzep3P+NnJBeAWMLsnXzLg9vQRtVKPSubBZc08Oq6bh+jt7zO1PLWBXYBe5CVHpFCe&#10;0Ml3QnfyKR/iZ0xOzwHZZ49gq58INPNY3M8hj3PIYx4xCDghpfsU8H6CpPsIUL4HcN48xoNBQEH9&#10;kMkVsu4SK8+/c4QEFKlOWEaKsbuzT1r3A/Nw64V5tP3SXO28RFr+3FxsP6MrGsC88dicrD00R8tX&#10;SJDuIfe+QPp0zoV/9sPaKgo8nwKeTwDMgOfkMV7oI1L1WKFDs7J0YJbn9019Zs/UpgDPk7uAgW1T&#10;mQBAj23hj94yxZENUxhcM7nAqsmSzp0OACYGqiYVADT7S1RVFUg/zVLLkzLhdpK3qSta7AzRdbto&#10;ZrvmzbRjDhkwwBnf53jXFMFNeKSRZgccw2xWkct14GuGwbXgGX+zmGVfN7Jp2+uMfBUmqx2QbIEy&#10;gFFS7IaPEs8zy4lfVMnZqp5yjrNRX2SjHmYjT4VTD0FYvfiV++ZhrAHLvaNIu6kF8fL7Hv5WvbMC&#10;ymKRepBI+gF/AwDmMTb7iwLLyMlXAP47bSGz26zgK8By06zZap429RZCr+i1lQd3FrA84W4DMLMp&#10;ZUMugDvBxnkGH+4c0u45ArymLVgWUOb+AZYjbGhH8TaOs9GdYCM7hfx0DvCweBuwfIvN9i26gWFV&#10;x27DVN3R78DqAgZGYSV9YlWoEHIIELvwNuIRdiBBdtDP28XXnderi0TqThfA2Y2v0XUblgzwDCsn&#10;T2X/bYA9zN4IjzlBbdQUCb3TrClqj6ZI6J0ELM+w6Z+jy3rR1Y+EW3JHvL58fxCQJ6DcDdPnVtKw&#10;anx4TR28jnZYrg76XB13kYaT9jzIc51Fgh0imCdMVU2oqwl2uckC5iAb3nnWBABZIUQ9SEqdgDl5&#10;UQWWJcl1XzPL3tuEcVFt5QXodyNDd5Nc7iAZW9VCDqSWDrFNgJmORVKQleYLu9wqoJyFXd5inXAc&#10;TmDqNglZK7MJTjNAEbNch5E7oOP6bNAGzVSopIsSIBLFf7R8gdfm4pih2JnZ3ThkI7BushFyACaR&#10;FHItCCwfuk/NofPU7DuPAM6H5ph/33fcNxed98x+O9dY2xrnSY5BwyLye1KAActuwLIT8NQY1DSk&#10;2U5CwRz4bVV9JLZZsuwfA2YLlq8DvW6Cvf5huBdggOMvUPzPgmXen9uqp9KyLDNgGWbRyrAV/KXF&#10;+3SXIUQzoLCF966NCp4OpO+dWj+AZQFkrlE/YJlrzyUbhUC0ZZfVl/wPwXI3INmCZVKgu6lK0tfO&#10;21zDtwBbeJU7bvH+AZwdBH45ee0Cx25C4NwkF7sYirh5Tkpwlqe4S8FdVGd1sMQuuyVxhknsA5R7&#10;bbiagsKUeo1UF+Dv4drs4e+ltvBy/vWy+gDKFjBbsKxwLK5fjvsQ70EfgLeHwYCHIDoXUn8H1UMO&#10;UrmlaFA3czfnfC/vh8LtlEKtc3wY6fg4SoxZhgOLbQLKDJ64Vbf3OM9JbLOqnvotMG6A5F4xyaw+&#10;vicwLFDcAO3cJ/dvF3+jPuU/Lv7Na7NMMZ8dg6whPkuG7uhzgtwCvt9Y2DfsElDm5zdg+TrczKE+&#10;8RuwLKDMedDMtdjMudBE7kDzOGA5xPfjqBxgk1sygNsboAwD207HcBsp/q2EZDUPoOpA5uxlcDlJ&#10;wFYEZjnTDagahFWdxSsaAjiHG2B5DrAcWMQCswTwXkTuPQ1op6PeTQZBwDdsZqg4DI3iTyVTIzSL&#10;v3caCfb4KIF+I6Tkw8qSX+HDi6wk7w77+dNth1DT2GUWGdDOo2Ya7SB3A4WD5PPtsMrNvP8/eJWR&#10;YN9Fan6XuqymecByiOsMD7YFy3iXu/hMcOf4nKH6KVAYMKOA2mn8soswjyEAXRiwHME3GF6A9Z4F&#10;TMIsRxeQJEeVRL0ESOJ7MMwRWMFEHNAFY5plcxzB2zi7NWkmN8fMzAphYGI/kdNG5XOGMVTITVCd&#10;yzFAP2nai7CSYTGC6vDFt5ybj5k4THtILDQ+UYHlym6ejWsGsEsKOdVcUUBdKkZNDN7nVJzeZVjJ&#10;MGxnGHYqQuBTgueQQR4qdlmMa1ThYzzXJMBXSdNrsG1KlF6G1c0CXqIKCiPkKAQwiwLaUgSX5QAG&#10;OaSqaYBHSr3Elh2EEcZuViezpbYOQ7eh6huSq+VrBhSkeA1ikbPyb8Mop5DcJmCnkgCONCAqQ2J2&#10;DlAlD3YVK93yIUGZ1IJWqaGqQ1as4T/ehJXSba3EgIDnllLQkmqLyIaRP3mHn6/DSJdzVGkhVY6q&#10;TohQsDIsovydChbaIVhoHba6kgIQA4YFPrNs1PMMOeRHzvH7OVVI8fcpmN1EDJCLHz0d4fciADfe&#10;4wIMs+SwYqTTSsgGsCY5xgLKUaVal4ZYwxyvEXqZGagDZgVqk/iPo1ECv6Kwynj2FzME0+GFn8sO&#10;4IMP0IPN3wks04ctwCyGWYDYPgYA0bLLnFMCzvq+BeD4n2NWzg1QLsMqi8mWJxqwLLl5Umy3wLId&#10;iPAcVDMF454kIT3JuZjc5ZaVIgQuTdibQKmk2wUY1SKKApt6rUGATfFWVZKSvBVQxuPLm81SjVLO&#10;Bn3xXvA+LmM7WMVXv0qwW10sPQyoEsfznLMKx5L3Wx7wAu+dBhSStjeqnQS4JXsG1PLYCiZrhJXx&#10;OAx8bDUWxyaZZhF+liJETYA4pdAsAspSWAuSMOOJNV4/Huwkt0olt73TXEdiwLNYB9T3W+R6qanC&#10;qITvFwn2Nk01qwyISgD4DNJ69TanOH+yYrIZJEm+/EfvM0CV4ZSYdAuWORctWFbwGM05Jdhu9VVn&#10;8AZnlTIOaC6pdsuy20qFBizy+3r9WdQgdujBY+XwfKujeQdFxi4KjeVVVBIw6PF1lAo7hLXSe1yE&#10;2a0AhK0Hm2tJae5KHi/e4zi+AsS+4Xx/wnM9BgxvKjSNcxqALYl7nUDiDVK2N8gWWIfsq3N9lnYZ&#10;fpF+vQyxdwiuenR6iG31xDw43jXH95bNNthrFbJvGRKhhoJFj11Cbl5UTRZYZY3PnqONFfNg/dA8&#10;3mLfswt5sENQ8Qad6JAORyuA5SoBxgwlajkUJilCxhg2lRk6CjAvk/BdS6dMBP+7t+oxf74FWD4E&#10;JOf/d4BlaqMaPcu3TfYnY6Rh18xvP98zf8mm7XfpHfqHl80HArvefMqZN78iAfuvYYwJ/Hr1lznz&#10;/GckYb9ImIcPQ+bqyaJ59CxoXj1LmC+e4Wl+VuLrrHnwjGqlZwvm6NkUzOmIOXo4aM4fDJnHV2Pm&#10;AwXbv6GT+d99nTf/+bc187d/QZr1r3PIt6Pm6Uf1OC+Ze1+FzOXPAOXqeSYQ7OVXFaqjaubl0xqs&#10;ctU8h/19BnB9cQ+JOKD3JaD31RnPASnztwDMX14g48Y7/N0JzPfRivl0BDN9Alg+XjbfHq/y/Q3z&#10;9Sk+Y8LMnp02JNj3ScY+h8U9O6MXGUB8zP0eEYmudcrjXMAwn5P6dgKbfSjZ9BUM8GNOFoYKR6/4&#10;3edMWu4DegGtR3iCjnbECAOq8SjvIb/ex/9wiB/5iBP7GA/OiZhq/NfHj3MsvkcY2TEg/RigfAaj&#10;fcV78AjT+4OzZZ5TybLM2yRtbyowjKqq9UP65kiFrLA5z2H2T+/hkdyj6mB32xzv3jeXu8/NA4Dy&#10;JYD53tZzgPJTc7ouoPyIbjOB5QeAeVjm2qUFzbuVC5IhAc5lbksN8CzQvAnjvJ4DMKdhwhIwz1GA&#10;cwS2OQhgXtgz9bldU58FME9zK9A8Dus8DmAeg3WGZS4M/BEw5wAKYppzvrrJdldJhS7Rb4tMuzOH&#10;DJUQMStFjQCwgsh4Fwl4mjdTTP0lzx7FyztEwvQgrK0CwwYEmrtZfjzGAULGBvE0qw85AJDoB8zQ&#10;udtpg78AyqxOgoSUuttYBITBPHfBcDkIa1Kvc2eQ34ki1yVAppee48EwMjo2aMPT+JqHSesmwKwf&#10;r3MvUmkfElEf7JcP8NdrWR82ywDaCTHLpHznnPQq8/x3WyNmrzlk9poWuJ2DXZ4BBI2ZLOxRFOC+&#10;AKCYRpo5TkjOGGB5HGnjFABujs31HJvtOfy1My7k3dz/BGB5AmA5yuZ2DBA8zpoEFE4DXOdhTgWW&#10;F28hl/4pYPVfA2RvwXTTzToNgJ0hGGkE5swn/yKeYCfVQi4Agw0BUigQrG6XQo3Y9Cr5VxtK6+UF&#10;hHYgi+6E7XXfBpTeIgDop2y28YgOAlQEmoeu1yDgNAD7HQA4DCK9HsYjOMpwYZSN8DChTf2woF7A&#10;sZtNvYKTbEqx+m8FlNmUtwvo8jwc+De7AcsBfjYNKxmCYY/A0kWQTYdhM8McI0my53meEwCegAXL&#10;sOWsDv7dDmDo4ji578Lywbj7eP0CRD4lpAcAzATDuYZhOenG7kI2rLqnzn4A+xTPIUj9TeiaWS7c&#10;Mi0bt0zz7i3j2MCrWiRFPBUww3Fk0QQUOfFl9pQ5xstI0OU3hHUJ4ptKcs0vPyJp8iV5AS+2TIUk&#10;/gwp+wl6PBME5WX8bFTpOy9T31b34M/rQ4I0tGfOAhfmmfu5edP51rxo55ptuzQrretI2yMAnyGG&#10;MgBGBg4eNvk9gLs+mMd+/OG9DCLkae6CJe0gDOoGLLdxDFoZHNysm9RrMck3X7farwWW1el8HfDF&#10;QOTO9RLb/MPiezdf3+E9vMt7eAfwJtBsWWZVSrn5PqsJkNGMIqCV1Y4suoME9y4LlgHDYpYByO4+&#10;Bk9U+ni4lSTbKU8p14ST+ijLKitoqZ0BlfzKDHt6AMo9pFb3oGDovoMknSGIg3OuE496JwOcToZD&#10;XbwWJyDHiV/fDcvpIXjKg7XAc50C7RRIpmu6g/Nfsn+PArQ4Nwfx1/eTwu3lHHUDpDz4kbsJfOuh&#10;N9oLmPMxzPIBkP0WKANKAYYDvG6xwsoQmIClHEc5McgArpfX2E2VnZvzy8Wgx4kkXV5qDYd6ALF+&#10;eYAFVgWyYTAnGHzMIrdewJO90EqHMiBZMuwx3s8h61vm3LNMMgCZc11LlU8+hld9CuDiZwN2aNRY&#10;g/aW++d2mJ+NcD2M8LjqU5YqRcO2ET47Rlljt1n6PLmLtYOfjfG8RrQ4b7SG+f4g51G/ZNj8vcf2&#10;iXOdcA22SorNgKSZQUITX9/le0167wneal6QHJtzIc65RQdzM5Jsm4YdYXgS4jxdBDQTLNjM+9Oi&#10;tG5A7DB1c0GsOBk3G6MAUuFpfLbYGlKAjViIvuQlPuuXGJQIaIvZxTfcRoWUs5/PFi8McS+AcQjv&#10;7yRVULP8/gz1SnQszw+OmkWvKt8InaTKTFJ9JWJ7Oc4jDKHmscssdQHGnWRm0Lfuw1uv1PIOhj4t&#10;VoLN6yHYq3n4ujYKRrtlkvOatoHORc69MOc2AwB1JnsLnEcEew3DEI6zMZ8BUC1SybTERi8UjVBl&#10;hdQXL3VkBmYZdlm+5SivL041VgIGOgb4EghWjVMKYJaCPYvA1C2wsZ8HmCyxuQ/DGsUAB3HAg1jb&#10;CCFOwRSeaLqXF7NjZh6mcBHZbETMIsA3i08xQaq4epQFlnOkCVeoqSmxR0nDNMUIT4vjZ8xECPEh&#10;ECxHJUsa1lZy6QSgJwZDGCdpOIU8VEnX6kmO4zuNAsCSMKlijFfypNbSP7uaKQJisJTI+ww4UUez&#10;Zcrxp6YJOsrAOqcJQcrC0pVgd6uwiJU8FTEk8RZg0MQ2J7n/hF4bID5GeJZY9xjAKw5rmUAOmpTE&#10;m/vJ8jjZlDzR7HsYABSVys0mvALoriCrrtKdXEvRWZvCsw0QSwPKdLwS+HdzyMIrbMKXqaJZ5blX&#10;AWkZWN8IoVghnrMAdRnAtpqGWU6R9JvShh35NyA5zutSh24CFj+lYC4GF3apR5fhSEosLh77VAwQ&#10;BmBOwP4nsREk9W+UBkqrVk+y6p9iFigrxGuEQckIr3WU+x7lvYW5lSxboV0MQOIxFonqUfzvYQLe&#10;lgSYLbPM/z2WiSZsi+eSUWAYzyMDs5xWJzMeZrHJlmEGyGXxvqvnV6Axhv85CoOtCioFiN2AZSvF&#10;RiYt5tdWSiHjbfQws/AmpzYbCc3JHe4bNjaFykCgOiumWJ5kscU25ZtBglLCeVw9H8vs6nnZ59YY&#10;NhQyMKgWLOMRFlgGKC8Dgqq8t0rLzsHeC+inNGDQ/ei1cT6kVdelSiZ5s3W/vHYB8yyKBrHWFuCr&#10;fkt90wo90zGEnY/i+4/yumN1ji3y8SSy69QWi/T3BIMoy8ZKbk6XuNh0/X1KgwOugyzgV6C5wLlb&#10;hQHfQBa8zTm/qZ5uqs7kTc9yDSvpWox5AVa6pDRxlkC8QLIFygoSY2AkhrhMxoAF0DCuuQOukR1e&#10;k+wNBKZpAFGQbFx2Ba7Zknz0PLaC4jRoUJezQt/ShLWVYa/Xd8pma5c6qF2sELt8fsD8p48I2zqe&#10;Jf0bhphANDHwFYZ2VWwZ1le/Tmr9Bc/tGQAUle06mGdlh+OPbLyMfbROHsEG1be7KD621ipUqXEt&#10;yY4BOx/ZR4ZPVVQVbHO4R/jx0YF5dHFoLq7IULogZZsWoDrJ3AppKwmYE8RW2uY1A5xX1hVsTJXu&#10;8pY5XyMJe2uTxyHYj9qoPWqwTulePqoAnumzLtATrUaEAp9PtRggGcXNWpxrlxXhHOqpus1PdgDL&#10;x2Dawr8wWP78M+7wc63PTCs9y/mfTJKGvWb+5vNT87c9F+avinvme4KvPnxE4vwpb77+hvCun69b&#10;X/LXP6/xPUA0vuHXj2PmzSO6itG+fwuQ/MV53fyc9QEQ+/h+xJxezSErHjd7l4Nm+14f6dB95t7V&#10;CB7hOfM9lVB/+Dpn/pqk7d//Cib4e8DupygMdMRcvOJv6VM+fh9iRehxpqbpZdpcERT26FHZPHmI&#10;n/iqZB4SX/4Y1vfJw6R5ehUzL+7HzUeA7K8vV6mN2jd/df/A/Pp8x3wJYH5LSvUb1sdDgr0O18zP&#10;jrfMVwDRtxekWANar5BUX5zRiQwgPYVVP4VpPkX6rCV/shjlc1jg85cwvW8AywDkPTzTezz27sOE&#10;2XlE/+wD0q/xSQsYH9D7d8zfHT/Eb0zN1R6/swv7tHsAGy1fMsz0waOUOXqaMSdPc+YeJvvLh1Vz&#10;/6qC7LtkLjjZHpytmsdnm9xy8pwXrad555THBNQf4ZU+wUd9xNomDW9ln/8U9pAh7RFnv3tEF/QD&#10;cwVYFqt8ucXGe/M5jPITC5SPVh+Yg5XLxlq+T30VYLl23+yKYb5eO2KaK4DlMmC5BFguIMvOAZYF&#10;mMUyS5odAywjza4Hd0xtkSXQPANongIsT8IwT2yY4iiS7EEAc2DNrlL/qin1rpqylwCx7ropeKiu&#10;cjdAc5Ku56gDGWtXDMAcRo4Iy9y6RIjTvJkEMI8SjjUswEz4lwXM9CQHBtlAzcIsxwDLmYDpycI+&#10;ZehqTQKYI2y8Sa3umgMMT8O8qZ95BFA8TNgXlVO2o3mQzTYVVJ0zLDZxzqjH9EUCZibCf3IhpIAE&#10;muVmmMAPJ03CG0MOzHOC9Z4hEXqKUKZJ0lMnSTeeILF3EjZ1mjAshWDl8VuvA/j3WqNmvyVs9nkd&#10;B+0AZsD/WtcEydL9Jg44WGIzPQvzNAW4mGSTP8UmfQbwNsf35gjpmkeGPcvmbYpwKtUtTbBpHWcT&#10;qzXBRnYaoDBH/+oizOkSKcFLMLwLrJlbML4A6BmA4rztTiV5FhDSh1+yhw1/NwyZh8Am611E8uwE&#10;nDrxK7q4X7dSheX9VSftHdg4QLLjFgFAt2G0bgkok8iNtHkIoDKA9DUAUOlj+WH2fPydgoi8AH4v&#10;IMkHw9YL0+aja9gDqHAKyIrhs12tSKF/BJY7AGYdeh4EH/XwXAQSpmDYg3i2I9RkRQEvEY5RGKAS&#10;hN2aZ40DVvoB9eqWVfKvKn/aJaPlebgAyx4Cv5R86yd52t8LezjiQXLP+wwj5WAY0YX8vYthRSdM&#10;ZIfSdanAaZu8Y5oXAcrpW9Tg3DbtNeToyK4FksfpQx2OkvjOeeJh4+8LIZEN+c0kCepTGepckB4m&#10;Npm8npZN+VHVZBkgJviMilAFEcZfFxnmHPLECEsLE/AGQxOARZsnwTKybHZQaNzrvm+edTw3z9tf&#10;mPttV2a1dQPJeRBQhKcWQNwNqPLiXx6hI3YOL/wcqePD+JsFoDupm/qnwHLLNWBugOQ/Vk+Jbb4B&#10;y0rEbgBhbgFTdwWMtax8+3rx/aabZT3QgGV+bpOyOe53GfY0wcLK49l8vVoBm20w+Eqq72To0aUu&#10;9B6YY8ss06csawN+eg/vjZvByk06uEByD/J9bwfZBKgwenjNPQx8vFRHefEY98Ayuznnnby/XbzP&#10;nVwLnTy3TqVEq87JC1Ae4Lygh7u7Gz8+IFnKCKdCrQDKXfxbSoQeKUJQioySlD9E8J8fZribIU63&#10;rhMFcgkoIy/uBSz75VXm+hyEIR4C/A5y/g0ytBnh60murSkSzkddqFEI5vMCmD0oW9yAQDfDNJf1&#10;RyvJuuElHuQ6HgWYK719hiHIHEOAWV7fJO/vmGWTu2wInpVNcz43epFRdgCSb5b+LQBtE6u17ODo&#10;ZkkeDjMsTz/HRasBgrVaAMoM5lgTgOUJwLI+S6RUGeO91s8bYBrADOM8gM2jj597+bmqquTxb+Oz&#10;o4XjIel1M13LTQGGJRzvuyTw34FZvjPHORHi3IjxdYqV4HdinHuEYnUwlHQucP1QA9gd4JahZQ8V&#10;Y8Mw6kswvGkXgVADsMozCVhlgBOS1ijs6WxYPcUwy4Dl9gjn1RLM7hTAlwGYv6ePUEl8nQG8vxMk&#10;OlN9N0u3sTqWFwfoYO4hdZtmhhHsLz5YfA+qIB8Dp2EC9Wb5P2WBz+tZ6vpGPfjXbfUbihfe+xYy&#10;H5oByy0DPN4QjzfMGmH4Q6uAg/9PXDQIOOev1Ugpzp9SnxlELj1KavAEG+0pUpNnAE5zoQUq/Ej7&#10;lvR6BhA6px5p2OQwbDIgKpoAkOJrjrHZjsOUCdTGYJsjgIkQG+8wgDkKWI0DVuNstGNIEaOWBQUs&#10;i8Vl07xEANQCjOQcLOM8IEisbhJJdQbGOImsW6A4BghMIcMsruHlZaX5OgYojYcAwgwmCiGkxlHS&#10;s5OAV6pybLgVvuQkstAkbJP1IcMSJ3luSihPpWD5YM1rsK7raQJ+6KEtARxiVCotJScJZWOAgSxY&#10;4Fo9x2KWFcpVlKQUsFqRpxhQquCvDK9LTLWGBnE6smNx3neY2CggSF7uGJLZBM8hCbOdAXDnAek5&#10;Mcu6T3Ux48PMEwJVIFisSCJ1OUGCNvUyGhhEALDhFCy3gKyeM4nhlTS9z3gglwkGq/I8MikC5ghi&#10;i5A4ngZQV0kWX+V3VlgVvs4ywIgBdkMZUqrxEEfkJRbwFVOrYw0ITMHIp9ShqyWFQAJfMF2wsQgA&#10;m1C2OJJqARwxuRYoV2B3K42+5GgRoMz7p2XBMqDOLv5fSUZ5ThFAbxxQxzENJwl5Sw0yHBmAVR6x&#10;km2B1DKSZnmiJQ/Piknm2GvZoC+Aaw4AK3l2Ei+02OgQf6sV5msFl8Vs4vaPwLLk2BYs8j2xzPjq&#10;kySkJ2Fmk1uATTGxywA2wGlG8mPeK4WWKYE5r8cTWOaYiE23S15q3tOsEsQ5f4p45Esc9yqM4TKh&#10;dKsAZbGG6qNWWrYAtZ67Zcg1DOD/Vy3ruea9EOuusDX5yC0LD1N/47HWMCJpvdxilRlM0O0ejbOo&#10;a7Meb7rCM+pc3uc+GUYlSYAXy5/g7+K8LwlWkvcpJVk6QwABZnsLWM0zxFpmGLOVBjCnCIwjH6CW&#10;BNACmFUFpi5ppX9rFW9uAdslFBFK/lYlU0nvE4OCglQXyMYzBJOl9ngePK8kgwmBfqWW5xW2xXVY&#10;YOX5+ywWBsnklYiuNPQkoNoG7R1wrh4XTB3cUURtmtnnPaHGKbdH0NY6gWd6fHnmI3ivF+kuJhnb&#10;SptJ3q4gmV5D3bpD6Nc27T4b26gyUGeoxkpfb0ipscn9cn0lGJwFqZBa2KF+cw/AvLOAohUlLOHG&#10;Dy6PzNXlgTki8HhTHefU4JZJFS/AUOepFJPMvLhDVRad6ZuA8L1NVHbbBOzt1QH5fH5QKXWwSdvP&#10;6g721RWGVIBznm8uyHNcYpiyhN00yHEPQQpG2Fvx+eardpuf7AKWT5Bh/28BywLMBHy1EPCV+rMJ&#10;8+qzqvnl5wR2+TfNd6ukYL/Ombdfp80XXwBk6S3+OSnVP3+/Zr7DO/zNB6qX3hbNd8+pb6Kn67ew&#10;uL8lDOt3J6vckoxtAXPBPL+XwAMMU3wxB9ibQFY8BiCcpit5yXwg8OsbpNbffiSY6x3hW6/S5gWM&#10;9GMY1suHsLtXTCsuowBtgMZlhF6wGExvEiCJ5Bl29xIG9j6dzlcPYLjpTH7CeoXn96sHZfObR+vm&#10;rx7vm794tG++v8RHTDT6E3zLT2CPX1H99BbZ9uuzsnmOZPvRPR6PsK17gNczpioneJGPAcsn/O4Z&#10;J94ZrPMpfubTB0izeb3nXwBSGRYcvAUsPwa4wmbvwvTu4CHeQZu/B7t7gBfoGE/QGb7kM+TeJ4/w&#10;KcuPzPPdx0u9/5T1Ekb6ddKc4p2+/xLP87Nl8+IJXudHK+aSgcAZ/uozBgLnrFMkDfrbHY7BDif1&#10;4TnG+vOaucQjfZ9QsbNjUrFJ4j4+PDDnBxfmau+xebL/kt7oN+bx7hvzaOcNDPMr0ueQYsMuS4Z9&#10;vA6zvH7VWGsPfgDQ+4Bnrd1lmOY6DHPtnB65U7OB/3K9CKucBywDmtcyhxSDIxWNA5ij+JhDMMzX&#10;LHNtFuA8s22qU5umPM4a3jSlgQ1TDhAS1s/yr5mKj47nHlK5vaRys/LdJG53c/J7MiZKn2/IIcBM&#10;kjaAeQ4Z6jQgc7zjGjC3XwNmNjcCy/1LgOUCMuwV/MsbftO7iQdxHSZxFY9anY14mY04oUyuJKwC&#10;HcnOJXyfbHA6AdAdVCZ14J3rWGABlj10EA9HCM4I49MIEZ4W3DQ7c1tmm9ew2UMll4M08S7qtbqQ&#10;usCCpzrYzCG3jgDkgx14iqiMipFwXHTOAJZhlNtidBJHzSG/d0jS67570Wx0U73UMwD4BuDCPs3i&#10;ZZwGCE4DkrVmABhzBALNB7rMos/FJg8PMhu8CeSYEzb5uZ3gn07YKIdZgC0O0t0bgnkL470Myk9M&#10;kvI0vs4ZgWfARaR1CHA5wGbeR50R1VGAWD9AwAer6gWwiu3qBkS52Si7ubVpvqqn0fcAWi42zm42&#10;1l55G/ECDwPCxwEq40iwRwDMgwDmflYvP/Pytx4xUAAJNwMAN6/Fg9TcLbmzwLHYYzbbnT9ilq1f&#10;mQ16xx0ksgBz1+1GhY6kpVNKwwYoR3oByxynCMcnDJAJIpOc5z7HASsKXvJwKy9iK6uNv+uUF/ou&#10;Hta7bIphDgMe0mkDsJRUjrlG2WAPII2VRJbj7uB+rQwb9qidTX8r/c3N44DlxdumI8ZAAUZsIEbw&#10;WgQPIlK4oQRhcHHOLyT7/jmSeCdgFMf8ZniSY7zIxpwgnzhT4DjJ+hG8SCFkTWGkhNEZGJdeQLMj&#10;ynu6SHDblK0sm2cDE2bCnJlnEuvBd9S2a/bbDgiH2zLZ1ryZbJ22ANkJe9kDGzbUAgPRwn9ALSVq&#10;ueKA5RHrZe7gnNCyzDLArMEsI4W1i43/DwsAYEEvYIfbH/csi2H+B0ug+E+/p39fg2WB6TuqqwKk&#10;iV1sBiw385634I1vwQeu1crxbVMHOqudAUW7GH0UH85ewBJAuYeUed1209XeQ8idF+WGt4PrGKDc&#10;20HNFpJkr6qjYJQFlLW6qXxy4c138P528T53cr5arzHnlRKP3d34jfvxlPczFAIsS0XhFFhWx7Bl&#10;lAHKvA6lTA8hux0H5I5xjgQIsvOSF9CN57qb87YbptSL6qMX9rSP1zfIOTfK4GcMUD3C7RC/N8xA&#10;Z5w0+klkvqNU4vUTJOWlJsuDukLdzS6GGC5UIQLLXnmKeY9GkWxPA9ZmeF+nGWZNApjHVHuGlH7A&#10;JmADlLnWFYTnZ8hkA7psMvePQr045n7+3a/FNfXDuv5egPfGyq25foe4fod4vxuLDnOutTEBZoFl&#10;GHkB5jGBZH42zM/0czHPFiyjXvFz28O54uJ3OvmcaOP4Wa+yJPck6TcJIM8CkAneug1QvkWK/G16&#10;l2/HWUlWgp/FG4C5LcrwgK7k/ql+2hBGGDCMYF8ZZiAIwONzPkmDQmYAdnMWf2oYgEeQVRiwMBPm&#10;cz7EZzgBX50C3cix20mid6AkUl3bDFWA4X5+d1xgmaomwPL8OCxcgMRrrrUFVEnjDDb7ZMdg+NiD&#10;MijAOTZO9sUMz2HGM8w50Gf68c97LFgmuAyw3EJlVBufx51YNzqxcHSNcO5SX+ih076ba98zxdCH&#10;vIveGO99gQTs+rAZITV4jI33GJv0cYDS5Bws8zSBY9NIm+cAUQDlJF7lBF7hCLJdgTkxxBGAQQSg&#10;FQQcLMAKzsEYLwAyImyoU3ymZACaaZhUpWqH9LlBsrEk10FVOsEmL8ASzrOW5EeFfUoCtrMETmXE&#10;FMPUJZAMJ2G2soT45AnakbQ5zveUzp1CIp4Lsnmmj7VK1VQ1r5ophhZ4FNOk7yYB7ClSflNIYZOA&#10;nBRS8QxAtIBcXL+/lsTbC3ioAi7182ACeXucz0Nu4zCEeXyGZXy/qpDSqhVIny7AZMOWZeT5pOs2&#10;RRBWMgoQF9sOYBYTHFdvLex2TOodJKrWRw3DlwYYZpCzZgH8Odir3BYMFBvxLMyVvM4F5NlpwIFA&#10;8kKKY0J9VxwQnwWYlUisrgKUa7kcfkiIBphlgeGEfL28D0WO1yq91Bswz+usZTyTFZjPLJL6GGxm&#10;GHY5xHsbgWGOwvBJviyWOQVYTAEaU2I3uRX7HOc9jHMMEvRsJ3hfJXNOAOqUQq006yhJ0xFqoiJV&#10;AHOFBXC2nmVAXgoPcgrwngFwF0g/L8aQBHMbt8eVRo0MzHKesE3AXx6QWpG8XL5Ohhl5hi85Xm/u&#10;+lbAU8yy2GexyGHAufzOWkuFIdYw8n4eX8nakkoLlLKS8lTLt1znOSPDjgOQlYosZlae2AQsbIrX&#10;kuV15Rjc5CSvZuVhgcWyig0Wk2yZ4RuwzIAmT51RkTTjEudRBa98Dea+DttZh1Wu8BoE+AW2BbIl&#10;HRdgV8KzgqaU6C0QrWWrsuzQotEzfdM3LWY+SYp4Mgfw5X2KcxzjCRbDBoFv9Uvn8S0X9jlOO+qX&#10;luydwYQC1riGEgwxGmBZsnHeVw3C9Z5KTaDuagLrVqko20qp9xdwKcDM87cgn9efBWTn+P08f6tV&#10;kL8YmXoJdtkyypxjRYXAcd7lUU1kSfBOA9yT6jCHyU/zt9bXrdotgG4B0JzDS5zFS5xmcJQCJKdg&#10;oJNcFynVZyF3LhPSVaUWq0gDT4Z6t9QaQxaGGVmeu4YpAuhilOsxPPsR2FmC8WryQ0PurZADtfmk&#10;YLbvUyUFTlqnt3wFpUZtA5sDrHR2E1sEgDe2wQALZjmMuiAIII/ynPN4mLfAffcvkVWfn5vLPWxm&#10;6+swxQT1bWMF2QXk8/qyGk4ArsUwr6K83SZnaZvaq41D8gRYGwfLBBtvgknYd0viHuNzIpgx9UVC&#10;yBYYyM2TZr9AivkSipBwls/PReOjsu/PNwHL+4DlNLhW1VHX1cj/i7f//B82f3bHJD6fNA8/wwP8&#10;edW8C+ADxvvxge7iD9+XSYsGXNJT/JbE6A+Py+YbQN0vSK7+9dM185tL6qaoU/oVE4Hvd0vmewq1&#10;f72/Yn53sGV+fUgFFdVLnw4q5kvWB6YVbwGPrwnIegUYfvUiY968IWzrBff9kERqmNSn+IXvXSBV&#10;xmi+A8jeOF8wq2csbtcuFs3mvaDZvYgQgBUDPEbN0f0w7HXIXDwImwcPY+Y5DPc7QPQnOpi13uMx&#10;fkkw1yPu8x4g8x7J2JfItR8gq34AOL4CJF8ht77POgcoH6OxP2QdwDLLI3xCYNgpk5aTRwVzLG8x&#10;z/OcY3DKsTiE1d7HxL7PSbKPDHp/H5BM2fYhKZPHnASngOVTQrdOBbq5r1Ne9wlA/0RM8hsY7PcA&#10;9HcZc/Uuj/cbifmrZVK+V8xzotwvkXSfkPp9RNL3wXPu+xmv+Sly3iewlDDYR5zUp5cKHlsx5xfr&#10;5t7Zlrk6PWYY8MA8P35hXh6+Na+P3rM+UGn10bxivTj4wjzdf2se7b42D3deE/r1Ann2cwD0s4ZE&#10;ewOJtrzMGwSAsY4A0wdreJpX7psdQPNWFZYZplkss4DzhoLArqXZa0mAcxSmOUQI2AJp2nOsWcLA&#10;5GeeBDiP7ZjqMOCZWrJaP7d9m6bSB2DuXQE4r5ASDMuMLDvvBTDjY0724GP2UDiupGCAxWIXgJlq&#10;kalOAWY6a/GYDbcJMBP45RoDBJGSPcVGaoleZli/vhSbFqo7+vKwBCU22/hMvXk223hNu2OAZxJV&#10;3QswFLMN1rmTnuQO5HTtMBYO2Gh/pJ8NDv+5EiyTCvNBsYCfapTUQ9jw1S6mXZ34QjqptiCIqdJO&#10;uEM73jLCyVKwIkm6iNMEk5Vd82a9i0EPPuxj1klXBE9qyBz5CPyiXqtKr3QSv+ZiH6CXdOYpwMUU&#10;AHaSTdo0AVRzE3QHjzlN0E9IFsnb00qShg2ZRD44ZWuYXCS4egFLfhMnDCgGoNAKsQGfY9M93YTE&#10;+y4/axozuWY+fBkwLOAfHlPPMOzeAKB5gMCzAPfZh3S6F8DRDahSmvSPVzcss77fw2bZD8M02KSg&#10;MVg0Knem8ShPIIUdQeodgOFWD2w3oMUFaHEiyXQQDOZUdzLyacd1ZUsHG/j2G7AsSae6b9mAt7NJ&#10;bwcod/6U+huk3r1szAc1FOikZxl2OkqlVcxPfRRAPwI4CQNoFvjZBExfv7puAUntbOBV/dOqrwEY&#10;AswOdeki5x0iQX1gALCFisAFQ+Qg+MkpzzIyYQfdyg6Y5U7SfDv6+Hs/YDmg6igY9SnY8jmk5Asw&#10;x5wT40mqnnKcYzk2xwxf/JxH/SNU4HiRRROiNkRFzQQVUjML6kSFTWIjGuI/xdgCm/9BQmtIwk47&#10;syZIPc4o1Wm9YZiuGiCtOGim2EyHXWz4WpmmtpEk356GPV+wvspum9CLMgDp9RyBcdUW/nNpWTfR&#10;1pj9nvzKCve6AcsdvG8dvKdtvGcCzDerja+1GiAaIMD6Y9fy/wAY/xgsXzPLN39jGWmxzwwpmpBh&#10;NwNSWwhEEkjW181KSVb1jphmgWef6n5g8bEXOHoBJUiwuxliyD7RQy2cF8DqQ3Xhx+feh3+0D3Dj&#10;h1XvbeI6FlCWDJvVzVDIxTneYJUZdvBeS9LfpSAvMcsAXFcvSolegLKHRTiXy3qUYZt5vj5ehx81&#10;hB3+MISYRH47RebBCAylH7DkxWPtBQj6AMtilXvx9PsJNRsCLE8AgqeQ806Shj+KtHxEafXkJEwQ&#10;LDiKBSPQCVgWUFZVmcLYAMtO5PHdnIt+GOMRmOMphh5zMOYz+NDHUQUM8XsBru0+zluB48bC33y9&#10;fNeAWZkDPoZDPo63qpzkWbbBXX+6uAbli5bce4Dra5DrS0BZwV0DFhBfs8eA5VEtC4wB0oDkQZZu&#10;R669zIOA5X6Wj+Pl4Xtd/G4799XKfbfyfFrwdjcje7+L7F2e3juEb93GznBHrDIg+XYC4BxvAiwz&#10;VAEwNyPN7gzSIDDZZ0b7xvjcIwSLQegiNXthupajLjZk9CzHpmFOSXoOIcFeDI+ZSVoK+oPI9/ms&#10;7gpyvQKWO2eRuQ+6TR/v25SHEKQ+/LyjyKpnJgGmAMdRwrCoJgwSErmIomfCnlOEy2GZ8WCZ8dNc&#10;MNwVoJWA65vsi1H3PwTLbZy3bXw2dzCs68La4xgSUObvCYTsASh7Jzh3JxnKzhACGezj/56AGQB4&#10;DMPUjSCXHYmwlqglnOezgzW5QJJ1EIl0FP8w3leByBgAJgqQCLOBX2JjvwDDNwNomQC8jOeGzTTf&#10;EzBOEmqUIwk2BwuaYsMr1jkMOAvBugbxZy7hxVxERqrbCKFKSaViAyaVQm3ZW0C25M9pwnoElnNI&#10;LbOwSkkCkeJs/hN4atMEkBXDsE4JGNcC/++tAGjpMc5R06P6qDQJzmkAWZqBYAZpZB7Wp8zGux7P&#10;oTaDYYNlqyUZJIvNRX68GJowSyEAYZgNNVVOVdhkm0RNGu4KIVxlQrvyyD2zsG1pwHwS0C6wnARE&#10;ib1OApgSbPJtYBivUx7qMInUYRj7KKBWzzuDlNyCZWqBsoQkZQk+zROCqtcWg9VbgKWdS49YWXgC&#10;Zl0hY/Ij1wTYiwLtVFLhH40DymIMKHIw2zWO1zpgfoOqqY0KYIgAs608fboA7BzMdCyJlxvwFRUY&#10;BtgkYV3VgauVll9WQAavt+1ClhxaDC/P1zLPAKmU9QaLYRa7DLNcw7O8TFDXCoNQVAmqkMojl84D&#10;LvNqWuC2rOcFqKzgf85y/tjQL9LRw0iyYzDdaVjrLIOBTIIFA52NA645jpUEwAz2Ns9rlwQ6xf3G&#10;AZe2jkoKBMD5UpnAsCI1lvimg/IxW9DZ6HCOIkeO0LEcQbocIWguzIoQ9BVVMjbfi+F5FihNw/BK&#10;Zp3jXFY9lDqlVRGVhWXNSKbO65YcXIx7Ggl1jkFRAaBc5lyxiwT4Cv9XNoAyz5f3Vl3UaYYRSYWd&#10;CUDaUCsBUQHxBvjXfaoyK8Z1Iom1GHLLkvN1IieWvsHUx8QuA5QFmFMMLjIch9wqz8NWoPH+cO2k&#10;BJbF5ssDjp1BoNl6xzkOSVjcONLuGO9N3Ereee45JMFZguJQVGitcn4oiEyvVZ70NM9bS8x/mr/L&#10;Avjl5VbvdYnzqKTwNwZEBQL51BUtdjlDp7I6r9Nil3VecT7lrhPGc4TrZbd4zfxOUl5rwHKCnyuE&#10;L4cfuUISdo1V4hoX0FYveJJzTce/QPK6ksNrpIyvKEQNi8GyZO/kKdVJna9hK60TeqxVBWeUD/GM&#10;k8adA8irfzuNJDwjKwZ2s9wWYHwHomif6/OIn58hrb4og0kOzIuLB+bVMcrWo2MsozVTRkmb4fdS&#10;AGzJ+NMcyzzXtDqdt6mNs+zyFmFpMMzbO2tmZ3vdbNcB0Fg6VkjyX1uih53q2q2Fslmf4zNpnoHe&#10;EkMJjt0iQ7DuosP8pPYT89kyWDcMWO78Eea9thv/T4Lm/89gOfb5tLmgOurh50ibAwR6Qam/olrp&#10;zbf4g5+XzVOYzSewmS+QAr+/Rz3U5Zr5/j5MMzLh7w6r5ut9OpgBhm8PM4BiQraYFHy7v0FfM9Jt&#10;QPNvDvFBc+B+frpnPvC3z2FSH35JoNbPsubRx6J5/LRCEjXgj+7i/fOw2bpcNOsPAcmPZk39Aev+&#10;LEbyWbN6OWc2LhfM5tWi2Wbt8vXB/QXY2xCyb0LBkIJ/AHS/gzF+ep4AGIfNOYlvp6dhc8I61ddn&#10;MYBrzJwBns8B0fdhje8hwz7l9akSau8UWbUSqPEtH3N/pzDVpw/L5gRwekKg2MlxEXk1ydRItvdg&#10;tfeeA2Bfhs3BU9hD/n0EGD+2KdlipwHO9LmdHcIEH+bNxTELxv0eHuWrlznz8G3OPPkAWCb9++n7&#10;nHkMW/3oHWz8uxihaAlzRZL4PeqyTl4iR2edvOB14AU/gdE+hqk+JPn7UIBevc5nh+b56UPz+vSV&#10;eXPyzrw5fW/enn40744/sb40r48/mpfHX5gXh+/Ms4P35tn+O/Nk7y3M82tY59cNX7OYZ4WAsc5g&#10;oI/XHzEdeoDX+tIyzTt1pNk1QLOAM/Js62fOKQBMidmwzQDmtSBrgTUHeJ6BeZ4CNE/AOo8i0R5G&#10;oj2IpxnQXLEsM53O/XQ6awGYS75lADPSVR+SbG+OALC0iXYjy0a2uugKmzmY2Skk0GOAUguY6cgc&#10;bFZS8BihX6Rku2GZewDMfXiLB1ijbIxmSMeepwpqLkAFFPLNKQAzGxwPgV0uQI4TdqBrCoYZZrkt&#10;DNiA9XBEGxLuniipphG/GVmE9RibxEM8j6cO+Vsn/7F2wnrAfCdgvhPtbOrY7EWovIoBllOuGVNy&#10;cQ7TL71P0vcJ68zBudcTMSf9YbMzNGdqQ0yDhwDLQ4BlJH5TAIhJmM5xgPLkDGB5CVZ56hoskyo9&#10;w8Zukg2ewPI0/uVFZJ8Cx2mAVJoE1zTscZKO4zDpufOA2XlCkOJ3R0357pKp32UD0cpmyhkw47DZ&#10;w16qaJAaDuEPHYThCiBl9QN2ewAdHgFmVjdfa/UAuPR9L2C5T8CC352AuZ5R6jXs3hRBS6OA5X5+&#10;zwtAc8GcSWbdAbDoIEm7C7DsYDMtsGxl10okZnUJUANuHJJ1sklvZ3PeDqPc+VMAzS0ACs9Bfs0p&#10;2LslwEiU1NsYTHsEZjIKkIkQ2rYEaJ4krVYVPm7AQztgqNUugWVYYsB2lwKc6L0e6Q7Qpw1YhhVy&#10;kZLsQOLuZGDgIDnZwWbYoXRsmOUO2MhWH2CZ1QrYcrJB7huGdZwcNhNsekfi+B4ZuvSqSzWFtx2G&#10;rI/zyI+EuBfQo8fyexnWcO4Ncd5MwCrNL1K3MsamlPT3jIfqKHcGRUEQH/wwsn+XaSsC9OJO7gff&#10;JcAhSChcqC1M4NOcGaLKpoeeYReATivQhq+zFfagtWbXXNuCBdKSYLdzvDpYCvdqZ+jRzvsmsCxw&#10;rK+1OuyCkbNAugGY/+fBMoD4H4HlRtK2Ap6aYF+bJVsVUJZnWSwzgxJ9/y7g9W43v0Nll5g6C5ZJ&#10;wbZgeQjAQdp8D4DZSw2cwHIv1Wpilf2c472oI3rp8baAWV9T8yRJtnqRb8Cyg9fj4PzrgpFVWrOD&#10;x3P4qIfifXSIWZbtgOfYw3nnQzEhprT/FqwpvvthQPdkJ8CVNP1xL/VzPt5LwvV6AUp+gH4fr8PP&#10;IEBJ2MOoGqa4buZRaczDRk+Rjj/OAGqiG7BM8vsorHhA3meUIAoAvEktdzHM8HGtDXKOTMImz+Az&#10;nwYoj8FuDgCq+wj160WN4VNvM7dKzO4lFf9m+WxtFMv+zg1YVuBXozbtH4NlhYhxbQgs8/4MEs4m&#10;SbYFyxYQCxgjzwYoD2OvEHjWsmCZ63DIfp/QL9YQQNmyy9gsNDRz8LMO/qaN2zbuw3Z887ytd/ma&#10;Zb67ADAWWBazHAMsRwHLUb5HrdRdbpuXeI8IVfT1UrEESB2nTm+WNOolBqIhagTDvdyOwbAuwBJz&#10;Dc3F6EqO8d5E8LEDtLuobuoAMHfMoR7BWqNrbhyl0aKf62d4xgSnANgEfC2O4uP1N8DyEmB5qoMK&#10;KewyHsnjWb0MPYY51yYJjJxyAJYZmvQhC/eoYo73vY3zuI2BWgchi52cs139DD+w8TiRkLsYtrrn&#10;tQDwDM26gwBm/r/wM7Dtj/A4wSEzOD9iRuZIsl6CZY6Nmwk8p7P4J4OAvQjAKcaGvxHsxfNlYz5L&#10;wNMUgGW8PGhGK4NmjK+n2PgHAQUxQEQK2XEGSXAa6XMCqWoSNlZVUVHqcYIASTHMYTba6jGWrFls&#10;bpHflzS6QLJ2HnZaQDnLxjoLABYLm4blkR84DiOWBIjlo/gZVTslMElYkHqU84BR1UGlFaxFoJDS&#10;rXOEgRUjpPzCUK3EYNbigGUAcx02KB8mVIwKveASiiuSuqNBAEkMqSj+5LVVGGiIlWX6YStiwfbp&#10;NqZaM4tfWcFaknlblllyb1KjY2z0I2LPYcjsArAEkd2GkT4n1NNLgGoNL+Uyss46wWXL+3iMyW6p&#10;bTJ0pPYniWw2DrhSArdeg+qgCurwJaxolaTr1UKRYQIqMQYXKZjsUhaZKJVdK3iqVWG0QgDZepkN&#10;ewGbm8BQmuMGG5hTqjVy2gLS+DwgIrcB60e1lgKabHAU3tMkAVMJ1U2p1glGOgmwk1xbIVwK47K+&#10;Yd7fCL7laK0BlOWZzcFKlnntYomrqAgqgKsqSdw1vO81vO9FBgoCfFHAQiQNG8x5FUOaHaWDOxIj&#10;UZvrJYXsOw8TXQKICpjlAdsCqnoeCbGx8rwCAKMA3iCPvcD51gDLkoQDKlUtBciLIEcO1ZBs89yC&#10;y7DR1yuMekKMuOqn4oB1SZ1TSKOVEl4mgEtycCUXq085Kxm+Qqn02nUMYPAzsN55vPol2NUSSexF&#10;AH3B9lFf/40AtiTQOn48D9V22WXDwjifuG4UdKUBgE0MlzQez35YlVpUa+m4xFgJZPMJfhbnWEmK&#10;Lf+3lbUjkc/wGjN4rtPyXsPCJmH5k/KKI4W3C9Asll8Mc1Kd1j/I5pUkrpAyhhGcKxt4a3dzNVtv&#10;VAFApxluWaZbx4bhQ8wuMdaoBADa6rwucg4VGVAVUGHky3idAcIZaplymwBi2OI0kvc0Kd1aGYZh&#10;WYB9FlY3uwWYFmssVplrPQnbnoJ9Vr1ZlcC8Zfn1GQblFJAHs5/ScZKHmmu3YtO502aFrvU6OQFV&#10;JY5zjVS3uI4h/6qQdJX35Ak8h/Gm8ikvJlsBZwyrsnym5FV7RSp+mVT64i7XwRGgGZyVv4StRvF7&#10;dH/LPLu4b96dP7G3Bxfs849J499lGMdxTqJo0DkitUON62iLjurD6oo5qdGlvIx3eXULZSuVXEUC&#10;9ZQVQJr/aoiBVbBoNha5tuexuM1zLgc5l7G3zKKqcJc7zU8qgOUSWHcBsNzxLwyWrW+Z1fzZXRP5&#10;fMqcApYvtQifuc8H5NULapTeyhdcMo9Jk34KKH52TLDWaZXJQdW8vgcovV8hVRpQDah8Dmv6CLb2&#10;AczsQ0KyngAMX53BKt/fQAq9b36Blv3rh9vm5Yu6ufclIVZUUh3+IWVOfgGwBDQe0/O1dx9G+QHp&#10;wS+Qr34RMTufYJffLqKlnzer+J83ruYp0qaG50GQFOoQidRBwreC5h4BWi9PSuarU1KzT7fNJ0D8&#10;M9jci1PYvGNAJm/ovWPk2nzvMYD/yoZ1pZE4p80F8ecXgM5T5NhHAsD83i5rj5CeQ7T/J5JhCyST&#10;SH0MoD4EBB/ATO89IdzrC4K7vgcs/zJiDr+F6X4PiMVbfYqc/BxAfCYmGfn3GeD6HFb9gpTGe6z7&#10;+KCveLwHeAQev9HAAKb7Y9RcfQyZRx8i5uV7eqPfkuD9pmrevy6ZF0jUH78CRL+ImUvA8r3HUQA8&#10;7Do+bdVMHTAcOD1fAzAfmSdnV+b52RMLmt+dvDfvAcnvWG+OYZn594vjt+bZEYAZ0CymWTJtMc03&#10;gPk+jPMFTPMZTPMJYWA3DPPeKtLsFTzN9DdbeXb1nBAwQHMewJxthH8JMK9HWSGA8xJgeR6meQaw&#10;PIVMe5I13gDNtWGY5iGCjwaQaA+sI89mwTSXe6mdQp6d99UAzGWT7i2YVC+g2UvwVw/BX266mV0h&#10;ErIXkc4hyWZzJcA8TLXOUCsscwugGYlqP+CxHxDZ3wlwpkrKj+S5F7DkJSm7m05OD8vdDVimM9lJ&#10;0JBjCHYZz3IHzHIHnaAdJJy2xwAZ6tGMKiUZVgGPmhOQ6enqxn/rg/XqY9PVj+etn+cRYMFGE9o1&#10;w2MGqbjKOufNCgB5r5NzoituzgitOetlUDPIeU1ia2Vs2CQA6otjgGWYzmlkwJP9yDn59ySMySzP&#10;ZXECsOyFIabuagamaoLakwn8kVNU0wgsi1HO4FfNka6dayZhu2nIxGCTg4QfRe70m8KdWbN+l/CV&#10;u2x0Wuj67OozY6QOD8MsD8KIDZDGrdAtAWUvMupuNsQeNsNa+rqxBJyRarMEMIYAxpP4oJWuPQu7&#10;PIFfepi/7xO4BqCJKZZEs62jybR5CNwSWIahc8IAKzjMIU8py6mQLwFmNvNiqrT57oBR7gIou/FF&#10;9/LYwwC/aRjkpR48ywMA5kFYZRjhCPVPEVKWlwhHmwKIDwBkugEynTxmqx5XwJn77mATb5llwqKG&#10;YdUHxVwS7OWyEmwYKRLSHdRhOWGrnVT8dDG06IBdbqVGqxk2stUF2OJnvfhph0ZhHWcJeoM98pOU&#10;7kWC3ROhlmoBJcIIQxXqb3z4Lrs7GbQgMXYNI/Wc6TEDDGqm2LgvDFEf4wMEewgBQ2Ew7ZsBhMMI&#10;E3TUFuVxZxk2wLAO0yU+jXpimuHGKBVjYo3dyMgdgC8nagIxrdPtsCrtyLvbw5x/kmBz/qIOaAcs&#10;Snp9I6u+kWK38f12WP8OWFi7+N0O/i1ALc/yjST7B5/yjV+ZW0m1GzJs+ZkBO9a/fAOwG5VTFmzD&#10;cjbJs2zDvVgEPzVRJ6R1V+Ff9FjfYXjS5NXxBYgolRxQauXXwyzJWTmOHr7Xg39YMmzrWQZQ+mCS&#10;fQLL1JP1NQFC6Pj2NwewCjDoErPMEMfBOai6sC5eayeAshOw3AVY7oJZdtAf7nbig4dxFkPbqxok&#10;Xnsf53NAAyDO4Qmk0NNcu2Pqauf97u3luuB59jOc6cPT3gfo7+f1DWFdmERiPU/S+5KbrnSY8Bne&#10;+2nC46YIshtFxRDg/fLxXnVLgs0Su+zhPepjqDHK65niup2EVR6RDBiViJ/rQkD5j0vAWUs1Uz9e&#10;14CagC11HvsZCPUJKLMCnO8Bm4zdWBZA2xopKTQAyfIva6kWClDckGY3wPIQ157WDXAe4joc5hoc&#10;JmXcLkDyIKtPYBnwfAOW2wWYua82BiitPH6zDfhiMXC6O8miiu1umPc+wnsf5tzh6ybWXeTZd+aR&#10;cY/yWcEx7iKToQcAO0T+w3QH4NaB77gHoExY19Icn1ukPM8ABsapzQkkOFfU0RxhGEbidvs8z4fP&#10;Zq+PsC4Pnck+hXzhK50ENE8Bqkb5Wmyzh9XFfZF3McY15EN672EQ1wvLPKJrimaFGUIjx2CZ+1AM&#10;eLB/dHAOt2H7aGco18HnjQ2qY4jSyQCtY4JraOE63CvM54haFJCIe4KA+UUGP4uctwt9JjAHAAcs&#10;T0SmzCTM2zRAbw4wtEC68BIbxxCAJQgwmS/DIFcGzGQVhUmFz4AqSdrIW2ckrVZCthhWQFwc8JRA&#10;Rpxgo5mWX1cAuIg8G1lnHFAYhcWLkcSbBERmsX4U8FEWCcTRrTy+WVKmM4DFNMA0DWuUxuuYgiVK&#10;EEIUh6lOIA1Xd3EBgF1hM60O5TI9rhYss1FWErYAsxKv8wQFlSMwtBEYqiiSTQDzKr3O+rpEUFgS&#10;ZVaYVOgwLKz6UNW1rCCv5Q02vddAuYQar7STNGVChQrISDMAd0m+lbwtf7R6o1WpFUT6G8J7GcHT&#10;GYeBS+DxTKmiCOBfX86ZzTqVM/UVs72ybLZWqIniVt9bq5QAvLBRayRt45Mskh2R35SHMmFWVujL&#10;rayZ/TyVNRnSsglgLOObrQKcK6olgpXPI/UuKjkYVr7M8SsSRKVV4bivMkzYqLKhp6qniqRdycE5&#10;um8z9PSmNq6TlgEzAstx3vs47GcckBqXhxuvrWU68SNHYT1t6JTtWAbEITnOA7bKgOQaj1XnfdYS&#10;uKhRQVUFLEu6LIm1/MgKAIuhYojS6R1B+RRJALoBzgKHAtRZ+rdzHH8BlDTp6UnY5yTDGsnEk4Cw&#10;GMFWoTrsMufdDVC2Hmwx0JyfN4A5zDkZAhwvIRe3v8sKy2sNoIwBUuN4gVMEpBXwe+t510iztlVb&#10;AMOsvNIK5WJAlJR0GrCsPugs7HIe9juP9zTP+ZdjQJAFXGc4j+WVTl2Hi/0RKPN6YcUtW2994o06&#10;LHnBY0jWo5LG81kR4jiESQ7XACGJ/D4l6XUCEIxnOcHQKkV6fAYPeIZjYTuu5b3eRnkAYJZnOSF2&#10;Wa/pmplOMNDQ9xXGJiY+WGFwAKMeAcRnAMx1mNot0uA3SU2v0f+bQRURRfodIbDNhreVtRqDBbG9&#10;ksLLP66e7hzHJcd5nqXXXOeOmOPspgYuDRl1Cql7Sr5w3ivVQGX4vl0oF1R7pYCv9DJgm07kMn59&#10;ne/LNO6UKwy5bJgex1VVcgLLqEmWSZxfpt+8Rs1lCb9/AWVGkVqr2h4KETBRDcBcfcE5j4q3xGeD&#10;ALOY7RyPoa81GCpsAKT3OAdPAdXYZIsPyS24QlYNNrx3tEeN1H3WlTk72EdunWcwxyCOa0H+bw1N&#10;CqgGqnyGbKLeOMKbfK9EXktljwahLbzKXMPpollF3VKP8Xz4LJG/ur6IMmWBAczCgqmEeD143hc5&#10;9zxVMcvIsCuA5MU/Acv/a3Lsf4pZ/tx8/tmfsQSW75jQZ+Pm6DOAHGD5Xg++XDrlztQtjH79HNb1&#10;/kkBmW8Z+XIV+XLVXMKyXj4A8FFz9MCuHP8W6CRNGknzxSl+4lPkzwRVvSAo7NVTOojVx/WE+38G&#10;g/uawKsPgDw8y8fvSYSmO/nY9gzjU34axxOcNGe/oWrp98icv2P68HrJrD+mo/ZqAf8y7Cpe6DMY&#10;3PMTPMx0DF+RuvaCFLgPe5vmIxLwNyRfP+Q5nCINOIZRvgdb/JLn/vXDPfPdsyPz8cWOefayZu6/&#10;ADQ/BzA/wyP9hERrfNJ7p1GzTYT75j4MIH7DfaLPD44I48IzfKjfeQaj+xzvMVKFw08AISqzzr/h&#10;tZMafv89Xuo3ZVjjirl6XDH3GSTcE2MOQD8VoJX3WeD5IGUu+E/iPp3JjwHUz3gezz+kzSuqtL74&#10;VLSd0r96v2F+zfrluw3z3dsV8yXA+d1r0r9fUnX1LAZg5jg8DPOckWormZv73jun2/VcsuxD8+Lk&#10;kfl4/M58Bav86fgr88XRJ47LF+YVQPk5QPm5ZZffmye778zjHeTZrIfbb83V1mtzn0Cwi43nJGc/&#10;aYBlfM0Ha4SArVIztcKq42fGy7yLLHun3EjM3qJiajMDy0z410Yc8AxoXgvDLAcBy4t7ZoWaqZVp&#10;vgY018cAzKPIsUcIARtqeJnLsMzlvnVTws+sALAiEu083cy53opJe4sAZsK/ejJ4z5Jm3h0xM84l&#10;2ABk2bDMY4DmEUDzUBMsM7Lj/iYA811Y5mak2bCtfvy6vYTH+GCqvITw9LA8yO9cBPo42eg6/Hgf&#10;YSccCgLDt9wZUb0JzBsdmq2qP4HFaBkXI8amkICpNludwsYcpldSyx42xkrGVqruEEB6qmMApnna&#10;VPApb1GJddhJvRjP+5yE1/NRzrEJJsb0f8YnCOMCHM9RcTMDCJzyA5RhmqcIrZmZIuGaELJFwpDm&#10;XPgbAXUTbOAm8EjOsMkLsSlPMRDIAagKzeMm3wRYvjNoYrd7Tfi2z8RvB0zh9pRZvctE+g6boGaC&#10;X2DPxICNcp9DgOX+Tvy8yEMtUGZT7GEz3FgNwOxmM+2CaXI1ATZYCt3q5/ujsMvT+KG1xi1YhhmD&#10;2ZN8W37kFnyhzVRNtXTfNm0AlS5JYtVZq25T+ZnZWHsAVx5YYFvnI7/yDVhm8+5i+VRlA9Cdgf1R&#10;wFcURic6AKOMHDJM+FkYRniJzes0zM8QoNar+quuu6T0smzIlzqXuS+BZVVWAbwCdGr39OEfZSjh&#10;RNrtZADhBIS6YKndbIKdSOLVv9zWw0YecNWCdLeD99vNcME/QpfrPBJNUtJ9qA48IWrDCCryzfC+&#10;DyHBZvjiY5PtJszMiULACRPeja9xcHzQzA7DivSFAQCEermXzJwbdYR33HgHfKZTm+5JHlcVOD0w&#10;1ch4BzuGGP4QXMe564OFdHNuCSxreWGZ9fOxznEYMVhnmOwuzkEBX8sSW4ALc3cd3iUwLNAsJrkT&#10;f6+WwLIA9A2YlpdZoPgGLFuAfL0EpJvtzxX6Bdi13/+RXFtfc57Yn/OeKhFZQV93BZJhQO8yuLij&#10;JcAsIIVEu5XzvNNPOBKDKg+1P+5BLBGwjF3YDrp6+T62g0YSNjJX5MqSXvtglf13SaS/C1N3h+v8&#10;Dq+dkK8uzj1VR3Wqc/mnvE5AnlLV25FNdzD06AzgU8a37IbV7sGD7IMZ9iGl7hVotoAZPzoVaKPc&#10;1yTHe4zE5AF6e/19LtPrRzFBqrUfr3UfAx95lvsV6IX8f5qh2QIspK1G43YOgD8DqzwOGB60VVRK&#10;nm8AZg+rB59sv4Y2BJeNsmw6PO+bAG+vepPVnwxzLODcuIXJBSjbWwuof7Ssjxnwan3N153N3Iet&#10;jhJothJswDLv/Q1YtkCZ42J7k61vGaAssMxwakjLMskAZN3y72FY92FY9yEx7zdgmQHWDVi2QJnV&#10;asGyJNm8tzxGE4qSJi/AeIT3foa1xIr8aAk8CyzPNZkmbA7NvQy4kLk7GAT6OS7jeJfnqAlcAtwu&#10;BWBbJwGX5ABMkSMxBrPcL7CMCsPBILODROz2WeTYw3z2kKY+yPBiqht2uR/APAZLDWAOjRCe1QeA&#10;9KD+4f+LIIqkKUK9Ajq38J0LLA9ryNlOxRTs9jjXVh8yejdDuk7OlXbC3DpIMxdgbgU4t8E4C+C3&#10;kozdNivfNL+3BNO9xP8fC/ip57FLwDK7BJrDvXxeBMwIOQfTJFXPAY7nqN+ZhpGbrA+ZCcDxRJkh&#10;awmve4nzooR3HTnsAoA6AlMURR6tjuUY6dBJArDSlv1EoYK3U4A5yddZvleg8qiIBzePdFhVSmkY&#10;vSy1Sj+wykk2xfhtC/ids6TqpusAa7yTYp/jBGbF2QALaMfi/BuPuMLA0nhzs/iIJb8ubAEw8S3L&#10;G2xZZYK6rP+YELBqFE8jYLkWZcUAzTGCgGCDSgnAMuDHVmGxQZaUOkcSrzqZ69TQ1Nfpf6YdpEgl&#10;Tlmp2CXSptm8ZwDw8kXaBVMrj3KYxOLQIYAIS172nA08IanlTQK8lgHztIvUAQZrJSSaFaqrAK+q&#10;oypwX8U6IWLLAAPA+SptBApBVRDR8ia+x3Xkn6tr5qy2x3533xzkSd7NlgF4AGaAskBbyjKh6ohW&#10;0BRJyFrqScZTu8zvbcCKbVIhtFbG96wKLNK8C7xnWcKU0oAeSWVTyOEFEATsrH8ZRjl2DexiArlZ&#10;FvLhGOFsqn6S9zYFkM1a+TUeU5sU3Qi/WiGUbFn+cABzCelunpAsyZ6TAuL6e0mNc0rThg3lPpOq&#10;S+Jnacvi8nySvA/yTcPsqd5IfuQUMl9JqUMA4CCgLiwmFDCXgrlVwreqieSxjgP4LWiGdQ1J6QAI&#10;XKLiSivEY0YB/QkGAOp0LnKc9JwrAGWxxALJVn4tRllL7DaSdD2fDCFuWfmwAc0Z/MlijK3nW4Fi&#10;6mO21VXy8F6Hd2nwgKogJlYecByTD1mecFZCi4A2Sa0jSNRDDA1igOMUfu8MAYHyfacZvKVhlTNY&#10;A7L0k2exCmQE3GHYU6qOWuG9UEI47HQU6X4k01hKKI8hyw4DepeqXKPVYZYGBgBgwHaBa2IlT/gU&#10;IK9KsFwaL20E4B7CRhGCrQ/xNyHY+xADhgjstYK5bIAX70GOoYAFywK967xeJXSzbIAaQVpJKqCS&#10;AGZ1QaeRXmcJAMvqFrCc42+yqEoyANkMg6wiiollVabV6DzntozkOs81WyBroMDnSJmMgirVTzX6&#10;zeVVLhdUvcb1DGCuMPCpgUlqKFerKFrLWD+LgGH1UWfwSGfUWw37nUM9kYf9zpOwnT9hmHSP8/GK&#10;a/uMPmhsqLsrYKvlA/O0ft88WD4xe/SbV1G05HkOOYC7blXzVatEsTcAluk5vyhum7MSrDKM8hrX&#10;liraiihRSiRgl6kPrCC7rizwHKnaq8AqL6OAqaBGCHH9dBed5idVwHL1/w9geemzEXPwGWzoZ0Vz&#10;QcjSWZZQKtjUYzy/J/LbKg2a23Mqme4BAC/wA59Rc3TyGMnxE9hh3ZLsfKw+YljbM7qNL/jdS37v&#10;6jEg/CneXQFNQrj2Sc/efRCHHQYIcx9HBFmdPJAfGND8CJb5KYzvFwBuOpvPvgeYfiTU6ukS0ms6&#10;a8+XzOEpDB3SnXvIvu/hC763S0DWNpLmTUKytquEWgHoYW/PANJHZ4BJwPIlKdJv6P76/tGh+eWz&#10;M/PVi306pGG4Ab6nT/GUSkItTzDgc/sMNpsI99U9fNJIBzYxpm8dAJzvwSA/JlzrqUAzS6+Zr8+e&#10;MDRApv2AJOsHj0iwJgH34RXrHn3LV8vmimHBOYFdx7zOA4YJB6RZ7+/xeBjmT5nWXm1RjUW/88vH&#10;+LdfF+mSrplv3yFjf1czX30BwH9fM9+8XzZfvodlflcwr5BqP4dlfvwcppmgsPuPeQ1i5fFrrwP2&#10;V5kMbcP4X5zvwjBfwTBTRXPyGhn2G/MKkPzq8L15iX/5hXzM+x/N890P5tlOYz3d/mAeb7+3oPly&#10;6xVhYABmErSP8TDbQDCCwA5XAc4KAeNC2Idh3oNpVgjYNunZNjmbminrZUaavZaGXU7ALseYLoUP&#10;zOoiX+NnXrYVU7DLEwDmUdjloWuG2QJmgLNfixRt/6opiGn21kzGVwU0l00CT3PEkzZBVxx2J0JS&#10;dJBKEJjmzrkG09w+aWXZA6QFa4ll7oOxEGC2oBnPmo/VA3AUYHYTxuPysMkhndc1yC1sr3MacELn&#10;cheMgYCzNkQdVJS0A9TENLSx2W4lYKqN1cGGtgtZtBsg08MG2S/ATDL2DPLZWNu0KbUtkX7NueWN&#10;m+MhrpVxZP5T/Ac4zdSS/uZFwNL8SIeZDQAM8eRO4c2dAhRqzfqddC07kYfikaQ+aoKN2iSAeQ5G&#10;OMKmPIP0ugSrXm6eNEV5kwEQKUBy4na/Sd4KmNwtZNh3kGIBLqIwcnOwdVPIhccBzMNIDfvbYWQA&#10;k90Cx2yOb4Cym02zgLJSqR1URjmaf2qXmw5kH+ziMMBrknCvaaqq1LMssOwHfLnZoMs33EzicFMX&#10;lUvdP2VjSU8zDLObup1u9bQCDnrY2PcApHqo83Gp91ahX2y6BZjFMitQzIdEWInAYtSDSMajgKgo&#10;QFcy7AiyyAisssDyrO2oxk/qkNSWOiBbCQRAV5gT9yvPdR8y20EClPphr7xKKMar7ELK7eT1i/Vz&#10;cTzdSLKdSLO7fLy/eK1bAN8tYqpJDu8gsMrNMMVLMJw3DuuUBHAzTHGHGTTMcBwBvf2EU/nwrbpg&#10;vR3IkF1INr19HOd+vGB+PIkkqce7EybMoGeBkLexbsAyvd2OABv/PkA7qgUnlWYuGK9uPU+BRJb1&#10;KgO0bsCygLOXgYwPYNbNpt7B8WkHULUocMuC2cYSWBbD/KdgWcyygHIjFVvMcsPT3ADDN4AZsPNP&#10;guUbEK3k7OvFe3UXgGWXqqcAzHcEkgGVFiTr31qA6DuS6cq3bMPUAMZ4TZ0DvDZkrZ0TMOwMjgSk&#10;OxheqD6qG0++j2Avya79TQClu8ha78AM3uI6/+mY8d7qJamd10OVWdtPea2sNoBeO4nqHQxNOhjU&#10;dA5yHgwylCHR2IOkWoC5h2vYx3XrhWGWV9/P+TuIGmOsKcAQAvWAFyluP4MLBUfx3vgFmAmC6+U1&#10;yCfcz3k8whBnhs+PRQL9gkh7l/iMmUdhMoVsfIT3LYC/vBew3IMUW0sJzH4BZsBZP7d+gLIk1gru&#10;Elj+I0gWUL4GyzbgSz5mLdQbP6zG9xohYIBlnk8ApvmmZ1kAOSCgrH5km7x9zSrr9how2x5leZIt&#10;g9yQW/9jsAyjzCBCrLKWX2BZMmz+TmC59RosCyi3WAWCvOucf92cP8OcA1PX7PL/ACw3A5ZbLFjm&#10;MwBQ6kW+PsKxnO4kmMuFhBr59MIQIHNsnAEiSdVYavrnuCYWBEy5VgGr7ROcSyhOXChw+mxIG3/f&#10;C0s8TFUUHcszI/iWAc8L3ag7uki8bgeo8v/AIMC8t52BCGqQQcDyFN+fBUiPo9To4/pycV11AuAt&#10;WAYot6sznEyJVlQGrWQctFI1p2TsjjHAMudu1yTPaZr/O8g3cCoTI87zTMmugYc9j/ooP9jwIJNN&#10;MAQ47i8zZKtwLrAGym4zVKQqrEC3NnLNEJ7MBCxQog7jq1tAaxKgmcZrm4axS7ISMMwxAG2SlYFx&#10;zAOkCinV17AAzUWYT1U6qcYpr4qYAv8GmEp+nVKiNtJt1THZBZMXhw2MRZCOhpBLwvQlYAMTAPbk&#10;JkBxG0+wJNuwVCn5lXnMHJvZcoKNNQC5FiMILEqKNt7lCl9XWWKyk7BHEYBPTKFXyKsLJRhbwO1y&#10;DUCNtLlMIrb1U/PcSwB6PVcx4gk2/mKOE2zKY7Bs4R2UNHswbvSzVkn8Xd6iT7lOKBcAu6KNNanE&#10;CusqF9I2GTuOpDUCCInz/DMreGHxRdc3ALQk+q4q4XcD/yOdtHt0uR7WNsxemeRe+pbrgJ0yxzhv&#10;ZeDItmFWE/LDqroIVjaLZLiQgFVOJgih4j557GVk5XVqhJYB/DU8mGVAh8KaBCwSCsNiOCK5swKl&#10;tBTwJV+0BXqA5Sib/ai8tnh+1XssICjJtqTFOUnCAZuSM9cZTqxwrGr0zcp/nIVVTqs2SdVQSoO2&#10;bKvAtgKtAIWAc3lybQI1AFbANInsWGBZrLJk0TmOU5r3JgZjuoT8f6k4jB9c4E+S50ZYmW4V9qUl&#10;D7O8zHquIZhXAeVFZLBLOUC2WFieiyqebO8x8uuiUp4ZOijY6+b13ySGpwkbkwxbIDnHkCYL852W&#10;n1uDBdVUYSkQUJZ3V13JCewF8k/bXmqGTlbCzjEUQy/wn4TRTsESa4k5F4iWRF3+5DT1XTlAcY7b&#10;bAymHeCcJQchG+R7eOmzpNGr1iqt9wo1RxRQbEFy6mY1BhCSU0cEkAnwW7heYtlDMMwKdyui5BBQ&#10;LtNtnqa3PAKjvZQjOK3E/xE1FIcMyPS3EYZlCUmr5ZcmrC5PeF2e8C+B5SQVVnEqn6K7DD42ef5r&#10;nBN4w+PLAOxrdtmCZC2OTR5rQZ5rOUcAWIZVBJSulAnnqlAhhaqiQid0XnYMgWVAcwmpdgk1RrmO&#10;cgSwLGY5r5R6PmOKqE1KO6gB7vH1C4Yxb7h+niDjPuZ9keybFPQ0qeGZa+Y7v4MF4gi1CJhMq4Qs&#10;u8x9r8IWHxTWzIPCmXlcPAcIb5qtEtcrz63x+PwNq85waYPPg71yFXYZhUeRPnRS7AuoaFS/lqYF&#10;IRfmeQd5PjDKxTmeP2C5DKu8TMK/vPghBiTdOcByBbBcAywH/8Sz/P87s0xqGKyyVtNnt83i50Nm&#10;7zOAH+zyWTeSaD54DmFAj5AnKxX6BC/yCROHYyqLzmCMz2ExT6DcjwCMYlmPrteBUp5hhw8uk3QF&#10;w9jCON+jOukMEH0kfy/VStuPYG0fQr9D2+8AsPfEKAOmD1nHhF+dcnsO+3whgA0APLwHuD4LmR1A&#10;7N5x2BzC9h7vJswJ6xT5ztk2z5t1vs3jCTwf8LdHqn5KIoFG9noSgxlPmseShZ/WAI/L5ukxrC+J&#10;18cwz3tnS0gH8EHfWzDr3K6fAJIPkdAezDGJJKSJ6YkA8zYf1DsER+wp0AuZ9v4xzDLrGOB+zsRS&#10;MusT5Ocn8ijrOeBtvk9S+L0XVXP6vISfOYe8O2m2SWzcRq6zS9n4IesMwHxJ1cwDTPAPYa+fMFR4&#10;QlL2IyY7V28j+JfpmsbH/PgLZOQf+Jr17B1MOWnlz17lkWZznDj+e/Rcrz9jsvMEyQ7m/PWrPLL2&#10;VXN0b4fhxTES7Ste93Pz8ugt7PIH1pcEf31lXu19aV7ucst6ufOVeb7zyTwFOD/aeU/t1Gt8zA1Z&#10;9sUWXmb1NCsETD3Nq4BnAWf8zPuwzTtItLdXCACrwzBXScwuI8cuqm4K/3L6gKRAbmMsQsBWYZqX&#10;52GXlZpNzVR1fNuUr0FzZQB5dkALAA14LiHPLgGai3ia83iasz2AZk/JJNx5qoQy1PAkYSFiVp49&#10;jddtAgnfaCdMM/7hEaVmswkaQGIXgLHohzXQ6mNDrAAhbyce5i5AB/5DTycyUAeyUNjHbh9fDwBS&#10;xqmmmWIzPwmgUcUUcuAOB8AZ1qEddqmN1S7ADFh2sJF140tUwqofH9wAjN8Ym7AFHi9Bf2epd9as&#10;DQXN1ljYrE8SbDHNtJJQmEXk3/OTAOMxNt+Ex0wCIsZhJScEmgFc07Cq0wC5KWp3JqmZmuLx5/Ev&#10;R2Acc3TvVlsmTR2JdbVpCmA8YYq3YZpvjZj8T0dMgZXn6/TtIRNBxrogryRS0QlnD+wYElBt4hXg&#10;xebXA0AWoyygLGbXxUbYeQcJaxNguYWeYZabvmUvIHSQMCXJry1YJuBrUDJugLJTlTL8vKn1DvJb&#10;wLLnFsyywLJksABXvKQCyl429l6AhxcWyoJleZzlXQawOWzirnylpBTz/KbxhwbdHhPF3xpFuhvF&#10;OxhlYBCFYQ+qixrGb5z7DuBJ9dKf61Z/NGDZTV9zD8Be3ueBu7DfSMYHkO1atg9VgJtNsItbF++d&#10;C6beCVPdBWPdCTBuh+lqBSy3cp8CywLPnYNIuudhjJHpO9LIzZP8G/m0h/evF2bUzznTDeDtUhgQ&#10;LKZStrs9SN27+6kGw5/oQTrpSZmYW3aCIL3aE8ZHgq+bwYWb1+ei97sLpr9DigUFQwGoBJKVgC3f&#10;6w1YdqBiEKB2cVwcSL472NArZKlZrB6+1B+WhhZi+QFLAswNz/J14BcgueFTbgBmpWWLPW62oLnN&#10;AmX1LKtCqsl2MDfWDwCZv1VllF36XQYddunfAsiAZbt+BJZvUzV0m2NpO5j9sMvU77RP8nqVRj8D&#10;4KWztmWC50LQWhvApIvX6QF09iK3DmAvGEI5MXwX7yfDn8nbZBbcYtgAWO5EFWFBm12AZSkUUEF0&#10;ttMN7qEiiuqormGGPvT52jophivdgOUerlvVRvVwLnth2vuwFgwDykc7eSw6e/sDSLEB8wLMvQyt&#10;ehmC+FAZWL8wK8DfjwPu5lGshFABRLB/LDG8mqX3eozrbED+dc41r60oAhjbPnaUCLy3XoCuHtsr&#10;sAww7rWAGUYZ4Kv06z8uALE63O1CvSFvM+drv4Ayvxfg9wP8ndYA54DS4wdQbgggKwXbJmGzLJts&#10;ATNf87MhAWUxywLIMPJ2Wbl1AzAPAaAHr9eAfN18PwBI1rXUw3KyOuRV5j1vVaI611mzhjTcNvE+&#10;N6HMuDvCmmYtSn7N96iRago2mOY7S5wLMMt3R/k7cgFauN46+Czt5jNzkOHDJLWAs1hZ5hkoLfgF&#10;dpEkDxCSNYC1ZqgXuT7nPiC1i1T7DtU4MVh09nJsUQkNIosf8WGPGegzQyOsYVaARQDYEDaUESTw&#10;o3wuDypbgOvIyzXUj+pkjP8nplADjQLUexmkqu+7g473dj5r2tW5TPBih9LcsWu0M+xpLB67H7Cs&#10;wQ8DH8cE1zGp2J4odh9CJnsAyt4cgy11LxMwOZAFJGcZAGUZouSQgBcIdSuRgE5bwziVU9MwUPN4&#10;IpcACiGAQhB2LQh4CCPZjKhrWKnVABB1LMckuVbFFOxiXD3JArhKpyb5ugiLXAbIFangURK20p8L&#10;yIjzeBMzK3Q309uaUJcxgKbR1QxwRgYbY4MfVxI1YCyuUC1koXGYpBSSS/Uf22on/kaMcYYwJgHc&#10;CpLTCom6knrn6Wcu0INaZGWRcidIPFbCtyTY+v0y4WQK1KoTmlUtwyTjl8zZ0DJYawYAaZjIhPzF&#10;eCTjgIcYjFmU8CIFe8X5OgcTVSGMqFIkVBM2PccQQKFheswSwD1P53KK9OsYIDMGI6z7yiJPL8Ko&#10;W/aajXltVem+AO41AHuNyiieRwEZu9i1LL9v5b/XIFESZCulFShDSp7h+JSQQJd5THUuCxyVYPAr&#10;AI5aGTYOMFBF5q4e3SwAKEG6chTpsryrYoszkiADJm9k2FYyDCMbxk8blm8ZT6sN1lJ3Lu+5QEMF&#10;qWq1iESWYUlVrwXwrFRreXQtK63+YJ6fpMh2qSaKYy4mWYBa8usstWRpAGEKSbxk2RbQqgeZ80mg&#10;OcbzW+LcW6wQFoYvOYZNQGndSvi2EnIFWmEbiAEmo/wsCqCUJDtIcrcAtk3RltzYstsAZkC67ld9&#10;wKpFyktarVRsBXzBVOtW/84pbA2/bsGy5Bx73jOx2TZ5moFRSl5ceXIByxo6KFxLzyepwC95wO0A&#10;otHbnLpOxv5xQrbAu4B0msAzAeLczSJdPxcBqLKyfJ3huKR13ATGec9ivDaxyFEAcsz6na8rqNS/&#10;vMz7BNgNcpyW8HEvIa0O8rsxBhUZBk4lzsUykuE8lXdxhhMhBgphLBZhWOUwUnf9bXwFphugnF/n&#10;9YulRYmQBzQryEsJ45E9BmZ7/P467LbeD8C4TfbWeQHLn2WYkINtzzMQKoqlpXO8xPlRVIcy6fKr&#10;eaqf8jVAa8mmz+cI5ctSe5UDVCtRu8D1n9fCjqEqqhwWjJwsDZJXb+EHPmZ48Yj36g3H/jXDkivO&#10;g33eV5ju9AbHCdCcWeP8RP1Rpf2njvK2jlpWqdlVPmNqDME2i4R9lQ7M4/KFeVg6pDN52azVGWrB&#10;fNveaFaNr1draUg2/N4A5S2eb02qDoUZKgyPgLoMA7wMTHKGTvrMLOcyEuwcNXwVgWUGRyHe+24G&#10;jj9ZASyvApYjgOUubhXs9b8GlPX7//wf3YDl3c8Al58BlLuZCtB1tn8I8EXqfAj4OwLIHdERfAQr&#10;enwGQCQ86/CSBTA+okP4lGRrraNnSJZhXw9gjo9IVjsnMfqScLALuo9PAIJ7eGy3Sa7esAsKHlC3&#10;9QIACfjbx6d7/A5G+U3RPARgPn4AO3tK3zCg/fiCx8FAfkgw1xE1TYekTx+S1HZIXdMxKdTHVDYd&#10;8/2T47i5gAV/QAfxU4Dx87O6eXFGSBle66f7ZZKgkZTD5J5T6XK6w33uR83uIUzyIQD5AF80IHkd&#10;Vnn9ADbwkIoffrYtVnkPoAwbvM3a4eTYJZBil7RFLX1/a4fXQwm4Bdb0iG3jA9rFG7PPSbSPzHqP&#10;47CLyX0bn8xWjd/nhN1Zx3dNEfkx05gz7ueE4LFjhgjHz5FXv8Zn/ZafvQuylswJt6cfuP1AmNnH&#10;RfPgfYwEbbzOpGmfvOU4vqbn7NW8qb9cMrXnnITItOsMMlZh7Ddht/fubyMBP0FK/4DE7BckZr8j&#10;7OuTeX34lXm9z9r92rze+dq82m6sFztfWtD8ZPcL83D3LX7mN6RnEwIG23xvE/C8QQDYGp5mQLNl&#10;mulr3lvD07wOYF4DMK8gxa4BliuA4yJAOafF16qbSgKWY4DlMOxykLXAmiX0awbQPAnTPCa2uSHR&#10;rkiiTUfzj33NJeTZBaqmcjY5u2RSPXkYO8rJkTkveajkAYjMApqnuubYdM3AOE+xAZoAHI6zQYJt&#10;BjQPIF/Vsp5mWGY/GygxWF71uOJd9OEn9ApEI62Vh9IFUHN5YP662BDBRmh1wkp2ArLakWK3s3nt&#10;ZFnADCPRjWRaywf7FGDTNe7ymgVvv0lQk5IbnjC5cT78pukUne0xsyRxT88T3EV91TgMxQjVJMMA&#10;5RGkfuOwqBNs0i1IBixrTSPz/TFYrrVMmBWqhVZIvF5pIgjvzoyp35oyVcBECaCcuzUA29xnonf8&#10;Zqmpl15eZOJIENW5HIC5VS/yDVjuFrvMJtkFO9cAy7ByAA9nC6CZ5WJ1I53ug5EbgqFUsNcQQNmv&#10;UDDAWSfy6zZ+p7n1NmD5p4Dln8LC3AKAAmLxrHrlGQUo2xAjPMZemFs392cTsdnIq3PZIR8zG3ux&#10;foMc41kGGGGPF2YWwAzLrnAvAeUI3tEgfuU5Qngm2WwPI/3tB9z6kE772LD3ch99gIIAIFGhZMOE&#10;ng00IZcHGIkBd6piCKDiBHQ4BVDZFHcBcLsAU514oNsFkrkvrVYXK3AXQNdEvysb+wTsZRRP9CJ/&#10;z6a9uw//MjJQBwxku2TGgOsOAJmLzXYf3tZJOlyDDHOiAOUQtTizJKUPu0aNj6qhbkKhuhlguAhx&#10;6wQst+JVbeV5aQAj0NwFwOoCKHXCTGp1SY7NOdYFG97J+SU7QCsgqZnXY2Ww8g4D5po4vvKQtnC8&#10;5SdV2Fk7wV+t1tMM+FWCNd9vuf5eq/Uwi3XuAkS3/wgY/2OwfEcM8p+CZYFmdS4z/LDA+Gapg5nn&#10;ZL/PcOQOx/YuvuXmMZ4L7GBbFEY53mVaqQJqmeF76rNFMaDX6kEN0AvbO4StYrKZnt27C2YeS8H8&#10;nSC1R1PYB/wNZhngJu9suxhPJatzznZwDnY475BuztdDgGdAswK/XKRzu/Efe/DQezjW3bCz3YTA&#10;+UmQHyZ1WxVGw+Qc9PcC1PtJOyex3ofqxMu1p97lHs43rwK/AFBDeJcnYfgXCV0LAZSXWgdRlACW&#10;UX0MIbkWi+zns8IuXo+Acg/vq4dzrltA/U/AsgCz0rAtWOYc6Oe9DVwvqUBulnzOAX4+8KdLYJnz&#10;QEzygIK85E++AcqWVQYI894PiVGW5BrZ+j8Ay5ZhbgDlAVaAz4F+bvv5Xh9/owRx5Rc4WR3yKV/L&#10;r1sY0liwrGEN593dPt7nSQK9AMR3FlkhgDHp2E14mJsWeP9Zt2cJ/Rrmd5FsK027i3PZiyJnmOMv&#10;3/KCpNguPMdUPi36kC4H+AwfGDZ9gwyYyAPo4nOyE8tKBxLsDiqdHEjmuwla6+OzYoBMigH8/wN4&#10;4QcA1wNUkw108zWgeLQlgF+c/AFUNn0MDHu4jnwdgOx2WF8edxjfslQb/wgsU3/WgfKnAwVQhx73&#10;Bqjr8Ud4LmMNZtmzxP8hcf4/SQdglfm/JdNPIOCAGU7jXSa5eIS07MEkzyWNJD/rM2M0NkySQjwD&#10;szePpHNBfmZksfN1EpxhsuZg8OYBVYts+oOAnLANu6JuiqTbMEnBYTaVYdiyUFgLRg2mTsCzQu1T&#10;jf7gSgbWV9Ji2M8CkswMzE9SjDVe3AQSX7ssaCa4EnAbRT6qLuYo9x9hQx9VLQ2b6Swb8hygLQM4&#10;zMB05pBvlkqA5RL3zf2rtzgLiNTKsTKEf6kaK8bGNrHEZjzEJjoBu5vGQ5yF8aJyRyx4FoCbBfRm&#10;AJ8Z3eJzTfMYSZhoea8jdlAA+8kGOoUEOgXoTiC/tMA+jA8yiFx7ke8HeR14pKPUTUXYZEcI/1Ed&#10;V5zXlCZhOYdkXUx7oczQgGNQgNVSZZXCv8LIjkOkUoeRxwoIRkl+DsuTWoQ5zQIi09Qr4QeOUf+U&#10;1gZekmG6gsWYZnk/ijzXMvdVKSMVhVkuA5ZLyLEL9NFmScXOSG7L76lGSRVKCtcSIyqwHAaMBZEx&#10;h/BeKpk6dh2slYIZFrNcYDAh329ZoFx1Q4Q2FXi/bFgW3mbrhWYJKKdgmhvSZh6TtGytbFQyZ4Fl&#10;gCfgLSngD7CTDFvhWArJUudwCMZUgV2qhVLCspVCC4TKEwzbHVfFFedlFJlyFMAYJr1bkmKBbAHm&#10;YEFgWewywB25ucC+krDLgP0agxqB/oKGFwStZRhG6HjkOR4K9Cqqm5iVZ2hj/c3yLPN7AsxJBkdi&#10;lWMkcqtmS3JwgWUBch1LHQd7LGyntNLGGyvBcEKS90awGkAPaXaawLNsnOPK8cnj49bKWnk6rxGw&#10;nGQokMC/bdlcEr/jnAfqWk5JMg1gV590gqT5OM8lyu+GWUFYecnSIzqmDK5KsMp1eoDlsS0Q3qVO&#10;6yyvI6806xVem5UzA9S5rnIK6yKJO70L6N/i/mGb4zx+eIvjugMLvQbJgexbknpViGV4f/MMXPIK&#10;CIPpV39zlfNtBfZ4lSGSUq2X8U6vAZY3s9QwXdsK8gzXbD+1JNtYL3LqKV9lcY7q66w8ydgxCutI&#10;qll5qp2y5xzf56x3nDcveW73OAZkBmTELqufmvO6CLiukzOwBpm6sUet05oC8/AYc53JpiBrw8Pi&#10;mXlWOjdX5X2zV60xoMJ6gbKlQHd7aY3nTibCdrVidsv4lIsCy3x+8PkjsBxniBEPsZY4B+ZY84D3&#10;JZ5TeNaG1tUYvsVh03u3vObPd/+V+WwbEjiGvbgLIvhfCix//iMA3QDLI2bnMyTPn9HnC/DYZ1K4&#10;j6f2APny4QmLlLTDewBg1uEFwVJUOx3B+J7jlX1EANjzR3X6gavmvqTZSIGPbScygJS/O+M+TgDY&#10;+rsdtO1bFyGzeQG7fA5oJJF6C8C9BSu6+0JVSbDD+JcfPQHcXtbN41NqlM5gbXmcE5jpYwDzEY99&#10;oPoo7mcXtnmfAK8DUtv29TVhXycA6vvUND0hxvzFBV7p82WAIfdFtdUFxvYjmNxDKgVO9mCnGQDo&#10;tWwj1d46EHsMMIZB3qZ+YAsWW0yyWOQDfNF7rJ1DwDFr95DnDFjfOAwRVDFvyrtUBe1O4YeZp8Ab&#10;IMz9b5MYt73B68PzvMkx2CQwbJO+sS28P1uA6R0ea+8EphyQrGOz9xDgTgLd7msY9Hd8n4CzI7v0&#10;NSz0B9K/P8wSKjZH7VTYXL1Hfk791D6/u/JmxlReTgOUkY/DLm/A0G89YVrzcJkQMFLm6D67uHdO&#10;+NpD+qafI/t+yzGBXT4kJfufAMtimF9cM8yPYZgly36wBWDevAbLyLPP158Blh8Dlh8AlsUwUzOl&#10;ELA1APPqmdlYRooNw7xaBhzjCVpjyqS1mse7nAEsJ3aRUrAi1x3NAs6LMM1zgGbb0QxYnmCpp5lV&#10;GSVVbxjgPEgQWIDk7EDdFPqrJtdXNtleQLMX0Ex6dqRH6dnUTRGiNEci9QxBW9OOORjZWULBAM50&#10;bY50wVJwqzUMgB5qG4GRgXVuhrlA7hm427hVZY0X4CxZrAfGWBJYlxZA08kGWH5XgZdOwIwAjWUE&#10;YZ2dyPacFiyxGQeE9QLwBmAZlUQ920e1E+m/0+OwsqRwj84BOOc7zSCprgG8q/2EffWRjB0giXeI&#10;DdooYHkMZnkCsD6FHHkaqe480sE/yrDHTA2/9irs8lrzHIFec2b1zrSp3x43ZRjlHEA5hYc5hsw0&#10;REL2PAnW09TujFJfo75XJQP3sBHuZkPcw2b5/6XtP58jS7cszS+ruknWzdAKIqC1Dmi4dsChtZYR&#10;CK1lRqTW+t6q6qaNkWYk/93D3z4A8mZV18ywhzUftrmAy+PHHed519prBzBHwFbAcjUAqXKwHWFc&#10;J4FcJyOaboLaevdrSIO/wAdF6TolN0D54kWqMlA5dxUsV4PlulNYBpwNej6bAXNaDqobwfJNIFUN&#10;2G7EGCm94DeAdBVFst75dgsOw5T+nAPdPAU2l6ZgK7CctW0zDrJHKcuD4KVPGE8XEGv3HG1xX3DY&#10;STXsBn/dxl11nqfiRH82YKh2UB+J3Te8jyo29Bvg5LrHvAGUI4zsOvC+6vVdCVgOOzbYv9hmlNQt&#10;wEwluwyYL48B0H5wTdWqoSjXOFC/lsJywJ4+SopvjZ7IlugTl8I7emNC8Fsuna/ce6M/abnRps+6&#10;kSWYXZOzoVoP7FWwfBHAXQRBl4HUFVB01QLMVfvWVftW1LWoWKhRV4BXjIu6ZPtdsP3OBzDbtuct&#10;Hpynol6I5OkY5QQOL7HBX4rEYre54LM8l4L1CSyHLfu6hYRa+8ZNCyrVVPgrttlF1wc4R51PT0/U&#10;5f9dWAbFAcZpgeQ/YBlAf2zbfmwx4XynRYWYkzsDlhevJxcrYNniw2X7/xX7fLy/agDbYLZyJ1V5&#10;5IKD4/P6IM9VhNiV9cuPsAW3WtCxcEX1vBIhcfbHGEN29Zy+dS0DV6KHXcDXlXbAbHb29Ug3FzJW&#10;xfZbZV+p0lddQ5GtSZOm9fGzUPeApk5zd5trWWiNAwvHQIOFkDoLNbWcB7UWQ+oo4w2UxWbOj44a&#10;Sdo+vyH3HRLGdiuAm7IcvckdIKyDY6WTXbvDAlWL340G7yucDXWqnjrdoJrS5GvqctqvDEy9nkjH&#10;bvG3ULCjWizMtQDKAOYTgAbLqp2dPKrD/tJuP263H7Sn/cu+B2fBXr5jHRZNOjx2Ryx0+cw7o80h&#10;VZJPVWXf+zNFuc1vQWtAsutaKc4tEe5lG8f3PYXlWJSwvS+Gsuz3IU1DP7Ng27bnQPDHIyB5/O91&#10;jpocoHx+BCwbLfXxgH2jw2mDx7DwEG6JVjb2/gDlqyBQf3HOb3e+ZlhyvMC7NtMPuruSpj6BdwMW&#10;liwsXmHbv9Jtf6EuX4vvIedJvVaI5pvmquuF75B+39PanvQ2SqU3KaEPiA8Kghw2z7kvXEY+m5sW&#10;M2/6nFpYs+N/QZsF1PrIs3D9tXAQnSrLV0JVtoh5pS2eU3FCRBJ3WsZXXRviAhmJpG799SUhYdPC&#10;yCraBgQM9eiTvOXAb4TCNeygfch1t4DzEAgbYvccnlZgI2YkjwK2UYrVCBVqhGo1LGBoWILvSJH6&#10;56A+ADkvmTaFWSCTpRRmpIVPGEc1PuHAncW0qNd1TiJvwPLajIRoc4KX5/QRU2RnqKyTwKvESl0E&#10;KiW26hJ7ZpFCFUp1jt04p3c0S9HOxJgm6naJMlgRzhUQPqN3elbf8/ymnmCOuPnNsHnqlWYFn9Rj&#10;OEnxiYCwCmCeyuiNZpssj4BVsLxUZNkuR0/nHCW6AuLcr+DguOBxWLeXil7n5CxlXHouQIzXkdFP&#10;mgU0eSCSp6BnSsZRWRwYY6nNZSSEmzRQGPa6R9yWrXYiJwzMtp4wOikqA5oLFgDK1PIpidCTFgcC&#10;kKeiD1zoUZ6KOWGbj9neE5sAcMfpNkheFxa30poM6Skfnm8VstaeziAOmE1hLeYqRxoyaJlZBF6n&#10;NtcTcM6AArbpdSFi0odXVynPy8KJQv2T8h0wMB3J2+Au1M/ov43QqjL4DYgNS28osFOAMFVMKcQV&#10;73/WaK24/xylcNac6RlqYfT4Rjp0OgsYYKdWZEA4aftEhaKcwrPtMOVvJc+Vj55c+1oo3qFWRkpz&#10;LBCUpS9XqJzTAXWRzhzKr9cZdu4yVTeswAUQGWpnFlxnLPBMzOvFtaiQjZAvynKMcArVN157jH5a&#10;phRusNauaQtYjN5Yjztte00D5pkAZur5vH0xKsA5gDmuS5XoAGbQfjKuCSxT3dPFhNhWYTGPuc3g&#10;MWY3B1zFjOxUtQ9QVoVIHHfb6AkvRk+13IAKu/ZM9INbJIia9hjR010yVqzIXp7anXec7jvdU9sg&#10;eDMSqQGjOdNhA4/Pvxh2ets7F6ns7pcN+7vHXbA/r08IfpvQN6xFYR3QrUeiuh7hVeFaC2A0ILkS&#10;Y5T2PNYdKv7dk+crxEKNRZvMpv1vry0Z22z1/TPlhLIdoDzHUTBv0WjOZz5rAWYR+G5Y9NlfnZMj&#10;tKQdMvr2hezpo9+OsLFpPfxmhc/ZZ2JmczqGygiomYBksDojRC9VmJ3OAddFrRah+M4D55mYh/xU&#10;faoA89Qb971n/5DEndrHPU4sCK3JM9jSErt3Zz7Z36VoL0nQj4A8af3bZq4/crz/dv5R8m7xcRri&#10;FT3+i74Ls7bDHGFxlTt4f3uZ2LZORPR6LcDN+46GRb/EOl/0nS6NqWHnTUYosc+X/cYtcsysacOY&#10;1M7afLcp+a/3/68nc5YDlq+Fa/o/QVmOB/nHtE5s2JGGPfFRX3LAgn1bz/KR0SZHk1TiO+y9ZhRH&#10;KFVYqiP86vgJNRkk3wG6D4RmvZWS/d2DveSXR8fJt4/3RIVHmFWopCBPUNYR4Nwzg2uXtXnn/miy&#10;fU8P8F22ZzAaquwhkDw4sLGotfsxq/gupRjAPqDCPmJvfuDv98HpPVbqCOqKHuQ7IPn2U/OWjZfa&#10;ezyc7PHT799xem8IgN9Ktp8MJDtPh5J9Y6XuxBxmr+cBZTys20c27L4P6eBAerXHjHCsO9FH7fQo&#10;1PJYGFCH0rX3JGkfuM3tuM4oqdvGQB16nHjN+wd2hIMsOJZYCJTn7OhL+mq2JTke77KqbwnzYvM5&#10;1idzZDse6FXeZUXfpa7v24b7TwC3BYUDfdAHYHk/QsUsAOy8sJDwhlXXiKi9z8D6l14DWD4Ay3tf&#10;Cjn7UiK4uvNFLnliPvOzLxaS+xTmg88Kyc4nAP+NRQf29SOgfPfVul7mPVb4Y+Frj5LnT6nKj974&#10;zD6ltOtdPjZ/+c63rNjs2ID5zIb9yQFV+eDb5N3eN8nrva+Sl3tfpKD8dFvw19ZJ8NfDnbfCv4yW&#10;oiwfbwoAS9XlmMlMYRYCtr+hf3lD/zJg3lzVt7ymZ1ltroLlJbA8J/ALMK9PAWW1WmbJLgHlwn6y&#10;SnFemXA+wHkEOA8DZ7U0CJj7AXOv6jajudt85q61ZL4DNLcJAmuhNDeD5ubZpNRYYdktJZn6nICs&#10;jH41BZ6H9IreEq40UD0kRXkwBeh+lu0+vWo9l9m29f92XQTT53r083WzFwsK0+sb42rqqEV1Dopv&#10;Uolr9f3WsjLXXFcs1zXgNapahfpcJTn1BhUqRiZVg69aFr46vW4NLL7N1OJWCkUrW3dbNwugXrfm&#10;AT2RDv4au8BcC3sm4Gp0+za9tZ1s2N3mvvZG2q7nDhv1iAPxrNEzkwKJpila85e6AHPfCTCzY6+z&#10;q658rJ9ZIvYMUJ5kly5+XJtkPxZKpCKYqwcctQPJUIUbHPzWByw7PQPnGgfCYYeuSu3VFNS04rz3&#10;lEImy3RAsv7QK+dBpboImM9fOAfEwPIVNuwbbNhCvm6AzZs159PxO60ApU21grcA5noH8LVU+WoH&#10;+1V6wSM1uyYUaOE6HVJyh1grQ1nOWiTIsGpmQGjWab6KFdtBdgaYjupDHTJCaoBNtpfVuxds9FIM&#10;+4Bkv5FKfcCvy3ttBQn1QLmGVTxGV91wm2pp4GHFrnJQXG2bVwcwe53XqNRXwopdRylvFlbW87FA&#10;H9exk17OAuVR6q9Z2NFzXKNfMmC5qsFnD6pueN2xsNJAGe0QwtZv/xq7lkkmjBwbvjbK6dCbNF1v&#10;SSE5VOVaVUXlugKILgD9C7ZJqMtnwHwFMF/hAjirE4A+uXyZIhxq8QWfUwrLkUDNBn6hDRRLG74A&#10;SC6YHX0hrhN6lQYwpfZoUAOm4n7xGNWU92YLRO0RkKc3uE6q+vVzrKhU+Uvs2xfTec0Bz6fAHEpy&#10;KMxRp7btP5TlgGSfbQrLAciU7lRpPr0+7V2OILVh72NWz/U6MF8CyznQC37SMT3AMCzndRZ2Os7r&#10;EbvggP2CA/7zS8n0ublk7OMMhbTDmDP5Al7XtbDxx9iy1M4v2Mt+eA0sXwPL18DydbB8o4m6fNNn&#10;b1+8zulwnXvgBvW9yiJCHQhto2x2g6gu6mKz0K4G+11Dnf5xynJtvf3E97JaT3tNKydFN5VZ1kCT&#10;ZOS2mxa9LHb0XWlK+i82m5tsfnA8loWS/utUQ2OJBjlZerR9tICwhgjWU42cB01Rp8Dc5LNvsv82&#10;+x6k5TvQ8kdZSANvAcyt3CytALnN/dpVh+oE0J0WVzrsN+1nluwAZ+fbfafafUeiOlSn706nBb1O&#10;36VO370I0gt4bvf9D1AO2/VJr/J1MG0RQUUIWsvHVFhukmpukqtucyms2DGr23a/4DfhQux74Pdc&#10;n888QNnC0scU5bBinzdK6jxIPj9koSaCvyItu8vtW4C3ZPo6v23dxv+N+k3OC28syKIoVIMZv9fj&#10;dWC51UJnt31zoC25OSzUbtj0AiGIV3uVFpbrHV6X0LhaC4r1WhqaAHMHO3Z/A0t3rWCtKrOc/daP&#10;XhlKhqXJ97Fdtwh8jIC8sH83Od/Ggt8sDTuyAKrYs69ZrIu2m8taNC77Lb6sn/6yJP3LPb4Lw04n&#10;gPoEUE8DvvwPGPd9ztpvJjkT9HK2CgXqKBoZRfG9lRtJRgHLGGAZ0085KrE3ZoSOloGx3shh0DzC&#10;jjvu4HsCGATATVDSxilW4wB7HHBPgKA8gCzNgz821xJAyLsuK2l7QmBRwPKE87kIcmJrDZvyfEVf&#10;opTntBzXzU0aX8e+WKbQFo2uKYaqDPQKgndyDsRzoCznoDwLQibAxgT4CJW2GMBJfZ6ims5Y8J9z&#10;PDXruK1ihEyZPbsIRgss3GHjPgFmsGxmc6jKRapvXDftAHqGmjyjt7oiqCrgeirGT0m8XS0YO1XU&#10;Z1lcohpVpHL7vQR6Y9TACYCcYycOkB+3/Ub1KcbCQV4wVFH/YmF8LMmOeb0OrMcB4rgFhIlQ4gO0&#10;9etG5SnBMde64DFirnVYvQsO+HN6P7MUvZzU4fwuYDkAPgfstXuU/p22ZHirNRnZ0HO62UllN0tY&#10;GvGcebPzQCGUwgq7dZpIHModuJv1ucTYpDXq2pZ+5p35af2aM8mens1dFvRNiv8qe/yKbbFE7Q4w&#10;SMclAeGAxFnW6JkIQwPCFVAZCm3Re8nrvS0Ir4qe5zT8ynOGUpgmRocKzJZbCmU0+pcj6IoKHlW2&#10;LVIbshTsGdshAsGi5zdPEc2Fmk0NjjTron2uwrEwK4F8zjztWdCfzgIOG7W+9ul4j4AxlNd8jJFi&#10;LZ6YZdtmM86HohygHD3T8fyhdNt3QrlesBizwoWwLFF8AeTHrN90TBLXQMzajb7mBdsrHRdlsSbC&#10;wM4qrNzpYkAEjPle5D1HVCwuhDof1vawnE9K1S6niesUaO+9YJ8t+HvaG+61hEW6CJhjoSAWFCoW&#10;guL9hOIbyePlCAgTBBaJ4rFwUNwE1ocWD25TdCVkT+o9jxnLqQU8Erg9byR6h3pdAOMByxOxHQH3&#10;tP1/ZWzSmKOFZDe3nOxNgVY9xDGqaXkjUtgtBERa+r7Hu+M1PTypFJap2Gk/uNFcAcsj2816ndvS&#10;mc8ViydzFPd5220mVaqHPR5XrJC822aW31vbSO6smU28GunvHBzC57YpzOuz/mdS9dM51/bRCAOb&#10;l5q9QMxb2ALvFr0WtzlELHwtqyWui3mf/zQlvEIInH6lPrPffLDPPVNHthl1PEZJzQsJXDYjff3I&#10;fi4Eep97d9vs9BhHFePVlv3mHM5usGHfSz4sagOlMt+b3ZZQLy0/EumP2biFgm0fA+1D6fXbZq9T&#10;yRctzEVC+rT8hOkJ//fHLG4Ns2aP+pz9lsZi0JIgwxjpFkn+Tfcakv/6gLIMlj/K/yf2LAcsnwDz&#10;32E5+9FAcvSRvlp1GDZsPcv3HgjpemVl4Knwraf6l42FirpNDT6KecUsz2+OF5Lv7u8mPz+4nXzz&#10;aMcs5lnzi6nOlOM7UgsPNIrvPB03G5niqid45x5wvg102ZpvU3ZvW1W4zed+uMveHErus3EBYEK8&#10;nrEf61OOsU93pa0d359gBx+j8JqrfN/p4zHW4hGAKSH7eIh6O5jsSEvcvtefrD+ktD3pMpu5J9kF&#10;0/E67t4DxXqNDyjFB9GnTKE+OivgesTmfTvUcwrw0SO2cAr49sMJgE8lBsxH7OcBzUd8+YcHkwZo&#10;l5Id6vDaLu+81LqlPfbXffC+B+r3Wcl3BaUJHHu4Zz6zbXQsDfvOE4sR+oiPWLKPnmhqN+P54IGh&#10;3F7XLjv5tgWEDe91w3vdfJjRc+w1vAXAnyq9yzsU5A3AvPHVWLILou99qT/7S2nbgr8egOa7n0kU&#10;fy+U7ZNFdvgl/d9rgte2hKYdGDN1nDx49sBM6afJ8/tvkzf3PgPMXyXv75i9fBswByyr9+qTI7B8&#10;qG9Z8FfYsF9Jy36xF6oyG/Y2WNa//HBP7/LuSfDX8faLdBZzpGX/YcXekpAdsLxxL9laB8vrYFlt&#10;SsjbWmHFXjpVmeeFfQHn1VmAPA2Op1RZFUFz3nWZE6t2wPPyOGAeVcO7lOdtAVmgecCc5n5Kc6+e&#10;5i7Q3EFpbqc0t84nky1GTrVQmpvLSbapmGTrwXNd3oEXgA54rp0QIsOybXbzIIC5dXUE1AwlfZdZ&#10;t1k+e871sxlHwnaMo2L/u6HPuYm1Th9cQzf1oINVm72vnuWvrlbVqGq9z0C6BtxG2vINSlS1qqEQ&#10;10ToE2CpMYe2Xlpya2Nt0tVChWpvZ71mzetkC9Qn3aA/st59m6jJbdTkLgd9PTcbKSNCaMyfHTQT&#10;NIKEMnojC2C5pKbYP+f1TC5LvF6hwi1Txhc+bhbs1ZBUgHLZwW6RApcVxjUawVzO94CgsFK3xPzU&#10;UI0CmB34hlIc6lENCKpORzwFGIPYUH/TinFMJ/OSr4Dly8AkIPlCCsrslqEsg+WL1OXLeoivVesh&#10;1rNcR3FqBsitYKD9FJhbnI+ezZsO2MOaWgOYa0BAXYzLCRAQ9DTgwHesqtZ8a7AMFDJAIWC5YEGi&#10;yJ5ecCCbBbpjlOYRYDEIMgY9zi2PdytmUgPKftVFZY7gowawnKrZVLlqgFQbgVrXWec9Vq3PqZai&#10;Xx0zer3eq4LJLrPxXuz8C1WZUslGehUoXwV11zKs23ptqyWW1wRM1bFgqpvC4m5aRGlgd2+7KO3W&#10;IsbIFQd6V4tJ7kqRajYOmvrSg/Jatwv7dfU1I5D0oV/2vs8Dt/NUwD+rywHLl4H/WV2hkF9NK1Kw&#10;XZ8qwKfAErCtL/iCQKsLHaodEBvlc4HSfN57Og8Qw6Z9AsthnQ110H56Cssd57UrmM/dLHn65jkq&#10;s4WV63q+r0rRjpnN8TwxOuqsr/kPWI6e5TTgCyCF3drzfAyYPz6F5TTgKxKxQ1l2et52vmxx6Kpk&#10;4yurgHwNkE9aIOgHy+ApQCXaHUJdbrJYNeA7Wb4gQOj8itnhy5wSRUnsPZRnYAP2YvEjbPxh6b9h&#10;4abqkvYBoW83YnQUUK5io68SJlXlM73B5XDdQsh1CyLXvNbrXlst2GxmnY6Aqa7rFsmqWGkjPd1i&#10;zU2OkJpI6aYkp0VdrL5lXwVLdRNaGfRdtxo/18W63VcLlm+A5UjGBmAj+m+z1x20q2GP20nNbAFi&#10;zfa5qCb7eJO05WY99AHHTcA2Tv99tdjnW4B1JNi3piqzRTfVptpVR5T3cKI0h+J8Wu7X7jvSbpGu&#10;Hex1SILv8Po7WZe7gH43N0R3LMj5PnW6bQfg7rS/dV3ghLEQMeA3ZIDdvV9oYK/RXR3nzLnmQKix&#10;v9zg1rhuISoWbS55/osWrs4bvfZxWKxzYLlw2q+sT/kCRfnCoB55bowLvfYh0wVSKz7wrNKD3Nqq&#10;t7/JAXETW20jG64xa/l6SmLdkBaWW8lgs/Ct9t6ko9dv8aCAxmFtMgNAt8fvbpff4ja/xVLM6yxi&#10;pmqxRPUW6dg91T2Sywf9blogBcsxlq0/DYLUBqF3uYZrqEbveZ3PpUHrTV0sXlm4usGefd1nc812&#10;iTnLl/2OX+YmCOfDpQELO2Y8x6SEy2X7a8Fvfd6CWT7GWvn/wHbdBCKaKMZtxtR0s0gPssOOsn1O&#10;AJYM+Ilgmqhx42xGJfcGOI+z5gbYFcJ27IA+VM80TTqgDwhkQXAR9E2CiqmwKgKgAhU1BxCzxuBk&#10;sh4zwFnqb4blNkedKYLmScnEM5GaLZRqXo/xNFAtC8cp+FsBoJ30QEvepkgHLGcDliluAcvxmjIA&#10;Ne+6sEWX9DZOGu00tRMjnvQwaykrUhDzrMk5/YW5vNvoQZ2c9LeyvznoLUQ/darqslgD+KnyiQpd&#10;ylGQcqzLORCZWTFycjVZGZ/Xl1hM8tTicfbL8VCHKXY5luRUaaYojgOcTGyjGHWlT7vAjp01x3mc&#10;qjwODMfB0hggHI2xWyyz0Qc+AoLGgFYK/2HxBGLRF10Eu2V26SnpvpU9oLYPgoBMgHOozOPboHAL&#10;EEokjqTiUAbXtNNtUNTXNvVKU+VmQHP016bzcymxS+YGr3pf62ZQbwo92ylT3ijmu5Osqs6v669e&#10;s2CwZiFjVRjbiqTrRX3lqR051GPwGPblOA11NxTTrMWVcYsqE5E+LbU6o184732F4hoW6WL0Ei+x&#10;AwOrSKYuWpAJaA5YnrRNApgr0XcdVuU0mftEcY3bRt9z2LjDzjwD1gOUA2Rnha3NAdtZCwuz0TMe&#10;24oVOW98VMZi0ITWgqzXFOOvitTPk7nRp6neae8ySPeYYceeiUCxSHwOVTlVll0fsBxQbt+b0Sse&#10;inr0awcYh826QvmNCrU97NQFFu+oUONjVvSk7fLnUK9YVEhHc0UwW9zHfnLSdw1uOQBOKlTy0/nE&#10;cQp4SxaiilnvIR/jr5TFgOL+KSxHny5FOVX87XNh/T6peF2xcOW7QaHPcIBkLXwVfQ/nRqnpw3PJ&#10;7vhKsmsBaHPWzG+9uRGgFap9RUr6FJFtkqo8+YC6j1vK+6cW70jC3/RZ75t5vdvC4dCi5cLM7OhT&#10;TvuOT4LAZi30LFmw2Vwj4K1hjPV10AyWnV9dkfhucWZL3/DGnERs4X7TFj6m0lC3mEvO1i+7YCGU&#10;bmPhlnY5PvYpwntmqq+zj3NGpEno7NaTD+07n1hw+Uy99ZpdLu/4Xxzp4V7TtO/OAjfuuilIO9pm&#10;t/fAsiDBGa0as3531r33B3P7ybv5x8n72WfJCwHARysbybKMqRnMtyBXaksg88HuOoVcwNeMkD2/&#10;DTMWwaYtgk2PO+VOqfg9qOhXns5zzfjdWjNHetOc9Ck91o232bDvgOVdsJw9Gx11Mhr5f68N+d/9&#10;/T+Wo89k6nTOMli++9GSWctLyXE96LIq8fApC/RbidF6h+9RmO88ORmfdBiqKBg+ovI+YK9+aYzU&#10;2+cryasXbM4Cue5Ku77DCnz8Gfj8zn2+B5qfAVLXHwWogsIjcHgMEu/eplYfUm9ttEOQfPDFSHL0&#10;9XBy12zlh68mWIezwsSU53psVvJTvcnP2KGfUIvvU5gPjRLYS2H5VrJzexA4DwrooqzZAbcfehxg&#10;/wyovngAKo1uume81fEnXpM5Ykf6pQ+B8IHAsAOv4cBjH+h73rMQsC11e+OhkC9q+BaL9y7Fe9/i&#10;wD779b5+5X2rqrsHPmTBX6EwH1Caj4D/gT7ofdcfSJS7zXJ9fDDlPQr+uu25bwNZVoU7d1jdBYAd&#10;SnU8OJrUB132WCWPI0Vu386l/3md8r3pObeee4536tNCsv1FIdk0LHz9awFRX4H+ryxefEXB/gqQ&#10;fwWOvwTMXywmdz5dTI5A86FQsYM3S8mekV27rzbY3XcsEhxJK3+cPHsEmB98YbzU1wK/wLLe5Q93&#10;9Cur985/Qm1+Jy37zW3AbLzUS/OYX5jHnM5i3n8vgRww7+tbBs33dl8ld3deJrd3niWHO09YMdiw&#10;d4yU2pKQHf3Lm9KxN/Qvg+bt9WNWi3v6toWA6WneXKE0LwPmxUOhACB5VoHm1SmQTG1eZdMOaF7N&#10;KYrzcgY0T1CaxwHzqBpR4DlU54V+wNy7lsx1ryRzXcvJbCeluYPS3D6XlNum9QtXkmLTpFTlskRl&#10;qcQ3i4KjikBMn/ONrAPZCQdUlGfgPHAFOF8apkwaS0Wt7aI6d9SCiA5hYcPCwsbZtEfbkuZhPWn9&#10;5r8GQLcC6CYHbY0O4sxpDYCKebuhSJ0UIAEsNfo1613ubGDbdHCYabUq3jGejLazi7c6sGoEzuC7&#10;HXh3APAuB9/dta2UZWmqgH2ATXBI8u4oSJ4AzDlVAmXTxmTN6+1cpAousKfOfdyYTH9cl0yB4xJF&#10;qKCyoGdMDTrfRyHqohC1G53TCpibAXIDCKpTN8FwDdUxbNepBTvUZZB0Q4Vyl/YYn8EyYL4YoV7q&#10;XJRwr4tA5Yr+5QCRG0YwVceMW5AUytlJLyZ7p2p2YN7owLwOCNZReevDFu5yXBejcgIGuh20Djn4&#10;HQW14+Apo183CxrCkl2gQBZSa/Y1qi1gViNqGDAMeZ5Bqtotinifx+6KHmjvI+bSRgpxPeiou6HX&#10;GIjXs9LW+UxuSju/STmstaBRZWHjmh7XS0YPXej2nsKCzUZ6ddw20F97wxzsG+yX1ULZai181FEg&#10;625SIQFWPcW4KUKEJKL3X3bQdtVnfLWQZM1GHr06kfQ5aG9l9Y1AuSoztG+E5dNCQPQrh+qb2qP1&#10;rv5ZWf73sHwNKF8HNGdjoNKgLosZcb+LtnP0gV6U/pzasFUK0D6DCwGqkVYdsByLG2k4U1iYKXPn&#10;vH4wFDONG5zeNE6pWvDVDS6Es+c5g+WT9OzTikTsqLhsn0nHR0VvcoyQivOcAucslJxjlU/LYskF&#10;ToDL0sev3vIeJi0ULAGuGTBCsYve0OsxA9vnfV1oXs0FqcGCvobPO8g6NyvITsjfxxX78S1quNdo&#10;v7lum11TYa+PHvsIeasGxFUNp6Dsc6yOnuWasGCHogyW2eyvx6n9tCada6xv2di3bkpwq4WpOqPl&#10;wkFSXSPlOMbLtXMOmNNdxVFQlWWzX7C/bHKDrAJeCnlbwcLWGLDsl4rdSlG+6WCSojnDfr983cGS&#10;eetlvzF54FYwJz5r7u/QjU6Kqu+6/aAtBWLfiz/XH+AMqC0gtADsFt+J5rQEfqXgTGl231b7fptq&#10;PysQ3ibjoA0Mt9mmbWaVt+n1baPEdgxUJV3aQHr7uVaM7erhcukWVNVlsa7LaLmedG40e7l58iMm&#10;CowaUTdiXx7yW9hPle2SGt1uBFPYl2Mmdg1l+EYjJ4LHvySl+oJxe5cygHLcZyoY74rFhSv6+69S&#10;gK+wTF9O+359zsIT6/vrk64ez9EF/LrAlSDEbBu4bBkwIUB6dWN30uu0u6U76WoX9NajJF2HLbvL&#10;b3K3380uf++4aZEjPrcIa7QQVS8ToK2q0+KHv0dmhcWKdup1WxWQ1Zde6/e1qpobiGslFOmbfgdq&#10;VY1RfVW2W7UJBFUWLa/7nblutFyk1t+wOBavOdTkayULOlMq0vFL7luyuFJqTuopyw0VjiRW69YC&#10;G7ZRNYOssGPgNUOxzTpAj8oBlxxVLOYQ5wOSI5Faj23YqIsOxPOsqpEmnXdwHreN2wQslwHUJHgs&#10;u2+B6looKj2pBWFF+QDnsCBTIscB0wSoiLTrmMM85wBzji00FN4SmM0HLLO9FkFZmq4NbqNvOVWY&#10;KXoZkBGzoMdjZBA1K0ZNlSQ9lwQFlRx0l0FOGdwVIxzMQWwu637U3ngfERwWz1uIELKAWn3DMepq&#10;Um/yJFCfFJQ1lRUwlKVmZdjFRxcsgpvHOlBKCkYrTgyA4jGgbIEg5yA/T00vqHz0MbOg50MZjjAw&#10;6ng8Z0ZYU2q/BvbjwGoYOA5s6EPf8n3etNCz7ju5JLGeAhjbPMLHyt77JCCMgKM5YavRrxl9mAG/&#10;U0Y+RahUnsIf/bKTbK9zbNurQry2ViqCTIGv+cor7NZz1NhQ7cJ6HKFa8/qpFy0ELOWyyXJO6m9e&#10;hgx77kqezdXl+TxIKAkoor4tWUAIJW3O+4iQq6iA5sWy/mS3ifnDk+EgALQZiy/jIHVsTh+1imCt&#10;iUiwNvc3p8c6u8BGDqZzEUoFlCdjRJR9K2C5TKEv2ydCRU37c1WEhP0B1bZb2JmnT3uGZwJwAewM&#10;qE0rADdGTYGkdNZwxXMX/b4VYqZzqKoxbulkZnRqew71N+zSPouA5uhjLsdIqrCux6zdsGGfqsvx&#10;PBGqVoz9zKJG2rsNmMOWHsp6gHPa5x2vV5W89hN7+knF9omwr5gNfQLILqcJ7KG6n6j+U6EiRw+0&#10;z7GovaAIgCP1O1Wicz7jCbA8YbsVAG8o7VuhLvvcd0/6lScjnAwgh9I9lW4L36mwwVNYU+Wbel1g&#10;885riZgaobgOTSWbo4vJZn5RijmApJjOG9kWQVrTMYIpUqW5USuHYFwL55Se5XAtTFLvixZmMpwN&#10;Y3vs//bdSNGO0LV0QcaixXQ4AHz/FiVYr2qB2KKw7qzLJ9pcIEoJrbN/rnIzbOoBPgn5skAGXmOR&#10;reJ7OROLIRHstUHB3dFSAVyX5TmtRAm/W9B/P5W6L2zvI8r3Cwr7B/Xe+ee21ZHPaN33yKJCnk19&#10;StbTEsFxS/hzwPKKWc/T3CpTvq+ReH8wt5Y8nb2TvJ17krxZeirviHimLXYWy81jqk3i4iGAPpzZ&#10;SLbNal82JiqCvKbGLJaMeb+258yo74V8gkW/Hat64LeXpqnoM2nvddM2WN4Gy+uE4Il/TD66egbK&#10;/0mwfEbUMWc59w8DQFnP8UdryWNjep4urpqdTD5/t6UPmUL5Yl5wl/5YI5MOzODafwkepVofvGZn&#10;Bp53zU2++55V2yilu2D03rfGPv2rZO3/N+j+f+o5/oHi/FoYVVidI8hK3aeqPkgt15FYndXjTE1+&#10;NZrcezuSPHo9kTyjrL5wuxcA9jXr82eHc8n3RxvJj3e3ky8fen1U7jsPqbl3h9i61TGV+S4F+x6r&#10;8j3QDcyfGGH19v5G8u7+plFOy5Ry0Ppe+vY7gWJ6oI8A+yHQPdhnhY6grkNBXZTvLVbxjbujybpU&#10;uA2wvHU3Z0cArx5zx+mu17x3WpGG/fxIGJk5z/f32K33JowoGDSiAMSLVj+MxQBQfHRITaY6H1nB&#10;iTrcB8tgej/mkrnfnkTv3V2rkKB7C5BvsoJvAvoNoLwh0GvzK5e/dv5b8PwtNfob9/tawvZXM+za&#10;Vi6jWLL3PlXvZ1i5rWS+EyH/binZfGt16816svPKwO+X93ymr5LXzz5PPnnMiv1A3/L9H5LP7v+Y&#10;fHrvx+TDXdB8TGWWlv2O8vzmDnXZyKmXdz5PXt2mMh9SmQ8+GNcFmiVlP9wDzbss2bvs2HuAef9J&#10;crj3ODnaUdtmMm+D521zmLfuJ/ub981ge5jsrz2QnA2i10B02LRB85qB5GsLal7NUptnDli1WbYn&#10;VQlQCwVbzSvgvAKaU6v2+GmNhE17O1kYAMz968l8H3t2gHPPWjLbxaINnKfbF5JK21yqOJeaps1t&#10;ZtW+OcXiO5lC83h1Xv8raK5i19ZfOnQNPF8Zp0SMsmqb51wLnFsHk+6BgaTL3M8OP6ztOeCcZ92b&#10;oCQMAOcO4NwCNpoloVKZ6oWD1ZudW3cTjDlgrWXzraGoBZh1NOmFavfD3uWHoVv/VmcF1OeTCanZ&#10;gzUOsKr00FUB52pqTpxn5+yS4N0tkKzPAeotkDwivXdcFYDy9IXuZN685SWq4FJqwW42SqrO7OXa&#10;pAyOi1TkPDV5Qo2kc5JDOYpeXmNzTi3KjWA4epHrVC0grok5xant+lRZDlgGzydgQlmm0l5Wqf06&#10;BeUTYL5AsbwC+q6BomuA6TpAqwVwDdTeRmpvVLM+3NaL1ZJ8hR8FHAOeFgpVJHS3pum/eiUBb6ce&#10;3X5BSYOSoUckQwcwT4CGCX2tGX2EcTrOVjqu53gcMIyyqg5T2G4B5X6vsR/U94LkHspyFwWy3XO0&#10;Cc1qY5lvZp2N2ch1caAcVlDKW51517WNFgYsalxpApIg61wHtbyHJZt19Oot22CYwj4EmHrNZ25z&#10;3yaPoa+1XiBcPRdAnYP0BspxK+ttt/74PlA0AJBuXRlOq4+yFQFzYcGuAuzXqebRr3zZ6w7YveS9&#10;X7aNomc5xkJdcTl6k/+uKDtgvwAkVSjM0bOcgnKMgfI+L1scCNAOpfoi9f4CWI1Kg79SGD+diQuU&#10;z2YnRyL25XQWs8dmv65SN1RcvhLjpvw9ncdsseR/qEjNPqv4O2X8PDg+D4zT07Dnxnm90xe0JVxg&#10;l4+6xBJ8BcRdC2AuqQoAMabtOqi7kcIyKPF5XQ2buNfSbr+eYL+e+XjWfj2dDOvPb9XTXOU9XwX/&#10;VyNkLrXYA2T7YnXYrAVI3RDuVd0GiPVwV+vnrqJ4V+mlrqJ6V8WCjss1MXvZokUXWI7xQa1X2OT1&#10;slbHYgZ4us5uf23Q66MkXytYLJnlTNgR1PVQ7/ET9cA+fCRIbluInlCWbN6Bdp8DokYuoer55OGN&#10;g+TFjbvJ0+u3k2fXj5OX1/0OXz9Ktm8sJuU0V0GCs8CwNrbfVos/LWlZxLJfn5SwuFCj3abJazop&#10;Sd2ua6SANlJAmyjILU5bzwrstQgma/Z70xwzo72HFkDcAvjb+iTEG3vWPWru+thJdY4YYXRLddsO&#10;HbVJr3yF/oamZKgOZEimHjP7OFMLVtijJ7hyxp0O15hAUHsr6Wjs4YzR79ttkQX81tyy7Yzgq+q3&#10;0NDv1Mzx6lYtK42U3HrVRAGWIl/fVZ+0Uoa7uzqSW919yWA3QO6UeB4Q3N4hqKvF625OWrlw2pqp&#10;/kIS+9r69DBbaPB7PNRMNVa3hID1e41d1ScLHY3GSDXWcOvUtCZtFhpbqy1uUpqb6pTf3npp2bXm&#10;o9cYF3izVctEi2TsFt9lQHxTsvZN7RT1frcbZCXUc4xE33qTRdDmZgthQsMa+5yONiTNWRbuAidJ&#10;yXsp+/6XfP/LgF3fcmPBGDIzlnupy4MUvhGAPOZgPlVGKVV5fZmRRF0CnNGjW07HQbFDg5YMWBin&#10;GmZSOAm1OVRiqi3lsuhAtgSgy8C7BKDLAG0S/E3q6S1TeIsU5yzL7rgAqXEqXDxPhQ123kHzwoy+&#10;ZTbgSUpmCaCVgFnZ+YDYsvm9YaeO3uU8ZWlCf+Yo9XJs1evYcBBvpFMEbwUgl1mHJ0MtFrZVZrEu&#10;Sf8tUIPyoDmAPx9qM1UyTz0s6nmOEVclSdVFzxcqc6jLc+Y0L+pjns9OJbMjk8lUXyEpdE8kmR4L&#10;C7c8d4ZKTj3MxXunjKWhZA7C07FXRuaks6EtLGTN6s1YLMhJfQ4L+bie0kE9tV3rFizX7V+rLPnL&#10;XB8LFtxY42NxoigIrGxk0ZTXGmnNC8BjEcwsmiU9T1mbBnBhuU0TlUN1jTFOLMXRe7tpO25YeFid&#10;owgL3IqQrJihfKJ6ggcwFwrzYsxIBsJL3u98jEdKE6lPKg0K4zSoeL3TFif+XGHHTvuafd4Bgmny&#10;tc8ygDQHSHNC37ISmGMu8oSQrWzM7g1Y1lOdTecDR3/uKSxHD7P3G8pyJGGXOQWK7MLxeLkAXBWX&#10;Az6nvccZ23lWhS060rgjhGsmQrQA6GSajO1+nidgOVNSRZMA9OAXOCPiMaPOHv8sqTv6mM96mdN+&#10;7xSCT1Oxo2/YvhzXRT9yvK/ofw679Ulv8ontOVKtY5ZywG06J/oMlu0fAcoxGzqdBx3qdASfBTSH&#10;xRqYB4in5XtUYlcvrPlOsVanyd6Cs3JgOTfu9Y+HMgyYo79Z73I65zj6is00DjU6Hj9VqVMbvG1i&#10;8SiU4pkIzWJVjznSJQs25XF9xcN61UfM885SdyvzrNF68o1tm9crPMvGP2N++Iygr+mtSJa2PYyM&#10;qqSzk22LNQte2zIMwPLwdpPAP05CgWoFQWcRehb95NG7HqFvy7NmJgvZWzFPfMWItEWuh3nPs7Ro&#10;/5RVsEbZXRC2Nc2pMGmfmvIZp4nvvj9TXktFvtIMYW8Bn6wQ9daNZVvVYx398bH4UGBJL963PV6r&#10;97bPG5/NA6C8pyjgOQ6MEqFyQdvqppbTnR0LX9TuWRbt9LXqrQ9b+O2lreTp0r3k1drT5Akxbe9I&#10;K6UJQvO3tWBsA31p2ftTG8lOjjI+Tt2OUEAW7Nlx350x38txQXEWndYs9G367u2C5a0lPcsWKxqX&#10;byb/l5X/mznL4HgcLOtZ/p9UlM9u/7/d6BywnP2HfsryAlheActm9C4sJ4+fmQ/8ZtmsZdT/opLs&#10;vyb3G1F09EF9TWH+RV/v31iEfxOO9b1QLH2zB4K6bptdfAzc7v0GlP/7QvL4b4vJk6+cvgXMemrv&#10;Gon04EMxeQKsXxg/9fKBkDDhVy+NVXrF7vwGUL9jUX4nifstoH7juk+Nr/rh3mryL8cHyd/uHSbf&#10;3AfLbnfX2KfbwPbErs3aTYE+YGE+SHuby2Y9zxmZtKS8n8cLZkNTyF+yWT9la9bPvMtuvfdEuZz2&#10;DHucLQnYmwHLAsM2HmeSTbfZiPL3qG227ggn2+O1P1B39TI/u7OQPD8Qlc7OcEeoV4yF2rficbBJ&#10;Mdc0f2j1Zl8C98GOELVtyr2d43iHLdt86KNdO5LZf3e2o+YkZLMk3AG7Qs22hJ4FKK99k09Wv5H+&#10;9p3+j+9ZfH6gQH8PnL/z92+UsVIbX5Upz+oL9oTP/Jh/WlF2XLOb1z4sJRvvNNC/2UuOXz9Inr7S&#10;u/xC3/Lz75LPnv6QfPHkp+SLxz8nnz/82Uzmn5LP7gLn41CZv0s+oTy/Of4qeX385Qk4H50Ac6jM&#10;z/Y+JE/V491PAPNbwPw6ubPHlr37NK27u8/0cBsttfuYzcJM5h0lACx6mvdSm7bUbGrzJtV5fRUU&#10;U5mjQmlenQfLwgHWpk/6mtfLzhddT21eyYPkHJX5TGkeA8tU5oUhs5mHNpP5wY1k4RZ7Nov2Qli0&#10;eyRos2nPdp7YtCutFOemuaTUwKpdPy1l2QiqOtBcV2LRBs3G/IycgbPeuUE9dAMOCvvrRhyoDSc9&#10;vYNJ1y3QPA6a80JhspK1b1FZHCw2Nzoo0yvXYFZrI3BqpLg0sAQ2OLitc1Bb64A2YLmZbbC3h92m&#10;38FSn96vLsDcNpWUWRDHHZT2UkTaHPQ1XW9Kq1noTHNYOGO8SvRDXor+yKZkGCxnL3SB5YFk6YJ2&#10;gPOSsc/1Jcsft5+qy7XJJBW5CITyKgOQxwHQMAvlAMWwmzrZQaVsB5LNYLgRWDaoAOYI8qoFbzUq&#10;epYjEOt6BHGBoWug6wpAibnKl85s2KmtN5Rmfb3sxFdYSq+q60AtkofrwV9DBBvpEW4ArC1AuR0E&#10;twpJawPJbSC53WlaAc6gr4Oy2AOS+9UguI4k8FGqzxhb6ZgxLqMU+xG9y6NUtFGwPAKWBz1HP1ju&#10;9fp6vKYegN8DOLs9bxf47gLf3bZjhC81s0DXgaGA5XoBPvVsqrXGF11v9Pql+l4ycugC2LoItq60&#10;Wyjosi0E/FRT0GqAR22zvlrzlOsd/DewgTY0UpaMHqrnBmiqdbAvWKitGnyFWilgqJ39M6qF3beO&#10;Vbc2VS8jDZuC63XdsE2upxXp1/qSQe9Vr/0qWA4wDkX5ms/s77AMssFiOi85nZkMkp2eVdpPatEj&#10;Qr1OErBjxNTpTNwIZUpHRMVs5jjvdoD4BJw9RtqnfDZWKv4W9/v/AZbPeqdPATkg+bwQtqgLesJD&#10;9Q5l+UKEjvnsrrEDXx+m5pUAFTtrNVir8pkELF/XU341IF7/7M2/1CU9RqPlP6ZOfTxlPx7XJtGm&#10;XSCSvC3csF9ftf9dtT/GnO1Qja8ZY3QjQJkdvbYZLLPYn8Ay1TkKLMflGvtpI3t0LEb1cgS0cgbU&#10;ch1EwvlVfapXY57vWFhuVYwOm/dYG74jR/brBxaA7oLRA5C5ZRwcm+IMlW5pSMBPq7am2vXk9Y0H&#10;yRc3XiafX3+ZfHH9VfLV9TfJp9efJ49v+H2r8vtzo4992z55CswpNBuh1eI0qtlvR1pU0Gavq7nq&#10;ZnraSBlt0K7RYDGu0e9KEzdLM9BruqmMumtyXaP30NDovH21GRA2G4fVCobbeyUyD6oRY7PGbibt&#10;qm1EajzIbRdA2Alku4Fhf0drMtiur7aNWtkKxFrGk0wzqGnJJGOt2lj8JvZ2yHzosm+zSbf2cd70&#10;Cbnq9fvV63sQp90tkqz1bIPe1mYAS3nv6LAI2NHuOTqSXnOR+/Qkx29iVE8ox9Tmtm79v+7b1t2a&#10;dHYK66Is32LHHtLDPNIKQFtAFVgea1INQrTqwXZtX9JfS42u1Seuun0Pu6JutnP0eN4WC1mdXk+P&#10;edo9krK7G7XBSNHuEPQFnpt9n1sbAJbZ6d1GTnWbZNCTlraKehkEAsP6WyW0U7b7Brz+kZakPdOY&#10;NOeBc9FvQJnDiMLcXJQBUDpJwe6jCvYJQuoHNkNUz3EWxqyD91BKQzWNCgV1goo2RqUaBiRDFl0i&#10;7CtjpE3Ackm/bSlVbZ1nk45AoXQeqeumHdzOANGoCnWylIZihXpNsQPgkTi9IOwnUqjnKyyQU2bB&#10;RiiXoJxU7QWvJ7AMegF8HsRMgKNRva2jRulkHKgXKWkxZzlNpY4C1pMsx2VKaSnDck35KUikjjFU&#10;eQAaoBzvK5K2y0A5FgOK7l+Oua6LeiWpX8uV2WQuB5TBRbE3m2S7LcT0jSRjwnxG2ckjBTwb78GI&#10;oQD7WFg4GZ8VFvJTJV4/dSRkx3sJRXscOPUvW6hY8j9zXkL6tAWgSkPS73MYo65GD3YerOZBazHC&#10;sABpJFXPObCfl647G6phjI8CyelcYreJecCh/i56HwvAfxZ4RP9vKKdhPc6x4Wao1hlBbRGgFfA3&#10;Z8Eg+pcXI/EZlEffcNiiC9F/rPKU/7SfloIXs4UrFPNpinn0PofVN6zGpYDbuJ3e90L01VIvU7tz&#10;mt7t+QSTpSOJTi3YOXbtojC46OucsXgwa9vMS2WOmrWYEmnZBT3wubLRT2VK9SRl2n3C6h0LArMA&#10;f97ntMAJsBC28Aj4ij5nVuN8zBmmKqewPA2U3TdT/hMsmytc9Ngx2zivvSAqnisgtxyAG2B7ltoN&#10;LGPk01lIVyRYR6p3KNNRqTId2/+0QlGOucoBt/m4LrZ9mnwdUGzftK+msAzCCxYu8qlt+/R28frT&#10;9xD7sOv1qOeNaCoY4RTjwYqcGEULM0XHc8UMKPQ+yhaqJjdjXJLXzX5f1tue3jdSuQVxFQF3mRI8&#10;ZbTajBFQ81Klw1IeCxzlLJAe9bkPC/bKzCeb0t/X19ico0fY2NiZDYsjoHjaWKyTsn95/DkAG48R&#10;inserI9u+93dakyGVgAzV0TWZxzzrqf9fd7C0aLwtGVOkWWLN4uRMi1LYEYPbyXCs4xwWjY3PAL+&#10;Ihl/NpLsfRcn05TxsNNbiOGiiICsinG2c7KjVtihN/fBvRFP8yzUqXPFfhaW9NKTAGY93Sr/2CnF&#10;ubjjM9KGOn00BrS1pkrE3sUxG2ugnXJd8d6mvM/5dYC7xvW6tp88cez/BAvcPnR8T2RcDDV7wzaa&#10;W0n2SgS9rJCvDDu4QMAFzpOljHFUE/qpna7IQYgsgA0hhbvU881lx8vU9sYVsLwKlldAcijL0rD/&#10;T4Pl3D/0gmU9yh8tJvfrwNwccHusv9YM5AMzk/cEYO1HEFaAMOXy7k8zyfH/4m//L/bh/8YW/C07&#10;8hvhVMBzVxr1ntTsA6OjjqVjP3zpcV9Sl933HvA7Bnz3vxNQxab96tUMKJ6VzDyXfK6398t7S8lX&#10;DxZAm+vB7ksQ+/xVJnkLwj/3GN8+8vcYCyVo64nAr0eU3qd6iV+C6ecPZoSLhdocPcgs3xFGBjhv&#10;A++o48cs0YK27lCkD0FuCscvveb36rNMGqq1/Rwc61XeiALTm8ZbhRV6U3/zpsfcZtveYY8OVXk/&#10;TcimTAsmu83CfYdCfW9nMnm0NZM8Wwfpa/qWWSLu6m25rXH+wOrNEWX5/h67+t5K8mCf5f0AHLsu&#10;oPl4JwLBKPh7FifMhN5jGd/+YGbaVyw8QHnpGz/U35nj9r0Vzh/GkqUfJMl9z5YNmLe+pUh/6/bf&#10;RLF/fD2VrH9llqBFi9Uv5pK1z6jL7zcsZhxR+J/Ypu8kmH+ZfPriu+TzFz8mXz3/Jfnq6a/Jl49/&#10;Tb54+Evy+f1TYA6V+R5btjFToTKfWLMBM4X55eGZNZvSvH+iND/Uz3x/Ry/zzgv1nEXb6e5zAA2Y&#10;9yjOAc3bQDl6mqnMO2d9zWzaAcybaxEGdjtZXwHNoubXpWdHGFgozWuRoH0aBrZcZMUuqJzKAGW2&#10;7KWx3WRxlB17lMI8IjV7WE8ztXlRX/MCaJ4HzXPd1GZKc0BzBTRP6m0uN4PmptmkQG3ONU4lE4LB&#10;xuv0lsYYqtqscBiwXENhlqw9UH0CzL2NgNkBWk+nuZz9/Ulnn146c0DbbwJnFr/WG9RmanCzuZ5N&#10;V42guQyYzV2tB4YxqiRVLdod8PZK+u2X0trblwx1sZG1OQhtGjWXF4TrmawHUDXUrqibDuRvxlgq&#10;AFEPqpoFSHVcqmMxbkzG9VRPXRxMFi8aIXZR+wBgXjnXlcyz007rOyyDjQLoybHqZqjIE0B5RN0C&#10;y73UyU7wFbAcAVjN4KopBWYQEGN1gFothbc6xiypG8A5VZbB8lXqXFTMVr6UKswx1xdggtTL7LeX&#10;QfJVymaEdt1kJ20Asw0UsjpVD2qbWY/bvKe00oAlqi9ADFgOSG4Hhh1eX5fk7m5hT71uNyA8axAE&#10;DJlxOgxsR1inR6jLIxYhhqlxQ6B5gH07gr46QVAnq20XZbObtbXL37solr1Ao79KUq6xTq1stgEb&#10;9ZJ0GylvDYLX6tqpxi3ea1SrpGgVp9WtgA0g17dSnGKkUNNJNbbUgZCmFAJape82tbBgWjRpagAN&#10;dRZRHKg3Sb9u1G/eoI+1gWrZID057KsN+lsboz/WvhKjc+ou6cP0udZcAmoWEa5SmFNQDoU16hSY&#10;A5ZvsCdf9TlG3/IfM5RPIfcMdmNM1MlM5YDcU0hOwTgA+QyST6D5D3U4heaTOrn+T3X2GH8+/fPf&#10;A8RDufb5n2fFTpO5I/06Cqj+GZZDdb4AnCPg6QZArs1QG/OKGllD1auyMFIV7zPU7r+wxP4TVfWf&#10;zKM1ZzkHmDPnMnrvuyV4R0+1/U3//FWvKwVm++TVgOXoUbbgUdNpwaZVewGL/Y1QnK+4PupMWQ5Y&#10;tn91sR33she3Ob3JFXK917Ydt3ASver6VK/pU76WsT/kOC6MEKut+K4sSMWer0tuTbVL6XXgOS4V&#10;dVDPYo8FS06W3ZuLyd3q7eRJ1e3kcdVR8rBKjkTVXnL7xmayUyXQqLok+Zkyaj/osG+22cfbLQi1&#10;U4bbq523cNAaKrFq5oJokfjcwvLfwvrfzL3SyNnQCIKbQHATp0NTnAfGaTkff4tqbgOBYLCNotvR&#10;3gA+G9mfzSXuk97dzwo+YOTVgFPnO3styIHJ3p4Wv08srH2U376eZKgXyPVQ7ropu3Ha63X39SV9&#10;fWC3ryvpUV39XRw4qp9Dxn16+xX47WOfHlC3uruTQUA8ZITeUE9fMtztMePxQlV2ebBPYjQHzy01&#10;0A98/b7e8hjDvazgnZKhwfJIm3CsKBbsiWYH0E0OZhsoR6pYB4Q4gSZqwFaNntVqt1fD+peHQPRA&#10;PXht7PAb3pb0AOc+1c8R1NvsPTdpfZGC3sOiPSAnYrCWnR4kDza0Jrcsgg2C5WH3HW0RANUhuK3H&#10;XOgBQC0Ju53K3AqWm6cscFYsDExbFJjlDDIeqssc5a5lM56pRAOrLJZUrQmqcYbSNe4gfNTB+YgD&#10;0xFwOsyKGqA8uNSZDC9LZw67aMBxqMcxComaGoBcAUJTFMsKCJoBZDMBcSoF5jT9mboTQGvhZhoM&#10;R7/ykt7ZpSnAPEVhFrY1FYoyS3b0GRdKADdA1+NHCFYu+oMppWP6UTNhg03t36eJ0qE8hb3a7SOM&#10;q5SJMVHum6NMA7NCjKLS/xrQXPSaJoH5lLFQk4vs1/olZ6UDL1CHFr2OuQmhYxaWSgP5JN+fSTJD&#10;+pWzw4K8LICEZT0s6t5nOkva6wz4j/FWqb3b5emyg33vZc7s5TKIGLO9+sFF55zf90ljwSxi9OY4&#10;sfJAjAJd9FgR9hW94Lnog41gKrAVwVkV9uupmO0bgVnU/ZL05FCBpynR0zGzmIpfdl3YoifCFj1z&#10;aomOHl4QmfP5RWpzKKgzeqznfQaLFiCWwOc82I6U3wDKgNUYGxVKas6YsKKRRGH9rsRs4bARBwR6&#10;nrLe85JFg2IWdGYASkHFfOVQeGPEFTtsjHxKYRmw54pg2W1jvM68hYsltu9Q5JYklM9bUJiiZkdQ&#10;WA4QjpeEyhXb9YULLwO4sfAya38JUA5r+ILPeiZ1MVB8UxXbe4ySgD3hfU9Ie89OsWGD7YD4QsBy&#10;LAToAc57nVGxKFCMYLJ4L6Fyq9Q+7TMNJTbSrKdtp6mYQZ0mWZ+o83E+hetIqo6wLipzznbN+p5k&#10;LS7kLS4UosBjQGxUKdRfbQsFfcQBzOnoKM8R2zLOxzzpCNFKIdm84LJU50oEZvmMZjgiKhnbfsJr&#10;lLY+Ra1OQXYr1F8LBnpzA5jjvgVBb4UtrzN6d41+mt51PC5NelXKc/SZTxrVVWYfnhkCs+N61Kco&#10;tmZ6r+hxD2U5ZnDHOLFKgK/3MAdeFy3UrApCW5Niv2h+d+x/MTpqcLMxGVxt8DvAjm2hLRZWKhTb&#10;GWA9J9F9ETim49vA8pywrWkhw5M7MTtZqJpwuXU9y6uC5Ra1D0R4WyXmOcf7Mbp2mpA3TdyblsE0&#10;K4tplbK8jUu21vQ5G+E0qeUjrPQl48LK4Lj80H762ILNPaepRd2CDPfssvG929pN946kcGOZde9z&#10;yXioeJ+TRkxNyzVYXCX+6Um+s3GIEe7inINka28tWd2ykLAoGGxyNdnLguUJLtiMkLKseew5dvKs&#10;YLSM34qMbWtc1CI7+ap569uU9E2haSULDw2bN5P/uikNe10OV+a/gGXA/A//ST3LkYJ91rN8kbJc&#10;oCw/1q/84qPV5EndUvKQz/0eJfb49ZxZypRPFuo77/T7qjvvhH19Du5+mE72f2EZBsobr8f1945Z&#10;KVA23oam6x2hXTF+6i6YvQe4774Cyp8YgfRBgNcnRjy9zOlJLiYvqMqf2NCf3w4QXgFqYFjY1mNp&#10;13dfD7o91fvTW8mDt8PJ4yejyRMhYU8pv8+B8ltJ3R8ox+/NUn4Jsh88YLGmRh/qVT40uupIj3XU&#10;oee/I9H7gZnPz9ixX5i//PShPl/wvOd1bHs9ab1kuWYH3xIutunxw3a9zQq+wy6+e0eStfcTSdgn&#10;PcrAPALKzBk70m9823V3XfeIuvx8Zz55ub1oLrHmdtaEOw+lwj1228cUdz3U9x86eGIRP6Sq797T&#10;swz+d1mvd63u7HiOnfuTyZbFia0PLD9fFoGvofQSsZcDmL+1WvmdBvfvWMK/Z+P+zuN8t5AcfSuc&#10;7Zv55ODbuWTvWzvut/PJ7tei5L9a9hirFgS2k9sfjpNHnzxlr3+XvHljfNTrb5LPX4Hll78mX7/4&#10;Lfnq2a/J509+ST579FPy6UPW7Ic/pvXpA3OYz+zZd79L3ho79ZbK/Ob2lyzyAc/Amdr8FDQ/3nuX&#10;9jJHAFhU2tMMmo9B821KcwDzPoV5nz17P1TmdNQUgF43boo1e8uM5s1V9uwVo6fU5jKAFgi2FmFg&#10;Yc+uUJYnT4LAznqaV7KhMgPnCT3MKsB5WRjYStiz9TQvDgHoWyfQvNBHde5dT2Z7VpLprqVkqgM0&#10;s2iXWLQLDmxzzazZDZOAGTTfLLAfsmbXGkMV9uzoaxYINlA15sBWb/NNSnODkVQUjR4zQbuvnCRq&#10;d1wEzjGOSvBWi1EyjeY3N0j1rb9AxQR9NQ56q9kia7sAMHWnwYFpC+Wkg8rSKUSsxaikm6GssWFe&#10;BXlXgeZ1NtEb1Nnrqkr4VQ0gbACX7aB5kCU7f9EMwYvDgHkoWT7fnyzqX54935xUwHJJX3JBiFcW&#10;ME8AqwnW6xEK8y2nfYC0O6DU9W0AuQVUtVAXm0BXA4UyeolrqZsRiFUFQG9EnSrLV9l6r4CiS4A5&#10;1OR0hAyIvghSL8ecYn+7FqOgWG5vGqXVQClr9N4b0ooZxNFnCZCj5xIkN3ue6GluA4gdlNVOCmsn&#10;Nbk9FGhg3al/sIdK1tfKmg1qb4GDQT2Wg/oJbwngGRAw1M/a2+O5OkFaq2Cx1pvn9GyawyyJvAtk&#10;9+olH2hocNDrAJn63yGgrcV1zS2K2tYE2hq6LUroRa7z+A0smo2tdUkTwGhm22xtAxPAuLOZmsRu&#10;36ra2UQ7uQq624AC5ast5sEC5uYmn3+DvkWw3FJlAeUaYE5hmVUfLDcCsmap2M03qG9s200gutH1&#10;DZLXa4VNRRr0WRL25Ui+Pq2r1NYbFhOqLCKEynzN53iNVTqAOZTgP9fJ6KeTWckx9intK44wro+F&#10;b5mjfc7pWX2cXn/6NyD9cdRZ4vX/cBp/O62z256dUvPTYK8I+RIq9rFxTefA8jmwnKrMp9bs6F2O&#10;XuaLApSu+j5Us+veHAXLfWAZqFZbFEphOSznAczaCWr+AkrMDx/6y6iwuvGk/+M++6re07Bi2/+u&#10;UtGv2hevAvZr9r/rYbsWdlbdAZSlWFcb/XSD4n1Da0Banv86qK+2z9RbyGq3gNEDlttjQUO4XlU/&#10;Nb/kOzgDlEsgecxCSp9edandNcKpbg5qLZiwTxZa9WHqaRwByL3m23Y6OGkTgtRCUap3ACojYa1W&#10;6Ir/rxt1rHGcLFN+W/K1FslqwSH7cG+1/UjPe4eQuE7P3em0S8BYF3t/Jytwm6CxFopnS6NikW5t&#10;4zRJ90v7bqfqUj2AuMfopJ66pLW7LmnrUp1RHrfrBI57AoC77P9U2/4eSmkvxRT09fXKReh33S1t&#10;Hv0O1EDvIOgdvGXE0S3b/BbgvAVsQexwv/7lAYt8rhsaBKO3KCEWDkcCdAH0cB8A5MAZ61FOx51m&#10;usEJKM6B4lyPA17XFbqBkIXCQicbbYdxRZ1uZxEyo395Qo27PB6XOwFGO0BoVg1R4KAeLNRROlTp&#10;JkAwk7miJkFyqRrQmG+euUHFvS6oSY3pWR6RFTDk+zZoMfOWGtTmMsSePcSyfUtORD8nUJ8FtH6J&#10;2Le0SQxWGfNHYb5lUSItNvLBZkWFvmUb95ut3DvKUZCRGl603af8nsz4PZ/XL73EBrzst4LC2eO0&#10;f7UtGViXObEOssyqzVGUcg7Is0Bp3AzbUdCUzlkW2DQCfmLu8pjzWQBQimRgsDUNvObYphckWi+U&#10;QCdltxJ9rQA3qhIqMzie0/MaNUNtrYCfabAaQBmgHGruYmU6vVxxm8kAXhCVp0TmA+bisQKGAWnM&#10;Ko6wsCylMqzLAd9T1NXJAOAozzUJyCYnAHcoywHMBeX+OX2veUpvqMqVigN5VvBJB85lzruplQgd&#10;M0Im62B9pKjPUz//WN4oKP3qZjNPUH/HAcsEhTa1YUegWVi/Q6FOLd1xHnh43JjzvGS+7JyxMzEO&#10;anzZogsbdt+clgqW+P6cZOEskNTTXRYIls5qdv9C9EKzmhf0JkcPaylm6RqvE/3JaQhUjHIKe3Is&#10;RthGlVisCHAHf1mwO0ZZHbFANlJpS0b1qGdmu1PoroCfsKGGShhJz/MR2hWjkdLPL3rNPWfYoKfD&#10;ckyltTASYV2ls7FEAfChIIPqNKCLtXdK0nfFjNkKCI5e5Ei0LgQ0UiCz9pssxTdboTJbrMtLRS+P&#10;g/UJarhFjHkW+RkLDQHDBQptznNn2K/HzY4e1Xc8Hn3HoUZHYjZwnPNaF1h8I706FPYYMzW+KCdl&#10;yftUI0ZpjVgEioWCVAWOXuKwdocC7jWnyvnpaQrK3sMZLEd6dVjPK6lifZp8HWFZMX86Rj1FenXM&#10;gqaox3YqxbirgGXbJk/NzVJ7M1ThP1fObOhCtAmwMZfAWdmiQwR5xXivdBZz9D2H6myBocCpUdjw&#10;Xre5CcwXnudyWLIPLZdZ6vWUz9mHZ7NA1Gc+r589Us/nwefcTsClz9/90oArimqA8tSe2/p7hL2F&#10;0hnJ31PRCmHBtDzkviMUWyOk1liiw968YC7yNMt2JHJXwn3gtS3p/V9bIMZRiHeowetzbMzcDfkN&#10;i4PbxhFuO17ZaErG1mzvAFcW8smYdaz3eRaUzgPj+TW/BVTigOWK09k178dopTX5U1GLbNlzvnPT&#10;xkLF2KZ5YL24CbJ3qMgH+pSPgOkBZtiR4L2xCEil1lvoiv0/7T33+5SO1DJOq8B6XYxe7n2LQUcc&#10;t8cS34md25TpNQrz0qHH34mZ0rZ7LP6wjVfMaZ9f9L9xlYK8vZXs7W6xbK8D6JVkZ8Z1+fVkb1y2&#10;0hhoFoy2J/Bvm4U9oHlhXA80O3ZFFkC8pphjvgGWN9amfZbjSd3WzeS/bOpZXuWiTm3Y6n8+3CvU&#10;6P/Rhh1J2DE+Kv52CSyX9Cw/Y8F+/dFG8rxOqNe8hOUI9hIWdfc9pfmzmeReALJ+30N9y/vRt8xS&#10;vf2J1DejjtYe6e+9PZpsHhhvZHZWpEIfUVnvahy/S4E9NiLpztMsAM8J6yomj1z30EZ9QJF9dJRn&#10;YS5JXq6Ar+nkpZFUD5+YNfzKCKh3Xcnmu7Zk/XVLsvaimSW6lfW5G2gOslVn9C2XkxcPzRuWYn3s&#10;cfeFc+2yYO9QjXdjNNNz1vEXgFnw2B2W74fPzHB+upa8fbyVvHpotJIZzvvSu7eee92Af/sFYKYo&#10;h9V6616eBx8se40BsfveyxEb9aGY9ajbUuSOvcdjfcbHoPnYbY5jcUB/8kP+/6d6rJ8K9XryADA/&#10;nTOmSrDXM7brp/qVJWLvPQPEXuO651pjIV+Nmc16ptclha9Trzde6E3+DDCzWW9+B5jZrtd/oCSr&#10;jR8o499buPjBosYPK2o1ufu90+9WkrvfLgtWW0puq0Pn97+x8329nhx+uZc8/Pxh8urzN8n7z75I&#10;Pnv/bfL5ux+Tr9/8mnzz+q/Jt6/+mgLzlwHMz9ixn/4InNmzH4U9+6fk8wfU5uhr1t/8/h57dqjN&#10;xk9FpTbtOydBYM8PjJg6kJq9z5oNnNOe5h3wTHE+TvuanwPmgGa1LUF7KyrmMz+WoB2BYPqbnQZA&#10;70ZAWCRqG0G1AZpPlGbQPHMCzaE0r006b2bzSYK2Su3ZQPls/NSoyyzaS8PmNYfSzJ4dvc1z/WvJ&#10;TN9yMt1DZe5eSiY7T4C5yDZZaKo4GJt0IFZOJuqFgFGZR6tYs68A5yug+TJovkRt1tM8oKe579ow&#10;m7Ak7Qvs0+dOkrS7pArHfNg2/cQtF4GQkTJNAc0XjZ2KGc0RHMP2e52d94ZwnbCe1nS4Xt/s9Tq9&#10;nCyrAZyXgOcl6leA5xVwehWoXgWgKYSqsDR3Sl4eloYdwDzFjj0HlufA8sz51mTKbOU04Mus1Iwg&#10;r3FQPJbCMsB0vo9S2au6gHEHSG4T1NRifEyz2ze4fZ3ra4FIJFVXgfYbwPcGxfhavJZQjwHPpeiH&#10;BcnnThXFCwHKQpSugJFr/hawXEtBrAdFTcJymqKP0vtvAcytrKVt+nVbWKcb05Alz029DnW5Cyx2&#10;hk2bmp6CtUCoTv2s3Xoue6KnssWBKtDtlR7ea5v1CLHqtt06nLay3zY1naOunQMWrrNdu4U0Deg5&#10;HKIiDVGV+prAMuho0UvZ7OC3qZtS3AeWVaMeyxZw3N7eRIWj+LGQdnZQh5zvblN6KTuEuqWg3O6g&#10;rJ1DoIP1k/LV0SFoCDy3AOZWKlSboKf2sNUbTdOiJzaFYtXE8ttMbY6K80160Zsu63UEzDe5Eaos&#10;hFyxHS6D40tA+WKkDkfvstMzWI6QrzNYDrtyKMrRW3xWf5+TfAbLJzD8F6B8VgHNJ/B8Ast/ib8D&#10;37RA8n9cF5J/AstRf79t3F6B5XRUlP3gL/aDvwQwg9YYGXUW8JWGfgUsR9iX/SPG89xoAcM9vgfR&#10;3yosKsawhboelvQI+oqFgRsWfyKlu83+3Schu+9Cvx73Fqnmvk+xX0alvfLs/wA45mbf0INe1QGU&#10;25UZ5lUWVar0uce4sHRkmPO1+nzr9Y+3annoMj4qRn5F+8NNltyqQc+fjfFA1G1j3qpjXFjMXWZ5&#10;vslt0NjHrTDeQmGzWDymT613PpntyCU5s4GH28xrbaFENjtIa9Yf2cou1yqfoEW7RYuE5mY9rRbI&#10;egT+dbPxdwsI7GHl73Ndr97aOO3jWOi1ONNtv+00O7ijnW1Yn28HZ0o7Vbitl4W4Rzltpwx3DXqc&#10;QX3AqmeAfVgIYZ/QsX4gPDjg9VB8Rym1o1TfOB0b0A4y4IB4gNo5CDCHAdqQg+pBB6XaTcb7/Y3C&#10;OwGQM/qwM70AqodyS1keB70T4DgHfHPdFP8OSiDozYHffAcVS3BhoY3qy75danWg2eIgU3BXiY26&#10;xEJd1nc86brJZucFHpYaHSg3UKYCiAOGVaaeYldH/bLolK8WdmPhqei0WNWe5IUeFuQ5lCxElZ1G&#10;FVVOEOKE68Yikdzi1MhlLSsWoYZ8r25JwB7Qjz6gFWPA/OtbTgfB8YAcgz5Bgr0cDX1+o/ud9nOi&#10;9Pm96pOC3u83pF8idn+bRTlJ3n1DRtRxGnSz5neULTZOcQDMWMhYYP/VI9tGEepYZWV3fnBZICOo&#10;yVGm0gLIRWBWpCDl2TqzDoKzxvJko18xVCXqaIyQygTMRbBSjO9hP56nOi1LUF5jpV6RqBxAPOng&#10;vAAqcgCjEIFOoHZWH/E8NXGOcjyTpmE7z8K4yIodsJyqy+4/A7grQKoMlIsqrN5ToSi6/TR1sUxt&#10;zrErZwWHFSVdT4LNAOzpeFzAPsMaOSP5uZKhUIcVWzJ13kFtmqydBnwF1MZjuQ1YjnCwdE50KJY5&#10;ADzMoj0IvvUllo2aKuTBstefCUjXMxmVT3uWqejRH8x6WmETPgFlaik1eXnOAT9b9ySlLbZdWNeH&#10;Vi3yGG80yC48IoAqYL/kvUwB5VRJjznToXpHP7jAp7DmlmKWbvSM6kedjG0eYU5e5wwFeyZUYQsR&#10;UwG7Mbs5wsTyFjjklozmgKT+9Akqa4RUTVPv5gDJovTjBbOF0/nBYHvOtpuN3mULE2GvDtDMzFFs&#10;hXTlWJzDvh3hWFkQGxbprJT0UHynQP6sedKL5lUvjrHxRr/1aZ9uLkaMhfsgErLBck5/fJ4CXZoA&#10;M5TSaaFrlfjcIjld73BWv3Oa3Oy5J9x+jI16vBjPFQna7gNkZ31m8+AmbOkxoirH7j1u3m8Kyvq+&#10;h+b8/5xppvr7LlK507Cw6ClOofk0hOsskMvlAOVUoacST3v86MeeYfWvRKq77TvJNZH2x6YjrSyK&#10;Uedj3nCa8m17xgJEiQJbpOzmt+3n8oCyYC2jp3iCFTgLlvPrVN+wSgPl+PwizGvagscMa/tcBGKt&#10;Unpj/JXv12T0CUuknhW2tQCWl2e4N/XxrxaBnv14IRYYLPjMRS/7GvDbO5kJPBsAGDOS1fR29B3r&#10;66YULwLVDSC8bY75qtT5gLq8hY3ioOcdAuLjU8laiVJqlNjSvEVUiyhhtZ+2f82zRq/YR9YXHe8L&#10;Adta0sO74Da+7wWugdFdjpb9RsDMim2hLbdhHxEAVhSsVY73of85BeaYjxwj3fZAs3FuM/qW5wDv&#10;klTslYDlmLEewV3U5Vn7ZVijF7cEe7FOL95VWj9XuVp3NsHy+jIQrXhtvm8Wz6Z8d6Zi8SKSymPe&#10;tUWaku1d2eNcwHJb92Y5bo1+w2/LwpsXbltA2Auruft6n+VoxdA2MWnE3KxU8CVjdVcJiVvmK+9R&#10;mw8ra8lhjvN1dDPZH8Eqw+vJwYhk73Ghf1wn0/b5SUr9pCC/aZ/JnFaJ1RWLENTqHDv5Tcryf9n8&#10;r8lHa5g2bNhpz/L/ISv2v4XlUJT/iweKivMBywVzlh+zYL8U8PVUwNfDJXO73vKYf6OvVmjU8ecU&#10;UcB8/N5MX5C88wZMvtPf+55d+RMhWC+lRj8ZY702pukVVZj1+hnl9pnVhsd3WY8pvfeB4RM26VdW&#10;H97yxb/USP4UgD4C1g+thjzayyWPgfNjAVoPQOuxoK+jN7fYkfuSrUedoLKFPbol2X3UwWbdx1o9&#10;SEEeTPbNVt58MJCsPuhLVh46lYK9ZkzVxlPqNhv1/ouYowyWqcgPpHo/eswe/cg4LLbtA2ne0X+8&#10;BeS3BZZtPacyPwHILNehKm+A1gDmHWOu9qjGB7sRxhWWasAskCvU5duhMLMw3AbLh253aH70ndtl&#10;M6KnkydsCc8o5k/uLJsXvWj0FcX3nhAwcL/tuTfFpq+xdq96jhWQvCYNO2rdDrdhe22+j1AvBZY3&#10;f1I/q1+Lyc6vXssvFOtfBJb9Kg37Fyr5T0vJgx9Xkwfg+e73S8kRxXn/O4sBFOeDb1YkZ+8kT768&#10;n3zy1dvky6++Tr75/Mfk2w+/Jt9/8rfk+3f/nPzw5l+S7179c/Lty78lX7+kMr9gzQbOXz8B0I9Y&#10;s6nNf6jMgDns2e+pzFHR15xCM7X5dYSAgeZnhwHN7NmhNu+ejJw6CQJ7pZ/5ZVpH1OYjPc2Hu1K0&#10;qc272+zZmv8PBINFhfoc121L1A5g3lpm114EzaEyCwJbnZOSbexUhIGl8Ayc10qStc1rjp7mCAJb&#10;HQfSZjaH0pwCc/Q1D24mc7eoywOryUw/hblvJan0Auau0/TsVrOam0FzM2huBs31oLkaNF8BzZdA&#10;80XQfCGTDF6YkLbMmk3R7afo9usZ7jtvhicbdC9o7XEgH3ObO8xBbr+kX/UieNJj3HBBgi8IvE5h&#10;vdrIWisd9pqU2KtGulymgl2qo84CjIssxJdYRU8KgFJwr0SwFhv05fSUMqaPuIH62gXGhwBzBqSX&#10;9SxXzIqekoxdNi+3IOQrx8Y6QWEeA8gjrNjDTgeBcH8As+qhQHYC5fa/AM1/AqzmrDb8RX+1+9xU&#10;tWza1QKjqijd1ylz14DwVVBymX31ErU5Rh6diwCpUJqFel0BSVcj3EtVUe9qKIp1IKWJZbrVwWdb&#10;zYm9tF0PZhsoikTfGBfVGPNlgXn0MHfqU+6QUNzq7+n9HKx2SqPtMaan15itPoE7PQJ4uoF3l8fu&#10;9Bwdqq0W8Jv32mxkUrNRNq0UxS4g1tfkoBggD4GPfiDSCUxawkYdAT8dVP+wApt3XSu4q8H5ts6w&#10;qrqd4LYOgUCdUQHNALqNjTWUvVCa213XBZh7QHJvl8+7Eyy73KIvs7UJLDvQb6cctlG1WsFyc4Bx&#10;gPLp+WYH9M1AuVnqcDNIa7wsIOhy7CM32d2rfNYnsHwBKF+M8K5Ifz5Vl69HD7PPM5TlP6vLZ7B8&#10;PkK50joZ9xT9yQHHf/n43GkFKJ/VmbIMkP+A5VMADgj+N+AcoHw+rXTOcijPFN2P7ZMfxxznGBUV&#10;Y6KotgHJZxWwfB7InrffnJ1etAhzhUX/BuW/WuJ0dadFI0Aal2/4jtyIMVIs0tejh1lFenjdDcCo&#10;5aGHvbajVv93KNFm4d4w0/yGEWDVrN01+nVrQE5Ni7FgFqVudvlso89cgFOt2di19p26aosj+n4b&#10;JV43U3XbqLsdPqfOCPmKz8Js5BgLV0tRrAbO1SzPNe4X/cy17neznvvAIlfrkDnLFKxMxoHdIAtr&#10;r37abnZf/bA9XQ32C9DWxe7ZDTS6p5OprknJzxnXsRrbX3r1Bffaz9L+YPvRcIdQqE4H/Wr49HRI&#10;X+9gVxcbc0cy0NsBfvX6AuAeNukezpRevcH94PjWICgebD8tSuogYKAMjw04qAa+Oepvvi8CyBQ1&#10;uAiCywMULAnEk7ccbKblfD/AoAQX9CPn9SsXhGoV9ScXWwEw8M2D3ZyRTnk26EKcNoK1eudVXuBW&#10;Qf9wMarOc1B+iwK4irVsorXGzeglzteAXQBcCAiWTl0QwlXUrhDwm+O0yHBdjFmwGJXXMA5ux414&#10;GreANOE0K2sgq00lY859VstCzoixqDg/4TZjvjsjajiyDjhT0rLgcst3aUDLR5/fm94o7px++9St&#10;AGP7WL+/RQ1YfBngehnQL37Lb88t2QiDTea5mws9bCTbUP+lZDB3KRmYFh44Z371nNF0c/rLF9jd&#10;Bc40r1L2BUt1rtSyBDcCGq0yDuYj3Cfm88a805g3GyN0pgDeJFib1ANZpoyVQHSqpAGFUD5LYdk0&#10;KmYWaC46uF8TLLWuV3EFNM9Rmssxh1h/aCagMPpEge0USJplj54Hw3NgeTZGuQDN+bB5VvQul6lJ&#10;RQqWOcfTwCAAezJs3aBwBpAHWM/GmCfKdYGtNAuY82EvBXzToWgbPzVX8vwAYy5fAmRg2fPFrOUc&#10;IMwByxwYKoZtOyzYYfeOADMHzln27hhHlWW1zku9LQxTtilHpay/F8LGHfc/GV+V0WuaiyCzgCsh&#10;RdOs3KFslyncFap5Okd6lo0b3OWAb/RXD60A5RXOCJbhIX3i49HjC9LiPqWYBx0BZCpNHmcBLrA9&#10;F2KOboAUWJ6yrSOcKMKhyl5rAORUGrblelbsKQftJenbOd/1cUGfoxPmwGe1YOhPz0ikDuVyKmCM&#10;cjkXc4pB+ixL9FzWeacz7h925EiPjjnHkWKdXwS5kQTt8sSUxytFS4eeYIFTZc8zNzKRrAR4jdj2&#10;scgQ9/e+wvo9alFgjDU6E+Fe0dsskblkXNmU7Vsx37sSn1v0Kp/Ccg6Q58Jab0xSqOMpMBsBlY0R&#10;UOl8ZPtojHOyf8a+GaOiUlhepCzPmz09K5x02neTqh490gH+0ZOcwnKMdYpQrgjYCit0hHul/cqh&#10;KFOuoy86gsMA+XTY+in10S8dindewFcuFo6ESmV3bQ8zrwvRFxujm9JgLb89vh9FimpeOFaempyL&#10;/uNY7Ij+fyptQc9y2ec5FT3gXvsseF4QTLdstvAKSFwy6mt+22cQwOuzjpnWcwLNFu2bS1oVFvXf&#10;z1GWZ41Bm4mFg4Bs4DdzCNSMFkuDuXx/Z6NHOUYwaStY1g+8HsFv0wBOS0DF51MYs70HAfstNvgR&#10;luG8Xt4Z4LooZE+CeppG7fs8b0FiUaDcErV0+TRgbtb2L1PYM/bfVFk+heUxqdixsFZY81tqwa3M&#10;CRGzseep1curQF/A1zyeir7lSYrrpMecjWwAbbULRjJVWKvL4Rbwuqc37EdcsfOcv3Ocr/N3LaKx&#10;UG9SlbfXuJ/0LS9K0I8+92n7+owFmxg9FgFx4QCIgLM5zLbi/htYahPbbAgrXhWWvGKiz7K8pgVh&#10;fNPhLIn8AvCf91pLZjhP+hxmBJGtbuGhlZXkTsWM6OxWcuTY/MBx+YGA3t1+KeJDfqNGbE9J2JNc&#10;EpX4Hgk2i0WcpWW/ZbbjhG1Qu1GT/JctsLwpDTsHkq//b+d0/W/0M/9HsHwCzGHHDht29qMeadgA&#10;l7r8pBHYrZrV+4n+2a/0Lr+bSe6/1nP8hn34DYX0DXVZ8NTBp3p3P6fEfj6abH9q5vEXo8nxj3qI&#10;/2U6efMvy8m7bym4b1YpuYuSrdmfn1ONnb5+uMC2O8+ibB4xZfaB5vIHB/nkkQH3T4R8PXsk8Eug&#10;2JvX08kn+pTfU2XfuO7RI/btR/3mIfcld+/fYu8eMv/YuKj7A8madLYlivPC/Z5k8T4LKoBepXZv&#10;U7IPnlB82Z/vxwxoSvJ98eZ3AOu+59q5C/wp2bv6o3f1Mm+JP9+kUKdJ1GYyb6j140h5A9RSuXeM&#10;j9qOuWBqR7/yXjpGCiSrA+r4Hiv2rlTtsGrHKKm7B7bdvpFRVmyiF/lAM/tuJMbdZb8+Bs1RcdmK&#10;zJYZzhseM1TmNclyqeKsB3ztuX+OQH79E3YHo6M2fvQafvM8f/Xcv3ne39nMf2M//5n6/5NFgB/N&#10;y5Y+vqeXeVdq9v63AP8b/edfLyfHX28lj7+RxPr1s+STL98nn3/+dfL1pz8l33/4a/LjJ/+a/Pjm&#10;v6l/Tb5/87fku9d/S9Xmb1/8Ne1nPgkAA8wPWLNVKMyfxvk0RdvoqYDm097m10ZOvRQE9lxf8zMj&#10;p57uGTm1C553P/wRBHZ35xSaKc239TQfsGfv7bJjqwNJ2gHLe8ZPbUvR3qIuh0V728ipbdbs1JYt&#10;PXt1CSQvKmFgaV+zMLDVSZcpzalFO0ZOZVxnVnMKzX8AM4XZF3MBNM8PgeZBKvOt1WS6n8oMmqdA&#10;81SnkVMds0mxAzRTglJgrmLNNgJo7BJovpADnHqaL1CYLxg5dWHELFjQDJj7Kcz9eoij+oye6rnY&#10;p4yFklbdqZe42Win2o+NWmEvDUiIOZ6X6tlnGyiCxktd1Gd5scp832vqykmF1TkFZEByJWbjCjGK&#10;kU2Xnb9B+W24oIf5AqvfBWoKSM6pvHnLeVbsrJFAGSOjxgHVKDAOUB4CyrcAcr/TPvbrHn3KXaCq&#10;g6ocsNwEluvVTQpzLWiupVrWCOhKYRmQprCcqt1UQWFal9TFmA8MmkNtvgKUrgLm61XG9QCkOgpf&#10;o/fZQllu03fZAZQ7AUeX6nTQ2+5gtdVB6lm1O4DtsKDQYeZpAHUr9bijmQ0bTPW3OQBmhRwOeyTI&#10;6QNU3dTBTq+tg1LY5nlaHdy2SLZuaTFKByz1slnfYpkOUL6luo35agXbjcY+1QOgm9Jwa4D4Dfba&#10;sNjWUa/D4nqiLLNTOj05f1It7cLB/L0JtDcD5rYUpvVBSvHt6BT4ZnZ2S7seZupymx7J9hol5KvN&#10;2K8YtxNw3HI5yu3Scr0FleZLHWBZQJj+5RpW7OsO9q9QVi8C5PNA+YKgtUi8vmrxIp21fNqvfPUU&#10;ls/U5bNgrj/GOwXQntmk/4DlP4NynD+FZbf9J/2/Acx/tmH/r8LyGSjH/OaYpRyAHBVq8lmxYH+s&#10;zqVBX/qofV4XhXtd4hi4Akhipm30Kd+k8t/sMrOapbim3Wfic4nRXLUsyFHV4LSK9b7W59/KHdDb&#10;6rvVKjCN2t/Y2sA2r3w2jRYzIkSvhfrf6rNpNce8jRrbasxbE4dAo8+0sZkNvt51QpzapSR3suZ3&#10;RggUCO+85nO0yNV20QKH0Wwt1OsGn0k9FfKPMvor0u4b7Y9NxjC1TNhfszeT7nG22yHjkAbtu7cs&#10;CA3UpD3B/b0O3HsdnAv0K/aDZem/431jenGlOuvHHdbXO6qXd0JfcBZsT6gM9Tbsy9muM7XWQRjl&#10;Ns+inA1lV4L0qGCsUSA9JnBqoseCmefJeqysPuKo9LI+4VwXdRuElzqpQWzNZS6IksuTqsLiPN3O&#10;xpyWg32J01PNFt6kXBfruticqWY3w+7sgFrlXc6B3pxFoDylN0flzVJ5cxYactdZUkFvNoVepxTe&#10;nCT/nIWHLJt7Vo5DxnbMgN6MxbAMRXeC5X7C9z1qPFLv1SjAHbbvD9n3h+33wxYGhwXVjVgsHPVb&#10;M+a3Z0zbxrjfrwm/YxN+z8bdbsxi2winyojfq2F/jzFyQ247xLESl0cs+sU89lsW+W5xs8Rc9mEO&#10;nSHgHKejQgDHgPOYpPExvy3jwtPGI3nfWLmMHINMz+VkQh/7+NKlZPjgUtJ/dCnp3OHKWbegZ4xY&#10;66qFtjW/aWtGcq3Vslc3O+DvoeYMO4jUQuVAcmPNMQQlaW+BhZF9c2MdxLInx4F4xQF6WHmnInUX&#10;tFVO56rOAewFB/crFNZV0Likwto7BZzCtpsDPzkKYcGs5ZIZxVMTDmj1EM8DxFmwOQNeQ9GbC8gE&#10;vAuU59TGTQmbjGRo/b+pZVsydyjLM+ChEknXoRTr9c3GiCoqdllPcsUIl4DmmdKJujxlzFHMPM57&#10;nPxZ7zNLb8FtS+ljUHJdzkt+TmE5epFBfp7lujB2CssZtwMr5bBJg6mC1N4s9S3GWBVB9hSlK9Tl&#10;6JU+ex1hL581SmaKalUQjhV94GFfj57vIWrrKLU2G+AW1vJ07jN7uPeQB70lr2cq7NxeU5FlNw2J&#10;Op3FGyOHQlkOWI4gqRI7akHgVoSmFSRLx4JEHpBm9QdPsD6PFwI6WZr1LqczkMO2qo82FOBJ7zOA&#10;dZrCG/AaSvGkbZmGhwVIxm3SsUccB1TfCfA6asrGeMZjZXznJqjVoz7LdISOx2DFLpXAJTv1BEAe&#10;m/HcVN6JAN6wYVOWCxMgk7pczgCcHJVTH266oAJus5Krw0YeanKGej0hzXpiyu+E546ZwWXAGSOS&#10;AlBLaRuA7QiURxbZr1mwR9nbx6b1OpuznPGceY8XFenauZjbDOIDmCctdJykVoNGiw0zrNdp6rcw&#10;tQDyGFM1FQsQ/p4CM7tvPp6PeprZ81iHYfkNWA5V8yTAq6BtoeB7VAC6BUpx0XejpIrhVogxaxaX&#10;on95EigH6Ed41pzFjxUK8aaRRpubgHbHYlCoxNFPG6FqMcKK8jmXfjfAs8WMOSFds2FLD4Wa3Xrm&#10;jjr0GbjfvMdaAKKLFmiWLOAsW4xa5XJYl9S8CpZnLRhFbkVh2H25JlZHOElzi8ne9DLBR9rzRiRj&#10;S6Bmn16Qvh5295g1PWsfj5C1SYFj+din9IQPm7McsDy4E6nYjulCcec6iZnR8RnFiK9Fjo1lfctL&#10;lNYZ6dZloWNZVu3IQyjGmCiK9oJgv1kLS1MAOGB1KoLAjPGtaDOdjsIe83KVVmUubazrIw5Y9v5m&#10;oq0jYNlvyUw4Fcwyn9FzPi8BfJkFe1Ur7bJxwssh+hmZu0bVXmfxXgfv0YM97/ck2kNyvoMTPsOM&#10;BY0sa3+JOrwkpGt/fj25p6Xy7thBctS/nez1aBk1vWazywiq/jJhy2sY8RtloWnGwuCsTILZCOKz&#10;QDDjMxiV1F+9fuNEWd74KPnH3D8m/xABX//wfwiY/0dYDkU5rNgBy5GGnfmoKzn+qEJdZhluAMRL&#10;+pTfCJ4S5hUhXakiKxX7oRFSEdj14C34fM9mLdn67gdK8KdA90tBW4Dt9X+bVwvJS9D26pPF5NXT&#10;ZbWUvHxu3vHrGbOb2aElUt+l3h4LyronIOshaH1iheIJS/XTJ5U0JTsg+Zsnq8kvj3eSn9mmP6cI&#10;P3+YBbvDyT3jou4bE3Xv3lhyR6/0wQMjox5IAr43mCzfFW4Eojfujyd7oPfOfYoyQH54z+sWnHX3&#10;mBUapO4f6w+Iuuef1f0Z97c6cl8wFnjeANIBrpv3JK+B5w2vNVV6hX1tGJu1TrHefAyavf4dSvJJ&#10;OW9m8zZ1fBf478fcZaOhDg71dqdlxNPRTLJnxvK+WcuHxwCa8n5MdY66fXdewrbZYQHs8XwBzLeB&#10;MgvI6n4mWTdea8OorvWvAbME8s2/UcLVjkTyvd8L0sn1Zf9M5VaHgHpXavb+d9nk9rdSwwV/HceY&#10;KdC8+81Csv/1WnL3q6Pk2RfPkg+ffZZ889lPyY8f/jn5+d1/S35++9+Sn97+a/ITaP7h9b8k37Jo&#10;f/UCLD8Fy6EuPwLIjwFyesqenV4HnE/rw4Pvk3f3vk1e62t+cfyFpHABYEefnoCzvuZHB59YQDCf&#10;eU8Q2L5+5oOXSoK2sVNHoDlU5qMdpyzaB1vU5ZjXnKZn629ejXpoRvO9k17mZbZs4Ly+YG7bvNM/&#10;pWevlcGzcVNrudPKnkDz8rjeZj3Nq9HTbFbz0ph+5jHQPMqazfoxO0RtHmDPtrJV6aM09woA655h&#10;J6QyN8WoqTLFo+SgjtJ80dzcUJkv6mkGzUOgefDCqBqhYqhLRsKY1zwAmgdAc38oznosOz7uShr/&#10;wjr6T2BI73CMBboUCi2r8mVpwZfMgr1UTU2+DoipyxcpyyegHP2YQPRPsBzQfEUvalX0F1MZW0Fz&#10;z3kK6vlGCrI+F6fjLo+fd9CWBnuFqgyUHWD2qz4HmCkoq059re2AuYXC3KjHuY4Nu9ZpjdMasFyt&#10;l/gGFfAapfgqKApb+BUHrVckZF9xIHs5KsCZFTZVl4HyNZWqytUs1qew3BqqsnmmncKMuoxu6mJ9&#10;7GC5bqeippDsQLUDPAdAx/zZzoBrKmE3tbGPincLQI0INxrXTzgiaXxQgnCv0LBuSlEXNagDfLWD&#10;8nbqYrte2K7mGvdpkpzrn08rtS8dQyN0LUC5UZo1AAsVsgpcX29n2e3UY93OMi7Iq61Vryfra4By&#10;m2TgFJjBV1sKzMLb2li3o6c5LNnAuKfVDFrKYCuFsIVS2EpdbhP09WdYbjUju+WPcjs95y3R3w6U&#10;T2DZ7NorTfqWLahQyv4Oy/qPwUCMibqsYmTUWQL2Ffbr6Fk+O72c9ipTk4FsWv8DLJ/YsP+uKv//&#10;Acv2x1RNDkAOKNYjnhaHRFp/On9OwNb5Ogsr4OMK5fjaTfALkmv159brJW+wrRu6m1ibtSwYz9Oo&#10;n78R5DYKo2qk9NcD6To27fpulmM9t31gcUAPbDcQjDTmLuDYBQyjul3upcr2gcI0bdnlHgFTHeCx&#10;tUdqs0WN9tZO/ecSk8MOrXrM9O0RAtV9QyLzVcFUksv7L7rvefN6JW93nOcy4OJoY+tt1dPaore4&#10;xX7SzIrdpJ+5Kcs9kbHYNKqGOTRumSmu7znSpXu69atSkie6M5Tnkp5d8967jYuLBGAW5oz3kekC&#10;PQKv8lTovF7dfDtlN0bMUXInW4BTkwOXJgcuzRQjl8PKXAC1BXOGC15/0WilkvCpcpT3VrLPF/TO&#10;5+2DBWFzxZud4Nf1FnBKkqGLdea031RGLJUpuyU9vEXqelEAXlH4XPEGZ4rU9gJ1N+805zQrRX7C&#10;HOMJ1uUJim9Ab6i54/bVcQs8oQCPBfSe1miq9NYoc94pu2NS78eB7ITwwKhxEJtCrhoNIPZ7MpIW&#10;sPV7EnA84vdvVHDgqATzsdMa57aZ8BuU9bes38Ws37Cs+2WBcMas6QynyoTfqwlQnJbHyoDjrOvj&#10;Nul1LmfActbryYLlPFAuRvkNKvpdKfrtKdlHS/bVEsdC2eJb2WdanLzkQP5SMvHwYjL4UOL+8cWk&#10;Y89C3QbXDEju2LQIuC+Q8E5dUjruYHccMU9Uvovex+0d/5e3HAetLyVPzRd9vLaW3N4QarNJraUI&#10;TbMWTjvAnwHH89SnFQeGG0uOPwTbrLEar1Jslh0EL1FZFmLMUCQDA42Y9RrqXqQ3T4KkigP2OYrM&#10;AtidYx+eBqhTlL4KQJsG2LOAcYZylAaFAdwKSJ2OHuewOLMqTwvUqZgXHHbp6PeNOcYZj50NG3KM&#10;qQq4ZsmO+5UDRMOy7bEClgOSU2hm8Q5rdVoxw5mlOmdObajAeapukaodY6dKep7LGQfxwqgqoGOK&#10;Wld0QJ0DRHnbIuY7T4YqBSxKMcMZ8JY8doVVfJa1NWzYM6ysMf95QrjWKLvxaFiNvd8CRTOdq+y5&#10;Ct5LHrSWvL4A7Xn28NmwdYfCzE4cCmcx5hAH6EUfrW2Wp6Zl9eNmLEiMg8zxAEzzeDNGDmWpuBmh&#10;WgGqY+BmHLhGInYmxjhFeNec76Ye5FBXS2dhXcbKlfKnvciguWJ7RkV/cs5jZyjKExngS7XOSWg+&#10;AV+fawq/KhcJ3V6rvuBQh8eB7jg1OqzbGdM5MhnPbQxSzuzgXIZam/WboiZyoNjfJ8z+znj92Qg8&#10;MwM8+pUjmTuU6oDldAwTy22JsyFN3Y5Fh4UTVXlsnt3cfOfMTNi+Lc553gDmibCOO43XkfWaou84&#10;grUiyKsClKcB00xY6cPabizZlLT1Kds8/hahY2XKczF6ky0YBDDn9GIXNr3vVEH1fmM2cvQls2EX&#10;9Q0XKculdaDNqTGpl7gktCqvjzdHdc0DqKK+9ZLk6jKbesXpPIV5ddUx9CblEyjOsxDPRYo1W/K8&#10;79Sc79SsxZk5tvB5r2fRPjJvJNlszM72vNP7vjMHvjPU5ZjFvUAZXrRAs2gBZ4lrY4UbY82+tBa9&#10;zxaHKhaBSqPeq77lRX3LMRJpf1p/7grFdFPYVwCzUK4lvcoL7h+gPmsfrXjOyYz35zPPsMfHAsXg&#10;blMyuN9i5jJHDgv0ZIzd8jojGG3OwtFCZBhoR5hl356keMd2GA8LN7dCwOkUl8gCN8nCNJhe9N0S&#10;RjaFKypHsgOO7PuHFozYzKf9PsXoqbV1wcDs0mHFn7K4kY45y/g9Yi2f9drmwfKS7b5y3++QMb/z&#10;b2y3Z7bZnTH2aqNzN/HRikkQYHnBYlSEtMVCzIh9ZoSbYiwN1QPbszhzSkJ29kHyZOhBcty7n+wK&#10;4N3qMB+6Q7ZCD1jusyAXwGwhLfIXZjhrpn1es34TK2B5yCJk1fr1E1imLP9jHizf+E+C5RMJOkDZ&#10;g6aw/Jdk4h86ktsfsQ4D5mMwcMjec/iEzfiNUUcszPeiqL33X0qcNn7pEZX44UthVqD3+cvp5L0R&#10;U1+93Uy+/LCRvP3cCCpzl++9Zr3WU/z4Pru1UKsngPuhcVH3vxCEZV7w8efqDdh+Zs4y8Ixe5gfq&#10;Plv0/UfZ5Bk79icU4K8kZH99f5mKOZs810d8z/zjO6D4zv2h5B4gfkTlfWS81H1ge3gMHo/HhWZN&#10;JPvufwR8j6m4d1kM7qljcHx0zMIsVGzP9Tuu2/Icm/c11QPVNfboqHV28XWjqTa9/i3BYFvP2Sj0&#10;Pm96vxuCtzaeA2mrKVuSv2P+8mbMYE4rErOBKvjfFwh2AMoPwPh+FDv6gUb4A7B+wLJwBN6PhZLd&#10;9/7u3zWi6x7be4R+PbQKRUnf9dp39HVv73qePQXMt16qL9RPbPC/sZmD5r3f8izZRcqysV1x+qt+&#10;8Z+zydEP2eRYWvbD76n1380kTwR/HX9jYUBy9pbk7D1K870vD5PXXzxPvvj8y+Q7CvMP73+jMP8t&#10;+fHdvyQ/Aubv3/5z8s3b35Ov9DV/+ern5IsXgPnfFFCWpv3pC2FgL8Hza+df6mk2kurt828tkHyV&#10;PH9KYX4kAOyB0/uA+e5nyeNjtuw7ZjTf0dN85616kzw8epM8OBQIdvAqubcvHEzd23spPfyVfmdQ&#10;veX6DbXOwr2m33kVSK+A6GW9zUuStc1w215g1Z4TDjajplRZwnZJFYF1AUzn2bcDnrNi6ynO65mY&#10;2cyenWHPnqA0j4PmsTNoNp95kNJ8SwDYwLzxTlTmgOY285nr9UrUTFJPqM3XqUPX8g4Qsw7irHRd&#10;iso4qJsw5sgc0quUo8sj1I1hCok5u6naLEHbXOTmc6Do44akBshWUVFuRPovy/F1/ZPXqG7Rcxm9&#10;l5EofZ0ict2B5Q3q4jUHhFejAp4j0AgU3YiZyA4W66mOLRTHSLjukZZ8CzwPn2dHPKekBg/qV75F&#10;lex3YNrrwLQHcHWD5E6P0QF62lQTuErHR3msWmBdA7yq3O6GuuaA8woYjqTrdDxUCsvKY11xn8uh&#10;Lqcpx9Rv8HRFVVEXaymK9QHMbLLNVOI2CdTtLLAd3m+kYLcC8VYHrK2U9nbg20Fp7JQKHKDcCWY7&#10;qcrdrLS9wrf62WGHWGbDnjmc9hyyOjq47aNM96guPdBd0oS7jM/p0fs6IOF2lB0600KFawNCgCys&#10;1yczVdlzBYTVmIFdDeSqWoU9sVnebLskSVgasaTrTn3JXZTLtG85LNdtFMjWGH9jpBdQrnebxhYg&#10;DZZ7pfN2e462sGGHoilpt62RuqxvuU1Keqoqpz3s+pTTonSqZsDcDKCbgHKqLOtbrtWLXiVF/Woo&#10;y7bPOfBwznY+77O+GOUzi7TrqEtpBTwD6ThNR0aBZLc7F6cRxpWqxf8ekP/cu/x3G/Y/AemoP+zY&#10;qSoddutLJ+X8SU+z6wOWw3YNlP+iV/wvDafVeHL6MbfEX8w7jvqYPf6ceccXG6jjEsirzK+tNXe3&#10;vh4M69VttJDRyPoe44aa9dq26LVNq8/lPinDKUBT9UF0ZxpKJSmZwtrfFWVRCnTeosQOsA8PuO4W&#10;OL0FPAeoqWl1A2fqbRdo7gTY3ZKV4zPrt8gxEKW3eKBe1bBBC4cauebg+JK64J+9Punh8+ydlOZ+&#10;Vvle6mhnlfnP3kdbFwuuHtbWCbb/iYvOX/CatQF0Oq9Xuk1Kdbf9aFBA1USLRN+WslaPKSnOkrCb&#10;9Fo2gxHQOw7cx+2rE3rdsw2U2/qTKtYJD6Lklmu6kqmanmTa66vUUoXNZC+xMxdBbkFIVaGmEeA1&#10;uW1UnG/U19uQQm7uCuCljuevnkBvDvDmODfy1N0coM1SdzN6dTMWrDK+R1mLVzmX83EKIOO6jNMJ&#10;39Nx6uwfBTZT4FVjrv/3NUrljRpT42fg6rcj67ck53ctrYBcFUA75m9RE1F+ZzLuk1P5tC4B2UtJ&#10;KYqDpey6SeA7CXonvY60/IZMWjSLKvktKcWpQMSS11Zy2zKALlucTCvuC54n/T1qymuspHUjqbD/&#10;T1nYq/gdqVCXKxZ4po0Rmx654mD/kjTYi0n+DoC/cz7pu30h6dqXtbDlNwMotxsj1vH4RjL8ti6Z&#10;fderRS1vUTwW0LPyT+S37FaSZ8J0nm+tJQ+2lmR26Bl0ID+7GYpXWET1W4LEsGfumid6b0k+ySZ3&#10;mlyUzeNYQGfLZS1dcpA/Bz4qAKcMbiLUKFKYZx10z1PHFhy0L1G6lhyILznAXgKAS0BwEcjMA5mA&#10;6OinnQG8qUpMTZ4OaKYEV6jSkwK7Cg6Us1nKEEgbl8w8DuqyDpjLlNkKqA41OmYuFyNJO4DZaWrD&#10;ZrONgK9ChGnF/GYjrWI8VtgxC6pIFQtrdBmUp4pywcF5vAbHnxXgWwQyOdugEGNuQMD0igNncBFW&#10;7HTGc6R8U8AXFozPodDH6ZRgqhz79gTozURqNXWwFIFL1MKC7ZHzXopsthXPtVDW76xve4HdPMK7&#10;ShTgYgAtu2kpxjbZRgWgnKHAjgPMMaA5Zm521KhxkWOgNGoc3IaqPCbwalz/cdo/zFodCnOWyp1L&#10;e5FPg6/0ORciJRqglgBvpF0H+BYlSOcA7ITHyuqDzrJf53JgNwtogW4RlE/6DCLlukLpm2KLD/hO&#10;w7qkake/clqhEJci6Et5jKzHSMvjZIScZSiWAcopLOtvLgS4WwQp+kzTmcMWXKJ3OEC5nI5jAszz&#10;YNvs47CI5y1CpGUhImY6p8Cc1snzR992VKowe7yShYdIuq5YJEn7V9mjw94efcoByKEqh0U8lOWw&#10;bAcsFzxv2hcb9mt95FNGN03uu91t+9yxuu38IeX7AFhahCof+UydL0hnzuv7D6tyBKblheQVFv0+&#10;SpGuuG4BMIezY0l69WKkOFOY11a1NCwZS7TAgk1dXgCHi9TuFfvMku/QnNc2zRI9BeCn2OsrYD36&#10;lqOdYs4CTsD2ohndyxTbVYF1a2WPVQh12Xdn3CLPsO8mC/1iDoQa4bQulGp1W2/vBiU4eopZoxcp&#10;05E8Hi6R9LtocSvcA0X7ysSs9P0tAYQHAtXMNo42gZlQwcPK7vs15zs17zs4Y9Fo0uJZ0fcq7OkT&#10;66DUQkcmHAJgfN485qU5Nu1lYVkbQFNPfSRiT9keseBQlio96bdn3t9WVn0vvLZZ72nK9zWs8pNh&#10;w5YUPm2xZtZ3Y0GbweJTvy+feT1f+815r1Xgsd8Vn8MKm/sq9X2ZAjwL7IuC78bmQL+6NcvOb98p&#10;sb6vTi8mD4rHyZvxl8nbgZfJk557ye3uzWS704JCpz7qTind0bbU7zdmNBblOF2o6BWLhjOSx2Px&#10;7JZ8ghtg+b9uScHeZsMuAuUqjBvK8v+8uvzv5ehofP5HynLUCSyP/0N7cviR0Ucf6b2tAp1F0HXH&#10;mKgnxkQZu3T3uZCut8Dz3RRLNqXZWKN7gPG+hOsnH6aSt98sJp/9uJa8+1l/7g8e4wshX69HhVhl&#10;kttPwfEL99XrfPszQV/f6Gv+ASSzCB+zct9hMb4jrOsu5TSCv17eYcHWbP5OOtu7I4/NnvxaD/Bz&#10;CvSj224nSOwOS8T944nkOeD95Hgp+fSO5zaz68m+vmp26CM9vwfszPvU2f37GQozqPT4u3djlvJp&#10;eBeoXZdyvSZ5elUi9UoUJXpVmvaq8VMrrAmrYHiN0rth4WBDqvYGS/eGlO1Ntu3tsG5HzzPA33Lb&#10;rRgtpTd7G2TH9XtU6j29AHu2367aB+AHIPjwMRv7Y+r2kxkLESzhcerybaFfR1LHDyxQ7EW9pH4/&#10;AtdAfj8A+hmAttiw+4nn/ZwFHDQfqNvmKh9/bkHgKwsR37G1/2jR46dS8uincvL0x6nk+Q9mWX8v&#10;ofu7aRZsjgCnd8DzkeTsY8FfT76+nbz96nny4Yv3yadffJl8/sW3yZdfCP768hf120l9oT7Tx/wp&#10;aNbnnNanvyRffADPHwDzB6Ac9VmUJO1Pf0w+uPzuww/J208ozW+/S969UkZVvQXSb56Z3fz0m+TV&#10;E0naT75UXySvAPXLB5+BajOcox59KrztM4Fvn+tz1we9D7h3XL/F0r35SfJ4463RXAB7FVSvUKdX&#10;nifHy8+SO4tmPM8/TW7PGlc1bVxV5VFyMEmRngLVZVBd0v/sC7qVB9F5AE19PpndTGXOgWa9EwsZ&#10;Pc0T7Nnja+xPq0llWD/zEGgeWtDbd6o0s2fnO0Bzh57m1nKSddCbrS8lmVpVU1QUI/OaxyVpj1VP&#10;CAgbT0YlaY9eH5PISn2+xq59xeip6GnWa9wa/cyhLrLjRg9ro169Rge5jdSreupNvf67+hg/peoo&#10;OGmB4ZuqFhhHT3FAbS1oqjsd/dQMdtupjd3U614hX31O00AvSnYPWA5FOXqVu6nJnQC53cidFupN&#10;I6Wm3oFrjI2qUdXOR2/0VbdP+6WpOZdOR0MFMMflgOQIHwuQvgiUL1DHo+/6svPXYrat0K1aqnm9&#10;VOomB52twpFCXW4XoNPiILXJgWyTg9YmCwQt+o/bAHWn3tJOKnIHm2t7J4A2xqe723sBy/2RUsvS&#10;2S+0pz8CeyhXA1Sr/igH+/3CmgYkCQ9Jux43+iUHgPL6KkekVXdSiOvZuWuNn6pl175pYeKmub83&#10;vb6bzaEq24bGDDX5e7sQsR7BSj1tekOjLzkqkq+Bcbvrm/z9JuU6gLkNQPcYIdZlBmuLALAmUN7s&#10;NOzCrUbOtLKqNl85A+UTSG40Kzuqic23CTCHqhyw3ADGbl5qtO3rwHJ1csHn8LFtH3UuZiWfzrS+&#10;4HNLR0Ol8HwCzFcCmH1WAdTnnabAnKrLJwnXkX59/jQF+ywV+0Rh/lPPchoC9qfwrv8AllN4PutX&#10;Dgu2RZG/3HSfAOZTOI7zoSz/RRp21MeRiq2n/KL08lCWb+j/rTEG6Wadz6Shycxq47Nalc+oIRTl&#10;btvICKNGKc5NPazVqkW1mY/bYf5ut1m8/T0nwDwIlIelK490j+gFVkKmRlmWx4ROjVJoT2pAGc/T&#10;IcnZ+ZjTO2K/GG2iGgWsNimhUhNm9WarHHBdY6e8zArpO1oQ1heVtagxHoFRFNQBC1w9gKpLWF9n&#10;r775Id+lYQtPQLm9/YKedanslPR0f7bA08+2PFrNUl1tJqy2jlyV34kbI34fWEfNVY8E5lsgdkhr&#10;wojTUertWCi41NyM06zfgpzz+VTpjVOXLRYF1GY5K7LAMG+xKB+nLucCen0nMnreM5wnGb8VGb27&#10;E+zG46BwwvduIgXdy3/UhPOZgFnW5TwILZxWPhRZ53NRpwB7dppPbwtqAWjWAl9UDpSe1FWv56QK&#10;WiUK/lYMYE0h9bS8jnIKs1fTv0WVPFbJbcvuM3UdpBoLN+10Vs2lp1eSOY855z6z7jsLlGecznhf&#10;MxbgZrz/GdtiRv9xXJ4OCHbbeIxp953x+LOeZ9ZjzMZjxGOpeefn3XbeNpxjw54Dymlxqsx3+NuY&#10;+5izPUNZnjyiah9dSAbvXEy6j8Hyod+pA6rysSyFp+bCv6lJZl61J3smedzV1nVExbmtp+++rJMn&#10;e1rDdjnNthxXAOVl/ZSL0neX4kBTLQHE1XXHLRuOwYyWvOcYYd+x08bfWLm/VcJIV7dZOPVyVmJc&#10;kaqwqs45wF0Aq4sO9hfzFDWnu9SnR8bIvF/YTD6b305em2t6R4/lmjFTCw7Q5wHyrDnLM6Em6xue&#10;osBOZhxEU6aLE9GfSx3KckWAuglzc7MR6hS2Wv3DESAWp5MpFOtJdnAd6u4ENTACeArU3hjzlAPm&#10;WcCepyyHZboUsCwpOnqZS1Kjo8os4FORmq0XtCDZOscGG3A9ldpeBSWZG7vKUjo3KUjJe5oWzjQP&#10;Ahbmp1JlrczOWqBapmoylTts5JUcEBc8lsIyCCnko483+rmBippjIQ91fdJ2ivCuCMMqew9FsJwz&#10;IiqU2zGq7ZjU6BSWI9SLRXp0wqkaywGAspAvYDO6otdYavGEgLGYgZyTep7CW4wtot6WiqH8n8xv&#10;TmcoA8oIyQrwDGV6VLJ22G9jLFVWWnY+nAIBbKFyeg+R1jw3zpI6YdsBmFCEsxHYBWYzlOxQs/N6&#10;kiOdOmA6nSFMxS6yjBdU2LEjyCtVklVAciROh6ob4V/jMUPZY8SYpbBST0XPtsWVqEm9qlExWzrm&#10;IOdmwLHXGRXJ3vE+8iA5QDnvfIyAKgHg1GbOhhvW4RILcREQh3ofCxFpxQzlSMEG6tG3nAfKhTWw&#10;HOOd9j1vwPFddS9OXb4T13nMoxN4LmnJLB0D0wOnG96PdPMCuC1QVosWLSYB8wyFedHCy6pArnWQ&#10;vK63d0NQ7xbr8gYwXAXLSyB0iTV8lcq74Xuxzn2wLLRxXu/3jO04ZZtMSuSOJOopydsVNu4ZLRPh&#10;/ljkeHNvjJ8AAP/0SURBVFi2iLOaWrEpubFP2d8K5oXnx7zXSDTXtzvvuZcseC1pQV0wzmkhBWX9&#10;vQHLvguzvidpn7B9tGwhI1MxPm5Nj/ieDAfzjqeB7RKXSaRuxxilBXPL57QsTEVYHWW8wI5e8Npy&#10;YcO2DeP7M2lBbd53Y1nbx+LqpH5rC1J+V2b8xlT8xkTo1yRb9aRgutn47Vlx2zS5W1K9726EsMU+&#10;GK9nUlV8VtMC1mZeguRv1a/OfzeQzLwGzHcswu2A6I3IWPA56cPPcyOMLbQI3DP2Uap6QPyU7/fm&#10;vKlEkw+Tz8bfJ1/c+jR52/M8ud91kOx2riZrWiAXOoB9JzjulVOgVz8W0ipaLirU8VDIw2VySwr8&#10;jRWwvAGW2bD/Tc/y/1mwfPBRCSwL8qqiIBcpkbeNPjJm6fGjOYoye6+wqdsfAO4nU8lDdurHZjA/&#10;fucH31zfZ7+xV//fQfT/Aoj/Ozj9aTTZ+XzE6CN9w0ZF7Xwqafpziu+X48nRl/5RfCkN+zNg987j&#10;6cm9/Uig190JgWCTyed3VpLv724nP97fSr5+tJy8B+wvQOhjwPvwjmIbeMQr/xxIvxOa9dmd9eTL&#10;21vJpwfrySszjB9oMo+5x3vU5e2Hnv+hfxQPxyRle10Aehs0rwHoZbUEppdB85J+5EhxW+bhX/EP&#10;bUWwV5xf8nxLTldZstfDmq021fY9MMvevR+n7OMxWmoHZO+kgWFnEE0VBt1bkbatIkhsl4IeM6v3&#10;LDTsWYA4UPsWE/bZu/eo7LufAe6vqNafu6+51HvGdu3b1vuSyPdCFf5Sj7Ntvivle884rBiJdZdt&#10;/d5T294ixuPPhIp9Jx38J1b2X2aSt78sJO8tYLz9kSpvzNQLivJrY6befr/mdCt58f226/eTF9/d&#10;AdMPk6ffP02e/PgyefrTu+TFz59Z/Pgm+ewn4PzTb8m3P/w1+ea7v6k4lZz9HXj+DjR/A5q/Bs1f&#10;gWb1+TfOu+7zr1m3vxIOBra/+pw6/alTyvWXn/x+Uu9+Sz5/43ZvJG+/AdivhYa9EhqmPnklMOzN&#10;N8knb75NPgHY7x+d9kMffSMc7uvkzZ6RVbsAextgbwLoDQC9/j55sgaiV98lj5fVIpiep1jPvk4e&#10;qPuz1Olpdu8pqvQkVboEnkv3k+0yNbp8nGyUqM5F0Gx+81JxVz/XtkTELeElm6wn6/456Wk2A64y&#10;vpRUxtizx6jN49TmcWrzcEWYQyUp9jntUiA6315Ocq0OhluKVKOC+cnmwjao+pxyWpdzQE6Nrs46&#10;KJ7QL8fGLWF78KL+Zxbu/ksUaKOoeq70SoVmHb3cqYdS3yugbnOw3kadbL1AcRMY1qxXufECoD4P&#10;nvWuRnp1LUiqBVE3AVBjJFwD4nZjhdoDoIFyh+oEVV2uO4PlVrDcpDe6HvjUUnhqzmYrO58qypTs&#10;S0D60r+D5RNwjh7m6FV2G9B0wbigC8DpElC+CpRvANFQb+ukVjdJtW6jxnWw30bIVwsVuFk1Scdu&#10;EtLU1KjnWMpwh9FancbgtPfGSBzqs1E9nYLQelin+2LEix7IXsAcCt8AcBkEzEMUshGXR1lIx2tb&#10;k6we1AgUKoGffCNIklrdboxOg57k2law7PXUO3huppa1UJJaKM1NErcb/a2Fmt1hnnIvC3cfWO5r&#10;Z+GO1Gv21h721oDlBr3QNRTqWkp1i6Tsrnb9rv7eTEVsBMtN1OUW6nIry2srm2sshDRdOgHlE1g+&#10;qVCZG32mDT7bE2DmOgDQAczRt3wxheXTAC0LGh9fMvZJz/p5n1kA8/kY2+XzPoFlIWA+57BpX1AB&#10;zOdjznI6NxlY2x+izqsYI/X38VFx+aT+3L/8BxT/O2X538ByvDb7QJp+zXofCdhpOZ/asyPs67Ri&#10;XFSEe0W/8lWLJdctbFSx5FfrP6/WA1wl4byKRb7atq+yfats2yoLJrXmBNezvccYr+gZj4C1dsnQ&#10;3Z2UXirxoD7c4U7gq8aEUY0D4YyE5VwTBSaqMYrNT9Jyvl5JXS6k4VOUHtbrotCpCJsq1LAqV1Mk&#10;jBsqXaPm+izKPp+S71nJwkbxUhNgDLuxntoIg2L777Pf9uln7e22ANUnlb37okUTvaxU9E77fqfb&#10;dAql6uUYuOX7PHzZDNvL5sleHmUxpnj7rHsthPUC2V5g289JMGifHAJtw6HMOj92WgG54xaYxkHd&#10;ibrLUgxUsyngXkqhteA0Ku97m1qTLWSFkpv1nY7KnEEt6M363LIS97NszTnf7ZzvcYFqW1QBrJOA&#10;ckpNAsmzCnidTOsKBfZqUqHmRsX1U+aZR1XAbdQJnJ7BblwGs0B0NmD0tGaB7VnNeZyoANmZUzie&#10;d5/F01r64/zVZCHg1jaYA/xRs97brO/KrG0Uj7Hg8ReActS8bZY+ttc8rxa9t0XPEY+x4HkWLdRF&#10;Lblu2WMuu+8SWF4EyosWdpaEMS53XtPG43Zzl5OFPbB9F9DfYxV/cDnpfuS39YHfrXtcBPclaz8E&#10;y4+qkvL9hmTtbk9ycFto6eG4Bf2AZW44rVoxdnKTHXL1CBiD6A0Wxu11xxFrjjWE8KyzbG9LuD0w&#10;y3T/nYX+f5W4/v8ZSdb+uwkk703QOAgFBxwLNZrTs7kQM1sFMy0B0SWK3jIoWWcBvg1mP5ldTv62&#10;cD/5fyy8cPogeWvqyX70O+qVXIiUXKA+LSF4ysicSWA7KeQognUm9SuWAHOespyLGb0gKBTIUlhU&#10;KUTz1NzlOcKD0TcrxjjN6eOMMKZQuArm1IbaVWDDDft2KNLZCO0KoPUai+C2KOAoLNdF0FGgRsXl&#10;gteQ00saPcsRCjYNDlYr5riWV5KNyQXhY6UUtAOwI/irwp45ueq+DtILUnhj1FaFTXxG8Nhs1oG2&#10;8LEYfZWL1PA0vdkCQ0BJ9GpTnaNm9DMHOC8II5sN+KcyhjV5nH10DLSMmUscwDwOlsezFGXKbdRE&#10;8cQGPTYHdsHy6IZ+3jUKM2DOsolG/3JeinAA6aT3X5E6HhVzhKNPOcK9YobuiMT04SU9wWZEj+sT&#10;zgKNAmCNMUuRpL3AirowqoYtbOhfngqVHBAHmEY4WKpiU1MjQTogd5pCWmEpntIvXfFZTscsYe85&#10;4KcEXosWNCKFOs4X3GciHVUG1Cnj8b7L+o0jlOus3zjOT0UPcowTAkxpf3XYsYF+WM3Ddl0+VeQn&#10;9XnHHOWotHfZ6ylxPxQj8Xr2JGAsy5IbqdwZinVuLhYU4n3Yt9io03FQB15fwLDWyyJQLh2fqstH&#10;nsffyqzRpSMVIH0X7AnhmqR4xmzfmIkcNuxJCvM0UJ7Tu7xMCY6sgK0NkLzJYWnW9yYr9BrwWqGi&#10;LtmXV+xT6z77bY6FbTb9DQstq8aZLfoezFLCp4XvVQTxpQVKp6nVs/bvBVCZAnN8F7QQLFj0ibnc&#10;Bd+ZDIV43DYKa3lFWNiiIOCVbTbsReF4QDnyBCL0bMZc8rCqz1romgk7tpaHyCGIsV0TG1pnLB4s&#10;gtx1ILthFFT6PJ4zQsrKQLnIYVIAx5EKnt/0XQXMee+7ZAxV2JYXWaOXwPICGJ5f1YLAlj5jlNu0&#10;7/7Uiu2Xtn5YMKDahg17eTlGWLFqcwVEb31JMns5RozFvmGM1OQLavu3wPl3FvWfjUx777wMqekd&#10;CnSE5VmwKFl8KVCTM3MUclb+oWXuC+PxKpHZsLqePJ99nHyWe598fevz5EPXm+RJ+93koG0zWW+b&#10;TxbbgD1grvSyjg/LRYgWjQpY1nYxEwtjWlEGPP6NJbC8CpaNjvqHCWLwtf9D/cr/8eioP6eBnf/o&#10;n5Kxf2ijLBvl9NFs8rhmIXlRWU3HK737ZCt5+Vo6NnA7EjB18AlrL2XzuaTs92/WjR5ap0a6rTFF&#10;T3+KgCmw/L3bfZlJdkHy1nup1MK/1kn1m5+Nptcd+cEPO/ZTcPfkpdnHwPHes2zyQBjXcyFbHwSC&#10;ff9yM/n13W7y8xfbydeSnN9J5H5B2X7BFv2SdfolO/NLduaXrMwv9CO/0u/76s4C9dlKLYv1HXbo&#10;ff3NeyD84OGEEVHF5KnbPWEJP6b4bmtGX6EwL0WloKyEjC0fgGU9x6sur+k7XhHWFbUmyGuTwr1N&#10;9Q7r9m6AclrUXs8XQWG7IDrAeY9SHfAclux1gL/G17/OLr5hPvSmHutN4H5SFhC8tt2HIN4K8d4r&#10;467eg3lq+zpwXn/iOSnam5+on3yx/9npL+q9f6LU7m3PET3Ztynid6Mv26rzI2nlj75nj9e//OL3&#10;meTT31eTb37dSr74eTV5/aNtCJjffb+YfPXDbvLDD3eTb368l7z/6RAY7yWPfj5I7v58Ozn69Tg5&#10;+O1Bcue3p8nj394mb3//Kvnit5+Tb3/5a/L9zxKzo3755+S7n0DzT78nX/8Igr8Hzd+CZpD85bdx&#10;PiCaGv2NoLCv/zn5/iuW7i/d53P1qT7oD1HOf8Lmzfb91Sk8f/kOYL8z5/kteDbW6sPbH8EziH7G&#10;2h3AfB9E3wHMAc0Hag8471Cnd4yt2qY+b58oz8/A87M1tfIhebr0SfJEPV56lzxaMMZqjhI98zI5&#10;rggWm9IbPQWcK8B5CjhPmus8KTxs6sgKIXCuSNGe2ksWJ3esQm9Zed9gVRMGVlp1Xl9zkdpcoDSb&#10;BVfOzAJooWDDkrRvgej+maTYO826rTqBNIAu+PLnjY6J01LblH7CqaRoTFWhjrW7mkp9TV3WF32B&#10;vft8hIid9EJH//OA0VT9l4SFObDuYgntuCBh+2IkbAuNukCx1EuZjqY6X2fcU6jNrMVAqRoc1YCc&#10;m4CqnsIY9upG4NRMhWwFVtGjnI6McrkZDNfrPb3pgLn6dDRVOlPZ+RhXFerxJcrmJaeXHZBfcZB+&#10;xcHpiapMeY7rgNFlgHwxEr3Zby9RES+zYF8T6lRFVa5lv22Uat2ql7gj1GV27FY2x9YGdmzBTS1m&#10;KDe3s2mD2U6Q3NkPipw2UZZbWSBDwes1tqe/2pxT/ZQDUaEyq1F9lhnqXIyTyVdH4i7YYV8ts6uW&#10;avxzpi4Pgt52fa+N7Nx10sfrKcut1KduM7B7qXY9LMEd7WbahprdJGUctPW2NIBl43zYr/uFePXr&#10;C+1tNl5IYFg9VbkKVFfrW43gqE79yp3mLbewEzeFuqxaQlkOK7bU5hZBR81U41RJDjt2utgRFeel&#10;L6smoVLNnAaNwtrqgHRYsS8BpfO287lQloHpOcB8Xp2jMJ9UqM0U27R3nA37tKLHOe1zdv3FUJtP&#10;bdtxejJ/+SwlG2zbD87qBKw9Zlpn5z0n2/X5dObyJRbsqNPRUmD9L/8mCRtwg+KPQdjHeu7/qPSy&#10;1+u9XLDvXKJwXmHtvQo6r/ocrrHfX6PUXqutSq4ClCss8lfq9Tf7nK45rbLIUqvqVIP9p6khPieB&#10;WmnCeUdyq8lKvNNRPbnjQtUywqcigCpP0S0Y31W4oYRQFYwWKgqiKtlXJmPkkPFdJQsveQstOQFU&#10;YVXO6xsP63LW9o+k5by51nmLMTm25ayZzONgagSwDgGvW/IGBm5etm8IfOpU3cq4qj6jhgKke7UU&#10;9IDlHinnPZwDfZckWxv1NiwMcEgAYD8YD1ju4yLo91nfAmvDIG5EjapxNeG5og83Ez25KvuHchvq&#10;bai1J9biKbep+HvlFHLDqpxWKLVOUytygG5AbQq8od5SSeUQRE05X+G0mBbMN+1vMyoAM1Vegeoc&#10;a/O8itO4PG8hYOG0/n79yW1SCHXfBa9l3vMGsC4A40Wf9ZJtGLVokWrRbZfUssdb8TxRy17vkueO&#10;+y+770pacf1V15/UYqjAFOUUlp0GOC+oRbdZ9P6Wva6A3mXPuQSUT4D4crKiVj3uajyXx1kWDLjC&#10;YbIseC6ee9XrXPV6VmrcV57BsvnuK77nq93Xk7Vxf5N+vaJHefGexYEHPh+g3PtYWv8j/ekP/Hbd&#10;5zh4KJxMlR7Uc631yEkZTW5b7D92rHGXA+7YQfM+V9pmBHi+1c9smkg6eUOq7e6GYwhhPQHKe1qx&#10;jnaKyYHF+51Xjh2+ckz1JWCmVm9sEwX0Fu478D5cdzyyZWFfUNiqBOA1wUfrQsI2ANkuYLnvAP79&#10;3ELy/eJO8t3yTvJqha173TGOWbHzjxygvwGPUY5VZvRkzpYciBujMzOhj5odO5TXNOiKwhZjjopU&#10;wAqYjQP2HTbo+wucavO7yb35tWSTJXp22QE4uCg7iC8ZQZPXn5sVjhVJ2BnAlgPBAccFB+sFoFtw&#10;oJ4HzVFZB/gZtt2MMKhiADEVfGlynmq3yHbqfyclLoLCogoev0zhK1O0Smy5JUASoU+TMeqJHbYi&#10;xCzOR1JylmqZTZVHsBUgpx+zTH2vAMkF9tl1M3E3Y8zPlP5OzxsJ0mNsxaNCt0JVDkieCDsza3OG&#10;nToXQVuU9oDFXIxlomQG+EaNSzOO09SOTQELdXkSTE4D5WngPhUWcSptbMsJidajy2Y2G880AZRz&#10;gDICvAoeP3rQIxgs1ORZycCz0sNnRn1OLPZTrOPl6PVNFVmqbliPAWfa1xqga7tXWIpnKOdzsXjA&#10;thvwGtAat4tQswiMygPLzIrXYQxVDrzHbN1Jiy1pEniMD1KpHfe0wqYeCnaAbgBv9HuXPV85ArsC&#10;0lPXgfcZM5WjN1lFWFpJm0DsP/H+0jFWkf6txzurtzufKsvxWmwTKdfRm1w6DNXY6wXEJY7SsGKX&#10;wHJpnzptdFQx5h0f2Q53AN+RBYRdwGw/KIPmMmCcjJnExrJNO52ziLIEEFfB4nrUsvK9WQNfq5Li&#10;V4DrGnv/hraCHSrxDlv1JrfFxgTBTMDUkvCtBQrsgpCvBT3P8zsxh1nFdfbdRfvwIvhc8BzRBx1j&#10;jooWRzLhTogedqPjKqzOK+Ybb67MydjRR8w+Hb3HU3qLKxE0BphDYY45z7GfRB97WPjjM5oBtKts&#10;4xsAf9Vrj+/drPvEGKqSxadiLEBFyFnMb6cqZyNZ3H6eT/vEPS41N1TpJYsDi2maNFD3XZsB+5VQ&#10;oFnkI/BsEVivmFkeMD9LlY59KUaCFYq+86rkcytuc1s9FgD5OWj+Uf2gPlCMH0QSvG0ePeNGgJVi&#10;9njqPLDQpNd9xHdiXF95xaLgzuZ68mzxYfK+8Db5YuBD8mnHm+RF2/3kTutOstm6lKy0Gm/XPpnM&#10;dGu9GKAwj2oRCWD2uUxzAsTiWr956tdWryb/eKosf5T9T0zD/vex2efA8sg/tCb7H0mlDli+uZg8&#10;X1pNXn22kbz+dYMayVfO5nsE5A7fWREFzm/friXfvttLfnp/BID2kk8lX78wqujhV1ROwV939PUe&#10;CMHafQmaX2dZi/Unm8/8gLX4gfCux8Y4PXH65PUUdbqcPHlXSp5RTF+90//8biH5+u1q8t37dbC1&#10;nHz4ZTZ5+WspefpdIXn2IXqkp5KnLNGPgfMj9uYHFN1HFOknQPYJiH5E7X0AYu/HqXoEZl+B6s/u&#10;bSRf3t81I3hb6rZZxMdzyZ7bb9/Wk3wIQiVab/hHtcHyvaG3KE7XBHet3QlVOVKywTIL9bYe5h1Q&#10;H+OfdgHrroTsSMbejXTsFJgpzGB8MwK6gPIaQF7zT3LNF33NF32dhWSNVSFO1/0IbD2ifL8cS/be&#10;Aue3VrReuF9YwD33qj7lFT3dKwB67Ruv5QtfbDOuN1i9N4DyVqjVbntAwb4dVvdPuQN+oNr/Jmzt&#10;r/PJp39dTT7/bT1595ue8V8shvycT15Y1Pjqp+3k51/uJd//cjf55NcdULxmBNVWcveX/eTO78fJ&#10;nb8+SO79/jR59vvb5MNfv0m++etvyQ+/S8v+7b8lP/z235Xwr1//Jfn+V8D7s9TsnxTl+evvwHPU&#10;t78n33zz1+S7b/4l+eEbtwXLP3zp/Bd6oT/zGGm57sO/AuZ/tS9FbzTV+i0AfydQ7M3vyRevf00+&#10;e/VL8kFP9IengPlxADNLN2B+a0zV21NofnP4tRnd0repzS/2APOeWc+7Cjg/2wTLoTivA+ZQnVcA&#10;8xLF+QyaZ0HzrNnP89TmedA8C5rnQPM8q7be5835kzFVMaJqeRY0T++wyxg9Nb2h32vdD5owMMBc&#10;KSz4Z7tgpiHVedzlEWnaQ/PJ5OB8MjXgvKCwqT6Xe8B096y07bmk0jWfVDqcWkGbavK3Bkr1TZBd&#10;ra7POCivsEtK3wbNY6B55CLlOR1TNZT0nh84meN8ETSzh3ZcAMx6KdPUXuDVRAGLec43pW3XgOZq&#10;KmMVUKqKvmaAE3UTKNWrJiDUDJKaXFcPuGoBWA1YrqIupfOUT+c6BxCfpF6D5QDnUJEDjh2kRq9y&#10;2j8dPczRp0xJvsx6elnCdxpYJuDrSsy7dV2NEK164VnNHSzOFNy2FrDcCpQ7QU+P015Kc48eUCFO&#10;nT36hQU5tbRLHKb4thrh0iO4awBgD9awqFZLiKxpTkZvUpFZrQt6Oycl9k4ZJ1Su8g+cOpiPETUq&#10;q9dzpI4CSSXu7GSZjjnK0pZbqdTdMWNVGNpgqH7SkXvMV+4Cy53+1mXEUA+Fs0fidQ+luBcw9wlP&#10;6vk3sFwFlgE9ZbkzbN4ByyzZAcrNTluo0G0Arl3fcitAi77lJsAcSnITSA5QbgHGzemiB1CO2dyq&#10;6Xy7xY2WpPriTQFvV1NYPv8HLIPYM1imLqd9yae9zNGvfCngWF3wuZxAdPQ5/x2WU+t2qM2n4V8R&#10;AHYhVOfT+rewfAbNJ7Cc9j//R7AcvcsxPirCvuwLH9tHPuZU+FggU1opNMdlFXAffdVU8EtC5y7b&#10;T2N+9FXwHNB8FVxeBiqX9LhftA9dtOASAXhXqvTNqxvOV4d1Hvw0u21HtRTqaiOaOA76hb4NXLOP&#10;hPILPsciXTmSlmOsUIRQqYzr8q4ruE1R8FTR7fJGsIVVecJYrvGwKqtxFubx0yCqDLUyc2p1Drvz&#10;BKgaA3Qj4HIYWA57jYP1qu1yMsgFMdQrTK+jKhnUTnDLPtsvzC6AuZN9usuc7Z7LXRbA9FSroVCb&#10;XTcM1kdYu8dtgyzQy6uCBYSiKoHKsuvLnjtq0t+mTqsCDGcp9fNqwW0XVQDsfFx/qs6GbXlGTYdq&#10;G8B7epsFoDhnO857H1ELtuuZyrqYwmpAayiuAaoA1OtYkRR9Us57nhXPk1YKvODS61wBvidAegmA&#10;XgKsl5Xb2IYr/r4KlNfUqsdZc591991Qm54nagNgr6X3dwqKV9OK57jm9UQFdIdq7H0HJPtbvMb0&#10;eW2HVU6VdfvGGvfCagCz65e9t6i1KI+95rFXvffVgGSwvOJ01Xtc9xrXvaY1CzdrFmXWLOStS8vf&#10;MFZuc+JGsjHr9e54H3dZvanJuYccBqrrrp7lOxYB7/rtCFh+UpOUnzQZZ9mvpYoFm3Ptjv/tty3A&#10;H95xrPDCscLXFOWfjOL8woK5/+W7JoRsS5XdOrSIrv3sttGUxwD6ttmp+2zXO1rRNuJ4Ym8o2QSJ&#10;d9grX66vJZ8c7CbPj1dBteODAwv0Dua3qMXbDiq3AeU2WDkAqPccMD8wp/RYYu22HsVl/ZvzFvBn&#10;XoMxxyGLjivWKG8bQoHWCtQoyuy8nuLZSN52UF9K+0GlpAOzioPxeQfbW6ys9xeWkxfzO8mzOWNg&#10;ZqXZsohOh4VXX+qUNO1IZS6wQcfc5hyYKjgQL5oRWzIjtiSht7SiNYHduqAXMWB5wmseD6j2vEUq&#10;X5maXNJfnKXCjVJFR0DmmAPybFh7qWmTUoAr+lEr0YdJbS8HoIG8MmArRqr2CqsxaMpuAjLKVyn6&#10;OQPuLALMsJ4vguW1XCXZyOspNRJrCrDkqGmj+ohHMhbgxhzwj7Ipj4FSAUyhtJcinIv1fIZyPpXO&#10;CwYnFNIsCIywr0ipTnuZIyXbdQXgVI4RPAC4CIQjDCv+PqKfc1jS9MgsWNYDnI6AkrSdhntlwIft&#10;FnOTJ40kKo8C0wj7Yu2dBMrlUIgpw0XbIvqLw858MrLJ/TxXAHVAcyidZRbsbPQ4g7cUrFO7MniN&#10;IC+VgjaXwoxFilA7K95XOdKqQV8peovTivTqGEVFvQRyWQsFYRcvWkg5geWTMVuRdJ1WhMtFkFck&#10;Pdt/IkAsDfKKBYZQmMF2jLP6A5ajZ1mScynU4QjzEqxV1KNcUmVW6yJVObfnfrvuQ11OYVmL5hR3&#10;xuSB13twcrvyHuB2m8Iu19CO4wLK7BxYXdTusEShXbbvxbimFSrrmu/EGpfFOmv/Olje5FbYBNAb&#10;QqU284BZheK8Zh9d3VaSn2NM0qrk59Xo87X/rqSPRWQDsotmGodqPBXJ6z7niRjr5rOfohyvcGBs&#10;z8wbNWXeubnM0xwWUyC3oj0hRo2ltmy9/AHMEfwWlv2wqge0zlKw530/5nynp90+7hefV0kWQdH+&#10;V7AYkQeqOd/RrP1wwueTsSCT8z0s+Uyj33nWc8xFSrbHmo757R5jyjafjBnhkqoXODuWLSBE+Nic&#10;VogprR1Fr72gFz5fcjxlNnh+x6LzQ4LEO8rxVzI1vube+9CdTD3qTaaM+yp7/pIFkLJ9bVICe1HF&#10;/j9uDFmGVX56GzdtrROx7ievCy+TD7ewRtfr5HXH4+Re216y3bKcrLXMJovEpdkOcCwIc8b0iJlh&#10;qnJBzQvzY0nv2+5Mru2C5T3K8g5FuQCWb/yfpCyfwfLeR1Y7BXzdq7NCuCKM6wtBXX9dTB5/T63V&#10;F3uXDfveJ8XkkZTsN68X2WfXqYLbLLabySeg9rkAqcdfut/bmeQuoDyifu6zHR+B2oeP56jGUrEf&#10;r+hFXRD4NZM8AryP3gBlSumz98ZFfZhO3n4wKsrIqs9fLAIkqjHIfvDlmLnBIxKdx5L7nwes55Jj&#10;EH78RP+yWcj3wOx9oPtQD9CjAyAe841vG1VlxvHzdM7xdPJKoNand1eSb+7vJF8/2KNQbgkLW5XC&#10;bUSWuc9H7rNHOd4CxQGha8K6Vlm2V1m2V1mo1wHrBsv4Bnv0umCyjden1mqBY7ss27ugds9p1K77&#10;7QDlbaryFqv3xt1xYMwydURdV9u+2Hv6lg7NVT6Qdn3gfey/oS5/ApZfZajNvpgsV2tWnlela68Y&#10;W7VMAV9NZzJ7fkryhte5Fpcf+SI/YM2iou9Q58OmdfyVULWfjej6nf1avfjN5/e7lenfqey/Udl/&#10;LVsEWUo+/LaVvAHSD39fSG67ze1fzWf+ZTd58Ntx8uivLNl/fZa8+eu75Ivfv0m+//335KffpWSr&#10;AOYffz2pH6jM3/9EOU5PKc4/gOfv1LeuOwPlr6nKIDlU5e8/A8ufgu5P3dfp9+/B8juwbMbzN6/A&#10;svr2NXB2+tVzwGxk1adPfgLKgsOMrfrwUB/0Az3P975J07ZfH6s7Xyevjr5KXhwIENPX/Eftxciq&#10;92Y8A+QdgLxFVd5gyV57nTxc1eu8TGFeYs1eFBi2bN7zivTtJcC8/MjsN9C8rL95GTQvsWjHbOcF&#10;ivOc/mbQvDyzkyxVjJ8qb+p5WmPXXj2p3JqeotVkbnTF6u9yMjO0lIaEzUrXnhlYShO2p4HzTPdi&#10;MtPlvNS/6Vag3QymWxYE/swmhUajqnwH89VgOU3dFh4mbXsULA+fWbTNcu49338yikpQWCeVOYC5&#10;nSLZlvY+A68YdXOxgTKpp5YiVgMCqowZukFNvp4GdgHXU6t2HfCpAzq1FMoaAFYdsOzgNoXlUJVB&#10;8mVWzktRLl/yt0sUqDTgKw32ipAvkBzjpADD1VrwzN58lYp8hZp8Jb0MlpsAjpnHNzsFfRnP1NoD&#10;gCm8LfqQW3qpy/3AuQ8ss1+3UXc72Ww7W8y+bbzJwqx3OeagSsce0os8dpOKLME3e7ONndY8acFM&#10;FeFJFfbaCEAKBXHihoMPQD0s8GiotjkZMGqq16zlHinW3V2NLNMNlOOwcxvNQNkbpvgN1rN2d9QJ&#10;6aIOUZM6qdhdRkt1GRHVyfrbTWHulXDdHcFdQr3q9VRXmeFcY+RRkxCwTuFeKSyD6rjc7LRVAne7&#10;4KZ2KcTRt9wS85U9V2MEfJ2qygHLLWC5BSyfVTNYbuQYqKZ6Xxbsdt42jgpVOa1QlAOUU4A9Sb0O&#10;S3Ya/OUziT7msGnHbc5s2n+G5BSU0+CvkwoV+cJp/aEqp0ryv62P/4eZy6fqcijOAcypwgyUA5gD&#10;jq+C5LOKy/Ee4rVpAbggxfuS1oHLktqvnmPJdnodvF7zOV9hgb1kgeSiHvYL4PiC/e5iJK1HCrvH&#10;uaaqgXcjhbqdMt0NfCPgrRfc9loc6Afkt7yeodMa9pxRI/42btEhq/JeZ1iV8+6T08uf1fufURPA&#10;fYIVOpKSM2Fdjp5cymbafws+88AsenijJzcDujLga8JrHKMuj7Jjj2obGBsA271GIFl4GeGcuAW8&#10;eoFbdyTA603u4jLovtqr75kl+4qUYeez6YilOgtm1UBYsJSalso8c1qzrp87K9fNqwW3WdTGsGx7&#10;rQbcVauARNetCAtM1dUAxRQwQ3UNlTWA9gR2V0PNDSgFxVFr4HH9tOJ8Wu635nYBtAGRG54zLec3&#10;U8i9ltbJebfxHCeXA3yvpOC7kQKw6z33hufeBMlb3su22nF+12PtRblN1K7H2fYYWyk8e261Fmov&#10;yF9WS97jkve7aM76ooWVJbXm/DpXwobrN4yc2zSabtPiybrZ3OsWUE5ee5THU6teXwrW7rsCrmN7&#10;rQa4e33rXte6XIV1C2YbHCRbFvR2/EbtTFQLkaxJNreqLXxXJXP39IjftyByDJAPLfTtCy889Bmz&#10;Yg89qQPLrWD5lvBOLWf+b9+2qH5oQT4W2jdfOL7QmrZuesWm45stDruNA260gF25LLsRVHpcNl7R&#10;fRyY7wnm2aFsbe4MG9EyaBzOcHJXT/Pb3Q0tbPvJm/vr3HNspu67xe69uyNUTPLuvtCebcE4GwB1&#10;3YH2JjV3y4H/hlmlcaC/4HHnJNkuuM/qNohe0fZlLuwWFXdNhs1yzKCltM5SnqaAZplyNWmkz4xR&#10;PvOAfdnjbQOOA33Fh2BgK4KLYkwQxbGSKqPATkBVOR17BGb0hk5S4Sap51PU8Iok8ArQqACNSeN0&#10;ol85y1o6AXgzVOEMq+q4g/0RYDAIjoccjI+AvXGnuZiRTEmepuzNe08LQCXmsVbiOSJxG0jk3S8H&#10;wHJUtwDlYihpYdV2m2lq6yxFcT5Cv2JhIEvtMw+5aDxURjBWzFEeGQW0I9TfYYrxCPAZA2ogtkSV&#10;ntHbOu/+Z8AcoJoHFwHC4zEGKvqZJ/VqGrWUhl/FiCWjljISpMcmzUGf0s85bbF2ujkZmZI47T6R&#10;ap0Ge0mzLukVnwww1qMcqdj5gHXqdoB3pFUXqcLRC5wmWEcqeqQNhyotvbsoMTvUyZjrHNAV4V9j&#10;8VpYY0PtLgLlAOToeY7e51C6A5JjLNkyBW8OOAbsBiwXgXdUAHP0dJeiL5w6HyO1ctF37DQWJiYt&#10;hITNPQVsFT3g6YJJ/C0SxmNMV8xgPu1bjmCxAOcUlgOiQ/WO+eKRgK0/uCBUq2B/L6XlvHFSE7u2&#10;rcCr7L73DqKntDekoLx/2rsMsEN9LrhNbo+TaE87DSV61mLKgtTnBan0C4KoFiysxMi25YBdyutK&#10;JFuDyVXAuBrJ8/qB1zgs1nO+K0albdiv1+2nazuOv80p3uD62PC9XLOQFWFhG0t6oBfNLJ4vSVrX&#10;HiBVuzAOlkfsN+PA0kLRvO/S+pSwr+kZ1u+ygD77Wzpz/WTm8wIoXxTaNR8BdhwB0Xc+EZ+bRZRM&#10;hMVxR5TDsaEn+CQwTVkIKwLigoWTNE08Fj+o9xO267jPZtw2ztov4zZlUD3lc0iTycFxwHDZNo+q&#10;uDwfsAyUl32P5n0PK5LrSxFQZ8RYzr6TXTAicI977yHHljyG3KeOwb40SeHTjmTqmeMw87EnqdqT&#10;FOiK/bBiZFk5xouB51C7I8l8Xr/49vp6cp8g9Tz/JHk39Cr50Ps2edf1InnQfpTstC4nq5TlRXlA&#10;s21gud13uoN9vFdI2bhRWLbblN+sgf3u5PrRteS/3AbLB2zYpf9EWD4ZG+VB01Tsj5LzAr5GBXyF&#10;snz3I+nX0rBvG3h/X/jU4w/A1mzlx4KnHrFOP3obgKuom0+pxy/1Lb9+NZOOhHpmFvNjt3341ngm&#10;s5iP/H3/qR9P0Hz8yJgEIVZPHrFCP5CObUzTE9c9fk4RfiWISk/0M/XiFRXY6Rv245dWWB8/nkju&#10;vhxO7rwBy1Y977Er3QWFEQh2+14mucPSdFsM/B1N88dWYu+bE/bocCp5YkTTU6OaHh96Xiu4j63k&#10;Pqc+v340k7x6DqQleD8O23LMXjZO6k7MO6YGr7NGLz/yQT6wAmWW88JDfQ7PKMPvQO+3Vn9/tbr0&#10;sy+O+dKbL/zTegB2/fM7pG4fsnpHiNgOQN62grwT5+9SiiVXbt0eo1pb2QXKRyD5iXnLrw/WkjeH&#10;68mLe8vJQ33ZR+zo+/5R7oVSrR97S8DZxlHZP01fTGEEa1ab11mx1ncBsy/pCsv48qGeJWOlNtQW&#10;8N6zeHDs83kivOvlL1Z5f18Ew2Yw/67n6Xd/j1Ozme/8WlHT5jOzbbm8zd69C7D3f1lJjn7bTG7/&#10;lZXq96PkyW+Pkje/vqNOf5d8+9vv1OR/Tn74hSKcwrFTcPz9939Lvv/B5e9VQPLXFGRK8o9fA+JQ&#10;lL9QVOTvWa+/f+9vlOTvP3E+6i2IBsrfvvqX5OuX/2xEFVU5IPmZfuYn7NgPf04+mOX83kznT8xy&#10;fncPKN8HyvcA8l2AHMFft0HykZTtI3B8aJbz4YfToigbU/XoACSfJmvf3XkhVfuFVFGBYOvOr+lh&#10;XjWyavVJsr8Gko2l2l17kOyuqhWwrLYjZXsxkraB8zy1ee6IfcZc5+l9M5332MJ2JSfuJCt6nJcL&#10;21bhN42j2tBXtG5GHJAeXE0WBpwOsG6D5tn+pWS25++wXAHLU82U5dY5Cbn6n9my8w2s2HWs2LWS&#10;tm/kJMlSlvUzh7Ic/cwDYLmPuhzzmyMgrNNom3ZKZArL0dd8xWmkLlNKGy+yZl8AzXqaayVjV4OR&#10;KipepGpXgd8q4FATBWCqKYI14KEG5FQDk1CXr4OE6FcOWE6tvG5zERTHaKgYEXUC0QAm+paFeV1l&#10;u74GlK8B5WssqFHXwcMNlYIyK3W9kJzUVg2UW4FyU5c+ZZebqHDNUoObJVi36l3tMB6qS0BXz01F&#10;NewTajR0vZGaLOyCSpuPMTg32XzMgp0UzjQJmEv1Vj4lA4+53ZCApH5pxX1Ux37hSn0365PeRsBs&#10;/m5PZ3Oait3t8XuByyDL7bAe6OFGoWEdVEo9y516qzuF+nQ7UA6luUPPbBeAD2DujCRsoV61QPm6&#10;/uoqNuxGfcodwr06wPHfe5YFfLFut7Fut1G+W6vB8FUKciRf/1lVBsahKreYjR2w3GpUUcBywwU2&#10;7IBlCx0n8BtACj6jzqtIt47QLpB7Vin0noLzObf5S9xOnUD1mTJ8cl38LRKyo+L+f7den57//wWW&#10;Ixlb73NaYcsOdTmAOUK/0j5lzxl1LSzYJ39LQ8c4Gs6lwGzW+Mfs13+RCP+xxQeW5+vg5irguaxf&#10;9BI3wQWq3zkgd85+dj72QZB8Rd3Qu91g/+tkXe6jFN+S3HwL+N6yXw6djRyyqDCqxjxv1ESMGvIY&#10;eacl+3pJO0GJOlkE2kX3P6uCywUKYzGSlIFaBFKVgFtaabryScpy0d+KpxCdNR5tohFsS8fO3BKm&#10;NUStthA0zkUxYl+6Bcb6QV4fiOu5YT9kCR+47iD2moP66w4OLfKUrzfo9a2h9laB4SowXJ0sWixK&#10;y/68BAKjltWKx1oBxQHG6yB5Q226fst9tgJm/T3gcFPF5c24nfPrAPrsdJOyvAWIt8+KurpNvU/L&#10;dt8Ck1tuv+2+Wx4vattzRO14zIDcHbWtdj12VFyO608AGPi6/056fdVp1biuJtmzcLDv9MD7PQSn&#10;t0/ryOmh97DvPnH/HYC9GRDrNax6jytS8pfrlLyARdt2qd3CAIfKhvC/La0Tm4LjNn3vt4QkbmvV&#10;2JFhsM9qf3C92XM2Jjt65Ldsy3WZCWtU/zX5CSu1ChyvxfVez/r1WtvzZrLht2jLb8BeZ21y0K8m&#10;aoGk6zZrOMAsZFCTM8cW8o6MuNuz4LfDJbPnt+L2zWToXn1SvN8qOHTAiMucFrGSaR6AMqZxOB9j&#10;KdfZr9efOxh/Ip33bkYrGPiU8LtqFMuGy9sRSupYZ5MCvMFmuslmvCEdOGrL+YO9nAkSsmQOBLI6&#10;Zth3LLB1h5psof3AqMrbh4tGMi4kuxK3N0BzHOxH72bMnd2gLq85H7CwyD4aNtVlsLrmYHl9zrGH&#10;AK1V/ZtrUayPoZ4FXMyDjHnKzoK50EusqMtqJWavgtZF1u85EDbNzluhbs1QOCsU2sko56f0yIal&#10;dEYa74zXPuPYZg6gz+klnderPWP+7GT0LlPBc5S4HHjLOj+qD3qIhXpISvIo4M0A9TxoKOm1nNKP&#10;Ohev3Xtb1dO5Mu+xvOZpgUllimaBpTgfMBGwpiZdV0lnT0dAEjARtBT9yrN6m6cjyRjkBCznpFCH&#10;9XokgHk81GXwC3omjHUKK3Ze4FmkaIelepLaGn27kQBdDGt2hG9RFMcBcUDwcEU/svnEZ+FdofDG&#10;uKXRSX8DzMNTEo8DqEFRgHY+YDdCwTxWwG4kZxepzXkjofLGPqWjwgKULVrETOcUlvUSB6zHCLGz&#10;Cpt2Gsrlung9E9TBSM2O3uHoIw5bdDruSl9tyW3nbZO1CH+r6G/Vvz0t9XwyFPpQlENZjiR0MDwl&#10;jfmPBYkY/RQ92K4Pdbl0pkYHMMf10cscJewrQDkN9Ir069NKk7hTlVmFpTzcApwARWnYhfWT2cpF&#10;PcKlGB+lnzmzZaFkG3yx/JYiLXuTar7lN5T9urjrduzZRVBd3AWXu5RPynLF4tKcfW5pG4zG4lCa&#10;aK0fnIthntK6AJLnqbxzFoTmpUMveMw0AwD8L9knVvQvr7FlrwPm1bR9wYKCEUzLO4pavRrALG9g&#10;1X68GCFaFqYiGCtrcWPslv1nmMvA3OwIkZsXULfMubGsx39h1r4PmOcs8MxrL1iwQLFouy+aZT6r&#10;V71ooWRMevngVPT9EgGWff4+84LvQTEWFABzKSDZds3Zdll/T0sfe8b3b9w2HbevRY943udbjLnh&#10;kUZO5Y9Z4gHNZYtJZYsYU9TqWcr1onCvZYn0YfUOiI854MV0jrbWJjO3s7tCU+87fUaweNec5L9o&#10;SYpfaml6y913LFRNr/60z3OWkyGqYt8rxVgyn2nFeLwlaeDbS0IGK3vJ4+zd5PXQs+TT3nfJp13y&#10;hlixd1pWk+WWSjIn72emRf+3mm1jPe+bShYz08LYppMZVu4hzoGqA6OjjsDyIaYt/yfDcoyMijqD&#10;5RE9y3tg+Y407MMakFsCVBTZB0Y+PQaTjx+wMwPYx9Tgh3pp7+mxvfdswhipbPLkBQu10UovzF9+&#10;+dly8vKnVfbdxeTej1Yz2Yd3XoNKyunOO3OPWXwO/VO4a+zSvRehVAPcT3PJA6cPrbA+9LiPn0wI&#10;FsskLx/nkzdU6beg9s0rPcqSuJ98Boa/BNGfsmCD7PtU3zt3QDNYvLurFxosPzbb+AnYfOSfxn19&#10;x/eFgT1Qj6nAT1mengrRevo1O/fnEqJfzSXPBJg9lDh9GEFcT/2TetqfzD3oSWbv9SYLmtVXn+j7&#10;iT6hT63EfgVMhZStfzLGPpWhmns95j+/NA/62eOl5K7E6z1q745e5AgT29cPvScgbFs/xSZ1OaD5&#10;kFr89GCBZWo7+XR/X+8tW7gk7+M7gFkC+W3/3I70Xx+oPQr5rhnNu3vs39ts4KxY2+xRm5tUZzvK&#10;in9aa2rTl3+bLWTP8x2xY9/7woivn6j8+paPf/eP+TefqdoLOP7FP2mzmDd/9g/z1yj/MH+mVv+k&#10;j8Kc7K1fZ5PtX/1j/WXVOCo78k+Pk9c/fZp8IegrlOMfvge731GEv3VKPf5WX/I3X1OEv9Kf/CVw&#10;DgX5cyAcRUn+Xo9yQPJ3rNbfvgnl2O3Nbv7mjXL6dcxxfvlXY6l+Tz579kuqJL+nJH+SWq6lZ5vZ&#10;/Oau5Oxjvcnq5V12a/Obn9/5PHlqfvOTI3CsHh8ZR3VoHNWhcVTq0aGRVIdv7APU48MX+sT0KO9L&#10;yTbL+c7OM3Mund+UmL3xxMr7o2R3/UGyE7Xmi7oaqnKMo1ICUXbnwfOcmr2X7MzGaCpJ2pXbLDrm&#10;O5fBc8koquI+yxp4lqi9MraVLA1TnQc3ksVb6yew3E957l9J5noBczeVuRMkt8+B5FmqqD7nZj3O&#10;0b/cYJ5zg1nO9eY43wTKNUD5eoygkqBtBNUtI6gGIvyLdTP6l/+A5VNQbr2iN1a1ROqyIKJG6nKj&#10;WcsNqv5CPZX5JjCuBsb6bAFCFRt1NRiOHuWoGnBcCx7itFpVqesR7gU8Lp6lMAOeAOYLwOWC+1xI&#10;5yqf9iZT1q43UK/Zra+B4+vAuLpTqrb+zZttwrTAcoNe4WaA2eogN6oJmDbpB2xie25yANwCJFod&#10;RLfpS+42/mag1ugE4VhDNxxU6C8d1YOaEdqVvWmVHiznY7yOUTsTjS3JmFTlEfcbdP/+mL+cgkkN&#10;QAHOtYC5nrIc6rI+5B69rt2SmHtS264E4qrGZFga84CD4p42M5tBT1dDwDKVmdLcptoBcwdLdrv5&#10;y40OzqstAlxvsa1awL7HbG+l7LNeN7RaoADWjRHwJT27FSy3NlCWhUe1XI15ymew7LOy0JHar6PA&#10;cgrN6eVTG7aFjiusyme26X8Dy6kl+u/KcqjLoRj/e1g+A+a47Un9r8Dy6f3/p5Tl/wiWw4ptH/nY&#10;AsrHQr/Oseefi8v/ISwLJAPLVz82Nu1crYWc2uQaFfAKlfCSnuWLkqTPg9CP2fn/ArrjcS+Es0H/&#10;8w2KdRN7bx/XwfDVm8moZOgx6ccTIDbDmhvJzalyrCLVuUglLqkYNVRRaXJypCa7zzT78zRIn/YY&#10;J1Wj95eyG2nKlM6oNMjKYwc4l903ILucwrQU50h6Bph583hz9uk8y25+SA3eSHJcFBm9+qM1QrsA&#10;8y2QFn33/VX26RtscxLyS9cdkGofqOi7n7P/poqxWrIfr9iHV3wvVp2ugtTVVDkOGAaRp7UVAOv2&#10;O24fIJqW2++4flftge19kLkHNneo0DtexzYQ3gXEe8a67VdfS2svrbPrnLpN1D7ldc/90rKQseex&#10;9j3Woec8UPunp+llUHwIbtMCygde47468DoOvL4Dr+3Q+znyPm97jXfA6bG6F+W6u/52x/UBzAen&#10;0L3teTdqATO3xxqlfrXZdmGNXrTgtmT7rnZTe7vqk01tFBscKRucJBtmRm9VtXr/7Z6z0+N1eP1t&#10;yY72jS1jtdZrG5JVi2grdfXJspnZy+Z9rwDpNaAcsBzAvQ28d/XGH/nuH/fWJcfjdaYs1Pp/4TM5&#10;qE4qd1j1VS9VuZ2q3LoHlve1bhzVJcN3GvVctnOpDaYL67dlmhzJGInRkOFgW3KckIaIRlZKmpEi&#10;gdf4lSUgvLw/6rLU69uUrttg9EjPolrXm7nh8rrjiU3nt9xnC0hv6z0OkN6isG0cK6Gm6dSOx9PA&#10;fDbZJCCsCxZap0RvhM16EzhvAOKYPbsZoBwHyRHw47mk5K45ptq0WL9N1d7dEjhq7M3OmlGb7r8e&#10;xyACyGJ8VSQMr5o9uxKAAWZmN3ql7Xaxu/ZR2xw/sXouOhCvsP5O6uGdkhA9o590Zofdl0o+w1o+&#10;R+yYp9bNbwNnxzYzwLfioH3KLNtIzi2zZ2fB+DhoykjtLYDzciT5guSKmglVma12ZZ2gsDblOQNE&#10;qHvAI2CvTB0tpgAXadfgmmI3HaN6WF7nzchNg5YkIMd1FUp22W2K+qvzVL2s3uQJY5ZiRvF4jI8y&#10;Rmo8Qr2ofemYJrOXA2xDTY4+3gjcirFJKbSCwoDSiVlQDJQj8fosPTpSo6MiCXs87NrTbSyzEYbU&#10;CXqAK7ioAPsZCv1MqLKRop0B0GHNNsIrwLhEZYyZwtF7nI5dSmEZWIOhSRb2sD2n6iF1cMrIplCO&#10;C+D7/0vbf7Y3mmZZfm+1rcrM8N7Qk+G9D3oLkCAIgN57z/A+IiN9ZlVXd1X39GhGLY00Gp05OpLe&#10;nc94n99+yKjK6qslzZyZebEvgCQIwjwPeP/vtfbaWRp2PE7AHbOg7+Upn8ZeRThYKIslPaulSBnf&#10;23DoCmt1zEMGepm6HEFlLNp9ZnL3Arz4eaY2g+YA5l0bNnu0xx294QHJnyqCzj5ZsP8Q9AXEYgTW&#10;fana96mnD20CtAQMRkCVDZE20NpuE6YdGLZ6vg+Fpt3XA/wwZiq7TYd53G0xZiygWvhWKNBtrNqt&#10;k9Rz6mPHhM0bx1tOa0L/hGNFz3HvsF7qSJIPlTX6s71m0YPf6776gHdO73PO/fVHWJ6+96KAtdID&#10;qnAHKOaiCDv2LizHsb8Ly0UOiQFKc59zojOSqWOEGUC+d0OWxs2mdNOGy33HUxcnwoC++Eh2L/Z0&#10;c2E4Vh2Du6OggLv55QNt1FSp7eFeuMeWf1OI3E3v0d2wMkcImo2j6O9ukzIe1vZdVR4sc1xksOzy&#10;QYTHSTd/oHc4xn3FsdFuoyicHV2eV7dNqKjOyBVgx47Xscd5NVACywLBon+5z0ZCvEbtjpfmHi1t&#10;YLl5lKI8B5ZXOKF26lPrm8bU9vFcan/jGGLP7ihdBMuOJedb3nGQcxz0Oh4jjCzvXC5qHRnWqjEh&#10;/2fuwXjauLWUXl55kt6cf5G2G9bSRF05FYxW7Kl1/td5fPUe7zluEUFfPV3Gvfkc6mXlvmXj5OTo&#10;ifQXYcOeBMv/NZXlmLEco6NiznLActiwb+lZHmXDngbLk2eojHaUpux+zklZXmKZXl4LWO5OG5TZ&#10;LR+6m8uub7JPh8L82KVRR49fSqb+hi3791Pp9b8ZTZt/n08z3wHQ9xFIYSf04+1U+WAn9Jmgr23p&#10;1E/16X55O01Jzp778l5afHIfhLNar90BzPfSM4nPH7eL6YfHE+nbF+Pp7cdievI3venx73vT89/2&#10;C6rKp2390at2ZVfsvG6A4x2gGZbrLbOT11iVlyVcr/gntCawa5O9eofa/USi9MtvBtK7DxVhUiPp&#10;+WZRcFguLRsLNb0VIRs30+DKNSnZ19meb+s93g3iGhUWFjUsCGN47a5/QKBfD/OjjVJ6szUlhMob&#10;vsHSvBmKuv5uCd4x53lK2vYYS3bcz7CE7rH5Zv1Keq2n+9PaZDGtThTNXBwAcXm9SQPAjh16ppTm&#10;ZxxErs9NqYmBNDOaT9PD1N9KL7CjPJdBrn9Ww07YEaA8ygo+FmnbT6n50san9C5Pg+EpMDzBej3+&#10;o+AxoDwqLGzYeKmKMLZhfczDflYRCFYCzGXAnEGzvubxbwtp9puxtPrVatr5+CK9/vgtMA7V+O+F&#10;dUX9Hhz/ndFSLNPSrj+81qf86tfp44vfZPXl893+46gP2axmSdiPBH9tqx2lJ/ntY2nY5je/2gbI&#10;myzW65TjNcrxKuV4FRgvA+NFYLxAOZ7Xg7xXG3MgeXYPkGcA8swzmyIBxj+rqZjZrCcZJM9NGSk1&#10;CZADltXMhJFS42tpemwtTY06MUdXhQ0s69/aBeXxImgOUB5QeV9noKx6fd2zkEa7AXMnYO4AzFK0&#10;Y/xUuQUwNwPmh+Np6B6V+RZgvgmWb/wMli+zaF80v/mC3ubz1OQmkNwgAKyO9boOKNdK0a7uNObI&#10;+KmzrWDZzObTxk6dBMvH76Sb1KcbR8DyUbB8BCwfYsWmLl/Qu3z+IOXyUMzx3Q2QqpG4HDbsKqBV&#10;vU/68z7XD4BlI6hOCyk6babqabbVU3pET4KKkyymAcdRp8FEjI2KyxMx4znrTzYK6tAX+l8lMEe4&#10;VIQ0gZVM6QtbNtXvsAX3USOBjlGVj4PlTFHWn3xKf/JpkHy27rD0aAFf1OZa4FAPRCN9uk7Vm6Vc&#10;T92pt6BvAK+Nx/UV6z+9aF7stdNAWUDTDQvd62D5hroFMm6fUn52S8/ydRB8tZqCbGF71X1csSjP&#10;ymL7qkXvdTB8HTBfOSWw6zQYPmsxa3F80dcXLdwvx22ozzcB73UBYJctwi/VHkuXPMYLLhsD6Jui&#10;AvA9TgvnakB9sgGw1e0zhsrIqzqPWbBXnZTss1TnM2Ywh9pcHwCtz7ke0Dfon64/GrAcQV67fcoB&#10;yxkwZ33K52xu+Nk+P8ts2A1SzavTUfOxI5QrU5a9B1GZBdsGRlZZz/JuxW0+1c/B+ud27Z8D8ydw&#10;Dsj+w+/+c2gO1XnvewHkn//z2hsj9QdlOSzYkYL9CZYpzHGsfAGis4AyboYv4vn8zIp9mA37qD77&#10;ozZzDlMSD4K2A8Bzn2Pqcz3vn7mvX2Xp2o4/dRA4n1CNrLQ3vX/3OQSajVxqBWoxXzf6eruAbMBt&#10;VIwO6qVA9znmc3sJyQPU4wFAPACU+6NAej9g7gfK/c6PvJ9HIFX/p1CrgGagnKVDR1BWNreX0gyU&#10;21ix2wB9mx7rNq6EdsdKx1W9xmC5/SrF2sZQs7Fp9zyvWyDzBhC7GS6IExa5xy3QjZbrPGERKogs&#10;J7AuVORd9ZjaCSArzothl8OO6WFAGkpxpuzu1USmxIJLt58Cm1mdpNw6xicpplNqJgqoTwPdafA5&#10;DYKngfG0zYhpVuQpGxRR08A4+z6V+Q/l6ylfT/md3dsBYpcz7mcGCE+ruMyuU4RnQPIM1TpqmuV5&#10;Kr4G+PH3Z5yjGSQ79+ZdLrhcVEtq2eNe9rgXstvE86FQe2yjNk1GtEYM27yK/uEh7RpFGQeFKzYU&#10;5BwUBQGWr1en8u2aVLpTm4Zu1KXiBapufWOqyAwYt6k2IdNgzAbbiJaI4bPn1Pk0YtMtaphbZdhn&#10;yvCJeip2jdf4LGX9dJrweTFDXV4wJm5ZjsLK3aq00HkmTRX9PUpy70zAsuDBWaGFYcOe5kIBylfm&#10;qtPd+brUtXAeGN/MwrxmwPKkdUGZK61/CbAtACEq8ADlONxiQ9Kth8BuVJEVe0gvZok7rcRWXSIM&#10;lGcp0NY1FeuaUjjL3L7sshIATYkuSwWOMNHKMpjmzIvQsAphomRyxhD7d1HLWpE7rTjBncaxVuTK&#10;K1LGhlQpS9pVoHNYCNmYNd7Uc86058ZbblifWLNMjdrAH7N5P24dwYKajeEBu2WKXWnUY2aVHTRW&#10;pmzm7QzX35qZsuvWLdMj8Xeuprz+0f6Jy9ltBgBNvz7j/EiEJVHViB55NvC838u7fQ6A5Cl4eQv3&#10;nPVONxjp9nWvyz61O/6GOi3MrA9I5yV5h0L+aXbuEGU8Ztj2GWnVFb23AW4BcXp3o8+4J5RlamKf&#10;3uoM+tyuh4rdKSgpkr4jtKol+kXBYStlt9X15hibZSxThDbdB7oBeKHYNccs4gjYCoADKs2RZM3e&#10;HIpvB/t3ZnWOXuGwsrazUHeA6rCmZsAa43VYdAFrRz/lUXWBnj6AMkjlLbLzDhjv1UPp7rhPDWbr&#10;7TAOqiNSvbNe5Ri7FD3AkVQewMyyzbLeI2m8h7rZY/MjUo57qPkxvqg9FPZQmT3u+8Y/ZcFLrLV3&#10;JGG3SCrO2XiI3ttB6mJfHgiD9ay3OwKn9J6H0hlqerfXMccunIvxYRT8zugNz9TlSMwO5d5rDMq6&#10;Y1YvGAtwz2zYgC2U5IcA+T4r+j3qelYU9bvSte95/g9i3BYYbAeDHQFxMaMZyEZydwSlZaopG/lD&#10;MBi25DaW5CwJOqCZEt3m+Gqd8rpOe12nvabTYFkfcx+HZ59+/16ZQd16mqOVIOzHkUoevd+xodDn&#10;PnI2fnLmKefMPO+XzF40Wi0D5XscFy2OeyOMyhXXw/GplaASmzRcGkOcGwPCwzJV2fNtjTFdNjge&#10;3tKbfhMw3+ZOAM8x+7vfjO9Kd07vsv7+ns7sdcySx23sRBhb3hi3bF6zMVIP9T3fdvzc1C982yis&#10;ewHE7NYt7OptNqI+pZvHjOzMgp393GskWyB7ncK+HQn22SaKDSbHfC8lO97fXsdJl6Cw2Izo0NbR&#10;kym/Ph+o5AUuj5zn0p3NS47NIBs50rlbRxwrk6zYs66vguQX0ro/6g3/oLZtigkA67Exk7fB0u9c&#10;67dhNRAbBDYEBvUbF9nUS1T1cntfGmvGQHcJh9c2wLJQ4YbNNF83ZjO0J/XU2Syo9zo2cpFcFhJo&#10;fFq7zbM+G3jdNvJusdafHAtY/sv0i/GYs4xrj+8Kwf9/1L88Z/kTLIcNO5TlcXOWZ9iwp6q6JCu6&#10;3Galfq3/+EVfWn1JNX5ljNOL4fT20aie4kp6sTMAPkEptXZ1pzU9epoDTOPpO2OIvtT7uv1jLs19&#10;w/r7ERh/+TBNfwTjb0DkI9d9iE9uRzr2jTT+/nqaen0zzT26DZbvAPO7wr+kNrJKf7NTSb/Znkk/&#10;PJoy13coPftGT7Owqvfflcz+HUovWL93qNTbQPgpiH+tL/r1ziAlmg2bBXyFJXrFP5o1/3DW5x+a&#10;39ucHlPB3z4ZSt+5z++3ZtP7Tb276+zKAcsbVNoNwRlrAriWgT079UQ2q7nFmCjhG6zfo/4RjfhH&#10;NLbqebCYr6x7bTbZqbdLXgeziwWQze6wsvs7c9G7TZGf3NAD5PGMgNkx/zDHgfykYLGpKSryZC5N&#10;G3k1PQmIJwHyZCXNT1Qo5cNpeXQkrYyOpqXRCuvwUJovA9iy25b6WIbtTjuYJ9iXJljNx4V+je0I&#10;B3kBnN+pjxTtbynOQr1GftRnDZzLPzgBbGAUvrOLzE5e/N4/lu/skn3HuvStgxdED39DffY6z3w9&#10;lJa/mklbX26nJ+9fGwsFliVaf/PmH/Qb/4NU699LtAbLL36rAPELQGw01AcjoaICjt8//snxAoh3&#10;jIfaMVoqakuB41eP2Kt3qMfblOMtyvHG7szl7TVwbOZy1KY5yxtLwHjxpaA2luq9Wpl/lpbnKMez&#10;uyryMhV5cfqxjYZQkR8B5CigPElNnmCzpiZHTY8HJKsJkDxu/vKY+csByqMrLHVLdsxZrUss10Wl&#10;XzmzX2dhX6ovIDnGTIHk9tk03AqUW4Fyy7RQkL166PIBdfkedfkOWL49nPpvCwK7QVG+PphyV4Dy&#10;JaB8kaos5KvjXK9UbLCsWhskYdeB5FpjpqpVFQu28VJ3z5rTfOYeMLwLEAHzMbB8HCwfu5Yux2ip&#10;AOZDl5WwL+OlGmJOcyQts+/WRDo2C3YN2IrLDJaNWIo6LdE3gPkU1ewUkDgFAE5Q36JCaY6xUScD&#10;lCOcC6QcPP4FBflzFljAzP4a9QWVcBeW2bMByyEQcETy7zGgcBwMnwDMJ80qPkN1PePrSJ6ukWgc&#10;c5br3K6OxbZO0my9ZOOGsyDZojQU5SbQc44V9Rzr9SUgfFUw1zVJ0lcsZC9Rii5RgC+eoA4fZ6vO&#10;KqBXIBdV+rxk7fMW11EXsgRisEwljNFS111eB1U3KEdX3P6Chf55C/3zFvYX2D6vGF10vc6cW8ry&#10;ZSryJaNiApbPg/s6oU1VTULQmvRbS+uuAsphKQ9YPgmWYyOg0WL6fIyJUtWgOyrmLDeGDTtmL0tq&#10;rgfLdZKYA5Yj8ToL9foU6OWyJiujo7J07Lg0Psr7F728MRbqPweWA6YDlj/bs2x/SrLe7W/+oyX7&#10;E0R/mte829+8Vz9Pxd6zZO8GfO31J2e28D14DoX5kw07YNkmSpaITQX+wobLF74XKdhZRVBZzIBm&#10;xQ5gPsiKfdgc8CPmAB8RqhWwfIjyedBxsk/IVwbLQrQ+C1t3Bsv7HHP7MlhucuzdOXqaFboKxJ6V&#10;2nzKjFygq++03/1k44MCeAFyASgPclVEDX0qc7mHgPGQywie2g2o+pSg7HeAXgEgxuiiuJ9IdI5k&#10;6IDm3dm9R7MRSu16ltv17HdQl7sooN1CoXoonj039B6zZHddAM/Og1a28gdg+a5j8I5++nuC6JpP&#10;WAget8ByjnedZF09Wc92fVYfLVBWAclhHR53rE94fhOe26Sa8jyno0LJBc0zWe2qtplyG5dgedrf&#10;ipp1X3MBoWB5FuzOBuhmdVSB2b3aBd+A22NuE3XU77n0OsyC3tnsZ7tgPOs8iwoQ3r0eoOz7Wblf&#10;FbC8+z1/12OaDfXYe7YYFZDse1Errq8A1GUK74LPg7kznhslecKG2pgaAcoVmw5DNiGK905ofWHF&#10;bqa236EG36ni8KnTM9iQiiP1gKuOpbLeGMDGVLJYnbx4J82z881U6wWukh9SdTNNV91NK2etIeRE&#10;bJtKsHlKTsqJ215PYG3W/YQNtmmPZd7m2rLzex0sb949m9Y7z6bFovdiHKxP2QSZFTw477NkFizP&#10;7MLy1dmadH+uLnUvnLPxfsNaItq2/I+2phhaEqBkZmyXsM8u82LzU1Rk4FsxRmrYGM3hVQBqPVKy&#10;gV/aBLM26sOiXbbxX4npHGa1liNgaDJUaT+LMNFNcP2IEr1NaWbpjjXB1ApF2Kb+yKreY7A8RFQo&#10;ykQZFBwW4zEH/b1Qs4dtuE8Pdwv9yqe5cs6oKusL65jxD7Hxbm301nplq1urFzHFumccfI8bexnr&#10;mRHOvQplu6RftOS5VASZznhM29Y37yZH0peCxx4v9suZsWbauJfmrJ0W59nR5bJMAvdhwDFI7Rvw&#10;OAruKyaTFCZsJgDofmLAgJ7mAlfdEBv5SKU/jVUGqOI9GVD3sYOHnTZsswMU50GBZtGDPVRkkaVK&#10;58Fwb/Qm63/uikuqWi+IixE90ScaENlLSe0Dpb0UvSzQKkKo9HG2hFqXzRSOnk3A5/c6jNFpo9S2&#10;UDibgXBzKLqApTXGZBlj1LoAVmaBqI2Bh8P6PMtAjF08U/5AdosxQm16kAN2243hadfT2QGWe4Rz&#10;Fai/o0BgjN19WNhUheJd6bYpImRqoG0Xljupyh33QJ3e724W37DHhgW3LUKcQsVUzey47eCyO/pN&#10;9ZJ3x3igbKYuhT3GeEUqeNbHegmAUSt7m9IN4WK3jKx6QLXsBJ05Nvg+Ftx4zTqorhHyFUFoYU/v&#10;AG9xPUvZ9prFRkNPvDZu18ZqHZUljVMSu2w8dHksYe+NCvCN1yIU5QdCn+6ZX32ng01dL+wtyvvt&#10;PIU9EsQlc/8RlmNGcwBzzGn2OmYwCAAljzfHTOgINYvvR/JzJGmbhdwy4rWOADAbM22TXmP9y92T&#10;7P/mNvdOu/Re9UxoCZDMHCOOOti+uyINGnT3Uap72b97R7gf9EznvB4DjoviQyryXbAnHbsoCGwo&#10;gsE4IircEMM2c4appRU9+0W26j6J1pkab2xX531K923HxM0AZpsBdwG897KXelyiLI/29qeK/uV+&#10;73V3qPERxgaYe2ODhAOiw2vdbMPmjmPlJoX4pud9FwA/yMLZdoPqPtmoY+MkepY/WbEDlmNDITZz&#10;YkOlzXvUaZOoO/IHApaz0VOOEVb0Ti0UXWzpsQFVsEE1pCWiINOgz3nSkdn1AXeEe9lUaTPKqnVY&#10;L/goUJ4V7rUDlt9R8L9id3/h/9ec9PGY+S4BP+c1yEt/D1guOKaL7N1FSdtDnAtFVvRyi1R+rYsb&#10;1xbSy/M76U39o7Rdu5Am66yZGwX/nXe+XQLLNyn18gE6ve45oYc9ggxvOddOzpxIfzkNlif2YPnY&#10;f0NYvvtnrElgeVbA17R+yalBkKf3eO5DLi2+y6XVL/vTzveD6fmvK+n1D8Pm6FbSyxeFtLXdRV1l&#10;g6a2rq60GjclgXmrkJ4I+Vp+5Z/SG6MS9PcuSmlefRpqtH9IMeppNqfnlELNxrzMzjy3cxtg3pSY&#10;fTMtvr6dlr+5l7a+bxUc1pfeScZ+x+b8ApQ+3ZKW/TgHvgbSq42+9MQH9Sa1dssu7bP1LqOsCund&#10;ewna73PGXnVRjbuEQvXod2UTZ1FeBc2rdmV3WJ5fzA+mV0vmDa/174IygB9dZWGKdOrVe3qQW9Mi&#10;e/bqUj6tLufTIjV9ynMcX9OL7B/YGOifEPQ19cS4LBbxuZf6gF/bYJAcPvvWbmxUfP3C71Hex/Vi&#10;j4HncVbtUSFdo3qox2ZZ1VmtZ2ZZuGcroE/A1sQkOGZ/Hp5KW+W59KiykHYqs2m7NG0c0nhaHRpO&#10;i0PUZmMfZtmiZv3TmGY9n7BbPW5u87ggslEhZCNfslB9rc86gPgnJ/iv/eMR8pX7QU/GD3auvrej&#10;+y17iWCRgnFfha8dwF+zZRs9NfF1zgiwMlV5Pu18+Sg9ff/GiLBv05dvfgOU/z598wIsP6csP/8d&#10;5fjvsiTrD8+oy+r90z1QfkRJpiC/2aYcb0m03pJoHWUMVFy+MD/5GUh+sklFBsrbG/qP1986JgDy&#10;qrnJKyB5mXq8xF69SD0OQJ7Xf7zwNC3NUZBnhXTN+hooL1OUP8HyPFieA8pzU1Kuqckz44K7AHLU&#10;JCV5MgA5g+SVNDmiR3l4ZU9VBsRlo6NKakgVgTFYHgHLw7kFwQ6Cvrp2leSA5EoLUM4gWf9yVq4H&#10;LN/fg+WwYt/Ru3wXLN/Wr3wzepaLQr4KWTp252U9ypdYry8o46Vaz+tTbmpL9xrMX64zi7mmJd2v&#10;bk73qs1itri7czaAWd+yxfT147eopaEuXzfu6GpWl46wZIPm80bSZCOlQFiWji1xuS6CpFiyq4yt&#10;OSNt96wRSbvAvAfLFvynKG4n9TGfZMs+kYGyS4v/I2fYXc9SlU+D5ROfp/0ZpIQNm/0aJEftAwr7&#10;VSiBh4DNEVAcwHySjfksJaiWahz26lrBO/UW6A1AoRGoNuoVbLQYbhSg06hfsDHs14C20eNr1G/c&#10;KPH6vJ7ii9X6iwVvnWexbtDHnEE1NaoRJJwH/RepgOctws+5/yaQ0mAh32Bx3mhRfw5EXHKfVyjq&#10;VyUg33D72+77ikV9E6hppHo1staeA0gXPYarFsRXM1gWFuWxXwTz50IJbxSC1rgvnWk6kM42Ud/B&#10;88kGVScYre4gG7n7oCZfqm8CzNRiqdu1AsAiFTtgucHs5XoJ2nWg/1+C5UxV9p5VA+Rq71mWlB2X&#10;e7B8fN9JsExl/VnPcqYsf1KU9wK+Ptmwd8O7/mi1DvX4/x6WIx3b+7nXF/0Jln/ew/ynPc//D7Ac&#10;QByA7DjJNlRcj/oDMEdK9x4s7/8TWAbMYPnoXiL2Ye/nASFfX3AtfM69EAAe/c/7jn3hOPxCEB1Y&#10;zsYrnaTwnjFHV08vhXgoyvcicTmSkLMCuqVIOaYWV4DycFbSlz9dB9OVCJKK0KcYH+SyCA6LgL1o&#10;g2eQhbrg2MoqRh3ZaApVOu+xxuzgbqprj9vnIniLatznuO41Aq3v2snUd0OxZfcCvR7pyl3AtRXE&#10;PuBmuMsdcf+kRQ4HSftJi4FTLKunmlKORXjQbcrgdtS5MQGWJ8HytOc47XnNqFnPMWrOcT4HRuf+&#10;BVieAZ+hKM+qAOX5KOdegOjcHjQHJO8C8VFKr/uh6IaqG5fzzpV55+wCqF5wu3mvw5yazSp+z+Nw&#10;Xs8EfMf9UY7je3Mu5wKe/wDO8RhDTWZldg4uOc+Xzate5gZYsfmVlddtBZwugdMFTpH5Ws9VTYLk&#10;MePmhutBMsV+4KbNj25VBqulM2koz07dTU3O17MVN7E2N6Se5drUNV8DqCjLrKGrN222N42mF7Wc&#10;bzVaxWps9lcL/6waTt9XzaVfn11I35+eTG9OyGphiZ/jYJml8M97j5bZtNed39tg+TFYftxdZUSh&#10;x6hnubLMObDFWr8Dltd9ni2yYYeyPFWd7k3Xpm7qS9nicYo6PMNZNgF6w7XWv2AxOX8jDVC6yuzW&#10;Y0BxUlr2pOyRCYrwiCDT0hOqFgCO7JTBZSAIcEvT1CxzmkuU3aFQhimyQ3GfAddCQis7gEu73Kw1&#10;1tKctYWa4riLyR8x8SN+v0ihHmTvLkxbAwD1iiyV6Wi9MylkeWkwzXAUjtjgL2uhGzbPeUSw6ogW&#10;uhHAO7wFrj22kYBy678sTIyyPeZyKkLMwPCy5xAjPl/NFNPrWdNVrMOWTfpYftSSNjfl01gHRq7M&#10;ohazSRksJaFmQ1TlEZsAY9YzI2ZQD7GBD1CZBzzHQXkto1Tt2RGiwWgpjY2Di0kgPL5rl+1XBSr1&#10;4IjXiSV8kA22HxzmihRW9tweCmFPCQgYZ9UHIvti9iyltS96nQU55fUt5yzEe9ql/4ZNFRC3UYQD&#10;wNpYdTvZR7vBRai1XZTaDmp29Eq36W9tj2Lbbbf50bZuUb8urI8z8cEUcAVcLaEsU3tDoW4X0tXV&#10;TL0DEL1gtwe09oCQHFiugJJ5sLWaM4Gmh3jS2WNz3sYBYOoz4qobYHcKFesCy90P/G4kcWdBTcAU&#10;AO8GbUXyMWAF3h2eezzODpsJHVKgYwZ1sx7XB9THB5GSTB2/uwfMN/oa0nXnzu08ey2witm6PZFe&#10;TS3OQrpiNrSZ1DFiqysK/ATMhWofYNhj86EjS2SO50rdptQGFAfkdnr9uliSOym2EdrVCkwjAfs+&#10;lf1umx7wtnPpVkcDaOcSGwDLxgE9oM63UpY7wG8nxbMruw/ADGRby2CwBAKN5GoWTNZK8dwdZxaq&#10;KnuyucrNlOmolgiUUh0xrsjv9djA6B1Vepl7xlSMlWL57gHKfe6/V/UEQFfY4CU+t49R+7UUdPk7&#10;PfrTe+86Z+8CP73EBZBZsFlT5KyIkK8Rs4lH+ruFgoFllv5IU89meJtR3nEbbN70mG543ALiWuN9&#10;tAFS6OLQiGRsNaBPvMfGQwSkxesex2GM4OqkzLZSaO9TqW9xA9zQX34bMD/Iwtl2VfdOx2tsJmQu&#10;A0p7AHOMA4tU7FCaw56dwXLMvA4LtiCxOJZ7Y3SUDZWwXvdobYjqs7HSX7LZpO86xkt1O77DGdEa&#10;6rQZ3K2DrNZmiGdVdn1CrXmtpGH3fLya+t9x567dtmnlnAwFvZmy7NjpF5Y2UMAiYVcH4kNE2ejZ&#10;Hmr12XR3MC1dnU5Pz2+k9w2SsevW02KDNfSFttR+xd+/YaPlPrCXiN8/aEb1WG/qM7Ho9sL1dHIR&#10;LM/tKcstlOWj/1VgOe7kjzbs6Fve92e7yvLYng17ig10qgDy9PPOv+lPC88FdoG+hW+Efv2tE/l3&#10;XWnzh+609VpIFqv0fJbweFdohRCulTuSsP2TeXwjTT+/BhRvpMVn94WCtaZ1AVZboPQZoP6wOJy+&#10;mR9PH41zes7avar/efaJtMh3V9O0AddT//Z6mv0fgfPf30+bdjYfs4M/Zq1+stCjj1VqNvh9ROnd&#10;NKh8bfFaWl+5nra37qZnL9uMsepmGe5JH17l0vc7pfTb9bH049ooaAa9+pZn9Q9P2/Wc8o9iiko8&#10;4TGPrBnjtHrdSKabdn3vpzmBXWt2Qh/H41sc8/dG0sbiQJoDulOSsacA6ZQxTtN6n6e+9L2PQjW+&#10;VizOk/qBp9idZ4RoTX8HlD/4ZwCmJyj1We+Qnd5RVqxRfUsT/mHMuN+lBSO65meNQ1pJj6dX0qPJ&#10;lfSE8vlijC1hfCu9HVMjGuCHV9Pj4Tm2ptG0WCmk+YoNjREBHhM9epw5Ajy+yW07v8+pzHq7R7+x&#10;4/UD5fjX/tn8hgXiNw5WidgDP6rv1DfqK7BMhS5Q/otfBSz7Z/VNT5r8xj/ZryeEha2lR+9fpBdv&#10;P7Jb/6gHWWDXi98L6Ir6XfoosOvLp9Tl6EFWH6jJoSi/B8vvdyjL2/qQA5YDkmME1PpuvdgAy+tg&#10;eQ0sr7Fch6q8B8vrqyB5eQ+SF6jHanWOsjwXl74GySszIDmzXj/OapGavACSo+aB8hxVOVOTqciT&#10;aoL1epz1enwMHI+yWbNdj1V2K+tX1qs8SlXOYPkTMA+6PqDyu7Bc7gHInSzXbSqs16rUOuVkF/bV&#10;EhZsl/cFft1nw74XQV8s2Cp/J4BZ3TJqSjp2942B1HE9n9quAeaYx3yVunxJsNcFvcrnW9P9JsDc&#10;8DDdq3+Q7tWqGmnYVfeNPrqfbp0GzCcBM4X56tGbFObrWV0+qg5HH/O1dDF6mYHzhUxtZs/Ww9wg&#10;gblWgFW15OdqClyVhepZ4HhGoNFpcHLauJzTErNPSwE+BRpOWfyfOB2J1nqRa8BylQLNB43GibFQ&#10;h/3sEOvmIdbM3dE+gr4ATdQhCdgBzCepsjVA+Ty78wUJ1ufBb6YIR8V1i+IL6jxF9zwYOE9lahLS&#10;1ADi6yyqa8BrnQVzU3VVamKzbnC9xhieaop0LShooAaeN5v2Ilv5BQBx3gK9yWK+AbDUgeBaFeB8&#10;Xh/kJZsDl4wMug6ab8Y8ZYDTAPTrbQrUUQgbAqwpWJfYqy+zYV8yVuqivsgLvneOwlyvL7mqASwD&#10;5tONgtDA80kzdU/VgmgKeoOZzBf1O181Juriz2A5LNkN0rPr9C3XsYPWUcnrY3xUpiqHDXu3YkxU&#10;Det1Fdt1FUCOkVGfZjBX6Tc/oZf3EPU11N8/QGukXP/MLv3zgK99WejXH8O7shCwT0CdAXeoznv1&#10;qe85Qrey+qOl++f90D+3Xn+WJWLvlfv5LCq+3hsfFcrxPpb+cB3spy5nBXT3BThHqnekdVPKow6o&#10;2AiIvuwjjsOjjsljlP5jYCtCvg4Csn1A9HM25y/cz76A5di04Xb4g7LseOgAqRGKFcpwpB7vhlqx&#10;7mblOsAdiSAqkDkGdMeB8zhV+Oc15lgYjfTlSH6OxGR/u+z9L3NHlMz4HrIBNKSPOnqGA8aLHmf0&#10;FOcAZi4b2SQYSqBUmZV3QC9sn+C3nETs/hvCuaRjD1xgGQZ/A86JPudAm/PigWT3u2aCPzitr1JG&#10;Qcdpix9f92hB6HdulMDuKFCeAJlTapoqO+3vhIKcWZnVPKhd8NznVUBuKMizfm8uCnDP2WCadz4t&#10;AuYltajlYYGbY9H3FmwyzduQWAS/S57vMuBd8nuLwHUpKlTfTO09CRqPpyXn9mLNpzqWFpzj82rO&#10;+TJvg2C+CkSC3UXPcTEUYs9hwWOIWqSWL56sYbeuTas+j9aOKKFba16vVX3EK16L5erqtMThsaCN&#10;YV4K/YwNrEmv2ZhzvwKYB1mwc3rBe3tY4iVS5yaq0sCo16pYpze2Lg0awxPXe0ZrJKZWgyLrGwvX&#10;HSGL3zYupx9r19O72pm0UzuUtmoG05vqsfRT9VL6XdVq+u2ZhfTx5FB6fPwBiD/vcdaxhNemdY9r&#10;q646PblUnZ7fU73V6fE4S/aGlOwXbP8fKcsfwfJzm3hrNvxmtHqMSe0fq6FmNaVRalYEks4L3ZqO&#10;0E926bI104g1yIxw0WXrm9VFQGltMy/kc1pr2ahJGqFAD9jA7+e4G6AuF6jOgxTozD49os95mMJF&#10;YS0Lygpr9rB2rNFMvbYOAauzhIk5U0GmTfwYpyoPTwFgqm0RnAYk5yltOZbpgVmqMNie0NoWjsIJ&#10;ozwjcKzoMRSBcFi+Q/WusIyXF43CXNCLPKcEkVX0WI9ZU835u6vWajEWdDVcd9Zbyxx98+zh0zYG&#10;JgWnzq5wEOqlXrIpsMBGOc0KPqLvc2hSkOokIQIkT0/2Ci0D66yWg76XB8UDFPRhE08mJzjxpnLg&#10;XI+nILSeaeqfUUJ5FtsCZbugZ7sg8bgQvakqB6D7xpR+7qxYxXNspnlw0G+WdCzeC+ZUh+IVwUp5&#10;dttcWLKN2AnAa2dL7QDF3cbs9OX9TPWxqodaG0ptVyhyobxR5NrGKWDGgTYLhn0oIPYh9bKZ4twc&#10;KnUorqEEg56w2uYosXlW6TxbcR9Q7mWtLQCSiZyNBrbctQ45Nm36zFlx8wHV7N9dAtK6WkBfM5VU&#10;wngP9bYXKPUZk9XLXh2AGwnVoYR3BCx77O36dyNNuoUtuVkY1gNw+CDs4gFPwDas2w+pvHfNwb1p&#10;bNWtHHUZGHa6j0j3zpTOsK07f3ptJPS2UuRVXM9HanO8bh5zn9er02MJS3A2KzkCusJCrd+4i2LZ&#10;DdyjApjbqMB/gOVWsNwCltv97UxZNoc3ZlKDvXabDF1U3Z54fl7nXr/fVfH7NiCah6nL1OewF0dP&#10;eFiMI027OcZ2sWhngJgBt57lIeBbZm1XPWWfq8MKBPeMuYz+elDZG7Csem2OdLvfLrfrHL2Qut2m&#10;ewQsmw/c2Sl88YGvJZLnbXjkvdZ9HmO/jZKhMZtIcgBGipGEbRyUDYSYLR7J7+2S4NtY51tveYyA&#10;ueWWustxYHZ2LvqfqcrlvrzxpD3C5trY3m2YOjYyJ4RNiC4bEh0U/Gb3d4d9/Uaoy9Fj7nm2hAU7&#10;5oyHRT1Sxm1Q7M7OjvFb0dOsHFdhXW8Nx4ENjQ732clx0R0W/XAdyB3okX3UO8JOnxXF2ddRAc/x&#10;HsZ4sVbvS6uAsVYzwduo/21mcreVwPMYhXnRRJInsp7eXU8FImlpQ+q+3y9zRQwZuzVIRS9wevT7&#10;vCrIJhiSlxCwXNDyW2gRZnyH8+TqRHp0fjW9aXqUXjWup+VzHJqXO7QxOa7uOm9aYxZ2n9nxA6nM&#10;YZsf70h3Zq+nUwtgeQYsj1KWH4LlI/9NYPnPM1je7Vk2yugXbL3VbL1D1OVnvWn6vXruQ/exXlgz&#10;lqfYqOfesjcb97TO6ry+DnSjn5kdZxnwLm4bY7BzPS0+vZ6WX9jJfcFSLdQrauUVi/VXt4H2w/T8&#10;q5707slAemuM1BOK6PL6Lerr5TTxhlXqK/MIf9Dv8pP7AnMbwO+xXc7HPvifLHQb+9ST3iyZFQw2&#10;37JHv1i6bdfyStrcuCSw61p6/Ox2egbQ3wsA+2lzMP1+bTz9en08vVotsGWDWx/eY0B52Af4sA/9&#10;4WUf+KtmHwPlYeA8ySo1vyjIbEH413zR7mhJkrbEaru0C0B3nr16wWsz94aF+gOo/AhOQeb41163&#10;b32YqymQPP09gP06Qs6Asp3UyQX/ANzHhFTwsQDnHa/tBlBerujJnTb/eS29XX6U3qzueKzb4H4z&#10;vV7eTO+Wt9OXC4/Sl3OP0tvZTUC9oB97xK4x64IU72mQPD8nyMvjnVt0nxTwSZsYE96jCY9t4ltq&#10;tscz/r36wT9MNWazY0wA24gNkGFwHNbrUY91HCRPfPup9Jx/Jdr9y1kbFlvpGXX57btv0kf9yV+/&#10;FOIltCsSrT8+UzH6KYK7HoFlgPz+EYU5KmB5R6o1+3XYrsN+nUFzwLL+5D+B5bVdWN5aE9xFWV5f&#10;+aOqHMry6vwuLK+xXq9mBZapy0szAcuPsv7kBZCc9SiH/Vpv8vQkRXkyYJmqDJwnqMvjVOWwXY+C&#10;5RE9ytGnPFoOUN6F5bBhj7ieFTv2sDTsysC8sAujoyIFuwsgdyihXkPtk5KwJyRhU5OzcC/XHzrB&#10;H0rFfiDg6555zGC5Dyz3ZjWUeu4Mpq47hdRxy6goc5jbr+tbjgLMrVdZsa+0p4eX2LAvUJbPUZYD&#10;muv0LgPm29UKNN9iy75xCjCzC15j37yqz/HKcfOXjaC5fPgmMLxOTQXN1Obzhy+nc0epzUdZtNl/&#10;64/oqT1SnWopOtXA8awxPWf0iJ4xYzbmMsflaXbU06DihAV0pFofBoSHjH06REk9zIZ8RB/yEb3H&#10;R0DiYT8/VAWUAfRBkHwwIHoPlk9I/w1VOUK0rkZQFwt1hHTdjlAjidY3YpyThfOVSAUGsBc9nvPA&#10;t4EqWANGzlIVq6hw9RbgDRbgEQBWpX+4ispXDYDqwHITWL5wCIhTj8/5nV1QZpWmQtZQBuvdron1&#10;+oLne/FgVbpGXb/m+Z8HTBEMVUXtrHLbOop4Iyi6AJIvBSyDnIsee8ByE+iv8/zP1oPlDJgPAmbq&#10;ewR7+X6VBXyT0LDLtXbnBXld1KNc11CTaoQM1VGYA5brG1VcVjcC85iJHT3KAcq7c5YDlKuB8lmj&#10;oqr22dRQkZYdI6UCmk/rOz+S9S2zYv/MRh1qcWafzuzSu/XHWcl/HAuVjYf6FO61Z8/e7Wf+GTQD&#10;2M+z+plqnPUm+96fVNit/xks732d/W70UP8cltmn9+tfjlCu/az7+/18fzbzGShTlQ+wYh90GYnf&#10;GSx7X4/b4MhgWR2kaO73vn7BCbDPfe3Tt/xHWD6QmkDtXYDYBRoHXEYy9EgEWGVhVHuhVL43EQVo&#10;J6mwERo1BZ4nKclTVOesgPMkWJ4MgM7GFin3MSJ8buQc+FZlFvwhx0n8jZgPPOiYGwD0Ocdqv8da&#10;PhHWXRbe4xelNtelvA2efk6Fwo3TaVAy9pDRaGXHVgVMlsByDiy3US3v20R5cMaCymZYx2kLpNMW&#10;x9TlPudHEWAOq3GbTNNRADazWO+BcEDoEsBd9lgWMxU4FGMQDFIDVpecf0scGcvgNWpFX/8yUM4K&#10;NC9rXVi2AbVqE2AdDG/oz133uFYF4q0A/lW/u6Y2nIMb1afTBnv5hjaFzaaTaUty/KYgu02Bdhva&#10;DqLW1KpaAZcrQvRWJMyvVden9aoG0NmY1k6fA8ZNaV1v9qbQrQ21JpNgRc/wsjFwS86TpXP1aeFC&#10;bZo7V5tmnEuT7me82utQK4CLwpu/fCb1SKXu7D4LVkDxYD2rbT1Fp46aoTpr9VPWWGBVp9w9Pcg3&#10;rqXl853peX05vaIsP6otpiUZEXM1NsarbcJXaeGqGkovz9gkP9FGWb4Jlj2egHqwvKkdZKeuLj27&#10;WJde3K1Nz/tq0pNZr81Tqdhf6kf/Vsr5l1woj3xWzYHlMc6Uij76kRqjas6lyZkbaQEkL1pfzNmQ&#10;n4lpHoBx3f/w55TctyuV9CpGay73pUVW60lgV5byW1ADwr4GQHKBg26QglwIeKSeFqinESxUAsvD&#10;+iZHqa9jepHHBJsOZ4FhAdYgFFyPsDaPU5VHqcolDrvCMmDbAAhGWvXOG6lj0Zm3BirugGFrvfJj&#10;gUXCVguCwgqCxoaM2Rk2cmfEfY0C43EzoKfZwKcsfMcEHI0C1EmbAQus3ssLMlmMxlrk4gtxYnL+&#10;FtX5OjfddS1o7Og2CSb0ao+7nwgmK7n/QoSahRXd12WAXIk5tnq4B0B6HqzHZQSgVUw2GbGZUGZl&#10;7wfsPRT7nll9trOgxWjOAQBdEII2oPqp5jl93/mYI+016wPkfdLE86E8m+08RD0bop4N6cscEtg0&#10;GGnfko6jBtmgIwm4lwrdC4ZjLm0/UO7vB6+Cx/rAdl9FUeEiPTj6gjuGwLLE5YfsvQ+mqJ9jVGVK&#10;aDObdPQSRxJxO9t0zKoOyO2n2PVTMnOU0G7W1l59w4NG/YzrA55ptXbTGztEkctRi3uAYHcURbgb&#10;9PQA8N6wS0eas0TyGN/VFzNzAVbcf2eosDFLWpBaG0t4S8wlHgPKw5RN4UutADHUyG6g1Q2yO/YU&#10;4QDOsHVHn3FfznPvi8RwxbqbA20xzigLn2IZLphDHK/TgM2GPuDVyWYdIVG7lujdtOaYldwVmw0e&#10;X/RM91D2w5bdEX3TktEftLFit+rDZcW+ox/2PpW9hToainQXy3gP5b9PD3UO1PW63kUdbwv4F+zU&#10;TClu1mOdzYqOcUlU1OjPvQ/iHlYA9xxYNsqoTUJzxyPgu3qBBVvpm+8Dwb2jAc5swwLnuqnJPcah&#10;dbu/XmA4aLNhggV5qcwlW7KuNtKs5LXqZR3vanEfLZdsGFCmqfB9LNuDzo3KGFjm9iz2t2cp6+2h&#10;ysfsaf3dbVwBzfc8xtuUXrAcl61mZXe3RC+vzCBj2koCrwq9+nSN7QpYjtFmMZe52+ZNBIK1Upjv&#10;OhZuGvF1PXqXqcv3Izk8g+Q9UP4ZLLcB/6xFIEZxZRbs3dFeHd7LAPLeOL4px1nvv4C/P8ByQLJz&#10;pIsbodPrHbCcjRgLWLaZ0coqHwpzm7/fVlQ2E9rmbCTE2KhnNhKe3UpF7tyyz6VKt8+bFscJaC7Y&#10;ZOrnFin4LBoyOipCvvq7KcUtnVpobIJdHUnrF+epy+vp+fm1tHZhKg1f6U1dt7gizBjvs7FQ6RsQ&#10;vjtk7T4g56A93daLfkq44l8FLJuz/GfN/82UZbCsZ3kXlsHwLwCfuVYTxhBMUETHhT2Nv/bhy3Iz&#10;5slHz83cPDA29mANwG5ss9K8kiqtp2Xzh5a0TaV8+rI5vX3alb56mgdRLNPGQT3xwbv2Bvz+dC0t&#10;/OP1tPRvb6aV392W2HyLzfs6u/fVNPe9f2bswRsf2HQed6YNKvRmjJCiPD8O6zY43taD89T3P6z3&#10;pb9ZLaZ/WCmm3/vn8oPZxB980L9auZpeLd9IbwDwB/9Yvl7uSF8HXHusWxK95ynGMZpp3HMY0zc8&#10;Lnxrgt16jDo+IsQrS7G26zllpzfmIM5K1Z5lC4oE66n44DfneF7vz8IWWH7Sl6bMhh57y1JNxR2j&#10;gE+EyvwewILoqMnXPvCEio35vXHWonF9QKN+f1go2miM19oE8FTr7blZ0G9HZZ1ff0c93k6vHlOS&#10;H60DzXWjlIDzmllkq0tek8k0bxNgDLQPb3ouEsPn4h/skpnR8w64uVCsPQ4W+ZlXIPo9d4A52Etf&#10;DqUlfchL35bSwnfFNP/dIOU7D+6Fb3xnV8fXS6z2iz8IKfvO/XwbsCxs7MvxtPZhKT368Ci90Lv8&#10;9u1Xgry+T1+9/Cl9FWFeAry+eiLpGix/AMgfdqKozGYlx2UAc4R5vXn8fda7/GoTMGew/HV6vv7R&#10;+/lB8vlur3LU5iobNgv2xjJgXtoF5syKHf3Ke7C8JtArahUsr/wJLG+B5U9hXizYGTCzYQPlKXbs&#10;SbA8wYo9rk/5EywHMGcFmD+B8qjxURksC/uq6F0uFebsgs2w+IHlXqDcbd5yJ1DuMHPZ6KjBdmpy&#10;m8uWcbtkZjC3gOXmkTRwf5iqXAHJJZA8lLrvFu1Kqnu7wNwJmDtv9qeOmznATGG+IeTrhoCvax3p&#10;4eW29OAildlA9nv6Nu7qtbsDmm9Tmm/V3E83qwAzaL5uYX0dOF8DzleP36Yy3xZWdVNo1XV1VS8u&#10;YD4exaINms8ZW9R4BMAd1k97SPAXQK0KaJZAfHb/KZenWLQBM5g8aeF9AgQcA6dHKWpHgcIxI56O&#10;qiPCro7o2T3SAJj16x6qVTWqardCWT6uP7mKjfl8FRu0ZNrrlKMI5ronzfqeBfMdC+dbAo5uHKtP&#10;Vw/VmI8r0AvUBtzWUomrKF7V1Kw6i/f6gGXqUhVwqQLh1WClhgW2gWLcFL8T9m2qWi0Fspr6WEXF&#10;rKYQ1oWCHCB92H0D5StGRMUIqiagc9btTul7PX3yQKqW4F1Xz0p9DtxHGrb5yX+EZUq251hVt1//&#10;tf5kFuyzEr1Puf1JPahnzWFurK0HyxfStfqL6YLFfq207GqL+oDlRl83UJbrKcsNNVR+z7/BiK9M&#10;Ud5TkKNPuRocn9VrXrVPijlYjp/H7eolZ58V1nbMRsbB/Uf+VF3eg+UAzv0qLnfhc/cywPmLrAJ6&#10;94D5X4TlT6D8z2E5QJn9WUUgV1QozP8psByW632hKOt53weWQ1XeL+BrPwv2n8Dy5x6vCuU8Ar6O&#10;cRYcdwwcBb6H1SHv9QHQu5+TYZ+e4H2nwPKJL7I++pNaAs7ZELkPHnv0l0aS8QhVNdKaJyOo6lNl&#10;YVa7wVNRYQ2OHtoZQDwLnKNmKM0zQDlqOoNnMB2ji/TKTpwH31ThgOay468U9uyYW+xx9TtHcqza&#10;/Y7VYcnt03qOZ5x7oyCwaJNokEJavHY6lW6DZArzqHm948YbjQHSIsW3C7Q2azd4YOxZ62l9iRTm&#10;nlMWsiepHpKb+9mxS8B11OWU+5tyfdrvzgLYUHGX1KoNpTW26hXnTADwEiheBbprzrv1KsooYN2s&#10;jqpJm/7WJkCP2gDSG267AaC3PI4d9/Oo6mzaOeN21NT43c2amrStHvndx373MWh9UntWEEtVemYM&#10;2zMj2J4Jsnsq3O4JJ8UjY9W2fH+9qSatnlMS4dcd/5s2krZqL6WNmssA9ZLHpgRurQjcWjh7Abhe&#10;AMYX08z5i2n24gV1Lk2fl2Lt/JmslatS0yDcq54Nu8EoPnD8oE7CcS3VxOiSQgMlCiwPCPVSpUIt&#10;6Kk1yq/GBoXfPXdFvzKXm1yINZC8XNuZFmrb0nwNVZebbrOq13Pv8TqwCp/kiDt2ESw3sobXpDWp&#10;2QHLj/ztZxfrwTJodt+PZ2wEPHK8vTBy7OXRdPURd8qSNOxJPct6ma+On07NkzUWh+esH9wn4F0C&#10;ygtq0VjJFcrqo0lZK7OD6d1iicsuWr6orVKuR0avp6KF+wCFrh9wDAC9AtgeFPI1aB7yAFVzAHzE&#10;yKYhSlDFInSUShtVAZuhsnZP6tc0D7XD6JwBqmcEgQZID1Gzc9ug7TkL6nOQsAGW2Rlz+qf7Z29R&#10;r9mZuQUHl/1NUD1AQR4Estns57Bbewwz+gVXZozenLB+kEo7JuBrdNT6icI2rY9zjkV83mOZBbgz&#10;LN9TAdgAdsxzG6Wqh6JeAdIlQBubAZnCrae0T29p3yRw972A3X5/L+f38pTwflb1QijdrN9F4syA&#10;MNheCm73PMCZi8cPlufB8qL7VP3+Tt7f6KeI520c9HhNesFyITYXJHqPSvgeNoc67OwlGw1Dek9L&#10;go3KUoDLBT2VAdCDoFAfcQbSKq4PsK6GxbsfLA8AjcLe2K0+wBx24cy+zULc6jLrtWWTDtWvNRuJ&#10;tDsXucsInT4wm1c5ycY9xfNm3DayNZ83MsgUFn3BRf3BAyzQOfDa6/Y9wqi69UB3A+Aemyh9Aqjy&#10;lPI863lev3bO3+6LNGd/r5tKGn+jq6KoytGz2yYRusV84mag2Aacu0fdRwRZUWxzQqxixm9U9HnH&#10;psBAPFdpyHk29dgsyLOhD8ac4T4ii1naw3mQAwxjHm8OeHXHiCEg3M4aHOOMYqxR9GsHbIWi3B3w&#10;Gwqxv9UjiXlXCbeZoJf7foSNZaAc1u1I7/beUv77hM3lvcY5G0O9LM+d3sO2Rfdvo6dty0aAfKF2&#10;rQztwrpa2asfUo8fUJKbWaxbiWhtry6n9q+pxO8pyYB5YJHd3YbKtE2jWa0MY86bYqRee416x+L1&#10;vSLQ6rrnJ+eovz+9Ko2lV6NjaWNSr7wNm74RYWH6u7s6GlMPC3kPO3nO8xt03GewXO5JQ5LEIzSu&#10;G/DGhkOo7xFsFWp8t/e1HSS36j1vNQasw9zlPpsPkYhdYcUucRX09wizE5i2a8O2UcHx0GsDpYu1&#10;u8Xc8Hts7je9VrcEod2lGjd7v8N2HxsVWTJ2QHJsVvjsaA1btuOnVU97Bu4xAkzidjflO8K9ct7f&#10;nHFwOa9zn9c5Xu++2JiIpHltC53hrIiNl3AKZLBMSQ5gDlDWL96uH7q9rISota/oWd60gbDh/I3z&#10;0Hs2CPQHzCzPs5z3c2f0m9xTiGBBafqFATOmwXSfTaHiHW6Wq9jk0pRciIW0fWEJLE+nsUv9Mj+M&#10;z9L33WOUVjnXn0a1oVZG8t6vGB11OZ2aAMuTe7DcCpb/6/Qs/ws27CwNuz6D5UjDnr5IVV6hTlIf&#10;J34EePqNR6M/RV/ymA/7AMd5XvFFkLb0Us/xb1rT2j89SJv/7m56+rsH6Utp07/fHk7/4/pc+h/W&#10;ZtLfrZbTl+7vscCKtUd30qJU7Nl/YMn5D5fT2H+8kMb/vX+S/+5a2viPD9Pr/9ifPv7DcPry5Uh6&#10;sWwMFQV5U6DEOkheA7WrQHYDtD+XRP3jak/671dL6X9dHU7/YaWU/gkw/t7cwr8Dpr+n4v4tlfUb&#10;oxqe+bBfWRY44YM/5iKPRCCFf0gjbhtzDsfNcx5bsSurz2Z0TfI1q9NYhHn5kJ8QPDHuJIhd0zG7&#10;n/GBH/aoGb8zZYzWhJnGYy+B7xv3894mwweQ6vlPvaMq61me9LMJAWhx/yN2kcv6lYp2lAsR1iHs&#10;a9yc5/nFISA4lraX5wSNLQu8Wk0vQXLUi52V9HJnOb3YWvKzOSO1JvWIlwSGsecIDSu7j1EbAjPZ&#10;rGjBX9LAx/UljeuHnvT6hJV+8TkgF462+loP8rtyWv6yBJqlbX9rpjJIngLGM9/p3/q+mFZ+BNM/&#10;sZv/4HsZLA+mhQ8jafn9TFp7t5S23m6kp2/MQnvzLr17/XV69/K79OH59+mjPuWPT0CyCoX5q0fg&#10;eYfivP3b9KXZyQHQ0b/8dkvY14awr/VvjYgKhVnA19rHLPl6ewUoR6DXJ0heBMlRC7u1OudSrc8+&#10;N0d5tzJgZsdeCTv2DHXZiKgFqvLCBIV5Qt+ymhnfVlt2wMHyKIVZTUjAHh+hMOtZHtOzPFpxqQKa&#10;I+QrqzJFWe9yuTgvLAQsD1KWAXMpHwrztA+3KR8Ek3pOJlIBMBfaxtJAa9RoGgDLA9TlAanY/YK+&#10;+gKY75ZS7331UD2gMN8Dzfo0uu/qYb4LmG+zZN82Z/kWO/b1UJg7Kcxs2Rfb033W7Hus2XcbwXLD&#10;A4nNYLk2gPl+uqGXOaD5hn7mG3oer5+8Kw0aMJ+kMp+kMJ9izdYPGXXZAv6SReB5i8BzZo4GNNeB&#10;5lpVffCsADDhXwHLenvP6AM+rU6xmZ7IoBk8U3ZP1FP9GmK2MIgWchV1FDhmSjNr5hFKc1bRt6zO&#10;6F2uZ5+8YHbyJdAb845vCjW6XaU/qlqf0pl6PdjKTOhr+qovh+rLaho9yXWUszoqWj11rM4Cvpaq&#10;VGOOag27Zw0gqmXbrqdIRzUYG1RHjaxmuz7LrnsGRJ2VWFzNblsHvhpDfQbMl4DyRfdfD5zOgOST&#10;erFPVblt1pdMhZawewHMXATLF4yLOQ8ezlHS6oFxDWW9quGAcum2p70Op8xfraJ6NUq6vgQCrtTZ&#10;kMgSsT1e6dj11KgGkBygXFcn/Kt6F5brD4X1Wmo5KI6+5Aj0ClgOC3bVgRj5JUUbJEfCed2hBnb5&#10;KiO8zB2WUh6wGb3LmR2bYhxAHMpsBIAd3E+ppdoecv0Qa3N8b9fuzBKdWbj3Zhz/wWr9yXodPw/V&#10;OkLE4vpuZYAcvcXxPfcdFVbtP0nD/nnIVyjRoSxnAV8uA5RPqbjcU5YPePzxGDNFPFPFA5ZtsBgf&#10;dWyfOcvcAsdscBxmbz7k2DsEfA/ErGVOh30s//tOg+VTX/iZ9879XvBePoweYf2lJcrruOtTkfgc&#10;vbQgOasIotqD4gDl3f7eqGN/qFkq8yxleU46/Kw+/ll9/DOgedqGzzRIngTM43qOR4Bx2abMEJv/&#10;oB7fAfblHEdFXlpzGWROn7rkPq9SsC9RhBtSyfFRuiTJ+hY79U3J1K5POT4mwW4ZYPdSc1sdaw/B&#10;bOvZi6nrDHulQL+e6F0WCNcLWsPSXTZvfFTf/gQAntKWMKs9YaGGYuw4W6sDvM6x9YBmm1Nrzpf1&#10;gGL3uWWk2rZjbwdwPq5RVVENWT06Ww8Sa1V1euRvPInyNx6frRN4VQ+g/a7MgMdg+0lVTXrqMTx1&#10;Dj/1Oj9z+dxjeVbjuvnlz8D004Bqz3dbS8KGEWsr56rTolo4z3pNLV5toiA3Xk5LNpXm68CxPv4J&#10;NaJ1oQKoS+ckR4PlysXLafTCpTR67mIaFY43UnM+VYxeK5phnrvcRN0xqmTQ2JKx+vRgut4YE7C8&#10;INRroc7/2Tr/2+tZdY2HKtSlKXNxVy/dS08auvUrF9KLGhko1aX0sloGS40JHjWT6evq6fR11UR6&#10;fSaftrz2Kyf8jpFTa2HBBssb3oNQlp9Qlp/dq01P+6rTzrhe5kXp5Cvmba8cSdeWbLbpn2tc8rnB&#10;in1942xqXQPsAr4mBdEsgL4l0LZo0b1A6VwAmEuU4TWLvjUQGzA9AQTGgfWYpOgRi/AS8ChYrPYD&#10;mxzltJ/teYC1eAB45PVy9gOSgWFKDstxQPJwBH5lairomDJeb6I+tYw1WlheBYWUXKpOkauuZ5UN&#10;dJvddpuqFuMyWYfz/nbYsUONjioaTzVIWY7vDQjuKgjuKlCGh7S/jVG456wD54kA00BzSs9mVpTm&#10;CZbwcX3UUZMe04QaZ7Ueo76Nx8+srUYj0ds86IK/k5sAeebi5lR+wnPyddipBwFyhH7lPZ8+a7A+&#10;38sD+YFtAPJU7YA8Ikko471AP4NlPy8A/cKKn9uU6Lfeyuul7vOcu6bd1jquJFRs0nSRqbF+Gwh6&#10;Jin5QwLPiizyxVC9rPsCnIcs6kuU+hIFq1xRUo6HwPMgNa5A7SxQlYtqCGxE2FNxsDVTz6IfOqC5&#10;m9IaENoPNOMyA2kbIG3guKsMllmk+713/ZTJvBTtPlbsPNVwwFinAf3N/RK4c1TkPlbaPnbuHvbj&#10;LlbqLsp1T7a5oB/UCKR+47dy+kP7gFJv2LpjjjWFMazFORstOXOHI9Sq2zHYOSdNe877vmCjhNLf&#10;y/HQZ6RSHzDKU9EHqOcBxEORVgxmhgZBjefW7zn3s6zH90YHgE1/ThCwJGM9uiW3DdW9FxjGGKKu&#10;CFOLQK/oU/7ZyKcY+xT9x92hgAc0RwCZ6x2O8VaQnFm3I5GZYh6qcgBbgPInWO5xDHQugbfn6gf1&#10;t277vb/zElTKG+pyfrR7jVq9xu02Cjpc7+A66Fx2jC9RgmcuOTdu6uHvTC+Xxghqs+kZsWoBL5Rj&#10;U8VrGj3NfTY6hjyuuSIH7fjuaNnxHY+F+7V9rV4fcy1Ibkr9bPEFSm1RGFpZS8TIqJ7lCli20ZLX&#10;D5y3eVCykTBZsBYvGJNkNvCwfuZ+sNrl/e3wPndSirsp9zFrOZTlSiRjGymVB8d9esJzoeTHzOUu&#10;qdQRAAZy20D4fZsv94Dww+hZ5nzosYETFa9bpgSzwIcNO4A5NiDCgh0hcBHCFhAePeZ9cWzaCIn3&#10;td9xm7c5EZWFu9n4ic2NsMFH8Fmn++mg3LcD5jaQ3s4C3mHzp1N1xDHNudC2EMBMeTdTvtd7EaO5&#10;ev29Hjb0HuOvcv5uPs4bU3wGnUv90up7KM7dD6nNd7hdtcnMXh5LS5enfV7PpKWL42lUGG7flYfW&#10;xdwSksEHerttIrKsy2rqZBm/rrf8ROV4+sthsDxCWQ5YjjTsPxNs/fP6T0vH/nka9r8My7fB8jgb&#10;dsxZnrssmEoQ1fRPFFKW3JlHoG81gM/Ood3AccA3JSxr2hzk+WfNaVE41NpvH6RHv72fXn/Vmr6X&#10;iv1PqxPp/6SU/p+LK+mfFkbTt9TOx3YIV33oLphlPP2l1L9/fS2N/Psrafx/upoWgPbO/9mVPvx/&#10;K+n7/3U6ffuNUUwbQ/qEu9LiIlu09Om56Is2fmFu6Yr5z5fSM+OdfmM28r9nr/4/VsbS/748mv4X&#10;4PkfFsrp/1icS/8buPyHR8X08rF/SlusLdKtR31wDrNuVwBzBTAPg96RNbXuQI9AjS3/bDZCZY7Z&#10;yMqH/Rg71ASL0LTHPmu3ZHrhlmRs4Lyiv2cTUEsCHzeuaey5euEfxQu9zC/1/bz0Gur7mYqEarcb&#10;FYxRjh3RlfggNxoCnEdC5ZTd5Hkq+fLasPFcY2nNCKrNbeFe29MStqckjk+mHZfbm5Ms7yP6pov+&#10;dh5oO4Gj75mNa4oNe2rOSAev89g8WNb/NGGjYWqFNXu9Py1uFNKy13N1q5xW9HEvPReSIQht9muw&#10;/L2d4Ugu/4m6/GvAbTbzuE2SMdbtSUFfM+B67t1omn87kRbeCh97O5fW3q7pWX+UHr16LkhNUvbT&#10;L4HydxRmAWCP/y59++h3kszV9u/S15t6mrd+m95v/XoXljcpzNTl10ZFvdLDHLD8eOUD5Z/9OkB5&#10;L/l6bR4Yz1GWXUb9HJb/qCxHInaoy7uwnM1UnlQTUY8B82M73AHMf4TlDJQpyxMju5cBzeN6wQOW&#10;h4cB8rD+ZKFqFWFfFb3L5RILdmnOOAo1qPZU5mJu2j+VqVToCWAGy+0UZcD8qQYozBkw61/O61/O&#10;ijU711xJuYfqPlv2PYpzQPO9AcCcz4C5HTC33WTJvgaar5i5HNDMmv2ANfvexZZ050JzunUeMDcB&#10;5XpwbAbdjRp9zGHPlpwdFfB87Qy1+QyLtoX31dOKUnWdXfvaSYFgxy+A5vP6fJsosoBM1R+OcVNm&#10;A4PmM2AlGy+1V6cyaAbQAPY0y+dJytVJCdYn2Y9PCtw5bmbyMQFXR4FxQPInWD4afcsA+qyf1YLN&#10;evbVBrbm86D5Eli4yrp51cI6s2gfNSJK/+KlIzVgviobHVUn+KeOWljHrlpnEV+vl7HewrweCDQC&#10;o3Nu3wSyGyjGtRTmamB/luJ3ipp5UvDTKeryGeryWYFONezmDXq0474vGEnVAFLOso6frN7nORzI&#10;ZkDXnjMiyszW84D5ok2BiwAm6oJ5rk0gqZ6KXgeU643Eqou5ysC9lv26oVYAmcX8FbB8uZblnQJV&#10;p+eyVjVQnBvrYnTUrrLcSFluPOk6AK6hIEc/csDxWXUGIMfl2ZiPbfRXvcTsRgnndcD6NFiOXt5D&#10;AO6AELZQZgN+AzZjpFRA8SEge/DAJ1iOHuCjWS/wgb0KaP4igPkPvck/v/6fCssBzruwnN1X2LP/&#10;r2A5xkXZkNh3eg+YfR027E+w/Mk2vu9zz+EzsPyZY+nzs+lEqOg2Pw6B5QM2P/YD5X0A9QtW+S9O&#10;+ZunhZWd+hwsf+6YPJDN0m5hU85TAcvS0SfCpvyHkKnjbMkKLM+D5XmOguw6SN4tYVV7NetYmTV7&#10;eU7A3ewh173Ws2B5FszOCJXKgNnxPgaKh/XqlwDzoMsBinff6UPUZQBN8Z0yS3v+hPwNsDx6oi4N&#10;A9tRboVJVuyZ2/p3r+vbPXc2A90JPcODLNBdLP+t4Le1qil1nrWAOhNWbIs/sNzu2O+i/Oao0AM2&#10;joacPyOAeNJ5ME/lXXY/q5TeDdczC3XAMpv3eoRSRQHhDRC7AXi3bVLtcHQ8OtOUHgmb2z7TAIoD&#10;jKnHQHiber3tfNympG75/oba3IPpHc9jh7V7x3m5YzPjEfV/x2PaAek7No12WM53qNybAerO0xXn&#10;+HyjfuMmKvo5anq8BmzVE02NaVSVGhtSodFMadXdVJc6XLYJxGsDxB3nKEGgOQeW840XUt75lWPR&#10;7nIetV6uN6u0Lt0t1aY7M7XpPjBuXxOItnFOgnRTmlhttKHdaGO/IU1Lxl42uuW5z9Bvmkrpx7qp&#10;9GP1rFpIv65eTn9To09Z/W1cr5pNH0+bpiFkbfMEBRwsb9jYW/e6rNsU2KwFzGD58UMq84Cv9Swv&#10;zEorn5dwPh+wLB9hXcbBM6GDH8xt/6o6tb6uS/2bepbnuQ0sxueA7tzwnTTDmjploTtl0TttcTtD&#10;JZyywJxiUV6yWb/B1bZuJvL8IDiJUBwwE73Fffpz+9h7+8Iyqve0S8hRzC3OAYNBvbllQDo0Dnoo&#10;yd1UlzYW8JZxmwtSgUNtLkcYGFtyn17fzpnLqXPW4hZA9QGnLGzMOifs0BkwU3YHAX5hGoCG4sxO&#10;XaDkRg2B5rLbVoziGbZGGpNcPUGlG4+QrnnWauu1UqjHQHWYslsGvmGvHgGgY1KwhyVylyjOA4A8&#10;73nnwPiAjYDoj4507zJL93Akf7NdFyfAgoVxv82Ffvc3IHSs8EoZNzoAivszy7VLUF2wEZFVWM0D&#10;xq3j8truuj3+9pmwbHu8BIWF6bJNizKl25xbvdUDJqf0C4vNx+OJ+/I7/QLV+qNPnEgTwWpltvCK&#10;x1L2PMtElBJFv0RdLrF0VyjSIyaTVISVDbKoD3i+xehjBQWjlMbhvP5rSm0uAsaMuQpletDvFtWg&#10;8LEBCc5FSvQIwBql7JZZcPvBb495wt36arulO3exHndSTzttfHTHseD9jOfcDyLz7LI5oBmgnGP1&#10;DsjOA+YBGy0FQD7g2MvbhMmF5V7lvX/9+qtz+qq7wXcnSOwEiWEPH8gLkfN4K3pKy46/Irv6AMWx&#10;YPb1kOcTfbnjg9abBUnOAslKoCdPSe1h2Y4+2xhD1O15RnhUHxjrpShGyFdrzASO0C5qc7fgsYDh&#10;6Int8vyjvzrmJbdS2qOiV7xLMFmv/vKwvPe4fbfe4E4bIp3aPTvf+zlnavdXoPqF983aOuc963V+&#10;9USPNMt0jyTuGHnUAxZ7gF4P0Otn3Z503O0IDX75ZDI9eSkw17SfEaF4A1o6w9nQO8zN4bGUnHPD&#10;nAgxI73XOKSOHRtyK3XOP58zLOwzwrkWuqXHx8bBUI92vphBLuBLknS/lPWw2ZdsCIx7zaa9ZlOC&#10;qcYKNiCo9v1ep9yeAyBT3UFkf4ye8pqXqPaDPcaeUZT7Iwm9szWrfJexaTEGDei225Bojb706OcG&#10;ujGuqmBsVcF9FCTB5yIFPduo4HLIgsAicC3GY3nt/e2Yd9wXSi9HQD+FOfrOs0tf5/c2d6IPvtvf&#10;6Gb57/IadlLcO8Ii7346HV+dXAFdYe2O0V2OybZ5nzfLXiebE10+S7psTHQ5pjuNXOsRbNcb/fqh&#10;tvvbuRjZ5rl063/vvu/z6ianh2kxM5fkMV2eSsuAeeHiGDdXIeUvtXNe3mPFtlniNemWpt2jfaLN&#10;+3OVI+N48Wj6y/IeLMfoqBP/DWA5wr7Chn0XLM+A5RWwvETJmgWP079jn/m7Nr25vhbONQXuxn14&#10;xMzgcR8uU4ByXgDE0lYLO3ZLegwIX1M6P650pN8tF9L/sjye/t/L0+l/0Ivz07r0acmJa8ZDLTwS&#10;9vCMpfstCDVWauaDGcsf7a7+rd7kf8qnl/9YTi8+DLHj9tgBonbPAtT529RTwWFAdWHxKsvxRWDV&#10;xHZ9Kf3kw/Jfs1n/Wzbkfy2U658WSul/W1lM//vztfSvv51Ib36ign/Uf/D4DuAHy/4RlYyQKgPt&#10;irCuyiP11PVIe5TUOOJ7o1KvR91ujOVnWq0A7B0K7mM27g3gvmh3a47Ve9rfnnaSTpmrPCkpcsrr&#10;MGv29MJjH8ZqzuiFGa/dtDmHU1tA2ms1KkSjsu5xeI3HYqwUS/kMoJ1bH8xqdkOZ/Ty3NQTy9VVt&#10;D6WVreG0tjGaVqjo88t2X7y+M8vAVlJ39EKPA+YxgByhYaN6lseAdFQGzIsSJOdydrUpzNMlfb7u&#10;d0U4mJ7x2Xd2V79xm5/Ub3Zr7Ce7Yz+w2bDgj33dqyfb33pfTjPvhinm5TT5ruJyVP/6dJp9NZ8W&#10;X6ykjWeP0vMnb4V7fZ++efS3xnL9Ln278/v07bbk7K2/py7/lrL8U2bDfqN/+VO92v42PRf0FbOV&#10;d1bfpa0VwGxUVCjK6/MvUzZP+WfAvJ4BNEVZv3L0LK/G+CjJ2J+AOaB5ceqJkVFAGTRHZeryBFgO&#10;G/YnVVnfckDzHwo4h8Ic46M+wXIoy5m6DJzLFeFeoLk8pEJpBs3Fwgxr1idgpi53smF/qlCawXOm&#10;MjdTlx+M7NbDEcEQoPmhYtHO6Wnuuyf0iy27BzB3U5gDmjv1b3Te0sd8k9J8EzTfpDTfoDJf70h3&#10;r7Wl25eb082L980DZsE+D5abwDK1+ZaZdLcNcb+lv/mWBO1brNo3z96l3ip27Wz81Kmb1OerbNvX&#10;9AqH0mzslDp/9BKYlMgM4qoB6FkAehagRZ2J9Gwq7lnQfEaQ1hnBQmcpu2fZPs+A5lNsqlHRoxyW&#10;7RgfdQQ4BCzHvOWTQPS0PuezgLkKMNfWU18uANGLEaQlUMsi+4pF+uXj1ekCZfkc9bcB1FZLN66S&#10;/lsDmOvBcRN1p9HCvdHlRb3P1wSYXZH+fc5jrouUb0B/GsCc0NN6XABUXJ40+uqU3uWzVMM6oHQe&#10;KF8GBuf9zZj1fAYon5ZwXX1eSNcFNkqjfi5cPKHv+KTHZf5yFFi+KB37AmC+SFG+BKQvs15fBgSX&#10;AMgV9tDrFvPXazwesNxIxavVr1mbKc71lGmjowR/NehlbqTuNRqBVXfYa2yc1+n9VULVqtIpFvRT&#10;NivOHKzxmtd6D+rBst8zPzvGTJ32s6OA/5D05oPU5QPs2AHBoSSHNftQlDTzT7AckBw9wAe/cLu9&#10;+r+H5d25x39Qkn9mu/6kLGeXnwD5/wmWIw3bpkXA7b6zYFmqelix/wDLoVyD5E8VsHz4VyfS8c+q&#10;0sn9tWC5KoPlfZTbz0HyZ/rgPwOkn1OpPz+1C8uHT35uc+RAlmzeCpYHwPLwHizHLN+5LMH5hHAq&#10;1mS3WWbTzwosLwHlJRbsRbWg5tUc+/UnRTkD5YOhNPu+nt5ZLoJpyvKkY2BcSnqmLntcQ6cOp4LK&#10;e2z57GuzjU/pu3WOzdqUGnPcjgHYabO5F64bjXQHSN42fkiq8gZ79mLNmTRGDe53nHWC3TZui7Zq&#10;yki1hdBZybr6eB8C5BZQ3eY5dXoevazlBZs9o8B11rmx5JhePQXoKL3rvrfqtssgNiuQveT+F7hC&#10;5jgk5oHtEihfcR6tnq11ySZNFV6zsbNm82rVcbvquF2r02eshWBVxfejF3lTD/6mY36TDXzL671l&#10;Y2AjIB0Eb15k4244Q8X2c/e5TtFeBuizNpPGKd/D9QAfOI+wZ5fZsvPguLupFhjXpAdS4+9Qom84&#10;l65Jvb+qv/m68Wu3m4QNNZ1LzeC5pbaJ8m4mtfu9qUf6yg2fGe1GvRXO6gt2XxawQ+zGEyyms8aa&#10;zA+eS3PdjWn+HnX42qX0SkvL941D6W/qJtNvqMg/AeafaubVXPqxZir9UDNCWS6kV6fb086JG2kr&#10;+qmN79rgFFjzekWte4zbl4CynuhtvchrS2eNh9SHvg6WV4+ma2scNJs25F74XPhYA5ZZxMFybsvG&#10;wDwXnXTkGQv+RTbHlXxLWmLNnBf0NEOFm2WHnQVYiwstaYsr7pmclCeThbSqZ3LK4rAEPvKUyN5s&#10;BA7I1W/ZXjqvJ9bmQdkGy4iNhbBuUxnL2dxkAEEx7BqjBEmr7Zy6lHLUxWIoxqFGguk+ttMei9ye&#10;cWoaG2tuisIZY6xU2LHDfl2w/hpknS5SmIfYmouAoqDVbUCwar8NgLy+0AIIHaLalqaleoOZkrXR&#10;kECyIWujIW6+IZbzIgt5AOfwLKfiLLsqVbrEbTfo+1lf9Jx+ZeFh2SxpuTLDWcAZ0JwHmoK9Smyb&#10;ASGh/A5aRw0+Y4k2YnSQGlwYjwIV4HSAzTMu4+vBrO8ZRIDcHoJH2wzgBIgl7sO5RS1m1opjVMNB&#10;bXh9HIg91pc9nkMPC3if590nw6ZXYG3vJpt4pPsSjCrhTrQeHPU+jYCu4VDzqeUj/s4op2LFGrJo&#10;Akzxtds+tob0PCdLhIcBa7MYLWR2cVmNUC3HzOYdqViLAsIyMJw1fmi75H0fKqW1Us4mvuekP7cn&#10;s0wDZMCcQa3Lbs6DvoldWB6w+ZHNq6Yu50Fpnh03D2z6QUwBrAyaOzzImTDI5l5wDAx6jkM2OYYi&#10;DM1c7D7jkTpLEqP1TneCoT7qcMHxOcRiHWr5IPdDQR/rIJU3wLnkcZalGVfAWVjVC9H76ndilnJb&#10;WLCz1OpIH3cMAreC++gDb9G/3FrhaHAcd7NUR5BUjxnbnZEkzlbeGsFdnluzTYFWvd/tI4CYOtkN&#10;iqLvuUtPeBfw73LsdsWcZE6IXiJYzpp8wDGTbVJ4//ujx1ngWJ/U51625b4IQmNd7jLLumvoPCC+&#10;ksoEq5gcM/6BaPal9+wlFVeSeY/e/W6bUb2U/7wNjHzFuWHTqWtGyNd0k/dCX7nXaty4sVWW4K2+&#10;SlrPldMsy/boYI/gKSPOzF8eiJT1eB9sWPS7LILaIZsHRZsHQ6B0SM/wICt6H+juDLu+zYHYPBjU&#10;G10pAGYKfrQA5MMW7Tn1Oqd75AZ06v3ucl9d1ORQkSM0rQeY99nIyOu9D1geBuaT1Nfpov5eGxrZ&#10;vGzQ3gV8d5PFd1PhQ0HOeyx5/dX5HqAsEb6/L6DZfXlPww3RZ+MjbP09Afbe25hDHenrkcLebcJA&#10;d4wIswnS7nOkPWB5Rf/ymh5xLbGdNhm6HHfdNm/6YoSURPdeI8h6QXbO7/UFRBuj1nebm0Xr4dhl&#10;7ENZXr46k1ZvzKaFaxNpnDV74EpP6rrewrp+L+vbbgXbHV7fVpsuV4tN6Xj5cPrLkb/YDfhqA8on&#10;/pmqHArzf76yHL/0ZylmLO/OWQ5Y/lVqBsur0rCfGh21rUdyaYOK++8A6v9hx/O/A4Zf+9pu3jTI&#10;mwTNAc4zbNXzPgwXXa74sNkA0o+W7qWn7M5vXf+Bdfof1gbSv90pp398U07f64V9+Td6kb9lN3oF&#10;KgMswfbcqqK6zhnHtCA1e4W1eXlVH64dyik7nFNO6hkf1nM+SFd9sD5i/3nhw/elHdhny1fT8+Ur&#10;+n2vp5c+6F5Qft/6EPveOKifgN37f9Wf1v8noxo8h+Fv1BP/SDyHIht3CRSX/b3yax9W76m+bwCs&#10;D7fR9VDRwyINgH04LlPVX0jw/n51NP2kPlJrH9tpXJHqGMA866SbNU5qXv/wijmEG9uCwdSq6wu+&#10;N2cTYQ4oz7FNzwhCm7ShMOE+J6RFTgoMmwb6M6sUXI95xrzn6Y1+NuuBNBHXfS9q1vzohVVq8LKd&#10;F5sCU0ZZTSz7MF0Gt3qxR1jVhyVhD6/6J2SEVtRolPmKoUBPzUvMnqEwT0m4VhEONrNpluJzdpro&#10;rY4wMsA8/ZM+bBbsyW/VN0D6K4/hI4h/X6EuCxUDzNNgOYB51PXK6+E08mpM7/Z8Wnu2k549fp/N&#10;Vf5qxzxmyvJ3O2Yyg+boXX79SL/yYyFfgr7ePP4uvVVx/cU2dXkTMG+YtbzOjr36drdnGTRvLILl&#10;BeoyG3aA8sZerUfvssrAee96gHMEfy2zZe/OWo6wr0jF3pEWvi11c3PXij3Ghi0VOy6z69HDDJ5D&#10;Zd61ZO8Gf32C5V1LtkTsT0oza3aozEPF2QyYh/Is2b36lynMQz0CvrqBcxdQ7gTK7SqAmcLcr4c5&#10;KlObQXM/lTlPXY7K3TdW6oEZzA8KQmsGgHM/tRk036M036M036M03wXMd7rSAztw9663pTtXKcxX&#10;WLEv79ati0D5vDFTjdRn46fuSNK+o785gsHuSNG+c+a+PmEzmwUI3aE63wbPNyMkjOJ8jWU7AsIu&#10;Hr1Grb2iB/ji7rxmwFYHnGvZtSNBu5qiVAVIz1KUqiTyVgODKgvzgOazRkOdphqfpJIdl6h7jOJ2&#10;HDAfZ88+fl4YFhg9za59FmzUAuVzV8+ky+rKecVefZkadYGC3AiQG8zKrfX3zrp+CqRXuWw08/T8&#10;KeDJFtqkLlvM3jqkd0cC+OUj57OfV7Ntn2bVPSG1+9jZff4+WAZpp4DMGTbZWgrlRcrXtVr90Rb+&#10;jazkNTE3+cLh1HBRuNcladgCmC5dBsPCi64AmKtA4zowvtEkRZsaeLvJqB89mfepx/cFet0Gv7eo&#10;xTfYsK/VXATWF1JTZrkGy8Ch0cL/nJ811QtYi5AvEFDHel5NST8TgLz/LDhUFP1T7PBn9VRXUcyr&#10;I4jNe9Bw0MgpYWBnDtSkY+zxBwHcAerx/gDj/UZ1SZCOFOnD+4+BZSC9B8yhMmc27J/BctiqP81H&#10;DnU4s1v/3HK9Z7f+Ezj+Z9/7Y9DX3mzln81b/qPFe2+OsjCuL874O9U/h+VdC3aEe4X9+lMd/Jwj&#10;4TOOhc9rbB7UcQbUpCP6kPc7lj4Hoxkon6Zih6WbDfsAdfkIK3amLLNTt3IiDArXGgWnU9kcX6Ds&#10;+wHJa/qe17ki1nxvzfeiVqnMKzZPltWSVOtFNa9Pf04f/JyAuzkJ8XPCxuIykqbnbZjMXjyZpgKY&#10;uQrGAPOwQKwMmFXB8RVVArHTlNuV0xxTJy+kSQFdk4B1DiyuXqG6mgW8bfTQzg11Sc/wuao0I/F5&#10;qEHPNSt1O8BssfHSUmO3vtriUR/zfcrmQ4Da6vzopJr3Os4HPMcRG0oznBjLzs81IXnrgHk1Qrz0&#10;Hi9F0jWFOWB8wd8OZXzcOTjmXJww73n6gsfURBkFnotN0qelPC9fB7g369Pyjfq0cr0hq9WshHNd&#10;a0ibV5rS1oVzaYct+pHjfMcxvX3B965Sp93m0UX2bmPSHjsPdqoosyzlS2fPpRl27ykbSjOAd1rf&#10;8pjf79eH3J6dR9oyOEauUsAvAtNzAL4JyJ9neb5IZb7mdjepyXfYx2/62RWKeaTUnxMwduHqiXTt&#10;3pl0v7lGQnBjKj84nybvaeu6cz7N3WpKcx7X/IVd6/eThtvpfV13+qq2P32ozkvANjKqVtXlXBpx&#10;pH/5mQ3G7bOma3AGbLDPbwggXLextm4zYd0Gwqbe7EeX9SoLDtuZ9r3HlPOX0s+fHNNDeTzdWKUo&#10;L2kjoT5dXK9PN1g2W5bqUu9sPaW2SSuXjX4Q+8Qc4zeFUnqRH0yblLkFFtc5MDIDumbA4DzldQEg&#10;zrE3T7D5VixYB8JSy4obsNzFTtoxabaptN4WY7JaR8ByBBaB3gKAGjKzuMT2POB6l4V+66RZqCzZ&#10;vdPXKJ67NutQj/ungFUAMtVxgPU5D0IiVTpU3jxbcx5YDhAqBinFRRbxqOhlLlj7DK5SmVfBV5SU&#10;6wIRY8CM4UGKZdHarGQNWBLCVbIeGwLJQ6C2HFkxnG+Twlonje8MkIwE70jaHmJLL1G9K4An7NkB&#10;zCXrvLLfL3s9yiPgGqRlvcWcjYUI+ALW/TGPmeqc1y+d078bydc5/d156vQgq3cJnA9RsePrTspq&#10;J8UrZ51aiRGe1kYl7sJ+rX09Kxb+4Kvb849xVP3RF04RD7U5pzc6v+45r1PLhZ6NWD+O+b3xaOXz&#10;nEY9nlEtfyOElzLhp/C3rOt/5/bfWW9aN49SyMfB/jjAHKPUjg0SSSJE13MaB/VhT59l9346Xkrf&#10;jy6l345spK9G5tLWuHWg5zcUAW/enxxA7om+Wkpwr8eZp/gPxPgvj7MQwGyjJJKZ84AyD4DzjpeB&#10;CkgGokVW7CH3EfdVcgzETOyy21eAeimssQAqH8naQKgvUrpjzE8u+rMDQF3nVhg0IimS14eEyQ1p&#10;HYjLApDuBy6Zign6minHzVwPbXqlOz2OCEEbKIM+6ns3R0XHKGCLhHL3lbOpERDYYVOnBWw9sLHz&#10;UK9xi+O4nXLe4XjsBMzdNpK6qc9RPWWbGb7u8Ty7YyPB7XKez4BNg6LXsSioarDocYdCGjBKXQ5r&#10;eo9NgC7J2B2VC6lT33bPrI0e7ZkDW35Xe2huGwSaqtM+52/r7e6iLvd6Hrko1/tsVkS/cp+NuLyA&#10;tEHPc1y/71y//KI9S/qw0VFlvfBDwzZows6sJzvAsDes9JTZvmwjg1sDkMbs7CKLdV7KeA+A7JKs&#10;HQFqRYFXI336lwFzwYzxXu2vndKlO772+r7ljliziWqDI+Yh/yFdnOU8XvcH2ZgsbRKgebU0ml6X&#10;VtPb4kbaGpxJE4N5VmtBYVTs6EXupejnbdrlQX/0ogcwByxn73mkw0e/evazSG3nWojX0aZej/c5&#10;RrH12pjJyvvRpYe+w3vWMc+GvSope0PY15oNPePTwgHRY+Mm12WTRjJ42fMd6YpyDLZzPnD9FFis&#10;y2B5krI8d9X43Jtg+R5YfjCZJu9XUvG2/uRbHUZHPTSXnA2dIt7OmdHqb1/z+Xd87HD6iwk8GwFf&#10;rWD5+H8yHP9ziP7TX4xxUX+e1S4sH6Is5//sYvrqF/3p978YTn/bMJS+A1Mf/nV3evr/ak7rQHP5&#10;B2Oc3oPDt3Y/3wPXt/fSgp6RZb0jy5tqXV+wN3HV+KVVOwprq/5Zrl5O74H0320Npn/zajL9/fcT&#10;6dvfDKVXemF3nvXoTzVigCK6Ikhr3ofatF3VaR+Ys/5hzDrop33wTWq8n3ZSz7IDzbPHrPtwfGmY&#10;/bce3/eLeWnYrWkLKM8vNBmR0ASq9UEJeljSv7D82j+f391LI/+jfp5/suP6GwfRG/9IKNxDVN3o&#10;9y0D2Uh9LL3yQe05DQPmUfA8Zkb0mA+5SfME1yRZf9ispH/cWk3/bnM7/SN791dSvB+B6QW7WtN6&#10;ZmZ9iC4C4g0p14+B8uOtXNoSwLXi/hc3bSqwdy+A83nAPGv+4Yz50tN6vqep8DP6uWeFmM2sCdVa&#10;B6gBy5TmyRVQvOQyKlORKbwByiq+HgfLYzELEXAHJFfWlMc6vLVbI2pUyNcYaJ+g7E/p6Z72O9Nr&#10;gFgS9wRQHn9Dhf7SLtS3dq9B8tT3IFkP8+S3wP1buzzf6G3+uiLkayQtfhhXk44DAWPvJqjL48LN&#10;xt3HlFETmvFfPDJf+116DYK/fBx2bLD86B9YsndhOSD6DWB+S10OUH4DnF/t6FtWz3eEfW3pXwbN&#10;j2PmsqCvUJk3l/Uwh9Is4Gs9gFkFMAckfwLlDJJVpGRnSdkxd3nq8V4y9h4sT8bMZb3LFObpcdD8&#10;88CvbJzULixnduy9ucsjIPlTfYLlMlt2ibqcWbL1MZf0MZcH9DAD5qGcdGy27IDmwW7KcpeQL9Bc&#10;6Ahr9l5Pc9i0o5+5BTQHPLNjf6p8M2hupjI/NIsZNHc9GEidD8HyQwrzA8B8HzCrlrvd6eGdznT/&#10;Vnu6d6vNkHtwHHVDT/O1lnT3suuXwPJFKdqRpi0cLNK071GcH1T/bHZzlcCwMxRoEH0TQF+nOl81&#10;w/mKGc5ZQJjZzRdA84XD53dDwY7rtwUj9Rb/dYAkqlbfYi1lq4b6G+BcTUELcD5NyTvFPnsKOJ9i&#10;Wz0lEOyUBfpZC9xqScCNAPnSxep044LS13jNYjRguYmCVku1rgbjAcqngfIp1ukqAV6N4PK8gLAm&#10;ylOjRfMFwUfXjlwwb1r6NLtkA1CopaRVAZgY53S8lr26RnK1kVdnqyVjCx9rYBu/TP26LnjoKug9&#10;L8yr4YI+Q6B8iZp8FSxfN+bnxqXT1CvzmD2mO0DlPrhupoS1NdWnDmpXd5OFpyCibn2XrbVgBtzc&#10;AMxXQPFl/ZfnLPJ3YZmyDBSa2EcbA5ZZT+tYTWt9r0aoWTWr9VkQfJrt+HQ2AzvGeulZzkZ8uZ3X&#10;vYENO0K+qtz2uNFXhw6yJWewHHZrsAySDxv5FbULy9RkwJzBMrU5s2HvAfMuLO9ar+N6Nlc5q92+&#10;5j/2Jv+xT3m3V3m34vqfwnIEhv0xOftfhOWz/lYNwNUXvo/Kv18CecD+geit3uuljsdw8AsbLJ8Z&#10;ZfZ52NDr0mnwd4xKelCv/L6wXwPRXVh2H2zdB9URwBzhbJcoxW2OxZL06Qk9pnNCvhao0qEiByhv&#10;qi3H1QYwXqcgr4PlddfXbPysqhXH2bJaUgtRHBQLQu4WpMTPqwX2/nmjwWZtosxwHkwJupsQNDfK&#10;JTHMSVGxQVPy+IqqHJZtmyFrYHlF7/KsY3ZGiNYiq/TGRaB8S0DWPX3BoPnJ9RqgWWNkRnWqXJGM&#10;DWA7qc3NNmGaa6Sl1lp8gs77eoxbwGYnd0KOyjpQ18iKrS/Xfc8aubQiVGyDRTjAe+2i/uXLLi9T&#10;jK9QjtXiteo0TYkdM+t5VCL3BGV75lZdWrgB6q82pdXL58HwhbRx53LaEDqz2Xo9bTarBzfS9r0b&#10;aeeOuqGu3QKLt9OTC/fMK76fXpy7n57pBX567Y66nZ5euZWeXnCb+ltpq/omcL8ukZvCLqhs5tTl&#10;NMdePuf7E55XoU7/X6jHIPSK8+wcCI4QvxobZ9U2D2rOa7047/wREHZReNg18BwhgRec4+clf5+3&#10;KXGFO+SOQLF26nPe+VgOEHc+Tml7mObumNEeMacWuTtWnaObNiC2am5Qva+m1erLQr4u6fcWMFYv&#10;aMzvrvndFer1Mgv6aoDyXsDZeljYKexb51mwr+lbbmfHHgPL61Vp/rE52NsnU/u6z40VwD/vc2q6&#10;IV2aBPfjDRb+YFlfdRGwTrBQL1Ein4wB9OFielLpT2tCphb0yM5Klp5m4R1zfVT/4zAALEujLbKD&#10;DsRiU2hPL7Wtl222R6BVJED3SILt1ivYM85GLaAor+c3wrIivXowgNH1Tip0i7/dBq67JDTnKKYF&#10;ADhow78AGgd8PUBhHLDe6o+wqEiLBtk5SnE+1OW4PaFiUE9nVAnEVoDqMGAsC9kqbvpdIUs57XG9&#10;lKWcxzYAOrOAsPg7fqdg7VbUe1xirR7RGzwuLXsSNE9MW6N4vhXKWQk8lYBTxVzlCkAMcI7fGQwQ&#10;9HuDerEHKcjFrMCy2/XbeOgDfD1hvbVW7AFXoQr3ULd7tcrl9SwPgu2SMLJQoPuILt1+1k1YyYH5&#10;AaJP2Kz7wH+3dVxPqJShcvt7Je9FeQqgs4EXuCn7QUuBWl5U5WihI6iMEYTGuA0DlEcJICNa8irW&#10;j0OmuBS+8x7I5yk+c/uYRR1tfUKlxtzv+IQwWCOyJo2/mqBOT9ocWAD1T7j/vpyaSt9NLKT3k9rv&#10;puXHAP1xlvLRsLLHBkDY4iOAjZoaSnem3ltnF72XodCHjT5SwaP/th8gDwDswQBlr0vFWnrYJskI&#10;m3nUqDV3ZPJMUELHS54HK285Rmnpt+3XR5sFfYU92OZL2OUHWeSLHkfR5kaMLxu0IVMIB4OAsR4j&#10;nTrBeUByK7hspQ63RX+19oIs1AlY9xt3lrO2z3nv8jYJ8v52zqZEp8fXAlAfTEqwdjy3O086beR0&#10;Ecq6HZvx/vYC7eiBjb/TE5dAvMf50M1N0Rs91wAy7/sRfDcYbQvGFBUop/2hoGpz6KUSRz9y956T&#10;otvGVYwd64te90yhppBiiXYbPuFACKW0y3iqHrbtvoBlz6dvxDFu7FTvsLYQKdpDHsuIcLfxouyi&#10;knU4UK5EYJzAu0F97P1AM5TtXtbnXhsJvZTxvFC+IUFxFb3LQ2zVA+1eD7OYe5ttXj20MfKwI420&#10;96RKWLH19vZyPHQIR27DYG3fen2fuO68zIDX8+uJsWUg/CGb+e2CTcVBLRc+M6ZK+fTcZJcPQzvp&#10;+eBympMgHf3nYc8OW3vOJkfWCx5fx9zxTEWOEC6vmz7rQW6WQmYX971ej80GSo4tOwLh+rhAcltK&#10;r3jfC+/FDgV51eu1bDMCLLev2ZxbZMe2IdE97nWj0hd8fo27r43e3vS6eyi96TJpyPOcbXZs39Pu&#10;eptN/QbX7PXRtHBzIi09mEpzJs1MEZxGrIsH7/elXEuH/u4W1nKjtLzPbULtbkjiPjF2NP3FOJ4d&#10;jtFRYPnofwVY/jNS9J+rv8gqFOZfpGO/+CKN/Nm19A+/KKf/+Iup9P+pnU7/6+hk+qf3Y+k33xfS&#10;2/et6TGQ3PEBsP1bCvI/AMjfAtcvJVf7INhiq97augdyHhoF1JyeOnm3jWLaAM2PBUF8yRr86/Vy&#10;+s2j4fTdk6H0UR/xl9ul9H67kt48KaXHT/rNWe4EvJRm/0jmnURzTqgZH4JTdqGmfQBOs43MCJdY&#10;9EH3yG7jB5bjbwHjO6D4iLK7LOFu0T+PeWEFs+wZEw764W3x76/tHn0t3e7bK2lA4nbxOQsOwC9v&#10;+GcElocBb4U1u+zxl1/bZfveOKm/90HyOzsfeiHGKNELbNTPdwbTb57Pp//uxWb6/eOl9PVGJT2h&#10;5i75hzBrR3I+g2VWcrfd2exKzzcdEJv5rJ76ek0/dPx8yc+XQfSyny9u2JEydmtWzVCBp9dBq1Fc&#10;k+tgVR/zZIAxW/kEq3WAcUBzgPJ0WLBXJFmzUk+C9nE27tFNwQE7TlYp5FnpMx/xd0b97YDl8Siz&#10;D8cfg2OjrEa/VEZKRV/y+PcU5e/Bsfc6UrEnJWRPfy9Z+3u9zd+NpuVvNdx/rb4aT0sf9RJ8OZ2W&#10;BH4tvptPy29XpJxvpe3Xz9LzV+/SmxffpPfPfhT29Tfp6yd/l757/Pfs2H+fvtqOsC8J2ds/pQ/b&#10;P0rIDjs2WN7+WogZUFahMD/f/Fo69u7s5cdCv3aEfm0B5nUzl9eWqMhGSK1Lxf4DKM+zYc/v2rAj&#10;6CtAeZUNe5kNe4n9OoK+5oyU+lSfgHlGCNj05KbwEcqyGczjZlpnynIEfmVl7vLIklqUmh1p2RH6&#10;xY5d/mP/coUde7cCminMLNmhMg/1AmZK82AvW3af6g21mfLc5XudEQZGdQ7FuY3a3DL8s2LR9nUf&#10;aO59KDmb0hzA3PFA+NeDnF21gOa+1PawN7U8BM0PFHhuvkdtvteR7t9rS/futKa7t1rS7ZtA+AZA&#10;vmZe8xWAfEkZRfWAa+RBk4Rt6vO9OnBdDarPCg3T5xw9zzf1Ot887VJYWDaW6tgNxa4tUfvSictC&#10;wi6ZjQygT10Aq+cEcTUaSaUnlxpaz0JdR/2qBbyh8FaF6kzZqqKYndWvWKWqo8eX1fRcKEksl7ei&#10;2CqvU5IuUZYaLITPBmgDneiRPk3ti1nQtSy5TUa4nAsbtt+NsK/6UKFZbhvBeoMxOXVU7awofjXU&#10;7LMNErHr9wsEOyBk63BqajiaLoDjaxf0El5g+bQQvxxWcPATkHyTanhbr/I9dtLmC1WpjTW0A/R0&#10;6u3sZqPupZhF72Sh6bI0XmE5jT5f6qWwWvS3sV/fBsRhx75kkX6OYlZLua6xyK4/C+T1oTZYwNdn&#10;sAykjY+qPx59y02p9qBQL+p9FVt2Bskgusrc2ajao9KwbVY0CPkKW/ZJIWWHDxmjpGc54HV/Zr0G&#10;yxTQP8LyH4E5U5k/AXMW3rUb2hVwujuyaa9ihFMW3rULxft/dv3T1596pAOIf56GnfUuf+qB/nk/&#10;dNiwQ1k2l3tfLVAOYKYO7z/mb3n88fcC5APSI1QsYPn451LZv+AQiE0EsHyCzfcwx8IBPcIBzJ/v&#10;qcv7uQUOcg0cOQOWKc2X9CR3nAScnAczekyXHBMroSSrTZC8HQV4NySjr+tBDlBe9/W6Y2wNHK/Z&#10;mFlVK2qJe2LRZs2CdoOA5sUov78AluccJ7OX93qX9emPG2M2qvVgNHqYuShKrOJl8DwTkHXqirps&#10;dnG9GcdVrNCs1zZpdqi3T+4Kw1JPb7L1+nrpRk0au2lW8FXJ2EYxtXAtBCy31NxMD6soBlWSR23M&#10;9F28lopXb6bKZXkfTRezYKx54Lx2vj5tXpPYzOK9cZ9d+IEE64fSpx8AQErrEqV19nZjmrjZkCZv&#10;NqX5W5fTyk3/o2/cSdvX7gJg/78v3QeCD9LjO83p0cPWtNNsusV97Ue3XbcJt631Y+uC//9qyybc&#10;o0brgsb29Ogc2/IF//fYnLcu+R8IpJcaucFq/R8Gx6OCBYePXaWCX3P9pkRvikIVKKkWPANOb4L8&#10;izYS6tnDz9Y59yngJ73GJ82kPs3lUeV8bLAJcIEV/CIrdMxrj1ntV3ze3BIM2HzK4vW0xZgqnZZ0&#10;e/qCEDR9y867KRsK0z5bZkH2rM+XOfbwWZ8fMz6DZoD2NNV92mfSrA20mOm86JxfDvs4hTvmPa9l&#10;sAyaa1SD1/iCkLRQ0Jv1c+dtRoy6rxmugPnTqXWJY2UZzAsYuzDTmC6D5VsRrjVRyy5bD7wu6km+&#10;neaBxhJ78AJgmNLrGwnREwB00nzkCUrriNmhw1TIsoVy9LMWwlpLzemjCPUCgl7rmz72xpzqX9CP&#10;Gn2+7meI+hchXwNU0Tz4yEKdwHMHy2kLUG6dlAjMLh2W1UHrkZLg0SGuvkIEaIHyXKQpq7iepStT&#10;aAOcox82VMWoIQA7avzUNGU4RlSOEh0GjP3s5fDritCoGX9jzjgePYt9AsT6KHV91KVe451yAscG&#10;hHcNUkPL3IEjJo5EMveoQLAKNbCkHzmeQ9n1MvtxVImyNhjKMfU0Z62Vi9AuvzsYIWWAecBr2Bvq&#10;OXtxl+caqnD0Jnd5XTqXfA1+84C9RGCpAPQh0DwAWnMcirnoTwabfe4zgKSHSzCXAbHHssqau8Sh&#10;Z1RphQ18yGMdjLFdADsgdchGQ1krX0Vw6zBIHgbOAc+jfm+MEDJibRkzqgOSS0A2qsJ9Oex3RrT/&#10;jfidgOvxcBguC4Cy+RDBsfM2EpZZ1Fdmu611rQ3Z0Cdl9kxEWR+PhfVbZfdDiBl+4jG89HoRhoa0&#10;NhYppIMU8ILnkvWYA+QA5aLXvez6CAV2HCRPU7rnvR6LMoEWhMEu6I+fnwIuE9ago8QW/aDFrA8W&#10;bLJLh2pb0H8e6ejFgPRwGHhPBvegeYDIlXMM9gbYOma6M0dDKKDeA5sYYYkv2SAo2yCIcLXd9w5M&#10;2hzJg+X4vYDjdhbxCOnqAWO9LP99Es37bNTkqOY59xtAHGAcanKP++5l8c0qFHcw20PhzFOfB7kx&#10;SmEXdw5FUvzAiGOZup6nRMe5kQ8XRVjt/a0+ffh5Toj+GKWmwtbdzR3R5VzpBO5dYYGnmsam1O7G&#10;lGM7+v+1VFRsSI3aBBivyBWIGcvGIQ17fpVwP8Q8YbbrUJLzkTaupzzOq0Ik1wuLG2XNr4TVus+m&#10;QadjUPJ57oHX9D4RDxSWu/SK5/Up+wzokd7dpQ2gUztAB97o8Fp163vP6y0v5LyWLPMx3iyS1u8P&#10;nk8Ph+Q9sHXH31hg6Z8vDmkBMNKKZT7SzQtGYhW8x/3U/qwffE+lDqW6L5LeqcoFQB9hb6Es97Oz&#10;D6hIs84+G2wY9b8H0X/jffmt1+wb552RUd3r8g/AcseSzbkZCvME27vXL8/WPuS9meOgeZ0fSn/b&#10;vZh+37GUvhGIu9VCKGx2nFvXTpkYM319OM0A5pl7HKvWyVOdY2mibSQNtw5ya7JjU75bPdd2myDt&#10;HvdNKv+pLOCLDbsMlh8A5SP/hbD8c1D+S5D8V3sK8zHKcvkX59Ov9Sv/21/0pH+q1f9rV+JfPR5M&#10;P700/snop/cG1X/zdT798Nuh9PXfD6RXf2OEk37jx3YVnglZeLfdmX7aKqV/2JpIv98YZ4MupNd2&#10;3Z7YkXvig+CZQK0XArXeLPekr8wS/PWzyfTb7/UK/eN0evuPlbRNzVzaNpaJ9XoeKM/5gJ52wk05&#10;Caad6NMgeNpog1lWn2UgvOWAeQxQH+sneSow7KUPo9fu/4le6lU7itP6aSqS2QYWLqZ+KXj9Kw7u&#10;tSt24a7bDb1tB1Aqox7lCTVOWR73HEbfAOTf2HX7J7tv/73gih9cPr0jwEu42HN92UZpPf04kJ68&#10;7k/bO90SutvSqt6VVR9+Gz4g19fNZlQ7LOTvVgeMtppM/93acvrbten00mzlZfbv5Q0Lio0cIKyk&#10;x2t6HdjU51mlp4zDmthgzxGsNgaix9myJ4R4jVGBRwH0qP7tMf3H44ug2SbBjECwubUh/dDCvvQe&#10;jwsoGH0PmKnElTcxmgosg+8YUzXmd8fXFGAefe5nX/rQ+t4JrZd7VIjbpHCv+e9ipFRFIra5yt+V&#10;0xpI3v5uJu18J4Fb2NoyWF74OJLmv7Tr8wE4v5tKK28X09ab7fTs9av05s3H9OHNt0ZK/ZA+PjdS&#10;StDXVxkwm8UMmr/Wx/zV9t+kj1s/pS83f0wfBH29E/T1dmsXmJ9vf5VeUJVj9vJzgV/PVr9MT1cB&#10;84qRUtHHvPzSGCmKMmBeB8xr8xTkAOUFoLwHyzFCankaJE9Jxd4D5Xlq8p/AMlt2QPK08VLT0xTm&#10;KbZsM5gzYGbHjvnLWY2B5ajRgOZlO/2AGTgPC//KiiV7ZIjyrLLE7CHqMlt2KM2RmB3gXDRmajAP&#10;kHOqz4gpAF1g0x6gOvdTnPNs2rl2fcvtZjFH+UAIy3a/y1xrQLN+5gcCwEBz90MBYA+NmXpoLnOL&#10;1OxW0NwCnptdB9ABzs0POtODh9RmC927Frl37wHlu83pAYB+cEvdaE0P2bcfXjWS6lKbhG3ADJrv&#10;BjTXKMrzPfB8r0qd9X2W7TugOfqcb0rXvhHFsn1D6FBW+vqusW1fPSTU6gB4PtxkznGD8CrgHMqz&#10;HuSwIddScEMlqmX5rJOW2wBmLugFvMrmeNPlTerYNYvTC9S3GqnHJynSxymCJwHKmUi3Bi8N0csM&#10;Oi4IJ2qk1lZbWJ+hWp81tqfG2J56acUN+o8bKcfn9BOfazIb+fzR1HTuMPX4SLrk+hX9yDcunqK4&#10;19g8qE93BfXc1Dd64/JpSvxpc60l154XpASk+yhIYRMtnD2vWK7YSosNl1Kp4WoabgQATTfSaOON&#10;VKmn5NSxGtVeS/fc5iqr6AWqYINFdzVLbZV+zRobAnVCvurCfg2Ua0N1drv6EwDaaxZJ1zVAuTqs&#10;1wHJNgWq9N5Wu6w75r6OSs6mMFe7zSkhZkf0LGewfAB46l0OW3aozZ9U5QOU5QMgOQNSP48+5kxh&#10;jh7nLCl7LzU7APUPFbbogGQV95vVnnqdqcC7v5slau+NovrMKKrPMlX5Z3buDLZBcSRtGxH1hR7l&#10;zyn7n9fu1hd6l/dLKj9wcBfWw3q9n+q9L1O/j6ZjXwCmfdVZuFm8FqekEB9lYT6kZzizY4Plz6L3&#10;mcX+wNkv0uEqNmzQfEUPbzdnwWiAqeNrBUytaxPYVDuOoSyICvxuSkbf0IO8YRNmw9cbQHnda7oB&#10;ktfdZtWxtuJy0e/Mhy3bvO9FteTrRdbfufNg2eZKFvQFlicdbxM2Z8apyWMcDcP6mIeB84zjef30&#10;5bRNVV0V5rbgsS07vjf1vD6i9D69bdzSbbB8QwI1ZXntqlnCLktU4R59vc3Spx9UXU4P9Czfp87e&#10;d1+tZ6gaALR43v+lSxZCF66mCSFY8+fMK77UkLao1JuAe+0WML8leRocL9+knl67LjDlepq5oM/u&#10;3KU00WiEUuOdtKpVY7OhLW03tqXHTfJC1PYFmRxXtELd4Ii6ZfF+kyvqOrfXJX21F4RSnbstEVz+&#10;xzlBVE13vAZAryEulfuc8NjGmsB8AydXLXtd1RVjr6ieRtf1yUfok5PQd4rCY4Z0+xlK0pkL0vwb&#10;QLBNJfB61obESa0RJ5yrJy5Lm+f2qLKhVWcDodGYqnPOp4ts0Vd8Ztwwgu6OVowHNvDavM49Kmdz&#10;omAjb8hYupHTNgco7lOAdzobtXXG+6LY06eFqc14P2fCLcBev8DtsuR1X4mebefrKsheCXVZrfnM&#10;WQ1l2gbG2jlWdCOrNoysWu1mXR+sTpPDZ1mfbbDNnklXFwD9HAv2VEO6POHzTWpu81iNhX6DhfUV&#10;LWXRl8w1p2d4NNQ+C+4hTriyNcuwtdIIFbNsjNGQsKiChexA2WLbojhG+/TFPF3AkNNHHEFcMeqp&#10;HzAXKb/DwGNk2CKblbsADHLAoFcFUMTIoNYpah0VOnpyB2SmDD3WF6ndrWzdUgTueSpNDxiP6mWx&#10;jGTknB7a3fm9FsZstoMW1RUW3KnJ7rQ0a3rGQrjbpP6C0g7rrLZZi+Moyd8d+hY71yhLehfbVyhN&#10;i+fAEDcOi20/23cRCAXwjVJ7I/CrQnEsU5bLQKLseZepdRWwM+x1KPn5gGDW3i0wRpzpf0zZBKUl&#10;jsQi1TVH7exiG++kEnaxWUcva4fXppWA0r4E0sNyHaM0iQ3hzhszhrS02En5FqBkbZoHvrGBEJUn&#10;nAxQzIta8cqceplrz20rZkeXjBktybEZAq4lYWAl8Fx224oNg6hhAsyI3wtgjl7r4Szt23OhGpfA&#10;edlzKHuPKwC6rO2wQlyKzYYJYD1p7Trp/ifZuSM8dzz6tSOMFpxXVFyOeL2ij3s4+r6F7A6D5ZE3&#10;Lr9zfz8B+G/1fL+zcfKUk9KauOSYKsXGhHV02Rq64ngbdjkJfJekQe94LZ6tlNOTFflAywNpmSAz&#10;v2gTxM8igK0cfeBU435AGO6CQeA6ZGOhZIOh5DXLXgePZ0jfedHjKcgXihrwfPtV2N5jrnWe+lw2&#10;omlk2vpTRfp4Wbr4IMiM/uJC9JnbEBlgv++P3yeGFTzXeB8GbFwMuJ7dt02dfkpzn/e61/vc6zjK&#10;Aef+bHyWzSEKc4x/ijaDcDDEps5oBMlJXo90+MFwW9hIKmKL6NkP50U/CM1rMwiHRfTWl4hnJa6B&#10;IrdBPN9+51qkz0cPf18EoU2D52nj/ATiFZx7Fe0JowLfxmxujQUAuxyhKg9LhY/NniHKbZw3xbIN&#10;HhtBgzZ3io7n4XHr8pGeLCgtA2Lp2D2tzr8Hzu37Nsha/G7MJ/azzFLu9/POjZye5d5Q8W1o9elT&#10;Drt0Me+47Kdkg+A+VvpOCm6b4L92luwePb1x7g6wW0ewXF6FFbsQ49BYtfulnMf86riv6Hvupnr3&#10;SsHOhf06xkoJbcsJbesPS35UOA5iZBqXwQCH7sBLn09Exr4X3pMdG2Pr/kdxFXcu+RwAyy026Dq4&#10;XvJaB0rU5WkK9k6uN73vrKQvrXGfEoIWHzjumx33zZyvd2Ui3RhJE2B5/O5oGmsdSeMdLq2TKx2D&#10;KdfZZVb0/fSwV1ic/vhWivp12RQnSgK+ApZDWW4mAlOW/+xTEvZ/Wq/yJzv2LmX/S7Ac6vLRzIbd&#10;mF794l56/4vb6Q2b0itx4a+2HwDhZmpfS3r3qCf9+lUl/cOH6fTbj/p2P/Sml2+B8Ovb6cWLB+nr&#10;p33pH59Mpf/52Vr6H14tp99JTv741sn4xtgnL+gSRXfpKVuXD7sXZg9/NKbo238znD7+x3J69R8G&#10;06Pf5dLGi27gqe/XrucSi/fS87tpzRuybedtx87epoN4VX/B6tMbafPVDWr37fT67YP0gxFN/+p1&#10;ieqrp/hRv8drlqKk7Hm7mfN2rObtiM7EDq5dq1EpgKN6bCa2/dN6Rul97u8960hr5jqvPbWj91av&#10;0PfCy34SZPaRwvzKh7rnWH4v+fGjHXIzoUc8lwkWhOjZXrSzuM5OvQ1IH6ltfTBb+lheLuTSj8ZB&#10;/ePCUvrbBbAshGvFh8uKD+gdavGzheH0aNEoJx9Ss35nQiL3qH7mEcA8AphHN3ywgNthIWEVSnHF&#10;hsUw9b1ChR6JPmQQPQG6x3eU9PHRV31pxLiqyge3fb2rLI8C9HE27UngPU2pntkC2c+p01+yb0s5&#10;HzUabOwHvUM/SPPzfix9V0kr3w+ndaD8GCA//3YhPfvOvLPvgPG3INm4qdmv2CQ+moX25Vha/bCQ&#10;zV5+8/694+Hb9NV7vcrvfkxfvwbL1OUvn1CYn7o0VupLI6U+smJ/JRE7gPnjlp8FOMcMZirza0Ff&#10;kYz9cu3r9GrV5TKledkMZinZO5kdO2AZJC+xWi+rRbC8CJaXwHIAcyjLahkwL0Yi9vSOHXw1o285&#10;+pfVnK9njZaamd76Y01RmKOXmS37DzOYw5IdSvMna3aMmMogeheas6I2j+7NZd5NzJ7bDQDbS84e&#10;GpqxMwuYB1T/LjQXQHMBNA9QnAd6AHP3mJPfWKlOwKzyPhAGAph9OITyHNDc3yI1u6VsDp1RUy1C&#10;wFrYs1vYs1upzS3Ss1v6AXOe2txnZp/kbMPdH7RSmVuMm7Jb98CH0MOHAPlBe3p4T91VdxQL9wPg&#10;/OAylZnifP8c1bmpJT1scPs6tzd79EGV758F3JTne+zaAc/3Tqms71md0Ad9VP/zoTvp1gGhYQco&#10;0IcvSbPeTdk+Z7EaqdCNF8x0vmQxfN6l/t0mdu4LIPAy++gVScFXKIIXqUWNep+rAdEJgU7H2GpP&#10;AuZI365lxT1ncXxF0NEVVsomtsoqC9yTwsNORR8ySGmy8L1AlYpQrksU7CsW2NeoxNfNxb3h+m2q&#10;8V31ABy3CujpuNzossFoLuFCLKvNekc72D37WKQL54TxnDtnwX9eivGlNHL2irE1ioo82uDcb9wF&#10;hYlGCbD1FhB1dlZBzL1IwgbBTWC5TjhS1SdYdr0u0rHBcu3PYTkSsaWQ1x0Gy5mirNjcq2w0nAV7&#10;VZTV2oBloFx/2Axm6vMp87CPUJYDgvdLbD5gvNHBqCz06xhINloJ3O6C9K6CG4Ffu5bsP9ZuSvYf&#10;R00dzJTmvXFOmbK8Z5X2u/H7n0D7/xqWd0dK7SrTAcvAOMZHSST/nFX6M3b4z9jiv6g25sqc5ANU&#10;5/1GRR34zPP43GMGygHLR78QGLfPBkPAMsfCKeB7FOAcAKNfSJz+jPX6V9Tkz6s+Z+uWhl31WQbL&#10;1xw3OeFW446TRZs1G17DHT3Mj7UHPNH//nSvHlGJd/Qlbwc4Z/B8Gjz/y7C88DNYXgbLywBr8Zxe&#10;ZmnpM9G3vAfLkwLuJqrMdOZqGAf1YxEGlsHyJcnRRiLqW17SurDiGN9k59+5CJYpyc9uguVrrNja&#10;EbYFXS2xGo+y7vdRWZvB2j2zh+9RS+8ZH/WAKtuiP7/jEOAxL33AfQ9VGafEoTBD9Vx1vxucDDE+&#10;al5//ZjNpCFznAtSsAv6pwcBZAFY9h87lwpHjWY6fCWNHnIsH7mdJjhIps/KBqnlpGKfLjXpazWy&#10;qfciVeCSYKiL5vQ6Jzq1H/Q0GmNF0e5p0vPXIKG3XrEx96heX/caCdVtU6mLrbmTxbkD8LeduUz9&#10;1YsYBWybAe1DdZ81+84JsMyhcvG04xwERxvHGefyaef3aZteVXqtY9OpVtWxZ9erxlCX3fYyEL4i&#10;KO+KDZKr6pb7uC/Zu031xnP2+TPsexNgecrG3TQnSsylnmX1nvPaZEVVXlC7o7eiL3lPSc5s9ABZ&#10;rbi+rG1iiWtkiTNk+aqvH9amhR6qcrEKpBpZZqbyvSlBgDMe2xRlGShfZr2+MVqTHgoCy43qp6ZO&#10;TViwT4OHqRjhRHkrspsOguWi8NJQ64bAVYRSFcBjP3jM+nApe33AtQ8Ex+ikGMnSk6U67yZYh1I7&#10;7PYjVLSKRXXBbSPoKUYJ9errDMW1M5RXtuocSC0AtSEtY+Ut/b+CroqU3XwslIUydep37FI97KJZ&#10;BTzrU8zrmR5kfYy/MTPRkxZnbPLP5zJ462W7bpu3MNYK17qoVppS2yplac0sVgnlLaus6MtShGfP&#10;sUhf1me7C8uZldvvB1BWIvl6OsKyFPDP4F8P76i+7RFK65A1YF5LXN8LSrfgrKFnQEJL25D11CB4&#10;7KdwxnipPHAOq3UkXgc0R5hXDtCUwe6ktr35ZZM9lsta0gpgtA/kdYAzwBzjpVSObTsHBvPWdgWq&#10;+xCRp+w1CnW5TJWOQLIhLoCi0NdBgBVQFRboEqirBAADvHArDof6qxc7nlc5+rGB3hAldoiaHcBZ&#10;1CM9pCIsbDQLCwNaFN7d8reIPkWPJSAuKvtbvi6ytAfohYMgwtCKO/7/aC0sfqAgv7eR9lqx6Q5Z&#10;J5eFk1UotBXwWKHslSmvZX23I46HSb+7vNSRtqwNt7gTV60V57Xyzdj8mIw+bI+nDNoHvHahvPZR&#10;6vNcooPZFJewfTuGrH3L8foA/RJVPV6rUOCHbBREFTklsp7xgNYZa1YTW6LGpok65hGXRrx32g2y&#10;2dZU58q05x3P3eMqyfMZsh4uEpdiY2TIfUXfe7QDBNz2ejxhn45++/7o597ruS84N+K9ifdgXCDv&#10;mPcuAn3jeCtwpYbaXgTIRcfIYLQXRD8+S/tQtiERir9jLsaxEr3iciScA96LOE7Lzs+CTKR+r0f/&#10;3mtRtmkyzOUwCpBHWdljw2okWiiGvffhjNBKMWQDqxTOCefoELAOe//whA2JYWt0Pc6RJD6gD7e3&#10;jeU8EqObKd3tgF4fcQnMDmUOE58LkUgeY7QozfGZkJcO3g9sI1ytyC49lNmnYz52zMyOMWJx/tpA&#10;Mtap03zusGb32QjLUrq5BrJRUVEs63m/2weQI7U8Rnr1gNqwd/dESJrKm73dH9AsWCts5LlwnwD3&#10;fIwsi9nlNi/CQZLDXTnCZIzpaucwaZGt0B5KPCt7UcjZCJV6Qr/2DPv5VIvX7Z7z4J5jlf18whp2&#10;9q5MpBvjaeq6YK/bkrAfjKZRgbjDzaU0aK3b3dqeWvQ8P9Dj3Wwk1UOp3FcG6tPxoUN/EvD1Z3qW&#10;/4tg+V8C5rBkH/6zz1P3n59PW9KwNwHzYhW5XDP8/Ibk6ce3wSuLFtX3w5NC+uHZMDAuptfPqKxC&#10;urYlWj96cy+9ftWRfnhJXtfH+uN3IPhvB9Or3/Wlnb/tTKs/PjReynzlr26mZVHv63bBNv+Wlevv&#10;jUf4Vy1p8+/a09Y3QPNFn+pJW986if+hJT36x9b0RvDUNy+K6XuJ0B8f5dMLydzPvnuY3vxNa/rm&#10;t73pb36jH/rXI+nf/zid/meA9/s3g+n9UxCvWf+ZE/qdD8QPdkBf2DFbc2DP6U2YMU9wgSq9Lnzr&#10;CfvyS+ruW+OY3kmZfr1YoPj2pVUp1rPPKc/veem/cfJ94w19y+a1Q7FmMR/1oTHpg3Lah+SCk2rd&#10;DuQ2MN0Evss+/FacXFt2Pp/N9OpD6TIGAlTbNd6a9Zr4R7MubGth1i6eD/FxHzKjxnAN25Uc1s88&#10;QmWOGt7xAQLkK2Y1l42jit3g+Cc3ZAdzt3yQSIUc2vQhrj+5tO1D5pHb7gBrsB1APammN8Dw5sBu&#10;qvZTc5bNW577wML9FXv3V+L/o1/5ezD9nYTs78xa/qaStijJj77RM/PdRFr/fiStAOnFb4YEvcW4&#10;KWFjX0vn/mY2Pf52K73+5nV6/7XRUV99nT58/AY461l+Y/7yy2/NYP6OLfvb9O6prx//aP4yWFZx&#10;+fWj36Sv9TZHf/P7gGZq81szmN+tulwG0MuSsldirJSU7Gz2MlgGyusr1OXl3eury2zXoDlU5l21&#10;+Rml+Zmd0yeS1CVizwPnWf3Lan7uEYu+3mU1N8uaDZznKM1/6GXO+pjXs8qCv36Wlp31MwcwZ/bs&#10;PbUZMIfKXBlmxWbP/lTlsvCvEnV5aDqzZ5ciBKwQ4Aya+wOaqcx9YdN2XRhYQHN/NzgGzP0dgBlA&#10;D3RF+Zri/KlyrSWKcyn1tQLnVhbt1gJoZtMGzu2toTZLzm5lzVbNbcC5TSBYa2cG0M3N6qGiPmd1&#10;vwM4q9vqBniWsP2QovSQ4vzwvGKxfFivanfrQQ2Ypjg/PAOoT7t+GkSffJjuH1dHwPSh++nuAWnb&#10;BynOB6+n64elbVsQXzZz+NIldu2r5joD1HMso+dB4gUK9IXT0YMs+Zri02gUVZ3e1GoKYQR0nTS3&#10;9hQAiv7negvcS2cb043qS+mGBfgF91FTL/grkqyrqMkW15fYKSMk7JoQrutsmzcvnUp3qcX3pW0/&#10;pBa3hK1af3QXNbnvUqM6l7ovNKYOCnK7+a8dYKXHbOQBYV0lfaEByiMCjEYt9sfPGjvHMjpWZ/Yp&#10;mJgQFDRBRRtr8LkggbxQJwG0xvONkVDAJVTkGv2VVYKLqi3A61yv95jrhH4FLNdRluv9nfpIxD4K&#10;oI/s9S/bOKgCy2eB3mmgd+YYhRUwBijHTOawJp8SAnbk4AlwDC5B8iEq6aHDCixHHaAyByx/AZb3&#10;UW/3R2Uzjc1hjtnLgPYwFfcwMD1E0f0EzAcEbQUsx9ef+oizEC738wmWs/nNoT7/i8ryH2F5P1je&#10;b/5zpi4fBsun9qfPqvZgmRV7v77j/Uf2eqYB8z7qctSBz83r/pxj4AvP+0AEoDU4Dmqpx0K+vM+f&#10;CwoLUP7V2c/T5+qLs5+lg2d/JbhtH+A6kvKs/5M2Xla8httU+cc2G55xJLw4VpNeCgt7oZ4dO5ue&#10;UJtDad7aA+ZMXc6s2JTlzIodvcuUZIC8oEJVXoneZkFvK+cBc1ix9d9PUUAnzQ8PWJ4Ey9Ps4tM2&#10;fKbUnNFLa9oVdiiomyBx2Xu7AuY3Yv6wTaMnVORn11mxr5pXrB3gUSROs/tOgcABduEWPfl3zpzn&#10;7Lia7hv31nxYT98X5pD+0gLkV3qXP6tNOSPHShLSJ/TzL4L+ZcFk80aLjbHl5zgBHnj9r9u0uOK9&#10;vWJ+9XWv7e3PT6Y7QtTu//JMevDLs+nh51XpodnjzV63h8D6HifITSrrFVboi+q8UWrnooTyXfL9&#10;G5Kr7wDGexTt+3qE70t+v89R8cDlAzbxB753z7lzV/9vOC3u2Wy6A/pvsUbfFJp1E7Tf9rrc9prc&#10;Pn4p3Tx6kTvF5lq0JHCZ1Pg8qLapUEWFrwK11c79ar3M0c5x1mbFWa93lVTvGu9FrU2UWgBc432P&#10;mev1XvfzXAjX/e5Dr2MvyC2C5VHq8IT3Y5K6POU+p0HyTO0p852VyzkhfmGRX4sgr8w+z3Kt930t&#10;esHVEhBfAOBzEVDWZBSVnuXpFrOuc1UcRmdA7SmBQMfTzWmBYyzZ56Z9rk1qxwhYHqEsD7Nhg+US&#10;hWUM7E6F/VqNCtkasoAvWpNEyvQQ9SxguaiiZzZGGOUs6kM5jepl1+6hcnWD3i6Q3avyrke6dcxP&#10;zmzMwpoGBfcMRGATxWjAIr2fUy+v5zRgcoDCOQgksrJGGZQPU5C2289uG4pyt9TkLmN7YmEd4Bwp&#10;t93GF+Uk9g5aRFcs1ieBzvSUhb71TL/H32FRHLDcFmrSCkheB8nr57JqAcvNGSwLc6M49xhVlecS&#10;jDnPWYBXPGc5NKG8hr14FBTF5Uj0AAO3MVboMW18wwCuCCz7qcuhZg2+ptg9AQeU4OIMKKHGl9lf&#10;M5svOBti7y7OgL1QObOe54Byj3uukBbnjQpSU7MFCmSnnwMFr3XYfcP628vuHdbsfvddIHAUAo6t&#10;36IG9Q6HyprTEpgD4vlQ6im4meoadm9AVfFchv29gKgIKytF33WM4QJpAWZZQNoSUHO9CKBLNglK&#10;FPIhFvyiNeMgy3gAfNjE+4BfbHDk1UBUwBp1NSzEAYp95ibnCUADFPSCvKDBda8tW3xJhlBlFSSD&#10;urLNiYre4REp1KOAucJKPCTbpwRoRvzOuHyfMfbzMc953Bp5LOCQyl20mRG25G7J553uv8dlXtBZ&#10;QcDZIIt5kaMywtEqcnfK4LYU0Oz3YmMiNmFiI6MEukeMMx2fJ+5Yi48Tjcase0fZvSssywHMoTJX&#10;wOPwNKGHql1e9H2u1CHgWgThRcdCEbgPAe94/fudE30gNwA+Nov6bDbFSKwBoBwAPATwK+HSyKzx&#10;8Rgd9/rRcxypOUAXbox+I2j7OSIGXBZZ1kvs5WXAXA67vDV9jJIdA8xj1vZj1ufjnteYGvHaVMB3&#10;OYLrnEPluO64GJ6ydg+HRKYa+1r7QJlqXrThtRuKFun0YNnPyjanhgOuhdWN6iGuUI+LkULd7b0W&#10;epXr9tgkTQ+C0uKwzRG/W4wkcufygDaIbLSZz4I8e3teung/KC4A5GIEh+kpjhoCvSXwW3DO9kWv&#10;tJ7tgOtBnwmDlOV+MBxKc47q3O/8jwC2/r3+5R7fD4U5S9qOMWdxW/eds2nWpx0ka9XwOTMgfXsg&#10;7iucLzblIhQw5zXNCfvrdbx0cna0UeA7RqnNg1rWBISV9MAXjaUqxFzpNpt/D2wOyMQYYD8fZcOe&#10;u2c07q3JNHtDDtIt/cp3APOdSirfYcG+0yf8ts1a9z5gvpNaBKI96LuSLg/UguUD6S9CWd5Lw/4z&#10;adj/xbD8z4E5YPkgZbnlzxvT4i/00vziPtuSHec+8//40mefGWXwVEQ6MN5515WevO1NOy8lPotc&#10;X3vRnJZfGav08m7aeKnX6aU0v3edIIvS+mNb2vzJbb7ToyuWfYkCvCw8a+2dnqcPwFGtvqPMvg4F&#10;2ZzmR2YKPupN628Ef/3Qlbb+lfv6h4705Y/59KMk5l+/rqSvjTl6+W1revbrgOW29JUxR9/Hz1m4&#10;fzDi6Jsv2cXftKRXPkzfUI2/obj+zePh9OvHJH+K82Pjm9Y37mf12K7qa0FcHzeFma2OpG+XAP6c&#10;8LHpvHnQPUKlOoSXUZnfSLP+utWsYfYjr8WE3cBJPTNTTppZJ+OsD4x5fSfLPtiX7WQtODlnnJxT&#10;dvWmfYDOsqJEj9KKD+5HAPnlzDCArgii0hdsp3I8RiNEiqITcliNuI9Rf3vUB8aID5+KE7aiz7kM&#10;kktO4CEnaOzqFVm6C57HABW94INrEGwPRWAZhbpM6Y4PsBEp2aMgfpwaPcXKPSc4bJFte4G9fuY5&#10;UH4lHOy1f3re1/FIxKY4z3xpx/jLQb3JwPorPcvfFAV8gWip2PMs6HNq1iiphY/mNX89aWNjCTCz&#10;Yn/zLL34+mV69fWb9O7rD+n9l1+lD2/V62/Su5dfp7cv1PNvgfMPlOZdtfnjnuL85eNfCwBTlOYP&#10;G9TmtV8LhgPPoPn1mrTsVUnZK/qXzWHeXnmd1eaKhOwVcLwClJcCmKnNepkjNXtNevaK64sLUrGp&#10;zosBzqza8wuP9QCB43mgPBeqs57mUJ+zxGxqc9iz9TBPTa5Rmo2Voi5PCv+aylKzIz07xk2tZNA8&#10;Ef3NlObhUbA8CpSNlsoKNIfKXCqxYwPmMmt2JWYzR09zKM2FXWAOtXnInOai/ubBmNNMaS70CP/K&#10;irKs+rupzewq/R0VavMuOIddO2zbve3l1N0+ZLB9MXW2D6pC6mgDzaq1LZ9a2nMKOIPmltbu1Nqi&#10;mhX1OSvw3AKeWwKc9Ts3h+J8GyTfbEvNbNrNoLlZH2LzOdXk+6E417YIG2qlerl+RoHmh6dcngTP&#10;x8HzMXUUOFOb7x27Y6F/Sz8icL54JV25JiX6KnA+d57lEjxTfpqoZ43Cs+otbuti4atfuVrv8VnB&#10;PWcoiWeqj6Vqo24aLeCv+J1btZel4hpzxR5dR0WroiTXsFGepwxdBabXfS9Lq74MBK5SkK9UU5Br&#10;UidbdRdA6TvfkAYajX0Aw/16PXstfrvYXbtASreFdZ/e5AGAUqRel2ovpOHqiyy1V6hTrNdn7MpL&#10;yR2q0qvMXjrocfRR0jopaA/c3xXKXgQTnTZGp4ryvQvL1ZkNO8ZHBUDX62Vu8NgbQXNDwDLlq1Z/&#10;ci0grqEg1+i/rAZV0at7Wi/2GaAXIWD1rNqRTB5q62mwfBQsHzAD+MBhsAuUQ1WO2cvZSKkMmMEn&#10;RfkLoPzFQT3DFN4A2E/AfBhIfYLl3fnMP689u3WmLoNaFdAcvcW7IP1HWP78cxbrAOcspItC7H6z&#10;/magvH+f0U4HgDJl+TPJ1Z/XUJrrAHTAcoyRYs/e57FF/3T8/hfx+3qWj4YN+wuK+gGbCMfMlhay&#10;dJQ996C+4H1mYn8u5fwL1utQlfdX/QpI/8qGyi4s90mHnrDRsAyUtySjPwLJT9VzkBywHPXcJsQT&#10;t9th8d8MSAbNa8B4lbqcFQU6+paXw4pNlV4UFLbk9qsAe5XqudIEooV8zbIHTxollcGymgLLM2B5&#10;xqbPtGN4jn18DSAGLG9RU5e9t8uAdF3P7LZE5SeOy2dCt55Rlp9JoX7ie5uOxXn9tWWzjDuA6132&#10;5Dv6ce8dv54eUoGbP5d4+tfA5K/00f8ltfKvz6biL0+n8V+xh5tPPfvZUdePpoG/PpJa/gog/9X+&#10;VP/XbOp/+Xk69Zd6u31d/df7Um3UL9Wv9qU671Pdkf2g80CqofpX6+8/2+C2jV8Yp7YvnTonTV6d&#10;PndQKwUHB5v4pStGOwkFu3r+XLrq2L9afT5di9J/HF9f5qC45Bi/pM//UpVyXl0yz/micVpRlynJ&#10;VynK145rWwDLl8HyeYp3vfe7xvFfDZirbCycBcJnfSacAcGnbJqd0mpx0mdCVnHdZ8QJG2wnbLCd&#10;0LN+2uZajesR/nXLBly7zbgBoDsMlsfB8jhYnvAeToHjKcA9ZZNtKjY43H5evsKyUVgrRnCtaIFY&#10;cQ6ueCxLAH7BfcxK35+yETbqfar4bCm2GPXVz/pfOZZax46kuxOH05UZM5YXT6dz+pbPhRV7rC5d&#10;r9SB5Qb20PNA7rpwJ+sH6umUGo2wrEiVFowai/Ww144KfAor9lD01BpP2Q1+eraou9sgzoSSHrfr&#10;A5oxB7jIzh0hWCUgPMhaWrB4jjnLRdAcvZrD+ijHRwR5joGUyV62YCASip2g0cGwtkYvcIQ3RQhS&#10;jPgxwifnfvoiLCsSbkOVEizWaw50fx7UW4SXLa5HKWYjFv5ha+2iFLdOcx/MXk49Wt969Sh3r3FA&#10;rPu+RNzmdeO+1sHyGsXfqM9O47N62cEL1M5ipBfrdR30mkRg1DBL9ihQzMZFgeORWMPEWkhv7ajw&#10;q0jNLoKg4iMAa72Zf+JxWpzH+KRC1vNMRZzgvAurr57fYT2/Q3Ps7MA1lOeicK1Rr8P8JMFgagTw&#10;D7Lndvh9qrr76AW0vQFiVNyY2ZtZgCPYy/uUpWJbywWkhA24m7LfLQSqB6xmqpoNgJgVHSO2wnY9&#10;BtjHx6niID5SyQcpcBGillmB9yzBA9yOBT27sWEx6LENeKz9NgvyNgv6gHKP9WM3oO5RfSA5L7wr&#10;4LXP8dDz3HHxBMAKVeqT1dMfr6mRR0Xwnh1LYdumkI8A+Uo4Ko1kmtEzuwTcFuIYBJkjFMCK1sQy&#10;NXBIlfXqVljRwx5forIWbE7EOK0u4lLHsucbsEwkGgzFPdaZgLYityfWmcMuQ4EvSQaPMLWA5ADm&#10;AN+RBevQBW2En0oKetixYxxYtsERNQG4Y6PD8Z8p0tbXUTEOaiCs2TY0YgMpUr9jZnacA70s0tG/&#10;H6Oe+rwHeRsYPwfmsLyH8jvoOeQ99l4tnOGC6AXXuZgpzqqfB88DjqGCDasCcB7MUt6dQzYPysSw&#10;AOiYFV6KueE2QmJTJwLuIqV9yP1HlVjQK2B+2PuXlfey7PyOc3PQ8V2I85OdfdB7XQTQZa0MFefn&#10;CNV4mB26zD5dDLAVrlUApQNmRBe8V4PO54Eo1we4RPqj7zobZwZaA/7jObOeDwDmIgdIzIQe0q8d&#10;VdY+UXFul6jIg6B30GZYqNQjRe9ZwetKke5zu0iNL4TybmNiEH8UWNb7nUs5vcURHhZzsiMArNd9&#10;9HIbh1tlAMBXhjk1JPpHiNhYOWz1fjfmkjtmc0bL9dqk6bGZ0e096QmLfMz6plAXKdgDlOyY6dzX&#10;7n4fOL4py3nW8+EH3WnmPucHQJ6/PaEECQPmyRtg+Xp/GrjenfrutlLfhXt1Cj2jLLf0XU1XKcsn&#10;SnvKcqRht6kYHfWfZ7/+Uxv27i9LCsss2buJ2HF5wOioh3/WkBYoy+u/aJcG2Z6WDM5elqS88opS&#10;+qItLYHQpfdRbWnhbVuafyUgQGL0vA+thRfUaDPKFkDz/GsKMg/7MqvMsuCBJT3BC8YxLTwC1jt6&#10;eoVQ7UhijtpyfQ20rgm3Wg81V4L08gu9ve/93W/ANoX5+Vc96d1HQV5U0Oe+3tafsfUd2P1amNhH&#10;4OwxPfa3Nl7cYqfWH/b8GnVaDzNw//hmIH1vPvC3Zja/e8+e/aonPaGIP3sifOtxf3r/aDALGvso&#10;fOyDwKwXxittOllX7GAts5PE+KrVeIxPe9LqExZxtugVoRbLEryXBD8sCUdY1AuzCHAXfajPOtim&#10;nGDjVOsxCZFjcck6M+WfYIQ1bM8Opqdzw2nHbL8lNu0p/wTGsg8TH/I+ZCpxotldHJMQOT6lfICM&#10;xaXdz6hRu4+xY1kB69E3UvSBXoiyGxZzAgOkS1TtUlh47EwW7YoO+vthMcnSG7NQCYq1PqUyFbsU&#10;AG4DoWJTYITde+y5ucxvqNEfPDav9/Q3MT7KP1rvwcSX0rS/pFJnQG0m9EfQ/c1wWpJwvvzDbFr9&#10;bimtf7vKIbBps+Rxevb1i/T6y7fp3Ycv05fvqM1vv99Vm19TnfU1f3hJQX4hEZvq/Pbp996LsGSH&#10;TVuf8+ZvbWL8RgI5YN6UoL3xXXq1/o3xXbv9zE+Ffz2Slr299pqFyHgp4Lzb0+wyq905zSsAepnq&#10;vAiYFxYpy4us2AtAGSzPg+UFSvPiLOU5rNozWzY2NoW1rOuPX9PPvKqfeRU8r7GdrWc1HfA8tgvK&#10;mcoMlkdG9TED5k+9zAHMpVCWy2C5DJZBcyVLzt6F5U8K8xB79qe+5mIkaKvobS5SnIsCwQqs2pna&#10;TGGOCqW5n+KcVzmKcy+I7u4EzFEdJeBMaW4DzaqtfSC1tgPmDkFggLm1rQdE62/W59wuTCErKnRb&#10;AHRLV2rJwLlDWJjLu52p9bYy07nlGsvLlTZ2ZZd6GVtAc0u9qnO9RvmcaM4KTLNsPwTSWbFuP2Td&#10;vm8Myx025VsX9DpfvZGuX9fffNlOYCN1uOaCsK4m6dd1Qr30MbOt1gPnWqpaVB3IbBC4c06/82Vh&#10;WdctvG8B05ssoJf1aDb5Xj1rZgNQ3oXlM+kGK+Udt38IjjsoyD0XGzJADmt1zgJ+wH0MAZih4+fT&#10;ACWrF6R2Sdju1CvcxQrdrTe4x896hAP1sFP3uuw+eT516S3uEGTWxj7ewuLbIizoPii+7m9eYBet&#10;qzuWztTFPOmjCuyxclYD5jMA/gyArqJ618TzAdAxUioqZi3X2zCoBVEBy5nCDIxrjoMFsBfAHL3L&#10;GSxHInY2/7reqKlqidgCr8Dy/sNhwwa3QDmU5k/qclwPC3bA8ucByweBaQbMu+C7O1JqF3w/qceZ&#10;grw3r3l3LFUoxX+E5WwE1Z5tO3qN96svPge6VMus35ite79k7t0xVKAYhH0RsHwMLAPczwOUGzwG&#10;MLY/xkgZ97RPT3P8jS/83c+BdgB32LDPUkzrKOl1XvMqoHOCLfkwID1QDcaFhe3XA32w+ot0qPqz&#10;dExVUZavnziaekDtqNdswWu4xtK+C8zANBTlTFUGpYBohxIZoV8ZKAcEh3IMlFfMEg9YXv4U8iUk&#10;bNHtF41qWgbOSzGv2KzkebA8zbnwp7AMoPXCzrpNwPIs2/UqJTVs2FsnApZZeEHYGoDbYst/4hh9&#10;JgH72XWwnFmxpWI7phcFwo1SOXsoqg+dE3dPNdl40tsLlh/uk4T6mQX6rySx/jWb8V8LNPtr8PdL&#10;Svcvqdy/OpZKvzqSun8J3n55OF3460Pg+GA6AZIP/9UX6eAvP0tHfvXLdPSzv/Y6q/3q8F8bz/XL&#10;bNPhcP1n6XCj2dXqaNMX6dj5fenYBSPYrhxIJ24ZvdZyPNX1SqwfYDPu15vfeS5duKMu2/yyCXZe&#10;IvVFdYVF+4Z+/tvO/du1zv+q24IDjfgw3/2y2dOXTlw01/1CugSWLx3zWXDkYmrSuhHtBnEORL/+&#10;aZsUp7RgnBT2dyJG0Wm1OA6So46po5wGR7J57sckovs62jdUlds3UZmvA+0WGxZ5KnGFO2EMgI8B&#10;8DHwPQG8J2zITYLkSSnpU+z2MwLf5sNJ4HhYsKGyYLNq0eNYiCRzn1GTNjlGbNoVqeu5K8dSZ/Ph&#10;1Jo7mO6XD6TbIwfStdED6eL0kXR+y0i8V3qrnwktWwTL5j8/LPsMMhM5+kbHgdMkOJqwmB6hkg1l&#10;Y5h2leUp//dXJgppWU2CuH7KZYfAnPZHgoUeW3Rq/eoBK30BbxTLIXbtWJSHLTdGPkWgVyiOhQj7&#10;0gc6IpV3ajRn/JTRj9ODaVwWSuUd9fIrIERMGPD389GfGKNhKFEBzP0snv2U6VyMhqEo95kRG4rQ&#10;BPVrabAvrUnvXh6nElpUFwBi25QZ4Pqz2wV7dVM4ewBHT8CV3sWWTUFDm43p4YaQM9VKYe6gQOek&#10;EMcs6Ei+DoAoxEiigH6QMRyWXXbc0VjvAN5RauOoHtdRoWcVoVChug9Y7+SFyvZwD3ZILu7MZuJS&#10;XEN9Y3MdstkQoFYC3BlwAZt8JHKHAh0J1GNGcY4PeQ/6wUGr+cv6PL1u3S77YsEPgAZDmLBOymze&#10;ofRHPy2FuM9teiKEygiubj3SMb6plwW413vb5/pAKOZgb9xjnxyVNRMzd0OBizAmMDPgcRa8voNU&#10;vkL0kupJz2ZDmwM9YDOgX8BX3nqxl8rdRbXvZDXuUF2goxukdzlWOjkcO3/HVvv3QP0j6NsGTQKp&#10;+t1uIJwKoLoc6raqsKPHJs24ucbr1MM3I/3StotZW+C6NeG0jZphoFwEw0WwPLTGFqunPYSYPGDs&#10;jXFa3s9OP4+NiRijNUTcGbbmHbH2HbEGHrUWHo8S+jY6Sx22hi3He+C5xKiwsg2QsLAPU82HKccj&#10;bpNt3GQOAIoxVTYqNjMKXut+69usYsMoFH8bFDnTcMJiv2uz5wDw+kQIWA9bdY/XJqA5xx4dz38w&#10;m9ft+PL7oTKHmh+vT5/jM/qO+zgyct67UKPzev/7P5XbFGxQFbwOA5Kxs+s2H+LnOS2doeLn/H4k&#10;xPfbvCg4Z8MePxS96ICzYpOnEs9VeNoQt0CWGB6ugj1gjv7vUJrDml1hq44qx9zqaJ2IEDVJ9LGB&#10;MsCBMOA5RKp5nM/9Rmf1S93uDyXZ3+4F/j3rEZ7HVRAtHJwGkWw+ZiNh1GszDKgrHCgVmzMV/c0l&#10;x1vRuR3H4ahgrxFwHvOeB22ODQXoxwQdfDNMsKyw4semRVH/9ad+5lCfe+Ul9AoMy0vCHnSejY90&#10;p/nRwbQ8JjxswngzNvt4rwcxRxwjeRsMee9B9r55DAMU6rCID7J9R790MWdTpI2DQrZO/o5z4K7X&#10;UJvg+H3TgO4NpSnjombuCfq6XUnjNwqpeK0r5WXu5KRm91KVu3I282Kedz9HX5EDbfhQ+qtRyjJY&#10;/otWfPtfPjoqQDnGRcWM5b/IKq4f+MXnqfUXF4AymPxFIT1pEuk9OSS8qUAJBq+P2tPiDuBVi4+A&#10;st7eOdbgOQC9KCZ/+VVzWnG59IoyTdVde85i/bQj7QiZ2tBru2RI+7ze58WYoQzK1h+D0id9aQu0&#10;bj92uWOw907BbQcBbx50S+Z725oWP1Kfqbqb37Rntfa1r82wW/tAnX7Hwv1WAfLNUKap38uSq5ce&#10;Cy55ci9tPW9NT4xFev7RHEXzgl9JeX751aA+ax8Uz4fSC3/r2Sa1WZL0I2Obttl91p3Qiw7yeR9c&#10;8/4ZLIDXFbti6+wjm0s5txnQb1xIm/PGPbBTL+u/WALYiz4o5oVAzPgQmfRBPrbhgGUXqtgNrrCs&#10;jNqpmwLEs0YlzLnttCTvifiQ8Tuj7j8+QMogPexDFUEIYyB5gtVpclRCtg/cOWMm5uwOT9s1HfOh&#10;MsK2VHGCltxvMevHsGMVHwx24Ir+AQ7aAR2ww5nXB5XLdgNZT4x2iNTKfrtmObuN2fiI6H9xskRA&#10;Q9k/hcqWf0iC3Ib1PQ9/rb538vygT/o7H4xfA/uvfCB+BM1fAWZq8yzL9syPpTT1ox6gH/QafD/G&#10;yj2V5r+ZozqvpJ2vd7zmL9NHKvP3H35Sv07ffGDF1tv87p0eZaFgL1594AT4SHUG0pTmCAb75rFQ&#10;sMeAmU37/c6P6e22IDD1ZtNc5o293uYNoWAbgsD2krMfrQkCWw3leVd93gzbNoBeZddeoTwvLrNi&#10;L4Fj6vLSvL5m9uxF4LwInKMW5rdYtjeB9KYRZBvAGSCr2Wk1pSjOM6EyA+UJwBzhX3/oX/7Ux+xy&#10;eHjRrj5YHgbHqlRRe5bsT7AcwPwn9SlFWyBYjJ7K0rRDbY7xU3uK8wDFOeA5r3LdIxks9+xVb4f0&#10;7Dbp2UC5KxTmjv7U1pEzvJ0tW3pge0df6uwws7ldQBiI/lQB0GHb3lWdBSc0u60RVR3mOreb6dwG&#10;mttudqT2G52p3YdV2xVfX+xIbeddNgHqBnDdAKpVs6CglnoAreJ6KNEPjKy6f87c50uCwq7dS7eu&#10;i/k3WubquRuUYr0m+i4vhSX7VEM6n41XojRTb5qosBcosFfPN0mtbkq3pFDfrmPhZPO8fv6CfmQL&#10;dADcCEAjQbeRqncRqFyXcBsjntr0B/eyROepXf0CuvpPm4tIzcr6NY1hKuyXan3AeIX9FnD79RTu&#10;Z0HdX5seSqV+AFrvgpSbAO0aYLkKmC5TIC+Yu3uO5bnp2BG28cP+5mEQfCidkPJ8TC/uUZcnwHIo&#10;y9WeQ7WQoNNA+RR4Pk39rtJHWifcqVGibiMbdgOVOVKy69nR66nK9f5uXajMUaEwq1Caw4Zdp685&#10;1OU6duyqQ7XphPFRAcT7jGDafwS4ZsAMZvegOYNl/cz7DoFZvcFxuT8qQrVAcQbIWZAX8Ax1N27j&#10;MkK9doPBdiv7OlTln1m3M0Vaj/FBFcFcmaKcgTRFW0WK9hfRr7zvCwDMek21/ExPcYR77Wukbkso&#10;31/j74HlLw7G7VxmCd27AH6EXfi096PG5kWdAKdait5pyvxRmxL7a9030D5gBNVhKuhRwHycwlx9&#10;CiwfP2Kj46zUZaOUvIbLat1rt6V2bIgEND9iz94BTJt64DcA81ooxmoFIK1kwV5n2a+pyWpBzbu/&#10;ebA8D5bnwds80JqvB8Ls/VNC4SYbwZb3NpTKGTbheQ6JeRbiGbefDoXbJsvWiStKyBbwX/L31wDc&#10;hjTmRzZ1numVf3ZNP7V67PrGuWqJ21Vsw6dTn7/Vos/2ntfg3lEJp4f0aO2zeP7MYu1XVyjK54Gy&#10;0VHU5dlfAfjPPJbPTqTiZ8dSO4X55meH07lfHUxnf3kwHf2lmdS/pMT/6lfeN2AMlA8dUIf+Oh08&#10;+tfpwElV/at0oP7zdAAkHzxnIwIoH74obfzqgXT0/qF0LC8fYF6bxFPJ82/MDX/mHBTedMGc3/O9&#10;Nr6aJeRL2L5htFR8TgxdGhb2NatdYS5VauU0VNnUO9WfHh5vSze4Tq4IBrx89Kr56FfTRf3T5w5d&#10;So0S3+vMFj9rvvpJ4HoCwB4X9ndMW8YxcHysZreOqiPVNnyqHJ/Sxw+YwX1IP/tRqvKZkyel42vH&#10;oBA329jKs1NXbFyM+XrMezkKpMcA9bjZ2xMS9yeB8pQRYdMs7AHMsxLS52ykzDku5pz7s35v8oy+&#10;ZFbwIjU613QkdV07KCNif2ruPSB5FiwXD1qwHUyXJo6kC484Xb49m85/Z9zV09p0jSX7fqmeUsut&#10;AljGLZTHKUujEWQVfacRMgSyImxodqwnPR4eTc/K42m1MsDGSfGk2LYv6gGPZGeJvd0W0TFOp8ft&#10;IyF4wCI5Zu326kmO2bvZ/F3glhdkFKpledQC1BpiXDtYRYtWQUtc/+8A4VfWCNxp/WCtr8fvd1sr&#10;9LjPbusGo27yveCi17HWy7YLptcKRon6X/bd5HJ6s2R85IZk3TWL1fmmdH+6Pj2Q/t08R0meN0qP&#10;vbfZsfEgQHnTCLQNqvK6nncpuXlwW6GsjksLHo1U5FC3jS8aCLCIecvRz5kpsvJUvB6hjI9VBCGB&#10;zpJ+0H5Q3RevwwZwXAeQ0b9KTc96umPGcrwuYVOlAsbYqD4qayRd97I9R+/yoHVdhQV4bEK/td7Z&#10;AcJID7jsBFldodpZPxUou8XMUhzQR+0UEjXkcRVsTORtTPRJUu5RfVTiPNDvj95NFWnQA/MhThAl&#10;rPUiwKlSaNd25TELI+pll80VvLassdH7GZUFt0UgGxt9AegX4++w8vZ6Hu17wWwRztbGwt8iHK3Z&#10;HNvmV5dS6+8dF/+9BPKfhOU9i35RyimIz2Yvx8xhj62gl3RwwmaHNOJRPaPrQtO+Gi6l305OGA1b&#10;EqBqbKn3sLxsUoyxXwGIA4LBBvRB5x95vJuOKYnmnUvm5y7YsIlAOa9VANZw1mNtXQiAR4HvpLXw&#10;7Fy4JWXoBDAD36INhiKVPTY4ilThodis4LAsE33KLuPr2IjINiPcLhTkvNcvErAjlC0ueyMVGzz2&#10;ga5cpuqH+g+SwWpPvPcxIgzQ9gHbfCSAqyG/Wwqod18BzdGXHKnxAcyhPscc8Whf6Hc9asAmxGD0&#10;MvtbsWlVzGz17os6GrA8EGF6Zi9HC0G36glw/oMF32vscWZ5AzY5io6nsOvvquC7aeHhAAloLjp2&#10;h2Ikmn78svc6NrqGwnWQnceOhxh1RjXOSb3OxaXHEP3ZYfsvZiO7dse85cJ+Lncpz3VSiPePA3iC&#10;u3RGj/e09sxxX49wto7YJBj2+VCKNHvAPcAtUnK8DbNVV9inI39gXDvFxILNL73rkW8U6v9IgK/N&#10;qUG95Nn8cpbrHEjOGcsVYWoFx3o5EsCFlE1PGEPrPArnR8xTD4GugE0KmGQg29RTnC4D/maBBXtQ&#10;b3XRWKpSzrnF9TikFXDQ9JbBO16Xe9iGujwmxHa0eUDlqc25NGQdmjcWte8OaG/12WcMV2e0iRgF&#10;1lK6nK4O21AfO5j+agzTjvwi/WXzn6c/P0YIjoCv/3x1+dMvfYLlAOW/VH/1B1huN2d56xd96ekv&#10;Bo2QAITSnNd+6NOnCopB8qydplk7TnPejFm9sfNCp5ZetqfVF/p1werGs5a0JXThqYTFtyzP328L&#10;29qephSOpidCqJafSLp+So1+SrV+0gVozVhWm2B543EurYHntWduZ/7yvPucpRbPfhDOZXzTgn7n&#10;BWFbix/AeCjcVO2lF0Dd31ykXC+735Wn7N5gPMB82UiENY9x3WNZf9mZtgVfPaFOPxNM9fxdJT17&#10;blyVUVBbRjStUoqXfCgu2BWZdxLPmXU4xzoz54N8xvUZcDrvw3LJDueGD4OdhULaWtRzPJ9Pa3P9&#10;ZkSzNgPmabuY4/oYRn1ADztZy3blSvo7SnaChyUHjoLa6HcYpvyOANOwF43pox53oI76oBmOA5SK&#10;XLGrMyLsYFSNeQyhLk+C5KmprjQZ1h4n45id0giFqIDzOECj5ycLj8jm3zko7X7m7Sz1xYiJ6CGI&#10;HSjWqNy6ndCwo0RvQcT5Cw8p6aGItMn4EIsP+SKluchJUOQeGPyKHeZ731MlSn+FzT1CxCbeAve3&#10;RlgJcJt8P5BGKM4lNvihb/tS+VsH+bdlMD2V1r5i0f64nd5+fJO++fht+uHjj+m7jz+lr78Eyx+o&#10;xO/fCGl7mR6/eZmevn5L+f+Q3rySqP1SP/NLydkvwLKgsLdPYi4zJXrH723v1tutP8LzS8FgLza+&#10;Ss82JGivf0hP1t/rO3+Xqc9bq+Y0U55XWbZXloWAZZbtCAUDzQuP1A54DljeZtne4gDYojRv2YkH&#10;ztMbal1fswLLs3qZp/UxTwYw/2HM1G7/ctizJ2Lk1DBr9ojAr2GBX1F7CnMAc0noV9bD/M9LT3NZ&#10;gnYZNJdYs2Nec6Y262nOFOcIBTOCqr8XMKs8i3ZfFyv2XvWB5r52qdnU5e5O6nKXPuZOluxOM5o7&#10;+1zPpc7OfOryvT8UoO5g1W5rA9QtgDlAmeLcKV27y4dVZwbN3aC5M3WY69xhBl77TcB8HSgD59bL&#10;rl90eQE0g+eWc6C5CTQbJdMiVbdZPTSm6uFFqdt6oe9dNaLKWJrbF42lkqB78yy1SXDRjZNXJGFf&#10;As9UJsrvhXrw3NCULlOorlOrbjedNx/6Qrqr9/GmnuVreiIvCxo6B4rrWbejV7HGIrfOIvcCSLkB&#10;RprNX+6mXPUduZT6zInuPnghdRzQS7efArKPhdVl1wFza/fXpdv7JNjq47y072S6eFDPo/tppFbV&#10;WIyfPUNNO344nT58KJ0ClicptCePxqii/SyhIBm4HQaBh8DyEZfRQ10D7Oqp0jWA+ZTeyONs5Cck&#10;Jp92WUP5rhfi1GgjIMZIZeOkPNYGoPxHWAaJVMhalcEy1btOT3MoywHMEfJ18iBbMrv1PqB8YA+W&#10;94cte68Ohur8M1jOgsA+FcU562POCrhmML1buzDtfj4B894c5F1YpuB9cTwd3adcHmaZPgicP9Uh&#10;3z+owor9xQEBXPs/T58d+AIsA+awYX+C5aY9WDYb+YtDYDn6mrOE7ehdBj36lk/uZ2WX/B2vQ51e&#10;0SpK/QlBTwdrKcvV1HGv/aFqMFfzOYj6nGV3H0svZZkaWAHLU0B50Wu3CpQDmDeB8ha1eQs4bUXf&#10;MFheZ7tddezEeKklsLwUluuAY2rzrM2RrHxvzjE1A6zj+qzfm+VimL50Jk1dAcx7sDxd7ec2VhbB&#10;7SKr7ywomxbQtuDxb1BOt9RSKMvcAqthxeac2K5nB79wJj3VMvCUrfdRzEXWQjDrmKmwFvdQPR94&#10;rHf83p0jl9M9AXrNX4ADVuzBz/UffnYpjf2yMU3+dU2a0388/znFVE/y4OcnUpvX8IbXs/Hzg+n0&#10;ZwfTkc9sMHz2Rdr/mR5vsHxonzr4S8fQLx0/irJ8QP/3gbrP00HW64NA+SBF+RBQPnIHbPcdTkcX&#10;j6QT3xxPVf9Gy8T/BJb/0bn6HUDeuag/1zi5wrV0o4tttLk/zd9d/f/R9p/fkaZpeuBXQ85yprvS&#10;G6RBwiXS+6qsSp/wCO/hAt6n97686+7p5nBo13FXy9Xqi7T6oKP/8NHvfoGs7qGoPctD6sN9IhAA&#10;AhGvCbzXc7n0/sp36ZcL/zz9cvpP6V3ft+nesSdppmMpFfbX0p19w1nOwdV9X6bL+66mC/zYZ2Qc&#10;nAz1xL4eXeNHUgfwelDF10H79QCJ/QG1XAcoCw50A8VUHPt6LOI4FnZGh3d44AHmvZjlw+FdjgWu&#10;8GADy3ky6qbbKYB5CvCdBIInsMm/gmXnezDLM4Bz2+NzMcD0nO0/67na9v0USXeTvL7Mm54Dlkcv&#10;7pFauzsNDe3FbuxPdwr70xeFfelibX86u+hz6CnFyWup3U90ua9QB0z36Jo9yXdIho1FmsAmNYDU&#10;sgvQfHTFCl0a1UXawDyt1OS2FEtpo4BhwcBUXOCOq7sZjf5gTNFQVOwAQUMBkCMVOxa+zaiL/UHP&#10;cbepH7YuBbp2Pg1Knw3GtVCPLlwXvfyvY0/8jtDSolyX7P+9MKI8D+GYHtXRQReiAoZG9GsP3wKO&#10;bgtsGzyLWZZhU5PvMqUbdXFSzks9zQsQrWC6h/kSb7f56FXE3JB8e0091pdScL8Aor9YFqC4dkLn&#10;qhobcuGQtk669pknw11oU7CR4gaYGgvwE9crrlsK/NUVPtYqCXm9YigcG/mtqZOQRoJyeDajDzlq&#10;oTKWHfAoxOOA7CiQOAIsDqsajYCvrDMX2LtLIh79yjlguOw6Kq61Km7zAFuwycMA2XDIsAGXHHCT&#10;B/QKgHXJNWBF0FhWdwQ8FIGHPBnqWKQRY8zG3c9FYrkZDxl7BnoCpNl3wH0kFI+TnwYLNiTgaNjt&#10;MEn7CJvj8BjGWHLxYM1rC/YwZLohZyVxH1aRdHOCxWdC2nvzTLpZkwdQlQPQ8v9QLc+1Z1j7tywZ&#10;z3hCQ/aO9RwAjIeyCiXbMhvXeY6HnN8v106SzZ5Pm4DLs5k76RFyZdn2m1zlX16WUL7EVhS+ZCBs&#10;9B6m9j6gvCEYyvcGVILd5XEeIvfOYTujZzkk8WEXaLhubGQ90NLGeZGnWRgnopsaECzangXgNvqZ&#10;/3JKrldjQrabASqT93XIq8cxxmNRGRW+cTMaEvRgKDOf7pZ3PwtwA2yzvuxg3Umph6OiDHDMq82K&#10;HuxQXoaHPAv2AjoL3mvGGAdw3vZ8j/N8R9hchIJVHINVfzuY6IrzJKac+dDjfgSBOQ+B5JEFCdMY&#10;6lEAOgLPCiTHmf/cNX8+FmgA9GDEQ7of3uqC11tyTV7KOqqjbss+Bqrjuj1C3Cqu5UsBLAHMPIvn&#10;uNc/asZghzHEVpBbRY9Xo942JN8hK4/At6jvyhYFQjaP6QWWZ9grZuCzKT874fFWJHV7HQ3btezc&#10;Kjmmqj4PGvzIdfLsBq9yi5x6IhamhPa1wjdOvRFAPsMEFm4iuTvOya36OO/VZ8/WQoznc6yHH78a&#10;FWIWLwoWpQrwTjHq1bzOou1RCKVGJKoDywU+5eKwz50xWGIMGTcg6A04rrvGrGOVm9e9Fteikwid&#10;1hCg7Nq1dtdnhIDaPOZ57IbjgU95mD1kgPd+kA//duMjWN5ilgMs/9Mb/38By3+9DZZ/k27/1Ym0&#10;ToL9ELu8eVoPMAC5pF5ogUd4AQhdeHArzccIxVrQ3btCRr0J7D6QIv0I8/xYGNUz4PQNGfV37yrp&#10;T1+307/8Zin9Xifva6FbG88H+Z91yT0BtsmxlwRSrUp9XsueC6MbQBcbvBw+6Bd8xbzQDwDmxxK3&#10;H7z1tVl75Z+J7y/zSy8C3bOPHRxqn9pPrqc5oHkeaF70WlbJpdcxxusbI+77G+GH5l++/6yUHggn&#10;u/cAY74uAVCFwBJJ9VwEPwDEswDqPEZ3MSQGTQBV/HvL6m/TgTJlVWjeh+uyVbMlzPDi8kgmpV6S&#10;CDkXnoyInXewVJyYcXKV3ZasdsUKVUitakB0xO0HG1zf9iZPeI7JRd5hTPXEnETrWYnW5DtNTHPL&#10;il0TgG+Qgze2Pc1Z0ACf9DS/yBRf8gT/UcM/n5oTLoIysoqCbCXLgenDP++DrRCBEk7qCDGoeH0l&#10;J1DZalZVIXldLUNLyELW6+gDtOoDPvMt8D4XH/oHZBGk8N6HHs95+Z2Tx+JIJHNPSEafumclyjZu&#10;2H8l+y73hs/hGz/7HZb8+1ya+rbO4yxFW2L2w6/uYZhfpPfffEhfffNNev81RvlEAoi1AAD/9ElE&#10;QVQr3uMPj6kE7qfV9xtp5cM9P/sg3X//Ir1493V6/1a91Gve5ZfAMtb59TOS7SeA8qPoaP5ZGJhb&#10;FVSZTFsF1Wus86t736eX9wDnmGCeN77O+pofRUDYts/5nr7mzax+Cngmz17BMC+TZC9tz8qsr6N6&#10;ahqAlpS9oGJqXr3U/DS2WQDYbABmHuYZHuaPcuxJcuwA0NPA8lSEf5FmNwHmRhb89ReAmSw7AHP4&#10;mD9OAOeaqRc99rFyip85PM1RPVUGnEsCwYrAcmFMP7PJj2GXR1RLjQDJZnzYDGGXh7DLw+TYIxjm&#10;4VIaHioCzwW3WxNAedCHUDbAc4Dou3dJswHmCAcLafagoLAhKdtDQPOgSqoBlVQDPtDuAs53sM23&#10;r27JtO9cCdDssQtAM+B8+wzAjHW+GXLtj8BZ/+pNEu6sqipSt8+oqjqukqoL2yxV+wu1VFd1rn5O&#10;onlFqODFLt5mQUHn+k6Zk+kiX/EVXuWrQoGuCgO6LBToPLb4dCRLC+o55gL3CFboyC7sLaDbJen4&#10;BDntZUDrBo/v7V0uKHa4aPtU0I7QqPMBjLGyV/e4kN7bJ4xMCvfOjtQHWBwD2I4CjIeBuMMkwx39&#10;5KfYy31kxPtJmA/oDz5AMnxgLwb58G6M5h7MJiYU27mv131g8GhWXdUH9GPJek4Ay4c9TiLq8Q63&#10;xwCtXgFJwSz3e2/9/Jz9v4JlncoZsxxgeUuCHBLsDCxjWaNnOTqZw7d8iG95T3QtB6NsAih/nI+A&#10;eQdwvOVZ3krFDgC9O2OggeVtIJ2xzeZXsOz+r2A5APN22FckYe8NkLyjg3R3a/b5eg/AHLMFouMx&#10;Umks8w4g+be7fmPc7gWcDwHFkYIdzDKwvLsX4JVqvXNfsMvhef4zWA7wfXAnn+oevmVAMaTq3STt&#10;hwW67bMNd3V5jWTYO7uwoN3bnmUy7AsYyGFguQYsT9tuC+ERdn8VUF4nzd7kP70HLN8DmjaB0I9g&#10;eQVYDuntfABjM+t+G6sZk90HlmJmAywHcI5uXqFx7fN8r8DyTARFeWweAF5iJwiwvEACPBuMtL+7&#10;sf80bzSwbEFkaX/4qY/xPh8jxT6qn/hIeiyM7uk5YJlveU2XcIRPVVShDQBsVz3PZSD/sgWfL3Ze&#10;TDcEfA1/Si6540Ka+FQF1G9OpOm/UTkFLM/+BggEmAsWfm4By5cc08f5yQ+p99rLW77rN9jl39hm&#10;v8UgA8u7dv6N48LsNQd9fRRY7sEqO+4zsHwOWL4MLF93bJeA5XvA8u+B5f8RWP5fgeX/AVj+I7D8&#10;iqRap+5FYO5mGcs02k6v7n5I//Laf5/+5yv/t/Q/nfnf0t/3/dv07sh3vOEP0+Tedsrvtai31+fO&#10;Xv3w+25noPni/kvpFBtEN1b5MKDcwYt/cB9rAyXHQaqBg5jjg9LvDwLKB3So7zvumHbe7QSYP80A&#10;c7DLFloA3B5g+UwGliXbO78mzayaulmgedq+n7JQMgUMx0yGFBsbHaFsEc42R549t337ESzPWCSZ&#10;wPbXKQjK9nnpwkFdqAdSafCgz2ne5ZKAr0JH+pyH+XzJolvziOoo3u55XfKqpL6YZ/WYlpXQkH2A&#10;2WlmzE5II10UA9CDGMMBtUojupDLgPMUyeMcueIs3+AE+WQNMMtjTaO/doC39i4gGExo+EnzZLPF&#10;9fAKAopA4hBgfbd+Id2uSSEHmocawA9GaAwwH+VRHK0DFCGBDv9uSJyxQ7UqNjMScV3Mjg0AzHcd&#10;Z3eB5QEAalj1V0FOQ/2yRXwNANEH7fpjwnVgddP/+2BvAY1hF9EB4u+YWzpwrwHPX7RJtDGhwYrn&#10;s+ojTCaF3uJigWqvwJ42Sp5LWglUBLgdJmce8x4LpKpFEtViSDYl/ZZ0vdYKroMcXzW+5OI0gJ15&#10;VpECwUi7oC8jOIrk7fno7MU0B9i8a/Hglj7cGwD8bbVdkQg+HmRCeJ8FgIX0Oee6bhwYGMUQj8Y2&#10;bvhdQHMYgzaCUBiNtF/XgAFkixQB8boKQMa4+pxYiBi1XYPVHuURHeEtHVJlNEiePqIHd9RzjfKf&#10;Dqu3GRCyNFgE7PJuLT4MjAC3IxjbcQsbRa+tCoCFNzVSjk0A6OtVwLgMGBdOpxvjwPK4ReP8iXS1&#10;ojKt0Z++mDiRrk+dTjfb2GaM5y3v8Q4Qcbfi+QGKLAEZyB5iAxiqsnZUHauS28uTx+z/bjLtEwgc&#10;nuUs9MproGC4EynGzufBVUAZgB4Aku84Nm/P6M6dsfgc4BJIqtjuNSrMum1Yz4LMgD9f/8qWWrjI&#10;W9AJJjQkxcFI5wCq8YzljbAy33ctmot06wiys1+yLmXXrgGGx/x8Bpoj3CwAKDAdQW0x4wBneMuz&#10;Pm1+5QGs712vf0jX94hwqVwAYwC2FEA5/pbFpEKATqFnAegy3y958wjmfpScPhfy9aiPClAcP7sd&#10;2FbO5NWuk11fRy94AO8cb/N4SLox+fF3ChjcALOFSFCPJPVgxU34y+Pv5OI63EJQ0TaIJO0CAB99&#10;3RVZR5WoKOOLL5no9i44l8eB5FHMcgaYVdzmLEgVKFTLkuBr97wWzUR1oDgslU1y/5ZjuYWZb3qd&#10;LTbMCYTdhAWgSYsVYfWYdE0/ETVkztuWBaDJCBbMMg1gFcdthT+5bhGoToES8vCiYzbfglv4rOsR&#10;WkbxWnGORqd2JIhXnHeljK33c5lE3faOkDWLUWOIuLxQuVJYROGcEnAf4XgFeCMXfd2qp4pD2PRR&#10;i1VjgPmIfIHb5rrPITNB4TgFIE+NwUP5fGqNA80jY6nuZ8rqUAt3nPdj9rsAwgGLQIP82nd58S/X&#10;T6RDzX1bMmxg+Z9glv8Ks/zJfxmz/I8Z5o8y7B08y9c+ES4i3OsewLzZy6trxWHtFb/ue94GQHPz&#10;ERb2vvojQVFr93Jp84GuYYzwE8zwi4ekzu6/eDmSnv8wmF7+m6H0/j/wRvxfy+nN/6WQHv8Dv++3&#10;d9Isj/M0ufTMAzJnfpCVSI4G+pYkOi/qzlt+/mVaUy316Ok1jOJdXcz59MenFbeF9JV+4GdPJWcD&#10;22tP/A5gPvsY+woot57yBptp6YjzgPfKPX+PB3qVvHpJV96iOqYl6dDL6pOWdRcvLpE2A6VzUqrb&#10;vDHTPDJT5M8zQOM86fNSQwhEXfdxRMFbLaz70GyQ2EzwHkz6kGg54Fs8wlMBXMl1JhwYtQg+sLIV&#10;sogohS/pfy6akoM/qwnwz2JrrJxGip5AsJbO6Undf9NLJTLtktCFEnk2oAnET69E5ZMhd5ryfmKm&#10;LS7MeB8zAOqM+1O83pO2YROrHbKYZvhCMomLfwaAcykCRHzQ1HzQNB20Ew76SQd/BE9MNc2E55z0&#10;/GRJUdFQB5grfj+SB0sR8BD/DHnNS489H7a+6p9kpBTWseINfusIcyg6Icbv+4DjV8995W+Sy9d+&#10;sGL0rYP9q4rgsEaa/wbL/N2aOqpH6akgsMffPkkb32xSCyyl2W/m08y3s2nqu5h5SoL1dP+rF+nl&#10;e4FgbzHIb4R8vfwhvXzxXXolIOwtwPweYP7w4Hf85kLBHvyS3gPObzNvM9Ac/ubM4+x31r9Lz4WD&#10;PVsDmnU2P1p9uxUStkSmLQQs0rOjo3lFavYy//KKxOzVWazzjMemSbVngGiJ2Yuqphb+AjjPbfuX&#10;ZyZXbb+tmSHNnibNnmotk5gtWmRZ4Gde2ALMmSwbY1w3NexxsMx/mZYdgJmnuZoFgJFfF6VlF7DK&#10;2+nZEQhWynksR5adE/5l8mP8y2MCwMYFf7kdH8U0j2CXRyRlD5vRiq8N8DwKOMeMDKudGsIuxwxv&#10;A2egeZBkewBo/nXuAMq3o5YKmNZ9d+fGiC5ncw04vgYcmwDPA1cB6c/MZay08IXbWOfbF4Hos37m&#10;1DbrTJJ567zEbQzzDX2uN46ZI8BzB/Dcoc85A83XJOTyNnYCzZ0+/FQ1Bdt8CUi+giH+bK96Gezw&#10;eRfTp0mX+7G3XZJxDx08mA7s5mfECnfsEALEy9sV7PAe8mlg6+JufaxYypN8sL08tV1AYy/AeA5z&#10;9fneHj/DRyw5+Bi58SGS4IPCqA4CYofP7UpHsEeHjgMK+3djUYEGDN1+/tz9AOWBjj3ZhfsBIHg/&#10;v3IwXfsBwC4S3fOk4ld7P5POfRZYPoR53pOxYHGR36kKp1ePa3+wy+FbVvtznAS9DyDqBeq6s9kK&#10;+4pwq579gCJQ3xP+3d1k2KabVPzI7mMSsfmWI/kaCI7ZlQV7Rf+yx0ioPw3PcpaKHUzyn5nluL81&#10;Wwxy5k0GqP+/JqqnAiwDynt2AsVm706Mstm3fZuxzUDzAdv/oO0ffuM9UQEV4V6Y5R1k2DuwxzsO&#10;8CZLst7VtzvtAZb32K67eY93CfnauXfbF23b7uSB3m0/HdwFLO8VmAbg9HViG0nWj2Dl93erzLJI&#10;sVPH8g4e2x1d/yzt7fwbQVCfpos8y4PY3Kr04inS9jnbdBFYDTY3wpo2SKA3geXNqJUKdheYXQOC&#10;l8x8gGGMY8yMmc4GGDbTwNc0cJUBZo+3IyAKyA0Zdty2gd5ZgVzzkpQXBdYtk/BvscsANM/r2oEz&#10;OpzJsPlxF72nJWBw1ffvkes/lNz+6DTArM7soQqzVTLsadL9kuqpOwDcFX/vAq/1RQsln+/Uufyp&#10;C8JPMXQ7yCo/PZMmfwsI/q2U5789mk3jt50p96m+X/vlggWIXt7xDrP30wDKFhj+Frv8t7+xnQFk&#10;gHkHwLwDu7zjgK8zZhlItqCx+7Q5Dyx/BmjfcNzn96YD89LpXzm/fqKc+OfH08k/kmD/xEbxSuL9&#10;+oV0BYM00PD/rDCXng2/Tb+/9S/Sv/r8f0j/6sz/mH7f8w/p7aFv0+bex2lmj8/CPT6z9pYoPyhg&#10;9g+nG/tvSsW+nE465o+Rwx/CKB8AlA/w5B/c53jYb9TJHeyy6NTHm6yy68CJ/WnvcQtAFqt2skTs&#10;xDzvIcM+ZLv12PYBlm86fspqu2bMAv/4vGTstgWNYIongd8J3uWYyfAwC/qaYeWY9fgcCfycff7x&#10;mGgHuCbDbgXr328slDSuHUqNoUOAb6fQq061K4d1fx5KF0fVR+WPpLOlznS+1s2z3J2+FPQ1JA27&#10;AMDW+IBrY3ykORergHMOmB2ZAppm9RG3KWL4fwtTJ0m0VdVhCRuuPWoh7wU8okv4lmCpmyqj7iwK&#10;dnKxXsYiVePC2//rSLcOH3IwtAE8h8hNx/xepGDnqcgitTYnqKfIl1zHlobPcFrg1SRioF5xsSz4&#10;pww0FwUDbXlrLbDzK0ZQUM3XpeZlF9HSlV1PtCJ8yzVIfUNfsUTkHOXcGM9mzkJ/Hms7Qm56F3C+&#10;GzVXGKY8Ji1Cn0KePMPCNqeneXZOTzM2MpKgwxMcoWUxeddZBeC0EP5pf78YfkuhYjXS7WB5CwGW&#10;AauQXOdd/BfDy4yRDdY5mN+o1Qmm9m4D84RNvVON6hzbOQKNXM+FlDueYxwgiHCvccxX9NeGjDsA&#10;6xC2f9B+GXAhfhf4vOPCfMCF+QgAnVX2eF0xwSyPCkMbA6hH3A4KMrrLP33b/rxDDn/X9hrwdwck&#10;iv8KloWlDYwBssDy0AgmmMx9aByzrH0mPOIh044Z8vXNAMgjgPIAMHwby3wHWB4ClgvbYHmKBB6L&#10;f31FJdua70slv8Ybf61EAp/3e4WT6Waxz2iEKAqiK+4H3qlPHJeN1ok0Rd49TZ0wEX3CWOU7GOsb&#10;23N78bTObAMk3/J3bk6rWhTkNjSrMzdky8Eq2o4127FmkaKShVkBjRY78jGYx7zPhCLQGIA1gp9y&#10;oYJgDcwjj3ImU0SEzNoxGvty1O/FxP1Mdh1scrDPrmXDyxzHSAEgj/TycSztCCA6ZGFiEON912LB&#10;Xf3HA2Yo+sTDl2zBIiwKOSAvj4ktsEfmNzynvz2S+cGxk5jiYeqDUQsGocIcI0Uf47vPYYwLWbBX&#10;9FrDARHg5X7UUgWoziHC8qTSBSx2SW5QZAaF/LgQbKqfKVgECGY5Qt9ie+WpHLYqp4J59fPbIb0l&#10;r6ng+jmCevP3vGcAefSehRbs/hhPfsjhC6ylpceA6hPnIYzTeOT1CP2NPu9QakRKdyuk/z4HmlFD&#10;ZiFs2uLRDEwz5dyaAKqnnJthBZ1xzT4JTNcc+xULRDXnaTOsD362al8WMnuBxRPse9V2b0ZfOKxS&#10;9/kSNWfBYkfSeNXCQMmCRMHiQT7k7eGZD9l6eLgjKTyS0LMaMZ9LFlOKaq9KOZ8vY85VVVnVHJww&#10;CkcMAM2CZpsyc1p3EIAY51aR2rYsOKyYT1OjhTTherQmW6c0iJTT8xzd0QMWk2IhcIB64rPm6XSk&#10;dSD908ktz/InPMuf/Jd7lv9jsLzlXw6w/Pkn/ul+cjWtfnI7rQnsWSsNkEcL4hKS9Qgj+/BxASML&#10;JKshCqC8+dit4Kv7jOGP/NwTMupHkpUjAXvj35Nk/z9vp/v/74F0z6z/bwDs32NtJWC3nwHLDzHB&#10;AhQW7ewlac+LD9QvPcIaSzd8wG/8/vFA+nue4v9Axv2/319L//uDjfS/PJxPf/+gDhyNCwcTtOXv&#10;zvFFT2GUAzBPAtvT2NBZYHkRm7ysEmoJszyvgmnW32irZGpL7ZvhFZ5y0EQKdcTBTwqCmOIdngb+&#10;2jru5syCD/Q5H/qzwOe0nT1p1WbSyTDhpGiSo9cfkmw4gKskTdVHbnU2V2Li8UcOwDigAfsmafgE&#10;prsFrDeAzDjomnwirXVylQ0hWZtVIH4Sw46B3Win5Q0JcOvNtLDKNL/se8s14L6eltfVNq3XjGTq&#10;jSJvggAuYR3TFi5mVkmil3lFgOwZTHf4DzLfgfdZpw6oe4/1YKdJPprZ+7XNvMcp72/a+5wW6z9l&#10;4WDCokETux6AueZkq0ZIgQ+Jig+JuF/zeD3qGaIPb9bz8qvECVG2H0u2e4l0vvoe4OZrrn1LoiVd&#10;u/JOj+H78VT/ziLATxNp/ufZtPDzfJr9aTZN8jc3fqyn+o+11NTt3PL1JL/z3HdLaYPX+Snp9iuA&#10;+TVv88s3WOLXX6WXryNVW1DYs1/Sd0/+Ln3P1/zdwz+kbx4IA9Pf/E6S9tvNAM0Y6A3hYBs/pzcb&#10;APQ68Jylanue6G5eBpyXSLSX+JqlZmd1U5KzY7L6qTn3gebobF7GNC9lqdlboDkk2sE2B2CelZj9&#10;62CaIwBsZhLLPLm0DZgXAWYMM9Bcawr84vkKsJyB5m3gHAFgtYpxWym3BSAAxttTLmGV4z4AHVMu&#10;BIieNBjmPNAcE/dzwTYL/gKYx4NpDsZ5rKZMPkbdFND8cT4C51Hs88gI5tmMDAfzHCA6GOctyXZ4&#10;nAd4nAcka0ctVUi0w9N8R6L2AKnMQEi29eIF+zz4JaD9RficgearIdc2F7ZZ50tAcwDmU2TaPeao&#10;OWQ6AGj+xWsd2OZDQPMRbLMu56tA8+eHSLQPXnYBfTFd0St7GVC4sBOLBTScDHApaKeTT/kA1mkv&#10;iXDIgg9JUQ6GuXvPYUFBGGYy2uN8xt1A4VGs8CHArWPPDuzzHh3PR/gm9bQKc+pRv3QUYOsgFz5A&#10;Ltxxclc6emVv6r60HxOswsoF+wFA7gAP6IEIoAJMDwBmHTp1O7CKB3lp92WA+UA6LkTsC6FGt3pv&#10;pgt6mbfAMsAh1OpgL1l3H7m40LL+Puxy9E/rnO6TtBtguQ8L2pNN+JSjd1nYUQQehVc5vJy7gcZt&#10;sHzUIsB+iwIBjv8SLO+Mr/8CKP8WEI7ZYpIDFH8EykDwttz6Y83Ur8nZ2PU/+5yjpxkI8by7hXcF&#10;kM1uP4LnDCzbDzsFMe0gOQfU9pMB740gsCxMLHzQWwxy1EXt7tkCy3v7hYy5v1sC8y6LEbtC/h0p&#10;2xE45nXFezu8l285/NzY9161W52SxQ+Qsu8BjHYLDNulOipqow5gRDPP8iGhSwBSBVhu+b1p4Dh8&#10;w3OY3PksrGmrUmoNw7wWaceA9Ur4kM1cBoQxixlAjvop4AhInjyshokkegLTGF9PY5qnAa0pLPcU&#10;CfUUsDwNLLcDLAPJi8LIllUPLZJjB7M8B6SvYJY3eY5XJT4vUQkEWF7z/fvdfMv9nenByaPpgYTp&#10;e7qWl/mYJ4XBFf29217LFX/v3L5j1BDH02c7T6Vrv2Un+K2O5R3nAGMdy8By8zcCwf6WF9dUf3Ms&#10;jWKXr9kv5x3zkXTd8Sm5+m8/Tbv+NjzLAPFvMMu//Wf84f8MWDZ8yzsOGNtyZ+82s8yrvPsisPy5&#10;Y/cmsDyyV9ooP34bEF222HNfxsCT0zy5Z9O5Bxa2MApXLSIP1FlxCq20MLqaHtx5lp5//i69PP11&#10;et71lfTx12kdWJ7bu5zqe32O7aulwj4LeftZQfbfTp9tg+VOYDnk11tgGZOcgWULYnrXD0pED0tD&#10;h/PooCqrff0WcSxY7QKidx3lpd8Gy722/Vn7+AZGuSCgb9Ki25zcgnmS/rb9M8VbPmHRowUgf5wJ&#10;96eB5TawPGsfz2L1246NOCYisG0GWJ62b6b6DQn+1DXHxJBjAlhuYe1KpSPpTu5QumzOAc5nAZQL&#10;5e70WbknXa8Ay3zLucopqbSS9IGnqgCtCnangMWJi9NhfaRD0UM8f8KFtZ8DfCpAcQk4jpTjYL+G&#10;XXAP8FjeFTIUstuxCDPK0nmxeq5nahbNY6LrNgPOIe/0/SLVWYlPsoQRLUWwD6BXJbVsWjifoKpr&#10;+X/e8L+/SWrcZPtquO6pIwIawSCrAZoI5RlJcdnvlYDKSvTKRu4K0mTmnv/tm0UKs1yqyoBprFdc&#10;VzTTbLuFhKi5Vsh5L8NeA7+0DJhKPDd13gygvDCnilIDSXvBBTFpdo3vMQNEAZaxUSH/LJrSTPhe&#10;o9/Y9YbnyACTi/yCep6yCp6K6qEMLE+EHBuQAogDxAazOxYLBIKFijlgyxSk8ebV5+SwawFyxyxE&#10;jAMNwR6P+3qLld5iiO9OAKyk0NdIob8go78OiN6Z4BPGWv/6uwG2gcTwGA8Fuw6gDWBfB3hiBwSu&#10;DcQFvbTiQeFIQ26HXejHjADRo27HzHikDKvmyglSi47crMvW/REVQoNY/oFbQPsNLPmN8+nm0FnM&#10;PVD4GFj4gJ3+CjD/RvL4eyMILhjm6xVS+JzXnOvDRB8DnA+noVwn6evJtMp//iQnOLcQ/niqSyBp&#10;NnzFfLCDy+Te6r+uLfWna/PyOyze3JjUXW6x54tJiz4zwi1nhV7y0YfPt2oRpm6xIjq+o0M4Ep9z&#10;4R8PwGvBJnJxgmENJjmqr/LBJgOg+fAjA1ojwFWEmA0DZiGfD6A8QuqbgWbPk/N8hWwxJJLbt9Lb&#10;i5jsAM4BoMcjFRtrG17tYSzxIF/33Un7yNy13wb1mo/olB71/OGBzkd7DCtpnhIjVBlZJZbgsiEp&#10;2UMAc3iyh4HmCDIbDcAcDDOyqR4p7Y67pmOwBqhXIxcoALH3kEeSReBcJIdHuFUZCx0ZQnFeRthb&#10;VIxFUvd4lsAdoBL4BdaDfS15HUUJ94WoQ8sAs+cDlMelneeA5bhf1Jddhi2q2OWqULsKfFGFn6qs&#10;sTWkYyMG2dgQ1ts0dXLsqtdSR47VQ20a47W04Jgpnw0zcMhkKFWjB9znRivAs3NzwvV8dIOXsf0Z&#10;qLeIEu8js436nabPgqx/WutO00RgcDneQ0jQQ+YerHxI1yN8OPs8in5yE7dhexAYVmOpqOWB8oJx&#10;Wx/zN4eA5TvmtsW3QdhoHNMsSDDA8mShkKZHi2nS9Wh9cJgdkRyb2mTUImMsfg2puRuwKPY5FcuR&#10;GWC5DSxPw7h3zX+dNOytROy/ykK+Aiz/1a9gufXJ52kWuzwvxXZJzPiaIK9N/tT7z8ewyxKqgdgV&#10;/cMrpNcrgOqi0K4FMugF7OMS9nGFPHr1A2D8e1Lof8PP/O91LP8v5Nb/Pan1HzC2bwFmzHDbzp65&#10;fz217wHN92+QZUvUfqiCysHwSC3AhwfD6Y/3iunfb06k//vGcvp/bdxP/4/NzfQ/bAiY2Cinx4Dw&#10;qpTqBa9nFhidAZDbEp1n+ZTbcd/Mep3x9YwVmCnShQkH1AR2tEW63VSD1fxAmvAOEMZgz3iuNuZ2&#10;FsiO3wnGepbHev5ZSMd9TfLd5uNtv7Y6I3hsliR5/i0W2vuZVS01/QZg1/vXEnQ2IYV7EiPffjUm&#10;KVyy5bOKbVZNiyqqFsziQwD4cUsgWTs9eLaUnjxfT09f3EtPzKOnWNUHUqXX5oG4Od3Mc9K5F8xi&#10;2lyYk/A8zWeCqdUHPbsKNOuGXliuS32e4MOdTMvLLUFW8X1JcgD3lJ9pANM1CXdRKxXdeJV7TjIy&#10;jqikaoWUGzM9IdWw5Z9ihDWE7KJBohSy7LoVp1iBrvuH1CB/aoZkO6Rbeg8n7IOJh+axeQSgWzyZ&#10;pASYeCk4Q+p4VV922RQtoJR0OVd+EFjycyWb6s/lVPmlmE1DQNj0z4D0j7Np6fvFtPL9ChZ6I90D&#10;mB9//VJA29v0lGT78YdXks/fpdfqqL7CNn/P0/zDsz/+Cpi/ffCH9NV9HucsQTsqqPQ338M8m/eb&#10;5NqA87t1QHoV47zybXq2+lXW3/xg+U3aXIokbZVT0d28DCxL0A6J9q+ss8TsAMwxy3GrampxCnCe&#10;2rpdmCLVniTTJtGOELB2sMyk2VNmYmKZ1I0sOyqmeJgzwNwElk21SX7tsWywz8E2lyuk1zHl/2gA&#10;54raqa0J8Aw0ZxOM87ZMe9vTnPmag3nGOufG1U0Bzb/OaJXcDng2Y6MuVs3YiNuP4DmAM9Z5i3ku&#10;AM5m298ccu2YLQY62OePkm3gmmx7AHgeyLzOwDTW+e7nBvMccu3M29xnusxRcwiADsB8CMt8RBiY&#10;OqprnYCz/uarHbzNBzDN+4BmwUaXd11OF3YJAhICdMrF73FBYMdc1HZgnPYDsAdJgY9iNrt3HeXr&#10;FUAEDPfxMR/j5w2f8UFA+SBJ8GEsZ6+L73NkmpcwTGfIK3tIPI/uJ63uAJSxw0fO7U1dgHLPyYOp&#10;m3f5KHB8CCA/DCge2gUkC/nq4Gs84oL6aJcgIkzgfn2tHZjC073n0/XeGzpnr2GWrXYCy/uDWSYX&#10;DWb5qIv8bl7VPmD5OLB8PMDykQDL7kef8sdUbIFe3YByTM8+YHHvKYD5FLBMprq7XyJ2TwYoM3C8&#10;zSzvzBKw/zGr/FvscEwEfGUTDPL2bTDKwTDHY5/yY2dyaED5t2Tmn+pA3rkfUN6PfQZadltQ2O29&#10;B1gOmfXHCbZ5H0l2gOUOEveOTwGdAMwA9N4MVAd7HSFknu8QcEwyuwdQ3ttPMmub7A62+SCAHH7q&#10;YLhDIg4g7bHI0QEkRshZMMvHSda7BbodlkQckvZ9IYE/ar+SXx+xwNFH0n0ZUBoisS4JxKqZFgnu&#10;JBZ5Eiiesr/DQzynimteIvb8AeBWmNc8j/IcQBSe5DYwnDHJwPKk+00guW7/16Qw1zG9Dd9rAnIt&#10;QGzCvp44RZp7CjsJPE1bvAmwvCQ1eQlgXnBstflj28FsB1g+cJ4U/HQWOrbiNWxIxH7YpQfaAsCD&#10;4yTZp3T86gGfxzS3+J+LmMw7gPJnjuPzErrP29+Xdwj6+q1UdiA5T4Jdc1sHlmvAcu1vu7IpmWFy&#10;7C+dD+cCLH/6aTr0W+nWgr12xfyGTxlQ3v3pf2Mf/jf85WaPOfjfAMsAcy8wrTJq1xkM88Udac9V&#10;NoRbrAe8uR3jwDIg2JPvSidKOtLrrBIttggM6GWr+18CYncLqj3GinxptVS7PZFan7XT5MkFQHOF&#10;rH0tze6T9bBPnsN+n1n71eEd8LlzkHLl4G0Kksup3/4+Ilzr4AFg2bl9wLl6wPl2AFg+QEVyUCp2&#10;B9/wIaFqHcedWyZS0nerkdptX+11DBzGLPfZ9ucsilzDLI9JE28eOYkxPimpvA8Yxix/BMt8yC3T&#10;xCwHaJ4ElqeB6LYshH8Elh0PGeMMLM9b4Ji/QI0ALM8NCgLL869jlmvVIy7gDqXPKx3pArnruTp1&#10;i37lz6M6qqaaDljO1/mWyYKrLpxrUfETIZvAQR4bOUZCO44Vy2PuKoBw3c9U3ZawZLk2KTRAECFB&#10;1UgNJjvOA3ljgNk4IFAQkFUCID+GJWV+2ZBO8kaGdzJkruEbLFSjY9XPYmqj+zXCtSou/uMCv+IC&#10;u+bCuEEp19h0DeD6p+n6r4U9DltYZKlUMbgVf7viGqHuGmDSgv/cBrvV+mRauD/lmmuaTW+WvW05&#10;PZzfTI/m1ym2ZgANFU0Y5JLnKVugr0pNngKQFxZqVH6uV1yrzFDYRfp1dO6GjzpY4gzgR9p3KOVc&#10;dFeQDZVYDAC4K8B9jYS80RKiRSFX8tpyQPav7KTtE9LpCqtZjXy7UfCzLsSrY3zPGK5MSh0gedsH&#10;m92GFBgAzNmeY/y2w7bvHSDsxtRZkmed5xMk0WTPwRqHfzyPiSu7PoopWEDIAXFjgEl0I48BHdGL&#10;PernRgC/YJ6DmR61v6PqKvbdGOl5FsbF5lfiK6+UXZ8Fu5/3noWCFcdCuuo1mREBbEMD1AKY6TGs&#10;Z+V7IOkfEBT/HID8O3/nO6BT0Fd4tG+T4d8sCAPLYZbzGh9yvakxdi7dH72dvhuvpj+6fvhdrZXe&#10;T8omsi/nAMm68NfcfcDxHjn3uve51Je+bLMzAco3m9jpljDMKWnmAPSo5PMKRneSt3sWgdJ2XTjV&#10;tI3ZFuO4Cu94JIwPY1WHSKXDWxz++pBdF3lZQ5I/yhY4BJAOYiQDMEeIVzDMI1l4ne1ke4UPvFiL&#10;HnDgmM+/1HBch48WeVPePr4z33MkLofsnWd7MKrM2BluTen6nqTWcL4NRgK2vxdgubhhkSXS1DHN&#10;AZhHMKPDZMTDzrWoAwtZ9whQOyrAaywL9wJSAc6oNWuEzDwCurDo5QjRxYpHCFcA/5xtGMxyBFxV&#10;ooUmS/P2njx35nHeZq/HA4RnadvO/Qxob/mS8+pmi1kyvuOBlDluy34masCa2NyJYHT9XGXNApnv&#10;RxBbkUS7hKArCWQrP/TZ8NDfBbrzFK3jGPJxrz885gULCmVMd9XrayD9mqq/on+6ZUEsmOmpjDCM&#10;urYA2vE6glUPG6nfwSKHbbRBPRLS70YAZdswqmtDMVvy+qI3PPNRh8Q8CxveqtbKEsKDqIs6vKh1&#10;i07pIjwR9VXI2EYeQYdJbg7H+KwZNeNUrgWW1DxmOWdGc6k5KhPJzxYrPvfYR8cFjg1HtZ25S83x&#10;GcXDkbn96Z/OAssz8O3ANlj+ryHD/isJYdGvHBP3d37yN+nzvxKO8onS8k+cBJ2XU9sK15wdsBiJ&#10;17zE86oGZkmkZ0xbVVSbZHoGqzr94HPjZx8I4MIwLvuQXQQwF14A069JoPUuL7ld8sG7BIguAmoB&#10;kGdo8GcemADN7s/ZyUtu1+nyH2zeUA90Pb21U7/TEfz7tXz6/XopfUdG/RS4W7Xj5sm45zC2c2LP&#10;Z/mfZx/EYIK9hkkzxV8dMwEctoDyBva6IaW78Z0PmX9tJ/7PDpr/lqb/RwD4BXALoLfjeYDsYKzn&#10;VWYtvJH6/RoAf7UFlGejMgt7eu9dgUR4kjd7Pn31YSY9+VYv8XdWS7924KlmmH4zmmZfF9LSqxqv&#10;9iRQPJsevZhPD1/NpwdvzNvF9Oj9anr6YTM9+0pH8dcPgcIn6eW7p+TGT9OzB4/Ihu+nxwv+4cxu&#10;pofm/vwaAA1MLs/wTE8JJZsCktuAnudaWkmPl6RPL6+QGS9Lg8bOri2kxfUp3uZqavinViHZLvEZ&#10;la0+VaK3+Z6DNf4RbvBI28YN27UebLSV5rqAhvjnWPcPqeF+k0S7RbKegeQH/tFZPJl+pVbqhXmS&#10;Iw8nl1gR9iUpfMo/vQnJeg2e5ppgt/LTMYB5lPd5LBXUTpUErVUkadd/UN3wIxYCSN78YS09/OGe&#10;WrDNtP79qkC3Bd3Wc2n5WwsH326ae5LQ76XNb56kx1+9JNF+n969iSCwn9PXWOZv9DR/Izn7awxz&#10;AOYPaqfeZ0AZaOZrjtvM3xys8xr/85pE7ZBoh6d5Fcu8ooZqJRK0AzRjmrcB89oC0Lwt0w6Jdkww&#10;zcvk2StTZNtTvna7BDQHYF7gaZ43cxjndtbP7OKQRHtyCmieXCari05mHuYWlnmC9NptMM7Z14Bz&#10;VE1VqoC0+QiYg22OFO3M25z5mre9zUBzdDaHVDvzNmdBYH+e4vhHj7PKqZBqZ6BZZzPgnB8Fnkew&#10;zmTbW7MNnsfItkcxzlbzhmMA6GHy7SHe5ww08zwPBOscDHTGPG8nbOt2Howh3R4k3f6VbQ7GWZH8&#10;3StY6fOk2bIQ7hwn4e4xne4Dzbc6+ZyP8TaroorbkGh/efBWurofYN53jQRbINgeKdqqcy7suyg9&#10;+7yOZuAREOrcK20aUDuyU90QVrmHl7dvr9oprHKni+1DwRirLwqgfAirfExQ18n9LmaxRhexgaeP&#10;+R1eyKOHBHhFmBdZZ9eZA6n3JB8z5rgXm3XMBfsRAO4IMHpkr7RdgUCdAFYXFrOb9PYohvAw0NPV&#10;o1u2hxy150o6T4LdJw37KM9yeJUPmo5eF/JY6GPAcjffcm8f6XV3gEFSbOAuC/kS5BXJ170BlEmw&#10;u0KGvQ2Ye4Qf9e72vgHmTr7l/bzXAY4/DcY48y5HxzKZ8ja7nDHMIcOOdOqPfcvBGtsmGXMcXuYM&#10;nG7LsANE2z4BlHfsB2AB5T0Yvt22Y9zf7W8FOM7Y5e3Zuwu7tys8zIew7ocx8EbI1P5Pg13ekmwH&#10;E535qQ8EOAaS+U339Ju47QSSO6L+KmTifsa2/jT+XgaQjqrPso308/b3nU59p7DLAOWhEwCToK9s&#10;f2Gru4/Yp4f3UCN0qPnqBZb12ZLdNiyqNDGLTY9NANGTmOUpIHmSp32SDH8KEJ2xH2dIdkNmHRMg&#10;eQLYavCxVtURFb2+Aia7BIiVgbgq4FqPxG1gucm33CTFnsAwz+j3npNwvagjeUln94Ljok1qHR7Z&#10;VfVI9/Uk3zt4DmA+oce3F1juTQ9Jth/7+QeOnXsnsN6nsdEnPC//cwl4H+CZvmoueK3nye4v78BQ&#10;fsp7+OnpVACWq26rn/ZLv+5Jlb/dmgLgPPjbo+kapcUFYPm4RPIjn/5GVZRAL3VRAZT3AMl7dv61&#10;xY9/6lgx+9w/BDCTtO84To59EmA+g2G++Gna+5mU95v8+gNS34edAzy6PbdVR93sS2du6ku+yRpx&#10;i13i9qV07dZ1CpRBnwsjvK5jAqLG0/CVXBrpL6TRw6U0vt8iHTY5d6Ca8gcrKd9RllQtR+HwiK52&#10;SoxDF52Lgtyw+ftJrvdbxNp/IG754SVXH8gqpFgvnLOHI2UeaO2wUHGANHofkLuX13if390K+MLG&#10;A8vXD/dLFT8JDJ/KwPIC//uc7T7NMz4JELfIrbMJ0Ox5JyWaT8lCaGORg11uZ+FuQLGFkgULa0sq&#10;vVbsqxXp5SvXhcIN6mbO86ZXpGVXj7qAO5y+aEjl5wu9QH59cUIugrkNaIw1+4FNoWy8jlOumyaf&#10;Ctrhoay4yC/xA+cBnDxPc5Hct4qRbABUdZLIivtFcuwq8DAFSC5M5izKYlqA1rEIsgIERqK+CAgb&#10;duEYM4oZzfqSo+YIYInKoRGe8rEI+xLuU+S3LQmmKppC+HEBw/CUZuE8ruNKrpMqwlNrSIc6JVyN&#10;Ei/Ad8buRspxqM4srtczG1kJ2GqxvFnY39hID9ceuB4xi65ZFldkukxjriquK6TazlEekGBX53gR&#10;51wvANHTfn96XfXMqgyUmahaYuEq8VEDuBVVR2UXx2WgOfvbLuhDzVbDgtVDCTdtoV4ab31iKJNj&#10;hyf5DjYxC7riSQ3wXAHm6ixnLRaBeO56hX2M5LyEKQ92MkfGngOe8sBI3gV+MRKNhVbFewxvc4R9&#10;jdiWQ7bpXV7s22qvBrCVOcx3Tb7NpGqumMZUvDeSdK+vwJYX9VNZaJUFjlx4cWM8Ty4mEruDeQVi&#10;8tjHYONqwVy6zmp6fTUMWnk4mHDADkgMD3eEikXNV8jSg7VsPkfgUO/Nv8Xuux6rIYJGAZw7Fl1u&#10;OY7CtzwiPCyfdzyRec+NXU2P1PV8qOTSdyTw79j7HrkOX3h4JU29uKQBRX3Zt7bZVwDjM2nbgtlu&#10;zPYCnJLcyVwrFsSaGPWGxYPWzAUNIVfTPaz0U8fio5ag25ZUZMdnPdhfEt9g2oNlvwtUhxIiLATj&#10;Icm2KFPASo7z544AhMPRJQ7URZDXCNY17ocXOZjmXByf6o7ykpuLFhJqtcjXUXGEsMlSykPxaB9l&#10;Cz4h33c+jFJp3BU0d2taXgn5+C3VZnejAxyLPK7KtbDt7w+vdHjlx8ImoEZq2HsaIksftDg1FEFe&#10;lBwjlBy5rIYqAs2AvwDJzpdiJjN3jlnsGMEaR8jYCDY2WPRiJHDbP8FIR5XVMNY6QtKGJY6PCNod&#10;U8OVNdSE9zkAud+N1xDHQxacFYtfvi547rLFgwZQPuXYnwLY68H2AvVFEz7h6IjOeb4c62c2ar4C&#10;iIecPED6GHVDVE/lWDLG3Y+/l48cJT9TBfAbWP4JAHrK8TdJPh6d3BWvrYRtL/J+R3VWFiKW5TEF&#10;kLaY43wpZR5tIN3nRRlYrkTYGJa5CPDnfV3wO2XAOQPLWOx6VIhFkLCFj4qFj6rFsJoQv7B+BNNc&#10;d1w2yLIbGOdsUSsn8HhMev+o89VU87BLFVCmJMk5tsZDgRCfc7IFBn02XpEHcWh2L2YZ+TsVPcvI&#10;YMxylob9nw+Y/3GE9hZY/nPPcoDlz/7qKLB8Lk0AzFNHL6ZpSX2TpABTr66m2efArD7l2Td8wW95&#10;HN4ByLqUlzDL94RpPSXBeQEwPQWQHjgJ19cwyaqYFsl959H8czZWzKIVjBVel1U+4hXy6OV72Fvp&#10;bbPM7W0z5yRaAJAXfHgtWAmal3A3v3aJXNuoPppfu6LHWIKfnTXl56axo9OA3/RDmnzM9hSGu0WO&#10;3XgsAY6suwmMN3kBGqQO9Ria/wZfbfNfBFDeum19DTA/BpixrLMY2HnAcdF7WsKYLj0V9AXkB9Pc&#10;9jNtrPQCr/SDZ8X03au59KcPG+l3ZMMvf6qmlZ9Jmn/0XN+SOXxN6i0heuaDIIv3dSFWU3y4bWzp&#10;jC5i/t0f3P9xIT38cSU9+nEjPfnhQXrJy/v+qzfpq9fv0/sX+omfv9E//EofNP/uw+fp2cOn6cn9&#10;h+nRPQz0OiZ65UF6rjv4FRb0tYTn1wDeK7evJD6/WH2UHq8Bl+srtjWAvT6XAee5dfVOZFIzFh6m&#10;1/2zMlOCzlrr41aNHJz++dVUW9XIpupWeetWghvCy5pSu5uk401MclMXc0uI2+Qz/ct86lMbWwFl&#10;U9EN2fC8dbKsVpFvouB386nq+xV+9/Jzty8Lqf4mfMxNcmvS8x8w5sDxg+82zYbtspzmvp9WU1XT&#10;BVlIVVVfE4LCpr+dzHzN88DzCq/z5lePLTa8TM/evk+vSbPfk2Z//ex36evHAPMjDPPDv+NnDmk2&#10;lllq9rv7vM9CwN7yNL8ly3634euQZ2+QeK8JA1v9Jj1d+WCx4c2WNDtY5m15dki0V4DmlY/eZizz&#10;chvDDDAvCwFbmsYuT0vPFgCWBYFJ0J4zszPA8rTQr2mhX9szMQ0wT5NlT/EyT2KTAedsJrYAdAac&#10;G4Czyqkyj3O5jkUO8FxpZ4Fg9ZKfLfrZAt9fhIGZas7Pm8qYr2NyfjfndwHoCAbLhkw7k2qPA84Y&#10;5/A45zLJdk2AyxZYDnZ5bGyLaR4BmIezEcRjhnwvQPMwz/Mg5jljnAeMPueQagfzHF8P+XroFlZa&#10;mvaQvrzBa9jmjxJtDPPdSxjns+aUOe7rPqxzL9a5l1Q7WGcg+nbnILYZywwwf3nwZvpiv9Tc/Wqn&#10;9gPMB9VOSdA+d+RCOtVxOvVjXfv28PdGGBSQ3Ce46/g+QJS8+hhQHAD3KFlvJ9DY7X6/x84CPZck&#10;F19UDXUGmO3T1drFf3wMoO0h7Tx+ooMn+pCUamD5IGbZBfshDPVBTGt4pI8BVT1Cgnr1tvYCRd16&#10;cSOAql+Sd/iUz/acApS7U6eL+E7PH7VRMYd7O/QuCyEDlnsysNyjSxoY/FgfFdVRfwmWgeZjanSO&#10;CffqUhkVYLmHHLtHyNcWs3zkz8D4o2eZbzkY5gDKH8HyDmA5pNYZqxxg+D8Flj8yzx/BMql6MMr/&#10;CCxjlzM5djDM2/OXYDnk2PuA5H0hw47gL1LgvVjnPSYA/C5AePdhz6H2Z89xw3sa93cJZtoVLHYE&#10;lQVY9nd3uN2737YjY+45wtsNLB8/g10+bwHirO1Jfnu0Wygbhrmvc086CzB/sc0sF1SEVfT41oDT&#10;hlC4JvDcUuHUwlq2yNybPMDNfV3ud2UAetK+bGEam8BTHSCqkdxWgOWikK3xTsnHjo1xjGYOYCo6&#10;rspY6hr/dP08j/AlQMvt9ClguR+zzIu+rBpsQUVYG9vc1s27JpTuYceV9ABg3gSc1wH4e0DcI/ME&#10;eHssEO7+SUFkZ8jGAeYGWXeA5UHv/wtzcS8ptvTzSzuOAcHkvDtUn+0Alndgdz49kYq/6U1FQLnI&#10;uzz+my7MMxm2gK+Lwr1OAMudn/4ttl+Xstm74x+D5d17/to+/uu0F1jeDSzvPG5OYKBPSc0+h5G+&#10;JOX9C9VRpNgH71hQur0vdWNU+z/vTqcvWRw6eyKdUe12/tTZdPXk5+mmAL87utnvfMZm8blsgku3&#10;0rVTlCLd19NnRyx6HXIemy87bjjHb6WbR0JJcj1dEfJ39ug5i08qQGQR7Cep3ifdel+AZvv1ACB8&#10;kDS9A7t72GLCEWz8Uf7uIye6WR26WCKO+RmqBufmEQD3OGb5gn7ka1Qbo3zKdcdQgOXFGItTs509&#10;2G6KA58DAZoDJMdMO2dnsMdzWWCbUQOWgWTPuex2jZJk09/c1I29cf1oWh+Sqk7mulzR4VwToCTY&#10;64tJPvOprnRuujedb5PPh9dzst+FnsUbXtY5F5TR4jFPiTZFWtlwcVwhKQxpdhG4qZTko0iqbfEJ&#10;13XxRhp2idywpqN3pkqxVy8CJjqT5Y4EKzkwS4Yb1UIY/lt1Et0qoMMbnaVi+3t3XfzfBQQGJMcO&#10;qVoZI/mNztNy2UVvMUBIdCsHeItQIRfvL11Uf+2i/R1gwEpW3QQcBRFFgFExmCN+x5DChhS6mNX/&#10;COaZQxYszKSn6hffzL9Mr2dfpGdzwjrnVliZ2v4XNiUkU5XN5IWPjmPHLaRPs2e1BXwJWK2tWKBn&#10;g6sHEKq4QC6xcWGhihlICtbVhTmmOKvfiQoiYVKR1FuX3tvUwVwF2sYwwne8z5uS2aNqKQBaJGxH&#10;IFQpgDaZevQul128lzDoJaxadCmXKA5LlIdl15IVctMaS14D+92YN9K6G9jrJvZ6csJ1zgyWS/NJ&#10;w/XQhGDWtve9MI1Zn6ip0KmQkueza6gye2EewMjCqyIdO+vZDamy1wxQRtJwyfsoYFhzPKslasqo&#10;9ZpwjRWpxFXvPZ/DUNv/4d+NvtqoCCupG6sD+ZPe94zrs3m2uxVZNyvk7LPk7lVqwBGAa9BCSwST&#10;xUJDo0LtSE0wQ9q9UPgirQoi2wCKVp9eRmZdpJIUKPfD5dT65467fwMs/Qtg7VtAhL1iUCd2BNMV&#10;yL6ngfwVLP+a7byBBX5u3/8wW0p/mplJv5tup7dTtbQK7E/4fsmxNOa4DtAbtoEBQDlY5vF4HxYk&#10;CrGQYHEi53gax8LH41HrNR7dvLFNYiJZ2v7O5PHRQSyIqmrbRQdwhfIxOrNjG1YtboQiohZgLpKl&#10;IyzM4tGIRY1BioABC1SD2OUI8hoP8BvBVPE6KAmKUWsUSoLYXhZYhp0vQyHnds7EDFB0RJ92gOIs&#10;/TmrYArfu+0jSG8kFmV8fxAjHez1sIWB+NksATyruvK+hY8NCLkbNMOLQLusgVFgNzzVI2G/sAAz&#10;ErJ+Pvmccz3nXB/jtR8TTlcAdGuep8ni0rDNy15TkeS4wA6QjyE1z1scyWWvMTq/jdcxCuiOSDMf&#10;e2ybP/Hcj7H39yM13fZY0Q7Cjz5uSov+P5LfzwL3a1SlG87FZYs9c/bNFDBcz2q4AkBHt7bPg+0k&#10;7kgAz2fp4luhwZVgl7Heuai8kteUi0WJNeeq/VyOc43Xu2TRKXqmC6YYtgod8RVKhAoFc7UETAPD&#10;VRlRVan7IdeOaqkKFUg5pmB/q7mKBbGtrm3vKeq/QrJvP3w+0Z8OT+9J/3QGWMYs/9Vdqun/WmD5&#10;owz7n2Rdy//kV2Z5Eqs8z7e80AkgK32e3DQvsMZSkVfJjte+EZT1HRn1d5Kh+Y8fkdx+/3gq/f39&#10;5fSnjYX0/WZLInExk0nfW+crJu+d53mddUDP0bEvW428t8LbbCXx2WYZ+NOtfH8EkANGmdNnAOA5&#10;cuEF/uKlANL3AWIrna2Hgi4eXUw1Po3aE6tgjz/PQPHUY4lvZN2TahCyoK8AyTzP9RiG+CZmfBJz&#10;PUl+MWEla0Ln8SSN/7TU7JnnQDbwG5Hrk/y8YX6fx6wu+bBbARxX1nUomyXvYwGInsO8zpAotX3I&#10;LgvZeipV++2HVnrxfSWt6iOe+sEH0w+Cv34g8RZy1ZQK3fxeAJc6pRlhV7PA38y3WFhJ0TM/6igG&#10;sJd/mkwbP2Gcv19Pz795nN69f0Vi/DZ99fadbuIP6evv3qcP371L7755k958eJ3evHmdXr8AoJ+8&#10;Up30Or1ff5M+rL1N7/ULfzDvJT6/WZUmDTA/Xn2QHq7eB6ofAYMYa489WwG0sc/3lhdIjmdIusmn&#10;VpreU0i2S2QZeZIP/xCWgGfd0g1BaA3bI4B0g0e6bl/VyNVrtkljNXzRvAWR4j1NLmF1cdI/8ukK&#10;sFwFcpsqpTxe46eu3/ecFhgmXvEzvQWUvyYZ/4Gs/KclgBkD/l3bMTWRJn6opSq5dv7bkTT6zd00&#10;8vVdK52i478CvL9upOlv2mnpm1XHYbDMj9IjHc4vv/oqfXj3U/pacnZUTX31TOUUP/MWaP5devsQ&#10;KL7/vbRs4WDA8nty7A/8zDEhy367CkCv/Gih4bv0bIk0e0lytgCwTQFgGwtA84Ke5kWAmZ95Zbtu&#10;KpKzF+bIr2fJr7H+MVkfc/QyR0ezmZ0FlNuk2DMxAHPbzKqWmiXLbi+J6TcThkQ7k2ljnRuTwsCA&#10;6NrkFvNcaW1JtQM8B+tcrwLLZd8HmqsZw+zrvN/J8UTnPBagOQ8sq6Damq1U7cr2bSk3nQoY5/y4&#10;vmbAeRzTPEaWveVnBpYB5C2wvAWSf53t0LAsaTtjms3AVqdzAOYMKA9gon09ctutjryokNmqoMI0&#10;X8MwXyPPvmqwzAMXfX3OnDGnSLtPAM0n+JwDQPcAz9jmW0cwzYddcPM0X3NxffUQlpmf+bIL60tH&#10;sMyHLqVzB0izhSedPHCKR7lfD7KUXlLmE0BRH29o7x6ybNLsfnMK63zWYxfIaC+76L3ce0zy9pF0&#10;kqzzOKDcdxxIlnR70u2JroO8xAewxxKAD6ikwbbuPkCO6uK90wV7r97VvqPAMjDUg1HsUxN1qvsk&#10;8H0qnezmN9b3fNTzdpJhH+WzzQZYjgCwXmA5PMvHe4Fl7HMP2W43Fiz6lLuB5Z6MWcYqA8mdwr2O&#10;WQzoEvDVzbscE48fsTgQYHk3ZneXgLJgmDMJNtAcTHOEe2UAmQw660C2YBBp2MHgZunX24FeGbO8&#10;nYz9UaodYDpAdTDOmQybLzwmGObdAXg/DvC8V7haMMshxd4b0utglLGawTzvMcEu7xP+tW8XuSxp&#10;9R5M/R6+0z383XuENO3hCd+Fud1il71W86m/+6nb3ZGIzGvcFTL1WIA4TYZ+3vYATjtPHUydVADd&#10;pNz9ZO7n9V1/2aVfGPgZtT0L2OgykFo/fIEE93xq6PNuHOHxFfLUAKYbGN6GtPEGmW6dJLra2ZXK&#10;AHOJ4qAIFMXksI0jnQfTMInvCEZzDGDKk26XHD/VAMukuI0rJLyXgOVzpN3A7srp49ksngTGMJ8z&#10;WOPVzjOA8ecA82fpns7lTYs8D3lonx46k54dOZOeem8P9YmveW8zF7pTnRS7ABjeBZQ/34tZNmdJ&#10;7i84hq/qBB/UEV7k4a/xLQe7XPzt8ZT/LaAs3GsEq3xXyNo12/4SZvkUsNy9429ZCP5GANvfYP//&#10;xv4AnLHL+0iw9+52f+8/w9x6nAx7d6++Zezy7v6/1bMMLJ/ld75Eii3o6wDQfOjLPenYVQtKl/QI&#10;n+1Np08I+nK8n8LeXvTernZcTdflDoQV4YuTX6YrZz5PF89cTmdPXkgnjp/OvOc9XVt1YMfto5N8&#10;xDGn7JvTRy1+qVLrstB0yCLTAdt9v+1/gMLjIOa4A3iNOWSR60h/l2OAsuREr3NLUjqG/pDz8TA2&#10;/5g5zhN+jtz6c4/ddVuyj6f9zQWS/iUe+AWvYc7fmdVpPZMNmb6ZtV/nnZ8LbhctdixRn6w419c9&#10;54Zj676ffQSkP/T+H9w4mu4P85sXeNCrpN3NYxhI0vkZSdhzx9JJCdinF6TwzwDL/K6F+hkptBb/&#10;sVQr6hlDrde2mD+Buaq5SK6UeEDzAIsAm0ne2glS3CpQW8AQjld14Eo2bgI9iyXXJlXXEg0+YBee&#10;QxEo1SK5VQ90AwMYE/dvS9jOQLQL/jtTpgFAli+k4QI2yt8p5YEaf6tUdAFL1hhBSGOu98ZeG3Wd&#10;ha9d7LKVVRAiRRa5nIvgCGYqunAvumjNq6KKyqYSoNoEIhdnW1Rwq+mNcMz3Uy+Ap2dYx3vpHhvS&#10;EsvRTKvJ21rCzGGYhYqWgdCK/JMyproULRxuizzTpRa5JUlvDjiKpOlxrHsOeMjxD48DJ+PY9pwg&#10;rmBaS0K/AjQH6x21PcOYvEEy2iGS9RGgJaTUAbgygEatmHeNOP6SPPq1C3tNK2VVp3WKxEamrkMC&#10;uKZpCVZt8GPXAywD4hPNsTRbL6eNxnR61EZwrCzI7JlLa/J0lsnPF/mzF2ZIyduIiIUqpp3dzLVi&#10;1EcFqz/q9YYEPoDyFPa1PYFYUJtVlwxeQu7kXnp9Fk6qL2xH6sYGsqJMUh6BY5HoPYwRHI0+YGCt&#10;AizP8BmvTBTS2lRJ+KjcG73GC6pMF9ZcewUxgajKATxFJFUVsGxIOW40MNc88g2LMZOFi57jUprD&#10;bK64tt6QNbNGEbnwe4RTkEd/wqDq4C5Ri46HfFgCdg7orAOfswDKqu16n33gtef/3UIl/as5WULt&#10;+fT1TD1tUCFOhKx8xu+FrDkk1tjMYJVDXv1raBe2NM/3G8x+3OZ8nYsKqfD8bi9i5ClLoyM72OZI&#10;Po+fC9Y/upgj+CueK+/3ApDVKUibTzDzzqtojsl8xcECk4MHuM3VHEPOo5wU5ZyMgIIFiGCjs9or&#10;toZq+KJJ5cdt71FKjhEAdoD/+Tbv8y1S7tuk90POobE4/jCZ44LbxqLOLcCy9xoLVgNCxmJCzj0a&#10;oDnCxUJqr54q/NTDnm/YcwyHj9oM+93s+Ij+byFhOaqAPHA8Vgeg60C1BYoAwEXbruj5Ss7jioWg&#10;CWn5be9n2vtp+lyoSrwv1p0fQPaoc2XY6xl6APR/8Dy/817+6LE/WDD7znt5QZa/cTzdWu5JA8vd&#10;2PZeC0jnLLpcT08t9LyfJ81fbKYXAoc3kZ2zIdvmNa9Gh7T71fAjW9woZb7rjwy1zy7S8kJW3eW9&#10;q6cdIwPPRZBaJIT7vVwkmQfzn+2zSAm3/y1iFagQSgL5ylLmK5jnANBlnymVkNtb5ClTE5TKPhsA&#10;6qLH8hQmsc8LpOV52+5joNw19oij03vTX4cMexYxPAQ0d2ynYf+XMstbYHmrazkCvnZGGvZf9aXF&#10;T26kzU8Ech0TvuXDdEY627QPl4WXt9O9r0YwoWPp3s9A8E+DfKXD6Rnm9KeX0+lfPFpKf9xsp283&#10;a+nF/XG+46F0/6GOY0mJy1bzFqzqLUlQ3gSUn25U0quHTczpJFawlR6/tjIm6bqNGZ72wTzrn8iC&#10;buTlt+qZPnj8q9tpQsdy4xsnO5lI41vM9tf6+t5dw3Rjq1+Sdj8nnVZfNPOItp8BvsX7HLdtJvhF&#10;0uwV8uplku3FAOHBavtgXCMVXt2ujlogn4lQryUy42UfmKtrAZgxy+4vAosL2YEDLAPUUzT4bSuQ&#10;ESK2+MzjPMstr6X6Xj3UB0z2B57odz74+Jmb74V7kW233pIwk3S3LDg03/sA++D+1wIySJIXgMBV&#10;NVv3dBI/+XozPf/wUK3So/RSYvTLH4Dc75+k598+Jtd+xLP7JD199zg9fftIJ7HvP/P9xxjlB88B&#10;Qiu6m4Dymn9SK5hXUqgHSxjopUfpNU/uW4zpKz7cZ7qEHy2u+d4yCfcCf+4s0DwtVGyCz7khAKBG&#10;Sl3mYwZ2A+jaZ3W+5zrAXPOPpAZA16yu1tU+1GfNjO9J1KxPq72aAponC1Y+AeYZgFk9RGPdc2Cg&#10;m6+EeLz3uK7r6e94qkmw53/EGGfhXladfyLP/gkD/eOo+qnhlLMwM/7VQCqQGpW/Iu3+qpkWv+Hf&#10;Jsd+/B2p+g8v06sfsPDffZ+++er36bv3gr7eAMgvscrP3T4hxX74S3rzICqlvstY5DcSsoNVDqD8&#10;1QaZ9jp59qoKqhWzTKK99EN6vvxNerz8HsscAWBAs223vgQwR9WUfuaVZbJr3cwLepnndTLPz28D&#10;5qyTGVAGoOeA59lZfcwBkP9ipmfJsU0LYJ6YMZjmmNb0NmCeFAg2tQ2aJ4BhgLnaitlincPXnFVR&#10;VYHjSgBnQLlkir7GOFfJtCvk2uVI1S5gpGOA5+r2BOucAWap2gGYM3k2wFwcbaikCpk24JxJsWMk&#10;a7uNGf4LsBz3h1VUDQ2UAeUAzRK2dTsPDwLZHhvxWADmkdsAc7DMH2uoMj+zwTTf/RxABprvZqDZ&#10;7TZgHuwTFtbr624S7fA2d6qhIsu+EZ7mo7qaO7FULsY/P6qnGWi+fOiKi3SgueNcOsMTekYoVsxp&#10;YPOk+qiTu3rSqZ096aw55/7F/T0StrszsHzJBfF5AV2nAdrTmN/TenxPHzek0if4VHswW0f4bPdJ&#10;bN4VAVWCqParJ+rEXvW6eO51Ed4DZPW4oD7BQ31GxVXMcV7UoypmDmFNj3QfwCpHxzL5Nhl2V6Rh&#10;C4faAstYZb/XnYHlAMp9gLDbmLgvDCrAcgDlrqiMMsEwB9P8l2B5J7D8K5O8zSjviPCuDCiHxzjk&#10;08EKm6iP2u5bzmqjMvC8xTpnCdl/CZwB5pBj79QzHbOrw3N+HBLZTKZN+r3H398T6dhZdRRgbLZA&#10;ctRJYQTDx8zPfEDC9T4S9r0A0B7bI9jl3R/Bsm2906JE9EZ/Guy217GbT3U/mfQR/t+uY0CWKrGe&#10;UxYiBGF1n+JPl4bcx/t86sTedPEUsHzqgAWXzjSE+Rvnb84DZ+XjLib6Y86lSj8m1mMVnd2VY6eA&#10;Y1U+x46nItl0EdOYd1zkMJJjwPAYRnEUeB4CzoYAtRGs5RgGOg+8lzDLVTLgOgl28zIZNuDUxngv&#10;nu1Lq2ePY4hVRJ3S9QwsT1uQWQaWHwDLDzo+T/cdq/cPnUuPAfjnRy6mF0cvpGfUCA9OnkwrF6R4&#10;X+5K1XOH07jFlVuRhq3/99w+VUR7Dklux1pSTgzqCy/z7zd3WjTedT6VyfJze3rSqAT4IQz0HT97&#10;zX75zP48J+H9xG6AWTJ5586/TUcA5w6AuQPLHLeHdv0te8JvLEr8hh/4b9O+qOLqdcu7vL9Ph/UJ&#10;9Wn6lg+e5em/ICTvEgXGRaoLndCnvMdTAu36I53ewsOZPWfSpV0X0+cyBj4/uHV+XlAHd66XCqSf&#10;LeFkfzpyqisdPEmm32ffWpAKWfURMugu+/i45znVdTqdioWRHse8bu1gkTswvgf5iDOgbJ8ccr4d&#10;xdwf6+9NXf06uKXKH2WBOOJcOmrxqQvT3Of8Pk0yfdnc8vP5Y5hf+QCz3SfSvEq3ea97ngpgzrEy&#10;Z2Fj/qRwNrdLAPiK2xUqgWV/YwVgXvP795znD90+BpafUBE8uawj+6bbka70rKi7u8YLPdGFKQqw&#10;7LNk9kjqB5hPzJNiTx+XpnwGO6zuywXtDIZ0gZQxcl4iu2US0xyVTHV1UXUJ2c1xC+7ktw2hVKUK&#10;ZsjF8LDfH3UBXQZ4ZrAuSwVe4RJmtiJ9GqAexEoHo3yjdVrPsSAqEtTbLrYHMVdDLtYHeGzvNDHP&#10;FdVARZLQEuBZxsx4vhxpdh5QCOayEInBrHCFx1g3108l9rVihCJhinJ8kvmo1YlO1cyri80Le5b/&#10;++2pclqZmUj32nPpsQXiZ9Mb6al6xfuNlbTm/9VibVrHr//zQGejkaeikmHC5xry6qiBKgbLGpJn&#10;yb3jQr7GMcHDLopDxhtgZGjGa+bnHuHnHgYgRoRvRQ1WruY1Yjsj0KyMbCnyXAbbWBI2FR3HlRoW&#10;txGdypgq1r2i68uxtyTVX2H8vsKMWQxoqcGcYVNrr5KCr7hOUedZFYIaQWJlCwEtoXULlVp64H/u&#10;i4lNIPE+FSV73L1ldsBp/+traWaG59pte959TG8d2A6mNAPtU4AEsByM8jS59iygOzPr71Aylr2e&#10;ArBcfM6vHOFMyKWQl5d1O4fcdBTjmYH+YDbtozqmeMHreYDFfWRxYnUBQEbkNOX2TLxkkXtNjv2S&#10;5U34bYnFrkoVmL13oWdVQWeN4lU+UNZJLPM8efd9122vFqsCUOvpsTrV5ceshJKWG5FtQ0ZcJA3O&#10;TQKZFmOCySw3LTY2T5Kdn5LVcsnruGlBZDg9Nhve3zyPeKS3hwd/CLi+C+DdjgES70Y6uH15F5gc&#10;5AkeUdX0sU85AOMItnLcuVCICiWe2HFga3jd4gdF6TA1aT7kv5H4jqksBoMcXcX2UQOL30R8NWQJ&#10;1Z9H+JRcIosnE46jicjfCQaTcqJY8Bzjjnld1wWLMHXH7/QM62WkwU+xHwqHK1sAKnoPeQsVo9jj&#10;QQtMt7zn61P9gtP6VVSpd5sHmu3XkDWPAbGj2zLs6HoeVF01sEbVIZ18SJVVDpMdNVtZQjjmOBjp&#10;MUB7NDIKQraN3Cvwnpf/5DX+znkViziA5yi2eNQ2GwXCx22/nOO/avstYNlfNMbSt7Vyek9O/wCI&#10;nBEcV1ETlrMQMuxzIOta3/Q63trOP9oPv7j9ndf0g8+Et+o0HwHLa93pzuqxNOg2v3qSvfIKZcjt&#10;9Fjo3pu5eno720hPZvMyeuQvWWyqORcrzvtIx65btKiQr5fsv7IFl6rfLZNt59SNja7YPqtn0+ia&#10;zxf7bDxLPN+qARsHcHPhW4+6t/g6lASUFwXPH3kLlVCphNUj8hYoRyrUK2Vhf3E+h4qg6LGChY1Q&#10;tZSiu9pz1CNITE5ALAoeax/YAstzmOVh+PbQtgybivqT/7z5j3/hPwbLv0k39CyvfHIn3f/Egd8N&#10;3JLozIenwcrTiqCre290KgPM96Qdb37tFoh5zIf6RofyB/VOrx/yE5MvP7BSd+/RHQMcPxAKBqgG&#10;YF3y9YaaqUjWfvqmml5801Az1eBVBZY95yyQOfO1DmYVUwtY2aWfSKF/B6z+TjL1L/zJP8WQCPzA&#10;r/yNWyFbK7zQ9wRpPXiRS/f4NtZ4jZclUC+Z1XjNpMKPn2CxJWs/eVBID6U1PtyU7r1Zwn6X0wMy&#10;5A2AecWHygqgvAocr2GTV6OfOUb91ApQvQwszq84sUjIp3QbT/PxTJORT0YCHQlNTdVVlVS9/pJp&#10;XhBYy99vRpAYAD/Bwz0pEG3S+89uybhbqq+aHm89VgP1xD++FwLALBysvJ1O629nt+a9oIz37bTx&#10;ziqmr1dj3F/+ANxiWFdULa3y9a59veBnsMVv1myLNQnlvM0P3d5bTRvmwaZ/XPcepmfmsQ/5Bxt+&#10;bm2Fr9n3llcxzevY54302NxfEa61Om+BY0aP9CQZfBPbb7V0rZwmV6LWioRbKMfMYk3iZU3tA0n1&#10;bHlLct1WIh4sc3RGA9pTfn5yDWC2zVuPraY+J/l+VU5Tbz3XV773tZS7b4rYd3Lrn602/yI9+3ej&#10;7psf+H++809LMFjjayD7q2qa/XraexUc8vW99JR3+eW3FgC+/aC7+Xss/C/p2w+/T9+++zuAGasc&#10;gPkZlpmPOWql3qiS+jivN4FmX3+UZL9dwyxjl9+vStAGml+tfp+ek2U/EQD2aPkdFv5VFvy1ZlZX&#10;sMvLKqUsQCwuSMjGMM/PA80SsuclZc+rl5pr35MEupnamOaZtnTsmJBkz8St4C/geRJgntxmnSen&#10;AegpoDmGrznY5mCZs9qpbYl2yLTjfqNphIFt1VFFh7PxT7xRcZsxzpGojZHmcy4XsdJk2rWPYBlQ&#10;roZEW29zkTQ762zGLheB5vL4BNl2y/0Az9sp2mTaY7zNAZY/9jZn3c0hyR7CMAPIgyb8zDEj2OaR&#10;AMweGwWgR4NlvgMwk2kPSdQeBJoHIgQM03z3S4AYy7wFmM1ZbPNJ6drHgeU+X2/Ls+90A8zHsMzb&#10;c1Pt1HULedc61U0d/VLdlAAwsuyLhy6k8yS354UpnRWGdQawPL1LCNEO3krS1XM7SCJ39arh6U0X&#10;yTMvYpUu8JmexSyfJb0856L8HAB0BpA9TSp9HFjujC5l/cB7Du4AlFXpkAd3AC/HAKY+Sbt9wFUw&#10;zD0Yp37M1qkuTBlmrMf9w108vMByB7B8CGt9CDg8DCwfEfB1DLvcDUT1YJa7XeB3CR2K1OeeYJUB&#10;4Wzc/wieozYqpNcZWHY/mOajwFHGLIe8mSQ6aqC25s8S6QDIW8nVQLKf+QiWM8AcrHGwx8EsZwnZ&#10;/2mw/KkFgh1qsnYe8jMBaEmmd4bPmPd4l693SwUPxnkP+fe+3Vve5f085AGSD2A4O4R9Hf7tsXTE&#10;HCYjPsTz2wF47rfd92Lwd5Ni7+zyunmOdxzkpQ6/dID46IUOKbYgtQ4sYScg1WshohfQ6bbI0GVh&#10;oxs73cv3fAJgPn+OZ/nKgXTrC4DxWlcavd6TRq4Lorl+Mo3fPJVyMddPpcIXfL6XMXTn+O9O8oUe&#10;p1jqvsS3SobY4T4wW+OdrQKzZbLgYid/MKl0Idhq+7vIr1ziI64C0A2gbwJgnj6PjTwHaAVYBpRX&#10;MctLGM8ZDOVkBH9hXdc874YAq42DF0mwz6WHR8+np8DyM3/nsb9xD+BbOsNbfREYx1gP88xfE1x1&#10;QcjYGdvg9MEOxzcPs2Nv8MCJVDnAN3jgM9JyNUSO+xKZeZ7MfEzC+6CfiXCwm47VL/Yd1NEs0M6x&#10;cVrQ2gnp5Md37uJldivhvX+nein+9S7VXkclih8+tsMiD39/Nr7WHX6oT5Xacd3jJ/ekI6dZFixU&#10;9OmD7gco++2LPosNWUBdds6dtiilK33vJeeifIEOyo8j59KpY8Dy8RPpCFC677T9zrO+s5tag+98&#10;P2/44QDMLA39wOxp1Wun+86mE6T3Xc6RCNA76Bzt4CU+5Fw77JzrdI51A8ixgNLde4qF4kTqBLCP&#10;Cc3rCnuD8+sEOXsshn3pWBvRb17t41knkW/39wPH/WnBvlo4RzKP0V+yULFy/nhaP2c8vn6iL617&#10;b+vA9z3v73FnX3rh9hUW+/XJvvTmUl96e+14ejt4Ir0dP5WelAHwRhe2ScBX82A60zqcTk4eTSen&#10;jmW+5dvY3iJPchOzNdFgbcOKTJEtTki6rW/yigIP5ahlwvqWc74uYH4DzPKeDk+cSQPCpYYaZzDM&#10;FkhUO7XzIyZCcICicQys5OQ7hfPpRl1lkGCjWxioARfNI1jNUd7KIR7bOy3fr2Geyy6ay56TVHvA&#10;YwMuyodciI9iDcezwKKtWp9I7C1GcnHWGesiF5uYj87YuFAO/yYQNjk5LtyJFLmhqaPRSMvY4+WJ&#10;ibTalKlSsQBfnEjtQj1NFS2+F/3PL7sGwIq36mTYDVJl1UtjQq8iPXmcTHPMxfgwSeiAi+o72NQ7&#10;WOK7/KMDAMrAogFAolM3wP8gdnQkAEiAkQBPgHL4mmvY6UYNgKxiaXmUmy2BQTN80K7vyix744Dp&#10;8BvBS0Bz8RVgCFhObPAdk1U3w1MtGbzggr3guUpRqcPrPNeoprWJmfSgvZyeLq5T6K27NljWmjFj&#10;oaBKGeb6h8S81aaeAzJq0r6jAmsEUxgS7DoGfQKbPoNVnzYTPLcVoK9A6Vi4t9XRG/L2ikTvmFIw&#10;9+HNjAqlTCZMFm9b1YDlNp/0qnC0jTVJ4q5Va4KWckKeCipZK3zMJUG8eXa5Ira8BHyXIoHcgkQT&#10;Cz8jIKlddJ1dcp2tW3vDfnjWqqbnk7V0L7zw/vYUsNjiDW1g+6rqxgq8oeNA45i+5jGdz+PC/XIF&#10;lWzF0643dDSXL2IBfWY6tjOFBJl33gJM1PrcdnzdFAJ4A9C+PnFamvbJ9OWsxRyg89Y85QNJ8l1A&#10;6+6aWwBriM0ygHF4meP+4JqFnnUAEGAew74GkC6yBBSB5kpWlepaOirMBAtX3zkGXklql31Uw2a2&#10;AKnJBds9vOARyhWhdlnSOFZUmnLN9pgWDDc7odcX2G9mTS+2v6C2ClBW4kkf5/O/KzDshgTw6wLP&#10;bq4AzBLDh73uEQF8I47PYP3HAvgD/GPA/cgmgLpuUWdNYJ+QrajOKod9QP93BLmNOyZGscVjKmUL&#10;by06/QkT/t+R5/9bcuSfLAjIM8gD4TnZBaGmyElfL7BYxOfGfTLlH2rV9A+1mfSnaiu9qVC9slWU&#10;CwCqqrDBovPeotqARaWsJ/s+hvmx+0/PpMFnJ9Pgk1Np+J7PklVBkcu9JNmCByWfj0veL5J4TziX&#10;ltqIUMqHZfaKGedAPc73CAlzThbDX08BUI6uZY+V+K3LgssqzssKiXl1wYKe/Vok7y7qXd7qrN76&#10;DMlHYrb080Kw0rZXhI+Nmth2YVeIxY9ypHHzOVcizM/5UbFoU6IMLpo81XEeoC8EcI4FO8qNRgSP&#10;mbv+VtfiwfTXC8DyPJA8Ct8e/q8IloNR3pqtNOxrf2W19ROeBD3LKz0YWcb6ZV7g1ecSrTHF64/c&#10;8u2ukTtsPhlK9/h5NwVj3ccCPwBMN3xvgwxiU3DUBgZ308rWppM2WOMF7Ous5OmF94AsZnUVq7r2&#10;PW/zT7qQMYmL5Mpz3/mZ7wHi73mHY37AFpM3L/i5pW9Ij97peRZmsP46l9YA49Un+p+j2upZLj1+&#10;lcdQ80sLknrwWnDBGx8Cb4qqhirp5fMq9rWSnj8A0tUcPFZz8OR+KT0Cnjf1Ri+TgC/Y4EvhpcYm&#10;b2BCN3h4180mH/Y9wHrD7yxtWkHVbzzl/f3ad4xdnrI4MMHT3CTtbknNnrR9InG7gdVukIdM3pe2&#10;vd2LnHUk83RPkzFPkctMrvp6jczH35m7X07zj1RGPamZqhTucpp9URQ05vHX7r8ppzagOfXOfA24&#10;/mh+4RH+HQD7CwmQROlZ9Uuz5MxzX09h5cms3wfQ5gt+Jyjr/TIQvpjWXmKTn3pM6vajexvp5Sb5&#10;98aL9GEV+Fx5RrL9AFDcFDAGQG+u2kYLmPnZtEI5sLaO2QW07wHaG4LEVpfnsawzWFZ/d563mCxn&#10;Gis9SRI0qeJqwrabtM1nsiTwukUTcqXHNeoBP/fK6xeU1vpG3cSPgPYvmOnfWXH9xfzsayqGFsn6&#10;1LcV76eZlni+V9977e8XLQ4IMXsHNL/zet+/Sa/ff5Pef+BbDsD8/u/St2/+lL59+cf0zVOgOQDz&#10;A+FefMtv+JdfYplf3PvWfOO9f5sFfb3iW34j9OsN4PxaAFj4mDPAzMd8X/DXBmn7+irAvIpdBpiX&#10;l59430CzfuYFHuZ5CdlzqqWyAZzbZNgzcwAyKfZsez3NWWmPmZ0W/OXreHwGaA7wPDO11dM8pXJq&#10;Uk/zhJ7mluTsiZgAzcE2k2c3t3ubA0Q3PwJnTHPDyn0zADOwXOdrrlUAZBOdzbUi6XbItYHkCpAc&#10;sxUEpst57CNgnsj6m8smvM3F8DWb6HCOCqrobQ6wPKDvblDo10fgPJj5l7c9zJGezcc8nIFmQNnj&#10;MSPZY77H0zx0m68Z0zx4Q0gYL/PdjGGO8C9zwZzFMgPMAydMP8B83PAz38EyB9McE0nat7oiCOx2&#10;uoFl/nIbMF8+fCldcmF+kST7HIbr9C7Szh0n0ikS1dO/JRcVjnRGKNZZUudzZL1nXfSe4Rs+DdCc&#10;Ib88i4k64+L6FGb5BPa3RxXNYQnL+w9JBe4wEpv3Cbs6InQq+pD7BU+dEBp1HAPZy/PYx/94/Bi5&#10;MKbyGGa5g+9xP7ATc8AcjLobYDnmEOb6CADQqSu6088ey8Ay6TUZeZ8wr4/Ti0XuBZz7omMZEAnA&#10;vMUyC7ra05sOYhr38ifvyaqdYrZA614Aeh+2dx+AvBfDvCcmvg8k74mk6Yxdjl7mqIXaSqHOEqsz&#10;pvkvhm95h1CuLbBsANqd/MG7eIV36bbd1SWsi997r/CrfWqb9ksf309qvT9AM2n2AcA5wPKRT4Gb&#10;TzGBOzHlwZZbrDgChBzkO91ne+/B7O86AvD7W/EaIkE7Y8K9xr1ZAjJprT7qvmNCvkh2u/x+J5ny&#10;UX/3GNDew7d8CpC7/PmBdPPOUccrsDyOgc31pLv5bgnNMWRnalRGh06l6i15G1+wBl1grTnp/0sX&#10;NdEh/1sO5vUu59PK4ZxU6xEBTxZGLcq0Oq+kOna4LJSrLBSswvdeP3RQ525Hmu6XkiwVe5HXeDlk&#10;2ADvCsZ1EZCcplxoYTanVYMt6Apf2nc2S8ZeJcPePBQ+ZkC5A6t8+CQlF1WXwLcWMJk/3ek8IMG2&#10;sHKWlP+kJO6TLAFneHevAJV3HC95HeS1o4DTkQD3LlRIuksCzQpA8xiVwogU7iEqirvqt27qEr+O&#10;cb5qceUKOfclkvhLFjQu2zcXLWqcccyc4Bnvo6LokTDedWwXMLo1R3WOH+kCmgHnI5LiO6kBuiVQ&#10;hzqiz2JTLxa3G+vaZfGoex+QaoHqOKb7xJ7T7BBG0NpJEut+AVvd5NpHANZIsN5tkWOnZPQMLNuP&#10;h1gbjmJuA+geP0EVctLvnLSvsceHVK0ddJx0OD8POVcPO9eOWbzoJac+jpWP6ek6g1H28yHzth37&#10;ostc+NdZCzKfHz+Y7sgiyJ0gmyehnqFOWDhzIi2fMxf70/Ll/rRq1i+dSJse2/S9TYD6Xnd/emDx&#10;62nnqfTKvLeo8U33mfTtibPp+/Pm8/Ppu5vn01dD59KzHLCsV3m8fCBdLUki12V7puozRZ/tRWnY&#10;N+onMMRnXLADzCGfJMdu8DlWhP4U1oGQlVOAlameSqNFX2N/x6qY1ADKk6fU4JxUQeRC12N5F8d1&#10;icktQTgt6eOVAskupvBu/oIuXRJstUEDZJnDwb4CyiPBzm6D5ZtV1UAlEm0X1bcx0Tc9/w3JwTdJ&#10;TW+5fzt6avXtjvAeRh9tsMrRJZtV32A580BbyLXDcxjhVhN1QZ/VfJopY0uLepMLrlUKgHOBCizH&#10;bpWzmA7UNwX0tHKue/KuoXSoTkaIFfCSA/6HKxhwMxSvmfw12PC7mLU72LS77bOYSAB5AUAGUO64&#10;KL8jrOkO1jzAfwaaBRkN8V2GPzn8rSXexlqDtJr3ty57pbaKNXTdVXMNFgGnOddkeSrGqmvW+jO2&#10;skdAJfKjBCSXsN1Fqb3F6JzFOrYmI7Sq4P+765fVlmpPZMa6QNKV+XRvcR5Yblsgr7NUUcVNAeOm&#10;mt3e3aq+AngbOqdnyNTbfqYNkE5OkHmTR5ewZpFUno8+3u0e7CK5dDHCvAIoeyzSuSOkLCe1uwAs&#10;l9Rd1TFrE1jyScC/TloelT0ZYANqCgBiUU5QQdp4gVJyHOM+xjtaFGrVIk+exVq3M+BObk2mPA0c&#10;zlMHzPE6T5CsV3he6/bzNNA813RtShLfwIqXAOaQ+hYrPLOFC64fLqTKKFbRIk0lk/Rjvot+Jvzw&#10;POY5IWQjPPaDFjPuONZvsQREivhVloTP+fiv8vF/qUv8usdu2se3+HnvWAy5KwwrgM8AADYQt4D0&#10;IHnvoBCrDEhL7I4Z4acdJw2O9PcqC2UVqVd6AZA9tzjx0GuIJGny4ZpU5qZt0qRaaFAgVMnYSwHm&#10;q14zVUID+JxsqCsiVa9HAFWEhfn5qiC5iucNoBdVUneXnSsrJMxLAsP4uO+oebvr+BxwnA47XsOX&#10;XrAvS0B6pEIXs05pCznC/KKPueC1FDCp4ZcedawOY2PjHBuXoRQS/Mo3jtlv/e33FgPYR6O6qUAS&#10;XrL9yqqRaoDyZJ1s3iLES7kF31WxyxQGLwRmLVOJNIonU75ocbhy0mfEaUGDZy0kRW2WxTbgdWjJ&#10;Y4unANOzXudFYNy51vY5IUV60Pk/xNc9BpgXLQ5EHVjVMVm2jQuqq8YeYPYfWMiQlD58LxYtbOPo&#10;mHbMFXilQx4en2VzPhdWLQqs2Bbz0s2nAOGWLuY68BuJ2hECVuFxLnrveefsqNcx5LyOMLVhzxVh&#10;a1FzF0na5dgHMFlNnkBF21IBAz8ue2pcknc+6vCitiueD4AuUyHc2jiXjq3vT3+9AiwvA8k5nuUj&#10;APM/+a8Q8LVFS9N0Z/NJBpa/+KQ3tT+5npb+Svp1D6BMM74GBK5jb4OxXZWMuB5g+P5Aug/w3eNf&#10;XceWRl3UCpC45v76pqopDOw9AQj3SHY372NmyUMCIM9/BQx/RXokYGtr+C/iFohuS5mOpOn2Gxco&#10;Uqebr3gsrBI1IgTjFQAtUGrlaT6tPxZ1/6isXommnmxkQ+fyppXBDTLs9fBemA0p3A9eYr35qR89&#10;A6AfjWavdZOPeiPCx3hu14LxJhNfkCA46wNnNoLF9IgFm7yuR3qd92PNbNyzgudvrT70jwALPBks&#10;McnLlN+dkQo9+wDQNTOkPFMkLJOqrOL7kw8BZju6hXmesr1m/e3ZexKy/f1Zf6O9NpymfYhP6X2e&#10;BpjbGOxZq5sBmtv3t2bm4dbzzj71e890Kj8fxc7y1JimBYEmlr+JfW0GqPwRm/szYAo8T5jJX8pA&#10;NDb2l7puY54aQHrxl8m09PO0eiZp2oDnytv5tPlyJT15dj+9evRE3dIzoPmZ4Kun2bzb9PUDwWEP&#10;yb8fChN78DC99PWb+y8Mr/B9cm+BYw/vY6QfLKW1+/zE93igNxveK+b5vrRrlVnTqrLmHjYkpWPO&#10;H08IhWuRrzfS3KuqNEcLAJLEZ34qea1WSn9RJQH4x8yplGqTZ8+TbC9/M5FWSNVXPsylFYx7MOyb&#10;byV/v3mQHr/V5/n+bXrz/jvJ5FKxP/wBw/xHgPmPvzLMHzLArIPZvLn3E1k2QAw0ZwMsv1j7JpsA&#10;zpGU/XLVY+qlnq9E8JeO0NW3aXPt5TZY5l8WpLbMw7w0/yQtzAPLGOY5DPPHaZNmt1VntMPDHJ7m&#10;kGfPAMsY5gDPIdFuA8xtrHNbCNjMFH9zAGbAeRJobgHJLeC4BSS3hIFlE6A5AHM2EQxGlk2aHUxz&#10;E2BuhCxbX/PHqWGYAzzXI0Gbf7ki8OvPo8/Z14VgmHmYIzm7ZDLAjHEujpFoR/UUwBx9zZkUW/jX&#10;rxOhX1kAWIBnIHokwHLUTUXtFKCceZ9NdDh7fFiSdhb+JTE7AsAGMy+z+cJ8bi5jnC+a84DymZBl&#10;8y4HaMYwD3T/xRzz+DGgOZjmTvLso9HPjGE+9FnWy3wZm3VRL/O53WTZ0cu846TpJ8XuS6cAz1MH&#10;De/iKaFKJ/t7sJJqcPqxUC7+T/STTurN7eNb7gxWOMAyoLzn4E6gTcfygUjCxioDyyeB5VMAwgke&#10;1z6AuY8kuw/72SM8qBPw6cAo7o+U3mz4L8lqDwDM+7MhTcZ2HfIzR7qASOCnR+hTH8bwOAn5cYD5&#10;+H7BZfzJAZT7VEX1Zv3KmLPdPLumU8DXIX7s/dKv9wZIzoCxUKQAyttgOb7OwHKAz4+gOQBzgGXg&#10;OQPK0W8MKO9SG7UTwxhgddfHAZajPmpLgm0A5l2CtHZjgnd3ex4VTnux5vu8p33dhmc4gPNeTOE+&#10;YDK210F+28PkwUd5rDv3ksharOjyXruA35DPdh7HktsXh8lwOyxEHADkgpE+QNK9P/zQGNWDAGen&#10;1PBe0unj/MbdgOCRg1KRD1rQALA7MdIR8nX+5IF047JE4mCWbwHLd46l23ePppsDAq/MF3fdXheA&#10;9ZnqpQsuCk7Lueh1oXiEcuhgKa0fqPET19L6YVkSR2RKHPGZq85s4hj2D1AqY5bLfMQ1bG1DtVH0&#10;L8+Q288BcUv6kZfP6G4+K/0aaF7CvE4DeC3fn3CMzFA0zDr+ZlkD5m2DNR77B7qXH5v7B4R+dWwl&#10;NTewl+OOi1uOmUt6xE/5G/2C5vrJ/08Jm7uIXf5SKNlAVCL5nZzjJOd4yZuc42XM3xi2IDG0tzsN&#10;OEbu7upOt3cCzDs70xc7SYQlxl8BlK9ILr9sO18klT/r+DlJ/t4PLPcByz06rLvMsc4d6agu68Pb&#10;c6QLgHZedFvc6LXY0wu4dltkOobtPUq6flTVV6e/12VRpFcvdB8rRJ99fVy4Vq/31kVFcYSM+YDF&#10;oj3SzHfxme8Rnhae5MMk1sd6/O4JHn4MfR/Q2nvGMUIWfci27dBF3cHLHcD5cPxN50zf0TMY64vU&#10;HBdZH86lHlVtPX3OGfLqfuf1KT9//sShdFV6+m1gecx5XSWNn8Qaz0pWXwKKV8/zil88kdbN5vlT&#10;6R5f/L1+I6zvfueJ9JiP+qWFiXdUBt90nk/f607/8cT59NPZC+nHyxfSd9fOp7cDPOgWZtrFQ4Du&#10;vnS1sD9dcP9cSSZCCVjWs/xl9CxX+oVVBRvHbw70VoXzRJdybhUIxvQM6rW9O3EccOzHELno9bPD&#10;Db3a/M53sjkhtAuYxlDHhX5db2mzDgjWATw1SEPlyxkQvgls36lgk8hno5d5xEVreCOHeCwHAfWh&#10;EgksUDOs83fABXL4mW9i/q7V9OtisG8BLaNqacoW+8uk4tH1OgK4jJJzB9M2HpVJAaDInKsVqdRl&#10;gKrM21umvstX0rr/I/c1NNxvApYknfPSr6dJoadzGM0xU9BQAlA1hJpVdE4XCiTmee8fWzlS5ccX&#10;RFYD8ssuoEdd3A+40B9YcmG/DEzFBCOJ7bvL93kHkL6DwbuzEQyl9xtJwqS0dbLaCOCalJXSQqw0&#10;XmFgnwWzDKRSBtaQIjPrgP06lRz1W20RE4spL02EZBnTzFc8P1FPaxjyjakp7RiuWx5MqMdyHbXi&#10;+mUhxn2Pzy4By9jksr9ZBLq2BmjFzkbV1iSZb3s6D5iq15SY3QLiW4B4tIxEIFeZvDRk7YVgHjG5&#10;eYA/R6of9VUFixJZfRZfZ7EGSES9FKCb1fIACVVBuCUgI5jnSNyO9O4SsFyklBwH+IYE4Q4Idxp9&#10;6/NOVeqEVpcgcCLhuEhFENLaBsDZzPp44+vPhEldE1rmmhnb/LDVShutMsbZNsE01wHNKil3lZS7&#10;zi7QyNvWeqvLLJvFIoYwZP1A8pgZ9bOjAP4w5cCAY/GmfXZt7lT6cv5k+qJ9wrEGLFsAutUElPl5&#10;Y+Ejm5BqC2q7Gx5gnulB3cdDQGdMgOaYAWnPUTkVCdTjFgvygF3+nr/9AOgC6HKAdYRQlYHdKgay&#10;Hmnj4bfNLATAKN9yyKJL5NnV8HPbV3Vy7UhtDqBcsxhRDe90lpLufZAbDwJ2t1VmZbVU2eKSCjHn&#10;8FCwv8H8B3tMGVHhz43tGr7arDYK2I7O5lEAcwTTPBQjtXoIoB/BLo9FGBbmtCR3qcRHn39nX74E&#10;lnUuV3iza3zXdR79pgWLKefGksWH+xbCnvCGPydHfur9bALWbYtHVZ8PeV3uOedUDus/xt88uiCF&#10;ewnzrH877zOgpHs8Pj/y9tF4HWC3HfINCzERoIZtj+Mr/NPDT+2Hr51bP8Z479+T0+v1HpScProB&#10;NEcit8+OMkDedrw+dvx/cJx/MytpfQmByb66DN+02VenWXGjpqqe1WPZJovOZ8fCgM+/QSz4ECY9&#10;Frui4q7EyxyJ+3WqgIZFrKr2pKLFkBwVRiTXFwDwqNgq2C/l6Le2qHcdW955j2d5HVhehW3zSOCj&#10;sO0/df8jYP4/n4z9/0u3vQWWw7N845OQYWOJ/2osPezG0EokvA8gbrxRXA6MrgGCG2qV7lmhuy/s&#10;KVjZdd9f8yG0Acjd17N7Dzhe5wfe8GG0DhSuAHtLOoeX+HYX+HfbTtip94K53vAWA8MT6qcipKsN&#10;lM8Bm7NA7JTVv7oVzbKDpUxSUQc6pwUfLD6w8o8RvvegYgQuCAdbfoCVJvmek3zdJkWZUWM1K7Rg&#10;QYjXovqoOTVUM1bVsvHh0lYjNWPDTzs4Y6Z4ciL8a9pGb+sPm+exXrAKuZgNCbj3uKBDuI1Jb0qw&#10;rKtUaEqIbGGPJzHtMw8BXez5jNXJ+LrF79H0d1sWFQIoT0RSd1ZpRcrjtc4C7dHn3Ma6z1hYmOKj&#10;nrY92+TrbT8z42dmAnxnE19bCYwBzqfNpOqtln3QtC+a6rlarww/9MQ7q7UffCALEZsSJjb5HUb2&#10;B9JnEueY6R+KAKkPvZ8B158A0R+aQKh/AF9Np9U3s+Tqi+nB46X0+BG/0cON9OIhAA0gv3oUAPlB&#10;emFePnicXj96nt4+fpXeP5XW/VTY2LPn6fkzNVfPAeYXS7qj53RxY7QfknA/aKnhahreZL3SC0/N&#10;M8AdUJ5/bt74Ryr1evFHjDNQv/i7pkTxibTx80za/BmL/MsUkN9ICz9hlX/QH/3dVFoixV6O10yK&#10;vv4BO/5+PT18/zi9+CDc7P0PWOXfp+/f615+/ye1Xn8iyd4CzF8//SOG2Tz4OzVSf8hqpd6pknoL&#10;OIcc+3Wwy+sBloNp/hazDDyvfu027mOZfe+BALWMYV55gVGPwK9najGA5QVgmYd5bhFYjuFlnuVr&#10;mg0/c8iz53iaI/QLcN4CyVtgOZsAzgB0G+OcAWbAOQBzFvgVbDKQHNPiY54k0Z4g0c7Y5gDLPM0B&#10;mEOa3QyGueprE0xzTAaa4zG3wTJn/cwuYqohz8Y4l02Rp7k4rrMZy1wGnLMZBZj1NBcA5kLma97u&#10;a85hmtVPjeVqaTRXNfzM4xECFtJsoBlI/giWI037z2AZgA6wHBMMM1n2MJZ5+Javr/v6CxOA+TNB&#10;YJexyyHLPgcUnwGSf5Vmh5fZ9Pg+8HynKwBzeJrDzwwwS9i9evCqxGygee+VdGmPXuY9FzPQfHY3&#10;0BxM1z4hYJi3foC2H/jqDwbKxXkvYNMNJHefJgU9g+E6CYgBgQdIjveHZ7kjvMp6ZrGcRw8Gs9yF&#10;NcNKk7yeAlxOCg86Gc+J6eoD6Lqwy4cwpwcywNwJTOodJgcNkLzPfATLh32vM5K0getegKJP6FQ/&#10;sNwP+PQDQf3Az/FglYHkHuCjy0RlVJc5Zo6qE+oAfoJFDjAcIV4fQfMWo4z5DaAs4CubuL/NQv8j&#10;sJxVSP0nwDKWeRcQlU2kVfMU77Yd9hzxPNKK95KqZyA5wDIP6t6+7ZRrwVtxf59tmPlSSZYz+aw5&#10;om6rs2ObTSe57SWh7es5Y8FB+JP9071LkNkO75XHvJM/9xB/8EFhaUcAqW6hTH06c3uA5U7e58NC&#10;xw4B9EcFkvW6vSA87Ka/McxrOsaLOsJbetc+vXGWfPlcR7p89mC6BDhdBvQ+J+O9IexpUKp6vsMF&#10;0wHsw37hNAeN7u/GYRdNh/3jPnqZp5lEjQw3wr+qpM0N9WEtYHlSTdGM9zZPwr+ERV5VKbSWAWYV&#10;Umqlpkipm2Tm0eE7aZFlCss7oQN8khR9QfL5Bqb5wT6VUhZ41oHmeUnZdd7fYTLqa97feQz2CUx9&#10;3x6p7BZA+u3ns4LULtnnV/m/rwv8uskLflNd120s8e24DxDfAIavY4yv/faQXmYjdO1z6eSXP92X&#10;LnxKsu72nNuzpNinIwRMD/mJ/TuB5R0A6A7AdgewrGbt6KfY+9+QPf8mHTnK8xysMyVBd9St2Sc9&#10;QGuXOZrtV3J7SeFHhOh17sI0A+rdFgZ6BO31qMrqxsofs82PANgHgdZ9/OV7zzmGzku7tl8Oq986&#10;dhZYvuhnr1h0wvR2k0V3k7T3YJp7+x0rJ7aHnLu/1zndww/d/Rn2/TMhfQAzL3pvr3PGeX2SauSc&#10;RbDPeNhvYZhHLGgU7fcqNUeLvHqaHHve865K8t44dzKbzTMBlEniMdSbUrMjsfyB4+0pNcNrwPwD&#10;Kfk3PWfTdyfOpO/PnE3fXjqb3n95Oj2/Q7I9JlG7IAiusC99kbOokdezrFLqvE7qi+aLUDjkLYQA&#10;haXiKV5kxxR/cR6zM4apGl4ki5zvBxL4m9VM3anrs605PoGJuzyit1r9LtD7AVsgWrJvAftX4RcN&#10;yXH0Elda2GUX/oM1LBj2ekAg1gDWZ4iMdYiENQBz1u/Lq5nLkoW3qojG1FFF1VQw0bewu7cwUkPk&#10;2CVsUJMXNvygUQ8zHvU0AEgRiA5ZZLA5JZLJErlqJoskmaxTyrUXJXVPN1UKqctcb1H5AVyvBL6q&#10;k3xSGU8Pdaqu5REyWMjVsqAoDOR9wHmpdMH2k1hPzr7cvJqetv3sosWqCD9aBpaXT6Q7bm+TwN6e&#10;B66CdQ5AhYm8I7X5zhPvGQM24ucjpbsBjE57LW2qtmk2vEnqw8ZD9i5NJxXBWq3lcVaqphBP1xlA&#10;7/R8EVjEMs9ik/3tSLZenfAe/H99ODMnPXqaHQ/ZABwvCPKanQayZ/mU2dKml0jMeT0jt6WKiS0D&#10;y7GQEPukbv+0gIjmpIv+8MQCvgGQGzJyWpKHm4BtVsuFxSwGY8YPmge68hlQBgQyb7hFi5BEq9Gq&#10;1zwnIF4HiptCvFoCZ5ukqZEInbGaGdMmNE0uzzgP96DAtrvPsYvf2ad/BAr/4HV95W89CNARLB7G&#10;VQryhCTykCy3SJanMOyLM6yKFgneULq9baklnXDt1bLwEAskQHtVX3dDBVCTlLtB2l2hQi0Cxzn7&#10;btwxNeY2epLHogs8eqYBu0HqhLvLQBc1xU0y3VvYzDthBXDsDWFOQ1I/UreIw9c7LERrKJKieYPH&#10;Muk/gBRhYNjbUaA+upADvA5a2BkCqEcA6lFgegwQC+lzDhDNS2mOLuOszziG7aG0Rnofxwjmc1yd&#10;Ug7ozAPzJYC0Gh3KQstqAZajngwTX3VcV0MaDMBFwFqEckXw1x2v/S51Q1gY4rGs9gmjWorAMVOK&#10;KjZy60i8jtc6lKkfAvAHqxyLT9Hv7Pkyr3bIt6kI5CyNfwVg/8m2+JcWpn5n4UdFbwXArFEYBOPf&#10;sJgwYdFhFsjcIFt/Cyv9slFIv6hfe03av2Sbt4T4VVgyCj4Hcn4+Z/tEUFtecFlJwn6NDL+e3+o4&#10;jr7jGna9ocapRY0xoZqrDjBHeNbgQ/vpg1CwH6lQfrbfYr4Dll8Du/cidRsQb/oskqkw6XNl3aLd&#10;i2Y+fZB6//VCQ2Cu2twVi04yANoC7yaRkTWAd5xE/c7K8XRjsZsU32ddsNsk4MN8+eO2W5HioUoS&#10;n9XVsjPUnSNlCokIf8uq3SKRPywiGVgG+jHdX25SLW3sTn+9BiyvwLrjfwGWPwLm//Ms8/8xWN71&#10;yW/T8Cfn04tPqumHT9rph66Z9FWxkV7y+j56BQSTO28ArMEcrwGUa8DeOjC3+WQ83XvBB/yymB6+&#10;wPbq3V1+TtZG4hKhW/PBCgPJs1+RIkdQFza5KQyrqYaq9QxQJYeZwVjPA5xLOnmXVFDNAdlTpNET&#10;G4Cnabk/47El3tcAy5uA8hoJ9bKaqjl+6JkA0xnwFerlwzymtT0NUoeaYIo6v0MTKG4Bys3oXHa/&#10;acdlExIVKxYt7HLLB8wE0Dxppu3caZLrCSxx/YlVl2d8yaaub7rx1AeF194C1Ce2p/HIiQW0VwRj&#10;1AR31BWEN8nYJ72/ALrtANYWA2b0QoecOzqdAwzPPIxQBbe8zNNA+TSmfNoiRPzONNCdVWM5KWIR&#10;YWLTQe226bF47lZ4op9hum3z6RdAPe92W0XTzPNx3dGSt92fwq5PvASm3/BmvLfaKixrild4+tuy&#10;aisS5zcAK/C6BMguP5uwMDKV1p/xSj8xj4HSB7zTZNgb9xeFtq2nx0+xzC8Fi718TuKO1X2ipuqx&#10;TsUnAsMeS4p8TPr9WFLkQ54lTPP8RrDNk/ZVy/uv218Y4wdA+4s6sA4g/+Cf0E8R9gVAf8/39D0W&#10;+Qeg+OepNA9Az/3eP6ffGf72uW+BfL+z8JXnBJyXvsKOfxWhaC/TV++/T9+/+336Eav8g/n+7R/T&#10;d6+B5pf/PH3//F9Ibf+H9P2jv0/fPPhT+vr+H9KHB7/jZ47+ZV5lHuZ3EQC2CTRvAMr6l59vfJXd&#10;hlT7hXmy8QFgxjCvhof5RVoR+JWxy0LTFlV4LSxugeYMOGfhXyqlMM6L7i8CzxEElqVkz22B5l/B&#10;MqA8G73MwHJWNbXNLk9Iy84GcJ6UKDrlH1cA5gw0Z9JsIBlo3pJkY4/r5Nf1NqYBo1z3dS0ei1uS&#10;bNVTWV9zNuFpDm/znCCwORIq/maAOVjnaki1SbTLwHMwzTFFfuaQaZfy7ufVT+WB57zaqXwVcBYE&#10;hnGO9OysbirrZZaGHROsMtY5u0+anQ3AHDOS+Zl9HSFgkrOHrgVozqVhoHloGzQPCv8aJM8eOjee&#10;hs6Y0x+TsyM120jNvhugWXL2jaigOXQdYMYy7/8ifbZP+Nc+oHkvP3P4J6Ofeb+gIXLVfhfCxzGb&#10;x8ks+zCbPWp7Oskzj5K/HnLRfuDEFhOcJfGSv0YC9kGp2Iewe9Gx3K2n97iaqlP7u4SKCQ9TTXMW&#10;SD5NCtovoKjb8x4h8+4A8DqkIR9woX6AZ/KgOcAPfRCzdgiA7sSyRYhRz3bXcv+hE1K8+9MJjNwJ&#10;EuyY41EZFWnY24xy3HZnQ+4tsOzwzqNSjSMRe0tKvVtNVJZ8HV/zo+7a4THAaDeAtDsA8zbDHD/z&#10;l/LrHVkC9n80AHQm1c66mAHqqJMKwCzca4/Zy6+8L1hkoHkvb/buXs953M/3+5unJIif9jNngKHT&#10;2PRTmHWVXAcwrR0C0g4LyzqKje8izQ0vch8G7/iBs+nknvMk9BfMOe/fwoOU8EOY5WDhj2FdezGq&#10;vQBYFzl0J8B6xGvq9DqP82BfAi5vSzsf9f1xgHyM13mQz/UGlvZL+/NzwP6KCqhLWOkLfMcX+Xov&#10;6+P9kkrgpsWJu/utcnsNQzzAQ46TQftjUO/vMNlvzmsokwrXMd0twWOTWPNp9VKzXUfSIrC8Ajyu&#10;AWLrQNqKEKv5Mxhl7712cl+qkWu3BIe1HC81gLLibzekarcB5mW2gbUDl9La/stpbp+LHPVgd8im&#10;r5CynwaOj9u3PcBuz28lUP92fzr1GxLfqIVy/7Lgts/s08/s32x2GPv8in1+mR/58m9j9ma3l3bs&#10;ApR3+d1d6WyMr8/s3OFv7Ein9I+fPPApqfenqf/Ip5jgnQDzTpLsHUDup9KlPyV9d58Mv8f50EMC&#10;38160AUkd2KEI6DrsLqtQ7bnIf3mRywIdGKZj5mumINd6tYoC4RsHWZ76LB4ceCq82vAjFpoGdFD&#10;ftfixy3WBIqArlsWj74AjC+dTCdPn0sXj3+Wvui5nq716l4/cSN9dloF1VlzRuXUievpYs+XgvWu&#10;OPfOUh9glgV5neB1Pn+8J13DMo8Az2Wsdl0tVdPCVMv3p52fc319aZl3eQ3DvG42TgHNPNAbFr3W&#10;AeU1x96a42iT7P8xNcoLz/1O+NjXmOdvAOuvLp5Kb672p6c3LJAMSEX3XkZGD6Rrw2TuI3IQRsjA&#10;RzrTheFj6eowhn+012elCqk89gcDPBay6knHGGnqnQDJbm+5vdnWDz3XI1CoL90iWb0V4UItF5dA&#10;9C29sYPkk1EPE93IhUmAKkuTBVxd5AYIzjp5Aa6xuBhXBTUgoTakysPAQXiD43sFidYh7Q1QM0ze&#10;OWQGeU6HeU4Lnq+plmoSAzoB5NXIiUvko5Un2OBvsZO/x2j/CPy5tgsPcEFIVf6Di1gtILVvXS9R&#10;9U1T0c0hEFbfjVJ9ldKP9yfTnyRi/95i63tVMC/GPk8feK//0BhNf88z+rvWnfROku9j0vBXpLI/&#10;TlfT90KGHpANN6KaZ64/3Vg4nq6Rwd6Y5bkGUgYCiIQ895F5CmBgFkOaWxTcFL3LE+qppiT8TslQ&#10;mZwHloWRVnhcS8JmWzJoluWxbC4By/MTcliKwrWAZb7mOglzAObpaRY4wV2Lc2xxUq4XsOSLUq8X&#10;poSTTmoPmWQzE2g6qQJrKtpA3G9Nkli3pGgDDk1y7i0frH0TbHF4szGAIWMveJ3lVSye68yy6tQS&#10;UifPuxwJwpGiXYikYKAhA87hGY2QJTLhlkTtFrDdAuqm1G21sXdtr3kiKq8oJMuep+KauWpBICqy&#10;cpEmrUlmXPhs5XeA8d8BSCyONdeMNYshNVLtpqDWyUXXh973BHAyCXS1bbt1ix4vXH+8n9xML11z&#10;rE82XHuQmXsdFQFqdfusIbW8bsrBpDsWw58dkwM+w28dfvJsJCBnQU+uxYct3gxY5BgIibB9Pkpm&#10;HAA7Es5zGM5cgO6oMnNsRid1mXy6pcJrSpBsU2VWGfMZloDwDA8FWM4m5LzhI6aAAErHyX1jxjC4&#10;I46RUYtGY2pw8+Htvm+A6QibipqnqEzLAbtF27ys4ijAcc3UAbQ64Nycj7R3svzMR24RwHkUIHg4&#10;qp+ygC+gOyTEEToVz2GRoxyyeUFno2wFQ7q/I+htCGs/7G+O8jCPkTnHjDivAiwPA/LDj7DN39o2&#10;/9pC17/3fv4dQPoj1vcJ0pDsuGp71gDwOsZ9avU8DOQcgr/+4dF0+rdr8+mXmVZ6yqO/IGuqyZNd&#10;tOiQj3C5kNALASvnKQH0GU/l4IRCIbXLsEFtlGIASLbAk8nRo9ecOmAsquci+8D5dnsTmH3EKvGM&#10;XPq51/QIe6/TeZQCILNQ8EqP5DHZbCDVQtTbse46p9cjIEyrzgwF7aQwuybcUlKVN3Sf+mW9J32x&#10;ciRdXTjCw96VbvGxDzrPg6Ev8cxHOF+DJSI+h8KyUBM0Fon5+UhDFzwX1oNsEcR2G1crfHXddcLq&#10;7vRPl4HlJTLssW0ZdgDlmP+8ROz/FFiOkK8tZnnvJ5+m0iefpV8+mU3//pPH6X/ufpr+dXkt/fhk&#10;Jr3GAD59UkoPgdl7WNENQHkN2FvHgm4+ygFJgrPUAj0U4LT5Su/bK2D5FbDsw3SepDrk1dPCuFoM&#10;+HVAufbGKskrIFUd1YTo/klJdm2p0vMA+SJZ9cI9kuRgX/mBw+vbxvLOYbIXpWwvP8gJDLMT/MwC&#10;5re9aefryJuO8aEzacWzBQDXNxj4SRyqTooKiUbV6mhdFH2TYbwhJKBB+163slbXJxbTiPsRQR8T&#10;X+vIa/kwa/owqwHXZWx1RUJklcegJkghbgMY16Rvf5yq75ce24FqreI2A82+34juZ4zzFJn6FFZ4&#10;mhQoA8zAcgaeAebp+B52fQpjPJWB5q3HpgWjTavQ2hpstvc7CcBP+t0J3wsgH7LvaZ7ykGy3rZ62&#10;seEz/lm1baOZDQBZCMSEbThhe074BzZB0j1hP03yf0+9wUZLqZ612DH3nBTagsfcC9LnZ9U0zzsd&#10;/uI2H/X0Iyuo4TV+Cti+VPkkUOz+uw2rxvfSw6frQLSvSbHvAdT3Hgoce4RhfkDuvYEdzuqpgOY1&#10;kqU1oHe1rk8bW/xgkipB5/QLsupXfM+vMNEv/T3H2+x7wPibFs+6xwDmmT8ICfnF6/jB6/jG7Qf/&#10;rD5Y3X1HCkVOfu/NpoTwZ+nl2zfmvfla8Nz3arh+pw/7T+nHF/+Qfn76r9LPAPMPD/mZ70vCfoBV&#10;fsCr/OBrNVw8zyTZ74Di15vA8uYHgWjv0/N7H8zXGVh+Bjw/Xn+f7q++YTV4JUX8+RZg1nO9/Ovt&#10;FnheWHgMIEdq9lZy9hLGOUDzAgC9EIwztjnk2Zk0G1CenQSWP86E+2ZmEng20xN8zRPk2r6/9dgK&#10;yTZvM8CcSbVNI0vLjpopgLc1Q1YU93mWt6cKQEf1VCWmGgMsY5wrEQgmAKyil7lqauN+jqc5A8zb&#10;YDl6miMUrJLHQOfJtj8C5hzAjGUek6AdM5LJtAV+ZSwzAGxGQpa9DZTDyzwSQDkmuw8sq5waCXk2&#10;pjlqpoZJs4f1Mw8HcN6ekc+x0J8B0bzNA5cjEAzjjHkeBJ4Hw+PcP6KnWTdzl/Cvo8K/DqmtOXgt&#10;S+TdAs4Y533SefersRHidE4C8elj58xZcuwzJNinUu9xkk+hTIewgwdIsvcDQfuxhlm3KwbxME/u&#10;UcxlJ5DUtU/A0V6J1oDAqY9guUuomOfqx251Cxo6gr06jOE8zKN5CFjuCNk1sNwBKHeokDqMYT7G&#10;19ydJfcKR8JMnyBZPXngeAaW+4HkfiFffRH0RVp7LGOVt26DYc4k2QLLDu3CXO8UkrULM7xLavd/&#10;AiwHYN4FVEU69hb7vHUbYHl3AGogewfAmU0GmHdtzR7PF5LsjHne8jJvMc1R64RhdrtXB3WA5mCa&#10;dwn+2tnl53qA7BMA8xnPf9bfO+v7Zu8pQ8ab9eYeim1rmwQzybfdBYx0Y/2P7w0VwHlqgPPpjPs9&#10;gqMOAWYd5OxHSdZ7+H8jTKoXU9tl4aIT431MKFi/28tY3zvkx6MSxHOkyOM6moexwXeA3Judh0j2&#10;hWZ1dOjsxjKbi/blRWqBK8DzVRLwL4HZ61QDN8nrbwN3dwHcAa9xBJNaAPJr+n8nSKKn/V7b7815&#10;zkVBY8v26yrguKGmaEOq9iqgNk82PHH6QKp4zyX7vG5hoMFLXKZEyAnsynntFcB+8sDJNK/+bIEi&#10;YhLLnLdAcAOjfnG3CjO1YH0BlknSe9Vx9X9KLm3R46y5CBxftj+vxNi/VwR3XXEMfGbi9nKAZj3L&#10;V4Dmz8wV4PiSry/+dne6ACxfwCif99h5x8w5+/oMq8EZIDnm9BFs81EdzaafFeH44V2Zn/m4JPTj&#10;zoE+fdO9arS6bNujGOWMVfZYRwyZeIeFjMPmSPRkO1dCjXFUivURQPkQ5UaHuq2Om2bcMVCjtBCI&#10;tb+qJqzo58cF3w1J176mSurSeSnnn6uh0h17LJfyXert+izKndbtzrJx6/Jw+vL83XSl/wZ2GVju&#10;BJaFqfU5lk46py44B28I/MpbGGthh9v807NxS17djuoo31vkTV7mYV4xqydNr/u+t8wTvUQFsegY&#10;WNanvmm/PqYYeUWe/eE4oEyu/eECxvlzYPkar/ptfuihDguDHen6oEWYu53pnDk7QIo90JU+G+xO&#10;N4Z7ZDwcZ005bZGRH7kcYTxY40Z/ul7vI0ntS19O9qarErQ/k1T7+RpGegngnwGefS9+5gaZ9m0X&#10;liFFHpIKPRw1NwE2yF0DKFewRHVS4pok4KJrmeFVIVnARKTFDkYCbyQVB6CJ8CK/M+IiepBvOMKy&#10;hkk0c0BLBQPa9BzN6LSVolz2WDG6oIG5xnuA7Qf+Tk0VZSGmRT3FxegoJu+tCGat/+T3vnGdwbY3&#10;IYipjYS4T4r5bbue/lSbSn+0uPr12I30kuf1nWCo3wOE/5pE898Cdn/grX5nAeE5dvsFwPzMBfya&#10;99TMQs5OWEQAlueB5RkLWcEICm2KEKAyAiRkrNHZmwvAFpJl7yHCuSrYqbqO5BZvdaOuVcP7KpA9&#10;NwDDeSnQy6pyZtvSq4UZFSOJN1jeBf2uc5GGbTEAWKpGgBSr3KRO42kM8oww0yn+41Zr1GvDDqty&#10;aoVMmcQ6ZnKCIlAoWNvfnQ5WOapwgKeihYpcVAORxockdzx84QievOvIvIWIHFA0Ltwph/3Mk6OG&#10;3zlucxkz6voVUJhou0YE+GcA5AUVn8tRGYUln0Zg1W2HMl9nFbvcwsZNRvWVhYGiALAiYqqCrKpb&#10;zKhrGKlTJTZZAVuAckuoWUu7SRPTXffemxYoJi0sLAhuvTc3lZ7NLko3X0zrUy0LKKNZvU/Rti8D&#10;zTX+563e4+jbtv1CBh792+TjAfQj5CzYwhwfbPhR8yS0o67Jh7HAI0KuxrG10XMcQLXIwx2Au1AD&#10;hqL7m+qgQP0Qx2MLSJ/i9Z6wrevAWJl3uyBwbnwlgDDQRoY/RI4/KJF5SLBVAPJhAHnQ9+56/O66&#10;x+4DtdjbkrT3kO+WFrHxwHGEwoUUvqq7ueo9VB0HGVh2TNYxzE11t03HQ83PhNQ6qz6y4DHOKjAW&#10;+1OIXtzPpNjOq5Axx3lT8RojZX4suoCz7IA/z7DfG5KmPSgga1C11mDIvL3euxQSdz5g3H/AWn/v&#10;Nb8D8oHocf7nvJ8vmCKWuCYQbeY+ZYbr/3esm9/ICnqjqvV+2XFh+7Rs/6JtXYjgLLVwFRVxtWFE&#10;4JjjsqjGVsXrjGT2KaFzUxbFZtzOOmYny6TnBfsmRyLNFnGnRuEyfRKoV2PF5pAPdQlcFcdj3kLD&#10;KPb6jp+9YRHw2phzdNRCs4DCUgXuYUFoSSNvOqdaguaa2OUSDBb76SZm+fPlo+nK4qH02cLRdF3F&#10;3t05vmngviiJvBSfZVmvdigx7J9tVcG4YyhStHNCwnIWQwrA8hiw/Pmq660VYHkRo7wALI8Ay4e3&#10;PcvBKP+Xp2F7wu2Arz3AcvGTi8DyRPqfPrmX/kPP4/TfVjfTL8/n0lvA5fmLsl5hUppHfMAkwvfJ&#10;rcOPvAGUrZMWbwBpkXS9wV+7KvhrVSJfTDDMc8F88hI3XwCpGOU6P3J4kRuvAdeYN4Dpq1sYUAwy&#10;hjUDkOEJlhzdDmn2YxJmswAMxoQ0ehF4XtgYTfOAezs8wcDjHAA6Q9Y86QO8aac0fFA3/cNokbjE&#10;TDj4J+jmY5pkRg1G8vAy1LMuMa/HyRMT32v6+YYJ8BzG9DKZRCU+iPQiBkguP3TSWdmp6B8MUBxT&#10;jhPRh12A5a2xSuIDMEB2TSd0E/PcwgZP8ElHOMNUAGGy6rgNj/MUBjqbAMne+3SwzbZFG6P/K6j2&#10;PqdJtkOiPY2pnsJKR8DYdMjXTXxv2kJDTASJzZDET5PET0aYWIxgsUnbbpK0fPIpIB0M9EtsPsA8&#10;98I8B5wtfMxZHJl9Qrb9OGRMRcFl+pd9b+KlcLHXAO87/YLveIhfzwuAm+dd5yG+j+W9tzUbeggz&#10;sHwPWCZf+giYF8iYwuezvIy9XhWUsYaJNuurvMhrAPNaC8BXXfUQKH4GnL/DJGOa537v8T9I3+bF&#10;bpGUNyVkN957XXzP08/9w3s2Tdo9q3JswQLNUlp4u57W3ulh1k396t23Oph/n35+8ffpl2d/n37S&#10;wfzdo591MPMnP3yXnj98mZ49eAEcv0zPN1+TXHsMKH6OSX4BKGchYFjnF0D0U489xC7fXwGYIyV7&#10;OSTZUrLNmvtrcf9XxnkrNXt56SEGGmCWnr0MQMdkPc0k2gszAPMUwDxpVG3MtXzdBKSbGOiWx0y7&#10;BUz7XvxMgOg24DwDQE8H0/xRlo1drqmYqkjsrExgiU2ZdCpuAzxvdTUDxpjmLbBMhi0ELAPL5NgV&#10;7HLVBFiujbkfgBlIDqBcwjqXx7HPwHQRYM7AsuTsnOTskGVn0mwzOg4whywbYB7GKAdQHslYZl9H&#10;UnZMhH59ZJ4zpnkLQAdozuTZUrOHpWaPCAEb4W2OGb3heXw9dCOStIFjfc2DX4ySbmObr5BuXxIO&#10;dp40+4x+5n4BYD13SWxvp2uHbwJHZv/NdH3/LUOu3aF2qhNw7rqarvCiXibhvNR9WWou76ME3m4y&#10;zk6dyYeBm8OYycMulo+oLzoKCHRiFY8JsepW5dO37wgmFGDGTJ4ArE66kD6hZ7knUnldhAdIDhbt&#10;COB9mAT7MHbzSNwGUBbydRTb2I2R7AUW+zGm/S7wT2BNTxwgDweQj5tegK/HZH3L5NhHs2CvmADO&#10;fSSvgsQEN4UMe2cEdAFJf2aWt5njAMNmJxAdE2D6V7AcwBobGRO/v4NveQs0bwHlHeS5O8PLbDJv&#10;cwDnAMzbbHMkagdg3qNCKtjmnYLAdgBVO4CtAM27+vw9TPNusuxsMM97OoORJs8GuvZbhDgAgHbY&#10;DsEeB9vcKZQqmPR+Hu0TbrtJ3SP8qcP2O0q23n1UABTQ2efxbsCskxS7U2L3cQFslwDQ2+TxozzB&#10;uYxddp+ffNDvD5BC3wWW7/ibtwDm6+bL7bkGLN+0L28B4HdIoAeApCH7fsSMY5ULFjUqFjuaXuuU&#10;3287Bub87oLwrWVBXKuCo9Yx35uOmfvA/Ab2clnAVMiwKycOpAIwXeFnrwNrJft41PE0AkyOUShU&#10;vNaJg+eAZmE55NjD+0+lL7yHC0DmCXLvXuFbvbzbffbxCR700xY5zpsr7l/1+BcxvvclmfaXJPZf&#10;Cnz7wlzlQ/4SkP44X9jXnwfzDGRf2Z7LGeDGyNunF/i+L9hvFwDk80K3zpkz5hSP+kle9RPk9yd5&#10;xE967yeA4H7bq9ccCybZ14ctVHT43sHt6bCg0CEQ71CMbRXp8IdO+5nLfuZaRzqEST6U83Udyzzh&#10;OGh5vC74Li80bKA/nf7iQrp0/mr68uStdKdnNOW6aqnWNZXq3T7bjk+ksTNVi2a5dO3c3XS5/xpm&#10;+ZJzaAssx8LTKWD5vMWqL7H9o8Eo83fPUwws6t6OruU5AHoeMF5QIbWkZmwZA70Sg21eArIX2SMW&#10;BJctOAaW+Ok3gOeHnvc5ifbb42fSu1On09vzp9Prz06kZ9elZ9/Vszx6VO0eGbzu5Qws88yfvdOd&#10;zt/pSZcHetMXg73plvc2ePeszz0X9wDjQBGQLetI5k++zqv8BVD8GVb58npXurTZla6sdKXPZ/VF&#10;N3vS5zXTwMhMAc4uYEPGeltKbniOB/S4BmscDHMrS3/GAGIfxwULDWKhIxl7WDrxWANAi45iF6TB&#10;4o0JDBohgR3muwy2LO+Cvkr221BdFN7LLLUWKz3uor6IBauuYBQ3gNCoYQKMipEeDDA1AOLmC4BR&#10;i8XMT7k0byF+FqM06/Uslm66iB9ML6RTvyDdfYCNWisfT5vNXlWNZ9IfXDf9O4Go/wpJ8R2J68OG&#10;hQws+gT5eRNwrrkgz0tjjp7bu0D/MPARUudpvuKF+RL7nAAx1zZl7FN0sRYw7DmgZZSUeRyoi8Cu&#10;WlWNkinWBXxlna4scNNCydRbNqZHgOwbwpAikTvAUMh9b2Dm+W0Bu1HESwFhEoxtDXAOQFknVc6A&#10;Iqa3hmEN2Wh8XZ+ySKA/OoDyPHZtjjR7GphshR+WpLoaEl37JIf1DxCcp3jM6zPOPYmwJ6BIOFVW&#10;0UVqXAQyS4BByc+UNxFMCJwmIDcJLM+SqC8tUleq5pwDdKdWvBYkUJlkt0quOoUhng2vuEWBGql2&#10;if0wOp1LVAAltseya+RaeEKFjzUsKNSA8KrtV5mLjuJImXY9iW1uk88vkpqvzmPUgefmzFDGeI+T&#10;V8eiS5bgHTJwoLxmcSHbLljYiuMnKr0ydpwXOyZk5SGnDoZ5PN47wFVY8Rz2exF5VfT+Mhl6HJtq&#10;rvIlYDkSrOsRzGUhhu+9WQVcSYcjmKsatULeb46nfvQBlvm+4+PeGbVJJNKbzgkA+s66c0uA3i2P&#10;DZIOj9+3TaMWK0vT3nrNDUC4iU1v6tQOFrPu/dekMQdYrgmZqtt+wTBXYIMiVjMLZAumHLs9ZqFq&#10;jHQ8zqtIdY+KsEp45kMqD+iVbaMClj1j2rHkY8DzsPNtwOJUnLu3SarvqNgaDPZZJsBg1tkMKFsM&#10;GxRyNmgxYIi0fBBzPgiwDkmFH3Y7yoOcV1FVUxE1IS18WmjYjPN/CsicCGXFmu0PS4Q/v+LYrKqY&#10;qpJfN50D0xLsZzTXxMwH+ztftn8rqt+KAHNIsx1vEeJWEgYmgT8vzKzo75ctcFSx4HW4qmH7RWVT&#10;Efs/wkJxRxr3nbzXnfN6JfmHZz2UAkXvvwbsthw3E23tNo6xMYskd6ljrlPOfGFh8MtFi5oY7AH5&#10;BFHJlXd+F2ynWGgI6XtWNRWp2Vl6tu2OZc/OH6+lCJtF1dYXy2TYS8DywkewvF0d9Z8Hkj+C6v9U&#10;dVQkYaOtAeZdn/wmDXxilZRn+XtS7F+6J9MPlcn09pn+NYnFD8mrHz8dT09VAD19RHZtNgHnCMpa&#10;jloocuFlrOgykLeEIV1xfxXYWyUnXgR421YapwSBTb402OYJ/cgxrTc25Gvg9qXVMF7gSZLmDDxK&#10;1p60cjklrGtG2nbbzErVnnsKMGO0I5l6aXMcaB4Dnt3HSMdteIFDGz+xGuAYALeqMWvFbN6Hy5zQ&#10;sXYWqOXDy0mwBYr9XT834eSY4N9oofqbVpsapm41oxqyiohLd4JX6OOrPrQqccKR/BSdpGUfdBXS&#10;ggrmOQB0BqIB5oIPvvxTkqZnxm2A5wDZIc2OlOw6mXZDylsrpNzbM+EfRva+txnmtm03K5xsHrCd&#10;tUgQ4DmCxQIkz5Ctty1atG2LmAw4B2COdO5g5IHpeHzWNpkFjkPGPpUlcAPSAaAFjk35/pRE8TbA&#10;PA8wL5BtL5Btzz2z8vSUTMPE7YyZ9FjrGbBMPTCBeZ56hQF+Bci+BJrJtleeqnV6iCXeJNfewDyT&#10;ba8+FPhFIhKhGMEqL6iiWlwM389k1uu8utrOQPKGZMn1JcmSi2qx5vQWkjpNzfEBrZCJPxX2Jdl7&#10;mY95/g8Taer3VWnZhVT/QXczf3ZTQvjEUyCavHuStHviUYOnvCHQYzK1PrTTzHcSu795SAr2Pn37&#10;+pf00ysy7Re/pB+e/Zi+e/J9+vAIKH74DCN+L63cWxPwtiHt+3F6vPYqPVv/kAHlt/fUSoW/+f4P&#10;WYL2E48/XtPDvKZWalUPsxTx9fAyrwHKOq5XVjHNWWI2sBydzPquswGYlwM8B9sMOC9J0F6Snr0w&#10;DRxPAcnkTvMtrPM2WA7AnA0AnQHnAMzbAHoWgG63AGZ+oqmWjuasZoo3OcByC7htTVldVwfFd1UW&#10;UlJpeLwB8ALNZYC5TKJdzthl3cxStKu6mTMvc4DmkGPH5LfY5ADSZexzTEi2C+TYW2CZHFviaTa8&#10;zePA89g4PzOGeYwke4wkezTk2dsdzSPD0dcMTGeDgQaih7K6qQDSWxLt8DRH1VR0NI8IA9u6Hx5n&#10;IBqQHroDIJvh227VUAWAHpKsPWgGrgLNlwI062gGmm93CQE7ag6ZDn3N5ubhu6qndDZ338JEA9Bd&#10;gHT3DTU9JJ09V9VIXUoneFSPH8Y2Yzp7ML1dgNcxQOoYgHMMKOgJsAwgHO8AmDFsx4Ub9bmo7nVR&#10;vhVi1JU6MI6HpGofjuRrwDimE5vcSQ58zP0ezHU/oHyiS8CY3+nniT0BaPX7W8d1LPdmfcsYV77P&#10;6FU+hmneAsxRGwWMR8AXb2gH3+p+PtYAwH+WYW8lXO/ENu7EIAazvDMAsdkFIIV/OSTZcT+beDx+&#10;PquPigmW2sTvZ4z11v2tIDCMcTDS297nSOPeq5ooAHP4mqMrOQsEUzW1i+c7q5iKqqmP4/Go4Nob&#10;tVACq/Yeib7dqNnCMmJwDwVTydPbyY/dJRisM1hKQLdDqNRh7G6nZOzeSCEn7e0h+z0GwEXAVy9A&#10;dwFje9Pjw2TV4xj/HNA7hhke9vvDgHI2Rw6RVm+D5gDOWO7b2OK79uUABnSIR3pEh/YYkJyXzlwk&#10;ry5jtWvk8xPA8ozu4znHwDyAvWh/rpwFlM8dTRsUCfcw5I8sejzATK5FGjYgXe7vSDl+5hI2M1Kr&#10;Sx0Sj722QazyMCZ73PFVlohdVSmVP+DCiQz/M+z2OX/juG3ULb282zbus71PAcDnAONLGOer5kuJ&#10;49ezwZqTbd8Q9nZdv/I1++Oa37smwO3jfGnffWGuWjj53PEQkwFn+/IKlcBlCx2XgOWLwHLMeXPW&#10;12fUp53m2T8lSO20fXxauNkpoW0nhcsdl8bevcciBk/1YcD+oO/tjwGQD6gTO+DnD1rM6LA40iH8&#10;reOMxz/3+G3heeTKHWWAOkDylJk02OVDZMvdKr/OXLpEbn0z3aQaGewtpEJPE1Bup2aXzzigebS3&#10;yos8mj7rv5nO9oZn+bxzyHlrO/fb/icj7d6C1WWqjltY/+KhnjTlfJ7DLM/p7J4TKhcy7AWzaHFr&#10;yc8vA8nLvMxLEriX7L9FYHsBaF7itV6P/cq+8VSI2Atg+SVm+eWFk+nlZyfTi1sn06Phk2lpvM9n&#10;pv7SHFaY9Pr8na509pbKupvH0+VbJ9JVc12F2a0bQO4tF/YDLoYlCg+7uBzh4R2UNHxboNeXamqu&#10;rPalSxvCwYDmi0vqp6ZNvVNYmO7ocle6CmxeU+NzPaqgBA7dEeIzim0JhqwljXlCVVIAnqhgidCc&#10;kJqOSsQe4QMdBYrHsbiFAGPk2OGzLAjXybuILUffs4v8JlYoApFC5pgT5pPDUJf4RevYtwAWDcCi&#10;HnJjickNTGr4lausdrV/6Rrl37oW+71QVG0eq3OS5fl4F7CD81jGWRLS6ZkTGFfb2ft8RSb+908H&#10;03+gZPtfN6vpX0mvfoe1W5HKPcGX3OBdbQJPdUxdEQjJmTJ5ZnuCFc//tnuz7ForrF2rFvOBxsaM&#10;IK9Io+YVHvc+xgDjHIBcFEQWM169lUbDry3tuU7W2wIYat5PgOth4Gcoaraw6EMuzAcwaXewlAPS&#10;mEcB2Kh5KmNtK0BUVm0DuAa4DFa1HOxXVA4BiQ3gZFJS+AxWue25Z9oIHD8zEfsGixnXlrVsXF8i&#10;aoKIKW7a/irEgrnLYxmLFikq5Lo17GCNTbC6Sc3oNoiduD6dAvLaAHEbIz4BgNSB+woQEQnQVYsc&#10;k0DrLHZ4xtRDZeBv5YPZJf+Omp5gfYsWCEqCrUJCHb3UsX1L4Y8GtuI4KiOLShZHop+6uQxMCg2L&#10;9xts8RgQE4xxPiSxQG45vL0WZwJ8BwvctGBQxewHy5yBZIsQ8Xt5x1q8hmJ0Jm9GLZD9yj+dR0Ll&#10;KBcCRI85VseFUAVgLmIoK6TBNUC5kXlqXcOqS5qsYyrJ0WNhoIiJHwtvPmly9BvfWYshI8a+3uGP&#10;vblB9rsp9A6wHLWdC8Equ+4vuL4PNrskXTyqomqer+b4rsWCgQWAYJdr21LsAM9l2z6fgTWvkZx6&#10;zDk0DthlcvGJrZC1OKfKzqkaZrca51Z4rUNSny3aWAwQxJcrS9jm179bu+h895rlC4wA2/E8Y4LH&#10;RgV4DXtsSHVU9FLfBpBvC8S6a+4sONdnT2NhMb/LGN9NAY8P1dI9FBaIRS/BKhUKhIpgrDJSsbKi&#10;z5wPvzJnXwD7sS9bsMDsWgGpU0+PFqbVoM2q0hVitynwzn6ete+X+e3XLTKtOB5mPeeUz5aJbOQ7&#10;YdvbLAvTc/Zz1JyRzY9TqIxHYBhVQK5unLOxOJC3qFKiFqg5JxoWqKoW10LKPmLxbjB831Qid2UQ&#10;RCXcsEW5HK903vmXi21L7h5d1uOY9zEhaWPOizHHeKRhFyMJ3bEXx3oEqYXi5Oi8gK/5P/csf9Lx&#10;n80o/x+B5ZBgb1VHbQV8daflT75Mjz4ZSM+6x9JTpdcPn+bS5gfhXVHHJJH6MWD1SFjCfbOZ9RoD&#10;y3yziwDfEqC3RBK8HGNVY4XkeAWAW8KMBiM8D+jOvgDiBH7NSNieeg0Uk+9MvXQLSAdYDNZ1QjBW&#10;K0KyngCxzwFIPxMzHaA55NoA5CKgGJLtJbLskGYvP7QCFqFYPNUZWLbyEUzyzDLf9DJwTbKyaAUy&#10;/NAzJCsTissnrL4EyzxFBjRllW0qCridNE2rZQ1TcyJVfahUfLhEol7NSRbBYzXguBogmQyiCjRX&#10;dSVW+SCCaY4pRnQ9D03uOe+E5LixZw6CJ/rIRMLXybKDYW5a3WtIv6vr/GsIDWspU5/Avsf7ndCV&#10;N2VxoY2hn8PUzz8BeDHrIbUOH/MW22x7hmTde1/03uctXASwDhn2rBTt+HrBwkY2+q/n/GybCmAm&#10;gHNUV5FlT2Ghp6LnWTjbHE/zvPTweft31r5t2+9tbPIsif3sY4DZTPGvx8w8FmyRTciy+YyfCd96&#10;PklJEICZxxlQjtsVQV9LT/mOhXvN3wesN3mNN4V8Cf5aiMAvydiLgsBW7k8BmfzRi3637fcAvbkJ&#10;gHmet/lRXQI2EP7zfFr5w2ya/f1EmpTy3fpZPdX3XsN7nuan5N2et73qd9ZqvBEVMvlqqr6t62j2&#10;97+V+P3Nq/TNVz+mH1VL/fju5/TD6x/SD8+/T989/Vpo2QsVZ+u25wL5+rxjZCWtbNxXGfY8Pbr/&#10;Lr24/630bz3NaqdekWo/xzDHPNv8mo8ZaN54k+5tAMzSw1c39TBvPEkr6wboXlrRx4xZXsyk2FtA&#10;ORvs8src47Qy+1ifne9noNlMYZwn3E4AzS0gOpjmiW2w3MQsN7DMDbdNkuwmiXYzwDIfcwaYF7N0&#10;7BpAXJFEWmoFUP4LsEyiXSLLLmGYyxnLDCSrnKrpaM7qpoSAbYV/RQjY1kQoWNmUPF7W2VwyRSFh&#10;AZhzeYA5mwmA2dfZNLErtZQbrWYT96OreWwEiDYjHhs2IyPbMywobMgA0iMZA73lac6Y5gGhXyYD&#10;0G6HB03cxtz1vTv8zAGeAecMTGOkh74EnHU3D2KaM4l2L9m2aqA7wsDuHDVub6mfCiB9Ozqcu92q&#10;orp9DBsNRH+hKujy4c8wbZfS2QP8s/v1vWL7+oCaPkAs2LQ+ntPjmOZ+3tv+w0BDhH6R8faQ/R4D&#10;mo/wyR4G7o4Cxp1uAxx3AYM9QFePkKHjmMpTQPIZ4OoMafFJ08fPGYC7D5A6HhU8epS7JEgfUxH1&#10;ESwf22aV/wyWsa5SjjuEOu0HnjKfcniUP1ZBZSB5y7ecgeVtcBxA+SNYzvzM22A5Y48DLGcsdbDR&#10;8XtbgPtXsOzxLDhsu6pqL+ZzDzD3sbd5V/ia928P4Bwe512AWJakzfO6CwMccu7d0aOMod5D2hue&#10;5wgK228OALQHMcQde4Bj4VZHMJSH+KIPHtuaI4BvD7a/37bus927ALFOz93juc8Bvzd8bxgwypmC&#10;7ZnDKo8BuaMSl0f5lUcz0HwQ23ww3eVJjxnw2CDP7bCFj1H7cxzLnecnL6q2qgiHqklJb5opyoA2&#10;Wf68hZJ5x8Cir1fOA8uXj6V7UrAfAlpP+K8fUxhsAGEzfres/mkMc57HeFZUmxWxyMOC3O5aFLlj&#10;Xw/o1x6R8D3WcSYNkWRfoyy4yNccoLQXc99lG3Xb1scB5dPmAnB8BTi+ar60SHI9JgPLBmjdAsuA&#10;st/90u9+SQ3whblqweOqRZCr9u/n9mF4mz/DKl/x9RX77DJFwCWS64tSsC92kmmbcwDzOdv1rP13&#10;xn47A/ie9brOAshnLNKcoGroUUV1DFA/Aqgf3AcMZ8PjH0B5GywfpDo4KBTuoNqpg+fdfmkGAOb8&#10;/nSoKtyrgWWu2OejpNg3ye2vqGY7dy5dOHUtfWnR625vPuV6Grzf7dTo8hnUOcmLXkxXncPnu79w&#10;/mCV2Sr6JZafAJZPYJVPygI4Iy/gIkXAtWNH7HfhXo6HCax/+JVn+JnbJ3vS3OmetBBVX6eANync&#10;ywLGli/HSDS/6HsC2wI8r8khuK+67LGAr+cnz6UXXt+ry5Kwr15MH25fTu+GPktPxi6ldo6fOHc8&#10;fcmjfPF2V7pwXbf7tZPpyvWz6Ysb59P1G+qdrl8Emi+mm3fJLkdIUiUJj5GcBkM1KL02epKvCL65&#10;uOT3V4BuYPn8tLCwunTv/NF0cVRw2XBv+nKUJFlV1C2JvHej91U/bQFLt8WWYQwxkBEeVXBxGazM&#10;oB7UO0tqb1TIDGGnctioWmY3cyEb9TuATJW3th6eZQCqAejUAay49qmGCg8YbAKBUxjTtjqluaYm&#10;i6bmDb3BVddZRerA4s9A6B9cp/zg+oOta8lF+dySRfmQtIYdThVQRbhTTc/ujNfwEDP4g4X7f3e/&#10;nv7H9Yn0L7GYXwHM91x/zfp7My6w2+qbplUu1f3dclNfchNr3arzRU6lzemZzHM8Z2F9ct2ivmmS&#10;S1eA+Tz2cUyjy1j5FoAiAE0Y1SjWeThYZ+xxKSTH8xKqMbB126oITISHdEDn9W2e2giiug2ARZXW&#10;qGTlAHhRZxNpyVm1EAAVALEaPcYAVjlYVq+5Dmy2gIhJwCBA8pTvTQLJE7bnBDZ+MvvatSYQG/db&#10;VI11ZEzJPiqRaJcsWlQAhhofbAOz3Ig0ZzbBWrYfgCGvsWbhouE9NOIaNWTMwEUeK5cjzQ/JfA1A&#10;bQGrTYsGlfATA8J5Sdvj2L4IdQuvesjwA9TkPJ5rAje+Hncb90OlMAqEZMFwQNK4vxuscADfzOse&#10;8uJg4gGpccnahQgXi0Rt7HqTX7yOrS6HxxRzPI5BDv98JFePee1hD6gKjquGhxV5lKe8zJGhFx56&#10;fjVXhfDUk18XhYhVKBHqFjvCFjBhEWSKDLxN/t52HGQSd9uvZNuNAlPBTN4RfLUFLCkRtsO0Bi16&#10;BHAO737UNeUsQERQWID9SHYf916D/c3SrGPRwbG+tZgRY3/ax3XgueI8ykf1k3CwLGU+QsKA5kzq&#10;7Dwped4SQq0cixuUrUGuRWJz5rGlKig69koWa8qOxaLjcrz6pcRwzKnAtErN35BuX6WMiHqwXNPn&#10;AqvBHYqRW5jmOwEoVaYNRJWaDvUAmXcW2DHWBf49kH/wUNWcfufR8GmHHcHxWVgatkgyRjbt9jWQ&#10;+jOQ+Qd/63eOyQ+qdxFLz5BVLyg778sTWnzs+p9S9b5mnq8XmunvZmfT7+dn0teLlfSEQmHZ8da2&#10;jWbhpMVZ+KvNkjBtsSw87BZeKhbYqvZ/Ve1aLBzFfoxFurEIUgu5vfMuwrsKvNe57DFKF2B4NLYl&#10;QDzK0z0OLI87jkcdx6MW9sbiZ/jCQ9kynm3vre1ZcjyWApdlixGsOhbejs4By3PAcpsMexC2/a8H&#10;lv8x6g6wfOsTlRZ6lp98MpyeSJ19VCO3filCXj3Rfb3I99/pTX6jsBrYXQeeY9YA2FXgbkU69CpG&#10;dA2YW7PB10iDV4G6NYBsldd4LZKs1T4tAWHzwNksyU4wxtMvMccv3Abz7PcnMdQBmDOwDFROZAFW&#10;WyByyt+ZFho2GyASeAyP8wLp98eZ5ced4u2NYLAI6mphl6fIEGaVs8/5QJ7DxsbPhEc4ZNDxt6ai&#10;A1ly4Ix48ylSlEkfMC0rK00Sg1itiw+okB00eaEnBIlNhP+YX3ni6RdqpK5iwgWKPZJSZ6qM72Vh&#10;EyWBCkVx/YVnJAUAc85t8ZkPMF7n6GAOeflshHjxjWQAGds+JdV60uLBhIN64pX3+sLKISZ9Vg/g&#10;7BMLDPG6IwgsgLJtOkf6Hh7uFUFnaw+t4gKxy48KQtLyFg4KgGrRPvGYWXxUBJj1OAPMWc0VoB0s&#10;9CTwPWmxY1o42IxQjrZ93bZv2uTZ7Sf+IVEPzHmuufsAs+TxmawvmTxbQFc2EdLlhJt/yn/8DFgm&#10;hV57qovZrD6ViM3fvAhIx/fngeq5J7zIz4ORBrKFirUlZbZ9Pf9YqJcAsPWlmbQBLK9PkHdjR+dn&#10;AWoBYWs80pvf8Mz8tJiWfjeb5n8PAEvKXvpxJq19Q/L9moxbqNgyyXcA8imvreF9115VeOSB6a+X&#10;0sNvn6UP33+bfvj+d+mXb39OP7//Kf38Gnh+8V36+tn79OLp03TvCXb50Towv2bhZQMz/pB64kV6&#10;9PCtNHCg+t73GcucDeAcTPNLQPrp/Q9ANWn2g1fk588sFjzl6X+CpQaEAeboZF7mY17Wy7zMy7wi&#10;QXt14al/8h8HsAacl9pmxkybAM2TAPMEwIxxzljlAMl1jLKZaUjNbqiaappglwWART9zsxmAGQgG&#10;iivAcYDmmOxrPuZSTAamgeoGkFzz8wBzlpwt+KsWDLMQsJhKCVAuAd2m6H4JmC75filStAHofBE4&#10;LgLKhQDOU2bauB89zaONlBsh0x6tuwWezZjO5gwwA8oBoON7434ubuPr0YyBxjoH40zCPTiUSwNm&#10;MDqcsx5nYBhgziaA9F1geQBQdj9Y6JBsh+d56IstefbwefdPY5xPSNaOQLC+4TQQt7qbs3Cw7uhw&#10;3gbOGOjbR4J5Jt/uuJEFhV3p+IynVTjYwQvprF7cMwKfTkn2PQmQneTXzAYTeUKgUf8ulVIAbsiG&#10;j3n8GL9zsMd9gFKA4+MkxP3BIvMon8ZWnSP1Pi8x+wz5br+f68audgGC3SS6vfuAcr7VbnMMuxxg&#10;+WO/8jGscqc5Kg37iICvI6p6DvvbBwGmSLvOmGRAKOTYH9nkjFHOWGVgNSbuZxJswNf9PZnPeSsg&#10;bBdQtStY5G1WeqdQqJhdvz6v39mWcn/sbw7gu+VrjkRtP88Du4uPOAPOWf2Ux7G/OzGU2a3vfWSs&#10;A1jvwTZn8mx+5gDOBwDgAF2HzGHs88HD+9L+Y5LJzSHe6B6LFCdIrEMC34MVPub3AyyfxxLftG9G&#10;AeVgEss8xCXMcB6ozVmwGAeMx8wI0D1kBrCdAwD6EDn1iP01DlDleWtL9klFXVH17LFUv8B7fP5o&#10;mj7bmeakay9gmxeFcy0CtMuee/UcoAxYPVJB9FxK8sue8xaaz6X75Lpz9nXZfh0GsEfJrwsHz6e8&#10;Y2nw4CkMOGZQgNQ1x9ONQ3180r4GlC9HyjoJ9nELEN22aZdt20M1cILM+oz5CJY/t7+/AJS/5Gm+&#10;FuwyOXbMNYsXX6oGC6D8hbkKKH9uPguQvD1xPwPJMRYuLts/lw4BykK9LupVvqhfOeZCZ0izpWcL&#10;tztnUeMcFv+ccLNzmOWzgPIp04td7rKw0Wlh45DvdXwc4WsdwHUwyxloBpg77LsO6eAd58xn9u91&#10;+/d2Rzo6yKJwl5T7GsD8GXXBBaoCgVv9py4I6foyfdF914JXzqJDxX60yNZdFto2ki72Xk+ne68A&#10;xhek21vUslBxkrz6pHPrNFb4PGb5M13Qt9ghxk3V4kcLQJ46YyHjQl9qXxHy9YUqry9708KXwPJ1&#10;YPlmH/+xETK27Oulz1wTnTuV7p84l570XU4vTnye3p77In24fD198/nN9N2Xt9OPN/Se3hpIr+9i&#10;ZIaBqsGz6cYtCgHPe+ULt4Dy57cupWt3PkvXb7uwM9fuXknXhz9LN/TU3sQy3SGRvqsW5mbrbPqs&#10;SULe4neePJKB5EvT3elyy+hsvoy5vjJCij0o8GrIBfM4MFfF0kjkzbqGV6JKJzpfXZgGcxZyYkzY&#10;IObm1gpv9IpjblF4mOTtwehcdXHdcJ3UigTgYMKAoBIgVQVW6jyDTRLYFtDZciHfcEHfcDsZEmN1&#10;QstN//sbepTrwGl0E4enE8NYcv1VEUQakuUGEN0Q0FrfdCGNSQwgUfQ3S9KLq7pZp1wsrwHpL4H7&#10;D7PjWOXx9ISHctXfWGzoPK8DxU2tHZMtQKkqXbpE8gwQTxWB0UqWSj07y7a1zJql8rPhGqe6qgbK&#10;tdy41z5aIhkuAW0V4EEQVcGFfA7wySFTSqTLLWBiVhL2DLlxi+quQA4cHbh3pDbfWZG2ja0bwapn&#10;ixBIleZS+IAjGAsoCBAlSXpr4mtsJIDYCBYZUJ7CMk8C0BPAV0wLw9gCbgM0B4CeAZbbJMAz7k/Y&#10;X1HdVMUo13hxG5jYJglrA4hrqIRqRl8zsFH3eCXYQ/u4Diw0IvjL90t8s5F8PEaqPiY4K5KPi0Bx&#10;CfAtqpsqB1CrYzaD9ROeNYa5DcAc0uEM+LodwWpmSdQmasZ+DaYiDx7mJR31MzmVQ+MY31E9xZFe&#10;HV7c0QjKAiLzEXBFep1JsG2HcQshw0K1hlQ5DfKVxqLDMAAbALpK2hwsZxGozPFtB1CuRYCt7TvB&#10;/x1y61okf1MGhPe1ifGdsI1Dgj4dAWTB2lsQmeAxDhY+pMl3sK23JStH//EwkBU91YXosrbdx4Cr&#10;0Uidll0U3vYAy5mfOl6/95b5jnlwI/SrYD8EECubsCLUIzHcwkgtkphjcQA4GwHsYiFh3AJQEcCv&#10;CAfO2H8seY1itCYQuOI9FaMWSn1VMOoRxhdMfhVrGwn2mXTfhN99yoJTeIgnYzGIrL9kXwfDPmjh&#10;JGwUI1HbFq8RgB4zw9EvHuDZwtOwc3uUZDvrb+ZtHnJ+DXmPIxjmUeqHMbgl9x1G+99YlPjvvf9/&#10;5/j5RSsQgmxjvZkeLKt0tag1AwvNsYk+xkj/JMn+36wspf92ZSX98+WZ9IHc/x7AP+cYaQvgWrRw&#10;sTyDTGvzu5Ot1+2HOgVFg9w6JmT9oVoZlaw/MLMF8KPrPeT7BcdrIULuoioqGPqotgvADCSPCPka&#10;1ts8SFkStotgoDPQDDyHfHsUmM75vYJQteiiLtuvkWx+PWOW92yB5Rlg+S4Z9sE/Z3L9F3qWPSE9&#10;d0w80S5g+S4Z9r1P7qTnn2CV1bQ88IG18R4w/kWH8ffAsICAZZ3IS+TTS29JroG7ZWBv+eltIOMO&#10;QKyHmQR4HZhbj05jAVP3hXE91Lf76H4NmKjqYi6kRQluCwBZgOZ2gOYXpMMBHAHJFnY5ZMlNILmJ&#10;Wc5ugeXWC8AXAz0NVAa4DoY5A83AZMxspEHHcwjSCmY6mONJq1dTYvTDFxxe6JBwxwRQjd8PsB4M&#10;d9vfb4f314f7pH8aLR+kTXKbhoO/Th7SJJmedALMeJ8zGOCZF9elfF/z/q+rXbqeVgSWzb+86u9f&#10;Ia1W6s4/UcM61zHQdV7mOr9ypFZPkxvNAb6LAP4yMLqMwV0MRveVkVQ9+8ZJExL1l1YfbddYGJjh&#10;+Z4haY+wry0/N6DNj5wFnpGhr2wWATNgWUr4KkC7ont6FXhee0gC5XYJiF60zectVmTsMtZ5Gssf&#10;QLn1hBzdNpt8bvHANpiOfaEGrG0RYjaYaoz0bPyerun5e2oY/K0ZtzP+Vvs+P7P9ufCwTjVAKv1I&#10;kvajCSAZS/yCNIoMevElnwswvPBURVQA5aeY4Oe8yC8rgPkWUG4/ApbvS+J2cq6QaK+2ybMB5TWp&#10;zqsTgPMsT/PyEuZXj/O7hbT8E4b574DjPyynB79fS49/2UiPflwFpnmnMx81Sda7cmqo0Sp/NZ5K&#10;X/sn+k34nhfTwx8fpfc/fpV+993P6U9f/SH98e0f0u/fkGa/xjC//iZ99epDevsCk/z0TXry5PXW&#10;PH6bnpFqv3r4jc7pH1VP/ZK+fqjL2Xz98JfssZf3sc33vwaascz3X5N0v3DsP1WdBjSvG7LsVbLs&#10;Vd3Mq8LA1hefY9HJtt2uLWCjgeaVOWA6ADOmOQPMwPLiFIYZYF6YMnHbvJ/mGoCzaWOZpzHLUy2j&#10;n3lyKgK/lrHLS1begeAMEG8B5q3ALyBY1VQlhlw7phqgWkdzFcNcJ8uO6qmPXc3BNP8KmgHnMiBd&#10;kqhdcpslaGeAmX+5OJXyBUC5ACgHgI7bHAAdHc0Bhv+CZR4FiEOSPUSGPRqsc/b9kG6H5zkYaAxz&#10;sM4Z+1zW3SzIJzqcR7cHYA4AHaB5ODqdB4HioXEybkD5o1z7pu9f9zjAnIWC6W8ePA9UnzVn4tb3&#10;TrntFw52HOsMOAdgvhNg+Sip9hEhYQGYo47q6PX0xVEhYUc/T591StbuvABAnMa49aezPIxneJVP&#10;Y5tP7VYftQN428FLC8j2Asx9/LcnSIZPAVengeQAyNkt6fVZIOqCpOzz2MuTpLw9QOIRnbOHSZWP&#10;6ifu4gPtkbYdYLkrY5gDLJNiY5k7fd0ZbDOw3CngK+YowHxIldA+PtYMKEcqdpaGDTybHZlf2WPb&#10;ydgZWA6vckiyM1n2VsVU5ncOJloQ1Baw5j/+7c5sfgXMQPNu38t+NjzQAa4/SrWFRe3Y5ed3+3l+&#10;56y7OXzQ7u/Y6/F927PHbfxczD4/B0TvwmLu5nPe0yVFm3R7X9ZrDWQBaQeOmm5g2Tbq8P1OgLf3&#10;CL+4bdyHEe4GpvsA5ku23Z0sQKsXi9ubarymNds42OHS8cOqgw6lfIBmjP+ouqthCd4jbsdI5fMY&#10;/7J9U+/slpbckyaAqtYlvuPPj6X2VenW2M7l8zytWMlVPdur2P81oU+bWMnHaodenrmQ3vd/lr4i&#10;5X/LB//06HleV69BkNkwr/sQJjzY45EOoOXg6f8Pa//1XWeaZ3eeUdWSelVmWAYjGPQkHAHCAyRA&#10;eA8c7+C9ofdkBIPhXUZmZVWpSiWNpJJU3dNGUve079Wr1/RaM3M1V/NnPfP5vQCzUtW6KHX3xbPO&#10;4cHBwTEvwPf77P3bOw2yW/dSlrtBf49jqJv1upM1+xrb+VXqbSjKF7x3AcxXwXIrUO4Aw51WDyW3&#10;z2W/YLeBd2I+mZrMWfAGloeA9pt1kxp9gzI9ALoHskvp2a73efx+6nM/63w/9b+PetzrM+gByT0X&#10;4tIys9xDEe7x/nYJcesS5tZpA+P6B2eAOyu2dZXKfImifSFcAELTznitZ4SffWwm/Yzvic8vA+YT&#10;dfljx/oZc9yftH2UzrYD5XagTZ0/1w2YuwBzXG838kDpvdKi6u2KoLcLEu3PD6j7ojRLxR5suqUC&#10;TAJ2G/t1m6yBNsnprRTlVoqyZPt2n11nG6ikCt+i+M9cv5wKXeaWwfGq9OrN4da0OWozY0q39WxL&#10;2o01o7LIvw8nW9PReFs68vWj4bZ0u78jPbrel1613kpftU6mbzum0/dCBn/y9+VXgghj/Ti4CJzn&#10;0rOhibQzAk5usU6qlLrBon1zsD3dBMo3ZwbTjTngH5eT/WlwujcNzvelgXxP6lO90qe3tV/SdU/D&#10;86/YiChJQ6e2d5dZrsvN6WatxTLTXHB9ASgLCZuYEQA06yRz0QlyIeYg/dyYgXSyGem7M9TGCBWa&#10;cZI5qY94bEe37TbQXr9g7vki+/ZVt0uxdaKaV8+TC+tj1OCwfy5KKc4XCAA5QLboXCgHgM0eFyug&#10;oO7cStjSZt25QNloVk5l0iLbpx7lnPssRiWVE+J5MLLINpl3HlXkpCs5tytaEcYV86qLQHmRkl70&#10;vFfYUHcqI2nfTOV+mWOwUkgH5Vq6V95ID6taOFQnHlC61gRylVVC5anVeWN1ReN1RapXHmTlpDvn&#10;77jcY7cG7vNCwhY83xxlslyP+ia2a7bwukCs6FkuG8lrUJY3BHZtSM1ejsejsIeKOk3pmo5u3LBf&#10;g6GY+10WqrXq50XdU8zohrKczekC55hprThvrNosqPva2gkIrwHolf0Y9XMOSH1sAIhlALdKYd7w&#10;vZseawNsrwRkhzDDkh3CzAr77wp1bpn9vBEhZ0C3EfPoVOssa8fj1am5y2B8xW2rbO41rzefJUuD&#10;jIa5Vu/tYvTqUpOrlO6GOe+qjY+COeAFsDtf8fps0szVLYnJs+4bc+0R9DYLyGbBWdSIRffxlGMi&#10;wuDmdCnPLHlvhEBNFdmFI80abC6CxwwyzRyHohwq/bzPOCzs49T50X2jB5wNE+qeAjLDFh7J0wWX&#10;ea+jxOW5cshFuZm3SeL8suyzillzSnbFY1bdL8sVcln3Pi4DwdhwqEelU8zkb7RKSBdGVZfMrD5t&#10;CdCHiluq+ZyAadjKY+Mo6rKWrKymi0I5D7SmVCAFYE+AuskAbZVkMTsbryngOKzylVDDo2or7L8A&#10;Opu9Dks223jMzubCGUBZDmiuCryLutsKi3kpjn1iW/y8qJ8qUWdLhLio+gprd33PBgB7+5rjcH1T&#10;4O5GjAZEwJwNHuMT8xEmFtZuCfdVqnO1Spnm/MhSuUOVpbrO+4wy63Ko3mbsp21QTLL0T3FDzPi9&#10;no3nGcFx+psXvvY34Svf81JDEE7a28+pT8MKfic2zXKvP+h3Lt9LIBoyejiVvpUL9aURi6de9xFL&#10;+JY56w3W8y2W9R3BcBtbEtQdvzXHey2S60Np5iyoGb0IR8OC43Fcj/ao2ecIEVzkXsg7nvORmxAz&#10;36B3lpNjRor5jBGNmMmO7uWxbeMqUu/HN/yd020dt4Vde8p95mKu2Wtf4nwI12/B5tKI+57fOnUM&#10;y6u4dkwe1+mA5f9DVuz//Tf9bVgef6sJLE+kl28tSX3Mpyd29u69mktHP+hS/mo6HbzWvwaUt6mf&#10;W2zRWwB2S2DAtk7jHQfHrp2hXWnNu9Ka9wDdoR2KO2zCDx4UrKLKp1BA2aWpy7tAcUfVUdiy18Dv&#10;skTsOhiNDuPoM677d+PNorIuS9Ze/Qww6nxe/8yibgdob1JENz8Na7c/ZEB6OeaiIyxLVPma9LVI&#10;Ccy6iimzmRIN0nc+B6eCKLZ+63v/wmP8ufVroPi1+/sZMVfdeOE/CFBce6lW6sUQpXfYz7kl4Xs0&#10;3QHtL/zMbz7Ppe+/zKVvWBo+1SP96NWI2qWbYPi453nH5sGun50Fk8XPNh+8QxHf9e99dukDtodD&#10;78OBWeFD9Vz7n8XssNcFkjdAbMx5bwDadYr7Omv7OmCOvuVNGxKbNiO2zWvv3PF9dynJQHY/FrA9&#10;CGiODmqK8A5leDtTiEMpDqu2HSzPZdWGwTIQbwDlhp8Xa8UGwpoNiPWYY/bcNvVmbwLtLcr0NvDe&#10;8vltPPQfpMeMy20J2bsSswOGd8HwHvX4QNjW4SszyRTdXanWO8/L7Plg+GFYrqnMD/QuP6AyA+St&#10;O2B6H2SD5COzE7c3KcWrQBnc3amyhlQP0wO243uSn4/2dm0wbKbdbzbT3s/mm3+WvP2rw3T/J5UG&#10;v9o6qZ6y0/xTXmo2y9bP/jP9ySySY3dJ53TpO4D+w3p69MPD9M13X6XffP2r9JsvgfKX7NhffZN+&#10;+Pq79ONXP7Bpm2V+9VP65iUwfv5D+vLp9+kLs81fPDbf/Pin9PWjn9M32YqAMJVTD35In93/3lI5&#10;Zb75+V2J2Xc/Tw/ufprus2bfu/0y3b19PM98dPBMABjlWYr23T1Abf3vYdk887q1BpbDlr12P4Pm&#10;bK2oowql2dpcueeP1h02tdtZN/PK+qH+vaiUoi5Lya6qlSrbbMjWijqpFcrxqhAw3c3V7OuWvuZq&#10;Zt3eNQ8UXc2StSnN9Yr55+hpzjqaqc1U54rZ5phvLppvLhVcZj3N4BkgZ7Zsfc05t8Xl0uKabmbA&#10;/CYATFL2wnxUTIHgLDEbLEeCNkA+7m32deFgC3HbCTDPuH/cb9rs85TAsKm5PHgGyzMA2JpxfRY8&#10;z4LmuUjXZtXOZpzZsWOWeWoYEJtjDlv29OAxOMea7XO/bve77n7gebIlFGewfNkCzaMX1FCdD0u2&#10;/uZLYy5jrtlM80XgLBhs4Hw/cO4GFiptzD92Cg66Lr26XTr1tXdaJBhHkrX5Y3DUJkX3GnXzGJJj&#10;nWe7PkdNtsBZgPKVyx+yab/Htv2OZOj3WI5PpbMRJCZt+6IKobBiXww4PgHlc/4dwBywHGnYF969&#10;elwhxRZ7GjAdh3edKMUBy/79dja/fALLv1OZ3Uet0O9gmTX7AynL7//C97v9PXVD74HldwKW/wj8&#10;/tHb4Pkdi3IsUfmNPfvtd3wtW26Xrvz22+7/u3+7n/u/Hcttv1RTlC0wHUD9dkBzALQk5rc/8Ris&#10;v+96D94Fau9JYH4fRJ+iGIeifPoyYL7yvuU9As4XLugfpgRfNZN81dxz6ycfpj427AjnyptZrkrM&#10;rlOXGyzudX27tZZzqdp0NpWFbRXNH78B55zPoEB5Luv/rfmMVm2CbJpPjXnWLZC13cOiC7L2XR52&#10;mEVWdXVEAT7yGRx5/LvmXR82t6bnTZ1qhfp08VIez/Wlp5wI+2C4avZ4BmBOsO9PfqwayMzygNnZ&#10;655j20fcBuzcze7TDDSvWlcA6aUs4ft988rvZ5VYbeD3mpngDquT3bnb6qEg9wLhfmvQv7P55Wxu&#10;+Xh2+XiddluA9OkMmG9k4BxwDZpPYHmA6jsAZgdAbf8noBkg99qs6Dn/PqX5g+Pl9m7qcpf7BSy3&#10;ex7XwHEbaG62rpjhvyTY67yZ8bPqtD45C5wjQZ7Sf0bV1McBzVG/Fsqy4/1Mk2R59vRz3vfzRhMu&#10;WOdtZpxr82/VbRdVb122CdGkB7lZlVMzW3uL2qZrlOMOvdwdFPwOlVLX2q1rHZbatnZqsn7ra5T+&#10;zk7VW52Szbsup+nuqynX05xqfW1p7QZAHmpPu7eup10zw3vjnWnfOhi9ng5YpA+Fit3p7053zEvf&#10;6e5Jdzt70/32QY6B0fRl83T6xljHV51OHo15fCVg8Mubs2zYQqt6J9P9rpG01evkjS176mZHGroB&#10;lgeA8iBb9chgGpoG+dPqriYECo51p57JLgpxd+pTt9JTbk+dQPi6wKuOmg22ylmwzOpeOJu6c0K9&#10;8pJj9S73C73qr0rLXgpYdvIoJGx2itI0TR2bddK/wLIpYXvE3HNYs8ejB1Zw17QU7KkVSulKWxpa&#10;jpCw8wD9bOqvnUtD4HxM0vTk8jX3Awoga6YmqbtMoSyYoy9wyBWAUMHJdgBWNeZJgUEoZCC0klch&#10;NQdGZqiEMyqkFgBIWcp22HhDOQIReQFVWQJxpDU/YM8EEHH7LPVvxkbBrICzpRylWf/ySsG5XcX5&#10;Sr2U9mo13a2r6Z4mh/syOW7rO14HyyUn+ItU4AWOwHmVSbMAdQaULoDWHPhcotbOm0OdZ/lcpHQW&#10;qVx1M9xrbKMbW9xxuwVgvAS8gO+mk31fa8QcNoUskpCLQCYPyPIBRxpRKhEIS1Ve5j5clowcltxy&#10;zH9GYjIwrgGeOpW6Hp3HGVQ7VwPsG25fi1DZqCSNalLA1ABLGSxTl9dYsdeBRoB12LIbHi/aWhog&#10;ZtXM6Zrns0KFrAP+mlUHS41IGKZc1z3HOviLscGNmAmXyr2uI7fC2rtUARTVDgAswdjnHhbtKkiP&#10;76vpeS7q2V7MQBkA1x1DlOjZUC9VMR0v8BuKXcw4U2DnQ0lVeRVqcgbLOd9rzn6pEEAa6c9hD48N&#10;hYDKmPMdz/qbF8DeFLAZ06E7yj48Ri2ciD5dmzeLVOgSgK36bEKRjHnoNfb5Tf3O21X2XhVIMQ9b&#10;zkYgY3Yb8MclO3cZBFaBeLyfVTC5FDAfFWyNFsdeZ7bJU1JLVslT/iMQzOhAhHaVvL8B5kts40se&#10;L9KU5wRoxbzsqE2jkTWA5vdgstZBNVdjFOq82qsSUCx7bSWbJmWfZRwPRW6MxUPqrdGHqQjgCtgD&#10;rdG3nPeeFR07kUpelQhf5XKt2kgJdbqWVVI5pjxe2TFRMtoZK3qdw7Vw3L0Nlr1/Aff5sPYLh4se&#10;5GVz2rGqrheinos6uwiSI5QvksHzVPMIi5uXkzRLuJuJ4DMW+nCWLBgPXfzU7+6Xbg9Ydr16byzt&#10;7Bmn3ZF6zllxSFjcc7/Dx13p8cOe9Iri/6U5/c8A+CMbHftbWgQo96uOlVWulY3Y6LFRtep51x3v&#10;Vb8b5XifqeUlG2pFzpQlNvMZlXRTJZsqKqnCWl/Wy11hQy/aVFvyGuZtTM0Yewj3y5Tgsoldf792&#10;W3VxS9e2wXe81OdRjyccQ+ECKHJclGykVP0eRYja6Ep7urD6Yfp7q2C5AZZH/qP/62H5D80rR31U&#10;2LCH37JzTll+9lYufcry9KxQTPfNvB59zkYt4OuAErwLrjYB6VrYoim/66BwXb/bOovNquqmbPkQ&#10;VqMbmM15IzqUQd4OVXTHTO2O+dsA5V1BUttgeZ3VeCVgjXqcgXIGy/4gAOXlmGUGwKvgeBUkr37u&#10;F8pa/5z6+Qogs4FvfmaHE9DHv9fcZ4WtezWSpCMl2+7hZiRmg/admG++L2yCorv3jZ//F8D0XwHm&#10;/4La/K+tuPxr6//mcf/U4/zg4I2ahM/9QXo1BNABsHUbLL/0Pvzxs1r6Fy83019/tpn+xefr6R+r&#10;MPqTL6vph1cF6uRieiYM7TEF/dETGw7SpI9ig4CqHO/Flj+GW2xK2zYW9sD0vrnhI7PJR96XuF9A&#10;9H7UaGU2cyqyGqlN6vJGLPAcl1kvc1iyA5op+Lv6qXesbd3TOydr2+sNSN5S77UFfLe89lgbntua&#10;n7dKkV+hyDdsVgQsL1OVV59RnvUyr5/MLG9Ixt58VmCjNvz/RKXU41hFn2UR9JeAMnX5pS5CqdR7&#10;n5kv/ryeDr+Udq0LOVTe3ZdVkEs1FvR1GHPM94R+qZPaPRT4tctetQGUzR3dXdtK9wHePYrn/RoV&#10;mNX4afVBekJNfbB+W6/xHuV6K+28EvT19bpaKcFhX7nuZ218JeDrazvD3+jh+179wU92tbghcrog&#10;F7+zy/yNmY2vJWZ+U0n73+2kZ989Sl9+8yp99c3n6YtvP0uff/cyvf7+0/TlD6/T199/nb7+6rv0&#10;7ec/pm8//Sl9+wIUCwP78ukPoBk8P3b9kcuH3wNltmyQ/Mr6PCzad8w1S81+qaf5meqpJ3e/SI/u&#10;sGffFgJ29JLCTEU+UZhvS8yOdaSn+XD72Ia9vwmSNyL063jtbgJks8y763+ztiMMbN3aAMyStDdU&#10;T61vAOYNCvPaicK8CpjtxAcwZ5C8ssnCRTVeBcF6ExtU6N8tGxENqdqhSDdAc8N7X2fPDnD+HTCX&#10;9TiXPF5xL1WscnHnOEWbJft4mYHOb5tn3gbOWxKzqc4BzGaYF1iyQ13OQDjU46iashaynmYrd9zX&#10;vAiWFwOqKc9hx87mmrM6Kkq0hO2pebA8B5ZnQa416/q8iqoFlu154WBvgDlmmWOOeWoMLP/+LLMg&#10;sBnVVLPDYPnGSRWVHufJ62BZINhEG6t22LWvRg3VdBpVRTV6WTCYeeZYIwHPaqmGzwkEM9d8EzgP&#10;Bjif6zHvSXGWtNup6qj9vVZw06SD+TLLNsXZnGSrsKhWfbQtAqxaWa5bzC83Z6B8WnXUqXSBonqO&#10;anoOBIa6/En0OQOQ8yyuFwDzhfcAskCvcy7PUZvPxyyzfx+vUJmPYfkjwBTJ2McqcaxQmj/M1OVj&#10;a/axIvxGWY5wr+MO5mNo/gAo/25lt7m/mqF3T2D5nV+8ncHzO27LADhWwPGbBabfwPLbAc5xvz/6&#10;veXrv3TfX1KUf6nb95cfHK9fxDrtutqitymbAc3vuP4OgH6P2vmB9+fDy8eg/OGVd4Dzu8K+Tun5&#10;9R6eNzd+DlgAtAF250ixLrI119mcVwDpKvV37aqwLcC8yoa7euVCWmaJr9u0qPgsYlWtujnzFRsb&#10;G2zROyq89qRX72c9vKqErrHlUisPminKwp6OOAcOBZDtCyLbFwZ2SIm+JzTqic2TZ5+0p6efXEv3&#10;gfGWZO0SW/IUS/Ityd1DVOQBj38dZDcLhbssJfoiOL4IWC8EIFsXzQZfFqZ11fUWIVnXfH/nqY+p&#10;zserG6jG6rF6zScPuLwJWIcovMPWCIv0GFv0GFgeBcujYPmWNQyQh7IlJdvlYCjNgHlA2FoGy5Tf&#10;AUA8QEXuCzgGzZ2AOVsSsTvD5k7tv+75tgcwe17XQH7ryfz+Fe99jB1cjP7wgF/H+jnW9nPmxc+a&#10;Fz9zAThT8T9plgTfauSA2n+JRfqSz+OSALT494U2t7WfT03XzfGzSXewtl/vaE2d11pTV3NL6r7a&#10;knpjUZz7WtvTQPP1NCDBfvAKMHX7DbPFN1ovpWGq8vg1ncbtrO/XWlK5rS01rrWn9evtadPaisv2&#10;a+aVO9J2W2faae5SAdYtBbsn7V/uTXsXrUt9af9Sfzq6eCPdOz8ktO1WenB1mJPgBuv9gM0TCkxv&#10;b9ru7k5r5pfLHW1prlNHMgdC/9CV1MPG3UOd7gPhA7f608CIBP7hG6nrRk9qpzZ3DF8DzddT3xRV&#10;ea499Sy2pm5Q3FM0q1zxvSWPUbCWVGAB5uvlC6m9bpMNSHcvUJun/KxxJ/ZjYHOcRdHM9JywsKkF&#10;KlnhehqtXktjDV+vszM68Z8UJDRCnR6sCj0r6xgXptajtmugcj7dZO8eKauJqZpllj49U45aK9ZO&#10;KdTzVTbIOiuyNQOspiN8KECr4iRcau6CeevFOSfus2yjlPM5Path8Y1e3SVwU6SWZsFTFLqYLcwU&#10;bJcLwGIWyM16XnNFtuGFfkGSAFBo2OrOInCyIU9l3Fy2Ks49isa+KsI9GznzkOYwnaTnKL3zwGyG&#10;QrkYqhZb6EqkW68vUsknQB4LekBvzGMDkKhJWg31TgLwsssaUK4IpCoDzhKALQHKKsW3FnPEwLsB&#10;dmNlkJPNrsYMq5P9CBayqtGeAoYbgL2h13jZfHhYhZd974rvyRRlUFQHWQHLy8KolqmKy0B+BQAt&#10;sys3IhAM0Ee9VCPyciJk1lz0qsdbBR7LgLFGVS6r/wlrfIWqWDV/XGGFLUterrMpr1WcH0bKcREc&#10;Ati8TY7FUid3gLXsvaUI5il4+VB/w2oMNuZWoicYoJiHjVn2aenR0w+FLD0C2vd7pH+DEYnZ5QBD&#10;rzPH/h0W7nzR+8naXil4jiWiTdW5t+T1tRhjBPgrBKoAp9h0WPQ9UyuURZs141TuCZ/3lJ87qzZp&#10;yXsdVU3LvndVKNuqjYtQ9muCyWpAq8plUDa7WwKrZbD3BpbLe9wORg2qwLARYWfszSU/Y97m0Hyj&#10;nbLeQ012f+plKLE1qnIotfEZlrLE7UhSdvxJdp4zyzzHHh49zNPCpSa8HxNU+RlVaotFowIs5+V4&#10;n+O5AvNSFrTmsyAMFmz6LHKdznCQjkvdHgF5I6zG497vsK/HLHMozVVQXfceNmyirHhfVuIYcczW&#10;HBvRsrPktcxzMMTmUcFnXwlLv42TctRZUehDYY7jswpA65LXa5G+bkY4erejf3uRuhqhWItRLRWh&#10;w8ZDc69Y4j+1zIFHd3fuqZ/zk+t/Ba7/M7+b/zmw/seOxS9nODoLYLmS7h3kVQLLpeLC/ZrL9s8J&#10;cH91VE7/QhbAX+zOpG/A+AMbCpsU37o+65qNkBXPdX0Xd+n6XrZxVeHmLdhcylH/s+NF/kHOxtqS&#10;Y3cxgr84Gopm0MNivyJsb9lIR8XvQt7GxZyqr6mo+OJAiCCzWGOyFUa2pf6ryhvdAMpr7ZnrIZTp&#10;qmMk5vEb0suL7OG3OHPOr3yQ/qMVsFwDy7fMLJ/+D+5X/vcHfAUgByj/4UnA19tg+QZY3jCzfPQW&#10;C/UF8LYYqdMAElBtRO9vpFNTkhuZrdhumfndFQfOSvQbWw1zKQ2gvAyU6+aOa0A6bMxVSdF1sv4K&#10;i3SkOu8At50M3KQ4m5ldpqI2QlUG32FXjuuNCLoyuxtzvKtZGNgJMP8Omk+AOaDZWs8szOzEYHkF&#10;UK75wKNveIvteBcs7lFD9++Z56Wy7r0Grr8Blf+IMvvPrf/c+h/c73+T4vi/guh/KwTrH/nj853X&#10;/KXdvy+o6aB577OhdEcg16dg/E9UG/3149X0Xz7dTP/Vi/303312P/0Pr5+mf/P6QfrLT7fSdy8q&#10;6TPJ0S8kQj627j73s72P26zmW96zbX+ItllPtvU4b3vPdh2kh57rXYrtPSr8bTPGB/G8Y4MBMG9L&#10;FN/KZp1DcY4AsEgMj8qpqJuKPmbPN6uOCoCmlIPojUgHj8Rsjxsq8ZaNj1ibQHidwr4OjNeFtK3Z&#10;tFij8K9HjZTU63XBXuuCvSIFe10C9obXsQWYt8Dyjs7lXWufBXvfzPK+kK/954DYHHK2hGodAOX9&#10;b4V5fWOmyQbCzivgLDV7/4VZZO/XwaMTYN41k7zRMPtgXnl9nYK8pTZiLz0u3U7PSw/Tq8rz9Ony&#10;s/RUN/HDozs65Y5s2uxSrAV9vV5NG5+bYzL3vPwqr35sIVUdA2XjAfmvWVi+NaPxlZ3u12aVbK6U&#10;XoPlr0pp69vVdP+7w/Tiu8fp0++eps++f5Y+++Fp+tR68aN///AyffHNl+mbL35IX7/6Mb1+STV+&#10;/k169ZQN+/F3x6BMTY71RSyq8hdml7+4R2W+q7f5LmC+63vufidJO6qm9DLfVjNFXT46AsZhyT4E&#10;xwdml60sHTvqpLZd3wLLWxKzrUjK3t2SoB3XT/6d3RZBYBvHPc2bepo3NwDzBmC2obCur3lND3PY&#10;sjOFmXJcX6YYx6IoN6KXGSwvh2V7NZRoa/XIfQ/cZ8+JSCRqU57Zs6uU5qrU7CpQjhWwHKtiZbAc&#10;CnPxuKu5nCVquy2A+cSiHanZGTDral5iyV4S/LUkDOx4uZ5j086Za44FnpeAdM5ailnmLAgsUrUt&#10;t83q5pxZNMe8IPgLJMeaY81eoDovsHRH6vb834bmmGMOtflkZQFgJyFgs1FFddPjqJ6a6tXZ3GOW&#10;OcC5y6I2T1ybS+NtJzVUVwAzaB4xNxlq84ggsNGTMLDhC/qcz99kD1VBdY5V9BMzlqedCJ9qARNN&#10;LNox33yZ6mlWmQLaJEiqKRRRVuCrrMBXrLi8amb28sWPgLOwqguUZSrpOcFW52IW1FzoeTPJ5yRf&#10;n3X5CUg7C6DfQHOmMoPnc+53RsjTaeriB+zY/26f8kmNVMwkR5XUSfDXOyczzGGrzhTmAGbrFIX5&#10;FAX6g+z2dwEzRZmy/AaW3z2xZmcW7RMlOZTjf/f6G1g+VqYzdTqDbKD8DjimMP/ivV+mX7xzssDz&#10;Lz4OYD5Zn/wy/fLcL8EzYKa8v6+7+RRI/uDSL4WBvS3s630Qdhowm+8V4tVh3TBvPM1GXTgbqnJT&#10;WlMxtXHuatpknd4CzNux2N83L1xK62qBVgR5LYPkBuBe9vmsmnfepAbvAu39T0DyJZCcJSRHrZDw&#10;SzOw+4LYDtimD/Rb77x3Ngv62pHgfcj+fd/n/eij5vTQzz5iwV5jFc/p5x6zBqmufQLEOkFyi5n2&#10;y1K5L7GNX8pg+QSUQetV0NrqtoDk69TaLmFnPQLFem2e9IDmHqCaLaDcC5QHKLwByzdB8rA1ao07&#10;biYA8jgwHncsjLq8ZY45W0B5GCjfsAb9O2C5/426DIb7rUjG7paEHRVS2XoDyzG37Ll1BCxb1xyj&#10;rVwQzazwTQC5qeV8ugJ2L1GHL6jTOi8U7bxE8PPg+JzaqHPXhYGZAb/axXXRyY0BhK91sE8L1mqi&#10;AjeZ/W7pp67eaErdN1vSACX4Jjvz8CClodd8brsTKYA8BWznmpwcCvcqGJMonaE2fWTW8yPVJh93&#10;p+rZ7tQ4x9qrT72hTqp69lqqnXOSd67FUuGl4qvEwl808170eZd8bmUz4xWbJLHKNjrKcZ1rpGq+&#10;vHra97POV31/WYp2waZJ3uZJTjjYEjBfaL2o8/18GmYh7xmwcTNKGZbq3b54OXXoH+2YuZbaJ6jg&#10;wLmN2tzaZ0ONHfw6m3fPSHvqHQPV461pYIryO+/1qmy5BXiHc9fT4IKvL7ZkwNxRYNPPAWYVVd2q&#10;qm6MAmbfO6GKanYGMLN1z8078V+kIhe8Z+B3vM7CCJjH2SCHqdcD1QuU7DOpq2TThdW7r3g2DZYu&#10;qK26kkYqzXpVW81AOymVzL1AEVpUczMftlywE48zAcAmwO1UwYw0hXGGBXx2nvK4MOjnUh2p0HMs&#10;1aF65YRTFalsBWrbUnQ8V6jVlL8Fyue87uRZSvZszNiG7ZtiWShGlWcIJ06+nZPUncNUA2bL1KpF&#10;6vW8uWh274I05BIbeEES9Dz4nKNy1anGt1dZtlf20uHKKvicB+zDQNAcLiVy3txoIbNNU8EkRDcE&#10;FIWqXKZsRhDRktnVPHtpxWzwMpBdc3sovmvgNxpSqh6rbAOgDFAq1M5qzLICqFAIqzGyF/ZrkF0L&#10;FTBqogK8qbPVrGrnRgbMoTCvAPcI/VoJCKa8lYBETphTwXxxxZxqBMsuhyIdrS3SrlcAQZ39OsCx&#10;CDyK5o1LIK5oxWVA5YoqpTVruQjmOQAKrP05dT65qNyyybFg7nNeUNQcaJ51OePf01FRxBI9rpd4&#10;/A7Ie+R36wlofmzzAjAvPjSnrfUlf8f7BvrKFLw6W3QkUa8VnVsWnFuXnCvX1GOB3S2bF5tgdx1Y&#10;NXyGUbMUc8ITNkXGzeKPVSPp3fFjwyW6wRe9z5G6nVVtse6uUlSXdfGGYp+LuiD23SWBd/mYoaec&#10;lkBhEewXBD0VzebWqMOr3svVbEbcczTTm1PBlDfbGgFpBQBZzD4vn5HPqWxOusTiXpCcnTM3vRAz&#10;vubSF4ByztxxzqZOhEfNO1Yj6KxIAa1ECjfbc0lSeLaZQi0uqecqUf+LzuFzD2zGeI+m7vamUVbz&#10;W2zCIxT08U3A7XkGlBdjPttGSRVENqjHDfb6qKWtRCCaYyOgfVZvcoSfLTqmijYZypHGHSnrXlvM&#10;wGfp3DZxymHhjmC6CFrLgq5OYNn7sqi3Oxew/MxzNxZaNCZaFBxcECKc/8YGxz+10fHfGon4X/w+&#10;/q82W/4NZvgTfEHsur1f4XiUjq3q7Zl8p9/eKab/QlPNf7+3l/773e30X+7U0p9Lvn5lA2DPa6wZ&#10;6SjadAnQjU7uZa6Auo2SCv6LdPOcXu+lSK2O4DkBchHWtuA4n5eaHYngMZO9Ij9gjV274Xes7D1d&#10;sOkwbdNh4gAoq5MLhXk8FGZz6OPr17Lk7Hmz9EsxBgKyG3U/1/cvc4TEZs7w4bV07vD9455lNuy3&#10;Rq2PTmD5D37v8u9my/53bdjHsPw3PcsBy/1guf4WFfUtu0bn/VLP+cW1A1IztF4myZdI9GVJz5H+&#10;XAHAFbdXzZ9UddBV7bjUdLkFKEdoViM8+3qJS3fsGN62E6SrbjlToKMP2S9XVBpF0BQQXAHiDeBX&#10;B9ONWDG3/NQHoZe58dIOiBne5ZfgOcKwXkT91LEley3s2Ce27LUTUF4Oy7a+5hUAHvO3W2AwU7LB&#10;+W4kR0eCNHV7x5zwzhe+9k3UHFCd/7kD57+y/mv3+Vf+CPzaH4HXnie79TaL9+6nFGC284PHQ+aw&#10;h1gUxtIPVOHfqnX6JyzI/9mz/fTfvniS/vXLh+kfPt9IXzzNq9qaSw+otHcpzUdmk/fNBe8ELNtI&#10;2HZgbbFobDhQNsyobHm8Pf85HFKDjwLqQe5egD679o5gsrBu70ao2RO7ebFxQV1eZc0OUF6hVq/4&#10;98qTY4COiqnYLIg6qbXoY7bWs5opcOwxw4a9FhsVz2Jm3OegNmpDEvbmSzAtwXLzKbu1gKx1ivga&#10;ZXwN6K/rWF73mqJ3eYe6vCcN+wAoH6oWO3pJTVYjdfCCFdss8t7n1lcs1gHL37qM9Y20vW/MM38l&#10;KfuV+eLHm2n/thqpA6ozlfnO4Vp6sLOdHgG3x9W76XkZLFefp1crgHkTzArEeqXD+OXREzbn++nO&#10;/QOq/KbNEMqy93+dHXyd2r1CSS97P3JmpJZUdOVY8oves7LwstoXdp6/Bvzfma3+XsWVOeYHPxyk&#10;R98fWbddd/ndvfT0G+Csn/nZ55+lB5+9SPdePkuPX+hrlpz9RaYqs2izYH8d60Es6rP15X2wLPjr&#10;tQCw13d/zKD5+Z2v08Pb1GVVVHePpG5bd6JiCjDvH0rKlpYdFVMHAsBiHYeAHfcw7+6c1E2dpGdn&#10;twHonS2zy1tAOWD5DTCvCf8SBLauh3lND/OqHuaVrFZq/3gJAFsB0CtU5+VsAea1gOZjlTms27Fq&#10;YdMG11W9zRk0Z/PM7Nsnq+yyBJ5LcWnOOVbcVhESFtBcBM8FM86Rml0EzAXdzEXQXBT+VTTPHOna&#10;JbPOeeFguVxDqrZFfc5bBSsXYG3FLHPW4Zypz1TpJYrzYti3o44KHJtpXogVNVVWdt1aDHjW4zwn&#10;VTvU5mxJ1o6Z5qzDGTDPjrpNb/OMecPoa54alJytdmqqnxrdA6ADmtktJzoAcyuFWSLvSBN79lUK&#10;sw7nESm8w9TmYdVTNy+MpBss2gNO3PsuDpjz7EldZ64LRALNH18TDAYIwFOr+eZm8NREBW2iukWo&#10;Vwvrb2vMLbNnt6hFuio5+0r0L1PiLlIdLwCki4DsosTrC+8AZJdn3zsPlFUqAebzJyrzxQ8iNTsA&#10;Ws2SOdIPzbN+AJD+JoDr7wjLAchWgPLvw/IbYM6g+WRl9uxYb9TkN+pyQHMGzsew/E6mSp+s+Hem&#10;LgPjAOZYv4wVwPxGYf5l+qOPY/0i/eLcL9IvL7J/XwbM1vus6u9fAMvn304fUpw/ChXe/HKAZztL&#10;9g0z4tOU5DxArgPmdVVc2yq5dkDvrnTkPYFqUQO0q6t5GzBtUPzX1Aqt+t5VwLvOFr0tYGv3Q4D8&#10;ieX+uwB5T2dy9CbvUaYPzJsfcgzs+wy2vdebYHWHwnpEZX5gjvnxh83pEdC64+dumIHO2xwZZT/u&#10;Z0fuEUbWYbV4vldj44Qa3gKiW0BxqyqqaxLWr6uw6qZC94DwXqv/ZA34GQOU5T4Q3WemuQ8o91uD&#10;fv6NgGWhYLesY1hWhQWWJ4BywPKYY2EEGGfrBJazALAA5VgnNuw+XcpZhRQVOZTlLu9vlxnxLjb4&#10;zmyZWbZBcR38dwhea1cRdc1zbzOXHbP419QttXao9bouoA40X7QuAMgLPRLh+z5JFwcEgg0A5f7m&#10;1N3bkfp62JG7OtP1br8nPUYaAHFv33WzvmyRfayVlNvZXie2PVSxTifMzaD4EqiwQVU/z8qqR33z&#10;I2NgH4yk3XdG0t4vjUm9PZR23zUK9d6NtPm+2qH3qU2cHkuC8pb8vswbb5jx/o2ryxphcx9hcx+l&#10;4I9xc4xFjZiU9Gw5rsail1tV2LgNi0m/i5Ne66T7TFLJp/2uzqqHm2PtX7BJMGfOerLnfLoxdDZ1&#10;TZ5JbfNU9xwnSY7VXihX09wV/dES9W/pEBcm1kJ9vqafOZKye2+2pcEbYHbIXPF4t4Rs1tAFXaTU&#10;1tGF3jQkxGsQRPepp+qZ8D16m7tHdDFbAxTsoYmWNDptnm8GCJlhnp7x/fMeC3SHwjzS0N3daEp9&#10;dQndtbPpOkhuL/gccx+lrvwZVVTn0yB1edDXb7Bl36qzZQPbhZITcJbqJZUwc2yUk/qRR4s6a/Ms&#10;tUB+YtFnBM5nwPIcWJ4JWM6D53IAts+NgphVwAj2maPYTZdZvaV3ZwuQTy+Dciffs6AlbMCRmFuQ&#10;zl1xjlQzglbWahJVRkuqdubnzF5OgYNJJ8szTpILi+Z5BYutg2cK5ZrO5Lsr6+mh/7cOBILV1VnN&#10;O1kfN+M4KvxpTLXWdAAJ1asU/cKZ3dXmOjgJK+iiuduc51wWetUApisAaRX0rrIKL6sBqoG7CnCr&#10;CShqsH/WoxropDO5wBJcpBJmdt1QIdm/o4Kr4DGLbMhFNtPSYZwDS7cOaKYWrgKGhu7bkte2WAll&#10;1JytOcwILArwXgWOUc0TQLEcSckqh4qU/LAY50P1LGljAct1QBewvFpwzl3w2nxtqRAW+nafX4fH&#10;9jmGO8CaqYYrgGW45BjjNhinpI5SlUdULUUP8egdtv1Dn8eRbAXdxNNun6T0zYLqPGCNhPR1Xdmb&#10;QHkjx5XIgt9gqW2wikcw7iqVbznqnFjEc96PWTbnCdA4Ds5HgfItGzYj1N8YDZjzXi7YIMiBqQpo&#10;XmGdX6GmV0Bl1qkbM8PLsYmAIWwiFM3t5gFaTu1ZwfsUymbMg68LWVsJ1T/qXWP2XnDc0p7xAenY&#10;AcU5j5UD17EKAa/md/PZcWA2P7uPvytZ0rj5acp/Zj33GRbZ1Us2KaLjORcztqzmUbEWM9ZRwRRV&#10;WQWqcS6eLyCetSEz5WdMAN8Jyuv0FtXaLO6Cn79E9c37etTPxs+PVaCW531t0X3mt2IFLANLwFyw&#10;+RP1T0XPpxSz0n4n4jkWI207Sx6P3mEbUllKeXyfTQSbQZHAXQHwFYJmxflvWUBySf5T8XOP9WvH&#10;zz+x/oXH+1eU6n9CWPzRub9z+m0W7KjX3QTmt9nEv5Si/ed7hfRXIPlf7lTTPzPT/FvK/+ee0yGH&#10;wrKNiSI1P1K7I7+gJqm8ZlMps6djwPw9gO55F2ww5LkfFv1OxSx8hMZFINxSWNttUNX8HtSjy5or&#10;OXfXRoWNiwgrm96zaWNNCC+LOeUZmyBLgsWKkRoewW/V45nouqT8ZVVXJSOzt35uT+f+grL8J2D5&#10;a6xbty78XwjLf5CpysfVUb8Ey71guQqWV8By4zxYZa2J3bPiPR8smbxw2y89+C3fHlRqHsuHHr1l&#10;0Q9nlexsNIDzmhe/ZndhWUdf/aCPBaFP2NaAOWIdXaT6tQjdMjweKuiqWqkVYLcMPBtmfBtZErad&#10;QlBalTZdlSJdf+4PmB2TxpObmaq97GBYYdVeAcarMcscSdIAOkC5Yd64DqzjcgXgboDdqEXaAoaR&#10;hL1Bfd30MzeBZCRqxwzzLkV1D9DufXa89lnEo5JqV7piZt0GYBHKtUvZ3fHctmwW7Er4O2BXuWMH&#10;7rH+5M899ndCtb6mDD/1eg7ZNLbjvpTybUFiO2asd3RGb/qPYEPS9/p99vV4r6wNGw6ZNfu+r1sb&#10;Er03sutTLOS+zwp4PjBvvAfOtyPVOwv58toEfW1G13JUQEWydcwdxwKIq5F2nSV/U+ajJsrjLLve&#10;ANgNQLns9axGMFo2Nx7gbEYZFAcsb4LljYBlKvOK92fV17JL8L9Bfd5+IYhBUNeBVOvD1zWLmsxy&#10;vfMMjD5n0w5rtpnlvS9DZQbE3wegrqU7326le4K67jzTr/zAnPIDM0mP12wsbAvI2k9P9g/TQ5bi&#10;h6t3pGLeT88FXb1YfpQ+rz9P39Rep+/rX6WvGp+nl8tP0oO12+zLZpj3zDnbCbt7qNt5T43UdsHO&#10;sdAR9puC/xgL7O4FSeoFM/dFc+mlb6X1fWde6XuWrB+8zh8EkH0P5r9jD//WXDSr9t43+2n3q8O0&#10;9cW+TZOjdPvzx+nZZ1+k1y8oySzZYcf+2gxzzC5n88uPfgLR1OVsjtm6r5eZ2vwphfnp7a/Sk0O2&#10;7MPX6bH18FDVlG7mCP46AP+HmeLMkm2mOULADvaOoXmP6rx3QGkG1Hv7UT8FlHeoyjtU5e07aQso&#10;b226zpKdWbNZtDf1NW9472KWOcB5AzhvUJs3KMjrlOQ1axUkx1rJYPkEnu3Ih+oc63fgvAycnXxU&#10;sjAws89ZaBgIlqRdBNJxGf8u1SwqdAbPWXdzWLQtluzykgWcK7HMNFfcHhVVpWIkba/aBV/R3aze&#10;imW7QIXOZ2s563EO9XkpX7Oqrod1m037zXxz2LZjxb+B9OKCxbIdawFQh0U77NnzU8cW7d/VTrFp&#10;Z7PNUTPFmj1ptnlyCCjfBMpvZpuFgh1DM2Bm0x5vB83XWLOB860mkHx5XC/zeLqpq3nIXPMQaL6h&#10;q3lQ+FD/xZuplz27+zylGTh3U7k6zwopOnctXTtrrpni2AbWWkBbq37ltqiOEgLWEr3LZjib2Vhb&#10;qJ1N4O1qhD2BsqsCxK68Y3b5HRZsyvKFLPgrADnmmSVwRx9zdltA9HkK8wkwA6X3M5WZHRskvRtd&#10;zGHJPulcfqMsh936A3PKp2KFsvy3gDkU5g/ML38Adt8PW3ZmxT6B5TfAHND8ezbsmF/OQsEyZdpi&#10;x47LY1h+BxyfrLget7nfLwWE/UIQ2B99CJZPA+hP3qYsv01Zfhsov82O/TZQfgcoW2qOPqR+RiXR&#10;BSB6jbo5eJayDIILgLnuPd44q/rH5a73OiB5z+17vr7Hbr0LrLeB8qa1QZHekGq+pUt7V/fxHpv1&#10;nnCwXX3ZOwB5t+l8Bsr7zUBZyvJtj3sY97U5sU3N3/d+36P6P37vanr2fkt6qhrqoRnb6O2t+jwn&#10;WcYHwX0ve3Mnm/O1sx+mVkDWBsY6PO8uP7tfd/SNTy6nmy5vSkS/oUP6Bmi+AaJvUG9vArVYg8At&#10;W8D5BoDLQDlU5VNngd/ZzII9zl0wYcMkU5dZscfCjm3uOWB5GCQPgcQbZqIHItiLkt3Hft0PhHuN&#10;BPSA454rp1iezSireupqPl6drS71JHe1UyR1R3dL+e4C910q07oFk/UIVOsRfNd9mXW6yWKbbmtr&#10;Sk1mhy/3sVcPCK3rpyr3GUvoAXydrMfXOlO3lOkuanFPMyBs6ku3rggFuuREGxAvnqOgfOIE6QxQ&#10;+Zjq9qETrA+paaepe6fBx4dOmj/oSY33etLKO72WEzmXjXe7UvXdjlR6ry3NG1GY4Lo4tqbbuLC5&#10;MGyDYFAKe/+H79ooeMe89rvs5+8J8rPMzN8wG3+j2WZCi/fq6gf62AG192icnX7CBsEUR0Ckp+fY&#10;x4sxD09hXr7eZC66KS0OX06j42aCJ218TArpAs6tU4B5+lK6MnU5XZ20xsGzWqm2W1dS92Br6hci&#10;NmRzYGTAfOdwXxobo8ZNW3NgebE3DbNW35y5nm6ybQ/dtJnAxt13gy09aqlGJGSPX0kDk8K7JlkX&#10;p5ysT0nWpjSPgexbFOaYd+40p9xetakhNKwtdzq1LDoGF2x4LJ5JnYVzqad2MfUs+xxXLqaBZens&#10;Zl5nShTAgs+B1XoGuMfjDS9Rvpfa0q0c1WeBKjkbIWPgZo6Vct4cMmCeNuc8rUN2OgBZINBM2G9d&#10;n/CY40U9sWB5vEQxWqaK77GKUzUnKZrTtwEMAAgoKVEyS1k3rZPtIlAWKjXDZr5g7rs67RxuSbNK&#10;VRuHdOwVKvKK8K5V8Lxc07NMtcqDnUhDnhaANCY1eGQrTrxZjIVQ5dmpy+ywVasY/cMx98maXHBC&#10;XqXe1sz0BjAvs+A2JBjXAVudjbRKGatTySJ0q26VgEA+VHMwlMuCwAARmCkCuVyop9TUBZC4uCYF&#10;X7VXLnpwJWuHKr1KMQ77dMBm2H3nw55MsZsHenkwFBbvlQ2jdpGUbBa5HmFV6sVifnypCArND4ct&#10;uwFW1nx9vegcWLhaBUTnzIDPFx37pWveO8DMCTBPbZ6LjYwcpX0RMC8JxSoC5hUbUzYTRsHJmMsI&#10;U5raajWD2yxkiXNhs0lonHlgM6ER/Fb2PtTz1NEFCugCiFzyfgL0ovcmU7ypsrH5MOc9iWTmGe/t&#10;pK7sUfPTYZUdsSYcE1Ps0tPenzkAXxT2tCzMLKzrUWW25H1cDLj0PtWdw4V6GGnLeY+7ZOMl770t&#10;m4lv2LBYjY0Hc+NhcY+Z5mJ0VJshzu+7X6itu4AVwC6YKc6B0oLnU4g05ZjL9rU8aC0B5AqHQtRG&#10;ZbPqAcSU3DiGIqxuoQpOWbtz8XnbvMlTVCNlO+tp9n2xchTfBXPYMxTtSYnOk2Fxt2Yp+HNS3+e3&#10;PIfYEHI8Rp/5oueyFNcj5C5mnb22GF1YCGt1JIsD6kWK9yLOWrrrZ7vMmf0PFXzpBJIj/XqOMr2Y&#10;zXE7XsK6zwa/YiwgZucrQLQci62/BOyLxMqCsOII2ytLva7KlqpRhCOcrhr93wB2hYK/4725A+If&#10;Shl/SiF+AXyf2hy4Z1Ni1+teUR1WjqCusFVnx5zNJ+FxFZ9RUS93gQgYmwlhIY/Z6kjvnmJPnzAb&#10;PylMbUqI1/S2eXo/IzYAwh5f4NCIWq4l6vVi1EjZyJj1uxAbDos2SQos3SUbFyU5CRHaVsl60rHe&#10;XZtq342m0f/8errwv5lZ/t/YsP8fbNgv2LBb/w+Fe4UV+98X8BU9y7HeOoblPwhY9oss5Gv5oidi&#10;CLvyqZ2OH7wxX9iBAa+1KEb3Aot85uG3X5B2N3ubnea2X0o7U2V/EFYd6Nve5AMH3oEdph1q9ObL&#10;HknWoJmPvkFxrvngqqzbNSp0nQW5ERAHEOsU6er9UK3B933/6T3qAXX9FNN+IN3n64qxqdorYQFn&#10;214Juza1uWHVrRrrdtVccc2qCyJbCQVaaNaqMKvoca5TGyMtey2gFDxugchtc807+5RmNQK722az&#10;JSYeSEc82BOUdah+6Y7qpWwmGJg6wFYA7vJDz0M91MpjM0uqorbsjOxSiXes9bv+2LKv1M0LNPQq&#10;R+3VGqhf93zWqORrAszW7PiseS6rgHol7mPFfWuRvg2elyXqrTsQNs1eb+tE3jOXfKgm6pCdPAB+&#10;54hCfmAdmlMW8rUl7GuL7XyDbXvdbPS6AK9VCvOK93bZe7zs9Tao/lHhUPG+H7/33jPqdF2SeY2d&#10;eznqpED5mgTzjVis4Gts66tmr1ep8Q1KeZ1av+JyzdzzJov2zgtp2+aVd8FxzDVveH7rNhricjtq&#10;q0Jp/lTw12fU58+WzXwD5hcCvJ4EKPu30K97z5Z1eK+nJ4D58X1q7+F+ur93kO7vCvDatgDe4/rd&#10;9FntSfqi9jJ9XnuRntcfpgdA8Mhc7uHaplj73fRoXUK2EJDbayuCsMr+QxL0pbOx6DMr2EjJf2V9&#10;Z7faHHPp22NoLn83k4Fz7buF1PgunxrfStLW31wF0DUKdI0avvJNwLP56a9fp8/Zs7/41NzyC+qy&#10;Weavn7o0yxwhYK+pzp/Hojx/Tml+fe9X1GVp2Xe+Sy9uC/+6rZ/59tfpGXh+fOd1Fv51547wL33O&#10;t+9YFOfbB4LAhIAFOB+cqM+hQAc07/4eMG9t32XFjnVPgiSADmv2ydpizd4yz7y55hI4b1GdN20s&#10;bLJqb6zrZn4DzazYK5T8THGOSwpzlqp9AtABzpnS7D2uSNGOlSVqs8uXqM+RrJ0FiEXStt7mSNXO&#10;FGjKc2bNBsblDJhBckCzQLCopnpTT3UMzBRnSnNB9VR+YTXl5lzOuwTQObVUucIxMC9msPx7s86L&#10;KqnYt2NlAM2q/bu1AJYDmDNrtpXBMkCOlQWB+XfUTJlhnpKcPSkILIPlG5TnweN55pk+MA2Yw5o9&#10;obN5HDSPmW0eaZtMQ036mK9Sla8A5SvH0BywfOPyCGC+RWUeSv1O+PsvDKY+4NwDnDslaV8/124J&#10;KGLnbDPj2nbBbDOAa6FwNuuCbTLL3BIdzKy+WT2VhOSWU5fUBl1RTXU5XQbLF0HZJfB8+QSSM1Cm&#10;aF74IGA5QJpNGxx8BOA+ML8cduwMkt/AcgSAZTPMAc3HVVJ/G5Y/9LU362/A+X0gzQ4dAPx7oJxB&#10;8++ry6Eqg96sl1ly9vvWMWjH9x7f9ravxX3elqKdXQ8VOpK3rQyYBX/98kOgfIaSzYb9AUX5w1gX&#10;zSuD5Y/A8mkzzQHMp1mEzwPQVorfgI7kmFkuAOIGIN6k5u8E9LJm78Vy2573ejcWC/a2TYmtWGB5&#10;iz16x4zxHgjeY6nedd8dgV+7aqR2zTjvcQEcUJlvXxHqJQTsyH32T51L+1LIj355Lj2Qhh6w/FTY&#10;21PK8uMLupYvN6VV3z8Hloeo4f1Cy7r0GXdI7m5ntW/3nDspzb3s2UMgeYxlf8zlKHgeoSjfytaZ&#10;NAyShwHzUEBzBtDHEH2TPXsIMA9RlAOWb4HlkYBCsBzAHKA8zq49Zo18wIptRQfzTbbvG0B5gJLc&#10;HzPKFynfLWagwXDPddDcaSba6u46nTq7gHKs3tOp+4b7DNmUGKSgmiseotgPCSsb0kM+dEqY1SlA&#10;pxpr6JNe4wqDnBhS5Nspxz1qoEDypW4uiQ7QrJarmdLfTP1vZn9us7nQqX96kJV67MNbafL94TTx&#10;9mAa/yVg/COzbH8EvP4IdP1C+NTbTuZB8IQQvQmOiinH+5QNoliTrk+6HKcej2Xz294b6vsNr3nA&#10;5sAgNXkwLOcuoy6rW7BcD+t/r9n43nNSwC++ayb6nTTYApg73k9DnUD5OlC+9kEabzpFVVY5Rtmf&#10;9TksguVy8/m0Ej3N15vVS11Ld7o60s6ADuGhljRz42K6qQaru+9M6hg4n9qGAfKo1zzhdxksN98C&#10;yzcvpy4qe3/fMSzf6u9Nt8w0Dw2B41G9zJPmsWfa06Awr8Gp9jQklGzkpvsJIrsxTIUfZc9Wc9UF&#10;wLtnrqa+BenbSyzcbNijwr5GwO3NxWupN3c1tec9B0p3+8JZNu6wiX9ieW4LNjtyl1J/6WoaMLfc&#10;bw2UmtNQBrWAZgn86oIen+xJw57DDer2jXl94IuAmUV8dJYaOe1+gHka3E+D6khKnmQDHqcej1bU&#10;+VRY6M1BT5iDHqNKjwDuWzlhSvG1LfD0AMg+9ziPfMZ6mCPdd5EClaMmLoHROYA0ya49Luk7wsqi&#10;AmldWvKe2qp9/89vqZJa078bSlPZSXRUF5V1wVZZPCvmfqP/OAKl5s1LLwbIhnoXyh3IidnPPPCK&#10;xOgKSK5F8jRAqpvPjVUNq7Nk5ZgFroLVmq/VwHPFKlr5sAxH/2vMnRKFckBmycn9fNiNweqMTYEF&#10;dWCLEsoXQUKOohnVTw0wtrrinKwWsGyTgdo6BVSn1XnNAbtI+i2Dt7DuLlPYI/SrQoCKue8lCl2O&#10;Tbm4DOzBW1i6Vz3OKovqmvdmkwq9abZ4jRJdyQLaqMs+y8W855oHf3kbGwK6IrBrRt/tFDV2ki15&#10;HKxHf+8kOJ5cazYj2pLGVoQSCoAbq7eafRfExm0QQWxVCenlRc9nERt4rDwIz4PxJRssc+B4hjI8&#10;7bFn1EuFij26CpTNnmbVThwFsXEyUQblpVazrJ0AiAOVEyEXamxYo9mlaxGUtkOcMcMeoVd5n90S&#10;tX6JSpmvAK1wAgDMGlBugLQa6KroNq4Q8yrAsuIxCgK4Fu6ALmyygE3yAL4IkENlzhRfgFYMN4D3&#10;scxJUHHMRNhYg608KpACzCLErFACmeZti+agczZKFgRMzesLXnL8FCJkCuxHPdSMzz5AeTzml63J&#10;1aixkkwe4wYU9gWbIrHmhZJl171XC1TarI/Y8Rk1XAHBs46lGQLl9D1uAKLcLHFujlg5bxNgjlo/&#10;C7SnAfes+y6xkFciPX3HCGYkVBsvWNFzXYugrQh0M+MeKnAecOal1EfXcTGC7wL6I9XbexAz1kt+&#10;foHCXXH81TgOGrqqV208rOO8dRy3lgXKRZWX10wtXpRbsMgZkc9772z6lCnx8btWAO5FKnME4MVn&#10;FqndU+z/kzYOxqWNj6z72+HYGl+7lqV5Z73JUcsVXdUxtkFhz4fFPMLJops7NhckZ+dAetbVbBOt&#10;6DWUwvEBysufjqSxf3Q9XfyvP0p//3/4e+mtfwuWX8rianMZFuy/m/X69+/370/DfvNAv3zrP059&#10;f3A51cDyxlt2tFgPo3qp9i/sEPz3iP6vzR//iu8+Zot59mPYfZHKPOcAnGPdmOc1z/Gax5u854U+&#10;J+v/eFBJv3lSE5ok7OrPhtP+b73pX9n9fWxXiPW4po8vutXKgsAqVOUA5xpILFOyyw6SmpLtHR74&#10;+5TghyDuCPBtk/jXwPYKoGywHETNVPacrBooDVCuePPK7Nvll36pX0aqNTh8Bvz1I5dEqIeFvGGe&#10;Ogsh8zPXQOmGePTNA+B8MMcWK536AJgeqS8Aynts0VtgdZOSuwFc1zzXrEaK/L9mhjlgdyUCzswg&#10;x4raqoZVj0v26gYYjbTvlc/AvbUO3LapwNuhdFN5l9klKtTpcvbc/PIHjPu+tTtA3+B8PLdtReH7&#10;d45Tr/dcbh8A5L0Fy/MC+huqFDb2gbJQs/U7lGLK86oNiJUAZY9V9z7XouvQjHSJdaTkj0uk9ZWz&#10;zzIO7kjo8x6qz2r4eSuKzNeo1qve9xXW7RV28IbnWwXgNYncDe/DKkBfFya2YSNhw3u0pspqxc9e&#10;9r2rt71XvratZmrnnvnmu2aZdSAfSMHeVze1F7VT8TUbAPsU7ENz3bfZqe8+WlG9RCW+uw0iWaru&#10;UHpZtPd2qcfbAsC29tM9AH13R++yfx/qZT4Cy3cooA8ooQ9cv7uxng43pW+zkGwchTV7idvATDPb&#10;ffVrr0Ol1IpqqeWv3M6GX9EjXhIMVvxedcR386n4Qy6Vfiym6vc18LyeNr7dTwdCwR5/+yp9Kjn7&#10;1edCvT79VpDbt+n1M3PMJ4nZAcuvHplXdvmZSqlX7NifmWH+VPjXy3uAWVp2rOf3ombqy/TwHoVZ&#10;avade8fAfHQbJJ8ozEdHVGaq80H0NAcsW2HXjhnnvR0dzNvHCnMozWHPzuaaT6zbu2a8dwKgqc7H&#10;6jNY3gTLgsCOF6VZgvY6tXkNMK8B5ZhzXnV99feA+Y3KXMvSs0/s2SC57HrZe10+UZ0r0dlsHc85&#10;u5807QDmSNEuRwCYhOxirLBgh6qcKcvHqwiYsx5n9VO57F5jqAAA//RJREFUAOZ5ydoLKqlcj1qq&#10;XMHMc74BlFVMnQSDzZtznvfvhQDmLFGbTRssh1X7jV17HjCHZft4njkvNZsVO0vNtsYLrNh5sJxT&#10;MyU0LOzYkZp9k+oc4V+qYGYGwDJgngxg7qYwdwHmzpk02kFdbptIQ60gucVl8zhwDkiWdguUB68c&#10;K8yDgDms2f0XB1PvRbVTF6nMFzpZWgWBXWA7BVPt5ynNLMOt1M9mM7RNVM5mKnMrgG6jXrZR61pO&#10;O7kGxM3g+EpAMliOyytU5ctA+pJ1US/zBV3PF4BCZsdm1T7Dvn1KOva/A8sBzFbclt1+Evb1Jtzr&#10;lICvU1KxT1Oi36w30Hw6A2iqs5nn9yVfv3uy3nP5HsB9N6qiTmqk3tXrG4ncH5iLje/JHsPjHn+/&#10;2ehI6/a1bL3pdz4B92ymOmarP5CIDSw/MJt8WvjZR+aWPwIzH4Pnj38HzO9SlsGyLuAWINOvf3lS&#10;4FYB6GawDJp3QPIxLINg729A8g7b+w4A3rYxsSWVfMu/twOgfe8exXnPZsWuqq+wbe+bcd5jvd6/&#10;QlU2q3q7+WqWgH2bUn1oQ+Pw1IV0h+r/QCr5I6D8xLzrEw6CgOV7l1rSNvdAke1+Uqr0sOfa7zV1&#10;xUyw+d9u1t8+dvtBVt8RwDzh8SbN0k7GdartuDUGikfA2Yj7DbvfEMvzDWr0DVbumy7j38NU6FsU&#10;3lCWR6nd4zZKJmLF7HIozdYocBzJVFWBYOaNb5g9HpBQ3XfO7PMVEHzNPHQ3xbgfJOtA7rI6+/Qq&#10;91o9YLnPbYNs4MPAfkhPb2+r+WEKwSdsvx/q8T0Fbt8fBKmslx+wJX40lubM+E+0qHvq7Ekd3U3p&#10;kpnls6D8rPn8c5Gc7Tmd9TwvOl6b36OUvg8U37uZbr1zMw3+sif1/II1+xc6h3+hVusX51O3TYme&#10;t8+pzfoks6EPgOAbbNSDlPIBx0uffu9YPerIYnVnlxT96JGmIPee9nU93xkou94NlHtsyPTYdOmV&#10;wN5rJn7g6rt+r99Pt9o/SGOdp9JEN0i2pmwizF45nealfC/5HErGJpYFku10Xpac3ZKeUMpfdnSl&#10;p17rQdf1VJecPtsqPMvsdve1i14/2/WALIObxjLMZLf1qoiSsN7Vaz67X2iZuew+88x9A9f82zzz&#10;oBnlG5cEgYXlmoX6lplmgHxD0naA8oDwsH4VV73j3jf27q5Z0LwkIKzQkvry1Gow2zfHtj3jsaYv&#10;p2tTbPITauvG1daZd47VOe36QnQ3R8K2TQ9gfXNBWNo8W7jLm5TjYXbu4WnQPdGe+tm9+/2sAR3P&#10;Q7NOeEH8iE7pEfPYI5MWK/jYLKilhI/ngT1YHgZEw1TOEZbwMXPYI+zBQ0ugPufnAaVbTpjHwu77&#10;wLH0AGDedj4poXgeLIS6uBRJvqyfU2zU4/s2SvavU/GcPwpu2qgbk6Mmb6w471kx0seyvJLNMTo/&#10;kdQbs5QrrMzLZpur4LlA/ctH3+2bBXRyMVcJfIoU5AqoqLFfh2pc101cK4KQPFimrFdVaNVBU2PF&#10;fcBVdFJHGm8G20B8SQDSouc5BwoiVXxKIvm0mfF5UJgH+EVqaFGidIk9uwog6gCvHona0QUMfMMm&#10;nSVTU+GjV3aBupa/7zz4S3D+GwLPnzuH/JUNgGfAJ6qKAPqSn1dwWQHWK57DHmXvidntr1eX0/eN&#10;VeKCSiCwt2yGvEIZrepajiTlEuArRO8ykMrqlMzPLlBl5zzWLAV0TujXgrnbecnVc+BmWqp6gPKs&#10;OfYlc+qlJZsIFMUqtbtiTrqcB5venxI4L3h9iwBuPmZxWaanzbiP17gI1tQ6bTTrB7aRVHVZbKZ+&#10;t4DQDu+rcYmq1xKvfaMdIKkT85waPr9VAlbd7HZYegOYFmNuNWbp1VYtspTnAHaB/b1KkQ5Yrt71&#10;fhkZrWGICrdr/p7Nl4dcEk9USpnJXiK4hSO2yDof72PRXH3MI0doVnWVM3Uz6sGc1wqYW/derlT9&#10;/LzjJ2e2Vrp2kXU+p6JrPqqbIu0d6xS8h7HxEtenpYmPczKM2hQYXW/NgHAGMIfNPj7nN2sxxhRU&#10;di14PaG8RsLznI2hWcr3NGV3Sif1pI2jiUObKNniBojUbWMFU6BzyjESSeNzPvulgE1qeMw6R5jZ&#10;iv7peoPiat66wLqcpwLnWNqjqilU/7zwrQLYjMsFx+2MDYopmzgzobZzXkQYX8zb16jbNfbuqlWy&#10;ilEL5nvy8Rl7/vNqw+Y5GWIDpiCcr5RzbNpsis+qwNYeFvK89zeOq3B4TDoexm0axFjIkGNgWEbC&#10;hONqzmZBVHEthaofPyOr2FLt5ZiO752izE9Firp59FDu5zMniA0ar6vsdzXuP2Yz5OILsPwaLL8G&#10;ycvSsC8aM/6/CpZ/n7h/+dY/YMO+lNmwA5Y3KSnRQbz8P/GG/3/J9f8zSPpndl2+B1Sf20EwQL7w&#10;wi6IiPHFIwe3A7zOp7/ll/wpC8Bv7zTSv3n6MP2P375I//ov76Q//ReV9OofT6Y7P+gnBq77wDMA&#10;cFm1UwEg56JWAHBmHWVxwLMdbAG553cL6ad7W+k39/bT13dXpQsvqUvyB0D9QM396uzMDbbmGuCs&#10;StKuANiSWefi8xhwZw1R5VR6ZlG0i49ZOyjCpYf+cAgcq4fdGzTXY9YauEcn84bnswMSszAw1Uth&#10;x97O5n3Dwm0TAdxGIvUWS/XWK/YXFVqrgs/C7rweME2lXgOMq6oNVg8BJ/BcBuPLZmdX3G/NLM62&#10;eeEDlUxHqpii6inCuAKqY+a7dhKUtiwtu+H5NOwqLgPYDR10Owdqt0D8tstNoLyu829t2y6S0Irl&#10;LZ+VwvbobIso98yOEemE8f1eW92qgvewY5Ri58cqZNUI8cfXH804uCPS3k5N1a5Q1UZJHaw3wh4P&#10;khts3gHJFfBd8byqB243V7MiFCBe52pA8j07cuz1DbVdyzoP1zznrSNwf1gGfpTluw2quKopVvWo&#10;sFrzmFn3NLU6urf3I4QNRB+qljoEzfuPVgWKmUnW47zhtp07epgPNiivW9aGYAI9zLvRxUxNFu5x&#10;Z41qvSlde4vle09o2G2AfX8163/eeayyKuaaQfmaOY11NvL1zwtp9dtcqv+wmCo/zgFkwSEqxUpg&#10;ufZ9Na1K3N76akdgmTTurx+l+189Tw+/eJkevvosPX75Kj17/nn69NlX6UvK8jePf8WCz3r9EBxL&#10;yn4pKfu4fxkcPwDJseL6fUnZ99myH0jKfqBiSi/z3bsvM1g+vMuCffeJzRBAbO3fYcW+7bp1cBs4&#10;Z8Fgvg6Yd3b1Lu8B5b2HHBC+vn+89mPtHoPzTkDzNuWZCr3Ftp0p0SfwvCUUbFOS9gbFeSOAOUA5&#10;LNoR/BV9zWHLtt5YsrNLgWG1qJsSBlaVnh2VU9lMM1W5CpZr2RIGdhIOVmHJLqueCiguFAKKQ0kO&#10;WI4OZ+p0dDdnsHy88nEJqguqqPLmm3NZj7OQsNwKKyBgXgxANs8sICxbkbQ957YIBRMGFmnbc1Tm&#10;WZbsWfPNs0LBZgOao9eZyjxHZZ6bctu4+qpRtVS3VFINSdm+qcd5KGaYBYe5HuFfb6B5qo9Fu8eK&#10;ADDQPN5FYe6kMF+fSsMdZpfbJ9LNVspyM0gGzQNXKctScwcuU5azZZb5sgCwy/1srqD5UnfqvnQ9&#10;dV6iMgc0U5qvnW2Vmt1sltUsI9WyzbxrmyCiViFTTdTGq1TMJipzE/X4Khv2VUCcXWd/vWJdMi97&#10;MaqmQMfFE5t2zDV/xCL8vnnVd1lw3zlZcf1ddtw3SnOWmg1k3/8ly/YvJWm/fTp9SJH+kIU3VnQ3&#10;f2h95PpHvvdDcHIKnHwQi1p3ip31w1jUulPg5VR2H7Dt8uNYfv4Z3xvr42z5mvWhr8V9Y30A4D8I&#10;uPY8AtZjfcAunHUtm5v9mDIbdVFnQPMZwHxGWvbHlMCP2GY/ts6D0GbW5l6JzBMgORc2bJC6QQWO&#10;UK8doLsX6rC1G2DscoeFNizWO2y02SV79a6118Sq3WJeWc/vwTUhXxKV4/KwvTnd7qQWd1tdLem2&#10;UKoj6cu3fVb3TrekR4Ldnn7ckZ5/Yp3vSM8udqTHlzrSbZ/zxkWBUTZDFsyrj3ueN6m5N6nKQ2qW&#10;RgWLTZiZnqZuzwL1OZdzoH5Wevo0t8GkNU7FHDt3Rho7pVmQ2bDbhgRqDVu3pHqP+J5Rivg4K/6k&#10;z3/amrGmbKxMuZy0uTIpSX3c5S3HxU2q64CwsD5dyN2s4F3mbzulVF9nse6gJreD42sA8dp1q91i&#10;wW5vNafcBqYpw/3XrzjmnQxeBAYfmzU7NZrmTo1Qd4eo2gOAHTh/cDNNfOLfTTcyWL6uvumy+eVP&#10;omP5ohW1UmzNZ4D7J+axL5gVbz1FBX2/z/OzyfReb7pOQW7xmprAcbOk92tWpxUd04NU85sntvJj&#10;azm1HDD3A+TeE1juYrPuOm1z4iOXVOTuj0NJPlkguZuiHKDc43jqZb8eECI3xIJ9q/l9WQUfyCwA&#10;yYB5xnsx2/mh2eTTKQ/0y1LYl9nrt9rOpyNhZY/6mtPLvvb0uqs7fd7Rkx61dqXtK0CAM2HMsdYv&#10;HK4rUr27O8xqs55ToLukcXe3S8DuFgA2cDVdozK33TCaIU27uUtQWpe5dqu1+7yZbunYjrteq4dK&#10;3z3A7n4TGA83px4QHatrVGAaO3bbpJnwqePVCo6bx6SLjxjrGDbecZNr5eYFwWJml0dZwCcB9jxg&#10;XwLkUrf7FsAwwO6nHvdOH6+ead3PsWZA/bSk7skr6q+a0hBQHx0z53qrIw0HxHsOg6D+xjiQngmb&#10;NpAGiiNCwW5VQbeU7SH/vklNHqRc9xep2FVqtpTboX0K822wLJl4jkK7ELZmoFxwwh4n50VzrQFJ&#10;oczlJA2HqrtsVne1YgQvYNAsbQMALlcIFeZ7I1k6+ldDncpHpQ64DqU2oDtUqoVQZ8PuCgqWsoqk&#10;AB7AB3iqlLEaCA71uAqWq9TT2hxwo6Su6CheY/1cMefcsMK6GsFXZapikeK1GHZTKnJUcY2rMpqV&#10;0JwHFfF868K8limTy6ykYR+uR3VQVGqxDS9RGJeK1NITdTYv8Kuov7co1bj0Z8DlX7Eb/7VzwH9I&#10;BPkSuLHRRpjT/B1Aa744T6xao6A+JlL87Jznnx/eTf989076zfZaermlyYa6vmNt2TRYlz7dEKpV&#10;ZQOvhfpoYyHU1JLXE3OypaiAAs5l1t6CFbO+0Ye9QM2dF+q2uOR5ssWHBT3er4r3q0qVrdpkiHCy&#10;ivPqwmsq4Esg6DOdF840v9rscxOYx3Zfs3lSyV8FnzIlbKDcsSnxSAL60arPMWaSgXoeWFUD/Gx0&#10;RBXR3IrRDEFlUzF/bR4+5ujzVo4in1mjbYJEUnn0Ttcpy8tGQ+t3bFAcsaEftBDz2MjvNqfp+6zk&#10;RLh8jJGC5RLLfCW6m32OVaFrVbPvx++FS+fSjTXn1tH3vCA1fYE7MYdTSmziPs8Fc7eRYJ1TH1UE&#10;6gH3YY+eZrcf3+GooKKPgOUJsBwhdkuxUZLN+PrcfX+BKyDCyxbdHspyAOOsgLlpx1BA5aSRgQkK&#10;75RjNgAxg2iOiykui0gUn9SHPhU9y9mss2M7lmM91O284zdn82eJCyIXAXKRSA2WFzz+QgCz9zPH&#10;Hp2zabMIiOciBI9aPR0bJX5ezu9GBsYnKx8gC1zDlRGwnQP2S34fo0puyZhG3u9GUb5VcQ4ch9sg&#10;lPhQf2P22oq+6MyO73d3MirszK3fqtow83dghPNi0ibMrBGIOS6NhVDrPb+YEc/JCYjAtal4P9b1&#10;L0eHvJGGSZbuGWMec7rlczazcp5DZClcKLNhV8Fy5Q/THw7/vfQHH7Jkn4wZ/weqy3874At9n9RG&#10;Rd9ywHIPWK68RW5nw15vCdgBW/8YAP2XwhD+E6oiWK78pV+oP/eG/PamSh5v/mNPmDWgxBJQt9ZZ&#10;Ou75I/Atq/BfmUv9t1/cSf/2p9vpX/68mf7hd/X0w6clScKV9OnterojtrwOvBbsAs3pBMvp9KqC&#10;uoa1DJR3fO0xZfeLO8tA2S/+narvsZMIlutguRrATGkO63YNNFce+XCe+JApyEVdx6XfXw/9AdBB&#10;VrLK1NtQl7OkbmFdEVAW0L3Mxx+hWRuSp6OTedt88JZwrLBrh217HfBuPBbQBXq3KcU75qK3qMTr&#10;0YccqdVU0l3wu8UWvXHbbufhMTQ3jkAvVXeVJTpCzfYe6DSjqt6+Z+bXZsDWHfM2d+yCAvUVYL0C&#10;OGPOuE75DjU4vn8NkG4egHYq8jr1e52KvGoQf5XNOINlv9wZLLu+yo6xdgLMWZz/bT/fY9QOqfhA&#10;ODrdyqC4aOcnVuwC5f3RKFplO54xNxJBCxWJ3XX27LrNgbrXWKOQVzyniser6hWMx2sA6lWBY6uf&#10;2cHVNd1ge2+4/wpL97oQt1CWD+9VM8v10WOwDFi3I21b4uWqyqotXdlH4PXRvXp6dLiSHuyvCPvS&#10;1RxgfRfk3tfN/ESy9nMA/HRduBr1+HA33d2nMu/vpHu7rm+Fwryiaslj64zb1KO4dUDNtmETsHzb&#10;sXMHZN/eXQeSjbS1X/aZmlX+tJDWvs6nle9yqWF+uZYtavMP1GjH6oaKqp0Mlg/T/tdHadvl+pf7&#10;af21eebP7qb7L5+mpy9epc+ffZu+eQqWn/ysj/mn9OoJRRlAf2q9eEJRlqL9qZ7mUJw/pTw/f0RZ&#10;fvilLrvXx8B89zMKM0s2hfnowTMbBiD53jEs798W/nXHXPMdc82xbj9N+9TmvUNAHPPMFOeDQ/dx&#10;W1xm/95zfcd9MmAG1YA5Wyzbv78ycAbMGTRHmnZYtKnNoTKvqJNaFgr27wAzUG4IC2sIDqtbNcnl&#10;Ef6VpWafwHKd2vw3wBy2bMBcNudcChX5eJUAdDnmml0WSgDa1+KyULZc5gF0qMpLFOdsZcC8yoq9&#10;DJZDZW64brm+OCdVe47CHIFg1vy83mZrjto8S2mOJO256HgW/pXZssHy3LjbRyVs3wLMQwHMx7A8&#10;bc2+geVIy2bLns4Ss09mmEHzG5V5DDSPdAHm69TldjPMbazZ+lgHmwEzcO5vYsW+ejP1mcHsBcs9&#10;b4BZNU3PZSozaO66ID1bYu/1mGlWOXTtE+B8jvJ0XlqumdcWyvNVqvNlMHSFTbgJEDVTMps/OF5N&#10;H5pntq5YlynLl4HR7yzakZANjE6b03wfWLz7uwWWQW0A83sgNWaa31cv9f7bZptjxb8B7PunQKz5&#10;zA/AzIcuT1sfgZvTH4Fdqmisj8xxfsxO/InAp7OSkc+yqJ4FYbHOWxdjUTMvmKl9s85TOc96Tmes&#10;j9UbxfooVsA4SP/4HQuwfwSoPxI89fG5U+kT4VKfRK1WBsx6loHNx5TAj9QafWydA9RXzdx2g75x&#10;cJxrbk51lUGb7LHbKoh2OkGwDt49Ct+uDt+dNnDc7jbQd9DVBIJb0p2w0XZavdfSUb8lifloyBp1&#10;fbQ93R65nu4KX7o3aenmvQsU7g12pIfXu3UsD6RXQt6+VCv2jXqxb3Rzf3VpJL2+MpI+tZ5wGty5&#10;PJh2LqvcuNScFijVM+zZ08Ld5oD8AkhfAvY51uQlivZSXPr3InCfB+SzXtOU+ekJIVoTVO9xc+7j&#10;FO+Jq5fT5NUrZqKvmKOl1nygZ9TM9EIsSu3suy1p+p3mNGVNuz5ljVHAbwiK67WR0kllbqdYx+x0&#10;6wVzrJc+TM3mlZvMK18FjVdtTjRJZ2/yGTSfPc0BAViNCnR4Ll1GCHodr4MfUR4/NFd7utccdJfQ&#10;sQ7AC3rZsvvOut4CDLtsBvVxQHRTlgH3WQnwn0SVVHQwW2cEnZ2jqDcLw+v5qI/F3CaTmeQOGxBN&#10;5sevspg3UaE7HEc9QP+mY2jEMRMW88nfW+NhNWcxD5v5oNXPat5rw6UnQsvOAGIrrPB9sUBytmy2&#10;9DuWBlWTDV0R+sVuHaA8ee1Umg41GSzPs6EvdADlVqB85ePU8B5scCTs2Wi523E5PbER8MIx8zkQ&#10;/tzx8ITivnepLZX87o5zivSbXe9sb6PSm81msx4Y9BpVT9283pMGgXMn2G6hIjfd8Psc892dNg86&#10;9K9bze3nUlebyiez3Tc87oD3s8ex3dnlMXvAq+/t6afAm31uG2Rr9zjNLOBXb1xIl2/4vbvhd5F9&#10;/oJ12fWmYfbr0XOpY8JnOAOUF1WZCSDrmL+Urs3qqaY2d5itvg6Kr09JJp+hcEv1vp53X5DTOweI&#10;JXCP3GAzNWs9apNguB8o9+uAHhA4BvojpfuWOqxJFuAZUDNNcRwDWjfBUX/O8/UzuxdY0PMgvS6o&#10;bF3llw7XMXPFM1Sz+Ug2BgJ5J+V5vc459t4FtvL5JTZmduKSkKuqk+Rawbkba3RFl+vxcj1So6Oa&#10;SlDQjPqZKWm6U4Bter3DopCyyM7FjCiAng/7KSjPRWKx2c7oTI4O5SpIKDtRL5vJLC2az1SNVVty&#10;nil5ukGNjbTsFSrkCtt3w3x0Q/dtrUS59lxmAN14DSRRz+YkfheEo1WlfDdULS0vOZdTu1QNCzW1&#10;bJHlemET0NWvCbu8ngpzbMJeZ57KnI/wqWfA9Bv3/RWF73ubAZo+GlpQysb3lh6Ai3sx/thiHLKF&#10;YNGpMWQ0fUuc+PVhNf24r8LU+eFjVtg7ZoEPJFTvcXtuqfqJvugKi3NFnktF6ndUOEXy8rFYAh69&#10;H5UILAOUZUBZtpFQCrgC8YugOeA5zx1a+tb79LPv+RlsfguWv4jl9X3le16Cw7vGKM2mroOwu+y1&#10;n6nz+oLi+RmYemr2+qlZ50/Zx19xBjySer4ByMrUwzJAqrtvncpb9HnMsEyPH7CIH1IhWZOj/qkE&#10;1Ms6p0uqlMps98vRNw16t53XHjk/vevcdA+8rvrcS6utbNBNPvtW0Bmqufc2S9b2+ry2gPwaW3yA&#10;f4DdrK9Nh0sgFFSf6RIAzPn88z7HSHNeio5jmzGLnkeOw7YAmAsU1AWwPw3qIr15TGdzVB1NA+WF&#10;FZZxFujYUKgv+zncCcUA1rBfcxzMUolnAOEMmJx23ykgnM09Ex9ngXLM3i+A33k25HmAPQd6o34r&#10;AHo+vm5zYYHKHD8/Zp/ngfx8zI0bY1gIAI2Eb/cNq3cGy0YOctwUmeUZ5Ocp89nmke+P+f1wShQy&#10;ZTc2BULtjp9F0Q0VO2b+4z6eQwGIF43qlguYYMnn4PguLlKzqczFgmOijNNqNmbMM+e4NmY999l4&#10;vQH7MSsPmse4T8Zyx4GBo5wn40Y1ZszSL/gdz/n9XrJhNR+ZBZwEU74+lqNMGy8ZnfE9chxmpjkY&#10;Jv3fM9aSzo0K+BoDyyNguf3vpz9452/B8t9dZf73p2EfJ2IHLP/HqfsPWNjeEnLAil09Y7dG8mBE&#10;l5clVJfMAud/sFvxZ3Yv/sKH8ifevK+s+9ERZncshuX3RYqL8G7caWOXvg5s/DIA2W8B4m/uF9Of&#10;ST/+MyFMP1tfAKOjoyXgJYjhrsezCmYyaqBuhfV4BRCvWRuU0U1rA7itRmG7meCa+2UJ3NTorJ4K&#10;6FZBcwn4FkBwrBKbdiWD6WPlOGakw958DMd/s0KdzoCbMh1dz8s6pFelaa8BwOgxXgWDb9TZNerv&#10;BqDeNCu9pTpr6/EtUO3fFNdtKdv79804g9+dDJbBoNcR6nCN9Tks2WuSwKMTOWzde3epxOzLMWe8&#10;Zm46ZoqzuWIW7+XMmu16gCo4XQ4gve25AO9Qcleo1ZlyzTa+ts92zYK9JrZ/zR/Cdal1GxTnDR2E&#10;6+67DsLXfG/Wf2fzoxbD/3Hpfa6wjGfQLMo+YDnmBspWhdIcUfcx1xzzzHWbA3XvS01YWZVlvuY1&#10;RVR8gPKy1x4d2CvfA/af/PtrK6q+hIZtCgXbfVHUH10zp9wwr8yC/UpP8yvvj27sTZVfh58KRFPB&#10;9dqc8uc7B+nFJhi2I3p7l4qcBXetpyNVU3debplr3k8vHt2ViH1X8MBRerJ9lB5vHqX767tpf0Ow&#10;1xb4Nd+yzEbT2Ge1PjR3fVsf9GEt3d4C2qvbWWLm7nrV5kNOSBwr9ufu/6X11WJqfA2avzW3/H0x&#10;LX9XoTo3WLCpy0LJ1r/dSNVvhE99U01F1Vgrr6V5v7qd7n/2OD3/9PP0+UuW7Bc/pNfPzSs/F/D1&#10;/Gfr10Da7PLTn8w0S8t+/Gv1U79KnwHnF4/MLz8EzQ8Ef92jMt/7PD28/0o9Flv2Q9B8jw37BJCP&#10;7rp+Dyjff5qy66FAA+gMkE9WAHS2ApYjXTuDZWnbYc2mMO9K0P7fLVbtHcFg2xEQlqVqh9L8N+Fg&#10;kaidVVCdpGTXWK8bAHq54XarDpxrYbsOJVkIWA0oR/1UtupqqPQ1h/KcAfMJHJeAc6kClt1WrIDk&#10;Clg+ucxXKMmxyuC4CJZjCQHLFGZK8yJgXghgthaXTkLAsvRsM80uf38dA/Nx9VRUUM3rbZ7X3zw/&#10;TWWeoDqPWZm6nBfylTO3vJQmAfJ0QDI7dqyYYZ4+sWPP9LotQr8ozJklu5slu3s63eqUkm0FNN/s&#10;AMztgLkNMLcK+2oW9nV1UOiRwC+drT0uey5Tl61u1uyuC1bMMwsCu36uk8rcYUnRPg+cL7QBmBbW&#10;7KvpCjvxFTBx1SxrM2BuAcwtAcwumyjLmcLMin2ZCneZgnjVjPPV96+kS4D5E7bcD4HpKXDxgfUe&#10;uHgXVMR6L6AYpMZscyjQ74Ho9wDqe0D4Pern+0D4AyB8yvrw44BkAMu6eyaqrcDThbPHSdQRRtby&#10;0bnU+qHLk9UqnCxb8e/TOqbZhJvN+F5lFb4Mei5ZFwFQrAtvFgi6QDk87/mc83zOeS7nPI/zYPg8&#10;dfm8AKpzlz/I1tkA50xxdpt1+Qq7cAulVhpzDpwtO4nfFIS0K2l470Zz2gcSe30WwNij1O2zzt7u&#10;0Yfc15meDPSl531Gh/pvpCeDA+nhzb50b7gn3R7rTrenLenEd/XYPpy5mR5NW5OD6eG4+w0Npqd9&#10;qgRtlnzZpIvywnz64dxi+uHCYvr+8kL65spc+uLybHplvbw8nR6bcT8wx9to6kjFpua0BIRzLdK7&#10;KdkF9u6CXue8aqK8WeDClSa3tfhaa1oSmDVv/nn2wlWKc1OasabNvM8A75mrQPgyINbxPPORFNvT&#10;0ms/tHR+T71n7vRdHZUBye9T76xhEN3vGOli07/muGgxE93Myt1kdvqq4KorrOGXfc6XHAOXbIxk&#10;i2X7so2Sq+7TROW+ysreFHP2jsmW6BLXH50tYNsiIK35tOOUpbwZVLdEOnYfcBPudbFHMna7Oikp&#10;0mfZmD+hlsc6R0m/7LW1n7+e+s9Sos/43fl4IF03x9xymtvCY7ZzT/Q63m+6HHMMTTlmZsH+vDVn&#10;xfUZGzuTkq3HPd8Ra1h42ZB102u5KVxtyBqOS06Em8LhsiX1e5jVf8QxNQqUx9vYrinq0wB5lso+&#10;T1FeAsq5to9SqenjVLvySVqhKm+aYQ9r/l21Yo/A69Oua+kF5fhZV1e609aR1vU+L9nUuMXJ0GVT&#10;o01FVpvE6+sTXWzMA2noFrt532Aaokb39vidH2DNZr1u7aek95xLl69Lxe9QzdV+MfW1UapUZU1w&#10;qYxdGWDt7kq9lOpQpUNp7nEcd7Fvd7B5t/V7HMd4S7cqrm6bZz2qu1jqz99UUTb6kYAxAV8zYBkY&#10;d0no7llk4aYuX5sE2GO6skd9xqOyE8ap0JO6ncHz9fnLqSfHfm3OeJj1evwW1cvGwJjNpVvcFjf1&#10;S98A74M9l9MgYL45BJbHAOqU87oZ9TrTt4SO9ZvBFuo2LmzMzPZ1NvDrc1bO41cEizUE3K00pVHg&#10;OKnuatqJ9Iz05CkJ2hN+7jjVe9KaNe+8mJfODMSLgCvSn0tll2HjpdLlss5ZlmZjgVO7arAo11MU&#10;zSmPNyVkKmaeAzbmgcQ8WArrbDFUyUxskLJLVSyBiJxZ2Bzr8lIEWAkvK7IeR8BWCfyXXdbLzhWF&#10;ai3nfN8cQWnevDRLcoQ1zahjmpLhM8syuxjPKwNu51Z6qIsC25bMg8/q0p6rXvF4bRTWvrTrPlsL&#10;AsRy1HMJ5rPr7Mqe/6zgrXkBVQExORAUql9Y0xcp8PNSxOdtCOTNfddB4A5gOgQ1+zYcNimaa4Bt&#10;3dzsutnhDQr9JqBcE2pWM/9cfE4gUSuUk6Cc83qzx5ReHY+7xO4b1UoRgFUCgav6dDfNwa5KHi95&#10;nCX3y38Flv8pWP7XxLP/Bkz/FzYq/tIGxtfA/pHFRl+3IbABBO8Br2+dl/0TQsVf72ykf7G2nP68&#10;lkvfg6mX5sIf2eA4YKldsYlQMo9dkpJd5RaoAeayDYDcC5/VN9K8f/Ke/nyNSGcTAqyXI8U6m6GV&#10;/2Ptuf9D575fOd/79f5q+mGzlD6zmXFYGki1PAs2t8M8MJvTQb0gYCzmnws2Tcpef9RLFVmNw9kQ&#10;dv/hfXP5NnCGlqmfFVZqluN8w8+T+l1lda5K766o+CrHOTS3ZjnCvgDxfKQ+R7d59DWbQ1+gFOe9&#10;nrLvrZktj67k6MmOqrB5NuwZtVpTgq+mBF9NZ0oyKAzbMaCfDGu0z2AeoC4GMAPcSIxfBL+Ljt+4&#10;Lft3KL2O/Xyo1ezVET626DXNhwXahsGsoLPZmHWOx+KsCMv3ghXHU8HGUFiey5Hurq84LiPsLBLN&#10;8zYSQnUOS3hYwOeE0y0Kbc6pQotU7ghgO+6Ajm5sG0aRUq17u57DKQvO7xcFAec06JScl9fkBy3L&#10;CbLRFDbtzP7tuUz5fZygLI8scZ/IQBixJhfVl8k+yNmkylOsc7M2KPzfOz/teyTiT/r7OSFDYcL/&#10;zdNTxoDG+/TYt6azo6eOYXnMvPJ1yvK7wbbHmVzZ+j8KyxHsFWnYf/BW0PcfpF9QljvfUoPwFsvA&#10;W3YpPjSE3ufNlUI4T8IP73gMmk89J4G/dCC8cPnEh2nwfIblYdYQfdhClu765b3balagycyFPwb3&#10;rlJL7cxTm59TR18d6h4WmvUQyOxSXpcjjc0BVwGU1VCMAeZywF1YlzMrsl8a0FsBtbHKrmfF4AC3&#10;HDHpgDm7zQx0yWWs+HrV9zU87oodphW28OUoBveLF/PWdV+vu3+2wHrAdNbvrJoq1nJAc8wZ+/l1&#10;31OLHj33jdCtVZbvNTaYNaC8zsa9CWa3dJPt3jbnTCk/8tp2hW5tmB1eAZNhf65FMbnnEJbsTYrz&#10;Fvv5Zsz0Cu+KnuQsYCubW/aHx/xz2WNXzWLXgHn8Yat7XxqhDlv17BLAZxDsMY6o30dSrA8p7lTn&#10;zV3BW2Ax67wLmM7mh8E4WG7EYo+OeeQVP7sB3iMNL5TmoqS7gv80MnXZ7mIoy2GJr0coWjYT7vnE&#10;c7L5UWfRXokewLBfm11ekaq9zJbeEGLWOKnuWqUYb5oT3n3pPZGSfVv/8tFXZUFZfnnMCa9/7etf&#10;zKaDT3Pp8ZPl9MJs8pMDQCvN+mivnm6zUd/b07t8JPDr0V56+Hw/PX92h835UXotHfqzzQfp09UH&#10;6fnKvfRAEFV0NW9vlbMk7ADmhvegpiy94X3ZPKDg73g84V93V9fS9no5+3qZY6D03H9y4L78WkL2&#10;V77nG8qyoK/69xK1fyil1R9raf2H5bQsLbv8bSUVvi2l8jeV1PgSnL/eTvtfHKUH+rWffyah++VX&#10;6TNzzK8A8+tnP5tl/mPhX38sNfuPJWa7fPib9EVm1TbPzK79WWbXDnv2iTX7/hfp4cNjYL57/9ia&#10;ncExSD64D46to/vmmgOawfNRpjQfQ3Mozbtv1ObobgbKsX7X05x1Nh+vg01AveHrG9Rpvc273suo&#10;o4qwsEjVzhK1l+9knc0R+FUXnlZbA7+rYDnCv6LHOfqZ42uZNdvXzDLHClBusGc3alaFdduKOeao&#10;lyqHLftklarU5uoxLIeinAfIsXJxnbqcK4aqDJZjblnt1JIZ5kWhXwsgOdbiAlU5KqbYsENVXmTJ&#10;XnLbm5WpzBTnbAHnhVCco7t5huI8RVWeBMoTVOVxsDxiUZcDlqeyFZVSZpWt6ZhfFvo12w+ie8Bz&#10;90m1VA9Lds9sGtPRPGqN9FCZuwFzF2C+Dpg7nPC3gWV1Nz0AqfsKUHbZ4zLgufMim+nJiutdLK2d&#10;FzvNM183z3wdOLSzY7dSl4UjSRlukqJ9FZBcDTs2eGgCDldZr6+Ah8uuXwbLl06AuQkkN1tXQdGF&#10;9/UvA9OPKbwfAYwPQUWoxe9Z7wLn96JiKqzQoSID4ffVHL0HQt8X+vQBtfGUmdYPWIc/EEp1Gnh8&#10;AqYumdtsYXm+rgqrV4f0wMfUJF21N087Uf5IBY0e4gFKeJ/VI9m5OxaY7gbN1wF0u+Cqa9TCNqvV&#10;av79RTlsAnFXzaReBWhXgPoVzyF6qC9fssyNXrIuWucpoecvgwCgfKWJfViX75D05UUA0VBBtCkI&#10;afcmlY8KtjcAms3Z7nW1pQMq8u0Om7mUvcddg+lFz0j6zGf3mU2PF53m/jqH08POG+mer93pHUh3&#10;+gfTvb6b6WHvrfS4e4Sa7OvtQ+lB6810v9mlWfVH1OQnZ8fT87OT6eX5qfTiwmR6cn4sPaA235Po&#10;fO/scLp7fjjtmWFfudJFofR/ZMAx9TgfajileMkc9KJAsgWp2Is+76WLKo+A8AIonqPkzrDmzzgW&#10;pln2p86aAQTNY5f045qtHj6v8sftI9TekU8kFn+so5g9vF+VVa/O714hWn1Wz+lm1mRgyvbcwpHQ&#10;JNTsqs8wnAuXbXpcMid9yTzx8aJMurxgbvqiULFL8XWf+UVW8Iu6qePyEmv4RRsmF1nKL5kZvwS8&#10;498XpGVf1LF8CSBfHgR/QsGu9DhOVSxdviqIDnCfB8kXKOVXvc5rbOs9No9unBsGtsYYzgyY7e7U&#10;VW7O19x+z4eXBYlRaj3vWcf7go2XJfbtnFTwJWuRq2HBmo8ALi6HqY9UPAHmScfQpJqrCRsAE47v&#10;iUi1NuM+ZgNm1Bz5KNV8/LzZ5MsgudliO5+mJs91f5gWhZzlOj5OhZaPU/HKmVTlXKhTlVdjzp0r&#10;YP+ieWXP/cHl1vSo+Vp61H6dQ6EjbXQ0p6Lu5XG1Un1XHeutNg44GJq4FVrH21PnZFfqG+lNAwOU&#10;5Z7O1B+Ks5nlLgnXnfqXO/rYqbtsQlxnwWb3vyEkbaKVQts8nCb9TbnV2QtKr6e+IXPEQ0LABin6&#10;g+zd1O2wu3eA1w7Pod0IQWxWXBGsduWmTQ4J3a2zF0Ay8J3mCpi4lgYndT0D2LZbPpchLpAhmyND&#10;ft+GP0rNrNvtw1Ky2b1vDAtoGpZmO2QOddDsoVCyYT/rhpntgXaQbN0wlz1oU2pwyPI9t4aFeo2A&#10;D2t4xHMcacvmrzvZxTukg3csWgXAXL6o0krIWF1gXBWg1Ni861eOV83flKrju3xFSJjNIaFZC6qP&#10;8oKmiiCoJGSoCLIKoCSSkhcok/PAY24TWFH2ZhtAB3THzO20oKmZmA+mrEXP71LYVaM/1wl/fdW5&#10;UXQ6s/+GNXXW/OZszGVK9845US9Ifo6ZzCK1q8D2WRBsVMo7T5rzvePOVaenKMZqqITgzv4MLv6U&#10;rfxr9tID1mVQn5sC3U7slwSizdmgmFm6KEn6ajpcHEzfcUD9QzWLP+aq6aEaqCq7+tSywD/J5BPs&#10;3FNRsRXzzABvViL1HPVx3mudB6JLVtH1mte/Yq2CjwZYqwDuks7skverAkZqNhSWKeVReVVxjln4&#10;zuv4gYX2hcXyHYLXLAvxJAvxODV+dKuZsknxptJvbyykh86v7q9x2wlSK5nRLTwFS7/2OP+Muvqf&#10;eo/+2izwXxLavu4nDrFRU1RrrPfrlPYjivQX3t8/B69/TbT4v29spL9aa6Q/Xl1IL9l1D7yeZZ9P&#10;SYp3XjBcPu+x9EUHNFfUzpZfs97/xqjnn7elxT/ntvm1v5FfNKdFKepRFVWmli4LadtV8/V8dyn9&#10;xnjePxMO+0/Xt9OflI1/5qbTwYLk8DkbLOrVFuYjHdxmQASlUZGLbNkFeUFLTynDTymXj2wAPfB7&#10;d0/K/KHjeveq96Qj6w1eXjc+umZ8cq2a9reMFMo12nDuH0LV6ipYdAzELO0be3WuQYFlgy4JXot5&#10;8Tp4rxkdKLHlL3BNTEkDjw2cCESLY24a0E7ZHJk0+zxhwyKC12ZB85xNkHBEzEaytvtG+F2e9T9s&#10;6Esxkyyxu8DSXlLjVQL0BSr7knP5OZ/t9JHHvI3XDi2PF2nUkwLnInQr2C6SpitU72p0f7PD11nf&#10;awLVyrgglPMFbtxZI6yzTynUz7xPmonyPv8CTikREMOlUJdYvrLM9VoFyGVZT8VKultopPul1XS/&#10;up7uOe8+3KgTZYhR3LAFvBEwP0PFnvbZTUYQXMXrd5zOs3cvRPI7JT/HkbEUy7x4fokVfkmuUJ7j&#10;oOjfZuaLHB05X7s125MuzJxJf28OLM+/lf5wANue+j1Q/g8L+fp9ZTke5BiU/+AtD+76LyjL19/6&#10;BCxL7nvLH5vTgLjfboeDalpi27Q/QtPS0aYEeM34pZqLWG+/FHOG6OfuWYq55wVyLVl59otF8wEz&#10;95vS1IMrae5BM0XXbpd06B0AtpV1DFOMwePGEVUUWC6Dv3pEmVtx2Yil8qfuvlUwGyvCvyrR32yV&#10;w3ZNVY4VcBwKdTWAO1Kewz5MyY0I9VW7P6vRxcZisxLJgqA5Arhijje7jOVnLEdlVfQ7BzSD1HqA&#10;Yjyemd6SOYhSWMSBeDYjHcFins9KqN0U2nXguA1Ud3fVTu2YKd6OgAD2az+vHmX1bDDLDr6wRq9R&#10;fGOeeDmg18+tsdRU46BTlZV/bNfwCauDP7iFsJD7oxYKeWwERIdaKS5jrtv3RWR6gOoGC/cma3oA&#10;8xZI3xJOdhz8dWIDB/IBxsuh1scmRAR3xVy1OekVIWBxW938ccWOY9l7VJKqVxX+Fe9lLd4TVVdZ&#10;gBpQrtsoqPvlWPa+rpmNXjcvHZbvxr7PKizZILoRYG8DIQB6k5V9L2aznyg+l5Z99IU/MmB0W4jW&#10;uhTqtdesN4LOdgSB7Xn+O0LLsrnsw1I243zv9oaZXrD8eC89enqYnj++l17df5y+OHiaXm89SZ+t&#10;PUzPVm+nu2tbZnLYq7clcm+XWI10RO9JyPRYGxLNI+jrYMsM8+Zx8NfWVsl8y7xfdPPyXl9Binr+&#10;M6mZAczfAOYfpS/+isr8q0Ja/pnK/FMkZBfAcp71qMByVKZE+4/jK8FjX++le189Sk9ef5qef/46&#10;ffrpN1RmNVIvfsOa/Sfpu8d/mr575PLhn6RvHvyxEQRWbUnZAc1x+bkgsM9ivhk0P7//9e9mmUNl&#10;vhfADI4Dkve97lgHD1iyA5ZPVOYjtuwj1VOZBTvrbI6ZZUtXc6jLB4A51j6F+WDLdevIe3e06XE2&#10;fd2/A6iz/uYsVRssS9KO+qk1723YslciNTvrZZaandVOuY1le3k9OprNNYPoGtW+JjU7YHmZPbtR&#10;BctW3apSmMvU5zK7dqYyR8VUVE2dAHNAcmbBBs75DJzDjr2R2bHz0cm8BJ4DmBePgXlRzdTSPGV5&#10;7sSGHeoyUM5F3dQJMP8+LEdf87wVCvMcYJ6dLesiLeolBcuTZpbHrJGTsK8I/HoT+iUlOwv9AtBz&#10;g2aZe0FzALM11cuSbZ55ok/4lzXeC5p7AXNPADNYBlz9Heyk11ixnej2toDmFrDc5JI6FMDcZYa5&#10;8xJl2eqyui/paGbPvn6xi7p8nR37GmB2gq12qsVcc7PwqCbg0AQYrgKGK6zXl1itL4X9mtJ8KYNm&#10;Vs6waJtrvhK3g+XzlLjzgPkcWD7DGn0aML9/AsvvUpYzyzUo/QAgvw8+P2DFPeXyw0tgGTB/AKA/&#10;oPB+RKG7wLbbKoCqB2Dd0kU88YkT2DOUT6nI857f3MdX/ftympJEPUZ5vJUlPZux1R88dFKHNAC8&#10;+ijNveC5x4r6oeN1NnVa16U8dwChdinQ1/y8a2y6reZEs6W3OFaL1aSPuin6il02g+l2QDOg5mma&#10;YlukyNYocivXKCxtFJaWlrRBod0EqduXrwnwuqYz+boqKAoy9f/ulaF0VyjbHSnOB9T+PenlO9T+&#10;7fOx4rr1SXfa+bhbxZTbTnWmTenPqx+2p4ZZ2/qpttRgG175yPygnu3VMx2poWe7CliLH15NRYBa&#10;Bn6lT0Ay4F0ExmHHXggrNviaNYc8DUQnAeqE92fS+zUl3XsSUE6w8o6beR4XVDZhHnvcXPuYALgR&#10;joObrNkDvr9XWFmvx+ulTPcA7C6A3QnkOkB2OxW646JAOeuazZc2q1Uie+vZsPrbkBFG1uw+TYA7&#10;bP9XAXtTtoTKubzss/zdin/7uZc9n8tA94rndjmUYXPXMS5wyaz1Rc/ngmCri2aUozLqEli+0g/K&#10;u6idbY5fSusVr/8y2LxKMW+7DJQ5LQYv3KT0Dgsv83tzxu/GxzaOQH/XR5TLj6Rfew/nrQJoLtkw&#10;KjtmSo6TEnW8AJjzVsDzIlieB8tzLufAc1zOAuZZwDwDlqfB8hRYnmYxnwbKcTnjmJ9pscDyHPv1&#10;YifbdTtIbvX4V8+kMvivOv7qwtpW1bxtxgy8meTDE2C+c7lNABxQNoec1zM93n7G770NHNbtlg6u&#10;it6rqYny2zToPRfo1c7u3yMI7EZ3dxrWJT00CID1LPeZ/+2Wpt0lBKyL2hyBX0P90oR7+9NIt2qt&#10;HnbmAeo0EO0flSB+q1udFBs8d8SNHhAuaKy3A0Sr5epv7VTJBc5bVXmB9Y4brNu6nfuB79CNzjQ0&#10;oK7rhtlpt7fqwL46QM2mQl8U7HbBuiQBvbnrbOq4fjn1UcaHOgAz2/gIKL8BiHvNP3dTwXv0afd6&#10;zWHD7h+5knrHWKxHuRduUaT1SnezZfeM2bQRENY3SRGfFjo2x96dc7+yWekamznb8k1gO2zd1PM8&#10;WPeZq7AaYp+NdUsq87j7zAiMyoPkik7hRtH5iBnSSlTYsGEvOdleBB/RKxy1TYsuF1ih52LGMdQ7&#10;9s8ps5HTYWXVlzwvGTgSjeczdY5iRjU9Tgd2G8VxIZTlBSftU6BEjWqBHbcgzCgnzGpJOnYuR3Gm&#10;elVHnedNOH/ynBbMDk+9trnxnbTnF6AXlMzOgpJb7Ms+qwWbJTPTxiZmz1HOHD/qsH4URPmXGiN+&#10;DlhmXy0JaRsr+Xup6usWaB4VjjVBJZ5aYSUPxZIa+Qaaw8ab1V5ZZasqRbwOpKpeU0B0zn0L3pMy&#10;CKlSxateY0X9aplLtPwzEeqzGLsLdTFSkr1m3zNtrnRCVdS0YKo8u/DuWh6EbqWndzbkDC1ldVtZ&#10;vZFKo4UXGOC19/gLQtnnnUBcG44E402AuEX13yj3pE2gf+hxnwlD+2pzMv0otOsH53yvX02lezKM&#10;1n6iFH/GMaDTedHnFSFiebPRxXKXueVu5z2ENmLMaw7Gl69upXvEuvUnnDdgdnG3mS24nX27Uxp0&#10;PzfiaHrh/Pcbosm3q7n0hV7oJ/nRtJ8bSqs5irXk7oKV89zyEp2jjirvM1t6BkRfAdTPqZuftqRb&#10;z82dP+fMeWbcAJRPEwMjSGvZHPOeBPa7dRAIAO/sLhMrKoJXhak5r9xd51iUH1SJCiXcENVUuTi2&#10;Yk65gVUAc5U1uaxne4kKPB/vO/t3iSpeBLlxW3QRzwDjSfbqUJhDDc5zFIRt+rg2yjHOJh495mHL&#10;nneczts0Wih7LMFtJSnYZfb6oo2fJYr5PGV5Wq7UzJENHHb96NIe40gYNZYwZfNlqQrmwXts9lR9&#10;b81nVNslpOGUGrdr9bHaVc7SRXlQiy89h8/8TnwOll9HPpTXE6wWo58rhKmajKKa8/2K8/fycrpf&#10;ljPl3O8pkeXJ1q5KqhW2/CXH24TXNcx94fWaOZ8TmDdrM2KexX0parm8J3nPP4fdFgiNOS7ZMj6o&#10;7xuRPCxy/Apfi02KA9Vxm3JohJk15S+mf1D4++mtElhmxf6Dj/5Pw/LfgPIfAuU/fMuDg+ZfqI7q&#10;eut8yr/Vncqs2MWPHUC3yPV2hebjj4e5gQXWiiU2heiBi+qogmj2vGS5nJ2ZpUOQZ+V1pBX8Ox/W&#10;6kiiU/+0JASs+oidA2zFWgG7q1TbdbC3LkxrRTBUTbdwBZxVQk1lRa77dwbLoDqgNeaYG6H0xhyv&#10;+1X1GFc9VrZiZjlCrOK+cZ+Y8/XvUJWXwV+DlXxZgMFKBs1s3uZtV8LunS23WcsBepFenT3OsZoc&#10;oFyOAX6vs0gZD2iOf8cfl+pJmmHD4y8HkJsDWc+i20HgJhje8jzZGerZz47idGrwnoPKLkwozRV2&#10;8gp1vBrqeHSfPXSgs68s2cGJlWMzydntytvVKaiiKqqiKlLWS74nNgui9mkZ7K2C4XVqdQDzpoMn&#10;oHlbpdRWzDdTnteAcqRir3qPA64jiGvN/X+3QgGnENcdjNkvB+U5Cxbz+A3z2StmlZfNycT1CCkL&#10;q3jMVq/6ZVrxOhv+MDTMw6wK+1qjZK9Gknao3mB8Wzr2wVGOq0DStTCz22zPB6+ozV+ZB/+G8u2P&#10;5TJbdyM2MGworHqcUMd3JFjv3fEHyLzywUNW7McSrp+ohnp8lJ49uJc+M8v76uBxerF7TxccVXlb&#10;CJg/Vmv7wtLM6mwf6HkWKrZ/JCjsgP1bkvbtHY+zu8qiXE/be2XPFQxL867prK4KGqs8dflShdTX&#10;KqR+pS7rN4D71yXLL+ZPoPmHvCqpnOTsJZd+Qb+tps1vzUl/K7X727vpwTdP0uOvP02ffvlN+vKL&#10;X6dvX/9p+v7TP0s/PvuH6fungPnJn6RvH/02ffOQwvwASJ9cBjxHN3OmNj/4QSjYMTRHCFjMM997&#10;oI/5bwMzeM6AmVU7KqfuROVUlqJNaT7paY6u5qM999l1qbP5AEAfAOjD7cdSxd0WCzQfbFGlA5ZD&#10;XVY9tZN1NrNkZ+Ff5pmpzJsr4HmFPTvrarbMN6++geW1v4HlgOYGpXm5DpZDXW6AZavKkl0W/FWO&#10;1GxhYBV/PN+sqJwKhTlbNUpzqM1xnVU7W+aaiwLBijqaI/wrL/wrF/C8CKKjk3lexZQV1wv6mXMZ&#10;LLNkRxgYQM5AWWr2nCTt2RNL9uw8WDbDPCUpe1oX8zRgnqYwT48B5jdr1PWR43qp2Qj+upFLcwOA&#10;mcI8rVpqKmaZY/VboHmyFzD3vQFmSdldErIpkKEwD1AhA5p721RJtQgvYs/uuwqgrwBns8xdYcm2&#10;wprdHeAsOfu6eeZMYZae3c6efc38Z+sZ0Ay4mj8EHFKwrwj5usR6ncGycK9LlOZLVNrLVLfLcZ0F&#10;O2A5W4A5rM/nA5iptqepymHLfl9Y0vtU5UxRpq69Bxo+YGs+BZw/FMR0yixwwPIp6nLYry9Tla+D&#10;4CFhZNNgaxHEFwBg2bxpGTCXwHIBLOeoowsga4ZiOQX8Av4mwXKA4Jg1ApJvUZuHqc43Xd7w7xtU&#10;50H3GbD63KcXBPVQNbulD3dRLDuBZKfbY12PRaE+BmuVOO7bafXHY3/kZ1K3Z60FK2cVWNXLAKti&#10;o6HKLlyl0MdlhSJeAmPF002g66p1ORV8Lc/unrfxULABUfA+F4Rj5d49nxbf4b56+5O0+HZcnk2z&#10;rk+9fSZNvnOG7fmTNE0Zn1blNAniJoHbhI2JEXVFw2Zob4U9mDI/5j0cB/kTlMoJgD9uDnb0svuZ&#10;471FRb/F3h5rxCbBSAR7AbRbwrxGWX/HWX9jXjnmlkeB2jDYHrgKWKwuQWXXW6h1rQKjdBy3takn&#10;awPINg3a22y+mHttbTIHfOWa2WTHFIW7/Up3ajdLfc3GQdsFbgYbM20ROneyWmOTxufcZFPkypkm&#10;4wDhcjhZlO6r0tyvgvcrQP4SeL7k+VxqcXn9QrrYK3AOhF3oA87djkmW4iue31WwfJUifpXVvKVZ&#10;ldpVVuRLA2kALA+cF4h3jvvCxkT7GfZkx1XfJy1p1M+dN5ddcozVP2pOyzaNln1OdcdMzWde8dkH&#10;NBdtsOTB8ZK16P1fiJXBM0s1WJ4Dy7NgeRYsz4HkqPWac9zPCTGbY7meD0WZ/TpAuQSUK80WWK5c&#10;ti6cSTXAvMKKvmFzI2D5to2Je1c70mETy2mruVMp2OMU4YHrZqyvAWWhac1ee2u/ZHvJ102U4uZW&#10;tmcA23+ti5X5BsfKqL8jt9Lojf40yAnRe0vK9ajXLfH6hrqoIZA1CI57BymzfQK+ejkE+tzHqEE/&#10;ZXqwBzBTm2+2u1+bf7ep72rrTUMtwtKugHCf8YAu695rQsb0QXeZ5Q8bd991wWBGEtp72el7OTp6&#10;z1D/AbPXf8F7EesiK/jVa1wg1y6kTnP/3d3WkHTyCar32LnU6fPtBMydnANd41Rr9u5Oq2PG/LN+&#10;6SyFe9rtqq0G5iNh29y1eebeWQngbNU39ACPSDWeoPhOUHLHqWxj4GoMFI/VzH8C3cnoZ6VURlfr&#10;bNhhzTHWqEkreecgBSfzqmvyapEW8pRl4s6CDuElXcI5FVYZQLPbzoGOLEE463xlS2VZnbOmweYY&#10;KBwBo2Nqk0LhW2TBzup1VDEVFllAdTsvzACSeee0lOYldUlLS857rQKraHkcBI2AoxG217CHzoOR&#10;JbOYcyzksg2mbUrM9VOYb4B4gWizY+B36pzNWtZ+Sv8OtfnuPGXUcy5LNB/XfX1jSZ1bSe1Zw2bj&#10;2iVhUW43ezuZ2cmjvzqSsynN5ltjzntWWvAiQasIqmpStmOMLs7Pl5yz56Udl8yrVmwQlAFflSOy&#10;CnSqXxKgwi3oHLUBklbMli7XnYdnadlgCPBW6rKDqLX3n8sY+qHivGcqLQjJjWTiOZ/VrBnwGZVT&#10;s+avl6wI6brNlvuiUUwvGwWhq0YohUc19GkvW+sgbYcTdf9Lfb5/NZjW/ifz5/9Pz/Hf+Kx+ZiXG&#10;EyWJyhWbETWgve2YeLUynf6Z8bn/znnI/2jj/j9dK6dvbAhse08K65dYqW1IbnfI2+lybi5o2Lz6&#10;iqCwFWFry4KfGurKauqzKuqmygC5JDAubNGRfp51Zcfcr+CvKfVloy9b0vALjp2nZs6fAmQhwUtU&#10;1EXAnjffW10jFC07hwWEh8t17ryq98f56o5GF2LNwZbMHOfey485Nj91/Pj+RYFjC2FzB7t5NuQi&#10;BbfIzZDzGeU5R2vOyTc8xuaac826sFmW5kgqD/fDojnlEnv0Mit8tN2EO7V6ZPOGFT5s1TPmx2di&#10;A6jK+VsBz8A3RyUOdbnCNh8BaQUp04tC8+ala89J1p4BzpPeqwkq9Yzfh8Xss8Y6YL6S1WdFRzOH&#10;QwT1YoZlwcVV/JAnlOXwSl4mVD4ClNXgVvBB3deWiYOra56futb1hgBiCvNWWRgzC/ZhqZEeOP97&#10;uCGI9w0se37zXtdc1Lphs0VK+JwZ6Vkz4/NmqPPRC41DCkZSczZKijKRqp9xfX5KvPrM+bdRzpWX&#10;foZmna39qtc8mVrLl9M/qPyD9FYNLI8Tgj/+Q9ZrvBv26zfr76Ywv1GW//2wHD3LPW/ZrQXKy2aW&#10;66xQ5QlPGvHngF3u0K6agfZyRIlHgpy51orbAiALirIjvXApC0sAd4fAjnyfB3k5YVr5J2T+575H&#10;v3CdclsPII5KpUhOtqpRH5Wpxd78KMuO/t+wYfuwQoVd32dfzmZwQyU9nuPNgDkSsGNFGnbUI1E1&#10;IxArEqVjTrhx4NJzjRL4anTWZcAMbIFewO0qRXTVQZEpzoq5G7EEPdQi6CALu4o5Bn8QBR1klzHf&#10;kiXFnSxD/mU7NxGIFQDcUL1Ut7MV31vSM11i56myNMfzqEfCNPW7kqnD/sDG3DQL+XE42bF6nlnK&#10;H3hPs2UnSihZzF+XY9Y6Zq/Dkg0uI3Qrm22OOecAV3C66oCOtU41Dqt3rA0gvRaQ7H5xmaV0u31V&#10;SvVq/OJRV9eEha1S9xuRyA0cl1VErTxy8GehXt4badUr5reXo7PZH4AVSnCkWMcGRyOrmToG9u27&#10;5pPZ0PfuxMy23SUVV2FLvw1cb1N3b9sVOgKnh4/NKX82lw6/pCZ/DvCjE9oxEH8EIhBt4w7QN/u9&#10;86gkNVtgV6RgP2ik3YcrwHk93X2wp4v5rpT0++np7Tvp/uGOhPC6yiw7ejYM1s0ib1Om94+q5nwF&#10;fD1k635iPv7pKuj2GAB8D0Tv7Ff8kpUcV7qhPccNz3v9sfWareYHAWE/+/k/m7H+WdjYr1bT4U+S&#10;uVmy1yL8y1r9sZzWw6LNnr3+/Wra+n43HX7/ID377ov01be/Tt99/Sfp+y/+NP3w6s/S9y+B8zPA&#10;/BgwPz4G5m8fnoDzo9+YZf45ffXo1+nLhz+nz+9Tmu8LArv/vY2Br9Oj+/qY730qDO55OrhHYb5L&#10;QZaYHXPLscKmnXU03wHLoTIfWqA5Lu8A6Nv6mm+7fmhzIUvNzoD5GJoPgfIBdXmfLXuPJXt3nSXb&#10;2lmnMMcsc6xV11ndM2CmNG9kwAyWQ12Wnr1sNU7mmusqpeos2QHIMb8cSnOsatRN+XfZXHMAc9Uf&#10;zgDoNysD5hogDlg+WfHvUJ5LbNulqKB6k56tfiofCzQXKM1FNVOFWK4XqM554V+5HKXZWlyKLuZj&#10;i/YxNLNmh8IMmmfmSrpBwTJ1eVpK9tQUdTkWeJ5SMzWlYmpaH/N01sdMUf5dUrbb1EtNvVlmmqf6&#10;jkPAJvrnhd7MptH+aQpzALMuZtB8o1NSdkDzNXVSbcCZfbe/BTA3AwPQHMCczTVfpDafzDF3nacy&#10;Xzhexx3NwOYTsHOmjXVW8BewuwIYrlDZMgs2lfkiOL4I1jJIjlAtHbwXs/ng+DeIzr4WM8JClgDz&#10;x9YpwV/vg7j3KGzvmduM9T6A+ABInLI+ABXvs6qeAsxnAPMVoNdtHnX8k6tpEcQUrQplua4vtw6U&#10;6yzZVendVbOsZavgvjlAvASWYy0C4Xlr1pp2+5SV1ST5d6wxazSqkNh/h6NL2BpUnTQQIAyK+4Fo&#10;r9fV63X1eT3ZAqm92SVlmYX7pstb1oiu4VH1WRPmoKddztgYmPX1WZsEsWa8/invxXgALaV9xLzr&#10;qDXm/Yi51wmK+4TZ7ljjrOpjUpdH1WKNvv+eZGndu8LQRoWijVijgsnGPP6o93PE9w2fOpVuubwF&#10;lG+eVm0kkblfwNSAOdkb3tMh7/EtGxO3mtyHhXy4STr2VUuN061LIBkgj1NrJ9RZTVBxJwHyDMv2&#10;nPnm+aamNA80Z2NWWY3VLWnLA8Kmulh/O/T+trdLU79ubrVTcBTbeSs1sK2zM7WqNmqmNjYJimoG&#10;d9ea+lLHFcsYQIe5+Q6A2nEmlo0aq/2M75Hw3fxxe7r6UZu55Wbzy4DZ5sJll5ccfxd93hd0Q1+Q&#10;Qn6OynxOyvj5a5YU53PCqs4C5U96zCYLrTrbdjadozhfaALOnnOTmew2gNnpefQIQOthUY/jv8Px&#10;fk3gXatjq10i/GBmO29zrLWlZcf/xsetadPvwIaNjjU28hXHUB0wVx0jZbBcBMeFTG3+hNLMqh3w&#10;DJaXbFQssmIvmFuOteh4XnSML7ZalNTFW+aTh80n932UiteFeQkjqwLmWBXz8FUbG3UK8yrr+SYX&#10;wBGF/qnn/aplJj3qsOncdSNNGAHoMyvc1WneFzS3CDVr9h60mNtuo9C2tYDTZlZkmxg3hIFNGQFY&#10;6plOS/IPprlRhsNizZZ9Y9AMH7ga0qs8OOQ9kn7dZp651WN3dAjI8v29VOMemx/dTVRqq/cqS3Us&#10;1/vB8WBLd7rZDKJbhIrZLOkGyWHvbo7nRQ1u6zBb3smeDZCv9sYKWLa6jDt0fWy5ft2YhPu3dnn+&#10;feB3yLzzJDAGw5GM3U1J7hqNULDzOpzPpfYlEB2BYRK2rwvxuh5p2/M+w0UAyV47QdUbMbc7zAp7&#10;a97rB57zAoEWqX9zumxn2ElnhGLN6QKeFeI1x465INV3nsI5z247z7K5CHbygKpETSpT0vJmXudB&#10;1XQdROpzngXkC+YZc9MxL0zYiZAm6tscq+dsdMMKmCqaly2XBQ/5mZMUzKiyuVm7mtXaTIPzRXPN&#10;uQAP0BaQPCu3YGaGisrKO7/Ang3M5yRYL0iwzpmlLAw7D5Z7sMQBMKMze9IYyJjNjIleoWW9IHkA&#10;CA5TgMfAuBquKSFq42yjEzOnPe4Zj2sjcdHfriWhdEsS2peE0pXU4dXPppurF9Lwajw3aid79YRQ&#10;pEiGnq0B1rBmA+dpqnOWukyVrEjorhipy5stXeD+XDBzmmPrDSjME71KhJdyqMtW8XZUAjk/By4N&#10;ALMqIbshKTsqeQIqK1S+Ved+2z8Z8/vL2VT+U4DzWfT7UjzDpu45REr5Eliv2mjY9xivVxvpT5wf&#10;/EbN50vixW5kEckwKt1jDb8tEVtN2LLgssa/AuP/CwHo/+2z/J99lv/MOeenzi03CDrVqAa7mW7b&#10;0PimPp3+E66z/1flUfr/VZ6l/09lL/3zivAys+315cugsM0McTcuIfKZzS2oGcvZ+FiSvL6oEm1R&#10;L/iSKrQls8p51usipbdiMyRSvCvLuCaCr6Km6T5nwyP26wc2J+6wykvzDkjOOR9f4iwtxLm+17cs&#10;kGxjOe/cyHnjep4w5txZVdkqoWydTXuVgFTHICWNQfkvwfLnNnICuJ3H52xk5KWn531GC6B3MRu7&#10;NBN+n/PytjBags4ee/cG9bWxBhBtYNTMOa9KMt/ZW3TuynkZla1EsDoxsGi2eBHwz6oHm6lRx6P/&#10;WJJ0UehZZY1CvKHFZlvCd4R4sdovqPSao0zPUqtno66KTXzRpkg+esMFj5Uj0VwoXOQZVSNvKcZk&#10;OU6LAtBC8V3kvMjtey8890o2NguSCVyr2xhCIFvV7H8ZY5Wli1eEmdWrgpFLHKO1CkEG2BK16nKV&#10;8lLlF6Kb2ux3mQu2Yta86Hku2MyZw055zFTihi0ZlSw+iXFJgtbz+VR5ZjPhhcuXfhZ2WCOsrW+U&#10;/I0YT82yD/5BjfjbEF49wTH9EVj+/Znlvxsox3zz78Py8bxyKMt/cKIsByz3vRU9y0NpXRr2qvmr&#10;+pQ3TRpd+NJLkaIMIgM+697MgMJqVA8ByXyAcpR8swjkdJcFVJeOYobYC2YzLqqKKtlliUqnimCs&#10;SPMrOnCKALDI7nx8aXcOOFapl7VQG0n7K2B5AyDvsFXs290Kq/Oq2zJYDqh+A8suAzhDXc6s2Jl9&#10;2vJ8A2bjQClHF5vnvUxZXnNgHy+w7INtUJzrXmctW15zROhHbHqkxQHeWNHHVggrROw6muPIsUEs&#10;RheeHZ5Q0kP5DQiOP0SZ0m7WomBHqXzf5oKdvIpVEqsfEFwKABY0FgneDRsFEeC1TOXOVhTQZ2r6&#10;MfSHmh6zz6HCbwDadWFpsdYeUnClazdUOWUqcHYZnco+u4DPWGaSo0N61ToO+joBZQdnHNxrW2DZ&#10;e7t2JAwr+pTVN608WxBwBpjVOTWeBTT7OdLBl1+C42/9vN/6XH4Lnl2vm0+O5Ot1ALz3CBjb5bnz&#10;wA6kLuW7ErDv3q6C2YqE61J6Jp36tXTqL0Hv58K+nr32tdfCv+wSHbxQGfUUaFvbz/wRUuu081ww&#10;1xPAqkpqW0/zlrUdHc0PWF8eUJnvH6bHdw/Tw9v6lo/WVStRoe/UWJKXJWWvSUOkJN9TP/UMHL+q&#10;pb3XdgE/0/Ps3wcPG5Km62k3oPnAzqD0yN37Lp8D6C/ZuMHw1k8sNT8JBvvVWnr0Kz/PuvvTRtr/&#10;cTntxfpJj/NPK+4Llq2tH+ya/WCG+gew/P2v0jff/SZ9++1v03ffHEPz95+B5Rdg+SlIjhnmUJaB&#10;8ldCv758BJYf/jpTnL+4T2nO7NmCwFi0Xzz4Lj2hMj+4/7n3lcocidlvZplPqqYycI555pM55tv6&#10;mu/oaQ7F+c26HapzpGRTmA8B81EozJTlw7Bjb1CYN0DzOrt2rJNZ5mNovp+2YoY5s2T/XsUUSA5Y&#10;XonZZTPMx6nZx7BcY8UOQK4GLFOb47JilZdBL2CuBkhHCBgVOlamPAccA+Vi/W9WyW1h2Y5wsLKa&#10;qayXGSj/brFmF39vFVRM5aVk/w6W9TEvqZoKa3YGzK7PUZlDYZ4W+DUt8OvNmlIvla0588tzYFk3&#10;8/QkkD5RnGeozHOs2rNh1wbPxwnalnnmKWrzlE7mKeA8SW2eGJxPYwHNvQLAeoR/mYcdNgs7ZJb5&#10;Zgd4blcvdQLOA3po+5uOg8B+pzIDhp4LqqasuOy6QG0+x64NZq6dBcxmUltAQzOYaAKtVym5V8wK&#10;XzKDmtmyT5TkNwnUFzNYBihuvwykr2QAfYbKLJU6VGZznaEcnwpIvqjCKUBZyvSp8++l94UhvU+J&#10;OwWYz5w9BZZPSxZ2YgeQls6wF4OZqstl0LRspnr54wvsxxZFuQGUa1ZVMFkF0FTikupboiQXgHMO&#10;JC9Zi8B4weUcSI41C3xm/HsqsySfAa/gEfTcAsrD1s1Ynv9Nr+N4xfVYTjbB6hAQHo5FPR8GuSNu&#10;GwW8owA21pggs1ijYHbEv4czoFU99JHgJ2tIevItM9ojbOe3/Hs4W5ThuP3j97LLUfPb4xT58YBt&#10;P3vS85hiIZ8EaBNAbZyiOc4CPMYOPMrifksg2hCVfsic9bB56wDkkWaXeodHwNitVhsE1kjLObOu&#10;rNcSsmcFfc1LRF8EZUuXKPhNEpatSqyr11LRyl1tBdFmlamVA9fAC1DuoF5ekwLeIgCqpUf9kuCp&#10;li6A3A6WhUM1UxpbWf6vcTK0nwOnH5ufl2jdeYr12bou2fra6S5Bch0s/W2OlRYbLM2OlyuSzIXG&#10;sfmfcSx9ZIPitM/iQ6/3tDnlDy9+nD4E/aepkacB2GkA9iHwOnXd8dUuJI4l+UP1S2eaBUm1AkeK&#10;9/VrkuGNJ3SZ578uKf7aJYCuUq1VKnwr5brTuuX1L5rhb3BXbFGbd9nb9wDzrg2aHcfdps2ZNcfU&#10;CqdB3XMJaK5QnMtW0bFUcHwVhJMVBJjlHb9LHBJLoDnnMnc+wrusAWvUGqEqD4LlbrDcCZZBfqwa&#10;aGyA/ZWmT9L6ZbDMhn3Azv9I+v3z9rzZ9lwqDYDdTP0FiEK2rvcA3AGAK+W6hR09gLM9QJeiOwCm&#10;Rm44wb3JKjkYsDyVpq7d0uFuvpdCPNpJZe0aSLe6zTYDrk427vZu870S3PuumTduoSA3dRnp8DUz&#10;052qqrqFinUZNbguDT6s173X9DGbzc/monU4d5kjvjYkz0DYWhOLfLPXdAUUX+kDyoP+TSVu8rUM&#10;7qnNWQ/0dSp2h9ckyKtjQDe02ebrupp7zTkPTLRls8/9i352QR+2+eOOnOcYkCzxOut9znmtlL0R&#10;YDnJBhxrgo162tzvAkDO5hCFY+XmKE3zIzY0gckCZXPWaNT0hIAfdlLqccmsZ0kCdQEELIZ9NSzU&#10;wDnCumYox+NSiEeFWo3WhYEVhIvNSz02n1qYcQ42Dwh1AeeBccEcZNXjLRcIA1ZFf+4Ce+6453gr&#10;z35b4mLQjxwhTXMU7wXhWwHHszMU3CmLpXpGANG01N4A8xkztvPmJRdHQfNN58A3gbVwwMkRyviY&#10;+V+26+kJsCzgrCgorATe85Tv2SXP03t1K6cCLufvWk7eQt7fsIJVdFvhYhouySOoUJTr0rXruqgr&#10;5q4p5zMU6DlZQgHqMQ+9UKKcR/0O6F9UrRSbA6VKzLJGorPbhXzNUs8DpmfNcy9QmpdYcyPMa858&#10;bNw2R52OcLK88Kg8BTqSr3MUy4JwqfJzsPuj8+lfU6u/sXnwFIBH2FPWd8uBSrUv6AFeuT2Q7hE8&#10;vgZ8v9nfSz/cWRdiqoLVmOHqwz7nuz3O0c1Vg+etaJD5hmr5WzD3j3wWf6Eh5VfUVed8mxsaZeqc&#10;iZTOQ5skz8DgT4D5X1Kr/5tGPf3X9VL6cxslj2sdlNhmG/IdFF9z0gKrojKsDP6LNg1yQH5hqcPn&#10;o+96rs1nCaAjoZyboMx+XzXzW6XeltjPYzNhTjDbuJqp4X3v+5YRUmr1gvcoF3ZqgBh9vtHHXBNU&#10;tbLi3NnMddRLBUjm8EFUJVXVlkXqdYmleMn7sfCCI+EL65Xj9RGlmIV9iVqf41pYCMiNfu49s+Sy&#10;h/adw9472vAehgOyyq68wFrv9wD8FjxeFZesEPfWCVXrD20qCCCuGoksAu+weS+axV+wubAYSdcU&#10;4ipYXl0nIG06rw8opdwurYd1GzDHsRFKtPngRRtISzapcmaXC+5TjLAzQmisHHCNFO05zo+ZUK9d&#10;zkcvsg2HEtitRS/1BnawwVHFUwXctYiDFjDQAh7Me95lc9RV/edV963grgLletHzW/LaSt6/Zdb1&#10;dRsPq8sCn23U5KnqxbCS27gpqTYreu45lV6xFins8wTNWcfQnNHUgscrrsykcWMYl2pn099fBssr&#10;YHlSFtf/eVj+G2g+Dvc6nln+5Vt/lPrfupoab43oWfZhnHNAzIAh1uG6rt0s/ZgC2wDJAcp1IFql&#10;vIZ6mvnyrXxApQ++HGnKbM01kBee94qdk7K516JapwI7dp7avCQpe0npeg5M5oFz6URVrrH71q0G&#10;aG4A4DXK6faheWCzuJtU0ADoOsCs+3qW1Hxy/wDozIZtt6VG4a0GzEfpe8Cy51RysEcsftimV72m&#10;depyAPOKN7+e9aq5r4M9VgbKdlAKfvEKDpZsBSxHH1/Wy+cAY4FYkBC3dOSX6Y4dO713Ba8niuRz&#10;XlusQlRVmT0uP7N79NTzYF8o+YXJoBksV6KyytxzQHLYmDO123M7VrypwWaJN4RUbWZ9xWqYBINt&#10;21Xakqi9SQVelZgdKd5VwWDVmH0+WfWYNfbeRUBZJHlH33Iot9F7vEpNjqL31QDlbb9IdqvWWbdX&#10;pXmvPLaeBiz7+tOAZ7vljxzMgLnxlR2mvzSf8K+p27H+0s/40jLLsKaHee8xu7XZ5DtPJF/rRb57&#10;r+IXv5weHlTSMyrvDwK8/un9B+mvnzxL//jlvfTNq/X0SDL27VdU58+oz68q6dDa+xwkf0aZfpkH&#10;0NYji9K8f69omT2+Tym+7w/Kve304M5uFgD28JDafHggQO4ovTy4w559Jz3Z3VcttUldZpXWsbwd&#10;lVXWzuMaCKdUP43bWKkfCwV76g/0K3VSX7NdU5XXf6WD+Wdd0NTl/V8JGwPMt38WUEBhPvhRtdUP&#10;G+n+j1vp/g/b6c53Era/E0D23YP08vtX6Yvvv0/fgOWvf/h1+uanP07f/fAn6Ydv/yz98NWfpe8+&#10;B8svf5u+fgaSn4BkivIXj6RlP5CWfV9a9v1fm2O2qMyxXoPoz339U2Fgzx5+kx6pm3rw4HW6/+AV&#10;hV1qNnCOlOyDezHLTCkOYAbOoTLfuU1tfgPLB67vUZ53ALN1tOs+Lm9vuX1TiNim27MZZl/Lrofi&#10;LElb+NcWW3bUSq2t62A2o5ytjQN/HM0vr1sxyxy9zGaXsxX9zHqY3/Q0ZxB9MtMc0FwF09WwZ0ey&#10;tpTt5bh/KNGRqB0W7bBqN0ByY4MKvSGoZFNAiX9n/czrqcyKna28f2fgTFWWkv0GmvPU5VwkZVOY&#10;lzJwZs0+Sc4OO/aMSqlpVVJTMbc8ewLNYct2e3xtZkHwlxmyGTbt2RlBYFM6mSfyaXYCKFOaZ6yp&#10;McnZbNqTkaStp3mSRTugedrl8fJ1wWCTLNoTZpuPg8CmpWdPmvk7Bueb14+h+YYT5EHJ2QHNfTpp&#10;Y545oLnvEtXZ6mFP7QbM3edZtIFNJGd3njPXbJ72mj7fVjPNLeZPm0Hr1Y+PleYrbyza0bsMni/G&#10;PHOWlG2+1G0BzJnKDKJDeb4ALs4CiTPA4SNAdxosRy1T9Bh/+Ml75pWBM2g+QxW96rJHR+64MKeF&#10;s+zKZlwrZluXzTCvsGevguRYK58cr+VYgDkgepkdOlYDMNfAchUMV8BM2SoF1ICdfCzXc6FCW/Ou&#10;z3l+M26fBj+T1rg15t+jAPp4UZCB6Qh4jRXX47YRl7ey206+ZlNglGI8FupxpiL7WlijJT6PUB5v&#10;xSVAHgHKo2a0R8HUCNturOzfcenrY+y841TKSfPU057HDFCbtREw5zXG5YyNgRnPPYB/+hMQzbY7&#10;yUY9IUl5AmxNNptHbjWP3AqKrXF9veNCoMbZlyea1URFXRT1cREI5wFZSVdzWWdz1Wxv/TJoZKOO&#10;VaMqVqw8hXFO7/GYVOYb7cCFFfi6kKdrEr/butuoyu3mZinEAKv5suXYaf2YenuainyK5f99oPyu&#10;DZl3jQO8B57f79Zv3M7a35TOvXspndHX/DEL+kfvnVNF9omObdZ9mxBRPZbVkNk4OHYmuN7CndBp&#10;9XAk6Cd+r+OD9G7b+263EWNz4EN9zmdtCDRH/VFHNxBzbF8bSB0tvamtyfPyulovtUiDN9cqDX5Q&#10;KvzMRSFFxhE2zl1Pe3qsjwDzbSMJRyzZh4B5/6PLaYcle1MK9xo7/4pZ5rpVs/FS8RmUWfhLAshK&#10;XBFF9vYCq3v+ZBXMuhdsWOSFeeX7LaBcGGTBHgDJ/Z+kWh8A7z2blnvOp3Vq8Yb54w225HW25DXQ&#10;uw5m1wW/1YDy3A2WXmFyQ4B5gE06rNJZYFd0KJvvbR2gCrNj9w2Ax2HAODaixm7cJtyEvxls2ILk&#10;hs0kj3jMceFy4z2DaaTPLLLE9n4zzv3d7Vl69njnYJq4fjONXb+hto51u01QGEv3jQ4W5+vs1lKq&#10;e4TY9QkbG+AqGPDzBofVNkmo7pEa29XvvbWh0iGUK1OMB6WND5shvmWTxWUrm/U1ydw9jp0bZp+H&#10;mz0+C3+3ueX2HkCsBqxX1/OgcLGhqS6gR5kFj4PShnv0NHdOmY+ePZ5J7iwDZkFTA1nPcii4NgJY&#10;qWfAXE5PcqE4Rf1z8msmeHaS0jZOmBl3Yj1ObRqbS+UpJ+FLxqUqCxxL8/7/EDAFVpaoVvPso1Ns&#10;1mNAcbgkwVhn67Ae3xEdruMVlmoJyIvzQG5OCJg54xJQLptzrkTVjdCgovTqqKdZpGLPq6ea8Tom&#10;8uzTRSDr8aaB8FyAaajKUyA10ncDlEsgmU084HRGlc2cyqd5FTYLArxm3W9qln08lHQW4HGve5qd&#10;eAGUFLzmorqdJQrgjO7pcWFmI9WmDIjHdM5Ogfx57+NSKRKzT0DYbO2izYX4/qjTyWaoZ7131uIs&#10;IFlw+xKAMec7b853SYpwft75p9c8R7mfXgDZeWq0oK9QpWPuexI8z9hciDWlWmli1SZDo5X93ftW&#10;8/Wq1y5sa16Q2hIIzc5vZemE0zEAcB7wzt+nsN8OpTKWUcs7153rU5YJaw+dpz7gNrxD9LqtSefI&#10;yOSeYN0tDsx15+TbzrsPZPscbBeFika+jPMtbsAto3NbO87BQOiK2d5liue6dOkt79WBkLaH1sva&#10;tfSKovzM9SOwvM6qXwfFZSp3wcZJPnq5KaABtrkAQ26DOenj897bhTKreENQGOtx2X0rWZ3T8aqA&#10;v3LMLwP/WTPQ06v+plLLc5lajWskpxdjDhyQhk085ntrLOslluolmwtRzZTfcK5PrQ47c97nPG+z&#10;YYagNq0xaErF7gRWmKb8ztm8WZwClFOcE7OCs3x+S2bvazXn+qtyfbIKVCGzxjrn1DWNSzofo55P&#10;qBmbYnWfFqQ8+5ii/8z3hXOXEFiMXmPW8gj8ygVcA86aULUNc9u7q6GCa4gBrWGtn3c8Rj3TjDq3&#10;WanyC7HieBM4FtVSURE173XP2VSZUWEV4w8TNhnG/f7G5bQ1aw5+UbBYWMojDbuqu7vESp0zorrA&#10;UTyHh+YcH/Ps31k/M65a5PBdwlaL3MoLNiqWJJ6XJGgvlzhMlwppc0E476Lf8yUbKBK1q/42lEvg&#10;ugCSc/5Wqu+aLowIAxvynvSnMcfeNEFzliJ+w9+VczUBXyts2Gt/kP5w0szyx79nwf67q8q/rywf&#10;w3JEakdtVMwrByy/DZYH3mpKK2+pQnqLinkBXC2eWHyjEzd2MiiVWY1SJEzb0YiU6Qa1NgrBy1Y1&#10;gqwCQsPiC3DD7rtMpq9RNSvALeZtC0K+AiSjJy5WLmZyAXOJF74c0GeGovrEB60zORTZhl+0UEbX&#10;IsU5bL9+dpYIzY69TFmN2YCGAfSwJWczzgHpEVIVcxtWZolmHQ8bdUTDh4V8xYxxwHLMGK9F+Tj5&#10;P+LSS3ZVCm8gOeA4INn3/A6WQ2WOIvJQ0eOPxAFLjV+AJX9MclTkgr7owj33iRUVVuaQizYHisK7&#10;ove5CJTjtni92fyxFdbssGgvg+RsrjlmqmMG2MpCtKTsbaiHirVp1y6zWJvz3ohaq2yz4LhfOuae&#10;f7fYuaNKqyYMLEv7jjRw8L0iIXuFqrzi81kJcPZHbc1c8er9Be8lGwULduOJrz31NZdruqNXqdiZ&#10;LVvHX+1PwfK/slHyLz3f39p0EIq16v3fcGzsPlpMB0/y7M4A+HEJyFGaWaPv7i9Juc6ln45W079i&#10;nf43j16kv3p+DzQa/lctdcBacUhJvv2ykq3Dl0Xqr91IsL73ZMaupD+sXuuR3u7b990HLN++v86W&#10;rFJK4MTtI/PMrNiPDg/Ts/076dnenfR4+zDdV0F114zE0fa6vj3J1busLWaVN4QxbN/X2wygtx7b&#10;vXvETu05r70u6VY2m/yjWeafVUn92vpNzC7n09qv/RL/Op9WAfS6sK+dH1m8JWTf/p7K/d1mevCt&#10;8LFvn6XX336dvvn2p/Ttdz+nb4Hy9z//Sfrppz9PP33/F+mnb/88ff8lhdks87efAebnx8D8BpbD&#10;fp2pyhTmL6jNX/jaa73NrwF1Bsw6mp8/+jY91dH86NEX6cFD/cz3P7MpQWk2vxygnMHym1lm9uwj&#10;CnNmzc5U5WNQPghgBssZNG/5+masY0iO67ezf4faHErzQ8mPJ7C8oX95EzBba5uAORZoXhX4tQKg&#10;l8HzstuWA6TjtlhA+jgYDBxnCnOkZscc814GycvgOrv07zczzg2Kc6RqRxVVpb6ZdThX1E2Vqcqx&#10;KmaXs2WOObsNRBczcLZYs4sqpgoStPMFKrNVkKidj85m0Dy/VEuzQr5CVZ6ZpTBLyp4+AeXpxehl&#10;VjEVCzQfV025TdXULHv27BRYtmYiECyAmeKcJWkLB5ukNk9Rm6dVUE1Tm9/AcijNUzHfzKY9mQWB&#10;2QGlNo/2gmZBYMNd+pkDnENtBs1h0X4z0zwQPc1XKM6ZPRVAs2j3uuwVQNV3fjD1nqfGUZw7zDZH&#10;5U6byqkWNtVmABE27aawy1ICL79Z77Jrv8OurWP3krnbbL1LaQZAV2K+ORKPzcieP/8RO63qJvBz&#10;Vq3OxwD5w3PvUpnfAdNvS6Z+O3VTmkfN3M6pD8oJeypby8B5hWV47SxgAcjZpbUat7Fjr2Xq38kl&#10;qFwDlWvCv1aB5TIgDhttDXhmqmDMoAKdDKA9r4DnJf9eBKULVti450J99rXpbH1sHprdOlKPIwU5&#10;/k1NnLDGAe3xiuuWr4Xym6m/sfx77GPwH/exYTBOBZ4AyZOU9glq8AQlMlvZdbZta9qaAV6zIGze&#10;81/0epZsFuSEXy15Hxa87sVYAq8WpD4vSH9eYJOes2abL7JSm6fW9zxDXZ1uvQSaLbO8U82XqcQC&#10;MVuAskCyQitIbDVv13Q91a9YgHn5ohAx4WQroHLFrOzK1euqqDpTmWK8yNI8Sa29aTa1VxpyV6iB&#10;neaPBTO1tjg+Ll53fFwXDgec37XR8o5+73dsvLxtA+aXLP9vg+Z3KM7vXHesNKVP3tbTbR77g3fA&#10;MZt51Iy9H5Vj1Ph3P/ggvfPB++ltFvO3baa8c9FqstrfTW93vZve6XovvdP5fnqv3Wq1mjkXgPLH&#10;NgouCfm6JoSq67pQu+s2gNqBMnt4s+fY3ERRvgLmWMz7dBWP2SgoSMpe89z3HOe3qct3WbTvcVbc&#10;c6zfYQm/zY59yFmxx5K9ZSNmHTAvn8wyZxsyPqcyWC47vsuO25JjvAiSi9LVi+bFC83mnM0W53ss&#10;XcTFW+43Rk0eoSYLJ1tmP15jo96m7G6Dy40ux22PeWlhXSUQmh+JWVTnAqrEFm+YhVU/NqZJ5Gav&#10;IC6qcG+fpGuhXl0As1dg1y2W3PkbQPHWbFoChjMcfKPSkofMu96UGh326xFdzCPDVObR49sGBXLd&#10;ZOcd7R5UX6eztHcsLXCtzHdNphmVdZPyEcZ6wfZAhH31crQIA7ven4av6SAF0YOdgBlsD3Tpv6ZM&#10;97DAd1+jQJuj7hk2P00F7Z/oSN1CuNoox63DFOQ+YWDU6RuOsV7q9XV90W2O3Y42gV/tLKtd5osH&#10;zRqPDaRJdWpj4/1paLQ79Y3rlF4A3rWLqU2ic2vdRkEJgOtV7sgJoMtLGwaZY5TRiSXv1Xyf1y9Y&#10;atR50hDXmkDFVX9H67coaxOzqbQwYxRnRkDk8SpVzE9KjZ6XUD0JUIfHqecx3z0uhIyKOAJSJwNm&#10;o6+VbXqJqrs046QdmMzNOMGmDk+AyNEAY92tMyzVS4B5ydzzDOV2tAC6ixRm0Dxq9njUDPKoyqyY&#10;RZ4qe1wq7Jw53OiDni1H/7PrgrrmZ0HwnCDcsJergJoquJ9grYIk5JpQp0bNebDKqSW9sTO+NkHN&#10;jhWq9qSe2VlgvrjoubKm55aISFT2PEDI5Sjp1O9ZXwu4WlCfszDpOJs0q8oaPu1nziyA+nnQ4/XF&#10;mqOET5mFnjA3PbbgPaHwD5eppoLTRiVsj6+ArxUQvQygqfEjbOi3Sk1eN3gvSsKmws55/+brXkN0&#10;X0cvNOvuIkV6/jmI+t7rtGY+9XXwtqDiqgCaG5TYCPhqqEHalDT9iEX5y41a+lJd1IvVSrojBGqX&#10;ErjX4BYt59JO3nlVXntJGcwtzwonM5aZnYtHaJkqWoFvxYY8icZFYOr/huXTZpHPsvW2pSPBbkdl&#10;9mR1RavsvhXgVmLvrTqfrzmfjpCtvCCyRc9/Ies7tnmyzIpNVc2Sttn36z6bRpliq0N7rU64Yj+P&#10;ueYcGFxicc+Zc88Dxpzk6BzQzoGyJbD5ZjMjrPhTNk3CFj9vEyQP5PIlIKxybMZxPZmTHK9CapQ1&#10;/JYQshEbMGPjnAfcB9M3fK90+Um/M2MTQuF8ZguLmKBCBKOqRjvNpDDlmzvNaWBTy8SWcZvtS6lv&#10;X3L8Hd3kUrsnZEIt4JEC+CxSrKPeKmdFmFhVp/V6gwW6YTSxRvyyOVWK5waOp9WvTXku0/EZl4A3&#10;d8KCjac58/zR9zwVPc82Uya9ZxMq1yJHYNyxMCFRftr1GeA85/WGmh2qdqwlivY89+2cTKu5mKk+&#10;iDlpTgtZVrM2WWa4bedkWs1zH89jqXmBb4ueZ6lIfJunUM/gkRlO11mXCzZMCrikuJBqi8J4p6dT&#10;bmLS77CZ+aUJTopbbOfyHiSATxeJDaqnzhU+Tn+vDpaXzSyPnQR8/d3rov6mYupvbNgBy2HD/v3q&#10;qGNYHnyrOa2xYO++RcG8AMjQfXQArwo+WqUyroKmbP6V2hvzsFn9UdQTUURXJD2vArpIY97ZVw8E&#10;kNZj0N3Xawd2HqjSVT70Mq970c5DwSxA4aGdGrtVJUAZamuZfz/sysfQR3mN22KxLofFucLaHfbq&#10;gOWVCLeK5xM2YVbg5UfHduRQl2t+TliwY/Y44DjmhwuU74JfnIrdjWW263UF7RuG0gOYl/1yZb+g&#10;QDkPkvOAOB8BZrrEshXAbIXFPAbrw3Yesx8xp7146I+wgyB3x+7l76qtKMlgtWguOcK5smWToEhN&#10;jtuK5h/erLJ58Ow1Zaq9DYAA2wggA7fLLBfZin97D1ejrilme21ArMfGRViv34SdZbPPMbsdieCR&#10;mH2yzEjH+1H32A2fUUM/c8Nn2jB3vOwzjRWzyg3zzvVY9932wGcOgNfdL5t59rNCxV55zcL+4xTL&#10;8WzafT1HoRXU5b5bYHabFXsH4O6bKTh4sQR6JYN/PquLeDLd0dP8mdTuP75dS//o/mb6zaNVXcOU&#10;aI6FPTMJBw+WdAuX0z3g+uBhKT15KBziUREc5oR6zaS7hvyP/IzbDwsUVcrugw0Ksxnie5Kt7yyn&#10;HbMe++wrRwdboFD/sTCv/U0zymtuW2GdXlll6amnzeWa4CrW652GY7TB1t8A0dUMoNep4qtU7WXV&#10;Vo0fBQn8Si/cr/1n/RuzFL/2n/PPTm5+tnv2syC0n20g+PoaBXrjJ2r4j5TmH+5lyvKX336Xvv7u&#10;V+m7H/84/fDTn6affngDy3+Rfvz6H2YrVObvPwfNL1iyVUvFvPIbG/ZX7NlfPv5NBsqfP/1VevVY&#10;+BdYfiUELID5peTsp2aZH6uZyvqZ7woBu/OSknwCxjG7HKB8MsOcVUsdWgeW0K99VuxYe1lidnQx&#10;Rw+ztaNWaufhceWUWeaYYw47dlixQ13eVCu1uSXsazuW8K9YW9bmbTafI5Z+S+91XK7HbdToWGtm&#10;lwKol6Uh1iM5mwq9vAyy3yRsn8Dyis7mVWs563EWDiYgrC5Fu6F2qqZ2qmp2uQqaK+zYVbbsWAHR&#10;mepsnjlboT5L0C5K185WyVJBVSiopALMC9TmOZVSs0B5bjaqpergOdRm4V9ZCJj55rBtRxWV+yxQ&#10;nuekZs+ZbZ4z2zxnnnkGOE9TmrMV4ByL6jw1DpYpzhEKNjW0mCZuCP1SPTUVXc2hOg+6PjjHpj1r&#10;thk09+lqlqAdivMIxXm404wzm3amNluDbX+jNkcQWC/Fuc9l/yXzzoKQ+i7coDSzaFOcr0tv7jDT&#10;fM1Mc0uEgAGJzKYtDOxqQLM05it6ly9TCS9RCC+CoIu/BM3WZdevBDCzD18RpHVFsvRlSdOXqMwX&#10;Veucoy6fAcofXXg7fXLhl5KPf6kyihUZdMyeA4lvYNnlmrnVNbcFJK+D5I1sUfwEfW2yba8D5g3g&#10;vGltAcwtivMmFXodcK4C4BUAvAx+G1YdONcycAY5oQ5SakvuVwTLRfctuC0HfsPCPQ90Z0Fytlyf&#10;c9tc2Lp9z6zLGf+eBkzHi0qdgbbr1pTHD4V4yu1TADiDYWA8Q3mcOQeKKZF/szw24Frw2hdUZy2C&#10;/RzoL3hdRa+vRGEvCrrKm93NS6nOX7IEXuUBcqylJrVWZnXnqcdz4Hg2g+XLGShPZoqymWSq8iJY&#10;LphJrQCSOkW4oZJoGQgv62deudKe1oDyurUBljevSuU2f7xG/aubTS20slVeE1TTDpopi6EwXgdH&#10;18yyttpQaT5l/vg9c+/vgGdQfO0d8/AAOSD5+rtCtd4Dre+1pgtqxz4yCx793G8A+b1QkKnr70cH&#10;t82EWO+dPwmGoxy/12FRlN/r8XXhUB+wXp/ST3xa9VJA8ic2Cy6auW72fDrMT3d3ULKBcnvYw3UT&#10;X7E5cMUmQctVIVRsxTfB8ixQrgPlXesILN/zGu4bQ7gv+Ou+9PV7YPkuWL5tBGDf57DjuNoAzCuO&#10;k7rjJGC56nOv+GwrPruKz64MlMtmw0ueVyn6kyP1ml28SFkuqk+q6BmuT1CTR232CK5aY0ne7L2Y&#10;dnuvpN2+y2lrwLF+42qq3aL8g8yFcSfiqqDyN53bDArBGbhlg4wq3AuYhW/d0L08wAZ/o5tK2+NE&#10;tUtIjq72shq6HAv29Aj7Nei7yTZ8c9Kcsn7vbFEyb1Itb0yrXYr0a7PMg5Ge3UNV6Ve70ncMzAsq&#10;z+a6xwVJDafxmzdU31Fb+kbTtJyEsSa9zALcBr2PgxT6ARst/VavVPg+boQBHc83VU+NDIFswN9/&#10;SxjciFqxW2aabwBjVuyYg29rEQLWpi9daFv70OXUOwKWgfzoGNCd6E/jY9TuYcDMhnxzTEiZbuTO&#10;NdbxLTP0y1K4wVofeLvhNQ1TYW+B41tszbcosUNTQEKd1uwYeBlx7jlkQ9taHl5MhVEq8ozXSVla&#10;KJnPLLFv5lmxZ804j3mfh8xA3wQUOtVvSva+NQKA/ZypRb8H7NMLbNgLoDKU4fEp6vOkuqupK6lf&#10;CFnvogTvnMo1ivhMKLPmqafA8i2QPMSOPaLjeaTAng2Yby2CTpeTVM5p/cmzXIXzgHlWV+5cBIuZ&#10;a56fiwUGMlXXZSi84KeWBy1lLj7qeE038xIQnvHcMqi2Js1vT81TrOPS5z3F1j0LvhfmWWrnwQ01&#10;eZaCPO22aXPYM+B/JkB5krU965sV2DRDJZ4BP65PuZ6FjHnOI0utnr9NhLxUccnjQ7UrgNlrDmiu&#10;NQtSA87U+LGilbNBsEhdZhGfDsU8D8AzoIpNAlZuwWJzZntnX3rOPwKoXwH9L8xP31PRpaprnh16&#10;UYr2kl7rXK01rQLJx7l51Vhr6af8TvrK/8ePa2aYOQPWzLSuyAgK12NYiSM8ax5kz4dj089YlNic&#10;223j9JRTsNmetjdVAG7pkt5qdT7SIpG6J92xAXG/Ukx3KipJ62ZXVyUkbx47JzdwyHqMFxLZggVC&#10;GV5iM19iQc6zHAc0Vo0BNBY9h3nntQtmpEHYOtdBg2W/zGmQLwJRKvtcQ11fQ6Cl922qdJVSL6DN&#10;BsT4vE2GOdZ9YXWjNmkm57w/i1E3ZmPD8TDlGB933I2YoR8yZ37D8TSwwGUhvG/wps0LdXEjutdv&#10;ScC/MRIbVj6fKannsfliXn6O/XmEFbx/W3Xeli7yTenz68L0NlQwxr/31aoduL8Z5EV29SXgn4vF&#10;4p0H/wXVSpWy83YbCqsU2nqJmyIbf/A3yOc6YYZ7shJKMZXZmjXPPceiPiO5fEoi+iRFOcLkpijJ&#10;k9T7qXBEmPufo5jP23DIlpnn+QiBzirZHJcs2jN6vWej6spmyVxUklGYZ6jrs2qGozlpgbi4AKAX&#10;ApiNtcZzj02GsufXMCKxUsAdNk/WgH5Ys5crUrC5S+ogujq7mGrzzs1toFUWOZYXQfTihPwD1VFG&#10;Gf5elQ07Ar4iDfv0ibL8H6Yq/21l+TjkK1TlYyv2MSzfeEu1xltT6fZbefUZ5gYWHHiguPHUymZk&#10;QZNk5ZiHjfnZUDgDmDclKq+frMwubAh904G6CsxqlN5KdBWrUAoLdIRg1SLoigW5TGmNGPtsBSBT&#10;l6uqoGKWN1YkRQcsB1SHxTnmgSvRiQyMV83Trhn6XjNbuyqAqhFdxcAxC/eKPuUMQAOawXLME0Q4&#10;l1+YSKhe5YHfVHu0HoBvB2rZAHtd+FfFPEEBJOcUb0fseykCzMxlBzDnzWYv2RUJJTkHkGNWuyhA&#10;ISfcLKwpuTtsHKqloroqOp5jReVTMTYHjqjI/PVZxRWIrbCkBCTHisqrmmH62olivhyKeazoVM5u&#10;93qk5oWiviLsLANmc9xr0qvj/Y1O6nr0OWe91ADaRkZY1SPR+nfJ4B6nAbbrlPladCtTa2v6hevC&#10;uuo2HOrmoRvRSUxxbmTd1x7b46wbsF8PCzdYX/N461Lpdr+eT3fUJ937nIL8NJf2gPYmmF1TwbT2&#10;fEK3sp2+L80w/xpM/1MQ/Vdjrg+nB+bVXwHjb+4upS/v5dJz8HzPa7htM+WOUK57d0rp0b1Sem5G&#10;+ftHK+kvnuylv1QZ9atHdiRZxO88nEqH1OvbD+vp6NGawC/VTQ8q5rMlW98FvOY9Ns0rbx2CZ2tv&#10;TyiXqqgDKYp7DVbsmttqK/6our5i3njV/VYA8yqFeavm+z3GM9D8OWj+upgakXz9w4Iuwum0+MNY&#10;mv/BjMmv2LZ+7Q/OH3Mi/MYu8R/b6f6tHdHfmG/+tbS/nx6nT80sf/HDd+mrH35KX3//M3CWjP2d&#10;ueXvWLHZsX/8Diy7/P5rM8xs2d+99DXhXz+omPr+4Z9JzP5T8PzHmbr8+WNzy48FfknKjhnmbLFr&#10;f3qXynz7G+vr9PToS1Z3NVO7L9QYhN3aYru+c3hsww5l+XfAHNCsYmrv8JH36IHU8PsCzu5yggjr&#10;OgCrBwf+k7kthOFu2t6VjG1tgehtM857AdY7T0D1Y5sNFGcrvra17TFAdAbO1uamFVAdl9bGhhRt&#10;ydqrwDnCwJZBcqyYdc4qqcBzBsr1WJTohuX6Ss2/q/uCPvy7SnmumHEum3UGzTVzzLEyi7bE7Ayk&#10;A57VTZXUThUrINkq6Wsusm4Xon6K4hyVUwHIGSjPmmGepTarn5pXPTUXnc3zUUVl+drijAWYM4XZ&#10;WjDfPB/gDJZDXc5WgHOsuA6e//+s/fdzq1ua5XdmVXcrFDOt0VSlueZ4b3noSRCe3hMACRL03hzv&#10;/bnnXJ95M6uqWyGFzGhaMyGNQjMhhfQv7vk8L3mysiTFhHq6f9gBEARBmBckvnutZ63BCAUDzJUB&#10;sJwDy/2qpwSDDfZSpKklg2qoqgHQZpqPU7QjGEz9VNi0BfwENOfYtPt0NX+2aWeBYNKzOyMMjE27&#10;4/yJPfs0ZTmzZVMDv4p5ZsAslOmqyqKrlLerX0VA0rHSfIFVNZTmC1K0szAwyc5nqczn/qV04n+p&#10;YioUZqFZ5811XgAT58HyOcnMZ4FQAPNpluxTp/8vTinLX/1LoUv/sS5cFmQhR6OAeBYML0q/Xqas&#10;LgPmWCvgedVas9bjfHyP+rpirYHlgJp1oLkGlletZeDZMgu9BGwXwesxOH9p/hm4gN6G78eqAeZY&#10;c64b9tppkDvpfo/7mWxlX7Ny+5lJwDQBmGIuejRUYOriiPs97DrH6wSsnf/8vfh+tj5DcYCxNSYF&#10;+fOacH5Cx/CUTYFp1vMZj2nWmouNA4nQM0B52kzrjDULlmcoy9PWlDVxgfIMmIetakAyVbl0oiwH&#10;OI+YPZ6QZD3Nplxj852/LUWWIrjISr14ncIKKJd1+q4KcVoDzxus1RtXbqc1VtyVa1Qdtuaaedfx&#10;2z6gUP76BXt1UAdvm2++oYrsmnnfK7+2oUJdvqL+6trfCPP6GzPLf+v4+fXtdOW317PU66+9Rr9j&#10;If+1x/5rSuyvHQ9/CzD/hmX5b2P2WPjVr69Ygq9+rSbpN4KhftP9Rfpt31fpi56v05cU2K+o56c8&#10;xjOXLgj0EkpHzbzk/l+X1tx2rdOMteNab/BNyc2XBFCdu3otnb3CFXHxgsA7c9ju7wTL+KLArx0d&#10;5IfS4e+C5bvS14+Eyt2Vjn3XfT0ULLdndvkzLK84thazuXnHite95vWteU1rXtOaxzKnEm2WJXzW&#10;LPXcHavT5WG77qEm99ms0S+82A+S2ZFbLMrLgrXWQPKWKqet3stpAyQvUzJreaFBkW6s8mmIEjzS&#10;6YNfJzt2V5/cAlVP6qCi9ikqnXpusSDfAJc3KSw3WBKvmsO7Uk0j14updFt3suqn/n7AmgeRRavs&#10;a6phL9Wwqww+2bvb2tQ8WXcER7V3s1eD3KicKnZRsbopLD39GSgP95ob7Cqkwbb+lPc89wp067bJ&#10;0k2l72bj74rz3Aq9jpvcdffJMVO82W1OuhPYq5vqYKXuNi/ep3aMhfxKlpbNOt8PlidA9OKZdHNF&#10;d3fLh3921S6pwz2TNgLAb16I1YCNg17w1wGaOpajDioswup05EA0KxKVy7OpbnNxiqo+VOpPpRJ1&#10;2eMdYcNeKGnQKMgXyc2npr+XE71mmW0mDA8K/wKZVQnUg8PgUfjsoFCtar856IL773nLSw3PmxUe&#10;KFKCy1wWQGWI2jtE4SuNAxYw2DVutn9ML7SZ6k6nHdl5quoYyGaxHpjQH035zlOnK2zIg2aWB8FL&#10;xc+XqVcl8FxkBS5HtVKkUmdWbOqq0LIRoBRp2aNgaZhiHivmoadUStWoejWhVVMxq0pZHmZ7HYrb&#10;DnChPlbdRpUNvOw+lEcBjPs8BLaHAfPI0PEaHQI6VeodZTlg+XiB6BKbr7noUgnAllmqzZEPsMP3&#10;myXv89h6x0CYwLU+M+V902dSL5W/L2aiJ89aKuimVNFNAEDXL0ssrw6zabOSD4LuwUHq9xCQdjtF&#10;anuVEj0I4Mo7VPd9GwqCsAq7l1Jpncq5dJlSzU5OCR4C4pPU6aXRbvVY5XSXOniXSnhYpyybQ52P&#10;zKL3PtP/HUj6e++HjxwTD0H+ro2L7etpbPuaqqBrPp+0pQc+w38rW+ePglh/2hlNr4xTHq11pW09&#10;2VtCsLaWWI1bM/JVzDwL3FpZZjtWHbW+4XRzPOtAnveZf86M7Uwox7M+d0/4XD0CjId81h4CaE6X&#10;zM0vmpuftzkxayZ8CkyOsaYPCxGrLpxK5YbAxemvbShocrDZ0lf1nBbP2aDx+HMs0hwgg47jIer/&#10;oNeuTOHP2/zKef/2DXJuAOs7UuFvCcS75W9Lh8q2nh6vj6q4Lv3jnUWJ8UYY+sxX572f8izmPUuq&#10;1lrGGVqcHs1T6YZ09Jvux615sLxMbaY659ds4IDUETb/MXP548YNxqdsPgQYC6ibprzW2Jejbi1S&#10;44dtCJU5Kkpm7ssU8bLfE+pxAPIQJX0YLEc12SBADogejC5ooxPVWowPOKap8uPWGAU+zgcwhyId&#10;a8j9qMoQqHJdHHdHxyy493bMuAPnkai9ctl42NZZ5ifDLm/cdZyQOYnPZtVI1b1OjXAIqLCaM6c8&#10;s4whpV03ZryOY1wIw2bFx7APqF5k4W7MECFmetK52qn0L0JZbhCCB3DtbzDuX2Pdv/7L2uT/Q+f/&#10;11f63LP8j7AcyvIyWN4NWP4aLA+FZZcaCZLnMxiLBGbQxvK8RFHMwqaoj9nAeSi9oToHTFMBI3yq&#10;wUI9J0kuUp6jjmkxoMscbhMIRq9x4yGAfuSJYb2el2g9Hx2+7NrZrK2gqlBOA5qnQ4VmcZ6JBGkz&#10;uvOgrPnc7wNmS4BvEUjNm4/IlNU/9ywfQ+ZsDOYHKNvFmBOh3qQiLyvFXokScQAZtUWNLMU6yrXB&#10;srj9iQO/j/qbhZTx4E+ri5qSGjgOiMNyPUlFnvH1rMTv6UgDtyL9OyC4LpjruO7Ki+0xBwxnQByV&#10;VDFrHcvji6+zQDI/E2A9F5AdCeERbpYFnMX3A6Q9d5ThUJgXvRZLrNRZAbr0uKUIPDPHvRA91VET&#10;FRsW7O/LLNZLQHoJSGcL8C563uc9/7GLNwd8wxZfc3kdfDco7Au6oWPN20SIWYmwbS95fpaiq5rq&#10;3ZQyvviqlFZ/P5S2/14FFGV1/aXXnmq8wApef+S1seYfsbNQk1d/rKgGsP7vxbT1p4F0/0Uxvbs7&#10;ln7er6WfD+rpGzMqz9fG0sPlsXRfUfl9KXkP9ickQI+l78w9/5dPdtN/9/hB+s8f7gjDmjOnW01b&#10;bOJbVOcNQWItKvP8EaDVt1bfYZ8W0hXAvL7fTDuCJXZ3qMrrVOXWop1McHwCy1t1aYMBzL5ea1Cb&#10;FyNIYcbIgJ1JyvYyK/jyK//Qqcy1F6P6l81UvcynUTULox/tbH9vLuNHsx+U5ukfBBp8b4eLdXvl&#10;O6Fi37KBf3pKYX6Tnn96l559fMee/d75T2aZfxT6ZYb5E0i2Pnwj4Ovdz+n9a3bsp8K9HqmTiqRs&#10;idnvBIC9pjaHohywHOrya0nZb+9Jzj4SArb/U3q5KzF7hy17ByxvmmFeA8vLT1jPn6aDlWfHX2+B&#10;5V2AvGsGOTs9Pr+xB3b3QO7egc2QPe+BDZVowNOaN//dNP+9uM1uvU0l3jqkwkeStr5nQL65/pgS&#10;/RAwP/APCTDrZ15ZdVtrKqeozmvZcv4zMC/7Hdbi8p45Z6Aclu0sRfs4TTuzajctanOshez8MTgv&#10;NXZSy1oEzgvR20xhzoDZacByLQPllWOAztRmKvPsCTCD5hk72VOU5UlW7AlzzeNgeXQYIIPhAOZh&#10;4BywPJqdBjwHIAcsm3d2+XjAM5V5lF17bHA2jbFkjwj9ivnlQavKll2JdQLLVbBcKZlVLptVLvkD&#10;XgDDeYB8Ys8eDIs2eK4EMAsCiwqqarvr3zHX3HYMzNls850KaGbRjkCw6yzaV4+V5s4rbNontVOf&#10;w8BCVb71FVUwYDkCwL5krf3K+nN6tpogKlyEgV0CFhf11Z4HzWHRPv8fq/ChNkcf8znzy5myDI7O&#10;hboMKs6B5fMU1mxl5/8mXWC5vUpd7AKmJcA6DBZngfKioLHlr84D5QBmcExhXbPWT1acX8kgGnhQ&#10;m9f93DpIXmfZXtMnvOq2VoBNCyy33I8loLZoLnrR5c1YrhNrAQDFChBquDxAaM6a8XMzTjO7bdhu&#10;wfIsqJ5xnWkrAHrC9ydA09jnlUH2FxlgT/i5+N6fF7Ca8Fx8XlPSqadUB01aU2aQZ8DyHFies1lQ&#10;83jqTuseY12dUA0szwHl2hmwpv941rzyzDn34/zXafI8SzZgDlgeDDUZTJZCXWZtrZohHREANSGk&#10;a1rFT01A17yaoGbnFTZgajIVsCXdeuX61bSuP3rj2o20eZPiQrncpGBumm9dN/e63NWTFiiPsx0+&#10;WLcBEeptzyX2WOFZ7Wz7bebeb38VGy2dZt85E5xm5yWwX6VAngeqp9Q7hRL8O7PVX1wDv2Z1f6ci&#10;6HdCoL7oPZW+NIP7ZTcg7pCCDSRP99qI0ad7oaK3Wdrv1R61Z9TjG1Tvm7qsb16Qtu38DQnN0Tfe&#10;fxnMXR6lpI+n/KWKkK/edBm8nRNMFbB8x8xy0abPtNnq5a/a0q77fXT6VrqnRu2eOqsjVVJ3YwHm&#10;gOVdyv6GzZdVr/my00WrERZsx+kcm32Nxb7GNVBzLM+pRJsTNFajJtfNKDfYrhfYrhdKVlE1FGV5&#10;acAGzgCVmsq6LBRr1azxJiv1NjVos+96Wum/BarvpBlzyuMgebQdpHYcr6FOINfTm4oCvPq7zPu2&#10;3RS0BVDN//YJNMtfN4eoe73kMZck4+evUJBAbf5Wl7llr5efy1NM+6m23ZTYjgobNMX3Tqfka7PL&#10;tzvZnFnAb/aY+wbv7b2U0D7qcK/b7vVBtc/MYI5NMdeXCuo/+3NgvRfQdlpmmHsdM31CxHIs2rkr&#10;7ULlzP16TWLlr7of7Nv5Dgv49uZ1N/eC9Ph9A+acKbHX56nFi6EYC/JqCjKjUrZNUcyA1UAemA5Q&#10;mKmffeCvl82zxE484+/kctGGdWk5rZcXUws016qU9UqJogz0cz509wOnfhv0/k4uqemboZoP3aHC&#10;Op4H8wDZnOcgWKyWqOdU7LLnqZx3Ck7KZnULFNn+ssdYpNyxZPeXWacpteVx6h7Q7QJ8HaPnT+CY&#10;Cg2Q+yivAcvdI8ASpPSzLQ9QDGPmuDIOWoVxDYLXCnUw1N8yxTZTFbPFxux65TGwQokNa/Uwi+vQ&#10;NKigqg7GeUAcXw/PgAmW7EHzyPG9OD8sWCk7dZ1Qp8MCXgFJZTVHlexr8AG+h4dBiQ2CiWGq4SCw&#10;VGU1RDEfYt0PcB4teb1Z4CscDhksUycHqhTlqscEvnr1OvcNAeMRaxTkxRo55fGeVuXldPw09fkM&#10;y/l5mwqXPU7gR4Wv2hCq2hgq5ynQlQuAmbI6eUlKuVolzoGqQLQStbpo46SwI4hv2+9ZP5Ny7MJF&#10;tU6DC1copFRm89Iz5rwXBEStNQtpI8YLhcM2/pXPvv9vY4L/I/v0f2kT4YPn6i57r77lyQ25DOtX&#10;Zau0p49r1fRfry2l/3l9P/1Pa9vpP1+ZZe3O+7yjy5lTdIWzdWXD3OsqZgHLywKjlrLQKSIQ4GoA&#10;robe4Ya52vl5Nn9hYQvmeRvCfcPR2fDZOnKLFszBzwPOuvnwObA4Z2a5bmNgYVVewtLttM5FsEJt&#10;nnW8VDx3OQnwhbyxGSMSM13+3nZhlX5W6IqE+xEz+OrASlwUAwWjFQMUYsfkzYrRhOoX6UpF1WHx&#10;lK50wKyDvE//eI/Xqysq1qweYN0fGzecDNFB3m4D4lZDL3ldXkDNho9gs27Pcc8GZXvDBo4qrwpo&#10;HZrzN59qPjLt/WLGPTZlJqnUNdVQjRrGkQQ/YQZ+KOaWBdgNzYLgubBXg2VK8nDTpg/oDdU4bNYj&#10;ZsaHrUGrzJZepugPAupRQByJ8ZFQP5QpyRwBQtVGzX5H8F6cjvneGHV8nDV7MvKfhKpNUK7HKNgT&#10;oHu64e9Cy3OGy8KxOwaoJ9n8p8NWLhxsHLdF5VbMPU9E5VnTazat3tVMc40DoM6u3qz7en7I/epJ&#10;Z20m/Iv5qI46geUI+Pr3AcufZ5b/qbJ8bMPeDBv214Br2IEVQBkwCl4DRmvmY+sgd4Ga2zRT2qRS&#10;Nim9TcruvGH++QfHEFyTgJcpxkK9IoQqwDfizldYfZcDsMNCLRGv+Rg4C+kKAI/Z5EUqaaxIcm5R&#10;IhfA5Zzks1CVszlctx+wvPDMz1JHF2Je2XUCksN6HKfRsxzBWWHbDgV4in16RkJ31F2FmrwCOFsg&#10;cT6UWyBbC+U70r7j+id9xtN+52zAMmU4VOGwWE+C6ElF7FPWDGt1KMmzAcN+fi56meN23GaAciRc&#10;BxTX2KIjqTtmqpuexwUqbJzPAsnc7/h+qOWzoTjHfY9k66wGy31ze6HERz9zzC8vA+TlDbHx1mKs&#10;COuK0LPoSlb/FAFeLV9ni0IcVVvZAsoRHrYQyd9hOTcbHavhj1AA8uI6S7G08aV1NhahX/OSspsA&#10;eslzFNVd0SOd3Z9X7s9/4nX6NwD8P/U6feO+PnGfuQFq4RSwwVCjlkci97LKqfV3VT3E5bTzqkgx&#10;Hkq/322k/3p3K/3XB+vpj3tz6a0I+UdLVeXuQ+BuSB9zSdXTQHrkZ797Mpv+4ely+uXxIoVV2qjn&#10;bcOmzbrZ5TXz0EsU6hoXw5RKsWnPQwMwr0jb3jkU/rW/lg631/2hZcluUaHB8noDMMeK8wtU6GZN&#10;aNWM50SQwg7b9aHH/lDYxDPALGhs8fmMqHqw/JgN7Kk5o+fsdR7HxJtY1OU3wgfYzOu63xZfSdN+&#10;t5IO9S0/+vg4Pfn4Mj357nV6+N3LdM968P2b9OiHd+nptx/Si28/pZefvk0vPn5Kz1m2X7z7lF68&#10;sJ58m14+FPQVwV8Po07KymqlwHEkZjsNxfn9XfPOB5TnPSC99zE93gPLO5TlLVbsdbAMkg9Wj2E5&#10;VObPkLwTCvOumWXAHLC8sc9ivU8Z3ju0mSLNGjDHau4CZa9R01o0B97aPlTNBbK3ApafsG0/Yody&#10;G9aafuYV/czLGTC7rXVVU0A5g+Wwa4eybC2xZTdjnnnFfHLMNptrng9wjvnmE3iepzI3gPP8yazz&#10;4gL7dvN4hdqcdTfXWbPnrFkq8wxgBsj17DQUZ1btUJsB9DEwm2UOWJ4xszzdZN2zpGWHujwqHXt4&#10;FCxboSpnavMwKAbQY84HJE+MCQazsiRtVu0x88tjVRUFZeoyKB4ss1ZXrUEAHF3NmcoMlqvgl1Wo&#10;bPYmzlfKlvqpSqRoZ7PNkaLt+2zalbBmU5jLepqLd/Q0tw1mKnPpDps2cM6zVw7cYDG6BpwDmjN7&#10;tnXZfPPFfgnaPem2MLBb0rNv/tmODUzA0E2K882sq9Y8s0Ckq6yrVyhylylyl9lXL6kBusCefeFv&#10;wqJ9FiyzZIOLc1KNz+r2PcuCfC4DZT2roPFiLPbki+Z5r5jrbQeaORBaAb1TX+q8FTDW0r28zIr8&#10;GZYDmFfVHq1RW2OtmnFeseJ0jV17HWyuU6fXvvoqrYLjFdC6HMv5lstavtcCyC1A3cqs3Sfz0Cch&#10;YsfQ/Fl9Ztt2vu5nG04DlOoB04B7zspCntz2NCCe+rw8hlCmp4HytMc9c7Li/LTnYIaC/OcFlmet&#10;mTgFy3Ngua7aad5c8oLHki2PcQEsL4DlxhmwBpTrZ/z+M35OgvL0BdB+ySwzCB1hyx4Cy9XLx6Bc&#10;BspV1UIjt8DyLbB8Gyzf0ScM0Ba7BEl1qUzqpLQApdV2sHwHtJmH3ey8lbYojDtm33ZyHRS57rRO&#10;cVvp60+LFMZ6p809lURVUFaQuJ7nTBg4K7X5jOPpbC51nuszj3q82tj8r4PaixeuU4Mvpa/NFn91&#10;42z6+rZqKBbkUz3n0qmcVQDHRbVR4Oks9fEcdeRinyCx/E0VQm3pNktxu/ndrpt9FMz+1HPO8Xre&#10;7/D72y52Zk6J4iWjLZdmKbw2qy5Opb6LJSnOFObLV9LVCxdSpwTsisqqmd/cSq3f3k7bX95OB1Tm&#10;I7B8JCn7SJ1UwPK9TGG+mHYo+6teyxY4XrQB0rQaztcClIWxHYOyZbygdu43qcF+vSCxu0lRXuy3&#10;Cn6ubJUs4Lw0oEt54Ou0MmCDp+98WjPbuyk4a9PM79odwULmh+dZrWc7zJXqSR5tG1ARBOZsUAyC&#10;5SFKb6nXHDKLcIfXrU2l1B0bHR0xN+znu1myu8OabaOj9xZw5QTI3wHR6ofKgLtCoS6A3l5W264h&#10;NmoKVS+bdG+vaqm+NrZsGx8Ctjp6KVZWhG31sGr3WgXAOggsIzSrQoktSkzOA7cBM7E5tt1+Cmy/&#10;3t/+tjs25NigqcsDXAnFG90s4pTxmIc2Uz0+YEYwX0qDfTmVeF2pTyVSJ9tohITdkoZ9vWwGeZDF&#10;epDKDNB6zF0WiqzM7NTlQk+mkPcW3f4A5bOPfbqf9dzfwNnSeJqumtcepBqXBijzVGNQPCS0bITK&#10;Pm4me+wm2Kd2F7kjSuavq4B5qMdmBPU8zhdY3HNmwvtzLNzDFHKQ2Sf5uJsdtrN8MXWUKHVhuR50&#10;v+IyIHK75L46biPFu+A4LbM0F/1s/9A11wtYocYGaMbyc2Gv7Rum9A1RZj3G3CC7rc2gIrAplCzn&#10;w36bHztO4C7NhF055lfdttMyq2vZbGjJfStQpLMZafPJ2SwziBlRkTUS4V1CvEazgLFjxa/odkpC&#10;yyrAuqpuaygUaqr6eCSFW2HLHqZej4yCiQiLGgRHwDnSuss2Voo2CYrGAwqs8nmwm2f7LRRtPlVB&#10;LxDLe81yqr/6AV+fqq/eua9T95Ju540vU9/G6TTQPC+pWxq0569CNa2A5bLntDx8we82HsLyujQo&#10;fMvGxfwQuDEfPswyXdj1PO0A8o1zKb/iZ1pAe4nq2uSgsbEywmlQozy2VopyYzgSv/e59b/CFv+G&#10;eAOcp99wcB5EAnebsC3jJ7qvtxZvpOe6hv++OZH+24Xl9N8L//zPajPpfb2QDgDSKhvvolHL+Iza&#10;VN0UycwL6ptqLWKGOd4JgBaJzHG+JuBqXodx02fOJhapv/R7vyFYSfqu/wzav3Odp9LTt22C6Wmu&#10;UWxba7fluPSk54vV9EN9Ov0yo+N5QvWpzZnpyqU0mruUprraUqODIi2LpN7DGlxStTTM3eF1qnp+&#10;Ct4D/azWnbnL/j5yaUzpXjd7fX1B3eFcKP5eI2Acmze9jrlOYwLdNjkK3vcjE2aBzfQOm8/Om5fu&#10;F2qWk4xeMHudU4/Vt3bVTPO11AfoB8xVF4WXlcMOrUpqKELhWM4nhX7NCR5rSJquz+MpPdqTwvHG&#10;QfTYjOPI34eqYzLml+O4HHVMjsQmjmT1EYrysE2CsGiXF81WC4QrLJt35xgptyjTNhTKZrGrEtUD&#10;jKck1U8J3Jqx8TAdtVzmmLPQNQrydCjJAdCcJqPs3OPmneP60yvuy5rLqM6TG9Lc2fEn4us190HQ&#10;2JA6sDEMN2tDI1K1Zzk0ptnNZ2p4ryYx27x6AdifVrP2L+pgeY4NO3cysxyq8v//ynJYsP+xa/kz&#10;LP9HbNi9f3VZbVQxrUvDXjwFjsZC9fTk6tudA6mzj6L+CQCrgaoLd5qn7i4A1pgZbj6MGqFjUK4H&#10;KLNVB1g3/FzMuy6D4xXK4Np9ac6xHgA6sL0UPb4xDxvKdNYZ7KCnYGcqdWb99gKDyQDl6CQOC/aC&#10;+zMPsuedxu3XqM+z4DY6jGNmN/qI4zS+ntb5HF3QNeejlqmV9fm6XQnUmR385OdCFY7r/PnrE0U4&#10;rNRzYZ/2+0PZnjZ7fAzKMUcdPxPADdbZzWvRTRa1VdH1DHpr1PM58FfPNhE8xqhgshrO1z2OuscW&#10;HdPHKq/boOJGd/FCBJnZpFjIErLNVoPXVenVa6B2RXr10haLO1W5Gapy2KbNMDdZqcMy37QW2Kej&#10;ozqAPWqnYi4km4cGy83VKBD3M8C6ue/29iQSAtd1NuR1s7srobCaOV/eopZui/PfNmRPiW9IDZ+L&#10;yq6f3cZ/A9z/jfv0B/D+9ATGfX8+duoioExo2opdvfWVYTMm0sxZK+7aCfxxbSb9m6319N8I5voD&#10;C/8TFvYdb4pVlowVFowWO/vi/XbW+nbzz8rtH/eYd+4THKZqgGW/5fmMJPCNAxVTu/rtzKXM2ASY&#10;AvS1Qz2AbNnbRxTegOVNsNxaSdvzS2mzRkmmJm82nS4L+1qr2QyYsnli9kE3cw2AzwPyxaeSGKnK&#10;rbezkr6n0syb4TRuTnvsZSFNPmcHMR8/S+Gedaw2jmwy3AXokr/Xn6qpenOciP3k0zNW7Nfp2Q9v&#10;05OfAfPvX6V7fxDE9XtBXN8L0fr0UCjYo3T47dN079OL9Pibt+n5m4/p5fNv06vH35lV/p6y/HP6&#10;+JAt+wHLtvXx/rE9+8P9XzJYfncIog8pz4ffpWeH36THh+/SPdVS0ce8r3M56qL2woYtETtml7N0&#10;bHVT0ccc0Ly1bx55n1q8D4LNNG/tSr7ePbLMLTtd3wW8uxTiHZfpZ94CylsCwiIcbEso2NZyrEd6&#10;86jLq/f9wzpe64B5w1qnNK9lM84s2OaYF1eB8SrYXQXk2Skodtm8sLB5wNwA0HXJ2jWrIXU7U51V&#10;VS0097PVBM7NBZdTmxt1PztnzbrurBnoWHoX65TnqKCq63Cek6o9Gx3NtWNL9hRonoi5ZQrzuNCv&#10;0akFH05AsLTscUA8NuLrzH59rCaPj32GZYAd3zfHPKafeWJ4LlOYR1RMDZljHhymMseK82aaB4dY&#10;sdVODY5YcRpfDx0r0FFBNVh0HYFg2Vwzi3alz+oNW3YkZ7NjCwErg+ZK+/Fp+bZQsJtmm2+waN88&#10;qZ8S5tN31XzzlYIE7Zyu1T69quaXgc4xOJ+ohV8C6C+oeVlnLpXPPHN0115lzb5qnjn6mjOL9q/B&#10;zt+eUzslMdus51lwehYEngGEZ08U5phjzoAZLF+wLgOPW4CzC5jmAewoJbkGlBesRbDc8vUKSI61&#10;/BmOM0Cm/J2sdafrfk+sNWsVfK4GNGcLpPj+CrX2H1dYuCl95pyXWWxbwpwW3d/FqAxitV6gJC+A&#10;479cx/ZtUJtBM+t2QDMIngXDmQJtzXkMc+aP5wKATwHbz+u0n8kWG2+2nPe9WHXXrbts/rTffcp9&#10;8NiyBZI/r6Z55QWdw43zfkYK9uxF4K1jeEry9fhV6jKL8vBVsGwetAxIyzcpzbfOga4LabJNoE2o&#10;ymqfQlFepiiuCIZaoWqugZU1cLRhberf3aIo7vS3pT2gvJfvSjv5nrQ50JfWB6TP5vy/6/V3WZjc&#10;NLvv2EXjJOcoumdLqXKmkkrWgPN9Z4vmWQuU51y6fbY7XT3bls6baz0taOuUGeNTKqlOA/gz6pBO&#10;qw863Q+UJSef7de1rP/3nMTni2D+Cmvw1V7HWs9twVHtqf1qN/tvv9ljGzzn+rNO8faLAuouS3G+&#10;nJcIPmxuW3L85WE90TmqszGCy4LJwHI/WB7+nZnFX7Oe/61Zxd9IxDVisPvVtbT/1eUMlu8D5Qdc&#10;E/dB8242Gw90VUItSCxfiFPBbPNmzucdvw21Vo0LlpCx+Wu/TU21UEuSrpfVJC1LvW51+brrt2mJ&#10;JbtlLXd8kVZ8bzWCvWJW+ebVtG0WfIM6vKSOqXbTBzup1CO3+mxySGdlrx6QZJ0DlHnW6JjdzQ2w&#10;UKsOaqMo3cpRX/sFr+UAM8tme//VdJsq3GZ2MYC3V0jYADttsQgK+33Q9roN50qpxJo8MGj+OQvQ&#10;suFBRYzzOUriAFW1RI2tgs0yO3I+LNzsuMVq9AKzYY6qYtJhPMSSOcSKOUhxKguyypt97TcT3Q+6&#10;c91AuZOy3AFy2ceH+80DA+TxYjlNsklPDwylqd7BNNphJpqtu8CpENbyLh/+2wseizCvLrbnuL2i&#10;oK+KkK7qgPuTsynjmOxxbHY4Jjqpb/1U77L7OjQg/broflGUB20IVIFy9brleCndaGdLF4p023Po&#10;uRzoEIgkHbwc9nXXGTKWUrzidgXZteuNbrdR0z5IMaaIdpm37Rm8RlX2PAO8W1S7GwVKXkF1V4GN&#10;3ObHtX4BSZ7vAkdA1WZG2QbEQP5Yje4ClD02AfpKrLFgpbN6Nt2pfp1uV7+0AfSVXumvPN5TwsSA&#10;ZgFwgs++kUsUQHZkwFOIxGn1TqWwtlIgy5TpogqrAQp0WMDD3l0w/1sVqBRW7ACVAJNIug6Fr0x9&#10;jXCxnJUPmyyACYV5aBK8RN/z9MliOR2dZbFVETU2DZRtiITVPILLKlUKITt2hR29Yjyg2mtEwIbC&#10;CHVzmDV9sApyMmhWjxRK8zR1ec3jevzb1P6tXudPqqsenQK7/i4J/KpSUcujgHfkgv9rF9McpX6H&#10;bfm5jeM3lXp6XFX7OeYzL6vuqOquqpnicsCUYK5I+86bkc4LeMs3dMXXL1LTuUU83gVp1+GUrBnf&#10;m3rqsTykOO4K0ZJGPbNI1W3eYr29Du5sFlJRd1mFnwrkeiWE6zH1dx/MrVGqFxe6fH4wnukz5lzY&#10;dUFydCHPqhgLQJ5UDTXVBG1mYqepqrNmeaP+qUYcm+VonXmGHX5gk/9/4pX/xef6/5uZ5qcqo/zO&#10;CXVo816Lba/NM73cfwLK/6/prfT/mdhP/5rj7K736ixXx2CHmWYbYEPtHgNHybjNomwDw2ZG2Onz&#10;VeF8Niw6bC7eHBR216Qs3/1duvH069T5wN86dvOiiq+C8LgcVb/bxkSPYzBmnucHgbnPJ9s+qyzM&#10;jJgFF+7nMVcowHnW6d6GXveFC6lDD3eXzYk+ydl50FwGtzFfPAqIxz1v4xHAJfhr0vM3baNhWvXW&#10;BDv6GKt2pHFns/MyEyIwLublh4wUxIjAkA2bYfbr4egxbwr0s3nRZwOkZ4ki3jL/zno/YFOjvKSq&#10;jdocqdw1tU9zHATTnvsJanNWMUZZjjyoqBcOKB5eNfMvxG2MOyCrphIqNmqmfHqlWx0VuI8NDvVw&#10;oUqPyoaK0dgZDts5wcczNlum9YJPq+iqgeVZOQBFYYFnpr5M/2IOLM9QlvtPbNj/7N/Jhv15Xvnz&#10;zHJUR/2zdAzLdrB/lWfFBnun2ZDF7c8ClFk7MDOUtdkXDrRXDso3nhC1QY3XgOw5sDY/3AS9ofJm&#10;QVuhMutBjvNRK7T6AOjp8F1/yLprrVmrD9mFo1SaMr0AGheiVzmDuwjvAsugZCnUZyAdIVZh6W6w&#10;J8dtLkSgl9XwRquxAM+yes+EDZqqmXUTA9BYoS5H2nQozqHWxqx19BW3WJMDIBuU21BCM0CmjNZD&#10;uQ7gjgRp0FuPFWpvALifr4H2AOdQlENtnsmAOmA5wBv4guY5oBx90bPu7yxredjG6/F8xOMEyhGs&#10;VQPLcx5HjVpaC/ByfyIILdKqFyOxGsw2qa4RVNBaHwXK42ld99zaCoBdA7AnwLwAlucpx/PSxhfC&#10;Kq88PkC8ESAeM9w2MGpU+zmbB3MxEw1om9GLFt3KlNTWQ8nOLM/b5oJ37wrEEpq1zca8te3NKUF6&#10;a42tWUF6y0zIPPV3NhTpNxTl/8pM8v8k7fq/m007P7NF3zejLsxtiRW86b5E2FtrntV92nPNLrFk&#10;B/XAG/Wnlen032/upv+Rkvmf7k2mZ+a/11lulu0erQlhWLfZsOL5rQsDmFJgP3kkbfToqpowfzQe&#10;sBZ6LpdVWa0JB1tTKdXS4Tcvxbtmbrqh9mqRNXuFzXt9WzXU+vFc8kbNmmX/crqzoP5p1QyzHrsV&#10;NVSLd6ep/frd7oNkHctLrynKH2Z1SLNgfzOeJr8xU/Yhn4be2M19KjCB26HmdVlYHmf10QG9pr85&#10;wsUerKT9l9vpwTf30wsA/Pq7t+nVT+/Si1/epmd/EsL1p+dp+5f7qfUT2NPH3Pi4KnV7Q1DaXgbO&#10;j9+/SS9efUyvnn1Krx+bdaYsf/vwT+n7R/+QfngoSfuBcLAHf58+PvgTSzqb9pFQsLBjS89+KUX7&#10;2b1v0sP7FOb7r9LB/WeC06jKR+BYUnbUS0Vi9sFRnA94Br0ByHtgOcK/KM1h1d51fg9IRz/zHgV6&#10;Ly4z47zLyr3Dfr3Nfr1zsrYB87bU7C0J2purj2yKWLqaNwDz5grVmtoc6nIEgR3DMgV5lVq9Tq3e&#10;YKveBMLW/MYem9O22ZRNHYkWWJ7PYNn3FvdVS4HlBfPO1pLVajhfB89zsdzG3C5wpkhbdVbtGvW5&#10;LhisZs1Fd7MaqlndzbNzoTKvSKlcZkFa1EVJYZ6hGlOcJyjOE1E3NQqMR0NJPqmdypTl48vGBION&#10;TTR83dD7aYUCLVV7WGr2sBqqETVTwwA6TkfA87DqqeG4LFvHEJ2pz7FYtquRps2eXckDZYmvFUE2&#10;ZdBc6gHKXSPs2Sza5pkH28bMnbJq36JC36Y6366kwi3rOtX5WiX1m3vsvlow95ljzw6luS+DnZun&#10;AHM2w3wCy6ysNzNoZs9WvXMddFyjNmfALAQsbNnHwCwADIieBaVnToD5TMwuW+eocueBcqyLzl+z&#10;bgHoTuBYBLbjIHmODXve6RJYbmWgfALLvh+gHIAcp8fnj0E5W4B77Z8sgAKUP69VIJStCAQDyctW&#10;wPISWI5+3ViLwPizZfszMM9/hmWQ3ADLdSBe+xr4guPPqx4KMQBugOEG+D0+PV7z2aIes1Nnp64X&#10;ayGW7y26bEmYV4uinC2qcrbOWueFnV08nZqU5IZwq9pVMH6DHfvWKZAl6AscD4Pk6g0fSinKFWvo&#10;NlU5A2Xzym2s1z6ArbWbSVYdtK7+J0B5nYK4YU52swCU2S53QMoeSDoAyvvUvN1Cr5lPs3wFdsdC&#10;CTTbqO7xv4dTYc6M7PQ5nb6aLka/GkwjXwwLPLMZ8zt94L8tp57fFTkG+vUud7Hr30pnbKZ85fX8&#10;wmP7gnX8S/VWX9w8lb4Q8vRFJys2kPzSPOtXkqG/Vil0ug1Eg+pzkrgvmT++foHlO0txV4EWqe7C&#10;pqJTuY3V9w4wOu4ad9xeoWgD5cvCva4JOOsAy0X1URNfX7XRYe7xN/qVrfXfUnbB8S5Q/gzLD339&#10;0IjBofu56XVeBshNAWTNr38tQfu3XgcqsV7npud/4ZZltjrU5KVugKxbOIA41nKAs+8tt32ZVtnN&#10;1+6cThse04a+6g2p4htC1jbMhbeu+CAPmEdvsuiaDS/donJSQHOh0nZTN/OgELD2g5MeENbuQ/Jt&#10;6lx0HAcgd3ntuiOsC7DdZm2O1ek1zQUoD6pCKvswnBNepX+5ytJZYj/OC8/K2wTJsx8PUBD7zUL2&#10;U+8Lvh4qAGtwOww+Cy7vZQnuYwmOD49DVMjhIVBaAaixBp1n5a3o+y0A6lglID7oe8MDofzqMs0L&#10;DKOMDbofg+aJ4/KRuD/uy1Cvy7rVt5iLDqv1QCFmrAE34CyyjQ+pvxrpprDH7DRYjnTseFzdrtNt&#10;U6dP+m9BWnglB6YBRcnjKvRJ/W4H7JGsHYDsfLETMEcNV87mA+DLu6zkmBny923ExkuVO6LfrH6n&#10;1+WOzZp2YNsRNuoItZIoPFASiAbkI6jsQi+XTI+wwn4OGenmNwBLF3gvUMoH28AM+M9TqHttRnW5&#10;rc6c468IqMsCwKiAbWXzoeUv03WOg2vlX6drxb9J1/O/tgFCFRyUTszW3TMBmFmTY865IAirEMpw&#10;2Kmp1kWglKNc98Z1BGkV2V0H51hdzY6OWaEoZ4nKlOQCdTrAuw/0572OZbPSg0BmOJKwWWqrEosr&#10;mW0WzIRyKFhpiJU77NoVroGwiUcCdhUwV/1tGPS8DwthG6fwT7HFT0a9VTaHDGir+pspxQXzyrnl&#10;M6n7/pep88PvUvcHfe+PzqTiuiAr9vrKnDnmSMfWmV31HM95fncqYLkyk95W6+m5TeJdndgLAssm&#10;Af6oWqdhQV9lc915ydoxG50D5Pnpc36XuWgbBlWVXuMez7T57SmfC8fDyiutelA69zDIHjcDP7Fw&#10;0xIYptJqFHBPNi6A5yvUUaGHILFhlrZBTawDx+hMnpGsHH3DM0SZWeFhc7HMvs7p842U7Nk5YDwB&#10;sLwnonM7Uyb97llAPSdYuP6vwPL/SOn8N9KhH3nMo6fNIasuFPI3M8gt5TV5zAHwn8zMpP9hfDv9&#10;V9VWem5jac6ITH+bzQYJ+T3cJ6Uuc8tGH0aqArrMa1fMsudGqMqe77aqwLyJr9PV5S/StYdfpJsf&#10;vk4dH8HyS7B8wIEgtTsvFb23bGPF8Vvx/moa5bpfXknPh3bS/fHltDY9CXaF97FJ9wsN6/T63Zw2&#10;y1z7Kt1unk4drQtcAu6TjYai1OohdufhOce50xJ4rtTNLNfAvOc+5ptHbJ5lqd1V7zEKeMz5VzgH&#10;KsYPysYCQnEeysYGHHeS3/M2O3psenTOO/a5BfrMqOc4Bop+36CZ5zEW7CnVVZNs2KPs2kPU5yr1&#10;eYhKPCo4eWzb5TsR4mYFOFOVR1w35p3D1j1jDn3Ba7YAhOuSsqd8PRGBy4S0GHWdxltT3LaT3AQx&#10;7zy3YGNkriBRvj2d1VH+Z1juw7W/Acz/7MSK/W8X8vWP/cp/qSwf9yz/s+OAL8ryIlhugeXGaQeP&#10;gytgq/YWJFHYGq9BH0iuvwOB745hufn8c8gWSAJrkVDdAjQt6cjLkZYMjDcEQcVafzgOdMBfgLJ6&#10;oqVIsr4XNmrKK8icj1nlqIkyA73MprEMggKYA5Ab4Lse3cuAvJlZwIEhWJ5TNzVzFHZo95cVuh69&#10;xUA5lOnFAHDgHXPWi2aow9a9fAji9t2/UGOpy1GtVAPLNbfRMFs9H2ANkhe8KNmiHH+eo477GLcf&#10;KvQMyI41G0pyKMsgv+b+B5jOsCVPCyeL01CXQ0GOrup5CdMNq8aOPWcToBb91SzpC/sxYxyzxmOS&#10;mSnHQgwWraVtX6teWtkwi6GXbmXNcn6F8rvCdtzap4ZShxeprYtR8ySNevGpxT689MTlqpkWfN3w&#10;ejTYtBdWXQa6l3XZrR5InFSftPWwyfocvcWr6fBAZ/DuKjuv1VpNewvHyuzavGRKUf9REj4H8Jt/&#10;AMv/gz+S//Ns2v4vKNNvgTe3wOIjv8frkj0fLY+7HjYJc8x2pXZZML4XuPDfmoP9X4RL/T+2Wukb&#10;6vkudXnb83xo9vjowKx8PB7P+cyuP+52Gqe9seb2e7LXJjZjlp547V4A81ce4yu/Vydz66nn4jFF&#10;HPgu7U7ZsbR09y2tumxpJi03PVazydsrkrQlZh/eVSv1WHL2UwFgjynPj6Rlq7JqvaunhY8zqfF+&#10;yqbARJpmsx7noBh+Yl7Z8TcdGxqrQiMkam8v2VyQur19ELfh+Xq1kx58uJeef6Qsf/ciPfnpaXr8&#10;hyfp4S+s0b8Ixfo9uPtpNc18v5CmvmukmR+aqfndetr+dA9kv0jP371Pr998m96+/CF9eCZJ+8kf&#10;03ePBYI9lqBtfWt9AtAfBYF9A5g/hB0bNAcwv5CQ/eSu+WUp2ffuvU6H915KDH+R9o+eg2SWbPC8&#10;fw9A3wXLkrK3QfExKEfYlwTs3XvmvB9Qnh+lA2r04e4zy89Qp/e3ws79LO1uUsbZundCZVY9tSXs&#10;a9Ps8p9hGTCH0rxJaY6E7fX1mGM2r7y6lxZVeS2t7zqW2bJ3Dr33jtSWHdro2U/1DbC8BnIBc4PK&#10;vPC/A8tLTZbuJmv3vNusH6XluSPJoodpce7AHBSwru061gKYbUYIB2sIDKurozrudDbLHP3NtTWV&#10;I6sCVgAztXncmowlNXtyevGkYgo0s2qHXXt83JzzGCU6IDrs2KqnJsHzzNCif56ub/Z5jI17lNoc&#10;qdlj1nhYtQWBjWbQbI2AZeBcHZaYTWmOVR6kpLFwV1gRK0WQDJrLWSAYWBYKFopzNYLAWLSHOsZZ&#10;IifS8B3hYJJzK21gWopumdpcumHG2cpdr6idojJfybO35tKdE2C+xZZ9Q/DXjS8DmNvSrd9JPP6d&#10;+dHP0Bxqc4SBCXy6/Btzon9zyRwz0AHN534DmoHpGSB5RtjXGdBxNmaYM2v28QpgvmLdcHkXAC2B&#10;2zFBX7OgZR4sLwLlAOYV9uTPoHysJp9Ac2a/jnU8t/yPiz0brK/FLPMJMK/6Olvu0ypIPgZmtuxI&#10;0s7StI9rqLIqKsDUPFkLTueBcSNbAPjz8rgaJysDYOC7AHwXTsU6huGmtejrRdVPiyzVsZqhJFuL&#10;1OQlq+V7y+B45Qwl/fM66/w5y0zyCqt1S4pwU4pwAyjX2swvg8spPbXj7ZKv21RFUZOr5pQH9d6O&#10;3rqUpkFyXb9tk1133RzyLrVi3/zoHtvsNrv1FqVoi1K0LXF4BxTsqiHJYHmg0+pOe1TlnXwubefz&#10;gFmzhbU6YJO4298uc/H1K6p4zg+miVOD0ryHJIgPpcqvzcr/jXC5vy2mnl8PpPZf96Xrf9uRLgoB&#10;OyVt+guv6+9sCvz2gp5l0Pmbm4K/bgv2umXdPFk3BHxd+zJ9QTn/2hz2WYnWl6jT10855lSc3Tzn&#10;WJTYfQNw3jC3+3ldE/Z1WWXUOQng5/3cddb0XjPLQzqmZ4RRNc1Qr7BerzlW1x2rGSxTkg9PLNgP&#10;jRY8+upqevD1pXTA9r/ptVyhIi9TkVcvA9/rQPiWYwMAL3ZawseWBFUt91nOx1rp43hQlbRGdVxn&#10;uV4HTZs9VwR63UhbEqjX2KVbt+6kpk7jGrvyhH7owTbKIfW80h7KKPgLa7DXIE+ZGdDLG8DcEzbp&#10;6Fv2mrYL5ooaqV5KaR/46/HzndGBbJ65n7IbiusgMB2kKhepU3FZT7fbUCPVS/3tBZo9rPZd5o87&#10;BsC2Y6A3S6OmjlKcS8WAaDZpKma7OdweM7p5AFMUAJWn8A6wbxcAbRl8l/W7ltQTFef8LCvkUHxw&#10;FnYUgVuTjpVhroSizZcI6hoAwnm27ridoYoPqCWfAYojqrW4rijflV63FQnc7vNwpyCujoDpgH63&#10;zSpcJriUh9nKQ0XuDZAesEnI1s3CO0DB6gVvXSzDYSEPcB7sk/7c5/8tOK8C7rw57AGW95KZ7pGL&#10;ZnYvAPrLuqklfZfauyQJs1Gzf/e7nYLnvWyWt0CR6yyDZdB7IfdFOifh/Hz/lxRm856qsXqprqEs&#10;V9rAg+qyouC1gZjjNtrQa/OiK4C6ZG4UhHeDnA4zv7fNp94o2yQs/S2VWm5D6Tcs6NRm879dQLJ/&#10;HPCAwJJ54yLgKUVQl3TqsvdoocIiy6o9oAe6KFQpAr1CvRtm0R1WbRUp2CWhWmHp7hemFXBdELBV&#10;lagcwBVzyyXp3nmv6QAbd54CHZ23xei+ZfcuRg0XUC4OR1VUzGlHKBe7t+ekGlZeIXGTgGhStdRI&#10;ADU7eZHVN19lyWYxH9CH3V+jlrfOUpRB8uKVVDFrXHF/K5TVsuOpLDCszMo+UhK8VWDDtjG3yuq/&#10;Inhs3u1O2agY9RiHZ8BwdDaDqN45QDX1tc2bUx4/a7YAsYLO5yLIK+s/Dmvv+IKGmZhxlVI9NG9O&#10;mlI6mC23pUt5lOV4AhxnNVLsvlOU02nK6TRldYbleJqaOdUCaAHLK4SzFaKWGeV6jBuGbTe+pjLP&#10;UVRnJ31ut1k0w3UxM2yNEtjGgbJO4vlwgH6kZr6jegorKwLbfmGFA46fYvV3LPJcSPVT6XC+LX2j&#10;xuwdxXeXm2NKGF6/DdAOm4g9NjpL3t8jLo/Z8qj9ChgtcBh0jdsws3FwXRfw1RXH0d7v0s3nIPsb&#10;6uw3LPzPHCtSwItcCQNm/4ux2eF9W8v5jDxQT08LG+lFeSvdHWymxVF/t22G9Tnm2j2vN8e/SteB&#10;4o3Zr9It9/F2gyOiDpptdOQdbwXzyQNGA/odLzmbDAXzxxWq/CCFP2z+ZXActVUx319ixS43ozbK&#10;+UjEZrGvcElEzVTRZkguusz1mBe8NoPs2ZGEPcT2XVWPFTPPcTpkrnmIUl7V511hFS9LMh/U3Rx9&#10;yzF7HPA7tu7rSMJmwx5lEx+b9z3q98wCsSwDZUwXjgCv6wSonsAB4xK0x7iERwUvjwldHtdQNCuw&#10;ObqtS37vufnfpX+xIA27pha5/19Iw8a2/www/3UIw/+Hgr0+X++fXvl/f2bZbraZ5bVfmSc4A3pF&#10;3odi3HxnhaJoNd9SKM1tzgt7ipCtSKRuScteCks1pXglFOQA48cA+YkVp74OZXkF0LUozVH3tGgW&#10;dCGs2wGTWTDWsfobadsZ0ErbXjXnuuz6zaxL2e/N7MxUZ6FeTT//Z1imCoflOgvLov6GCr1AWQ1V&#10;ejGub7WAfMxJtyjWWSXSyTx0w/XrQKwObrNOZ6C9RCWOFOgWO3QkQS9GEjXVM+uYzsDYmy9Lu45Z&#10;41CcY/b4H0F5ym1NRk0UAJ+JeeQI6wLrGSx7PDX28pr7Mw9im/fCzktBlvjckva8ZHNh8ZHI+1jO&#10;L7ksFNQla1HFUusuWJMYvcH+u/GIBViC8/oj0fmPwOBjM7tPQBwA3HvUSjsPBVw9bJn1FWq1Cwo3&#10;zO+uUo/N8u7pJj7Y3wCpm+lwbysdmVU9FO50sLmR9ldZmJfW0g5lbrsmkGNuXjLxJMtDzIJQxz2O&#10;pR9YsP8TkP+L1/OFDY1I1Gajn/XcTDiIx1krJuwUTZtRmfXGWzKHctfl39kA+E8p1/+Z2qZvnb/H&#10;Lr7r9nYfCQ1zvKwA/lDep1jrJyn4kSY+K6gtbO4LNlGWHtsUeGku5XUAs82XFx7704afZbN+MJ9W&#10;dTEvHaiAOpiwxM5bzUPgfMS6fV8/8pOldPRCL/OrzXT31Xo6fL6W9p95nC+W0urbRlp8a45Z1/Oi&#10;rugl6dwL7N7zm26LbXtl3XO8ueT5Wk33DjfS3Ueew5d+/r3n8eNeevDdXXPKD9Lh94cC0LbT+k/r&#10;ae2HdeFfa2np00pa0Ms8/91iav64lJZ/Bso/H6X7Pz5PL75/n95++63kbCFgH1iw3/whfffyl/Tt&#10;sz+ol/p9+hDryR/Sx8eSs0H0p0fStFmzP90TFnbEln1XL7Ok7Bd3v0uPqcz3qcxHoPngHvs3pflA&#10;t/X+fUrzPbB8RDkOxfnAyuzax2nZuwfs4YePbZqwh+8/T/d2X6SjHbBt7e+Yh7b2dijMrr++dV/t&#10;FvV4Q8CXqqlVVVNra4LDrE1fRwXVcZK2jmahHEtU5NY2UGbvXgbKSweHNsWoxru7rPSs2BsU5TWz&#10;zKB6MeB6JQLBXKcFiBclbTtd0fe8tuA2G+ajT1arAbobgHl+DyDvZms+7NpNarOU7frihmW+Wb9z&#10;Q7/znA7nGTbtafA85dietmYayyxaErPr7Nonlu1J9VOTaqimdDdPjTuv+iLAeWp00SySlG3APD1s&#10;FnoYXEvNnowlHGxCenZYtcepzWNjM9JQ2bXHgfIYUGbNLg8D5SHLrPNxMFiAM1gWClYCziW7yOVM&#10;baYom2se7AHJaqcG9TVX2bSjq7mscqrcbgHnopUHz/03K4LASpnK3HV5IFOZ71Bfbp+VmE3Zi3qp&#10;2185Zc2+DZ5vBTxbt62A5+u/Bc2/Viv06ysZNF+MOeZQmyUin/0MzKA45pjPUJPPsjHHbPM5IVgX&#10;ApiddgPSIvV2xOzoDBW4xpa8YLUEeq3GfHK2/hKWAQpQDsv1GqhdA7rrsSL46zMsZ6f/dK1H7VTU&#10;T4Ul+3M9VZwH17FiznnJWoxFtV4E8k1r3uOIteCyYyg+Xp8BuAl8mwHH1pLVOoHhVqYcWyzWLcCc&#10;LV+HvTxWQPLqmXNp7ey5tBHrnHX+XFq/aAG/Nb20LQDZvAmY7wj96vL89JxNU93nJCcLh1HNM0yN&#10;HWUpnWL1rat7Wrx5M61KT94T+HSfzfeRqqGHbX3pyIzsgY7evWw+mR1S+mpYsHcBxR4Y2uvpTDs9&#10;3WmLercJOjaEPK2D5rUMmG0U9/nb2SkQhUthijNh9AIFkQW7ckoi81eFVLAGrL6v8l5P0Px1b7oG&#10;dC/pdz5//mo6a475NEv2VzcozT4g/vbmV+m3175Kv7kCoIHpby9+lb6iQJ++4NihDF86zcVwWqhX&#10;gPLF9nRNgNfVq7dUEOl71h99QTL2ObbrM9TkUzYWzttYuA2YCy6bkPjduGRmUIf0+tnoWKams2Bv&#10;guMdSvJBJGFTvjNYpkA/1AN8F6Dvqd/aZnPfdP82205Rhx1jNiiWO71+XcdrWSXSirXqdVhjKV8r&#10;XEwbrNJbQGCbpXjL87rForwh4XpFX3KTajzHCjx12yzdbWqI6qZBMDvYzYZNaR3vZnHvKbJPg8BQ&#10;XH3I7e8BuBTL7gBiHcddtwX1WJE23XMbAIcS7TYH3FZJGFuVKlvx8wXBVb1e3w7p13fY7ttZ8Dvv&#10;gGNQfccGyh0z07E6zTz3sClnMO2+9gdUAsB+x0GvY6OHst3tA3e3OfIOXdDtfdecmm0Gln0Cr/qB&#10;St+Gn90F72yRedUvlXEz14C4MsDu3UcVdpsxcz0gyKzCsTBVdgwJ5touc2gVWkLOahLER9N4nw3l&#10;HBDOAWeQHQp3Mayds8c9qCNTZrqHjAA4Fqs2c4phIwfyvT6Ed017TiRN580PjxTATL8GFbc51wXG&#10;w/p9G9QLHKtcY8e86jPBNTbMG45fTomJDj3TAd9m9GNOO0cZ6/X4uszstlUup+sUwatmc69WT6fr&#10;lbOA1yy8WeMeql2fkLaBTiDheSya2w77dxk4l1npizYpitF9a/MhN+r+CfPqHNJHDaDa2LFvCme6&#10;DqCuD32ZbgnK6hgBPELBAjqGQWkA8GBYWoFyRUBaxcZWGTBH53EGse5j2WZH2cZH2bFW9BoVBEAN&#10;SFfvL4CvIlWWlbpsBrlCDQ5wzuaqzbP2jIJ9NVy9VOreOUvlUx9Ije/nWKyzYC/Xy1GB8+53YUJY&#10;l3npEbAzYn66qv5qwGPpoZx3lU9Zp20KCPzy/OTZs0tmtQdB9yCoHgT8VcFmZfe5aI477z1SkNpc&#10;7L/AWcARY2a9OmyjT9p22LVjVcw6F9Ur9Qmi6qR2trPGdkuP7qfARy1VIea25zy+BmimIEfq8phj&#10;byyCpIRZDc4JDtMHXZG8PQjMRmo3ALV+Y72/47qKx9ap0qB5zGVjrNmj1NMxoVHjSwHMxCsW3Xpk&#10;8QipnZf1UxfcOxMBUhE0RY2fjHRox/mMWeBpYwlzEXzFMrxAhZ53vVlQNw4oK7G54XnKDZ1zLJ8H&#10;8RfT+MrlVPf7WyzDLSp/XU3XBLdP5RYr8nXPjfd6/F2YtBnUGMUoUprraptCwc2D4A71U9eXv0qX&#10;120074DlB1+nrjcqvD54nl8JzjqUOs3qXI3qqKpZY+6L2oC/3f3j6W5vMz3rWk+Punwe164xYdyh&#10;6BiJcYEO1u42x+HtsVMq2mzqTKl3mzyVbk64XNp5Ozt9u+e0Q51XN8U/5p4jabuoNirv/RebMHlh&#10;fEWPu7wJpO/bSHrMNXPofbDmejYrwhExAJDzFOSqjYq5BfdrHovMc2c2tMbMc2DG35Cshsr7wN+X&#10;kQgCC7u1GeTRsGGzyk+3sBGLdYR/hZ18qAF+o5uaWj4tgGw6Kq8IbDHbPKGveSJaiAR8jW54fvy9&#10;qlhloW9DYHtiQ9WcDZE6+31VwNj5FcryCkBu/koaNkD+bViwT9a/H1gO6v6rk+oolQjSsLd+NZ62&#10;zrBMTwEiENx6CzRfW6/AslTj+WcOrkikBtKhDi+xFwcAtyiLayAvAHkT+Gw+DVAGNFTHANSF6AWm&#10;Djcegd5nbufpMQBnsGwFOC9RXZclba9EAEBAWUBlgHIkZrtuM9TFgG2/Oy6vReI2624ts++C5dgh&#10;MjPdkLK98BgwPwbgEpuX4udAWAB0ZhU/uc06Zbqu23meCtykQLco28tmfpeFYsVqZanQUdvkdijR&#10;ET4W6ncjAs9A8FzYs/1cKMphv54G3lMgOWB50nzzlNnmAOZaKOhAOQC54fHFaoLkxXthH3bKqr70&#10;GCA/t16BwTcBhL73EjALkWo6XXgRanEAJVh+TBWmhm6/YKF+sZgOXwC4F9vp0YuD9OTZUXr8+Cg9&#10;fHCUHjy4mx7cs/aPBEHtC4LaMc+7m44AzL3N/XSPFfYBsHm8eT892rib7q8fpLusswdssbtNwCxQ&#10;YUOC9HJ9VvKc2d4F1m9W7gbIrXkd5zzPMbddY/GurZiNs7s3bqcv5g/Gl4Qg+CM163zd7lLLH5o9&#10;PXpPN/LpDav5c5bzAzPkGzYPVinGSy88Ny8Edj2rpInHZqZspkyFohvPs9n5uo2Uhagx42aI6y08&#10;tQFDUd58qE7qobnhR/qVH7Fd+3r1oVTrJ1TlZzNp5flsWn1hU+EVRfh1U+3VSjoCuQcvVtIudTkU&#10;5p3nLZ3QkrOfqpO63zDDPW9zAYC32NLDvq2v+aC1lo42NsAkUL63no6euI24nXc2HFiqj37eT3t/&#10;2EmrP4fNej7Nvp9JU6+m0vTzqTT7dDY1ntXBuJlpvcybP22ZY76fHv/8Mr3+8WP69P1P6Xsp2d99&#10;o07qvXTsN1KwX3xIj5/pU372Oj15+j69evpdlpz98SmQpjp//5DqDJo/3pOirZ85ErOf3/s2Pb7/&#10;jdf9Xbr78DWgf5mtowfP9ViDXgrzIbX5yHzz3X1AvAeI98KqTVEGykeHz1x+DMt3d8D2LlimNO/v&#10;gWVq8yZr9tq2NO1YjpnVrELKvHK2QlGOqikzywHLG9Rga3mbwmwt76ipMgu9uAeU94CyALGm43GB&#10;NXuBwtxcB8vR1UyRXjTzvLgCrEFzy1puHavLK4A51nLzLmv2kVlmsNyM+ebPM86AOYPlbaBMsV4C&#10;zLGcrzWlflObZxfWjk/B8yzleXoeFFvTLNszNoemhYRNCw+bmfK9CV+P+f6I+WcrTiczUAbPoHlq&#10;kFPArPOkmecJc0wTZpvHxyjME1TlqWmJqGzXAcwjk2D5RFkWClYWElauBDiD5QpQBs0BzOUCe3YO&#10;IGeVUwLEQmWOQLBesKynObNqR19zhIIBn7zTAcFg/cLAem+aPQ2V+Rpglpx9R91UmxnRNh3NbcC5&#10;zTxzG/i5LQCsjep8RyJyG7v2rbBrs2pfBc2Xf62j+W+kZ/+tALBIzv4MzGZ9T8eKWWaQexaYnga5&#10;Z8z9XjTDfNNsaJeZ0YLLhn1/EkgGMDezBGyKcLb+t7C8Amoj3CvSsCMV+1hh/t+BZBC+cbLWooIK&#10;kC+7zc8rvl4FzwHgKydhYAG8S5lVOmaLj1fA8OfTTCEGyX+5Mki2Mhj+Syh2fgUox/p8+XFYGTXy&#10;9DEob1GUt8HyNljelia9Ddw2rrif1yjTYHmeulkDa7PdZ/XxnksTYHnUPOwIq+8EWJ67cY16eSst&#10;6x3eELp0ABAeXsulp9cL6cmNgfTQbOw98HBAbd4BSttUjG1Atq2aaJsKvWVt6OFdY2ld9aF/RR3R&#10;irnMFanIy9TClg9eS1ajr5gmdQEP3hEmFSFK19hhzRHnL/dJRs6xuA6k/kug+VKRYwE0Xxf+ZWb0&#10;Fpi4xn58+eb1dFF/84UbVzLYDRX57DmuhDM2WnQjX6YIX5G8fe2MzZhzZucvdqTrUpevAOWLV1RT&#10;XQ7wvpxOX1JRZVPha5Vapy+aK70sHVZ11uCVK2n2sk2Dy1RddtstXdLbgH3r9LW0Jdxrx8zyAWX5&#10;iJp8/4y5ZZ3MD/RS3/Oh9ZC6s+953e31WvSfSVvWupqWVV+veM5XOy+ktU5wzD651XU9bZul3bLh&#10;sGW+eFsF0a4PobvAb5MKugJgFyLlVsL4BNvuSFh3230gpPTHGhTGNdLORtrOwizka9hMb9kcc0EF&#10;04A6pgGQl2vrMOMrEbuLbVjlUwR8dbDXd3aAMLO/fVTjHMDt13PcQyXtBLYdQK5DenUnu3A3WA0g&#10;7mTxjjTsOxLRu7JQMD9DGe0F8z0Chno7wLKvC/H7HSMDZpD7AtiBc3eRGs2ae8c8ZDtlr3OOFZyy&#10;18ku26766Q5ra7s+2W4fnPtHgXMR7Pabi6QQh+V6RFDcRJ//79wvrdysADljTr3+j3XJ/uiYArYj&#10;aVwgWNX8dEGC9wCVKk9tLKjfKYV9OKyeVLwKa2qBfbwvAssEGnXqne30wb2XBbkoOXjE6MB0n0wQ&#10;f99mOocyGB713A4L/Bppi+fY54GOava9Wb9z2ukYoC4LVYvZ61CnO/Usdwi26iio2AKOd0ao+iCt&#10;UzBVN/txpGR35SnHZu57VPb0dYMiin/Bc1r2nA7aDBm+4zF77QfVU5UowDng2Kv6p0egV4/Qq05K&#10;853hM+n2MIs2ULlTPgvAQSLoHWKdHbGGbFaUOQBK7k+ZHb9SBL9S4iN4K98PWKJntw/YSjnPxdd/&#10;XsDXpsYAu36Bpb9gwyMH/nv97m4wGynJPTGfDYA6JVF3AtMugNrj8fV5fL3uXzdVvJty3CuUrI+a&#10;O8AiXo5ZadbwUsByPBcg8I77fttMdlvF7GzR7DIL+kC/hGv3KZK1B3VfVyMITfVRsQSYPad5fcD9&#10;OZVFEuM7K/7mj/w29VI2cxNgWz1VntKZG+cOmTmdusByB7WzO2qq3MeC+1GcAcs1t1MH8oC53LhJ&#10;QdarHDPP1PIRNvZhdvQhadvDjtVRx+qYMKsxAVKjPj+ObYDlFkgG1kO+X43rOj8CMidaYcf2eVQC&#10;9jxgbphvndVwMy40alBYVyXmaoH11IL3NNVyZhkcr2GHVWOW1OU6a/YcgJ7OZsLN6EqLrgLKSIQO&#10;W/EMZXRaOvOYnu3olB51DI9zKYz5mzty0+tu42vMDP5MFatErZGarKY1Z652pCHwTjhW2/rZdG2T&#10;rX/763TngKL/yPHxwvHyjIvgiHtCP/GY3z856r64nVoJK3F7rHdOpsPrjXR4tZHWro+nOT3qw/5m&#10;FLwm/cLswgGRbeiYQ79hc+Ly6O/SpdHfpsvjNnXUXd2c9XrXLqUuz3svYM55DXLef/3RKU6h7g/H&#10;AjW4dGTT6JVNo7edqfyE2rzjtWelLi7GLLRjQJ/2KEV4aWks7S8sGq9spfW6TbO6XANJ3NU54xJR&#10;LyV8bcL1JrUQjVOSY2Z5IizVnvuscirGCISPDbGIj81RkOc4W8yFj9tYGI7bILAN7XpOtQ+NbHn9&#10;1oG7nu28+1IQNDaILSbNLS9wu84vldVUdaTza2B5g7K8Shgug+TfOf2rk/XvAsshS4e6fGzJ/lUG&#10;y72/upL1LG//ahQsU4gnhTiZsV0ByyuvrBfA8QmFL9KwKbdhoQ7VNgA21N+A2BX267BZrz8+Xmsg&#10;MAPlzKYctmQH5WMHZ0A3i2uEdcU8cMNs8IKZ5AyWQeWy3xtp2REYFjMFs1akagfsZrPMkSwd9uYT&#10;a3TDbTeinzlg+SFwfgyA2WcX/K6FAGdBYAuhTFtZWreKo5rAsprE7rowsnk/G6pyCwwvKzL/MyyH&#10;uhyQTFFeAslh5Q51OjqnI9X6MygHNM96DDOgfxq4Z7B85M0lFGw2HnPMWgPlBTO2C8KtmmzXi8Kl&#10;FvUNx9cLNgeaQs8WnloBy2+90d4B5bcTNisoo6zOzTeA+TlgthERILj6fC5tvG6knXdg+eNaevBp&#10;Nz39eE/C8qP0/NXj9PT5o/T02ZP0/DFrMEh6Sjl8KNzpvhCne1KOH2yB5I376eXGs/Ru87X1Kr1i&#10;t326+RBAH6Yjs6YH7LG7yytmUdUsrbM1R2+d+eQFs9KNk0L5mlCvmh67rBcNMM8C5hmR/nOrntcV&#10;r5lZkmXn19eEdYmD32HF2NsYoNJSPYSaLUsmXPLcLDpeAoDrz1i+nw+labVN0zZVpm14zNrwmHvi&#10;d3AzzD33ewTL1R1rixT3lXsz+p6pyyzlmbL+VMfyM+u58xTj/RdA9/lKBsfZegqSgfUGG/oqtXkN&#10;XG8+Ykd/rHLqwXLaucdavc9ivQWS11qZJf2QQnkEug5XImXbddabvm+zYs91Hqym3bdbaQcAr/8d&#10;FfkPi6nxoe5+T6Vxs+FjOscnt6WA7k47DoSHvfQh40PTzDJl+tsIBXuRvvnm+/TjOwD8xkzym0/p&#10;8Ws26ufg89mu991u2nxxRAV/kh4/fZNePv0Emtm1n6ieytKz9S8/UCX14GN6+uCb9OTBB4ni79PD&#10;J+/S4yfv0xPr8aN3ABo83wfId5+nIxbtu4eA+MDX4PjwgPU6lvNHey4Hy4cByhTlTF12fpcte1My&#10;doR+RUL2ptCvzQ3ns0VtzgAZ1MaiKoeyvOqylU1wq4Jq2ebMkh7nRasZ3c6xbNw0N2IB53XAbIa5&#10;CZgXKMwLkrQXI007upqXLCpzCzDHWrKaC4dU5VCWj2ebY80vfFaZ2bJVUNWam5IgqcpAee4zKNsE&#10;yoA5U5YFgZ2sCAXLgsHYtWfA8ixYnpnw9ajLh60R8Oz8ZAbM7NvZavqaRVtq9vhY3ZKcDZZHwfII&#10;WA5gHqIwD7JkV801V8x4VapTPoCA5yw9O+qnjq3ZZd2j1bxgMInZActD0c8ctVO+rpprrkYgWGbT&#10;jlCwmHEeSQUfGvOU5py6qb42NtpbeSnEZpiF4UTAUsyG3jET2n7JMjN65wJABjBtZ82N6mq+87V1&#10;ojpfj57mTGWOFX280rOjn/kL88xA9DSIPGN+9dzXlEN26zOg9TQ1+JxU6Qj9uhHATHEusDsPAeMp&#10;MNkIddnPrZysNafr1j+GfYFlqvTxAsyZNTuSsqNe6h/XBivwphWna9aqFYCcrUy9jj5nQH2iYgec&#10;B/B+Vob/Eoj/bKP+i+8vU46z9VlJDlAOQP6LBO9VYB1r5eTy41RvvzPsvxTmLbPK22zYO4B5l7q6&#10;Kxxr65r7eR0ss2HP3xYgpq92xqzvVPtZ88nUZXPKo5TlSbBcvyHQS5fyipnY9asUY0FGd6VYP7zc&#10;b/WlB4D27lWzySp/dq5RP4F1tlx/U+jU2g35D9fN+OpVXnK6SOlYNO+8CKYWANkCG+4Ci+Bcnw8v&#10;VOgKWCsA7VzWAQzAomKK1bj7eg+XQm+WvN6lE7gLrHSCwg5BTG23zcRT4W6A+RtXVJWdu6VuSnic&#10;DuTr+pAzy/WZWCD5nEoq6dc3PY6rHs8FoHzGXPJpgH0qQJmi/NWFs+mUILTzLN43wHL/lQtpHEzP&#10;XzKnDJg3KdA7zu9I6N5m694+w4atVmr/rH7lixc9PxfT/eug+fbldL9DMnYXi3bfhbQv3GmX8rVd&#10;MctcZq0GM+uSgTcorJtU2y3q4Y4u5B326a3unrQey6ztFujbEmi1blNqsVdiro2FqIMZ7zfzS60v&#10;drE1A9P8SehU1UZDVRVU1fNW8brEKjtfui6sSrpzJFsXJIP3mb+NOeU7gtDaJJrfBuu3pZxHwNdt&#10;gJIt8BYVTR2guBdgD/T6XWzWEejVS2HsAi9dwLevH8BFvZT7PEDd7qOAh2W7u9NrGCFjAc3mcYsU&#10;63Jv9BhL0gWjvdOg3Yf/bopur5qlnpglpmx2UqjaqwKzwHSn+cpec7Z5s8aDRR9uzTDPGQ+Z69c8&#10;4fkYo6KPSFgf6QKvneC13Rx8x2Ca7AAELhsE12XqeCjMeUneAyzA+VEf6imuRZ3HOSDdQyntkvzb&#10;RfHsEWrUS/XMgetSGVQXgDEFeiRPiS5K5S5S7dm9x/v1UquVms4ZIxgA07lhHcwVSl4uq7nKCVXL&#10;gYecruoB4WoDwsRilrovkogliQ9UKOTm/PuFq/WaH++R4h6w3Mtu3+e16FHR1ssyP8B2X7YhMmiT&#10;JOauizYOcp73XrDYC3Z7uQ+6pSB3si93UK7b9ex2sO53dZs9dVtF1vtKLgK2AAZQHhCAlqf4lsB2&#10;UR3TgJ/vLYBdx2O3QLE+VU/9LusDPX0gPxeQbL67xC0Qq0h9LrjfAcz9bifmX/uAZM+M25gDSLWA&#10;Zo9lCviD4B5A3SV8rNO8dpz2gKh+l+cnQBmVuBpBTuA/Pwr+hZO1g6vbw6cA8ynz9afNloNdwXMF&#10;z1Mx7z4D/VLB4rjIgN9pJGv3UaO7KOudo1+yGJvXndDfrH6qb0yXM2jOTQFBNuy+mvNzuoBnw4Lu&#10;9mzKBCQXqZRF883lUJdt3IwB5fFYjocxdvYxM9tj7OwTbOYT8y5nww5InqQwT7H5jk+zcVPOY5a6&#10;zG48KHhqlLoYwDy9xM0Jmmd8Dp0SHDsCbsvSm0sswSOEm4Dkuu9HKNiMudeYk50xZzsjCGsa8E1l&#10;oVigmD085mgnWMWnwiIcAVmSuQO4h92nUOvHHFsTHB2T6uOmjFJMcWZMC9WbnuU8rfssXAfs1gR7&#10;cQXQ9Uqv7lz32q9T/zc9n3tRl2WjyBrd8/uW1dMKb5ti4Z4BzNMj1HLQvMBxsWIUa+UWZrA5PstR&#10;MWpzL9LPB/Rq90ft2Rj3AXX/jtfgxihrttfmprTzUJc7KPXd0449mxH9NiBy1P0+r0k4E3rH/axN&#10;lBwFOb/neAtIfubv2F3Ohg3OCLb3CkAtg+nykrA4Kn69Oah6lWgHlJdqRhYlVA9L2K7qXR5a9JwD&#10;5ZhJHtGtPLxqLUYdlY0o9u8RkDxBTZ4SMjZpljzWhDUqgG1QcFv0Ppe9nmVJ5NVNijJQLgcoA/W8&#10;Cq8i1XrI6zNexxgNbGC2OSzj55bZsNcEfK0J+KqyX39xLAR/Ztx/Cyv2/9az/Vd/QdsR8NUPlld/&#10;VQbLI/75D6V1AU3rlLz1D9bralp7CZj1o7WkXreAYqwlCu1iVD+dKLcrVOaVgGZW6VgBvU2KYNQo&#10;RaJ0wHKm+j47rn9aAMRZ9RNbc2bDNhO7ZO41QLmulmjmMeAU7jRzT/UTEI507OhwbppJ/vxzEeJV&#10;Nz/cAKkN12kELAPhgOVGQHOcD2U6aqei2gooz7nOrITlmbuS9EBthHtFl/BnWF6RmL0sZTns2AHK&#10;i9EzTBmP+/cZ1KMSqgbw56zMih3dyizbMcc8A95n3OZcBvCU8YB7QLxwIMU6QDlLtAbEwHN+2ywZ&#10;QK8L+6pT8hvPqbeAefEd2/UH9l+BU62Pk6n5DWX3neu/k1DtfPN7fXI/sxf/gTXqTxTTP66nhz/t&#10;6fc1O/v2cXr5+ll6/epVevvibXoPmN4/eG/G9W16efAyvQJE79QOfbvzMf2w80P6cffH9K0qone7&#10;r3T4PktPzbM+BNX39fAesWrvHbJxR/Ize/KaIK1V9uaVfTvNex6PZO2FLYXh6qbmpXcvSDlc9Pyt&#10;eFwbEqe3rT3z2AfmsffNTu/43pa1oQt63fOxJo16BfQuS6Rejtnj52zULNb118K7KMh1idvzz2wm&#10;vPJ7XNYIBdrzNM+mv+hnlwV1bdyjGj+cT7ts1vsqpw5ZqzNAtu6yXT8M1T3mil9SdMHy5iOWbf3N&#10;raPZbK3obt5g4966T02+J7RL2NmOeeS9fZVQu2vp7jY1eYtNfWstbW9ToDepzxvCxNjJN49ClV5L&#10;G9+uZary8vfL6qda7N8LqbZZEzYx649LTWhVw46nfsl9AWIPKfXP7dC/2kr3Xj1Ir1+8Sx+f/2B9&#10;T1F+wyoOPp9Kjwb8s68X0txbM85vVm2Q7KW9Zw/Sg6fPwPDL9PDRi3T/EcB9zEJt3X38PD14/Co9&#10;AspPHn+TXjyOlG21VI++TU8eAugHAsfuSei+S3E+AsWfgfngGJiPnN7df5WtI8fJQaY8g2Vrh7K8&#10;tfOYpR8kU5g3twSFUZc3N4V6bVKUN1mlT1aAcgDzCpV5GTAvu3xlk7q8AXqtxYDkDJSpyeaZF6nK&#10;AcoLgsDmrYZNmnl1U4srup51NLdaoBksL4LkzyuDZcryPFj+vBrONxqAuW6OWeVUnR27trj1Z1ie&#10;C0huAuEm+OWamAXKc9ZxGNhJirbu5pnobAbLs5PWhDUmZXucEm1Nj4HmEerzMMV5OBTnJYvaHNAc&#10;tVOjx+nZo2Nzkkot8DwsEGxEX/MQm/aQ2eaqzuYA5+og1TmDZeoxWB6Umj0EmIckZg+pWRnKS9F2&#10;Okht/gzMg6A5FOcsFAw0F1m0812DknjL5iEBM5UrAKfjVq9Zqp7UeaOX2hzLefDcCbo6JGh3XPD9&#10;c07PAGrQfIvKfNNs883fsGr/hiqotud6gPNvqYWsrxdOA2fq4QVJxedPXcqg+QxoPQuYL6hmukxl&#10;Dkt2p9M88B2NHmLQupgpwMfA/E9g+cSGvcomfbzAcpaOLVwJBH9WkuP8Z1Be/woon6wVp7EClGOt&#10;WRvg9djyfQy6xyFjEbx1bKEOII5Z42ze+ASIMyjOYDkuO748vo616rLPa83XsT5XXwUor7vtjdNg&#10;OUDZ/PIOaN6lMu8Jqdq7fEGCMjXzuufA7Oz8DSFfgHmaPThCviaEeo2bVx43rzwlFKuhP7kFdFek&#10;Lq+b5d3SSbx3qSMdXejM1qGNjn125t2LbNgXff8iezKb8salW2ntqjqja1fT4rUrqUmZjTV/3RKC&#10;1DADXdPPW9OzWzP3PG2Nq5waAgYlFuEcsO4RyNUFTDsFbbVflmSte7ddGNcd0HdHiNUd8HWb6naD&#10;+naV8n2FlfqK33/ZTHHYra+cAszmk2NW/raAuUhlv3UeKLud6wDyMqA/4z59RTnOlo2Er9RmfX2R&#10;1V//9BWw3KFSq2J2eY4Fu3XJzLZZ5k1rx/mdi2D5Ili+CJYvXkp7oPrAc3dks+G+lO4H7Zesy+me&#10;kJ2j7vPpkEp2UPQasOPuspDugI0datkWW+wGFXmDVXpdEM+aqq1lcLcATBvgc15XalP9S7PX/xhr&#10;JiBNevNoXsDVQA4Ishqzupfbgd0NtmWbChXztBXp2BUVUBUqUxlIF9VAheI5KPCqyg5fMuPZH+nY&#10;YKqt52q60aN6qUc6Lmi7FZAMmgOkO9sBGZv2QPRjA/liWKLNGOeGYiZZZ3IZGALRnI2PnPvcCwq7&#10;enVXs4NG/3I75Tls3nkKc1ENUzmbp+4HXW5DyFMv5biPTTiXB5RmfuP39AHNToB3h/33NgXzjpnW&#10;djOqvcMRGEURGuTyKptlZpOOGebuCCkDUAMlmwNls8p6ZccqKhUFP01K0Z4QODZWVnfjw36kcFek&#10;OJfM3RbDnu3+F0oeW9Uc7ohZ5zFwrWKnqEu4rAZpZFR4zziL9ZgQOnPUEUpWFTQ2WATRVLbJEjgv&#10;DWVJ3aMDZpfNeMca8RoFYA8D7ai6qqreKtvciVWJtO12t6+CquD1ybO1Fxz7Bc6MvAC9XDxnNlo6&#10;IiwMSHfYVOkaEMYWi2U7qqY6HUedkbodCl4kZVvRj9tLHe5nl8/ZCBmgyBY9L2XHWdmmRlH6dN4s&#10;7wDrcdRG5W0Q9JtL7nZb3RHiBJ4L5pqLurTzoCsqhspqtoZtZo1Q9YfNgg+yw1ccNwXW7YEqWGCR&#10;zvqhqbS95oO7M7XwYuoCzN2TlsTqbrPIXTaIYnWriuoFxQM2QspmmIfKbt9rUFEhNhCd1GakuyRd&#10;d7KSd4H/HvVa/R5XLh8hUx4fqO8Dx7moy6qAXJsqRVbtgegBZr/uYVHuAcfd5p7jtFcXc240OpnN&#10;7wL4Mrt4hZW6Yva1zMpboiSXzCGXXBarwlkQyvAoSA4AnmAVHwf149wHE2a5JwDpBIieYLeepEBP&#10;qU+aMoM7RiWvsqQXKNqFOjv4sk7nVaDdUjMU9UTR80t9HGMFHgbaZWFhFVA+yioccNVQoVQzGxuJ&#10;zZPgbjJCqczOTpjhj2qjEVbjYbc1rL94JJKaBWqNm/Edl2A+FpVMlOdRoVJjArwmzMlP6b6eURc1&#10;MymACihnSdPqnsai17hhs01K9DCALK+AUInfgysRbmX2dlW/NPFohGI9ugYA3e8JPzc1CZStOJ2a&#10;As7jBL5xvDEBDieMI0w6PgRvlYXJRQp7BG8VIondzHxpDNSOGgOwSVUd81qruSo6ny3jESU/V2AL&#10;76Mw97Bm97K+91Oa+6WZ9+84jo+8N1iwK0B3qAVuAXCsIQFhQ5Kxx2qYac5o7iwemSVsUc5H1UQN&#10;cpRW2aMHzRYPCu+tbNnwUQFW9BpHOvyQ+ehIdZ9ktW7UCY6NEV3JRiooysM2CEqC7/KOkwHz8nn3&#10;qxA/Z866amOiIvCtSNkuAPaA5ar7MSToblzuwhgAz3kMZxq/Sf/BIlhe+uv015V/nv7qd4D5V5+B&#10;+d9hZvlYWf7HGwhY7vvV5X8CyxsG2TceC3P6MJw23oDnDJjLLLMWe/QqZXkZKC8J2lpimV2W+LwK&#10;lleBzAqbdHTtZuCbJVof9zRHJ+9nO3Wo0Qsxy8ti2zATvOA0IHgxLg+L71M7PU/s6jxggQC1GWgD&#10;1EaWjh31TMcW7FmgXNOJnAEzOG1IyJ5/TFWODmCwHPA8T5U+7oEOS7efVWs1yy49fQjErTlK8Gd1&#10;edns7YqE6mVW4yUA3IzQMLcbacxZPVbUVbF/1/z+OlCOeeSGMLF59u1QW7NkbI+lFsFlALuZVWCB&#10;PUFcTUryEmhs6fZdApAR5BWp1g3wWJe2XKea1z3n8xHUxX69/Ho6rb5jJwbNzQ+U5W9c/zvrJ+sP&#10;gPmPrvOLVOs/mqf9/WLa/3413f2wle6/3U9P3j5IL94+FxxFNX75zvzrx/QNBfKDQKhPR9+mH4RD&#10;/eHwl/R76/u75mXvCZkSDPVCcvLze/qC7z9Ij8LG/Wif5Xg9U2y3HtelPwv2Eqa1dR+k6iZeuw/o&#10;jyjgALp1CHyPxs1JT0rYnmH5rZmfnUtH4PDw8Ww6YCE/oATvHU0LnJpJu5Kot1mmtx5Kl/b9jWeg&#10;lfK6+lrfMQtz6xkwp6JvPrMh8Nqc9tsapdXz8Uiw10NBZ48EjD2upS326e2n1GE1TocCt44esUc/&#10;piCb3w44fvB8Kz19uZ8eU2mPzCnveCzb1OStB+qk7i3YAGBvuc+CTWVeeVB3fFObfW+bvXvf7Pfh&#10;Axbs+2ac2a/3jijLB6CaVXtjV9J2bCQ8WgW+a2n9/Vpae7ea1v2OtfvA+WBZGNtKWt0EupsrVPkF&#10;x/uMY2bG8aiq6/6y52k3PTp8lF4c2qg4epOeUn7v3b2fdg9307rft/RsOc2/XmLNb6XWy8208WLf&#10;/T/0Wuwbe9hi32f79jgXnvhdT33/CTv44wds2M/TY3bsFxTnFw8/pWcP1Uz5OoD53n3W7Psg+97x&#10;OrxLVfa6H2UWbSDtvhwC6X0Avbcv3ItVO2B5x5xzrG3QvLNt3jnrYFZFtQWYzTFvWgHOxzPLx2uF&#10;NXuFxT9TmQOgJWW3YpbZCMAiVfkvYTlSs6OPeZ6CH6eLvm6pmVoCzYstanNUSsWSmN0EzwuRmk1N&#10;ztTlgGaJ2Q2J2Y264K+YYWbJjg7nOmCuU5nrFOYaZbkGlmuguQ6e6/NA2PoMy7OzoSwD5mmQPO3y&#10;WFPraW6KOj3Nyj0lLGzcdajM06Ns2qPHsByhX9OU5umRY7V54s/gLD0bQGfJ2mqpRrOOZ9AsTXso&#10;FGfAXAXM1ZIwr9KUD4UWaB5RNTVsDRXAcijOAdAU5phnDnCO2qmy+b6SVWTTzlPEcpKP+7tL0l0L&#10;qbtdZQ9o7rk94AN4Lls9t5zqbO5l1e5m8e260q+zGTSfVetzGjh/Zf0uFkj6rTnn3wDo357MNgcQ&#10;AaOrp6+nyyyxl06ZcZZMfFHP8kV27Yss1JdZqq+zY3dYJZbsSSpxIwPmsDcHwILPWFk1VKyT2qio&#10;jspAOazaAcvHKnK2TmB58wvqscsDirMV5631TFX+vP4RlgNqo+c51mcL9WpAcKYOh0oc509WBsf/&#10;eHlcb1X90+o514t1Fuj7OgNmt3sM5AHL7l/AMkjeDlA+BZRPg7Rz5mcFVW3rUF77DMvXwbI53ymB&#10;U5M3JIhfl4pNeR67Lu31ul5lc2+LgHkZMK+C0Y0r7MeXALPu473zAPk867WE6a3zsajJ50C10zU2&#10;5WWgu3QCy4ssybEWwHKDVbp+Q4oti/KsoKkZHc1TwHmyjYXwFvviDR8k2aMHWJ77gHe32+44p+7n&#10;3B1z7yz74PwWC/VNoVzXr7ely1KhL1w3awx8zwnhOnv2igC4yxwHNlPMFV8FzDdOUZ6py9f9/HXg&#10;fc3PXrIBcPrKpfQlQI6VgbJ57jPSwi+Zdb518euUY8meYM9eBMbr1uZlKrC55q1YYH7b49u+ejnt&#10;uJ09s9P7N8GyBO6A5Ydg+aEU8fv6qe+1X0h3weghtfaAOrYHXnYFbm0LQ1sXhrZsLVoNQUU16uec&#10;NS0xeBxAjwLQMeroZJ8PvWZxx/QDD0f4FoW2Esv5Khgb7qTs3AJoN8zqmSsfBGPVCI2i4JeFcRWp&#10;m0XQU2ZNLpvTjVTrwgAwZfm+Q92+2Xsp3QBnd4BzV3dYsinGFOt+oJ23KRGgWwTbBcBUMC8clVF5&#10;VTVRF5VzO/1AP3qXu6Oaqecmlfqqui7QbWOky1x0n02NXNjB2efz+pMH3GaOAtsvRCtAOSeMbABw&#10;x9c9aqu6WH472IgDmNsEOd00i3orgyhgFKovmC0Ouw2KdC9luJc6mZPAXPDhu6y6aNiH+vEpSvM4&#10;9de85uSM3JGWtV4x6xkfhoHzYNRGee4o9QG2UU81VfBhOT94XFU1bM7U2MrqbEOLRi3Njo5ksFwY&#10;8hh84A+oHh7xegxLChfSVHV7o5KYp4fZsodHZEmA6EolSwcfo3qP3wDulyv6vN0HIwUjRgpG/M0b&#10;1Vc/fhPg+7s47LUrSzXPxVx4j4qvgfPpGoX1aoEyp3Lqtk7xdjbXdgB6ezhU2DPpDrdCByt3Txc1&#10;1/spJwgu77nLm0vOm++NVaDOlyQMlwNQ9CfnwHKPoKxO4NppprjfdcpR0SOZfNiGRLUisVhI25Dj&#10;ZNTmypiQszHp46PcDiOOo0hYjnTkEoU8ZpjzKqlyY2p8zC93S6vuDPUQsHZOgN5YoLVz5Bz1N4CZ&#10;usySHjOuVaFwg4Lbyo6bAvU7ZqPzVO+oLOoHn/3DwJidO64fqnSXiqm4jR7HQtRk5Wyi5F036rBy&#10;lMxQM/spvH1mpPt9r2AzoKS+q2qGepB6PUjRHpoB6QKmqkC3GrVaQqeiJqskPTxWhQV40GMZsbEw&#10;bjNg3HM3VrEGqcvmaccES42DrQlztaMU5xF92oPU0JglHpiStC2Zubx6OQ3pGh6mPA6BqwCsKjAf&#10;BOaDTuP3DnFWTBgJmJv0uT2gU6XaBMvwmCTm8SY12Yrz8fNls7kl4wklABmnFWrskNcx4HjMvP2Y&#10;127UptOw13fUe2BiKqqpwHLdiIv521GVXtV4bwhzqwC7QRVKw2qQRqQ/T5jbnVFxFYG5k2quRlQk&#10;hY14KECfmj3Jljw9TRWfAcreN1PmqqcFYc1sulwi9OQu1XbN7bVixjlUWM8ni3lVMFeotjMeW3PE&#10;CO3oRFocGwPX3hPCzYYnWJytIaBdkm7db7OiR5J13yLY1itdoiKXdxyz7M/lLccboB+krA9J0B4B&#10;pSOxUQB2p6a4cqe8V6eHQbONLVVcI1yjVRVP5T2Ped9xum0jaslxNWOjxhhESa3Z2BCX7QhOmsRA&#10;c/KEhAbPUN+HVaAVZjhAqN59meLNuSBJfYCDoiQcrRqz9o6ZEhdCweONMK+Yja4A6WHz0UMAu8dI&#10;wqnZv03/wSwb9hxYzkXA179XWP5LG/Z/mHp+dcnMMhvSr4ZZnobTlidjU+DSOiVzTaDSOmBeewOG&#10;1UVlyjE4bqlwalGBA4xXXbZubjlbj1VGUaWXY5YZQC/FrLDZ3gU1TAuAdzESqoFxzP9GaNbCyTxw&#10;1DuFehtK8JyO3elH3Wn6vkJq6u8cuJ0zX/x5RWXUrHCvqHKKCqgMls0Hx88GKDefAHA27HnwvKDG&#10;qQlswzq+EEpvwO5Jd/LMXW+g+71s3tRlEN4Cvsvux5K+56Z53EjIju+FIl2nVs8B8Dlz0XW3OR+z&#10;yFTj+ZinZSeeB7wBzhk8Rxp32Lb1S7fuU2HvgmS23GXhUytCp5YPASawXAKYS0fHs8thxZ73nM+b&#10;/V58yG4NRleeUFufsWK/dPC/cf0PLv94rDivvjdD9L5mQ4Mq+h4AvgNub83uvhPiBZrvfjhMD98/&#10;SI/fPVZP9DK9efI2vWXTfWeu9f198HzvE0hm66U6v3oolfkh2/ajJxRJp08ep2dPHpqbNcv8VABY&#10;wCf1dfveCSyrntp03zYfz5hNB7SAeAP0blp7D0Ey8LxH7T16Wkt7L6fB7lTaAbp7wsj22J/3QPKe&#10;gLK9p/W0C5K3XgD+V+zUrzyWlzGTbT2Zd52ldPe5TYDXwrTeLKftl0DV9zZf+P5roWZv2K3fLqY9&#10;QLn/HNgC14P7Hv9ddup7zbT3oJXuP9xkRd6lxG6nu8D/6Cm1+Om6tUGVFWr2kJUaFG8+bnq+69K1&#10;zTxba0LUNs2HR4DYHhjdZ7k+uGsB5j2K8s5hWLbdp4NV4E1dpmivvQTHFO1VkL72dNV93Uibz0Hs&#10;y9W0Yi669bKelp7XvdYsLHtAna17Twr0vZaNCRVMD1YepodCsx4tU5AFZt3dv2eT4YhKftes9cN0&#10;9AqkPqfWuu+1J1TMJxRJ77ehJ8M6AidZ1OuOn5bNq+20/cDPP9DnzIb99BGL9sMPngM1UzHHDKYP&#10;H4HkWA+BsiCwo3vOA+dI0d7Tzbyjo3lbSvZWJGhTlHeBclizD0/WERfCwbbgsC3f34pO5lCaj9Xm&#10;TQFgG5GMLSF73eNYd35t1VItFcAc4NwyIx/gnAFzpGaz/gcgN/UxN6VkL6xvsGfHeRDte5GY3Wjp&#10;WXbabFGmY2W9zNHFDJrB8jxYDqU5m2M+gev5JdC85OeWKNds2fOLa6lhxfkI/6pFP3NNajYL9tws&#10;OI6ZZQpzgPPsnK/jslhStWddbzaUZwFg0xOCwSRnR1L2BBAOO/a09OwZgWCz1rTLJ8eBs/qpCaeT&#10;krYnJGtHFdXIRC1TngcFgg0NsmxXptW2zPjgaBXMPRd1Ovs6AHq4RHEOgAbNwzHTfNLVXA5oFgAS&#10;c87FAcDMpjjQrwpIT2tAcz+1ORTnnNm+/liU51ybr29ToX3Y7/Whsec6YAbNPdJm+84B6dOg+us+&#10;CjFF8QvQrEqo7QvgbM75NhhqO6NH98wtUMR6+/X1dE0a8RXQfAk0X5JYfYnKfP2LL7Ie5jIYngTA&#10;NXC5AFqXPldKBTyD41jHinPUSJ2AMvDdzKqAThYg3gLK2787tmIHGIf1eeNrM8HWZrZOVOWwRmcg&#10;DMLdZijZxyvO+x1//jrs4Mfgmy3QvEYZjrUOiLNFLV4/979acZ3Mfg3oP9/P+P0gefsU6+/XLMBm&#10;afcp8HvnL1CHKcsCp5rXBHxRl2fB8uStr6jKX6UxwDwCpEcEZo1TmWdvXqQ+X05Lgr6WbwBmFusN&#10;VudtKdLbgHnrQlvaBMYb54E0UN5ggV4H0GsuX6EutwBzS/9s69o1Nmzzz25jwRx0AHPN7c6wek9H&#10;4ja1eZqiPM1+PUUNHTVvN3TdnNpVnaCXpKxeAGFCuTrOmmt3etvXN92H6+7L54CuiyzSFy7eSOfO&#10;XUtnhGudFuh17oxk9VNs2UK9oqv56kUrrNos2JfAf1iwv750IbNfn/K8nBLodf7K1273K8F0p1PZ&#10;92YuXk0rF9iv3fYW2/amx7LJnr5562raAvzbFPjtaxfZ0G1IeL5iRvkuUL7P0nxfMu29O6Eus2N3&#10;X0kHvdfSXr8NB2C8CRDXQOZSrivNg8Q5it0kaBinjo6box2jug6x3EbvbqWfDRfgDgvqGQS7FRbL&#10;ctiaY1GUSyB26E7AMouwnICYpx3qANQSoQcDbMwtVqwiy3uOUhgdyjE73Ccoq4fFtt1M8m1g1uY+&#10;dgKtvi7WafPlA6zxAwLc8uaNi9TQDJaFtRXNnBeF/eSp0zmqbL/72q/2qU8oVp9gq16A3s1q39lh&#10;3pky3UUt7TXT3qeCaQAgF+4AXandcXtF9uKC+zXgdnpZoruoxx3ArQuc9FA3e20q9AKybuDXQZFv&#10;B02d7L99wowClqsjNgakW8dphRJcUXdVlYo8XKX86nUepnoNz1rmCce2KGyEg4kt4ErJmxgtp3Eg&#10;O6pyZySqqsxBTxshmb0t1LODcJD32UEWxP4495ZRl6a/h2MVXdP6agvsmSUgUPSBPTdhXED4VH+o&#10;Z9KMJ8DAFDU6Er1Hq3qizeXPCAir31IteW0qNa4agbrqf6MgxAnjKjN3htLcHXDNPj5hDnpQeF5e&#10;4Fq3mfI7OsNvmm2/0WOeVwBclw2XPnbqnrxO6YBmIWFx2mWzo9vmTPdtp6A5ZqG7qa2dFNWu0Yue&#10;WzO5NmcqrLJFGzFh4W7zczdLoNZmRD7CwKjq4+B/bIgaXo7EcFVDAuIq3A4Vx1GVxX6IlX6USj6m&#10;AzuguQqYi16nYtjKvWZh4+52e+1qrNpGT6U7kyqvZs4AZ/VXw+CZUtyVd3/Ul+Uo5XkhYnl271gF&#10;gB8KeDm6udl5c17rPup5L2dBL8W5FwD3SHHumXTZpMvMSsdlkdjdx/bbK7CsT/p2Tl1VdAmXYsa5&#10;BMap1sOOl0GwW/H9csAt4BmadDl4HARAZRbrolnZCCHLu61QqyvsxCPU9lGK9wgVfXhIDRXgDjgO&#10;SB4G0nGdYvREA/joic55vPn5c6kkfKvKplsFjqFWh+U7T9XOs6oXov7KrPTQ1J00JdirPkbs8rxP&#10;SYQfjR5hIWMjkrVHpTqPgq8qMC762YIAtUIkPztfEpQ2ZINozAbIqMc4YoRhMELaKP5Vr+XIFEVY&#10;qvykBpgxAVVD6r6KALE/niPK7wCYraz5HauYpsWNuigM1xpXk1Rlay6uhNWYtVvGzzQlOuqQZsD3&#10;VMzzsizPaJOZ2QbLRL0JWUijwq9GV7gEqN5DoHnQzw8B7uhTbkxjtLGptOXzxaqqq/l58/02riYW&#10;vQdr3iPTnBfqxvJU6H7qcty3qHaaNN89I59pUjXT6CbbuM7jmA/OU/XLnqehKZsKeplnp4iNXMeN&#10;Oe/dBRtjq97Pu/4m7Pu7BbQL7NMDlOAB8+QDjpeidO9hFXWzHCqLg1hHdsu8PKxxz1XJPHif16Zb&#10;pVi3rvIeM9Q9LOM9asayhHkp8BWbJJmCbt56gEOgMO95d59iQ2RYOvkgx0CParGva3+T/vmMgK8p&#10;sNwDlv/W+b/696Qs/6Wf+1/+6j9M3ZTlZTbsgOWdMyNp2wPaNH+8YX52XeDU5ttQmHnVpR+vSsHO&#10;FGQdyysBxtkKSA5Yjp9zXfPK6xKw11RArZjzXQSfUQu0SHVtOR8zwFm3cticI4EaaLZAapMaGwr0&#10;HOt1gPL0PSFRgHb2rp0J88Uxvxwrg2bJ05m9Owv5OqmAEtoVkNwEzBksPwxVOCzcLgtgB+sLVOFI&#10;v64B7jl27JhznjfL3AylHKy3wO+iOev56FGO8DCwXHvid72gSL/wM0/BswCxBcp59CcvUI9jZV3H&#10;NhDqbOkNGwRN89cr6rLWH4QCa86YZXglbMy+XgWbq5TRVbOtq6AzW1kNEii+F0otoD4AxYfTrMZT&#10;ZrkDnN0Om/KGeeVtKdA7z6ipr0AiON79ZiVtfZTq/HE+tb5hM/7ILpxdtuF7O+nu27vpsTnmJ4/U&#10;Gj0w//rgqY5evcD33qS399+lNwKhXj1+YSb2aXrxeT0DzGy/T54epPuP18EitZUiunFPEl70HYP5&#10;AOUd6u4eqNy1dqjPB4+EEbA6Hzq/+3QG/HrzWpvCtrZCCQbK25TkHY9jFzzuvgbKVOPtN37+ldCy&#10;5wGnHhdAPQKc91ip77424yucK+aQYx5570Ur+/ruG997R/kF04fPWK8fgU9zx7sU391DIQTA9v7R&#10;Znp4tJ3u35WCTSE+egiWPZ77QPmuFcr5gd+z7XZXgeyiYLBFr8WS1yae81C313Qxb3hc2w/A+UO/&#10;n4q9x/K9d38NWFKcDzbSztF62roHnO+usXJbcfoALIPz9dfLXg+WbWvH/d4E8Wss3ctLAL22lNYB&#10;2MaMn6+xvatCOgR9d9Ul3Zcy/UgA1/NnlOfXb9PjNy9sPKheYvUefzGRSmb/cy+E81jll3bx2dTH&#10;ba5MU9sXnmwIPbufHjx8Y6Y55po/ZdD8KJthfpNd/uARa/Yj1uyHFGUzzYeAef+u1Oy7UrKPWK2P&#10;zCQfAt8DCvLBA8nZj1i2j1Oz74Z9ez+SsqNWCjBvuP66DmdzzNtOt0D/FvjfWj1Zzke9VEB0BtJr&#10;oTizVsfMslTs6GKOtQCQA5Tn/7yozS5rhEUbSM8HTK+E4rx3rDov+3lqcza3HFbsOAXKsQKa43vH&#10;K8AaaFOZF6jM81Zd0FeNDXuufjyzHHA8A5Knw44dYByAHJcB6UjSno4Z55htnhX4NXNcPTUxBYL1&#10;Nk9OCfzS3TwzuUSJFhg25TpTYHoyQNn3JijQgDnOj002zDYfq8wjrNmj1dk0Xp5jeaxZwsKssQo7&#10;t8tHBvU5x6kPkJniXGDPBs4x45xZta1KYZzdU/CXWpfCgGqpPsvsZaHHKdU5lOc4LagRKrBtD3QC&#10;agDd1ybMyaxz/41CyknUzl12/gKIPgeiz/amTopz19fs2191pc6vO33dkTqsdvOpbWG9/fpmuvH1&#10;tXRNMvHlLy5kwHxZYNdNduwes8hlqvE4EJ4BmA2w3LQWAWdWvwRgQ+XN7NmZhTrmjkNN/kdYDnV5&#10;CygHLAc0BxjH2soA9Xhtub3NAOFQjfUiL59RIaRG6M/Q/DlcLFRhYBygvG7++vPacD6s1Jtmjo9P&#10;LaC8cd7XsYR3bcSiHsd1M1AGyVtAPgB+0+m2r/8JLFOXt6ilq/qJmxKxG9dVR2XKMli2xtSNjNwM&#10;WD4Fns+k2Vt6qgHh4m12bInHK2B2Xa3N1tX2tHXJClimJK+D5VCUN4Dy5vkOKnNn2gC0a1ToFWp0&#10;i4rbogAvqsNZAMV18D2bpW1bYHMaPM+ab54R1jUjDGxKMM2EUKhRauagOdsi6/UAcO5hAe8SztXu&#10;tE2/8C3gG9AcFVDXrKvs4Ffcp4vuywXwfklq9eUA5TO+575duSQMzP2J9OuLUQ91iQptXvk0e/rp&#10;K2edpyqD5Ts2E3JXVGn53hyb9TK79To1eYOSvH7zClA+XlttQFlA13bXRTVaNiPMVh5Yd1lh7+sw&#10;vt931czyVanh16WG3xTydTttgtV1yuy6gLNVkLYkuKtBsZulHk8A2lH25JEB9UkU2zKozuutLoCb&#10;imqjIbOCg5TQCsAsAeUIz8qHUmuVjTYMmuceCmVZRsDQLYoNJ8coR8dEd9lsbxns5GxadWQ9yh1s&#10;uhHc1R79ymZbbwOsNjOyEfTVC3T7QXo/WO9zHyKYq09wV6z+rG8YoIOp4jB12Yfwfkm8fZShXh/+&#10;BwJgdSxH7VQJTEUydvQId7NV9/tQX2KTHin7AFyi4Bb8X8ibLY4eZf3LxTHWbDbNXnPFfeqWBoqs&#10;0RTsqrnLQfAbFVORUp0DCBHMFVA8yl4ddusxiu4QOK6q4AmLdNbDbHMhg2iWyooqmEHW1kFBSsNs&#10;r6Mzfm6Mejyo5xsAD/mZcrfrCY8bvciFd00VZPdcWi363FLVSlGY8RpFcJjfE7VTIKfK/pn3uDsB&#10;SBsA7PSa5ymu0QU9Sqkuey3zNhxK7OuhLNc75bx0cXF1TUosr3p+pBLbcCizdQ95HEOVghlpH9hZ&#10;6yNkrY+dPdK/e4Wx9Qhh65eUHb3PZXPqZfPtBY6BPEV2QBDbQI85a6MMOaMNveZ7O6i3t83t3qR0&#10;trEjdwLY3j6vAat3L8t3R7vX3IjA7Q72bU6CSPCe9FrMUNUn1QMN2ZTJU/n7VMN1OUY6Wbs7HR89&#10;HCA5NWPFLhBi06Xf7HQPQO6Jui22724uhc6cYylvTrWqR3rMnOqkFOpRIVxmq3t9r8fGTLdZ/m5z&#10;1V3S37uL573elwByJHNHYnekf3OW5CnUoaTHHHZYuSnJkbzdD3pCGe+nJveG4ixRPGzkXezkPZHC&#10;zTZdorZWVGENstcPOmaqUUUUSrsKrzzAjf7nUXPrE2bnx61hCm3MUAco9wP0Pip2jrW95DYDiEOZ&#10;rlKwq37n4CjYVodVAdJFveUDOdflABhwP/NStots6OUVvyNCvARAlSPtOdLChVp1z51iVT9NsTxP&#10;HVY9JcBrftKxMSZQaoLSy9I9CLoGQVeolCPC5qqU7lIo1xTRolTsIvW8zPo+HLAs5XzE5kLV+6to&#10;My4SzAseW9lGwNAMy/KsxybUbnDYcWhTIwf6eyikvQvAjwV7VHbPFGidtnk07n1RZQEvsHrnhJcV&#10;18HfKmWYUluLeWdzvFPeS5NS5afNUc8u4R8QO6UhZnxbUNaWv9mgeXjD8y7FugrGY554irK9QOhc&#10;nfW5dX6GM2+Se5Vlel0e0ILRkmnOi3Hvc5tOZfb3QZbzCferYYQy6mrnOV2nNgX2mffOm1HOmS8v&#10;UPYHJ7x+k+6D93KtodFnSdjeqg2obX8D9/yNAsoD5otzQLkf3OYFoFVGbQCMSiEfo+aPGckdHZUU&#10;Lv9gQjCf56uHktwxZbzBrHV3OBQ4DGJ+us/zP8BVULS5EtbyPJt137z3TtMxRw3PzduMim5nqeiD&#10;bPbd+qW/av1f0z9fpCbPm1nOnfQsR23UXx3ncv1brP/fVz4O+LoGlqtZwNfOaery9BCgGUpbH4Dy&#10;+xFqpdOwY4PldbC8kSnI1GZ1PrGOYfkYkrekPG+ZJ92imm4eUKYPpB2Dzyb4XLRCtQ14DmW5aZ45&#10;q2yKmWCn89TnWtRB2UHJIPn+sfJbuyfqPQAZuMYKZTegOkvBlkIdVuo5QB1gO08FXjhZ2XnqcjMS&#10;r912kz06FORQm2PNx2kElgnhakbdlPCuJSpxkw17XmVRzFPXAsrNPgcoz74G5S8p2MKnFp6AZIp6&#10;BszWPIW9Lim8JghtTjDVPJhephJvmfXdpiRuUlTX2ZjXApTN564ByTVgtg4iNyQ2b7z0D8PXyw8A&#10;srqjz7AcwLzCurxGtd0Amduhxj5foLS2hHuxHf8ofOqXjbT3y5qk5ZbwKAFSnyRWfmymtY8U029Y&#10;iN/uScu+JynbPPIDp/ceppcsv98cvWfD/i59d++79M2jD9Tnl5RlwAyqn4fC7PpPHx9QJDfSAVDc&#10;Asur98G8TYDlR2Nee/3I0p733ac9qub2ozm1VQAaRG+DzaxCTIr3pkqmzWceZ0Cnx7DFWr3zSp3T&#10;GytAOVYoxS8DlgNGPTYAG7bpSK8+pMzuv2Rbfg5SpVfHXPLdZ4D3xWZ6ELO/L0Gv6x9QVffuu84R&#10;2DZ3fET1fXCwlR4egOWDTTPYLNoHK75HKQbSB/cCsCnRz6jELzxfL0L5nUlNKm2TarsU67F/vB5r&#10;U7p7dDove73W37Ckv7dZQe3edz8OHkjFPvIc7Xkttjd1FIPnLfbs3ZW0fhcMCx3bfm8G+ptN1VVK&#10;5h+YB5cKvQMC14WILS+xWS8v6iSmCrNsr254LTe3zHkf2tgwf/7yQ3r7jjr84YXfa1b3vXlZFv0x&#10;m1nD7/Smvh9O0zqi62/rqfGO3dsGSuvNjs0Flvon36TXD35Mrx/+mF49UjP16Dv2bInbD75n0f6O&#10;RVtXc9i075trvvtWgjp4pkgfSdDeY8nfvgt6Y917IADtIZA2I822fWDtHQHlUJ5jhhkcb66AaoC/&#10;na2HQtIo0usny/kMogWCbYXyHPbsLbPIHmdjU8VTtoCsrxfA8wJwjlqp+TjNzlOW42trcVV386oZ&#10;6DV2blbthWW2a0Fg9ZPVAMeNAOaAZXbtRZfHarJlN80yNwWAzc8HLLNlS8XOZpcB80wAMUiOVOw4&#10;P1s/VpQDnKdA8pTU7Gmp2VE5NalyatJGR9bZnJ0C4xmK8rSKqRmwrNd5ei6gGiSD6WngHCAd0BwK&#10;8/jEPGuXYLBhcGxFBdWUZO1pNu6pIYq0NT7MPeB749K2x6LXGTSPVijO5eM1UqJKU58H2bir0d+s&#10;iirqqLIOZ8rzsfoclVTWQISESdZWI1T8DM6dVbN7ZTOMJTOMRTZQ6wYF+no+9bEt9krW7rvUm/rU&#10;UfWya/dY3VbX2W7QLCgs1OavbzCliwwAAP/0SURBVKVbX6kK+vJquvqVecyvzqebwLcdpPZRj8tO&#10;R8DyFFCeowrXnc5HWvZJIvWKr9fB5vE6tltvUJazFYB8AspbAaYnsByQvJMt4AySNwDyqrV85su0&#10;dOYLM8pfmj+2dCav+P1ZGndAecBygHKA78napBhHQNcWWI6Qru04D5a3gfJWLKC8GdVQaqI22a4D&#10;1Lfc122PccvatHbcrz1z3PunJDKHsgyWIxV7ld14ESzPg+WaoK/pTF3+Oo2pNxq7dVpv72ng6jkR&#10;9NUUVLV0ByxL6F2RdL0OZjdvdLAjg2LAvEmtXTcrvAZEN3y9fanLDK/QRGtDmNYqiF1S0bRkrniR&#10;arzAklsH3rO3r1GSr6nduZpm2LxnzTjPAOppKcDT0rWn1VJNdpqxs4YokGUztwOqknpYVDtvA+bb&#10;NkaAextbdZvfeVvKeqxb5t5vno/VoyLKTLNj4sa57nQdZIeqHIryBRbqzLZ95XI6y2p+FrSf1S99&#10;/rZKn9tnUjc7dfmGahbW8dpl9ZWuu+J6azcvpw0bBzuei3022QPBV4fUsT0q1C7Fad8H2EOWzyPz&#10;yHdjUe8OqIC7kXBNrd0ATitAc7kgSFKi7Jb3wYbgvFa/jJABqqaZ14kcpQVEh4JcDHuyD/kDUpwr&#10;YVkcLlGQwBrArnQLyqLyldosWQDlzL4LDEFyQPOojabJ2z48qneb7gZ54KzawULsee2n8PaAsE5h&#10;Se1s4WHDjlqoO3p9O6jBXdTvHh/CY564R/pwV5+karVGsfoBWli5B0vuw4jZYzbInHnJPkm9uWlQ&#10;MqZ7mH15sspZVM4DCK+ZJOZeKt8Am2jMBE+wRtfHxlNDfd0Me+bEiBlDdsiRIaqqDYGAxxLlukTB&#10;rtpUGC1RgtmZJ3Qqjzk/Cq5HJVXH8xQVWWP9rJNl98dtl1iwK+Y1q2qvKu5niZ24BEJK7K5FHcF5&#10;XcEF88rlaRZqXbcT1LTJuvnn4QEBZaquuA7KF1g7r/rwTV2eM1oy2ed328ibuSmX5OqoDaSxVBcy&#10;Ns5+XfCYOiUy374D6jgL+m0IlVSsldjMe29JDHd8tzvWB1T4jPRK187bIPA4CjY/Onxwv+NDfDtl&#10;qoti1kNR7DV32qsbuwcA9Qs1K+bBNOtzldo8bGQl6qtm/J2syYmo9VHo3LeR6IAGuxUKfaw8tbeT&#10;/fiWFOg7k0AU2OXMxvcB5W6bUl3cHp02f2LF+X7heNXbwqJOwtHG7qhuY+PvsXESMH2tQ92VEMAr&#10;sg2u+ftwW71cpw2WTrVSbSD3dvlCaqMU3zHn3s6dEGr4rT4pywNf64H+Mt2Qbt3uOllgmDC7PmMX&#10;oYB3CBRsV13XDqy7KeTZHHKkc4PuSOfu7Dlvdv50uplTO1QSDDVEnc7mkinJGSiDd/ehy/PfabOi&#10;o0hFB8/9AcsxCxt90DEfS2kdYBXvM+sdinY/YI9Z7mEbMhNm7yfMqo+MsSY73kucDQPez5Hc3R0z&#10;01K6c8OSxaWYl/zOgNQyWC57TssZLINvM/4DlP181Fi5bgR8VQR4VdZcx4xs2HUHajYIdEe3z31p&#10;fSEI7VQWKBZBXQsNn+sFUs0IpBrVFRy260G23qFZK2ahqdhVbosqCB5y/6JCa1CX9UjYwLkZhsyZ&#10;l4qeN3+L+j3GsLDnWcVLwsiqocDqQB5y3FdZtUs2BQaA5gAYL7Nijwofm5y3cQSER6jGZbPARQpx&#10;cd17mbV6jEV7dh7MzwkGmxF+JRl7HHxPTnbZnOeuDQv3tuOS03b4HhfLfZtlR37Pvudyi5MBkI+Y&#10;u56hIC/Vfe5u+jy+zA26ZlywRWmuGeecBMw2usa9XiNTrN9RqWV2e864RMPYxOy69zhbddn9ygva&#10;yglki+qreGxjwH0K5E+ra5oG1FOU6FHwXt322q/Z0DEjnm9QozPLvU1Yj3FmtiRlvEo8sDlko2Jc&#10;ANqgvw2FyE8AxD0RNuf57udOGKDGD8RcvstyUWnFkTBAee7jEOjiIGhvGodonvceNh/fuOT581qB&#10;5a5lsLwOljfB8roR48GTgK+A5aiP+vcBy5/nlv+jX/2fzCxLoAwLtuqo7TNOzSzvCFfa/gSSzcpu&#10;gOWN10KZJBJvUJQ39SqHgrxurVmr4HmDhXjrvp9nL97ZmzDfGGsybUQYFDDOLM06kefZpRcCjD8r&#10;veC1qSaoEVDqQJg1RxyrBoAzC3S2IlUaGLNZ162sdznWCTTXqM6hEtdYpMN63XSdZqYWnyzXW6Qq&#10;L/m9AeXHVvATSDd3nEEy2/SSnufWvl0WtUaLgrfCIl6XdB21VLNPwPLLY1huPPe7n0ad0TEoN9jS&#10;62a3a5KbZ7NwMvfVPPei1Ob1+5NpB2TumIeNmd+NbNY2FEsKrbVOxdx4CYRfAelXUXnEeh1zuRF6&#10;RYkOZXnVjPBazPWGOhtK7DeNtPcD5fQPAOzvgOI/sF3/3U46+HkzbX9HpdTru05p3qIu772nrL45&#10;TC9ePEqvQfAbVtv35lI/Hb5LPx18l345+Nns8s+AmSX7IQWT6hxzy0/vs2Hfv5ce3lM1dY+CetQE&#10;fuaJH+h9lty99FIXNljbkNq9bcZ4C2CuR11YBtGjHt8Iu7D5CWv1mTcvG/Y2GN0D+gfs1PuqlLbf&#10;UZrfnjwmoLxNVQ7FPINlQHzv+UYGxPdeeIwn0Hz0Yi27PNbdl5TlUJ4Dqp9IrmanPqAsH1CWDw9Y&#10;uA9XMkh+IKjs7h6oNUO8twWord1tUL0n8Zple/eRjYCnC+5nLbWe6loG+YuP2UY8nqWHZixsDjRi&#10;eVwNqeQLb7w+39jo+NYfo2/d3nug7n4dPvA7KMy7R9Tje5R+s9GrHu+6kK5tfcsH3wL7dwfp6YuH&#10;6cWTZ+mZgK4Hj/QcPzOH/HpHoJ6O5g873m9AmoJ899XD9PyNkLb336X33wDbj2/SwSdQ+mnPRshG&#10;WrcRsuF039f3Xf74G+FfH5+le989S/e/fQmuP6RXr39Mb5/9Xor2753+nN6ooHorTfvdE187ff0Y&#10;RAPp1/d/SG/u/eBU0FgANHv+/fvCvjgQsmXO+TB6m++yY4PkfYp3Bsth1z6B5a0VMBygTF3ekay+&#10;JzV7b/Nx2nW6S3neBsrZbPO2mWZ1UsvbYHb7GJbrW2B5yxy2xOyWmeYlINwMEGbBXogAMFbtAOb4&#10;OhTlVijLoHlRGNiCVQfMNYFgNfPNdRbtBiU51OXm0oEFlAH0Ikv2EmBeVC+VAbOU7JhfnluwQHPU&#10;SUVC9nSAcwR/sWgHMGcQnfUyg+KG7mW1CRPzwLdh0yIA2mnW2RxwPAuYAXR2O9ltuQ6YnvG9UKRn&#10;pl1/0mUn4Dw9To2mOM86nQXSsy6fGfe71FZNmome0PE8yd4dVu9xM8/jIxRngWGjQ1Rp8DwcNm4p&#10;22HlHq6Yc7ZiBrpq3rl6EhKWBYc5P5Sz+sxARy1VdywAzbZYojYXuygw4LnYXhGEA5hVt/TfoZD5&#10;cJe72Z/6r/WnvisA+iLb9oW+1CUgrFuqdpc51Y6vj6G57WsdsdKRO8w2d5hl7TotNAZglgDmEJgc&#10;A9LjYHgSYM4C6LrTJUry6ldqfdiY11xnFYiuuf6GlVmyP69QczNIBcmfV8CyeePNswLCrOWzYPns&#10;MSwvgeUldVfRvxzz0ZG2vQGaM3UYIAckZ8s8cgDyTqRZZ6enT9bxZRHeFZD8eW2pi9q2AtRjbfte&#10;zCsfeKyHZ9iDpTUfsGHvXpTETEVtZVbsE3VZOvYURXkiQBksTgv7qmWq8qW0FKqywKGWD84rkqzX&#10;1EGtA9UNwLxxjUp69U5aE5YVFu01M8Sb7NPbgtu2BU1tCm5bowK3LgNmc8KLqp6afnaexbQuJbku&#10;3KhGTa75+TmVTLNAdlqn87TvzXSq+WP5nWQlHnM6ZJW6o34oAqS8tqCtvd1ym+1+X8dljgO2/c5z&#10;BXbtQmo/l0/tZ6045Upos8FyQ/DVFdB+gRU8IPkc+D1nI+AcVfVC7/l0pZ91lNI1QPkapghPt7GM&#10;q6RaAjwrtyVXu+4O9e5I+vMj6u9TNtXHQqLuTbelI3NrR6x4hz5MHfhAu+/D+b4P7bvOrwOfFVbr&#10;FdDTMnO8RLlbs0G011dL+/2qBamWC2U23ApVzxovDlKXS0L2KI+U2wIFs2xWcHBEYJTgqCHVSYMZ&#10;ILmsx8ws9Xiom30yupGpxyNd/t+rcWtQMOt9kwKuhkBUPhXYt0sRMiURu+j+56RB94WKa0a633x0&#10;VD5l1VAUqH6qTY41sk/qdTflsou62U29DCv3KDgdD/WRClpUvzTgQ3ieWjM0Yq5xxAffESA5VAGt&#10;/VlwVqEMTkt+N3Ats0kPUZHHh80Hj3i8oypenB8ZDAguc6hwImVBWbpKPbaKx1Q1LzvkeRszxjHh&#10;b8GUKqep7qhpArn+JkRoWUnwWJ4VPAdeB5zm2Y1zaqMiebo/7KfxQVjyco/XJPqUc5KKS2Eflfky&#10;oWFkVBBShQJcku5evWqThqV9osN96mDplLMwdV1uzKXZdPf8Wrp/cTPt3GymuR5/lxwLnT2XqPI+&#10;OAPL3k4zs9Tdbqe32y6kq95L1+6A1ki5Zn2PYLV4zvqoaN0N9wmU9Kmj6T7QZa23t93sbJfgq3gN&#10;cjYaYsNgqNumgI3DaY95wejLhhyKPU0IO0PLqWWTcrJY8XcVIAxYUZdF3e6WEt1FRS1Q4ceKLOZu&#10;o2ozJX+Vtd4G04CNrRznR598gH69zgWbUYMdHAntA1kIWT8Fu4OSfMPjuqIb/LKauUvWVedvxWMF&#10;xR2U9DsDFGoA2sYe3sZVEenpt7svphtC7a53n7FOp1vs4+1gsseGTDw3ff6edHs/daioa1dV195D&#10;Ofa+65Qa39nLVk5xvtN1TkDcGT97DMs3StLpB1UO6e9tM6t9p+o+FFyfqtuhZ7ldgF47dbdTEFhf&#10;BJl53HnHbtSG9Xsv9gDbTgFhcfu98gMG3PdI1S6HXRsMFcBQSYd1xTFSCrA2x90JztuHdA8Pn2Zf&#10;FhJmXr7oesXop2bnLlKbC0YDBqSJ56jgA2zteZb3opCz0pLbj8Rrc7JFimO+QYmsu3+zerCn1FdN&#10;+/9DcZ40HzwfULhqE2Q5+n5ZmSnKg0B50HFazdRQ88nuU8wkT4wL9ZpmzwaKo/7ujOgEHzQvXoxO&#10;a/clZ5NkgEW7aKa2Yi57yEbWyDQIBblRi1QFrhWhXZUlX5s7Hl+gFptrnppxvFNox6jAYy3vCfcp&#10;rNKzjUqqzVgTjj9zxuM2x8bYnyc+w7Iu6ek9G3kPwOkjz/ljMPnQ++sIaG4DdnbsYQA+V5MrVTPy&#10;6DPHgU3+Q2vfRv7m5FxaGh1miXbbgslGzFyPTHkOhGVFN/KwCq7BqJACyQOex76FUHK9l5wvUHGr&#10;nq8Rid1jG567HeMBwH10y8aSWq1BjzPSsCuSqgfr7rfNsdl5TDRvc7LGsi3TYCwC/aJWzuZgnlU/&#10;PxQ94jYL/A0pCp8rxjHk+Ig5+H6p6Dnz7v0s9b3mmDtnVbZJf78p0O123SYrgM6UcWDeRXX+chks&#10;b4DkTbA8CpK/io5lInGsf1dYDlD+S1juz2CZ/Tpg+azTWcryU8ryt2zEH6jDbNhrr9iwn1KWWbDX&#10;1f3EWmWzXmZBXgaMURW1eVdPs7Cnnd1xMCLoaZf9dt+8rhnletieAXDN/HHYoOfNEYctOjsPRucE&#10;ec0csV4fsV4f9UiRzmVp28eJ28e9zDVBW7WAZivqpBogOJKya6zZWRVUWKo/w/IJKC8K5Vr0s4sx&#10;k0zBXtKTHOp2Np/Mch2VUEuHFkW5te/x7LGOS26O1ZLaHCpzVFzFrHLN3HL9mftLQQ4lOVOUzS1H&#10;0FddkNkc6J/1e2fch7kM5t2+eeQN4LsJkmOtU2PXnkqUfioQy1p+5vRlBHpFVRQ4kwa99Nx5wLzM&#10;sr1CaV6j1G48AZasy5uvLfVE2/p8d3/yhvgDhfWXnfTo9wfpwfd6kj+y87L7bnxQgfSBdfkdsHy9&#10;m56YdX3+4EF6ZR71rTqgb3Zfp+92PqSftr9NP+58mz7tv09vBTu99P1new/TE1VTD/cP0z2qbKix&#10;W/sNs9YUV1b7eZVi899yBvxEPf/ecUDZXGEBXnocaeZWnJ6sJTb9ddbgfcnOj9+tq7faTc9A4b1v&#10;hGV5HBvvZtPmK0FfL8wrA8tYUf8UadYByVma9Yud7PThy+MVXz94YYMAKGfp148pvA9BMkA9NEt8&#10;BIKPdpfTvT3ATe29t+96VOZ9M8Z7O+B2GyBvsmpHRdSuPySHAr6kYi9zASyxvEct1WLMkscyax6r&#10;ac58gUW+YZ68Dv4bar0Wv5Om/XM9rf0sGft7oWHfsL+/B93vKdQfpF5/ZOn+1gbDd67zIyD/CUz/&#10;sJsef/84vfte8NoPQtd++pRe/sFc8Z9ep0d/J83a6eNf9Cv//Ca9+OFDev+dtPLv/pA+fQd4v/sh&#10;vfxOaNen99bb9OrTu/Ta+Q8fv03ff/w5/fjNH9O3n35J33z/c/pgvf/0e6BtvXXZmz+mD07fvXU7&#10;b6zX+plf/ZRevvw+vZLE/fbZD1mX8zsA/UY91Ysn32bBYE/NuD+7+9EGysf0RBDcQ0Fk92y23JOY&#10;HevuvuRsc8x7G+A51hYb9/bx2s+Wy3bMWgPq7ZhpBsvrO+aWd/elzgv72ga8m+aV9S63VEytRHp2&#10;dDTrXG5Rj5dXQfXJ+VCUYwUkt1RMLamaypTlE1iug+U6iG4A52yB5gWXLQDoprUEoLPVZMkGzJkV&#10;exEom2GuOZ21ZgSAzSxQmgWAZeFfgPnPsAyUJ0HyxAJlWQf3FGiOrubPPzNzAtTTrhe3MW3NLPi+&#10;y2ddL7N6m3+emwbpMwLGBIjVhYk12PAb0yvOCx+bktItSGx20u+Vxj2twmp6wu+JGWk277BxT2Sq&#10;NCs3cB4eYdEeNuc8pLrKGmXrHpK4PVQGzqE8F8K+bcVpzuqzeqwu3+sGz10CxgSFVdRRVVi3Sz4o&#10;FroqqmkAMzDISQkeoJQNSNoeYNnOCQnru8qqrdao73xf6j1DcWbV7paq3c2q3SNhu4fS2G3WtssM&#10;ao8u3JwgqMLX5sd05Fa+vJAGzTiPgOBJ8FynRrf05676/pqk7dUzFwRrAc3z51mNATKFNlZ2PrqM&#10;A1YpuduZ/fkYVgNoYwUEZ/PHWcDX547n457nNaFiG9TlzbBdRyjXX6rIGShH9RNAtnZB856vI916&#10;J5TnUJRPVvb7rd2TtefyvT/D8oU/w/IeWN5kMV65akPgmrltM8p1wV6z5pSnWa+nb581P3lOYvXF&#10;Y1VZQFMGy9TU5QBm6nIA8xrgjf7kNUnHa3fAMmvnGuVqXSjUplTjTZ3JGzqTV304X6ZCLwLrJrtw&#10;k716kRq61N5n9TrfrcbK5Vc6U4O1eu5GG9X5DtjrpKD5vwvOJtlZx6wh85N5ANQtCKtDIm97n1Oz&#10;tV0+3PewHvdeKabe8xWvdTX1nHZ6yjpnXS6rnypKY8+lWxS/K+ysF6io580Unxdodb5fMJyApKvm&#10;NzupUxUK2BR1tQEcWzqFV831bhZuCea6Qy3uTg8H+9IzoTUvpKY+q+mbFsRzpAJmDzBvS8rdEg6z&#10;w9K3J0V2h81yhWW3CRCXJTiv6y7fcszv5owG9XIa9Rl9GailBQ6M2Qo7IGieNv8/0zOWJnuHjT1U&#10;2Sj1dk6DOSFSYe0NW2+sMjt2gOIwqBzUxVwqAsYAU3blsCbXuDlq+tPHwHcpZ3PpZP640AXAPZcZ&#10;VAqrKgm6CUW3Gmoxy3MV9A5OUXgnwbrZvj6z1L3mm8OWXfbYI9BqNFTuUSq3cKLBmAk20zgpSXZu&#10;ZsyH6hHvfbDPJl2moI6Y241NgMmyxGiqcKRIj5d9EPd4G5XJ1PA3Ya6o7kXGwVgopV0gVY7BiECs&#10;QW6Sik2xIjt+5YYP5dfYRW+yTt+pqozyfRsFpR5OE8dCpz7gO5Kj23PmedlRO6mU7dKj77DptlMh&#10;Y3WaO+2lyOWEF+X1yJYEtpbCsmlTomQ2u5xVb3ledRtXbdBUJI0POVanwfL6hVp6dE4w57m9tH+p&#10;lWavl7le2gAfWJMk3qOWKRTMARsk3VTSG/q0L3V/mS4MfJEuD1JHpTJ3AJlOHcNdUYtjBnNUAOvE&#10;3cE0qN0kt+zv0/jxnHZewniEt8XGx1THkD50TSWOmw2ZE4ezNuundtKeFoRF9X9jbO1Fx2WhwH0B&#10;lAPKeynJRRsGE0Xjd9w7c46l0XbHUDgQokLMYyxeY+G3uZUTvpY3+lDS0x2rwOYddv1ex3+7TaOb&#10;Auuu36IUA/+bt4GBvw3tdzynwsTaJZ7fCXDu4UqIKrLe42T1a2D3aoef8bfkJiX6lufo9h0/Z36/&#10;06ZTp5/vsrrZwTs7VUYZZ7jdeTbdpDTf6DydrnWeStetGz2etxxgLjs/KORsiLUbNIdafatA5dZb&#10;3tarY9q60+v9C9h7dYP3m9+N1ad3uGfA5oX3dDuwvmNDrEMdVQ8w76NI95bYbdVuRfhYj+TuHCDO&#10;O0b6zEl3xty133mHnby7ejazZ+cjUCyCw1yvQMEtsG3nXN4foWUs2LmpC1RM11v0fbBcaEVFlJlj&#10;ycn5eZAn+KlfEFhefdYg2J0Cy3WVpfPmcmsbEZzlvWsWPoCxQlUusEwXWYBDTZ6YNGcbymhURoHA&#10;sVrM7UqID3twhJyB+Lwqr7JjaGT6OJhryt+nSTPHEy0OjU3vU009w7KUhp0fArqjErgn6xwPc2zW&#10;s8J89TAvNglhS/Jx5gW+Tk2lBZtfs97PE5wko9TfUer0OAv7NBfHjLqkcbBaYtnu3RDmt2kzetNr&#10;u8Yev6i32wxyxXjGhOqpxhihaowjVZDoslyU5TGf2102a7Z/rApobRBlmxfs5QVBbAU1UkUJ69m8&#10;tlqpfop997z30CJVd8lzaSMibya8BKazOqkIGFsMZT7s5/7uCEwb9TdsWAL+sL7kUanX4x7rZIMC&#10;HR3Kvl/h5OinFEcCd58E77xNilI4ZGz+Vd2nckBzbKBM2bwA3COeryxpW0hazFj3Rj+7JPgu1Wk5&#10;ED3s7/6ozYletVhf1/82/fMWWF7BtUN/nf7qS6f/PnqWA5L/WgfV567lf0lZ7v2VYBE27K0AZj3L&#10;W9PAN/qSqcqr1MNVtT2rqnyyGeUTSF4BytE7vBjKLAtzdCSv3QWGKoG29AhvA+YA5dVDadCCtepg&#10;du4BWA6rdNifA5ZPrNeNzEp9Ast3hXCYWV4AnREitszOvOR0nl16DiRns8tWqL3HajOIfQiUWaUj&#10;iCu6lZvWYraoydTebEVyt9tYoijH3HQAfMwntwKU94/XMlhe2bcx4P6vS66O01Ca59nFs57oAHS3&#10;ExbrmFGep0g3YiMAgNeBeNa9DJjngHlUSzXMQDcj6OwJCKe0rjxhX/a8rmSqqx5qwUyLvhdKbfOF&#10;kK+X3kBZnzLLGEV6RXLyqnnndXO+mw8FTjndkCq99sQK+/arOhvzUjp6D5gj1AuM7vp64w01843E&#10;ZgFYW6/MyQq/2n0CnM3R7u9SWYHJI1DybBM8A5zXG0/TK5DzQo/u0+176QmgeaQf9/7ObjrcE7qx&#10;z9at9ihSvevs53PvPM4fbFz86I/PJ5sZb4WnPfd4PecNO8iRHL7geYpasRZ1PcLA7r1upZff7KW3&#10;3xxlp/c+BCyzpr/x+F6yNj93/hl4jgAvM7f/BJifA+SnO7qGgaYV5x883crmjfdYr7cfUKXv+hnQ&#10;u7ffVFUFmqnIR2zQh/sgmeV6lz17575aqLvmjgF1QPPOJlBeB8qqoJZ3gPIeUN4DwY7dBR3JC1kn&#10;to0Mj31tX1L2gZlwKd8NVvrac2rCh8k0/6M/cr/4uT9RpP/Iwv2nqTT/R5f/wfq95+yn2bT0I8X6&#10;J8/h75fT1i/U5b+7n179w9v06V/9kL7/hz+kb61Pf2/96Zf06Zc/po9/+CV9+P3vgfTP6dOPv6Tv&#10;fvxT+u4ny+n33/1d+vHT36cfP/59+uHT34Fkl334U/rp/T+kn9//a8D8r9L3n/4hfed7nz7+MX3z&#10;4Q/pm/du13W+8fW7b3+f3nz8Kb35AJTff5+ev/+UrZfvVU29+y69egOe37Bpv1Y79exbFu7vuRF+&#10;SG/vUZ/v+R7b/vPDj+nZAYi2nu6zh+8JD9tl4d6xds1BqyG7u20Geju6mqnRwsH2QPMOhXnLMbfh&#10;GFsDzGs7FGa936uOtVWdzGthzc5StMGyALDVtaPjcLCYb14VbAacW2sAm+q8FLBsBTwvAOZ5avOf&#10;l8saLmuYbZ63FqwmeF7KgNnPhOIcsCzkq94Cyi3w6nRuCTAvAdpFwPqXsGx3dobaPA2Op5rWInjN&#10;FpXYdWeXwO3Seprx88eXU5ADupsA2ZoDzdmiXNfqVPQ5M9jWgtWMNev8jDlqidsNIP151SRxRxr3&#10;TMAziJ41Bz0zBZpZuieA85jwsNFxVm3gHMpzrDHq80jUVFWFh1FDRjK7tkVVG8nNpNE+q4eduwtk&#10;BzBTxYZ7QHOv8DBp22XzgsUec816Z3M9PlhSSgasvA/LhU6noDkHmvtuDFCbByQZW2dzFGTwbPWf&#10;ExZGfe6ldnZLU+5hG+4TTtWvamhAKFhBKFjxK1Y7cDwIjickazfMPS8JiVo5R1k0u7oiEGpN+vEm&#10;i+4Wi/IW9TVOt69bQqK2gfM2W/TOKWFPuncPTl9Jh6eupv3TJ8vt7Vt7X7PtUrh3VF9FCFemCJ85&#10;D4wFcgHyXfC9w2a9A4oDjHedj7Vn7Z+c7mbq8j+unfi91i4lec/ad5t7J2vfbUcP8P7540TsLVVJ&#10;a1fPSrk2rw2UG1btBJhnfRiuUcTmzeM2BQYtSaxuUVg/A3MLFIfCvPp5seaumnlcNZe6BirXQMu6&#10;Wcd1vbtr4GNFAnJLz++i7t+m2rBFjoCWAKoVH9xX9eOuSnFe5RRYAUSL+pTnAXWd3Xq206yc5OUZ&#10;iuFMHqyw5U4WqWy6bwuqZvqAW3eESQkf6gMV/R1ef3A1cFECu5rJ/q+tU9aFIcfEIKXMokr2OFbu&#10;AIJrOp0vqjc678P9eTbKC5Spq+Yje8wgjpnFnAeTy37XOovmFqvfLpXiUKjNXR9U79b60z1zfPfZ&#10;A+9t5NOBkJxtCscqRajFSrvmA+9Bayg98WHzyVwjHcz6PzJtY3pK88LYUro/BHZKxmNynD49C6nV&#10;bQPTZlFzQOe91eiZSY0703qwp9VHTaWaZPqpEXA4CGjZcguqlQbaQw0UrsRWXcxCtyJsy3Htw2av&#10;mpsiyB1VnzQZc8E5FmxqdN7zOSAsLJtHPlkDQsbKFR8mge/ohNlfFumxUcA6CnZ9OM5XQHV0FEtG&#10;Lgq2KppVLC6ASB8YR9kzp5tUoWUpssuUcWtqHuBPUjrDTu01G6RqTld9jpBxsFTx+DhLopM41gJH&#10;yWq/1odcMy3mpE17n492UawF/Q1f9gH6rPtxtpQqF3LUUABnQ6Wg57ssPbpsHrscFVi6lwdAYgdQ&#10;vg7QQgG93M4uDLxudFI3XXaNsnmT+thGdeyRRF6gYIUNuwBOe6Xkdq5SHSdZg1VQ9dr4yXE7xFxu&#10;vpeVFHAOUXcn2J8XbqidvD6fDq7L+bjZsKlDPQeZPXqRu1h7I1E6anAqlL8BFut2IHa9dCZd0S17&#10;beFsurUM1laAJYjqUStUpoZNEUHqAlanNobNVucc2z6gq2kas2Ew024zoR1QdHP1OS7WhnyOUB14&#10;d2orHY5vpFXjMJNV6rbX6DgEjSod9UuCtkJlHzUDPVdRd2kDZspGxbBZ8oqguKqNk2okqQvpqtgU&#10;qLB4D3oPRkd01Xup4nWrmEmvem5LjpkcN0g310enOf/2KwDZWEKH07Bwd8sj6PV89ds866VGt3dd&#10;T1dtHFykKl/sEq4ImC+32zTwmlxi477SBoYlxgc4x9x0twC47oDuSE4H1Dep1tfZvq+xfV/t8Lx1&#10;geS+0+mGRPAbgPk6SL5ePVnU5uus3td7wHMXePb77sQcNHjvpmJ3d7PTfl7e6x1quG7ngbVU8bYB&#10;oWPe8x3U6DslqeIV4F318wC5KyzYkbxdpVa7vK38lRA1CnNZd7M07v6A6lFKsrTunDnqPl9HRVWv&#10;Lue+ad+nMObMsQ7oUS4I+Sqvea293qWoGmIhLk1dZ62OXmR9yGaE59axh78j82vyiBapnxHMpd5s&#10;UE1VcQp0C5qqTut4lpQ96+/P3OJxxdR4QGGkequ4KlM9S6C5bCNoWLjXzCxXrDqkRoNlXwfx7Opg&#10;mtZwMyGHaVwu0+hGpF5zHMxTlhucKEYR6nWf+xsyiOZ9fl/wmXSWa9Om94JNrWkz9WM24UZkBQyD&#10;2lG1YpOlTiNaZpQBZ04QVscU2/zMudRWc0pFv6PTumuGvR5MliXVDwvgGzPuEGvUGh8D6hOUbOru&#10;MDv8ICW3JIytaMOpaFY4QswqVqjrZXPbOfDcWeM6qANmtvaeWbZ+G095/ehZFZrr5s1zF2KenFJc&#10;jXl1fwcrI4K+wH3BOEteXVSRMl6xyqA4bwSiZ8P7d5/z4RCQ79nEAv4ldvgyZ00l7PngdyLqvVZw&#10;kqrVleXjkLLxaX+PJeKXog5LbsNwJH/bnJiesYnvtTs9+9v0zxfMKi+A5CK2/e0/bXz6t1CX/6kU&#10;HZD81zqo/uqkh+r/bGa5Sxr24q/yaQMwb54GN5Ms1gHFFOVlvb8rQG5V3+2K2eRVwV+rLKkr0ptb&#10;AHmRBbkZQBs9ywB67dDsMqiKtUK1DVA+TpMGuE9Yq6PaidqbwbJdvoXoWWbRDtt1qMsxn9wAwItg&#10;K0B5VV9zJGs3w+YssGsWdEfIV6Yw+7pGTa49AstRFXVSG7X4lJJsLT0Fxvqhl5+CbrVXrUdUZfdn&#10;CfzGHPWSyqeWA7u1w35NRV7ZsykA9jf2gT4r+Xqo4gfS34STRVVVBIrVs/qqY0DOOpajKzoLJoua&#10;LPAcid4U5ThtqMJq+L3zz4+7pZuhuqqIWvS8LXmumjYbmmB98Yit+T7br+CspZgJPjoO+Fo79M9f&#10;/dI6G/caC/RKNsscAWBWlqgtHZsSuiqVes3s8PpTM8VOV8xDr5oP3pQovc1ivAkmV+9ShgHfyjaV&#10;c9PlmyzI7K93zYje3zDTmy0gd7KONsxBb/mQsTufgfKi52XBzmzDY5gDxjOv9UmzpUfgWT1e30xN&#10;91pklvlwC4S9HizHMUGN3WFxPhJIdu+V1GrJ0Dss2euSslefhyWdgg5AV6Rqr5p7jrUh7TkqoTJL&#10;Nov13Yfrao9Yr1UqHYH+Q8nUEea1pfZpIwse83jvCg87MtN9YKY7upLNLkcq9oaNhlUJ1+vmqjcF&#10;dW3dB9f75og3pWuvguWVuh5gvcs7/llyQ7QCmPdZsY0ULKvKih7mHSnbOwK81kD3gvs3Sy2fZUGv&#10;6byu/9H6h1h27/8BPP8dQP7Fc/2zP4I/mhtX67X+nQqpH6Rm/0Sp/+VeekZB/ubvf0g//P2f0o9/&#10;+vv005/+If34y7/K1nd/+Lv08fcnwPwzaLa++T2Y/vmP6bsfXO9bUPzpX6fvv3Xdb4Hxx38AzP8q&#10;/fDB5dYP3/zr7LJvP/5d+vYb0PweKL/7Y3r/8Q8ZLL/99uf0lhL95pufqNMA+NuT9Qks+/r1R+s9&#10;SzbV+c1jKyzaD6yHx6eZVfsumFZD9oqV//Wen991mfWCS+H57qf0ePd9urfDxg2aj3YCnHU2g+e9&#10;qJ7KupqPK6fWMlCOLmaATFHO0rJPVlZBBZgDlOOyTGEGywHIAb+LkYgdAV/AuMmmHSsDZ1bt+RU2&#10;a2th2Yyy06YU7bj+YqRnW/OLgBXg1lbA8rLTOJ+pzKA2VOboZAbMNSFgcw21UaEwh0oMkGdb1rLz&#10;y4B4GWSv+L41swpsV122AmzNogd4B4DXwXSdel1fBMISuOvmpRsNYWV1FvJYNfd3Npb7G+BM0ZgH&#10;zw3wXJveVGG1SUlyP7JKK7cvQGwKOE+ybE9ORoiYuWgAfQzRx7PQAcxh0x4tW9K1xwpzQn5qPtBT&#10;oPutnlgu7xUuBqDHQnHOmX/unzArOeoDbFXFDCiSrp1XpTPQV3QePHexZ7No56QCD6hgKQg6yl8B&#10;1BdddtH3L/i+872X2LUBc68P331Z0jLF7Iy5pNPsYxK182epAOcEdYDkSXVUc+evp6YPidE3nCVC&#10;37qeNny42+wEzUJqtqztDivCnoRV7ZiD3ZWgfHDuRrorgfm+0LFYD1QXPTRPHeuBMLIHQqfuSfE+&#10;AusHZ8A0lXv/XCyzxcB2D/jGCtDdzbqSwXIsivJu9CdnqvMxYB+fB8txngK+a+1lP3cM0McQ7rIM&#10;loG+7uB1vcAraqSaqqLqoLnGlj3ndO4GWLYBEBbsprXILtkyc7kMmJepsa0Op91U5mzZSOi2kUBV&#10;WqHmrFJyVqlaa/3tgFnaM2BeoTK3qLktc7VL5mmXbufdFlBmcV3jElhTiRRrhTq6JGV3gdpcB4Cz&#10;OoZnBV7NguU5FtO6D+41yuecOdgJ86lD5lrLJXZilxcEKhXcVgG8FK4Ijjs/nPICQfPnhtPAlWHW&#10;fadm4vMAbaBv0AfoAhWrO11mLT5POTtnxvIipelWTqrtwG2/ry8tD7pf1NWNZk6He78N4T7/tywO&#10;tPX1Xin6fcIQnfe9lQ0quUqTpjCdRTOIW2vD6dnGcvph8WH6eepZ+jAhEHFqOx1xbdz3nnk8sZ8e&#10;ju6m3apcCArzouN9DTTv9Ps7PLACmuvSsSfSnJGE+T4bnhwYzUyBNX9MKRyJgC2bEkUwV2ADHjDb&#10;HEpkLlRFgU8RDJWnIlfMew+DvJHOmHOm0AqxqgrKKlF7Yxa20EeNpJyGJbuoLqhEAS+Ns/EO6WA2&#10;L9tt1jhqnCLQa9DzPuTDYanVmwZW/L4G27XnZ3bcDO+EXIopyrAA1mEqUcnvyWe3bY6Rpbouv2Ct&#10;YqO8sJAWvadn9bBPSX6O00an/09dYNFcddiNS+CtqIO9yjo/fMb9ZqkvXewzS8wmfo2N2px6Xxt7&#10;teMrV/GYBYr1sNy2sQNfpkSeb/tdOnfrd+n8jS/MpwPnK6fSVa6JW53gx4x2QGRW98R2XaIU9QgM&#10;am9RR1k77wj2aSv5MM5O3WX8INdFsbJpMlIwh+1xzPX7fDRg06NodK2s0pFDpka1rwoi6wepvebV&#10;C8M+pPvgX/FBPW8mtpe1t4eK3L/ptdL3WhSAFJBekDJc2ZQo7bPmODfhyLJAMDARboHxmxpZbnjO&#10;bvsM0GMjvMSqyqWzxrmzx9Vzf9Ro29B6Whye4QIQesimexu8tYG3TjbhAR/wh4DItNnx2cGhNDVo&#10;Jlxf9JBk8KGo7PG6DQs4ihqssPWP2YCc7ANSBdeLoDQ/Gys2Wya6zWtT1Yf9/ayc60s59Wtd/rb1&#10;nAEVZ6ifZxxjGgsqNiJzXCRt/j5eArxnu0+ls71f24w6lc6B2TMdX6ZTbb9Np296bWQkXOJiuenv&#10;TLu/L52e646Tdcfm3G1/S28C6mtGQq62geZ2SjM799U+r2WBFbysB53ae6X8ZbpcoNr3fZGuUvCv&#10;dwpxBMy3uyjCoLmDyhzQ3CvhvdesdBY8JoTrpp+/UfyadTxUadc1X307ZxWBdJn12vx0l1nsnrLO&#10;aLPW7RTstoEvbbZ8cQzN6rp69UD3qa/qVWnWMxq9zmdTpzC1rml23BmXUZdzUfXUMlu7SvGMteJ4&#10;iq85UIalLo9EV/KicZPlHuNagHmJoLMAmKmfszZOJv09icCvqCmq6iwepSRPshRPL9hkaVKg/c0Z&#10;W4jOZUpy1BbVBILpZB73Hp1ewQZs1PUFn40bRvTmJT4v+ly4pLqpCX5rNrlmJbTPeg/WiE11mzZg&#10;eb4uB6fhc36N+jsxnRZsdE0XqbA2LEdtrI3kQK+/86NyDCacnwC41TjGpUXfnuUAYEe+2bSWrTVp&#10;6CuejxbbezM6rB2X7ODDEqyjLmos+ppZoWdYvEO5nonNPRuCY6PGIKjo40YVRqnkQ+azSxLI+4W7&#10;dYx7f7K6d7Cb99kcKtgkKkUyfjWq0swVl2xascP3Z73hruM92eO6nWbZO5zvNPcdNXMDbrdARR6w&#10;idF3l7L8xHWfe+888RngyEbZhr+hWYey14plfXYNh23KMpLfs9syytiYSw2dztPmnqfY16fZ1+cW&#10;CHHzgyzeFUn5HenM/BfpXzTB8jxIzuPd3/xb268/27X/8gdDURav/at/5vS4iypgufNXAkZ+5R+S&#10;+qj10yzV4+4wMFo2l9p6RgWlgAYor1BBV2Me9SHrMGhumV1uxtyuCqlm1ElFArS6pFVrJQNpEGl2&#10;uC5Nuv7Meu5AZWNeEICVBWtF2FaWTi00i1IcanITSC/5uQDlFZC8Rplc9Xtafs88hbju9jIgi9nl&#10;uG3AHKpyBstP3YbbX3wGlq0lQVytZ24LqGawDLhDWY7+5MUdwLzlPm9QlLc81p1jVXkF7K8LKNsE&#10;o2sCyhbtENVYKmb0nMWaNXc9u+/rWCB/VnBYWLADlDP4vTfosVGjKc/ZHHMEfrkvNXVWDXbyeUr0&#10;AkAOSF5w203dzosRguZ3BiQv+b1LYDhWFuxFWY5wrxX27VbM0NqoyAK2HrBwmx+O0/j6+HKvC+Be&#10;YfsOwN4Biod3zfGa3d0TarXDnry1CxB3wPKOgKodVmRrnx35gC15f8McbyyK67Ze4I1dkAmUl+J5&#10;MM/ddExEd3RsAtQ893Oh8kcgmzTyubDZs87Xw1Yfz3HY3TObu+fVY1u9O0Elt8OddSQ7tVakf6+Y&#10;D46vY0a7BfxboHlZkNZKqOes5+tStTez2ir31xxyWKn3dyjF7veWvuN1Sm8Ep22prNoGwrsqq3Yf&#10;Cgp7aE74MXu024jgtCVwuxzdzc6vChjbiFoo1wm1eVvf8oaqqLh8lWIfqv2avue1964nYTzSxo/e&#10;sY6/208H73YE362lVVb3NfPKWz9K0v5FmNefzIr/kXr/ixlrlvjHP1HpfzT7/f2T9OTbJ2aJH6V7&#10;5orvfvc4PfhBp/VPLNY//5S++5ky/PPfAeQ/pW//8Mf06URVfv97c8XW259/TG9+BKnWux9+Sh++&#10;oxJ/C4Kpy99+a30Piq1P3zk9WZ++//v0kQod69P3f5e+Yc9+98588nvzyd+A3W/MMX9g1aY6v/+G&#10;8vyRTfsTFRpMf/D1hw8APezaLyjQZppfPwTPjyzg/EpA2CvBYC+ka7+4T5EOYN53mfUSOL+wnh+Y&#10;ed7/QGF+nQHz53W0x7K998xr9zirmope5rVQlLPTWFKyhX/FylRm3wuFOZTkqJnKOppDTQ5AzsK6&#10;LNVbmTX7syU7q5gKEAacVlPP8qLaqKbaqaaZ5QU/txB1Ui6fd726Tuc6oK67Tp3SXAO0s5lCfKwa&#10;z/l6jl171nxzZs+Oy0DyHCieXQWvYHtu1ffXwPK6nxXONrsOuleoyMtAGUw3wHiAebZCzY7eZzPT&#10;jQX3Y95qUMFrTkFzsw6Ya+77rOsC5DporoHnOV/PRZ3VSQ/0DGieBs3Tkbo9fTwrHQFjkc49Fjbt&#10;CAWrAmIp2+MlKdsl6kjRKlCh8xZ4mOy3nE6Bhsmc6+XMQAPmKntqsV+atiqqzyufq4AEFVTU5n6q&#10;4QC1Mh9BRpTmwm2Ks6CjgesWpSqguT+DZupzfLiLD+GCoPpZtAdOW2fYGH0AzIPcohnnQTPOI2B5&#10;ShBOTWXQvFnXprUkEbkloGaJHbHForhsrVBKVn3wW/f9bWFVe5Trwwsd6Ugy9N3zXemedf98t9Pu&#10;dF+A0EMhVA/P9aYHrOF3fQA90id8dOGmnxEKRcneP0uZjhXBXAHPwrn2AW9mwc7UZufPXzpe2fmL&#10;J+fj66iJAu5RFcU2vuV0+4LvX1JxJOF5C9CvX1XLqO6oef0cG/ZZjw8oU5vn9AXXVCHVr13yeAGz&#10;ud6Wud1lH4KX2bGXzWK2wHFL8mrLh9EW0GyZ8Y2vV6TthmV5DcSt6/UNWF4FpasAePVOP0geyFTl&#10;ltNlSvBKQLKwq+XKANUxZx4TKAOzmhTluT6b1OYv56h6dQnQC3nXKZTTStH/3JKMhlJ8iKOCFiQZ&#10;m58tU+KKt0qpcNUmyiUbKhTmgStD3AbUZRb+/qgwk8ieAwXdjpFbZjQvs5ZfoApe9DhusO+GdXVY&#10;UnVDOnKLwroklKa5COB9mG2sdaf6erf3jPOAeF59SqNldIudsb5hc3zeZwjW7KVJG/sLU+r2ltOr&#10;+b30akQYYnk77Q/6m2xUIWb27tWFOja20qasgIWJmVRTXbIscXmnvJ42S8YeOC/Cfj0aVmWPtSlt&#10;fiVvw5YDowWiGwLBZiIMzMxwVPwUqCehSMZ8a5kluaI2KtTCWDGjXLTxEDBdpJJX2SGrw5bntNpF&#10;nQWnBa9RdBxH33FYrmNuuV3QVyRj57yOI2UfZCdH05Tk2soyFZ/q0kO9zgH1QWFjEwNqktzXsIn3&#10;Sx7uZZXP9YPpXpvXQsyW86Cv1PQ4pr23qwLbwJWk8yG2+DGv2YQgstE2arTjonTbfZZIXblsftb7&#10;degyqL3hfSr0rVNQWjtLbYcPyR0+oHeyqXZR6Dopqbe9hjEbfOn21+kiGLtsDv+6+rPb3qddHkuu&#10;TzqvDZYxH8on1TqNgOU8y2SXudH2JlCWats2F93F1ESbJgFXpUi2thkzRqGdqJrhBJ2RnNvSvbwG&#10;JmIt+MA8pvqmNG5e03NSVYE1WmJvjQRvH/orXAmDjpPxDQFhq3pgF6jwIGXcHOhIU5Ab623FZkt5&#10;js08gET1V+2Kz0vXfb5oly2Sa6R5vfez46Bm3Ge/EcA86P+6oMWZMcc1e+hNs5PXzMC2Tbjf7Lpl&#10;qeLjI1R/IWsT+qJHvHcG4z55DJMcClM+R09JAo658TGbL+PC5QKUx6oC1kY9FhVGeUnSBbVmg7fN&#10;wHsdRmxaDJ6xCXJWWrmNxdwpEPcVqPkC7H9RTJWvuHZsOl6/yKXhb8kZr8PZ9q+MOnydzjk90/ZF&#10;+vr2b9LXN3+Tztz8Ip298WW6KFTwCiC+zs1y89bF1ObvaptKuZucOteumZU2JnKV4+WasMHrXtur&#10;LNpXBwSNFc1QA95LwsMu5n+XLvb/Ll3q/V260gOae0AzOL8Jgtv7olLrqll7wMQi3s2e31nwe4pU&#10;/rzOaop1m7noO6zidwD+nT6KqDnoO2UwZnUZyeh2/U5Qfav3Cwr3b9LNwu8ya3bnCAiMhG91Ud2C&#10;1AKU78xJ0q8LM6ufTp0NMG2+thh9w9KlB83IV1dtpKyBL8FTY8KzJlqSork0ZhrEOHbmOlWyXsMR&#10;wrbqJyts15NhywbCQ2ZhhwV/jUqLHnN7o25ndE11FCV0VM3TGCCfWHe7kqknze7OcL40Fh2vdZ/V&#10;Z7wHZ7gI52pp0dfNOgHG8bsyB4pnbcY5jmdrgvmkXk/WQTYXb1QqLZTYpOUnTPZ7H/hbMCorYsxm&#10;3HgsG3Mj0suLLOmd095rQstu/n9p++tnPc80T/DM6umuykzbkmxLsmRZzHyYmZnfwww6YmZmZlNC&#10;VVfP7sTGTsRG7J947+d6juTMqu6dmZ6Z/uGK52WG53t/aZACYExQ4owFiYXv06GFzSl/gTx9nidc&#10;4Fe939EGsu0Gz73Fb2uPcLN+8u/BVsRck/15PcyRnD3YQyErUKybAiT82bXY8wrS7CIS+ALp68UW&#10;8ip1s9f5XWugNGqQHVFroaoyqrEw/YUtJPlS4PN0fB/F+h/2vT6ir7tAGFq5z3ZNC7uF17VunMpk&#10;Edu8bDHruP992yrhZOXT1BJ6siskmjfO+j+ChcaWWE61xcyMeR0HeywqWIDot1iIZR6yADFmMWJ6&#10;kLy8nxqON3xLbkP6T8OfmOXy/1vAciSDRfdUAGU3/Dslzg5HGnbBPwRYLksTwPI4D9Jo/IEtW927&#10;6IUlGw4p7Siv8iiwHFLiAMujwPKwPuUh3tRBjO0QqfRwxgJjowV+DQsCC9/q4FmA+Txge8lcBqQu&#10;AciYySG+3xzwO5RJdq12u43obA6AHGxyNu5zAlCOELExtxl+2EEANCTZg5FgDVQPuv4Kc70CyAcu&#10;CPhyfxmzDCwPA8vBLq+wylFh5T7n3N8MID0NQM8Ay7MeN5nOKMn4KCZ0/CQJ+gk/pBjfQZLtHt6D&#10;zgWrSPNmjrdrzpckji/ZyZDI3Q8sR6/yMBZ62Js95LUbBJ77sNg9QH34mMPDnIHq6GV22UHAeqV2&#10;akXS3Q9kDxx3f6Ts2XgMOT7wEUFToxeA4stA8VWAWO/1mO2E3uXpa4K1LvGFR1AY9nYSKz0FcE4D&#10;2LM8uAsncpjYCSnHM+nsMt/yMvn1Mewx/26EXy0LwlokW14EoJeA54UA0Qv+PI5hYTHZWeVVJgen&#10;JLCIMLpkvEbDHnckiA9Y6OjNVAHhIcckA9GxYDIKIId8PVj5uPwYsD2GpR+TkJ6BfKA/gHKEnI0L&#10;BovarDHBWqMY8QjYGgVox6Rnx/FRfu2xkyTnmPEAy8fmpWTPkJNjxudm+ZyPRQp3v5CsXFq+NCrs&#10;C3N9wSIAKXckh89g2CfVP425r1HJ1iP84iOXvV7XVVfdspggMTxm4Z4v58P+NPWwN009kF7+1Ovw&#10;iiT8NZD+wn0+Jf1+upzOPDuZzamnJ9KZJwDx0zPp/LPTPOMn09knp9OVJ5fSnce308OHWONHwPCD&#10;R+kOtvbm7XuY3Ls8xqTNDx6kG84LxjjY4rtPSa+fY5Jf8Be/AJKf8w7HOHzt2cN05REweu9+unb3&#10;YbqJGb57P+TYmOT779OjRx/Sw6fvge1gpN+me0/fuC0A+SU22dxy2zce8CffeZTJrmNCgn3zZsiz&#10;3fctUu5bb8i436XHN7DS19zGVcz25efppmCw62cAZinaGViOJG3hXwGUL6ujyuYEJpmn+fyJW1LW&#10;b2ap2meOq6daIsdeuJrNicUrgtZseZ2XloBlCdozc8Byxi7rZc56msPXLCxs1nn8zVPA9ATmeVRi&#10;9sg0+fTkSuhXVEblAOQAvjG5CPvCNoe/Oc4LpnlwBBAextCanLqoYT3Luc9gmWc58zBHnZRt5mke&#10;1c1swufcB2z3jAC+ZNld2OEeEu0et7MCmAHjYJ+B4Awo/waWXWYCUAaWe4DlHmC5dwJQHgeUxyZ1&#10;Q2OJ3U6A5YzRBtT7Pa6BAO4A/yDQPAgwxwz1B9uMde51ebVV/dK4Y3odji7o7uiA1gWd9UEDzp0B&#10;lCVwZ0C5S40VsBxJ263N/cJ/gOI6QBhA6KjXBV0LLGNqAjh3qGrprPzbdFRK5S6XuF3emVVT1fDf&#10;VZfzMGMJqwHnKiCoQrJwGba5DENSLh33N3m2cJ4Kct9yoLl8r+FpLQOay3caO4Dl20KqbQefTLv8&#10;ezuC35Odfs/3uQkr9L2gj41WrYHmOt29Tdv3pFZS7Pbtu1In8NlJct2xfUvq2LF5ZXZuSd3Y2l5S&#10;7UHM8vAOwFI371gkRe8QfgU8T+4AJM1k9BRLZ57fXpAWzPyOo4DskQxgL+w8gP0FtreTa28z7nve&#10;fS+4zQX3P78dCPYY5h1e3EXWvXPl9EU1SCuHP43Dc5KcZ3buWhmPa4aEfGavROd9u9OEuqZRtVBD&#10;wET/IeAYy9O7f3vq2bfD7Mqmb99ODBcptgWA0YMHgN2DaYzsegyQGLPzOWpHNADzsOTaAMujRXHe&#10;oTSuamhC8vME1nISUJvCGE+G3Fp40Ajmf5jkc5jkc1hAVQ6AyfHMDgByvRi5Hp7bHiFIfcKK+shs&#10;+1xmQMBTTvLxeLlwz3JqIMBxUgduTpd3Ly9mmxC4hiMA8wGS/M/v8z6d3oBYsVT1ItLeQuFQRfyf&#10;RUD6UbVL+yRz78KS7wqPJT9jgX7X8Py28tNG/2Z3awTekBoDVI3CoRrVHjXbOeuosIPnMr2Sm3v4&#10;3rpHgJJIYgWsewGRofrw5QG/3RaYOyU+kzB2lUpctqATYCvX05qmpMFOT6rom+y3oNWa2kbrWSOA&#10;4u4eO43dpI3NqpTCowzgCL7qrnOb1f5ryv2vFPntL6J+Eg42yuvfW8HnKxiroRpTKCG6yf20+C60&#10;FGOggdU6tVSVpaTq/NbFdiZLhQRVAHQh3a4JMM2/GhVUlYf4wfnHy0jgSw667AHp1iTGdeqX2to8&#10;vgGp0CP1qYb8s4jUM09icZ7FkyIe9lJAtJg0M+tIDpZJqFINcNZVTpXmcU6WDKcR3+OOet5pIV/B&#10;fhdFzdFhAILaoIV8vm2vwK5gMAVr1QrUimnwvQ3vckNYLbDfRcLI8u005/UfSIfJWQ/yMx7mGT0a&#10;j4Wc94ju60NHJDFjhiNwqkhQVmVbgS5dKb5Y1p5a3l3T5n0IFrcIY5XXZUefnLOANLa0yWcg+q0t&#10;QDRjXVuaVUCZRixrE1a2rdVno82ifOzM9wGvg+TkQyStpLGNXXbqm/XOApw9DVLISdqzDlly/VY9&#10;tp1DDRYaLbx7f4Ml7gdEOryuTbzeDVjEJkqGDhV60cWcI78fzrOQHnL8sjaLicA9GWz4vPtqMH9C&#10;E7sbybbV7RTwRh7CZB7G7BVimCskadeq52oA8pv42OsjII3cut7CSFSIdVFYdPOGd5HnZ0yyRZd6&#10;37MIB4vwsUzKz59fUMxXfQgjK8m+XB1clUT5Sgt7cTjY5Yqt/OsWGWs2USVsBKA3HBKkuFunuW57&#10;VpEd20mwd6js27k57ZK+v0OY4Db1dNsOb5QXgHE+sjFtPbxhZQ7xdTtvp5DBXQDyjl3fp+27HFfl&#10;tt/i3UEp41FzdYC8ez/Z9N5K0m5S6h0VG9OOsu+oQlZmZ+l3QvqA5VJAuBRQKgZ0ha/lmQK/U0Uq&#10;3Qp9LvLLsMUR5oetPkIiflQS/lFM9tECQNl5h1VZHSbNzqsgI47gsSKMcyG/NEC+t2JdOlD3HXZz&#10;kw5rQBkoKwxQ1gl49wOHQxvT4RzAnGPpGCLV5qutGbaIIpW5ZgSzDNQ2qlVqU7PUaeGpuxfJxTvb&#10;82m6sa0xvZ32XeUUxPR0ee+6gEI1UrXdGFrp2nWj/pfUO9VNOzyrzmpmb2qc0f885XdqSk+7mqX2&#10;MfgjR2kbYLmbssPC9WQfRWauL42M9KTRnOnzeexk0evAknb5LAPrTby93T6bww0+rwLl+v3udgkI&#10;bKUWaaHoaLMQ1m4hpdXCWj2wXB7MrdfhcKswN4sGGbs84vA45n7CaziJ6fUYK1keqmf4f6cxxTMH&#10;U8OU12GUxYYPuJtsvA9LOyCXKue7Ney7NTwQMnIyccCzuV8dFdBcJf27IqsB83qolWv2OW+Vft9K&#10;yt0sfKxBmnZ1J895Jy96lwUPk28R6ah+5Xz9yuUUH3V1VBPCEpvJpZv71bbJnKjD0lfriK7ie67w&#10;PpXxQpd678qj/mveAkRmafXdo/AcnNCXPgIk+80esPg1MOR3DlCeynWn+SGLEgOyWfwmbPU5+E8j&#10;n8EynBvMcniW//vCveLyn6+0ApYDKP8HQPkffvePjv/HjFkuyJhlfqbfAZCbAMoWIDQAH7A8BCwP&#10;A8sjwOpYMMzA8hh2eUTQ0wgPc+4cdhQgDsAcYDYCnUbUS40ICIsZlqo9hNkd1Ak7eNlcAnSB5UFA&#10;Nod1HcK4DmGaR9zGGPZ4PAPLK7MCnFfAc0ixc9jmDCB/qnvKAehDAHd0KvcHWI4OZBPs8lDcPvlz&#10;zn0NA8vhex7G6kav89Ac5nn6E7NMgr0ClD2f4x4z+fmo5zsGrMbxfjLrbsxpgOUuILkLWA7A3LUI&#10;KEv2jqCyAI8BELPbwVAPu80hEu+BeOMjHCwqqEi5+wHvQX3SOWA5BxwPZbVTQDWQ2QPI9wDTvREY&#10;Rqrd77n2e00iTGyITzjnNR0mhR+5EP5xYP6KOgxhYNMXDY/zFCA4jaGd0X88G3VVZMlzJ6RmY06X&#10;T6pQImE+bU7pBj5Bvnw8wrD4fBeXAE3hXYv8uPMkzNOk0JP6nCevAJS6fCfO8W6rA5sgwx5fXJkA&#10;zhGMFhVgg+TskSY+Lg19jjd5ESM8J5gsFhtGPMcMPFMajC7bERF2lnm1L2HGPe5xTO+kqqZpwWUz&#10;l+2cXCapvgiwXsQY8y+PYXpHooP6VMirAVsg/8QC5naWFJtE/JhE62OLUq+Fe524PJZO6WM+JTV7&#10;Wb1UBpb1Os9inad5vydJ2McFdY0A/qMSrqfd79K1oXTq1ng6cys839KqbwkYu22n4zZ2QXjXOK9x&#10;BHiNPcI8k1PPP+ELf3IsnXkEGD84k84+PJ1OPT6RTjht2Zx8eipdeH4xXRfYdevxnXT70QMs8JN0&#10;Lxjcm4/T1VsAJ8B749GTdDsY5JdY3FfP0p03grneYpffYorfYoPfYXnfk0y/f5wuvb1Lsn07XX58&#10;L90U2nU3fMtPgNsnH9KTpz+mZ89/Tk9f/JSevPoxPX71kZz7I1n3h/ToxYd0n6T7Nub6+iM+5ftA&#10;L6/yTY/lDv/yvVuv+Z0B7k+S7se33gPLrnftXbp37VW6JQDsOmb5qrCvK8EoB5t8hr8ZWL7scEiy&#10;r58C5k89zjqcz0rPPn2SZznmxHX91oLAlnmXl4WAmRPHV+bYMZVT+ppnF6RmA8mzPMwR/hVAeT4G&#10;WJ6bVUXlvBUwLRBshhQ7C/2KwK9gl8mpMcnDk3OqthbIdpZWfM5k2sFEjwYDnfmapV9/CgTLrgMY&#10;DwHFQ6Mqq0Z0PJuhMdux5Wzi9JgA0wMk2wNAeTZZsvYc1hkjjK3uA357MdLZjALStgGWM5A8ZWz7&#10;gOX+iQmS8CmeaeDd5QYx2QHgB7DY/QB8bAeB5gDMQ4NYZSzz4IDTsGGDmUwbw8zjHNMHPPdloBlY&#10;xzD3ZICZJBtY7tL33KmeqqNTp7O+55Bit7WFjxlQBprb+JjjcBu2ua3e1Jpq55E5/m1ItIGjFuAo&#10;wsAiPTsY5roy9VPqUzLAjNmqBEgqS7GKmOZyTGO5xN4y8uxS8tNSEu0SIK2EBLiUH7JMDVW5/uby&#10;nSTaAZjJCCukKFdJT67kc64gLaywE1ihx7l8gx3DDTxUG/imNvJP8TXXZ2FgWx3e7LQfBIRtStUm&#10;O+y0aonaNYK86lRCNZJIt/IhtwPYHdjhbLC+XZjgHiFjvYBvPzA7AOzmzKgZNxPA7qSZ3rkP2N2X&#10;ZknBZ4DjGX7BmT08z5juRbLwxX2Gd3Dp0yzuBrTN/N79aW7ffiy362K6p82U06ZcZxJLPKG3dQxz&#10;OMxjOIgt7sew9vINdh/ZpetY77Ee4V5Mz6Ak6JH9GGMAagK4mVA7NCn8Zyqk1lKSJ0qBaIzyKM/y&#10;KEZyVCDWGE/tmMuMFxe4bLHKpDKgecWfPCpxNwPKqo+GsMeDFdJgeYN7saM9vKQ9dmZ6HR8gfR0s&#10;o/aK9Gjv4SjgN6Wnex6zukCiP0u6PJkPVBwhVz6EqTukR/hAhU5m/lae9dIDwt6854Xus0AYXB62&#10;NQ9rmQccHhYotp/Hci9wv7/8gB1k0mU7gLVAQ1MATpLjWqnNZeSsxUJcSnjiwoNaJ8W4HcvaXQ9w&#10;SH1uUzvSjP1owP402sFt05Xa3WhxuUG+R3MHUNSR+gV6dURoleffUlYpUd7+i57RHCvTwPHO1Gmx&#10;tmUBM8t21T5Jnpxr5oVrkCxNVm4BoVz6bcifc73+w3zHTraw/GCgj/E7zxfKAcnnec7vST35LanV&#10;okEzhj06lTuL7SN4rQaKO4SFNWVBYGWSxItIiwsB1QC5JeEzFVBVbOGgNEKe+MsrSObL83hu7RSX&#10;8yRW8PtVkkRWdgHTKl3KyEeL24Fd3ugCfc35Pj95BcKdeEILskAlIIonttn3sbtIxoYMguGCPu9l&#10;V+pqaMRcem8AuoKq6F4GmNU1VWGZa71ndabmsAUrwW4hKa+KzmlWizZsdLDste2APwlqKelqHmnq&#10;fgzSvkrARkhbsXC5cmFvpYLfwrNdQpZaOY3lRUL0TtrJ1fHaX8P7zb9d63aLLY7k12MbeSPLWoF2&#10;8vMAoOMNFrKbMUdtXlOy8ibvazUGqoZnvUFXc/gUO/Uz92F1+zok6mLA2gHeNkFnnQ2UbdjcAexz&#10;LIrkRrz+4eceJmUWoJS99wFAGqSfA8vtzXzE5NAtAtO6gddcqcV5dpTRSp8NzQHdVY1ASXx2eLix&#10;8a3k9B3F7o/CogGLX2Hho4S/sxRbVknyXSPkqzpCvoCYUjLZssJ4TUKuDyBQaTRRIrSQ1DZZWGkk&#10;la/PErQtmETdFNaw1CJXUSHPeyyA+L6XC+WrljRfK0m+bjfbA794lQC0yggGI4svVcVW4LfpiN+w&#10;g9Qv+9k99rOA7JfXsF8ew36VdQccPkAhc2C30yhxDkRSNtAb4V87VNVtO7BBddt68mwS7X3r0uY9&#10;61S6Ab8A87492ECd7HnsH0cLdqujct1yrLOqqZ0SsneUAMvFG9LOIsCa5HuXCaB8EBN8BMgNsBwT&#10;4WtHybLzbQukYUfq9lFhYIf5qo8cBXSlcud5bHlCxg47/aBAsUPmKHY66qsKpHUfFdZ2sBxgrsYw&#10;13+XDjYBxJjlAqFehRHchl0+3MEL3bkpHe3GpkpJLpaAXS7FuQpYrhnCwOr7jaCvGgCsAahtGs5X&#10;fQSIRVCWz18P1UeXirjOViFeLQC070qv6Sa1b4v+8nq+ZKnXESpWxZ9bbZGnuk/qNgtB9YgE7lET&#10;wWJRraSLuCrqp/r9ZkUtFTVDbweQ1+4z2S7XxuFeADkUC10tVDoWgTqoHdpJiFt7IvzK4gxAGYqK&#10;Vp+Xllh8kVvQjMVt8zvYESGCfqcbKEmi17lIyFl+rQUHKeX55OmF7cAqr3Uxv3KphahyMvKKPkoV&#10;Xu4SsuzSCb3aE/qrLR7UxSKCJoFa7Hkje0d7zoIBW0KfRabe8GfrR2/PkW0DzQ1er3oLYE063lu0&#10;BbTx4Xf6ve5grehQAdVJGdGqBqquBagm3S7STZ0n2fyovuwC6ecVci7iMx82nnq3EZVRtWrGqqIj&#10;XpJ1aa8Fol7MtSlR7RWguXwcAJcv0DhpwcDCaJsFsA5y+c4hC6WDfmtN+MKH/HaP51Rh5eyb+L3Y&#10;MoJZHgOWc2TYlXAuz/L/MLAcMuyB35Wkkd8BkZuAT2C5Hxjql3Dcj00eCqY4QqoAtdGLwMZ5YFmv&#10;coDlSEAeApQHhGkNZsAVeALu4rLjLjthxi8CSBc9yUtY1QDNAZbVL4VUeij8xQGWMcZjGNYxYDHb&#10;ApGjEfAFSI4KEBt2PAPHLpcN0DwUYVtY5QEp1QMk2P1Y5QDLmdQ72Ov/P2A5pxJqeNZtzpEJ8yqP&#10;YoNHsboBlINFz5j0k1ZcMrbXHzP/VNcSXxfA3EuK3Qs892NVw3edi8frcuPA4JhAqNEZtzPtB1nR&#10;95Db758BmEOmMeV5z3qt3N8wUD0McOaA8WCY+4D4bj7qLr6aLuC62+32kKN3R7/z2Uj69rwyD7DH&#10;nKWPk7tbrMik8Rj8UYsMo5lMPnqvgWhgcAojPKl6aupEF4+uIAHe3vmTJGgqrOZDoo2tnXXenJ2J&#10;+WO9wr8CWGJhVVeNXwOSb5JOX/HeAcET/OcTKsAmswGebUeDRSchjxkHguextyfVPp1S/7SIFZ6U&#10;8j18EaBWNzZsRnwmRi54ra947gLjRjDlY5cCkHsckrAXBZEdu4LBjTqoi3qL1UHNXRrRzxy+a0CZ&#10;X/jEsnCyJTVSUq6XBXgdl3h9anFMd/S4tOzJdPoTWD4uSXvpbC4t8iYvHMNIL5B1LHhuArzG+NEn&#10;eL1n+byXrwymUzqJz16bSGcuuD33E13R49jtEUB+RN3VMDn2kMTu3B0BKfcB5nuz6dTt4+nsndPp&#10;5P3jAPRsmtJxPflSENqr2bTwekmd14l0/NkZzPMlrPCddPMhUPkY8H1+L116eS9df/s43flAJv0R&#10;s/vxZXr48W168uFDevr+Y3ryPrYf0uP3fMfvgNY3JNEvn6Z7QO+TR+/T82c/p5evfkkv3sb8ml6+&#10;+1N67vCzt0Dzm5/S09eA88sf05NnP6aHj99Lxn6VrkvTvnGP55l/+RFQ/PTmj+n5jZ/Ts1sufxfI&#10;vvs+PQScHwgHu3/7Ndn2c+wzJvo6gCzo6+JFIPmcROyzJpjl06TXgr9unCTVNld4mi+QZJ89fjud&#10;0d19ZvkWdvlmOnUcmxwgOQCz+qnjJy6mJdVT88clYx/TtzxvMMgzsydXgHOMkLnwNM/NrRyfB5wD&#10;QMfh6ZBoh485gPEUNjkDyovZ8Qne5phJcu4sQAzIHuOHDiA94rKfmenM70zKPTQGNAPKg2YFMB9L&#10;w4Dy8EiMw8PH0sjwsu2y1WFbpw9GunZMgOeop4rBZPdFGjfPch9w3PcZLGOdM7BMnj0ATAdYHsBY&#10;hzQ8WO/+bABhpw2GTBxoDsA8SJ4dgHlowGGgeSBAM890P8AckwFmYLmXfzmmRxVVD2a5m2+5S+hX&#10;p+nowCK3Y5BNB+Ac27Z2ALl1pXqqNZKza3v8CTpMot3Gq9eKUWupIkuNsRPZHKAZyxx1U/U6aqOj&#10;uZq8thpgrq4AmCsA5wq+1WCbycdKAZQSq+LF2MniAM6ZXBtIJgcuA67K7KCXS9EORrIa81y1S7p2&#10;BAphnMt/4NHbgG1Zj01Z5890vZ3P9f7019sZ+W4XMC3I5TuBLusEu6zdkorWCo1Zywu37juzLh35&#10;bl0q2LAuFX//ncCpDan8u43mewB8IwC+QRL3hlSlRqpWF3P95u95NHUdq5xq3/oD5nozQM1LLHG7&#10;j5R6YPt2jPWONChIbEia9YgdyTFyxXHsb4SOTQrcmSIXnwKqp3YdSFMCeaZUMk2phpl0eAxYHgGW&#10;RwDoYYB5WN/xqFTrXJ7uY+Cpj6+vB2juisHSdQHTPZilAVVOw6plxjGOE5jHKeFYMyqQ5opL9AcX&#10;p9lgjqXnjuuRHTUjeZ8GqB7lmx2X2jyO2RoDkkeO8ixLFh5SXTSgO7nPbfXmA8jk2t2Cp7owt11k&#10;dd2k2H0CiAYtcgx5r3IBsPnRR4/wOR/WeHHQ7/8BSqB92gB2kwnuAih2qzFSV1Wm+qdkt1RhO/VH&#10;gL9DANRBvbP7a4+onzGA8X4gYl++AQz2m4P5GEsAsSwCjyywNAF6jVi3aiCmjDy2mIyymN+wbDCC&#10;XADqLqxtZ3Wq4/+M0Ksy1SPlKk9q9Pm2kGL3Sngd83meaxTyaEbVqfVW8grqxe0WttQzIPlaQGOn&#10;BdI2i7yt/ndbFlQoBWhmvWoXlNVO1lfHw1g6CrCSLnZpwZiN2kF5HsvyCpaaWJjKKY8KVAjljZK5&#10;9/N7d3pN7QznUysV+m8psmhbMJ2WjgqDOjygJ1iyfNStWfQo9r4XCzkrVhdVYlvi9Sh1uJy0OiS4&#10;FcKDysctFtjJz9ctm2cnvVCAUKkd2vJe5wnKiVCpIqCskPe70vvYyt86WOi/qaBXR7HKKh3PbSrg&#10;eora0hArxZBQvy7Me229xxBdwryGxRU8yD4rZd6rYLVLAfriOo+rzWPRDxv1U03qpJqkaDfy3Taq&#10;uKnDCJUAiod17B4osVNOzVDv+93hu99KFVAfAJfMs3re+xFgeaKZrBRQdn69RZrSwiNZmFcRwF7m&#10;cdQI6Wltpz5TY3NMkOFx9pKp3gGsX0Oq031bTvZaQfZai31qIrlub7QfhCXv0xHdpyO2B2juCfBc&#10;h2VqoBCQCD42bCF8EoM3akEkepwBoBZqgV5Kg5xKvYEmixsWWxo81o42+yJNWklIq2dV8o22dKce&#10;t92CTW600NQQvdl+lzr3ymU56r4qo3JLtzRw1eC1bNJF3cLS0FRSZuEwgu/28thiSUuxzXq+qyx6&#10;NEVdF7VEo8dfJYCsNBLB9Q9HRU41EFQRnd4WwEpZKCoKKQoKLHhEErf6vi6e/3bp4y2+f42UGQ0W&#10;n8JbXe67XiQQreCgRROLdkct4uX5DSrcaTFG/3rRVu/jNtvtZo9FGqFp+X5nImH7kPDAA+weAYh3&#10;S+TfgVnemsmzyar38yXv5yGmfDkqKyGPAiQqqfaTSe+TZL2Xx3gPtnc3f/LfhlybTPtgIRAM3B4J&#10;gAvo5pnYHsl3OoB+RPDbESD5kDkgROyg9P/DB4BnMvAj7DQHhYvtLwjvs99xzPPRwqi9clvlQDSf&#10;895a7HX9urSnMQAzYAww5/Mv5zW6jEqro2TZ+QGg21RYRQDVgOCpId7a6FoGYKNCKpKyK0aFfzmt&#10;RtVcg/Cp9kaAGdDrAJLb4vPYJM1adkCHaZfK3EQZUuO9rMSOl2PHK3j0K3UqV/HiVgGDlS1qq1p5&#10;g3nXi9Rc5emHzgPiiwDW6BiuiroodoBGVVFNvkONLRQNPhN1NVQFbDCxaNNFMTEsjHCkqzsD0y2t&#10;FiAB9RoLmZEKXUvq3Ki3usXvXLt8gzad6k1hNVAdV17LUyx1vkQKfLk08WoqjRqfr5pQmZjKRr8v&#10;6pcK9H4XWEwoJVOvlmhdI1yvclylmKqtYh7vshELApPk2rN5KqB0YI97DYZLjO8d2XYrr3Yr2Xo7&#10;1U9nq8fsu9hN5dNp2+n71WMxs8eCZztlSyMwX6UWr8zCWHGFhTw2m3JNCuVCxMotMJVFpzb/cvQn&#10;l1oQLe4CkENhIlCsstXjF9ZXY4Gwasj3g2+5WnBjXdRRDQHcpmHQ74Hfh1by+S4J231DVLzBOI9R&#10;fZDZb50ElieB5VFguQZYXv8/DCz/MeX9blvq/51gECFfQz8wv7cGFQ7FAzu9wNgAuXUumGLgeQSA&#10;CmYwF0nOQFoGlEmhI+Apph/IGzjrBxEwmrzE+3uZvhxDOQYw5y58AsuXgeXLwDVp9mDIpjHDI8Dv&#10;OCA4DjxmgBk4HgvfciRtB0gEoIcjSCzYaxOAeSA8y5GCjVUeALyzCcm3GRDuNYhRHjK5kHy7fA5z&#10;m8uCvTw+Pcoxw7FVGzXKj/v3YDkOBzAdxPhmPcvHQ3LN1yW5O9K8Q4acA+SHscBx3VGAcjQ6pefM&#10;DDZ+2usDNA8yrA+OAc5jbs+K9sh0nG+kLef8gQ+SKQ8Anr0eU888wLzwGTD7gArM6pIg3nVS+Ap/&#10;cFRlDZJ2R/r4SKRsm2DMVxYNLA5YqAhvdwDpCGEbFxo2oQZpUk/zVEiZI1mbTDuqrKZ4m6fItqf1&#10;OM/yRs8uY3iFWU2El5hUORY6xiyIjHl844LPJiWDTwHK04Kvphb8SdnxyEn7G8aUh0d9ns94+bxE&#10;UmzwdFRhXbfIcpui4I5Fgpse2zWv1zWXvw5AX3Ndn6NRn41Iwp7Vsbx0VSfyVXURV5fSpSvH04XL&#10;y2qi5tVHYZLPT6eTZ3mGTwHRwr2WjpFO8y4fN6eOYYb1G5+9MJXOXMacY5ZPAMvHz2LPT6qQIjVf&#10;Evg1v0xaJwAsW0A405Hm3O/S3f50Ql/1Kd7jU8D68lnhL8DyRCYFF6ZGDj56SZL1DX/GOpUjrGvp&#10;ETk7RvnS4/Pp3POz6fjrY2nh7Vyaf69i4sOC7VKae72cFl6cTCeeXUiXXtxON9/yB/+ktulPPMh/&#10;Jr/+8/P04E/CvH5+l55+/DG9eP8z4BtgF1h+/SE9B3ZfPf8lvXzq9Cc/pVePfklv7/85vX/w1/T+&#10;6b+kD2/+Jb358Nf08iOg/PEX4BpAfg/0vv2YHr4hyX5FSv2cj/nxax5nwV53MdiSsCMA7PnNn9Or&#10;G39Kr679Kb289mt64fiTmx8zlvl+5nl2nXvPMwb8Mun4pVvA8nUA+TL5+DkMM5Y5APOFk3fSFenY&#10;109YCDCXHb4o9OvCsvOOG73d5wDmqJo6SX598jiW+eSltHRKKrYKs5nj5NdLmOMF4HbhhPR8gBlA&#10;DgA9twggL+pmnj/Dn35OsvmFbBu1VNHfPDOJdZ7kacY2j48DyljhyVG3M+Y2J9RTqaiaMpM80OGF&#10;zljpjG1eqZrK+psdHgSaB0i3BzPgbD7LsyMxe8TlAeQAymNue3QUaM4Y6ehtDuBMup0N4Ey6nYFh&#10;LHL/5ApgzpjlkGEL/QopdniX+8i6I+wr8y6TZcfxfnLvz3LxDCwDySHFzuTYQPPAAFAtEKxPwFiv&#10;vudeydy9pNgBlPukZEf1VB/A3Ku7uac1OpqHM8Dc2T6YzQqAxjjHhDwbYG5pIrdWMdVSDyTzNbcG&#10;cJag22wnu0UgWGuA5yqnAc0rgFlnM6lnDSlqtS7ZaiB5BTgH20yebee4vALLXIFlrgB8KjDKAHQZ&#10;SW8ppq8UW1OKfQzgXHEIk0e2W6FiqGw3Jnqn9OxtkrQ3m03FqUQNVQm5YclGO5QbMXH6m0s22eGW&#10;bl20wQ7id3YUvxOy8x3/3Xd8W+v55oDjg+sB5++EwwDQh75Zlw6vWZ+OrBEU8/V3Kf+b71Lht9+l&#10;4rUbzHqz1nwLnK8FqGO+Nd+kStuajetSHdBdt2kdL/W3go++TU1b16WWrd9hrr/PAHaHFO1uzHWv&#10;oLC+rdK8ybh7Sbi7MD8d5NvZ8BSGlLyDzLuLR7qT9LsdmG61s9uyb09q3reXLDYO789OawewuyTe&#10;9uon7heuNHgwj1dbcBfZ7vh+I8F6DEAdVg81uOdo6lP/1Itx6iHf7NtzOPXrV+7DUPWaHtO1V0iN&#10;aXGZJpdp3M0T5v4bsdcNB0jzDkqJJQFulaDdsQdI3E0xBfx27BKEs6PAAgIV1VY7StLNOzYDACT0&#10;dWTzZZvsiG/elw5v2YPl2pv2mZ0k6dsx5duE9Wwlx9vSvyNtlVS7VUDMdp2rO8jHM88y1mqP1NxD&#10;WPFSkvHmvKjaEZZY1yOVVhf4cI1UWyDLjlKpNOhyvcdV2OQKfrrSJr5XLGuwlCXYjFrhNe2dFtA7&#10;LAZ3aTroHU2T/YNpWBJ2zmd5MEKh2rCK5JHNU0D+hGAlgWAdAF2bROSYnrl2CjoAW45Go//5aovg&#10;TfI2oh5w1MLxhMyOiUEjcX4SwJqqJ6+sl/lRL9ejVoeppO3lCr7osul0pmgpXS5QuZi/nObzfa+l&#10;zAfz3BiLAtj6Vqx3m7C8Bt7jal7xKvLGSqm7lYtGd2rZJPZSGE6JdNkAyFWDAsFMRXQwk16XYHIj&#10;YbuFmmOyciidqVxKJ8vmKQzYLYSptVRadK+3GFwnqIoUu0fidSNgV1nBJ42lqsCEVrnf6IAuB9JK&#10;qwBTILmGL7yunxwb0xZ+7LIKtgjMaVRcNdopriTnLqrUC03dUI017a60b+M3YlAQWgd2v971qsMv&#10;TObaYmGjGbisBwyq3G8ZgB4TnsfqKhJMLG0TiXVPp//+HqoxstU+XsQ2O8ANZJo12LlqO821Apca&#10;gIQWLFaoCDoA7C5sXE8X8kbQWbDFgyT4QzyLwxOUBZMWL0Ip0AGckNS3CjAKsDxUL9TM5Vv12zZh&#10;zrpySAaBQbMsK7MWF4ebAWwp142UDg0WmJr3kpHv5O3ca4HoqH0lypuxNuxzt4oxctl2rHuL37R6&#10;gXhlZSTyen8PVYWcmAy1Wueu97QtWG8MYpvXorpHKBo5b1EoJtoAZnVAVTyclWrEKjGYVWq06i0K&#10;NXvcwX531goJE2TW7ve03fvZAay3YrdDwh1y/4585x0NK0QoA6gEKDjq+dHrNRPU7vP6qamq3o+9&#10;thhSHID5sMUX1o486pg8vzeHAeeDeRjpPBJr/uF9JNEHML2HfHcP5QHVZPX7PiWbR7r5AQxwSO0P&#10;hjQ7aq2y6zhdin/UWh1WVXWYvDp6mg8HOOZHPszzfFBY2AE90Qckc+8jBd8NoO8Ob7uQwwP7yL2F&#10;G+4jBd9zaKNQsU/e52CqJWcfrOStFi62qwqYr16bdtWuT/t4lw82CrECkvPVTxViV4saAqzuwGja&#10;tpN+swoU90ZlFPDcpWLKtqx/dyoFDEt7LLqSztdYHGoi/2+rt7gDHDd5H5oA0GbTAkg36/6tr7Eg&#10;ZXGoTP1VqSkpt+WnLq/C0FbtStWCraqB1Ur1ZaWOh986v85jEvpW2muBdxoDfMJ396TvuEWkKuCv&#10;ym9Vle9RFVBZ14QAk0swpdViqX0qLbZNCZTL+cy0pSZVcjWNvisWBeuxsE3RtawSrxlgbfI9qwfs&#10;a/URV0cKv97napVY9d06krtZWCRJN0j9rpLWXSJAr6BjS5YYXmMhoWWI/zqAcUizBWpVTlioI1Ev&#10;5xmuPAGsLvNoz+RbPFSBlWNTkBQeoLlzWNDjsN/DEaTfsLq6QSFbLDEdAZ4x4T3UE92mMwLDBNa1&#10;A9PNUXNnwarG4ylX71fSD9xjuisw2lX6zmOqBajV+l1rasJkA99hpejUD93m97950m3Ik2oU6Fg3&#10;6/dpkv9cB3SjwLIOLPxADww6CIeMsImOq3OTZbFzdlP6T9GzrDrqd7X/N4Llf+9Z/kJ11GewHInY&#10;gz8AoFYWezCd3UKxeqImCQDLmOWLAZitipADD5JfD4QfOfzCkUgtobrvU8DTYFQGkQ2HXDikwjFj&#10;l4HHYJavAE9XAdkrnvjlYIOFdwC7wSxPYnSnMLqTmOyYKaAvTpsAXMcyKTZA67HEBHDO/MvheQYU&#10;cx7rihw8PMxuO1huQH7FTw2ohXTbH+FnsBxJ2L/NEvCZyaMNSfEwsB6Ty5KtgWWBYj3x/Ey/BYGs&#10;FkmoWc5kID7zK4dPdwUwjwKVo6qnAjgPzwCWk/y5ftQnp4DRGX9oc/6M1RONuFwOIz2UeaOBZqve&#10;/Va9+9VYDXg8cd/hBY5FiKjcyvqlBZqF9HzE6x9VXqMZu++5k7TnAixb3AiQmzHCZzD7Z1q8lsBx&#10;9DwLCsv6noWFTZ8BlAWETQPTM/qTZ5cA5iXnmymHJ5ewvsEiA/WTnseU5zMVdWDzwLLD4wGWvW5D&#10;WXWYx+L9moh6rJDeXwaIb3l/Hnr8T7wfD70f970f98wdp9+y+IK5Hrvp/nQSz97GRutdPql/+cLN&#10;4+natdOSmAHSiyfUF51Ily4cT+cvLq1URp2dIfWdTqePTaWzWOYLyzNkwHOYz7l0TvdygOXwLS+f&#10;U6l1GkMgvfoYKfpihH4J8Zo5KwwMGJ671p0W7/WlY48G0rJap+P3sdfA89w9gPqhgLEH3qe7GHIB&#10;X1P3yfCejKbZF4A45vjSa13Vb6+k6++upqvvr6QrHy6nqz/Z/nw1XfzxSjrrvHO6ki/xLt8U0HXv&#10;5Yv0CFP89GfS6V+wxrH98WN68e7n9Pb1X9K7V39Nb178OT1//lN6/JwPmff48ZN3GZP87NHH9PLh&#10;z+n1/V/Tmwd/Tm8f/yW9ffbX9OrVn9Oz1z+nR294ll9jhmNerQDlu9K1bwsMu02yfetheJaBZcFg&#10;EQr26N779OTBx/T0/o/p6T0M9F2y7Tuue59f+eHKBGBeqZgSLiYU7Nq1R+nG5afpzgXy8HMvhH5J&#10;0Y7Qr5BinwaWzzwR/CU87CyADUxf4m++RKodgPrciRvp9Ilr2P9r6dTpq9h7ydingd8TJNfLGORj&#10;p7H/Z0nsL6TlRYnZx86p+gKMnbawqKdZ7dSyFO1ladpZFdUsGff0pxqqTKptor8ZMJ6ZArY/zdTU&#10;Z8AcidufZNxRPQUUj5BiZ95nh3O2w5+2mRc6CwADVnmcs/TsqJsi3/48cfnwOa90OZNofwbKpNkD&#10;2OUBYLmfb7mfLHswJNjjQLTT+7OgL0wzkJz5qfmqI4QsZpCHOcLKBsmwMyk27/IAsNw/GEFgkZ4t&#10;qTvAcj8mWYVVD2DQS4Ldp05qhWGObman6WPuMd06mbvahlamFdPcCiirmWqz09/ailXGqDSrqmjB&#10;xLXWO54NAB3p2YBL82/gGVj+JMkOH3Mt1q62QiczL14tT3ONwzV2nqvJGKvs5FXx/FUKuqkQCFVh&#10;J6/cTl6ZHfaSIgwVeWoA53IsSmVe9KZio8m0S/S7Rm9zcYDmHQbbXCINtmQLppFXr3hzdDfr+P1B&#10;b/P3mMnvD6cjG/fz7WFN1E8dxDof1Nd8cAMGY4PAk3XYEsB4D5C8Z82GbPatwWCs3pgOrd5g1qdD&#10;q9aZtenI6rVA9bfp0Jqvnb8qHTSH1qx22up06Osvge4/psPf/CEdsT3yzZdmVTr67ZqUv/abVIjR&#10;LgHMS9dtwIZvTCXrNwDy61PB+vWp0OEij6Po202paI1E1zV8dd9Y6ceMF3xHUmgK1zsN4C/SN130&#10;/WZdxT+YTUJ9Nqng2qSW6QchP5tTpV7oKpep/m57qllv52f99lTrcLVtZczabWZ7qjKV6+K0bVh5&#10;LHzc/vrNHs8PKW89Zmadnc0Yhw/HfIedd5kC1ylep5bFAkRMsdssWidl9lvbb+2MrsUoruVD+9YC&#10;heew9xu+yG+FCXneP5jv125M31mkWLdlfVqLrVpbYsgn13Wa/vVpvaTS73pdpvv7tL5jY9rAg7hJ&#10;NcxO/sajFgSqDpAzS2ruFzw3ou5puFvbQI/Pba/P4UCLRFufFd6+In2ch6ux00DJEZ64EmxEnbCv&#10;Lh7VXM7v9bBGg2HS2gHWmU7ND2wHfa3t5LzqnFw/+pPb27CS7eR7AneGBMeMjPencVkdoyoH+wVZ&#10;dlCGRcVQp9ySTvsa7f6DW0cFMwni6ejHNI4BaHMBov2XWBBbpgo5LpBvudX/Ue1iulRxKl0sPQk8&#10;z2Tp24O8ziO6nWfKgOuyCdJ2rQhF6puKJVX73jRjIMObXDkO0A5hkfm2KwCsymE725ieymBaSCHL&#10;1MiUCvOKaqlGi1E5VXDzNWNpplpwGV9tFznyQI9U56FBYVhDTuvCVDakxuj7xVzWCCSLeqIG9VL1&#10;UplrgN4aIVcRPNXfpeKQl7K9uT4DyQXRlav7ukJVWB3pZQ0JZtRZxX3XkRd3qEjqF4TVW9vCzoFB&#10;xpZVk9JXYewi5bu2O0CvpG2S6soOoT6kpHXUEcGg1vN1h/y+vR4wDHl9kx1kj6Gr0WvrOXRrYQkW&#10;uKbV/YVnUg1Otduo75QEDVQGW9tEZdCCreuQq9NNRt8tXbijX2hWr0UJTHgA5nZ92R0h2+Zzbp+o&#10;Sa3yaVpn7ZRT+w16D3N9ks9byMX1Y3dSyrTJYOjIAwiO2G87jFSgDpg7mmNDoFiozqWxRnWRzZ4v&#10;MFAfyfDqwErYIQokQOeRpucLtgrvcZnk9KiEamNNaROIF5ctlyCeJXUDzCVdYTWw8NGuGQBoKAFe&#10;So87fMxCyIzvgve9zuJQa4AHr0mX17pNFVVnSMelm8/ny5k5Mp3mjowK75MSfFgy+hFqCXkBwURH&#10;LVWdgL+qoxabqDgK5R7k56nrMgVk/PnyDvJKJBWXANEWrfLyVzzoR4NRtph1QJL5AcA4/OiRlp2H&#10;bQ7AHXOEXeSArIUIBTtMYXM0BmN9SGjhfjLv/ULEsu2BCHwj0zZ7zM79/NN7v5OaLiTskMCwI1jq&#10;gzzT+5y3T0CcgLLdZN17gk1WKbW3DnMtLXtvqcMSvvdK5o7aqv2VPMpOLwZkqyzeVGMuKygWigDX&#10;fPVTRxsw29jnmLwW8uw2v22C5Ar7AekeoLmFVLsGE8snXue69b5P9ZLoG8jqG6knGnUaN1qEqwOq&#10;q5qAZbVWJSqtilRYFbntEsC8onEXMEvSHJVJ2NJqU4kxrRD2VsE+UqXaqZZ9oVboVw1yq0ZzT61A&#10;4PoRKgH2gYYGQ3LdziYwIAF7XBBhgOXj7fNpzsL3gEC7Zper8Z0PyXI9a0hjVFuZOhLyet+xkEUH&#10;iK4fZMMYs2hIXt0QIWQsE40DgDR5c4W+5AoVUw0kz92+N4PSo3snfXfZSFsA+AbbmgVgNj57ZwDZ&#10;k16T+TyLiX5Ph9lfgNaeYYtvshMGLTAGphk+KewRkdk157uiCqvDd60jkuB9F3stZOVIoicmZRzN&#10;+m2dZolRz1Xvd60GMG+YxJCr7Oqb9DkeF148oqZtiHVEeniul1Wm12+yZPABHuV+Vsm+8y1CkVlw&#10;2FQ7fW9Dit3eDo+2IEmx8uMuvzRgn354mP2tMe2Z3pb+cXxFhv27SlbjtYKsP3uW//v6lv+tZ/m/&#10;Bssradj9ZNgBlgc2AWZWOLqD4QQ0ezC8A8FiBjALIIQxjhqkPvLpXvLnHjLhHnUPvZjXPtVK/aTE&#10;Q6qUwl88Et3MJLdj18hurwJ114Co617Y6xjHq0AUsNx3QdqlWqnhs7xS2OoZnuhZL9Ysr+ycIKjZ&#10;AHQY0klhV2MRHhaA+ROrOhL34QWNjufwGQdwDT9zxm5/CgHLgsCAzgDKUVU1tABUkmGHdznzLzs8&#10;FNsYvuKhqLOKy2JwB6L2ClgNGXR0OfdjsbMk7/ARq6MKgB7S8JBiR1p0LkKwljGyxy0OnMCmm/Hj&#10;gOkS9pQUeE541qyktyks7uQxXxbp12PY3SzV+mTUFBnXHVVZNBYBY/GcgdDPiwNZ9VSkel/AwFu4&#10;mLoAxJLET/ABR1J5yLIDsE567cLDnI206SnVTNNk0rPCrubMvOCsOafNWkGfycAyWbKdhdl5QNKH&#10;fWbWav2s8DCgfpqMLUByNnPeC5OBZcnhwSoH8x6vdSxaDHht+n0uBvjSh256jx84D1geeOz1fOQ1&#10;e+C0u9QIt71Xt7HXvMHT5M0zd+183MUE355O524dS5euA8iA8qUzx/X8As5neIHPH0vnzi+k8+cW&#10;0oUzC+niiXl9v/PSmBexmovYTj3M2OUTpNuLFzHEwr1iFlRQrQz5eXiYAyxjwWd5luev9aQFHuXF&#10;h31p6Rnf9kvXeYsZfy+oIeaNoK9XErNfSRJ/I/X6PVb7J/fz08l09cdL6dbHm+neh3vp4Y8P0+Nf&#10;n6RHf36WHv5Jb/KPz9L918/TQxVQj5+8TU+fvE+vnmKHn/8lvQFyX7z8GXv8U3r94k/p/fN/Th+e&#10;/0u2ff0cU/z8x9/qo+5LyX7wBMB9ugKeH5NVPxHo9fQRkAtEPwKm7z3GIvMwP3B+BH09eArsPsMq&#10;P3stOEwqtsdwS8r2rScSrx8DuwLF7jzni34hUVsQ2D33cS96nB+5H7f35KHbFRwWgPn2PVLx2yu1&#10;U/eu8ThfIdW+DIxfcpsXea4vAOHmxkX+5os80ebqJeD6gsPnHM7A8910/uytdO7cTXMjnTnH03yW&#10;n/kUafbJi9mcOHXJAshVnmeybacfOwFMA8yLiwZYDoAc1VPH5sw8Kfe88xfOY5/P+9wKBRMYNjsP&#10;eIdcO7qcM+Y5BrssVXsyErejv3n8RMYSj2OJx8iuo7c5PNDhhR4Jb3P0MQPJAWSHstGBHCMtOxdD&#10;bp2bcL7p50PuJ6/OJgK8zGDIrQHkgQDKE8LFxmd4pqO6Km5DMrfJud1cFk6G1R7CbodfWedzFvI1&#10;QCJuAjT3Y5UDKPdK4Y76qt7+GGC5HzDuJ73uCcAcEmyBX5jl8C53W63uVifVFZJsq9VdrbzMLTFD&#10;qT3rYV7xMbe2BGAGRoJhFoLTrGaqxQ5hM/DcBDQ3YZ0b+f2adLY22hlvUEmTTY0+5ioMoA7XuirS&#10;bCE4tXVGmE8t2WuN5ORqgDkDzeS1FdjmCkxYWakUbaC5TP1UBXatssh5AHM5uWGZcKFSgVGl+wDq&#10;8MDyOJeSQpYCzsXbhBxt1de8xU78DwUpH7OZtyk/HQGajwgFO7LxINCM5cyAM7/e99gPHuc9GOfd&#10;QOJO4HA7uXaAu51fYyuA5V2r1qc9X2ErvuSJ+3JD2u/w3i/J/b74Ju3+45q0y+z846q044sv0rYv&#10;/5C2//H3afsffp+2/uEPacsf/pi2/NE4b8tXzv/qq7T9q1Uu91Xa+tWXTjNx+Ms15uu07Q/fpG3/&#10;+G3a+o9r05bfS6f9o+0fHf/D2rTV8W0Ob3O/275y+dWr05bVX6XNa740bt9sjVlt4r6++Crt+HJV&#10;2uW297rtvV9+m/a4vT1ua8/vHf6nb9Pe33+T9rrP3X/4Ou002/+w2n2scp9u13bTH1bm+2xWpx/+&#10;sMZ5X6et2WP4xnNZazwmh7d9uXLatlUxHrMFhs3O2+S07zzetatWpa8/zWqLDKti1qxKX6233bY6&#10;rc5bnVbVm95VafWw4+Nr0upJM/Z1WjP4dfq6/eu0rnq96hsyUD7YmnxWpFLVPVKqJ+tn03iz746u&#10;20EsYB//fXutlPYyHc6AXh5WNI98r0RFSoDN5vC0AU3dXfyC0mb7MY79fYKdsBCNAm2qsTP1beSF&#10;DfZd3M6Y3twxC0cjnZJWAzgP8PsK4RkelWA7LRRKE0WPkM02NqoGcsrqDuASc9ooELTDf27/LWym&#10;/45xSqrp5VwGnE9YZDvTje1tmU9TNR6zgLQBdWyzpaPpfKkF4JIL6XrRhXQl/2w6m0+NVDzJM9vP&#10;e9sGhGFoyTMrSdHLx4DjOVLdBewvtqcs57iu0pKGvFQiFCqY4kagta0ayxNACqjK8QkvqLKL2sdF&#10;AYRjsgl6ismPAcBm/ttGnvRGfsMmbFBjNYmv72IrT+5guQX8WvWGprfa9xmgLpJ+W0hKGane9TyU&#10;9bV85RKnq4RZ1ZBq19k3bAyZMQapPvqo1YsFoK4SHlfV7XWaABAw9DXCT+scbsJCtQKjLdKnmyXm&#10;Nx0xvMFNHkOzkLTuMvsukqhnK6WYSzIfahEw2F6aCoUH5dnpD2Y2WNlKzF+EapU3ONxMnil0qylq&#10;l7xuEQrWgnXqlPbb08MXKm24cQRgmcXEHVOhY7+0zU5+t531br3cnT1etwgHo5AJn3tMj0CukVL7&#10;RaUW14v8zxeOA6cjrA9DktHJtf2+NeqsrcYIl7MZlEqjL/G5Lc3DnpO3l5DWF7NZlOjlrpIAnzHV&#10;IaVmc6hU+1MCUBVj/UrJ3st6qGYkFheeP5CO3tiTDl/ZlY6cFYq1xLcpNKqel7RNCFMsKrRXI0/8&#10;3s6VjKZLeSfTjcPn06XDJ9PxQ7Np7vAoSwYpfrzXfmcbBI3V8IlnrD5LRLF6tiJZBwWCArMB6AuB&#10;/NKoPCPDD0l/hcdafoQk3+POB5wPy1GIpOwjwglD8l1IiVJgjlLDHJLcf1DK/2GqmaPmCLvKAcFi&#10;e3bxM+9cL2SMdHqX2RtMst9bMu/twPKWQ2TfhaZsQ9rGj7xN/dTWgwD0XgDaZXbpeN5dBRw3YKWB&#10;1Dzy9kLJ6oWHAHnBiAeOSunOF+qlx7sU0K+nkGi0KFGtZ74Q+D9Euh0VVftqN6b9qq4ONgDWzaTd&#10;+pgLelbAcrE6pJJaoLmCNFtQXZUFoRpWkXq/JQ0Y5Qwse2/qo0O51WUw1iVRVSVcrMDtFOkxLhdS&#10;V9O1j0VEGJUAvFqLHnXY3PpOSgifx0ZS/RYBcmE1aB7EkI5TNJiWHFWJRbs24Xct7AuNAHMDhUUL&#10;ZcxAl++gYM4poWBD0rLbOmUGSEmvDtsCFrlev3IDBjZ8vw2+Yy281e3dPvexoCZ4rHyKd5rEujbn&#10;8WBwq+PxdVAQeVydHYi1TrirX1WVRb+uKQsxJNcNpno2mGXe4WN8zktY92ms+xj2NvqnhzQACf7q&#10;Z1EZGkf+CeYdhjH62Sl77ON3aAJqGeHN7xEI5jvfTRkyOtWe5k/oRj83xPbpd3RObRbA3DqOoZ6C&#10;AWYQoNM9aVEl1NK4OtWJ/kwVMjgKKA9JDRfWlXN4eBF4pvwcso8+LGcoNyH4DKjulhre2UGB2w1n&#10;ySmY62Er7RvUTlKf9oxtT/84IrC6nwy7FFj+9n8kWJaGHZ7lYZ7lwU3CqMhfuoHKbsxpDwA6EH5h&#10;TGYOSBskpe7nB+7hEe7BCPfoOO45CSzz9fbpIu73Qg5ipYdIhYcuApJXMa9A8vBVgPsaoHvdkwWY&#10;M7B8CQjVqdh3lr+KFHv8fF2a8WeUgWXe21nJybMB5o4Df1Y2xrDOAY7DvxwzEr7m8AvzG8eMRMI0&#10;v28fuXJ4fAPsDpJeB/gdAIIHFiwGzGPP5z3PTzMg7CubOB7nC+MKP3JInqOeqjcm6qlUUw2e+xQc&#10;5jUIL242QPNQMLtZF3T4nT1OIHTirJVegHRSQNXM6fAIA24+TIs6j+elN8/p/p09ZdXZeVMSn2Om&#10;A8gBszFTPiyTgrsmLR5MeS1mIrzLh2hGqvOMBOkZVUizsQWGpy0qTIdPOSaCviRNZ8yxxzEtbGvq&#10;VHQFA8BngHb3MRdg0WVm4nqA+pRap2m9zlML7jMbrDKQHMzylCTrkF9PZaCZ/CG24fs95ksUiekZ&#10;Gx8Ms9dYNdagRY/cJYz7DQsjWOShuw7f9V7d8d7f8h5dJ+O6Zq5GurfQLQzv1HUf/GuY4Ouk1DcW&#10;eIgXAV9zcjGdXzqGPRaqBRyfPjVLcj2bzp2eTedje2JWyjfwGinfJ6bSyTO8yoK9ZjLPdISHeU48&#10;2NOY5BnvwyxmfYYUfcprEgz7LJn1nJ2e+bvmMeD8zPYFmdZrIP6d9+ADJvoD4P1RX7OZ+dH2JxLv&#10;n+bThQ9nBHBdS3c/3E73f7mfHpJXP/zr8/ToL6/Sk1/fpmc/kVPzIb8gjX75CjB+/mt6/fRP6QXP&#10;8VOA+PmLH9Prl39K717+NX14RVr9GmB+/c9Y5r84/dcMND95Brximp+8FL71Uq/yC53KQPD9AMeP&#10;yKYfAq8PdCs/EMz1cGUeArz3gev7L5znOg9d9/7LkGUDz1l/M7ZZuNgKYAaEI2gsupwfA/hk24+B&#10;8cdxW4D5w8fuM+7nkfsl0c6k2pKz797U3XzDbV0Dpi8B4IDz7Qsr4PnmJZ3QjgcLfSc7jfRcSNjl&#10;C+TcF25b8JCYDTSfPnc1nTp3JZ06by582p5VM3UGiAael45jkQHixbmV+QyUj2Gfl4KBxkQvLAVg&#10;5oEm0Z6Tph0BYXNTaqkm9Thng12e4HOewC6PA8kOj2dbXuYpoWD8zqNStseyIWnU0zyso3kYEB4B&#10;joczkDydHR8l3R4j3Y7LDU8GYP4EjAMcA8MR4hV9zoMR5BXgOIAycD2CeY7b+TwjgPJwjmc6R8o9&#10;SPoNHOcyRnkl4GsIaI7tALAczHL0MveHFDt8ywGYB6RiDwj3wjB3A8xdanE6yVA7gIpOf7oR9JWN&#10;VOwuDHN3SLMxdhloxjJ3Ws3uMG1tfSRTAZiB5WYss8Mt/J8BnJsA6MYmQLmxE2g2dSvAucnxpjhO&#10;7llP4ljfYJrUNzSaeiwg0FxT3ZBNdTWpNhnhimT70wA71SSj1cVGIm1VPlCNFQmWuTwCwYDm8ggF&#10;42su5Y0t3gksq38qVDtVhGku2FyU8lVPHf0+Px0VCBazApr1nwLMBwDm/d/vSHs2bk+7hYPt5HPe&#10;jsXdBjhvBZq3YJy3fr0ubV+9Lu3EMO9eZcfuKww04LwbYN79x3XA8tq0A4Dc9sVqIBLw/SPw+oev&#10;0g+//yptMt+bjX/4Mn33xy+MrfPWAaP/dlaltcDp+t+bf3L4n1antb9fk9aZ9f/0eVan75z/ndv7&#10;zvW/c1/rgfB1X/wxrfvy03zxB7e7MusB9Zi4343uNwO+rr/J7Wfzjx7jP36ZzaZ/WpnvzYbfe5y/&#10;d3u2a//pj+nbf/pD+ub3f0jfOi0bt7nWba6L5/PFlx7DymPZ6DFtiMPA/wYLAhsA5ADJ675anb6x&#10;SLD6yy/NF9l8Zb50PJtVBuD/8juz3Rw0Rabuq/RlDzA9tjp9NQ1Em9UOf9PzdfquEWhWM7Onws6x&#10;jtFYYGlWYdZflkvTFXqTy4+n5WLKkXwLSHy6DYKoyiWzlpKxlgvECjAbgVYNJLgNvIh1vRjOQTvT&#10;AmsqSLor+WozACJUp6+ZjLfODphFns4mMlc+1o6Q92IbR3JqBqcA6UU1gloWRqf6Msa2lW+23k5w&#10;E6lgu0aI7mstqe82KbA2itHz/sNPheXHf9PiUjru+z7SJgcgpLQ+56PF/elkyUK6Vnoh3S6+km4W&#10;Xk5XCs+mc2XHsdEuXz+fZurGeHB9r7CilQJ2yqYAmGWA56ztSd3Ck8ByDz9/SDSB1nqhUQ0Ac7M6&#10;sE6AeVTy87I8g3ODFpO7F9PJhtk0WzaScoXdqbsY6A8pbwBl1Uz1FYCzPIF2HtnBYnYjtXFD8gmi&#10;lqpaCFwpQF4RSbb15MEkxTEN5Ng1PJVVqpKqSOKrgPoa0tA4rTa8mHq567Fm9TpQ6+xf1VMbNiAY&#10;mmftWAMJPQBxz2GP46DFB7VVNfmeA5Y5ZMajchOO1QgfrV5IJ2pns8qmtm4LbDpyCwelgAPLkZ4d&#10;Hsgq4VjVAuJqeEtrhKHVScYO1rkV69QrQCmk2f08yp0kzfUWSCpyfJQqhGpUkbVNsBYO81RLG+/0&#10;mDoagVHp5s3xekgij20PW8m44K/FUvsRpTzq0sXHpIwPFpOce33qgaHqCGKrpwCoAt75lit5kKvI&#10;16tqfRadVqoTNxjmasnoTXrJW8MD7rWsZiOopo6o5z9tHiBV1SJSfgnYuyqA7RwAG1U6857TDAZ+&#10;XCo4prytGTiJhHav0fHymXSFzP/aUVkoR1VYFkymRaB+oYxaQatBXy3vq0T3uniMZMYVpPelJPAR&#10;JlZy1ETAnOyEMuC+CkiuZ4MINrpR9V+DRPTqQ6r92DKO7JVaL69h/3YSazaSfMFihbvYH4QZHtkF&#10;MAtJPMRmclC2w345D3vYUnZsAXx/0Ou8mXR6qwGadwLM4Y/engcslwgXq/kubW4QMFZvyoWM5Vs4&#10;jC5ojPOuw4BuJGGzbBRiiyvVq9VLkK/Zx5IjD+KIar39PM8H+aGLgOMavxH1FgWi+7ygdG86ACzv&#10;BZb36IPeV7sB4N5Isk1Voys4gq9KVCGVNPPJ8h2XYKZLy7HMpSuAuRZLXUeeXd8kpMvnrL4RWG4g&#10;28YiFzdFLRKWWl1YEVtJeQR9dWOn+W0rWwWANQGZFBB1kQTPU9xqQaqdsiq+k+2S4FsoEZp8dxpJ&#10;jaMuLOrDmsmWQ41RG1JltXh1fpcaAdQmnc+NQgzrqDMqeZYrqnxufeabqsNLHV5hn9kmv1VsDl1+&#10;J1pdtwZALhn2OAdIxcnOKywIVMk9iNCtZqx0hwXCHt+NHtkPXX1sEmwddb4TkURdPgYoT/ANC/8q&#10;Hed/HvHcSKUbKUJaLQx2sC50DwDNGgT6hRZHNW4PxW4n0rB10cIA1ri+T6I9ljtC94bYKaYm4Zx5&#10;Ab2zodpp1jVtcZH9oSOCxISIDY1in4cpc6IOalCwXr/FKn3Jna7b3WuB0yJnJF73CevrHbMdabK/&#10;4/dWpkHHACUKr3KoReJxRZJ3Tl91o9/LHaM/SMMGlgd/l/5D+QqznAV8/Yf/bu/y3zPLf6uPCob5&#10;t57lf9gBLGN3geVglnsyZtkPEBDYB5z2A6X9QFCf5OpezGEP0NiFZe0xvZ8k2AGWexcBZjVLfUBn&#10;/3IwjcCTQK+hK0DzZQA35LnAc0ixg1XuFcbVcwbQPq1z0W0NY2wnsNdT2NGQYIcke9oK75SZMJGu&#10;HCA82OKMMQaEh/UVjy1GR3KEZnmc7rfnuMelu7lfj3N0/g4In+jHlPfPAb3zHh9pRIR09Xi8vfF4&#10;/cD3mwDT/TqVe61Ehke4B0juPRM90St+6CxZ2wLA8CWA/YoJpvwaQHgVWLxiexkgDK/vRV7cS0Ca&#10;vt4ZHt6Zsz5EgrUW9AUfEzy1fBEwvGIF8zIpAb/ughToeWnQC1eAacfnL1mxjq7f85jpLLCrLQvl&#10;OqYP+PjxIUFJQxKu3ZbbXJT2vHCCpFjV07zUz9lgsqNCyiLDFIZ6cglLDdyOxRZrPc6rPBk9zID1&#10;BLA8oQZs3GXHsMtjVtRHySAiuTr6kSMNfNzrHr3TU06fcv40efYU2fak4xPRnxxe7UjHziqlLIQE&#10;6y8BfZTsfuSq26AoGBPqFZL8caFfYyYC4oZjLnh+krenLmF0vRZLgrZO3OBPvjYjLEzyNAC8vCiR&#10;dHE864oOv/KJ45KreZRPnp7EQprjLk+KfeqEw1KxF3Urz5wHwNVRTcTtW3iJmbLwMBteZT3O086b&#10;kvY9dcNiw21A+q5FiDteu9vAM+n17GMs/Evv3WvA+Q1G+rX36JXHh2E++Xo6nedTvvr6bLrx+lK6&#10;8e5yuvnxWrr1y5105xdVUT+/TI9/fJeeZYFdgC759ZO3JNjk0uFHfkQm/fi181//mF4K5nolpOu1&#10;kK437/+czev3jpuX735Jz9/9ZCRe8yNH8NfDdwDwG8DVbTx4AQg/dx+k2y+e8Tc/40F+9mt6Bow/&#10;fr6Siv0UII9AsOe8z08lZz965jYA8AfAdLDQjx1/hPV+AAzffQQAY5lX5hMgV0P1gCT8gW0A9PuP&#10;V3zQdx8Cyeqr7mKd7153+CpgfAVovgI0mzuXBZdddp7T7pm7aqhuXQGaLwPNF/UwB2i+gGm+cCPb&#10;nr1wPZ0+DzyfxS6fJtkm2z55jGRbL3MwyTHR1XwyOpvnr/hMXPoNLAdgXlgIwAwoCwab4XueEhi2&#10;MjzRPMvBLk9MhRQbwxxDlj05u+z8CAQ7ls2EELBxCdrjfMwTZNmTpNrj5NajpNajWOc4b0La9niW&#10;tg3gTgLGEd71GSyHZzlk2CHHJr0eMgGQRzDVAZizCfBM6j0ctVVDK2B5sB+bnNVGraRg/+ZX/i3c&#10;K07/HPYVHmZsc4DlAUC5H1Duz6UO0suObkO+mo36ik7HuyL4Sw9zV8Y2r0x3MM6mPQBzsMzNPMuA&#10;cmzbIjk7+pkbPwFpILopBqBuaulKzbpqm9uB6DYsM4lrQwuvp2kiaWxscrwBaK5rJW37NJjnBoxV&#10;k1qMpkqXxbbV64ONaRAaVo8RqS8g6c4HrrFglWqJKlXYVGChyjJ5tk7RXSUZaC7W1VzER1u4pQjL&#10;XJjyN65M3sY84PkIdvkAsMxDq1ZlnyTtvWb3xl1pJ5n2tg1b0hZs8w/r7bitBZh5mreZ7WsA4wDO&#10;WNNgnHcDzbvMzi/Xp+2Y24z1/eJrTPLX6QcAepP5HmP7HaAa4Hit+RYo/vrTfPN3h9c4vMb5Matd&#10;fvUfVztssLlfZ7MaUHX9mOx2Yr5M3wCt3wDN2cThP3wah792+GvgNk4PgLsWaF/rtGwA37UBiM06&#10;x9cFCDYBhuPyX2fzB/P7tOaLT+Pw6jgepwPmXwPqX2f363ZN9ngA6G+A4G+A5q+B5DXY81WY7gDI&#10;XwH1qwIou8xv8xk0x2ku+yX5+pffuczWAM6r0pclAHMDsNwFLA8F6+z1MatGHR79On07sD5930Gm&#10;XSuZVyVWdZ6dqTw7X6Sn0wen0swhUziZJjHQI41DpNZ8p4K+msl56+ywlqs0KRwgP5WGmzcqEGmc&#10;VBNrUjUNvEh+7VaZ0tusigib26oLuEU+S6fTBoYA3zEgedrO3pwF0nn/JRjj6dwweSQw2UDuCmC1&#10;YjY6x+3EWTTOLVuU9V88f5Yk+6JKRlagY9oaJgcxta2t/HguC+wMkk1PYU6PVc6mk5WL/MbL6XzD&#10;qXSl41y63Hk2nW45hlUdJW/uYJVoSE3AYv0ICfU8JtPOaaX9o0rhovXkiB0CrrqwnG1C9poxiSH5&#10;7WePmJByv9g4mk5j5S9ULacLJcfTscJp3dy9GXvbSukREu46IVW1WLl6IXxturC7y4BH5zcK6KvA&#10;SJaQpUYydyRiN5Cu13dgltXtVAdI5k2u6jPRVcxDWVsXoUVkpsiV5m7SYzvWsZjQIcOk0w52SOR7&#10;WwTx1LZJXucdrvUe1QLdgowasLS9gO1Uk32ZBr7v2uk0XZvzGrRZtAP6VNTUCnWrx6Y1ChGKeqbm&#10;opWk8ybXrbcgUmPnv7bP+4pB6wAsgy1urcHmWUyo4R8uJ+Ou4OlsGkLijNgPGJI/0tMlJIy8Wcd3&#10;c/RnV7odMvOYRp3YPVL/x0sp0CzUTOqtHvSb1el1ahJeWOeyURdVYyKsq0o1WPiPq0jFq3nsq3it&#10;K/mSKyPMKxYcsI0NZOl1Xq8qEvtafuVWAKq/DTAYoiiYrE21M+5/Evjwfndh8nr5MXv6sWgWcDr5&#10;pCM9udcCz6gciYUi+0B5E2k6H9tdSg1Rpb8XkB6tAugrOjx2tWPxWDH3VQL/yvIw2Hqzy44Gg+yx&#10;CfurLvT4i9WZSc+vtq0qJPUXuld6iFx8L5/zdsFgm+VC/IDdVedXttlruNn19T6XbME+bwGa9dMf&#10;0DKwR3bDTkGJ2zZhjb+34MWKsXmHrbTtrUf8zmKTt6qZ2lJpeI9/ENi1qW4tG8a3abNqqG26mneT&#10;ZR/YT0ItZKyQVLy89IgwScyxgLgGgL7aYy9RpXf0yG5hYeTWAreKqj0uQVxlFeHlF3wWi2z8w4eq&#10;IhyMf7qaxaQGUAaOy+rIkmUdVOgILyPDLq0EnoHl0pIAzEBxJeArVK9aFkKNXuFq51cA7SXVqqwa&#10;VF6pacrLwDJmmdKhstv5nUB3q8uoSSonyQ6PcSMrQhslRgcw3MHb3k75Ed/RFt/PZvkdzfI8woJQ&#10;b2GpJlQYpNVVmNyKY157cuhiFU+lQv7i81rVRk4dIFyYYZvFv5zPy7TQzulOeQSk2oPS43t831qF&#10;XtWR81eG9BrrXWlhoAYzXu9z32Rhpi08wRa02lWttZJxN8pCqO20WBLhgYNUETlp1MM830Ok5v3C&#10;M7tJzbtUZHULGItALVVT7T6XnePBSjusV7qF6qVJ+n3jmO+L1PpGi1KtwHJPF7LQQtRwzu8iwDsI&#10;4PZ1R84AdXLUcnXCk1juwY6W1B/1WZQTEdLY6LqNfu+aqT3aKYE6XKadrLtFqn3UazUL9Wod8Ls3&#10;5vut5rdzOioE3d4QW4W07AD+W8YEfIUMewRYrgKW1/1fBst/3zuFpv5dAOd/yKqj8oHlftVROWC5&#10;bxPduj+dTgxxDx9sH5lxD8awCyjuBGw7TCctfif/bs8pP0IR6hV+2k9guRcY7fUj37cEeIYcWtBW&#10;xjAHGxsBX3qP+wRw9ZBe92CUu09JmWaG77WNZOvhqJAK323URgnYmsBejptRMueh8PECv32Y375j&#10;bj9k01lYF5BqhgROxemRXh0T/b/Z48Aa9+lW7p11n7qSu5eEmVi5jek+JuH6GIm1lb5gxYMd74n0&#10;6xMeWywEZNJiz8HjHiY/HzmPJSVFH7kMCAqxGr7pfm8Cyjc8vxtOvyZY6yoweQWLKRxqNlaehUbN&#10;kiZEGnWkNJ/QB3zy+lg6cVNI1U3BUjeZ/W/qOr6eS8euAtBA88wlKzDRQxygllx7dhFY5q86OSvU&#10;ShL06QW3saQy6diQtGEg2ixZDZ8j7w6meBIbPxYLDPzQueh+jtfPn1gO8z3sNkcjxOTTjGVdyobs&#10;Ycx9jbruaHQrk4JPkpJPBQAXBDbt/GlhYDFTDsdMOm88k51Hh7Lb5pUesdgRgDhLThfsNkbCMY4h&#10;j6TuAP+jqsdixi0GTGOB56RhL8TzvmEHRYXTseuSMi9NpWNnrJyelEDNdzzPf7x42nln7Jic5d2J&#10;wxKyl4NRPjGDcZ5Op6Rih0958YzFhzNk7xmTHh5t92MysBySdO/P1D2v0ROv7WNz1/PUWz0liG7G&#10;eTN3zEMA+pF52JUWHvSl449y6cLTaazscezuWaws3/JLvurXp9LlN2fTFf7l6+/vplvvVEWRYN9/&#10;Rdr8WkXTG/PO4Y8k1T+SMn94nZ68E7T1FpANMCyc6/kHgPcDUPvxp/Ts54/p+a+O/0m416/mZ/OT&#10;5GpBYE8+ArcA+MN3fM1vAeW3Lgdsv3n7l/T+HWbavHvzz5mf+cULadlPgPFHwrweYrQf/wowS7+W&#10;kh3A+ekz9wtkv3gi5EuA2JPHH0myX6ebT7HDT7HDZNt3yLZDph2McwaWhYYFQ32PH/ruY88LYL53&#10;B7gGmu/cApZvAssk23cCQF8Hkh2+r8c55p66qjs3SLavPiHVVkcFNF8+r6f5nBCxcwLBzt5OF8/c&#10;WelwFhR2SVDY+WNStY9dT2d0Np9bvJnOLzi+eF1PuL7mZcyzObYMTB8jy14CmJeA5UX+ZcFhMTNL&#10;krYXHBcaNjWPYZ4LgHw863ielbIdlVUz/M4z/M3TAsOmhIVNCQubHnMZYWFxeIJcewITPRGJ2yZL&#10;4sZE535jl1dY5Qj4ikqpkGUPTASQJsMORjkDy3OAssFOjwLgIxEShlkeGFrAdEjSDhZZ6nV/9Cvz&#10;QA5+mgHHAyhnjHMkZAeYzgK/gl0GlgcxynbMO/l3uvqB4T4Mckyv4zE9TuMB7cxYZ8ez1OwVmXYW&#10;AsbL3MnL3EGe3W46W3ibQ64doDmSsyMMDEvWrN6luRMDbUezuQcDRvbZ0Akcq8ZobOOz4r9qJp9s&#10;UuHTjIGOwLA23udWHug2hzvUVLVVAuXlrs/H2fJpmlW4NBe3YbqaU10hwKySpyqfRPsIdln9VJng&#10;mtK9PMwBmtWqFO0ClncE0xyg2WzGNm8CmEOavekIdvkgwLw/Hdi4L+0XBrZvwx4s8wpg3r5hWwaa&#10;t/M17wCad/Abb/vWDtvXJMargeLV36YdAPMObHPM9q+A6S/IkjHNW7/4FmBekVFvInveSOq8/gtS&#10;ZPMNBvrrL1YA8zfAcBxeY1Y7vgozG/OVw1+53MqscRo5clwPQP73swZAXQNofp7Vjn+eVcDxKkB4&#10;NeC7xsR2NVn43+bTeQDvGsA3Tl8V43iA2tXA7eovfw/sAskxQHOA5VXA8iqXX5m4Dff/6X5XeSwr&#10;wBjgBZK/+OqP6Y/mC7f1pclO//dgOUBynBbAOQ7HkJh/Sab9Jd/3Vxu9Nru9RoVeq1qvXaft2Jq0&#10;Zvab9LVZM/ZNWtVNrl33bVpbviFtVk9zsBDgPWwn6bD/1SJ2m6pj6UTdUloAtCYbSBipITo7gD6M&#10;XIU05WI1Mnk6Uo+OAd2TGEr+0JpJO3Y5bAe5bpsE2lagrKOFN0+A0/AQ4DEKLI8Cy6MWrMeEOcof&#10;mJ8acxrmTndvG8lzM1lsWw0QSFEx0s1SNZyT6E9C7L94VvDk3Nx4WhDsNzWas2jWQa4I+PbYIQTK&#10;21sj1dl/LNXHfKcwyh45HL3L6XjnfJpvmUzTwO5kk65k38VeO8UdQFPbHGCHOGhjx+pmgRrsB5Is&#10;bPVbgOrEsLfrtu6k0OjzHRrmhZ4tEVhZKMODZPfs0WO8t2NpSK1Ut/NbSK/rSyXSS0GPyqjoha5z&#10;vEFoVfiYSyPhuUairXTdMgE8FUBgeKYjZKxSiFDlwEpibY3gtbpg8DH5AZrrBrGlmNsOTSDdsyST&#10;UwCfXtS+NkAZ2zvIF90z4LkICGoh2WzjMe7p83j9pkz6DZqy6DFWS04cPugaIAOw7wJae1XW9QsW&#10;jFqwfgtvPXUrixxt3reQXtcJTqqVGByguoafswrjG4nUtRjyOl3esXjSGCyZHe1+j2loVJVPNz9l&#10;g4UGrHw9L3etXulqkvNa3cfN/Nx9AOc4Nnm2dAUs91mIaI5FhrhNHuRakvNa/dABmKsw3LGwUB6v&#10;FZatasDiDrY77rde0nIw33VShWul+2bA3uNtqUM4uc2BSuCWEqfZ57CxC4vchcHz2Rhp1clr8XLQ&#10;4mO3z0ssBNREEFi9/W6hX4OyIwZYYLrrGizGYBoFlMVr1XPY671HTdEuzPrO+tTIylKz3+PkY66n&#10;JGgE2hrLLEJUqO+rkmJfpfsayDxcpipKAvZB4V9HBYEVbcfiA8bVVDw1P1ig+R5o3WhRYQMp/gZe&#10;6MiN2HIgHdzmtxW7vEOTwDbBh1u2bkybybE3Sdr+IY9lo9gAxFsB5W2V5NcVpNcVQLPgri11FiNJ&#10;pffUYovVVOUfAWAPkRTzWQdbXMlPXMVPXIdVbdC3Hp73SqF0xcUY7jK+a4C2QGJ1qdC5SqF3VbqI&#10;ywXgFXk+eRWqlUxhBcaV5LqUpLusgp+cF79Mz3tpmfuSdF1ShGG2LXW50pqdeq+N7udS6d6FJQAy&#10;pvpQo5yLVnkP7cCysKxSncJlXREgBthHv7AgrZIWwW5Y6UYBXq0WadrYElp0hzdjlINNDrtEfKZb&#10;TXR81/psVLb7Tvm8VE9aZDltceW8vALKgvJxv3F8x7XOq5eE39gjdEs3+IjfnsVuOTzqIqe1Wox2&#10;+Az4vPToF2+X29Dke1lHiVEt9bsKcK7u1AuNXY4As9Y6ID4mCzUDcEPd0BHfYRkIKraKcsLphrDw&#10;/fqse2RnYNDL+tzGIF+3cLImcus2loY2Kp1mLQUNwsIahoWhjQDTvNitQz67PNEd1BJdptPvbwdw&#10;3N0GHKt+G6DeGW7EAptBM6DbPhYr2zUuNVlkq5c0X8v/XItZb5AN0dTj++B51QkerPE7HtM4DG8K&#10;/upV+9cnkLnX4YFRh0f1uGsx2Dq2UXUU8hdY/jdp2P/9Xcv/dTlzAOW/geXfpzwy7D7M8hDPcs8m&#10;gNiPT7uqpE7MbzcA2wUUt0tlbjvlAwHYtkln7nQ8gr0ikXogqzYyAGcf9rY3GFxy5pBDZynNpMrD&#10;qoNiwu/bh63tsWLay+vc47a6pMd1mx4rqANny1eCqqIyCvU/thRp1SsVRUOSrDOW2G1ncmoyn9yn&#10;CqhItQ4/cjyGHuC3h2emB3ucMd3xmADl7igony2wEECisCQFdDlfynUhFlq9xnGXDYAdqdcBlD2/&#10;Hs+vL+twBso97mF+4eGoagp/sA7qsatA4Q2AGUiOlOeR6067js0lL568TFatFmk60qExyzOngbdT&#10;fLFnBqVGD2eA+cRlYDlSmK/R8V8fSgvXGf6vAr3A8gKmefY8KXAkWEfw1gyJ8ARPwARmesr154Dl&#10;BaB5yWryssPH3c4pf8KA+TRAGOA0QtkGSdsHzCC2dxCAzV2wY0DCPUImPoZlnZD6OQ3Ez6pZmjuu&#10;Z1j38ox+5tnjKpccX8Bmzzs+p7c5qqZmJGbHTGOxY6aydG3AU2jYhNsdAzgj5TpqocYwu2Pub/Qi&#10;gGyCWR73GMYvUAo4PnOJUd/zPHHFAoLX4NgNQSgWDxbVOR27qi9ZunWA5uNqoZavxExg42MV33mn&#10;HcY0Lx+343RCGqnQrzMOn5SOffyY10IvczDwJ6Nn2us+T4o+E4w7Nn3yqnkIJL/wuJ4C9/ctfEjo&#10;HsN+T6i0mrpBbn7Tap4QstguYJ3PPBlKN1VDPX1zMj0X8PXo1al0/dVSuvhqUQ8yf/Wri9jmW+nq&#10;Gx3Eb9QqvX2U7uhKvv/xNU/zm/ToF2zuL7Y/8jADu88kX2fzDjgGmF9+AFx/BJgDIP/l1/Tqr39K&#10;r/+Maf7FSL1++T5Sr9VBvcUEA9sZWFYV9eL1L+n1mz+nd+/+OX18/6/p49t/JeX+l/Q6mGY+6ZgX&#10;T4DtJ9KyP7HJTzLmGdONfX6Gmc6YZ+c/4K++8zR8zc/5nYHeOPzUYbVVwS5H8NjDT0zzAyzzQzLw&#10;CAa7f5/M+x7G+S7gDDzfUz91/47z78b5IRWPlG2y7bu802qpbl4DyC8Dzhd4nc8/TtfPCRCzvXVe&#10;avg5c/ZJunna6acepasngGrJ2pdPAtDqqc6fvJX5m5clay9HHZVaqkjbPrF0GeNMms3DPK/HOQLC&#10;Iiwsk2nHANNzmbc5UrZXOp0jWXs6A8oA84RqKttsIlEbeJ6eBLrjuMtEJVV4n7Nk7aiimgKYybaz&#10;dO1I1gaGB4Dj2A45fYivOTzQI2Pk3Zjp0ZBwY6fHsq5oVVSjx4R7zaee3JRV0vAmR5BXAGGAOeqj&#10;zNAQGTg/cy58zVkImOOk2QPhYR7ELg8CzEO8yjneZV7FnjgtWGee5q6MeTY9zifVjunqigGYAzib&#10;7g7ziW3uDAAtECwSs0OiHVVTrTEdpsv08DnbUW/uxyz3A8s9wLI/8UbhQE3AcgvZdku9JO0aycbV&#10;gHfNgJRMNTqxrQLCywFwntQ2jEhrNoBziesGWMYw1+mrrS4myy7kY47KqaPSs6OvWY9v8X4eRkmv&#10;BRKh8yU3F+ohLdrFX7m9JBXwNOdv4WX+gTQbYD7y/aF0eOOBdOi7/RKygWbp2fs2BNO8K+0JiTZf&#10;8x6+5t2Y5p2CuLZJxt7yDfb4G4AZ07xtDQCNbV4Byw4DyNvIs7f9kWTwD3b2fi/Y6vffYZjXkUQD&#10;c3/8BgP7NQY4BmP8iUFeYZOxpgGanfZVNoCibRxflTHPK6D0MwP9b7YBtIHNrz6P41+6va8A5pgA&#10;zV8Cy78NkPubFNp1vgBis3H6F4BrzJcOfwUQfwXsZhOHAeWYL4HqL36bAMAr1/3j380f3N4fAOSY&#10;uO0vMxAdoNhj+zRfYJ9j/v60OPwVKfdXX3oNzKpVWOVvPX+gec02YHmvybd4UOE1bFrxM6/uWJO+&#10;MqvaHG9Ym76rVnmjzmY/72WZNOJGstjOMrI9n6XRUrV+EqLH6wdTDtjoAoia+qrteAqKy5FqCsEp&#10;iDAl//3VEwCP9OcafavB8DQ2kjIL/urvEt7FMzgaAJg6Y0E+wDHfzcXRyTQ7MpJGBId1tupqZi9o&#10;YyfoxMj2AS39+nz7KC0GyLjD9zw+on5wfMxi3Lh9GN8DuSN1sxgQ3uoqlSw1JLaNAHR3TxtghC1q&#10;H00zep1nfHeXfNdPDR1Lxy2iTQ2P+m3pt38TsvCcfSDBXeoP+yb5/AIwyxgY1qk8JHV7UH3USB4l&#10;Wp7/7qMWi4/wUB+ZT6eOLGIiZzCRbot8vbsQOOMfrgE+ynUCl+voLiNtLi/CbqkyKgI+CgUgRbdz&#10;cQPWTvVL9CmH/zUqu8p5xCt01lbyUVdhdCPEqyoHVE15HT3H5kk7utJ067FBTdGTjG3qV981ZNGg&#10;fwrAC1llL/+jypwpypdp/fDjFuSGSND7dDP3YJ97yeOHLbJNVgsrq5Rujj0dECgWoDu6a3uagG5M&#10;XaPAwAZS7gZscD2vdTVgVVkFgAC/TUBvgMjOUAFoImnRMlKLJKkaXwH9NYBDnYCz6IGuEmRWRdbb&#10;iHHvq/B/X47pLrOvIeF8tpKqQE5DS73rY+ky6SyZbEw11riaLD06uivCxww0Vwgmq3J6JrVuByJ4&#10;Ujt7PIaQkdq2Ce4KOXx4tZv1WjfJcmggjW+U+N3MDtDVxhdKqRMd0fE6dPIsNzTqvI7KNGxhLTay&#10;DZDo6lMz1YuBc532WFygymndaxFoh/vbQa67y3Pfy995CMOX5zOiLz089G2Cwmr03saCyCGpzvsr&#10;9CmrvdpfwBcMLB+Rzl8sab/KomStzIg6Sfh1P3iNN2LVN6hv21gkfPBoyt8GLJNk7+Vh3iXdeufe&#10;rWnHvs1pu+CurUe/T5sLLHAVY5XLLDxWCPCScL2nckvaXbE57aqUJ1EvwIsf+IC0/CPRyxsgVjVa&#10;FeBbUxmS9vCnk7Jj6Bv1wLfKumjFljdgm6siyV2HeYmO6oojgKUwszpsecjzg2kuwhQXVvB/A8EF&#10;5YCzROs8IDimIKs/w6R6viUCzcqEs5WWAb/SrkucX6z6qkgtVn7J9+lINTl3oxFIGDVV0fNc3OIy&#10;aqOi2zgfWC6Qul3cASw3S2sGllv0aTdXe/+pGmoB1boI46KCaOHvb2n23WgLlUZxxh6X6WauyKl7&#10;mlIfNufzKASrNmTS+o0bJD83tRdbSIG3sMLdbAXRJz8qSyQXFhI96t1tFt96Qlqty9j3sdriYNkw&#10;qfmA5xaS8Xad0GTlDZ8Ac4e8gQ52gFa/ec0WckI+Xa3LvVQfc+Gg8MkBbHx/jMWCuI1h9VujAsSA&#10;0WYLPi3hT8ZMR2hYA89985DHNkadwpPdPqYTedRnftDihrq0hhbXgSG7VAIO1guGZtEabRDm1aTu&#10;zfQ2W+jxmW+04FbreVYLtauVDdHA590wwPYBgNeNheIi0rDd3gSwPwEzTiNLVf4NaTIYH4NfRiy2&#10;S+zeMfxD+sdhzPIQsFz1dz3L/2PBMiYVWO70pW8DItsuqWc4W5w6gNgOzG97BpZJSU4VZqdFbVOk&#10;T0d10VAEavEqD0gv65c+GGxuML+DEfYVPcmRYA1ohr93wOVXEp6BUuA7wHLnCd2PZwDX87ohMc/D&#10;EqxHgOVRbPFIVBRhkCOYa1Cs+IAf5sFpQFl38YgXcGTWbc+RQmf3iRk+5nY/9yKLIO+ZVb80y7wu&#10;MKONsb1tXq3GAgM8wJyB5ROeC6a8F0gO/3XmwbZAENMXad/AffRIR9p29EqPSvoeU6M1dmUlvCxq&#10;kkZ5scf4cScwlJNXSIDJsMMzO8kXOw30zgqYWiARXtLlG+znidPAcswZgPk8sHzJH3RIsS8C1GTJ&#10;S2ZRMFWw0bM8VOEHmBSXPknzPz2OQZ5xW0tA5okRXl23c8HtBOjGUM+rOpogMx4ihe4jD+/jFx+8&#10;YnUnA7BRjSThGbCePUEKTtZ86jjf74klAUsL/KIz5N3kz8BngNDjJ4RdqGBaAKbneaxnM9D5CTDH&#10;lg84Cw276DFd8zhvuf07wrFu+fPmR564IqnU4sHYVZJoIHriUoBVf0oWFeZvdKUTFggukF9fURt1&#10;4ar7vDaeFq+PpsVrAZhJq6+QZF8mX4txmZPXya4vu9xZIBqrfDxk2MfJsI9JJF0AlmelYVvpPyax&#10;dFll1EnM+8ljFiGOWbDAmo9jtMdue5/e2P7Za/IXiwk/+by+8P7yV49Y+Bi/oa+ar3qSfHzG9sS9&#10;9nTj5TDQupz++uPl9J/f30i/vLmcXrw6I+n6VLqlQurmi6vp2qtbWGbs6LvbAsDup7s/P88SsF/+&#10;ohsZCH7+Kzb5Z6wuhvjxBzLq9wDoR5JsrPHLH4Hen8ixf/lrevsrhvhP5hfzE8b44z+vVEWRaQeT&#10;/BxAfq5a6sVToJoP+vVzKdmv/5rehef55T+nty/+kl4FsyxE7MWLYJCx0k9IsLHDD4V/PeRhfvhG&#10;dRVZ9+M3ZOIh53b+Y5LsAMSPeKMfStT+7Gm+F0FlzzzOZ8B13NZTIWAh3wauQ5p9X8hYeKUfSNJ+&#10;8AA4BqAjdfvxfbf5ABMep911uTtuE5C+d528+zIAfcnxC1hqCdv3z79KDx2/fwUDDUiH1/n2eaAa&#10;cL5xVmjYuQgLu5fOnb3hewMYn5KQHWD52OV0CtN8+tg1LDQJ9/JKt3N0Oi8fl7y9ZMi2Y7u4cFHn&#10;doDmcxmzvFIxhYGejk5nXucICMs6nYWEOW1lsM8Stydn1FCRcI9hlscA5mzC+4yNHjWRqD0kITsH&#10;HOcA4wDM0ek8Yjs6BSxPA8szwPIMsKz/OWfbPz2deiRn906qkcrk3EByFixGqu22RiRvj7ndMZLw&#10;UcncMSMA9pC07sEcYA1k9+VcN1K1BZFFsnafHfy+z6cPhcdZtZQd/z7BYL3Ac8i3ewZGnD6a+lRR&#10;9fdI6e7yGDpN+9gn1hnjHJ7nDtVTMSHpBiA6+3Q290rUjqTibh7mTmxyu9Fd2szX3KxSpgWD3Fal&#10;3zkAsx3eAModPHWt0oFb7LS1FLleEbBdSJJdCCQXAhNFjammCFBWj1JGHlpSKNxLem6Jyqki6a4F&#10;/HR5B8muTcEBzPIBYFmPbdFeYFnlUb6qo/xtqoW2rKRm56k3ivCvIxsOpMMbsCfmEKb5wEZ+PKB5&#10;34adaS+mebcE7Z0bAWY9zVvVSG1ZZwI8fwsg8zYHaN76pcP8zNvJs7f/EWD7AwblD3YI/yAJ+g/r&#10;04YAzWY9xnndH4BnoPnbTGYNCJJYr4ktcBwy7BXgDARnA/D+xg4HqP53E4z034HlL38DywGYV0Dz&#10;l24jAHQ2AYgzkPxl+uPfzyeg/DfAvML4fhWMcQBot/FFNoCxiW12/NP1/mj735rsNj7Nb8D4E1D+&#10;N2A5gLMgsK8A5ADJXwkyy8Ay8LzG6WsEg63BOK/5ln95o9duu8WH/d+mb/NNxdq0tmZd+rbaVK5N&#10;31R4fc3GjK1SMVO6UxoxiWURiSHg0aHGrBsT2Y2J7NTF247BaALY6jAfVaMYNbVUFUMG41dqh67Y&#10;Tm5ZK3Bgx7FOD28jWWAXNi/HajDRDXhSa8xYjJrELA/aOWvnk2vFLnfoHO8uBP4KsJTFWF91ah16&#10;jQM053r6yLBdDyM9cXY49fE1112w6CN9tkhdS7HU2Qy0Y2NbIp3bdyiH0R5b0Ahx0n/g6dN+586n&#10;01ogFi7OknjPUNCoJFxi6aAe61V9OCiIc3LEwrLv7jH1M8vN/vsahFxWnUgXS06mMwWCxvIW06k8&#10;zHX+8XRKoNgiv/d0gbTxAlVZ0se78iVPC1WrKwDGCjCGhZHwDGyU6XOu5KOtwDp5bUuOkGseBppL&#10;gWcAulSac0yZQKRyr12lipgqEuRaO7zVgEBpo+AqXbAlup2D+W23MNCDce4S8BN+w0h67m4IlgmA&#10;lnkQvuUmYKhRvVYHMDfUan+JOmaxbyLNto6mIRL2jkrS7qhVkqAdbF0NcFSuHqnmiJ34oySiR5uy&#10;aT2COVerVJcfqdv8o1jbDj71Bq91Wf9hvbOSnXk6i+oO6K62KKAmqICkt1ioWS3w3K0ab7SCb93C&#10;3kh5TwaUu/QwR2BTIxlpQw+/KZVAHbYvPNuR/l0FEFVgmMuiCgy7XcMn2kRC2i49vVcQ0QD1zQCg&#10;09/stiR+Rz91Y7UFBY+vgSy3mce1rYZ3M6uNIr32WeqM4DHtAq26bJsiYE3NUaSC1/DeNyB9mqkk&#10;m0awvaTqddjxhkPY330+v6ZJlVQrZU5/nsX+fErF/Gny7Yk0XELpU8brX06J4709jHU9Eiytxaf8&#10;oxhbffD5+wWCqaCLDvXy3WTbVDxVmglqAOZq1XFlFiQLt/pt5WPev1cN3MGdaY/k7D1HLEJK0d6t&#10;kmqnCqlt+ZvS1jzhXmY3L/L+ClVTNdjrOl5ntU+HG3enI7qAj/ARH5UufbR+dyqoJYuWHF7rNYww&#10;q1osaC0feEO50CwtCm15ABllSbMu7Mbdnu8OnmvNCU27LJp43jWHLVron4+U8kJS7aMqvQ6SY4eX&#10;eVcVaw1We2/p9+lgkeCvAkxxvnqpDCx/Ypd1KpcC0iWk3oUW5fIqftAvrjWg2uVrgOV6QLlJO0AT&#10;wK0mqqDV6Hgu5l2uaBAWJiisHmBv4LeuLcOM6x2u8h2pkalQ30NpEOF3IdPv4R/vlU7eK3hM1VW1&#10;buaWPkC2RxhWJ0a6HZi1kNeqYqo1AsPYFpqDrWYvaIvPipT18EZH73Jdl8/EQKSoe8/0JpfolS4c&#10;9Pj7SKoB5irp65Gm3QGk90ie75M/0IXxbo08guhu5vcPFruKJLtCPkBJAGdAuWDQc8uRu7OylOf4&#10;uNW5NbmdZgqHZtiwGTMdEvBW9VKto9hloLkJ01wnobu6K2qtfPf9NrR6Hr2+g0OsJcMWgnLk17ku&#10;i4xC+DosZrYMWDiM8fvcLH27NdeAqbYI5DejHb5ro/RtRXq2wnABlrtCITKK2GKpmM0JBh6kisNG&#10;7+rbnP6xD1jujYAvYPnbT17l/zFgOXqWi8iwyZF9Kbqh/Q7AuO0Khvk8Fjnk0uTX0fnbftoLdQYz&#10;C0T3Cr0a4kseziqUgFnM79CMF0dqZLY1OSA2WOGsjinSnIHlqHqKCqQAy13Ad6cQi85T+h3PFaTu&#10;yyTZl0pchiSb5HrEbcYMR3o1oDw4Q9o9zVA+VWUntDZNzPLD8seMzLtdnuO+RY91GQAnte5aKCJd&#10;wlyLS++Yp+Gfy/PCA8u2nf68Qo4dTHJ/VF5l1Uyfwsqymqh4fCb6o4M9B5az8CoseaRRj/Inj4Uf&#10;F0geJcUeuymJ+kaAZf4hPcPjfMshM46gr/AszwPLS3p8l08Byicwwct6hflwYxvHl0+TIQv+mg8G&#10;WtjXvFkAThcxvfMLpEpTvCkj/litpoxMYIRVWMxgfxekzy1dBnpJmJfvkSc/BDTv5oRmSfdU2TUA&#10;zA/c8CG9Jn0bGJ8BqhfP8QidEph1EjN68lS6dup8uq7S5/K5czykJ4UvLaczkqjPnrIFoE8B0OEP&#10;Pg7cHzvtT533epFnOmbJ8RPnPJ8L7vvqSJpTAzV9j+daDdMU0D51rRc4BqAx7ZPhT7aAEDLomZt8&#10;2Lc603GXuaBj+fqlOdLcuXT6EnAu0Xr+kp2BeKz8YEun7BScxCCftVPAy3z6PNB8ZgXMnzjG26xC&#10;anneZazmL2Hd5ybc77QFi0jw5tWe47OeCxl5yM8B4OHHVAA/k8z/LxYR/j/kIv9vCoq/Wix5ZfFH&#10;gveotO4JCx8BlI9hli896E5PXoynP709mf7XdzfT//fNw/S/vryf/uXFzfQBSH5hHulTvvPqXrr2&#10;9p4qqTvpuoTs+z+/IKt+n16SUr/6GcsbrPGfSK1/BTaFgD34hSwb2/wkpNcu8/pHDPEHYV8Y4pj3&#10;7/5zNu/Iq986/d2H/5w+YI7fv/jP6e0T6dlqpF4/5XV+KWWbFPvVG3Lrl4A0kPyUP/oZFvr5KwBd&#10;WNizJ9hk4PYRsBxhYU8x088+8DW/C9+zw2TYT13m6QuHo+9ZDdUDgPmeELAHpNfPnP5SivfLCB/j&#10;g37isiHbvoN1vid1+9HTANt6ngWDPXgIdN91PAZofnTXwsBNz/c6BvpTqvajy06TrP3gAhB9Fvt+&#10;HoC+4v6Eht28Fv7mR8LCMMwXjXTt6xcepqvn70tDv8mvvpKkfeKE7fIl36HLVAXXsM43JaWTakvb&#10;PnnOecLCTpzQ78z/vIx5PrYAMGOf55YAY13O0/zNs3NYaOB5aSlCwyJp21ZF1fxMAGqgmQ86Lvcb&#10;WOZvHo907cwLDUALDZsg2x7HFo9I1h7GHuewzkMAcm4Ks2xGZwHdObNgFsmwzdCibuYlNVKLUrLn&#10;McZzADJAPRJhY0D4uPTuAOdT7mMmmO7okHY/k+5nLKvAii7oFeCcDan3oHCygSx9e6VLOtjtqK4a&#10;jKTuqKzCkvXHZPVV7jeYajLvXC9g3+X+2x1uc/l252dVFsA0AN0vcbs/qqoifRsz3dkZvc1Ac6Rq&#10;S9SO9OwmbFBTdDXz1rVUO9206inNBoBuLuuxQ9wFIHeos2khuW42KqdU3FQLG6ouJL+2w1ymh7a4&#10;CBAu4lO2LSwoTnl5Beko71r+EUFfR8ixjzovxuHCQ8VSWwHp3cDyDjtz2wDmraSCW8NfR4rLd5eH&#10;aT4KOB/ZIAgMcD6QSbSxzcE0/7A17fqBNHuTlFb9yls3kgluWA88G53MW76xjVFFtXWVoJqvsCZS&#10;tLd8gWH+43d8zGSHfyQ/tP0e+7wBE70e27xWqnbIsldm5XBItQMUfwbKX2FyvwJO4/hvUusMRK/M&#10;CqAFjD8B5YxZ/rvJAPTn+ewVDsCcyaVXmOUVNjnmbwA5u82M5SaLJhn/wvaLT4D77+/z833/t7bB&#10;en9mvv+bYDlA8ucJsCwYbFVMgGUAebXTVgdozo6br8mwMfzfYPi//RZQ1nm9Vsf12p0A87616dvD&#10;tgD0upJv03cCgjaQeG4035fxQmKwtldExQyfYRHfI/aprsSOpwqz1gA7PH7NaoYaBTvVk0PXCAMr&#10;x9qUYhlLyR6LSQ4L++zERvULJqgTc9Ono3lIuNfgAOZ4rDl1TAEvPLldnSS0AFwO+Bgo4pcmFW4R&#10;5tUSdUg6ffuB35EuvcxDwxRharAu+16woZUfU4OmgzVAc7n9jupJO6wCa7pGVKWoahyKUE8qs1PX&#10;9DXfPJcu3DmbTtzGMgu7PHV22eL1olBKSdfnB6m45GeEmuqY/2+2k6vyGm5NXkoPBm+kh603082q&#10;izzLJ9O54uPpYvGZdKlIoFjRiXRK0NjxYonZPN8LBYKhCgbTAGa6tdCCgnq36mCc7eyXBDCW9lwq&#10;4bkce1dxiGTzKDYM+1wWTDNfaVkBL2sBsBwMNZAQU1p8VJ2S71u+OqUC8lchRbUWIhrIKBtGsIJk&#10;pQG4S/hNyytJl/Uvl0qSLorwKbdfjSFutyM9PKGFYnw4jfud6cH2NhQAl5jkOr7lqkpd7IKrCivs&#10;lOtu7ihBVOSRzx/0XPaziESyPv9tSZFeaHLjRgFkTXyiDRjVulqMMABWKtCpoIH3tl4SNV9rXvU+&#10;jxVrplqrRehXBKFFUFZIzRt5tpujPzoSjkMyLQm8QV1O+LRrI6iJnzoqtur4VRsx0JFw3G6nv2OM&#10;b5sHuRNI6OQxbyfdjyTkBkqGCKOLROQ43lkhdbgIsXFUL/hBndNyG1osHrQEAx2JyeSsUYcV/s36&#10;YNskfFeqmSoZsKhRB+BY0KjTudx2OHqY3be2ga5S+zhUB/MStI8XzmS934MFFjUL/b4WFUjFpiAo&#10;seDhvav0+1rld7Rcn3vJATL8/V6bA8LV4j055D0/4DJ7LQjsKpIb4f3dQbmz22+odOz9B3WtR60U&#10;sJ2XdzjlFVD05PttPboz7dbHvPvgFn3OupWx14eB4SMBjBsB9AZyafVv+RZV8viIjwLSR2qBvCah&#10;WyTtDZ1ed575eoCwFmNbC+DXe5wNFkmbgOS2zdj1TYLjNmFYNwNeW6gHtlEbYMOr9MYXqsQ64Ldg&#10;N6C8rcZvuL7mzVXsNn4vdvq92FsqLbsEAPa4iki2S/Rll1k8KLd4UP5Jql1kIa6geDuWeZvPmsv5&#10;nJSqlCr1HEoa9qTi2DaSgvsclXke5YLJqigzaqk1akjJqyWgV8lPqBr0uR5yvN/3qAf727NfH7Tv&#10;R6/n27MTmD7s/5RFlIe3SxhXm+fdIg2+jTy5vdlhyoKmCC4EcOuz8bmMxQS/X9XAcsi2K3NY6mE1&#10;VkMWDkmoK3r28M8L+tJnHGFd3RYMBywCDlFl9EXCOitAa8jEJcmH57iuH+j2OMsH+aYHMPMDHt/Q&#10;rpQ3BDDrSa7kca4H9JstMrbJL2i3sNgeFWcDgLwgxUYS7fqwGXiO1T3k4J5TLfa5SW96B99zj6yF&#10;fozxwCClq977vnHv25S8BB7knknHxyh04Jq+HEWFvvSBUQuW2OOcxp2BYxbX4L7OMZ9rv5d9FqFy&#10;1CnTetonqd3aWBh2dWKWu4DlDiC5CFj+5lO41//5gK+/ybFXZNj/4VPA1+/T0X/YTIadl3L/UKxn&#10;mbzaill3yKOvGNVO3djePh7jXsnXnWexyucLs9P7L5BMC74aCYky2XSORDo36/AM9nUWiDQjdOYj&#10;WOHhZeMywRgPqRnqD+b2RLDKQPJJ4PVMXuq6iF2+CsReKsDmeiw8xzmS61zUOfEeDwjf6p/Xy0xW&#10;PawKYHK+IU1LZZ7kyx1x+4PhZQZ+gy3u8ufUuWi7SHodh/mT20N6TYLdDUT3Cfca4G8ekpo9FKnZ&#10;kZ59MnzW7iPzYQPJpOUBmgd4r6OrObqVgxnPhW9ZyNeowLJRIV8hxf7MRk5cDpkx1pI3d0x41gTp&#10;7/RJvlzANwv4Op7LZMInw3PM35TNIrCsgmJxGYu8hDleBOwAvBny67klEmirztNzA2lMytzgvD9W&#10;f64jZNFTmOpZwVjzQOrCDUD2DonyvQm+X9IujO3Edaukkp4nHmKSHwKRdwHKGwDpVb3FV6xgXz2X&#10;rl25KHzparpx7Wq6cv1iunjtnNqmC+qarqQb5K7XT13UqXs2XVbfdPmMleszx9L50/PpnPTPc9jn&#10;C7YXHb9wZi6dPOu+L1hV50GeiZAyM/VpJkNSfjZ6ni0ekGvPXOMPNvNY+OWLPZKR+a4tJsSCwiL2&#10;ffFMsNl8YMtujwxtdt5qM9n5CcD4pI7l44DGMQB5CZO8wMc9N+syMyL4JZiO63Ib9GXsJdUPD3so&#10;G6Jaa9TixuBtNoCHTn/uPf7J9l99mf+fPOp/tXDz1uf8cUUaJcueudOWlu92pfP3+9OdRyPp+eOJ&#10;9P7hbPrLo+Ppf3l0Of2/nt5K/wos//j6ipCuqwDmbSwtgPwu5NcPzaN090f+5R+fpns/YU5/eZUe&#10;/eltevInEuw/hS8ZiP1lhWl+/jP2ly/55Qf+4zcY4peA8QsAWZ1UzJvnf1UzBRBnadlOf+U0Kdqv&#10;JWe/ekem/SPJ9S9ALMD9+CPAGkFgbwHYd29WQPGrkFsDwgK9nmOHX2GlI3X7/Vv3BWS/eQVkZyFg&#10;AZw/AWzhYE9eYIVfYr8x0U9fSfaW6h1e6Oe80M/u/ZQe3lNT9RAbHJLsqK56/CGrsMrA8j0yb8zy&#10;k2CWSbHv3pHCHZ7l65K3ybDvXAWyr5BtCwK7cwm7LFX7zlVBYM6/ef0xwLwyN66aK4DzZdtLKqku&#10;6HA+d8fnjYf5jCoqgWAxZ89cTxfO3dLHfdOCC3b5MqAcKdsBnHU8nzguMGxZOBjWeQnrvHTcZH5n&#10;7PRxlzshZGz5hu/itbQ8d9ln6ryQH1LtrJrqLN+z4DBe54kFYWFmkgc6jk/NRD0VwAw8j2OMR2cB&#10;5nmzoI5qXkAYkDxmOxZAeckcA5ZVng0fA0wt9ASAnphbEjrGE50Nz3TWGc1Xrf5qfuqMoCG901K+&#10;5yfPWAgKuXiAdKCZlHs064x2e1js3DSAPAv0zjjufnOLZt79zADFn2Thw0B1DrjO5cjEybtHpHGP&#10;9Ht8vULNuoSddXoMnZjsLrfRxYuNcQ7QHNMHOPcIDAvWOQLCWnkrW5qFgUUoWBYMBiQ39ALOgDHg&#10;3IhpbgrwXImJxtQ0kF7XFXeQgbZKxQaYJfVWY+ZqC00R0KzCpdKOYrDLpUBzTAmpZWERQFwo2MsO&#10;U2EBsEyOVxzss21hHnYZq1Cwnzx7LzCNESnahTXcrQ5ltx3xneSlgHPhD3YCNwHQ5og5+MPBtH8z&#10;hkSYzf7NmObNdu42bwGcsc06j3d8L7hmIy/eBqFgG4Dj74Bi4PkHwWA/kGpvlqb9g9qpzRjnrV9g&#10;nL90OSD6hy/Wp03k2xv4nNcLCItZZ1b8zRhnXuXwNK/J/MwA56dZ7fi/nxW/8Mp89gX/jW3+e6mz&#10;ywDH4UvOhsT6t8l8yitBXL9N3OcnSXiA5ZVZ8VevPAbg/dNknmuVVf92VtKw/x4sfz4/AHLGLH9i&#10;lINV/hI4/swsZ8A4QPInoLwClsmtbVfbrlkFMJtvvzZrzXrz/ddp7VZAeRf2/oAt4Lxemu76IvLs&#10;DDx/kzZUq7XCQm+v2pD2knyGzLSgHttCwlrZhPWQ1tyUJdQKQCKJbOgGenKGjLBmvCJV6AauILWt&#10;w1C3+Sx2BptJ/tjqci2CZNpGMaQSWkdG/KdhPid5/oca+fPtfNbYoa2yz1QvzbZVbVEvj+4Ihnl8&#10;bNB3HiutOrJ7sg0DI7wLcdBwCvhajs5SO4kLXcJNjYXkkQi6PG/R+eys/8G5tHB6mqqLNPvYcjq9&#10;uGzhb0FAqMVh/7VnTx5LF5dPynaQm3HiVDZX/U5dGz6XLrZa8Nb7fKpmIZ2r9V9fcyKdrlnK0qaP&#10;11BhVbp+udTsMqnZEp+HdPgG6G8FPJtKvDaAc53vVl2h51RkR93xBt+3OotXtb6LVfkkzyqHqoRG&#10;VZDBlhTkYep8z45E6jIWWqpyKdBVdthOfDmQQMJd1o61bgKkq4AlgCSfh7SgTBBbkdMKhUqVAU86&#10;a8vJu5tH+BIFYPUKNmrl+awRSFYFyFdFAnINv3UDoI3lahIe1MfbPd48mMZrgGWd8E0kzhUqhUqr&#10;+FnVTQXgahPk1k0O2tvQjFnDXkmNbgKIoyqrnHS7lMw8gHdTrfe+tQ4w1ZGMja4LIACkNqq/yhKM&#10;pWZXh8+5FGjxG9Ws/q7jsJ39g6TTh7yHFDM9Ag6DVW4kTa0d4jfGENaUYqF5wsv4cAuaMbhClIq6&#10;gXl+6zYM8uBRBMgeEvt97ANCzGrj8yo8qYHEtN1r0T0MfKvzaSDjL+MZzesTdtVGWlwj/bjEPrPF&#10;xpECZEQJO4LFyfFaU2ffLw47bVhAXveR5tR0lMJCEnlpgUqyAuoG6p06CxF1eerVjpZZGPHb6X3M&#10;J4nOD9a9AaiuB5q9PvEeFwPTRfv03e+zCHnAZYDq0oPA7GGhakf4pL0e1Vj9EqFiR4+wwRzalQ5g&#10;nQ9ibI8Ao0d1pB/1/h+t9BngL84+A6XedwnXeWTT+QBoabwugyTMpL/xGtT0R1+39xv4LJfqXbUr&#10;LzVtFUC8BZDaomZoc1ca/oEtYVO3Jh/qj611qQJgPpS/K+0q/iFtL6UcEjK2rdzvdIVFzyqKIb7p&#10;XdQp+yq/xx5v5t/mVa4iy64GmAULltdacKsyfNFlaqbKSLvLaniqs7AwvcSAfiU2ucprU6V2qjLS&#10;2nVpV5g4XMnDXNnKfw0wVg15zIBolcW46m7TRXpNhl3jcK1pwjx3+d3oVRnVbVGkTZd4MwDbRIrd&#10;IlSvOTrGI+3f1Dpe4/SabmAZWx1TwydfxWpSM6wCi6e4mYy7uc1W+npTU6H/ZVlTWOV+ao6heot5&#10;tZhbCe3NFpDqdKBHl3mJxPniAX71QaFu2OUCQPnosAWOIYFq/RYI+jDnLBjNFCTt7rMDUG6Xxt3W&#10;7/GZRo+hwXvW0E82HwnZwHeDFoKmcazwtMuqrOpSIdXtO9E77neUGrg3MqYW4KQZn1tK2Qm/q8M5&#10;loERPcyjiEY1UpNjbDGSsftzgHVf1MIBy4LvBnUtj8iZGOxpykD8ts4N6R87geU2zHLhJ7D8uV/5&#10;/1zP8v8WWP4hA8vDwHIOszzgh78PWO4FlnvPY5vNIP/yACa5F6Pcg22OfuQhYHkYWB7NwDKgDKxG&#10;T/EwJnh0SUhXBHP5UxhRLTQsvTom53JDwGeA5T5guft4AXY5X9gXOfRFIJb0u+98kfOxyzzEQ8d0&#10;hbndgWVhYrzIfSTWA9Kqg3WekL4cqdnjOqCHdUIPYoD7eaF7SLs/s8sR4NUTPmSTBXmh9sPbPLyE&#10;IVZ7NILxjsllCdvR0RyVUX8Dy70Z6+x4xi4D1e5nSI3WMHZ55KIJ0IytHCN5nhBmNRGe3DPRkYxd&#10;ljIdAVjTvL6z0qyz+ihM8RIv8PIxEuoI6FrECB8DBJ02e5xfig94Egs6SW41dTo6gQfInDG2F0bS&#10;9OWRNCEIa/zqkC0QKSRs/vZkWrrjD/QOsHrHH+Qdq8c31W3cwL7emk9nHugnfiLs49kpvttT6fzD&#10;M+nK/Yvpxv2r6da9G+nW3Rvp9u0b6cada+nKnctWtS+lq5evpZsYujs8ondPYUxPu4yk4tuqfW6f&#10;lf58Fsg+HYz0crp20pxYFsqEgV62Ym0xYFpF1gy/1vRZc+ETYL5gtRhYnlXbNMs3PKMLepqvevo0&#10;BleY2Izk7ggRmzuhSoI8PFKvl4+5PQB5eloX5Dg/9Sip+igQPe71mHQ/kxj38QHMXuyY8IuZMV+y&#10;3LDAC/KQ9ikLJFbyu8jsey5Y7LnqC3vdl/0qdcSl/NR6Iy+1P6FqeGsF7J0fghe88w+lwt+rTTP3&#10;29LxJz3pwovBdPPlCB/voNesO922+PDs/lj6+OR4+vj6THrx7lR6+PFUevDxImn1banVD7G1j9Nj&#10;QV8PgeW7Pz1Kt2J+AZp/JWf+5Z3Qrp/SG5Lrtz9hhW1fYp2f/bICmF+RWr/NQDH2+BMwjsCulwDt&#10;y7ck1++xyR8A3B/JtUm03/4KOPM2v+Rzfv4XjC8A/vjHCADDHr9+T7bND/0aEH/uth//kt4I/HqH&#10;kf745F/SR/3OH+K+gOaXr3ii+ZgfSdkOkByS65Be39fHfPclsP8S2H8ezDSJdfQ938U+33OZrLYq&#10;2GSSbHLr+w8xxLYPAzADznGd+y90NvM+X38I7N4Deu8AzHeFgd3hib4DIDt+8za59W3e5TuPAWte&#10;b+D6vlCwu9c/JWwD0wGo70naDpn27ctCyDDPkbB97dIDoWH305VLZNqXAd4rZNqXL/C6k2ifJ80G&#10;qk+f+jQ+y6dJuU+d1/cshfuk82NOq7M6G6w0djrA88IJKdunz9tpBahPq7KyaLSEzV4k/16gxIjz&#10;Fk6qrtIHHUz1nB3V8EPP6HsO1nqWb3p2wRYrPQdozy4CwMcA7GVgWxXaBFZofAlAnRcqBiBPYZEj&#10;lXtqRrgYAD475TqAcQDkDCiThofHejbqsPips/qr6Ikm0x6R4D1M+p2B5Tks8ywwvAAUL5mFAMuA&#10;ccjBI91bEneA5GEVVblB4WMBlgcBeoB5onfJai3A3O22u12uC1NNot3XQcLNWxn+5gDKHQGWgYW2&#10;AMztAxKFyaz11rZ+SteO9OwGQV8NtSTXIc2uApaxy00Ac2NZt/qaTsmy5KkVrdgiUmzAuc7Oeh15&#10;aw0/aGWpROzoZObrK4+OZkm0RXaYY4pLyrLjZXpaS+2wFtuRLwoALem1+Kg5xKd60A6hnbhSsu3S&#10;gxgvO08lwHPpTowM9rlo+4ps+wgG+vBm/r0fMM7SXw+awzGbSLY3YZ5/2JF2AdHbN29OWzHPmzeq&#10;P/lubfqBXPsHcu0fvsFYfG0HbLWdMR3O21Zhp78CnLHPPwDOmwDpmI3mOwFh6wDobyVrB2heAc4r&#10;oDkA6kqgV2xXAsK+/nTa30DpSshWJFGv/m0AXKB0lQCtOG2N87MBllf/+wGYfzs/gPAnAJwB5U9+&#10;42CQV0LJ/gbivwq/8efL2n6ZHf4bWF71d+f/DTAHkxwA+dMEWP7MIH+SY6+AZUFnnyYAdDYBmL/G&#10;wgsC+3rtV+kb8+1a1Vvr1VaRaa/bYki11+/+Nm3Yj10+LD07b33aKFDoe8zRD7Xekwby+RZhbW36&#10;Xts28UZiiOzglqtkqeHXq43eZQnJTWMkjeNYKUxHM9ajBfPSwT/fdbQ1dVA9hJS3rgGb1WxnVljV&#10;aLcqQf7l2WlBXFNDaWCEZ19SaxnGtJgHsZQMsUqYUxMQ3oFd7J7g0ZuVhE3tNM8uEb7kcf9bAws8&#10;pIsWvRepxewPjMoxGVUpObloQXvGwu8ECfeYxGNhYxMTbFXTsjl8p09abDtFkh2M8tlZtilKlhMW&#10;v5YmpywW80nPj2bhYos99gla/X+2Asbt/pctfC12T6Yp1XITvqez9eS5tSxONSS6VeOZN3hQfVSP&#10;Pt9OTG6X72GX72N3hdTaGjJzVTgtwqGyzmY9yfXqn0LuXK92qAbIKlNFVBQybt7nALbRoVwPXFcC&#10;TcVHo+cXOCZ3zSuVslxsgKOCcvJnDHG5cK1KbHHImIvI4gs7o4eY9zhkq1isSp2z5TzBFRK0K7DC&#10;lSTJlRHqhTGL/toezPxQjpdzoCf193bwSTdmbGwTSWtDr8dCMt0RfbaA97Dk9GHZCrl6CxOVXWlQ&#10;PVmXRZEW6cWtQr862zBeUS2F7YqO7RY2v+Z+CyrUBpEeXYV9rdjvsQXDqeKuaw/F3g7kxjZKuO0T&#10;aXKf97YQYBdeVAY45GER84I9LbAYIOn5oJTlvU0YT0FK+3LbUl5ODRHQ0cnDOVAt0KuqEWuI5e20&#10;wNAP6Atv6gAU+oeFkw2Rc6vW6ZAwHMApuqZrgZ0WUu7e8maycUSE93FWx/d0vdTkhi6eegsOPs/d&#10;RykjDtWnZuxzLVtL5dFY7AC88oB++RC1psriSHkJsMynnq8TOr8HWyxVPk93b0E7ebZu6ZJCv595&#10;JhK2qX2qdUm3HuX3P+I1PdKX+rHj7eT99Sqpyp1fjG0upDQotChSbPGihNKgSId3fhbERYpcadHA&#10;8WLS/xLS8FLgvFI/cA1Gsg5bWTe4EoxW1WMAv4oIpaMwqj+Ied1vUWpfW8rtFMy3lY1hcx/QbFFg&#10;q/+RvWHfOZwOUzgcIKveV7Q97SWt3skvvU291NZqShSAebfgscMVJNk8y6WAclmNAZYrMPaVFguq&#10;Pd7qqCzjha4sN9QMlST7VdUAvdepvsZjCf87iXzVAKUFdrcs53n0mg7KjDZMsteugs+3GmPeSGId&#10;NUud7VQAn4BxyJsbWBmadTU3U/Q2UWLUO17XKZE6/MueewO/cH0k0Dtc04sFji2Wt8bt1bhOLVl0&#10;A9DdHJ520uc2zHMra0CDxZkaCx216s0aJbm3WOxp5c1v4vOvs/BUUWHxw+fzaAtmv3t7OtJnBral&#10;IzzMh3I85UMWHR0vGNjt83hAABemmiS7TSJ+u0WMNiC5RbhYk9+9mOaBfJJyz8V5TcLBmoHlZknv&#10;TWqmWkYLhB16fKPUyVNCpMNOu0ARPC3XCCgeHm5jJ7PfPlJP9cYO4fM+0e90+RN9sge6eywasVT0&#10;qO/rNf3Ac5ewwAqs9+bu9ek/fWKW/0Pxv5Nh/58HyysJ2MEqrzDLkYb9e2nYW9Pg7wrTGBn2yGbS&#10;ajKIAdLrvusqnYCMwXORUo2hI40e5FPuPxunARVOH5OYPUFePXY6uo8xsMBmgOEcX3LIs0d4fCPh&#10;Ogdoxmlx3qDLRCjYALlzP59wHzAzKExrKMK9+INzzs8JB8sd/zQOD0VYmEqofkFcAyTTcT8jgOvI&#10;+UipBmIB92yA+n7BYX3LwDFJdtRERejXQAD5Yx4T//PogqRtCdHjqpHGAO4RXdJDQHw/ZjmTXrv9&#10;vqieCqYau93rfnvisbrPwXhenlPUI43wLkdoWVaVpPJq7BzAfBpYPgksnwywHKnUK2B5Brs8AzDP&#10;AoNZjRQguURStXRBiNYFDLHU7CnJ0OOY1nGS6Ul+3qlb/pzvYI7v8fE+kg79bC4df76Qlh8vpKX7&#10;tvesDj8glwaALz3EBt/X4Xj/Urp0/0K6cu9iun3/Or/ofWDmobqfu+n6oxvp2qNr6cajm+n2QyD4&#10;7t10+5a5EXMn3bp5K12/bi7dTtfP3ko3AeXbpw0W7yawfFMv7k3y1uvnzqcr505imo+ly6eWrGoL&#10;uTruz1zg1rxqqwgMmzltovNYWNn0daCZHHvmUviblZcDy/NY99kTQPKikaA5PYtpthOxwF98YnlC&#10;ArLu5Dndi1OzADLAPERa3j/IzzSQJvv9OPJvD/ORDZNvDA8YkrkRKb3DPZIzfbE69cq1SdJrFerR&#10;OpuXWo75op/IS20nfGmXJS0uKHA/tjfVnt2fGq7pl7stPfD2kdR6zcINUD2iG3r6RXNafN+eTvzY&#10;mZbfN6f5V9Vp7llFOvm8IV151ZtuvR9NVz+OpUs/TqTLP86n2x/Ppcfvb2F7H/MYv+A/fk12TWb9&#10;q/5isuunv2JngeLXP2OQw5/8s6TqX4Fc0uynfyaV/stP6dWf/pze//Sf08eP/3P68ON/Se9//tf0&#10;9meS65+xyL8C13/6a3r/q/N/+df046//JX38VaAXwBxBYMEuv/zJfCT5fiMJmyT7LZD97iUA/sTc&#10;N/fchnTsAM1v+J3f6Hp+Tb798o0QMJLtx3qZM1CsXuoeifXN5wDpc2D/+VOBX4CrXubbzyIlO6TX&#10;fMm8zhlYDqCsi/m+MK8Azg+eYpix0vffkVa/J9d+K9zrJUbZdaOeKqTb954C4nqfb+t4vvmY3Prx&#10;Yyz+Mww12be+5+f3seE33H5Iti+6zUtu76p0bT3PD2+6/xsY7Ruk7I7fuwl4X3vK+34vnbmKSb56&#10;yVxOpy9fT+cv3EkXpW5fOCsgzOELV2x93s/evpVO3wKcbwDO16RuX1NjdVWA2NXrOr8B7pvA9q3r&#10;6dyN2+n8tZXrXbjkupfvZMfPXbudzmCyT512/eNmCTu9iO02p5cw3JK7Ty9gvrHVp0nBT2K1l09I&#10;7j5xNi1ghOaOYYkXpXDPR5UVkGqizuozs5yxy0BzJHZP80yv1GAJGcvqq4Bkku8AygGYg12OwLHB&#10;ab7nKWM7NA0o+/5krHIkcofnOYcxji7nLERMYrc07uFPk5PCHTPc6zrdzpfY249Z7ukcJRVTN0UW&#10;2UZi2t7FhywgrN20Odyq1qI1ZNmCwVokZzfpfQ3A3FyPVcZwtGI6Wmucz8fcTJ7dpO4kJNsNNbzL&#10;dugaJLw2AM4x9ZJia3gXq0hba8qwzQGey2ut8kvIFtxToYKjUiVHldMqy5wu5bWU5LYEc1NSSqJZ&#10;jH2xo74ydgAB6XJsSrkdxPLD5KI8z+V7S1OpgLDiHZjqrSTcm0m4BdcUbrIj+D1wvcmOu+NHNx9M&#10;h7buTXu3roDmHeTa24HmreTaW8i1N2/AMPM7b1kPnEnX3r5Wyva336cd3/Drfb1JNZXLrxZ6s+qH&#10;tPmr79Mmnc4beKDXf4V1Nuu+xDp/iTUVevUt0Bn1TP/t+TJ9DQT/+4lKp68B5c/zGxj+LfkaaF61&#10;MmuA6a/j8p9mNZD9VRbEBQADttn8HRheAcnBEP+3z896lqNv2fmrIrTr7yfk1hnw/XcTp+lqjlm9&#10;CiheLfHarDarHM8mWGYe5lVfWzz4Ru3Vt+qwvtVjHbNWZdeG1WndptVp/Ra9z1u/ThsA5407+Zj3&#10;Gozz99jmTbzOm+u8L/qbtwdobtmQ9jT9kA4CKkck2OYNkheOYI6wMVXBYA0DV4MCmDoBRAE63cKQ&#10;OvSBNwSDiEls91kbLucTrrFoq8N8XPDWsP+q3gVM4DS2DotShj0qiw5TO4Y1U3Zk2b9qLNS3WpAf&#10;lTmyJB3/ZG4xC++aHZyQPTAgJLCf0sRtCuecm6OUkpx/wsLVstT7mT6hYv29wv26fcexhDJKZoV6&#10;Hpt1Oywex1ku5obG0pTU+9FeIVmDwF/sdI5TkuUsLKuVW+gHslktlmUhzE2OWUjuTUN97ewWbFwW&#10;tmb1r882S/JuJHkGsIYArKivGrLANS5rYLIeYGe1iOTv8IN3HOE73k+Ori+59bA5iqXXk14rjK8C&#10;41wtKbqllZy0k+wYQ1utfziA8tEjWMOjGKs8AAlwLOCTLSwL4IHN5cPsqAqZss5UjG8Vdr8UYCrm&#10;7SzsxWyaYmxcqXChCoCpSkVPNa9ugOm6fl5OCdvdqmr6VX8NDHZmFWD9Olwjfbtdsm5LBG3ppu21&#10;EDLYCFwFUGYZGfM7NCKMMOc5D7SSgHbycfOktw97fux9TXJ3mqgOou+4QbpxxrQLGqzdwyMspb/9&#10;ABC7TwbMHosPu8fS3G6LDvtVhh2RxWCRpRDDeFC10MFylUZ5EqfzBGoJm9pfb7q2pwMjmLtZn8Ml&#10;rJ391FaWxZac5w/0lDRaMOCBjaqqtjrAoE3oKA/9sV7KwG5e7m7veZsFF0x5mzquJqx3c91K53Zf&#10;NU+o6fGaRmVYj0yIngDLhy0K6bOvO0RuHx3Ghz0XCx21AHN1fgS+WVjEshe2Ut8EUAaS83qMZOV8&#10;bHhhNaBLfl9cIhQKm12FLW/mge4r83lStZUr7kk9RZQAIeknma+WI1AFfFerI6v1noWkvd5EuFq5&#10;AK+QwpeS5Jc1WDCp872xWFInhKqVr7ajxXdRSn0jqXuE8NU4vT5k7pUWa/wPNFiMaRYE2X4EuNrb&#10;knp3WODZxm6xTT3aHgtc0Rvt81jmcRaRmx/VqXywjLe6EmCu3pR2kGfvxiofKtPbLB27wsJNgOAK&#10;UupyAL5CenYFAF+lM7vK861iP6iUxl8hWKy80OWKMMosB3Ves/oKCzdRF8bKUTYK+PP5FlIO5JNo&#10;51eRM5vw8JfX8zRToHRGd7b6t06S/hZS6xre3lI++rJWgVot9klVRsXUYHzrWi2YSM6uB8YjwbrO&#10;4VqscbXTI/StTABamfesKktzdxmHG/VrN9axFATrHdkBFgHys6AzCd4lwsxKPJYyr73nVmwRoLja&#10;e0tKnq+jOa8Lk9yjxqvP72T/9nR4YKthbQGiS3t2Y7QBZmx4s873VhLvNgs6rabZc2/CoDeRhDc5&#10;vUHSdr3FogZAugGADjl4PZa93ukNQx7fOECthqqdQrhrksRaPVUrq0bTMFBtsbFLtsFg1FD1sZFi&#10;j3uE2XUO8jEP64fn1W+nsOhyuE0/denA4fR97/r0H3swy92qo8rg27X/daj17373f+i0f1sZFd3K&#10;/6BjOSYOf6k6qkAa9tDvStL478rTyDZAlBZ98CpweM9c5uM8HwnVAZYj0AtY5V8eOFeSgeVJLOvc&#10;2SajlBrDOyoxOqeLecgMCuqKbTYqmIYiJCu8vwBxAOYh4DSnC3nYjJBCj5xQG4WFjhnVoRynDZ90&#10;vgmwPEgWPYDpHcBKD/I8h6954JzjF8wlc8XptoMY8IyJVmEVqdkDgsZCcj3ofnICx0Z1MwdQntDj&#10;PH4i+oGtPLqPAMnR0RwAeQBDHunbORLy2A4C2tHrnIWV6Z4eOQ0sm+HoFRZcNhLP3YyccdpJunq3&#10;m8vk4cCzDuPJY1G1BADrQ54+jWUWiDV/09whs76DPb7Tx+cLMN8P2bR51KvWyMryYwDxGe/uS37d&#10;tzxIb86nS88vpQsPSabvXk5X7czfvnkXgHgIMJD/3nsAkDxQX/RQn++z9ILf9PljAOMB5u7+XSD6&#10;Rrp873q6fPtaunwdm3zlZrph5/+uOp9HmLpHF5/xkQpXOvcAML6TbvCIXsO8XT1/MV2+cFZH7ul0&#10;/vyJdPasFW5ysDNCSSKJ+rTe4+OCxhZ4mOeiuomceu6CELGrwPINQPmGGqernbzIbWmRl3uJl3sJ&#10;ez6/oBZrhux8VliYtM8FKdYnSa3PCkM6q2LnNOZruW8qzfeRlgsamuwUnc8XNtQnHTP63PQS5kgy&#10;hnjMBvQRdvtjjNW1Jj8wjeQujXro6oUU1I3pj5s8mOqnHJ/wIzjCa5IT6kBuUj5JzjSnY2/eZWYP&#10;ksgdTV3XqBxe+oz97DP4F2qCP5Pk/4qF/ulQ6v7xUBr8sTCN/1SZJn+ibvixOS186Evn382n+yTZ&#10;b98+TT99eJt+wvJ++CvJ87/8mt7+M9D6V57kv/xFeBdm+M+A8p9Jmv8i8OsvQKF58eefs9M/CPb6&#10;+PN/ST9+mo8/8SkD0BH49QE4/vGX/0f66ef/OcXpH37ma/4Ju/wRmP4A9H5UBSU5+8VbHmiA+W0k&#10;ZZNcv+Vtfv1Qh7N5pS7qtU7mNxKz3z53nnktLOzlY4D5sccDqD5+TGINyN56gQU2d18AyM8B2xfS&#10;rF8At8+xu067w9N8J6qkAN+olwoA/SRYaR7nCBF78AF4/qif+b00bID53itAFxh/CEw/5KF+8Aho&#10;fgDsPsAk629+6Hh4q5+RhL98RPZ9m8f7KhB/5X26z+9897b7vPc83bvLSy0sLBsp3PejxirY6ttP&#10;07XbD9LFOwDunVvpwu276epNMm7y7uu80NduYLex11csIF1+TNL98H66cA8ItnAU20v37/OoO+0x&#10;UPxIWJvzgw2/hQG/rSLrtoqsm7efpet33ZbbuXr9Ubp8+UG6cp6n+owgMineV0877bTbPhlJ3jzs&#10;MdK8L1NqXDyhY5rcO4LITpKAH4ue6EXsMTZ6HgM9F7VWAsXmYvils3F4JqTZWTr3Smf02BTALJV7&#10;VLr2uHqrsdEVljmTY+tzHvo0Of3OOaFhIb0eHsYo5zDKUnfDr5wBZpVVg72mBzC2M5ZNFvpFdt0p&#10;YRtQjhTtDqxUWxdQHGBZj3O7wK8209oTp0nQ7pR2bVo7SbE7jMqpVhLttiaXbxIM1ghoN7isDufo&#10;cV6RbGOd7axmUyckrBYrUwtA62Wtr+ZVrASeMV11lc0kkw38gQ28gbZx2KyA6nrsFPZZEmkpX2I5&#10;32EFtqVC3UtsKysqgG3MCTa6kqS7gkyw8hDZ4X47pvuqUuUeDLaalYod/JBbK1L1FpeVAluuz7lo&#10;cwBmPrwtWOctWIotwsE2b+NzJtfeQqq9GZO8mbxPv+jWrYDZVoBZhUqcvnPTprRLgNiudVvSzm/M&#10;ms06nTEbXwm/WcVLt/p7DLTBQG8WIPY94PwdwLkOQP0WEI1ZC4yudXxtdth8Pv3T9t+A5VXAZbDL&#10;Gev8d8xyBpad7vx/A6xXYZA/eYnDT5wxwf+N+dJ5mZQ6S7NeSbReZRuMcmxXfwbGGRD+BJI/A+U1&#10;jv82K2B4dQDlAMxx+DOzvCYA8+fjgHOA5TUe75ov0re2a78GlL/5NOtWpfUA83cbgeWNtt/bblqT&#10;NgDPGXDe8036/sA3adNRsuxCYW1lqr+qVIDVCvlp1KPdvjHt7f0+7Zf+etgOYR5/X6GQnbJIdhba&#10;1MA32NKCVeQ/bRSs0+zz1Ekqm8O8jguuG+bRj+Trfgu1vRZ4O2eENqkwaVKb0oRlbgngLYwmwHJ0&#10;qNbbX+mxKDwunGuWbWgxgGvvZBrvyWXBXoPY5ZFj/iOx1UuS8E90z6VTnQvpZAc2WHbAlJT6IZVt&#10;/ZiWkWFWrtxEOkUdEgB4SjPG0KjzMq+fwLFxMmOPp8ficzDaY5K0J+f9B2vLmFezOL8MGAu+nAir&#10;EjXWFJn4/Iggzf6ptCQobK5FKneT//CmyXSyyf+v/ucTHXNppn0kA9PjZVjwor40wErRrWKpQ2VR&#10;m0WFpiJsJ/lzUwQI2bkN72FURzWRl1bacS8vATbIeKsLMXA8s+VSjyv0FNfzTnaqkhlU+5WLOixB&#10;ge085nWtwDdwUIphDaBc0oVpxbzV8fo2Cb1qrgOKmoRtCS5q4ieOftZuPsbuHiAxFst7+cw7AXwy&#10;+iYgslEXdKte5S5BWr2AZL8e+AGJ04NA8lCnRQYp6HG9lggD68eK2wmvywGSgpciAbtOn3Sj35FW&#10;NpF2YLCjyM679P7eIvsf5M8jPNPDR3tTn1TytqP1/LXxW0PZEnJwz7v0iEU43u+iCFAL0IlxLOQP&#10;LZjE2trnKFzCQi4CP+OAEzBSLK26lCe8hjKm+ai6NOz3SDMPchslYovPiJlrHlbHo5qswW9Yo9tv&#10;BORqXQc4bSxbSZBuVxXWXgh8esxRL9ZxhELgEN+1loGGw56jWqkaTHMVlrlc33Kp2q1iHb+FPKf5&#10;rRhgIWj50WPMv17AA54PLIbfuVRVU50FgY5a6eZC2rolHbdKH6/j366yAFKOAQ4WuNrheq9dM6a/&#10;hbQ96851OBLowxNeG0CYcqO2jtTYd63d96wvq8by3fLbH4Fk9cK9agqoGMjFmz2fFgukDdRGcbzx&#10;oNvcbbFgB8m7ZoTyncAjqXiFz1mkolcBsqVsAPkk/gctVOzBIu+s2gQw/5D262QuZAeoKgN6eaJr&#10;sK9VlWEb4PslQy/3XCuw6KGOqCD/DktB6UGeXvLzcvLzSvdTFV7+PJ9PwLpIT3OhsK+CVsoJcvLD&#10;6qgOVloUEW52kC86pOcl1VheFWCNlAqN/Mh1VC4Bekt1NRc38UDH8HSHzLu6FmD2ftZSw9Q1qkNj&#10;Kaj1Ptc0uF8LDGX12H6fkwJsdwTxleZ73HnY8EKDya8iI6/QG12MLc+rJoWPQMQqv301G9P+us3p&#10;QN22dLjBIlYT+XWz+281HTzwXZLJ+Z3DW13a53h/SOP1SbfvEtxlH1mPc23bQWz4Qe/nYYD5qAWr&#10;AMvqswbsZ5Ns14Zs2yJXLda31j54LWa9ts3EFgNf53PeMAMwaydqkXTdOByeaZ9d9VeNlATd/M1D&#10;fVLxNW4M9vpO9/u+WUhqA5Rbxi2wjSG8xqSOj7JnDR1I3/WvTf+xH56NgC9gOQv4+j8Gjv/95f73&#10;wXKhnuUI9wqwPLwNUOYVGACWB+5hVy8DDEDxkMkBphlzCyj38zHngNQJ3cPzenQDAM2RIE+QJwfT&#10;m8M4B0DORSiWw7EdUsGUHY7BNI/w7oyeAI5NgONRQHaMoXtsaeXwCFl0zLAZwjIPYntjBk4Ey0uS&#10;TXLdB7j3eSz9QsH6A+CbwQDQpNpZavYcoMz33O96fQGyMdsRRjZxupHMmd/5pOogfc79wHh3pGGT&#10;fveRag+qGxietSo8LbxrGmssSGx0ARgmKx8+biKwDCM9fBJQBp6HLRoMXVRt5blHN3MP8N0NnPfx&#10;UueWpGYvqirSgTyhdmniHKb5Onb5wWA69pQM+4kV4ye6ls38Y/LqJzr+nvtTe0k29crxN7zIbxfS&#10;pbfn0231RHee3U937MTfufVAenAA3OfpMXnqoxu2AMfzV2/5X99JTxYu9Yqs9lFU+pC/3rDDfp3X&#10;8+qVdPbSJWFeQr3IUW9i3R6cfZqen3mVXpgnZ59JKL4PIF8Hji+mc+fPpDMA8qlzfE/nrGqf4X0S&#10;+HXspHqN6Du+6PFfjyTunL5kf8AXVV9hzeew5jNX/Clfx6pjy+ekYi9I6T5xuTeduzjMd6r2imx7&#10;aYlXa0nSNs/2Agn2yUXhJRiz0/3z6SQp6PHOaTIyf/bChabtkI91kP10C2AhSxpWTTHSz6McrIDV&#10;uiayrVp+kZp2X1jJfNVWSbP+OZKn2hFhGDriGq141VsdqwmJjBW9cvH/5Xaayvv2psp+wQgTfgh4&#10;6NsfkWf/yPP+F7KTv/py/0VR/J/9YPxpZ6r90+7U8uuh1PULUM37PIJ5Xno9kq6/OK/nGFh+/xGg&#10;/QVY/jV9+M9/MX9NH/7Z/PWf0/u//DW9+Qtg+ye+YMzzw1+BRCz0M/LpN7qW3wv6+gAAf/zxX9KP&#10;Qr0+vgOK3wLF782PQr6CcQaeAyC//ggEA8mv3wHf71fA8vOPQO+PP5J7/5he/UR6Hee/AYazgC5y&#10;bJLrVxK137z6Nb3nh/4gLOzDI4/rAWn3A8zzAx5mQPUJ4Jt5ln2enpB0xzx8jXF+hSkGlG+9fJ5u&#10;vCahtjhw6w0A+xrQfcP3/BrgNk+Ehz15vzIP32KeXe8BoPw4vNERKPbIZR5ijj/5mh9L0X7q8JNH&#10;tu77ucCwZ9jlx7ew3bcw1aqoHjwAmH3G794zAPNddVR37pkHKq4eAuMPVg7ffAAUPyDRtr3p+B2X&#10;D+n3jbtA831s+UODzb72CLh9CORmlxck9sii0pOn6cZT52G6b1hkunXfc7sfoB7od/93APOb9/iv&#10;3daNW27vBlb8ugTvkIzrl7517Xm6xmN9VSjZjfOAulqsG+fc9hmA+hS5OPB86Ti2ezmA8810Zjn8&#10;0nzWkdo9pz96VuDY/Dkp3ueFkpmZ82lxEhs9ofZqMrqh+aeB54kIGosgsHHs9CgQPYp1BpzDx5zD&#10;JA9hqlb8yUCx9OysfopXeWgYeww0D0d/cy9fcrck7pBbq7Dp8z3rA5R7BXr1CPTqjropXc0d2IwO&#10;i1Ux7b2Aby+gbNvaCwhjPToA5g4sc7vt5+lox0BHn/NvtVSu1wZURzVV1u3c99u02VluA0RaA0CT&#10;cAd4bsU+t5Byr4Bofc6mSaVKg520+lpyPz2ltQ5X1QoH40Gs0GNZZYe9SnBONo08dPxaNSSWtXbm&#10;ajEvNVjpSN6uz+crzMNmYScaDjek+gM8d+pWmvZgFPdgywJAb8dUb+Uz3PIpLAzTfPQH6dqbMUXb&#10;1K1s2572bd+a9uwCivdilPdvUJ+iLiVG3+iOPUDzdizG5h/0PUtmXQdof7Mt7f3a9dZsT/tX2Zn6&#10;KmZb2veVHTngecsqPc48u98BnN8BqOsA5pj1gOg6QHWt0wJEf2u+MQGA1wS7/Pdg+ROb/JlV/g0s&#10;B2D+BJrXAMsRspUB3Gzi8OcJ8Lwycd7fg+XPDPJnyfXfQrv+HYv8b4BygOb/HbDs/NXZAM6uuzoS&#10;snUzf2PWOryOLDsbkuz16wBksuzv1q1OG9abAM3Y5g0/rMxGUu2NgPP3u4Dm/d+kH47oyQact5ZL&#10;Nq9dl3bUr087m79Lu1t1vepR3du2Je1vx6R08DnbSSyzwFqJGQk5aEh5W7pIbiW69je3ZV24feS+&#10;fUNkyyqRYnqpmwYGhG9GpZPTB/juOmRmNEotbrU/039aneJ5aii5HBPsVxNjqqD6eZmHAG/WoWGe&#10;vXF96TOdahP1LZ9smU/n2yyMt/nPbV5I0xjgQf3mQzx908P2E9TMzeXGWCvUZAHHHfZPuif9/00B&#10;sMJOO6jmeo/5X1zGSFN5TZ4HmIVmLqpdPHZhUmgmJvQUNvu0/+yz5NihCmPjON5DudbOutV+PF3p&#10;OJtutKlDbBEO1sIz3biYzui1PlMrdIz3ebrWY8JAR/J4BxlwW7lKJ+xwO9aso9tWVVILT3FThAgB&#10;Qk3AZvQYB+is00dbK7SoXvp4i/ChCE3rU0HXr4KuqwlobVSZxGNei1GsIjWuAqjqHY/E6L5y1TkV&#10;wHqV+6zHQLZjgsk0W0KeDDzX8Wg2NwrFwrg2Wyyr19Nby49cH6y30KwuXc19jbziFtejX7sXqO5s&#10;IcX2u1HXQG4dIEa3ca2Fk1pBS/VNFkz0Ond6Xj2qw3qbPV/dsU3AepMFlfAcd6kR65K/0AZEt+i9&#10;bokqJ8C0DfPexssb0yKpuwHwreYDr1BVVVYL2AE/hZKDj9j/ONwJ1LRL6iaBDuAbCd2l+dj3PMwc&#10;xUwA/na/af1qeAZ9DvskC3d0WaQRDhUhapUYxwrpy5XAVISYRc90k9qlkGl3S9geLLG/VGhRJc/1&#10;8gBn4LndtlWgWCPPcR3pdDW2uFInbylPeLE05+JS0nry+gD8xbYFQFl+qRwArHeNlObw/7c1ey3I&#10;zutaLDbyWlfUe27kv+WAd7Ve6ka/ya3UBi3B8pPPtkYAmtevxfvTWOX9IQuuZ61pKsYaFlrMKOBF&#10;FQLZX0BSn9/EC+03/FAscFIUAPa1GhJC+l/JblO5B9jcyXfLVlO6HcjfaREiEr3zLX5ZqCjDCkc3&#10;89FCC50F5O88zDvLvifH3pT2Y5kLeZIrgeUa9WGVEqzLyknFQzJO+VDCPlAKFJfv9/x58EvcbvEe&#10;781OUusdTg9Lz27/C3v9HxzYmQ4d9vuRb4p2pEOlftsB871RmVVlW73VbEv7a4Hmer7gBvfB81yK&#10;/S33Old6PcstooQvuhQbXIntDfl0NaBfxapQQfYdIWKlvNSlNba800UAdrDXR8jGjxTv1hQhmXsP&#10;37XgtXK91RWF9mX5wQP8F5O8H7E4sKfWgq5qvq0d36TtXevS7m4WlV7Sa2C4wOevuMN9k4/XUXY0&#10;WpwKP3VDlwW/ALryBqoFs1V4/OUCzqpa9gDM+/mYD1kkPMzjD0QLB6sCriv6AX5BY5X9h3idLUbY&#10;166z8FUn8CwAdB0FTiPA2wz4NpNrx/54bVzOb24EhnWqkOoFkPv5k3t8rzsssnRIom9XSdc2ACyH&#10;7FtdVi2QfWRob1o/+G36j4PAcg+sGzLsCPj6vw6W40ZCir0S7hWHg1ku+d2uNPq7yjTxOyB2M8Dp&#10;yxee4f4rwPI5gDOk0VHndNE2wHOwtxf5ic2I0yYvkKxeaPCjzKecdSpLqiZVnjjjNKB0HNs6Eh3F&#10;IZk2cTjOHz8NGEf4Er9wBoyDYcbgjoTv+dgK4/x5hiKMi395MBhj/uM+Sdp9IbcWBNZ3zlw0Vx2/&#10;4nGTkPeLHO+bdVlUf9b/HN7jT73Qw+53gtd5mrd4+hTJNCn2gPvqJt3udr3eOdeb8Vz1Bo6M8yTr&#10;6hsbB5YlYo7M6zw7BhgD+EORAJ75nR33vPsvi2jHxLcD762qtVp5sjsC2LvM6HH+5VPM7KqkJm+Q&#10;Y9/nW342ns68nElnXwrxeCbt+RmZzbPJNO/02dfmI8/uT/7IPvrjfH8+3XnNE/viiaCmF+nJ45dS&#10;hl+kx9KDH6vbeUSG+hhQeA6MvH/1c/oACL1TG/QSS/cYG3dPUNKdiw+kCt/JAPLFc9hiPs1b57HS&#10;duQfnXmaHp8Ctk8JpTp9L10luz577oxaq2PpGIB8TODI0hk1Fqd1T57kiToxZkvqdR5AvsFL/IC3&#10;6hFGWRL2HNn1nJCv2Qj5usKrfBVYvkKCfbkjLaqSOntlCJs9ox5oIV0RWHJSQvixk1K9Tw5nVVWn&#10;+CxPSfM9iQE7jvVa5rdasjMfxewhQZrEbo1ZbR8jvx4f1j837A+U5yy+TPX8TjWRyBcguY+/xApu&#10;lVj96jGrYaMhGZHo172S6BfR9k0tVrhJvCKVsMqKWLXLN4yRmEgs7bwh0v+l9/EnLPWvGOmfge2f&#10;96fanwHqXwFqTHPPrz5bv/gsfGhK0y8H+MOP8/Te99q/l2T9I7n1jyTSpNf8yK8DuJJevyWnfvsL&#10;qfRPQORHLO3He+n6e/7wd9QA2NcX7y12AM6vXPcN4PsWEH7zBjB+uwKM3/zoMBn3C3VTL/Qzv3wL&#10;/L7DFH8AdH/+84q0m6z76V8Bzr8CzH/CWJNnvyLPfu3yb947jHl+RXodMu33wsN+lLD98/P/kn5+&#10;htF+ApQ/ESCGgX75QoL3a37qt4LIPJ+neqGfAMSPAedHaqdCZn33I3aZ7PzuB6Afox4gOS737APA&#10;/kFllvt6JhwsKqeePHL6Y5/LqL2KLujnvwof+xEj/Q6bzSuN2X5uIp07q7si6b53D/N8l+z6vvMf&#10;uh0+6Yf3AOd76qecl4FlgPYudvqu78DtAMuY35vhhQZqbz10/D42+N4KGxwTzPCN+4Au0ByA+bq5&#10;8QDoJwO/9YiP+qH35Z7ru43bmOw7gPjtx4Dw4wDiK+fduANwxyIUv3WwzcE+34kgs1v82cFiCya7&#10;cRnY5rGOZO9r2OfLZ4HlMyZAc8Y838c2Y7GP80uTcZ+cF0QmYGxZcvdx4Pn4PDn5NBA9Sb49KXSM&#10;f3lmaqUfOpKyp7DNkxK5p8ZtpWVPjEXw1xLZtcRtFVR/D5YDMA8CyjkgemRI2JjFqBywPNgT7LKU&#10;7GCVyfz6okoKaO7tBph7JGD3Ypd7geZP09kHOJt2gDkY5s6olspGV7Pt5/mtzzm6nTsjRTuk20B1&#10;p1FJ1cHv3MFD2QE4d7Q43BwsdC8Wuid1YJ47MdMdwU473KrDuQ0D3YoRampotTrfgl2ybcY+q2Sp&#10;tdNWS75XJ/WzTiVPrZ3omk6n6Titl7DbqLKiqYtslqSxEZvVDGi3Yi/aygQvCRxrKwBwMEOdputo&#10;O9liC1+c6wHO1Vjnsm1Yii0kktjmIinbhdvJ13ZghnaR2+2xs7t/R9p7eLP6FMxF0ca0vYiPucDO&#10;SR5G8xAZ8F6gDLDeuwlQ/m5HOrBWhco3pG9rrOyvsfO0GoOzGgOyRgUL+fY2PugfVpMVr8aWxqwS&#10;ZLWKbBsD+y0g/XU2Ub9EDh1AOQO/K4djVmXMcUwc/ttlvnba10B2XD6bqHD6PFlCNcD8Oan6UxBX&#10;HF9hof8OUAe7nDHJn6XTn4BuyKoB3ki3/m0CKH+akFyv8Tyy8bzWrPk0X9tKwl4t2GuVVOxV37i9&#10;8C4Dyt9+bYFAL/O3JrbrvwGKXWZjzLcGcN6Iac5As9m46ev0/WZgeZvXbcea9P3uNWnTPqD54Ddp&#10;c943aWuBZNwSwJnHeUc1mTbwvKNZ6A/wvLebXJuf9MiUNNx5ic4z/kNYeep0NjfbYevq1xPqP6dH&#10;M0X7sDAn6qYeveOjfWxHqqZmcytVUzmNFd0qk/oXNWJojZg563T/laPsSUOL/LUk031kwzm9zuMy&#10;ACYB4pBDL9SPpePN9gk6JF33CufqXgZiZ1RFDaXReZddAH5HeJzVt/ViX1qGARDMdo86lcFRMuRx&#10;/4VT7Rb5LUDL+1g4OeE/eFhjBwb7ZlQ5Ro4I8OzxBICeEwY6f8vlzgjKnBCcKbvgQt+pdL1X8Gfn&#10;lXS9maWr8Wy61Hg6XW08l27WX0q36i6ni3UULzWTaaiyD4DtSr2lgG5pa5YM3qTmplnFU6Q9t1nI&#10;aqnCKFZayK4ioa0RKIVtDCl1Fd9lFc9ujb7Y+o5KADR6iLHG1ZKNger6kMHLJGgMIFVC8gvwRQp5&#10;TvZBf3h8yZDbpZw39VsQ051dxhdaDICU8NdWAqQ12N3wGtdUkAGHxFewW1+rBXYS5pFOCxUAeicm&#10;u4m0t5bMugaQrQGu6zB/DbylTeErbRMuBJj2C22LKqhOCwENGPMKyrWKZgyrhYC26PwuEQiHbe5Q&#10;g9dJ+twNlPbmA+X5gJ/flJ4jmFLy9Zp9qsuimmkvcIs5LslbSRCPoLOiAGtYwxK+7cIuCf4tKpbU&#10;LR2RFh31SoUYx1IS3XLAosJnsmZcwBIlQ3e/BQCfhZ4BUmSvRUM3QMnXHdVS7V7TEbV+s5W8zCV6&#10;yCW495Vg1lkNct6zSMnuOxK/eX4PgdVQCFRT6ZST0FdKoq7G+maLFrVANLl0oUqwopBPYzurMcMN&#10;1AHNpOJtDRYF1Kq1WJhsAJDrSNfrLWA284M3h1Rc13BDvMf8uq1Adquk+qgMa+CXzuq+SKeD7Y7X&#10;qOsgdcQhr/XhAMtsN1n7AeCLnS/B5pYe9D4DsQV7Mau7sLoSukskdZfsNHsA+/3Y+SzN2+/0QUDx&#10;ADn8fr+7h7akPfl6noHmvdKwjxSRJnvti0msCy0E5BWvAM+jwsHyhJMV7PPbvBfjug9I3gt07jY7&#10;HN6OZd7BJgCcH9lJdbTL7/luHt89kr8PWHg7AiQXuB81VXvKAiy73wYBkvqaY7uvzmWrgVQVVwWq&#10;rkJFUFZoKA8qyMarAP0a6ovYlmG5C3j9D0f9VvlmsyWrxTra4P9DhdVB24MlQPpB8uld/MV7tkuX&#10;58Fme6jMQxJZOCgvsMhRvFNbgIWCOiqb9rVpZ6/Fwv4f0r5Bj0fV1P5uHnr90aUY5lp++CY9ydHx&#10;3MoW0UZG30QhUqt/vRxbXeLzWMZOUMnrXIOJrukNkslpA9sx0aZPwngfRhqAjoCzqJSqFxBWSyVS&#10;26mnGQCPsLAWpGyLCqrmbgA4xm9Bk1C8JqqOJvvpjXza4cVuoDJp8VnusJDVYdvahlkG5huEAeZj&#10;vzf0r0v/0wAZdtdKwNc/AMv/8N9fGxUA+3+bWV71uy9Sze8OpcXftaSl32E/N5Ece0D9S0AeNjkS&#10;osNnPIwtHb1ke4U8GSgculiWMcsxw1kqNvm2CVY357IBlGdV9cxZVZ0OH29IlCVJx4zpXJ4gYZ7g&#10;cx7nAR6Vjj3CwzxMZj2EER5aWpkcgDycDUY6G/ebMcseX4D5GKA0G4C5PwBzBISdjUoo4WQLAPNC&#10;eJaDWSbHzqTcbidYbOxwJsU+pidZGNkgqXavy/ZK2+6bBrAn3c8YyfgIVtsfUs4M6f8anPT6qLEa&#10;jEAwwWYBkoeA/zjchznvJgFvx3q38GE3H2doj2CxkJWf4skFIBfuCvMCho+9sqL7Zjqdeg0svgII&#10;HV964w/r/WSaM/MfeI0+LKZzb86kG8/Ce/wgPb/9PL289So9u4P9vW/ukVjffpte3QGs9Ny+fPpm&#10;ZR69Tc8fkrs+4jMlKb11ix/5irlwF8PFjyw1+KbtXVU8d6UL38Ei3+LnvHXG8CjflCx8+eyFdIYv&#10;efk8f/QFzO4FIPm8Velz/NMqLJZOkY3pi146J8X7ohE6tiCBe/6654hdXrqCMVZptSSte/EyX/Zl&#10;TPqlbh3SupVVWJ113tmoynD+cX/ey2eiUmuc79NrIqTo5GR4rVRC6Y1dHiAT63ffAwLNBgWg2CmZ&#10;HrTTINhjIqq0SND6BqyWDli9zvliW3FqzFkRG/EFnbRyOIMRVtvRTLbRJjSjVaJfk5CEJtK7lkj1&#10;YztoESjRLICgdULgxgyfus7wHv2Y7ffc3ktei/ekJu94NN4JNnjrdt653HufqR+pCn5Wuv6TWqzX&#10;Er0fzGPwr6dnFi9eA3cvAcDnwZTy9D71HkUy9asAwAGef/yQ7n94lC695419dzqdfn8mnf94IV38&#10;me/8Vzsqf7qlWuox0PkGYNXFDHBGWFfIq+M2nv/kuO0boWAf3mOhP/4rNlowmOCw8EY/+fP79PSf&#10;3ee/kDT/Mz/0X132TxZRArBjod+8Jg8Hlt/yLL+Tqv3h/T+nH1VV/fT6X9PPL/5L+uk5yTcQ/UH6&#10;9mv9zs8A4MfvKBXeuU3A+cU7QPo9mbQE7kc/klX/jIX+GVj2vJ5jyMM7/UrC90us9gsJ3M8fufxD&#10;W3LvF0+BfFLwAMz/P9r+8yvOdF0TPHNX1UxPV1f32bnTZ8p7i5AQAoQ3wgvhhRfCCQmEN8IjEBLy&#10;3qQ325xz6nT1WjP/4Du/O6Q8tWumVq+qVd0fnhUQRLxhiXiu+3L37wkX2wqA7JipywgqwzhHyvYK&#10;Fnk52GMS6PVlLLwaqtve82tLQLr/gwDKSwGON4BaIHd50+8BdFeBVwA2Tm9hh+dub7IgbCSzq9jm&#10;VWyzELE4brDGC677HiwDtn5eAoaXA2QvBVvsuIu81sLIQv695PwUiI5AsiXXWQSUF/xuLWCYb/l9&#10;njR7dg4wngWII4AMyzw/RfqtK3raIGpylOR7hAd6xOkN/ucby8lYCiwLJ+ufk/IuUKxfj7TTa1cB&#10;5SuCxbDL0f/cHZ3PwSpHIFg3D3OA5Vh+7uz8z2C5JcAydrkVYL5Mfh2rBVBuag3ArDYKcG4hw272&#10;v9XYBCjrZG5stC6RYwsIqgec63ke6xvjFHDWyRwrfq5jiajlqay91Ep2CQg7vcg7WUtaWgM8V9cB&#10;wljnWusiQF3n73V1l1MrLhOdzQGu34NmQBlorq10XgWgLSyspqLe742St10/2GmAOpjnqvI6Xkig&#10;uRzrXF79fmH6KqrJEfWZltdYFzHQlypsoIFiQKa0DaBQTVHZKSm1C8ABUir5GqsaAGPyy4s2zhex&#10;2ZcKyEtzgJwsrN/ZVumyOmnTm5MmwTUXj7u9IwD2QazzftVD+j1z90rl3YsdsmnKOmCzZVN1SpXK&#10;Sf7MYxiGw/pFD5wjxVZTsl8i68FMDHNs1GymDh2wQeGDPvE1sPwFqdynFC5/sjn6mPf1Y2zTxzqi&#10;P5bSjYE++PGulP95N9n213/8PPn8j+qUgMw/AZ1/Amb/FfSmgHMA4A/9xSmgG97gOH0Pgv/IQ/yx&#10;sK0AzHHZOP0TABzr41hxOX9/X+30IbE6Fbz1/rz/AiwDynH8/y38xgGEgdx/Bb4AcPz+DwF4rfh7&#10;ijUGoP8hwHGAZOvj/1+w/InzPwWYP/8k+YfPAjwLQgOYP8E0fwIgf6KL+VOnnzvOl8D11x+TWgtZ&#10;+0bV1Nef8S8DzbG++hJY/trfdwDLO4Fp3uavrW+wzTuwzTsP/ynZpct51wls8ymgmc95D9Z5rz7n&#10;fWVY51qvV8vXyZGuXcnxHpvabnLFFq9TDFR1B5cAUWWVhbpKMYikvjWl/LBl/Kvetz3e7z2tvL58&#10;xnWY3iqNILV95Kp92NN+gUsUZjUDZSSIQGSnhFfBNpebfZfpZu5tZrfSiz7kf/Ka/8/hdovXeSgC&#10;vK62yzwBqLVEXOkV9tlIdVZL/ltDwlzFg+t/pNv/0BWDqSvSuvtbO5MbkvFvGHJfXWxLmlark8ol&#10;tzlLlmsvdnGEXNrerDlSuCm9Okd9R/d0sT5dT+Yvyzu5LKOkVeBnkxqrZgGhrcPJeIs2jEs3k5kL&#10;48lE0UgymNebtANhref5r/3vtGYJecqsSaVCN+tUb8kCSHOqUz3JIZ8uLo7ANEAOq5xvE56r/iYH&#10;6Aw/clYx8JjL45oTadPk8JLwyzIwz5jaqnTPIRVICnyeI7HO5y/+vf/4ImYVUD5v851ZJam5GLiI&#10;juiQC+vdjTCr8NBeANijp7m+HEiMkC+ZCpfKKrHNgDZvcDZwkoWJzA45bjDZla7zASxXGbzFqqgi&#10;Y1YhVcxrer4Mg8ofWui6FbmGFeETtoLxjjqomuj8xjhfyvKak2tXn8bAAoMFuuHz9/Nb7wfIj2N0&#10;pV/H7ecXGByk0okBaUzc2cuAGHvY0U6fFa27k+P6cwMYhEczFyuX3wMMqx+rvYyMaqxPBhqQF83q&#10;wJqltDf6TLskpA0z11hVmXSX2I+dt3c6R07vNWouMKQheW+V5t6a63U6W4d1ppTI9HwA/lGHdV6Q&#10;WgEJempggA0ud1oo+DcGBNmlmFDg6bxqriKS70qDjDp5E/UUQPWk4bUY+CpDy4pSoWI86cUUBfl5&#10;rhsqgfAvh8fa61GV43nNfM/GRzVYDCsKT0sgFyJXjlEuk65dfNZ1vR+yVZOdOwsIqxqLgLEAztEN&#10;nX5EgNhBr7XqwPOY5jwrxzDinL7oswBuxiFhYgfVVh3kHT8EWBpqHj2J5U0jjz5hEHECQFZ/dQIb&#10;e1Tl1ZHT/u7z+/gJ//cum344QDOrxmEhdY515gDZPMAcAD3A8ukDhhoHDEv3Ov4e191PJQQ0Hz5s&#10;xWnUZ+l1PnReywJGe7/+5gPZ3ySHMsmiM/Ykx9JJpN1urDTdz2dOkT6fwiRLls/ScZ6Rhrk+xe+u&#10;w/rQKddLYyE5gxF2vCPFQHmx7xTHPWRAeyjdsO/MV8kx3zunsvZ4voBYg4BcYDxTVkDaGWooQ4Lj&#10;WO6T/PSnqjx2YPdYzcHkSKXvI0GI6aTZmRjs89jtfLL0Qgx3SQ6we94+OmTq/rfOAfmZ6rTOFVgX&#10;9iWZwsHONOwSCPdNkt5g6T1Ob4hgMOAb85tPol3Ez5ySZQPMpSqvyi+9B8rlAPGFVOq3JWX7ghyC&#10;0iYBjFFn5f8gF/EVq1CtX5n3XkWpcF5J35XAfLn357lKnuWaL5J/FwFfFUByuvXxB7D894nY/21M&#10;8/85WP7jR/8hKflDejL6UV0y8VFDMvANprUcQOTbDa9yCigLv2ojm24nMb4MMLdMWYBEa7DNIc+O&#10;pOzJSMgrj1+lAAD/9ElEQVQmSZWUHUFdHUK/rtwsk3zMyzwqTAswblO/1EZ63YGJ7SJf7hrBPgPL&#10;7ZKmL5NIt2Bhm7C7wQrHagbYW7DCrcBuCihHSFf4loVtNWKWAzQ3XiMZjwWcNoy6/ZsZ5NaStbG6&#10;lwRs1DtGyLCbfq+figqq+L0f6JfIFlVXzb2S2Ui2g4m+dAVYltYWYLmhIwCzy4s8bwCa603x6oU+&#10;NKitasQqN81YC8DyrSJfOqLQMehNI3wXHttFj63GY6uN4DCPv32iJulfbE/GtvqTqUfXk8nHw8nN&#10;J9IsMcuDDwDRR8DgM1URLzG4wqKuPZV4uT2K+ZpLNsit76vVeThDJk1uvTV3D5N8L9nCYt1feUQ2&#10;S74LiD0kEb1rg78+v0EOupzM8zPPLM8ms4uzWK55G3YBXxOSrycFfE0J+JoCnv08NUGWHR3L1qSk&#10;62kBXhOk16OTwxKF1VXMXkmG5gDWOVVNs4Ay2fXgRCuAe5kc2xJQEoneg9fVPvEqD03zHauzGpnR&#10;Iz2l7onk+tq0v03zXAHMfRjmK3OY9nlp2PNV2OYGDLbLY6wDLF+/anhwhcy7U6KnjtjrNvjXbPCH&#10;+LUGyc+GpIoONJmMKyXvJn1r421ovlhmk+95522o6cpNqvVxV/Cslw364hvk4wl/RLtJmSCBYlLs&#10;XGxzbofAgm51Yt3qowxB6gV7NJGxtdjMtBiiXPJ+raRUKLttEvZAt/gjSesPvZ4PlKM/1F33SJrf&#10;M19Gr2yS3vCWPzUIWe9NJlVvrY9sJPdHHycPRyVSjwCYN/QbjwPMy0K+MKmPpVQ/foEhlZQ99Rpr&#10;+Lov6X7TmXR8K9jlu6bk8reqsN71JGOvx5LFZ8vJOv/51n2gWaXTI8FdKXaYzPsJJvmFVOzXAsFe&#10;v+RjfvGj474DVrHAmOutd277h6fJ9k9A+o+vk6eSs5+/+j558YT0Wv3Us/vYaqD5AdD7EFP9WA3V&#10;s2ffJ6+f/JK8e/Tn5N2DPyevHvyspuotiTUf8xOg9alBDcD8IOWLdj+eBsMNNL/CGr+xojfa7W87&#10;bxuzfB+435bGHYxyAOUAxhEMtoU9TgFoKd2/rwebWHHnbXo/rwn6WjX0WTMUWuNNDsAcIDdY3NQK&#10;QBys8RZJ9F0gd/t9+NjSFlALQC8BtwuA7e8S6/AeB6Mc56+QcAdbvcrvvAxwpwAw5nmJtHrZcZex&#10;w8shrY7U7VlgedZ1ZtzWHGCt2ipWgOL5uc3k1qzf1VrNUm5MTwHD0wDwjPCvaRJr/1/jE8ssB/zQ&#10;2ORJLPLN60LBVFXduCGITD1bnMbvERJ2TWd0/zUM8pAE7IHx1ErVV0nX7h5UUyVVO6qrOoSCdV4l&#10;v+6N8C9BYaTZPaqmeiRoB9PcATiHJLuLNLvncqwA0vqZozqKhzm6lxv1LTcZRjW2Asl+bm4Govkm&#10;m+p7pE0C0B9AdINB1e+rMX4GoC8ZXF1qaAOgSbUbgeZGILgB4yyEL7Uam5Ia66Lz6gDrS5f0NNe7&#10;jsv/vgJEB8i+CHBfIveu54++ZLNfxx9dh6WuC2Dt52oBYgGqayhKLpJ8X2TFqKkCqCuwz1WXyDgv&#10;kYtbehdrG7DSpLBVvJxV3UCuPISqPhv2odqkVl5E7dDFpKbPz1dtDq9gqLoaPAdNwkTakvaaLgxf&#10;T9JTJDwprz+5mtuXXMnlDc3uStoz25KWDAnIaljqTmCeU+AZi3JABY2wsPyDNro2admStzPJ986k&#10;CcfRNZuWafqfTZZH9hcbpgNZNksZNjinyLKP2Swd3CeVmwTuaxuRLwTFfApA/MlxgOdzf8Jif3Ii&#10;OfXJ0eQY8HwQeN4NOH/9xy+TL/6odzgAMwCcWkDtf15AJin3x78zuH7+I0b6Yysum2KXAygDwcFS&#10;fwL4pgBzClAHYP7PQDlAcwDl1PoAmt///iHNOmTTAYJ/B8sfAHD8/jtYfv/39yvY4z8Giww0f2z9&#10;KZbfo1/5T4Dyx599knz85afJx1LHP47OZcf/FND+xHU/AZ4/tb5w7K/+BCADyjt0YEed19d+/wrY&#10;/krd1FeA89efA8tfWl9ZgPM33wDKOz5JdpBo79z7x2TXvo8tDLMe5z2H1Mkct05Z56xcioBiMvpy&#10;g45aQ44mqgAe56M1UmIrouLmSMpXmitUp+g8qSkGtEIye02W74Qi4Nd7saXZkIWvuayd9F8zQ2Er&#10;5qyFDLmVZNXv50kQz3fbFAqSqgWkm1VGhkT7ikrJ3h6Bll2Y6F6AWFp2p+/UznHss+/RXt+/AxPA&#10;9PAVihPfi/zGAyVUV1lUaVndaqHUOpJLT1RfS6b1s0+pexxbGEgxyI1zOpXZxYpls+Sp0synniq1&#10;F6qU4dKgqvJqX3sy6bNkqUfzhTXbMy5kczi5ru7u2oh9yYhKK/3wQywc1yp5qguvJD3StDtyBYSd&#10;B+CzJHJn2B+kG3ifGkhGTw8mg2d7krYsihFS4CJ1NQVyBQpUNgUozsP4RsL1OeFHGZGUrN85pL8B&#10;XPPOAVXkuaXCnMoApgDOF87wvgr0K+c/LpVQHuAtnwoyTwpwrtOcCsCbhPiczuQIosrkOc3B3hZI&#10;7S7LMtjAflZLvK6r5m8OT7Pk7LKLhl/S0QOwZ6iuCuY0G3AvKLFxLwGwVU7VkG5Xk5hX55fyPUdv&#10;Mtl2CgTy/mLAU33JGO4a3ukKstEyoWKlAbbJzCvKyY/JwkOKXuQxF8tNCHB4UUp1g4DDCBa72FKe&#10;1Ehkr5YEXMGveeESEC3EKMeAP2OIemWYNWAQaOnVAd4JAEthb4ogM7ktTUJNu+RGDPlMvmEger3V&#10;3tEQ9CpSoUMQ6uVagxRqnS5++85sirzzFAaq/doMHtuEMV6m4rks7KzV+Y15homk7sGs55Zj5Cs9&#10;BzWS3S+SbHtc5dX5SQnfeKG+6mDrg7Uv4ScO+XRdDrAsHK5B4vglQ8taz3Gl4USJUK7cc8IX9Q9n&#10;kjxnAV7hay5TX3SRuqdePkVtPgaZGiEv32toWJGb5b3p2FG3lS/BucD7ptDKx/rnOi/Xe+N8eML1&#10;qUc6d7Yas0j3LkwltHuPCTA7L8wx+2Qw0d5XvMZnjlIAkUyfNtRMPwJAOz19yHOLnT4NcKf5+/Ho&#10;jQZMjwOtAV5PAMwnjgHNx3xGk1qnHcU6A87pQHMGkHz2AGm2QWmsANDpe44mJ/c5xn7H2O/6wPOx&#10;vQGegdrjBqeA7oF0bPMZQPcMNveMoerp3ckBLPS+s18m+zOA3TShWseE4R2O++Y+ul+nThjCYorj&#10;Ph1LA/Rd/7Be+f0lMjLK1OUJMtxXYsBXDDCXkJiX7tRpHWDWHleXeSgszkusz+K9zjyFFTdwiOTz&#10;HK9DJjvAKe/5Y3qwj/I2h5f72HnKGt9Z6ed0QZ876LWjsDlnUEPWfU5Y2lnnnc3CyufsS87wPqdX&#10;7UpOXvomOVmviuvDSgvQ3LBTJdW+lLqzkLWlUH1WQWQINWKum5FVVio5G3guwx6XSfa+oGf6QqUl&#10;DK6EOiI/AHMMiBqA94uOwy9dyE9fGtVYhlqZvNtfy6L4dxeA5RIg+RS8+0crgHL0LP/3dS3/1/Tb&#10;v8uwP0qCWc77w/Fk6KOqZOyj+uT6TkCmEgscDCxgHB3KbWTVHVjTWO0TAHNKSh1S61hRHeVyAayB&#10;5iY1U+FtbhPk1SGtOpjjdv7dNgz1ZasNw9tO8twpvKsbO9sFTLZbrVKomyRdN0SK9RCg64O8EWBu&#10;0ofcHB7i8CBHuJcP+kjQbgiA7DLNOpOb+1y2H0ge1M88dEbFVIYVQNnlok8ZY9zU/6Gn2bEiITvF&#10;IIdMG4v4+wqgXNfLt2zF3wJAB5Bu7gWKpRU2AlONPb4QeZebgeLmeWFeKwDTqlqJBd1gkqy7yI07&#10;yY7b5kztbqkxuqU3DCDsWqiXXt0jVGjUpl79kjW/PZFM3rue3NweIse+lkzcH02m7upJjLU1nkq3&#10;XlldJLdeT+6ubWKSN5PNZUFcAovuYLG2+CXvLPEsq9zZWNpIbs+vJWtTK5jipVSC9fKEFOtJ6deT&#10;epSFdN3SOTsXa2KOn3JOYNdsMjkxyYc8gjEewB77UpyUsD3JlzTpi25S1+M0kDzri3geUAWWB2YE&#10;gOhS7vflPRRsMCn29QDLgrkGohpLqvcgn/LwPJn5jMvwLQ9OGMIEUJ4FlOfDr12ddC6U66YGlhdq&#10;dD8D1/NY5Slsu6CwwWs2BP2+dFVmxGT9hrCiEdLRG0DzdX6tG0KJbmDAhgURDdhU95iwd9RimMmk&#10;mqPUvJf8bdiXIvVClSFPuQHLBa9nRad/QoEChV1kWsI18npIrvv0FFIVNPfzlZv8dwpi67jmNRPM&#10;Vk9qX0NBUbVKzrRtivuI+uCh4chDl33iNX0mtOxFYzLwgpTtpY3CU9PdjavJxDTJ/CAlQNfj5HHb&#10;8+RR64vkwWXAsAc7fAPjOksazYv76AHp8Sus53ezyeAPUop/wLB9V55ceOMLF2NdK4m740lbMvxo&#10;OJnU57z46Dbp80Pg9FXylK/52ZvvJWL/JPAL+8vj/PQVebZE7PuCxQKwptYbPcvvAHRBYo+/5Z9+&#10;DSg/5YfGFj/X4fw0+puxywF4g6UOqfYTTPWLJz8mb5/8mrx9+FvK17x9j1Ra3/Ltx3zHOpwDOG8/&#10;8HhCph39y48BYWzzNun13ed8yM8wwOTkmyHJJuEOGfZdQ4JUeja2fQPbHl7lkGXfdeztOI4hwIP7&#10;71norbisXujNLYnb+pvjOgGeU1LokEkHi+znlUjUvvdhbWOahY0tRWK3vy2TZAdzvLwerDCJNiY6&#10;GOn1JfJtpyl2mlJjRUVVgOOlRcBYF/RKeI8Np6KeamkKc0xCvcB3fEuAV0ioZyZ4jtVUTc1hhud4&#10;j6VkTxk8TQrEG5ciPyYUb8T/3fDEDPsCZnhk2iDoVjJ2HXsMKF+/Ppdcu6Hv+UMd1dANcusbs8nw&#10;6CzLw7T/LSzyTdVTN1RRWT0jAr5GeJVj3fiwrquRuqZOCqju52seuGLg0mNhoQd7p5J+v/eTbQ91&#10;TiZDHXGq5orfudcGurvjmjRt7zcp2QGeL2OfW3mbL0fvsjTeyyHPblAbheFKAWYAOX6O1SxBO9Z7&#10;NhrTLJG3rvmyRFrA9/fVAjy3AsFO62zago1usBpt6OJ6Tf6HmxwrtQD0Juc1u43m+k6BYy4DiNe7&#10;XoDwkHzXYOsuOr0k4bexsQ1YB6wB7IZq50knbsBSNwLdDfXNrtdEJmuplavrx1IPAc/DemRHAOWb&#10;ljq+2uuYF80El7QSNN0AlIfbkk5Dup4+YUbqt3qx8oONw8m1uuvSZ68lQySxA+UAR6m/FfckV8hP&#10;r+R0Jp1nLwv2aUwajjne4cqk6lBZUn6IV/WwAJpjIS0EDFRa5arUOQcInOaRO6GmJGR5BwXNHLTh&#10;OWTSf/SUzYmN2Jl9vGjfkDl+iVX43KYRcM7/BKiwcj6xsflTepL2p6N8z/uS3X/6JvkG0/zlx7qG&#10;gc0vAOeQaH8GxAbz/MmH9ad/+AQgVVkFlH7iMgGOAyT/CeD9JHVZABRDnALNAboB048B1I9dNtYf&#10;/R7rvY/4v1ypv31ItH5/CuwC6CmQHmCZRDrWHz+cxs8fA7QfY4I/xgoHSP4kADGQ/Akm+ROM8idA&#10;8qdffZZ8KmX8E5f71GU+i+VysT4nvf7S6ddR3fWpNPJP1HlZ3wRg/oTfO1hmt/G12wq2eYdj7gCc&#10;d3yBWVY99Y1AsG92/gPQ/MdkJ6n2zl0Y5t2CwPZZB6VoY5x3StXepcd51znBbQGcL9jI1n6VHBAM&#10;dgh7chhzcrzaa1a6P8kIWaL6m0jMLRKSFMFKdQKkmigjmigrLtXXe/8CIQKoLvDxFvM/5+lSzSZB&#10;zsas5KqwKm4nY+3BPgvlau6tT1qkbUf4V8vVSxo+pB4vC6BaAayW7SmEgXatyzbZkGOyZKAcdY3s&#10;Ev3nO5Lrmb3J9LkbyeK5yWSpgIy6fipZ6Z9hswJ+J6aTqZHr2ib8HwLGpYiHXLWdufZM+dcMksMK&#10;J3h0ZGQgmTWsm5WZcFOV3TXs9OCAYfkooDwFKE/xNUdN5OWhZKSCRaugL7ma3U3i25lcOUsZF0D5&#10;5EAyfXI0WUibSm6lT6ZAc4RglZ8u1OsL9Eioz4v/izPAEbl0+GPTMVlpkojT8oCZXMydpN7oP87m&#10;28wCsrJ5SiM0Kk8YU6EBRRGmsohvthBDXchOFbLu3DKgQMVUTr6wKpc7FwnP6dQa0vDP5wDo/Mcl&#10;jWTA7HRVA5jPIWwvlWBRN78uZVmOyp4snt9guAt5aauzS5Nm7Hh3lkqvc8LPMg0xci4nbVL9G7Co&#10;AaBDglwKHJe0khNTJBbqlc2XiJ53GUi5zDt8mVQ5ZKUsYmWk3QGe68pUPRn0dRsGdqnDvNxLWm6Y&#10;d5k8v60bmG3ByF9iC6mXo6ADvNh+tZwasp4qoUOdWF+d17uyI+m50JICwi0yXNqFv10VEjesAWGk&#10;PQLgepLuy96D0s8vVWG4WU/qC0j18wTFSQHvKdSyUiI0taw16RS+eLnYZ6GsiAjrukCuXgCwFBhG&#10;lAD9ZeTT5YLUKqpJ/sm6y/I93mwMoPCt8rPvGeJakvg6LHZdLfBfy55gKHFBr3mBmqLsTK/xWcA1&#10;y/DC613ESx392XX815G0XlMaSejCGA1Osg06cnK9znzmeTzP4XsuNGgopUyI5PRiwY3x2uTH62kV&#10;WIXnYxABKGOwS7KpF7DdBVLs87O9HzDS2XHbaqwCOGeRb2cfdhsGm7kHvU6HVFKRxJ9z/tnjZN28&#10;yqfVfKWdOSTFHOsbDLR1Mg1YPomNPQkwHxfkdYQ8+1Aw2j6rDxrMWGf9fDrA91HgHAA/A5yf4iM+&#10;cdiw9DCFwDEgN93n/TlDN2AzTY3aSes4j/PhnA+M82l1TUcN5ILFDsB8MqrXsOc+YzLUb53Jx2QD&#10;tkcuCIysYvWp+TTZV/1lcqRqd5JWiQWv9B0CUGZL0873v1AUtgLNEFEZFino+WkGHdj7CE3LZT3I&#10;zFShmHU8OeL+HMBGHzjHSpRlMBgMdKZjZmLXgeZTwPPJHEBegniay53OwSb7LjtTDFRX7E5O1WCW&#10;L+62nNbtooLYmZy9tNtn3MEkn3c5PMkF6vXyhIDlC/Iq1g1dEvlBJNolF51WOqXWKKE8uFDg/ZFn&#10;z+7/u/iCYZfQu7BInpcnlH1R7zO5eG4ZTzTLRZrn4vOiT5J/W8KzXPqeWf4Is/yvQPl/HCz/ZwAd&#10;nuWzHx0U7lWUkmL37+Tl5StoD2A7ByRP8fdOqYfSp9zJv9wp2bozBZ4tlVAdwHQkYneSIsfPbS7T&#10;Jjm7DVvcFvVOwG0rxrhVcNZlEuo2jHW7D+pOoLkLIO8EnNtSKdWAawoo68TFBNYNBPjlnSalbuwH&#10;bMODTFod/c+pUx/wAYqbXK7pakbSKF2t/uppCdinAeOzVgBtgDcWsByroY9vOaTWAHSd49U5vRTn&#10;8SgHOK7r41keyORbJuHWyRyy7WYDgSae7OYpjKMgs8vjFcI6BHZIdW5bAGZWBXZJsO6+zaO7QYq8&#10;iXXdAi63TH2toTvA3wbQt3UlmdgeBpAnk+XtOenBt9TvLKjRuWWz7+e7i9KAl5PbJNNrKpxWFxaS&#10;dTVOmypu7qyuARarKnlWkvW1FbU56qDmbycbt4R8zS0nC7PAr8CuWcB37qYvKL2wizbfS1irBZvy&#10;WLdsxOf0JE/70gyAPGFDPnZzTO3NiC/CIenV5Frk1n1TV4BmdU3jvSqepC7yMvWNAYPR9QwcXxnh&#10;d9Kj3DesDkPC5/A1fdHqooauC+ca5Y2ZlG4txKtP8nUvBrlrklJhvCxpjw7q+fKka8lQYSWeNz1q&#10;ay6zrld5wzE2MdCrNgDT4YUmRxvEIPd73vp9+drEjl/l4boylEx1DyWTHUPJtECjWGPtvsz1Lvd0&#10;KjbvMqi4qvbCxridN7x1SvCK16v+WmxEhJ50kZ91k6FhkqsA5xpfknW+LFuulyVdY9K4p3yJzOhr&#10;dv+bZzHL8/lJ3bLgtzvnU0D54hPhbU8oJLDJfa+ak+tvu5Kbb0zynws+eSwE5R6P2dJ4sqCvd6Nb&#10;Enn90+Rx1YvkcQXZddWb5NklALcNk9sLGGKb75Jqrz3ENr6dSK781JVc/KkyKfoe6/DaF/4z09XH&#10;OUnFI2Xyj7HWz9SKvBhL5l6v6FLmS1cVFSD5tfqoOE0BZZVUIb+OiqptDO8Dfc6PsM/hV06tl2TX&#10;5NdP9DU/BYif8jjHehJeZ2x0qs4qTuPvErSf3f8+eRpJ2Sm5NEm1YLAHz9z3kFg7fYgxDlb6d0/z&#10;vceALz9zpGCvAdTrT7Hpwr224zrA+D2A+k50Od8DkvmX793DRvPVbz3iT37iuqTmAZq371mY6Pv3&#10;PzDSLre1TerNB76hB3pzm1/aMQJAR2VVinmOJYRrVbJ2SLfjdJ2neX1FGveKcDES7hQ7DRgvUl/M&#10;k1DPGjDNLWGGU3JqC1u8OAccA8kLQPKtyU1DJR3OExav8dzI7feJ1qOYYzaG8UnAWHXUmKHUzVSX&#10;M7YYEL7uf+9adDOPAq3RyayPefC6vuZh5w2TVOtw7rs+/h4MA72xrt4AesdcTur8oFC9Af+jV6XP&#10;904CyxPA8oTLTLy/TP/N9ysFtuO414DtwVm97ZGwrTf6GqZ6yH1RWzVydS4Z6Z1NrWEgevAKtjr6&#10;mjHSvak+Z8x0BITxOvf4f4qgsGCjO1ptcNVMtUQgWASDpbzOV1Jy7jZ+51YdzREc1hI+aBLuJj2y&#10;zVjqpmCp20i31b1dasMUS9ttpAiJ1RCr+cNSn9MY1wtJ+L8ux7jsd6x3U0dXcqmD3LsdCLcutQPJ&#10;jtnYHgtLRmHSTLLaDIS3AuFtAPhloLsVgG92my1dnUmL9OEmXfYN14Ho0UY2GUtSf70O+ADK9er7&#10;moUftU10aHLoTXplM1yV8t8/Omj4d8PzOeLz5zoPOYWN2q7rfOEjZKo3Q5ZafyMZrXGexOChItfB&#10;QAdY6EyzmT5iA3yYRPbwxaTpKGniCexJutRkybRFemhzgIDTQNbJ4v2SSSP8xeaEF+3YWZuok7xo&#10;RwS28EOfU1+V+6XPgc9tcD63KfzUJvFPrk+unfExmebHh5OjgPPBP+1M9nys2xlw/gqwDIny58Dq&#10;ZylWFsi0Pvfz5wGoAePPMM3xt8+A3d9XsLefBnvr/D8FWE4x01bq92CB4+foQP67lQLSH+TXvwPl&#10;//UDWI7zAdsAyn+//oQ5/tOnltMAyJ9+YWGAPyWdjp8//4I3+ysDAKD5c5f7Evj9KgWC368AxCmQ&#10;/Jnqrs8tlV2xdnz6efKN8wNEf+16XwPg31g73c4Ot7Pjc+DZ8b8OiTZ/89eA846vAOOvAeRvrJ06&#10;mgHnHXssVVQ7DwVwBphDqh3e8xxMcxH/uQ3q/josTgDneixOEx9hM3alYb9NKgZGim0+5vQCtqxK&#10;ON2lIu+xYrJ+q6WErL+kHnABnjU3hJS7ENDK1wlcUMfn2WBI2oK11DNa3uH90i80yndnxbzzFoRm&#10;GTDXLvO/3ta5e7cmadvyXaVRo9vA52pXW3LdQHmywR6jUjjXhYlkoW4iWeqYStZYOzYHDN17DdDl&#10;H4xf9X1/rd3+TAK1essqoaWVQk4bNVT0TXbqnPdddn3Q96/9QK+BNKXX8DUBYP43rk8bpk/4vlN5&#10;N9EykoxXjCQj+cNY7f5kAFgfPC1n5JSQsFNDyewpqqhT08lcmrDCE9QsJ2QOCJYqxMTnCaAKT2yO&#10;PthzKm/OqLM5JVzpJMB8IgKJDJbO5ASThVXCNBZgZQv0MQebfx5blieUqSDH4Dsfw8lPmyeYKrcA&#10;OAKUs/XfZvHcZmEqs7Bn51TrnAXAzqnaOc+CVYQEKUX4lNjfFiN6CoHcoktAaUXIxDHWWMxIey6X&#10;tN+cfSm5lt2bzJxTz5l5M7meO5B0lhjMsYAES11exWOtXqqYcqDInqLgivvSA4jJPclrZQUjKa1o&#10;Vo/DJlZbX2LZV0jebr2kFYUap+9ym+wJXuIBqebXq1gEgeY+bG8Ltrc2uqN9dnQa/Kspa7lal1zh&#10;iR+qsicqNrAoMNQzuOuQ9dAkAfxyq+G9weU1ZMKgoWNnI1AvxKySdPyCoLUKydm1mONGMva2PP53&#10;dX5t6v2avR/rZUHUR7K1gLWqaj5woUolnpPwP8cqvQgwwwXlws7K+M7LhHNV5Eg/pxi4ZDgUwXcN&#10;hkL1Kjwv6rSuLCnxP+DzzvMYoPe8yqg8Q40SbHsNiXbUdTWyz1wUzFoumLWYPL8wwBGJdqo+Cisd&#10;PugKoYyV+dKQCwSTBQOdqys62GYgsARwLudvvwBIlxa4rwBWsb8VAdBF2QChLuE8753zwPr5M157&#10;bHPeUfJyUviCQ8AjyXb+EaoE3dk5xwxleJwzTwGlJMvpZwPIYoeBxZPnAGVe5rQMQFlYWPpZ701B&#10;Z5lRwUQJEQx3tv7nrDTvuTNOAdCorYrqrIIMj1tIWzagnnECeNb9nJ7FC606LTuGBy6X7TgZueTW&#10;Kp6O64U+Iazr1GGVT0fVrPEdn4nQsQgAwwJnWRmFmGAgdT82eR92+Yh067RCbK/08qxi4L3EQKDQ&#10;ysW6x6DgJB88WXqsrONY5TSP95T/u1O6wEm+j506KGtDNeLpncleVqF9YRci9T6SYSgIMB/LjiRt&#10;g91CzHUhYF6gdqtwJx+9z71SHfYq+c5c2J9kCv06pwYry+dglsCw8zXSxnnv8wXt5gkOy63meb6o&#10;ukoPdYDmwgDN2OZiHv1C9WT5WOJC8v5SnwsXBPJdoGAoFhhXUOYzgJc6p9rxa3zOVu9VtaUT+4Km&#10;iqIDyWcFf0r+bSGwXAgsn/zALP89q/zf7l/+/2eW//B3+u3oWU7/aH/SKNyr4yPAeMf5pMNEqR2L&#10;2zGbR/pTAPAAxCTYXYByN/l1t9Ou6FcGjjt5dgMsd6UCvSI4y/nY5E6Tyg7scTDJrYBwK2b4soCu&#10;NnLqWB1WJ9DcYV22moDTeiA1QPLFgTOpdWmArLofMO4DXoHYSwByyKtTYJkfuF5nbsPwaUDY6vWz&#10;Pt3fwXIzkNxCcp0KBeN/DtAcYDkFmINZBt4vYbLrA6S7TISAxXkRBNZAEt5ASl7Pm92wQnZ7R4jX&#10;Pb7ru+qfVDpdEWLVsxpL2vOaQvp1LOgd4Hhb7cODoWT80Ugy89CX1QNAdRt4xSDfejiZLD4GYh/N&#10;SBHGGN+b1ye7JBV4nQR1k09zM7mn9inA8W0g+facLzdSzi21Tnd0um44b21hMVm9BUTP+nnGF58O&#10;2fkpvqIpDPU0v+vUKAnwKCkoX1Gc2mBP3XRfRsd4kCeSqZlJPbLj/MISLifIrm/62d9u2rQHaL4x&#10;ZlOIUR4aN5kcHSD1IsG+5gvwmuomX669g1hcbM2VXlNM09B+p0N9WOR+wJm88eowSbJ08S7y++5x&#10;z5fu6RZDlAbqg0veNw3z2PllH9brAOCGtM47GOYt4V/bdUnfA2B707BhXmAYUB4BYtdG9USO+2IY&#10;6+PvvJbMXRc8op/2FjZtccjzeW0SeLGZvYnpIVWL1T+B+Qa4e4WadE5LIL1ZJ10dgO61utV/9NSo&#10;3QHU+Re7/d4z4AtmNFhvA4BlIS3Ae/uG+oItpffbZPePrGemwS+tF+T3z3Vpv7iYDL3pSMa+HUxm&#10;3o4kc8/HkvkHU4KfDD1mqACGSObbSePrSKYrMMhlEq6r3iWv6nmCL/+QPOkiNR4E+qaAMp3XN57f&#10;SDq/a09qf1SZ8z3m4a1JuGqqvBc+MJ5LiHzhy/Mled6bwWT829nk9rv75NfvUpLr8Cg/fyHJ+rkk&#10;a2zzo+hZfhl+aAwx8PuUTPsZIP2EvPphSKKfYXnJvx+8JQOX1P1EKnf4mCN47Kku5zhWAOXoYH5E&#10;Ev1wC9jmK35Gsv1SIvfLF9K5pXTH7T176jaFjoUcO/zMIc3ejNRr7Pd6sM/S2O+RYj8gGY91DyMe&#10;admbD3mpdTqHl/khv/S2oLEAy3f4uYNlvncXUw0o3wfO7z0AlO+/r6K685B022UCYG9vuc21VwZH&#10;pOEqpdaib3lJJdUK7zRf88Ya+fmq+7QMZC9jpbHISzz/Ee41vbKeTKxigdVLTS2rdVoUfLcANM9b&#10;M+8B8qzqtJkx7PEY5vimULybQu9GI5jLefzG4yOA8iiQPKqnOeTUwwAy0Do4iN0dwvRiZwYA4wCz&#10;AzewvABzAOSrOpZ7UwsIvjFCYUMufZ2k+sawbvJReQC8yrrMr/m/HpidZFlwnekxVXNk2VPjKRA9&#10;MC4xe3wquTbmcjffr2Ed6DeE9o2Mk3Nbo2PAu+yBmzqgRwH4SNseHQCm+2bYHKbVs80A1n4WInZN&#10;Anckbg9howed9l9xewB1jwCxrk73rXMo1e0cpylQ3eK8Jr/rje1stZx2Adddqt7a2wBpSpAWzEYA&#10;3sYOgLUdKLYagOgAz3WtQsNsEi8BvvWdWOdOABq4bewGlrt79M9iua+Qi9ukNw7422CH4Sfwq4u2&#10;5Won9q0zae3pxo5fUZ11RRr41aRHbVYvtuvK5QH3kaVBB3VPT3/SJf+gQxVdx0hn0j5myVu4bBjX&#10;ZOjXONbMTtRqsNbp8wrYpaTpAwaGZn0OzozIVgCW567r3L6usxs4NriYGKX6GVbfh82f7p1IZroF&#10;ILWr1WuWNVATXs6byXjmaDKWBlgf9Rl6+ErSf9jn0zHs9Um3l0bGzXtZnilxG0N2ziboVCG/W5FU&#10;bMD5SAGPmyTVoxkkgBEycwhgkL6avUvK7VcsJZ/ZuP6JzPNPNvefCN75xObsk5NJ+icSXz/Zk+z/&#10;hL/5E8ARyIwQrM95fr+wvgqfLwAbDPQXgO0XmN0vMLRfuEysYGw/sz4FslOAGVBOrWCoU8y0FXLp&#10;38F0gGeXDal0sMQfB4ONUf6TILJgs0NinWKRQ1qdYpODVXZs4PVTTG8A5M/Ioz/jK/7UitPP/f7l&#10;14DuN5bTrwDnbz4Hjj8DZAHjWDs/V9X1+ZfJHmvXF4Cy31MrALPTHTqvv/mMj9naYe2M68dxAig7&#10;jWOmlvPj2KmubEx2rB1A846dwPJuYHmPv5Fp79zH3ww878Y67zlG8njayuZrLvoyOXDxq+Rg+9fJ&#10;4T4byyF1LFd4S5vJNm0SMyQTn4tqnALpv/mAAV9vZ7YU6vO+S4u6kp4KdptqA5vqGuCBr17acolu&#10;2SLsXb4aqtx29UnBUgooLe7D6LEG1QJTtWMhpSb3NcCvmfXdQJ3VgnHuWpYXwubVb/Az6P/kOqXI&#10;aIv6J2F/Y52DBsxA9OWxZKmNH7l3Olmmdpn3eTKm4aLHwLuZLaGFFLxbQnb/mPvo/6XnmmwQw6Yh&#10;gZuTau1mWEImdMMHszw4ZHjbIyE7Bkc1AHOFwVHZYDKc35cMZnvPZyEJzlGAnVUxmTGU3DjD1oCd&#10;bS1ml8Cyl7dRYLQBPoBYLml21tkMQUtAsy7f01m8msKOcs/JfFFL1cwD3coDfUldVWmWy2MLcwCN&#10;XBVGEeSVi0U+rzLpvNMcwDhLunAqzZmcOrMEUNbrm8FzmREyYH2+uRj9fARMvhrUPKRJXgMAzU8d&#10;7OUFgWQlQGWBTtzwVleRYPcUXU4mCqm7Cm4kA5QlDRfYOwR/lZIoh4z7AmAZyd/Bvl6oJ7lu8ppd&#10;CmAYidG5/NVepwrsbjR2kH5XS++uFRTWKDSs42KDJHT2ErVfpayCF9SnVsnSudRFYn1Jsnqt4DQ1&#10;XDWGJ3WdJP5NAlNVeQ0XXU3Gcg018gaSKwYxTbzYDVWyU8irrwDzPQYzreqm6vjpLxgAFJGslqgt&#10;qsKE12kSuBRy8qII5fLeUrdZwX9fGata+FYDb3arwU2bx6fPtqwJKPUYKw13KgV4VZCdVwOylzQT&#10;NKn6u1x4KWm70Oj9bDBE2l0HdFeRrJfnCnvj5y4lm48At+IWwW/C6C4KxmuSHn9Jm0mlDt34W8EF&#10;DLLnPALVosqrva5BCBuFhayKZoC+EetdK9SxDFgvLOVrjtoxt9EgpPGSasGq8xhv7HJJSPeFwpVh&#10;vUMiXkjFkJ8OsAKyeccodY64ncNeW4A596j3y3GA8gQQeVJIGKCceRqLm0GmfY7PWeVTWp5e9lT9&#10;EqB7/nCSbpBzRtDVWQDvHFY0m4z4fKX3E593gdsPJj3f+7kw6sr878f9a+KzrzuDPddpfR5wzpIs&#10;nkv1UJjpfWcVeO9HvVoGBjnA9EmBZCePAMzk1+kBzrMx2eqvouc6g4Il3eWOGqwezDCwO/0NvzV2&#10;N81nDlY84wxmPNN9BfbTzvheSSMFP0K6zUt9dN+e5Djbz0nMdVrka/BrH8eUHz6BUT6BqU7bkexN&#10;+ya19qeFB1puQwYlTbaf84VUAueHy0jFL/BNl32THCf3PlkicIwU+4zvsHPhdS7wf1tKuclLnF+F&#10;SY7GmapjmG6scJlVzlJQeUxAnsRvz2ExL3IRFjyPtSWnhMda6naBNpsiTHOhz9A8qeHnJX5new2y&#10;hdxlCzU7V75fi43EbcnxUX/1eR6wfB5YzgGWj8K7/9sHGfZ/O0j+PT37vwTLAZT/jfU7YP5fMMvp&#10;fziYNHyEFf6oMGkHlttNgNr1DXfMkFIHUAZ4uq0e4DgFlHmVO4JBTq1gmTHRIckW1NXO49xBVv33&#10;YPkyNjmA8mWA9P1yGwGYQ5INKLemwDJACyzXA8gBkn9nl+vIq+v6eJADOAPL9bzJ/8oskxGlwPKg&#10;1efnq+mAdboNVkYqICyStKPHOQWYg2H2xROrgRT7ksd3ife5PmTdOpsbseENVlPUW03zMS/kJw3r&#10;0hO3AbynkrBfVCU9z0lgHvsyuedL6Q6p8KaJ64YvjHUe5A2AdAswBoKXtzHE20DTvS0bf/Lpu5jh&#10;ewDv9lKyfi/Y5Plk5c5csrZxC2OMKVxbk1i9bEM/L1QI6FrEPs9PJquz08na9Exqrdo8L1uL0/6O&#10;RZ7ni43e4wDGkzPWLf3HS9bKiM7YG8DAtWRsibR7XijHNOA8CyAvjiWjKzedz5s85/qOd0sy9hIm&#10;dHlU6BdmbBYbNjHqMjbyY9iV8aHrycQ1/uohtVEqnQb7DAd6PA9dF6Vn1krorU0Ggc7+nioSRsyx&#10;GotOvt8udVkRoBa91PVUBheFwNXO83Ut+fJYy08u3vZhu+kL4w6p05aQta3ypPM2dpdc/WpUT9nE&#10;Dqq6uDbvC3cWe+tLfRownr0GnALLC9cnk4WRSQMBDNC0L+fwUs/wbM3wSk2TkGPIozIjpuftpJhd&#10;VwWg6J280qfTeoBkfEACdywbgsFRAJ1c/Cr5eI8+6PZVcu47EtJDcv2CH/2N+/i2NGl65fE8I4V6&#10;pif7heTu173JzdeY7pfu0xOSt7tLyZagp8dY4+dXXyfPLmOUG8ifrWft75KXAyTQo0DmhMTqaXJl&#10;LOeK98bUM4DlzbWk+1uA4VtBRm9NW9+aQr81AX7Dp8bHPvBC5+Wr8WT2jeHJaz51FVFPn+psfgQI&#10;P8QQP8EE8xo/e/4eOAfoff4SmAWCH0nefvgWW/sWeHwFpL98nNx9w3Os1/kRafbDtxEY9l5+/fyx&#10;6913DGnYT+849j3M8wPHdzvxt5BnP+d3TgHq+5FmDbQCs8EoR/jXBjY51qbqsi1y7K3ngO4Tp8Dw&#10;pgTt22qoonpq4xEZt7Cyh48cgx/6nsTtkGpvq7aK87eFhwXQ3lLBtfHEccm+N4HxOFYwzOFp3lxz&#10;PGFfse6sYbBvux6/871UX3T4ozHTAsW21l6QYD+SWh0dzJFgbUVP8jImOWTXs5K8p0mxdYxHxdPc&#10;TWDZmhHGNS2Ea0oIV5xORzCXALzxG0vJ+AdJ9ejIQsp3fO06WbX3ZP814HZIxZP36IBhzlAwv2TW&#10;IcUewgQHGO4fBYJHMMv+z3oMqbrII7tG9SjfHE0xxiHFvjbjeLeA73lrBuj2/z5gxemQz4DhWUB3&#10;BkCftlx2+BYgrDf9xtz7NTILKM8tJOOGbmPTJOBjt9zvhVRd1czwqscWsnGPAyM+RiI+LlxsvN/P&#10;V4HrPuCffHOwD8AXKhbgebBbnRVZ92DHeNLfhpnGsHaHJ5oPurttCDsNRAPWXTbmHR0DSTuwermL&#10;vLtLv3O3qiqrCcBtuAL8Wo029E0DGGQy0sZhawio7u9OWoHbzqsAbx9g7jOn09CuC6PVje3tvT5k&#10;IHct6R0Cigdt8gficjaLvYM+k0imuzA/KrZiDft5UPBZf88gLybGeJiEepTM2uoe6QGa2zU58Cn7&#10;3OiY7U66fIb0zADLc1jlWz5TFhxrSRvAGtB8BxjYBIBXfG7eAoq9HjMk9vMjQvgMIRYH1O/1Wd1W&#10;y61kpWYxWSnWX581k0ynjSY3j0g0PsLjeaQn6T0ihOcYpjGtIWk8XZtKz41Ao6w8m6CQ1xXzsPGd&#10;HSg2ySfXPi5I5RSp3mlBL2dVlwRozvtKgv8Xwne+sCn8nFztUxv9z2zSPjubZHx2Ijn+2b5k36ff&#10;kCdjY1OJ0ZjU8PICqwGgUyAZmP4CiE2tlLwZYPX3TwPQprzCv6+QQn9CCu2ULzgAcwo0f/AZh1T6&#10;ExLoTz+OFX+P39+zxylZtfWnWMEoB5OcAsqAucTqz8mgv9iFRSaD/tL6ajegq6/6mzgNpvcbIPbr&#10;L5JdXwHGH9burySNf/VNsucrHdVffgUwA85f6K3+3O8BoD+A513A8y7s8y4M9U5M9Y4vAXBe6K/8&#10;HkD56wDgKRDuNuIyVjDNO1LeZox0gOZd2Gke5x3CwXZK1k6B5gPWYWFgJ/gEs7DMxUAzGeTBZhvX&#10;ThvLbgmzvbzovTaqXYeTUy3YKmGSeTy2FTb3jfqaOwubk6tVFFSC9IbqDaMv9rK+dejN5cUHNEor&#10;ipI8wVXn9fzmNmDb+FirGnlcsY2N7Xz6HZKVu4AW2SlV18hZDaabWMBaWL+axvlZB6Rhq5W6oqLq&#10;qqFULztEL0tDn8yAYWqQif5rMkzGtAN4Py8MU7rIyujUo9wO0HeTBl+R2u27srnPgHmgyZBtKFnv&#10;Ndjvup0strOKdF5Vp9ls+CzMzJDralePzwjZK/7frzVcTYbKef6LO5LOIt+/hbyyBZoyiqjEqvwd&#10;+93vf77Ld26A85oI4VMVVYCpzMUKnjdAysUMlmUbsgsHu8oHPZqpd/rs1aTrjCwEQVlFKRkpVvks&#10;oMEPW4BFLAyQgn0OwJx9nj8WYM4oALx11aar3knH5GWcxa7xQ+eQp0YgWG4rNroB+6jyKEBOEQlv&#10;qeCpIt3MuaWCooQJFZVRnwGinRWelwqg9EIdD7L7EACUrLu0AgDEuFZeMBRRT1ftb9VevyrAs7rY&#10;71Kfq0mOqwCnGinQ0f1cAXSWVQDXKpdqy6ne+KcrGh2zE8iWtVImP6UcE11VBVj7e6VU//LwMrc4&#10;ViOiodprW9QutAvzn+t9A0imblMQV4O07/Yi4DUPKw2oVZ0HVEma81U5FZE5V/EG12No61XuVbvP&#10;ZbUApvdYUbOltif6pYvagyV3X9o8PunEFQYANdX2a+TjTUXAcQl/PXDcVeb1L25JuvMQE+cFI+Y2&#10;8j2rM8s3DMxTzScsrExN3wWVWmWF6vrq+cMNgYoct9gxi2upKVRfFWgmyZFwnFUDILElXOyiRuyR&#10;R0NR1CnMNUBzY7WsCZ27Fc2808J2Iwm+Q/Vgr9u+kk3JI9n7os7vinNeC33MF896XqWSV58x1FA3&#10;lZ/m9T6OWT6OWT7uPWPlnXAev/N5DOt5qeQ5ZwxTDGky9SafAYrTCwQwFrHHqEw6o+7pdDEwKkAu&#10;U19wlvDYnH7Ho0YtIsG/UGnooMe7PMdwQLp6pL/XSxy/IjCyn4+/W1jkpVPe6/zzeULn8lgD4j1c&#10;cEbqON/1uZNuM5XcfTA5eRijfZTCiH86LQujnWeddz4Af/yM0DchZIewwAdPAbMndqSaGMKPncGD&#10;fZof+1QcQyJ2hJQdBYSPHBUwFr7p/dZB67DrOu+gzIxDws4OnZTUnbaLn1p9YTrQLEjswCmg+PRX&#10;yZGzhoHn/CxJ+1iBpgChYgGSj5X4Gbt8PI+yxnD3FFl2Rg5AmwfcSksPsJwLKOdUSXAXJHaugvdZ&#10;p3N2CYa4BMss9b2I5aHEQKtYl3ReEUCtlirbZc5jkc+Tk+eUY6iB4XOF78PEslRvZUv/zirZm5wv&#10;BZx1Up8A1D87/8fk32WxFmfCtYe0Pf2v/zeC5dN/OPQBLKt+2gHwSvtrI5m+jFltBY7bya2DOe6W&#10;ZN2V8i37G19ya2oFYOZZBjRbgc5ItQ75ddvvPmV+0d+Z5dYAsKnArmCYybHdRnv8ndy5BXgNdrkh&#10;AHNIsQHji+TYtRjmWOFjTgFlwV4NEebFs9zgvMZhMmxhFSHHTgFmMuwUWHaslkjXjgRs7HF4n5tS&#10;YFnvMv9yPQB/SWr1JY+hfh6AXnP+Bn/yHcnXdzHJ20Iv7qsrEOTU/BhL+oTX9rFk5wedyfW7wNvd&#10;G8kccLy0sUgCuobJ4idetzbUMOlxvSMs6K4wons25/f4jO8ur2O5VpONZT3JyzZYK6a7K7OkoQtY&#10;MRVOc2TUs4DuLeDr1kAyNQ8czg4lM9PXBAcNA8aA4pTbnFHhAPROL2ORVwHZ9RuAOonQ1lgytW09&#10;vJlMPQCatwV7bAHx66PJ7Apm223dWudbBtAXbru9NVLvJffnlvtGdnpv/F5y58Zmsnp9JVm8Lgxs&#10;2GaQbPTWNZNooUNLQ+RUAyPJxFVSrG4f1NI++yVR96nR6G8hu27ywdCkiqsZs9yGfe0S6gY0X5Y0&#10;3kBuX+t5rpyROH1LqMiShOllU9fV8AMD0atejxXVYsuk2svYexUXV5YwvUt6IJdNyW+Zkk/32fAL&#10;LsHATQ4LLuHdnMLEjY9fT0anhpLRGYw+JmhmGtNDyjo+NspTbZOMnb4ihKznukAw3sR+3dADzhtS&#10;qXFt+P0a5LvuG7WBGYmKD14i8vGOFaD4XlnS8QKIf2cC/K2prtTryy+lnj6/mHS/BLqxvQOveaff&#10;mPK+uZEsvJwDGreSZ4Dcy0X1XVOvkifjL5InTp8v6jS+A3Q+wOA+wvamAG74hAHA18KjXktNfgWw&#10;CPsafoPNeuu1feu5f6MD++XdZPXZHetecpcXOKqkngGsTxwngrdCCv3kseMBz6lEa33Mr57/nDx7&#10;8b16KrJswPjuOyvSsV+TQDvGFmAbbPB9QWPhNw52OPqYnz53DJ7m548svuYAxSmptcuE3Po+pvf+&#10;tsuTSj9S/xT1UiHRvo/tvfcAICbB3uRVjkTsrajGAs7XX2B9JXrfBqLXngjUUo8V6/ajx8mW62xj&#10;kcOr/Mhz8wgwD7Y5mOhtDPldXdF3+K7vvAaS3fcNIHz9AYn3lmOqRduIyqltvmz36yHv9SPPyeMH&#10;AeTdbxLyh8B+AOfbOpKX9SyHd3l9HZjnl76zyk+9aIAw537PYqgB5hWd5cuTwsPGybFv8iqPCvIS&#10;1jaLVQ52eUpq/BSgGanWU0K7JoR3hQx7VHDeDVkAw8EKs0JcA47Dh3xjlAz6JlYX6xtrxHDqhnWd&#10;jzAuG8B4MNhiK07j9yH950MGZUMLjrMICM+TUPt8CKZ5YG4i9fONeccNUDwDHM+8/3l0HtCdXUgF&#10;i41NLyUTs4LF5pcNzISMAc8Tzp+ZXrVRNgiQbzApBDDA9Pg0kAw0j19bSCYHlpKpAdcZxJwPORYg&#10;ON63mExeBayvYNJ73H9SzgDPvT0k3OTJV2KRKvcIHeuOdfU/ry6gtwOobRvCOF/DFgsmunxDiq7/&#10;zfZJ9VUzWGRAtZWCpO26DfEgb/DgdYOGUVV1AK/Pu6F5wHV2Qjr/VDI2IjkeSz/Mvz1EaTJooDc0&#10;OJpcD48lmfl47wyZ6YyfJ5MbQP71qyNSxclEB/kvMfhDFCr9AHiPyrquKb4+FXZdsz2p1S3IsHeO&#10;nHT+miEdkGwAed3n7Mi64eH6mAEkBc8yhY5h5sytGdYXwYnCEefZW27dnDW8Y3vRmb3SJ5CvYy1Z&#10;b9BAcIFFJncymTzrsyoNC3cM43zY4OswBvsoAH+ChPxUQ1KfIYnWRi8kpsFiHMU0HzK1P6xu5EiZ&#10;MBiSt+M8YqdIAc8cI3WTAJu7T3/lTmE5Xwlp+gLr8wWP4xeYyS+yk7Of8zd/ejg5gm0+8NnXyV5A&#10;cjfwGBLmlFwZUPwa8xqS5fD5Bmj+HKD+jM/3U2xwgOPPyLpjfS5I63PA+/NPPkv9/FmAZoD6U9f9&#10;zDE+tT5zvNQCPj/F1n5C3vzJ104xtp+E/ziW8z8DXD/DGn+BPf5qh/uwEzje5X7twQ7vA3D3A8D7&#10;vgRO3d9dXyV7drrvsXYAxN+8X3ut3d+43Nf+DjTv+0J/6udYEYB5b+qxYkc+sz7/Ktkd7HOwxqnl&#10;tr60vnB7qfWeiQ72eRdAvxP7vFMgWKxd7uNOwHkn4LxDovbO3X4GmHeSacfajXnevV8Y2GHrJJl2&#10;JvBcEMAZ29xCxtgt0K3P6rcZ7cPuXFFH025D2GyDqJGhukUYaAtlVZM9hfq2a9XeDxXk/BU6jGu8&#10;J0h0G/lQa/U4V0lzrxHmdFEK/CU1QHWlGOYKTLNQqYtkvdHr3NZtINwL8F4h/6eaauhiP9K9XNdO&#10;wkvaXed7ueGyIfAVtjGWqauyR1IZJL4L+3hdewVmXhHE1y1Ju1NAX1RhtZPx9lKCTHTdSFa62MU6&#10;fUa063hPWSHqkvrLmE/S33rAvBHwvcye1TPAstWm0QMw7+LJvVxXL4ATYJbefYVUvA8wH/L/PjwB&#10;VPcLz5MA3sLXfVFoVWUnMESCfrHO45GCP+S5mLxwQ23VSDJabDCGQW3mFW6OgUMmMJUB1J+9pApJ&#10;sn026TqgUpZNJhzLzyU5+UKhcnieM6RjS5jOjO5gydsk2SH/zsW25pP+5gHneUB3HpYvH/DO44fO&#10;IQXNBqrzSgW4AbWVVUCrVQZgFuQD02TAETgVFUklVcARhrlC73GkZocHN4LAavNcJw9YIxEuwjbG&#10;aQUfb3RJX1R5V1Pm7+TGF4DnkovAIwa3hGS7FJAsAcJLizHVqrQqKA4q6wFP4XAX2oSDGTC0UiV0&#10;FPMaC+eqLXK/yqlNyPmrJXY36aPvOAcwn7mYNJ6RxH0O6+pxFQvlKhdKdpG8vC5f1aYg3yJd4uev&#10;AH8jJMXjAOMYz/YQ8NgJCGJNiyKlmDz94gV7udKLyWBJVzJZRqWgf3uqXFtKmeGmzu3GbIxypiou&#10;r0XVecqBPOFpJNplAOyFcyqlgPNSrHXepWygGDAuBVL5U/PVAeVj4HNUAWXr2y0QrlupJ7zhWrU9&#10;OxtDl9dWDk1lE4+5sLyqPqBdh3i8z/slgF8vEXRHrdHPV96eZVgkaKz5vDyZHO/xbEBeuFzTWeD9&#10;DEb69HuvfEE6djlWDF3Oug8CsPLOURxI284hW87G3madM+QK+bP05yzhc9nUCVl6sXMqvHfUk+Zo&#10;XDnf7TnqNrQxaCiNznADkYpzPocFnl08Q/GRbp+YJrTvJGuO4ejFU1oa0lRzqcI6z0ufEyxzutTu&#10;U2TfxwFcjO/xI0DukQgXA5YB4zQA9FQelhhgPs5XfOTMPondEQzmuwGwPSYQ7BTZdgYPdYZh6mlV&#10;hqcOBuAm5z5CnQRIRwL4Mb8fO6g+65DPpKMA8TGflydJrk/57HScA8B3gOUDH34+LIjsKDn2MWFi&#10;x4SRHcvgVz5nnd+dnNAdfSy6qqV6H1PDdfQslplkOw3bfSZbmnbkOGCRM1WfZVTuT05XAfOV5Nrl&#10;AsNSadtAcSptG2A22Cq0Cvycm+fz0XWzi4BkLPLZIp7owt3JaUPjjLw9yVkp3mcLYu0CnlVkAdFH&#10;8r9JPjn/v74Hy+eA5cP/t4Ll9zLs+o+A1j8AvTsBXm/eVuC1OTqVAeMAxOFR7sQeB6N8WZBXyzgw&#10;qiapFUi+/HdguZWE+f2Skh0J15jbFnLnFhLnlgCwGOSWAM1O29xGm78HwG5JBXy971C+BAxfvAEo&#10;Y45rr8XCLpNdXwqgPAr0ArmNEQY2xJfM59xitQ5IzybZjqCvAMtNQHezyzRFKBjPdGpF7dQ1oBjb&#10;3IjtrBfeVLdobZFcP3Pea0Feb8l+XhUnLeS2LQ8FMdwl2b1jkncHG3lHB/BmP5A8kWxsraq5uZs8&#10;kkD9mOzzEV/kAxvxLam6t/kg13iK12ZsmAT/bFh3YknJXcPyLAQzTBK9NAcsY39WbHjnJ015wwuE&#10;ER2d7rLclsCr0SlsqZCtGzM9yU3Mx8Q83+5tIBgYHn90jVeWd+gxkP3Yh9fTsWSSJHjqsWM98PNd&#10;oPoOoLwxK1V4BZDHcm8C8lt3hCbdUWcEJAP02wKN7k7fTTZubiTrN4SEYdJWBREtA80rw/PJuk30&#10;+pDfBwBom89xLNFwO8lzaw2QDCzXW5cAZ76Zq42qwnQ+dnYJweorsUHmhSLJv0jWXjkFKM+pW7jl&#10;H8QqWRAhDzjXLHvdl9WKrQGnd0xxt0ikty4lvSHLvo1dXhXstUTifqsfGBhKxqR0j08B7hj1aeB4&#10;HsO2CAwszxtEAAcrQMKiFOLoip4iPx+ZENYzEV4rsiU/3xizWb3h92tY6CGJ5NcFl9g0hFe6bwTD&#10;PO6258mzNzDdj2uSnhc1QDOw/NyXlNOOlz4EX2GpX/kgfM3L/ZZk/Ierycwv48ntX1fVNN1PHr6R&#10;XP5MWrnk6Ec6k5+84x9W3fTwJ6D0RyzzDwK0fvglefujFOvv9Rq/Ae54ge+77D31Sw94jp+TUH/7&#10;5rfku9d/kXatFgqIff345+Tdwz8nbx7+CnDrQgYso9YpwHIKMOtjfvFYjRTJdIDn+wK3gk3eessj&#10;DWxuY2rvk0Df4x3euuc8AVp3hW4FEA7P8xNp2c/eYaZfY5eB7Uf6m7cfO8Zj4DLYXczwHcFkAYyD&#10;0X7x0G09cFvAaYDmu+TSdyPUS7jYXUz2JpC+8a3rfAekCxrbdF/WgOcVncyrT/UyP5IQ7v48ir5n&#10;j+cpuffTOH1sYcgfvQGcv8MQfweMvwWcDRfCE72Jmd7CMt8lK7/rMaY6nQWUPQpPNhb86T1A/66B&#10;wt3v1KlFNRWG2xAj1pbAsEjffrwBWK8D06vANG/zyhKG2VpfEAQ2B1RPOw3GeRrjLO361vR7mfaC&#10;wK9F/y+Ls8D0AjC9CEyTck8vANKLKqGA0EkWivGZAKxLAKs19/7nCRVukxEIFuFg8bOAsEk2iwnv&#10;23GXGXOd0RnAex4IXgSyVzDEy0DwssCwJQDcGsUgj88vJBOA7uS025oEbvmnY01NkIyHv3rMfSIn&#10;n47bYOGYWFxMJgzqptZJz2+7rXUgee39eWOqzkZ9Bo36f5nAmqeY52HydB3Qt657vMMe+7Bws+H1&#10;ZPqaAQEQPcIjPTRIaj6IQQ8mPQLHRm5gx69jcK8bPN3wv8RnbfU4r3N8iGUHUxyyT/+HV2dcDqvV&#10;uzicXKV+6Z3x8/gwjzfwyxpy3cBrdH7G459OxtZm3M/5ZMbzMis8bQJAvcnXnQLPvOEThhJTvNoz&#10;eqqnrcmhWYoY1xsCnodV4GH7R4DvUXaT0Tj2mEBDnwF9YwOpFfLr7mkgBXC/MtNH+s6KMk16PY1R&#10;Zm+5OQcoz5NfLwZQ1hZAmTOzDDAvUbbEebecNz9hkDllAc5TAPMYwEyNsNa/nCy3GU7WUhwVWeco&#10;edKA6qOGj4ex1EcA8aPXkuvHZEScaBMYdjGpOlNs4342VYFz3DT98AUbnErhMFU2LhfUfpiyn7Ip&#10;OU2il3nCBF64TMEeG7adgqJ2lCaVX9usfmlz+nlBkvcZqffn2LUvhIt97lifke99visFMPdiZHcD&#10;jTuB3G8CNGN+v7S+AJZTAFnS9BexyLq/4An+0mmsAM0poAxgfo6t/QwjGyD4c2D082++TD7b+WXy&#10;ya4vkk92OMUIf/ql5fQzAPcLoPfLHV+RWvNYB+CN5ffduzDEe79K9u0HcvcBvHuB4D02cr+vXTZ2&#10;O/0tQPNOl3cbuxx/z9e6Q78UjvOFahaAef9nWBOPL9YBj3Hflx5jipUGxFMsteX+7EwtQBqI3wUs&#10;7/ZYdgPL/7ow0Xs8tli7wtv8AThHINj7hYkm194BQO9QSbVzP4B90DGOY53P8Dfnul8V7k+T1eM+&#10;DWN3Rg0+Rki1r+tJHbLBvUKOqK7wQhMVE8DYI4F+uFnYp0T7sX5Dmus3SKL7qfT483U31/FA16br&#10;eD7DH5rDt8x72lLiu7JSmGZddzLeYJjc4r3L+tB8RR85ciBXonJeJ/ZG8naFOsQawaR1URt1TQJ3&#10;N7AOEPfVtiVDkuAHLwK5wsKu1PhOq5QZUm4vUkHGfdF3ZjOFhgqr1r4myryLSUOP1Sokr07QlWDN&#10;CqC8KkIxR3ipB4Bmad79QPNQm9pJFZDd3VhZ4Kd+hLd2TNXRcHcy2iUkrHHI5QyrRr331U62zgD8&#10;ZOH97BgjHR6P7viRNv+nLBxtXWxVnQ3Y+J5kvng8WQ7lxlmfF5muj8Fr1b8cHcyXAaUuQVzdOW08&#10;x3radSAXnMsh3eZfNoxKgeU8QBjYLSTrLiDbzTur/1gC83mXyTlv8UIHYM7VM1xUCsQKvSrGBhf6&#10;OS8PE8oPmxshUqTDRSorSwTBRlhYeQewJCC3Sn1UVZaQKzLkqErK56suBpZrixAvqpyulpK5l2oJ&#10;ULVUIi27QPpvQbX7A/AWA74lRcCyXuqoXqoi464xFKloV1fWA7h3R+WYKjIy7jqBXBUAdbEE60gH&#10;L6vITer4e7vOIBtOqtlMAyJPk7CTAZeTJpep5Ko0TKh2v8oB/TzhShm95MWzchJuU6+skSOPAc5t&#10;AGJlyGAx0vzgVXzEl0m8b0hBX6maTbYqBMmWy+e40E8q3aDSBzjGpF8oAsILpXt7b1bneV8AyRcA&#10;7YpaHn4y9Ao/R492cTZZdi5mGUOfChNTG1RC9l3VT1F344LletcEjckSymvzGpC2X2jhkRaE19rP&#10;8terYUU+xkiN4Ncy2UD6yXtLvHfUYcW6EnVZRQZC+ULMWCCasoD4zGC582RHGGpYlawwZdQExfE+&#10;yMG+8xqfxy7nBMssOTq1/JwnuC8/XutIAb9AiSB5PRfgz7nofWRlY8RzLkQomQR3z2/48utO8nEf&#10;Fcp32GDrqGTw494LJ4uSEmC5QNhWDkY7Uz3UaUA5LZ0K5RQbDob3yAmD0eN+Fih2gow6QsDSeJxT&#10;SxVU2mlsKo/xsVOSq9VJhcw6nVz7zDHJ2QDzqUNRk+W6gPHxQwDzAT8LGTvJA33yMMAt1fvoSZWE&#10;gPE+vuS9VpyGT/mAhoZDp9y++5IKNFOD+H45pts8GZVaGT7D9EcfVlUVNVVHSLUPB8ONjT7m+iek&#10;e5/S+5xusHsSqD2u2up4mVW+QzWVv5eQbhe+74rONAjIOeczMBNwNqDIVfeWfQ4TLa/gXK6hcAyH&#10;tUikpZhr4WFxmssrnb8jycjfDUAbGpz/Ovkk+z8k//bvwfL/VTLs6F3+e8/yv//of0rS/rAnqftI&#10;qvRHgOcOyz9d1Dg1z/L8piqiAGgrFdylKip+Tq1gk/lRL1ut0q9bMcqtgsEi2TrAb5ymfg7gDSi/&#10;70+OdOv4+UPol9tpGXU+YB1J1/Wk0XV6k2vVP9XwJNcAyzXA8sWoggKSG24C1bECXGOnm1NMNfDN&#10;g9IcoV7CvRqlYzeRR8TtNZF6py4/BSjPYZBvAclW4yIv8kakG5PZvDifXHqtU/kVRvk5yfXjiqR7&#10;m8x4UwfwOtB6m9x2Q8DUnRvJ0p0ZTNXt5JkU3ud6YB8LEnoEJG+rm9nS47ohjGud73gdg7Nu47ou&#10;Ife2MKAN6zYGalUq9RImYnGUrBrjtEIeuYhhmpFIPcabOzKGSRWmdX2czNfp8KQvspgCz7aRW2K1&#10;MSDXV/mF7gjS2Iol6OEeZvUB1uKpYzwlyX5gA3fHRm5jKpneBMw3bdJskNd1NW9suo9bGymwvC0p&#10;+P7y/eSuLtl1bNPKuM0dxuy2tUaWvTTivpKYrpJnr5FwLvFlzg84/tW+5Eb3ZV+Cpnsmy/2NZNix&#10;mmoFVgCYPMFdAinaBWe13Sz1HuFTniCNoVSonMMqz+lBtsrnAeUlrzlZdsttTPQ9nudnvvyB0Z4X&#10;JoOY/P77eifvRlBab3LN63B9lQ9r+XoyvT6RLHpct6N/Wl/uQzVAD9QM3b1zTxDahpC0DdLa9WQR&#10;8zdjcz2FrZsfV5tFcj6HAZoOv/Mg2bxN/xxv6fgoQE2emQoXwzL3TZqqLwn8Apg7tqRjk4w3bZYk&#10;zffIfx4Cy49tbp7ZFLwUvvXO/fxFMMo/UgH8E7XB3zxXv1o/GYT87PX/lcrgV53Yv6iR+hUw/DP/&#10;8l9+Sr777a/Jj7/+c/LTj/+UfPf2r8mbV4Dzm19SoV1v3/6WfP/2b8kv3/5L8tu7/5T88vJfkh+f&#10;/lPyw+O/Jd89/msqpTpAakimA6g+vfd+vbj34/t+5O0fgU7M8zOsraCv+4Dm9ktAGfC9L8U6wPKd&#10;SLfextDe4y9+SBb9kmT83bvk+Xfk1t+5/lsAmDz7bsioSahTgJkkeosX+f5LrLk+56itCh9zsNEB&#10;1lOp2hjhB+9Iot+5nXdu83tA/Ce+aEOCB+Tg96LWSvDXXcx2JGg/cJ2QgD99RvbtNGTkr178kno+&#10;Xrz5MXn0FrPNYx3BYtspz7VjvjZ0iL5o9yFOH5Ka33fsB3zZD0i5w2/9+LbHv8mTzX8dcvKngPPj&#10;LfchfNibbmfTQOCOpO/NV8ma/+PFdQBY1/KqKqk1tWzrkrJjrfA6L5JuL/A7x+kSqX30L6+ob4vL&#10;rqT6nV2XquT3des2sLqBjb4DeG4CsOvW6moyt8ofTYWySH2yoMoqTpf1Qq+owFr2/xjd0LfIw+dW&#10;SMGl4M+uxQJc1wFV15/is56hUJmnVLm1fBtQFz5mMDcbnc6zLmdAF6A+ErxvzW4mM4tAeXizebRn&#10;1leTWfdn1qBv2n2ajt95tmcoTKYWgG7Ae9rn1Sz2fG7ccQDupXEJ4ROY9kmp7YLOUkngPssmwhOd&#10;Ys0xvSTJ10nDh7DeAwvA8y2MMIA5JBV+QJ5CH6tIL+DZxw4ywH8dl705N5eMs51MrAD9iwYCCwLK&#10;WEOGebRvsKCMLs1icv2dEmZqEwheA5RlNswaJkxjyqduOd/AYMYAYl4DwAJ/+SI/+YIAtvnry8ns&#10;jUXs/7xhmf9993HyJlA9xmKCuR+bxDoLSxv2mTs0Qao9iW2etmn/sAanyKYn33uUx6bfZzxMeDzT&#10;AYoXAGWAeWYZeF7mYV72mbtkcLky6vWdJO/XPuAxLS4ZLi6xtxiULGkmWOmTM9HCalNtFVIjZVrH&#10;nX9wPlncN5XM7zfkPCR/Adt8xSa3OV31FfliYVamcCLerADNZUBXBbkvz9iRC6b+glVOFfA1q/WI&#10;SpCcI5KND0hX3oPh2MHn+LV6nK9spr/gh/0coxHA+bP0JP1zIFy/85EvhIMBmsHAhmQ5fL5fWV8C&#10;wl8Ei5xaEbTl1N+/JG3+ksz5cwA7Eqs/wx5/vtMCHlOnwOuXWOAvdn2dfIoV/hQI/gyY/Zxs+vOv&#10;v8Em79B7vCv5etdOQPObZBfwG8zxnl02ba6zz3kBjvftCaCsZmW3DZzfY+0PsOwyKZZ5dyysMkAe&#10;oHkPwL0Pw7z/S9cHkA99CZimlufrK9d12/H3vanleoDybkB5N5Z5NzC8G1jew8e8m496d5ySZMfa&#10;A0jv5ZPe7XSny+1MBYJZUUHl8X6Tkmq/l2tHJVVq7cFCR7L2YddLczs6tvcUuX/V7p/u5gM9qqiG&#10;Sexv2piO2phe54kcIq+/qjdX+GQNr2rLFd89g/YBN1ipxr0H5RuMtt7Qa8yDH0qEkyTMZ6Vln5ee&#10;zC/aW9qajFReTWYvUp013UxusD4091clRRR6WQNko1f5BPtOJgXIhzL7rIphdUB6nhsowTpUsA1U&#10;2ONU62S+yG9ci6WrVtlYCShfAJRLDXLKDJSq5QZcliw/gKkcKWeTq8b6XUzqGgB4oK2qSRAZJVnl&#10;dSz2YKVckMZksO0Kz7SBPrtGvxrIli4S3d4LQlurk56rkpulNt+olzSv6qinjz1BfWTXtDUG6A7r&#10;BWbPuCYzJVZvKpBMFdJ1eSld7cl4DSl5IVtSLhVdniF4vnyAfFLwfBWT+ZRo+YYOuSTm54UTZl1S&#10;OUXmnAWYSXF+n6QMoAHKRaqpijN1CKv+yhc8dh77mkO2nB01RsDyeSA3n3e5sAyww8QWkmXnA795&#10;PKpxWkBGXNyFCVaJWjpCKt0DhGKXKyVpVwZA1SMckvJScujom24tkPOicutmPpVLrtcJuC8BHM9j&#10;v8NvnSuQLNjtYven1CrLIssutPijiykSClsxopf9nVy6pA5AjhRwLG0wnucBuCJJ69XAdWuOPdRp&#10;bP4pidlpgtzSfBac8rmQ4X5kG5jkRgUW8HaBBUTQ0ulBgHlKl/CMQKlr3jPsA+fKg1HlryXhLjY0&#10;qBFo1lXXnNy8NJTMVfn8KxmVqN2d1FdclPbNb68arbiZNUCNZ30J1UG+17sIm0oiXqZ+qlZadkuJ&#10;tO/z2N5sDQXuQ5lBQRHfejEpc8VVe0RAuW7ce0wXeDFVaG4EpjVlphLHawDtlir7S60Hw8IhR5sE&#10;v9bbD9aT9ze1J91sCk1Y97rGErWDrHNu77I+6bb8i0mr22vkfW/SJ33Z/05HhnAzPvjG7IqkVid2&#10;hUqyYrL+XL75HL3E2RjfbGA569QpABqDjIEuDLk/1UG+vuhcwVPRtR3Pe1a1fAK+23MFWHmBYkVk&#10;3xeOGWxEteA+sn71gsWHDD8Oe48cMXA56n127EyScUxIo1yK49jhoxjewzzDB7G9B4/7bACajwC1&#10;x4HWqLM6oToqjRXndISERcXVcazqcXaPVL0VQMzjHIz0saOk18cc7xhQe8QpwHzM306ckModtVgA&#10;+DGBZUeyKV6yDGHPkmCfMUA9zdMcdVm8z+lqD88KJMs8HrVbErijz1oXdVr8XRDYESx0MM+HeJsP&#10;n3y/jrjfR/iej56Q5g1wn4xqrEzfVeeBasFgR0r4nNmLjhQB1wLCjmKmT0jWThegdpZaKvu0zyh+&#10;8XMZws8MCM4IOzsFLKdhlNNyfc+dN2BUa3WyAIMt0Oys78Nz2Pbojf4s4x+Sf5uBWT5Dfn3A+l2G&#10;/d/Wrfy7XzlO/2vVUf/5vPdgeVdy8SMp0h+RL+8AmhnWm4HWFmC5VQp2gOVWbHJqTb5fbXzLIb9+&#10;Xx+lTkqwVyu/8uUbfreieqrNh3Ks1uhIDuDKN5ySQ38Ay8EyR1J2S7DFN7GLqUUaPSaV+uZZ06Vg&#10;l2PxMGOV68m8m/iiWwDzFrfVgiVuFYpwWVdgaz/g7PjNwTBbLXzJrfF3cvCQkrcs8C5vAMn3AOa7&#10;APRdAE1fbssz3brPipKWx8VJ232M6JY059tCq1babUwHdbnetJkFgLb4hvmRw3/8aOsuxuqeTfed&#10;ZGuDBNtmdG0RMFrExC7MJ2ukkBtA2qaN553J1WRz0ilW+TZp5KpKmUXBPLf4F+cF/8xKy53iVRyd&#10;IG8e1yksgOb6qEqmMQnR0wDzgoCNlVhA8xIGc4F0eFHP4pJAsUWVDotY0WXdesD86D2S7HuOuYm5&#10;wBotYo9ubSyk1sL6h7Xp1FpeBd4XBIrpZF6b17eM4V7EiKwB+LeB5lUhQQs2lrdIShdsNm/ZbM6M&#10;YKv5l8cHriajgnaGeZsGu9VCSaIeMPUd6KlP+tRd9F4DeEcx8hPkMlOxfHnOmGTPktfM5ieXeOEv&#10;zRhWCPxqXvK8C/zqukvG/US11FvH+M5U9B1WWSXTwGOMb/RQbwOyQPO1LR+QWyTPD2ZJfm8nj+4/&#10;SV7wqb7kTX12FxC8/5CndUuy+B3y9jtY5g0M4JoqoNvJbT25m5OYQ9LaRd7NRXLT9aH15DbGbMFg&#10;YHz0huoMAwt9ktelgA9Fr+Wc1Ejp2C0zwPItH9brHs99QSjPpJC+s34U9PazSfEvXp/fSIJ+G0xu&#10;/Nk0/DfP068k8L/wpv+oc/nbp4Dfd8mbd0DgD78lb375NXn365+T73/5W/IjsPzDd/+YfPftX5Nv&#10;v/9L8va735JX3wK83/2UvPn+19R537/7W/LD639Mfnz1T8n3r/6WfPvC5Z79lupDDsn0U9LjVAgX&#10;AB3rxQPe4pBS8zFHXVQw1+FzfkhunVo8wRH2tYUFDsZ460mwzsCyULDn796D5SdvhXdha1NgOf4O&#10;TAdoTXmdv4twMAD0W7Ltt24nqqteRpAY8Bqp2gFkJWuHj/qlELKX77DnGOvohX70HJAlJU95rsm+&#10;U8FkWO17mOi72OcH35Ktf/tD8srjj/vySIr3fT3Q29Ky7wsJe/CGFxwDHkD6FaCeAutvgHVA/8Er&#10;YFwq9z1p29ubKrqwypHo/er+z6kVA4UILXuCVX6x6Tna+iF5yOO8uclLLUU7gO/qBrDs5/VI1I50&#10;bectGC7FWtoAHqlHloDm1ZVtCdwY8k2AOQDv7Xuuh52O2iqfEQv39TBLO597KBxsey2Zvwfg3rst&#10;9A9bu+14Thfve48+cL2HD5Lb9x8lm3ex5iEv3yJbV5W17n6sqb6K21mJXmm2jhVqkDXAeg3Ajttc&#10;CXm5+7LEk71A1bIo2TtqsBaA7hlAexpQnwO2F4D0JeB8aT1A+gZQ9/6yi/5PFtTRzbNkzM+vp9Yc&#10;mfa8sLqFmY3kli7puQVg3RBwGnM+K7F/xuk0Bn0Kaz2JtZ7Efo8DijfXZpPRVb3tK8Awi8k40Dim&#10;7/0mT/UYtnwyAC42/dacY9/igYz7a81L+J9eIPX2+RnXnWAVmd7Acm+5PVkAM36eXiYjv2W53Cxw&#10;P+s+xNBgUQ/9snC2NQOCdaB+dczz6zNsxufZFKY3tUimp6YoTT6siSn3EWgfIe++EQtIHxF4dAOw&#10;vzHp81geRADlcQOAcQB5kvUlBZJjYZan+ZmnIiNiSa6D4d3kmqT62zIlfNYuua9Lt5dSdpdbaz5H&#10;yeOXDBeWByON2MD0suaDSxLzSwxTs/yOaV46ZnB32HfBIeA7PM6Y5qsn25OOU2SmpwFeHbPnSUnT&#10;c212TOYPC1g5VGGVm+iXmr4LWEk3qT99VqWJDV7uUQFDBzFde23cd9oYf8W/9wV26gsb5ADOpNrn&#10;vtCx+eXR5OiX+7Cwu1JM805y7W+A4q+sLzDOn0dCNZD4+dfYZczsF98Ayzut3YDz3s+Tr0iRvzxg&#10;7Qem93zFb/xN8hXw+zlg+zkw/NWOnck3O3YDlnuwsfvImfcnu/boi963G3vMI7fH2s2n7fSgFaf7&#10;9wC9jnPAceI0fg+g/PvaHyDa+fuA5j0Y6QDMwTjvI8/eBxgf+NqG818XwPw1iSHQfMBgIAD1Pl7n&#10;vSTYe4H+vaThez8wyLux46nlvF3BOPv7HsOBPU6DgX9/nhWBYOGnJiPfxVu9C2jeGYCZVDv8zSm2&#10;OQLC9rrMPtc76BhH3V66CiqM84Fq96/V/eoB6Iekod8gjwSajw4L9hkW1HNdKizioHZU88aIxOQ+&#10;7Fkj+X4hS0Hm9WQwa0jHMWB7oU8ysu//YNdq+5NxDPAodrmXTLquryIpkQVTKAy1iAKvFKlQgamr&#10;GcLcBXvXXUJGrfKySbimqrYbgMcI4DHsWNcqHa9SMFcl5hdgHizuJYHG/FbxjmKTG4R7xqrrEE5G&#10;SVaLWb7YSFbc7n0qs6SCBauu2Xe+yrf+WjknVXp/KzqET0lnFmjWKAm6owmQk2R/pUZmgAq45kaA&#10;Tv7JpYHqpHaQ13YIuzhSKa1e4vd0kz0ED/WUxOhxwVfDBtjA+FUAaZDv+wbP93gVxV2pIXoRK1bh&#10;zWQ+XzNInuFY7ohaLUn52Ob6c9KXMx0b01xGLlus5qsoGM5sQNQq1JmcRy4dADmAcg5QlCPFOVc9&#10;VT72s0gQVRHQVoT5LbzglFS6SCdySQcwLIStDFC+0EQqfIEEmxz4ImtFTcigz/j/y1RpmWNfxGM7&#10;BNRfA5R7sjHLmUI9Mb7neVezzgiMAtaiUivqfUqArrIzQDOQXyQdOP8CufBFjHgz8NYSQWVYTSFK&#10;mXpnz14kG242MJPAXVTvvQPYXi66yEtMTm9Y0JxluCEIq45ku5GMP3zH0bdcX4L9xZgX1HusHRjV&#10;bsFpbWeTwktR22OYEL3Y0ansuSiuJvNuAPgveU0u6ADP97qRgdeofyppwgJHqrik8eq2C0nzRWne&#10;Xu+Qm5cEI1/pfAnw4WG/ep70Pyf6udXuFWFeK7HOarKq2vi9vS+r+gSMDQCWV71/2wwIDABKQsLO&#10;pnJRxkNLHkXEBdk2FyP5mxpDC0JvazP1BSm/0LiCZq8ZqXQhHFOuK/tSvvtzvobqAFDPZQnIFYCW&#10;00qNoDYwk7XBa1MdrHMMTgDiIixyYeZ7ifZ5QVzZ0UlMpp0ncK5Az3Mks+d7TqLeKrcIaBYiFz74&#10;UCuEOiGPzDr/KDn/AeB7n7XXwGWv989er+M+w5oDhjGpmikJ2KTSxwLYHgWWj6oTPOLzyzp4xO8B&#10;do/yHLvMkZBRH/b5cAjwxRwfPRSSasDY34762xHBXYcP7kkOO9bhNGAWy3uYD/kIIH5EWOQRnciH&#10;8zGxhUBxsWPx/p7gyY7U+bRMwWIZKgslhmenpOqGMLzVhSeB+pOC9/RVnz7hMsLA0oLxTrcCwKvS&#10;Ov67NxpwPwykH04BeKwyxvs4qfiRLGDaZ96hfCCZZPpQns8+lYkHs8MLjXHO3IUxV0MFxGeo6zpz&#10;1vdYNlabzPpkSdTzAcosSacjaC1XeGIBgF0oDZtVKS/nhPt9IPnilICvNGA5krD3WP/LB8/y/xVg&#10;+Q8f0XV/WP8LsHzqo52Y5fQUWG7aYVUAzOTQLWTYKbAsnOk9SAZsp5w/rQbKee1AaIR7RZ9yuwTs&#10;CPhqi95kstt2qX4dwic6hgr41fLIr4MJBooxyrFSUuwI/sIQX8b8RjdzdDTHarQaxgMcS8BWFXVp&#10;hD8Zq9wUzLUJXtuoZYrX5jbar7ldoDgStVvJrIPJjuNF8Fi7cLLohW5XfdUmsOsyT3KLhOPme36W&#10;dty5qed3QzDVRm1ydYMHd1Mi8zqvDHB6c/mK5NwbKmimkvUI47o7nwLL61uLqRTrDVVPt6P66bYO&#10;wwWp1xG8RRq4YhN2m39xEzN75+Zycgdo3gKUt0gvN8mDV6bnyCNtwnhtb0ZFwwRJ8JQvvpkurAtQ&#10;bKo67Avy+oS1BDTf9YHw0BT2gS+0e50Y7t5kbHXA5lR418q15MbKQDK4AiwD9hOr47zI7tcq5liA&#10;UXio1zfIwYWIraTA8y2+5blk3mZ23ub1lvuyGBLw8Etjc+b5JJfJxFenAjgDyFihWxMTybzQoWld&#10;rzcF7IzyHd4cMjGWMHtDUuY1ASBDZFep0yHSbL6lXgnUPRMSOid9qE2rj5qu4QnkA5715T+NbY41&#10;o05qviJVJdW95jXYwkw/1tH8ykT6DRD+CnP9TAjKYx7jB56bbX3P94DR7X7Mua7qR8LRHt0h/X2c&#10;PL39Mnm+imm8TV7Ly3pne9vrEwzzPf5UrDlAsXEH66zb9+4KGe+MLt4bQABJ6QqgvHH9Dvm5jTsG&#10;fU5o2JzwpTnBS1M80iPjeizHhFlMmFDqzG67E5LsS0nnT9Y/84n9J4/1H30B/ER29q37+V1vMvAT&#10;P9ZvfcnobzeS+Z/myZG3kzfY0j8//Zfkn5//f5I/v/o/km+/Ja3+EXD++dfku5/+mvzw4z8mP3wP&#10;MH+PYf6OxPrb75PHkqqffI8B/VEw2E8/Ju9+/HPyww8A8/cA8/d/S959/+cUoH72lmRZknUqzRpo&#10;jbTqlG/52c8p+fbrl9YrYBFofZYCtIDqC8d94ecAq6qjAsAGixwgN44XK36OiqjwNt/lPw6G+OFP&#10;LoMhjvv1+FunAHVItoNhfup4j3iNH/JiPyOjfnPfY7trALD9l+Tlw59SAPnh8wgT+8/+6ADLj15J&#10;vcZAr38HmP6wndz+/lFy7wfVVz8A9d++Dx97+CjSsbHLwPJDdVjBekca+OvHWPgnhg8vsdDvfkzd&#10;pwD0d3mmA+RHvVV4r189/Dk1PIj6q/uqqJ7cwe7f8ZxYwS4HgN42bNm66/3xAahu3gFcrfUt92sL&#10;GAWAV+8AqQGogdV1AHadqiTA6jKguoqBvq3L+bYKqwDNK3eA6nvA6AOA8KH1CIh7BJAa8swB0bMP&#10;MMGPAOgnBjpPgODH3rcPw8dNii80bfse0E8+fnfDQOO23upVwBko3qCi2OS7vr3ptqyNjfBgu5+A&#10;/fI6QC0vYQmgD9Z6Hiiep75Y3AjG3H12jHVqkjjOKhZ7ddF9F3K2tEhaDlwvrbq/GO8A0reA5wXr&#10;FjA6i9WeJuEORnruDtaZuubWpsdhWDir1m7WZ8zcmlPVdnHZeQqbpdvA+R33xZBhMdh02Q1LjrsE&#10;HC/d8vucx+34S5LI43QBQz6vDm9mBRiP4226HQOG+fuY7gDNchZmAyhjludU5s3f8nfs+sL6bfeb&#10;hcTj2VzwGkT9l8/b6QDnPptjTfF9T88JMJzFTod322fcNOvGJO93agHU45P8zuTfwTyPs8lMzE2R&#10;sFsht+ZVno0l5Gt6FQu88vsCntecv0a54rM1APKyCsAVz9Mi0BxDykXDgiXNBUtjwLIE9TVJ6rex&#10;37evGtZdxjjXGLQWAMxnfI8cdxzy7JlDFDyH5U4cZxc5IQQKo9h+4lKKHcrX23xa4MthcrS9RZ8l&#10;+0u/IM8meSPRPlEWmwwbjjyBL3x3wYzkHaXm2Z+bVO3GKO0g3/y6KrmIcS7/UrDS10Dz1473zfHk&#10;xNeHk8OA8/4vdgOMO/QSA8Q7MM08uilgvBdzTCr9FV/x1we/TnYcto4AyEdJqp3uPCSJ+8BOkmTs&#10;8T4gGRjetXdvsm+fDs8Dh5ODB4+kTvfvP5gc2M9/t1dYzR5rtwHAXmsfxmOfTR0wfQiAPrg7gHMw&#10;zQGMgWbs8oGdWBfg+9AO4Nrat9NzAJS/Z57f//yvwBl43v+N6wLO+4Nh/gCWD5Bm7//iKwt4xTDv&#10;Jx/fZ+01EIi1x8+7sM6xAiTvAaz/ixWstMvEisvuxrDv+r2CCuscMu0dZNo7BZXt3ANMx9oLhAPP&#10;KZ/zUbd32m2TEB4kTzzUYGPbYaM54HHdtLmd5hGcIUGcJrPnIy1ACFS2a2i4CDSqDRqoU5nY6H3Y&#10;YoDdrgqy3WCnWXbHJd78uj4+aCAM8Kzu443tr5DTUpNcFnDZOYC17Rdq10NK3RnMcEixAThD736J&#10;9APYun5+6YFy7Cy/8HWS2zi9WiYtvlDFUQFJawn5cFUXH3JLUie1uKLGAKa2RPiS22oADrHVISsv&#10;rRd45Py6Uvcby9l0lmz7DHYvfKUYx1ZhZpcjQbmiMWmulZDdUplcIC/OV+OZrQr0nPCk89fJb+0x&#10;K2axkgbtdfYMDXMVgsz4rim/em4A3H2yRki+r0dwGbZ5rkR1Y8F0spRnb5MbazaZyTUAyxlI+s8J&#10;Fsvke86sEwYFJGaXkAIDyeqNikiCC1RG5QGlueS2sfKKAJ4Svwu8zasBnoRhFdUAVJVAcvh9Ayzz&#10;KxdLwi7hWS4V9HWhTIhXoeTrXBLc7AidwugCeDUAej0v7eUCUvLCxqSl0H3I81ypXyrUC5wPhOVR&#10;keTqBs5TiRWgrCQjRzd1HoYaY53pdqNXmoe4UDBZYXt4ZYGwWgCtBrvZqOe3U4hZD5VCe3pS3iSk&#10;9qK9l77vLs9xm4Cs5iaVmHJm2pvqkyu1LUnvhctAJ5Y3arAiRIxXurKxUP2Tmqoq6ejY4fo8fmFJ&#10;0yXY9WKgtaJOoFylfmQy64vZUq9z2D0EmwXDnt/yXkpdG9745mB5LyaVzaV6dj2HVdK4AdeLpNnt&#10;2QYdgtv6sg1LDAw6c1RnYX/ri0m3w8PtOS3RS13SALTxOOeVA63qxbKlSJ8/pRXAMKGUb7y2HHts&#10;+NIugbs1/PzlEsWB8uxy0nKBXJGKXkRBUO11rs+r5Pc32Cn3PpU+f8n7sl4AWm2m28twe2T6pfzc&#10;5QLeqnOBdsqAKl7rEoxzBM5lYf2jIzo/Or71RBeSbueR7J8PEM0yUwBcF5JgFxluFAGaBcfdb8nb&#10;ueqpcvYD0nutfTqf93utDmBsD4ZkmrT5UMikAUuy6WMH/e8fDuCModXJfAy7fIwkOwDx4fAaHwBI&#10;raP7Mc77eZoPYJvJrk8exDT7TD1Kcn1E8vWRYH9VPh3BHB/N8Ttweah8ryGdz9Qa59dgbCt9Pwji&#10;OpfnPsX77iyFRIYhhVC0ygyy8QyycSqE/IxzEsLTAGXAntw7JNnpUWeVLpAsTac0EJ0mQ+MYv/Uh&#10;zPbB44A8FvskhvrUaYA6E1DX3XwoC0i2osd5f2r53CPnPpLpcbqvJ3VPn9LnnJ79nk0+Ia/jRPmu&#10;5GQF6bWarDM5bEeqvNJJvDPOHZCUf8IwA4g/dTj5Sr3fvzv+75KPIgl7J2z77/8u4CsSsf/bU7H/&#10;a9VR/yVYTgOWL350Sn3UmaRxh5CsikiZBpoFMjUDxc3A63tmOcCyNe3nKUnWwGj0K3cCrx3AcjvG&#10;ty1W/AzUdlzXvQwwtwG0LYBsc8ixhW29l2Q7TniWIxDsZvie37PXLanl7zzRTTd1LAPMjTczMcpA&#10;eio8jG8aUO4aUVXlNFK324LRBpADwF+WuNyh7qlzXSiZ0KiuW05nrDn1VksA8nqxft/S5MpKJVa2&#10;nv+vLZlY6OFFw1gukR4JlBpZ0p+LsZ1eJjdZHyFjHk9u3ZW+rCM5dUrivHgH20zivHgbyMQ8zGIk&#10;bqliWiH7uwMo372+mloBmm+T/65jlMOvHGB6xmVHp3hlZ0mfbvWl/LhDK51J/7Ivrfkm0sUG4BkA&#10;vU1uIn17+AWg/BxQfnwlmbo/mMzdAxbvAefuz9RdLMgmudbaDRvHOSFim8kDm+GHkpa3yUTvYo62&#10;SDXvLGHAyTfXl2zksDsLmJZZm8IZEsOpeWFhAm0m5gBEHr2onZrhCZ4nm7w1cVMyMJ+y3sXr14DV&#10;6zzUI56j0Y5kWKLloM7SIQB5eLhFWJb77+crI5jXMSEcE8K6pshmZvh/Z/m+pXV2A81dQGfHUoXX&#10;oTLpug0sb0oa1xvZd1+AxGPHe9KSDD0T7vVCwrXHfc3jvr4NfN4VfoY9n1PDtfzUc/rE43qwjUV8&#10;hB0EjPhvH2Ca76ou2nwKKD/lHwdAth6TQANOD56QIqslurP4hOQcmLiOkeLLvHP9brJ9A+sMQK/z&#10;a6/b0N7GrK/ppJ4LOea01Mm5JvUcJqp3rZcStn+Rmv2/e4z/SRgZsDzwo0HHO8z3O32UP9rg/iJw&#10;7KeRZOE7YPnNPWD1u+S3V/8x+cfX/+/k19f/KXn77j3QDcD87Q+Y4+/Iq9+QV78krw5Qiw1++h22&#10;+CdA+Tfg988/JW9/41/+GbD++R+Tb3/5S/LqF0zpD8AmmfJjAPjZK/Ll1z8nb1//lrx7+efk7XMg&#10;kpz57Qss9qvfnP8rFljoly7m+6+wrkBr9Cyn6qKA6GCEg+ENkBzrESY6Qr+iezkFWgHlWI9UTQVD&#10;nALnAZSB8+dSuKOfOcDoowdvUyxuAOXv7/wteb31S/J0i3c4OpS9BikZNZb6ASl1rOiGDrC88b0A&#10;sB8BuR95mf18Bxu/LeArAHh4sVO+bDLtkF7H/Q3p96tHPydvHv9qGPEeLIfc+/7Pjvd93IZ6LGnb&#10;qb5ozPsDKdt3HwkDA0Qf645+cw9rfxdDf/e3FOO8vf0y2TB8WWexCIC85f2UAqs83QGg4/zbdzHA&#10;/raxaSizwYsdIDXY5WB6McAbgPIWYBvnb8ozWMc6rxrcrN8HVB97bM/8/hxAfUqG/QSj+hRIfA48&#10;eq+uPvT3bY/dbcXtBoB/yFt9f8Pj2eC5jmMCxnfDe31H0Jn7snoX6L1LLeG+rW7fT5a2va+l8C+7&#10;zQD4K8D9qtP1LceN++y+ba3zqQs4i/u5ue7+A/jh1Q65+VpI0CMEbZVf22dIClh7bKvsDct3Sbvv&#10;Ash3AXynC/fcd+vWFuAMPC8CxwG0l8nVl4HuFZL2GBisbWLCgfc1A4UAtGtLJOwLAC1VSwDkxQWA&#10;GVheBqADRM8vAcgA9y0g/BbJ+Jx2gbm7mGTgc26V7Jq8eQGrvOAz7VZcboMyxmVXDAbWMe/rwaz7&#10;2/yKy68AxxjuWez3PGb8FhXNPGZ7lspnVv3eDBVQeKFnJoFnwWvBRs86b05FX6xZTPf0ErC9PEXK&#10;7vP2NpZ5gwTxtgHiulTsdYPGjRnDAnaOAMvA8QomfxWjv0L6vuz+Lq+SW7svq/HZuxgVgEAysL/K&#10;Y74y4m/9vhfaqJJq2XKKfe5gm9fSnH+YpPsgpdBB2QwHDSsPqt85iuFLq01toHME0py0cYiqqcNF&#10;WMqUTNsmpMqGq8qGqhwTURLeLz4wG838k0DzEaB5Pw/kLmwXqXa104rdfIS7MUPySrK+OZOkf6Oa&#10;ZOcBrO5OAA8IPsDbe4jHF+PxjbUDA7Lr+K5k98mdya7U2pHssbHbTxp4UNjMfhumvUJl9tlAHTyq&#10;C/rocV65k1YaSeBJrIhuz73Hk7TdarN2fVh7sATOO7lXd+aeo8nxXWTiQPQhwPnAngDO1g5ywa9t&#10;HL+y+fuwDn4lwOxrzDR5d9zffdjolLQ7fNBk4bt38CjHKan27lQgGEk0Zjm8zPud7nd6IHzPIeP2&#10;91j7InHb30KunVo8z3sA5FjvGen4GVD+sIKJfi/pBrCxzrs+sM47dwHLAPOu1AKoSbcjZTvAdIDn&#10;PYc+S/adBNYzvkoOYF8OXsC41Hv9pGofHLC5HAWiJzE1U1J5p0hCJzBe5KnVI7WUdEK5uu0degVB&#10;9lM1CLZbaJ9PZlvZDFqF36mMuqIDvbMeOK4FSC516OA1yFX1NtCsVk0veudl7FqHeqhOf7/clDTX&#10;A0e1Koj037ZUU1TVYA+BqjjtqGhOugRs9eRJ9pXAfFnC9SXMZU0pRvkCAFIJjERvrl7gKiFdZfy1&#10;xe0hsQXyeFRL0wuS8uNAdRqZ7FmdvrkY5rKLSdulJvkmrYiPpuQiBVoR1dnZSQqKERvxAZt5oa0F&#10;LHYVQ9pJxiqSHvuj4eUeA7Br/l+ptwQCDl8xQJDKPaiv/dpFe6oLA8l4kf1QvjaRPMqN8/IMstk/&#10;dEH3ZQPM5/l485uSxkJgTjVUiWqjIt3BsQoxmAGaowooVmEh8FPsMRQDxVaJ0K3SQuAxUrN5igul&#10;eMcqssKDW3yed1m4WDmpc3lOcSpkrIj0uyQH6M8HpIuBsFIAjQe4hLy6KBcgBJYjEb8AKCsA1guA&#10;4iK3XSqcrML1A6yWA/WlRS4HOBbUnvW8AtO1GFcAthigLLiMzeyJjmcy7hayZb3dtfqS66sMSwSm&#10;NQmBaxkALK9Rw0k8j2T03vLLSXtpfdJUxgdfHcFqQrz0JPdHNVUZv7lE8+6i+qShmNc4AsQwy1XC&#10;yBoKDUDO1qjAq0wqgM3i6D7mPS4xQKioEDpH/nxJhk0wzAV882evAvKC7XJJvks8x1XRzYx5bzJM&#10;uCygretMc9J7pi3pOdeatOYKLCuOwDLPdRV2k4c7r4KdoEi6OW9rhtToc6qe8k4LNqQGqI5jCXe7&#10;dE4tVxbg7vnPEhiVpm4pjaQ3I119keqookzMLpCbr6Iqv5raglIg6qeKvTbhSY7P0qgkizq/C57z&#10;8JuHGqACYC7ka85WTZbN656rv7sgKuGEw+Xq887JJn/P8B6Vbl182uuc4ZiUAsWnrVNe35OGCMeA&#10;7SOnk7NHgWTS60yfh5mHAc5DZO+HSKvVA6ZjmU8dE+bFG5x2FhAGCk9mW2TKx9P5k6VaHw4WGrBO&#10;A47PCnjMOWiAcEg92iEs9UEd5YDzccFgx7NcR/jViVKnpcCrYK1DNT5H6xzjkuvXqiMsOw34e+8A&#10;xKXpQPJJyevH/R+fxPSrNqyUYl7ClpCjbi0902d4hIqFnzkdu5tOwRR91Pqbz5Bpp3s8J6RwHz1s&#10;2HrEZY+oMbROqMA6EYncJ303+Y44QGa+j3x7jzqq3STae6Rs77MORNo2pvlYjmRv4WEnfZedDG+z&#10;5O2T0SHNt3z6rJAwz0M6xjqDjzqbVDwn/URyErv9hZyIf3f0/5l8dBi7/M2/Sf7w7/+Q/OEPHzDu&#10;/yhY/p1VDol2yLBP/OGbpPqjkxKx9RTvOJ00iHGvB5YbpjG6AVrJoiPQK9KvU2AWUL6sXqljEliN&#10;hGxguROIDaDcKsipxbrs5wDMndfVUWGAW3iZm0mLmjG/qeCtCOYi9W4DctuFhrUDum18xZengWaA&#10;vBmz3BQgOdYYWTipdgSBdThmz2ixChCA92Zx0n0Tex0y8LhPC45xG1i+Cyxjj7s2VF4JjuoGlK9M&#10;FwNspcJkKgCfaj7gBqE27diFXpLAa2TI17EVpDzA69gCj7IE5psLfl4aIAvE4qqHmlYhMrUhnVE9&#10;UyRSL0hFnSfLm5XWOj05AlTe5J2bTNbG5pNN3thYa0JzFnQaz8bf+fbmZgFTATI35gBAcuoR/uOb&#10;G4Dg5pXkxiYAui64YAFIXsAs376c3HjQkYw87U5uPruSTD4a0Oc7oqfZbTzEdlvR4zy96faxHUtk&#10;4HdJGx/M3U3uCyC6O4lh5jHc5J++Y4N4x2Zxk2xydRabPCPZdRa7fQt7ugC4z2OnBdwMTfBES4od&#10;G+/jozYsuDmssgnwu0aefE3oxqj7PME7PQkcTjSqwsEGX69XwRTMMq9vhHsMYFyHInWz2utEWj1B&#10;Wq3z+CpJ85UFjPOKROnbkqW3hDXcIxfaLkut9gcXku5HQsKeXFKV1JwMvhXu9UZ11DPp4w/cD4OB&#10;GFYsP8DyPyEXx8htPhJO9uBx8pAH94lE5ifYx4ep4CeA+dk2ifED/twnyf27mNFNTB1m+c4s5m+M&#10;nBY4Xr7Oo33d8yTA6PY1Xu1hm9TRWYnI0ySoMUjg2fI6XVmyYVgFkjf5xB5Zr2uTth+wzD/qav7e&#10;/X3ndXuLbX8rhOzba8n4Dyq7vnd/v53Ri3w7eSjg6sUPwOz3grp+EIgF5D7z+0s/v/3+t+Tbd39J&#10;saOvnvi7eqYXz0mM3wGCPwG6v/35/foZAP4J6P0FCP4z4PsLiTI5dIDCAJRxnQDb373+a/LdKyAQ&#10;SH7rmN8Czt/HeW/+krwgmQ7/coR+3VPt9AQYTvU1W89UTcV6Ctg/FqwVgDjAcEihn/4IlP/stgRt&#10;hRw7mOgUYMVkP3/J+0tuHZ3LjwWORcXUt48NAB79LRVEFonaDyVeB5B+yEP9EJMc3uX75NYPviPp&#10;Br6jvip+D5C79T0g9xagw2aHDDzY59+Z8pfPP/RKu71UkNljDDrAHD+nmG3HCkY67mfIt1MAm3c7&#10;mOnfg8q29Dxv62uO80OyHsA+arAinOx3D3eA5vg9Ur4j/fue/uetexjebYB1G5Pr7xGQds9ltgSe&#10;bXoPbt4H8O89AXTVWJGB373nvWZ4s+Fv4Q9P+b75vbeElG2+AL6FnC2/AFBfPtBJTfWgRzpk2LeB&#10;2mC0t7cMd6wA63fddqwA9Km6rm3DBfdh9R7J9zaG+AGw639h5QlgK2k8uq6Dpd6M23e//tWb7j5v&#10;eyxxjHhcwabf3fS41j0GIYV3hBXeVcN1T0d1rLvrbtPf7wfLva2qC0APpvjWHSCZpHyJjHzpLnC8&#10;BaDzbafk4SELXw1mG3MsP2DltiR3v68uYbf5vVfD730L4xzssmyBpRWXCYCd8oQ7rh7seUBzbh2g&#10;1TYweweTvAkkY2wX+ayX+bhXHXslGGUgeQGLu7D54W+uu4JtXub3Xgp2OyXTtsi8l+K2WE9u3cKA&#10;C1ObDpAsCTwFlA3HpicpS9hRFoDaJV7vJZdbDLk3b/WkoLFx4HhsgyxbaOKUQensxjzpNYCyMYcJ&#10;p9bRNpBqGQDg19zumtuNxoEVTPkK28vqGrAMPAdoXhXotjxFrk2FtHgzsiHYc/RgL0kdXms0sCtn&#10;hcllo8E2z5zAXh8m+z5gaHlQn60aqqvHdU2fqE+qT9iQnjqfnDsL5ObwIudH/RR/sy7Ko1JIj1aT&#10;3FXZQJUKalFNdSZX4qhU4IKTpLn8c5WHAZhD5UntfqE8e2wOd/EK7iYL3Xc2OYsBSbOZOwL4HiKv&#10;O6BmZK8Qmj3WXt2eewXB7LWB2Sts5oBN3hE9n8dsTo/YSB1KO0oGCCTz/aWpRkmT/Hrq1Jkk7aRl&#10;43hKknf67jPJ6d0ZltM91l6PYa808D3+vudUkrZPDdY+m7B9h5KjwULvxKZ/ZX1hQPCFx2gdifU1&#10;GeIuDMZuG7qQdPNE70t5oYFkVVQ7gNUdgGvUUe0CnvcAxHsB5H2x+Kn3Y54P8FOHfDu1goX+yjEw&#10;0fH3uOwegWR7yND3YttTbHJqAcmxUkD5A5gGrvcGuHa53d84fwcA7Xb3SP3eK/V7N9CcStUWCrYr&#10;Opx1Oe/mcd5Dyr6Xz/nASX2m50gUbRaPXLI57cYkCQQ7OsOPuMJ3uKbSZoU/0t6swF6o8qY8jXGJ&#10;2hLex/oMuttYpxoNWWoNekpZDXLHkmvZPPl5g0l/CX9wxbVkoFLAXlWf1G2A+dLlpFW4WJ1qqjI9&#10;uPmXHZcvtkTXc2UzuXYHcKsWsr5dV3Q1VrgAS3yerFdoUku+Ll+JzL+zxB01LTrXVf1cbUwuXlOB&#10;Rfad35Od5Ooczgf0Qup84ZxkZ0nJF9UxtWA4r0YntJC9a4vuzx2969s1SbG9W/by2STrpmClXgCN&#10;rLull/pPnsi4WshF9W13KETu6bu/c0XlZbukfGFgAx2q2S6rsqo3YPf4pstY6Eoo/wpZMApHk+HS&#10;vqSX97q7LlK/9Z5fjH5i9VXFVBZqfy7w8Jbmk1QL1bogxboaq1qf7zGrQwpwX8lzXBJVTKqBirMM&#10;AviJQ8ZddP49WC7MA4yEf0UCd4EVP58vCEm35G0hWUUlwBTvcwkJd4mgsNIiQCXCrly/UEdvIZBe&#10;CpBf0GMcHb0VQHyFXuHyWuc1uA55dSGGtqAU+CtWrwWgllVEpzMgeBnr21mYXGoTLFVHOYJBrSpW&#10;pRQ9ytXY0lbNLlQGlwcp4trIkAHi9jwyaNL0WuxwDXa4Vur25QvVgrHsO/P5xdVTdVUIcasF+uvc&#10;7kVZM0BmbQGAegZjfqIUIMwjTwbaDQ5qyJ0b82o8XwLFSqqTioslUrUzk1O92MdW9hD+3ngeYiBQ&#10;GCy5VeZ6F/Vnd5xFsmQZ2hhi1KtPKzeUKDGoiIFCMRY5asFy0rGgxwRpHQZMD2OBj8YABpt/3PNz&#10;nK87gKk6pgxBUZEcfTgTOOTHjbCsYEVPpfvf0VccPclZpawqEtHzyKlz9RxnC/bKzABmz/JqGyzm&#10;YVSLJWiXni1I+dpzBbqdz6V2KAKOy8MfLjW7ygALO5t1Hnj3+RtVZkUAZlH0PRuOlGd5r5+VCG6w&#10;mZeRmWTqUs7M5oXOJpcXaJXyRB9TV3VUdRR/8DmfnTnn3K88wF1PeE6+885jcGVSpPqXo3dZvdRZ&#10;g8fzRwF0zHX+EZLuI5j0w2TSRyOEy+d8nlWmp7nM78UAdKHPTp//RyRTn6jmCdZfnG9wUHqKdeCI&#10;BPlDhjtW5UGDuGPhtX8PlM/nYG5Ze46SSu8/bZgYYV6k1Sd91p/mY85wPwIopx09mgLLx4H+YwcM&#10;Wn1eH6YSOqzb+cgBg9yDBn/WftLyvfzNuwWD7cw0fM3y2Zjls8/an/NZcij3i+QoufaJwq+B5m8M&#10;DHYYeADLZ3Yl6YB6uoFB+jHhYb6P0vm0TxkMHMTAf3Lk4+TfHv6fko8O/tvkD19b/x5g/h0s//dJ&#10;sf9rnuXfmeUAy//P5PgfvkqqPjouERu7jFkOz3KT9OoGadGNEq+b+IibsbwtPMWRjH15EjCewuwK&#10;beq6CTAHixw+ZQnTkZAdK8LAOkd1M98oTrpu+CfE/janpNTvVwr8ulw773M7oNs2G6ywdQvYng1G&#10;G0Aej/UBqAPVHXzRPTeLJJheII0FevULXjFpDXa7fTqk1lhtFVDt5NbtOpI7Vty/xSLTyCJpq6W6&#10;eCvUr+gFnuFJnmqRdNqhUgWrrMd3Rj9vrGnVIRPzQgPmAGU/j88OkuQBP8D05IIp7i3p05Jbp4XD&#10;BDieFcARa1rC6tRNlUbjN2zAgCSy5kXVL3MCbyYXpVwHAOcxHl3iS16QNLkIXJF73xAgdnODhOj2&#10;VUDcuo09NjmdWui2QbuSjPvb2F0VCvelcN8d5oeTAmnTtiIhdmVVpZNe5pl5t6F2ahYoX1Zhsq77&#10;dV2q7YoN2ILe5Fvj5NT8dwsuN7cgOdtU9ob7M7jUkfTzQfctWnMm1Z6Tq7zSA6Pul3ToCRUvU8N9&#10;qpr6dC1j3odJwG8Kp5gACid0Nt7EAGOSB00rB4awq4PkNX1Soq9iln25dV+pTXr7yNuHJW5KwAyw&#10;3LMELK+qNuD9bRGY1aimq+G+3rxHecmlp0LWXhquvClPrvAuD75TDfD2SjLyAlh+6Dnf9rw+mMLA&#10;kcI/3tDNe1+Y07PksU3/E77TZ0Kdngt0enZHDdEd/taNp8kDIODhMtA1C2yMAw0jwATZdTDKi8Ok&#10;nMO3kvlrhgeDKl4GbICl+05e5zkWtjYokfzqnC/WBVUaC5eSlkUT/VVhEVvWg5qkFbC//JDU/DF2&#10;+ZnH+MIA4YXX91VfcvOdAcv3hiM/TCer3xlYfPsgufsdIPIDsPQzxvJnMuOf3WcS6wDQAZjfvBPw&#10;hQkOQBjscgos8yy/+wFQJrl+/f0vgDZgG0zzX4HGX7G530ePsloqTPTLN5hq4WBvvsW0hjdaWNg7&#10;ado/vOGLfkPm7fSNvz8lnX4ohCs8zOH5DVb2zbP3K8VGY6DDY5wK+voea/wjsPwLIPorsPwDgPUG&#10;2HL9kENHIFhItsMz/OK1+2a9jdvkr/7u1V9JwN1esNYfaqlevvK43vJj82THsV9g1196nM/5j5+Q&#10;Vj96i53Gbj903wLsxnVD4h3HeQP8v4pU8Geu9/R94nd0PkeKdqoP+kMndKSDP3yJ4Q6WHFv+hOT8&#10;sZTsCP8KX3aElK1LKY8Vfu1IAo9QsN+Bceo0arKiVis80o891gcA/odO6S3Ad+MRllYq913dz9u6&#10;pCNlfJtXOkB4AOh7eqcDFN+JJHJ1V3eFo93zt7v6piPc7I7zbj83tHlhqPPySUpqHh7uAPUBqm9T&#10;Q9x2G+uPsNlOo5IruqxT4WX3vOYRVHYXaAbK72wHWAd0JYSnQHeq39ptqweL68UxUqz1/Qcp8BzM&#10;eqoC7KHH7DRqwILFfuB/6AH//4ON96f3BZ/du+OyAPXDqAvzvGwD7JuY77Ut4PwB4PsIaw6w3+bT&#10;XidP3yAF38BMB2heuoMp1jO/iulex0yvYpdXSL1XeKSXI08AeF4hGV/lA1/Hfq9tYa/lQCwC4gvY&#10;4jmhhHO8v7ecLq5jatfkDrj85pqaO37tTeB83W2sYraXt/w/bwK4GN3fgfLiit8XAGYDxBVS7xXy&#10;7+UlAB5wnlsEgvmf5wRwzQkNmyGTnhI6Nk2dM78KwGKul8m8lxcx1JjhaXabSZ7kcUqiCdac6XVV&#10;UWFtCaZ71WcIz/aSZPFVAH0NmF8D2tfI19d4vZcB7iUs9aJQsiU1gcuk5O9T+4FlYH2B6mh+EjNt&#10;zasUWxCmuKDz+lanz6QmFVUVrCHZMi5OYpmPTADOPqOA57FDqluO6Lk+1p00pzUmNemVSYmNWTZZ&#10;YDo/1wk1HEdtmo5UAJHVNi61mAkSvFMVh5KMQhtGycARXFMEbF84XpBUHwFiDmJoAOfqQ9JohdQU&#10;pkkRPi2M5rQwGvK7o1iFw9JbD6YfTA7ZfB4SynLwzFGVJtgFnsuTpzMwIWeExZwClE9Lbz3DV5aR&#10;pGecTU7byKZjedJ1nZ4+LO37kHXQz2SKp/fH6ft1Zn9m6vwzhwHnwySAh922WpRgnY/vtCH75nBy&#10;7GvshXX8GwASiD4JTJ+y0kLOvYeUO0Azb/M+qdq7ycd37ZH6DThHkvb+HTZu5Nv7dmChIxzM6T7n&#10;HeCvPvAN33SsYKtTK36PJO4IFwOEhYoF8N0NAO/mWU4B4pR0G5AGlFMMddRZhS8aaN779XuQvc/p&#10;fqd7sM67UlJtgDnqqKxdUrV3RR0V4LyXTHvfgc9tLL8AnL8iX+Tzoxg43LArOdpj48/ffGLOY17C&#10;3CySRi7bTC/avE8DTgO+T5suJX2k0xMFepSzI33de++c97efx3h4rxWMJlfy+5P2Aj3ngO7FyirS&#10;WnLTtlwSaMBuwLGuAAVSuvO6ARo5MSVzwMgNSev1JUm1NOcAkG1FABf2saeSRFua9lXe4RFJ3lO9&#10;JM9UaC3CuMqGC5M8rHB+F6AMfF9QHZTy81ZjFdsozQYRAVLpxyTPj6jM7Nd60bFF3v2gOim/Kxhr&#10;GYDDNnfdtB+RJTIlUyT2XLGfWRHaucnOcK9vPdnsXMaqk6N36DTv4NtuZW9rtGe7iNiotueppAQR&#10;fna9lTLjqiAxadtdQ61Jd0cb1lxYWmF9SjZdzdNboVKpUg9xQ4EheKH8mCJkQtFQ0qsnuq64KinU&#10;wRxS7QLhXkWAXEiLy8p060rLLgKEIx27ACiOILD4vYDvN08IV6RdRx1UOUBacUGOQAkmj3+4Slp0&#10;OaAajHVJqeFHiQFFAb/zeYy9ruLKCmCGtLlE7k9xPyBG6lxcycuM7S4vwWI7fr7apdzGjKTacKNb&#10;5diAIUh3eQtZs+A16dQXHLecVLymxftDXVmrULcI2WqUvF93FOhNczuZQCfPdg1WvEX9U+c5yjmv&#10;c30V1Yku6qwWoU/NKn3qT6bY7WJseJ7u4kh0zgD8igD9+gIkSIFE6jz+YV7mi0BvyNbPXDqZnKwD&#10;8iqAUCC/uNhzk6qMIiPHGgcorhay9T7hnTpB7Va5wUrZaWy8BOlqSdLlPouKj2D9D2PdDxkqHMS0&#10;HzRkOEjifRDDexjoPCKM6qR0ad7XowKiDgmEOpjr//csxQ128wigFWFZafqKY2gYMu1cKdiF50iq&#10;Ad0Ayad8nqWlY3zJjLN8dkVKeiF5diFwmSchPVcvcLbHkcUjfq4OQ1zlOMXYa0C6iDKgOIAytUBZ&#10;PgY9rzipzTaEPIcpx1bnqcrKqfK/Vetz90JIuv2P+TzMPYHZPmmQ4HOzBANenU3qTgZezVcf8vDz&#10;bDeZp09iVAFUIPUcRjfnuCCyo+7LUSD/qMdNwZNOyXPK40vP8VkYfmQBWKdSKdo+J3iTT+gxTrtw&#10;NDlb7HUIb3aa9+cRifmHWAAA7+LjgslOR/VaDH6AcJ3J6ZRLR6JOCsg9xAt93GD0tOc483g83+w7&#10;PpuPY5GPSNo+ymZzfL+BqQHnYTLx8FAf1O98gD0ntcjLUz3O5Nd7zxlCZgazTFmT/YXX6cvkcN5X&#10;yVGBYMfOf8HL/KWwsa+TNGFnp4SGnYpTfuw0Pu4T1rEjPhOpnHYf+iL544H/Lfm3B/4fyUf7/k3y&#10;b74ClP9n+Pa/j1H+PeTr/1yG/TtYrgaWG4DlCPi6bHrUdo2vF3N8WcdyK5l0C8DcEj3KIZnmI2mb&#10;CmY5+pffS7A7wqscnmXJ2BH8FVVTwfpeGS1JrQ7sc1RKBbscgV6tY1hlTHK7hOT2OccEki8vxfL3&#10;W1jlGb5pgLmF9OhyAGrscbeu596bJUm/tLyB8YrUaa+k5e7xIv5YDLPwqA7e5I7FOAXibwHL81jo&#10;YJRnAGwS4CFy4GuzZMOzkq4BxBtzPrBnJRmrabqpd3NcB+AYtnlszsK2js/xAus5niTHDXnyNHZ4&#10;cgpw1ns8QQY0yXs8Mz5qk8PnOi4xFVCeugU08ztPrpIJ8RKPk1mPA8pjgPKN5TZMpeCuRcyx05FV&#10;yY7rPXxvfZiJAWzKVcw1mdF8l17U7mTMfXp/v5yvT3ieJHqen3b+Riy3O2yaPIRxGLqWjAxIxu7H&#10;UjsdHRTWQTbdr3aiT89wvy+cAWxw34wvuTlJgPOAHzl0+y2epXnl7mTGvaTfvSTgfeNY4rFWgLk9&#10;uXmjKxkfAeZHhWhYYzeBfszz6Kg0wmueO3Kw6wOAvy+gITLsgUHscq80z27HFPwVp1f7nZJm98z4&#10;AlpUxbTKw7zqQ3u1VCK5aej9/KQOUK6TSN74znvuHS/56/Avk5+/AZZfe0zPJHM+1Tv9yrT4zS0+&#10;YCFrr59KUMYgYsrurz1LHq68SJ6u8qiu8eOuAnErwODyt8nbJXLdOeBiXIiTKpxbarBmdEdPScSe&#10;AI4n+qyrkm3VYk1d9dr2CzYZIlnTydwzhlHmj2qd4cHxnDWtmKzfcbotWfG+L/1tvq8HUheleLe/&#10;0tH8msTprdCJ70nBfpZO+vNssgIs3357X18wNlKN0taPgNNPZLY/8PYCmq9f/ZIClt8Ds5GK/frb&#10;X1Ig+unPmFtA9dV3AS4Bw++B458ApV8wpr94jCTaz3/w9x/USQHU3333IRzM769+ch4W+ocfBYNZ&#10;3//419Tvr390rADAbzCzWOG3Eqe/e4l1fmE9dx9euHwA63ek3sF2A/CpsK+fAM5f39/2ox8sjPaj&#10;792Pn92PX9yPnzHMH1bIw7/9CbPMf/3u7Z95pQFczPUrgPdbjHcA6e/dRjzW7167by/97HZfA+1P&#10;n/APq5F6GN3RJNchEU/5sAOIA80hNQ8GOXzWAcAjITs81VFlFanXz7b8PZLBoz7K5eLyvzPmqXAx&#10;ADwA88YzrCxJ9Jp6r80ngGjIsx9FrRbpNnY8FT4WTDXQ/kAYWoDUAJT3twDUYJixyVuRIO46D8JH&#10;7TKPeLXvCyGL8zeeAsLPAXJg+PaTxyl2eRPrfCd6ocm7N51uYKhT7K/bDyAfUvoYQgSjflu9Vty/&#10;ZfLskGgHY7z+ELgPNptC4uHtSPT2eui6/r3jOsD4vQDjL9w/IP32ayD5DWn2KyqKsCXE9d23eJyp&#10;sLQPvdmPdFzH8/XMcx/qgJDRxzEDHKd84i6XAvqeo6gdexjnSVS/+zujzgaxKYxsUy7AnZCoY5/X&#10;5QasAdK3sdyburU3BJit3SMNV123wksda508e/Oeuj3Pw714Pj1Ht9kq1u57vPfC7wwEW+ubuuvl&#10;D9wBwO8C4ql12/VI3O+QmW/wkt8GyNdc5/e1AkAv3ZaQzXqyBBwv80svY6NTS1J5rBVBZ6tWgPBg&#10;rOex2PNyKBa2sFWk1Msra8CvAMRgxzeBcX7sW2TUC8EK80TfFhoYYHiRLHxpWcgjNnmDNzvS+FeA&#10;/UUe70jGnsdMzy/IiFAFtgBUhzR7FXO+nmKgdTELh4y/x1rw8yL1zyKJ+CLGe5nPeW1oKVlvc50q&#10;zQlFqqly5UmcA9bPOG46gJ8uXTxdhc6JvuTKMYzzcTVDp6p4zopICIFdvrSzxQBnOXBZjWUGmE/U&#10;kGhX2hTG5qkIo2GzV6hr9kK6+pYTNuwnMIqnKklm+QjJG8tt3Ir42s7zC561qTwjMfaMQJjTkmLT&#10;eMdO2jCn2dSlAcZpLnNCYFEaqeSpAMhYmjNnsgTIZJNFniPf8/OJLMExTq2MY8DxEcumLcM6awOc&#10;eZhX7miGv5EvxrIxPAs8nz5gQ3uAZNumLM06yQOdxrt3igQwnQwxnUTx1N7DyUle6OO7sOtCxQ7v&#10;4vfbRQro9MhOAwMhYwGoD5F3p2TbUVslvTuStqOe6j1wdvlvDBjIvo84PUTmfZBv+qCU7v06oAM0&#10;7wWa9wg725tinL9MAeQDmOhI4D6oyiqSxg9EQjep9z5Ael/4nyM8TGDaLlVUEQwWazd/c/Q279mH&#10;XeZr3sPjvBeA3ouF3hfgWTjYgXTAWa/pEYzz0WCcu7BmA9h+Huf9PM4Hp7HP43pNB9OS4k5sXQPg&#10;UtOaDFZQhAm9Gsuhhjgn4C4LaM6cTK5njib92WqpStqSxlp1ZZexhMKZ8noxaB02ykKSsrts4rG7&#10;eQsGKlSFpS3kqXyijfp2OysN1+t0kzcLauoUhHnFPmGA6k0C/bRMlgC4Vf1lSUkXoNaud5bnuqlF&#10;qFQ9D22DvUinPUT/NYGho/JPhJb19+pYx3b6vr2sQqqJ5enSglCm6diPUNaNhrqNqmKgz2BefslY&#10;D2XgECvFuK5zlgh7oYlBe7Ne3+HtrGlNw8nwJXaouqFkug7AbkBctE34jlcJN8iL7fauqh7qLG9N&#10;WrIFj0lJvihsqzpHsBhfbXMRFVyxENMi+6iivqSrqJWEujyVgJ2NkcyWQJ0LNBZVC+CqCb+yaqnw&#10;MV8AatU3lWBzS63i8DTr4C2txPAK3arWsVxThPXlV648zw8cnmADiMqyCyqi2CKidimHt1Y3cFUW&#10;oBsgvA1IRF4VsC4WtwBijlnu/AuVjs9Lfb5OdVFDelJ1qTjpqbYXu6AvvrQtqde3XJmr4zgH4MSK&#10;1wHhTerHmikD6s/UJLUnDcWww1WSwi9gugsA10h5LuTFLUvP1k2M2ZUKfr4SUKvDSAK8+QLGKivU&#10;WRX6bOHbPQ1QnSg9mGRWpyXlNQXAtdf5gqA20u7ayorkQp3LqdbKbce6dvDeA+y1lyT114bXHaNZ&#10;a0hXTrrtOWjKt4fKbxD8Zb8FrDcISKs/wxaQEXVpno/Tno/T2NBTntsTGGe+4IKjAKcWgDxMa26A&#10;RyDunCTrjHMSvlXvncoFEs8Bcqf9z5PsnjjJd6t+6bRQq7M52F2fe3mk13mY62wy7DPY5bQMfmLr&#10;jNCrLOcVkMQXGZIU8m0XeM3zAvAGswwwB2jOqsb08kkXhHogGFse+HKMeXWuCims+aWz5M1Ac2VJ&#10;kdfLcOOSY1RQTUTyObAcQ4fzgHKegWKZz9g6vuEm9XB1py8kZWTd5zPPAPJYaY8r64TbPS4ILtjo&#10;o87D7maSQp9VHZXBO5xx0mMzLEjLjKEA8HzO5yI2PS3PKrHKjyWny0jBixwjx/+328z2eZ1i0t32&#10;BSFqFwwqSlI94p5PLP2Z8B+HRPyYY0njzjhpUHDS9SV6nz1yKsUqHzpC8ZOSXwPM4WFOk1QdndD6&#10;mQ+d8Xmonio1tNDVfITE/Lggr5NCvSKg67T7eSbbZxc1wGldzadcPk3SdtoxC8BOwx6fOC49+4Sl&#10;HzqA8rHDlDcHWYH2fZH8wx7VUXtJsPd9BCyTYP/Pf+dZ/h9llv8+4Ot9GvY3PMtpqqPOJJdVR7Uz&#10;yXeaCnZNiYofL/YBFoCZPDoFlj/URoVneTo36RSeFd3LHYByJ+a3G9PcjXHunsAqA7dXXL93osRx&#10;BHJhntsigAtovuzDt12AWPs8Jhgj3L7oeMt+XwKcdR+3zEfAmP5kkuz2KceeIL8GioNJ7h0PwAz8&#10;WgGWe8awxxNF/LFud8b9niMNnwOg58i0Z4D1qbLk6mR50j9FYjJ9kdy4PrkGHF6bB1qjkmkKIwhI&#10;XpsC/KaxmcDzyDy5cTDBZNk3yaYnAeaUl5eMemruRophHjMNnZgbJq8mv57CJAv5mpeeOrMIeK0I&#10;Z1kG8G4NSGPFWk/HKcA526WKpCO56XZCBj4238kvfYXUr8+6KkxGuiMgPTTdmAzp/B0a4gUGSIdN&#10;REeuANw9ADyv0nj31WSsC+PbCZR1+FJoB+7aBSZ0Nyfd2N2ua0rprwtpGPHBL46/JdaID6Qxsf6T&#10;RUmN163Wapzy2gCx/XOSK28Bureakr5ZP2OZr020CbjCfJNmj1ojY7oRAedRvcQ3h3t0QQLxvU77&#10;PFfDvlhGpFMO+yLsb5WKLXijF/i+KkyCLLvnBpA8WaO/2FoGmperk7Yl92dVx6SwtaaHxUnzM5Ls&#10;FyQ5L3iYpU0PvPS4v8XUfkey/o4X6TtDh59VRvx5Orn95/Vk+yfVV69smm3Otxb1Gs8/S54uvEle&#10;LJPtrgiYWvsx+fH2b8lvdwA0ycdPAeo1bNG012pk7JqqqP7kmqHCjaum2z0UA1e8llf4jAHnW4Pk&#10;8qo7gmEeMEjpMVhpX/ZFvimM4r5kzkdqBx7z7jyR2PncY3ldl3RK8L7yPZ/1T8D9L6bav/GR/UJy&#10;+YMN9FsbfD3HITdOBWO9AzIBuZAXf/voL8lPD/85+fXp/5789Pafkze6l5/8GWj5G0D6G9D4I9Y0&#10;ArUEa93/CXARfnX/W1LobzHK339Pnv1b8uMv/5T88uN/TAWAvfV7yLS//TP5NY/zO6z1K0xxSLBf&#10;YXZfPwem3W6Ef337+s9YZ2ncwGsA2ahrCt/zi7cAMnAZMuht/uaQSIcf+OmvQBVwHCA5BZR/fe+p&#10;fv4bhtfPAeKDhX7560/AOUacNzuY61dPVWJhrr8NQP4cWLbi5++eYb2fqs96+h+T7578TRjXjwAZ&#10;ybTE7pB6p1jh8FJjz8ObnZJsv8OCRjUVhjvk2ltv3ldZRfXUi0dAtSTwWK90Ur95+oGt97hTqd0Y&#10;8ADBIQePhO17WOFgYoOR3XwGNJPwB1gO5jpY7LhshJwFaHwAKD+iWkiBZkzr/ZQkGlDmxX6EEX4k&#10;TOwBYJkCy9jgtQcBGoFl1Vzr9wDn8DyHxJpPOCV75kFOJV5HgjvAvKVjOx5LrM0X/vbM3wDmAMpL&#10;WNzlu+H/5YsO3zJ5dDDA0W2dArMAcDDP0XF954Xbfw1sv3O978mhvyORfinkDmiPpPBgzIPBfhTS&#10;+PBFO8ZTIDmGEpGaHiFs7yu9POZg43VYr2O6Vyk5gk1/pOrrKX/6E2z7fYODLUOA9wvwf+BxAslr&#10;kRfw4r7H5DY9t3ceBxD2fNwLjzVGOgAur/UWWfsDTPejFDgnwY8qs/vh3fZYhaOtW5tA9h3s9Rb2&#10;OkBygOYNwX0bPNGbuuJTQBozfYcc/c5DAPwRxvkhEEwmvqy+a1nAWQDvJb8vbvudz3r9nuv53Nhw&#10;vdvuy1ow4NvA733stRTz9bsusxnAVyc9xnuT93odcF7FUq9PbWo62Eq2praSDUnhKyTbAZQ3seYR&#10;rLjBux1g+VbUXS0LFtONHadz0sJvReDXhxCwNUx4BIEt3Cb/liI+tyqQiMd6Geu9ons72OfbmPEt&#10;t3l3Su3fNeddAZjbgOpGS3fzrQqrDCNdOJXMZgp9OmHwd2wkGT2KqTsOzKgZihqqWjU2kaobQTkZ&#10;xYBmuc0MeXYwzSdqBKdU8fcBzlmFJIX8eSUuG5voOpu8eoxPQ3YVXyA/WyaP8zlS1bMAgY1cgRCi&#10;bBuujAgdk+R7Gkg+k56JmTmXWunpWcmZU0LEsNdZgm/O+fmsntFMm/GzGcCyYJyMTJcjhUyP6wLY&#10;Ga6faRN5FrOTaROZdcom/gQm6jgwdwwTEuE5wHbuiXMqWKT4YjjOYVjOHjue6ho9vZ8HcA/p4k6b&#10;PCx0GgY61qlYfj/FD522x+AAYD7I57x3N7As3XvPHtJpp9H5HEzyIUxzAOWjsaR5HwW2jwHdR8i8&#10;D2GjDwoQO4CZTnmdw/8sTTzAcVRWHQaW4/SQ3w8IE9uXCgkLyTbvsg7nAMy7vwGQMc2xAnjvc9v7&#10;3Ie9wtT2hqd573u2efd+nc9Ac4p1lqy9/xjgfDpSZkkcBeAcanE7VyJVG7gftxEdJ1EcPZxkXsd4&#10;yYgp6yhNLl1UdVgu5brE3kQA1mwONUQWf/55aoliVW/CvNprW5N6QVBVApxKq4Q2NesU7sO6URXm&#10;UwMWddpMC3gKENRYWwf81if1VGT1o2xJ9k/XJ4HX8clkcuxmcvV6l3Rr0mX9wDW15UlrA9DbhCyQ&#10;1j1ej0xQcTXV6r5cHkmuN/WTRgPtdUKe2mrY9CQpG9o3TVJzUaV16dS92m1w3X45acFIX+yp0BUt&#10;bBOoHlpXE3WbrU3I6RBr26D9yVDvleTK5Q4d0vqiG4H4JpWfjbPJaqNsgFb/Nx0ef7v0ex3PUYnV&#10;WgycF9QljdjkhqKa1Goq9ph09XaUtUjxbkwaAcCLEUAF3JYDQcX8roUhgY7AL7VOpQBkeSnmHGNc&#10;VSYcSV1SSSoIzN/LgFvBVdX83bVF1RhjXl+e2BIJzKX+xypSNU6OnS90LEdSd4ROqY0r9X8WHupc&#10;/uScTgxkNwlzM8kzgF5SAZTzEBfWAl7k0XmCvgI8txTLiJG43XWenBnoriB7Dxlwdbr3AODZmCEI&#10;C/is8nkQwKgUO15aDwjq4T7fDZRhjjMLsKWsFDmkwakapTxgsDQ9KS1joQSCr6gq6yhrTqqrL6id&#10;Op2c6MBg9hwxZPG5QS5eXg0ER2BYo8fWwebR6zPE/q91XMicWs6OK0LdVI3W1RjIVQkTUz3VUUqV&#10;WGjvXWBfq/ZrRNp7b1kb4u5S0qguqk6qdg0mvoI8PljaUtLo0gB3fMJVwPPFUwB3+G5PAv5pBgzO&#10;j3Cq82eBQf3JZw3z0oHfUxQwpzNC2iwMjXz6bEEsADsf+BPilSXE62xOOubZ+fkeOwl9QREVQcq3&#10;7jnXZ11UanBR6rUox0rXyBEIiXoNwEkeX5BvKABolgoWK1dNVpNhgHBaArnPzksGIRXeJ4X6tHNL&#10;BbNlA93sKTmnI7xMH7rU7TJBbheB5QZ+8ItnBJb5PcflQsIdzHdOmsufcPljId12nqTqrFh83Fnq&#10;nrIA2bP8vOkUQOkY9HSp0ek+19MqLSz4++XnCsOAMq+v1Pd8qoCSXMMcsvGqDKqH0ywA2hfKyOuL&#10;hX8VCDE7z0oTjPbpOLaap9OnJbCned4w3GeA95MnMMysNydYcdIyDClyDBzyfc6SgJ/knz5WZLhX&#10;BCjnS8om7T7Df55lMHHeoDVfy0Oh74+CCHCjUso6Y/hyZm9ylj/6dJpEbKqAE/zOx/mdT5Jjn+KD&#10;PnOUb5rn+4AgyT/uB5YPYpMPq0XeCSj/fcDX/yhY/vuu5UjDPi3gq1F1VLue5Q4hHx3i8Tv5jDtn&#10;irFqArowyQFuL4cMG8McqditvMXtqqU6rS7AuQuj3I097h3F/gLIV4DXWL3A2FWAtSdk29jmANUd&#10;QHPIrzuxyp23+IuB5c7FXJJpYBsrHKcdC4C1XuR2t9MBLHeRfgcA77ICjPdOlKZk2FfHeJcB6ADS&#10;PUBgz7TblZ7YAyj3SFC84vavTADLLtuHjR4QOnVtsi4ZNrEcnm72s+lreH4mAUQAeuCW0KpbpnO3&#10;yIzVNF2fBxJnJEAL5Bo3yRwHkMcXgOR5rDLP7zTwPKc7dEF66gKgPK1jdHxZnQiwPLEIMLnMjNTr&#10;aZ6iSZVE48Kxxkicb1pj6okmgNCpaWFibmNSkNSoTuV+LGbPOHB5Q7n6kF7Bfl80ve7XFdVRvUBp&#10;LwDZg72UYHm93akJ6WBTR3K1WQBHuy8XX2Cdwz6ARk3qxnyp3PRlpe+40WDhkuev1vNZaQhRhdlv&#10;mDJUMEAYAJDjsQ9guwfnDRCA+RuT2PYUUOanNt0ddn8j4OsGxnp0MMAyxlmtxbjTG9cEQlxvJ7nG&#10;Yl+L5QuOj7l3CKs8RKZ83Yf4ON8RGfyVBdLlW+6TKqbmxeKkBcN8eb08advAdG9JzY4e4xcY6e+x&#10;tCqZBn7hXf7JY/7V7f51IJn4m6HFb+Tl3/P6PROgxhP5YEY109i75PXED8mbaVLgOT3GC78mP6/9&#10;Jfl5i5R5G1sJsKxuLiYTa6PJ4GKP94l0T3Lyfl/swx7HzSv9yYzAlMVr/N+TpOtRE7PiC51ffXRz&#10;KBneljz+iJTrseAUwWttupY7yK97XquDeOe+fSuA7PubydxPgt9+wQj9eSO5/RtQ8KMNeciwAbuQ&#10;GUflUapOKQArEBlg+ccHwO7Df0l+ev7PqY7lYI0f62N++Gdg5mfABosbIVsBkre/xSC+wQ5aD783&#10;HPj1R8AY4P71n6x/Tr7/s6CwvwKJv0rBDrmzFOhntwHJRc/NLGn2PI/0GiD9UFjYy78lP7/9j8lP&#10;b4B08utHr94CWo+T+bcbyc3Xt5LRl8JRXmDGga+ojArvcjDeAZyDYX76veOShoeUPBjw8DdHknfK&#10;j/2jx4gRjwCwF0/9zI/9Gnh9Zb186rK82c95jV8/AaKfAfXPeapf/2QIAKQ79oPv3/c1p4LA1EXF&#10;7QcbnwoZi95mEvQIQQvm+/V3ZNpY8FdSv1+6rfAwp5Ky1Wt9+/IvyTtDgdTfQwLuuQ9/d/Q5R3hZ&#10;sLn3Xr1nZANIhpc5krPjOHGZAO0Pom4LiH/ywG36+2PM98OUdBuoBPQekjQHWH4CaD8UJPa7HHub&#10;tzhSrUMqffvBo/f+ZVLo8DsH07yOWV3Fpq4/BdwAy83X/kYxcRdwvkfGvQ3I3yUb31ArlQrpAq63&#10;tjDaarFSYJkU+34E1wH99ySAp9ZrjwXg3njjOt53K+9IoF8BmNj0e6mEcK/jfY9x03Bjzf297b4D&#10;vpGQ/iQ6qz0fqZqwGJLoxL7z9IlEb+Feqq7WAdkH2OXHHu/jALjx+O67r8EMPwKIhZitRrL3M0zv&#10;cwAdcx9AeRODvgEIbxgYROXVqoT61duk1BvC94Tz3U/5sz1PuuvXhJatAMnLwOuyyq0laxmIXeON&#10;vh3SayB5LZhhQHiNb/k2NndTCvidFGh2m9tYa4B3FTgOifYqILz8gPz6sWCyx0DsA77nbcCX5HvV&#10;Z8fKmmNZ69oD7mC7tz3P24D0XeA8pN6b/NjrW47BH72IDV4WHrYGwG7wXN8WTLYuQHGTrHxLXdcd&#10;0vLbpN5x3qr6rUUS7zkS71nJ23MqpG6RY8+TY8+TY9+K4LEVXdDsNOPCwyakak/xRs/onJ7VVjB/&#10;a5bNZoGkWz4DWfi6Y61GBZXU/qVrKql4nOf7AOUePlXJyIsVVjbG+ZRgwqMyKci0R48YCALNfbqb&#10;u08BBWeqdL/mSXZNt5nBvhYDgZW7k+Mk2ifrSOxqJTBXHtMhmmaTaPPLd1lpc3pRiE5jlgo9acZR&#10;Q9OYUWHzHf42jJowm1zAOFtlSg6m+Dw5X5Z19jggnGKP/Q4oxwqQfEYYzukAx1ib0/kk2GpXTl4g&#10;264g1+SnO80TmBGrLD3JtFk9H/2mGO+SEzbhx/nq+LQvnnT7wmjqj0l1PlLJe61H94hAGsA58+DJ&#10;5AzJ9pldNoQ7MClfA89fYkV0S5/60ubtax7GnRh2LPNh4DdqqA6Qa+/bx+Os6mknoBqhXAGio74q&#10;WOWjOwFlAWMndpBBOz32DXaXr/mwWqoAxAcDKH8ewDh+fr8idftAinF+Hwi2K4CyaqqdwHJ0NkeC&#10;diRpR13Vnq/dHkn3Ph7nfeTe+/ib9wTjHBLt36Xafk4x0Njnvaq69gtdO3AcSOcnPBB1LJWYm2bg&#10;uROIHnKfp/Ykxxc93nnPwTgfpN7a8qvlSYMwr+4aA2g+3tlzpNpn+eOzdJRnq4DLmkoGcwaTdn7V&#10;ixdrk/LO0qRokC8V6D6v8zZX521eFdYpgNplA5MbvI6L1FWrmjBY127euJHc7BtO+uxPmlsBb4nY&#10;1RWlSXt1UzImxXuhnnXskpDThrFktFlFWkt/0t/QnaqPqq/EdkrTrhshx12W3sz61CoPpf0yaa9u&#10;3daaesBbFVErqWgfufDYJbVv7GnyY6Z0nQ8sdCFgDLJHATH+3ItdFUmrSsv+ru5kvMsgvJM0vRup&#10;cVUeSf90Mk1RduPqYHK1pzvp7mpLuoDxzhaBZrqEO8mYe8qFTl1S36aWqL21Kem5aC9SJEwspyfp&#10;Akiby0iNMakVgrQqMe71fLqXVSO1knVHv3AJ/3F+IZ8xwHtBuFcNMFzH01tr+FQhHbskE6izyrIF&#10;LAHPpUKVCg2gCqPSSlBVAflvLtYzG7DKbsYC9gLMEeLVLGW5KiqtsJ5R6aQDuURydyk580UMcmcW&#10;4JlpuJ/ZAKyVJUUGWgXkxCWA1wUe3DKhTiVCqArzDEIwxTlXAMXB97VReXWAdyFAdpZfFiDKBGqy&#10;gcYAyk3lVckg6f113u94bmobMO29lCDDvL4jhmxk/CX1wPIFjye6lS+p0mrDrl5hu7thb2kfeW38&#10;atLX35G0tMR7AzAjS29QZdUhIXyg0H6zeDCZvkAhUEtt0KjyS6p23SVS8WpMtGFEWb7PAUFqF6K3&#10;OlKuBXu16k9uzzDcOG3gwYpSnU46ns5HfhoTTM2SbxiXE331WYAdT/DZLIsfNyOPOqZIQBVLSgbQ&#10;nB3VT6TWoRw4dyH6k7HV3uuFWPcIdCsJxjXlUweYgeGyAuzxBdaVKgnSHm9RsSEe+fJ5jGye4xec&#10;S/dcZxlUshpmGRhQJlTVGrREwnel2yoAet2Xc1kYYkx4LrBcfjYfm47gOi053mCjxnCy1PshV21V&#10;gP4cA8kIa4x1DtDMEkyWddqSEp6dFst5vNBn2WYysvzfFwK3Ps/TaqlwLlrVH4AzAH2mFFgONhwL&#10;fuG86i7+6hpDh+oTvNZpwPJZw6Bc4D8894ascR/TM48mJ7P4pzHWpw0ezsmhyEmLz34DTqA/VEdn&#10;PceZHv/Z3Bi8YLFLDCgukIJfYB0pDok4djrXdc+f8NluoOc5KPRcFXoe8nm08wqOSqM/bLB7KDmX&#10;jW1WfZWuB/o0pvpcxhEDHEnYaQD8iXS1W/uSP50gw05/37P8h4P/N/Qs/+ED4v4PwHLGR7uT1o8y&#10;k+6PzifdOwHXFFgmq5Yi3UZqfXkyfMo8xqlUbIxv1EfNklHPZScdfMadGOJO4LcbsxxguQ8o68Mm&#10;9wGq/eL+++fLhGuRS6cCwT6kZku/7gDCu3iNu2d5kbHBvUBu3xxwzWPco4O3SxdvZ7DK6qsCLHdG&#10;TRXAHafBJF8dd9wAy8B5998xy1cEevU4Ts90KQDtbwGmybevuGyf7t8hVUbX5uuSoQWp0/ONPuT1&#10;+oYUeREwlZB91fkBnAfngnn2DzzNt2tqOjUdANnCJqeAMkn2TKRHz/AtC/lKMcp6N0dX+GaWSbAX&#10;SXpdbpIvZ+K6iZmArDGgcmzYtBPonLgBKJM2T43zGI2TW4/xyEwCiFOYWCnSUb/UM663+CawfN2H&#10;DRA6OMzvfB14HLIGgGeM83A3AN0h1AKzPORDf5AsetDlB1VQDd4EglUfXXWc7ular2mVQUc5Rhmj&#10;6/W5PFnpOfJ4pyVZz8WgQBJiSpYOCOt+nrTGJqRuAstDY7qHybKvR9AXsHwTSB7rA6b7hEEMtCV9&#10;JNg9Ar6uWL38y1f4mHuGPBZhX93D2OKRaq+DD8ZRvXck+g3eDw2zBUnjvAAP4LltkVdmzeW3A4AK&#10;CvuZZOvPvth/Mcj4xWP9M8D8VwzznyVz/zSc3HxjUPGId0kC79PpF8nrm3qMxwHCSWzt+C/J9+O/&#10;Jd/PAEzLZMKkq9t8kyvCgia3RnU2dyc99wwXtkjI1t33eaz4pMc9Se5uEJJKQb/ny/W+BPT7qige&#10;Cv16ZqP6klTz5Wwy8WKUl1qV1msy/e+uJ7PfTySL389Kcl5ONn7dSLb+vJ1s/0Ww2G+AxI+ABL/y&#10;NqAbQDLY27ePSaIfAXiSnL99Aiw/+afkx0cqoR7zFQOTqYRpwPPJD/zF3wGIGOnoEH6AQX3wynqN&#10;2XwHMPEQP+Ylfv5ncu6/kl7/zbGtl38J6TTgA2QGoHoy/y55Of5j8uYmyfckYL0CnD/4j8mvL/4l&#10;+e0lRvvZP6eA+0Os4dqLB8nkq2UVXhPJ0BsJwG9t1t9JHAfMn/70Puhr+0fgJm4fkI3k7PAWP3vq&#10;eRbuFaxsyKbDc/3qTUiw3wPlF48Emz0CPrGSD9zOFuB2h5d3G0B9CpS+4Ll+CmQ//gs295/0Lv/V&#10;bbiduI3w9Mbjj4HB4x/cnoC0AOLBXAfY/+3tf3rPyr8RfBadyxKzQ34dHukYArzm3375FrsssCzu&#10;a4SGBROdklrzNgdjHYOC8Ds/egiIk4JHOFh4nVO3jWFNhZqRhj9LXRfzDxyHLHmbBPwB7+9j13sW&#10;8m9gOkD1E6FhT7f97HTb5e5gjzefA8OY3whXi57r8DzfwWjfcf4d3uVYEb62/dIxAdVHWO3HbifA&#10;7EOe6Yf8xY+3Me4k51F/9UiPdLDZ9/ig47h3AezfQfPWS4Dc4GP1tfTtl9jT51hpbHUA5sek1882&#10;3FeWhUfr74/9WEjcYzL1VB+3x/swGHVAPMLLljCxC0BnANl7d6TOS+d+AOTe0wl9B3N+J9jx6IrG&#10;Pq9hdlfUui1jd1MBYHrPV0ir18LbHDLtDWsdA23dxhRvRAWW828DqZEevub/dM3trbnu8n19zKqj&#10;lh4IywqwrooqwPI6sLyqFi9ON0m674ZEW13XVsiypXavB1OMTY7LrPI1r0SnddR0AcsLKruWgO8V&#10;AHgl6q14jBd5jVeEggVbHWD5Pml51NBthQ+bdHyNj3pZldXvYWIrJN63AexNoWSxglHewnZvAt8b&#10;q8C7RO6NWfd3SrDYJPm25OuFKcyw31cnsNuTjjXNNw1ETwHHYyuTydi6SkGAeXxlgirJz75PphYm&#10;5EwAw4DzooqrZeGMayTaa8LBlqdCqo1ZHpuRuwAA9Oh5BkZulVI4naNwOilL4wQWz0qdHpfFcOJq&#10;0psm2Cjdhh17UBASP1LK06XYVwEwJ2t5mmv3Jxm1pvvY5uwLx4QznZJim0nSCTTzFjZKiW2WmNqS&#10;LkwoHXA9BTSn85gKhik9y1toQ54PkGdjVjL5+DIxLWdt+k+rxUnPApJt+k673QwbwHPOz+JjzKqw&#10;pPvm1PHo1VvqZnLqSYJV5eRKn83nkSziYSwTSlOVZoN6Cug7RaabpjbmmE3yYV7Hg3zWuqWjxzRr&#10;rw2ohO1Y5yRuZ36Dcfna5vGrw8mJLwFloWDHviFdBoKPhDx7b1Sz8NQd5KU7gGneD+CS+O3ldz6g&#10;uuoQ//NhtVVH1VadBJjTvsGQuP4JMu2jX7n+l0AqNvnAF6TXH1bKuxy+5Qj7ijqqSMoGindGzVQK&#10;KGOaU2AZcwxIR+fzPqA6rrPvg7852Odd6rt2RYJ2gOWooIpAsKigAphDsr0bsI/7uucYX3SGVO3c&#10;9x3ch3U5H7mK0blBcj5pzXncszaqkwAR21xFryoh7GtvBV9uoc/5c4Y6ZwxwMkipyfzHCiaS4arh&#10;pBsj3MhSVdEhTK7J0KOKPL4S2GixYR8j094CwoVzNi5hDof4l9sosZrakuYGgCj6czGMXUKlAqhu&#10;d64n95oE+DVMJIOXSa8jCbu9MWmt5aMtI8Gtlbrdr+Jq4bLGDKyuvU8HsNxVA8iWtZL31kiAljCN&#10;9a7vQnxcFdA6MJEsDE/ySl9VRSqwawQ7O4zNHUQMXCNpvYY4GAZ2ybxDwn0DcRGVnSNT9hHjBuD2&#10;YEMjV5PhG4LGrvfbP2GoO64gIfqSG12DyXC/gRP5941uIWq19nX6rsdyryc3Cqk3ynqSNhVYTaVa&#10;MgrtU/K6k4HzzstpTKr4Tot4TgtUCpUAQeUY42pKjaoclVHSsouEhOWfE0rl7wXRtazjNssQKYc8&#10;N7y9UV2VW4AdLfN/IOE6ZxBguoH9vAq41GESgb18SowL5NLlkcIt8KumTIZPCZthgccgpKs596KU&#10;7xwZBcBT3gmJzwZgLl8pAbmSN7aEtzpfx3JeU0ZSVJcF5EbAGEAYoJFMOUNo4NmiY0mBBOm6ujLp&#10;6I0pP3SLYLRqUuoSEvHcXve5X7qyMK8LdQWpbuU6AW4xRChp8Lj1JzdFjs0g6T6g3NnenNSrGYsa&#10;qguk6jWY+KZCe8Ri+88KKsVL1H4tfUlfq9R1/duXJK3XlpCq52PbPc5SgWiV/MCNfOYdvNddhgNt&#10;6sAawjJyRqCWuq1CPdURqpUbvcdquHIN3LKEeWVSzZzDIJ+TbJ1pCJBRQGIeQVoF6fq1PQ/AY06J&#10;zmvDuhxsfb7Po6JqIJnsvaTIAtaLyKzD3hJhb1ET1lCsJkxfdFUhybuk9FLPdxHgnZ8FAFLLXKCq&#10;qfbZGJVUleUes4T40ouGTZ7TXM1D58qB9mKDCeAxz+sf97/mNCUAGXqDQUA9JUCNru7SM4LG2FzO&#10;BRjNMqAANDMBzGCcz6VbQHLmKedJic4EKM9iz896zTOA4tOVWPUaYVzBKgPKp6iLUgMCvukCKqJS&#10;Q5sI9qpOM4zkE68Q3FZiwFIQvupCz02+47u9AODpWOP0bNd3/AiWPB/Ps+yLAPLnKBHCXx2nIR3P&#10;EmiWE9dlA8ogAz9V5HvGkDY9FzMc0mvsd2bWEe81A9qio8n5isOUFIeS8xcPJlm+jzKFVZ7lP8/M&#10;OOixH0uK9V5fED5WaYBQ7P6dktT9WY6ArzxguQBYPgEs/8N/V13U737lOP0/8yx/lPyHj/5fydk/&#10;7E0uf5SV9HyUm/TszEu6eCI6UmBZaJae4jZAuE3P8mVsZOt0AGVe4jngGVhuD8AMLHdgKbt4lXtJ&#10;r/vHSzG1ZSTPZcnAHLn0AmZ3HnDF+oacOsK/LkvMjqqpLsD3Cqb4KlAb1xlKyaVLk16X7QGmul2+&#10;y32I63WEPxogj/TrkHX3AMmxujHKXdPk1zMANvDVDXh3z5BlO2YXxrkTMIsVP/fGfbplQrZWmwxs&#10;XEyu3lZrtC6IagXjSR58RQBVJDZHGNUAwHxjrgvjO6hzeFQQC/AkIXku0q/VLU0J1ZqaiXRrkzDV&#10;S1OLfDPLKj6wyiNLJLyL5L0SticmsaGj2OkbvDcjGGV+3wmem0kgeXoiGGWgU8/yCKbzeorZBl4X&#10;BWYtmrZJxR4UMnVtCigmiR7W+3tdwNZoCly73s2ryYTwi8lrgC1J8cQQqTIp0tiov0uuvnnTIp++&#10;Oek6fNDXbwHUs7zLZN6906bBU4D1pPNmVC+QGg/zcN+cEijmS2TmJkbcmrpJTn4TYB71BXJdWjag&#10;PNKHSVXZMAqo3+ghY+/FIl+VtHhFMESPSiUBX5390qKHscXk322j0q6HnfaVJc09RcmlqzzK1y2v&#10;awPg3jRbjm2+KOSDBP0un/VTUqJ3ehh/kED9PQnZj76Ifg6WGYv+M6nV93zZbwVoPZsj59xM7i89&#10;TB7NPkuezL1KXsx8l7y9KWV6CHM7jHkcB1rmbe4XgQU+xHlJtiMPpWe+7E76JW73vvbl/FQ11H1D&#10;hbsGJID06D3P4zaP9P2bOnIB8merQNu95PFbcu9vST6/t1EHjFd/AqB/IY380Ub2B8Fqv6wl9/5y&#10;P3n8V/5pEuqnAOtjcuknpNfhOX7zA3D8mtw5wPJDYPkR1vsplpdn99sXupefAXWR8BwSYrLlkERH&#10;p/DDN0ARgJzqKI4qJSzg0zeAmOM+wrY+wj4//Qu28G9A51/IjUmiH/7I//otMCp8KqqSnm16Lu7w&#10;Kd/9FTD/x+TX5/+S/PryX5JfSKAjuTrAeyRxh183QqjWX773vG6+A/qlS6fk4GTWD38BEn8U9gQs&#10;hxT6HmAX8t9tPtaH2+6H9OsAzCG/fvccoxs9yA9/I43WtQyAPiCBvus64eldITPeABTvRZUVmfUD&#10;j+XBb2TA/wgAAssPPIYnEdL11G1b4et94nGHpDqem28lfP/y+l+SP7/4P5KfX/zHFDB+8p3bkLL9&#10;/6Xtv5/sWvf0sO/OmLYlk7JkkRQ5c+8JOMg5h+5G55zRABpA55wzMhroRueMnHHyuWmGQaQlWZJL&#10;Uslll6SyHKpMucr6b15/vgvnDEcSLVG2/MNbu8Pea6+19t5rv8/7pJBrPyMrzmq41FwFgM5qsMiM&#10;Q1qdVVKFrzl6pYMNdxte6Aj0yjy9TyxKYJTjvr90UD+NlPAY9uPJM/sbQFUSe3h4dzDPwTg/27F/&#10;eqZfkYTHeBE+bNtYi9At8upgjbcB/+dRvcU7/sx+PbVfO7FfLyyCAMm/hIZtBdOt/irUAa9I1F9E&#10;DVYAcCFfz1YBXRLqAOoRLrb2lIQbC52FiQHEqwK+Fp3jRy/4nl8I0pIOvyRULMB55j22iLIt1CtG&#10;Jid33DtemziukJX/wpyvYsVDKj6/TSGh2mpt2ePnvd7zjkdV1kL0mQO4S8DwkhCxkFEvkltHYFeE&#10;fN2LXuY1AJWnOGq0wtO8usa/H0AbSF4AwB8B1LMAbTC+AZSXbWdFwvdiyLGB5oVt8uZNzDG2dwUj&#10;vRJMMnZ61XOv+9sGhn5diNkqCfgyFnwJCz2vB3puUTp2eIgDMLtOhBc6k2DbxxXPsRTe6nhedVgP&#10;7ee8Sqwlj1/xXKuOYdW+rZGLxwjWOkDz3MoChnvZc2sc8Pyr2OcVAH0Fo71sX7Of9VoHaF6QiD0n&#10;VfuRyqrHeqVX7njMbft/m5/7Nlb7NtDMo3znEQXHguRrIWK3lnQ7q6aa0XBwaxZYvgf83geY9UU/&#10;5HtecP9F21vItslbLdU7QPOscLCHI5jlYJoveUyZYLBCCpncmfTw9K306ChAfQiIPjSa9TcP6m5u&#10;OybciEyw1KQ+L0+qajH5cjkZr+qpkyTap3icz1aZuFSYyEh+zceGlF04h7G6aBJnwmoSd4Vk8LI6&#10;oEby0rpSYKCyXFdqCWlivjCbC+k8qeIpLM1RwThHS/id+QRzosolwmROkmoKwKnNJTssInUtq0u1&#10;MdGuxrSRcxaxhF0ElnPyTMhNlC7y1+UDFYVYo5g8VmC2q49j7Q7xQu4jgd2LudmHBVWrcn6Pydpe&#10;k7U9Jnv6TXMkcJ/5wqTxNzzNv8G4GuFrzsaXJOl6Sg/ul669XzXVPoxzJLjuwRDv5jv+ild5F/YW&#10;aD70+ZfpqMccU68V48ivhYphqw9kdVZAdzai5kqKrHTtSN2OBO4vhHx9/mtVVhjkGF9GMFg2MMXR&#10;8xx9z1joGLt+ZqOzWqpI3CbVzgLFpHp/KahsVwB5gP5zLPNvhIP9BpD+Ddn253sBaanaXx3hcz4p&#10;MOcMhpkM8oDKmH1t9m8AuJ903HdIJu+p7bpJ4kntV9jFK9sYvce+X8uo4Qoxzhd9Hgq8P0upsWqA&#10;2/p+PugbqaES48x/W3gV4yV/JncFGNkmUZ0n3xzh0bwu0yMk1XXVqUbncn1PGYXfNYs902lrciHt&#10;tPu8Nd9OA+1dKkTJqnupBJqrU4eE5sma4XT/mtDSkUkhrL3mf+YBvRby1WANqoVqr7meBYSV1Rel&#10;+ivqJ69fzZKw73Vgl9tHUi+5dnNPvW3yHveTgA+XprqJ8tRAVdg0joEci2pLtUmIiY5JzDE1XFc/&#10;6xRl2diAUDB5MBNTwwLFSLsHBLNiySf6/T40kAYGulNvCzCMlR+VLD5V6HNUjAEt7krthQLDLgLj&#10;eZ1pOAfQO9+O8cSEk9JWWEiK6qyyk0Wkz2TCUSmlDqoA6LqovifX5ynGBWFTZzF45yQuXyjH5ul3&#10;zq/ATOswLrjuvjzLuWOA84DPwmWsp89EETtCBRawKs+5rwFULwO0ly+nkXqS+xrnq6rZZ6lIEjUZ&#10;MsbuAiay4kh+unJQZsxhvmBMbF2ESRWpk1P7VAcAV9dTi9T73FJ5HJegf7hE+nD1gZQXUm/AsR64&#10;vVTifJKlN+osruY9Lr4EWNWrpoMdGioq0yWp2hFkll+JRa2Xen21MNVepxq46nNe772mnzs81hWX&#10;ea8bBZthXBupBq5ZYGmLxZEbJPCO41pNg75nXvf8S6k5l+QfK1+fZ6GswGuJxe/MpwSQzN5E9VIR&#10;C3VULvmAch5rSK7FuFznNDzJBRHQJZgtx6LfBRkO57G/57Gf51Uj5ap/yscIF2DoCy1S5APMeYVA&#10;YPjSpY9fBJgLdFAXNgLKJPdFpRYZpZ1ftBhYhG2uJp2v19ncSEp/GXBucm5qiu0LVvaiWql8rGvR&#10;MfJ50vAyzHRloYWqcosSqrGiu/qigLaz5STOfMUnhHGdAXRzgdBizG4ltUF9puKhnjlVTHngGCw2&#10;ZmD5PL80RjYnFlhkR5yX6H2GGuA0mXTcnsc8X8Cmnw9WWKjX6XKguUJoV2kwzmTUFkPOkz/nypUo&#10;PI0pdz2tdD0NtVCF63ux57poUTNL7iaZjp7r2OZ5iwDnY7tuz3n+s/5/hrf5DDB7Wh9z+KfPCiI7&#10;q4f5LOn7Oft5FmN85iJJuNCxozmsP/qXj5BZHz3OAgQIn85jG6nYn84ByWcvW6y9JPlaBeKJki8x&#10;1HvS+bMHSLW9d0nDq6XRV1M7FVsAOeZxf7cQWC4Gloth3WPGv/EvCrX+l/rbv/hO/5xZBpZ/9WW6&#10;kYFlLC+w3BZgWbp1xiwDsxHYdUNlVLDL126TYpNH3+A1br0D7BohxW5z28ED243h/QUs9wnW6p0F&#10;fB9hecltOzDH7eTYLRkA9zjgt4vfOO4/OFOehqergMEqcg3gejqk3BjiTHr9CShHyFcEiLV4bGwj&#10;AHQ2bmKs7/ziVQ6/MoANPLdlQNlKmwTtNiC+zXN32qe+B8DyPLC8yD+7iO1cqEpd81UAs9qiuZrU&#10;CzT3kQANqnAau89TfKcfSB5Ns3fHBcaQXC8AzI8xyQ8A5gj8mrZqr5f41l0gGmCeCsA8awVSevbt&#10;O6P6iq3sA8yTAOvoTfJmUusJ7O3UfYnXup2nHwO2S3zSKwLHVgRrxVjmF15sSWOPgWjp2Fma9l0A&#10;juzo5h2VThjrBwD6fenW9+/pHr49IlFV/dUMb3V4rHU4R1hZBIPN8EzfBNpvA/A3HwLvfNQT93vS&#10;uLqGKUndMyEpV5E0fe+Tv/qOL4u74/Z9BFgeHkp3hmx30DH40pjsFiLGLz1m5XXcF8fkDWysnsah&#10;ziupp4v8u5N/txNA7iX/HiG1vkVqfZ8nGdt/VSp6cyfZtZXGy528HBZkmrzG12Z86ZHGDzovU+q6&#10;Zh5Z4XU+Wjcv8QPr4nsbfmAXxneY63eY4I+k018D7l8PSZ2eTLdfYF10sT4W3rM2u5We3HmdXowB&#10;p/1Gn8CvYczrJPZymj/yrkmqCpe7m9Np/PVAGvzQmTo/qLt476L8xr6/rE+dO3zbGxYAVhzf+lC6&#10;//xWWhbStc0j/fSbJ/zDxg/A+R+wbH8kxfwttuobyeM6lRe/XUpPf3yV3vHsvvsYsmCsqvHug7Ct&#10;7/6Yvvv+L9MHQVwvSYFfPAeASLEjACuTS5MTB7h7oRbpbcizgef3JNkR4hXS4y0A9Qnv7gsMboCw&#10;l1jc508DBAJvHx0rL/HbHz0uvMJ8yi+EhG1I3Y4RwHlbpdI2afMLwDC2++1rYV4vgPTnAK2k6TfA&#10;5/t3/N2vBXw9+2N6/0QCt/3IOpSBw8w3LNgr2O4IIIu07PBeR29zgOU1oDGrNyJN3gEan2ORA4C/&#10;27T9db3S24A/tncHwN8Avhc/kO2+jz5l4C6A93vbITFf/RpjiVHe/hbYDZn1z7L1X+qtotoq63jG&#10;IEcY2rv30SENkGPsgz0Of3dIxMMb/hwY/SXkKwsL082cMcrY4ai8CsAdCeJvpIcHC/78ZQBbYD7q&#10;xwRaRd3UtuCurMf6I6CKWX8SEnRA/AmmOWOX3SfSrzeEawVbHAsZb99g8AH5D5jvNyTqzx3Hps7o&#10;YJTXnasdad3hIY908ghZ+2DB5L0FlLdPhbtZrNjkGV5TMxWMcXiEX9rveM2fbX3I0qnXhISFbDlk&#10;3hEqlgWMuV/sT0jCt3is11RkLUYStkqpBRVqAaIzH3KkfHtMpHZHvdW6WrWoulrfsG/qqyK0bE3K&#10;fPa7sboJdJNSL5BULz4DGvmS16PaSlfzGv/18uNPCdjLGOJlUutVVVUb/MvrAPEytncuupeFaD0k&#10;m56VWv0IOF0EUtd+vs9K+LlJ0R9KuA/m9+G2haitTz7lZWB1AWBeCAAcAHYFKMZMbwDpa5K3Qyq9&#10;pl96TZDYyks+5pfu9xSruxWgOAK/gO8NYJtPehGgX8Fkb/CKb6vj2iQdX+PFXn4K7Nv+J4+0x3ns&#10;PNn24+0lwWQ62NVw7eyEtzrqwiw4qM5aAZTXsc4bnn/dPq4C4Kv285exbFtLwPlisNsA+7zjXwjG&#10;eQ6QVqO1HKne4W8OyTZf8jyZ9Vz4lfmcZ1VQzaqkesTL/FgV1cJcVE6RXc+7zhlzc/4egWLk2Y8l&#10;fi+op4ru5nnhY3Nk3nPA86NxUu1+16R2j7miv7lc3R7m8PGh+2l+r07nPQLH9pF+HxhKA9K0W6Vp&#10;h0+u/GwuiTYZcwEgWKompEIKKV/sSeD5dPUewJk8rgzTxNtcatJZKf21jtetSTDSFem3zbU1GEUS&#10;wsvYEBP3MsxSQSMZNl/fGSmwp9VS5mDMSngp603UrxyrT80n5WucMjk+05yun9N/ewHYMSmuycXA&#10;5RamAqxyDt/ceWnb56Vsn5PAe47c8AI2JYcEMU/qdr6QnKLDJrtG3hH35eeLlNizuk3Pq1YJefaF&#10;6Dol0T75lckimfbJL7EkOp2Ph7951wFBYSSGqrKO8MId2icFdi+AuTeAs1Rsqa67gec9u0mvsdCH&#10;vjDh+xxQ/py0EPg+8utP6dwHAecYhwDxg79RX/Mbvmjs9W6s9K7fSOb+q/7nSMn+ZUSd1aefd/3S&#10;8xyMdADmLBQsxqfKqgDXv8i1w+cc4Plzcu3PAixHJZU6qk8+Z0y1Oqrdu/9+2quyZd8JzPd5oxgL&#10;TnK//7q04P69ac/0vrR3Vsr5LGCkjuq8eVbpMCDk+7yzmWy20dyg6maaLVGpWGjRp0BHuUqq0dqR&#10;1HmtLTUBu9W3eZznMKX3AUDNKEWt2DPgp6oCAGukRBioSh1zV9P4aq/5ymRa7PfebL0th6UnXZar&#10;UjmGcRuUndLZnO60TqX11sW02vs43RmfSv1CTrtnqMowvxMCwUY6+1O3Ocf1ZkDqelNqaaOc6zOP&#10;0mBxZxhx0S/Aq4vUtx2D2SZfpBMgHGYbkJdyXVZNT1jJ+nUzd7JTtQv4Ek52o8VC+XXWsRZNH92O&#10;V+jYhDCxwd4ec5r21NUlQRvb3So/5nqvZowb2O9GdrnqzjRQDkCX2o508Fbd0x0FtoNdHsjpSj0A&#10;c5v39NXT5NoBdkiiK4R2lYbnWS1UIQa3ABucDQzvRcD4QiVVhPCn8/E5IbXOr+YbrcfyNWM1O0mB&#10;ey0wdQEzTeTvhQAyT2wVJUd4eStJgSM86/rlhtTbZAGgkbxcPVYDEFrEX31eJVEO2WzZfqz8V2qk&#10;9gChhxvS1QsWNyqdoyvVqaFDIngfMNgnO6Bd8jzQsrecoqKAh5R0tpj8+BJmvA1z3neRylFKeA/G&#10;vxk4rtIdXSYALaTSZVjX6I2OzuNzmMmL0bFcbd8FoZXHwCiXNzgH0r3DK53bTVJO0l3eRdrcQbp9&#10;XbaOfuhL0tqv6uPuKmYNzO9OQxed7/y27PeuUiQHNvqa5O1G/uwqzH2Z81GEpc+XcJ3v+QslU4ds&#10;uzQY4VLn2X5cJF0Pv3AwobmReI2tjX7lEvVmFUWAbOy/xxXkRe0XUEjufiFAc42FC17xkNXnk7bn&#10;huXEYkWkSkeYYs0FSfESwUNWXmOhoKDY4kdIkbG/53mSw59cCDiXkC2XnnCeMPzlFDilFAYFgN8F&#10;4PP0OSofrG0A55N5pNJCys4CtXkY8YIc/mHjomCuXE0GufzV0dFddt55tY1Cx3vhgvOt/uoCZrcA&#10;41t0hgwdsx5BZucdyzmLlWcLgWqqhLMY6rimXrBfETAWtVtFVA6lAH2Z/SomYc8jdw5v9NnwQ/Mt&#10;XwCuc6gTYiHiAkB/Bnt8gs84EshP8kmfVm117pB6QqFj54Dl06ccC6B7Ent88oLMiAvqq87LVSCt&#10;PnxUD/Rh3zNqsU4JYjtdYbABnaojva6kcCql4LHQdzJvL1abwuncSd8bFl4s7BYLo7zAx30gZ1f6&#10;N/P/9fSnBf+z9Kt84V6HjX89epb/pcDxX2eV/8XM8l/3LGfM8q928StfSF2/Im/+HNAUMx/9ya3S&#10;pNuwtpn8Odjl6EDOkqsB1XvCu4DfbgxuSKg77uVjc4FfgDSAbi+Q1MOT2v0QSH7oPvfDQ2zoO86Y&#10;YF7okE73BlCersCWVpHEVKchlVD9E8AykNsF4HZikDOwHPsQYDmAO1l2NrK+56idEjDm+dvu2/cY&#10;9+yffWkNoJ0xzyTg8byk2V2Y7v57nme2Pg0CzL1qjDrnKlzM1VA94mt+BEj73xBZ9si9K2nsbouq&#10;KAFcQOQ9lUv3F5Xd61u+u0iCDQzP3LIaOY15NT55mgE4oHQCKI1U7Pt3gGue5tu3sMx3gGXbG8YU&#10;j2Jxxx+0kt+RZS+Seq8Ay6sAMllwgOZxYHH8sTGH5QSoJ4Hb6QwoA6+A8f27gqgCKAPm9+ZVKpB+&#10;3/G8t4DfaWFh8bixeducxypL2p6ZB5bn1Uvx695elOq9DOiv+FlH8925qJXCPvBdz/HqPpr0+yQ/&#10;k7TvGA+lfC9M3EpzIxIl+0iQuvrTmFXhMZ7pSSu5U92Og8RmbAQrO6YfeYL3m7S75w7v8SzQPK9P&#10;+VGxgIcSIFqXckd16urlYdbD3DPR4P6SwcdsZ7JHiJpjUNU1hNFvJYlvXiId376U2p6S2zyx4mh0&#10;vGpO3e9bU/+HnjT09WAafS9M7blzvKpOS/Lt6i0T6jGT9cEnaXPgWdoZepGejTxPz8eepmczJtpR&#10;IbN2N00+tSr8ssv2gGWA/OrbmtT8upYXuT61r5O+W7AYX+OJejmdHn//kLR6UajYKinwBu/udnr6&#10;R3LNf2TC+xe8id+ZALx1H5LX1wDvd1KevxFY9RZ7HHVQ33z8Q/r99/80/cUP/w7A/Bc8vdGR/Il1&#10;jrETYDbAMJnxKyDugwqnr4Hlr7HQ7wDCl4Dai/ekx+TZ77DP7/3/DXlzAKtgLUOaHUD6JQAZ4CuA&#10;7wvhX09/wkD+AdP5Rz//HuD9EQDFEL/8AHxJl34VHcue7+UHHl9J2R8lZ3//9h+k75/8g/Ttxl+k&#10;Dxu/y7qII5n6F7Ac4D1CyN5aDAiGN/zEWThVMKc/VxcFexvdywG2328Dy1vui21+9h7gBLSfALRb&#10;gPd2pGo7DwGgtwDQ9eiAfgPIOJ4AxBE09vJ9VEzZ1/A/+z0AcCwqPPvwqas6JNnBJsfvAeCDwc+G&#10;YwxAnXVFC696FXJwixPZAoXwrmCho+bq7TuLGiEXJx2P+4VMOwu2AlgjBCyY5WCls/2QJP6cTzvq&#10;tzKPb8i03XdTCFYw+MEMx99f816/s9236r5efeu4g+2W3B0MdASDha85HvuC/PwVNv/tlvO0DvRv&#10;/JieS/Ne4wNeBNIWSOIjGG6HsuAJmfiW/Qn/7wKGd1F42ALpc0i44/V/HjVbFmBiEeXFlkUJAV4B&#10;iMMjHdsLpjiTiEfauJ8DCEcv9Ipu59UVVoEYUrqjNzoe88sIGXbsy/wzXuNI1RY4thQsLvn1Ko/x&#10;6mKAYkA55NgRIsbjvK3+agdY3wK01yIpGxv8WKp1hGzNk2ev8W9vW1jJQKvn3PB8yzsSs8m3H29F&#10;qFewugAwILqIdY7HBGheJtNeDZD8OILSMM/hYcboLj31PyFmK68xy/zSizsBegHebAQIBqSzgDDP&#10;u0SGbsFhx6LA+jP7H4no5ONLAsIiWXshWOnwNO+QWT9fFx63g/lXURc1Y875KoZ5hTR7Dfjewoxv&#10;k2z/MuL3DbVaq8B5AOZFCwOPHfPjVfuBlX6M7X7MR73g5wgCWwGWV+8tppW7AsKEDy4BzYt6mJeA&#10;4RUqmFXS8OXwST+WfD2PLZ4DXOZYQgDmhwD0I2nbcxlIBrT5oB/O+jufczYeANi3yLRHSbM7sM21&#10;mOU8DPPpu2n+hLCjYxQxR7DZhybTxEHX3MOuhUevkDdjhk0GL4bEL9cEJl9aaSHfWLlwleov+JpN&#10;nEm1z9eQy2EqCk0my0rOCzBS/1dlcdQk91qTa6lE5suNkmDDb2giXyroqBhAKNEtW81vGLLJa1KI&#10;W067vp+8klqOC3U6hlk+ho1TZxOj7Jj6KhPLPD7nHKD4ghTWc8Jszpi8RY3K6SO8yUdMKtWZnD5q&#10;YnnsU1/pWZ69M+pfzsbPmTzRJFFAzalDR9SdCPjZayK32za+si3j7G4TyL0mq/tOCI7BuO5VUyVp&#10;++AeKa9A8/795MwY5/37MLN7TPJ2A8r6RI98BSh/aXyxnwcayAaeD32GjRMiduRzybBuD32hg1oC&#10;9151Vrt5pL/6HNvMCx2VVbuygXn++Tb+tvvXMTDZAZyjt/nn7uZMng00744hMGw3IP1VMNJY6l3R&#10;5Sw9O2TaX/4cChbBYAGav+TD3rWLt/krzLgKl/3HgObooC2yGNAANHeqAhsGmif3p/23VL/c5eO8&#10;bWGCirDYYnZjWKlusEBFFVOlNPZKfvtq/eJ1N9NUo0qm5mEsMRaYJexyT1Oq0vVbWksVIBCpVKdw&#10;dYuFEcGiTXerzd9UQgoEHe3oS729wPZYbSo3ZyzVZNLEejYo1+X+gPf4wG02tVHziM7Uo8JxmD1q&#10;ZtI8Z0wN1KDntGjfwxfd0+9/03JTzM1umQ/d0kwSiddT/NCjTb2p7zpJ+PC11HWfKu0xUH1fYvew&#10;kK8bt7OArwDJV9sa0/U2VjyL/zNtCJEeOQB9N9Nol1q2lhvp2jU+5FYS867m1EFF135DwNVlwFiq&#10;d/flNqNFX/XVdKNaywgpebDM3XnY65yW1HmBfPy8/5EKXzt/KV25gEnPo5woopwoxz5GojXgWEia&#10;e7ExrAdASL3QOlL3HAFSeeUWgCqcx2rgGOsbYWkNdeS5VcBtGTVHJGhXUmf4fFXyCteUYjmpOy6X&#10;BsMpzAv7GxLmCMeKz1x1eFL5/uv06dYJ/aqVlh2Pr23CKl/3f13NpbqxL3ZaWGoFdC4BQSUqo8hp&#10;iwGVOvLxa3zXnfqQey86p3mycnItOJyvF/7nMy6wr0gncVahZBSwYOTIJcgRfpUrbTvHQkCO68VF&#10;QLKIn7uoLJhn/7vib81nUskVbGoTtQhVSRWPckV0TpcBz5WVgtaaUgdg3lbifJY2ZYxzJH7XXBT8&#10;lRuycscifTqqmqoEp1Vg78tda6LLubRAQFeEc7F7FJZhmi+qrbKf+ZK/C8iziwoBWLVfleq4aoo8&#10;d4HHAcWF/p5XEuFdksgtapQC0wG8C9UrXQREL2KxC08AvQGW9VXXF2DNSy2KVAjyKqWIyXfNotg5&#10;h8HOiRCr447xEH/5fqB0n7q3A7Z30Hvg547oAMDnSrHMtRbuaoUw1nyVDlYAjSV7BJGRKmOJi/LO&#10;O64C/eDAOZ98vM71pa7ZOrkLYn8vAP+notnAdTaUO9GbHOBX93OhZO/ouj5vAeNMrusf5vfUUawv&#10;cHvetTVLxQaWKyLEEbt8UdjiGdfNE2qrTsY19Qzgj9nOxdznnMCIu7aecN09JjH7hHFGyFeEw513&#10;7T2jhuv4KdfBs9jks8LGsOYnT8uNOM3zLMTr6DG3h4WAHXf9BoZPkfufItU+ya98kkz7hCCw46Ta&#10;J4DsMxYRcgSB5WHqI2wsOqpPYdD3UM78G+eB5fPA8hkgeY/qqH/tf0Kw/M/TsD/JsM/9ye7UToLd&#10;9yvg9QsAmDE/AG3nw0++30+eYOxtyLIfYJxnAxwX8yOXpoE7ZXzGJNaRPk0C3Q6kdrjtim5jj+8K&#10;Rjk8yBG2ZVvdM39tCOnqmy6XulyZhgVRDY0DymO2NwpkYyE7RgFfsuu28CuH3zkDzfYhA8pCxwDl&#10;ZjLw5vtYb4FgLYLB2gWEdQRgdvFtxzh3kvh2R3UU33SM6FoeUiE1SvI7THrd99iqJzDXhv3uwIL3&#10;PqiSqlgn4EoI2M1LmOBmQBi7PNPNlww4AZ135oeESgCtOpinb5MDC+gasQI6cjvAMInOA0AyWFth&#10;YMEs31I1NUVSNH5L0rUE7BHp2yPSI0elb4/dwR7zy47pXh7l0xmRhD1Mej0cPz8gi3aRD2n0qETm&#10;cbLtqSlSaxLp6RleYqFgU+qtZmZJsOcx13P8vOqphvQm95Mz9y8BrmTFQ2uk0ss8048FUAXIX8OK&#10;kxffXLcSu+wL5pH0Z0B5YfpuWpoh87sjKOYhEL0ElK+O8vxNmdjpC9bpfG8Gc87bMz4EhA86LzzY&#10;98i+79/sUXvSpyoFC78o2Vsd1tQj+01W3ndfp+I9DP4McCx4bGjgCmlTi1XgDrVX3WqcosvZ/pF5&#10;T/BKj9/ht3Ge2oV1tNwj7Z7zBbTiQrlm8DN3AMzdL/i3X3Wm0XeDaeKdAK4XzvEagD9rIskjOD9u&#10;UjqK2RnB9oxggEY30pPxbWBZUNUDycLL99LEhi/5bcmZT33ZvbRirK7qxkuTtye6oNf1Q69cJ8fu&#10;S/ee6a/+aIIJEC+SXm+8WwZqN9MOX/L6v40t+ieChn6nSubNMhbqKcnsx/RxR5XTJrk1ZvUNIPbN&#10;N39If/ndv5v+yQ//+/Tbn/6xBGls8Y9A7g+kxt8BUN8DDt++BD7f6zp2/6dSqp+ElxnTi3X8iHX8&#10;uANAY3u/VfP09Te/T29VND0TchUe1eUXAIuJ/4YapWAZI6Rph9c52OZ3P6mH+sG+RE9zgEfs7rNX&#10;IWnGEmOlQ84dYDQA8Ieoe3qt7mkHG7oGcKkmio7hSKSOcK8s/fp799X/HIxssLwRjhUBYEtY4tWP&#10;QBnAH37rCNT6gKl+/8r2nttX982SwLGs0av8Alh/Ed7suAVUn5FL73ieTPKsFiqY32CVAwRnYNjj&#10;QpIeQPkpsBp/y2qsjIztBpxfAqZZF3XUYwHL2f2B7mCXg1mOYK8AzdHbnLHRAZSFfoUE+4lzH9sN&#10;MJ5JtoNND4BKMh3HHwz7K8fxWvBXpIkHyI3FigC94fMNefzTSIkmmw459pPoewakAyQHSxyAdXMp&#10;grkA8LWfgbNKpgDQW+tk0OTQO8sALjC3iKWdA94ePceIvgcOndeNr4G795heXuSoplp4KhyMtHrh&#10;lcUhdVPxembgO5K8+cNDuh0+6gygY/sDIMfvmf9ZgndIr6MGa23NvvEhr2ceZMPffmGV1zYsgADU&#10;S4BweI7DezxPEh2+5AWM9SKpdNREhfR6yf6svMY6v7ZIReq9beFk23FvhS89Czb7BEo3eLefY8Bf&#10;8E3vYLQ3gPUMOIcqwc8bepw3SbQ3MNPrFgWWI117J5hf5wLoXponn57nbdbb/AjgfERivYh1XlNR&#10;tcmTvQrQB1iey5KveZElW88HACaPXpSsHUB9K4A8QL+2DeAD6UubjiGk5NK1YywHII4FAT7vdRVc&#10;W689xjlfCyk6qfVjXuolIWIbzskT+/zcvsd4CvhvSzzfXPaaREJ3MNrBVoffG2AOaXiA5kX7vTRL&#10;ln2bGmYGYJ4BmO9Y6Lu/kFYwzcuk28t3Q2bNl3xPovY93cqsP7fvW8icJcd+GFVUgMtdE/uZ29RA&#10;pKszM75vDLLtuyTb993nnvvcthA6M+26PaDFocX1v0ndDqDzoFyAWB7gcEoS92Fp2kDzzYOjaewg&#10;IHKkJV0HXOt4G0vJnnOFuZzCCBwtVN9R9et0tPE36UTTl+l0E7b5ksm0yV1uxZFUqD+0Qg9svfCe&#10;qw0muKS4LVinaya1l3XHNpjI1pGi1qmzqTfBbcwtASD4n8/WCrSp1hVdkop5/PKlZhe6DaAcqbYR&#10;0pMfFScmm8F2RJjNuaOfalNOHTbBwmicDkZDtUpeJMxics7HxA57ck6ATCYV5KU7BWCfPGgAzCf3&#10;Acxk2meB5Av7TOLVV8U4p4rmlN7WY3sAZoD4IGB8cC+2eB/58n4gWUXVMQz0sf0YFSOY6MPqqw59&#10;ZXKr6/mQ2qq4PSxx+wjG+qje0QDVB7/CNGeVVdjqL9VRffHPxx6+6b1ZvdWnsTfrfAaaSbhDxv1V&#10;pG4bewDovZK39/5bMfipgeZs8EXvBpp3R6o2tjlqp3ZldVSfAPTnvM1fStn+ag+Z936g+wAwroZl&#10;r+7Uvac9Xy4GEZOz75J97NCbCjwfuu04H1mEeEiGeQvLSa5d2S/MCxPbXe+7uhx4LQZsCy28lKg7&#10;q7mfpi9Ppr7Lvbp8r/BwSvMVjFQcidCNunWvAQg6g+tbJCC3YTW7mlIDm1Y54qSYMjFAc6RcXx/y&#10;fT9A1jx4XdbJ9dQ1hMEc7ML4mo8MT6c7g7qcewSDYX0HNHJMmA8FSTEpeHV0AmvcRv1WR0JdM5hG&#10;rval/mF2q0fmZxu96e7atIR5i0uD9y34D6QbPWrW5Kk0jzWlwQFzGOFfS32P0vIwtVjf7TR6bcB8&#10;GHt6CSNtW5NXsNv1QHgt2xov9zAWe8A8pqNXU4ak7usNRjnwXUSpFjVNhfXpBglxJ4l238X21I91&#10;7igE0MsaUl11ZQaAo16pmMz3YpPP2WXAsSEY5QiWAu5UFoVPtoLftc7npynH5yQvtqvppNLPvL/1&#10;WNjwhVcKy6rQk1zG3hCfoYLjtoEdrDhfmC5d9DlUydQKtF89LzhKn3SR7ufcBszpJcylRO1iQLK8&#10;BKuYpT8Dkry7cVshMbueH/dKmeqpWkC9QU5BNW8rZruG17X6GBn1YYxsMKyYyWpAM0D8lQr1R+UV&#10;2et/vlaYn5qlYzVUHPrfw9NaAiDWqKmLnufKE1hyMuo6QYKNJM31pM3lfKkX5RycpWI5VQ58qbDK&#10;BbaDHS6RRl4W760LrhWZJxngFYhWncvri2WOJPDoqc7818WuHYUY2YJPnuQCHvDCMqBe13MRmXhx&#10;tfelwLpyowx7XIrNL8cgV1VEVZpQQcC3CmCvtcBRV0g+XkpKrwoserMjxK1cknStRPN6lWC1ZYBy&#10;dGOrESsHrMsB9RJy+4KL9gF7XcqjXg281pLmV8lfKDlOXXDcooLXqiCuc+6Xy7Jyrpmf+rrFwGYj&#10;+pxLjZxPgDGaChqj07qSwkHH+bXGplTfQN0hmb0AqI/nKYrXXSp43VG2iCMqAAUi1smXqAqvvNf3&#10;QpncCOD0KM/w4WNqnFRDnToszI2cu5C8vPyChYbzAD+7zFnPeZzE+oTvgNOuoRew8XmUPHlHgG5p&#10;2Kelpp8EuE8Cx6ejkuuCa7F+5+Mquw6dYW9RD3XslL+Fl5oqKOvmPm7REgA/bqHzuIXOE/5/wuNi&#10;HMdEB7A+wY+cVV+FNB1QvxCJ3BY94xp+2r4GyN93fFf626fIsE8CyyTYf/oFsPw3f+5Z/h+XhP0/&#10;7Fn+1371r6bzv9qTSbAHflWSBr4AGElnurGxXSGh5vGNxOkekuaOWwBrBG9hibvv8heT3wzdrgKa&#10;K3To6lLmGW7B6rYGmJ4DkElz2h8UkWt7DFl0B+DaZbs9ZNa9OpIjzXoAqxzS6wDKA+qNekf8f9j9&#10;hsiqB6O/mdwbOG67FXLr6HYG1gHlG7eBZRfYawLGrj4AmNVNtTzkuZ6VlB37h/XuchHu5lvuBdIj&#10;aKz/VjkWuxJQrZFwXafruDr1YZQ77Gcb9rsDuO99CLDP1vAKG3p1hwC2CcD2plToO8DpHYmPAZLv&#10;Y0DvY13vTlvRDE+ylc9JaX/jVkJHb7qw8iCPk0FP+PvoVKQAuuDz3wxO8+TqEgz2dQijOuxvw/w8&#10;w7dIme/4vwqnCB3rNwbi50ipFvrVr7dwaOTnNGre59ExF3+e5DHe50ke4wDNY/d4efmee2+rMHqg&#10;smlBOBiQ2bPK77so+AuQHsE6T8xjwheATB3Q4/cw4rfIrKcnhc/cTouPgMINSdMvTareWhR4Q/L9&#10;3NjClC953D3y7WlsuLCvuzqXH6tgWtFBvYJFX5QavQBgzy0HAy8oSw3WZPit+aP7bgKf07qTeYbG&#10;hm+QdHdKce1L97HUtwctLADKIyq1BmdvpEFd1H0PfFnqg26TDN4WgPlxY2pftcJNmt2zczUNPpMo&#10;/rI33XprMeKdieAroWqbpOSPxr02t7Hj5ItTJp6TGKBJUspJfuOprfTi1tP0hFR7fpEPa2U0Da/z&#10;F22TWgHf7a+upLbnDal9i+wHMB/A8E+s+YLd4ld/wfv3bkoVzy1+5TmS5pW0+XtyTEB56X8rDfcP&#10;0nDfYcOemiiT5D579j4DVCHHfcen/P13f5H+4bf/Xvqn3/2H6bc//qP0+rck1JKun/+WXDkCun5w&#10;fwzpe4zwt2TR3z37vUolQFlC9Dd8v9/42zcv/R1j/YMO5G/0GL/6ATuNkV6P+iQAal2acwCzndfk&#10;uALBngrCev2dEKxvMZaA6ytA8cU20Mj3+pyv+Kl9jPTjF9jeN99gNnU1xwjwGMFWIateVu2zTIIa&#10;9VEBVl99AyhKvQ75c4RmBRMbAVlrb4E4+xEe5gCzsY23HzCrxmugOljbDORKug42OkK/Mkl0hIK5&#10;jbTsGC+eAvNGJFFn/m1y9QC7228APMcVydUxNkiaN7DQ6++ALRLuSAuPGq2snxqoz6q2eIvDoxz9&#10;weHFfvk8up6/x7xLyMbYh985ksdjXwNUZ3VUWdo48IotzxYIPHcm++Ztjv16yTf8asN21p2HFfu8&#10;6nXcio7iCDgzLJQ80VOcAdFgdbdVQOk3fhQgE3haWwLSVgFjwHWLJzq8xush946O5JBFA6fL5MmL&#10;UqODPV4iE47grg0LEpuONxtx7C+j8ioqpiySGAHGN0jHQxIefc/P+btfkJsHkI/fQ54dtwHoMwCP&#10;AQ+WOiTZIdmORO/Y59i3rZVPwP3J6qcgsQgRC8n3MvC6GJ5kgHfhCaYYKJ1XERUjfl7EPK9gadcA&#10;1k3J2wGWd8jIt3ipN3ewsiq1tgSaPcHCP7Og8yR84ZjndT3LW0BmMMxrmNmoggvAHH/b5pdeB26X&#10;Sa0XscqLgPLCnOd/ZJFgDoieA9rDvwycbtjOpnO9FOFiQrxmN+bS7DpZd/iRozZKqNcj0uoFQD/z&#10;RHvMkmCwhcfY8nlA+SGZ9z3g+MEnmfc6FnkFs7zwFjiWDj//ipRcdsG957Pp7gusrCT+BdLxdRLy&#10;bRLtpxYVnkoqf8LTvRODVH1bSNh6VGRhyJejLgu7HpVUkby9+ABzrRJqdcr1YwpA5l9eA5bXHqqK&#10;kqa9Ik17TgDYnVv6YV1jp2+OAsOhAgKW72OMAyi71t2ZvClXQiDYhM5azNrUTV5noDkA892H+uTn&#10;IzRM8CRAMe77anLUwiLgfJPP867+2fultqeD9/Hx2bRwkNyWRPvunqk0vg/7d0Dq/yGg+Qh5I+nz&#10;WSzBsXw+2Ap+2Jo/T4frdWJe4i0j1zxVvzudq9kv6RULRU5abcLZKBjnarEgSR2vLbmYxbMCJs+q&#10;HuKTbCCxrhXWU0uy2SCNNcLDqky+o5aqmJQyJIEFvJx5wnKyShbBLsV8f0XqqAowHnkkpRfUpgRo&#10;juqUPL2fRRK4i49KwSV3zI2UWB67qF35BSxHR+jpYKVjgodlPnGAhw9wPn0gZNuAg77Wc8Zp0u0T&#10;2OdjaqgC7B7dbWCas15nP0fP8wns8/F9WJX9wLCe50M6noOJPrgnJNw8zDHCBw1oH9xr4ujvAZgP&#10;7vJ34xCf9OEvge/ohP4CGCftPviFXucA0RlgJvvOWGYD+xxjT9RVSdmO9O19Kqn2Yp33/j2gGdu8&#10;RyjYHp7o3aTaX/E4fyUcbFfmcY4QMMA5+pt1OWfBYMauXYCzALOvSLW/3Ktn+jBQfhp4zsegV/M5&#10;X7c/vYLQhu3nlP28Z+I6i4G6LYF51ES8m23pmkDSGvVNEozvVFmgqWcjaPT5qL6bxgVh9ZzvIq1v&#10;Tg1AXmUxAKRSqIo8v/F6TbrSKpSJbasm+pj7BbP1kox2ef06sHttvPCt8k/afSdjdLu7KfLIoid6&#10;+7HK3alLMFirYLD2ds8fnmPzoQHzof4e45L5VnFvGioAaivUp0m5bp/SzrFozmCB/N6y1pI7EwiZ&#10;llRrzlliTllzuzy1j15LU13mL+330mqPz2OnYL7LOsyB7rFKFrVqKr7qqTRdMUSC3SqAKkA8KfYk&#10;ufUEG8OAxaCOMhJiAKXZuCr86TLwX28eVoUkqUCY2M5IHZl4k7wAyds3+HOvk5Nf5vOu9ZiQV5fW&#10;AVnRZRwscaFtAn4NOqCbdCNfPSPQLlcYWomkcP3YV67y8HqeSJYuL/iUTH/xsEUf7+ELR6UyC16q&#10;AGqbANeWKuy2ILI69VbFQOKFBj7WSwCOpOQc8twSEuta/v/6wwAs8BqhYVWlPpv86Vctel27hMW8&#10;Yh8vW8CqDXn1ISFO2E7MYylJcjDLlwqoCEmnWxxzW73gsxrKAbLrAMvHaoAzUtszgqwKgcPIGWg6&#10;RLZ8xDHoda+jaGmKequzwvrO2kdA7ZzP7vEcny9e1yMFWEYhUGeEcuWSIhfw1Ba4FgT7mXOSx1uY&#10;V3FuLhl1YaouxixTshRVu35UWQxTfXU+j+yYLDyniOS4CoPKi1zGh1yFHKwTRFfXJG07ju0yZlYX&#10;ciXZeH0JEKwTu8GCXuN5g92kvtjfqt3WlGVy60rBX2XAewnwXej5IgytqApLXRrsr2tamSC1Ctct&#10;LHplgQWhqONzDaw97fNw2v+Ev5UZlRY1KjDGxe6bJ6X8QqP91qGdS5KfV4BR5R/OO24BwwJijUXH&#10;K4UWZKrUtzWoaKsHggH9PAx+DntMDon0xaM85AeFhQk+bNjjfbRP1/Nx9+O3jnMQYPlQ7u60P1Qm&#10;xiFBWscLDwrjOqFOyucQw1yIPc8RUhZy7VD3FGozKALuC73e+d5nF1wzz7C6BPA9cQ5DnG9xrRgz&#10;XOT1uugactY15Lg+ZezzORVTeQctCGDWc48Id7TgeVLl1DELnUf0Mh8+LWAy+pfPYJQB5ROk2wGW&#10;j0cvNlAd7PepuL+u5xOHsdB+P3Bkd/o7R4DlIzzLB6M6ClD+m/9/CvgKsHwBWO74BSx/DljWBUDG&#10;KkspziqaSGj6pEl3Rz0TwNuJUe4NoHyTnHmmOvXynLYDpdelWl8DWFsWgONljPJjIJSUuwWwbXFB&#10;apWs3T5Fpk1mPTCOwR2vTiMTWF5jaAx4BpS7RzDSw55nEDAf8LgR/uhpAWI6nVuA42xbcXv307h+&#10;H7v8EFh+qI/ZcweT3X+P1DpSuO17v8TsAez1AE90yL2HBD2MTHveW9U8yRWpB0DueERq/hCYxy73&#10;zgsYW6xMfQuVqZeHeQArOg6wzgjBuiVY66ZgrVtA4t0xDOoYUDgmkGLCABrvCsKa8b8xQHJoisdC&#10;T/HAlDAt1VQ9WSK14K4pwNHP/eM6AnXODU7qMwaGo8JqUCL14B0S5jvqDoDEXsx27zRwON7knJAJ&#10;DQHOg+4nFXtoCOM8JD0bgB5VRzXqgj001Wrbvlg8T4c6qHZBZV2PXKjnAeaHOpTvCaDglR5UhzX8&#10;wLgL2APz45Ox3wDzTX3R81OqVTDPL4bTzRe+IHaw1+uk4AuAOiA7dOsaubxQDV8+94WHLTrmZROw&#10;x2TqD0jF7/JW37kvvEx/9ATwP3LTsUri7iW37h0FmFVJDfZdJXHC2rbrmibdGvGlNej4++7pZn6I&#10;NTY6yeBbb9apK6tWW+ZLWT9z21JD6t62iADYjgrnmn4NLGOWp99LtXzdnfq2JXbP8Wnzbj+YEso1&#10;/ThtTW2kHSD5ydSOxOwn6eUDXcykmIurc2kGEz0kyKtni5Tq2fXUKeSra7sRULaf68LdNtrTra2B&#10;9HBnIj18KtztxViafUeS/vXdtBKp17/lG/yjLtTfmzB/jb1+hgE0WV/FVq0DLzsA1wsA+O0P36Vv&#10;f/xd+u0PUpt5lt/+SLr8W6Dpp2dk0gLJfnyf3mJrP2Jrv3vz+/TDqz+mH/iGv3ung/ijeqevf+d/&#10;WOXvok8Z2/w9UAuwPseEBqiLxOsIncp6lPUph0c2JNXvvsPs8i+/VasUbPKTJ9hOQC7A3Qt+4pfB&#10;tHpM3P/dNwC154gKpmCFg00NSXXUDS2/Fuj0jg88th/VS1Krf5E3B/MbrGxItAPMhoT57SsgOfqa&#10;Meq/pE+HFziAdWwjfMWR9h3S7ifBxOr4zZKnMbKRRB2/h1T63TP7ZERY2DawtxEVSaTRAdwDJK+/&#10;B5SBxyyVmxc7qqR2vrUf/N1RMRVMceZLVlP15oUwNfv0/i2W/h1m/sMf0tek8R8+YNyxywHmA/Rv&#10;ClHLeqUtOkTYV7DRfyXf3rbfmwA+mfSzNfu8YqzGPn8KxYqQrgCnEQoWAVsRpBWBWuH1faxSaRmg&#10;Ckb52Tr22mvwLI45HmfRInzqkbAdnuII6cok2JjS6EaO39f5oaPvOPYvFkLCMx2vfQDnCATLOqMj&#10;ERuAjkWTWDB5bgEgFkJeeH1eBLPuPRChYk+dlyfC1EJKnoWM+Xsw0uGFj3CyrB6LN/rl9s+hYiTd&#10;8Xt4oTejpxkju46ZXSNLXiO5Xo0kb8e5CtivY5A3Saq3wuNLZRGM8qrwrdUVrC+2eMcCzI7FpE3/&#10;X1OHtcbjvI613iBlXgEqH2Nh50igQxIdvuctFVvx/2XS5gWVUwtROSVUa55neAl4XlE9tQ6YrgUo&#10;5X1e5XV+TD79aBvQ3MLikmBHSFjIsCPcKyqoIlU7WORloHtpFlP8ANC/DyzLM1i5Tap9F1ies2/Y&#10;/SWLHHNPJXI/m0v3nsymOzvSq5/cSTefYWOf8RY/4RveEQpGJr5MLh5M8gpQHKncG455y9iwALAu&#10;YXst5Nl8zlFPFXV3i3MeFxLs2xbcbs+roppPqwLB1vQ5r6vDWtXd/PjebLp/S53UtBq7Gdfm2zfT&#10;QyB57i4Jtkqq2ZtAM8B8OwC16/fk9BhbkOu3Lvl7t4Dlu1FFBRzI2ggF0c1I2L5PUaTy8Ca2+dbw&#10;ZOYTfVBHOVT8IC2eEx52+GF6vB/o2e+xB+RvqJ8K0Hz9oJ7loyZzMXmKWhLBK8cL9GCWfaa3Uwdm&#10;zWdCWb7IAsFyKg/rIT1OanrKhPusSWdeajJpv4Ltac4V8kiyeBWrfCmnAFA2BBQ1CD6q5WUOD2ZU&#10;qJTz4ZUIQCqQCFxUICAHcxShXsUZ62zShWXOyepSTMKOAsq6mEt1MRfrYi44RAKJ9TgfAP9EyLAx&#10;y0B1BpRjhLTQxOuoidrhwxjgkANiqE8A0ad49E4dUmF1QFXKPuzHnp/HXhNCbPMJnucTX2JSYnzl&#10;b4DzsT0mfLsxzDECMGOg9+//Ku0h396zn+c5ZNwk3Af2kHF/ZRJpHAKYD+8yOcRCR+/zUaD5CLl2&#10;jEMBmlVWRddzsMx7P8MCR7dzjD+Xdo1t3odl3sfnvNcIkPxXI1hmPucYX4XH+Tf8zsLBQqr9CTwD&#10;yzG+jKAwvmfe5s/28D3v5X/eJzjsgOc4ypt9lr/5omqxYv7CetLzDhNajPPhCdLKaQsFM87rBBZ0&#10;EOPcV5GuYFe7ui3aW4S5fZ2qoeF+ul16N03n3UxjF8bTYP5A6i2Xxl5HzdXUntqbvaeuAZnXTPab&#10;gaNrpK3XAKBr0p0FgzU2YnybqL2A4rYu2+4he+7kVW0lxfW4G3qer183Oi+lG/3Y6MGrGajuawaY&#10;G7pSb21HlqIdzNv19uj4vWZuiNAQvDohw6VXYOrVMeARcVMnWPbSoHRlqd0jTRSEV6nJrgrLa/C5&#10;qhLyVWqOVKr1omwCo96fOqv5l5tlqWj+6DTnuqHGqmEEw4vkqR60CMSDXTcoCAuAvib4tKeFJe4K&#10;9R95+GSb+UpPL681BZ1gsSE/D4XPus3+Xrmmw5rPWo3W9cqQHZuXFNxIbbnNqSWHr5/8ua20WQiv&#10;OisJ4s11telSJTCtwzekx8V8sPnZZ4MHVw1VyJPrsLyXMMKXnM8aixUBlLPqomoKDJ/RnCLgiA+1&#10;jJw4gPLlYwK6gMJawWDV1wC+dgBaX3Jds4AyADOv2mdJev6p3H1Cn47w314Q8MfKmG/upn+5Ayi/&#10;Uc3WhvmuU6lVzC99Rnr6Ud2+JzCkecK0AhjW8/g2kC3XVQCd6sVq7Wejyq1L+dFnTWEilCtHcnX0&#10;DAfDWU4aHMcTiwKlapvCFx1+3ZALF0WwV6Q3Y2YDlJYDulWsABFWVtZAoVJHDl5hW8UWEMiqi0nb&#10;K0nba2os0gG9V0jbm+vU0NVbDKh37RHkVVGJWQa6a12v6s9hu89WAKnS3S3y1RQ6r0XOSYHFH1Lv&#10;Eten8ChfjFAwtVN5AtqKyLrLAPbSSqDT8xfUnEtlaqiqqASqVYVVntUggL2tcO2rKfi0MFJbKNGf&#10;9zu/AsNcDSAbBaT4JSThZWTUxVjlQvL2UGzUUm5c0nvdIC28ipS+pByDHcxyMOn81gVnMNnq+ioO&#10;kJXvsZ9fWUDwc4larUJBWRcEm53MO5QtQhwsc72p9VlvpB4SsnW6DMtM8n2RNzmSxUPSXSesLoLG&#10;6k46R1jxCC3LOyKdm5onk3MXBPvPq1yHBZe6fbzU9SKH3PrEASzwsZTLq11ChVB+jCxcN3ZI2E+r&#10;vDquu/kIv3NItU9ilkOSffqCRc0c7PM515kTlEPsNrHAmYFlTPRxYPkEhdD+A1+lv3MAWD4ALO8D&#10;ln/913qW/6dhlsP8DIEbfwtYDhl2m9qovl9Jsv6sOPXwGHULXYhArq6ogAKW+9X99I2HJDu6iwHq&#10;mxXAJzBJPt3t/y2AcPO93HTtMf/wGu/zuscuYWsfAL2AbusUmbTRNpGf+qQjj+jdnVA+P6lHb3ys&#10;DnCs8JxAshXLzhHM9BAWeZAneViomG7n6zdJrQWLXcck3zBaPVebkLGWB/4GKF8zWnU1B6s8cIe0&#10;+5aKKCB+KELDjKH4+aYRtzGA/b4Hjgej3I6NDga8cxarPQdkLwDbj/3/URWwXJtGgNeJm3oCJ69J&#10;s76eJkZuqIDSkUzeMzPSpUMZQCSPvp1JpDGkk2TQAHLvtIv3jIvpDBkOVrUb8O2bBh6B5YHJn5nl&#10;Cayy7Q7HLaZ5yN8HJ91vQkq389IlAKMzeooFafTE0LvcO+T/pEr9wxjjEQB61BgTsGV1s8tFu2NK&#10;oqA+6bbbpM93JX7fi4oswPy20Kpgb4WWDT4CrkOadJ9kfKbXsWHHpwbVYRn3yLVJqqdmQ+bdSWqO&#10;IRZMNh7ScVVUI+Pk6RON2OCmdEs91a0xK7LjzWnM/0YB6THseYwRCwP9vox6hqWNDziWXuFZkrI7&#10;Wo12x9UN/I4Ap85Ll/PTIeSrDUBumVZgPyr8pd/FoNvFW5rmtRFpmfcd94bFgpcCP95aaTaG3kjO&#10;fuvL85UvDv3M1+adZ8nhk1MjaX7mQdqcXk1PJrbS04kn6Zku5hdSfJ+afC+ZTN/cmkxDpFm9QHHf&#10;loWGba8ZmXcvv/KgkK/p551p9iXG/BWJOt/y3PMJycKTGKYZdTw83B+w8B8e8kpK4ybZzJikYA7J&#10;WTewhWv6cte/BZpJrV9ikN9Iq47b9d/tpPnfk2X+tJzWftxOT354zdcqwRtb++1bYPn9X6QfP/6D&#10;9MO3f5l++O4v0/c8zt98DzQD3N/8BOz9APiRGD/HfAZzGqFZr3hks7AoDPL7j+5DTh3S7xjhnQ1g&#10;HKDsWQBAwClA8itS5de6kLMBfIcnOMBtyI+3pG4HaNz4SL4LfL7AYr/5HtP7NaYXCMvqlkiUI5k6&#10;kzobIV8OafM3bzDfwH6A5mBjnwJazzZ/ZmaB0vD+BsCOFOhgsJ/Yr+g3Xga8FiOt+S1GEvgOqXTU&#10;ar3dlnDNaxvp1JsY0Z0AenzDIbt+8a3zEB5oqeNbAsw2vgEcv3MfoDm81W9Iz999JLe2EBGLAe+/&#10;/m0GkOM2Y9LdBlgOBjtk1hnLraM5q8DCRIdsO4D9a97r8F0Ho/zcsYTEOgOoGN6QoW9i1IOZjn2L&#10;n1ffq236Goj8znvgG9J4nuM4F2/W7c+K/VnxnLYVTPUboV4f9Ux/fC74zcLAJsC88BwbzYP7UOXT&#10;/IvoYcZyAqXB3MdxRvd2JIWH5D22HdVXsWAQKeWbXzt+PvCQor/9NpQNVADx+kZQmvMft5niweLB&#10;W+qA7H3Dvx1/C691JHRnADtSxPmvgzF/mbH9XjcLGTtRkyWF+7nu8pcWXYLBfiIUbctixk50MIfk&#10;O8LBgOEl4PHxgrCrR9QdAOj2EnYZA7sRIDkALj/zhrEmuGtB7/FDqdmzqqIWgNw17O96VFJlidWr&#10;JNXArvFQANcj7HGEja2TdIeSY10A2Sr/9tI2IPqE3NpYE2q2hdl/knmjgfuorAKSF1cAWkB7w6LZ&#10;urGqwmrpMdAsfOvxIyyyruT4fVUY2AqAvqiuam55KT0U1DW7INl76ZGEb1VQ64+ElQnvAsrD3/zQ&#10;NeXBJlDt7w/W5jP59yL5dzDKkaS9Slmwjs1e89zR37wkpXtZ/dTqHDn2HMAc1VUL1DCL2Gb/W1Fp&#10;tTxLin3nYXoIFM+yyDziQY76qHkhXguqox67ncMyP3h0S6I2UEyufTsaG26GZSak2VPpzs1fQLbH&#10;z+qmn5OaHWFhHnPv/gxmeirdHaCcaVeR14hhLp5Ni7lA8/lHaeE0L/Qx7HWA5n29aWB/W+o4JDjp&#10;GCknKWGJEJlc3Zunz3+Rjun6PVrw51mC6dmoAKnBINUcJXM01KOUkP6Vk3ZWS5xtkAh7RffstYul&#10;hut7AOgzwMVJE1DJwdXqU6pOYVsCNJ/7FGBTqic2mOX8Y54TOM7BnJ03UYuRc8TEjiyw4EgwF1jn&#10;g1iPA0A95uPsQYmtmOIzB0j4sCCnDn0CxCeB5mA8jhwFcI8CgZJcj/j9OPb5BKb6uMnZMROyYwf8&#10;DQN9Mh4LQJ8SEhZe59NfGl9gVSRsn/iCJPsL0myBYcdCdk2WfRCzvG/fJ7C8dz/ga+zf+0Xav8fY&#10;7fddMaK2ChjdJTAMeD6KaT7O43wM03z4c6zMZ18CzQamOTqh930OxAoL2w88H8A07xcYti/GZ1hm&#10;/cx7fwM4B3jmb46x288xsiqqSN4Of3PW54xV/sz4AjiO+imS7c/cfiZd+/MMQLtfyLUPkn9jnPce&#10;B9DPed48oL+UlLzRYkALaXk/5n3KpPaec/xA+q9w1VLERO04BnTAdzOp88QV0ulaXvpKIXYV1B5V&#10;s+lWnaqnK6qXpFy3XwVom5sytrmqlYwVMKu6VpLqL/HeNtYBxYBuO8lpJyDWhnhopjy7gtltbk2d&#10;gHMLn/R184gbSIJ2c6gu9Zq9I9RiclBah4DaDuBNT3LHDR7bLmB5wBxHGFiMadLuMcRH30S7ueYl&#10;waN1gsPMRzzHULNE6au9abiJzQ4bPFlNXVctAbsK6K9uSTfUGt3obkyd5j5dgPiNgUZzFuyrjucY&#10;DQPYx1GS83FzNpVVE13ybTpZxvoFi44IqhoF6Ee7NYwIXB0YSdPdgsVaRvROd6XOBvOROs0jNWqU&#10;sNFDZT1qqjpST4WF/Up+6Eq96eW6p0v0URdgnHPr0qULQJOwvXIAsvIctpR/txEjWn+Rr7kEAwoc&#10;ltX4DIX0GAtaAswVRQI0/24BUFREBlzhM1ZXwCMsrbq21cIVxr9yiMRae0nZNcx/pc8cUHRefVC+&#10;dOIqn9OrJyk0zwinzXEs+QA/0NyIja28yLdO8psDOJ6q+VRbdKr8CHAOSPp7KalySRNGts22OwpS&#10;DTl5Q73zpnqqCkgtCZ/xRXJoqpMrOeaMebzngr3CG94oF6GmgSRaRkJVIVYd4Ay5ekkZKbgU/vp6&#10;15RajSw13huS2euvChtsdg3RA11FJt3A79skvfoS6XRDudozgLOlnKqwWHaCnuzLhd6LpNclVfYt&#10;WH4J4HVFZMyep5gPuzB8zqTf5cBrNcBbS95c49xXOPeFAfJ1E0eg1gXtAcHi5qiIuoBdz7VIcZGX&#10;uQC4jvCxAj32xaT2lfzrdRUS3C0YBPAtbSCp1qedrzKs5JIEaAsXkVZeaQEguqwrLxWly/UIJP3l&#10;LZWXgeYIFZNqHonmFh4ancNIK2/ID4Af+Q9Y64Ok7gd52w9bBDnq/UA9UExynSfw7Jzr9InLFg2v&#10;uA5divpAYV2VbC1Y5mKLlHX6rK8KXrye6z1OJVLvvVUVHnWLl/n80TmY/hwLoxcbMf5XLBo0RP1W&#10;dFm7VkaCNo9zAaa6XOVXTZ4QOTL78H2fFdx4Un/zKaGSca5CLl/EVx2BZxfP8u9jtM+d9Piw1mDV&#10;L7DgnLboeRKrHNflvRYh/80D/zqwTIYdYPnP4dp/9edwrwj5+mX8ywHn/3YqGPNzBpQhcRv4W3/y&#10;r6Szf7o7tQLLPb8qSD2fGTU6jAHXbl7jHkxyxtD+zC6HjLqb5LrvJgBtRa4PS9wpEX6fkwAA//RJ&#10;REFU0bo1pNF8w61LpNBbBal3y+Owy72Y5W7J1R38Lh3j0rJtd2ikCthsVHXUpOoIWJZW2D8KuCq4&#10;75DC3S4luU1P3o0hrPHwOat/Z9PVGZVV6qqa7wHOPMqtGOX2SOR2e4MM+/rseSw2sMw7PYBVDrA8&#10;fFNoGOZ72AigPKhfOKqpgmGOmqo4jnYpzW0CyoIB73hA/g0wdwdoBqS777sPlrqP1HwIiBsBRAMo&#10;Do02OYYmFzkR/UDqqJXFcYmN40BaeJH7geQeoLjnJkZYAmPHbSDR47uBwT7bGJgQcmEMAZvDHj8C&#10;7I4AvSMjV9LwMKA2jIUdAnQHMfZWJttceDt69CHH6AUaB+J/Nb4UAM5RQFq3YIzOcWzyhA8QWXsL&#10;uXnrrSq+3xr70OB4A4QDmgHkbxnCxQYeAc2zWGke4UmAeWa6X4gGSfQMAH0XY33/5+RuEvJJdQuT&#10;Y2TJwPEYf8+YL4Ax52LS/s+MXOc5dvyCNIZHL2fHNYI5j3M04AukDyju6bSPfErtN+pS6zWSoNaq&#10;1NoH0Av4aJsCkCf52qgNrkYHsxXapl5flu1W3Fp5nIROXItjt82+R1aHJVX3q5bqfe5L6jlfs8Ts&#10;ppe+mJ6T9m3wvwHMPQ9UfkkJf3QnfNjkjVOrafPmVtqZJZMUSLSF5VkyMX+weifd4WOa2RxNE896&#10;0shzfcu2O8jDPPGqJd153Z8evR0DjifS3Evj2SSWcIYU9Q7Wb1YAkN5IgUKbQo+2McpPSE2fYt+2&#10;sXsrH7CD35kU/6De5rdCgv7Ak/xHDOhfmNz/HgsdQPnHF+nVbz9Iz5ZEHbVSkZotLfv7j3+Rfvpa&#10;JdLX/yi7/fFrncgZeAZEA+QBtq+CNQwPcvh/scGZvNnPb4Cet0Dru+wWUIq0bV7bGK+xuiHNfi2t&#10;+9WPHseDHAnP4QvOZNLAUaRBR0BX+HYjMOvt9zzPP/Ey/1aiNZY8ZM5PslCuT4nTkYidhXEBlu+e&#10;2//nfyQh/wse69+rqSJzXvG8a8CaSqwA45nXOMK9gh3Vobz+hsQXez0nHG1OeNrC99i47y0wAHsf&#10;XgG2/N+vNj0v6XgkWUcVVMjAA+h+tIjw4fvfAfzfZ4BxjXd3LQLCMOEhxQ7ZeEjMAyzHIkL4qLPE&#10;bPv8iw86zl2w5XHe3rwGGJ2vAMjxPOFhfiZYLZjnqPKKlPLXL4DcCAILlvZNVHjZJwFsz7/7NAK4&#10;b1oA2fwtSfMfAGgLJNEfHQz1uy3e82Xncsm+rNre5o/p623S+p1/mIWqvVOz9ZSkO6q7Fl/yCfMj&#10;L7wEGLHUwRpnrPcH2/2OlDoGgJzVZEkO3/rJYsFPkrK/sVgjoTxk6AF6XwdINiLILQLi3jrG968s&#10;HJCjh58++192PM7Je4sXEboGhEeoWEi2w4cdoWGRxv0080A7v+svLYIIlIvFBYs1UaWVdUJj1Z+E&#10;xBxAXSUlX8KiLpNLrz/w2Zvz2eOP3iHL3lZrFUB2E3u8hnVdwvzObpA4r+kP3vB55YF+6nmeSOde&#10;x1gvhuxbMvXj6GsGiBdIvpdeY6y9b9b1Uq+FFB0bv+pxq5GODWgHs/1UiNdz8vJny16Hx7YFHC+p&#10;r1q0nWX+48yXbASDPA+IP+BxjjEPnK+Qwa9jvNcdR6RwR7L3EmY7ep4XjSWge9V1JEvtxoQ/5mEO&#10;5jo6oR8ZD4Ho+D3Y8ggNW1qVgB2PwToH0xzy7I0MQPtbMM06ox8DywtA+RJwvmKsSvhfFlr4+I4c&#10;Bt3KcwDy3C2p1m6XZTOEr3lRGNijhfusL5jkx0DzPN/yI725s6TZAo1uCpm8f1v44b0IA5tN81K3&#10;lzQCrC7MqeCaI2m3TYA7tjs/4v9dRgt2uRlYbsScV0jazvXY45i2A7zNeyfT9B51Ovsl/h4BRo7x&#10;B2IwinR8nlcDcko1yMlC9R9lUkwr90qSNSIMLCTavM2F1UdSefkJE/izAohy0hVM0TUsc4v+5pYT&#10;FbbnO0CX8iVhROGZjiqT8jPR+4k9OiXx1aTpLDb5TIR2ZenYwS6biGKacwNIA8y5UrFzAjDvky68&#10;19jjMXukt+4jG9wfANrvh06rOSEFDFDMA3cUW3EkbnnhjgoKOyrN9SjwfBTjfPQgwAw4Hz8AGAoA&#10;O6WW6rQu51MA80mA+cQX/h+AGVg+Kl07Qr8OY4oPfhVSbAFhWOUICTuQMcyqpfbyJO/5VE21WzXV&#10;XuFb+776lLR9hDz7mMceBZojcfvQz/VWhwI8Y5yDdT70xecAtO5nQWH7jOz2M6A2pNrAc/ibM4/z&#10;rz+B5wDMuwDmGBEK9hX2OQD0VxjpGLt+A0gbn/M8f062/Xn0OQPOMb4k3d5Ftv2V/unde8PrLBn8&#10;lEWAi7vSXl2o+5vJzrsd64BjHnO+bjof9wAFc7Oyu5hCFZXtgrsGuwVxNlNI1HufNrAQXNYPftVC&#10;zFVBYc3jqb+lJ7V0XE9N3cKiNGrUtnpsC4a1ncpMAFc7hrnrKksaIDlc35mGLnWm/ua21Nup/ona&#10;LmqmOsxxOsxH2pEaN25LVhfW2nCb1Lc/QLeqTI8bb2LXuhHglHoumj5Ugt71WZmUR9Mz15KaH+jt&#10;viug7q75Cktbt4qpIZ7pafs/23EzPb5hweoy1YV9vtktxFXoWIwZNVMjbT1p8HqnYDFtHq2X02UV&#10;mteA8B4y8fFRrPLYCFKkD6khE8C88Zq5Ytt0i/8jWfr9vxVgvswy0aB5pI71ombMMDep1ZFODj5c&#10;jpEu7ExdOTd8XpqE5An5IumN6qQmNocAxnWk0HUYymArQ/ZbBJBdLMAkY1XzMJ8FfMglwGp5+H4B&#10;tVKfwWIBfcW8wKWkvJWAWtUlPt2rmFwe8/J2adI3SJYbAGz1S6WkuQGSG0+RZ3v+6xdqs67j7jPX&#10;UufJq0L6ajCPmEMS8PMA0FkLZefqpdcHWKwAqkiKzxf43KqzOtckY+A6pldfcy1A21gvkVv1VIWQ&#10;raL8T0nWNXmeJ9/cVvJ1Z8V1Em/g8DJweFm/O/lxBaAZ4YFRM1fSCEiSsjcKQrtWoV+7XOhaTSNv&#10;d8jVgXFp4VdlKFzPsZhzti41AfW1yME6/7t6yVxUZ3bbRfLxnJosGCw3Y4sdb3lZulwh5d9jq0uK&#10;MqVLHsa7QI5CqQW8Kgt8NRYPq08DpvIYivPzUq6+7LOC0c4AjGdYU85ecczNZOBk3hdrggH2ugjr&#10;ylcxVVIIdJeUpEa1eVeA4Es39DZ3WzDot6DRfTY7/+WUF+UtFg/bClJji6ylq+bzDWwAVR2pU/DZ&#10;Dcd6vYpf3vG2NFhguiyY7kp9VskVHdCVWPHo167Vpdx4VPaABc/mM3EOKoF1Nghe6TN1WNyG/eT5&#10;ZM+XeIxrjmfVfeXBpJeo7KqUPVHtvVZRnS4B48G6V1gsiNcpAsaqagWdsQRU889HqFqkkudiuHMx&#10;2QW87yUk+RXUDaVVhdj38wK9jpPWe54SndTlzqME/Tq+71AWVIYlh/c+GOzCUBNRMBSccF3PgsVk&#10;Srg2f3VEwNex/3X602Pw7FFY9wsjZNh/HRz/yydj/4vAcgDl/y5Y7paG3fX5xdQlDbtX3VKfNOs+&#10;qdb92OV+suxeCdXRhxxJ1303DUnWPe7XFTVOt4LZPUt+fS517eSkvp28NLCazyd70X0NlQJ9wPDg&#10;SCnPak2aAZJvD1yWbNgkLEoK4hBmmVe5XahXyyh59UgAZV+kwPLl8TOi/8+oHzrHo3w+3bifkwHj&#10;LPU6AHMwzf7W4fdebHg/mfgQYDwMMGcMs5/7o1+Zd3mAX3pA716fILEe0vJ2aY+fqqfCi40J9/iO&#10;6GwWNtHGox3dzZHg3RO90UDoAFDXP1mLZf95+LkfkzuAPR4AjvtmADWguOsm1vQOlvOeROg7AK79&#10;6MJw95IV942ppzL6R2sBb0Fi2PURbPGIczKMOR7AwvZE3YKVybaBstSqL7CtrzS19xjdwsgkSrdi&#10;XVsHKywsSPPGPnePAM1uOwJ8Ap2tkxXY/grSd/IYiwXdk/VWMbGmgHmP1dceoL6HT7rndsi/WwF9&#10;Xwa8z9MRsHXPl9Fj/csrJOELQO/dZkwy2bQvoHFgeRRoHeO5Hnexv2lF9sFoX3o0LPgMyz6OZR6M&#10;hYAxcusBo/tS6vdl19vqC6PFKuwNFz3Mcrsvkc4h5waD3uocXpOCfoU3vmmyODWN+jAPkP50k+p0&#10;qpxSZ9DVCXj3CvXyxTX40FgF+IHm7m0rawK5rrzwhfEmhpTIF0I1drDaG6Taq1LDFzDAD+ZIHVfS&#10;OsC8fZsk++6z9OzBk/REP/M2v+LaMoZIn/Ld51aOn6ql2nH8WxYwtiwQPCG/f86r/kKf47MhrNa4&#10;ybY6qS2TVv7F+bcmkhjmhfd8Tu88B8C38S0A8CMJ50+6Xr8z4f2OZ/qn5+mNZOr3fwRAf/sxvfnR&#10;z7zL3/zxp/T97/8A+KkZ+gjIYl4/SGn+DkP7w+u/TD++Jt/WJfy7d/8o/e69XuR3fyQhBoa/A0IB&#10;3xeRtgzABgANZjMLswKMnkcXsyCvSL0OFvHjaz5dgDECv97+jo9YyNiTHzxGFVIAywDb8dhglkNO&#10;HZVX79/xSn8dHmlVUvbv7Q+CvTDbr773vNjmAIdZ8Jb7hzc4GNnoiH4njOzjJnZ7zb6uOzY/BxCM&#10;bQZQzcAyQBb9zWuqopY/YpW/BmS+e+K8CXb6STc0eXow2ZFa/ZZ/OULCAsiGvPu9SqaQUn/79V+k&#10;b78BzMnVA/BGONjmK2CSRDkSqANwB2Me1VDhnw6QHcx2AMnwQT/h2Q5QHPLyqPfKgsuw0a9J07Nq&#10;LNv4ZUEgFiZiMSKe/+1b4Ftw2Qee8riN+qo3WNxX8Xp8D3h+/ykM7dkPFha+BSTjtcHER0L4K3Lu&#10;11uOwwi2+sOW1PMtknC3ce7iPGbp46qpIpU7JOEbKqlChp7Jsf0ciwzZYgM2O2OXhbkFeN4QFrf6&#10;PjzsmFQLNuFtzrq5bSuTe5NavxEg95YsPW5fYtND/h21U+Fj3tB/nfmjo+tZWFzUSEUnc4SWhWw8&#10;2ONVQXIrwq7WPcfm2/CMA6Fv/ey5djIvsn2K0DL+620qi2ePX1F0qL9ajjoxr4vk7qdeo6cRRhcV&#10;VTzJS0+EmZE7z26TI2+tSfK2iEQOHkFgm4D1MmZ9WQ3WGon3urTuDYB77RXmXrDcylvM9JtI4RZw&#10;x7cc8uf1SKXGbG/zRD+VfP1sUa/1PMC8YF8B4CWhYYvPgF4LXUsRoubn+WfLafaZfTDmngO3KqVW&#10;Ped62CpI6NcD2APOa+TeG1jxrQgm46neDF+1v4WMPBsA+zJwv/DUNiOVW3XVYviVAeVgz5ex7RFc&#10;tkWivmUfoyM6WOdF3czzAZixytETHTVUayHrVjO1NGs7ErMf35lP8/ckZvMzr94j137gfo885hFv&#10;NtD7QEr2fcnZd13zbgHO03PT6eYDgV+k2/fv+ft9wWD3ybhVTAVrvUYKvowtXwzQPA+Qz2LFM5+0&#10;YLCbrocTZN4DqqhuuL5VAc95rCcnHqb5g0Kd9t8GnqfSLfVTIwcwzgexW0dMkkhA83Rynj1HUpe3&#10;m3/ty3SyfBd59le8i3tMmj8B5wJhP8VVh0x2j/P2nU9N5IzXVOu0nPbddop89ZTJGV9fPbliNaYs&#10;EloLVVvlYrPPSUU9K132fPSAngGS/S0PM5YLTOfpYM4zscrjXc47ZBzQZbufDHO/idaBANEmcKTa&#10;eYds6zA5ImB99vBpMj+yxCNkgXzQR4XQHJWkfUwQzXHg+Th/83FVVMcxyyf3A8n7gOW9mGqg+aRU&#10;7RO73YccO7zNf5WQnSVi/5yUvQtzvRv4JdE+FF5mjHPW5bxPMvY+XmGe4S/38g4DpHt2A8G7v+Bt&#10;Bo4Fgh0MbzPgHOPIF+SK2S0ZN2/zAaB5fwac3WKcQ6695zMAHHCOEcB5D8Y5xm6s827gOQPJAZZj&#10;/NzrHD/vivoq//8yZNufA8/GrriNcDCAOdjmL/Ya+/5++mK/BO9DEr2Per7TwP8FMs4C8vFqx3mD&#10;f3vgYDo87nzdtKhx3wIG1V+xNpTqCXLXfgFh3SxgmNbbXQLC2qW2X7ufbgHN4wDoQLN6qGCcMccd&#10;NwDhViwqb3S7yX/7JaC54dNovQREXzakVbd1kCj3COnswiID1ZFu3QykNt3X3b2IYdOAcqWXcq3B&#10;InsV1rlegOh1tqs+NZ2yaB5YMF94fj/dezOVel+3pisv+WZfAG/bsfhO5SeMdVqd5uPxB2lnZDW9&#10;7NlOLzq30rNezRiDvu8HLZD1yAcQoDclHXz66kgabWZfUHPV0UU6PiwQTEjskMybfuREx4xgJkq8&#10;q4iHawiGGyTkXR2ICwFiN2upQSooPspkDZQK3CsXXFah99kYKuxN3edbfTb0o6teq+ZBrTyJMTxL&#10;ckyGXWPRqY5So1YQVSRJF/lc5QCs51QYnREQdY68NUe9UL4cgCIgqLgK+FXtVkb6XtYGOLdhOq9g&#10;m0l/I3W5FPtZKgW6Qmp3PRb3Shkihle2/aJznoeBBbQqhGgVe54Is6qVSF1/BtgJifGFSGf2eSzD&#10;NkZ4mPyCYIwrBWKFxDoP+5pTShFSJiG6DFCKEC0MboDRUiA+kp0LgfMI86rg+42+6OqaEvLwT7Lt&#10;AFbx97ISMmiMcrGAqzIgvxrjHCxtvQTwOqOmnAe71pDF1HBJ8FgjkFgN+BaTPeuXDtl1Vas5Z5tr&#10;ziU++VKyfgxqI594OUtIMba4yiLEVT7xlvIr6SoQXsP3HaxwLmY0VyhWHgBXQFYcqdMVpOJR5RW2&#10;kTxp2xckYp/nmz5/2QLSNffFFhfqsS4iyS50nwLy8UKgsjyyGzDdzVXUAur3wvser8nFNs9xnXe5&#10;WZo2trn0CgLpskVFyoa2S2T5Fg9aa0L6LiGc/P1KLaXB5VhkUstn4elKC3l5Dfk0yXuwzHUA/eWT&#10;SLiT5uSnsPXq+q5QJZTn6U33XjkvjTuHbP48oHzaQscZgPY8RVBIw0t0flc1YMEpD+oqpY5TLJRH&#10;cjilUJXXrU4SeLD2DfksCZFInnmyvQ8B6iJJ40UWYoqvOuYrasUaBSnWup4KbjuPcS/xHmuoYueo&#10;EFyH2W88byHDgmnVEa/xEY9zPS/idc8XOHmBR/2Ea/PuY1+m/83xfyP96QnM8glYd5fxt/6/qo36&#10;FwV8BbP8C1gmw/6TfxWzvEd1VK7qKAzw57mpoy43dU8UpL672GFMcviV+8aBZKxwH9DcL9G6/xZQ&#10;KkCrD1Du1r/cdvskSfTR1L50LHVtnUi9T06kwe0zaQh4HiKVHpZiPSzhekRJ/NhQFUa5QbDTFR2+&#10;zaQwl9MoqXHfsJCFscJ0AwvdPAooj5xPl0eB5cmzGVi+eudcukGK3QYUZ1VVJD8dd/1sdPpbt/Cx&#10;PqnbGbNMZj0s+Tok2X3SuntcqHsB/Wz/xwFnTHYvWXmnpO+osWoHjDuw0p2Oq03yd0ukbkcXNHl5&#10;JINHf3RvSNL5nyOcrGcCuA/puGCyDABjR/umSZ5JiLuMzluYXwnQHfcAV4nhLRj6No/vnAiJe7nB&#10;o01qPDDKrz0qbGwIaHZOhgYAb6ugvf3qlQIMDwHKFhja+LnbhgzAubXPhKLfGASchyqBzlrybGy0&#10;0WM7XcNW+kargWbssn1s9wXVwRfeOQ5MY4TbMcIdwG6Hi3XnlAqAYJx5rEew42O6jkdneaIXrOCu&#10;YXKXgd0IG4tAMixysMYZGM4As+Cz8U7VJP1pdmQg3RolG+LDDgl5Hwl5L9Df68Pa00GC3YFdJ73u&#10;CBl2H6AM3Hdj2TstLNzgfW8WsHHVIsdVr90V76+mcRdmDPMNDHofL9REJzl4lyCRESvDPNFjy55r&#10;vT0NblqVBWo7olrqlYvG+yvp+tduvxaO9pFEXg/z3AtyxVXSzvsmoWTZa+O+3MY203bIs6eepBcz&#10;5NkA9M6swK55tRhzY+q62iWjk7bP8nvPOf4l/utNiwo77Wn6iQTvbVKuncE0/lz65pveNPJBUNp7&#10;abXvZrK+5bkfsDF/IMXUwfz4GxPSd2pmPpKCYxzf/kRyDUi9/VGg1++/Sd/+5W/Tj3/4C57k3wJy&#10;wfC+A/yiAoo8FxD7Rvr1dy//mH4K0KzWKcDyN0Dve8D1bQBXoDnkyAHsAohmDHMwzVGlpFM5PMnv&#10;eZI/fgMsfwvw6mJ+9RPmNIAcoBxM6MvvMNIY2Nf6noN5/QUQRpp1yJZ/GeHzDYn3e/v6Ghv+8gfb&#10;wZqGHDvA4C8ANMB6+I2/fsIbrELr41MMMEn1e0FlAXgzYI4ZD5Ae/uIYISsOCfXad1j577GFPwJT&#10;ws+eY75fklQHcM6CyBzDR2ng33wExPm6M//x13/IZNXBJIcsO0BrgPsPjjnk1/H7K2z62x+BXPue&#10;dTNjV2Mf3z4DkIHHCP4KEB7b/Z4M/iNJfOattuiwI2k6fNwxgnF//Rq4fun+wtfeviBz/5mJ/itJ&#10;euYV/rT4EKA3AO8mtjcDtkBunKtgyV9GXzYp9outT3L16KcOH3fWwR0haOTzwfKvA5YrQrKWsbEr&#10;1AtZ/zMFwCcZvtc5/ODeM8GCx/bDzx1S8NWsw1qlFYAagV5Z+Bfm+hWp+RuJ5290X0dq9vMnwL0R&#10;vvbtJ8CuEQFka0BpeK8DRO9EyJpjWLfdNYsbq2TmSx+pJ94L3nqDKcV8PwG6I1zsOQD+knz7teN6&#10;u26xZtUiwwbm3fE9i/vsfErDfr4R4WMBzoFfidOrapo2IxjM8T0RPLbJzrCMMV6MHmUM8xbwHmD8&#10;qePYfmXxgNVh9R0Q+y72EVvNR70llG4DeI2ArmCuny1TKSz4TD32Pl8kz18C6DHjW1u8zqTaK8FS&#10;SxVfjDCvrBoLe03GHXVV85KvF7HeyxHSBYCvsXCEh3qTlDxA8kZ4r+3XEpY6fNGL5NbLwTRnIWi2&#10;hQ0PGXkEl60B8SuY6Pg9Y7T52OP516Vxr25ZXMNOL0Zit7Ec6d5k5RvBbi8ZeqxXH9n2I/9bWCXT&#10;XsWSu6bMuZbxXS/d5fW+BTDfwjLfBnrvYsfvqZzCSM/OPEz3ph6kOzN3ZG/MUA5J1p6eJtUWyHSX&#10;t1So491FwHgRwF64jWGbVjk4mcYeT2pYwFALFLs3xSM9iG1udR2tV3FVZJzGah/ytz1A825e6H0m&#10;9Af14h4mDz1Sm2r4m/PJ585EYAswdSJ3F8bZKPuKLBN4bvxKiM3ulEfyly/8p6jiqPTak6lGuEwj&#10;T95ltTbNEoCv6Vy+nCNcJ1eQEUlmyQW9pMK+si5Vcr0CUsICKbMxLmIwLp4PCZ//CwkrwIAVnIgR&#10;qbOREByezvjZRD5G/N+4iB3KlSB7nqTwjMCgU9jrk/b9lJCwMyqrzpJ9nz1sYKPPH8RUY6YjCOzM&#10;QYBZOFjIs0/sJw2Ujh1dzUf3kmTv4q37nJ/51zGE1aiWOq5OKnqdj+4GKiP4K+qoDpBp60LedeDP&#10;0mcH/q1sfBHe4WCdv+JV/goozvzNZJKZt/lnf3MWEgZMf84HbRz4HGstVTuk2nuxznu+wFhjnPd+&#10;gXH+Amj+PAbA/FfAGfscrHPItf9MTVVUVWXjEwsdoHr3z6xz9Dn/ItP+DHD+TLL2Z1/9vfS5dO0v&#10;yLV3HQTMj9jXU6TikrX3F2PTKx2f6qHDHc7FKI/7HbVeD7GbDwEx9aOV96gHqN7ax1nDOn1/Nk2m&#10;e1VsAsXewwWPpGyrpyqdSZOVOo+ru1OnzuBrPMyNzSS4N4DBVsxTM4B3Gat1BRC7DBA1magL1bps&#10;Uf5ar/RndrA2arQbj1gHplWTUbc1CURq0gd+GZN4o8VCvuyXqPlcWGZt2JDoLQSsY0Mo2RofsPDX&#10;anPGYIj7OqO9Y1IY3xxb13p6Mahdo2sjbbX67LXdNUfBTKvR7O2kymuX99KKFb4+mgZbe1N7LybY&#10;XKtN00nXQ/fRnNKLbe7paSct50m+DrRcpkysFXhayRJR4vNYNJPGCknVMck9RWqyjM6CFrYFQBmL&#10;HKxeTdRBAcqhvCjlUS7j3w2/fzVJcLU+56hOKrng8xF2iahe4+E/f1K6echeAaHcJt2/rQBYL1A8&#10;ILipWw5AI8Y3T5AbxUXeId22Phe1/LnX65EyLeaKKkMHrpK4115S65SfzpFWH1dzFExkUdMFEmlh&#10;fuTPbWVq6IqqU8VFr5OwsBrS26vk1K2Y25YiQLsIS0tCXYaFLbmI3Sa/LZRPUMBTXFgurItcvARb&#10;XFzDp4vVvtgk0boeKy5duwrIrSkApEjGK9g5qvwczGd4eGPU8z5X5WMwSbOLdVgX19t+s0WB3oup&#10;GpapNb+Mmqyyas/t/xV12NrL9rvB+6HMPC9P48sZSegnW9Ml9XZV5wFv16CmfO8dSeS1QG0REJ+T&#10;jz0WGnb6vMUIyfs558iIyY1LXaMCLBfFcWHxC0tcj/iJL6qtynNsFyORG6MfjGyJ+4cXucT1Kywn&#10;VZjpKq9dhUWF0gKvHSXARWA1l40ll+86v8pjKQAioKwQ6Cy8inlucgz82ZUqtyrI7asFljWqcLtq&#10;zn2Nt/4KAB4J2iHNr2d3aTqNTDuNYDsFA5zCpFt4qYjr5Ekp12c913mgOQdYFsZ2MpcFJfzIpRKp&#10;y4/Zd4y6/c93HHmUAhdVnBUGkOYDLy/3uRZsVlFscYOqoZoqoDau2yG9xpxX6F8vu6yLXUXYxSuC&#10;2RotdNbZluMpt+/1mPWrYS3Ix3gD8A0WTGujRvCo97FMikK91mG1yYsFThabgwf2p7974O+kv3Hg&#10;b6RfHSDD/g3V9P8KWP7Tn8e/PKv8/wksf/IrZ57lAMs8yy2/ysnAcudnGNtqt1jgLuxxd3iUAcWu&#10;O+TUwGgPb2+vzty+x/lYRz7nuXOCmU6lQSuII7dOqEA6kSYWT6Tp9RPqic6kO8sXrGzn6tDNwyhf&#10;FEyVbxT5uTJNjwDMfLczQ/qMgbzeESvKQPo13uark8DyuOCA8fPpKs/y1Wny6xnya3LvDmxvF/n0&#10;L6Pbz916n3vIxnsB/H5VUYPhWw6wrFe5z0W557aEbCxyMOHBkGcLAI6tWyd0Z3Q+R81UdEbfJCnX&#10;6Xx9krxbp3OHQLKozuoxIuAsfu7y2K6xkI0b9rkH6O3BFPcILOsCTDsx0O0zACr5dhsQ2GLB4Qag&#10;3ua5OgDmLgxqN3a7dyI6pQWNkU4PhW8byB0AfPv7sda9ttdflQHmTomNXeTuXUB+FwDZEQB6GFgG&#10;om8MAcx97qe3uJenuY8PvBdbnfmdsd9dtt094SKHve0wgsVtAWbbpFJ3j6p1whYPkFgPklgPAc1D&#10;M1ctMvAbq3waeohZ5hPuFdDVZ5V2APvdP2oEaww4D3vs2IgLy7CKKBUP/XxDnc5Bu4WEzjFMOrl9&#10;5xBWXT1EMOCtfr8x4oIEyHfEPvEpd2LgW1R53XhAci6BvPsBNv4uMC+gLDzMPb7gRsjApyc/Md+T&#10;swK8lnmsBXONraluWPVFu8a/vClUbaczDb6QhPmOv+id8LW3N9PCazUQTxak0JI3CtOZlzwbtVIL&#10;xvK42hZp2ZtTa7zNGOFbj9PC7WBUMCVC2rodY1csLAD1Xbcx1b50h5YtKPA4j3uuoafu85Jf+q2F&#10;h/eqId6r7Xon4OTDcJr5jvTxdxjtnzDa3/AmvyXTfqti5utX6c13ZNffA7E/fMh8zB/+KAH7j4Ad&#10;IPcyOoOjeglb+xoj+g4j+oGn9mvJzd9Lwf6RPPtHbOr335I6/wCESsV+94vvFrP6Wpr2G6xn+FDf&#10;YlHfevw7fcjvAcas8/fnnuAn0qOf8PXukO8GsxwM6HM1Uy++A9Kw25F0HQAyepJjBKj8+EJC92tM&#10;7rtPTG6EggU4DZAe3uaVbwCX7zCM30RfNGCC0Y5QrZA2Z9tSo/V+E1AlRX77hP8XUxygOtKmM9Y2&#10;vMzAfXhul77RJWwsfxu+b8CGT/dT4rXzwn8bLPDHD0A7cPv6G4AvJOWY8mcWIp5ZhHghRC3k4x+E&#10;o4VnOe7z2qLCB+crmOjv3v6lxPG/TN9s/zFjwSNQLKTWcewBrgOEB7APIBsgdgtAW9ejHKx17G8c&#10;U4Dt6GsOMJ0xwLzG24BggN1nkYwtNCvCyrYBu/BaB4u++f2nEcFkW1HxpQt5m/93e9VigQTqbcnT&#10;4e9+88T2dWm/IvmObUfQ2jxwNa+q6XEAK13LqyqZYhvBQsdzZc9HSRB+7/UPwPJHknSS7Dh/Gx+l&#10;Z2N/gzWOvuboZI5Qr5BRZ7dA+RtBaAGiI9E7AuACVO8A5AGUtwSLRYjcE4B5C5u8/tFrHWBZrdXC&#10;G0D2FZYUG/0s6sg8/xOA/QWZ+hs93m94v185H88kcT8h1Q6w/AJL/ToLEPM8fOvPPe65xz2LfVPD&#10;FffdIeneFJS2xpe8LuRsC6v+NIC28xvjafikgwkPVhu7vS30bcfx7QDeW6rUNrDfmwLSnpBzPxOs&#10;9mL1jfRyoFko26t1oFmF1tNID38msRt7vb4DdG8BtJFCHv3OgO+CsYT1DbAcf1/NAvxC7u1+8ToE&#10;gxxp4Fjkx1urWRd01FAFWF72eq0EGMZMb2CmI7BsI8B2dDV77AqAvQoor0vQX8OcB3hekay9LKQs&#10;xloAZfLvDZ3S2/NYbGNr4WfmXA/1un3ckOa9Kpxs4Rb59wxWeIbH+Cbm+RYZ901ScouDjycXhDHO&#10;ppuTt2Q5TKUxidnjk8LA/DzJzzzJ5zw+P5HGlybS2IpanuWJNLKiy1at4OjSJ8B8e/Zumr0LGNvW&#10;cp/r2Q2e8lo90YUk42ctRp7EVp/EEp7gfz5CnSMUrG8f9uyAiSWPXEmkp5LOnT8lxVR35rEi3aEV&#10;n6fjVZ+lU0LBTv9Vd/Ne6bUHVbocN/E6l+qwY5fJSq8Es6NS5nIej6F6mFphYFUXTAxzsBpGCRar&#10;KEA0H1x+9LuqlCnECGWMBka6mKSvOFgiQKLw9F8b8bsJaoGamnyPzTNyTFrPk5qew1Sf47U7f8KQ&#10;LBsMdI607VwjL0bIvfmkLwi5ySpUDgkNO8SbeYgc24ik7BMRAEaifQJoPvnZp3EqbkO2HaBZ3dSR&#10;qKUCmsPTvEul0xcHgVCA+XO3AUS/2guEZj5ngHg3cLwbcDaOqrQ6CkAfxTYH45ylavM8h0z7INY5&#10;GOd9X2Kcd5F3Z6D712nPV0CtzuW9X7oN8JwB55BsY6Klbkf69h4BYnv+DMCOATwHmA6/8+dCwj4X&#10;EvY54JyNTK5t7A7WGfuMdf5yP5Cf+ZyBdbVU+7DO+6VrH6zly24VXjZsn2/a5/vSbuf1Yj/Gcj5S&#10;N6SppJmtradd4Gj9hEoq/vo8CoZzj9Kc0LmHF+6m2/lTaaRM93EtANPUkCqaS1L+FQscZK3nr5ng&#10;t/B4dgBGfSbr5mZ1lHyX71iMf0TqvEiaTWLdIkT1GnvYjV7sdjtQi8WevjyS7l3DLHc+SKsDFoNG&#10;LCyNTaZBnuIWNZeN7TWpVgp0o+TpaxRufbJqpodG091OifNXWbjqx9JQYw+mujk1t6uOasPY8VSP&#10;1QNc4W8mk72GBW/sIV29yW72yJxCNWgnlVwEl129Vp8uXbEgJBG7o92cqlNYbJuU+mu30hRJdoSV&#10;tdeRlavjulFqFCAD8kjb8ygEybF7ztnOaUFpJ6qlHQMjFobKJMqX5QDQPL8l8VmgtrgogfiCROII&#10;vDuTB/xU8x6rKMprwzK3k2G3A3TO4zlZA6cKI2jpABb6ODCbmy5VA1fXzNeEs/aMAPYIjCv2uVyP&#10;dm4JYFVzzGPPpeqO4tTafjkNX0NsOP6u0utqq7CWPoMVQH0jANRWhKCRDt5dzX8McDfWWpQA8ErU&#10;OeXx+eYU2RY2OoBsDZl1bZNFgask5QLGypp83vVSl5cBhqTaAciq5B5EYvhV0urr6rEiJbqxFOse&#10;fcdFJNHqnfIx21HLdbGf5PuO4C1Kh7IxIWGXjawuC5gv440uQ/AUCvO9oI9bpd7t45Op+0Rbqj/p&#10;GHQpl18AZD1fBbAezHAOVvw0JvZYsUWyi0KocjDAEvwjcTqk1WW65ysx6pXRGQ3Yl/E8h1f5Yj5Q&#10;DQhHWFnI5atVeVUKOyzFTBfpuC+U9B21XyVnbMdiYAQdFkb9VGHIwjHyJNMXLnstr+s+vspbTOYe&#10;oW0FQGv40StVXjXxYd+Qlh391E2lMiZ4ruN5qjHf1fajzsJjo6quBuqdajVTpdQ2JVQ4JQcB/COu&#10;oSF5PmehMNdioOTsE+U+s5WC3cokmpcI8SrGCBdbcAlpv+ctqqVEEKZWdklugSq0SHUvi9dJCFo1&#10;tUMsYFwO1hjz3WBBpbrJYob7FqmVK/C4EvevpAKosxDRKOQt3jdNeRY/WAzqzvBIx3v7iGv9Qe/n&#10;/VRB+86r8DuS/v7ev5f+xh5g+Stg+e/Btf/Kfwss/8sD5v9+Sjp6ls/+6iue5ZzMs9z9G6CRAb5j&#10;UPAVcNcGQLYvkyO/ARy/yU2d32JwvyHT/pbU+vvTafjrUxi28+ouStIrbOobPtlXPL+vFot58srT&#10;24Wa9BwYWsGk3pUUOMqHPEBePST1ehLIvOXCdZNPdwxQ7B6zegVUN8+og7oJMEvBDtB8DXC9Pi0g&#10;zIjO5QC2UQ3VI8yr5z4gfJfHWO9zeKwDOPdikaP/efgOz/JdnuW7GFwX454A/VOANua4GygOAN0V&#10;A5vcSXodQLkDcG6dJAWfJPF220UW3Auo9od0OwO5AG+En43EwBQDr13Y2y4sbhfw2wEotqnEasc+&#10;twPNbdK32ybVU/m9myS6l3c60sN7+KbjdgCrOjhDhm70T4VE2+BX7hMU0TtQjSkm3dY92DcpTE0q&#10;dIz4uZtsud12W0Y8Dxa6pw8jDdAOCfka4pceADIHZnirBZMNA8BDwrZ6g8mNALBJbKlAsSErulE9&#10;NQ6Ijk+qoQJKh63Exv1HeWlGsMmDpNv9faTh5NRDOgmHBwFpF8uR0evk4wD2EFkT73kHBvgG8H6V&#10;MuDaOHYesI9z0RFJ6fecg9lKXdjl6ZrFg+v2vQOY75aO3SUorP0WYK/3elDH9CQP9TRAPO52+CEA&#10;Khm7f97xLGO1tz3vc+D8pf8/46vewjCv8Vuv9aTpTV2LW0NpZmcs3X9ymxRyLu2QPj7hMwyZ9cY9&#10;jPJNLNEkWfQUtpePeUlVy8JdX8aSZWeDPdFhOiMlc1inda/Qjk6LOF3UD91ue+N83SFP5/MeXgbM&#10;N1pT/44L/gvyMGx2x7fu+4Pk8++sun4rEf3b4XTnh5tp7ntp2d/wHr5fJ5F+Coy9TV/z137zHeAI&#10;mGaAGbh7B+i9MV4G0AOmX5JVvyavfptVP/2gVxnI+xZY/e7T+CZuv8GsBmCMCqSXALIRbOeHl5jg&#10;kAZnQBVIFNoUXuVgmZ8CsZGkvE2+G97UpyER/h6b+APQ/JPff8JM269gll8/BZ54hV9vAKfbn8By&#10;BHd9+wYL/hqYVGUV7GewrsFgLn+P0fsRI4ipDml2SJaDXc3Cp0I2DNw8l6wcIVfvN0jON0miMasR&#10;qvUK6IxAr/ANB2DeACxX3kQ1Ejb1BWDGwxvs7E4GpDCjkZaNCQ5pdTzfGu/3yo8YT6z0ugWJrQ+f&#10;wrayjmUy6wDlATwz0K+WK9juD3qs3+5YoFArlYFM+5l5fzHcW+8MYG0r/LcbQFuwnMBwBJu9fOd1&#10;iQUJ5zeY39inAMMZ2wuA7WxE6vgnwPxXrHSklmPPd8jeIzAtfNqrkSit13hz2XYxnk8XnPsF74Pl&#10;T+cn82qr0IrjXuLJnRdoNQ+EzWMl43YB47oSSdlY5wgbC+Ac+xgy7ZBgx3NEUvim87EhZGyNPHsj&#10;AKXFmHjt4z2wFWy3Yw2vctbBHT7tqMyKYK8X3otSzCOILcD1Sz8Ha/wEeN8BnjdtP6TY68DpNub6&#10;mZTt56rBdrx2Gx8AUNt+Ggx6KA4imCye2+MimO5lyPwjnRsz/oRM/Okr743osva8Lz1vjOe6tp9i&#10;1eP5AmQHOA4Q/UyC+DMBa8Eux2N3gu3PJPXuJx18G3jesjC19ebT2Pb+2cY4PyHtfrr5UrI3UB/S&#10;cq/XM8FyzwPAx2tHNh6hY6tSsFewuWv6ktdXyK9VZq1G0nYA5CxEDEAmFc+YZ0FjMaIHOljkRX7q&#10;+H8GlPVOR/fzRqSEh5wbEA9peBZuBjSHpDtC0DaEk60LdFtz/1WLIeF/jmC0ZX7vFWB4XV1WAOUn&#10;wgOjkir8zpG4vbxEKj5Hnn3fNY08++EdjByJ9twD1zcVVAt3LAoC0dE7f2/mfpoR+jU1M50B5KlI&#10;z76LZb7vd37N8cfAMqA8vj6pXmfG8Pd191m9lW5hnO/N8zVL6l66a1FxeiNtUudsDvKid1HjXHMt&#10;beCDrnqQlorvp4UcQOcEIHFU6vYxtTvHhRkdl3x8VDruUZNXqag52K1z6kHO5uxJ5/L3kvl98jef&#10;rdmTztTuTmfr+JzrDqSLwsFKTZyriy6Q9uWbPAm2AZYvYyuajEap2nVROYWNiY7ZUhPOEuC5WE9o&#10;MTBdFLeSd0ulbJcKpCkBmosA5HxgIh8LVwA4ZwMzly/cKD+6XY1cP+eaqF4g6z6nU/QMRjl8zueC&#10;WT6MfVObEoD5Ihl3ruTtC/733wDLfM7HDn7qYT6GZT6xlxeQTPsktvkkb/OJz4HpzzCuZNrHAN5j&#10;mUQ7KqeA5pBn7yfPDpnzQQPrvDuTbP88IiiM9/nQPmE8GOpjupyzIVjsmD7nSNU+KiAsS9XW6XwQ&#10;M30wwPbeCBgDnHml9/NJ7wvQnAHmkGtH0jZw+xv3+XUM9/v1b6RtB3DGNpNr7+J13hXp2hESxt+8&#10;KxK2s07n6HDmcf7qb2OajX3AM7D/JbD/1UFg/6jnOCW9O1coWdnn6dAlwLkd2B/cm45L1j55mz8y&#10;upznTPYxzhXmDU3mGp3XfMfXjqW7pXfSfIHAuVwWhAuP0p3ce2m0YDx1F/ek5ormVFdXlyquqYDq&#10;KU4FYwXp4m1y0kdUBvMm1WyA5VpOGh5jkRf4mRfJulVIDTzuTjdvT6T5HgnwdeYAkuDnSv1c+zCt&#10;XGZxaGZ5aH6Y7jRPp2Fy6uvNl1NNS1kq7STz7eJvbWlIrY1XyV+lVNfqWL4S0m/J3B2XgEr7XqMf&#10;ugiIvQBU8oXWqwuqr2E1w1C38nB3mOvcELzaaN4YbGd+B0Z14HyqZHG8oblk9JG6TuF7kYQ/PTEK&#10;oHem1l4sOZ9qbzn/s2Tx23laOnKl2FtImD3vM4sJ7TolLO2UQCvVQuV5gAipcCGgVcS+UEQ9EX2+&#10;edjPC0Wk2WS25xuP61oGdgCdQv3CF7GWFyqBMID5XP3RlH9JcnWDtHop0Y2NQMxlt85101VBXFKk&#10;azHDNUKbok7pUjW/LYlzS1MTmbvjr7IvQrNCmlsKkBYWAmJ8q7VlJekqwHTjkvqr65j+dl3Rzm21&#10;5ykn+S4SOFaMYa4kr26oIoOvQ6iQ37eSHF8R+Fajm7pYLV0hL3FxMTZTyn5tfgR21aYr5eHRBa7s&#10;Z3VjSLVLsMvhf6YmASKLVUNVduWnmgH73EmF0IS5FIwVMuJInK4Avq9cBJgvaHM5q2rvzFDqPt2a&#10;GnizS2LxzXZKLeCVqNQqxEjnYFXPOl+nsPSno55KDkN+KeBX5X2M6a26BMw3Okf2uYbEuLqsIlWQ&#10;LpdJvK7hzW0qJ5cuvySordH+W5QJD7C07TKvXRkgXYmhrQJ8K3l9y2qw5HWAdAN29bKe6Gava7NF&#10;Dqx7mcTtKt7tWjL1xlpS83I1fflsBxfUhVlEqJOcXVVKwu61qPNaReBb1kFNJl+YA7hTHsSCZjkg&#10;WnFAqBtVUIXrYrE6sXz91BcirKseYL4KMF/VmdxI0o9lzuU/L7wIJNtWJda4odlnt0NCdxd5voC4&#10;AhL/fBL7EvVa9SXAe5nPRhlbQjmlhWCyxtpqYWUS2oWvFV/FsqvyKnGcZbqtI1TtUqnsgOgsv9io&#10;H7whXTrlHOmOrjhUnAoPXbQ4eTz9mWvM39hHhv3XwXIA5GCX/38L+PoEnv/kZwN0gOVzv/qUht3/&#10;K4zrr4HOcuCxH0gGHFsWC1Lrj2qf/tOc1P5fXkid/yWJ9v8Ro/yfkFf/pyfT7f/4bHr2jyrTv/O6&#10;K/3nC+Ppv3gwnP6TR63pP1i5mv5DntL/aLk7/Qc6gH+PqXsyXJ/uDRaTXOcCzUXp5khNeiDY6p5g&#10;q0l+2x4g9MZUTmq+JczrjoTrW4K7sMlRHXUdeL5xS6iXZO2u2/zPgHL/IyD2UaRaY2kDMIfU2vjF&#10;szwm3GrSyuKEMSLkIeTjXcEg62zuJOHuegAgx+BV7gS0Q4LdiUluHyfJHscoA8a9AqcGgdUhIHYI&#10;axzJ4J0kHO18tW32tz0qtoSddUXXNCa7nT+6TRpkgOVOSeFdAHB3+JyndTZP2w99wxEW1g8k9wHz&#10;/QHkhUkMqEbqB+z7/L3X/XvHjZB3S7UeuIl5vlmvv1kYGoZz7I7aqVuSobPAsPAHY+YjpdtK5aSK&#10;q0ke5InbLY5bKBeANynQa1KIxNhkpFm7nWpPYwDh+O3ONHW3C0DsFoalq/kuwHyXHFuoxQjAPRIB&#10;ZIDwUKef266m8c7rabK/LU0NS8eWNjnhdmwQsxuVDfzHrRjwZlL9a0arhY82iwxtGP5WyeItyzwW&#10;S+W+CABnPdfdwYDzq3fza0eC94CKqdjXO/d7073Hvgj0G09icAfWgNBVHudtiykvsNqSrwc+AOnv&#10;7cObfn2nEzyG07pPpcBKqr7/XFf00zkyyVU+xa306tHT9O7+i/Tu1ov0ctqkc9Jkb3IpbdzEKt8z&#10;oZx9kB7MCq15QEYoEGxCBdbADE8TiXnHSCRrqrQSXjbknA3fsz8LVnK9t7tXMfP2rVvnc+e7y6nj&#10;JwsGf0G2/Rf27XcA/A+CQ77FtHwtDOQ9RuadIDBy1ZfCmb4V5PXT9/y2mM93PL+vI7kYUHspMOvl&#10;NxFKFV5bI34mrw5v8tffqo/Sl/waM/zC/6IWKEtpBlZfS3IOL3BIg98CnO8B5ghxCrY2KoK2Acdg&#10;kp8GiAXEn33r8Rjalzy5rzHDL9RWhb/2Bf/0q98ClD+SJ2ONwyucVS6RGUfK9fsP5M/AeaRdf/0M&#10;2Nz8XXqz4XlIbcPnHN7cYHjf2c+4b6RMB+scidCPw8P9tVohwVsBsEOWnQWAAa8Z8+y+79Q6fVCd&#10;9YH8+S0g/CIqowRKbUhf3lRb9IxM+AVg+zySqoHsSJGOcxDy5sV3QqDeAzoYxiwxGogK8BhAMvP4&#10;Ar7bJL/Plhz3ivO2aSEAEI16qPA5Z/ePBHCM7wrW9PF7dU8CpJYwlOETjrTuYI2jHisqqUJuHcz5&#10;S8xpSKYznzEG+sk6LzR2OJ4rWOWQYWfSbPLozP/sHAVLHr3Ukf69Ev7bdcBNndTLNce0ilFedf7X&#10;nZctx4fpDRl2hHutYD/XImVd6FVIsTNJNmn2CiCY/Q8LuxHdxYB9APcMQGf+bQNI3XY+Qoad9Sz7&#10;+8YLgJ3keS28x1G/Ff7xb55b3CF7Fk63KpV8GxD9BEa9NyNYLQsIC+WB48awP3HudoJtj/cvOf7L&#10;r0Ne772gC3s7FheCbQ//8+sAsICq7byKNHaPfepcbgjnCul1+I+3yKoDND/zXgrg/Nxt/J6xx/Zx&#10;Qx1bsMvb6sNiuzGy+wPcL0L6HX3SzsG6nuc1dV3BLAdjHFVVERT2BFB+sgnYG5v8wusY4qh6W9/B&#10;QPNNbwDFkZi94rqx6jbqqGKE/PpTuBe2OaqrVvQ4q7ea25Zov/2JUX6sNipGyLbnpHUHkF7cIbfG&#10;LEeAWDDJq0LHIoBsLQLIdEmvAr2r2OO18GKTma/G/bHFK+qlIkhsaQH4XuRZluC9gY3ewnyHZHtJ&#10;+NhjidmPgdcAxo/uk13zMK9YENzUIb/xiCxeV/PsffJr/uN7Kqbu3r4HHJh435pJt4R93X6g/mrx&#10;VppZualCT0/zOlC8fjvNbGCzNm+m6W1BYTsSuLfZSSR+P45kb8cdtVfrzs/GY+FkDzHb9+zbzEra&#10;GHZN7VpMW9eX0laTa2s1H3S5616p61/JrXQ3X+XOWddWLE3bkUvpyuGq1HjEhFUlSS25dKUJfGGe&#10;yVf0qJbuSaf4m081fGVSFh7n/ZihQ6mk5KjO2FMm5/qbTdCvCOe5Ro6aybTJtRuxzrU8m1VRLwM4&#10;lwDOxRnrbKLJ81yKWS45a5KLvbkIDF8EmgtOFgAQhkqTgqMXU+ExAPq4/8c4BjAfzZG2fTadJvk7&#10;dRDDYpw2QYuRpWxHWNheMsx9UTUVnmaS6wMRCIY1JhGM/uUjBzCpB0nR/X58H3DLt3wMyD36lZ+N&#10;4wDu8QC9xhFM8yGM8SGhYFEztX9veJt/HpGqHZLtQ6TWxv4Dn/6+3/0OBdsMbB8BuqOK6jimOUak&#10;ax8WMnbY9g4D4ocEjR0WMHYwAPMuAPbzCAUDnDNwLJn710D4n7vfn5N+/wya9/0ZwPz3scXhb86C&#10;wT5VUkWfczYiXfszPc5f/G2BYMZXfwfbDDyro/pCHdUX+/zvwN/FNv+9tO/En6eD5z9Lh/IFmZXs&#10;SkcqjSbAucs5GXUeJGufui2w7QEwYF5Wq+KzmQquq091ZbM0al7ee/lqzS5YHDqnB/n8gzSTO5OG&#10;Sob4kdtSY0djKjcPKbiZn3JuWeygSMyZEgyEZCmjOKyZxVYtyE1ZvZHGFnUuA6P3u9gP6vmDqyaE&#10;aWG1G2fSo0v306Jwu6UIuGsizb4xmjp5jy/1WfDpBBqxqk06hJskLl++TjbKAnfd/KztFu+xWs+u&#10;lhvA9JV0qQTbe4YKwnv9KtA8UKlBRbDYzC3S8rlOrPelVM3md3FQ2Nwgmfr0yVSqyvTGUnOaWB1O&#10;syuAMIvETYtZg6o5e8bNQdrM1RqFjdXeSovVs2m1aj6tl82n5ULhiHk+22q6hnKw4jlNUov5VCMV&#10;+5zPiOe/pMO4BstXRiqbX4FtJe/NA4byI2gK6MmTRnwBUxjpzfn15NnAS2XlJ0lwsd7zwlOALNVF&#10;pD7XSIBuwExe9hm8Ggwg/3I16XMJJjoqnPLybJsvOb8yPLoAXgw9xEURJIaRrqgByMjnK4RWVd8A&#10;yHmNL5WQCfsMV/v8hoy8rkBSdTFAyUfcAmg1B/jmiS32HHm5JLxk0PnSpYt4aSuuCJfSc10t36eM&#10;uqCoxX7U2GcguNT+B4N72evRUoakqdC7Xd6SOtVwXS2pA0ot4gVQLyHVBtJri0iVycQv+199WSUm&#10;G+DGJJcIwqoQXlUGmBY5hnxS8YIqHcrAcSmSsUwVVXmT/W+hbADGa43qNsztNe89funqeq+H8LFL&#10;QH/rZWG1l/jYayPpvD21Fl7lAedVxqo2FGFWyckv1zuv13mrO7DZva5p/UBlD/VEC+tB+LPr1O9V&#10;V2YhZl1NttfGmsgu0NvckoWbXc2Sqz1nPva9BGFVRtVQQg1Zcjk1lFZYbMBye/2LJHyXkYKXh5Rf&#10;wnW5hcRy18lSfyuOBRe91HnNGO1eidQDAtq6DR7sSDovJJ+vtGhypQrpdYXCtJ0Vp7dFSG+dpPOC&#10;lEdyXRChcbUUQhWCiAuF6OYIwbsgOb3gGo91faptIdMWaFbaLRiOyiHnKgbdAk4FLNpUYgGm8Erq&#10;zG8B/q+lq6caU71QyVILr6eOnUx/dgxYPvTfSsP+HweSfwkE+xcxy78kYkvD/hkst5NgD/2K1/fX&#10;wKHes74BwBJ727aOZf2jpOv/gx7j//xc6vjPMND/cW4a/HcvpMn/3dm09B8WpJ/+6dX0f/p2LP2z&#10;9Zvp//poKP1Hs1fTP52vSf9koTb9e6Sr//6d7vSPJ7vTB4mFyyTG073FaUyA08RQOQl2TZoi1R3m&#10;v+2KBOzxSL4+BTCfStdunsYon+E1OZWu3DzFs3zSatwpEpbz5N8FgIvQrcc6kR9+Asu9/Mr9GOVB&#10;wHWEBHr8ruci6Z0yRrHbg9jlXoC4OyTlQHK3i1IXSXk3VrxX+nXGNGOfOyf9j9Q6GOU+rPGQwKzo&#10;gx4GXKMyq0vYVztpdRuZersu6s4550o/c89DANdz9gYYjtAvI24HJxsA1MtpSp3UtDGB2R3mce73&#10;RTAAIA8+IL9+5EI6BzA/Apbv2859bPFD4NzvA7O12PFGQO6q45E8LaV64t4N/c9CJ3hf7t4GMO+o&#10;rnKeZ/wef5u+g6E1ptQ+Td1UczUtHXpKUBUW+eY0JvZWZ5oEjifvu99DF3AX7mlVUhOzErAfkGJb&#10;9RwCyIczwAyg96iH6uXtGeq0yEESbaVzctDqWz+mdwDABir73bdrKuTeZNfBsButFg9aAeQWvdUx&#10;2h8Bvb5UBknAh+IxgH6vyodBDPgEv/TM/Q5MhlXfDYBzS73VGmC6QpK9YbXvKXb5FXD+HsP70bF+&#10;GE0P391OD9/e1rc8kWbejacH7+6a5C9ho7bTSxPit6pqvnn4Mn1351X6MPMkvZrhNZoR0HFrLb0w&#10;udx6aFL38EF6eM+EDuMyMyVQQ3f00ESPfevMKigGLAoMCzIbvtuuUgyIXhAq8lgtwQLv9boP/2u+&#10;qx99Af+BhPx3zt33zuXXw+n2B32nH4D4j1aIP94HFu3XN095jT+mb35LEgycvvwRqCKRfY6Ze41V&#10;e0dK/QEL/BbQfR3gxO8fMcffAqgfyH6fv+RJBeqylGKBTQEongEnT7/BtgFizwHhZ0B2SKyjRmjj&#10;OxJast+n35OeAsVvvv/n/cvhYQ7vb/iYw9/78UeMa0i7MdgRdBWs7bt3QDMZd6RNh4w5QHRIn8Or&#10;G2xzMM8hVc6AO3n0B6A+ZM4RChY+6Wfff0irgs2WpIGv/p6U9ve6pzHXWUAWmXNsJ7qPw0OchXbx&#10;Y//w+h+mn17+4yxR+yVAuwUsbgFlIX9+iSV/LlE7GN2X0rWfkwtv6zlejyAq7G54pzPPdniIMdAZ&#10;YM5AoXTm6AfeALZIn58/Adikdz/DYO5gKrd5aHd4aHcwlluAXoDZVcx2pE+H5zhY8eg5jr8Fi77x&#10;wd8tbmSVWV6nTAIdvckY5dif6IXOGHALGZk0niw+ZObBuMfjgrkOSXeA8JB4x/NGjVZsJyqrQvoe&#10;/dDxc/w9wr2iOiu6qJ+HdHnzEzjf4THOWO2o+QI2M7l3VGzt/HwbCwX+FlVXzzcsNqx5nMqnHQz4&#10;JoZ1LdjtZ86L4w2gvPTTdnr4W8nUPwJ+32JIeZPXQ+JsweUlxv+9Hu5Ia//WoknYA16pmXopMfyV&#10;NPA34SmPnm8LCK8sHjx3Lp5i5p/Yn237sYMhD4n1S7LxkGJveU1WMKpLGPNlDOy69OoAwzuxv16D&#10;uP+W0LC1l08pDCIRPKTKAC2f8LpFgi1e5x0LAsE+Z4wzhngboF7z2V/hQV4FQAMIbwkFi8Cwp8Eo&#10;25dnzuWT6HomjY4k7gCnn1hcIHYO+2uBbesxQL0MyAPKC1jcuSUA+LFqq/nFdG9xLt1dI3lWcRWd&#10;zQsW5rIAL2NB4vX8KhAtoCv6nT9Jqt3yIMeI1O0Au0vxGCP+FmB6DRMdrPIKyXfsx8q8c7Lg/pKy&#10;g2leoyRYD+YZoF623cf2IwDyw3uP0kPhhQuzwOpDGQwPLQ7Y/2Cc7wn7uvlQau9D/seHAPNDAV8P&#10;BHY9kMsgm+Hemr9t39MfLWBpezY93HyU7m88SLc37qY7/v7wCVXMU33PwtBW4hgsCqxgz1dJxddi&#10;n+zrhkWErXkWE6B5e1ow25jbETVhg4LH+knBu8m224SCXfYclRYlMYLT5/TcHu9N44eFPB3WynBE&#10;5gSP8+VIkzURLxJAlJMPNJftTieqvsy6m89UfZEuVO3ikdurR5W3GYNTyzN4maywOUAzyV6zSWZI&#10;tYNxrr+AVTKZr8AqlwHIZZGmzZtcGIxyBO+QSOZgQ/L0tebxU14MAE2+mgccB0DO09dccojk8iAA&#10;fhhLon+2UCBYjlqqMxEExs95IiqmosYkuwWUj5FcS9M+fghg1t989BCWNwAy4HyaPPuMupOT5Nkn&#10;/H5iP+/yvgDPxt4YwHLc6nE+vtf4KpK1PT7CvDDF0cn8CRC73WfocD4YYHm/ZGohYZGsHWOfSqoD&#10;ErWDUQ5mORjmjGmOPmeg+WjItzNw7X5fuH8GlKVpY5GDUT4IMAdYPpiBZYAciN7nf3v0OmcVVJGe&#10;/QtYjj7nn8Hzrl9jmH8DFMcAnL/4wlBHFanan+8GoAHnXYDzbjLtvbzZ+8jND2DNDxwGnE99kQ4X&#10;2F/J2oebLBh0WGAYxZLfJFm/fyydf4T5JNWuNLe7LAyro1dy9A35IBK1H5ZJiBc69/DCw3Q3965A&#10;rKk0UD+gr7g9Xbl6JVUDtUXku7mA0/lOk/A+oHAUsDJ3uyR89QbLWQuV3I0OTK8QsRY1Vl1XtYRc&#10;Vp3ZKOm6fibNXRKKd0P4WBcPK09yBIhda7Lgow/58hXvWwD66p26dH3xksweYJkirv0mSbbazIYu&#10;QAXb13Ce8pC64uY5IWFVd9NCt7q3OxQei/qeycMvq2Et6stJ53osvoycSqVUjjfUfU7yUj8UzBdJ&#10;9rfvTCMxyLrNvfpUYI21y03pGE93u6bTg3YqthsY+Ctq4RpvpZsStAdKO4VwNafWnJBrm0ud70lD&#10;F/Q5534CKZfzsLTCuMqPR/duyH+x8STEOVKc8zC7hYBjEfa0UCp1rtTns+rUzlgQuqCGrcACUqnP&#10;UiXWtpYXtaaYr5TyoyCHl5R/9+h51WnndfZe3JfOC/Arwn6Wk9yWkdoWYRrzw5ustirkuwW1WE3p&#10;0DWkyk1htTiPaT5Ldu2zW0EdEtVRdXnkwvmVGXgO5jUCsXKE+124aGGllpe3QzXRmJ51RFi5cN7i&#10;YZ/l6zyxlcA6VUq1oK+WIqrLvM5s0W7m5HAaPy1ILgeow0hXChcLeXekaReqasrno82rcR6Miz97&#10;aov5catLIsAKcxp+a8C+gnS7UvBZbSXlQDkvvduKSOi+ig2+7n/XHcd14PkaEH8VILwsFIusvNH7&#10;5sY1c9urvOj1QuBUgbWUyHooVoFaikW1KHBVWNc1doMrXQAvBWmVoOEK2KUcoVfRTUptcSGY95Ba&#10;99UhsS4L2W2dTHfa2Wmu9bPTNqdG3c2VPN3V2PyGWmC5EVjm/W8j6b9Eql6R/6mzurqUJBvobsLK&#10;N7itk/5dGX3WecByyMWFPtd0ej6EYR21aAXCsLDL+6XRQgUmvc7zdJYKw5XYfuuyRPcbg6mTF79O&#10;aFqRhZCLV0m7Gy1YOD/Nqrk6WAe6TgjwO01x5PfG+sghwKrr9C5os0DJWnGuSr5BkfeZ91WdhdAr&#10;mPKreY1k2STlpytdzwvTCQqlv3fy76a/cQxYPowE/vxnz/K/vPT6rydn/w+kYYcMm2e5XRL2yK8q&#10;0vivq/ksanhQg+3Ejs4XpZanZNDvhGu9BZZf5wjv4jtezyN9zTXRKVYX05D+UtDSP5xvTj9iSl/o&#10;RF6bOp6WJ4+ljclz6YkT+1zF0TYmcaG/Pk33A7mD+UKpsNT9vNLi0dv6bX8YOJ44gVE+lq4Jg7h+&#10;6yim+QjZ7uF0feoQv8lBDPDh1Dd7Kg3P5aaR+RKy2PI08ECyNa/yX4HlOwCufR+5X5XGMLZjd7G6&#10;wHM/BrhX0FYvUNyjJqoHUO4l0embFVimJioeH3LskHn3kKD3TdlPkuFhF7IREvOhYH7vA8vqpDrc&#10;v/2hdOqF0tSxQp69WAHUqpe63ZQmyJgnyZnHBTqMYn5HBWJN6k++KT16RqjWhHCsETVPg4LABkmQ&#10;hx74ec4AwAYsMPRbaOglX+9ZApiXSLDnAP37qpqA5SmAcvpuq/7jVmxwW7qHtX90f9iEiez3Aa+u&#10;/41jlcexy2MY5VEpjmOCuyZn2oS7AMUzgNy0C8Z0G3YZy4x9Hp/1mHls9JzbWQFfLtLDQr2G7gaI&#10;NYD7qLeaHGlJM6MAtyCvKT3TY/2kyTwsg/w/Q9jlYdLlQb3S3VjwduesHTPeRjLeii1vlQjelgWe&#10;Ab1Y5GEseLDcwzcBZs/Td48nOgD6rHMmiXt80X4DpsNzfNVk2H2+hIZ1IY+/5IXhC554T3L9bizd&#10;eTeVbn4YT2Mfyf0+DKU772+a4C8AkDtY0ecYuifpg37XD/e30/t7G+nVg+X08sFiegMov7sLOJMV&#10;bpAwPp42iRyTQDk8mW4NWV0emXScPHs6EAcsCvTxZA9g5vt9uXbycd+YVZkwZ0FghTf9ieN6LVTt&#10;DfCs77n/uWN73p0mMN8TXwsuwTLf/tFq9Y8kXj/oZP7JBFPX8uZvTf5/MPH8Wk0OQPIeQP5O+vR3&#10;gOPXANYHnt6vnwqcEpL1jXqhd2qGXm4CigH0gMWoBHqJIX7yPabwt8Di7wEAYw0oXfkdea5E6R1g&#10;/JUQrnff8T0L5vqa1zhuv5VuHeNrPcwf+XojICuSpb/78JdAkFRmzx8j2OE3ANIrXcwRIvaSNDx8&#10;yuHtDTlyxpyqTnqh9zmrc/o5pToL3AomnIz8uWTo8ES/+J39/oP9543OmHFJzOGTDeY6GPGoMQrQ&#10;/O1bvuzX/yjzR7+0cBAe5ugqzrzQ38SCABY8Asw8/rk6qadrFgw2gGRy7vBqv4+kcBVRWWcw+XXI&#10;xNexmxnQfQfoYp4DVAcTH3LuF7yzTz3+6SYQF35d2w32+83LT6x6ANenmMvoVF55F15d4DK6k3/2&#10;e29/DXhizLMU7kyiHJ7dkDUDvcHMq5wKeXxIzOOcZWA+/NGeI2O3MdDxuKi9WidVjoTruE90Zwfo&#10;D9AdvuctoVtPd8Lr65x5L7zZtj3se0jNwyMeidib7yPRGmjGumYy8rg1Aiy/ALBfrjtvgraeZWFi&#10;tul/m+6/RfGwwdu8ZmFj+XeSyS1uRCr56vfYXPVUAfJff/j2vwmWI138o0USr/1r+/vaIsYrUu0I&#10;9nrlPfpqy61z+mI7krSdk2C2s30heY7FDYsXa7zXaxa11qRYr2ehWYA5djzY401gOrzKaxj0Vaxq&#10;jBX+3+WQQ4eUOZKoo8bK/TLfcraIAUhjxdcoA1bCS62jehXQDCY5Kt1ekXbHotSbCCALpcGiYydx&#10;XtO1vCpEa+PRk7T9kMc5krOXLbKQSs8BxBmT7HZ2fSHd3SAF3ZxN94HL+fXFrBJqVXdydCj/0qMc&#10;v69FKBj/8hKJ9uKTYJrJpvVHL2KfF2zrsW0uYaPXsc4bWeL2JxY7WO3ofl5ZBJjVTEUgWFaHFUNy&#10;drDSy8E6S8iefyDFH4u8OA+ckmyHv3lz3jny/4dL5NdLs9l4sIh1WhI4uIiJlnodI36eiz5ooH9O&#10;bde8yqxHqwLBVqNDOsAzEK7+ahlLHmMJY764hWGO/VaHtey414L11kW97dxtYbQ3ZoFp+7UMvK8+&#10;wDDfsV9Tfh8QONYmVfvKnfSoSkd9vsn9men06PhEund0ME0e7kj9gsE6jmo2EOhSTTJaeIZUO2df&#10;OomFPFX8mWTWz9LZ6i/VUO3JfM2F5Ud54ki0S3P44fLTJezGVXLMa7mAM2/k5XP8zadJRU9Gpyh2&#10;WaBXEcYkP2pdhJheuG5S1mKorTl/CQtZdSGdxayduUBmzeNZfUQbxWHfcUfVAR3jST2q1uhovbAZ&#10;Xln7dz6fNLtGgFmDkK86oLkMGBacdPIUIH0CYNbbfEaKdngA6w+bIB8VOqTftPiISaaQsHPR+7wf&#10;uAacjwWoBrJPCww7e8A2I2l7FxD+Gbn2r0m1fw1M/wZbTLZ9PPqcdwHSmORgikO2vXvvr4HRPzMA&#10;2t1YYN7kfbzKB6VmH/kca5uNPVl/89FI1w55dvQ2/wyGAxB/YpeB6N8AySHHNvaRZgfzvPfnVO3d&#10;0c9Mgp2NYJSN6G7OOpz/jBw7xp8bJNrZ4HH+MmTakajN37wraqiMr/icv1JHtcf+7hUOtl+q9gHh&#10;YAfO2a+LFgIEhB2ssZ/XLRb0O/7JAM5kw/N8mwsA0RwlgVrOVsq2/pa+NNEwke6Wk/8LB5svwToX&#10;PUy38m6l4ZxhgLFNKNMlactVAFGJECqgzmt/sYvsuCduAeiWkLRi1bCTtVf0OwMpLQ1XUy8QMtKg&#10;UrJZivUNYVzNwsIaSa7rL6Wr+nubrvMhq/MMsNssefv6IwzznC5apEAjkqABWdDEq3yjDqCxH1MW&#10;iu7lTqYHtdNptmeGdYI3+aEcgdt96ZomlNL2/HS2k0R64HQqHQaYB5Ar6qkedKtt67EY0DfO9gYE&#10;990wd8YiDvYIzu1JA4JWh8YtIozY136guKMr9V+x2F/TkfrKhaGW9aXJYknbhaNpJl9id94Q4Nyd&#10;Ok5i6ryn61UJVVmsKiO9LaW4KItFJmxsEVb2ImB7IV+4Xd7xdCYX+31eWvK5E2qPAFShVUUVgBAA&#10;XISlLCwMIAzIxv3z1SUV8kTz2JaGTFiadVUVUFrsc8jTWyRboAibHaFeRfnqiXJItKVo158FLMMy&#10;Ifiq8AJWM4fUGLsZMuliwL0gV5+3lOlc1U0hA869JGRqEHt9F1jmRS4HmIv7BPldwoZaVCuUrF3v&#10;te8R3BXHf+88QHlKLsOZXuz7ZR7kEqoVTCqmO3zRpW3UJTdU1F3hxa7nQa63/Wr7QHpdJT+hSY3V&#10;jfyr6Qa280rIp0m/L5d5LxTVAfOAJFl4CXl4Cel5aYRdVVkE1PtcjVmukMhdpl6pXL1SVSM5NLl4&#10;jDqd4iEfvyyl+0qlbamoalTPdLlOcvcNgFnobxPFaSOgWkvtWt1tMRCDXSMZvKkSQVXJoljRk6bK&#10;1bMZg3q5W4uuCvVyzcGCV1wBsrXLVFL0VpGgV3Z4fRvCrw0oW+i4it3tuSFgrkeveJcFFZVs14H1&#10;2lKMtmOoU7l1nRWza5SNwbz9GntmTQ+G/6pFSD3UDcVaeYrgCZkCM1W6xPWD99RaBFKDVVZPOUE+&#10;no+BL7UgUkMZ0Jivj/y8YzrNv6z6rEoGRZy38lIKIOx9IZY/Fmwu5GKyvc45Rr7XvYjfu1goWjE/&#10;fr6Qx2NnD6Z/69TfTv/zk3+a/uTYr9KffokI/pu/ZHL9j07F/usP+NSv/Ce/gsKzIeDrVxHwtQdY&#10;LkjDAZY/04FcU5MmgNvRW+GjJTvm8W0jg26fAW5nCvytKA2OA9djOWlKANddnuJZYVizU+fTnalT&#10;AOFRwU+H+Fn3Y+X2q4vyu1TrKWnYk4IXhnlauyYkTY8AyH0Act9JoQsBkk+k1rnjJDJHU8fq4dQx&#10;tx8LbBtT+0mIj6RbkycEmJxJD29fSPfv5KdbwO0ED+yQSqheK3HdVpS6jG4+6x7J1r18zAGAe/2/&#10;GxPcZb9DZp0B4lnjsfvPA83Rq8z73CW8rJVnpu0uqbftDPAEj3qDjgN/Y0DeEIA0EGyvi2A3+Xfn&#10;PF8usNy+ICjsIWBN9j0qtGqS33cGWJ4ClscB5egknnQ7BXSOCcsaUeM0NAkYY5cHbHvgrnG/Adg2&#10;HvpZz9/AQ93IAHSvi27fA/e7R74NiI/oSx6b0XU8cy2TV98ipb6rjuAOic7MA8xwdCOTUg/flmht&#10;dXPwJpAJkAZwnrqFZSYxzoAyf/LoNFAHfI8Imxh5JFhCJVPIsMemQ67NuwwgD46Gb5nvmVx+ghx5&#10;Gss6M4KRFuo1DCD39PNF9AHC/NUdqrDayc5b+LJv8GRHhVW7pO/wJ7cLG2vlt27L0sIbsy7qEc8z&#10;or5qADDvdczdjrPXOeh/hM0WLjZyn9cacB/AdA/M63Bes98vgOWPfWn8WxOsb/USfs9X8sNAGvlu&#10;4FOw1tup9ODtPb29C8DAurqajfTu4Xp6N7uaXuswfbqi+oEH7+mD2fRMEM72FPZkHPMyJCG2fzTd&#10;7FE11TuTFobuCQIjS5wc9kXU4th4vQWjdUo8byObvz7r4jEvaI3EvPMxWflj6d4LpDDL2OV1wWhP&#10;vAZveaq/60kTvx1Ik7/Xmfg7Uu8fhOV8j8X+9m568MHkUQDZ0pslQOcJ1vdd+qiO6aPqoY/A4EdA&#10;6+MTzK5grJe8vsEIvnD7Dvj6+J4v+XvM7k+YVd266/y66z8AFsbKD0AF6fMWMBcy62+++0P6/geB&#10;Vt/xGgeTHP3EIesWdhXs7xuMcPQPfySB/k5VVfiS378moybDDvCa1SlJoY7E7KwOSYjW898CvCHd&#10;tq8vMdbBPAewjlCqYIw/SvD++jXJ9itJ1X7ObsNfDUBHsvVTlU3PSKBfRupzsMAh6X0XLDuWUiJ3&#10;SLJDnv0UEMwAICY3wOCLYDCB8ggge4XBfB5sLkY4OzdY5kyWnnmlna/oDY4k62CLAc0NgHnNokRU&#10;VQXrHknckcid1WWR8gajvInhf0ICHLL2CPAKX3aW4G3hIlKnA2Q/5cuNnulnFipixM+xj5E6HUnU&#10;TzH7zwW4RXp3BIBFVVSWeo0lDkY82Obwl0ftVPjLAzSHFDyk1uFNXolUZ/sSrHdUTcVthHjFeCZ0&#10;64X06uicfgKEBoMdMu1IId92/gK0R21WHE8A/CcRlJVJpcnHI2ALaH36xIJD1lcd0nAsMy91KBG2&#10;w6sdieShSPgWWP0lqA1ofxvnIkbUeFnUeAP0Z8ntXq9nmOUntr8pAG0dS71J+v7U87wMsAyYvxRY&#10;9gI4fwqcbweTHrJ2cvIttVEb5OQRrLUKLK5FCBaJdCReZ8FeGOQVNU8rupHXF90vmF5S6QDKy2TJ&#10;cbsCYC49I5l/K+TqAyb2PWDJ7rAmeGz9HdD8GvD0//ALZ3VUm+955QH/VSB+icJAMnaEfz3djhor&#10;oBtgX/Oca/EcGN/wIocneYX8eUPQ2CoGPAvzerLMmwwsYoM3+Zm3okqKx3lzxW38zJMcY4O8e0UI&#10;WFRULTwHNp8CnR63qE4q6qGWJV+vCevadFzbK4592TlZsg+2tRxd8OFfxk4vYnaXgp0GnGMsCR5b&#10;lIq9iO1ecrvsOrcqbXtjxYIDX3P2eEA7q6vSCT2vrzlqqRbcLs65tWCYDQz1Y+GHj1dIugM8z0cF&#10;FdZ8DvO8qIZqzTVqixR1ByjfwWRbKHiwOkseCnyvCENaxR7zV2+GTNw5W7NviyTb86sRqggwL6m/&#10;emRB8KbbIQsDvWwwbUD0ZbVVVQ/TqsTjhRzJ3Cddyw+a7O8DfvZdTe0HVZ4cxcKcAGROC5M5/1U6&#10;nvfrdKzw10Dp58KJdqVzaqhy66K7+bBAsBOkkWdV0+SlekzK5RygGUN1/YxApZMks8cq+KVN/PSM&#10;lqhoKagHmC3Un7+NzXuQl86a35wxHznZcSqdNEHOkchdo8KqB/tx+8R4enhccvjxmTRzHGN3oitd&#10;z23KGKN8drHzi6fS6TkVUkPAciMZsZqek/b5+FFBZdJbu45cTw+O+U45ft+2JlL38Vb7UpHyBYad&#10;OeS+QPKJI/zMWOqzR8gb+aLPkXef2R09zrb5Ocb6N+7za6m0RtwGiD72BRBJxn2YrPsA//I+PuY9&#10;Bz5Lu9Q67VJHtTuY5l0R9KVmClA++vknsJ0FggVbrbd5/2+w08BxeJU/DUxyVkEVt59nt1FHtTd8&#10;zVmSNrBsxO0n4KxmKjqaMc6fAPOnkXU6Z3VURpaobXhM5nGOATzv+gU8q6T6SkjPV/t4m3m19x20&#10;H/pT92Oc91+0/xX2sYEkvYU0fdDxTmPn71lIeSgleD48ydi+CPKauEERCTi36U2uJf/PBZxPeE8f&#10;ppg4fC/NHOU/PjOY2vNvpIYyTK6qoTONJ9IJ/svj0tiPVfKTV2BOa07zhgqX4jO9XFeTWgHjNgA5&#10;aoUu1VemeoFUjfzH0V9bH+nb1/zeDRQLrb2Mebs0jZkz56xB4NQhaC4PWliXSNxZ2ZwGJFqPXOxO&#10;I0UW0wVg3e6UsaKjeXpqWO4NJs42ClWn5kySRLMflo+WpGsqsQbae9N060Sa6gTy9DEPDfVTZw5T&#10;9qmo6lNRNdCaOuXJdADXXT0W9dVQDemtHr7Wq/dZx/UN4aPGGB/4xBWqDgsAQyThPYWUcgBjy1ks&#10;5inJycaN0xYh1Am15EgQx+Y18JpGTVNxFesCSXVuMfCSi/U7R2bNPlEggb5YB3q5AK8qio5qLHBl&#10;JFELzSqMBOhKDG11dAsD15XBKEeCPRB71oj0aGx2KW9slZC+OnVDdaEKYaEIkJxzQYK3kLELuZKm&#10;8zDIuaew36TX5zC+AHNIvS/W2+6ANOY7JNQPSIdneHF7yaOB5fxiDDnJdp2aqJ4SYLloPN0rYEVh&#10;CxnK7xEIJtFbaFehxPCQj5fVWlSTsl7CR14kIbywLRZSyNWbhflJ4y6wyFZTLSuokiKygtzZQkR3&#10;CdtekfNPJtxaQFFQxDetg7heVVNtPmVB5hcuTeWVJNoh1SYtLrVoUNrgWqTHurDTIkA3kE+yHAA4&#10;vLrVAHydBOmrxeac/O+91A497RLIBcJF4FwpUH9RgnSeULRisvF6x3e9QCNM3o3UfkFw2gVJ5CTY&#10;tVLCy+tJt6kW8rUJ5c6TUs9h5O+7xo2eTEWtFwD18tTZdD1Nt4zy8N9Liz3yKagUZupGsgWGa/Yh&#10;6rJaL2PCVaH1knq3t19LDTd0UfNkB1iuKg7ZOrVlMUxQIsun5Lqfhc45D+V81wUSwfPJtYsukrJb&#10;2CwV/FUWoWeu1aVe9+hQzj/qtTrhNWSXqYiMCVL/aDw4L5n7rEXIMxePpNP5FDqFR4XAWSQpOpOO&#10;5RxIf+8MsHziU8/ynwDL/52e5b/eufzf//N/H1j+0wwsn/uTvRlYHgwZ9uelaaSuDFiqxkpiU/Uf&#10;95FN9/aoieovTP3qiwYlMQ8O+rkXeO44ndo7jqfW7iOpbfAQcHRUndJJ/mN/DwCsMuDyxAGBXUdS&#10;y93TPMIqqh6pYxK80H4vN7XeJe9eOJtaXvjfD2fT0F+eS5P/5Fy6/Q/Ppgdfn/ZFfC694j/5frgi&#10;/aUqon8kNfuPgMs7AGyZl3hGFVOfIK42XucbUrOvuchcB9pbhIS1Sc5u99joTI76p3ZAuVUV1A1g&#10;+MZcnucFjOeB54ek2JjiboA561q+i1nGQA+78E1ONGBidUGT7AzxuwwAyn2PfPCA5a45YBnYbifn&#10;7iQD73ORHJI2PQ4QT/P8TpMXT2KWJ4HlCUFWoyHJ5tftd14HSLUHJEEP8DD3q08YiHGLd9cYJFMe&#10;DvZVEMSg1dPBO3zJ2NehO1hefc6D4VMW5DVC0h3AdvwW+cNdQJakesoY8/PQLd5e0uYMLOtSHiXZ&#10;HucJnrjdBmS3WQD4xDzHfaMqaoR0aOQB8Oxv44K/xtUpjFm9HFV5MNIHSPcB2z1YZfKfmz0k0lY1&#10;RwYEcPW7sPZWuaCXpeY+noTBEl8ahemScdl75Rr5SIv3UqvjbnXcAZhbLUC0OU9dU9KuHWsviXnf&#10;rGN/2EQCjlUG2EdvYpWngHVMdf8d4HPWCv9jq7zk2SPPrZ6+tAIm+XrgBWm0MfS0J41uqnJaG0kT&#10;61ZP1yfSgyWenkf30ybZ4cajO2lpBRDe6E33V7rTIwEaC7fG07xU2Ltjw2lyyJdsn7qHTix990xa&#10;GbyblsZvpXvT5DoWFwYoA3q9jt3SxTsEtd3wRXj9vveTpPUOzHlPHIvXptOiRts8Wfaqvu0dX44h&#10;G38npft9l7Tsn8cHX1Qf+tPo2+E09crzvyKfej+fVr41kSR93fyov/HNC4Dq6/TxedQb8QUDSU8A&#10;o6eA30vgLku1Fg725EcMmLqlJ9jICDnaFnK0nnXfAizYzQDB35JE//D9P0hff//7DDw/A/ZivMzY&#10;4E8McTCdb19F6jYW+wOwrJoqAHJ0B7/9NrqHJVdHRRRZ9ZOfgC1g+dVPAOUPAsW+B/oidZqvOXzE&#10;GfOpP/idxOv3kqY/POFFfmZkfcTYcc8bycoB4GJ/M1bza0DrWwAKUHv2tW1jtUOS/ITU/JeKpBeY&#10;y5Bsf/0GG87X/JpEPZKdw3u7EV5WTOpTkuUnpL7bsW0gMQBmdD8Hexye5wCW4XHe+AajiJGPcLOn&#10;pOsBeIMhjr9vCMQKYB5AOoLOPryysCDcLNjhOEfBEGfVWuHp9nN4wzNpNaAZnuToWM4WEb4Bju1z&#10;BlojwRnwfZ11HDsvQHgA5fdvnGdseAD2YI83BE+thUQ4GNiQZXtMeKKDQY4gspCdR71UyKzXMaUx&#10;wp+8gYkNb/Z6+Hsjadv7IRjuOA9RG7VJpr0W9Uzh+yVzfuH53rwn87Zw8VyYXBb85lxukTJnI2T+&#10;FjOC+X5nwea91/DtU68d9n4H6M6Ase2FfHsTUx+9zFEztSzZeYUXezMk0nzmWdAZgPoiWPtMom7R&#10;AnO8wUOcscJk4Ovuvxo+Y7fhS96w3VVe8cUIMQMCF0mS17C/Gwv+B1BurnkcBnpdh/IqgL0IsM4B&#10;oHPYzwjZig7lFZ7lNV7o9deA40uMbQRokXAHON+IyiegcmOFJzsCv0i5X76NgDGLCtQD65LH4/FZ&#10;yjWwHKnXO1usEsD+k/CC84hvYsS3jfARb0aitX1YUxkVbPI69ncd+70WHuXMj/zJQ73yHNNMHr6i&#10;UmopJNqA7Cpmdh0o3lqS2u34dh5TFrhdWwJ2bWsxpNtCwx7vCBSzL48c4yx29+Empjvk3hHyxd8c&#10;nuoVj1mLQDLHtb4aw3kF3hcxv3OLWPGlx2lOp/KCbuVFNXqPZTY8npXbADAvLQD/85/CwqJ66v5t&#10;ss970mDn7mSg+eEKqSvp+b2lB+ql7rDK8EYuk3AHcMZOP94Gwi0iLDwLz/ZCeggszwPLS45xDcu+&#10;+WAnPZnWbT/uGEctZAxK0u6cSyvXZ9PyJcBGXc6d3JF088Rgmj7sWny4Ow2TaHcfJUs8xvt3jO9Q&#10;ldNFIPS8NO0zhTzNuptPA81nMJBn9Puerz6EcT6mxuQ0NuQCtrmAr7ksXZeUe/2coBjA+fIpMsMz&#10;JrAYotKrJpxj+SlXu0YONuqCFo5zQ5jlFhP0aj4+E7uQz3acFmp5ojfNnBhJd05a8LwwmobqTLR9&#10;L1d+FCr1k0TmNwAzyfCplkgSNqnDLl9QN9WMtVs4dj99e/xN+v6Ea9PJDdsZT80nGvmjc9KZozzQ&#10;QPKpYyaDx06kc5GsHWCZR/oMH/SpvUD4HoBal/PJr/xsnPiK5Psrnc5ZsBfQ7Ocje/Qak3QfPLCb&#10;xDmStcPvDAxLz967a5cRfc3k2CHtxkpHBdVhbPPBz3Q+f+Z+n7n/Z4BpjKx+ijca87wHWN4T3c0q&#10;qHYLA/tlBHDe85nfja8kamdAOABxgOOscupTBdVXkrT/akRNFeAcIDvA9i/A+Z8zz0D2V+6zG9DH&#10;lO85GInaxgkhZ6c8/3k/F9k3tWMHm3mxux0LxeHx+0fT6QcAwByW8zFm2KL7dcC5v1PSdRMGt+xB&#10;epynv/2s9/0Z780c9oSCidRX2iUg7JJOXiFbJYVk+WfSKb74M3pfcxuwoep4aq4Uk1pHcBXvKK9p&#10;DVawso70uJZf1zz5Uq3//dxre6Xdokw/AC30tTbqiVj5GtShXurik75O7dCMTBD+1dNs3nTJvOCS&#10;cNVrGF/y7uEh3cvaSK7dakqXzYcuURvWsuBVawlpQDBcH6aw69EA0jsiiZsEfVS91PDtNNt7Wyo3&#10;sN0hmLQDk9yhlgqoGuoAjLuA4v5+qkBgOeYwiImhO+ZV5oJD5lf9Y+pBhYYNtpj72Z9Rqd1Tpb0q&#10;q0bTbMF0eljIH14CoFcMpsFa0m0e7Ajwqq8mLRZyVSplO5KbS9gXKki5Y3Gp8bzzlFebLmEO61U5&#10;VQmmKmzAEF7GSquWOic1O0e42EVAu5C0u+QMRpkvtoZH+ZJwqyZy20YgsZrUukgtXDDY585gs43z&#10;50+kvByyaoFU+RcslADNF/mW80itI9G7YMxnVo1tERxQ2Gs0AeUCrAJwVWCsW85TLeZiPosdU5VK&#10;r5puvcmC2/h5C0LWfQaLyWN90eOKu3i1+wVzdVuw66JGAGhz2ilOrtvnK2rt9Bh3NVmcaSSJrzUq&#10;nfsyXt3ytkz+fKNWf3Z1I481lUGZdO4SXvFi5wOorBLsVVXnGK9XeA5Ms4ykMhimdAhL24rt1Tdc&#10;lVesOslz5Jl7F/elmYrRNFVtoa62N10TKlfOKpujh/oM5jXHeSq2uFDFm16rG7pWGFk1L3kEnxUL&#10;bcu/Hj5j5xGJeWZaeva0RTm3F0dPp8rOwqzTOVjgsbq+dFP6+t1mysor7DJ1Q6m/FMN8UbBWnvew&#10;Y2iu0jWt1/m6ELeGJmnoPgtFEbYWIV483TUqxpoKqSwibM17oCF7LTHprC6l7C9RY1ZIJVBQ4rUp&#10;9/PPkvzcOPeul7nH1VB5T5VpMYie7mLvsXi9c3Ow/DItzqo0O5t/JFMUhJT/1IXD6c9O/V1gGfmL&#10;Wf6fECxHsNcvPcvBLAPLqqPO6Vlu+1Ve6v2VaqUvLqaeS3mpj7d3EFs6iFkekvo8PFCSRlQWjQCn&#10;I4KyRvl5R6UfD/QLw7ICc6P/NBm1rmUguXPigpol6dlZ/RIPMq/x1Tns8SpQTLrdsSGRehW7vAGY&#10;vvH4f/ti6v3PVEv9PwrSvf+qJC3+s5K0838uSR//vfL0T181pP8MwPtnvX3pv9bF91+5/S8Gu9I/&#10;lsS8jcmc8EZrnTxDonBCsmCMkzp6fUmRf7dKz+4AlDvJrjt1LXcKeGgT5HV9FmCe58Xme26dBXQB&#10;5T4y4aHbIYvmH5boPaj6aQygmxwXEBZMMH9x730rzbMk3zzSMbqtaHbo4Quw3BFp3FYRB9QVjGIf&#10;JwGnaYB3GtjLQPMUOba/DwnrGvAcg6qRAvwOAYIZCHaRDMnzkATr4awuCYMMDI8CuyPuE9Lokbvu&#10;G/exvWH/D7A8HAytOoSJey26AjvTLUFdk7zKwwD0kL+PYJgDKI/6/2j4nMm3p3hvJ40JMu6JWcCZ&#10;/HqMb2aUHHvsrr9hnyelY0/y7E4Oklz38imTZtzRHXivRUpjq07lDr7nHiyvnsCBbtLkLumQXRhX&#10;4RdXXFwaukk3+vNTo3Tsq9Ez7cLf/hDDTHZ+Q0r4tUk+MyFoLc51loSt3mFqrkMidX+6PwO0knqP&#10;CcoY0ts8IDRj0L6POL5xUvOxR32YZ8ATqG53btpuCQAhNx+YsWJ7Cwi1jeG5PomSfEcPhIUZM4/8&#10;b5GsaoXvfIkCYO5KusUffecORj4LNxN0NtmHYR5OjwbG02NS7LmxEZUr/sbnfc+5uDtksWDQF4ug&#10;uh4hIm2CzLKQN/VhXcLqoju6FZhu9h64il2/dg/L/sjfHofHWZrjgn3V39j+QirnR9URP7amrh/b&#10;U9/XJoavh9LEcxcoYWW3pHnPPV0A+l6mj4Kufnj1D/Qs/wWQ9X0WqLQuLGlZoFV03K4KzXqKzXyL&#10;rXyXeVwBTKAnEo+DOQ1g+o5cNqTWb4HfYBID4KwD48HuBkv4LkBfhGwFAAyvsuCxV9+TJ5Nvv/wB&#10;O4o1fkmCG/7ckPuGJDdk2BHi9fV7jDGA/eGN7QOSGXv69BMwDelvFiqV9QFHMjXgCoC+yuTbGGMe&#10;4KU3O+kxGfrC94AFVnzzO75SbOVLzG6AxF/AcjDEIUv+gFH/9gOGnMw75OA7AG6kPMfxBCjMGGvp&#10;zZFu/QwgzMAuz/eH1/ZPn3LGymJqQyadpXbrcH4hlCq6pV/x2z5T3bVlAWLzJwFSKrVekhkHMP8a&#10;Mx6seYDdkGcH6xzseQDeYLlfAJ0hNc+GbT7HgIc0PQB3nLNMlm1B4uMr23ppW1E7pW8667TGpMc2&#10;siotwD6OOQLTQl4dIWIhA3+77TUS+BVe5R2hZwGsA7TGYkAA8fBJb/DkrgKby6TIy98BSjzIG7Fw&#10;EsAWAF8GFpcAt/g96qLeBfAnRX8hlTpep3h8eLrXAcgA408w0PFaZq8paXqA55B2R8jYio7i2N6q&#10;tPJ4jnjPPbMvO7zIm4B7MMwBngPMh9w75PLPMc3hld6w/TUM8gYA+guLvBmM9AuvYYB9cvkVncsL&#10;+o8fR/fwCpD5MwjcWvFcKraeqYB6Kkhta5VUetlxSYxexGAu6h1eJEFewtauSAtfw9Sveo8tvduy&#10;IEWaLM/gwUuAEMMbYDwA+vYrsmsBaM94pAM4P40wN2B+LWTRZNibwOfTVX/f8J6Ic7PufboaNVCR&#10;jh3dzJjUZ1hagDH8xCueewnDuhBVUoDxqnO+mVVfeVwsDPAeL0X/Ms9ygOstTPaW49tejHooixnG&#10;+mOAnaw762wm5V4w5gDnByTQdzYeG/PpPkn4I2D58WPscRy3RYVFfuflCCkDkpfDb21fHpJ83ye1&#10;vrtJXg3wzgPMEQ42L69h/pEka/7mjTn7wa+9rrM5UrQf3JxNd27xLuthvssz+eA+UPxQYJh8h9t6&#10;mWce80UKHrq1dC/dAppvrevE3cFGP9WP67keLtv2EgY72HOv4fqCBYf7wPIdr/EdlXC3APNxAGYY&#10;wzy4mFb6AW4y7dl6gUvFJukXSCWxuDNHWVkOd6XRQ3ykGNp24LMu+pFPYRbP7dcDulsH6FfpRMlX&#10;6aRe3zO1QHODyptLhwQUHUulQG8NCeilCk0NkcaaV69fVGrxCT65C/pTKyqEGJXq6g3wLGW3mb9O&#10;HVFOLZm0SpxzGK3cs2dSKb9zo/qYtjNCHDFU3Z1qiDYup/qfKlOpdpCLK+fS+RH1UZcANwzIhROn&#10;UuWRojR+tC+9OradfnvcQt+Jl2nx5KM0dLI3Nar5uXjcZPd4gGReUP23Z496PmD53GHybv22p0Om&#10;rcP5pA7nkweDgTbCK31En/NhAJl8+8hu3miA+YhxWFDYob3qo/ifj+4BpKVvH3G7j895zx4gGHCO&#10;8LDDQsAOCxL7VDPF//y5ATT/1fD7QX/fr35qr/qp3bzN2QCY93xGkm3swzTv+/nnPULCMhAd4Dlq&#10;qDLJtr/Fz9Hb/DNgjgqqPb+MAM4BqqPP+ecu512fYaUzybbbXdEzDYTvU1t1AGtt7DrkvscleJ/h&#10;sc4hGS8USMbHfvCSfb/mmHuw85Ok2vcBqQUSWI0sNXJkriANOgY70kgrq1rj7fS4Zi6tVrMX1HqP&#10;1vDvV99KE9W6latbMMY1qapejU+TgKlrAqZaS1NjK8ZYbdTl8HMCOXXeL/WXMWkSoYNtbq8VPlQv&#10;GfuG7mAquwYy2YZpwVRUds2DWLkOTKNtNPaa84xRoM0ArBOY5UEWra7BNGou1dNzQyVoM6IJiJ6y&#10;8H9nQDtIH2Kpw4I8T/XUtdQ+JBipv1s4rseNs3aNIwRG2buGBIkOTqfbA+SvA9jkAZWajnecPHt6&#10;ejBr+JiZM6da7pEFI+tlR/3mjv9r9Jicb083Zd3cGx9MDynrljpupu3mR+llw3J6VbOSnjlP67Wz&#10;ab5e3sAlxMFVwPsqpZ106is1gFk5iXEJaS2QlPUc8/NeLqznS5VgLBzrMga+mrS9mKz5olqqi43A&#10;bilQy9tcogu94hyAxZd8CRvdfNH8kY+6GSPaoNe4Qip94VlSakAq77THBotNiltAsn1RsFfeRX/H&#10;LOfoZj/XwNvebpGj/2QqUA9VpAarqD7qljyvz1mhDIKGw6TCJxBJuX1ppLI/9V5qT9cbmlJ1ZSnJ&#10;r2517OWxAuqCqiMp5/LZVH5N72+z102vd7WashJpzYWNpN581yFLvqLy61p7JKADxi3GZYFaDRY6&#10;GoDEpkr1ZsIH9Ta312LvI/0Z63oZ69wguKuhiaS623EikurlINXCDpWTJOoDLAYtkqMtzNwA5Ics&#10;6NwsJR0vs5hYdjNNlk6k3uLedKXgCu92GasKqTzvbvnJUOEA38crhHO5nqnVii7jPEFc5wZcN7p9&#10;Nq4eVNGnrq1WfzZpeTVvdatE6sEiFpiLbak1X8WUa2QTH/RVPeTNAuwaS/msA+iSw0d6dnUkXvNe&#10;X7pGPXEVIA+Pdy0Gv5q3uDJH8nlJuqJb+5ou6mbp3k1C3xrDb65uq1ZgW1VU/anmKw7QnAc0k+xH&#10;jVZOjsWu85/k1hfygGav70WvcxY8ByyHiuGi90G+a3GB90H0UhfbzmlWnT8//ffS/+KM6qjTZNi7&#10;4du/9T9afv0vDvj6lIL9z3uW/+av/pfp9J98nq7+6jTADGB+eUY8/RmhVedTz2Y+D22J7uRyoVGV&#10;wqOq1UxUpglBTTOi+G+TCc8IpxoRqNWLue22OtI9fjEN6DIekQg9eovfl3e4H6DsWsPw7mByd7DK&#10;a6TPS6TT23zCvwUw/9PSNPbPytLt/2d5mv+/l6c1QPnZf1KYvvtjafr3NxvS/4Xf9v812J3+6/6u&#10;9H8jBf6PpSN+60L0SG9y78xZVVMnUtNNIHnmNO+IJG2e6VaJ2d3Ace9d+3ZfXRM2uHdeyMK8pGo+&#10;5Q7S6wDPXfazF3gbwvqOA6mTQOiE24kZHuFIsFb91DcVKdpAEWl35wOS7Ujf5l2OEYx0533bwix3&#10;3va/WxYYAOux2/VZsNgURngCWzxGbj2MTY4k7KFbDdheLOrdq+TdWF+dxiN3A9iqDAAMR13cR/me&#10;Q26d/X7Hz7exyMDvL5VOIZOOdOsRPugxF98pIPf2/W5sgAvkXcEpvMjDd0iX78ZwcY5xH3DOwsGw&#10;y4Di1EOg2MVyctFYBo6NqUXhXfPd6puMmy6uo73pNsb1XtdQmu0YTY/ax9McKdDDbtK0vol0nwxo&#10;ug9TioXu6eNX7muSpN7Ia1OTrmKVm4HiVqFnXfOY1nnp1w+CfW2wuCC0C0juIr/uVw81Nk9S7nnv&#10;PehPsy7w90aA3CGr+YLhJu8AyeqkJh+QIt3rB/QB4lvdpNyqGbxW1zH5Hc7DAM/OxMSQ/SZPuu9L&#10;aLYXW26i5ViHSMz7JE92z+vC9j4YsPo8fv9Kmnp8I01tY+VVUt3a7Er3Fzx/APabLlJWp2fGrqW7&#10;/MoLvqQ2uobTRsdQWuyyn90WHrrte7e0czH5HcYN4zIvSUOP1W1KjFpKjDq+o3rJ4I2q067wbzd7&#10;3mtrvkDfGX/gRflHVh9/74L73pftsxupU39z384A4CxY5O0KUPpN+u2Hf5z+4sO/k74HEp8Du2vv&#10;eUrfmnC/NbmVWPwMS/sew/k+AC9AmYUs8RhHoNfL8BkDg6+B21eYzqc8v5F6HGxuVEl90FecyaN5&#10;jTNvMgD6MvMk8yzraH4j4CuSql/a5vPoQgb4ouLpXbCj5MkBQF8J2gqQFyxoMKTPf5ZABwDbAjA2&#10;14An4CMY4Kgi+qiy6eu136cXy19nic4PXi+nOx8ep7u85rMfTP7fAkdSkkMSHZVTG5HmnNUb8euG&#10;RDu8sjqjnwfT/TVGFAsciwDPPwC+wOnL8DMHWJU0nrHfP2FGvyOnDmm5/Q6v8gvnNWTlwZ5/EFj1&#10;jWCxb97+MTsHUZ+18weBWNjzYNZDip75jQHX8EAHyI3aqgC+31rECKY7mPjXwtPC0x3bzjzHgHCA&#10;7WCuQ5odDH7sQ4SaxTZie3GfN87ze171APTBOMf/gpHOznX0OQej7TwHaM48ykLe4jwHo/3i9aeF&#10;iadrnmNFsjdgGpVRmafaQsJzQPiFQLAdXc7LfMELqo9WBGntUCm8wlS/ygLE3mUhX8s6iZeeATIv&#10;sLH808HAh6w880LzjW96z8Rrsh1BWpEuHj3RkrJDpfBKeNmbAP+xf5j0uM868BsLIsH2vxKmFrL5&#10;+DkD03zGW8BpBNWFP3k7QDWQGvVQEdi15b2yHkndpNgb658Y5Q3VSZuLHrcIMC973mWLQmq3NheE&#10;sT0UanVfpRa7xfwcIIxpXQ1ZsGNdwTAvek89erMiLZ/nmJx4FjM7H1VPJNLRcRxgdtN7MfMNh8Qb&#10;Oxwy6PAQBwu9Fc+/5v/hrY7tCgZbJj9eCIZXj/vDp+Sethue5BWJ18vY6AXy6ccZ0x1J18FsW6iQ&#10;0L0mrGzlhb895TF2vy3b3LTNzQDNpObbS3zbjjPk1AHWA/gvGvOSsh+urJJBL/EV81EDovMCwBZ4&#10;lReEbD0WCDa/5DlJtB+vG8D1HDZ6Fpi//+yxSj1eZSzwwjzG9wEQ+9B4RM0i1XpnFrMdwWbzng94&#10;nn0kMOmRQLAYsxhkwWD3HpBlP+R/ngO6jYck24/mbfcxDzfG+e4aHzfJ9uwOsLyNxeZ3nts2npJ6&#10;A/nL9m1j0fk0VgD8xbvY5Skhi+POwU1/v01iPgFg9zmXV3imi9hjzkykW0f14B7yfXNQh/NBnbaH&#10;2tO1I1KGpVVfPCmJ+gw58oWvhAntSsdLd6WTdYDz5d3pNAB1oeVgyr9x3ET3rAqci6mhQmNDAevQ&#10;Wd27x5uB5ivp6lkgJ7cxNRQIPDLhLyeTLNaPGl7Ns9is06cB2RO8i5iwYDqqI7AJg9i4Bgi81re6&#10;mpNyxkzYr2LPSsPTeSIVHc8lI69Nd9RnvTq+nd6dkDJ/8mEaOdWXrpxqAL6lNR/n6zyOLdE/fRar&#10;fBazck4X7vmjgDo59plDKmmkbwdQPsH7/GmQDJNsHzlyIB06hB2OtG2scgDmjDHejW0FoIN5jo7n&#10;o/53EIDevxf4xTQfjIAwP8c4KCH7YADoSMsOL7MwsU8SbduxrcMqrSJY7MCXZNBfBNtMGo1pjnEA&#10;cD7wuVAwY98XAPQXIdOWrA1AZ1VUAaB/Ac9ZV/OnvuYMLP/9/+74JSgs8zl/HsnanzzOMb7gcf6S&#10;xzkCwnbtA7B1T+/R5bznsOfBOu87az/yhJOVSfqWnn6klb97hNf7Nob/HpXAPNC0LORoMexT2i34&#10;gyd1jd8bup0WhM9tXFlOW41UHvU+y5Wz6baQsFHey9669tTSrAdZvVGkX9eTYNdKM65t5jXtEOrU&#10;KySsk2rhivdTvf5jYKmpw/3Mey6Zn15HkHQKte0gi77azRdsgb1RA0rrHIDyABExSUXRPSSsDFi+&#10;wQvahvntNO/oo4AbIfufvJ2mpsco2rrMp4Q/6Xhuabfg3kVqbdF+EKExfctc6Q7f/x0L7YiCYJB7&#10;p1jb2OwmBLneuzma5m5PUYxM+1xPsVwgAdbHpNxLAt8YSPfnjFvmdlPGxAg13XR6Mvgwve5c+n+z&#10;9p8/kqZrmtjXZ9ZQIilyqZnZmTmmfXV579NVVVZmeZuVVVnpvffee++zvG/f55w5Z2bWaElhsSKW&#10;EgSQS4qgSBAEBEISoA/8Nx797qju2SEhUbvifngQmZERb7zxhsn3ui+Xnpc4/7g3lzbuTqT5u/1p&#10;vEhGjOCmvko1nTV12GsBTSXOvzCT98jVi2Qd3QOQHwhhKsfiVmchUSRYx99vlztmZWTaxRHyBehI&#10;4s4DmvOkcV+8wPKA2S8GsipzVQtlFWOBb6ciuQORbn9ZJ/ClLEwj+8TFLH5VvtVzAaKygKjIFyDN&#10;DllutgTvHP7lvPvk3cWYZWnKwT6e1ZWepSf9wn5dymqHik7wo+c537qk1uvKTd2+AuCoCo5ShBzM&#10;99mRvH9CrVZu9AZfxfKSoEdPcqRkX1R9FZ3Mcd3NIqFeyKGrTSTWlLZRK3bhAQl4ERWM/uard4QP&#10;3qRGvILpz3e+mluVKrK8F/jn71yTTF6KgW8GSOGPG+yklwUq5/eQKZPhX6u+mB7otW64TS2K4R28&#10;1p2GZT30FxrsXOxKded53M89SLfje4uE/o6E6FtHbqZrhnCXzhRmPNEFTYA0H/dZGU/HscrHdTKf&#10;vETxYgiYb4BYcg0+yW9Kk2ds92hrqjp8T3AWabSu+WuC227qR77CH3zujA5z3dfZdwW71R5P+a2Y&#10;enlThVX8w3Gsb51Ml67npGLvgdobD6gQylPDNe8NQPwBNvpeBC9GjgTVwT2s911Dx5uH+bePAfSn&#10;AHqv4Wmy/lNZ2G/reA6FTp6VGx551500AKMqysY658mSOKd3+gKWOpdM/9DZvelPcv4o/Z1zwHIe&#10;sLwPWP73/g2B5aiN+pvr3yfDPv8znmCscv8H51P3JxheU6DW2VOpaeuMNOLc1Dl7MfVLnR6Yuapi&#10;4mrqXb+mW/mWJM3baXDxFtZOiJZQrTYp0R0SkPuwa8MY0hE1R4Oj/LoAStMiwLmilmmRJHqSxzfY&#10;XH7PxscA9feXU9fvrqbBX19JY18VpkmT2uknp0jKTqang9npO13Hv8Nk/7me468A8m2AeEw6dpPE&#10;7PJ+jHb/6fRwgKwaQC4lqSrXtVxNHlsPJNcPC8ga5TMWCFE/49JjVgO7NSqNak10ouu4PlKpByNx&#10;Wmo15vYnsNwS9U594XfmgcamNwD/TYK+YkU/cr3f6wwKajCnNUPSvIHvGgx2vQFBk8dtHZWgbTVL&#10;tm7hc20d5AMfIMfGIkdYVweg3MEv3EEG3UkCHQnXnUBtB4DbLkgqwPRPK8ByB+9xZ8iuyXUyNVHd&#10;JoNWt2FC/2D1e+9yMKVY0mCO27HJraaSrSOY5VHM8TjmOMK8RoNRBo4ngeQZAHkBc7yMOV5tTMOr&#10;zVJSTWDnfEDHsMi+SEe6yHI6lLS3B9vqC7eT/6pTRVPnYJrswAL4ku3pErqF2e3qMzG1WvsAVAFi&#10;zT1CA6Rxt2G0WyYA+CkM8Yz90HXYOe0fxhSftf3onrYfgHuP/Rror02jQO9EhxMkUumhMWFeJqM9&#10;U1IMJxrJzXmAB0xQebBrDBAqHMta8vHWbuBaJ+FQVwdWhEd42ARR3VMzBrrJsW7EQtd7jWsFtdX2&#10;kdSHx3z6dupYJ7PfMSjZLHYcStLQTEkaxOT3klZ3YYx761Wcqc+a49VYKqtJ8xU1aZLkabCCRKbM&#10;F1oZ1rzMSVi5f56lALJ/Cjek+t2syU83/UO9EZ1+LfxPktWLDZyKp31hbPM2fWVa/YMJ3tf8Vs/v&#10;pQpguWZLMMe2sLLHZFbPZwCep2qjfkjfvPs9L/P3ZNDCqnhuM5252NSQvwbb/Fgq8ZMIWgrG9w0g&#10;x5P8kkT6KYY4I7MFKgMoRzr1DvbzMW/0i2++SW+/Eez1zW9sm8xYKvZTYPEpWfAL8uDXj7DGj6Rw&#10;8zK/AAaf227IoMNr+4Ik92mAN2Ar46nF/Ga6jEmjAxRGcnXIhTcXrBmgZhHDDKA93ZDuPU/WPMar&#10;O/qO/PQp9m0tjTyZS/3PJ1Pf84nU82wsDXnus3ynq7zKa68xvYBa9AJv8wzHc41O4B2e2fAmB1CL&#10;5x0seoDlAMrxPLe+93x/4zY/AJ5Y8mDDn5IeB+B+TMYenuIAqVGF9eUTXm3PNdjxDJBWgfXc8Xnp&#10;mATjHHVRGWlzdDdj2J+Qr4d8OmTUAYAjNfwpqXo8RoaldhwCBMdjRCBZeJuDac4AaJ7qGChkZN72&#10;JVLHM2BZsFqw4Bk5O5CcYbEjICz6sj1W3DYeNxOulqkQw/byC2eStFVWbS8B0ZGUHdLtYKRtI+Tv&#10;L1fVcEnBXl1Ri4URXggACpwG8x++8UhXj+HEnFC8Wd75hTckvMD2CpZ/5evww/tZf/bal45/DCxi&#10;27zYUVkWr0Mc/whWC6b6+Q6WHWu9QdK8xj8dHc7xmj3ymu0Iggvmf52neoPsOXO990kkWW8Gk02i&#10;Hd3JmQ5lDHWkYkfa9Ya/ravXWtVJHUxyXK4vAOELgPUi1YK15vdgn2clNMdayjC/WG++6ADcEQ4W&#10;Pud5vt6QKwfzOqe2KfqSZ0mcwxc8I6V6YgmruijoaplMWfjWfKRQZ0LI3AewjZ7lebLrBYnQ85Kt&#10;F6xF94206FhLGOAVEuyVCC0DvBc8xhzwHI8TEvF5EvFF6d8BlJckW8ftw/e8ZJtLUTEVAV48z8vR&#10;p4wxXxDmNQv4BlM96+dpLPskafNkBhADyQD0jOebWcFA63iejucSP9vHacz2FDn5JHn0DOA8vyTF&#10;Gvu8Mvlj/ZMQsVWs7/oMoI6RXjEgmF8mpQaqx/mSx+fIr4HhceB4YpJ3eTok26TfAsXmJ3imx+fT&#10;JHY6A5xlQkzPCx0DjAMsjwLnI5jmkW0+5433jPP0Cims4xyDhnkAf3HAfvQYFAyR7kfQmqCwhVHP&#10;tw3zXGIbV7HX53lQs7oFgg2lab7fkf29qWOfJNt9JSqoMIE6QfOcSJ0+uj8dPyUQ7HykaFsqiY6W&#10;fp6Ol+9Opx7uVUdyOOXdPSVkB5N1GZjJU0fDm1l+yolz1j2J2hKOsWJ3VNXc4rW7nuOETqJ2vtqp&#10;vKia4q3MwUBdEARWqO7mmuyVy2xe5/glz97lp8x3wn6WjDCqdY6wIR1GJByuFWI2kEaP9KX6o1VO&#10;aq9nUrmzjgDEak9OHHRCeABY3g8s7wOedTifDsCMYY7U7QDLR/b+WEm1m/T6Cyyy7uYAyfv3WoLB&#10;4rpDUrQPBWi2Dn0GKALLhzHLcf0BHc/7JW3vz7DOmOUvMMrk2nv3AsvWvt2fAdlAJrb5/YoKK4y1&#10;RO6D0dusimq/NO19H7sttnkf4LwP4xxrr7X7IwD6x7UnAPWH/M5A9K4MEw3Q/sKSpv050Pw5Rjmz&#10;/ibLDDxnaqn+NLzOALFk7U8Fg/21v5nH+VPg+b3Hmb8Z6/zpp9Yut9fn/Nn+v592Hf7T9IUu592A&#10;854s+6WWah9P+/579r/e8Rskd5/CWM0JCVrQIyuU9e4Ultc5RE8bAqBBBVO1RPnipbR82fv7AtVG&#10;PuB82Xvtamuqv1ojQbhU5y/PaMkN9USUCG2kyADJFf/3b2ASb96W6AtIX68QEFZHUcZDXE+ZF2xw&#10;BStbUQsJM/KlSHJ2BcVgnXCyxrKq1HCfd7iEfLrMuZJzi75qija5KcMNus6bmpEQ5elhDeBRcTuV&#10;lBmslyMjqiUKy4xp6nHeNIxpHuNhRpY0OOeqEbRaB6S3UsL1ttcDwe1prqsvrXQPpaWuQedupOnd&#10;LAVaPwYb1W/WOM+zghQZaWlOky3tabqBuq6KTa0UsC4WDFZUmzruyox5gGgB6Pt5w3uCxa4uT9VS&#10;nR/ewiSrDirOv5nxAVedcr51mvT7HC+v5OWSu1LDgcvbQq2uA3KF14Awqo/sa0dS7rVjeolPS2Bm&#10;bTt/PZXnGAqcJV9mn7jJRnHj3Pt1TfJ9AOcCTGcA5mCYs4TsZeVhHIHiC9HjLMH7AobzPPnxBTLf&#10;85KczxtwneOpPn8UkLUuHpPKfBL7nwHjF1M+u0UwmSfPA2q6g4+Tip+4eRhbLWlbgF82b2zuaew0&#10;JjzYzMKooeIrvhvSfOd+V+slQzcKCAQkT1eQij8EKO+Tlt+9mOmIrrpE9ZhXmRpPkWofq0jlbB33&#10;HaPiy7coFlRF1WCuqXTz5Thlk5KfaSYxFjp3qfS8RHfv0bvObW85v76G2S9sS635LakuX4BXgaCt&#10;i6T7521P4NgdXcRXAdMCUu9CQWJXSLwvUwiHj/tcn+NVS5IdSd+8zvEdWHbvHqk1sHyBaoC1pE4y&#10;9R1S+mu+7+6QdBefUmEVjQIC0s5Lp86lHM4ZwdzzPJ8f5usn475YfkpQWV4mDKydNWXkbleaKBaU&#10;e99Q8y5VhOuLfJcWeS0fnKTqOcFXfZIf3rqrxizaCvLIyE+TWZ86CxjzqJ/UhnDcz8fPqug76fU4&#10;YqDoO/KM78Sso1FJ5nuYBP2MGsG9eZ+nP7rwH6S/XUApnU85fQgR/Pf+jYDlf8ko/8Qu//2f/Xup&#10;6g+y07sPqtJvPqhI7z67nbad+M9P56ah5SwgJgugyUk9c3n6GPPTwPqVNLB5E1iWar2sx1gicCfg&#10;2UF20m1CMoChHe+5l6Z4Isaxon2+GFrJl+smyKGn81KFUK2KMUwzBrYOWG0AKpsmSJfJdHsAy/7h&#10;yxbQPnAaEDyW+kirhyVkj/s51qDfOzoOqHQ6qOLpRKrsydFzHF3Hapx6sb/hTRb2VennuK5ayXt1&#10;AONggrHicVmtQqoKCA5pdviOq+eB5wW3mQV++ZIbAKkGvtR60ohYTWS14T0ewOQOCGHowmw3dwij&#10;EmJVG3VUwV4DyPVDgHcsP9cC6zW6oGs81zpp3S0jBgr8rB0k122xSKrbRwFgk84MWFbZlAHMgG0n&#10;BriDd7ddcX2szG1GBHoBvt08xt0Sr3swyb2qn/oEfP0ElEcGffH11wn98oU7EP3JWGITzN4pP6tj&#10;6p2TljdNcjwJTE9JxAZQu2akY8/VpKF5H5qFLiddfZk1NY/ZnO1O4zPWtDXVlcas0Um9xpM+EBPS&#10;TEcH0sQwCdCw6/UUj024jb8NT5pAjvsy1ls8AuwO95EM6S/uHvfYmOveJcB8CTCfbU5DUxjkKSB3&#10;xj5Nk4Zju3vt/4jAi6kuJ0gDOpTHyPGA5G6y6h7/FHo8zx5T045OX0DtGOP2Ul3YZEUtttPYSC4N&#10;6Psn0SUFvFH9VQ3pdw1GvwqzWy607SGVwEMR/JUS0eu8f1u895qluDdJrmwjCx/kJZ/il57tuJfG&#10;Sa4H6ykpqgtST3Vh6nTZXns5ddTfcHkrNYv1rzVdLDcJLAGO71dZblcCYFe0kOC03+WlJ0npVRXg&#10;s1AqwK1kjlTbwKn48bVU+hjjvmWivEHSvibkZlUF1pqEzHUdj+Saa7ym2xEmhZ2M9OUlvt4lacxL&#10;rwMwW/yd4VcN2W4AsCfk0plUaiFer9RBvSCpDob1fXgT4PEVtvGb1+nZt1+ll99/m97+ACz/WjL2&#10;dxjSrwBjadmvXpAKv5SUjW3NXL62IjnbeoWFjrCnJyTDjyNMC4CLSqkAllEbFWDv2SbWd/k9m7mh&#10;pml7PbyvAFWkS0eyNGC3jA1cUs+zvhzeXB7YZ4Ac+fDUmxVVWySjL2dIZzeAQVLgYFCjnknAVjDT&#10;EQj2NHqlIw08aqQyLCuW2W2jV3qTfzie7wZP8k/S6C390hvqtcKbHCA10rQDtEYAV3hxX24AlWvY&#10;9QhTi+ojoPYF1j1Cy+Lx14G7CPBaVvMVPckZbzIAHGz3JmY/wHT8nAHSAZRDVh2gHNMcAWiZJPHw&#10;mWPDQ/4dXultQ4xg8oPNDsD8U3BZgOUMmxwDiU3HN0BzgGVgPLaR8UKTfW8agGSCxUiXo086KqNi&#10;QBFS82f84sFGP+U5jvT0kEBHAva6mqrwd6+4/RogGvL4kFAHsF2O95T3V3i2Y0CRYZSFfC2rH1uN&#10;+rFgxx2z5wHgvY7BSkeVWcb/HB3f8fpaIbePIcfSl5hggHs9toWBDq90sMkBpEOGH0x0KBSebdlH&#10;Kd8b9n8NEx1S7FirwW5n5PV+JpWOGqlgnXfIzsMD/UiC+WPp5Y+FlT0yrNmWer4ZaeTBVAvsWhPo&#10;tUbqHUB7Y8H+z7vvvPsK99peCd/3o8xnbGqb33ljLk2sAsrLUxaZMgn1vOqp8D2vPANcn5Bz8z2H&#10;l3mOPHwB2F025NkAxLepJrY9ztYKP66AsHVe4TWe4dWlWD6rwrtCTj2zDDAL9JqVIj0374Q8/MZx&#10;GaB8C2APz6+k7KkFAFRV1bRwrFngdj66mQWgLQDsM8D3JKn3uPtMhE8bCJ+KFSw5T/TcI2Ce/Dxu&#10;mwk/C4Y76qYyYBwoVaO1thKp454XT/UyQL2MXV/2nFaA+Lhc2oyqKx7m8BxjmefHJFpLuV4m9V7D&#10;Cq/NR2I3IM7jPDo+oZKK/DoDpg24AkBP2rfpmTQ8P04uTua6BmxjnEetkRWXkbodwwgs+ew0mf2k&#10;56i3eR5wn7PdeXL6xT7PuYWsvB6LXo2xLlETdFPo4nk1f0DzIMDcs6c9de7lp9wnHfhAkd5mAIbk&#10;MtsJ1oms3enohc/T4auCwW4FcAaa7+1Jpx7sT1klmN97TkZvAryXDTgLDTELgWcptKXYltJr2DB1&#10;LPcv3hJagxE8x2+oo/RqoZPPS9gxIT3X9aneUgFz454AHUFR+aqoLutzvn5Cv+oJJ5ykkDePXcrI&#10;vasPCf45XJxuHFF3olc62z6ePURufYDUOgOIXUag1xfWHoCZZ/nkfmwQKfax/YexyQfVT+3X17wP&#10;OA6g/B4wH4pOZwD68BdRNwUQ7sI6x/ocA+33I7sw0jzPh10ecv1BgPkAifaBAM17rP1Cvg4Ayfss&#10;dVTR05yppsqs+NltrYPBVgPNGcCMad7PA30A23wAcN5v7QWef1oBpuPnvwmav+B5zlRUZWqqsM/8&#10;zJ//AmC24uddWOcAz8EufyYc7DOJ2p8BzJ+pofrsF7Hi9+hz/jFUjFz70w8B5UzCNhZaNdWnu/4o&#10;fbobqN4rYfuA7R72OMeFk53BiAPOuwWE7S02FCjflY40kaPK0Dk7Rl7PindjFus1g9FkR2tUw9nd&#10;1OH9JujoxmxaKvS+v+g9WaBbvXAy9VzvFbZU5/98cbruf3whJVl+uYFKCVbwvrAjlUFXSPqLirGX&#10;5WTVdWxWFJHVKqdKa6gYBKLec05R3CzAroq3GjNbWVaSasiw65qcxzQjOYDQTl7j9noJ3Jo4Kluo&#10;IFpJvcm06/TX1ocvuRQodr/6agBblWcX61pvX1Pq1t7RWgGA3zN4v+8+1TJfWh5SCDamqSYkRyWb&#10;wwP1mJKyGyR7N5Q41ywFfsuBZauvQl6AcLCmyuJUX67Zw/41FclrIVeuvgn43UEOPETiVHlcVaIN&#10;1SxlJMglRRKhbyEBSNWLr/JmY5QbBD01XWRZKFDJpQrpPvlx8cWr6d5FIJOC40Y+xvZSpFAL1rp6&#10;VqeuNGwM8y2hVDeCURbwVECKXUi6eyWHMiCYznP8r+ekaQPF0d98FtCOlXuF6kPY1UUp1BfzsL85&#10;OZlu6GtnERZnMMCyB67JKrh03Gt1XICXFanfF05iKE/5PAa7mSNcr8C6aT2g8igzwLoHqAHQpwC3&#10;LFLgSPG+hGW+feuKmrGiVF5CeVCBna48n3KrgPcqQFJF2XUDlOJS53v3gUOp6tVAbc2p0lR7kPVu&#10;P8n9YbJ6ncEPL96TGH2TzLswnSvJTqeL1dLdEeB3k7+bVPq8cK6bNwBN30flFw0lcgNoA5q5bCSR&#10;xK0z+i7f/W2g9KrbXfC9lIs1zhPGVqCH+cpDx62SHYGd4PpdMu0rJNqFWPpIsKaUKFOBVnfHa8hj&#10;fU9i+GXsecitb3oNitXx3RMcdleS9w1KycsIyYszvMmI1HzhegXdp9RJ5ab7t9hKCyuk0XekmRvC&#10;dYvYae73pvbiWt3n9u0yL7XthX+5iDS7LN8x8VyiJuvGeTYYr2eOQMVs3dw5+p6zDSWzechzrNyT&#10;fj/Ks3zI60x5c/aYRaYdYDnr3Alqot3pT3P+MP3dPGA5F1hWH/XBv2/9L6uOep+E/X79lIb9B+nn&#10;P/t7qfcPLqR//kFb+q9/1p7+xe6a9L+vvJe+U1+0SSo9MZaT+qZOYx/P8CWd53+6aepcDOgIrhpV&#10;zwR4tPZIpeY/7QdIhgVSjQOCo4NF74HyAFAc3cYY30ibrg5JtqqmGsCkTh9vQztW12pul8ANVPTx&#10;B/cCNe3Y5KaOLEDoJHntSR7prNRG4t3Udtbk7KRk4jOkt3mpCuNbRcJQid0t500uGwDGVT9VkGhX&#10;6UyuloIdXuK6AL98yPUi/uv5BGrIg6vd7z1Ytg2TxspZgBvArZCaXaFruVIKeA3A3eg+XQK1BgCz&#10;AZLcjmZfIm220Q1gex71JOoNmOYm4VUN5De1HqvCcy4bEjw2ahuCw5qwy81qrBoxzPVY7HoJ2E0k&#10;ya06qTPAOBKpXbYC0G2xxsmy+XjbVSd1THrMSYBZZ3UnOXH3RHnq4+/tm6hOA+TSg+MmOpjXkXHp&#10;iqTKvby9vcNA9ChZ9qQO5kV/wxiPCr8anQVgp3kgZvQAzwCq1tAUoDzeRco4JAhrjEROJ/DckJM6&#10;U8ilQQwGULykK3hRb/BCK48aIDzflgZnAeFpQHkKqJ3uwzq4ncuRDGDGCo/1qDYBqkcCTAPMgHHG&#10;N4PFHljiBZ4D7qffr/4Z+z2FFSed7ufXGekl+e4F0kmIBocx1+TZXZjz7l4+ZEC4uxm4FDLWUou9&#10;Nt1sqwGWq/irfdH3+gfS3SDYzPuqWqjbQ9KWBx3Zqbjdknp6by473X8iXO6d1+a112aFLNt7oVHy&#10;ZGfz5TTvNX7Z0pq+lZD9qrEpbTaUmrTeUit1WbK5oLtuvn5Dmboe/nWKh0q+5XKBHhUd3kdtKgra&#10;bpFIhcTePz7MeRMmvR5bXTtLPrXIP7XhH+SOk6gtad8rpr+L2Pu13jS2NZjGdJ5OrE9kuky3ItAL&#10;AFh9CXi84jN+jV1T4xOgeRUQXAJilgK8hUSZFHYH0xhgKvqOAyy//Rpj+sNv06vfqIL6NRYwGFbd&#10;zk+/AdC+JrH+BhtIovwWs/zNV3+Rvn33VyTff5W+efmX6cs3v9PBzFuLWY31MphqvudnPM2PSIt3&#10;QmocwJyM+eW3gPkPgPLXbhNS5wUAaMz2pzGha9HBHEFivMP2KQBohE1NPlpOE495GYGhkINn2NJI&#10;ydYHHSBrWQ1QgK6X5M5vpWpHsvbLCAjDXr6QJB2gLJKvd4LV5vEN6W9mYUojBXvzDeDEcxwgOcBp&#10;ANxgS5cFiYW0OAYLAfwimTpk0a+3DQm2sLrbGOJIsAbGI6U6uo4j5CrTyYwZ3chsF+CWdh0y7gCs&#10;AaIzncxY/ggQC39vsLoBgDPhaKTcwQjHYwY7vfwK+ANyw5MckvBgs0N6vWMQEDVRO9vAfPi+AcGo&#10;s9qRgJ6RX/tb+JQ31R9lUr4B3XjMSNFeIFmel9a8IPQqfMdrq94n3j8BUFcFfwVI3hKwtRnhYKqb&#10;lreBYt7lkEtv6pHejPdZAOZ4n9m/DCvsOAWjH+nhcdw24rgZWoSk+pEe5W2VVyGrjiHGE2xzvB7B&#10;OGfAMsC99I1jgpVed+wzYBk4D+l2PF7UhoU64XWEvwH2TwH8eL+vRlhbHEsVX8svybANUJZ0PS+9&#10;wYbzYG+wEDzCpj/2umcqqsjMo7bqWcjAKRqeeT2f8bo/0kcdHc/ba4YHhjOP5oFra2fR/gocyyRz&#10;RyiaY7f4CKMOIE4HUF2KSiesKQC5+CQStQFM+7HyAsv7DBB94sTZWvK3dX7tHeD+sWP42PF9tOo1&#10;XQ5P9aNM7dTGvCEWmfg6n/UKAL1Auj0n0GsWQJ4FhudmXS6+r5SafwQwPwYeeamnAMmJBfJloHkO&#10;q7wkyXsFKI+qrWUBZQtY61kM90wEoGGSwxc9s2O7T3mlnwCcBgBRrxUrJODRYb0ilGzDcGBT0nim&#10;Y5rffDlYc/ddeYxdZutY8/zWSMTXDASWgwHH/i5MAQujQgdHpYmTum/N7pD8Ox7k4bMhCdc53T8z&#10;wruM8V3APMfzmrA/wzqpBYiNY52ng4mOVG5DgskF4Ff69ogk7WHs9ZjqrQk1VJMLbi+ELHqsJ0ds&#10;o8/z7gHK+xyzftL6brLuZjJystnRm/qh8wbT4ImBNHzIApz79koF3gOU7C9KxYecGB9zQn1SaMxZ&#10;J545wOD5j9NBqcqHQ6J9e1c6ydN89i5pYdHRdEHK7SVhTteL9LwWOTHlOyy9cjeVOZEtixP9COzB&#10;wjzA6BVVOtGP9OPwrd6QXHuN/BKTFSeYd/Q9V+YAGTnYtLNOhI85AT2IWdnPp3gwZOPA/CES70PY&#10;aBLyrIOn0ymS6+OA8bG9Ibm2sMsn/H4ymOWD79dxoPooSfah/YfSQT3OB0OKTZJ9dB+pYniav8A+&#10;A8VHPn9/eWyX7XxhAeDHd8d2AW5S7kN7A2iTVn8BKMfy84E9wLCfo4bqIBB9APO8L+Tauz5Je3bx&#10;ObvMyLUB6D0k23s+i45mdVQCww5gmg9I2t7/0/qQDPqj92ufn/d9qKv5J+n2L0mlrfA5h985U0Vl&#10;7fplgOd/CaB38TB/IVV7F4b5s58Dyn/2fgXr/GmGfbYA6uh6/iQqq6Kaimz7k0/+MH38qQU4f/yZ&#10;3zOybbfdC4QfIAE/+t7rvCdHr/Nlvc53gf3KXelwy950rI90XkBY7jTFwMKFdGeBD5narcU5SH+j&#10;OqoKg9v7VCN3fK5ueW/f8h6+OZF6bw7odG4mv5ZuXn4zFdRdFCyF9ZRwXCgY7EoZkNEEcDgfKKm7&#10;m8rLACbscS3gXK5u817l9fSAMq220lC/XlApT3IwwvVCVZsqsbKCuupqZJtgqGudkzTzIreTP3c8&#10;JIG+g42+qRP61gM1P5hH5z5d8ny6gN3mW9KZ871fgdLbgM7tUgRBleDYCudI9+pTY8jLVVndKcb4&#10;CSWrrEX+VNm21OyWu3p/+ZFL+W1LfRaqgeAGv9eTmVdLBa8A7MqxxBUPsePBnstpKZEdVNz8Ptzs&#10;dgMJumTwBw+vpyo91013gepbValFQFjzNSo/q9Gq1ytceTFkuoKgLgJkwq/uSI2+rUf5lsCta7qV&#10;L50C6vSjX1Qhla/vN0BwAOVYUcuUK1k76zq28fpPYFmqtnqpAjLiuN9lft7r+prvYEiLSIBvn7qK&#10;NS0EwKOnWSVW+KF5YLN8T5wFhM+G/7nQ9opcVwWIa+o5U/G+Pur0OYxxDi80kH7l1oV0z/Ovoiys&#10;K/VaAsy3eHgvlmKuK06nK1XnSea1u1QbglSR4ZfqupamXgoklp00lDng9dxn6HGIMvIEr7AQr6IL&#10;twHVgpSLHQ8J8gHe6QP5quQuYnLVKF02KLhqgFAouTtfmFe+FOlLF9RRAbOXDR7yJW3n6kLOvp6V&#10;sgqkZKvYOu+YxdDgcg7/fTbbwFmSccFfF3nEz/lbPJf8a+qcItDMd+C5m9EtjT0mZ79oG9fUON3i&#10;574r8f1OXUG6qU736qhh0KjhBeB8pVUAYqngtCvOd3MqVLUJxz3PQ3+pPw1cbxdgV5Huk+Bfkfod&#10;SeoXgPiLuqyv8Urf1vkc6p6bhb6rCyh4eJ0vq7C6Eundhhz52YLOyN0vAe8F5ySTY59zvE7ZPM3h&#10;Vc/PyOFz0+m8I+lXeX+a/q1zMO05YFkidoZZ/gks/+uB5p8o6Z/AcgBl+u7M+oP0Jx/8u6nxZ4fT&#10;P/qgKP2Ln5Wl/3xPSfpnVXfSbyevp0fTF9O05Oi+8ROpZ/Z0GgGeZ2eLTH5L0xg/bhe/b3O3FO3e&#10;cxi5S9hOYJcPtXdMIrTU6Cbe4NoxgASLV4fprRenX6+juAH7GhLYJuA64+MdJGsmlW4e1/E8LrRr&#10;RF2TXuQ2ALyVz6OTfGWgpSj1t/K2SsFucH01JrvS45diiEsA0xKPUUJ+/XCQDBtgror6qAGgHFgP&#10;sJwBtmSw9UBuQwvA3Ao4A+shpa7HDNcC21VY6PLOvFTakiOsLCuVAljlwFa1kLO6DvdrV6XVciXV&#10;SDisbAeuycJr7Esd5rkeMGtoptn35Vgl8KmMb7s0QDsAX20/agOY25dy3uZSScrlmOcqPdANPLvN&#10;I6Z3Y0Wqo+5mVgsAHanQbT9JtHUfd0irbgOW21U8dU1glsf5VWJNAMbkzP3z2OR5TPKsL00MbQ8w&#10;3Y9BHpjlWyGvHttoxUh0ppm5HiEw2OPZYI67MMcdWOKONIshXh4cSSvDwDKf2ozwlpmFQSdEwPKC&#10;wKn5PidGwPJMK4baBHJByNd8SxoCmEcB5vEJnYGjpMNY5qHh9jQ0Sro93olt8Ldpk9qZZidUeqAX&#10;BIotSty2uuZ1Rdv3gWnycYB5cFKpur7ooaFgpFUq9LqfNSCRuqcHWO6tk+QNMA8Cy0Ip2gWRtfKw&#10;t/hn0/qAvJscqNOUc6iiKE2Y4o43sQioKmtQcfaw5Vi623aYZ+hIKlqXmv6d1/Yfqhn7C+/JV94X&#10;lAWN6qB6DDKWSZu+lDb5m8bB9BU50lNdhhtt5U7eHgLvbAUhs+ddD9VAlWC3Cu+1UDRUd+fzUV8W&#10;MnbLAORe6lqkQtjClm/7R7QGNAvUiITs6ifk4C9UdD2uT8Ob/ESbo3yV02n2he7TZ+NpWgDRKt/o&#10;Y+zbI0xlgJSoBdriyX3MixyhW1vY4fVvMKhWVDk9/g4o/fY9ixl+3tcY4C/f/Hn66tvfpXe/ITH+&#10;Dfb4BwuAfhsgWBdxJrTLNkNmHBLgdy9/m75++fv05evfpVcqpp5+GXVR0a8cTCaADIxvY6m3IsQK&#10;WAywHBLhYJNfY6RjmwH8Xi4Bn5PqomakamNrM75awVmxb4/JwtfJeefeAijWMlAVDG14e4OhDgD/&#10;7GsAMgA/hvV1JFEDyq8FiEXQ1utgvcnCX/H2PvtR8htgeUuFVDCq4Z8OsBvP7RGpeRybLanhAXKD&#10;LY0KqrVXgGOEnxksBJsbz/ub53+Rvnz+vmM65NMBpENiHqFaL8iYX2wB0RK6Q6L9xDF55ti8+JK8&#10;GWMcQHKBdzzSqEMSvQNIZjqao0or2GkJ4AGeozYqwHTcLtKuIyU7uqEDCEfyd/y+oXIp2OHwHq9F&#10;mjRg93jJvizz+2JEVzGkayTtayuk6cDZMgZ1EYgKoDyLOZzCQk6G/BaTOCthel7AVUZ9EMA4fMZW&#10;gOWfVkjjQ44d7H6kh2eSs7H8awKv1iI1XO/zksHFMhVDDDkiwXxLLVUEecXaAtyDJY4aqm0APjO8&#10;iL97v4aSYS1TP2VoQX4dgHzD8w+wHLfLqA0MI545zo+jFiv+BlRvAOqbGWY7XqtI934PnFcB+Q3g&#10;fful+6v3Cjb5kTC3AM8ZAG0/njr2T2O4kBkyuF0w7Sq2oroqgHN0OEd3c8iylzcidIuk21olT18O&#10;+TOJ9jKJ9tL6j75iQHJZmnasOcOdmcfkzE8kZD8FMCVtb2C8Y60LVlsXaLYBjG6sGk4sOd6k4eGp&#10;3hAOti69e8VjhJx7kew6gsFiIDYfLO4jJ+KA7oqaq5UA6KquliJ8LPzMJOAbXt9NsvktzPt2vCes&#10;Na/7SmYwYr95rZekhy+47xwv9CwmeRqLPSVALBK0520vnue291ysDYOSZQB6ESBeArZX/X3dwGCd&#10;nzqY8k3bW4sqL9LvBZ7oxWnMs/CwZSFqK6Takfa9GL5sDPeUmqiRRUqQZSB2TWCSLuaotQp2eHYI&#10;W67LfmHUcyH7ji7rJfcP9ngCaz20pAdal/MYb/M40DymvmpM+NiE8LHpEd5vHvRlIH1phDTbdmYH&#10;PF43iXcT9r90PI0IHhrNH0ljWTpodTYPH/a/4hCp4kFy1EMlqfTwjXRTd+y5oyTPx3l4T32WDmV/&#10;IsTnk3QE63ysUEDYDWwz4JxVfFBqLDnog7Pp6l0nc2qBivkZS68ZbhYBLFVO7lseGIpinf1fKeZN&#10;vU1ye0UQ1MVbwPLV7HT3ovMIlSkd0mvbcxtSw3GM90EyyYPYo8N3eArJd7HLl49d1Gdrv46RYx8l&#10;QcScnDiKSY5FTn7y8Ml0Gvt8Rm3WmUOStgNUR80UefYxIWDHDpIoujzO1xwM9AnM9DGg+CiAfDQD&#10;lP2+y8ow1RaJ97EDGOYD+9P+fXvJrr/I+Jj3qZza/xmwTHYdFVSHP+f9zrDJAZgDLGNld6lx+hxD&#10;++P64jNdyMLC9n5Gjv0poAw0v2ebo7v5bwJnP6umyoDmX2Ge1VLtUUu1G8sc64sAyZkVbPN7xvkL&#10;LPNubPNuDPKuYJIB5k8DKFufhET7T/7Git8z1VQuo/M5ZNofYZkB549+9Yfv18fBOltfWHtsa7/t&#10;HvEYIdU+zXedo5qKz3n3Tfv5AONcty+d6sVaTQqHmhOa5JzgxozX2vlXDT9wRxdpdIuqx6rFtHqX&#10;beGajIcri2nk5ljqVOtU11jnPON+uk1tdqWkIOXrTD7XCuQ5R77WJMDq4W2stHMWHuV6YLjceUpl&#10;qYF5KRCr5qlJLU8FJrfs7u1Udese+S1Q9eBBqq7AUFdigcsx325TX+y9WOR9CMiWkOmWYYCra8m6&#10;GwKcsaXdI2Mm8X1wEYi9hM3lJX14m8LuNlB+rTrVXa0A8CkxtJjcZJu8q6nkoYaZclLvslIZKg+w&#10;v/cRPqW3UlstYgbL3d+gqrOO7No+1N633/y0FTJbqinn6tWYNrECNnarN+osSWW29aD+eiqtlOlS&#10;7jwPgO8vb8Faq/asaEZosJmV6Ya+XZ6qMIzl2ciDU0JaT3uu2RhXfuJSYVP3cwSjZfu88M+eUzeV&#10;y1cclxnfsK7m/ALgVMfz+ctCtwqzAC7AUAL+FWDrsh7eK6H0OC0v5rThlnXTuiY47DJp8UV/C3l2&#10;LhAWntks9onohs6SpJ99l+y6TLgUpjjnIQB5Q9iUvuaovLog+Tm6mO9UGSbI6KnAwJc4FlEhVnCb&#10;p1k4cniZK7xuzRXVqbnG8Q5VgRCwO1LVbxQCnirtSqX8Vx0w6DjimJ2uTFUGbA/4tW9gc8+RhR8H&#10;Ag9dUBWXb6B3wRAnj+UDYM43KMgLWbTnX6iO6oohQ6Fu+fPAc14eO0qeYwVMXzAoiFyEQpaPgmNA&#10;6lFJ1McdL3L0HGztGT7k0znqo0jPz+irP8vLnH3JQKCA7BxAz+UlvyCxutAxvhK+bQnglyMhXGL3&#10;lTZ+7EaXlQK/7ui3z4d3zmizOaVt5zRlgsTxpnOVqbzgbrp5peB95dgVg41rGOIbji/GPPcqO0SB&#10;fQLIL5G0X5HufeOy5PcCCh4y8osFhiQUO5dJvC9f91nUvXxBw8H5QlJ797ueT8FzvjDlnj+VPsr/&#10;Rfq3LsOzN4Hls3DuH/8NGXaA5X91wPw/ro762Y89yz/7ESz/vQ/+brr2sz9Nyx8cSl99kJW+35WX&#10;XpmMrat1mhg5lXo6jwOtR3hp1TkBCBM8yJN6cQfC75lh1zC9/WeBznNAb4GgqkJAQrDWFLC6ACjP&#10;B7PqZ0lvDXybTYBmM8AaNUqdqhe6sKvtU5hWQLxyXgiYOqdqHchNfQLCdPN2N/I9qy0aVcQ+2Cre&#10;3j+rum6TLQD1IRBbDJTewzgXd+YIkwJyfTGVA+Y1AZSj1kf4VrlgrjL7WoYVLG0+pxMYsJHs3djO&#10;L43FbsU0NwLlNQq7Kxpso/5Mut+gA7pZt3QrQJRJPma4l+x83xvlgVXCr1LW5m+AcY3t1GAdaxoF&#10;iJmsVTYAxWqTyoJx7ASmusjEhYRVYKlL7cuDkdzMKgW0KsM/bUhQN2EIoNC+KVOfBBAPlgtsAIZ5&#10;f7utTN0T328nz3HXCN+Iv3eqgmoj226dxkrPC/JaAKbnMc+zUp5ngGRs7dA8BnelIY0KdBhfbXcC&#10;FVLrHpUsWN85cmpgd2KKP2WsO82P9KeFsaE0P8mPPCf8ghR7ag5rTI49NduDPdZhPA0IzwK0gPKo&#10;Kqbx2AZAPDYkmbGvnVddGEu/8IhhfyefHifJHgWwB8jAO+ZNRxdMMefVYs0bCMw+4FP2ZSzYawBY&#10;HphuSv0Tzd5nmOtBy7YG+aUHWnzJRnJksMrLYvRfS7f+xofyRXXq8FzbGrHLd00/b/G+m/qv+Ofy&#10;dVVT+vOa1vSVJO+lBn7xplOmn3vTjY696ZYKs3sLAg42+DY2JFpTTFQukuuvXMT0klz7BxkWggnD&#10;meGmGxjlq2lc9desfwpTPNL9vOetGek9wKzHu9r7rbrNQKjZ4AjD3OYz0DHnPb7Ns/bU+3vH4EOI&#10;WOPag1S15R8DsBx1UoPPurFV+qD1wm6qi1p8jdUSdDX3YpHsF+NK1vsoumwBgZAOh2T36VeAXMaH&#10;HAA0vLmAwfeA5q8xoMEeA8zPX2PsVB293sTGYk0joOulFOkvn/82ffvsL9O3T/8SU/vrjMd4mcR1&#10;/omT7TjhF6aVkRJHcJZE5wDFsTYDbKqL2vwek/id61QjbUeQFpDzcv279G4dyN4Gsvl+3z39bXq7&#10;Q7K9CZBjaR+TTG88B1Qx4sHurgOt68BqsOFRVbSNTY3k6wDsEZD1/Ads7PdY4wgaI7GOMKuMVBgA&#10;i8Crn9Kwv3yhCksfdNQ3BdsZ3ciRgB0McIR4PX8ueAyojePxFPgOUBzy6GCHMz3JIaP2HMNTHMFe&#10;3zz5i8y+R9BZsMAhvY506lfrGPO17zOANqTYmUopx+fpW/JoK6TUy18BrFjP+HsMBoIlziRdBzMd&#10;3l4r0q8jwCsuM8dErdNKKAZIn1eAwnXp5SHhjvsHgN4hnX687rlIwX6zriprjfx9Gau/qLpJEvQK&#10;afESmfECpnFeiNX8DrAMHM88wviRDs+RDc8Dc/MkxIsB5IHe8HwHiN1yrHairzn8zdjr+Dl6l6Pz&#10;+umOQQDZd4DZ8DIve1+sCAwLZjhY6GCHg62OYK4M8PXaBGCOxPM1AV3BYsffN9SYxWOFNzlk13H/&#10;ANsBwuO6kMyHZ3nH2o7bORYbjsMOqfzjeF0MZR4bouwA2SG9Dnn1tscKgPw4pN9RCRbMdqSCPwlg&#10;bx+B/E37sL3sfaw7OXqTo+ZpTdDYNpD/KAC7AcDiU8zsJgaWr3eRrDlCvVaFbG0K1tqZembZnlCv&#10;ALXz/L+LK1EL9d6nPLWJVdoWQLVDoqwGaikCuwDNhcc+v8DqimMebHUEiy0GkA0Wljx7FZBe0Z+9&#10;+sj+bL9PxV4OWTcAvvhs2YBCtRKVxbYarm3PZUvi/fZjvdCe9zPs/VPrsaHQo+jJxmKvA+Rrgs+C&#10;td4UohfPe83tl70P5oN1Blgn+IcnhIFFONgq7/a2wcg2Zn/VbTLAX/fzfAa0e37Ab4DgCBXbnHvP&#10;jq/ygC/qal6worN5DtOcYb1Xo2+ZpzNYYdufwBZPBUOOBZ91vOK4zrn9jBCv6XHS8lGMueC1BYB7&#10;JbqoydIXydKnpHSP2dYoL3OsSX7mSM+Ox5nnxV5wm2Ue82Up3YtDBgwDXo9Br5vO5rl2rHe92/GZ&#10;Tj0Emu/wyV2Sb5HNAnRMBdWB5tSx3wn5gVKAlRTwMPACmJ45qqbpGHB4HHA+TZ7N83a08It0QoL2&#10;6YdAc8WhlFNGSulk+dJD/aUPpN6WAs0yK6rU7NREkKVwx2CMKh7qocWcRPfuDWnbt528leilrcyJ&#10;k/6HqfqMkBvSy9JTJek+X/StUzfS5VP2g0/vAonpOT7oXDLQ7JNnSTxV1/BEnjkmLMyJbZaVfZiH&#10;8SAG+oDamlj79ULrbT6lj/SUwKKTh2KdkKR9PAOij/7IQB/FUP81cAaaAzAf38f/BzQfcXkIMx2e&#10;5/eAOcAxZllC9iHAOUDzofAtfwb8ZsK/gOZPgeZPgebPeJGB5t2f8yUD0sE8//X6HAONdd7r9nuB&#10;6AyA/pjsWar2QYD5gEqq/dY+lVSx9upw3vNjWFgwznsyC/MLMO8BmL8AmD/PSK/fr08zvc1/o8M5&#10;UrR/qqWKiiq3z7DN1kdA9kfk2x8CzB9+/IfpVxjnX2Gcf0Wq/fEXQPNu284wzj9Pnx75ZfpUJdVn&#10;5zw3jPNekv0DxbvT4QpApZmcX2hslrrT/Hle23US6g2SVcREy2B76hMQNlY1nuZK59LqQxaFMt8n&#10;ZbNkzv2pBYNbZnh/s+ZyuiTk83I92T4mNyqFqoQgVd25j6EFOu8anPOktt1UL3mlND0s4GE9jw3G&#10;Gt67JlXY++vBfatE8jJZ771yyoYqIF6I6DXnsrcpK4vZyB7OAM3jFBEsZKWGORXld1NtkXNCLHPv&#10;dZa3y9R9F0mw8/pS34UOrF+dqtf7qZjC8c6YbbKh3XLOfc158qXu3HTVufJD2+qcqxNe6FzxEdUg&#10;9dvISAfwDDhjt7vus+9JGJ+vGkqbAsG2yufTYsUYUMxnrYe3tAyYNgxoKlf5iflurKWwo9Kra7WQ&#10;HLWVAk3VIJVnOw4C9+rOkm1LZm4ucHythgIDhQBchQAXkJQDyOZewu76+RIZ8dWr2NJrvMzXAKfr&#10;glWvO27XMdOuu8VecfsiOfw5zH421vssIJaRY1tn+Mv9fP2sxG0e6As5QDMfbPifs4WO5Uh2zrsh&#10;IEyadp6Qrzzy7gBlAZbP8UJfJJe+Ui+TRp3t7VoAmIT60hUS/PMY8NzcdItto6oQgXNHI0uZDuwa&#10;DGvtzVRYkaer2fYvChv0+b/NpvHwlEFHHgXBpapUfVlNEzXLdZaPvItq7K6Qgt/wXXSbFPsOr/ud&#10;G+mG75pL2N5Cz+0aWftt8vYifcZFjuHd046V8LKrx6lYpGNfPUb5cjpANhAfsnWs+dlC+QgFvgMB&#10;8RN5B8mfj3n+kr8dgyu5Bg1Y6Es5bq9zOv8c1hkwzwfWzwO757DP5w0P8nVPXyw5nfKLLP7ny/ma&#10;AuQ7POQzrzHwqPF9V2Zf7qqxuqR7O3q4s6PiS95DdgFPdiFfcgEv8gWhY8D6accjhzrn4jXA+Co/&#10;O6vLhSt85tddhy2/LFDxqtf46m3Mtrq/a0VeW4ndN6gQsrJPpF+e/7P0d24Ay+UCvq78QfrZzwHm&#10;vwmQ//8Dy1Ed9VN91PvqqH+HJPvUz/43qf6DX6XhD/al8U8Pp35BGB39h/Tb6kxuPZCqW3iEO4+R&#10;XGOZSY6HVCz1qMZpwShXA8vlArfK9RpXKQOv1mNcJWiraiIn1QgHq13C3o2/B8vR19xYCZD4Amlv&#10;BYQxcL36dTsEgNXOnksPZk+muyqm7g+fBC7Pp2Ygpbu+OA2abo00YFDbyFO6JB8DyiVdgDIweq81&#10;T59vdrpn3W8BQNX5VAgaqxouyHijS8YDmGZJyD6b7refScWNZ0hi7KcOteZW3lOAvL0Nsy2wobrS&#10;/SsB5ZoT6R4JRmmj2zUBs24XQPk6+fdV1Vi3205nHqusGdg1McwAZbepbruUqgwDqpoxz80As8qt&#10;MvsTLHOw0FW+jCoFgUVdVaxKQ4UaDHyd598wcyM1CZtqncBICvrqFTzR38tL0l2T+rtqM5e94UMW&#10;gNU7gTkW1tVltZJoN82oV5r1pTurVmq6OPVga8enm8nf2nnfWk3sW3RhulzB9q4CsNIQJ+aB5GCV&#10;596vSazx9EwX5UAfr5p+4kXM80KHbs5WgLoTG42Rnu4ltQae3W4KKz0NRGd+51ce5Use7sYMd2OI&#10;+0i7h3xBj0pq1GcczHHXDEBr/xrn9UnP64meU301Q2IuBTsqo/rcpm+WTHsWa00W3odlDuAcEuzB&#10;NtLvOuwy33PPS96cf+J2/7H1D8jIn2K4O3l87jgGV/L1Kp5L26X30l9VtqT/Q0Vv+ieVrekVmVF/&#10;s9e/5QthDLvS9aoj6U5FFkldbiomm3rgPVRO9VAV3dl86xFA93AgxxBG7VmrdHjS/ybDkm42gZ4e&#10;QQYRCMdzXwskZ97XXuMmQR/tVj9LwtDURb5j9oSn51LjMzL+HQqC7VupXohYzROT2GfSt1+0pemX&#10;48DXKmaVvJHUdOWlE8SXiy55dQGbx1HRFKFQEUylvukJ0PdI8NT2l8BUJswqvLCkxN8DOL8FMP8c&#10;KwtohgT7DcAaQC96j58Abs+xtBFk9e0zUuvnf5XevfhtJrF5GYiaf+7EPcBGACmPuUMO/QQQfBYS&#10;4q9JZH/Ng/x7wPX3QDSwHEB5S4jUNpAVgDKqkAKA//D8H6bvXtg20BlM6jagvxWAB7jMsMrBUMd+&#10;ByAMqWzUEmGCnwW4xb5GZ/Pz7yRvA7gRRpbxCQNYi08wi+HdBnQjmTo81G9f/zn2XAq1+qoArTvA&#10;VaxgqAMoR3p1JgwLYI4qrEirjhCtCCgLtvcJhj6Ct2J/wiP8FvCOCqwA1VGNFQOKALwxdHi1831m&#10;sBD7EzVQmaqpH+8f9VKrX2Ngv3rfzRz7GNLqqJmKQcLzJfuy5DXx89vH9psPPB4/mO2lrx6l6a95&#10;Zr8ip30nzEyYWzDiUZEVPuVgs99s8ZRv/TYz+Hixht1e8Vz5wTdXAFQVUlHltAqcxtAj2O15Senz&#10;b9+vhdcYVP72lUjGDg/3l15fQ4LHXvfn3hcvgO/nK1FLZfn9pT7l194zsZ5svMukVi88jp7iqHWK&#10;LmdDAaxs9Civ8A+vP8FyGngEU/xTZVRcv8xrnAHF3k8ZD3n0PQv1yoB1FoKtbwDlbwBlg4Ydx2FL&#10;avem577z7oXUckz/l1QJX4bs33vae2UHGH+EdX9Cnv7Ue+ZJZpAAMPMsby8HEx8g3WMGex4e5QgB&#10;A1KXyJAXIok60q4FmK1lrAyA4nPMa3QoS66eIbme5f+NTuQt93syJ7lbKN0WOfWqDucAyYtCtZYx&#10;oqu6kBcFYM0J9cp0OWOfF0mkI/QrfMyzAOjcM5fPVtM0hjeSx2eFioVveBawjsddUom1BkyvRa0W&#10;dneefHoRe71uYLXjmD2KQDQ92ev2dx2w3vacHhsWPIlhEYvBzrbjiWFeWfP8lvmOo9ZKldZO5jh4&#10;jbDli8D/vDCwGX7nyUjMxjDPA/zBRK+q7IrgsUgBnxFsFkA6gG10Nc9J1Z7HHi9PRtiW/ZvFnM0D&#10;1eTT00K/pviYI6RraE2F1AomeQkLHECZ93pW0vW8PuVIEA9/9hywO0tyPjUtLGwUoB6SiD3G/+x2&#10;Acwj1GwumG99zKOLfM9LvMj84lEztWL/glWfzwSvWbNA8YjjDSwvAMvzgx7LWvL7Uh8g3sML3U6K&#10;XUs2Gz2h6lVGzlI4HaOEOtieegDnVmxz1cH76e7BK6nwYA4Q6kT00H7AWcXSGRLkC5+lw9ffe5uP&#10;FX+RTpaTaVdLf63kzSuXosuXertcu0PZjVQmkbgKWK6Ok32dueVqg0ryBfZkATOneDetu2qpiqUC&#10;3xdWVCQ47KZKnMsqVC5I9M3JcuJ/1om4VNdzKlDyyExzSUdzT0vg5qPM5afMFUKUd8SlmqycQ7G/&#10;gPOBAM7vV4DnMweA54NnAOfTKqhOpuOA8zGy7aN80EexzUfJsI/uIvHGMB/fg122AkgfOXAwI+Xe&#10;t1eidsiy92CSvwBwSa0PfPq57mbAGWA+LA37sHTsg5lqKSCYrHovT/Kej4HKT11+ISV7jy5mfcif&#10;7P2F9XOBW1Kwv8Acf+42Gbm24xoLcD5kHcQ+xzoQcm3b2xcA+pdk0Zjn/ZjnfQDzXozz7oxEm/f4&#10;x/WZywDEH2dqpt6vT4HqTJdzps85JNrvO50/9vNHAZp5nX/1qz9Kv8Q2/xLr/CtM84d8zh+F1/kz&#10;f//876cPVVN9uN99jtjmMfcXErbrBNb5rP0qxI4XGRxUA8/dTuwneFnnAadFjN0yyfCSwciswNSx&#10;Vjk9I2mpeTatVy2l1VLv8wcTabp4JA0/7Ent5ZK1H1Skyms8p+dVDOUBvhdUaOrfrSD3r7lGeg1c&#10;VQlpustbWxheWgFWIVm9Usxz+5BEuQILXAOUqRY634b1RGJd6DuVbowjcOYlbDuvqqD2rDLgr6nX&#10;nYy57nqALLnTlmavDaflAjVt54Tt5UpTLmzBTktmJvkukZ9zd4oCY0YH8Mz5dHEK4BvBGiIBSibV&#10;nW4LCPuyP839oA/97Zjvi+E0HqGupT5jtwSH3R5MT++upO/uvEw/3HyVXt8QFHlrOLXdrU6ld8jP&#10;AbzyIn7bBzIApD/frSK/pc4s6hJs2uYzwu9bfNvlVf7tGxj121jq2zzY1wHya41k2xjKG4AgP+5N&#10;YPgGgHwNeLoOHN8MKa+KoyI91/duSloWuFV8h2fauoc4KVJtVVSoCum82+VeSrfOAtKO712d60Wn&#10;pVBLaL6eCzBjri+QJedFzRRAl3Pu/coTGnYuL+qnfFb9LQOYr7lOAPL5eiyzROiLlbqRb2FsQ/Z8&#10;nOz5sO8JipbK40K9coW1XrX/RffTjZLClF1yMh0ukjVwY7dUaj3HF/UcFwjTuqJHO9LUhccV8ybf&#10;uUyBck2idTHgyAt9rVGTCrn7A4z9HfWs125hyM97btj38gvUBgX11Cyt1CxtqeZsrTCtIt811Ctk&#10;yoU6my/fy0uF5SERB1YfYpOLLHLrvALhXDziRRcx3Zduq5GS11Ao5BAIvy6fIQYSl+UzREbDZUD2&#10;kjaBS3eD7TVMuapXu4AX+rzwWuFrRXkGOwaFJdnA++mrshvcX/d2/gHhYr6j8gz2zh0zeDiNyQdw&#10;T+UcTkdz2EnU7B25ADhfxnBnWGevwdXTGH4sdKH76G6+gkG/TbJ9V93WHX3lt1W23boaioP8dPz0&#10;4fSnWX+c/vYlYPkBsFz4bxAsRxJ2dC2/9y7/DFj+O6qj/jiVfbAntXxwNLV8ejw1FB/jqz1GQn08&#10;VQPJVW1HdCcfTbU9JwHmc7qDLwvzIpFWul6DzS3rOWOipa4JwxygubwfIzuSLdBLfZNAr1rMch2G&#10;taEWcGA2b3TZ0i45G/DuHJcaDVzUTAMtk6qfRvUx9wPLAGaA5Z7Ge2mw4WEakhzYKXCpNhhlculi&#10;fuJ7OpaLMbz3m5nMm3Qnm7RVADU1ArpqSZyrxi8KVMrTdwsA+2Ip7lQrJfa8tCk71QRY5k/tIOtu&#10;awGWTetqSrDOD3VDS6J7UH8qVQA/tYBwFeb4Ds/0xU4VFILFbkisu9/Kjxysczt5d6fH44euIemu&#10;MUSokXhYzRNdqZO6nDS3MoLCAKwWdVLNJnkNgszqscmNpO4tKpVaZ3iXecBbgMk2tQIdZNhd0pu7&#10;R8pSnxCvgSG+ZJVQ4U0enPGz9OrBRfLlReB5nuwau9oxbXpHot1BIj/A+zsFKM+H5BqonQKGx+cA&#10;ZX7jEcB5eJ5/eRYIBpanMcdTgr0mFyRdA8dTLqeX4nfyarcbBl4nsc+zgr6mya2npkJaDWxb45Mh&#10;teaDHpKe3afHr0fdVK+hRr/6gyHeZJ3IvfqQQzbeNuELfJLc3HNtniM1B+4DLLdN82IDzJ1Subsi&#10;gGwBe2z1LNveKvBtn4fUHww0Ypd7JWFvYZW/B5R/D5B/jb3esB/SuAeL+IOv85bfPZ/mHl5Lz7DL&#10;X/mH8aayJK2a/nU2GXA07U83Kg8KZjmV7l7NUXXgPURGUlLKqy60q6pJKFerD72qp1v88tfaT6Vb&#10;bWf4ndWdUQXU6B2vxkBXYqQr1w2E5nMkreeqGDufRkj8V0xin0/dx0QWA5PXeQgvAfP6yR973z9h&#10;S3jmn89zr+lz4WUvRkhLFwAIEkmpz2vhjeQbDIZpA6u8DWQ8BjafReoyX/Cz6D7+BlD6Nvp8AYjw&#10;JwPLwYw++xbw+QE4+zX28jsSaBLq15Fgze+bSX8GJp8Doq+/VnX09W/Tl1+TG/MXh0x5HYDaAQ4z&#10;IPQVwPhW0Nc7XmdS7K9Isr96+/v05vvfpKe/AZj5nQMoP8KyPlI7FInXIa8O5vbtt79JX3/9+/TO&#10;/QPsrWPyAlyG1Pk18PPV17/LJHp/9YwkfAco5QMOVjIYyCckz5HgnZE1GwREkFRUQW1FF3KsH7ud&#10;w4sdQDOSuZ/yTj+N42I9d7/n37wH2s+B+2DWo94qw+y+APqBrgjRCtY4WOQvXwLaZONx/IL1DkY3&#10;QHJ0TAcQzvQiYz6DyY5jGF7pqG16Iogq40V+G68FlprEO4K61oWmRRDW0gtdxkDPBvD4ZtsAYfUv&#10;01ezJO3TGOUl+73zPjAsAHEEjQU4nnu3mSaFmk28AprCp+01j8cNL3XIzCPk6/mG57plUBKM84Yh&#10;xQqguOT1XyXfBiCDUQ//chzzFcxkpFnPfoldtu3FLwGkAPKk7xnADNBHGNoz23uxEpJ57wvMedR5&#10;vRJy9mLNsQtALhAswHHIuBejwgm4W9ok9yZfnhUgNb8jbRpAz4BgioQAziHhjs7lJbLpYLKjnmzz&#10;teOrNzuTXB5Dk+/t959bvwF6Mwnlfg57AUXDc6/HV4YJP7ygfnj1O68X6bqhxZb3SEZ27XlmGOWQ&#10;3AuNexzHYfm9vDqkyZt82psY5Y0Ay4K2AnQtA8zLISkGmOdJnWeeY0efqCfDqs6SKE+vU3NYC5Ko&#10;N7CvO+tAOzC65bmvY6VX3DeY12Wgdx0wDcY1gPQWYLrO+7vmPiseKyqlIohrBoieIq2eIoWeDc+w&#10;IK1p7O04Jnr8GcD4FHDNhHAB0JnUagwpUB0S7kcRXoaF3zBwWHSMg6GNbS7zFwc7vikcbTM86G47&#10;B+xOB5AE5Fem+ZEn7Q9GOFNvZX+WIvXc/aa3MMz6n6Mqa5Ife4YEekHydSSHRy3V/IJ9mY1Fvh21&#10;U3OYYBVUCyTTC66f8fsUQDytqiqCyWaA5gkMcIShTWKGpwWWTbt+iuc4E9gFXM/bp3kd0Qtztiu4&#10;a27cdoeA7WG3n7YdHuWo2JqzrZk52+J7HuR7HpmZ8P9qEUgnvXb/GWz1RHRJ8zhHmNiMqqsA3FPj&#10;nsvkrP9FaqYm/G1MgNjwoLo/zFdLH4/pYJoqGk6TV5zY55Jon1HDcwKYPtae2g7XCdySoq3W6aoe&#10;5AsHyJx1HB89rjLmLIaVv/nQeZLcK7vTsdt704mifek0b/PZe0cyPbHnS0kiMUQ3agvTXVLT+7yg&#10;D8lSy6+Sk54PSSl/cxav8lknjdbtLHUumK3Lwm0Ks9VMkYcGUM5We5KruzRP32huRg5Kqhhg+RSw&#10;fBJQxsicO4GVIafMPQ4wk1NmH7EOWzzP2QdyU9Z+ax8pt3UGgD59EBt16Cy2OcDzKeD5JOAMPAsK&#10;Oxq+Zf7mw9K1DwPLsQ7xPx8iyz4g6GvvPr7kPcChSqmDmObDQr2OSsQ++tGedOSX5Nl/5tj8Ge/3&#10;n2KMfw7s6mUOCXYwzJ/t+UX6UAfyL/f9cfrFPqBUyNbHX/Ak7/olr/NHWGp+cYzzQYzzYWA8s4SF&#10;HeR1PkiqffBXn6ZDv/zY+tB2AWYy7T2ZHuc/I9d+v8LfHL3NnwZo/v+0/gZw/gR4/vhvguYMcLZP&#10;APbHvwKkhYN9RLYd4PkXnwLSnwPRpNof7f5Rrr0Ps30Iyx2gWSXVFxew4Pqc99/Fuj/gI63T6auN&#10;JXtGAvMyKeqaposlKc5TWFStJD2Spsc7BvSHT6fNuqW0VuE9f1cIXmFX6sohUT1biUUV6JXzUAgW&#10;tvUSIF2oUuj8bV5dktozXtcLKnXuAGDl/KYqKW/XAXdN3ket59N5pM+5VsoHkti7zk/LBInWNkje&#10;ZkVruqGm6Abb103NJNedR11FOlxqVznUkdoLmlLV5VJA0vvSOdKdWtVFSKubLI9XZfdcmeIbZRO8&#10;qif6Dsvhw96iVDtJwRh5NzsyaTaGnfcNpIHWjtQtDKyrmI3sQUdaLptIT8tW04sHG2mn2HdBcTDr&#10;lan0Nin4jeup7BqJt1XC73zvHqBaa3Xo4JXvc7sdCK4XACUg9UYVNp2Pu7pUy0iRmtBbAk9vOV5F&#10;lSTphlM3KTYuP8h0A9+/5PNVCCQXYt0LfQaBvfuXJW4DUXeuGmRYNzGwVwswq/lAX0ae7VieEh52&#10;HHA+pQYMs3wlvNE8vAU+d/mGVpHMHCxo9P5mn9Xtq+M35wzglulzdh1/dDZ8lFUm/f6hn+9gii+c&#10;9Jn1XjDUurzfY+8B/PeQwrNf3D99K9244DUVYHZC7/uBGywQN312bvkM3NydTt84ki44F71yOZhi&#10;IJiV4zo58k2A/7ZjcYu18ybMc8trdF1Q8eU2zL8wuRuXAdzzpPkXWBsLqWmktg/yCrcVtgK+D9O1&#10;q5fey8LvZ6dLvq8u1/N/IwnzK8+mAtddua4vOYINAfOoPau5TwnzkFqm5D4lg31mMbmkZ/yKfukA&#10;p/eKHev7BhL6xotvem8YDpadlemgIqxM4FiFDunyAmBfKOJVIDbTo3wC80wCXsg/fkmGxGXDv5CE&#10;n3d99ikM80l+8FOGloLVTpF/n7qJcb5DCcMjfuJyMOD801jty+fyedoNVy7f1v9sEHmV19mxuogJ&#10;P3z6QPr7Z/4w/e0I+LoELJ8Clv/of8Is/08aoP6njVB/4/f/sQw7AHJIsd+HfP1B+nd/9r9Kp/7g&#10;Y2D5ZKr/2dlU96lLnYTN2NgOUuouwLSdb7epV9gWQNzYk6VQ/RwvMdCLUavBJFcOW+M5qRKbXD56&#10;lrwYeB4+SwItCEmydUMP+TW2tck/mOZ6P2OEm8mRW6eB5kUgeiU3VS+fSQ9nj6UHo8cxw1luc0mI&#10;0x3y69I0JdhgTPhBVydZR/+FDFNcNHYmFQ1lpWKSkRIg+WEjoNuE6cPwNndh/6LHWJ9vBGtV8TM/&#10;GACWh05k1oO+08KYclNDK9k4SXirTuDWUqFiRS4VkDdWSrgWB19nn2sFNpUB4MEqn+val/J69qbL&#10;PZjJbj5YIWIV5N7VPKzVUpWr1VLV6HOulfBdK1W51lChDkhuHrzFY3tfnVGZWiSMsE7lNvLzFrLr&#10;1glVUiZ4rdN3MsxyozqDhhnpcvOkvovqjEir+/h8BxZJq1eqTfR1AS/VCEkhj5lpEqjlixloHR0H&#10;gkcFY2FyJ8ikp5fE/weDvIhRngMqMc0jk9Kn/X1w2u2A5QDJcwt971lk/XsjkU6tZ3gwloTqwQgH&#10;m2jwBQlYT2GOhYgNjAHAeou7QhIOzPeMKLXHePf0qoDqISeSgt4xQApOJv7+NmqrRoRtke43hTd7&#10;3POcApinSbH9c2mZ/HEJwGqZI11ZrEhtBgEdnmfXqtCvOcAYU93DN9Nr9fWoMVBp1Y99jmqrjOS7&#10;kR+61H1KgNEy75vywjTgNRwyiR2svZg6a/JSXbX3JdVASTFP+tUCU91CCYP87vcMVDAGZdWGMBQP&#10;9+t4eBpNskinbrdcSEXUAfdJnUpItEu/oxT4j6x/7nX/j9kF/mFWan2dY6hwKT2XZP6/c0z/zxu9&#10;6T970p3+k0ct6R/u1JIi33difk2Ps0T17XtpeLshzWyZ9Dp5XiG/XH4ZIAnjBDAHo7yK5V19Fh3D&#10;IYsONjVAc4R2AXyY3qffWt8BbiExxhBGIvQLQO9V1EW9BZQjBZt3+Im/bYZvlEc32Lydb8i4AbwA&#10;k8HgPpWGnfHzCsAKQBns8Fsy7VeA7YtvbOfdr1NInb98+juA8TsyVunW4U/lB32+CmQJwwoGN0Ku&#10;tr4DWH7AEv7gNt++ANAETmE1I8wqgHMA96/5gb9//Jfp12uA0AoghJFei/Tlr8g+v8SoYTzXAc6F&#10;t4ABEPkEyH4R4WHvDACA4VhR4/Tc708FZj0Opp3HOQBzBJC9Un31+hssMEbyBQb5hQ7oSLjOhHZJ&#10;lg6QG+Fj7579FmAHYHmgA2SG/DzY9QjqCrZ3g782JNLxt0wVVgDuSKSe93jTfl51aUDx+Lee92/d&#10;/msg9a2Ucp7eSWBs+JE+WX7zqNf69dY/St+t/lV6vcL/bRvBqIcEPNNdnJEiv3+8VaFVmQAtP8fx&#10;irqoJ+TQIf0OH/ZjLG9G1u1xQya/Roa7qnJrDaO4ugagbnqNI8hqLZh6AwDe4GCYZ0j7wxu++A5w&#10;ol6Yf4kpFZ4VkuhIsQ7PcIDml47PqwhmM2B4HMFi/L1bfL7hb14Ljyv/dFy3zQe8DpAuYjWjkzlY&#10;5whoWzYkCE/zIl/xQjDbwrAWvYcDOG96/0ZlVFRMhbT+6Q/vj92j7w1dMMuP/C2k1jvS3COs653u&#10;6u+e/D59TZ3wBKgP//Ka12eDfHozbAJ81TskycE0R8DXziaWOiNNxk47FhurQC55+vo6/7C1RYq9&#10;Ka16HdBfCtkzxnfhEcAo+TkA8pwu4nkrQrTWeHXDHxwgeVXf9JKgqwWMcNx+0f2WBGetbGCG/T3j&#10;UQZgNySLb5FBB7sb3cjLM441RnZhFljXB72ybIDCEzz1TN/xS77cV0KvnvPo7vgZ4JwACIMF3hTK&#10;9iRS43Vmb69RVAC9AYRnFrG/AZptY5FvejE6o+3PhO7k8AiH1Hp+zJBtyP6MB2Amn14ineedXqQA&#10;mJLaPbI6I1ARIBXANSZUbA4YXY60btVa8ThLAZoxzzNA/ZSQs/A7zwsjW8ASz/IszwLMS4BzMOsh&#10;o16MjumorQL0pyORe4Pcew3DjKWfIaGeDc+yfV8MCfWc4+CYrEx4T4wB0VMYbMB6LuqjMMsL8wD2&#10;DDA/ISV7dCJNjcwJmnSsMdxzZNxRRzU2S6Y97+/WmGCwDIBew0hHwvaKequFMeB5lNx7Avs8k5b4&#10;mpfb9EfXhyxUVRWWbxLbNVqoIiWrM3Udl6B9qDrVSKUt21uU7u29nq4fyJekjbUN3/AxjIfu5gMY&#10;5wPZWNE84LlgTzp2HXi+u18NFfAs9TYXu5TPu3dVIvLdMieQ0nErndBXXXLSmYdxPvMwlajQuReS&#10;RMD5zlmskA7U8EsGSM4OliVOzgHnrLPk1wDz2TPAMLCUY+W6XWadzgOkXeeEPsM8Y51zsTY5h6wD&#10;/mZlH7KcjGYdzdMrCzyfzEmnybuPHzuZjulzPqai6mgka6tgOXJIKJhu52OGBMddfwzDfuiwxOuD&#10;ALHu5sPqqI5+ASjvsnQ2H/t4bzryK+zqz4HFP8U6xwKcD/5cYvYvP01ffPxh+vSzX6SPd/0ZwPmn&#10;6VfqnH4lmfpDlx9HL/Iu4POzn2OagWFs82Gs9ZHwSAPMsY587BJoPoy9PoRpPkCiHYB5t+qp94Fg&#10;KqiwzZkFRGf6m39cn/4KePbz31yf+P0TwPqTANCStv96/anrAkQDzh/pc/5Q2vavsM4fYp0/DNZZ&#10;SFisjwHoz7DOn5Frf8bn/Nkhyd1RS3VGJVUeOfllsvK7BgZl9ruWhL9NwvrA4XR+/FS6PIUpnNe6&#10;sUzphtTomXR+0uP8qmYozd0dTyuFs2klbzYtZHmvn9UjntudAbGVV8tIiG+nS9cuk59e4Jv1epZ6&#10;nyCXCrGxNyRn346u5jrvIQFaN8oBGNLsMonX1UWsATdJmy9ZFwVHFQLgQHGtEK14L5YDmCUS3u9e&#10;1yN+A+C6JUipyDltMXDGtna5GgvonPwqReaNDsydIVBUXxU1AbdtLAjabZo0lPSq4+xta0/tgsQa&#10;EBF11BXNaq16Wtj82tjxWmJY1SljqA545++vwHRL0m5QudVEUt14yRL6FF3Sza1VqarjAWscaXEN&#10;H3ElIOu53q12vi5hu7VcBen9htR2v1b6tkRwkvZKzGvtBUOGPEngPl8VeSTcuTIFcvQ5W2GBuHFe&#10;QBRZcAFGMi4vnFeZhBHODaY4C6BleyjwGYmO30KDqAKDqIuGUAUUHAWS6i8cC0+vcK/TUpfVGUWH&#10;88ksn53c8A8blFwmX752IJ24orNYSnYEf505BdQdIU82xLoCLF//AhD/XJjW7gLb9VmV8HzionC+&#10;y/ICWD72FH6Wviik0nB57OIB1VRkzdK+CwH3At7jwuh1LubjhZcusYteZPG70IqhbQVAW8jAqQvu&#10;GDhUlTmuEqdbbzSm1suNpOtNqbmwMTVerUs1d8pT6QNZCSXXM6z2ZXWmBWWY5hIBW/qfi3jZS4SK&#10;RehYyVV1ZFKxHzy4m4r56m+WqZ+qMKzjSc4vd/sSIWl87MVCzR7wsZfxu8f7quasIMNTD1N5ngEG&#10;OX0Zj/19aenXrxRm2gHOGTJcPH1Gsvl5Kpur6f6ZCFkrSIW+m/KO84PLksgx1MtTtZeb5zvwuqyG&#10;+8DyAyGFRQcMK3VCXxPmxYt+XYVYkcHj/aj38zrfzLkqBCw3Hcran/44+4/S3wqwfB4RfBhQ/g9g&#10;3j/40av8v8Sz/C/B8vtk7H/vZ/9Oyv6DPalGz3Ljz3JT/UenpOmdEqaUC3xd4d28lcasAaFcHUBn&#10;fTeg2XqcBPkYybNUaixyLSlIvTCwummyZIC5dATLPAgsk7JGanAjFrm5IYCy1ZIPeEu6dp/mBffb&#10;AjqenU7lz06khxtHU9n0CR242DoBXIMNRWmW/HpVF9xCi7CqThM04V0lY6dSkdsVTZ5Oxf3Z6WGw&#10;vE3hQxawROLRYdLW74M4qJy9Lz7oKp5Ksd7Fk+TVC8fSff3NpVNk45KqawVw1es4aym9lHq90ENF&#10;ZN8VKq/qioB1gM6XRbn9v9bpw9a7N+X070kF/QfTzb6T6X5/PFee5CmJyDwtVYt8rLyqDXqnG0du&#10;pMZhAWY83t3qn4YkI4/pHx7twgx3+YLhf+3QQ90+pNdZGFSn5Ou2KTLlaZM1VVZVZD51a1dSy6pA&#10;qVWdv2uSuDfL0/B6JXa4Wo1TLZDckCaB2ElgeWJc+bw1Iel6fMEkcKVJTUfD+yRsoHp01HWA5Siw&#10;GUxwMMMzWOW5CPsa71b/xOel37hd3VJLryRuq1NnX38fFjtTQQXESulusr/1GPIafcE1g56rn1v7&#10;i/jXi93H8dIh3SYJvdNwoCPTE+06Up+4vsXzbRp+D5ibscwtJOexmrHpjaobGkmzG3ivm+YepmYJ&#10;0i38zG2AeZvArXadgd0CJvpqAeU6gLne1FR/YZf3R7sv7NY6YLvea11P7lxr3yRTVmXeE6wCdS4r&#10;hM2VCmJ7cCvVkQVV31WDEImGvCTVdSRMNU529N2V1PtH18x70VqcqVyobTc5k2L+4EVBevBPybP/&#10;Cx74/yuf8n/tvftfZqeuf5aXZr+5kr58VJ7+6ePW9J8+70z/FS/yf7M9kP5Lk9h/Cjx/tdmMDaol&#10;3WxW1TLsxHjRiTy5Y5yEv3Ci/hprJXF4C+jaxvyt829GqFGsNUnLW8EyAxsvdfm+IT2O8K4XZMbP&#10;IlFYCvErYPeFJOCngNRO+D8BjJXnUn6fY9QAlwDMwR4HoxlMcyZ5Gsh99BUpNMl1BFcF6xny4fDx&#10;bgG+T8i5Iw37NRD9BEDcWAKeVEFtr77OVBK9eQZcq5V6AaQH4F7+2sm59OOFbwGmbwClCO7ig322&#10;aNuzbr/wXfpqAds6w988j1nmiV14t5Imv3Uy+6UQobeYpHdOjr+aJ2neSS95s7/8CmAHgt9+GeAd&#10;WHb5Stf0yx/Xi6jG+hoo/gYz+p19VYP16ls+7TeA8xP7ty3QjIQ5PNRvPY8Ayd9iLUMqHpL0AMOr&#10;2NAIssqwydjeTBgVEBuJziGp3olaqk3HaRqrO4oZncWG8j4//cFxDOBHWh7M9IrBxvjTpdT/mPfS&#10;6xrbzni4gfNgk3ckfmeqpgKQA5DBBEeoV4DgkIxnZOhe3/A0Z7zemPsILVtfBwIlO0fCdnjWd97o&#10;S+ZPXcJwZpbgqCWAcI1PN+TZT/RYR1L2EnVCAOZgq5deY4RfkdQaxgRYzlQ3CeR6gsF+GgnSGPtn&#10;1AdPIuXcc86kY0fXMSD6CJP9dFWNFjl5rKcrtg9IR0/zIu/tokToBb7oqPmKNf/sPYheJCFeDml0&#10;JlAqvLI/di2H3z2k/HqwoxItAHAMhpZDJq0uKgDz2wh1I43fwe6ve++uGqrEZyKGR9G9HB3Mj0iS&#10;n8Yww+sTQDtTGSW4LMP2koqvY8O3JGs/5qV+4vkEa7sZAWz2adPa+JEVDgZ6LSqfAOwA1VuRFi01&#10;ei08xTzIC2TVC2GPMNCa91ldFOy1zKMcvuMN29/GqD/Bdj/xudiZ97rOCBBTi7YMOK8LYtv0+q1j&#10;ipf4pGeeYpixy2NPZnieMaSA5iyQGrLpVRLpzTXd0ZjtTX3Yq8DsEmC6gGENafNc+KcB5mClZ0m+&#10;JzfVNvH7jknNnpkUEDa2mdYnPSawvMLLvAjQB/s/DeCPeZwRzPKwNSGUay7k2xjxDSFh8ZgxYFgx&#10;KMiw2ZGeTQIdUu0lbPqC/uaFWQFf02ToM75LeJpXMx3WXmfS9Rks+sSW7QLv05uYZ7/PYtejn3pR&#10;mNnKitcVeN+Yt2Y85pTfJ93f9hZJvxdIrOcmAXRS7fHBqTQygCUeEhQ2hj2ecKwmyb6nx1L/gsRt&#10;EtCh1TFhlVK0N6czHc7DW8AySfjM9DQwLnhJmNjaqEqvkfW0OWgA0usxugwVWofSSE1PGizuSv3X&#10;OlLXxZbUieXrONGY2g9JEN7PMwg8P9h/K13bdzGd30fizN97ZD9W9TAp7knAOQfrWgAk3gAWizDR&#10;pZKUqw/oV+X7q89O11i57mHrHlbIpbin/YAHsUa/ak22hOEzFanupECjkyXpAZ/iDcxWQaZjlF8Z&#10;WD5jncI4nwKaT2fxJ2eRXeuTzSbbzs4CnEK+HSAaaM6VEpwnICzvqATcoyprfloAQE6s4+f4oM/x&#10;QOekU6SPJ4+ooiI7j1TtY5kVAWHYGz3Pp8i2Tx7yO8B89JDn5Pke1t98BGA+sgdYto7pcQ7QfORj&#10;f8uA5h/Xnzo2f0LGjXXe+wtJ2cDuno8/SbuA4k93/Tx9uBto5hH+aJfwrS9UOn0BcAoM28ffvJ+/&#10;+YB1MAOeQ6oNeH4EOJN8HwKcD4TkO7zNGX8zzzSJ9heZNG39zcBzZkWP80cA9MeY509/XJ8A067L&#10;gOkA1z93ux/X53/6i/TZn/Apk2t/IlX7Yx7oYJwDOGfAs2Tt8DlHONjHH1oBnD//Q/v+YyXVQbLw&#10;oxjvU9aZX6TdZzHnOR96TwiM0+l9rAZwbvd+GBKQNEOmKxfl6tJF55ySkTWYdFPITbWNpaXq+bR6&#10;b1FAmIFOIXVEwaTancHUfqUz1VytT/cB3xvAS+G961KKsZL6evOLKBMA26t6fa8Ll7tVTb5cDehU&#10;ke+yBZSUSpYuBXrKBISVA5Y8w9XqpaqLpTWrBiqRxnxfjc99QV8ltwR58UyX3Q5ww89ffA0Yx2YK&#10;p73ThEF0PlRcQ/JbhXWuwNRWqPtxTtwosKr1YX1qKqlyLiXl2TlyRQdA7LyubrBE3SqA3gk4yXcp&#10;odgsr0f+3NdMcl1AmM9b76Xm1FOE2Kjl92ata2kj1ZYSfrPCcwPkrlScT0UeM2q0WqtVg5b6XD6s&#10;TNVSxEsFjz0UfFaJvayVB1Cvw7nulI7nExjnYwD08VL5AGTspNUFUrPzAhyHnDoPg3kOg3lOT69A&#10;qwjzCg/teYOkAM4XhV5dFLR3MYKwBGLFz9GnnBud6lnvGeWTIRk+5/Nxfl865vI46fDxU8DyCWD5&#10;OIb56PF07gjG1gDr0gHgds+5lLv7DOXHSZ8/n7tsQBnQ3n+R7eHcHu+ZXcLlvMezv0instTYUZRc&#10;UjV36aiBHVXJBfLpC7fI7WVH5ZYZopFvn76Hfb1PPl1LPt17Jl2flI8g36i805BAdsK9q3qpzzuv&#10;Ped9dpHa8ialTXGf9PPGVH5bbd3NHwPISKmvXnGcL6jKOyeIzbojNT3Cta4LNbx6x2txnwKmzDEs&#10;FyRWYt/usKCSvd+5qWLtjgGN909loaGgFO+ys8XSzCkVKAZu89PffEilcJMEXDvAecevwKDgDma4&#10;4mK8dhQ35OOX+LrP+b7LM5Q4d0xgl2Ne4LutQKjXhduOvTTys1oKTt92bK8JdeO3vmhgeEUw4o1j&#10;WPYT9vekGj7XHTmDWc7+4/S3coHlPAD54I89yz+B5Z8u/9XY5f9vBc3vpdj//gf/Tjr3s32p8YP8&#10;1PbB+dTyi7OofFVR9Tk8qJfU9+icxQiOjfNrRgJw/4l0t1NQUvuudKdjP9k1tpl0o2VUwrU+4RrR&#10;4pWj2VhlMmy1UzUjWD29x40k2+H7bHbZqnKnI0KQpoHndTLtl4D1u5Op4sXxVLl0Um9xNsb3Yhpo&#10;vpXmWirSZntzWutsSGMAXBMvRfkohnDypDfLWaBcz7Kap9qOfL5qrDX5cwSD9QgCG+wSxtR9L7UJ&#10;8aoGssuns1PZalaq3CIP97g1/NTVup+rDAYaTNd6BCmM3i9O47xIo4I8hoCl6FSuIbO+Q15eOHQ4&#10;XRw+mK4NHEv3DAlKpXBXqIWqmpJ0PSdRef4aefHt1I41bQcAWzGo7UBgz9wDvt2yNISFHZLgPNBB&#10;iquvuacba9zvcQR2DU+QW4cc2X0bZsPDHdvDks/zVM8D3IDkgPCuoTnbmSpLgxm5tUvVRIN6lAfJ&#10;nQcmJGL7uSfSsGcwvpE07bqhYSFf0qSHTABHhDOMtQn76sc4A8gjAyTUjm1Pc1VqrWfON1GsbCBh&#10;98XZoAuwrc3z6LnLvw5Y6sCukOod/t4IK6vA8ldKI6/DoGeSzfux5IMW70ys1qHbFATSvl0XQLll&#10;AJgFnptGAzDzV0sAb4k14TrseqPjVT/l+Rsc1A+TFQHg9Z1Aqy+ERsOP1jZMtaFJl9qodu+LljZf&#10;0F6f2tZbqdZ7pc6QpL5FsIWAi5pmX7rqyOo7DS54YxpVPzU1qPxq9vdWXypt0iE776ov0yGow7Cm&#10;Vo+gfz71/D6drXU8cJ2kVD2pr7vZ4AMDIayr5Hu9mX/Ji/5X/Mr/pCA1/h8pL/5P59PYf1SYVn97&#10;XZLzzfT23XUy0qL0Tx7Vp3++OZT++fZs+kdP5qVMzwFDi9i7jfTcSfujSESOlF0JuAFun2FS32B1&#10;3wCCL/g2Q7K6Jewo2NZ1zOM2OfILzN9b3tU3yySzSxE+ReIcEuaMXxeAereWpl87YX0JfD53csvD&#10;umXbTwCjF9KZXwXbaoVHN9PrG/JkzGwA6MdAdyZ06q39+kENzq9tFwiNzuVMb7IwqC3gNwBkSKuD&#10;5X375jcZOXNIl0NSnKllChablDoY0uf28cUo5nfImuD/nfk6vZkBnBcxmMDL3BvVM+/0s76exIKS&#10;WQLK09/Np7XvgeVvvyQZ9xhfAY/8wc+wqi/efsvPihn+SpjYVwK+JHu//v7X6c1v+bN/Z4DwF9jR&#10;P3d7VVZRc/WaB/ntj0zyty//Iv3w5h+k37z9x+nXb/4RifnvMsz4o0yFlOqhn3qMw1ctPC1AbYDn&#10;kEVHinXInh/NGCwskLTvvPdAx/4EEA7AGwFjs4YTw8+c5APL60BaSMFD3h3bi7qpCAOLY/dIcNkW&#10;gLUZgU2Y3PAmv96JhO/3AWDBLIfkelOfcADjlQCBgqxC9r6DbY37BZMcIDpus8HHGn+Py9iPYK4z&#10;PclCw4LJzrDZEarmNYphQMiwnwaDbUjyLIYn0d0cPdAGJ495uON47ARrK/zrESVBAOTnywD9qucT&#10;cnAgP8K+oq855NkByuYAyADImZqqYKTt9zJAuoSpXQHKVte9ryL8izQ7JOFbjscWNn+NP3cRyJ4F&#10;SOdfGBr5/akO7GeA+2Pd4ttk7ltk7jFI2oxQuB/BcnQrvxAM9yJk9pQXj73HdyR6b21Gz3IkVJO0&#10;k6Q/Nph4avDxWGp2ANstYWA7Lne8PtuO2Rb5dqxt93sEhD8FwmOQ8xg7vxU+fmz5WtRWvYkKKYAU&#10;Y77FR7wN1D4yUHgaCdw+E0+i5zmTYB4SakAVMx3Dgs0fHyeAaQDQObLqBfLsVez8WlQ4OX6LW+Eh&#10;JskmmY5u54WN917opehCxvxG7dSinxdJwpcFh61EfRSgOv0jszsreGxxmTLF7ZYFky2QhGek8hKy&#10;l6IaK2rF7M8MKfocn/QCYLyMdV8PcC5VfWsJqF8EmsnLV/QwB8gN6foi0LzAQxwVUSGPngeaw78d&#10;Hc1rbrciqXseOz+l+mpS8Nm02qvZHax0dDV7nOVIHLcvywK9Vj2PTYB5m1x8axioHwK2h217FBut&#10;KmpmUH0UVnhoUEDQ4FDqG9alrL95cGJEpeCg/38DqWdxQO3gkOTtsTS8LA17lW963XBqSb/zDCn9&#10;uKHBuMfWB70yTgUwZH8H7FP/JCDufgO9mhV8p7d2pW7+5q4SlYTXnLjndaT+E4KLDrWn7v3Neptr&#10;UsXe++nWXpUse8/wB/P7Ht6bDh4DmM/w9eaRUQLNB66SbN/+Ih0t3ptOlkqtrdb12igoh+ruDjtP&#10;CYl2Bb9i7TXS2Pzq1J7NW3hGD+6ZWgm4pVhnLM4pabanJWMDwdmY5dNnSamB5dPA8ln1KVnYkyw9&#10;s1khzcUsZwHKAYRzjwHKkr5zM4DZ4pXMcbKefdDfrayDuekMn/OpA6ckZv/Y28zLHL3OEfR1LFak&#10;agdQPojJkZR9dP9elVSAMKB8WKXUEZ7mY66LFT8fFgp2GNt8+FO3+0S388fWr/alg7+wfu74/IL/&#10;+5fWR1h57PFuAWC7dknS5mHeRar9eazdwOtuoHe3oLAvAGe3OQA8R3XVISFjwTqHX/ogqfaBTECY&#10;y0jVznimf+pzxvB+RBr9sW18Gv5o7PMXP674+eMA0+/TtqPbOQLEdkcS98/d9s/sC9D8eYDmP8Ey&#10;B2iWrJ1ZmQAxfmaVVR8LCMskawsIC6b5Y1LtT4D+T4H+z0jOd2Gbd6mj2n38F2nfqV+l/eTa+y/y&#10;Xl8D9u+S8Jfqya0HblgX8yaBsvkL6foSi9cKv/ucRGz1mIMaN+aqJtNa8XLauOEzdclnNn8hDUl4&#10;b7nYkSrya/lt7+v4VkvFe5uPFc5/ADjXAVXOdS/JTblMmntFsO5lCscrg8AEUuseJWPVgIyYTiGo&#10;sl669Cp33WrlAW5N3bfaUs89Pv6SdmDUuU2Z9zrge68CWycd+5YKqHuNgKlqq5JKAFu1VTE2sRQg&#10;qy0pT80PhG8VVwPBUpxrhJ11AU4IkOphDHf3fRk+UrobeZBJxstqnf+VVKTB25SPVwyprtiPO42p&#10;s7pBRSc/snPOqNC6TdF3uZ43Frlxp/lKqmC9bKyuRGDx/D4wYHqIOVa/VGM/69V01RtC1eUZRJ0R&#10;3ncKu2xVn/G3bOAZy3kvj8UCQ3sxF+DLBXr18WZbcZmb8SS77sfArgt5QLMwq/Ac//RzvjTqAp+7&#10;WPnZtsGzHD3AeblsEwZauSEjllqfJSMg5wgP83EVTBQfhcc85mHDq4Nn2SHkAxznxz17MB1VBXU4&#10;/0A6lE/BAWwfzOVbzjOIytuvBkm4lhCuq8ewv4cBbax3gMCL5/l9L0m+vgIsC8U6nX9E4NfBdLLs&#10;YDotcDlvVsjZPJk0PFRYJ5FfWnXhFapbgDQ86TO3xtSd+X4EmJvv1KrDM6C7TUlwk8WQPL0oX0Xe&#10;Bd3XQOzdQtV2VwBQ4WHXDGcuAcsFVA0Xy3idSbGv3aK0vER1yWdfdk5AnfdkdY4hBStBOUb/3iWK&#10;hXvup9M5v0jNk2Ty89msAqdPOYZn060L6qVI5h+Syd9QcXVBLVWudPHc8z4bjusF33eFBoJXJH5f&#10;uYj197wvSh2/IOk8n0IgP48v3ODwgteiIIekPIdXWv5DIcb6xJnD6c/O/v30t7KA5WxY98CPYPlf&#10;PdQLDv5rjPw/B5Z/Biz/2+nCz/an9g8upb4PJAH/2fnUe0G3ck2uNOICjOQ1dQ76kzGmnQIAKqaO&#10;pduju9PNwS9SSfdRQOZ86gRGu3ol/wJTTVjW+kXy7BWy7I2zqWL9DJaUhFsUf8sESezglTTQdxtY&#10;u296rIpH7+zA4+up611BankDtLpP/Tipt3TtXlLmad7dVV7dZWBwDAvZPo5xDQBuNQKqbVL8OiRz&#10;dwzxBPtb06SqIKtlEhPOE9w5eYMHGOCcuJbaZ/2+dDP1LN1WY3Q39UyJxh+7AuiRY7eqvqq/kQYw&#10;k33AVhfPRrve5CZe5OhjLiUnfzDBFz2Rlwnmqie1bhq5jhVVfTULKM6pC1Kr1cuD2w/09k4B2np1&#10;u5bvp95NDPeWYnjscN9cibqn8CO7fqQkDY1VqG6qTTNTDfxctTqLy1P/uL+rkOok024XvtBh9ZBt&#10;D0poHjIw6O+9p4De/gOgff0lqZ+0u9eXYxs2t1HCeKPj2wLgtnVje4HNRqEPdYBiPTDYwsPbWVuR&#10;ulp5fDvIOFqBUhH4NdW3UnmlD4SOuPtkyw99ACvJkWsclyrDjbJBz5/c/sGgY6ASq4w0v0zyeFmE&#10;vHmfNPZLRweK2wHk1mEd0tjYhmHMs17pRuxzk/7tpmCWscxNgHTjsKmj2zeqYorLBgnTDYB1vb/V&#10;x6TSl3BNgFpf3DVej2pguLZJgXoD9rnFF3eXv/UB9n3X1Hlc4R+/nMp53Ctbb6RqYQi17bbrNi2U&#10;Ba1Ad3P4b/wTKfc+KDWMeLjIS7OoT5GHutw+V7ZTLTTfB8Kx/x3dabFzIq3o9pzuHUr9A6ag43oQ&#10;DT1qF4Bt96vf9ry+vZRa/mF+6vrH+an/ry6kwd/lpdEfstP0l+el+94RdNWSfvtqKv3229X03e8e&#10;p69//yp99Zt36R3v8XMM4Vak9wpOevr4neCnH/Qc/0X67mt9x+H9/UrSM5nxlvToVV3KAZijoucF&#10;4PKSHPg1hvONcKzX4V3+DjDxGOPfSpb9WpAHxnbL7V9gkl9jLF9HvRPm+M0Wz/I2z/Kj94xnhqHG&#10;DAdYjs7fVQFDmXRmHtdNAUxPpG4/C//v8/dJ0o8B1kxgFil3yJ3fvMHkvpIU7XE21PkEOxuMdfiH&#10;M95iIPvFPPkzkPx8wf1W3qZX/LBfCqp6LbV6E3O++NoJrrX6miT9K/7Nb5fS+vfbpOav02tS8Vfh&#10;x7YfzzGfrwDgL9+qw3oDLLt8Czi//d76Nfn4D6TO2PBHwsEeRZgYFvaZ5/5SFVSEagWwf+uYvvkS&#10;sH5tnw0ZQgodUvEI+YrrAvgHCH7KKxugNPqadyLdWtjWM6nUTwHGJ+vAotcrOpMzbDFWeVvP8Dq2&#10;duHFNi86sAOcREdyhKsFWx9J5hu8uwG+4+dI2g6p9IrXfg3o3I6+YB7u8ChH5VT4lSMxO1jtLWnR&#10;G5QFsQIExzbiugDOmaA024p92Hzu+thfyeAx0MiEq/ECPwI8nwYTHq+f57nz2n5Hkrn7PTIgyTDJ&#10;QPUGMBrqgwDQr7YNHTYMNADlkF+H9D4quWKftrzGK4YiIelekKocYHhRqFQA401y6MdR30U2HmA7&#10;AsIyXmdMbdxuIXqgsc7hZ/7peKxijpde29YbwOwNgOjn9XeUEPq2n0hif8qj/1za+wvDk2eGMBF6&#10;lwHTGPHnEtRfYMVfeY++iZoxQ4dXVBAvDHaeAa/PHI9njuFT4DeAdDC8K16jNaFnmUAxx3QrEs6B&#10;4jVS8i1gPHzTr73+L2z7cbxewsd2IgHdsX9smPQkErmB6h3g+ok07hchZTc8eByDihhsCEMLKfoC&#10;Jn9JovUaUL0OiAbjuzb/Pr16e8lxEk62qQd6CaCc3lpK45jZiW0Mq+Cx6Eye2yFFNoSIyqfVkJCr&#10;dFoCTpd5kVeEdMXlYgByrH48p2XS/8x1gOl8+KfdPjznMUzZDoUC6X7mNXD9YtRkYdNXhKAtqsla&#10;iDooculggCM4LILLArxPbfIMb7yXPEdF1Dw/cqRTrwUbbxursU+AfYRwTQv/itqoGV7kBeFeK/Nu&#10;l5GiA928yyHdXlkycIiQNHLs2fAwD5JuW7MD5NIDGGzgdnJEmvDIRBocGU39Y8OCLAdT11if3Is+&#10;A+ABnfSDqX8Rw7wwmkbmnQySZo/P6mCexrBPkKQDzAs80nMj9mmQzB1TPTY4mkZH3GeiX2hkb+od&#10;7pa50ikPRQBYRV8aLhpIo9f601i+tOCs3tR/rEOSdmOq31NGpq1b+cCVdO0gWSIP8Clp2kdOYFNP&#10;8/gKgTqQixm9uCsdvUa6fHdPOlF2IJ1tOJrOy0Yp5Cm9yXb2oEbgT7n/W1i+1lvVqfNyXerMA5xP&#10;16bm42pjhAE9OHEX23zdibIgINU2Z9S/nAaSTwPJZwDps0DyWR7mM1jjs0BxFr91FgYr+6e19/3v&#10;Z3e7/RcY5S+yMMKn0pEvjgG5Ttb1Mme8ygetQ07cDx9IB486eSc5P3RUrdahfdK0AzD7mY/5CIB8&#10;/CDAd+QQZhqYdvujh3VWW4cOA8lH/BxrP0CwyzH51PqEdPITXsPPJNxGCrf+52Nf2N4XwPPuz9Pu&#10;PR8BzcCzULA9e1VK7TF0sPbtBoZ3xyVgrPP5wBcSuqPz+cdaq4Nk2pGqfQBrfeATrPQnpNDWvk8i&#10;aMy2API9Ab5te/cu4PhTIPlDXufwPH+IzcZC747k7QDMv8BQ/9w+/BmWmSw7AsEyLHPUUv11PRUm&#10;/E+tAM5Cwj75FRBNqh1VVB998iNwJjP/hDf7s72A816geb/HOMxrfcJ+nbWv5wSjkd0e5nk/Uum4&#10;NDou3WqpxrBkzqNvzAmNZbOrnXceRqo9MNifxlvG04xk7fnbBk6XDJLyWDfOTKe+04OpMZsX9Xx5&#10;usn7e6nkUrpQS1kgZDaniwJBeG3OALmx7tt8mUJXKSmLEQHV7IstZSo3bwq+45cevEBZcbk79d3r&#10;YE1rSS1N9cLAylVa3ZEyLKW9EjjKAFZtM406hOuxumyQJRSW91v4jqVnN2qlaaurS+1Vqq5sv7EH&#10;gB4qT+2qPDt7XN9BNu28ssr5WzV1XpvqpEHAfOROV6Z7t/sarzPA3POgOXU+bEiNpeTClXfSXeTM&#10;TefhNwXz3ka+FDVGB7XAqPvOz0jNG0ooC6u0sNR2pr7KNnbJWh3TAspuqpgSDFZ2Q8DtTerHazqo&#10;z9dIZH6Y7h+7lW7xJ98g/b0p3Os6gHXpHFVGvtT5SJq+jhm+djidvkpKfR2LeUfa9h1S7WvqoXid&#10;r+t9vpGHzRcCdk3y8m0hVndz+LwFWF3FcuZjoiPU60L0QPushr3iYnQ4nzibkWYfPyN1Oleier7P&#10;wiVybutUYVyGJ/cQ8Hsk5UravhgA8CTvtKHXRVaKAN1X7fM1nciXo1dZEGBu1FtJjj5Fmnyy+iAF&#10;w+F0qovHt9X7qh5rXnMs5VVhnCtlJTnHb60xkKhpTu2VjnGZ+qoyw4Xo7SbdriPbr7lCeZBv2GGV&#10;XVbVdVf4XBl1QrWAsZpr6YqBTAGf8yWqzEj8LitxfK/7/jpXk9qySL8N/NrOqMjLaUjNF6tTBRn2&#10;7etX0kWS6QwrT2ade9xzM/y7rs7qznmBbBdkRFw8Bfw75pdYWS6rqbqM6S9UI8WbnM+nX1DIT51J&#10;OsfSC7i7JKCsULZQIab9UqlgsWqvSxWWG4N9U4hbju39Ku/n6W/nCvjK/ZFZDhn2v578+ifA/D8H&#10;lj9Ifw9YLvjZodT7wfU09sGtNPJnBWnwYm4aEJg1OHo+DQCevTP5qWMmj9RandLMwVQ8vTc9HD8s&#10;tCo7dehp69JB3NZ7CVOI2V2wNi6kusd8zC+A5VenUtXzrNTw+LyuWYB87ib58AP/0KrTKhnxih7g&#10;+dXSNPn4bhp+ciX1rl5MXZMXUjdA2s//OzqL2V7E9gaonrvhi6WQ/xVIHvS4OnH7gauB4TupT/VS&#10;+6wO50Us87IU7lWS8lW+al7T1iWVQgBO/7IqoOUH/rk+TFOjuqL7g9nF2ka6N+a0H5jqddk+cAlw&#10;AwJ5rqsw5dUY8wbx/C2zN1UC3TY0uCPBmUwbC9oFdHcuqMCaA1ynHmCIy9OodOehYHbnpR6rC+rh&#10;W+15XJy6eVa71tw+vMgY516geWiyzP5UOhmpllpaRVZXJlQLuPb3LseqbcEgYupaGgQ2JzCpE00l&#10;aaylOA1HrZHex9Emj+cLrL/JJNEXWo3JXHX9FXH1Op8l51WGD7dabUGVeHfpz/cq1VcJjCirAxj5&#10;c4sFK9yrupCKgeQiILmIoqC4STWW0LSQtz/olDTeH/5wSeKDWTqtSd4FWlV0kZ93CzgLZlmwWZNj&#10;GGC5BehtNLioM+GM1ZDp03YdAJ9ZJP0N/Tfcx+q1em6kWlVgNQYTtV3XgeSbwuAA4zYAuQXwNaWs&#10;Vv1URR5dYZ8zi0S/wiClfARADrZbt3FFW4Bll/5WLbSiEdBubzN0aCcD6iTn5qWuG7uTKkmiKjZ8&#10;8T+S/PfYBHWbD2IFazxNWm6A0SFxe6xPhVbfpMCu2TTvckrS5Xh3Xxrp8UXdTbqnU7CFdL5pFVv9&#10;kif9a6D5u4LU9u3F1PFVfup8ky/EKwK+anhMB9MTUuOnf76Znv3ls/TyL3h+fwuEfO3kFRO5gO1Z&#10;x9DtOLmPk//X2MovyYjfqnp6CrCtC1Fa5GNeyniAnWirfnmECXqyLDkZS/boHZbmOxPp73kHf+OE&#10;8TcBNh8JBCNnDSYWmH39nIRZOnMkK3+zgWHd+Ifp20d/mUnEjjTpYFUDHK6+VKvz1slyhELpyP2p&#10;i/jpK57dWNF9HEnb/MyxAjBHSnekXWdAHDY2QsOefAdUB8AFOl553Ld8w69Ji1/zKb8FaL4RfvU1&#10;qe2LqEoyCHgEvDwRSrXFX7vyFf8mOfdTVVUvAd/XPNpvsMuv7Wf0LEdAV6w3AHAEkr2NQDJA+Dlw&#10;vsOnHaA9A8SEhO1EJzKw+sTjbpPsBnjcyuzrKwDjaZrBaM5gDNckWgdL/Ias/LVKrecGC0+CQQUQ&#10;4/LFJqZaCNYz4Vfb5NBr2Nlg4JffSX6WNB3dzVEDtUjuHOnTIbOOQLBXG56jhOknj4SBRQ9xPF+A&#10;NY5lgNmQbi+QHy+FP104144araiZiq7qTJr3iwBswH/0WwtSWwfcYmVAN6CeSRa3MundthevYSgE&#10;AkT/BOYzjwcoP3McIjgsrv/pttuAZFRyZcK5BHVt8g4/BdpfrXi+y6Tgq9htPcXBWEeFV8jTAyhP&#10;f6nL+a2TOaqIAMnBGq9JpN7CdD8mWX/uuT/l9Y5KqaiaWsbE/sRwLkaFUrDPUScVnnpDnXXHct2x&#10;XH0HFAolW/6KxPkrigjP+QXLwGsDnbdvDWfI8F8a1LyMLm6p8AGot0LJwH7wwnF7w6P+JdXFV7Ei&#10;fXyTdHzN8YjkcJ3UK6TTc9jrWQn0i8DsMpZ48TkWVnXbHH93pGU/iVA9YDxTM0WiH73PGT81wP1M&#10;AvxT4HMTCF3B2q6G1Duet22HlHnV0GAJaF18BYx6P4fkfRGLu6C/edFaXeKh1pP9ZAHgXzQIIdNe&#10;AiDDKzyDkZ3ZdkyjI3k9vMBOmKNrGZO8jKnOVFHxS8/rz57RjTwTAWIk2QtsFkvY7yW1VHG7ZWA3&#10;POUxwIhhxfZGBKHFY3nP6n5eJIte5lVeXQypuOfOQzw1tcjH7LHsywJGe1rw2fjmrA54KdWbWNyN&#10;CYDZd6He5QDK6yTca8Fwqypbjn3gi56zv7Nr2GeBX0sqotZGN9P2mAHKjMey3fCEL2bSwQGA+ak0&#10;PEU+LZwrKqWW9Shv8FxvDgLrQ54jxnl6dN7fpzHLYxogBlPPWL//uf1UWgOpf37Q/8ixND7Fwzwp&#10;CXtCyq81PjmdAcxztjmNrR4bjb+pleJnHpt0OTui9hDYHu+XHSL0q30kTbZMpmm9zdMN0ourbfOB&#10;bV8FKLLaU9dhEm31U22Y5qZ9Faliv27aA2Sxh4RnYZr3HwbcjgqwOinAKltI1Xly4suA8x1ptyX7&#10;0+kq3c11xwGQrHRDMM9dg+dg3arUUDXdk11yRf7HOZWI2Y1OPPk8T1WlBydL062T95w833Ai7mRQ&#10;/cvZo+fSaX7KU8K9TgoROinN+5SAr9P7Xcbah5He63JPdjoJJJ/YdSYdt47tOpUBzEf3AMz7BXoB&#10;yQeA4v2x70cFex3/l+vQUTJrUuwjAPORAwCedRywPnn4iMXXfMSJf2ZQAGifwo6d3ZcOWYdP8ne7&#10;3RHBYUf28EDvPZbO7MPk6YXOsbL26nPdTcYKNAdg3gsY79+DQd4bbLVtRCL33s+BZzLuDHDW/Wwd&#10;iAU0H9xlfUb6Tqodku2DWOgIDDsgMOwAwHzgY8BZMve+zwBnlVZ7P/1V2vuJcC5S7PeAOYLCsM0f&#10;Rr9z9DwL7BIktusXvyTRDpm2CqmooQKUMwtojvXJnwDDmUsp2QGmgeaPJGt/SJ4ddVQfqqP6EOMc&#10;4PmTT4Dmz9RR8Wx/LhV810GPcezjtPsUWXqW55TrOV30PK5j6h8YQNRinKVZ54yToS4ACM5Tb6wL&#10;i1vUuztO5dfbz/87mxYrqTiKfM9c9bksENR3YRKR1Q+cNKfKS5USpO+RzfJullAm6HTOrRASp+Uj&#10;r4KsmP/3Wpnk53tks6qq6q+ppuJlbbxRoyfZgKahLFV08tQjHm6VXEuXbmIT72N343yQDLtGzVNr&#10;PSDUUqty9T4VKXk2S2JVNNI08xyzvzVS9zWxyLX1s8MJeO3uadJwwz87jBF2ft2o2rSDSq+/rD0N&#10;3OlIvcFsYz37BI6N3OgGoLtTT3FjqhUsVcwnHWD56qTkZUTYZZkx1x8KGruFkZSG3WDINPiwO800&#10;jLBUDFAYNmQY6DsIkkxXdA/SpAcp0iTw6i4gnse/e6ImNeo6b43u39zm1Kb/vLrgYbrDr5t/g2rj&#10;DvB6B2C+dTjl3FOLRHZ80TnyJcfhmuTtWwWStC8IVssTSCbBvPRcMZmzQQBW9X7WrXQdmC0AkPOF&#10;9gXreSHHcceQXiSrDlY16zQJOBn36XPH05kCPuhLrrt8Mp256rqrLBBWpD7nnjuDXSUHj5Cxk8Ch&#10;odjVE6rKTmCCgfJLQHk+9jpPF3RWvkR2oWAn7hlEPfS5k9p/uMpgq4G/t4MdpJsdRFPQXaTRfcx+&#10;aSlLiM7nxoeCgCtYGA0aeh9qB3A8ay+TUV8FkIvIsaucD1MFlDdL9kdK3WyWji6U+WY/CyvVQGO3&#10;mlaKgK4bhh3nmlLPWU01Z6gvs1SK5fpOviCJ+0JJummwcD6qoo4BxfIS8lTiFQLMVwz9LgkyPJfj&#10;mEi/Plko++FqeJIPk1oDzYLTcm4dS+fuC64Diq+XGxiUA9WkNtMAAP/0SURBVM0Pz6UbZTIhqF0f&#10;Djh3h7sqkKZVsFupWuF4z35y/cP0d67+nfTBFVj3BGb5D/+Ng+X3IPo/IMO+9MGRNAAoTwRY/lV+&#10;GtRvNUh2PKjzuF/1UpfO5db+UwK+jpDh7iO72J8aRk6QkuRg7Uis+/PIMMiuJ6RMz+amuqiM2uBF&#10;fpyVap5ilZ/kpZZHF1P7FoC7eTUNbdwRBvJQLUUFz2xZmsHATi3dBRYBYxH4ExM308jo9TSgVql/&#10;xhKY0Evi3OXntrFCj+uSX7ZzCMgV4tVrdY8K6pJ+3TDl8ed4pRct+xH1VfV6dJvXCjy+Kqpt7DGQ&#10;MySFesD9erDD3djGXj11gxKpBwVtxe/NE5F+TEZuYNAoWbuTz7Z/Dqu7CPhiFztnovJKkrYwrtY5&#10;LDSw1UtSPDyiE1q109B8eepd1pe8wr+7fCd1LGBdA/wGUzx+M3Xz/vb38UcP8lbP8kjr3+17Brg/&#10;wVA/kpT9mNT3se5eycsdM7zjbrvYVpWWyZCX2yrSImZ4wZfWTH1NGq8GlknHW6tIkflZaoSV1TDk&#10;V5UAxaWM8SaGNwRcXakRFV97SkCECVSVf+Blpj4lZ9PN0iyR/qqS6vJ8eUYf9ft1vyM73eo+ka55&#10;3W/1HZdATvZO8h4p39EbXdOP5QeI67H7DTzMDcLMQpJdoyIrAHT83tx7E7tLjtNDAt0DCFMg1ARb&#10;H6uHPF4iYlWXuqYOCeIY4hqDl5BPVwteqwSAqwL8+kKMVcWPHqA4A45HFb9PWRQE1RjsWsC7NgO8&#10;Sa55ZtpMNfuaK/Qkk543+ZLwpd3tS71nRk/zug7OHRO3J1Wp5jmJ9cuiVKrSqXb1odeVTB0DMTs2&#10;SSY4kxb6p9NSz2xa7RXI1T+TZvrI+Xi/u0YEigkka9sUUPYEm/7MkOUxJYCKqLYNHeLrRWSC9fx/&#10;/eSKk05kF4Tz8P69cuIMoE29WEi9j0bcrp/iYPj9CekjJ6SPsawYo9VIs+VnnMLUTD2SpikIbAn7&#10;FiFgK4KHFsMb+BgrIzBonnx58Tteyt8Bfn/hpPO3ZNvf8nWSugbgeBYM3ONv0lt9yN8v/4P069V/&#10;9B4sv8TIAuWRhP1U6nYEVc1/7QT6ayfBXwLmPLZRvxQBYMF2BvsZ3uYAra+Al2dAy863ANfXQJGk&#10;5UiEXvsK8PoaoFMDFOFjb9Qufck7/CWZ8ZcYy6/IyL8OhptE+WlUVQEV2282gUL1WZjFVVLyLZ7l&#10;J4DQC5Lo18K83gDCrwVQvXoMMAuAesOP/Ibn+DXfdIDbV+qdnmB/t4LhDRaWvHdboNkjLPeOiqqN&#10;BWzoon0L0AdAR/XWOon7rHqlqa+wmZj0RyHzfk52bj9fbBkgALlPrWcBuIDl5+vAOCC4jl1cxnwu&#10;fYMttVa+JC82WMg8fwBv/Rvg7es3GWb9pf197v5Pt9/3LodkO9jrd6/fDymCCQ6gHJVPAZyDLY7b&#10;RRBZpHAHmx8AOEB2JgzsR4b5J9D9KJMkjUUPGTKmNXPb6JEO7zowHUA7/OlP/D0Y5/Ay7/AEh0Q+&#10;VgZYA/8RJBb+8kjx3gpvsaCwJxQMwShvCtNaA6bXBWttYGejGioCvGb57CP1OrqYo2M5JNYhO47+&#10;5UceIxjqJ5jobUFpa3zJkdK9argTwHsLIxuPFSnakZa9Q269Y7ixaRCwZniyorN6g1z7se0858HO&#10;pHY7/i8NEZ5HAjplxqPv3qS1b5+oMwE2n/HYbpNdA/Yv1gxklr9LXy8arCx4Defj9ffaCNBaIc8O&#10;ZntGuNe0JOop/t2JdezpjsCpJwDbExJh+7/mdiFFnovaqACHPMQ7aroekW1vYnoXff6mHrufMLcA&#10;lpFYnfH4ArPRuxz+69WXgP8LYWdPBVWR5c+7TzDD69jlrVkAfM7ztra8LzfIoQN4R8VVdBVPz5A1&#10;h483QOwMYD8fcubo015Pk9uLviuAyDVeXgFho5K8J3iEZzG8yxjolZB1S8Ge0SM9m5FCk6QLIAt2&#10;OwByBI6t8jSv8buvTGN5JyJ0y2MI/VqUjB2BZ1MbArfCE/w3wPK4x5zDNq/a9rpjHbVWKzEsUZO1&#10;JNhuKb7bPMcV0u1VSdobY9vpEcn1I33gW+ERF4i2gkUP5nl4cdz/xzH1g3NpaUYS+LjvgGHv/z5D&#10;lx5DgX77rpt5JmqnZjHNM+MG0RjmyV6BSX0G+EOANJA7LhF7XNDX+GQaHifLnvIdOv0+OTuY5nGg&#10;fDz6mwWhTa4IBuNtHlvheY7HHp9O8/08o31YcBVUy1jtJWz3nBqqyQb+5iIs3PmONHCyPQ0dFH65&#10;pycN7O5IbbtrUuneW1JvI4E6UqWBoUOAGtC8Hzg6kAU0n1NBVYBpBo5O3tXd/PBwOof5Od8s8EaS&#10;8bVOQ2nAuYzlqZbEtFkXbtslbM0Fyb/ZzanhVHOqOlqb7h96mK7zUF8kB8/eCzADxSelXZ/g8zsh&#10;Sfs4WejRc6dVsADEpyRfHzmBHVYftVf/8l49zfsEA+3DGO6/mHIkZZ/kTw5gewAQPngQKD7kZPsw&#10;EI01PgRAHzpISn1gj5AvUuoAs3vcZre190cQ7XZHgo0+AfieAnJP7077BKHtPxL3xTwLDztxCFgm&#10;UQ2Zaq6hQs4B4EDP84k9HmuP2+0OH7SQJOD6hHTuI7sDRGPqAekMUA5wjImOdcj1h1x38AtM7a5I&#10;6gaMrX0Stvfrfj6IaQ5/86FgnaOKSq3Vvo/0OH8EMGfAMZAcPueM1xmj/CEQS8q9iwd6F5Y5ZNq7&#10;fqyo+gk0f0aK/amVYZlDmg0s/yTRjiqqzBIM9mEEg/24PsI6fyxd+5OopfrU+hzA3o213oe9Puhx&#10;vDe+OAU8Z5OSn/M8CgB/vvfD98i1y/enk5QIZzXKnFOxWqi68tYyL/JqmeYNPb3jHeyEw2mm1jnI&#10;ff8brwshvOizmmvolDWK2WtPlRcA58IiEtdrqUCt0jkNHzmlAuQwjXkAdGEZMB7eYyFhdyqlCZdL&#10;jq6RxaI6qrSJn7lMajOZbskdCc4YxHJNItUVVIcVhkSVNX5/wI961fliVKepdyoTHFbBsyyBu5o9&#10;rrZH2FNXicAucmmWuco+YAbx0CDgtb1NtszD9xLwtgIWhEK/+3n0bm8av+/cx99qSm0fI3q5GYMo&#10;r+gSPHGtCXvIs32/4I66LdtTkdR+U6BrRY9zum72wNpUglS5OoSN1UpyaRt76by5Yp5Vs523+j7l&#10;xuUmNXI9aeHyVNq85byqyHfl3aHUfqshld50vG5jmovIf3X33irFZlOA3KuVsq0e7vYdHtwrmGS9&#10;1/fOYbhzMeW5ZakhpyrV51SQHxfrNlaxlEUOfJZkGmA+DxReYKW4qD89/7hjj1nN5ss9cwZYBprP&#10;AM2ngd1TmOaTZNUno2M4T7J2bsiR+ah1HZ8P0G1b+dQkBfzLFwWQ5R913WHhXraZm22bAbxv214J&#10;lrrMIIua5VgFD3Xt4ZTdQNZN0n5LSNf9WzfTQ1VQZfkk8gK5mq5Xpzb92s135TPcIp++jSF/cCHl&#10;1wD5ggqv6AK/U0GGr8/7DhxRpCWojHWyXl5Rk3PnBkqDmmClDRxacgS+ndWGc1b7wFkJ6bkdqU6y&#10;+10p3fk6orOA4lOnMfaneawlXxeeAOKx7tfUdF0kw8654j1/9fD7BfxHwnhe1YmU33wGSM9L11Wy&#10;3hAgfbtRGC+1b13rQ+oF5/AqZTuFDrcP1VOPlhnu5KdPH3yU/u4DzHKxgK8cYPmPfwTL/2o+5X8V&#10;GfZ7sPz3fvZvp/yfHUjdH1xNoz+7lkY+O5+GSk/7Z3Y6DW4DzHPZaQSjON5mNfm99SSv7TES6ZOS&#10;sk9hDU+lysHjEqolWU8I6ZoSADZzBoNHfr1yOtWQYDcs56UmvbMtm/zKO5jjncsAAiYXeBwQhjU0&#10;dT2NLtxIk8DyDFA5SR49SB7djdXumCNzXZJwvBBgGSidJKdWot4+TroNVEdPc+8ocALQtgznS/Hm&#10;ux7nj54S3DUnwGsZaAbc67bzUsOOUDEMd+vWBXLsQjLsKxhpoNx2hiRRD2GMhyaAWHLgqLVq7JPU&#10;rTe3uUuScR+wPC5oa+Ye8Iq5nJCU7bGqh3mfAep6kvDWQanHZMYDoxhr3cfBQrdMY1bVYzVhQRv5&#10;tJsGSL6BvS4BCL0twLrk7s4ZrDVw3PzWfr+Twv0uL1W8kd789HSqXMnyfC9hNovTcld1Wu+rSxuC&#10;uNZ7a/xek6aA5v5Gcusab6gqQNOXWl3JjdRwHzC9fz1V6ugrqZDqXOMD1JCdrqtQuqYW61qlZYpz&#10;teiktDwm/Kps0z19w0LSqluAYZcPdFffaD2qW/pwutV+TOewBHBsc6nO6dJeqdImgGWC2ioi5Myx&#10;KteNXdGBbQamG4DgVp3EneQ4HZ2CvMIfzD9cpVaropvv1/SrorPQAnjVLpWr4CrvFJTm98pOt3Fd&#10;WQf5dwd/tCqDKtdlQDUwXum1qTRIqZrlrTZIqTFIqVsg4168nZoWo4YLgz9eQtpEug/YTnTpke7U&#10;Cz3UlxbI9xYFw0w/xjQ844F7o1LhO0mC35LGPZMYviYdfGlCuA4AOm4ByWudy+lR91Z60kcWSTI4&#10;PTiQhvm9+3VDdy850VEV1bbBp75K8r0ssMxqMygZWK4jre9Jy/1SMDvm0kIv/9yEk2yhPH0LQ2Td&#10;JsTTUlmFtTXM8PDMt6S2Jb6eecwGFqVvfCB1673u2ZDi+lQNymv7/RJ7sjUt1GbU0Kcv9e/0pNGX&#10;owCziopfY+R+j+H6nRP67zFOgO+aLt8dncXPgLA36xjdtd9ngPLXr39PxkyS/A5AtJ5L2t4EIIMZ&#10;Xc6EjbmPBO6MnFq6dMiDH/NI76yS8eq5DelxBsTxwwaTG0B5EchZeOek/svo+CXVFIC0Q8b7dB3b&#10;uCOITMLzmzW+a/2+LwGxLUFMS0Kxll4KPOG1Xn6LFfoS+P9yIa3oHd4AnEIKG9LYl6TgLzHkAe6j&#10;X/m1ruXXPzLBL3l9HwN/O4BjgN6nkrNffPeDfmUgmhR8a8pjTUXdEPluJGn/2mDgu+fAstqmSIzG&#10;BK5FOjUw+VQ9VDDCrzd/nQHJGfmxsK0I4wrGOBjlJWnfyxj9+Dm6lTPeYGDvMbbz2Q8k57/BDEss&#10;DwY5PMnbapgCgIY3+d0jA4sn/yB9++QvM13MEfS1gOGcf0o98CPDvMVfG7LqjEycNDiTnh2sMhZ1&#10;U2p4eKAj7Cv8zyGhj/7oNy8cE1L+AOTBSD8xIAklQPjS4zJk58FcB8sdXuqnz4HZuF1ItCMFG3Be&#10;9/xWhZ2tq2qKNPBtbGowzyEZD6C8Kdhrcw2byzO9TQoesu2ohdrw/ENavUgOvAQkhi85/vYkgHyE&#10;hmHzY/ASAD4D0kNi7nhmErmjnstrm0niBtx3eIa3dDfH35469k8Xv0yPZr1++o/XVwOwOwbB+pKD&#10;rwqRi9CyiSf6hKVWz0fFErnxowihWw7PvMdRLbVGMh1APZ5bpo+aHHw2wqkkOs+uALHkxJt81k8z&#10;/c1uHwnWUV3Eozs/F77hSNf2WvP/Lj12/aMFadZA2jYQJmhrHjBdiYTs8EoHMIwOaq/lCon0kiq4&#10;WMsCvlY87hp2eY13dx1w3VwFJgWAPXZct9RVLQPos3MY5nEe4dGQEwOxap6WSKujCmqWP3hUSNfA&#10;fIDHccNkgDZTpUT6L3F6kax6zm3GJVMPAomDywLA1DRNZRKqbct2VsivY1vzWN4Z/dJTi+9roeaA&#10;9IUA/QD5UrDFTwDWJxjux+4vuX/GQCGSxFdJ77cw1o8oXHYoBraA/HV+9XX5CxtqxtbjOQoAWxXi&#10;tTpheIe9XgfON6POa1al2bSwMSzwwCgZ9TDVzpCB36BU7JBhA64zAOzokEHAGEY72GBAOcDy4NSw&#10;FgQnZVERxdc8NYiVVkU14/lPTHotMMzBVkf91KgqqtFI/l6ZNEiI10igmlCwiQ2/G1xOr/iOkfC9&#10;PIkBnzCgm8L6S/teUZm1pJYqVEWzzWNppmIkTRdZl4bTVBaAfrg/DX5Bov1Zbar5XGfzbp7mPaex&#10;ugDnAazpEaDoBJB2Uv3RKQE+WVKfyXFPXNpLPrlPijY2peZAymo6nPKEpBZKtr0ugPJeQ/g7nYyX&#10;s/rcBSgu6kw90Z5a9rekhi8aUvmuinT3C92p+68IxDmXCQI7UnA8HVSxsv/u4bT/9qG0/4pamnPk&#10;1k5QT0jmzZGOffkQZuwwmeqR4nT76I1UeOSi1GzVUgeOpxMHjqUTQr/iMoK/jgbwJ8GOKqmD2N5D&#10;Qr0OfeZ3/uSDnwPQcR1W+vAx1wUjfWIPyfEuz/czzxfQBZ6PngKAVcGcPYEBO4Y51f2cI+QoZy/w&#10;bJ3dBywAzmf2BfsMNOh8PrYbUJe8fYgX+tDn8ZgurYw3mnf6kHTug5jnAxjpvV8YSvA5742QsKij&#10;0td8iKc5gsEOZgAzIApA/wSadwc4jmCwDFAGWv0eQPk9YPZ7+JrJtHdhoD+Xqv2ZaqnPfgksW59E&#10;n7PKqY+xzh9nLgWB/RwQjlAw68Mf66jeV1KRa8cSEPZRAOhMsrawsM8i3Mzf95J67weeDwgeO4jN&#10;PoJ9jlqqM0B/hMZdFKZ2kwye7/14I8ZReGw2n/MFntRriypzEDR1i841VHeO9/OiNs2m5YcGVzd9&#10;7+T7zGYZLJ2cTkPHB7GoLcKUygWEXUvnJBmfcZ53qvo4Nhu4qjO8QJIUAEi372JKhdBVlJSlyuKH&#10;qfIOEETtECC5FGNb3MjPKuSrBDNZXEzOfI+fuRi7pyat7n6FoNQKsl5J20JVo7qqhKrxPhvjverr&#10;qVhS80O2uSrKvkYMdMsDQV1X+fTzy1NFgWAoKd0t1zHAd8iE/S2qoooQPCGxLWgB3HrUHUmAvimQ&#10;NXqHH+apJVKzVVeoIrW4KfXWtCFD6p2D3k1Xxs6nvCVAc+dsuvzogjA1ga2Cxppqa1K3TIJJFXKb&#10;POHPygzvyg0ZHjpORd2p8VaVVGed1+X82A13KRJJktsxrW1Cz+pJkaXbFxU5Rtfl2UjybsqlMDkL&#10;qJ3GUGOqa8+UpdIsCeMS7q+euZiRYucEm2xolXMCW3yMn9nKOo5JPe797nNxWkXSyQtA8gVDpTzy&#10;aYFjp7N9XgDLHD3O5wIs80tf4M89D3RnOtixtLlWXOYB0ufy9bHfADbve49U+lwBmGfLjqesYhJy&#10;wczRzX3jyqX0QLVTtQCuWon81WeFueVJu+Z9L9KhfDvCvC7zvQv7ynl4Kp2R7J9Vejzl3cYCFwCq&#10;Fwt0PQu71ZNdWVqcqiofkGjfTXfueo0uqRY7h+nNAaRVRtWcJesWtlbBu3yX7/kKj/O5BwILscUn&#10;zkkNF4aWlXMUq0zVmkXNWiCITCf2tTuGHLc8X8/l3D2vX83ZdElD0XU5UDdkYN3kxS5iJyhrck5f&#10;IYNJVdlQTYdBSWfqb25NnY2NqbqmJOU/zE4fFv88/d1inuUi1VHZ2p4CLEew179psPzv/ex/nXL+&#10;YFdq/iAvDf4sP42T98xilZe+z0lr//g8luRiertxKf0W0/v7zpvpB4zfa2BoB8M413k29UqJru3R&#10;jTxwNBXrZb4/FVJtadMzx1Pp9DGUub9PYJdnclPjYh4gAcwuAc4zErFJnJuBzXbAtmelIPVvXFZx&#10;AcROAtUjuUBmNunzeYCEPNuHoIc3uA3L2qJAvUX4Vbsvkm4VS93Aa9sEGbgAsjaehy5+4i5Mczvm&#10;sXURCF0nx946lxo2scxb2fymWal5Mw9gLnDScQ0bfDuN8tCOSK4eIekeBIx7SIJb2y6R8wJ+rdhs&#10;v3fz13aHJ1fnWQ2vbpn6qDJ+kcphYNyHtnGURFzQWfPYVWAdsyr4q2E89kuXtAqrVixsS4DlbuFm&#10;+uW6hYB0YVc73bZty/WvBaB9Kajsq3Op6kV4vrNT7VRe6iCFGOksSgs9FWkVAFwZqkqLw+VpZugh&#10;efZd7D7ACGhW2NeKhkuCFzDjldhVqZwtFfzAJoo1vsAqmi6n0japziqR7tfmpbveaDfvn043AyxX&#10;nCXXJp2vAdZ1TtdWFPCSiKivOZFu1R9LdxqO+6eufsvk514HWXb/6XRXVcLdyVPpXvRYqxQr6dC5&#10;7UuuKoLcOm6o+hJuZtrY0UayrFC9ut3kDxgu8/4JEBwp4xUqwmIFMC7tcj3GuhyYLvNzCRlIrFKh&#10;cBXC5ioNGSr1WGfAsmFKlSFDtSFK7SqwvGVA8Ig3+jGwvCVdfI2UfakyDS80OpnSHT1KWj07ykM5&#10;Rf6MVXiBKXnhZO2NE7LvgN9veYaeDfP0zUjHXRZGQx49inXoImtuXks7rdtpp9OJc2+A5SGBd52q&#10;WHhv1nmOtoSPkdi37PBjbwtE2zYs2a5OE5ttmJOhtNU+m56QVD2qcuLYSmbYuyhsZjg1DzRh503r&#10;BvzjGSSNGitP5TMPU8WsEAs+/eZBUqJRS31W23qL+inSpa1BHdjYEUxLj/7stnVf4E870/Dr0TT1&#10;NRk2OfbUDwD5N/bza5JIgHkbCA4Z7itdum90HEeK9WtAMiqkMlVSUqWfCfzaBNJWA4wALE8iPOk5&#10;2StwGiu8t5vSkSN9edEJ/5L04Kgt2hBytAHcBBBZFKoUvbxzmL5ZqcFzTshXZ3XXBpMmrXlzzcn1&#10;PAA8DUxJDF6MHtUNEsmng3qGHdO3pJHv+tLYu+E0/Q6j/5b3msz5achxgeCoxwpGO5PS/ZYMO+Tg&#10;ETLm9+hafvINFlft1Qudz6++Uw/F1/xyXWL3NCZ8NqTgnv+3BgO/+zptfq9eCaCfwfwtRDAV//C6&#10;8KjHQNzbYMEfY90xvI9CqgxErvO4rglRW8Ukr73GlkUlEiY4gF/US0VYWPRbv/kGyNZ5/ZjPNgK9&#10;Nkl4N7CSm6tY/jXPgZz72w2J3JsSubd+I635XVrDzi49djz4XaPKKpjmhVeAJ/94BKcFSA7Gev17&#10;r833thP+XWnhAZhjoPHW4OCbN7zur/4yfamiKwLc/jphW41Y+LBfei2fUxeE/zpUAuF1Dol2MNMZ&#10;uTdmOrqlQ06+CuzGACQY6ow/OtjqAPBk1eGBjfCxF1jeSGd/6nXZ8TxjuLIRgF6w2KrjE2Fi0ZUd&#10;7HemCzyqz6z4Oa4LL3X4pqNjO8NCO4YxlIhhxTP7+OJR1JMZevCKPzZo2FCnFEFhUYm0sQnMC0gL&#10;EB9p5ou8wQtkyPNY4wXp3MuGNBvA3LZ93QqQH/vuuWwIyYsBxAbJ+1oE7JGQr5NRR/3UsxhmANhP&#10;57ze08+kP3sNAOXF6C3m9V0CEmdVvU09l9r81LDqEQZTV/PiI98TXrsIDHvic/PYcGEHC79Ffr4h&#10;MXwjs7/AMyC9jpVeE6y1Et7iCPFy3xX7vJHpdCaLXuM1Xoge5OhO3kwbepM3Mox4pI5j8zHi47qN&#10;R2am0/AYIDxEcdLHG9xPLj7sWEw9MmxeVi3I57hIvux7om8BqF4gU16giuE5DpY6ZOEzmPXxrRlV&#10;du8TpccM4CaB4vnHGGLgfoU8fZlNZFlQ4CLgHEOCZfuwhiHe5s1+wp/+FNDfIT/fXPEcPKdNzPZW&#10;PGfDhhUgeV7Q1izgPzeBtZXWvTwGpEurngSQRwDS4e7xNNwF4PZgfCl4JoaAXoqevvGh1DHRQ83V&#10;I98DQAWUhyZHsMfhPSbfHsL+SsyeVjMVvcvThpqTo5jkEZkNGem15zRt27MY7FhzYxYJ9rwu5/lR&#10;bREAs+7m2XlDgDnbcDltgDmtpmp2fCotSOVe7J1Kyz0zhpwzabHO/4libHNBD0DSmYb2663d15xa&#10;9lSmit1qob7Q+blXijXW9tDRXWnfUQziEesY4HYSoONhzdRPqY05enV3On4H46yv90z5wZRTJw2X&#10;v/lSF/WXYXBxkxN3KcYNwEUb6Wj3acndp9uBIP8rciqF7BTrYwWa+fjO3sQw63k9Tr54/BrgC0Cf&#10;FUZ0QQDYlaO6ZAHke8clIJ9QIXNCpcvRq+pxIhhM2vYRIP8oDzY2OtYJ9VInokYKaD66j3d5D6Z4&#10;l/U5r/OukEvz30Zi9jEs1nEsscsDpNy7j/Miq9jamwvw5R1Mx7Ok2J4EzI4AAYB4FoCci+mOdPEL&#10;+8kwXYY8+2yEjkkbP+ZxjoSv2WMc+RwY/8zjRIDYrh9DxSJwLADzHo/xBVkzwLxHt/O+SNKWoH3o&#10;kx8DwYSDHficBzoWyfa+Tz7LJHPvlqr9hTCwWPHzbkFhuz/8JMMy/3Wa9kfA8kfAsg7mn9angHMA&#10;5o9jRT+zlUnODpCcAcyRpg0EW5+GjDtWAGy3+QRojnCwDz/6w/RLku1fkmr/ygrW+ZPPgHGVVJ/u&#10;V0d1iJ/6qETt40AzKX+oEg5e8Hz4348V7+NN5etsM3RggbuwYPhBHXl7BYBbLEmNLIz9vQb7DTNp&#10;4/562rnq/OS8wdU5Q7CCmdR7ozfV3a1Tlfkg3XhwLV0o4W/XEZ7lXO+cEKar1wWBXblL4lycScau&#10;cLuqUqC5Xlq78NObFHyR7n5DrebtEiyj5pD7ziWrqjSVYJybS2tSfSmgLSW7tJaEVyZOWY0kbuec&#10;ZTzQZWW8xpK6q+o0itQI5CqtSFX3Hkq0Br4xnqXXKfluRfVRdWoS5FVXJh+gAvhks7vm3PBKtz7k&#10;Rp+HEn7kaw9SRaFk7ytlqqcE5ZWzRzQ1su6VOw+9ma4AV4Uj3vMu73bdYNXTqGIfu0vVnT7oTVMl&#10;I2n24XiaLBmWho+Vvt2QavlvK+7oB7aPlYKAK4ex7CNSpeXr3HRufl091x3PuQKT2sZnPXi+R56B&#10;76JTvpdONEvfrkxlx7GzJ26SSwtekzyfDShneoNP8haf5EmOdRootk5lA8bnDUL4lU9f8hnBMJ/F&#10;NGdjlQMo5wnCCpBckKXS6qygMCFf5wOAR7Uc5UjOBbe5LmH6vtolXck5NcByLZBd5bP1ENC8bbhw&#10;AfN/hlT5JDn/CWzwiarULIW/1rDh/sWr6QogfC4/tiXlW1J4FoY6+wZvsQTq85c9fnYWFlvY1hG+&#10;YdkId/i8753T93zhcirMiwqsUz7b7z/fuSqhLmLULwknLDyp+/usfb1sWFACvFcYDBQbCFyTHM63&#10;f/rywXRBovWdc7zPBWTU/M0P1KQFc3/tCl+2KquLVd7fsMM11s4riLhLKoGvB2GH5a69hlW+WJt6&#10;VGN16w1vu16X6m567fU9nyLj/tOrf5j+zjXtTmTYf0CG/bOQYf/rpWD///Isv0fe/5sP/q109mcf&#10;pfoPTpBiZ6U5EoJnq3npN//Z5fQf/ve30n/ynxal/8s/fpD+25cl6b/jpf1vRMT/C6l3/6z9bvoO&#10;2FvixenqOpOqB0+lUuCpdAYjOntaNdMJvwPLw9KtMdMBiltHL1jB/qrdkXhdzQtbM3wakPb3tdzM&#10;asJk1w+eJqc9KYr+TGofvsC7fBXTdkVIFyBH6l2Nua5eyk51Eq0b+aMbeT7qTeHq+R1aRgoA2msZ&#10;dngQCO7HGncLdGpb5qVeI2tez0rVW2dS7faZ1LSek9rmLpJyq6nqvw4oS8Mev+2fMhZ5iD8ZCG3U&#10;EV2ra7pBl3Kn63rIiTvJExqa8rGd9oWvuck2OlaA80UdzfOA3ay+ac+jeg6LPXct9c3exVqTXNPb&#10;94wCkSEh57ntJlPu9Zh9pNn9y1jyxzdS5yug+vUloK8gNamPasFgRyjacO+dNNv9MC36gpjreehk&#10;QWfvRHingXre7gay5GrMdQUPcSXWtlkCdK9AhkGp3n2i+Dv13rXyOTd23eYLjhAswLmWj6pcWp3p&#10;0t2Hp00Ryc5LDQdIUuofYndLSbHLz+i+O5nu+mDew0gXN59O97pOp6IBYDkqvMbUdwmXeCBo4mE7&#10;P3OrcLc2+91xk5cdw9uO9eYfrmvln/aYAYzLMcVlVrlhRCUAXUV6XeFEoQxILgWWH/qiLOGJfmAg&#10;80CA3EPgukLKeSVWOsMsGx5U8ipXeV/UCm2rW7yR6v0TqXMM63jTG3nIW/ncu0iZBkmhxxc6SP76&#10;KBcA4seCXF7FAtCA44nnI2ns9aAO1CGM7RSZ4hJAty61dTNtDjgRbicTbHZC2oqB6iKJ7h1NQ6Pd&#10;qX9JFcLj2tT90rTzlUnp6+LU9BpYfiV87WV1mnveQ9o6SQY6n571LKdXdVvpdZXU63pAq8XJaueU&#10;pPZOXv86EpeqVCegrWxUkAZ5fwlLQuWMid0An1E32UxfPYuBFMk55fOzvcD/iPfpAAYa87Dlvs95&#10;iF41pfZ3Tqze9aSut1jpN8CnlOmFN6sYvefAjTRqMuhXZNHPgamQ7oan9/FbYIW3+IlwqU3BSOu6&#10;dONyR19vXPcMm/tEUNYWz22kMi+Qgy6F35H/cUV6bqQer/O7rj3m23X90jQgEB5NIUHhgXw0+iK9&#10;6QdCBjGooxjAUQFk5JOLZJKTi8LTNiRzPmlOvS+aUt9LPpiXusG9HotvnQTwLz/5+qm6qDeAKFba&#10;frwB+t48BUolXb8Jb/fXv03vvhNWpjrqyXffpu3vv0ybKp0efQ8wvibRXhMANvfn6cuVCDX7Tfrq&#10;O3VSvwGuhYdtYIUjhGkdsNmO7l7g9zmm9p3gsi+x7m+kgT/9Duj9BsjiMc+kOAOR0f8bkuA3j0mq&#10;geoITPvqye8yXuoICgsfd3i3d6SUZ/zEP8qow7cc/cmvt98HrUUCdgDYAIqxwmucCVrjHY/qrZDF&#10;h1c5mORHpOPbUbuk2ivqqjLMstfuqRC4l4Ydr985Jhj3l8+w4cHeYmyjjioC2CLILXqlI2n7sXCy&#10;UAWEBDwj5+bzjttmrifFjlTtSPIOkBw1VT899gZfd6SdL0Q6NIAaLPBrXdLxWrwiKX/xNtLVPe9I&#10;6zY8WcPkrj0G4hzXx6Twz4HfqCgLhnlDwnWmn5pcf9XrG4Fya28NU4DZAM+ZijRM+duoJ7NeYc6f&#10;89Vnqq4MJ57xJ8fx2gl1QySEk5iHF3sjwD7/eCgjVoH+Tb7o8E1vb3sdAPztYLMzsnOvjdCrDSz0&#10;uvf0pssdoVvbU/Zr1EBEWvMyaXAAy0UANvqKZx4DoU8n08DTESoPAx4Dt1lVUiuk1pvk24/IyyPw&#10;6zHWfSeqsrDZOyvA5KKfeZOj+3klfL7WkvTrOUz41CODLbaLOUxugOEI6VrcBFQlTa9js7fkEmwJ&#10;AVsH7DNVcOTvM+TOk+EpxgZPT0t7Hg0JM6/5mPfIpPepILFgkKdJzEdXZkm1sbQ6lkfm1DFNYYd1&#10;Mi/zEy9jU+eW+CB5k0e2VdfsjAna9N32CHB+5LaqreYEjQXLHMnWwTgvY40DuK8CzGtY9kwf9Wqk&#10;XdtnSdwbJNfb0rV3DDai/iqSvOcA9OkZzJeaqHnfq4uxplVgSa2eHfH8Ad5JtVHTYyTQgrlmJzy3&#10;Cay477i+iUGqL0B5CguNXR6d5UueIa2eEeoVa4rEGkiepvaZ6ZGq3U263gM4y5oYA3iHht8na3cP&#10;9FPB9bnsS31DA84LhrDQAZ6HVVINyhbhueNlHpgyNJ0YsM1hrPVYWhxkn+kztOuYSrONY2miYjCN&#10;3yE7vGygJyypH4vXcdBQE2iu2S1saJ+e14M8e4eAWDLnA4f4cA8LoDpi8bDuP0E2LE37aO4X6Xjh&#10;nnT8BtB8z8kkGWWW5OS8CAVzPnXD/8V7DSorq0lZK9UmlvODljRL725J7SWGp0V1qfpqOaaoKN3h&#10;p7yRK4RIANF1l7ewN0WnbwDHN9LNE06QBQUVnHIyqmoqX4DQBWm7uUKJslXnZJNynxXGc+Y00HwK&#10;+3iCPPSok9wI9dLBfEpi9um9rsMAnwBsT0rPPg1Uh8z61KHjgPXhdFDY1z4s8/5srHA2cH2Kb/mI&#10;tR/LjHE/SWp9ho85d5/U4P18l1ZU6py07aN7AfGQZqunOrQ7JNpYbCzzwWCZXUb6dqa+KpPCLfRL&#10;YvZenuW9gPK+jIc5/Mzvw8D28UHvxUCHlHuf2+7T47wXkN4tUXs30BzAeR/2ed+HtuHyC5LtXeTa&#10;wSx/Hszyj+zy50LBMixzpr8ZGP6lFb3N1sd+zoBngDkDkq3PrM8B5ZBxf/5zdVVx3Y/gOZjpkG1H&#10;n3OskG9/EnJtwPlT6dqRrP054Lxrj4CwPXqoDwDOR0OVADxnk5nnG7RcNWgpkkxeoeObLzW8zueE&#10;hF2iuLxNjVm+wEM8zec8pOe4Y1y3+FLarFhPWyWGbfcMu+76jOt3br/XmsoflpJT31Q/pSLovqqo&#10;omvpTrHMlgCkZfy45djlylIAEpgRuhVy5HulN7GvwHD1PTVPkq8bSa8B6mpdyFVlQLbguopaoFg4&#10;al2rIQ/rW2NdmbwcMu1af8cuV6sgrR8QBtbLy9zps9JExl31IDUInWovZ4urbE0DlTzN5RQVlfVC&#10;XJEGGN6HmljK6+0X2Xd1Ma8w9ru6yLb4b5vq+a9bKTxYEkub1BfV38wEU93z/Mp0MjcUs8k9aEod&#10;Pi+t2OuW4rrUcJvt7obO5qsYdRVU5Zdtvxi415BSAivcRZxdHyOr7tRJLL/nysMCrLq2lluNaezS&#10;YJo6P5qGc/vkCzQI5StND44A90eA66NX0uXj+ZlE7BwMcMiuT2ZRCWQbHuUK48KwnrwoxfqyIC5h&#10;YtnqkHIBy1zANTcPs4pRzlcNF+nOV7IMCqxCwV7BLueoWMrOc7vLbvcA66xj+Xw7drnldMpxXp5b&#10;InH6bi7gKcPnHFLqjOd9yjDhpL7l0wLash3Hi74Lrtg/28gqAGQDtGN7z2Tbj3MC5/L5xPN0O5NJ&#10;F0jQP7/vdDp/EEstWOzSOXJwKxdoP6km6/ARn3Gf77M8yeePhURcYBpwfRqLfkIfdQwDzty17ft+&#10;vm+wpmIvk+HAn3z+vM5lAPyBFoCHp3mlT6qtOuU7Kpd1QKha7gNydM8piy3hZC0veYkAtCsn02XH&#10;5d5xIYnHvJdkOpSdwWJn30wXz51LB87vSX+U//fS3yrALBeQYR/9Gz3L//qA+X+ejs6A5Q9+BSwf&#10;TcMfnE6bp3LS7zcvp3/xXz1M/4//V336H/7ruvQ//Cfl6f/5+zvp//b0WvrvSKf/W/25/wWfwn/Y&#10;fy+9kDQ9NQssklrXA5/V67mpWhJ27UIuBvi8YA5s8QCfME9pL/DZjR3sCDAnTTlAdM306VS1foq/&#10;2eWmMDBS7prWE6mJr7a7/ryy82tpghe1X0x+I+n3w4H93tj7gfIjqVzNVPmqjmYyjIrZLPfF8JJG&#10;tw5JthbUNQAw9wOjXWTQbULKmoR/1S0DsSsk4h6zdv1sauBpbpmQ6E3C3cMP3ccz0jsPyGItg62u&#10;H7+QagWONWKpO8cAWqC1V/hUJ4DXKrK/dQY4x2wObJKDr99IrQLFqvmlq+cx6XP+5ngNLdwz2Rf+&#10;FfVPwFAv2XnntBRvDHnHNEn2FNAscbx3FRgHmLufWFt+XpTKrXe5c/xqGtDbPOF4T0vDntBrPDx5&#10;U40GKfqGIcK6fQHWG/Q8V3stagSStXUbFtD5jzaWq4viofYl1t8p7ErQVavO41oy6dKWc+TZWOXy&#10;E+oBHEdR8Q3l6rwqDQMqr6RKwV8l1eTZdcK96tV1NWSRYeuWNvV5KOirZEgQmC7t0kjF7iDHVpkR&#10;rHItCXUTJr69G2gFzhtJzmsMVsJ3XCe0q1baYnUTX7LEwwjxqmojF3c8ywHihxjl+wByUVeuKaHH&#10;5l94GCz0T5LtkG2HVLuHl5nsvValWf2MFG1+8zo+9Nox4WAUAg1TktOX1WttNPKrdZMaDgit6U9D&#10;L1UYAJUDLocfC+165LpnvWn08aAU2DldqVvp2RSP4ogT1j4yva7VtNW5mba6SSEzEkGM7ozKkS3g&#10;7nVjGnjXAJjWpI7XZanNQKnjRTmmtNUJ5ahgnbn01AnqY/Lrp00r6WkV8FgpSEjPYgRVDLV1+Dz4&#10;Ih9UeaCb+oEhTxE7QdH4tVTMT1+q47muBnNdDUy2dGYSXNt7/UPpkWQJQNeM+cJmWyjaNPXluX74&#10;+kEqtx9VL6pSw/O61PGsPY0+1+vIVxhs11MJ1BEg9Qhr/D5lOeS0wBd289EGIEP2uuU228E8BiCR&#10;ov0E47wV1VDkwKukoptkrU9IY58uk/YKgHok9CgClrYweevjQAq5+uowKaYk3PWprfSi51X6pgmD&#10;3fgsTXUKKPFPfWiqO03M96fhJeB+U7f3i4rU8aYi9b5S2WWfZ54PYZVVanw/n578Zju95Yv+EqB/&#10;p7LpzQYGN8Kb+JS/FPD1zTe/T199j0HGGO8AtquY16XfAO8/kF1LSX5BTv16VQgYRj1Cwt59rev5&#10;29+lr7/9c6ndX2WquTaA/UdA6tOQe3/pMWzry+/5rH8NMP/GcOF7zzU80ED7MwD1NWnzGyD0S57v&#10;r1/8Pn3z7C/SV8/fg+UMiI8VUnFMcwDZ8HY/FlYW4DmSqAPMBvMbUuiolgqp++uXQKfk7ufPdDL/&#10;mGgdbG90L7/ipX4RQwuS6QC58dqF/D0k2Vtf+zk6i3+UOUd417Ygs/Ca/9TdHKx3JjSMlD480SHJ&#10;jtts8nZHKFsmORv7uoUZ3d70fgiG1749/8rx+xYzrcIrJN8RAhZS8UjwfmyY8mY9QP9vAHR+bqA+&#10;fOoxOAnfcvQrRxdzMMJPyPdf8oHHPkQa97oqqLUIuPv6UZr75r1HfpGsPdjsxwY4L1gCXqtQe2MA&#10;8FqI3Evp6s8dwxdem1dY8jdxrByT596fMWx4+QRzbkgQzzO2H0B8jY88+qSjK3qLDH5bX/SjSK6O&#10;2i+M9VP7FGnUa/ZxLdjfSKz2uV8bNQQaIbMfB2q9h5ejjglzOouJHQmf8AZ58Dbg9hRoe84z+4y1&#10;4hEJ82bIuZ2cknSv8QlvbgKOth+ANyTXy3qJF1VGLWVqmfxsmDSzupLGdSBPCPeafC7k6xVLAFVG&#10;9CnPRW2TUKw1zO0O6ftO1IUZUixTHcw/k0AdUukA3lEBRc69verY+Ww+XfL5dLlFyRGBYgFYlzIB&#10;Y26PtV4MuXHIjsOvzKM8I8l6BvieCe/zOnaWv3d8lWzZd1fItOfVUs3bz4yXGrieprqZ4l2eBvJn&#10;gelZdVeR5j0tcGxe3dSK/dnMsPWUFyq5QoK94js1IyWPyiqAe9XlisTuBdud4Rmf3WDF8HzXFqKD&#10;2d9GHSeqnsUxxxWAnp+w/Un7h1EfmyOvjkVqPSbgK5jo8WHgHls9M2xbAcCB7zFDuUFS734Knn4B&#10;jYPdWOkeNXW9APcgJnsyfNOk3YByzzSri7TtPmsEYJ4GpOf5nxf4oucx2XMStef6xinu/NwZMtiQ&#10;aLPF3O4VhipRWxhY/3FJvwe1JuypJZu+n27ukli8R4VMBGsdANoOkv4e4qElwd17/MMM23zk3K50&#10;TPDT8cu70wky7dMlB8kqefeaeJvbzqar/qfeDSmiENL6PgPZHiE7rUJ2yvXVXpGbcUaQ0VGy7WNs&#10;PKeok8guS3PvpqIccsksXakqWbJ0nQYgzj1B1iso7KKk3fzociWLPK+aKjcHeM12myxs8Bms0QmA&#10;+JiT3aPH+I5Dzn1KFRW2iHQ7az/ZJw9y9oHTfgew+aOPq9U6coj8W/jX4WMYZz7oo0DysS/er6Nx&#10;KY375B7yU0FjJ8iwjwLQh3ihD2CP9wPF+4Hhfbqd9+l43nfg/eUBvx9UX3VoF6AcHc+fAM8fA9E/&#10;rU8Aa9fv523eg3Xete+T9Ln1hVTtPRmwbDvus/fj96B5n7Xfz/t1Re+Rrr0LWP4cWP78r8Ey0JwB&#10;yn8GQAO+PwFmnubPyLU/c7tP/S0Y55Bpf/4L1VGZ9Sek3n/fAnr9ngHNAaD/zP30OWc6nbHQAZxj&#10;hcz7M8zzZ3zOn0Y4mJCwTz/7IwFhf6xmy7b2/Gnave/naQ/J9l7p2vuOWafUUgHPB/INW27qoi7/&#10;Ih1rIu3vOSRdW5ctu+HNZazd+oPUsuacZL4vTXvvrvYvp+32rfS4TmVbpaFWhWF1pf/BlX28yI2p&#10;qloSdY2e3hqZLZVAbxnv8UOJyZKn64SA1al9qi1XEVXr/KQOiFYVVV6JSQaeS4Do0gcCUx8Cs0Bx&#10;TacAVQP/uqFSajm3Y78r6TD4d65ZOYUJX5KWvew8Zk511bCO83bBdnUY26rONFk1mOarxtJ8OXtF&#10;yWAaeohEqMAeBuhG9tTXuATiK8vJgaNTOva3BWhXJVrfiJWuqZQArcaoHEMsLKzmQRm2WsVVDYBc&#10;DyDbTmU5gHyPHPmGqqnL6tzyBZAVAPa3owLL56Zf3zTV6pVZQyVZTPkCjgvYF297ng0PatPYncE0&#10;c5WiTx92h4C1av7cBxeK9BXzOJ+/ZWh1I133ubsscTvSrc+rpDpnnc/zuQMS87C52Sqgcgr1Bl9S&#10;lxT1ShcoLVRWBascn8WCHKA1+yJwqKcYa5uX5bOp7ipCwXKLANha7K8ArwtSz89TtYZ0+eLdHF51&#10;bT3nhQbmqY3NNXjI6Uxd2S2pNqcs3Y/9uijZ+hJGWiVw7MOZfIMxrPZZ3w15QrcKsuNxMboqrC4d&#10;EVZ2wP6GlUOtVV4hkF5oPwD242eB5ZOUICeAfn7s875PCg7np/PqsrLVZZ05COie8F2jliv3uud6&#10;x/eI9O7jV31+8ylqsuQ3GLYV7s1NN/cWZqr5ru1zvN03Sx/1ybO+Jy4A45cECGKkD1zwPXD6C4oW&#10;KhxKlHwhhpfcvuAQqbdu5tMC1HZnf5b+t+eB5Xxg+QKwfOhvVEf96ydi/6uA5Q9TwwfHgOVTaePA&#10;2fR73W3/+e8fpv/7P2tM//0/qEr/5Q830j99dzr95ePD6ffzJ9M/GMtP/1AI1g8YvUdM9dMvC1Lv&#10;a6zx83OpiS+4dSMfcLzmH+59/5wFUTGIT6qKGhT21Cf1uK+Dt7cbyJN43biYm6p2ALVnJ1LZ1rFU&#10;OXlcd66e54a8NNF4KS0BU8tqnCb1KHd2HBcAtZck1xo8lMrHjqly4pceO6HWCKtNDlwhaKxmmEda&#10;YnakZjdhsxvHgEC1T/VTwPSUv0+dBdKxy9jfuggky4BsUnHd0MFc1ws2q5+Vqu1vFbqZq6ZVWk3z&#10;JE9eTR2qtLpGyL9JrUM+3TFXmLoWpHyrIup3PLoWSKqlcnf4Wxfms4cnugcQ7pbk3S0IrGfWfTHd&#10;7WTkLfP2D4hv5s0OYB5BXp3LtrtG8g04h8S8I0A7OXenIKt+g4nhEUFkttnHq9uzTm6+BXQLTWtd&#10;w4IvA/cAeiPZd0c3UG4y18tP0k1W06NPuKeHJFr4QqRT13Rhd1sEetWd1Qd5hmTGEKHmvC+XQvUA&#10;V1JtI+a3EbOrN/J+M68y/3I5f1UA4squfAyvvmv92WU9+quB28p2XmdS6lpy6Qj5augjRZeQ3Yix&#10;r5d2XcuvXK/OqSWY5nYhDPanUQVWfY9KJ8X2tb5Ya9sFnmCk6zskZruuXoBDTSdGOvzLBiylIc8m&#10;YS8HlqvUldVEojbPesPMXYMJQVtSzluli7eOWVMVZPa1aWitPU0vA8JCZeYfhex6OI2+CZDcm4Z5&#10;fgfX9W4+5oV42ofVmUvPMDMvxp1oD6/q/5ziH5xyAkdCTZa5hh0Zw0B0LfjSX2lJo5t80Ju9Tjh7&#10;sNadvMgdQCB/9IzrJyQ3Dvem+R7y75ahtFBDClQ2lCZKBVRIh+yvlioooK3F1LVuzNSWD/8+xvye&#10;ocBdqd53G/V01ghFM0UdeNCTxvnn+mv71HzVpzL/QO6rcygWnFbkPXGHHeEuGXqRgLjiF0DzM9Ki&#10;ZwIdAObBF6RaTurDPxmgcAt7t8VnGh2328BydAg/AZSfBoDA2j6VCv3sHXASPcKSrx+rilrHBK6Q&#10;5kb404ulb9K7eezsoiTqRcBFQvQrwV/PVeHsDJCaYuFXO8lIR0g+eQo3OlfSs0aBTQ28iiq5Ogdr&#10;nZRi+6db0/icyox1SZovKB/elaTeN1V6ipvJXHmzXvWk6W+H0rp075ffvUhvgb/XkUwt3fg5OXOk&#10;a7/DPn5Nav3uy1+rFfoa8xqhT9jiH4AenuRtEuOnkpmfAdjh2X4W2/D8vvnqz9M3P/wuvfjt1wA5&#10;D3KkL2M2n2BvX6iqevO9NGVs9bff/j59/XVUVAVow96SeMff3v7gZyz266+xtgHoMNyREh6X0d/8&#10;7dO/TN8//Qfpu5d/pQ/6z90PgxwScSxwSJBD3hwsagC7uC7k8OEbj9CvAJQZqTQGOvqWXxsKvHmE&#10;MRYWFuxveIgjMGtNb3IEi0Ui96pE6Qj/Chl1MNnBOkePdoDJ8CiHVzmCvcKXHAD6ORZ4J47VN7bx&#10;TcjLsbreD7E/kYwe3ueMxJ3v+/W375/fKyzyU7VZT9btl1qpAL9vYxBB2h5s8hK/+uyXUtmlTK8K&#10;K8skbAPMAVbD9/3C6xX7E4qGDLusEi3Y83kp7/PY2WXsbMj/Q9r+hM/5maqw54YST7Do24YBm99g&#10;fl0+Max48QaIJy8Pf3YEocWxiY7q2MeMakKwW8jCN8mtt0i2o9IqAsWCtQ+/9kv78lS9VfQrrwO1&#10;sTZZCjaXHMd58uw5AG/O593l+iyZMRC9MmU/yaPneIpnFwEyXuBRnuChZTVHS4DXIqnzEgC9hOmk&#10;TplfE5zFyzwnKXomwOQmQAqYzvFJLwHOqwsAucdYAMZnsclTLzDGb4HmF2qksLoj6yTJwOsSlvnJ&#10;ssA4w6knFB+bBhWrpPorhharz/jEMf1RUxX1UZvUHY9DHq227AmFyONF4HnOEEj69pMVz39Dl3JG&#10;Do4RFrYVQDgDiKVcr4TPGKhdBVgzvc7Y4vll+w/QTrvNuOqo0TksNPnyqGCxCZ3KmfRug4Lp8IzL&#10;HpgK8Ow5R4XVFo/3jmHBoyVBg/O+c4SsReXV4o8s9aJU71lhZZNPHK/nsiHYNlYNEWLItiYcbGME&#10;Yz7qJH/MIAN7vjgilG0MCAYCYk3wa49bEew1NMVKExVSi6Tc5OZRJRUy7KHwPJNlTw7PYooXpGx7&#10;rhmfsyHHtPvP8TfPjKUR8u7hcRJtIHlqbtxggfyal3vBtqb9fUqi9pwQsaUJ36OTc2nZ9hYpg2Yb&#10;RjNs8+h9/09uGLqeV011vCt17BXS9UV1Kv/iQbqz91oq3E8yvf8YX7AwrINCqA5jDY9jDU9hDUmY&#10;D2cBQHmfp6MF/M3XgSB1Q2cl3eZWHk35jScF3gja7JVS7H/qQ/8TK+swZ3fLU0d+ferPaU2Dubqi&#10;z2O5CzBthfdT0cUr6f9N2382WZau6WFenxk4Wghu3DndXV3dXd57k1ne+/Tee1uZWem99z7LV7U9&#10;fmYwADgQEQTAICmSUIRogmQEFWLog0L6I6+uZ1f3YECKIZCCPryxM3dus9baJtf93O7Wlex0WfhX&#10;nGxnCw+Kk++7p2+me5GwG7U05zFYTpCjSzY6UbMB5gvnSUNV3lw4RR6KKbp0HBt8zInzERJQAPny&#10;wbgEno+SUZNun+VLPn1URU70UGOejx84AggHSHbSqzoq1skvMchfAsck3Qe/PIj1PcBzvB9DDMgC&#10;u5kFEO/bvyftO2wd20vCDugecawOArdRIwX4Bkg+9umhdPJTzPcnnm/XUSDaY2Kj9x74UvfxrrRb&#10;NdXne8iuv/zc47tvgOlYu39c+4Foz5dhnD9LX+4ixf5U7/IPK4Bz+Jf3kGV/8DHHiut4jD+1AlgD&#10;0V+Qa+9xuTezft/6e5m1R8XUF+F7zoBm9wWYv1BPFSuAc6wvgekvg4km194tXXsXqfauXX87s3bz&#10;On/O6xzJ2l9+6bGFhO3dT6oNOO87Zp2W8n0e+3zpk3To+i5y7c/TSR3f56qBZozzlTFM4KIE49W7&#10;qYAtrGqdZHmpPQ1PDKWFPoq5p1tpq9V3ciMFWKPPrKqq3vru1F5pyFOIqc2VHp1DYo2FbRKQ1VTs&#10;ukqZKgiXMmFeRWU8vrm8r4/4mR/p3H3svK1AvzEgXWOYUzGGxZziSZ3ki5Up87iHdxZpUyPoq10+&#10;Sx/SYngWaSGNvr+rU0UrYFfbloZrnaPUssBVDaWpEmq/PFkseqFbH1NtCKPK9DoD8NX81EW1Oekx&#10;Au2+9p1HCJ/8JiwlKXVphJKVYbZLpV+XC/cCxFva6lPtU1aJDsnJKkejK7rsYWGqvlWqx7pW0Bh1&#10;oAqrtvpq9r789ESA8O0ZAHBI0JjsnXssjQWerxHoHijtSeO5Pu+PDdjyOlJTKXVHVSn1B58zIF4s&#10;cTpfaFjuTedkVx6m/Mu2K7zW2QD6xdyUd07383mgFYN87TLAa1259KHD+eJFnyl9w9mA9ZXsbHJs&#10;cmkhXxf97fw1g6r7gGu+z6Lz9Ktyo67Lj7rufPxGqVCuB6q+rsg84B+O4LGWS7WpVS1dfXZlKs7K&#10;oTbhp77M+3wFUL7qeW6QSkvgPn/TAoCzqEvCGx3BZDeEit0+QQ6tvurGKYnetif7Fn/0XYy0eqfT&#10;V3yHZfmMh6T8PGYZE33zNCb+lOcAnC9J6r981H6dxpSTll/3nNeiz5pX+wIp+lm902cECl6QkXDJ&#10;sO1yLAO4LPkF56lXzu4HwilSTut9P07dclSY4KFjPruHDc4ED4Y95KRgwPiuOUnlcuz4kfQlm8vf&#10;vvC30u9mAcsXgOV9wPK/97/LrxxK6/9vYPlvpHNk2LWY5S6AefSzw2mj4Hj6heCmf7h0N/2WxPiF&#10;buXpsd1pdHxXGh3a7x/HKdPqC8BHNjlrVup6eyG1vrD4gTsWLztxuGMSne+fY4UTA7VIUxKfg5WV&#10;mNwlLKsPKBoA5noGdPMCizXzF1LZ8slUvHxMoNVxvuYz5FEXBX1dSiu9V9M2ELbddD0tm/aMkSr1&#10;tJ8yZT1Fxi1Q7Bkvbc/xlNsjgKrP72TdpYPhI44FPA8JIBvEXPN9VPcBySTDVT2Acg9QrC+4Ti9d&#10;lWlNSfuZVCTEqpD/umggQDgATkqeB7wX8V2X+yKq5ruumQK8MeZNfNaNY8AlEF4vMbx15AZgzIMM&#10;1Hb6oghpd6eU6A7hXK2TPM9TWOiJmxlQ3Iptb7aaSD6a+Zzb+Ks79RJ3SHVuIaduVI9VPxnJ3vqc&#10;sdr1mO/GUcMI1Vxtbt+pT7rD43SERJsnul14WDM2vaFfxZXVqPqqEfBqUFJfpx+6mje8MsLIsPPV&#10;wGYNoFxHDt3Q6HZ1Vo371XkdGq6qnnI7idjlgHGxnsgCH87C5gupBKNc2ioALBhkQV4Vgs+iQir6&#10;lssk1wWArqUaiATsetVR9V7b6FpukFheZ9WKfW/EjLcPlOifxiSuA7PBKK6pdQJu2zpLUkdLaeol&#10;rZlt6fKlPpY2yYrGO3yRA9SlvN5FgsRKsP+ljlEFcFkzBlSr2GqUgNg6p596odEJ01MnS0Kvpvh7&#10;Zzud4HVjCgZ4hyedJM4JTCIvBJrHdHUOjPToxdY5uKTOYJuvmXdvTajPmmTUiYFRgw1s7pp/NqSX&#10;807oZl9MpT7guGW6zsCkUYdnD7/gWNriY37VuZhetS+mDR63sbZO+yJ5UK1Xdy3AXukfRSkZXZnE&#10;00pf1GTxTQ3Fqb4zX+L6k1ROOl5Krl/meFUYGpTrva6K29QAu1W2vwJoryCprBjUk92aKqSflzWX&#10;ZnzOjTNk3Gu1qXrbP4UtX96bUim3SbNeVafe9/qiBWatf7VqOUn+2gk2Nm9F0vU6f+lzDOZrTNtb&#10;CdXvBU+9f/Xb9C78wPqM32A7XwqG2sRexu2XSVs3gY/nwpNeCVx6NeK+g+/Su5H36atxaxCQbnOb&#10;GtLUBiFkXf1pqE+1QE9HmuoiXewit/aPq1XYW5d/XmM9NQLUGlXNSCvfoHh4SQnwMie1P8fO25eu&#10;nTrBZU+FaU2nLanTz8mAdwDMLYBqC/u5Izgr6oleYWhDtvsKCAyQtW57I6E6mMV1QVAbK6TGqnN2&#10;SG+jmusNb/N74PX1r75P6799nWZ/w2P9Swzez3fIuMm9AeGvf/nrDPP83Td/rNOZzJss+yvH5dvv&#10;fpu+/aXffwNA/gZI+zng+S229htA5jsg0s/RPf31jtttfWCcv37nmEbNFnl2pI4HWIxAsJALBzv8&#10;EvALBjo6pDNhasDfq22PvQk4BwvqMsBgdF1HQFYmUE09VuYxeIMX1ImtZvp/AWRgNMK+gqUOtvX5&#10;mtcvAFawkjzWmSowHdRbuotXDBVmviWT/RrQku4d0u432Nxvvv1jbL3ttq9vQoYOzGdY6vAQCzx7&#10;p/Yr0siD2Q1GObzwm0DoMun4Ao91eJY3bONmpn86FAdeg3VSaVLoAO3r0QGN1c4A5giGU+G1IBBr&#10;KeT8q4CtROsNfuSQbu9ggiPoayVUDcLUlqkA1oDseI1Xg52WQB5S8bARBLP8bvvDtr2O4xyVWl7/&#10;rfAQ247V6FM2ZNjIhLiRnZNhh1Q6upHXqCLWAPsV4VxLASQxtkt8ylEHtRk1bVMeY4zXeRSrPvYD&#10;+zmIre1dThPP5qhNgOYRPllM5+AEL+4EAC1xuXtpQOJ9f+p9CYzJRxjaBuYkTU+SSEe/8ZLB3Pqs&#10;/VG5tSQtfEbC+DiGeZh3eFAa9bDwsPl1SfHA7ysDrUgG3yL1XiOTXwnbA8C8IJE8UsmXrGVS7dUX&#10;HpMEfd1xDfC8YQiw4zleqap6vYThd0xfGpxskHYHYB0TGDa6IGSLXHqe7HyJ/HuJZDxCwCJzYHJt&#10;kVR7Ng1T3QzzS4+qfhpbwkYbBkQf8wLQvZCpt4rgMGBYevj8LNA75zgtAb2RU+AYRqjZtL7liVnh&#10;ZbPCy+Yw0djqScz6RABvzzHtcWd4rmMgMWswuRDe7XEscwSYYZqnh9hgANYAymMA7yg7xyDg3D+B&#10;7QdyB4HfwTEAmKd5mOd4hIQ6fNAZXzOQO+r1GSDrfkZq/QyD3DfuO2qUh9lrN+J+Ix5jYmHMdmgl&#10;cEwmeL9H+L5H+Z6nJ4FkAWBLpO8Lqqnmnk1hmQHmFqGLwsBGybSHK0jGc/xPuUEBdL5Zh7LGhaPV&#10;qfZgearYJzhorxNmXciXVCudjfToY4Agf/MBacn7T36cDp79JB3O/iwd41s9dWsfPx5G5YmTy0KB&#10;YEJ8rlGB3VbreN//6Bz/t0u0X0SScEuh78u8OvU8wo8e1KfWO2phbvCeSvK9fx1TdRVQvnQ9I4F8&#10;dAaIiXVe6nIW4HyJ35PM8io55qU4eY6wIRU1WRJsLx/HgAkEuyH5+8YBy+W1I068sUoXzobUFGgV&#10;6nX8qFTr6HGWcn1cYNcpLPK5vRisvTyOLk/uOU5WfTgd4E3eLzhsHzZ5P6n1PoB5n8v4+YAAsf2H&#10;gGjJ2vtP+DkDmLHC/Mr7McwHIgQMOD71GQnpLgFlLo99gbUPhpqfei92+QshYF/sA4L3k14fILcG&#10;og8KCTvoOQ8KDzvIE31QaFmA74P8zuFr3q+3OdZenc17dgkC26Uv+V9ZupM/izoqgVwqqfbuUkUF&#10;TO+z9mcu/yDt++T30j5AOdaXwPIX5Npf/hTg/mF9AM6uC7D8w4rfI3n7M6Fhu/6IRPuPgOafWRkA&#10;jW3mb/78Cyy0gLDd1ud7PC7WOTqd9xyiTjjm/RI+5yze7ZvBOO9Ox4soFCoPpXMNPKXdwI/zxwfz&#10;ZNYY58pVIHhFbdA8sDrBl88StSzvYKXe/75CA7x7Bkg3WTFudaeO+62kx/WkzFU8yWqSGp6kR3qQ&#10;7+q3vVegUukxLzGwXP44+o/L1TWRRQ8AszOqqFZIa2UPPZwx9AdmQ4rdXt9A1RENIwZRrBPTo/IE&#10;KMxaKCXqOhEbHRjRVgFOTc61arrSaCGbHKtDb3ZH6r6gbuqK9pI7QlhzalIlqXhO04N0Q2ZQdrcB&#10;ToNgrwKA8RGl5CNKvFy2hcIGXcxUaw2StlvK0hMqxjsqU+/lSNi+dT+VSIeuu6nvXMVUZ7Vg1faK&#10;VKw29p5z7GtDgGhXVrrXTILd6PPlPKu9CQNey7NcTg1XRoFS1yG0Vv2SmtHG/ppU2yNdul1Cdk1J&#10;KssBxm9GH7E8m0vCqLKf2gfH83RtKiMjfnxKTRdP8pVsQJQEOysbePWZO4/FPc+bfA7IvIBpzuJf&#10;zsY2X3S7C/y+2bcwyaTKNx5IN39iPc5Kt+8Bttfjsy3t/KKarYtUiYK3ci7eTY8uqn4iX77Gh5zF&#10;F33xUvQ0+1yrr8q6b93zPNcsqpOLOpEvnfA5PymFXFXV/eM3DdbItrPJvbHgcfsLd6V6X/eZv8SP&#10;nWWYBsjfyFLvxP5x5zI2XZfyZc+VDXxfOnMmXVMZdeeMxp2zvNR8zQ+x1neolq+dMhQ4GcM4adgn&#10;1EaxfWRJ0M9mzbgs2+CSjIOLwPNZgPpUVNa5zbGorAOcj+p4j774w75Lju455vvmiM/Cl+nvHv27&#10;6a8ckYZ9CFj+FFj+t///lIYdMuyzP/k4lX90JDV8dDg17/oydT7+PA127/NP5qj0vaOpG5Pb3rWP&#10;F/iY5Onzkp6zsZqA8RaALDG7iZy5GeDtFELQN3tDANED0/dc/3jy06DapJ5IsiZjfirgKljlfgln&#10;g3ysz3oAxACGEqvLn2OIvzuUSv++bfgPT6bhf3wxrfzycvp+7Wb6x7zC/8wH9j+SGPn3Gx6nN6qF&#10;JrqEhAG9JUByjm183H805QwBzEOk2ljmMr7nij6p3EByVf/5VNPLq+z2lU/PemOfS7WtmGYy5Brs&#10;annzxVTYwo/bdpz090jK7T6mW/g4s7/H6weg1WQVC7IqmfbYM7zYAszKRjw+MF5FSl7XK6QMWH0K&#10;ILfxDbfwOLcAk83dAHUfL3UmLZsE/FkA80ukyqq2eJNq27DegrkiHbsV095IblzVlpWKu86mwr7T&#10;QLvnHArAr6/aAKDcAKAK+10/isEHopvCAx7PxdMb923EvraqbOqItPBp/ull9Vdk8aUStYvHLwgj&#10;u8TjIXyLJLpLl1p/vb5mnpBufo+W+puk0ULLmtwOk1yiG7LI9CpY5aKW8CPbLgFexZ0fZNiRfB1g&#10;uUx1WLnXopK3O8MoG4g0YN7rbEM9OXEtiXnVhDWGBR7NlfhclFpfAsd/vzw9/SdVqedXNULd6kwa&#10;69OAL6XJps70omUq/aZ9J/3mqQ5e0rcuMuXyMVNKwXBlwuYqVz2uruTGVSy1IK/22TLy+XonYr0k&#10;idPClGadqAmrwSaPODHq7+0WhsMHi3lY1Qe6MuNkdRADAdB19UgdHTOJXPSFuNBFwjeUxp6aHvZ3&#10;6OiuSXVvyYd+3pKGfyUN9buB1Lndkur1aLd0VOu77kxrrZPpXdta+lXzq/SLRom6waDWtaSGOt2G&#10;Uso766vI4FvUV7Wk7vba1PbM9M/AoHFYCAOgX7WUI3Aun5SeTH7GMRjRQTjQmdneKcz2okCc6Cyd&#10;V28y9dSJaof+U6E4fX0DWG4p2KtO7J47kSW37sGOP93h/XnZnobeSP7+elxA3zI5bYBNgEhA1aa1&#10;HUBZ2vJrTOW79e/S11Kyv1Er9ZXLNwKVXjqpDknnxgrWcQeYeoMterco+MmJIgZpzvGdV22z0reU&#10;nvdupvcDL9N3va/Sdx076au6lfS8TohaC6l1Zz2QLBG8pyGN9FazAeSnjlrfBWoJhnT6zfaWSqCt&#10;AB4K07NtFWOvDG70UzdvFRhS1KSh9U49xLzLup83+VujYij8tpHIvLqALRQwFJ7YnRdSrlUkbarK&#10;mifrnfgWw/UNtgzrFkFPWwDjK4ziOwxxAOF3v/5lev7rr9Pyr4VD/dLJvV7nDfd9jXENpvoX7wVw&#10;vfnTDHMdSc07gNeL8EyTVL8HIN9glV/qks5Is9VEBVB+CThnJMtffZAEB8v5lqf57YsPkuFMHRRw&#10;GcAzAruCFQ42NwK2QoodqdYZ0AfsvuetDuD3cgMjjhnPSKjjNkD586hNwoAH8M2wy4LVAoQGqA7/&#10;dNz3LR/xS6/r9iKwaVAQdU2RqL1mHze+J7n+XmWVwcmEJPDxl8KbXm5lAr7C2/zN+z/m1waUBanF&#10;tkZlVaRjx3GPkLfXr+0H5cHOVxHUFV5hwJc0PADzdrwOId/GTr903GKYETL96GiO22QSvm1HgP0N&#10;jxtVVwGGNwNMW1EptWZb1zIVVthIAV2rW0AxIL4CGIfMO0LTwru9CuyHlDt+j+CwSEl//5ziwdDn&#10;HU/4S6x8xnYQHmXHJ1jmqL1a1Gm+GowyljVCtVaEhmWW65cxtku6kSPJemXnh1CuFfJw3vwI21qZ&#10;8vMspnkaGB2yugHWbszwAFZVzdEkIDg5Kyl7mgR4eoidR6fvio72beFaLwBM6dJjQOEIL/EYdnp6&#10;zskqNnvd+zkAcFROTUfaNsZ2gjR5ktx5dtNtwhPt2G2H/J60fFmg2IIgs/kdLKztXHeMtnwONsnf&#10;14HuDcOP9W9tb3Szkz1HXdXG5PMMwxxp9PGZ3xI6N6saa2ReyBdP8zAmdVJV3SwZ+eymAZLnnQxf&#10;Na/22DZAi0Ge0au8qDZqMbq1geBloHqVNzkk35E6vonJXtUjvRjsNGY6k1vAn70Y/dNk19Oz2GEp&#10;1FPW7AyZtcTxkILPAM4BoCd9L09Zk+HHBlYngfOJSPMWwDU+8WFNWJO+e6aH3VZi+BjP8/DwONAb&#10;QBhTNjCYejt5r5uAZ0B2SJDYMA90+J37vB6dU52pdaKV8ogcVIjYEFZ5QljapAqqMUOOAMwjMy4j&#10;UdvP/bOCxTQojM7qYpY/MRmhYJOAMtA+wy8d9YLT0rsnAfQJcu3xp0BzA9Bcqss5j0z7HgXT5e40&#10;eJLH+YDnxThX7JE2vPduur/PSTMv79lDpI1HJD5L094HNO+Xpn3o7K509PwXPI9A81US7RtA0IMf&#10;gDPG+aqKmFvN59M9A+w8NVRVzbmptaE89ehC7StqTf2PDCdV5zRfJUO9JLU4Oy8VXiQZvcCnmnU7&#10;Pbii0/Ym6eVd7NDd7HT9DrZLyM8VTNLV6+fTNazSbXLte4evpUf7hDztBYD2YaYPXiPVJDM9RWIu&#10;efvoGTVUOpoPYX8OCeM6cnB/Jln71EHMcibEC7DlWT7mxPYwMH1oH7AaS2XUgQCx0b9sHd7jb4Dv&#10;QX87CPwelMod0uz9GOe9vMh7eJIPRJ3U506Yd0vQ3u22wRoD2ofUUR1QM7VP/dSefbvTnoM8yYd3&#10;p71HgGEn0x8As4XRPgQwHxEidhhgPszXfEgw2EE9zuGD3qevOXqaD0RX8w/rwO5I3uYhzqy4PsAz&#10;aTRA/WH9ER/0H6YDWOhYe3+oospUUoWkO9jp+DnDKP8lsJxhmrHQVvQ7R6/zrj8M0Gz91ArQrIpq&#10;F7b5U2sXxjnT57zbY3yBbd5rOw7wwh/RHX0c4yyFPbzOh/U6HyVfPf7QYEHQ0plmAMx58EWqyiuz&#10;AOO83uJFA3vAuX9eyvvQRJpr00ZRiUjInU+L9/x/v+1zdhOgvdOdWoHmctLmx+UUEiWqyPhmr+cJ&#10;CJNmnKN6qKxAIrLBfp0snZpRftJlLOoLaredOxhmPtMW52cA6UhtX1pqnEnb8lq2m1cQIsiIVkFZ&#10;rILVdWTclWTcmON6su/WAqzvbedL59tSx8kmIVUGTtdIwvmNIyQsPNS3Gq6k8xLlT1cBW1Kgb19V&#10;e8S/X3Q5V9+vx7hlaPSkQdp3ka7eG+lijuNwxxABQLx5QyXRg/t82qquGjHDXTnpETXtzX6sb7v3&#10;PYVlTgnygqy7oaZS8jLLnRTmbqu9qYmtULiZnJmGQQOIEQy8KqPGIWzuU+eLlZjwh7X6sIWuZsk4&#10;uOj7/3yfYLCn7BKO5Ymi9OD07UwgVtgfLvANZ7m8KDzrHIb5VFQuAc3nJV9nY5izL15KWZdIqClF&#10;rhl63eLTDR/xLdfddt3tKwDzZYFYpN83AezrZNVXeY2vnosluIvn+ZLHz7okKO4qlQlGOYsP+KJ1&#10;4XoAdJcAc8ixwzN9/8KtdN9Q7fYlIWN3MN25vgsKMcWPJXGTY4dK5SoQf1efcp4O6sI7vlOigipf&#10;HkI+kK/SKuuewd4NwcEAdDHwXiU1vO68IYLLogtqudRtRe/yVT7oy/ISrpBuX1GLdfVESLspWqhW&#10;Lro8R+Fy1tDu7LlT6fQ5IYbCxU4cwShTq5zcfTKd/PykGrkD6fd4///qHj3LXwDLfwAs/1v/BsHy&#10;Tz6SGGb9GPB15iefpDKscv1HJ1Pd3mM8AodS89zB1LZ8KLWPHQNyz5D/XjbVvSeoIxd7BwAvSaNe&#10;ANimJVqPX5E8TXo9fcs/3rsAMg/vLN8vOXIbT2/7hIRqTGgXIPWMP7W3RqhVnDTzqMbfGp9fShX/&#10;EJP7L3iR/4eDqeV/PJ5m/9tL6ft/9iD9518Vp/9ptCr9Pxqq0/9d59t/XVOe/lzM+wZw2S6JuqhP&#10;B/DwkfRw4igZBXCLES7BLlc+wxwDp029ErLDWyyKvM51VU8xzO3nM2C51j+aSuCvFMtcDIgWC6sK&#10;YFwkur9UaFllh8Ar3tyaYSA3JNkz51LxxOlUOAQ8CzSrdL8GcuR28qinJMft+p/rM4CYf9pzVHXy&#10;ZHfzLwOXVR3u3xaeX8/RBARjbCsaScKB9Rosbm0jIKvrrKxRsnSbTuNuyeK9jkm/5+t3Gay55ywD&#10;nKsnMeJzGGdJ4Y3RA40dbwBaW4R7dZGJ983okF7nq36u/3j7aqpaBs69RnXdjoOgrW7DiiGymjFy&#10;3mGXz4SJZMByvVqo+vAmn03FtqMIo1xI8lEkUKCIFCyAcvFTx0tyZ7mU6gpBXMEwB1CuIpEO1rpW&#10;WnUtRr1mVGI4wF6xILgrFtl4uUqw6hkfnBe6Jf+Y9PYfVaX+7/Uaq0sK5nFYJPxIc6tKrN70XDrq&#10;S4zN/EAXybtwB49VunEzVb/CWL9yYqAfueNFKRk6r+tUtTTzNmE3w2nLidcLFTLPnditLDnRGhvg&#10;C24lS2+SINsjgGoqrQ0uqt5yUoa57uno4BnmGx7X/zcuQKtHeFebepDeBv3cOvVeV6a27wDpn0tC&#10;FZ7Vvlpv8FGSmjvLgNZm3ctD6aUp7dekg6/7MSFdfHLkP63tZHI9FWlwsEWYTa8KmH6BOhjWFX7p&#10;NRLstWodzRWpY6OaJFxqts7lLfUsOzpZN56b+kreXZFGu66SZx0gWpXwux4sEU/i9qwTUyfZm07k&#10;XwpkehngQlDV3CuyyTdO4t5NYAunnTDPS05e0Vm8KrV4g//1RfpKuvN3/MjfAjJfA8vvSai/1mH7&#10;1TxGc0rw0QRQNQYcjEm2Jctcl8C7qhN6+b2ex/dSYt9jWYSiza6MYIum0870SnpLUvq1dOvv+zbS&#10;L1pW0tf1E4YGPWmjoSNttnboT23jQayVeMsWwFrRUXkl9TbeSFPUBht61jeXSwF+PeNvDXpesyrs&#10;FKWBzcY0Rio/+3zK85OPAWWZEKwAgKqgNoaBpingIaqMMKurAMLU9/Op95eDqfMX2J2fk7x/Q8Yq&#10;FCkYxqjGevcrDPGfApR/8utMvdPa98CbEK3wCL8Rfvbt2m/Tr9b/Qfr1xj9MP9/4Uyyc2/B6h8x1&#10;/tuNtE4KvIOV3YnwLuzmGtC7+TV2GKP8laCxbzDR76V0h/f4R4Y4QrUy6dQAZIC6kAj/CFgDvIYk&#10;PtOJjHEOiXSwwu9fAbz6pF8IWPuLjmay6vA/B9sbkvOt9+8z9UkBQCORO8BygOQA2wFqd6RKb5Os&#10;/9iVHHVLweiG9zik2tF7PG0QMuVzMiu0aTlTBUQWTq4enuo4JpHkvQJkZvqRHePM/cmgMynfIXOW&#10;dr1uGwL4RrJ1pFq/fM5bHF5il5FqHWFcz6OiyvOGrzmTmB12AI+9JXDrRUj4yetf6qLeIRPfiNTq&#10;TB1XSM2BZPL4Fd3d60LWtr/5UP316hvHlJ86XtOQmwdQfvc6urdDFu4YLAP0MfRZtw0eOxjqSM9e&#10;lHg+H32/UqkzncTY4yXS4KiKWsEir0cwlyqvjUjQ5s9f4r+d5cOdwrBOA37xc4R9LUTIlfutSHZf&#10;AkTDizynX3kRgF2O/mFJ17NY02nAbx4gjHToTaz5KoAe/c3j2NkRIDCY2gl1TbNY3EjcXsBqz+lY&#10;nwMwZz3GzKrPs8/fvNqpFaz9moC1JQOgOQnVM7zNcxKrw8e8TW3xQu3Vi1Wsue+CF5j9596f2wYT&#10;6/zYy+Tei5EhoFs5/MwvF7Hu2N5Z2zY+DbxLgh5bCJl4+KUFfwVgl4od4WMZoOznWdVQEeK3AZhv&#10;SMBfM3BYXv7huAn12vK42/M+kwteO99LS6TlCyG59njzwPeC4xbVWeHrnnM8ZzHTcdwWBIQtLds+&#10;jPTirDXtNhECRgI+pwYrup0ndDOPkbeHxHpcevUsdndxxOP3k4r3+ruAr1HS6EGS697BQQNQuRId&#10;vMgdLp+pB4ygsOn+DFjuoTR6yibTTlHUPfYBLE8BvFP9joEqq6GotBq0/C/pH2V9mXJ/Q9hnrDy9&#10;i7zPy8IVV4Z5t8epYqaBfdszLTHb/5VFIH5pHOAA5Of6KJh6PG4n5rl2KE0+JvG+InTxvP8jp/wP&#10;OAasH2pKjQcqUtFBiboHAecIvtKBfATQO0SqfQjjfOzk59J0AeYL+8kgD6RTNwWC3eX9yyHTLjmW&#10;6W++7nziviF8XgRfCiBtbC4zkCTRzmlJ/be1NlyjkMLONQLOldf06pKKPr57O915qNdXJ++NJ1hj&#10;TNWNh062Je7ekrR9j8/xyXnVPUfvp6J9j1PhHifFX5LX7gG09+unPXw5XXBSe/Q4cHsC83s8qrOw&#10;tccBUMzwYddHGNAJYUCnQqp95MOJ7olM4vaHdYyfO6TbJ0gwT2KKjn/hut2Y6s8w1RSOAYyDFQ6J&#10;9p6DUrexxfsEeO39Eij+/PP05ecC1ADdg2TchyMgLPzPQPF+LPPeA8DyIX93vwPufxCYjttlwDVG&#10;++DnfhYOdvALYDmzhH/90OV8KPqco8sZQD4U6wsM7pc6tH+8Xsfzwc/4iDHRmaXT+eDHH9a+6HYG&#10;kGP9CJYDOO/BMsfKsMxWAOcPoWDBMP8AmP8AOP5LK1jnDPOslioqqQI8f7YL07yLF/oz0u7dHusL&#10;a88fpD0ZuTbQjHHeDzTvxzgfuCYhnB/+CD/8sQKBa8DzBeed13qBIudjT5bVPS2qBqLKa5loRJAh&#10;FOpm00bJWtrK8d1y33fYfUOoR9R0OXWp7LFgpcfUCk+AnUdkyvcxtQ/0+aqWKqmg/mvJS8Uj0q61&#10;kuR8ZSjzUmevzJ7K7iIsb1Oa4kneznW+8FDQ6WPfefkGdXkY5nvVqfoaJUR4f6+zoN26l0qkJlde&#10;BmQv5aWcm6qGHgWrfV0Y7Z30uFQolH7dK3VUDqTJN3Ivpwe33O/yg5R/jvz5JAn6Gd5r/dNl97G5&#10;j+97X1/KeH8jifo8P+2VfL2/Gl+ewCFPGqUyt1xNt1qAThWrD/PIr+8/Itkm7RYsVl/J/yx9u1Fe&#10;QAX1Y34LqTlLYSErYWV3GQWnANY+THO34VSTc0ny9db7DanzemvqudyZ+qxeLHNnVnNqvFBtaPWE&#10;BeI6qTIAzAZx3YrLy36/mB3y68gSEJyVrRbrioU9vnRLl/Mt23hN+rRk6ptuc5tk+z5W+WGoRnil&#10;72RStIHaM4ZeWN2rIa9WM3cpErfJubPIr7PuhAeaX/mW9wL/9EXy6ku3MNa3L6f7KqceSs2+fwVY&#10;vum7QXDY7VKBg2U30v18qdX31D1dc91VTP5Ng5K7XqMcHvZyr5vzurvIxxtsm9erLqR7BiuFOXdS&#10;3V1EkNehK7s2dWZLPs+Wap7Fd35el/MFDDZ7yA0S8CvStS9JE8+WtJ2lbusCBvo8hvocoHzuAsAs&#10;U+EMi0gED57+klz7M2z87jMS8Q+mP6DC+GufY5Y/A5Z/7wew/L893Ot/KcP+CVn2j+sDWP630sWf&#10;fIlVvpq6P1LRtO9e6uBbbVmUTL18RnL1WSf92SqKbgvSeEKylJ96xx4Dx0ARKXL1OKAHiDWqgmoh&#10;2e7gme0MgDzK44v5bALmmpWtt/I5t5HStmNSWxuwrvywzbyuraQiTW9Ihf/ZuVT63x9NFf/D4dT+&#10;3x1Pi//iUvqTP3+U/puX5en/2V+d/l8Ksf9vFaXpv6jNS79uupdmsbMNTwVTYZQfB1CeO5HyBH4V&#10;TZ3R/Qss9wGyOrvaMa09gGxIwFsBu3oAuLZdJZMAqRrl51UjgN8MebH9LRNMVj7lb5K7m7pInLv4&#10;iwVrdZqQtQL/9faxcshtSFxqJDW3APudUSnV4e+Smmuie7j7TCp4etxSndVNvg3QV+qNqyTtqHhG&#10;bk4GXoaNrvTctQBuPVlzLcBcDzA3t2KJeX6bngGdYvCr+oVbYcgLgfcyj1ODpW4g927mrcgsMu6m&#10;6IIGxOuxvi3tAtX4RJ4JBHs6q9OZJL6aXL5y2n3HMOl9ccy9Pk1CzOp1TNd5vetJxq328CorJa+o&#10;A4zrPGeD/dADWdBqAf6FgH+JY5aRYAdQ5lGOMK/oVA6gnFldALN/2FWD/mmTnFfMS78WQFYigKxk&#10;5j42HljGLjdgl9tWK1L3Wr0wmXb+Xoxut8CttqbU01mTutVj9Y2SL48rPh8r4+nW0TyjGmoN+/hC&#10;b7MgradvMNMvKzCQHsfthp61YSoH0/qkMC0nZC9Vsmzyz81OYXl6ulWctafBZ/zDA+NphXRypYvk&#10;r5OE76kqgF4yn9Fm0jy1IP1kM51CtJ7x64yTOS8LVdluTM8wtr3rArkmFaJLqe7sqU79zzDhw91O&#10;mIexVWNpbpGsb8wXpPv2+ALtn+S/Xetw4tmtfkVola7kKWFigzttHqvZUMnfFnpVy0wAR+vpO9La&#10;dxjg1Z+TJ/4SG6UCav6X+ku/5/8jQ36hbuedQKOvJFq/J4t9Jx34W6DkGz+/InON/tPF6ELle9wC&#10;kt/9yU765s+kUf92G8gAmJ10fw0Q/DEQ+KeYzt8KwPoFX+j3gNxXZK/PMcmrfIMrTnC3HL93JL7f&#10;YSC//WYN47iYvn09L1F6BoM3k76SyvsdJux7t/nq9RpwspCeq27ZaRtIW/Wd2OWO9L7uWfr2aX96&#10;NdMKyKs5e2FgFlVwhkfDVBCbw0XpTxeepn+80e+xmsjcc0lWhfm9LkzDXzu23z4D+ucMAqRVk1Nv&#10;TGJy+3hWn36fvn6KRRzA/E59nannmdqZw6gLLnndKJVc1dbX7YLcetOoXurZVyqs4rj+BgP3Z0DF&#10;bz/IptdDDozZfKn3+ZvJ36ZfTv1Z+tUir/H6nzq+vLhAyNyLtTTylZPxX5Fe/jHA/CcA8y+xydjN&#10;beBvB2h9xQf97bs/Sb94675v+JTJ2TNsMuD6St1VgLuX33/oXo7njT7mSJnOsMrY5AwrCiBn0rSl&#10;Vgew/rHOKdKqIxQs/MTB5gZY/JGJDjY4Kr6Cec6EXfHwxt8+dCcDqcDqVnQXA8ER2vUiwCOmestr&#10;HRVQ0Um8yFs6F6BQsnFULi29wAwC0pn1nH/X7yGVDmD+Y9VUJhCMJD4un2OfX+iTfkGyHz+H/Hk7&#10;aqFsdya9GlB+jvWPFddvSa3+kYkOcBxe8h1Dm61gnyNkjO86KqcynmPv+fVv/BwrWHFsekjtX0cg&#10;GhY8AHL4qyPxO+qxYv/D1x2S7wDicQwDTEctWhzrqI6KWqxlMuXVYMsjAT2qsPiqt0n7X/Axv1yM&#10;XmcM9yigPoV99plYwDjP+OyMq1Aa2pmVii1x+XmoLEL27HavSMRfRrcyllgN2EbUVkXCdiRDRxo2&#10;3+76soEOyffSehzrFR5m3mQ+5jFgcDoSsIH3CBtbjO7xAMwBMgNwGvwt6TJeJq9e9Ryr0d8cFVk7&#10;ADmwHM+9lZGbC9RSfbZpsBGqkVeO82sDj5cb3qfCv9YN19bmscCLPku2K8BysOTzM8CxDuapjD8Z&#10;CDcQmLZ9k0D6RCa8i69ZeNkcxnmJt3vVEGHZe2YhJNeA/zywGwzzmsddwzCvChvLMPaxzTFYINGe&#10;C7Bsmxd1iS/ITljYAZgx1wGkI1V73TZvOG7rIYnHWK+qp1vx+MsY6WDGFx2HOUOF6blI1I76KyFl&#10;0x+6nOcMKKdU8U1Iwh7twjL3ksQPGIL2UwH1P6PicTI+ymqjo7ZHkFffGPk1tVFvVFLxTg5Kxh7B&#10;Rg/3Szi3Bv08GJeDwPKQRG6Dzu4JS0Bk9wqwvQ50r1H1/ACYZwHmBYqClRlBkGTsa9bylCHABFk7&#10;Bn1+lh97fJIyCKBuAbBr+Z/Lh9Jc/mhavIOVziIhP/40Pd3ve2sPKef+x+kR9vayQK0TR76UNo1h&#10;PkZie+KLdOK0YCeBN6cu7k1nrkQlS8i0D6bzJYdUUB1NV5tPpbsUYLltrEotvKJSh5tr9NkKBOsp&#10;8H/pMRnuPR2lJK0Nd1Tf3JGmfVdNzj3+5XtX0m0nzLeuSwF2gh5ex5Bq556QpQHM55GQPxJadnev&#10;E/aDTnCxy9nYoNOneYfPYoGx4PuElu2/CHheFMZ1kSRbOu7p84LD+BsjeTsL25WF9cqSxJ05GcYo&#10;XSDpzjpBvnmYXPSAlO49/vY5r+bn+oH3kHBjqCM87PBpoFyX84GQaIe3mTR7vyCvw+TVJ/dI5yX3&#10;Pr/ndDoJcEfw1/5gi6VnH5CUHSD5UEi9wxvtPrH2Ash7/X0f4L3fbfbvcSkc7MBedV/W/j27sVaG&#10;FtK3DwHRh/zt8B7Lz4fjeiz0IdLtWAd5nw+qpop1AHDex+e8L1jmHxewvA9Q3vuXpNkZ4By//yDR&#10;Dob5xxCwzzJMM1Acy8+7oqoK2/xJgGYBYZ9GjZXLT6LXWbr2LmBh9xdYagFhn+8FvgHnLw7yWB/G&#10;Op8AnM8CzhcpFzDORwxajudJKa8UvtQAQLXzlvbp5nU+X6SxpWZaZZkA0+6Rp2mo24C/ibqtAvNc&#10;OJvmnhhWPaLeAJ6bgcHK20KubqoluydJ+gmAXGw1A04jD9MjuTv3N8n8V9RdURaWCvxqQXYNPHqa&#10;Zm+Mp9VrC2nrlnyTGywnF7uwrtWp5JDKqoNAn8Coe2cAwJD4AmiX1V2drTF0aTyczjUfT9lUoNec&#10;796RY/REM02RyqoIJ6ss4J1WKVR/vSq1XAVgb9WlugcGRI91Rz/MT7n3H6YH92+l2w+vpdu5qqkK&#10;SZcLVSPpj34ADN7Lx7w/AcjVauXfeZiK7gkyeywDpqhAGjhfMrVgbt3j9LDmrgVk15C465kubwDM&#10;m6qBaZa4ZqyzQN3qSkx7sT7qPE0lTxAjj+pSm1Tt5kcscw9LU7H+5qK7POA3BPLpP37Ed/zgimR7&#10;fucHlx+yRzxIt67eSdd1Hl/VbXz5llArjPhVAPr6OWqQMz6nIXE+5/ieo/rABt9SO5UNHH9Itwcy&#10;z5FOY6rPqpQ7+0CKfa7r9DGfzwWU1c1lPzyTrpJ0386hHnlyLxU+tK8k6oXnJaFfuJ8eX7vj+0Ho&#10;7ANssG7k2wYWl59gl/NO6zc+n+6XUBeU+Y6oJf9upiRQK1wovLe41qBBmno1j3hjTklqv+d8mey9&#10;/ZrzaQOQamC5zFCjiI875xy1iv25dt7gIxhu2511GrN+OsCy7Zcsfj6yFKhYzp2QkE21co794uIu&#10;17FjHP5kX/r9T/5O+muf/G76yceqo/4uIvhv/Buqjvqfg+W/+dG/k67/5Fh69hHZ9EdlafxL6cnM&#10;8l1M+i2qj5p79fxiDruxp90ClZ5KII606Tr+0crJy6liCZO6eiXVrGJIIxEb09xGMtsrlbh/kNRa&#10;IFWEYbXz2ga72whQ1mEpazsuqIZSu0RS3LDpvr/B5P45Zvvvn0jtvz2eJn5+1snmlfSPJFP/x533&#10;0j9jtv9HfLVfA5VLLRdSTysfcmcEe/EVT51OeYtneTPUHy2orZrgU8YUNwLLT3vupP5uydBPgV7g&#10;tgnIrekGIPmXK0YupPJp4HchpMpYXcnY1U7mm7DgnUBy15A0arVO7UK5WsjIGwax08BpI2DYrh+5&#10;q+eRyfXD1IpNrRN2VQ4EF5GBF4yeSEXjpwWDhWTaIMH9Gg0LmgwG2oDcDv7UDonYbby3TXrFGky0&#10;mloEmHUDsLzdXVOPVFrdFUjGFzwMpJLR1Hre9j7BXkM5Er4xdN2PVTPxfOtNbnT/BlLyZrHy7aTU&#10;nUBzO4a7pc/jYtMbydDro6KrVx2X2qcm0upm6daNQHEjJrkVo93SCLi7bzlPVGGjY2laXdgKNAdQ&#10;1qcdQLlS33GtsK06HXy1QqhqVUHVtltk5DUCF6p6bqRKnulyFV+lUrnLJTRWLaupWnqSKikSqoeE&#10;eg3oTOtTMv6szmvSkkafdqbxLj6V7navk2mc3uEGfXfVo1KyecAr9SlXk3Q3GNC0zvE8rxamtm1g&#10;+7n+ux2BXuseb55febo+jU13OXkbdaI244RcRy+WdhljMjcokMWUf6l/Nq0NY26dYK1Lul7oxlb0&#10;9AO27U6KOiSkPuOFczLV4+SqxxdfPz/OBA/MHNZ5rtFnQoLjQK33VDVpeI16sXpprG1pjD96ZEUq&#10;qs7jp5MAvn0b7I0AK3Lo7dY08KY5jbxVX/VGwMUr4V6Y5WcCrsbUmSxIZt0mQfyGhPKXGMY332yn&#10;iV+MpfZfk/z8qjuNfM9r/e0mVg07Cpi9Ba7ek8K+w1K+wvC94dl8Q876wkn/BnZsCWOzjBF6rl/5&#10;2z9+nX71Z+/Td3/6Mr34xTImcBoLNQcwb6bvsdXfY0p/8et31tfp21+QKgu72vjj5bTx54vp9X+0&#10;mn7zT3fSn/8Hr9J/pN/3n6sB+k+nreHn6T8ee5H+iTqcf+jk+fudZXU5UmMdgyHJ3s+ai4SG5Kep&#10;uvK02diUng+0OEkuTf1/nxLlT7OoHbK9xy+nScn4r4Yr0n84P5T+0+Xp9KfL3aSxxal/R7bB1+wb&#10;v65L47/BLH83BcQBDSSwyz38o61fpa8af5V+0aRXuFMX8oCUZifOI4uOmcFL43K9vmvVCa9bUuc7&#10;r6uasP5X6nDe8yz+0nvhN+uYXcnBIR8WWLYpCOnVBHZ9REr2NAnyGtYZ2Fx7La0Zozzxjif120lg&#10;2eDij8lZ/0Qn768BZHLoSM7OyK7fk07re/72rWTud9hlP4eMOfO36H3Wu/zq1wDzrwA3qc4BeAPE&#10;RcJ1MMlfv+FxfvknBhC/yfiVo8opeoifC7kKJjcY3Ix8ObqdI6gLIAyQHKA6HiMDEoHB8DMHgN0i&#10;h874lw1EMiwz9vb5EvZWONv2gtsJY1uPirBFj6veKDqzZ4PVjL7iSFsWuDX3GtP51vspep6x7xkG&#10;HACLx97kO940aIiO5aiMivTqCOLa+srf39s+6ekBmgMovyAvzwBqrHOwzBmmOaqt/H0nOp6tANAB&#10;XiNFOyTYUQkVwDrY6EjHDgC9HCD+eYBFLOYPjHQw75l+ZkODbSA6jlkco4UIvnoLbGGkd779OvM6&#10;vASwd8L3bfAQnuptCovnGOcdj7UFpG+RiT8Pn3TI1sc9l0Ts5YntTFdzMOrhEZ81HBoGcPvULY2Q&#10;JYfPeMtnNlZ0Ny+Rcv8IejcEi+1gejd5sKOeKiTgS8DuMqXI0gvHGqM/A5RGNdUygLixRKUQfdxu&#10;G+/3Gd9dM4DqPBY2UzmFsV4NZlfAV4Du+eheBj5XqUW24zUX8BZe5TUqjADMO9jxFxHIZ1Dyir//&#10;pTTwbfsSndABWle2AFzPtQyULgazG+AU0F21HStL7Amum5LGPW1NLbqM9Gqp4LFmlrDtWOgpzO+M&#10;7Zs3YFtc8Rg8ysvSr1elf6/PkavzPy+rmouE8PnYX9/Jk28pet4IOvPzzLbBnv3KJPUbljzfiiwC&#10;cnKs9RrAHPdd9nwrmccFuPm850i5p6RyRzr3zDTG2/f5dKiEOjDjHS4NQqNOql/a9dPxZ5ouhPGM&#10;tTknaU9dI92AtJrAPrLqfj5j9VBDAyTTvvN7JWH3As99w9J4hX0N8DL3Y537RvzdzwO6mgcWhIEt&#10;SUK3hq3RxVHDTv5PgHlZ2viqYLQVYHlB4vj8JPZb+viS8LTlJUohaeqLYV8he59Tf7Xof9Jaq5qf&#10;kvm0dHMmLZxy/UFdsPt4Ivc2pqq9uemu9NfzB3mbD2FPDwNiR7CXmMPDANCx08Kdzu9Jpy+rn+Jv&#10;Pq2G6uyTA+li0ZF0tfJUuslGdddQ+4nv2RKZH3WtlE51unnL2tKArtm+R9jm2ySu17B6lyUJZwuM&#10;xPY8FAJ255RUXBLsW7peIyH3nlqcuwDMjcPkoJGOfRJDFQnbgsGiA/bspRPpxGU+wsv6ka8CyVfU&#10;xvBHnpcCnH0Fa3T1EgmpMLEr19W9hBfyWrrK73hF+m9cXrug2ups1Fth247522HA4BAwfoRUVe/r&#10;OXU8p/moTzppPoFdOnaM/FvQz1HBYSe+OJbOf0lq+iU27ouL6cxubPengsQ+AYo/BYB3h8w6WGQM&#10;9Rd70x4g+QsBYF8AvbG+tCIQbC+wvC8AM0AcoDnzs+sPWof8fAijfRioPgxcH3bdYaz24d38wtbB&#10;zzDRfwGaMc0Y5gMY5r9YPyPVBoz3BcP848owzVjoPwJq/xC4jdopwWCZFWxzhnH+ASwDzJ/+IWAc&#10;K/MzoOznj0m2P/7p30kfCwn75LO/kz6NlZFuA9ifYasFhX2hlupLwHlPyLXVl+09bRBwdreBhv24&#10;rJLqjkqqPBL/2uMpi/0ve0wa8jx/KeVoEda5VZjpEGXG3LPJtNa2mDbrqM0qfB8VyHV5MJH6VCq1&#10;32pPDXcbUsUjPeCA5ZOax+kBq+RtGTnRf3xb/etDwaUF1Q9TRQFV4UPWu7udaeouldodcu9ruo8v&#10;1KSKYyqg9t1PD/feTA+PWVGH9tj7QiPLuSavezvf+lMDo2cHU7bz2Qcsj6UCa2v5nutbdQoDqm01&#10;Dalbv3JfoeFYcXtqKwVQy2ozbG9jQU2qEYxXLuSrTNdvxd3CVHGHReF2fiq8C+Q/NDjia76fdz09&#10;zGc9AKIfxSp8kHKK9JWX5KUCADC/CHseqzgn5VkFRbmpuFhNVnmxGi1sOPtdcROWvcGq1mOti7qS&#10;HDzSxWtLrXJJ41ZdSWWqyS8XlCbP4L7Hx9SW3pE6fkcdFt9z3o2C9Bjbfi/7Lpn1TeFgvME+nzeP&#10;Y3mlUN864tjGOo4F9nm9bBh1Frg8ZoB1SBf64TPUGZcoNe5RdhSQrJeTeFfxA5cdSxeA5iuPzqVb&#10;1CWPHxg4PMASe+7qy/qnzxSmgpPUJyfvyTgA4LPup3uY5JuPrqWswrPpTJkQrgqg1eNcKjmTbpVd&#10;So8qvb4V90n2WQuljlc+ts885FUuq+1flZ/LbguGsy+5526lXFL0/NOUB2cdX4D/xjnfLWeBZQnX&#10;WdY56+xZ23qWEuCM7T2uckuQYLZE/csk2Fd3CSzbdTod/nRf+oMAyx//bvqdn32Ufvfv/CT9zl//&#10;NwSWP8rIrxU4Z9ZP0t/+6N9Ldz86nYY+KgKWS9Pw7oLUW/AIo0rmjB3sAIyfAWm90TEsqKm5F+uJ&#10;4awexcouCoPaEQz1ktR3x++r2Evy4AB74xNlaWasCmsIfI/kASM6hIHDZh+cepOsOqnVdcNZ/J9+&#10;1ktcu3A+1S2fS80LupXnTqfu2RM8mcdIa4+mVaFba+0n0rwArrFWfdDYzjby4Fqy4PJBNUYzvLUr&#10;6o02Tqf8FYFcU8K/+i+o2LmRerG+g0KT+toDLGNPseSV2NqSAR7pIVJn4V2FIb/mDS5m7q+UnN0g&#10;nbrJvjcI2QrJc+XYReCb57nXtgocaxGo1Wl/OscfpjZTs0ZJ2Q1Y9ropYHLWMVnDWkcq+DomTUJ2&#10;t5qnLrfvEUg1OJ7PR1ucBob4Nw0gGlp0TgO5DUI7mm1vCw9347xUaaxw2SzZ9qTAshGy8T5gWbJ0&#10;TzewbEr3rD0How2oY3KbvB4xhGgiLW9rzuaNvWrCLmRNd9xU/wM/q8WKzur241jl06m34SK/crbL&#10;rPQUcG7FINe18UZ3kF9bRaaNJQGQI/isG+Mu8bpKpVN9+x2gXq9zI9m28IOWtkep+elDQ4n7Ga9y&#10;Nd9HWYRwURqUUhlU8qrXkuw3zOanhgnpzOTUzYNlEpGr0tNOwKolQh0wrG08vd3N1AtqMQIs9+i/&#10;438u6rmWiq1K+9KgDqplIo89AODmi6nfsLatnbzUJBSqU9dw/6vWNPa6lxRZ3+DbSWzPHKbUF/zo&#10;anqhO/UVefEr3sOXQnpe9OlH7cac6E1+1i2I4ZkKA52ck6pGBvzeLnyi/pmkxyG1B+M8PmPl3rvk&#10;Ss+EN/QC6kMk4MNVhkENliqPsXoJ6Cqk+gRrtTan0dZOj4ctnzHVX8c0P6/FmAoGe2HqOV9O5eC+&#10;tU1p2O3mpoYxw6tSlDFCbzbT8DcDqf77utT4TVOGGd1wUh6Syi2BSC+cuL8Jpo7fdQlbPI/xXXy9&#10;5CTYyZp9XeLVXt6YTFv8kW8wT+/fbEhtXkmbv8KAfD+Upl8/4z3sxUz1CcIaU820RJr8Mn3/D96l&#10;r/4xcPGfuO3/RWDZfzOTfvFfLgDLa+k/Bjz+xfh2+q+bX6T/tupV+j/XvUz/pG01fdclKZwiYIga&#10;oL1Zb2LDQ3Vg0tBJ+lvrdJ3zxT/rk+i+5vPxtcHYu4sq5i4bJlxLQx2300JvbnrHL/5zk+yX09U8&#10;inkYfN3orBdD3zelse9UYLwb4Z0UruYEdLWPfOspn3W7kK428tsO8t5eHk5VOFOkpAMzeptnqQjW&#10;ulLXy07Bg3xGr7tS9wtSytdOfr9WAcPPvC5ca4t8fX0W0za5nbZHXqbXYx53IXy2JMpv1jMgefgr&#10;qbrfUB84TuNfzznePPTvgSoA9qUu5TdAWKRhv5KUHX7i7W8BNhLtre+ART+/+AYoBqhfqT4KP3Mk&#10;YkcdU4Drt2/JhYMNDSlxpDuTar/eAqy33A5TnPE9Y0wj9TkY3aiMCn92VDsFUxygdQdYjftnksAN&#10;TiLwKzzMUQEVfufocY6U6Febkf6MZV4GJrGMS+FFF24VgVrBLq8AdtGtvGQgsrCJbYygK+A0EqvX&#10;ycw3AeCM3xioWQZW17wPN/U9v/gW+LXfWyqxVr92PLHBwTBHL3KEf2WW8LXwML+yT69CAUEZEb7m&#10;jN9ZyNeWYU8A40jBDo/yBoC5tR5ycPsmvG2HxHyVGmIeIzsHIC5uYHBt8xrPegD92JcljGr4qqNS&#10;Ky5nsJcTaphmvvIZ9zmJfucX4f9eA+oNDqJnedux2IqBwTrfN9Z22WBgVar4MkA+D5zOLETNEzBq&#10;f0M+HkFiq6Tj8/zNMwvYXwB3Uy/1K1VfmfA1IWLLwPKswKtYUR8V0utNHux4jBXDl5CUL3sPLfpM&#10;LgbzCliuGUBtTkmwjtRqMuYtPvxgUyMpelyo1viyJGfBhBlgyU+9BghHL/iCVOsFr9O6ALOX9u/1&#10;q/C8x6AEQ+tvq8Dr6uImdhtwNhTZWXFsJZQvvgd45RjMfAXosm3MbkaPMsklxngLoH654jMgs2Bl&#10;iUwbaxzAONb0os8Y0DyFfQ4APUO9MxuMb0ZuzaYQC2hemqe+8F2xGZ5ugWirJOBLJNYLZOVTJN0j&#10;bybTIJvIyCu+SL+Hrzk84SEPf+V5I+1+O/IIyNsXpn2/YZHnAdF5/uq5ecBY0vg4+Xr4vsPLPDOK&#10;aTb8DDn2TB+WftDfR6WJ8x/3sL48xQo/ndQ7PxFMcoQOAsrPfKc8E87Vx6s8yNOs07nP33vIsrtH&#10;fX8YmvZMkl1P+V8gDXtYjdSI4LZRIHcs+qrnPHfUay27bnlY4Nkw8G4gi/mexzDPTxvE+r5aBu5X&#10;ebfXrFUs/HIkhUtGn1fTtcCXvTwq96HL/6iq+bT6SJbGJdcfF4C0z/N+3pYavyhJ+WTP1/aeJlXG&#10;fh7AWkYy8uGfZsDzMYzzyVOY5vNqWbJcXtZnqr/53ENss1CwrEonlRGAJB/lSccdVqrHqbotwiWF&#10;G1UBFYXSiB9QTF0zSLgQgWRVqRxgyT1O9npK8Nd5Em2y0BuCfq7pgs0OX6X6mDMXVExlk0sCw1cy&#10;YFgKrhqcrKvAszCii1el/PJTXr1CtnlVDc41rNe1W9addOPqbaDZunxLKNBN3miL//EqWerVc8Dy&#10;WZfChS6ruLp0AlMmZTfL5UV9rhfU2pw/ekEd13khYqpsvjiVTnwOAHyOhcJGn9t9lpdRmBhpZlRG&#10;7RXgtRfDfCCTjC04DOO8l/T6S5LrvwDLWOI9fs+wzIB0ZgXTnFnBTH9gp6O7+WA8jt8zANp9DgHM&#10;h3idDwZgxjQHYD6EZT6MYT6slurQJz+sjERbKBfG+V+yzV7Hn/4s7f2jn2UA856fCg6z/pVgMLVU&#10;n6ub2p2pnQpPMxl2sM7BNgdoJtn+5A8wzuFzFg72yY/rYz8DEJ/uEhiWqafCWn8BfO8FzPcJMeN1&#10;3qP7e8/pT9L+C5jzK3zOtwDnR/vTiWJAqFpNmHPCG5SIj7WxFC7mpMpF75s55zETiA3hpzPtrFnV&#10;Prv6nFdyfU6f6HXPGeY3blPfVJEKS4BmtUsPMI+Pqm6nJ5USussepVJgMzzQ1UXkzUUAbpHzrMLy&#10;VPUEyLwJdGaRN58npc5+kkpvue0TQLYEYKy8kS5XUR1U890ic25SZD6m5izmNy7v/KHPmZKiPqo2&#10;K6gTq52TNeglb+YpBqIbvecbazxXKaCaU54ab6usvK6H+Rrp9E0p8g+KMcgAYvXtdL/uerqLmLtd&#10;fS3dKcdwF9n2PJLrJ2Wp7jHmGFNck1uZykm0i/MLUp6E8NwnbAo5Fkl6nv3MNzDIr43l9yrycKx7&#10;Yb6+6iIAMrzZtTzPdZLGa0oF9eWrbsW0Fuix9pg1Beqw8g2xHlWxTfj7Wc9xOiflxDqRl/KO6nc+&#10;+CDd2++zpYbpKlVGNr/vBazs6TMn0pGTR9LB45LiT8kB0PN87K5apjyfXfWw50p9XooA0EfAMg/y&#10;7cvqsS5jla/pm76OQb9uYIHdvpd9M8NgXzMsu5olxfu6z/A9gP2xz+Vjn/MHkdKtXu4hljkXy58n&#10;ZCzHgOOe19tn/FF2yOKlld++nwpI93OfkLrfNjC7wPOuxu6WMLEHkvlzgPFHmPEbPMxZQgMvnDP8&#10;ukj1kB3fMRKyow/a98350ydS1nGVegZ2tw9cTvf2Adh7r6RTbMM/FX73174gw979lzzL/yZk2B9A&#10;sgf+iCH6o99NfwtYvs2r/OwjgU8fYVJ3CZtCt7cDls8ArUFTydEuHcHd5K+Yz+ro2O0BqkidSyRW&#10;ly4DU8sugd3yqGISPNWBFRwQIz80WmRSK0AKy9w2fieTCN00E33H/LNY3DpdxE0SpduwkZ19t4SH&#10;3UnPpEn3YCbbh8+RcR9NbQMHyXKPYvtOq506I2X4bGoB9ppqMdJ8BtXAd6nu5PytU+nJC3LszcOp&#10;YOaE9GUp3S13BAk9TsONOTqHgXXSzzqscslT3uaOIymn3eoQ5iVdu6CDR7cbQMTCloyGN5kMecrt&#10;+KCLpGJXjAnyCtZ5HkMefm29xq382S38uG2L/NkLQPHCY2ngBgpActO2QcMGwAAs9kk87uu3dOkO&#10;9BakQV3HfU/z7Mt9zC4QWotdJk1vJJFuGLyhzkpwFqBcAPTnjZN0q8Yq1/3WgNFuw7J3YPg7MN5t&#10;6qKaXmCWd4Dl+Utk2cCv2PtRbPzmVjE5aJ3amQonZPcxeRfSWOOZtFx/Nb1vzOMtLU/f+Me50fkw&#10;DWO3G4HpcsxzsNjl+pOrgN4qaoAqad5VXpsar32DwUMjeVdL05PU1uL98NTSo9ciSTBSsCt7r6dS&#10;EvZSsvsKoL/GkKCOhLqe9Lp+WFjCQCEPOTaY37e1uUJKInlGQ6VqK2mIT7G13WL/+VuqOx/oGL6e&#10;6Vcux1jXeh/WY/kbRvRN8j3XTrtcBMLXTT53JCm/BjzfmZq/NVF8jSEOwPwWkHu9wHtIUqz26fnA&#10;ZtrRnbo5CQyOL6Vt1VCrpHsTHYOpu00YSltrGmpXD8Dr1tehx7i9VNgaRtygpSqqrdRvVQulq31q&#10;f4YkcJMsNU36B8K/XN+l788+NXcKLGtuThM1PMpVqqL4dvufNkosB47nJFSvCzlYl3498TCV6equ&#10;qiVJV7nQI1xsfmNYSu8S5mhOfVJXqn+l9mGnmdxRdZLgnG1MzQKp5OIihphfchGjM7g6lLrWyMZV&#10;WA2pwBpfeCYQR5XV0lOhOT18igOkpEPA80Ca++ZZGv9e6MR7tVeAe8eOCqeXzZkqrfA2v/n1Znr3&#10;D3mg//ly2vwvAPT/00B6/h88I7HuTb+ZHEh/3jqa/lnlVPrn5fPp/1g1m35ePZSWov+5ojA1lD02&#10;KdVHKJ21njSprlZVWI0gNv9sygxkSnQClhtexaCp1YS5gyohBldP2Qj65m5jaoT+rRgEqb/q2SxI&#10;wzv1AE+vpGeS+XdeQzLvTRLVbZLWSCbenhCkNirhdwRYGSPNxQSuk2QuqZdZ4B+fnREiRNo+sumk&#10;c513EXhu3wKeBaCNvFQBgxVcdOI9O0xa1stn2KUa7NlWeuFx18mRpySf978dSp1fdae28KkHO70z&#10;hn114gsAbWPqQj4cAPclZneT5DjkvXMGHbMBhIDxAJpbGNbnwGNUNQWozaRmf2PQgTF+Qf4eK9Km&#10;nwPewTRHGFiEVIX3+O1LK/qEI0UbYN6R5L31HKiMJGOseIbpxeRGuvVzoDUuM53J/hZ1YMG6hl86&#10;5OAhVQ5JeDxGyKlXeILj/uFfDub6xXugniQ/up+j5ilTDyUgK+MFfkvqbFuiymrFgGERuxme4gDI&#10;Ue8UzPCawK7FN1hTYDNY5LcZzzZgiiEPOXYwzPH764x/23Fwm2CgAyxvBsCzTxHwtbXkMTHgr3no&#10;36imegXgBnBeBoijT3gx/Lc6fJcxn0sL2FpM6ALwuhCMrnTnZcz0IivCLCA6gz0NdnnBa7FIHr0I&#10;YC4Fcx3p2GTaOxFiJ9l9IyqlAvzz+MblitqrCM9aCCZXsNYmAB6APoYG8ZoGc71mqBX95DtY75eO&#10;3WuBZ69dRk/3FnY0I+sO/zDrwMuQvwf77bVbfeX4YewXMffLvNNri3zSqqrWp8iQrU3hWBt6mVex&#10;uvNY2ymVTZNUF5PSoqf5hucMATKVUcFS288lA49I0s4kvUcaegxRDBKWwwON+V0A+Jd5gFfUXi3x&#10;LEfH8zzv8bwshKmoqFLbNLxONSGhe4o/egnA38Bub5CMryzzd0fYV7DfwH8w4DPA86zLefLouG30&#10;Uy8bYiySW2e8yRHmRTa+RqmwZRC1Ie17LVPBZegwxx+uX3mWTWTiBfY3pOyGYBM6nmejY9nrG73U&#10;W8GwA/jr2OkIJlvG1i573oXYDt+PwbZPk4dPRhUX7/fCvAA0gWJLwegGuJa4PYtxnphmneAlHp35&#10;AKon1F5NTEQyNntLhHL1TQLXgrrCqzwsCCzYZKxy76DBGoY5pNfPpsPrPJB6JwbIt8mzVVEFaM4A&#10;5tkAzYZosxobVIdNCEmb4KuexDJPRrr4wmzGt76Y2T7DCAOD1Ri+OH4rBg5L8/PStYFjdVjL3UBz&#10;I7Bc4rvoPu9ztkTuY/1pcI9E38+cyO8idd3NR/glP+Je3r19/Ln7AbT9JMCHPk1Hjn6m4/jzdPyk&#10;3uYzmLdLupuB5tMPyLSxhheLj6crlRiguqz0UKtIvtySMv/balrJtAVQdmDfuh6Q3l7ho5Y+3Hqx&#10;PtVkl6Vi3a05N+4JAsP23ryoI9bJtuqZc9cjSVdHLC/lTTLR23ymd6zb1wHiG7cFKDn59fNN4Pgm&#10;Kentq9KIhQHdufJAIJHFW3or+7403btOxG/xat7g0byOqSbzjKXW6tKZq7qhrwABFrY5+4hFnp6t&#10;Z/XC/svp3L5sMu0L6dSX59KpPUAyCfbxPSel5JJhCwsLr3MkaIdH+fAXQsFINw9L0z4gDTsY5r0A&#10;cGb9ZZCcAcsYaWu/n/cL/4r1AUCHfDvY593Y55Bpx1IDxsd8AGCOdfDzXZhmsvldlh7no5+od/rE&#10;6/MJ8PwxZcDHErWB5r0Bmn/GX4xZ3hvLz3uxz3t/AMw/ss+ZZO0AzNbun5JaA8y7AeQPC4jGMAeA&#10;3hXhYEDzp38AIMf6Q+unf4tMO9bfBpz9jVz7U2zzrgDOn/M8h1xbn/OXhwxgjgDNkch+xn5kGwbc&#10;4AH33jlJpXChRiiWKtdrPUKdBm6kHAq/UjkjtZNkxWFbGx5IEz5LC52+P5oMtOrV5FVOpKFC51UP&#10;5MHc05cMZFaomKoowuSWFGeCtQqcM+SWAZGVD7CvgLH6p/LoSS5UtZSPjQVOK3Kxsfk6louwwZjZ&#10;oie5GQY2/6GF6S2M+0UlFGtmfjUpeNU9wPReKq1SQyo0rL6pTC6R+7cBoK0lAn2BXRLp+gohXKqx&#10;Oh82p6d3WjJJ202PJXMLF6us5+nnSX6MGLojDPcO4Pyw6B7ZdH6qu+Wc7GZTenqvLXU+aU2NKrZK&#10;pV8/vv/AZ4T/9sbN9OAeSXLBg5TnPCiXRPyhmtN75OJ3WRwflGBf8x+m2mKZAqqtupo9d6t6K9uV&#10;2Y8qYLkS6eC8uKWtTu5NQ2qpqksNQHP0Oleex6CfrE3tR/VUH2pM9fvLU9F+0vXDQOyJbDJmn0+B&#10;YSeBzWMX1bVZRy+rWYpu5dsAtSC/SxK1syVhZ/ssRwf0DdLtO3qd71+5lR7IMbj3KADx1XRJ6vaF&#10;2yqjrru8RRly177dJZu+TX1i2HXnIgCdrWLqDutGztV0m4T95iNqkevZErEFgqmeenDmphAwQPke&#10;tcCD2+n6DYDYwO3CKSFep85hwyMlm6TduqGGKut0MMrk1hK3z98ks37AwvEEI54D7D8Gmh8IA7MP&#10;txzrJ/qtnxisXAayP9Vb/9eOwrNHMMoAc6Y6KsDy/3bA/Jero4JVpu3OAOW/lgHNf/Ojfzdd+cmh&#10;1PQRL/FPyIw/0zH8kJy39WYGKE8wtE96MQea84RD6bttOZdyAcwnPYCptOjcHkBTjVNhF68wsFke&#10;gVb8uDVCBKqlRFdFNZMJVZV6pZpZoVorPLpk19Wbwq1WgV4l4N1qhgb4oYfH8qRQ5uk+1BGsEqlt&#10;8FJq7b/Ie3SJD/SaE2weaPVRddW2sZKcW8VRtduULJ1NuduCvl4cTE/WD+l6O5UasaHhy+33pu2v&#10;BWRF37fqCK72wS9oOsLYfzA9ilV/mM/iBI8xdpl0u0DqdQ5G+9H0ofTYKpw6Kc2ZTHmGNHsJm7wG&#10;pPLgNs8DxDqWm6fJqiUM9kTqN2DcTmLdoD85GPZGl23SoDuH+Jr7yLkx9K380y2Y2Fbdwy0+TM18&#10;w801lssWKdVN5N315CUV9iufxPyJBPKc3uOpUEx+eQSO8QzXknTXLnuO19a35NNvseHrtnEpC4N5&#10;JU389l7a+mfF6f1/UpXe/IdFvH93nEhkpw2yrF83Fab/TOjSf9UxkP7zru70Z/y1G31qvPox49j+&#10;Skx9tYqqWgFddWNqn/hP6gYsUvb6zkfkXHqNAeZGXchNXYDzM5fAe12XMC+e8FKR/mXPAG31VTX2&#10;twaQrsIuVsUl2XpVTLfr/aPmM6kNsAh0NxocNHXne81IOLp4HgSHFUUdVVRRDWCvx91mXOcwz3Od&#10;wUu9n5vmDRvWy4AYSYsv2nTzCjLZ1je5xZsMaM28FnBF7rjtZHpjDMMkuXltAKs4jmnmJ9uUpLrI&#10;szzSJEG6XoVAnQAwXtuxhq7UJ/GwuUlvYL0uQZPG0krv+wqXdTzY6hCqDQFq523/vO01DCjHhFd2&#10;FKXmlurU19CuL3A4LZdKmSzjhdMj+LTTl3OkX8+4Le91MdVGfrsvEpVoxRP3DFZK0tBmhxOrUa+T&#10;BFZdza2zaqOmn6YtrPjXA0BF7wpGhCyw5xkvERDYS/6E0a4fF0I2hfmeKSXdL0mt4QefLRJW5tgM&#10;1qh6a3RSh6XlCR56J6jsPUn5S0zwpn7jVVJ4gWOTq/qM1dpsvZ2TOo3x+LkAr2/ahT/VpVnheivt&#10;1el5Q0N629ia3mDCX+hLXm1pS6O1mPRyAxDypDaeod4ynqQIlolEyEpf/OW3UlG5RMQKmQCVV1NN&#10;GbVGOSWGUI0m9ohmXeMtfE3Nzw18Xt5KLS/0sO+Up8ktjy9BeBtj/oos/a1wp3fA1WtBUs+lAW8C&#10;Cy/ITN/xmH41r/JoEigZJOV8CkR3OeHWzbomeGzOifKYVOKuGb5FtWJtKsKe6cQekQI6MtaXBsjg&#10;h9p703jzcJpV+bWog3WWTHJoZ9AApkuWQkuqeyWUg8e8e23QyblguDmBSgvAqOCo5wDltsTl1Z1X&#10;mUTpkC/PvARoKAFW33wIxHrOzxssclRyRUBXsMshDd7RX50BylYww9HTHL7lr1/qdY6Ar/DiAp3h&#10;zY0O5mCpA2hvCbmKNOj1SAYHNgPshmc6qqcCWGfYasA7QHoGhHu+1z8HPH+BXf4VRpeEPFZIwt/9&#10;Ws3Vb0nAf6NP+hd/kknB/uq5VPTN32Tqr75/Hangf5bpi36/8+uM5DkY7pAdRwdyprIrupMBwbXo&#10;eQYmQ44dg4EfQfSa4xA/R51TgOi3AHj0JD/nv47O5J3wN+/YpvBVr9muNT3Pupvf8uW/xohHhVQk&#10;Y0dK9oa07A2VT1EvtYJtXuHTXdsC/oMVB4YXyYozrDkZ72rUZQklW5SkPatWadrrMiXsbf4NABcV&#10;ZCFnB2y3gd4Xmdosw4V3jlkMJDJ1U8FIv7ePcf2HXuqV7z4kcK9/a9Dwc0OKXxkqOKavHMs3pPaZ&#10;Hm7Dia/WrFU+9AjOU8v2lT7qV/ZrFYMf4WALmwAssLwqaCwqqhYwsgsRdoW9DdnxaoSHkR4vLgCf&#10;cT0QurDtNmTgmbUdABVgjn0FMNcdj6iU2qIaCOnzIiY4mNxF/uMAkfNj2OAxidPT6pjImVcEc0XQ&#10;1vjKbBpadmK7pGJJGGJ0Kn8I3OJPxkxnGOMtz58J6IrgsQDFwe5jjEnBo8N6AzMf9VvLoUbYAVp9&#10;BlYNjTZJ4Tfcbl242YaBwHNdyy8WHG9gPDzNc8Dv1OpCGjcImDAgnAGiMx3MmOZFoD72fx3o3gDa&#10;MyFl4X/mc461uBXb4/ONqZ3np14KX3dUWGU81B4jw0JjzYU9zvFjL8y6H/n2PBA9NyF8awRAHwRm&#10;I4TrGSCNZR5jhxnpJbfWMvAMYH6qVvDpuDCwiW51kC7JtHuibsoAclA69vAcRnkGQz1Jii05e0q3&#10;8xRQPsWjPCFZfHyBvxPbPAk0z2CcZ2M7Iv08gHN0WpOSz7l9BIMtqLVaHPS9+wxb1+rSUHLhEcB8&#10;aTBNnFL1c7Qr9R4SUnmgNtUcKEp5BzG0/L0XVDSd3g/UHJR+LI36uKqlo0K2jpzCFPIPn7j0ZToN&#10;+Jy5tT+dv3coZT85Js34VLpRfi7dNcR84HwgFztXZCBcXW+ITa7aXdCe+qR49+YI1pSo3XyvjjcV&#10;w33LSbngpVu3b6Vrt28Cz5inGwCxTuc71wHq65iu64LKbj5Md28Bw0KZbrr+JqB86weAfPvSw3Tn&#10;0qN0J/tRunXxQbp+4W66In03WzhRFpAcKwBztpP3bJ20WSpnsoDmLCx3tkqb7KNA9WG3O3SNJBNo&#10;xjCdxayd3n8+nZQqflwl13F91scy4WFRZ0WmvQ9YUF11ag8Jt97nY8KBjuxRPyONOwOogemDAr8y&#10;fua/AMrheRYUJjF7v8TsfQGYrb3BQAv62rv30wxD+8X+YGoxw18CwREIJgjsCNB8bLfBBVb7xC6X&#10;u3brhzbMAJwPffwpeXgAZpLon2GVMyA5wPMPYBlg3pNZH+TaX6qgihqqzIpe5mCZgeNYn8fKsM7Y&#10;5mCcAzD/nhCwzMIo//7flqwNKP/UCsZZuvbHQPPHaqk+ka79CcZ5l3Tt3Zl0bc+l0zmA8xcn7NdZ&#10;+3fREED399Gr+9KJm4cMXrB7BST4tRQE7cKoVJLeGFdFNvuYfRGbO+u8a1KQ3SgFG4XHUqvPWpnP&#10;Q65hUq7PTHQnC/N6mt+aGvJqUnFuXnokACqqqB6W8LsKiSqpItWt1tWs9SavXIhW4SNsLMazENDO&#10;B3zvYYavkVLfoIDghS2pwIS6fVGFEDDD+vtVmM0GlU9NKquac7S7kAPzGVfWFqaaeg0kTUCoAK6W&#10;RiFcdbqky2t4amtSw31qRhLy5sKq1FwueRvbW0QV97jpDm8yOXaB1OcIswJYGz1/B/tC52OESh6w&#10;zAv9MBQTwrVuXQCIDYry8vQsk5w/Zlm8RUV7dVDSs/P323XZKQ9LXVdQmnp0Ww82PE39LZ2ps7kx&#10;1akZLdefXl6Tz95IvejcrV07SscUwPxMynYND/QTNVbXGtLwRdk7Z6nkTkbeQVdqPVGbKk5jny9S&#10;hLA6XLvGwiDRPqqhzkU91BUAGbC9mkXpkX2ZFYLUXsfzlSwL03tF8vYVvc+X75BCPzQUe+S75eG5&#10;dPa+dZe0+67r715Nd+/wMPts51y5T5oNWKuMunP3errF/32rwArJvIT9q8LJotf9ofqqAn7s/LuO&#10;Ban3nbsxdKNCoT65So1y69q19PAGz3h8d4TSRPr3lfMC6FRQ3ZL8fecBQJ5/JWWVXkhnWUtOV2Gz&#10;fXddEh5232vyCJt/WfDZp1mfpr96FqY9B+vut/7m/89g+YP8+icZsPxX0k9+4sF/8rvp3/+dfydd&#10;+N29qfIjIVG/A9Du5iV+HL5X9S4AzJiJzEhTUXqm/LtJ91gpsJnbLlSr9bDuNXVNNZjXKkC5RnAV&#10;n0yxv+d3nswwtk/aAL1WQLRT+nMvxnKCTxgDXbqGuV13n/Wz5NeAuQ9dyLT7MIcDQ0+EbOSk3l6A&#10;uRuL2iUx+ynQqce3QahXRXT+NgkDawXMBWaVj0vEnhf0tXQss0pVO9UNkyNjkTvJQdt1CLfW8Atj&#10;ousw0mWNp1Juw6H0qO5gul97IN1vPJAeYZjzJE4XTAqzWjyTcldUSC0fTfkLJ1IFtrwZS9qF0Xw2&#10;YbsAty6gLaTY9f1Y4UGVTWPk07qUm8YFXJFxlw0K8gK8KwcAewxtAwatXjBXDca8aoys2KoOBpmH&#10;ukESXzMmrqVWeFXjA1Jq3cS6qKszgPGCrrpT6qxsm7qrYrH2IY0uxfyW6aAuV6BeNcuDrfu5Tp1X&#10;M5b/6fdXUt8/v56G/6tbaey/uplG//OraeQfZmPLLqdNVU5/3FGZ/jNg5190dKf/pLst/YPeWqnT&#10;BWlEN3J4yquxw1VSvav67pJ+Y3SfSdekKmgk/W4g/a4zdasC8iuEiFRiwmv9s62zvTW+GCpM0Mr4&#10;pSMpO/5W6bWr5Jmq6LkHUPJOuW0Jn3NJTQDQO1jHANhqpfQLVw+oGXhGKiZdPE8CeREWsobsv2Wc&#10;T3mGT3k6n/9M9dRwLvCck1oXC1L3ToWKJOzoq840ui11cINHVV/y0Ju+NP96zok22TU2cpv/cP3Z&#10;UtoZJEtWofI1FufFiBOqqBip40+ukNRXoe9XN99ElT69mmb+Lsyy16Wk+rr395VUhP0vbPaadGPP&#10;qR8q5nmxKQmqpn0pjxQYCpTwn2PIhZSNNPgyA5jnyyIJlfyvs4Fnn/95XJ0US0LVM9PZDtIXXvcy&#10;Mv1m7PjARqsuzwFsxwcZ+NMej9PbS2a8mr7qkVAtkKy/1RdjY733iqljAx9Oh8CEQaz2BMbagKmM&#10;H75Ib3kJv3hNeOJH84WWlaWhmRqear3F2wA4oNy76XKpgQ+vOQ1MYdQn23ShY6NnDBkE2Yz5xzcw&#10;BUiPVKT+vtI0IvFximx8ho97UnDZ5ECDBNnWNPm0PY3Wq7oq58kubknTJcI7SvRCl5K1l/MI8etU&#10;xnvFd0kFn3tV7W3BF3dSbYNqM777gbmKNLpRk/r0Q7dv56f2F4UY3YY0875P0vQ0ILnM40sy/902&#10;oPmK5FmvMzb0HY/qO57ddxjeVwtOwiV4v+gDlDtISTudpPeTwY6QZepjHRkmxRzVczhew1oB3I/p&#10;YBzEoDxr8t1C9i8lvUdaei/JfO9YR+pZ7kgdqrda3roPsNzywu/bPdK5JYEDD5srJM4kza+2MYnk&#10;r9svsYkY5ABQ0V28ov83I10GriLEKwK+wsv88/d/prdZHdV3v0lvvweAfw4Mfq8/WZL2X/Ywv375&#10;oSf53csP6c4BmDOs9PeA3C8xub8EmCVyb4Q0mP/2OfltAOsA2ZlgMV7pl98Cq6qt4rY7v8Fq/lbo&#10;1W8x0r91n98Aib8GsHmo3/+Gz/q3f5K+//XfT9/9yrbpkH7/reC0ryR7q5D69itd0bb5++/83WUk&#10;fb8GzF9jut+/AbRfAdavAfuMXBwzHax5PG/UapGhb5CsB3sctVtvYhiApf76refQRR0S9vA7x+PF&#10;fV8KJgsWeov/PpK1Q7r9GmufkXFHDZXXO6qotiOwLMLAML4b9j8C0DZIuCO1e5mfdw2rG93S22vB&#10;8gLxwP0qJjiA9QKmeAEDvkIyvvYeSyy4LIK51nRDPzeEeBM92STyr+P5APjnfM1vJJR/9ZV91IW9&#10;xRe9Avyv8pBHqnnUhb38pSHGLz3XLzDKhhg7tue1ZO/3Oqm/BpS/WZfAvgosL38H/OkAB1TD3xuM&#10;bIRbLQj2mxPWFWBxFnM6D0QuY2ADLK6Qe6+EVBtYXJPkvYr1XuIrD9Y7UrnDZ74AcK/oiI4k73Ws&#10;+wpWejlC+kjJVz3HGgZ4CQCfJwWeB6KXBYllgrQibMzPmdRtLHb8bYVPeF0VVIRsrURSeIRrAclL&#10;wOn8c7JrjPSswLv5LdcDx9FPvSkZO1j0DRL9lVAXfGW/3hkEROez/duUa/CC3P2NFPvXJNbPDTvW&#10;A+STiM8bBkwvA/FCzmYA39iOad7eKWqaWZaSDGiO/YnBARAfQDgA8WIMF0IK7r6TAP/EKoDqMpj4&#10;KWzztB7r6HCepR6JWqoAzfP8wwtTAGv0JI9agyTTpNuzWN3Jbgz0s38Jlnv6e1LHIEXJiBNZ4ZNd&#10;wTTzNXcLBuvxHdknyHEgUrGXdDRHrRSp9uQoz3E87iiwPmpfxoWOTcnEUFc4jIEeUj0VTPeU9PGZ&#10;eWCdFHt2RfXUsvstCiF0u0VJ36sj8wajcjVatSHUYJpLp9N83kSa5u8cuYLtvqip4XxDqj9dkSqO&#10;kEwecIIMNF45JOn3sHRpgPnwUZ5a/c3H+ZpPCdw6nR2BYHsxwkDz7YPp4v3D6XLu8XStRP1Utfop&#10;WSWP25zYdjwiaS00CDdIVXXYW+l/Kn9z70Mg53Z7arqpiudmuXTivHTvxkMMMkYIWL55jZ/xKl/l&#10;DwzyLSzyTWFFN8g7b5Bi3nR5/dJdJ+pur94n1jWs8hUn05f0wwZY/nHF7x+uC/AMMPMzZ2Gas8mz&#10;s8+43SmXJ4Dn467HOF/gbz5/KNu+8ysfPi8t90w6fdSJ9ZFT6dThE+mUztYz0Wt9QOiRHtdT+wWn&#10;Sd8+Hp7n/dHTHL2tUWX1gYnOgGcVUxkATbadWQDzgc+wzLqZ95Fe793zKS/wz9JnB/7Awvpiab/c&#10;Q2a9B4MMTB+T1H2C/PskgH3S5fHPAOZdupCxzYd2Acxk2vuDZY4wsB/WXpcfVqRpf1hfAs6ZJO0A&#10;zrzMX/wRptn6HED+HNP8uZCv3UK/PhP+tZsUe7fqqd2/T3b9A1je9QcAM5Z5V2Z9qKX6JBMUFuCZ&#10;15lU++NdbsPr/NnnQPiXGOd9P027DwLM2OY93kP7Twk6O8f3nYWhV2F2+LbarodH0/F8x7VUOBsA&#10;eEMLygPKv/wprDDg3LBQn55OY537etJky3BaqZ5N68W8+3k+b3mTqf/JMwC1JuXdzkl37lBMPBCu&#10;9YhsN5entZB3Hmv8KBe4ehB/C9+y7uAnJMyk0uV3eXxzijHIeekJ0uaJQLEI3cpBij0BkgvZAmuf&#10;FcoRMrBvqaR24xEuKU1NZVU6lZv0JfMyCx9t1f1cU6X/PL+Ih9l5Ch9zjcetA8qrC3n4EQD5ZQLL&#10;Su6mnPz72Gwy6dvsgTfVXBke1QkSqxYcVnwvJz2+RD1xhmz7nNCwawKvHtqmQhL0Giytc/bL3ZhU&#10;hOJ1SeQPSq+mImC6rtA5TxniwrlmR53AvfoKQFnoVxWpen2u8GGWxRlNLKvO85YQImPFrJD83tXO&#10;yfLb04KU8o0bMg8us7JkjabRCxpAsiXeX5YAfpUSxecvk2p9BeCUE3BdTsC1bEAWWL6qduoqe8VV&#10;VVOXVVhduiBcS8BWdnQ7S9nOAqIvYJ3PslmcuXJWLoKANT9n3WDHuOf1fiBk7L7HuYOpvmt48gD4&#10;fZyd7j6SLn4XmL75ID0yNHh462Z6TJadE69fHnBbYDhSqLIuX7J5nvdM4Z2UUwpMl/B/5xlO3MFA&#10;X3L7M3dT8SnE0nmDkMs56f7tu+kab/WFXNuUb1sKMOOFPNq5V9Lx2yfSH1z6g/RXLlBLXyDDPgDn&#10;/vs/VEf95C8Txf9aP/94o38Jln8nA5Y9OLD87/7Ov53O/u4e1VFZqQZYrt8loAtl3q+3b6SLt7a9&#10;IHW2AU1Y3XJS3sLek/qHAVNS5gLpiyU1qpiwvPVVgCPJQmUToCMcKrfhOOb2KOZWbzGvceEzSdUj&#10;wq8m3X9Gh7FVPHMaS5eVmgbIvnlv26MOivyhw2ptuw2cY04FelUDyBXCpko63L/nZMrVp5wbEul5&#10;vuO5U6l0QnfycARZkYDzt3Z3CyJrA0Kbrjoxx5byOFTYptJmt5emlxvMcuMRYP+I6dGxlNvyAdAX&#10;9vPrjmOebVeBxy2Ytn8TupRJmxtIUFr0RHf2Ypd7eXYBygaVVHV99ltydT05eKRVV+oyriBVr5RQ&#10;HZ3KNdj16kHXDwnPwhaX6nIrxZSXCeyq5AOubbpFdoHFtWr8XCWwqwrjGCnTJe2XgGRy7KhvaiF/&#10;b7OkapcA4WWC0cqEh5WTPZcDlxVk53UAdMsmCft31m+uprZfGxr88kLq+OZi6t66Iqn5ZloQdPa8&#10;Ize9Anxfdj5JWz05aZFEfJAnvZXvuCbArdehwmtQTSZe2/xYeBifsFXfTIbMr1zWqPNYqFih7SkF&#10;jivJVSqsspYrqaSVDLuNZxlgLtO/XCb0q9xrW0pOXUJ6WwJklzXcNvG7l3n8Gkx77ej9VGWVq5wq&#10;UX9ViJku45VvEBDX7kvi6WSZCb+AkpEiQwry5xGAGbPcLuCr6x0J9msSbAxz1zZZ8Gvg7Rug751A&#10;CkzF8wnhWM/IrztX0qvujfTN4As1T2SCWIWJNtPOmsbUWlaZWgUvdJUCbuXAVBU/i1qtGsxymfd0&#10;Ue0V6eCi8Hm/Cu1ToUFHMVtB2cR9gw8sObtBHT9zk+CvdiFlzyRvDzV1p/H6vjTagqkGfJ/q5Gsb&#10;5HvuNeEkva57VpBqAefGpUL7UZm6hVIFozw0IHwFWO5XYTXVqwrrmZ7kLpLQ1tk0Xk0WWAzo5Qsa&#10;KwTwqyUMPuW/GSJfGuENGZZOKK09jxy/RJhc7ZRhA/a7a86wa9o0k3yq23o2WZmGJjDy42TrwOPT&#10;ocrU3l/KSy5dXB/y054Pj9vaJzxtsih1C1AbmMcaz/ECzVSoUqkhOXya1rEiL3ow9c3TTuwEq1WO&#10;pCVJr/Nl+huru1KPdMimQVIqjHrVhMA2A5Nq6olGCoO+6Uoyzmdpi/x8cUOl1rrAs23/BN6Sjn+r&#10;H/q7OX5fqea6Yl8ANK+xhO8xfd8Aqd+uAl7zgOM0Hyj59crAqio5x0ht1VxLSOspBp6SVT7tSV2d&#10;rYYYpsXk/VXCQGqekmdRAVRTM1T2+6c0SkY+XcbGwEO0ZPiwLbnyrcnxV04U36t6eUdq+U49jE7i&#10;NVLrYBtfRT3Syw+1ReE/fvMtsBjMLUAbjHGkVv/IGL/V7fzN13+cvnv/p+lrHc5v35FER/BX+J39&#10;LVjjANSRih3AO9jo8MdGYFWkOT/n7w12OlOZxPf8Kjqe+Z6jAznjWxaWFSFf73RCh2Q6HjcAeEbu&#10;jbWO7QmJ9qY+6I1vVT4JiguwuGr4EBVWz38O+HvMH5nnnWBLv/9Qz/SaF/vtN5hRAP/bbz8wz++A&#10;xkx6N6b56+eYaIA52O9IqH6Bmd0kz17/DiDS5bz5HSaRf/tF9FDbpldfY1/t7ztg+as3QHkkgNvu&#10;DHsOTMf9I3wr2OiNkImTOUdAWHicAyxHavYOJj+Y6AgZy0jOo6sZSxzs8jIAuAK8RV/zBt/2GoC8&#10;GD5sgG0BCJwHVMOXvc7HvA4sL74iuZdqPamqbYk8eicC8xyzl1GvhSlfEZgV0uzwYYf/+vmm/VPR&#10;tBEJ0xjonUy391tBYh77G8D1a8BOvVOEbb30Wr4OL7F+76gge70KgEeV1yJVwKJtxAivxHZhmcM3&#10;PLMZEmOAGWicW43QLMFegOFSgGYM64oE6kjLXmATmAdiZyMw6znAqEZq/jUmGDhdAmKXQwYNBO8A&#10;si+2WRSeR61cSNT9PXzSwPZadDGTzm9G8ngmWA0Yx8pvYahf8C2/4IvfIe/e9Jyrgr9WyK4jgXue&#10;DHwukrgx3eFZngPqo295jb95xbFftA0L/P7zL/xtyzByg7zafbeWDbNI0l84bhFQtpTpXXYbEuU5&#10;UvGokAqwPrukomuRxHoF6F0BeIHhWWz3zIKFKZ7jXZ4js56eWEqTGOLobJ7A5I6TPo9gcoeE/MUa&#10;9fPk/Eya0mUd/c0z1mywu3HJojE3CShj2heGsF/94XUm6R7AMJNoj/Aw9/epn1I51elkv1sgWJ86&#10;qljdkrGfTvlOmXuWqZLqW/jQwTw0gWEeUVPHBrI4CMz32x/1hFNj6sGwzsFGP7P6xgFsTPTYDK80&#10;Nn9qxVrV0bxiqLo8QrbNdmKfNoDtzf7lTAjlWjeQ0SlVu5GcvEJKd6HhK9a37+7T1JPVllqP1qXq&#10;fWp3vnyYHu4RALT/Qjp/ALMaSdqktYdPfZyOnPkkHZeIfOr8lypY9upW3Y9tAppvqp+6fzRdyjuR&#10;rpSfSTeEe0YoWI4BdlmEgunObWuvSz3UUoNlBoaPDQxuSy6+1pKqrtaq+ikhyXySAcpXrt5Il5yU&#10;X1EHc/UM9lmAzw1+xJsSb29cJLfmYcxWcXORR/KcXtizl7L5EtVPOYHPkrydTYp9SYhRZgVY/gtp&#10;tutDmi3c6DLG+RJAcgkwucTXnG1lnXQSffKyZO1L0nKzLIFgJ/iXj1lHnFgfIvs85ET/EABwyMn2&#10;QV22APTJgwCfFezzsQDN1mE9z8E4ZzqfA0B/6edMLzOgyAN9UGDYgU8FgPEo7wGMvzjw0/T5QQAT&#10;aP5i3x9gnAV5uf4IwHxcKNjJPeTwqqxOknGfBKCPY5yPRjCYQLDwNgdozgBn/ua/DJw/SLUDMIdc&#10;+0N3815g+UOadkizf+/DApY/B5Z3/+zv+vnvfViA9Bdk2p8DzRngHJe/53a/B9RL1w6/c3idP814&#10;nf9O+hmp9s8++VsfwsF2A9RCwT7lb/5szx+l3fuB5oOfSNXelb48wtt9TH81qf/e0wYI5x0rftij&#10;t9SA5fCxl+nsrTufLmGdb7FVPmHFLKYUrRutFOjZnkYEqU76vzzbqtqyjuqiQO/5vd7Url6p7kpt&#10;Kr9M9n+1MOVfl9B+g0eZfP+a98oVDOM1NUY37gBZJM73HwmbKqVWkI1yg1XvZuN1jC2w7dz5CXKt&#10;FNHW2O9csdP/cR7lJmxxa673sDT4wWJESKlMgvL2TB1UieCtAj7lQtLo4lwExhMA7TFA/BjD/QRw&#10;zSH3lvKdG57bBxLh71l6hQvuus8DtVuPSMkfAoYS5e+FDJs3/4Hh0GNJ1o/Jj+P6B8LC7pRicysA&#10;0lLVSHlyBO6eTXdvX0l5EqbLiwH1CAWrY3mgML1fhZ2uvQ6PPER4FCLAnN9tYNVXECILzhcnS1LP&#10;QGOaaR1IG+xwzwuX0/OHbGQ39WRf9X1yxffSVW0ul6tSzaViYPOJhG2DrGCcrxiqyRLI5Axglq8C&#10;xteDBRayF8z41dOX0+WTALCVRUZ9Uf3UBeF6589gqCVsn1NBdf6Gjmbbn3WPRPtWWDJIp12XRdp9&#10;85Ghm87lvIeA8UPycwD3Lo/zg9ybAtKkapfo3zZ8eFyEoS66n3IB5cIqyoEaQxYS/AIDkVwsc/5Z&#10;AwPZCZVHHZeTBSmXh/2+Qdt1+3DxWlY6c9NnWwf02VsX08ErR9LvXfz99LsBls8Dy/v/P4Dlf33Q&#10;/K/KsH+CXf6dYJcB5R/B8qnf/SIVf6QT+HeERH1yI3Xfeowdwyh3l0p85kfE8hXp+80HUiMUq2xQ&#10;hzBpdY3qo1pfrg0AXjNw2ywZuaENgyrZuUJvcIketGJAtURncVnvhVTqfgV6jPOGjqt8OpFKngG5&#10;AGW9QKpGrF34dut5amvrL6dKMqFSfb9F9QBuI3DehuntdjkC7GJ8c7YBZqtw4RTpMPYXEOshER5s&#10;KwDw81Nnq3ApgK4cyC5uF/oV4L6LP7kT2y3oKgB8nrCwwmbbV2/bbGtJk0sp3WUSpGNbC4dPp9xh&#10;zzPgeaLjWB1VHWDcJKisUWJ2w/BNQJnPuNslP3EtNrXOhLYei1YXx8GAoYosuRyALusCcH2RlOp2&#10;LtNHVt6sfgnArGoBjPmIyvxeKuwrAHIpCXKZ+5Z2+B2bXqJaqlQAWEn83fEKX3C5pOyKCbJnILwQ&#10;w16oP7pM4FlNF1n2M4FKGOJGr1tj/+XUOHKZZ5j8vVflldvVd6gEaz+T2qSSd7h9p3qtVkOAhu6H&#10;Gb9wuQj4cqxvpXj8Sox3VT35dEMsgFbNVJFC+FwDjNwWrL5jHNtWbBU1AdD2r0gPczH5fYk08hJs&#10;dYmBQqmO53JMeiUQXtsuFKyD1xlgacEwhsS6bkLVxZAviJ4HqZoUu877rrVXRRQA1y00q6vPlA17&#10;29jPOyIRvHYScOdbrl2PsK9CQwLBYVtkZM8BQEzz4E6Pbs4BcruxtNg+lZYbZ9Ja00xab+UR0688&#10;iV1/1iQ1WW93vfT32jInB2WGAr5AG3lH6gQzVInEL8MsF+oFzjcQyq83vDAIKGAJKDA8KRi4mYoG&#10;nFj0A4N86PVPgc6uRtVTqqF0Nfe3kYYDa9095DRK7Fu7AOqn9sHUsHH4B+n0Kvn0NhC9XZFadC8/&#10;nW/kkxM25uRqfoKUfEg6dZw0tcykxarRNFfSn6YKu9NoUWvqLzeZbHLfTomDXV43DH95J6k4Rr9i&#10;AJMr0b52jlJB12FzPzk75qDZZ6S9W7c21rgP09phO+q7Hqdy7G85trsmPNkdmHKfoQqhapXrj/Va&#10;F6bO5/zlK2RKc0D1fA32p08gz1r6ClO/3YcFalWdpU90uqqfX3sozdSTXj1tVUPhi95rVLWIiR+8&#10;53XFeAtqG9ej/Pz5mFArr8s62fe6NOytEawe6fU7/wDeuwQCXkvtfS306B228Cv+z/ek1+9mAbox&#10;oG+Yh7I35PS83s1ART2mqo5XsU7tC794F3akBQMfEqeqVpIsw6FKgSDVTgTLWQ9KeccrlnKk8Zem&#10;Nu+d9i1p7C9Itd+QauuTnvta8M63JPzfY9x+zr8qRTsA1fMfKp9eAcshr/7m2z/OrGAfX2FCM4FS&#10;wG8wwsEeZ1aEgAG9W1jTzUgvx14Ge/zVCwCaJziSraMeKkDs0vdYv++wb19jSgGa8CpnkrMB7Xdf&#10;A5dCxQKoZ1htj5epkALcwhsdkuzoa47aqOdrH/qWd7as6E6WOr0sPXkWSJwmSQ5/9QJwl0m7xoZn&#10;QG6skHgHcx11VfG4mN9MPRPWO3zNzyVaR4DYa93U4YsOQB/7FCFgy4Kslt9FN7LH/Dlp8M9tH7Ae&#10;cvF4rOfAb6R0v98ClDd+nQk0i22LdOxI2F4VZLeM8Y2e5UxqtYFASKY3AL91kuuMXJs0O8BwJFBH&#10;wFV0KK+QXi/xMC/xM8fPK8Bi+JdnALrx+eU0hl0cVz80BzBGxVOseYzp5Eb4X4EnIHM9Kp/I/FeB&#10;5AB9M2+B0dcYWQBzhdw4gO7OPJAc4WAk3CE9X3T8Zt7xAL8Ddt9hhfUhb/GFP4+0b37szah1Crk3&#10;kL0T4VVL9lPidgDmFf7keSnTwa4Gqxr9w3MY0+ggnlkD5EiMF3hcFyNRGsM8r898fg7QDLBJjj3/&#10;Fmj9mrf5G4DvvduqZFoFlLeFdb1xnN6Frz6qukjRl7zm81HdRI6+TIq+Hv3iAtk2SdIjNGwdO71t&#10;0PCSFP71qtc82HkgOELCljKe4Q8S7HlgfRbQnQZcp8mbZ0mKY5vmsOAR/DUN6E9hhSexvBPSnyd5&#10;c2fddjHYcp/lSOIOFn181VDLbQIsR9BZrAXHYmYx2GW+ZI8xJUV6AlM8Tso8Kdhr2ms4LWV6gox6&#10;bAS4ncDQTjl26qTG9R0PsrEMLEiqnhvP+JQnp7DNbjMzCTDrvJ4SqhWe4pBKT02RYE9gecds35jj&#10;px95BgCfFLo12q//tdfJfB+Zoxqq6G8eGBpJz/gzu9g3uiYMLfmY+8lOB6Y8nzCxcczy9BBWm71n&#10;Bms9KzthymONjI9L5maf4XkecBnAejRuP83jHNu5ADwvkqoKCZsG9BdZR5ax0suD1oBKKoFly8O8&#10;2UP21/YMdfam/sbuNFT+LI0Ar4OXnfyf9D17sDbV78W67c1Lj/eRNB4UenX4INAssfkowHwcYD4B&#10;MJ/6Ip0RCnZGDdVZwWDnMIZn9TefvwU4Pwaai4XoVJ9LtwHnB7JM8gywKweouiiLnta1pGdFmOZH&#10;mPZ7PalNCnLt9bpUdC1A82M+ZAzQmdvp6vFb6Yp1Te3UTYD5+nlgmjf5ok7Ys07WT1w+l45f4jPO&#10;dsJLHnrB9QGYLwkVCrCcHWAZOL4U3mXg+LJ1RfjXZexyBiif4qm0sniaL/4AlM+eJscWHHRandWZ&#10;E07ijzrBP0xGChyfPyiQ6CAQDTSfPsTTeYgcWwXNkUNYUmnjR6PvGXDOJGzv9/s+1wPOR4HmY19a&#10;6qmOkGQf2qW3GGA+RF6d6WXez7988NO0V0XTHsFre/YDtZjZg/s+9RjA8l6+ceD7FMb6FJn3Sb7n&#10;44DzUcA5UrQz9VM/VFAd+BE8k2lH/dT+DOP8IRRsP4Y5krRj7SXJ3sPLnFkf/74uZ6D5k7+X9nz6&#10;e5brPvn9D7cJFpqnOSqpvvx92/Z7mGqXn/8+IAw07/o9gJl0+5MM44x5xjR/imWOVO2PSbQ/UUf1&#10;KW/zrs//kM8Z27z7Y9VUn6il2mVIIEX8sK7rAM9nSdOz+Jwv7SXZJte+I7lYRVE2j/xlls1rSJy7&#10;2nFyJx6nCoP61ukm6fK9VGkTaaHO+1oa/PTjyTR814DqeidmtF4Pb0UquVCUnqgXun/ubrpNgXD9&#10;EgmvjuErKs4uFwh+qwDoKkiGizCi1tVazKbWnnxqyAr9x1Xk2RV5+anqfklqeVCf+p4IW81jLchn&#10;rRKgVSRo63GZeiRKt5wqtrgSSj+guPgeOfh9oPkRSfQTIA5wzgeMw5f8+D6WGTjOeyy0K8K8csiL&#10;c1U+5QsF0//8CAOdA0w/yXb9eT9fRGAIyyq89SjluO/NR7b5YVQ58eRKkL8qYOt+ka7qZp3Xzovv&#10;Ifdu1J5PN2GRHOfKtSPOuxacozkvbF6XjeM8t3W9PD2TcTOlAm9Nw8sOBcrL6qX0Im8xbd1h47g2&#10;mqau9aThq6xjV/mar1eowdLrfP9GuvaAJPweRvm2BXTevAzIYnKfAPdPsvVnX5A3IJX+qkqqS6dJ&#10;rwHmywZQl0/6+bRjrf7t4kUp1NnAsnXhos9WFgB9BYDWYZ39kLf90UV97bqj9bVfv3c+3fB80ef+&#10;KNcwIw/b/Fhn8wM+cBVeT+6rpXsszC0vF9uuQssg5CGbx70rbuM1f3jOMb3A932J7Pvy/XQ3o1C5&#10;6fn5m1VoZWHLj3n+P7j40w9gOWTY+6y/zCwHUP7fB5Y/AOef/EUi9k/Sv/OTv5GO/c6ulPeRKqaf&#10;YCZ/djs9IzcYEv7Qq1O5ZQzTKLG6cPBMKu4960RTVy9/aruT89bw12ICq8OTjDWtHv7gp60fACQB&#10;sIaQGQOQjVKemzCLDS4DHJd0kRTzCJcK/qkA8Cp4cSvbMMBAYQ0gFqsK2K5ouQi4kW0DdsXkyMU9&#10;AOswubfu4LIN169bMyqnfCADpLdjKnuEMXU7KW6Rtlulc7AUMCwK1pinuoAcIqf7RHrSRSbu53yB&#10;YVGNVKx2qdQ/h/J4/jZp3YBvnQTpCgxu0VB4mT2GBO1Sidjh6a3B4NWO8A0PkbsCptX2sbrFz2Tq&#10;NTqMa5oxxHqIywI02r+oXiqwH0X2pxhDXIp9/SBXDtkyFpWXOrPi52BkXV9uO8rjOmxtgNFSzGZx&#10;sPb2qdgxLLN95cBwMRCeR6L9RPdcXsO5VMhTUszTHau02vGr5Q1v4nUG1Cs7ydBVR5Xa71KX5X6v&#10;8FhVvmSqsMlVbfcx8PqQ6wEnXyDlFYBgNfk01ru4MUCyLyODjCfkJI8w9U/I4QsMNYpcV1gHTPo5&#10;3/YVSuYuBtKL+VqKMe7FAHOp56gk1a5Rd9XY/QRryedK/t2CXW2YApaneZHJ25sw3S0dJLkdJfp4&#10;AWUTwm6ysI52MmZBc7Umh1V8yxVDvhRJt8utSqETTby6XSqe+mf8Q5+SgihluaW/RmK4xG1e5JFq&#10;ALNGvVH8w6/HyjZ4PF6W6kqBWyZeZcXkwsX239SyrJxMvELAWBlgXHyJpOZiyim8kJ6YDuZ5j+Sr&#10;Ccslr3/i/f7EeyC/30QT8K9txcYKbOhuaU19zR1pkL+3rx0T3K6kvg172YKBbrcMAepDkj2P5VwD&#10;/rdJe54XpDoVSx0b5NFr3RnGYRHLsiaQbB1Lsd6j67BzVCJ8nyTKrjTlcYdb61KvoLb2JvKchpzU&#10;VE+eLqCitZGPuMNUlzSqZhwAHiKpjyEF+Xstb3xj10MBcRQj5NtNhhIVdbzFPMXFbAsVrY4nD1uR&#10;ILnH7AKPKRWKXlEBCFOrk2her/qrc7g2TU8POplWwUXeONavfoufubvCsa1QpVXVK9zMyWSHRNcJ&#10;JfTLXi/J6NW9AZZ592fysXlqpV6MOznHyCw9EzLUJnxoQMjVCsZxkwx3FVBSS0X6/JK89I3k4beA&#10;05tMdyzWUjjSkj7TxQHDhA63b5YK3MS72STVuMlJe9OE4w8wC25rb6v3XeU1kF7eMV2buqax6VP6&#10;sjHkIXPqxWhP7ug+3TL13pQ+vC3Z9iV/u4Cona8A5G+BCvVZa78kX/2ORzRABt/uDpAaIDJY4198&#10;/Q/St+//JMPwRm1TJpDra4ApI0sOhjdYU4CS73oDgHmJmX6vKuqrDdJpqdVR8RSAMsDl+q+Av1/x&#10;4QLNATw3XmDlsNnRKxwS6fffqKYKH3Ow0bYhgGqskGQHoI1U7Zdkv9v83JmaqGBa1TGtAncLqovC&#10;Wx01SPP6gxdJk1cAxAisivqpLWxu1E9FENgq9nHd9obUObqbtzC66459PN4mCXyEfm3rSg45eFRb&#10;xWOHzHlZ6vOqjuRgskOivknOHD3Pz5eB7CWAfh6g120dQWIhnw7QPi3Zfeo9cKquaz4kvBjPCAh7&#10;iZmNROw1DOmKNOcAyZsYyqiYWo5kaNfFz5lkb13CKzN+n/bcs5jlOWB2Rgf3vI5kAVajOwtpzOs6&#10;oSN8So9wsKMhiV6LPuTZuI/HxOIGiJ4zTJh5zVfrPTgZEmm3XfH4W8L2tjCvG4YYK19hrb/mh7bd&#10;U6+AW+FZ4eN9bUjxbh1bb1CxseYxvX8z8utMtZvAMWzsoudZBETnImVaR/l0gOPwGQcwDe9tpmMZ&#10;sJW5sLocoWYGAUL+YoVfeVlw2cpXErG/cf8MWFYZ5zXd8XyvyKLfAr1vsPAvyNXXdKFHDdrMKyyu&#10;hPyor1qTmr3Ba7/B+79m+zYA40jNfs5XHMnUm5LGI2gsvM8B3IP5nuYXjgTsebLuxQjsmrUPupoX&#10;Xc4J45oWsDUpCXoCeJ2cxvzqHx4FWofJjyO9enILkJTAPSlcbHQLG7zq8ya0cIXPOnqgIxU7pNkz&#10;0amMUZ4KlhnYniBbjjU5B8xih+Oxp/mvZyVPz/r+iTUNDAdAHp3FWmWAMlZ5jBpnmIJoBDgeB5yF&#10;fkXQ1/gEe8YYBnpiPCOVngpQPQm8T06nsTHS6WCYWTiGR8epsbDVY+MaPcYsYHx0NA2OUq6MewyP&#10;Mzjp+kkS6XEKFIA5PJuTGOUAypNSucdcN+Q+I2ORqG0B1yPaD8ZcTszwO5NoTyyMGS5g3bDNi8LB&#10;FsLLPDkpqExwEmn20uys4z2jKsv2Dg2rWjSUbBpLC1X+XoKlfgK03+pKnRd1NUu0rj3EQrRfivB+&#10;LNwBJ7o8vKfJs48fIxE+vkuKNuZTKNhJcu3T+ptPB3C+sC9dUPt0gUz7gjTtLF28l0uPpRs1p9MD&#10;A/A85welBqk1/o81swJ11qhAZLnpf0IafvtZar/anqqza1LBuaJ0/8xj6bYfQHL4kq85Cb8cIBgg&#10;DsB87hJmOZt0OivbyTZmWNpuVgR8YZOzgOSLqmSygOJsgDgT8mVdwiBH2FfWMSfKRy+li0eAbPLr&#10;cwcxTQcvppMk2CdIsI8flpB9WCjQQYvk+tT+4xnZ9YkDluqZ40eP2f8jBggH0oHDGFLrMNB83DE6&#10;cdBtgnHGNodE+zjQfCIDmFUW8TMflqR9mBz7iHU4ftf1fDhqvY7uFpL1adpz8Gfpy0gsPyDUaz+w&#10;vO9AOkvmfQbwPo2pPskjfRxoPiZY7EjUT0Vnc6a3GXDmdT70WaxI1dbZ/BnQ/KkUbaD5xyTtDHDW&#10;3Rwdzvs+Bog/jQUg8x7vB2z38x7v223tAo4/wUK7XdRT7ftD4V1/SFL9R7ZR8vbuPwSCf0jUjstg&#10;m8MHHXLuXVjqT63wOH8ChH/ySfQ5Y5s9365PAzj/EQBNgv7Fz9LuPQB0sM+HIl17l4Cw3enIBe8z&#10;dWYnbkrWfqgDu+gQvykg1QREybR5yApYOA3MziIHAOceeQAjEuqn2ibSDK/+VK7gvLujqf+GTJZL&#10;ban2fE0qOVOsS/hxupOFbb5ueEICnPUkK114fDGdJwO+cFdFWcGFdJ3V8oFz79waQDU8rZjoJ7ec&#10;26mHagaYo+e45lElgJaL8eW1d453t4l0Gtn3pMr9HgDN1+5L4TZQf1ycGgrJuAv0kecWpId6iO/m&#10;6TQuJhEuz0llZfmpRE1SXh6gmQdECysrFDRWWqGPWXVSvu7pJzz7+deoE28A7fdUVGGr8wDqW9jW&#10;K7b7KkB5p8I5lnDcAtlAeZR3jxqvpfvOp4sQF+3DlWls4WkaFeDarVGlaUULy1y5mrsmapj+tN7N&#10;qiac9HmbDJ5KJNDjkTRzQ4jpVUTKDUP/e86Dn+jDljz+WK3TLed417Hct/Qq35M7kAMkF1+ksMsu&#10;SRXq44ou5abH2Vh7n8UrFyIwDFDW5xyM8zUBXFek4186T6pNsp3FW3zx/AfAfCGbl/06wHwHwww0&#10;X8A2X7hykorkdLp8CWC+DjAbctx5qJ/dfl+7LliMb/rmRanWPvOPKVNypWY/uqcD+z6G+z4Wnlf6&#10;8i23vWl7beu9e3fTfQOLO3fupauC1K6RmF8TNHb6yvn0R1c+Tn8lm60Ys/zR3v8ZWIZ3A/P+a67/&#10;5Q0/gOVYH6V/96N/K538yeephAy74SNy6J8BnHfy1N/kS6uVODyCqeLDLcJelgK1NY1Ctpxwt9YL&#10;6WmRlgysFQOTeWOY2olTPJO8uhMAp/s18722dfEdS1HuVDPULpG6sdl9sJFlGNySHqCZ9DmCrPIG&#10;sb/9JM/YyHpMbRNA3szT2SKJuRGLV0fKHPVJIX1uEv7VPOV66dq1AEslaXJlB6AbncXPVC/1SGIW&#10;hFVOwlwKSJa3A40Y2xKX+UB6Ti/QjOHONQDI9/yFOpeLsa6VuonryYZbSJGbBRDV64mrFlRW5fpK&#10;oWUVzPrlA/zCg1FZBYxKqC4BiEswqqU+qOXkumWY8VLBY8W2pwgYzbcNeRjY/GZMdetFwBng7fK3&#10;AJRxGb9jj0tJfMsB7HK+38ylpO8yjxOPVcJTVNLg9iqmAjAXO34lGM5YIc8OhvdxM/DacDblVZNt&#10;lwOwpW5Tgs22qsqFdtU4RkBuGVBdxlde4VhUeO4yK9jsYs9XKhyhRKBVSQVGVeR/gMYSPtOCxhuY&#10;ZPIsz/0ofBeNp6VqnvZ89kkFVYDlAmA5l+Q91z4WxL4ByiUGJ6XAZKnXr9xrWt1puMJT0vJMivZg&#10;AVlyQWomqa43daxVw1U/GFVUuZK2C1JHkzLzZuCxWXhEk2CFZoDyKV8udrJkhFyb3L4UA17WiP1W&#10;odVInv10pErFWX3q6lIV0K4zzuPUNwi8EtP/tFowQxUfiy+z+hL+a6teR141b0l5/l3pi7dIcYRD&#10;5F0S6HA+PRRm8TDfiYLLB0Uuy0+nR4YRuTGcwOY/IYN/bOXYv+IIQOuxrR08MS0Sp5sENzRhlpt5&#10;YZtJw4HzDl6TppoScnZfwhLB66d4ZFZ8UW0rcH9lG14bGADLXWvkyItDTqTnAR0BZVGrIu11E4Oy&#10;MOpEaYA/e6DJZQOmoV5PNel4S5mahMLUUQ8A15NbGwR0SYFsw8K3kIk36QxvMKSo9VrWki81RhYA&#10;7/dTjEFTE3BcTPJf4D1bZXgjqbqYSuSRPvJbKtVuzxvELKgDE/ZWyb9exzfTqSpqRDf2xLN+cnHh&#10;WYLN6qrLMPTSJiucTFWRo9fU2lcJjoL7ysnBK/2TrDFgqxcU1z6Rr3Klzslxf1pW0TIy4Z/mQk0a&#10;2+gkqZ0GkhaBJSeMO04Ghf9sYANfAHpv9Ey/Ab5eAgAR8rUqrXfDyfqL8dfpzSjJLrZ5e1zv7AT5&#10;6GSk4wbz5ITcie3M1Dj2ThL2yymSWzVQuqhnAfWJLYy49Ovt11uAuHRtoDx6XsNXGV7MV6S34Vt9&#10;8T3g+WuA8Fd8nt+Ro4Y3E4saADW8wr8QgvX9a1LrF78hvZU8TUIdDO06wLgJNG9m+oJJcAOUAtLR&#10;+/uanPllMLOSq6M7OUBpeGG3Pdfmz7HMmOwAnVF/FOD8hW7tCPIK73Cs8DYH4/wcgxhBYxHA9QK4&#10;jCTrYJU3VkmEoxqJ9HgV2FzDcq68BMKDuXUZYV3h9w0wvmkIEf3OmY5nTHZcF/dZBkZXyZnXVSOt&#10;Z9hdy8/x9wDSAcDXsZMBlpexwbGtW16nSNoOoJzpZcaqPp8DlKcw3lO2dcrfZj2H7VsgsR9Tfzb4&#10;9YwAOpLaN0Cjruc1QO6l4xJhX3G5tW3QABSvYT9XKQ2Wort4B2jEEK9uRQUWQBpgcornVhXTtsff&#10;BPqWJSvPAp2TgOyUAcy0NRP+2x98t+uCw56veu/on96eA8IXPsij1wKEA+zLhgnz0rGDVV0ig16T&#10;Nr2uwitY5VXdyytY20XhbiFPDon0ujTn59jjl0sGCcuOD6C7GIndK0A41jdTgRVSaiB9PlKvI2ma&#10;DHuOpHrhORY5wqsiUGuHVxj4XfPabUZlmMCyjWXvA48ZNVvbAu92eMLXJZAvAMILGPBNADjTqSzl&#10;ewdzve19vCkBfDV6p/198g2g+tpzAcxLQsKi/zn2Z83tNkilt6VgRxr1OmC+Ev3LUQ0V8vAI3+Kr&#10;no8AL17lkISvGjCszRsgqXlam6eGkOQ9J/l6WmXSFMAcsulgiMexy0P8uAPSokfXVD3teCwDsalt&#10;bPAaQMmfHJLs8DAvCzYLJj2T2h3rB6l2MNMzArqCWY5+5QDSwb7Hml4DnK1ZzPwsVjpuFzVz85OG&#10;DSrlZkmaJ0eB7QlAGRieHHcpgXqCbHqCjWQSGJ2k4BkDkIf71UhZI0MCzyRnD82MU/kMpZ6QUU8M&#10;pv5xLPLohNsK8JKkP+YxhgHnSMke0us8HKAYaB4BwgOIj/reGXX7kREBYm43RoI9qq95ZGaIFHvY&#10;AAALtKgqSsjazMqkfZaELWhtEZO+gAFfEBQWQHlpDlhemCFbB6AFic173iVhYCusOYtNvt8asNM1&#10;ZN6lvMVPZDHwFrdfkGtxoio1HOLz3MfPuU9a7X4ntQcPkiALASOvPQTcHRbqdBTQO3lidzoLNJ8/&#10;S6Z90bq6N10QDpZ95wBv4JF0TUfr7bqL6SElXHibK1j0mp+qEhIWOlQthKxQ1sbDvtR942lqutSc&#10;Ki5WA84Y5/M56SZ2KMByFsn1BYzQxZBeCxvKyoBkK0K9fvQln+ZVDl/ycezxMesoFtHKOgwgH8gW&#10;aqY+itT8nFCvM/swxfvOCvE6DdyeSIeB4kPY4ZBUhyf5ZIR7uTx2gFz4CKb4xMF05CxG+YxanRNC&#10;vI7yIgtGO3L4UDqFbT53kNSUv/n0geOAsn7afQfTCUD3GJB7lJz6CKB7WJJ2BjQHWCazPnxgTzp0&#10;WLXUEQzrIXJlx3WvlPIDUrOPkW+f3o1t/fxwOvUF4I2hPopdPqTL+eA+Xcf7JGjvtaRqH3L76G8+&#10;pMoqA5wlax/crYrqhzqqA6TawTbvB6ADRO/7lFQbeA3AvFdI136y6f1Y7b3qofZ+KXQMoN2bAdyU&#10;BR9js39m+3/Gd/0zzLBwsc8kb3+m2/kzfc6fYaEzSdtY5s/4mgM0B9v8Ca9zSLWDff7Y+oTM+xMM&#10;9id6nOPy013StT8jQwfSP98PoB+2fSqpDulzPnTKfp2zsu3TNfv94HA6UXgsnYlaKuefV/p0eFNn&#10;5k0iP6YrZNJQBOpFHxkcMgwyeGqmuqjweXnis3VjIHVf6krN6s0qL1Sm/Kz8dB/beAPLePmCAQo5&#10;8UV+2izhVFeeXErXpTJfv8efe5ev9oGgqMc3SalJpx/mSmbWAQ143cuR/lwrEKznVnpEKfpIS8cj&#10;adU5AHbZfdk4Kq166gyEGvW019enIvkrj8ik8+rk6zQWuU7tlfPJGlVPFQ+x2DnUeM596mulatdU&#10;On8uyHidHz2xj08QOwB3fTH/dHWp83hSc/jpEULqCXKqSE5TFatcAxVeQ7fz1rA8thXKbWpMs+MD&#10;sgx8X0z5bI84r+qpSM8Ego3X9aT5+pG03DSeFgSUTvh9SId6T4FzzcKK1FrpmDbVpjZEQUNrdaqg&#10;FA65c3lpsXRydrNbNakluz41n5e2nVXNVmG7bvCB37wv1R5YBmazVMZlX8RGCy674TN6HYiOdc0x&#10;jxTqS2eB2jPn0xXrKgB9NVMvF5Jtif2nvdbqns6fNii5oGLuKvB7Gyt91+t/E5DGRmedB6YlZwdo&#10;fnjVa4BVvvPA6/bkfMrKOZOyHp9JV7ymN11375GwNcfxAWb/7l3AWYDg3Zt3yLHPp5/dA5ZvA8tX&#10;YN2Dfyng61+fUf4RTP+rYDmA8oeQLzJsP/97H/3b6dxP9qaaj66lto/upM6f8fvefiIhGPvH31rj&#10;TVTqxLkwGFLAr7gem1vJQ1wFMDYAvBjKgj5s7TB/8qgqJqC5eASbyYfcgE1uIe9sb1Z1xOvaVq+P&#10;t/6GFw7I1OVb2Hc65Y2eSI/Hj6WH00dTrnCuMr3G9WQbbcO2AzPWNarOSk1S65i0aJKg1gDf2Kmn&#10;vY8yFUpNT0PaC/QFS4phDn9xsL9lwH2JOqhyjHUNdrbOl3wVqXeJ2+ZjyHPUMeWMxfMDzKPk3rqM&#10;I4G6DlPc6DEbseL1UTXFV1zHP1yD8S1/irFVsVREPl6I5c7vNiSIQLNGDCuQWqg8vQCzW0CiXOh5&#10;i9ods5YsYNP1ViFmudB1BUK68rsuAO5WeJKDcdaPXEKenZFaY55jBSjOLGC8BLNcWgeMN3wA4yVt&#10;/t4BLAO6+YBvDsCc5zmKagDsKtJuoLcak1jDz1FTLzUcc16FDa4BdFsFsfUAv88ck05S8CbMda3b&#10;VMZ9TbpKSoHmUv7iCjJj988nD3li+x6RqT/wGPebTgHN4Uu3n17LQgnl+YB0rv3IjYEEQFnU77Gk&#10;aldE9dQgrypWsbbb6w8sBVhu6wPksMuNwFQwoLU803Vk4A1kwo2SCBt5OBrqfGkodq9rIuPlnS7v&#10;FLjlPVA4yDMdHmjAroz3ubJFqEMPUNgHgJM5t7YApA2k1Sqy6pTDNwbzKhmxoY58m0+iNvehqoCc&#10;1KYwvVkdQT1fSlWOiaGJW07uRaX0p9Pd3JPpXv6pdF8Iyv1awwE91Ln85oWk7wU6pPNUpOULeCuN&#10;juk+vt4+idM9vNLtg2mshRe6xUlLE++v4IbOKuES5WTkOgCbWwSBYWcbJVbXbZE6v+XP+JpE+V1u&#10;at2qSYNz3WnWSdzqxFramcFSqdN57SR5W/XInL7PoX4S7x636wUuB+rTeG9dGu7iI+bDbW93XNvy&#10;VaYVY+N5vTH3nULR2gXnNfvM1LVhl6XcN0r0bie9fiqJvFWKZA1fTRlpU1EVGb33YA4v+j2fz5s9&#10;J9KdgdOGS957VCQ1T70uWP82suaOAMQlTsZK1DKYslZX8ZhUqz+ojl5BvhXdivn1XidDrxhwRCJ6&#10;7VP1X11qx4D4flPTqYE2gN9AYYjMXpjFoLTq6VWs9FZ/Gn3Zm4Zeunw+igXFsGN5X/KxviE9fktW&#10;/Bx42JSAvEOa+0pV0nMAYhVoWQCGMom8r/TcAoXPAcSXbvMS0Hrx8gXvLOZNGNMrAVzbGbAjqOid&#10;ECK/vyeV/ook+s0qADrnOWYA5SWSYXVOX/HuvhCYtfjL7TT5HUCATVx6JeUXuHyn6ulrKdLvn/MM&#10;b7svlnhLjdBagJmoRyKV3shIiT0nYBt1Uy8iYRmIztwm/LekuptbGGKgNfzIO0Kxfky+Dml2yJrX&#10;MNrBWEcH8/uX4ff9dYbJjt8DMGeqpbDWwTaHRDvY5qg6CtAbvt4A0zv6i+N2Id8OIPvjCtAcYHg1&#10;wGgsx2sJczuvqijqogI0R4dxsM6xbRHgFZLtkHCHVDyeK7Y7ZOAZX3ZUVf3ARger/HLRwGGO1HzB&#10;NgFya97T0RkddU8zQOIY7/DEDlDk5wXPuaw7eV1YV3T/RlXXlmOTkV5HonQGeAJugOwaL3tIsZcA&#10;3Dn+3nmgaw3oiy7l6D5eEoo1S/o7C/BGYnZItiMgbAvbvQHsr0eKtx7kdYB7w1BgM6Tenmcn3lMY&#10;7WC1MzLw5xhaAD4D2AHsNe+/TEq3buiQaEfn8VwAcCB02SBn2TFbIjteEjK4pnIrqrE2PHcA7RWV&#10;T8vBMNuPYI8X437k0QF653iQZ7HZc8K0omJqJVKlhWdtYoA3vC4BnLde2z4y+eeZ2i0M8Lb3sK7o&#10;eK+/IlHfsv/B0obXORPmtU2SrqN5CrM8jgGfYHWYNTCI7VtRubXquKzZ3nXHPILEQi69bD+WhI8t&#10;SuGO7VtxrDciCd37c8vxi07sVc+zBrxv+I4KBcOKOq8FPcvBlkfa9Szf8vTGB8A8olZpDBCcXSfJ&#10;9njzPNdTJPCRhj0J7Mbtl+I1FVoW4WcrgslWMfABoBeDyfb9F6xz+JqDgZ8lUZ8F5GepBObsz0Ic&#10;LwOLTHgapnp13vYafKzPeW3UT01Jn57CUs/E0FE6+JIgrsVJ0nWhX7Ok2ONqpEacpA91O0EfAHLH&#10;9UGTSndP9aeOSYFfE/zL44aDo0DxMNZ5MBbmedB3Mon20Ai59sgw1tkCngfHneQHuMYoD6umGnG/&#10;kQmBYFOD2HYnv/NOcJcxy6uStNXczawCy0tAsA7pFYPSVUOBNcOBVSz9MoY+mOU5XuyFRfkQ9mNV&#10;o8NiL7a5k+e5YyRNUR1NdHrOFkxvjdDKApWFd+rSU6D5KV9z676KVL2HpHSvvlQA8/x+LOcBQOrA&#10;x9bPpEd/mk4dBJgxpeePWsLBzp/bnS5c+AJLtCddlKh96cHRdC3/TLpTlZ0eYuPyn/FcDlKG8Yg+&#10;fUoRVa+Dl01o5KHBwvXe1JHVkWrUUBVklfIcPnGifYf/ONhjrHGkXUd4VybAyzr3L5OvswDlbMFd&#10;lw9ZBy1VUZf2ZqeLqrPO7yGtBvrPCDSLEK+TR04AwkcB1kPpUMiqyauPHzoC/B61L7pahXydOXYs&#10;nTotGTtL5+wVMussoPk0P/IxIA6IPnXkGKYagBMSdpmv+fxBjwtkH98PLB8AcuMygLN1nKz6KFn1&#10;4QDOgO/hvXuAc0BUIvnBg1KzHdO9+3ZJxwZ4ybaPfYpd3XUos45/th/I/iLtB5D3AdR79wPWUrX3&#10;7gVq9wKYewFlQDpAc2ZlALSV6XKWTo1x3m8dAKD3k23vA5r3fsLX/BmZ9pdAMrC8x/pyTyR0+3tI&#10;vHdJtP5EUvrH+9Oxn+1Lh35GPv2zT3mdP06fSeIOxvhT7PGnkrI/E/z149olSftTAWGfxPp9gDnW&#10;D4D544//Hq9z+J1Jtj8l344u589Jvr8g+f6SVDwAOz/3Hn3gXxyXsH1Guna2fb4KOKs0OyaZ/bSA&#10;uQslpNrV2emmc9D7A+TQM49S8WIhy5bU6plmgZuqPLtYz+oNjtSqzTykRrk+wqvfnZrON6WKcyTG&#10;p/NVFAmb09V7xeAl+6KhioCqi8Dehbt86rmAV8i0C3hzHwrhuinBWWfwQ4A5r5JEWpBw3iQQNup6&#10;BNs9579Fhc6XKmuoa9Vt9lBtyC9oFgZazp5W2sqmhojooOrrbpRFU6ar+YnPl8Cylic1qbWQolFw&#10;Vy3gXFQqqKyE9BgIz6NcLMVEVwCsZV35CBad0r3kx2xhJYPOb1WLti3VCmSlzovQ0UafJzay6aa+&#10;tNQ8IrNAfkpda3rqvKujlF2vGClUQiEnmLYdEdSCEGpElNS2UEt6/JohpNCklG9Wu0bnik0SwDtK&#10;msnRfUbvqfu6aWh3pT89u9SZGi7zb1/Tr35L7oHE69tRFXdVBRRfczYFyBXDreu60GM4cVPF1I3L&#10;wDSAe/ksOfcJYJbS4/ZxzLF1Qxf65aP8zMcEDh732Tt5Ip09owLq4sl09roKKKnqZx75XN47we98&#10;wneLOii97Pe8Jk+k7T82rLj38Gq6mcNPrb/55pNsjPRVrDJZ9v07/i4sTH1VHmn7Y6D54pOz6eOC&#10;n6a/mk+G/ZBq+hQS+G//76qNCsD8P6+Oip7lqI760LMczPKZn3yRKqRhN6uPChl2882odxHwBFyW&#10;SrsrBJIC2BU8OwccYoHr+H9rhV+1YildVzYAPI5gakd5kUdOZtKaa0J63XrHdIOcoIH0ElBu4net&#10;5PssbAC02iRO9/EPu0/OxMn0ZFpw1wy59RTJ8AQAp7qobch9MVLtoxjqYUCZTKFVcFcbP3JnGykp&#10;prpJ2FS1ELCKTjJjILlSKnT5BPA5yKuMRa4AjutJpJv5iBskMVdhbou7Lkpctg39wC5WPP8HmXWZ&#10;6ytaPQZwWgU0VAGk1XzDcVneiq21v/n2P18vc6y8DoDbeuK6nACPtUB4ncsmABqTXET+XIQNLjCR&#10;zeeLzsfE5gOqEdiVj1mP8K5gm4tIVIqB2WCoM2AZ01xkuws9Z4DtogDSAZaDudbXVk6qEVLt0h7A&#10;VlBYARY7txkIrwWshQNE8nANeXLd1ANp48Dqkv3R29w0dD4N80JvApffNBel7zF/b1UkrdbmpFGl&#10;8R0V5OWqfsqtknJAXNhAIYCebx9ybP9jg5KHPOiP7F8Ohjm/3nEEmDP+5TYMuiFAnuqw/N4Ay7YX&#10;mKwCbmsjxItXtRqjWW3YUSeArQFoDnBcA0BXY/KrIhWb9CQT+oXtrKn3NymHVVZlw0OvCT91m4qL&#10;8Nd6rOKovMCAlgqMKmsjoSYbrhZEV+v2tXr2apXC10pwr3Wfqg7yarL88ghPk1DYUGBfcwRf5eSn&#10;jlygOZ+MW9BDXYkJYBnWWsVRUckNX3b8ytjWgkjB7r0h0EvwmZqwcj7gMu/LckxpdZuwsQ6hWb7g&#10;xgVKTbX3kUdLUMa21mN7a6r5n5XON5B8N7Tr0DMkqOfZrV3KJb22L+8B9a9yUvPr8tS/0ZGmdXYu&#10;kBCuTpJU6hR+NUNKOeME3+9zI9iO/m41ar4o+4WCDZdJdgaMe3n0u3MA4Bxd4rk+G2q1WgHnzscG&#10;E+FX1ueNia+luKgmh6/l769TA9cA0NYXGqrk6rMuApZrsygDDERYF253nEw320+ku23ez1QPFVLa&#10;64HrJkOIBp2INUVYeemVFWRIpcIbiqgR8lU3PNGt/KCaHMo/wUfes3m6skuoNCqB9QxY7jCE4ynq&#10;1k091FMn+V74xpgU8WmT3CmSaNKs3pXW9OylRO133ZaO4zdDaeINb7MT/ldYyndLGNZl7GykYQt+&#10;es0LvA08rL53sv42QAdfKiC7CQy9DI8sufLr8N5ibZ9jbLd/CdhlvLQAFfYzWNBXX/Mff/fBE/zm&#10;OTZzBQu6CNiu6z+WNv2dcK6v3/0aK8z3i9GMJODnQOBb4PhteHltwwYQEwA6fKzLkbjMB7xF2rwT&#10;zC+g+lw42ZsdzwHkvgAq1yRoLwcIxsxuACDbm7aPHzh8wBnG+IfArFUAP8BySLKDHY4e5VfPPS9m&#10;OYBpeJVjHwJMr33t70B4+IzjMV7uAKmeN2Tc0Qud6YbeJoHe4GEGcjawqZvzQLqf16Q1L6nGmuU/&#10;nVQZNME7Pv01pu89IKgOaIaPd/GtAYEgsze/dYz+5Lu08XMg8C3ghmGP4K5vv1FDJUU7wHww3Nsb&#10;3r/r9luV0itDiC1gbgX4i+TqZazmEuZ3cc4x08u7ugD4AcNLANy0EKlJ/bsTGMMZbGumx1nA2iLw&#10;GOB3ATgMRjuOeyRnbwDGy8GgA48h335he6KWKhjgFWB4DciMlOyt8BtjkuNYbwZ7zsO9SPa/8Dr8&#10;24Ks3gO7nmsVS7sZoNnt4vjFcYzXZst7bmMZWAQS14RgRYXVAkAcIH8KazvLRzz/XvDVO4CT/HkD&#10;mM/0IK94DcjQn3vfRp/0GpnzIvZ2jrx7VhBhsMsR9DWtRzgjx6aaiOTqqHBawkDHWogE7ADTXpd5&#10;Puml8B9TXaypodqx368NY15F1zJwvqK2Keqc1hznkFqvulxw3axwsBkJ15Go/QHUk1EHcx7VVBjt&#10;RdeHr3jJ8Vjmcw52O9jkVYA7M4gJxUBI9ePYedwVx2DDMX2uH/sFRn1LWnwA3diHGdL3mfBfk1qH&#10;jDrA8uQ6FhiInt02cCKLn9jh891azISPhW861hqv+aru7MxlSM6jlgqADiCdAdMbXiP7vALQr+5I&#10;9/aeWOczXw1pumO+KtAslAFRAbZNKbJhuLHiceKYrBlSbGDB1yYMCsYdP0PJJeB5dhhwH/L9OgTc&#10;YoJHyadHx/xOft07POS7tl/AV196NjroJH6IFFKTgjUwzNdsDVpDwPIwUDz0w8owzgDzyI8LWB4F&#10;loNVHuetnlwmwQaWAzBPL43zfvMrz6iOmuc95OdeXqaAMWhYWJKIDUgH87ziuo1F1pPwes9I+Z7k&#10;+yb3XugHqLsNHdqpM1pHnGiruqpqT10FTujv6HTNakgdJ500H5Hieyg3FR4QPqR26eo+J7J6m0/s&#10;/zwd2/eJ9TGg+DEw+rGArE/TeYnI507uTufOfS6YK0DzwXTpCdBcelJv89l03/lSrraSMsRKfaeB&#10;bSe2maKqT5J2f2FP6nuk5/5WT2rmoay4WJvyzpaku6cepaunbmU8x+eFCZ3nNz7vpPz8VdJqgUMX&#10;dMZewCJn2b7L+3S87hGQ9KWT8z1YZezv6RNOus+qgzpPYn0Wk3waUD55IB07cSSdOy55+Di26xgm&#10;S8hX9gmy0NNxsn48nb6Gbb5xOJ28bGGYT7p9AOmLx86ka8dV2ZzAoB0PmbcE4MNYaenip1yeAbzP&#10;ZYD3MesoIA6QH8A4x3EjtT7F53wyfM+HgPBDH0DzQZ7lg3vItVVQHf+MBPszYHmXsDDJ2ocA4QMB&#10;mFVQ7QGUo4Zqr2O/j9d5P09w/C2A82Hs85F9n6u6wkKrpTqAaf6LBTCHzzmY5n27rM+A0y8AZaD5&#10;CxLpL3mM90by9ifu+/EX6fDPgPqf2raffiEk7FO9zT9Lu7DLnwDLn5ByRw/zZ9Kxf1wZD/NPP7DL&#10;0d0cPc4Z6TYf9Ccqq34GOP8sAsJ+Fj3OgPWu8Dy7v1qq3ZlKKgt43g0871axtRvr/OVR++i9dPAc&#10;33c2KTr1wtHbjs3jI+ms99NFysgrERBG3flIfk3JVISDAqCzJMVTXWlYU8hkg0rOEkO3x97nt9kj&#10;Lg2kzvOdqeZ0XSo4XZTunbqfrp2kTDgHNOsIPv9IQJX05Iu53gvA81UWgBsqye6xBuTcV00leTrX&#10;c93RInJlWHI10ul+OfVrRQlW+Wka6/JZ7ZdXoC2jQcJ2BbKghpWupcM5S7t8mUbkRWVb6ipEjuQC&#10;rlZbrt7mAhVXEq9LKRgLEDS5zjlznuhgJtnOg4cKheoWU1UWCrHNo/zLUylaucyjPNPgvKgjDVc/&#10;TcP5nWni4bM0f3c4Ld0xELv3LPWQkzc+Kk1lzlsLivmo1XM+qozzLudfiKPCZseNzbF8CGjWhFIz&#10;VoGIAprbBMxWNqaePPbAB2xvdwfS8B3fZzft1/UPYDnvGgB6LeqngGIA+dpFcvFgkTHLVyhBroZv&#10;nAz+Emn0RdLq85cxyZjh6yeA5aOqpY5YKt1uG3JdO0yubQB17jiW+YzP6UVhetepPAzcTuQYXgVg&#10;vnNSn/KZdElQ1+2b19NjbHHIsSNB+56u5zv5VAGFl8nfBYUBzHepBR7cpXK9g9i690Qg2IN0peR8&#10;+rTqp+mvVwHLJcByNrD89/43+ZT/skT7fw0s//UMYA5m+SywXPXR5dSeYZZ1ANvoujqpxUBaYf05&#10;VVDY41GSW/7gfGxsgW7lUqFd9ZKB26VCt6lRalCLVCnZuswbrkw6c7WkuiYhUe06jturH6QWYVG1&#10;koWLPd7jhiPpXuv+dL/7QHo8cFR6bwRpkRBbBSPuP0JSPULKjZlsVLnUZDULU2rRu9sSQWLAYAuW&#10;rBn4bWi6KbEZyIv+YT7S6glgD1guGVIvxRNdhSWrbxXKJYW50X2rAywH+4k5y+3ELPPvRhJ2EYa4&#10;GENcXPvDIrktyfilgd5W+91sG5skeUvULmg9jTl2P6AiTyT8EyunLf5uH9yvACAuwrQGwC2yglXO&#10;AyjzAOiCWB63gI85tiMCv8oxu+Wk1mVAf2kkSgdYDnk22Xuw00UBmMMbLMSgGCAuI4Uvx3ZXkJyX&#10;8YwXkWMHoC2o8XzhldYJXfkNNvfPgZR/ynv9Ty+khn9wMY28upG+Gi9K/7yrKf03LU/Tf9fclf4F&#10;mcmf19SlVwKuRnk4WqgGKjHkJabHRTW2g7y6AIjKqwGIrScAcwDlkFz/CJZzHJ+cTsy2YLQAynkY&#10;/oJu+08WXwXU1mKEY1VFABWlQjmwVqGsvULXcHksP0f4V4RTVQiJixCwqhaMsSqtcnKVcl8CVQBz&#10;A4a5kT2gRsdzqdsUsQEUkfXHKmn0OLUeg7SlhLymmCqgVF91aZ+/e58WGShUUQfEkGWUxHu6sVqn&#10;MvkyBUXmPWpg8LQG8KzB0uoP7qnjdya1aW0sMa3LSxXAfUUw4KqsGnQmNwjJqmu2LQ3AL9a6lVy8&#10;uwXwa+HnApSbGotTdZ0vrZrYhwideESKTG4NaJevWBv26wWQ/45P+21J6nvRmmYlQ6+oQFmOPt95&#10;Cd4qkXZGgahhDM4wZkWAzNjAcOob6PCZIwOSgt3SBxRjfFsdk1Ze43aTz7aoeTOcqo1BkgFBDK6q&#10;haxV8o6XSxqPaq8y78sKnuyqAp57Uf6VJRQLrAR53pMPfCYCLN9owCyrhctRnVWFMW7Wa9hSVER6&#10;5PiL/i8Gsgux0jlY6Qemt3dLpDzqwbunjuS+kIoHhkWPvb/zvVfLvPYR7NZAIdBMOdDudewmXe9R&#10;qdU5KnV1lCJgqCS1CR7rXDQMeN2aer4hPbK6vnqWht+POXlfz4CB90DX2zWhUxsud3Tyqld6Hh5h&#10;DG2ApUXpvgvBjoUvE4DdBObCZ7xG0rwSLG34ab8BZEPyHN26aoteAJwvfkG+/Bs/S4PO+IFDGo0x&#10;fek2P3/3J+k3r/6BYKqfp02pwdvqcF4KbHqN5X4BlG2oE1rkBY3grPDfLn6HqVMlFHVDW8DbRjDG&#10;Qr3eCvV6rz7ppbTpTRVQmwB7JvVaINeLDaB+UwI1QP3mBU8y2XVUUi1/j9UFvldeBYuIXdwAigRj&#10;ZfqYJWpHB/OmWq1V/uqQbYcM+hWZ91uMd/ihI4wrQr5ifzLscgYok4VPYWrHyG4nHSOAed0+Lc9i&#10;er33xjB2Y9/zqv4GQP4Vdlba86TAq+gpjuf79tdA8Z/8SXr9KwxydEbHUELH81ffqJ365o8NFnix&#10;dQ5H2Nlz+xde6sw+Oa4RHBYS7mB5g5HcnHZsxg0zJiWMz/s7MDoPSE4AWkPrM2lQZ/oYX24c11mA&#10;fS6GIeqedhzbt7ql33je6H4OWXQA6B2s+gvs/g4/dbDCwdgHSI8U61We3vA3h5w70rIDFK+8JEs3&#10;BFj+GnD8FpP+DTbTfq5mOr3J3w0agr0Pef0r3c8hcd9a8Zpii6Nje+kFBl6a9sw7oWm2ccGxWpWQ&#10;vRG90xHmxtv9agHgnvW+ihT3Jaw8kLkIAE5jRydIkqe31TcBsRGEtarCKVjRLfLmdcOLZcFeC3zX&#10;Ua808ZL8l1x98j2m5bWuXvdbcb8dAPm1IcBrXuXnIZW3T8uUFksBiFdjEEGOPev9Q62yMm+fQ7YO&#10;cM5sY5u3fa9s8e1ieudlBESl1EoGaAOYpOcrZOQhe4/9XDKwWXrnvlQbC9joxehaBv5fUQ684ZMP&#10;SfsKxjwjnZZaPT/meLBEhCx7TKjXyPpUGtrAym4BoywXU9vCASWCBzCORO6V6J7+ARAHwx0rJOMB&#10;4pcCIEd38w+get1QZeOHlWHESfqX335YkWS+QlUQoDmGBVuY8G21VcG6Z47phO/TMaB93DHE0s4A&#10;neMsGyPsGiHBHtN9HF7niZBbD9nmYSnZWOPecUBZsFevuqh+YV2D5NeDGXCMqfHzWHihrfAoDwez&#10;HH5m/uSxacvlOL/yuJ8n5kiweZUnhHoFcJ6YHXW8SCox2vPSsmeB5xm5FdMZIM3PrF4qpNir2Ob1&#10;2WXvEaw4L/l8DFcEoc1NzWfSvRd7HfNnGPRnmHze5r52A8cGQZNlVq4T+3uyJW46sb+s2u9MWao8&#10;wkd54Ha6s5+Eda/gIXLj08DaCQDuBJn2SeFVp45inSMcTJjT2Yuk2rp3L946kLIfHExXSLRvFBuq&#10;VjivY8fK9/+71EC75qne5qfYN4PjvlqhZBjnZw/6U9elntR0uiWVH69MT47mpFuH+JmPAc0kn2du&#10;k1U7eT7NB3nmBPb7+FnA18n40ex024n4zcN8k37PPkdOfolHEit14cqpdOayiqiLgCwG6/KJ8+mW&#10;x7vn5P02+XaG6ToJLIU0NBvjfInk+gJwewYQPgUsn8RwAtSXT3qe0/yZkQIcAWHHMGAY52CnAyif&#10;P0Q+ehSgOyb99xiwfhSYPuKxAOozAajd9jSG+9RRj30UCy1c7fhB7D1AfVJI2ClS7JMk2cd3Y3gB&#10;6COk3IcEfe3HGu8jud4HDO9TSRWA+QNoBoR5nw9g/A8GgPa3A5kuZ8vtD2OND/M4H1RHdeBT9xEM&#10;tncX4G19EQuI/pJ0e8/H2GvS670/FUb2R2qv/mgXoPzxB6AsXTsDloWCfcqfnAHKmOLM8vOuWPzL&#10;H6qpQqb9+/zNpNd/4D6A8ydStTMBYSHbDo+z9SmQvSsuMdW7dDrvChAeUu1Mn3Ow37ZTNdXeI1hx&#10;rPM+Se0HLuxORy/tS8evswjc8xo9ccwlR1+GP27I5rmneSRvXjjnnPOEiRa5AX1pgl1iul3tmkDP&#10;2ULfh3f1xV8TEpb1NDWcbUilZ0rT4yyhczdupCuCrbL5YLN4YLP1Cl8+5nF1dd8/LVjrNja1jL8e&#10;IXDBec/ppuPpYuVZDLNza93Mzax1Xb0q5PpaZL1UOZ8C4BFNzW2VH8Byu89US5tzRa0qKkibCw2k&#10;HvtsPdbfnIMwKSLVLiNxLlSNxBP9gP/20WPAFplTjDQoVsuaizC6D+s8nHW+Oiuzp7cqdVciDR7q&#10;Yr7WkSYv9aWFbH5kg4HeK81C9Yr4q++qYFILVSpMqwwL6/Km/uF75QLDnC8XtOUgBXVW9xQCz4Xy&#10;kOJ8lMwbK92ea590qHc/ROrcbU71t6pS2bVC6fY5GR/zQwqQu+cpUM5ik89Euj2fuAHDlQjbC/uE&#10;odb5mxc+pFKrlLp4QQr6af7i40Cvz9w9Xeh3gObrAZh9hs+dlSOQdTwdvSZETwDc8fvH0sn7Pl93&#10;9CbfUQNliHH9rs/snZBixzEix75/Ld194rpCr7/9vC0k7MZt+3jzUrp/Q05QsMsP7qcr+RfSp2XA&#10;chmwXAQsZ/0Alv/1fcr/a2A5gHN4lT3wR3/D+uvpb37076XLHx1KHR89TCM/KUqjHxenZ3eEBQmq&#10;KiM7LgCUC0cAx2Ue3U3s5woJ9mTUPd1MvSSVY11FaQiz1W0606hPuGIgvLgk0CaOtQ0ALrN9cyVW&#10;CoipqBaYVMsDWnco3W7ek+507OUZOJRynkm37gE2sb0F/MMlAxhePumaEf5lctd6FUkNAwAvD3Ez&#10;+W2TtN8IC6sTGBAy6fpY+nnrVEfV8JNWqs+pkFxdCWxWkzHXki3XSeiuAZrLnbwXAHe5AG8ORjgX&#10;yM3HGBcCukUmW4WY4YI6AwFy5YIWy9/zWoBhQDmX/Dh+L8JYF3cBu4LKCpWN50d4GPBd1GK/MbyR&#10;dh3BXGWREu3586VO52GtQ3pd6H4FcT9AvpS0vUqoVw3mO1j8ih88ysXY5eJIwQbwioHmkHTnB7uP&#10;3S3A5hYLPyuzLxWAZ5maqRIy6UzAFjBdQDJb9IrH9J9hnv97Uuj/EdP+P5xLrf9FVpr/1f30W922&#10;/6KrOf1fmzrS/9TYmf47k7F/Chi+1e82gg1sFOhRjiEvqfE8wVR73GAcC/1ewPecF0l9AZjVBOQF&#10;sxyDAGxkLhl8bjD2mOVc+xuS7KiXKhe8Vm2wUR1du0BxKaaxWHhZeKRLhCuUkoKXxX50WRKzIwgs&#10;VhlAXU6ZEKncFXUkwHXYaMC2vhG7TK1QJoyqCItZKLSgsBwYrrCvlQYH9dcMLyR5TmPAV2znjG3z&#10;niqyTc3Y5Yne0rQ90pZeTXSllYl6X7xkxX33BYjp/XUcpmo6SV70NHdI0u7ip+3o4MnVXadfuoQ3&#10;ul4P5dM2QLpRYBSJdZ1ArWoelOrGXEw2xlXlWk2zIBSAtRobXoEpL38KFA8Ax1O80StOJjYNBTYx&#10;6Tse70Ve6nxZRYbaRRY5jlHhWXNSOUeKtzgh3XbIyaG1Mor50R08OWCa2tdtSCUhsYe3u02wGQ9N&#10;mwlpk8TyJox8o37omhgc8M+XOc4VOrsr/NMpA5RLDJVKvXeiEquyXO+3NMbKQotvuYySoMDn9oFB&#10;2G1J8deqjqebRST3+arJMMjN0iFboo+Qb6TY5C9fyEaOkI0HOefSnZxT6ZbuxVsmxHe8h+76PN1t&#10;8U+nmeeZYqLYQKM2esRrn6TmGsC7iRwfG95MjtQw6OSKDL+2z99GSlPncn3qeeWf0LvO9Ox9V+r/&#10;ShXVt1OY2C0MsO7bYIlJfKPr+P2mCqPt32CDsbuYvwBEC07wg42cBWDixH75vZN7TN+CpOJgRldV&#10;E21JK4506ufvAGQAbkc90PYvgOc/BSh1EwdQ3YogKRLbHazvdy9/kwHLbzGMi1iw6aj5EXgUvber&#10;fKsRmLRCzroAqC/6ffUrjFvUKAHqy28BeNuxxsMcLPBr4VwvvyXF/h77+w1wHNJv3txXEQqFqQ5Q&#10;Gazxi/ffSuKWMP0LzCjGOKqSAvDG7SJJ+pvnfwx46z5Wu5TxSEenMCYzJNU7GPdgkJ+vf6g7CpAY&#10;TO4yCfBKMI98vyvYzWXAaW3FfSLdeYe0FohckqYcXuLF7wGO3wBYvxaU9S3vLsl6SLpDYv39V38/&#10;/fzbP8uA42DAg2mM582w9N+psvo5hv67X6Qt1VFrkSIuETvSwiPJ+7V9fvWVfQXoM2y3/Xk97zhM&#10;Y93nHIuFn2dSo8ObPIPxHH0nEOorwU5vPsi0MwFgPNIxIInKqriMuqlgnld5sTdD0h41RcLIQrod&#10;4WZxbDJ+bR7nZSzpKnZ7Xf9ysMs7GNNIr34eKgNDhw2vXdRLRX1VyOm3ycufe3/EeyKeL8P6Y823&#10;+MR/lLRvkkQve90XVJ0Fq7zm9V4H3oNZ3iRv38a+7sx5rAXs6/oHWXcEbU3bp4m3PLiAdqRwbwLw&#10;24Ddc37u1wLQXgHW27rEQ1a9wN8cjOys+8x/ZUnAnn+1nJY2VKdhTF8K53qD4X1jGLJFgbBEiTET&#10;FVPRTyyAa2WCLJm/f30aIy41fBYwHt+YS4OA69DzSaBdRdGKIDOBXeszvNLA9Yae+lXhW+GxnuL7&#10;nsBsT8Yi454m054HctdtazDmUY214b0U6d3z055TWv3SgMHGKLBLCh0J16PL06lX8nOPnuJBYDAG&#10;AD+y58FCR9hZMNLzlAULti8u5yJUDAMf+x+1U6s+36vRHx0SdinmC7Z5LhOK5vY+mwu81fNRcbVl&#10;uGL/F+M+lAvr9n91HPAHlOcA+Slp2KPA8dAUYCuoa5QfeEJKdiRoT/jbOH/zOK/zeAR/TfInT/ru&#10;dbshl8PCvUKqPSL8K9Kwgz0eZZP5y2vkB6A8EkB5BlB2mQHLrp/wnJNk3uOuH+VJHAXCJ4V3TZN0&#10;T5Fwj0d/8wL2Z87/IFLwcaz0HBC/KIgsshimVWNNrAL0G7ZvnYfaz5NY6Fmp4QsCz5ZCbi41fGZg&#10;Kk33knl3q5Uh1x5t6cvIpZ+VO1l+3Jy6rpCRnpYvcbg0VezFcn2pjmevhNt9wMvBXekosHxM5+4x&#10;LPMJwWARCHZOmva5s0BzAGf9zVk3DwgsApof8zULWrpXIfdDzkm+AXlpbx5LnhwL+Rrdzdgy3uYx&#10;LNnw5QEScTLtUzyoJ/XtRgjYDawywHzuBqCs3/WidYnX8YYE7buYrnuqo+7qXr596bJu5zhxxkLe&#10;vpRuWtfJRq8LJLp1jBeWhPvBwRvpwQGVQkDRjaNO2k+ShZ4BZvmVT5wCZMmwT5wBYk9jjTHPF07z&#10;SKrIuXhGwu9pJ/EnsV5HeS4PWgf8XYp2MGWXSEyzMNHnSExPH/d4x4E767TQsDOxgOhzQPN5LPR5&#10;oWJnybnP8D+f3oPV3gMsq6I6rsM5A5h3Y55JtQ9/+uHykE7mg1jn/TzM+7D7e7H7ezGy+4DL/Zjn&#10;gxmptr5mUu1jUrWPY6mPqrSKhO4Dnwjw+gQotvZYX36i8gmA/hJY/vKnfv+jzyz90H9Efv0jUJau&#10;nQHLmQCvv5dJxP7s47+ddmOKdwPKmQX4fg4wZyqq1FXt5m/+LALCAOddgPNnvx8AWkgYxvnDAo6t&#10;TKdzsM4e7wNwdn8+5y94rL/AZH/xGcm2iqov95GR28cDBjIHdTofvMD/fQnzfH1vOuE9dSbnZMoq&#10;laptkH8nfMVY2IKpvFQ+X5oa5oR1znTwOWvTaKHKqEQy5PvueOBzfWM4dQKaNTcFet3NJbu+l27r&#10;dA4J8TXBcdcPex8dlrx8CjCUCH3jAStAGQBYIxSuFlhvOJ2uUpQ+pIIs7XPO06M1xXlgM7lzyJ67&#10;dCP3CjXta8Iq8xC3NAPG9ZhcuS3V0dWcqwUkX0BYmeurMdKVxalA4nPOXSzz7Uep6AkLXrnw07oS&#10;RE8ehSof7pAAtDGKRtWatVWAem5l6rhfn/rvd6SJu71p/BZm+XpTqrtenIrvqK16pNIqAsby+XcR&#10;HjcwsbcKr2DGbyEkXd+hfxpGy5MDVKwNpAL4b6gAlotUY+aQdD8Ufnq3KdXfqUrltwST6U/Pu/4o&#10;PVI1dVcy/W2p9LfO61G/cMu6DTz7mdz9elS5qaHKvnYpZVkXL5O7Z/lcnDtr2HTRZ/Cy4RZwCzhf&#10;kaR9Eft8Vnr2yas6zq+fpO5wjG+RZd8y7IoaqvtUIPdJrjHHt2/LVrjhvjfsyy37cl8nsx7u23cw&#10;2xK8L2Ozr1Kh3FVDd1eV1HmP8bP7f5j+6gOY9i58e9IKGfa/ObAcfuUPYPn/8NHfTLc+OpkGPipK&#10;Mz+pSlOfSFt7oE6lk/R0CHMawVtTQruWpVSv8u8ukGqb9HSrXhlS0zQieKlP+nRn3z0S05DjAHZA&#10;Zr6T5WBMa4GdOHGvAGyKsZUFagly6k+kR61H0sOnh9Ljbj3MXXqXsbyFPMalAHo5VjL8x5Xk3FUC&#10;tar6eaCfkXb3AOAqiWqsKux1FRYzkrgj+KtWx3Et6W8NsF4jPKBaZVMNxjWAco3tqAr2VpJxANo8&#10;4Dg3ALCVa1vzhGMVCKwqCDCcWR+Acj5AnWfFbXN1SsfPhaZPRaTnRb3Acg9gH4OBTmw4QBtS7QqB&#10;W+URYBYhXH4uCqALfOQC1Xk9wLjLYkA5grUq220jpjtAfGWkXtu+TOI1D/CHIK8P3cqRgF1guwMw&#10;B2sdPuHiYKJ1zJVKqC6pAxqxyvkBZoHVvA0e4n8EZP+X7v8vsNf/2blU9x+cT70vstMSafRXeo7/&#10;Abb/n2A+/2HD4/S+4a704izdwscB0+OYWfvnsYqqHS/scmGAZanaGYYZWH6CPX9ssBCp2LkBljGI&#10;eeTkefY1DxOe8S6HTzvYdYne5QB9Gaa3BGgr4rMuNAyI+qniettOGVAavnhDkGKy8nw1W/nAbhH5&#10;ezmpcE2j6iMAsKGOhFedU63hS2X1LeFjJOhF2FBTp5J8IK8Io11+kZf6XLqrC/zWwrF05/mJdH9b&#10;ENmsQYb3UEPvTeA4z4S+mhSzGRASwb9SQforTOFZaRrnEVlqGEhrag3WhaisCmiZ0rPZ1lHttREu&#10;pme6tbkqDRkyjDZ0p76GFoBZPy+5dSVwXNJMjky9UIL1LhdmVsE2UK4vumwIky7wrsrnpkYqdJ0a&#10;paZFXuJFQHfJ500i88haa5pSnzS5jkVd7yFF7k69UyTdZIFTA6anUl1noj7kGYnd06cSnqtSS1OE&#10;ehWmrtri1FGr8gr7Xt1ITWBIVe59UWFAVCnZvcqxrTCMiMFFqZqyciFfVTUGEOUGEUByMT9PQSH5&#10;fNnFjHLgHl/6Lf8srlWeNLE8qd5AVkG+KoMcnduPDAUeGQLkYPNzvJYCNXKtR094vfNDwnQu3fe+&#10;uE+Rcf//Tdt/xljW5/lh38yIpGQrWBS5u9ydeULnnHPOsbpyzrmrq7q6QlfOOceOTw4Tdmd3GVaU&#10;VsmkZUqiKIoURFKMAmwIliEY8Asbli3YVPDfn9/pfmaHAQYFr1/8cSvccO655957vr9vMkDKIdvP&#10;dyxVNAjjC4VJrclpg/uRut1sgNAw+UAgIGA/QfUhDb1jqiY9X36CUZRe/sKJ4quhNPaZk8tv+ZZ+&#10;czWt/aaT7x8DS4DGiwAUgNXXq7+dvt4CmDd/JpjrMyfbG2kqwKwT5lVsWAZiyIgXSEsXeJmX9cwG&#10;6MsSoIGh19KrA1gG6/nqWyf9XwFGenG3RwGaPsBn5JUE56/TFxjaNWxb/8Z46tiQtP1qOE1KV14m&#10;CV4FlMM3u6rvdxOb+BK4evXlN0DXF2nlK1Ldb52kY4i39B1HMvZrvclvAcZPv3wHjIOFjccP4Bkg&#10;Oby/0a0cYDPCvl5/i7mNTmfp2wGmg+X8LFh1QDtWJHAHkN7guQ1p8DrAtc3vGyxmALVIsA7P7hJ/&#10;6yLpalQozZP1LurfzQAmtjc6noNNDZn0NmAej/n2pwA32fU2mXskUm+RtYYs+cs3vyXY7N2QIpju&#10;tegNBsYj8GubJ3z7T5Ma/84naeFnANtPdP+Skn/xLTm7vuZvfyw1/MfANND8WTwnz/0zjP3nGzqd&#10;N/jDNw0AAOjwKoe0Ol63jFEW/BXbvoQxXccsv7BvQ4Yd9VLhWw5gHF3Mr/mytyP923NZDYYViF7T&#10;lxxp5JlHOxh2w4So68pqthwDLwDmWMFKZ93WwfYD4S9dbgUT7vm/AKRf82u/MayJMLYtr3N4v7Pq&#10;Kz7wUDWERD9kwJuOu41grIPtjOONbH9DiFb4qbeB+JeUBgGml7/wWpBtL5F/B7sdvcdRYRXqhTdr&#10;5NtRNyWobE36eyRkz/N1z/MehxT1OznDAAD/9ElEQVR7HlhewPaHt3gD+/tS+vengtS+WCG1l8Qd&#10;XuQFrO0soLnIz73My7tKgryGWV0jf19ZE1ZHLj29rerpDXZb+FZ4gpcxwev66bcki28J8lrFFM+S&#10;io8JxRt/JZ36taFFdC477qPHej0CyLC2W7Z5MwLDgsmW/r0ucG1t2qBv2jE2F7879uYw2VKpR+aE&#10;aQn+mibPnl8Q1DUvqVyl0zhv8xTf7ozgrwDXs6vAcwR6Re0XWf4i4L+yQiauZip+nve3Gf+fiuTs&#10;CPwCnOc8p1me5ulg7Um8ZwDyeY+7OAJYD2PvSa+X51xPuvaoNOpBwHR4HpBV2zQ/g6VVTzWjRipA&#10;8qQAsCnbG5cBpkexv5GCHUB5fCISs4FnQPkX/mTscoR9ZSuY5fgfBnp0ikQb4B3VtTxKxj1Goh1r&#10;VHDYyARQPESerRt+qovlpG84jZF9D072pp7Jp6lrrF1XrSAtPc+T7itqp0YWxtKgocOQjuZRnueJ&#10;LWDZ4GNuK/zfgLJwtWX7dWVaSvqoz81BCoTnPqt6sPn8zaPt+pobWF3KsGI5T1KXyp5np5pS+6Hq&#10;VHtAVc5+J6fCrs4HO3qYHFji8bHDgsD8fPbo7nTumM7mk9aZPbzN+7BLB9Lla4fTldvH0rUHJ9NN&#10;AT13KqmNmq8Ji7yDBGGlGlTx+Lwh9WtJGGsR5lQ9kIYLeMHvP0tPbrem2jvVgERBenhbhc0NgOYW&#10;yaw+2gdOmHNyddjm3005+VirAifVhUCxVOGooSnARhXfUNNzKTeVnsM4nZWGfFKy8GHXP3rLST7G&#10;+Br26zpG+rKT9HNY4QwoH0kXT/NMnuW9vAhQXyHZxVSfw1SfV+1z4WKAaEFE6qiuhzcTY30XY30H&#10;CLh2XKAU1uwC2feZE2SlxzDVRy2+6TMk2eekal/U53zBOqv3+pSQsZBuH+MVP3aQ/Dh8zvzOxyId&#10;G3A+vgOADtY5QsCEiB3eR6qtoung4R3YZQzyAYss+zBZ9rF9aqika5/e9c4LfewjndB8yYc+BDQ/&#10;5Ikmvf4OMO/+kT5oIHnPrwdgdvkbP0q7JGR/LBX7owDLaqY+VEP1ETAcjHAGlv+R9SfSLiB6V/wP&#10;aN6p23mnrucIBQvQvBPLHHVU79avWf6fVVNhl/mcP/p1Hc7hfybp/o6lDqY6uy8geufHQDS/83de&#10;57089HuiiktH+MHTPM4GMsduGGzcO5LOBOOsz/mKc9DbzisfOb8qFVRaN2EYM97qvaIydNxgqX8s&#10;zT6JdG3p9OVUHsXDqa+wN7UbDtU9rEtl0qnz1Ds9PAcU6gN/qKLo4U0/FwLN9STczl/PI8DO9zk2&#10;4Iw8FsFaXuAn9Y2prwLbW96ZRqoEudZ2pue1j9MT4a0NTbzIMnaq6i0ZLtVVwHBVubYVAFo9aUOj&#10;91V1BcsatrekJLusq3/H9tYLfq1qLEbY6RjWSFP1GNlSw3NcIdi2UsMKgBve5J6q1tQheKy5pCLV&#10;FfF2F1E9ltSwxFWTe0vgrgSMq/JSifOr0nYd0ZplSuUClfeXIWxct0NuDpDfE0FgJN69ec9SV06H&#10;pHAe67zaVJtXmcpzAfec3JRzn9rE+/DBbYn69/1Osv5ILdYjHdg5OqQf6JN+pBYr/7qwMivnqpo4&#10;VU43pGXfOHuJFB5bfFqKNkb6Gn/zZf7n8zfUut04l87ejH5mKdq3Aey7F9IV6+o9IPguhtx7/ga/&#10;eXRA32bJuCcQ8M51kvAMmF/AZEddlaEVhcBV3vTjN46mP3Xr19IfuQksX8MsH0YG/6/+UMFyMMsh&#10;w/5j6V/73r+aHn3vQpr8Xl1a+H5zGv+I0VzyWI0gqyKBXUWDwNOwDmYy6+YxUmbJce1993kic1IX&#10;uv8pIPwEM9rcHb5h/lvAs6g1WFgABdCrIguufMz/ajIUkt4MAPZiHaVQlwLiZYM8zr3k0oBjC8no&#10;46yjGNMVSc06gauwuJVZzdQ57KPALtetlqJd1c8rjTGsw0I3CF6ql1Rd77JxEJMsUbuJN7cJq9aE&#10;dY0E7zrbUAXUlep+K8rAMhAc22oFWC4BhkvaQ2INLAPFJcEoB/vseoUBmON3sutgkSMgrBRYLn8u&#10;bRuwqwng67nWBVgmt67CplVg1colT8f9Fet0LnjKn22VdJwCooWJAdN1GOg6wLEGm1cZTCwwXBYh&#10;XSG55mEu5WUuw1Rn3mXy2LjMfNCAbUWj2zRgChsNIQwiovqntFrFg78XR2LzAgD0AtClBijdICOf&#10;N/TA4tc27k1PqnaloZp9aarxMCnyMWECxzC2R7C1R971WkdIGZa5rF6wG/9peKFLm92PFR7lwjbp&#10;217fApcBikskYpeGDBw4LrG9xbFse2kMC1RkVZBjV/Rif3U6l0VYHKBfZtsDQFUBblUY5wqphMUG&#10;HnlD59MjXvIiAW3V3fzF5MVPpQN2tlgCpDqArce8xU28tnUlgswKAfFivuIKkl/ymQe2/34H+bDQ&#10;uYezp9OjdTLiJbL4CSy3runG6eupfflOGtQfPKlfd3KjNg3PVadB0pcJXqtFZe+rJD6rajqW+IfH&#10;poVJDKkPIC2r12f87GlzGhPgNd0mfEqXb19TO6Baz5/sA9KHXTkZWhlmvMzgqFzFWPkElQBlRB1J&#10;eKswsKfY02dDxcLrylLvsIL5karUO2HN6s9bqtehJ7VbMvRjHt4WFU3P+qVqS50eHRoi9VM4P9ol&#10;4I5v5YnevaYiwQ7F6bmJ5tBjsiDyoGbvy1ry9FqMfeOz+1K6gWJe8bpg6VVEVatIqOFvqa/nFa/B&#10;0JffVH9gyFAs/VvHZk6NAJfaM+lO7dl0Q3LlTfkEDwxPinRNV1aR9yuVr1ef0CC4oq7CvsdKV5aa&#10;hlqlgHeJY7HIkKrAwCvf4CzfMV1oSFZRAyzXCOrjd+7AgrfyuDWMUq/M+Hywamb4p6eKVFrVpeeT&#10;T9LwlIHEfF+awEBNvMLMfC4d8ydOCn+mWuIbbAnpatTXbGHJPlVD9AWg9enaT7KKnQm+vrFgWdTw&#10;rEjuXSHRXODvnJcCPGfNfupEm8x2BeO8QSobgOfN1jt/csibA6h9OgF8tgF8tYDFY3LPEUBn2X1v&#10;zKlw6E61674kX+lj5qVe0Ae9iMWLPt6QfmdgGdB6Fb3KgNUWWfQmkLz1EwwnafamUK8NrOV2dPEC&#10;1W+FfQVADpCeSZrjEih79QUQRir+6ht/A7DDh/z2E9fVdZyBvfAh8y6/fWNbSb1DMpwFTpEZr5P5&#10;vsDOhuz39ZJtwLRGcvRyMMYAXYDlWczbwhus2xfRueu26qJWALsYMIT8PFjUkDi/DZYdkAwmNtjn&#10;YJGjFzkDky88N5VDG+S921E7FKncX5EZ/+zTtPiT7TQN1M2oYFqJEDXg+0uM85c/+y0ha7aZb/yV&#10;5xd91Z+ROWdBaRj8WAHCo1N53fAhQO+mELGtqEESWJYxyGTp4TkP8Boe5fAWf2KY8QUJ++dSxl9j&#10;g4MdXvsG2PspAPdj2xaDCMqAT/RDf6Hn+Zu3UfXFhy4QbQWwXc68ruS6kSoeXdlk8y8B4U3PfSPk&#10;/BFu5lh5HXVZ7wPbtsm7t0mfg51fEUgVkuVgPtdIhpeB2AjqWsjSqiOQLIYqADFm/6XXI0LEXgD1&#10;MYQIUB9+7AgIWwqv8noEgzmWQgWABV7iI19wPGfsKdn1HE/5NKn8tMCu8DGv8B2vu80Lsva34R/m&#10;kX4RMnEBahE2tia8axULHPe76jjepCjYDlVBVLCRPS/oaJ4jiZ4FUud5YZeAyxUM8eoGRYYk8Bl+&#10;6gnAczLSsQHwqBxb5QVfFgIXAXARcLYc8m3X34jUcHLqYH/X9CevA8ubE/zbE0D0pMcCRifnSZsl&#10;ZI+QIkfd00QGSknBhVnNArEzGNIAzNPey7OA8DxryiLv86LO7OV5LLOO5wU/Ry/zJH/v2OpcGlsj&#10;pY6OZ6A5/O7TGOrpLZfA8vQiADwOeI+6DxVXAbgX11kNpFCPrAKzpM6zUqdXVPWtSNEOifYsafaU&#10;/ubYvjHS6NEZAH/qXeXURIBlw9RhcuuhCPR6L8ce4lv+5RWhX0Mk2tGxPBxdy+P658cAZD7o4RHs&#10;+qjlcnRA8FdPAGbMay/wPDCQBod1KI8K6xoDZgHm3vFOicHP09DUYBqQ0N0/xz+9xDe9gtkWEDYt&#10;XTxLB+cLn7MW7IvlOUB5jEKpfz1t9BiCPPP8nwL/EnSH2viam91/3RPSTGFBUrR7L77zNrcexTQd&#10;0m+672q6vpe/MAAaoBahYCePfIxl/jidsk6fAJ5PYJsB5/NnpGhfOAiQAs3XjqXrAnxuPDyN8TqX&#10;7tZfkH9xORVQOFWNhgqxSgClECOtCmMdQsGapWkDzz1F2hUePk4Nd33n3i1LpQ/1r+Y7Kef5fFSN&#10;CZQhct+5zkO2oTxVPoVCfsqvyTW5yBZ1ESC4Lp34TmkqvekEHwN2J9J8b13QMXsx3c0BsPkt71zj&#10;hcZ0XZXce5tf+iGpafS63r3Bo0leeokU/MId7PLN01gz19MHfesCtuzU7fTg2J10/yh5KuYs5OHX&#10;jjmBFzJ2ko/5eIBhsuvjAPFJqeNnjmKdsc0nTvAyCxM7esw6yluttuqEdZJc+1QEjAknOxW+Z1VV&#10;Z/YB3HsA6+h33uO6+4BnLH8A5AgTO7QPA00qf8z/TuxyHV7oo7zQhz/enw4Fy4yhPqgHet/HmOQP&#10;McnCvPZilvdhlvf/MBbATIa9E2j++Dd+A4j99Qw0fwww78Qu78yA8S8D5j/+C/C8w//iOrt0O+90&#10;/V0/BJClae/+9V9/tzLg7H5+1f9/Bcv8K1jmX8MqB2jmef7ofadzJG1n4DmTbPs5k3+/Y553Yp1D&#10;sr2L13nPAVJyqoa9pzDt5wwOLvFeXzdUuGk/3RMOJdzpqgH/DeeddyhLH8o5KiZjrlev9GxGtaaB&#10;U6gqFroo9STHz7ZSiNR7v1b1p66SztTyqCnV3IkUaBLk+8CmsNeC6vz0UHXqXaFjNzHLd5/cSkVU&#10;jQ11bGIV/Ph6mvuLZKoUtetsbkntJTzBFWTO1TzIdRK3AdUyEuu4rKgvzMBzTQNgiylurAecG7DJ&#10;QHJtQ3mqbwGmm6Rf11QBvLFY3GpUitaRemttqY/bqgStYa2rYwVsRI40S7VuEeTVCqA/qWnIwsTa&#10;65op9vSsN6uNawHMZRHV91TCRtYIlntYEGufZGyS8uctnam/Wld6aU96rnu6mxy7o7CVXLw+1VXZ&#10;F4B+cVV+ypND80j9Vr5smiLbVArQlzWVI9CsyjJhuAD4Q2z7HfJzVVVt11VUXatKxZeBacn39yhB&#10;bmN/b+lMvnGDHxzYvXrbQMq6zEt+VajXdYqRm9cAaj7yW7F0rt/0fr0OcF8PwH3aezc6ns8JbLsq&#10;2O/2mXRaknYw1GfZMM5cOy00bn/6kzf+ZPoj12DaK8DyQWA5epb/f2eWQ4L9XcDXO8/ynwCW875/&#10;OU1/rzHN/UBv60deFH1YZc+wvf3HSIDPkPxGFzJmVsdyxvpiD+uBo6gjahQA1khmWQfsVQKIwcoG&#10;+Cx+KgDKyXIpIFlCNlwuKKoy/LR8xdVzQPMCQDn7rje5RQJ1F4lrX0exyhvSTJVADcBzNR9sAOUK&#10;oDmkz9HP/A4oA88DuoKtWnVTdYBV3fOofiK7xjY3Bqvs9g22qwEwqweUa21DJSBb2oHh5U8OdrnY&#10;9r4DysCxVWqVZQDX/zKgzI+Mac6PS4Fehd3+1htycdJrrHJpL8aN9LjKc6wBlgMo12DSqlqFn7Wd&#10;tD+OA8zH7JPDBggHvOkOApbHsMaeNxBRDVBW6niuiPRsncVlAsAyoAwQl/lfib+XYJRLo3LKF00M&#10;HyI1uwI4rcD6VpDNVgTojMtqoBnLWl4INJfwMFe55DUtcb38BnLY+mPpQdV+LOHOVFj+YSqv+YBH&#10;9SPs9C5DhP2YakCZR7W0xWuIRS7R0xxAuYJ0vlywWJlgttIs9TqYY9Lm2L4A9I6DsuiFi4UtLrXP&#10;iz2nCP0qycCyv5P+VvANB2guJ8GO0LDSkE7zV1QZtgRYLhOgVTDqi2uShHfaPp8kU+fjaJZ4/rQT&#10;uPRB0dcoSMsHS483a0cEcpUDfWUY00rPW0l9oUL3PBLyfOqF/DqA3v4scFwUC34ri87nYcf1BO/9&#10;/NnUsHpVx25O6sXw9ugc7u7jG+5sFtLVneaGSbCxANNzpvuznaltsibVjUrm9uHzrLclDT/tShPN&#10;gFxdXxqpIRWuIWWrJ8k2XawRPlfiueZjsgv474utcn3dwe62q9zo1n/cJYQrC99yzMfqEMjQOSKY&#10;S+9x16QPZSC6udcHpm7pp+3CLZ7ynfV1p67pJ6ltoT7Vj5dirx9RFGCrVRn0tFbxYT9Ow7zS7UK4&#10;Gtu8fzDMTU/IsYWf1Xk/1ejKrgKUy3lxSsnVy4RCVAgyq+AJKSm6oivQvivDCpeTVJdJwq5QMF+P&#10;WX5s6EBJUEBhUOJ4KneyUilEroaMu8qxUSEIrrLK3yrclwT18gb3731eTP1R+JxM27FbZIBT5rWu&#10;1/XX1ohZbpcoyadTx8oRr0m5Wri6MXVtY2Tlw7Wps08YhdUz9jgNSQef2JAeCzCPfu6E6mts++fA&#10;85aTQyfVC/MbwpaADyzzNtA2v7DmBFwNjNTYWb6++SXAYg2wkMo7Q8I6p7ZmTjjSwo/JNX8KlGB8&#10;14CvDWnI2xmTJ9BrgT91CGB9TMpbB6w9AZiHw4e5kgbWR9Pjraep8UVb6nzdm0Y+A96/ckL/lZNQ&#10;Etzw0kaNUkh+N7CdwWK+BmY/wQh/8jm2FIhbdZ35L7Gk5LrBeAar+4LvOUKyQuIbK2TV0V8c4Vmb&#10;XwCJ0XscHttg77B4wSIHmMs8wMBcyIuXAbEInYoQq/DVviHBjmCpbVVCq1KRl/lX10iQsyTj6CXm&#10;/VwLXzfgHmuVD3X5tevweb7UqfwWgxxp0FnaNP9nhGytqYdal4C9/mPPD1ucecKBsgiteruqC3r9&#10;N/m6dU0D9JFUHYOKlQhqCsAb0vSfkTb/luf1myTjv+k+fqy6yVAgwPKXrwBp6d5ffoZ1JvV+DbTG&#10;Y2+SFL8SlPaWtzxAcLDcAZQ/+dZ+/SoUAZ6nwUEA7C+EsYWH/ROs8csIojKg2PptgPa3SIS/8rsU&#10;7Ne84V9s/Hb6dvPPZKD5JSY68x0beCwFMwwwh/89erRfkPuH3zyk3DEYeIOxfbtuALEW3mOsdgwi&#10;hKStYWxjeLO25DXlt14ijZ4LVvM10Bd1WNLTlyW6R6p09Bq/CM+728fx9mLjqywsK7z2i8KrFoHX&#10;JYz/isHGSnRX+9sCH/nKDCA6a5+RRkff8qx06PFNjKzHmJUIndVP8fauZZ5eyoKQo9vuF+TxkWC9&#10;HR5xcvzNFcccFvoFmfWG+4m6pjkp1TMA1uwasIypja7jecztQlQ5CRuL9PGo4JrjqV4QNrYMdIeP&#10;OcLNssHLljoooHRhHfu7ajvcdhn7uzongGwi1BnA86iBASA6pyt5TF3SwMaw99NIGuHbnVCVNLew&#10;ZEDpdp7X4jLWOJjldcAPu7y4BCR7by8H0MV8r8zYLoB5FoieWJ0n6ZZevaYjGbgOoDzr9jNuMyeZ&#10;O4ZmcwKxopt5GnMcFVSLa1j5YNRf6EJ+4T28oZZJynQEfq2TjcdamgW0+YTH+IdHlqVe8xWPz2LD&#10;SbXneIQDTE+QRo+qixohwc4Ac5aK/c7HHKB5cOxdEFiWjo1dHiG3HvG3UdkTowNWn9WPZVaZEyf3&#10;w+N9bqcGZrhfjZXPumHsa/xNMnD/hJPc8Z40MCb0cNRnIZA+QMI9ADAHyzwiMGzCPphex8wbHMxJ&#10;1F5S4xXJ3yuj1hB2vd/z18862Qn0t7tN21AabJGgLZCrtwyDnfskPb/3OHVfb0xPzjuB52ku3/cg&#10;5e7G8u7Rn3oAo3kYuyms6egxtVPHQqaNcT4KNB8HmFUyXSRzvkzufPXikXT12lGBQC5zjvIXHuOv&#10;pFQK+5askirqxCZZFe1TErunDIUH+22T6qB6+6TSMMAJfUdJa2oornRuU5iKK3NSgTrL/EqduHpy&#10;y/WuVt5QvXgRQDoHSFwClu9WphotF0V6ce8+upquPeSJzKWSyicP54MsEl5bcsv9YM0e3bidci/e&#10;Sfnn3Cd2MYf09P41su3rbkf+fQmLdTHY6BtCiADmG2ed3AsAuy399za59+0TWLDjwLVu59MH9DPr&#10;VD4u8Ov4IUD4OLm34LGjFw6QFquoOg/kngb0TvI5Y6LPSQm+cBoYJw+/aJ0/DgDwPZ/FSJ9ReXV6&#10;DzZ6F+n2TpVL4XUGjI9inQ+qrNpHrr1v526hXpaf90vY3rfHUjt1YJe1c5f/6X7+yIqALwnYh38o&#10;dOxHJN4f7Mh8zLsEfO3ALod3+eMfqZECmHeRY+/mXd6N8d0d8usAxyTZO2IB0JGUvTPk2AGUybd3&#10;x8JM71FBFWs34LyLPHsXefbu75jm6HD+tQDN79bHGXiOsLA/qKl653EGmj3eh5Gw7ecPw++smmqH&#10;3uide4WWBeNMqr1XJdU+wHkf4HxQQNhRAWEnc4HnEt7zajJghNxDhEXxoPDUcTVJs86JJGv3zhrK&#10;eA/OD+oj7pIw/8TgrNF7t3wo9RQLuQIYawslWKt4KtOTXFrCS1xS4DiTVl1Syq5WhSDAAmv/qCkt&#10;T7UFZak2HwgGGgPkNlQBj4BmRY3gqTrsbr2kbZfltUBzbUGqqpF7U6P+FAhuqMEoCxBrIM3Ofi5z&#10;vlcIABfwFMfP1e4b0C6T81T0+B5yz5LPVM7WVycfp7mtWmOMGtRm2ThN3qeAckcr0PykmZfaoOtZ&#10;nfPmWipbQH5IGvaAKrkeAJ8NYrCOYrGsOz0vfA+U8x9jquszSXhFM6BMIVmA9Mlr9R5h6yt/bFva&#10;6+GpFm02TcJ6MduCzloEhj1uaBaO6zPjUXcauC949nZn6rzZmppvY7rvlwjqylXzFPJ3DDUf8oN7&#10;5NT3yMVvA9LXqTQEhj0g9Q5/9EPrHk/0rbN6lmUHXBfyd8376woFx0WZA+cvUnzcAJBvS6q/c9I6&#10;lY7fPpH23Nib/sS1P/EHYPnQHxqzHLVRAZijOirSsP8IGfa/ku58/3Tq+15ZGv4Bv+AHqnzukc4K&#10;4qrBwtYCxDWAUjlms1hdUkH/yUw2XS7gqgZDGgFajSYwtUBUFXBSSYIZUufSSEeO2wBMpeqOKkIu&#10;LMG5ckzS8gKAqL+1fAZoHLmYWvpvASGPUg+z+7Ne1UHSkRv7SEj5b2v7MYI6jqudeNdm0mvy7AG+&#10;aSC5eoDUG3CtAaZrAes6wLUBq9qg+7hOKFYNj2+ND+YaTGw1RrQCkA1AXAwQf7cyyfgvg+WQZGcg&#10;WuJzdAlHTRI2OK/zFKYMiOsFnO2HYo9ZLKSr1FCgwn6oIY+uw8DVNp62jqe65mMAyxHA5TCwfoBf&#10;YK9k8X320WHg9CT2+SxAbWAANJdHIJhtrZCaXRm9xSZlZQBn5lMO0JkFg72vnoqaqZBq610On3KA&#10;2JBgVwAsVYX2MclS+YNbfBpYvpwbfA3ClwovpHvFpMklR9O98oOmsvvSo7q9gOV+gPKgwK4jFt+4&#10;lPLwIxfbluJIQSehqgCUy9VKRaVQ+FlLgPZgj0s9fvy9AkCujDqrkIST+Mb1ioJN9JxKohs6fNvC&#10;E975lIFag4sIIiups4CvMhLyckqCYmqAPJVjOVPnU55VPIE512HcqJ6ijcy/3RClw5StvdHPJnit&#10;fPBNdQKsgL/6Ogxno/t/3/dcWuu+K8iDBR8UYr6LJKWX9dpOx1Ql2X7FmGNpRif3vHT1Wcy1eqWn&#10;Q2qWpAYO6jAeH+3WzdmfpiZ8eZPCDU7wz4r0H5zoTMPDXXzMAFyDWoFKqYLlvWm4wv9rfCCR2zTq&#10;Ey+VUJ4/CKg7Rosdq5VsAY39wDIpWqfu8qeCvh5LCW/BnD+R7t7dXZj6dE4/nyCr1hfdwmtS35Jn&#10;EmkoUNOUems7eGSepCddDalGPkCR0LQH3m/3+P9zmr2PvLeaSLCbVbTVPSGtZn2oV99UW80jzb9S&#10;aT9VYZMrVIkVGq48qL+Y7tWSSFd5ncq8pgK6isjY8/2eUwEsS4+85/JeHUl7IxANKBcbbpRJB6+o&#10;JadvjKA+ryP1QbF9XFLhPipiQHMdA61/2rblSc/PZ1EoIMcuEAZXTKVQKS270YdwC7VAo1T0Wt3b&#10;FdQGkejexIvU7vl38Cw/HtBD/ZwPe7DeiaKEcCeEkRI+ttGfBrC5wy/USi1jZ8IDiPVZBIpXFzF5&#10;0/p0J+dJK6ezDtc5AHnKyfO4vtIJrNHcij7XDLhhxKTmzuuenRVwtLBGlkkiujaDbZsA5gYxpU95&#10;dJvV2zQDIxJmh/rG07ORntQ815Lqtkxw3zanzldkjNv9qf/lIMAiqVblUaRlb2KrFyUsB7hYWsSy&#10;8Zy+BiQ/3eQt5qsO3/TkjwUefQNMfQkYvPcCR/1TSKtDZp3VTwFnEUz1MphMgDjYzA11SivA0KoU&#10;562vATpMdMino+ZplXz31Qa5+Oa7RO8AlsEIr5P2BtgN9jI6esPbHSvA4KsvAULe6q3PgNfw8br/&#10;1+7jM9v6GQb2pccPEDcDiEX10BIZ+6rU4ZWv3d+3GF7AOWN9eYJfkiZHMnUA3U/eChWL6qUsDRso&#10;5PGNx9vCqsfKWN+vDBa+DWn6Zxlgfpdg7frY9k+/EFAmvOsNNvglkPvmG4ME4PhTwWifkqh/xqf9&#10;hSTwz/VOf/aZ4Qbv8xv7L0K9XmPdg/2NbYoE8ZDBr/I0rwhIW4saLc8pXo/XQrdekKlHhVUMIpbC&#10;46vfOKTesa8iLGwTm7yJ0Q5WfStqpTDCL3mOw3f8Yt2+I5OOQLIY2GxggLfIm7eoGYJZXuLxnVOJ&#10;Nf0GYNYdHonT66T627qMtyWPRy1WJo83yFgIQGyFlD+872vAe4SMLXzxThGxEOnY4budBoIFs21J&#10;yl+dfg348R2T3U6SSE95nKlMTg0I8u2uOiai7ipSvYPJfhEebpLpqMkKqfd6BHepZVpZALDj+I/K&#10;JdLsZT7fSKie3MSsAqrz/MArUeWkezxY7lXH9ArGeIm0O7Zrnu1hLgBqSKUNppYlbke69QoGOjzG&#10;MUDYsO3bwuMygM5/HbLqCenO46u80lKyZ5aDQTb8ivsIoE5GHIAvmNJFQH6Ff3kVUF8RdLY6Y19M&#10;+HkSY29YNotJHgcQh1Z5ile8991u3nYsuv4Sr3XUSS17jy/axgXp6kv+t0KuvZx5o70uW/6GgY6/&#10;LwPXyx4jVoD+2W0A+/U8PzeZs8eYF6a1agC3ZR9sRvCa6qlZPuKJaUzzNHl2LHLtCaB6jDpphMd5&#10;dBITTbI9PQnIAtdTkbbdD3h38xB3ugxZdD/QO/o8dU92qKlqk7z91HdRbwaYx0YoiyRxB2Ae8H00&#10;MG6N+Cw01B3EWA/6fAwp+aBKqmFJ22P6oSOsLDqlZ8cwanqm56YNHQwppkPqTkY+qUt6ts/z6eJT&#10;77SfO2zjE4/z2PdZi1CuBkNa1TS9eS2pWxhY5zF2o73lqXKnmp1d79jms/slPUf9FHn24SMfpiNH&#10;P8aa7sSmAs0nhICdPpgun8M0XwCgL+1Pl7GCV6RpX88FmiucjzjXeCRsslhbRrXvv5ZRVYvDEnsF&#10;WA4NPk+jvQYG2O9B/dHPC9vJaBtTQ75tyAVGnIQX38YkXr+fSq89TBW8llU5BcBOHg8nH2qRE/Li&#10;y+lmBUa5Rg5HJYYwj+rrNg+qIKO6GwDQ9fJUo7O39PyjlHP+drp7kf8Zs3VH/dCtSxitywCzE/SL&#10;fJHBNl/moY7O2Gvn9cpiu26fc92zritJ+9phFUUqrS6qnbqo0uoiIHz2/PF0/BLW9wpG+LL0Z8D5&#10;1HlhYOcBZR2zl8+Td5/BsGHPrkjwvniUV5w3+vwBwGDvqXRmN8Z6lxRhcuujO92P6qmDH+1P+/Um&#10;75VwvQcY3iXwawd/8w5gcmcwsXslTgPNh3Z4vI/Iuz8E0D/ATOtZPvwBsKx3eZ9AsN06m3d8QIr9&#10;IWbZ2qGCapfLPdkCgAM4W7sythdABqIzVvk7RjmAsuv9AjADzQGcd5Fo7yLRDuD8bgV4dh/vV+Zv&#10;Fgz2HXjeyee8U7r2jh/yOZNnf4hx/oDX+YMfxgrwLERMr/PHu7DfuqR3qMbaoers46MuTwDQp4Wh&#10;Ac+HyLWPXse23+UPz8M6G/ZfN6S/S62a/zzXQB6o1brxdEolFbXg+OywbACZCZjn+c4Z3/PetxXe&#10;Q3l90tu7Usf1ttR0NVKiK51L6x8uJduWu3SHdfA2Nef9condReqgSpEoVVjeKiC1WAAYKXMlKXNF&#10;AZBdrBoqAHfZw5RbrvoIOVHUQDrenOu8GRPtfDak23W1AmNLq1NnbmPqeogBzqEqzMM+S7wuoeTL&#10;cW57N8735BjlIpZKunOpLtV1qrBqkZvTXt+cehpUTrV1pt4uTHFfq4ynRudUGOUhQPq5YUG786aG&#10;gTRSRrGSh3x5QKF4r51fmcUwT2BYpf5pdswHLJH3WSbvC0TOZSusULvapK+5vc3772lbVqHVNiDI&#10;zP23ITRaO+rVvLIECjfrrhB4VqoKtJiPu+hJelzUlOrz+LXv16RaQ6zqe9h7fu1Hd++r7/IYWOeH&#10;V6hFqDoeGlo98B68p2P9zkkDqxM3DaaiZ10yvlT786dJt6PDmdLj3N2z6dwjYYC5Z9OBBwfTr9z+&#10;lfRHb8Czf7jMMpoaPf1d13KwzO96lvenhqiN+kFOav+h2qibd1JL1AgBS/W6V6sAnyKJz7kDx1JO&#10;/2FgETvKe1uPZW4EQuoEUVUDUJWuF2xpBUCX1SNFmjYZdGWbE+yo3xGuVUaCXS6pumKMf5cnuozk&#10;tgqgqA/v8SCpJrapcYSEVFhYtuJnnc0NknybrBb+5GZS6wbMXe0AwKzruJo8uoY/sp4MvEFoVi02&#10;qwrYr2zESmMaK4R2lbWQQz9WUxULWA3WONjjEjLpEj/HyphlrG+EfZUAsiElLwCY88izAyzndVnd&#10;QHMPEM1jXWRgUGJV+L1aQFld32kS8JPp8fMTqQuwHgGmZ4DLOftmimR5yH0/8zjN7q/GZWUGmA0Y&#10;gIlqfuBqAV1VwRpjcMOXXBqJ0xnojJomADYuAfOomyo1DAhmN/MMY4LLqoDAYoCxINhlYNkq9oVR&#10;qBIot1LgFSD0SFDCI4nFedWGHvXSwH1ZFfH4FnqeebYtq4UKH7I3ZgnQWy6duyIk9H4uMxCJiqpS&#10;0f4hrw4pdQWQXKnGKoByjTTqWiFOVV7nYKCLDShCvl3uGIpE8ADJ5a5fRo5fGgnbgG3xd8vjFBpw&#10;FFAFFBmOlFIGlJPRV/E61wsGa+oErDpItfnPy0Ih4L5qhIPVAef1/LkN0q/rALjarMObzLiJb7iR&#10;LNhjF0X/M5BfZlATaduNwraa+x6kFrVkrfq7H08LxZoSLCXl+ul0Zeomf+4X3z802wGMdTrp6QHW&#10;pBE6CVkCzhaxBQvdVospZe1wmq4GqKt5Zeqd4LTquntGNiOlvCx7HtQAPTHo4Zt3XLdOe28t8/Yv&#10;82JPSgr3PFtJpnvUKQ3oRO7FXrcJG6sRglbeZL9WGQiYarYXSuUuMskrNrHz4ZsvlOtOlS+DuuPp&#10;WtPhdI18/qZ1u+14esQCUCLkrKLqXiotIlPjKy4mtS5XE1Vuv+QZVNwis75WfdwJC083JrmwEitf&#10;w3dcd0mq6bl03/HxoIbnuPZyylUjVggkl2LwK0rs1/J7pqcGMUBxQRWZtTTCAjLuwjKvXxxnPMsR&#10;8HXfkCmHQiPPwC2OqXw+o2Kve5XPgjqBb3Uk4pGEXm1QUmto0DxkgDDti2dawviYai1dzE8NL4ZH&#10;Opzs6V7WcToyJ5hm2UnkUrfX5jmptpOpeXUSS7705kk4J4FiJ4JTQoQWddUuk//OOdmd1FE6I/Am&#10;2LgXawAmL2x038bJ9Cwma8FJ9ypf8sYA1rWLbLUF0K1dSWM12K/m4dT7tE9fvOqTrlphh5iWTaE1&#10;qr46XremrhXpsrZncmWKHPcN0IbRBO6WsMbTpKvT2LBFQGST7/TtOhb0FcZVMvf8T7BxapnmSLhD&#10;/huJzeFD/vzNb2bM8svo95Us/GoFiFS9FKnSwSQHwxndx7NfOqH/KXl4+IMjCTuCvfiJI0372+13&#10;1U2vAenNb4HSrz0ngVORFv2SjPhT1VTBwobMOkDo9reYUYxxMIWbi8AytvSzNf+X/BzMZDCuU/ys&#10;8XyWAjRJQF4HuNb0VockegnYj4Tqha8BJKFgGXtMdr4NxIdEOh4vWONILo+U6pfkx8F6BgCNlPIt&#10;IWbbGOCNLyVV245gq0P6/eVXbiMM7U14vEOeTo7+lo/7008iCC185jzH9vcn/Noh/173mgZbHqA/&#10;kq5X+GmjX3kOU7tou5dDiozxX8dUr7ruEjnyshVsfOy7DDCHpzvSlzHM8fw2PsXEAtobnwL2asHC&#10;K7+eXYbcHquOdQ7/8SvrNfb2DZb9DfD9CrP7Aou/5v4W+H0zIOlYWBWeFaFZm8LLgnWfjY5p8ueQ&#10;OM/xkIcCYEuX82ZIs7HQi6qbFsi5l4DvVSB8nYd4A9je0FW9BnyuzLoO0DaPxY3QuWnH+1QsydYz&#10;QOaCgc3Ketw2ZNIRfhXValEN5Tm67+h5XteP/HLewGLe86DQ2MweVxVWAEWBWwGWV3U2b/Glx9rg&#10;R16JsDFM8hxv8BJp+HchXSHD3owEauqKqHKKkLFV+yDA+WsDhk+x8m9jQEECvgzoLmJvF2csncdz&#10;WN/pOcBThdKo9/QwNjcY6GCXF+NxeJGXMMRLpNKLI963w26HaY6O5qnthTS4Pp4GSKrHhV0Fs78e&#10;ad5Z7ZT3GN/2stuvAt3rnvOa/bWCmQ5J96pu6LXsOUWtFlm3+5rYFvDlctawYz4qwaKbGou/Yl9s&#10;C1N7Y9jxUvDZqtsv6EKeUfk07XMmmOjpqMgiC58CrqdcziwA75FWTX6+AlwvS9+eH/Z51cuf3QXc&#10;9wDahnFDQ/2CUsmix5+k7nFM0Ij6JVWBIxjXjGUedbLrM29wCoszSqINUPYPYaMxzENY6z5+zedA&#10;9CD/8+ggEK4HeiwYbyFiI4t+X/PZuBFBYED0HJA8jnXGNm8O8LxL0V7qn06zg/qfR+KxfKeRgI/2&#10;UVE1qUTUzTp7ljz8YG/q2tuSGnaXpMLdApP2AJT7j5Md6xA+sisdItE+Yp3ANJ8+vptE+523OWTa&#10;F8m0L160ru2XggtMF6ihKjmeblcayvo+yXMOUcwfWjEi8HGSHXBSleDw0zTeoW+3pj+NlTrJL25n&#10;E8R0PSQFlWRcfFslz927qeCR+pxSJ/i+Gx/4zrv3kN8Rs/xA4FFB413nIjmpjLS0WFdrMX9q1dWi&#10;1HKpJj2+UJfqzpalwrOkt7zNty6E5Fqyr3WVN/LiLXLsRxjgfOD2EcB8D8vMa3njpuRfvuqcax7z&#10;wr2UcwLIECZ25zCZd6RwY8WunuTRPCP99xxW+DzAeh4Leh5bfAFzDEhHevclvucrRwHtw/zSBzHM&#10;AZT380Hvw57tlyBMmn1oH4C8S4dzSKyB3kO/QXJtHfhgb9otTfsjIPmDQ0DvQaAXC7tXWvZhkuyT&#10;5NmnPiL1DsD8YQSBkTJ/jHmWor1vx8dp1w6p2DtJscmed3wMLH+keipCwQDpfe/X3vjbR/E/zDMg&#10;vRsLvRsbnYHkAMvfAeb3TPM7MA0sk2h/twI8f7cyYBwhYO8Bc/ibg4WOlXmd/T3k2lFZ9QGv84+A&#10;5h9hmj9QSfXBjl9xKYX7Yz5r2/zRbqzzHtsSQ4IjWGeJ7fvOGghcEJR2JeTavOMPTqWrhV5PSdH3&#10;qOEeal0pGDEwmVWBudCYegWETUq3XxzGOHcKVW1g3yo17HoAON/sS523OlLD/Trn0kXpPlXDdSTB&#10;Fefo1+scX1VC7KrzKOaqUlulBOw8zOtNcma94rVXgd1bgDN5d17uA53BWNJgvp3H36W2fOScp4A9&#10;rjSqUGU/PW6qwXC3psE7QsMuawLRI911hZf4frlzeKFabncJUXdZc9DNSedZ46HG5G1ur05d9U/S&#10;WG0/mTnyoNvQzZCtY7QttY44ZwRqO7tJx1t70kitc6jSAMvsFwYCT2+0pcZrtQYCpVmN1sMqHcuC&#10;+W47h7/pXO02MiuvjlWPBL0ZGG6xmuq892xr8+Nqlj9M+1PvQ8nbUVlVzWvdQuXY2Wy41iD0rAaw&#10;LmsRDEuqnfcktee1pqZHdanyQRnQbBBwi6f6hu73GwWp8Bo2+4rBwAVJ2OcFiwHOdzDNNzDNV0/z&#10;K6uYu3zGAMtA69qNa+wdvNCIwBO5J9Kv3xfwdQtYvvqHKsN+B5Z/gF1+xzB/L/2Lgr5OfP/jVPo9&#10;YPMHV1LzjyRP35RALV24gcS2WupxGUBZ2HMsC+R69OwQGfMJL/Al1DygbNpREdVKATgjAAtojVqk&#10;MtLkipBdm1BkwUK8uSEtLnPyXI4FrhCSVdoPcApjKhoAVHmQKwewwUK66qXCNZDgNmAWG4YDLFs8&#10;oM0Y6BaJvs2ASEOkXfMN1wDtNZ3AMnl1vd7iOox2NfBXgeEtJyMtazipf+w4dutwym07qM7mcMp7&#10;ciwV8LUWRWfyUz7l7xYQW+Ykv0xncgkQmQFJPwdgDil2AObcZyfth2CZ+ZCB52Ke67Ilkus3x1Pt&#10;l7y/XxxP3W9Om3ZfT19M5qc/Izjq9zpq0u+0lafPnuTxTtwiNb/gIFe/xSddaVuD9a7F5NYGmAg/&#10;slWWeYTf1TOVABpFWOtCLGIx4JHtxwC0rlcY6dT8QEW8G8HwlflQKMPwlVSb2JJiF2JZC7yxC2N5&#10;TYv8rTj+ZzpWAnCWCBYLMFlguJFnFYYSgNc7KqgqhChEavU7ZhhQtcqB5lgBnsvdtiISrTGbNS38&#10;rILDAqxWAmvBOpd6TrGNAeqzaqtI7A7GGnguA3jLgOcAzIX+V8DDHX2+Ze6vPJhLct+KJowxOXH1&#10;Ex8MGOr88Epj2YsNICpNpGueBfCKxwXUgeN6YLBZGFiz0LIGUpIqtyttJQnOAH9cF1BW4dRq0tg0&#10;SJ4sdKt2Ejs9CcBOqVuaL0kdy76kN6pS+6bF0/zsRX0aevEEw/Ec+zgiLGUibfROp82ns2njyURa&#10;ah1Is43P0nhzSxp4YjpIZt2iB7pOsnclf3bUgNVIPG/we/OoROhp2znFP89vX0bVUIW5bdKd/bgD&#10;YHSdUFGUCYwrigGV166cN7u2qIA1AogkbalSxl6qhy5fyEkOn3ZUO92gYrhEIXC57RDADKC6v8Jq&#10;E9XSGym32OsPLJfUAs8Ac0Et6UulsJJyIV5lZ0XzY46B3Dwy9kcY5wck+/cNUoJ9DrCcwwefxx9W&#10;bJJa6mSkuOJmyve3XIxybpljpsB2ClspDTk39jlPyNr9mjPpXj2wrIcz/30/d57hVYHjvNTgpZIP&#10;qFqwW41qq1j1wHOjHuZG1Vx1o2R1gHNdf4GpaLmTxkZBN20YFNPRCb46Ceb9Ex1OELsMNLqxSdZ6&#10;r6AbgTXLZPE8zvNqcLZIordVyEQPa9ZTG+wWkLEp7XkTKNoUxrQWFVOYr6WQio6+Ti/7AIYnwEIt&#10;j3MFtqp6Mg01kYry1HV3kmr1NupxL091L8pT62eSKt+2pr5NaZzrQ07ml4HATzCrPLTAcgDULFSM&#10;jzlY32CFI/k5ArrefkN6S0YcXunX4ZVWgxVs8FdSvaPuKYByhHStZYFQgBwAEz3BawBq1umLsZtT&#10;oxUJ1Ws/cz2S6JWQkpMPR/3UVyTG37z43fS5xwr/cLC/0f8cnuUtTGbIpT9dxtBukHsDs+vSusPL&#10;PQ2QzBgeLC6ToQKT4aUND3P8L2Ncga6oHdqcB26X36VNB3sZidWTwUS+BSy+AUTCI6yiK4B0+J/D&#10;a/wdqI0grE3bGfLq7eiWJj9/qRd6m5c7tjMDy64foDpAcMir4+dgi+O20aecyciBzdVVTGekewNi&#10;AfQXeWYXAhi/B7uRTB7J6MuutxoA32OuAb9LQNyCkLCFDEi9kyx/13Gd+b5dL7y+G0B3pFa/AN63&#10;DBrWo5JIINea3ukNz23b31+Fd1uF1WvhYW+iZszQ45Po/+Zjfut1e8nLvL5iGxxjUaG0HKyo4ckK&#10;8LoAxE2qfhrnv59iEVjI6pE8BlC/wau9Edu8FgFbXmcJ5RESFiv+v6xSaQFjuiQ4aw3DvD7rf0sG&#10;F9jemfDxAmhTcxjtCM8iq54mr56UtB91TVOf6uZVcbZCch/VUsFkb+gi3qIq2I5gOJLwLY+/put4&#10;aRW4Xopt3s4Y4bVgaTHmC5jy6bcLFAcApF7mLQB7O7qY7bctx+mW98IaL/Oq57NhgLFF/v3C/Wf1&#10;TYYTwcKvAKmR+L88ZPVRWPQ7/oYXsKgTqW+aPHKhPz1fZIWZx5ZiayOlen7CUCE6kQfmAEIgM1Qj&#10;LwWGvZlKfS+cKG6MZrkCKwYDW7HPDEmWIinbsGKZLHsF2F5Z9DuQvjBFHj9piDHpmJ8m154XCIaV&#10;HmHxGNyeSEOb2NZNzCwAPbsByC/xPpJwr2HjN0ntl0nNZ/0tQPJMKFcw43P28xxGPnzDs9uW98UC&#10;1nqRPH2FNHwjKgEjbXzWEMHjzk9QAkzajxPuQ6/zFD/0OLnoqNCvsTFeXqzyOAZ5clDwF+n2hJ7n&#10;4Qn9qMN9qbevL/X32z88z/2AcjePc1cfL2J3fxo20B0ZFQK2pk5nuy91r2BoFyl0eMGjlnDNcRhg&#10;eV7DwvLYsu81x0SwzaPjaRbwnpz1uPb/BCvSNIn4wuPJtFwyk5bvz6S5G5jwCx7r+OPUdLAqle3j&#10;89wnGGm/fuID4d2V7iyU6jB59lHS2RMY59NH1U4dBZyxzmdP705nLu5KZ24A03f3pfMPeZz1rt4s&#10;9t1jAJuLSSsmO63syU31lFato9WyOwDn7g7+5t402Yh1ruxOvUVyI/gma2+TaN+5T/bJygU0Fz2g&#10;oLqNybvNx5rjhB+ALqG0Kq4T+hVgms0w5xYVnGqhpnPkr6dqU90JJ/AnHvEvY6TDM4lBvnQVcL0r&#10;VKrgZLpULA278Fy6lqvDWQ3R7fsqbO4CPLcfqtvh7TzNU30YO3bQ/Vv3D5KUHnKCf5jPknf5GI/y&#10;0eP709ET4V32M+/ysaxeSqUUCfdpA4dT5NcneZaPSc0+uu9QOkLyfuggULx/rwCsXWqheJExygd/&#10;A0v8GwfS4R8dyAD0Duzyh0Dyh3y+AX4DBO/fsUu1FG/zrkjeFpJFtn2YNPuQ+4j07EMfk237ffdu&#10;gHk3Kbbb7dwRdVM8wtb+qKPKKqmA0CxZ+0eAMeD8wY/S3h/F+g3sNhb6/crA83tZdjDM/8jvvwSc&#10;A0AHmA7Q/B3bnAWD/aq/WzsjXTtAM6n2h/qdP7CyPmcy8B+Rg2fAmUT7A2z3h1FLFf5pCdu7dpFq&#10;R2f1QdsvjC4CwsLnfAirf+ymIcUdXc45J9OVIvayamnKzYiEzpxUMch2OlWVnsxjdWepKYSEjQ0M&#10;Irgm00rNQloqY+sonEx9Bb2ppbg5lVeUIhAEXAHOD6j2cmvZ7viVq8r4lvUf196yLlrnWfcuAqLX&#10;KtQh5aabapAuIjguIO6uwih3WBNzn1NF9APLfWXUhHzWZM39eRSMVykYzzi/OSeA62YLeXhJyq2/&#10;na4KF74wQW6+cDrdmkdOjMun6UXwCKadbBxOyy262LHkk+wdvSPPUttwI7xUr1JUEj2v8hAJ9lCl&#10;nJ2S7iwJu+1Oc2q8LtjrsoCxa+XOK4NBL0g57A63DZmul/INV3ivsM+V1gkm410uqyhBxhWn+pyK&#10;1JpTm1ryvf9KS50XPsw6n/NZAwvY/vIRXLnO6/Ijx6e1lKIQG90iEJdKsq0EQ/2Ije0eBvpud3p2&#10;l9Xxtucp5buYreLRTaD9FsDsPXr7Jt9zJJhf9H66gCTCQN+7LJTtOpuF9/i5O+fSD2//8B1Yvs6r&#10;fMT6V/9Qepb/6WD5+Pc/TCXfO50afnAptf3wRnp66256SrLZBmCE77cyWNS+YxhVrPLTo5nntgkA&#10;aTUJbDSFqARSi4HHwl4hVj18r8BwFSbvHStIUg0s14S02AlzaVQzuX1pdp9A58AJXcsBOgFcALgG&#10;w9wwDCwDygGa6/1cP2gByU2qolokKjfzQwZYrgU4qgMs8yDXkys3kv/WYUcrm04CyvzWtUe9yIcA&#10;yn1SeXeRru5UZbMP20V2nIHlk1n4VgnwXxLhW0+OY0X9znNc3BKSZMxyC6CMlc57DCi3n0yPXPdR&#10;1wmAGQDv5+teOJHKvhaC9udJr/+d46nt3zqRBn5+gdTzfvqt2ar0b/c1p9+n+Q+w/Fb40rSp0jNs&#10;dAOwXG0/hHS9FqCsAyQzsAxMVmRVTd+BZUATaC4CqgqtSKMuc51yrG0JmUlRA28ssBwe3cIGr4Pb&#10;BiAtDbCKnSwFnDKpc6xG7CDfamWDLyJeiErJzVXqlCoMNMolcpcFMBbWVgW4VXvNwmOeyacjpMvK&#10;wHGsALUBmGMAEmFd2OKKRnJaALwqgG6TxwzWGDuehYFhO/Nj8CA4rCiroArGGSC3TcWRlglEPfLa&#10;5QPNxXywxVjy4gD8ep9LscalGORCYDrXh0we9UAxtrZCv3QNH3BjdDiTHzc0SVYWWtVMpt2ixqnx&#10;aYFaLSXtwFgp0J35e1UXtXQCYeL0G3hmq55jgKNO6TkAC+A2D5F3C5lqWS5I9ZsmZa90Q79ScQQc&#10;DazwM888U4cyiIEcS5s9Y2m9oz+tCkhZlog431AvGV4ydRewHhVYUbv29F3ndrV90WBi10wS1KRz&#10;OJQYlYZGJc2nMLSGLXVnbB+FAftCDJKiVqyEvD8LTyNzL28RhOW5VZfwaD30AX/X9P3+w1SZ72dh&#10;W/k867cdq9cco7c83iPDi3zVWnle73wS7OIa16/1fPhpqqUllpc/SEVAby6pek45QAw85wC5D2uF&#10;sOjLvB/scJWfpZk+BKRzDWAKXL+gXCWHPr8A0g/0cedUeG2xysUqCyqFr1T7zAhpfS5WOtd9FasQ&#10;qahzXJFgF1E/FHqdS3yelMVzcoxUGXDUmPrXk//U8XrXkGZXsmBUdD/wmeOL4Dlf+pCUb6C5rc+H&#10;c3d5etxlmPGsNj3rE4Q2w4+06QP7lZqGlzWp9aW0SjLtxVdzfJpbmL5XGD6ghkd0HeBYBvZmnbhm&#10;vbYYo7kISAqpqZPduVGsTy/WqRMAaXfS3D4ttXUgdT1/JoiG3Dr8ggu8Pi9InT7Hbn/ZncY/G0jz&#10;b6aB1HWSY1VGUZ3E67pN0hwS3qg3Crl0rDWe3azSiTT6zY8xxcKuIkU5vMXBOH8pAfrrrd8BYH+a&#10;JXovCypbIendwGBtkfmuR4AUGexCPAfsWDCmS6TkS7qBI2l7+cuQWXsMDGnc5xfbwPfrn6dPpD1v&#10;6TQOH3IA4AC5b+Y85jRWdo40Gsu3DpjPbb9LEJ8kS50RHhUy3kjKDg9thDcFkxxp02tCp6IDeQnT&#10;GEB1kzQ5QrgWs85ggEOQWgDeCOJasf8XhEMtRj9ugE/gOzzSwdpGD3Ywq1l9E5C58RbbyzMdK7zO&#10;wTxnUme1Vy8Bz1ckzy8x7duUAeuGCCsY4SUDkMWVd3L3SHyOFPR5AHT+BV+t7Q+wvJoBJswwYB9g&#10;eYUEfwEzP2+IsggoLtuGVftmEyjOQtJsS9RMBbO7Fd7l8CpjjV+EFNvrmAFm8ugNQ4RIrt4iQQ/Q&#10;vCUFfMsx8ALofGUg8Zrs+XUAQ6B+AxO5FsnQc7aH1DmAcnQcL9i/M4YQUcc0Z79F+FoMF8ImEI8d&#10;AWCvedNfRle07YsKqvAdxwqP/XL40GMQEInVIY/287KO5kXS7EXAfCm6hOcMViRcB1iewHSOYxYD&#10;TM4Cb0tY4BU+9+gHXzBcirTx8EdvYI9f8aC/ERC3zd+8aniyuCBUCzO+5L4WXmCUBYtNfxbycn5i&#10;VoYN7PFLku9XtvGFY2Jj2+scwwi9yBFU9mLdYGHVPubVfimEbBO7vjrjOBgjMR/EKg/wJw8B9CPk&#10;1BoA+oHCQTVLQ9Q8Q6qWwgM8PiynYAA4fa4a5vkMJhaTTPHTtzmSeqXmd7ND9G3z/m5iSEmsA+gv&#10;C0Zbtj/C67wstGvR+3xu2HYD5TMAYnQpj45O8wlPvKuF0mc8DCT3b9qGCP7KvNSeMxZ6xvBhetHj&#10;s3hM8TqPb5NuSqKOyqYlFo8s0CzY+6i7ClafoiBY9yWMddRbLQkkW5HCvU72vm6oscQ3PYc1n103&#10;BCDvDjC/Rv69lvmyScTJu+fIu6fJRafGJ9P0qMcCaCdHMMZCKEew0SO+i4aEhfVP6DDmde7GRPf3&#10;klN3Y+UNdoc3nTi/6QeW/X1yCCBeTq9GvR6jutMnecelgY8JCJuKzue5AMpTaZF8e5GdZUFt1qzK&#10;rGkAflql1XTvaJrp0AfdIgyt0uuRL2jsVk96dlZX6+H6VLmHT3HXvXRzF0ZVWvNh/cD7D/0wHTzy&#10;wyxN+8SRnXqbd+kh3p1OqaA6fXZPOsXPe/rqvnQOoLl0i6+ZH/HWQ0naBRfS/QrfS84PCshCy0m1&#10;G1mlno00Ys7aydi709Sz50JKycaLfEbfwWBhyZqv8oJek+lxUwXOXUnYgr1uF7GhlV42GPb9VXQz&#10;5QHV+Td9LwK5lZeFMF0oSmVnybfPSEXGZt2V3nv7CsCspubKLXVSD4JV9v2q4ua6+7uRQ4L9QFiY&#10;+89xUv/wquCvM0Cy5O0MLB/wuAck+B4SZgQsn+FDPgr4Hj6wHwAW2LUPWBbQdXgPP7M07FiHY+3d&#10;nw5Lwj7Al7xfNdT+ve/WPp7k3XzIu7DCuyPpGmDe/6M96cCP+JcB313Y5Y/3BOjlQd4B9OpY3ktu&#10;fTDqqKKeiq/5sNsfxCYf+Nj6ALvsfva5v736nXe57Q5gc+dOgBjQ3mPtdd1gn/dnsu2ooxIMlrHO&#10;gCjP8/4PAHLAeT8p994PfuMXoDlA9B7+5wDR/wSADhCdAedgn38V2/xuvZNqv1s7o44qpNqZvxnL&#10;bEWf8wcZ02xlMu24fCfZjoqqLGWbXHwXtnk3uXYka0cl1Z7Dtu24nulTpNpndqYjF7DtVw+lsxLb&#10;L2KcrxQhGpz33HN+9oiKsdAxVjlWkpomDMKpOwbZIiaGVLn1GCI5H5hq9p6rH0rP6xzzQN9jzGlD&#10;hVrRIlVOj/icH5D0q18qI/GvuCII62KZwKvilCts7l7+nXSdeu8K4uiKStsblJT3up3XCjqtfsZv&#10;/yTk1KTMOpB77/ABY5d7LgGXN5tTw6PyVFKegxm/kq5S0V5mA73JkpqjQjf6lJswvc8q9DILx+uv&#10;MCx7QkbeLyRvuCqVD6iN0ufc2OqcqeZJGpADMFAkZd975klxS2ossv25wvwQMWUP+LU9VjlZdilA&#10;nF9uu2GFOwZX952P5bEYFjV7vxSXpbYbWPnTT1PfST7lM62p/nJ5KjCwupl3KZ2rZB9oNDRDTJ6B&#10;C6/JpcmZ4uGekeI9hu3u0fP8uCeNyiaYqRbWagg3lUMBc6svdd1oT02361O5kL48Sdz37lCveJ/d&#10;1q18R8bAXUqO+8DyoysGFlcfpAtXL6QfXflR+qNXgOXLQPJhK9Kwv/9L65897OufTAZ7xyq/Y5b/&#10;Jczyme/vSHXfu5Q6v3839f8wLw3f0TmrO7aPd/Ips3xUNlUMCMAChMuxoXUAT7NEwlYhQY1ATyWm&#10;tLDnSHrUsz/ldgqxcp3oGK7X1dwYgJscuwZYKtdfXKLHrMhJfdGzU1m/cgDlwhH3PQJgC2KqG5Je&#10;rd6oEaPcMAww61euI72uI/eOmqUWq9nPUSdVzRNaSYZdg9ludBA2Y2HrgfHKxmOChg5Z+wDE3cDi&#10;DuD3I7LjjwC43cDXIYyqpG/hW0Udxy2X8Xub1Qrwq7YqaOJPtvKagGTg+1HLiZRD5poDVOc8O55y&#10;u4DlweOpeBlY/gqz/Dv2i/X4Z6dT79uLvlhvp+2BPAA5P21iW+dsXz8m+0nncb3Dx1VLkW5jiWsw&#10;yLWAby0AWWNVBZAEgkutEv8LRjbSpgNkZmAYOI7grXLgNGTOxa5TGOyd/VuQJX0DJJGeDdRmDB5p&#10;dA2GtfYJhjL8rFZdO3CCZa3vAjC7pSKbsNXrA67nUYgO44b4v1CBd4AZ+MWM/kE3ckivAV2vb0ii&#10;wzcd4Df8q6VRDYbBLhUqFtscYDnfc8w1FHhk+JAXtWG1ngMPUeYrBqwKPc8cAVLRy/vQ4CDX88uv&#10;cbtqjLNjrBDgLwDK83jRc/nV831IlEjWrlCFVG/bnzwj120Hpng/miQQNtSTcOljruvMB1jJXNRP&#10;lQHclTy7dcKwmtU/BWBueIp5Ju0uC3tAMON8vg3t6ozIYhqlddbOPkjVy7y/K6qrVgRwLZWnvsW6&#10;NLEEGEtaXBxsT6ttrWm7uiW9FULyhgxnqaUUwAL+JMkXG6bkOa4KJMOXe+3q2Bqa+X2bVRM08IHH&#10;gKQC85q9H0L90HSGrF2SOnl9Fal7hQ/UslghSaeqqBww3DCxq+BDrigELAvUaJWVpra6KoOrcuqP&#10;R6Z5d01L+WikdterCmjoFNASchkpjI9rw1dTn9qq+KrVGlRKwi4UCveoEmCuCgbZcvnQCcoDjPFD&#10;8uock8VHwHS+6WIBT3JulfCMetfxuuY4LvP8HBLuMn75WmEU9br9KoHf4nhtBX9VA9D1gHqV513i&#10;GCmMYJc4nkNhELVkQH61z5A6NVY1rYCySWSkiZc79sodp1XRUf00uqoxzTzctUIz6mofpfoGnud4&#10;Dcnna7Z9CH/idX7jfy8rUu/2M2BuFvtJXjgjATZOPOcxVpi2Iem7PcsDqdOJY9caKdI65mrZmsZK&#10;myYPPyNf7JEuS4bYO9OdWpeaU82a9Mo10qKtx2n8LXD8+RSJNcnWFwtA0zIv8bbkZIwuULUNwERd&#10;T4DHSHIOlnINgAjQNpd5O/lIAwh99U46vRFduOE/jqogjOTrbZLotS+AHkAj2ERA69V6BEqpNyJf&#10;jf+FZDiCvCKBOGTGUYMVvtx1Punoj4407lgBxD97K8madzik15Fg/QL4ehPgfAVbu0TWHUvI1Ks1&#10;IV5Yv6z+yv1lIWUkyFEFtbYU9UEB/oB8lUrBFk9iFSfIfIPFDVAbkuiQQQfDmwHUYEaBxgDTS+St&#10;C9G7G17Y6KAGUAOAz/GQBsBdkpq8Ckwt85IvYIRD8h2p0MHGx37coASIWqIXnvub1QjEInOPKiyM&#10;e9RVhSx8zvBghhQ3LgOcB0Mb7HIAwZCMbwaT6T7WbNNSPI7HXADiAixH/VHUia18jv0UpBaBauEB&#10;f8F7Hh7sYPkjaCye33aw2gBydGqv274I68pqoWIgEhVVgPc6hnsLI/0C+H8JSG96vUPBsB7yauzq&#10;dniGDQPe3cbzxvgvAqvLhgTrbhNAPbzW28B5JI6/CgWCJO9tHd3Bcr/kc86CwbyGL/Uwr2PFl2zH&#10;HHl1lm4evl5+4k21T9sUABtLQClwHoAtuojnMavz3hvzQFkEdS0CtFHNNcs7P/uJ/xs2rJJlv5Bs&#10;/oYF4KXhRMi4owN5Xhr1ElY25MrLatkWAP05wV6zUqUXAcMNx+RL+yhWKDdWMddRpbXpdXxt6PGJ&#10;7f5k3vE8434nWAdGvH4jmHBs8bg07OEFSg6VUoPTgB5v76z6pvnwBJM5R33TBM/vhBq9qX5gtZ9U&#10;mnRySM9xH69u7xIGdXUo9a4BjivA9RLP8BIWXWjXvEToxSnPWRL27CDAC3BPAeVTQOH4zCzlykR6&#10;Dpz3A+ejPNQT23NpGLs8IDBrzCBtkVx83aBjec4xiz0e97+RF4Dolu2Upj27uJR5vrft641Fr6d9&#10;FCFis/qO50jMZ3U6z06Sao+TZwPn0zMeXz3WBKA9to293sKaA+BLPNWrwsg25C9sUCKs2O4FAH2W&#10;xHuKB3nK858aU/1k22eGyLhJuSdHZ7Ku52GVUgNqqQbGpG3rax4bEPY15v6lfA9vCwJbfPf3+Z7F&#10;tN2D7e/fAoJ1Xq8NGjSQc78i0dxy8ioYcdk+X+cJ3xwD/g0zFiewa9EhDZCPYbDHRyR2P5fe/ZQs&#10;u5GXOt/tLwugPKyGZmdjqv6wMD38+Fq6sONIOrJH/y+f6f4Dv6EG6Udk2h+ko2Tax8i0TxzflU6S&#10;Z5/S23zm3P50jkz5wsXD6eLVI7zCR6XmHtfffDrdKTa8rcc4s2GVAAjVKgbbZip5Tx+nKYBm8dlo&#10;WqwGah5pjLjdk3putqXHfJIV+ZJ5hZ3ewFhfyyNfBXYf3fF9r/KmBogJKXYJIJOLHLp/U7frDXU1&#10;13U165C9L4Aowr7uXTWIvkaSKrn3tkTfW3cl9N6XwBzrrkWOfT3Cv3iP7+iXfYhdjnX3qOqt4zpm&#10;T5yVin08HZWOfURa9nHM+6l9WOS9/Mx7jto/h9LBPfutAM3AtBCvQ9jggzuBZoxwrH0k2HsB3t27&#10;dmGCAWaXezDH+4Id9r99APXeAzulR3+cdu/BAu8ADj/ELKuTOiol+2iWkq1SSkJ2+JWje3n3By4D&#10;BO+Umg0w78QwB2DOQLO1axdgvOsjQWIh2baA7L1uGyvu4wDwfND9HASaDwDN+4DmWAGg4/KXAXQG&#10;niMILBawvCdk2iqodgsL25MtP0eHs7UjGOdY0dkMNH/8fgVo/uhX360PA0Bn6x37/CGp9odY548/&#10;EkCGdd5Fsr2LZHvXDgB6FwBNqh3J2vsoHQ5I1j54gerhyu509KYu5zuH0/k7x9OV+3qVi3QEqyR9&#10;0HZXLdV9zC1v8Rwvfci1ZzDOgvrmBmfSUu+8RPlI16ZsqR3B1PbyGben5rtNWf1Z1Z2KVE7aXHS1&#10;ID269CDdvypp/T7AR+l30znvNVk+VylDr1l3nXsWNnqc6ggRq04thUK7cki67zSm5hvCXG9UURMW&#10;p1KJ8LnaX26r+Lzm3OxmyZXMN51LOl1YoXIqTwI3WXP5vSI5NYJme2wDW1/e6MP00HumBMh9XNqc&#10;BnLYOh70pb78rvSkUv5KgwRr51OP3M8jifOFhQiVYueUVfzGrY0wX3l6NFyYHk3kpxLBsjUDNRji&#10;1jSQ250mzlO8HJQdswfIPdiWatkZ7l67kU7dO5oO5Bv4VEovf2w4IVvq2izf9er9lLuRlypWZNLM&#10;qsKa5KOmipnsnkwLDbNpJX8+Ld82oLs+lQav9afHV1u8P8nf2SzuPMAs61q+ecf7FNv88KZu6RsP&#10;eJjPpx9exCyfB5bPIIP3vU/DDrD8g/crfv5nA8z/6BXfeZbfrbiDf4Vn+fL396X2791JI98rSpMf&#10;lNPrl6fRjpLUL63wGX9nq/7b+qhHAswasUxNRcBqAX+tiV0x32Nu/UEv+ofpdutv8Ct+SPZ7AKt7&#10;UpIyP6+E5XJAtMIqbwUsVfuUkDWXdKkH4vMtDCn2ENnzaPiYybBNId5Jru+m5gHM4QD5rACgGpLW&#10;erLgJsAtepZrhwCLYKOlU1dj4RoB8hbsdROvcQ1QW9G+H+O9E2jaoWZnNx39fhU/+1O7y6YW/3u8&#10;lzx3Xyp8ctg6hgGNkKsjmGQMuq7hPLU5uUDMo0Yguel4ekjK/UDN0kMJ1zkAdi7QW9ALZI+eSKWz&#10;ANE8dnCGb3n8lD5f3mQsaA9msAcg6gC0Wx8fBcaOAvbHgAASbNtZxZNcZZ9WA4xVmOSqqIOyomYr&#10;/LYZUI46pmBcMcZFvjCKAZQApxG+lf2dHzoAcgFGslBaeGEPVpJvu5xMuZontCGGHQBU0zMyV+Ay&#10;gpXCtxuMbGMPcChYrbk7T7odVrX93WoGGhsAszpgsoantpp0vMoK33lV5lHGOEdoG3VBZQuGMJKR&#10;M+k0EE3qnVVOvfcmB6MYCdW5/OPBgBcDwsVkMEWAWaGfC7CUuVjVnFiY51zPr4hPthgAKyIZzseQ&#10;53o+jwxHHg0D0hLPiyWzV5t2tT4pTD1tNan3cW3qABgb9UbXNfKQtOSnWlOw6mc5gBdAjGUtl7pd&#10;DRDXBQsNKAeTWem5ZWDZUKEGOGuQMN3S7fn3kT2TAjf7Un4yWyg1W93RJwLGvtUn/tPCNPi2NE1P&#10;V6Wtjob0TfWT9LvFz9JvlzxNb4DScdvV0qU2zDCl8Bmw/OQEVtWx4bnWVxv4GAA0SgOv4+uOgLci&#10;g5l8gXBFbAMVVAM1mNdarH2lULIScuzi6C1XqVU5auAxBChK0a7zGjU8LUpP+qp51x6TDj0RXNEk&#10;tVtAynibtNUBJ4RYgmfYAt7qiXpMQy0ZXvWz1FndJIHRBLTWlwE5fi4QnFfJ12V/x8onuc7lP84r&#10;FfiV+ZABZcC3wOuaz++cx1+eT21QGInXoVYA/muEVjSSvjcJraipx+YLUylTK1WlaqqaXKmUWiAv&#10;Xl8Bcnl88gWhlODPLzMIqfa61D0G/h1vlaFyMGyo8lrUCAKrDYAskbFWdUMNZr2qGoCuvseT7th0&#10;3NbNO+l5hTH/BKB+WZKerDbxMA9gkObTqtTXhR4nmc+dLKrd6hoDfsfaVOA1pbrJhtQ4Sxa00Ja6&#10;eZZ6sca9Kkyet/FEd0iJNAh5sqhW4rWJ7uc6C98YsLyoSyMv+0hLF9NrYOxlpA6/4nnUObuKxV4N&#10;oBeMLwZpDZMdVVRvyIi3yYxXgKt5IG4OWF4BDLcA4xdbwZICDJi7kAIvC+CKOqt5VU7z4SUFGNex&#10;s1ETFT7mz1UihYf4jaCsYEADDL8CrrMQsPDNSove/kLqNaAbLHP4ol+RB8ffX0iFjiCv6G3+VDDW&#10;J5+6n/BAWyEN/1QSdUieQ+ocAVtRWRXhYJH+/GLVfS+/A9khh44wr6jImgvGDAjb5s+N5/oqen2B&#10;wQC9GVsblUXvu6dXsOTLwqSClY6AsnVdw8EKz5OzBjO8ghENufS8UKgAffNv7Usy6SyZOxhpgDkY&#10;5TfLQOIyNlyo1hb2PQPjgO+cKqWZbWCZHHwJ+F3hAQ9WO/P/hn8YqHy5yr9NFr2C8Vzy/wDIC59b&#10;XwGS2PmNb0jFyeM//0rnNZ/0pyqzPuUd//Ql6bwO6E9eGAi8r3raDkAL2IafOSTsUb0Vvc+hJNj0&#10;moWy4KUqrjdRbWUo8jJ+F7T22uv2Rt3W6y+8LtHdjPEPSXqoAV6Qbr+Uir0NVIYsPAYOyyEV/wr4&#10;/xYzKUk7hg3R1fxqWU3Wsu0BZtftm8UYxmDTYz8EWF4Gljd0KW8tsRvY1+vY9VX7d8XgYtV+D49y&#10;MO6xfxfth+iwnuedjyTwTC1gEBH7O1LOQ3XwXdr1Ynh9seRb7nMrBhAS1YOdnsU0Rxr3svtYx45v&#10;GxC9JLF/jRF/5fKVwdEbz+3tsoHLvONrxvBmkoSf9WFxHFiW2BwJ9v3LQN0yf62fp9+D3AUAdTHC&#10;tniM5zGz0xKtp4RVzQCfc+OGYCPUECMh3QZ6x2UM6D0emLAA4P4Z7LAE60EAfETw1oTe5Gls7TS/&#10;boDVKRLrKb3EAagnJVvPzhkGxDHp2J7UWTy0MQk8zxr2rKX1ecB/xvsS+J2zDTMzkYQtKXsCgB+R&#10;vD9Mbj0sEHBwOZOHD2Ck+oHTvlhDALw1TM48MhxVUhHGhTkXUjjINjK8LO2fR3sGuJ9d5pkEvudm&#10;PccpJ+QY3lmXU7Z9Ass7Nh0+ZFLtkGwHeJbTEGvC72OCw0LCPjpOJh0dz57/SLY/I4kbEzwIlHdj&#10;jNVHzfbYZ5jnvgXybZ32XS/0Heu1H9nEGqviCqn6Fon/FvZ/i0JhBQu94DFm7dsZ9x9M8+Tgu6qr&#10;SbkOY4W8kFd9fh7BNH3sJPxHJekRleLlDwVUYTUP7MZ27gNcDgBL/LX7sM0Hjv8oHVY/dYK3+fSJ&#10;fensyQPp3ImD6dzpA7y+FvB87sph/uaj6VIh1lko2H3nC/mhgOP3bFTB2D5Rq2rQdx5/91QXS1TT&#10;SJqpAOSLSc8LsWtFPJ+FZJ35wriwXg95HYvvCC4CZKquFKVKYV9ld7DKD7HK0rLvPcAq33PdO8AI&#10;O2IuoJN/mZzUyr2mt/kmdkv91M37F9O1++clfZ9Xk3UhXTtzId2SkJ1zVC7IsRweZmFQp26mq6cu&#10;8myflo4tLfsYkHxUcNfhs1Kvz6bTeqxPHuBLJsM+GvLrfUdVRUWqNp/zXn/jVz6iiurQQcFeh/iW&#10;j+6zgJDD0rXJsw9jqI+53fGDbqd+6sgRku2DWOe9pNY796qVIj9WLXXCOs6/fOTjfVkP894f7QBU&#10;AesPdC8DzHswyDt2fsi7/BvpQ8xseIE/3sv/vAfTTOId7PM+Puj9O2NhrK3DgPcRrPORD/mjrYPA&#10;837M8wHM8/7wOwdgDql2LB7nPSqqAijvBZRjZQBZCva7FcFhgG3UV4Xn+b3v+V3w1/sV4DmTaFuq&#10;qXaopvpYNdVHv4JdVk314a/rcv6NPy7dG2gm2f44wDPJ9scRTiZVOwPN5OZ79joOAeeQau874Xmd&#10;CfCsR/yysLqbarweSCTP51Hno7/unPwupWW+8+RyCrd6x1r7rNC7ORLpaZ3n0u/nvNcXVLHN13kf&#10;FrFuPFBLdetparnWSLWAHb1ALnyB9/aidOerPLeqk67mWID55Up+/2rHkHPhW867HlbcFwZWkCod&#10;szU5VanuNim3Oqbqm2WpXIVafj5ffS559D0KB/VLd4HHnEJScK0wOaUGPnnRQQ5AsxuU9QDN6knL&#10;h3mCheNWV1WkDsnXQ/dIse/0kkA7F8qT/l1epJINe+wc76bz7nsCcwtUX1W2C+SSqF2h2rRcj3X1&#10;lBTsyZbUIUuht4f1jUd6/J6h2ZnIMVBperQntV9qUcFVmG4UXk6nJN8fKeWXxzJfRu7dcX73cJAv&#10;WqBu7kJ+KlwQfsbyWLtel9rWMd4LfRj8ibRSvphe3HZ+dc05wPVF+7IrlauQyxHod/vhLUMqwyup&#10;2g/v5QDR99O5W8AyZvmPnFcddQqm3W39S78ElAMw/7MB5bje/3ew/C9/73+RgeW2792SiJ2Tnn+k&#10;Pzn3PlO49N4xvceY3WZgtdnJ8WOyzjax/c0qiqpVzZQUY2DLDmEB9wA9H2M8P9Yjtlt59yGSAv7d&#10;piOYzL2YyR18rrsA1EMAS7DOEoJ5nks7saGCsPJ04uZPYthUSVVM6nQeu0lvfz91DErIJY1o7Q3A&#10;R5qNLa3nAa0VElYtbbjCxKIswrUw203YxzZS4dZ+YWHTPNUb+1Prm71p+OVRNRmX0rdA90/JYD8l&#10;ZVgSQNQrGKkBaC61ClsOAcmeh5XXfASwE5RUT27dYAHLj5oAZgD6IdY5h1Q7t5103CrsJON+RrLd&#10;CfxHrzRgXNV4FmA7j+GUjM23WdVgUGA/VERlFEa9/HEwiAYDQEOkX1cAk5WYx4pGadh+Lgeey0ye&#10;Svh6o3KrNJbfS4OpBZgjzCt8wNnfAKvSCE2L4C1ha6UCskqwryV+LuOJqOnC/D8TZtUVIDAPMM7N&#10;0qXrTc3qBWnU9bjsBRJ98TS5TnMngAhkNgKT9W5Xyw8cwVo1ZNrBMscK0FyFbY6fI6CpFgvY8BhY&#10;Chk00FQfDC45brWwrQpAutgHTlQ5BVAuybqbo35IrRVmsdD/Cu2DAs8t35CgwN+K/K8SwKqWAlhR&#10;pwKABLvAcCRvhBx4BPD22pcAa7Wku+2t6qRa6lJfq5TDNjUB0gXrJA3WNgFQwFal7Sq1HcVAWYm6&#10;o0q2gRqsea0E6irPrcJzqCC/qekKz2yuY6eQ3LcktWGrH7cVAeBCt7rK9VtKad60X772vH9O/v/j&#10;8+nJ5hX1H/fS5uPi9GVNXfpJRXP6vLrOsVUEdJFbG5ZUdJ0m9Td4MSQqdCyUkyfXqOSq85rWYJAr&#10;yLSLhM0VOLaKA1BTCNQ+cXyH15maozSea8i5+w0kJvUaz2GTZ4tS0wxZzVJpevKiOvV+4gPwUx/e&#10;b7vT8Gv9zy/GJdYupxcYgZedm+lV82Z6WY8ZqXfyVTeSegSRNej9KwNqi2ruYIbtH+/pUvu7DGtd&#10;WiMABRNcBNQXAblFgH0BqX3hE6+lz4ASwRTljp0qyoQaTH1tA2VCU558AwMK+73ShLKkiHy+QEiZ&#10;DuyyUq8f7/P91jPptvfM3Sen0gNJ8wVRgWZYUe9Ya1KpVR+y6y7HZAx2DANi/7e2Ugu0qAXJQDMZ&#10;Ov96lWFEjeO1fiI3tSw5WdqoTD1rzRipLifN/MrPp9NSN/amc1IVmImndMg26ZBNgi4axqRVklg1&#10;+eBvmW5IHVOtpIuSzNVyDbZLPW/q4e2R+tgNTJMMVb4sSCVvTW3XeefmKn1JdqYFJ/JbUnJX1pfU&#10;9mDCXqqxek3GLQBrTgDWLPnlMklyJiN+i7El0Q2mNwBk+GpXAelgbKOXdxsQDTC3hoULgBty6gBu&#10;q1KiN74GWH6MRZQA/cXXJNWf/3YW2vWFaqUAc59/CUDzNweQ+ywAHcD7Kcl11CVFd/RGpFQH2wzI&#10;RXDWtuTs199+nT79FgD8SkCWzuZYkSr9mUTpAIdv9R1HsFb0PgegfquT+C0PdPQXB3scYPkFtjzA&#10;XIC0jPHFdEZt1CaJbfiss+f6ni1dAvZC/r1NkpzVSwGCwZRHtVVIqTPWGWu5tOV5A7eLeojnQz5t&#10;UBBy7HXp1etRwQV8bZH3RjJ3xvACYPG3qKOKpO/wTYekO4B1yLozJh0LG9LxTZLll5vY4XVDBinf&#10;MahYB/iXdWwv8XwvCSRb/gnfspCzAMtffG0ff2kf62qORPGowfrCiv7tSPeOwUQwz9GVvek1ytK9&#10;vcYvVG29fgEMCnCLgcOW/63/BKvsvje+JX83yHjDz/6p/fq59O7olg7mOgLUtsnNXxoAvAYmXwLC&#10;m6T30Q8eLPnsayzlZ1hR3eDzvMEhiV8jpw+mPST024YGmX/bcRWJ1Ys8xRFct4zJX1vHdGfHWoRy&#10;2VcRDsbXvB5+Yaz7kpCveWA8wuLmeeBjP740xHnr9X7rebx8w3tv/0eg3BIWPtQC2ePaxpdL2P1F&#10;Sd4GHfPBMH8uBEun9qLE9EiFf0Hy/iaTkZOxZ8MA+8gxsi1AbnOBKkAq9tKsAQkwPIWFHQEUhxcx&#10;octkv/zBs/qcp1kCpmUBzJM1r/BPr3s+mdebKmFBavXSrOGT/uYVDOj8+DrWlv9b+vPouPvCTA9K&#10;pB7EVg/OO4mdxRLPAZe8xTPY4WlgeOpTQPkLtgPv29iO8H6/nHY8zxkISbweW5mRrg1kA9Yzaq3m&#10;hAQuYMEXAfQl4WKzvNOj4x5nTDjXsCqmfv3FWKfxHox3LyAKIHeN9TuP6taAINFZ5dNIsL5RLSVU&#10;aGgRE0zp0r+InV0AOJfG0+SyQYGQsKk5AFiX8xQ2ehazOxOdz/zZ0Qc9uApsW8EaT9lvAazDfxzb&#10;ND9kmDAiIC2qq4JpniaVJr8eGgHUydZHByV092OipXEPAu/9rvOcP7lnTsfxvAqpBQz0AiCsUWCW&#10;GifCy5aycDJsGiZ6GSu+IoRtXgvBLAXAPEn4ai+PuA7buTKfhbcG09DJntR9gJ95d3kq3n0v3d1z&#10;MV0E/k7sBfL2Al/73gGWfZjm/Uc/SAcxfkeO7ZCkTaJ9BMt8bJ91IJ0BnE+dkyAtRfv0nf3p/INI&#10;0vYdwnf6kOIp1wC3EAtYxlJVO1SU2kaFJGmzGHYyP8EiNd5sQFzHn1nFI1lWlxpLyklmnaQXGIA+&#10;oEi6JSX5BmBwB5h4VJSqC8mxi3JTXiHvcf719DDPd1+O+7//SJgYRgyojtTtklv8mdiuHGzhvbs3&#10;dMleS9fPS94+JVDspDyRM1jAM4/SvTN39cVeSxfPXkhnzwLIEn3PnpLsC0BfOHExndfRfPbYeZ5m&#10;wPnI+xU/W6eOqMY5Akgf4XfmeT4ObB87hYk+ha1XS3X0sL/xOZ/epwP7gNqpQ9H17P9A9YH9aqLs&#10;66Nk3sd380VL084StYHnwxKy90eS9nvAvOc9aN4J7H7Mk/zRx78OMAvQ2iNAK9Kno7ZpL1l2lrKN&#10;mQWcD+/eIZ17JzC+CwhXI0bOfThk3+4jGOf9AZgxzvsybzPQHGA5q5f6U/4WC2DOwLKaqvfrF2A5&#10;ErjfA+adrrPjl1fItaOaiqd51/su551/km8ZaA7gHD7nAM4fkWwH2xyJ2lFF9bEqrI+lee/4EGP9&#10;YSR8k4iTq++JYcABPmwVaHtOkZcDzgei4uuy/XZTR/Y9fvVHZ9KV4ovpOoLnNvvYQ00kRUjEytHy&#10;1DLZmLpn+It1nk8ZUs0J7JtrJSuuYM8o8N6635OeqFKq4QkuPoNlPn4/3T1xO93ki796Vcrz3Qvp&#10;dO6pdKLgRDpZcipdKJeyHqDZeVhBGaY4rxRQBiivqKu6SSr9QA/0I1VMDwDbewD2IwMd51eP5NHk&#10;Ou9+JJMmt9H5WxuiqKdM2LAe5G6J2I3OdfSoP39kW1U89d15mlpv1ZE6A+CPMN/w3C0S8evwxXXn&#10;ZXdkAeWzKpb1V2gc8r5x/tTW91SlJ7tDf1fqUa/a29KdeZ/7b7u8iHC4/DQ9ffBYlWsVxeGDdMO5&#10;/GVWvesVN9L94keq3CoE7NXALlUwn0HaSG66O2d/bHq/fFqQmr5qSM9Z6Kb01m88Xktvy9+kT/Lk&#10;ZjxYS8P3RlLbg7ZUJtTvIRvivYdSu+/nGFrdS2dvAstXf5T+uYvA8mlYd9c/Bpb/2VnlfzpY/sEv&#10;Mcshwz73vV2p5nsA5/cxWx8Dc7lkxU70q4fOAaYqmTB7DV3XgSnyaKC1tpNcGNCtEojVKByrE0M8&#10;OnQ+rY1eSp+PX0nfqv35Ekv8YvisSesRIRR7pMnukpR2MDU3S4wG+Gqs0pDmYmof9h1JD6YOp5zF&#10;IzzAp5yYXklPpu6nboE/vQMF6ZmghzagrDFSkAU8VaptCqBcqm+5hPe5yt9aAKh2adltq7zLPzue&#10;Wv/ioTT6V06mL/6D2+nf/72K9LdfN6W/q5rgP3lSmv5cw8O0hcHsJdeuJtUuqN/nYCMhbzxgHfIz&#10;STmw/6gBMAaW88mw87DDj4DlR20BlPmzhZ4VCxYreRadzbypIaEF+EJO3QBg1Kt0qtH7WwmYV4bE&#10;FpAuB5JLsz7lkKQDy5jUqkjBBuCrgeRKIDh6lrM+45A4f5ciTfIcydSlDuSstsllyKArhWHVkLnX&#10;ArO1ZMk1BgIVWMjS527brRM7A8sPJTQDHxKXm0XON/CE1ho+1IScyW2qIlRKhU+N4UgtZq8Ws1cj&#10;MbC6J3y3gHEXgNgNKH+3/L2ax7cW81/fB2jzlzaRy7YAqS3kJK3NWGohWwGgIym7iPQ2XzBZ+JUz&#10;b7Pwr0jPjuCwkg4MsiFHMXlVcRYIFh2+pOL1WMNqXg6ArgI4KuMtLpWIXuS5FfIrl8YxiH0MQPVM&#10;SfszCXztWWF7USbXrWrBbjaTnvDEFmM+SxoAt2bPsc32PhW+RX5eLRk7+p0DoDWrK3syUJI6ByvS&#10;s+eV6aluufZK6dhFJamnpCx16897rLO4Sg903oa+6rd706Nt8v6ZffzPJ9Kg12lJn95GZXlaqir3&#10;BU3uTWpcIRwuX/p6jgHMQ8dUbi0GmUc5uqzLBNKVA8tRXVZMqh3vhSxNXthaNcl5xYDX2KpQqVUp&#10;JT7AcvW8ULJloH2VJ/uFSP/PeXi/4Vf5pjX1f92VRr8eTLNfTAIfJH3YiGXswWb7WnrVupU2W7AJ&#10;vGZRSh8dfQ0GDbWAfaUuwPAzV9n+mrpC4NeJg9evQldzmeOqlMe6WE5Aide/wlChqoc0mi+7/gm5&#10;On94yN7rmkjamwFt+7vIh30h5UnRI751k8Cy3JtkQibu5Ph3vVdvdZ10KTRPZVSNQVgLdqBVyEZz&#10;+JMNdNrUaHX1AKZdntfTyvTE+7Wlo4g83mOZTNZOODFaALDXClPnWo2TzCdCcobTJnnldvdqWn+G&#10;Ue5ykvt8MHUOkAUOtaTHw1j3MVNRsr2u+fbUPS9tdgarPCLNWhXC8yf8Sc3PgGWsiCCKxme+pKgK&#10;KpYkqC6aKqv6qus3MBltSSNCb6Z0LQ9vDKZn68IpsDKjZJQLL4DkCD4S1DQbnmjged7v83y8Cxi/&#10;CDpaC4AS7Km/L/KHrktYzlhJ1UZZfRIw+0lUI30D+H4LUP3Ezz+RkP2t7uKvgLjPfp7VKX3y47iO&#10;GqVPMKEvVSi9+Fn64iUALU37k0ibDkCH4Vz/FDBXU7X2BaYZ8/mCzPjt5+TZcbvXQFukYmNP3/r9&#10;tbqml1mNFIbTZTDXb6RNfwKIB7Md4PF1dD9HX28w48K2ot4qGOXtJWA5fKg8zZtY1DVAPeqwFoGx&#10;ALwRzBVS5tfbFkAZEvWQWIdkewFAXsRwLgPZ0RW9glFdlwb9rh84ngcwGL3V0e8c+ypCwAwT4ufN&#10;zwHjYM2jAiv6rKMDGbiP9O0ILot+5vCKb5AFvwCyg4l/aRu2MJ7rPOVrX5Gtf8P//A0W/OvogQbs&#10;sOrRcZ3JrwHGz4LRt29fvSCDj+2JKik9z+tf279uu6n/ensLc8oH/tmkwcP8u7qtReFu498upOGf&#10;YB5/zNf71XZW4xUVV1++lvKtC/qtjuyQewewj4HCK+zra8OE8GZvrr3rwg6feXRjh8w76s5inwaz&#10;H13KWbK7wcNLADaY3nXMfdbJTOEQXc2rhjNxH5vBMM8boFhrs4YEQOZssLQBSIHcya8FZn0OlL4R&#10;1OU1/MwxFcOX11jwDfspXpcA6NvLgDJmeHvOgIfMe1FQVagD5oDZOQqLeQn082qrlki0Q3q+5phf&#10;5c1ezoLLsNq6mVd5zVd58QNkLy6/64qeWiTDXlwAFKPn2fuGnHz2re3ji56yoht9OUvUtg0CyOIy&#10;BgGrETi2EH5wIJoXfHGBFJ3lYgrAm1STFGtqXjBX9CsDlJOzUfGkYziYWqB5ikpk4nMM60t/d90F&#10;0uPtcd7qSfaJ6ZfZbUbmpzL7xgjmd3wRkCeJDq/vItA8P8uOAKwOrvJOS5uemJ5LCzqNl8ciPAvL&#10;LN07bt8rJKtnpg+AH0nTmOg5bPEUsDnKEz0oHHBgFcDEMk/oc55bw/xKIJ9bAegD2M+qfbL9C4La&#10;5v198oXPNp3zQ6+A7pe8xELbFpYEdE3omx8ySBn0epCojw8Y5A0AwpK0nw+RXQ4JBZO30Rdy87Hh&#10;1EeuHWsgqqeiD1p4WH+/v7Oj9A0OZinbUU3V7zb9kxK2Z9X1kXLPSNRelBS+KFRtkfd91f59Pb6Z&#10;PunfTi87DBFrsOP5WOy7wseud6Snl1XYnKtMZWewSidvpetHpD5LeT6754guYbJk4VUHDgDQh4Cr&#10;kGlj/I7yNp8Amk8e3Z9OqqA6ddZSP3XmshRt9UBXbh9J10hnb9w7le6okLmHpXsgS+MRe1iR85Ea&#10;Ps3Hw++A84jAs+nOIT7r4TRV3y/kSNp4XXNqqcDY5QHOd4HmO5RLgEhzAflpiSFpSb5+XSfxJc45&#10;yoBl1T+VJQbwub4j7xSk2hsaL8hDK8lei24JBbt+N928jPG7oGniPHbvomqciw/SbWFE1y5cV50F&#10;GAkNuwhQXzxLmq2v+dIZf1MZdT5bl36xzp4CoPTKnsRGHzsGLJNwn8RGnz6uX9Y6eexkOn74BCaa&#10;tHu3AYRqqTN7TkjPBrj2H02H92Og92GXrYPk2eGBDmn3kV0CwXZiqUmy9we7zLO8R+fynh9ilq1d&#10;1o4f8j1jgn8BmPcCzPskTu+L8CzAFyu7n7/50B7BbQDz8d1k9OThoRw4AjAfItU+GAtbfZDM+0Dm&#10;bTYUcZ/7AOZY+/mb9/Ez781k2cEwWwGQI6jruwUgB1D+J1bmc/4Df/PuP/UuRTvrdI5wMGvHr/7a&#10;e68ziXaAZzLtDDxL1v7wh388faSWKvqcg3HeJRhs9w7AOULRsM67g3U+iG1Wf7bvjK5qXc6HrglJ&#10;u6Uz+47Kr/vSy3MloZeoGCPXzqFULGTbqxjXnTyvsWRRLdWM5PZhQyQD+8UWqpBKig/Aue/O8/T0&#10;antqvFifyi6UkWc/Elx1O12+fSWdfXA+ndIFfq6ISqGc1N85633nwXk1BjO5GOIb5akew9x0tzrV&#10;8ReXsBc80HRyy3nVHeTTo6gEbcxxvpsv36YIJqCyfCqxuoOH/zHAzILXToLdXaJDvVg1nU7p5rya&#10;VO6+CwuF02G08wJsy8Z5gMB4QI1a6Jyrsr2WLbMFbmtPj1sFcz1+ktraHqe2VuC5riW1sx8+fdCa&#10;2m83p7Z7DampuIaSsBT58zDdR0zdl32U+ziXirRMnRZJ+T0e6Vy96dSNFc8q04Pxh+n6Enn2S8TV&#10;F2Xp6bftaehL6hA2lzWWmZctL9KnpXIw8mW15C6kHhLy2kf1qZg/PD+nUG9zTjp3+0L64U1g+Sqw&#10;fA5Q3vMeLH/nWf5nZ5X/SbAcTPO76qg/8Cyf5lkuF/BV831p1h+SF99/x7IWAbJlwF4VsFOJKSuX&#10;Pl08TjY9S1q9eBK7dToNbgHF3z5Iv/dnS9Jf/fNl6e//m4Xpf/fnc9I/+J376a9/dTP9e9tX0m/N&#10;XEjbz0+lCcChi7S5ueYUiSY5dg3gKcn3UdfhdH/0QLo3vT/lzRxJVTPnTW1upafDD4GXnNQRgI/v&#10;tgGbWiUsqrwb2ACWi4HlIifeFWTITU6+2+Yxyz9z2//oROr5ByfT1v/+evr9v1+S/s5faU3/x9/p&#10;SP/1Ukv623yc/259XvqE7GCIVLy2Zh+P7B69wwBz/QEHzUELwwzcFDSQZ9eHRPaEA4AHtQV4xhLm&#10;Y8eKAOXoWi4hfS4hgS7nP6iV4tgIMLRIZ47gsxp/q+QlDhBUJcG6kpe4Qvd0heqnShLtaoxqPZDY&#10;1CrtG4Cs9WFfmYFkfs7oL46k6WByAdaqLtJnA4sK8uoqQ4ta/tRGDGmz0LBm7FwzqUjjgC8KyeGV&#10;mMhKvt46U7AWwKa9qyi1S2luBZpDfl0H9AQwrgEWqwHqKoAowryyQC8y93KPUxqgtDeqvgBc91VJ&#10;ih8gOVt9AHY/gA4w1wHekWbcgOlt9CZpbrEtgrQagK0AxSWAf1FUYEUadqRgA/3lkaqN+S4F6EtJ&#10;qss8xzIMcmX4qwHvWt7Xaix1uTCyMm+6qk6yXAA3wsjKbGNphI65Ta3HaCDRbWzyvB6TTnf4IsOO&#10;V6glKhJYVhzJ2lK6a21PBH61dAvvCom1vuOGAYCrj8y6t8QwBjv5nJyb7KS3uyZ1tQiR0p/XYdr8&#10;9KF998DkiwSmgtc6D9i7PxHH6u6UM8z/3nEoNVET9FTfSgMSAXvLvCZl0fOsaq3iWLpfeSTdqT4o&#10;hv/duuP4utd8CHgk0Za8XszPXZKlr1sY19II/jKIKjakKiU5L4/9D6yWG1xUGBpUj2Jy5wpTA2l4&#10;7QvA9pUwsldY5tfCrT55huWUeKpuZZoMcdIJUCbH7hUQ89QJVjtpWrsTGOmIHU/JkJ9gWBXcN7VV&#10;8j1XYnKrsfV1yu1rU+vTcmoDrK708GrHTI0hQ20b2bNVK9U9pO6NPOL1BhtVUshLDUEKDQjyqQcK&#10;+M2LSoDlYJd9qJfpwS7xeuXLGshRp5VLKVA+ZMgypSprHuAPX5Bgtbbx4tQ9UYkRacTAtKTB503p&#10;+bMG/ev1qWu0Nrtuw7q6hDdeky+qUj9WfXqtP62TJ75W//QJlunVJIbMyewE/2F8cfVNmXxidvpG&#10;unWTkg+NY5HHO504PslCwtpUL7QJyOhokhrZjHU2KKnyfirrd6yN6qYeolCgyKgla2odrpWY+Tj1&#10;LPrC8cXYDnh3qRYbIXecVV21IKRnjvdw4oUTVT7BIf7JkWB/tpzQOvlfJndd/AyA/soJ9U8NMH4L&#10;6/ibwNxPAMoff5m+AIq//fZ30zc//t301TcBjoGqtxjkzyxs8tuvgSvy3g3S302BUq8xf59hfD8N&#10;iXB4pAGdbSnEkUQcvtlNnthNIHkbKHxBlv0ywDLW87M3AsUCZKuZ+gwgzhhjLOem/4d8OwBvpHdH&#10;v/MbvcnBMr/mVw7fc1Qlvf5MOnX0H7uvAM4ZK8qPGsnecZtNEuXodQ5mOQvsAtyzVOm4T9u87X4y&#10;RtgKT/d6BFZhnjex7JH8nUmAo8IIAAwpd0irQyY89zkG9HOs6RdYRunUGaMrkCvY3uhXDsD8BqiN&#10;ldVThXfW4wY43o7fra0s7drj+fumMLat6MXGFG+4r81P/O6+4rlvUgZsB8gHaF++fQewI6BtG2v9&#10;gkR9O2TU9lM8r60Irhpz3QFAe/SrrNZpVujbIH97z1eAyDdYuG/WgXFsq30X1VfRRf3ZpyGJx9i7&#10;/9evAH090ZEaHnL4F/ZrSNyDtQ8pfDDzWTo51j4Y5ghkW46aJp7sF/4X/cmR4B0p2cvhA3/PKm9G&#10;Gjff+coMQDlljRlQDEs+l4A8AaCOvwDoP5lhLeG/83PcZ9xfAP6o4App/CxrQdRTrU06Vsd4pCdf&#10;pMm5ZfJhDOomaTDwNE3OPM9zu8RzG3LvtVXAfpU8Xl/ylK7kabVLs6qmZlxnLiTVgrfmeXPn5wPg&#10;qn5adj3XmZEePW3NkHYveJ7LMgFWwlOOrV4nod+iash835QN65GGThYeADzA8pJtXBBsNjtJno1p&#10;jec4Je15agJQxoiOAqjBMA+TEo+FhBlzOiH4bFSV0vD8LN80YCrILELBlqKKK7aJJDkSsiPUayaC&#10;uPROL0nNXlFftTIbDDdwLiRwdNtJ8TpWyfNdFYC3bjCwTvq+FN58rHTIthdVRi1NYqc9zqQgsdEN&#10;Emnp3eM+IyYXptKc8LCFVftRkvaMgWf4mGeB5iXBX6u2JwLBpgHUMYqW8U01UJv8y8D1jNvNk6Uv&#10;jdr/I67D1z2OQR5WA9Wvcur5gC74AVJJ4HcgwsBGgWhJ28/5j/sNGgdHDf/Ixof7HKvCwSLYsN93&#10;RR+1TXeXipnBjtQ+JWxo8SlPuCRq2zyzwbspnGyNymaLTH57RkaE8LDN3sW00WlQ+8Qx3+y5kWsO&#10;l/ARq455/LAB0BQedDo/5e8X0rOTj3MHsLjzOFDHk7tPOBWZ9u4jv572C2Y6dJw8lkT7xHHA+eS+&#10;dPo0qfYZgFl38wV1TBfOH06XLpNoXz+WLt/nO6V0vKH68IHvoSIZLTW+v9r6q1OPoeiIKqxJdVuz&#10;wwbK/NYTLYYIaqie3DU4vlGW6u6Q2T7kyfR9X3L3oZRr7No9qqg8GRxFAjGLSLFznPxL2C4AjktU&#10;3ZRfozy6pp/2umqgqwYBAPO1S7zKl8lFL99O1y6TYV9SNfR+Xb54TbfyH6xLOpovxgrgfOZqunD6&#10;Csn2JezzRT7uc+n4qdPp+AmMMZB8+vh7xvnQGaDY33UwH7Pfju7CPEvPPrZfPdV+zDGwfHCfAcQ+&#10;NVPfgWX9zEc+ercO8TEf+JDPmad5z4fk2KTY4V/eZe340YfSpXUYq4r6cAd2eTewLCxr55537HIm&#10;YcY073N5UPL04X1A8z4s816ybOA5W7sEaQHPR4HnkGmHRPsQ0PzdyjzO2Ob9AaB5mfe+9zO/k2D/&#10;kwD5O0n2d2xzdr33/uasx/nX361df8p2/hrpOOD8caRp8zYH27zjV4V/WR//Kln2rwHLv/7HAed3&#10;oPljEvDojt6Bdf44+qQ95z382tnz3I9NP4glP8Jzf4Lf+wxVhPqvI1cMeG5KL79/Il3Il2ytkeSW&#10;8/6HHc45e52PCdVqmWjWlR6hoAZk/P3jz8fTTJshWbX3a5G8g0cUJw+7U1NOMzBcxiLwIF3TbhLr&#10;dgnPe40wLcC3oNEwplK9Un5xqs4pSw2k2U2k03WFFamk1HFHxZcjwDWP7LpQzWiRQK6yCoOc6jIK&#10;z0pKPwpC58ZFLdKsHyMa2oN4UJf2FNssdLhZR3MzIN1aI8umTk90Q4PzuipVtuqg3Laq1mNVU9lV&#10;S82uCftePbxUbVWmuorK1FgAkN+vzUB8fY5E7XL2vrp8OImlQVZQHmKltKcYjqnix25ILZjn9tsd&#10;qbOg07lmSyolEb8zryJqg2/7NRvf5871kD5Tn49nyr2t0Y306unL9LJRc0C5z+J8+RR6sDuKhICV&#10;N7H7laYrPNw/Kvxh+iMPgWVp2N8/ANf+y+/V1P/zQ77+6QFfvwyWT0nDLvse4PgD6cw/AphvYbqq&#10;VSjpWy0XrlChi7VEKvSj50fTvcl96cHy3lTy6mB6/NXxtPjnrqY/958Upb/79+rT//Uf1KT/4e8X&#10;pv/pb99J/8Nfu5n+73/pevo//flb6e9/cTf9pbk76ac919IiOWZnPe9ujQCumsPYKCFZHQBo31Hg&#10;A1AdOax/WViWGqlG/bRNwGEj5rGBFLSGTLVC2nWpRLhibHbBcyFc2KpIDq4F7BoXr6SGn0nq/t8A&#10;y3/1ZFr/K1fSz/9STvqLv1+S/vJXxekvTeemPw+QfVF3Jc2rt3lWe0SKr3Tsyj3CjQDm6r0qdIDm&#10;OkCobicmcBep6j6SVdvaeNSBJzUbM15ESl2EUS7qewfYS59jkLHtkXjc2nzf9OU+GS5A+RQ7aNsC&#10;zFeRnVeT1FYBC5V8qJUAczUg2Yh9bTUIaGp3fTLzcsxxWSSQk71Wh0SY7DVjft+vWgnQDWTUTc/V&#10;HfFttmLjWk23Hvflpxay9UYgpF4YVF0fMO06rb3SnHv5W+Nkn9818y7z8jaQuzYK9orLWqnY1SZK&#10;le2Rfg3ESuoLKXfxc5JucuAy4KaCFL9SAnVVr9VjAW+VAHwlljermLK9FTq1q4DeWJWActRHZStq&#10;oqwMOEstD491MbVCcfhypYNndVH2XYU6ocp27CXgXR5BUZKUQ5ZdFhVSpngRwlVB4lxmO8uyx/Q4&#10;wHBNpCk/A4AHsZyjgr10KJcDO1WmzM28vc+6fGGSkzxTQdEupODxhH0xUZiejJSo2qhStVHnBKEh&#10;9XeSgjytS93Acke1QIQysvRi+6hAfRXgV1FqeFAbigjvB8dAaYPqr/JzPrwoLwoxwqwJhcUn0p2i&#10;/T74dpOM7ZUOeCDdLDokgp+ErPZgulq/N11t2JNuUjHcp2zI41UuEHxX4P4CPBc8dkzH0lFc9Mxj&#10;kWTH/i13nJQDpJWY9nqS8cZxkvNpz3VGIrZVp6P4yQxJ+vTTNCwVdXBIgJXOzujrfDbSlp72+aDC&#10;orb3Nqen/T7MSWtiPZXW3gGUPn3WlLqeYKgfK5VXRdDdDkxjdps7i4XBkVibENY0AsYmmCFxr4uB&#10;CBVBg7/V+nAMiXt0qmdKAaqHLInd61feELVxhjOGOdWO14os8dptRwxvZgHl5fLUvKzzcNFwYoHk&#10;faE2DfATDwLLA91qogD7voHm1EU23cLjUrdJhv6mNHX5YB3+rBPTYhK5KuBFMM+aD9iNtWUnu04y&#10;57AuZIIzToynpetOOFkcfc6v09uZ+p8/ST32RcdTSdqtFam5QeBEYyVFBDCuK7Cq3fETQWPhoZbm&#10;X+k9Um2f1wvMaJ6Wyj1bnVrt63bAuXuqi09yQPiHflJ+wtm5kFGSOvIi9q844VRpNbRNYvmW1+8t&#10;xl/y8Qb/6SbJ9RrAPP8z4OGnTnJ/yv/7EyFIX76TRwcD+fnmb6YvNn4Ls6lqSjXR2teAo+qiRb7m&#10;Ff7SbZLjTOrK7xppwwGcNgGKzaz2yIraJqDyFSb0zZd8x7yynwB6nwHAX5BYf05a/Ln7/kQ9U0iC&#10;A/wFkxgA8wWwFMzxmy+AN8A4CyMTKLYFYH76Jeb7q5/aJpJv2xC+6Uy6u0laLLU6pOVbAHDIoFf5&#10;gwPsZl7iSHrOeo6BZMFXcduMpXabF0LGtq3olg6wHKFiGwuY3/AzYxWzait9tzP2XwSABeucyaJD&#10;Fh59zRGmFcnUAYCDqQ02OUA0IBpgN4DvJrC7CajH2nL7bdLpV8HE+/+LSMLOqqkieA07DuCvCUzb&#10;jMAvgHobyH+JcQ7w/Nr+C2CeycJJvMPTvT1pADDieY0DpkKeZrGtwVgOvcIsf4IZlDa9JogtY6KB&#10;8pBqB3AO2fsbrH7282ck8PH7JwYPESoW9x2J1MK21lawy6TW4cNekLicpX9H6nLI1gHKRSFdcRkh&#10;YwGQX2L7X8VtSeWXAbc5suI54G5p0nUA5uUxQFXo1Yzu3wlM66jgqbFBMuJgJV0OSl3uVFHUPN3l&#10;5K8rdaooGugEqDuxpWqbug2jWte6U/OLZ+npK4CIv3dmCWADnFaA4JUArjqIp/lvJ1eBQ8BqMqwL&#10;UWEFhM4ApfOSuqO2bQG7PCNAbFpoXADlDFhHmrXnGfVTawYvy4Lf4pjPPOwRpBfsctSGxT4JTzxP&#10;8eKMx8SwzulgnhmSaD/g8QZDlo2N9XkwsMRHvAAQhp9XAvbUGOZ5mpSa5HlAKnQf+fHQssAt3ciz&#10;QOus4VesebaWBSA5mN2s7xn7vYTpXZZsvQJYL3odptVETfJAz5CQLxlkrAb7TzWxFr3kwsG2J4Wm&#10;TWLWgexpcuphg7ShLZ8LuqFn/L4I7K4A+ctR9bVOyi1pe2zLkJNnOlK0V+3XJaz5NHZ8nLx8HGM9&#10;ueTYMgAIH/O4tOypUZ7sSPfm28580ZEoDhQPqZ8aAZRHScBH1UmN8BtHgvYQoDw0yUttjehqHvW3&#10;kX4ybEzs2GPXbwGwn/A3PnuaHg+0pRaZD0+mOlL3pARqbPTUmOEA3/a0bRnDOo/PD2Lbx6gXZikP&#10;SLOnAOohqhvZGTNPyMbj/qpItB92pI5zFD+H2GL2qIvZ/UiC9kUspSqkPYKkDmCZ9eZGINN+66BA&#10;sMNk2scEgp0GnM8e5222wuN89qx10cI4n7srHOzh8XQ193S6XRhtDjI32K/KWMrqhrHNk5Wpb+Yx&#10;f3dfmu3D8rfyXFYBNIUk8rlyPx40pkZgvvwCNuw07/HZO+mRpOuHgPNdwUI3+ESvXBdWdFX1z2UA&#10;6fJdi8z8yp1088rNDCwHML4sTTsDyPG76129FKD5pr/xcGOa361r6dL5q9kKwHzhPVg+f/JyOodp&#10;PnvmYjp95lw6dYYkm3z7DLb5zPFz6TS/8+mD/rb/DFk70IxRPnrgaDp6EGAWIHYsgsQkbh+J5G3A&#10;+ZhU8uM7w7Ps/zsPAbRk2pG0bTixT1BYtjDEf7AwzllCthAwK/Mrk1zvB4D3Sd3eJ/Rrr/CvfcDz&#10;vv0/ogqIBQDvA4j36djeuzMd22PAIXjsuCTuY2TaR/U7f7cOk2kfAsoP/ihAM6Y6ZNoAc1Y3lcmv&#10;3wPmYJEjNTuY5Cw9+/36JVAdwPkXXc480TtJvXcA0B+Tan8cydr8zdHdvJO/eSfgvBNo3kmmvePX&#10;AOU/ZWGbw+P80Y8AaD7njyIgTI/zLh7nPaTa0TG9/2Op37EP9u9IewHnfSeCdZZEfn5vOnL5UDp5&#10;A+N8F+MsPO5a0RVy5pvpvmDjvB4Vn8Ol0p/r0hPJ2n0jfdQe8gBYNOY75SO0C/hTT9WnerS9oQMg&#10;FQ5WWptqCmuEt9bIg6pmYSvTQJIvQwb7WwQM57INIG4q70nc5g0u0o2cT5adk3s33cvT8c3PHJe5&#10;+aTiBTmpuFDoayngKk/ogXaiXGRLERtmRR8SROVUW6dGkWaVnLVP0/Ma54oSvtvVVzU2SchuKE+V&#10;tWwL1bzTtTWpvq5WWCvwXOP3KuGx5NaN+YiWewJjbwPQ+qArCjDVZZQWtbaH/fGhc6gihFRln/2A&#10;pGyua0idRfZFsXyY+i5q41b2icpUOlkk98l5l/O/luWm1LvcY5ArsG8O6TPjs21Mw4FshIkGeQRl&#10;9mGZc7vacVLwZyyOD9POho/SHysHlnOA5ePAcqRhB6P8hwWWv+ta/he/98+nE9/7keqoY6n2nzud&#10;aj8ku74lZAtT1lSl5qbwWqoqBW7U3OR0CfIa3J0eTO5Mpev7Usc3h9L6v3Mh/dv/+aP0X/2XZen/&#10;+V8WpPT3bqb0X5xO/++/eTz9j3/jRPqH/+mF9H/7926m//rrh+mvzj9IP++7lmb4ONseHyCZPeRE&#10;+ySQKKgLQ1z8XBhSnxAwoV1VupqreJFDYh31SlVRrcMLXE6uGp3OBRi+XBLYRy4LVUdVSQ6uG8bu&#10;rpCOf3oitXx5NPV9elT4yCkSwXMm/2fTxrMTAiAOpf76/XzV+8l99+tIA5bLAeWy3ZLldmOUd5Dz&#10;/FDy9a8KAPsNkxYScux3l57jTh7bFv7iKpLSYp1nhRLCiwbPqh8in+0G6oHOx5jRx8KjGvl5qwDo&#10;UsCw1HMod1nxDDsvgKusixSbdLsS21yrdzaCy2okIJd1RocwqXakIXcBnoBpNZl0SKBrSaPreviD&#10;HexNA+5fT3AwyY392FwsafMgGbQAqADMzQPqlFwnLlv8r1Uqd0ufbmGTnpBNN2Jpm7CFzeFTDvDM&#10;fxoJ2OFPDtY6WN9glAMwZ/5nQ45yzH22sM7l2OBgh8tsewSQFT2R1B0dzdQHRYYA8XskYZcIcSon&#10;Sa/UdRyS8iJS9XzDjgJS9MIMNMd1I+0bkDadK2nABlul9YAXH0ZJjTh/oVgF/BRF0r/L4n4ikAtr&#10;XA6kVz3Dbtv2xvBjjwDAsyWSC0tTM8ayiYfpcS9Q1V2bBvtanBzompusS09nytOTabJqTOYTNQGd&#10;fBndOu56SU56MKpdpmAdeuFa+HDrSWGqAfXMY62HuExIV5Vaq1qhWLXqkmpzye6lYtZKxawipSnO&#10;wyQX7kvXCz9OVwo+ApZ3p9uP9qc7+YfTrQgoKTuSrlYeSNdq96ebtYfSHdVm92t54SNMTj1ZgOQC&#10;w6R8q4AioZgku9xxkEng1WdURq0X1UIEYjWT1bf2A47DQs289nWGJU09Qq4w4509TelZb6vn1pza&#10;VW08HqnDitalFsxoqw/vton69ETIVceUwvrJ5tQ7RIbc1ZlGxflPtPQ5SeLdffzYBFISNFVCFXVC&#10;hf1c4RiJVQU8NhhOtLQXkOQYKmD1W0KWTeUQr0lFHEOY5BLgudRgo4rUvYGMutF9NXRaqgyaBsjI&#10;DS4avFb1XovWydL01MnMs/EaihKyehVR7djujid+HsB8z5SmqkUfvAsGGEuk8aq8htZIp0mh+1z2&#10;rfJtr/Y5aZPYyqcXHaWTw8MSY33oOkmc1Es6wm8z0OfLwfHQ3W0fdfC6Y9I7m3QsNvvi8POTVox6&#10;5pM2HODJjpTuapL/Sj7tCkOYKhUItTOeA0/zYymZnUsGC0LC+iQ7jpI1zqp3mSe1nOSTHNhSPfVa&#10;YNg2j8/68zSunmUNaHnDP7pFLjuj4qrvM2m03+hK/dlkmvzWCXn0GfOdbvChvuax/YSsOIBfyLZn&#10;PiNz5V1dIcfNAqUkU0fa8kss7FthT59EWvQWgBXMaaRZf0p+TYodPcFvSWo/BcQ+BcyCXX6Lif0U&#10;SP5cYvZnn2GOAelIgo7QqZeA4Cc6mD9/QX5N9v32qx8D+BhFcul17GbItqMv+o372wbiw8O7DVCG&#10;NDv8twF8o74qwF5US0WQ1AKAvyC4bFFlUyRih8c4mMLNYAl5Wjd4WqPeKZNyu9xSMbQZ/lbAL3zP&#10;IT+e+wIjiZ2PpO43L8meMeMRvBWg+Luqrgjd2gBytz4HlrG/mbT8C9slaC085K8w5K/fYuj9HAA4&#10;QPJ3QHmT9DsDym4fnublLwAxEvD4WwDq17zcr4SkvXBf0TEdjO/bNcz7mm0gUY4O6jW+4PCkL0nb&#10;ntuSGB2Ajzw69kPIqcMrHGx51GNtfI4dJcGPTu5NjP52pHBHEBiW+Q3JeKzwEMft57M0a9JqnuPV&#10;edumiip6r2ffkDF/CfB+iY10fERd0zYv8SdqwT4RhhYs8bxe7nHs7kSAPZVFm1Kbt3iGNwC4tR4s&#10;dCOgXYoFzl9KgwXjqVVYYSl/2V0KrKsGXde9fx8+Vi1S0+CER+VI53P1Ks8EtDSlko26VL+tCoSc&#10;eFKF0rxqqXmBWHOAXVQuzS5ik4HLWSBzWl1VbMMk8DnDc7xIwh2VS/NRoWTIFcz0gt8X1ni019+t&#10;CM0LWfeSYyfAcgSfxf5b5nNfDpl3pMkLK4uatRhSLM+SYwukmlUTNa0manIUcwzQhXe5zwlY/xyw&#10;OAFsDvMFB1jG8mbhYouj6blU7YFI4qZUmeHRjRWhWhPCwSZ5oMNHHOzyLNZ3GoiNZOwFzOrihufg&#10;uc3pt16IDudIHWfLmAt2XEr7KkD9Yib80F77WSw6kDu8HmB5xOvi5I/cenlCArWciVUM7bz7HVsD&#10;eFdIrfm450IiHsna0sEDEE/wSY85iRxZ4JWedT+A8dgQBcsgiTm/8qDfe0mnn08a1E0a5PEsjwPG&#10;YyTXo1YM9saB3XEBRROCv8amPc6U/wPXo4NAco8T0w4pte2Sbp/2p56nqmi6nEj3UiXxLnb1+jx7&#10;pkGg3edWJ9n2UK8av/b0dLkt9a13SvcekHg/YdA1mzYw6hsqulaHBKWRhk93CZxs8Fj5A2n4hhRt&#10;fsenZ3WsHi9LeQfvphv7L/A3C8ESdHUsWNL9QBqZ9j4y7QNHPhRixSurr/kkX/MpoWCnMM6nzkg1&#10;Pm9dItW+dkgNlTTtu8fTtYeqFHN1N6s3zHUeUcSKVel7q2mwXFBRvSFnhw7pARkX42lJLdBchf2T&#10;oxboOunpeQzbmaKUf443kpz6OgB8+fKldPGyUKbLF4FfHs+LpNcXMYL+990KgHw5gLK/X9ENe+Xi&#10;rXT1oo7cS7eB5Vvpsr9fdrtL1kWAOdaFC1fT+XPvF4n2eVLt8+dU8Jy9aBgQfucLfraEiIXn+exJ&#10;l8fPS9n28yGXwsLOHjqdzh4+mc4cIds+LPTrKOCsx/n4AQFfJO8n974PAdPzfPAE5vkY5pnU/fBh&#10;gPowX7PbnDqi5zk80n4/ckgftHCxANsBso8JCDv80X7MtNt+RKIsFGwvSfZeaoA9ks5j7QvgjG0+&#10;ssdrBJAfB5iPkWkfDaaZv/moXucjZNqHpWkfep+mfSCroHoHmL9jmTPgDPTu+XUgOljjAMy/vAI4&#10;v/c1vwPZJNjWjl9aO4HnXcDzLvcRrPMuku139VThdwacf+Ud47wjk2mTaAPOHwDNH6ml+tgKtjlk&#10;4bt5nPeQju/l594HOO+LlHD+7T2ZdcB+OGE/OvaOXDuYTrAHnLl3Ml3MOZuuIVDuCDnNqZMN43yi&#10;kuy4bhCjO/44PdPlHDkCY/y508MGTjz/Mx0+kxoN8krVvOXoSL7XmuqwtqXUjbl5kp8fAqCGNg8M&#10;b3LOxyDnYco74+8GOjcdi5duOQbYZ88WefwCyd48zTnXgeObVHKF+c6rH1HFkljLEXrIlljIKlij&#10;N7m1qkFLivRtn+2NmOQaeTaVTSWY5WI5SiXIEWqL5gotQ8BxI0l3g3PJ+vr02O0eF1kPfCfc1lOu&#10;I7niLrD8UKUTz/8dTSt3WvipEQ7F8EeF8/M659rtHc2pr+mZ2qj+NFYnq6GBeqWlI7W2SdF3vln5&#10;DEDvqYZtnLdOq4Nb06W+jdhYEWQ71J2mm1W2li+lN+WGp3UL8nJq0sGmfelfqJaGXQQshxT7X/uf&#10;Fer1ywFg/3jA1/fTD773g2x93/oXeZaPA8uFwHJlBpZVMAkv6MAYdYSsthpQqwN8+JNze8lH+/br&#10;FwZ0x4+m55vH08bvnkm/95evpr/3t++l//bv3cUqX0npb5xM/9N/fhhYPpT+x791PP33f+1C+m//&#10;nbvpv/ryEYb5bnrbf97J+ZHUrrO5tR0TDBTUA4g1mLRKgLEygGR4kzMJsxWBWBKVyxvIrwMsd5zi&#10;edR1LI06AHOR9OEqad31gFw9JrROSna9DuTm7sPYsYOp88mh9KzlYGpv2stLutsJ8B7eWeFe9Zjt&#10;coxxgVV8CBu2F/j9IJUu/6nUvPUhL+JxFRp30tde6K/JUl+0FJuOSmF+ih0OVpknu2QY0BeqVYtt&#10;bSL/bQUYWp5gd4MpJbMu4Vsutu3FrZYQsCJAvxiDWAI0lmfSbMC4E5tMyl0SIJpMuzIAUniJyZ1r&#10;TYPCj1zLUxyy6gYn7cEYN/R7jH6MHSl07QAANYhxHsQ484E2R2fwd6svgDOQ7Pp1fRGO5L6w0yGf&#10;bhDuFcnYTRjmJjLbBixaSLMrAix3Y5e7I5HZa28QUWobS2IBuCXCqUqA3OJgisnJC7xWBUB+gdeu&#10;IGrEhJcV8ShHD3Q573aZVSTIK9/AIV8qdqGhR5FAsyLpz4V82rEK+LZzhV89qhPipXqoWCpfqQlV&#10;YY3Ev+j0dZ/59k0xP3Yp73LZoGECyXkDmWwbxu/pVEXqmqu29MlNVqdng1U6cgVg9WKN+xvIbkl5&#10;JwGvKXVLk1hYkt8n/LJPyEQed1htsci0MYsNWNMadV+VGPJy4DzrrBZYUCbkoZKnpLr4Gr8T4PzA&#10;ccfHUvfwZHqcezZ15l1IHQXnJHAeS6XFhjCFFAv5+9LD/EPprmPsZvERgQdYZqqKu3W8z7UGULUU&#10;G47rPAOhQvuxyIrLYvu4TJ91JaCcSd4lw9c+t8hb6qRBt0qe7uwq48stT+2DmNnnACjZWbPaqCe9&#10;1akbg9zfy6MCHHZhkDsGMMUCrtrmfGAv1/D8VqXW1Rr+3ceAZH9aeTaV1h7zoCm2n2kl1XvCo9Jp&#10;ohgymuc+7PrVQhnEVBvI1A4JGusvyGq7OnmKO9sA3Q77VZ1TdKsHWC4jlS81BCoTBlcZMnoVUHXA&#10;dUN7AGZsdQ+5EIBf1c8L5v6bPE5b9CjrHKwnp69uA7wfv/NH16jyqpyVbG7VTUoln6jhvQPwfek8&#10;n+Uz9hw6VBF0Tjtpn8Z8OHHrnsMe8yb3LWDaF3UizxsETPX6gupKI5NP9aq2q4vyAdyjBuHZE7VR&#10;HWm4w/VbgOa66tRBavS4FqBvMIwgY6rgcS8dupvKx1WKjTlGxk1mZzDe809Tz1Rn6iJV7OnuTCPd&#10;A2mC/HFgjlzojTqJL5vT41e+IBdJ5Enjt6e202c8n1uYt4n5ydS1LPznhdCMT0glX7sdH2PGbmGp&#10;5rGoS+TH8zyb4Qld0sW7ybv7QqjUBp/t8teAJ8YyqoxeYkrfZLJpbCeQGNeJ9Qr7m3mbyX4/FSr1&#10;isc3eoFfYFnfRL3U5/zPX/Msfws8fvOu0ur1p9+kz7eFW23wSL/k2XXbSNWOdO7VYKyFN4VU+TUG&#10;NJKz4zab0qQj9CqY5/AGf7rJa70pOAzjHAzsJh9yBnJIhJeET0WSdtQ+RZr1vMFBdCUvbHg+0rSz&#10;dHBsaNbnDGxGDVR0AIcEe/EL4JO0O9jsTzDZn20JJouEcCzxd6FfIf1eC5ALjIasfB3Qj1qmYJLf&#10;YNRjxc+rIWsGxFcyEGsBpVEvtWZbo485UrMjaXrZdq+SJK8B4qtC01YMKYJl3wCAQ/6debl5mQOo&#10;R5BX+KgD9G7bx8EQZx5gfvKo34rwrq0l+4kSIJj3qMoK1jwGCZF2ndVukaaHlH2D1D6eS0jaA2hH&#10;oFoEa72aBfBnMdnk1QtA9CSP/PgbkuK35M5qnOYxyBsTpP2zXhd+5Wms7QCv6YCqogmsbezrAM3L&#10;k/ZlB+azAGC+bDtOr6T+M6OpFut370Ietu5qOv7oQjquT/0kC8oFA/Q7MgoKn2I99GUWq9IrXuVr&#10;W/W+wyxORPCTLuYstZr0eHLJNmUyZgxtAGIgcgaYnlrBIgPQWR0V2fK8nxf9fxFYzsC23xcA5WUS&#10;5pWoworlWFgl7V4TfLYiWX1BxdWswdKCYLJITg+v+4Y+7e3Yt7zZ0eG8ME4CTZY8ATAPSnLuA4T7&#10;WCaGAmgCwePqqCZJ0SeA/DGhWmMY0ZBnTwgIm5l4V9c0Oqv/E5gcmQIuZ4E915vBPE8JIotE7Zll&#10;1gvPN4YDC4DwArA7Gx5s1ovRV2qoeHvnhf5t6L9+MYv15xdf8P9JSpixdfVOXpdZSphFPutlqeDL&#10;QPGCdO6ZCPnS8Rz/i3TqSWFj49jxqQlBWmTlMxjmUV7qPsFcA+PA8BBmH4s+pU5rkCe5B3v6fOJ5&#10;BpbHnZhPAtATGJqRUWFfBodDfMwjfMljBopjGOVRfx8BlIcpCIZ6AVmfY8O9/YaLUrKfd7PCPEvP&#10;n0u7ps7p62JvabdaqJcE/XR3YoqHWtPjecPZTUFCr3zWvRjUFS8Mkd/6heqsTdu8jOGfEwg23SdA&#10;rNOgIFK067DeFRQ4woeyTtmLlaniJJB6WIrwPoBzDzZ1N+ZUtdIBkt99+wFn8tgDh8l7sc2HSbWP&#10;nBAypbf5uAqqk5jm01K0z146lM6TzEYN1ZUbKqj4m2/nAc4RDGYwX4wYqDds7nReMAg0j4+QaGPV&#10;59iVZvW/ThUOpUHhRW2R8Hu2PN079zBdlWp8QarxhUu8xwFQMnm1bQSWQ24dEuyrV4Bh8usAyf/4&#10;ugw8/wFYvvEOMJNmB1i+gGF+t9x/LB7ndz/H5S+vS9nvAabPn7YdJ/ifj15Jl49gvY9eSJePnUsX&#10;jup25m0+eVQSuaqq43t4bvcfSSdOCPm6eDAdvAzwXhYCdnFfOk7Kfu6MzmFe6ev809dOSGkWOnZB&#10;P3QWHMZffmoPb7QasGMfkHr/8GA69EOp2j/ii+ZN3rcTeOT33cXfvIu/ebdQsH2Csw5gpQ8KBDsU&#10;gWAhzf5uRZK2dQjYPhgVVB99qNIKYAZGf1E7FV3N/M17fyOW+4xu5pBcv1//ONMcwHkH3/N3a+eH&#10;wDEp+e4PrawDmrQag73bfWaybYxzrAgK25n1OZNpf+dvzsAzr7NO548iWZtce4c+5136nLMQMgB6&#10;10duKwhtd/bcse8qu8LnfPAU7za59rFz9uvlg+nMTVLt++coHVSSlWN3VWTmqS4tAwjrnjsPYw94&#10;ZugYmQCjgvYmY7Df5T3eICywjDIkvz89y3kKjzVIbS9P+Rd5lc9Irj7BvnDkZrp9iOT/kO7mCIu7&#10;eiadyldHVu31rj6azhaqXLvtOL+el+ruAbuF3lflhSmvjC+5+GZ6KDW7KM85XUFJqtGbXFmmngqL&#10;XVAuvI6dsLDykdYanukalVHybMrqC4HnYjlMWOL6itRQSW5eVJdZK5pZGQIsl/HzF9xXVcW6cK/0&#10;drqH7HpEaVvk3K/M+WLVmGDacefgo83OS5EziJnpktE0+9DnoBCv3kddfM8NCLJCnuf76YEA3fwV&#10;YP91Uap/qb5zri2NPfO5UjuXXpUYLJYspNbShnSs4nD6F8r/WPpeCbB8Ed79k/9/AMvfew+Wj33v&#10;g5T/Pf7kfw6j++Gl1CDl7zEpwWMS4EZBTDUAUnkwv3qWS7pPkBSfSo95dvtGTmIMjqavfv9o+g//&#10;2vn03/ydm+n/9fdupfR3rqX0ty6m/+lvnk3/439xJv33f/Ni+n/8ldvpv/lzj9Jf38pJvzl2Lc33&#10;nfbBeyo9xbQ+JjVtxhQ2YQwbAITadsCZHDk8v9nSUVwVEmzy1zLgulT4WHEfwNwvSbj/NG+nYLLo&#10;Yca+NfG0Rq9znevWksnWSbSu4zmu4zmu5ROtVt1UoSe5QkBXZSRW65Rt0ifb5H4bl46m5h/vSX2/&#10;dzC9+P0r6c/96yXp3/+mOf2lxbb0+z3N6Wv1RFNk3E9scy3PdLkAtPIBEmssbL3HbvQB3Cidsa4Z&#10;E8h4X6rwvKgGk1qHLSS3zdXZHOnaeY3YcH3QJdjVEgOCom4gKRhnMu1gqOuEb9V38wFLq26IS6vO&#10;yXr4lH+xMM0BoCuB9HLPvaJfnZLKrQDEAaibSK2bVSEFg9wY6cGk2zV92O4+4KWfnLfP4kMOmXcd&#10;uUT4juuBmmpJeOWRrg0Yl0Ziude+uB1446ctAvbjsjjAnNenuN22+38hqXkhoFwUzDJ/dnRBlxiw&#10;lAXABIJLhJgVNgK79nfWs0zKXBIVUi4LXTeqhPIA54f+f8/+elBzEWDGKDfcsL+upHsA9l0p6g8c&#10;g/mDHkN4XLEQufJJ7O40X/ZMPpaUpHqiKvWO8R1jUHslAXY/D8BcIbirHFvJ10v6+3gIEzoIcPUB&#10;2IBlm/qpRixiHSl3baQtR7omyXMx33hxJJCr6CqtI4VWr1TBi1zhy7aiNtQOZwDA46mp9yiJ98m0&#10;Zr/+RN3a7zZVpG9rCtJ65c00QqL9pEwye5mKsXJBdlXHMckqyLz+uQYoBULuCqMSLB4HS19Kkh4e&#10;7tJnmPzwpnstah0LdSGrlw7fMGhAQlLWALy1YnQ7JXV3DfNXj5WlxwYGjSO81aNSvLGzAQanSbGn&#10;+03w+iU9k2Q/X+Cx3RbI8MbU7tPa1Pmmmf/teVp30vhmCOPZLTn7mTTbbt49Ppvh/p7U1S/MYZBc&#10;eYSnGUBsnSwnYVdKPwSo6+Dr6ahIPe0GFYZJ7U/tS8xzpUFRORVASOYrfI5UhHxe6FoVf3ltpGZj&#10;oSv1Qpe5bpl9Hv+rzfzPwDOZd7H3Ty4rQi47QIHe9ZIpCdySE2um2A1GPd5Ik2qWDpNGwFiIS8eQ&#10;k7T+xtTOg9wu9frxVB1pN0/NutC3DZL6zXqMh7CXJSdxi72YHcvl+HR3Ght5hmXqTlNDPWnyeVca&#10;bpeQ3UBhQHb0TBVYexOZuFTuOn7/Gl732kEMea+JbE9tJm3vGXhG0u1E76n91IGt7gbUh5+m9oXH&#10;qeVNU2r5iuz9k6eY736Soum0Ob2lPkdQ0RxwIugnTsKH5p2oqo8ZwXwNzfuSxCgNAc5DX/IRfiHB&#10;9o0T4Zd6nUluXwGs0d+7/hkw+QUW7nPMFsZ1Warx2pc6bYVfbX8DGH4dYBlwBeSiFupTgV4RhLVB&#10;BrwKcG8AYy8wq+GX/QQ4fhtVUYB1SLGDpc0CtkLeHSsqk4DwzNccKdPAXEioQ0ocrPObb0iTfwI4&#10;/xgjinn9hCf3kwgPk9T9xZbgsQC0/MwhCV5bA4RXosYI6OGrXQxJMWZuGliaz4ARYIiZjf+FfzYD&#10;10KiFl9YZMYhQ1/hWV4j5d7GSL/dxpYLIcvSm0NGbfvC2xvS7AywYr437K81TG7IsF9hbV8FaMW4&#10;BjiOJO7oW57HeM9HNzOZ75bArhdY8e0Nzxdrvw7YrkZNVQS0YTcjrTsuM1k5mfvmF4CtwK9Ix37x&#10;jSHC1/zH5OuZnB5rH97kz9/E4EBll/qrNwvYbcnXUX+1KDk9JNtRxRW91SGrXvzSc/3WMgxZEpQW&#10;zyVevy8MLj7ZMPBYpB6Yw+hLlV6dk0bN9xsgdJKMeWwViOLPnVartMxbvCrheWZ2VSK0OiMM6ohq&#10;ojE+2HGS6WkS7Lle+70ayLsP5F2XSn15KrWf70nl5+pSzoVi3bO56Vq+ig498aflTpzz/XqHtK54&#10;SpiLDJDGVTaPFcFJBj/TAq0Wo+qJeiJk1RO8vrECrEel2sIqrzXAHIB+ksd5xlrgY1723Nfth9Vg&#10;4rcAz61lQxQd6V7/LcfDpiCwDSFeGxj1jcVgkQ1Y/H/mDcba8R8S9whA28b2vw7/vIFCBpjJnhdH&#10;gWop0eNY5BEVS0NsEkOSnodjXwQAtb9mSL6j93seqz3HHxxgdx4Ins22XSWMEK+ZeYn389KhBVrN&#10;Y3pDSh1/n7Y/Z4DbuM0cFj0bFJBwjwPJ45+6zmd8zgZd61QA27Y/GOY1r1cEeE2uUaBYM7Zh1poH&#10;ihcMGBYMGhaB5iW91osY9xme8AmhNwGs5/x/Re/zMhn79GJ4rSNZG/iUnB2p2dO6o6M6ajgDwFhk&#10;wHmc4mVCU8B4VFdFeJfQq+c9Xamvuyf192CIgeL+5wLAevibe/sMmEml+7pS1xBVjLyH3vEeXmf9&#10;rFjYsSEAty/66IFurPNAe9TtScPtfZqeaRZ4uuQzefNZGlp3IkzyvmLgsD7ps0ud31JUT5GIB3Af&#10;B/BHVRyO8hCP92LZyFGHqzHNJc9S1yNBQrcaU90FtTUnAOcjEoD3A5r7yJL5cw/z5B7UK3zgID/p&#10;IaCLTPvQcSAsQDPW9ATG+fRJLPPp/ZnH+RyP88UrQPPNAM0npQgDEoVneT7j+z3YZu0fqoE6KK76&#10;J1l7yNbne8cFNJGBlhpIPOxLLXfaJGfXqJIqSncuAc7Y4kvA76WQVgdgDn/yFSzyVUDZ5TVMcsYo&#10;Z6D5O5AcrPI/un7BMJ8DnK1LIc8GoH+x4vd/fPn/RQD7Ijb6Evn2lZPA+jHVRMeA3aNqiQDni4LU&#10;zhyWqK2O6phE7OP22/Gj6qUuHEwHrgv5uiUA7JZ6qRuk61fOppvu796ZW9Kavb+P6LM9qAv4wIV0&#10;4eCZdFq1VQDuYJePfiAo7IcY5h/uJadWCcbzvB/g3bMTGI2gLNVTWU2Ty1j7dgHOQPNBoDnWITL7&#10;g1b87cDO90st1QHd0Ac/trIO53dp2t+B56ih2pMB6Kifeg+eA0Bbv0jOBpZ3foBhtrK0649d/2O3&#10;I6Xe+xEPsjqrAMwBwIOx3hOMNbn2TkzzDoD5l9fHAaCxzh+Ra3/I4/zRr/+rwHMsPwsJywC0hO1d&#10;wToD5Hvi/ndgnTHtB/bb9qilOu55CAk7fHF/Ou7YO3PzVLp47zy1gwCvAhVllbzJQlHzO8m1+wHW&#10;0SqKP+pH77dhYXwTz+XNdLwDzmNlLF25fempFOvGq42p4gLgfDIv3T9yF2BWS3WM6uESJcJD8vyK&#10;E+lEtZT08lPp2iPs8p37Op/l2+h+rpEmXQwg5+SzFeRcF5B1M+XdxfzeA4xzSLbzKIiifoqUOyf/&#10;DrKHT7+If7/QKgGg+aKLZdSU1OYJvXM+lFuaGu9Vp+Y7JNr3KlPJI33NBTqlpWvfL2dh0LBSBHCX&#10;1+s0p9aspvSsmQC22emal50/UXsONvSkufsUd5fkZVzxeXavL9WXVqd7KkWvI+xujcEBs84bpwXv&#10;DralgY7naazR8K8KsVDamyqE8B4qOZD++VJguRRYvgIo/8ofElj+LuDre9+n7abp/l9+/59PR37w&#10;o5SLWS75AeD5AQCoQ646wGo/eWm3mieS6Aj4qia1rVH7VE9O2wJcPuMzHl3dlzZ/c0/61//isfS3&#10;/9qV9H/mV/7v/t699A+xzP/w795K//Bv30j/3d+8lf4vf/V++j/8G7npr6ti+dPTt9Oaztxh/cqd&#10;g+fTY2xhM019i2qnFgChQQVUnYqoOrVIde3vVmxPJdayHItc1hvSZ3LlgVi2bZAcduAGpjTSum+l&#10;eiFStdjKagCsCmgOdroKW13jeVT3eD5RPQUQ1vNVtqjPacMgtq5dSm1//lTq/0un0guy8T//+xXp&#10;P/h5Y/oLr6rTnx0rSp8x8M/zTXc+PU3vfxIbJlislywc81od28tzXAsgVDcBVfUku9VApg61At7o&#10;PGA5V3VQDrntA5VUD6K/mew2zz7M433OE1hWaLsiUKsKiA0GMcByJFk3YnybsNWNfJR1QiuqPU4V&#10;OW4WyGWfZWFcDqrMV2wfVPfrpSbXDrDcYqITKwBzAOi6526Pra7ow/r1AcRCvMoAtEpDiuw+SWdD&#10;Xl2KOS/zWpe1W4Bxqf0XAVRF+rGLn/CIA8wl/l/imCghLS+2AiwXAtVFhhoBlosxxKVRFdXkcQDe&#10;YvL1Ih2JxWqESkiaS6sx176sioDmQtfNB6IfYTAelJ5PD0To51R7o0fPHTb6lv12C8C8z9ebZ7BQ&#10;aEBROAY0T9u+OSzvrD7pSWwrv3KHL71n5B5dvUAyUNOhCqo9aiWGyJZF/rdIvm4jYe7AJj9txcJK&#10;hG4hN6w39Yu6qxKvcT7GP5fUPvqf82Obqx0zld4PtrvWCWOjzucnmxdSjwqpyT93Ib36N26kf/PP&#10;lqb//Mu29PcWOtLfwFb+b1tq0u+axm2RlA9SFzQZjlRIwS7FIJdG2FmWbg4I8uOX8PmWeQ0qImgt&#10;UqcFelUKdYtU8kgvD2VAyO4zNUF4zYH7xyqr2n34tJvWNfMu100L4PKh0jxfnDoX6yW4PuVv6wfI&#10;JJhOOVlaIq9+7eToq87U8w3W9Zv2NPrVc3LTaXLUJTVGK2lreiW9kOL6ZmI7feJE86WfFzEBY4PP&#10;gVO+lmFp0qONPuRIvTH3MYzo4wfv68TgdwLtkVqNDa4T+FXXYGHAQ8pcpVasUsVUdUPUeglhk1he&#10;GYnl9T7I1SRUlrtOieTpcpNElVUPfL7cVsd2R1/5ozH7apovfdrgh2y7IwYhgyaTA5Ks+a3be0jK&#10;O4V/tZtyCutqfmbq6TWvG5XsPYUVngNuF7HeSyaTSzzpi4+B0qdYXQB50jBh5Dmpto4/zMLEED9z&#10;D18N8N8uUfKprsHODoD5qS8yIXDtwmLae4WBCcjobMMqS9HuaneS2P4Ey45BJh3qGMfi88U99Ti9&#10;ThpH3/hg51eelJg9rRZm0Yn2Ov/h1qI07BknvQDLPH/f7Lyk3RmhPVaE/YwJ/xl8LZDnNakjb+Po&#10;hhAx4T5L5J4rTuyXeFYXpBnPSvSdeoOFeovBAh5WMG0r+pojjXkeG7sAZEZl1YY043XBX6tk2ctf&#10;kYOSGId3eJv8+a0O4s/WALm1b7L05HmgJQKq5jB3UeW0oPd4FZu6LVwsq5X6Ahj+Egj8Wgr3t6qV&#10;rC+//blQst9OX3352++Ss7HWwfa+wgC/CX9veIvDw4w5jpTmLZ3ML6NSKpMnA8YvAR7MaoSUvd4m&#10;A8caf7EBZFpvNwFtwDh8ziufY3lJpOMyao3C/5v5fb/k9f0aCP0yfMUGAG/dPsLRpE6/MQx4F+T1&#10;zi8crPRW1HaF1Fu6cjDGi99IZv7GflXd9VI/9ecSq7/Z+tPp6/XfTZ+v/ZzcmtSatzok45HWnXVI&#10;A8+ZhxY4jxCzkFavqwHbIpuPNO4YJoQUfIu0PVLEXxo8vCJRf0Mu/8ZzCsY9mOQYBEQlVFaBJb18&#10;6Sdev5/625cRavU2u/6Xm+qssNNRoRWVW9FTvbGCPQ9ft/CuhXkp6wFEDR0mwicM1M3yDC/pyl2c&#10;NZjBNs/Oel1dTgvUml7i6+WPnZoQgNXnuh2AXrO/VfMkF0/zcI6mzkf9qVWHfE1tqwaIynTXZ+ft&#10;4Ucpb1IgEjXHkxWgak1P8Pp05kuexRhnMmrgd14C/FzIk4V8LdvelVAKxGBkc03OgMd8JcjK8br8&#10;GlDm7d3GnMfa8POKvuwVvdEbZNZbjpctvuRNnu2tZc9X7VXUYs1vOT5fAspuvxJ93HFbPuZN7PKG&#10;665F6jap+ornv2wwtZAFiWG1gdCJBWAWoxzBXqMbpMvb2GEJ3Ish9/a4y7Gis9v9L9ve9eUtncMG&#10;Ue5nlU85ZNEhpZ5YI832npymApmNgLMtzx/Ynye/nnttf/LYR6Bf+Jc3gf4XEsRfSCNf91pFUNik&#10;cLRYMzzKcxlQjjAv1VTBLnttFni7Z3m9s/vfALpVaS25/2Ws+5LXb1HQ2Nyc/wsXnF7Acgv6mhFa&#10;FvLx2VHgfojEk/d8MgPO4VsezGTWI5oCBruwuc96tQ50sypJ9dcz/6ybnBpQ7nz+TG1npyEs4BoB&#10;iZK8hybdVjBYsF9TarIm1VAFaB7pkZINcA8H6B4AtH2m9i70krX721w/NQ9ryuQ4L3nYUwz9APlJ&#10;UvCJkIULGAu7zPhQSL+xa+qeRto8VksvT+Oz9KxUqNgjQ8hbho5ShKtPk2ofF6aFSb14+HQ6c5B0&#10;+AD566F96ShpdgSCHcLwHT3KM+v3U/zNp3UTnzkGNJ86gI09kC5cOZAu3ZCofedIuvVAb3Oe8w5Z&#10;JPm16g7bWG4onpr4KJ8CLkMTvWl6ULJxp2FJg9qusnES2ecCwVpS3qUSAPMBkAI0B2AOsCzY6yrv&#10;coDmaxHw5X/XvgPMmWf5D9ZlP/9iBYC+8H7Fz/G/YKd/+frfgezseqTe561zgDSwfPmkBSxfCaB8&#10;+Eq2Lh6+aP+cyXqbjwK6R/eGtJqU2gBhP2Z53w1A99aedOQmFv76Kcz4pXT7jGTi4zfTXQDs9gES&#10;8wOX0iX+6DMHMZb73J7f+ciOfVn91GFy7MMqqA59gFEV4rUfyI3KqH2Ac3h9A6xGPdPendKwSZf3&#10;Y2BjRTjYuwVc7n739wMBoDHPh3mjj5BqH9LhnIHmHf4HhO7/yHXfdzf/I/3NwRpjkWPt/qW1B6sc&#10;nuN3vmPbEIA5ZNRxH3zS+374rs4qmOoMMEeH858CmGO9B8ofk2l/nHU48zL/YvE2vw8Jy1jn97VU&#10;wWjv/BB4j8eMSipDgz1Zr3jYB3ak/SrRDp6yr8i1j17RfX3rSDr78ES6TIV4o/hqukuu/dC5UL4Q&#10;rrLOErW4smImKNwo4AZGeZ37eXXlRcw0+szh2R18NJie3uhIdefrUumJkpR78lG6c86xds3xcA/L&#10;nHPOOpsu35XcfUOd2eU7Kd+Ap/A6Kfa9uxLkDVYe8t7rKL5z5Wp6FP+/8SA9uncn3X10Pd2imryT&#10;dw1wvp3yDEqLcwHkvNxULBG+RHNKSR1PP29y2UOstQ7oxzew5PdUURUUAMlsCc6Xb1ZdRQ7dTUUV&#10;VImVhgHV5am2WX90DzudfJ3KVQSEvJq2gYY0WN2d5gMw3/I5mDOReis6M+l3HutfVHWVPKPkY5Hs&#10;bOpIz4HrngYZGn5uFMr6wH7bI2Pqj9aSYdcAyTetX/vH/Mr/7PVR/zSUHUD5O7D8x9LhH/Dofu9I&#10;KvrByVT04elU+ABzq9KmZACLC8hVAEXhrW3gQWwQ1FRPDttMftw9e0aNyiknICfST398Mv3bf/pM&#10;+su/fy79Z3/xXPpb/+GF9Hf/44vpH/zHl9M/+A+vp7/zv76d/rqE7L/w6n766dSttDJ42YfrGTvr&#10;jMCqqKcSzgWoNZIg1/PI1qnPqfW32pBnA6SVQFKA04rnwK/rV0kKru4HogcAYyCxTgJ0Q0/4hjHL&#10;UqVrgZEaILtKAnWkUFdiSqtJtauwdtUSn2t4Kev4Uet4ZOuAw9plNVg/PZK6f34sLXyqAmv9fvpG&#10;fdULjzOtW7m76YD0uH1A5QF+WbJtoLmM17oUO1xOjlzRAqwGOAzJOma0uIokufqcpG1sKLY038+5&#10;gHNODYaU/PYhpjlHaFqONORHwGe+fVzYA2SqCyoZDPAbElyeZbLoeqnXUc/U/IS/+AnQLOQpwG05&#10;Fr7UUKEkgrIyefJ7wIzlrMdKhx+5RTp0yKwDeNeTiUedVPih4zbF5NUlZOCl9lOpft9MWs1vXNKG&#10;5QYWK2IBd7HKIlgNWI6qo1LPu8zgovSXwXKwywYpxVji6ILOZNak2FkvNND7bgHQgHOpeq0ybG0Z&#10;/29ppW0XxFEsBr8wvrRKJE6Xk2QDpsEqB2B+WH8p5QCtecHEUhoUOv4K+uzfUb7eyUupDMNcOep1&#10;HLyXmnmzHz/npZVMGJctWJAWnt5m8uGm8HZHn7KE57b2QqyhVOVqq4pn1odATZPeYSqGHIOVnE6v&#10;l2TqAunr4TGvHb2Qmhevps7NW0Dmg7Ty+7np7X+Sl376t/LSv/G3C9Nf/psV6W/8R1XpP/vdkvSf&#10;bhSn/3i4PP27T8vS1wYdM47hDgnX9QYMtYBxbYS5USFU8rWXYZBLDVsqyJWjyqrah0M1tj8Y/qjx&#10;ij7srBs7hh0GNnWsEY2NQt3ayZYHiqXGkzYreq+PDmZF709WgNi1ptS/3o5BUpshdGUWWzm9Sqr3&#10;AhPwGlPwyofOa5Lhz56nqR87AfqJyf4Xg2n65SiWZz694rH7YvbT9Nm4E/9B7EYfPy2GehCT2zXa&#10;REZDpuyE4lm/iqcAzL0YfRLqp/zILW32sTTzxy1eg7ZC4XXY5jby7DbMMQlSg/3eQEJeL+2x0b5v&#10;lqDYKHm8Wphacc1deQHX0j0DuruGaDkBlFVmNUQY2xjgOiwtcVDVE89xT2+TLvgGQFbQloqEJzzn&#10;rR3YZF829eqnGoTaNffznlMUtExgw2d5jOeBXuspqX7PFHZaIvbI4FPDAP2Dw+2GAb6g+viku7Hm&#10;MWzpJxmy2oTAtUtK7+YBfy4crB+LMkia2D9AnjisexCj8pxveWCjJw2+xOJvY63t72Ws0wsy2S2B&#10;P4uvIrwIGBaENItNWnayvL7oRBwTtUhyOYGFGZrh4ZnGtswAINjmviUyx2WyRyeeAwuYl3mgmSx0&#10;nIx0QsjPZPTSruhL9VgDy044eRiD7Zp08j26jUV7gUVzMj4aibmATMifVwDSYCsXPwOCgYMAMpvz&#10;ZNzL0fcrDIrXNnpnZ7BhIXFd/gzoiKqmHwO3vyVJ+3d+lr767d9OX//0d9KPv/kz6Wdf/F76zU/+&#10;9fSzN7+Xvn31p7Ne4gj7ivTm8JOuBFiPgK+oPMIALn6CAVdF9Apz/alwrU8x2q+w4Jv6jtd/Ciz/&#10;hCeaJPybz38r/fz1n0s/3/y99OON302f8idvAZyrqqBiRSXUKgl1MIpRI7VFBr79Y0A4mF3S8Eib&#10;/vINIK/2KoBzeKqjgiqqrDbJyIPVDbAc3uPwOK94/Pmf2Sc/A2ww8wH4f/zqz6SfbP/Z9PXm72DH&#10;ebclh7/Ezgf7vv7JO5AcQV/BbAd7Hwnc0UUcADzA8RavczxmDCjCZ735SiJ5BLKFJzm80yHfBt4D&#10;ZMc2RVhZBJeF/Dqk18vSlNfnpF1P8V7PAdZY+SmAbHjLiTvfbAw11iPUbRnDjHENAL3A7x4y62me&#10;2amXwJTrrBqAvBD29XqJh3mRB5pneYXPNyTwc+EZFrC1sgAIki4vj7l9P5ZZDdtM1wpANCcocEzO&#10;Q29qmnOCQp3SsSBAMKqUyJcnsagR3jUluGuGFzn8ygGQg6mNWqg5g6HFJWCV33qGF3mKxHpK0NcU&#10;RjkY5DmBXvO2c+kFWZ1jZTWrmTLwsdZs3zp2ed0xGjVRsaJnOUD3fAyLAogvuw1gvEStsLD+Doxn&#10;TDGmfcnnWAaaA6h7HwZzPL+Awcd+z5JMT2CER9dIr33mZfJ197louxex4CEFnwuPtyHiKqZ8g21i&#10;3bBhCUs/i2GejvfZajDD2ON1QJWXeU6418Kmz0uAdnEbmI2KOEOnAP5r3nubixhya92+iOuEWmRW&#10;33NI0bPEa9u3tv4u9XoeUF7QP70I4C/6jJj3/p3lO595YVutOftwyefHqiFABI3NSyefyRhv96ny&#10;ap7seWHEMcLDPDVKnUJmPYwxHR3wPdAbgTm8zsEk9wHIWOROqpoAzD29vdQyfISjVEVyGLqnsb0y&#10;IIbD7yz7YUItzqRO2QkAeDz8z2Tc40DzhPscec7zjbl+PtqPIeOZdh991lCc8PNDT7n+FFZ5khw8&#10;VrDL4xPh3QTkxw1z3W4SmJ/Bqs10Yct5pkebqBaqgO9in7V5T9OTh4KQ7koDviHc6NL9lHsa0Dis&#10;dzZjQYE6wPnQYWBLQNjhox/z7ao3Ogw4A89nju/RdbwHaN5L/nwAG8wWdfVEugks3rp7Rr4IBRuV&#10;4UOqwMKOqKAynB1rJtPutr22aZBk/pnU9PrJ1FM4kFruP00VN+tTzuWidCOA84Vb6Tx59vnLWN8r&#10;wGyWhg1AxwogHev9798B4svAdaxgozNmOlsY6Vj/+PWDoT5v6em9cso6iY0+Trp9lDT7kO7mgy6t&#10;8wcBZT7m4wdPSMc+onOZdHovNnifNGwe5YN83gfOCam6ZMDA5338IvB2VkjVScwnVvr6QQz1frLu&#10;vefTxX2GEvqcM7Csu/mQ8K6DwsEO8iIf2mEJ8Doo+fqgEK+D6qgOqaU64HJ/BqAtHuXwN+/PWGRg&#10;eTegKl17j1TtqKIK4LyfB/iAcLDDUrWP7AaYBY6FdDvWIaFih8i2o5IqA+Qh2/4QgxsLo7svA8Hv&#10;1l4s7ztwHCuAMmYbaN/7fu3/GMsdku/wHn8Hvt/3QH8HnAMwhyR7RwaWscu/CjAHy5yt+PkdeP5Q&#10;QFjmc44uZx7nDyVrv+ty5nXW57wrpOCY7d2GBXsMBaKWarcgtL0RWnfKc7qwOx1TS3XyBtb59skM&#10;3F4svJiuVVxLtwVy5cg9Ku2W59Lv3IbFoWfEuUUMlVgYxgXmjbVQj1SoejPQ7LzzLDUZ4FReqUqF&#10;l1UqXbmfbrMDXL9y2cDlQrrK+37zDCk4hcLtG4AyhvvSvdPp4s3Tqs2ca51mdTwnrE6i+627bvPo&#10;bLqSdzZdz1f3WXgdYMY+52OVy4FmFbGl7ZbLimJKxlvUmxcRA1c6slTsRwV30qXy0+kchvtyxbl0&#10;p+x6yi1WKwpIVxaXCA0j98amF43yciN4yhFcTcK/eoWLjZZRrlSwgTQ8R0q2UfDVwHplFJyGB+xx&#10;nYLQuhul8zezCKqwqpU1dI/yclfvrvRHe4DlLlg33/rhHzJYfpeG/X3McoDlX08Pv3coFf5AVdKH&#10;pM18mIXqkYqxpyUYwwqAqpb/sAHzWOfEvrb/ohClS/yA5NSzN0hsLqaN8eOYqb08vh/zZn0oOGZH&#10;+vaLvek3vz2SfvubE+nnX51JP311IX0+fzGtD11M4yqXuiRZN3WfEV50DpOGuQZoawDa2gDKUqOr&#10;gceaLEGaBBuTHCC5Gitcy0tbixWtFRZWQ34cq7afFBrIDrDcJCW5GSBpwlQ3+L3mqZAyLHVlLGCl&#10;isy2phk4IfMtw2oW61Eu7jyYyoZ2q+bZmVqe70ldjw+nfr7SLv7Spto9pAQ7XG8Xae5BUuPjQJWh&#10;Ara1kBe5EGNYGN5kALGE7zZY1aIa4JFctwhwLsGSZixqFZBXfUF/2nnF3VaDn8mT8xoEX0UfMfCZ&#10;7znmDWI07aNCjHkpGWoVz2qEcrXxcrbzfD7uADwAp0igDqBbYp9FanXpABA6CDAbHITkujHk2Fjl&#10;8CM3evMFyK6Rev0LoG1/lMZyHyGrjtCtLHwrY5IBYs8tuqEr/F5Ogh0S+LIOaek6gsuwyBFeFuxy&#10;pFsXYaHDv1zseRSrigo5doRUFbh9eJMDRGf1UaqxsqXeIQBzuZqhcuEbZdVeC564strbGGkMr0FG&#10;GSlGhZL1SqxvBbaynDy3VKVWCWAfSdGF5PfFQ1jwIWCZtDxLCg8PdrehQoSZkZ/X8WXX92FkSZhD&#10;xtwQ4Wi9WPeOvPRYT/AT0fztlUCeaVmVQIL8AMoGRPnPwx9tCDLECy9lvfWzK6nz5zfSsIHP6p8p&#10;TJ/9W6Xpx3+xKP3836eU+AsP0p/5C3fSb/17l9MXf/q4JOOT6cvpq+kz/vBVg4kBEvtWgDsbyrA1&#10;1HkN6sjeq8nqy6kDsvosHt8q4Ln6faVX7VMye93idQYcIcWuFpxVpWKsOhhbbG2jZPMW7GnLlCVw&#10;qk1w2dM53ZJL6pbWpFqv6qwjOx6b7UuT005KnPCMOPHp4/PtniTH5uft2lCf9AkZ8+fNqfOztjT4&#10;xiT9xRg/42xanVKBIk12KdIbu4GzPidAUrWfjJNkjwGeI+GVLk/PeKZ7XHYBpu1AautT+7WjEHCO&#10;4LTK1GV1+Plxl+C1Xr5qqexR8dUsQKJdsuKzKv2EUhYbGoodYxIfPde84RupYIpqYsZrJYzt6Xid&#10;E/ZWFSft5OS8xqTXz5/7AukCmiUq9nS18mg3URHYtgESHyc5j6MvG+v8DKB+9twH7ZAgixE1B6Nk&#10;QP8f2v77V7I0TxP7umdFDilSIiBqZrqry6T33vvMSu/dzeu999577336rCxf1WbMDrlaaQloQUGC&#10;fhBESIQISH/Pq8/3ZFbvLEhAJDH64UVcEzfinBMn4p7n+zhy9fJe/m7MfH0HFjkAcb8kxj5DE0OW&#10;ZvLyzj6p6EJgGsZKUsMoSfYID7jKqUE+wDGhOpN8xWNL/mktCw9bw5xIPZ5/h4EgnR5/PYT5nUov&#10;9L6+Jb18QTa6sKH64MUYEOsCU1L2uPTdGRLFOWtMsnCnqol6z1E7XJkahrDTkTyLpW4QCNI84vXy&#10;3B0u2jpHMDcYj85xUkoe7M4JF7Txmg5hgPgQewfJKSeEhEjibl3rTm1rvakD+9e/IAAoJJ7Yx+h9&#10;ntaHO6kLelov9KwL+8XofcY4r35D6kqmvY6FDdAZvc9vftLt/Eee578DlP/xT+n7v//79P1Pf59+&#10;eP8P6afX/5h+fg4oY2G/Wvm9oDH+Z1Lj54sk39jj6JWeCZb6bUjGAQEgfZkXOKqtXoZvGlv9/Cds&#10;4J+Aob/1uz/xdv7+TfpKTdYPb/6Yfljnm8YuRy1VhIAtAodLUYeEQQwwHoFhswB41ElF/3LUM22+&#10;D981KbQaptdCzKKKKfzDwaSvRAq3545ty3qMMbcrAbyDcfcYc2Te0Wcccu6XUeUEIL/Q0Ryy9A0B&#10;aBvfA7e2dyXqvnRSR+/1d2//Nn379k/pjUquuG8wxgGW43Gj6ilY+fBPh685UsdD7v6CBzwY8Zd6&#10;r6NOa1Mw2ouQEC/bVtLvSAGfnRW8NQ4oDhs6jEjYnpKwbRDS92oi9b0JP6wEZax8/O3GIuZ9llTc&#10;uTbHAz711Yr+ZOfce0oEA4XXUs+/Wf8TH/kfMhn6uv2J45GFZmFwV9fDE03eD5CHzHkBwJ3HqIbX&#10;eFQ10sBz0mVreJmCQYjV8rThBgn4PJZ0HJM9QqY8Ng2oTQr04tsd1UE8Iml6hDR7FFM6EqFV2NNR&#10;8u9xrOkEEDjp5+PY0JFMDh3gk+fWfaYifRrYnYsQMIB7FhM+PQ3A80NPLQLjIZn2uwC98xKwY02R&#10;Jo8aQA0aJAwaEAWQn8a+Ro3V/Lr9iAEQgD6rgmlRCNg8O8Qkj/AocDkUtVETGFndyVPqpiYEUg1j&#10;ZCNVephPeTgbDBh0hYfYPs5g7ecwwFkXMk9xBlCx1dOOQwZyI6gsAG+AdmzwHM/ykgHGqm1ZXbQM&#10;AJYA6PkA1O63YB+X5gw+SLWX/XwuOtojVds+r466Pzn97PSiY2j4RXEysCHdfx1rDMzPA/KLQPzC&#10;uGM1AcjzPo/zjk9MAvBk5xPCwCaEDo4CuEMqogb7sMG9PoPkKgyRZQ9gdnu0J3SxofRghgf0LEfd&#10;TR8A2z3us0QienigB1VLDfb4eynSAwByL6a5NwLEfN4EUz3c7jOGNLsbQ9ze2aW/PlhqjDUg3t7X&#10;7vPbEHE4ADEPNdA+CryPYJZH/V8amfT3BoXx9SRQOts7nuY7fTZ22HaBYMPNBoU80v2SuXtreaSr&#10;DGwqalK9kKH6hxRFF/jmD/JM7ryfbm6XJi3Qap/04t37ATHBYPsPCJ0Cno+Qax8/tF04FsAMMJ49&#10;vkdl0z69x7zN5MnnLxxIF9RQXb5xglSbJczQ/iG1WX6H9okY1k7VkvGTl0sen2knva+TpF48Jqek&#10;IxXfqEoPL+em6+fvkV4DDEDxWT7ms/zM5yRiXwBeLgbrjHGOdTFjoX0tsOniZV/r3L3s6z+z0tn9&#10;SLg/sssh9T4f7PJpYBm4uXjUOgwsY9nPHDmXTh8VAMZ3fPLomXTiIDnuPr3MKqaOA7tHo5MZ2D2w&#10;G7O8i4xaWvZ+Hdb7dVjvlyp+4LAwL4FgRw7qvt5/JJ3aKyhqt6We6tT2I3qceZaDmQ75+x4p2nsk&#10;QvOP7xXktT+As3VAoNeB7djmbVjnYJ+3+tqKXud9XwDVwPQBVVL7Sa33BGgmz96lpilWeJ6jkmoP&#10;tnnfLlLsXSHXjiqqj8AZeN6Pdd6Pdd639YPfeX8m2wacsc57gOZfwPNegHgPkLo7W3qdycN3Y3pj&#10;7fFcewHX8FPvxWjv3ya9G4sd9VZ7pXPv/gS4zWqoeJL1NW8VBPZFeJl/WfzMWyJJO8CyVO3PYgHN&#10;nwoI+xRo/ow8+/PocY6QsKySiic6/M36nEMavh3DvXNr7DcALQxtl3q0XacMAc4ZOADOBzHOxyVr&#10;n8b6XuRzvvb0S9WjN1n2XBdF77FrmioWtCYe++4R9jqqh3GM83iNloKSsdSXM5Da7rWn2ps1qexK&#10;UcozxHlgiHPzxNV07cSl9OXpCwD0OR5+QxCBYOe+9DznAekTl9PNYzzGJ69KddcDfu1kOsOucPrO&#10;0XT+7on05b1zUravpLsFvM6sdfeQcQ+pX5+x1VXcd513rj71H6VQOVGXCs4/TleuSXK/wzv9AIt+&#10;/yDf9sl09Tqm+QYy5OEtzUPX9UhfoRT1mLDYkxqqzgqS7nLXb5Xe07V6m7Wg1HZXCfpS7cbyVtPK&#10;Ytcim6alHg5yXeTrGra7h4P30q6xnek/HAOWh4DkPOvzf0YZ9p+l2AGWfwUs//q3mOV9KedfHE45&#10;nx5NT27y1NYCyxKfgz0sCEaWr7jYRX3IlwPAVrttATw7gcT24gOqdr5I9ZV/nZrq/nOBD39F5vOp&#10;aeMOnsm9/IB7fFjv8Q9or2TifaQ/h1JrywmMELaOL7YkQq0y1jdCvoBgrGdZAGKrDCguUWFUDLxk&#10;3wN35cHOYeuKAOcC3c8FAxbmr3iQ31r4U50L7mYy5BbJhw2R+gxolPFEB6NcBJQUk12XYhFLpMLl&#10;kUw/JZF+UnMQ0yr0q3u3/dsvFfekOPWL9o2fGROcW3FA79kB3mN9y1Vk1YDkQ2D5IS/tw5BUCx6L&#10;YKtnkQJNAp6DVX1Kjpzr8QulKRdhsAuA82BVn1m5VZKkJUU/c5tTISmaXPkpn+ZTx+AJNvvpIAA8&#10;ijmeUJE0bEgB9NULSIowpSasYkizo4M5A7u8nb/IsAMo52OlI0k7CwUDtgJY/wKUS9VUhZy7hPe6&#10;uEHCclbbdEXomJAtzPDDYLkb7Au59VNBZLFyhJLlBkgmjc1rdk4Ay88CLAPImac5kq39bTDLAZKz&#10;eii/e4yZfRReZz97hrGN9Oz8qMeKpV4oaqUKpPPFKqwlQeYXLgIiiwD7Eix6OX9rVTWGUNF6Ra0g&#10;qFr+16ik8vfh683Suruj2ipYeMxy1j39sRLLcKGMlD2kzCWOQ0jbw8+dgWe+3yrsZy3vRV0h0Bms&#10;co3kQOfiPUnsDwXQ5QoQK+kzcBgh0xfy1vbiRup6eyMNvLqJsblGpnoJ2DipMuQwxsSaP+xiZj9f&#10;4G4ppPv4wo6RJp8i2T1tYIGZbiP9j6ENRUNx9El7HeI2arBy/PxZdE8b7BQ1C/PCOsdrVK5HujxS&#10;yu1XQUjuowPba15AHVASSegjWHNguY5fu2E8/pmXpc45oG5B+NUctnSqnSe2y9Q+PMt8Z71ttkvH&#10;MDa1Yyy6gn34LKiOmqtMHbNYVkzm6AL2AYvZN6oOpscFDAZiUlroSHcvf7BCen3HdYMBLkmSe7G0&#10;wTAP5aeWQZ5wlQS1bRhl7G6rVO6utsrUw8fb2YCxVdMUAV6VwHIZQF2OXa6plErKH9xcJam7Vlqk&#10;mq9CzH/usOqwKa/fjMebLtBZqNZrTAhX1GJht/qmBHEJ+Orp8bXgmUi57h8IMAlk8p012sZWHuZO&#10;H6hdtdKvK+ul2avNknZdKdW3UJp4nnMpX1hfgZq3AiqMfGEShVaZQLwGjH3HaJljok7L8ek2eBjh&#10;OZ5aIslbJaXG7Cy6oF0MiSY26Dl266UL4RVSzOHnOko32hzHfhexU2ldPc8a8DAPqI6t8CTzd/aN&#10;C9fBwIzo+xzrdAHKM9jW0WAAojqCDz1bnVIhe9z2CefoKwbk/RPBqjcaFDQOWaMfb/l4WrubeAYl&#10;bHYA0t3tft+QqmdrhbjVp9oVU9glksp5LM+859TvmrFgmO6Z9+SnP2LUfjYY+Xktbf7hbXr/44/p&#10;+2/+mL61vvnxT+nrP/xtem99/TOA/ON/kf7w479Of/j+f5cB5TfCwSJpOmTLEQAWHcsv175P71bI&#10;s9VeRVL1BsZ0OZKvyY3XAdO1rPInWNPwqAZwdtww3StfARDqj5ax0OsktS9JtF8FCARog03MQsH4&#10;nBckiS/62VIEckUAF4l4rGCMo17rhVTvbJFAv4wEa3LwTBIOkGahWeTSa+G53rCwwMEsR3dvVBGF&#10;rDrk0JFkvbAGRAoaC9l4pC7P285lCeTr30vo/vHDev69kDGe7QDMwWQHsH659qHyaZ2cfAmDHgFe&#10;i68NITxvsMgBlgM0Rz90MMsvwyseXmss98bch37pVXL5+LvJTTJjgHVlwnEbs4287uFxnpB6Peq1&#10;m3i1lMnAX6wC3gYU69OUAeTCkaY++QZg/Y6H+VsgTkhcBLJ9tUGWvv6HbPCwRs69zHMdHcaRtB7V&#10;TCuY+nUS83XHZi2GCF6zRb3N8/qOZ94YeAicC4Y2QPLGuKHEqMcYfcHmsShxGtttDYdnlkd1UB3V&#10;4DggOoG9JRUeBCoHAe1QOQRgnpwGKCc+AjwhUGMA3vD0pM5yqbAGSON815FUPQ6cRh/yCFA9TKkx&#10;Fl3mAZQx1jMY1Vmy8gg0GydJDj92/8q47mJg2XONAbMB9mc2wlIAaBsMzZCGRyfz4iQAOs5bbdtH&#10;ZAcMq1waHfD4arNGeqgxusgdgcpuoLBDyn7HBiAJqE4C4YuefxU7vJix28EC2xfMcLaA/FlWiQDI&#10;swB6MMyLhlPrrAfPnbubQtnW58n3Bawt6qTO5NRSw4MlnpesPUs5MEWmPqVrOR5vedzrr+ZrTlr2&#10;qOPTNx8hgACryqkxEvBgv+dtz7IKriVVXMFET2C+x2J44fNnlJd5dNiKBG0gb2DYZ1AEfamKGs6S&#10;sDHGhqlDGN6oaBlVLTWM/R2I/mVe574I/cL0DrZTvrTyTgKunQK+Wn3mNlPktPS0pM4OHfYk3T1S&#10;0ttbyLhbIz3bard8Pjf6n9Pkf04bFU63fIj+AdVTwPMg8Dysdm+ERDyaC8YwZ9kC6Mf7sdDWiBCy&#10;oT4gu79H9Q5wDZgP+bzso+rp7vXcwsW6CppTz5d80wcaU83W4vT4i9vpwrbj5MfYU5VGu/YCTPs/&#10;SfsPfgoUfiH4als6cXhHOn14VzpNpn1GsnZ8fYrf+SSP8ykBYWf4TM/dAJwfHieTRWKooCqQAVNh&#10;ONw0rNaQ3Hw0qyY0IO1x3tSoH8sZIhlvTYXny9L9s0/TlTM3sgCvMxcCMPMjY5t/YZAvA8pXVE5d&#10;jnVJ2rYVP7v0kY2+DGxnPc3WB6D8ITn7HOn1uZNY6+PWUY95nOSahPoMgHL6NqAMBJ08eTKd23su&#10;XdvBG7vrFtb9ajqzV2+ziqkDwS7vBpL37UkHQpZNxr4feN63V2jXPiB3/x5VVBKwdTYf2Sklm9/5&#10;+I5I05aIHX+7h4R7r45mfvE9QHP4xw/u2e3+krP9PtbBAOQ7PT7Z9oHt1hZAULfzIbLtg58CvZ9i&#10;iqVh78EO7+JH3h5eY3VN27eRMgPOOzHPmf83QLMqqv27MM0Z2wyUB6OdMc6AcxYUBjSTax8AwvcD&#10;z7Hi+18k3HuFcH0AzPGY0RHte+fEvj2Y7N1RcyWxG0N+CBt+ILbrd6TTnwju+o3Ob6B5y2//im/5&#10;f4tFBoCtrb+1IgTsN34GRH+Ocf4U4/zpR+D8+W/C4wwwZwFhAZqB7ZBrZ53OgsUyuTYJeASExb6q&#10;39q5j+dbWN0uIXV7TnltVFIdBpyP3TqSTvPXX3jstczD/pbcQUZJ1pYPU94llbpfSvSQ//1ZngC1&#10;Ro//7S3sXJXIjVwhrXc6UtOVusz7n3v6cbp/5na6afhy5RI/+hUM8pdk+xcvOk+vpOsnhDceB6qd&#10;W5fPCHk7eyadPns0nThLdXD+UDp35QQAD1yXAdltVAgyo74Mco91rly4V8uxutSyry6V7ytM94/c&#10;TBdPn0pHBeztv2RgclFi/bkjBkaUCzcoF1gfLj85k648PZtJvm8/+DI9fMyCV3CHXZU/uorE2zV/&#10;cb2q0EbVVCx21ZpLatS7VndoX+jS79xdwS5Rlh6N3Et7xnalvxzhWe7lWX4MKH/6zwyWozoqmOX/&#10;BFg+9KtPBHwdFPB1LOV9Bhih6ENym9+JWZTSXEAWmR8LmCggaS7GDJZJLC7PA2CfHE2FD3emZ49+&#10;l57m/jUv6t8It/pM6vQuvr9DqaXlGLnkMR7S4y4IT/j6pFqYM9bF1AgA1AGylQFmBWSVkh2XBehR&#10;UVTWHqFZpN+RcA0MlgbjHAy35y4VvlQYQK0DoOuXhj2u/3j6uMRc3tCxq6lZxUuX9LUuUsw2PquG&#10;YBuBpvKQtmKbS6N+R49vMSYxz2Pm2M88CdplQ+dT3ciXmLI7KhMep7HqnNRf+YBcF9jlOY36rMcV&#10;wrowwY+rgUsy5Ud8tA8ywPwRLAOdOTyvUZP0hOc1pMiRBl2AEc36hsnDY+WTimfAz4pKpFyAMbcW&#10;uwq85gFFeaTl+aNX07NJQEogWnhZa+ofpOYGwEiQUlRABUDMAxqj7zhLuQYISyRnF4Xn1Sriey3m&#10;gy3KvLB+1ol9NUgISXZNEzlyA+musKgSIRe5tvExufVDjPJDLPJDYPlRgyojCoPHXsMnKrqeee3y&#10;pF5nPmbAOM9+5kZNFNn2U8fiidtY/x5YBqyDec6NGqRId+bN/WVl/cFkyPlCzQpsW2EEkEn4Loke&#10;3hYgtoHUuI4nAsCpjJ5fr1uB45bf5BgaqjyjQMix8pwnUXlVjomNIULGpNvHsjaPRcr859otHb+V&#10;wbSHpJ2MpLYM2ORXrtQbHGFaT7ux+wYvz4YMaEY81hA58aBj3v8gtQt36hCS1oYpbqKEqJHmXtG6&#10;0/BmO1C7U+fwhyq0kvpD6s4EyNV7L9UbsoRs3YdKeMPzAeN8g5oC0+oCx7wg2PPqCBMLttwAINKj&#10;oz+a3SH802X6iyvqgGWgOvOS86bnUk/kdroP73mJ87RSUnTVCEmzhOZq4QkN6peaVWR1+IfehQnu&#10;EvTVMQJQjdQAtXy2A0IkgKmuCbJjoLNrtIF0rsmUUsCVaeXQTBeQqCZkjD+5t5lcrxdYJv0RANPZ&#10;U8+rXOEiqTw19WCESYSae4uxtiGRxtAOCv4acn4OY5yxsj08zsMulsZa+IFdRPW1Y7KlQNYBgtWS&#10;tGtasNMk1K3NfNDN5N36ruuwvFUep3LM77OaL8nmwHLnmM5lXuDuads/UyXx2q396hlslvDa7gLd&#10;40/wHAPU/RImBwZdlLmI669zIafTr7OkMbWU8r6VA+W85KUSHsutMpL2QjaFfOddUXSUDzsvpvjZ&#10;JYV3vKhOvcK5xknUF9/PYFtXeVA3gDLsJ0Zuk8Tz5RjWDvO3OSa0R8hR12JzalqyfXOGD5P80Ooh&#10;Zocl2LpoHSGv7sEEdwSw73Bxp5Klt4HMsZ5fsLbJUKjCZ1ORcwhIbslLRV0qHHr4e3qfUdEYNGDO&#10;67JUc5UKk7x84yaw/Nttkrz7G1x41vd7zFbKifKUP1iQ8seLUvG0pMr5ylS1VM1n71xY8491jXqA&#10;13n1m1VM7kpa+AcX9H8HLP/+Xfr2uz+k33/7j+mnn/5l+ubv/za9/Zd/SG9+/n36+i3J9ea/Tn9a&#10;/zfpx81/lCj9PQb2RZr+GkMmWGxZBdLae4BPrdLLV999CPmSvv0KmN7k2X2xoUN66UOd0XN+4UXs&#10;2gwwMYPhXlQrlXVCY3w3MMbPJRq/1C28wZO7APhNRy1PdApH0Bcmdf4FtlYCeAZASZ2DNQ75cgDQ&#10;LNTrl65l7G4mh+YhXtMTHVLo5fi7CAAD4qPOaQMo31yNrmfeYtLsFZVdWcAYcBPgedFzBSgPwBuS&#10;6sz3LPF6MxjxGBTY3wDAkYr9gtf6RXRGe7wA479UZi28xtySWr9QVxUdynEbADl8zVlytu0OZnhz&#10;1i35egD/2a8B3givimOzZj+B6NjW2I/VryOVG5C1TQHKX2063pE6Tmq9Om0IAFQvL0vKlrA9+oZH&#10;9wV2U/L4+qJtXsD4z6vzAthmFwVqkf1OqTeazKqagC0hY+HdnX1hZf5dQwyBZktfkWgbaAQTHbVm&#10;zwH7l5NA/gj1AOl21DSNDAHEunf7gbN+4GwAkBgawdIKnhqQ3tzL49uzCYSuUWXwDC9MqrEaN5CQ&#10;ED9JyTKol3dgHNidmAC8AdYJ4JufP9KqRwDDEXLp8WCdsbALGO0IE5sNxhmbPapWaXBCQIwQvX4W&#10;hX4dnX3ej32sCkNSq0cB53GhXWOk1+MCtCbIlicmMdvjfjaiVgubHGB5lM93RDdwpEsP8uX2AIyd&#10;1DkdlBo96rFGgPFZEujFdRLo8FaTuS8CvktUAEtyCObI0CdDks5jPCVwLcDvPPl5lobN7rA5xdLA&#10;+zyPJQ9fcrDR0+TWMx8DwqYw1pOxbGsEh00aNkzZvkmDh1HM9iA1y+AiGTQmPjzMs/zR84YBKyHz&#10;FoS2HMdlEsNsABEM87DKq6Fhdg290nE7gC3vA5T71UYNRt+0gMEhtVEj2OMxbPNoF+YaIO0MeTZm&#10;uK2VmgWr2+lzql2YV0uDqqemFtdvhnBdjak+/if0umDv/pCW3SE8rF0wZHuv+sEeHuaubkxz+KBb&#10;AOxm4YeklJixDn3N8Vk4iL0esz1Tw+wpkZRN8j+OXZ6wXeMUN8NTmGts7ojbCfeb8bpM91HJhA/b&#10;QLfP53yfbRwuAqZvGvKe1d96rDIVHXya7u+5nr7cdRrTLA16F7AG3B2UpH0A23zw0GcCr75Ql7RV&#10;d7H+ZjVAJ/bv4HHeqcuZzxnrfOpMeJz3p4vXjvA3n1QLeU4FFRVenbDVaNFQydg+3uicE97Ijz3N&#10;sjBVR6VQNJK6HndJCq5LRTdK0uMruenW+ftqpm5kAV/nshoq3s7wNfOLBtOcgeUrwPKXAPIVv7sU&#10;MlpBW0DzVb7nLyVxXzrDk6pa6hxJ7TlJ2BekV1/Qx3z+4llM4GnVQSfSCc0cpy5Itz50Lt3ZdT09&#10;3i1jYO/ddG2f591/Oh3ddyirhdpPrn7A7UHA+ACgu18v835gef9B4NY6aB0CnI/4/XGJ2if3H7aO&#10;YKxVeul0jsc4CHAfBrSP7d0vBOxQOikI7LjbI74/6DEP7PYcUswPbP/ANB/EMh/8jE8aaM78zoDz&#10;3t+poPpEpzMf8XYe5G2A5NZt+pJ3YGJJl6OmaTfQvAdo3rcTAxvrI5sdtwGaD5BqR8J21FJl1VTW&#10;fiuY5/A7Z55njO5OzPIOXuId0rrDT7yH+mD/rg8A/OCWAMwB5jHln1Al/NY2/da28DR//gnA/CmZ&#10;dVRKAcBbAeitfM5bhIN9/texgGaS7bgNqfYWwDlbAaqB5s+jyzl6nIHmCAbLGOeQamOdd2Cdd4a/&#10;G9scvdbbJWvv5LvffZKc/Qy2/vzedFSi+2kBYRdvBbgUxCZA614xcIlxfhbNIdRxtX0G+66FevU5&#10;D8fAiS1itImCRE1bfy67xf2O1HyLjUZwXv7lgvTk0hOy63vpuvPvKnl/nF9fCpj78tTldOUk3/vJ&#10;SF2Xqn7usHR5z3+arPq8SqwbEtefSEovoDiQun2uQMr8EwoMQWG5lx+l/EuPU86X99N9LPLNOx7v&#10;LnCsXvW6nvJ7fvbw9p305B7/9AOp2w9uZz7pe1ex1Vfd3lVtFSnaFKZ3ym5oxyHflilUzL9cVlfE&#10;xqfnmWS7GMNe3i9UbLAk3ddOsnsEWO4DlpuB5duA8m/+GcFySLA/9Cz/Kv2nepaPScPO+ZWU6784&#10;lQq/IHd+cIZvUpjXoJV1CEelE7CMMSwEBov5c4vLyX2lPecVAdaSfnNy96XHBTslP+908b8PeDmK&#10;ETlDVnjJJO4qCeet1NN3z3qQOgUWtao4alFv1AAY1ZDFVgoyqhBAVQYwlZHUlkXCNCBYDhiVRTq2&#10;5OXC8AcDYwXkvnlYyxwA/MngkfRoWtrw/DGl1ud0c91I7aMPJXU/9TyPhQBhl8lxayIwC0NXjr0s&#10;r47EasAM8Mkdk/os3Kti47oJ8hPT7LI0h8GZb6zW6VWUeoQR1WFBC7Gtz7CsudUkyZWAD1Y0T8dw&#10;JEM/Bi4f+3n4dCP5OaTIwTI/qFYLZD0KmXYwrll6dKRIe05S4nygKHqDc0lzc+NrYDlShKOuKL/D&#10;z4d0A0p9fkqOXYAZr1Zp1EDiWqvwvLSbhBejGp3IAQaz7mRsetQ/lZLzFrp/ASBaEL3IjmXIs/OA&#10;7uJh8nTHv1HnbdT+NBkIVEkgztdj/IQn+JFap6ziCfiPzt+nAN9jr+XjziMksseANueIfSnEoBdY&#10;ubFfpNaZHJ3s+gnQHCxzAOaMWQ6wHN7m5o9gOXp3saNFUSlkWFJgPwsimbvP96qgilRglXi9Kvga&#10;ahpIzlU61dQBNtKqiyJh2cAhPwKxosM6wKNBSuxniX2ONO/wZ4dXu6o9Qs0+AOYIS6tyjtUanNRh&#10;PmvJ2Gs9Zi3musbAoJoCoUJfdTEmuXBQsNawwLAR58yg177rUWrkt20o54X2AVVZSNXAg15YfoxE&#10;/AiJuPNO6npBOVAcCoVKr7fX/GEtr7rzIkLPcrD/z4INJznJIyXPIzPPLbfK4pY6gEclj8Q616Ak&#10;xyAlUrhzyVRCdh0KgCLnQ16cL5j5oj+HsVEFGDKVkJiXkpYXYZqL3JZ4bUujionfpaEjmF/d0mMq&#10;o6aEX82QGmNqmyfLVSyZjmNnB/tItbGSIz0Ap1ql7rnG1Kg/tW66khcXiOZVnup24aJSZBBrOYBJ&#10;6O0lC+4hBwKWI/SqCcCNbuTmCR3VC4K0VniCV3i9dBCPkerNkQstdgl48TgjQHmXiWir7WrpL1Hx&#10;ZVt6AN8uHZ1qrrpdfHUAgBHk1cAb3ShMrHnIfQeFaqn5aB4WsKV+oEF9VKPU62Zd0e2AY9cMifZM&#10;i4trYV2qXqYEyYz3uvjriK5QF7oSW9sayHcaTGR1aTfW8CBXArW8MI1CvGp5Y2oGpFxPAfwrErRf&#10;2Id3NWngG91+3w8KgJrGLK5gBwVAAQwb/JGrmK3lYTJKF9kTfIEDWPyOGbL2WV5qx6/NwKHXxdxQ&#10;Lx9yn4oXUsdIym4yRGhUW9Von1taXUACzW2NWBhhYQ1NgpNIkBqk79cKv6jyT6Gyz3S1R8dhN1l4&#10;r2MzikGfk2oujbiBdLu9We1VpYvFsn771KQ9wD9DNV5Pup6kHMOL/GnhGiv+/oVJ9CYJl6TaGV7L&#10;dWzbyjcYsB9JUH+YlcKMAZMc/eathOkfSJ//Dlv5t5jQb6Veq5L6dvHv03fz/yBw6oes4mniJcYO&#10;6xi1PWsAaSRsR9L2fACrr4FL9VZrPMiRzP0SMHy3qo5KWNY7jxUgN2qx5vUmr32NHQU+X2FZX0a9&#10;kxTqVwD15iK5MzZ5iXd1CeCcVRs1bc2TNod/OZKwf6mOiuCrALbzwN0CoBsS66gSio7i+HmwzzOv&#10;gCyvXYDkzU2BXwDzajCpAOcm6fRzjHAA3XVy76z/WQp1hHNFOnjGSNu/kFbH11loV4By+xEANgD7&#10;h0Azku2PEuwPFVaOgeqqYJDfvZMO/pXu6mChScSDWX7+DbBs3zcNE14KWovgrwD+yzzRIQfP5OUY&#10;7WXHNUve9lgB0rPwMPeLTuwA4CGZ33gFUC85LjqW387+KM1bx7LgtPFImNZpvBTdyjOOE9A2wyIw&#10;Rd4crOwcSfIcwBohYGO8sUOUEwMvAFV+2gjpigCtCFWb/xbLTKYefu14nd7Y3pdTAPMoj/XQZlbT&#10;NIKhHRDm1D8G9GY1TJjhYXJsYK9PlVA3m0fPJhBEej2PCV2bBOyFXk2QRA9iQoeA42GBVUPY0SG3&#10;IwFueXpDQh2+4ildxjO2e44kfS46iTHDkxnYxVrrIO4HCnuHRg3R1ER5T3ZhUrtGPCdWNQB8L1DT&#10;zfffq3e5fw7bClCOC9mbGgMwxwBMncxRGTU+ZUW9FAlzAOchj9kPvPVjdod0II9tTGCr2RqE7H1g&#10;dkmo+ZrnMMXjwYAvkEBHyjXgPAX4zmHSlyZ5l1VHRZr1DIAc0u2JAMTA+yTQPElqPRVAlxplUtji&#10;mI7iQWB3UM/zyOykqikDN6nY41jzOXL0Jd7tCEOb17WdBaKp1FqTGr5CZr5okDBD5j6m6WBE7/sI&#10;7/KIQcawYzCYMcxA9/AIhhlo5ice7sNMtbKU1Ot6begRgKmyhtyxJj4z6xr8D2ySCwEcN5FBtvm+&#10;0/8JIDmYrdaRZoNLqqVQMPm871OFMyDpejiYYZ/5g5k8mxcaYG7rN7Qc87k33Wjoyc8sU2OUJWVa&#10;QNlsVI+FNcV5MI8Zn7XPkwsk54uY5oUBUvxR9VNTabHf/vMPTww4j9QeDvR1YpuBhEagusLAN59k&#10;mxy1/VJ9qjlZnPIPPACc1ezsOpXOAM5HyYcPYPQO7Pvdx/VZOoTdOwKonMCantzH33wggsEwzkDz&#10;WUzzBUzzlQDNt49iwpAJ8lWeqsbJJSEtiWuK4eLUoa5wVNbEvPN+qXcmLbUYmFSwTDzrA5wbUt6X&#10;RenuhYfpy3M3M+9yxhiTamcVVJf5lq8BxDevAiSA8peCloDlm9K0b50FPE7fSNdOuR8Qc/4EGe0x&#10;AU5HP67j2L4zepYvATBfAq0XDqmVOioZm2d0/8V0B1C+8TGw6/T+4zqVJYrbv/0HsH77Py7AN+tW&#10;PoxVPkqSbR09glWWoH38CHbx6JF09gif6+FTWTXV6UOe79DRdEqv86kDR/mkj6WzqqbO7NGRzeN8&#10;dI9QMSxzBph3eS5+533hed5Bnm0dBKAPbvOcWyyBYfuB6L2fYaxJorfyJW/h9d0K2G7FMG8DIncI&#10;Adu5A/sKHO8BbvfqcI61z9q/PWTaAHPW4Wx5jGCuI1V7d8irJWtHGvYOMugA41uwulswzdvCSyyV&#10;exc59l6+6/2ef//vBJ8By7sysOw+krO/0PH8+ae8zL+AZeD5F7D8hfqpLXzOX3xckaQd8u0/r/BA&#10;f6yiCo9zyLQ//wics8eztmOdt38BPG/BsAsIC0C/ayeGO4YE+wwJqCAOHldHxWd//LKqrxtY2pA2&#10;A6Ihj7737AZ7511knjAtqtMyOTK1Q4JKvc+6hzv4nL239TiPVxlAFkp357dv8f6ovlGrkorPWcL7&#10;3Yv3pLzfAJqDWcY68zKfu6KG7OaJdIan+tx5cuxT59PtU/zUZ2/wREthv34qnX7onMs7mM4USpov&#10;PZPuCk1+ojr3mWDhwmaea20pNXWlqanKUL+YtzmvMXXnyHh5prP9maq4J4b6dx+nZzfUVN1QUyVR&#10;+3HuvXS/5JbsgJuIScGvAHOhcLDimkJEArDcpvPZtVEla92Dwftpz+Du9JfdwHIdsHwdCfzXH8Fy&#10;BHv9smDdUFT//1j//TsESI4Vf/if6lk+9usvgGXe4V9Lv95yMRU/Jnfmf60Y5wEGsqoEZ5VlElKB&#10;WoBKmYv3Uhf2RS7sCzCseXpwc4swq8VqkSoOYSOPqkHSQat/uJyctabvOjbqLhknoDzwELv1AEP1&#10;MLXoWW3oBIqCScTalekLLgWayrCq5cEsA8qlwrOKsLThmw2WLktjBkLygdT8dj8bAOimeI7nTmBR&#10;LmDWbgmXeEzu89R08yEf4x0XmTdTlb7iSsFJFVHvhIGsiCClMQBtDXNNXtv67mka3Sjzj6w+LfU1&#10;pJnGKj1gOmRDDitFOw+zmqsyqwiTWo4dLAP4QpZegCHPAwTzsN355NQFFUA0P24wy48ApgdCvB5W&#10;kzYDzyFzfuLvwxv8lCw5kpcDJGdgmf84D2uaAWY/yw/WeFAQF4CbH8MDcuo6U6QGXbq1wFCZfSr0&#10;ugTgDJlusKnV6niy1GxdvOFL/sDcApZStnMHrHGM/KQANDLXBhfSrY2CjKp19FY8TCWVJMGGAE+F&#10;aT0ps60V0q9VXT2rc2z1YT/p2K/iar8gqiMuxvVY8yUXGQrkBki2n7Geeo1ysNMhRc+NDmb7+whY&#10;fBy+5qyK6kPydgmpcYltDtY3qquCFY8u4RKd0SUxMAF0K0l1awRCVUsIrCBHLjXkKOZFj1Xa5DwJ&#10;oPhL/3QA4jYsaygIYvjSIwDLinCv+L6qm+Ta9/X2uV7aZZ007FrMdW2r+7QL/zJQqcYcR0d1JdAc&#10;gVpV0VPtd8HAV2PfK8pJ1yVmFvNXFwkfK+RNL3TulzhmpSGzL8MOC3d7WH7aB8bJdNfr/sBxehyv&#10;dYSnhaqATz6foiGAcg6QnFMGKLvNd+wL+LPjNlcH5DPn0bMYxmDio/M630Ag35CqjBSsVv95TVbB&#10;FJ51QNqAoNRwoARjXmTglE9dkOuYFkYonD7jZpKV1gFgGeNcMU2RQNpcH5LtAZLtToDZhU9vC4a5&#10;qya18cs2zWB3FwHVZSB0CZiWbDqJeZgx8Z/rHU1LpD7T5Im9caHU63H7SbKHdA6PY4FnyXGWylI3&#10;z3S/SpmBBeB1UsgYD9y0i6ZJH9rDLmx6hWl1CApr40WO1T5IMi3dutcFWH8HSZ1+6FYymzoy7+o+&#10;IJYUua5X77FAsToyuPpYmOy6UVVWU4WpZr44Nazo0V6rS30r7WSens/F+kwfSVK3i8LwW2PJm7Gy&#10;tcB9TTeA3yYZW4hE7HtnW7XhnX8ueqhbpqwFj2X/Oz1e7/MWoV0u6oSjDa4C37yLE3MupHWejk4F&#10;KyOQgo+4JySGUWeFzW+3bw2mnrVAbr39aOKvbu4CjjvIqCWlN/UC1MMStA0rGhyL1j4XmmTZfeEF&#10;HOxxkR/eZBLDURehwsM6TIzb+tyvt8HnZr2BAaA847HmgmXmx24kNy8lry9sSQ3Y88LqZwZUQjQM&#10;enIGn6Q8vu8SaeC1yzVSurFAUZml13FC7czICrnlpmTcF4J0gJiRNb7MSPXFLC6QRy9IZw4GObp/&#10;szTnFQAaoIzu4RlhTHPhvxQYtToXfleMJcn11BuJy1+74P9OGvN3PJeqlV7xDr/f/GP6+vmf0lvh&#10;WQEQV7Cja19Jeybjjg7o10B6JkkOoIoZXZv1+6gLkoYcCd9THm8Su78kVfvNoiqlhT+kr5Z+Ts+B&#10;60XbMynROGqo5vlC17CnG5jUVT7cYGCDqZ0GzJf0Iwf7+3rl+yxhe5FUeh4QD/Y4S7Imy85YXOsX&#10;4ByAO2TZ88LRZoHPGYxtyLLjcbPwLmA2GOdgmV/rtH79lf0IECxs7BXv9dff/CH9SLb+43thYdLC&#10;v7L/b19h3t/yOH9Hsv0DKfhX2PcXjsOmn2OJX2588FmH13nZMGHZcVrH3P+ZzY46L/sdAP/5axJz&#10;Xu1FA4p4nWLf3vOPv+FTjgHGgn1bNjxYn8Ncq6xatY9z5NfTrwFOgGt9GpgfBdInhIgJCotjOIoV&#10;HSF5nlJRFJ3XCwLHph37SRLwBRVemwYEL8nkn8/Z9ilDjXGDinEAHGM7CigOC7+K2wCCwf7OAohR&#10;JzUm2XlUAvUED/OstO5FsvEFoVeTGNmQZ49hVcewxyP8xyNA5rj6pAjlmou0byB5LAA0OXJItccA&#10;24kR4JZyYwRAGZrCKquGGsBMDw+HpJoMvRdI75fuDRh2GqJ1CDvsDCmzzIHBYJxtx1TIqNkpAoDO&#10;RefzaviMrfg6uo/7yam7AXYgbRjY7p+SVK/qrd/nweC6TlSy72mAfkEeQLDIs9ETHZ5rEu05qohM&#10;lu05QnK9AFhH7dPipPtOuK+gsanwbhsOjGLfRycNB8Y815ghAMA8CjAPT5NTY5XHpHcHEJ8Oz7S/&#10;i8ebtq0TgsKmn3t+cu9VloU1A6YVvdSLAtDmM8+3YQnveLDUE55jHIAedfw+LEnmjtckMD3TiRlt&#10;NuRo6U+tZNT1lED1rT5vAOfWRpLrGOb5zKzrMNDraTAg/QCU20d89kW9VFh+BBQOkK4PSN6OtOzR&#10;zlAlAeDdUUlFTdPtM03rQIek7Y4x4YUTfM+T2homJGUbTkwYDIxPjtpOTK1tm7WNs1QC0wD11MxI&#10;mp4YTXMA/5whxrRhyMQYQK5renhWOBjv84whyUK3QUwzv3MFOfkzDPcN4P4c1c6RHEzr9XR9C3Cp&#10;M/jYFwGyMI67MXz7/kp/829IkD/DlAbLLAzsILBMpn32CMAsRfo8pvnC2T3k0vvTteuH0o17GjpU&#10;UD2IkNI6JA8bUoPqyq5JfbAGAdPTAjOdl4sDhiqtztvSUZ7SjlR6hb/5Qk66ApxEX/OZ8/qUyWHP&#10;Xbms3opM9ktBS1dUOGVgWTq14LAbZzDMepgvnT4LLJNZHz2eLhwKBvlkusKjfAUwvnAcWD0NLJ8G&#10;cHmxTwK8pw8dTOf3YwX3nErnY1iw67j6Lb3VIcXeC3TuB8YOWhj1A/Y1wPLRw7zLh3X16mk+dRhb&#10;fJwk+OSBdOKk708AxcdPkn+fETJ2hn9aWFSA9cNA1X6/45E+uxOQ3nkse57D4ZPes0fN18605yCA&#10;exBoBtQzVnuf3ua9KqnUWh3ajq3etp+Eeo8apl0SpbcLx9qWtqmV2grMbuVT3sZfvAOo3WXtFiy2&#10;mxd6D0Z4Dy/zXiB578faqQ8+5pB4f6iLyjqWVU9t/xRj/elvyKOBX5Loz0mitwgF2w5M7/4U0/xb&#10;fcm/+SLt/JvP+JYB5d8A1X/zW2FeH9jlTFb9Owzz7wDg+B67/AV2ecsnH1YA6JBub4sOZ4zzNitL&#10;1ybZjvXFR6Y5k2hnsm4VVKqptqqk2prVUfkZ5nnbVn+/NZK1I0kcOw40R8f4vnitsM4HTwgHO6NT&#10;/MJew5EDAO0RoVwn05fk2rfzrmoUATDrniCkcuU4GZIj/1q83yJ4r3/QNViPYV+zz89ySpNnOtnv&#10;8zkHcL5YmB6eeZBunqR0wC5foFg4d9NwRODzGT3l4WW+dpX3+ArW9xL/8ZdY4NuY6Mfk1Xmn03XX&#10;v/coPB8O3kyPJ+QMTcIqE2WGaM3q2DSzCACcbRpOM1WuBcuoWYpkJeQ3pLpcLPETajpVVMUPdD4/&#10;eYaAfSzjCYAuFAxWlMfTXMCGWUBRbLXJpelw7dNZK6vpadrP2vuXbX+ZflX9MQ07wPL/NJD8C4j+&#10;HwbLvyDsAMtHfr0lPfmVaptfYwu/wGI+Fqollbk0wHKveiVgppJMtSQYPKucvLcymDwhWsXVAFlZ&#10;TNkiuCq6hAWEBQMrHbkAQCqUuFyEmS6NeihAuH7oJsbotnCg+/wsAAwGsQobWoJhLOQ/LcCiFgtW&#10;KotqJ+A8epYLAeMCwUt5enbzAOTwN5djTitDtj0AoE4AzhMClADLRuxaZ88T63FqBn5qVSlVAOzl&#10;/UAi0F7Vo5eXfLXai1mxIhDqxa3UsPmQD6jQP5FyF/bl/DkFZEfCtMhtKgC8gg6scsdxz38SU6kT&#10;2vGoIoMt5Q8u7ubjBmxLQt7tA7OEfDYCxArCn4t5zgvgWBVMIcCkcziHn/lJBqSBSLdP3eeZoUBu&#10;VtkUUtzo2gVww3uMkS/EcpYDcPVAckurKiTynwDL5Z2Rmuz4Z/J1jCfZcSZBbgDsgMsyntgMMIek&#10;2+AhC/8aiWPlNRy1/RjIelLzxlqhRlVRnSRwKhhOr+Uzr+UzdVd5VdQGdYcMLQ4Bl4clDx/1j/M4&#10;eb0UcyneFTzbhTG84GnO4WnO8RqFLLsghijY+Fzp2k+w6E+cB4+dB0+lmucLiCsBdEsFWUV3dKR2&#10;l6u6KrVK4nvnQpVzok6gQYMpWbDAFYBwyMdLHfdywLgai14dcmqgOgvzimossvSoWaowlKlk+q9W&#10;cVLtHKvuiRXgGasMPAS7XNsOJAvtCLa5sstxc55UA9Q1ncBxgGfepJpGq8H30p3jeGYMbwyIvLbF&#10;IZM2iChxDpbX30jVAsiqyiKk4Bp1wdlMTRDVYA8w8w8NE6JHOkfndC7feoSX5TjOT71vnobs3jlT&#10;FI+vcqmUrKaszLCjPKTXEs+7yLX7AGbDjmLHs7bibmo2ZauvIR/2N8UNZNqOTx2FQG0jqbou4OIA&#10;zILO8sOn3Wb7O8iiJTw3CL6qHXxm4kiqDXw2dRbrmSaB7sTakvc2DQCQ4342D8Cu1mCASLBfAsrP&#10;B1zojaZF7MRKPymyC9B5ASwD5HZt3bUYX93Ck2TUcyTZVtccNlY10yDPdK/Ozd5padOSTiewDJP9&#10;wCaGdYjfrA947Rba1cFj3BJsMea0tYXcGpvRgVlttG1V7T7sMeRV0qlrTRNrWwBj0u0aEuUagWFV&#10;QsXK9UqXTOakinngedFj6TcOP3Zfb5c6E2wuRqPNhV1D9C9jqWv4resw2o3AcVsXVhZD3tqDscbg&#10;tgSDDTC3DUvdHq7yOAYIWOtmq2kCUB1vEaYVgVqRFEtWOEFOaHVh4Lsw4p0ROAZ4t6ifqu00nMBW&#10;l3cXpCphYdXhOZam3UaK2BPgWqJwxyzZopThfsB1nOx0chKzNslrNBU/d1EJLHcP+SfHG9jeg5HR&#10;69xom+sFltWrqao3Wa0N7xI/eF2t+obwZDcUed0xyf28ziOC0zDwNZQFjeNxXDyWSXMX32CXfumO&#10;Uenmk1QCEo475oFtydu9Cy52JXMPzxgKkL9OkGuPvZH++xJ4EBy1qit5nRx4ia94GqCeidRiQCyA&#10;6cYycMr/u0TuHPVUc98DlN8CvLy6b3Quf70BKL78o3Cr7zLwt4ClD/9wdDC/XgUwgfFlfcazkVwc&#10;Xk5M5yIv5iJ/c4SDTX5Hti0gLJjbr1f/kL5d5aeWUv0Su7pG5jwv7GveNq4JAXsB0If0ewPjvCZd&#10;ehUrGzLsAMPRcfwy5MiY5znVWJOvhT9ZmeQZEN+0Hy8WDAb09W4Ag0tzwDZmNljWLClc0vT0GiBC&#10;Fr4QncuSvufDNy087AWw/+obQPdPmPZ/EGImQfzHb/8h/cPbf5P+/s3/XhjYn9Lr1xE6hhHmqc66&#10;rb/GXEeiNwY7pNkhq34FLEft1kb0RpN/x/avGzpshgQ8PM9ZFVXs4wcZ+DqwHEx+3Of1V9+lr97p&#10;t8Zkhxz+VXipV+zz/MfgNancc98LvfrRMXY8N72m72eFt82T3JPKR9DXEl/5vJCvBdVLSyTb87zS&#10;se/jIS0m214i+12Wvr0IxM4HUwqQTQn1CrAcqcxjOoBHF4AxYYHjwbAKu5rxd/G3c1F9FKnP1hyF&#10;xly8vgKwZvVsz/ECx+2U+0wAnZHiPkvBsTDifoMr5Lch9R5NvaS6ffy1A6TSg0BTv8FP95r3DuY6&#10;/MrzGNzVAWnpvTzVwG6/jt+u+eHUCeD2rEUwn20KcByA0msZ3uL5kFY7n1cMgZYl2C+rwFqVEr42&#10;xl8/LHFawvS49+gYsD6qt3oYOz0k/GtY8NaYRPss5Cv82ELKJlVphRQ7pNJzHnfBubPASrCg8mqB&#10;13l53vPMOYY86fMGBdHRHIOFCQxzBKYF0xydzzO2cdoxmDFEiJCv+THbOYJRjyAy/vBhQ7v+RXJq&#10;0vZx4WaRxr3ouIYfeiF80AYSkaY9HbLuBdvkPT1l26K6alaH8yzP82ykcZOEL41jv0cc7xg0DI4C&#10;vDzLvaTOQrv6WoUH8iR38CO3RqeyYWkblUyHz5HuSOrlPx4Yx+oaHg4K7xrslnLd6sLcGuyUkC0v&#10;o7W/AWHC/qO/uXdAorqwrwgS61NvGB7qkdFI2TbcNNQY5KUeHweMSfmXdDTPYdgnMPsRBjY61U9G&#10;P2howOJi6DGD6Z9Zcd/58bSsNmuNv3uZ2mCarHu03XbUyIgoEG55vzk1XqpI5UdcjO++m+7t0E+8&#10;A3gMqXB0/5Ln7iP9PbD383RIKNgREu3jgOQpIO/0oV2CtHals0d3Aqs700Vg5fKlvenLq/vTjRvH&#10;1OwIbBUI9rQsVGCRjYIIMkjuYhUaVr01BfzPUl1Mt2L6pWl35nWn6ie1Kf9+oTqfx+k6Gevl63zK&#10;164DJDfTnav8m1fupUcXyajP3cPm3U63JGFfO8tjek7C8dmTfKF8pKdOSDo+k26SZN/iX75+7Hz6&#10;8ijgfETC8hHA+fD+dBI7fPLAoXSChPrEHnLqXW71Lx/bwxtLen3Qvh2wXweO7cIqC2U6BCiTXJ/b&#10;pxsYE3368JF07ChG3soY56PA9FFscoDmU1hu/tTTJ44D10d4o4Gq3cD8bsBcwNiJvR9Y5oP7+KKB&#10;5L0GEPsyqTfWWajYgeh+3m8BzYfIvQ9K7z7g/pHgvW/HXizybuB5pxqoHdhh64udQPJ2YDjAsgU0&#10;7xH6FT3N4VPe5/aDjzmSs3mPs37lj6CZ1DtA87ZPPrDFsbb4evtv/f431l9jmv/qUyCX/PqvgWqg&#10;9zPM8aexsMOf8St/Dix/8QtYBpC/+AUou91mbfeYUUcVIWG/dDgHs/wLYM6+/vj9VlLtrREYxue8&#10;BWjeosP5i0+tL4DmLQGa/1r91kfQHD3O/NdZ3VZIyLMuZ97sEyTnZ/SLX9yVjn8pqO768XTljuon&#10;PuCbOeTMAsLua1DJUb9U7DqwGjHREtcV3q+DofyIYRYAO1DRj+3tTE13GlPVlQq++7z05PzDdOfy&#10;rUxCffGeALlHQr9yjqXLvMZ3Hrl+1cv87NH99DR6mHUyP8njqaZSfeq6/Gm/XBgWwQp2sLZe14Q9&#10;rZ6rS5K3gVqdjBnD/b48DHOu7JXC8lShWqqw+ImaKZ3MBcBxUX4q8rPigoJUWuCapgyj3FDgWhiY&#10;7nU92FUlRLaB0jkvHao7mP6yFlgug3WvWP8ULP+Pr40KwPw/BJY/+JXjd/9JgOVfbUmPMct5v8YQ&#10;f05GS4b9LGqahoFcidMVXUBB+F07AR3S37KoaIqkacCwWMx+nq7cR8Wn0r2yExlIeJLVDPFpCn96&#10;xp+c031CDdVpAVyXeIqvp1qVTHUDAQBJW+t5RusF7UQFkoTsZ6qhCoDrEmxtWXiUIyE7krGx1CXY&#10;0QoVQdX9t13sP0rNkmtrBwCNUaz3EBabl7NRD20bMNTadd8FJd8pkFxOzlw2CjCPXE/VI4KydLbW&#10;L2Ib10ltl+4CCY9MPPNST1seSSPWUWp0GQ9pIfl3AZCXJ804r1Ofs0Cxil5J2wPY6UGeUo9dSkJc&#10;3ulYAH3BVpdnYWJ+Z5VjQMukx5WQJhQDSoWRvi3cK9Khg3W+H95gzOsTKcnPIrAKEH8m0CxHJdaz&#10;IWCb/zq8s9UY8mbAIdKFm9t5OYG6CKoqBZhLI7SqOwAnoGjfq7DL1QBeJSlEKYY5+pjDLxudyvmA&#10;VyEAXjSEncXiVrp/+KCrawDC6MStJO0tD4ZcLzW/cmnHIcfwUNaHvYTtf4Gd3+y4nmYMK/qaTumh&#10;PQFYniBn5801THgmEC7f61UESBaTWxdQIQSbHPv2WCjcY9L+kE0X81iXGbaUYkBLPWapwUOxxw3g&#10;H2A4pNKtEpQ79Pe28LfW9APMoubLB7HHhiHVAGE1AF1l+0N2XhbsKqBd5nhkqdc86xXuW973IQk7&#10;6yrGFEcKdjDN1R3/JC2boqFcf3GwydWZJSAAM7AOsNcDorFqmh0fTG0ZRUKJAVFBpFd7XxTqqy5v&#10;uZXqML0NvM/VVdheqoLHZPcPQ4odqoJKzHvUifH452Kgn2GHnwDJT6JfOfzkQH6Z90Eltru63uCi&#10;AhgGiCPxPFju0t4YUhn01N5Ux+S8xXRXRAWYc60CsG9uF7vfggVuBBSbsLwBIr0vyrDlxSEtz5hy&#10;/dOOY5spY1s7UOtvGkl1gp2tH7V4g5vmC/lZK1Pv64Y08rYzTb8ZwkqpkRKK8xxLssoTuDg4leYG&#10;TP77+WD40np8APYNCxGbJs+eUacEePVPAarYy+4FDOsiebSvR6b6hOlMpHkXPjMuwiZcSI20A7Nd&#10;AKG6pgbbUW0IVAP0N/KlNHrdawDkyvA1NwP29q21gXS7noy4zv3rsd/NxUA0QNiV6z0JKIfcnJy7&#10;GXvbAHTXNpVRW5AvA9nlXfnuk+dzI4YGALGpZAtQG2nZ9STk1TzBVb2OvRTthi7P1+G8k8DYwpcd&#10;Cdq1AsMiobotgOuwWhWSw0irbsLwtg9i5snSuzvrUqsAikbBZnWObQ0mvAowrwVUmyYEjEm77sOi&#10;jE0LhVlW+4SRGnaRO8ZfOUv+uTAKbIwIKJJO28Zn3jjAY4wJr5f4WAMQV3ntYlW3SoZ0POrq7KPu&#10;wUrHp8xApLTH6nMsBrHv48D/dG1qlXjeDsz3xmtErjjYb3jgIjVYnRYS8WZS/DY+8K7JeO2w59OA&#10;Oxl7+AhHhPyMAM2DL6gI3vZjnW23C/aVOaAtUqmxsePvAaOvl3iV3/An8yNjSrOli/n1d1Kkf/wW&#10;uxre3G/TWxLs9yt/VAH1M2BLHoydnCLhjhCtF4Dry1mMNR/sIh94MH0BGKZc5Ge9vWqFZt5b37n/&#10;d4KSMLZfffsTllYX8lug+e3v0/u3PwKq5Mwk1i8CSJJJrwPka2TQzwHOV0DlS0zsC97kDd7kNWFL&#10;yytYcyFjMxH+pBd3Vq/0CuY5+p9fLgO9tutVAOZ5MmMhbtMAXAb6AmSRMS/OYt4X7QcGcQxDOQnw&#10;zAE/EZY1Jk/YlQAA//RJREFU/UdM6T8CJX9YcUy+S7/n8/6D9U7NVDDnK5jwtayTmaRboNeqr1fD&#10;T217V7OaqQD20YNNxu4+K9j9pfdCxrDHG8D1S2Fmr9RYvYnU7294lr+XXP4DkPzDD+nrH8m9vyN5&#10;x2B/h83/dllH86LXY94wQ1dx1INNY4invgOSeM7X9FW/3tDlLADsvaHGK1LyTd7pjUUMv9d7eUFQ&#10;GV/uFPAWXcXT2NYpSdcTgrzGBXmNSpMeAlQGMYABZqe7SaYxukMj46lb3VmnarN+5/vYOrAQXcFA&#10;4yJAumRQMY+pn+P7nQeWl/iql/URL6uBmuenjuM9EXVJGO45LOxSP2DbK8Cqd9q5DCT2YXh1kPZS&#10;ZHRiF1s3nduvpMSSSMfr9XyCumDYazcoFG1kAbid4pcmp+abHlO9tQior1EtrDgeAZTnVgVqAZrr&#10;tmOVV34FoF3VUb0aPmBs95hwv3Ep1LPY3GUp1EuGOcEOz/BbT4bcXFXTqKFi3wwGe5lCZA1Q068+&#10;bcAQYHkJ+F4MsCy4bUGH8yIbwzJrwLKhU+Y5NnxYdj5FaNgEoD0pMHDWYCYA9pIU79XweAv7WjI0&#10;mB7EOBsa9Hmf9gro6pv3mbziPeuzZYoffIYXe4pXfGIUGx3MNKZ/ZFUq9tqEc9i+x74aEizxOy9m&#10;3c1Ats/5ZUz0CoC9xAc+B3hOGzKMY2vDzzxGURSdr1E/NSBwq0/6fl+/z3Gs0UBIr7HK8dkxTNY9&#10;5rWZaHecW1yIG1pGTkPzOPk11rVjotWA0GcMCfgopnjYoGPIMRshs540iBhzHo3M+D9hYBdy7CVs&#10;+IJk72lgeozKadhrPbLIw2x/53jIlw1jVsnZVzDnKyPzQucMKPjXJwRwRWXV6EcP50ij7S7DZj81&#10;fLytbQAoKD2dl3IO3E+3d0qX3g7cCaU6FCwemfa+fZ+QK/8uHQacj2H1wtd86uAOMuQdUqitIzuw&#10;qjslVO/hLz6AbT6cbtzBNj+kKnvq2jePcrHUEDwCWamMmu37wByGDVu+NChUscdwCQPeVdWdqkpq&#10;sGkF6cGTp+nhQ6zaXe0QN4EFMtni8/kp7+yT9PiM3lndzbeukGhf5wW9fjpduh5Jw8DLNRU/lzF6&#10;Z2+lxyclKB+/lm7rX752/Fz68gTwHGD2BJCMJT4N6J4nqb5IUn3hICb42NF08pQk5rPYY8z0qeOA&#10;8AGstVCwL9VQXd53RiWVoQK/8+F9mGLAdz9m+DAG+pj7njh5zOOS4x49nM4cItn1mOex3eesM/ux&#10;kgD0iV1HMgb5IKb5oPCwgx5nv4CxbMXXB/wMeD58ENOMDT984CCPOfBMNn9wOw/0VuDa2k+6vX8b&#10;dnpbyLAx41FltZtCIPzHQrsOCu06JrTrGKn3Ib8PIL07aqw+Mwwhy/4QKvYplhlo1rW87Xe+/oRE&#10;+28A6b/+sLb/jZ//NUAdIBkj/AlGOFZ8/dknvMkBmDHLW36HUcZSbwWQY23z9faPa1v8LPqb+ZuD&#10;hY61NZNvhyw72OaQagPE2QKaVVJFyvYXv1RSZXJtDDSmeUuWqh0haFK1AzyTkH9IEXcLPO/aAzgf&#10;tI6Tn5/eng6dow4IOT42+JzO5csPzqcbj3+Ra/M5q/X8c5/zGPAsP6BbIv5gKEEaBPwVs5s8lWp/&#10;tzXV3apJpbdIte8+SNc9xoVcioJ8LHI+FWU+NWqhzJeyJylf/kv2tWaZ8nL5KjVWnYTrGplDla43&#10;JV03lbueqqS4K6MIzHct9ljTiFWdhzUueSoU+R5iSaVUlceqlNVSpZO5DHAu9vsyjHIDQC27pUgm&#10;TrUa0br2atfTT9OB8v3pLyvJsAMsf/lPwPJf+DrW/3jA/O+D5Q9+5b8gw44VAV//cTr+q63pWTDL&#10;f4Gh/RzQvYchbNWvLOyoWDJzKfBWpp6pPCqapE2XAszlJKJlpKLFwF9+Jt0lR+HXjIToJ+qHnvGy&#10;Rlrysw7Jyf3CwqRVlwrPqpq4KbjnNpbrDjkssMwTXEVSGsD0KeY4R3hSgXTsUiCrHLtcFiwzkFwO&#10;7FZPY6Vn7vFgBnNckLo6gEcVMOX92LluLDTAXQmk1QBhtSTd1QPXXLBioEevpYpJQGwCWAbUGyeB&#10;z1ms6izGcTS8rHddeAKOdQCvhOgi7G5BeGw9fwFWtiDSloGjIvteDiRHQnI572/5AJDcC3RaFf28&#10;0LajDJguA/4qMXsV6n8ysFwJLJPcFpo6hlT7aQ2wDCjfBzgfCMx6bH9zeHAzwBxgGQv8VMfsM/3B&#10;RZ6ris+70QVxa6tApNYcQPEBxg147AK0AL0AhGUAYTl2uTLk2NHHHGyliqJC6d95MYiQHp4BZq9h&#10;vv0oMFgIOXR57HO1vw1mGTNagPnOF8RWMnUo1b08mIZVfr35/nr6L796lv7tRnH6t3pq/3bgcXqO&#10;1R8T+NahP7iyTed051FhW0KtSNaLvHYl4a0NGTG2PMDlMyA5RyJ0Ptl6CfBexsNbSjlQGuFtXuNi&#10;qoISqoIKQL6BVL9Lt21/uzRlgVDNan1qB4HHAQyy/a3AMleQcMcqlQwdncTRTRwDg2COG7v4dUmi&#10;qryukYYdQWdFHVamBvB3jltlSL3VS8XxKwtQLdypiqe+llWglkWgTipzHW94gzqkkL5HqFqNfrkY&#10;QOTFvvSSoOvDDsBfK1m7CTtfV+X5DEaeSoh/RIr9uEpyuO7tYmEFZdjnYsc6D0OdEx3ZZOilAdo7&#10;H9sW/cNk4ZV81JX6h6uFTlVFGngWUGawIQSuXLhZBWCenevO55Ix76GRZ2S6lYBQk+m91SJspBl4&#10;aweCerGN/KrVapIaSZm7sZ39TbzBjWTBQGZtP/AoRTu6matXn6amt95Pv69Kg//Qkqb/NKC3dj59&#10;46L9J+zct4KWnvMHLvC8TY64qAmp3RR/WoDkaV3NwlemMATjQy6cTC3bJ/lq+Xab1Fh1YJkHALCo&#10;RxoXKBPJp4MCX3pJ+zptTxPgXu0Ylzu2VXqZ66gnagL0YYyrgNfm2O42IWFtgsbUiExIZR130Tak&#10;u7M76pQwFX0eb6wFO1tPUlzbymNXTqrPq9sucKL3kc+xxwZt8Xj82ioIOurq1I+QMvPSVLeqkvI6&#10;l0TVmP7tmlbDCvKlWLUGU1V9zwBQk0xS9g5+7YHom44e0kyGDnADs22Y3jZy62YMciMmt16FV+Mc&#10;5npJpcKyOi6+u4XZGaAD4xE9rC952TZd/GF6FtS9LI246MZ+jXWOpx6psi2t5I9tVRk4LgH0izHU&#10;ZZjqagFoDRGEZmjQWFvpM6vY58AzXnshHyMGJALe6iZKUxt2v2sRWyyorQsD3t/XRRKpw5kUsn0I&#10;uwIk1017faYcC6x5r3+Wve7Xg5Hvxjb3urAd4GEfMBjoX/Q6v+hKvesugikMohJnTRXR2rfY4x+x&#10;vj+tp5c/vU9f8zh/8+3v0zdff1jvv+PLDcAM0L3Car6eB6CXpWPzumbBYOE9JvHeAHDfqob6iqT6&#10;zYJ0bWB2EXiZdSEfidmRnL0cqcwY3AVS7GXPu6666eXPaptInL/To/wjxvp7Kc9vpEJvRO8wAL4S&#10;PluM76K1Smq9uYFRXsfERugXCXGA1M1gmUNy7W+WPeccNnFeuNXKc9VRpNcvJFS/Il1+PksKjQWM&#10;rtvJAMUYwCnhUNN8rtOGHOPDc85rLB8p6xBwMcgL2785lnoMnAbUhQWjuiY0bF1dVSR7z6o+mgWA&#10;5gClpdeA2QvHE6O9DjCvAcyREL6ocmsZaFtb8HdLwHQcAwOGzDP8HUBPuv36Bz5w4DjWVz+phvr5&#10;p/TDz39IP/3seHwfQ4QAy14PA4p3m5hlLPs6EL7iOC4aPCz/uJk9zqtvAe13P6avX/8hff0SsCYF&#10;f7WMhbbvqzOCykilp8iGx4GQsSHyaEOdQb7kvjGAVef3AHavf52sWYDX+BCA12b/OpaFSk2l9tk+&#10;1owIx/K+xeYGSzob3eICrhYkWs9iP4NFjVqzAMUzIV8mU466qCnM8thzLKc1S8IdPccrfL/zUZFk&#10;eJcBQQO8EcFVIY3uWsZgbvh82QC6Ngz3KBSWZ3m+x8jsR7x+fMMhmR54QTr9klRXpdm647oRae1r&#10;Xgsy6tUlyeFk52vA60rUOVE2BGie45ke32S/UJ81s6YjndJgPR7b72edC1NY56lB7K1k7QEMdvu6&#10;z6fnhoLuP6tLesn5vIoxj7USw4Loln7js+A9kPp22QBl02BGCJxe7SVM/QTJ9Sh/8sSLaYy0YaXn&#10;eT7k/TLAF+18G9Zz3CfBuj9qnXwmD5H89i36fhEjOwPQA8szjtGkCqmxWWnY7CNjOt7HMNCT8goW&#10;gP9lAHyZLHwpXg+J5TMSyCdJtKcMFaYpAiLXYNZ2RJL/PPn7LC/xjMebBUTnHPvpAccDsx/hYP1C&#10;0HoM23qnXHSTVU8AwdPk0tHzHOFdQ+P9qWemU7aEwMUpDDT2eBiYHZ7mmV4wlJPwPbbovSI1fcbz&#10;TZPIz0byuFC3FT3eazzea86/RZL7qUjxnvN5pKFgwv4uANirhiHL/VjyAecESffQHEabVH4c+z8r&#10;KG4OqzvZpwKMFWiIh3pQqndfJWl4jryIa02p7oxQsOM56cGBCAU7lU6RAx8KCeweXb37/oaM+BMA&#10;7zN+X75mbPPpfdK0rTNCwU4DzmclaZ8/uTuTaV+6iHHWn3vjxvF0ByN3/9ll18caLRAx1ZoN2g1D&#10;hwwXQl6+RFK/yDM/M2y41DkmQ6M71RbXp9Kn5anoVnEquohNO/ssPTvzKD0+dzfdl559+yoP8vWL&#10;GWC+fkNP7v2L6a6aoXtPr6rmuZYe31Hrc+NeKrjCw3qOlBXIvh8hTtKIz18+ls5fOpYuXCLbvaBH&#10;V5L2rUs6eK+eTZevAt9XTmGtJRUfBbAOXk63DnyZru+/lC7obT4u5OvIftJpa/9BoBnLfOj4oXQU&#10;CD8GLB8/TqZ9NBhtABwQP3/IOgA0k4Cf3nnSIOKYoDVMc8izPwLnA4BzBr6DbY4KqyM800c+AOYj&#10;mOYj7ntEGvdR68gOP5fQfXCn+1MDhAd6H3n3PgOM/Uf40I9s9Xc7sOh702l/eyKTd2O0MdP7sj7o&#10;6GvGygr+2vWRdd4BPO/ka96VscsAaDDM8fXfYJhJsAMwf8aD/ClQG7efZcnYAZhDlh0LIA6g/Akw&#10;+7tYAZrjZ7E+AuSPt9vcbvsInjOwHYCZTHubVO0tEQz2scf5c6D5U6A5mOxPSbU/1FIB6AGcv/A3&#10;ksMz4ByJ2lmyNpAPPG/f7ZaNYKdzdNdR3mt94gfPCggzyDl5RRgXBcQl2O4qm+2NgivpDuvf0+ZH&#10;SMAgE4IYEAQ71ELJRvURqfPNPldq/A8r0QiQ35pqnlXpVs5Lj3PuG+rcSk+f3svY4GKhw/nO7VwZ&#10;QKVliJfS6tRZzkpXLvsGI1zjZzXFrutK8lKViqiqCiSI7+tzC1PjE4D5KSLAoKigzDmOtLunJvZ+&#10;xW1WUN3OAcKLDI6KPUdlnuvmXM0lbGWq3EqQH3ddI+9qUR3VrjpKwNev7lqffATJ/+KfCSx/AMy/&#10;5ln+j9OpX21LBb86nUqB5eLPsYp3AR4gqLhPuBewXGKV9VzEdGHSsGmlAGQxeW0h9riAnDgfOHgW&#10;DJrE6EfkuY+jWkgCch5wVNiDJcb6Vo7xLo9hx4DVWhf6NRjhGvLZWnLXaqxdaVTjZDJdLHLUQwFZ&#10;ZaqBSgeAZaCxKoDy/AN1N09NJl388zN2t/NeAjIVAFGh4Kz8CJ4C0Isx0aX6cSsGrwDLmOBRgHYS&#10;SBL+VSM9rQnwaunn3ezFGEZ6NGlwfviOscgFQqMK+USLbU8RmW1hpBMHk0gK+wy7nQ8gFfJxxyrC&#10;tpbwE5e4Le73NwMW9rbEMSoDJkOqW1iLISbBLSgFGsuCWRbgRJr9GKP8EFCObuWnkcgdvlbS7WeA&#10;5lP7/XjAAGIEqz3ssQC52q7wK5MlYyCrIpBKmFcA5lKMdmlWkYT1jE7e5mDFfU0eXBhBYdjdZxEq&#10;ZgVgfgasPlPBlQucZ6nLAqfCr1xS4ThI/c5X51UwfDSVbexPLT8dTJP/6lR693/8UpfwvfRv/ssn&#10;6d++z0v/ai4nfU3uPO+49Qotq20lx+7k6e4iVSeTL45gNiCvLJPuGxQIUisUNFYYwBh7XmUIUQ/A&#10;t3iNu7HJ/XzK3YYMLaPC4KYvk7cKg+vPwTyWAEIu/slH6ruBOgC2MuTWEdTmscsw+sWOf6HjX9TD&#10;GgDwNAM5nY1FqZ1kI9K+o54pN1Mt2GdDn6yDmkw5WOnooC7Hyhdjb4tJ9MtUB1WTcNdIwa5yflZh&#10;sUPy3tgCTErmruWfjgFErsd6pt+5gLy/wpu1FpNfj/WtUkVUJNk6J9QCLYZOzuUKDH+TNO9WXota&#10;UpgSEvIAysUGG9VqlGo7yacx6eW2tazKEKTCMl0r4dEuNPgp5GUPsFzWDOgHy2zoU7pg+xf58YVp&#10;dak2GiCjHQJSRzC94x0daVy35eBA1CtVktyWp16Slf6oUcJGNpCtVPBql/Jol6qeKp0GylcNCL7J&#10;Sa3/UJJ6/3V9GvuX3Wnl+6n0jqz1W97Rd6SIq7xzU2MuavjS+mZ5bJewrMsYyWk1SYNSn4GxUXUi&#10;nRjRemEnDaqX2gRM9GA1ewRbdQkH6+jCaHaQ3Ui/rq3HDNuWMkFUpdn5TLbWkZdaSbKbw4O8Kihs&#10;ySCAVHlequ2aC+pNF9cvMFwvhTht8sWukAYvqZV53rua3re8Tm8bMET1YxKmW9g7yknsi1LFgORE&#10;k8hKcqAGcvOO5trUKbCmrVqatLCvmvC/YLEDpDc2Gb4FO99kkKCmraxFAnuPNUTZMCIMzzSzhyR6&#10;qEeidBcQ2YmhMJhowkI39JmeTlqCtFpeOO6v1E296RW+M4EdXE5vhO+8Afw2BfEs8RfOu+BeJDVe&#10;DqnxKHkqeftEm8Tahv7UWw+MN/MHklxX9vHzkI3XkF3HsetsiSFDs/eOHsK2En3RuYIYTXOH/QPC&#10;ZLcYnkR4W4e08OYRIWzY6VYew3b+w/BN19qHqlHMve7oJvdtDyn8AOZbSnoLiVYTGXqzcJD4vnuQ&#10;73zaIGJTtYvu6PEX0Sc9m9axym94jl+Q/m4IfnohdOoNOfEbwVMvyYSf+/nzbyOI6quM7X0V1UaC&#10;q55LgV4T9rXyPaD6PZD8Pd+x9O2v36upev2n9M1LVVXA71sy5VevPgDbTEoN6K6oSFqShB2hWSu6&#10;oNdJjuN53wKB3ywD6kvA+QpJ86p0ZSBzKaqfVD4tPgcMnS/LOpnX1oBRAV3LfMZLAP8GyfhrfdCv&#10;SK7XFrGn5LGTG+Sv1BQL5Lhruo6fz9qPScyu0KRZ9UTjmK4R4U/hkR11AT7m4nxYgvIgyWefIKle&#10;75F+IGCQYmDIxfAwue4Epm8SOJmQojwu8CkLqiJpnlbHNP/OQEAS+JqgsdieqG1ajvqqAO4Y1+UA&#10;bkuO87IkbPcJj/TSt7zJ3wFW3/A4v/8xvf1K6rgQtleO6bsfHI/vAGe1Xu+lkr8l635Ntv0qfOPW&#10;y695o9VfbXoNXn7rNfiGIuBr3mnS7ZeCwsJb/mrTkGPZ4EEq+Yp07QV+5Jks8VrNUiRb26feeawm&#10;kBxy5gkd4tNqrGZ5xuejwqjfMe8n2wZg+smEe+Z8bsxJOgaEsoRnvtwI5Zom+Z2kqhgF0oaj6xhI&#10;GxX0NO6zZmKKlHsZeypobOwFoOY9tMqHGyu8wbMGT1G5NEv6Pe3xJjzGqNdlECPZt+B1UPM0iEkd&#10;M5CaFQa2GCFmQPgk4DX6nDT8JbZSMNaaocpGNhzB2gLKa8E2bwLKsbDdK2Thq3627HxYkNw+G+9d&#10;rOwqiXqA5ehHDiY3fMDTwOlsyND5ikcMDkaBzSk1bQGuZ615r/+SYcGKiqgVA5TF6Dh/gzV/vSjx&#10;HBMugG1z1HlueDYOlA4ZTg3bh2yo5jNipc82DPAxG1J0z6ioC68uUDoJvE46fsOSsoeWKUAAzXkA&#10;OLzRc6Tb08LVJqh6xsYNNMiX+4VQBZM7zhM8Qxkw57WYch6P9mPdhwwcdR73L/Ecb7LOAPuLXt/Y&#10;3mWM96LtXyTZXhFCtmRbZrH8Y72AO+VKh8/69vBGjnZgmf09QBxS6gngdQQoHpjF7E5j2ycNTf08&#10;wsX6Mb/R2dxNwt1jCNs/wcvIszzuvTMJ5E9jymfJy5fJxTd439dJrBfIxGPwOkiSPWRbx1ReTcnS&#10;mNLNPCIpuxcw75rDehseRL7EotC0JUOt6UHvXZL9QT7nAfcZoJAawqSNltiWXIqeRyr3rgKoxx+l&#10;R7tInrfy3kaSc9bN+1u+UUwzxjkLA9u3RbI0mbYApli/sM5nhDGdPY51JtO+eHEf0HwEoD2Z7tyW&#10;pC2M6XHejfSs/J5rQ+oxAKUbyz42a5gqDX15kh0A45wNTesoJfJaUu2tqlQqvTj3gm26cjvdFQB2&#10;4y6gfA+YvXsh3b9HDvtMErHHzEE6PTZUzzGYL8H21eWxVd2hdrqkh/oikPHlg/TwVvhMde6qmbp6&#10;60y6TbL74O7V9PCu4KZbZLvXdftK4r576nq6f/RmuntUmNNR6d0CxU4cOwQQk3MLDzvBu3z81FHe&#10;6A9fnzgeS+BX+KaPncRWA8kCyAI0nwaYTwPbp/cF0+x2r5TlPYDznkjOtvZjkoNVJhk/TJZ9BLsc&#10;Pzuy29KZHWA5uwV+D+uLPhgVVrswzILD9u0FmPnL9+rP3qsS7IBk8yOSvo+Tch/fCZTzQu/T+xxy&#10;7V2k2btImXdt/yBn3q1reZeByO7oa/5MoNanvv5drKiPct/f8C5jmbf+FW/zX5Fs614Oj3KWjg0o&#10;fwDM/wQsB2DO1r8PljOQ/E/W1pBxf1wf2OaQaX9MzybN/nOHMxAdlVS/C1b7F5AONH+uw/kLgWBb&#10;tlgStbMu5ww8819nqd/2S0DYrj32Y7+KL0OEvScFoJ3fkY5c5mW/ejidNci5COddf3Il3XJO3i29&#10;o9lHxgnbW6FsmMoB6jtKuu4B9grhrgN61PuaDCMNc1rKXF/l1/IaU76VVsJvpXCi84s6sLQeJiuv&#10;T31lbamrnEKukgpOmnWtmtDaKoBZu01tk3ybZtdayIr2UpY3QV8dj1xHPUJyPH2WHjqfr+ddTlfz&#10;gPpcQ6DcWwL1sM4FD9MTQbtPGg2AECzPKCivUTlv69ya/oMeYLkTOH5o/e6fCSz/0rH8IQ371+l/&#10;RYZ9+tdbUzGwXP0X51L5F2dTyX0sMNawNHzLgFuxnuO4rVLxU4mpLOVFLZCAnFN3nO+S/Jbk9BlW&#10;+WkkP5PvPgKenpEuFwLYZYPAkQqkSKluBJIbh2+legbwmpBIk83GqiQlrgSYyrF0ZWTD5QBCOdBY&#10;CpwWjeinncIYz9wUavMIa5WrCicvdbhIbAOU69UAlQMTBXyhzyRSRwdwPil3cf/ZjJGu7McujwDL&#10;GO3KcWC9XxJ0MIYhZwUoo/7okf7gh51qkkjFcz1nof0sxv4VqnN6VkliXnMmPRAudk/A14Nm+wcI&#10;PVap9Zhs/InaqRwS7Tw90IWOUWGAbWCwEADOixopwV7RuZwHMIcMuwAgzRUG9rSBlzfSsTHqz3h8&#10;c4GsXCFQuRjXHI/xpNfvB4DlAce7l08XaKvp0DtMepsBZWCv1JChWGBZgWTpAsb67Da2WwBZIW9t&#10;fjxultjteexnjucM0PyUPP6pn8V25EfqMmlwsfCpQj3PBZj9koHjqXrqSGpdPpL63x1Oo393ME39&#10;VwfS4r8+kp7/eBYbc8U/9CtpFPDuMBSpa3esewS69Ru0OH5lSsurva6xKjKZNYDK211h1WC2m/sv&#10;mYpf4Su7m74W0PQH1UA/CKDaJI+fnrxBxnUj9Ut37iYlbgsJMf95XTd5PNa4ps1wJXzNIUOOQDjS&#10;+kJy9SJDkUpMcjPvbrvUvFZvzhoMbbHU82cY7Kdk4E+dx7mSwaMmqqIJu6yTOZLE81WVha872Ody&#10;FUKVIeEeMnSgFqjEVtc1kGNXY4Br72aBapEsXjjkvWAb6wHPekC3RndvaXjEvXZ5+r4Lxp37vOGN&#10;Ont7WoQckAY3UwaUe/2KAOziCCMzAKlVDRTMapVAhpqPEuxI6Y5e7KjaCma+DHteGVLxIcsxq553&#10;/i4C4OqN2ld82ACV7dKXu0ZrXOzUYRsEXamK6gV4BgRK9fMBd2Jba/nTo6s6r+664ZBeYWqEIvta&#10;NGN/NwHmrz3mD6Wp5zuVT6/ahdb0840OYynUEExgF0l6W8eBsEl+kWn+WxLeHj60gVZMZIC4boyl&#10;aV8NJUArkDYAII+08qTVAn+VGM0K6ao+PMvJckqE5xVKdi/kIy/p17k8nJfaJgD7YGNfqUJ635JG&#10;v5ak/dW4EKiFtPntGgC2mV5+/yK9/sOr9Pbv32DTLFLVH4e/SX/b83P6uRtg6MQ8AZ3hVRtQf9Ld&#10;KwVbN3GbALGeLtuKpe5pj37QWmqFDxLrVgEY/W0taaSBFLmhiZydx5gkvhS7X0KBUEzRUDxpqBDh&#10;aJPFQrgaDSSw6eGH0yXa3kUSpGu6bt4/gc3i1PmmlpS9i892FIs3K7V4hW90gxTYBTEGax07u4I1&#10;WxYGNL/ANwgYLGBNlvrJB7swOx2Yr84BKa/dQjl4/TARzYYf7WTrPWpSupr5pQ0/6rHuVYaGlWTs&#10;NY57fbdBA4a7hR+7mQ+7geS+roXsyarxdSWfekVUc6n7qo/7CHVrbdeP2CbEJ+TrflYroKZacnrd&#10;HLm6rua+RUE1r0fS0vez6qHmgYtlcuaXjjsQrKd4FfsbgGIlepNfkkp7raa/BQy+BUQi5TrkwjqY&#10;XwJ2L36yfg/g/fhD+u7bP6WfvvuH9N1P6ql+T/r74/fpq29+n35487fppxd/l75/LjWb1/Y5wLwa&#10;QDlqnNYDAGMBI4xLUvTqO0wbCfGr50Afj++b59FZTGJN1hze5E2scQDNFexsBFfFmteHPYnVHVsH&#10;WIGWpfnnGESeXLU/07yjEyS2k+p4Zp+TyK4CUti+zSkgdvJlWgC6JgG5Eezx8KBzbABAUZMUALmT&#10;1aB7zmsGQI5jxKaB4xmAbp5cd0Vt0PISabHXfoY3dpoEd4b0NutgBpRXsMqrK3zLGORlsuB5rPL0&#10;Sxf3eo0XeKGjE/lF9DdH6JeaqZV37he90vEa8Bi/WP4WG/6ad5oEHGO/5rg85+F+6Vi8kG6+SY7+&#10;nCf6pRCx10LI3kQHdVRXBdPOJx7p4BECNvMSEMVyr2a1WtK/ScDXBaWtTRgWjEg51/k7IXBrCMM6&#10;8AoAeon9I6VfNXjYlBC+GWy9/VifxY7rMZ4H+qYA5jGALEK5hmfJayOoSuL1+IQuYD3KIzF84G8e&#10;n//A2Ee38hj57wgmc3gFYNxwfwB3LljeGcMSFU1T3jNjAOl4sPxW1C/NkA3PAFLjYWXge+3kee2y&#10;+gCvCMgaj4EFwBUy8Dky6BXvxQ2s8mbW/43BB4zXMNGrhlnLUtqXhMEt87CvA9IboUyQRr75/pVq&#10;NMMhr9drVV+vpvjJJ59LFBdMBqiPkddOkQzPCtOaFdA1EyFdzpexeYoDvcjDKtsmyKAXnWNrgtXW&#10;bMOH+innSAwCMPjLY5hqwHg8jkF4ox2vCSnRE2TekwMGCJjVfiC0C2PfP4859dizgFYMD6aA8QkB&#10;atNu53y2LMxTfoz6POwSfNei77pthBKHL5GSpFmWRBc2eGR8BCsuiC2SsqODmUKoHwAdBDQDLE+8&#10;HAPqF6gveNtJxFfJtBcNBBZ9Xs33Y6OFgk20Ggw1DaVurQNtgsFaDBFbVUm1G5529BmS8jS3j7qV&#10;zxCAeFAt1KDnGqAQ6ncR3tPSa8jdQuVT43ow7Cc+6wY0M/BVBnAfsC1jfMnBci9gwBdi0EK1MBZp&#10;3mTo/cLE+ll7og+6n1y8l2c6+rH7p/zfMrSa9vk6Ryo/jf0fFfw4IJixbxojr9Zv0uftrGMz0Tie&#10;eutUXJXWpaaH8iDOl6QK9VNPdgnbAppPA1xHop4IwDqgq3f/nt99kGnvC/CshmrvF+lopGkDzicB&#10;tlPA21ke4At6cy+e3S/M65DQruPpxs3TZNoAKhCQU0JRWYdtZt1p75cRAsBPeo8sOFeXsc2L3c7v&#10;avVlz6il7lek4oc56UkuwFwC4JRJuS7GWBdQqJW4dqglbW322S7Po7KJwsjgt1XTQ1e+BOJbskWu&#10;sC9dLU/Vt4tS4d1HanqupuvSlG/cv5DuAtyPbpNw37ydHl67lR5cJOM+jd07wTt94nq6euqScLOT&#10;qrQkX5+Vin2OvPfsaQMB6xRAfBII5l8+cxyj7PbsSSnKfn7mlL85eSKdPGHF74+dJv8+ly4cFhwl&#10;kOzUYcnZh499XEC3ZO3j1jEM9jE1VMFA/wKWD39klQ/xMgdQ3rsDUN62W4fyrmzt3raDPJnkmux6&#10;j2CwkGkHSN6r43knr/M26dhbpGFv1W28zWu3Y7/EaTViu3eTLkvZ3r8V88wDvfczYWGfeQy1Vrs/&#10;wdD+lo+ZRHs7ljkL/Mp8zh9WBIXF2vI7wWG8z1slZ293G4A5mOUAyNuzJe36l0XCvc3aCvRuBXq3&#10;StkO8LzN72NlwBn7/Eu69ueY58+iz9lt9rPoffaYn/m7YJszxjlqreKxPg/g/FtDgU8cBxJtwDmT&#10;aUfqd9RwYZ13HyRHP+b4nJKwfWFPOiqo7tQdYXH3z6WrT/iccw1IitQ6VUiobnSN1snmJeul1nVf&#10;yyTw7BwdZMsY7hzxnjd0alRL1d7uOrdWjlM5RaRhe6kU7gLv/8LG1FBSkdV1VpUjaSqfUUjKlwHI&#10;q6kH6+SqNLcgMIoRPnfl3HxJ5XGlJhVef5quCw47d9e5dfdkuvSAleAh4Pz4y3QrfNhFUrJL+Pmt&#10;L0svpW0VW9Jf1vwvsoCvX99kL/7tP2PA1y+A+QNYxiz/elsGlmukYVd9Ie3ZG6gcC1lODlwW4UKY&#10;tAi2qsJ0VfFblkQCNmD8uFZtU+1hlUNH0pMK9ULVx/TzCvgiy80FWIuwb+VCt2rGBXsBq02jt3jx&#10;AFYMWRVGsLwrmOoPwVvVpMwZwOL5rZJ4XCHQqMQ25HXr9B3EdKugqhz2t3pvG/oBFF7MmpA626ZS&#10;qdJRZZSnViq/VQCYuquyPqwetrdKHVFlVAGNeVxAvVaYUz0PanW1Dyr+3MdA/t2Gw+leh33pAfgB&#10;32dAZchnnwi6uldyPN2qOJxuVks/rD2YbtccSffrhDeRUN+TkH2f9PhJBI+RUhdkABloj/okvu3o&#10;YH7ovo/Cw03eXJj1NfPyRrATFjkP65sfzDUfbCEGtJAPvJDXuaCTTFewWh7mstCxKgvZMMluOSa0&#10;NKS5gE4JMFUsxCvfscoJMIgZD1Y6L9hIw4PCqKBS8ZVbCyw7Nk/VbeUEeKcIyCqsrByJ3HmY7yL3&#10;L5buXYhtLmwzMGk5i107l1qxzG3Kx5sm96e6jZ2p8cUu4U/7/ZM9pqv3NF/4WWz3eT5fx9rxLiMd&#10;L+W1rnDMa0nDY1V6bUuA41KMfBXWvUHIWMfKhTT105fpm3/1OP3X/2V9+m9/7k7/7buO9H8WLPUv&#10;JwvTe6z/jOFJG2l2JWVCpeNQhV2vCYk0AF2HQa7jP64RIlBpABOBZSUqp8KL3Eh+22x61cDzUG0K&#10;VVoJdArmChn4U9v5NDzozq2yOuws6X2A5qixygvpvTC0rIc6fM+Y5Qq3VZjgOuC1lo+ivJ4nmXw9&#10;Tw9zEbBcBcA2AMt1AsGilqw0gt68bpmCYe5Oapx6JNApP3U16OzVE9dg2ypsY3F0SXv8yiE2AHLj&#10;OoC5AZvZXFWQWq1Gspbwkwcwjw7t8GJX9/NTD/NFj/KYjwr1GhOANkaWb8jQMAYsGSDVWvVW42i+&#10;qSAvc3dZ6sXidvP4tvB7VPKzF0VQmeq00moDF5VYZfzZRUPA4DTAvOj4rjzDjkq1FtbVwc/SFQxj&#10;vyCsSMomMa5T21TrscPL29rn95jVLnVH7S50GsiQq4b4h324drrgGW0nk6sneyvj3ysE+opMGn0w&#10;1pZjfWtdjLTyEwPWleN80zMuGLDk/WtNemFJl1/3pSls5sxr4S3vMAzfkQT+4ELpByDz59W08cfN&#10;9OLn59iwjfSWz/G7hXdqjSKo6FV6PQFUS+bdINecH3chiPGbVo0y1wH4t9gesu1gXStmCtgzHHP7&#10;OCLAZqoBq9Gg4qTJBRslQA1FQNSXhQe8dBzDPEc9IEys3X4PuigcaXfxZ1gQwWh1i5Lln5fqZa5P&#10;U+960/L7cZ5ZQFnP7XNyz5dYwpfktxsYn2UXQ7MrJO2kuqMbfMuLI8CACyRSw3lAYlq1y5S6rele&#10;wEsoWt+AkDJy89Zu0mrhOm0Y5uZ2oWORro19bjSYaJRM3tBVmuoB4vpOr0+7wDZDmuamGNK4UOr0&#10;T6uXP0iQWwN2uRWb3E5W3tFBDdAqMbYZK9TampqkbdeQaFct84WvVaXOzbY08Q7o/37RwIIUFKB6&#10;wev7iqx4I5KwsXwLfKyL9mueVHXqFfbwKxeg77BRKqTCX7v5jYRpTPPGd5jiryVGC/h6x9v89mtA&#10;D4Be/yMpNFn1u69/Tj9s/l36afnvMcW/z/zFK9j4BdVR2cq8pQAmcLOkAmpFGnUAtXXBWptCq56r&#10;r9q0NlRBbfjb5zy666qSVkhbF6cxx9jhKcnK4zzHowDXuBWAeRprNo25jGCxkH5nwDyCu8ih43mX&#10;+KhXnVcrankWBEdNYUTHSW5HXbQPSl/unAXMXJgPkamGrzuY1lHM5cQrTCKw9UJN1StJ15tRM4XZ&#10;XiGFXjYAWFwH4mPgAGCuqMla/OgNniS7HROsNvEaCArgRpq9Lrl7g+964wVpNCAcieCrBgGRcL2m&#10;k3rBcZohIZ+huAjAvKL7ekMf8+v3pNrvDSKwz2/ffK+yKthjQwVAeWPBY4bUGiCeM0SYWDYM4Kud&#10;d5yDlV9WD7ayyEMt7Xp1zDGcIseOY8fvOwwwj0lhnntNyut1XpcIvgnAv+RHfxFyb+fHqiTzpQny&#10;5ylS9SztGQsJJE/wlY7pNR4wdOieEMxlIDdALjusKmgogrMcx2EgcRgzO7QCFAHDs3rMF0cA0/EV&#10;v5tOvQKdBviBxzanMbfCqXjIlwDN+WESZp3PQ5jSASnYA4Mk2pjNXqxrP5Z07LXPEGnmmwYqbxyD&#10;N7zZz8n2A7yu8q+Hh3j+Pf/yN5jsd8+FsKni0t39wjn84ruQrH8lzf3b9JVBzrtFx3JafZjPm3ng&#10;ZpzcN9KlJ6R0T9vHyQBnAPQgG0b/Wvj/geUXmE5gfYPS4Tmlw4bnXqUeWOXTXuJ3n42EawOJCPya&#10;zaTqtocse1pF1kQ8nsceFBbVP+eCNZL5DWbCHjDP2z8f8n7n8gzme4YPeY7/Os7XpT7yfbL4sb6p&#10;1A18ti20aywAlDHX047lPCnwjFC2ifALT/EFS54eX/HZ81KjwKspg5gVQxWd8j5n17MKMqw16fks&#10;z/q0NPIpjG2AztE2QLRDyFpXrypAvcx6l9t13WcA2pCyRbd8dC7HavPzSNxua3Jb35YaahpTuZ75&#10;ItaSYp9dVXpjGwwJ2yX398zwoc8NY/DJqQ0f5kmWZ0ICHhftQ2Si2hb6tAn09lvBjJOFDwh/Gyb/&#10;HnWOxWsQg4yoBYvvB0PCDrAPAMvjqqimMNWTKsdGB0i3WVUGGimHioRQ3jU4vVCWyo8+To/3kz4L&#10;rbq483A6zTd7WErzPsBr9+7fpN17/0bFz28y8HxI8NJxbN5J/uazBzDM0p/P620+f3QP4KyC6twh&#10;fcrH0lVs8807Z9Ndktgnha5feC/rfF63+fztlxI+AdDPGcAs8MBHoOa0Wq9hXdddVFH11aWppJzH&#10;swAb+ITk+rHqyFzqIqFIFaUWYFJZhSyoCG+oWsS7pLAY87orPtOv2R9e6Ke37qVbN6+k67cupps3&#10;LqV713X3XgVEpHDf1gF9+xRgcsw+H70iGfk8cIxlj85d23/67FGhXhHuFV5ogDnSsI8CyRK6z1in&#10;jwHBwTQH+2wdw0Qf9/0pjPOZI4C0deYIdvmY3x8DkNVSnTzMN33Q3x0AnqVqn9jjb3YDzsLIjjnm&#10;AZYP7RAItkPw1/Y9HwCy3uZdWyL8S3o2QLxT9dOuf7J2fLodMN0KfH6BBf40fQpIfrrrN+nzg5ji&#10;IwCznu29ks8PAt6Ht5GAq7E64LH2eaw9QPNuPued2OYdPM3bP8EwA8VbpGlvAYa3/FYAWNwGMM68&#10;zxEchtmNvuhs/UZ3tJR1zPN2YHgH8Jyt+BrQ3Q7cbvsMoLa2S+beHj/7uDIZtxVg+xePc9bt/EsN&#10;VcYyh0Q7GOdYZNqSujPQ/LnH4XHeCTjvjA5nHucd0eMcrPM2K7qmBdnt3ANEk2vvPgo4k2sfuqAm&#10;7Euv0U3hbBjnS48vYXbVlrEPPKSczAVwS/jua+S0tIwZZOkW76ceGRJOOiKcbyjec70GVE1saqVU&#10;IlLom57Wp8pnztU8oVzPnpJwP075+WTV1Q+QVveRSpGrQ11ZU5y6Hzek4cvUeqdbU+3p8vSI5eDK&#10;BX3ilwDmq9Yt/vq7Urfv8+o/YhtgO7gOPJ+RD/DFo9+l/zAHWM4Dli8Dy3/z/xew/BfA8v8ynf7V&#10;9lTyK53I0rBrPwdq7l1xsS5Mi4c0wHIJr2uZFOwKoKNCim8xpjS3ChNbc1iI0SH+TEtl1MNq39cD&#10;zs0kue0nSV7PkAgKxRrxmJjImgF+YmCiOoKRejDHvKqlvMYh7a4io63mKa3G7lVj6KpqgGBhSbnR&#10;3StEKkcidbC3RSEDx1wGW1lsu7K07QiVEjpVhOnMJNges5IvN9K3q3k8K/iMy3lhK3xdhcWuksRc&#10;jl0rqPRBpSLpfvXRdK/hSLrXCPzWHM8A8r18fpP8o+lG6cF0vepAul57IN2oOZju1sZA4FR62OLv&#10;2gFhCdnhzS6sC5YWGFMd9KDiWLoHVN+pP5zuNB0BrAWcYXILgeTiWsA0UpWB5JB5R6hV+GojoCpS&#10;rUsjuIs0uERqd5F6qJAMlwmzKgsWmV82mOPoYc4AsX3Iw8JHj++TYIxDSq6GKn5eJHwtvxpjWkOC&#10;HIAZMP4zWMYsPwmftL8JkFiElc4CtoC9UttVBdA38lg3lXyZGlQk1XoNqltPYkJPAK/HrZOO72mv&#10;2Tk/ozjoMkgBhCsEqZUDkdnwI1QDWOWSYGH79XU7l6q9Jk3C2Dpfn0sT/+ZCevf/uJX+D/9dYfpv&#10;/u916f/9Xzel/88fm9P/c7Uh/VsJy6+x/+1e86Lug7qXT/GKey2HyaL1qoV8vpGMuNHQJIYnlSTh&#10;4UOOhOv6diCSvzgDuMBypRj9Et6MPPsVYPkRgB+AuYg3vbaWxLqOvBpoLMXQBzgtIu0ux+SHf7mG&#10;BLc2gr6ij9kbPOTtBVjo3D493xE4R4EQvulQRJQKwYuwt/Cw15FxNw7zTvdhpHlC6vmQa9RzVWAq&#10;S3U/FwP+ZQBqFT9xXV8OcCOx2hSvkSejITwdtqskFAPOj0gPj3MkkrurowrLsKBcgncZFr1cEngV&#10;r3N1S1gRAF+/K7Pd5YB1lQTwOox1U0jIrXpS72rHp5IqoVLKd3Uw2fW5/ta0D2tfLrmwUj951aj7&#10;jfoAI+utF4rVyM/SJFShQV1T7UCuAYXVp7opupXJj9tUMLUCY41CqGr0IteM6V4er8Jym5ST8Ix0&#10;Sr9ucQEChAbD3FvrQq1OhYgakvY2Cc99gqZMLZtmyIWnq1LPeEMaGwVcyfNGdHZ2TeklXnCfNQmO&#10;G2SHG+ScGy5G+RinSTSnXsQFnWn8Wxd1b+aApRVhRRv6d19KWcZ6YlkWSTvXBA9tdvG+tfkb6aw9&#10;apvqpzHLuqFbSI761ZoMt3W62LNtQGir8K82DHNHnQsYQWF1fN/VPOJRXdUqYKuz3oAAa18/zm+z&#10;5vV7k5/6vqpN01/1CLyawKTOqURawOAt2Y6V9A5z9FZQ0HMXvYsuqicWo3ZG4NY6n7cE6ok5F648&#10;e2O8e0P+EY268JvAlIx1kWV3uaDsFCgmfbwRC143iMkGeJtMczuj9xp706Neqn3IccSUt+ioDkAf&#10;ndW9qlp6JHB3AvVt1AbtExj2ST5mSoG+Uc8/iPnv8Y+uzZTYpLi3rScLMqvDKtes8Z6/4GF+FYML&#10;qbT2ZSXChlThzAstmnnuQhnzN4MBnCMvXojwppdYZa/DgnTpFczpGiC7tgE4eT2CNV1Wa7MIgM6/&#10;Jov9FjD7GVv1Mzn099jmt3+bgeVvJV2/VlG1EWyrdOyobloOYCkUax5QDgC7HL5kj7ukzmmRZHYR&#10;c78M4K1SGkRdVLC0q1jhCCRbmgdMAdFZr8F0JC7zDUeQ2NICH/QKMIfdm8H+zwmdWokhwBLGEKs6&#10;4zwaB8TGpAVPY4jnBTDNC/WaIemdGlOvRI46oAapezk8meSsA0DmuAorwLv3DfkxVcTEG6ALu/sy&#10;2HVS9efk5c/VPm1Isl71PCuGPCuGPIvA+AxfdFQlDZEfD625sN8kjxU+Nhsp3/ZzKY4jFjiY6ADL&#10;S8DWsmO0vAxoO7bRLz2vEmr+B8fIMGnj53fpaz7y37/9x/T71/+Yvn31t+Tt32cBa8sZ2DZcmAPi&#10;p7/REfzaPmKOSdFnMOBRlRWvVxy36GeOYcMs6fGU4ciE4zGBOZ+KWiTHbf6N+78BNPmvN+QcxOBi&#10;PbzjjvuCc37CECiY4lFsaQwZxnt93zMD4IyzbahywgR2ktR2zWEEeVAH54HaOfflXR2X4jwR/cPY&#10;1qkRigCy68ElQV1CugaBuUnnW1QmLbNnBOu8oLt5jpx1HnCeG/I6DS67mPNcc5jD5xjQt9Kgyd9X&#10;sMWvBLm9kXz+3EBgmQR7PtK6qQqmXvCkv6D0CCUIafyGY7VMybBkALH+dTD07wFo4WpS2F/rtX5F&#10;pr8ueGsGQB5WfdQfkmNy8EES9KFYnnuInDg+u8ZeqD16sYi5D0sGsBzL67rhPF+lZJg3rJgztJjn&#10;J170eiwbYsSKr+ezCi0scVRNsZ8EWz4mCyEGEVPY5RkBbOEJn5RyPUH2PeXcnfd6LQkpW9ajPU+2&#10;Pi6kbGRjxGusNz6UFRjoxai2Yg2Yk+Q9P42VJpWfxlBPvjb0MlxYdxxeL9tv58Jq9j5wX4z+THjQ&#10;Pc7Mmvc7VcbShMGZRO3pCH7jVx4ypIzE3cF2DH9IOBu79Mm3p2Y2mcbGJvYm3c3+BzSwiDS2NWX9&#10;zTU+U6t9xjWM+ryabMuY5QgCm4yqKAB5yjkz3gs4+nwclFsxMPohgXtkVPI273akag9GNoaB4xi2&#10;fBxrHjVjI4ZaY5LMI0F8zM+GVIANkoIPGQ4Mx3CA1Wdq0nOQuE+RakfN4RjWbKgEMHikKusGO8zF&#10;nJR3+m56cETAFinxOeFTxwVMHdIDHDLt3Xt4m/f/Nh088MHbfFIo2GkS4bNSoM/y5J45vCed5sk9&#10;c3J/On/2YLqkF/nqNYFgd9jxHiFHnhmQl7BG1UQuTVFqMqTu0WAwLsBtzrYtO4+Xo2O6nUKjrtvw&#10;uS6VPSxIz67xel6+n+5f5ve8eivdu3kDc3w93XtAWv2Qj/nOtfTo+q307PIDPmZhTNefpCc37qbb&#10;APKNLy+nm5cvpzuXrqTbF3194VK6fvYCNhkoEQ525dg53c4A7hlAFlg+fjaqqQR5ncQuB0jGGJ+L&#10;/mU1VmcPRu8ycHsQI3yQbFqq9lEJ2bGOxM/1MR8Hho+73zG1VFFRdfgwaXXIrt3/mMTujFWW2n1M&#10;ancwy0dJqcOvfHiboK+tgDIv+e6oltq6g+QYY6xjedsONVM7AeUdH/uX/X7P54D073amHb/Zzhe8&#10;BbD9AJY/2SO067AqqGNY4MNSs/fsJPMGFLd5nq3xHCTePM57sooqYFnn8w6J2ts+UyVlbf1MT3OA&#10;Zizylt8C0ADyNmnb22MFSP749Y6srkoY16cBmIFWoDpWgOdsZSCZdNra8RlACzDHz3bGrb/Z/qnf&#10;A8/bgnXO1kdGOuqr+Ji/iM7mAMlZ8Nh//iF47OP6Ihjq+BuPkQFywHk7n/P2rb/4nHmzvwCYyc93&#10;biPX3oVhl/y+R8r73nOS0Um1j+hyPnU7AOr5dI194HaOuqjCO3zEgC4LQXEEmA6XIQrqU9e46yaJ&#10;9iPqRScM+MdaDDKr+0is1c8V1acqcu2yRyWp+I5O5dvUEY8fpnsVt9It17V3ZAjlspbWlVVIqxeC&#10;esUg7ZzB2fmi9Fj38039419evZgu3XI+3r6Qrt0C4q1rdwxx7lxMR28eSr+98dfpP7gNLD8Als8D&#10;y3/1zwiWfwn5Ct/yf/ar/ySd+9XOVPGrc6nhL3hJP1eNdDfSrj+A5QCeUeVUwodaipErVYFUWCXA&#10;q/I4Jhk4xrg+sh5XHc6+fxxMc72wJ4D5mZTkvG6guY9EtxdwDsYXS11OClumSqo0/NAh1QacK/hO&#10;syVMq4oUuwozWk4iXBD1SuqJnjarJsIa55LTFpA7FwA+BR3YXMnZkVKdBUQJ4Yr07vJ4DMClOgA4&#10;L2w5gF4a4WQhB466J78v4aEtJlPOqzrvBMAul2OPAeMbBQfTzWeHxK5jkpVtXy/9AJJvNhxKtw0C&#10;7ofMnNT7ITb5ofTnHJ7jQqC+qIwXuViYQ/GxdMvf3KxWKdC4P91uOZgetB7TM8wLjEmOlOhS+xce&#10;7RLBUyWGAyWAaqwIqSqJyh9AswTDWeRkKsY0B3AKcBce49zoZrbyAe8Cx6gA8M4HkPPIt0NuHDLu&#10;+FkhUJ73kVl+pvM4eo9zAfpnJPQBkh/bnicthh4k40WY7FKgPFKWq8mJ6wVV1QGY1Y5/hb+rAqhr&#10;sK41BiaV5MohyS/B+IZMvsJrV+1Y1+pJrumLMDILSK6IYKroCAao83nfy3svY7f0WWPKOxbIsH86&#10;nSb/qxNp4/92Nn3//7qa/tV/dzf9X/5PBem/+bY2/V8Bph+kOvfYxuL2g6S6KrucG1US1GtUQtVb&#10;TULPmtVBNZHx1kk+rwr2HdNboxKrFvNcL2W9UThAXSFwWXzb8boqlf1SejRKPk/aX9B1TRL7k9RR&#10;XZQ6ak1fBRQU86/nx/lhyFIh9KvW49bxR0TadZWk6xKPkYeZz+Hn/1CTxbNPul7ovZFvYBBBcDF0&#10;iGCuikjojtcthiNSxkvi73VgFwPLJWqqKkjqq6VkVvvHWFUB7JYA7EWYX9uaKwjuqffZE8c+hiB5&#10;FAORxF3F3x8rkrlLhX3FeREBbVX80tFHXUkxURY+dh72GLyUqBYrje3RvRyJ4JXRZ26FFLwUo1wG&#10;QFe0BXP61HEzNOh3my2ycKFR1WTiNcLH6jrIxXVUVwPVVdlyHwC/TkVRQwsWE0NcLYiqcognZUwN&#10;1BQmelpCND9zz5SaEPKdvrFIZO5OoxIXx0mMR4WsDHXwwgjM6g2Jnvu3k4/3k3RP1eh1riWpa2mj&#10;KChO+ePK7QHbVo83IChsFLMyGuEwkwC1C+wRoT4jbyxs9KTqmAUetxXe00Ws09Q6maEAmSUXsRtC&#10;mDYFAi27GJod0e2pAqp/PKqcGjESzSTs6gzUQHWGjxez0U0S2N8CXLbohDYMaNbP3ApAd1W5iKnV&#10;z6w/uWUKm7sBQL8pToNfNQDLXVjlET3CkyTIM1i8hfTWxfxXJIxfuWh944J/AyM57+JnHCM5yHs4&#10;ZEI7akI7KhhncEatlOTs6G3ukzjey+fd2U7+3iJJNvpNh6sFHZLTzfpHBfj2jfKLS4mdiuTXWbJF&#10;6eP94/zSw20uFjtdFBpOkF12TPCs+8c2JPV6Uj1VJMUO8e71ed4eksXeQYC5U9otqeZw97Cfdafm&#10;RdL5NdVSq15DUsjR8J0G++TCMqSRPYB+rwTigef86s8xPySbM2/IQr+aAqBmgQ3BVgDm+pSL7KkP&#10;rOw0VmqSDHVKsNH0711g//F5ev3jd+mHb/4+/fH9f5F++vrv0ns+3FfvJGjzLr99KRiMj/aFqqV1&#10;jGVUSy0DNytC55aWATjAbgrAmQHkAzCvZsAcSA4g6b6LERAWX29IgSY1nscYr5ALv+Sjfo0ZfE5O&#10;u+J+c1KZpyQDR0XUEo/u4pi+YaB4iOyzF9vZJzRpEIAbJhceBf7G7McYkDEErA3y1E5EivAwFn1Y&#10;5/PcKynI86kbmBvEMM9iqNcB1OcYyuhEji7pTSzx+qI19bUUX8wwkD1B5j1osNO3KCCM8mAYYJmI&#10;mqqo6LJ9i5K6V8mjY18WM8Cs4imqugwGAtQuGESElHryB0zkH8mKAyx//cf0x+f/Kv1x/V+l7zf/&#10;Pr18/R3fN8k2xjtA9nNg+cU0GbcQs2nM+jjv8RS2eBGYW1/B0Ds+wTwvLKrPIg+fwjLORIIyML1q&#10;O9bJv9fcrkSqtGO9Eoy0YcYiYL04CUAGE8xT28tb2xs+1ZGQ+/J5kxMPeS8O91tYvb6pkdS1NCBB&#10;GhDCKEdt0hxGdW4mupuFi5FZj2JAR0mpRzew1I755Gb4gCU6RwK5qqSZqJqSnj0FLC6Rvq/pj14e&#10;0Qeu9mlMevew1ORhfzeO8Y/k81UKiQ2v1Yr35Qxp8Viw2YD6CIZ7jPR5kpx6SvL3hNd8zHNOvDIM&#10;eu24Yvo3sPvrVAIb2PfNGSBa4vZ8f3i6seWzA2qqsJ0Y81HM5Vjs75h99H7vXiVvfj5Ggk8Kbriw&#10;Rh2xTor/3Ov6Ys2QgWVgmQJiznGbDHl31LdFXVfUWhnsrBjwLMmQiFq16ehhFig2pHZuECAcdo6O&#10;zEfyNUBo4DIJAM9SAsQQYdVjRkDarHqrST7eWSB7ITqwHZOJDSoXn5nz2OyVCcdTmOOMeqmxTcMe&#10;w7AlbPdz74l1IWmzfNnxOTBMVj5KGTOBeZ5xPCPRe8Prv2EItYLlnwO6w0c97nNuAnAe16IwLCG7&#10;F/vU1SH8rAX7RHnUbhDYqE2gUUhli77mqOXrMSwcwqyO+ZwPefh0pwFnC4DY7LOKDSXyF9q7G8i7&#10;BRj6/O4XHDYu4GxajkD0RY+xRowKoBtzXCaoGSYMFqYMAGYMFOa8b0M2P0HBEwB62FBjaBa45hse&#10;k749RRkw7bWK5O0JnbSjnT3URj7jKngwCw0scytSNYBa8iWG7CRmNwKwdmBVt0iH1gUcbPOePZ9I&#10;d1ZBBTQfOcDXjGE+CTCfOLCLt3k3BnUPCTLgfAyAlqR9/vw+bPNh9VGnVFBd5NmkFixyzWLAXipR&#10;uJqNpsWgtG9ElaP3ybLXcINaY1XOxWQ1y8Gj9lShEuvBqYfpyokr6Rxwe/oMhvYyxvYmf6qE7su3&#10;hHldu5zuX7+RHt4msb4rKOw22e11QU8AyQOdz4/OYhGt+zqdb5z5UFF18Tzm+IL9uyjV+iJAfF7S&#10;9XkhYGfOZJ3PF/UsX1BVFX3P5w+qFjoA6O7nFQ7PsdsjEQoGKB8GhA/7/qjfH/X10QDUEq8P77P4&#10;iw9F0Nceidf6nw/s0sFsHdjpa4zvgS/cfgbEfo5RBoKjRmo7D/JWcustOzHHUrC38ZDv5CHfvY+U&#10;ejcJNol2/M2BT/alvb/dCch+kT4TiPXJrr9KvzvAd4xd3ub12b1nWwppd7DXx7ZL3xYItn+7eqrt&#10;mGWy7l1e051CwXZI0o4VncwBjrd+AjzHijTtz/wcA739dx9/ByhvzxZGNwPKn6RdH9cOgHn7xzCw&#10;7PdZ//OHDugdWOudcfuRlc6AdrDOAXgDOIdkO9hjgV8BmLcAy59jlj+T0v25uqovsN1bfoPxVlsV&#10;a4ufbYlE7vBQx996nK2RrG19AOqe/3PAeQvgrG/8g8+Z9Nw5u+eolHGM8wFdzkeuHkynbunqvncq&#10;XX10HnD+Mj0ouJWeSHrPr5HDw39cQYJdO4xkMIjvEvLXYxA/YBA6xFI2UCN8sYjV4jGrxd2aVHS/&#10;KD0seJRuaEG65jr8gaaaMoqStuLm1PtECOBdIPtOVSq+l58ePVCb9vBmuvfYuflQRRVFxJMrD9LT&#10;Cw/SvQs308kLx9JvL/5N+g8uA8vXgeUTwPJ//s8IlsOv/C8A5bj9X2OWz/1qRyoHluv/4kKq+Vww&#10;lgCBMhfpJRJ/g6kNUFoY7C3/ayHwmi/IK0ef8pNqLDIGNacGMMbIxu3T+Bl59hPA8mmj1Qo4t2Oa&#10;eYILJGMXk+2WA1zlHR+Y5QgQi1qoUmAqW0B0uUCtkHxXYE2LSZujszlSlvMjTRnY/gCWAZ7YLquI&#10;FzXAcjEwVAq0VKi4qiKXrVZ3Vem2zPMVknTH3+eGzJq0O78jwsBCTo5lLfchVXYEyD2UbhVhg4uO&#10;8oNYZVbl0YxNvluPLebRfiDtO5jl+7zLD3QLP+HdzlMNlFt8Pj0sPplul6gPKNsPLB9ItwDse63k&#10;3Rjop4KvIsCsyL6VAJ4lbiMIq4i8vTBWfB0/j9qprIdYyjN5cLFU6eJgkg0qApiFDzp8yHm+zo+f&#10;OUaFIaF2v2CJ8wDm6Dj+swwbo/ws/gbwyie5Dtl1AOYnAZZ5jXMzT7pjDSjXqpFq0OHbQHZRHbVX&#10;tquUsqASGK4D4OtbgVFMahkQXBQebcOPkgDMhhABluv6dFhnXnQgLgYBcdx5r4sHscqSw1swoh08&#10;oJ1Y846JC+TYR1PXt/vT0L/ih/6vT6Sv//X19Hdvc9LfSrp7jtHtNIgobdP1rMYsfNDRhxxsb32w&#10;yljUJqCviQS6joe5EigsMxQpo16Ieq8aYLKhCqguBXZNaysqgUj7WDRI7h6ybdtZzYvcwtvcUaWu&#10;SG1RpIkXGl4UegOXYpgrY3jAp1xVLi27jESe7/yZMLsnar8eW09UREUNWDD2weo/NWDKMYB5FiFf&#10;BhU52WCDgkDtU1kdINuI/cUElzfxP1c/SZXFQGCuNMGcByk/53Z6lns9Pcn/UpDBZVVsQt5YAR6H&#10;rD8q1Ej1a3RoNzQZAgjDagR0m4RjNQP8LT6wmj1evHY1tTzttQI++PHz+Z3zhLnlez8UGVSUBpDm&#10;+S6Rpl6ElS70WhSR9peQhpcJT6vgi6/AXlcA82WqtLKEdaqG6LGu8ncVVrDZ5f6+rNkQwv5U8h1X&#10;SpAuA6zL+zDSAybiOopbRgHJqAqZ5onFDLctNOgWbk+jAl5mJOhGjdQ8qeQc71l8P+FCcnzY73jf&#10;litUa1S7aCWNDslw5RiQqud4mHRu0t9NmP4PSYIdUj8yCjBPkugFUzs6J1QG+BydF0i1EgE1kllf&#10;eM6NLinEw2S5UwKbptKa51vmmZsZwFQDlT1YjG6rbyQAMwabFK6TvLmzQ1iWNPYWgL3ZNrSNkbVj&#10;wkf5lCfJDCekf4/O8GuvAvmvqyXHC0f7voVcvCet/jCKXZ7mD11I77Bvb0gvX6pneYWVeSUo6gV2&#10;aN3F/wI/5bTgnSnbM4UZGecZHBgBcG1Hl4vBzugl7XFRCDR39PMCquZqXSXFfqEXeZNcj5dvFcO5&#10;jjWaI8scmSchHOX31mU9GmDbRWjTGCaa17ppokx9VbMwJMeMVzGGDT3zPalrFehdizoWQTNSdCNx&#10;d30QQMOWDkwNCAuLXun21OlirXvY/cdILA1B2iSddyzZjhUM0JrpMvA8uNENQLrAfNmPlSV/d8wX&#10;XIQvRZ8t1iyCmhZVBm18w8/8B6zc30q1/vmH9OM3f5f+9t1/kX7/9d+nd1Kun5O9vuStffNCANXm&#10;Dx+6lFUuBUBeno0FMAKH04BbdEDP8vdG6nUEgkX/cNRbBRu9iG3NlnCwYF3nvgE2BIRtCL2KuqQ3&#10;KpVeCvha9rjTgNfUHIZ5FBgZItnW7TtCXjvggrsPwOjHaA6o3RkFQiZ5XKeB8ymM6hQANQ88rs3o&#10;P57Q3zyrGgtgHAGuRoU3zQPpz8mw3778Ue8x4I9l3ngFNEucfjH1fdoY/VqVzCvnwKphxkzq4Xvu&#10;JjMeBJgnSGpnhU/NUknMCStbEEgVvuKlVwAqAL7C072s4imY4QV9yFOCqMa+IhP/FkjiGX/19vv0&#10;9XMhahtSrp//DKwDxvqclwPskSG/XLINeqdXdGXP2Jfp70l3vyfhjuMj6Ovt6o/ZfYKtX3wRwwYg&#10;GPiPqqsNDPKmAUb0NG+QkUfi93JsI+C0QNa8EsCJz3gWsBvnGx1xHEewy8MRxiXAagLwmqG0mPF+&#10;GBOENSR4K6TdUSMVrPTqDJ80YDiJtQzJ/Lj3z2R4vr2Xwvs9G6nSlAKLBhxzIV/OQtQCJBpGOd9W&#10;pigPBp6zM5CORzCZPuQB7PLIK2yosK4VCoM1Q5wlr3MEjg15H/aRhUdA2zCQN6KuKIBov+FQvxTp&#10;EeqKqNxaJs/e0Hu9yTv+AmB+iXV9YSC0wvoxyXM9IPwsZNIjAdbIzUcNBfr5a7sxhN1A9ODaiHPW&#10;Nr7G+ob6wmDiRXSDO4bhjV8cxMb3zJGRjwGDBgiSncMLPxYp0Y7VjMCqaX7oCanYQ8Bkn+3uVbvU&#10;73mHVUSN2/+s4izLROC9D793hDQCy4usKbMCv6bt26R9HAUSh4Shja2NZ/VYWeL4mCFFBK/5nB3Q&#10;Zz0kwGsMmzna4vgYcraPdKRWUu6uDe9zwH/GYHKFhH3NOb+KBV/ynJHFMM1XPuX9P2UANA2cTmTB&#10;eMBpj2PjsYZbDEjaumUt1FMAUumMSdDVsNA/I1gswsfIo2e6DCmagFoWmc4mNpFWAZJtfJFqY9p7&#10;AGaDzp4pqiADx0mAfELI13CPC/TYbsByzPt2ynGbsT1zktbnselz0VutZ3p60fkHeM6Sdk86HsFG&#10;Dw0ZYEZPtM+5AZ7paF0YUbkXoHlIU0FfswCzBoNdVU8tT3mbbxSlsjNP0tOD19ONXRjYbft5mwVN&#10;8Tbv2fU7wFkFFa/oAWDuED/zkb07MKc7eZstIPq4QLATgMnJE5K1JRdf/PJw+vLGCeFdZ9KtBxfS&#10;PYzzoxw5I8WG23VsVz3VztEOSiRDYWqNZZkA8+0GGJVjtqctldwsS48vPUrXpV+fPX8yHbsiSfr6&#10;gXTquiTkG2fTjVvA8T2s80OhTo+uA+eCvO7xK9++k/JuYp6vP0z51x6mnOh5vnYj3blxFaC+nK5f&#10;xzhfI9m+ejlL4779JZn2FTLtC1cAa78/gfXDQl8KmfVhFVxHsMck1kdPWqePpqMRBib867Tgr7PA&#10;9ZkjpwwNTvAm+x2p9UEp1/sEdu1W+7Tn49qNtd8d9VDk1h/A8l7dyjzIupa3Acxb+YwzsKx3eKsw&#10;q1jb1Cht30VevE2dFGB98Hf+7hN/Q479xeefpN9twyzvAJZ3qHYy2NgRrxNmeh8p9n5hblFFtXvX&#10;1rTTY+7Svb17OwAeLPMX1ucWP/MOYWAZaFZBtTUYZ4naHwDzLz8LJjp+9qHfeTdwvdvtLmvnnwFy&#10;MM9+D2zviP5nMu4dGOudVgDqHTzR8XWA6G1Ac8YSWwF6t2CZP/Q1f6yhyqqrQgbueSV6b8lSvAM4&#10;A8u6orcIJcv8zpHAHX8f6zN/HwAcGN/2OeCMdd/J0/2BceZxFhK2g1R750Hp4ceEg0Ul1Xldzpf2&#10;pbNC6y5cPZ4uGe5cfShNPZeCoQzrTKGZ354v60fuyUi16z9D/8gOGGR58J4c9H7vr5a3wJZXX9Ek&#10;t6YcwSfpvYnEW+BrnUyb5oLGTL5d9aQsFTzLTY/yJW+zGzwteuA9IOMmT/vHA8TMlRK1bwXpxrGr&#10;aeuxL9J/eErA11lgeT+w/J/9M4DlX+tVjvUBLEeF1K8yz/IHGfZZAV+Az+eAq5S9EjLdYnLToo5I&#10;iOa3BTaLIthLLVQuH24OAPm09ih/Lva4XjWUFOw8Ht0coPkJWXOA6AwwN7tP+/GU330KKAaUMbzV&#10;mMxKKWalgG8h0FrQCbgCvIXAc1EkYANpFSH7tjLA5X5FIQfH3IXcNW6L3S+2rThbAF/c5+P3wV4H&#10;A1oZqcxATCEGMIdv+DFW+CHG+1ELX7WO4McRSFauG7ocGK48ku5WHc16oh/WAMTWAz258f392g/9&#10;0fdIz++rBHrg7wI43zMceFCBaS7lTbbueZzb/M23yNLvhLe5/ri061MGBphIgWB5wYJjcouBmCIJ&#10;zQX6lfMEqeVa+YYTUVlVCvRWSD6u1ENcBiyXClQrwRYHC14kMbuAnzrYzTzBYAGM8/1N1EMVAtr5&#10;GMh8gK1Qh28R5jmSuHMDbNn/PAC7iIQ+Eq/zBHsFI/4UCM0Ldp/8uqoBWFaBVA8w1wm+qsJwB0iu&#10;BEBrBGnVS91u9PM6XukKz1UcrL6hQ9HH1zRY5boBnnBe3GrBV1U8xxVk9eV6sSvGsdLjN8hD7wIg&#10;j1IPaXK3Wq0Or1fr0HFA6oh6mhOkY+f5oL5M05LEB7DwDYLUSjpOZsC8pMsxCSkygFxLol0HuNXb&#10;ngZp0zX8x2U84EWtsU3Op16MtPMp2O0IgGsiOW7C4DZVkzqTO9dJoY7qqLJGQLDG/laTKWf+VCCW&#10;rzd6m2NgUYG5DUa5sgRLW4SpB2CflJ7Rney8qD7uXHA+VFAZlJ9LDyvOq0477+fneNolX0YCueNU&#10;2Bx1ZBhaPuTqel5kHthyoR7llZZgjrJCjHaBf1IFUrJNkwswy9nynAVSykNyX8S3XOX4NwCybfqA&#10;O4Xb9Ul6HmotS0ONAFy94neAubHSsZGKWQnclwg2izT0YKXz/H0BtrvIYKFYsF1xlhL+wIBFcTyv&#10;da7As2eGG7kGNfm+znM+5Hp/5pGZ53sPFjofi71exbzyxU3CyRzzIsmbRTUfvi7m6y42CKnAOjfY&#10;rhZVSi3dapX6rFEfmnP6iJcwnivAHeZoSd/qBhDwgtTwuQur+HqDZHCdDHDDBeCmC8W1ARfN2ODR&#10;WSDOWsBSbLro3lBhM4vdHMHeDGOVx7ECsxM6nDFW0wMuwgYFyPC59Xq+7udkyG/Jut92qOMZ5hue&#10;0jWrZkT1yFwfqXO3uqR+NVvDQtIGhXyRKw+RYfc1A6gNtluXc21UR00LcFvjVV4v4xNswkJ18+z1&#10;Y2AGyVP7yB8FmW0AzO+rUt/3VWn4Bwzzt11p9ashwUcYbVLxFX7F+ZdqTl4MATjjmKS59AbQe0X2&#10;usnvuyGAZs0F+6Ju2vERvp9RYRqqnHrGJI5nDDgGfhobs2T/Ng0G3pIOvnWByz+6ii1ZifoaKbO9&#10;gHK7Y98l1K27XhWEqqnqbiEdw0+9D3NI5IWojUv0JnUfmOwiIXbR+4Y/7/vuNP7jiJ7f5fRe3/EP&#10;Q+qI+vQeY8tCStnW15aagfemEQyQbeqIqqlx20XO3R/BPdQDnVMuIqeEqc2SqAtq61h1IbsWx2ZQ&#10;8jO/oU7mxW8EtX31RlozgPydBOw//Jze/IEHVILzT2/+lH5+/XfpnVTmNexnBHutkRlnSdBk0YtY&#10;y3me4kXs2jJmOcDwwisAWLDVEiD8/AVZ7fp36fXqd1kF1SrmdDnCvYDIBQFbGTP6DiNH/j2rX3j5&#10;FVYQ0HuBPV0HVJawpwsCvxbDm2zNkkVPA2IzJL4zEpGnAdFpAVCzZKnzwPciifkiljFCupYxrKtC&#10;xTYkcgcIXX5je9VcLX0PVH3ztR7oCC/7+/T9uz9lCdYv+F5fAqOvl3yN2V0bA0bHMMPY1FGs3hB5&#10;9yh2cDbkuFjSbPsBkllANLzUywGWX4ckG/C17RlYFlQ2zbc6wfM8EWAScF2yjSvZfbHAwPWGRPIN&#10;IV+bZMQvXxoWbBhECA+Lrufl91j47w0Swpv71bfp3Ss+5+eY/Q0Af4NcGzAOgLz+EjAGEtc97qYa&#10;rkgtf8lTHT7gNbVgy+qtInztBY/2awz6C6/f5gJpPAAc4HdKXdQUuXn4c4MRjuTvWcBxlt96yTAg&#10;gtlezjmO2O45x38iGGMs/gwQPSc1eo6aYDYGL3qYoxt5TmBesKJz2LZILI/ArwxUUnFMd0Yl26xB&#10;GAaOxLvrOTDk/TeDsQ+wnIVqjXp9hwF2dUgDAsH6AcjBJeoVqdLjGMlRzPLIJgb2PXD1HUZYyODL&#10;779yzn7nPDaM0CP+btPwI/Og2y7bE9VYi0DnDH97gPCuKUqM+MzSRz2BzZ0SMBeAfcH5tEZ+/ULv&#10;92YmecdyD9vmbqBblVBX7wB7RS+AGtYR8m7y4SFM7fAQfzdPdq/PvC7S4y5MbO88kL8ABAOGUcE1&#10;o698Nhh6ayGS9w2Clsm4F7H04TeewKBGwNeQ7veRBZJ2dopZ9V1RZxcs+WSrIVHDIE9xu/+zVCas&#10;M80treo6fRZIcW5XK9dvSDmJpc6SyT1vVq22CJwCorMk9LMB8Ckypt1nKoLdsL9jPZjf5ggFG1Y9&#10;2WUQz9vof0UVZqoJM9WjinAs5NAkxxPt9lNXc7fBaXM36TaJdktfrQGiwWafAV30w5JiDw9QvrQ6&#10;PjIy4jFbfF51aG7ol/49Klk7mOQJoH1inr86QLzXILYxshZWyceXhiheeLoHWFI6ewwDBUN29LvY&#10;H7SPUYkYqcACFwd7o4/W48qr6G0m0a72mZcvO+JuaSq7kJNyjtxMN3efTRe2So7mp90vgXk3n+iu&#10;nRjn3YAzAHJQENiRvVuBZp3AwsCOqz46ftAt4Hzy5C6s8B5M7r50Xt3Pl9cQMDcEgt2+mh5j2J7l&#10;q+upiqYGVihZFd0SyMepNmYNNmf7gP5GKoPygdSSB4xgwB/cvZNuYJCv8SffkKR9+xaQfIdU+4EF&#10;hN/LF+ZVeFNQ2J1UkC+XI0eN4wP/824/S6U3clLRzScp98b99PiG+924lh6SeD9STfUAMx3s9H2P&#10;9+CqdfF6enCO55nX+dqpiyq0zmKihXhdA4r5TU8JNjt/5Xy6ehb4PnUzXRMcdvHoJbLt0wDzcVVS&#10;hzHK+9Ne4V17dpNRW7tJpHcHS4xhPiTV+iDmd59hxN4t+wDYPaTYu9MOQV7bDCe2YoG/ICn+XNp1&#10;rC2O+w4Ad/dn/Mfk2Dt/t+1DyBcW9XP+3S94ebcKwdq+FSiM+6qV2hnLY2zfCfR6rbYJctux/Yvs&#10;57uEf+0B0vfwMwdo3kGevS0Cw1Q3bQMwt6uiirUtWx7zC6+7tdfXe/1sj/vs/rh2BSCNvmds9C7p&#10;27sw0gGadwLM/w4sB2AGlgHmD5VU/66aKut1xhpnK1jqYKaB9kwCju3e+htScQzzB2b5w4oU72CZ&#10;Y32BaY6u6M/D5xyd0R+9zlmqNtC83VBhuzqq7Y5PMM57AOe9jsUeQXZ7Dn2e9h0Hnk9tT4cvAM9X&#10;9/MTn0iXpKpfu3813cIA33MuPUBUPW12/lDjVQ7JVHG90I1tHhqUicCDP9JFaST8ta2pLTXVU5ZQ&#10;6jWWNaSG3LpU9UB2wf389PjRAyz2TWndzq0igFlgb65r+YJa19IF5QZV1enpycdqw/am/+i4nuVT&#10;8O0eQPmfguXoWP6f27P8Idzr360PnuWdAr7UO/2a5/QL4UcPglG0eFBLBXGVAbdlZMOlQFihEK08&#10;sujcej5cK1dKdK6wq3zS1ALS1Dyg9Fk1JrXmKPk01pkUu0BScsmQoCYJyLVYvfpBoIpUN5jLgtao&#10;mAog6RYojx7eIoCyhFczfNIlmOFiKcol0XGMMazKwsHIZIMx5lkujd5ejG2sYuFURdjSuC3lyy0B&#10;FIuyNGrgBhi+U30w3RHSdZfP+m4lBrmU9LqYxLoEC1wO4Aoquyuk7C6wf7fyGFaZpBpTHqFet/zu&#10;thCzu8Dxff25AaQfBHD2fax77ht/d5uP+04d/zMw/dAQ4XHDGQw7nyxwmhshYEDyhx5nLDGw/CwD&#10;ywBeBpbtD29tJZBcBSxXBGDmW42flQTL/gu7DDTnxQKWCyUmF5F1h/856zSOx47XCXgsMNzI46fO&#10;dyyK/KxMTVQZSXAh1vOp2qpI8s7H0JfxLFcDy1WAUBU2tYaMt1YKdD1pcwPg20je3Oj7RmFYDY1+&#10;b7sqeXfLVDGV8ypXSRyvGwSmh4BXft06ntk6cuiaAY83DuTOAnszfNAjtzBkD1M/T3F/0z3+yOtC&#10;qCRqSy7vGTgn0fI8IH0udagka2o4S44fSoTTGFDbD8CV2baM5QR0qzGetRjlerLxWiFepWWOR4Wh&#10;hIHIE0qGHMFk+UBznDO1nRjoSMmWwtxRXpxaavlPMaMl9iN84OUAdW2jpGMTrvoWcuRIHbe/NY5H&#10;XaX98EYtySfjzgeE80+k20VHSPalW8Yqdg4V8LcXSrnkV7/ZeCrdlpL+iEIij5S+tFkoV334onXM&#10;2YaypkeeE7trKFFeRwJNZvXLqvZ1ROtX14ZvOUdnOBa6VXgYmUo9f3bLyNPUPq46bVTCtuCwAWCu&#10;30SuAwhvcBwqAeTSCtLrkH2Hbx3ILQL6s/Rtw4VSjHQJVrvYBLCoDljWxZ0v8OtZhMSR7j/Fgj9x&#10;3jx0vjygPHhA0fFI0NtT59Ez51+elPX8SNL2PPlk+oU1UW9Fam6wUtIVie2PUrNwqY5OjGwPfyyP&#10;bMc8wLquHuNFv17TKRfafLxCdF4DN2/ebkrnVQXF8/jShfKG361sRK/mNBntLF+h0Cu+uVVyy9cL&#10;G+m9oKbX0/x3LsAmlsg1pXUPqyMZB37DZzZK4tfnIqd7VHjVAi/1Zil/fEUaftOEEesGuIbIXof5&#10;vvrTbCdWWLp0r4uv9sEyAwi+Zb65ocbW1F/XKD2cD1t6eVXURs3fTw1ruUKFqvSVNgHoLS6+WiW3&#10;t2PGyJ1H68hMeZsjDXuFZ15vdetyQepbKndxLBl7lvx5Dphecr916eSvGoRmdUk1nhD8tEKi/Tx9&#10;PfEqvVHPswT0j7r463XR2C2xtsdz9c+5QFuQ3ro4nIaW7OcKiaFU3XG3EzyR40MYpT6sFea5SaJ1&#10;XSulRIS6SUNtMr2taS7wPqBiGHYejmDIeZu7+wDxQReDM0Du85bU+X1r6v0TSfdPY3yUa+n9GDDQ&#10;w0/bjZXrBjSw1M1DfIXj0mKx/F0ulof98xsX7DEyCMQPtqibEjrG/90UFVTjjp+u7daFmtSzCDAD&#10;+JPvXVR/7+JUqvkbgO37t7qAv/s5vf5JkvX336iQ+il9+0Z1FLD8/CWABXw+5yndIAcOf/KCUK9Y&#10;q9FJDKCtv+YtBrxXJT1vvA2WD1Md4AyzvAEEr0fl0gz2c8LXfKWLJOHT2MgJHbcTz0ls9d/O8WAv&#10;Ym5Xsoom4BxoWVsBHEm3FwR9LUQHrzqnDYx1hGwt80THz+fImOez7YkwMGAZGF17A3iTj78UqPXi&#10;W4ztT+qY/qC+6Q8/pm9++EP6kcT8p6+El72zz0LOXgJZL18I2wpJtn1dj+qoWDEk4M/OZM0A/HI2&#10;HADidf8uRqgacLXEs71oLdju+UU+ZYB6zntkLvqg+YSnSW+npZRP2b8Jkt8ZQWGxjRsk4LEyWbj1&#10;mrz9bXhv+ahf+D7A76Y07CwsDfu8ESnXsV9vBLMB2m8w06/Df823++oroWzvgMU3P+lnxprr0H4O&#10;QK+9IUsGmp8bGEQidwDp1wD5y1WgHOO/RLq8EEnQ0s2X1XoFu7rkb6JCK3ttlyO4zCCAj3tOSvlU&#10;FnpF/o0tnsH+T4evWqDVHNA9G2FY5MTT5PJT2OspQVVT2MLw9U7pwZ7q8Vobvg2R5narS+ok9e7z&#10;HhpfkpDMzztHppwBvWBrgciQXw9hoIe9vybWAT7PteC4z8WQ5CuA3qBlRXVXgOWvf9Dz/d2P6Vv1&#10;W+8Fqb35CsgPtjkk1aTrLwxAlrynR2UUBKMcEuwRnuFZFUwRxjWDIZ+TLr9qqPHCMOhFhL05NuFP&#10;niMdn+LtjlqyXqqTXkA59mE86soEag33Ysk7R0maB4RICu2ikmkfBqgx2NFvPRK+XEPEAZ8PUV82&#10;xdc8nwXxAfH2d4G8fE6i9ZQsh1HS5UGAq18Q2VB8pgC3M8OY4bb5NFQ3ntoaunmJG/0/FzI4hF3F&#10;2kZIVnRbxxqSMD087rkMGfriM4rCZQpoXnRso8d5AVgP+fe0YzslZGsS0x6AOewe3b0qkiT+Nxng&#10;tVCrRCXWCFY+mOjZqLRSTTXShdEGYtuHKVxkWHS53xCP+ySFUAxOZ7HCM90UR7a1p6IvNdQ2Sdyt&#10;UqVH0UQ51M9iMqwPepCnciA6qW37kP0dxjyPk17PTbOMUDjM2+ep3im1gLarqzt1aHPo7OtQn2N5&#10;7h7BW4PUTCMeY1SA2KjqqeEuQUdNfldhSJlbnxrulKWy89iyA7fT7R3n06UtR9IJoVH7+UN3bweG&#10;dgoE26WGCut8cPfn6TDQfFQY2FHA+SiP8zH1R8ePAM7Ht6eTp3aRae8FPA9J0z4uTfsUwHsu3dGr&#10;fP+Z/9clhtZaJWpbKg3Rmw0OZF94LeZI8+cpGqa72EAaAZKK5lSTVylNuzA9u/UkPQJ+7929ne48&#10;JcXOxwoWX01PioXFFlCZPWXNuvssVV3NJe1WS3hJRc8lPu0LgPAl3uaQbcs0uvUQw8zLehdAenj7&#10;Rnp87XZ6ckl11flb6e75a+n6ZZ5SjPSlu5fTedLy81jyy1jt25fupIenH0nafpiuHb/B73yBt/u0&#10;qqcTqqKOpkO7D6X9uw+kvWTZu/cBzjqT9x8g0w5p974jJNvWTvfbAVwHeN66n4d5Twaat/Ivf4Fp&#10;/gKzvMUKH/Nukuo9ErF3h4c5wsAw1dvdZxvmeHuwx7tJjnmdAwjvBap3S8EOoLsFSPzc6/WFQceW&#10;7dhfYHyv++z/zDZ9thN43gJQAqcZqIzfA7zbwgNMtm2FhHs/EH8wVAYSumNosg8wj7XXiq7n3VFX&#10;lVVVkYNjpYN93g0w7/rIMH8Azx8AdDDMH1b4noN9/pC8vd3vM8k34B7gfRv/81bAOtK5A2h/SOeO&#10;pG6gGtu8NZjmANAAc9RXBdscXucAzVuCuQ6pNrZ5K7b5nzLOkbC9M87fHTH4sa3O3b37t6T9xzDO&#10;ZyTFCwg7xkpwiirivC7nywLCbj0jncYI5wjbLVDlWq6RoxY50Wzg3okAyHzOPtfGVdaNt1Pu6HTu&#10;LeiWRq9n/E5RenLnYbpJBXHtAbvAU+dpoQop17lPqSBLpXRXlZelnPuP08HL+9N/fPkv06+u/ir9&#10;i2NI4P8NgAzj/s9Y//0/CrD8ywMFWD7zq12YZSFNv1aps4XHV4R4SForxgAd3bNVLoQryW9LQ/Ir&#10;6TlAcg7WNAdozgGUc4Rd5ZIZFwC8EbhV6AI7n683T4VUgVTsUhVIlaOkumqBGnToNqjlqcs8sgBg&#10;yKMxgtFxnAck52ODC1qwhAECY0U/L19skaCocqCsRp1PnW2qw3ZWk+ZWYMAy0AxolwDJxVjcokYL&#10;SC7A+uWUYgCBmpvl+9K1yj3pRuW+dLtMqnXxoXS98GC6Wrg3XS3Zm66RTt8o408u51MuP5CulfAv&#10;l/g7oPoWWfmtusOZZzkqpJ6SpBfa9lJS5dJa4BNjG/VQDzHOd4DrYJUzybbj9MgxetxIritZOg8g&#10;LgSIi7Cm4V8OdjgHMIlO6nyguRALXoIJLAeWK5oBZUCnJELAgOUAysEU54X3OGTV/jY6lCMoLHzQ&#10;xRHsFX5loDhk2NnjZ35Xr4nHLcMyVler6MJWFmGWn6jLekQaH0OKcqCqhg82Y4PjuAq4auDXbQF+&#10;WgVFtQrUagbYmoVDxWrUdVzHB1vrvsEmNwzfxji5v97eZgnPTQNWH7mwMK7aSefPggHA0uVUP3uN&#10;rOyef/qPyWmfCq14hj3MIXl8nGbJqiexsP0qrzqx6E32r8pwocQwpSjUAfavmG+7BBMafu4ygWhV&#10;wHsdv26NjrjiQvLnojO88wLYWnjouw+r3TqNUcOM605u6Hrqn35B6qySulzFZyvYq6o5KrhIrMnL&#10;q0mLowe5QVdcY1RVYbHrgOiGUmFYef4pSd97/AQYfmTa+2RPupSnFqJgZ7pUsEcnHLl9gXqxcrIp&#10;QW73DW6ekqrnhZRe4nYZP3EVYFzZrI4o0qc9dknInrHENQMmxP2ky72lgCZfbLtyeGCnzuS4tu1Z&#10;qhVYVt+ZY6quKk3cfiupc7PtayJTb/K4DUBvbT2gLBm9jPS6XDVUJRBc6fWMHu4KoV4V7QCfEIV4&#10;/grhDKXAcmEdv0mdpPA69WnC4PLUh+VU2sfqi+le7WkDH+eydc/w66Ek9Sf87jmqzXKiTs1986pu&#10;pAKMflF4pwXSVahka9CN3U6C04Ol7ZuQ6rmEqX3eLtW3Py2+nXQRvQjUSIJ9Z33FB+f2eXz/SsI1&#10;YDz7Gpvwhjwaa7oYlUsuTgNQv8PivQUWXutw3XBBu0S6PDnjogwD0SdconfU9J8/t1dVSZd6qE4s&#10;RYuE6oYFCeOSvbuA5qEXNSSqTS7gOtW99GFxB3lMB8jBe0kwydr629NkezfJH59vI6BK7tcixKxh&#10;TDr4rEHLnMEEL/bAmEqukYrUNWI/BVz06kHu8MHd0mpgwd8dvvkSgYKl5P7R2d3E/90MqLYKRmuR&#10;VN40LTBtpTB1vqzks27nDR1Lm6TZL7Eba1Jep7ILUfsyjWFZ4KFe0pmNTR6NC3wX8eNkhVGHkjFC&#10;kfza46IOG94kHbu2o8wQSxqqbalq1h3NB9RQz1PNV17Tq09a33QdsNwqQK+T9LEnwsGCwV6Uiv3K&#10;RejXbWn47QAANus4q9EZBEpcrE70YPIxWL3CdtpJ6Ttn2slUSeaxP3Mu4Ccldg9gWzo6SajII+sE&#10;v1ULAKmU1l4r5bzFwKRvBbCWBDz3FRnrV15HQVBvgpELhhXoevFOivKbAHBA2ksgN+qfgNT1qDDi&#10;MV4F9FYBt3XAbTPu9/Z9dhsr/i5YzAB5G/yzWaCYSqC43cQuv5KK/ZrUejOqmcJPi2FelBy9yLe6&#10;oO5qCVsb4PQFIPcS0H6u13nVcy5hnpeyDmRgcUV10+K3Lv4FYQGhk8KgptaCFfV4ZNFR5bT2HrjX&#10;d/zyeynJ35GPf/dTemcY8Nbt66+xuG/4sIPNBU6jEivY3LVgpCMh+yvP8x0p7ne6kr/RlfwOwAZA&#10;30VlVHiHIwAqfMKA8ir5+Ype6GDCZwVTBXicjW3BPC8CzxFotizcbIk8eMH2zZK9B7DPmG/HYSU8&#10;yJjqBQntK4DaJi/0C8f6BaC+6W/i8ZeDwY9jJIgtq6KybwGS374F/nUyR8p2lrRNIfD1W2D5lb7n&#10;2C/y7NXw4grEemGA8ZZP+00A8hf+xnqR+bWlgpNsxyBg3vZPSVGfXAd6I5Ecexyha4sGAAt8z7Mk&#10;xNP6gmcwojOY0RngawprOz1hAKAqalJV1KhzcCQYV1LkoXlyZexqJErPC/ual6I9h2GeYi8YBqz6&#10;QiKNRY3aqRlgLlsBuANkA9sT0dkc9VURMIbhnxJmNgukR7J01InNCgdbeuf8JXF/o9f6/Y/fpvc/&#10;GPSoRvuabeBd9Ipj+ze9XhvzzotgiqPqahNAjMAs/vpIvl6ldoggr2lDmwUDs3WfcZvhgVZRtfHm&#10;FZaan3zBeT9nGEKGHjLzRV7gFb7/xXHbIvF73HtzCJDs7cQsCwLs6OpLnZ0YbN/39AhOkxLdSfrd&#10;57NyArM7j2kOO8Ri1EqRI897zFnAOWTdcXyyyq4px5IEOjzWw2TNgwJ7+vqHXdz2GXwKBDSkHFPh&#10;NBPVaI7NFHY2BhTRCz3sbweFFA4vAecGmkszWPgIW/OZPeX30es8DlRPRPDWgOf52OvcPa5+RuJ1&#10;L6XQMKA8Puc+7DLBRM+ozJrqt12CvXqx61F31RdWmxmAmtpoRvXYjNCumW7MfyOmvaYfS9XselW2&#10;A59vEzY6pN69zY5Nq4CxSOfuUmUYn1c9nWwuLCged0RiemzjTDDu/PSjQwLABiJpewCzbAgblVqR&#10;/huZGZQCE4aaEwP2FYjv6+TB5qXuNmjtqhK0CDQ33WIfupCf8o/zXB64lC7vlvBM5rsfUNqNjdwF&#10;jOzmod0DfOwPmfbez8m0t/D1bsE2/zvQfCyA87Gd6dQJbPOp/RlwvnzhaLp65YQU67OA85X04CnG&#10;uZg1isKsqVPGhvaEMaFoc5ogFsaEr/m/Mt3t9azDmmulqNdpW3KvMD0FNMIPevsx0PvYkPyhawBM&#10;dCEZdtHFx6ngHG/oWezz6Svp5nGs8PEz6cvzZ9OVa2fSRWxxrCs3eaFJs+9dwP6dESx25nq6eR5Q&#10;viSU6cuL6SLAfPGWnmahTJevSd++QNp96l66feJu+vLEtXT++EXp2OfSmYNn06kDpwHnUzzPJ3ic&#10;j6WDQsAOHD2UDh7jeQ5J91HhYCTeJ+N+e0+nE7tOCeY6kQ5tO6JKar+E591p+wFMM4Z+x2HA96B6&#10;qX1RNRVeZEuI136p2rv3YKX3S8/G6u8hhw+P9KHP96VDv+Vx/s1u/mJ+aP7kz7f9Nn0W6dn7gE7d&#10;2vt27OJLF0j2BfDOo75PwFh4mncESI5uYwnpu3idd+3Y5nUFkIH1Q/E32+PvdqZDZOMHtwLQAZ6x&#10;1XulbUe/8x4S7j1k23vItvdgiHfzEu/6uOLrWDv9PCTdIePelQHqkG1/WAGWt/Eeb8UIx9oWoDoD&#10;2e6Pad5hbRdGFp3RUYGVAec/d0J/8DV/8Db/ExCdybU/gueopBIOFiu6nHd6rt0Y8z0B/EnV9/KK&#10;7z2scusE6buAsMOXIln7SDpHVXDlpuTq+yT7T66lu1LfH2lhyWPdK+twbQU4t0vW7vf+jwHUWK8B&#10;VLvrnzrv8/L21JRfnyqelKb8e7np6b1Hzs976X7hbblRt1MObFLQ8Szd43veU7Ir/Ud5mOVnwPIl&#10;lch//T8LKAcm/vf/8J+yyvG7kGEHWC79lbRqYLnyF7AcvbijweSSogInAeDCs5xLnvyEBPuxEK/H&#10;jSTXAR4B4xyMbj7/ajGmMYB2qb+PcLAyPuTKfoBFfVPdGJCrPqoW4K0Flqui15avONjjEtLbSP0N&#10;BjGA6AfgR1Ys5Tqkwvn90dmMJRyKrua7WExAKeqCAOZyPuVS3uqSYJUxpkV8xAXlWMYirG8h5q9o&#10;X7patid9CSxfr9ifbgHBt/z8RhHALIwrwPHNCgwzoHzD7Y3KuD2MXSajtr+PGyLQi9RaCnTOgOcI&#10;AIZBbVH509osNVhacmnFDUnY5wSFkWILCwtJ9z3H6D4Z+qNWXdRRaRVgOJNUR3DZB+CbQyIdQPpZ&#10;+LIzYItVJ8UuVSNVknmWgyUmv1b/lF+DhSbxjWCpXCC7IAPe8XgfwHQRkFkI0BT6PqTYIcnOB+yL&#10;DR8qI/1ZXVYVkFPC75wjoOyp4KxCUuhq6eD1vKgZG6x3t06vbGMvJhMoaxP01DrwAEjTeYwVbrWa&#10;+Fnr1R81BKh2/6bRu6SZfi9JuW3EGnqi6sYaJH8GjmvnpWPrZm5Yu5Y61+8IOHmM6St04VQp/Kgu&#10;vZmrFoxTmha6nknSu0cGezu1kQTXZVJ84VaAcoRrFUlIL4iqLfLgrCtZuFVNyI7JlguLsOWl6roc&#10;80edh1JO/zGA5UKqd740D/Jh6/JtVAHU3Axw1qpWUpQeSdg14b21/wG+K8KTTeZdJwSrJgB0FV9z&#10;Hkk2X08eH/+9W8e8+SVb3v0inX76WTpT9Hm6XLaL3/1oyi91vvNtFFT4x0XqniOJPMBlLvBfaDvL&#10;BY5VYtTLsdYlPNelUrwrxoRlGRbUAhUNw0WOOXBDxlzXKShLgFYt4F7vA6G5XQexEIV29U+tJChN&#10;tU/E7d/jTQ75ObUAuXgFFryWxLqh8Sm5PODWmiMNWx0FoF0bvXYSsav9rookvFwqd6Fk7/x6oXGG&#10;PQXAb3456bWQuifk5KGcuEsdctfw577u8oeq4p5IVc/BPOfYn5waku1aYNljRGBZuX2pVWXVPFZk&#10;GFJJ+lZPrtySxnlYZ8ge56XALkmwXiBlnHkDXL0TuqUSal79zBIP6MKyi6uVoTQiHXrklf7ir4aB&#10;hzkX18/TdySZ37pofO5CecnF0ZyLmukRnr/wlmWMJhmxYK7uAV5jtUrdLVhhNVYtXSqUBh2/kB4v&#10;ep9u5KW+16VkuA3SiXt4YEfTm1WeYhfEr1wYv5CUuiFoaLkHSx3+NECyBwPboQO8Y0JS42gVyaOU&#10;b0FfrcBxYw8Q7f3fFMOVRsMLnvEmUvg6IWvlMcyhnKkmTW/wejdIKs9udYY3DGCeJ/JS67x6reVq&#10;F5ct2KweSa3807zAgyaug5MYjDkSw5UODBcwvyqQjF92LiSNfJ/jpNojtrNfQE6nQLTGlhrnq9qu&#10;NgmVbfoM23QZev0rWygVYugi0bxOgnmtLug4z9qGMP8hZezDEJvydvMed68D5l6vaWB8XcjPumCl&#10;uBgdFco0h3FZctE7jY0bUSkzAnDMuLBcHvPzIaxeXIi1uDCv1wdaX8lfn8e75J+ZtPeyWcOgVcdt&#10;QwiP13sFcAtAFT3ALwDflwF0yac3AbXVjC0FlD6uYPPmdN0uvREcJFH6RVT4BEjWF7zxDiAJ1nId&#10;46kr+CUAtpExsgEKgUnp0SvCrmJtALMvyIdfAOGbQPpzwPYFBvDlV75/C1CTKj8HFl+qEYoVCcgr&#10;wPa8lO25qKoSBLUGYK6SBc+TaU9iJCdJgMNLvAyQr0UvMUn0qsdb/9q+fGM7vwImQ8a8zvOrB3kV&#10;az0XoIvseIGsewHgns9WJE8DQJEm/QMv7B+oJ/7wPmMtv//q9/qmf05frQGZwToGC+uYLEW3NcAV&#10;bPMchnKa7HpuEwhyrEJavhY1WptA+3N/h+3diConTPsmafPmGIn4yGvWBSCV7WFKINYsoLoIbK8A&#10;qcu2aQGIm4vqIX3QS2qW1tVzPedzfv4uGGbHSNdzNtjw+j33usR6hZV+6Xk33HeFDHsd+/oOgPz+&#10;q5+lnP+MfQam1Va9tj2vlw1HJiN8y7GUID0IRPUCSQMYyQimivqj8LfPOMbTQF0A2jkpzMG4LmHO&#10;5w1y5kcBRnLlSXaNkX6VRZi+fr3K/cL8hrGjwd6uZB3aIauPYCuA0FAqpNUjwN4EufGcz5T5aY8T&#10;jDJ/8ZBQpxGpyxOY23GS7ACOw7NSlMl3JwHCaV3GM4B9pFkvAs3rX6mok479Wj3aeyD5/dLX8ggM&#10;KUjnpwSCTUnsn9NRvCizYFmd1zqZ+wvDkdeqvjYz2TwQH8efwmHJ67f2QhAcP/Tz7/TIq1n72lDi&#10;vZqvN16/lzHMCPZ52fkaVWbUA4ssKfPY80jhHrfNI33YXX7gXknO3b39PhcxzRMDVC2AoOO6ICRs&#10;mYR92bFd9PUsJc+Martl3vvNeUB91PtvQJgaZrpfPkS3fIk+bPyoIcNEpJnzQw+tk6e/5CeWkr38&#10;1udEJKBTWqw7zsuGE5kU22f61Dxwzu+/MGgQAawFwAwP8ajP70lgdBoAHre9g4B4r6yKbv3L0X08&#10;wh8esukRjHgMBSe9DlMDwHKPdHkJ2F1DPvOB2/AkD/s/MESCPmDwOSQ8bBgj3K+6qsvnYoDilm6V&#10;VV3k2G0ql1TatLW4AG8jJ2/XsNCGySYpbxEi2dLZRl0ENGO6Mp+z55+MGjjBdBMA5xi2dsz2j47b&#10;Lts/FoBfcFsA/mGfw70aHzrVYXVmNXwAc72QoyoDyGK1gk+rUuXNglRw/qEUbcm+O0mSP5f+/Cl5&#10;8e8wkPyhu3cASXpw92HrDvDcHtLZfARoPnpoq0RpzDO2+dgR3uYjQLMaqjOCwc6d3JcuneVv1t18&#10;7RZVm7rXR3Gd8lQeSQGrl9qohmZ2HHL0Ua/lrM/rRRanBZaEyVoDkMLe1PSkMZU+xuA9CKZZMvFt&#10;7N2N6+mhRO1Hl4ESAPjWucvpxikS2yPSiA+dTZePkpif5jk+x5d8Xt3T2WMqpICio3GfyxK0SbBP&#10;n0mnz5Ffnzvp9qxAsAvpwvlLthdwPuP21JV08TTG+fRFPc3n0/mTfh9/d+zDOnfsAm/z2XRC2vYx&#10;qdtHT6mfOn08nch6m8/ocvY3R7DV+wHt3efSiZ2nsdLH0v79B9IeaeO7j+thPgYkS9o+IETsUMZG&#10;W1uPZoB57859gqwEhfGP73YbMu8DX+zL/M0HP9mLYcZCk1pvxxZv3QuIqpnaefQLDDcGdY808J3H&#10;06kdxwWCHcoCyHZnoDkCwSRyY653RTI33/Oe3VjlXcDjjj3piOCwoyrHjhiYHMaCHwSeD/BdHyDv&#10;3s8TvTeTbTsXsvVRsi2Fe/efl58D1BkDTbK966PXORK4t1kf6quisio80B+80Dt5mHf+9sPa8Vu/&#10;I8+OFX3R26IT2toRdVfBPgPQ8X3c/tnjHH3P4XOW3r0F47xFMFiwztux1+FvDjl5MOQZaN4BNGPz&#10;91JK7D2ojgrjfOCUpPGLe0i1D6YzN4+mi3dOYYkvZl75R8/Iqkska8vcKTLgr+xHEo3UudZqpXLp&#10;c43jGo/PebRhOPWVeO/mNqfqp7rGc/JTrvM7v+oZbJiTbrCK7ujclv6ykWe5imJayNevfvM/SXr9&#10;TxnofwqWmZ95lSMNO1Z8/Z9ilk/9ehcZNl/pr26ojpJm/EASNZa3XDduhSCuMjVSRdjMvGoMKblx&#10;VEY9Et71pOk4iTFmmWQ2RwBXnkCwEtVBlfqMq0OCq6qpEhtcpUqo1vf1ZLq1w+SzAEx8H6uGJDvY&#10;4hrsVHUHwAI0l4b8+iOznN8u4VmHb/6QHl/gvW70jotywU3xWIB8ZYDtqJDKArTIwTHd0QGdUwbc&#10;FpFSF0q1Lt4HJGOWq/elG2qgAsxGENctoV7hVX7AZ/2IL/lhLRZakNd9+xVe47yM6fX4AHwesJ4z&#10;Zh8n7eMklnaMLBmD2uhCuC7Cm4DlZ4K+HvAu3y3BLHuOe7WH0v1W6eAkwXlRo6XrN+q3yioBvwrs&#10;su7lXEA50pWfkRznkrEXRrCafS/FFof0ukRIVFF0NPPCFmDL80mUC3UkF5JwF1nFGNgSLHJI5IuB&#10;6gDWAaBLAmBGbzBmvoJntRagagDa6mowj1jmUse1THJ4DYa4hQe4rUNQFM9pcy8prcqj7DYAMyDU&#10;PHxPb+89wBlYBpob9Q9n6dc8ybVe47qQ1k8ApZP3VdM8FgD0jGwpN3Vj0trGeGmnyYjnb6Xm9dup&#10;49291P/DY/7IPNUxJRjHMv/ES4CAXLKmRyp87pkE31FHBIhjkTPJt3CrcqnSJTUGASEzt+3FzpHy&#10;GudqKSBqYlVQJGCr8pTBhCHOEFZ5QtXVyJfZ9nb0kFgbBESlVQlLQTnfdU21jmOBWOVk5QUk/3mG&#10;FBGmVsGXWwWslwOSpSWO4yPPeVNH89XTAi1UPlzekk7c/Jt0LPev0qna36ZrbbvJ6/VS83u3lPNS&#10;lJE3lwOTksRzI209GH9S51IMc3n4oSMNW0d4qYFEuYFLuWNbPqK2CaCv7pU4rXeu2pCi2pCibgAY&#10;G3AM+wqxh+TWTUWpvVYvMJl2Y7378BxXkMxH0nWVYUe9CqkYBrS0YlSBpmZhCy0dps3Adh2wXEuC&#10;XQ3MVWCDy0K5EGw0dri4SqJ6yNhLMOKl0sIF3j1kMXgoyO+x5PsnvNjPqiKBnQTbccmLZHbp3CUC&#10;0SolktcAyvVTgLzE6l6VQ0NSlMf4k2eX+XN5xDbUvaxJIJ130Tm1zB+XVUABiCv9/GPCXBZIqZd5&#10;iPUrj3/dk+Z/GtXpuyDYaZN/VkhRBNMAbtMYkplJtSeR/kyaOOJicICfrA9gDla5V5dnbwMmob5W&#10;RUmpC6KovXKsVD41zWO9N/PT0PvKNCOEa/n7nrT+zRDwNUGKOsPrCjS7kN6YAOD5aqaFvIwI2uqN&#10;AJlBadldFh9wR225YQXw6XjWAMC1ndh9oW3NDU94+56mFsx9Ixa/0e8ihK3RgCTqw2r5xatJ4Ws7&#10;VYmp4Ipu7Aad4m2TlS5oI6SG5Jrsun+WvHmxKwsom1gbBMgmXdxKm5UCvLAASADLUy7oR7FH/c28&#10;dfzVDbqUaxqLWSl0XGMX6usLs9sqPvlyz1/hvV0dCeZqyuqoExp7Ci1S7f6SzMPctKS267mAs7Vu&#10;oHgxvZmI/lchQ68wQeSoq+TLr/h614DQ2Q0Xv+H1I+NcGSHn7ONRlFTbX9mTmksbUnl5EeXRQ8oK&#10;ygUDs4pJw5/V6tT60n690NdMfvsKUxv9tS++BgLev8e2AgTr5MgA3YowriXPHWvRfSMwahXY3cT0&#10;BuO8Llhp7bvw1b4WXvUekCSBXeb9VQO0ThIdgHI9wK1O2KXwuAKC8/y7y2qhloHfuF31uMHkrQve&#10;WonKKWFUyyTMK6TMqyTPAbIWyX+DzZwUnjYVMlJBUguA84L7zwPgy/42APxL8uQA8OtvMarBCgLx&#10;URH1+tU36ZXE7RczwCo57jz/aoRaDQEeo7ptJ/g5p8JXGpJc4CVA6dr7D/v1nM/5xbc6krHtb55j&#10;KrNU6qjdAhLDp+tv5oJtxLIGKIxe3flIqGZviPqm9RgGCBDL+pRJ0zN2XoDXOrZ5fRronuStlY48&#10;H4wtADm7tJgB5Awk89vOqACbAfLmybeXXxs28GU/51OO1yA6rTcwoPF19rPwQr+x3djQTSsA4ca3&#10;L7Hrb9VWff//Ze8/APwqrjxfHM/+39sZ2xhsY5zJQQEFQDmQTTZZICEhJDK2wdhgcs5ZEkIJnL0z&#10;s7MznuAJO+s3Y0/wBNsgRJKQhHK3Oueg7lZL9T7fU1W3b7dagBjG3vff0+LLvb+b77fqVtW3zqlT&#10;RDn//fDdb/8ofId5tV8kqvkLjH1einV70QMI+HvITwSq0pQ+dz5Cnn6cYExM9fYYruOPkmYPk9ce&#10;QbQ/gcB7GvfzebilzyN/PK1gaqTxAs0BzZjjx+59ClGloGG4A2PZvEeuzgS4epoI9E8zXZimT5K7&#10;9mMP4Q1AVOy7ud9dREKWNfRBufrisnoXVsJbmYv91lsZ7kBAmjvx3LgHF90HKLMe1nRKRJ4WHsbl&#10;W+NdNb7Xpkzi+Z4mnyki9vw7serfyrAFxNWtTxFdfiFlG9Gin1pKXAJ4WfQilnY6hl54grzxCJ0r&#10;dJo8xpCAJwhONw+h/BzeDfMlmL/NXOY/fD688INvMyb6u+HbBIdbRv5eRJC1hUQdn6eo2HS8PEXH&#10;y7Pk23nKt7jda+qmhxBE92ARvg2r6K13ERjsfsQugv8BjdHleR8jNsRTpPPTRD5/7DnSmmnenmC8&#10;+EKmZ1vyCJ0h9+Pa/xBjpp/Am4Qp0e5/gvnt9f6U4Q9Qlt+lQGdEvX9oMcGl1GFAfnuOb0lBzuZj&#10;LX+Czo0Hn4ljgh/j23niPjo+6FS7n2jd9zCFlvh88kEszrL409F2D/NgS+zeSiDBOx9niijuF4Nu&#10;MTUdVlEJ9zuYc/6WW+iM+9bNeC59I9x0O9F2mfJOgvn2eykHmWbwttvhm+jVtk3vzlCbbzDO+MY7&#10;bmKYF8czROcW3NXzNW78FttvxrLMvMo3MQ75m7chwm9FsDP2+XauJ1fte4iZcR/1wb1Y2e8luvbd&#10;pKvEsvLZfbzP/XSw3HcHFnLGX97O9Fg345n09a/fEG5g9oKv34RgZh7pm69jbPdspki86Opwzemz&#10;w6yJF4XzR54ZTh1yYph0CGLwIMQcY2+H40I8HGvksMMY58r40GFDsDgPx+LMvM0jmYZqtNyzGds8&#10;ZsThYexIRPMoXLQlmsczthlL3nGMbz4Za/PpJzFU7HQChCKcp13McK85dLpfP4fnom65+RZcXul4&#10;JQL9o98kjb5GMLTrcePHGn4FY0Cnn3NR+PJpPBvzLZ98HFG+mW/5SwQKO338yeHUMSdFMcw44ynH&#10;TsHKPSEcg4gdNZYo0sceHcYfPY65pCdhKZ7MPqzECOoxzMU8jrmYJ4+fQuRsXLLHYWFmPPMkMHEC&#10;c+hOAkxTJdE8dRyWZyzYJ4w/MYppfk8aP5nx2whvMHEi1+acKeMR2zpuAseNPYFI3FOxSk+KrtxY&#10;pI/GIj2aqalGM03VqGG4azMN1fAhI0wgD2HqqSGMdx4igYuAPQIhe7hEM+OijzgMN2zmbh6OxXj4&#10;gViNicA9BEF75JEIasTfEVj4h4wm0Nio4UTyZoqsYXR6HEkAtUOPxcqMxfpAjaUeimg+gqBhjI9m&#10;OqbDjqQzZAjRubnHUUceSdRtxDJW7KMPI3I64lnpbqIZDCW695FYm4UhsjofyPoBWKoZZ3040NLc&#10;tjXOGcF8uJCEsQJ7HSzLsYlixll/BmiZ1z+DuziBvw4xoRxxMBZmuWUfhrU549D92bY/rtr7Y2He&#10;H3H86RLSmGeNk5ZV2tzBNeUVlm5Zmo/AJf1I3NElnIcwznsoLu5D6PQZOgJXbeZyHjEW4cxY/DFT&#10;EM4nHh0mM875hHMJOHcxXgkMAbiAKakuwXh12Y3TaafMwfhG0NUHv27Twt1/O+XCN/E4IcbBnXO/&#10;FW6eSXDRWV8JVzEv+5lMu3vYtw4J//fNiOWvoHVPB5/9QCzLZbH8O4VYHvuhoeHSvXBxRixfdQDj&#10;S7/MPMtYdOcS4Gsulsc5uErPwr30Eov+SxRs5g++4MbRuPCOS/McE/iL42bchsC+BwGFNfG6e4ha&#10;fDcBoRinevVdpyKUGe+KMLjmboDQvFoWZtx3r0YsX4tbtVkpmQP5aqIQX6H5a8HlNyEYmTJo5l24&#10;Wt+LNffeU8P1smLeFQWbAoVdblGk5caN2MTt+2LE8jQiVl+gxr4Cd81mDPFcxiNfA65nrDIi/xws&#10;4ufJhZzxxJdojmRZaRGg03DfvgCRfBHXUqTt2d9kuiKmE7qcZ5rxLUQ742qn3YFoJbrzzDsQqLci&#10;RtPcxDM1ndNVWN5xx5ZoOw+ezruOSOA3MWb7NsZsY+Wcw7REV+LyfCWiYy5WUkX7voyOiBmK8o3l&#10;eTodDhqDffmNsqjiio3YnYPwnYMAns24UUUoVyfGHATwXPiZi6vvHMZ9z7XfiHB+25zYFg2c9MS6&#10;dQ3zmF2LBf56LMFfRahdj8X0Wt7pGkTuV+h4+Pq959KzezGVDWMsEWbfuu1ixj5ejCurXGqxDt+F&#10;QL7vyxz3Zdy6zmP+VoQBYu9qBdyS98Ht3J+gXFc9dEq47hEswo+ew9QZFzHP5AzmmZwVvvUgLqcP&#10;X0TQn/OIfn1euHnR+eFWIl7ftuiicOtz54dvPsu1n8Q6/cDJeAyciNsqUbOJVH3DzWcx160iXksE&#10;kl8Q+3PpuFAUdfNWINDb1Yje65jm6momTp9N58MlGi9Px8S0+8aESx+eEK7guWQFv/FrWFzlbk3Q&#10;t2mafowgdTPmYomfizsx477PvxFByPZLEMyXIyDnStji0jwLS+tMXJQu+xKC9/ip4ctMxXD8KYeG&#10;Ced/Pky86ovhpFsPDxfdNQ5xy3sTOOxr9HbNnYt1mXmqNX2XxgzLbXy2xDcW87k34NLNO0lkaUqm&#10;q7C+aTqn2fA5W2L+FsYnY3W+gk6Jq7HKX3/PRRQaiOV7poeb7mQs8Lc0HhjBDG78JqL5louJ1Dwt&#10;fFUg6NfXGMf8dY75xq1M8k5P3bcodG69eS4933PCLbjo3oTV+oZbOBYx/jVE21cl6oiufSWdKLOx&#10;Fl/GcIJZ4DKs+LMRxXPgYA5u2pdhRZ7NMZqfeS6W+Dm8x1ye/Uqmk7qW+Zi/8siMcAPjc29+5lqs&#10;h99ETBDRmmlz5hMldQmWqqVYHRYhPubRYH2a4CqPY0F6BNH80NNYcZ9CMOOi+wDi+aGlt4RHv3db&#10;eOaH99KwZJ5iguAsQCA+gWvlQ4xPfogG6ONEbH6SRtdjzI35EFFiH3j4NtznbmceViI8M27vPlzr&#10;7v4mAaxwx77j5qvC7d/i/XGXvvnhmeGWZy4Ndyy+HEF+dbj/+9eFB7/3FYJOfR23SuZGXsR9592O&#10;+yqu2VzvISwd9xB19HamJrkV6+vtBJS5Hav1LdcjmL/KHMx0XtxwK4HVsNZ+445LGAM8Pdxy8wxc&#10;IC9lvBsWdtyQv37zxcwlDb5COimwHJ0VV+CGfwVeDlffi2C+n06QB3hGXK7vILrsHQqG9RzW3cW8&#10;5+L7cQ9mjlOsUgsY0z1vGW7aclknGNJzNIyfRag+ikXtHhp4txNw5zbcDb/1Tdydb7yGsezXh1sJ&#10;7nXTtczFjIi+jgroWrwVrv4WXjCk/1eUd745C48ROhSY+uo6Apd9ZRHTYc3/OtYurOxPILqWMi3J&#10;9wmExLy0shwtkXsyoutJueZqSiga6/Owyj19J43hG7HuMT3EN668EddvLClwc8Uts8J1TL/1tbsJ&#10;MkawtRuXMs7wu0TuZq7a77z4g/CD7/1B+P6PEFI/wvL43f8WvrvsR+FFIkUvXsZ9GIe8ENG5GEvy&#10;UgJRZSxinOxCBZ/6/RfCMoKCfe/7/42AYP89/HDBH4QX5eLLGFlZiWWBe07uxJpPWVMLSWwhdJ+y&#10;cbK8G8G6tE/Lx59BmEmwIj6fQHw8hcASNB2R5rp9lLGxNj2RRPsLiPHvINiI5P08FuRl3/leeIHx&#10;qktfRJTyvPMQy8/herxI43txN37+GSyIjyIwiZT8OFw9oCmINFUP1sSH52uqK1mCcVnGcv4c464X&#10;f5v31dhXcYDgnU9072cZ1/vM03pWPT9jqzU9Fq7YT+Om/ATp9CgutbICP45LuQlbLLsLsQCrI0HQ&#10;urh8HiuwOigWI6IXKzI3Ft7nFckaK/9CrPxLjGu2YUFe8AKCGOH+3HfpkED0LsW1/EXGJr/IVF4a&#10;a77oRUQ8z/rCtwnMBpZ++9v2ezFjdhfRAbIYq+iyH+KW/MPvh+/+EHfyHzGH9g9+FH7AnM8/eJH0&#10;tjHOXA/LtzoDnidfLZDLPAGynmNM+HxEo1zjH0NEPvki+R3r7bJvf8eCwn372z8Iy76P6zPjwb9P&#10;+v9g2e+H7xCkbDFzRs8TJwjtxwmc9RTu9fPoOJlv80XT0aE5hR/Fqo9Qe4iOu/uwlCrg04O4Jz+s&#10;aYWITK9xzw9pzmI6zR7COvoYnQZP05Hx7FN8b+SHZyjDntI8w1iYH8Ij5WGiTj9B58Izj+HGzzRj&#10;T+Lu/YgEIJbJO4l4fS/f8ONLGXqyjM4mPBmWkhbL4PmFBbim4wmxSN4V5KXF31+COzuWadJkKWPF&#10;n3+BCNs/XBSW/ejF8B3Gvn9vyQ/Cdxjb/gJBxBbLxRvviWdxuX8GLGDs/ELNGU06LpLrNp0qT+MV&#10;IrH54IOIegTuI3iEPE6AtMctzz3JsALiRMD1QuY+fxqL9pOLCLK4+Dks/8vCCwtJR4YHzCe/6x7P&#10;6luhk+ZJrP2PI+wfxRr9BHOoP4snxEI6SZ7HU2MRnSZ6rudJu2flvm+eAdyL5TN0MomfJ3ABf5Qp&#10;42TRfo44APasT3J/3Ow1b/ND8iggTsXjWO7VCSDL+VN4uDyoiPzMm3yrBDWC+BZE8Ddvv4XghwQ6&#10;ZLz0vXQE3M+wnPskXPFQuFedIAhcTR11O1ZnuXjfzHCd2x5kWjyCt8liffcjGseN1Yqpqe7nWEFi&#10;+K47GNeM0L5DkbTvSWKZCN4Sxvnadj+CRD4oV3TywGOMjX+c4QCP3kFnAlMT3s01bqUT91uMH76d&#10;QI13IurvvBn38q8jwK9DjF+OSMdKdu3ZV4fLTp4VLmTu5rMnnhFOQSQePwar7WgiRjPv8LHDjgij&#10;mQZpBC6ucs8eyXQ+RxME7BgE81hcjMealfnwMP7YI8P48VibESKTJwwPx09mCqrjx4TTTpoYziSC&#10;9dlnEhjsXM20QaySy/Auonz+Jlb3uxhv/QAeSo8whvyRu/kObibPXndb+OpsAoNdzHOdc2E497Rz&#10;Cd6FRZz5mc+cgoie+KVw0oSTwvGTEKqTjyfaNiIVC/KYieOI5M2zT0TIYok+bhJil+WUSQjrSbhj&#10;s37iZKzqCO8TCPB1nM4nivZxzOtswG37eM7RMSdhzT6RMc9aPwGxrvtMnaLjTrTf8RiJeY6byrNw&#10;7hSs1ZMR8JOxbmsM9KSRU0xAjx8+AZftcYwHx6Ubi/CwIxgLrajbjIkeNpTlsOFhyHCE83Dmbh6G&#10;QB6KdRlhrXHTIw9LYJ7nkWw7ajhieCRW56MR00cjmEfhVn/U2DDmSCzohxKk7MCxiOZRJphtDmii&#10;aB+Ki/KhCObDhhAgbCgRt4chmLnP0UyVdTTPMgoBP+pwRDOW7REI6OE2bdUQw1FYoYcTBVyRwC2w&#10;2EGKCo7wlojGCn2EAfdvRd1GOB+KYD7sc/wGR3xWS8Q602VpqW2HMS5aVmcdpyBgh2JpPgSBfRgi&#10;+nADYhuxnHEIAcIMCOoCCGkT00TZlst2EXQM4azAYIcxrlmCeShB0obhkj5UU6kB6wRibPjw4YBO&#10;h+HjDgsjph4RjlFwsFOZ1uz0CeGUMxnjfM6J4UxmhDlnNm7WeEleiqHjqjtnoz2upx2GIYW51B+i&#10;4+whYjU8fAPDJL52M0Map4Vhtw4J//VW3LC/jkg+G3zuAxHLfRcpW5aP3WtouIgxy5d+CNF7ANZL&#10;wtbPQDjOZLzxLE3fg7vwzCuwguLafC4up2cxr/I5149irC1iGcvmdCC3YM2BPFNjnc2qjLWLqYTm&#10;EiV5juatvQXrINbI2VgjZzHVkKJbz5DFGiEot+DLcLmerWjQZuEjyBdQBO7piKNLEZmzCew1F/F3&#10;xY24NxKZ93KJEdxDLaiTxCni+DyiE58/FxBw65zZx4YzL4vTQZ1K8K7TmQdawbfOugY3XVnDed4Z&#10;mvdYrsu4N184Fxfey7Es834S2efjhnrRtYgvxmhfgEX3XFxTz57DfoFIyDF413jGciKwr47HaNzy&#10;RXMQyzyTnuU8TaeFm7qE8KUEqZqlwGWyAuOCfTlW0jlXEjiNMaDTuf9FCL1pjG2WcJ+J+/RMjUdG&#10;yImbWVj1ZxKsbCYdFrPgejb7ZuOOfLks0JpWCMySS7bGUiO8LyUdLoO3Obi5X4nQvxLOrwBXIpLn&#10;Yrm/HDE95zYELhbh6+9HTOIO/I07L6QSuoieV8Zn4g59A/PvfhWr+fWMXb7uVkQ2Yu6ruChfjwvv&#10;1Yx91vPPIHDZJQSzms5cypcyLn32XYh0xrlfdz9WaAJRffNehPLdNMzvxkJ6D+IMwX0Dy6/fjqs2&#10;Yw6uwyoq0T+LjomLiXp9MW7hM4mMrkjp1zBP8PUIzGuZm/gqxiVcQWCp2bzvLN5NU4VdTsfA1bgB&#10;X8uUUFchlhXgaxppdP5XiNL+TQQzQeU0PZgiuF8+m06HGVimL8WVeCZW00uIYn4hLvrT8AKYjds8&#10;Y9FPv550x31f7sizLj8NMU0QK1yrZ5xH3juF6zPW5rzjJ4aTzhgWpsw8LJz0tWHhPO5xGZxedTUu&#10;1riUXHIpH/os3JhnM70U4n2aLLYEVVMgrFkaV8xY4asYu3ztlcxRjBX6istxUyVq4Cymp7qUccaX&#10;Iv5nKNo0FuPZCFIbb4zb+1xwBXxd+Q0sw18/P1xF2lzzddyAb2IMLNZj4Xpcbb96C+KNaY5uuuMy&#10;0nIO1lZchxlDqrmCb7/hGqb9wC3rm5fR641I+xrpwnRZGkJwxZXcj8jWs+V1wFjma64hrQgwdgPi&#10;/3qCM1x9JcdghZ+Lm7HGXiv42BW4z8zBYjrnVlzCH+AZCKh189NfZe7T22noEnGa+UznIZYX0Gia&#10;R0PtaTUsaWA8QcPmCSKiPkrj5CHcw+5hTs3bNV0IFtU7nyAQ2JNfx90RwY1r8iPM9XvfvTew/zqm&#10;RSFI1mNfYS7MGxlTSMH54E1YTAiuxbkPMI7toftvIaAP0zkx/vi+O7kObtn33nYdromMM779cqaH&#10;msl4N8Tso5cSNZb1x4VL+T2L+U+ZUulBokTfy3F3Xo74vZwItJeHGxDZX2Ns8g0U2DfedjmWiLl0&#10;VMwJNzK2/EbE5tcRhDfdLr7pzLiN8fBY8W+6gfHLzBF+HXNXy4p8PeNzbpxLh8csekxnn491/rRw&#10;EXlmJkMbrrqT9GJ897eY2/lbD+L2jai89VmmfVpAxwGu649gvXqUuXYfYazjw99h/Nm34ZNIyMuI&#10;LLwUC9CzWGwewcr+EON9HsEa8gBTnWjKqLuZ2up2otfecsU14RtziPaNNfy6rzCGGPfsK8B1X+O7&#10;/AqNphuvoKOFoBtYuK+mM+Gr9xNdlemzbofbb2lu5QU3EVDsNlwwmXc0BU9SNNkHsf48ipvl41ic&#10;Hmfs5GM3Mc6T6V1u/5rmUGVMM9NcfZNn+CZujjfepKmriHI5j3m3X7w1PPKdJ8NSokP/4Nu4GOOe&#10;+wLjeJ/HhXnBc1glsVA9jeB7ijGhzzBWfT6N8eewXC5krPLzBJ56jqXGwS7CDXsZbs4vEgjsxQUI&#10;LiJfP0d0bFkRJXjl3vooUW4fIUKyLIpPIHqfJKryE+YGTaOdfY8xl+wjWAofYNqYe3G5vI+xj3ku&#10;1odk9UVg3P8Mbu9YOh9HMD+FWHpCrsF04DxA4CdFYZblWhZPCe8nERRmlWWO34ex1D6MoNKcro8Q&#10;WfghhMv9XP9eptG5F+4UDVnXfQzh8Phzcp9G6BLobp5EM266zzGN0DxcbZ8gMrbOvZdvRi6w9/NN&#10;PU7nyXxExnzSXxZVPfudmlboaTwvuKY6B57RFD7zENiI66cInqXrPk9HwiJ4fh7rvFzStZSwfvYF&#10;xNa3lzDmlmBVWIC/TXCyJeqUUMeDXNQZm/s8bsYS0uJ6MWOtbfuLbFeHhoKqIfA05nkB45BN2KsT&#10;QGmISJy/FPGORVUiesl3GY/9XYKCIXyXWnCw74QXGLP+AhbwpQRQe56AbAsI6vWU5uMmovV9z2KB&#10;X/JweOLbz+CBgKWazpTv4Nquc+xa31NQOAQ5EbtfeJJo3Y/iRozLtqynjzE2+HHc05+UqzXeEg8Q&#10;XOo+vFMkkJWXHyLd7+f3vU/iYjsPt+L5j5KemnuZDgnyyZO6Di7Fj+BFoSmQHmIIxCMIallZHyIg&#10;1H3MafwA8zI/xnM+icX6MeUlhMe9ctWlI+9uLLByw35cUbfpoJGInE9ekfh8ijHmT9JJ8yyeDgtw&#10;m3+OdFigMctYzWXhfY4x5AsQr8+RbosImLYEN38J2OfVoYB1/RnlZcZtP2peAVh9lUdVxiJMJeqf&#10;Jt88RsCqBxnLq+d8kG9WglRTQz1MR82j5OFn6ECYj0v7k1znYUWvJk8/hXCeT75ZwHj2eUQtf4rZ&#10;Bx7HOvww38HDixCyCP+nNZ8y+UuCXaJ3AcMd5tN58yzfnjoSnmSu8MfhQvzeJ+GK2Hz4fs7n94Py&#10;qGA4ySO6F54QspDLKv40YvoxvtOH6cB4ALfn+5ir+h6EnMaiy8Jv7vWI5dtvJgDQDVhCiUT9VSJV&#10;30Rsh9vZJzdpiWPh7rtw91Ywr29yLNNcyXp8w+1You7U1HdYmBl7fSuu6Xcwc8DdxFy4n+Bm9xFV&#10;/E6sV99C2N6Mm/eteBXdjnfBHXgv3UEAIolnQRbw25mb/g7GLd+lCOK4jOv9JOg1//QjjHfXu953&#10;DxZbnWfu4ohmBP7tuMXfoY5NYkzchgX6WwRN+8YVvMesG8JVl1wdZp0/K0w784Jw3glnhDOxnJ5E&#10;lOhJQ5mP+HCskhoXqoBKuGgfhbVuFKJjNOOaNYfz0SMR0COJps1YXc3nPAYhPX4045uPOSpMYdqm&#10;qZOODSfQbjmFOZZPJxDXObhcX3TBBWHGzOm0R6jfiDNxB9b0h+Hh8dvI6zc/RHvhjvDVOTeEyy5i&#10;Giqe6YyTzgynHHdqFKaTsQxPwcI7FTfoqViYp0zGJXuSWYin4mYdxXIUzMdNRDQjoKdMxL0a0Szx&#10;rGNsm4Q01zKYqM7btOR8jjvejo2ie9IU7sexU3UNLeXWLSHN78nMCS3rtQGX8UlMYyVX7YlYuieN&#10;YolwHofl2aJuDx2N8CUwGB0Sw45CMCOChw8j0jZcjxjKFFZYom1dgpkI3aMOw3370NEWUGzYEIKJ&#10;DcdFG+v+0BG4eZuLN5Z1XLKPPXBMGHEAYvkLiGUCgB2OG/chBAE7CDf7AxCQBzFF1eG4ZQ8hwvdw&#10;m0saYW5gXW7giOYRjLsecSjPY6IZELhsGOJ7KJbuIwlSFgUz7t5c93DE8mG4QFsUbgnmzwkSxdwH&#10;6/NhX4hi2ZaaAzpNdaU5ouWubXNEyxptrtlYlBHGB1sAMNywCQKm6NkWQVsBwWRhlqX5UxEHsn7A&#10;p3HRBrZPx8lVW1NcMX/z4YyblqX5CLmQc1+5mEeLM+P1NZczVufDGQN+xEjyNYHsjhp/eBg1dWg4&#10;9uQRYeLpx4bjz0Y8n3tcOONC5v8mWvv5s89i6CmBcW9iznHaXF9jmrk7byMyPR4js/G6HHnLUeF3&#10;v06Ar+vQt2d8IJZlWZWzWJYb9u8Yfm+v3w2H7vUF5lrm4/od5tDa/wgy2hGYyY8MU88hkNGZwxin&#10;eVQ47uThYdKJQ8LYE/kwTz6Eyc4PDZNOG8Lgfc47/agwCRExiWOnnkPkvvOODicK5wqjAWMrvjwq&#10;nHD26HDc2SOZ3Bp31jOGhsmnglOI9gemfokxGKfiTnIqy9MRJFxvMteb8mXufQ7nnkNQg7O53mms&#10;nzKS4AFc4wQmdT+eUPtgnJbHaZ0etxMoNE6gEDmBAuVECpSTCdOPRfBYMPbUw8ME3fvMEeH4M3g2&#10;Jm2fevKwMOEE5r07jnOmMon8cQfznrzjyRx/Mtc6kX1TwWTeHRzDcWNO5j5f4r4GevZOYSzryVz3&#10;JDhkOYHtwiTGuE49bSih1Xk34XS94/BwwpdGhJNPhpcTRzK3Hu+ic+FjKu+uY6bC6ZTTWILjToNX&#10;rmHX4fcJcH7iaQSaOn1EOEHX45ypLMXZlLPg82yO+/JwOMc1B95PMoyEP6XBiDD1y8PC8RcMCyde&#10;zDNMJ7LzJURzRjieddH4cOYFE8IZ504Ip5/JOJgzcD1mIvLTv8z0BWePDaedNhYXnbH0XDJ290Se&#10;71TcgM7kHc+iV5P7Tj2X615IcLSLjybc+7hw1rTJXHNKOOOiiUTG4zoXIk7P5R5c9wwG/5+CO8bx&#10;9u70jp52aBh/1qFh8tlHhhNI81PO4hqnM98g0fVOZo7Ak79EWvG+x/Psx3Efvc+pfFinM7XCl06g&#10;d+oE8uCJXOcU5is8/fAw8QzSgzw8kXSZwtxwxyswxsQRFOq4gtCzdcxYok+OA1PII+SP0aceHMac&#10;Qt5nXsKpJzAB+0mjbeqGqRNHh5NGjw0n0Ys4aRRzFk6gt/dLB4ZjvnwYPMPvKeybMpYCe3Q4dhJT&#10;HEw9LBxNXhrPe01izsQpJ/Fsp4wJJzF1wqmnMqE7vb1nnEjFdfxx4UvHETTjOIJmHD8OHsaQD48h&#10;IIbmQxwTjj91LGl9LOkKzmT7mcxrB44/A/cVjf04k8AaZ00Jp591XAQRJ886/3iCfTBhPIXMuRcw&#10;Z/O5FDQE8LjgbHqWv3wmvcVn8JsgC2efzPQPJ4azTmXexFMmxHdgzryTTyfNmTbuy2ecEM4/jfNP&#10;obAieMcZJ08Jp50yOXyJ5akn0wPItlNZP+W0ieFkXGlOm34c8+x9iQ4CegOvvBhRjUvwlZcxPn4W&#10;81vPwuo/E3ew6eHS2ZcQiO0Spqdgef7FYfoFTLVx0bnh3IvPYj495unTfHosp007M0y/kEAQFxD5&#10;kIiK507nfejsOJ8pLi6cfhpRyU/jON7tUn7PJKL3TMZgX0rQshnnMAWXgCs8LmiXTjuLufpOC9Mu&#10;5NyLCF427YRw7jQ4uui4cOZFU8mX5M0LJoczzmeuQN7jVLkFnTMhfOl8lmw/9ULem+NOvxBcAM6H&#10;ZwKhnCHAtfg++4ITiEzK+7Pv7LO5LlMonEbanHz2OL6/MeEUOD2DdD6LBsMpU3EnO2U0+XxUOE7B&#10;4jj3y+czPuz8M+nAYbqFy4j2OOd0myLh4sunhRmzZoTps6cTJ2IaEfP5TaCuK64lmuRcpnCZ/VU8&#10;Kq4Il182M8yZyfZLWV5ySbiUqT+mMeXCeQRqOYfpPs49iYiUJzOfJpFIv3TW1PAljRki4Mb5pxO9&#10;9IwzCPByCu9GAA5wOh1Dp5+H2x2RVk9nqrSzZp4WzmM6kQsvPj9cOO0icHG4aDrPMpO0u2w6lgrS&#10;dfpl4bILLwuXnj+TNLskXMzciNMvuDjMOPvicPFpF4bzzvhyOIt0POPyM4mszjyJN85iDD3zqRJB&#10;9sYrvxGuI4rsXOZXvGz23HAp0S1nkG8uvXoWw08ux8sDK/V1jMe+7hos1l8h4B7RuMH11xH1+5ob&#10;COTDGOkrv8Z0adcTt+CqMPtSIr5eyjUunUWeuJTp12byjFxn1pVwdGWYPYt7zNL+y8KMS7jPtFnk&#10;j5nh4otnhItnzKCzi3cAF8+6lI7hGWHa3OnhEvLuzJm4T+KmqOtOo5F5Ie+v5SUcNx0OZnLNWTMv&#10;t3tPn8H5M3BF53oXT58ZLrlEv0nDmYy1grOLZ+ucWWHmbKLmzmF899y5eHPMocNsTph99Vw8U65m&#10;KMc1Ye4MgvBMu5z51y+F/4sZ30WE3av4bq5hbPpsjplGA/tC5qm8eDqRbKcxBGh6mDH7MjoGrwhz&#10;Lr8Kd/grufYcOrrn4J10JW7618Lh9XSEXc/wE+a1vfoa43c2kXSv/Po1dIQS+EgBkL7yTYZ40IDn&#10;mLlXXU3nGVN5cO7VTO9x7ZVfoePsOqL7c//rr6ET87pw9RXg8usIskgwFtLgsplM+zF3Np1/cKJ7&#10;X30VeVbXuIa4CdeEq796HR4WPMP1LK/nmqTndYzxVDpeexmuddOvZe75K5jGBq7J/9OuYLznNTOZ&#10;OYDAcVdxPC6jWl75Fe5/47UMdWDu8etuCl+bS+Ciy8gHl13JeE04vYL7X07enDE7zJxGkJjpRAK+&#10;jHSbwzcym/xFWl2qtKJMuogpBadffWmYcxURlOH/qtlXhTnkpVkzLmMaP57hUvI9uGQ6z3IJaQgu&#10;mkH+Jk0vJQ9cZulPnppJ/uH4S0iL6VfOCDOvouy7Yg5pMTfMuYx0AbNnkU9I/0uZlWH23MvhmDwu&#10;XAHmMM2b0v/KqyLmkvfn8p5X8kzweNVVbKPza+5MPZvyse5HfgIzLr00XDqTuUd5jvjOyts8+3Se&#10;k2efybPZc84h31+pMvlye8fLLibP8l4XY3WcQV6ffTnPxPXnEj35MvKfrnsJ8T1mfIXy5fq54Zor&#10;roVn8gB5bM4VvBfQ+80m/+uZZl98eZjNeZeS71VWXHQJ3F4CF1grxfcll/FdkKaXXkmaXj4nXMF8&#10;xXNmwYu+n+k884Wk0wXTwvkIuvMuApeeH86fdaFd65Lz4P3MS8I5BKY64/yzsEJRb2AxnXYR7zhN&#10;ZQ9pSb1y4Zc5n4jO555+fjib8uf0L58RTj3nNMp4IkCfdyZl9pcZM0mZdsFF4eJz+S7Pudjud840&#10;gghdcm44/2LVS9PChRcSWOiiC8P5F15gOI+y9XzOO5/nOn+awHHTeEe+z4unwx9czaRsmUnenT4N&#10;7tl3IedfcD7Hnq/zdO1z2XYez8n2c7n2ly8M55xBoK2Tzw6nTsVyi/vxcSPHhfEaY8ucwkd+7iCb&#10;CuiLBGD6PFGLv1hELVbEYubeZbqfQw7QXLyaWohtQOuHKigUY0qPwMo3hDG0w3ADHoHldBRCcfRI&#10;RPixo8M4ImxPPZn670w6cM87n/KGb2A6+ZW0n3HuzHA28y7LAjyWscOjRoxGWOLCTIRqWWGHEjhL&#10;lllhKNcdKkstFlOz2ILhQ1lHXA4jqvWQIYi9oUNxy+W8Izk2QdsFRb7WPh1zpLaxfxhCcjhTScka&#10;PORIbee+wM7htzDMjtN0U5yftsX96beuQUCv4Yfgho0L9hEHEACMqaQORsgeiIX2QETnAbg3H4h7&#10;80FfOJg5jJm3mWjYBzGXsn4fxNzMB32O7Z9haqpPH0LU6APD53E7/hxi8HMIwc+DLyAGdcwhn+bc&#10;Tx0cvrDfF8PnP/k5lp8Nn93v0+HT++0X9vvkJ8Kn9/9U+ByC9POMD/4C44sPwMp7oICl9wDEq34f&#10;hNg96DNMf4X79AG4VB+I+/QB+38xfPFTB4QvfIp74TL9BcTs53GT/hyC9TOI1c9w3c9+CnwyYz/u&#10;K/B7P45h32c+tV/49Kc+WWD//T4R9tczfeIT4bMfFz4ePvPxfcOnWQr7s77/x/cxfFrb92UpfCxi&#10;/332CZ/a52MsPxY+zXrev/8nWP/EvuEzn9yXZ/pE+Bz3+PwnP8mz7xe+sD/49H7h85/h2cBnPvNJ&#10;w2fJz589ABzyqfD5IxHpw7B6M/TgSDqBhjHUYOTRQ8KoMcPC6ElHhWNOHMEUZIx9/jIa5XzmB6dt&#10;d9y0SeGgC5ln+Twsy1iVPzQWnfsfj4YdXbDjmGUJ5f9iy/+61/8d9ttrn3DQXvQq/A6h0vcm+hsf&#10;nCbtPnAovQxDiJ5GRLiDDv10+CL4PBN6a1LvLx5K78KhnwkHHgYUMQ588QjOOfKzTBLOdYbiFz8E&#10;sH6IQKj8Qw4nDPsR7NPxh3MsOAiCDhoCCKl/ENc7+BCgfUN5BrbbM+haDLQ/mHEcBzNf3YFEqTvw&#10;IJ7nwE+FLxwMDuKZiNh2AIPQv3gApB+0X/jcwSTMISwP+2T4/OEk1OHpufVeh3M+z3Pw4fSyKDw8&#10;Ud7idTjnIBLwEBL6UIFzScQvHMy1OeaAg3hH7vsFJjY/QO99ZHz3L/LcxoWe69DP8m7ig2O45wFw&#10;dtBhcMI97R0zOP8QzfVGRMSDiDB3kJacH4+Nxxm3el5Non4oId7BgVzvYO51CMcdwjHi6iDxxXFK&#10;M6XDAUfSywN3Bw/hOkoPpio4hPsfrPfm2AOO4DpDwTDOG84x4OCjwAjS6SjSiQx7yJFkWs0zdwQ9&#10;QIfTW0XPmAIeHEpPmeaVO5hnP0jPp3uTZgeII+UJ0u2go+J1DmPMzWH0IB3K/GyHah2oR+lwekgP&#10;P4xtzON2iN5b5+od4ewgOD2EPHco6XPYoTpGUGh+nkfvrPyo6ITkicMJYa8ohIep505pcyBpfBDp&#10;Rfp88ZCYX79I+h3AunGMq8gB9Hx9gV6wz/ORGr5IIUa6f/aQT4bPKa31LodQmCkdeccDFY6f3rpD&#10;6aU7WIUj1/rcEZwnjjnuYAq5AwiKoALg01/4ZNj/QPIN19L9Ne3AwfB2GD3DFiGR4A9DiYw4hPEx&#10;RzJdwREEhDicQvswCuxDcak5GG4P5n0PIbriwXD9Rd75CzzHF+D5i7z7F/VM3DNel+PopTM3H+Zt&#10;PJze5iFMQTF0GNMggKFDCSAylOAV9IQOOyotcQPStqH0bg49grE4uMfoXocoLRhjczjBGYbh/jWS&#10;SmsUFc6Iw4/keRlLw/QHRyqABT2bQ5gGYyhQL+eRRH480gI64FpD4JGjcE8aOXokwUhGEbWS6JVU&#10;yqNG0vs6AjemEVSguDENOwr3Iirc4VR8Q6nArRLkuYbynEfSO34kESqHsRwxnOtxnD0/kSv1XkOJ&#10;XDmU9SOZZuPw4TzvCFySRsVC9SiufdQITTPBkvVRIylg6f0dNQIXJ643nGAew40T7oFLlHp5D8M1&#10;6BDS5hDG2Gh6iAOJTHogZdTBzIV5yDC4xf3tMNzgxMth9OgfPIR8fyT7hrDO/kN4hsMIxCLudczh&#10;BPXQvIzi8yDy74EcfxDBW9Srqx7fg/luDiDtDuAahw4Vd/BIBM8jmVPyCN7tCCqIw48mOAhjo4bw&#10;DgpYMoxpM4aMikFLhoyF3zFMRTKG8VKMGRszgeAn448Ox45hDBXue2MZpzWaXvIhXFfXP4S8cThB&#10;N44k7w09jDFXSnfxSRoPt8aGGitKB3AYz0G+PPxwnQcvuI4dxnirIQqAgqvaUDWUaBQNUUNJveqj&#10;6Y0/ht53i1QqcG9w9NFHM66OZ6EX/xhN8XE4jRXOG8ZYr2HjyAeTaKjRSNNYtvGjJnLcBIKmjMFi&#10;MpprE6n0KO5B2g07muAsY7j+uNEEdxnDuDUipmK9GD8BS8Z4XOzGYi04lrFxuC6OOXo8eQ2rwVGj&#10;w4gRRFAliupwOraOGsX5o4/BZY6xZSPG0kg8ln1ETiVPDh/BvuGjyOucw5QkRx3FOQbc9bAYDB2J&#10;y56gdRp+Q2gcHiF3PaD1oVgljlS6HK1nJY+P4v1575G4/OldhnHtYboezzOc+w0byftzveE80wi+&#10;jVG48R09kulSRhDNdQTBaUYp8ivPw/OOJi1HjTyG5+PZsHYMx9IxVG6AcDiCY0aNHk0AILgdejR5&#10;RO+qc9l29JhwLFwIxzCGcPTRXGcM1yGPjCZAzrFjcZk8VvvhgsiyRx3LWDvSZORE8tAk5kQVr2Mm&#10;G5+jeb4RI7nHKK5xDNFpjz02jCafHc31jj2W4D7HEImWexwzEm6P0ljBY/nOeB6++WHHEHl23CiO&#10;53mO4VmO5X5juM5Y3plzj+a5RvOeo8gro2i0jzqW7ceMpczgmnRKHj0MThhveBRWnmHinrw3FEuQ&#10;cUfajqR8GYnVbNQkXCEnIywYzziB/DABS9LY0bwfnZt6fjXwR8L/CNLhKHsurjGWfDt2JPu5N/we&#10;NWxEGEK5MZTAQCOJvCv3ymOGc67lC/jhG5QYUN6PooBvhm/gSMoZnTdsNGnCdxDzPt8jvI4iLUbx&#10;nWo8Z9zO+5Gmo+FyNHl0JM8zgvx3FHl0BFyNJB1Gw4UdBxf5nGPJH8LRyhO87zHwN4Z7HKO8ofdS&#10;HuZaI8kjRx1JHkOk6DuVgDGxwu/4rJS35D+98zHHKE/w7kQXtmuQt4YdyXkSP+TpoyirR3Ld0XCj&#10;78Py7bGUO7zLGNJxAkGeZKXTt6YyYPixfKejeY/0PSlfakznKPLkcOV30k33ORpOlU9G8QzDeedh&#10;x8AbaTKS6yidRvFd2pJvUc8kro+g7D7iaOqGMTwX35jGoY4eyruTLppS6AjqiCOGsp9jZR20d8bF&#10;dvjhXB+RNORQrnEIAol692DqKs3DeyDT+hxMeXjo4dS/R3AuY0hNzOnb5n5D+ab13AoMNdzEYCzz&#10;opBjvwk2jqXMPFIiDhxBPXa4ynLKSb3vCMoQjZUVjF9E41CJOJ51iOo66jWlk0SnypJhPLvSb/hh&#10;3Iv2gVklEU4H7P95hMynw6f2/mT4xN77hH33/mjY92MfCZ/42EfDJ/fZO3xy348A1oV9PmrbP8Ex&#10;H997b5bs/9jHwn4Imv32/Xj41L6Ik08gniSgsAZ+Bmug8DmCOn2RaMoHKaIz9eII8qQCa40n8vUx&#10;5DXli4Op+z+PoNsfwf6pz3wqfArr4v6fRAh+8jMIsM+E/bE+7sc190PAfQpxZkDI7YdAEj4psG0/&#10;4ZP7hU8ZWJeQBJ9C8O2HoPqkgMjbD2j//jzvp4DO+eR+nwRpv879BMcY0jHpPJ1r9+Ga+yMsP7P/&#10;5xCLnwv7I1z32/dTcMI1DJ8Kn9jnk2GfffcFcLvPx+EPngW2a/nxj30Cvj8On58In/io1jkWPj/G&#10;8R/bZ9+wN0Jxb37vs/e+doywz0f3AXuHj3/0Y2Ff8LHf+2j46O9+OOzze2z7cNy3z8f2Dvt+/GPh&#10;45y7L2mk3/vsyzbWP8499lVa27quwTkf4b4fSeeSvh/76EfD3h/huiyFfVjf98Nc48Ns//BH2NeH&#10;j370Ixzz4fCRj/4e0PLD4cMf+b3w4Q//Xtj7934v7Pt7Hw776vl+9/d41rgt4nf5/bs8N9t/l/US&#10;9mb9o//1v4a9Qb/tHP/RBF3jY9xD2Id77rM32OfD8Ma1wUfJx3uz/WMfFlhn+eGP/m748D7gExzz&#10;6Y+EfT+HIP88Yl75lDz2OToJPkP++zSRuj+PHvsiuvKzIz4T9hm9T/j/HcOY5dGI5YPRuB95/27Y&#10;iojtf86AM+AMOAPOgDPgDDgDzoAz4Aw4A86AM+AMOAPOgDPgDDgDzoAz4Aw4A86AM+AMOAPOgDPg&#10;DDgDzoAz4Aw4A86AM+AMOAPOgDPgDDgDzoAz4Aw4A86AM+AMOAPOgDPgDDgDzoAz4Aw4A86AM+AM&#10;OAPOgDPgDDgDzoAz4Aw4A86AM+AMOAPOgDPgDDgDzoAz4Aw4A86AM+AMOAPOgDPgDDgDzoAz4Aw4&#10;A86AM+AMOAPOgDPgDDgDzoAz4Aw4A86AM+AMOAPOgDPgDDgDzoAz4Aw4A86AM+AMOAPOgDPgDDgD&#10;zoAz4Aw4A86AM+AMOAPOgDPgDDgDzoAz4Aw4A86AM+AMOAPOgDPgDDgDzoAz4Aw4A86AM+AMOAPO&#10;gDPgDDgDzoAz4Aw4A86AM+AMOAPOgDPgDDgDzoAz4Aw4A86AM+AMOAPOgDPgDDgDzoAz4Aw4A86A&#10;M+AMOAPOgDPgDDgDzoAz4Aw4A86AM+AMOAPOgDPgDDgDzoAz4Aw4A86AM+AMOAPOgDPgDDgDzoAz&#10;4Aw4A86AM+AMOAPOgDPgDDgDzoAz4Aw4A86AM+AMOAPOgDPgDDgDzoAz4Aw4A86AM+AMOAPOgDPg&#10;DDgDzoAz4Aw4A86AM+AMOAPOgDPgDDgDzoAz4Aw4A87AB8vAdVzu5wn7frCXfserzUv3/MPf4D39&#10;Vs6AM+AMOAPOgDPgDDgDzoAz4Aw4A87AuzLwuxxRBQLY8K5Hf7AHPJbuq3uf8MFe2q/mDDgDzoAz&#10;4Aw4A86AM+AMOAPOgDPgDLx/Bm4qCVaJ1z35k9C+H8gq/Wdgzp6czLEHle7t1uU9JM8PdwacAWfA&#10;GXAGnAFnwBlwBpwBZ8AZ+M9j4JWSYB2yh7eR+7aswmXs6TX+Zzp/G8t99/D+frgz4Aw4A86AM+AM&#10;OAPOgDPgDDgDzoAz8IEzcHpJ6K56H1eXRXmgWN5T6/T00jUkvv3PGXAGnAFnwBlwBpwBZ8AZcAac&#10;AWfAGfitMvC9klC9fw+f5KDSuU2l9T0d9yxXblmVJbpl5fY/Z8AZcAacAWfAGXAGnAFnwBlwBpwB&#10;Z+C3ykAO7CWhuqfu0xLX2aqs9bJgPmEP36psoR69h+f64c6AM+AMOAPOgDPgDDgDzoAz4Aw4A87A&#10;B8aABG0Wu//2Pq4qt+18/kGsl63US/bwejeVrqXppPzPGXAGnAFnwBlwBpwBZ8AZcAacAWfAGfit&#10;MCBRmsXu7Xv4BBNK58oqrL8TSttkZZZ79Xv9k1U7P8ueunG/13v4cc6AM+AMOAPOgDPgDDgDzoAz&#10;4Aw4A87AuzJQdn1WoK89+SsL7XJQrrJbtwJ37clfHrcs0fyZPTnRj3UGnAFnwBlwBpwBZ8AZcAac&#10;AWfAGXAGPigGymOM93S8chbFErhlYVsW0Zp3eU/+ylNYnbcnJ/qxzoAz4Aw4A86AM+AMOAPOgDPg&#10;DDgDzsAHwUDZ7VmCd0/+ytNNaY7k8l/ZPXtP503+Qy5UDhi2J8/kxzoDzoAz4Aw4A86AM+AMOAPO&#10;gDPgDDgD/2EGynMb7+l0TWVRO2eQJ9GY4yx692Te5PtL5+2pVfo/TIhfwBlwBpwBZ8AZcAacAWfA&#10;GXAGnAFnwBmQyM2CNgfoei+slOdEluV4sCBeZdG7J1G2b3qfz/RentuPcQacAWfAGXAGnAFnwBlw&#10;BpwBZ8AZcAbelYGyoN0TsVwW2bIwD/ZXdvGWID/oXZ8mHlC+9p5au9/jLfwwZ8AZcAacAWfAGXAG&#10;nAFnwBlwBpwBZ2D3DDzGrmxZ1vzI7/VPY5Tzeee9w0nlYF33v8eL63o+fdR7JMsPcwacAWfAGXAG&#10;nAFnwBlwBpwBZ8AZ+OAZkEDeU7GsqNf5nHebR1nzNudjV73Hxz/BxfJ7ZMoPcwacAWfAGXAGnAFn&#10;wBlwBpwBZ8AZ+E9hoDzF0+7cqQfe+KYBAvh+fu8OS0rHSjQrSva7/Z3nYvndKPL9zoAz4Aw4A86A&#10;M+AMOAPOgDPgDDgD/5kMSOTuaYAvBevK5+zpUuL53f7mlK7vY5bfjS3f7ww4A86AM+AMOAPOgDPg&#10;DDgDzoAz8IEzUHaTfi8BvgYG7dpTsVzFGwwWObv8Yje9DwH/gRPjF3QGnAFnwBlwBpwBZ8AZcAac&#10;AWfAGfg/l4E5JWH6Xqy45YBgEtcnvAecV7qHxPXp70J3+R4KJOZ/zoAz4Aw4A86AM+AMOAPOgDPg&#10;DDgDzsBvlAGNIc7W4d3Nl1x+oA2l46fvwZOWXbffbWz0n5XuIeHsf86AM+AMOAPOgDPgDDgDzoAz&#10;4Aw4A87Ab5QBuUSXXalHv8PdT9hDYV2+1E0Dzt33He5Tnm7qvN8oG34zZ8AZcAacAWfAGXAGnAFn&#10;wBlwBpwBZyAxUBan72QtLke2fjfr8EByy9NNSZzPeQf2ZeHOAv4gTyVnwBlwBpwBZ8AZcAacAWfA&#10;GXAGnAFn4LfBQHmuZU0lNdifLNCaUzmL2PPex4Nq/PG7Rd4eXTpG9/M/Z8AZcAacAWfAGXAGnAFn&#10;wBlwBpwBZ+C3woCsyVnE7i7Il4Jy5WMkYt8tovVgLzKndA1dS9bmgX83lY6RiPc/Z8AZcAacAWfA&#10;GXAGnAFnwBlwBpwBZ+C3woCEb9n1ed9BnmI02+5POO99PqXuo6mq8nUGE8vl4F57EkDsfT6Sn+YM&#10;OAPOgDPgDDgDzoAz4Aw4A86AM+AM7J6Bskid81siqiza30tk7t/SY/ptnQFnwBlwBpwBZ8AZcAac&#10;AWfAGXAG/k9hQAI5u1nvafCuD4qjsqv3b+sZPqh38es4A86AM+AMOAPOgDPgDDgDzoAz4Az8/wED&#10;supWJcEsq+5gLtL/2a9Ztm6f8J99M7++M+AMOAPOgDPgDDgDzoAz4Aw4A86AM/BeGLgpiWVZmLX+&#10;m/yTOM/jpncXZOw3+Tx+L2fAGXAGnAFnwBlwBpwBZ8AZcAacAWfAGCgL1lW/YU4U+Os/Mi3Vb/hx&#10;/XbOgDPgDDgDzoAz4Aw4A86AM+AMOAP/JzEg0frzhN+kK7bmd9Z9fazy/0m5zd/V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AWfAGXAGnAFnwBlwBpwBZ8AZcAacAWfAGXAGnAFnwBlwBpwBZ8AZcAacAWfAGXAG&#10;nAFnwBlwBpyBPWAgcGwJH2L9dwp8eK+PhEP3OixM2GtimPShKWHyvpPD5CMmhUnjJoWJU1lOnhwm&#10;TUqYWFrP297PUteZAMZPKUG/3wnvfuxEridMMBwHjgcnlKDfwnFhIvcXJkzguIlsm8hxwoR8fDxu&#10;As80YcIkoOO5viGeO5F9fYj3Hc+x4ydMMEyYMDGdp/tlcNzEAeCa/c+De7sP50yMKJ5RzzeBZ7N9&#10;XIfj7B20zd4j7UvPWdzLjishP4Mdp/tN5Hq8J2mj4+L7sX0827Uvc1BsS8dy/MSJ+RjeV+dzHTvH&#10;jk3voecVX+M4hrw1YZw41HE6Rut9HNlzTuK8KWwTJoNJZS4if5kbnTthHO89TjwAHTvp+D7AyUSl&#10;u44RP5NPCOMnn9iHSaxPPDGMmzAAbBs76YQwjuPHTT4pjJ18CmCpY8cLJ3HOyWHMxFPCmEnad3IY&#10;OwVwzDiuOU7HTeT3BPYLHDdWx2VMTNfScZN0jq7BcVMixgraxnHxfvGeY8ezTeCaYyd8KWJ8hu7F&#10;MeSTcbzzOPKwLfk9nusU4JjxAtcz5N/9lvCi85Tn+DYypxPgZLw46weuwTtMYJswkfWJaX0Sx08g&#10;PZQuEyZN5Ti+kUl8I2DCJPKD/Z6YfpM3KFMs/VlOZN9EOyYeq99FebSnZY/Knf9oGZavkcswlWMZ&#10;2qbyMpeZ+ZjyOQPXrRyMsG9sot5zgr3zxMkqfyn3Ut43/vgWxk85HojTyPUE8s948u548odBv3Pa&#10;lPO5tvN7wlTS6biI8VPZJhzXH3aMHaftpPdx3Hcq4BnG8w2NtzyQMEVpfzLbT+H+LPUs5BeDjtHz&#10;ThbSd6dvgzw1hm91zPip5FUwEZBH9N3YeewbDyfjKEfGTRzPNvES88Z4+B0/mfwymTxkUN5RvhJi&#10;+aPyejx5fzzl/3jKxnFcP2M85ek4+655jincT8+vde6rMmAC38BEMIn1iZb/KQcMJ/Ccx/MdHx+O&#10;FXjGsaTHGN5vDPwce9zUcPTxgOUxbD+GY47hXsdQVmUcy/qxcHgM73ossP0867E8s4E8kDGW7WM5&#10;fhzfwngrr/X96DtKKOotPTNlXCpDrc4blzA2lYtWlyVQDo4fCzcqL3MdyfGxrOB+lNvj4H4sv4Vj&#10;x/E+lNfHsDzaMCUczf6IKWE0zznKMAVMMozmXUZRLwgjScOR2k7eH0UajYKb0eSH0fAwmvQaRfoV&#10;mMJx5Ps+sI9vYRRpL4xm/eiEY/h9DOcfC8aAsfweA8Zxn/Hcfzz3zt+T5ZNJ5KNJYyMmCuPt2FhO&#10;q5yN0Po4ylYD+bkAecLKacr38eQb5R3LP+Rr1SkqF/vaD2ldbQptz+2L4ruJ3+0uUP6jPI44OYF1&#10;y5cDrp/ytvJ3hL5NfaPkFTicwPtHHihD+W3lqepNHafjS+2e+L3qeSjnU5sjtjv6t0HKx1k5k87R&#10;ccqjkXMh8j9O363ub22L1DYaT1qACbQt1L4q2lO5XVW0s3J7q9TmsvZGQqlNpjZDvL/SX/eNzzHe&#10;2niZi8iHtW+s/ZC+qdTe0bHx+MiR2hLiNB4b2xT69sZbOcX3An9WpsDrOCt7xD3bU9lrx6R6z9ov&#10;Kr9zG0z37vct61lSe8j4is9RQOerDJ2q9kv6/lUXaJueyZ41c6D2ZBk8G2VsvlbkKYPtvEPkIrch&#10;le6xjRWvE3mw97W2J2WN5QstlS8zUj5P7QNrA1l+hgfKl/Fj2D+a849JbWvlU72jyiUr21L5NIYl&#10;GE9ZM1blkbWpSVO++7GkqeqL8ca76gztV9vyROp2tVFUtlPGcpzKUZXXasONoR5VOaFzYnsyti0m&#10;8V2obBhDeTB24jhrs07mmaRNJo7lmLHsH6c8PJ56eEKs25UfOG7C0WA0aUXZGOt91U8cSxtX56mt&#10;oTbO2EnjrO6azHNN4dzJSlveRfWa7jnOyqXxsc63Oo535PfYyePtO57MtaewnML2yeSNSf3aRug1&#10;ztE+22/tI7UZ4vvpvnpXPfMUvrUpYzj2GK7Ju00mr09mn4H9k+BRyyn8tvsJ3E/PG4+JbS+18VUf&#10;j5tA+an2/EjucTD7Pj0pTN1/aph6yHFhEuk38QTyx/Gsc9/JpOVEpfdxUVcqv423umNcOHziiPDF&#10;SYeGz076YvjChIPC4ROOCiPgfMQxE8OwUWPC8JFjwjGjOPcY8g/1lsqMKeSZ48hTYzj/CxO/GP6v&#10;Kf9X2GsyOvco8HHwobLmfc/rAw+UWO7D/nt9Okz70MXhmb2eDcs+9GJ44YgXwrIrl4Zlzy4NS78D&#10;XlgWli79gLGE6+0pFnPOQJSvkfYtYRnxAnixwGLWCyxhH+dGsL6U4xIWL+G4Avm4pXasntmOL87N&#10;90r3Y99i9i1essSwZEk+7wXOzeDYpbpnCe90HscttWN5LqH8bKRL8Q5sL97D7pWeN9/HnjtDz5Cg&#10;45aSzjyr0jlfz843HtO+9M5L9du29V2jOF/va9dIx9ixpXdXGj3PMYa4bliodY5L0D6lYR9n7FvU&#10;hyWL2G/gfThnyUKwAG6eg39+L+aei0jvRYsSnme58MXwPMuFbHuOfQsWfzvMX5SwkOVz3w7zWBqe&#10;78OzHD9PYNuzz38HsNQx+Xi2PSMsYl9G6fx5ds4gx+hYuybX4jkMi9m2hGOXRjybsSTv1zGco+MS&#10;5i3+LtvK0D6OI63nw8N8eIxL3pvr7AKOfU4YsG8hvyPgDDxP3luUsJDlc0s5ZwAW8nvRACzmt+Vb&#10;A+lC/lhEflu0lG8ELGFdeUbrcdtSEPNWLHeUL3VMPDb+/oDLo/d7vVz+6Hz7jsCyhHzNvH1398jX&#10;sPyu8kLlxpL0PVIOc94ylQFWRrwQnl/2ArwLpAvcGpR2SouchoOkSz7O0lT7l0UsYN2Qfi9kmVEc&#10;s4zvhfcqwP0X2LYEu8Z3DPPJl/O5x3yebz75RssFgo7VNh2r/XxTz/KdP8u3r+U8vud5lk/Zb98n&#10;78i2BZQhzy1ZHBYuXhKeZ30RPC3UtsWL+7BoiR373KKlYQHrC55fHBYsZMm15z/Ht0u5MI/1eQvZ&#10;b+A+3F/3UhmwADzHdzif8mE+37bWF7J8Hiyk3JgPngXPCBzzNHiKsucpnuUp0u9J3uvxF14Ij1BX&#10;Pvji0vCAlqTTQ2x/iDR7kDQUHgIPc3zc9mJ4ADyo37zPw6R9xqOsPwaeZPsz6Tt+jvstpGx7nud+&#10;Hn4MrC9Umabn5D2f5z0XqQycz7c2DzybME/bgJYG7edY8DzHLqTsfI7l/PlwNH9peHb+EsC9Oecp&#10;tj02j2ectzTcD+4F98xbEu6ZvzjcvUBYEu5asDTcmfHcknAnuAv+73xucbgD3L6QpX5T1t9JWt9J&#10;Wt1F3ribfHQ3nNy1jOMzXljKehns49u/Cy7uJn3veX5JuJc0vg/cDx5i2yNc7zHSQnw9DZ7lPvPB&#10;Ao59bpHyTsorixZR/j9fQPsWcP58S/vvkAcj5mtJPjakbbZd+UUg/+qbUV6O+TnWKQX0O8PKysGQ&#10;y9dBltxjoeE7Cf3L4oXcS1AeWFRqrywirxjg9Hnyj30vLAtYORvLEZ2n8lzlel/ZTp633+SLEhZZ&#10;ua1tKnNyuVMqf+z9+P4om58jrRYa4vqCpfBv5b3KdT0L5XzCYp5N7aWi7ExlZL/2Va4LBjuuaK/E&#10;dovqDd3n+RIWsd24SM9gz2FtvojIB+eVkNtJkadcZ2kZuVJ6xvKMcpB7LuCaWqpcFj/Ppzowc1tw&#10;SZmwkPsIzyuNuIZB56TntLSyZ43vY8+psp9zF3GsUJyj+/Fb94xpnznoe5/yu8W2qTiK6RmRzymn&#10;r9bjM8bn1XPrXWO+ft7yTuRD9b3eNyLui/kkbeNbsTKLsnPhk+AB8Jh+cw++2ecXgGdZ12/lMZVx&#10;T4NnKP8pq5+jfFnwzBLKpsW0sRaGJ5YuCI8vWRiepk6YB1fP8v3O4xoLKMMWqZ3HNeaT7x7nuEeX&#10;zg9Pw+WzcPfEsucppxfavkXi0t6PvEBZs2CZrvcs159nZcMynmuZ2q3PkTcpBxdTnyxZuoj6fTF6&#10;KLZ9lz5HXf04eJTflI+quxcvW0QZsCA8P29hWIp+Wkz5M3/Zc9x/PunEdalDX+D5VKervTN/Kft4&#10;xgUsF3NtbVcbYuHS53nueeHpZfN4tnQez7mMc5b1a//EtpC2ldHXPuL5OG+J2iQ88zLeZ9nTHPsE&#10;oFxfpm06n/3x3jybtlGeLoPXZZQfy3gv2yZO1FZn3yLK8wXzngvzn1kQFj7yfFh8C8dMZ//UZeHF&#10;Y9CQZ7wYlt5MniXNVe8svYdr308+5v56lmXkpWXUQYueXhIeeOaRcOX868KZC88JkxcdH05cfHqY&#10;/fz14ZanHg7fuPvBcO0tt4cb7rg7PPzQvLD4GTTOAtKO9F727HeN9zsW3hWOW3p8+L2lHw57LUTr&#10;Xg8O/8DEcn/xfPBeB4fHP/R42LLXltC1V3foPq47bPv+trCtCuwA3V1h27YPGJ1cb0/RwTkDMcg1&#10;OtnWMQja2VbGYMdo2zsdZ9fu2BbRmZB/l7exrz3vZ6nz+mEb20rQtXR8Rrx2OgfuO0EHaBdKz6ht&#10;+br2Pum4Qe9lz5ERr2nQfQY8i+6fjy2v952f9pffI59TPBN5B04ilHYs2zmvFbRwT8HW2d4scIxQ&#10;7GO9rQS2a9+2Vp0X0cHvDs7paAINcNPYFdr43ca+VoH9Bra1gGbu1QjquV8tv2syOK+G86tZVnOt&#10;arYLVWArx2tZxb6tHJOh31Ucm4/RcVu57tamCNufrlGl7dpvYHtG3p9/875VYCs8GeCsSoDbqnb2&#10;JWyFz7yvmv3V/BZqEqo7OlnvCLUs6zoTOK6BtG7gWkIj6++EJtIxo5n1FtBKemup7Y2DoMn2Z8Tj&#10;2wwp79oyb+skvwrkddDOeptB6zFvfuDlzgd9zVz+DHbdrnd4/nct+/geSKPy++s7bWNbM+nZCCwN&#10;Se9GS0vSFN5y2sal0lrptI30Ekg3fjdxjtAA6rUkTxnS9rxf19a2uOR6ln/SfXQvrlcgHVvH9WtB&#10;TYLWhTrdi3PrOK+W8+wY8ndVayffQgfLjlDdRp5t7wy1bK/jXgbW68nDDZ0dPEdHaGZ/SxvvQrnR&#10;xDkGzm9q7gTwwLKhuSPUN7WHuqYOwPX4ZmsatgGuD+oMXJtvt47vr47vtJ71epa1fLdCHWjQ9kZ+&#10;N/KMnFMJtnDeZrZt4l6beIZNPIuwgfd7m/d7i3R5gzz8Gu/5OniD93yDfa+zFPT7TX5r+Rp41ZY6&#10;bltYybqwCn7WcO7bYAMcVMBBDfeoV9nF8zalckxlWTPP0cSzN/GOTXWUb3XbQitoqwFV5JeMatZB&#10;+wBoW3MNaVzLu4LaasqS6s6wFVRyjc3sW8+2t8Dr4JWqzvByVUf4NfhVTXv4Za3QEf69pjP8G/jX&#10;WlDHen3Ev9Z1hF/UA9LiX0ibf+WZDXD3b+S5X/J+v4Szfyd9M34JfxHaF/f/kjzwSzj4Fef+muu8&#10;1NIZlrNcwfJ1tq1kuYa8tB5sASqHa0Adx9Szr4FtQqPySkt7gUa2idc6yt/ahBqWNdQd1ZTDBtb1&#10;u1bgt4FnV56u5fmFOqUPaBBIr/7f4WC/U9nLufn7LX+b+Rt8t2Uz57fyHO0JbSz1W2hJsN88r0HH&#10;w6kBfnN5Hsv2CK2rvM9lvn6XkfeV6weVL42kmdAEmg0qc+I2revaVg9Y+yW3j2JbLbZBBkfRptnN&#10;/nxebh/pHvk97L24dgv3U73U9wyxzon1Dt8Kx+g4QWVsbtvpOcVVfn+dr3dRmWrlbUYX20ATZX4z&#10;aAVtadmStmm7uLN0Bv35TffQsxrfMW1UD+bnVL1oaWTv05cmzbqWnj3zm5Z6J0F8651iXRzTINbJ&#10;ffWw6l3dM6ZZrN9zOtszl95Z+bW5yD/984udk96t3/spL6q8quT6K8E61imzmlWWUca0VLLUb45r&#10;5vtqoQxrqeUYyu9mypqmTZTplDdb2xrD+m3VYW1nddjY2RiqO9toT7WGLfUtobK+lW+8I7SQDg3b&#10;OsLGbfWUoTVhy7YW0Gzrm7bVhvptraSP+NY7d7BOPdHVGCo6q2h71YTm1pbQxbfSpTar2puU+Z1t&#10;HaGzqz10cXwX53apvte+rWAToBxVW7aV+zS01fJODaFzK20Z6qF6rl3bVQ+fLVaf61xBbZ+Gribb&#10;18iyfVt76E77mji2gvfcvG0rdWYj9+7kvpyne4OiXaBtdo6eKe7Lz2fPmKHjSJcu+O7iWbt47i7q&#10;N22zZ0rXsXa6jqkH1CvGQ74G5Z/O2ca+tq3toWFdY6hf3RhaXm0NnT/dFrqfRTfO5ds5qyO0f6Uj&#10;dPwh+fdN3vMN8HPy2vKO0Fbfbrpim9r8W+FrU0tYvXlN+HHVn4b76u4Pc1uvCtd13BTmN34v/Pit&#10;fwr//ef/EL7/0/8VfvKrfwur120N7dRRnaRHC3VKR01vaKhrDf9P08/CZR1zwt7tHwt71aFt/wBM&#10;es+W5AFe1/1csHe9yCF7HRLm7TUvtOzVGsJeIYSTwB+DbcD/nIH/rzCwkwcV3uFPu3vBdla6QRfr&#10;Bq3vSMu0Xdm/E3RksL2dkzM6OF77hfYEO5bjhE4h7c/HtJWvV1ovH6dr9LveIOfk/VrqeJ2v5y1D&#10;79VTwvb07jx2EDJdu1u+W7L/R89/t+v7/t0zIO7Laah15Wshp285nQdeKZ+v48vpWD4uH1O+3mDX&#10;L99beUx5Ln9X3em3tmdov7brmJzv8zdWzs95n/J0zsv5eXfHTPm9ivvxgN2c2MWG7oQefm8X2Gfg&#10;xB6VCSoDMjh2G+gArTx0M2gA9ZxXx7F1PER9gtZrwFZQAbYkbGYpbErL8u+NbNsAtNT2SlCVUM2y&#10;FjQAamV7f3FWfMPcf2eCJXoidWcmNhdeZRIHFhCp0NjJxXtBD/tpayFaKH8AbUEaejwT65vAevA2&#10;56wFa8Bb7FvFNmEl67SLDG/wDG/yPG/ysG+wfJ3ne51HfAO8CVaWsIp1obxtsP35uLc4djVYA94G&#10;6wfwJ94aE2d6vZxvymUfm4s/5d3B8mVRL5S4z3k5l6k5r+t3vn7+Bt/LcrDvdGCZmh90sG/0PVR3&#10;5Vf19Q+IgdyGyGXh7srP8u3ebx37AT3ye77M7p4zl/E5nw9sZu0ufw688U5I29EEKDh3UthbeZUb&#10;R1x84HXtw9IHrQKWD01FWANfNbKJsrfHTm3lrNrtPaGud7u1hfI1dGwzv5pANWdu4VcT5+pdBv51&#10;U4i2cLVtVpDu4V+u8NKNe1XqqBJRZfYf+EOa88QdPNFgT/wfuPA7napMnRuXgxMVghqxKmjXAhXI&#10;KrD/FSwFV1IWntEbtl8BGUv4/ffgn8EvgCq68p8SqGVH6GxuDSvaloclXYvCDeFG/t0SnuhYGl5Y&#10;+Rdh8c//Ivzg3/8u/KJiLZ0cEJ0qeOUj1XsdbPhZ+LcwO1wV9g77hL169gof+gs07tT/JLF80F4H&#10;hSf2eiJU70X1LLF8As/0+6DpXbXH+0+xXOKUW1Hvdb1cE+kDy2D7ThJ4R2oAqeEjqGG0Czgnb1ND&#10;qt9+7dsNttv2nTS6dtjSQCurgH73RlhjbDfo2cExJXT37qBBl8BLlM/vye+hdxmAorGn7Wrwlfbn&#10;ff3uZc+1M/Bf4HaGeBzbBTKfJQP74/oO1gXWBe3Tdq3nc+w6XBOI+wJcw9Y5aQf5vJcH7EWh9qJM&#10;d1CeFOCj2UGpNyi0b+B+fveC7aCH84RuSkk6/rBcU/ayjjEignUMUoZ20IaKbUXltrTvCE3tO7FW&#10;URZznEHrnG9gvQFgHMEyuxMrAku213JObRtoZRu/6eCyY2q3sU3H2bEReZ/2a137ajiuTuD9DbyD&#10;oEZpPRVHPVzVwVOtQCLUqWEuwG2d7YuoJQEztF8N+Ia0jOs7QiOZrxm0sJ7RynXaEsrCHzrCQBSC&#10;n3S0zgSB9B/YDh8o9FWWljsFcqO1LJxig5NvYBCUG7a7VJ7vt8R5p5ble6npy+cPVI+5PNL2gdcq&#10;/c7iRgV9LrOKVrZemvNtn74b/meImw36ZvWNd5F+ncDSSxVGSrs21tu4TrsEnrYDS2POKXf4WGdO&#10;OredhOggYQxaT+JQ69pn0DXTehvH0dmMVYJGCstWfreyv43rZbRyz2aBbS3ci08ltLKuvNcCQc28&#10;i9o/jRQO9RSodT095PXtoaa3N1SzrYrjqnj3aoHftZBVR05poBBp5pg2votOypFt3LsL0PFN73iE&#10;vvkOvrP2zh1AS56L77SFDNnMg1AvY41mnd8YJCK0rv0chyEAywDPxnaMFVgbaRc078RSuSNsadoZ&#10;NvPwG9m3AVI3cL+N3H8j3GzifTfxvBsoK9fzrut4h7fBWravHoC3+P0Wx6wCK9NyDRytAxsy4GkT&#10;qOAaKgvo0McaxXMmtFIGtYF2nqWTZ8LIEjqpr9tBRwNc0BjtYtkNbMn+HvZtF1jfrm0cg9HCzmkF&#10;Taw3gHpQC6rYtgmsBSv5/QZ4PeE1lq+yfQXLV8By1l827Awv8Twv8Vwvg5fg8iU4fWnbjvAS7/Ay&#10;fL3C+7/Ce2u53LAT7IjgfZfDo0HHkLde0TmcK6wAr4LX4P4NuFgJJNbXUKa+zT02gAqAAdzKbJXj&#10;GJix+MQ8q04AdQZgUDEoL+d9WupYHAeM70bS1cD9m0BzBvswvoSW1IHSTPq0kCdb3wm8o/K/gXX7&#10;VjPSt5O/5/L3Zt+kvjkhfZudLIX4rfItcIygtmSGHcP1M9TpI+h3LBdUfuykHFBZwvYSVDZYRzCA&#10;SkO//So/BiDu51qkG0mxC9QxrbJL7Qprd/AMaJtYDrKudkJuj2iZ2xC5PTdwv7VfgPZn6Jpqt3XD&#10;Q7lcwGgWtnGwnk/vYu293PZivZt9xo044ncXv2NbbCcdbOxjm0FcpPfm07PyzspWUK4DbV3bShzp&#10;uCJ9c7mcyu58vupVg861Z9VzxOfrZl31b04LSyPdJ99Lz613A9YGFN9a6l0Tcnu4X4eg3QfBsqOX&#10;NN9h6Z7rk3J7QG2GFo4RWuFG+UfPWBw7yDvZOydEAwD5Hj7bKIfbKsl/9BC213E/lWHA2miqh/K7&#10;KS0pp3o2AHobuylL2nf2hJqdrZSttZSxddQPraGaRt9mrMGbKAyrt3cinnvhJT5fI/VKRU8rHXcV&#10;dNZtRGQ3wTHt2dT+UFu2h18N1EyVXK9xewv5h72pEVLkQ2Wyoit6QCNEeVjCn8TYTubr5Dm2YUHd&#10;3rCd9m4v10c8ck9dyy4DJ/lPq9rXyb8WasY2/nEWab09NHPRxh1IePVmvqc/Xa108fJN8q7BDtE2&#10;Nc4ox63XVoB3a+xpn55ZDTb12tIjvJOe4J30Vu5U76eAWO79JXnnRbxIrmwKdadgRT+vLXR/ozfs&#10;eIzjlrH/b0iPDd3kGyzk3KyHntluGuTb8QLrpqG9pn5leKF5Ubiu6+owt+Oa8LV1d4Vv/Ozx8I2/&#10;fSYsWP7j8M91a/EioCtD7X4KPnn2blNbG0v/X3f8Q5ghy3IHluUWxPKfIJSnfGBiOY9Xjhc8CDfs&#10;Jz705ACxvDPsbATvZqp7T4k4yEFKBD6wols3qrBdUe7Gzft1XkYucFOhq8yowlaFoQqYdxLLZm0Q&#10;JH65D222CDJOP2gb1zdQCnVz0W5KIglmg9YTysKZzq5QIJ+vZS4AywK5vM5XFQV3PjY+Zyw4Y4FY&#10;dASw3ieKS4VjLjTtWJ4vI91H/JSF9i5i2ZLivYjleP8olAeI5Vzp8c474FQi2UBtYAK4LIIpKHdQ&#10;4Bi0nlEW0aX9vezvEdimZTfLLgrTbQDPHAqsBNZVGHeooGWbxHILrYVmVEQjtUEDpXkD2wys1wvU&#10;hAbW60ANx5lABlqvoZasofUv4WwiGtRyvglpQesmmOM+wcRy2i5RbeK6BBPOcGRCeBCxbMI4b9cy&#10;i2UJavgVTGiTP6J4jmK5icpCAsOQhLMaa7trsEXBEwV1WSwXDSDyxS4Ng9I2VYoSygMt3ip3u8lP&#10;wu5Ect6e6qnCcvp+i5h+5+2mHrFjyhVJuYIpXyBXGnlZLoPK67kyzNfU74SiYVcus9RZKuTyi2vF&#10;BqI6n3b064CK5VpZLNPgSA0uLSWU25KozaLXGt6pUVc02PRbUANHx5PvJIIN/LZr5AZ63pb2m0Dm&#10;u5Vok7CQaGjmHnQQmyBW/pFYbhG0rkYlMKEMmmlMN0J4Ay9ZTy9a7fZuGjjdoYp8upXWcyXvLIG4&#10;heMqOGYrqIKcGkiq6+2xxk8rBWMH5YiJ5CyWk/gxIQQ6yLARvIsEJplZnWNNZM4MCWcTzwhioZF9&#10;DeoA05LtdWyrKYnlCkTzFn5vYt9GE8ugLJZ57o08/waW6yWUwRq4eQs+VyWsZCmL60r4eRO8AUdv&#10;AonntWAd0LkS3ZtAJYk+UCzjOUwHQGx0tvM8HU2Aho7QrmU9vNAIxbvPhLKB7d0cZ+C3CWWgc9rY&#10;1gwklOtADagGlWzbCEwsI4JfByaSBdZX0IHwCljehBBm+WvwK/BLnutXEsgCvP+a8u7XtORfQjG9&#10;zPubQOY9DVoHL5tgzuv6zTo8FUKZdHwlYQXLV+HgdQqbN8FbrK/lHutQbBtBBet4blpnptKU9lgh&#10;lJUf+vJIzBt4WBrw0MbdFB4yyFMNpK9g4pnteCbaMYLyvv3mvZqpBFsEPtACeZuW6rAkbwjlsrdf&#10;WazvNyN9h/Y9pm/POraSMM4CuYO6IK+XBXN5m4nAhCyeO+BbQlmQaO4TRn2/s3AqL3WcCcVSOR/L&#10;FZ2HiCLPdlDgCSZY+I6FWP4nDaL2Aun7jmKZ/dbJnspDa9fpnAxrc6T9qTztVbuNdOkG8pDAyzWC&#10;sqJTnQpJLJsYVhsrtbO6JYiBdTxw0U5usg10kW5dqQOi3PmQOyFz56A4yZ2RZpQTHypbS2hTB4mE&#10;4kCoroUnCcnMlURru8SrnoNn0LNI0Haljgh1TFiacB8T5awrXSWkC8HMdjOysD22cZNXjdqPeZst&#10;xYuEsu5HunGcvZ+V5aljXe0Fy8tqR2y3vCyxbMer0yW/p+oa1R25zsn1TFq28fwGvpe2Gs7D0mhi&#10;WWW37ps6Yu0Z4FF5fZvKLgnlymQU4fwmGo7rEbZv7agKm+j1q+Ujrm/pps3FsIgeXMapL5Qf1WHS&#10;CjEVXS14t2wysVyDJJWk4JEL6dtN3VKLZbBiey3fOGKZjyV3ZiuPbuc9dwymdHPTAa5Vh6thtAOL&#10;RdcWXI1BN9aPXhKlN3d6p/w6UFLtYAPOzejTeryJ6pDMraQt7sxYkzppOPfQm2QSmPOtJ/29ajId&#10;qm8DHswSW27b6Fp2vfRR6oOGY3PX2QrUa5OO2UkZs5OMtpMy3yzKEsuk3c7NtOOr6Xiohe91DPn7&#10;s7pQdUt1aDirMWw7DQv+DM65gsvcB/6aNKyiE4OH0b/tLHdQnysz9pLg61vWhW83LQ1XNc4J07Zc&#10;Ei751dVh+t/fFC771Z3hqc1/FP6tbSPGqJ7QDcc9ZJYuCkb6Eejs7go/bf2nMLNtbvhoEst7/fg/&#10;1bLsYvk/QyxLOJcFcyG4rcDKvZcli3JJML8vscx1i55EMnq2Mu8ilmUVz5ZvjhvUsmzfUBLLFBSF&#10;ZZnvpVgvCe5BxbIqPIFvop9YlmU5C+WyMP4gxXIWzbsTy9QI700sI4ypDWqpGYVCLOv3HovlJJ6z&#10;JXo3Ytmsx0kAR6tyFMA1JFQNiSp8sGI5VooDLcu5d7y8LHq/U3k6UDjHHuT+YlkNpd2JZQljoSyg&#10;P3Cx/G71i9VE6W8w4axdJfFr1t+EotZVZZQqn+ISqkTZVtRv+i2UGoDZ68K+kSyi9c1ILHOyKtqy&#10;B0ghltneboiNJmvcJLFsYjc1eAqhrDRJxxXprGNSA6dfIz0L5SS8rbEukSxrGt9uFssmGiQWBopl&#10;nkVCuRDQ3MfEMs8bxTIChKWJZVojEsqV5O0KyqQtHLeZc6mHgQTzzlAJYVUcW0MBWk/Lr4UGiLxE&#10;Cg+SZClUoytbyWUxzIJfz95MJo4dYn2W40YJZNAAZEWWSGbYm603YB2tRxzXghrEYDUNhSq2b2V/&#10;Bcdt4f4MVTPL8ibefzPvaM/NO2xiuQHIsryaxvEq6oGVQII5i2UJ5T6xzD4Ja87VOetI94201rbw&#10;zlXwUk/j0oQa95TwM7HMu7Qny7IEczvPK7RJPEOwGpkSw9bY5LeJ5QxtY18naGe9le2yKtezXg0q&#10;wRawiW0MSwtrwJtAItksyU0REskvC40IYZa/IsF/hSvBr2RN5jlfFnhuA+9v4hesEHj/FXBk67Z9&#10;Z7Qis1xu6xEr4FfWZBPICbIqvw4HEsqrwGrW5R6+jjTeADazXsH2anWEwtFgYlmiWZZms9SL0/cq&#10;lpNQLvL+u4nlLJ53K5YlnndgZZYgSV4aElRlsZw7sPZYLEtISygmq6kEs0QVMAtzSSz3eYZki3MU&#10;TQbSqWxxNLEMWk385HKlJJYlmEEWf+8qlpMoLothazek7bYOJFz6CebUrlBbwqx6akhLLJMmZlnO&#10;MBGcxDLXkUDsKhkQTDDqGBPMvZSJPSyxEHJDidW4nfdjvU1IVnkrR1V+JoFZePLkclXLBBOe5lFQ&#10;BmmvzhMqjjYqknbKOQMv3sa92ykXOwVEhQTtNjg1y3YpPUwwK015BjOosM8MRGx/R7GcjjeLO6TG&#10;TgK9J9fXO3Gt8rP2E8tw0C5OymI51SP9xHKRN0odB5T9JpgpV9sRZ+2UQSaW03uZZRlYp47EMuWt&#10;Ov66KdvUllY1225lY1NYjVhe38MYZMa/dlA+t0GMOlPr5YFEQ7iTsqidsqkGy8nandVhHUqvCUWr&#10;alrX4XUNEqS17KnqYfwtMQ565RLFM6lO7iQjtaPQutUTU/h4qYaPf0VdrwtiXOxd3RPaV7SEtjcZ&#10;97wZG2rN9tBDz3EvNyILmHW5fG5el+25jZxQiVLdgE9R7c560rrHXLDlGm4O4jzQzoGm6VLTZZde&#10;fzWkKIt3UmbvVMMsP7ZeRVZiQQ04Neoklq1iFsHpVfW80gqyltPr1E1C7ZSrWC1psQUPrwrGLdPD&#10;Wk9vbEMLy18x9voZxldfAocnI/BP55angZvAT+GaNNf7yHK+g/cwvzk9E3mpurU2/MnW/xFufOMr&#10;4bx/OTec+tPzwpf+dWa4cMNN4cmmP6JOqaTzk44I3qOXwmpHPeci3Ltre8I/NP5zuLxjbti7G8ty&#10;B0L5TwexLL/3yNjvbJLusyxjYy/csD9gy3KRq1Ki5RybW8u7W6rHRijvt5yekBqYRS+kClUgMRgF&#10;aUlAltZt7JoVnAMsywOtyvk3zxAtz7IsyxI9ANoG+rlkDxTLOp/79lmW0zPKsg2sEBfS7zy+Tr2C&#10;KgyL3yoUM1QwZpS3613TdlUMGeZexPXlPt5vzJ4J37KrdRLF5e0UcnKj2p1Yjq7YfS5URYWnSk0F&#10;XXLBNjfsLJbVG5cF83sUy7IqbweyKsuiXLhgJ4EsK3IZclVsZ5vcMVvNsowLtgrWZFmuN5fpZFXe&#10;xbL83sVyjVmho3U5Lvssy2UrM/FvCquy3LIF4haEWvJaAfiiHMDyJpfr9yeWG0hgVR5NfBAG6xmW&#10;lQMOzLqsCjFWitElr39FXBbJ2e3u3cTyQPEskZw/4T7LcXb3J78Un3H/bSoehL5qqV+t8N5+5DIn&#10;X2h3Fytv392NS9d6R7GcK9BUMVqHdOn6JpbTNq2be6G+jfSN5B7tHaRJHtqQG4jq1IoudHJ1lOUf&#10;qL7LDajUSDNXbDXkQNkKlF0Hi4ZxTn+O7yeWs9BMDaBCLEtckFejWEtCQ9t49r68FC3MZaGsxqQa&#10;i2pcm2DmmZtMLNMJRX6solCp5JgKQB0cNrPM4rOCa1VA0lZ1FGE2qceM0kxmbEvfeBbMZkEeIJCz&#10;Rc5EPiQ1mniK1ka5YsuanIUycUII0gRMJIMmrUssc9+mXkCFzvYqjtvKcRJjtIXCJoll3t+eWaDM&#10;38z7mGWZd3uLb24VBXEUy0k4c9yuYnkH7to7sC7vCG+TwUwsqyOBc+skliXKZM0HWSybYJa3jMq2&#10;DHnR8F5yyTbX7AS5W2fRrKVEtNy120AzvxtY1oKtIAvlDWx/G6zmWm+w/TUg1+uMV+BnOQ1E4WXW&#10;X6Ih9RJW5Zd5lpd5zuWkyXKeezkcLYejLJRfZf1VOHiVtLYlv1fATcYrpfWyUJZINqEMzAWbNHgL&#10;aAy1xPJ6sAFsAurMqEpluXUwJHFs+SStN5OXNfzGOiG0BOqUqE8g3lC0LMuqrHW2m4t2RtreSPo0&#10;yVWedNdSbtkZsjobtI9vujmVveZ5AfRb261MhosIvhV9UwME8+4sy+aqXRLScsWW0JDV2SzPXLOA&#10;RAiIIrjPslwMoUjWRLOWFse9f7GsckowN2yuGb3QBliWeT4TwyVkgWzlo7ZzjPSKwdoS8lTjPIF0&#10;w7szbGddbTS1k6xdB6JFPYllOJY4jOWn2kQ0vkEUiRkSghKqCGZuKiEZhbKswnTUAevcEE8q19SR&#10;SH7IHXXZXd5EtMrjVMba8KcklAt3/dyBwvfeQgO3lW++TaAx28oztIEOgRfWs0RxGtOl7GKfPQfU&#10;TuzngZjajLY9tx9TGzEfG8WyhPKuYrnP6yEOMZD3hDzU5EExUCwX9UeqS4pOWtVD6nzlG5MXR64L&#10;rOyqj5Zltc3svcgj1vGgvKs8q84OzhPU+SHLutoSyk91JLrcsNd11zBkpCN60qh9x3vUw1UDD9Ra&#10;RUcEaER9b0UNVstia1ItyYnUlm3HiluNotxKwdjKx75D4pKyYVs3IrqzATfvWp6rpCBLrZJC1vC8&#10;O+vIW28RvOwN3JDpXewigEPX6z1h2wYcvengtWZIuS0woH2znWer4d9qIjJswte5cSfBwqgtK4hk&#10;UaE32IkPwp6IZZFFfbCTcltu4qah1ECTdViu1sg9E8lq1GW3jwFtpF510jDesW07ruV8ZDvI/9vh&#10;trm6NVRUbA0bGzbj/UQnxI7m0EkB3P1DLMZXIoRP5Z4ng+PBDVz/H9WhJXmsNh+CWV5z9is+U1tl&#10;e/j7V/4+3PX/3BnO/8sLwnF/d3o4buVFYVr9N8L89r9gSE+teXSqvuuhrtmR3mE7DYd/rEUsdyKW&#10;dyCWu/YKv/NnuGIPHLP8QYllRcN+4kNPhKq9eIKSWN5BJajXGahzrcGXsOvO3ezLjdC8LHJszrn9&#10;WtXlFvYu68UYZWXQckGrdRWqQKK0XyGRCgsb06J9ZKRd9pNh1Cs5KLRvEBTu2iqoBYnrQliX1vO5&#10;uTAvPZ89C8jjZnYZf5Qqv3hcdBnKzz6wcJTQtnE2Jr5j4Zldi6J7kdx6BvRC8rsYW60KzQqRZHFO&#10;+/qPlU7jrSloBxuTXVR6SoskBMydhXU8Lq1S05hjVXByye7lI5IA7uVDMEg8l4SzesUEiep+QpkP&#10;XW7XGqds7tdqKAI1HFsF1oU8LjGPSdS4RGs4J7druetFMZvGG0voJrfr7HpdK1dsuWADWSwEgjOa&#10;IBa0nrdXc2+hRtA+3lPI7tnmhq3xy4CgsxHwUU0nglAjwFMBeKODErA9QQJaqCENymOXa6mUBY1x&#10;lit2A4nRQIEnNEowU0gJzeYS2GdRHjgGLf8uj72SZVK/1btt46dK66rIhG5VaGoYJeS8pB5c61l9&#10;jyiXMe97XaJ0IEplV3HdksAtjn+nMm5gWVb+nQtL3Zf0KazIul75WfL1tS2VY+aOnWCWZqFUpulb&#10;Kw/BsHWlBUvBxrPlBm5uqLHNxgwLrGeLr4lZjjGogZMa5jYGme9T1tjCuqXGjoSoKjXyszVugDWA&#10;JD60X42chLLlul/DTg0nnkNuhy2Q0UT+rFOvMvfeCipBBdgicC0JZ6GCY6rIUHVkukYyoCyBeo4O&#10;UMQk4NmiYKYRBtpsmYQR51gnmayMENEiICibEb9NQNZlWZRNMPM7Qy7YVQjAKgRzFZbTKgTzVrZV&#10;yrLM/TZzv2xd3swzbyYxNpEQG0mYdSTWahq6q6hwVtI7upICVKI5AtHMO63io5A7tpZvwcVqvklB&#10;gnk92ChrO9dUOWDjZnkfub7LGqq4C4K5Y/cTyxrHTMOf5+5I1mYbxyzxTCMjo5130Thlc7/muFqW&#10;VTQS5Xq9GWis8gbwNljN/pUs3xS4xpv8Fl7nHq/x+1WAMSWsgL8VcPwKz7Qczl+mgHiZdHhZ7tdg&#10;uVmX2S8xzNIAb7Iem7t1gv3mPGEF13iVawmv8d5RLPMM/F4FVpMX3gbrwUZA0NywGWwhvbemMtvG&#10;LXOu8ZagTp9GOl7quYbFlEgCmQC8dGQCuLY4EkJJQBfb0vYYf4Jr8MzyCKoH2XVby+J47SNPM4wR&#10;UR29MRpJ+xxnQusazmDbteR4BZRrhbeMYoiFxERCYcnjnCw0JDIs5kDelssE/U7lQj/PE75LdZrm&#10;4RPW8aVvNUMipoRsWTavFspOg9at8y65X/ONqw2ueiKPo81thcFEcXR37YOOyQJacWLUbpA4zrFK&#10;FK9EsG1qU6jNpbZduYxUO4dt2xTfgO8uujTLOiurt9pCshxLkEbx11eGZaup3JLZXnCtTgy+OwNl&#10;iDrheAblqaIcFO8ljiUiVb5aJwj7+sa5x04RdZaoLm6WYLbxwECinDJDw01kzW43a7fQ94xq3xnU&#10;bkww13u9b25bWntR+3Uc9bN+l9udad0s5+owkHdZqd4oewepY4c+w6Jjp02u2Hqm1HGQO3+0zPnH&#10;OmCUl1Re1wH0hOIsxDILyBpcCxCZqlMsLyvP6RnUwUHmsTg0fKNtGkaGVJYFXl4LTViDN6FqFeG6&#10;gt7NphosuioH9YzquKK8bqxgWUU7j0qxFlMx8tXsyry2aUNuZ96TOE1jqa4JG7qqLVq+2qDbEQkN&#10;25ooU7aELV2VfA9SlVFJ5irefuQ/5VdeuJPxdg11dUTvbgzd9BB2/wMuw/QIbqdMtrPTyYNeg50a&#10;s1yBfXkTvs7rdmykM/HN8K+9vwyv7ngN4YzqNckd/3Z3De2xto3aEmo7SzDrYxRIB3O1Xgdq9YEC&#10;nn13lgl5t23jZD0XMcERufBMolQ1VodNNQjlRkaBa5y3rN7wvfOPwVe43Fngy+Bs7n0b1/8XoDa8&#10;vFXJ6900bORevkMNRZ6j67Wu8K8/+/fw8F89Hqb99LJw/EvnhJM3XxpmN98ZlnX8r7CCSmwreUbx&#10;hGT8ov/C3MU7q7aHn9b9U5iRxXL3XuG//PmHwu8ch2B+7wK5HBH73SzLBzF1VEksn8hL/QGg8szt&#10;wJwwtnynhmRqDFsPilAWx0qUDOVYNRKVoMq1gnLwu0D+90VDknPMYpkLWa5nPZAqNEuFglysM3IA&#10;iMJFR/t0vJbqvSLzFCBzaeyLxsDsTkSbQBY4xpAF8+6Et+5RKuCs51M9aMDGbajQUm8wBbwqPav4&#10;0tJ613RsLvh0nfSu+R1MTOt861HOrkUaY6KCLY6DiWNTFNQh9rTK0pyt1uXKxtyz4bZfkAj7nYKY&#10;cZ5VZCC6mCeLddpm4hg+DOpEkOVdoIEhl6kIrfcXy4VQzoK5JKK3Uyv3UNgq2IPGKEsg2xhlNeBl&#10;QZZAZl0CuRiTKCsSsDGJBfKY5DQeWQKZxqcErazCJnz5OKvN9ZrC1hpecZ8sFhFRFAtVAr8FWZ5k&#10;gaLzLf5OgriG6xtopAnVQIFotJ8o+qHKxLIsaFEwSzhXwVsVPApRMCeQDjWkTzVpWE161oAslPsE&#10;s8aFCr0GE8yqaEAzkKVPrrxx7FO0VOZGkdazMM6iOAvnLJatIZQEchTJ0TMhC+KBAvl9i97BBO4H&#10;uS1XPOVrlsq5codgUa71KxDjBYoORJV5KudUvrHMglnWYqFsmTahrDKQdDbwrRTr+q39CdYJqLJO&#10;3yUwCw331bq53LGeRXOfq2USqEkso2tI+xh8y4JwqXHDdXNDvBgfKQGsxouWSXRKLCsIizqn5A6l&#10;stHKSiuTshUninZDaqyaVSM1YpVn1LmtsY2yXDRSTmlMbjXYCirAFmDik/MEWZyV/zWuX5ZAE8tA&#10;z2KWZTKw0CFrhazOaoypgZXEvX4rIFYrDZZWBJ7QgtiTUGwCjUDW5NoBqJbbtQBhlTS+bMwy19jC&#10;9y1XXwnlDZC+gec1oAo2kADC26yvNpG8ncjQLEmkKJoloGVxliVZbtq4OYO1rK+RK7Ys0nLFBhvF&#10;BfdQR5q5YQMbJ24dBjSoKZdaKZ8sYA7PSYwbOgH0fpT3ckFUx6Egl0dBY5zFgXUWYNFM7ucKYlbF&#10;u1fAgwUwAxLK60AWy6s4X3iL8zJWsf4meEOimWu8xr1eg2cJ5hVw/gppY+OMeQcJ3+VJML/CcoUA&#10;D7YEOYCXLXVOgsYmv0aaCm9wPVmUC6HMPdaSF9cDCWWJ5M2sM1zQxHIlZW11KtMVMyIHcowW5OhN&#10;ZHEk1JHJ/Zgpy8pjdV5qqe3yAlJgxmKdY3JQxrhMsSd4bnkFKe5EWVAXgRyVf4GJaaDAYRLOFmcC&#10;aF0COW+332BQsaxvsgx9pxxbFsv6drO1r9+Y0nRcYflMgnigWM7xB0zwlISydXZpG7AgYFZ3xPrD&#10;kERy0ZGqcknlkzrWU3thF3dqlWm5DcFzy+BQFsc5iGfRlii1Kcw1V+2N1E6J3oTJUMB2a2tJLPMQ&#10;nXLN5UCzFsv1WO6lFE4d7Mv8ZcFswlS8po7Ddl4oQ2VLOWYDw2WLDkPjMXdEcv9CIHOMgsQZuK51&#10;hiiNzbMgdWBTJrTyLC2gWUuJcm1LAj2Od47lstp31s4rtREtT7DPxvrae6eyObUliyCO5fanXSvm&#10;HT17zitFkEa9Q6on1KFjHTnmCRGHD6gMt/1sV+eOxa9I55iA1rraY4xRLoCAbW1I5TFiuXUT71WR&#10;vGNyXlPeUt1iXoHyrmEKPVRfhSzE+NxvpZG4CWvmOsaTrG2qDRsItlBNr4Ws3qrL1CEqb5k6ysJa&#10;ytwaE8vdhVjmkBzDCw3XFTb2Voa3unF/Zuqn7XDfRUN+a0c1gRw3c349nT5Slf0ljYnf/Cfdo7xF&#10;o7aJwBBtNAh7f4X19K8R5/+CG3Z9ErDpIkU7ojg/NiC2U9kzKVKoxxz8es/K8Fft/yv8j84fh1/0&#10;/AtDlySW+901nl1sSo0SrmNtCnjfWcdzISql5azi1bIK1Kfffdq7/DbFi/aaVmBMOBdoZFx3Jxb9&#10;dlw5Gwl00YgLdjvjmnroJTd6SMPwY/A1Tj8fzOG+XwVPs/5PgMe3NousyxpiRh23UwUKY9K343b0&#10;yr+8EZ75xbJw6a++Gk5dNSOcXXVluLr1/vDtrr+jPmi2OreacpzYadbJrYCVDXxgf9H+s3Dh9svC&#10;3jv3NsuyieX/LMuyomH/p4rlskhOjcjsVr2LWBbpQkk0W3j5BBPLJchymQVbefmuYpl76GNUofKO&#10;YpkE0qDyfoK5tK0QymyzQj2L5iyy87J0jSJSo+6fhHIUy2lcDC3LdgO/U0GcBbMK/k4V/BnqMU0F&#10;Z16qIJXgbk+I42wYY5AEswnn1Csoq3O2RttSDVwydL/IiiXBHN3a30UsK00EVXqpB9hcpGgwGcpi&#10;mcwvl2qzGKtHLwnj7XzogvXyZfC7h5q7G+RgXjl4l7ldJ6tyjHxLuZCgYD2CgnbVJdTbmOM8Bhk3&#10;S62rcUVtUQUqE7ay1LZqOzYK6K0shUpBvw00qiWMgSxPGttoLpv6nQSxGm7VNHKr6enMYlkNYU3N&#10;IkSrMvcxaxL3Au8klomtYJGDt8qVlTStRgzXII6FaF2mkkkoi2UJZVn2NHaoCBIyiFgui2KJnGxN&#10;Npc6E8paRpEsWCALFdRJOEo0/1YFcqpH+unawZ5psOO0LR37gYhlvpsdfF9CIZBVoZVFchbK2p4E&#10;spa5rCzG8JHuZW4lmJUe/dIrCVY1ZK2BK7GchXIWyxLMqWHX10hMjW7ua5ZilU/kTVlthdx5aN92&#10;LnvVwBXU4C2JeVtXQxaYNUkiX/lGRTwvIPdHWWgkmBUBviyYN3OQgXPloo3hYFCxHCPdR6GcRbFZ&#10;jnnhHOVa660SzCXRLMuyWZVV4dKAqGMp0VjDN5uhDjB915VcrwJBuJmlAntJmG3km17P863judeb&#10;UI5ieaMsy3wo68Fafr9FgbkKIlaVxTLbVlNur+G8tbzXOt5vPfxouS4tN7CuDgOmH6VckieM3IVp&#10;WAO5obfQsm2hRdtKyzyKf7arA4BlC4naxjYTyuo8ZJt+23G8Q5N66FnKmq53VTlVybubUGa5nmUW&#10;ymvg5S1+Z4G8mmtkaFsWzK+XxPKrXF9YwTOvIAPKOrxClmKJYoljWYwNiGV6VWw/ecsAryaygdZl&#10;TVYgrxzMy6Jfg7e49lrSZh3YkMSyXK9NKCexXEF5uxVUyUuIbSaKswDmWKaHNm7VABNyx6WV12mb&#10;9teoA5Vt5h3EM2aUxXLu4JRFujzLQTlwo8WiIM8Ulmf9Jp1zcEYTykACup4PxWIBkEcyCrfs3IGl&#10;TixBv99BLOeo22VBOFAsx4BOfd4mhehL280tOwvrtLTAUgPEchbJg4nlXt7JPM1yeaAyQVAZofJD&#10;4giO1REXA/kA1i2Ip9pPvKcZNTi+GIaW2iOa4cOGyFnHf2zHmCHCRCNtJBPLEsYRnXx/HRzUQY+e&#10;ggUWkf9Te8s6DbmnPFhiALi+Drg8vt2CG3KcBKGNN5c4TMLSOiKTgJRANjd+8ruBe8tlX8KzUR2G&#10;FIyNcnHm+Zt5liaOaeJ5mziuuYSYD9SBojSnzFP7MIl58whK0LNbuV0W0hxnw1HSMcX7Sijrmknk&#10;2nuke2Rhb6KebRYZXs9seVMu2bKMx04d6wDg2tkjwt49Qx18Kp8QyM3VgIAUzViTrTzG2ty6Hqzh&#10;2RBT5vFE/aC6yoQ/33crpNbQU7uxh7mSUVxv4zK9DmxBPG/BPfjNzq3EUtgc1hF0oYmT1EGiTgS9&#10;q7zrqqlkK7Ef1yBCiVFdjOiUTlTbYBtbZFlevX0TQ4KYHxmBsY3MWMcD1bbU0y4nfra5P/eJZcmY&#10;gbJVjsXdiJcOXCC34c7d88b20P0zrMv/QjxsxhNZXZ8lab55/q3GhlXqcUMXB6/uejv8VfPfhj9q&#10;/XH41+5fYuSgkC399bu/rqeGgBplfJQSyjskTivBRtbrkoYiLcwVRL0FA19Am3gGBTOTSNZwyR65&#10;s5PhazrrKLsabG7obnpjuskkvXKLqeUkCW+w8y2WPwLXgmn8/ibf9RPc6jtc52/pCHg7eoYUt1VD&#10;gLpXYrlrLWJ5zVth/qrvh8vfuDmcs+bqcFH1V8NV7feFhd1/Gf6FObDfphfE2tVmmCIPUchUIuR/&#10;vOPvwwVhFlNHIZY7Ect/ilgeGA37vVuZf3OW5SLNcwvVEnEA1ABUgxBI+JbFcDEBZxLN6rHI4jgL&#10;5X49jLnRlhtuKkhBP3cT9ukDygWtfUwmlpN7is7Rfq5l0wxou0BidJHxNCbWBHOGfpcL9FywD1gO&#10;PMcqAjJLMdUJv/OUJ9omgdsm9xsevpWX0HqbehX5ABRBsJ0C1HpBCzFNQa/IsCVYJaMPtg4AAP/0&#10;SURBVAAklNsS5NaTg4jIbcZAYWfWZbkmlWDWaBvHEqdMMDfvfnxGK/QuU2vlBrPSQWkiqAc4i+XB&#10;lrx/FsJWIZoYToKYj6IbZHGs7ZSLoYdStJsGYhdLBX8wsZyQrcqaFqaJ/WoQxkYhjXFBPZQFFLSL&#10;QhhU03KIgriXxjHBhkAF2ypQC5WgCoErAV3FuVu5dyXLSloPFQlaF7ZSoSoKq4nmZG3OAjru4xp2&#10;Pe7HulmYk0WjRo1iiWTSLCIKhH7WZL4lWZMzTCzzwW1FJG9VMCCUVRVmy2pQayI5umNn1LNOfUWh&#10;S0WSBFSfWN614ZMFcv9ldLOW6ImCWa7XBIFIFuXfqjgeKIRTfZCLIlsOPCbVT/2OyeelYwcbavKO&#10;23KZx3dSWJG1nsq8YqmyTwK5LJJ1TD6P6wzqRl6qtHUrFacqLi0t1YBNjVgbAwbU8FB6F1Zl/Vaj&#10;JOUBNYTzNDH5/GwZNs+V1PBS46uw+rC9GFeoxm+GOgUk5kF2pczjttUWMEu4etDNoyUKcjXQ1BDT&#10;GH1ZkCu5TwUvJKtqBetbgbnF8q00UGbYGFQ1YhPMHZx18yhJHWUqAwqwr4jcrfOtfEjjleV23ZSs&#10;ymzvG1IRBZNQKREG5OKrMbGab3g9z7MWvM3HIaEsK7Oedwv7BM1LvCHtX8N+BfqSNfktWZypV9ak&#10;89fxbgxps+mnFFlb0DjoLUBCWVbOHNW5kXJHaALNNCCFFgFx3AwaZS2WWJZ7o6CAX0C/BXM7T+O0&#10;5WouS7rGYUsoK8q3CWXwNtsUAVtCWS7Yq9i2Uq7YWk+QgF7FfrlnvwHMHZv7m0juZ10mYjaZ6hUy&#10;VMarcq029+od4VUU2Ktk1Ffh1iCBTTrIMq3tsigrmJcsyrIsK6iXjVXmmLWk4TqBdblhmws2528C&#10;2cLMUDhrYJkHUEkYV7NdiOVz6gBVWnOfCjXCgMRzgVKHZjFchneqAdU6Vl5A8gbKZTjLWn7XalmG&#10;OobICxLDQq2CNWpcOusmlG2/fiOqkmDO7tl9Y5qjoIleILHDyZAtj3xPZlXmWywjurcmsL67aNfF&#10;cTpex5Vg43sT+sRyXyTnwquE79w8jygHcqdZ2SOwGJ6V2gs2xzdpEb3EqNtJ9y61v7iIwQwCSQBL&#10;CAvWIShhnGYjkUVQwlhiWfs4Ru2ZLtpL24AMDO0SyOyMRoc0ZIP7aNyxwYRxRPZQU5kiV2tzu06C&#10;U1bUsqXYrKralsSkOgCzBdk6QbiXghPW0baro+Crh5ScvnaOOg05xsD7Fuv6nToUbey7ienoAm7i&#10;l2eXaNC2OLUZ+6y9SLqpI0XvZM8cx85rOIeOK4trrduzp3ewTgDOk/dFHI+vYSDpmXgWif1C8JvY&#10;jx07dpzyrN5dS9LAIEEtIc01LVYEAksBBTUsrlnDYRBLzavZVpOeweoqjZHWe8YOvkYyv6YO2ojL&#10;7xqsnGtBFT7GNVg6V6IIf930dnhrC27U9GCp7WmakTpRUxXWIyoqWBNkXVZdyaOWomHzzSG8NxIE&#10;bMvOGkJ9tZFnGGuM4O2iZ6tXmTgpPC1U5w7UujpAo3FxLjbrcBeVZRs9bc0Unm2vMVcyvZ/mDh01&#10;d7xeumba0reN7TI61BGRcUXrG+EX7b8Mr/Wsou3WHIfFpjaLPUN+IL0Q+dREK8JYwbS2K6AWDT5N&#10;E6ghjPbQEqisW5sjvVa+hKaI7bJx+rir03jvonLuolBqoxJqwvLUSqXbTTpsJ0F7EMrba3mWKq6H&#10;ILc5lP8dLOJqc8F0bncnt1vKd/v7fH9/RkfCcsZtU2/kdzdBT16AdtK+M/xL1Yrw5PoXwpxV3woX&#10;v31DmFH3jTB7253hwa4fhb9qWRleZ3qKLVjot9B42UBvSDXf0BY8DH4S/oHbzQkf458CfBVTR5UF&#10;8v9uYjkL5Wz1KNywB4pl/VZjiwTWeJOBgrloQCpB+cAUxCGPTdFyoMtzPxdic8EZgCT2bP49PkAL&#10;+KAG4CBiWe7WUSxToFIaF2I5CWRzP0yw3k/WDSWhrO0SxhprkaFzbBoD3seEOutyISymN5Dlhvu2&#10;SSgXYjkK5uya01YSyVkwSyi3lyABnMfg5GkKiqAU8GLzKwpwkMWyRUM0F5I0RiYJ6kIww1+eesIq&#10;JuvN7Y+ydd7GbfOOZo1PiBb4aFXuLqGHSjEH6JK1OE4BRfpRQBpoGAqyJkehrO39xXJ2N7TxyamR&#10;LLGc0ZAEcz3nyaJsSOsxwnUWywheWheVoEKWZVoJW2UJlnUiC2la9to/UCzLilFJem8FlbyTWTQk&#10;oIGWVdmqLKFs1uvoIpgtFsWYZQkG0oahGIZqA40wQS7XWSzDf43ARyeLsqIFV5fEcg0FX50KXFCb&#10;lvUs6cg1SDj1uWH3NXai63UMylJYB0rbupIwLotlbZNolhAaOCZZ2wai/zFpPuFklY5zC5e37XpN&#10;O79UaRXXG2zbIM+02/NVCQ2CPRbLpRrVKqQklHOks7KbtSqv4rfKxCxCJTj17El4FsvSu6di1Oo/&#10;6zCW+OX47Do5UCSrkyRDad9hLpMaax4bF+YpkBoS6gixgDzcpPAS4UYWiExltkQ9++z9JJBLyAJf&#10;2/qN2S7SQj3XcciGyhU14NXQkuXNxi9LJCeYYASy5skdVq6zmgKqsBxLJGtMslmN0/fPNrlqZ5hQ&#10;tgZhbFjKMqvpo6wTLbtey6rMefoezQ2Xc/QcVUDiXVZuCdloTUZQgkIsc00JZTs+iapKlnqHjUDC&#10;Op5DtGvIfpt9wjq265q6tjoFKnQO95Zgk0hTR5q5Dydxb2KZcquJxkIziEKZ+oEWaTMJ28hHHcUy&#10;eaARaJnEcjMfvRqojfxWUDO9dw3YCjbzexPnrUfsvs1yjcC5qzlegvhNri1B/DrQUmOXs0jO8y5r&#10;3LIgd+xXKYcj2EY5t4JyToJ5OR41y00gRyH8KuXoq7xTtERzfEIe+/yqBDN4jXSRZblww2Z9Fceu&#10;kWAW2B/HLdNxwbpZmjlPollW5gp5+KjzUmJZ3LI0jx/tM0QvIesYKYllGx6TIPFsIP220jaoElBj&#10;VbzTVpZbEUJCFQ3ragOdofyuZb2WY7WsESSOJYY1Xl/DZ6hIBW2Ti7Y8LLRuvyWgZYFMQsYEiL4V&#10;ICGR3XM19jXDhlTw3RXxCErrWTjnqM2FWOa7HLiu2AflsbfZqhzn1qX9oCXnQV+Myk8BJVjQsFS2&#10;SKxY2aK2QupMszZfbsOpzUQetwjWagtxMcUh0DzpHbS9JG5jR35ss+UgXH3ByhThOh0jDzsdD9fm&#10;oqw2HpBRoFNCme2aSq5dSxPK0fpo82zzIup8sxgnfA8azqB161QT5M0hsWeiMXbsmcDVekJZUDaY&#10;oIzplo+XAK7n3nUSzDxPPc+qYwrX+yRAJaptmjKBa5fHv8dgc/E6FvBPopp3apColYjWM3K+rNMW&#10;dwJeTeRLpOpYg9Z5txKyAI/ToMX9QiHas0C2DhzlS54faN1glnFZyuNvLc1ibu0NddAnUNdYfpZn&#10;C6KnCWGnMqkJsdz0ZlqSDhLYdi55yVy+9R4S1hoOgaVrM43p9UQx3EojWy7Zb6HYft38dni9YnOo&#10;YZydGXOU90AUzExLiL16I1JZgb5wtDZ3bGI7c1z0iiN2NaOE6xnKW4kFGkmtTIt4RztbALksLK3D&#10;l2sKJlTVXrCF/sXwVTtlaEJsNnQ1haoGrsb4li56gXfw3tpXKG2dWGpcWNuj1EHezYs0dSIQt1WF&#10;DXQIVGLGbdOT6yDVwRK9+gD1klko63kRxzZckfSWLtFwR7Ur7E9L+DTDIy+h91CEakYj0x4kOFlv&#10;G2ilDGE+ZPzze/C934Z7YycuMt0I594GeGOMSCeFVRdTtGyv4a23cr23udA/gPm8xBwwHSbupG3x&#10;A77bn/D9/TXdCC/DD88Wo7RxDmm/nXppG4XVptb68Nd1/xju3zg/zF17a7h8061hTtNtYWb3beGW&#10;bYvC79f9W1i+FXd7rEdrydyr6FXbSqFSjevpT3f+c7iMOar22bnP/15i2QhPmWTgsiyWC8GcW7VK&#10;lVIL1xpYKkDVAEuCuV9jUkJZkFgGedyrufNmESZBZgI4Qb2NqWAtR5ZWr2QR+EpWUxPLGscSLctm&#10;PeE65ubDNdWTOVAsZ4FcROeTeCYTmoU5r+t3IZQliLlPgkRxJ4VaMf+nKgQydPkYVRBtPIwEc5ss&#10;ywaJZRpFoBDLFLjqIZVg3p1Yluu1WZRTBMeyYLbox6pIspU5u2Xb8RqHEl22NbZZY5pjxROt0FEs&#10;980BnUVzFMspInjmUb3FCTbmO4lkdUB00WgSum2ddFMHBB/+QLG8jcaUYAJaPc4JhRs2hYQC3BQi&#10;WQWxuRnSqEyQdblB4piPsoEWg8HWo3CWhTlalZPVOFmOTfCmccaF1bkkls0N24CVmeMqSM8omBHJ&#10;tDbMipyEeByvTMNIMAGtxlm0RFvjTY0yNdDhTsGOMqJolnimAWZiGaszyBGyZTWWFbnGXLDlii23&#10;I37zcdaWUGc9rH1iWaJJkYnlim1zYxr6j1Muj1GO4jkGRykH8dJ6DOwVrc39hHEqm1U+l9G/KEji&#10;OFU1cUKBMgYI4/7FSD/RvEuf3MDnKVV0A8V2fu6yWH5fInlg2agb6eULFcq61K1Q3ibxmcRy4aYo&#10;6+wAkA0Knvs6LKILthqvWSAPtCSrc0RpnjtKNK8ncT8twMlgfZmFUFc5nQVyFsksTeCnZ+43BjsL&#10;6CSii31qCGSQR3fKzYuXMeuyGp9cTy6q1cr/lL8SyYK+CXUkSTja3OV8NwrMJ1fiZkHCme9NEe41&#10;LtlEtBq/amAlyB0vRidGVFLGNnOszleHmUW8llAGZm0sCWUFHNN3qDHTm3gvuUqvZ13u0m9ryXXl&#10;br0R8iWMs6iXsNe6vmWLmC2wvsks0DoeMQeyNdreUeJY4BlyFH0FnjL360Isy8KiscZxzLHGJrdi&#10;UZbVWGOvFahLYlhjsTUdlAJ4qfGv3438lru5xmbn+aM1HlsW5Q1gXRLJb6WxyWY15vg3wOtkmtf4&#10;rSjYWmbRrKXmXba5l7U/reuYfLxZm8mUr1CmLqeMXS7xzO8VCP0VWClWUA7r9ys8g4nkDFmXJZ55&#10;/9dYZsFsVmYJZ7avBKuAImIr0Nca0t2EM1hH+m4QJJo5X5ZmRTDP3gISyRLS2q6xztonDwKJZXV0&#10;GLReEtCyOG8x0Uz5LoEMKlFuwlbq7a3U2yaYDTTk2GaCOYvlJIxrqGcVBV7Qev4t63KfWO6zQGex&#10;HAVJhNxgVacbJCjIm2aJI18W85yzLc93Xp4HvRDG7Lf1VHbkpZX7bM+u2ep8k4eKkL1V7DdF2O7E&#10;ssoXHWtz/6b2lY0vzu23crsptRFsfnT2y2ggD7oOiVy+WYu/AvKwsjw9nEX7hkNrm+g4uVpzrkFW&#10;Y7aZd54syrIeK46BljJKsG5WV9K4LJQVy8CC/5EPFRjOIp9LZPLsOWBbjpJejE1PojZbX6OHQBqj&#10;ngUv72VCVxZmYKI4CW+J5nqeVXg3saxz6zQrANey6/E+eg4TwSaWo9CVwLRp0YDG6BeQcDbxXBLF&#10;EtuyTuft1gEQn9Gg55NIhmst62gbCvm3tkXhnEQ0x9nUgNbmiOfUq4OAtLBjyRSNtSkAF9bJxi3c&#10;exXPsx5QdsgS3WhtFbaTh2wctDoeBJ67lnJkE4mzAdeijQTeWttbT/mxKbxSuzFsppdQY+dVvUos&#10;80rWKVyHHNyMTN6MLK6xOY0RsywJTWX1IBIbMdoQ1iOnJZZ7JJYR83JfViBa66zmWuYZlar0rHH6&#10;qnzWdCBcbsNFtaEX63c78w4znrqLgAYKALZTDSU9lASuHlIXye2ddHr2yDKDouXjTowhdVi+K2jr&#10;NSJ+ebZazqoAVZzOc1rsLyBPbRkXNbONDY+DM3l3qg639gwv0Ev+6dJwBMRUByJL704sazhqJa5N&#10;M15nSHIusp30lMDfTmOzB6uNltsbaQNSyLRTqXaSMD0kEK8ZduhZfsn1X+Qm19MpMIPt36KN8SO+&#10;xb/nu/w5x/4Sy/K69Lx8ZwyBNlEvvbO2bWv489q/D/dvmh+u2XBXuLby3vDV5ofCtdseCt9qWxy+&#10;Xfez8C81m8IqLNxv4pu/isHsyk/NFCg/6/1FuFxieUcSy5pneaAb9l7v7F29V9/+D84Nm1d9R7Ec&#10;3ewiLDPlnpJSIyq76NlYlbJYTrnQGmLqeQDym9+uHhK2laMplyNP9wXwihH/bBxyQhy/kApSFaoS&#10;yypkUw9jDqYla3J0+5FlWYUuBTUf9TZqjW3UKJ0sBVmKzZ26jCT0JPbMgpxQFsIKQNPOdTQXXBuC&#10;qY0Pvo3aSNsiEL98BEIbla+JZgMCFrRomazO2t4u8FuCuU9Y81tWZolrel2aE5ogo5mvpoXBgyaG&#10;EzQVgmA91Gmb9VBT2AmKeKgxzRYUTJZnrt2lBi78FWMU1YtXdDRQSCmtTBj358gszKkzIXYwyKKc&#10;rMr87qT2VURrBXTIka1j8C7Si8ZUOZCXRcDWPqC5Ri3KLZB7Yp8YJpohwtaAGK4HdawXwE+tnt9C&#10;DaiSCAYVHLdFbthyx5aAlns22yR6tzIeRi7acTxzSVhzX51nrtga15ytyBLKCGYJZAsexnkKFibh&#10;XCXrs4S1BHJqnKnBbQIByKVPokFufQbSRZGv43jk6GItt+oslrUtimZAIUkHYwHKVRtaQrlP4AjK&#10;VCDRFAVztDDb3IelRlPfWLTonh2tzNECXbZEZoukWSXTd18I5lSp7LFY5h5ZzPb12A6Q0RQsO3Wc&#10;yhnVOakiK9/bRCD7Bwp4E+upfBq4/EDEclmJZyWqyirX4CWRXAQ3hKRsoc3je4vnToJZQlnWXrP6&#10;AnGutFDaKI3MsmzpuavbddkFW8fIoiyhvNvZDsrltp5NwlhQ2Zw7MvNyd8I5n5feLQvnGJ1MPfBU&#10;wmrkqnGnxiQvUguiW2v8FiRabDx/WUhSzspbRB1ijXx3TXxjzXxrGsfbzDeoaaL6C2U1wKLAsPGA&#10;lOOaNq5OwzBQFgrip3Gt1nGl75H7ytKrqNwaM72RNNyQwW+5TZvrdBLC2aqcIyhrnKrEsizS5pot&#10;SFBTn1RQjlfwfHLVzu+mcbSyIGsO6Dg2OULrirtgwQnNbbzPeiyX6qJhn0SyzRUtV2uzJsND4Z7N&#10;dhomcjeXNdnmiwYVrG8CEsprFbwruVoX0a45vhC97HtV45LZJmtyFsmv0VB7FaygUFlB4bKiDnHM&#10;UrDf2k5hozmZl/M8y7nPK6y/gmluOWa15TS8lqPolqPmlpOmy0mHV3jvFby/YGK5QLQ0a1ve/jp1&#10;gYTzmxLPrL8FT6vBWnUAcD1BglmW5s3sj5bkKJA3pe0b+XAKwaxOywRZnqNYJr3AZoE03GLpGNOy&#10;kvpaHkiV5CmJ6CikMySaZWXWsBqJYuqChFoJZgllGkFCrQSIhAiI+6JrdjmCtqx1suIJCgrVwjlR&#10;MEeRnMeQ5sB9eWlRjVO5oG8/i15zr1ZnVUkwF+V+P7EcAz/mfWVxnb2P5A5tkMEC2NRGXFvBoyzO&#10;ATzKA8/mQs7tAG1Xx7qOUTsN2Jy7WfAma7AZGNgWY7hoPYlqzi2mfFKbLu/jutH9WBZWeOJ8eZ/I&#10;08Rcf+V9Rr6wAKCpo91mzMieafYdKopyEqTcT9HOLSq6vlWg8eqazSJP/ahAbxKuml7MIqODPA2k&#10;BX1L0LpFTzexmwS4HRvd9SV8dQ3bp/vme9v58lBIHgvcKweas+EpJuqjIBdM+A4QyhbgriSMCwu2&#10;ztU+IVmgNbba3MbJy3pedeLYEAHSKHs+1JLv8noxtIA8asO+qJ/l0WZebWSwetx2DZS7JpYpFxq3&#10;8qx1/JZwRjA3IrjUqWeeE1SXFDXmAad2Cocx1EyzgbCu75UXXMsE82t7m4kZ0cLwkNrwat2WsIFJ&#10;5jVvtYRyGa3UdrUIwiqkcxXLrXTzbOEONWarpd1MxVaDm3MlPsxN7NP4evUEYWi1sfDqtDbBrPZE&#10;qV2jqp5NCWoA8YOyp4e2YksPgo5xz824tnQzv6CmltqpD1AvpgYZ72rDTNVO0TXhSq7QPRoznG+k&#10;trWs1L0NjM+uwruqKfQgWne8zbVWgfWcWMk11ajTtclD8s7bzlV7ZNjg2fXN2VBXPb+GIVA51tOL&#10;upX5tqrpaKhDYTfgE90I2mkZdJsrOffgGXaQXj2Q3s30FD1ViGUSpJuPu4OPtUPjw2nP9lD2kQxm&#10;Xd755+B27jOD97kBLfAdyoOf0278GZHn/4pr/B2CWc8tYc/3KBHfRRugAsvy39f8Mjyz6TvhxvUP&#10;ha9tfjjcVjM/3NWwLDzQ+KOwqPF/hr9sfTX8ivHpb3a34I6Pqzh5rYML/HzHL8LscEX42M53cMP+&#10;TYrlvsZryUJA2pQbl9myXBbLhfugLBQZsa1UzJ2XxyTnLhv7rUwETCyTAcrjYG3aIfblbXn6JmWM&#10;HDG6EMtcy1xw1FNp1tFdxXIsgOWmIzce9Uzm4A8syQgdSSybcM6W0CyWJZQLscz9dyuWoyjuJ5Zp&#10;pLVLMJtoLollarA20CpRzT1byZwSyy0IZEHiWSJakIXZLNHJdVtWaLNEI5RbULHNEsqGKJ7j9jiP&#10;XwG5ehdiOQrlGO0wRtDOUxfIiq0eXLPUy4oMl+byUhbLFMbZ8h8tyEk0555kLSmEyohjleCdgimL&#10;4mKeZPblMck56rWJaQokzSeqyK6q+Mzl2sRydrNGCCeRbEIZkVvDQK8CBAuoRRwL1TSY5X4tgSyh&#10;vMUEM6ABboKZ9a22HscyW+PIxinnpcYvx3VZjC0gjARzOTiYLMspUFh1EsrWuJIVjfynKWK2aGlW&#10;tTT+jaXGMStasComvF5AnhJKDacsmPsCeUXRrMoqlscmkrWuCgdILGehrIooj11WOVtG0aBKjaTc&#10;KFKDqSyWtZ5/Z7Gcv/+BIjn/NrFaYBDL8m9YLJtn1CDItaDKtT2yMhfqPdWCemFVVgPFsso5CVAR&#10;kzoTrSNRFfJAsH13YjkL5Wz90TKL5pzG5bTW8XI/i0J5wNSAKtMllPU8ErlZ8EoQlzoxrTNTlbCg&#10;dQln7c/nlM/NQrtYcmca+YLGg6mDUu6QcpFWo1MNULPMCqkzKYvlbHlVsD6LSWDjeBHMAt+xlnLX&#10;symWdE3uaS6TJGIj5DbKeqOGoKYTKX2P6rwysSyhxLkSuLIGr+d8WZNlVZZg3sS65lW2uZUlhvk+&#10;t0oMpcatGqBq4Oq3gvPZ963vWR0AfO9y3a1WI1sN7tTwNnGcGvE2PpLfsna1SDgPFMvJsixBLGjM&#10;n6zJFs2bY2U1jhbm6JItgS0RbeOTaaRJKFckaIoom0uZ1qhcrzUeWS7Wb/BbeA28KlBgFFZljn+d&#10;ho7mXJZQfo0euFeBRPIKCpmBeIVtBvYv5/jlNOpeActx73uZhHkZRWdA0b1Mer5M5l3O+78CN4KC&#10;hNk4ZtvOfqD9L7NtOTBhnSAL9BtwsBK8xTuuTWJ5PeeuJ79sZLuszHLPtiBt5qpNwxuYu3YSx9n6&#10;bK7aSSxvNkEdhbJ1fJiAptwXzKOo7MKdrdNy147eEtXku+xyXUP9W5tcr2uoXwVZmSVI3kksq8NH&#10;ZX4Wy82cIxSWZQqxLJBtnCjfsQL47VYsSyRLLEs0J8Fc7iQtLMt8O1AxYJqoaBwzQaI2Oudb0C2u&#10;l2O/yFKs4WZqA5hYTkLZOtOTSC7iyHCeBaRK7a/CbVrWYDhuk9edjTmWd162PsehZBbMVEKafTbl&#10;nYQy94oCOXqf2NALdUCp40nfjDqe1AGVXK1zfAOLlG7fpaYUiwK4iH7O+RYozup3jWmP49UFdfKZ&#10;YNa53F/nxKFVsSxQR1oO/qax7CZAU1mhpY1vT+fZNbQv/Y4R1eWCrJkyolhWGVmIZYl6QffPQrws&#10;gLMQZqljzG07CWwT5oL2CSa2JZTJj5RVtRqXb/eOgeuKcfipTVID/4K1TyRkyQM2NIwKREPB5AVX&#10;J6++rQjlSkCmNLFMmjRStjSkMkpu2cxChMU5Wb7JUxLMqrcoarD69oa1qKsNuJlW8/1UYRHbRKZa&#10;h5rdxNjGDYxVeYsAXxtpQDZyLK9UVLmqdhWlvZXtzaCB2k/WZY1hrrZJkbCscu0qFJzmW9YkSaZb&#10;1LYVeJ/CwyvpYfV3q9ruJ5bVUNBG8tQO6qJtVGrtWMA7sYL0qgLZogaZGmIsqyI0hte0jL4dE/l6&#10;dk2rRB0pDWRDELuoy3jWboRtezNTbXWFbVRAPW9Th67jOrix2zXVSOMZ1FxRxGlZl7v5ZjT0UVM0&#10;7VS7nQqxiSAOW6trKfsq4bMCi3VV8d4S2dbcURuAb6qXAqR7K2OX6Tnukds1+b4LUtroAWsF7XzI&#10;mqu8V9cnoXb8I7gfXMg7XQZ3z/Kt/i3a428Z9/yjztDx3xHir3MPviO1MdTukc5rQ8C/UbcufK/i&#10;T8NNGx4JV629J9yyen54aN1/Cw9W/2F4qP0Pw9Lt/zP8dMeq8BaWb+Ut68/gIn+PWJ6FZTmL5d/5&#10;E8Yty7L83scpv/epow5knuUYDbsmzrN8Ii/wB4CKsa9RW8oYMU0Ghxp7CZbhskAmE+U5Q8vbivF6&#10;pQZVP7e/JJpNOEskZyiDAQnloneSe+RAXuX5lOWSY2K55NJjUzOpN7IoaFPwB0VH5GPOaGe9nYJI&#10;VmITfxLD6bdZkEn0bXz4XaBbyOLZjutzxZbg7hPLmh8T8CHYchCx3EotZq6FZE65GTYXYlmiWeM4&#10;2Gdu27I8S0BrrHN0185z9ClIWEuBuL0QyyjcNkz1bQxCjKI5umz3RxLUKdCY3JpkuY48xrFCcm+P&#10;nRSyyveNR5aVPo7XTuOyjRfxl9E39lsc2tRPJdi8ewL7bEnFVg7mJaGs6VKaVellmLt1DOgl9+oG&#10;9WKCehrFdbLopoBeFtSrBHO/NldqCWQJZRpEFPDRwlwWxghqCeUyZFEQSCtBrtVFIBnyQ55mSgJZ&#10;EbWj+7UaYWpwcU8qpQry5hawmbTTMovlslBWZRSjpAp97nix8ZSEs3p15Sol6wMFpblCCXyHGeqA&#10;NNcmPnPos8iTWSTLIilk64MaSLGRRP63CieWx1kga5lFdLYsZ6vnwKUKtkFFYN4ey80+pO02hnkg&#10;stsSy37nDLzGO/wul2vla5S3lzUylyr+ssSUZbtAFp7axov2Ay+vimcwqBKz6aTUi5vey55nIC/p&#10;t3gsGaatQaB0UTpp2FJu1NrvlJ7ldJVVSOkWrcoD+gBUpmehrPJYAlgoC2Pybp73vFgOFMwSzakT&#10;IIvnYogN23ut85PKDsgTRZZlBZkxFzuJiySSbQwv61padGJeSlCEYgW9smngZAHSt873GodWALMI&#10;Jbc9vheGWfW5BJoo0TjSGJW+imOtUQuKaMhJLG+UWAYabyzXa2K0mFjOU1ppiqtKriUhpMZtDrqj&#10;8Y1ysVTDVY1NIc7HKyuNGos03OGsmPs3ieM8X7KVeUABzHLAsmxdLiL8SxRboz/CBDEfswlmieem&#10;ksu1rMlA45NzMC8bp0z9voEGztuIYYt6DVay/iaECa/jcmewdQJtUXi8QaNWeB28hgDOeJVGrsGE&#10;M9A6zYkVJbzCtlfY9wr3fIVCKFqa+yzOL/NML5OmEsV9kCiOIvrXcPYroOWv4Ux4KQlniedX5LbN&#10;+79ugpl3Il+sAxvYvoFtwkbWNyaxrIBgEsmavSCjCMjI9mJcM8dJLG/RUBvyi8aVC5prO6NPLKex&#10;5+QhjXGOUwKq4yR7CaXxzMqDfOTyBNLQGXkNmdWOPGUChN821MbKfZX3UfySHFa2azynjemUQE6i&#10;2IIi2e+4vUm/S1CwI5X3hfDle5dINiuwoHW2qTzhlfvmVk7n5PrAOuV0LLAgW2roAxMW5PvyGGTV&#10;/+oMUxutz6iRRLWEtTraU2e7DX+TF6DaGPKY41tpTW0da/8UYjl7BqZ4LWyPx0avEoMEMmlvsI50&#10;uJNY1lKCWWUHaaoYCCpDbOiWhmbwO04VlqYU4/nl+WFR0VP5Y3V5FssqP7SfdI5xFWT5lKBWQDkJ&#10;6iSm03XK0dTzOcW2dIyu0W8b17UORIlzE+iKdaLnTJbu9B56bitnkpCW6G7gOQrkDgAT1slSnpf5&#10;WhLcXF+QVVlll6azjDN1xNk6TDBbPpXHG/tMMMffyrdVVCJbETFaatiYptysq+Z6lYAyxKzqytNZ&#10;0KuzkLKoETFJUGubocCGHpDv1E5hF9NGdYeVDMZdhZit1DRQXLuee2xFLFTS9t2CCFxP5Md1WFK2&#10;Ijc1H3PRBlG7hbyf5wBXe6aN2g8bLdcnEBeopzWkMcFywZZ1VXWj6mAzANh6nO1D67n+NbGcdFBU&#10;mPxPG1RnUj72ViAu6UHopQdrp0QynQHmPs2LabzuzmqN9+U4jtX0qRriuI0Ks5PKcxvtcwnbbirD&#10;btwSOuh5asBSXdPdTHq2McRmW9hGBNjtFVhqN9By4DqahkntCD2Knr8LwdVOz1QnFsTtpJHcr7fh&#10;2tC0qTXUbmX8dnstUcU3h9VhAx0HclQnmJnaL9JtEr880w4KnJ5qgnPVaq5o6mwZErlmE+Mgm4i6&#10;24og2wbXNhMK6dj7K/AoOBeeLoD3B+D5L+ng+LvmUPsHjIX+Y55lDTcQeXpQLckHO9Qubq4Pf1L3&#10;03DT5gfDJa/dFK7/18fDA7/6/fDAuj8Mt7d9Nzy+84/Cn4dXw2p66HFGsHZME+/4t9t/EWbuQCwH&#10;3LAVDftPYjRsm2e5jPdmXe7vhv2hvT4UhL0Me4X3IpZzw5FX272VxXJYn0DeZT5RiCkivWbLRbZY&#10;5AZWFs2l7RYER6KZD1ku2dHSHOfsNaGWkOeWs4I5FcKyNMc5i6M4LiIqsj9vt7EvZAIJY5tKwJZs&#10;I7NkSCxn8ad1WZxtfk8SuZOaQ4I5W0vL45v75v+UVZnKqgCFO+dlRItzhCzKLdRezRqLx71snN0u&#10;YlmCWe6GcjNKbtpa5z2abYwzQhlrc4sEdElEZ4tzq8SyeogklGVplnVZopjf0TW7T1hLgCvImHp2&#10;ZbXWOCCJZk3FsE2u2Tm4hlmJoju7Iolbz7KgTgPeW+7sBvGl3+KUD0yBzhTYIwvkftGtqdgscJes&#10;yGn6Ey3zVChyR5QVJfZQRquKwaxOMRiQBHMd0NRPxVzJcrs090sF9Upjj9UYklCmK34LLZAK3AMr&#10;zeqsYxLMNVsu2RqPzLrc8MwVLwf2imI5jkWO45INvGv+3TdFSbQ6CRLNlaSTBZBJDSyroFJQGAWG&#10;iW5Q0R1KFjJDWTinhpVFVtV2SntDPoZ1NbiypUFiWcguurIyF2Pb1CAqGkmqaGIDSo2pLJC1tMZV&#10;EmBlt+CyiB7MRTtbn3cRhbEI2TNhnc/Zg2UUxbuOjS4L5L4yr//W3Yplq2iAxHFGFs67Ecvq7TVh&#10;LbFsFvXUAcAtjRt7pzh/taBe7mykzobqwcSypZcaw0rHtMzppAaArtlPLKvSl1BWGZ0tyGVhrJ5g&#10;gUamLcv7sliWqM4YUJ7nFoY6QtXJqXJCViRZgiQu5aZorssSqmAT11Tk6Q2sa5omG3Oq7xTYUAf7&#10;lmOjVN91jcUe0DzpsrrE6dfMDZL7mUcG7yeXQBsjShlWrXGlCtDEM8gCLCt2DsolF2xZjWVZVgAu&#10;iWVmtkiCGWskabsFbCWBNDyijnvJki3XT4tAyzmKRtvKtS2gmIFGQ4IivMr61WHlYl/5Z54z6jjM&#10;20rloqaAkptoni++nmOFPC2elrIq1/Ix1yBEa2iMmSUZbAWaQ3kL5aKmh5Lr9Qawnm3rOG4t4nUN&#10;SwX0Wo0ofosG7SrDDsPKJJ7fYPkGvW6v4xP5uoQyLZYILM+IYHPHBq8I+p0EcxbNWSwv537LuffL&#10;PEOEhHNcyrq8nA4PjW9+GbxEuf0S6fsrePklfAi/klDmt0GCmaUQBTPPBd4kL6zhOuvo8Nwoq7JE&#10;ssRyEsw5YrasyTbtXxLMeUpABf3aUgb3KVuQLa+kvJpd6m2cc+rckYiOwdricBqJZUV6r+LjUxAw&#10;i0FB41hCuUqCWeOX+wmQKD6iO7Y6QCWOY8dP7gi1wEn8VpluVmQTxtT/BfqL5eaSWO4r25NgTuI3&#10;lucpSJfKDbb3G9es37JEq/3Eu9r0mzJY8DuLYRPLEslJKJsBIwlpffvZ7VrbC09AbVe7wbwA41Ay&#10;a2/Anb6XZrlTJ+ux2mdmxDCvOnnYxZgFTeQXeZeZlxl5yaYrkoeFOpSyWJYwNqSONglNieTUyW7t&#10;g3KHt4leTVUDuIZgnXZat87wNA6ed81zdMf6X/ticE+J5uwRY1OVpWOzu78F85NATiLbggyqDaBO&#10;vCTMi2vqujbMS+7NsdPQysFUFubp0cxzRUJZ78lSwzxyR4B1BiSLsVmNs8hP5+g4WdXzcRLLRbT3&#10;LJotP5O3E6pVFkook2crqcsqydNym8Zz14R9LeVELWK5lnLD3MbJW8q7mrvZxlnLUwax3LCO56xS&#10;m61/p34V7qZv4TK8srcWA2077RbSnzpOHkP6bjRzyXpCmK/sasACzZRPCCoFHs11qMYld1DryeVa&#10;UjjWnYrboSCXvVxHU0s1Ippbyf+IRvZHURzr43JHtvSdCWhtV71ZFkf6LUvuBvAK64j/6HVFHQ+v&#10;ghn+SI8dcLGDOaZ7N1O3s95NuR0D2NL2xtWorro+NGxlKit6VrvVRseqXo8lvRGB0U6l2UnvchtE&#10;tVI5djL9Qg+eOttpE6ojvAfxpWBdNT0NHN9q0b13kI69GnNMFM02eo5q4Wo9o7gllit5820MB5G+&#10;2iGRzHKn1snjvTzXdtrDEsPa345FWWK5mSls2nHv7ZbLtrhQ3f467/AcmmAGFvKL+I4f6Al1P20P&#10;lRT4tf+zPXT8OR0Iq1SwJBJFstoM6qzBAvY3Lf8Qbql4JFz4q6+Fq//mkfDY3/5JmPfSX4VHq/84&#10;zOv+SfjJzjeZhrHbYokomGE1+eInO/45XLJzbhTLRMP+L3+MWJ48QCi/dyvzb1Ys7+KKl0XyIGK5&#10;X8tvoMlkQKuwEMt8HIVgllswH6gF9uJ8K7hTL6a5Aw0UyzxDnn8vC+g4hjmKZCuEDRLEsUEjwZzF&#10;soRfFNCyFJNxKAw7KaQVeGq3YpkMF0VwcguypQp4uQhRuXF+/J2BUKZGauK3XAo1xq7JXLHlhs2+&#10;1PhSA0wW5iyWta5KRWK5qSyUs1jOIpoPpxXksc4aC23CmhotC2cJZHPdFux8VVaqvKKbtyqzTs1X&#10;aFC0yQgTyepIUIcDhYK5TIkz3qXDuAJUaFqP2zSWWzyWLMhUbgxHMShAjcbmyd2wiQ/WYNFgY5Ab&#10;mys1uxvSELJxe4L1HsdAQKoY85QwWlpFR6GUsZV1NcIVrMvEsqzK3KOCQktiOYrqJK6tAoxTSVnQ&#10;L7lfm6U5imWhCNrFerRExMBfMUq2hHMcF2fb4Csij3OL+819j+3Wmys3T7OGRcQAIXH6hhx506am&#10;kKBW4z2JZhPMIEZRjZEl5aZnwWDUwFLPHKB93DeGOYlpWSPLYjmvS3xlgaxlFmRZHJf3ZWGtHkDB&#10;emlLMNHWTxTualke1Bq9B6J4d5bn34hYTiLYxLDEs4SxMFBMS2C/i1g2kUzlrwaARbC2yr4vVojS&#10;J1uWJZ757IpOjXI6qONCaTCoWFYHpip2CWEJYr4hE8f5t9a1rSyWywI5VXr9XLOTdTqX8wrmqGB/&#10;5nYNZAGWm6JEhqZb0rRMb/MCa8DqtFzL/ddzzw18h5tseIS+uz4Pjn7eG+qUUoeTiRK5v6bp10hw&#10;uQRKpFTxnZhgEayxh7ABJpCT9VjLjUAu2ArmJbGs5QbI28Q1KsyiEq2BCpYj0Z+FQzG/qRoWfBgK&#10;KmRxJ6zzU95A0ZVUdUn0TIoi2WIxlMSyCWfKnQ7QzgdpEXrV8Fc5l2AdhAnmis3HXA2qEL60s0Il&#10;2AI281tu17Imb5RI5ti3Wa7l9xqJ5QzONcFsYKqrQjD3Ym3uRSz3IpR7sSgTxZoGcITGJ2vccrQa&#10;SwxLMJuVGcEsSCgv57f2vSyhLCtyBs+iscwvUyjJHXs5Za4E88uUtb8mrX8tqzJcSDCbJVlI4jhb&#10;lrNLtiJrvwHeAmu5xnoTy8o3csMm7ZIrdr+ppZJQ3sJyC/cUNoNNCiRkYJuV7cktW8skjItAYPo9&#10;UCxLYKuMV360PJkDN1LWKx8ikMswwUGesjzK0uJUmIurgipFYVyIZXkOGaK1eRexjFjJVubCurw7&#10;sawyfaBY5n4mkiWMyfcF+EasTk8dOuZmnQSwxTFR20u/1SHGejZO5NkytF9eaBZcVUI7IQYC1bbk&#10;BSjjhXUqxYBcEs3yPtF60U7TEDW1mWRFtqFYcfq0DAXCE8zdOolG8zohLQuxzLkmlhNqWarzTYLY&#10;BLLaC3k9darkzhXrZAd5HHwRJI7jc/BPlVNqO8Q2R+qY0X7lITsuQvexaPxaZ5/NqqGyLJ2fO3Mq&#10;uI46DXVdO55rVmekZ+3nfcM2CeUoxBGtEu4S4Lq2tTm0TMEFS4LdrOkcI0u2xuAruJ2GiFk+tg79&#10;vo5+DSPbqs5DCWVQQd7BqMpvBSdV+a7OO/Ix1uVarKg29ltiWe2OLJi5XxNlQ0OFQPpQfljU7lSv&#10;1eEFubYDsdxeg/cd0xhpeibtM9GtoTB854xfWdleF97oIXo0brHNVGbmQs1x3eYdR/uW/8vNWu7O&#10;UQTHdkk7oqsJNdhM6OtOrJVmlR5ELOv4fp5oEsfaWKjnJP4Q/Tuwsu5cG+tPeY+Z9VX1PMdbYGMa&#10;Xzu2oGU2Im4Rzd2c07uGS60nH1c2h411m+jY3Eh7H+dx6yRX/KAeOlN5PsrgTqzLDe10DBAlugEX&#10;oWZ6S1sR0h28nQR/PdNsVXXVoy/aiBeAhFblr2chD3XLE5VI0tU7ccfeWUlZU08dA1+k0Q7Kc4nk&#10;HaSl3Ku3U/71UIb2km8kljsRVq30hrXzkcslW+7e1p6CmO1r2P9drPVXwvMluGrfy3P8PWPF324L&#10;9f9KQLGf8B4v8Z41qWM9NWLUwdDCeMyfd/xbuLfmmXDxGzeEa//pkfDc3/11+G//+O/h22/+PCyr&#10;+1n4ybZV4TUKDcULUSC9LXQg/HjnPzKt81xmWY5jln/nf2AMnvS/gVi2TpTUm7LLEsb6jXUri+Rs&#10;SdY2raffu4jl3G2jnJrFcmoZqrdDY5jlxqdEtIQkQRWdOUZtjoVzMaeyxLN6QGkcyXVY41ssAAXH&#10;RRfsuM2gyNIWZVqFdAKFhVywo3COglnCz7aZwBsglpUJKZz6WZY5Ro0duVprehMr2FmXUI4BJ/Rb&#10;YlkCOUZq1X7rJRX43WiQpVlCOVso2GfCOUV4Tcsm3qFJYlliV72xBfRbwjeiBZIsYJgEOJE4miGq&#10;mW19AjmKZFm0BV1Xv228dIrGHTsYBsA6EeS6XopAmToVxEMO2GUNQHUi8BG2Glinwmun0cSwDKY8&#10;0TyhVJCgJfUQN6L0GgTUXiONKvUeR6EcrSx1XKNOFpYE9RabWzb7atQjbJVWFMlbOX8rjTMDFWol&#10;2yqobCWWC8Fs45ij5VlTQEX09Rirh1fb8hzLEsJxCpIIuWXHKNlxWqmyoLbfCVYRqfLht1mgrSKL&#10;vctx/mVBYzmTSyffgEXVNEtzFM9ybaqj8a/fFlWVfE67FhdtKqRCMMfxmwZtTw2tcoPLrM6gLJYl&#10;wjJ4vV2ipw4U0Fkwly3QEssqqwe6a8taai5O5UqoLKIHrufjBhPa7yS+d6nkSu7dycqqAt/KtwEY&#10;uGVQy3K2KmdLchbKg23Px0gka39Cdjc3LkqdCCoSVembUAaa9kKC2QQxkDhWR60Es5baZkUm18hp&#10;kPnPHRT93jWX5yqTJXglhvmmiHcSl/otZLFcti7reAniLJp5GBPXWqZt+YF0nCxL8jZRtFY1muSK&#10;KJEhobwuieO3WK5MWMW13uLea8l4b/OtrU8CRla+YmofNS5lzVEnVBYsfDMKsGUChfeq4oVpB5il&#10;Q7/VsMvTs1m0axPCiGOOyVjHcQwLI4iMwP2BBPRmlpVAFg1FyJX7tSzJClCUO2wlnG2qGr5ZWb5U&#10;bir2hKCyMdYncQiPOlpjzIYIdSAatE6ZJLQDTWkTPWmii3VGA+JTsABeuxPLSTAXYplj305CeTX7&#10;VtNyFdYAieSVqK9VNOZWcT2zLGMCeoPC5HUKldfAq2AFVmYL4kXDVmORDbYeRXO2Mts28LKEsizI&#10;lM9Z7L7MO75M+WtjlhNyoC/te4ny9yUdQ56TIC7GMPNbbtcas6ylImfbmGWOXSWhzD3Ww9kGhPdG&#10;lhmbJJg5zjwVJFSS+NjMdonpjeSvXaDhOTbURuV7Ejjq7FRe01LCJ5fnJiqid0TuKM3luzwWLMK6&#10;ieH+2CrhbJa43KETLXfm4mpDa+QlFC1x5aE3Wrd5buV+bZblBOsYTdA2yot+lmUJhARzxR6AYm5l&#10;8rs8Jfo6vaMXmIZM2QwWWShznA1945kVEEnL8nRPeepJzT5iQ+JkQbZOoz6oXJB4tmmdJMjhVmOP&#10;8xzIcsluVWeT2hekRZvaU6S1Beri25D3mXle8HwFCqtqtqxSP3J+vUSyLKhAEfYzas0DLQ2XUr2f&#10;hK6JXeUVrq0x7jbOXR3rBq2zPUHrErXW+ZLWLZ/xbFuAlpWG2O7IUKd97rivyO0KCfR0vM7dbFCn&#10;fnw2CfAME/ES5BLPPJ+5P5uoTqI7WbpNgKc8GzvyY+d9v3nFbVtss2j4wSZ430SabaEiseExqdy2&#10;mBKkmTonK2XhBcSCMui3dfpoCAI81VA+KHaCjcEm75lgVgdQFs18G+YBQMdaU3WKyUB+53U4pyes&#10;Y2zJ6to63h2xjBVU8kD1nfK1gp/V4Lu9iZ6RNZ11lNe1WEsRj0heSQnVqRoLjHTEE1pBwDptyiTT&#10;ufyvi7gBrVROjduxWhM+ehvfnHXup7o4a52yWM77NLw0DlmKneEWxVpWY4Tvjo1pXDJ8amyyZvbR&#10;ECWbQo106OXle6qp2zdTp7+FnnmZ01+h3c6ceBvrN4c1XWtxOa7hkrLe6rvCJZpycjudlNuoRJu2&#10;NYX6utpQV1EDvzUYU7BGU3HXMxi6ZjuW8q5mguEis7lXDtKpCNuyQPfAYTsm7rqeejpQCGxGz0sX&#10;blQ7eJZe8pbiSml6R823vI0YPxLcOk9cSbTLq1TfuvgTv9J0Ev4df0iU8etx0b4QC/g36YT4G4Kn&#10;rcd1+uWu0PwT2i//yDuv5/rcQ3zE8X3qbO4Ov+x8NTzRsjTMrLkpXLvhwbDkjb8JP/nlG+GPlr8U&#10;Xtz48/AnDa+FlxibtE7fr8pZ0urHO/4hXMQ8yx9FLu/Vjkj+H0CW5ex2nV2x348bdilMdnLDPig8&#10;9qHHw9a9qsPOvXjwE3n5PwBUpv0asQManLs0cCGt3zhlDijPvznYmOXyRPXFfmW2lKFsqUwG1BtT&#10;TCGlnhlBvZkSyUkol8Wyejqt8VISywrw1U8s530qwAdAIjlbBmIDJ45f1oT17SD2rsqVGEgk86Hn&#10;iNh57HIej2vCkGMEm+JEBb0J5mxlzgI6iulCLLOexXITD25iGDQidA0SsmVQoEWxnMRuErkmfDle&#10;15Awllg2a7J+mwjfVSwXLtxJMEs0q7KKY6WTBb7gRdwoSl6syDQtlhqE1qmQOhbymGQF8dK63K4l&#10;kBWkS26Gcq2WQG6nIac5QltprCmqa3OyKJfFcgMFhnqQ5XItS3Id1zA3TLZl1HGMUMu+arMkJ1dq&#10;lpVsr+S6lVxfy4qS27XNs0wjy8YrZ7GspcRySQjHscpxTuY4zVTs8c1jmE0km2hOyA0q/R4olilo&#10;bYybenNZ9gsMYi6lfeMfLUAIed/GuEkgq/IR8nHazveggBtMiWdzOSrQkQU7UoUksD03vrJolnUC&#10;agy8btGYUu+txLMg0SxRVlgvU4WlSitv0zKuRwuoysOyk4jW5d4kd6E4ddGAIF/qgR24bcDvPIYo&#10;Cu2ELLwHbJOrVAHubb2gukd5e7E+yBhpO7bPTdrOV+VQhgRn7hDMnYEq/9TrSqO1H6x3OaHobc6d&#10;BloOdEOPLtiFWDbRrKm8ohjOFn7Nd6rpv7QvW/O1v9xJIauyuY4NfHb9VmcnecNEbhbGaqmUe0vK&#10;vwdmhFTxDXTRzhlD15WLphrBGq+rMXeyUGwC68FafmsKIE0FtBK8qSXbJJg1LdA6vqcNQI03CZQ8&#10;3Vpu7GU36hzFWg02CWFZOYgt0yeU07qEs7ZvARuSMH4bDt6GHGGd1sFaQxTLsixvpiFVaW6zlEGQ&#10;a3OaqpGfO2fV+8775KkCs1i2oIypjDRPJd4hiuU4PV6f1w2CWsEdKX/aKIfatQTZk0ZlnsYlR9Bo&#10;oKwsol0jbquAXK8rqb/NssxSVmWzLIONnLeOZbYqSyzLgmyWZLCKnrQ3KQ8lmPtcsKNYlhv2ayxf&#10;pfBYwf4VlNGKdq2gXTEidhLKXH8F932F5SssC7dr8s/yLHLJP4p+beJYgIPlFD6aRmq5BDXbXuK3&#10;lq/wW/Mwv845in4tYWxzOSehrKWE8kqwGrxNPbCeTtUNhInewHKjwLVMLAOJDokWEzAcr20Sy/Je&#10;2EB5LmyEcwPrCu4l1+wcBCzOxyzX7BRhm/xp4ph0l6BQgLg81VSMns02iQmzvlGv0NA0aF2goSTX&#10;VeWrSlqf0b1Vljm5t8qyHDs+BXWC9iHGq1DwuiZZk/n283AasyxLMJeEtMYt57HLRZmeRTNLsyar&#10;7OcesiZLuJoXhNo68G5DzwTeVZZjc78GCraqYXFdGorFswsxVkyKYJ3WFdVa44stYJcZIqJhwqaL&#10;UtkANJyh3YwScZ5gC3gHrK0kQ4M6jnj4FtCs6SFJewuQB7TU2OQcCVrr5oIsC6uJxxjYLw7bUJtB&#10;oL4UTFgqMGfsIFfneSVQULxsFZZrvrwUhC3cX8giWCJ2cxLOErYZFSaI+8TyFhIobkviOIlfbTNY&#10;h31uf6SOfM7ZwrduQ8TUNrFny+I4X4fvnWe165o3XB5mljv6+zr8Y/A6uS8njwmVxdbp2NdWyZ09&#10;8qrYLLFMWikafBbLOfhinvJSFmbFXFH5K+Sy1zomNe5ZHRHwY8HNyJcSyxkUQTY22dokHCOxLNFs&#10;U1qRp+spOyvxX9+o4FTMh9UswZaqJlVJctVv4WJNBHWpJrOuJ3r020hjza/coVaG1ZXEoMHZegOW&#10;VEWA3sY3p/qwh++jG7SgZqsQmNU9iGlEmKbFNI2T2wYShRKEAusmEgXpFQllnlVeY71ct4e29XbK&#10;0R2UjbLk2pzIMpPrRbWuc4A0jKJJd+JT3F6DEKay6V1BffDr7lD1Vi2zFKxn7HeV2cIZvUxdg5gn&#10;k3fT+OvFa6aLCrVTY5jpKWokEnhDTxPlSE1YvWN9WMU8TZXbiQFOW9+Gseqeel7ped5tu8ZI09vV&#10;1EEHQkt9qKcSaWfsSI/GJ/NM9q6ko6Jfb5M1Gw0hK3IXDZ0OXlrxBcybRFwkjnqr0EA/wUX8Jp7r&#10;XCzc1xBQ7E+2ha3rmRf7TVzI/xrL+N9y75VRLFuU7tRg7MZo92rH6vB8+4/CnPZbwpWtd4UF9T8O&#10;f1nxRvjzja+F72z5h/CHlcvDv+M2tZ56SPE8qrBu/1nvP4RpOy8Pe/cillsZq/zHoCyWJZLfrxv2&#10;rmL5QBPLlYjlHbsRy+pFeUcoAXLmSUsTzu8koJVZ1MOSod8Z5e0SxbJKSCyngjlPOWViGdiUUcnt&#10;R+uWiHl7yYpcFst5/j5b8qEPRC645QpkltIBYtlc59TgydDvZFnO8y9bpGf1xJqAjL2yCuQiK7OB&#10;7QOhCkHW5ggqA2ovuWFHsRwFc59YlgAuCeZ+YjkK5iywbX2gWJal2cRwn9XZrM+Fy3ccP12Mi05i&#10;WYI59vJGMSx3KPX4mot66kxQB0F8b1lKokDOsAA2EssU7oICeA0Uy5o/tJkCpwlrsiCxXM/cbvU0&#10;gGRdrqdBp8aijdWjMqmhAqmROC4Ec/xdDaokjlXBUIEYUkUo0ayxyTY+OY1Rlut1xlZVltaL2yeW&#10;YyWTIqHCTQXIYlmCWS7VMUpqsihnq3ISyLIcZzcrc8GWUCb/xfHKEsqyIqeAIUkEx/kVI0w4SxCb&#10;WI5RNaNY1u8E9g0UyxLKZbEs67KBb9Tc+EpC2URzFsglsayKKWuk5PBRWDZ3J5Z13O7Echa6fZGZ&#10;k6WVRt07/fuPi+WSgC6J5n7XLYvvvL47K/TuxHISyr0sC1DhaGoIg65bXpfw341YznNal8Vw2Xqs&#10;sYZRRPeJ5bIlvxDKA8VyFs7aLsGce8pVqSuxB6IsntVikUguwazKOlfIPSfp93brYFTDN46pU6eR&#10;5inOYnkN9xJkTdY8uhLNq7jGGpbr+bY2pQZetiQX44zVy0wm20we15zImu5JyG7Vm5MozsJZ1uUs&#10;lHW8rMhrBN4fTzLGvbEtIQrmLJZpDNJaqtJUP7QSmiBYVmWb8kb1j5b9xLIa/7nTNcfF0DSESSxb&#10;R6uG8Sh6ahTMHZoZQTMi0Bhqo0ySYBZMLCeX60Isp2jXNn8y0HjlKqCpofDkozMQXiSUWc/jlSWW&#10;NV45u2H3ieVexij3EuQLSzLXULCvlQhgQQG/8pjl11h/lQLjVcpOm0eZMvg1jrUgYLR4bVop7vFq&#10;Bs+i+ZMleAWbPzlBvyWeDdQXNnWUxLK5aEeL8yu6B78VuMumieJYQZGvBQlnTSH1JudG92s6Vjhv&#10;vQnlHhPMEsubKdQkaEwscz0D51uEbJYaz6y5mRUle6PcsM19G6s0aWOu2BLLlmejVdnGLPNbQcIk&#10;KBQl21CI5ThlmIllbTOrmwQzdQZC2aB18lIFLdkKGtm2Ljd/E9bygojWZtrRhbdQOWBjXB8gltlm&#10;Q22yUJZYzoI5WZh59SiqVbZzvHWOcg6zwURw72Jcsiy+8oIQeB+bZlMWZI4hxElsa5Hve7RdQYSS&#10;m7W+A5vyKcPaUSm6tdoOWh8gli2KtcoHOLXgdgLpovU8RWSc9kkBvBSTJEVWhv9GQWI5g+vYeF0J&#10;Za4hTzObLk7BPVWvWwc63EKG3Jkl5GSRleVV7tUmSq1Tnd8cE0VxnIJM+UZzlBewfTkwaBLRErYS&#10;uUlQW+eMnaMhXmqHROtwdOWO1uIIWavzFJYseY4taqPQ/qkgL1cwq0dsvwywUJsI13Mmwa2lbevz&#10;mJMhwJAs1+YuzvvIYyK6kyuPxzZN9orTUp4VQhTL3LsYNha9eTSnfCXiqUJBSikXDbIwJy8ciwZP&#10;3rDAZPKEG0QsS0eaaCZvKchXPWJZRhANLVPA1joK8WrGylTz/uogUh5We0TVkZW/nNxN2aPOmCrU&#10;6VqutgEJ3qyZlNURRE/wBkJQr9F8xb3YlvnOJPRUr6qebMbMuWl7DXVIDXM7d1hEanb3iWVpEm62&#10;vQ7wfMrv3QicbgXPsh5p1Z8aL0xwLrmAI1Z2cAPrgFYjqIblRqzCjA3qoWdV44qjwSBGwe7k2+8m&#10;nXs30Ab4d9rUjD2pqqrFgtpIBxZBy6hQq3vqyJ+1eBvxoahuVfuC59yOcOpCeW+T4GdO5ld2vBH+&#10;fefy8BZzSzVRiZs2s877aACVsaJLcYdwG2nlY2vCbamJcY+tWAE76AXrVoRrtYtM0Cs+lO4RjRuy&#10;0LezQwF+LRaBxLIeBSgo9M6fw9sdcHIu+y+j7f6DjlBBYIxK5vNr/ilBy37CcSvUIa+eitR24DuV&#10;u/ea9s3h+x1/Gq7suC3M7Lg5PNLxw/Dn214Nf9W5Mnyv+Z/Cf6t5KfxrZX3YREXepc4U8sJfd/1j&#10;mL59TvhYF27YLbhh/39FLJd7XHYRy1k4p14VS4iyKB5sPVuQs1BOBbQKaRPWqadH0RjReIULtkR1&#10;DvIVXbFTgC+Oi5blMtIYGivkk+g2N7rUy1nq6TQXbIFCRQFZbMyZxHISyvF3ipytyiUJZAnGHLgl&#10;CkW5IEdXor7gXlE4l8Wy9aTa2GUyHT0vBsRtIy8hmFC2fQlZOJdEchbL0W1b1mSsyrIkm3BOQji5&#10;Z+frNcs1W/ei0WbzmKbffcI5WsKj6Ne4IazOLM09Km+390tTY7GuOZEFvbdZ19U7jEJrBRawK6/T&#10;UGuVRVlCGZ/hRtAAJJLraPwIEs117K/lOAtqAySKq7lOAa4vi7JcriWEs7U499r2LeMcy1aJmHCm&#10;QgJa17lWqfK8MZJ1ipqtCiUL5jT2x+ZNNguDpheR6x7HpMrFxHMSyX2Rd6M1OQf5KizL5BsLiqGK&#10;hXyo4EcanyG3kyyKZVUuICtzEstmcQb17Nc5glmRM/Rbopnf2R07i+Uc3EtLi7CqCiQ3qLJgTpWT&#10;9JN0UtZCWU/FyNkqUHPwjKijsrA24ax6hQoqjifqsyIPKo45pl/Uaf3OluR3WyaBO6hlWQV7xp6I&#10;ZbMwD2KdlcjMoIzJQ02yZVnzNhaQcC4L5CyYC3He37Jsvd/GWV8k8rIIzpbj7Gqdf+djdL6gyk89&#10;7DIrp8XgS+1XBS8LsxJYCV1GTmxrpZQyQUrofi7ZSTjncN3qZZcHjjrK5HKnb0qRhjXX7Tquu45t&#10;DG8iOBOCGUgwy9Ksccvar0jGFsFY4Np5iicF49rIM8uVegPpYK7UpINN/ZS2b4SATfC+GWxhP95m&#10;gbaLHSt3a4nl1QmyJpt1GUgsy8os67PEuNwLFZ1e35HGUXaALJSZxQRBESFBnC3M5laaXU5Th6I6&#10;FWOQwxT0UBZmCWbrXIzu1x18iEI7H6W5YYM8ZtmiX8tSA08xuBful0CRr80Slhvn/DbBDBTcS8iC&#10;uQjwhVVmNcrrLZYK7rWShueq+j5EwayI2FiWEdOv8Uyv8XyvUTa+Rpn7OgXFG6CYo5l7vMYzSTRr&#10;KSuwBPOKtP4a69omYWxjl1k3V+u0LY5hRjhzH4nxN7jOmxynaaFWJWhdUa9tfmWwGuC9aHloPXxF&#10;q3IUy5soy6MlMAlkrrVJkEjm+Iwc+MtcbeHWwHp5aqlCLMu6LIHB+WWxvJkPcbM6bySmTTxLRFAv&#10;ZNC67CeWJZh3AceQXy1IEnmvLJYZLm7zzvZBY5fj3MsSxRLKmnfZUBbN2epcLtMllDnOQD62qZeA&#10;uV6rDZTydg7mpXyejRFmuFA7S9t4V5tPWeA8uWfrG4hDEVJnUXKhHhjMVFNDxWOiJVkdaeZOnYYc&#10;aGnTpLHN5kkGsiDbVFB8Pw18P8WUkaRXDtalccgammXfSdGhLqFMZ5eGYZFvBX0z1eyPY3+jgJYY&#10;lUDdIoFqXmey6qqTJXolGNTZYp1Q2o6Q1PGWz9KSNspmztc+E82yDAMJcEO2KGeRLFGbLMebSRBB&#10;onkz14vX5jf5eQsCIbZdsjiOAllGgCi0Jdr1vOQ/PZ89szqK9Gzx/EquHYWzRHe0aJs7uTqFaO9t&#10;oafEpslMU2WaeM6gbVPMMS7vOonnIkAp59AYj2C74kMo3orKTBPLrKtdo/YM+VDu2OaSTTWCBjWY&#10;tVmdqZRBtQJprcBgdSvp6FgTp/rUXM4UZ31iWe153pdYVtbJ00CP70Zk9HqOqKP1oSmG6hGbaxHL&#10;b2OpbcRybPmY70N1qwRfC5Gdt+zAfbu3zqI821jcUt3ZS97s3QreoP5ejVAmX3Ti+tqJiJF7cozw&#10;rDYNLuKYTLcjThSvxOpbaZutlPVv4YpModvEAO12BD324SjIk2jezsMQ9JuxzrSP1jCXMZHatvFh&#10;dsN5O89cjRDeur2aeod43vCrSj22j6IXm8R6C+J4LSL55Z2vhTcZNK35o9WBLm0mzaWlLOldaIQu&#10;2r1y0+7kA+/g423HUt2O4JYVXtbn7C1nOs244p15tw4F9pJlWZ1k6jjT9XmTXvLZzl9yg4d5qQu5&#10;1yWUSUuY13plE67YzOP891z3z9j3a6DeDllR1G5IHfOVnfXhx13/T7iu/e5wUdPXwt3NL4Y/3bYi&#10;/G3v2vDDnl+EH3b8MvxTY03YRE/39i2kP1MG/LTln8PMTqJhtyGWm6JluZ8b9ntzv85u2/0DfL0v&#10;y3LKNNbw4t12gbarVwVkC/M7ieVBLchlsVwSyeZuPYhYNsG8O7HM8TatFNfsJ5Y5J/7OLtpxmaMy&#10;lsVyEc3ZGj4RMVhVHFNmluUMCpocoMXG8nCcQZYUs7DGRlAWz31iWWKSDyEJzYFi2aJlSyxbwK8k&#10;Xim0GhGvQj+hXNregBBuKIlqE9dJbJvwze7X5oIdxzc3CRRmGh9t90piudHWoxg3l22OMciVXKKX&#10;ArdFboIgR/fWtla5S2mZ1/VbjT4dz7pcqJqpTJqpCFrY3sK6MKhQxiQqkVybUEdFVGtiOUV/ZVlN&#10;RVRFxSDY+B8JXPXcFtZj9com0Vxe2hRRCVksSzwrErYhBfhSL6yJZCqdQixHwat5VOMYH/XAsp+C&#10;SIK5v1iOlmaNR47jLWVJTj2zOp9KR1Zni4wpscy2svC1uRcTsiguloUFOolrCewksuWKLZQjZ8co&#10;2cmybA2q2LCKjauyWNYYuJIVIolldQrK8gwlhlYKe6ENtIMsmrOYNrGcxV4qrFVWZEuu3Jx3OxZ4&#10;oGB+N5Gc9w8mllWplIWy1rUt4V0ty7sTy0mIqtIqoxiHvDvL8oBnjfffvViOveCxJzyL4LxUhRWR&#10;GgBpWb5e8WxRM+9eLJM3zEJcFsYSxxl9vSOxxySLZhK6EMsS21lw63jOlVhmBgwrK1uBojhrPKCs&#10;G7LYyLonsSPRI/GzivOiCzZilXVZAW0coEQK2zaRqTTFk6JWZ2FsItmsxVgZIWMt5btFs+b3ehJ6&#10;A5BIpgM/imEgcWyWZY7T0gQy23WMxPcmIHdtucbWpO9JUbwlKmyMZRIHfRa4JIRliZNLtuoP1SMS&#10;EKznTlcbt2z1Qpx+UFPr2ZSDql/4wDooy4R2dSZKLKROBsVhKNxHtS7rmBr9tCAVAVuuo2ZdlkWM&#10;33LF1njlDAX50hzL62mYvU1LdQ2N0bdQXysRzBLFb7J9JS3XlewzsO0NLMc297IELGVqIZb7CWas&#10;vBLJEsUCz7RCopcydDnnSASbS3USz1EsZ1fsKJ4lqHWOIFH+JsuVXGcV2zV/8mrOXVNAU0TF/KJO&#10;FhPKYAP320AZvgFhsJG6YhPXMcEigVOCBLOEcp5eysYzC+SvzdRTWTAXczCzvez+X4hldeKo84a0&#10;zmI5CmaNYZZlOSJ7EWlu7hxJOI73zK7XcV0dMhZtXUJZwpi8l12vLbp7WSzzUTfQiDWxLItbEstU&#10;XWY1VuenwcpxNaaje3YrBUcr97HI7QLPa0uJZvK5LMz9Anspn6vdlNpWxbSdMjAky3OOgG0eFmVj&#10;A+s2X3IZ1JV9M4LE4W2yKksMW1AuiWXSJ0d8z1M+mat1QrQcMwZZlkde1oZjGeRhFr3MTAwb1DaI&#10;XmZbWc9ieSt52jqYBBPRcZiWiWQTymmGDAli5aPc6SKRzLmb6W2WqN5CPjOQ72KHO8I0b9N5Oo7j&#10;s2iO4lsiO4tpXSeK7k0k3iYJdrNwJ/drE8vp+imeSn4Ws16bSE7nypNC1+IZN3GfOPxAnhJRhFt7&#10;x4aaRQt3WSxvJtE3k/gVAuv9hHKyOquNY7OAqI1DWyfDZvTIYtnWla/j9Ho2SwEdbTUITkXrl+cb&#10;Q2/NG05zRmupvG7QNo6prQQcX7uG3/9Mei6ns4N2XzX5vZ7aiyQzwcxnHuPeqK2tjh/yejVSdBOV&#10;UyXYQmTKt3ZUhVcQkatZNkrsqbNH+sG0izwrGFvLvE61jPdVwC/pGdWd0jpmZSXP9W7g9y/QOFh+&#10;u3n4DollFKhcmq1hYXWqXJixzPKNaxipiWXu000jrHZjXViz8a2wvnEt32uTjUW2etjaHzH4F7dm&#10;nmauQd7ZjjZQYC2hS8MuCW6mcclNPQhgxqTu0AvovqXK3CJh42ZesbOaequayOCIVPiSQFaHvVmI&#10;BZ5vO2kiWPwniV86R7rIGxLnig9lbQDV2xDdQ/7tZCxfG1M/dBB9rYeE2k76dFNIbeNZOxHbXbiG&#10;9KzATv4M51/M9vPRDk8T4ItCvZqCteUXWL//gvv9G9Zn6pMc9DQHX2nBJfdnvf8evtn+QDiv4Zpw&#10;S+P88EcI5J/uWBt+FH4RvkPk6592b8I9nXvVUlZILNf9c5jVQDTsOtywa9C6/x0owNeeieQPXixb&#10;Q4y02QXa/l7FMukrkWsoC+Q9EMs2p596SdTbwVLuAGZZTuvmsq1CXULYhLGiZQt9ItmmLshQ76gK&#10;fUO0NNu8wcCiO6rHNAlgNWzy2B0TxhLMJpblUqcGD8eCHoF9agR1mlhOUyaxzQJcUeBJKCuadnS/&#10;S1NHKeBXQhbLMQBYn1gurMyFgI1iVoK4gRqtXjDB3IeyuDaLcjrXpjThPQ1JLJtgTuK6n1geEIgs&#10;CuU+sRxFcxpXJGHMR18IY4liCWIK6WbQJLBNkGA24SyX68KijLuNLMqgDrFcy4faB4QylUExVUoh&#10;llNlJ5HLs9gcymWxnFyus+u1LVW5FcgW6Nzzmsctx/HOg4nlGFFyV7FsDaSyZTmNXTNrMnnJAnqR&#10;rySedb6iU1aTLrH3Nc5nuFuxnK3MpWWMkp1Ecj+xnKaSoqBURGwhTytVjpBdWCHYXx7nli3MJppT&#10;5WQNLwppc9dWQ4zSOiJWXtJGEswlDRXFMsfyaowX4jtReZEEnnoxC1fsgeL4gxbLqpjKgtkqqoh3&#10;FctWFe5SP+1WeBZTThRW474Ogt2Ot7bnGFwwlwVxthbHYzWuWUFJhP6CuXyt/J67Fcqp4jZXbAnd&#10;JHJjiwQogQWJ5rJVOa9ngaxlFs7JuqxrmRsb16Fj3ASzYhWoEaygfLKGyvIn4ZIF89ucsy5ZnmNQ&#10;HTUKo1iWC+xmvptN3GcD0JzIBsr0GMUaIUWZbwLYRDDCGQLeBjYeGZ7eJuXe5lVsXDJ1iUW9ltCW&#10;mAayPssKLbftaiChLLGijqaWslhOHaqFWLa6InoYyXq8O7Fs1uWE3MFq19A23lPT6FlcB+uUTEKC&#10;dy/EMvvNjdRcsHlGGpiGQiDAK781ftnGLiOCN4GNSSivQwivBasRyytRYIW7tQQzJh5DEsqvU8a+&#10;RiFgrteDwPZJHGfBy1KW4eWU6S9TuLyspX7zPq9kcJ0VupYE9wArtSzVKzn+LfavlkhmuQYoeNc6&#10;sD5BIjkKZTpDEmzsMY2+slg2C1sSytl91sSy8lyC1nMAsOyGLcFsU0yRJhYhWWU36W1zLSsfqgMn&#10;5cctpPUuYtnK/SgoZIGzqaTIr4rWXoB8qsjtQpxiinWJCQnjJJQVDElu17sVyxqznMVyFsoSziXB&#10;XIxjpq6wcZ7AhIbA/aw85xyqzjhuWWC7OoUUwd46hZLlOFuTtSzne/OqMKtyyTPPxHL0OjNvOkEe&#10;ZvIuI1003ZO5XCerseZQtxkt+F24UrPNpoQEJqBJu+xeXS+hnMRxDdfT8Ksa8k4clkDasTSB3A8x&#10;wKfFLUmoKMQtbQITy9GV2cYKmwCVhTeKWxOjnGdimTbK5oRoAU5WYNosmgPYxLQdS3mFSNikpYQs&#10;1zAgIjex36Df3COK3GzFVt6NFmYT2GYljlbn4liOt7H5NuwAoWidRNqvqdMiNJxAMwqYtVrWZrNE&#10;J6tysixvRjBJLG8RZGVW539CNhSYscA855JhQMYB6xCSB0V0xzYBrXUbh481n7SvrgBvkLfXpym4&#10;yEvq4KupjmWYgtpp3L46kPS7bjNYB17nW/gn0m85niJkiHW4UW+hgqqj/G4AtYiAKiIt1tDT06RZ&#10;W6jg6hCim1Fhsi6/jjX53xFcv2Dqodd2bKIs77AAdIVY5ngJZIllWWLbCJJknm9lscz3LnHY82vq&#10;V9CNy0eXXJGpc1X/WiPA1HIUgQTWtlhL5nHGvm7ExpbGyvBS3csMH3kNV/IGE8smpmXFNkQLca9Z&#10;duWqzVhhuXlLh6gjgB6FZirKJqaI6UBgSJRHsZysy6W2TDf72ujRakEEtWuMN9drUcRvuGvn4Xr0&#10;8no+WXXhGm2Nmzh19BZ4IY+qc8Bmv6CuwOBu8y13VHczthrLM9Ext6vjYBXf+VtEvMZdqaKhMmyt&#10;qggN/1YfOp7AIj6N+55FejzYGep+2RaqcXWqZyqDtr/EFfsXjOtmfLlc1WWBz+P0OrGe/1vPS+H2&#10;lofCeXVzwlebHgrf3/az8Dc7VoYfhn8OS8LfhT8LpGFviwXWrKWM/+vGfwozauaEvSsQy5sQyT8E&#10;E35DYnnniZDwBwCSsgVZPu6CQrD3WTcGWSfh5NpgmbAsitlug+EHwAKAcZNdQOFtwb3UyyJISKfr&#10;6bqKgC302FK/E9L9c7Rs87cn4yo6o0FiOh/LxxK3Z0HdJ5YVqKKH3jC5V1ivC5lVE4f3gO7UCOqi&#10;1d9NASBB3C2RTEEkdFPobDfID1+COe/D7YEaqMvc7iSQ6Y1RpDnQxfo2CqAO1tsppFoNZPZcsci1&#10;mfvFqaJ2D4lgWZELkWy9URrjHMc127zNZhnOY5E13VQSyhR2jWZBThZmE9+gZNXOkbsl3vV8Qhb2&#10;tpR1OVmT2yiMo8u1gnBEcdwsC7KQBbONR8bSDWxcMpVFA1EeJJIbND4Z4VxnYhnQQjVonWsYOKcW&#10;1IBqKoqqhK1UGFXU/tWgiutU2lif2Cs7ENpejFNOY3osyEYe66PxPdquscy8o43pKbthyxXJxK8a&#10;UVQWeVyPLAkSxnmbueMlwLmNUSZ/aqqbGo6xnlfSroZOilp4r+O3olxbtGtBlmZB1mUaHw0gWpqp&#10;MEBjkY6kJ99MHKOs9Tgns6aPggpzz4tTSalxRcUC2tKymQ+yKSHO16kAG30u2VE4x4irqpDUg9tm&#10;6xlxm6zNZFkDWW5AMKpyICqNr41li8qaAZ2kbB3k326E50ALcRa1RQAwrlWMES5fQ9sHQz5mwL5B&#10;xbIqvEEUaN7UT5zznrvcr987lYSyHZtQFtDpmax8VoVuIpkKyCDh3Gd5zmJ54DbxZXV8quftWa3i&#10;jj3heb7lfuG2s2DOPSJyoZLbgKzLWi+LZYnkJJQV4ISZKmKZCGKZyWmsy8Isl2xZShXRdTPHbpQl&#10;WUvO30wGUlAviwFQjLGLwWlMnPCdKFLrBvK/iWYTzohgsAZIAEsIr4aI1bybxiVLNK/lJdcZoniO&#10;0a/j2GQL5sVvsyYDRc6WeDGxLMuyvq1khZOIkKW4b6hNXxCkolO1ZFmO885HWByLhCw4ivmX1Zkg&#10;fuBJYzhNSCSuTCgk2Phl6urCbRExrMjYOfCXlhLSEg0VHKdppGz6KJZ5jmXNrbxSwphtb9JQissE&#10;jn0DvAbkEi1BbO7VCdF6HPEK0Hjj5bIWy5JM2SpILNtvICvzK5SlwgrWX5crNVjFvlUSx9QBBtZX&#10;s00COYrkHeFtsI719RxvAtcsyfqt7aQlsMBe2bKMaIiW5f6iwixtEspgg5CulcXyJvKZhgZojLw6&#10;ZeTFUI64LhfrzQLprmM25WVez/tlabbASDTcTVBIMFPuZ6j8B7RB+yCxTB6zaXfIe1kwFy6rEs18&#10;p/RxRJB/Bc27rGCNikOhcj7D4lKUfluwR/KsGpvq8CnEMedaec4yj1mWS6uQg25JAKtTp5hHOVmU&#10;c14u5+scpCsvLcCpOn/IIwrgaUE85V6drMfqNLP8LYHMuuVvfmsuYQMPZzNc5LzPubI+N5AnFbsk&#10;e5lVSyDzO3ccaQx/WRAXwph2RgXYQpsiLiWGJTK7EbUCbQWzGkvkkn9MDHNMguWpDM6V4N1oojeK&#10;6s3Kd2kIgIlgiWS+s430eui4jWzbwLU3aEmsAINdg7zNM2v7Rt4jQtcdKLIRxTzvRp5rI/fUtdZz&#10;3/XcV9hgiN+Cvhf7ZtSJJEGdn9ss29G9PIrzKKb7QQHuTEADszqX1mmrbAabyN+KmG1lNfldwnmz&#10;oLHLKEAbu6xvaBNYAf5f6v483LYtrcsEb1D/Zgr5X9VT9RSZVVZVZlXZVD0PIhoooKZdCiKISAAh&#10;RACiJCKJCoomoChhkSmJIL0SAQQEEB1BtDduf+8593S77/deu+/7vt9n1Pt+Y4y55t53nxs3iKDx&#10;3Oe7c6655ppr7rnmHGO84/c1YxjtS9SuXhGe+b3WHBPRzpvwjvFIZPQG4AKYp3kWALPZmWPyIqyn&#10;R6cLaYRyR0t0UiuMHmaYfZ3YJfETrggrxA5YTmqdnlNleZy6y73EKd973EmvPB5LPRDhLHS4a4ko&#10;7nVVZfvMPahxHmJceLwWrswRs9zucxXonOjlfCzzdM65yQT2r9e6fvvPMtEcfShv2v+rPq+RqXtg&#10;d5jwolEmvrYDhn2z+Z7gI/tygJKOlerJjI8yMEcNZlymDofJNk1HecyD+Fi6DkDPg6e2N6/eu+c+&#10;q6rSjAF34+9bpq+boU9bDdiOSW8heQrrxx5xDFytrrjXzFQd2buFaZ65C+7NM+61M9rzc+41XdIv&#10;+F12iZGamplLDxZ6Us9wT5r5rdm09/3EhH8VGbP/8kU6+j7U6Ocpc0VA/RaxOIcfIlXZ8/AO0H1k&#10;5nEA70oVlvZo92Q/vbD3Svq+9X+R/vrqW9Lbdr83/eTJb6cPXAykd6Iq/0T6WHp3epju0/LZ9i0z&#10;SfKBwxfT39wkG/YSsDwDJP8n7Av/wMOyvvDCcoXYMnPTgucmk1wZzAU8C8H8sI21ALq6YFefed0H&#10;MiC3YJlj+L0BwRzX6x4xgeyj24Hpz3Odv7KswHwDlkNZjllT9uOAlxzwCrs0uF1YpuNrA/MZjcM5&#10;N2IG4gzMZ4DVeYFlVZRQUrCAaRqqUxoi93EpMJ8CXWHMkPj6iIYoYBk/qH32aWDZ2OA3CMs5phng&#10;VGXW/ToSgnVhWWCuNT9zbeY3AMucmxm6nwTLkYysumLfcL1WaY7s3izD9boFy9sBycJyTuC1RQch&#10;IGuWidrktbHJGy7pRMJ4kDdo2DcDlgFLbBVboWNaZnCUjUY0jHU6lIhJfgIsC89PhuWcHTKr1N26&#10;ysJyZL2OWGShOKsN15J16U7HDem2UJkF5bqNe82kGFEehO3G82xU4zdpg7I1lM26KwxneGZAwX2q&#10;WafW9zWTDe0WC1CuUGxDSWO7x/MQ6kEoCczsF0h2eVjWBeXt14FlwdnslDdhubplZ3juwnIF5VCV&#10;MV+bsVkzIVVNSuUknOAnGF4H5t8lWI7Z21YG6j+gsFwnK28Cc6NYN7CcleVsZUa8trGlw/+0YLkC&#10;syegGxH3XJhgXNVm1eQKy27X2rBsJ1uswnIAM9s0+2rdjgVK3S+NQTTpl26uurTOl2WUN4kM2CUb&#10;Pe1puA6aH0CYEZaxnCgs12oWnDuYwNwJWAa4uMfH+LsyMHdheYbrpYqs6/YU+0wx4nA5zWfmMIE5&#10;ki0VgBFsTK7nc2gt0P3I7psrAUSccixzrfn8WlfsrMqFFRW6QnN2y76uwvk6V04okOz1EZYFCuEC&#10;i5hOgGOLQWcYkLwpKGOWktrBdou5nwCtimOmbGMtI24Zm8ImeLDH2D6KEV4WVuOPBeVI3MUyK8rZ&#10;zbrtbq37dE3M1U7OJSj3Yn0QWU4IRgZt+oB4jQ2ybqmnCY31CQZhk7T1kwCCZlbrKZfYtJDM58MC&#10;lh38FxMIKig3sJyzYUdyL00lLdxRjeHMKvPrwzIqM9c9kngVYHbA7705p/E7msk9QDmWpcROvM73&#10;b2wXlpn8FB6EiNeF5aIo64JteTKTe+nREMDMPRpW13ncApa5l7UoKRUTOWWy1PvTviL6Ae4Fji0c&#10;ByBXNZljqSYLyKrJ4bqN6YZd45ejdJP3Z5ngidKY3ItNXXDWa1LPZvKHbZGbReMezgk8CygLy5gx&#10;+FHuSRW5eEtYDzmyV+ttwntRBrICM79ZJHxyu+YkUVguSaSKHKCMLTNOWOE5WMXMDr8UVhVk+m7G&#10;FALyIhdngeQD85jQPE/Hqc3FUlgucMx7c2FCseCcQVnoFFQF34DfWLa2cT8LurPCrxAMKE/z+TAB&#10;t3zG7TP42Wdodp/WfnXfBqIzSE9zfjOc53SYx2PCiHHQdXPyKE8wxSSTz44AXWE6wLkCuc8U73Ej&#10;ZK8Maxdbp9wEd68Py7O2v3H/e7+zP/f5HGPOOcbPcwzw5wVmY/b9HYDNMH6bSFKGarns63XzvWAq&#10;0fRjCgnGka9tZOV5dY3nFX/toa3N9HB3MQ0CnjNQ6Twd0+TZHpN763jIbCOGoDhzjC1GEst0SlOo&#10;xcPUEx4ChIdQmMceb0Q88yquT3sA86lMwfNjIqyZq6WwbeKFsmLcnXQWrBUCwwOItpBcWwmBM4S+&#10;CsQxYe5r+z3OPYS+MqYRiA/58OLuCl4wszzbJOriHJycbjzbAt5hBD5IPmmct/w/2KwbNW2JavYJ&#10;MUcHFNM+5mG7CrfaXBZK4VHuEfw993OuQVQPEpgdFyIVz58vUnWig9cAhbV4AM+4dy7o2C7pGK/6&#10;AORRjsW1DsVZDqvjgKJAX/LbnuBqa3zzGfcEnuRpl9mt0a3J9OLanXRv8EGa/43FdPxPef9vEVf8&#10;Vzmf74Z3yJC9N0ESsYfb6eT9VLx+mr9xEZimZvMZkwHC8jmMMLe5lD649OH0j5b+Sfqqzbektx78&#10;T+nfHb4vvW9vIP3ywd30k2cfS+96/Gq6Q7Y0Lj8Tipfpg/svpa/Z/Kb0X2wCy6tA8ruLG3YtGfXZ&#10;LR31xrNhO26qMXGvVZi7sCzMxk14E5R97Q3xqWC5AHPbTTsyL5YbOwLzy7HiJq7WDBC7KpL7BUgH&#10;HAvN2W27ZsyuicAiMQUdgzflBQ/7JQ/7FXbJeoAyprLsbE02thVYbgPz7bDMsenYBeazgOZcLiTA&#10;GTMbqu7YRxG/TP1jGisV2QrLkUQrYLlmpi7qstuqCb4ltlhFOGDZ2OYCz7ppmyyMzPtR5zRU5nDB&#10;7tptyvKOyrJZuUuW7sZFvECxarKgrGu1irGQv+96da9WVS6ZvSssC8y6X5u8K9yu6VC2MTNchwU0&#10;u55njcPKgC9Uk2uwfA4sn2cwZiSwFHbKuuZ6hWWTd2WrsT9VZTZ+p50Fu6rKTd1k/vZl/oaorVwg&#10;WffrrBq3knQJxzwgZjO1ZIJlQCIGrSS7iNi06n4XbnfWawWOeT9D7003ahpx9tnVChBHKag6EHIw&#10;xOuatCv2c7BUBkixdJvxaTw7BywPeH2IHbF+xLZDzOUBtkPHto0JzVlZvq4qV1g27k1l+aZ9Kljm&#10;UgUwV1C+CcuvBeZPBctdFbatLMd66aRuVZZ/D2A5OlD+95oyVZzX6ynLbaiN9jb3v1lhLuBbZ7L9&#10;G2uHbrscJSE+E1i2c6zG8aLz15oen3WhWSW5qskVlNuwXBTlUJaxcEljAKHZeVdzsjGAuQCjbdMm&#10;RpWQ8NTQ1TXXH2/BMgPqqFsarq+WNWGwhyE6JMo5xnI2gDm7ZQvLKsWTDB7G+d21gGXu8Q6jAUFZ&#10;FVnX7U6BZbfX+OY53jOrdpSi4sdwAkw10Ez0enRYYu8ADx7rzgvIJw4osGNf07ZGdmzOxWRJkTCp&#10;QrNLzjXcVYVuIYZlTbTktWiSGRVVWVA22ZGxnBWWtwHZahWchWNBeV/j/T1sBwuVmc8bz2xmXoFx&#10;htcdbBIbx0aLdWE5Z7qOeOVwl86Zqc1AHSWcMGsdN1mtea9msu4J9VgwJsaZNn8QMyFYXifzNtuj&#10;1BOfn+LYFYw7nFdjgnIM6AV8fucA5gzPAnO4mArObG+swrRKmbGfegmxLbIZxzJnMlZdri7YLlWW&#10;I9kX11vvBmFZTwcTf9XkX26L9xoYLrBcJm0yIBdYFh5CcVNdNtlX8Sjid476tOGS3VKWi6osKJvg&#10;a4nGwEmamuBLr4YwgRnTLXuLfQRk+4/wQAovozyRE7BcJk7Dq0hIZhlwXCwAuUyi+n4oz3yOsMBs&#10;/J1OZlVYriECloDUMyQqfChSuY+Q3IJjlWPvwQPuvbgXBWU+F94S7L+L6WbtJFm1ddYjHp/9rsfl&#10;17KQNWFXDkGI5FyYarJu1pG9mvt1WVDGXGpLqLqLQOhiA8pZVa6A7PoCsw15G+ZSQGZbtVnWZwHa&#10;WQA21FyBlX0qMAcs+577CMB8XwAx5zPN90+3YTmgOYNxADKwPI1r6jTf0blh06E6V8WZ4wjGfH+H&#10;7xaa82sm+fiRp/gBp/ghY919GE91zdcCNXWLsaxAq3BzbJ8zboYON0OH2ZQOx5g2QV4AM9dAq9Bc&#10;VeaiLAcsF2sgmfZvVmMAPkdbOw99WXYvyqpxHxgaUstlmbXf9ijqN3NfLtHpLNH5eO9b5spQklUn&#10;QLj5Z4lbG4eix5lJ7ACbcyrLDMinaBinSN6wyE27xbhL56cdek1jlju86iCPzgHEiwD2IhC6AIqu&#10;IZ0ecU4KdvusL1yuUUVhhedqH284U3WVuWL6wBDiODe5xtCaM875gnOO+sk8g5aHFDDtsKPPUyzj&#10;OWoEAPtnrsc+cDm3u5Q65/Npm3Ny0r6BZftvPgFCBiofcqAj1k/ogCMpKs/5KUkyDojPOSSj2QVZ&#10;+B5zH5mF2j41hEQ6cLNrn3n+9GMXCoaML4/Zd5uyCRur1GJmlmmf2dcDHsI93Dj2iSM5JXvlJW28&#10;Ynf7X5wbf9M5wtuBMdNA/jqJxo7IeCagH9C5dy5nU9/JQJqcn067z5C95h1cg7fwuf+ev//tfPY/&#10;If493Em7dzbT6XuA/A9yzSdgNETAmCywL/ReXphPH5j7UPq+tX+avubg60nc9R3pHbu/kt673pd+&#10;ff1h+tm9p9M7SfT14uVieFiat+gjq6+kv735tvRfHJHgyzrL78W+uJSLagPzG4thfqMJvlaidFR2&#10;w85+6zm1ub9/11XS1263qPd1K1nRCsgKqDfLSYWSXAZ8ERNfoDjcsF0vFjFzbnPGpJjKcwPaHqdC&#10;d/2eetzWbFC4WAQsZ3gPSC6gHHHNXPBIHoaZsEKLbXQ4V3Rwj7ErOrnIhOcgrygiEY+sqSrzUAjI&#10;ul9ndTm7GF6wrmVVuRXTLByXMiEBysYrC8lRMoSBly7OJX45l2XKtZibxFrhRp0tkm5FlutixXV6&#10;y2WFZIHYfSNRGOCkCcr1mPFZ3nO/iEnW3LdlAco16zUgH0BfwDgUZbJsC/g0toeYJU/2SwxyuFwX&#10;1dl1Idos2Ls07js86Dt0Fjusb/OgbmGbKsehKFdYNjbZ11lVFqC3GPxscqwNlAOTfq1hq1VJZlmV&#10;ZZcm2sgJN0qmSj6XY5XbGbKL23UMqnKGSNWrcPsMVYtGt5aCMj45XKhp3DFL1rhc4r4JFZmGyXqD&#10;QnMMdliqIDvANkZNQF4N1zuz6vK3sY9GPxkWma9dBugWRaCowSrCdcATAxsHNZrrDobKgCjXVC6g&#10;rZqgqlAGRKoKZj/V1U6r6y51y9Y9e4cWstbsbAOzsEw/17UK07QH7ZhlvXsUIDUek4atKl8pSLbX&#10;5aw2GMpmldNuWwY4Vngs68FzAajX2a7Zt6rHr6Mot5nwVtjmGHV7nFcByrpsn3SG5dze3QT5pg1s&#10;tVl1WwbePClZJyTDWyasZhDPf3/TmbMenWmrnc7w3P3+djx2vb5Np1guctMG2zZ7PW/7HfhiZ7Kb&#10;FOc31OUKyO1EXxWWCRVrlGXXtfDKUa0qypWD7m1uDpPcmfSulimJ2uS8l8ucmLlVF1mzaWdwEZC1&#10;ABVuqDnO0QzZKsbT/CGdAORSHsp17nOTfgnKM1zIHOuMAsM2VWW3C8rzvGcW7Kgd6jPNs23d0LUy&#10;wbXH0nIlRyrJAcqE1wDPx3Q2x5bncGKKz9bnrbq2xpLzNB5UJc/ns1H/2K6rbK0XG5l/+XutLb/N&#10;A1mXOzyQO/TTscRsQ31/B9tjMHfIIOpwM9s+wKDabJmpiA90wIqZJTvcsrEKzOOsm1RrhMGg0Gw2&#10;6lCSaROF5CHMmscDnJfWx7rAXC3AmTZUl+s+1WQVac7JrNmD5XjWcjYeeTLcqs1gnZVurXGN1j26&#10;KMCRvVoLML6xT9kvjlHMfdw/6tpiUYM2XpckX3ymKRlVj1fhmfM3oZxu3jkBWI6HnuE3mCkx9KGi&#10;lYkawwWcsMmWwwdCeWYZrtqs67odMFBA2bjlmuDR9VUt+ofsxbBUzHVKn3b7BvsH9qtVErYFYj67&#10;zbHrZKuQXPuGUJW5jyMnRYTfcG9w/4enkWa/4P4FsOuxPF6Ykzb8xgKuYBz1loVkrp8mHIcXhCYI&#10;C8TcPzFJwz3nRI3bjE2OChhcQ83xyLaZrDFrIAvJaxiiWTaOFVaBmGM02d65j4TjbFwv72W+MyxA&#10;jN8bOF3GXPpaUJ4HOud1uWapua57dajGbSgWgOmIYxsQO8vMxCygNkMa5wq0M7w3zT7T/AACc6jD&#10;oRBnm+YzHT7b4Xs68Vogpn2p29xejW1THE9z21SxDudX9xGIG3M7NsW5d8IyeAdAM2iY4sd3Ga/5&#10;8WuIgqA8xfZJznmSm2SKpZ+f1oW7TDbpodGhMRKWMzDn2P8wBgnt+uOzjItmGWvO0u4JxjO0g7ON&#10;mU+CySoIM5RljT5qnnvOWOlFrsmCkxeRCyaryqE+c28uCsvYsubzwD2mV8z6MuLCLO+TDXmamcUO&#10;ndA8veASStoSN/E82VGXiE8z7Myxh+OQTd6fZxQyzQhljmxVC8i+gvIc0q+xy8f0AwLbKZ3axtUO&#10;3w8M4qZNVG/0sXZ1dnFO9JtzJfIcsSHG/oplvHHF8jHtv3WWNd2Xo68TMgvzxBiAv++UWax5lPHR&#10;s0nU7Q1QOKf5yv25vCUYkwmbDvRAWMaXO1cPyX35Oarz4SVx1cTJntFZXuH2dIUyb9hs8As7hics&#10;y3rcS0U+4onOyLB9Skd3wgzaiRVxqOW6vL2alldXqFGN0qw3bfT7ihTdeXIhfBs5ffqkk8bPx5nI&#10;cArCkZ3XBVEKOXr+ahEvkd10Ps4f/Z/47DdgX4h9Oef1bwHt53fT3oub6eRdxFr/EtfoPu/RPsQF&#10;dmKBhGnbzOK+unYPQH5H+prjr01/4+it6fv3fjL96uad9D5ivX9h++n0c4dPp2f2J9LKKjzADPfH&#10;5++kt+wBy5fA8kkLlt8YHN9MBPZGYXm5geXzdxP7xsOYYfiNwnJ2AazxylX5DSi+ZcDYSPwFjJ2V&#10;uWZud5amWC2qXQegVVGp9cPqgDVuqLipit0CyzfrNVdYdnvMBjlbVFSRmtH19WA5QLnCMp8zpsdY&#10;AUHZpF/HvKfl0lI52ZflQUzsFcm9Cizv0/iYeGsfOwxjhqzEKFfVuJuVumSofiIs0yHxIIfxsOxU&#10;UG7DcijNRXEWjourtaDcrv+cy1m9PiyH27igrNFAH9BQ72M1qVeA8jVYdqAnMPOQaE+EZeOSc6ko&#10;YdkYpQaW6enXacTXsIBllrpjZ5fsEqtsVsqA5ZwtMlQGB1B03GGWS9CtM17neooZlh2YZ1juxih3&#10;lWRhOWq70gAGMDtjSiO1QIMzH7HJRWEOWK7JXEzkQnw1+4T7tWUVApaLYlAHQixvwvJegHI3IUuF&#10;5Rp7FgPtllWVubreNapBBWcHSTfMAVUMqnh2uERhN2GZsUvkeAporu/TtO5i9GexvcKyy5vgHB0P&#10;1oZlX3MJr6morwfMnxEsV2i+ZfmfCyy3IbkIutlVK9rrPMHZeO80bW9WuS018Zp/bqqTl05Yttrs&#10;2mk2S1YcXMSX+KPVH7Qs2zWWG2WZfjVcsW/Act1WtzsBGRUDVLNos7awddo/k99FyIPZ5nle5zXW&#10;VewEluzy2jXKceICCLRgKsYCcyT1qrBclOabsBzQXGB5VlDGdMEOUHZCjGd6mRGT57NWlDzDH/Yw&#10;2+kDBoyH2BHP9xHP+RHP99FtsMwxa+KkyEbsM+mz52RXAZeAF/6mMK7JDm3UDg9kgLDgEUCMAQKu&#10;77oN23V7C5aPAGXtgIGJarOKtAqzrquChtmyjWM2O3ZVmCfYZuZpyzRZomm4qMnCcq1rHLBcTHXZ&#10;+slRHqpYU1eZ45jZusY6V1ge4dzHsEmsQvI1WG4BccQSN7Cc3afDhVpILlZdqoVlVWmP5bYo7cN3&#10;WD4rSulgUULrFliO7xfc+VtMMlezazeJw67BMvce96AAPc11mOY3qqDscsbJG+/Lcm8GLOspUWGZ&#10;17kqQk7yaEnBMH5/+4uABPsNrLr9R9iNUMxnwoTkYoJygDP7u4y8FVqBZYFZV+1NBmSbTNJucW/a&#10;R8S95+RMudfi+BWUy9L7z7j5UI2LckxZ1uxajRkuoO1x7XStJv9Q3GtO2LguRAvKuxGSZQ6TbNvc&#10;T1slFlkV2cz4xrEKR5Y+E4Iju7smFLNc4rdcBBy1UJC5b0OlLMtQKVWRAddsrvP7sz4HhGrzrGuq&#10;wI06TIc7wyx1mOuAsMtZ3aMB3xlgeTpguZpgKyzn/TIks1+xDMvsw+cE5IBlAs87+NRP8nqS82iM&#10;/SY5Rja3oxJjHQG4gHFAcV0vyvMU3y38BjQX9273m+KHz7Cs0ozRsIQ1sCwwZ4vjFqDOYQ4ZlkOd&#10;pjEKaC5KdKyH8sy1YPZvGniepiGbQWGeYZJwmrFotRmVZuOWHR8Zu8y9Nk+nNMe9Z1hCZArnu8Or&#10;zzwvjp009gmvigrLtNl6YQQszzFOmuBeWDARH+cBqM3S4y0zy7vKuHaFpBLLZEXdNDSGrkmccxJ/&#10;BaieYWQyCZ1NXG3imr2VpnHPXqUDOqazsz8zhGkX5XmZ91apz3wYGJvHJPax4RHHM6Qbtv1UuDhz&#10;rgHLtLuPGTtf0eYrtDUhmDx/FZYds8gw58yMru2vp87ZDCr3Cpq33yRrZVgWcP1mXbBVlk8AoDqB&#10;nuEdWGakdUDmrVNmrq4YPJLgm+zZWdBD+MWdGpvCeBbDFXwNG8xxyYI1lbHimAckGVhdX0tLpCjf&#10;ZkbrBBA64Js3cGLfZTKhxm0f8oGps6l0/+ReGroYIiZ8ExHSP86QVZKOkbVzn09e+gc6KPwY9ve5&#10;Jl/ACX8J3/W9hJd+EDX74wD+z5PF+6c4j49j/J6OAXRZd/B4ZQw9tZZ/7vCn0tcc/c30F4//evp7&#10;xz+Qfvrow+ndhy+nnzz4YPp3e+9JH1h/kGYnKaU1dJph+RRYTsDyaYHlN/+uxywLy/yBX8o1uAbL&#10;1xWLGIiFgnFTWe7CcttN+lZYbg/MKiSzrXEBdL3AclWW43VrIFeVlga6y+f9Pm/QblxzdsOuynJV&#10;l2udwKosh9LcgmVvqAhw16qy7INSLGLvQkF2lilnq3Omqb4fgfVVRaZj+PRgmZuLBkgzHm5fII7s&#10;1OctI9Y3sla3aiw3bth0RDdAWVhuLOA5l6QK12xNIK4u1SbvKqp2uIDX7U1ccnG1rgCs+7UJvbjZ&#10;94uqfA2WdcmmgQ1zXWVZBURFmUY+J/WiA6cjjDhlleRiJvASlnW58L0My8YvAZocL0BZSNZoQFc4&#10;l2W+o9ZWzq7WqsgtWK6gTEcdtQUjoRcNdIBydvPMsIwZsxzxkmXAruu17nQByzT+QK+D8ygVIjC3&#10;kngJzDHA5v1sJK7gZlwL0/3amoPFXOe4tWaytZLDha64Vod67MCG41RzQF0tBjxYNyatwnUuESJo&#10;12PEcRyY37AasxZLniGNn/QaNNuu2RG5rECd4TkDs+sZkC0lVdZpO036pUWnY+eDtTmrwnKenGu5&#10;L7F+E9iuKbOtfWNSzrbFjqlYA9avA8nVLfrThuV6bgLkjZP0dTOhV9bbKvNt6nJWlLOHTo49ypYz&#10;c+aONGafy4Sg1wxHrLCIU2rBcj2+1+TmufGx6/8qLDsLfsNuKvV1EiMucDOSYN2RiR0fz8yTzAyb&#10;NWZZQA7FuVhMRpaBSPXcEZyF5k2geMWSbQzQdAWc1RikzdEmhrKhGzY3k9Yoy8IKZsKvDuc5xb1u&#10;oq9cIirHMNdEXlVZjmWYynI3ZtlBXqgeeo6U8Isau+zzu0mHs8XzbDI9nzNDHQ4YFEbYA1Y9OMKL&#10;g3NpvDoE5QLLjSts65muyrLu2MLGPg+cNembklK0hYe0mYcs3R4AI5zwep/tur8eAcma68KL6rLu&#10;2jWGuWbKNkN2qMvYBMcY4wGvsDwU7tfZDduyT7piC83V2nWUa7Ivs2K3gbkd66xSnWE5xyh3dAEt&#10;qrLA3sAz51KV5uyGfd2q6lzh2aWwbKyzx9TFPIzjaPXzAcvCdwHtqmwbvz3JdjNuT9I3TNJgRUZ2&#10;leUWKOfkX8AAfUeGZYxtNQQgwgAE5mI5UV2G5aYCgpBcrAFlYZnfXw+k6C9cx8iFkzbYN+J5OR9j&#10;e3VfDrAVoJ1k5d5yKShXhTmguajJVkAwlnMNNWMV97p1E3860dMCZVXkCuJVWXayRmXZbOztuONQ&#10;i6sJw8Iy51VrIUd2a7ZrQvQu984OHcq2kOyS38jY+6gRjulSXUueGSYQarEwDOiGOzW/XyjEgq7q&#10;sKpkKMfCMX1vWbo+D7iGiqyCjJqruU2VOJvrKsEAHp2sCrGQPB1AjLkeUCwEC7oZlDtuE5jL+hSf&#10;02U63KSx/LliQjI2VWGZ7+sAy1PA8gTbJtiva+dpgmOFle2TgrbKcwAyxxGMeX+Kc5ji+11O8kOH&#10;SozFubBfs28B6UlU5kkGBZOA7iQdvyZcT8UxixWoDmjGBOv8mVP2J+6XY2jxGkVXm2KWb4rGS+sA&#10;gB1cZaawDu1yWAA0v4EJvyJuP4crCNDGMs8D1wu1jJVZtWMf9jVuuSjMGZhLwjvuISF5BVg2UZhJ&#10;1GYYvM+oLgOUAvfKmsbYyrGvYxD6NR7LcMdeZEQyjvvwEJmphqHLicebgDGuyCU2WTDcozNaBkIp&#10;LsX45iy6N/tYzbHKsR6q9lH2Y7KCfSXnesU9fUU/FLBMm3DJ5OQl7Sn5q/KkNZ/VwnOLduMQ9+c1&#10;3H1WLtbEUsZEZL6O8YnjHoQ1vi3wk/NT8W7GCsFd1DnmM/sUZD4mIdIFXkwCceR84vsuO3zH09gz&#10;2BjGNbsaok++gw1xrpxXeOU6bsCt6ZBB7h4zU0fEeluOagWAHyJr+DDEvYLKrpv1KgTec9KbXjl6&#10;JaD5zJkC+rrH/JZnxLUe8/oUBTz87lQqe7AfhiX/In8QsHz1HWTGfifK8gd20unP4VT+42z7Tc6D&#10;8zOPiZxVL/Tu8XZ638GvpW8++Mb0F07/avr6i3+Q/s3VL6efufxIesf5u9IPHvx0etf602mEMg5L&#10;w0fp44vA8vnbMyyfAcnvw373YPm/Tj/ypnek5afabtiAL41RdgvIsOyliIFsM1DL29oWg7xQctlP&#10;K+DajsML10BvMt6vA7Oaxe0aLAvR3ACRCRsL1dmBcBn8VbU6PlPec726Z9dzqC7YbViuMcuCctxo&#10;HD9u/hYsN8oyD0eF5SZemc4jHhgsktZUc3uB6ZuwrLu1ZaSyCzaqg0m+iqkuW2s5wDTcsAHlMBTa&#10;yFwtGGu6TrSAmW2WdgqL2ss5g3W4YYebNu4TxdXJZZigXGA5xyH7ncU9yiRcxYTnNkCb0fpaEi+T&#10;dRWzPFQM5nSziozX2Q3bmskqy5HtmsZa26YhNpmXMcom8YpEXtUClIFjPl8tykAAyut0GpvckwHU&#10;dLRmw15jv9UmqRezipzjCufQ1EosarJ1Bc1onespZ3CuFqAcyvJ1UDZWxgyoMfPvrCXXzgG7Cb1y&#10;nHJWky0VEqoyD3x1xY5EX+Gu3R3wZDds3IhoYEzoZWmoW7NdcxyB2QFPuGGrNGkFlpvXQnOB4wBk&#10;17Frg2+eHwfoWigIxV4Ly/xuDux5jqrx80dcW0Azz1y1msDLjsi6yu0ay+06y5aOin3ssDiG5jHp&#10;065lxw73JsyYoMZK5xKzscXaLs+3gWYDygJz63PtjubWrNctiP5swrLnU6G2tpm+7sYnZZiudrON&#10;7H62hLfotVMmKJ0VDjftwqt1ArOGzUSnW77rNaBs+8n73Wjwws22rbVNrm2021rXsvktykcaYLaz&#10;0++NZyjKTTBQDivgXH3yo3xUsahbWSYhY1mU54Do8jlnnfXSOeAm2eK5M2+A2VhnGJzNcKO7zAoH&#10;ikhR+GoWbd1lBRgTfnV4LqawCS4YnmjZuMACtIAcxjZdsTvsI1wLzNqsLtlc7FmN92a5WU3aJDyb&#10;l2C12BrLDUwoySV82pYnpiJelGNX2+dYWiRT4tguGbNEXgljRQNSsEiSBEAcARAnbWNEyNgiHbP0&#10;vWPsiPVDlmGu875mzGiF5U1er2MmP1rAzNI7g02xbQLTDXuUB36YdlYzRjkAGROMG2BubQtFWRWZ&#10;z4YBq718Nsz3Wp/Tpdv6yWa/HjepF+tCsrDeoX2fZhkG+ExzPgHMbI+4TSzqRBeoju0Bxhm44zgF&#10;mpvXZbsgXd2zq7KsMj0lIGOWqFJRH+NvH6PhG+O+Gue+Epw7FYhVkwsoz7ItMrdzv4a11OUAZd8r&#10;2wKWo48oYTysX3PDFpQrLHMfRMJI+yBMt2TdlJvM0K7bT2BRGUFAFpjD28EqCrmSQuTBUEUGkDex&#10;NQZHejY5UWvMfU4WmZNHhhu3AK7xfdsstezVwL0oGHsfVfO1KrIw7GROuVdjKTRXWHYfPSIMIaA/&#10;3gpINpwqezd0XatbSjLfETHGAOYSiuwSkJlBmSXb3L4IAC9tsF+xRZYLYdzTWIZjjM/P4eI5B6Tq&#10;Sh3u1KH+ZiAWgKsCPIVKJ8xOqQoX2A3gRdoPc1+WWgXWKaFW12rtxmcm2W+SY3aKS3aAMq/H2T4G&#10;8I5X44cYr1a2TQQQZ9dsQTjAmH0mKR80iXo6ySBhgh9/ghkTbZJZkwrUsW8B6QncficA3oBmFOds&#10;wLDu2OGSXUwlusIy47UM1u5bPltgeYKEN1pAMwMOIVpX7WkatykatilmA6cQdaZw850GiHXRtr2M&#10;ySWzcTMTP2sGbQbhZtdeYGDiJKhqs/tEOSs9iICHRQb0Acx0PPGsrPF7T2MzPEv8/paomodK5gDK&#10;Bb5rGVhexT3XUpzwakzoOzl/RKe7AUh0cLMevFqmfNRSGgMAFwgs3i2qrpPSOxHPvIVts53yUV2G&#10;yxP7HMfcRpFzQ26wv6SdN0HVY56zK56vK9oEmDxdYjExLJiWsUDEA/NcnKOAHxBzsEMcwz6uWMYY&#10;x1iH/cyQvYskvAGobnO+xwT0hvesDMTnL6DiY2Kd94D9Pc6SVFrdkCz2IYcXdYwxYPniZcz15zm/&#10;FzmvcYCetqxOgF9yrS+JNbok5uiKSagLEjgt89ffhaw/fPWx9CLLcSTqsYvJ9GD/UZS9WqT81SW/&#10;Xw3ivqBdOeMcz1D5MzHyB+Mq//idrH0D5/znOfe38ff++E7a+vWNtP+LTEP8OK7n7+bcRst1lOEc&#10;U3BNz+kE7+28mH7g4J+mrzz7qvS3rr4tfX/6D+l/Te9JP/T4p9M/Pf9f00/tvz89nJ9PCxP76eml&#10;O+kbzt6W/svHr6MsG7v8xtyyP5UbdoXl1SfELHdhOWZZ6qD2Bih7s1k7tZZmCmjmIkSG7LgJstVA&#10;+SYzdgHcUKDLgK2JnWvBcmxzXweBZd9mvSrO3pjl5qzZ614PluOGfxIsq5JUK4M6QbjJ5tqC5cbt&#10;gm0RyxBW4pUF5JLUKxJ7Ccsm9MLMip0zYwPLNWFWKcl0QIOh6ZIdNZGrizQNyw4NkrZ9zVCY2b/G&#10;AgnGO8YGGevG8beiBFTXJbubtKvAssDMg5RhOddLdhlZrGN7fa8AtW5VYRWa8+sKy7lusgpyLg+l&#10;mf16i4Y1QzIdOrBbLZeBQimmkTYGeY3G13JQq3Swq+y7BkhbHqIm/DKOWVjW5drSUCrJJulaNuaY&#10;z2S3a1XjDMlLdRaTBv1abWXeX+L6RDIvltZTXuZvXeH1Ci2tyYbWuDZrXM9VruEyv4XloXL5jwLD&#10;tKS5XrKWk7a4XI3kLXw2LMc5RubroioHLBeLslBhGZZjIEPj18SfVdCt8Cwsa2V7QHI1tlUX6wrL&#10;DtBrFtRw6aYFb9v+DViucBuJYHjmqtXZWmdss3qcTTimmAGNd15qsU90Vl0LWC4G/+RYoNqm1PZB&#10;2CsmoNWOpB1qcROYa5twUwn9/YTl2t7Z5vk3+vo2KK5gfPO93GZ2YdmIoqwsl/JQXBv736563lq3&#10;nbQHusXcVDNqRyflv9qmljY2JjI9Rn7rmjWf8XN+uaMKXQUEZAbHYULzDVgWmgXhagHOFZIrSLdg&#10;2fbXSUvr3B+VSb51wyKMnTP5TImp65SMr40LLcea4ubTOsIyNoVNCMwtaJ4qgNzAMs+PwCxEd/gx&#10;tGl+hK75Pq/5QWdVm7HIS8A1iDrMurly0bex7P6awVkXWHMKXIPlmODSfZvnh3MTkjUzDxu3bVIl&#10;40B1eyW0DDU5w7CZWE9dlvUTXp8AFwJzY0JzAeemTA/v6xqrqrwOhK6WeM5wRzXBUIHlcd43M/YI&#10;8Gmt4yHAZojfsm2R4KtlDUhzjv18NqwFy2bINlu2MF0V5gzLJFzDdMXOoCwgC+7ZLTyMbdo0sJST&#10;JGlt9Vm4zhagHLBcsmeX1yrGWoXodky0NZtJ1BqgPIoZp20pK5OPaaPYBK9NQJbjllWTVZUzKH9a&#10;sMxvG5OoYTfcsDnWKrbiBK0xnHUCV9dkgZnPrhdAdgkz0ZdkYM5VEVhn8LUOhKwTChDALDhzfwrM&#10;GwyITCZZPZoi5lkTqjWOE4DM90UCuWI1qZyJ5QKY+S0iWRfvh+u1oNy2Csns62dyQro8wa1Z7klQ&#10;NpN1jZ3P7tVZPY6EXJDOkjBUwDcAWFfqAORiAPDiGvusZ1vA5gOKAS7W57BZ9p1hqc2yvXGnboGy&#10;0DuJCafZUHwxQbdCsusTAb5dq5+bjH1xnS4WsA0Qu3+2+r7bLtKYoMyPd834MZrXgPAYNo7F59vn&#10;xufGtQDqUwCbZFfFJqgjObHGZ3BLiKWf5weeYBZEYBaS61JInojXvp8tXLJbsKzLdgCzcC0oNwp1&#10;geWW6pzjm7N7dsCyKjPArLqsW7Yu2U4wRbIzrk8kRQOUZwHqOdTNMGA3Mmkzxoo60HoSAQkCszHM&#10;umbr/TdPvPLsJJ+bRfjQHR/QmIci5wkmXmZSYg1YXuXZWaUNtpyak/2cSoTKrCBhTqIcD1P3afR4&#10;jfPaI2GVybQYq7P/HpmeFy620ixuxluRWit3bQqCx3R0R3zPCc+U5V+P+TtPUFWNOLZfVhtGX03n&#10;nMclX6oLdCi9Kr7yiYKeB2P7BXB6NHnKJCbloTimfXh0045/cGXewad6nWRj27iKG7sc7t70f5f8&#10;XackutghFfcKkddr/HfIedrP+x2hZK9jE9gA2/qw+/wNL6AAv8z5jpBbm3tCV/EIpeJ5S1PFeOYE&#10;3zWc0B88vp8+9PjD6ePpGcpuDabBi5H0AFB+2OlJs4vz/O1cMQcIfi9/2CEK9wGu2Odm93ZAQFt9&#10;9Unse9jlr7LP1/I3ff9GWvxJsoD/1Eo6+DHiln+F7eNlwqGMLxxDPOY3nduZTL94/HPp7RdvT1/3&#10;+O3pH6cfST+cfjr9k/SO9D+mH0Bhfmd6ZXMyLc7vp+fW7qa/gxv25wrLxCy/yQRfN5Xlzx4s12zY&#10;T0rwVRTluGluKEDtQS6/mOot7XRYu/5xO2N1ADT7GTRe45uvLZ09KVbLSUUmbK2o1c3+gjjfGxbH&#10;zPtEYq/4nux+Xa1RvD2/csx2/HKT9IubLnzpi7Xj7aoyUmuGBijT4WrcL1GLTXM9ykZhkQmbBz0s&#10;YpeBZh64WIaLtrCcE2bp8iyo7tMZN8m9BN8mzgfQpFFq23ZknO5CbYVk49zCFYpzcJtKRST4artc&#10;qxj7uuWKvcNgNMO5yrMQnd2ssisVg8FiulVly9udPe4CMucUWa91ucpKcli8ztsyOFNP2ZjkSNYF&#10;LAcod2F5hX21VY6tq5YuW1EqgterfHe4XRfL0JxLQakgL/A3OGu5SMO2hC0KysWWaKCzMSNJw6xq&#10;vEoDvspnVvm7VwOOGVxwvSJDJ8tV3UFp0Jcx4xZXGfTo8rMaUF3MbTRGKsfrNS6Zm1K3NwcxAcpm&#10;wC5ZsCs4O/CpRj/H+91ELuFOV1ypa+xydqvuulZfA+cWGDdlQkLRyi6i+3z3vhkjNRq9SPSiqsxz&#10;dBiWVWAuRS4pwrrKclWVMwRzrLCuu5OzuMJvtZjVrVaAOQC5mvvSpvCnN+5O9id2HhXQZLGsnBZo&#10;LssGpgsU3qY2X9/WKhdV3Zp/B8vq2VIhtK14t9fbynKFZYG5/q3+ndWiXS2v698ayxYs56yZeVb4&#10;U/+t3X2MUX6jdttxPyUsc57xY3nC/JgByBWYhWeenXDRrmqxsFyV56I+BzyzHlbXXQrLxZykDJVZ&#10;d1Qntsw/YOmTkh0519/N8aZTqoHceBN8ZpL9CW/qgnIB5kkuuDalklzM7Nk5K3aOc1ZtVk2eKRDt&#10;e40SzftNXDPrKwIz71+rxcxroTnAmR8zJqRYb4zj1hI9UaGgwLKZh80sHJDM32TpnUPdrwHLY6Cw&#10;rS4L0FlR9r0KzOzLa120D3TJLpCzzSBmA+hYETpU52rsJtui7jL76YJds2LXJF8BjzzoI5zPdcvb&#10;jWke5jcfapnqsWActZc5r15MxVmQtgzVMKaCPYX53SrIwvEssDSnsW7ysRpjnIGZfYV6z1dAvqYg&#10;s51tYWYALhMoumRHKarYXozPTXHOulsjTjSKciQ009iWgdn6z9Z5zuqz95fJvszAHRmyKyyzDC+G&#10;Eg5Qk83N+Jrtum2biC5KUPG5nAvDBJJd9ThqznL8Zb5zyUleJ3sFZuFZ7yYaDyddA5K5L9uwrLqs&#10;qrzOIGkNdci+xhAfQ3nMfeGka8B0mZANMOY5aMoP6n7N91QFmZK1TeK4Xa5bmBPjnI9KsqCst0NT&#10;3swxBttirMEyAJnfy9j4qGIR/XW2KPfEtnUsVGWWNe7YkIBwq2bgrqkUz2ush7G+AAwIxgu4285r&#10;KMehIpuECxidVUFGYZwBpKcFZT6TzfUMzNVVWuVWGBVMBdRRoDVMWAU4J8MAS2w8lm0IZhs/hBbb&#10;OZeuoR6Xz4zz3lgYkIyNlqXvj3H8MAG47N+G6Dg+n22sKNJjALrKtOc8JmirSnOccRqrcRqzcZIs&#10;xPHcrvIsMPNjj5dldt3OinIblnXPngCKxwhgd1ndtiss50zb2R07FGb2a9y0jXFmsBGwXKzD2EqX&#10;7GkEhmkGE7qrT1NAfJqG0onOmVNiianXOks5gFmIdhaX4lmh2czbjHGt4SwwL9DBaPOMo2b8m8ap&#10;q0zChFlcgBZ51heZKZ8HFpbxPlxf4TlxIlBBA5Db4D0nIa06YALTZeBz8nSbibo12p8N3L5Rl3Ep&#10;hdtpcxFOmF3snK0C23uRhdpuzVwgB/TWe7gaH3J+h4wxdxhU7/LZE7aJzIf8t6X7Np3YOcDS5Fvy&#10;AHb0dcDCM3TOLO3hEAm8mPU6AY7tPoVldzGU6ghX1n1mmykQlWstcw0U2s6Z8DlcJ6P3wRz91hge&#10;jQuERiBV8NwI4RGjvMZxZrEVwRNjeT6Ih+q9o7Q1iNM38Q0nqCom/aLsMi7acNgY6jANxQnXYZO/&#10;YRKC7k39aTiNExNOuamLmfRgtSe9PHo3jc6P00+Zxdtpe/ocCH3tdIO2ZYPzRCqBwh/TVl0OMFb5&#10;Xzivv8nQ4H9gbP9WSmZ971ia+2HqMP/bfZJ8cW7DGO2Sf7tiR4Rx0UZv72+kj579dvrHj/9R+sb0&#10;zQDy96TvSz+Uvj35+h+kf3b1E+m5/WEmRw7Sizuvpm++eFv6r64+Nz11/FT6HNyw3wQsvwlAflNV&#10;k3/vYPnGoK4A8qlKMtYozfyxFZRvAvPvFJYrND8RlgOOKyh3YbkpF1XA/TaAr+DssQPKuaEj0Zdu&#10;Fs4I0YG04+lqTF0oIaogdBYVmF026nIF5QaWa43lXDIqzHhmbtYTlicBzwxsiqKcSzPpAp1hWbgN&#10;tZht27y3RQO0CfBV26JhCVhmn6oAfzqwHO7VfraYrwOWW5mx27BcQbmJPSpxSJGAJoAZQA41uQ3L&#10;GZrzeyWbawB0UZvDDbsLzRs0pIJz1E/mvZWqMAcw1xISgCwD5lXON1tO7BWmOmzDx7VaorFeZqYz&#10;jH2WuXaC8zJ1XLKxf4AyDS0kp3IlGK+xrprcvNYNm0ZfE5rX+P00s/Zeg+U6qNHVOmb6abC5ITcE&#10;ZSD7NbAc9ZWF69thWXB2IGRClp2wCsk523V9XTNe14zYbUiu6wccRwtYrsAcsFxUL56lDMvshwnR&#10;4U7qrOsNMLZWcgXmqja/Bpad1b3F2upyqMrRSdTcCLm96ULja7e3QfONg+NnF5YF4wqutUTU7xYs&#10;67WjmvwHFpb5vaLH40eLHA+C8U03bF6H8lzeawLf2+Bc11WlaU+q1eB3P6vXjoN0kwM5WWY5IEsI&#10;WXu3JmbKoIxqSVstME9wTuM8X9Wywsz7wEOjNrONyf6EaJGVZVXnCsoVqN1WgNmSVK4jcETGbBOB&#10;mcE4Sv1gMdnFUliJZH2AssCsN0eGZieuuu7XuZwfAzbON7IOF1A+4u860IxJpu00XvmEZbYMyjdh&#10;OSC5mPHLxpZGJmxgeb3Asq6s84S1WANWRTcgmeuuC7Iu2Kqs1YTGYfqfER70Uc5tDBvHRuN1gegA&#10;zK5FUrAKzBy/DcrWbla91u27gWRBGQtQLrDcJOVi3zmsAeZQkbtZsaNeNNsEYmtGT6BORM1mvn8i&#10;YJff2u1FyVZF9m8VlCM2u/ytXeB3AuAJsMz214XlAtCR5EuA5vq4nBOYWfd+jWSSoRxnM09GJLTi&#10;N9f0dDLxZNQS576oScEiTr4YbMREbVdtjlIqZmm3nwk37K57dlaQc1k2TTA2Plnb5Ds2ORcqyEQN&#10;76jNLSxzvSKhXDX79wLLEbvMedakXjXxXF3WZJ1C8VqFYn4j4djXaxxfM2lXA8v85k38cQVlwFiV&#10;eJ7JnTm2zQG9c2ybA4TnAOI5AFVIjjhkITlgGWP7DDatihmQXEAZ2HBbdqNGOVVFDuAVWAFZHtow&#10;oZS05JPYBGA3zjJMcK3qcIBuBuAGdIVi9vez8Z5LbDQMCMdGyuuxeH0alqG5fIb1Uc5HCyAusD3K&#10;sjk/zjufZ4b8MDIQjg1hfRiN2BiZ4caYLRnjhx/HJlwWFXqSm2MyXLszLOd1zpv1HhqK+ztrTGrt&#10;8syoSOckYgJzTfoVsAyBhjv2TWDWFbtYxyRcAjPQG0vLVpWY7xkTowHJM1DsDMea4fhR11nF2ZwU&#10;rAvNkQyMMcq8sEy85TSzi2M09OOvHqTpV8/Swjx9AO/PAW8mcl1dRMQga7aCyQLEusx2J40Mc2GI&#10;h+jJsan5NHS0jPfLIn/DBs8N9Yx5/5j2YRm3h8kDnJEvtwKQHZeol+4Jy8RsHjGGO2I8uoPytMNs&#10;psmvBOZtZNplVNkN1ozfDQKugOwyiJAFA6JzJjWORo/TAfXSTgGP6sHVhL3yd5rkSwdrQf2Mv++U&#10;vu58kfafTIJLK4upszqVljrL6eghD3MPx54v3lxOOPNc2Q/H97N+2aHPGTugvjV/184y4/S9dMr1&#10;P6SDXHl5LS3cW07rC9t4OHFOAPoOf+0W/xfX93m9gk/54Cbq8vQjnodJRBo+z3/GVC+fr+BFMMuE&#10;3ioCZCZfx0GXS5zHr7H+NoYFX0ab9JfX09y3T6fVH+ScfwQ1/Gc5t1fz+fmZGNvIXPZvKNcPL+6l&#10;f/v43wDH35jekr4hfRuo/E38/y0iMxT+8aNevFF200vUX/7mS5TlK5TlAssqy9dg+Y25YOuq/anc&#10;sD+VsvzGYTkruV3jvmK2oqRcF6ZVe4viGwpwy7L/f1dVboPyG4XldibutrL9pPV6DvHdDGgqLFdg&#10;NvC8WmSQKxDdwDIDhgDm6kJYXxeQjrIodJAm+rpmBZYDmn2f5VG4XZtwq1rOSN3AMtu3aEg2gb4N&#10;FFFtE+gTnoXoHH+sapxdr9vAHCDrtuKmHWBc3LqjBnK8zuWkfL3DMduwHPU+OYaAvEUjFFYTddSk&#10;HQHLxiQJwddhuQHlBpaLuhyxyzfil8M1OyvNazSuqwWAG5dsvmMtDJcRE3zRoDYW2zDObZW/YUXj&#10;ejVWti2HmpyBeYWGXFgOMC7wG6B8w0JVDljOoLyuW1wozrrIdVXlWhYqxya31GShGEr8ncByVgly&#10;BtPtAsgVlH2twtzAcrgctV2yc4IvrQvLZZsD96Iqh9t2C5b3IcHdajRktZTU66nLt8Fy2wXb9WvK&#10;cmkT2u7G4bpM+9lVW2sYSHeb6mxVaFVf3xgwf/Zh2e/N318zTeeOooJ0da/+TJXldpKvP5DKcoVl&#10;/3aBmXsQj6zI9SDgNpnehGFBGGtSqjPwjuCyAtM5c5zGwUzLHqnZdW3IAO6k5KkgidkmrWOWeZsP&#10;xS9nMDYxk7GmAp02xjM6Sttdbcx1btYw1n3dGDee1S+q6qzyXFXoBqT5GyeLCc2qzXMFmhcKMFsC&#10;iPFvqICMbYs7bJncKtAcsGy8Mt8fbtgtRbnCcoBygeVI7sW6wHwcVtytVZZN9sVSCzUZ2Ils2bzW&#10;fVb311DzsGWg2VhlQVnQFCoDGrlWAnGF4lGuZST5Uj2+BZbH6Z/GsNivmscp0KzSPKDxHarJg9gw&#10;kDSGqSirHjNGi0zGmutuqxbvsZ/QrMosMAc0lxjlSN6l4ltgObJ48zeNAsujLMfYbnkqLYCY11Ut&#10;9xz9mwPweU/rKuOfApb5Deb4ezVrMltiKpRlzNjlWqe5Jv9yOYddg2VBmfMKWBaS+VzNkaGrdrVa&#10;ZaG6b+vNpEWYD/eMVqF5nW3aRiTFy/HMQnOE9gQY5wRhm3xfLGO96x59zf3aie/o8wEMrpEmDBun&#10;bBK5nEiOR9OJGH6PMAEb04PBEpCCcYVh1WPNmrnVdLtuw3JN1LVwE5aB3YBkbBZTNc6WFeXXwLKQ&#10;DNSGGaNcbDpikoFkVeJwj87u1hmYdZEGQrUCveOA701YzvucA70AbQXcCsK8FobD6jrQOoINByhn&#10;WI7PFlAOWA5griYoA9HYGDMgKs1+zzDfOQxojrSsDcuj3CijZAce7RWW+R6/tw3L3Ajj3Ahj2ITx&#10;zrppq6obBw0oT6D6DjF78sr2Snpueybd315Po7yusc2hNJskrCjL4zRY48zujZNcoSrMAdQl6Zcq&#10;c7hmMz4Lt2zVZrdZ3xn4Dlhm/xlgewbFu8MkwTTXPVy0hWXjmk3iSLuzwD1tjWZheQbviUn+hqmH&#10;fO5p3LH7mCQxQzdxsx0ga47YuAXU68hRw6B+ERdSKxhYjzy85VA+V+iUhqC5+4edNLC5QBsD9PJs&#10;WDt8hRJKU1s4OR9voRJb8Th7v6Gl8tqSgHnMfsg5HpyQPRpY2IfyVGQDlXGrUqG9pKMOtVRAtl+U&#10;CV1yLudMbJzg8nRMNr1T3MBNLlZzP9W8Ixd6y3LO53y55WnPeKYuUILP8BrYJRPe6iwO0w820sGH&#10;cWn+KBPLg6qyGTyrRT6mVdiDWd8dilsv7C/htr5M/g+SbW0dpLnxhfTwlb7Uc3coLUyt8kxTMIvz&#10;C6HQAZZiJH/ABkTbOZzluZlmgmuV62jhKCAaGXvkfIway0N4YM3jjk3tZcdCfpRrefkSp/K9LL+U&#10;/uhL9tPm32MC4t8dpsv/wIF/jp0+iS2yj/zFSUfZXtqcS8bZncuJ9AuPfxZAfmv6ivTlLL8p/YPH&#10;/zD9w/TP0r+4+vfpt49fpe1fTy8c3Ulvw137D50By3tA8q/Du3/6Dccofyalo2o2bH5QZp2r2uMP&#10;WbOudpe3u2SHqyGmetSoSowqq5oUtcoKNEd8cbUKzkJr29pQXfatYB1wfcsxmuRinEeNlY4l+8Z7&#10;HL/ate8q6rLQHDdLMWdphOaICeChioReKsxFZW4SfLm9WFOHWWAWiiGFrmVAjtd0bJrlpEzqZXKv&#10;nMyrQGypp7xF41GtDcmCcsCybtq0BlqzrbyO7arTHFOLesoCccQ/l8/qsh3qcqvWcpMMrMQ90wBt&#10;0jBl0426mJBcQFmFeIuEXGa67qrIXffrmtTLmOXIgK2qHIBsDDMPpsaxNKF4le9ZicRduD+zNKY4&#10;3KTDXVq36WwrNMaqy2uqzJzfCiPRZRVkJhXCQkUWkDNE5/cyKFerrteroR4XC3frbLpe50GK7td5&#10;kBJmXLNL7pdqumEHHGPt2ORNbsSbJgzfqiyrThVluQ3LUR6kuNbVkiGWsAnje3c5vz2N9T1u+r3i&#10;bp2z8+oGWiHZmJ6iHMeyuFzLJzwnvhaSd4oFMFe24XkSnHXPrqwjF+lxW83XjbGfCnRVoXXPrnBd&#10;8xhUD5TGW4V9rq1zvIDosj2yRF/vH9p9RZ3MvTXutvRj195rTwTX9Zv7tfqiJrGGDX27NqH7+Lmc&#10;iOt6ZusKvjnuOFtXVc9ln+p3u66KnpX3667ot53/bdv42Bv+d3My3PMQzq9Z+dva16G9HvtyoMgx&#10;YTtagLlRm7mB7NTDRUxz3W03IZr3KPit71y+GWkLVJp11TbE5RRzcKPXiwmJLDujQmeZIYE53GsF&#10;ItZ1HSZxZhriXDRCt+K15noAM8/uCOerjQrMRYlWeR4vAD3ODxLZtG9Y47bNdpVmS02ZLd+MxqqB&#10;qoAqgnqJRLkfluYiiIR8BZIPeCA03a8PYzDG66Le7fN3W20gKg6wfsgym+vZTfugGtcySkgVUy0U&#10;gsw6bM3aWpPWckrTJtZSfS3XabRcj7gmmJMMqshuD6uqMutVtXfpNW6swrLwyW+rijwEIA1vcW2x&#10;MWwKU0XW7baqjKtsM15VQLaUlVZhOcoB+dr3MWHaJF8mAauxzmbxjvrQ/F3D3Dea6xWOI+aac2rq&#10;PBdADrdrzlOLfV0v7wnQQrbKdGTY1tWf1znmOXs0NOWruAa1NnNN9hUJvgRq9pvHdKtulGVfR04N&#10;VWQULRpDLeqJ0+fftEgsaZK7lkV+DO6fKD1VQn8EZT2jtA2XekDpKcV3OLG0wfdu8HfEEgtw5tqE&#10;BUCzDWtDchO/XLwUIg6ewbvmpEzjqs3rXcza3ybj1B12BVtGGQ7TPbZYez0n8+K3xVSR54FjLbtc&#10;Z3V5jljUWSzcq4HkajPGIhdTNe4a7r4lGVdOygXIFdfq7FZd3JubOGJjiYurtOovwKWFQlssK8PZ&#10;hokNrirxCCnLfT3E54ZvNd87DRsJSAZatQaQy+uyfZQBRRhuukLzCOc9zL7Z+F5NoBZ+aVBGsREG&#10;ICMkZxihIRtBuRTOh/1sAPJx2Cgz/NoYxx3nvVDUdTnHBWYcdXlg+zC9vL2cni2wPAIsTxjfDNSO&#10;kyQskoVhKs6jgNUo2dy0MaE5En/pnt1KKCZgA8+TZs4GsiOrNg2ficg6ZiE3ORivpxnETPGbTHGd&#10;/a2mgeppYn9nAN2ZmvjLMlQA8wxk1SFWuMMs5vRz7PMioEyczCRpqsfpECY29jn2Mdm28SBkbLfE&#10;vbHA37eMYrZLx2SI2Da96XhaT/ePplLP8kyapnHZYcy677NFnMH02gYTO3u0zdY7pt2lR95mBniP&#10;7z5i7ITnOHWKWaL87QMF6yTiWqPk1I66LJ3eMbC8DzQchYM28culz4wln7tgRvUMN6YzBndnZO4i&#10;KjlionX7Dk6RURjknPF8nnP/BySvsY3n7pJn81xRi79zeXQjbb4EnD9D5PR9jq1btf0u4xEh11rK&#10;B9Ss2yaGZG1lk3Eq2HtF5muSgGzzEA+vjKWXp15NfZ3RtEbHsM99dMK1usCV/THf58DuzOz5qOwz&#10;B0tpZYPs2Pze52w7sr4y2byHTsdSz9kAk8cdklvi4g38n/L3nOBSfzqGG/u/4/z/Mv3UnzlJO99J&#10;hPV/5N3f5Ax/heP/Fn8PrtjntFGe7wUDwCsHhVzfVf6YD5Ay+zuu/m76yqsvT99+9e3p/3f1o+kn&#10;rn4+/W+X70wfOH0pDR7MpqePXkhvO/mW9Hl7n5eeWgGW3/Wm9KY/+fsCyxmYPy1Y5hoEMHNnNIl8&#10;hOUbKrMK86cDy0327KIC18D5a8doH5NzUNm5Zi0gfzIsMwDnRm3DslNLAcsMIGqCr4Dloii3Ybld&#10;M7Qm+wpY5kHUTniAjVcWlE9oCKplWPaBzbAs0IZFZusuKAvMwnJVk3XBDjfsEtMc9QsrQLdgWRC+&#10;DZZz/HKJiRaU/f6ovUzHV2DZWOdIElZhGeIKWG6s1D5mULuhO3WB5W06VzNf5jIRWXVuMl+b4IsB&#10;ja83OM46A4ds3Y58TVdLk27x9wjKSy59zblZyskM1fFegV9LR1WX7NWA4ZZVV+wCy6E689mc5bpa&#10;F5yrilxn8rtLZ/N1we4CciRcKaDcxB2buIv9suUZ/nCNE3KF4LAMzlFCSgWgmgPruk8DyyW7abhk&#10;Zxe7xtXOQTgPlKVAzGwqMAcoh8u1YHw9NjnUZN2si+lmrYocZaKKRVKiAsuNwCcsV0B2WeBaaA7F&#10;mWe/DcdVLIxl2acq0zddtxuvE47ZDu0IT5QKzQUcb4Pl24iwQusbBcvPBizX7/JY7eRcbWh2/Umw&#10;XKG4DcrO2f1Bg+UnXdNQ+TnfWNpx31CZA4yFZIAnrALzTVh2ljxU5QLLLB9zc2qX3IQ1P8QJN5eA&#10;abwl44fIah8ZjgOWVT2Bp1BGgaUbFsAsOKs0c5GHeY60EcGZbZrbBWkBepS/ZZQfZgwLcC42xSlq&#10;qsy6b9dYZ8tYRX1dLGqFYrYP8dxiO7QNeg7lBEkuu+uRs4LtYZy/kBzmdtrrqEAgRHM9m2RLXIPI&#10;TxHtLd9RIMjrYryoJXm8PvMsZ4W/Cssqy4KhEwutCYRxzluLv1+AvgWWw82d7RNOUGBNoiyhU3AF&#10;nAKSAaEJTFA2gZcgLCibcEzbZJuJx1S9q8pca+eqREZcK+9HaSDWdclWnRaSKyirHAvogyYmC2Dm&#10;+8u2SEKmyt0C5khgVoDeGOqRYm1w9pjXYblCcnH9D3DOUByQXO6/5rWwXDwfFnTDxoTjbF136wrH&#10;4XpNf7Ro5QUH+1oLngVmXwvNwnKt1bxs7W/MsKE8kYy3FMePxJROMNu3Csn8zRWUN4TnojA3mbbb&#10;sFwmWqzNrUWN7+K10Ibl8GAQmoVlwHcH28LWAd9VzBh5zaRyAckFnl1GIi8sZ7I2LllQBoy0SNpV&#10;XK4B5TlUMtXkaVysO8UaOI7XgJNmBuqwbpKuAGUewAnM+N7sKl3V5OJ63YZlilyPYKPMeI0CwppQ&#10;LOxmWAZcKzxXWGaf22B5iP0G+dwgMDyMjZKtLcOy7tcqyi1Ypp7YKJneNKF2TCgWkstnhytw+xkh&#10;mJjkMQYYo2SMG+VBHcUVe5i45SEanCH2Gcb1bbTYCMuRAOYM4SrTI5FMjOvAgGQQ14O7W2vpxe2F&#10;9GB7k2eXcwBmxwDlURTgURTgMWKftRFgeQRw0kb3OY8KywWoA6wLOOsCPkWjN1UzepvpG+sAyx2E&#10;DE2ozi7hBaatdGDdZrzzZrnXc+kpchEwcB9nMD5GTbMpGuvZ51CfH5rhHJdxElpMcM4uZ1B95/E6&#10;WATYFkioZbbsdWDX6h27unQzUhk6WEm9ZFUe6ixxX22Ti+aQ3AJ7eCKQEZvZxTU6lmV8mudxSl5C&#10;JhCYDVGTZbIXLeNX3p+iYPDc4yXGODkZ1y5wsPAY4OZzRDUHMNexyCVt6cUSfRgzrJfkjDgH4AXl&#10;Q1TrIwGTPuuMZ+mc5+yCdi4SdmFnPIukI8jgzf+2T5gU2FpI84traZ84o/NhuGXaagkk/wU81uhc&#10;Vw+20jpuN5u4Dm2v41RN0o9zrsEFHfPB2SHq+TJeWEQlHwLd1GxePuTv3lpPW3QSp2TJ5o9Op9au&#10;XtlInenFtDpOuSpUcWOjz2SFnUMmw9bxmFlmQngDYeaA8eYBdZiZPDjfSmuLfO8vHKfdrzhO62/e&#10;S0t/D2D/j8R1v4/kaf+RiYSfIxYb0D/m3jPR2TnXM9zHsQNcve9evJj++cU/SV91+RXp2y+/Pf3s&#10;1S+k36JA869ffTh98PTF9PxBf/qNvY+kv3NAzPIOsDxPzPLPvyl9zhf8LsLyj7zpR66Vjjp/d1WW&#10;r8OyCkcVXNsKT1v9ifcd3PKDVhX55EmwXOG1vXyCqtxWk2vir9coywWWb3PLDKj+VLDMH3VhcDom&#10;LIcroXYDlhtFWZVDK2pyze4qSN9Uls9CQa6wzE3SwDI3C4B6xM2nG3aG5QLKoQQDylq7NFTL9bqB&#10;ZcG4JgFrwXJ1zQ737OKGnZVlY6NLfLQZr1WYhfQnwLIuWarHQvIm4KobdjXjB133Pd2nBeAoDRWD&#10;tpwQTFhWQd4IoG7VUrZMFMfTdVo4Xi+DXjv0DMs5S7WgbCzXMq8jOUoAs0ve4++pirEQHEpzuF+7&#10;bJku1+F2zT4lTln3at2ozXxtpusK4bpbu72B4raKLCgXWI6MpMXqeh4MC64lkQqfjdIcZZBcs5c2&#10;CrNu1u332uuCthZAXCC5Ks7uJzz7eR44lwKzCnOttxxKcrha5yRe2QTlloosFD/JBOQC0Dc/U5Xo&#10;JiGYwFyNzzSAfAOWKzCrLjeu2U6wVSiuS0G5Dctur8BcYFQwsyP6/YXl0okJiZigG7BbVOU6YRcu&#10;5tingmXBuCrKtb1tw3KF+jawtkG/vf0Jl+bWzX7u5oTBk5Tl14VlQZkdaoWDcM3mhwu3bJ7vUJPb&#10;oNxWlnVTaMybtNy0QnPM4JB7lPXLAs26qDHGiazRguIaRpJMMrOqmOKC23IfFpjbJjwP0lZroTpz&#10;sRvjmSMHSxoWnItVmBacxzBLUYWLNj+OmbW1iHvGzL5tFm5LV0WdXZaWAwq32RLCoYIXiRcFXB6K&#10;HC6TwV/FvAvLrYRKvO/kZtSq1VWWaxfG3+vn8K6LSYM1jXUVd5NHGRO7gNXawirKUVcYM6GXLsu6&#10;JgcUC8gtNd3JAScNVJdrvHITDy4sY5Oc16TAXMFblVaXaACKMVYGZcxs1lVV3uAe2OG9alushxrJ&#10;Z4TmVUygtsxVxLgWWFZZrjWhVZNz9u6sHGcgptxVBWG2hxs42004Ftm4BWrOLVt2D1cBF5g1AboC&#10;cxuWs6psrHSJk+d1V2kuoNwoz12ANnP2PI2dNWQXuL5hQnGBZgF6nobQkjnCsu8t0D8t0E8FMAvH&#10;kUE7q84q0PZXGZa7arSTv0JyeExFP1iSVVZYrhPRQnKAclafw1yvajPL6nodqnKBZSe/dwVmrtu+&#10;qnJRltuwLChvByzTZ/F7r2Nrmr9t+Q3Ndp0zXmfLWa8LLAvHlnsqJZ9ywi5crQFl45Qjq3XEHVcr&#10;YMygPtRJrQ3JdT1gGfUTGxdQAdiIEzZWuW3hPg1EAsnaKNAZkBxAjHJ7DZaF2PoecFoAOlTdAGqU&#10;ZmwQiB7kvQE+PwQoj2BZXRbaCywXYB4FlkdIiT4iLLutqM8jwjKfr+cw6nuqxPjbC9Ujc5xHP+fc&#10;w/fiFjPEDJ3fNbx2iOqMCcrEyI6EwpxBucKyCcNMajbA+3c3gWVck+8BQQM0JqMMYkYB0xGKvg+j&#10;2OqaLTSPuE1gVmHGPWasgjH713JVE5SXMrHYBH/7JG7ik/y9k9aH1gRmVWY8/qZO2Y4786RLBI6o&#10;BY07tuWomphnEoBNsu84Mc7DxOFoupXPPsLl+j7PwIKeCNktf8ZYaYKQde2eHaGsFHEyS6jUq/Ru&#10;G+DmJiOGNaBxHrftkRUU5sVOerDZiQzZHWrvTRO0P0e8wfTxZhq9WkxDaS5N62KNYswQMUDZPl3A&#10;W6WE0/jlFMkeF9IhPtOqpNt0SHOXq0D2GmrzYQCq/WiMCegjVIsv5zDufRMMW0XoiPM7QMU/prTC&#10;6TLcxTMUrsx6stL26nVXvc5kmfXLnTR2NZ0mr+YBXRRdrufZAmN4Gvv5wzXybizwN6ykTVTlQ2on&#10;npL8LNhGvuJg58CTmbctW6W3MEWqcGVfYuK4k+Z2V9I+9+Xjef5GEngsDm+kqUcLaeXRZjqiBiNV&#10;txKicjqfA+hngHuezQvahXOu+yEd8frJJpOCq2l2bi3NvnMjzfzN1TT25vk08tbpNPWOubTy7ymL&#10;9UM7aecHd9LG+7bSBg3Drqo8qvQFLPAYZfuUWcCB3Z70I2c/mL7q6q+lt15+I6ryT6WPUUD6gwDz&#10;e88+mT50eCe9a/f96Rv3vzn9VyrLnafS/+7HgeU/9lmBZSTqpz4n7Kmwp9LnP/XflDrLa+nyKQZ9&#10;X8pFeDdGw9YM2q4NYk3qlet8VrvNbfJaUq9yg0XscB0AF3i9BsG8HwBcrF2L+bb96oAsais7OKuf&#10;L6/bqnNzPuyjqtzEN7dcss8ZIJxzQ8VNVQA50r/TudUEX6EuC8cVlFnW5F6R9Kvtiq0LNp2Q8cqq&#10;y691x1ZtxmUB0wX7gIZiH6vKctRPDjDWXbrrmq3rdFWTbyrLvm6SfgUE1zjmrDjX2OacRCzXTo5y&#10;USrMoWQXYA5gz7WZo/yUoFxLPZWY5TYwt2E5gFkTrP1cgHS2dVXkqKOcXa19ret0zIJzvUj2F7Pd&#10;63ynqvJKBeQAZsH4ppuagwljiQVgDUhuXK9LYi9VZRrbFWYXV5kWrC7W8ZmS1boCc8Qf00Ct6roW&#10;bmzdmpahIDvQraqyr7EaExZxYUIxRl/SNbbT10RCFd+LbKRteC6vr32mft7PeFyV6gDjokoXl86m&#10;VjMPI/1LybzLYJv1Wj5K3giwLdxhhutqlUFwBgivV8ZBuF4XhTnYpOum3YXtciyBGBOWo8RUWY84&#10;ZT7bQHTZfvN1hGmwXzuvQbt9aIdsNNsLVNcJOTstOyKBubGyTfALcBXetBswWzufCn43QdHXN2OE&#10;25BY1d8Kx/V1bTfbXi3dtrJVN/kWN+z62TYwO0HQVpy736fbdrUupNdtnv+TJhJuo+XPGiyXdjiU&#10;ZQ5qmYoAZiceKzBXQBaeed6qXfPhjxvKG6ncuAWWH+O9coVd8vqcgb0xzLpkC8y6j5pVeK6AjCV/&#10;BLmpon6SSDVchpu4WtYHCzQHMPPcDXKe1RBqGsXZdWFagBYeQ3ll2U4SVtXYCY41yd81hZGTJUoM&#10;mQ3ZuFTr5gqyQm3EggrLAb7mfSiJljj/JrFigefIHYFtBezQfka7SrvAZ0gMGhONwrHxrwFiAV18&#10;L6/nMWNpp70WfN445Zr9OmJ7OUa4XTsRwM0mIJMklQFZWaqs65rN540DD0DW/Du5DlMsOwWadX8f&#10;52+JpFoM+qZQDrVOlKjKpapUGIWpXQ1QcrmDbQJOGyQfW2efLQZ4EarDcRrlGei6BsuMU0YxAVdI&#10;7sf6aOwsXTUQdhU1n5v6zxyrj2P2sz3vU+A5FOlsbvN4ArjXxqRhZt+OWGlgOmKlWdeNXVfw/Lq4&#10;Z1elWZVZ0xUbM3O2GbGttxxLVWbdskN1thQVA323xe9lfDPwzH2v+hwTwhWSeT9AuXHbZj/eW7Cf&#10;NGyJY2WPqew1ZT8WfRnHjBwb9q/VHdulfRyfXedzenbZJ0eZJ/6eMP4el8a8b/H3muXaZHEmAbtm&#10;ZdJjm+3VUwCBjuzrBZhZhqt9wPF1C0WZAXiOSbbUU3GtjkRdqIbYLPHDs9Rny4m7qnJsTWQguV0L&#10;ucBxzmTdMuBwAvAcLwAaCbdUjEMdLopxKLhCL6CJUjuMjRRzfYgBfJjQWj8TAHsMDDO4j+VJgHEY&#10;oK0JyQMO/jH3Gw5gVmHOLtlt81i+r40KzcIz+9RzVGH2++Pz4aqd4XsYFxYheZiZrkFm6AaBZb9r&#10;iHq+w9XYd5gBi+7ZbRvh2gyxvQc19aWNpfTcxmy6s7GS+ng9woBmhAHLEFnhhvDTH0Z91nTRDmNw&#10;Mqq6Hdm2s4v2OIrxBLP148ByZOAmQ90EwDYB0Ec5K9yso9ZzJBYzWVgBZchxCmicYlw2xQDGxGK6&#10;bOviPUQDP0DdvCEU1RFU0NETJhOA3Q5K58IU9z7wuTrNs8HS0qEzuGpPonhPcm1mUayX6YxW6Yis&#10;Nb5uKTU6Z0upTVNu4FVil184Hk4PT+do4zboL7bJzL1H3CywjGI8gsQ6j1q6Z1Zq2kEr6cgWZrLe&#10;hmhXkX63qOV3wtj9gmfjkNjubcrgbBN7dMQs8QWdoIziGOaE7zyl7Ttf4BgrOR5Zt+tjBkGHTCIc&#10;4fp/jCu0YlokH7YvlWfqBDxLj7NJPFLHTNXkqzax2D4leI4YQG6Sbn7+YI3M4URQk6zieBq3Z4DW&#10;85JZ4vt45i8YkDi2qf/QnDnKVuo8Rq2GhHeOT+I8dxfIVE488/TYYtokC+Qp3hYXnj9AS/nl9HgM&#10;m8H4W654ds/5vY75vXa4V1bpYDq/spqG3jadev/cWBr8qok0+Z0zafG7l9PSty2l2e+eSZO/MUmN&#10;cmKhmVjY4wRPeAavHqK23+N5metLP3r8r9PfevwV6Wsff3X611f/Jv3q5a+nX7h8V/qFi19L7zt9&#10;Nv3y4fvTNx2+LX3eNrDci7L8g4Dyf/t7Csv+0d1YOuG4AnJ1H2yrtzfdnR0YPsk9ug3Rtf5YU1e5&#10;BcvNe9wYr6m/7CCsDMSamsvuV7Y3YC1A37AMycAwd4oFxa/FLKssM1t7qdGpGW8XkOzsjuZ6heUW&#10;FF+D5QLRNVt2rbcsKKs2vwaagbVTHxRhGajbx67BcgHmNiwLtk9yww54hmo0E24FLIdqkTNq57hm&#10;t+U6yl1YFqpzvLKu36rPum1vsU0TeDdKrHK4YLeU5Uj25WvhuCTnCmBuwXIM7KJD1uU6u13X2OTo&#10;qBtlucxyc44CdIZlBgu6YWuhJGdTBVYNjgzVnOsa10rTBTuU5aokl2WAMmbyrgzM7OtSYI5tJXkX&#10;v1OurXwdloXiBpgLOAcoa0K1UFvgtmYbdbnDwIYJ2CYDqeDsa/qVxvB0ihhGvJ3iPc3suGbJFaKj&#10;FmYoxzleucY9VmU5En/RolrPVWtgmX0jQ3YblgXbAszVyzW7XddEXgWQeT4igy8P0Z4lGBqFOqvU&#10;soxgXMtNeUy5RlAWgvN7T7ZI9iUss7wNjN8oLLdBOIDX9sfJvAKZDajW161lAHGx14Plmqzrppt0&#10;fd2G3AZmy3lch+brLtgmB4vkFrdCb/dvaAP5ZwrL7YmFNjR/1mGZE436kpqwrLpcgVlo1ri3Y3ux&#10;cB2ocroBZjWWx5spguhx1Wqpy8JyLs/Hrphxvnq6mDXfMjxmHa6urwu8p81jEduMhRqKNYnAOKdh&#10;vneI5y2MZ244LENzA8ucd5MwjM+MV6PtCNVVpbVAulm6VRc9D7Mdq/paAk8QCVgOE5QzLKvmVcU4&#10;XKn5jHHZxpQ6kSj46HETORZiPUO4JYmEZFXMuXBbRMXlvKIecAXlmDTI5ZDCVOAFYMGf32ic32qc&#10;yxzG5Y8lN3fEcHOsCsnCcZgqOu/X7OGMiVF1LOGVYXKGgdUM8DtreR+SCM2TuXiZ9Q3gWUimSkg2&#10;IGpPYAaWt3lPdXIHYN4h9nVXcxtm6SsTQy0IpwDsJOOUMd4fYj3AmN+912WBYsG4h3XLVz0Kc/0q&#10;78P5qTRb/7nWgK51oIXlUfZXuZ7gOzpY1Il1GevZTC7WwLLrumG3IDlguUxURLkpjWszR/+XzWRh&#10;XB/M7U5sBEALy+GSnSeHF2lQA5idcAlvq+xdpcu2qrT7W3LKShDCcvSNvC9Uh4eUoFz6qFCRnazx&#10;fjLG2Ylq+98SChX9cgBzTv4VrtuuG1bF9QhgLrHJwrGeAXjt8pthT4Jl3idssijJGZa7rtc3QdkE&#10;XUCxYAwohwHL08ByrJdY5Khp/OnAcsTpZrU2ILm6VhflWCDVvfp1YVkA1cItOqvNvhZMw4DqW22J&#10;9zBhWyAeCeDuWsQc6zYdanBZAstDWvmuOL8Cyy5HgGX3V0GOcwaYh2YBdG1eUPc9Ps+PHxawzDau&#10;wU0bZHsvs3evEpf68vpyuk/cbj8zegHXDGyGAOQBbphBbAgbYaATxrmO8r1jQNW4Lu7Csi7VwjKx&#10;yuMqziYUE5Q13b59X2C2fJWJxnCr0616FPgdIyB44oxJDuJtIyEYQG0W734KfD9A+e0922KiElfr&#10;M/cDxAVmjj8/yfPxMvf+Xe53wG0J0JhF/Zok0/XUOYm/8H+2MspqtD2OhbM4sEyH0w8Qv/R4JL14&#10;OZJeIQb30TFxzKiFCyTSmEY5nsUNasOkVkDNEWS7D9QfmhmbGKNj7JQkR+e4UF/wrKgaC7v7wOZR&#10;JO9C0WUAYL4j8xQd8wwf0/acEVZwvsQ4hedFBjnlfI8QefZxId9Fmd4HPHTgbk+aHzNWIJ0X3nuM&#10;zampuEjc9TT69WI4ie9RT/qE7z3Co3E/7Z6Rggv15KIDFAOzl4qfPL9nGs+/SYxrFSBDpTxH45Bx&#10;kk4b/N07qITmT1plJnaEyZPRrQ4l37bpY1GwEe5O6YNP8fQ4X/ZvBuxpg1WXCYmOpJ7n5tcg1GH5&#10;eUpx/RDZu79yPi39lbW08XeI7f42XMP/Durz31tI0z8/k+YmUMdxGT8iy9rZPDnAX+bYzxGTPjqN&#10;cvyL6e9ffkt6y+OvSd999d3phy/fkb7n8p+n7796R/oZwPlnz341fePuN6fPmwSWPwIsfxdxy3/4&#10;swLL1p5SXX4TqrLWVpZX0xXK8uNQlttu2AadZ8vlS9insZs1PF+rxNx0iW4GjgVuYyDVMgdXTRFv&#10;t7NffN+N/V7z2v2q1X3b28q6cJ0z1WGcHJNDUTYqjMFQZL8uoPwaWK7QfHPZAudQnHWf0Fz3xmF/&#10;ntewCsvZLRtjQHPKgPCIzvAQeDvAzIgdqm7EKpPxGvAL1+lW8q2asCvgN0C4m+gr10PONZCbclLs&#10;UzNkb+v+5+uqKKsqa0WJ3uGh3uJ1BeWAZWwDN4sN45ZDvTZmuST2CpfAbBGXXNyts5qcS1NUJaQL&#10;y0V11vWrvK87tpbB2k48Dwqj84+yTybmKnHLBaTz7Hkt88TnKzRzPY3hyuZ667VQHPtlwM7QDGhj&#10;lo8SequC3MCwQFxdrgscNxlHea2ifB2YuYa65BQTmCs0C8FMemY45p7TIpu16xWYOZ7vR/1kzIRA&#10;WuzPvpqfybWWtXKMWBqrzHeE5VI1gm5Vf2Pp6xvu2Qc8HFpO+gUgC8l+tiYIY7slpbJ1wfiI42iH&#10;YQWWCyRXtZmfseuizQNt2alQljWZqCjG10I62ioy67d6sFQgbYOwoHzD/Gx1826/V9VlQblC6DVo&#10;ruBdz8WZ3Vugu1GThfViXQDOQBwmHLfM7JHC6+sB+02Ibx/31u+o38Xytv/qd7lsTS7nLJY3rL1v&#10;rPOB13XN9v3Sttu2CsmlWGWTwryBYy5aQPTNdrt8rqlVKUgL1bSnxjxbXuKK9sHMmRG7zHZCsPDg&#10;4V7CDkpbFhN4rG/SPlgiR+BUmVV9ts0xzGNF8FDN43lU/TOj8QQ35RjtxQjxciO4Q40ylT/KDaSa&#10;3MQys39dHxOUKyQXxVUl20RjgrIAJQgJ7qrehI+FqrwV7q4FkosbtucmIGsm5RKsVzgWY+YwVeMl&#10;ltbfjfjWqiDzEM1z3nOYdX1neT3LQzXDdZvh/AS2UJUDlrMFzKsK8ztM8htM8FM1xu844TZ+i1DO&#10;OYYqsiAcx2MbokVAciQ4Y98ZLGpPc60i7pZ+YBF1eCkAmbYWi4Eq0CscEyqXjood8voAE5yF5qw0&#10;066x/z52AETv+xpIU+W0Xu8KsDrH8ScYFI6wHGD0KwD3CsQM3rI9To8YKD4E8O4Xe8g+Ac3uyzXu&#10;KVaBWZdt3bDN2j0BAArkHY4107JZBrzGfedkX9lqnW+vs5CsR0Gs89teNz7LbKMmMJvJXWDWXFdp&#10;DrdsfsOA5XDRLiqzkMw9oy06+RMqdDbvhex9xb4B2NlFeyXU5ez+H30U62Ex0ZuTgTkBk0Oh8sR1&#10;JP8qgCworxdgVuU32/WWyj8WkxqCMqbrdcAyS70GNrDGDZvfdRVrXLBvwjK/b7hYt9TkbmwyKiOw&#10;HIabdKe4W9ds1ma0zgYcaTdVZV6Hqmxiq+ruHOBZXKsB5IhJxu16OIztRVGOWGCV3KIgB5g2pqtz&#10;VnobU4Em3kJlutowrxsrinUo1fVzLRfr2MY5DvFjDfKjZatwnuE69vEz7BPn4lILYAb2eTgDmMMV&#10;uw3LAjPHY3BTTdfrQW4KbQDrYxalh5m8PkB5AMCO/WIfYBm3BE1gDnVZWOZvG8W1ZJTZtjGgOdRl&#10;UvyrKk8Ay2EMZCaZqJgk6+EE19nEYuPGLwPLKsfGXA/wnb3UGhsgwdYIJYwm8Ffu0P7OcD+7zxAN&#10;4iNm13pPgGUa+w6D9Q4APMmgeoLBVIdGauZD52n+g7Q1Uzmh4grjkVlIdArwnGIQPssNv0Rjt0Fj&#10;ZYk0HjXg0BJTqNb4HL9ASunfOn85feLkPt8P2NFRmTl7HbenfTqjYzq2LfyiF0nmtYrjMJG9wUTR&#10;iToxrGobbdspY/Z9xk1HvI8HFP3HBc/CGWrsCW3IMc9XZLdeVI3N0GpuKEtQ7fF9Gxx/E0A3BvqE&#10;4zs2coy0yzlscC44Q6MBc16cvai8wn/WeRbMg9U4zwva4HO+83yaU8OdmtxbXRbRe5brE/HTsok8&#10;4zpt9wmfPQSG9ri+24cn5IfYTL0HZLw+H00r5xv0ryQlA5ZPcM89AdZOgbVj/gBVdktceYxQwhVY&#10;HScyQbL9LpKlvYVCXF+GKv0WJg++A4HwW0k+9rajtPfDB+ngWSGZFF88/4+B+8e41T9+if6h7yC9&#10;tPRi+tfH/5LyUN+Y3n71tvT3L/5h+tqLb03fcPld6fsu/5f0Ly9+PH312telz7tLneV34Yb9bQDz&#10;/+WzDsv5gJ//1H/duGF3YZmLTudDAvQwA9SzfeawHKqPFzOgmItywzIsZ5ANIH6jsBz78pmw1gDs&#10;GkTn77umdtDZX+mSoHGD1RjlGJxxl5q9rrphR6xyyxqludxwJvSqsNzEMhdQFo5r3PK1rNhsN8mX&#10;Mcsm+DJuucYs53hly0PVhF6lrFNxp67qcpMBu6jKuwWUA5hbIO3gMV7HtgzPJvKqVstL6XodMKwJ&#10;ypas4gEJWC7ZsGtyr6wetzNj58RfEb9c1WM7X129TDpSSj2tF/COWe6w8j7fE+85y23nzbnkRF6C&#10;co43Xo4Y5exqphoc9ZG5hhvArrbu0kzUJUOo9Sd9XUtrxLJ8Zl01GvdsLeogm726qMbhYl0BmWWU&#10;gdHcVgBZl+ooz3Fjm27W2ybwCVMxZlBRTLXYLLgBx8UE24DfCswtUG72K+pzAPQ1OL7xmsY3u2C3&#10;QLeAbPVqzWArHGdoNkP2Ea+FXhXiUJH9PN9zwLPh+93PtkE5w3EF5qoqC8FVWQ63bONyitVaznn7&#10;9XJSNZt+ZNRvWbOd/aviHEnBKhRfA9iahbqdOTvDcni9tEG6Bclt4G2rt25vC54NLFeAbwF0Gzaf&#10;BMsVNmvt5OuwnDN8v579gYTlCtGCcrUyaZmDtboWgKz5fhlreA1i3fa6fK4pQyVUC8wq0bSxV8XM&#10;DNpUH2BbhLzQnjVl+Ggv9m1TuRmZsM/lQdjPOsZmmzaJVpTmK8+yMCFgzNIOTNIujLMcZ8A2zo02&#10;zs0zxg05yv6WVopyVOyvuqwqK0w2qivv6ZIcoKSqqJot5GK6SavqVbXYGGPdqrdsc4vipzt1uFQD&#10;Ymb4DjWcz1ZTnYzyROyvIqkL7wyfn6YNnOZvra6/grIx00KtS2OodZm27nQY1xRBhgQ1LLn2k/wG&#10;2oSgzPYJrrv71Mzgk1wDj8U4HNXGzN9AIO3EDD/cLMaYLC1xrBUesgiJoZFaZaC7QWmaLVTlPcDq&#10;AKMqS2LMS+bVbHg+BjQfVIVZYMZUnveAKEH5iP2O+MwBMGY25n1Md99lBp/TjFXGiCPR7boX6wFk&#10;VY8rLD9kvwzKj8MClhk89mBtWO7lte7aA+xv7HIoy5zvJMfqYNMtm9HVE6AMQC4TER0nSPhNNOsr&#10;x2snTNjvJjB3leUMybM0upqlcuZoaOe4bwOYeW8Ri8zZwHnUZi7LUKD1IsBcmgRJqJ6n/5unP5un&#10;L1vAclKwrDJb9tD7vCasjMnkUJ7z5LSTSDHBXdyvN7kGumE7ORHqcrnuQnJ4AGj8TmEFmLdc8noT&#10;W8fW+P1WcdFcXePe4LW2DCQsFqsZr+ctBUX8o+7W4XLN+jQKnIryFO6pUyhVOS5ZaLYEFCWPLAMV&#10;JhAXi0RexifnhF6R1CsSamWX5zb4Znfq4pJtnDJAN4LbsHAbICgsN67YKLNFGQ536ddYdt0OMC5Q&#10;nIEZgA1zez6GCnOjRqs6458/OFeWvgfkDhCX1q/hOlKBWUjOrt5dmK7KcYA1s2hDHGeY7IJDKtnA&#10;sUrwEMdxv0FMCK7WD/z2874W0Awc9/N+H/sLzPH9sY+wnE1YHqQBMyGYf8cIM26jYxjfOWYSMCBr&#10;jHp44YYNKKs2TziJwfWdXOK3WkQtxvy9JlEATBL2iJvm3tpa6tncppwbcGsmbNsWYGEKwWiMbYO4&#10;2wzt7qNAH4aq3GGwPk3PPI2C3OE3nHqW9Q8To0zsSHhS0McsM0CYQwmeAapnON9ZZvuWyJ5tNRYe&#10;TyJ19ZBjLIkkOoA/8YcuX0wfPH8+DRODbNbsLY6/ix3TKR0DhtZfHn08l2bA5T2gtZlstu8SOG2f&#10;cC3fovafJaWs1HzFM3ZJTLVuy2drORzzXHjFZZww4agaYX8PVnNOx0RHk5gLM6P2Ke1qjIV4f4Pv&#10;m0fpXgakt1nftc4x5yEsU4gq0og1E9oCMM/Xheo17aZCYCjcXFPLUoUg6fe6n0Ie7blM5pjq2ISw&#10;wO/G0RHXbC317Y+n4fMO41yuBBOeF0xeRrZuvg+n6VDAT03QReedK4Pkv8flGSr70W8epZOvZ+Lg&#10;T3E1vpJY6W8Bsr8JtnwL+38/GbA/Cnd12JnJg4Rbd7qDfZLPv0BFg5Gh9FNbP56+7ZTiURffkL79&#10;5DvS1x59S/rq429Lbz//vvQPzv7n9FdWvzJ97p3/sgvL/1fY9k2/I2C+/qGusvw7h+WuuvzpK8t/&#10;IGC5DtZc3gbLugrehOUboFxvspohuyb0amKZBeeiQIeiXGGZDjCSe9GpmRU7L3OCr4Dl6god6rJq&#10;8acPy1VVdhkxzAwaox5zyZrdhmUzXVdTcY5B2+8Alms8cxuizXIdplrM37UeIHxejIdRtZq/MZuZ&#10;PIsrdQHmgGuh2MRbDAC0gGUGAktaqXscajAD2022heESE/WMeaAt4fQkWN7g85vx2WxbDIa1UImL&#10;1SzWJthqMlQ/CZbZXhNxZTdpBuMm2wq1uAvLAc9sa6vFWSX+XYBlGz5MOObSUQuvWheW83vV8vtV&#10;keb2I3FFy2gF29CcQfnTg+UuOL8Wlp1Bvc2q8tzOst+GZQG2q/jeDssNWN+A5frZ9jG62+wUfvdg&#10;WWCuHUvuZP4zhuU2KAvPZaLypmTduGXXidAKzK8Hy7bVRWGunj+X3ChNhQLa2wh50dWNm+WQ9uCg&#10;TEKe8IwjVtDOZvVZO2HfE8GaYzC2i3AHJ7icSFviszPc1B0+1+F9bQqboI0aB1zGaFejhrNqspBc&#10;zPjkgGRMYA2gDRfsbryyeRmcHMzeNtkiZlTvGL1o2L+a9Xd1Ga/1fKOmbxvMdHXmfLQpHspJHtxJ&#10;llP8XQFqno9qcFGAydUS9aFrFu8AYiG5mrDMb9KAsoqysKwJzkCwKvQ0Zm1pB7OzGgOCeWyJ4yH+&#10;xSSlE6ubxBxuAct7gPIhKqSAfIrhSUkCGwdSt8ByAeUKy9VVW+WZZK2JcMLGjJk1adSsrtjhhp1h&#10;+VFVjkNVfpweBCgnloByhWVe65bdw+d7NdZd9vEdA5j1oLMb9qeGZdX6rnGN+B2n/E109Y/Y+RYs&#10;A6KWkgr3a92wW6AcsBwKs4ozWX7pO+eB8gWNv2meAf58UaIj5llFucKyoBxm5mA+j81zH88FNF+w&#10;3eza3fjnRd5btBRiBegCy96XejxENnVNOC7xy6rLFZbNdh3AjAnGWsByNQbqmxhevWkdUF7TgOVV&#10;XmvkVaKsTzaheQGI0OZL1usMzVy3AOYnw/J4lIHSTNhVzKRZtTxTLccUMb451je7TucEWBF/HG7Y&#10;fNaEXoCykHwrLAOfw1oB3uvLLiDfhOWIXda9W0jGLUTTRbrGMQ/g1jJATMMAjUk/y35e9wvLQLKg&#10;rA1wrgOce5gx0MByP64mA7idDPG+1kf93R4Kk/eR7n4INxnPNZRl1WAanqpUDxQQrzDexwyelrcf&#10;BSz34tLSQwr9AOYWLA8GLLMfMSHaIG45QyQvGCaN/jANTiQRY1ZyhNlJM2QLz+O6YfP3T5jkS3WZ&#10;OOPxBczJDQZBwwxAHzCr8soStY+5MYyNnuLen6EtngZkxxmMD+FC1H+M8kwcrtA8TLzNOK7G1lcW&#10;mKdOOf40KvPdkzR9H2BGPV7hvo1Eh7Trq7hPLwLvs/xts/wNyyQA26ZjEnedQFdRXbvcS/cvRtIz&#10;lw/T4GNigVGcV5GLN5idPYA2j1BTF5CIR8h+PUuMrZmu2/+c3L2yTSNJ1z6qxzHyrVLjYwYeVwv0&#10;7eO0e9zrUTuZ54pqS4lDZW9WDiR4E+HMee2FarzH7PBJePXmueZV0nCNo4DPECC8jcKs8rx8tZoW&#10;IO5D3LL1UotJdv4XSvIKxvlEyVuO4SR7LXMZHm1OQvvdQj7nnpMyC+e6ZDvhQFw0sevje9SiPgXV&#10;SbDm3wevN4B/zv7nJgyzPrOCox67LVg+B5YPP0Ds9jdjfwrA/wv7afuvozR/BWry13I2P8rxevh+&#10;EvqZHZx5CBpl7CPYr9A+/PpCeu/L707f3fn29E3bX5e+Ze9t6a/v/e305YdvTW8//d703ac/lP7a&#10;9lelPzRFneUX8Jz+Aez/9VmCZdXktnWV5Se7Ybfj6YRdLYpPF7fstlteff/1lvHDcUX9UbOK0FWY&#10;VZRvU5bbcc1PXK+DtTi/Ym5zFuWaFRdsVWZv8EZZzjdBWFWVq7JMh1izXTfloYprdYCys0V0XhFA&#10;3wZl3sugrAu2AzUGaQyOjhmMZSOgX1hmkHOICcsm38oJt6yPLDCb4Ktsay3btZVDXW7ilYt6rBti&#10;UYdViAOSbxrno5IcarIui9XayjLf3yjLbTfssl7V5VjW2su6Y9PhZ9dtPl9sA1jeQK5Uoa7vbaha&#10;83dmWO7GHusWrXu0sccC8godfIAz64ua28tnAnwDmDHUIGF5nUZqLYx1HuY1BnHaeq1/XAGZ3ye7&#10;THeTcDWlnmhIalKuWiO1lm2KLNXFAq4LLDeZq026pYt0UYuNUQ5IxppM2eV1gDON1zWAbivJqsk3&#10;lWW2VXfra0qzsBuqcrZQhdmGk0KALz8BS7cVt+nynu83+3DdVJQDrtuwXGC7xjxfV5uzK7Yqc1WW&#10;q3rcBWTufR7O5n2eUx6dxiU71Ghea+3tbViu7tuGs9rA25lwacICmAsMZ9fr3PjfdOFuxzHfhOVQ&#10;keOz3c97DLtGrX5Pde1ufzeX5zXZsNvZr7ML9nV1289EJ/cGYblx6W65WzedYMzsvr51v6vbSdtR&#10;x6z0p7J221rX62fa77mN16rFMQpoWaMeF5huvId83fQJZb1MaDYqMxfbzl0LNzIHAk5KGvKi2d6y&#10;7YQfT2g+KZOUue3Nsc01vll4PuaZPyphEeYJMJmeSpsKs0qdCZl0z57hZpyibZyk/ZwEWCLul+NF&#10;6STMZFfCaUByAeWAXAZrlg6KeGVdXbGaTMm8DWu0mZa7M9Z0yf34TLjXCskVjos7ty7dKpVTxTrs&#10;3/F8sAmOMU4bO4YJ9HF+bVdrQZnfYIKfYpwfI+KRi4WSXE2A5nmvanJTY5ptY7QXQnOT/ZvX09gs&#10;D9MCD4PlsfTGUSHfAez2UX0zJPP8YWZ47VqGZpVlVeVDBpEH2L7Ga01Q3ilLXbP32X9/m3aQpaay&#10;bIbsacwkX/0MQFWLdbmuJijfA/I0193+QIDmMw845kOO34P1st7LttfAMp+bBJhN8DXdspwRO7te&#10;BxwHIHfNe2SSz8bnjN2uWbRZ6r49BwDPsk94BgjINYbZ97h2c8QEztGHCssZkAtE0+BGjLLG/RiK&#10;MlZdtnPpKRXmAs30kwHMwrOfjc/7WoDOMdA5oWWOha/qsmEAkRFbYC7K8hp/ixnMcwIv+kzdsV3n&#10;2qkiVzXZdUG52gagnI3vuAWWA5gB6XnMesrVKih3mIHpoCzHUlWZ5SQ2EbWS27BsZumS6bpmmg5w&#10;NkZZBTmryiO6WZfs1hFDHMox+5j5OkA5A7HJvdwmQAvAKrXVPTtAucJzfMZ9AOLYr6swuz7Ids3P&#10;q/wOYP2s9y9iLoVjZtz6yTDYh7tKHw1IHyAsDHeN7Zy71s959fP9ffx4/cRlDLEcZPmA2mp3FtbS&#10;/bmt1E/DEwoz3zEIUAve1apqLSwHkNNQ9eMeMUh2ORVs1eM+XFv6IM0Ky1lRBr6ry7YxzCT98nsH&#10;yOjXP7iX+qkbNwh0Dx9kWI4s2bjtjDOYUtkf57xD6WegNM5gKtduJhs5NPtodiu9PLOYXllYSr0k&#10;JdBbwISAHe7dUcCwF6X1wSXK8+lm6setZFiFmQyIE8ToTjB7OkqMzvAJCclIiT8GnE1+HLdsZgWX&#10;8FYwAaJjOwWZJQY/c2TUnoNYl5h93QQADgFlcynpUryMNDxAlukHj8dTL2rqyCFxtSTM2sAl6QC1&#10;e434yrmrDbJp76PlirDdf07mkjw7XdDIni45catnLm7LKN8XK3jmztjm5dBLc0JdTtKHsS08V0sX&#10;qQfvDg7e5LHG5XqXcRC+vbTNvr/CNRhEgp0Ejo1ZPuCDc6fEA5/MMsY8CNU4uIe23kzbiOOhKkcG&#10;bsccZVwQowM63ce03arhqs5nfDbGUsWOkJmXceOZ2F7kem0wjsTl3AGP3l0CtjxlH+/S/pj2I7xy&#10;+S4nyes4yCzd+x85Skf/8Dgd/vmjtPHFlJT6Iuo9f/F+Ovt6/tpfZsKb3+gEV+4ziP2KtpLMZSl9&#10;HPsx2vt/sZee/7Gn0/d/8HvS1/d9dfqqua9IX7jz5vTnTr86fdf5D6cfPvsP6WtP35o+9zDXWX7q&#10;F7Ev/F2D5c9P/4bSUUtPFVj+Mv7QXzV7WjfpjLeE1h4IPkkBqfu0B2QZrrO1Y5bbCb66g6SWm3Qd&#10;OBWwfr3EXTcTeTWvnWXx5rlmJvbK1sQr8wd6M5glzpunJvlqu1qHyx83i5azY3PTq25UBVlopsMM&#10;cBakWap05LrKZsVmnU5PO6bTygYsY0cMdg6xA6zCsnU3IxN1cbvOGaxzPc4oBVXcqiP2OGLeStyw&#10;scPOEOtSxbawiEEu5Z7i/fI64DjHJKsoW87E+L76uQDoAsWNShyv83FDNY6SUdXMpsl5WFe5uGwL&#10;za7n1+fZTATGcl1jgKeKHIlGwrqxxLn0k5Cca0ua0GspOnpmDyG7SNqACdoCc5jxyQDzKoC8WoGZ&#10;wfMqrYHbjF9eD7DuqskqyuE67YDZAZ+QLNS6XgbRdXu4Xas0F4U5slVrrc/52QrNkcirKFeqytdg&#10;2ddlWwXlBpgLXEccc8tqLHMT68y9245ZzuvcJ2WpShyAzDkTQpTIr4F1YTgAmW3Z2B6W9xWqww27&#10;Gs+R5ahqpu0oTRWWodz1AHOeu+qS7bJxvebB1M0nxzh3k39VqM7beC8sH6OdLVtAbty3eY+fOWeZ&#10;jNieAsYForO7Ntuq1fdpyxpApk26CdIByfHZbCd8Pozt1eo+kX+qbM8x0VXVzkkR28kR2xDf/s7q&#10;Gl7bxmai8RpE5/a3tqu3Qe0tXHprHPL1drzrMnXb51+zrQBwe4L0iYD9BFgOcPZDN/8Y23vhuGWN&#10;C3fMYGDF48fyflYtsJ2NmveAYZgKsxOT7IvYwMAE43WoybxPMlUMkKZtPA6Xbe4njPEd4Sg875jx&#10;nEIE48wwMxQHMOtaKxDx+QkhlddhwnJRF1V0I8ET3xWmkqgbLTeziQpX+Pwq29Ywa99qK1gkI9Pl&#10;GrP0VZR4CrfeAsdCWTGTkoXxepLPWU96nGOM0g6P8mCO0fZGNuqaxItznOCGMwYZcSON8gOEcX+O&#10;8kNGxutq/AZRKorr3dSW5gaNmG2WUVIKi+Px4E1i0zwEJhTzmpk0yiRllhXSdZqxbcTOOWgLA66i&#10;0gamykx1lhy3DChpVD3J4Mz2SPilCc0sd9mfHDMBaib6MrvyHN8zjg1iqsOqxQ+AO+0+JiS/yrV4&#10;VWDWDZvP3cMt+B4q5qvYfewR3xfAzHt9mMeyRvMoNoHr9STQP8W2ab57RuM7Zrm2mjHLDSTzOzS/&#10;Eb/BVIHsa6AtOBvvDAxPa/SbMyxz8jCMpe/Nsj27ZWcLMK7u2aEed+OajbePGHZ+524WdH4T+sU5&#10;+kot4BmbC9NVO8c0+5shUoZFNQruq0j+hRkqEJnWuX7WaF7j77aMF56ykZ28Lje4doJwKMmuFwto&#10;ruBc1n2P3FG4YuOJAEBnuwHL/CZzWFaWS1KvFZZhGZx1w57Az7bCsnBlSahaFmocl+3xAGYUTN2s&#10;o8STAAxYCcclDjkDMQbMjqkqE+crYIayHACt2oz6WQDYElKjKtHCdHHV1m07u2+zH+qpFttYDmGD&#10;bB9ETbWc0yDHHhCQ+Wwf631CL6/7UEX7hOUBEm3RoPTyg8Z7nLNLAbmP8wlg5nUPn+nhx+vD/WQQ&#10;pXpg8TDdX9hMLy2spLvzxPYKy8RhDOEaPQDQqlSrGKscRzx0xC5nt+2BEYC3H1hmti/ctMMtG1Am&#10;uYKmsqx79hCKwDCDnCFsEFAeoLEcQHnuJcPdvcn19Or0Wnq0SsZqlOJRVOVcUuoYKAaUhWYzYwvI&#10;xDRPHGJHGIOYMf8mHqo708vplbnF1DO/lcZJUDa1gEcBXiljJMsaJNtzPymdB6m/aybsSdy8Owyk&#10;ps28zYznEGDZD2D2DW2kgZ8BeH96Nw2/REZrJgxWCNGIDO/e43SyS8DAAoP8eTqIZc5jg/M4ghIV&#10;8A4gvxFU5Y8QNPu+/WfSCwt9aYhazEs8CNvUbt5EBl5Hj95jBKH7sa7Tl8DLJWOaS57/i2n6oKGs&#10;Gp+QaXWH890gfuSA3+xiPk8aygLCsvtS4alRfjMfMW4nMcfs42UMPGYSwHGBY4KVxzuc2wyePGS/&#10;ZpZ4n46tczCPl9M0yV/3gWVcmtuwTFxMuGIXZblOqIf2q7JMW39B+61ifhBxx7poZ7jeR4XvbC2T&#10;WG2KiYUNxjh82v7avtmPF7h3MrxJ3ln6bWHdklhm/j7gWTl4GnfyH+J6fRUu7UDy7h8hGdkXUILq&#10;rQD7b1hPGj7iwGeQt/lIApafwX6G8/ifD9Lz3/9s+t4f/Z/S3/jVv5q+7M6XpP/Hwh9NX3ryN9L3&#10;X/54+ndX70xfl745fW4Clk+B5PehLL/Z3FyfBTfs1yrLt8EyfywNYx1U3Q7LeazTHnjdNgiL8dDr&#10;wPK1ZF4Vjm9ZtktK1Uzbr8l07YxGy6I2mTeEP17Lzrn7zun4NX/Uame81gx+jxusgHGst1+/Hiyr&#10;LgvJoSTnByNgme1tWD5h0KTCHFYBmqXQbIKaqIFcYPg6LGdgvg2Wo/5mqMnZGlAusByqsesm3irb&#10;jBUO4FVJDhdsXbEzLEcyL0G6gnF1qW6ScN2AZTr5DesptxN+RdKvnPgrYplDYS6qMzTXwDLbIsFI&#10;hWXrRFZQ5rxMUmKGT12vVZQXW7BsjWUVaeOWw0rW6xWzXBc12eWK8AxdvQaWec8STE0dZNXiW2A5&#10;VGQhuIBwLG+B6Xqc5hgFugXvCsavUZaLwiwAvyFYFp5VmwOIb8Cy24uFGzgmIFdQzu9lKK6qcYXj&#10;DMpdWI71J8GyjSomiLtPuG7XbS1gFoCNjRaAc1y0buFadunmZ2/KTlVYbicRez1YZuI5gDnDbAHm&#10;Fuh2oTeD9G0q86eG5ZKUuQXLAcgB0l238ax+dwG5ft/N72zHZWfA7qrhzWSiHeQtsGxb7PZPBbbO&#10;d99k0no82+mbbfobOWZ85+8XLBdQtrTUYwb5TmaeaxWW2V5jmSMGS1e3Csu8Zy3mAGXg5pgO+Yj2&#10;94g2xThm7YD3G1hm3WRajEebZFoCc5Rf0vVZKGI5qdIsiBZYFmBVfVV/a3Iv4Xo63GtptzDVY2se&#10;m+hLQK62xHktYE0d5ABhoBSzFFM7e7Xlr8LYPsbfMoqNcaxRgZk2eBTg0i3Z+sNhvs81syTUKL/f&#10;CHfGMAOmYUY9wzw3I/z4YdzL1Ya5ScLYPsxNmTOCsy/X1ERnY8ZwY8Z0T0actKCWIWuXv+OQwaCq&#10;cbgdAkfhDqiyzHaT25yW941XDmO/tgnaJEgtGbKLey+vhbUVjrOEMaaO5FtDDLb6WOZs111QfhVY&#10;FpLvamy/y2fuAml3AbQ7gJh2j/WqLgvK/RzL443ENUShb8My5zSjcQ6zHLvCsq7WN22qqMqCspm0&#10;p1smFBtn3SExmeb6dGzDBGjuk1kawln6Mi1cqo1f1oRkGp0w1pvazXF/lhjnqiwHFJPAyAlmf5/G&#10;WyIr0cYxM4ZvksfVkmaWlxKcLW9mMjozy4fxN69zHVWXG1hm3URewnLYbbBcobkFzKv8Ditcey3i&#10;l9vKcoHlAGZUpygXJSgvc62wiF82ZhlY7sYsZ1fsarG9AHOG5uuwbNKuKNkk/Bb1WFgeFXQF5oDl&#10;DMw1hjlU5ZoMLBTq1j4B1dRoBoqF5GpdWAacSb5l0q0BTEW5F8jtpaHR+nBhCVW5h+24NPcyO1eV&#10;5D7OpZ9z01zvAbIfAbmPgOUeYLk/YPkIWN5KLy4sBzDfn8VlmRiMwVk/y7GA5b6A5Zxt28zYYcZK&#10;D7EdWO7HLcbY5H7coIXlHn58rS8Se5WyUwIzqsEgoKz1M6PykFiIl5f53uWl9ICC2kOWkwKKhWXj&#10;j0eNXwZKx4Vj3J+zuZ6TgKkyWw+6BzeRhwS09y/tpjEK00+SPXAKdXiCpb9hJArjs9N6S/gscE8u&#10;EDMvMI9RWmr4EFCnARj+hV2AeSv1fGQ19bxK6aLJTWo77wccL0J2i1DLIirZAoOiBZT0BRrj9X0A&#10;GFeldTD4XhpM73r8vvTzm7+RPjZ2Jz0anUpTZKZbQl3eBLJ3oUFjmKmqDGiekEeB7NVMSBzy+x4D&#10;+AHAuEDv8/fP7ePGvEyEM+4vp3OIY2RwP0IoMtHXGSo0ecRCaT7ymMCiJiDPP14Nd2szU7ttB3fW&#10;0avZ9IiM3bOnq5RKRLFlMDm5P097PJM2cCE3sVd4rdFm6+ZtearzZQW8PImPE3XknqrK8il/i0nI&#10;tjn2HrK4Lt+Kiub+2GTWbGhjOt2npNb01Uok8IpknbLZk8Yfjg3oQ8yuLfvsMSmyw719eA8U/jmu&#10;y9+Fg/4sGcL/b5zF/4edv5UDfUi37pL8VA9jzhsf9+yK/SztzG9spY//3MfS9/7096Qv/7W/kr7w&#10;pS9K/+eJ/y592fLXpH+18XPp3+//SvrblwWWzwDk9wPKX/x7Bctkw754d54BbmC5PZh7HUC+Ccv1&#10;ddsl28FgKCwFZKt79G3Zrm+WlPpUynKtnRw3C196zQTkm1bBGHhwNuWM97UIdheYGRQ44DKY3frL&#10;eXB2w6r7dYHkXB6KB6CoypH9WrWDGzZuWjofS524zf3qvtk9W8WjADNQuYft1hrL4Z4tQGeIDjCO&#10;ElGsM1CKDNhuUyEuanDOXH0DmoXgmxmoa5Iulefiju1ns+JbM2D7uRJ/HO+V9aibzH7FVJh1xw53&#10;b2Of+HsjBqqo2VnFbqnSHkslGVvVdKvmO9eguDUkz2vAzOBAV+zlYirMS9ZQrrBcXblrOagmGzaQ&#10;bHxWgWhhusYr634dccrCMr95dbEmeWN2qxaaq2Jc3m9DdeOi3QbpAtqNOl2PUdRlQbl5rwXHTbZr&#10;trUTfV1Tlut7LlugfC1bdnsf7t0MzG2A9vgCdBeKQ20uoOt6s38o1F1r9uHhjvXW567tx/sBwlgk&#10;C6tAXAC5eY/tvhelqHyPdV25c5mqvM0yVFFiqlhbtRaW3f56WbWF0ZokI4C2BdM3Qbnue11Zfn1Y&#10;vq44t2E5f28bhm+C8s33bRvrOVWgrcsqrlZgFnD5UxqrMGxn9kZgufR9DZR/KgD/tGCZnZ3lFq6f&#10;2Lt68vWkyx/SxDOXWeqgev9w/d8Z2GdY1vNHILZNzhOZUepPYFZl1tOnTHRGiIztLUZFjQDmY9qj&#10;I9raiFcO4/5TWVYVLYpalGPSeG1iLi3KUOk+izI4raIoxAqtumM3Sm+G3IDmUIKNXSVZDTbPDb0Q&#10;CZqsBcrxWkaYYcCXbr1+PoNwrvWrGT8b5rrbwwBYzmcEC2BmKeCNAGbXDHAzKVlk8xZ++VGGNH6g&#10;IZ6zgGFsiPeG+B2a93h/UGOfQW7MQW7MWnc6oJnrPs5vICxPO3gNN17aFv72Q77zhDHEGYCUjeeC&#10;uLRTEsSchDFJzPYTQCnM9WKEx8V6Tfpl/LLxsNbsXeGYiyzneT2NjQm4WA/bIus1dh97VTjWWL/L&#10;e3fY946QTMbVV8JcR3nmvB4xWKugPFBg2QmH8TYs6xLqwByzHBYsEsBs2ahO2wo4N7DMb9Fh/+lq&#10;cQyOhWI2BShrHZSvDvdUh3ulQwPYoYGbEZRZNsAs+AYsM0mgkh/xyFkhjjJhKsY0qlGbuYCxcFwz&#10;YgvFTv6oQoexjwAdyrKTQ8XCHRuLkmTc73pAWOZMWzMr9k1Y9jXXt6rLDTRXeC4AXd20u4m/jGNm&#10;chwz+VdN+FVjlyN+mffmgIvZUmt5GvjtrJD1GljWDTtgmaybWVXuxiy7LTJlqz7zGdXlcMVGpdVU&#10;MiOmuZXwKxRmE3qFWmxscbVufeUoxVRinMONuybxinJTJZO27thFXRaUMyxnRXmQCz9IxmhjlPuB&#10;214alV4aGa1PoCUJQt8jtgOuvbiUhKoMzIUCDTz2oRL3Ar89qKU91Bjr4fOa4K1a/XBxN72wuJSe&#10;WZxLL80CiszY9ZO6XnfvPn7g3ohNLrHLJvsCZHS9HiDJQn9x/e7DvboPYO7lQX4EKGu9gFO/KrSK&#10;tGZ27Ki7zLEpMXCfmmGvbKymu2Rw6yFQ2HJTI6i+I6jKw8xADgvMJv3C/XkcQA6L9fx6Ape2Scyk&#10;YMP7ZNrmmGO6bOPCMvkSv+UzQHM/ccn+/rSj0+FtkcusLfJ8zzPZNMOAZRYFf+4eyw9xzI/sp4cf&#10;W0zPvGc0Pf30EPHQM7RjW2mKTmSGzmQeolviWItMXMxQ/21hZQfvin0SHC6SW+pO+sWr96Zf2fpQ&#10;enbyQXplfIiJiQ7JE7fTFsqannhO0AvMu3QaayOA9L3VtDpCWSQUEUo8BzfsovxObi6mvrGJNDu2&#10;lvZnyN9ArPYug8sDkh6ecI+f0P7sEwu8Rkz2OvHRO5yXWa83zXYNKO+idG/TmU1QA/qZ47vp6cNX&#10;qP0+n464/w+YoJnaW2JCc44a0qi1kQ27iAc8ryeA8inQrjB3xHuHdKSn4dYt7B/xfSQLw7V948pU&#10;ZSboyv3qKW3dOg/8AKry/YthqhysphOqQuhmbX/8erDsYMSwVr1lN+kINplMOe7ghv5RXN3/Gef3&#10;JWjx/0eA/Y9znH+EvVL6dIcJjgHs42kr8TmnkcKDiImO53ufSe+4/6/S1wx+dfrj038i/R86/236&#10;S0PfkH6s793pF8bfm75h4+3pc09Rlk8yLD/1xd1qTyEOv/FkX58qwdfnN9mwH1M6KgHLl8Cydbnq&#10;OKYBXGctvKBlWdeb162xj59t3Aq5CFUFDpm/mNtek7namYti7VrKEeNcjfe7SnPJ8HYTjnmtD38A&#10;cnsZ24vi7LKAcfj1M0BrzNdCdAuWzyoss6wJu6q7dROzLASHGcPM54vVmDq8SZq45rxfBuusQHuT&#10;CcuoblDCPjdcAHNxzW5gubhi77A9ykOV7NfC8xb7h7Jckmup8jaJtpoM1a1yTWwzbs6STk3CrXCt&#10;zlmpBdd144trsq5yvCjzFKCM4W6yBrlpeV9drs2QnV2yI/mXr0NZzqWhIlM2y1xfOSvKr4FlGlC/&#10;P7ZrQrBJvXTLZnBgvPKSGbI9R924W7BsLWVjD03Y0y0hlUtJRUIv3je5V7hYt9VifnMhucJyBebG&#10;9dr3i12LaxaA2a7rdROzXOC6DccByW4vAO17AbplWbNjh8IcDS6wq7WgupaOugnLHivAug3b3McR&#10;C12tfZwCxQ0cs89NSG/HUQfMF0CvbtgNLPPsRD1nnrdsGXQrLEed5wLFQrAWNZ7ZVs33A5bLvgHP&#10;xj9joS4XE56rBUCzf7h8s9R83YbdcKWmzZK3bO8DnMt+XUW6+7k2/N5cty0P8xjV4licp8p267vr&#10;d0QismIVjjMQd9XutgpdgbrC8SndU5x3YUa3tycmb67b59ihFf7stuPlc20Ib3+27u+y/ntNx1gA&#10;+JobdgHj27Z9WrDsse0Tah/gydWLUGGZi2+VApXlC42LYuxywDJtaWMVmtlm2yswG6tMktJQlQ8F&#10;Ot47oM3VzIxNCFy4EJvYSEXNzNUqwLpOrwANS5FoiYEacBOQpJuzYMt+Lid5rcW6KjMAO8VnOtzs&#10;08anGnvKeyrIYWV9vqiUEf8qJGMjmOWLhoARbYT+OMx1tvveMPBifWFdht2u2/BogHLZz301wZq/&#10;VVgOtZhrPMg1HmR9kJthSHPdbb7HjxaQjA1obB9gn0F+i1pn2rJZZgMXlk1+prIsgNnmGsqyr4u7&#10;kxOcywmAeAIQZSMMA2g+ZpBYFWVhuQLyKetna9ncrtpsLLOlpCxJlJXlDMyEZkZppyHMWGOB+SF2&#10;D7vDfq9gd1wXlAHuV8IeZ3Mbdt/PsV8f1s+10wYYrDnZoDo/USzcsNkedaM1rqv3gHWWp9rG9qkw&#10;FWXukYBl4ZgJhfLZaV/r2s19NEUjKCRHXeoA5QzL04Iy/Zo2ozFCnwmXapRWZginqUOruU2wjv0D&#10;qFWSheTiGcHvBHeECcu55Jgu29lrQsu1m4vCzD6r/Ha5fncur7auomyypCghRf/H37fO36IrvNa4&#10;WvObbWDrjbE/QBAu2mzbZH2Le2BLgGZ9nXtBW2O9JvwKWGYfbY77ZHaDvwtgnim1ljMsY4CTMDwJ&#10;KLs+ofJYrHlPoGbfcZN3AbQCmKAc9YA145tDWW6pxAHD1krOdZHDXC8JuQKYmwzXuTzUQJgxyRmO&#10;Y2lSL7YLyoKsyu+AYGqcsjHLulkDun2CsiCrETfc2wcAP8K1eQSwdR8zU7ske2CfivMwxnovbi59&#10;/IhCtsdUse4l2cFLiyvp44vT6Zm5edyit3GR5n1Bm30fEAt8j2LXD5lx6qNhi/NBwR6AOo2Nju8y&#10;XjkSfHEeuBZkdZlzKepyTfBlJmxjmIXlhzs76SE++b2k7x/gZoqSVjQCwySB0CV7CGgeQWXNCnOp&#10;v2x5KZTmcVVm3Js7JGWdPOW3os5yQDWDq8lhIPn9TCj9Mvf7i9gSE0vc75aUmqUDhTvLfZwnflbn&#10;uNde5Z59nvv/4VnqfWU5ffAX76dffc8L6aMTA+kRMu4Uo4BZOpVFOpkQUBjMLTFZsMp1WmemdJha&#10;S5+4ejm9/+qZ9MmD++mV5YH00cU76ZnNR7RzG3jdAX20hYQvMyah32CAuM4s3dzLS2l2YoWJJmOZ&#10;c1LQXepFz/BwDHdICMbM3haZFreGT9ImLve7m0A39/c+37+6t0u2bhJ1UTJqG4XXspqk64qaynrL&#10;bRD/2bs7nj6y8EL62NxLqP5TJNYjBph7e45seSOoy4uXO2ji1HymD+USxWSwbS8JrNMRbfQeSvoO&#10;8L5Pgo4D6lSvXKxRCWE6TRPYvAksnxVV2ZK3Z7TXm3SG42fztP8drrMlo3A1t08FhHGWjnxVN8cG&#10;atZWIzoDzvZR8bdw2dpnkuSMWujnd5gc+JfEb/9ZYP1/z55fSD/+I/TXo3lQko8lXJYBWgyUPHdq&#10;eu/3p1/a+oX0tp1vSn9s70+k/9P6/zt93dT/mH615+PpvXc+lr750bekz5sGlldRlH+d0shv/l2D&#10;5W7pqCfCMudfB1htQL6pGL/mPTre13OVrtlSrwHz68By42Ldgt3XKMgFmnNpqhsu2OVzsZ1zC+OH&#10;alyxXS8W8FxhWVUZC1gWnul4rsMy21QwWgpyTfT1qWA5FGU6SO0YOwpY1k0Qf//iim08co5V1gW7&#10;HbdcaiPrrh2uzwKpoJpdnwVVIVeA7QJvF1QDVgssr4XCm5XkUJRVivlclHry88YYR1xy/nyTpOYJ&#10;sGxMcs2QvdFarzWY4zh2xM5eN+7XBZgDkFGVCyx3Vefsmi04R+3lMF/fDsvrN2C5lo6ytmS1yHxd&#10;VORrdZTdfuM9Afo2q+7WVZluFOoWLDfAXLY1sFxds10W0G1il1uw7DYzbIdxb4YJvmUZbt0q10J3&#10;23yfe5qkhGmLdc8tjlHU7Zy1u1vD2c+qltdjNWBfIL9CN/MjKazAc4ByBWCXvK7KsGB97b2yH9yR&#10;tDYsV5dslzlmucByC0LbycMqIFe1ucZJt5XoCtShKlfotFPRCuTGOucSx+G74nUbiMv6k2A5Jy3L&#10;UF+tDfQNvAckZ++aDMs8+9esFRtN52HHa8ZOWbFameBtV2O6tn4bSLcB2Y68WtOut+D6DywslwtQ&#10;S/pd0SZHMkYuSKjKAKpmealaYqpdWkpXbMtGHdDmHDAo0PZZb2rR89qERpbKCSVNYA5jIAb4LqP+&#10;LQA4s8KyMMR+ukeHm3SB5fbrCT4TSZ5KiSGTfelmLTDXuOQ5FeUKXcI262NFTb4VlhkAZVDO5Y2G&#10;fF1Bur30GBxvWPWZ7x/m7xzmAdCVWjgWfAe5bi4F4QFumn5+eG1AE5DL637ec59QlfmMirK1pXXt&#10;nuCYlqRC8CJjKteK429iVgKwPB4JVdMx1+qYAVi4WQNNYa4Dr5oqspBcQZlxY9IE5tOyr9mwTeoV&#10;Mcv83WbBXhaY2Y74QM1X/haO0yMAY6/w3stYAHMxt7VfqzirQldYjqzYQnMBcCcddGOfKABsgq8Z&#10;4DdMWMYEYuF4UmPdc9GE69fAcnwul6CyFJUTKZE1W0jGApbp0zr0udPYDPEt2jTWQX3qEHoUsMBy&#10;CsiYchsQPU2fGLAcKnOpz1xhmd8EdiPDezesICC5wnLZrx27LCxH3eUCy0Kyyb0qLKsurwHJ6/ym&#10;Gw6s+e22+J00oVhYNvO1EBywjG3i8q5tCczxmv4fF+t1LGCZ/Zew18KywFxcsYlfNslXAHJAcikn&#10;JThbOsjSUq5XoC7LqO0LvIaZlbkF1uOoc+F+bcyxscil/rLZqyOLtVYSdEX26gDobjko3zf+eKAm&#10;8golOWe/jqzVJRmXrtAByS7bZtwxaq+qbw+p73uA5J6HwDI1ZvuAZ98LqCabYH8v1oNL9BgGLNfj&#10;CeKq1v3A711csZ9emEufmJtNL3XW0kNm7QaBtD72v7u4kZ5bop7w0mK4bA8I0ijKxjsLuUJ7uGtj&#10;vZ4TDeAjGsJHzJCEOzaxzLkus+7audxUL+7NvdS/c3tkGHciwRJWlpUCmId2so0Qt6xr9hgK8Bgz&#10;8uMa9/U4969u2ZPc0y5DdSbhhO7ZumB3PsQz8WtMBr2CLfKagYWTjzOGIwAcC8Yg0+/ipR/33dZD&#10;7sGnGbs9YuIQpffDH3+UfumDz6QPPHiQXl1dpBIA5ZAA0mWobIOxhZ6UOyTfOiSe+IhkVJNkfn72&#10;8H766Omd9PLxULq/N54+vHsnfWT/Lur4ErBJrWC5gO8LdZnnYJdZwyUan87SMqEQQDGQcMCzvUNW&#10;7OX5ozTHJMUSkwrrxGGv4Wa/QWz67jJ1hpcQj/hdZlDkx48X0hx68g49ueMOHkGybZsZm88TeNy/&#10;PpVeHeB8eoaJVR8nrGct7TApsTS1TWbxRSbO1qO01BFjCmE5J7bkHGm3nbTfA2w2gde17d20uLNG&#10;CcRO6j8b5VrPIf6A2bTXUZpRMY/+Yhug4R1qWTMBcLhH/DUu3HrMAk3HqNOnqtiMS7px0HIuruWo&#10;1gdI0LvMYB8wAXJGv3O5iEcRZb2O/gWxy19ChvDPB5b/At/10/TX88V1O1CZPzqo2WVef8z3rJzP&#10;pQ8fvjd9x863p//vzhel//v+F6Tv3PsBPCgepKf7nk/fcudb0+c9AJb7geWf/Zz0pj8hLLdE4s9c&#10;Wc4H/Pyn/ptPrSy/UVi+BY4/E1huK8yhBlfA/QxhWcCutZ5vxjNfe12BWTds7CyWGZazotyC5Koi&#10;q2I06nJWjq9BdFtZLu7aAcslfvlYV2zskNf7dJxmxTbJVx3QRZbs4oYdAC1IO+BrwXLOTp1jhzMo&#10;F+VY9+uqNBc36lCIq8KrO7Sxw+y/SqO0FsDcVZA3IJt1Hpp1XbP4znDn9nVsLzBdXbojRrm4W7uN&#10;QVtOFEInqdIszHuMEqO8yjloK7xu6igDzKrGwnBWnYVlIVrLQL0CUK/osl1inGMfWos1SCXUZeOW&#10;i62FyqzanLO2ts3yAlrUVua3baxC8y1LwniIkS5QXd5vMmQzQKkQHcm9CpyGis3rtqluq8aYjTcS&#10;gLUs12guicb8XOs412Ks+WzETxdrwy6TmMxOFtX7xnff/EzUjS7fU1Xy9rLCdsB7gfZGteY7djSe&#10;T02Y1lU7lPAK1wWQKyg3wFxBW7DGskv29ezaFWC57bsZswtUV7furEZfTzDWwCv71oRctUMyS7eK&#10;cLz2WPXzBZhfT2VuK8sByyrgdlTFXg+Ww907ANjvtgOqls/Fc3J2+TBMaL4OyxX62+DbBuDbtrst&#10;f2c2XwvLFa6FZPuq9r/ou9pW+rHPirLMtW6+3HVO4FZluT1T0JoxiNIXmn+UHb2gTPtaQdmEX7Ut&#10;NsGXNZajvjLtzD5t0z5t0G4kI8ylcqwtaz1ZYzOpwlJA2XrHwDLAsATgLEQCJmNLs3JsYq0xjjdG&#10;Wxau05hu0mPsP84+mmrzlC7WmAmhIkM25vq0wFVgTFAeZ1136wBhTXVZMC5QHNvLtnif7RWYYz3e&#10;B4hpm8M4tyHOMYy2dZCbfIAbbIDrqOHdSOIcFFXu3T5+1GworfweYQIzS1VoVWmTfo1xvaNOM8sp&#10;Xs9g8xilUykdpRLCNcXMi6Cb+xHngQdjhmMgWDthYFvdr1WVzwAu45sRPNIl72sBzQKznwNAa41l&#10;hJi0zd9prKw1exewaWyCzw+x7RED2LuAaYAx+4U7Np9xvW1uv4dZd7knyk1lV25V6kFsGDPLdoXl&#10;iD/GApqLSqyL9RTAOMlykv0bWOZ1qMqtz/i5Dg3eFDZJHzhB32wW81zuC6MPy6CcAXkat51pGlDB&#10;eZp+L0Oy4Awk8nqKfm+az+iWap3tWm/ZZHKLmGpbxCXTUFVlOeLwtQLMumf7HpxDUkzrL2N8ptZd&#10;tq8PWK4mNGv8bVVdNht2lI8SmjFdstdZajkLNn0+cLwFLG8DxtsA8hbgG8DMNsF6md96EVtwyWvL&#10;Sc3jATBXjeMYvzyNyjyFi3UYynLHrMm655opu1hAM6CsTQLKmsAcdX5ZTgVYY24HWsaJNR5DtRxl&#10;/1E+O4INsz6k8f4w7w8D04JggHIox7pd+z7Ju2q26xZYh7JcgDkyWpu5+iYo+7rAcgCzSjGZAvtQ&#10;lxsoFmTNZg04Dwxjg7hR4649GJBb1Gldsd0PYH7ILNyLxCx/cm4uPT+1nO4zYzbAA9vL/q9Q0PoT&#10;qM6fWOiku7MAGBkEre08oDqtskzMSR9162q5qkeUjrq/vpVepazTPZY9G2S8LsDcR3ICXz+iweyz&#10;hBQu2RELXVR5S10NMpgyGZgxzMMMSEYYBOmePRoGGJNsZRwoHlNhxqzPPIryOcYAW4V5kus79YAJ&#10;khcxZvM6uDFPUbdumvp3swDuPJOl87Rbi/SVK/RLhoBsDnEP/jaGe+8s1+OVTie99+7d9JvP3U3P&#10;9Iynh9xoQzRGs6R03qStM1mq5ehsf8ypsEij8sJ6b3rv7jPpE4cPU+/BXLpzOI7K3Ev+g3HKt21F&#10;mVc4MCcW5Tv3OM9lZjwnV1eYPF0m6eBOWptCcb7DOPUB3pHcZ+t8wJrzy4D12uBJ2mUi4ICEEOsD&#10;lGeaXGUSIcPyNj20k+N7QOcy6DxEYaxHlLMaXZtJC70bafbeGt4CE5TPmsZ1fCstMCEwNrkQ6vI8&#10;9Zd3UQJJEB7hnsEotN328+aJ2SAx2vQWf//qFBMco9SYH6WfmUlL2yA5AzYE5gDmM1x/t3DTXiD7&#10;9gI1/rYZmJpnwhBUE4FtMzttjPMxeGydZWssC8mnxnAzstCpe594aEvkXvEsXw0xLnoff9c/5jh/&#10;DsT+f/JjfSUn9S6+bzkPLhx7OARojz/4tGm/0tLFbPrwwfvSd67+vfQFK29Of2znz6R/dvaj6c7p&#10;YHpu88X0rdMoy32fm556EUD+N5+TnvojN2D5jSf7epIb9u8Qlp8AxE9KuvV6sOx7ulo/SVmusKwS&#10;HAoyN3dYSz0OV+tb7YaqzM3dqMZ06I0rdmt7vN8CcRXngGMhWWU5FOYbsNxytQ41ucBwxCMXaG7D&#10;csQsa7oF3pYALAZ13JShILdguST1+h3BcsBwgdsKzLpCF0iurtABpHTekaGVznwVW2MwWdXn7HLN&#10;a6H3VljOcB0u1+F6XVRolwWW10KdzqpzfH+JV1Zdfi0sVwW5umKbyMs45grMwDKN7TLAvMy2lWoM&#10;KLLLdo1Vtp6k6wx6BWYahLbRrrNvHigEMPPbmRE3rA3Ore3uU839Yv0GZFcQDXBtgey1Ywq5fJYQ&#10;IMqEYby+zSoE16Ri14C7HCMyctf1NvC2Ybm9D99XPxPu6OUcmwRm3PvXgLkF+jnbN/cUEukmtsV6&#10;qNCq1zxHWzxjls1SYQpjfVdrwXKF6grWjVItZLPfgW5OGs98VZpVm7n1wriVm+Rg1eW7LhvoLeDc&#10;qMbOBguiBbg/FSxn9bm4d7PeuG+7Xs1jhqt4F5ad3W3cxYVn9glXcj6TXbDz5/O54E3yerBczvea&#10;Kzkdi9xYoflJyzZn1n1avBkdqbAsNP++wHJb2rYvqMZJCcLxBzpTcNPcXj9bYVlFuSjLKswByyVe&#10;2UzYumAfctM4678P9O4R67bLzbfFeriWAlSr2DIW8cS00ybjMgmXLtiL1rkFGlSCVZUnS5xwJNZi&#10;H2OMBWXjinXhrTHGFZon/ExAdnbh1n1XRVJAjn1YjjFwY/wTrsWDrA+yPcx1jX0GeF3N15qQHEuO&#10;O8i5DPKAaAP0GwMuW9bPzd/P9eznRujjBujlWe3h3tUexRK1FevVKiyzbryzmbItLWW9Zes2d7BZ&#10;bAFb5P0VPr9env09bvYDblonKI44Z4E3IBkgChVZA6xMABagjF1iMcAqwBzQXMDapF9HXIMD/s49&#10;lhHHLDBjcECa4TjjrA8wsLM8lPHKd/heQbmJX3ZbtYBoy0pdBTBbVkpYtoRU1FrG/D0aWOaYUwyo&#10;I24ZeNOmgLlJbILtE+wb6jKWleUuLAc08z2hJmMBy0DwBFA8AfRaI1tYnja+vcDyDKBsrPuMMKyr&#10;dajKWUXWqru2rtvZDTtnuzZrdo5dNuM10EyjtcTvUGOY8zIDs5CMmBqgTNhvrkmrRxb3iPXAyfOU&#10;vSy0iFnWFbuqzLzP6ygnxbUK4/qb/MvfJWfD1k1b9Tkryg0sk7RLt2zdti0npbK8jKkumx3bGOYl&#10;Pr/IcTRj1AVnVeZpZn7DAGbds2eA5MZ0124A2hhn1HegNwywDWteo1KTMGwChW98iQkv5MlRrC5H&#10;WB9BHRwNuwjlObJim/UaQBoBsLV4HTCNRYko45ktTwVIC8xms44M2NctsmCHolsScLFuYi8TfPX3&#10;ArADGBmqhVlVY8s79VPQO7YJy7piU2OuZwnVV7dqjwdAv0qMwrPzxOtOLaY73MSROAwV+VUy4j3P&#10;9udncdHmYenFzUXI7hfGA+hdF5YzMD9i1vAuoPzS2nK6w4xRCb4hAAD/9ElEQVTGI1wKsrLM3wE0&#10;ByzjhlNhOWKZibMeIGmYsdIDuJvoij7EwGIYVVlQHkYJ0FwPlRl3bN2uR8loPUryCGs0DwN1Q8xu&#10;DuEKPMw1GSOr98QM8MxM3STu1dP3gGUKwlurfF53bNVl2h3Hb+vj3HMfpW0AltfIjTBxssvkwVT6&#10;0Cs96UMf7U0fuzOUnlucTAM0PIuWjqKN2uEetm05sw/YPiDHwWj69d2n08d27+E1AqDiZn4XUP7t&#10;3bvp+Z1evEFQdQlMDljmmdllPLvIQzKJi8X4Pom5VrdxAz9KSx8+SSsvkW2bUIJNUHAFt+wFfstl&#10;yoRt465z8DxQ+smTtIBry9T2SpoHTnfo8PQmW2fGt//xJFm5X0xPX7zEpNtCOhnDvfkRWcKZBBnY&#10;niZfw2Ia71Bqa3gy3ZsewWuCklLc24Q3p3MUW6sQRE4P2upTww6Jrx5bnye2fRhvhfE0yoTK6NhC&#10;6oyvpnXigg5R+8+ga5XhFbKLzzxe59pyTsScnzJwOwb4t8gGvsq5bTHZcMCIgQJQae1qG3V/jXPe&#10;Zkx2FCW1TgA74dr2/JJEGMe/Dix/F+98GYnC/jh999di78ZWboflx4x5LjiPIzr0GWpsfejoN9M/&#10;2PiO9KeWvzT9yfW/mH7o8CfS/cvR9PzVS+lbjohZXgKWH8G674Brf1dh+al3pOWn1lLjhv0r/IE0&#10;eJK+di1m+Q2ox08s46QyXGG0HofX14C5PWAq668HyzV2OdTiYjlGubhXC8ZtM6kXN881MK7A7Ll5&#10;jp4b62aGy8CcYdkYuZitCctZr6O2cjUGJO2Y5HbM8rUEXzdgWVfsCtbZVVBYzgm9Ao5vgHJVk2NJ&#10;g6G1leVww26U5aoct2G51PpswXKAKqShZVjOtoqpNIcrtnHLoQznY21qwnRRlnOSr1xCKkpDCdfV&#10;QoHmWLEPdZbNhK2LNyagN7DMuu7Vulm33a3jvNwvFGQVZUGZmboCy0u4pC2zLSygWSU6Q3JYaz1i&#10;svj9qq2wXi3PqndBuA3Fb2ide6OtODfAXNRjobSB6/I9vhaYLVtzmwnStTRVQHIF3vayHMPjhPne&#10;DWAOCL4JywXUnwjLfqZa+7tZ3+CZsJb1hsZ6WAughWlNkA5wFpZ5pqrpHl6tG1fNfk3cs3CNOQPM&#10;86hFvLPAjMWS1xEXXQC7xkNXhfkmPAdEq1jz2XDzfiPGZ9ox0RWemyXvN0nIBOMKyi6LNbDM93VL&#10;UmU38C4sXy9PpersLHPEMLXgvMY03wbCN6H5jcByZU7b+vbMLi+vq8q+Zgfts6Ys3wbLBZStW2lN&#10;R/rfxrVa1dgkX9dmCtyH+7rZryjMV7SzFwzy8TIrib34KOBkpuZ9kiztMZjaJdHSFvGj62wjxwvq&#10;MQNz9gnVVxUYc1AWdXBp92pCJ8FX9XgEM3ZYi/jgW6xJziUMa0VxdqnVpF0udf0NUBbYWLd2cD/b&#10;+1vrfbwO49z6sQEBWaAOUOa1xjUY4FqRK6gxBKsUxvXr5Xr1ct16ucY9PG9CsvYwDGjEAphvg2V+&#10;nyne62DTGEleA5RhjgRDJFglQj2oHpMYZ0U8+IEZyPkbqst1A8kA0UXLGlhmEHWF6kBJ0XTB8kw1&#10;moGXwH3ItbHmsuWkBDNLSAlUumRPYarwulM/wFSOTfb1quvsp5kV+w72CoPkO/RJr2IPWFdZ7sH8&#10;rLDspMV4wG+GZBVk4bgD5FElB1jL36eqnGOb82RITIjw+roZo4xxn2iT9JsVlifpx6boBzs0VhWW&#10;BeZZtlk+apaGShfrDMwawIh1WG8sXLGNbTZTcIldNn6ZhkdbBJgXBebGsms2LHcdloVm2/ZWP2E5&#10;MEtKxQS53hdYTJjHBHiOYdY1fssl1yyUZpbkfUqIVtnYts3vvB0xywzcgV5hOlRorqnlpHJJqWyr&#10;Gp/xt9XdPpK6cZ3neG4jjhlYngWW54DuMJTqup4TgjHRgEI8AzzMkBAsjJszm+tm1+b3YDnJcnIZ&#10;TxCWYzdMUB4LU3m2ZJQgjNIsPBdYbspGBTTnesuRRVt4DrU5Z8DWzGbdF1mtUXtZ7zUrdpSIYh2L&#10;klBkse4bBDh5SPtHsNlcXiqyZwvIFGDvn9VQgnFR6SX5gapwAC+w+hC3mBeXUJeB4hdRLR8SG9JH&#10;XO4j4Pj+7HZ60CHrNDEEjxYxEnL1MBPSByD7+VCxS03mXrbfW99ML6+tAMurAcsCsSWkhOU+kjf1&#10;ksHVpTWXo+6yGbdNFmaysnFdw82cDTBTimgYGXcIUNYCmC0vRRyzsDwGLMcSdXmEWn79B7tMXm0A&#10;45t8535O+FVgudPD79fhPqDdnuPZMOHdIp3qsiF9wPLGc9yDD7mv9AQCuIYo3fTiUCd9+P396f3v&#10;f5A+PNSfXj1aIJnXIR4Y5LzRywFpWo+VVUD94WknffD05fQCsbJr/J0HqNhD6wvpvfvPp3ce/Hb6&#10;JIrz/PFOjlvGthh7CtSTZCKcOd0hYR3uzg8pSwUIL/ecMOZFWWbmd+UMMOb6LTGRsNFLsq+P0Qd9&#10;kHHyy8dpnhrZS9D6HkBt2cMVIP+V07703tOPp6dPXiFXxnoifDidEhuzTvbIScs67XfS/eWR9MLw&#10;Q1Tz+2lwcCZtolof0YAfD5HQi/vziAGR4Z0HgPAqD+jw+gyx68NpaHomTfesp6kXccm+P0fGceKe&#10;16jtvLdPhnzg/XwpSmhZ03mNv3Wf32YX8hbiV7luW3TAu4DysuW6robTq5c9aZwY6F1mqeW/WoUo&#10;qlbgPn/0Uc7rH1Fs60tw3P6j9NV/u8AybXskBSusGXHPbtLNGzAXlqcfT6QPnL8nfefx309/ZvfP&#10;pzdv/g/ph3d+Kj04HE3PnbyU3n729vSHDoHlRWD553HF/oIb2bA/czfsrDh//lPELAPLK9RZTk9x&#10;ll/KiQLLVzRO/gHxR3D2AnONSX6jAyVjksPoRKs1ibnc7qCrvs9NVxN6VaW5+bwXv21CrTDbOq6v&#10;rzhRrSrIUVvZgHSNk7/kvVi63c9zzPYxmr+L7aFwlHOL/en8+e1KfWW+3xkbwOqCUewlFusMCi54&#10;eE3ulTNd5zrLt0Fz3RaZsRmMnfKga9b/bBJ8QQQZjBl4xLK4YFdXbAZwQnJO8GUGapN7tTJgRwKu&#10;6kot5KoKqxRb31Mo1tVa9TjD8Coz2WF8ZhWi0TLc1phl6yQXF286/C3dFxlotGss65a9aQkp3bI1&#10;/HI3IKF1FJw11iMJGA/uhg0I3yUsrxRgFoiXWV+OZQb3/Jp94nyL8l1ds90nXLGFZN2xc7Kv7Lrd&#10;za4dScHCeC+MdQYQ16xJHJYVaRPVNMZvGDPtbNtwiVUgdVvdL2KkS5y08dHGRW9iEQNcYNmln83A&#10;XI5bjicUE9pCRvMCzTcAu1G6HcxUcC1w3KjVHlt3JK0FzRGPXUC9Uc3LeVRl+1q96KoyV+iuS7+3&#10;ZZEArSjQDTBDc7Gtvqfa7AAaCzdtIVk1Wncfpmc1X8c24bqsRzy2+/IsZqgGpAOeS7IwlgHDvBfl&#10;swqIN/HS7sf7DUCX/QXrCtNtl22TiTU1nl0Pa7l08/k2INf45grckVyM/RtXbM6JHDzX6kRHsjH3&#10;CVONZtaVhk4zSViT3Iu2UdVX2K2iqvDcLkMV+/K+5r63rbfh2X1u7iercjmaGs6293ZW1Wof8Jks&#10;28drwpFqGysYa7a30R/QhvM7RzyyibycnbaNNfaJdlKr6nHAcbWqKgvKupNhupVd0E6d0U6dCsyq&#10;mwzcQ51k4L1HoqUdbAMYQgyIzKpzmG7RwvA4n50QbkzSxTFCTea9xlVad2duxsFrhqLL9kFgqVrj&#10;Ns3nI9aYc2nM1wK2oMxSV2oVZEG5j9cVjK0h3Ms+vXy2p1gvUNyHCdMDvB9qswDtNq4DYY8Jgaqx&#10;HtYJeczmOjdXDzeAYPyI30N7WMz1Hiy7YfO38JsM81xaa3mcdWFZUK6qMuxAbFkXvmwjtvntIoTI&#10;CV0nKbz+jCvOgKCovazxWovJeV6rKlM1JdzzrhbZtoCxvGCbgG1t5iP+1n2sxi9T2rVJ+EWFFkrR&#10;5MkGFWLVYuOShWRjme9hwvIrxXTXvhdKdI5d9jp7LYfYNso+47pXC8lA3mQYIIx1ADwTdoULvfcF&#10;1z2swHLEMFcTtjXuiYBkjUZpkobITOm6XneMS44lylmJVc4Ks27ZullXNZl9VJUDlHMW8lCaVaUj&#10;zhmAVFlWVS7KsuWmVJYjdrkaDQEsF1aBeZXf1phzFeZ1LBJZOgFa+73af3D/RC1mQZm/V1C2HrNh&#10;DJH1mgmOHSY7drjmO2yzlNhu+b0EaOtkb3I9fO6ycRzM5G3GopvAbZV98PyN53IJW8CE5XlgWWCe&#10;A5jnccleALwjIRgu2pE9G9fuORThWQBoluUckBwgrbmO5e2o1FgngJnnHRvXlvjNmfXJgIwBHNlw&#10;0Y5EYNX9WmBGXY6SUblOc1NiqtRkDnXZjNnGOVtfGbfgPuCxt5pJuQRm9qnQ3GMNZZTZXpIC9AHL&#10;fX3WXRaUMTNjh8oMKAPMA7hRD1DMvU9odpsZtQHeHtThO8sb6TliWZ+dWUh3OusAOFA7DdwCWr3c&#10;qI+I/3gIoFnq6QEX3rjkfhJ6DZDYq1o/MyQ9zITcQ13WFfshP1If4NrPj9/Ljy0o9xuvzKBlEHc4&#10;bYhBhq7d/ainvdTUs150P9sHmDUbwp1XSK6wPEzyL0tLjQPME8CYGbEnGcuZKXtgaze9ijv5vfkV&#10;/qadyFw+Nc+kEmWkOjQ600yQzDAwiHrkTg7RoVqWb3WSe+YFJj7vc/9zA8+QzGKcTNO9nY304odw&#10;QX/fcHq2H3fs/WXcvffxEjlNC7OMIRe5D/n8PBkiH1DL+GNXD9Ld0zHuS+JsUWoXFnbTJ3YfpZ85&#10;fm/61cOPoYAvpmOelSPawjX8nieB2an9DcaUlJHi3txHTd1CAV8lq+Iyx1hGNV9mgLVCTPvqJGPg&#10;vvO09RIJfD/B2OfZ87TILOcyJRL2yeRu+7jM3393Zzh9fO9V2q+xtEqJsDMmAo7IwLgxRY1p3DEe&#10;bk+kZ9cepg9Pv5g+NvoK98xEWqLx2nj1kLjoA8IfgFq+d5Os46vEHc+giA8edkiCOJaGxuZImraZ&#10;Zp7dTMN903gZjKYRALozuUQM9Dzu5+PpPhDcf0mdZVyBtnDN2iErt+7Zm8xMC8trdLLDgOzHHz+X&#10;PkJCtL6rkbROZuhTlEq9cOUwmeqCgdnx3eN09IM4bv85Oo0/wgBDWP5ljLZdRdbxBYsSAw0yMx66&#10;ArwuKVk1dzWdfv3ql9K3Xb49ffHZn0t/5vivpX91+JPp1T1+y+0X0rfsoSwLyzsw7XsA5T/1+wzL&#10;ArPmH98MeD7VugOiOihyMFQAtwFVj8n7VcV9DSzX73SfllV1ug26eT3DcsBttZuwXN8vsByqdgHj&#10;1wzk+E6BPdzFHdBVYBaa6XScNbmkI7rALumYAppZBiTTsVRYbuKWddkucXSReKa4bWdYtt4yg2eB&#10;GZg1G/ZBxNahgtAR7TFY2xOMBeaAZTNhWzoq2+vCcqP4ZlgWklc0M1gLsAViV4mRyrCcM1uvAbUx&#10;K1bAd5PlJp+LxF0AsaCs5UReqsyY8AwYByRDOJtYhuX6Xa63YJnvi3Mptsxymb9H0xV8mXPXqlt4&#10;AHNVnYXoAscm+roVlt33GihXYL5lWUG7gWsBG3DmN9XWWV93iQU0Bxx3wfoaLKu6NsDMAIL7odqT&#10;YDnglvuC/ifcspv9VavZZt1LS9o0cdIt+G2+WwDXfa6AcACy7klFLbgJyvV1fG+F66o2t9XqJ8By&#10;xFDzXOSSW7kElxMEkT3c73R7geUAZmdiMV23w4r6XF83yjSdUHbnZt/G3AZU87xGYjBBWRgWkgXx&#10;AuMVllWe24p0JA8r+7dhubps6/ad6ztjfI9W3wto5vON8Z2IONe2BUizX6jJFZR1gWLbtVJUbVhm&#10;FvBEo5E55furi3YsCwB31eFPH5YrILusIm7d1gZlgdnOyk5LuHXZ7cC6Xka5Q+u+X/d7w8vSh1yb&#10;RLV9dXvpLGNCk/sot68tWKZ9uQRErxiga3iKZROOjVUukBxLtlN6MsMyZlbQMAbdZgk9Ul3Gdh2s&#10;M5AnB0tkVzYpkzCsOikwWXM3lxHKbrYqjcaxBtgKxdhAsX6WWp/GZ/r5jHbNbboqwKrAmsfx+9ge&#10;rtQVlotyLBwHIPP6kcZ6LAs4C8sCdSjQWKx/OrDMD/+Iax/GDxCw7Dq/RQ/LNiwP8byOtGB5hhth&#10;ns/DEqEot2HZts92YJv2aMc+jPNS1ffaEwYXYByAzGvLVOLJl64ALUqLBig/BrhUli81QFn12c8h&#10;3MRxPB5iToCasCxQWXd5BpvCRjGB2QmHKCnF+gO+0+zXr/K73gk3bUAZAHvAtke814uZ3MvfYJjt&#10;o0DyeHGzFpQnhGXOQzV5yozWJuri99Ct/hos852hMheb4HtCnRaW6R9vwrKq8lSoyxpuwjVmOQC6&#10;QDQNkLHJHd21I2ZZaM5Jwdwe9gRYXqqwTEMSib4wOC5AGTE0ANrXK0xeroYBAHoI8LuusV6BOZJh&#10;VhOWmTTY4HeKTNdOzgrMM7TZPfw2gxi/HTwU9csRrAKcyS8UCfS0DZ6TbNnFe5lGfZGGfDnGJNnl&#10;e053XbIUjzODPI27wiLXfZHfZQFlWjjW/d74ZpcBy0CzwDwPCGdjndcLGuua2+CweH8GRbnDeU4W&#10;YJ5QYdYlOxRm3bMvIqZ5nAs1JhRzo+uSXUFZBXkUkO0Cc86sHZBsZu0Cy0PXYBmQBJx7G1gGkFWN&#10;rZssLAvGqssD2CPWhzEBWljWbdvYZhN8qTCXpcpx3xg2ynGIe7bO8kvzq+mTM3PpOWJa7/NA9JJi&#10;v4/U/X2Acw/uM4+Wt6NGsrAsCD+qxmsheQAwHgSM+/iBHuBXfw83gPssH1Ar7AEuBL0kehiIeGWT&#10;eQHBGoOTQctV4fodsOz5El82wE1goq/qgh2lpYBnazELy5PUYRaUnTAyHn+QY9+dWUp3Jhb527cI&#10;rwAQLbPGYKDDoGAam8EraJZ7xvJq87gPL9JnLJERewlYXniOZ4Ws06M0GCNkih4lrmbgJeKun0Eh&#10;71shC/hmGqVe3xTq98IIUMuknOLGIlPO/eilz/D/l0mANQ+0Hk0zzp07w/NkOv3SwUfSL+58gAm3&#10;EcakQCmK+ewaijuTEmPTJMNicuB0lr6b2OkjGtANsinOMakxyWzPNL+JqvLKJHG4Y7hoE0u+8YBx&#10;8fP8bTRCHTJmr6HMb3GfTxPPcG9rIr20NUy7BNjyW62g2K/y+UW8CCZ2gOX9qfT8fl/6yO4r6cNb&#10;L1EeayBNDC+nJWJOVkmgsXqACowb7DI2d76bppmhnKDw8hiJyqZwjVli1nUVF6R5Yh8md+ZThxrd&#10;s0MkGxvGVXtpBNfzAfqnqbREKYJ9gPsIxfAAhXwfENoBlpcfb6SBx6PpBUpt3aXHGGeSwezaM6cL&#10;hHmsMy4zqlkPXDJhE/Nz8qNEOP8lOpg/SufyddgvYVz322C5PfhY5Ji/dvXL6e2P357e/PjPpz97&#10;+dfSvzz9iXRnbyA9s/Z8+tbVt6fP2wSWt4Dl3wSU//R/5rDcqMsFQB0sNWWk6HTbSnGjLBdYDlm/&#10;ZQata/UzVa0O5ThcsVvu3jT6t7lcX1OWW+d0Uw2v3x0wzrHMvqrKHMbDJSif02mpKF+qLBc1OYOy&#10;wGzsMjdMiZ9zKShf3oBls8aFKzbvnzDK133ikOVBwDKgbDIatgnJu3SMlo2qoFyXUa6pKr+6YZdM&#10;1cKurtIqy7pUVzAN9bjCMsuA5JLYa5VOaxVQFpZDDYZEAoBZ19ZjaS01wVk1WVDOMUzr4dYoLPMe&#10;ywzKXTD3tZ/XHXsNWwkY7ppwvCQkc3w70GorrBtHrRKtLQPay+GKndXo6kYe61VZdsnMY1dVLpDM&#10;A7wSVktR5c+Exbb6fk0wVjJxR5IxY6dRygtEB0gXmK4lq64lDKsqcFWVuR8E2qosB9w6W19m7PFq&#10;6irDBXoFZSaMo+6rbuQBx0WZdhnf6/mYMC3OpatyN4nN3Hbzuytcc/9t8t5mo5x31+vEQGQQV2XQ&#10;XC+u1xWSm4FUgHn5/uKafQ2KC/ySfJKY52LVnbu4cZupEi/ZDMrs0zYBWuhWoRaMVZSzMp3V68jQ&#10;7Xt83n18vwFoIRsYMxY64LgAd0A07UBj7iMwt94PwGafAOgKy0J029zO92sVmE0GIjC/JkO3yvJN&#10;WOb4xkJV1TgSgGENMDOjV9XnJynLN12xq/IsHFcAr/AsJFf7PYVl4bi2uwWUG1i2Hec+CGAWlrkv&#10;Q1WusCxYATVU2sgGlDTQXIFZWMYqLJ+xznghzNi0E9qpQ2yvAJewPFtASyBW4R1QHaYNG2LyrwJz&#10;xBVzjIhPBgAs8cQkPvHB2f25j/PspZ3tpU0MaBagVXuFWM31YgHRBXLruopyuF8XGO7hmI+wh3wm&#10;jO0RW4sJ0AHTgjWvq/ocAN1yt0acyq7XKsqcZ5jrKss3YDmgWVDGerE+Xvczk2Gt5WFslP3JTRMu&#10;2LPYAhawzDKM9RVhi5t4Q68RXCQNIzLz+DHn6rVXSabEZ/x2QrLQ/JjXCeiKGDZNdRkAcj/fP2c/&#10;PyssH/P3Gre8yzZdf83OHC70AjMmMBtDPIINAql9WC/rtRbzA/bVPVuroNwHBA/wfWbUHuQ7h4Dk&#10;UUxYnkDJDAPUhF4t1iOjtWpxzooeMekc05hlJ1YE5vBQqC7avtcAswm+itGwZJdsYmgFZtXmxiwt&#10;ZYbsrhnbHMnAApAtO9WFZuObdcNWTTZeOWKWw3KccrWA5pbSHAozoFwND2YG2jmWOXJ4CMP2X06C&#10;qjgLywLGBNtYxkSv/dYIv8nTtMPP0/bO0NayPzwRwGwNcyeChepQpYVrY6Ix+/tpXOimcEFYoNSQ&#10;E+9O7A/tracXd6dIzDbLddyjzjaqIb/vIr/LAkaC58Z8bVIwlWaThC1xDy2SQOw1BiRTYSnBBmkO&#10;2IfJApin2D4JSE8AygKzCvOEMc1hGZgzPBe37ABnIBpgNqN2ZNUWnnXXNr45ajEbwwxEVjdsfoDe&#10;toUbNpAMLFcLd2tdmVWXyZ7cq7oMPOuu7b5RnxklObJkmy3b8lOWlqJGc98r2F2OhVvJXQL4n51a&#10;SJ8cm00vA4gPcJ3oI9t2ZNK25jLZrsNw2+6hAXyA//sr60vpxQ3qNG/OA8TrALNJvXYB5bX00sYi&#10;ya/m08vrKwHNqswRp8yMfCTyYgAQZbZQlQeAo37KJKmk9+FON2DNZV2viV0eRYTRxrg5xrk5JgDl&#10;cdyvx4lfnkSw8XUfriMvrc5TL3qOmtIbeHgcRybsKcaOUwwGOngITPM7zOgxwPMxzwB9AcIKD4MX&#10;mTD5MInguG4jNBTDNDQT3HidcaAcV5tRGs5h3E2GX9pOYy/tp9l+slSbfM7xA03PFCj43ONBVN0e&#10;IHgxbVEvb3+K5x23iY9t30u/tvLx9JHFuyQLm04jTEj0DTIZcaeTBu8uphViXxCk08UAbRUN6WoP&#10;v//genp1kkRdZCmfIKZghhjzDokxOri5z05S2/kh5bwGprn+xCEDmZ0LAP8EVR0YfnF7NL28gxJ+&#10;MEvyyA1CgfYpD7efpk5RhM+W8PiZT3cfj6VPXjxIL2z0pRHOZfXV/bSDAr9FXPUaKt8SZaMWcIVd&#10;AppXyUq8ivq9xu+2w/18xADrCFe4PZIx7fJ7bDHBMDeyThKx8fRofoySV6tpn4maK9pP++RTQO6Y&#10;Yx4wqbDB1ZpPlMxiisF45U1msCfOcfM+7ScmfIz8FVaL5tpRo/GA6376b8/S1V+kQ6mwXJVlOn62&#10;tpTlMiBwQIKtMFv6vsv3pr979R3pzVd/Kf2Zi69I//LkJ9Ir+wPpExvPp7cDy5+7DiyvZWX5KZTl&#10;z0o27GsHeYNu2G236wqyVXp4TZ1k//Bq/KFNRms6UdXZtkt2G5YDXgXS28D1CbB8U1nuJvCic+W7&#10;qlFPm9pfvOY4DWh7TH6TJj7Z769w7pL3w9r7qFJzw1w0Azk+r5rsYC4sg3BTLqq+LgpyxDMbRycw&#10;1210Guea75X9BWfVZeO8VJR3taoeC8QBypaKKgYVbIeZ2TVDcuMaLSQz2NMN2pjhVeGzqLUC8QqN&#10;z2o1wDVcsGNp/TdcRjSU4DXoZI2ZvFhiGbI9LmDWsjXW14DlNQaZsY6tsK6tFotjhJqdXb1XAoqB&#10;3mJLLJ1hXuS8YmkCBfZZiv1YAslhnKeF5ZdUohkwVFtqrUesMlYzbL92Wd53QBH71RjnLix3XbsL&#10;MJds2wHI/O5taK7rERfNACHin9vuzyrDxfB4Am6zYqxyHAMQrYJzWbr/KvdE1Hs1Lqcctx1bbfbS&#10;VUgusooXYI5zCeW71Jz2XOK72tBc3bYF9q6b+Uao58X4vHWpoz51UcszMN/YVt8rUB01rlXYkVXd&#10;N5T2OtgSkqurX7j9teKfVTN4OAXmSCBW4p510Y5kYi3TNVu7ts346OKyXaG6Dc0VngOgW9ZVoTMo&#10;Z1huqc0qzgWeheUwwbla3cbfxiR5KM+6ZFdYrnWir0OzwNwtOxUKNG0Ol6okADMJWE4EVpOB1XVr&#10;MArT4Z59zbou2UL2TVhuq8y/57DM+QjFYfaJt5n9gBOTnHyUhKJt1KU6FGWAo4FkIYvRTcAyRhAV&#10;P2gx1kNdFphtc1tme6tbNp5p4R6ssmVSL12wKU0aLrMCziht6Sg3yBhtzTjL8YAbQInnhEouuA4C&#10;QpillIb5kQZ57vppk/t4Bvt4xnrZV9h1WeOLXVZTAW7WW8BrzV/Bt6rJAvIDPhd2GywXYK7Kcy/P&#10;eLhf0+4IxBGfXFywKeGaz8l9fJ/rHIqykKyx3stSSO7jUvZzXw3QoQ/SMQ/zY43z24QLNvvN8noO&#10;W+AZoTpIMdZ5vUznucqs9QY3/Q7tiHHLx3yvkxbhdg3kqCSH67WgDOQw4gKQWbIdX7/4ba/4HS74&#10;PQKWi2XPAF3pS6KvFjAThkksozHGKIPYKDYU0Nx1bTcuOTJf8/kevqeP7+wXlAGsIb57iG2hLHsf&#10;BBhni9jk9mvBWSDmHHXZj6RubNPG3C/e0xshfy4gOyA67z/O/aWNmVGde2s8oFn37JoIDEDm/WlD&#10;ANiW63ULyF2b4V4L4xrrjtrUWhaYS8zyYolZXqBRsQZzmCoaDU24YhevADOZrzAgCoWZ7ZHsUrDl&#10;OoUJuG6j0QiPJFwoNyaz23VUZtAjCVfRrWeAjheB4/lueUErPZiPw4lXE4qa80Rw3rEv5FmZQ2Ec&#10;2d8ktnUF19q9UKHNd/Lq3kx6795dyvf0Mmm1HiWrPJdlfqMl7ptl7ptqS6xry/ye1m2u5agiaViB&#10;Z0J50zJgTJUfFDomVzj32QBmFWYAq4DxBGqyNlmWrofCzPvj4Z4NKAMb2lhANMCHi61A7bYMyZpJ&#10;v3LGbEtM5ZjlYsYwh7osABdX6wBiE3WZJKsAp7BM7HIPAN0jKAPHAczMnvcyeLAmch+Jwfr6sRdw&#10;e/44n32W2GXcUF6aQF0en03P9pHV+dE6sLzP+QC0/ICqwsYnD5H8a5AG7RGzTC8uz6WPboykD22h&#10;2m1NEbpAYi/ihl9iRuTjzIx8lAxaL6wtpke4cwwxixJu18yiDAKzJv/q57wGaBSH+vjbB0huRmKu&#10;AUB6kPjkEWDZslFjjOu0ccZ248KxGbGNXcYle0xX7YODdP9oNT27h3K60Uk91BIeZzamA81OobpO&#10;McPemSNEgWyDM2QdnFsAkLn/5+lV5phhn3uF5W8D0qi2k8zSTIJ207gjzzH7M4sL9CQzhcPPkfjs&#10;Q6up92OraZQZy0VBkaaHW5Lj7KdnL/vTB1deSa/en0zLz5Dd+SH3k4namCz42ML99J65p9P7Zkm+&#10;NdKbnntlKL3y7EQaureMizXJsLifLpgoOmHiaJpZ0OfGR9IHVl5NTxMD3XO4QCIzai8fradBsh0O&#10;bCyne1NT6RPTj9IntvrSQ8okjREHPI4rTR+u3sLyJ1FQ755PUheZmOLTEyYgGbfj+r18eMDY6gjX&#10;8W1K/80Sf95JkzRim0xUHOAhYb6XNdrhJaBnCTgy7E2hYId2eYvrvs+gyCTDshFlkQFnJjcB42lc&#10;33s2cNUG3rcmKGA1TFs8zd9Eu3VKW3KC227OfH1E5ut9cqoQi8xxT2nrV0gqMXYyk8bPZ0n6hVs6&#10;QD2Hy/syRe4P//lJuvyzXOT/jov8N7F3YS1l2VJUVGGmrGau41zV5Q3+7t+++O309y+/K/3py7+Y&#10;3nz55ekHzv5DeuFoKH1474X01r23pc/dy8rym95DneX/LGC5BcdCcuPi7HqF5RY0t0tBVXX4jcDy&#10;k9ywhWUB2cD7xgooBzDToWsBzS1rjlcBug3NFZw5prHPgnLAsooHHUAU6g6luMQsC8J0MGZirXU/&#10;IytrAWWXvhaWzYptAhrdBS0GHttDXXZgkUF5B7O0iTCcM0xXM4kX2wVmQRkI3gaG27DcZK8u8cKr&#10;LFd4QIRRLcMpQfrFVgKQsxv2Co1HY8DyCnLeCrAcBvQux7HoVAHjMAYlK5pwHIBswhw6LmyJ9SX2&#10;WS62wjL29TXHWeKcAoyLLXBeC5zTPK46umHNuc42rb4XS2hngeuhLXIdXmNCM43okmU0WLecRliJ&#10;5coz77m8hssc58U5s34NqqGhnHQsA7Ru3ZamamA5yl9hfEcsA1qBV35PQVggDkAWctuwXN6v+1VY&#10;biC6wHTAsscMyxBerQHnAtTxvfV8WLbV56pcvwaWVQWKolxjsm+D5U2AdytisIFWrlFjxeWyXb/a&#10;9fUAZct1dZXupna1oCw4F3h+DSxXhfl1YDlct2lEtA0e6A06BW3TWGjL19BRXEsixjNcobkd3xwq&#10;tEYbsUcHExm4izWwTOMd7tkVltuQfBOWCzRHUjAsYphd2imV5U2VucZCm237NlgWjC0vlbNm13JX&#10;VXV+47Csuty2m7DM6XVhtpntrbO+3WUDvDf2/x1tbwOzk6UVlg174f64op0NaOYejzrKtJWN+bps&#10;C1BmnzDaVOHZ/eJz0Ua3Jir5jMkUDziug3ifMTNfm9wrZ7y2RJRufgzIuGmmdf8j6+40itP0PPGq&#10;DB6mpwDHKSCoAxx1rtIIFDk8gU3ivt0BNBkw9cwBnwwI+hlADTBQ7wfGdPVVOY6Y4mJCc41Hbscp&#10;C3YPAaxwv26py4KxscuNm7bvc/4Bw4JxAeVQj13n7wtFmf3icyrgQjTX2NjkR9xTeA02Cb0GWO/n&#10;Eg4wgBnknhumYx5lSRLaAOWZMNxYCzDP83kuCwM32lFsEVumM16j0Oc2D4I5NxpY5u8JN2yNa6GX&#10;QIxUscf0FYn+g/okMQHSwDL76IZ9hiGqpBOWxp9b9kXvABVmS3456TFPn2MtZCc9BFzjjqMcF/sK&#10;zSZLszyUanI/cDWAqSgPYyNaAeVRoVZVuIBuwHI5Xs1+nV3zMyCPYLrta67XxG4jQjQmTJtduyZ4&#10;G+U+08a41wKWw4xnVq3O8c0RK49NBSybLRsIMIa5APMMbbwWmbBpbLLlrNhhNCgmQJqnPZ7TaLfD&#10;aGQWaD/DEwDj1g5bEZiNXea5s844ImLa4F5HbAxIXVdp5ueJiU6ulcBsBuyogiAw+7qXn4+bB7aN&#10;EoIqdoYU6Y21QDzqDIP8BWMpvS8EbPtdVMXxfdQ+4irnUZjhZcY7ZCnfm00f3LmfPrE5SPmcTcpR&#10;0eZzHsY0RxIwfrtVtmkrJF5bsW4z62bYjizbxcy0bXmqZf4eQXke9XhOA5JVl13OoFQKy5aYmgBw&#10;teuwzMQZMwvaKHXSRhaBYsxYZWOWx4DlUWwEM8nXEMsh3h9i34HbYLlAcwPKJdlXwLJgBkj3T2K6&#10;Y5O+vheX4V6yYucM2sKytZAxGq/IqA309pGFuf+jgOv7gXAg7x4uMs/NLqSnUTZfHFtKPcze6BI+&#10;RDmQSNbF9wzjDjwC3A5Sv/lV/Nk/tjGefmPrQXov/vSf3JpOr6Iq3yHJ1yeBsU+sTKaXuYB9lKgy&#10;Flu3axN7PTRj9DYKKlnaeud20wjHHKWI+/A410CFPRJ64RbNuFJVeZh6mIO6ZuMqHK7YKswqzUD1&#10;8P5Beni0BgxN42bcIZ/ACiERAC+QPK2qbCZ04pdnyCg9+wr3O/HJ8zO0PyZh5OacJ5Zk4aO8vqOr&#10;Pu8DBnNMeM6bFI745EncboaeR839KPHcz/P3Tc6mQYq/zzL43gIcZnGBeWaf8lHTL6TnXxpMnY9s&#10;p61XGWcwSbLC+fVuz6bfWH8u/czc+9I7+z+Sfvvl++nh/Vn6hF3CQs6ZhGWcQMbDzRFKi42upg8v&#10;PUq/dvx8+jA+O48eL1BFYAf1GBWW+JNe4Pn51aH0sfmH6cWVYRKeraZF4GAWIBg4WebvH07PHAxS&#10;4m8Bb53jHKrJs3FAm3FAO3lCu7bPwGVxfy+Nk7F8iqyDy8Sx73CtdhUpGEetAD0rArKgTOe6Rgzp&#10;MlnH1/k9dkjnvY2qvMPzt0sczQYu/tMkHBgkydkUsL5LGME5/dk5bcAZXhenjP/PaIOuaFMuuVan&#10;lPg6JsHZGedgeakDktWYdXsD0Nli6mEJl6Hx9bk0+WHO/ztxaf+T5+n8D+ON++XYL8BQuM3rDXxG&#10;P7MHguPwzTky4QBA1hDeZWo9/+bFb6Rvu/jW9EWXX5K+4PK/T//k4sfSJ04H0vtPXkjfcAYsnwPL&#10;+0+lz/kNYBk37M+KsvympzgYVg9WE3wtk+Crmw2bP0DZnT8gBk9lMCPs36Ykt12XI1lLALGxw9Xo&#10;FIXNYm3YrYqy28K1mob4Sdm0P2V5Kj9/A5aru3ao2Jy/kHzNTdvPFLsWS90GZt7HkyG7Xkescobk&#10;GMAJy9zAF4DSOZ3WueuRiKYLyyojAcQFiitEC8yxn6pJeV+Y9mFQ9VBRJmSixPiUxFml9FJWjq2l&#10;XFRlQdk44ogfzsqyibuycntDtQV+F2mwtCUAudpyADJgjC3TePl6GbeZZWbzlujxFiGPRXq/RWOL&#10;hFyhOQA6w+8yJhQvBSSbWdbapAyceIgWebDDeF9bYhbLGWGXCxx3vtgCA1NtjnOcoS7fdLEZGiFt&#10;Fpsr5kB2DsrR5vlbX2NCtJBcQHqBAYZlNeZNCGGcSxjfX2bb5wHGBUxgvgbWAdG1dmVRn3lttu1G&#10;zY2kaUXZFZq5ByLGGKOqQ7hQG2/cgG7Abde12vcrWLsf/WCY6wHPBZDpEwH26xYKdt0vPsN3F3fr&#10;tkodcWVYZDf1MxqDmFzySvdqFWSXGZ4zQGdVeRPTpXLbOETu/ygzxX7XYrELNEfMcqjMRYlorQvH&#10;FaKb9+s21WUe0HUad9XoMNY3IwlYLk2V45+zkiwUd2E5g3LAsh0DD3M29i0WKnSozq26z66H67aZ&#10;up15RQVTVabRCxOaW+uNWzbtSI2BrknGrivNJP/gs9qxynEF57IMiC4mKHOpw1SRVZWvuVqX16Ek&#10;0wCb5Kux16jKgvP1klJdl2vappi9dVndr7vtvG193V6h2eVt9juC4tvAuoJyfc/XFZiFZtdvAHRT&#10;X5nfLdb5A82GHZnQ/ONdCs4Cs1IB97mJwITu9gSnIS8CnC7ClM+k7ivPA4P9VTrwVQB4dRwb4Xkn&#10;WcsSA7DFF/IgbOH9DLZ/lQE2M+Mz78SF850ohL9EttxfZiDNcuyXAab3XKVH7ztP9377NN17+iTd&#10;f+40vXrnNN2FUO9SGuYOZWBewR3vZaS7VxgIvkLJklcYvNxlxv8+UPRQo017QJv5gPbyEVDVU5Rq&#10;oTkD7/WEXwHDBZQJdUxagDLbhPJwC6ct7qNN7lMB53nu437v5QL3cl/1cV8NcM0HuQnII5MGuXRD&#10;3CvDvDfK4GUcm2IfxqUBy0LztMBMhz3DMWZ5T6V5nvtdEFuytiixCFs8GNa11g1bN3jVfr0ELjkP&#10;7YpzEoqvOL/H9GOPeUAf07c8Lu85FqmJwAKYgTOhWbfsJtkX68YvEz4Yfc8CNofpkm0cugqvseaW&#10;g9LN2kmLcL1WdcaMTzf79SjvaWMol2OCcVsVLq/dFlZBnOUInxnGPNYg/aDu30Ocv2YCOBPBjYTp&#10;sVDc+BtYtuwYwMzvPYq5blyzsCwkTzXJwHJMZ6Ms05dFWSlMWJ6hIQmjAZmhIZmhQXFJBZ+wa9to&#10;YPydmPsJ93njzXW7FpyXBWbeF0jXGCSvD9COoxgHLLOv3vJwR8T6G7ccmbBtl3kOrbO8zb47uGfr&#10;Jm9uCWFZr6J5SwQdbqb+I5IIUXR79RgXTe5Pbnv6JECHAXsHl81lnoEDrtEe12dibzPd2ZymfvAC&#10;MELSIp5Pk4iZvT7Xc6bPwIVWN9pV4pJXSfy0DjDF9gLMQjPiJO8JzMYxo9gDxFNmxgaQVZfDJRs1&#10;zgzZHYB5CuW4WgXmXI85K8cBylU1Bmp1sx52GXWYTepVXgPMgwtnZMIuynLNiA2E9FWLJF/VzTor&#10;zGa/Vonu54frH8GY9eoj03EfmbH7BWmyXgvUfS7pxPvoxGOJstlPduX+38KA5h4ahZdQCj+5OEM5&#10;qdl0j0RX/cDUEAriIAMJVeZhCqaPDgL/48QKc353NlbTB5ic+NXNe+m38Kt/hUzYPcT83pvfSHci&#10;6RZuumQ7NBu3ynTf9j7t1lp6dn+W0krEu3KjOGkwMcb1GuHY81wLZiSH9i0HhYpNIHvfLpm5SWn/&#10;EHP7JDAb4QYmvSMUYYT74OHhenr5cI5jL/L8kKAKwSayoaMem918dpT7/mVg+Gmg+C5tzzRGoq55&#10;ZvoWPsFv+hzeAx2W3MdzgN4c7i+z1Lqbog0ewQX74QuL6aV7k+mTU0PpWWKQH+wRG0xQ/SRJz55b&#10;AcRInPV0X08auLOYFnCvXmXwsolr8ySZBj9ycD/95Pyvp38/8J70/od30gBZ4pa4mTfOcX1mcLTM&#10;xMPsQ4B3ZCU9vzmWPky26GfTCG0p9z0Zr7fp/FdPuS+OltNzG0PpZdyeJygWv012vT1VcmZ2H17O&#10;pWfPBtMrxxNpGneaffMa8Qye0M4YioI3dtSu3yd8YAXlfWJ3jeu8mCb4vZboU7ZpFxjiRyibCvMa&#10;7fcyfmizNL4zUPb84X5aOAXMaUjnyb64znlvktxmidnH6VNKWVHPbwuoPuQhPrUN5pm64LuuDJPh&#10;HC5IanA4f5S2SdpwgPv2yTyTX7jdbzN5ckDNXSOWd3D7nmcCZuq9K2nh27fS5hcdpu0/DEz/1b20&#10;9fMH6ZBY8DPO7ZB9F3F/HydZxQyuRruoq8Fr2CQJvv7T5c+nt158XfoTF1+U/tjlF6fvvPyR9KGL&#10;nvTe8+fTN1x+S/rcS2D5EFj+Tfj2zb9vsEyHVsDxSbB8ze06QFkwvl6y6ZzXjRUwrqDsMopnuxRq&#10;BVqhucBzG3ArUF/Ljl0BW6htHcvjNXHNHpM/4ILOvP29r1lvQ3I9rn8PN90FAzHLR5n5WpVCtcJS&#10;JpGptQKz5aMCmLPCHC6ELWuS0QjKBZZzbF2Jp6OTcFBhZ9HAcgwEjAnOWaaNQdaFec3XNeEW8Lp5&#10;Laa4uDgDnUuaYCwkx2uVZWEZiA5YPg1zvVGb6bDstFSdl0ysgS3wuXm+d15Fl+WiKjWQKzAvM7gR&#10;nisUN5DMQG9B4/zC2FdbpMETlBexeV7PYS4XOIY2x3GF5U6xab5bm+H8Z+l9w4RqgbkFzRWe3TaL&#10;Qj7P9Vlg0KG5PhfZQnN5jWzWpdRoUGmM5rGFtvHeQmNCdAZp1WrV5pq5uyYlazJ5M8jRZdpyBlGr&#10;tYIxn1/WYjuDlWLuU6HafUl+yH5dYG4DdBuW6z4B2sUCslkPl2vBuJjKtXFlLoXrAPEGlgXmCsvG&#10;LxewLonMVJG3eN8Mt1qtyfxGYLkNzV3XbBOg5cRjoVaoQgPFazzsxjuuVVh2dhRrZ9buJgMDotvg&#10;LDwHQGdQdrlJQ1wtsm9jTRkrAHxXE5TZrnvSLiYw7/G5xgCBPS1csgsk004c0J5EjLNATft20y1b&#10;UDajdkAz7U7UdBaMaZcCouO1ZaFyeahcIiqrxu2s1yb7yvDsdhIIsjyLJYYO7KzsbYD82vjk14Pl&#10;PDFaVeffM1h+EkALyBWkK0AXcI5+qG1sd4I2SN8/QN9zYbm6ZdtO69Jt3ySAO/HJc3dOx3/CAOt4&#10;lGvfw+/5IgP0jzHQ/wADfGB4+z9hP8tz8JM8G+/A/hn36Xfx3Pxdnstvwr6egdhbgLG3ADlvRT35&#10;Zgae34xi8rbj9ODb9tJz37GaPvI9c+m3/vl0et+/mkzv+dGx9O6fGkq//M6+9K739aZ3PdOTfulB&#10;b/qVkf70K3MD6ddwf3wvrocfOphPH2FW/+PU7HyG5Cov7exT3ugEeD4HegFb/jbjki0PZfyzqnTE&#10;NtOu9PC83lSWjVU2lrofWOs38Zhx1LRffSi/fVy4PgZRfdxH/cIy13KI6zTMcoRrzKVJ4/wQE1y4&#10;SfbrFFie5X1V5Wmei2memekAZsEZMOP6znND6rmjJ86msMx5W+c6vKlK3+ek8gXndEH/cMF5XbJ+&#10;RR9xRdt/ycD40m1AkepzheWqLFdYdtBolu2aHVuAM4NyLTc0x2Cyw8BugmPUGtZC7QDW55LtxqcP&#10;ByxjTOAOYy5N8DXG+1lF7iZ4M9t2uFOzXah2P4+ZYbkAM/sb8x5WsqUPC8u69jMJHvW4YwkkqywH&#10;LPsesEyjosI8yfWZ4rpN6ZpdkoBFxmwzX4d1YVlgjqzYzMJNMwkSJiwLzoIyFiWnhGrem6WNnaOd&#10;0wvAGrVCskm9CAFN8CIJv+if+LtWZtg+RtuM24AeSWvsj6zCpCbPgvDMwHmTa1GrH4RLNnC9M8Tj&#10;B6BGPgkzbAMH04zu+44WcbGdTkPHK7hsniQE5gBmJ2Yt4zNPvOo6/fRRCAaAPpncetaWSExF/dpB&#10;BtlMYhFKm7Nw8/2hbgPB69haQDL9BYP6am5vLJRlrgGgPEInO4JCKxjPNy7Zqsu+z31ObHKnAPMk&#10;UJ1jlm/AsqqxLtYlHjlKRGEuG3gusDzIvqrLul3rht0fSnMx9glwLqWk3EdVOcpNAR/9xNr2P+J9&#10;Zr76plScUXNJHhZ1mwOcWcdnvt+STq6jRvc9wO4A3ijNd0c30rOdufSJmU56kYRZPdSoGyQZ2CBJ&#10;wQZxAR/iO4ZnuCZzTPRxfayb/MzWbHrf9kD64PZwem5tIT1k9qmXhFg91NZ7sEySrwUSUBFL/IjZ&#10;qT7iaB9Qnunlg+X0yi4uvDu7aQzXg0myVo9PAcskMxvS5Rvg7eW93u09vGXIdk0tsYekTB8GoDvc&#10;95brm+WepxpWeFCMANH3D1bSqweLqNAkqKL9m+NZmaNdmHXMiHo7O8xY7mV+w+fZTtzILHA8O8hY&#10;7jmA+RnaIOJJFog3nh3nvsdle6YXuwMwP09b/cmtdO+Tc9RepqTUxKu4mffxty8Rd065rKWx9KGl&#10;u+mjM2TFHhhPA0OUUlpZ4Tw38RpZSh9HLf6Z8fenH+v7tfTugWfTq8udUIvnUL86ND6TjzZSh0Lv&#10;U1zrod2NdO9qLt17jIs1LtNrQPIWoXyLuDb5LHxisy/dm5lJq/y2Z9yLhl8at/wqvs8vXIwy6TnH&#10;RBNZtrkuhp+ER41eUbSx5m7YwStimeRv4ztreCvN833LjHVRaHnODRFzjLLNc7vGzPIcs8cdXKNn&#10;Ue6WKJM1j5fHJBNYk8RKLx0xGYUn5xq/1SKlBpb5si3qXR/RT1g+V4HQ0KYIk2HS6ojyZhvPbKbV&#10;D22k/eeISSahxSbx76sH2/9/5v4DSrKrTNOFRc+9M+veNXdmXfdPz4UGmTIqX6oqeYO8Q8IJI5Aw&#10;AmRAuMYb0Y33IEELEFYGScgj78u79N5FRGZEeu99VmbWd5/322dHRqUKGpief26tetc5ccKdjLPP&#10;3vvZnyMGeoaazXLNJmcFbXvgaT77H7l/X4+HwHrqRL+dOs/3ttgAySY0n1GJzCwfXM7Z1ZPhsY8V&#10;cL7Oh/I0v9vdi3fb+xeuxap8mm1YPMs+uvhte2qh3B6bx7K8eIP950VgeQo3bBJ8HfP/BVgWNMeV&#10;/qNZmD0+OZmQBFiO7tBM7nicVwLGhRbeCMvRVdrdpfU6ti6Z6pHcGAvdqY9WUkpwHV9TCMsLXJSF&#10;ZbB8hJXZgTqRwFuQHC3KXDWSu+VrK7ubdQLM0a06ALNqLSOtoifA7C7WiXXZrciJ1TnCch6UaYiy&#10;KmugiLCs7JFyMRsqgGUl2upPYn41sLi7tccPh7JMkjJZ98q9msbfJQmO87AseA7xwA7RDstkzXNL&#10;cmKFVvIsSXHBep/DcuIOLQiVGzSPJQGzJDdqQbRbhx16gU/Uxn47x1xMgtpZ6pI6E3AWKEsO0W55&#10;ZnWQ9+SUFdAty2yPAsttCSy7qyTn1ArE58X55fjbBMwCZ0F+m/YjLCsRiiRApjdxFx46aE8WoccJ&#10;OBduO5iMdnB9BdOdTGCWq4tjUYqfVikDVwLLAuD8MY5Hi7eA2YE6kV7XqdfSviIMR0uzg3CBldmf&#10;LwBlt1YnsBwt1dHqXBgXnYflCNJ8Zkze5a7bBYnAdDzAcgLKesz98Iqaz8ssy/E10d3aQZkOPMQx&#10;J6BcCMt0rH1euiTGOhcmEQsTMiUE66cTluRiJEtzSOwVrMb5klTRPVsu2r4PQNOhSMN0DiNIbkqj&#10;nEuwKrMKyg0/AmSPMvE/QnR6owksOxzTR0hj9Cf54+62vVT3OWTbTmA5AeIAwjGD9pIrdYBlBjbX&#10;EiwLkGN27KPDMq5PfwKWj25dDlbloJDsS6D9ymOBOcWeguajiZ/hCHftf9PHEZITOM5blhOAfgUs&#10;J+DMnxJOSn+YLMoa2GVd1iAvV2760cV2hMl0noyphx7DSn8nMVi3k7Tk+6za/xO//ae4bsDw5PuY&#10;lFxNf/w2PupNTEguoe2dw316Gn3NVuLrNpP4ZuOAHdzUZi9tbrQntlTaw9tK7Q+nFNk9p+y1X572&#10;ov3gzMfsa+fea1+++Hf22St+aR9/y8/sI1ffZje870d2/c0/sOu//EO76Ye32kd+9xO7+emf2ifL&#10;f2afa/+N3TJ+r3119gH71tSj9qPxp+3no9vtztED9uBYpT1BSY/nmRDtZkJSSqxfJY1OVuJq+pMq&#10;7tlK5Mm9+HurFK+M9Lg6wjKTzRr2awCnagboKq50FVf6CFjmgmNQNxiJlX6t7ANtXIQW2mchLCtm&#10;WRblLPeXi/dlaTTMu92SKY8dhcEMxphlziNWhvDcHhorAcRD9PUuxrB5tvOMDYfQPOPBPEAqa3KU&#10;4pZVPsrjl7meKgcm6zI/h3sHyPop99xugEpZklsRxjQSdAVY9kzmvEaQLFfsJVgOscpK7FUHbAmY&#10;HZr1PkExY5K7UAu6OUbuJC9RpX0lAqvnvYJtgXdQQfmwAsuyx8G7BXkJkGVRzscvJzHMS7DMxNmB&#10;WRa3pMxUAsvRqhy3nhHbS0ohwWm0MjswMxkVLPNcjn5PsNzKNWunr1OMOcZWz37tsIy8HjN/g9yW&#10;e1lU6mPf82LIRVuxkOq/BaIdwdLri5lc82EeE3rpbthwE/0r+/T5vcRZtnCxqme6aJPUuMVS1o+L&#10;PsZmm9CCLaCfg5xbmLz3QgGymk3QPpopqn2Q2rAljWTrJeZgkAY5zPd6mSquO3mm3LpNZSPAWdbm&#10;ANODEZh5rWBaXiND/rcogRfxufhlV1BeKYOLsJJ9yTW7A+hoBZZb+QGUPEpyYAaUHZhj3LJblikd&#10;heo4pnhkAXKhBMtSLSBcAyjXetzy3CsguVoWZ7c6B3k8s2AZgBUoC5irW7A8Yw2tLCG2uRY3azIi&#10;1wAgeVjWPjHS1fjOC5grWYH2zxFY1+EiTVzH3ppue6GxmRjbrB2sAqpYXasjy3YdZZ6UlEsu4/Ud&#10;LAYAoPW4GZQS07CbVOcvDxDv3NNh+7AoFwHHJT2DdhB33709uAh34cbcg9WZ1ObVeMZoW0Yss5KH&#10;KSN4up1Y7lYs8W38FkpIhnW6AuiuaAOa23g922pqRDcC+BlWapppgM0ExGubJmi+nglMGY2suL8b&#10;d/MBa8ALp4mV/zRW9BRucY36no4xa6wftzQLA5kDuM6XsKixH6v2C7PW/Dwq5rPJzJ0msUSKhGMp&#10;OsR0Ece3c+xJLOOPDtjuZzP2RGWpPd5fbDsnGslC3Wo7++vtid4D9mTrQdtdXmdlxcQEN7RaTbaD&#10;ElzKMF5rv0+/YD9JP2i/aHncnhoooV134g0ybKn0gDUV9VmuZMzasbhmqBldTh28A1hIy8ns3DQL&#10;SGPZTVF0vhhY3j3YSMw58c7ZWZukffYpvvsQCwkMViXEItfM9hFCgQWX+xev9ZBrg/tGHnJeEQBX&#10;n06udRMdXtUIVnjivdtIgCRAZjhwjTNoDgJnXdh724lb6gZmBvH66WPOn8O63zTbDaD3YzwaJmHe&#10;CPf9KPfVBBwySxkoFi21yBzHVxkNcS0ZVKz3Y93W/4tBm71vzuYrmF/RBnr4+0ZnsDTTh2BExxrO&#10;ovQOxtcvU+HncsIwTicc4Lo6q3i0Dtf6dozUY2DyJInVSChHEDMFu6xXWbcTWM4R+Xz/4oP2odnr&#10;7bSJc23L2EX2qakf2TNz1KEGlq89DCwf/t8dlpUN+78vLL+qoM7yufwo9yEGgjgBim7RhWDq0Ok6&#10;utu0INQDx12C3ALxHiWyKYwbzkMxF8RrkSaviSVXZhiUJVli9Jw/n3yHW6QlGo/HLBcAtVuSowTL&#10;CTDr+CHX0nmEcwhQjrcFqymIhsEiCYm8+DvdihwsxjEu2ePgeJxP3qXnaMwOwALmRHosuRVZz0vJ&#10;52iFXbVAZ9CU4h0YXMfQKJbjEU/apZrGsURTKNsUyjNpP9YzDuWaQtZqATMu1agLi0SnBDBHWO5g&#10;P4KuH/fXTPtr3SU7JtBS8iwl11IsMdDq7wNAXQJnjkkd+F9J7QQttQG2Lvyy2uQ2o/T+iaVYrtYd&#10;0E07akMdAmd/TXhdB+5rndxYoa6iis7LkszN7DrSBTvAN3DLb5HjN8gCx1nONcc55zh/wXMuAjPn&#10;28Z+K5byNlx82pl0RC0B8tKxdgfmILludzAJkdw1W5DrsMzvwqTFFfexogRrcwDl8FpBseC34LFb&#10;p/U4geLEkhxgOhxzWJZ1OVF0yS60MLMwvmR95nXRrbvQhbvQshySewXFzwnW6OC2rclQSBSmeOvg&#10;Uh6P52tLe3yzwPro8oypkty0FcOmSZRcgZIY5ZiZ25PHJFZtzxyumDY91n4iryUdlWTVDjDNa5Di&#10;nL00FaI55kXzc4hWcrAQyxw0mIdl7qtCYBY407kJlJekx0FKlJEXfQS3o4PyCP2RYoDc6ky/MYq0&#10;dSXu24pznuT5KZcsx3K31lbxx8GSrOdU39ljov3Ykju2XLKjQqwy/SDb5QpJwJa09J4lt+4I3gGS&#10;g8eyVm6XkoOFx+FYeE10hSrcakExehv9LVsNukeoALxD6E9c1AzxTMsVk0T6gm0CyhrH82IM8PrL&#10;3Hf5msxMhhcPoLs496+jm1nYxCI8dyVxVxej89g/Eyv9yYxTmxkX1tM/r+E3OJE2vIryICuJp1zZ&#10;acUrMvbSCVX20PE77RfHP2bfXvkb+8KqW+3mVd+yD676J7v2xM/b29Z80q5cc6NduPZaO3vd2+30&#10;9W+xUza+0bZsusI2bbrc1m++1NZtu9TWn3OZbbz0Dbb56itsyz++0U7+5Zvt1ANX2Vm977TXT19r&#10;F05dZ5dN3GBvGbvZ3j36Gbtp7Ov2uYnb7esT99kvJrbbHyebbOdkH+6Kk2R9BcC4lz0rN397NY2h&#10;BlXTmATSNQJqgbKsnIw3dTxXyz1RzQJRFT9oFW1QLtjuho1kWW7kN8WjlgQ5ABuzgaxLFgBBMlDM&#10;61w0iBy/uUA5y32XpeEw7yMuloU79QOcg2LDme95VQhPcKkxk/5ljvOaw1I0Rz8+R39+iDFgjjql&#10;0iG8jw7heTQHiLol2SGZfRaOg0IpqimAaQKNIObUnthJMarKiOywzPGMwBYJlOsSUFYdZsWPC5hl&#10;EZZLtrtlC5pRLd9dh9ziLNBm627afEeTpH3epyRiLo9VJr5b4rFvJf4ubfVcI/uNjFdNjFUph2SS&#10;ehVKVmU6GMktyy4WKWI27CQztsC4VbHK/Iau5LFKSeXrMDNJctdrSbDMZErK0Ze2JlIcM4zkGc1l&#10;XZZUTspDkzgHDIksoDMeIJV36pFXFO/F+zfEBWNhErB6H897h/idYA2y6gLJ/P5K4KXr30NsZJas&#10;ek24sGa4cJ0kKhpgojZOpzShvBZM3NNYCRq4mJ1Y0fD+tDH+lqapAds3lLGilpw1U2dtiPjJUYEv&#10;86gBrofDsoOyABkJjGV5Bpr7Bc/a59gQwksVl21+c6xf+3tIeIVSDJpduGbnY5k9hpnfM5HctLP8&#10;OM0oA0im2Uohwdc88crz+SReMZlX2AqgAWWHYEFyUE2iQstysCQnwAz0upXZk38JnhErTxX1JPcq&#10;BpYB5mrKDun1/pxe7xbr2VCvGQtjBbHIlQzQsj7X8t4aYLGERr+9sdWea0jbLpIoVJQQV0ymZsUr&#10;17Vyrqxw1ZFBWXkXGomvqMcqXI37dCnW5P1t/baLLGg72zpsdydJp7o6bTuZnV9qJaaYbNHFlGHy&#10;UlTEPZTlgGFid2uy49ZADHUjLg0N1AWubSS2mlp5lSRrqCE1fz3JvxpwK6+j1FVts5KM4RqOW3cd&#10;ZZZqeW81bt4V1Ggrbem1EkoylZCuvJRtGSqn7FFpa48d7ADWO9uxynZbNW4idbvJzv0s3gtPAOEP&#10;UyrqSbZFJL8iPX1dlseounmYBQRcv3cPW+OTo9b4xKhVvQww12Tsyf4ye2ym2J6aLrUnh4rtwfZd&#10;9nDDbtt5oM6q9mDdLukms3Wv1XNOpd2t9sfh/fbT4YfsBwP32j2DLxIu0Ez5JzJckzii+SCuziSl&#10;aGbyV4nFffdC2l6mbvHOQ41WRAKsWjwrtGCUBk4bcZHI8Pd3ZjBWcd0zeFNUL7CgQcBD9UK/NRDb&#10;3EZZnUHCWsa5L1Q2b5T7Srk2qCplfWUYl1gUaGQFrxKrd81cr2UZ+Abpr7WoL1hmCLBRATPuVb1z&#10;WI+JM1YI54DmytxzNWQkq1ps8W2GJHu9JCyYZDHoEKENHlZKH6HxVoPsghb1SSzWw4pk1+4eG8ed&#10;evG3ADVhSuMkoRtl4WSa+TfhzMGrboBF6Rf4jC/R57+VudK5k9b1wT5LP9KGRwSWczKPVzLS1ALK&#10;KdzU24htHUrmSpp35A532u8X7rcPjd9o53ReZqfn3myf7f0Xe2aqxh5e2GXX2I32n+3/TGCZEOMz&#10;l8KMlye0/lceH+m/fdSY5T8Hy/pxGBBDAi6VZQpamsAkz/NDFibsErQuJbNhcsd78kpg18E0Ub4W&#10;qSaHeVgOgD3DazRJdDksJxKA63uS74r7DrvJ5/5rsOxlWhIFuA/fKVimTTkok3HdE29Fd2pZifNJ&#10;vCJAMwGI5aE8adcyWPayJQw8eFfkS5g4QDs4qw4of5uC9tE4E4dRtiNK2uWJvQpAWY9VrkmwrNJM&#10;QKOSCuixu2FHWAYwe9yiPAPcIgfdAiVW4QDQAmm9VhbmAMudUTT6TsUrQz0dEZjd0gzsQiXtEs85&#10;KOObuwTLS8DcCiS38fp2ALoD02A7Wg7L7oLNBEPxJVrRDq7YWIZJDJFDWblfoxivLKtygGUl4Aku&#10;2lntJ7Asl50skJzj72l1BVhuxRojYI4SNMva3C6Ipt5PO2mMHaTlvi2x3wEQC5Y9UVhMEiZIBo47&#10;lbTEYZrX8LiLx/6aAjjuoG0Ei3RQcOX+y2A5AvOfg+VoXdbW4TqxSHtN5kSeWKzAAh2BOsJySAyW&#10;QHTiPu7ZtwXOypKNYn3oWJs5D7sRdAsBWpArUEb5RF4Rit3CLGtCEON7XnnXbJ53WM5/RkgW1quJ&#10;FceCgoVany9AjlLsXCxJ5THQiQTM7oadgPKIXK+5+R2clfzC4VjAHAB5JJHi7oJ0LOQfGqF/CbAc&#10;rM4CZR3T1iU3bo6PownF5CRAvATLiWt2HpYT926H68T6vAyAj8yGXQjHicXaQfyVEkQXWqmXw3LM&#10;ph1B+X84LOc9gP4ELPP7yNp8hIW5EJb1HH9kXkwoDj/Ge75Iv3wV/e15aBufvZ4BfgXWy+OAstcx&#10;KfgHHr+GmKxX82Fo6tVYIF5N3NhrDtr9r33CfnbcPfatE35mn1nxbfvACZ+1N6/4kJ2/6h12xmpA&#10;eNUltmHVeXbi6rNtxZrT7bg12+y1azbZq09cb/911Vr7f1ausf+6cq39/Qnr7L8ct9b+f+jvV6zj&#10;OZ5fv95effZGe/WH0e832D9UbLLXdWyx1/Vts+NGt9kJEyfbieNn2pbxi+ysiavsookP2NWTX7Yv&#10;TP3Ofju113ZPdpNJGRBiXFI5K8LrAGaAD9Vy3wqUaxg3ami8NTRe1Yaupy+ow1JRw8BbxSJSFe2+&#10;hvYdY5Ydlmk3blnmh5ZVOYty7LsEyIyRkkPyMlhu4fdnDp7AckikNi3LsryuksVlgfIsEzYHZUnW&#10;Zfr/AMlB84wJhwBXSoQC0BJjM49nGSNkYVbMHusFNsZWiaZ6UbQqE1pprRzPwzLPKYGXknmppnIF&#10;qmRf7tjVyJN+CaDZr+E7qgHlaiZ6ikNWrLOsx9HdWhZnj3EGDpsEwQkMHwHLjGn1En9XQ1QCyyn+&#10;3qg0+3lgdhdsfneU9iRfwLISfXmCr1BGKsu+MmA7JLPvAqb1+AhY5toGa3IA5RYmOFn6OodlxTLT&#10;Dtr429q5Jh1Aa6dAWeAsWBZE8xo8fX08UzLOXhJodfP6LtoVXAZAh99bicBUj9ktznxfP7/ZAPG/&#10;w0At3pzG3JlFUMZGJlPtWLw6mVD1MLnq5vEAE60xhdwAy83EnzXiztsJKSuPgOLcsxTVLidmtaK3&#10;05oBsT6yIA8xgXcXbK5HBGXFJ7sFOSqxLPtjnQcirNbfm2WgK+vtRj2Ui8JIIMsy8uzYnHeAZX5P&#10;lSZKLMxuZQaWM/xIAZYVuxxgWRbmen64IxUsyQ7LPB+k2OUCYGZfxwS61R3Bwuzgi7XbITg+Vsbs&#10;FgCY+IrKIqzFgGY1K1FVuJNX9aDktZUx9lnJvlTvmMGxjucasO6qtvLeDO7DTRnbXkV5H2qm1RMH&#10;rURcdQJlVrnqM7RT3JUb03hRNKMsfQg3dnkL+RWIp90NMO8RMBM//jKg/HxL2hOH7WvpAlj7PZa5&#10;COtmUUeflbAtp8ZXFY2kqgOLMytVxWTjLi3mWClQjIW8lkzL5dTr0+uLyb5Wyo1b3kktZGoSV1Ka&#10;oMpFPWdipUvbgGO++0AbixwdlJTqytnuXkorEc9ehOt0DTXjGpTl+oUJq34C2H6UeOFn0D7coKmt&#10;10DpgQZq+9XX4oJOhr+6fVhTXyY+ecektVBuq7ZmwHa1p+2JyTJ75NABwmH22x9ad9of6nfac7UV&#10;5Jlo5m9os0pKcdWQTr0aAN6xUGf3HMK6PPKg3dH2uD1bX25NFHPv20uC3L3Mh1kUqMEav48kZbvm&#10;U7Z3ocUOzGGhnqbWMb7UXTO0fzw9erDS5tLALpmzazL8RqOdVgQ4lmIHrjjcSw6JIe7fKeZMeL5p&#10;EUmwzH2FEZnEY9x7z6quNO7uuLqUjXdgxe6wNPG//Sw7a2E/wrKAeUwGBPoKJfHtZi7cgSu4SlAd&#10;nG+wffO1VrLYZGl8wQf4olnivzGEh0SM9AMaTxfpJ6a5dwcB/Z5xYpopBzD3/CFbvIc++gHCJ8jP&#10;MUX7nCWWY5p+ZgKr6ST1BWcfIcTmk+SkeAOfcRqM907CSO+hfncHrv6Lz9sj9ry9aCW4YWdZiCXB&#10;n3hTTKnxh+JUd+GGfcP4TXZh+5vszPRV9umOf7EnJ1m0PrzTrhUsLwLLE7AuCb4cll+1LG6Zyk9/&#10;ATj/BbB8TIFlmYnEEZblAlh+5Sr/EkjLwux/nP7IxML7pzK/HgHDTA4dUCNcJ6AcLMeFsJy4LcbX&#10;J/CNJ4+/tzDb7NFhucAa4ucaLMvLYTmWmfJs2jSOI2A5ulAnbtWemTWBaAfoBJgdpKP1OG6jZTkC&#10;c7INFmf+TiYxUwykAuUxWZS9fnGwGoc6yWFfVuVCWPbaxw7Lguaw3w9U9qEej1VeBsn+OFiHPcFX&#10;LNHkccyhHFMn6gAspXa9VlZjlo7bBMUOzEmyL1mKBcEca8srWpYDLLdKvMZhWdZkgp3aJWimI3HH&#10;btPWY5YVvxwlazMWHYJic2SUkju23LJb89Jn4nadWJyVsVYW5lxiXXZYBpJzQHCrBPwLlFsnOS+A&#10;OKodwA3inBiwIzALkt1inMByp2BZmbVjsi+gWKCsxF/Koh2tz+E1AYblRk1yQZ6T6NBc4Zg/V2A9&#10;jlblGK8cH/85WFbscgRjf1/yudF9+0/BsizQy2Odo/u2Q3SBRVuvi58TIVlbB91oGU5gOcY/+3HB&#10;bgKyDsDxtUlSMX+t9hNYlqVC0CxX7Si9P8KyZ9V2WI6gHLYRlgvLUPm+W5aXXLbdbduTgilR2JLL&#10;tuLp3H1byb/oxEIGbcFuBOQjtw7LRwDzEiAHgI4KEB1h2a3GEYLz2wDMsioLkJcrWpiXLMaJJToB&#10;4uXW5AjK0fWqMGnYn4flJSvz/ycsywUeQPkxh98oegix65bpI6zJhY+1L2AWQMvKvB3dwHu20i+v&#10;pL9dG7RwImC8EkBG8yewfxyD+bESCx3HjlnRseV2+3G/sU8c/0V71wkfsitWXm3nrsICvOoiW7/q&#10;LFuxepsdu3qzve7EzfZaac1Ge+1atH6jvW7DBrSe/XX2D+vW2uvWrbNj122wY9dusmOBaOn4tSe5&#10;jluz2Y7fyPYNm+3Yz22y427fbMc9fpK9rpLPHNhor5kBoKf5zAleM3GKHT9xlq2evMTOnfqgfXzq&#10;p3bv5AHi+nBhI6tsFYkZq5gMyXosIK5nWwts1dCgawC2GqBHGaHrGXfqaJA19GHVDNTVDNxHwDJt&#10;nPw5XioqzY/dIndrxtxcFPdMjntHImeOq1ninhMot3BvKk4WD08vKUSCVJtktqaSiDPypOLcZgXL&#10;yqLKuR1i/DvEucntWoDsAlbnASKqqJBMhrEY4JnDCjgLtM0CQ3gxGhVYHIJGZFkULANRKinEHNUU&#10;r9zKfg5hpKJmMoDL6yl76pBMWKExf8cSx5bno/S4CiivAvokgXMdz7sEzUig7NZmh2Vlw06sybIo&#10;ozrf/ilYFigDxYVKykil+G1S/DZSPsnX0WA5QvLRYDlxw27huro7tuKXl8OycnTwd7Ur4RXn304H&#10;0cH1g90ckFUdAlZzePZazSxc9DB5VoIseU15XWb12cxvtO2k/bTOa2xlwZ3xvZ9kShi53NovWB6U&#10;Z5Anb+RzmGy3ErzeTD2wTixmw8pJoUSbwEPr9DQW7ENGc7ZJrkEvY3ZaEE1sazPQ1UGcbS+mcLca&#10;89mFMctyC4/ALEuyizbTj2trPybzYUB5SFZkMpmleoEnTr4FMG3n+U5czfE0Zp/fhYl+K7HMUg4p&#10;hjnGMWeAXo9d5gdoVFZsAbMyY3OsgceCZ9/Pl4wSIAdQzsshmgzZniWb52R1juAsuAaAXRyvkhyG&#10;iVdW3WVil6sreQ1WyGrOoRoXq2pclv010SqdxDHXMljW8zk6T2WuLiPOeFcOF2NKSRXVUbaIAvH1&#10;xEPXA9P17SQobMGqTDZ/qYH9BgqpN7TRl+BOXcHEpQyILaWwdVFnr+3FqrujPYu1GVjuwLpM2vFS&#10;bsASbsQiVkkOklG5iMzOxaxklQ7hbtzaZ0XVvWSNHsIKPGG1AHhVP/Wbx/qolwusEZtcQh3hytER&#10;+ifcq5n3NaE0BpgmOpDaYazWfO7+4TbbPULs9Rju5GPtZPgnqRUeCc34Jec435YyPDZ2c3220252&#10;sQCzD4+GIon5X7HEPlbY7L4pyxFn27YDr8odtMc9fAc3/p7uZnt+utqem6i0J7tKKQ91wJ7pLbOd&#10;Y5SHImvdAcppFY22WAnW4f2LaXt6rsTu7H/eflr3iN114Hnbvy9t3XtJcrWXNlXGtdIiwgiu21h7&#10;01jGmoHeLLH6HcQs657AjkVbZrGsCZfzoh7Ke7Xj9dBq+4nT3Q8kHmBbcQgrLCuN3dzX8tojhYWH&#10;OIwR6qD8GoN/4D7dSVtkcaFoLmf7QOUaXJe78Q0TLDskMyCOsiA6Rn8wxIJbP/PaVjrhmgWs3ofI&#10;xj1XbC/NlFkJJapywPkoc2YY2vACN4zcoQqFQmfo08aYEPb3D2LEG8HFes4WiNmZf4Z+/c45m7yb&#10;PATPkdyrGkjmPppigWlmH/38rfTz187b3OtZAF3P517Oef2CdpdtsSfnX7K77TG7l3zhz7BMoIzh&#10;XdSNHCW5SA/uYbtB6B/b7WS9/oCdM3K5ndxzhX104Af28CRhT7Pb7ZpZYHkaWB6VG/a/ww377+yY&#10;v/uL4Hg5QP+NsExHxHzDJyWFGavj5CVmrz4i2zRviHWMowt2YRZYAW18HLLBJtZmJqeFFuJCy7G/&#10;RpZkWVn4/Gk95vVR8X1ez5TPDLALCEclUCwwzrsPar8AlvOAzOcvxUizL1dsBgy5YHtSEsFygfLl&#10;S5Jjet5XzQsBWVAsIE7geKEQlhO3bFmhZ3ErC7A8j1WZ1VMUoVexx4pB7ueYANphOXHFDom+5Hod&#10;JDdsB2XFKwOLAuLocr20VbxxKNWksk1KzBWlpF3tHG8Dql2CYIdWwSpbt+6GZF8CZSlvTY6Jt7QF&#10;kpW9UMp6sq5wrI1VNBexKVIrymmfDkNSpsMgXg+g5yCmLMSUY1+PW7WfgHNO3+Gu2nK55nsckBMX&#10;bG3lYgIYS4Wg3K5EIgJkOqw2SaAcYRlgloVYcOyAnN8GCFaZqVBqKsmQLTB2OA7Zsru16k57cRhm&#10;K0VILgRlQagDcUGssif54thyeWkpXh+kLNuJ4jG5VTPJ0uuCdThYg2U1HuAzJdXLdAuApNclinWX&#10;9ZmyJMeSV3mXbp1PAsyhTBUwK1dtuWwn3x+eD67c+WzfAujoUq19vTd5fbRge9w0xzXZkqVCLpu9&#10;bnUOcuBO5O7Z3IuFsOz78TuS56PVuZ/JnCehkbSfPHaIZj9k1V5yEfdazonlWUAdk4B5XFACyNwm&#10;wHR4zDz3FeIWtmFAz+XW5SV3bMUzx5jmAMexFNWRtZwddBNwZt0l71pdCL6FkLz8eOEqsgbJQpfu&#10;EPd8ZKbsaEWW2zWXwfU/3LIcXbEjNBdueU7jUgRlH6P0eDk8x9fIHftuXnM2+i/o1fTjqxCwvIiL&#10;9cJqIHxVkK3gTcfT7x+H2+PxFfb1479jF5xwha0/4RRbu2KbrVq52U5YBcyi12ERfh0W49ei160G&#10;hE/caMcBwies22QrNrDdtBFtQOttBdsVm6XNtnLTFrTVVm/eZms2n2JrtqJtWI5PRmedbKsvQpeh&#10;j59iq584xVb2nGwrDm2zlbNbbeX4NjsevW78ZPv7CfYnz7OLJ2+wz0/+zH498YI9SrmTl8fbKTFF&#10;tlfGIElQLEuyJ/YC6KoBoxoADwMLLtvs08iqGfSqWemWVblOos1T9cTViFIMnIpbbqE9e1yyJIsy&#10;90kLyvB65tcO1intc381y+0Xqa9UfzFMwxyjL51gkjYFzM8A6gGW5YINKHPzuDg/l6zJABEJWR2S&#10;DzE5nEOzgmWARlvKlOLix32FBGXMyUlOQ1+CFM7jWXDZl7KIUEJr5PPqBMtIoOzAzHMYhNBhK+U7&#10;ywDxCkF0AtUCZ5WXUlIwj3FOgNmtza5Qlzm4bwfXba/VHPcTeBZAB1fsmNRLWbCTTNj8Fl5vmd+J&#10;RLq+9ZrLKGbEVlZsKdZbzluX3Q07SAm8oht2lgmX4pc9TjlJ+uXJvbguXj6KMUNlttr5PliJetkC&#10;Y8QcpZM2orELgyqWYHl7Mf5hZVKNYh+n1BdrDOF18j5qm1eWYGraUjy5DdffAZIqwQg2zOfLetbn&#10;ITBKqKg+nJhSgs7rAYgcrtlDmsBzTj1YKHqY0A3yu0220w9iOetlDpOZJVZ1eNgyqRFrJVtdV4Z8&#10;LMwVBvhuh2XahyDZXa6lBJJl2R6krXQCjDkGqc5esv0CzHLFzjHw1GP1bACamznezjEY0DpQGwHc&#10;OeJ2s/4+bRMBnc2qqQykpniuKYrHgucmoLWR1wpOG3hcj2pRjeKJXUliL9/XccTrawD5GqC8hvf5&#10;cT7Hpec4VgPcezwyv2tVnZJ94d5dDyQryzYDnCRgrub11bJKsxJdrdJQDI71OifigZuA6loG+6L+&#10;XtuN+/neVmolE4QvC29jM6/hsxqxMDfx2zax4tUogFZsNt/dwKBZx/yvDteyWrKDVlNwu4IfvwR/&#10;9yLM9iWsSlQSPFs7CgRT9qmKbHul3JQlrGSVkTyqYgjrMC7a1bhh15OiP1WHyz2lnxoB4RoyMlcD&#10;uzWUJajHo6CJGNkMc7kW+oScknklZfyatQhIHe694znqFTfa7rEWsnAPWDPhg5rP+RyLttlKVsJc&#10;JX1PEduDeE+U0b5xkWnHUt6JC38n+11kMew6wPV+ifnvU8yXH2YO/SDzT2UQr6RMVn/WDowSS9yP&#10;5bynlkzZ9YB/i5WRK6KEjNkHRjOcR8r2TDfZC5PV9kDPbrut/gH7cfF99mjRHms4QD1wSlp1lvM3&#10;4k7eSMxAbhZvCuYX8ozr4h7sYoFIcx0lSO1hIqLXlRzotoO7sNKnuoFxFhvIonUAcCyjA0wRmiDD&#10;jOZBeo/urdE9bBnbhggt6t7NAhyLP/sOt9gLFP3bz7aVpEoKCfN45UX4YQ6IZy48Tr+vXC0tZMXe&#10;c7jRHlrYaffPvmDPTBzE6p1lkWyMcFAAmO+Yb2GMxNvCExPLmwf3/FFW8oZZuJrgt1+g/1qkesSh&#10;EvJ+PEOugYdIzPUYWbJfgmWKFmzqZazKPwOaP4wHyWXTNnYmlueNQPNl9OU/VcUJFkEOUYfadlJ2&#10;+Vl74PAue56kImULeAssUGt7sc5+tviQ3WxftosX324nzZ9vm2Yusuunv2l3jx2wOztftqvbbrT/&#10;1P9/2DHDsO5j/5Mdcw7A/Hd/kyv2vy0suxu2w+YSGMcM1Z5YKw+sYb/Q4vtKS/NRYJlOW0BcqADL&#10;SfZYPcfgHcRgK0h2y3KS/KsAlpfONTnnAotFISznAZ/5UnRR9Pg+fZaAmQYqYPaSTwwUUXlYZuLh&#10;pTAKY5QFzNF6XLA9ApY5rsdKPDOvhsiAJGAeA0aHcD0eQH2oFxdpSRC8ZEUObth9SvSVWJJ72Uqy&#10;KCuLdQDlWJZJFuBE3JweP6ykXMCsEm1F6ZiswBFIW1k5yklKtMU5RFhWDWS5YAdYXir95NZeKQFl&#10;B2Y/lliYlcwLS7LDMokcWunoc6hVNfBUEgCppmkWMM5CNS2qq4cKYTlLx+1Jv/g7gvt1UAsDqyTX&#10;6xxW8ayEJVnKFViVIyg7LBdYlrXa50rcq2U5dktx4n6dh2UlP6HDi3WaAzgHK7PXaBZQa6IRwdo/&#10;oyBhVwKqDsWaeCDGbJdANmSxDq7PLjq3oSgeDzE5CqKj5HP13CATn0Ft/T24wcltWiv6fKbkwEyb&#10;dHhOvsO/KwK4XO2Q12h2GD8yBtozZyewLFDuKYDlAN4B4CMIF9aCzpe2SqD/qLCsQcPFZyTKW6oT&#10;azRzmjwsy6LsYFwIy3FfFucIyAVbz/YqJcfy1mi3gCv+WXUJFd8cSlMFi3MA5EItWZajSzZb+gtu&#10;Y/JMRlgObtsxdjnCstyLjihFRT/mtZwTOSjzGsnrNAuYZYn+V6zJEaCjVVmgHOOV9JwWGwXKvuU8&#10;o/4cLOs16geXxy3//yVmWcD8Z2CZU8vn8/qzsEy7PczK+yIr2YuvQ6/lMZC8uD4A8zzWZQdmtgZE&#10;C5jHThizh0542K484S32f5/wD/Z/nvAaO+6ENXbcijV2Am7UK07YaCtXbrJVQLML6/Kq1Vts9dqt&#10;tmbDVlu7cQsgfJKduGmTaw2QfKKLY5t5/qRttn7LKbZh26m28XR0NjrnNNt02um2ed2Ztvm16NKz&#10;bNM9Z9vG7rNt0/xZtnmWx+Nn2Xq0buwsO2H8NCzMZ9jmicvswslr7Z0T/2ifHL/Nfju+mxIo1PFk&#10;PGqiQdbTMMnD4rWFgwIs45UY4pppEA7LqIaLXYvqEBVfrJH7pEmibcq6LGBmvkmyL0TbbKYhpFET&#10;9wiJUF0O2Lwnzee20HBVnq9Hrrn0gUM06FEa9jiNfIqGKgvzDJMyhSDl45AdlGlzgmSgB55yOBYo&#10;+75gGc0JmBNYVrwyScONubPDk2rv9gCryubcyXEMaowtuDNzvAnJlVplo4JF+bCVA7oOyqgsD8sC&#10;ZsTjysTCXM3zXiMbCZpjjLMszy4Halmisd47OIcyVflYaL4nwnKosczv5eI4oNxAn97A79JAm20U&#10;LPN7Zfi9MhxP04EEkSVbAK06y/yO+TrLvN5hOS/GUiXNkrgGrRGSuS6FNZdVLlGZy6n6EmCZPlqJ&#10;0VxazNUx7kN5QykGXLHgsia7CG/ozShOXC7c+i4Wskk01HmQeMgyLMsAb7+y/s5jvaOUiCoVsH7t&#10;2YBTs8DVbK8n/ZKLtrJld+LK16263CwqTDFRH8M63UJbLp3FtRQzdRMB4u1khO7FNbiPuZIn+NI1&#10;55w8yZjEeUuyKnsiMOC4DZelDGDcxkA0CBQPMAhkSEQlV+yKXkCEAayD1+nvy8Myr8kyUCzBMvMI&#10;YLQFQM6gNPCZZkBRIqo0r03znLYp1CTA5DVSLaoBYD1LNQOY9sNjtry3ltfWUe6qjiLXdezX+jFi&#10;iNnW8fku5kd1DFb+WViUa4g1rq1mH6Ct5bla5ke+dYUkX7WoDkNDA+fZyPEU86sm5k3KRr2P33J3&#10;L9bldJ/VsvggeE2x+tWYo1Y0sRONNIgGlb5iAG7gPaqL3Mhcqol5VcqlY/wtyoJN/MOB8W4rxr2j&#10;ilq/XhqKLNaVBNZW4i8ssK5l8tNAqaomPj+DC0qWhAdZrm0z1yLDANusclG00xa1XfqDHH1WK9eW&#10;cs14QIZtM99bQ1s4OIYr+FiOJFxkp2ZC08rv0kn/obwwguX2ZpRGlbxvPyplPxv6ADy8rUttmEWY&#10;nhSPy5nr7aTNAXf9v2KO9hN+gweGKbdFEjqyvhV5cjPckzuaKf+FdbebWsYUcq9t78N9vMNKiFve&#10;O4B1ua/M7uj8o32/8S779YEnbe8LlHoigVhrOb9ZmxZ6xohPpkSTwhBo422Ul8rhXdHCb5XD5S7L&#10;ZLGBP7KiFCv08922rxSr8iCx2NRoKiVuuWphgPuFNso9osV/5Qfo4zfsfhJX6tswkBEv3FfK4gBp&#10;5Q/gxvwYmP3MbCWeRbhJc2/Jo22AoGOVahvAiDROX8F0mH582J5eLLLbFu+1n8zda0+P7+ca95I8&#10;D+swi1Eq6zRJ8ok5rMOLWrjsw7WaBZVxsq1P0kZmuH5y015sYvysZMHzILk/XmIx9Hn6+J0Y9egH&#10;hv84a2O3HLKRt2HwuwBX8vNIPHYGluc30p//iH67Gq8H3NKf5Jx/gyv23Yd32xMLLFAs5Oz5hUb7&#10;xcLT9rHF79qb7CY73d5qG+0iO8kusevnv2W/IQHbLw9ut7fvucn+UzaB5cf/e8PyXxizHEs5abIk&#10;hQRZBUmy6FhDQq+lJFuF8cD5hF9cvJDEK8Yesy/gTZSH4fxkMYlZxhVsGjdJQbKL/aU4aCXmigAf&#10;46oL3MQZ8POJvgT8ieW5EO59Ush8ySVYjvDPAZWNUvkRTxyjCViU3BME0IpTjsm8kpjlI2A5ccP2&#10;mGUmKxJx+5TJ4P3cxEqopvIYAuYJIHCETmoI9+MB1Id6teVYP+A6AHgO0Mn0A6J97PcCsj2oW5As&#10;1+tEIQlXANfoDu3Q6q7RguIkO3VStslLOCVgK5dnWW4depNEW60AsqzIguTgdq39AN6e5VryWGMG&#10;5/idMdFX8n2e+RogblOx+AjLrFy2CqB5LocEx830CM38rc18fgvvFRgLmKUsxx2Wec6tyarRl4Cy&#10;tg7JqtnodRuDHJjlgk1igzasxy6BcpK8ywGZSUXQ0n6XXNAiLAt+k1XBLhqHVgf1uJNOrIv36bXd&#10;PA5SUpNEHBdg5usfy+IboThumTj2Iy/vRNsaZnI5wgDi4vvHoB+tCKqj02RTpVjGeL2Oj3FsVKuF&#10;HJP0+hGOjfBZlEDE7SYR7dL3k+/west5CNY5EsvC9+o889Ztni+s91yYYMzjoPX+BKwLLdYx23Y+&#10;2Vi0Ziefp+MBvhPrcsHxI2pMF75GMO3W5+DmfYQEyPFY4p4dSlIFKSGYIFnugyzs+2c4aEfo9teE&#10;TNxy2R6kgxty8XtF0b/QPI+EZ/oI5vdAcgLKCSwrrlnWZ8b+UF4qkR67BM0CZeQlp44ih+VEsjJH&#10;K3E+LpnvPFqMso5FWI7WZUFyVN7CXHCs8Pnlr42JwWL/yKn+VVmy+RP+5Otf+VyS4CuJW1Zs8hHi&#10;nPmf/6f9qILDS8/Tdx8uQ19FZyGA+TBQvAgoB1iWO3awMttqhJv26Ioxe2Dlg/bGlW+x16w4zl6N&#10;1q7YaOtWbEYnsY9WoRNPsjVrAOC1W+zE9QgYXrOV4yejUzbbmpMBZbT2FI6fvJnjvH/rFtuwdatt&#10;3LbNNpyyzTaesc02vf5kO+m8U23rGafbNmB526sRsLzlvrPtpD4ELG+ZZjuGxs+xrWPn2baxC4hh&#10;vsA2TZxnJ0yebMdNnmrnjF9r3xy73yewnYw3qi2sxFI1NNAlWAbeBM80DMFyNRe7in6sij5MGbKl&#10;Wh7Xcz9QJtUtxYQxeuwyoYye8MvFMUGyXiNArk9Uy/1VRwNroA9M0Y/mvEQK/YomejRmlZ1jjuil&#10;T1TjehpQnOZmmWGCLO8q1fOcEyjLmozm5HKN5gTOSIAsi7JEtRMsy9xDaBQ4HWZCLNfcPuC2B3Uj&#10;uWQLmOVy3ALEppESdQliFatckcCygNmtzHxWOe+rYLIohf2gSl6rWGdJ763isYv35JUc87jnBKod&#10;rukg3P2da9HA39ng1yZmzmaLhaaOa4JnrNXx2wiaU9z0afryNH16CjhuYtvEa1I6RufggMFrvBwU&#10;r8/x3JKCpVmlEdu4pkrkRVJil2DZpSRe8nyiXyVklsl4qE8tC6t+M/eMYp5Ezit3ye7kWqkkl6zJ&#10;MKb14AbaU8LvzYTZ6zPTyXWTHa73JUB2H31nqxKB4Q2mWqtk3x0AqOEiFiZl6Z60RuIes0BEJ5my&#10;s2R/a8TanAGeBxjDZ/j8IayqVaMd9tJ0HZbEDK7CJP/CCqq6ylr4JfGuZz/3BGNsFbMu7wJJCydy&#10;zR+ilFQHQNKCa1U78DeoOsxubcU1uK+VslQkWmIQ6qKNaYGgg62szK1Aao5BoxWAzTk4a0t7TvZb&#10;oJaYuTnD8Qw/gLZpFICZ72BbLwB2aBYAY50VBDsQJ6DM6+s5p3ptPQM0rtMuYJvvqGduVM+cp0Fi&#10;BbgegKnjJqurQvwWdUB6HXOjeuZMQRxjnljPHKmBxwLlJgwTguUUc6xaskKV8OPsHmizfW1AYT1J&#10;16qAZUowNZHgqwl3cGWnbmCBoZ54q0aMNU14GDYx90sxn0wz31JN5BQAXT9MiTx+9F2siuwYw3V4&#10;rJt68CTQknUZQKwhWYsSeDXSmTRx3k2cU1pWYwbRrGLHFQeOFT/LPak4/Kxi7gXLbk3GOqySaoLy&#10;UaAby3UNoF87hnUaNTCxaWKilMJa0MxrZJBpw8LpoCxgpm22YXlt3cdWx2jXyh1DQm5CDRGP2+XZ&#10;CAx2lAKdf2A++h2u0XdJKvZop1XW9NqBXoCNest7WjLWyMpjJ3EmvawU9uBu00HZpGwT50GjKSab&#10;3eMT++yXHX+0n+98zB55mLCY5zqsgZp+9YJrVvIqadBVZLiuw820kZjNBhaLqknhXpMZtCYSFKRJ&#10;jFWLu8++7W32zN4aSlbVkQisCxsx1v/DI3juAMt4b7B+5/OZLN9fd9eQNXyTUIZ7YAUs530AWpm1&#10;2yOH99vD4/sc9ruxyOPM46Flg/QhQ8y91VdSxYs+utceWHjRvn74Z/aj+bts51QVxjZKVNEWh1k0&#10;6WXFtb911MF4TjHItNNJ7osx2twoncVoI5Zkso8v7GcwOMi4Sl9wCIv9VBGgXM3vSn281h38bj+Y&#10;oNQiC2ZvZCHtcsIsLpqz0bczV/0G9+bOSc92f+/CXrt98Tm7c36/PTvXbHtZSHtuNm0/nX3Sbpz7&#10;ll156GY7Z+5aO23urXbG7FvsxtHv2i+a9tm/PP2iXfUMluUUbtiyLP8Rq/I5uGG/Spblv9q6/Dda&#10;lgVwDIqFbtjujs1BVzKZWYLOAKt/ypIcIdrdp+mA8+7VgmZNCBNrsY4vWZWXrMwO1m5VXoLlwqRh&#10;gu8lWA6x06+ooRzPneeiG/kRsMzzeSuK9vWZ2uqzaHBkMw9JYwTNgmeJgSZanB2WBcMFbtcOzAWP&#10;/fkElhcEygksLwEz7th0HuNq1MzSh9EgYNgvyzKA2ktH2KfHgGIfnWQfHVAPx7rZdnFMCsm3ghXZ&#10;M0q7lCAr1CYOVl7BMnHCy6TnY+Zpr2Ms8E1ig5eyXCfAncC0Z7NO3KtjzLHq4OXcQhxcsfU4Hssx&#10;CQniOb0mPs/ELsv3CY4FyQ7Kshhz3i0CY3ftlpUb0XG7RZnYiiyuJb6lE8+LpTO3KrPaLbk7Nq7W&#10;rSi4XQuUQ/Iud8vmeWW27lKSLkC6k5UbqUvyxF3aB4xpyJ00mm4aRjeNTmDc46UxgluNtiqPpBjb&#10;pcRWKr3EgM7ERZJVeFhighM1xGAh6fEItDPK68aYDMl1UXDsk8tEU0yKJnn/BK+fAJgnGATG2Soh&#10;iovnBNYs/AZgjuKx9h2WE2AXnLvkRi1rsazGsiigWBs6X7aKY4XxzG5tlit1ISxHS7ley3MxpnrJ&#10;tTypMV2QPExwHrN+F279u/ScJPf2xGov63O0QMcs2ke1MBdYneU2KFBW8hrCwkKCmmWw3AsVSgGY&#10;Q2KwkFE7uG4P0EfRZEPW1wScfUsfwVwbLblgyw1b1mbGfAfjQmnCKAmQaVbUMTwSljW4SdG6LGgu&#10;dM12QKZv5ud1KJb0fCFMF8JytDZHC3MhDAeLdCxjdaTb9/LXe9xzspgoYF4uga+PGcv03wOWC4FZ&#10;ZLz88RE0zSTankDvRliOD+NqHa3LgubFNQGWDwuW0QzZrw+sPmifW/1527b6FOKSj7cTT1xrG4kv&#10;3gQYr193kq3bsMXWbgKKTxIcs38aQHw21uPzAOQL0cUbEdtLgeXLAWe07pKTbMP5W23TOQDyWYDy&#10;mWzP3gYon2Lbzj/DTjnzTDt5/Zl2ymvQG862bQ+dY1sGsCgfwoI8iUaB6PHX26mA8tljl9nZ45fb&#10;tonz7dWTq+0/Tb3WNk5cYv88+jsmrAMsmgK3jDv1NEDyxjggk0zY5bCs8lE0jGr6GYGyw3IU/Vsd&#10;42wjbdjFj+vi52ngl66XOF7P/VDH/VFDo2Bu5KqikVTRR+qzGug7m2UxTPrGfhoU82uHZfVZKpGo&#10;mqEqLSJIdgE4ikcWIM9oC8AoNjlqimOTaAKNA6njQOwoGkaDPJaVs5sbtEulCRlDO5kYKn6ZHEGM&#10;RVjGkUpByerrSb04HgFYVmTBcZlDcpD2ZW0WRCshmKzRr5RAOsB0BOgl63MA5QjLoaZzAsqCdlfi&#10;Fk/fWadM5Wwb+H3ysMzNrQRuUWk6hjQdRwYFYFYN4wJgFjgnbtnubi0Jlrk2kluS6XMIRQ0u2FwH&#10;khmH2GV+9w65LnOO5JUKsMwNrT5TkCEX9x5+AyoHGRxhPWUIC7IWIL0CBOnRe8qw3lLfdjDHc5pr&#10;UBKqC0uaFh9hLV8w6WYRRYCco8RMlrS5tTMkeqKkVMVUN6FJk0zM6W+JTS7ra7fnx2solZbBUkpW&#10;YDrxbjpchQz5wnIEZs5XMetRAmePl6addLGKmsVdq5UkGf104P0AZAu0XUtWsMZ+XLuhjy6gulNg&#10;jfVMagcM2lnMbwMOtKjfpmN8VjvbNp5rZbHf5zBsszxuAbCb2WZ4rcOzQzMAyuMGPiMIwBQQJ6rT&#10;Yx0H2sLzWGxdAYwbGHQckgk9a2TrUsKuFFI2adw/6nGfdjAuUD3zRD1uBJabZFGOYp7VyNypiqDX&#10;vaNdtgvrZQkm1zpcu1PVnG8a8ZvLzbwJYG5U3DCwlZKYY6YZCDPcV82EAGbwcmhiPlbNIF1Eg9Bn&#10;7SSGuJiFuuoxYmEZyGuoWVe3HdfqPXLv5lwwYqRVQkzJ6LiGrbSzVqyWOeK8W/jsLC5bguR2Fo7a&#10;FJJAR7EXt+fnxxqoNd9GXwZ8kZNGFUpaGSAz5GhoIBOclCb7d5aVu7YqrpPcrqvRfoQ7dnuLFoWQ&#10;4vIVSudefyEWv4PP66aBdwN82d+S/fubvbbvZyyi7O6zg720vdFa29WXcctvdxtzNLwpCJkGFGnf&#10;TSwMUVS+g8lU9WSHPd1dbD/f85j95OlH7cH9ADM1rVNYEBqB/aoZkpcR/Fs5P0iGa5Kc0dGVUxKr&#10;irT6KVbHcspEnpmwPaU5e2R/sf2xrhyXeaznxHU2ktk6jZWugxGX7hCvDhbbdg3bgduyVvy9dss9&#10;O0EfyHyD52qpgv7UYqnD8u6hNKXXJnyuwlQZwwr9Litf5Bvze6sYV/Jfzz9i37Ff2e8Xn6U6QpeN&#10;Mwcfw2rdS8KLNtL9d5M4bZRVs0kWfSaYm0+wmDGgUEgSQbRQHqvv+VGbe5EPFyyzQDHPfT9RwW9K&#10;XHpjfY/VFHdZ6g8D1vpP49bxXmD5jdxrVzC/fjdeoJ+nfNgfeu35hka7e3Sv/Xxqu909XmLPjbYS&#10;+z5mxcND1PqutK8P3mPv6f0nu7T7Jju/6z12XvvV9oGmb9p3Dz5n33ruMbtyzwewLP9fdsyQ3LAB&#10;5bP/Oyf46j6GUvPH8GufBxjeh+jAfZLDIOlJu6LoOEOWskLrbJKIaxksF8YnhxhlWY+TeGM+OCTw&#10;SrJmJ8ePLDNVENcsoOb1U3z5FCej7VLccgD1qHwc9XJgXgbLR4u7jhm93TU7/q3J55B13Vy0Dd8y&#10;2BCHHkpKMcDlYVmAHEUn/gp3bI4JlN2qrK0WJvR7I9WTnKaTJ9QDYAaaGEyHaaRyvxYkC45lYe5l&#10;K/UIknncSccVXKqDlDxLpZnkUq2kWA66gl8H4GABdtFBFQLzEizrtYVWYh7L+otkBY6gm3MXaURn&#10;J7nV2C3EWkEEeJG2iluWtN/C+1vowH1fQOyArrrKDDyCZVYfmyMka5vsh1rLqrksUJbLdQEsYzF2&#10;OBYkC5wjROu4P8cxtjkUgTkPzUnMcrAuHwWW/ZhgmclXASw7XNEBC4yXS269MTkVYxe1Jllp5/3D&#10;3AiyFo+6mOhFMbkZTTRGhz6OxgTMAmUmSgJl6sO7ZpgoTDOpmspLtfeYRKrsmMNzkIrYq4MklMgV&#10;wfkIWE5ctAXPMVv20WA5H2OdQHQ3ny+IdSBOIFrx0J7wRWI/gHKsNa1602E/lNNSArQEhONrOF6Y&#10;2Cy8NsSCe1x44tbu7vCC+gSaHZwT+M1bjBNQjsdlkV4OyzqWh2yuVy8LIFJfgWJ5qpA0TBAtaC4Q&#10;fQPza9cg/ZNKHgiUXwHLvIdx2SeLzBlcDsQSx2iueclVMcJydMmWK5WUh2YBcgLJ0XU7xjjreIRl&#10;uWJH6bhAuTDmWfv5Ela+f6TLd+Hroyu3u2Yn0Fy4FTwfDZj/ZlhmjNFi7SuUwLgA+V+TQ7NeVI4+&#10;gYDjw69FWJAPb0Drg5XZLc3sH96INnGdTxqw+7bcb2/ddpWtOnWVnXD68bbh7A228fVA73kbbe0F&#10;WIovAoSB4XVXAM9vQe8Aiq8BkN/P8Q/xuhtPsvUfxZL8SSzJn9hmmz98im297jQ7+d2A8dvPtNPe&#10;fLadceW5ds4bLrTzLrvUzj/3MjuPslIXHH+5XXDVG+y8p95gZ41ebKcSp3Xy1Ll2yui5dhrW5DOo&#10;M3nu+BV2wcQb7azJi+3YqTX2v0+9BnC+zL4z+ntgeIjQHNzskFx96yT285DGmKM4ZtVbrqbxVNEn&#10;VTF41sgVm0GvhtVwwXADv38Q8Cbx8wmUa1kOqcHcX8OYLddtjFxGzqFEfJ7DMi7FqIVGg0enJ/hT&#10;Nn2VO1HZE4xDNsE5kfyY8Y55QCJB8TQTP0lWY2W79ozXaAKNASxjsiRrcshNNwLgDCPV1e1HPYIe&#10;btBQnlDjIBPiBJY9MzZK8d6YFZskuG4lFjALiAXGpXxuKSAklbh0zKyM15RpKzFrLQXo8Jzk8SLu&#10;3FifE2B2aObvii7b0aofgbnWXeHl0s1viByW/ZroWgHLcs3m95ElWVZlWZfzsCxXbDqHQljOLodl&#10;buIcnUGrW5UTUC6EZa6XXK6V0MutylwHZQ4XJLv4e9wdWwuLgmVeG2CYLecqWO7lb+/Nsp/hGC7y&#10;AhAlumzTHIDaYV3EvXbjLt1Bp9umyhwsnPi15/00T1+c7QCccpSUaiaxV80sMbAzuEVP9ZCde9Kv&#10;9SAgVceX7SN+tAi/7BomzylWZ7VgrnFBoUA9gFMPFkiVtfIY5kSEySawrOzoLJgzuGWJR+oGOAfd&#10;60D5UPgsALqDfXkhdAuslfE72XY6OFPpQm2Kv1cuvF0851DNtoN2IbXyHinHcQfnRALnNErJsoua&#10;AOJGtzgHCZ4FycH6KwGlwLLiixsFyzwWKOdhWSDNSkcTrtiNtRKwiGtzA6vyTczvXAJqB2X2uRZN&#10;3AMRllPMy5qYb1WT6Xgf5YFkDT5AwHdVM2BTwzk24uJPYq8MSb3kVp5isEoz71FbS3M/ZWgwzW2q&#10;g8zCANCUUey9MnLjA72XGmIvQ5H7hrmGxJdXsbJSU0Uc8ssk6doN2JLYoAlPv3omMo3EJrcogSxz&#10;23Ys8s00wib8/DOKHece6pLrNavLtePD9ux4rT00XmQ7iBNOM4Hx7Ou0DS2CyZqcGpGrOEBJg00R&#10;f91MR5TDHaYN1+AOYpc7gbeODiWP47sYv9vVRlUWlHbTzn3TofA5JckDeuv2UFv6t622/ecZK3ua&#10;jN7NvbZ9LG17J1uxsAPL/H7yZJDnwhhtHqcHz0itkmQKhawgqP++0p32/X33288an7SXupv4jXDH&#10;ZnDP4F3RQPxmPdl/G6Q5rM4kM2tqJWaehY/WSn4fzv9gQ6c9U11jL1RSe5mwg7QWLUgK1sTyeDuj&#10;rnK49Gfpv54atP13NFvx79u8VJWMLz0EV1WRQfvlQ7UkKKtybwxZtHPELsurQwaXOWB/sp7fl8zy&#10;zwDUP1r4nf3U7rMdkG4X3h8qwzec4RqQcKwtN0wyPDw9sOCP4no/wTgxofuWWL5ysqCX72+x9ucH&#10;bWY7swCsygt8LvnBbIRFixyrsjX13ZQMI+N8Mdbv309a36cx8r0ZQ9NltKdrJqzkM9324j0p+2N1&#10;pd03UGx3jRbbHwZJrkbx9nLV0lYYDAPZHzoO2OdSP7eraj9lF9e+3y6ofbddU/LP9oUdD9oXX77H&#10;Li1+j/1vadyw24Hl+4DlM/6NYHl5+uzXHfM6+84x37UuYHkRWD4MLM8Dy3IJ1uRnnsEx1iLOJ79i&#10;0uZZpBPQjWWfPMt1AsWF8ckOzXyYJ+FCnmn6T0nQu+w5vUeW5ylJZVgwGQuWp2n89LehzJM+W+fD&#10;OcQY5BhLnbeGR1gu3P4JoI6LA/7e+Bq+QxbmvBhMlFJdZaXytSNlXeZmz1uQ9TtKCTTHGGU8KzxW&#10;WY8FznqNQHmOxipYVqN1YPbBRaUSdKNys9Bp9dGB9qBu1Kkaxx47nJRxklVZwOwr6wk0J7WNvaZx&#10;3v1a2aclTSzYCnLdCiwLLkDp7tPBZVpwHBJuJaAsa7BWAhOX6BbOQ9Lj8H5BMrE9UKLUzLk105m4&#10;tC/36rybNdDrEMxnJnI4dkDWcwgwFhw7IOMSFMRn0Jm3yAU7sSC3YEGOLtctEIjkkJzs63UtAmcs&#10;xznUKldsGqVil6UO9iW5Yru7dd6lOliQgws2z6EegTLtTnpFIinaRYyZjTWAlfFziPeNcIOMImUl&#10;HGNlc0xuiWicfSmAMtcdyb1aFmJBMd5qAZQdlpGsMsskS40K1pMzw0tvuGR1RrIy54HZ3bJDnLNc&#10;v5X8qzAJmINuVALHXv85gV0HZTrnLleAYE/6IkhWLU6568nVyeGXiQYDX0cUA1NHFM95KS2HZ8Ud&#10;ScljjnXwvA9qXus6yTrOYKf9kExNMeJBDs6J27sSf7kKAFqPZV12C4kkeNbzyujqsM2Ei+sT1c++&#10;NKBMrVxrJf3SNlia+c0Sd+1+JpP9gIU0wP4gWwdm+ozoiu3JwHis1V0luBnlvS4+R1I5hzEeS4Jo&#10;vBDd8syf7bHM466QIEz7Oi5rs9cwjFIfqWOCasBGWTBl1Y6KWTGjVVqW6SAWWRLpcUzylQdqnovH&#10;HZbV76v/Z/9okmeOFlhdCTz/ye1RX5u4YStm+U/qKFAuqE4gunArTvZ/deiLjG8n8Tosy4vr0Kno&#10;NI5JZ7J/Dtvzed3F/G2XHLIdl+2yG6/4sK17E8m8rnqdrb96g21692Zbf+1GW/+ezbbxfViaP7DF&#10;Nt+wzbZ8DBD+NK7UXzrNtn71dDv5W2fZaT84x864/Vw7647z7JzbL7Bzf3Cxnf+NS+3Cr1xul3z+&#10;Srvy41fZW294l73zfe+za675kL3nyhvsvafdaB9Ye7N98NqP2vte+rC9c/o6e9Phd9sVs++0y8ff&#10;ZhePv8UuHH+TXTLxVrts8q12/tRldsL0Ovu/po+1s3n807GHcZEcJecFLoiMK7G+sLI2e71gV4hl&#10;VsbsavqYKu4fj1nm4tXKWowauGjKhi1p38UPWw8815FZtZaBsVZWZbcmL8FyFY2klsbTQKNJ0Zg8&#10;I7YWpXissA/lVVDfM0LDHOOcJjgXjXMa8+K4p7HPxz9BcmJFFiSPohFBMhPlYTTEviyHQ0iJnVT3&#10;V6DTibWvQ8CMBH6C5Q6eo1ws0MRvwmua2NajGiTrslywBcQlEs+XAD5SscT3SHquWOI9JcBRMZNk&#10;3+f1AuwyB+bEAs3vHC3Wqudcyd9ahRQzrkRrVYzplUhbr+0sWJa4bpKuT6OyZQMleTds+tAmOpYU&#10;42SaDkKWZSXwynH9ctzYWX5fiVK1WHMLLMoCBX5/l1yt6V/gUCNslMXfUE9Z7sddXQJCfj++s0uJ&#10;iLi+HrZCv+VSH6oFUcEybtK9WKl6uxHXSoum6pMFy9kcbs9pgCiD6Gjb6NDUv8pNfhjAViyzxp5u&#10;FmhaiVFuIeFXZo7JMdl5MwxwXYzRsIlf2xyuwErsVDZFnOhQP+7MI8SeA1V0gjkmf83TZBeenPHx&#10;yPNxMO4M0LZU7xm2dtfsHk8MCiwPjWFYmOGYrGO0EVZvWnlTB1bJXq6f/11IMNbLdSXBMxCtNhVi&#10;tT3elXPqpi10cTyKcFZ+v9jGEmimDbYkcriUxVngnFicfavHDtNAKcpIioNm8pAC4AXPTdoyX1K8&#10;cRO+8k1kz0uneB4X2KZ6XKRJOy+Xb7lIu/hbU8zVUlwHyWGZvzWtjMsKQeD5chJO7R3ptp2j7bZv&#10;kLrFBAbX49KdApLwOOb6saiEq3szbaiFTl4LXi2002ZlmyZZQYtiyRncJEF1Lf7N+3u6bPsgWaoH&#10;sC6TgrwcoqzrIFa3jsWSGtoiLtJpLMHV3PCVrIQ0MTHRvKCL+WczLmr1xI2k+Jx2Ep11yXqvpFfA&#10;5M7RlD1N2ucDWJhbsHT30UbxjrZO2lFHB781pbwyuEA0tmLFxi26HpfmFC7NWVym2/nejlrE+aoM&#10;mjK+52SRJgFiCitCmkWZzAR1jQnTk8t5GRkAd+zI2vZHSOb15ICV0SHsoUTVQcoxNU2x0KKFGRkG&#10;FC5H+1SMvGLjVZZsRH0LGVy31zbZb6tftDtan7Wn+qu5l/FcYOBv1z1Ke89SUzdHuaA2IKKduaZi&#10;4puJP2/exe9PWbBK0vbvb2+zosYuayzj/FgUqefmaiDBVyux/lwuG6rgu16invSLPVZ/gNAE2kAv&#10;E4fG+X7bB63uncoQ201M+gTJyGazVrHQyXeOcU/N2wywPMRCVlVfi/1+5kn7wfxv7M7Fp0mo1cY8&#10;is/nfu6WazoWkA5c3XtY2RzAwj/G3HmSv2FU8eXcJEXNaSunBFl38ZhNFxPTXA6/AMvTrdxHuGhn&#10;clxPVmvb6Ix6aa9DLzK3/SZ999v5/S4m5OAa2uCXcvbMYzX2eEulPTZWQ4JKEn2NNNtLw7RJFhma&#10;+Y1zTJz2dGftR/UP2bVlX7KLqt9v5zW8y66uusU+ve9e++yu39nFRdfYf6z+z3ZMLbD8C0D55L8p&#10;E7YyY//5Nx4Nlg/dByDTgR8SKDM4Fma4zoOzJksJNPs2PhbsIllo/bUCWIFsArXEtluUQ+5yCZTj&#10;a9lXvWaBcHDTTtyyHZSxLPO6+LnaOozrXCJs89156zDH3Wqsc0OFGb6PcNmOIB1fUwDWS3WmeT/f&#10;t8DgscAgRenAJXEzKRv2HAOeu1s7BGOFj7DMVpDssKxjCSjjnUGZjADLYXU9ZPrUCqtW0Yfp7AYZ&#10;/AfpAPvpQHt8NRRYpvMLMcQCXGWtVt1j4JnjqmncwYqmSjW1aSVVcOtAq8FDLtAJ8PKcJ9Pi8wS9&#10;zQ6/er0Sby3FCrsLtL8H6fV835EKscQtAmL0Z2FZwOwxyeH1bjWW5dmVuF27FVnJuwTKCSSzwtWS&#10;SEkftEKp2OSc4pLlcq0YZQbbZpesyUA45rus9rX1/ZAhtBW1A60dMVY5cb2We45ijrtlbZQSCNMx&#10;j1NGhCGR3TCI8S5I+xyXCmFZgOS1fLkxVFNyHE1IfN4knXjUhICZCcdEBGbalWDXY/u0letifBxB&#10;mQ5lWtLjgv2pAkuzXLTHeKwY51E0zP4QGkQDUgLLfXxGtAx3cdzFc1Gd8ZgfL4BbTa50TJDMBE/S&#10;4wC/AZTb6fRcvLad4w7BWuGN4MzxjqjkmF6jVeCwEsx7+G2CQm1rZSqPLvJHgHPiGh8sz0oaFibs&#10;XfzeXj9U4jlZqoObdwDvHmVtTaT4yn7FWSIBsxJ/DaoeqJc/KbA+06n0AQ4OzBDigKAZLbcye2kq&#10;OklpiPd7rWfaVhCDENsxKUIzE1UB8xjvG+U7lCxsNNkXME8ukxYS1T8KohUfLVBnTp7UhE7ip+mj&#10;3WWbPn1JtDfgR9IxWZmDW3awQAd3bwEzx9gvdOGOlubCGGi3OifidHzBtRCWj3j83wjLyyF8kQOL&#10;CouhHbOY7h5A/CnhXxP6Go/P4Hw2oLN5/i0ceye6Br0XXcfzH2D7IfRBIOiD5faPH/ysrb9+s73m&#10;RtycP7zJtt4MGH90q51888l2xkdPt7M+cY6d89nz7Lx/usgu+vZldsmtb7BLf/ZGu+LXb7W33PtO&#10;e/tj19jVT73Hrn74vXb1ne+zd9/xfrv2Zx+06267yW761ifsk7d8wT73+a/alz7zTfvKdd+xr1/4&#10;Q/v+5p/ZDz/4c/vWntvsC3PfwCD+ZfvYoc/bTVOfsvdPfsTePflB6ixfZ28nsdelU2+yVdOb7L9M&#10;r7BLJt9tvxt/mgnGuNe3bWfsUY3hNNs0j1MAWJMLCOY3qufeDsCsWGUsOVzI+kQNXEgXFzNmxVZm&#10;7AbaWT3tsY72yzwOC7IShQGC2iI9VsxtI/0UZVTpm4OrrxbONMlUIkDPzaA+iP6KueQSNAuckQDa&#10;xdg3Dpw4KANxI2wViyoAkrttLB1E6J/DjUDH4YbxspPxUsAsK2CIRQWWURZl+KwmPqse1SDFG8u1&#10;2q3FLuC3AJaLeCwJmIsk7fMZRQ7MAaI9ORiK2bUVA+1u21GCZ1SVh+XkMceqC2E5geY6xTZzPAWk&#10;pPG6amKi2wj0NOIy2oSpNyUAov9rZsxQHWXBMqV4XVRXwqq85HrtSbz4nfGopL9VfLIScikDtibw&#10;Sn5Jsk7grRugcSuxFkGVk0PjoBZGNe7R33Rz7d2aK2hUPDKv7wMU+vlcLbj2CLoFiCT5StVMYCmb&#10;sBboXGOAQpJkkRvI0DcyYR9WCA+f6Vm0SXzUTFKYViZ7Ht/O93riSrmGY5WuIbtyySRZl0lvXcsA&#10;pbmHrHVNgHU1xbYbGCCVYFOeC570kratxSIB8yC/Y78SmZLzpR3TtkLWhvhNZXhox9KcHRihnVAK&#10;B1imGo5nU5fUprSlVDCwHdqV4Di0ryVQ1jFZnV1qZ7SNNlmbaT85tlIW+GtJ5EmtiNPNaAtEp/m9&#10;0rTTZk9sKrduXkvbbeZYhnlWmnlYmnlSijlZioReaax2zVjsm6k3ncGCn8F9N0P5qTRzqDRQlubv&#10;cvl7+Y3429MssGTUjvj8GqDwIJS3DyDZN0qJJ0I2SllcqyU+IiWXcqylOa5Pjnaguu3k/QoSOMty&#10;DnjmiF/N8ntl+VsFzinVfCaFejGNoWigm9JKXVY62YMbNdeF9kpIquFR7FVUGlghq6bcU9Mksax4&#10;AfbQNlrJqpxmlSONhbqNWNmuHFnRWc3poNHUEXhewudVkV07y0JHD5Zcyitbd4Zr0Mpv3s5v3c1v&#10;qDhvrMs1WExrqf3bhAt4llJRbbIs8x6vSiLoB/oaSERWjbt4FR1MzdSI1c2MA7XEWROfW1xNzecD&#10;lNXagRvw3h57qb6JZGgtuHpzvoJ72lUHbaqbthXbiSeT032DRb6KGOTnsvX2UHeJ/bGrwnbncsQl&#10;D1szcQ853pfl3mtlUOpgPO2gb23lt2wu51rtBnZJtlbJytMBKhoUk3yunliMBoC5umqERQDCCFgA&#10;GABI8Uy2TrKhp1spfUbSgW7c2NtZQCrD1L1rpIl+qJPrTn1pVhwPzmdtz3yjlU+04u4+TAwyIQl9&#10;Q+QBKLXfzD1qv516wl6YqcDij1s1MXopFjgaKRHWTHK2du6vPuLBR2lH07SfSYU/4NnR0N5jVdl2&#10;SzO4DADqY5RCmKmDydAQj3NcxzSxHR0kAhsiucUw4RojLzAH+T73/rX83ZcTOvCeUTvwVazgzzXb&#10;C11NlK5qthfnKEeGJXwvsTkVWIaaAUF59KUw5/++frvdVPkduyT1QTuv7d12dcst9pmGe+3zDXfa&#10;pelr7T82AculsO73j7FXbXqVveqvj1f+t4XlaKl1EC6YFOX3I5AeAZgBeCMg0zdaVCEoC3YdfAW6&#10;R4HlwgRgs3zhDIrvcVCOsCxYj7Cs7y04pwjvOh/VgvZ60ALqQoAuOPflFumQBZyU6jzhsCwX7AjL&#10;3Ix4WgRoPgosOzgnAC1ALrQme/ZPOl0X+4rb8uQlSPUGNWEYpSMbRkNQ2QDw2wuNdaNOWpNqIHvW&#10;ai+xxEouK3DtBMnqBmqnE2lDWeJ2mnFtyLCK2sJrAhSzAsTrdExK05GmGXF0TKu3GpRyAmm3GiNl&#10;oU6AW9ujwbLA96+B5RYl6/KEXQWwHF23vSSUtATLqp2cJYbGBTTHfWW/VsZrJfESLAcpThlreBST&#10;i1ZJLmqeqVUZrVXeJFgnPUkXg24AJyYDdGyq7StX3RCPLOtkOH4ELAuSEymJVIRlWZX5OQqsiQJl&#10;LIPA0aTEZ07xPZKAeYLvnVgGy4Sc5CFZ+xKLnEtW5QJAJjeKuWh/guUJNC5IBkJHkYB5FDksA7aD&#10;cl1jX8lSpD7ei9eNW4jzsOz7QUoaJCCOUsIXAbQsEVFdDs7hcYdA+V+FZQG0QJrrEZUAdZtikzSY&#10;CpjdypwogeV8jLnHlIdrF64fK8BSAsGxNnYHEN0ucZ3beN7dsHhNTOAW39fH8T6+Q+Cch2UBs2A5&#10;sT73svDhovPoE0AzkSxUiG8ukKzSiQaZiAqYR7j+QctgmTYieA6LLAJsBhz6u5CdW+Ac6jd7Vu3E&#10;8hwThcnqLEu24qgxJIR46gjO9NmyNIds3EkNaLYTiVRiYiIP0sHNm+Zm4wzsE259jtboZa7aguhE&#10;zInzmbY5fYdlbo28lsPzK63Qf8airDwZ0jIA98ec6yKTosUD6EW0E2FNPkx/6m9ggmU/4PGVPLyM&#10;597P9nOMFV/ES+mLlLr4Aqvun6MW5Gcok/GPvPZjWBs/XGWfv/4W2/KhU23VB9fYudedb5df9wZ7&#10;w/vfYG9635X29vddZVd/4F32ro9cY9d89r32nq++397z/evsvbcBw7+40W6462N280P/aB999FN2&#10;072fsBt+8TG78V8+bh+9/VP22Z9+2b7yvW/ad775Y/vRt39ut373V3b7p+60317xoD2w9Rl78Ppn&#10;7Hf7H7RbD/3avkuNye/O327fnPmxfWn6G/apqS/bJ6e+YDdPfMreMfEeWzu5zf5+cqVdOfE+e2D8&#10;JTLIYglgjGHO47DMXA13QNXtZeKB5JotWA6lpUId5joaTj1jWUMU90UD/VED/VIjF7cpUSPtskHi&#10;eB3jHZ6DwHZQDaqVFHPLdzTx2WnUAhwr8VSbvEWSkAt5omhhjlKrntUYz00jN1DeTVeuuszj3WIz&#10;LDEhxbDo1pyQ8TpATF7LHncBrp2yKjN2RstfhOU0gNvIxL8e1SDBsuouq5yUykUFd2xcsRPLssNy&#10;BOUElgXKhbDsrtmcT4TlMs7f3bbzClm3K5kwC5jlph3l7tr87UckYeNxPd+V4hwEVLIQNgBZDcQT&#10;NmK9aeKYkn5lGLfcAiglsKyt4FklolrpP/S7t/E3tPYAOqyg5bBetNGPZKmL3IQ1t4l4nRwZvLpx&#10;Xe3J0sfz23mfKGhWf0476KKP6OI9WlzsBJDaWDlpIw61C+Dr9XGE8YNz7uQ7WhrIpHyQBEbU42oE&#10;QNoZk9X3qQ5yT0pxnsqMzrXnvszhgl0HrNUxOc9OAUOcs8CaqYl7ImSxApbh57qbkkH7RjuJNR/3&#10;HCpaFK8iQVjxdA9tb9grWHheEN4z4JY/jW9qW+yzctiLNb5bYWzMM4b4DRTS1pbAcifzHpWrkut2&#10;P+rjOgmcte+lsZDgCNbAEqrfJ0jx2xGe4yJNF9fM3bP5vRUnL9f/nCzkbiUP26yAGHhuZpvhezMC&#10;ZcXwcl5tfHcOCZyVy0WGA+VuycgTD1fhFlLO5/j9ckqQBSRmcZvOAs8tTEAUzqYQNsX+ar9Z4vpl&#10;GaOVNCsDNFfhsrxf9Yr5TYtZkSoFWktINlVFbGyT3OLlAg34kfvL65PjJIBVUuIzlFGdldg2fk/P&#10;QaOFASyR7e08los2bloprJE1uIRUAT2pKbkukwyK10wQ4z7EBe8CynO4vLXhE9yrdkHb0njbiYW3&#10;levQiVWyj9p0IyzEqJZwL8aeFo43AXItLHh08p1wpOH1bX2Km9ciBf1HqzLE48XY2K6kYrSnIqBv&#10;16SlqbGcw225Q4v+tCkldU1PTNLn4SoOMNfg6u0xz9SmztTx/qop3g+k0pHtK26zJ/aV4xJdB4ST&#10;NJH7T14GHrKgay9gVsy8Fos4n3bKbtViDj3Y02M7+7CapursiV1V9uIzKSvaTz1oXDuasN5mDvM3&#10;YVn2GugAdisx/q3E+cqyXkYYwu5DLbZrqtl2UcLqpVTKthc3W+VO2viLzP/38juy8Cuv0eYJYv7J&#10;XC1jWDP1SstwDSnubqPP4Hcn5qudUlH1WJtLx6gN3d5kJek0NbJT9uJ0ud13+EW7b/pFe3mwhkW5&#10;QX67SbKzD1oRKwtl/LC6dl3cY+KNKTxIpgnP6MfikOZ3qE/3kBhtlMzyZK6n/fbhstdPHP0Qiec6&#10;M/zmTBZbiMvoA+6HK7heLzI/u5vQjK+yQPVB/v53kszsg2T//irlsp5kcYAGt49yBweIRS2mHR6k&#10;VFyxEqChdrmgsxL6UMVe+1TpbfamzEfskq732Xu7v2pf6LnPvjR0p10+hmW5E1jeDSx/Dlhe+T8K&#10;lpkkHRGznIClwDNalqO12bcRorUvCUYL4VWAmihfW5nHEYYFwlGF0FsIxkfbz8Ny/K4EuAuTfuXj&#10;mgvOwUE5AecjEoJFyOZ5ZdGOpaYOCZYxYSzQecwzABxi0jDHACIJlik1aHPcmHN0TnMMinN0fC5u&#10;KFmbtQ3WZvYlbro5OlRPbIJ8n5uRfAAuAbO7otG5jqERBqdBbo4+XHR6lJhC1mXUDsy2uQTKxDcw&#10;arTTybTj/9aKWlgRykikL27muJRhNEqTJUPbuB8ftyhhQlLjOMKyu1tHa/IR+yrxFOTu1YmLdYbX&#10;Su56Xajohp28J7hzB1ds7/DzluXEqiwLsgNzAs+xPBTHYpmo/DYBZkGzknq1AT2CIpf2ZZlUsgcH&#10;ZQFykjxKCaTk1svzqhvp2asZuL3mLwOGS+6EDORe7xcSiJIVOZYhKrQoL4EyEz8HIK4h20LLMmME&#10;FmaARLCcQDMVAHB7SRIyCI7Zn6JdTXFOoeQKbSNR3hU7gjJbd8eWmyPUFEF51B9zHnJvk5uaTyLo&#10;AHmsDl8xX708lnp4LDdqd6VeBssOyCrVwOtcPO7gsazCS67UYV/u1m45FgwLgP8CqfZnXkzyWpmw&#10;SUfAsrtvJ7HMiUu24p+XpOvIwJZYn2WFlrwNyJvAS4YFYFY78MUSXftEAbTJfMnAKgvzAJOEqP4k&#10;gVuv6iQmMc6CZsU5u2v2n1JBXLugewgJlEe55i7tS7I00x6YF/Aaxb0XiM/2GtBMWkdcvNatzVxb&#10;JDdtuXtHUI5x1G7lRtHSPApwjuG0LI1jUY4ao6+XBM1R4Rht0aFZ8BzctgXRR8BzAtLRjVvwLHAW&#10;MM/y+rj/N8OyIJl+2MUY8wpg5oTIUWKLt6CPok+inwPHrMI7yWOFsDt4jNV48Sa2X9FKNyvp38hZ&#10;5Rcbrfof09Z4M25lNw7Z3HV0/tcAf++os6+9+dt2/hUX29mXnWvvveT99rGLPmYfuzDoExdiGb7k&#10;U/bJN37KPv7uT9pHrv+YfehjH7YPfOYm+9CXPmLXf/2jduP3P243/OBj9v5v3GjXfvGD9t4vXG83&#10;3PIx+/RXvmhf+SJJSr58q/34W7+w2374K/v5Z++2e654zB7d+oI9fONz9puDD9it87+2Hx6+I2xn&#10;fmHfmP6x/dPkd+0b4z+0r419z24Y+7htGjvd/n58pb1l/AP22OguknvNGMY4n0RmIyhzT6cEyRyr&#10;T6SMzITFkVkW+GVC3ci952K/gXu1UUl2uAdD7V/EfqOsxpKA2C3TQB6NQ1IiMQc+PreOvqGBfsFd&#10;iVXuiPu0GWUVT8u1auP1GDHCAhyvF5B4PKKUQIugmBxMLpUHEmzJ1VrusZ085+VgCsAlgrPXWUaC&#10;FU1spTaHFhYPkGC5gbG0lsl7NVa8kMk6JPyS5D6t+OM8MAuQAcgAzItYlhHvl+Sm7XHLDtkFcMzf&#10;UJqohG0Jc4BSVM5vXSFxLEou2nnxW1QiuWzX8n2NQFETVkiPO8VFtQlX2CYCjuVaK1hWPHOG66Ly&#10;Unlo5lq5OzY3Y5Y+wzNlyyqIBSojKyXJtppZ7U+z2l/LCr5gtTkLiFTS97PA5O7YnKMvmCpEhr6q&#10;kwW6TiZ0CrlpIzlQhizHaVwss3RU8vDxSggCSSyJzayaVOwmUdJBEhC1YoHC8qt8H124zbYTG9ud&#10;oU+VZZk+qxn36PKWXittZYKONUxZ0zlFz/eh8TdNDNGB4Q57YaSRuNUscd2UgJIL+vS0FU9hhRrr&#10;IGP2ELAVLMs9GvOJYerA5bdPFm1fDGYMpz33AJK9qD+B5w7ArR1IUCWRYTrHYbdC068LpgXMEZa5&#10;HmqjXbRp/S7dqAfp71Vb1TZKlmi1P0FzZwLOJPEO9b55Ttb9Nt6rBFcxR4vytLRyTm2qK6wkV5In&#10;VsXSrFwuSOCco75XK3HF7Vjn24GXNq5pWwtb4iPaga4OJbTzcZfn8wvL3CfuIi+gZFGM37NknAzO&#10;WFUrmChUolKs8+VYcxqBqzbGN5Vr6hAwA6NtOl/GoDY63XbaQAcT5g7GOw9XY1yXW7qgdQBYHMR1&#10;e4ABqGMK8GQhowlrZSsLMUN4J04BzFQIIrSCxV7+nhGuzQjtRqFmCj0bJCSuFw+HAeaLmucSvm7T&#10;fOYoVu4e4qSzgJosyyqF2svvhENAgFQt8PO3wbp+fdqB9hbFdFcAzbspZbWDxSDcXrJ4Tmg+0iWP&#10;NnkrylBEKbEMbmc54rLasY62l7D4VIpLN8DXhCl6f0Ob/XFHqT31bIWV7e3iNRio6IOUhCyn+YTa&#10;NOO+5g3t3BNNdIYlDSQG68ILghfurMjaHx+usAd+U2RPPF1te5pJYDdBNuxZEqoxv8jw+7WqBBTW&#10;795m7lncwsvme2wPZZOena21uyd32k8G/2h3Nu6wAy90Wu/9/HZP8XcDy/K2bMBy38TkMI1lvoHJ&#10;WnV2iKzjgLIWhLh/5AXXxQJUjoGgtr7Ddqar7N6h5+32hYftVwtP2rOjlVZHEoIe7tlWYizKWVXc&#10;29FGvHAfOX/IXs/v6QsdtIV+Jr0pGnZVmvuU2nsDeDWwRuUZtpU4L0uMc3sNnNGChwBuJsok38Oi&#10;Tlcx1+Nh2sOtMMYXAN8PY/2/btgqbxiy2i/hfn/ftNXggVLOfV3MZPYgsYK7SLq3HS+F3QNdVs72&#10;QIps2Xt22Rd23m7vqvmUXdV6g13f+3X74sg99sWZX9ll81fbf+z5T3bM48Dy+3DDfnXiTf0qttK/&#10;4l1d8Px/oxu2XLEFvIkiODsscywPoxGOI0Qnz/nzhXD6bwDLilX2eGVBdrQqJ1uBdKElOwJ3IbAX&#10;HjsiBllgXKCluOVQImvORT0xATMd/SEGojkm2rMMWNIhbvo5ic7KYZnGlgdmgbMruGVLAuUIyUds&#10;GXgjOAuYp+mQpuhABMyjrLQNQWb9gGwvsKxEFXLH7lL8MlvF3zgkC5gZkdqA41YUYBkwFizTuJsT&#10;QBYkh8cBnv0xOgKW3cqMNVpyq3SyT+cleBYca+UzL84jzfmkeV2a16QFzUn8sm/1OHm93uvxzrIu&#10;e8yyXLCDO7dn5aZTaFUiL1mU2eZcCSR7PWXct4hblqJ1WS5aUe3EqCjjtZeD0gpmAsmxTJSsyZ5A&#10;SivpBZZJuYI5ENEh9rHfB9B43V8m3rEUUaHLdb5mrwb6xKI8QhuVZBGUhVDutg5IDEhjEh2ai88M&#10;ccsBmFlMJ/GXykIlWWMZDEgoWgDLIcGXiwmnu18zeETLMouCJM8JsDzukMx3astrBcsjPDecwLJi&#10;b5ZgWSvwdNyJdVkW5gjNDs4Oygks05bljtSRh+Uk9i1xpXbLMmpzAaaFlmMmBsGKzOAmMZlpS9TK&#10;3xQli0hrIsHyEjArnpnzULKJRA7KSeIvHQ91r4Ol2WHZ456Dy31Q8Czo0ERQWc3z3gWC55D9XBlb&#10;3TU7AWRtVTPWvRD0HgbKHgGzW5xDBvS83EJSID12MdixHUICYsY5h+WRqAjKep3eH9+jfYdlYDhp&#10;U9rG/QDOKhGhRGOy2qiURBJHzXaQiU5MPjYCeI4eBZYF0VFjCTBry6VxcWnyrtpHwDLHCxODaV8u&#10;3NFNe4bPiPuc5lJMM/t67IJlg1iETHREzHK0KguWeV2h3P26EX0LXRDikF03oO2AsYidiZfdhT6F&#10;PkMf/BViRm+ps59//Hf2ret+bD9+5y/sl2++23a84YANXcKSALHL9Wc32Q9P/Ym9c+s19q6TrrUv&#10;bb7Fvr3pO/bVzaxqb/6CfeqkT9snt3zKPnrqJ+ymsz9iH7jgenv3pe+1t135LnvrW662t7zznfbm&#10;a99hV77nKrv86jfbZVe9ya646q32tqvfZe8jRvnm93zSPnv9l+3Ln/m6/dPXvm3f/uitdtvFv7E7&#10;Tr7Xfsp5fbPsNrtl4bv2lcPfs68d+pH988z37YtT37IvjX/LvjvyU/vhyM/sY6Of8yzZ/3V8lb1j&#10;7EZ7ZuQgk31qYcrKhwTLzQkwpwTHAlke1zFxV73hRpRiLJJ7tmDaxfNy2U5x0WWNznDh09rnXtXz&#10;TQl0N+hzBMeJtdRjc/k8WUxreL/KIclyrTrCjQ7aKnvE59B4Mnxus8RntfBaWdNUC7lVkMu++hYl&#10;8RFwyJqkWNqg4O4a4UPbAMw8l4Cz3uOAklj29JmykmU5rlrLsta6VRlQlqrZr+Z4Da+JUlZrZccu&#10;47vlZl0k8b0ewywxFpcgWZ8dlCXeI0B2OOZ38S2fWcxW0uNS/q4yYEzAXM7f7eCcbGV1rtQ+v0ul&#10;FiD0GwIXDZyj3Gk9vhX31BRJkVKAlOouC5IFy82oBWWRw7FgWZZmbrysrIOKMcX62ESn00AG6gzu&#10;fSmyk1YvqLTNOJNcPNSA5U7uI0rMhtJRAkSBFv2M11pmgU59rDJEZ/D1TpHIooVJtXJ4aGwUMHYz&#10;QU5z8kX7W+3F0hrb2dGIa34/3lzMTbBAttcDWGQVVj/osExsZEVtj5WkqKM8OMyiIxCVwHIX1pQG&#10;LJ97R1rt+eFGShS1OiBoQTuFe9VO4jJfHmjh2g26O+8AnU6awa90oh1X3x63VsrKHCo/0B8CS70q&#10;byV3WuYRnUjbfsaoQSCvj/lGF27f3XSkguZ+AbHAmN+um2vhSo71a/zk75U12l2+JcGDAE7wTFtQ&#10;re8e2rIskMpOr8RV8qgIXloa+wTIGhsVqhRzeSThSgBlB+eQX5DmHDpZOOlqDdb/HtzfVUe8J8d3&#10;EZfblw4J7ga4Ppqj+CK/lCzua6sxS8nUapkwVDNZqMPVtZ4EKOWzg1ZOvbYmrD1aEPHcHgkwdwBL&#10;PsYzznXS0XZjFe1BvSpjpFJEmpPiuj1JHDph5T4f0dymjzbWCjC34ArcSRbrUawIs7QrWNDmOXcZ&#10;hKb4beQBN831HGMiP0wd4BHgborPlZflHAuc04ChXHk7SGSW65ninmZRB8NKD7+ZrqWqd3jVEY2X&#10;/Mb9fH4XrtltxI5kdmLBfHjMqp4l2RRZ81KsGrSSMKujk2uvxQXKQHWQ0bqTxYauetp3DfcIsSUp&#10;2nYLk7tK4PGZ0ip7+OmD9tKTDVbHTd0CtKdmp8nlAPgtsmBEOZwU7sp1rDCU45ayr7QLyKY9p/tt&#10;f1mXPfN0nf3+ob326+0v2R+ai2wn6bTrGfSz8h4Q3HOuvfyNOu8slraSxW7bBSw/eKjYvjH7e/vE&#10;9K32/c6HbN+uVhtk/Bq6n4UMahPXMnErUWw41rQqEhtVtQ5ZPSuWrU0sOPC5yoDtC/v0T31kOc9i&#10;bd9PwrG7Zp+1Hy/cb/dMvGxFvR3Wigs/1dNI6jZtBxu7bX8K7w0mex38vpobDqj9c4804vpT3NFh&#10;ZSTsyqWmbITFmhFPIEjcPG6JTWTPTpdNWT0xPvU0nmZS7bfRJluB5czTLEz8Dh74Fm3vE5z3e/us&#10;7H3Erf8jv8Ov6M+w/ldh+t9Lp/MCtb+fquu2Z+gTttf32b7aAXu5uNXueXm/3bLz1/b+2i/Yu7tu&#10;thuHvmafG/2VfXrup3bR4avsP3YBy/dgVX4TCb7+76RklMpH/XXA/N8Iy0xkjsg0ncCwJ3rhguRr&#10;KhfAsb9+mTX5iKRdidU37z5dALyzdKBRhe8pdMOeovOWYtKw/HN8Th6WEygvdOnOu33r3DhHwXDM&#10;cO3QvAyWl+KatWAgUFZMtDJv81hQzgTWYZlGI2nfYZmOmWR3APNS7HIA5QSW2S6HZVmUl1uYvcMQ&#10;OEdgpuGPs8I8CplptU7u2H1sY/xyFxTXSU+puoKCZgdnQLgNKetjiwsXa7lkJ9ZlubhkVRjdaxEG&#10;aJZavNxChGSek/s2jx2YJX0GMNzs1uMQV+NSjA29V4rXpHg+BSxLaSD5FXJoDjHSAZZlXQ6JvZTx&#10;WokR2rhRBcsCYa+ffIToQFmNFBi3AcXayhVb+21+jJht1KmyUJ7RWom7ggI8B0XLY6ivHDJf9/Ca&#10;HgZrqZcG5gmgooVZq3YM6HnRFjzJV2JhjhZlgXIh0HjMqtxuaSfDiHE5KLEwRmB2eDoKLJNEMsQs&#10;a4DJawmWZxPrMmE4DssC5UJYVm29AMtAFZL7ozrEfl7Xx8CtFVu51EV3bEFzN4+juhSLrNV11JnA&#10;cjv7AZjpxFEEYLc2+2SAVUs6Xl85l+Rqxnv1PhfvFSi3RhXCstzHeJwtPOar5kERlLX1JGHaJvsx&#10;IZgvhMgKHWOsuU99wYTffElJ8rbEFV9twEuLqW04cIfVY1mgBdmhbikTvxi/nnfXj54IWljRpCUq&#10;WWTRQosrQPBgFK8djHJIDvIa0cl7InjHhRi1MeYMDs8BoJf2la1boCwpllpJxwZZ4BtCw0iwHOVw&#10;zPPSSJQDcpAAuRCWIwjLRVtaDsnxcYTluI2wLM+j6HotSHZPJPh1SUmujKMBM8fkhu1wzAR0kcnU&#10;IhPHxUp0N3oP2oQ2oLXoKvQIYiJHNQ1b+Ang/GH61A9x/d7Xbb99x7121eXX2nlkob7ijKvsmlM+&#10;YL/eerd1kwnb+JyG9Rm7bc0v7UOrb7YPrfqwfWnVV+wrq75qnzzxU/aBNR+yd629xt62DiBed5Vd&#10;sYGkW5vIYL35Ijtry7l2+rZz7NTTzrKTzzjDtp1J/WRqKJ9yGhmwTzvbzj7jfLvwnMvsygvebFdd&#10;cbVdfc177ZqbPmDXvesjQPen7eZTP2fXf+6Tdm31jfauxevt2oWb7P2zN9v7pj5i7534sH1o9BP2&#10;xeFv2leHv2/Xj3zSNoydZq8eP9HeO/4J2z5a7mUFx2TlQ8yh6FsDMKvusmBZFmUl+WoQLDNpEyyn&#10;uSflqu0u2zzn+9zPAWaRQzdwo+cF07ymSZ8hMJZ7saymfJ4kiylhdm5pVoZnT1pF3yMrtFTHvovn&#10;ArgD1Ez8G1ETSvNY39WiCSWPBblyXW1lYt6K9UoWYncR5Xskt9jxOrckOyAnLq96H8f1Oc0oI1BG&#10;DQBoLaqRElfsGo4zL3NrrrbVqJL9cgBElmMl8goJvYhTFkC7RVmgTCZsXhvcrznOuRShg/xd2hZz&#10;ntr6vkN0Asv0heX0fWWSAFkJv5QgjO+s4Hep4HeStbmav7cOSGpUYi9mwCn2FVuaoh9Ny2JPv5d2&#10;y3KID5fVnlxHDsst3Ixy01aSNS08NtNRNDCON7Aa28KYllmkJi9laRp5LHfetlp+P+4pue+76zr3&#10;jYMz447WmgTMSvqliXSOzF8tuFppvO3mmMY/jRsC4UYyle0tz9gLNVjTutMAGW6eJAnK4GLbTHxr&#10;J3+LFvSUELGNz6gjqL4K83+aWFJZw5TgkCkDi5jENk4Nk6yIWExq2SoeNk2ImUrnNGGh24mleTe1&#10;ZFMEKQ/Sz8tjR9+1dzptpVNt9N1TxD6rPGPini1rto8RoVSkSkYqMRj2Aw+7acca3cp5dnECGg81&#10;LvqYCFzLMt3H98pSrVwflBE2qtt4vVolz/TKE4l0XPHWg2zx9F4q1SgXcX5LWdVVeULx+z3KYsx3&#10;9zK+RPkxfR/fL8tp8P6iPxeg056U5GmQ9uigjhfAMLCF4d0IQcYzCdH/u7gmElMqFuz5Xq5TN26U&#10;rcSIt5D5WG74WWLFG3B5rGaimcYFtpPnlX9FCTEF+T3AcrcWqWSZZ9Lcz4R5iOXMESbHY7ThSTJN&#10;z2L9peqQhxDO8bdx2WwKMBjGhbaT+NNW3LJ7+KHGmePNce/AgzZPg5oh9n6cgW6U33wE1+gRFl7G&#10;WOCY5veY536ab+HzGvht01xbstJ1YwXuRB0Aa4cyZ9MWOpn/9TFeD3JdB2mzlI82ymfj7s+cYidZ&#10;1n+Pq/mDvVbBDVxPJ5YByrJtxP8Su9sORHbUMb438Deq3RM/nKamVD2B/Rm+ow76frm90e4v22sP&#10;P19s+15st5pqFpe4sNVM8KsPUxJqEUie5jtYqSulHl0pHWAJ4Qel3PilB3Ex3t9lzx6os19XvmQ/&#10;yTxt93UV2T7V9lbiXM2ZuGa+4MHfmyXJXfkiScWIJ7pv/oB9cfZX9oGZb9nXeu6xHfubrfv3XIf7&#10;6H/L5qwMF4YDXPz9mN+LaRAVrFI2vEwG6xLmqvRDfYzlalfdhEz0ZrlnWQGpoizbY3zuryeetT/2&#10;lloNA0QbfY68HEqIF3i2KmU769s8K7lKs2nuofKoGTwFyvA/P1jbTYbzUS8Pp3siRxuqm8V6TyNP&#10;pViEq+R1lJsqp1NOpZmXs4jTXsHnl+IZsZsQkntYDPg8iwjv6rbKdwxZy00Y+X5EH/3sPHHZJEer&#10;77XHKlrtIcpnPVnWa7vKsdSXT9s+FikePdhg36h4wK7L3WLvGv6IfWjsFvvE2G324elv2znDV9r/&#10;Wvq/2TG3A8tv/nf2qr8HmD1mOULzX2xdLnxh/IClYs2vO+ZY++4x3zOVjlo4hknFeTR6Loi7CmsS&#10;UwDL+TJPdHQxw3U+y3UCqvmM18njvMs0N6Dcrv355Dk8L7AQL8mPF8By4X7h6whHNUnHCiE6n/CL&#10;z5hzhfhnB9tk3x/LKpzAcrQsyxVbcPyKBGAJdEfruD5X50VeDNcss8DZCMy+5bHcsukM6Xs8flnZ&#10;sd3KjELSrwJYpoPBC2ZJesyNI0AWKEeAjhbmCVaZx7EuD9OjDaJ+Bs4+Rqoelg67URfqZADq9C2r&#10;ucSRuDgW4pcBUlbNAvjigiIByjlIMJu4aze7JVqrawGwm5OYZofsRBk+LwMQy3rsySeiAOCwn4Ay&#10;K9kplIYKC5XBVTCDG1SG52RtjtbkkNAr6AgrcoxJ9tJQvF5S3DKPAyzL5TooWJUFzSQ5A5y7vH5y&#10;EtMqYJYSF10NnC49n8B0N6Asq2I3DaybRqWyF8ElO3HFZluYabnQDVsWZrmROczIEphIoBwTOnkZ&#10;KShC22FAy+UQDbTQfkZoPyN0Vhp8ldlagKy0/0r2pcfTDJwzEoN2dMemz7IlWAZyGMg0mI0ysRlB&#10;w+zLohysymEV3N2Y3CWNhQFW07VaqzIcns06WUnv4nmpE3Voy2RPrmidsv6gaAVyK7MmWS6OOxQH&#10;KRbLJdczWY80ied1AuhWvk/xVFn2Je0viWOcUzMds+Ku5P7kUJ24arcLnAsk97Og4KYdsmlH9+/E&#10;8i3Idjf8IC9J5ZJ3wZK7diuTL6mtULwmRztRXVMp5y7dwZXfY9zdlT9I++7KL8nqkrSZQiu1vBdk&#10;qZb1OmxVsztJKkeb8Dj5uECTeDVoBV0TSRcTGsGzpHbnZa0k+izFA0qefAwNJIoW5ryVWYDMpFXy&#10;kldMiCW3PruOzKgdAVkQzU8Z4poLdDSIFjBHaOY2yIfqaN8f/wlYVoJJWZmXZ8WmAkeISf4R+g79&#10;9tfotz+IGLsWNnPsJLQxxCcf/j7HH2KR8V+mrftm6ka+iYn7pR32xOufB0o/bdtOOstWbVhv66mh&#10;fPaaC+0Ha35ibau7bXYVILSyzr638na7buVH7ZoVH7D3n3C9vWvFe+0NK99s56660E5ffbaduuYM&#10;O3nNaXbS2pOpw7zV1q2jfNT6DXbi+vV24sZEm9bbms0bEFm0N5NFe9NW27z5ZNuy7RRqK59hp11C&#10;Cam3nGdnXXyhnXPypXbO6ZfZWV++xE6ru8BOx1R+xjwAPn2JnT1xqZ1Hyag3jL7D3j9ys9008ml7&#10;++j77cSJrfbayXV2/cRnbQ9ZRQe5l2VZ1mRXIEkFEO6tAMCe3IvHcr8WKDdyzzVy/7ulUtltBWFK&#10;BiS4dDjm3mRf963iKiXBp4BaScP0WbJSV8sSy3FZVss4VoEEzHLLlkuxXIsrBYHIt3qs47xeGaQr&#10;mUTLHbqayZtqDyu5leA5xVgYpNhdJm4As7ZpPeZ5nUczanGgTlyt2VcyohgTqizAer1KkTQiT+zF&#10;xJpcPliVBcY8zoNyAGlZmytRBTdRuSzISuSlhF7Rssx7PLEXUryyLMuyMCtbNnNkI0ktk9kEmh2c&#10;ceFGAZaDNbmM36GUfrtU+5xjOSBcDpwEKzUCKiqbOTdUDzQ38T4tJqhOtOLBm7gPyPvjisCcZV8u&#10;2HJ5T7HY10iMpDJmK9Y0DQHVkgSpTt5lqhAB+DSSES8t7y2+o5XkQXK9VRKwdkC5vUJWrGDJx1PT&#10;urhXCUn2cJc2JYMiZlE5RTqxIhAd5tApsBL87qpJM/FOUYeX0jVMthsB2lKyYFVAey3UVVaoiEBO&#10;404aj7daMtKlsXLKQ0eeVlos7uLc5cJdKbdhlSSijFQGf1vFa6Zwkyob62bRBTdS/hZ5aA0yqcsQ&#10;A1c9R7wsLny9TDhJquuCq1yyPncrZwXje6sqYHh+Ev4mjimrdk41ocl10svfiDOeb/v5LYc0LgO6&#10;8vqSFCoF27nHF2/Ly0OqUHyd/hamKX5+XglB20RaKPc+nL5e/bk8jRSC43ksNBfg+73sI9eD0sjM&#10;C8JjVUgh35VvJ2gn5G6ySWB5EmAlzNQXMDllkkCGhI/aqhShEkaqn9cY0M+KoxZS+1g8bZvHS4By&#10;LClql7bjms8U0y2TTPvCHIFr2ocGAOYRfuMJeuQZ3qvwwnnayWHg3Uugcn6ex4dzgMFtzqt/sPiA&#10;O3YH2Wr7KdUxheHDy6RimZxmwWUAl9suEhL0YbkcYz44DdUfYk6wSJvDwGqHmpnj474/AVyOyr2Y&#10;OWwfwcedZA1sI4Yjx4p+yGaOJZTXDhBG0MfiQReu/s1FeC081mNlT5Esi7ptWVJZt7Jy0kIwe5oV&#10;iAyeEVnciTsIa9AcR7ltasjAXUwgdAUgWUEs746xFru/94DdX3rQdjyVs6ongcNi4ppZQapiMlaG&#10;S18xnW0FdTPr2nDhzrHAQ0mvmj3TVquyWXu550pH7amaGrut6Sn7fu5xu7erlL5hiEUq7kv6oC4A&#10;XwkK25hr1i0St8wP9PhCjX3r0B/sprkf2i09dxE7XWeND2BYepS+seyQleP2V0xSh/2Y64u4r6p2&#10;jFrTw7TfPRiC+Czdp8rZ0kO/4aW2mMvWHOqzJyZK7Hc9L9sT7VWEoYz6HKeB+fezrS32u6YD9kRn&#10;PSEzLDLRVuWp1s3iVRNeqhVAcvXLeKDsY5GJmPIM8dLVZCquBG4auRnSWOurSZZwEJeeMmIWmnN4&#10;aXAdeljs6GThorER6H2+1178etZ2XdNptW8jTPR99Btfpp/5Lf3bzlnbw0DyVKrDHku32dNp3LBZ&#10;Aawi+3o1ZcdeIk76B9mn7f29/2xXDX3YrsWj6vrRb9t7hr5kp1RfZP/LPf/RjvkmsHzN39mrjgWW&#10;/26Jcf9GN2x9gKg7kvcx9rpjjgOWvw8s99k8sLzAhGMOWPZ4WiYxPqHhxpEclgug17NTLwPgCK+C&#10;0gjFgliHa928eo8gN4Fk+iWsxOHYcliewe0nKg/LguQoh+WkbrPOA7L3eOd/BZZlGXbrMAq1luP+&#10;0vF4rBCy/W9Kvi9aqWfo6GaxMjkk08FJMw7M/GYFwOxu2Sgk+SqEZV5Lp5MHZsFyAszR2qxtjF+e&#10;YJAeY8BW7PIQsUyDDOT97PcwcHUDwV1IkCxodnBmli51MVB28pp2XtsqYHarMa4yzL7b2NcKbysx&#10;HO6uLVhOLNHBPVvJv0LSr2bMXQLmNHCdUi00jr8Clrn5BMgpev64jaCcYYTIMFpkyLLXHGGZY8Ga&#10;vATKguVQQiqUjJLrdaihXADLALNqK0c4bmXfYZlRIQK0XLAjKLtrLiOHJFj2fVmX42teAcuyMCdW&#10;5cTCF4G5sJ7vclgWuAhgjoBl3s+f7AOlBkOHZekIWFbpKNVbXgbLguajwPIs4EguhADMCSwLmKdl&#10;Vc7DMtZEBp+hZbDs7mJysUlAuZvfXvvdguOCmGQBclR7AstuVXZYBkRR2BcgF0gJS1Cbb+VmCWhq&#10;ss1kL28VUrIZATLnm2XfYVkumRKfJbVwvFkxW/G4rM2JFTq6bset3LmlmFV7KUY6HHfJKs392c5v&#10;LOVLVzlcB3dtAbbiu3IqT6IEY76PFHNJm2mRaEvKqu4Z1aNrf96d/8gY6G5N0LjmUo9n6hYch0Rk&#10;UbJau5LX5V8v0Ob9cjeTVK9WEz63SssCHUGZbb6UGX2UQFmTHodl+tGBRA7L9HdH03JYDtZn2muB&#10;ojv23w7L9IN87pL+OlheZJLm1mSB8oXobMasi5icnYG2sY8WT0ZbGbwYyxR7PH79pFVdXW8PX/KE&#10;3XnGH+xX2+6xz2y8xS5ee6VtWLPVVq5ea6tXrrczVp2L5fgbtndlidWdkLEHVzxjH195i7155bV2&#10;CYB8wYrL7IyV59qmlSfbmlWbbPXq9bZ6zTpbvXaNnbButR23fpUdu36lHbdhpR0vbVxlKzacaCs3&#10;rrFVm9faqpPW2YmbgOYNG23Nxo124knrbe2pADS1m9dftNXWnok2bbM1Z55sa/+Z76jfZusWTrZ1&#10;h06xdVOn2PrxU+2k8bPsrLGL7Q1j77C3jF3rZaSOn9hgx05usI9MfIlMqvVYveYNwxv3M7CjhakE&#10;mKN1uYl7X1ZhwVcj95dgWSWJXKrFKgum4BJllPVWllrdt34fB7mlmc+Xa7esw1UcUzxuMY+L+e4S&#10;tuVI0KytJIguLZAnwRJsAq+y4MqqGmoUA4iojv16nncBk7IINzD2+Ra5JVp/B68VDKsklGKSZUHW&#10;fhqlvFxOcGXWe+s4VstrJJWNcvH5Dst8XlCS+CsCM6BQjhyYE6tyMd+3VFIqnL8gN7psHwHL/O1F&#10;/DYHOc9ih+WwWCBYLqHfLhEs0zeWAculgAGenFYKgJTh3lqBK2N1ht8YC5THmvNe3/Leet4b3dsV&#10;U55yC3Mo+aNM2Q24tNZS1zaNe6sWHRtwQy1vAQJY0UwzPueY3DWrnI08fpiwt3JfuZVesJxGJBPq&#10;KGayC0AT7uz1ljUJV2WBNi2uMAdoJPFSMzGYnUyk5HklN+U6AnP3pLN2sLnd5xO99KHV1PZ6oafJ&#10;do5ncWEd9+SDyssxoEVUxv8mQFm1aNUvkp/OY1mV+KmVv6FhYox2NGjVZNhK4yKbo9ZwuheLOC5S&#10;HbgVy4oqIBxSTC2U1gax9RCTTZivu3QzHXEo1QK2Fq97URuA34I1pZlJZy6RIL6Vus+ypmmc18Kk&#10;Eo0JYJlq+Lwzhv3FOawbaArmxHFeyzTEWLM3phZJmb9kq8eJ9FyseEAUmb/e35MYg/jTjdBsozoW&#10;SUBlrWVfx7ju07QHxfXi6WwzANcMbUQWXs0H3AOSrk/enzGvkJdy1RxZW4G0fn8kb6Ne3PFzgE9q&#10;oc9aKTGkHBd6DpYLYWLMW1VXmNLMxKkyv+X3U5JfuM4Oc994QgvOD49kr0awwHX1agS8d1Zu9bPU&#10;R2aC20st7RFclme5xjQBmwWcB0mk0kntpX7c3CaZSM1xXxEZ4BUNFvjsef7GQ7JEA32HAGxZoydo&#10;jMO0gT5gqrMGa3gNC6G4XfdUY/HElVp1iHtJxtVKXH3Di5SweqmfUmZjuN/PcA7Mg4HBViUMow2l&#10;AeYmLKMqDVXLJOoAJbV2dFJ/Ooc1unfE9pNw64+zlDXqqLI9u7o8xrb5Xtr+c4A1Vs+ylnEr5XNq&#10;mXdnuA5alExjoa6rwlV6H/PavcwziugbyofsvtoS+176Cftx2wv2SFcjZamGrAbATgOWrczLczSI&#10;JvIJNNGGixZ67F6yVX518T775uiD9lBdlZU8TyK2p7E+F09aEffCPvzed8922oHWXqsmmVnqSdyt&#10;+S6VyMO7Gq+JEBqhaifyCqglTv2J7jL7XW47UFyDtw9WduYSlRjFHsk12c+7d9vDEzW4l08a3SCL&#10;5sqcT+LHTsB/NwzwIPPqp+lnKFlWxiJV6eIgnhywAjdaAwsfJWRsLCbvgNzM27mOKvPVT5vsaKPf&#10;JBbmEYD/rh8W25PvT1vVW/F4fRfn+EkWOH9G/7Zn3krI7L2P9+/lvt5PIroSJjj1nL/GgZ0kpLi1&#10;8wW7ruvr9qaum+wt/R+3dwx8yd6c+5htevYc+w8/+F/tmO8Ayx8HltfCuf/u3wCWXwUoSwGYj7Fj&#10;jzneYbkLWD4ELB9igjELLDu86YYTLHOTHa32cT4pl3cWAVKPPLZkTZ7mBpS8xAlAK7CNscfT3Hy6&#10;AaVZVjJmuROlGVaxgthXR7VcDt2FmbEDLBeWlHILMK9zi3AC0rOcxywdqxTB2bfJ98bnfBvfl4B4&#10;hPN8B6nzpleacVCWpZlzYsuCWh6YPeEXs0yXgJnOIJaVmqMhzLoSSGbrSb+i6DBkYVaHOIlCZuwC&#10;WGaA7Uc9gHMXluYuQFjAHGFZ7ipSJ7Dc4bBMg8cElQN4ZVFuFSgDwFIro52syfkkYMqUjdxK7Jmz&#10;AWVm582KSfai4QGWQ3xy4oItV2xGqCMtybxXkIyaXYCyW5YT6bGg2GOTY6mokNQrX2M51lSObtiy&#10;LKtcVJLIKyT0SqzMnj0Z0fl0sBIT3KtDDGuE5RjT6m7XeatzcMHWyrOkgVvWv+BOG1xiC63LMX55&#10;eYKvJVgOVmYlavJVY61yJyvH0bocV5QFzooBcVjWKrZblllRTazLgmUXHaASeDkcJ4pxy4pZdlhG&#10;ExrgkGKVPaGXb5XcK7iIKa6lz2OxBMj8zcByNxOgLo+TCi7UyyVY7pDbtdyneZ1AuVDRkuzbBJID&#10;KC9ZpQIsHznx9pIKhbAsUPb3KeaSCXAhRBdanhNwXoLnECMdIJnr79J+sEC3KZOnYp8LrMXuzp23&#10;RkdYFiAzeLEcn/OFl/DYM6knyrmVWVnV+Q5mIB7/7LAcPBS8DRW4b8eM6w7LsiDLouHJ5ILcIu1Q&#10;HSajUYRYhTrQiZteAOYklllu2rQvxc4r2VwsZdZLX6V4QGXn9i2P5YI3yH5I9kUboM+O0jG5aisB&#10;mAZI5l/GmB+0DJZlaY7A/K9ZlqNFOW59LHFQpt91aT9Ymjm1REzEOO5KrMqLbDk112H68sNliEF2&#10;cQU6lkkVluT5qC0ck3hsAubTmNif3m53n/p7+8DJN9gbt77N3rH5Wrt4wxvtlHVn2ea1p9r6NVts&#10;4+ptdvaqC+wDq26yb60idnjFr+wzK75mV664xs5aeamdBiRvW3mGbVoF0AqUV623VUD2qjVrbeW6&#10;E+349cDyhlVBQPLxm1bZCZtX24rNgDKQvHoL1uWtG23tSZtsHdZl11Yg+fSTbON522zjRSfb+tMA&#10;4/WA8Tmc0zdQ46m2YeE0W3/oNFs3zfHJU2zT1Bl26sR5dv7EFdRcfpOdNXGxvW5irR03sdE+Mf5P&#10;wFcK91C8j/KwTLvnfpPkji0X6gCYQW5d5sI7JGO9yUsZmJGsuLLaekyxwJtxSfJYaMEy31PHVpbj&#10;UkEhDeQgDaQIYVDBxXhJAmW5KRezlTyG9xWwnMQ881wNquW7guQeHaTJk4M0z7s7OX1NqCUrC3Kw&#10;RjclElALtOuAZcX/6v2FgBwsyyGxl3+ff6cszUAq8kzZvKaCsbcMlSIBczGfF4QLI1IyMGXRjrAs&#10;67Lg+CA3VBE30UFJ+8ligS8eCJYTybqsklUlmG9LsNaVMMksy/G9WA2rmHQ60PPdNQCLn6d+d37r&#10;Bvq0RvqPkIBNNZlD/HKG/qoBs2cVMbya0KYxb9YQLFuM+b0M608j47oylHuIC+fUDnx5QifOy0tM&#10;CZZLmejimq1kaj75Rupj1De1MmY09GLFxfTYCGi0HmLOQR+lONsGAnNLmcBXElDeprkIY0vRYIc9&#10;PlhlL0+RSA8S0hipLOf9LA6ovKUSdqmEVEfiUiur6oAs2FBnIy66lVieq7uxnjWzmJ9hzoFlsQUr&#10;YS/WjBAmQh+JW3k7tNaNxVzl+1TrXjkcYj+nx+r75GbcTqeT5pzrDgE6uP81UsakGVBp9yoHIQ5W&#10;kO2Q7NC35KFYmBNHXov5PD58rh5rvql5sBuHZCQSvEYlRidBq+bDKgE4oa2AP5GMRz6H1dzVLbTB&#10;izEaaGSIUfzvHO3EE8fKc1Fu0HKHFmDqnOj6BLR5uVEonCvTWofoCazLg4By7+FJ6wCWmwXLlGkZ&#10;WJjjuZBzQufu827axQzfOavvpK3MMw4Jhnk7JfrYl5jzLtAmF2j3C7RnPadEuLOc0MShaa6D3OyH&#10;fTuJ+XkWt84JrvkIrnMTWBLmuDhz3MuzLPbNsBoxy48nK7NinBf52xab+TxA+BD3yAzuxZN1hCTu&#10;YVFkN/HTZRg2ANSeJrwtMSANapykPlrXTsDtuXFrJw6kG7N8H+fRx0XtZ57c3QngEp9bhtfC/vE2&#10;IK3Dtnfn7OWWVmLosfxSxqoaqH5pJmtPjadsf6bfUs9hkPk1/d/PuQfvmrWy51iAqsB1G0t2mmuQ&#10;ps3WsqpSSnbqkiYyTOMy3Qwwp7dTL3hvr91bU2E/y+6xX7cU231Ym/9YnrIX6qnlTDr1KuC1FpDP&#10;0jhaDs3a3sUO+63tsdvJWv1wrsZ2PUfyr/v7bAfQ/lxXiz09nbJnCOreTUa+KkoTpMuZK2HNVQZ2&#10;JXVTUjrBsgwjXawolfV3270de+ynHU/awwPl/n3yHqokNOLptg67f6TOnqHUVN1hvAFoP920lQzz&#10;nxrqe9cWA/FPs4j63IJVkin8IOUKKgGbDPd2Bst8BTHPB0iJX41rheq+kwzbE8WqtFozfLKHv+++&#10;shr71c8P2CMfarTSN7LIdhXn+zH65zvmrZzfqZw5fg3uvY000DTzpBTXMMWcuZZ+ZdfgkP2idZd9&#10;JPUDe1P6I3Zpx412effH7dK6623dw2fYf/ghsHwHsPx1IHkL3tT/7i92vS5MAHbkm1R/6uiw3JuH&#10;5SMsy7rJk5WzV2y5yWeWS6tXyesjOKtG8hR3raT9CLiqlTwlcedO05tIM3RWR0CygzI3kDqspNNS&#10;JyKFz0k6lqRz0Y29BN/hdS7BuX9/0AwXRApW6GQxgNfMJUCdt2rr+wsVrd36u5O/xc+diztD78Li&#10;JNsAzIRsJMCcJP1KEn+5dVmiIR+RFTsB5FhGKh/HXADLITM2IKTM2ADyEFn++tn2sO0SMKteoqzM&#10;zJ67kMd2AMFBDAYMXm3MsNsA3ZD8S9mygWbFHwmW5XbtYvDKW46TuGOgWMAsefKuRIpZLlTMfJ0R&#10;NAO8gucMVuIM+81eLxkX8LwbNt+jfY4LmFuU+TqR6ihHtbD02sKN28LSa1YSNCvzteKUvX6ytqzQ&#10;sS9Q9szXijuVq1UCy14CIyqx5ClZk4OLwCZCcvJYgMLagVvzlizKMUv20jHFlhZa+ByWk9Vsd7OC&#10;FqIlWYmddMyPyzpIh6AyGiG2KnHBTvZHmcwoFkrALBdsl+A5AWKBsYA5lopSYi+BsmCa8K98fLKS&#10;j6iMRkxEov0QjyV3awFzgOYu1KnEIjzO10X2+sghIZdijmOscYg/ZjLDwBgguTCLp9yuNQkL8nIl&#10;UQXWKYG0K1qN5WYt8diP08lTNtHdshXf49Lj5PVZzkku2sFNm+9I5LWZFVMjNyev08z5IXkcBPhF&#10;tBOBb5sszJ61W22G9pK49KstaSHG25i3LZUgEywH92wHZa6d4pdVkkolyBQv7e2LY6FdBZdsTzzG&#10;84WS2zaOHB5DJ1c/cpeEmtD0HUqwkpceC57dfTC4e7tXA6/JQ7JAuRCWBdD0h8xBwxbJPRvvRY8V&#10;1ITRJ5LJvlwi+bkDKP8NsFzoil3ohh1dr33ShWLccqFV+Wiw7OWhpAJY5u3hH3/3YSxeh69n8vRa&#10;Jk+vQZuYvG2mL2UruSs2W8UdSxWbKuwLJ33Rtm3ZZidsWWlbN59mWzcCyutPt824UW/EjXrTiafa&#10;KavPApgvtAtXXWmXrXybXbDyTXbaiots64pzbMuKM2wzFuUNq06ydcDyGmB5NbC84kSsymuBZQfm&#10;NUFYkk/YhLAmn7B5na3Egrx6CxZlh2WBMp+B1m8FlE/fahvP53MvPsU2nAYcrzvNNpx7um387um2&#10;Ic0+mco2zAPMM8Az2jSL2/f0uXbO1KV2/uQb7PTJC4Blvmtis31m/JskhsoRdqEQjFD2phNQ7HDp&#10;Xg2xxx5vzFjjElTynFuSExdnWWWjlBBLC1xKvqVkWl4KB2GgDODN97hlWRAoWObePCBgRrIye6Ir&#10;GpWyQTso8xkxhlfJrwjv83hf1Tn28k2oimOSl1SStC/IFSzn4VkWB1mcBcMhDllgLCkWW8nLJEG1&#10;3Ko9Rpl9uYsreZd/B+NqJQAqGM4nJuO4wFQArQzZniVbW17jlmNer9jlUHuZjNiyMAtyOTfVWS5G&#10;B9GBBJQFyA7K/BYu/z3CbyVQlhU+L/7WEoCkFDAoTQHLuJRWAMw6vyq+swpQqMrwN2Bhq+X3VQK1&#10;BuYUylIuV2xZlRW37K7Y7DepvBKDQhUDRQ3uzBVY78qwZlX3YEljzE0zhqo+r1zW3f2aGbLKa8ky&#10;xdyZTMshhlkZywXKXv1BfRFjUJuSjrXhjkoMaApTcBaSU4iKyhw1EffZQNB0igzbOYBFC+67Sc71&#10;1GgdbqMdlgVoKcJBRl36LSb37fh4ZyDSFDGQOWVFpn9VZmstEmaJt6tnhbgKC2QNQdH1Oc69BbCF&#10;2NvpmweUg4F+op9VtJbDIyRcGmaiT3Zrbn0t9GkBUP2bLwRK9HnyulEZrBSW7HKCY4sXukl0Rgwl&#10;4NbplmeV9mPslfGGv1nwqVKhqtseFR97CVH61bwEqoJmviPkuAlbppBHljHl3Gbp46YPU7oOaJ1i&#10;LjrFnFKSt6bn3ilU8pmeaJc+0OeOtBU3vHBNPNyP66cEWl5rns/Pi/coz4MgmZ/LWKf0/UkWFwYO&#10;j+OKPebqwFLYjvowGU9yXlrA5BTCYqb+Lr5LccTzXLMFwgXmGTfnma8v8OGLEmPeIm1/EfcDbWEu&#10;42N4TlUM+Ps4sT7MxW2LXdZtfVRXwMpMsrBDEPwCK6kLtNkZ4GuE8lODrPaNYXGaYYJ/iHF9njnv&#10;PG1R4nLZPO1zroZxZR8LDcXMh5uYSzXgWo6FuR/KG+RchrgvR/YRgvYEMegHJ5gPD7MYQvsgI/gA&#10;qz5DALdy+pSMttuLow32Qn/aXmrL2l4yPlenJi3XAuTS8HePdNlTxMHvHO6yunrmyk9xr93B/fij&#10;GSv9GS7KD9BGd9MXAvM13AMH5yepdzyC5XjCSjmf2l18zh/oi7DM7jk4ZA+3Z+yOliL73r7n7OvP&#10;PG4/3PO8/b6FElVD7fSfJBFjrqt8KjUs5Dy+2GB3jh60h8pr7bk7cvb897L25HPEUXeX2l0T++3+&#10;8VLbTuHyGoVFEgeeoQ00q7+m33F3bBYaemkTGeb2Lww02o8GH7Nbhu6y34zsoZ+ibFYn35NdJPnX&#10;tO0gvfVe4rCrDzNHpx02c5/XwRSVuFhX4l5eRY3vauo7V5IEoZw5fC3zqAZAuILka/spe1VEHfNG&#10;eefR/iR5/DVzE9YyVzzIgtcLmR574vck/rupx8ovn7amK8kxcOOClfx0xvYfnMbDBjd02gunQz4Y&#10;ZWFXHDcLEPwW5VibHmTB4Au1v7G31H3Szm//oF3Uc5NdWPM+W/vAafYfbgOWHwKWfwbvnp7A8l+X&#10;CfuVdZb/JljmD3D3jagEiAWU04U3uQNk4u6hlTVXBOUFVs4W8lblYFlOYJnttIAZCYwlfxyPC6Lp&#10;EPKwnIBztEa7RVpArFVAfljBtwM4x5dctgtcuiPw+lYrX8mCgIDbVwX1dySv1zkUKH9csO3Wb74j&#10;gj43vNyyHZoT6zKLuh7DPEtHIMm67B1cASzLyvwKazID9HJYnmYgC5mxE2CmoQ4DxwOoD8m63IP7&#10;icC5h86gixm0XLDbCXxUCal2j1tWXTZZkwXLgDLAnOO5rECZ18VYZdXMy6huntytY7KuxMIc4pE5&#10;jpTt+ghYjmWjGIQFySkXZSoEzQ7EhbC8ZFkOrtnSEiA3M5hHZelAsoBOVtY+AbKgB3kt3uRYa4Rl&#10;gbLiT5METcp+7GWiHFzCqhfjOSATSg6E+NIQO9orizKDtQDG5YN2EnOq1ybAkk/2xTGH5URx32GZ&#10;51T70d1mo6L7rF7PvrJXamLgCSqQoDkqxi0LmOnfgxJYFhg7HMslC6mmslwvBdJ4rXnm6xH2PT5Z&#10;sFygmNRLsCxXTWXqlPtcFzMJJV+RdUBW5KC/EJYV85MveaFY5AR6l8Ny3mq8BNMOy4nFuPB9AuM8&#10;JBfAslyygwTLqiUZYDlKrtNSVqJ9SGovaj9acFEbygK/Kv+gmtsqLyZ5+/EFmMJa3QAzS/1Z2pIm&#10;g3LFdnfsxLLcxnXt4Do6CHPtPP45xjEXwLLDtAOz2l4CvmpbHheHknbmYExf5qKNyIoT3pO0VbU/&#10;WZv/WlgWKP83wvLRrMoRjgshWTFz0p+G5RDeI0tzsDYXWpcTUF4Gy4yfTIn5x99+eFdSAuo4Jk5o&#10;HkvyHJbkuY18zgYesxVAC5QPc3zPlj12/dYP2YqtJ9jfb/2vtg5g3bLpDDtp/ZnA8pnA8um2aQ0g&#10;uvpUQHgLVmNcpLEgr1/JMUHyCbzuhNNs8woswCuB3JUBlletXmcnnLjWjscN+/i1gLG0Hm1AG3lu&#10;E9q83lYSr7x6C67XWzYBy4DypgDLG7ZutQ2nb7MNwPL6SwDmUwFmzmXDeQDyD1AzOpzA8iwgPcs5&#10;zJ1pJ88Ay9PEL08Jls+3106c6LD8+fHvWM1YO5blkPm+D3kGex6rDJBqjaqOqkNuhGW2KSZXacYb&#10;DCcskir+V5mjC8RrBMiCZQdl1Mx+Rp/BpF0WXsUmlyO5GUsBkEM26BI+XzApq6tgOUrPeUKwAlCO&#10;sCx4VTyz1yJ2sA2WXrewCmgdhJEszYkcnN19e8kiLUCuBQY9mVe0FLPVd3pNZcZUbSvi97GNoOzn&#10;IljW9yevl2W5CB2UBMyJO7b/fXyXSkwdQPs5jwMC5QjL/O4HJX6jIvo1LSRoGyG6iOck/82Y3JYA&#10;yqX7OD+2Dsuomsl7NcmOaoCRWkx/DQJitDzBF/mLGBcVt6za2VNWCSyXTpJsqKvbSrlwDdR7rcd0&#10;W0nypUpWVZoYtBSj3AG8OiTz93rJICbf7RzTpFvjpOddoK+SxaiDc0incZEGKpS/JMfEL4fLZjPW&#10;oTSleJpamAyT9CeFdU5JxUpG++3ARBcAQOknLL+qydzbyGdjuVZJK2VlrgbYmrAwaLzWYqD6P31u&#10;A+VxKoklLaeuWDVm7yb+uBwL/j2qLiEoxuekAzKrOdzFZ3QBy1NeG16hIpyqv0aLgAwXxOyGBcMe&#10;5qLNWJOrgLdyXF4bFnDpJuFVn3vh4N2VeD4KEgsheTks6/FyWI7JYmXVFSQfYeFNHgtAjw7LwaC0&#10;PFGtW7MFyvpMbbkePo/knnZ4RpTUtXlgiZxTgXL5DrrRAKwRlnU4geZpTn4Yn+lhJqljeCEM4sPd&#10;BSx3s+AwATA5bPN63urS33qYdu9hMGRxXsCiuMA8cwGjxjyuw/OcxDzztAV+4EV+cHLHhfd4xy1r&#10;NzHkXON2rlHr4XYs2v3kxBhnnJglXxCALUMTY/AQoNxLex0iidbkPBZn/mAvz8rfN0ebVJw0BlCb&#10;q0dVKBM8L6dw9x0n2/pIBlBmDjPCfThVwXPPANS7SIpLDeZu7oUuyoz0MogOUIpNtbfrcU/exyLj&#10;zv5W28mNsD/XZ9WtzI0B8xb+xv19ffbkRMqew8JcDshnKvHIeQBPku/Trr/J/XUbbfRxjtGeq5gj&#10;7CdR1y5cu/fRgEu4Xyt20y/dTX+Jx24j57OLxv/bdLnd8vQj9qnf3WNfefwR+2HdC3Z3b5m9TIbq&#10;FPNzZUxvwO/+uZmc3d1VZvdsL7dHflBrT30Ta/LTabuvvcR+OvSc/WJouz03mCHuGAMYfVSahbR6&#10;rklDF3PndubH/CY5krBVEBv+2Fi1fWf6USoq3G23j+60lztxNacWci1/p8JlSpjHFHPBKrg3KDWN&#10;h4g8W/CeYZWsCBf2UubmVWTir2UxIiZtLGMVfg8nuwurcimLc2kGfrypmUcpoSS5H7jhyuiHKmmA&#10;lfzexY/O2sGP81lXYEW+gucp01jyvUN2YCdu3Kzu19FeyDWYh2UY3bP6N9K/vpjrsO+mH7Orc1+y&#10;8wY/ZOf2fNDO3v1OW/nLLfbvf/G/2DHbgeV7AeVz0N/91WWj/kJYfpXcsHs9Znn+XO4zLmpM8OWT&#10;Gu4YxTnIJcMlCOZud6twYjGOVmPd6C49n4CyIHmSBi8FiA0A6lmtI0wn4BwAN2gKTTKbmuQiCoId&#10;RCOM+rECi3RyXMeUiU9yiNVnJWAe6zcXWoodhOM5x+9OOsr4Pv87k7+10Drt+3p/AsvRwuznxUxx&#10;moYjKYbZJWiWdTm6Y9NA3R1b0kohg1Sos8zrkDIHStr3uBSJDmMaqf6yLMyjWAOGFb+MBuSSzSDW&#10;BzD30agFzN2YqDrpGByaIyyzFSy3emIvQFmQLGHeyjJrl1owc6kGXZrjaW5eAXMTg14T9BdE6nyU&#10;Yj+4YQd5SSi5YnPzpvBjaopS/HJiQXbLsscsJyWlPI5Z1uegZqzQGnQdlJOSUW4NTFxjwz4dgayB&#10;iVR7MWTBVqbLkKgpuFxj9YuWvbyVLwFluaoUQgiN291dZenTpECKFj+H6uR9ApsCRRdtWaDz2YuZ&#10;WARQlmU6uHF7DJSOyTIoyWLNc+5a625nS1k7tfJO2IYN015GkCf6QEr6JRjOK7E8y5Ic5aCM3OU6&#10;gWSvS5hoqbYyfwfHBMyqG9nNEnwXUkxyjD8O4JxkrtbxuO+u2ImSY/ls1wJnlYySNTom93KYTmKS&#10;HaADTMvtT/LahYllOcQx6/UFFuUElj2+mefy4jscklnljvJY4wSSNWGUWmgXS1LcMcDsACyLcVCw&#10;IAPHqDkKUG7hOcUnSwLsIFmYlShGNSeTDNtKEpYvWRVqdktd3gZjOwywHDJsJxblAquyJohyeWSs&#10;I345AeWk3RVanh2WlwMz75ObpGKX5Wooy3KU4pc1SYyWZbcmI8+UzWxGyluW2c9nzNYEU5NOtNz9&#10;OkJx4bbQ9VqW5OWKgKxtfC4CsywZrLe6tM/ph0mab+WKzQRMVpMd6LoElI+nz8TdemYzfSWgLFg+&#10;tJH3JrC8yPFdJ+2yD279oK3cutJeveW1tnHzNtu28Uzbkofl0wBmXJyB5Y2rcIUGlNetAlyB5Y0r&#10;sPIeL7F/wjZbv4IEXis22KqV62yFwzJaGwUkr4vAzDGAeQXAvIo45dUnActA+logee1GBDCv3wKQ&#10;A8vrccNefzE6GWjmHNafi36IWpCheQQs5y3LguWpy+w8LMunTZ5n/zAJLE9uti9Mfgc3vnbvJ9Q/&#10;9DOueM1XxgpJmVfbALEsShMDqMzQniCL18niLNdqJQOTR4fDEs/FskvKM+D7ej1Ks59CcoP2BF9I&#10;WbA9DhkJgsuQLMchLpl9if0oHV8Oym7hjUpA2S3OjIEC5rwLdQRiWZsT92q3OvMegXSsmewu1sl7&#10;3ZIsMBYkHyEsFwJoAbOUgLED9bJjnsQLOSwz/srCLPj3ElHIYRlQ3s/NdEAW5cQt/QD9tEvAzI2k&#10;4wf4jQ/os5Dcs4t4vlgSTAMCpS9xnsQgVuJ2qvJcNUyEa5j46u+tUx1sjilmPJT3WsqGjYeyu2HK&#10;a6aZyVo9JWmKR/rsxYa07S5qJdkRyYhISFRCFtGS6QF3yaa8KqV0AiC7K7YEkLRjvSOEExdW+hYt&#10;wLAV6KqMUV1qjLqyvVZFrdYWJvZdzJ9UlUCZhGuoC1ZJ6vV6so1lAFstlDfiYtqgLMzQpDK1U8nG&#10;2rEIKoSrEutBMfBUOT9iWdyjWe/3BUNZl5oI3i0bGeS3JskXfp1NJCnrYOVPHlz82ViR6Y8P4067&#10;0MbntAPCUz5Ppdv05x2Y1YdxzOvQ08H0MSdtB8TSC2PE6o76vmKeFac7Tucjl2gZUTzxq4CY78IQ&#10;u2RZLnhcaFV2mNZ7+JwIybLiLgdnlSGdgVqn0CRWV7ljS7Iwa14pj8flJVfdA5LPFWjnLczc6xjI&#10;jdMHUhHX7zBbry3P9zosaytAZl99qR/TZ+j7WQ2YxJgxhQvSKBnMekhW1ElG5lEWH+Td469N+mB9&#10;hsdmKlaZNnsYKD1cfwgrL+WeSHY1zu84NT/B+ZDEi/YtaF+QuzbnHT6DuSx1/Ea5VgLlrsVerNk9&#10;wDnQTJzsHNfkEH/7JG1kmOsyTGCzjstlewZL3Syf6e7ntMc52qZ0SJKFnbapxYJDeGTM1GA4aOX3&#10;5J4WSC/uQbhCH6Ks2SRj+TBzzD7mtb0Mov0stncJ8phYVeFyd4DkXnu6u9myqMRgnMEzopjG+lRf&#10;xp4ayrDYNWINeHfUPE+M7c+B5e/OWNVthDw8TF8IuKvcWylzjyLm3yV4TJRzT5UfoE95iOcB6iaA&#10;+iB1iO9rqLdvP/2sfePup+wnj+y0W4u22y9T++zZ5iyLWdyP9CG1uDQ/h3v4PW0V9tvdxXbvr8vs&#10;qdtTtuvJbns83WA/HXzefjz4jP2xp5ZyTczxWehK8zeWN8sFnBAJfJhTJONqggeKsHQ/PdVsv5jb&#10;BTA/aT/r20sSrQ47mMKVnH7lIP3EfhrcQa5BGXOTKriiDLPuXjxEdjMZ3a+M2MzLa+mLGvieevWj&#10;xDfsJTnfy72DWN9HrRIvAJJgE5pGX8SNV42XSTFz+xK8Q2po43pP5XP0mV+Zt6J34nqNZbny3fxe&#10;/4R3zpMkUuTcCYcmHCBYlJv5rAxtW2NTmnZ9gAHpjp6d9sGx79iFYzfYOQ3vs1N/f6Ud9+N19j8/&#10;9B/smFoA+RHcsF+flIz6y+srR1fso7lhL6XVPlYJvl6lbNg9ZMOmYZ+Lu8O9uD3gujVP81ZNYcXz&#10;Ks7XLcs0/BhPIYtuBEpBoyC00LV6kscC5AltE2vvJHe7S8eSTsm39AA65iWhkH92oSKQFgByISy7&#10;C3eE6eVu0XRgeeszF2HpswvORd/Pc1EC9QjIk34DB+XLVuk8HegDnE9L/EBTgnWJ3jrKoZmBS3Vx&#10;ZxjkZum1Z5nwh2RfS6AcSkUFOJ5lIJ6lwUozaJrHsihHTbI/zvFRJj0jsjCzP8SxAR4PAMwDrP70&#10;sZLTy4jTzU3fJWj2uGXik1F0u3YwRs0OyLIwB+lxWmI/JPECkNk2kvAriMLtgwgf4lAeCjcqLx/F&#10;DcNNkgKWmzjWyHMNqu1IwG4jSguSSQDQzL7DsrJkcyxNJok0YJxx12u5XEuhVJSsggJjudS6VTmR&#10;ALndlcSaRotyAsmClC5W4POwkiRiyrvFyvKXwHLexdWtzAkYJ8+5ZU/WaLnZJupOgNqtgglIC67d&#10;tRZ5IqYCOA71dROXbq3SF1irHbwZgOh3EN8v0Vb6mVQpA+UgIpmow6+sxXikBTCmQ1ItZi9ZIWty&#10;8pzKQ8XYZLlcB0tyLEGRlKHQpAe5ddndsVUOSqAcajvG2GSH5SQGWS7XDsgOuUkpqOVbd8lOQDk+&#10;p8fJvmfALgTovOt1gGnPjs1qpOTlpng+LyX2UimqBLx9y2+jTK9KwuViP29ZZtBqZtbjEizTTiRB&#10;tccjF7juB/d9ZVUn7t1dsIPc/dotzyHWWcm/lGXby1HxGSpL5lnTmSC49Jj3eNmGRCEmOShkyJaL&#10;doiHjwqJv1TjkutBv+JbJQSTJdnfE8pRhdqZQf28rs/dBoO0H6U45XysMvuKVx7KK7hiS0q0E0pL&#10;Jdmw2Ra6LcZJphK+jDNzUiybksPwJ4SFU2ZBNPu8NEGNoomT94V+r0Az7GseJ2neFUXX68YQAXKE&#10;5ADKAZLzLtn8DgsvMAl7D687FmFZPiTLMlDsFmVg2cW+6THHt2/ZaddtA5a3rbbXbDmWTNSn2Mm4&#10;YW/ZQAzy2jNtw9olWN4kSEYbVwHHK4FkYHkDoLz+eI4Llk/YAixvslVYlleQ4GvFiWgNEjALlB2W&#10;gWQybK8gG7a0imReqzdvshOJU16zcTOZssN23UlbgGWA+Xx0KZ99Cgm9BOuvRz8EnHMk9TJilRfQ&#10;rJJ8cU7ELG+bOtfOnrzMzh1/g8cvvwZYXjG9xb5w6LuszLd7bgMlAFJ22B4sk91l9Fv7ub9xX29n&#10;4tZKbFtzI/dEO/cZY4ZiVNvoP1rpR6RwvwVoivWMYwb7LMdVgko1lmvpC6poLMqC7XAsYI5wmWw9&#10;qzPjmuBUkCoLrcNosnVX5wSOPW5YluAIwr6v+sfAIu8VKHtyruR5xe4GK3N4T7Q4u6t1/nsCCCsB&#10;lxKJSYL2pUzWPAY+JXcH53Mk7QvmY7Zrh30AOcQsJ67YjLXF/H7xs9xyLvF+WZBlSRYAk5TXDnBN&#10;DmibQPNBfm9PAsYksIjJp5ekos8vZlwpof8vZUJevgOA55pV5TQJV+1qZfDWggF/L+6T9VzfRt4r&#10;t/o0nxsszKHOcmey2KuEgTnmYOXDJPeprrand9Ra1X6ySjOhbmBVpYa4njTjdBufl6PsUxbvNLnc&#10;t8uq3LAEy1ps6QZKerE2DfI3dtF5FFF39clslb3U34QVbCRkj+ZvSgNPFay8lFOjrKGJBXmSMuXw&#10;WGrEelkN1TSpBi9/QxuW8lZiljMATBUAdRCzZek82bIhP04Dl1kWRjn/JtJNl46Q+Xe4g2zrvdbI&#10;FylUSFn/BcID9Bjpw0NWPJezahaL+klTrXA89Uuj9B16jRb7ZFkeBkaV5FDqBsKyxM/m5nFFxjIq&#10;aHXDkECZzmiW7/ewQCh1jifmeezgTH/q4IwWODbPY0n7nlOhAJjl9hxh2eHZIVUGqADL0/SpU+zn&#10;JWBOPBaPKHXKOeWruvB+d+0WzNPJwqeebAvGNYy2AWTlAp2Arlt2IzQnW444wApOZ4CeSUozjTAR&#10;6aTMUw4/5wGyds1iki50547Q7X+jViG4dgLmWVY0hsju3ENQ8zAW+jlOHG9et0IvcJ0XaI9e7s+/&#10;U7komCczAgxzzdsPd1vG2tj2OqDP8Z0LfNEMUD2C1bt3XrW3R8g+Towz36nEwyR1tjmJv9djtLnX&#10;uIQhMVgL2xKOs8ijxGBUYeKGRvv5bu6XQwxoUwx6I8QwDWMVHZMXDscGuP9zGJyqmYTtobTTi1iZ&#10;i6jnVN9JW24Zs+frcvZETcr2NA9YZfaQlZbOWPFjAOSvWOi5AwvpvfQ5xCVXYhZVCbkK+t9KpJwD&#10;JWXc53/EPfsRwLFoxg5Akk+R/O7X1aX2s9377M7nSu3u58rtgR019kIpNcK5N1MsBpVybz473m4P&#10;djYQ71tt9/+h0p74eaPtfrjHnq3P2i9Hd9uPR5+z+zvLrVhlsaDM+npAtJS/gQQRxU1kvudGqqef&#10;LsdQtZv06ffhu/7DyZfsXzL77HESI+whCdoeXCBf5MfbSdB5EX1FKfOzfdSfey7VRyxzl22ndEoJ&#10;OQ+quIdrAesGftN6+osDrNA9Rz3k51O9dpAJbAOTAgEuTiWUp8P1GjbYTRr3IkC7hvtIITEVlLYq&#10;+vmsFd9A+as30Ie8cdZ2f2LS9vyGhYdy3LAZS1K0rzSi63APqAy/YTOLHtX0Kw+OV9nHZ35ql7d+&#10;2M5/8ho7/dZL7bjfrbZ/X/Hv7Zg+WPdRcnKdTajxX++C/acsy8th+bvAcjewzJTkXDoFsr3NY4JQ&#10;o55nWUgxBSH5VeLuTCfhZZMieBbE9AowHXq5mwXK4wWwLGCe4EcbRwLocT5Tq3jKBDhOD+JQzevz&#10;4M33zkjJMbcYC0hZ8pOOsOi6q7YyU3NeskIXKoHo8BydYXTX5vMCvAvmAyxPsFWsirZHwHJybg7R&#10;EeL53Cm+d0Kfk5zbJBNeaQKL0yQT4kka0BSaZJY5yUR9ipWsaZJjzAADXk6KhqwkX/nM1wWwPAME&#10;RwmSBchRMW55lMarAuGC5WGeH2IAHwSWB4HlfmC5D1juAZa72cotuwO1oRzAHCzKAYzzEigryRcS&#10;KKdx1RYou+t1tC4LlhmwmgTM3BBNALHAWLDskKy4JUDYQZkbsYGs1w2sWjaiFKCckQTLSWbsFC4e&#10;KW5GxVBl3PX6SFhWnWWBcSvH87DMvh7LFdthOZYLYiYfrMqCZCaJgmWgqVNy6150xw6xpNEVO8aE&#10;htI/IX5UIC1Q9hgMjnk93wJ1MRp3yzotkHaYDpZnB+YIy7Q3JfFSVk1Zl906GAGdxw7rei+DHZUN&#10;vL5dN+pi4tRDR95Lp9MvYE6sxHKrFgwLjv9iWJaVCalusuB4uQTLnSif+Tp5HI+100mGpF1/BSz/&#10;CZhectVOYpy9DnPiwi1A9prMS3LrdJSs1dFiXXgsJu5S8i6PTY4LK8GCLDksJ+7aXnpKXggqNZbU&#10;6HaPBPbb3TNBzyWu/N52Ahx3cV10faReHvfyXB/v6WPltA/LSq9EJ9LLZ7j4nF4+RzF4fR7/HsX7&#10;mCD2yd0wkdz/g5SJlWtOv9Lvtb0DUGvb78nmkuf0fAEsC5IHChRheZB+VfF3Xu/7KLAcYvlCduzh&#10;RKGsVIjx0yTTLTJs/1ZYnmKaFER/6eD8SlguhOYlWH5l2ah5fvuFp5gQXc0E6bUJMG+WJZnjQLLX&#10;WE4kWD60edFe3LLD3rP1Ojth6yqH5U0nnWzbNhGzDCxvWHc6ZaMEy3LDxrpcAMubgOXNK3DTXoEr&#10;9ArcoFcAr7hir125GVftDWTRxsUaWF5ZCMtywz4ClrFCC5Y3AsvSBly4NyyD5QuA5cuA5VMTWD4X&#10;WL4VWG4rgOUZjk0A8RPELAPI50xcDixfYSdPXWCvmSPRGGnAb5n9AVaEDpthcjjzHP3OH+iHfkuf&#10;cht9yre5x79JH/ZD9Cv2H6WP2R1KA2WzWB+JOatoBzhamPiwjK9MxkXZTuJnSdSE5bCGlKr19Ncp&#10;+iQMil4jmWoingHbrcmCTLYC3kJwFQi7hVZQjGLmaVl88/sFoCs4lht1iDsO8cgh7lg1kIPyUJx8&#10;n6zahXHGhbAsUC6VBKN5AagJ2Mp1upjJsxJ1CaLdCp5AckzWFWssFzH5Vcyyw7aAWbAs+NbrOV9t&#10;g9t5SGBWxO8kUC5iXDhIH39AEjCjg0zuCV+0g4JlrLpFjN1F3GjF9Csl9BllLGRUHsCqLFjGWuaW&#10;ct7jiwsAcnUt14BJeD2TSLnCK2ZZCb6afIFQIUjqM5Ixh/lVHa6tTzVX2+N7K6x0e49lKwFksva2&#10;kAFLHmF1THYriemsI6FRjqDeDll9aUftLLZ0AmBd/O1dTFp7gZEhIKSXhEFFgzl7qPuAPTZUQl3j&#10;Ttz9FQYG/OKGXUXipBp8OZurWZQEIBo5mZLxQSxYPVjMKEEDmKSx2mlxPYP5toFeoZwJezmW5WbA&#10;VeWoMiw+NrF42QD8VjDR30vt5L1TrSwajPiYL68ZLeb1ULelCXNqxUwHsdh9gNscc66QpHmYfmeY&#10;PkeeMqo13w/t9mMKVl/Xj9t1O0k/OohjGmJSqDmuwNYroDAX1HxzjKytY7iGTzHZPcQ5CZYDGBfC&#10;MnNm5oeC5bybNp/hgIiiVVku1LwkiWWWlVUxy0ugPC1odlgOeX08sRfX0MVcIQ/L+hydp+Bb8M7z&#10;glcv4cTCymFZl2X9TWDZFxt5sCjxHrcQJwC9yAnNAmYT7cAjxpLWiR5romZTJ2muJ/kjPTY7+Vvh&#10;V76Yt3Je8vDRD6wyUDNcw35guZ3Y3qFxYJmxz2GZe8RhmfFW5aT89/BzUgJH5sJ8UD9O8m1cQamP&#10;KzVGOxAwy0g3zqJJNyWtOsl+O0wacJJq58uxhqS5gl9+A4nvY93DyIllh2m3h7HyHqa98sF0Uuzv&#10;5DmOLeA+foh46xlCM2bouzwhKvcUVciYJ8uNmWR01DB+oTdnuzlQg5W3ikRdL3GTPryn1p6sbrEd&#10;+Dvvpvh8Udk0llLu0wfpA3/LvXvXITJWH7IysnJXZAXM9A0sKOyvWLDtT07Zs/cP2bNPUUe5bIwY&#10;33F7nt/rfjLo3VVcZvc/WWWPPNlgTx5osd2NA3agfdReGiAT92CLPdKZsseqm+yRR2vtsV/U2gsP&#10;5eyFhnZ7dLrR7j1UaQ8PNtiObK+VV+KBsYP8AM8P2XZcX/Z1jlgFiwx1jJnVsi5j2Xl4MGW3duy0&#10;nx04aE/v7LCiNCWdCHN4kd9+D6NzFe2snBvruVy3PdCatidIZ72fRbUq7rdK2KWG+Vk993hlw7Q9&#10;syNn9z9bZ88VdxLXjBGMfi7rniCqFU8pKFzRd6tkHMYwecLUsbBanSH++Y+A8membc/lw/b4ha32&#10;4Aea7dnv9lvpC9zrXB8l9WriPHBMsTquodzbM/Q7SkT59GyzfXHod/aWHR+3S37ybjvrXy6xE/YA&#10;y8PA8jSw/DCgfMa/OSwHi/OxXmd5CZYXzqWh/h5AZtkOBwvcPVhVU8wAUqbqOW6uoGihXYo3nk5c&#10;rd3dWvsJGDscJxoXJCca4zVj7I/xeaNozF8DCAuOgeQpvttFZ6pjeVhm6W9KcmtuSK7lCbYwc4Ty&#10;TUqwRUfE5NKVfx5Y5rlYGzm4bAOxcvVONMHjcUF9Av1uARdQOxCH75zisZ9Pcnycc5EmAHmBs7bj&#10;uDVMMGhJcv2YoOOfYHI+weR6EvibZrCZ4eLP0IBmGKxnGNClWd9HupllVXZg1s0d3K8dlumAJpAn&#10;+QKMXRwfETDzesGyLMv9JCfoBZRlXe5hX7DcjlodlHGFljwDtrbED7Pv1mQkWHZgFizLsuwZsKOw&#10;MvNcI881yh27wLIc3a4bZU0WJCvo30EZsEZpgTJw3IwlWcqglOSgLNdruWAH92tP9KWyUaoDyfMh&#10;njQpDcWN63WYeb27Y3MzLtXXTeBYkAM8BQmcA9AGiE6k/bx7dhJ7mri9CoAppxfq8iK5txHu5fJj&#10;vNcBmjblEvQmIOz1cWVNpvMQKGviIkgOn5coD+GhXEcnUrp/ubLpb+nkb+pGfWgAWnFgRqq5qNqL&#10;sihrOypw5rgk67Ksz3qdW5XpcAhXcStyDzOLHiBWWkrspTrKMcM1vyNg7CWiVD4qyYjdJoB1iA2W&#10;3naJ97ji48Jj8bnC1yT7Dr76nGht1uPlABxB2xOLFXxHYVZrJeWK5aBUa5nfzDNdJ8m8HJp5rFJP&#10;LrlmywrNe9r4zdxCrEmll4pK3Pd9PxwLcMzvhPKAzPui9b+P4/1ogM8Y4P7u5/52aOYej+pnvx9g&#10;7uM1fQJml2Lh5eovYD6aCqBYsIx6k20elOmf+lGfRH+lbbAiJ4m8tKU/FUznAZpjilkuzIKtTLGK&#10;4ZO0P8wkbZiZnawvmkyqJucosxtNSJn7u4XGXbGZbLmFmX25YBfGK0c37Biz7JPBAliedGD2SiN5&#10;C3O0NEdrc6yvLM+moADN2h6iPcw/wsTorUx8XoNeF+KTHZTXB1CO0KyY5dnN8/bs5hft6s3vsWM3&#10;r8AN+1h3fz5pM6C8gSzT64hTJiP2BmB542pqJWPZ3eASOJ9uJ60EqlcpCzZxzauAap5bS5IvxTWv&#10;dGBGJ25w6/IJ67AubyiQ3LDdsowbNuWiJFmUC92wN5xG3HLesgwgnwggX4RuRx0JLM/zndOA9MTJ&#10;tglYPmXifHv95BX2+qk32rbZC+01s2TaHjnNvt74Y2t5rNvmvsPf/Qmu6/W0g/cCNu/g3n8jfdOb&#10;0bvoY25EX8SSciuTvXv77eWnU/bQ80X22ydettsffMpu/cMjdusjD9lPn3zUfrn9GbuneKc90lhu&#10;z7dlbH8/rrt0QAfoePayYrebeI/dQxO2l06uaJCJoiZELKpFq6/H+yZyyzHjVtDRwTnGIofkXEcB&#10;ZMFiwWfGJFzRxdrjewteIyuxw69bk5XFWnHGwX3aXagZZxV3fBAJWJW8y0E4URHbfIyynpeFWVAs&#10;2Nb7eZ+Au5S/uZStxxxzs8QSWsX0zVR6sSIaPEYlrCwBoB2WuaE8azYgepBzOkifWMRYVsyiWRmT&#10;20o8ACqxiFXWJwm++Cy3VmEhqwII6oCABuBIixdyV8zQr6Tpy5rpi1RDWJ4pHv7DvZ8hhfJ2JsrP&#10;lNdY8QtY80ioozjlHPONWtxC9/V02o4+YjIp4NtKZ9DVwBh1MKm1DIBQytW6cvRdwPkwMKZShPWD&#10;/fZcT7U9OnTQdhLTmaYWVAegnWGhvI42kiJrdXslFuv0POAwbDvHWm0XRYGrGKDSxInUM0DWkPin&#10;CZJKQ5kNQHItccQZCLBFJWsoWFynuQNFi2tJ0LGLorvPH6rlHHsYHw95hn9Zi7uBrvQiscyq50tb&#10;HOOa8LEOyHLRHga+BiG1PuCvW2WlCI4d5vEIVNwLVfeMTLAATdkifi+5VMdyoRO4gw+SZGkIMpuA&#10;VufoZwXKh5gTHpI1mTlwULAqazubVHBRoli5cEtedpV+1K3J2tKvejlWzl3eOQwFWLUTaHZX7JA4&#10;12FZUEh7UhlSz4jNawXJsk5HeYZr2tcisLfIIsdhrpEgVrHKbj3mb52GeGcg33n69ryFWEBPu5nX&#10;PJPFmXHierIUa66dz+Aq303c9nQAcX5LlYLSNnbeh2lXgmYtDuhvHsSzoAur/xCJEuaALdVdxnDs&#10;SbvmWbhZ0G+r30gMgY/6DNdikmsxScrscSzKREkDy6PWR5K2EXe9Zq7MOQ9iMu/FbDzCYoU8NGVd&#10;jlVAMDh7+CLOCGy5Lvo+2ukii0uL3DOLac6BrUD58OM83hGOy1Vd78HT2zOJ02xsNPGayLGAVI0F&#10;ZC/u2AeIYakClsvIdPUckHx3eYnd2VRiD3eQwZqYlqIcnhIsWlXzuWV3c+/eitsxKr0HF+OXuYdJ&#10;OFbcTPKs0kP2Mhm5n3yo1554tNv27mMhiXjiMhaBnhnBzbqpwu7EzfrOXaiy1B6oq6dUVJPdnamy&#10;u1oq7cFUgz1V1mxPPMnx31faY0/W2Yu4lOyZGrZdxJi/xP2wnYQT+1/EXfqecXvpgV57oaQTizH1&#10;yVlRKGOeXlQ7DqQP2qMlKfu1vuupCnuRRbNq/J0rSey0f2HCDs6RGwBj1wEy+j3a1mR/6Ku3F8d7&#10;WcCjfjLuSrtVU5oVizJcKLfjEnPnA0X2q4f32wvl7fQFGCbkNk0brWbec5B7ai+wXAw71NAeUvSd&#10;nheDhYoUMdwlXxuzR97YZP9ywV6749pie/afu60W63uavi1DOyMVAm7bWOv5/arxsmngujZyT7xM&#10;qazvND5q1975Rbv8u9famY9cYsd1nmj/86EAy68iydcxZ/xN8cp/zrL8p2CZxgwszwHLhO3TsJdg&#10;eU4NnZsj1FAOrtIhGVfiMp1AsqBZEkxGS7IDKJIFOWqUz3NxfIRJ36hAU0AqYBYgR1im9/JYZ48F&#10;1lYW5gSWE5drHT8ClrlBp6XCuObE8jwnoOY5B+okHtoTg0WrsAA6wnIEZb4zwHJyfpzTJBLcj3Ns&#10;nHMfF2hry2vHmECPM1GeQJOCZCbSLvYn6eingOVpwGQGd6YAzEweXfymkuA5AjMNbZaGNoMUq+zx&#10;yoJlnpcbdpTcsYcYZAe54QMsBzfsQlhuwx07R8C+QLkZaA6grG2onxwgGaBVXeUkI7bHLAuU88BM&#10;8XWea+AmbJCVmYlSE6vTLrcw8zwW5UZgWWrCipxKpPrKnvlaoEwKf5W0yLtgOywLlEMiMNVXzpIg&#10;TLCspEtBS7CcBaYFy57oSyWCEnfsUC83sQYys+9yyYU6wrKgNLHgFrhV56E5AWhPypSAssOyxOBB&#10;lny2QBePpZj9TxDswJxYpmOMqcBZ1mMHZc6hDeHlwnvDvidkYRBQAh5BvGr/KkOz6gUrMU8vUvZq&#10;uVM7MPM68kw4NA/T4Ss+Obpg50GZgURJvRyWGbj62DooA72S11MWFCMvBSW5C7Vgmd/vT8JysPQe&#10;Ebucf38BQPvnBbWxv6QlN+o2vkcgHks8OTQvA2fBcgd/cwd/o0SOjlAr2X+npf08LBcAc4DlAMyK&#10;YZaLdgDl4CWgUk9qJw7L7oYdSksJmCMs9zgsB8k9XrDr0Avo9ru415iY9ifALDgOkLyk5bDc4y78&#10;hZ8RPyt+XmJRTkBZsCxQHpDoYwboCyUBs1ugl8GyYvmi1VlbZcOWFWaAwUZanugrD8tuWV6CZa+7&#10;LKszk05J0Cwrs7tkMxGLwBy3R0vopbjkaYBXEjRPKkZPAO3HXykB85ygOIHjCMsOyhKTovl7mey8&#10;gcnO/4OwLsvlWoB8WMC8DJZnNh+yJzY/Y2/d9E573ebj3bK8dssW20RG7PUbcG1eB4SuJcnWGgCZ&#10;8lEbVkmCZSzNQPJJq862zatJ8LVa+2TNBqLXkwRMdZZXAcyrlsGyu1+7BMoBllfyeOUGoBrJuixg&#10;zrthn4pV+VxipIlZXrcNWCZ2ev3l6Feoi/MzQHkOa/YUz08Cy5MBls+ZusLOmQOW5y6yf+igVvMz&#10;Z9q3v/UTa3sfJSAvY3w+h37hTK75GcDy6fQ/bLvP4zHP9bHQUPfuXnv8Q/vt1o/fb5/73K1242e+&#10;Ztfe/Dl72/Uftzdd/2F780dusrf/48fsPbd81m748T/b5+7/qf1gx0P2u7oddnfHPvtV/y77+fBO&#10;u2Nkr/1muMTuGay2hwab7GlKBO2i4yllLKgCxF4Bv4xZNS4l7Doy67RnwGbsC27V2iZlnRjvInQX&#10;unDH+OIQ01wgPea9kruHOywHd2uVeXJgjrAMKCirtSfrYiwVGEdQ1lawHOKTQ0IvvTcP3f4Z4fNi&#10;EjOPW5ZVmf7Ws1zTZ5XQx5fQsIu5L6nA4tAMq9oBSZZmWZg5RwFzMTdYCTdSOe28EvCpAIorsKxU&#10;AkLK3O3ZsTlew7GGLJNKzo9ys3jPAL5ywdYiofoy+qMu7y+4b7n/O4C9gyQxehHyPvhMh6X3UR4G&#10;aFBfXkkQ8s7WnO3sylL6ZdgXC7uYtFJlxtrwPmjnuzqAiS6sPr0ANmVxbVwLrIRh7SVL1/2DL9vj&#10;o0W4ivcT004oFrHJNUzkMwxyPfW8jiRJZST4en4yZS+OpSnBNUTGbJL5MG+ooQ50I/CaZq7XBCTX&#10;41ecYT8jt03ctuuZX2SYfzQRd7RrocmeWaDkDYnC+lgsVxJNZbeWZTkH+XRQgmgIrzbVAoZD8IZh&#10;bkR/MwosDgFovUB5B669nRDiML7EE8xRh5hv9PMdI5y3csrE0k9ywx7nwRABwcPEfE8y6ZVbthuK&#10;fB4cXntIAMhvLMldewTYH0aTPKlypQ7ehbBMv8dlAZilUE41lIyK+XvCMUG1l2zi2s7SluCYAMv6&#10;vGih5u+TRw6nEZKMCQAFyrQPwoGNRNO+yKiY32EocwwL4izzZrcuy8IrmBZk63241c7hLt8FYNVN&#10;ZXCDbeNvHwdyQyftGbbptB2SJVmY9fl81gw7A5h3uyaol0wpsWkMNIvcS0rydYh2OMuPOcf3zrMI&#10;NM88fU6u7VxrlZTyxF78rdiwQeUZYHmMxYxR6weShzi5EYh8TCWm+KOn+P4p5nFTtNlp5ioqt+qV&#10;Y7gP5+hr5njOx4c0YF7JuXHvLBSjJ9CdjBmPoLLgnq3EaHJfF3wrKeoo9+AAn9fBZ2khp5w43SIm&#10;XAeZPO2gYPAj3TX26w7AjuLj92dr7cUMltxWSo9xP9ThfVFFLG7Fv3AvfY5438+gH7L/GCEq+wjv&#10;2IcL9nbcoJ+hDT89ZkXULK5oBKyVgZoFpye6s/ZgU53dWVNstzfstB/XvWjfrH3SvlJH4q/ql+yh&#10;sibbcQAA3p6zPzxdZvc9W2bPluMmzgSziPn1LmoCbt87aPvuApZ/Mmkv3zNgL+/vsb1YwPdjJd9R&#10;3mXPPJi1Z+9otWf+pdX++IuMPXR/o724u9Nq0yQ447of6Bq1Fzu67ekmLNnVdXZvqoxa0A32/FAn&#10;sdqtdt9ojd07W21PsWD1dHuz3fVykd364Av225cP2o7WHvIi4D3CfVZNIz1AJtrdWGsOwhC1MEmK&#10;fqaZBTflvVAujCzXZs9tvXbH1Xvtuxc9Z3e/u9L2fZEs4FyfLH2aXLnxDmd8wNunjcUH4r+rmGfR&#10;DfH3jtpdz+2zT/7wh3blHdfZGeUX23GHgOVFYpbHgeUHC2BZrtiF+tdjmP9UzHIBLL8qWpZZASJm&#10;ee5eAJkZlcMyP4DcU4KWyiyFmspBNj08agAA//RJREFUsV5ySJy1VPppOolPFihH1+ZYeF2u18o4&#10;OCI5LMvlJQFSty4nwOxW5eByHbJMh8Re7o6N8pblQljmppoRDEuyOKNZife6SwsXYlarVHpdgbt2&#10;/nNlPZYrebQqC5QjLOvckvOb4LzGBcsuwXLQWAEsTy6DZYHzFHCXh2UBs1uY5c5yJCxPMRBLM9zA&#10;AmVJLiNHwDIgPSqrsuKW5X4NLA8UwjJg3ItiduwlWAZIZWFOQFmwnGVQagGCBcnNuF4354GZmGKe&#10;C7AscAaGeU6grMGsAffsRp5rQilGMMFyk2A5geYUVuZYdzmf9VqwHEFZWbAVr8zjZtTCcy2CZYGy&#10;JCheBsshO7ZimhNYljt2YhU8ApZlIRQsy0ooCzLXXzCrmGOX3K4L9/UaWYvZxgzGgtxoYf5LYTm6&#10;cEers0BaFmnBMTkTALiwddFpK3ugoFmg3IbcVRgqUSbbmFglxh2ryDyLdi7FMkue+brAohyzX+dh&#10;mU6qEJa1HyzKhQm8jgLLbk1esizLZTpvHU4swAG0C5J9JVZmlZby0lG8LqdY5CTeeCmBV/K5ST3k&#10;PCxHaNYCiLL4CpSTxQSHZa6PpIWHuO8AncQVR+hdDssec+zvibCcLEwIkuN7/TVKEBdi3QtrISvx&#10;m8OyuzhKwY26n4lAv7aCZ4flRFh43OKcuFd7rHJsa7Iw89hhe7kSt+sQxxxKlanWt2dP91jlAmCm&#10;/3Qw1lZQLDGR8Vhmjum4kn3h9Yj7Ia8RMDs4H6WMlMcu04e4Qhyz6pX6e1B0z5Y1R4lyQhzzEjS7&#10;tViTQYFwsvXHTNiWw7JbpY8Cy/qMOAHkNN2aHOWwDFDMM/FZuJjJ239FwLIA+fD6JRW6Yc9smrNH&#10;Nj9uV2x+i732pOPstVuOA5Yp2UTc8voNAOg6QHUNOpF9YHkdsLzeYVlgfCaAjGV59Vl2ErC8lWOb&#10;3U071lrGxRpXbE/ytUYxy8DxekB5PZbmgpjlJYBO4pdxxV6NlOxrzamA9+u32poLt1FaSueDu/Wb&#10;0V2oG1A2QHkWAcpywxYsn0xSr7NZLThn7krblrvIXvuHTbbxpnPs+2f93Do2DHiisxms6sMncZ23&#10;0Q7O4tpfxPW+kn7szaz6v7nZ7rjyYbvpsi/ZGy59j51x8Zts2/mX2+ZzLraNZ11gm8++0E459zI7&#10;64I327mXXWXnv+PtduXN19l7vvtp+/CDX7ObDn7NrsvcYu/p+bK9f/CrdsPw9+yjQ7fZZwd/Zd8Y&#10;eMjuGNiD+2AGaB4EVrEOMpGNJZ1U6zhmpi6E5Xz2ayBZwBylOseyGgukKzkeYXl58q2YuCu6fOdj&#10;jxNY9njlJDbZYdetyrIky6KcWJUTN+tCWM4n8xI0HxWWg6VawKyyUSqL5Ym7ABzPcJ1Ylh2SuTeL&#10;aNTSQXRAAjwO8BpP8gWQOnRzY5TR35UzwZQVWXGPldpntljBZL8a61h9F6DM96i8i0pFaQyRd1Lw&#10;nlLCQWCZuYjCMDTnGgD2ase7bF8TsLobWC6fIG6YGsaUZSrrwwLF5L+KBDrNxAcrAWEn39v+ImPS&#10;UwjoYB5tXViFejhPDwVCfQBmSU8LMZMv2mOde6yGGjXtWJXT1DKsonRHCgtVP4mW+gXkBJo+PVtr&#10;TwzV2B4SC9XixtmAl1sjCXBShPqlgNkGzLR1UFkTgCSArsEarkX5HPG0GazfB6dxUZ1rYH4waOPM&#10;mQjDpF9icZfo5BbqA3cDgxOs/HkpRX5vhgS32Cpx1hiv6wMa24DqNjIyD/IdykEzyo/Tz1xnkDnK&#10;hOaQXJNYjnSc+d0wdZnGAAAlpY0VVwTNgmkZjQpheYrXDWCqVIztGO+b5fP/FCx7/h+ujebODsts&#10;8wlvZV12l+zwd1CCOpQk5fu8frPEc3LbVj+rBIlubabdCAQxDONujBjnZAmXVXwYT5BRrAUzJPLC&#10;gO+Qy9eEGGv5qwM0BA/bGANsbrzT0vM5oJW+hPm3aijPumFomgUEoo2xuOtYjM2e5foNUae5g9pV&#10;bVimRwClBWJlF2kvh8jUNoe1co557wLj3KLCaJhbzTOfX+D3CaWlgnv2LDtjXPf/l7m/ALekPNd2&#10;0WTZ3vvs/+zzr4QAgUA7bbS7Kw00NC7BIUKy4isCRIEgCR7cWmiadnf37unu7mPaGNN9trznfr6q&#10;Gj3pkLWy/rP2dXZf19tVo4bVrFH11Xt/zythdryG36kaq2O9iePq0ho5r9vw81oQT1r5zE7GlW6u&#10;lx6uPQfLqgdEiHB3Go+Z5OkhhaEnBtuIvcPnr+H4EY3huspwbJhbca04lc4m4UFihDqDqHhoGu3Q&#10;TnOeHSRneFNbtn3YccLeaN1nH1aftK3kPpxIaLI0wq2zgLusYiJg+Nwsvif7aZZE9GT+kPSRF0gj&#10;IZc5Zw/rh5kApAZB+gnGoXhaSGW02b68ehTqGnL+62w3YR6r6MH8atweeyJupT2W9Jo9EPdne+rg&#10;Olu3M89OHWy1w6dqbP1xJiV3Z9ihA9Xk+HbZybQW23M0hGpdYfuW1tihT8K2f1utHT1eb6cYBA9l&#10;0j/5ULK9//Zx+/QXybbrZ6W259VyW7s909anZtrRgho7zozbVnI9lsXH21snDtu7Jw/b8pRTti4/&#10;zdaQuvF28TF7vny7/blmp71Te9jeyT5iLx3aZW8cOGjrMrPsKPUEEogOOM0kx0EO7i5abO2pq7UT&#10;tS2WTOGxdPVppqd1PsJgEddnTm63HVhRbh9864R9cH2M7f9mtWX9kgk+fp9SJnpUrDBb4x9sFAdP&#10;xDLzlcjYwNssM4Oe0B9m2zOvfmy373vcptYssv7nh9o/9wDLjYJlUowDZTkA5b+/MvZ/3Jy535f7&#10;25/+4SVXDfvslzhp53JirebEQ+3kkgCW/ZARTmoXOiJg1sXDlRbMjCnHwvVPdrkWXqEvl2esUGoV&#10;xgoGBC7yNl7TJnXZhV4z4PFamcKwtU2AKsgOgLSDGTqZtvVVlqUuB2qyANqZD8jdXFQ9zthXBhAv&#10;70OzXP6Aolk6PYc5YHagLajWdwDmmNfCSoW7fDXZKcrMWvrWxlKKcguvbe5jLRT7acFBdqqycpRl&#10;KFeC5ACUO/E0OzlppCx3cmF2AhsdQEUHs2IqPtDBTV3WTkiTrIPBwEEyN/52Boc2Hrdy424GpBt5&#10;PrAIXrHaSNU7w0kXJAPBzlzfZb/Al8DYhWJ7KrOXvxyAsx+aDQwXA8Ku5zLrUpo9UFZItop9Acjc&#10;ZHIIww6UZQfKTmXWc4RhB88LnrmJ5jPIKeS6gDBsV9QLIHbm5y4Xsb0YKwlUZSnLvgUKcpnCr/3i&#10;XyoApkJg7jk/r9kBs3KWNTsuhdCvih1iWcNvHG3F43KTvQJK6onrVSf2zDkbAmYHzR4oB+HT0TBs&#10;F0Lth2FzPqmgirM+rw/W9R5VCJQJkpXboVAT6jiwrt6YFDLxHR4V2KGVpDOFDAsWpS6rXYfLOebG&#10;ppBqDex9rW97KFf1GkdKVs95Vc95Vcf1XMP5VsN550Ezfzef4RXzkrrstYnyCnFJIfbbRilf2c8h&#10;9oDXB9w+y8/Bcx+YViEv9Vcu4bUlLl8YhZfnS/i8Ej43CtHqh+xCpPuYy0P2Jg7+yoJiW07ZZz/d&#10;7+CFtmtd2xz8SmmRsa4WUe51gen1TmH24NlBN69Rrp+bKOkTIeDlsQftxII2T0CIyyfGCWPccCHS&#10;glwXcu2HVwf5yA561ZpM1bH96AZN2HA+uHB9GY+9wnD8XirkhQmSXbsW34Lq1w6AHRwr785bVw9U&#10;9V2OGk6QIFlVZWt5jcxBM+ZUZt+8wl9eeLaAuF5w7EOye8z4HVhYhXF8pTlQmaU0C5j5s6KFvQTB&#10;HS4fz4NmAXCQryxVOTAH119ggmWlx0kx8YA5MJwsJgbPfoSDt4CNwLIBy1TBMqjSs5H+Y4DRsI7R&#10;XbZ2zAa7ftxNdtWE/taf9lHXOmUZ6B2NiixlGVAeQQj2CBdirWrYUo+9Al9jhqAqA83jBctDBctS&#10;nqlmPYSw6iGA8TW0jqLX8sDhah2lUGwMYB4ELA9CVZYNRGWWKUR7MCHZ1xCOLVPBr2GTx9mwObSr&#10;Wjjehk0EnEcD4vewP6uwGsx43I21AfEtk21s2wyb3ImyfO5mm1t3i01YS5/lh8fahIkL7C9Dl1po&#10;RJMRlW0dwHLDBH7TqfxmHKumW/jt7zprx2/LsWcXv283L3jUJsxeaKOmz7GR07Dps+3aGXNs7Iz5&#10;NnXGYls48y67cfb9dv3se2zenCU2Z9FNNu+bt9jcJ2612ctvsRnHbrZp+Tfb9OpbbFbjnTa38V67&#10;jpjv28M/tMcbXrQ/Nq61FY2xKBOlODxNqMSE5jIBL3B2qjH3MBXtcm2aeJzim6uGLUDm/pfKvS2V&#10;WZ1U3pOOSakOeiS7IlwyxjZn/mPlTrt2VA6u/XxpvieF+2UK98tkTDnMCTxOkCrMdygUO4HzKhFY&#10;jhbwYr8Uau1Cslkqx9nLc/aUZVW9Drapr7J7LIWY8fY0F8dpxlcHwQq55oKI5aQWIMdyvcRgsfhS&#10;cTIBNK+Roh0HsLjQcMYbqcuuBzUAnYKlCZhPs9yPw0joZy7fJafS3Td0v3CTiF4HB40ntcBIDf6L&#10;6hQg7gFvjLfdjeR8V1MYrJ7WTjj7hNTHAAMJNeSpclMqq6S/q8Y+jYeoZfjHVkH4akUq4yTHpgq1&#10;MMTfWecXnqxFss6kHdXejCQ7nJJG2HU9vb3xJ5DrMlrrKPTVZI0hfDvGvTT0303d5GaGYslxzENt&#10;a7acciAYP6uIMaEABTiH0NwMVN8UnO4ECnYl0B4klzQu7VcBFbBTGul/206HXrap0FOr7tvAVBbJ&#10;uun0E6psa8KPEjT5dWk4zgJKgWm7G7sobArUFROjXItz34p/2oRfVkvdlTrCvSXWOAjleKkuTTOQ&#10;FsF51FKRjQ5YGbBkpIK6xwqVDkKxO6HpCKRe30WPYIrjKPLSRWHyeResj8AkfxfzitsKmvHtpDSz&#10;34rWceb2XcrzhWUgOF2ooO3731K3uRZclWjAV1WiVfiqG+ruZGKkk6pJXcUovQzaTvVm8tGpzBq8&#10;gWvjvOrh+fq2BpT+EiqMVwKvqNEou030Dq48U2vlZ6qJTCIv2c0CeArzOT6rld+hsrfK8nsKmGyp&#10;Jl2GP5zz+RwFwM6VYVwz57kXK7eauQoXnu3CsvnbODWduZB1xxCozBzYan7IUuTjSqIUIgBTC35e&#10;M6JJQ2sHEXa0u8Kn7HDRmUpf9CIzO/nbO0+xvgc77K9vYP1dftPNHE8mmlq5plXYq4nrtJHrVGKD&#10;hAfVdZGfJT8lmZy2Y0wu7WrNt09a4+zF9u32dOsG+6j6tB1Kr7WEo12Weuws6RCMY0xiZWJZwHk2&#10;E7lZv+XxTwHlJ7lOXyH/9hOWO+gBD8ArdSIp44wdymhEwS2xTcQd76IE/c78Slt5PM1e2LrDfrT9&#10;fbt737N267bf2U+WLbMVH1FEb3vE9sfX2ta4Atu/q9ISNjLJtavLDu8L27rtebZ8Q7It355sq49n&#10;2eb4QjsYX21HEqr5jkx79fQue3rFenvrV4dt069zbcv6fFuaHmPvVB21FdUJtrQozl6n9P6LR3ba&#10;y6TdfBB71FamxdqqrAT7MOOEvZS+y55J22TPpm6yPyZvsudjt9gr9IZeEUN17uwKOxxiUqGZAoLN&#10;lbY2XGhrqwpsa1m57SWP+hDq9pGasJ2s53rmQCdhMfQc3L2hxD77PvnWN1A07R56O/+Eqt0fUsyP&#10;3y67VFFCTGDCASc7CecmDCCeGaPcQiYetvTa/pcL7IXlK+2u7H+zqW2LrF/vEPvnrn92sPwPKMtf&#10;nvHfFIatPOW+9oWwzGxIjy46LiYX8hGAch9YdqElPiQHsOz1h/Psb8Kym+ni4uLCblaIkIwvESwL&#10;or22U0FvY4VzA6+YC/cOqlwzSHY7k1IcWJ9tCqdhxOnVMgBkbgK9gUWf5z0OmFnKGCm7GCll3XxX&#10;N4Nnlw/PAuh2phMDa2NdecoOlnl9E5DcROx/M9ZCuHUrI1obYNcu4yJv5yJvw5Sv3M5AImW5nUJf&#10;7YBDB2DSBswIhGWCY1m7D80OkrlR03rO2nAYWtnewk2+Ca+3wbcIg6GDZaye2cN6vOd6ALgOD7tW&#10;Rvh1NS2kQnjelWodxbIcT92rjA00+1aisGynLAPJMgGzFGYBs9RlpzBr6anIaiOlwl9B66i/hmVP&#10;YXawrJ7LfQFZkMw29WN2odnqweyryspVlrqsbUUCZgfFFPnieCr82lXK5niqZ662lWPRMGw/F9Xl&#10;o+IpRFtJcc4EodVByLVXDdvvv+xDs2s3xWDucoedCnnBvDDgPoDV9zVOGe7zWs4913OO95fwPUWY&#10;QuaUj0HNCLfM5/xTFdMitsvxKWHALoE+ZAEsVwqYGdQFuK7oFwO6U5k1u49p6QEyCiBWx02gTkus&#10;FudBoFyLVXNjqeZ88/KV+UxMbaI8UPZyiV27Jj7L5RT7oPy/BMt+xWsBsYNl3wJVWcDs4BtAVvVq&#10;V9Fa1qe6dQDJ0UrXUXD2wqUdFAuCffDVUu1SPFj2ILuU4+iA2UG0B9MuBLvPbxWo0wqpFzBHC7/x&#10;eoXSe32RBcsXtxPzgRlvTMDslOYAln1gltocFOlyEzN9YNmF62OuGrqcXKyefRAs1zpY9pTloCic&#10;g2acs6DytRdi7SnIiDQOmPu2lGIYcG2k9LynMvuwLKWpDywLmGUC76j67KvJYWA5sEigLrvwRhwO&#10;7gHOBMz4WhxSoJlxyzcHzVhfWObPi+Y6/01Y9tUS/jyXl8du+cCMc4VycPYdnLTZXwDLw31gFjz7&#10;sNw2psNWjVljC8ZdDyz3s/4TB38BLAPJXwDLo1QN2wEzucvKX3Zqs5RnIBdQHqL2Udd4vZa9FlJ+&#10;3jIFvhwsjwGUsQH0XR4Q5DIHsEw49lBaSUVheQGwPAlYHofKfB8q8xqshnUflke2872twHIXsHwG&#10;WG65yeYeWWITvj/f+o8ca1MGXW9vD1tp1aNbnarcOh5YnooKOJv7Kip8+KZeO31zvv3++nds+tzb&#10;rd/MiTZoOn/39Jk2asZcGz1rnk2cu8hmzb3Vbpxzv90x9zG7ff6jduP8u23unMU2bSbPz5lpE5bM&#10;sIk/mmUT351lEw5j+TNtYv1sm9Q41yY1zLfJDYtsduPddlvjT+wHja/aqw3bbXMk006FqSLLfUJ5&#10;aDk4q1kCZSnG3NdcuDT3O699k9RjQBlITuEeJ9O6YNmZA2kPgl0xLl6fhK8isHTFtfztqmYdVaH/&#10;M1hWeDb7FQVlqbyCZCyocB3HZ0dh2YExOcb+NsFyrB47RfnzsKwq2Ke5CE5z3cZw3cVwvTjj+nOw&#10;rCUXggvdBkgFy7FcJPH4RYncC9S7WscnvRzDkcw46Bf14mLTvUSQ7CZW/fuOQFnhycrnrVOYsRRL&#10;vqONCMFqQltLAblSHNasino7Xllg++rJAa4JWXU54xRwQ10uq+Q7y9OwXYyX+3ico/BUqcvcL4Df&#10;ao5XLeO5ajaUM+imHw9Z2s5KKyVRO0wOSE0392xaU5XlEd6M49vMuJhoZfZZ10lC+E/Yvrg8SyP+&#10;vKCKAmMcgyLGi3zCcLNRfpNRZvejIG/vzrYjhALnIwFW8pnZVQ2WVBvCj4hYE0AO8zq1seBsrR0/&#10;n2XHKX9cTO6muozAdR6kCpaBZLViUvvSZmA8RDuiUopGhaDICMQb4WDVkCNVj3+jqEAXFSMwZfBp&#10;dEoxocCINXpMByun8sq0TlFvJ8RIqVUYdjv0XEvv6prOBlTvTuevutBp7QvPu2hG7kfKvQ0Kxepz&#10;5fc6E3QC94Jk1YWImsZatsuaGYOb9To+04NmpTYKLvFFlQ4oAaaU70Gh62WC5QzXAemorghWL6HW&#10;3RzzLo6Ri7bk2JyBls+yrrDp8/mMr8Wk8qEM53cVofgXW61xvKHpOnLCS0mKLiXht5Z47w7+6HMO&#10;Dhhr2Y9ODkQl+aTZ3TlW2llmXUQIUr3LQfh5zl3lU5/l8VmulbP4HGfwY3rlu/O3qNuOzBVOk+qN&#10;KWo0TGRBGeGURRSFq2in2jbtqeqRg+uJhqgn1LeRXPZW+dJccw6U+Vs7CjAguQNAbsfatrIEYNs/&#10;5hgegzWIumzA72hA5YwwttTLP+I3cbVIuI5k8jOTKSh3pLnCtoez7YO6o/ab+tX2a+yzqhR6n3dZ&#10;5glCrA+Sd3yCfHyU7DTU5XSOXwZAnLEaWOYelfMnIPkZrtc/sf1TxjHgOjmJwnixPXbgSIOtPVZg&#10;qxJybDMzYbsA2w37Cu2dDSfs2S1b7Kdbl9l3Vr5t//6XFfbGR8ds/dEi21kcsr15ITt6kL7Qqxrt&#10;8Oo627az2JYfSLE3Dx6zl+L22Rs5R2xFQYrtpJjBjtxC+6DsmP0+eY09s5IUmmfi7OAHVXYQtXlt&#10;S5q93XXEXmneZ88X77A/xm+zV47vs+XJ8bathJ7SVSW2u7zINhYRHp4fbx+kn7R3Y4/ZX44fsHdP&#10;HbW1iVl2hNyUhKPtFn+MAmiU9t+SWGkbk8ptN6B+jHyU44kcw1zUbWD5MGkYh7k+9zYRBl6ei7Kd&#10;Zit/lGSrbsi0TXcSIv44edcvRWiL1WQns1rped1s+2htt5dM9sNc7LHkOmbxW2a93GsH3iq2l46t&#10;sfsiP7bpPYvs6u5B9s/d/2Rfav7/CyxzDXDy6Tr4a1j28yY0W+ag2AdcH5ylLnsh2t4gFVWWuaCY&#10;xPMGBQ0QDB4tXKTNmPKVW/gihcVEFWr/MxTK4kzfxfvUHkqQ3Muo5hlQHDU99tTjMzjEzhTy4SCZ&#10;1+HwOtNjB9O++hwo0Q6aKWQmc6HbLH147mTZLmD2rc0v6uXBsgfKjZiWHixjQJ2sDbCLmh4DzJ6h&#10;PgPNCh1qBWbaHCx7CnKgInsA7cGyU5RxHATKzUCySt9fDMsR4i3DeMVhPOcwnrPMQTOwrEbs1cBw&#10;iDtqFR56Jabey+WAb5mzLipheopyIbOtBVihC8cGoJ0przkwAJebmEKzC9lWqKXfa9mDaIVi+0aI&#10;k3ouy5yKLDjGipxRDZMBL9pjWcW9XK9lmfovez2YvTZSADPHTbDstZRCUVa+KR57BRYU+JK6XO6b&#10;8reC1j8CJddzmfMiyF921bCdiqgQbU9hdopyAMtyQvwQYC0rlDeLuTzjz4Gznwur1/ow7XKSMYVa&#10;F7NUEZYCnqOiv2v6rqWqmObzHqkECqmjPSXLvrDsfZ8qU1f7sByozAJl6qa4vpcCZqnIDpC5edRy&#10;QxQo1/hWzTLIUZaaLEh2oKzw6T6gXMrneL1WFUJ9oeWTA2lXufqiitXKOQ6KdrmQbQ+8Xa6yPoPv&#10;clCsUOwAxvk7PEhWCyfP+rZ+Ctb/U1h2CrOg2AtBdK/Xti+CZV7n8sSlmjhY9k3rLvTaU55lDpYV&#10;Lq2lJlIcLPfpieyrwoLYAGpdJWuBsXKRfatnGZYJgDG1fxIsBxZUU3ctxwTKF8GylGjXOorv6QvM&#10;rm0UppBshVvXMDZWB8CMoxFVoP+G2qxQ7Quh2B4oR2GZdZfXHBiPVSnbq5bttV9xoCxnjscyl8fM&#10;Ng+YGdv/E1gWMLvwQV7/hcZznwPlKCwzrlfiTL2K80UerlOW+3lgfH6kD8paBrA8mn0b22bLx35q&#10;c8YtcLA8cOIQB8ujx5IfjIp7rcKw+4RgB2HYUpavBY5HDaGoFzbGmfowK1SbathDCLV2yvKFFlKu&#10;37KKfH0Olkf6sIwC7YBZ+csoywEsT+mjLAewfD+QvBarFSx7YdjXUuBrFBWxx54lZ7mbatgpi232&#10;czfbuJlzbUC/sTZt+I327ujPrHZUmwfLk/jbZ7IkUqxp3llLmFtoz83+yKajGF8+fYx9Y9pYT0me&#10;tcDGzVlgE+ZeZ9Pn3WzXzb3Hlsx92G6Z95Bdv/Bum309oHz9ApuyECCeMwNonm2zbgDW/22Bzfpw&#10;vs08xb6ULrA5ketsVtNCm9o8z8Y3zbfxjYttZsN9dn/Db+z5yFpbH061E4QbphH6kIOKq4ItUpel&#10;IEfBV8AMEKdQLCaF+1wy9zmZYFmqsgvN5j7YF5ZdFWoflJUvLBVYarBaPbmWVb55yrLXQkr5y56y&#10;7BX4UpEuTzG+oCK7sGgBM9sCBTmAZS/c2odlvtNVtWbM9GAZMGYi8zRjtmsTFcCywq25Hl3oNRbL&#10;NShQJiLTU5cZU5Tn7KCZ8SyBa16h2ClsUwh6RggHPB3HO4V7B+ChtioBLLsUHn8STi0LYUnCh7mG&#10;FbUn5VKw7MKQO5l84/6vqK/COjuWk2uHS7MsN0QdYq6rCHBVDbBX8jerGnZlDPedRK/PchW/WWUJ&#10;95A87isV6tDAZD3f1UAec+gEE+YoXwW0pArhO9ThE1USdlmVgR9SpIk/Qv+txNZ1xdiGmkTa1VTS&#10;Ukr1TaiCTRGnXFWzhrgUhh2Ho7O6kcJBrUdsT28ePVeBZQp9JYcIIa8upmBoPfU6yHBV+Cx/WFZv&#10;pR06l2InutK599QBhailEkgYlzpdRWUEDIVSs2xHumxAsazspK8yBamq6buofrt1tKRpIHelXQKJ&#10;D8vyRxug3Aivb3E1c/DB+A3pgnPBGMi6BMCuFo58WfwqiE3WSCXZKCzzXgfKgjqgtJP7ogrKuihL&#10;xlUHyU6dvQDLrg5EHxNEN/P3NGECZtwe509r3yIU4qqhElgdcNmET9XO70PRYENst7OCZc4NWk87&#10;aO7lvufq9Sg9kb9RhXt78XPP6rgxGdJD4alIiIrkRIQUdpZSjTpMKo5yiJsIjUaRp09TA8m+7b3d&#10;1svkQpDD3M3EQy35gUXtxdQFqcTv7eC7NHGhooyM5+xHN2mC3aQLdnO9KXza1erhPHJRneyHCoVJ&#10;pOryu8u0cOzrqWwWIoygghzFyi5+M367Goq91bQR7k78dARgbpHoxDXo/GYmZ9pPcL4DrK0fcnwE&#10;ye9jqxgHk7mPcRML8/ow9XzC5QhLpC3KZyLKn8kfryZMJedlCv3RDtBbeUMoGQX2gP0+tM6erdls&#10;W2gOnsOEQi6TSSnHOV8PkzdMLkUC/Y6SmHBKQ2GmI5QhyFrGZiD5NSb+fkMbqNfIUd6E7aTa9rpe&#10;O7qqxTbvLLfVMfm2nlyLLcmltvkkucsHc239vhxbtTnN3v34pP3p3d32wqbd9kbmCfukKcM2oNqu&#10;P5pva5dl2Zql2LZs+/Q4+dSnEuytlOP2XuFp+6w807ZWFduq6jT7c2in/e7EWnvrw8O2521aqx3u&#10;ZkyhMjelwt+l5/IfwuvtV9mf2h/jttrHaRTaollzLJMSKURGJFMz4BQ5F3trgeASCn5lZtialHTb&#10;kVpsMQxOuYSX53/C5Obybju0tsF27ai1w3vot7yX9I4DhKgfZdIhkTZROL6ncVqPRGpsZ32RbcjP&#10;sJXrE+y97x+3l2/Yby/dftDefTTOPnkm01ZvzrWN+UW2nlmPz6jOtoGcgv30Vo85yETr64x/L521&#10;ozsr7PXKjfZg989sRi/Kcs9gr8BXK1WwNxCGLWX5P89P/qLXXPzGoG2Ull+yftE+y3V2njBsm8cF&#10;xYlGBIwLg9PMfhAm4WaANBPkA3EUZIHZaP6yZvKwoLm6A2bNbvrm+hUziCthX2EvMs3oqVhWF4OZ&#10;WkUFn6uqeb0y16zc/24VV9CMXWBc6D0OlpUH4c/yMaCdxRuTafZKMK3XuErZGrQwhWk7YNYF7Vsv&#10;gNUTGANKjw/PUpoFy66omG8XYJnQECoxNDOr2CQTMNM+RuEizcyuyVoY3KU0t2MdUpmjijMFzRgs&#10;WgEO5eC0aRDlope1cTNuDYyBpZWbuao8NuM4NDtVmVljYNkpyr6qHAGgnaEuRwDmCI5JGM+5HlNI&#10;thTmGoBYN7QQMZ9VQHMlVsEdVlbOc2WEXRfTEqoQVTnfB2apyiU8r5zmEsC42AGzYNmD5GLWi9mX&#10;IrWB4E5dgAVw7JZqOfIFsKzXOnAGhlUV28tZ9kKrBcdBxWxXHdu1lOK7XE6zin55odeeAcSuUJSK&#10;fHmqY5kKOsnUI9dVORYEe2AsOIka54L62LqiSwrDVq6q8py5qci8ytTKm1WhKa8yc7kqKjvo8sHY&#10;hyw9JlrMC2MTKDtA8/pelvCaYswpywzMeThTWrr+mKz3tQCcSwXlPpyryBWdAABeTLk1fshQDY9r&#10;cLBqHThLSe4DywJmhVxzbgmWXe9k3ktXAoDWN94bLcTFzauMc65MSx926Sbj+rC6XqzuPX6f5SAf&#10;OYBqp0RfsACWPWAWRF/olyzFXDnZZcrN9kG5XDnarqXTBXPPKYTaD6n2YNjLV/aObQDb+hzveEsZ&#10;LgdcFXat397BePAZwe/kJkT8EH0AtxLpRea1FvMnU/T7uzD8C7nrHjR74dOeIuxBsOt/zHsFydQF&#10;AZClEHvLCI91Ew6qYHttpzw4FjS789BXl+v0eTgOMkG411/ZC9X+K2CWqswYqnDLaizEejUOmPoz&#10;O4XZV5NdeDYDeRCy3TdnOchbhk2AYy+P2RlOWrBNS04HCuL0AWWBMeqyHDipHwJlB8tsa/ONQ+eK&#10;eAV2IfxaoMwYTNhlb2DKRfYECt+8PGVuN16fT7ZHDWfo3PPA8QRMOcsDcPJGybycZVcRG2DWulpH&#10;NYxttg/Hf2wzJ8yyqwnDHjxhuI2aACyPA0DHAMvXqsAXodcoy16uslcJ+9ohgVEpuw8sjxnCa4eg&#10;Ag8Zg7IM9GKDKfI1SNWwLwrDHkiBL5mU5f7XDnc2UCCtvGYBM72Xh05FXZ4HMC/yleUx423E/dgG&#10;LEz4NcryyF72E2AefXaSjTszzaaEANSVi23WHYttzPDZ1p+w8Bmjb7IPR6+x8KgO6yZXuY3JhLY5&#10;HH9gOW9Wtb05bY0tmvKwXUFBsa/znYOmUwkc8B09e66NBZYnz73eZs692RbMvcMWzbvb5s2/1aZf&#10;t8gm3TjPJt002yYvnm1Tr5ttM2bNtdkzFtjcmxbanCcW2OwNVOZOWWjzQ4tsftP1Nrf5OpvaSN4z&#10;KvO1kXk2LXKH3R950l6MrLbNALOqaWdw/8jm/pXByZWGSUlOkarsTP2OgWRnUpsFzzicfcKwta5t&#10;6meqtlUIGF67psAEzDIfpJ0C7QO065UMsKgFlNcv2euVrPxlVyVbKjHvg/ssBhM0x/imIlzR0Gs9&#10;1xeUGRsFygq9lp0WKHOdR/srcx3HKBSb61GmYl8JnPCJQE8C15gr/sVYkMD7aJPqLJlxWuo4UZ+W&#10;yf6q8jX1d7yqsnyeUnq8WhfehJ9SRVTXQAW9uC16JsjDJFA0kPRaz721LsT9NZu2MiRCp+ZVWgVV&#10;D1sB4kZUuVpUwGo+vxogrwa4akpYcnyqKQJUnUXBUNrghFEuG7jA4RRrAeLrs3COkeGTM1GCyVOv&#10;QHYtZcAqYoa4lGJPJeTMJtBPd39Xnh2KUHGbxNBsJvBTaOcQDwilongXcOUX4WjGEr69gpz3d+gf&#10;u6s3m1zmdiZWOyweJ/5kTRGTzHVUXu5xhZma8Kfyeyi0dAYVtL3KGhvaDZ5zYKjIx3ZyacOAXQ19&#10;hRrOkmuLX9qGH1fN9xY3s5+E2oaZjG+g+ncTaqIK1TrIlqqsOhT4dTpmqrmjsGunLAuYsTaOcys+&#10;ZYueJ/y6FQm5AXW1mmpcNZhAz+U28z5ZJ/vk6s4AsJ0cz3a9X5ONjG9tbhzFB8TagGHlWQfh4yoG&#10;JlP+ssBawNzCUhMgiuhsYhIghGxc0ltLX+oGQpS7rIPoG+YQyBtmLOQcUiVr14eZpQp29XKPUK61&#10;rEfrDNKafHAFucjbaQ61WkV1yCoI2Q9TObSpi6JlQGsDlZA1IdCGj9ulwl2+/3yWe6x85zaqJte1&#10;hbmn1VP0kvcB8a1MhqjYmY6783s51u3M1LZTgLa1DKFIRgEnJxwRrenVAdIxl5ofpD56/nWE767t&#10;aOG+DDwTS11BTnEVyfO1dFlpEjCz/52cjx3JHKstnJ8fc7yWMWm4lHNlDb9pHBNIFJsL07IsTLu8&#10;CBM/kQK2cV3Bca5/eDPHrJbK4Clldba9Is2Wh46Sp7vPXqrfbq+F99i2+nxLDxHpUEA0CjNaRw41&#10;2MH9YTtKO6iY0h5LLmVsKmFCjpCJhFTgeC2w+Axt037bY4kvAY+vMa69cs5i6DV8YBetkzIrbHV5&#10;ti0rT7IV2am2NabETu6jR/naDjv1YQQgzrAX9+62J3LX2W/DW+yF0j32x4M77M8f7rUP34yz9Svy&#10;bcfWctu5t9J20qNZLZ8OUoNgZ6SC/Op4ezZrm/1x21ZbsSzejm6vpaAX+8DJuKOnyF4K77TvF75l&#10;jya+bE+lrLYVZcl2mGOayLmbAaelwWWnUPH30CtudSjbPb+2IttV3k4/Sds3wsuz3jhjJz9utl3b&#10;q2glRYXwY6RrMlFQwkRbQRxwG0eNioQzlkqucXwunRNog3DoUMi2/CXP3n0Y1fvGdfbrO1bbS4/s&#10;tQ/+EGsfb0205SVJtrw73pZ2xJEznWn7doUs7q02y3sNOCcM+2RBuf2lc6Pd1/tTm9pzg13VS+uo&#10;3v8TWP5H+4cN/0QY9j/AtoH9l8D5vw7LZ4BllVbnevRC4LhQZR4oe8W+HNQy+DiLAq6KEnCx+yZQ&#10;lsIcFMtyBbOA3w5e73owczHo4lAbJhUQUDGBHtfT2bcAlDX7xec4EywzEvbwQ/YQdtIDLAuGz6g0&#10;vR/CEYTFaJsL9WApC0BZM2sBLOtCD+xMH1i+EMYdhGcrn9kzhYg4WFZ+sgNlz9y6D8tNwHJTO1UI&#10;Zay3KCybz29nUNag4QYHrEWGutwiYAYo2oERQXML0NLsW4uDZW5M3MyVpyxrwolowKHoC8thQDnM&#10;QORBsyBasEw4NlaH1eKk1KAQVwO/DpgB4Ko+VgEMl+Pll+DlKwRb6rKsOIBlLYFjWTGqchEKsqyE&#10;9ZIIkEvBj2JfMS4AgJ35YdYXlp6yXCRQBq6LqF5ZJGVZMMyxKubOXsKUqZZFHLdi3/S8KwjmA3WJ&#10;2kappZSWTm1WeLYA2VMb3VKVjaUY+oW/pBa6HFFuXBdMoAN48Lp61zcXhdBVP/arZWvJHa0aGnB9&#10;hwXMalUkMNZsvuDY5cN64cBB7rIUygCUBcsKA5YV83oBchSUfVh2/Uv5bLUB0fNSmaOwrNlOH261&#10;FCyHeJ1yjgNYVmGKmi+AZdcmSqqyg2UflC+G5QCCHSALlD8Py6pgKJNK7OUze6qxy0d2eckc94tM&#10;sOyKe+l51z85UKaD0OsAdP3fTBMQsothOYDpYLuD5WAiQp+htlACYh+kA1h2wAws89iDZSZNOP5e&#10;jjP57HgbsiosgGXlqusccZCsiRKtc654OcwBNHvtwQJY1rkT5BxLGQ5gmcsLhxITPPeB5boAltl2&#10;YcImyF2+GJa97VKL+sIyASJ+KDawjCNXI1CWwvy3YBln+XOw3AeM+0JxAMoOlvuYYJmhCGD2+pWq&#10;ymyLTMqNwgb7QHIbAKzHF8OycpgD6/Ih+SxLZwJjzKt47RX10mOBMm9jrY8V8uD3PEY9PX8FNtCD&#10;5aAi9hkAuVfgjAmW68dG7O3x79iU8VPtKiphDxk/0inLo/4GLHvAfAGWRwLNHiyrjZSWVKgeMgFY&#10;HutA+e+G5VHAMuZgWcW/xpC7PB5YRuEdNh9Yvg5YZr9GjBxvIx/AtgDIDQA9yvK1VMMe3YOqbJNt&#10;Yud0mxY/z+Y8iXI74UYbNWiW9Rs5zmaNWmJLR62zyGjyOSfikM/gfj0bp3HWOdszLdYemPxzGzhp&#10;hl0+BcifPt2Gz5hpQ2dPsxGoxWPnzAOWFwHLi20O6vKsBYttynULbPyNs2z8EsKsb51lU2+bazOW&#10;zLcZi+bZjJnzbRaK9Mz7efwaxcYOLLR5xdfboshiu6HpZlvYeLPNaLzRJjQssDEN81CY77DHIr+2&#10;NyIbqZadBcQ2uhzmDFpNpZPHrKqnXui1l1McwHIS9zuFWScDQAEwa5nCCSn7PCz7Bbak+joDbH14&#10;FhRHrQ8se4W8LhT76gvLAuW+sHya1wqgg6V7nv1ygMx46iC5z9Ipy4LlwHxYjuNalJKM/2hJLInK&#10;tETgh+4yloT/Qs0enFn+Xt6v6tdpVYAyDnwuny1ILsKpL2EsLvWjlrwUEqUXAbN+VXy1geN2iFqJ&#10;CZT5zFbGqTDkrHt/dXmXVZADVILzWsqNpg4nvxUwbibcmrauhq9N6g7G99bzfXVc/HWEX9dn41ek&#10;43+gJtMlyhVHUsudmip+y8Iai80ptvSKWibLaQdFv+ZMimpk0tcwm+rQ6RRrSmyLUEyMbWoZxQR6&#10;LI75SVrTpAJApfh/Zex/fEuY6toJtrzlhO0n8TYHWC7iD0itpY8yfWdLaF8jgEX8cpWsy8nDLqFV&#10;SJgc1jYm7F2HEaXouVBlQBJZs4LiXxFylFV/p5PjVIOiXMz3VLTzWfgaTdwTBMfyTxUyLYW5Hjir&#10;RoWP4M+1uSKxHig7aMYUPq1Wp1KqIxTGaURpbeL7GlCxVRTM+bSKhOT4qzCXex+/YReTEJ1M1rTz&#10;uzlYZphSJA51p1l6nQIEymozpahOV7gLE/wrn9q1mGKpHGgJVM2uwncD7bZCVtZbbxEqkXdyDZFa&#10;7MKeBcvKSXZ9mH2T0ux8ZfZL/aIF0K4qNufIOWY/O6icVlsXtuqqemsAnFuIDGxlhqCFA9CKjybR&#10;pxtYVrSmojZVsMsV7WIHOzlQLYB1hKbHtXx5iKZQNfRSDrMTLXyh6xzDPbeZa7+JatJN2Z41k7+u&#10;nOQ2GKCVHGnxgVrVKh+cVHP8e7V95d7CwW/kx69tbaT4aZj0rhqiE6vxSZgoINRB6YvdnMOdpzmu&#10;2ziu6zjGAHPLco7VQe5fOUAzQNuA+t5A9ERDPAbcNbJsRBVuZcKoPpdJvKKwbaXR+PvV++2Nut32&#10;chhYbtht6xrSSCmhhRKqy+G8sG2JLbENRwiRTqy2wyWtdowJoiOoHYeLWyhk12mxh+i9/Cag/FtC&#10;tn8NKP/6HEsm614CmLd22xGapG9szLN3mo7bm3knbP1+2vOtb7U89jt30zk7tLXa3jh0xP4t4yO7&#10;v+JVe7j4DXvsxF/sqRVrbOmrCbbrjUo7sqLBTuxsttMUDYvHh4/hWtjLtfJJYbr95dQxe3vHCduw&#10;N9uOptVy/aGEU+xtBxf6n8q220PZL9ptGU/ZL4qX2frGLNIgOiydazGR8/kYOeP7mPjYHqmy1bU5&#10;tqwu2TY05NtRqm8noVBnfMKEwIpOlze9JzVkR3MaqNKPL849uoRJtyKskONJByzLSeSYosQnb+yy&#10;xNc7bN+PK+yd24/Yr2/81J65fa199MBx2/zLHNu6rMB2xBZQlTvfdsbl2u5PqaD/5xI7+kaFxaNc&#10;xxbQX7ot1v7Q+77d3vN9WifeYFf2DLd/6fq/CMP+J2D5n4Hlf/w8LKvQ19+nNP/HsNy/j7J8DmX5&#10;PMqyg2XN0Mlx4UIN+sWpt5xAWcpvX1j21GBPEfbyQ4KQah+WVegrqG4d7ZvstV5Si6guoLgvIF8A&#10;Zg1eF5lCR6QqO0WZCxZoPsvjc8DwOZxF2VnMlfN3sMxg41uPFGVfMdZsmrvQudEEdiZQm1kqfMQN&#10;Kgrp8d/n8qQZOFVoTOHYDpZdnrKWDASuuBePAT2py41Yg29NxM0049i3cAdrBe5kLViTb83c3VpR&#10;RtuAijYApwXIiMIyNyvuK8AyNydu7s04FU04DY14ug3AsUKxBchhvN1wsE0h2r7yHAac67Fa4NkB&#10;MxeUu2n6FnLwjOLMc1Usywm9LqWadQmgLCvVY17jloRWl9IeSi0iSgTHmPcYaNYSCFYVa4VRe+HV&#10;GLN+hUwIBOHWCr8uBpSLcZSKCXkp5rkiBuBijl0JVspxLMGKKZRW7MCZzwCaC9RqCtO6ILpUvZf9&#10;Al+eGg0wC4wERXIi/Bl3V/CLAbpGYbKcEzLlhSo8VhaR8b4Iv48sDHw5qJHaLMDWuqtK7UOzAylf&#10;GcQZEmTJYXE9l33TY0Ga17rIh2WWASwHIdgKy3bwzG/vYFlOEY4SYy0TAX7Yt2BW6i5LKcMCZQfM&#10;PK5muyxYj6rMCsX2FWWBslfI6wJ0B2qxU5g/pzYHbZ48JTkaSu2HU7tq2AqndqBMbz3MFetyRvE1&#10;TOAs6BYo6/lifn9X1EvWp9hXCd6CzLU7CWC5j7oczWMO8pn9iRDXbstXlpWzXixgjqrHnrLsqcs+&#10;LAuYWXdqM0vXVsWH5UrBsm8BLEfziv1IhM/32/arqV8UGu0mYaQos19Sm7lcjEuHMUDqsiZj/Era&#10;UpUDC5RlllKQ3aSNFGpfWQ56datXqvKVBcnOcB5qcMRqGRs965OzLFXZKcsXTEW/gvxm5SX/LSgW&#10;JAcGb+BgepAcmAfLjEvYBVj2HLzABMvR1lC81xX4ipqKfjF2O0gWDDNu/0ewjBP5OVAWNOPQ2FOY&#10;YPhKbKBXDbsXYO4ZjY31TDCtPsvVY+vs1bGv29ixE+zKscDy2JE2ctw4u5bc4JGouCNHod7SOko5&#10;yyNdcS8pzKp4rSJfAmPWBwPJg2kdNZj85cFsGwwsD6Z11GB6LROOPchVxMb6qMtByLXAWOsDRpO3&#10;jElpVi7z4AnAMuA6dDawvABYJmd5uPZnxHi79jFAeQ/Q3sx3A8iju8lV7pmCxoyqHEbdXYeyew/K&#10;8jXAcv+Z1n/4GJs9HFgeud7CYzqtB9W9dyoO9nQmeqY225uTVtnkiUvsCoqJDZg6BVCeZUNnTrMh&#10;s8lZnjPNxs6dAywvsOnzF9n0BdfZ5EWEUd8428bdQo7yHbNs8t1zbNo9QPKdvAZgnjZ/HuHcqMbX&#10;z7VpPwWGV6Esp91oN4SW2M2Nt9lNFPxa1KSiX7eQy3ydjUNpnt9wr/0k8qItp83QUVSPZCrqZHJ/&#10;UnVsFfzywrFxJLm/qWp1ULlavYtdoSunOLOd+556OScHsMzzqiDtQqNxlF2/Yl4XBWapwQ6KfWCW&#10;ooy5tlB6zn+fB8oeYMucaizzoVmgfIrXnGT/TrI8jX90mvExGm4tJTkAZh+aXS/lwBRmzZgQz/Xr&#10;VOUAlqUuc/0mc02nsh0xylJ5Lo3PUJ5yJqpXriCZ96n4Yxn7rfGayGFyRBnT8UWq8IVC0FQ1IkUt&#10;E1iqYK+UCW6rTllWG6UmRVfRZ7CoFlWOfKKaCvoNV+EHYOFSfA+BQiavw9GlW4xFAGV8ZG+d74yg&#10;hjYSht1SyOQYqqWLgOP4NHE8Qkx8ZJObmHycAlzxDZZNUY8MgCaRQlEJ5H6mAk+ZhHVm4Duk8X1Z&#10;NUyS4APENjdyfMMUfWunFSPjMn9DKr279zYWUoE4zXafybNE+hoV4GMV8t4ierdWoYo18fe2akxF&#10;RS1Hxa3sbKFCN/4WAB4B6lxBLqm++A9VhCcH1a8FoBI7alFAS9m3qvYWgBs/iXtImO9wCrLUeHzK&#10;GlTMUBeFpJRWJ0hjEFPqoFR6vUZ54K34uRGUmTry/hqAC4VEq5CaOqNEVWiBMr+FJgqlJncymHZI&#10;WeZ+p8kMbgWuxoMDZZb8VC4UvIfX92JOrJIPLrEKk8qstlPB43baL9UDpuWQcQUW5rh3cHzPcO6c&#10;RWVVWygHy3ywW3LOKt/bKc2CZPbPGfuipZz+TiIBalFuK2urrb6qkbQ/IBQ/VVGRbfhfAtZOjrEi&#10;Ps+ygwjiGEt29KyLBsW3h3DrKbNdfr6OQmG1DpobKefYTEWwFr6oGTW+BaGkpRjL5NjnMQFCSHQn&#10;v6smGDRpIe4Q0Gs/XR9priHXFxp/rgvfr4lJj4qWWstrJqKhiQiJJvKrAX21XO0BmLsSsN38PR9y&#10;/N/mWO/gt83muuC4kPpuBDlY5BS2DeN1kQR8ap6vzaHYHJNIB0uK7NOiWHu9eI89U7Xenm3YYJ80&#10;J5DLTL4/19JO1PdPC3JsRTrh0XkltreywfaRx7Y9j0JcWRS+SwdiD9B//kOA+U/k7f/5jCW8AmC+&#10;SJHBl7nmV6NOn+6y/XnV9klBqn1wNNHWryy2wysaLWkH+fu0mDpwLGRvHj9mj6e/Z3dUPGf3VL1o&#10;D2e9Zr/dvM4+eS3Jdr9SbvtX8l1Hq2xfCfnIHI8DLTW2h77pm7MKbfXRTFt3JNu1mjpWXGfxNVyX&#10;hLWdJHzko/KT9r2SN+zuqj/Y7ynIeKizkggFUmQ40Y4xKbWdAmfbwhQfo4jf1lC5ratFxa6rtOOF&#10;zRZP77vkAz0WTwu643mNdhLHNJWq9bAsBYPxXznHihinqCVoBUSiZKb3Wspu/qbXeizph+Rs311j&#10;H95w2l6+cad9fOsJ23N3kcU81mCxT1FB++12y1xGD+u3Wi3hj2E78Vq5HdhH27jSNFtNesZz3Uvt&#10;0c6n7PqWh2x87SK7MjTc/rn+/21fakBV3kShr5nA8pdRlp3Bv/9t1bC/1N/+/OWXrJpq2AEsuzBs&#10;BkNdO25mi5PWVapjQ1DAS7M+mr1z+ckM0jKpzEEItnKVBc6qiC0odmDsw3H0Mc8JlLsY4HsClZp1&#10;lZAPVOsg7Du6dMqyB8zKtXAl6ANYVqEC7HxfaOZC06yUMwa8IIc5OiMmKOYClXkFwTzznr8Ayw6Y&#10;FcaNaebygrrMAEmISatvGqCbfWBu1qwl1ggIKszHM57nQm92S7ZLge6jPEt9dqHZgIUDZsCkGUBp&#10;Yr0JB0GQ3AQQN1GgoBHQbGSGTiZoFihH2N4gYAZEZWEcknqsLmqozCjDNRdZrXusmece+ifSYoHZ&#10;xHKAuQJArgCgK8hz0uMytpdxYyoj1qs0ah4sl+p9KMxlAHMxNy6Xd+xykAHZqKlwFzDMvpeyn1rq&#10;cZEUZW5MZUzDlhGOIytlQC1l5HTwzHEscaoz72e9FCvjuKo/rpZOgXZFv/hcBlNBkQp7CZJlIX6X&#10;Gu5wAhEVXYrwXAOA1chv3iTj928CxhpZNmBhoE0FTBRaW68bMzc3VQGtBWrVo1n5pq4oE+tSob2Q&#10;bT3nhXGrf6+negKKrJfwvKpeK8Ra6nFuX3XZhWF7qnIeA4yWyl0udWHfHiQLWhXK7FXHVg4zJkjm&#10;Og2xdCHaPjireJcr4iVIdoqyZ16esgfMKuISDa32YdnB8UXmtX4ijNyZ1yM5UJ9LONeKManLnhrt&#10;KcxBOLYAusiH5QCq/wqYlbussOwAlrX0Q7L7VscO8pu90G0V7fL6JxdjRfy+xZgHxBjXojPWS4BP&#10;Z3gspQJotpdzPlUJmPuEYFdKbeYa9ypfB7nF3rrCr107Fa0zJrjWY4JlFd9SxWqeU0i2B8sAJ89z&#10;yRiXi1G41YUshgXRAmb23ZmDZ7+4l0DZf697DfvrVdrm/NPkjnKTcaZdcS+Bsgu15jnGQlcJW7Dc&#10;B44dKDNey4hwuwDOWsexoVMO/Sw9w9dl1v+vLQrLvJZTwAvDxgJVWeGDXtg1YyHrgf1tUPag2VOV&#10;PdX4HEtBs5uU1b3GN3bRhV2f57Um84Owhc7ncejtl9gI7Aopy4zRIxiXh3OvGcl9aAyfDywjw9p5&#10;rHxsyF4Y8xJtmkbb5WOvugDL44FlAbPaR9FjWWHYqoIdmPosOxssEyQDlYDymEG8fhDVqwcByoMv&#10;zlv2WkgNHAEYXwsY+yqyA+Uxw50NHMdrxgPLU2gjNZOK2gvH2LAbFYZNGylaSQngr/0havIxQLmN&#10;nGnj+3un2NjeaTbxHKHQhSi6f7re5s1CAR4ILA+Ybv2HjbY5Q4HlEcDy6E7+fo4JwNwykVzR8dn2&#10;43FPW//xk+zSiSNtyNRpwPJ0u2bWZBuKjUJZHgcsT5w31yYvpIjX9eQxL55po2+ZbmPvRFW+b45N&#10;fQAF+cEFNuOb2B0AMznL02cDyxQFm3Ev4P4SqvKhJbak6A67I3y33d70TVvSdB8q8902o+kmG9s4&#10;30ajMt8S+T7h2J+hVGRZTKQBUCZ8l5MvGxhU4S6FYQuWVa06MBdOjXkQLXD2zBX2wuHV0oNlD369&#10;fsV9YNnfHuQyBwpzNBe5DyD/TVjG4ZOS7GCZ7zoJ8JzyQfk00BHLtauq1y5H2Q/DFiTHYeq1nCBT&#10;aDWvU5i1LJ5rPpExQmqyU5QDWBYwC5b5/EzUXvVSLmAdEc6l+JC+51Jwqnlcje8VYgxwhv9Ujd9U&#10;Qy8epVqol7rCsWEb+tNyfRORlddYZ5n1VVZB/mAjA0YjA0QtHxQpwudI53WpvF7QTEh2C9/bjPLW&#10;ko8BzKog3Mayg33qlAFjHUw6NDMQ1KqNI39M/up2qtWiIue0WyLO9sku2tcQlhvf1WrJ0GMSvkQS&#10;ITlp+Bip3KvjUZ0TKLaRrYl4jc/8HTnscGxLvW3qSLOPzx6znWeyLKedQk/4CWWAUBWf08RYLfiv&#10;bCNdrIu+0BQBa+Sx1OAqwq7rCIdWpF4zE7eC63IoMQKkqX9xh8ZUILuMvs1VFIkKA4H1+GX1+Gwt&#10;TECqcFYDEY81wH0dKmkToohU5zB+SQRAbAaGcSV8lVcpKvgU9IYO42A2Aq4y+YNt/EZEsLrjr4rW&#10;Tj1WrR4G0jaU5VZ+U6f+C5bd+Ol1D1CBMcGy0lR6+C01sah0lTNObWaMY1uX2rnyWBDdy9/UhjRc&#10;BwFXAKZSXDuJFDjH73iOiZZz/EYOMgWdUmnl03I+KlwdwZ0K1RjnIX+G38JJIeFMXvQATu1ldN6g&#10;TReKbQ++2hmuwR6Oq1pkCYY7Oabd7Iv2TeO5woCCyU0aTvE3A8xGC6jztPXC1EM5wm/RzPZ2/g4X&#10;ccr9v4OQ7C7U3u5ifG9gyxUl0z4L4LVfgnoeu6rdMinkHN9eRWQSol9Nk+TSJqIOUJirWiiu1txJ&#10;iyygvYDXHMOWcjzf5DcDlqUcU7gZFZp7H5M+daietUe5f55ksglVtIbK3SEmhIpz6e1LLsSBk+X2&#10;YfxJ+13xGvtt82e2siOJa5wezPi3B6nyv662xJaWZRCeXGiH6Ml8gojMAygWm4tCtiap1DZtqrL9&#10;rzVZzMuA4gomg1C7U7diaxnzUI/TNzC5t77T9lKsa/uHpCq802jH17dZzKF2O0aI97pD2fbH2O32&#10;7fy37bHaN+2n4U/sybI19vzuHfb+Kyfss9dS7LONKbYiPsGWFceRp5xim+rybHtdsW1Bnd10KMd2&#10;7y2yE1QPjMlqsBTUmlyqy+dz/e8I5dlvQp/R9u8De7fjKP3fG12nliSO337SZXaU0gIqu872M0Dv&#10;Kqy2LRW0nSongoQXpZOjLUtAST+Nk5pMqxdSja2Y41vEREU+40N2OXUmirstKbvD4hj04rZ1MGnA&#10;df/tM3bklmbbvLDENi4qsANLQhZ7e4PF3Yk6/k3GhIfpz/yjM5b9LNX2gebU4y0WW1VtO4mvf53+&#10;X9/ppuVh62O2oPQem3jyOrvyMH2WMwjDrvlH+/IWgHk2yy8F6rIPy/9ryvJF1bC/EJY5abkpuL6W&#10;XIxBf2X1lrtQ7VpJ+X4ZfB+Sg4JeDpRV0ZqlF3L9H8GyGrDzWb5pkIjCMu//Ylhmn3AWe5kB+Rws&#10;C5oxwfJ5BianMmtWKjDlMfcJG3HrfwOWHTRLkZay7Oc+B7AsYNYMZTsDfCv2hbCsAl8Ogj0YFiQ3&#10;cYNQcQotA1h2uc2AXwvm2k3h/KvlVCvArAG/hWUzj5sZGJpR6JqAjybl2GCN7jGfizUKjnkugOWI&#10;wJlt9Si4dYEB1W6dZS2OikyArKWDaV5fy3Mh1OJKgLgSAK4CgKsAaS0rmd1VH8VyB8u6eckAV7YJ&#10;lEt5XQDLpQwmrpq1inEpTFqA7MzLN3YKJKBVKtVRN1tuVmXAcQUzMoGVa13buFFVADgVAh0gp0yg&#10;jFX4IbTl3L1cZWxXBIzPYbtep0rYVbwuhFXzmloeC5TDPN8IbAmQWxQOhbVonRs/ESqu514D61KY&#10;ZfUCZ0A1jNUzuNfyuMZXB1VJUcqzA2gXvu2ZwLncKaeAHO8p5nWFWJCvTAScF3Ldx/RYyrJMs3KC&#10;5Qvw6uf8Bn2HpS4IfH1zqrODYQyqUTEvpyhfBMuBuhyEdXt5yD6Q/wewLGCWuaJfAmMmbkpxGkuw&#10;IL+5b86ypyx7qnOJfuOo+qzfXJWwMddO6gIsu1xml8/cpzK22k3pdWzzJh08K8aKHChjTl0WLHvA&#10;XOpA+QIsF+MgFfeBZZ1LIacuA8hsFzQr388Ldb649zbH0eUq+63GGA9cCLaUZD9KwctZFgwzO41J&#10;URYoO2XZh2UBc19Y9pTm/wyWUUGY/KsVHON0BcDswbLfMsqBsgfLfa0vLAuYneG0yaixQusU1v8G&#10;MAeKslvyWg+Sg7xkHD/W5eB5YNynRVQfaP68onxBXe72FRMPlr1en4LjAJi1dKCMOVDGqfJe4VD5&#10;87B8OVuv4r2DcCQHsx/XcM8BmnuH825g+ixWPLzcnh72vA2lYvVlw6+kuNYIGz5+tI2cAJiiNo8c&#10;hZI8HBV5qNcuypnylR0kU9ALVXm0g2UtKbIFKA8fRAj2IEB5MNAbFPlyhb68ytgDRwDGI4cBy1TJ&#10;ViXsMdhYto0Dlifw/CReNw1wnT/Kht4MLN+BunzXWBuOwjyCcOyRTwPLSYBsN9W4UZNHn0PVPkve&#10;8BlgNfF6m/WTxTbvWlo2DVhsowfORNkeb9cNvdNWjthqTdfiKKO0S1mvGttkq8fstltGP2qXAeqX&#10;jx9u10yeasOmTwGUUZVn0QprFqHWs+fY+HmzbNx1QPIN0+zaJRyDOwH0+2fapEdRjx8DkB/BCLue&#10;fifgfBPrC1hOo7DXQkD5B4Dyp3fZnen32b11D9rdTQ8BzA/aTU332rwmejijLg9tmGHTyV/+UeRl&#10;Wxo5hqNZCSBTywLHVcqpin0Jll0BLkGzb4k+LCcCaw6gfaU5KOylx31hOVqEi9cKiPvmMX+ufzLP&#10;ecpyHzXZgbavTvuqcqAsU+wVNRlFmfHVtYZirBYox3B9u9ZQXMt9w6712BXq4nWJjNVJvCYZU451&#10;AspWPOHLidxnkgAYZ4wXyTxOlXGtp/OebDmdgGuJJkYVUcL4rNBoFXV0k2ZcPJWoeOXE0pYDaVWE&#10;uKpFXVj5yTxPHR/XQxYBlYneDkKfKwHVcmqV0HOXAkcRQLmmqpNwVPJ14wC101ynWYAbEOEKJTEx&#10;1ZbBOvtAkWev2nAZ1zzh2h1AtGC5RYUGua+FTnB/+JDCR+vovZzbZId7qmxvT5kdQeVKAHYTafdz&#10;CkI5yc4nkQOVgc+S2kj/VCpzp3LTzQF0i/ksje0ZxHev7U60586us5VdJyjq1Uo1bvkaFCEFll30&#10;l+4hDK6FzVIXu1yf+xBUVQqiKXxaaWpSvWu474eAOkGtWjO1MNZX0UO3mFzXcnKXa/FN6rh31KtI&#10;Kz5lIzBcT5JxxKXV4Y9xPCP4ICEKdtWoX7ETfTxYVq6xPrceB7OeuOaGAJblx3Fe0smKsGO/EKLU&#10;Y8bpVs6dFmYp1aea2yIoeWE81YSjxs0AlrsY+7odMEth1jgLHEK2LfSIFjRLddYQ2Q0JN9CPKXS+&#10;nol99NsSPHcmPs7xW0pddqKPU389AJVKK1B21an5TV1es5RbKdZ8T/O5ViuBtAvPUw2bXsvtKOxn&#10;FY7EZ9HRy6VCdjJiC4ZbgWaBcxf7JkDm7e6fFkqn6dLr2F8VCQvxWdVQehPE7k2a+kWEOZ69HIgz&#10;TMac5ZynCLedY/28VHGBsRRxmWR4Gftr7IdMKnkXsw5N5AVUt9JmismZWg58A05cK+EXHeQ59Kzk&#10;81/j2G7kt2ACiIAG/DtgWdcS3xXK5joCjitQRiu4QdLy2MqAvuJYrsW9XbZlf769mL3dftu2xlb0&#10;JpEqgOrJvsUzgbOPHP11FNPaWllJmkYHKQXnaBPXTW5znX2UmmXvrAdmXy2i0nOLpa+mfRSfmcNn&#10;Z6JgZ55k3FvDxNirjAnP0lP4OcKf3ybCZivt7HZ32K7VVYRQn7QnedFPQyvst/Wb7LWqo/ZRfoJ9&#10;ti3N1r1AH+Q/pdi7a47YM6c22JMU6vpz8U5bVZXG91NIqyDb1h1ItT07Cyz2VNgSU2jRxERWSQl/&#10;L9f4Yf7QFwjF/l3lBltZlWSnqOyawoTBqTSqUSdxrZ6gt/mBDjt5uMV2nKJfcwJtpxLLKO7VZtmk&#10;Y2RRwyA+vd1iklGDGQQzTvdY2imuaQo1xDBzeJTv3HuAiuJbSmz7qlLb/RYTB0/V2d5HwrbzFmB8&#10;Ya3tX9Rgx29usqO31truxaW2ZWGxbVtUYbu/Rw70clTzDMLMm0K2nxzrFV0H7Yn21+2Olu/ZgvC9&#10;Njf3Dpuwe759fTOto2L+X/alon+wL68BlMlZ/nLfnOX/9TDsi2G5n/3py3/+fJ/lz4BUBhvXZ1lh&#10;11wcXgGvCw3b1UzdtXnCXMVrPw9ZuQYy9aULcpX7Pufg2Te9r4sBv0vhMQ64PZXZ9XCWai31OjBf&#10;xRasu3L8Kk7Ac718zxlMPdvO8pwzzaD5M2kuNyMKy6xz0QXVAdViQBUCXUgKpsek15DPjDHAXGhL&#10;5bUIcMZnKX9FM5RtDLwafNU6ygNmIBcnXMW8XFEvV9yLIl9MLzaxlAmSlZvhDJB0SwbrwFpZb1Wo&#10;tpqvy/Qcg69bZ1Bw0OwGB4BPSx6ruIGDaG4gDVhEFf8A0TAXcx0wq36ItdycagFUZ9oOGNehRguO&#10;taxXCDfvqef5Gl4b4j1VLKuA6xBqsTMgWtsqea6C15U7A1y5M5cBy2U4P1ov56YmEzA7OHb5xF4V&#10;61IKeZWxLFOBLsG2inMBs+WoypXMxoSY1ZXpxi8LAcqeUZhD4WYc40oHyuyLQNgVZxI885kAcznH&#10;Xc9XKQRLN0q2e7DM3+tA2Qu1Figzsexmf90MMIMnk80cY25iWIN6SQqYZVrnJufaM0ENTmHm9ep5&#10;LBM4u4JgAF01VoNpXRW6BXpFWCGP87FcPs8Zn5HHZ11s+XyPrFBwyvNlvrkCWQFMBtt4jXKIZXqd&#10;wqNVidpTkf/aVODLU6r9ZVS19nKSL+QmKz/ZN7ZH1x1M8z04jeU4A2XcMEqxcm5annkwLfXZWVRx&#10;9uA6asFrXN9m4Je/y7V4UhVw4Dnak9kdP02meKHWRTImIGSFMn9bsR/OXcJ1UsJ1WCJoVnEvKc+c&#10;L0WcN0WcP3quHKtSkRcBst97W4As4FVusJaqQq2q6J75IC2111ePvRZPF3oiOyVZirJAGaPeiHNU&#10;FYIdNT/cP3id3qPPUPi1g29eq8/1AFpOnvqCKxzQbx91cRi24JjxGJ8XZclTmrR06z44X6wwy7mu&#10;xaQsO1jG38DfNfwlGoRcMPkh/OzOHCizlALihQwy9mEKF2SX/sq0/eLn+m5jNx0YB+pxoBsHSBwF&#10;5cDliirL3gefx8E4/xNsNHalZ2f7M25jPf24l2DdV/Paft72gv4l9ttBz9o1w4HFcVfa4MlDbcik&#10;EeQHj6KnMZB6LYouoc/D1WtZfZYp4DVi8CSAWAqylGSFX89wsDwKWB4xaJynKg+iqrUMYB5C+6gh&#10;gPIQ2kcNdv2WgWJgeRAFvQaNZl2gDKgOoLjYgEnYZLbNGGGDF6Eu34G6/PAYG/59YPlR9uNbhIW/&#10;DMDHAOoNqLvnUH6NVk0GqHbd4NpFLXz4drtx4D12Q7+7bNqgG2z8NfPsrqHfsQ0j9lnLtRxdwTLH&#10;J3dMub00+kObNuomu3TUNXYFwHzNxEnkSfP3zeQ7ZhJePnOmA+bRc6fbtQsJ0b6RllW38bd/c7KN&#10;e5Q2Vd8Flr9D6PUj82zqfXNt6p08XoKivAhQnn69XTcNUL79brvrlQft/thH7YHqb9l9zY/ZXc0P&#10;oS5/065rus2mNVxvIyIcx/BCuzP8E3s2vIZiXzkAcbvLwyX1D1j22kGpenVQjEtLQXLQ6zgo2OVa&#10;RMkE0v56FIr12H+fe68P256S7BfxAqLUoinIUXZh1zwfw7YYQjhlHjR7odguN5mLIZqTLAVZcCxI&#10;5px0lax57IA5MB+i46UoYwJiqcfKv07EWY5H+VM4eJC37GCZ70pjWwafn8VYmweYFlcqmsirWUCr&#10;UooTseQ1qt6rWgWlUE4OxJDd0wgAdrgWgaQLu/GngXtCg6ARqwEsMxoqCX2vomBXh4UpUhRCqi7n&#10;w+uz6VfLddV5RLCML8Zx65D6mY9/kwlIl3JNMQh0ALLNwERTPrUKpDqzHw0qNMj3VAHLxZ9QnXpr&#10;F7mahKF2UtW2PYtJkSqgmJxjJs5PhBvtSHm9JdDrKo+CYXn4ICncdOOI6U6hJVARY78in3KB68/O&#10;xNpvz66wjzsOWTYhr5WKQlNdE5J/q5hoDdECqLiStCx6MxaTpyJ/oFSwjOl+H+FvbuBY1CrsGgps&#10;kgLLpdGg6DUU7aJGwtEhpjqi4Grxy0IUsapGGanG+asBDuXTqTWUwrkFz1U4hLXKS3a+K+MgA1Yz&#10;PmuEOOE6hRxjjUxcNPN8G76A62bCb4iI7YogurGT97VyfiCE4rd5yr9gWWNrYBpfuyBOTSoGS0Gl&#10;onHaHfS3O2vDwRUsa8Kxm7DmJkiyDvVWfZ67QmfsbALj3ynG2hJFVHph2wJmmUur5PwgetvVJnIq&#10;s9RmvY4PbUXGLafHch5l10qsnEmEZjuHbyhY1s0C9nX7I2Bu5Xg3sj/NxHl3sB+CbQGzM16uZQ8+&#10;fRMOtmC+Eqm7ERjv4Tfh8EVDzF3uNAfprJRwwTKgf47JmvPsP2+z8+yfwJn0Z25eGLBn1d5NSyrz&#10;GXyADvnZbRwHYLmKUOmKmlqrzib8e02Xtf2Jc/Yjjn085wDXuerSVBGlSZF1q+T7KgrwnUqIPCOX&#10;uYQbYxHfUcR1mn36vB3dX2/vxB+339ass7cptX2EcO90/OUMjttpoiX209bsAKAZyzWVgg+TwL17&#10;Hyrzipw8e+tIon28LtP2vFtvKR/THu0osMx+Z/G3woGWcQBofo/JsddQm9/h+l/GcwB0wscdtuWV&#10;Ent97VF7PmenvV5/hPzpeFuem25bk8rs1AaKgD1Pwaxnauyjpafs54eW2mPZr9qTFavs49o4eh1n&#10;29KUePtw5wnbuDvdTjHYJCYBy1QRzCd/uCDlnO1KL7Rn0zbbr5PW2tJTcRTeqrO43Z0Ws7PdEnaQ&#10;NrHjrGXuPGsxu1ttw/4Ce/8wFauPZNi+ozV2+hgwfZy2UEdqeB9VsA/U2UEKd+09XGY7jgC9B4tt&#10;/Y5c+3Rlqq14Pck++UOqrf4l8P7DfFv3SKGtv43X3FBpu2+otb1Lqm37rUW27vpMW7Ugwz69O8uW&#10;vZJibyeesLdaj9m7hAe80b3b/tC21L7b+Ae7rfpxW1R5v80tud3GJc+2y+MG2D+lAcvpQPL7hF5P&#10;/HwR678zX1l5zf9xcnO/LwWwXGNnv8QJOpeT+69g2VOQ/wqWBczY52A5gGblbSjMAgvgWEsVAHOV&#10;shm8PGOdi6mDi0emdQfQMsG0b8rT8Ho7e+HgnqH+qgiAMyCZfdTFrnWvZ5uXt+zCr52q7M+yMSIJ&#10;jANYDgoffA6WHTArx1mVsz2A7nYArUIDqm7I340D3UaYbqvUYKyddS+MmkEEGGwFFAXEqojdxIXc&#10;7CAaoPYtCs0Olr2wbFfwCzhoZptTo7WdUVY5z870HO9vwhpZb2Apa1QrB242jViEm4lmXuuxOvaj&#10;FqCu62O1ek5gLGgGeLUe5sYSBmK0LpiuxkLczGTVAHW1A2husHxeFZ9VxbJSxjanNguSfVCu4O/W&#10;dqdAu6rVwIsrxKWCXLzOzzVWvnE5f5+UvkqpfQ6IA+M7geQarBZTH9t63bicigdESCnmpliH1QiI&#10;yaMJUXyiGmDWY88ILXemdf5WfqMwxyyiY8WgJkAWKHOfvgDLuok5WOa+EBjbHChjatGkPsc1cmAC&#10;WOZzqrGQKwSGY4KFVJnbqaYooHxfAb9RHnfNbGeEHgKIOTgZOdCILBu4zMFyndF7GSv21WVBszNB&#10;pcx/HIB0dBmESQuapSijggQWKM6q6h3NUe4Dy2UXQXEAyK6VFBY8dkq0wNrBMvtyMSy7StpSn70i&#10;YBUC6z7mVdq+ANReH2ZMyrGMv62Yx8Uut9mLOnD56Jz7Rfx2fwXLHFcPlgFq5bgrZP8LYZnXcA6V&#10;YRWcY1VYSNDM4xrXJ5nzX8AshVmQ7KBaqrMXri3lWeHWCp92vZD9fHcv790PvZaDislRFTD3hWUH&#10;z/7zUp25x7q85mila0FyFJYF0PpOAXPQPspXt3G+KDDrgBifiLBDTOsK02Tp1tkWDctmPRqO3QeW&#10;BcoBLAuU/Yl6t3SQ7JtAOXDoAlj+W6B8MTyzm641lF4fADa791egLEAWLEchWk4gjx04y/lSPQog&#10;4fxxDIXg/D08MYElyvH5YbxuqNRlHLhv8F2XcU+5lA+4jM9Eec75RqE9NeIPNmTRcLvsW1fYgPsH&#10;W//pg8kfvoYq1cMojoWNGEooMxCLSjyIPOTBg8bY4IGjbcTASTZ+4CybNGiOjRs0A3gGNAeOtSE8&#10;N3ggucoyFGb1Wx5yzQhgGQAGlgcThi1QHjgGdXnsMA+UJ3qgPFCgPIXnZwLWNwDL9wLLPwCUf0Nx&#10;r6doFfXvAPnvAdllKNkngfRqFN8zs4Flwq/bKKC1+267865H7dGrfmzf6fczu2fQd2zJNQ/Y94c+&#10;aVtHHLaGUd12FljuIYc7blSm/WLkc+RBz7avjRxiV4weaoMnjrNrpgPkwPKoGajnspmTyV2eSJEx&#10;JgKWMIFwD6r7gxNt/Len25TH59r07yxwsDz5ftpH3T3Lptw2x2bcSB7y7MV205Q77a5FD9oDv/u2&#10;PXLkcXu48rt2f/O37G7yyW5pvtduaLzDZjcstnGROTaSfOvp4Xvs8fArVDyOA1hbLB9HOBtLdYAr&#10;VdmHYx4HSrByjgWtAuKLq173heRgPQDkvksHy4xX0RxlvitWhspHu1BnUVgGtLzeyRfaQbnwai6A&#10;z8GwAFlQ7IOy1gXQgTl12Q+7TuT6VOXrRC4sBBpLSGGdUEVXzIsTPYXn03kui4tSSns++1NMIa0K&#10;9s+BMs8T9enlEMs4FrX4G0W9VJQ+W27HOwuoml1Lr2T8Dl5HjR+iyASVtPRhRq2GeiR59WE+F+WN&#10;Alu1bC+l0EVBBYWussjdpRF0yylU0zz8GiYKWhRpRshmbXaLtZYQbsuxkI8TZlK8rhR1t5D7MaGu&#10;msiuVK0KmkjnfdqNetZhR2OrbWNVJg57uh0sI4KAkJhMxvNYbpJHqYabwPcVActqM5iNUxVPS6Ak&#10;lMBiQJw0UO6DrfZJ7yl7ovdje4uk00RaEhUCufmEOmcDtKp5UgrY5GV1WBJNuxNpfZXLTbwE4iqj&#10;8nIl94oqXlPFvb+KClG1qLCNUKWqSIdxHKsI3w4RBhQmbztMfHtlXQutuGosi750eb015IG3oCoj&#10;3Ah0uU/UsI8V5F0HsOzCqvnNmp2yzHEAYmuYtKgDHCNArKpk05nK5XQTset60UdhmfOjRb8Ppnxy&#10;10mA4SyYjNQ4KUhmDsLPXZba63WlESxHANN6YLOZ71IUpp5TqHY7BNvAJ0WQaNs43mdO4e/u5b1M&#10;argURPZXcOpgWZAqYOb7nQ/MDjilGZNo1M0xqibPOMlSLMbiyAuvtDP81rTK9m4a7KTmMFWEsRtF&#10;uZ0p0xZG+Rae6GA/eth2Fj/eo2V9p449NXKQsSsp0S0VXJ1uFDSk4l2uWjcHwIWLS+EWwCuMPIa3&#10;o8Se5284z3lxjnPwHN9/niJdlooR3eD2h2OpSt5nmFDpwVdt4wZbEybXvabCMotLLWdHyEpfIRz8&#10;Dc6FvfgAhAbnMAGTyXlWyOsrgNYQn1WJlXDN5XNe5nDvlaCRSVj2SWbK3tt/yn55eqU9X7jLtteX&#10;klLAucjNMQVfOqa6y47Rl/IYLVBOUzAkkWJ4scU9tr8wYuuLymxNeont3FVnxz9ptZiN5OFmoEDj&#10;F6fjC2XGn7esjbSY2kkdBvowx+/h/bRiOv40ody/KLZl76bQiznTdpODfDCEGpsTsh0phC3vaLGC&#10;v/C+17ts0wZCtRM32U+qPrCnGlGXScB+IW+XPXlgrf36szX2weYTdpR6AskH2y1tE3UDVndb4vp2&#10;W70nzZ489pn98sCntnRLvJ3c2GDp2ylEtpfnd/O6g72WnNBlB9JqbHlmCj2cj9n7+YR60/rpk9wk&#10;W5oda8uzEuxTnluZkWwrshLt01yUdFpMfXaatlY7c2ztymxb+3aOrXslzza9VGTbXiSU+wn+lofD&#10;hGI32bHFzXYYlXnfrRW250aeu63Sdv2y0lbvyKaw2jH74/kdTJrR3qpnuf2y9W37SfWL9kj+r+z2&#10;osftutp7bEJ4jl0RBpar/w/7UgaQ/Co25u8u6HVx4a//DlgOoFXKst9b2QdlB8uu+jWw2NcExi4M&#10;24Nl9fmTBaDMWPS3YZlB6ILa7OVBB7CM6Ija7Ztgmc8/4+wCLKsQmSwo8hXkKUdhWdCsCxRzORsK&#10;9dDF6gO01OXAHCjzGhmV86PgzESkdeI4a7a1HSdf5q1zHNQ7WbAs5djBsheKLQBu5TWyFs3SuqJf&#10;wHBgDoQ9Exi74hNYI+uN3KgaXfiwF0LcoGJUyrVRcQos4kOzwFnrYaweq+M1nnHzc8Y6o7dAuh5l&#10;VxAdBliknHp9etWfFyddxs22mgGoWkteGwKCQ0BvCIip5m8KrIptlajIlcweV/H36vmQgJplJTfJ&#10;SgeOau3EY72WZQX7UsExqZRCDOBI+VVOsYNgQrJr3RLjuTosDLxEOGkagIeIco55bQPPNwLLKqIW&#10;BpbD3BzDTEqEeVzPej2NEb0lz2MRHVMp8gyGLQyEgmUmIp0pXE2qMpPOTELgjPSBZfqjM3uO88Gg&#10;rBZNqkJdxfMUinSQHJgrvOVyir1WUwopFgAK8ATLuaxnYRnAcgavzQQMMznusix+g8CyfcWZOgqA&#10;sReOLYh0Cqw+M4DnPkv3PJ+jvGIXLt1HdVZlaheuzTYHy3y3Mz5b8OtAuS8s91kPYDkAZqnPDpal&#10;In8RLDNbKyB2oKzXcoNzYK3XO7sAy8p11v4Klj1ADmBZwAwEq/Ab54szv4BbAMuBuiyALhREcw0V&#10;cj4UBbDsint5ynIx541MsFwqYGbGrTKIXFD0gsIXGWCUz658YYGx1GeZoFnRDNV+0S2vCNcXAbMH&#10;zQEsf05VZqxwAC1gxhlAaHFGVgMTQB4wB6AstVmV2mu1H1K+fUh34eEyKcwKwZSC7OcsVvl5i1WM&#10;ec7YLsU5CMUOlnTrieYry8fQBD0c4lTlAJL/Fij3VZb/q7AsiA7eIyD2fSi3DEA5gOUAmPVY5nLp&#10;injPBh48gd2FLeAxk7rn5rHEiFK2MwLEq7k/fQ1Yxs5dyfEeQM7ZsOP27UU/tEG/GmZXvkXrKJYD&#10;ZgHHI4faVaOG2GUj+9vXhl9tlw0dYF8fMtiuHHSNXTVwGDA8xqYNXGg3DLzT5g9cAjTPtuEDJwLK&#10;Y91zgwDmgTJgeRCwPAhYVgj2ICnLCr9WfvJ4YHkC3xcoylN8UCYEe9BsYPl6YPmu0TbsO8DpzwHk&#10;n5Mz/T3sUQD2B9NtzCuzbOzR2eT8Asvn6W3ccrMt2faAPXLrT+wXVzxrv776T/ajgb+xRwb/yH58&#10;ze9s5fBtVnBtjbWN4h4z8qwdHJFgjw97EtV7qn1t2DX29WuvYX9QwqePtZEzqLA9nXDzacD5DCB5&#10;Lmo5+zP4TvbpAcLUH5pg4x+dblO/BSx/a75NfWSuTXxgpo3/Jn2eAeZZS66zRfNvsVun32v3LnjY&#10;HnriO/bw/sftobLv2DebHrE7Wx6wW4HlxY13UdzrFpscWUArrJk2KrzYvhn5vb0fOU4OcKPXbxlL&#10;dnDsh047Fdhr2+TlIHuwHFS3/lxotQ/RfaG5byXsvj2SHQDLpBr7oByDghojWOa7HCwDyjGMYbGM&#10;Va53MmNk0C85hpPYmQ/EUUj+AlhWDnMc73Vh4VK4eaxWUW5ZiqGaJaKaqT1UCtvTONlJ7XNKewnK&#10;UxmvkeJVzXvVF13pEJrAjaA01+HA14dYsp/FqLCne0psX2c6LbDKaflExWI+k6hrq2EMLYO0K6hW&#10;XU5lwAJmeUuYoAj7XTLKCYvKwwEvpDhXJTtbS1x5cw7Vn4HWRhX75OZQWUjYLNWzBcua5K8nb7iG&#10;dgD1pYyJVepy4NUnKUinyNd6FOSP2+mDWkNxoRzbmJNth3JDVPUGTrjnJRNLfjKl0RIA8AIAuxIi&#10;LESZTQNG08mLLalikpIJhCxuvsu7T9jPet6153rX2j6ST1Noj5REDHAc0mMOodclBT30s220A+kF&#10;drCmwLIA3ErUlCpFdCn1p5XWVRT3KsKxqwLmIgCo1OUw6m89ANxEnmxHFj5YGpFt3NSSu0os9mye&#10;pVMZK4Sj10o6n3ohKwS7CiewsreNQlr4cVKo+S28mg3iNO4ZAGLxuUbLJ2e4jC0q+tXKfbZdYeqc&#10;Q8pN1ntoW4tvyDrnrH4jF6Ltw7Jg2oEy5hX4umABLCucWbm/xbThChGjLHgWROt5hWsLluvYj2Yi&#10;DHoTSUk8yBia46vIglaNqYGaGyzZt6iqq8Gf3/mMounoaxx7Ls72nj9geV0FwDIvDGBZO6sQIc5L&#10;5RSro0EXD6RIN5Mz3opz3ElY/VlROd+r8O42iL2GqsGVZ2rJ725GDCNsm2MpQD4vtVqToYJk/nh1&#10;xukiLKo3jYhR1PHziRggK1B2YeVEP5xL4INJEaBdsPUy8dLBBE5bCZXAOdd7CNlvo2hIZZgWR9Ul&#10;FneC8+ejSit8j4JjwGhePhM0NXWkBFCJnbDAIlpFlRYS+VfY61qaZTEBlMlsQjYcksE5fyqz2T7Y&#10;EmM//3SFPbN/i20qKLA4QsIoPu3CruMRko5Uttv+/CYmgzosORkBhOs7vYraBoQW7ENh2ZpSY+s3&#10;o55+kgs4l9mJjGZLKqKidNJZyznI64HmhCxUagajnZtRXN+qtL3Po9S+Wm2H1kUsLo6+xzkU3spu&#10;pXgYraIOVljsp3wG+c4HYkPkTcfaS407AeUd9mrpXnv6yBb74acoscvet+c27bAte/Ls1Bo+5802&#10;i32lzU6+32yrtqXaU6fW2lPH19tnezMseX+H5TDJEhPfYgePoxiTK3KgJGRr6zPtraZj9krLQftL&#10;63F7ve2IPduy1Z5r3GZvho/Yh7Wn7YOqU/ZB+Wn7pDLF1hXn2YakQtu4n/7RG4tt57oqO7CFomhU&#10;7NZkQdJbqNb/jmr9AMf3Drog3E5e8+3tlnQbk1/f7rJT77XZ9rQye789zp47t8t+d2ajPXNmvb3d&#10;ttPeq9xmf8h5zx4tftJuJt1nWvdC69dLGHYrsFwE676Fjf2/DZb7E4b9EmHYnrJ8FiekezW5EgAS&#10;pzuQygwbYdWqeB0U7FLRrs+Z1GKnDksl9krfBwpyANJtXBwypy4Lov0850BF9sKwlbusQgbKw2Dg&#10;CBRmhWX7JlBWwTFnDpa9Psy68IK8DFJHvFkzGaMPlfydudATzaRpBkugjLkpP8EyNyKBswvHxhgb&#10;o8aYazL19vOgmb+R0S8A5Q4GRleoQKCs1lCqGhiEYSs0RJWxAUOBbjOzwbKmAH5VAMwVARMEKzxY&#10;oMzNSgAMAAQmOG5wkIypcrNmeXm+3jcppoLmwNQGKTDl5NTy/Z4pR4fn2N8wVi9wdksGfWCllhts&#10;LdvqgscATQ3ba9hWw99Vw/tlUnVrgXdZDZ8f4rkQf3ONtqsFk8KRWSok2eX4uhBlbrDcOdxnYdXs&#10;czXv9VRfbmJOKRboCm4BZIA4DACFgWcHxoBQI/DSyPYmHrtCGgp757XNQLHUexfu7rftUusuHfsL&#10;fa+l7CvEnRsev7dyuQTMXq4yN1PWFcKm6sUKvVZRL4W7keLlhVtzg1MVaterWLDJdlmVjMfaHvQx&#10;Vn/kEj6zSEW9sHzWczRTyXHNYClYZryMmgPnPvCcDdiqOrYKfakytlRmWRHvDayYdT2n1xSyLriW&#10;FQHAqkboQbXXsikI1w7CuWmt6Xo4l0WBHCjnZlnKzdKZ1i82tpcJfrXkxiYr76Mse9t8KAaWlcss&#10;QC7FqSsJDK/PQTJWzHqxlgBzXytiIiewaCV1P5zdhbRLqXdGrz/OO2eckwWcBwLmYs4JqcsKu1b4&#10;dbFCsLFS3wTLFThWlYQxysFyTpZ6FQeFvADjCqxSyrIf6SD12RXcUrVqrj/BrCx47ArBuUJeXii2&#10;WkYpT1nmwDkAZRymJr6nGWvyQ7MdfOu9euwUZ6+FlIN3FaRzoYBBoS9/6VfDrmHfZdWM0UGxnyrG&#10;VxX88cKu/aJeLOEAr5gXQ57Cr4MQ7ItBOVCTpXgEqkcQJhg4da4YjcZoxmFEH1f9tUMTiLyQOiHO&#10;uSYy1JmKRfZwbqhwi1MH2Oby5HitJiUVsYNv5VqsaBJVRW6c0yjjdd37ef9PeD/3pjOzWF/Itluw&#10;O3m/7EbWJ2ODeA41uRtQ7hhOMZVJufbC7Dds7ndutCGvX2vD3xlr4384zUYBicNo0dQPqP3aiH72&#10;1WFX2eXXDLKrBg+zqwehAA+81sYMnG63D3zQvjvwZ3brwPudwjxs4AQbMgBYHgAsDwCUB4xyrx0w&#10;mJxkYHkAoOwKe43DUJIHoSQP0lKq8uRh1n8K8DyN5wjBHjgHBXrhtTZsMeB6K+B6N0ryXezbbdhi&#10;cqQpsjXuUSpSfzDbxudTfAunQLB88+YH7OGbfmw/uez39vMrn7Hv9X/S7hv4fXto8I/tj0PfsgMj&#10;4qxiRJPVDe+ynUNP2SPX/Ay1fKJ9bcgQu3wEirrylqeNspHT6TVNOPa101CzZ6KWz6dq903s5z2E&#10;jz9IXvdD4/h+qm9/mwJf3+H7v8V+PEIo9UNTbQoK87w7brDFi+6w22fcZ3fNedDu++lj9sCOb9v9&#10;hajKkYftjuYH7Lbm+2xJ4712XcNt5CsvspGRWdgiu7PhKXuz4aAdocxyBoCa7sPyxYrwxTnFgbLc&#10;N/Q6UIs9WPb7JPuAHVS1juGkFwi7tk8ynpe5vsk8jhYG4zOCKtgu9LoPKLtwa05KZ1rnnHVLmRRk&#10;mbb5pvDreM7zeCAgXnDMdyVwndCa1WtjxTanLLM9lfdmcrLn89lqF0gtG4oNcb/B4a4DDpQuKo6J&#10;MJ7W0B+2HCe7spT7LApWJalRKR01VK8tJDea3rhMWLvxhc/SPbiCmiTFVCTMY4Y3qy5CBwpUZKLF&#10;1H6ymryTAqpj55WErZAdLD5cbzUkTjeT09GkWia0BaipbKMaci/Vh3WvZDzTJDszcfUljC9YBTNw&#10;SrHKJ082ez95yCu67Dj9XLdn5tuW7Fw7lBeyZGYIc7gHplVRATuPAj6ARY4mLrnOS/EZ8whvzuVe&#10;XcrERVWFwvLbbVX3afvpmbfs12eX2saeRDvVEbJjKJyHiSvOJsy2pICCYXE1tiszyw41FKCwq3I1&#10;x4rjGUKNLyGPOY+2UbkAtivwxXjYiL8YhtwijPstTDZ0pzJeJTMxyqxxUk+pnQaWs3qrUJ/Jw5Xq&#10;y7haS95dJYNUiFy+CO8NajdoXNRY2AINSlXOOAO86P2EL9fw+mb8KFpCeznKKuzF2CZQVp433Xi8&#10;iXq2qf5DUAOib85yoCwLnANYbuDvyCUrO9bSLNuK+O4ur+aDYBlfPULCDJ2RqTQNLDOhci7Fh2WN&#10;vU4J9j+LlagPHSjN8pml6uI3nOE6akYxSO/ItGNnTlpBb5H1SAbXjUMnovxmkb2WvCcAZuVOt1JN&#10;ron3NuNIdZL3rSKOsg4mEMK9TRybsFO/2yH0TmZCe7jHnuX6PM+1wByA69fcwuSEwqk7CJfqRUU+&#10;l8Z+ZbP/nBsqMnaGCaOzBWzjGlGOcycTJ5E0WlVl0j6qlPcB9r34Ha1KB2wMW2paqSVuLLWstbSa&#10;OklV9VKKbVGo5XRh2BKouJpZArRSoCqO2f24OvJ2mWjJxHfI4UfIwt9OKuq0zwhl/v3SjfanNXts&#10;66lii6c8fSonQwKpg6dpbXaIC3dfXJOdONRpaSfx3dg/tXtL5Vo8znW2KavS3t+fZK+vOWbLVifb&#10;7t3VdoJm7MmxRGQcZZLsCGPS0UZbe4x+xjGptuN0qcWhHse/TbXpPzfbiaXtFs/1dZJ84S1pJfbJ&#10;QSpwr2eiiLZN++ktt6o81d6sOmQf0OR4Q2yWrV2baS+9e8B+9skqe2LHOnuX9lEbl+fYgddDduJd&#10;QsY3tNrmmHz7U8Eee75oj63lWo3PbmMSr912pqCGn86wdUmZKONZtrQ2lrZZB+ylhn32CuP2n8P7&#10;7Nk6WmmFDtmnZelMHhTahqx8W59BtWxAfh/RI7sB7Q2HmRzYlWc7d9MjnfznlNizln4A/3cVivrL&#10;iEO/wif+NnYPj29n7Lirx+J+1mlH1zO5UFZmH/ck2yvnDttrZw7bijNUIad4wvHaUltWdtB+XvMa&#10;0UvftzltN9vAlpH2L42EYVcDyZ9iUy6C5f++nOULsKxq2H8FywwQAmUPljGAVyd51PQYSo3Crpwd&#10;XzUOlGVv6fVXjm7Te/wQ6+C9fwXLUph9YBYs98j+A1j2SthfCDFR2XkBM2Oxs8/DMheoq1LjjXpO&#10;XdYygGU5cr79bVgGjrm4O7iJBMDcjhMvYG7DgY8W+FL7KABOLQoaVYGZC1Bg3KD8WUEvoCg4jCjc&#10;msfO+sByA6PqBVj22xw5WPaUZWdOTZbCLMj2oNl7jpubg1FBshe27MBU27mZuuJVMh8O69g3F67s&#10;TJUjgQK2OQDmvaoaKQv7aq8U33pnes5XgFH09HdGgAmZgEGtmbzP1P554B881jYdC085V+g5N3MB&#10;scBYhTcExpga27vm9gywMhVZ62LZxWs72bdO/vYOAKpDFRtZ6nGny2WRaRLDsw7+pk43wYHxtwue&#10;g+JeUpVV3CvCcw6YBcucE1Tcd1VIVYVaiqwgs0RAjJGC5do8lfvgqYIsDmL5nAK+q4AlPoIL24lC&#10;sVOWvUIufS2DAViWqVAg3qvQbYF20Ic5D9jOxbTUNhUI02fn8DiHpQqH6bFMFbaVB6YCYw6cuXF7&#10;qrMA2s+H5uboqdf/ASwHAN0HkB0Yc/Mslzn12HvsTDCNY1cquwiWi6WGCJAvNh+YVT3bATImYC4U&#10;OPN7CpAFygEs57OeLyeN68wZ500+v3EB51AR54ILyea8KOJ8KVYes4p++WHYZajI5ThMFdwMBc2y&#10;cmC5ghubMyiwXLDMMsR7vNQAL1w7gOQgp7iW8y8Kzn4Rr4gguQ8sC4qjijLrzViLv1QldgfVPHaG&#10;8xGBFiMKC/eXWif6EeOcZD+jpr6q7Hsdg2KdHDucwRpfZa5mrK3FQaxjDFWOMr6xawXljCFPivLf&#10;UpUFywEcc4hdnh11Y6yNN7Tj0HTg2OCbW1cWhkPWGc92FIAObvrdqBlnFP63i7F4J7aDMXUbttW3&#10;7dxj2H5mH2DLa9uPMhYS/lmXSLpEOu1acjusCoWgCgc/xOx9qBhV57M2q7yX6rUTyXubw7abUCnu&#10;ZAy6k3HydiYfF3E8J/H91/C5/Ri3h3CdTmqxTxdusZtuudcGPz7axv16us2jMNYNt95ucyYttgnX&#10;zrHBI8fYZSMG2qXDBtjAa0ZRvGuqjR800yYPnGcLBt5iDwz8nn1rwI/JD74LeJ5hwwdMtGsGjPOA&#10;uf9oG9QfWB4w0voPGmH9hwDKI2kRRR/nASjHguJBkwHiiSyxgeRJu1zlqaxPZxvK8jXzRtuo+ZNs&#10;wrwZNnEuKvLsGTZqFrBMteox02bamIWoyr+cYxMOki8cXmSzGm6yBRvutJtvfNDu+Nq37Y6vf8tu&#10;vuohW9jvbrt+4L32MMD81jWfWOywbMsfWmcbhhy0B1GdBwwcZ5cMHgQsD0LlHoayDAxPG2PXTqXA&#10;GdA8fA6wTP70gCXDrd/d11j/B4fZ0G+PsTE/nmKTfkHY9S9Rtn8GvP9wuk14nEJdj863hfeict9E&#10;5Wtg+Y7JD9g9jz5iD3z6HXso7bt2X9237J7mR+yelkfsjsYHUZfvtrns+5iGuTY0Mt8WNfzQno1s&#10;th3hMoo9UXUWuFFhrwSc5r72uQJdnLQCToVpB0W/onnInNQBKAueo2o0r1UV69N89ilA7BTf40yP&#10;BctSqxmrpCA7OOax65+spbYxhrqwa67JWEEy12C8jPV4trkllgA4JPC6RJbOBMRc0wmMtQmoSwnF&#10;GGEcRDR67+ezVeQrGUtnew7fpy4JZbzXdVkAqChoa/VAQj2AQEkR176tnuNTkQdY5hA+WkiOLYpY&#10;LTNgRSiJGSTCZjEDrG4SCtnWOOLymjUhSU/YdHrmJtaGLK+hkZQr7qdcxyEKIGXXhC2d1jBZGTWW&#10;faTaSpMaaTNJgSsi4yKEYqtiditfrkkw9TamnS1VhBln8oleKSJSieOlbgP5NYRUU1E4fU2Pxexp&#10;tH0FZba1JNf2V5RbEsW9solQSyvrtoSKdtT0LssFkssYZyqBzVLUjXxm20rILXGfSW7JbiqLPXuG&#10;sNfzq2xrdxIVxMmTbAUwusq5J6IY51Fh92TIDmcUUb2X3FTlC2tCUkq87kFM3OfTJzaXhNwKwggb&#10;GRc1ljWgwEpdVveQDv6GHqw2jNp1Bkf8TI5l9dDkiPGUWwhQR8g2EF4JRdbi8zZInWafA3NjJONq&#10;XSeA1FZmJzuygO1KCjGqGjfKNPvRxj24Ra1GlbbHsevg91Z4Nt2rXA41bpErFNYEcapidxN5vx0o&#10;tQ6WfdFIMKwc4UpG7NOWbPvsuKVajoNl5SwHsNzAqE2QM0APLOPzKN9XoHkGoHR5ywJvPpN20F7h&#10;WpkEJbYFodku+pL97Oa3qKgm37wpw/K7C1HHmRZwcrc/iymxib/tHH7EOWifXScKSJ1kOK6ETLVx&#10;w2sl6buDJ3oExSi1HTjhrXxpO8tOYFmh2S0cq3YEjm4mcHrxDbr4kSIke9fR2quFGeYectPPUZDq&#10;XAGQzHV0hkmOs1y/RHPbWSaiVBSsgwmkBkLya4hYqCsA1gtRpvnb1c86zLlWSBXB9J0hS1tHm6mj&#10;hPsTIl1YxuROPpBc0G1p5d30TW6xo6FaO1ZO3i492pLIhU9nIiqbvy2bCaFdqaX2+u4j9s7G07Zn&#10;bxVpFF1cwz12jOJ0hwg7PJDaZAf2ttjJvVR8TyGfmSqa2VzvihZJZsb6AP2UlxOa/Or2E/buinjb&#10;uJJ2SLuA8xMUxTpMW6mdHbZ9U4l9uC3eVpxK5byutexYetCvOmMnXqR/88vtFsu1dfxEs61NzLE3&#10;95+w91bH2/aNlbbjUIW9F3PCnk/aah8lnLJjqMJx68gzfr/AXlp20J5cu96eXrPZ3lx6yDZ9lmMn&#10;DtPvPLXDdpQU2+uRg/ZC6y5b2kjP5uoy250LKCdm2idJSbYyK9lWFRNiXZFoH4Vi7N3QCXuz/Ki9&#10;mX/cPkpPtA1xRXbgOIrxEfbvZKsdpzphfGGnJXBsjxa32pacCtuQXGR7EqrtFDOCyRyXlFMo8Ud6&#10;7NSeDjuxqtVOPt1ipx4i9/qWsB28k5ZXv6ix/dtZrw3bDn7cNecLbDW5BLsok55M1ft08kv2NOXZ&#10;a60b7fstf7Dr6++2QXWj7J8Fy41A8kZsxv9tsHyhwJdg2eUs0/+rh0HWFfjiwpW67BRmAa5AmQs6&#10;aswmOVj2lWeX1yy1gQtH+cqqiu3ynXHkXCVtB7/KSxaAe+Hdn4NlKcj+ICGVOYBl5SsjnnzedHFK&#10;VcaCfm/RAgYMdg6WA5VZsKwBQ+qyBgQGr/OayvNnyBwo+2qzKwD2RbDMa4Jw7E5GuQ4c8w4gT73h&#10;dDOJKswOmFXowctFVt6xgFcQGwnUYZYeQHpwKqVWwKxw62YHzAwA/vsEkYJJKcqequwpy+79gYLs&#10;wq+DHOYLwOwqOvNaVYEWNHvgHAC22iKprYRv/N1y9AW4jUBAAxbB6jABcUTtE5gtlDUwo9YYGDku&#10;jb41odo1AxXK21G/wmZ+zBacfi2beBw8rxuIXqfWDILiFr+yuIqmtfP97TzXxmfJPDA+Q49r9dZW&#10;yzB+d2esAzW9vL6XY6HwoTMM3ppV7AXUelk/w4Dey/YejkMXd7YuwLFbxroz99t54Cy1OQjFbuKO&#10;2AA1KG/ZwTKmMGspx4JiAbFUXMGqHB2nAPNYVazddvecINeDWs0yCpZVuCVLywCWeaw2Ieqr6Xpr&#10;SnVWmLbCtfltMzHNbip8O4vP8pRpb5nFa7k/sI46w2O9N1NQzv7gT+FUePsgK5RKrTBtB7HKGfZC&#10;tZWL/IWwrO0yHDunNPdVkgNF+W/Bsl7rADuAZa9qtszB8sWKch91OQrLCsEGkp25AmkXcpa1nu/s&#10;C2CZa6wvLAuUPVhWvjIQjJVxLpYDnhWYoNmZtvnPB+uCZUFyYIG6LIXZK77lA3TfEG2nLguAPWW5&#10;kTFGSg/Ri174tYNkL0zSAbNTnr3XOWOMauDcDqyRdc/0fm0XOPvGfocZGMM4d2GBM2NdLWOiei/X&#10;MFjWMS7WM4Y6NfkiWJZI0BeWnbrMa1R0RvmOrbygtZR9zMBOs34Apw4Abt/EOLeK8f0jxvm/YC+z&#10;/gLbnmb5W5yspxgjf8Xy51xXPyMc+KeMDT8hn+8ngO7PaG/ycxSsJ2qt4DdVlvOHMkt9jv6KL+fZ&#10;0Tczbf/7KbZnaaLtWoVtxLZqmWA7Xo6zbffF2PZF8bbz5mTbsyTdDt3ATX8+4XCzSyx5SplljK6y&#10;/GE1Vj0UhWEkqtPUYntu4Vs24eZ5NuCOa23ubYvt9kUP2J3THrIbxt9pU0bNt2tGjrMrCU++6pph&#10;VMCeYrMolnX9wDvsZsDzzoEP2z0DH7MlA75pMwZeZ6MGTrERA8hZHjD+r2F5oA/L9FAeMB2bCyzP&#10;9GGZ6teDaNk0iArYDpgJxR4wbbgNnnUtecLjbSKAPH3WfJsyfa6NmwwsT6SQ2GRgeRKVqWcC0A/T&#10;1ukTCmwVXm8zaxbbjLU32fTFN9mUSynsddkCG3vFPBv3jXk25WqKbfW/03428A+2fvBeOz0Ih2fg&#10;Nrt/wPdsAGD/1UH9gOX+1n8SodgzCDNnP4dOJwR8Nr2eryMH+yag/w6U9YevsX4/GWrXPA0svz7V&#10;Jr5HFe53gOXXCMF+gYJfv55rs37Mdz16qy25jeM0/SF7YPR37bt3/NR++N6v7McJT9oP6n5l3235&#10;mX2r5Uf2YOPjAPPDdj29l8c3LLSBqMsTI/fZD8If2Gf1WSg5KDQ+LMdzknqmcOwLIdmu7VMfUI4W&#10;/eIEdq+LwrIXqv25Hsm+mnwBkgXKqMx6HWNbHKbcZFftWiZYDlRlgTLXnSwW/yEOIAhg2SnEbFf7&#10;J5d3zPWM/4mSxLrbxgQA17UmAZLKycVmP/RaQbVAOQlnPg1gVRh6CY5/Fd+t/uuuyCD3gXqeD3Pt&#10;1SO/qk4H3OpguTyXMFFmVwXMoXIV5gSiAI0i8jkKgQ5NBFZxT6tlO91fAGP1ZuYYE899uqacKr51&#10;pFVx/6Z4WFl+u6XQCiaursJSCLfMIHG7gMRpdb2oVoQXE5gIcw6QW9gn5dmq/3IN+1ZBbnM5+6Y0&#10;nmL+rhwAN/UI3/NZlyUeaCN/E3W5Os/2hoop5Eb1XHo5pwMmKQpfJbS5QPDHuFSNf1kKPOUx6JSg&#10;1oXJRW1kouBUpMDe6N1ob9hGO9CTSQoTRcwoJpLEwJTHAJrJjfd0bJUl0tqmhME1gm+pcVX7GuE3&#10;LSf8NbuLQkw9NVZMeIvaQQmAW/k+VbBWy6hWAL+H3yeCGpp6rsKOEbOcgbKsitcC6xpIsgKnMQTY&#10;qXe1JiwkrMo0XrpJRXzdCKprXrjOUhrKqebd6FpbuXoo3IvbOAdauT+0q+gXb1TRrzbe6GCZcwq2&#10;BLiZ0KTKdSVOaA1OaCvgrJatQbqh/F5Vxi4Cl49ZvB0hk1gKcxseeqAsy1dvQvmp53/lD/cqJ5hz&#10;61wyvmyqF9Xj8pQF3hKPOA9d9KR8YgFz4CfzW5JSbOc4R5uLCFFG4ctqyCX6qgoWECnzj31T2I/8&#10;57P4JWe4R59TnLkLCQJs8Te6mexuJhy7nsbOEcKI2smxVrqkK7yLyW9XaHaTVPjudvy/Lmr+0GtZ&#10;ohK5cHU4YM3Asj7nHAf+XDW+HOfbGSZTzjLLcraSfZYSzTnezW/YRih2I9dDJA+flSIATZxHTaXc&#10;JwnLCOWgJm9usawPGy1zW7PlMNFSSPSE8ubziM7IZMIuiRz2GKrLncqhNzKzWccYcGJw5tL5gbO5&#10;pvbRG/7NvJP21qlTtvVoicVQ6j4+lyiKQiCbMMFjxzjnD5CCwPbDKClHqeCWQLhUDr93HpMVKcln&#10;bA8zdCsP5dqyDVm28ZMK27eOVlM7yPEnPHnb9kpbsSHTlq9Js62o4HF72i1rP6r2xm478jEg/kGD&#10;Hfq0wXZvq7TlexLt1Q0H7c0PT9jq91CiP0m2ZzZvJvf4E3vjxH7bfbzYjm0L27YVJbZsWZL9ecU+&#10;e2b5Fnvx0x227HCs7SottkPkQK+tTrOXm3fZM12b7C+EWH9akmxrT5KPvC/Zlp6Otw9yY+zj0lhb&#10;TX/jz0rpA1122t4sPmJLM5NsV1zITh0FjA+Q1wzsx5NjEkdtgxQm4pLglqNMIuyooXBXSaUdJM3j&#10;JFWzY2O6LeYwwE8ey37GmT0MtrvfpQr2I9W2Y1GpbV1cbDt+XGXHtrYwscfncd0d45w+QLjDYUL3&#10;44CvJMJ7jxBh8ilV8n/T8rbdWv+wDWwYYf/U8b/Zl1r/Biz/fW2j/isFvmq9Al/zLoJlV526Dyw7&#10;ZRlAdpDsW1R1FgR74dMuZJsBTKDsKcKeXQBe9VYWPAuugwJiqoLN9/tQ7N7HQOKMbW67ZsGkHjvz&#10;YZkP9aphexd9L+tuxkwzaFrHKXah2AwMgbmCX9g5LnhXDbuPshxUxw76L19c+Itr27qAsy4gVNYN&#10;3HQxQHQymygYk2opAJPqrIJfqmitsOpAHZbqKugVKNcLlhWuzPNSfhsYMNSbWcuI8mzdugfGngrt&#10;Qa+r6izl1m2Xkgxs+0DuvsfBtd4nVdezMK9XASOvfZLMCxuNVvJlAA9a3ihMtFE5wvwgYSyCNTgg&#10;Jpycm10T682M5rImbi5NzMLKmnWjYVsb1sq6rI0fTssW31p5XZv/nF7bAnQLijswQXGXFGPe08lr&#10;Onm+i5PEaxXGYKkZTBWF4Pd0LRDYf2fuN/RnOhlcXcEKbkpu4Oe3dZMfAmcfnnu5eXnGeaXBHZik&#10;zohXmAOjXSHVxbkR8hkKw74Ay14LJynHri9yoObyOlJWXE9MLfN8y+W1KhQh1Vdg+4WgzGtTBcs8&#10;n853pfN3pHMTSsO0dODMuRWYoDhdr8UE1mlYCttkDpj5jCgw87naF+2TgFl5zQJkAX9gLhQ7AGPB&#10;sZwNvUamdR+OgxBsl4csC6DZB+mo0qyZfbaV4sQ6w3GLhmHzuEQGtLvCXjL2ybXXYt1Tk1GWiQwQ&#10;FBcCxDKFWRdyjcgUdh2oyXncXC+YpzAX+opyEUBbAlzKSjmfSb2LWgU39YvNQbIUZkE071Hv5Qu5&#10;9F4Ytlo5CZKrXXEwtWrRZJKqaXvVrXUtufZRMqcUXwBdB72C56i67IGp19vbC91WyPYFldlXpAXQ&#10;fI7Mqcx8p8xTmLVkTAj6LjPu1jPuqgdzPety8pifcCZnT8pyAMouDFuPFWHHb92AitVEaFtzHM7x&#10;bpaf8PgN9vcZHj/JNfHvOHj/xvXxLa6TR7D7WL+LbXfw2tt4/63sx21Uo72txUpvjVjOLSFLurXQ&#10;jt+ebnvujLPN9xy1tffts5UP7bSPH9tk73x3tb3+/RX2px98bM/+8D373Y/esqd+/IY9iT3xozfs&#10;Vz983X71feyR1+yXd75qv7rtdXvq1rftd9d9YH+cutz+PPpTe33kant3+AZbOnSbfTZsl+0YftwO&#10;X5tkW8YfsV9Pe8nmzFriFNuFM2+1m6fdazdOvMtmj73Rxl47g6rVo+3qoai9Q0a5qtdzB95kNwPH&#10;tw9AuR1AgSrWFwy82SYNnGPXDqQIFjnLUVgmDHsQYdgDUZYHDASArxlu/Qm/7kd4db8FwPNMv6CX&#10;cpYJwx6Iyixlud/UodZv+lBX4Ova2RNt6uw5NnvmIpsyda6NnTDdRo+jVdSkGTYWWB4zg+Jed82x&#10;SW8ssKkpi2x6xQ02bf0NNunW62zM5bNt2KVT7ZrLgfgrCI++ktzib9xoD139Q/tL/+W2o/8R+6Df&#10;Grvv6u/awKtH278OuIoiX1fbN6YQbj5nsPWbS4GzuYRcL0Tpvpl9v3uoXf0YEwdPDbH+7wy3YRvG&#10;2/i9M2zKIUB83zybtBVgXjXHpr+10OY9fbNd/6O77LZ7HrZHZ/zYfnntM/b87W/ayx9+YC+lfWDP&#10;R96237e8Yr9oetb+reEJezDyA1sSeRBIvt6upsL30IYl9gAtpJaFU8gVppAMDq/CkaPFtzgpvcrV&#10;Xoh0kPfroNlXmIPiX0FFbBeizZgUj0ktduaDs+D3tIyx7DTnuVTjWJauB7KAWa9jHwJVWc+pT7JC&#10;r2O5Npyq7KvCAmSBctAKKoX1NIygCMvAsng+i/tTBqZtaXxvKupXCt/hWkfxfUn5bAOEM6HFAi7I&#10;Ci5Eqcmqk+FCiTWOACthQlDryKVUHRHVNtA1WolqlpdMf+E0KjeTN1xLyEgZ+Zl5zOgWqH8wY185&#10;qlZlEWNVqVcITOlRmfS1jgGKkyM1jNtAaTHvI+QyqaDGTlKwKC5UaRmpEcujFHcxg1mZCmYy/qmY&#10;ZTWTlSroGaLIUzWQXYHCV0IIdlElAMegAnNbahHFjXaQ5/oRju4+8qgrG2xPVZHtLSy2RKAjj9Y8&#10;uex7JrN+WYTkFhECWInfV8k9vghY1f6XE4vexMRcSzqwXJdrL/essldtjR06kwmEoiYzOCY1EVYL&#10;tSdW1ltMTpVllxDaC9TT3talUTlY5m8uaWqjr3UFSnQeOdGVtNpC5cR/UOpIG+OiCqG2cOw7+fsa&#10;qHadQy50zJkiyz5TQwsofB0XoUN9FRyOavzfIDJHY2gwjgqalY/cwH2qnP0vprdXLcdWk+6uDgq/&#10;mctLZtxXhex2RbFxrOhY5WqmaJ0gPdITPVguJxcwRIhjiypd87nyYdk1l+bSDDgUn6NI0/kcS6dK&#10;NcHihG9LtcUvYoyXSVEWnKrQFhjt/FqXsyxgBjAlFuEee760hCvlBwuc5UsF/hTH0aUkcj52o9hW&#10;U4EvoyTHcsL5TOQ2k+rIAeQYuJhuPuMcB/Qsf/9ZzpHzAPN5/MpzTIZ3E5HQTJXLSgqmlQD51SQm&#10;d/AlAmXtxDmlUMrHw5dsAyqbUeebiS5o5bxrIgw6QmW0Rg5QB/f3M/ipKkImMO7l3Ovl2ulNwwqw&#10;Gi9VR1EPLYwPjUVcJ2kcz0wmi5ikUnuouhSiID7DF3iDvPoNKJyFTbR/itDOrAWfi21cX7lEPuSg&#10;pidnA7xUed5zoMqOUI4/iQsvBZ93W3eJ/YkQ5GeKdtrS9GQ7Qun6tHjy7Y/TM1zAeJTWT1TpO4JS&#10;sqUSRbW2yPY31BJNwcTQSSL+tjCO7OixvSci9D6utC20hdr7Ydj2LYvY5g3ltnJvjn1GXvHO9SE7&#10;tKLBTq6g1/LaTjuysdG2bCmjVVSOfbo+w1YuB1o/PGVvvH3IXnv9gL3+5iH707Ld9ttN6+zXB9bY&#10;n4/sso/2xdjyDUm27LMEW0kP5uWbk+z9dafsL1sO2Vvxh+3D6hO2vCbG3ik/ZC/WbLVnm5iUqtpv&#10;n8Yl2bq1GbZ0eby9tvOQvZCy214vPGSflCbb8pJEe62cUOyKPbaiNMWO5DdwrGhzRR51CrneJ8lH&#10;3M8gdpDUmgOEduyurLVthRTrovT3EUIoTyd1Wew+0jDWoipvpyAa1RCPnAJ83222I/cxETCTitpz&#10;wnbyO1y3G3roxw4s4+ifZOLnBLn6p2hrFEt+7ElmffZRo2FV5yl7pvVDu731URvQM8z+6dy/2Jc6&#10;gOVNFPiaGVTD/i/nLv+9Bb7+PlhWYr4zruYuJeLL/DBtKcZBrrGX3+y1gBL09rJ0Rbi4yHi7Ww9g&#10;2Qut9mFa618Iy17PZ5d7oc9wps8ElBnYzjEQ6kL0Qq89qFLhAvVhdsZg4JRlmRsYeD2m2bEg/Nol&#10;ofih2K4JumbOGOTUi1kXbN+iX91AajdQ6oxBsJvBoksm9VLw7Bf88mDZy0F2latdzrEXfu2BskKd&#10;A1j2ClEpPzfCKBohjyeA5SBPWXm9Mge7UVhWOyRPTXah3grzdmHNF2DZvZ/X6z3OfAUsunSKll+A&#10;SM48YCDVtxE1uUHGj9TIzeNiWG76AlgWQAuIW/kRWvkRWpnBkLXw43jmb2e9VcZz7TqfMBV36OEE&#10;6OF3dab2YKp2riJuDLD6fV3ID4O8g2VBsgZ3Z/yWDJzngS+XE6l1bWcgddDsb3OVF/0JEndDkQLN&#10;e6gh4ozUGusUMGONmuXnc9VL2RUP4Sarwl1Skl1oNZ8llViqcTavp8Wkm00MHudoO+dDll6HSfmV&#10;EqxQa1U/TeOOm4ql8P3KgREwp/F8Gt+Timkp1TgKyjgG7nkfrh0oY8lsk6U6Zdr7LsF53sWwzPPK&#10;ixMgfw6Y2ZdooS/2xxXnkuF8VOB8yBws++sOlANlWXDsm7ctaCvVF5a5Wan9RwDLUrldxWvMTT70&#10;hWUPkB0YKxfZ5SUTOhWAc19Y5nrJk/E62QVYxpHjHC7hGpcJlklL8sxBswfECrkOzFOWVS3b21aJ&#10;46n+3F7hOcEy50GgKvdRll3bKTm4mJw2l5/srC8sc03ymQEse8DsV83m3FKuvGv5IngOQrLdMqii&#10;LQVEsBwAcxCO7UGzB8gY46gUZsFyncBZyrJvKnITxtMRLAuU1f6snlnvcAy2net/Bd/1Fo7Z8zge&#10;P8ceY3/uBpZvZtv1PF7A8DiHa2MWDgrWNoP3T6fa/Qxm7WdUW8ysfDswN9E2zz9inyzYYW8tXGMv&#10;LPrQfr34dfvpLS/Y9+582r5976/t4Yd+Yfd968d25/e+Z7d/9zt268PftpvvfcwW3/WI3XgHyu8S&#10;bNEjdsPcR+3G6Y/ZTbNQeK/7tt26+Lt254If2L2TfmoPXPNLe7jfE/bYVU/Y41c9ZT+4+nf24wG/&#10;s58PfMaeHPyC/eqa5+zbw/7dFg+/x2aNuMFmjbrepo5ZYOPHkDc7erILwR4wArV3GAWthoxDOZ5m&#10;0wYssHkDltiiAbc7mw88Tx+0wFXCHkUbKVXDHjYQZZkiX4NoHzWQatgDBioMG9gcTlVtoPjqeSwX&#10;kJ88HZtIIbEJhDVrSb5y/6k8ByhfPfMaF4Y9as4kmzFnvs2Zeb1NngIsj51mY8cAvuMJeZ4IKAPL&#10;E5bMscl/BJZPXWfTy2+w6VtvsMn3LrQx35hpw7462a75Gq2evj7FxnydStVfX2i3X/Gw/e7Kl2zF&#10;Nzbam1cus4eu+DcbdsVE+0r/q+1fR33DLp/R365Y2N+uXDzQrloy2K66HXtgsH3j37CnB9vVnwyx&#10;QccA+cxJNqkAOC5YaDOyF9mMJOzw9TZ73U123V/usjueeswev/8J++PMN23F2M227eFjtnPDadtW&#10;dMLWNh+wj1s222tNy+33Da/bDxp+a3dFvmeTIjfblQ3TbDAh2Q81vGKrwpkor2fIW/baRkVbOwWw&#10;zBgTwHJQ7MsV79JrpSpjTnFmW7RStg/MLl9YxrgWx/gSy5jnAJglqYXR5xKYtEuAfvR+99mCbMZG&#10;l4OskGmpyT4gK7wan88pyVKR0zEBciZLhVvmsJ7H8wiohK5yLxA481nKydY4n8z1nYSKnpLO2J/I&#10;BCrOfDHjYIjvlVPfwHfreo/gv4TZpzAqWh1tmmqBX0U3qb9yFe2cik+Ri0kCdF0FE3coOflQdHK4&#10;hmiiFlKEALdyxrEsFDVggqLApIlQ3wGlJyFcjcJdTVsc2iAB0xXAaWpevR2tKyIXsASAj1huEq1l&#10;SmnHxJiqmg4V+CY5gGoazWlzSY0oKSJCh7DYIpq0F6DM5kGR2YzhcYQnHd5TY8cBgMQd9FUuabUD&#10;xYR1phVabCZqMHmlRbw+l/E0j5t4Cff2cmCpBForoEduHm2syigSFollvMk9h7KcY691fWZvnt1o&#10;p87kkx7TRnQWBZSaSuxIcynRAVWWAjCXUh0xzDGWuWrhnBP17FshhcxOtxZR+IwJGcKIq1A4BKa4&#10;Ja4tqFJKiOx26SWK3CvvaEWJrkeFbibsXSkt3Ad4sfpXV7C/1ap63XfiET/UKcxsq2Wyv4KBv5zQ&#10;3TAKO+1+affpR+nwnUShu1SvVsZ5F1HEb9miXGaWUpdxD62RaM0anM46WjC1oHxrPxUBqbo4jex4&#10;HbP65ZSJLqFKdQWJNKCy67ncfq6HCQD8JOVk48zUUCWrEYeHetgul9gVxQIuz2ZhXCsqCAay8m4E&#10;CkWI8j5BebTFKt/phCOO5TmOY0sp50NRCdCXbaV1lQhAUp18WFbhCq4ftZU6xzkgOwskn8nFJ07n&#10;OHCzDRF3XkjAfTF7HUbB6ETWPst5pfZT7D5/IxMW3F9b/DozjVRBq2W2oaSV97WFiHBAL+d517aV&#10;49XNPin9R6k/XUyqdCoMW8eUv6GRHyTMBFEtE76hQq4rlOdq/uYaHtds49r5AMFgG8oneXQHu6ts&#10;H3a6oxn/jPx5zh/5Nxn0Wj6W2WT7TgN56k3MzFcyOfo72yrttbbj9ofIdnu/PNZO0Gg5bx/pdeu4&#10;zrdy7bM/GVxTseQ378oK2Zq0fNuYUmRHyClOfh8gf4mx4GPGgF3n7OgOClh9ELJ1LxXap+8LknNt&#10;M6Emx+grl3gYtXptq+1eSvu1VZW2cmeWvR5DVeiUHfbisV325tqj9u67x+2Vl/faH/603n7zxmp7&#10;7hMKbe1kcvTUaXvn+Al7besh+/Pqvfba9oO27HSibUrIt20n6bscl2Mf58faG7X77Y3QPnu9eK/9&#10;qXibPVey0f6Ssd/W7E21TUtz7H1g/A9bNtvvqLD9TiE50BV5tqYyy96rOWkf1J2yzfWFdhIFSSk0&#10;8eSHnUJF39FQaivL02x5eqp9cjzTPjuYb5uPEWrO4HySGcW4mDOWQP/oxI+x5WctYSPLNWcs+Rkm&#10;Gm7lGE/uIUKMz7ufCYdPG21HVaVtO19hu/BUDuLEH+pqtt0dFba+O92W9TBZ0L3Dftn9ht3Y+4Bd&#10;ZdfYP9n/bl/qgnU3Y/9PgOVAYXZLBpRuBhRnOGXdDpSlAnNCc/E7tVjKsEDZQa1XrVp5DeqFLPCJ&#10;qs2CZ18VdqEifWBZnylzn4EJkjUIuIGA9XN893kXW+LNWHH9e+AsoHKDADNfzngvjmZgASiTVKGa&#10;/L55sOyA2cEyn6FZLR+WLyjM7BODWDSU14X0AsqMel0MiF0818m6C8XG1C6q0a9SrXxd5ei6cGhX&#10;CMuzWqcse8WtIj4sq7qz1OUGPwxbCnIAyy6k2inEnkLthWV7arKXFy1ADxRpH9BdFWkPsi/Asg/P&#10;CvFkAHPhnj4oNxFu3URfw0amNhVy7dRjFOUm1ptRgQXKyu+JhmBLbQZ2nbochWXyVATNAmaBMTMa&#10;Lfwwambf6pYM2syedPiTMALkXg3gMk2w+BMgOne88yf4jX1YFvgysLtEIgY82XmcI4Gz15fBMwfR&#10;gfkAHa2CLojm/bpBuJsExj2T3Gc+Tjdh3q/c7SqOZzmmwl1E3zhYFpQKToOCXXKOlIvsVbv2w62D&#10;1wSvE9BKBfZhmQKhHixjQTi2wDkFpVXA7GA5CtjAsqAaExin8j0yAXOKvy51WvskWFb4dz6msHAX&#10;Ks72oKq2FHLqXDiLqsjsi6t4LUi+yC5Wkx0YC6KjFvRf9iEZOVPFvUoJrXSgzE1VIdglMuUoq+K1&#10;g+WgGrbCrlGPUTEuwLJfxIu7YaEzwDnIVRYgM3Eky+d6yHfLQFlWJWw+l+tbVoKVBubAWabcZH7T&#10;wLg2yqXMoBpXqJ+3q4SNo4Qp7Fr9j7385Asqs5RmVyHbj9AI4PYCMHuqsK4pZxfBtAvB9iHZ68+s&#10;sG0vwsPBsQ/MgnBnUp64Vp354dhhxjsPkC+Yy1/meql1IX4YkFwv4zF+pNWV4FQcx7EEkMPPYD/g&#10;Ox/EUIqbbuG8X8RlM5flTGw661MZFqfg9GFNU/ncqagxU+vtxLQc2zrjlC2duc1emrXMfjPnVfvh&#10;/N/bQwt/Zrdf912g9wGbt/hum3XL7TbjTnru3nuLTX3wJgpG3WATH7/OJj2K3Q0sLrnBpi6+0abf&#10;sNimLVxMaPLNNnPSrTZnDNA69i5bNPmbdtPUB+22sY/ZnYMft7uv+L7dedl37fZLH7PbL3vYbrvs&#10;Qbv5cvr6Xn6bzb78RpvzdfJ7v36rzbviJpv6jfk2qv8UpyBfBdReOfIau3LEENaHuqJcg8hXFgCP&#10;6D/RxvQnL7c/KuoAcoUHAq0ozsplHjVoitc6ij7Lai2lKtgD6LOsfOV+Q4DkEcPsqkmEMQuW53tg&#10;3H+8B8v9CH3uj6LcfxrPzQCWZwHLhGqPmTfFZs5biPrN3z95DqA8zcaPnmETAPoJE2bbhBnsxw1z&#10;bMpThGEfBVqrbrAZB26wKd9daGPJrR7+lUl2zVfH2zDU5VGXE9582XxbfNk37WcU/3rn8pX21mXL&#10;7d8ue4Jw7Tn2r/2utv9r9JX2tdlX2+U3X21XfHOAXfnoQLvi8QF2xS9Y/9NA+8anAPTJwTa4gH2r&#10;mmzTQvNsTuWNdl3prXZDzp124+l77KYt99td733Xfvj739krDy61TbMO2+mpuZbxM8J46bmZUk0x&#10;F5rw7myJtVVNOGy0MvlF40t2X8NPbXLDrQ6WxzQQLt7wETnLFN0BWmSpjCVee6cLJpXYQSzbg4rY&#10;LsRaj3mPtkd7L/uvde8RJDPeOeNcj2ecjGN8dADMtea2+98nUE5gHNTrFJLtTO/hOhMou6Jc3BPV&#10;B7mviixAJk0S+OM+wGdKXSVdkgk6xhuuTYUm4zcTAcM4LCecMZa0Ro4PY3cG0T/JONqotOp0oO4K&#10;YcFyCOPviyjsmv0NozzXo6TVAgiIlvSERYlNBFb3Uqk/Dr9BCjIFvdKIjT7ZWEJEUcRC1HwIKTw6&#10;g7EMaAlRsKAGn6S0mbxaVJ/EuhqglwrRQG9FNkV16FN1KJSHFVgSAJBLxbL8/E7qcDBRyHii9o4J&#10;kOWxpkogg2JgQG9JOX8b+5nPpEYusJzBeHyair+H4qvt2Mo6S95IWDOy+qHUCtsRk2fH06stmwra&#10;xYydeTh4hThxpUzmFQFO+ZBrAbOGBeUAOv2eq4D8ekJjE9pKbWn7blvaucdOdhdYYTdqYEelbWpJ&#10;tm1N6Xa6roq2V0A/lbsVdu1MqjLHsbbynBXizMeTR3ykO8sV7wpBWyqoRe0uNyHeRRhvmyJpFIat&#10;9pgoiGUMzpX4O7X4lFXsZxkUWYIKXsysfBk0WSOFGZ9TBdeCSB21pSoltK0AkC+qRBkmHzZMnq3S&#10;4yL4xk2Mww6Q5UsIkDm3tO7Bsop/eXnPCsVu4vNdr2alKArspU6TF1Pb2kZF7iZU52bGcYVa0/aK&#10;cO1GSkk3Yx34UPLJ1b+4mqbECnvuUhIlrg/sbecKsQTWWZ6Rwq38a9RnWQeO9BleKF/aCU0Sknzf&#10;V4UremkhWlsTsazKAkAyj5ZbdRS7xQnjNW7GFTg9T16+fK5z3MfPFpMWeRof7jiqcRYiCy2aqs7U&#10;0625huMXRrFvI8WOitXcT5U6p1oyzQJlv1tMPfHpea0hO92SZSfa0vGvKkkvpA841xfis1OQ2wDk&#10;lkyOZyq/HxNCmmRSBwnS74Fkoi9Q08tZlnMuOEGACYOKWLYDtmW7SV2jP/ex7jrb1Vlhhzm305gA&#10;KOHzmRewdPbjGHn9+8tq7Qigl0BqQWbMeTtBaOCqMnKOK47Y8vxEi49pskI+L2cZ1/dOlmmMBUSM&#10;ZKFix58kzPhwrW3eXGwb/lJo239baUeepwr8StIQdtJCbVOP7Xg/ZO+9nmCvfXrcPjmRYUeyI5bN&#10;JFFG6hmU7UbbtLfMlh/IsD8lHLCfF3xmPylZbs9kbbb3TpyyZZsT7eX399ovXlphP39tmb0CGG84&#10;kWv7gPTN8YW2bGuSvYOS/NGBeNpWZdue/Eo7gRJ8gny6LfX59n4Tucf1B+y14j32XPZGezptHX2k&#10;D9kueikfWF9hS9fG2e/3b7IX0nbb+rI8O1hXZ3uZnNraWGi7GsvtBApSIu1iUzg34nFUDpKCsLo4&#10;0948edRe3oDa/clxW7ou3bYfppgYM4rxOWcskUJ6SQfxUTczcbgWw+/IeIVjR6Ra1vX4sRPP2vFJ&#10;VPq+u9yWL0+3jyuSyVXOte29IdvXGLG9dbW2kQm0pTSE/0vvXnv23Br77rnnbPa5O+1yG2L/aOQs&#10;A8tf3iJY/i8rykELqb9XWb6ozzKjgctZDsKwuZq6+1oAzIJmB8o+LHPRSSmGp6KqsuA3UIMFywLc&#10;s4Iilj0yF5LhhU3rghUQSX0O1GYB9wU1+fOwLFD2YBnDaVQRgnMQu8I8ZA6UFSriQNlfx2k9i53D&#10;SL7mwveKfUXVRgEYj7VNJvUyqI4dVMP2FGTfBM4MjgJkL5dZhb/8Il/cSJrVrkiwrPxh5Rj7ecMX&#10;YFnVqr3iW55q7JnAOWh75FW+5rEzr1iX6zOMcy8L8pFdAS1n/mfoOZx+FeRyRbic+aq0U5n1nEKt&#10;NbgDzPwGTRwzF2JNiEyzC5FhKUAmHEUh0y2AsipFtnAzEBg7ddkPyW5lW5vLRyFHSNXPBcIq7iDz&#10;oTi6XY+VA+/nw6v33hnOJU2KOPPPAwfIiv7B1L7vnBvc/QkRBjipx4JlKcoyA8S4i/jGyUdoL5Uz&#10;eNwHoP1JEa93g/+cD9NSoFXcTXnourk1SIHjdVX8fuVYsYp2Kbzah2EV6HJh1D4kKzw6jc93YdLa&#10;1seYtHQQLYVZ70vrC8na5odSSz12MOyHY+uxe70gmaXAOIX9oqYCYdjeUtDs8p4Fy3x/VF1mu0LG&#10;BfgCZhUlU0EyV72b/ZG53st/A5xdKHZgUpf7GtulSLtiXq7Ps58H7edGKz/aWbSAV5/iXg6YfUXZ&#10;5ScLlH1zxbxwepx5hb5csS8teY+qYbu8Za6zPK6pAq47maC5UEW+FIoN1Bbxe8mKea5UTiPXswrS&#10;BOBcxrVaxusUvljGZzmT0iBgZpvU5Spm9p3CzGfU8HqZoFntnNQDtYbPVOSB1J8gpSEais02rV8A&#10;3z7FvJTb7KvKDpRd+LZCtb0IDznNgXn9nL3HYcaxwIJw7DomA2tVIRurYfyrcdWycSK4dvAHXX6y&#10;fBvuOVZ3FHsXe5Lt38bu5Ltu4LtRjqnBZA2z+f4Z2DT2BTBumowqMgknZSJ/38Rey5lcbwenpNtH&#10;U3fY09Pfsx/PfM4enfULu2vW47ZkzgN23dw7bfb8JTZtwY02eeEim7AIdfZGcmsX+0Ye8bhbUVJv&#10;o3/xYio+zycvd85cmzJngU2fjYI5EyV4ymKbM26JzR99iy0cdYctHnOv3T7yIbt3IBWXr3jc7r3k&#10;O3b7JQ/bzZd802685E677hLA+quLbdJX6ef71Uk28iuTbdxXCGX+KmG/l463b1w51L42sL9dQuVr&#10;hSNfShXsy4ehsNIy6sohQOOAQfaN/kOsXz8qVvej3zJ5virkpQrYI+m3PJIwbKnKahslRbk/inI/&#10;QPlqQrCvGowB4VdNAoTnEWY9FzCm+vUAYHmAU5XZNs0Lv+4/E2CePdSGzBtl4xdMt9kLrre5swHg&#10;qRyL8dNt/NiZNmEcoDwZUJ7NcVmEsvwLCnwdos9yDXnLp6+3KU8ssDGjp9uwr0ywwf863oZePhlY&#10;5n2XLrAbvnaP/fCSX9vbl6y0pZegPFzyZ5txyWL7/1x9lf2PUV+3r82lTdadVP/+bj/7+s/72+W/&#10;5zi81s+uWIXifLCfXZne3wYUD7XRZajepQvt+uLb7ba8++3elG/bA4d/YA+v/an9+M2n7ZXfLLNN&#10;3zxqMTMLLGduvRX9oYWKyi0Uq6IND97s4dZM29BMMZjGtfZEw2v2zYZ/t4nAcr/ITJsTecRejGyg&#10;GjZFpYCuDJxchSm7HsqBMsxSYdUutFqAHBiPA2B2raSC1whypQozhjllWPAr4/qTuZ7HXDtxXENx&#10;jKUujJtrwSnUgmfGTPc+rfP6BKAqiXthMktZKhDRV0V2kIxRZ4tCjkxC8h453BpbXLs6f4zR5KRS&#10;c0jboy2NQq8Zl1G6cnH2C4FatfUTzEY4Bg1MYEWKuca4UGFPFFIV0+I6ZR9r+NtUITu0H2Deyr2I&#10;VIkqwqJV3Cseyj6KippGmeUQLZlqUX7L0pg0zARQaaVTKbW5kWJFDU0o+GH2oxX1mfExu9Pi03FG&#10;i3LscGmhpVA8I5fZgfzCHnJ+GeP4m0uBtbiWejtMzmYcs6JZwHIhkFnA/uRxzLOJFErnNaeZVT6U&#10;W2tH19Vb8hpg+QQVgo9U2LZDOXYko5IwcELHub/nomjksyzCb8hGfcgkFzEf6bWonDDjPBRnqnxX&#10;a3K4u942tsXa0qb9tgNATuwMoQbm2yftJ2xTYyp54HX0xsWv4pg1clylKjayT42oiYLl4gjVnOmd&#10;nEKubQGl+evwZRrlm+DbwN3Ww3FtB7oamLitJn+1nB+wmLYWZYQAV7F/VfgwZfg7qrKdjwNYSghx&#10;Dds0nqrlsAvLxqoA1TzyvTKo5pXHjEYZ4ejlVGoro1JoDWSuVlNN+J5N3LebOFYcSmvh91XIsEKx&#10;m1WZG3+mDR9W4dpNSn1TZJ5ClLkXtNCWqJZWWSGUtVpCIBuQZCNIsmHauURUuAxrA+RVeLcJcFbr&#10;qDD7o77LaMteqyj+zrMon+cAxl7OjVZIvB4SDvN5Au2zfL8Tn3yFWVF7rpAXJtjuAFaLyceOr02x&#10;DGTaBnpontWsAZMmKrx1rowlx/4sE0/nUHTV1ulsHD59FnnaqLLNwGiEsMx6nKo6quVGKNSkkGt1&#10;Kaml53UlBdvqOO7Nrphsp6UyUbK3NdH2tiWS/1pGGgGv5TpSypImkhv5/cL87nVJ/Nb8TaTGu1SG&#10;cv7OMq4rUm+tmO8uYmJKXUGKufaKCc1GQLWy7Vx3KMApQPmhTvr7ol6fJucuR34DY0MyMvU+qlhu&#10;aymx3UDm6QNETW1AtNjWbTsPl9vbJ0/Yx0di7DRFqAo+4Tr+lOt5P8bkV04Kj09jJ4DCQ112cGWt&#10;ffpilr3zYpx9uCbZNsSTlkAj9SP0i9t2sNLeWh9jL6zdZx/sTrD9J2osOanb4jLa7TCDxZb8clta&#10;kGZPl263H5cvtyeL1tg7WSdsc2qhbYulENjmWPvDmxvsV69+Yi9v3G0bMnMpTtZgR1IbbNe+Ktux&#10;jZzofXV29BhFxAiFSeaajqe6/a5mILwj3t5qPGTPF5PnnLrUnkr81FYkx1gShRsySKHYsiPfXj16&#10;0N7LibF9OAzHmAg6yEl7qLXeThGhksqEXC7jVj7ncxrVBA+X19sqgP+1FQft2bd32MtrjtjKmFw7&#10;yMFPoEVbMtdaMpN+KaSVpHOMMk7io25iLHyZ8eM7+KzXnbUjExtt2aQ0e+Ge/fby8sPkSWfaYQr3&#10;xRPlEsss5XFyCQ/Wh2wPE2frzlFVnP7L3z/3vM06d7td5mD5/7Qvdf6DfXkzBix/+e+vgN231/J/&#10;Myz7+ctRdVmw7EC5Dyz7wOyUYwc+HvzKHCwrbJqB64wLseU1fWDZ5aQKmJ3S7CnQ0fBtH7pd702Z&#10;U5Y9tdrBsfKWXQi2F7Irc/nK3CRlZxiMnAWP/VBsl7fsQ/FZLkqZKvwFwBzAslpHqYWCV9AL9Tgw&#10;10bKq7rciSMt07paSLX2gWWFYHvKsl9sS+Ds+iF7fZAFwV7uMbOTWvYB5gCSHUj7la49WO5jrtK1&#10;B9yuDZOew+mvI5y6nlDqWgbJWlXLVCXrqMoMWKt4F7DcwLGTNXH8vNxjlF9uMq28p9UBMktn3mDe&#10;xm8oOBZYK/dY27UtqHjeyW/vCrT5hdy0dBMrnzMvH15hRFKTPVD2ogu888UzB8s4/Zotde0IBMx6&#10;TuE8DKIOloEymQfHX2AAGTHgGK/hN3SmaV09dnDtqc8BLLt2GTymrojLJ6sGmMt5fbH6JnPzU4i1&#10;q2gtRVfLAJZ5XzrOk1OctY19y+BmLsuUCZj7wLKA2VXE1vtccS/PHCD7ecte6LUXpu3UZMEx3yET&#10;mDto9j8zCstsV5h4LnahOrb6P3NjwQTIQaurvxuW+4Kz1vlbXM4z+1fCcZRSopAml4cc5CRHgRjw&#10;BZAL+Y0KcVKKGHBVdMxtC3KVcewKBMxsc8/xeUW8v5B1PVbYYhHb1CpLvasLuIYKBcRcv54JjnFW&#10;ucYEyMX8xrISnivlmAqY3bqvMpfwmhLeX8J7ygLjverRLJBWJEEF12IVVs0NVRbSku2C5BrOvWo+&#10;Uw6vCvQImGUqnOeZV/BLS7fuq8UOnlVLgG0OmAXOTp2Wmuwpy2Em89RGyrWSknrtYNlvJeUDs1c1&#10;W7nUfL9vNYx5MlpGkrfsgbKAWU53HTf2umewB7AlbAeS6wmxjizkO+djc1ifhc3ge6cxXk1hLACU&#10;myfwW48nZ2h8ti2bsMN+M/Ete2jyL+ymKQ/bgmlUO55+q82efqPNnEG48Ez68lK0aupswofnLsTm&#10;2+R5c23SHMBvJjmwM3huxgKKWi2wyVPnEYLMtmnzbfqMhTZrxvU2h8+ZN+Ummz9xiS0AmK8bfZvd&#10;OPJOWzL4XrvtGw+gJD9gSy4h/9iH5PmX3GRzLrnRZnz1Opvw1Vl2LeHJI1Fdh39log28ZJRdcflg&#10;+2q/q+xfr7nCvjoCdXXkN+itfKVdMvQKu2QINpjtA75uX+3Pev9v2KX9AMj+A+1qwHlIfynOkzBC&#10;nvuPcy2jBgy41voNQE2mH7PsKsKwrwaWr0ZBvnoOUKw+zqjMAyYAywC0U5WVqwww96e4Vv9ZVJue&#10;O8YmLgQcF/L3zkVZnomyPBVleTLQO3WWjZ+FurwAYBYs/3SeTdvHsakFllN57UvzbczsaTbsMlpZ&#10;/Sth2Jeh1qIeT/radXb9V++xf/vKk/b+V1bbhq8QavfVpXb9JffY/7zyavsfwy63y2b2t8vuBpZ/&#10;hD19lV32+jfsshWs72L9NJb6DbsqfZCNSB1ns5IW2q3x37SHT3zf/m3Pr+zfVz9jT73zkr3ywjJb&#10;+/ODduy2LEuZXmEZS6ot4y81lkp+WkJzFYpQAcpygi1v2k3vz0/sFw0v290NP7ZxhF8PjMwmf/kH&#10;9kFkHwoxTirQkIYzSwSiJQaA7INztEWUIJht0VxkPfahWjnHzhiHFHLtFOK+JlD2LY5rK55rLY4x&#10;BBHU4nH24wA/QXO0TzNjl4pw4bdaKr5IGkuig11rJ9jScnw1mVatDpQFyeqGoBaCdFmycjeeKDKG&#10;vFyWipxx4xyVeUnhs0IcesFmMVBchgNZTVi2rmtNyDYAHeFsrscirk1U5lpguZZrVuHXtIW1GoCn&#10;ej2AtoH3Eq5cFKK9DQNFInm8p3D6Uyi3XAa41lUA4ajG2Qz8adWNXvEstudDGlmAl5bFhKKkFqLY&#10;pBIZkpaKk11sacSp51EcKb+KSU+OkypzF6IexTSE7UAYRamKIlaltIFC8c5lv7NRlrP5/TKhxkRm&#10;944V46zvoZDYjkaLITl838FS20E45vHcGu53KNbcxHNBuHzu84X4CVnEGWfQRiiX/SkCfAszGcsr&#10;FdXDvRUnbHd7ln0cPkghuJN2pKnItnWm2Uddh207smIOYd4RHG8ESHome/nKUmybOGY1SOL5hI1n&#10;9FBIkOJe8nsaVNeBaLcw663cW7pQ6zvZ9ybuI6GSTsul0XdKXiX5qxHCrmmBiW9aToh4PoCXT65k&#10;BSq4K57IeIqY7aBZVcpDzOjn8TfkdNP/mBChUk6EXFpxZVXXcN9oBWbxp/BD1fVAKnYLv30zoNfM&#10;MWzmvGjme5rwnVv4m1v1mHtjBP9Mlbibuc801+Cb0Tu7jrjuOiYXwqjcdYByPZDcwPFrBEJbSDpu&#10;Y58bUHuqz4XJsaZ9FOCsCtpOR+K6OJOBP3UA/uW8aaVIRR1AXUsYXSvFX+R3uYhMznGFYwua9Zif&#10;Klr9OtRZS8/gOCa4Tlo++bid7BOR1XaWCZ8znNeugBjX6Fl+i7NcVyrC1VvK2zGp+B2aKFCaYHeX&#10;Z4gwtRT1KutoYWKpmXDtTlevQ6JPDmpvTBuFH9tIDVA4NhNClUwC1XB8XPE7rgciwq06nWvuBNcC&#10;gFqS5llxIucs50U+Vc7zuObyea16lxeQ+lCwkWtmM9ch15hac55GDdnLxN6+lkr+tgbAnFx7TqJ9&#10;bdW2k6rr+2qr7TSzaFmbOFc/O2MHNtfYu9tP2rvrjtnhD0OW+w7nM8CctQ/f7jTRIqQzZTGJVQCs&#10;57OM39Zm6z/Jt1c2H7VnEnfbnysP2ds1p21FeYZ9nJJsf9pxwJ5bucfeQ8ldf7DAdiVW2Z70GjuM&#10;CryvGLW2KM9eIWf4ubxd9l46KS7pZXa0oNGOEM63PiXH3lh70H7/8jp7/r0ttuJAou2nYuBJCtYc&#10;Q0k5eYp+yrSaSthJ8bJTqLpMQp1EEd5LOPm2FkLEqzLs/azD9vvk1fZ0+jpbm59smTltlkHxrW0H&#10;C215LHU/GKRO0tz9YHMdYdbldohiAAlUys9hbCpi/MonRSSZkt+H6IW3al2GvfoWAL5yt72bEGc7&#10;I9VE59ALnWOfwWvTmdCg4xVV+RlXOfdTUpmYUCj27+hRfVeDLZuVZr8hOu2XD6yz9z+IsRhaHhSh&#10;SJec4n0UEDtN6E4skyqpwFgsqQbbz2fZS2c/s9vPPm797FrCsFGWO78MLP8TsAwwf/l/KW/574Xl&#10;v52zLJCJWqAGC3wEysor1fNc8D1cnArDlrm8Yy42mVMIg3Baqb28wDMvt1j5Ga5nsoNmH5D7gLJg&#10;2dlF4K2wXE+JvJDT6gDZATj7wWcr7MblO8i4vt1jLXmsYl+uVD4XqauAzc1OYSqyoLiXlgq/doqy&#10;g2X1WPZCrb1wa6+/cpvaEjEYSF12Idp6zu+73MpzzWxX/+Qml7Psh00rh9lVsGZwVMl8GbmZrs2U&#10;Cnuhankh2V5bKWfa5hf6cqqyYDiwvuAcPOdAmRuF2t7wulpfXZaarErXMlXYlTXiYDcy89qoqtUO&#10;gFV4yyu+JTiWkqwiXV7hLsEyuS9qyXAxLLsq6IJkRRcoysCvhK7fxj8fXLi9+10Vbu2FXAd57Rdg&#10;2Z8IUfQAv71MivJ5zYQG6rImSoAEl6/sw/J5wOsLDVg+74CZE9SLfcLYpuIU2oaTJZVa+c0qCNbN&#10;UgW/lLusYl8aqCvVhkk9fgG4bKDNhVMLcnmtwNjlJPM4089TdiHZDMyfh2U/Z1nwq9BrPtuFX18E&#10;y664VxCy7ecvK0dZcOyUa27Aab6lck6m+oDtcpYFymzL9S1PoeN8XglWzmcGpn7RAucAngXNCl0K&#10;cpY/pypz44nmMvvrgmUHx3yG+j4LZB3Msk0TCoHl83fK8nBU8vmdCpiFLuDmV8C2AgfLHjAXUNwr&#10;Hytw8CwFn+0q/MVnKbfZy2/2TMpzkSYv5KBKMRYISz0OFGS3jf3zDf+Kv9977FQgZ3/9PqnP+gw5&#10;jIokqOC6reLaDnFNhrg2q5wJmL0QRxV/kwmWpTB7FqwDsuxfsL1O4OyDr3orexCtiBOZ1uUwqFiY&#10;XqdifF4+tMLMXLh3n/7LdZz39ZiWNYxpNW4ZrPOY8Y9ITdqJyOHmdUexP/Keb2JLsFt4fDPLmwBj&#10;QqEic4FkQq7DqMnhSezPBMapcayP4Tca1Wi7RiXYC6M+tkdH/dJuHv2IzR1zm80Yu9hmjr/BZk+4&#10;weZMvM5mTQJ6p9Cbd+psmzqNJTZl2iybTCukSVNpyzSZVkSTZtuUiUDgBABvEkZxqynTUU+B7Omz&#10;CDeexecAzbOnoDCPY3ktnz3sRps94AabeQXK82XX2YxLgfJLF9r0r3k2DZty6Twbf+lMG3UpRa8u&#10;nWhDLhtjV18+1C6/CkV50Dfsq8OvAJSvtMuGA8RDgeUhAPLgy6kUjQ283L4y4DIKYV3moPky4Prq&#10;ftcAyGNspA/LQ/urEjbKsg/L/QagEguYB7EcKTWZkGtAWQpyP5evrG2esuz6LAPQ/VhXPvNQqlBP&#10;XDDTZl93nc1ctNDGX0/16+un2LgbUJdvJPz7Js8mXE816h/Ms+nbOCaEYc/MR1mmOvb4O3n9gGl2&#10;7Vem29hL6IP8tUU2jQmDRV+5x773r7+0D/91re37Sox99tUd9s1LvmeXXjbY/gcTApdOAJZvBoq/&#10;f6Vd+jQTB29yTFZhu7ETPI69wr4e08+GkLc8ff88u2P7A/Zd1ORfffyMPfvaG/bqH5fasie32Y7v&#10;kre3MJc89UI78XiuHd6cafuq0mx7e5KtbTlhHzXttJcbV9nvG9+2HzY8a0savm2jGtRreZE9Fvm9&#10;rY/EWyondq4fgk29HEvClH8ctIcKWkQ5aBZIB2DcZ5nI+ONMkMsYJPNCr33jeo+T+Y/1GbQAtXgc&#10;t3jCNZ0RPpmAc5+Io6/PcSHXPiSrWFc2PokzrjGXl8y1WNAHlDV2qlOCJlMruZcXkYyaTSunHBzv&#10;fMKf8yOopigs5TiJlXw3qbZWVcV1Wsh1DnAIlF0kCY6lagiobVQN+1TN89U4pvCuhXhfNc549WrG&#10;YKzwGLnEVJ/N5rMz+I5kqkYl40zm0Vu2GkioJp85G3qPJ/Q6CRDIQbnLofdwPmHbJa7TAIV2yAtc&#10;mxFrn8aetL3H8iyVtjoFQFUh++dSdvjeHKjwVF2D7a+vIre5zhKZHcykinCWqggTbiy1XBW9M5Bb&#10;Ywvb7NCxWttzvNx2phWTJ5lv+46VuV62Odwzc/HTclA48rnfF3HfzscJyMEhy0GdykunMrFAnc+l&#10;Da5l4ZDt7ci3lRFy4GtiaSVTYJuak2x5zxE70JVvxeTDNqAsNguW2V8OAXnBHEfCziuovp3eStuj&#10;7gqqg7cQHafOHKrxAASTExsmfK4FZRROc2G9tVRlyzhGyGhqLrnfFRT16ialhQnTLkKCO1tcATJX&#10;7IzxFHZ16S11Sn3hcYjXSX0uA1hVQbwY1TWxtIQc7kKOY8T5Veow4HwrxuAm4LKBwkgRcs+1r00S&#10;J/CXmrmvtSpHGKBuUKQfjrH8wsZi/MM84JYbQE03Ock4JiGBLssGHNgmrJnvbgKca+j5VHKu0lmE&#10;kOwe+dLyXblX9hDyf+YIPu8hBABCxas76T/NnSGMOtDJ7+AiOgXLCsNmGdT8Ocd+K1qzridCoTv6&#10;A7cdYrIpiVz4RtRlXsd52ct1Q/ov7ab4Lq7VQFSiGLnBnIYYaF1AcwevVyutVu5jzSpui79a2cmx&#10;4ziXozTrGFezvYLjWIoaXcz5mgtBZxKulUPRuSJmfsuR9EM6v5WSwGciQFox6nIhf1vRQYxrpIDv&#10;y+e8VOSDK26qdeAsB4U4ZyMGOGfjfyQR132UiIC9zGDsRnHdAzTvbwFWqbh+mmJm8cTPJ1GgKwuV&#10;POMIsExLpneOnbC/kBO8+/1SJgg5bwXLe/HHgOV0FPV0rp9srt8clqlxvXbwVJ2tTAYkc47YC/l7&#10;7cV8ehVnH7bnT++xJyjK9czyHfbRuiRbRX/lNal5tiW53A4yCB4iZGZrbLmtisuy1QxSuxJDrlDW&#10;EcIAD6Lwbq8ttk8OJ9orf+Izf7rd3nvhuG3akG/7U2i9hMy+n4v4IBNWh1DGj1Is4ShtXfYTrXGw&#10;rdZiKhstTVCdWGEr0mPstZI99nH1SdtVVmA7qD742bFU25pSYKdwBuNwRnYxM7GpstCOUJgmrZhI&#10;Cq65TNJATtMu6tCxiO3bU2erVmfaa+uO2OvxxxjbCyyGGgGuCC3RMGlH8E3J705O4pgzdsRQxO04&#10;E0uHcYoPrKi3DT8stFdupCDnwq326oNH7cCfq6xsKxEfRzmOxwlLpyridtIuDnHCpRPukEvqQxYT&#10;RrvOpdq/n3vRRtgU+xf7P/ww7H8Glv8JtfgfsX/A/kvQ/P8jLAuE+wBydN2pg37usq8uC5ZVrVqg&#10;7GDIqcOeqdiWZ576G5hXsVrGBQ1A9zCouWVgfGBQ5MnBtAArUI31nFMlVQxK++n1YXaAhiGIump/&#10;XVzwMq1HjUGBCS4PojWgRE1thjwLKiarIATj1IVBwL1WBb/4TMzBsvr49oHlHh+au9TnlzBswXQz&#10;g1+T8pddPrFXIbtRAyKJKw2B4Yir17AzH5YdOGtW7gth2QNhZ2rxxIDjtXryzT3nqVEu15IByvVD&#10;duHXUq68fq4NGsz5HTSoaxa2ETgWMDsVmcct/B5NLgfHg2YPlj3zYJnwbF91VvXrdinMfuswrzI6&#10;eTgukuDCxIkXNeDDcjBZ4v/GHjgrXP9i8xVlTcAE6rPUZX4vl6usUGzg6jyg9Vem7VKQFXbdx9zr&#10;A2VZsMwNVNEEtGk0op9cdewWjCg2q+E7ytT3V32QFS7mVOALCrLLU/ZhVcAatIhywIy5EGwBNJ+T&#10;7psXWu2FXTs1OWpemyhZGueNQrIFxIGanMHfTEV+gFkKs1cVW+/V9zNJ6EDZ9WjGCvzw8VLBsjOp&#10;5AE0e7DswrIFylryt0ZzmVkPcpqjecyCZX+7YFnVwS+0zPJaaqm4mNT3HP42zeTKtJ7nwFnPs85x&#10;zFdYtTMcKQfKHiwLovPZpu063q5ytgqBOXUfhytYd8qwJgIAX189dgqy2/43YFnA7ExgHAC0pzoH&#10;KjTtFoFl/k62VTFBVcV1KFCucEZ4NtdxiO8gusmZpzR7arMzB9IC6gvmwrUFzwFAs7+uyJ8zD7Ld&#10;exlzlCPtQbLW/W0u9NszTe57kIzT1se0vZprgvuS4WuTd81jnIXa1/neB/ieJb7d6oGylOX6+dgM&#10;bBKvG8/zY7jeRzMmjOLcGUkFzxEn7IkRr9mdI79n141ESR55i80aCSiPRO0cBbyOXmAzxsy1aeMA&#10;4wn0DZ44zSZOmmoTJk2x8ROxSYRFT56Mcsr6FKBw8lTaI6GI0iZp3FTydKeTc0urpImzKFQ1C5Ce&#10;AUBT9GrSGNaHsT54rk28mpDtK6gUfTl5xZcB35cC45ehutJCaerlCyhwRfulr0+3a68gt/iKsTbg&#10;iuF25ZUD7TJCkL8GLH8NJflSQPnyocDiNQDzYOBwEJA40LcBLLHLUJev7Ec4cr+hNpRw7JFA8sj+&#10;E2w4KvNQVwWbol6EXztDVVbOcv9RwDBg3G86wCxoHo/KPI6w7gkycpapit2PsOyrtQ44D50xBuWY&#10;tlGLUd1vm22j7ycn+jsTbfT3p9q47/A3PjTDxtwLOC+ZZZMe57h+hrJczKQEOcQz911vM37EJMEo&#10;/m7U9Bn/80ab+9VbbN5XbrMb/vVe+9b//Jm99z8/s+P/mmoHvxJvP/vKH2zAV8fY//j6lfav/O2X&#10;zGKi4H5U9F993S55CVvKZMFmbB+TB0cvt68du9L67R9sEzZOt5s/vsu+/fqP7YkX/2gvPPO2vfkU&#10;IXvf22Fbbz1l+6em2oGb02zH63G2LvWYLW/cZ++2kbve+Jk93fCx/brhbft38pUfbvylzWy4w4YT&#10;ujCn4WH7Y2SlHQNKskn+pPYTgIITxfJicy2i2P45WGbcSAjAWJDMOBSFZW3HFFbt1GUfkrUUPEt9&#10;TgDsEnCyE4DkBBSoBNTaRNQohBqqVmtsxbgHpXEvzMQQaAE6xi3uf9ncJ3O5NvO5Rumq48YaFXus&#10;xKqAwXIq6xYByOnNIfaDlmbNhB9TdTeXkNwSZq5qUGypsWXwK2oh9xMUZGc480QNuxQO2ou61kwh&#10;1Kmqk4zD5DdXAFAqsFgJGFRtQ0lbybi5m2NX0EsrwrNEDwGuEFkyoSkpKM1F1IcI8TklKIhp5IzG&#10;kcscDwAkNlGhHue3DOIrpDDP8doyW5Vz0t4/vd82HibU+QTqKI5+sZQ4vi+PwSOznLZXFV12uroV&#10;x7mNMG7gHMjLoFiXeslmSWEG8rKBpSSpTPtrbc3+LFsel2BrT2Ta0RO1lpGPg81kRwZOWTpOYDYh&#10;Y/lMehdg+RzXPD4vJ5PjC0RmE3GUz3FPQZ3Y3V5ga5sSbGt9qh2qLkKtSreNnXF2orvYiitRWNOY&#10;2Of4aSLbVZbWPZoeWwU0W05EmUzrKENVbqe7Bs8xXjar7gR9d0OAVw0VxJsldPCeeuLs0/dX2/GU&#10;XEuNVKHMqgI2UQFAcmETIEc+Sw2/gYsi4tyoFiyzFDBX4twWobhU8XpF8mWhRh4s4rooSLGsimqK&#10;jkk1xq/i9fLJ6pCma8jNruUEayjBn+JcVZ0KThNXcEx+hnpCNzKp4FL3Cng98f/lVc3AO5EDAHHZ&#10;2QhVpgm3xjFtwXluYx8a1Q+6t84KKXtdQgPiMCqzurN0EnbdUUG0I5MZPUBi7zG+h5mgcpK78ym8&#10;VXGujokE2jqxj+owwjxB1NSZpJleyY3Qbw2h7LmdFFfriLEjbTGc55X4tD3kNOMnMeHTSdhzRyYm&#10;KGZbO9eHM9ZJNTd+CiOi2inrLZxXTVyHjQBrHedvBfmv+cwYZfJD5jDjUQIsh3hviGNRQr2T7Dry&#10;8rkJpvGbaXIoj3OwgGUBueb5THrkE1ZdQF5xIVFThajMRQB6EeMCRa/5XLU1w++Ko/YL6nDGasL/&#10;gbYcvjsLnzSFv+90e6Ptbi23da25tr41H6Csw6einzn36Cx8lSzO7RRan+0tC9lbxUfttYR9tm1r&#10;oaWuZvJpF2MEKnI61ybpwZYGqKcz0ZUJUGZxTNJymZTi5N+eXmKfxdHmKTbNPkyOtxeTyDk+wmTi&#10;1i328SYmGPfk26bDRGIcCtnuQ7RTOl5re2MIfSak5gShMScpzX+YQji7iFjYQbL9LpTe7aeKbfXz&#10;6fbeA+Qgf5eWTq/G27pjOba+Mt/WVRfY+swS20jozNZ8WjNxcu3optJ2XcRSmQEsZ8wrIHTmIAfr&#10;zcgh+3Uz+1K9xl5J2m2rj6ZYDDOX2UzUxJe12+6yKttdTG9pBj8EaMs6ddaOHaXq91E+m1SL/XvD&#10;tn5fgb2dGGPLatLsUE+9ZXKuZxAGH3OcgmXL2uzEhx126mCXnaQI3v7esG3uLrN1VVzfVABf+bsM&#10;e++2OPtgYZJt/2aFpT+JGLGUceiw2VFmU5fWpdpfek5TFz+PxmmMb7jvzNNRGb7Onjv/kY23Ofa/&#10;+bD8j1v+xf5h5r/Yl78kYBYs/5fyl/8bYNkHVkGrM4FpX1jmpAuqXgd5ptEex4LlKCj/57DcDZhF&#10;DegKiogFrYMC9dnBNfsSqNvdWncKpgfJrt8zS4RUp3J28npqN2DBOgDNzY+OAhcMh7SLQbWbwUsQ&#10;HEBzt2BZzzFYkm7hloJrN2snWFbItTMpzSr+JdAmJ5vHPcprxqkXMLdSuKiZ9WZurMpjltrsABpQ&#10;bkJVbtK6K3jAdl+J9qCawdAp0F7FaxfKjalfcp36JysHOQDfPu2hXG9lhW36YZxy0Gt4Xy2Ov95X&#10;51QqKVOadUVZ4neKsHT5yxx7B81OaVZ4NrOh/M5aejnNgmTPXLEvV/TLA2ZnKvCltlGYKl23s+zA&#10;9DupurXsr6te+9EFUbXZjxhwlbC9sP1oaL4DbRX98iZhXCg9zot6/J0TNGNaOmPAkzmYxqQg97Vg&#10;uysA1geWlbesWVK1l2jHdCOr5/0VUjexXH5LKchfBMuZDPbOBNJOdfbUZFf4y3/sYNkH5BTWZQLn&#10;L4RlzhkV+xIsK1dZKnRU1XbKtkAcpwVzPZb57nzOw0JeX4QVcy4GoFzxN2DZhWL7oPz3wHLQXkpt&#10;p5QbpNw8V33bN4GyV/DMmyiQZWn/+PtzsWz2WRMOOo55zrjx+XDswTPOlADa5TH7+c2+miyVPArL&#10;vmIewLIHyYF5oZLFDqT9Ame+wuwpzZ767MwH5WjItpxhtpdzHCu5biq53hSSXeaMWW5t43uquK5k&#10;Id5f7cOyA2iBNK/xTOtcf+zr/5e3vw63pL66/VHec373uc/vvAnQ7q5773ZvGhp3CBriIUCECCQh&#10;TggQSIIEd23opt11d293d3d3t1ZIMu9nfKtq946d+55zz/39MZ+qVavWWlW1Sr5jjjHHFHh2r5kX&#10;GyUZt3vNZ90ggc9iPOsDcA8ktxJaJuAbRDPzTQxw/jEoU7Rm7nuMUWgxIhaLz+xksPd9rv2bCVo8&#10;td/OtQ9Q7riW2EisZ6C+mt9axrYsAVQvwggmjPM99IxFhmTar0JesJtD77XLw26zq8Nut2uIq0K/&#10;YJeH0vs37Bpbs2gj5lTrMKlabUuXEcsBfitW2OIVy23RSmIVsQbX6XUrbNGG5RZ26XJbyDRk/Upb&#10;tG61LVmHo/P6tbbsEsDiJesB0ABFWimtCANIzyVmbLAVU3CLnsRvTASET6Dn78SNth6AfMlkZN2T&#10;aG80mb7EU2CVp1BbPAWp9JR5NnnKDJswFWA8jZgJqwxonjgX2TExaTZmV7OZ92PSrOk2ZdZMm4YE&#10;e8aMudQu0294ZhggeQky7KW2kOkCWOW5s2gD5cAyAFlO2AuYLgUoCySvARyvIJYqcJdepphH0JZp&#10;OQAaEK1WUiGXLLcV17APAOVl962zsF+ttNA/cyxeXmNLniKR8BN6Ld9PIgEGeeUDJBDeZj+LrrUr&#10;Om+263LvsFufo8fx1V+3uyfca3d9/l67bfQ37OYxX7GbAMtfv/iH9vpFmy3zYtrmjKq1F0e9b2tG&#10;X2ujxs60C6ciOV9MXD/ZRt8PQP4NYPllpluIw5NsdNwEG5syySbHzbCF+5baxneusy8+d6/96Olf&#10;25OPvWQvPrTJ3r1tn+1cHWOH1yG3eyjD9kTQiqTjuL00sIs2JB/ar7pfs0e6X7Kf9rxg3+l9wm7u&#10;vd/m9eDeTVH8fT1P287ubOR5Z6hv9mqVswDLKPkwnyI0Baw5Vpn54XZRAbMswCvgy7XrQLMvwXZA&#10;2A8nxfYZZTlgO1OvILQOg/VsQGE2YDQb8JlLFMBOqZVTMc+6QlRLRVw/JTxXyhg3lPO8K+MZWcoz&#10;Rr3r5f3g+T54bQSbiSae7TVInMuQRGfh2JzQB1CUEVV/JYC13WpbYTQBLn2AiT5+X7W1rOZ6CncD&#10;+FyLG13nXM/qudwIkK8/RhIvgWQe2+UMiLig6wEE1e9z34QhKyj/jOcAAIB7RyGJh0xuECkd9CIG&#10;NFdQ69oAIKhBRl1AHVEC4CacfrlJTfVWWYMsG/CegTP2zup0ezFrv71HjWJKbCu1zvwO94tyAHAR&#10;MvFCkgga/OcDmgsAyMWARlobAwp5D1Cex37nAV6KaGOVl/ypxW3usW2bSuydI2m2/VixJcT2WCG9&#10;b4thVbMYbKXBiGbBGhfw4C7hOJdzr8KQ20qQzRbTjqqYfSlmTJEC4to7VGSfDKTaXpjM47SSOtyB&#10;cqE3GzlmndU2I0vGDExgmdwEfXYZl3EMewFe5Uh3c07W4F/RgrkWtbsauwm48Z91wU42cQOt52C3&#10;s+1qH9UOeC3M6LC0Sgzn+P9akCTWAD4rQXsN0Mct/G+tALAWzrVmzo8Wxh7yhGjhvKhHnl2N5LmJ&#10;sU8zCYicmkY7XpFr0bWFVkYtJ5jGbV8354i+t+7kSavh5GnMos1Ttl9zzflPeab1+wx5H6STE7rx&#10;bOisBowX99APu55nfCPGcd10bOiFje1hW/ohNM4xriKpCbtcf67DytA+V9CEuAUXs94OiJccxo6l&#10;MOmcB6dhY8+RHOoHwNTW4RfwF47jX9ohYU5BCqiji8aunopSY59+tSKjVrWEGuJawFYbA6CC/ipq&#10;STNJPpXSHaTX2BQnsx7IY2yYzBgVA7oejKp6OGd7qG3tYZypMqMezsUuygM6KnnuKHBs7+QcIrdg&#10;9UiE89BLx9diuEW/swyae5eqbzjO4nV8pgZkVNpNmyaSUTkoJDIB1Gr7lEd9cwGD+gLUFHlVpy03&#10;9TQyYmrukQerd7kAcxljjgLUCvlJXC/vkGB6G0VGEucdxxxyH8M5lVd8xvlGi6ahGtsxhBriVBvf&#10;S726ryKhmxS1zJ/ZMay3X+qPsj9VHbE9GNflJqMaASCXkQAoYT9KSAYUcT4Wcr0Ucl2XMF/O9V7O&#10;NJ8bSibmeampg3Y0t9HeKU+3Z8qO2+tpibb/aDUS7w6LpPXa8aguO5zcZkfzMRiDccigLVM2oDs1&#10;F5aageOhhlbb38Y5Vt5mcQd7LObRLtv9QIW98Ytke/WVeHvvIO2isgtsW3m57S6stUPZ1PmWddix&#10;1nY7jDwlArfBTJrFV2ayXVyXUW0t9vSpg3bX0JN2S8Ov7Mep7wK4SfSQoKliu1MZqB1n52IwlsjD&#10;yKE44VNLTOq13bl19jE7eSCzyRLiB+xwepN9iA5+d08N5TBcOxz//Cq+P5L67Pfa7NAHHShOuu1Y&#10;S4cdONnAetW2q7rCth8tsa2P429xZ5VFXYNz+Bc/tbKHSXC8icM+vgc726vsWSQRf7AI+9iKLZma&#10;S24VRv7Dcikw+6N9aCvtKsCyapYvsP8LsPzf/x8Dy1dwsWwFyAQGXyOZZV8mHTC8jsmV5NmxwnzO&#10;sci+2zXLPMbYy1QFzLLX1gnQ42TYHpB2n/WZ5bMCyMMBAGY9xXm2WYDKbwEgcKz3ZdrgM8eUQnjA&#10;WDJggWS20QXzp1j3pFhPQOBJHn6nCQeOfZZZwFkA2oUPmsUqi30mAeXc+GRTrxBgdgCaB6gz9eKG&#10;QPcBd1PWzcbJuQW4CSfd5u53koH/oGQoLv6KbEght2wAsgPQmmcZn3VtBvicTA/6nZs2N1YZhfEd&#10;PYCHbqKT16p5loRzuJeyk3YGTBVTXrtwrJU/MBdolkGRMylSSKINeJazr+TaZBpcnbMD4b7Uk2PW&#10;wbFzDrwBEx3ItvlML+ur1ZQzApNzNn+qMwRTcBI4STdxijij3skK13aM1woB6X+nJnCs83mQ/Snr&#10;uRB4DpzWlRHlv/iMY/YZD0X15RsOBlV/YZDkHK8FlPmfnBM280GN8nBbKa3LcknyZermJEUsUyup&#10;IcL1ulTGU4CQ9Ua6Yf+j+3XQC9nVI/MZF8w78CyJis8gq9Z4GCy75b6sm30pEmsgR2zAYj4hwDzs&#10;eq3v9UG4QKiYW8fa8vlKya4dm8zDxmdcNbhr9JkQ1dgF0msN+PSeao9dD2afNQ4Mv4Yl2byneVQ8&#10;bhpItGXwJcke5TRO9jTcPov5YkI12qrb1v5r6knVlTjw9q2YKBkBmiuYr2B7tB8VAsxOoq2aZR6A&#10;bKOrVya8RIDHMsvhW8DX29/z7LNeK1nggDXr/GM4+bhAtJjoEWBZcnVFHcewnmtMLVQkx27gOqwn&#10;6pivY5ne8+qaPeDc4l9jYpxbeK+FdRXNzLtwku6RgaOtwDjXZBPnbyP3FUWT2GyWu2Berxv1Ptej&#10;1nPrcv9p4J7kQiVkAXDmfkrpnwPLTQwImhh4Nz/LAO9LXNs3ELcINAOIryUuJ9YRq7g3LGNACFBu&#10;XcxABqAssFwd2mFvhGy1u0K+CzC+wzHK14bhUB12K8AZljPsWlu7CEZ38XpaMsG+LqXGdxlgeDmx&#10;TPNLLWQFsWqJhawh1i+10MuIywGfly22hZfw3lrWXQWIXg3AXgPQXr3alq1YYyv5zlXzN9hqgPLq&#10;KZfYqknrbeVEL1bDIK+ZQh9gWiitnQLLTK/hFQDlxVNX0ippsc2ZhDx60hybPAmwPBGgPBHZ8RTA&#10;8gzAMj2HBYwnz8LYitB88HrqrFk2feYcJNhzHGCeNXO+zZ0ZAsMcBnBeRA1zGOZf9FBGgj1zFpLq&#10;uYDkUECyWORVPlBeQq/ixTDITKcDmqcBmqcBmqexjpjluWtozXTpKlt5LUmAO2lL9SAGYn/ASOx9&#10;LxY9h2HXIwBmwPKyuzyWeeWzJAaSr7Fr2m+zO2u+Yd/Z9WP7+QO/s18t+L09fNFv7d7RD9mdY2m1&#10;NfpLds9F37YXL3zfci6stOqLO20ntctfHP0dmzF6iV04TvXZMMurp9joW5CePwBI/h3xBrELZjkW&#10;8JyJEVjaFJsePs+WbF5rV798q3396Qft5z97yv7w1Tft9Q3b7ZOlEXbo7jQ7ugnmrzLVNg9FMJDc&#10;ZU90v2u/7H4Ft+vn7cGep+xuapXXYew1rXuNbej+sj3fvQ+DLthWAGGRX6cctIMCr5hCIFmMsqsj&#10;9kHyP0qtndxaLDL3hOE2Udx/ArMugWNn7MU1on7J6pOcznWBMhKnZQa/DGzzAJ55b3Nfeov7VCQD&#10;NC4YiCArZZ0ynm0VPOcqeSZWMuCXiWAZ9wPdl1QSIjWNK1fhvtQMEJSxVqNqb6kLzOmtx8EVlqcn&#10;0g70JVkaA8jaBgyZAJ69yBK7+Z0uscsAqW4G1RjUGiSvk1tj1Ota29UyUK2GWalKIHivkuu9SnXP&#10;MdzjP+Q+upc6YeS56YCHLEBELkZK6UiT45qpaYSezuhEUg2bKMl3LbLj5L5mtode51BK+RVd1tQM&#10;I41T0sGWXHuueLe9GnfIEg43WAOlGvWMRkuRpeQC1HJzAcEFPHcAsmKTS2CSGacbZchWIDdcBkOp&#10;1Obm1ANawpFYPnfSDvy+3ja/U2jbtpZYBCxZJjuUCyBJBihH44wcR3FrOgAzF/YUDzKYaY5/Oc8v&#10;ej+XcK8vhOGIoZb0o8EUe23wmL07GGnbepJtWxsGRzg6ZXXVW3Mtda/IXl1PeFgyjJPtNMe1F9VP&#10;FcZNRdCZ9Uhsh1ADaTymzhZDnFO9gK8WwFktUpxGjksHTHYDiYxcrJOTW1ADkEAopd45j+8ogXZu&#10;pjC5DWl8M4C5EWDt7r+cF02Mm+owfqxiEFgJa1LH79ZyA84rReZaVcf/0Wp1/OddsK1dbFtHPYkV&#10;pMZl1DYXN1OPyQncGofCL49zgeREj5QG2j7+f04puod4yfmOOph4DngCzlXpHRWcX8inUS+UA+hK&#10;zjQDmAdghkVsnEVy3oUaot4KP6uzaiS3rWRsWzFHasWNrgvZvWq1T+UDXCOROBcCgnE4q/20m7If&#10;XLX5L/tJfgwCalFoG0Qy7uKnYXLpVd1TwLVaCxN8mmOAq3J3kUWigS8kE9BHhwsOM23OeMZlYSYH&#10;WG3O5JlH/XlLPVOSNs0yyYSgaSKh08Cyetatb/T6gas0oZLa1OxsaoXz6+nNW27HG+stifr3TKR5&#10;pcg7ajj3ajj2JTwjs0/CTjIQSwKoZ5DMyKbWOYNa40Qc8GIpkE1J7qP/MYk4DK0Ku84CrGlbRJ1t&#10;LrLh4jchOF5gTHHCU03gJ+dUDNU8b4shquIHYIDxXAgnc5EFEFe5hbwJVHqRz7g34mS7/bmNOuGi&#10;ffZROi3JyPpzKTkVXSnHS+oK1eeCUZ2Rn87rUl0r/JYAtUCzHK9jy7tse125bWvk+uDN7ATk3kdx&#10;4Y6iVzGMbgRMdHwjfZZhr7I4P7NRpKTD8iaREIhmkHairttiUvot9b0zlvmzTy3isS77+JMCe/1g&#10;EsZfKDqOVOAVgGw5rsfS4/juVNo75Z5E3o2EG2l2CkmFfNyps2rO2m4k0z89t9muGfi5XVP2iD2U&#10;8LZtTcqEReYa4PfiqOU/kt4Ay91s8Yk45ye3w1hX2QdthbYVIBtNv9TMpDN2PL3FtlAMfqixyfK4&#10;F1RVkRyjvOEwDPmOQ7DIUQ22jxvs/nZY8XYk5UhXErhxH8d9e+9jFXbs7hZLvx5PhbsZ8/6QFlyv&#10;n7YTST32CeUXb57Lsnf+lmMHaCWVRq1AEckkeR/E0cH7MXvTltuVgOULXZ/l/75PzDJ1y///lWHL&#10;DRsGzoFlJBuc2GpsrlY+6n3rtYoSaPXrgSVxDoITjnIQx+w6ybSYQQd8PBBN8s2BYie55iH0KSee&#10;F7w/LI8W8AVYOvDrNUwP5NNn3G967wsYB+xyAKS1TJ/TeorTzJ9mO5yxlKa+HPiUgDIg7SRM6EkA&#10;3iluMgLM3m9Jli3gLLDsAWkPTHuAWkA5AMskB2GQPZZZ4QFlNZ33lrvsnM86i6WWq+EpLnQxz67f&#10;XgCYfbAswCxALGAsgBxEvwPLZKNZLlZZYLmPQX8vQFmAuWs4YIJZruhi3U6m6g2sEEgOQhJPsVgt&#10;bEsr29XmQqAZsyJuaKppbhtuleOx1qqTDHrLOgaa46P2Na4nswuymiPBspPueKBZztmDjm32XLQ1&#10;f5I4zX8gWbZqZU4DlBVind0yBf/TGeIcIQVBoCJwTPSIxEkAlh27LAmRpPEcL/w2zgNmHpIOCPPg&#10;oc2fA8euNpmpA8o+iB6eBmCZ/9Ixy6wroEziEQMOr5djMyE2VS2ZJLMWsywAKGDomNQADIslDpji&#10;EfPn65A9UOycr/mcMwnTZwWo/e8uZn+Ked+xyALMYpcdG+0B7wLH2Hr106UCqwKtw0BSplseCyIT&#10;GgeOR4Q32PMGfPUCzMwHYDkAwiNrlIP1BZZ1DAIwPQyWWfZ3YFn7IHDMYLKQKOBzLobZc68m22PE&#10;yR5rH9zUm5fbuKs5YvskqRJYltRbYFnhXGgDUBuwxEoM+MBZEusgWSCQ7I6DOx7+Oky9176kUsBY&#10;DDyfEwsvybcDw354YNkHzKwn4OwCllmybLHPckz3QhJt6prVgsWBZS+atJ6mfI8XAstEAJa5Rh1g&#10;5rocyVoLUEsOLoAcgGUUTe61C65JgeVmybHFLJMgbDZvcNcYxeDuJ4DhW7jWrwcY30RS7DpCQPkS&#10;AWViuRhlPgtQboVV7gIod4fichtabL8I/aMDyhsBylcvup1Agr2IvsVhsLlhl9uKRQC+xWssZMly&#10;m79ksS1YCgAGKAs4L3TzPmBeDUhetwxWmdgIkL4UsLwWAL2SuuDly2zxspW2ZBntmxavtuUha2zV&#10;XADxDA8Mr53sBwBZwHn1VAAzsWraWgKJ99TVtmjqclsw1QPKMzD1mjJxlk0aP93GjUWCPQ7J9QQA&#10;MwzzRAeUcX8GGE9iOhHArGWKScxPmUk7JWTYkzD60vxMXLIFkOcBlufOoDfzDNhkgeXZAOUFsMVL&#10;CCe39sDx9MWEli312ORpKwSUYZhhnNVzeQFJg+Ub1tm6K3G7voka66+w7T8AJMMuh/2c+M5qW3wP&#10;YPk2wPJNgGUA9cqfbbQNe66zmyq/aN9s/L79Nu2P9vKL79qr139gT0x50R4c+0sA8QN2/agv2hcu&#10;/Lo9eeFLlnBRntVczKBkVJE9OuoFWzPqOhszeqaNmjDVRs8GLK+EXb4ewPwtQDIM85jXiL2wyzET&#10;bRSgedyR6Tbzo1Bb+swGu+Hhu+2+LwHQr3ja/rTuHfvgjoN24LVkO1GUa8d7c23PYKK9233Ynuna&#10;7OTX36NO+TaMvFZ332YLKIZf0f0F+1H38xbeXYYEGBUJg8t8QmA4lZDDdbrAMoyEk0oLKHO9CxRn&#10;+5HFNe6C145VFlBW+N/jpnqt97iOFGoB5YAy10Q6z4kMQp+nBarlH+deBFguAiyXApbLGexWsK5r&#10;A6Vko59wlJGgVC9SwOheVMO9TPe8IHHYwu8KdHXBpLXSf1FgeWdvhL3Qu8ne6d9L26USq6c1UhfS&#10;zE4Acxu/o1ZQbexrG4C5FTDczGBajr4qCalmnFTJfDlAqgyX3TJY3VJ+sxRZYykS0hIG+znU8iWS&#10;5YvBBjqlG3l0I8xV7VmL5cEUWUOrp9peK2DQ2sCgvQWAmwfI2tPLQJoesRnlrfyeug2c4r8rtVeq&#10;D9vb8ScseW+zNfLddWXck+lDl8E2p+bjRkutT2YdgFcSbKSvZYCcMsBdASZhadC1SQDArA5qS7nP&#10;5D5Jbee3Mfz5VYm99W66bUsrsTgemrkkyVPOwFJR3BpOO5hEjEFycOh03hocg2JAXEkJ+0pCoJTj&#10;HT3UYG+QgHlqaJv9aWi7vTiwx96kx+3ermQrAtD2FEIiHIT93MrjfD9AOJVnNMe1CzBVRm/ffNir&#10;6pMdEAm0jBL5wPGW/LeH5EQbcu86AHMdALGRe2+FjJ0wMDvSQK0mDlHHW1EFDFZZASyuWnHJTKqF&#10;/6dJUnjdm7mnChyrr3XeqS7k5Zio8R3V1MNU8AeWk4mupG90VRkO29iwN8LktSG5bqSpcgn143k1&#10;7VZG66EmWDpajTtVQSdJjU6BTu7l/CQEA6CZc6yD/7Ucw7DUxgqchWusDKv0YnYk4TSA9UwWTu21&#10;qBFIxDBua4GpKT8LiOYY19BAulkMOttQywOuhaLuXgBrP6xrazQO32l8T0sLiQUMzTC6auX9dpIH&#10;YoN1rCRP74KxLe5ttjjAco7AMki+l1q9HCzIj/amWzKyiBZk7TJJ66KWuKkWxRXAtx6g3ICsvpHW&#10;ZQ3Il+uo168DT9Qima7BlK4awFyFG3sVILCS5EVZFWRA6RlLBnFGVrRYRHWrRRd10ue421Ji+i0X&#10;Fr6I/scFSLaz+pT4GcKVGdYVIJyNkV4mDHgS/RDjYOATcH9Oieq3JG4gEciHD3Tjao0DXCrIt2An&#10;44o3uK4OcV1xzZVxb1CCvwZAW6F7D8mAQyQ59tY0AFb7rRgJuCsl05iM4xGPFP6V/ET7ecIOey41&#10;ysIrm5w6RiZi+bD4GUjCUvjfM3HW1HjHlaDxOY3LwJ5WLCM8LOZPwPDub6m3CNz7shpYNw+jrKhP&#10;LTn+pCXAvqTSqD2b8yWX6yyX+0oeao485nPa2X+SNwL/6Ujps7aQyPq9WcpbZ3DIbrRNRfQ4ji6w&#10;gzsbLfrjXkvcTr/zfbD24QDXaDwFYkmuJZA4yMD8j2sgk/Nj+1Cp/eQvm+2ugaftgeLX7A+xB+yj&#10;qDTbm1JsB5MrbH90he2mnnpXZrHtyi+xLRWF9m5btr0/lGeHKTPJYVuLUj61E2nNtqWs2I7WNlPX&#10;zH2C0ovIgnbbnEK7pwTYY264B+taLZK653RcZ0vIWpbiu5C+q98inm62qK91WhpgOed22kx9j9Ze&#10;bw3YMWRG+7tbbC9JnYMncREnKZfBeZ5FUX0qjr57Lcd+Yi/YErvC/t9/88Dyf9srgy/qlf9jZL2y&#10;6pb/S3Ls/6oMu9UDy1f+K7As9k8s4Hmp87DcOZA9O+kzYHO4HdT5dR1g9kPg2NUlOzZ4BCgVYPXB&#10;blBXPBIsiyV274+oaR4GywLKATh29bFE4MDsQLRXM3sKkOYCsBzEaQCzvtPVNI8EyywXmD4FEDz9&#10;L8DyKWUrBZSJk9yMTzqwLEk22yiAzENXnzvFoHcIwH2SGGJ+MADMAsK+3Fq1M14dMxJnB46DYDmD&#10;aUWPe1/ybB4SvkS7RwZhAOge2OZeAFM3IKNLoJmpZD8K16+RbZKREM8zJNiqvVH9suohWc68B4q9&#10;FlSqaW4j2tVySjJuttl73zMbck69hAPMDjSTqVS7AwCyohc2uo/oZ5lMNZT1lJN2EGL1lbRQPfMp&#10;55wtmTassy/ZdlP/fxJgDlQGZ1zNs0B0kBjR+eUZgznzOLZFbP6n7POn3KTOcQw+JehM8Xdg2bHL&#10;Asqa/iNQ1usRYFk1y6f5viFufJ5TpQeWW31QOQyWWc+xygLLIwGzD5CDHskChWKTh3smC+w6gOy5&#10;YTuDMH2PH7rZSqqsKHKf83oue7XJ59lpLXeSZoFLQmDZSa99ubGAsqu/9afODZv1zoNlvyaZbQ+k&#10;1f8ElgWOfXANeeHqiQSYxbJr3TpCgFZSbFePrIfEP4FlQD7H0ZmajTgWgXxcgL+Y/6zIheblWukx&#10;1fpO9YqWBNIBZbHEIwCy9lFu1/UK1tH+OiMv/xg4Y69g/zXvA2etq3l9TmZeChl7CSzXcVzrVIs4&#10;EiwLMLtgMADobSQj3YAsW/JsB4Qdw6z65sA12wPLjl127+szCh8oO7AsibcAs+TePlh2r/kerr1m&#10;rj3HLvOeBmvNXIdeaN4LJ8UGELRwn1V/1BayrwLLri79AID5AZJkN3DtY+TVTnRcxXV9KQGr3LGS&#10;WMZ7i/kcQLl9Edc1YLkhdIha5Tj7Vtgjtn4RdbGLbrNrAMuXM79u0ZW2MuxSWxZ2iS1ZRL3t4lW2&#10;0IHlpQ4sLwQsLxRYXuKB5lCY5lCk2GFIsReth0W+hDrgtby3kgAoL1q2wpYsgVVehAx5/hpbNgtm&#10;WYCYGmWB5fVTYVapWV43nZroaQBmAeWpSLanw0ZPR849fanNnRpqM6fMt6mTaAU1EbA7ASA8boaN&#10;H0PNsgAzIHHCdIDybNpFzWYdYiLtpCYAkMcDlMfOYh1i/EzWh4FWTJw5A1k2kuxhsLwIsMzvyNxr&#10;DjXIIZ602jlhM50GmzxtEQFYnibptZYJREuaLQk2Jl8h7PeqDRts/UZqsq+gvdVVgONrVtniq1fZ&#10;oo0Etd2LVyI3X7vBll96KXJt9vmrV9qlz1xv10fdZV+ufsB+XPuoPR7+vD328HP2w2W/sa+M/57d&#10;fPFX7IpRMP8X3WUPXfyY7R4VaYWjWqyA+GDUQbtn1PdtFq2mLh493S4aPwUjs2k2Gkn26CsAyXcT&#10;PwQ4PwVQfm2iXfwm05ep3358ps34XpituH2j3XDtF+1r1z5oP77vcXv29XdsU95B2zsYbweHqCfr&#10;ibE3u/bakzDLDyK1vqXn+7YMgLyw61paRX3Nftz9IsYv6TgnM3hngCkmhi4nzrgrjZC7tZNiM3DN&#10;VkiezfWeIwkkkU1kcf674HoNjL2cDNtnqOWmPVzDLFAtwMy14YJrQz2TGXcbHjiWD2jNj+Meupv7&#10;LYCrLJp7DANo3WMq2Y4qdH5qPVMtM0IG6WV+Aq+c+1cN7Fs9vyX/hmaCNrQYHqkNEQknMsiZaIO3&#10;9B21Z/retbcHdltif7k1ksVqg7FtRJpYz6CXLkXus00AJbogebJRooLvAd+4QXixGCoYzSK2o0h1&#10;l7A1qoUsJDJgzqK58Z6guWxyK4ZWSElyiWRarSRQ+5NMnU5u8Wmr5PeaxKLhIBaFhPYobFZWSafV&#10;Uu9cTpF0DNLTra1pti87z3IjaH2UyP5TFFiA7DWdvnhJyDBjaIQdW4/LNTWlOXLUpu62TNvUBqDG&#10;hjoJSXAmLJ9qQUueMUv6Sr/teLDCXv0g2TbRTycOszMppDIxazp+ssmOfNpoCTyI8wDLAiIl2s9c&#10;7ZvHWisJmsrg+N2hGHt06EP76dCr9ovB1+zFwV0WPpTLf9JnPazf/QnjDnwY+mHah2IZi/E9HQxM&#10;CnuaURtUASqbuOcOARIZV/H/9QJ6uzl2HfxOMzJg1Zo3MkYpoe1FREeJvV96wt4oPGhbGxJwDVZ/&#10;5nYStLCpsPBNJCyaOS/c/8a9txYDqjyMllKodc1iW0thSuopp2sGEDVSE15J0968AtzDU6kNJsPT&#10;CpPazPulDB7ysjusNBqwDMjorGN7OAZKnrRyHmhKTgJZtd8iCQlyM1nRSorQyzBYK0a/n36K9kFn&#10;k23H2UjaaeVYBSx4C8ZlDSQulCgoP9VBWQAycx4EdTwEKzlPGrjuuniW9TQA2pFblCXCviOvLcUd&#10;rZpeWg0MZNuoQdb4Uc7itHZm7Mh+DNB6iPr7PLTk7SgYBIxLMMEKp51XJK7k5SBr+W2o5r6Fa6MB&#10;YFfHuVHHtVRPQqqOc76mnJIp6oqr6r2oJCoaAaKc02VIw8tgl8sAzZLy59KgPBNGPgVZWTxNz2Mi&#10;uy0+udeScJxLwbgjFUVAGnVGGW2AZABqFuUEmqZ3nMFU7ZSlZ5y05HDO2fB2259SaR+V5dkOHPNi&#10;WnvojUwiaxdqiYPU8lMLXsTxKAGwl3G+F7MN6d0wofVttiun1o7nAmQrz+DeTOsjatazSS4l0Vz9&#10;/aRc+0X8LvtVzm7bXl2M2Z2XxEqC2T7UUWt7kRdHUAaQQdKmgOd3Ac/2PJ71mSRK4gf7MRIDKCMp&#10;OYz8Obq9z9LYjyyAZSb1vBnhZywn61Mr4Bwt4v5UyLVfoOue+4K6qLjEEs95lYcUcv7mHiU59RL3&#10;tQ8+s6jcXtveXm5bcN86dLTJol/ts7jnuTY3UfpwDAAax7iRuu7SHO5tqFtquRaKSHwc4qJ56vRh&#10;+0X7VnuzIMH2R5XazsO59saRaHvh2HF750SSbUnJtW0lBfZxQ46925WBeWM2ycBKEgP9VkWSqxy3&#10;apmfbS0ps4OUCyQyKIyt6rU9uTUA5UL7OJZ67EwAMfeSdKj8skKun1zudVzDGVEYj73aZEe/BcC/&#10;usdSbuC//OZZS3ppyGKRrEd14VhODeQRyiMiOkmG9FD/TF1kwl87bd/f8uwXf3uNmuVrAcsXObD8&#10;H3v/u3PDvsC5Yf+XAPK/bx31H7iDKYIvmnHBTHv2P5611gsElpFGCyxvg8FDkuGYZWfiBViGvjuD&#10;JFuA2NUEK/jTgkDi76TOjn124dUPexFItf2pe0/g1wdO6innA1YPIMuUi+8DiLlQnbEiYHu1ji+z&#10;DgC29/o8kxy0KxJL6SJgLX3m0gHhvwPEADFffu1ALr+lOA3IPcXN0QWADMWKiVkOwPJJBrFD3CwU&#10;mj/NwNZ9hm2U1HsI4DgI8Bxk0DvIxTPgZNcCvNy8ee1CdR1B6LUDz9y0+D7d6HtYpvl+YkDBbyj6&#10;2Sa5CjoAzaBYoLpbwJobWq8feu2CdTzg6027+Fy3vpt5586tZa7/sue2rWW9LOtlX3ocSPZa3cje&#10;XyHQrCyo6//q5NpeOHdtQp/r48JWj0EBZ5lr9LNsUEkDlg1xfIYAvgrntK3WVC48wzABZikAgqSG&#10;UwNIPs95ojilRIvq2yXHllqB7VB9+FkGNmfVGoKpQnU4TpbNIEhA+jNC80GMlGzLBdtJsAmZu51R&#10;EoSHRz/f18egSW6WXQC9NkLSZdXUCuC5VlABUGYqgFfiAK9YU2TGCtXraj0fEDtpshhXlv+rzysj&#10;6eTM/m/o884YjG1z4Jr/2zMXk8mYVztdQpQRlWx3Ff+Va6UkwEgEDs+e8ZXfRonvkfQ6AM5u6icC&#10;nCR7BKAWKObe6ACy5IJBuDoun2URYFbtspNKC7hr+1lWohu9Y5a5YbsI2mB5+6FEQIkGTYR3zLxQ&#10;jbdYei13LDPhSbPPA2fn2kpIFj+8LwLweq3lI4Pf8gC1B6ZdAkFAWcfBgWUvND9c88z1Krm1A8w8&#10;+MQ8C0x7U732ejOLXXbgdmQ4kOvJsR1IVv9mx077BmsC3GKVxRr7843+Njjgznc5htlJr31WQ+yy&#10;HwLO+Ny4cMyyGGXuwwLMjAEwb2HfYFvqt7Cf32LZTfxvNxDXcg6LVd5A0BqqAwl25zISaYDlVkCy&#10;WOU+ojy0y94NPWB3LfqurVl8HdJrmGXi0rDrbE0Y0msY5SWL1tkiAG7IopW2YDHMLuB4ATLsBYDj&#10;BT5gdiyzYgWMsuTWa2BRV8OgrlwBUCaoaw6lxnnREkBiCFLqOYDmabDLkzAEmwxzDDBeN/MyWz8b&#10;sMx0zVQMxKhfXgGjvATzrYWzFgNmaeE0dY5NQnY9cSIM8QQk1uNhiMfCHsOmThgjOTaS6xkA5Tn0&#10;VJ471ybPASzPmWnjqV0eO1tsK8ARg68x1DaPmc6UELie5uqXQ5Bjh41glgHKcwDISLAFhqetJqhN&#10;dkA5VFMBZ0LssthmQPQMwPNsjL7C1q5wYHk1QHg5NdqL1wCUYdQXhyDHnkvQpmrxHMByKHXayzE9&#10;W4vJ2VUYmd13jV36Fn2Zc6lbxjDrxuIv2nUv3WWXX32LbZhyg62/GKfsMawz+ib7CsD4pdGbLXZM&#10;iRWO6bTw0bn2+Og3ee8OGzt6vn1uDPs4YTr7CMMcApu8CqB8JW7gtwGSvzrJRt1LfIPjcQ9s/O0w&#10;zLeG2LKvrrfLf32j3bH16/advEdgkJ+zZ0++Zy/2b7Znuj9Efv0CNcm/sRt7vmure76E8/Vtdm33&#10;9+x33R/Y0a5CzLwYuMOeBRJsgWW1jBIwdgEYyQEsuWA+m+s4l3uXIptzPkshsMy1jUGqC9duSp/1&#10;vytHy/W+D5bd+poX4OYaosUprUsAykif85HvFkZwX97NffMY9xUGqHLOpcWpVQKoqmA6q5oY1MOa&#10;OWZXSUAlBfmtWkKAWWwjeBWQxrXTQ8so6MD0vkrk14n2Qe8B29YXaam9yLABnvU465YjAynlwVnN&#10;QF33y1oAUpVYZGooSwEaxRoYs+9FHINCtoPSRddaq4D5gjwim9eAkHSYthhuelEwyWlc/EVIpAtg&#10;wrIY1GflI2tFc56Xc4aeztRecjOogJFLF7hrpo0T7RtK1XuVDYjHLCiKnrIpsJ3FsFUVDH6LAS0F&#10;MMh5SLtTMfUJL6bdTGMVIIBeyzhSFbO8EoBQBujPJnOeONSDw+0A4Ivlr/J/3X/Gjv682TbvLrK9&#10;VZUAGdyMYaKzOQaRAK1jNP5NBCwXMq7UMdXAv4AC0gLYtFKOg5KcBfRs3DmYab8d3GT3DT5l3xv4&#10;o702tA+X4mqSpEPWBBPZdAAH6Depy32PscRRxmUF/AfUoxTAmKbT3qgQs64mnMm7GVt1YRrZxX/Z&#10;Vcn9DalsO8e8nXNCNeKlaLSPtOTZawX7YQ732nb6EYWfKoYxb7Ac3NhKeYDWkJxoBLgoUS5viloM&#10;oHIARUkDdTiRY6wFy6nSm3YllGHli5FopZc0WTogoZwi+laOaTPnRykPqbwEJN6HAaiJmILxv8q8&#10;sYVnThP/fzMJF/W3FmDu4btcD2kAcwdW3I0AhQr+w+zTdXbsTLrtOBNlx89kWgGS80pM3IoGMGGi&#10;33YRBdwtgOVuZPgNyJQqkEHUttDLmHrtbr6rCV1xZXKPlSDhKGvtpr/wIKqkMxAnjN/YDroFOcCs&#10;cWM97mQyqSsCNNfB4LbyLCuFHY8aKEOuXITygzp3kgC07nbt0/QMdr2NdY1wHtdwzNTXuIL/VzWy&#10;ZciQyyqllvDrfDnPS2Dty0h0lHFel9YxFoBFLRRArcJYLnsI4zVYY85zOUEn4LieyvJ0QHUakQxj&#10;nEQNfmontcyqacatOScKML1tyCL3tNoODK9211AP295tSRi5JJ0YtMQDA5ZWeIr7BsCch2emADoP&#10;zTSukdhmTLTy2pEe44qd22NJlUMWx0AivvwkrswnbRtu0U+WHLZf1u6wTyhh0HVXhEHdCXqdf9yf&#10;C+OaZXuol49FKp7G8UolEunpfJwagL2oJXZTb38QZ/kTSPGjOZmSuBfk1OI9EI63wHbKElBnFHMe&#10;F3MsBJYL65Us88aNAsoqE5F0vFT3g2M4TD+H38Orf7G4lAHb0VNhH9BPbQf2/uGvYg72G47bm1yf&#10;UbDe1JSrllo11FUcc/0/JZgCRrLdr7bG20uVUXYip84KUR1EH623V8JP2C/jNtvT6QdtUyES6BrM&#10;wlqqaONWZDupG4ls7LRC6rBrSFKV7kNafrzX9uY22J6aOttXx5QN3JVWZ3sjAcLh3RaVwLEvJLmh&#10;Ugvuv0qK5XNORxW22c6Pim3L/TDiG0miXYGS5XaY40f5b4+QEIQh2He61bbSjnBXR42Ft8EwY1SY&#10;jXw3hfvIC3/ZYZf97Tb7v/92sQeW98AqbwhY5f8jYPn8l824YJYPlj0Z9mcOLHs1y5+ab+QluSyg&#10;+fQIsDxsmuVkz374INi1bnKybC8EZJ2E2smyfUm16omHwbKAjy+75oSQe6GAq0CnCweSfbAcAOdh&#10;ybUHpD3Q7Ml3z4NmgXAvxCi7eR88e8BLtcs4OiM/PkmccsCYcEyw954A80kGq0Fw3ntgOWCVuXGe&#10;lMSaqQB1sM3uO7hJDzFAHmSgPMAgWdHvXLE92bUHlD1Q2ueHW+aDZTd1YFnAWE3ZAZ4CyWxTv2Nt&#10;eUgIePKaezVgFDDLNrjvct8jc4UgBJC9Hs96eAiAuxC41Ws+q5AzowD4ADGo4PXAyGC/1Rwe53cX&#10;3cx3CWg7sB2EjMUEonnPybY9MC7A7bZPv8NyB6TZhz5X++wZivWwX5r2ER47HYQHpLW+YpD1hvz/&#10;0J0fqhvnmKou/CTgdAiAqzgJEEL9ZXhhEJx7AfPMDf2cguVikIfDX089tIcki5fsne/pAeQJKHfw&#10;+VZCrZfEcArMBnW5w8zyCLB8HigLFI8AxgyUJE9WBJ8TyB4GyQLLbMt5sOzX/rIs6L/sjF3Yb0UR&#10;50YxUUKUExUcZ0Ul500V4QFnr+ewCzHPvhxZPZIduzoCLDvgzDLJtuWQ3UK0Esp8q+9nEB2Sivmv&#10;Xc0d74uB1ndJNi2Zk0C/wL7k4sOAeQS7HLDIjlF3SQUvCSH5uWTuDiz7yQNnHsb8MNOs3/Ef0LUs&#10;lzxeEknJyV1LK73nYuT+eiyzY5r5btd/OQDReq3jMizv9ozR6hUOHHstpc6/9sCyolF1WX64eQFd&#10;jruk1pJpC1Crd/Mw4OZ/qycaWEfT8/PBawY7fIeTUvuAuEHz/K9uGeDYhWqWuQ6lHGhi+11SgwE2&#10;41urR1bZANvTKLB8G/8jYLnlGs7hywHMG4g1DPBW8B8u5T+FUW4HJPeGIgNkmhfSaM+FfmQ3h30T&#10;A6/rqFe+BVb5Jljlq2xVGMZUiy6xxY5VpqexA8srYJZhl5cSAsxMxTY7OTZS7IXULodi9hUmhplp&#10;6KqAWWadJYDoEADjPIDiTKZTYZonrbSlk1bZckDxqpnrbc1sWOZZtJ+ihnnVDEzAZtNPed5ymzs3&#10;1KbNAvhOnWbjcXyeOGGaTRlH7fFY5M+j59nUi6ldHg2TPGG2TZ2OHHo2AHYu5l9z+czcmTYOs6+x&#10;yJJHzQYgzoRVnTnBLp7uxbjpcsaebTMx+xK7PAdW2ZNh+2A5jO+iVtmBZbHKC4n5BPLsaQu9mM68&#10;5NqzFtK3OTTMMegrVuAETl32IqTni8KQnwOSF5MgCGV/QyessrApmJ7NRoodSlJg6aW4i9NC6hqY&#10;6F/Qjzn+Egs5vdLmopuXTHrWbdRTz4edn4pJGiz8yrFX2lWj7rTvjf6tvTPmoKWMgRkahcHLqCz7&#10;/qgnbc7odfafYybbRdQvj54EozyVmEGofZaA82rqlq/ALfsGapvvYflPJtr456fZjE/m2YL4Jbai&#10;aoNd1n2T3TDwZbsd8647ux9Ecv2gXd9DO7GerxL32hd6fmYPdr9sr3SHww7UIh/FqEhsKZEHIGAc&#10;6kJgWW2jZPSVC+jMBcQocggHngWmOacFlDMVYov1mnPcGXrxvmqbxTD/nTM26zgjMH8d956C38gB&#10;gOQyAKVTixXEcl/ayf3mEPcYBqmutlCDyizun4kM8jMAykhXS5AHK+mn+7McdrUvdWKXBZL5TkUj&#10;CKeih7YsSFfje4pte3ekbe46bic6Cuh3DEDiRprVQk0r0sLMfgxzQCRFOP2WaMANSCwkCiRvZhtU&#10;91jA9ZvHoFJJhdx6AjYmF7CcAzOUVvapJRTAIqMlzcTNr1juvuyv9iu3iO/J4jsBzQWSScIAFyMb&#10;zqNmrAhjqyrqQPOTMf0qbMGsqcFSz3TiBI6Tdt4pyyKjkAMYKYQ9FojJpLn0wdIa29KcZ/v7K5B8&#10;0xsbwFWFtFvt//KQ5sbhPh2Fu3IGoKbidT73q88s/vVeOxCDXBe6Pg30W4xZWG7DOZgh2MJzXRh9&#10;sYzEfDGkTA7sWh4sqNpPlVKbqvt1AYB472Ce/W5wsz048Jz9euAd6uJjYbGpBz5JC5mGLiuP77PG&#10;rWes+yPGKIcZl+Rzj6MGpZiWTXm4BpfxkGqmVreDe24bkus2QHkHLGIng3W6Yblkv8YvdaDV+OJK&#10;HLwjYdcO2cft0bb7VBpGT6WUB6DM4MFSgdtTA0mCNs4BJT+rGAjmApKzYApLSCA0MO5o4/4r08Yq&#10;vjQfMJFRSvsqagtqMSrCn8yaAMslsIk5We1WFI6rNbLYNkCRzCCbGSM18nxsUv0793OUvM4fRU7p&#10;6iPdK3DP5+uRfpecarW404CLU8kWeSqb/sC1JNGbSWTQ07qvkIRQHfs9ZH2M4VthYqt5iNcBOjrU&#10;s5mESjMypGpqFcoTeq2SrH4NA7Vmtavi+nKu7Aqusw6x6CR1qgB8JfwfikrNw9anAJLDUUxE99fw&#10;rAZsu+eo3xWDKRjTtVdTx4sykk0lLQSMcjEsczGMYjGJqqJCgnO8kHO7mJDCQCAQPyor170C1rag&#10;6jPLAR2m0987pRpgDGiN56EeTZYqCnl6FIZV8TCWKZjbpSElz0BelZNKsmgPsubdsJLxmFpVd1gS&#10;yYIk6iviwvstcScSbowMMvnfEzspW+DajGYQk4KKIJNrOIHBz2Eaou9Hjh1eh/EWOuvEQkAvSo09&#10;tAV7viMSt//9eAAUct15REgsyYq9Q1W2C1B3dBBndZI06bRpS0GmHo0h2QGW7SHZdGywwxI4sCmA&#10;9BT+6ExM4Qp1XKK5XrcyHtwv527uBTDyBdx3ClCTFHK+FnC+DhMHIiBI7OXtASw/RTz/N0uOPmm7&#10;cJd+vSPF3s7DdPGjWov+PSD/ZdyoTyDbJhElKblaZhXRKLwApUMaTMPB0ip7sTjKXimPwXm61Wph&#10;ntMTe+zthDh7KOs9e6R0s71Tx7WAQVhMV49FY7YQhyQmlYbzSshlHce0bCfHddcALaS67QjHe3dK&#10;A074tUi4my0ykgQH538yYD0doJzHf+tKFxmzJzMo39VQZm/uSrLXHki0j9cX2YF1TXb86naLfKjT&#10;TuzB5I8a6E3nSmzTmUJY+xoM4NTrmX7m1MrXUEby8ZkTdt1fv2z/Q8wyBl9ilv8JLP/Hfxk0//2K&#10;HrMssOzZantg+TlruaDdPrsAVs2BZUAFN61PkfF9ioGSpNWu/Y+rAfaYZWeY5aS0LPfBsqstHpZb&#10;+3XMI9hnsdCuHtkHzmKTvTjPJntA+R/Asl837JhfB5b9z4n9DVhGSa0DFnnkNADLYikFiJEKi630&#10;mEoYTF4PooNXDHHzFsAVUBaA1nsC1INiiB0g9cDjEBEwzALJjl3W1LHPPgvtapTVf5nPA5CHwbLc&#10;rn3ArJ7LDpyOAKMCqm55AJjF8AokO5AqoMlrtqWX/e3nOA4RJ92UAS43WK5NB6Z72f6e4f7MAsxi&#10;mAHKctMGwDugzL6KCfYYYQFZvoPfGdT+iCknTgXJAAbt2j8lC9SmYQDAwP0AUK4Q4+wBYTHVAs7O&#10;ZduFJ+P2WG1Jv31mW4y0HlZBsK5z7eZBod6xMhFz9dAOSHu9nzVViyvX5or5PjHWAtRi7TnWzixN&#10;JmkA3AFu0gqvPhyZFg/gU7yWrFru1qrJoWOAawslp2uF1lEMso5cy3sl3WK+hwdYNyEn7Da+r9kx&#10;kZ5cTCZfArkjJdhOPuzCB328L6DsWGTHsp5nW8W4Bky0PiPpskCyC77bydQciPx3YJnv5dgLLAeA&#10;Wa6tZX5wT2Oe7eR/UssTPcS03Z6cWf00fUmzHnYCufyO2GXnis0y1z+U+TZCWXPaSBrPF+tkHxSM&#10;nTg+XnQJNPOe1hfA1nfJ+EtMsGPgxRYLMLs43zrLY9e9KFb9NeFqlv39d8fEB8uaCiwPA2YBch+U&#10;SwaurDblel7oNZ8VmK5WraEAM/F3bDO/4dpNBfJt1q1jHU+Crcy6b37m/nOBZl/q7aZeTbMMvzyj&#10;L48pdrXNRKMvrdYyj5UmOFfruAb+KWQYQ9Tzv3mhdVifa7mB64DSJmOsaZR6Gc85a2Te1SprwA57&#10;3ABb0sADtEkDRgbUzXGAdO7jDX8CVP+Y+fv4L+/0wfLV/J+X819dwnQ1sZz/bAmfWcRgLYy65lDO&#10;ceqVI0Py7NchL9qNoV+3S2gTtTHsZttArfJqDL1WLLoMyTRtmgDLoQLLyLAFluctXmbzYJcFmBcA&#10;lMU2S4odgOWFq6hfpnY5hOnClUtYToTxeh5gbxYAGaC8ZDou2tQfL54kwLzKlgGWV85cZ6tnU8M8&#10;BwfpeTCu89fakhDMvEIW26z5820ycmkZeI2bQJ/gcdNt+pg5NnMUBlwXeTF9FKB1PKB1KnXGArpz&#10;+cy82bSPgnEybVoAAP/0SURBVFWeSw9mWOVRswDKMybYhTPG2eenj3XT0YDISTNnYvo1z5l6CTAr&#10;RsqwZdzlIoSYQ8xQAJSnE9P4XWIGMXtaiC1ELr5sBq2zZq2z0NkcH1pRaVnIFI7TBI7duCU2dyy1&#10;0RMW2fypuG/PQcK+cCVJCZh22nEte4DPnVhhM8+E2KT2WTb+Q2qt70AqvmquzVu0mHWpf8bsbPGY&#10;ywDM99gjo5+z46NyrXkUksxRp+yVUdtt1Zjr7XPI0j83DhZ5PMZe40gSjJ0AcCaWTLSxt9CP+T7a&#10;bD2MJP2PAOb91C8XTbaJrdRw986xaT1I0LvpN90FC95Ff+zuO2kN9WXb2PMVWOXv2Hd7qKfuOWzH&#10;u2tgKM94rClgskC9TUk6ZnDPC+qMxQyLFXbg2QfMOayLUtXre6xg3vVZFkhWcF07sEzI3Mu1ltJU&#10;wFjhv+eW8V3u84TMw9LbANwMwjMYlGdxreQdReWC8qJwP/dYwCi40MpKuF9RA1t8kEEsrtNFSZKI&#10;EmyD7u1lMvXhu2oEmJWYA4A0YIhVh6yjCha1AkownVrJT7oi7I2OfbaXBsmpTY2Wg4lUXHO1He7M&#10;t4O9+Xast8KSqVvMb/kUqSX3Rr4zXyCebcuF1c6hXjkHMIUiFBmo7+BdxL4U/M1SKMBOSmYwTm+r&#10;bJgtV77DvV31jdkweQWsU1IkY65ztORiUE52Px25cREy8WqcjfKTBiwWp9xIWnglnu6wFHYkLoGB&#10;fGy35RSfoo6Yln0AvFz064cL62xLY6EdIOmRjnFYhWTqHGeph/Jh42K6O+wQNZgxKQBHBueVT2L0&#10;tQUX3NRqO1AFgGsAvGJUlUkNdAw1t7GncQzHAKYIoJwPSM6GSi0ApJSSNJAcV066mbhbbT+ZaU8P&#10;brMn+j+29wYi7fDJQos5U22Jpxo5L9qtBHBeFwngPMLzOZZnE7XWdUhLywTsACQVtBCoAyyr7KUZ&#10;FrwFo6hWwDIKWJfsVTJfCf82zJPykzpp2VNgW+kTu7k2xra3JVkEjmy5gIMSHoQVGC7VYxjVzpig&#10;iYLiUrZPYLkQiXklA6dmzmuNDRqQ2xbQFymlsdZSS2DqUrtg32Cds7m3kxQo1ucAYMU4CtfB+EFo&#10;Y3wl9ZD/7OA5pZIbtSCUWkGtxpz5F8mJTup+mwB05bCUKSfLkaRnWsSQ3MErMAits9S+MhIXBVwL&#10;VTzD6S+tMQv7XQ8wU7QCltt5tjZwvKuRXlTCslYnY05GbbuSvGLaBZA7dEzEujOV7FxmlqUM/AoA&#10;ycVMS9jHnIEBwHKVHYBdTsUQSx0rpPLSmEKO8Sol0LiDXAtJEa4dxotuDMS1VwhYLozmmovjngA4&#10;U7ulfKk9+F8KSA5JWUGlgO8wzXlcLraVz5PAyqblVjzZ8CMUkh+g0fKhmiZq9LssAUY4mbYRqRi/&#10;ZWRT13ocMBh+1hJpHZJMi4lkwHJUIf3C91K28MGQ5UVSy8t+J5ORiGhvs8jmDlfOkEMdflJXv+3F&#10;1W0zvdr2VAI6kaNksc1p9Z/aHu5pf+6PtmcGjtP3u8KVxWnfMjgmCYDiOI5LEqA9k3Mkh7FoCizW&#10;saFO6m5hWKmhT0W+n8++5XON53FNU9ZLiQXHgv0rOEHs49hwPhfw/C5I4zou5jXrouhHKcGx9I9L&#10;IYm97F3Iu5+m/IJShKzYs6690/ug3ddzU2xTeIEd+AAH/JdQAezgGBRTa859Ig+VSTYOhukFZy2a&#10;DfkkJ9eeLNxrT1cfsIP0WS5Anp6G8mRzQa79umK7/bTxI3uxPcoOd2O6huQgQ1J4lBYJ1AFGp5O0&#10;iIXxP9hn8SQgYvb0WfihDtt/ghpjAWV6MKdQA5MumTlKFN3j1R1GxysLF/Mo7Os/acOY7GiCvfqj&#10;RHtzQ6a9vzbPtl5RbHt+VGl79tNuiwTA5nNltvdsHQmJXsuFDS8Hm3Zw3BpRH2zti7Ebz37N/sdn&#10;Xs3y/0Gw7AHlfwWWmwHLn16A/BSwfJZB1lk2iPGY65ks12snvx4pwRZgHgbJnmxaIPccAzuFM8ry&#10;5dTDcu1hafV5J2q5TI8MVx/sS6+HpdDOaMtzqA6k2B7j67lanwQ4CrSrt6/ndg3IdXWvI5hlZ+oF&#10;ABZAltGUgLB7DVAG/SuGAMwnHWBmucCz3lMbJMmDWXdAwIzfdOCMG4AHnD0JtqtF5oYzXJ+seYFl&#10;PxxL6xhbMcxMOWGGmWLHHBPcMDUV+BwOB6YBp2KWOVaOkeW4K3gOIFn2zCAonfRYVyd7FmsrKbQA&#10;sweO1YJKTe6dUZjqn32A26NsoqTY/u8OcDLLiXuIm8BJ6qHF1p7is16wrw5IC4B6zt6eGZmMydgv&#10;GUg4abnHIkui7UAyv6doJ1QvrXBtdPRAIGj9yHpe64wg9Fp10Yy1XHQ5c7ERIYDPvmn/tD8yPnPB&#10;w6wPsMOz4nywTyQ/AdHsG6FpPw/6Pm7eAsQ9fM4Lydd5MBHdvC8wKACoEEBsF3AUe8eDQC2FJHEW&#10;ABWw9cCxx4IqBHJdiyQt88G0MnsCvWIoZPigqWOTBZI5jooytqE8CH5LbaACebKTKPOdBRx/9ViW&#10;9Nr1cvajhKkLjmepH8VMXfjfJXDv6vJ8kOkMs3xAKaCpwZ+Ma5zDqyTn/GYH8wp3PFhHIZCswF9m&#10;OFTP3cF3CSy7emYNJDWocsfCNyrjeI8EyzIsk8t30HO6iIe5ALNjl3Ws/GPq9Wv++2SCQLhCdYTl&#10;DFaGXbP5XScF077p9wmx3GKZHdPsGHW/btkHx64NDMucMzjb4wzPpCAYfs0gg+UNrp+q6pUBoS6Y&#10;Z1kjy5okpXOh9zX48STTDZzv3tSbFxAWaHZssuYFkjmfFQ3MNziAzDKu4QbuYV6wjGRl49/4/r/5&#10;dco8RJvI0DdGst0Hie3Mf8B7rwGK/8j/92vWfZj4AQOw+z2w3HodwT2+/TJiHeuuBpSvQH65lIH0&#10;4h4rCOuyXBywE0Or7B0k2N8L+a3dGPJ1uzL0dsDyLYDmazH1AiyHeWA5zEmwAcowy/MAxnMXL3WA&#10;WQyzQLPmJc12YBkjr4WrAYCrMAFbhrlX6CJbOJ+YvZiaY/oZT8Pka5oPlCcDlCeutGX0TF4xHSn2&#10;LJhlQPKaBZhdhSJdDlvBb1I/HLIAgDrbJk2jzngibCjAb+KYqTZtFGzwxbDBFwFuLyZGwwiPg4Wd&#10;HIrL9UKbOnuuTZg7w8bQa3kUvZZHzZlkF8+ZYBfNBijPHOvA8udnjHUs84SZgG/A8uxZMMszQ13M&#10;AjDPADxPn8/vI7ueClDWd06ZKmOxuTZ1PK/HejFtDDJsYtaYhbZw7FJbOhb5+JjVNn/sYps5FvA+&#10;FkDN+9NG8zlY8CkXIx8fjVx83Gyk5XPZXvaDVlXzQnDj/uoim3VgoU3ummVjK9j21wG7t7PPl0yz&#10;6Wvn2ty1iznmK20GPaEXT7jCvjn2Z3ZwdJL1jCbpN9rsg9H77ZKxt9jF42bCLJMkUIydbBdPGG8X&#10;h4630V+nddSrgONdyK/3cUyPEXnUb3cwHZplEwbn2bie+Ta6m23oXmFrkYN/o+dR+37vM8Sf7Hc9&#10;79kn3XGOPa2AdalmgCSWSAO9XMByJpFGOFMvscICwb6M2kmpmXchwKzaZc7x7DqALYNpxzTrPcCD&#10;wtU1c627WmWF5gnJt51MW98rhprvUS10JoA0HSlueglmN0k4rh5ikPkJtX/vc0/dwTYmM5ADIBYX&#10;M5/IgPYT4h0C1rKARBTdUzw5JAO1cga6AnVVqmkGhJRXkxRAwlPCoL2op8+SMUT6GDfstzClOtSe&#10;Y2kNSINrW3H6xeymPcneg3X+oDOOvqmVyMJPU7fJ9wIW8gCMGUhCk/OpF45l4I8bdS4DTZc04Dig&#10;ArWMAliZlHOWmIxMFeCbDYMoDwsNRGWalsM+5sPaFTqwfZbjPGTxWBZH0EoppafHSnEQK8T1LDWX&#10;gW4bzJlYQsyKjkTUWUJEl5XkIScHoFRnSKb+mcUCJA+iTT8BA5fDw5hyRHdP13OkABfwOL7zYGeD&#10;RdCTq/BlJOa/5Ni+BSuUhClQSwEAro3/jvpo2N5dMO6H6debMUjf3CbqOdU2iCRDCcmGcoBseSn3&#10;cf7zDGS/AsvPn9xrLw0esD2Awhjkx0nnmhlo0wMW3W9lxVmr5b9sYl9p74qLNwNpgGAJA6Yi2Kd8&#10;HtiFPPArYRAaAeHNsJjgK+cQrhZ94CJaYcpkjdpV6mITwmssIhKH4tQSi6SoPa22wUrJ/lby0K9s&#10;A5hTf9bGYKtx4AzHmjY3g+zvQBfP0kGed7DOSrBi9CX382NN2XaiqsBS81B14Ahcnsh3IBkuped2&#10;CVnnShj8+hN8F+qFBlg/MdN6rjSI+eW6aSM6kCN3AW56AJjDYJna8zJ+Mw0WM2Iwx44OpQEi8ukr&#10;XgloraQ+vBjQXMkzrtf1n+4iOVRPoqIag7Y6EhP1gI1q5PAVSDTKj5y0ysjTVgNzq2SuarEFkHVs&#10;EBoMh55R5Th/l+DmXcK0lLFgDkzJAcD55r50O9pXBYjhu3hWOmdofwyicQh5F+d4HoTr9FFPkJjK&#10;5/zKz+Sc5//LrfVVJUrA8HnwGrXnApJK+nBexPOsP873JXAPgeGNqsP8qbYeZpKEDK2UojANkBQ7&#10;t4YEDKA6PxxDLAFmrqN4/sNjHa3OxXnfbnpFv9lj2QdQMwAgs5Dtp2Jokkx9V1qVZ2QXQxZsaxEG&#10;dckZtoXzITKS1l08ZzNoZaWWR8/1Rtkf+4/bdqTo6ZLj8yxPpzd0EmZycbBNCQzWUzEeSwdAR3Dd&#10;bT1dAQNaSp/jNv43jMqkFlESjPMR5bIrtRBoLiRJVxjOPnM/KuQ5XkRpQSHHScy77j34l+FO7vkZ&#10;iHVOR6ac9GcY9Tc9Nj2d7Pkx+r59jI77tfRke+MwXQreLLEDb9L7+xD7SM12Bk7l2WmoOfL/YskM&#10;kHbisv5k7W77bSWy8op8S6bsIqlq0HZzsTzfg/N37x57uhspdnuGHSfhF1PTQWu0ZjuC3fcJJEBJ&#10;1BVnRsGSRw1ZOC2vdmRX2k7qRCJB9VkVJMTqvX7LRWyzxnICytkk2BIYaIcPtZF8qLBPEqiH/m2e&#10;vX99nr27Mdc+vo5+6j+utMN7mujx3G4RGO0lYGmfBUYrAtuoLarKX8pQzGzqiEHh9DX7v0993i4Y&#10;gBjeA77dAM79r7PJ/65m+X8fLKuP8j+CZQeGA+Z4BFj2HKWDvsbqbeyvx9QBYAaFpwkZYbkexiMA&#10;82mW/SuwfBagrAgAc1APrKn6zAVMt4CzA8uur+95sHzar391AHgkWAYM67UDyz5gHoKRdcDZB92S&#10;+w6q9pjBq6YCyyPD1SIrBKJVk6uQBHtEBHXGg+yDJNNqVC/ZtABynw+WB5gfkMRaywWS3fseSB4Q&#10;AHaM6giwzPHEsBDg7IdjlMW2er2QPZdq33ALUNmHCZHr46wa6GHZt1cf7QCn5OFiZQkPDJM0YP2T&#10;AGwB5yH1ihZTrvdcG6zzMcRDZBAwLoZXyYB+Loo+Qj32VPsil+4OQu2r2givt6w338bJr6ymy2wq&#10;OCcEll0ISLtlXr31cCssjlkH26XoEmMuUzMAlqKHm3Y3N+UugV5NufFKXkTfexdOasRyuYUrU6yH&#10;XBDtgB23fbwnsKgaJYE/MaxNfM61XGJ7VQdM+YwHlgNwrIyqADIhUKpwUmof9ImVCFjSwDXa1eJq&#10;XX5TfZGdCyu/LZOuCn2fQDTzgdGXpMm64RQTqlHWg0nhMrl+BK81FZAuVPBdAWDW9jmg6QNJgWVX&#10;98trSZgFcmXW0cZAsJ3odPHPYHkkUNa8wPO/A8vaD+fq7YPlfLHLzDuw7ANmB5p95jmo5XbSbD8B&#10;ESQigmSEO268r16Kqiks47MCzOqvGIBllxjgfKhyrPJ5sBxI0GvFNPO7YpGdGZZjmEeAZccsi2EW&#10;UPaAscDwcFsn/odmveY91Z15wUCD5U6CTUg2HdQWe/XFfFcAjN28/1rgmOu2gcRfAyUvjYDjBu5h&#10;WlcSvUY5jjL4adbAL484xO+8xffDHjc8yXn5a/67h/jvHuCc/Trn7jf8+QcZEN5HAJY7r+Xcv4LP&#10;XcoAcV2PJa+uthMr8u3AslTbsSTONi+KsPdCD9uLoVvtl2HP2zdDfmK3h3zLbgi5x64IvdUuCQUs&#10;h16BuRcybHogLwqDWYb1XLDIY5X/ESzPD8y+kGA7sLwCsLx4kS2YB0ieHkabJ8UiC5kMWJ4CuzwZ&#10;A7BJy23JhBW2fPxqWzkJoDx9na1CkrwcNnnxAtjkhTheA5JnLERmjVnX5Glee6hxgL5xo2FAR02z&#10;aRfPBigvsLkXhdm8iwGZoxfZnHFhNmtiCGzvPGfsNWbeFLs4ZKJduAw2ec14u3DdOPvc6rH2ucVj&#10;7HPzx9jn5wCWZ0/A8Iu6ZZ9Z9sAyjtjELPotq8/y9HkAZkm7pwKOJ86zKci/p45iejHA+SK28UIv&#10;xHDPZ1tCL4ZRvggJNa8nXwQ7fPFUG3sRNdIXIXm+kPg8cugLYXkvRg5NbfH4cdNswiT1g6Ye+2YY&#10;9Jem2ZioSXbRnvF20S/G2cXXjLcx6ybZhGuRjH8Fqfk3F9j4OwD3G1bZHQsfsC3TDlvlRFiwcQ32&#10;7Oh3bP3oG2z8+Lk4g8+2KcjGp2+Yb1PumW3jHgU4wyKPLeU4VrNNedQ0p5NQKCJaZtnonnlEqI3t&#10;Ytt7LrMber9jj/cBjnsTbGtvsr3XGw0YykS62ooUFfmmmFiuxQKuzVwiB5CcQRI+TfEPYNmxwwK/&#10;I4GzwLGAsUAig0tN5WKdCxvn5MgwUgLQqk92jtkBQBZgDIC3ZNdaB8Y1i9/NAJSlM1BMPQwz+z7M&#10;01sM9BhsZn5Mre8R3sumFhJpswaUYpzzX/JAs2qFxfwW6Z7KwLYE0FoGsC5TDR4tloqx0c6HWktu&#10;xe25t4RWR0n2Su8+F9u7UuxEU5nFUvd3AvnHJ+2J9gJmaH9q22EfNycDpLuR+QJIYLWzAcpRUIoH&#10;C5vtcAQtgzKRR3O9u/0GsEuCnQWDmpJJv9PE05aM208mACtPQJlj4KTtAIxsmEw5ZufSYzcTWXDk&#10;Seo3Ma06xGA/hzrWQhjpdB5ecS30PqUR+37MePYfg7U91mUVqdwPAQd1CdxfjwF8j9Mblj/iCE7B&#10;mQABxyDye3qGFfJsSJFxF+xiJFmE3LdpN/RLJOKvtdn21GzbhgN3FM7USTDK+5qL7Y3OaPuYWuR4&#10;eunmCrQz6C9GHi3H73Lmy0u4f/M/5/OQPtBfaC+c3G9/OL0dGWacRZyrtuxPe6yC1is1HdRH04Ko&#10;AlOzGpIgdZKyFnGseFjks3+ZyGoTSNgk0NQ6F1lUDTLwBr5XZmoqV1Eveog2w1yY+yp9ojlRM1Jb&#10;LD+Rlkop1ETmUv9b1chAv5M6dlhgdMlNDMRaAMpVANG8wSbLHWzm+d7H8+M0z0rUc5JRM6/WVuHI&#10;e8Lrcyy6tBCjohLLiGm0UuQQ5aDQSnoI1xaj9IjGKToWl2hqveuRoNeT9GhArtxEsqOVaTvRqTpr&#10;zCe6AMztsMQNtCGpINOfg3lZzAD/52CaHRnMYL7IEgcqmJZYNMsLACIdeLZQHmu1MIkloNbiWpI5&#10;HRi0YXZRxEVTdITWTIcBzgUcT9XQS8Hkl/NojAOZTkKXRDPj2BIcawulBgAsFzPmSoeN2IoL/ss9&#10;J2xzb5Yl8X8qaa3nrRtz8DldKy40z1iOMmHDXB01AiHACFDM4xrOk6SYkgiVGriSDJ6ZuYx9nZEp&#10;kv9izomyFMYrAOYyALacnAXE4sn4RwCalcSJgc1IYsCY1YScv5RziXO3NAoWlXZWUdRI7KUuf2cT&#10;ACy8EbCMYdgOrlUumFSYjwwMQbKQ2WdzDecAoBPTBmzvkWp7f1OObX632CJ2dVt+mrb3r3YIJcZz&#10;3TH2m/799uZQhkUjUZRDcwaYIQm5acwQju9DXL84OO9Ekv0+hnSvDabbW4PZuNFjftV82vKk2NA9&#10;rIjgmtexKOTeVUwCrpjtLiFBV/IGQXJAcmu1pBJQdmMhxhX5jMlTaLweeaLLjr+B8/22QdhiDMs4&#10;t9NIyOxOq7TnKCn4fdIRe3t7th18vt2iXzhlydth3ONooUUyoZL7SRFKiXCSes+2HLIny3fbTpqq&#10;p+EFkMAAZs/JKnsTE7nne8LtiZrd9seS/fZ2SYJtrsTcq67YjpCoSEPmV0pirZTe2jE0X9/cXGTv&#10;debaAYzOspEmVKOGkPpG4D4XB+9UZAuSvSdyPSbiaiem+Djy9MN5dXb0z7SUuqvFDl/bbMduxPzs&#10;R52W9DFAnHM3l3E/FSXGbZsp9zrwWJkD3Wfsva5ou7Hr6/Y/ugDL7YDlHYDlS/4PgWVPfv3PMux/&#10;xyxD0DozLmfI5Uy5/gEgB+zxP4FlgeQR5lz+/EiwrLZKLgSCJb1mIOnAss8uuxpiX4ItQB2AaoFp&#10;B5Zd+yc5XXuGY2K6h3spA5YFmIOaZVe37LPKAscew+wZSQXznixbQPkcrDUtjeSELZm3fs+BYA8A&#10;y6xrANY2CAek/dB6nvO1WObz4UAw3yOptGODh2XTXo2xwLED0qxDWcgIMO1Jq1Wf7AFgAWGvbtcx&#10;yJJPB8H3yCyszwfLfU6qDfBVfa9qs912C0yrvZMHot36PlD2WlN5/Z77mVf/50FYaceOO4DMMidz&#10;JkaCZc3znkKyc9X6DvnyZ8fiEr3c+GQeQcLXyXzUxspJffzQvEJmF9zPHWDWOjKOUHigmtC8CwFa&#10;WnWwne1MVUvcoZpisaDMtwsIEx1+0FnAgWZUZE5qJJaYZDEPP8mqJa0K2EBPDuVJbD3ZbVDTKoBc&#10;44eAsiTNAstOduSH5hXOiGoEYB4JogNGNFinkvWdKRfhXKz5nAYkWl7us81inB1o5jXO+45xFgBV&#10;lk2h7QhCwFt1yyQJHdMcPLScm2IArn2g6VhlAWW+T3XGqjmW03XrMFjm2DIIkARdgULJOYJLdv0v&#10;wTLvSbKtGucm/o96Qt+vY6Jtd47eAsl8p8BxAJbzmB8ZYpqDvtUjwbLmg9cBc+9cw/ndUn6rnO8N&#10;mGTJr5V0qOQ3FUpC6NgG9drney57PZWH65H1/zuQHDiIeyBaTLIHlAHGHF86RXjB8Q5AsjLzOqcp&#10;oaIOzAs5VWtw5oLrvon7VCPXZSOg2IXmg9eUvTQquL4b+Q8aGSw1wrY0pfO7kfwODHIzyp/ml4lf&#10;8F0PsA7AuPFrzH+J372Dc/sW4kb+h9tY9yvsw/3s97c+tYo76QN7LeYuV+JKeWmt7VoXZy+u+sQe&#10;X/66/XrpC/azxX+yHy563L4T9iscsH9K/NjuDX3YvhTyHbsl5Mt2VYgHlteEXmmrQi+35aGX2hJY&#10;3kVha2whYHn+IphkhWOWJcXGGXs5MmOBZGIBkusFobDKtGBaMIkYG2YLALALJwKWpyAhnkILqUkw&#10;ohOX29LxK23FOAy+xuOMPRnzL6TK82aF2QzYW9cbGQA7mdZOk6fgeE2N8vixSLAByuNGAZYvBixf&#10;NNvmXEiN8IWA5YuQNY8C2MLiTp8wFxZ6po0VUF4MSF4Lk3wVAPkmADLxn1ePtv+xfpT9j6Wj7HML&#10;x9jFc6nX5fc8sKz2UbDgmIotlgkXNdOhc1ba/DlIkgH+M2hZNQ2pt2OUqZWeMsoDy1N9sDwLpnsu&#10;DPfcMWzLGNYbA1AejbHYKBjti5F9XzTGLrpwrF30eT8uGm+jLgY4j0UmPRXJ9AJk4phwXfSd8fb5&#10;x9jen462C29n3eUA5qWwwrfCMv8CsP0sjPOTmHJ9e6ldf9099vSy12zHnHB7Z+pOe2DyI7Zy9hU2&#10;eSUA/4YQC/vWatvwp2tsw+GrLax4pU3tnWcThqjjbgYoZwGS4wDJGbDwtYttevd6m9N/lS3rvdPu&#10;6vuFvd53CDfkFqS9MJe9tPjoLbYDPWWWhCmSalE1wJOZH0attJvx5NauJZTCZ5UDZjkAyw4wB0yx&#10;JNQA3SwY1yyYJ0gLGBEimjjM6ziWw84My6/97x8G3SOAdxbbkcn9IRPQnEHdZBqMaeKH9C19HTnh&#10;24MWv+Wkxe4ZsMPxAEeoHJn75Bz4zArfZCD7MfvBYL0Q4F7EtezcaQHPxfx+SQr340LABG1zMnE7&#10;PNxdYm/2nbA/9G6zx/s32R/6t9jLvfvt49ZYO1JfiIN1le1pz7Q/d+22R9vet5ebjlo0hjilDAor&#10;GESnkJHdRe/Tt6qybFNikUXkUdsM0Cvk9wqS2A6YJshKy4BRTU5BRpqnljWwz9z/BDSySKZlwUam&#10;YOCVGgd4zD+L1PksIKrNNp/MtV0AqTSkUukw4FG0sIloa7UIHH+OpTbZoeN11HTy38UhqWV/awAI&#10;5TB5GeGn7FBqo+2ABY872e2eN+7ZxG+qjCgbejYRBjeRh0nuJ7SmefK0RbzN+pnZtr0vy45Q23q8&#10;pZresln2ajMOux3xAHQG1NQIlQEGxNKrFZXqWsu438mpt4IbZUxrnb3Ue8h+MfSOPTu0xw6cKrL8&#10;c4MGGY1RHFJyjJ3ykVqXwpYW4zaeRv+x5OgOy4aWTMdAI4YGxtEtTRhB9QAUzyGdp18v923Ut1bH&#10;PbgJAghlNCCVum4co/OqcAln55pJluTTRyy2utQSGyutkFZVDTCnzQzMatnPQlo35Q40ksDughFG&#10;Bs55RTknfYlVCw1DTtY4ta3WfTYOTX9URoElJWA4htShHMfmarlUlwKSE6i7pH1ODedPLWC/nv+t&#10;oZ5nDa2UmkietPC6jWgHpLWTTGhBddBA3bIcuguoE0/gPDnak0MLn2yLACzHIwuOQBZ9aCAb4FaD&#10;BB1DLoBWNQAwNw8JLe50mUi+cvjvc3kg58YOWsEhADR91Spo60SpOsDYGw8EYwKp58oYA+bTTzub&#10;FlN5uG4XQow4sNydY8+3H7E32+PsRHsD9bBI9/V85two4HNBCDgrxBZj0u4ij9fOvA+AJ5Y1pxAA&#10;XEzCilZTOS7543cOAXCVUAJRSnKqlOsfZbtr+1TKNVDEdZFXhxKD+qREWNUYQF48zEsWdetKulRx&#10;vRQmfWYxZO0OIt0/QZ/k1DRqid8HaG/tt8g8apXp+Z6Ei3gGNYG5dUjoqa3NRqIds5NWa+/W2M53&#10;Ky1iT7cVcD3o9+Oaeuy1tlT7Wc9Oe3YgGnaUnsy4iGtMk0UJQAJtrQ70Ndl7PXn2YneC/RmVzcud&#10;KRwjEkf19CVmUJOJD0IOdcm5KFjy2R9n4KV7CteBk6jTQ71wG/JuVAfF7HsJ9yyVgMjYNQd8kkR/&#10;2mPVsLLHau3gO00Wt3uAY8e9inthBqUZh8Ib7JXUeHumJMI+TCiyE2+QGHgcyfbbfD9gvJpjieqc&#10;awgXbfoev9Acbn+sohUgDmtpnJ+RffRGPlNsH/Vl2ofVqfZiZjitCrfZowWf2PN1R2xbe57FdXSS&#10;4CLJwzEpRtFxkB7lb5EU2MI1mtTXQ094zmf2qwJWOZu6+WjkHIeacAGnB1s898lMwLMcw2Np6B1R&#10;0Wop7/RZ/jdwAr8e1vt67qXfpn3WG1zjOh5cs3n4Z+X8jf8G/6yMc/xPYNFsAOGHQ7F2a+e99p8N&#10;yLCrAMsfApbX+mBZ7HIQ/zVn7H8sbpYTdhAX2Exqlp9xNcttXs0yrMPZrQBY6ozOmgeS1eLpfJum&#10;8zXHrsUTF5jCA7ue/NrJsB2I9k27JNcWWPYZ57OAORfDtcgjvkcssw+YPcMsL+REfT682mAHTMUs&#10;873Ofdo5JfvGXUgXA0fl4frkoIWR6pR96bVjlf0QaD7JcoVXr6z6Zh8s++A8AMAjAbIDovyups4U&#10;DNCqcNvnuzcPOtk0QJjjqYbzLrjpCzR7TLIntRbjLOYZlZL32l82zEQ7WfZ50y0n5fZD9c+OMRZ4&#10;9plogeyThPZDx2rQGWYhLWcf+wH8ff8AlgWYg3BMs2PNJbMGeANKBaYDQO3Jr1UffD5O8loO0icB&#10;OxgCev0NmRdoVn2QY4n9cIBZ4IKQ9Ecgg7ITej174YC0QLHYOgESB0pksOG5Rzo2zw+BZ7HDrWKK&#10;XSD5ZlvbWSbA7MCyH0EPaoHp1gAwCwzx/XXsaw1gqIoEQbULMt28p1A2fRggC6SyfUEtsAOtAsl+&#10;aDDh1g+Ac7BcWXlAnEIPFgeU/XVdKyQBVwfo/N/SoITXARh3THIAzEeCZLZFhhrOVMMBaAFpT9rt&#10;ejWLiRZ4JiTRduw3/43kyWJcZfAlkw6ZQzkzLwZBrQDPNrLT3jH0QsdOYHkYKDMvuRfdPAz1oSdX&#10;F9gmmhlENLhaYS9xoO0WKy4Xb4FhGZW57DHh9Zr2g8+ovVTQa9olB/i8k/H4EdSFB9JsT7Kt3syw&#10;y5KD+WxylQxX/PDaacnp+h9bSnkJEWXTlVmv14CKebmyKrMuEC2XbGXadY6ILZZMTYDYRQCadb7y&#10;2gXnL88Ir+cx1zhliV5w3aPmYqBGAIqbYJCb/kowbf4boWWqe2YQ0MgDunEvv/u22GPW/w2ffVgA&#10;meV3E9cR3K+biBaidSPH/lL+A2qRO9ZrOYPP2+i1+I0Oi/smtZJ35Nm+a9Js+xUx9sqG7faztc/Y&#10;N1f+1O5e9h27a/H9dlfYffYFzLxuCv0qpl5fsXvCvm33hvzIvhL6Xbs11AfLIdfY2hD6K4fQX3kh&#10;bY8WIokORYqNSdWCMIy9QpfafGqQF6iFFEB5waolNp/a5HlLCRjh+TOoxR3PdAwB2zt/PIB5CoB5&#10;uphmpNnU6YpZXorJ1TKY5cXjkHOPR/JMO6iJUzDimoLUehIu1ROnufZQUzHtmjR+hmOVR4+BjR2N&#10;KReAefLFM23mhbCrFy6wWcQMsbxIm9V3eYLcrhcBPC8BoF4Lg3zjaPvcdcSVANBLRtt/rhpl/7kY&#10;sBwy2i6eD1ieI2Z5Pk7Yi6k3XmcbZl5tV8680a6cfZNtmH0N9dQbLHTqSpsD6J8+foFNHcdvjQHU&#10;j8ZYbBTO2/z29IvpsTx6oc0ax76wzrTxvEdbq3GA/FFs94WjAe2jxtiFFxM+aL4YED16DOAXV+7R&#10;iwHMl7LNN7Dunax7NzLxG2G+YcRHzcXFej5xDaZkP4Jt/v0EG/PkDJv30Cq74p7b7N7LH7IfLX7U&#10;7l3wsF2z4g5bdPtam/qrhTb33WV2xeGb7Ju5D9r9rQ/ZjUN32ZLP1tv0UyE2rmmWjckANEfBOich&#10;ia+6CQOv79mXB35nP+2lz3JfPLXDHe5+oXtIAg6lu3vLYFQZnOFCnNMNayiwTARmXoGhl0DzcAjQ&#10;+qDWOVsHgBqgrJ7LGQDlDMBTZgNAkEFyFgPMrFhiF8v28F4iIWkyA02tn87ngu+QmVcgz3b1ywoB&#10;dQbZGQCV1E8Y3OIWG/sRzrmHeu3QsWZ770S2vZaQZNvTAUpxOBfj9FqwlwF9Ivcpfr+QZ2wBLF8+&#10;NYX5XJtF1BmWFnBvVdsmLJa392TZn3HBfrJviz0x8JH9nniml7YsHYdtb3OmxTTRb5TB5ktd++23&#10;LR/YC9RPHK/FwbiM/sBlf2UwjgM90tanmo/aK3mJdqSYvqViXwXWI4h0gn2VNDsNNikVhjJDLXcA&#10;yTlsX6bAA6xrHAYUcdDr2dQMFsE+J9Pfas9JpKDU/KbiXn1cvaD5rw51wybXARig5Y+TKIiJb7e8&#10;tDP0c6ZOtYh7cB4tn6LPWHgizDSD/RMwyHkMXMTsSNVTwnOiAEY0WzWaANKSPYCdPwzRDqbBDsQX&#10;2772AtvP7xxswZW4Pp/2M6n2UXWaHcKaNwun46oSnln8x66fLce2jPs2bXZdq6G06k57t5H2Ua2b&#10;7NmmPbavFaM0jKsoSwU8oAhopGcrNUE51NKmws5HRTRYLL2is9MAgQ0whdQaZ/KQSycyeNDnYrZS&#10;xrinmig5A1An1Ou+vpXtpj6nCHfIZiTLHQz+84pa7Cga2CNVmZbRWUt3CUy+MDnJhwnLhVUuQ4bd&#10;wEDNJeT9556efa08t6oEZkHPOfQFy4QWTCHTk5rVYNllqn/GWRvTiQaUQXXRPItiSQ7kwuTDhtZj&#10;5oSqGO8J7vfUrDcBnFv4X9sUHJMWQFMDhESFY69xBW7DlbithD7WlfQdrrdknLmPA5r3DmRY1FA5&#10;z1sSC9Q5l2N4kUkGOYHeZAlsUxpMeQ4yvlwM4nIikcMnIK/GkVljjFLGjSU8L0t51itRr/FMKc+j&#10;AmTGuQDmPABO4Umk/wxMj3ZW2zv1CfZaebTtrS3hmj/lPqOEvErFnJxaIaBMOKDMc1zL83g+5vKc&#10;lCFddhGJnxzM6lghpYLfQBav2lzn04JyoZgkQQnJgmKORxFRDMAs5VwX45oHI59K26gEHsIxHNto&#10;BodiRnMoiyhLY92Iv1gC9vhHMWKLw8U1DzCc//FfqalHMp0J04liIBXQlcEAOxPAnY2yJIta8tQT&#10;OFifoP3UCUy+Yig/oM2XWh1lw9B/XF5oj9UdsBfbUDt0diCj5j/hmiymJj6l/pTtRcLwNqqCtxsA&#10;m40F9hGKivepf95SW26HS/Et4GAkl1AeQWIgm33LJ4lTQFIgl2kGjvnpKEbS97M9kWc4ZzjumNPl&#10;oFzIZGyehBT3xNlu21fTaHsPo2B4HSn0Ozh7H+YeABOdc4QSDe5be6rK7R0Y/48x0Dp6sNeSn+Ea&#10;fZFtPMG4hkSDesOX0nLrCB4Kf2w6bE807LGP6nKp1a62TziHdvQVWXh1rcVw81XP5WfyDttPy9+3&#10;p+p3267WQsps+jFuYxzZRAISL4ID7fX2yVCJhVPqIR8DtcErB0xnMLiNKGuzfVW1KEvq7QQeAKk4&#10;6GdTtiAJe+wZSkEwasvZgvHgd7gXkOQvuAaFzzdJfr3If4GCRvXNqUby728ck884lz+jFABVSMFf&#10;z9rmswl2e+d99rkK3LCzqVl+hdZRK/zWUWof9f8bWP578Pz3YBk3bAeWAbJkd86C5v/LYNmXSA+D&#10;ZQegPTm2M+WSLFsgWmCaAaRCgNlbx2ONXXABiW0Ww+y1awqAMeCLea8m+DxYdr2LWSYTLsmkHcj1&#10;naw171hjTQWQh8EyYBHmeAAGeQAt+T+D5XPeZ4J2RaqL/gew7JmAeSGALJDuuTN7rtqOIWfbVGMt&#10;oKpWSQM+WEZFYYphsMz+CyzLLEvgeBgs67W/zE0ZpI8MVzfNsiD02T4Fx5HSFjcdcEmF4Hjx3c5F&#10;O6jThmH+O7AM0zwMlpnnpjlcO81N0KsLPg+W+wWg3XKCh1y/QDHLBiXjZt4BZULLxS5LAu1YZfYl&#10;iGGwLKCs5WKUfcAxzNpJ6urHSLAswKwaYgeoOQ5u6kurOwDLHWxrJ9vSzTLVIXshibbXj7rLsc5+&#10;LTLbJWMNtVgSQC4HKCsqmJc0usJ/cAiIuj6YigAsM3Ws7r8Ay2KgA9DsQLGythpgCjALOI8AynKT&#10;DGppxfQ69toH246xdiD4PCh3jpNBsA2U3LjwtoXBDOFk3ALNigAoax/4bTHcGug6B2nmnfO1D5iH&#10;wTLgs92X0HfwXZ3EP4FlPqtab4XeCwCzZOyNhOqEXS0T+yDQ7sCyD5S9ntFqJSVm+Z/Bsmq0lakW&#10;OHatswj1pA76Uf8jWNZDXoC53IFmMt38h5X/E7DsALEfToLGucfzzoFkWmX6gNkz3dJ7zoWae5Zc&#10;qOneYqi+vFZNCpbJydSBZb7Tnas6nhwTtdjSA6oFKWgLiUgvvAGQm0eiKka/hQFAC4xO8xamfyQk&#10;q0ZO3XwXAWPcfC2/CShuXEus5DXRSrSt4rgTHUTDStxuV3Za5IZS23Irme1v0P/23vftkduftx9e&#10;/aQ9cPmv7IsbvmfXrbvHLltF26Hl19tlS26wy8NutI2hN9llxBWwyHdQq3xvyPftq6Ewy6FfYtnN&#10;dknI1YDlK2xVyEbA8gbAMtJoWh6FhiKPDsDyIg8sz0dyPU9AGUZ5zgKk09Oopx0Pyzt6Mewq8+OQ&#10;RyPDnj8NwAyIDgEsh05dZksm44INWA4dt8xmj6U2duwMapEBjDKjGk897fipgN6ZNmUCZlOTcLUG&#10;NKtW+eIx4+wiQKeYWkmbJ184k0C6/HkA8ucxq7oY0yqA9rj5ANCVAMuNsLIA5AvXj7bPL4WlDQE4&#10;I7/+3DyA81zA8tzR1DJPtEmzZtE2SkB5vV064xq7esbNds3Mm+0KAPMlAOeV0zdYGGB5LnLyGROo&#10;hxZYHgsYxmRsMtNp1CTPgNWeOR5jrImAaWqaJ0+cBSOOudh46oUx17pwDDLw0WyPYhQgmP0YgwHX&#10;uEls9zzqhdchi74JkH8X9dVfBDR/ge2HZR69jH2ZybGZDpjGnOtiAPPoOyfbtC8vsOVfvMyuvvkO&#10;+8J6kh+LkdGvvtlWfPlSm/f8UpsWucAWVKy0a9tvt28P/sR+cPKXdtfgvbZu6Gqb27/UJjYhHc8K&#10;s9WRN9qdcT+yRypetxd7D9tHkn1Kyov0Nrh3FDOQi8KudzPmQu/2ZNBHtApQityT812AWW7OQQw7&#10;YI+USgNgneu1wCzTdF6ncW2kMeBK43pIAyhnMDjOQLKYUST2hAAop7/He5uIQwTyzDTW0WedwZcP&#10;jB1wHsE4y/Arg8F2OjXLKZuRC7/MoPmjkxYd02+HGBi+l5xpz8WesFcS4mx7XLFFHqM90F6Ypwjq&#10;IZHLOjf/Rga2cdQ676ceD8CD0pa6QphQ5Myb21Pttc5we63rmL3WA+tGvNd5gpq/aNvekgy7gkyx&#10;LYfXMfYSA+43qsLtkIAGroul9ESObWiz1/pi7bc9u+2Vmng7XkVdLGBZ/VELkwAauFy731f9N6A9&#10;HSlyeiWMHPW+6YAOuWRn0LoogYdtfFmPZeGSWxLDYJssahQthWL/1gEzQ7/XQRyu+3MAVmWWCnjK&#10;Y/CenAagoug7A0lSVhX9WbkJplaftBxMvpJpTbO/hHYwzRUuGZILuNDzTv4aSlTqni4wU30YQPMn&#10;gM+zMNbH6iyiodYiMTuL7kH+2tZsEcg392WX2oEEzM1SqJ8u5j4NWMao2Ogs5Do4oH6GbWVfqR3a&#10;Uplqv6vabH8o2G5b89IB0MjEAYDFyJHTSACk9nRbIk7cJ6Acjx2qxpUX1hfTqsoyGFuSD2W0q0lD&#10;Cxrd12zJ1I/mUVOcA/CNOVNvcafqrRiZWXXxWSuF5ixhh5poPdRYeNoS0itte2ai7a5K5lhWWObp&#10;Jks8SWJhoJpkQTtAGYdr9tmp3rjHK5qVUEemnQ8zkNuL/wMul3k4eqbSPiqOGoJEDJgKkLfV4kbM&#10;aWD1R3m+HGPMkcEzspCgTlxMXT1sez1JoQb+00b+Y/V3ltu6WpQ1kpgooT92Escysrnc4ptrAFn0&#10;TGaAlYPxV8RQme3SNTpUgOlUB8uRX8OcZzFQiqFuPoK608ROwAmDxUJc1POyYEVjYOYz1XNYLB7S&#10;fUBMHiV7xTw3g3GHAHMxg9Zi3i9hzKj10qlx2w8AfJv+vB9XZFlCJ6oEQJDaRaqMSuA4AMv5I8Gy&#10;QDOvVTqQp+saQ65oLv5wpLxxZNZzUWnIFVveAEXsbyEgUn2QizgehSQRCjk3SmBRC8EoqUifo07C&#10;TnK842BhEtpRiyBti2Mwk5nDfhwhoZTAMjL48bQbyoRlz97Osl2c07RKy4JdzWc/C/AdyKavclY2&#10;gAzFRkYGagzo3P2VtEGi31ICdtTl2ex79jk7gCPZn8siSOSkWyLXTrEUESR3csupd8akYV99A7XA&#10;NXa4keNNmUM4Jn4H2ltJ9jTboeZ2ep13IR3vhdUGNFNHmUlP80wAdwp+ALEMUuOQlydGDFrqPkz5&#10;MtkelBtZJEkyaOeWzH01luMehbY5bm+vpXGt5TzGtr8C0N4O+xrL8UGZkIJj7Z6/0ef4VKHtyuU/&#10;516X82eO2U6us0qp70iCcY/Y1pFvjzbttIeqP6Al1gFaSMXY+3XUJ1fWYahGXXsciQPcsV/Pj7eH&#10;q9+1J5t240+AoRzXv8aQ6kEdR93eIRjjQz1NsMokqiBYctnOOOjrgyU1tj2r3D4pLkdRg68BsvVU&#10;wG8m508aCZgE+pPHY2yTvfe0lf6Ee8ktJCSuxrjwy6cs5Q+4lePaH8l1G24kGf7Gen/hP0WKza3S&#10;SsExOwaS7a7WB+zC0lF2QeIF9t/+8H/ZfyzGEfs/FALNPrv8v8Msn++z7PValhv2M/RZbqbP8qcX&#10;0C7KgWX603JDOkufZdc3GYmgwrHLgL6RjtZuXoDXscRiiwHDYph98OyMuQSUBSDd+zIB80LMsrec&#10;dQJJNhfRWeI0oGWYnfXrgAM2d9hEy9UEe2DZmW/5oNiBZRe+iRdT53gtNtmxqoDkvwPL54brlgd5&#10;bxAALTn2+fZS/wIsCyD7v3PKycF9RltgWfJt7RcspWtpxDbKQVsya2r+nXO1Ag8AJ8t2/YjFCosh&#10;HsEki012oWUOKPtGYM4o7Lwzt/tuxzZ7YFmu1F4LKY+Bdk7dgBS1vFLCwUsqKPQd3nc54Pt3YNgD&#10;wkHtcZ/mh9+HkQaIOPDM5wSqe5lX9LCeJNden+fzIEogVaykGGCxyALCjkX2gXEb29lOeDXJfg9E&#10;rRcwygLDhMB18HCSHNvJtLVM3ycwzm92qWbZD7lZ09nBGXr1u22SkZdf4+zLiiXN1ndom8QuioEs&#10;U3aVENgMWF2XefWBcsDQOklaED7wdQDYX6apc5/2I+gL7KTWLFMEjLLYXdfCiWWuDYP/2UCSfZ6F&#10;Fsst2bb3O+432PYgPJDtA3yBa94r82XZrq7ZDXI8AOtYZcK1jeK11yoqqNf2DL5c9twBZb/+m3UD&#10;B2yxySP/Z2eMRohdFviTrFtgXEy6bq6ubQDfKTfs/IBdFkjmBpsnaXawXOsIHGt9ooDvcLVOPlgW&#10;aHatFMRuEMO1zS4rDiuigDUoQxlRzoNeyYNKqQQ4n9xxJTR1gJhzUFHPtTYceq33Wd+5U3Pd4AVy&#10;vl2T5gWcxTJzXNRrWtImVH+4q7L/1GC1FXPOwiC0YGKCIa61JhLxsPU80NpiFKyDOVcrUwFkZ9ZF&#10;driBh1o98ur6O/jN65m/mm29iv/7CoD/ZWSx12FkAyAuX460cDlMybJPrZZoWo6UbgVOlSuq7IMV&#10;J+zXl75p37ztUfvCvd+za+79qm28/XbbcNWNtu7y6+jze6UtW3+ZLVlziS1ZRU/f5bRiWnyJrVBv&#10;3xDaMy28wm5ZeLd9c+F37Wsh30aGDdhaeJOtX3iVrYFVXsk6yxaut8ULad9Ey6cQnKkXhMICA5Tn&#10;AZTFJM9dDiheSqjGGCA8Zxzzqh0eo/phQPNEJNICy4DMhVMX0/pomS1Fcr1sIi7LAsoYYk0aAxAW&#10;awxYHjvOq9+dSL/kyZOpt6Wv8lTVHyPFHj1hol0ksDxqHNJlmFWA8biLcXJWDfDneE2MHQ1LPAPA&#10;vJjvWouseQ3y5SWA09kA5slIoCfC1k4ELE8GPE/h9dRxNm7aFNpGLbSluFdfMutq2zjzels340pb&#10;iqN1yAxqj2ewryQB5kwNs5lTPDA8bZzqlj2gPJV5sc0zfKA8bTLgnm2fSD/o8bDjY3Dvvngc0uqx&#10;MMJj2Z6xAOVxY20Uhltjaes0gXZYEzEim7Byuo2/BtB8B3XFX+V40At59G3UF29Efr4III1R2ei5&#10;LFvAZ0Km25xli2zN6ivs+uV32O3zvmK3zv2iXX3Jzbb6B5dZyOblNjuPBEX7clvbfzWM8j126+BX&#10;7MrBL9jKkxtt3uASm9I235ZmbrT7jv3K3o4+YlEVNUgvkcrxACsCHDslByGjwkLMiKJ6OmwTNYxv&#10;UKu7Gyl2FuxBKSBV8kHHLqtuTaDYZ5KHpdaSDvvSawFcybIdWB4JmLmmHFAGQGRwLWXEEdtY71nW&#10;+x3xGgHrmqZ12CYIo+GWUSMZZQHlTIBHBuxdeuRfLel1BsRPDVksMuy4qEE7QX/V7cVF9mJ2hP0u&#10;fpc9dXifvbs92Q5sqrLEXbBxSBwLYG7z6RMrsJxzjBYsXMtyzs7LPW3HS+vsg7pke7050t5vAUC0&#10;JdueNmpXW0oYTBbYjuZU29bA8WlJx/gqzT6siLa3y07YjtoMS6prBxQjV6xoslfbI5Fw77K3cGSO&#10;rBNYhvWDgc0vgHEB1KZjhZ/F+CybWt0MDI3SZFgGUE5gGxJKTsGiIpOlLjYFAJi9HdaQQXRxLoNe&#10;6mtTrB8pI5JzAN9+DKEO0pc3hexmMVRNLuyZDJGSkNDEkt1z7WK4qeUDJnNTz9iB9Dp7vSTR3m9M&#10;pf1NG+odqbC8BK7AsuSyNQDA0pcAsq90WVxkiyVRJJyNpCufgUwe9VVZ0I4n4hpsX2S5nUilLpjt&#10;LQb8u+QtYyJXKgPzVZvHd+YN2eayZPtl2Xv2aNaH9h4JjHhMxEoBU9XIPIuocUmBzT9KLepeNK1H&#10;qTNN2gcQpFdsdQY+DzCBZeUMyAEqxwC6cRiZpZPNjQE4bz+TY9tpuxRPK4GC9AFktoMc50F+G9Yq&#10;j77LyXn2UU4M/1OqhQ/CsiEvPTCYS6utKp43/U7VpvGGSnM0ZpDpZy1ywRwYgkSMv1L62mBNAWy0&#10;NopIq7ZDKdQSQ4fm9+A+rWctSZ+6g9zX9/EsIglSCQCsBChXEzXI8Wt4v5ZpLceiDva1kWeLY5c5&#10;VqXU9cQ3YbLUXIaUXmCZFlDIwctkMEUbqW2DKbZtKNVODFZh9kW9LbWpOUid4nBjD2+so76X2nMY&#10;+iIYy8JqzmGSKQXHkcAWsP2cN+kMFDORcRYAjjVecAo6f9zgiAKejfxt/KefWTR9uz8qzbL3SGoc&#10;hpXMZCBV2sbzmOvXPbf5bAHPyHyFQLKWCURrOd8lF+yMwk8timzakSqMqMgKpFFTna9WR1xrrgd3&#10;M/2Hqdsu4rorIslQxPVWyvEpwsMjlXZo4bQ+O0JiQOZaqSgc4hhER6I4iCU7nxrBuYhTdBL12nFD&#10;sM7sQAIgNOYQgBrJmoBoCcnqSsm8UVEUZgGeqcHNyaBMg8HKwcYG29oCOwtoLqDgupz67uOl1fZ6&#10;JbX3zRmupKEICXs2/0lsQw/HAK+BXvajtx+1DeAdWXa8gv89GnB6nIHTYe6Vh/s6qdftt3iYsTRU&#10;OGnIzhKoUYyih3U852h6FuwrJmQ5gNUcGNpcEgO5JAxyBMpBivk5HJMdjHGe4Lr7KfefFzD8OgZo&#10;5n2NUYv++plF/KXV3j2Vax82UAoQTcLvTdjpD2FqYc9zSKAknOqxzQM59qv67XZf1iv2g/i37Y9J&#10;h2x3VhGGZpjWpTK+iec/ws39g4wM+wmA+nddu6jHLrci5MQat2bT4yyS82ofZRUHu0mIITFM4X+I&#10;GqSFFG7yH2MatjmzxDYXVdgOFBpHznRZ4jn2jXFZDtdQGqUCiZgIpFPqkf9bzsXbua9ejXLhLu5x&#10;v+G/pH/z/p5622M1Fm0ku/6KyReYSePnCliKPeXJ9qWCb9uFmYDlEzDLjwKSFxIXKP4fAMvnAMvn&#10;+HPOwSyfQzYcgOUzgOUzMJNBuBZQAXgOpNW+LNurL/ZBsuqKfTm1k2q7kNxaQBKg6ZhYH1wyOEWS&#10;T8sir0+xAKkDyb6plqZ67Rhdve/XBg+6GmLPpMs5Xfu9k/Xaaw3lA+IALLNcoLkfvXg//a4CabJj&#10;m8l8uFZSAagMWGQZfPkxDMZ5L6itdgxzAKC1b+zLKW6mmjoXaYUAM8dIEYBhZ+LFgNzJscUy/2P4&#10;DLEMwFyPZU1V56wkgVh1veazQf1yD98ll2s5XjvzME5MGW8NMS9grQSDa3Ol8IG0a7EkNpip13pJ&#10;Rl+e27XHII8A03LU5n0HigEgakvVw/uKLpZ54Zl6eSGwhUSaaCEcS6yaT7a51Y929qHdGXjJPRuA&#10;Rmh9hZNY89oZgQnYij1WCBwrWO6k3WI2BeQE4BQ+SB5gKim4A8v+dgq8B67XkmfruwTiZf6hC1EZ&#10;c9UIB67WwVSS4OG6XwdKPeDlwge+QV3zSDAc1AE5Iy0/vPpZTxIcAOWRUy13dbWSpglc/2P4YDsA&#10;fiN/17mVEsPScY63DMQcQ853Shat911tUgDSmTrAzO+JDfXMzQSYOT6Ejq+Ts7M8cMPWsdYxD0Lv&#10;SZb2d2CZ98VCOdmeADDzBTL+Efh18mtYZQeWPcDs1S4LTHssskJAWesHrx2IZv+DGuYivkfu4CW+&#10;9Ny5i3NelnJOlXFOOdkg0wqikvPe60HNcVVwDtYQtHIcjgA017FcNW5q1UQLR8+oSwkFBt2SyTWT&#10;6W6hnpCxsbUeY79hvDq2cJzeZ/oG5+hLHL9nWP4080+w7DGSDr/l/UeZZ9r+az77e77/XY7RFh5+&#10;f6aNyneGLPd66no2wgJtoM7qklaLW99okWtr7MTqCju+oszCl5ba0SUlRJEdX1xqsYurLGVJgx1Z&#10;kmvPL9lm9y95zG5cd79ddvMXbc3Xb7EVX7vGlt260ZZcRVuhy9faog2A3PUwwqsBpiupCV5GX9/F&#10;tGPCsGtpyDrA8ka7ecFd9s0F37GvLbgf4PxFuxKwfMnCKwHLsMohsMoL1lnYAiTYC3HDXojBV+gy&#10;m7MYFllMMm7XczDymrOAoEZZEmUHkgHLs6lTnj0hjGWhNo9YQJuk0Em4RE+hThn3a5l7zR1La6TR&#10;AGUMrsYIKE+cYhMmT7dJAONJ0zD1ovfxZHorT541x8ZPn26jJk+0z48H7I4RMyt2GSBJDfNYJNlj&#10;Mc4aS+3veNyyJ82HlV6JYdYagDRM7Cjcry+aBFgeD7M8DqA8DlaZuIjvGjNxkk0FkIfQ0mrN/I22&#10;bsGVtnzuJdROL3HtobQdLqayPVPZFgVycTHeU5BZCyhPG4fxl0Lu2BOISbDKkpQDliUlHzcB8Au7&#10;PArGXIB/zESY4YmwypORk09Fbs6+ydhrQihgeQ3rXwMwvptj8k0Mwb4B8L8TMH0d718+3cZdgsnZ&#10;MvZvzkybNXuhLZm32jbOudZunXa3fXH61+2eJd+wW++4yzY+dY0tj6AFVf0KW9hHn+eBdbakn/Oi&#10;f72FnFppM5FhT21fYJck3Wi/3PMC/TIzqQ2kFY/uV7rncR3KrV5mfM7RH7Ac3dNm72Pm9EpPLPLe&#10;YmTWyFx5T63yxCoHDtcCxv/I9g7XMAssK1hHgDkDcJsucAtQyIJhzgLkZgosAzIyXiJ+TvzEnyfh&#10;JCm2WGW5YQ//jr6P167FlBhmvitToFvM9B9o7fJbJJxvMEg92mOHEupsE+zl76Ffvpv4gj2w5xl7&#10;4v2ttv3tHEvZhAT3AOZBydyXErk/UVeYu40BPXLwMiIP2eTRuFp7szjW/ti4nzrAI/ZWa7TtaclB&#10;HloL+1JvxwE3Bxpyqf1NsQ9bIhlwH7SXy/dTFxhjJyq5fingPJJZaq/UHqVd0g7Y6Sg7QIFhGi2S&#10;CmH+svMY4HLDjudhlUZ9pMByOgPnlFwYJxjCGKi6GLKfqW0AHm5aKTE4M7910greRTadxL2VgW3m&#10;X5Ccfgrzi0lVBP9ZNAP3dGpK1GoqNwXwQT/ZWGpaj7cAQGDKI+pxss7DlTv2pG2PLrGnMg/as6WH&#10;7VhFtZXBTOrZUQlw0rlQBJtbcQjA8cFpS9zXYVEgoRTMykqoL9Y5UohcvCANifiJDtsTRzuYvAqL&#10;RmqdjSxHXRBKeUZVcl7VAaCqqSvPwPr37ZIo+0Xxu/Z03g7blp5pSfQBK62k5pfESDkS1VhaB21v&#10;zLWt5Tl2JK7GknbDjO9Bbo3TdC1u4CW0+0ns70AeSh06xnNJMH3HYbg2n8q0TadT7UgLx53a1Qwy&#10;OhkwfkXUjBdg2RyZWmm7aQa8uzvTtg+m2lYYrD19OTCBzWwj7tGcUzKGLO8ncQlorOX5U8k0jTrm&#10;aPrpJpGMyKXuLBUm/HBquR2MKbNEmocXM8Bnlw2jbKs8zIB/N/sRzTlEcqAMtrQcsFzB+VmJkqBK&#10;QZJEhmc6JuBi6qlZp4qaWkD+jpZcWlzlWixO5GUMGutIDqdTm769P8PeHYiFdcNgrLcJ9o9EBQ+v&#10;ZMBcBAxgFMoAGXJlAeCySTikpwxZ2hHAVCJMJnXgqYC8DAaoeYwZ5XcSdNkIyr+kUFOHDUmtkxgY&#10;7KksByxTrwpdHsk5k9t6xoFlGXF6pl4eWHYg2X9uO9MvohD2OAdJQSLIObym3Y50NVmEpLoA5jx6&#10;LBeiDijgfbGlUlgU5sOcklguATSXAB6z6GUcjVIgHFOtONpaZTC+S2V8Gsc+RMMAxKSjloihxzKS&#10;/zjqy2LJysTgDB2+H3MsDBESOdcLcVVmF6yK7ywnYQ32t5JMxiUA47hy2GWSYIdxH0tFdZGHW2p4&#10;VaW9VhMJWE4j0YRRHUmgFJj7SJQO4ZSmRJ/qR8UACGR7oqjfPY653Yk2lF4kNSIZdEagAohAIh9D&#10;ciOFeucsxj3ZAP80WOYUSgOykdoWIdEuQaJfdJjknO43jDPy6L2MSbvREtzKOV8qSbRUPsd58yTH&#10;cROMLPeIPLnz/41zE+Y1A7OxLZgNvklt+Y6yWju+q8di3+H+cYx7BP9z0uk+PAzK7Imy/XZ/zKv2&#10;/fA37MXE4xZDo/dqEnPtlHw0Mq4pTvkLqpJK+2PHIfvdyd328dlMtnHAapUIReIfUdNKAhDmGBf2&#10;o/T7Vh33AVQbu0nG7UQqsYNi6k84uXd31OMOzrgGgz6dOwUkKTK4JyUxgJWjdv7T/L9fZBx3Dcm9&#10;2/mff0z/6L2DGAs22n4jyQNYzgcsa8wHcW/VqZ/a3kNJds8emOW9yLA/ASz/GIA8V55c50uNRQr/&#10;F+Nf9Vk+/0UzLpjpmOUWmOXPYJYlwz6HDPscmcsALAski1X+J7AcAOVhwCyWeWQds9/qSWBZdcUj&#10;2WaB52Gw7Nf5ioVlgOtA5giwLGAcuE97YFlMsdo7eaDZA9OAZRzpFMOya9fuidpcgWKiD6B8PmBG&#10;YYF7ccNWaLkzvgIkB+Gx1X67KAeSAwY7cL0OQHvAHHtMrcJrsQQo5gahqetdrHBglWVii/1w9ckC&#10;xAzGufZdS6jh8IGz3LAHOI79Chl4AS5l0BUAZg8oyw1bJl/qzSyHawFm9hPJQx+ShwGZdQkcEyTk&#10;huMU24jHges1fEpTB5w9ObWrVfbDY5I912zHJDuw7Dle052CHs4eSO70ZbtqFeUFgJdpi9oTjADL&#10;zWxrK/vSRggsux7MbG8n63foM9z02lhfDtVeeOBYDLXqkLXMvVbw+wK9tLj0gLIPlgNW+TxYZlv5&#10;XCDLFsiTaZUMv8QQOrBMaGA4ss+vc7FmmR4YytwFJicCowHgFbh1oSwzoeUBIHZTAdNgHf+11hGL&#10;/O/Ash7CzrFZn2Ub/i70Hf7vu+/wv1vLhsG5D6hlHubYaIV7sPtA3/8OZ/A1DJY96fAwWGa+TQCY&#10;3xdrPBIsB62kgqnaS6mHpdYfZpZ9sCz3bTmDyyFXg+hhsMy5lI9SIZ+HRhB5jmH21hG4LgqCZa5u&#10;+R/A8vm67PMO4Rp8jYwyzi8HnrlWyrieyolK5qsIAebaACxzzbmexjxw6HzgGGV8PYySG2suJJCB&#10;toRzfLazn28Tz7PPj3NuPsKx+QHXwf1Mv86x+jLL7mb+ds7LW1l+M8uoyWm9ETbipnNWcTOD1C/0&#10;UJ/TYnGP1Vr4U6W29wc5tvVO+iReDeu08ai9vuGgvbR+nz2zeoc9tXyzPbHkfXt80Xv2eOi79ljo&#10;O/Zo6Fv2p9At9m7oUdsUesKeDvvAvhb2CJLqu23dylts7bU32dp7brDVX0IufBOmXFcAci/DlOsS&#10;wPJapM4A5bDlgOUl9DdeTEsjzLqWhqy1tQsvt5vn32Vfn/+AfWX+t+wWgPNVC26wSxZcQfumy2zF&#10;AhhpwHLofMy9cKiev4C2UdQrz16y2GYDlDWdsxD2WEB5ig+WAcVziNkwyrNxpZ49AcOs8aEWQg2z&#10;M/VCyryYfsPzJoTCzM6inhdgCJs8DqfrCdMAyvRSnoz79aQ5CmqVZytoZzRruo2eNskunARYHg8j&#10;PG6ckzdPwPhr0gTMwKhpnjwFQzAY2qnLZtm0NbRlWgnAXAhQnY6ceQq1y1Nhk8UoTwQ0jwes8vnJ&#10;E2fbPBjx5QvW2+rFsPAkE7RP+t3xmIuNg/VVjJ0KSGU6YQq/NYnvxxF7JnLsmaq1HocsG6A8ZTxA&#10;WiDaB8uTJmNMNgl5uAAz+zdWbt6TYM4nw4gD/MdNodfxNPYbsDxhBkB5Du+zvWNXAvKvIG4m7iCB&#10;cCfH5Q7k5rdzTG7mOy9jX8Nm0cZqjs2ZHQojvsaumH693T71S/aNmd+2by6lPv2LX7VrX7/ZVmVt&#10;sPktS21GH+20+mmHNUhbqs/CbNppzMfKF9iKPVfafR/+0l5N2EdtXpUz+ZGKRq7zRZgqFSG5dI76&#10;XMsalL/Zm2gv0m5kT08pDBquvSPAsqtLBvy6dk9cSy4EnAWKmXdGX6zv2j9pHQbR2QLIRKbqGpnK&#10;ETs7hdcfEySZMr9N/JB4neCazARQyBAsB2bLtYsKGGu2MejR7JhlBp7p1PhlvgUT8wbyxt0wdSd6&#10;7MDhcnvlxFH7YfwLdnf4I/blj35hj770nu16Icsy3+izgk9g4EiI5VEXmP8Rg723AGNc/+VE9nvU&#10;Ku4qt2eTj9qvq7fY02177W2a/+5B5hjeUgn4rGRaYeG4Yn/Sght26057quED+0P9Jgbe+2lrk26H&#10;kwttS0KCPVO6w37VxXXevs1eLeJ4xgK0oiXnPWnxPADikfKqNU0mJmoZMINpMGFpDBwTYJJjeZAk&#10;YaSQiK45KqrbTnzcbikf9+MMjBoAwJHJAD36XDcOyrRl6WpxzrR5gK9CFDA51CknIsE+LvkkoOpw&#10;cxNMd7dl0sIq7kCXfXAi3R7N3G6/z91te9IKYZxhSfnfarg/lqiTAUZVRXsAbJ8ABpKacQBvgunr&#10;xz0cp94K7u0A5Vz6IkfQg/XjrGzbhLPufmq4Yzt6kG8C1hgQlUPSNPLfVVDXGw0Qfrk0HHnoNtuE&#10;W1McMuY8GEIxy2WwkVk4ux0sK7ePurIAjSQN02Gyt8JSvYdr8z7OTfapuJXtoe9y3GA38tUuzIW6&#10;YC9bMMGqtAMwZBEYHMVTYBkLfRvT2QRgxgyMgtpMTtSjtaW2qT/OXho4YG/1RtiRXs5rZFS1nKPq&#10;uFDCNZDnzLZ0rntlPxkAoaSBbsti4JfPsY6nRnhfFsnNmHpqqUkgUZdcRlKnBEDsnI95jpAPsGLK&#10;CIoBxs79GLBWBttczrJylqGItWqePfUAukber4I9TEDO+wktyd7uSLQ9XYVcNz0kpAFdmIns7iuw&#10;V/tpW9Yfi+FeOXX/bAtlApkMbhJoUBvbz/OGdl5JtFtKQkEQi6V8DAmMxNh+VAokUzBfyuLaznUJ&#10;MZ8hZnwQAGeB5RIxxYznUpGEh9c3U49bYB82Z9n+tkpcqQGVfF7J66BeWVMlt4MWZwLgAtzOuIp9&#10;y0QBEFnXZQfo53uU7UvGDT0fH4BiAGIhCq1C5PoFRYAp/tMiAdp8r245H1Y3if9ATG4cdezOGV7J&#10;tVbqewGEMZgjRB3lPz/UZZFk3iKTuCa2khj7oNUOnmiyKHo0Z/K5ola52nO+FPH9BXLg9vo7Z9OP&#10;OAKH9L0naFEVy3VM/7YdJGaexRDr5dpjdqCuxBJqO1F7DJEYgrUGBCcwuE6hzVYKA/sYwPRBapi3&#10;VZXadiTrB9uRzzMojUOunwhQTqEWMx0GP4vIBmPk4V1Sim8J/l1WxflRThK98F2uTZQsWZRcZGF6&#10;otrmIp1H1B9XvMq5gsKmGHl1IWy7xqeUn7vOLYUdZ21ve629MJhsL3Ym27aESot5D+n2+xi1JZIA&#10;o95sH0m6x5P22gPHX7FHEj60TaXpnCf9VkdSpp6a74pk7hsYryVzjW45lWNPnt1nfz51nHZzTfTB&#10;JqFF9vRATbV91JZlWwby7MBQNW7gbQQJKhJxB6gr20FmayflGMeR6acjo3UEh5IkJNeSi89YEjKF&#10;rGQSZm9yzO9jf24gvsA59iD/44f01WbwFzWAod2nvXQ+gExAbVDD/b5s21nb9kK83fHHb9nnnrvI&#10;LvgTYPlegPJMTzX9vxH/8w/NuGDGCIOvv9lfAMuSYZ9By3/GCLVfUr/iIBzw9cBvEM7ci3Byasco&#10;e6yyxyyPMOPyJdeOZXZMMiCZOOmYTk+uHEiXA/myk2I7GfP5Vkwjnag1L6OqfrVGwnhAEbzvDKwI&#10;9RvuBTR3KwDF3Thg9wD+u4kuALOihxD41Pre1A/ffdo5ULPPQXissM/sSsrsWF+fHZb8WbJpbgjD&#10;wY3B1SOPiOC1gLNzwPZB8sg+yq41lN4bAZbdvJhon132mGa/3ZQMvlSH7ECy5gWqtU8kDJRIcMkI&#10;/h8/HIvvg2UBZZJizpzLA8pB32TAsXozCyTzeVfL7CTZMNd8VkCZJCX9nOV27QNk1m0PwgfM6q0s&#10;WfVw/THb1iZGmWPcwfHuYl79mb0ezWKZaQ3FZwWeO/mc6mUVAXut+WG3a3+5q0/mJu9k2Jpn6qTY&#10;2lY/HND3lwssB+2OdIOR9FbsiWuNIYCs8FlRV6MVAOURbPJwz17dqARu2ZaRJlL6PrfMLSdzrmB+&#10;WHatTNm/Dbkysy7bW6esO+F6ALNMn6nTe5r3t101uPod5/is3+B1sEzbVsO+K5xpmQ/oA2ZbUuxh&#10;OTbzAWB2QFmMsQ+WA8CsqZYNA2YGEJ08/NoJ1ehKgq0MvJNh6xgKLLtBhiebdjIttkmO2K7Psh7O&#10;MozxI2gfJaA83MfazXuttNSKKph3LuEcVxeciw4ka57jEigBXM021y3dERxYriAElMUq14pZZnm9&#10;D5RlwIXyC6k1weCmmSxr616CgXkrmdy2n7KfD7D/XyJu45y8ifONeuKeq4jLOSaXcSz86L6U1xv4&#10;jg1kfS8lm38pA5bLKm3/5QwYb4iyl76+237/yIf2qx+/bj++58/24LVP230bH7WvXvIzu2ftw3bn&#10;qh/abcsftFuXfttuWvQtDLjutZsXfou4D8b3fvv2wt/YUyFv2eMhrzoX62sX3WNrF11va1ZcZ6uv&#10;AiTfdYUtu3uDLb4eJvgyJNOXIB9eR13xalyql9MDmZ7IIYuWWxi9i8NCV9giJNWr6Gd8w7zb7Cvz&#10;vmVfmv8Nu3H+7XbFvOts3byNtop+x8vnI8FegBR5AazyAljlENpGIcGeswRWebFaOwGU51CTTC3y&#10;nGnEVD+oT549lZ7Hk0OQYcMqA5TDJqhOmd+dBlBGzjx1EmzxeEDoBIAyNbsOKM+CUZ4HIJzvx1zY&#10;XEDrFECh3hs7A3frqUiZJyHDhpWdQN/lqbDP06ZTMzyDWMD8sjk2Yx19i+lHPJ15gefxyKxHTwUw&#10;T4dhRnZ98WTkz7DYUybOcTXIS2bSvirsElu2bJ3rFz2dllUC6hNnANJpWTV+KowuxmPjAeMTAcCq&#10;R56t/ZpIzfYEkgcw6NMmznfS68lTFPwuDLTYaIHr8ZP5rILWUIoJk9nfyWLRpyIv5zv5fu3/+BkA&#10;5VkwynNhykM5LkuoZYYhn7gBgH41YPk6EgBXcDxW0jpqAaw2jPuMWfNhwRfZUpy7L5t2jd007Q67&#10;e97X7J6rvmFf+OUXbePua21x1hqb3YAxGS2hpg8Bms/RCquFuurw+TbrlWW2/v0v2LdznrB3TkZY&#10;wpkWri1kqrBpxQCFUgbnUoyUwbTt78MEpveIA8tHqVEtpg6vQgNhMcuEM/nyZdhOis1r1+opAMg+&#10;gHYtnwDVOQBf9SHNEUCuFftEoODIAaxmv0mQmMr6JgFgzqJsIQvAkYWUUj2Zc7Q+16xrKyXArN9h&#10;O+XInQmDkwLYSsBQKAm3aAHBXOoT09P77fCRcntmxw776rZf2k2b7revvfSIPf3Eh7b3N1mW+ix9&#10;QzGhyaJ3a044YBkZeBE106UMZlEJW/LbsDgfFCDdPmSPF+yyt9vi7fAA7rc44x7qoB8tct6PGjEO&#10;q0m396pxy2780B5tf9ke7XjZ/kRz9PdKjtiW9Bh7M/WgPV7yvj3U9KL9sPYV+3nyB/bnw+G2Owb1&#10;CM7YSTxM0sQc8x9kwGRmIlHNxLQoI/FTnH5pJYWTcwo3sliyoYfIHuyKrLaIg22Wf5TkRiYgi1rJ&#10;XWcq7eNTBbCmuDU391hhOcASplMtd5IAVAc7Gm17R7kz7UkgQ5xzhFrMnS32fnyyPVECyM/dYx/H&#10;ZFgy1L/k0FLe6D5ahJQ7Z8enFv9Brx2Lp7URxbZq76JaU/XHLYQly8a0aE9Gub1aFmNv1SfZzrYy&#10;ah0xAxuAdQLAFSMhB6NbJYYQEfX19mpllL1Mg91jjZig9Zx1510ephDJHIvwlDrbXllkW4cwKutt&#10;sBjAc9rHSFdfZYC/CzDBPhVRT5qF1Da59xSO7bSr4QEVB9udghw2sxuZOgxmEjXN4Q20rmmpo/VO&#10;j1XC0BVDiR5oLcKFe7f9cvAd6vUPWURfDUqKT62G80hJogK2RfuXA1gupt90KUmkHAZs2UQh/082&#10;ctTjJB12F5XDVLdZAT1uSwAhxQ0ca85T17sbpUQRCSBJiyUxLtT/wOvieJ5bMMslnMtlJIrUe7qa&#10;66GO66Ga+XQeyHu7yu39jjTqTnEnxvCrEDlvFoOxQ71VONUD8gH4W2nlk9SIm3PNOeqDYZEBPSn9&#10;uIb3cy5R752AoVwU2aWoSIyi6JWbJSk2plO5eGnkAmioTEDG7Sm71IJSAFddNiTHLhSTTVIsprXH&#10;diOF/7Adphs3+EjMtNIZ6OYAAHMZuw0bffEsdjJsQj3BBb6dB4nALeYfMdS+HqHXVVQ/1xrMtrpb&#10;yCW9GBZRPYjVm7nQsb78PklrOWLns63JXWwDsrcEzG5y6N1dzPIi2NdsEiopCZQcbAEgv9lux3a0&#10;2tHtrXboJZz7n6+zvfswRKP8IYnBcBb3tRwwT2YD9cOc0Nmcf/lcW1mY40XGdtqWg0X21vEk+yCV&#10;/sXFkfbbis32q4oP7VUcp48W1dACC+Mz6p7TGNTHMaBOpe5bBEAO23Qce/cPS7LtzfIU29JSZEfo&#10;IBBDXXsCICJOgJq63VgG4inUpuZS9sol7P7rKsYbZb9kv3/JOUxyL70dcP0pIByTq2yMzejkZJUk&#10;6st+wzH5gOPB8XHJS43rANtifQ+jonj+TKw9cfKIfVRCP+4tA1b1LKZ2HwF0I4bsw6PZ9uDBt+ye&#10;mKfsV2Wf2O6uEqcMqCIZUZLEMaC0oxQFie77kacb7ZnTx+x3Q3txuS9295Jj9U32PkZmr7bH2sd9&#10;lJxwHacj8U/nmhCTvqO9zj7uKrOD1DOnqf+5/lPuyQXQ3+nx3IdjYJazSfyR8CvknlryMHEL/x9R&#10;yL099wXWO8b/iLFaKh4KmdSF56SQREGRkfHSSXvvVzF2y4+/af/5CGD5p9Qs307N8lRfgu3Y5f8l&#10;0Pw/X3kmYPlZ3LBbL2i3v1xg9pcr/wVYdm2XvPCAsg+WR4DhYQAM0Bk2t2LeA8Ie0NXUY5MJscg+&#10;WPZY5JHLfYY5WObaNfltjCQp9hlkya4dC8zrPqIXoKzoYV0XDijz2gfJnQDGLiQAXYDlbkB/F9EJ&#10;SO4gBKJdG6V/DLVYUtsmuUtLJu2HgK7qi/VaPZQdYHVg2u+L7ADzCIMunz125l1+BA7Yru/yCEY5&#10;+L1hObbe1/c5uTUgVuDcr192v+1eB+Zfmg/6PosJZ7ljyL3jJDm2mPszgIsz3LBOCyCPiJOczEPc&#10;9MUs93OjE+D2WGq/NpnPqn7ZybP5XC/foT7K3bzfze92iRkewQ6LIVYI7DpptWo8A8DMdrcKLItV&#10;Bix3OsAM8CA6fZa5i98OZOVez+bz4VpBAZgUTu6tbVDIvGskeHYsuFdTLZDvgWUvBKrVakqu2ALL&#10;qj8iIen1UGbZcD9isaO8H9QIB4zuMDPMe55Blw+K2U8B4wC4BmBZIFntqBzYFegdBr4BAJbjJduh&#10;cEwvr7WuQDIgUiGHaW+5934AnIfbXAXb4H5LNdAC1DhuCnCzz7XMB8A9kIS7umUf2DqGmXnXb5mp&#10;GOaAWRYDLzm2QHIQYuZd+GC5TSws8418Tt+p/s0BWJZs07lc6qGphyfblsf2Onk17w2Hc8NW+ygG&#10;WgofHGt+JFh2y/kOGYcNB9dKMeGB5xFgmWtQYFkPI7HKVVzXclZ19cgu2G9JrmGTeU4a40hryiN2&#10;I7V+Fjn1TzgODNDb72TfyX52cq/svJRzbx3n5BoSM6u5Foiu1ZyTa5iu86JlHbXT66ihWl9pWy9J&#10;sJc37LUnLn3fHr7sz/at6x+1u+/5kd38wP127Te+blfd+GW7/PK77NINt9m6tbfYmpWwwssAvUuo&#10;M158ra0Ku4Y+x9cgk74W9vc6uwwjrq+EPGg/C/m9Pbjw53Zz6D22IZT16YW8ejn9kK+8zJbdvt4W&#10;3bbaQq7FrfoSDLfW4kK9ihZOGHAtVHsnGXLBCi9c6EUIsQwgfO28W+yeed+wO+d/2a6Zf7NtmIcL&#10;NkB55TzA43xcsGGVQ2CVF4Qgm6Zl1FxqlWcvglWGfZ1NH2UHlmcznQ14BrRJjj3XTZFgA5jn0z4q&#10;bIJ6KsNqY+olJ+wZU+cDOgGRAo4AxUkzMfICnE6ZC8icDzCeD1CdB3BGaiwZ9tRZyJpniukVw4vc&#10;GkbWAWXem0X/49nzcKBeiMHWcmqHL5lnMy6dbzNX8zoUSTSfmyTAC4M7fjohdpjflPR6Hq2slkxZ&#10;48y7VrC/YRiYzQkByM+n5hiAPnkmMV2fx6hL0vDJgNXJAFRqludNxKhs0gp6Ry93rPr0afRTBrBP&#10;ArwPx3TA8nT9NkCY3xTYdvtMcmAi00nItCcDvoMQcJ6gYN2JfG4izPZEWlpNXABDvoRlywHNS9iO&#10;hQB2jtPUOSQIODYCzLNnwN5PX2bLp+HkPedKu2rljXbFbTfYmp9eYYveWGNz45barEa2swtgX0r7&#10;qz2A5T/Ot0l/5vhFrLLLG++xh08/bx+cjqL9SgVSzy6uwXMusVaO8cxx6jh/17/dvtf3hr3eG4tT&#10;ah8DIpgarh8HlEeA5eHaZYFnlruWUgqBZMCtG6AzQFZ7JNePlEFvLsAiV2CZwWHOVtYFHGeTrMr+&#10;Fq9RceQ8TuwgGETnCDArGGBnMwgPAHm22Gm+JwNWLrGSWmXojXja6aRSF5uEC9kxPvDRiST71ba3&#10;7I4PfmjXvENS4fkf2e9++aZ98sN4i3wMk5+PARkRSD0jqWtEAln8CfeWD7lHwfwkvUpv0tcr7d1d&#10;afZRVqaFt9UBGGAZ+zH86Syxt5ox9Co7bK/gRvZc2lb7ddmL9oO2R+0Hvb+x33W+aG817LLNgMI3&#10;i+krXLrJHil71X6Y86I9dOw1e2z/NnsjKcb2l1dYQj3sitglQH82yYrMzk8ByADBZGokk2BVCxl4&#10;SnqMW+Exikf34XoWDlhO2c5g/NgQTGy9vUfP1/eo2d1Dj9VYbvR59Fwug7Wjc4xl4Sx8vA/nawa4&#10;+zqq6WVLm6mIkxZ3tM124az0JgYLL7GdbyfE28HkCo7pIIllkiafck9H+5mxkxrGN2BlD9PjmIxo&#10;PoxyMSxp8SHiOMkKWlptrSi0l6qibQuS9IiOJjuBtHkXTO/B7jrkwvQyhjGsI1uZBHv6YWWavV+S&#10;jGMuiRqAai4y1bjuNttfUG47cOndjST2yBnk4rhTx+Wy/zBRBUhTS/lvipDsZlM/k0LGM4EseBwP&#10;rxikZ/HI0XKQQ1dwjpWTIMggo3ocl7FjlU0ArAFr5J5fBdt+sKPYft+/zX7U/4o917cfSW2DD4oB&#10;KgChQs79PIFikkU5Cq6JDMBzNhL5HAB6DHLifYD8A8h4k5BJFcH8FQGCULlafotXr1vgA8FCJONi&#10;TQtYx4FCEkNFAMQizlm1FCrhmKCktXKmpXw2q/M0dbnUnbdW2WFk/gnIy3OQtGaTUIjBbG8HYGYT&#10;Pc93tRVz7Noxr1JrJICGXLAxtsnBGTyT5EEy51MsSY+YYygX6LmcS4vCPCWaJJHFiCwT8JnTBOAF&#10;fBVyfRYDnNU3txiDuVwMp+REHUNWfBtU5CsNifZWZ6odxJU7DRVKDuPvTMacmYzJhwO1YBbnSw6R&#10;yzjR9VTmma7zOJ5BWARy5URqe/NVOqXnNOMEfL/cMSji/CyGkS+BcZdPgNq35cP+ZuhcoSY7mSRS&#10;tthojhm+UlYAO5xLG7SMd6nDf2bA4t7tschNlBcAlne9UmU7jtF3mcxM3Nk+eiXDpvN/puEkn0Ib&#10;ixTkZJmc1Jn5n1psAqAvusxepx3Ti0XH7Pe1O+yh5tdJaL1uz1YesgMg83y8BCoa+A87MT7rleoD&#10;FQoJB5U+RDW12ic1mB/iTbC1vcSOkUxIQO2QAkMmwByJ+iKc2vJIatpSAKr5MK4lsMalL7K/KNQK&#10;72M/tqEKIZGUjCt0gvHfoSwphfmt/BPnBQCzlASipOMFmPtlIbvPwMAmDRlQDDX9H32aay99Bpht&#10;ASzv67NG7peNAOyo51vtqTcP2s37fmM35P7cfo2S5QD9qDNp4ZFbhH8BA7RMBpnlsHgaF2We7rfX&#10;Tyfao6f22KsDJP4A1h/h7P9yW5y9jsJhf1clhnsYntFCLJve5UfbUD+wbPdQDWx7Lw70lC0wBnMq&#10;FFQuWfQYT6POOp1pNkaJBSQdS77PmA0FXhFKvLz7uX6pyc55j/3fz3nJurn7+E82MX2BBOVjg/bu&#10;j2PsCz+AWf4BMuwHAcs3/b/sPyb9X+drlv/XAPP/N7A8cxgsu9ZRAsv8MWeQ+JzB4Msxy8PmVXJ+&#10;9syuXAByAldoTU/7YNixxg7oCiRL+uvFKcIxxgLHLjxm2bHLw8tYDuBx4VhnBUBZQI+Lzn2X5n3A&#10;3E+TdEUfoLiXZT2s0836LrhYBZR7xCYTXVwQ3cixxSL3ACC7CA8s8x7r9Tp2OmBlfeAshjmQPTtg&#10;GrRu8phi95oLfridk2Oc/55BdmA4WM7gXCyywtUqKzQfSLA11fcC2NzUj2GDL1eD7IdA8jCLLSbb&#10;A8yDvO8ANQBALtxDJAVcyygdR8Cyju1pgWVuRJz/jk32GGXk4YCUQcCyky07GbcfmuczYpIHCNQm&#10;bur1T8Ywi5tgN5lEAWYX/EYXnx0OQItqi9tUq8z2NSs4f1S33Ea4mmWOdYcDzl7tcpfk3RwHyt88&#10;9prfU6DQ8YLtd+yxZNUOrPuh35YknM8IXKuWehjsO9AcGH15rthqiSQn7WbWV3sgscJiXcUuO0Mu&#10;josDlbwO6oJHSq4D9taTQfsgmW2pZTvUv9djc8Xq+ixwAHD/J2C5kd+U2ZYDxALOYmkZVLrQPMv1&#10;fqMAPtORLLOYZgfaffbZY6ZhABxY9pYP947Wfin4DTHALgScBXYJscNqDxO0lJK5mgCzJNmujplw&#10;dcw+WCZxbSSaz4NlHTtCBl+uZllAmaljlf1MM34qTnKdz++5UNbercNAVMExHRnnAbKXnXbBeaW2&#10;VG7KNaEoZj5ol6WMuIxJGFe6G3Yl110N15qrR5bMWgyygkGfXK5beECjlrSW10mkPMT5+SWSKtzA&#10;O6/nvLqWuJLYyPlzKfeRSzjf13HuAZi71pAYWgtYXsu6AOXq9bg9rquwLWtj7Ol1m+y7lzxpd22g&#10;Tc/G++yKK++x9dfeaqtvusFW3nGNrbgVFvjKazDfutpWr7vaVq0iltPTeAnAdxFAlViz6Cpbt+ga&#10;Ww9o3hB2nV296Db7UhjscuiP7UswzVcuvBEQDUiGGV6xbL0tu5J61FupS755hS24EtMtgPK8VfQ4&#10;BiiHLFtmIbClCx1YVg9k2jwBdhdQd7x00Rq7BvfruxZ81W7F6Ovy+dfZ2nnIr+dhBjaP2maA8qL5&#10;vrEXPZbn8T2OWZ4PWAYgz5b8GrA8dz4xD7DMvADzvFmYfPHefEyxQmkRtWSCapSpnQZcCqDOnAJQ&#10;k3nXFKTEAMzpcwG48+fb9HnU/TI/WawuTPLEGQDJaYDlqYBlpjLCEhs7edJMmz5lrs2ascDmzIW9&#10;nguLHYIceiXfscEDzNOXEfOQRgNeJwKWFZPpvTyF75k2nXZTgMvF01bZqimX2urJJBumrLUF9Hme&#10;ORNJ9SyBbHons21TYa2nKADXYou1LTOm0ksZFl3rz5+xhOMAYwtgnQJwnQTbOxEQP0kxE5DNPggw&#10;i6GeMJV9gmmeDEieIik37Pp0JNvTYaqnwXJPwT1by6e4Y6P6aNVL8xkB7pmw0rO8kCR90mwlEliX&#10;ZIDbzml8D0ZoM6fDNM8Os9CFyy10CcmJDTD5X+I/e2axzToUZtMjQ23qpgU25Qm29/dM9yMlb1hq&#10;i4Y22jVDX7NvDz1uTw1twkAoCWaKFiH9g0gmSwHKW+3u/icAy6/bzt5812OZclPP2MsHykHNsqZi&#10;mVXH7NhmH0w7RllgmUFxHoAiD9CQB2hwUwFnBr+5aT4ofo3pE8SPWUbZQx6S7Ny3CNjlHD6TpQBo&#10;ux7NXOt41SCvpSZQJlg45EZmDVh4QpfFxjA4TaXNUUGzfZSfbs8k77EfHX3B7tr+E7v2g3vtlue+&#10;bT/86dP26n37bO/DBXb8pUaL3t5jyXuQ3m6DIdnEfect2KdXTlvMC9SmvlVr+/fhKZDRYMkU9GWQ&#10;zY3vBdAwQH6vNsFeTDtofzi4xX53+A17OPsJ+1rz9+xr/d+2X3Ds3uqhNrozwjY1H8MFe5c9nvee&#10;/STqFXt4yyv26+2wyykHad2URx/ZbgbgyJ0BLzkMzGUGdKC2znbC1h5ORPYMA5MP65QLS5bCzS/m&#10;RJ9Fb+qzyA/oNXugwd7PzbFXcBr8qK/Qjnd0WDKNdbPzGdjnq1c0g33kxIlD/ZjqVCOprbLYKtoz&#10;UdOamtJHbSL1wd159npTtL2Qd8zez0qxE1UYH8HsqZylgAbIqXth0l4HkGxF4n2CetBjJE2o6S45&#10;zLECDGYgEd9FfeOH1Vl2or4RSSmMUV+vA1gHO+stiwdwPWCnoZVBMg+VbTW59l5+koVDLyYDpI6d&#10;rrGtuHjLVGpvWgXbh5SYwUgsMqe45EHLeBsG/XlURfxmPgkAsexx0KCxZGflkBxNfVYUdULpGFSU&#10;c25Vw97m5FFbWtBpESDCfOhT1PI4cp9zYPnp7p38P+/ZawMnnDFYNkAzA7lgNoxgIWOeIp7t2QDm&#10;FAZsCRh/xdH+IxEWIQ7QIGZ+T1W1neDEzkiDaeS8zOe75QCd1yDmj+B8L2BagNy4oFAhhp8gSeSC&#10;+SLO5SKugRLWLQYoq11SCoObKIDQcZi96Cp8LRgE5NA0Opc+zBlsYzzs8YnuJurOKe+pqrfY8g4M&#10;8JDfkiQoosSyEFVCDvLldAYQSdTEJ5EQSd8LyD/O/nCdpCLFTqKlSirAKYt6JG2rWpa5bYDpzkOC&#10;m9ZGf+Mmjh269E1QvU+VhVNWcAw2uwj5/ZAVMAbNYlyedop6aQa8yQx0UxnopiI/lhNyOu9lMEbP&#10;YEyfAhMZQ0Y+Epl8opIZAFc9wyX31pihlGtZ7tiOlS/geJE4K4glSJCpljerHqCLyVY6bSrUeqqI&#10;RISOWTHvF3/McX4OQPYev/0JiZ93Mdn6uMl2J1YjU66xYyRb4qjhT6HXcir18yk0nE7BET0Tl+78&#10;dIB9KgmIbHoPc8K82RRnT3butId7uYZ73rLnWo4gZSZpRBa+nHsULYO5Pqmb5rjFc2yjKWk4Ss3t&#10;Xsow9mCAdpRElJjndPBGDmPxTMB5Im02IjiGx+kHHo9ePQN38rwtKO7+CMP/DeKbHH9KPnKo40//&#10;C0Z9Rnut07C/sOxVgOWChzmG73CN5vA/cgyjmqnL57qNp+VKNr1aYz9rsx1/LbYtnQXUa7dY5S9R&#10;ktz3F9vzk1L70Qvv2/qj37Uryh+yX3ftsAPUvyeTKEiqISlFjbfO9SowEn+1lWA0teVsrj12dr89&#10;fprWWUPRSP1T7N1uDAtRoiRiVqNkQbHUO1yPe7qoVe4vsRMokvJhxJVQq8DJugQsUkIipghwnx9O&#10;QmEP4BlmvPh3jM2+yjoQESVf4D+7H6XGr0nUPMdY7hXOgZf5T9UC6zGOx8+5r//0lG1+OMHufOh+&#10;+/wPMPj6HmD5xgAsB4D5f4ldHgmWadaMQ5jCOYUNu2E/hxt2G27Y1CsDls84sExg8HUaWYAYZbVF&#10;EuByrZjUgknmV6obFnB19cNey6bA9fqU70Y9JKMsAV4fFJ8Hyx4IVjgALAMqQNcgN6BBQFcQeu+k&#10;A8mKc8wTkhP74HlAtbjMe5JrAK8Lj1UWWO6mDlnRw/b0iH3m/T5e9+o1ofcElLv0GbbT1fs6KbNv&#10;ouWmyJGHGWefyRVI/TugqrpknwF2gNWrS3YSa8cqi5X2mV6/jVR/wFgLjMu4SyywQDWfxUDvPFDl&#10;+/rE8jqm13O69tyuPfA+vB0+u+w5Y3vbOch3KgbkfM1/MAR4Own4GDYfA4ycAkidFJvMg3IAsKxW&#10;T06yzDa47RBQ1m+rdpnlJMxdiF3WNjmDL/4/F/yGpgLPAdsrdligWU7Xbbzfwn/ezPFu4RxqYdta&#10;CcmxXbDNCpl9dTqwDRBjG8Qiq9WTF4GhlGTWHrvd5wN7GZtJDu6FB649kD/CpZv9k8GXMx7zwbJq&#10;o5v4DvXYDXotq9+yk03zHQrH0Iot1jLW83rweo7JgbR6JGvrpNA+SA5qloeZaIHyAKgyHa5ZZtsa&#10;CJlsaRpIo8XQBuHALJ8XCy5wr6kHls/HcG2zwLvCAXXvfe93vWWeXNuvp/bfc26dASjXtvjAXMZW&#10;rT5IlixbbLPMvxxgZj6oV0ad4yTcdM5wNeBKLKhGWpJ2mX6oZsXVHAswCyQLHPMZhcByHq8FnvX+&#10;MBgWIOZ7FK6VlAPI50NGIkEMLw+AtD8VcJZ8TK211GKrhmutnmtQYNmF5j+jvyXZ82Yexm1IgNq/&#10;zXl4O+D3Zs6XGwDEmE90X8n5fDkg+dLPrHP9p9axlljN/EqSbys491dwLFYgc18xaMdWZdvTqz+w&#10;B1Y/Znes+75ds+ErdtnG2239lTfbmmuvtRXXIJG+aqMtuxZ36asAo5dcbqvW0JppFY7TK5hfejn1&#10;sgLLBNM1S6609UuusUuXXG8bF99oVy251W6hLdAd9Ea+YeHtdun8qzGj4ntgfpctpf74cnoV37TC&#10;Qq9fZgsuo13TagDrCtynly21MMmvF4tZpufxEgAsy+etxSV53WJbuma1XbX8RrtjyZfspjC+dyEA&#10;XvLruXzn3NUA5ZUWtnClhS4CMC9dZQsXwzDPX2HzYTDnTlabKMAxoHkOYHnOXLHLXv3yXPVZnr7E&#10;wqbQu3fiKls8ns/CLkvyPJt+y3OmSKJNmyUY5hn0Np4pZngBoA2WePpsAC5A04FMgOVEwOMk6oAn&#10;4I49DqAsNnYmztNzqYOeM4ka3KnURUvyTe3uzEW4VK8C5K4CPC4iYKon8T1ipMdPh8mdDliGKZ6O&#10;cZeky8umU7c9ZaOtnnipLaHf81xqrWdMBrBPwbQL4OliOt+nmEGrKJhmScKnzgGYzmG75+KMPZdt&#10;Zn7qHAC223aF1gXgA2Il5Z4IwzxRhmXT+KzA9hTkz5PoDT1xIRJu9t05afNbqnf2AbPaTk1S6ymZ&#10;hKnuWaw0yYLxkoNLzo2sW+y8zNAEqqcIyLNvAs9im2fNCbFZswiSCTOXc2xvJb4No/wQAPlnSMb/&#10;TFLiCMerhuM2iFrgFP/rwCW2auAmu2nwfvv5wIv2ft9xAFeM/abvPbur79d2b9+z9nZvPO1PaAcE&#10;IM5zUmsGNo6BAshyTbnQewBjlxTT1Gefdc3rM2K18mCP8mCO8uL9qV7DKrnlWrafYHCVB4OY+6gX&#10;OS/xe5h2ZcHIZEaKwfScrzMZ5NH5iIE9QJn6i3A02fvjW2zfzkaL+KTTUiIBWsVtMD+Z9mzRXur2&#10;3rT79v3ebn/nYbvl8e/atx78lf3+K+/bR99MsP2PlNqRPzZa3Mu9VvjKZ1YJ81P4PG7LAOX9b1bY&#10;1m34DRzPsn2JxXYc7Xg0tZyRvdT+tpXbVkbtb0Qftz/t/sR+d/A1ezjrUftS8712V/+X7IcDP7EX&#10;et+0j+nP/EHPISSNO+3xorftocPP2Xfe+IM98s4b9nL8UdvfXEJ9pupBAYT0ZRULfKir3t5oSLEX&#10;cW7eklhoSbC5xTKe4plUSP/ezI8Z/ONOHbG5y7bEFNtz+VH2p/IT9lF9AXW6OHzDIBUkMyDNYMCK&#10;m7VksWm04zncV28HsfVPrKQFEgcwnxY20bCvm1tprdVyyJ6q3kN/3Sg7WEdNLANjyZBz6RWdsJ8W&#10;XO8024EPGizhA9jUd2AIASul/G8FSliQ/T5CnfAB6hiTeMgUwoRlYsZ0nOTLMWqJ05BuVdIHm9ar&#10;1Ff320c4h79cGGm7QJH76Ff71slYe37giH1QkY7sugOGCtCHgVgSWdAkkhjZL8Bkw7KVkjjJo0VO&#10;CtKhxGJYxyICYBeN4dKxLgALWeFiTIxqOE/yC9i3ok7c0Ns4x4asQUZkAIVtHRn2VPcOe3pgF1Lv&#10;LNpGkVwAVEUPUt9Lr+o8nOFVDiRmObYHI6ce2mVhJhZFC6dj9GPe14VDcFmTxcYhS0VGmxUF4AEw&#10;q7RAkQsI1nmtVmD5SNULYJeLSAgVAZgLOAb5bH8BgKIQJlWsaikJXDnM5wDOY6i/3g9rvbuMcxLK&#10;OaGe2nISD04GDihVpJBsONZYb7sAeXtKyxyozkVmrPrcXMok0mn/loZ7dTq1q1m4pWeHw/ruBiir&#10;Rh2gF4dBlNoZZVP3TT7JsbulPljWssQ2kkQYvURyHm1D9fB8aYz9vuqIa6kU145ZGsqHQs7DLIB5&#10;ahcgTy7t/N9pOFanQlqlQ1IJNKZAYsUhSz7RiVS6udViW7txiCaJA6iWI3cJ7RZLAb9yTZc0Ogcj&#10;kRwSC+S3PAae+0I+RmDp5fzHWHdnINXVf19M0q0sn0DOXPAKn3mHfdxEvIcsf8uQHU9qsz14Mez4&#10;rNT20UotHGAbS6uQxFyk+ZmYTmXQq5lWbdVi/TG+i6pEcdFYbK/RBu6xrq3246537MmWPbjZF9HH&#10;+qTX7or/KA3QfRxVxN7aGttVW0Hf5SpaxtFjmORUPIxy2qckJSAhZYqnJIl6CSfQSyuWPl1JBbSv&#10;gg3Pl4Egibj0h0ksPEBpwfMkwDgXshnH5xglMIyfuWVZxR84x38K+N9Sa4c5D1TKENFBaypkcUk4&#10;4pZSO573lyE7fK7GPqzLtoOfVFrhD2jr97Vztv0nBfa9l9+y1Ue+bVcWPmyP0cv8MO08khkMJTdz&#10;3VC6ILOxGspVETJYLRhs/8li+x3M8k9Ofmi/H9pnH/bRKpB+2/EwJDn0Ky8E/Oew/zE9Lba1L9c+&#10;HqIN1dkaKzh3ku9hTESUQ96VU3dN6bcVwxgX4NJd9CT3ie8zLrubfcLXpeg27kn3chwe4Rx6AoD9&#10;NP8jYLrkZ/zXP+Cz3+Oz3z9rO36QaHf9ELD8IMzydwDL1yPDnvh/pHXUvwHLFwgst9q5C3C+FlhW&#10;zbLPLI8EywNiJ5EwDyqc8ZVnquWcqf34e7Cs9wSoPebYk157rPKQgJuAsg96A3A8QMH7ID3eghBI&#10;Flg+BXschAPLLBPTPAhY9lhmDyy72lyBY4FkXjt2mW3zALAMsVjPgWUfMLt1/fV4v2cYLJ+vAR4J&#10;luUsLWbXAVTC9TjmhsA14CKQQ58Hy35bJ1dX7LG9AwLLqoHmpHGstaTePpB2tcsM/LmPuW1xEmRF&#10;IIf+t2DZl3z726DfEpgOgLS22TliO7A8gr0HLJ5EUjREDNISRC7YrneyD8z/GSzLJTtgln32+R8B&#10;s5hmbpBdDjADIvy6Y2faxc2vhf+thf+mlWP/d2CZ4x+AZQ8wA2Y5Fs7tGoCk9kXDLYzYhi7VJjP1&#10;AHFQN81yAWwiAMvufdYLWlqpjlmMtGqeA2dtuW43sn0NRL0L6joIvQ6innXqBaj/HVgWkKZlUY3Y&#10;ZLb5X4Fl55it94h/5ZAtMy8xwALKjgV24UmZFWJ+XY20A+mAUQF2AXktY73zoNs3A3Ng2APtwz2c&#10;WXcYxAeA3meAA4a5gUGu5N4eaPfYbYFlybIdSGawq3AmYIrgNVOtMwyWfQBeyedV++21efKk1cOu&#10;2D5Q/rdgWaDYB8oOLLPfYoohUTyTEEJAmTEP2Wzmg/UFtn1WWmy0HM0F2Cv4bbmFS25fx3VXR7IG&#10;/xNrACg3cs41MVhphqlq+w7n250AY3r/dQks38j8VYBk2jd1wia3ryXjupLzeDnn8ZJPrW0RyxeR&#10;bFvE8V5E+5FFGfbYklftjhXftcsvwYX4ujvsstu/YJd+gRZM11JTfMVVsMiX24q1AOV1GG+t3WDL&#10;VgF0V+A2vfwyW77kUlux6FJbFQpoQ1a9KgzgDGjesPg6u2LxzXZl2C12ueuJfLNdhUx6IzXF6+cC&#10;qMUAU1O8FLC8eCNux9dTi3w1wPgSJNYrllro0mW2CHC7eBFgNwwQHQZYptXQ/HWA5Y20crqCWt0r&#10;V9oVG6+zW9feZdctucXWY+y1ci7fOQcTsHl8lrrmZYvX2cqll9rKJTL82mBLkPmGIqmeR63unOke&#10;syw59mzYTEmvBZbVZil0KkAZ1+uwifQmpoXUtAkwmZMFFAG6AOb5tJOaOwUwNxPQDEieuQDgjPxZ&#10;plWTkWWLTZ0gqfaEmfRcnkH7JWp56Z88BUOuuThtz6eH8+wx1N+qt/E4AOFUgCvs9NTFAM6lgMYw&#10;mFnqnyfMps/xTD5LO6lx1DwLOEv2PRsguWT6alsDs7xyIhL2cXLn5vvGsx0A1xnUIE+fyvYI+AK6&#10;pyB7nrwQtjgEABvK9iGFnrgASTT11ZPneRLyqbMB1YDlabDM00kCTJvB9hCaToPxnTENYDwthGQB&#10;bDj13HMmyQDNB8ty1cZde8oEvo99lmHZpHEkC5hOGAdYHg9YxihMdd7jxmEERh/q8ZibaZnYajHQ&#10;k5FtT0K2rfpu1Xp7zDPfJzk72zx5JXEt+/AjYitRBPuO8desUzDqxBTMv6YMcJ4MrrPLB+6yr/b/&#10;1O7rf4x4wn6G/HpTXyIOzUjtfACcpT7AgGVNcxjsBmBZgFgA2V3r/rqBmsQlyiTDhqHJ4xrMYyDs&#10;2GXYNccuwzhKmp0Ho5IXTVDjlivALGb5MUAE0rzs9wHMOwFaMQTrCjBncd/JoLYxESnJMfql7o6C&#10;VXq1zo482Wwx72AcE0P9KzTU5rwMezXuuD25c6v94OU/21d+8Uv7xrd/aT/76kv256/ssffui7Wt&#10;DyEd/nWTFT+JDP0P3E9eQD76fqtt359jb0RG2Mvhh+2Nfcft4xMpdhBTn6iTDRYFY3o0D8AckWKv&#10;hu+1xxNetQeLf2Z3t9DSq+d2+3rvvfZI92/sj73IfQfesacG3rCf1z1nP4j9g33//T/Z4+99aB/H&#10;JdpBwPIR2gGp7VOuQAwPub0YOD3bhrFf6RH7MDXHEsg6FDEQreQ4l0uq+gbH+mXqOsMHbGtZkf2+&#10;+rD9tmCPvVsA+GPd4mQc+EkwFCYBPuqlzhEbf9aOD2CChXttAgx5KYA6H7n6PgpuX2w8YU9hXvZi&#10;E/tYlwlzWQWL2goT2WtJuDUdR369890Kjm+Vxb/YhwEa3hCHAVn8FwWcD+n0X42kD9LRamqa67tw&#10;OqedFPJlSW/jePhkAkrKqGcsZ92E0x2YxsXZH2sP2LvlCfZGY7Q93rfDnuzfbZ/QWyoLYCGzrFz+&#10;25Q0wOE7AMWnGXjDwhVzfmRTi51IRjux6pRlViDhbsY1HDncCWpiY5BnqVVSFe2l8gHSsSWdtHbq&#10;oMfvSSumD2UkAOCt7kh7pm+vvTEYSduoUgAd8lmMhqIG8JxA9p0FC1LKeCmfNjyxtEc4XEcfWdpt&#10;yYzo6MkWWgghDxfznXTW0o6y77QrywIgqBzA1eHDbOcA9HIdMAYs02+5KI7/DIBX0CD3YwBeAjLv&#10;6HP0+AYgwdjJNyUfAkkS7G30l3ofdL0Nt6sTjagKYBHSGbAl0yIsnf1Mg2E4Xt1IC6xMezeT8xF2&#10;PpvkQQEyfhlzxZI4SGbglINsXL2CiyVbp7Y9/sigRWBnHaPvAbDmcf0WomQohjVVDXEhiZpU2lFF&#10;omo40YXDMnVZ6ie8s7HS3qF+9cOmbDvW0oDZFjWquqZ1DWLKlEk/8EyAbjqqh3TG6xmM/xRpAOck&#10;2lVpe6JoJh2HpC0Jd+kUzokMtRwjGZKPa1VWNf8xzu2SfmdSK1UASy9ATIttK6rh+ytgw3n4JyMn&#10;yUwFaKdilpXEOpjOZb1BLf8bUh6gCnkLgEb5RFoMjG57ux3+Sz3mbY12HPY9Aiv+4ziuHy1qoV1e&#10;G/3JaSeGiV4lkcL5eYTkw8etWfZc22H7efuH9njbDtvenIsUnPZo1BSncjwPkWja1l5s2xvoJ47q&#10;4wSO8jFN1IdznJwxHzgqV+cNUuT8NBKKuE2nlMO+y60eF+zCVFQrAPzid/g/fsEx+i4A//cw41Gs&#10;Cy4r4PMVnAvFJDWS/oCJ1mMVtvNgsR1pQu5/psdS6SWeBIhIp266FHxRRCtc1c6/E5Nqm/+QZcnf&#10;wEvgG0O242eF9tCz79uln/zArkt6hETHfhIGtHNDfZCLcVou/1ExvyWyg+5rVlt3lv3Js9/WbbEf&#10;1bxmT1fuJhFTgGN4u2UxmMpFnpeF3DAeR/P9fXn2Vl84RnOHbAdu8klDTdS6A7wZXznzW65bGZiV&#10;fICp2ZPUav+YMoH7UGzcxTl3E+UuX+i05K92WtqDfZb9s9NWCMNcDpsMAW7F32P89l0+++Bntv0H&#10;SXbn9wHL36Nm+f4L7L9f+9/tvwGW/+M/YJTVY/m//Z/us3yB12f53AU4YF+BPBfXx8Dg6zQZkJHM&#10;8iBGX0OEZNjOjdq1dwIE+xHUNKvXsFo4qf2Se9/JsgOzLhl2qeXReXm1B3wBvTQgHgbLYpMBwqeI&#10;04BgxSlA1nmw7H/+X4DlXh8sq3bZq0U+zxD3+0ZeAQMtFtqFA8sC1mKSg/rkv2eYvXpgr8fxcDgm&#10;2Q+fSXZGXpJjCxwP1xlrXiyvapt9kCygTIh1dvJsybCZ9rJeD8uC6HbAWay3XK+9cDXUYq2DELPN&#10;ieh6I7ONbp8lEQfw9TvW3mPvXShZIfAMuBsE2LpA+jLAa1er7NcrOyZ7WILts8sAkMC4jFp+v32U&#10;zyzz3a6P8UiwLMDMckU7y9tJiLTzn7XxH8kNe5hZZpva2G4XYpglz2bfKLPxg9e8p9ZSDjQD9D3D&#10;L1+WLQaadVGeuPBk2IFcGzANQBK4FjPteisT6pXIfRknbICSAPNw/IUaZs+9u4nj1BgAZ9ZrIMTs&#10;uuCzTtLss8u1fMYDy+dNtobZW9Yd2WbKgWXAm8IDsx44dqDXgdeAmR6xnpYLgPLbCgeaee2MuRgU&#10;CtQGZmHuOwJm28mvz7PZw0y33td7PhAPpNj1AsvUR6vnsqTYgRzb1TALJEtu7QNj977YZMLNC1gz&#10;DWqWa5in9M21kpEbdgkgXKEHaaEfri2UGGUNojXPd4h9DoxA3Lwfjlnm/3USax84/x1Ylhxb8m22&#10;XTK5YkJ1zgLKMhmr4LereC2TsxrOpxrOtVqAcj0ulA20Y2k8hiT/F4D+u9jHOzjnbiWQX7dfTWDS&#10;1b6a8xTmuGUp6wGOm0I5bxb+xVoXcI0u4JxagARrYZE9sfBNuyX0W3bZ8tvssitvtSu+drtd/sht&#10;dumPcai++xpbue5yWxYGc7lovYUtxSxrOc7SKwGcRNjytTC/ANNF6zDrutKuFDhefAtA+Xrk19dS&#10;q3y9XbrgeqTRMMnUoa6ffTVxla2dAxs9VwZcyK+XAkgvQ3J77TILuwIDrzXLbdHSFbY4bKUtoTfy&#10;Ito9LVxIDTO1uPOWEqsAqetp5wRgXnTdcrvsRnrwXnGbXbWCuun5AHlY5cVzAcrUKUumvWbZRhju&#10;a+yyBWzPjGtt3QRaK41bbwtxtBaTPGc+Zl7zCJjdOciR589YbCHTltniqThwU6M8B/OrSeNwvZ4A&#10;4KPmV6zqXPVdppZZgHE2QHLmXJhawOg0apUnzwHszWRdOUSLTZ04nVZLUzD0opcyLtJTZcoFqJ07&#10;OsxmjcaoajSsLL2ap4sRhvGdEgJwXcT34BY9CTA7fi59jmfRtmkmLaRmTrBRMyYCnifbNFjiUBjy&#10;lVPoPT2R/2Ec+zMOllVgGafrGQBl931hsNPL+L4VgMvlAOWlgPclfGcYpmEhAPAFgG8A81T2YRrM&#10;8oxZMMYA8dmzdDxIIMzg2MgATYkFZ4ImZh2gPBmQLHYdUO7AuWtBBVjmWE0eB1gey3EgJhITxnAs&#10;RhNMx4/xwLKM0VyQQBg3FTOw6QRJgXEYhLmY7cec/w9xfx0m5b2u66Jjrr3mOmefPeccEdzahcY9&#10;wQJEcHd3dw2WAAFCQoAECyQEC+7u0nRDN+2O07hD48QznnO/v6pqeow11r7mvs5a6/zxXuVVX31V&#10;3fXdv+d9n4f7BGEYRuXHNKxAHQB7AM+1mOffgwqdhOJ8FYfsh2VV4mlpFXtWUsXNBAy1OfxZTdUE&#10;mgc++4y22BNENj1yDtn29+ybQ3bGWlZeddkpx1bev3Hf2IW77OsqsYNrVEUHzdZyiqLlTq29kQN2&#10;pzxbK2uqp+06FThO/ZQaxWUOppJnmjM1B+frAWUgzVyyk9IpYM0yiSMBp/0nUBe/Is5lICrM6LuK&#10;/vaJYvfRMnmE/FOyelf9GKfP52/RoCmz1XXUBPUZME0je36tyT1+0Ly+u7VjaJYyxr3UjanmRotK&#10;tQUV8XSqlsQf1Oe71mnKyuX6YvcGLb92nHlaDI9uZevAqfPaCEAvjNmq8Wdmq9vVQWp+p50a32+u&#10;lg/bqlNOT/V/PEIjnk3WCNrdh97/VMMzZmnivkX6Zuc2rT8dqx/JN/6BRYkdT8+zT8mipU12F/Es&#10;Ftc1j9dan3xWJ+OY9zwDJLDgcA7l7RwLCheZ505P+hVF94pm3yND+uw2fU//6qn4pzp3AJi1NulD&#10;/E8FOmxONJ3jrkiU0t13ifEhRzeZld1YhlVXZyZr1rW9OOse0sbbWTpyHYUWODz69JaO4qx96MxN&#10;bTl0Tiu/S9WGGeeYE33iXvsy+99MfUy1TmY2NRIr6T1nb2nfFaKc+IFO4Tczidbg0wQtJ9MSft5U&#10;VOaTj764rW9fnNBnD7bwujs09fJGTbqxVvMfHCYv+BomQZ529HjA6SRZsCcX0zo7A6V8IYCwl+sz&#10;UXyBmBOEIKdko1CiTKbwvNG0TEei4iUBsedimIUkGisa6/ZT/GCl0X6cwKLPRmKi5j3hvT4lAuzp&#10;UW18mopx1XVaxp9gjIX/BE7SccCcKXeZgONRHJW2Qm57L7MvHjF/CkwfffrYtSnHZTHLjblaQiLw&#10;w+y9c2rn+2znk1kUSmFuOjWN7QCa0qKBobO4Pt/mOnM6jwH2GReIJRYsE2XWPFOsNTkKV82t2Rcx&#10;bUrSeoNlTKTiOKCJY07uxHMWgF5h4IWJyAH6pn84fFrz9xzX1tgLSrwEfAJDJ3gPh1DKo2lhT+O4&#10;7zyfzwX+1pITeS84r+8nr80WFOKdaZjNoNIaDEBZ10gGivFJDvz2smiwhzxdU6BPc9x+0gzNcu6h&#10;1pJ7ff8i34kHzjQr3f5ur/GegcMkspMTUaXdc1oLO8dKSfwGJ3NMnsT3Lp5FIGuljkHtPsm8Vwyv&#10;Y27VCbQGn6K97xiKaaRBJ33BqbdYFOH/hI18ZJohGapzHFnlJ4HlU4Bw4m5azq3FlxnX08TDnZjP&#10;XPbX5GnTfXD2G/7n7ORzoU0/jvnqOOZ8Y1hpj4xlfph/NNtQhbfcwb2eFup4FoISmTU7cvuOtpLd&#10;tYw4jC9v72TGd4WmPVyvtQ/jFE23Qixq/358AFbdT+JvP5GugquKYfUpCZOwBGLOTmMCdpq5r3jM&#10;zJL47lrUk5lVJZ5hO/jfmUA2cir7JIORiDRa4lO+YVFgJNWbOWSgOWYz7uoc1MWQz5zEgeep3bh6&#10;f3ZZG7/I0j6yy+NQhM78DaM5jmPS4LbkP1Bl6QxOQ9U/SKzAohUntHD0Me3pel5RvVhsGZqmkeN+&#10;UN25Q9R071h9dW6vTqCuZzGnbu3ktuCWzUIH6U/iX48yDz/TFhzxPz20QsMOzNPUPau1ak+09h4+&#10;S/75TZ08TydN9nltwqp68eWt+uziEn1yma6Yqxu17WYcn/s9Xbr3m67x3NnpHI9t4e99Ju9jON0Y&#10;fVlQ7HpGW1oR1dYoRmsan9S6NsS1dU/m/zQz8MNY2BtOJ8cQugYGvUAdZxFh8HMtG3xUTQd207/1&#10;+w/9pedf9F8//C/6PwrRPf2/DJaJjvo7WF77GpZtZvlnVNCfUEE9Jl+0ZnPZ537tyU82WDY45vZc&#10;AzCu816263KziJ0C7Zl39sQ+eeaPcwul2DfjbMqzr1XbgNkqd37ZPcaylT1lRl++NmyfA7YHlFGS&#10;KVOHDXJdecHZbrO24ces1Nl5a812lQvXXuMurjPA9inMuc/llFsKsMwta4V2gPx6btmnQrvTfwbK&#10;rgU7T4u2mYlRj7nuEfvQ5qsNmj2ATMuxtzyg7FW4vSq3KdsGywbJzjHb28LtYJntNDdsB8lmmsb7&#10;foaKn1tArb0PB9tOXfa0YjtF1i6bC7YXpB2Ee587x2aVrXi8L2/Z5pgf8vwPuf6hgTPK9UNW09yp&#10;Xeb6+2zDPa+afI/nupcbE/UamN31bIepzNaabW3cd51C7YmjyoVn7uPcsu2+VqZCm3qcW565Wufg&#10;DHTZ3K2Zet3mdqtb/JNyYEjdom6zra643mVDGzT7gJrrco23nPLrM81CpeR+ztiL7c6mLhs0e1u3&#10;HUBTzonap/Y6UOUx3vI5XttpNmUgbfO+5jrrAM/B79/nM1t7toGpqbkurslg1aCZ81fc8wCE9vxe&#10;pdpj9PW6fDPLBtw+ULc2bPecXJc7s2z7i8tOOba5ZO9rXbN5aJ7f1HDffnHQ7l7fY+5lMTI+V3Gb&#10;XbbygDMHaZQ5XpvS7MpA2SnQr8sXHWX3tdY3c7q2lmq6ppzjtVOXfWVqsheSnWM25VGUPW6RVpbn&#10;6QNm9xmRJ2/AfIUf9KvLeC/deC/MJt9gfubmB1RtyhytK/P9KMv3pBT7pyT3CbPivYYyShDCQlUw&#10;7y34gZaF7CJyaYSqlUSVrdhIteo1Uc0+TfTOFw1UcVE9lRtZk5zjdzBeMpMsHKWB2JAqlRRYDYgk&#10;0im4Mq2vFSqoDNBct3Jjda7WV72qDVWLSp31brn3VS6CNutQsnFRe8sGvatKgbWBZtTnYGZsgzHf&#10;CiEWijnisJrMINctw3xqWUVUBJpLAczEPEUEc1sw7dJhwFsELb9UUATnS4UruEqESgHYNZrV1Ucf&#10;NVHtKuTyhgONPM7Mv+w5ygHyVUvXUo3Qeqpd4kPVK9hI9Qo01LuF6+Agjbpsc8rhtEDb8zM3bK3N&#10;ZjJVhnioUjhfBxEfVSR/INFQKKHAchHmcwOLmOkX21uI2Wproy4OLKImF8f5uhjO1YWDUEr9vWZc&#10;RXkcrddvA4NvEhv1dlGingoEoCjzXt5ETX4LSPbBcmFUXOaFiwDIRSJQVIHmImEoy0HANnD8BqD8&#10;V78COGIXIEqqEMZd/gpDAS+H+l2+EBFbwHJIAQAcmPdDHfYriUpcied7F+iuQVUHlKsC3xWJsCrH&#10;85UppDdKAd4lmaFGcfYLxSgrCIhnASEsAHU/gP3oX0Hh7A8321y8nJtzDnQt6ICytWGzzX7kMpco&#10;wGJBfmA7H+p0PmCfSK1/CssAs8Fygfze7GYyot8qXEhvFaWKUcXJcC7BfmJh4K0AzgdSQdwniO0M&#10;JK85BBfucsw8f0B1Ze55DHPT83mvu1D4k3jv10rJ/yGz3y9ZeHjJ9r3AKftZQ/V+9jFmL5u182ka&#10;La63gAmcZTmYTuZvzDeP7JtRdi3X3jll13adtwySvS3ZvscZRLuy+/G3a6cpHHibS3aKKXI2rwgU&#10;Md6rVCA59WOKVr0U2qOT5gHKKM0JuFUnAoNJxzk9g4swylYMbY9xizho7fdKMb1pQ/2UGJWVQO82&#10;IGo7kLjxipati9bHK75X528mq+3kMWo/5GP16DNV43ou0YreJxQ76J7OjQQ8ZuQoesM15qCJfUs/&#10;rbkHNmn0hnkaduxLTb69lMihvdpAT/mGnae0dPcefZ64XCOyZ6jLjcFqcbOTmt1pq1YPOqrd427q&#10;+rSv+j4broHPx2rYw0/08eWvuP8KLTq9Q0tTD2gB+ctLcZ3d/zCbuXCUM+Y89+DQ/N3jOP1wJ0m7&#10;AaO4GFx5UYnPAGHneL/novntOMHpWdrQiW5ZTebqQsJTN1w7qzhsivEc04Ul/A8Fas+wCAGvEj+D&#10;CnrjlfZm067OzOthjm4PZ9CCyg78DsOttcw+Hr8HCN1inpXVbGsNj+S592PZvOZkqpYui9W6iVmK&#10;nfpEiMJORTqDAJDB/+UMgOs0K8YHUfEOXr/vMn3NmDENpSzhEoBwjnnKm/y/BkIjaWle/SJZn+NE&#10;PZaIrRHp32lm+nZtu5qF2zlZyqizNpt6+jwmTAdfKPKHF4pfACD9wOscRDnEdOkEsUkxzElnAGmw&#10;C7m+XM9c6tGTTxW9FTUQ06Bk3HhjaTtOBMrSrUUYU7ZNT9K0ADfpr57s1he0xy97fBKDL2ascX9O&#10;uPsKCH/IDDUzmrRgp9Cuuvs6ba5nybO9fJ524vuKIjrKADKR95vMLHgyizXO0R1otAi1RMoU5hS6&#10;JlJQdJNR+BMjAXUU8qSLfLa0Stvs7UnaoQ6Tvx3JKpRlJbtEDpvD57M/amr2+avaz9DzSVae067i&#10;XoxKHIe78slfHjMvTzt45jX9sPW0A6Udhy4DbajvvP9olINjL1ggYE7QIJh1DmXQWXCa1ZIjrHId&#10;PMVMPzOwp5hdPYFRyfFHzPTS7pjB8VsW3w9TL/cTEbTr5Q0dpu385CsUX5TDkyjae3NuaCMGcbse&#10;Mv+KYpGCGmqGdInM2qfcZRHAFgIAXbcIRtuyLY5nWpeY9zuSzu3JmNTF32ammoPdBEzTEjHvOo2p&#10;TCT73Gabo27zd2tGVMxvZ7AYZxFUWdbBcgeoZEHsRAKO1PvIal5FK+9iwAplOfZrwHUms8WfoNDT&#10;iZKxHFBPYXaYOdt0lHVr5U7hcjwHEpEXiXy6ckWbbhD3xN+b/Z1tvJuh726e1OxrON5f+1Hjbn2n&#10;KQ9W6/scHLFzMuhGIOHiVrpWEb+0NiZNhw/eU/JeXp858NRDvCeU4bjjgHs0nxHKdzwLWEl831Pp&#10;jMiAqbLE3wF8dQq1Y/+xm9rxHTPOo28osgtKe1/Ufrpgtlpe8Uta74liOrLtrg5+yt/mHNzHiZXL&#10;4viYf40iel3nzHCPv2UTDFKJ5Tpw8IbmLzuiL6fswrDwtPb2uagVvWI1ZMBi1Z0yQK03jdcS2nWS&#10;UEsu0uVwma6HK3T1GCSzPqbzq+mOWMKC0LfxmrV0rYYspfNl8SxNWfy9vl2+U1v4/7Yj+rRWxezX&#10;7OM4/e//UqN2f6oRBz/VpOi5Whq3Xcf4/3GW71Q2s+BZNiO/iC6MMZe0vXeyVnU5poXtturLZis1&#10;vQHt7Q0Xa2qLb/VF51X6oe9B7RmUoVODrylm4BUdG0QE1qDrXHdBXw7coPcHtNL/1ff/0l96AMsf&#10;0IpdyKsm/y9Rlv8TsPyzOWEzq2xmXz/zgf4MzL2Oh/rnsPwzsOervIqzr1XbA8zWiv26XnqNwMwM&#10;LHemGaAys7BXXnh2zthWXlD2ALO5PXsipDwxUsAvK1V23lq0nbkVoOXKwNmpxz5DLw9Qu7iof5hN&#10;dvFM3pnl/yEsu9ZsjyLrzLe8sOxTfPNCrQ+WDY6dg7aVF5ZzgdkLy9aibcBsZW3aHifu/x6WXa6z&#10;mal5358Dd1O6vTPVtl2miHvu57mvy6v2ArNT9J2q74FlB8wGxg6QvZBs88o+xdm9T4Nlg2fvjLL3&#10;1FynDZgfcfkhIO6KH6BHrF4+4h+tU52dIZhFQmHo5Yua8gKutUU7yDXY5XV8rdc272w5zPd5H/cN&#10;tAFzl+HMZQNmHyA74AaUrHyxUp7n8xhROQdnLyybWdUdbrtjBl9s1x3+sdhMrp3edeeBZqDqtp0a&#10;KLJNLicaOLxJ+eaKPU7TlJ2a0mxwbO0mlGs7sTloTq9ZmQJtSrSp07y2g0se6xyuzfE6T3lA1wPK&#10;dmoKsK+d2sDWTMB8gGyt0C7eyXtqs8QGuTd4jqs+GHdgnqe88Oxrz/Y4Z3uUagPfm9z3lhWX85a1&#10;YxtI2+s7KDZY5r3nvh/3nl7HRvneg0Gzgb+vLnLZxXPxfD5wzhsRZTFTf1f8INrM1llm68/ZXB6P&#10;MwC2xzuF2RRnK1OUKR8ou/ZrO8jg1JXBOu/rPPe5wOdwkc/kIquxlyzfEBOa7BkUbdfZuFxn1+JH&#10;ozpVlf1SmfdalirpgeMrwdxOXQGQr1H3gvjbpE4EZ2lkyJeqFdpW5Ut+oGrlG+jdag1VudUHKjel&#10;tiI2vauw+VUUUs/ckmlZZm44CJfqwDq4EtcqL/93yisAA64Q2qXLVnhHH1VroUE1Rmt29cX6pOoX&#10;er9iU/mVA0JL09ZMZFMpzLYqBtUClGurAnPFZVCAS6EAm4NzmSo4TVfHRIvTMmQplyLmKSKwPCov&#10;cBZgs8Cot7Q526ldDgwElsvhnly3nN5pWlv16pOtzAx1aWKlQkqhPJcpyXwzrdS0b5cOohW7SDVV&#10;zV9L9fI1VP3CzfQeCnOFkKrkLqOUlgTAgeVg1OWSAYByCVrCi1VwUFyIdmIHyrQOF0ER9kdJDi2C&#10;yVhhqiAmYGQtB9KW7c88cAnmlItb+7CZV2FmVRCltIApppZvTKSSAW8+Llumcom3eS9Asj/Ksl8+&#10;3l8+FGbg02Z1DZAdLBMjVQQANzOst0sAt2Qt/7U4sEz01NuApZl9hRBxVdrirMzVujCfD/PPfqjJ&#10;xVGTi1Xm8dVReAHlIu9wvgrKcsUAFSgHLJfxwPLbpYvyWoE4gxMjFYpJVnBlVQh8RxUDqruq4I/y&#10;78fnxD6JKM7CSFEit1DVLVIrsLABcx5YBpj/DpZpwf67Nux8qMG0Y1sbtmvFJrP5bWD5zcKo5cRo&#10;+cqg2QPMuIajqBskm6pcIBgH7mD2bQjPG8ZpOUzGagHLrdn3IzAGmwvsb0PxTkARv8F35ElJhb0o&#10;p8ova+ujF23U/vkQDXo2C+fgtfruKe3CT2jNpaUykQN3a7fGbNodzNppqqnM1ppt4PuPsOyFY2f8&#10;lXeW2VRnU6RRkVKADXPGTgHsks0pO41TWm5T1lDAccp0TyXRmp04jBpHfUGtpPZzPeCYsp1toX37&#10;DOZgmX1RUoHsJOKGTnNAGLOZA+2dT7TnaLaWHD+m8VuXqffcmWo7fpxajBmhrsMna/LgZVre/4i2&#10;90zQjiHx2vFVnA4fytDBdFOXt2tE5Cx1jRujHtnjNfHiQi08tlVLtzCLvGej5sSt1qysZZp0bo76&#10;ZY9Wx5t91OleX/V8NFh9Hw9Xn6fD1Zvq92CsRlybrs/IppqXtknzU3ZqacZRbSUqKZY2nkyUvpMo&#10;oGsfZ2g++dbLHiU6Z9/4zJ+FebTO0e57Blg25+ALtDueQ9VMoFVyH1EyWzDj2Y8LdWw6ILOJzwil&#10;LZ39l8X+NAPEc0BMCgrvUT60bdevaRtuznuO3NKe3Te0JeGitt27zOf7yDkvp+H6mwK4JwM2x8/e&#10;04pT8fryu/36bnSsYsbf17Vt5t5M2+2vqHfkDqfnAC6A7j7crXcSXG9GVFksrpy5BqzY/DROwKZq&#10;neVYIQbDrN0vrqHwHlHfq9+oW/yX+iJ6t46m3tRFIPMiCwJZVHwyRmfHyZbejpszQs+ZDbzXw0Af&#10;AHmEdqfTtHqbAm1zrzb7m5iI0rabVumtOHafeKJTZFKfYs7LwD0O07rIJ2QjPzmrpTlRmv14t2bk&#10;bHOwfOIJ8UwooinMZp5EdT3JqvEpMnMPPsMg7n6KFl2JIVP2Am7bT4k+Alz5vU+lOyvFwBClP93N&#10;J3sA0X3HrXviukdZTkbhjjvB9y+e/cTKQiqLOhlA1GnA/BhKfCTO7Ym0GduYA6O5LDxwfxygo1j5&#10;jYY2E2hJP8PMuXVOZXBcF/8LKint5rsukoG7N0HfrznN+MF5zM4wnrvFbDet44lEsCTg3GzmWEkZ&#10;KJwomrG8RhTZUJFR5AXvf6WoUy91EHDc84B4KbKck1gsOEOLfAqLBJHkSR98TgwSKvpxcqwPk61r&#10;l3c9JdLr8Tn9+CiTKKJLOvSIWCr2bTzHgan85qZbFBWfsbmBO0dwzjuXbTsOsMVv1MwMDN5SgGtr&#10;0U9kNtxaxZP5npnyHMNs3ilgOYYZtNO4csbf4XaAPxMHb6tEVGfLWD51kpnbHwHhhTzXAqB0Nt8N&#10;zKEuj+Bvgnbe5K9wlz6CqRez9im45KdDmln8XzlLZVykZZ8DlX1XbpGNfIWYrnO4SZ/WV9d3acLV&#10;HzSS7+OQm7M1+u43mnVvjX64vV8bsqO1MY39fDRZezYyhrDiMYtwLK6sZ4FiO4syu4hr4jRmG4sK&#10;7NtTsdZ1wLYzI28RWGl8t2Jpidx54ZqWHo3TVz8c0YLxUVrTPUNbe13WpoUXtCI9SUvvx2h1Sop2&#10;L72mI6PpIvic1mWLwLtO2zTPg8DrnN4vsEBziVGWswf/1NF1tzR/6WHNnLlFy4dGakfnDH3f+pgG&#10;dP5K74/uo47fTaRN+7BiaHtIxdAvcz9dF+v5W1wG7H+Nwv85s+TTs7V7Ou7Xn29Wry8+UYsZA9V7&#10;2kR9NvNb/bBwu5av3q45a37Q+GUzNXzBeA35epQGLBqhwcvGasbyb7R55SGi3c4pedVVRS5I15YJ&#10;x/Vd322a03WVpnScr3Ftpmtks4ka2mCsBtUfqYHNRmlk50ma3v9rLRm8VusG0dLdf5dW999J7dWS&#10;/ts0qv8MvdO/jv7Pfv+n/tLHZpb/i/5LYW8L9v9+WPYAsoHyKwbyX/1qBci69moA1ky9TDl25Tmf&#10;F5LdeUDvNTSbCZjHCMynMPuex57LoNjyl81Z+5XXNOyFV7n2XPbMQLtyyrQHmj3RUh4YfgYoP3WZ&#10;yx7zL2cy5tq3zSzMayrmBXTP/b2wa1DsdZp2+cSujdmrRrvrX6vLvvgmT4STF7Jd67MZb3nao32F&#10;OaHHiMvbgu3inOy8VxXOC8w+IzAPSPtU6tf3dWqxg2avouxdcLDWdFfWug5Emors2sVNSbYZcd8+&#10;c5DsUcQdPFs7NvvEtcG7x1kBzcCoqdGe4jzXu/fqyly3zbHb0+7toqXsvXvh2TKZPUozoMzMywN6&#10;y+3ULuc412xTnS1OCvC11mwrttNUZGux9rVVmwGXL1vZspY9RmHe5zZ1mrpvLd28lj3eTLruuFZv&#10;DyibquyA2SnOPpMwz6mDZ8pu98A128I/coNpU50dSHth1DlBu3ZtA2sPRJv6bOqtAaOLgvLCrweW&#10;KfYPnUSu7DyGh8zDUpw3Uy5XPMbU6lumbPM8zhArTzmllx+/XIdqg1gDVdse204vHDtzLVfsO1+x&#10;ffb+73L5JrDsIqMcLAPd/IBftnLw7THgMkg2My4rd559coPH3bLK+36925Cbyey297WibAsIPoXe&#10;YNtg3dMe7p3DdvDuVc296q7ND9tMs8Gzwa/94J/nANlyWi9wYO2K7bX2aTs9DyyfZ7ts9tiMwyzi&#10;i666XBDOC95nTVVmH5/je2VqtKf4AeG7llv8LZ3/G8/NSuxFDjQvcYB98T2qAlWNy1VYsOD85fLs&#10;OxTlK4BydhCruAHMBgawHwPZZwF8Hv58BpzfHByp5iH9UIxro8LWVAWMuSrhUF22ag2V6o2z8jqU&#10;4x+Bxqa0uNKSG1AVSPqIagDAvldW/pVwJzbTLVyLy0RUU81yH6lzxT5aXnGDNlXco3YVe6qImVUR&#10;gRRcqazKlnlXVUsyq0xVKInaHIZTdVBlXKvfVZVStVSt3HuqWqa2KpX0zByXLoEzNs7TQczIBtAa&#10;7E+LsD9ztIElAGVapkPKYvJVu4wqNXhXNd7HjbtqdbKYyyqgHG3NOEn7l8GEyoy3gLqQt5lvfquK&#10;ahf8UA1KNFOd4I9UPrwK2w5YhYcplFbsksHlVCYQePdDUS4e4cy53jDls4ABbqD8mc81J+wwFg4M&#10;lkMx0zIlN4TrgwyYnZszqiqzykVowS5kUU9Ufot7Ap4NmA2cC9GWXZR25eL5mAsGkv1sXpmyWegS&#10;ZrIVQSszAGvRSkWZ2y3k76d8gPebqK5vFCdrmbzlt4sz+4zpVgiO2KVKoMD7lXcO0n7mnm2zvWUB&#10;SmKaXFRTORTvCEA2nNt4zkKhtGGHE2FlijLqdSDt7RG0rJfHQbwKixnvBNTRO/58Fv58Fv7EbwHM&#10;ZfwwSyuBSRqLCLZYYG3oQQBzbhs26rIpzNaGXQwl3lqx3cwyVYjFgYLWwm7FezezLzP4ylfYM8P9&#10;VmFrT6fslMqH+p6fXOkCqPMFzTk7kDK1HoW9MC3uRYJ5f1RRFhKKl8SNuwL7vRaz5M1CFDAYd/Fv&#10;+Dz2UZl8T+6wuPEMpfwV7f2vqqvSy4b64Hl3daGNeOLTFVr6OJKZzUuoUbS22kwkB9iZlM2tplDJ&#10;BhFeWDZlyacyu/MGygbHQAVcxGyfxcBwSrmZZVPjAA+XpWzwwwGhGXsl0XKcjNdA8ixqFNWbYrYt&#10;eTT1mUdtTgKok2nbTgOk0zGJSRvM9oznoPxz1ObFHIyv5uB8B8rPiZc6cvKm1uzEJXvxZg2dMU+d&#10;PpugNlNGqsvH4zR44HRN7jZfX/T6QQsn0Yq5+YDWpR/UVxdXaFD6J2qfMEgdkgdrWNw0fX7se80/&#10;ul5LTpJPHLdHm2Mw44rfq2mA9MBbxEfdnKAx16ZpzO2ptGID0I/7q83dvup6ZaRGn/lKX5CX9e3p&#10;A9qKgVd0wkPaolF5MOSwbOHFj2M0k9nAec8itenFRdpJX+oCqvuFVMAQQE5DzcpkXjY9knlRHHuP&#10;3XqoA3eIa7rFTGYcs7crHyr2G9TF3aixgBujqjqDqpSBIh2XSewNLUQ7k25iIHRL+5feBQSIv2Me&#10;c9fP1xVNhEYy7ssZGHedy/ibYk4+0dJD0Zq0bIO+nnRY0RNv68JGgORajvb/dIf24Md89hii3c7R&#10;mhuodHfitfPxZeJucMq1bSYK5wzPk4WqmsxM2onntMsz6/jNo2Pqenm22sVN1+cn9qAK4+jL9l1k&#10;Lv3MSXNARxFNJaaIFuZMFkKyNvyh47sfAvaYHl29w3eQ2VlrXzZHZRZXUvb/qv24Aq/HTXsb1tv7&#10;clDoHt3T/gd3dIB28oNkwu56SpTYkwR9/fggGcv7MStKAuzv8z0FglEikwDOU/wI7314Sz/iLP4t&#10;rbgrb6Xp0I17KIWor7ZIxO9OCgp5EqZHKSjbZuaUwfc13b7TBoy+0QMWJ6wdOy4KkDqKyh2NYsqi&#10;QZa1FrOQEHOJedaTdD/EsZgACFmqg6nxSbfZt7hVRp19qljU1Axe134L7fctleO5Uzhz77sFuMan&#10;a8WhBP0QE6+tZ8/T4vxEZ4GqM5j4mklcLNEQcSwgJCTaXDBABzzHxgDutAKfImP7OG0dB3FhP0Ju&#10;buwtXofP22UKo05HAcmxuL1GvXjEwgZK7As6LPgebnp+UUueYM726ARtyTivo7bHooZbPJNVAosm&#10;ScCwwbJlTmexCHYGaHYt1ewbm5E2x21r/04E6JMtX5vjvVSO06yVPon53nhyo2Ov0NnAQZVFLiUR&#10;ZZHOoksKbfmxtDufSgRUmVdOW8g+Z3EsayrfMX7bLwHKZwczdz0D0y4M6SKBw3i+P7YIl8GiRhaL&#10;Dlm2eGPqNkAexd+MzeavvHFKM66v14jr32jQ9Znqd2sqwDxDE68s0KyLKzU/bbOWRx/WNvwLDq9m&#10;IYh856itRLrto3X6MGC/F3V8E9v140+K3vhC0Sjfp078RKs9LdqozGZCd5iVhA1Hz2reKubzv9qq&#10;qeN26Jv+J7R8QIp+nJehFYcTtOQUec/rcKCedFa7+l/V3kn8ba69o4NR91BvHyqGzPjEo3QBbCfr&#10;fi3HSsv4e5h/Swtn4Tcwlhi67nu0pvkJzWsC9Lb9RPUHkSn/xXhAd6t27krX0a3XdGrlA8XOZR79&#10;s5vaNjlNWybjXv/pWR2ckqlvpm1Wx+kj1WBKN/WbMEFzxi/X6k93aMmsNZrx5dca+zkjJNPHaci0&#10;EeqLat1rcl+NHTdei8cu1c5xu7Rv7D5awNdpXq9vNKkrIy5dxmtg52Hq16G/+rfqo/4Ne6l/fcZS&#10;mvXWkM4DNXbASE0e9rGmD/1Es/rzP6DPTP7vfqEpvaeqe9+eKtu/nP7bAGCZ6Kh/aYzBV1HfzLIX&#10;mv/zWct/Hx31L+ROWf3Fmz/l95cAzcqrLOP0+tM6ZoRxy/sJ17Wffv9NPwPHPwPJPxko4+T2gnoO&#10;OD/HGMsg1DefbDPKBrw/e8sDxX9fBrw2d2z3s3nmF8C0A28e68puB2RdGeAaHLuZ59fXe+KkvG7c&#10;7naD5bxt1h5YfurMv9heb+UCpddN26NcG2B7c4u94Oyg0Kf65oXlv3sNA0bf47x5xF7A9oD2a9dq&#10;M+jKddf+JwCc+1puttlA+/WctINy12Ltddt2oOqDZy/w2v5g2115TbyeA46mEL/gn6orA2cHxd6Z&#10;awNoX0u2W2TgNnsMsOlRmA2QX5fnOhYFrLj/fw/J3rZsA+fclmwvMLPKagpzjq94LZvBdsBsSrAD&#10;ZY8DtinIbtbY4JhtMeXZV5bfbK3dBtuP+Kf5d7DM89w1ddig9+/arz3A7XPUdpnM3vLNL3sUaE+E&#10;lE+NNmA2IDXgM4g1oLWWbGvXdi3brrjNVFQfaPKY3Kxj3oNzy6acEZfBMedvOli2+Wh7rE+xzQvL&#10;vvxkbyRUHnh29/eBMqcGyL6MY9de7mCf92vAzKnVPVPB2VZz6XamXgbI1t6dC8weJ2wPIHvKoqeu&#10;sR+v86NmCrqvDTvX7IvXdc7c/Ni7dm1v2Zzybc77ZplNlfbsPytPm3texZm0BK9i7lHPWUDXJbbr&#10;EgfLVu6yqdF2G+/PzXizna6N3drZ2Zfm5O0zSvPNf/sA2hTncz5Y5ntlbdvWwoaXhvB+ER1QGGDY&#10;wQWwzO0XOJi6iPp0cThVh9etSKEoZ6MoZxssl+M1I6gQA2RA3d9TlwHl69R96i4K84qQPajKLQEO&#10;Wmxxi7aZ5PLB1VFniUhqVUmh3+EY/SNKchtAORzorIGa2ICqD2DWAqArmCqLwhrCTLEVanDNkh9p&#10;UcQKHSpzSn3Kj1DxdwDAWmEKf6+CqtZ8T7Xe/Ug13iF+qlINlS7NrDImXOUCUZwDq9OeXctV5QAy&#10;koszh4saXLogz0sesCmmATYbTAWVAIBoFQ4tzdxwdTKQMQUr/x7qJ7POQRVQaCsC6Bhk2fywZREX&#10;fQvQfTNMEbQp1yz2vuoHMZcdWt+1bIehLIeEAYuhqOO0hJdG6Q4KKIU5l7/+WrSg/r0QKm7BYsQi&#10;EWcEJIYXoyUZWA5lm0IK8Fgz6kJdDsYV2t8ilCwyyRyendOzwbLHxboAM8wGzflpy3aGVijWRQDw&#10;ogBmMYNMzMP8rJ3b4qfK0tZcmsIsrDiGW0UwuLLnMHX5LRRXKzP6Kk7LdngQOctEY5UmQzqkDPnD&#10;ZYHh0oB6KeaQSwKWNotMlrGZdZUwsy6A3nKXi/JYc8QOCEF95b2XQWWvaG3y7PuK/sx9+3kU5dL+&#10;KMoBqNa0Y0f40ZZdvIJ7/yG4gtvccoAtEjBr7cd797P4KAy+ihXg+Wk1NwXdV7ZA4MpcsYsAy+yf&#10;fEWZRS5CcZrfylR4TguwoFDQTMzM6CvQUzYHbiZfRalimJFZlXBz4rxuOKfsL78KLI7UBpDb0yUw&#10;ns9kFcB8iq6B63x3n7Ig8RMt2q9YVHjB9/xFI72PY3aPJ59p2pN1zDPHo9TdRmF7CSzjxIuJZDpl&#10;EJDK/waD5FyvAv7e8d/yKE+muqGOmJlXGu7WGcBwOjO4BsppgIWVgXNyOqDM9QnAUxLwlLyTovU6&#10;5VNAYxDVm9fow30Hc/1I7gNEJ6EoJ/b6Q6d6odoNBgLGkDM7mQPDL1ALlzAjuRYViwPNWA50966+&#10;pBVLURjnbdHE6Us5OJyqtiOGqHX//ureb4SGj5miSd/M1mcHOPBjFnnw1YnqhK1r66Re6nhygAZE&#10;fawJKKKzzizVovMbtCbtgLZj1rXu5CF9mb1Sn9yfr5mXl+grhq+nnvtaAx6MU6ucXmp4o4tanhmg&#10;gamfaXryKi0+fVA7jpzVqagnro05EkV2Bwre8sfJwNwxzX12TBt/PovpFK6zQO8lW1yIR2E8jBJ3&#10;gLbcOGJlmLE5QbbfwZuouubUe4os5ZV0ASzLUdoJoBpAMcfjLFovz0SZCmsmbQAzH8reH+9p16Kb&#10;Wn04Q8seJmrzb7RC/ooDM+2x6Si7Z3f8TdFrHmnBtqOatHm9vl10Qidn31PC5ifMf+IIDDzF8IOb&#10;ztytxR19cz0SRW6/1tO+mgZ4XudzvMJnfea8xekQR4SJ2Tayl398kq5Zt/eqx5m56p04XwviI3Xi&#10;5ENdoDX03A4zJrMFE9REAMfa8rM2875Rww6sAYaPn9ee87cxu/rZtaRm8d0ypT11x2/ai8nbqssZ&#10;Wv00S+tenNPaR2f1I5nE24gSOvYItY5W7O1PL2jRk0hasfdpxdPTbNNNJTNf5xZ+gMVo2rq23MnW&#10;invpWnPvLIsQd5WAi3AW+zATqE1D7bTuigRUXAO5FNp807NQVln8se+3i0vk98hOzRU7CQUwbiUQ&#10;uhlATOe+1mnBbQkZKMwYb8UfRJ0kV9jGlKyTKg2YjCXSwSKComkjT2Y21TqznEJrre2876h7jzD2&#10;uqwVMYD/6cP6ITkWM7O7OouamWkKLC6dUTw+gR2UyvaZL0DiQ7bjLN//gywg7WPhKB3jqnvmkPzK&#10;zd0m0+ObiiNmHAdVp57zfSQKKfoV2dqvrmrLT+e05xWGWS9vaunzOH3x9KC+p+th7/07qPeoqQ9Q&#10;vIkwsYrBYjn1NosCfF8tR9pa6jNYOLCIKusAsMisdN57KiMEZs5mLuBJHMsnmNLMe00lUzn5BvsL&#10;UD5lOctAf3wat2fgAH+GDpE4tm8HwDwfEJ4MALNodom//0v8H8gaRTb6jFc6uIGc6ePMr/O3Yl0K&#10;eNi5WfiEbMCWA7dYTL2irj7QjmvntOjaIY2//p0GX/9SQ6/PApo/19grs/XJ+YWaStDxNMYE5sRu&#10;1I/7o7VvN7FmkcAr4dSH+MM6HI0T9jpmrXGmPz2b7V2Gor2TBRDM2ywqKuY4ij7z6UeiH2n7+sv6&#10;bkasZo86qDkD+cz6Jmlrb6LcxmRrzWyMs+ZHa8lnJ7WGmeNtfcknH5utzYsuMD+cpu9Ox2t5XKLW&#10;H8rS/nU3FEO2dOw8Zpunk4M9bo8m9vtOE9ou1sRmizSo5XS16NJfHwzpqo6fjtGn8zAS/D5Ke344&#10;S1Y6MXjMQi/59LCmT8AnYOIO7ZnMIsCnwPKUjeoyZZTaTBpADv1crR2zS9s/PqCln6zQ1GkzNfKz&#10;MRoydZgGfjpQfT7upd7Dumt438H6HLhd2mu+VvRYrIVd+Z/ZZbJGdxmhQd0GqE+37urVpaN6t22v&#10;fo07aGCDzhrUtIsGdeymQf26atCwzho6vLtGDuynMb0HaVyPoRrao69a9GyisD4h+tcB/28XHfWX&#10;RqQ8FaHM2Ov/mbmXpUP9z4BlA2ZP/TNY9hh5Ac4AtAeYUaP/CSj/5JRhA2AvBPsMwBw023N4I6i8&#10;7dY+WP47gPYqw25+2ac0+2DZC5luJtmrMNsstJmEeYDZd94bReXU5X8Cy/Z4Hyz75pK97dgeQH4N&#10;qz611WDY5p2tXdrKY9DlK7vsKRcflReYnUr8+vXczLFTq32qtgeOc2GZf4IuT9nKpw5z+pL7vOQ6&#10;qxfAxHPK7uODZVOYneO4F5YNlM0V206dsm6qurVZA6geIPa0srsyVdnbov2E08c2m5yrHttlz5yz&#10;b4b5sZl85ZbBrYGyPcbKsrDNTM0ykQE7yjeP7Gmz9mUzoxpzX9dybcVj7rMA8sBytN1rA8vOadtu&#10;N4Xaow4bMBv0+maVHRj/HSzbbQbaHidtZ/blhWVnGOZ9rLlvm5rsgNhgORf4MP6iRcwHyzf+72DZ&#10;gNlUZi9Mm5qM14gD5X+EZc+csUd99UGrT0X2vL5nVti1Wzsw9sxf+8rTWu5193aQ7AFnazE30zKX&#10;98zr+lywLxswW/EcTl227XSgbGUt5biBs5LrFGae171Pg2hTia0MlDn4uEEhFDjDL3PHzm0F53lN&#10;hbdFBg8oe2HZgJzbnKs3j8n2AbP31G2TA3lPvrWvcs3JvI8lrUJWBtzOnMyu926/KeVmpGYRUaYo&#10;nzNQpkx9NpDG4NKdMjans8znnCWS4fwJfkQ5AMtGmbrCwfTV+py+S6EsX62EIl+BfVeO8xEUs8lX&#10;UZCvAsdX/HkcpxcDcFYNpEUtJEeLwjbovbDmCojACIk823KYd5UvWU1lyjBH3BAFcRott3MA5da0&#10;tFakagPKH1D1gGUgNZAIp+BSPBZVMjgEJ+LgUAfNU0Nna2fJwxpYdozCqmE6Za7V9auoRv16qoO7&#10;ds3331f5GsxBk58cGs6cMvOxEUBY6eIYeuHuXKF4NVUuUl3VCgHPtE5XLgC8FbZWYGDNj9fzJ3s5&#10;0DKXaYNG7Q56D8W3Fop3NdTZiqinZWk7Zu63KHFERZifLfIm87j52bYizK8G1tH7ocxmhzHfHIZJ&#10;GaBYkirNe7DWbzP7KoSaa/PF/2HtwYWKEH+E+oqSGo6qasqqD5ZDccgOy4fSzGmIU4eB9AK0PePw&#10;XBDjqoKFUZGLAYfFgUNg11qwDQ6t/dgBs0UqFSFeiszlwoU9WcPFSwLJFYHPcsBtuMU5Yc5Fa3dB&#10;YNuTU8xjUVkLow4H0D5emuzoiuUB2wqVmR3HsRtYLlwSEA8BKgHiEuQx+5OpHADYWuu0fyFPBeHm&#10;HVwC4Gdfhtq+DGI/BLIwARSHWO5yCQyy/JinxunbQNuP00CMvuy20OIoy5h8BfKc/jYfjZFYCXMJ&#10;pyxruZhFRxXiPRGVZTFZhXl/FhHlyqK0qILsF7eIYFFSbkHBo74bJBfyQ0EGlIsG8Tyox1a2H4pb&#10;4dhdIoTXYiHBteWX5PVLUaU5T+xWYClAuRKg/D7vryffjc/pQNjBgkYa35U7vK+ndES8pH6ia4L2&#10;7ArPmqv+s34a8OxLzX2yQ1seJ3GAbDOftPgRM2R5vhn8rfuM/ZzRn7VrA8qk+DhlKc1UuNNcPkBh&#10;5pWRwmXUHzoRcQ7mdtTTVG5PNlCmIwQOUDJGVanLgeWZwNMYVKaBnPbgMipz0hiK2eaEGX/q5NhX&#10;2jn4Bjmdmdo44qIOjryvwxOIXPkMsxmioE4sIPOVGb3t35/TxmVJWjP3lL79mIPNQQvVrd9otR7U&#10;R+3G0z69cKj67h2p/umj1Ov6UHW43VutsrupLS/a6QDRU9uGauCxcRp3boZm3vhW35xdp/mHN+iL&#10;A6s0LeN7zbm2BmfqbZp3fJVGx85Q52tD1OxBT7W6zgFk5ieair23zSuvIz9oZwwZzidv6CAOxwef&#10;3MSx+gbOu5e1jmzr1ezfXbS/x6PkZwGwmbTJxMYSx3PolnYdv6K9Z67jXHybKKs72kuMzeYrtMnG&#10;pWnDJlye1z9UVhSqLu2nmezjTBYnstinjMM6pTmG3uz9Ox5oy6orWs5M8irmeff+dkOxv2DORSh9&#10;CkZZKURUHf3+rhbsP6oZsdu1Yl+cjq4kDmoX899X4jDMOkME0Sue808duHhNc67QEnqfee77mait&#10;v+hGGv97bQ4d2Dz0+LZWPk3SvMdHNO8Rmc43MSW7sFkzLu7S2kvpKIa8R0wY0/aggqagghJHFMes&#10;ajIRP6lb/6a4ZT/pwA93tHPvdUXSip3KMUIWM5wkhLn3lcJCyIFTdzApu4hT70Wtfo6rdA5zkyig&#10;e+5hlIXaatFKh1nkWfbsNFFVe7X4+XHten5BCRhiWefTOWZwo/jR23zzktZeP6fdN28pzvY7EGwq&#10;qWX/JqHQxqOkxwOt8TglJ7JCm2Lu2yxkpAOF6fwGpbFwm8apAXTqTqB/AVnUqIHxwHIiM7iJAHFC&#10;HJeZrY45DATiFp5wCzWf2yw+LJ658ePMRB2l3dzak9MM5K0zi984G1VKoNNg18VsfZ+KE3vyYa1O&#10;jtdhWjJOEVx8kBb77fcukm18n7lqYJHFqUxrEedYwfJ/T6M2xx8GjJMAdLY3DZf1ZFp9E1G642mV&#10;O8XMVzSt2aYsn6Rr4DCGbHsB5WOvAMOXj7Xt5SUtexmv1c/SML4yx3SA9j7Z3yzYHCUeKpqDo2SM&#10;1zKv8V5QldP5rqXx+taunsUYgX1WWSySZbIIlgE0p7DQkoA6fZrnSSQHOwXgT7qOKstMurlkx1s7&#10;NfOwiSjKkbSn7Eq4oW37r2rX4ps6MuGR4ofx+zycLogRqMYjWOyYiuv56ieKPMosM6p6Fvv8TBZw&#10;zir6aYzQog2Usx/pOOZtO/h7+fbqEX16k7/Tm/OB5Lkad3GOJp6bqylnF2E+x4jUtcUsfK3Wd6mH&#10;tC0+TQdw2N+Lud/2mxe0ky6HI6uIqpuOiv85av5a8rr5u0nM+EVxKZjTJb0g7xo4J/c9ikWnPROv&#10;aEPfDG3olam9vW7oRFdGCnCH3tTrrH4YRRfDxETtGMuC1fDbihxzT3u/xKV7fbK+PLJfEyM3sni3&#10;Uz9sSdC+NVd1eCHu/5+kasHgPRrXbYG6txuv1q0Hq0mHXqrfq4saAbPdxo/Vp9OWau2XUTo695KO&#10;zrmkHz4/orFTFqj3hE808eMFWjV+n7ZPiNKCCes0bPwUDRo7Xl+MXKi1ozZr7bj1mj35K42ZOkYD&#10;p6MQT+sNLPfSwHG9NHhIH43pO0RTe47TF90/0Vfdpmhm9wma1GOkRnUfqCHde2lAjy7q162d+rVv&#10;o0FN2mlo/U4a2qiTBrXtoP6926jf4FbqP6yNBvbvyP27akRXnrtrNzXvVl+hPYP0r33+X84N+y8f&#10;UoUQg/93wPIvdWh/ZmX1FfMBr0T9jgu1V1V2yvKvXMfpS9qyfUqwO2+t2b8Bn5xaDrMPmh04W2s1&#10;QOgzAnPt1qYs56ncdmovMLvcZgD8lZVToj0Q7oy+AKafrLxqs808e2ZwPUqrOVN7oNbbru1u87Zq&#10;u3Ztb46znbp5Zs8Ms8fl2ly6DWjzAKwXmB1Q2vOa0gvkuvt5wdocrc2B28VAufPmdu0x6vKZdT22&#10;29z8s9cY7O9ewwvgPli21+FA3xdJ5WCZg3/LNnaz0b65ZAfSphyT6cztVi+9p3b/F97b3XN54Tg3&#10;7sqA2lqp2R7nus1rejKTTR32lC+yypRkA2I3k+xzu2al7yFll10Gs2/WGcB67CubZXbz42ak5jn/&#10;iH3+iP3glGUDZF77AfXQyqc4Owg2WPYWn/t9FjweUI8Mtu25DJp5XQfDTk02ZdhgmXlozj/MLS8w&#10;c19z5L4PBHpuN/WV64BfB9A8zyNvmVHYXYrRGM+8rhdmnVLqVUtv8ByvYdKrzHrB2JeDbIqyKc8+&#10;QPZAsq88cUwGydaubG3P131GWbyetVvba9nctMU13TMYpWwu2c1eW/nO8zwG+M7hm/OeeWyPy/d1&#10;m5OmDCKtPGqsxywsN8rKq9I6cOZ6c/W+Sl1z5YnTsucwBdpyl53KzXbdoWybclVubndt7rxvczK/&#10;w/PaNtzkOaxswcDFXPE4pyznVZe53yXuc4n96jMy822zi87iB/UKc3VEhAqzSV3lB9UuX+EH1jmC&#10;m5LvXZwgAYTn8jhfn6ed7TymITbHc4mDbY63dIkD6wt7gOUfcMueyXzYOEwnRvymc0P/0KWePCdx&#10;Uddq8XkYLFdkW8tTZXl+g+VQtjsIeEZdvhDAarf/Yx3zv6J9gWSBhpzStPCFahjeXhUiaqocM8cV&#10;qlLlqzl36oi6QFMf1OMhKKaNgK1qwDLKclBNQPldQKkytxHjFFIayMKxOjS0Ai3AEcBnFY0O/UTL&#10;wterT+nhKmeO2TUrqcL776j6R3VV84N6RFHVUul3KtFGDXAzKxxES3Uws7chmEeFAXAGxRWLcv8i&#10;dVSnYH29jylX3cJAdvF6quLHtvqjeBrYoYgHVkJJrgms1UKFfQfnZ1qOCzHTWqiYOTEDy4BykbcB&#10;0cLkEuNyXSWkpmqHf6jq4XVVMfxdWsFRZQHl8AhmsAGtgoDmm+Y8TVtwPqDXQNmPNu5Q1FSLknJt&#10;yMzthqAsh+UH2t8urwgq9C3yjd8KUWFze87PjG3Bwg6WC+OGbdti7ddvF/W0G5v7cz6AOT8Kaz5g&#10;MZ/NNAOPhQKB3DKospaxXB7wDgd8UVIL0IZsZUZfNq9bhOinEuVCFEobfLmqVVWJ9vMyFTErQ1n2&#10;o9W6OIqrXyAqq78v5smcu1HFC/JZFWAW3Io4rPAivJdi7EMg2B/3az/mwEvQ7m75ypatnB9ozQe8&#10;WpkyXgT49uM57f4BqPv+xQFpl+UMJBswm/s2Sn4xW6QgO7kwCwGFi3Ke/OTCZDS7onXcFc9fECAu&#10;SFSUOyUey96ftVqbglwsyKscA8YlaC33s5l1bwUQ0+UKQzLX8YDpm1Ugxm9m1hYczncpgu9mJaoh&#10;NZRaysLOMToULlE5QDNt2f6vqsj/xTsKekH82fNmavZkkEY8nqNFOXu079E55g4foyD/Qqsqag9/&#10;/+aKb6dO+eOA+SzAbHmlpnSSdqMzqMmm+GQCFJmcz0BBzOBvP91UIODO8lZdnBTgnMqMbNpsTscC&#10;ycOZBWXhK5m/5yRarhPxIkj6kRnXdb/r+IKnWj/lgr6dAMiNZM50EA7HA3O0Z+BN7RyJadK029qx&#10;JFsb1qZr50oiYL6gbXjkQU0YslA9R45Vu4n91G5OL7Xf2EvtYnswnzxQA+6OVO/7g9Xj+kD1ihui&#10;HmsGqvPsvuq8uJ/6HBquEVmf6uPk2Rq1/UsNX/OFJhxdwDwybZHxGzXxwFx1PDJUTc72VIs7/TXg&#10;zjTNvrBOm1NOo05l44J7i2ibK9pMv+6as4mYDaWgLNOGSaTRzqdnMBg6R2zRJR27cxX1+CZxSXd1&#10;IPqKftyTpJWRCdp24YL23rlG7i7zx5esPRnliNWI7XuyaRXNwXAHUGDBMJPOmvRdFIsPZ2yG8zrq&#10;MqrjoQOPtHU7Tr8p6dr07Lyif8HciuOxdMAtkdnLBDKOj+28px9SYjX38gEti4vV5u1ntOZQihZf&#10;jdamnLNurvkCsHzs0i0tuRqjb+4xO3nzos4S4UQ0ry4DkfGolVuen9NXjw/o00dkOT+I1AYU3zV3&#10;bEEgWTvIxY1BWk09gmp+3PKVcbImjuoU6qIpsHGHyCDehJvzCuJ6tj8inulX5rBZEGXO12KGMlh4&#10;SUJZjjyNG/QdVD9injYCwStRsLc/ov2UbNp0ZozTcWw+jsK85kWK5r44gHJ/gDncVFqJH7lOp3N8&#10;d48/fKj1t89rzdWz2nv9NvFkjBvw3TWlNPUMLcQ4LSXgBh1Ph2Mcx0lx2cBeKh0VtJpnoDxn8PuU&#10;xnY5kytUzbTdgOpato9tjENBPs0CQBzglnCS93ryd0UlvWSOHEAlOzEVuD0DLCc/+JXWelyvieOK&#10;xFgliRZxM7yiM9t1cZykzWsjEVNLGVxfdSlOe89f0uG069qYkaZvs6O07B45uA9u03KMgzp/T4yn&#10;4/XBdnBsZu7kMUdQcY8C0vxu2nNmWWs5UU6nOdA4QZayVSxmMJbpfOTRXe3DBC3yGbFaL1ggIA5q&#10;H9FpGzCk2vUccyYiVJKeAtpkKMdwIHCatq4kZuNTaTm3+K9kXtPcoNPoEsjgbzkDp/ZMOhay2B9n&#10;rGvgCrfh1Jx0mRbuM+yTs7T0M7d1lJlqczNPx9DtYir3Sf5Fh1iNWMVq2qITLHKtidV63NmPjmaE&#10;YTBt9P0B/j6/KHr0Cx1bjFs67dCx8cxvM++fiJt24hVbDKAjg4OdaFb0I7PvEcF1VRuvpmjhnf2a&#10;dneFxl6dq2Fnp2t45nR9fH6OPr21UNNylmpWzo9A9R6tw9RvS1KyNl5IIVIrVTszL+jojrs6tRDj&#10;N+KrTh8AmvlSngbybf79BCv/MRdZPIhnEWANrz3pkQ71J86q93Wd6P1QcV1w825Jt0P7S+QjZ2jX&#10;jMs6Pf2pzkzkOzee79dnz3Tgm2tasixK41at0sdrVum7DVE6jPlg7Ld8zyewKNQ/UhO7LVLbLoP1&#10;foeO+rBjRzXr2U3tB/fT4NGTNHviCu36JF6xU67qCO3W8z/ZoAHjJ6vTqMEaNGKCZoxcoKUj12jB&#10;iB80ZdiXGjf4U30yaJpmDf1c00Zj5jV+iPpO7qFeUwDfT7po6MTuGsE89OjBgzSh33B92nukPgGQ&#10;J/YcqrG9+2tY714a1LOrBvboRKEmd2urwcDysMbtNOKDDhr2UQcNbtlOA7q30oABLTRgcEsN7NNG&#10;gzu318gOPTS0U3e16dxQ4V2D9d+6/zf9pQugXJcqkMfg6z/fgv0/UpaRqfO2Ybuc5btER/2pX94D&#10;ZNfkgeU/gOXfUJWtnLps8Ay0Eh/lccem7DKgbPXSoqW4zhMZ5Z1rBoDyRkf5ZpUNNj1gCkACmmbU&#10;ZZedCZVr0+Y5rbzt0q792gzAuGyg/DP3s/lmn7GVtVN7Wqo9qqsB8OvrXptaObMrm811plde8y8H&#10;0T4DLA80+4DZ81zeygPU/7j9lt/sYqC8wOzJUPYYePkg2kzEnJu2QbPPZdug2acme9uu3XvIA8u+&#10;y7kmYnnawz2zyb6857xqMufd4oHXrdsUZ7ufu7/XyIvXMfdvy6L2AagHkL2RUQbIrrXaExtlbtim&#10;HFs01CN+AKxyOJ+rSHPbY8DTANqVtWQ7JdkTy+VUZS/sPuQzeMB193ltg2RrzTaIfuTmks0gzJRj&#10;1GQrpyoDy9QjzjsHc1Oq2SYPMHvKoNcTU+UBY1fuOs+MtFOivVFWvvsbPNvs9EPe2yPXAm6xUx5X&#10;7Tt5YNm1I/ND6WKROG+gbCDpUV5fwzIdUa+jpZySzGMcMNr9rI3ba5rlVYxNtfbM9v73sGy3+YCU&#10;kSG5MkA2eOYxdmrGZW7+2kCZsigsK6eMG+C68oCyU2i9wGwwaVEU1s7sys7bbQ6YPa3bBsxX+fyv&#10;8tlc54cdPw0ysnl+QJg4SpeBba9t+4w0Ez5HFiBYICKBQyz4i+MHosHsMbx/nsNyjK/x3XKu4aZ0&#10;e1uqnUs4r3OJz/8yn7/HOZzt4HWu8HoOqk192AiszmP/TuF0Ds+DGnyVH3hrdWdMSYwx5Z5eQaHK&#10;5uD60kmUX+53cT3nadG8zNzi5U84P4QV+K6s9Ddnpfcj2jDr39bxdkQgdLujxOYPmFt+pbvA8u1K&#10;PGcFtgNl+XwpDHFCyWsMYjYo8I4OBVzQj/5R+jJgvT4Jor0pZK4Gh09Qy/DOqlXqI+Z9ySCuQ3vq&#10;u8QuAV4la9Cu2hggbgIsvwuUlAVIqMCSAEkwsIxrdJA/wIgSWSqgCqokwBxMO3RoDfUJHaopqMsd&#10;S/ZhBpl85krVVaVaTb3z7nt65533VKkycIeJVziO1SHkGwcxDx1YzIyyPNAcVoL55mJVVK1IbdUt&#10;2FANC7ZUo8Kt9FHRpqpV/ENVLsFMNbPFwSUBVFTYYtUBy5o2G02LcTgQBpwWfBtgfhP4pAXb2p2L&#10;lQhWMHnKFcLeVfWIunqnJNsRRmY0pmMRzFz7lwlXgfLMKOMO/VecmC3qqTCzt34FaONlNjm8MO8T&#10;I63wouwX5paDC9EGXgDn7nyYa71dSWFvE1v0dogK5iuut/Lj5FywEHO5BstAezGA12AZ46o3ae22&#10;egtwzsdcbj7mmPMxm5vPFGNMqwqyDYUrA5Oo44XJWC6AuVf+QG4LQXE1l2yyl4sxo+vP4kUYedTl&#10;q1fz7M8yGLHZ/qCN2y/Y42odRF50MFFPDvSB47IF6BwgMqtsfk/OdFhh2ux5LwGoyMXIVS6Mo3ch&#10;co0LMCP9Ntv1JrnOb2CyZfWmOVHTDl0UAzID6hJAc3E/WsgxNitKFUPBLu7KzuPATat3Yea3rYpy&#10;uTCqeWGirqwMuu21CgZahjSLGyjIhQDkQqHWNu6Ho7gHlB0cA8S+CgjlO5inAjnvXMzDX0OyA2Va&#10;60NDmaXH6TyUbO4QRgaCu/A9m87ntouFjvN87x7Tsv9TJRTmiipGa3bx53znn9ZR7Sft1C1ngj5/&#10;tFYbH8UTXXObNtNfnDeBKwMQByGUQbMV5x08A80uSxXlkfQiolUoAx8UvHSuSzfQQBVNYxGMsUFn&#10;2JXWhYN6/rZTunPgT9nsctInwMUiTlkgi+GAdd83zOB+gePsBP7u+5Ov2u2WdnckF7X3LZ2YjJPw&#10;99e1deNZHVrLXOA357Rg2i4Nnfm52n8zWG2W9Fb7H3uq/b4e6hDfQ30zhzJfPFFjzk3S5JTP9Nnu&#10;L/Xx3E/VZ8RgtR/dXW0XdFXnnf3Ve+8YDVoxRSO/+1ITDszX1PQlmpD0tfoexHX70BC1zRyiLnfG&#10;aMK9BfrxyjFFp1/DAOoxCiGxNLcvaHlGpL5M3qIZl9drzuOtWvBil1Y8P6rNT2K1k/zX7bhib3+Y&#10;ijERs6OxwMKhI1oaS2vl+WxF0vt7+PgN7T9+DcWV2CAMvA4fuqfIvTk49bJ4sR91eRP7daftS3Ms&#10;BmIuAcNmoHXkmbbiprwY97CVz5MU9fMjQA/AAChijrF9O5kbPfVUmy9laemVaC1NPKklB6O1KPqE&#10;vrt2WrsfXkNZpmUbJfTwNQyxbiRp2QNAjQioc0ToXMek7TKfbQqq4Q6ypBdhrrXwYRRt0RcVifP2&#10;3kdXteGnDO14fFGxKU+VsRcYPWQwaSCKukhbrkUTnYx6pT1bMWVacV1R2x4rI4uMXH6XbAEmkwXS&#10;9K18F/bzWFp1k+4zl4uh1+Znl7TqaYb2Pb5LrNNvriXY3LNP3sMVG9X5q+f7iAjaoqW3oxR99477&#10;LcriGGLfU2KZMPZacR2lHSOoeCKPiOdVJt/V1LPA3wVehzniRH5D41jsj8WIKhZDp6QMFmdvAIQG&#10;pfyG23YnxwDoNmrAgkUq3+MEbo9hISImFXUXB+XE2D/4vFBCWVGKxOk5CakcPzUUZoCYg5EDl4jw&#10;YvU50baf57SRoyRyji1n+Udk2hUXTmv7jUwdv05HwrlsLc44phkXdmr5rTidwMn8LIsi51msOGsL&#10;JLy/JI7pT9IyfSIeI609PykNYD/H3+F5fsszOFaOI0/4ONFQkSwYnL6HIsrBhsWM7bqDezpmYKlP&#10;cO5mG07/9FSbfmJBgc9u/6ubZHjTps5vezpRYSkAf1Im7y2DFvNs3icRXEko8SlXUbNP04aOg7R1&#10;lWTx+32O33EznjvLgnkmudTpLCYk4oIeRZ7kwcR7OhRzV/ExwGMUIxRH6Czge74iNkmLY05pyV6y&#10;qBdn6fAk8oAH0QXRi4WLziyyDGSc4Qugf+1LncCdOTKR9nCMUyzn+dgNzMtYoNqTzUz7JdzuL1/X&#10;bpyxV+Sc0LRnKzT4/gz1vDpOfS6N1zD8BibcQ2F+tEjT7nynzzN/1DfR2/X9qcNafz5Ou+6e1VFy&#10;xaOPPFLM8mc49NPKvg3gj2bxBDM3G6s4jSFZYjLK+Hb+pmazXUPpAOmerYNdr+t0V77v7dk/zV9o&#10;X1tM9oYSyzXtjs5Mp5ttCosJU3D0ns4CxPTH2jQ9QzNnb9P0BZu0bkmcTi++p8sz+a4MZTGjZ6Zm&#10;dF2mFl37qFbHFsByW7VEpe3Wf4DGDJ+iheNWa8/4GB0eTyfNhN365OPZ6j16mLoM7afeg/BfGDRW&#10;UwfO1JcD5mh6v1ma0HeSRjOKMnLwYA0Z2Ue9x3ZWt487qCc1YFxnjRjTTWNH9NG4QYM0vv9gjesz&#10;QMN7MYvcu71692ml3r1bq09PVOMeVPfW6t+1lYa0b6XhjdtqVL0OGvF+Bw1FZR7cqRWt2JicDmyp&#10;Qb1bcbmdRrXrpuHtu6pN+/oK7xSo/9YFWO4EJL/3T2DZjL7+c9D8z9qw/+9gGbBdg3pLG8orZpZf&#10;/YmC+wdgauWF5p+AYstf/smA2TKXmWt+yW0eWKa9F7dsN4/sVY49M8aejGVfeXKWfQU8AprPDa45&#10;mHbFbS6KyhRp3+M4mH5JGXjbdT9zv5848H5l7cYGuj5YNuXXqcyvW6x9btAOgvPAsscZ+rVBWO7z&#10;/BNY/jv1Onfb7T2w/bkRVh4IduDs2rI9Gcp2nS0KuPIC+lMXeeW93QfLvjZtLyy7dmvfnHLeFm33&#10;PvKUF35tTtnTcu019/LBslepdgDu3U/OzdpA2AeypgJTzqzL5qxNdf47WPa0aJuBlxl1GSRbPXaw&#10;7GnXNmj2wLLd5s1eNlWZ13Cv4yDX8xwGxA+4/ID98ZB6DdQecDeTsFxHbQD5IaBsZW3dj115nssD&#10;1h5ofmSKsQNlHyxbxrNBt/e17PXc89pjPDBt8Gyt3KZ045vihWUPCPI74HHCtjZoO81VmU1h9bRT&#10;GyjnllORPTPKvixmHyw7hdULy7nPac/rVavzwrJTle02a2f2qsr/DJZdu7W1keeBZYNkq1u2Lf8M&#10;ltleU5cNllnM1CVTYa0MlikHqaZE8x0wUL5uCwJso8VF2TyyU7cpYhw9cVw8nzNlM1gGip0pG/d9&#10;wIGutWWbM/ddttHeh4udMmU6zz7KNUQDdEm/AHZ5XX6UrehkE4veDvKzOZDINkhuxXU1qfbUDxQH&#10;J5iHigV9XQeY3Rw1ivON49RKbvucx4/lvQ2kuvEcLSnarK/W4XJN2vZqPNTG6kmaU2unprVco6+6&#10;bNFqDDBO176hG9V+1+VKrDRXpD2z/GVtLZWkFaHHtSBol2YHbtCnAUs1MGCqWgf2V5Ogrmod3FOd&#10;g/uqTUhXfUBsVLVa5B63AB4botpWr6SS1VBL3y2jwKooiKUwzALCDFqcWmlOyAUA23zMCxeoRMs0&#10;5lwlMAcLqqnKoTXVPLS9uocMUP3QFg5IK4S/o3LhZDGXxCQqnHbnYJuBNadr4KUErbIAsrU5m8ty&#10;cFFAhzZfU3DL0npdreB7eg91uV7hRqpTBLfuomQkkyscjlO2P2piMZtPRlEuVo0qE8J8byAt0MCy&#10;5fvSEl2E9uYiAFsxIC8It+uybEe1iPdcVQyrjkM3MVgRuF5XQFGuCBhalBItwfZYc6wOJA851BTk&#10;ArRgo8yasVcw+cpBwHJYAdq38+Pgna8qKnM5IpOCnXP2GwUw4gKW38bAynKWLeLJWrHNlMsZdOFq&#10;/aafuT1jZGUgTI6yZR0XKAMsV2K7KwKOpSiUZlN0C4RwfQQQDUAXJQqqeFWMrMiZDseNvFzFaqpY&#10;ijlz5pathbwEn1OARWAFoiRb23pRVOQiOIyTw1yuAMZp+VD682FsxnsJsfcCLFvLdXGDZVqcCwKu&#10;+VF53ybn2CnsQPIbgcCyZRybsm0RWajWxQFmA+xiRFQV8weSOW8t25bRXMJ7vSnUrszh22avrfKc&#10;t+eyKsLsdBFeu6jNmFOuzRo12SnHeQE5jO9engoMpeWa9+yKuXOD5JBwvj8lgeQ8FVIKWK7GZ9aS&#10;79skYHkjEVjxAPM5uifOV1TwWb4D5yop4Cpz+ncwm3vYSC0eDdTInHlEKh2gzfUKbdg/O2f6c/wf&#10;y6LDJxOfhEzmmZ3qzP8Km8HMMpXZ4DjVoySnm1vtDY8xkIGyuw7AsJnmdJTj9NHAHtFvqd2tgI/e&#10;QAl/+6kjuR6X7DQWylJmmEs2QECUzLGPn2h/XwCrY7YOt0Eh7M4B7TiidebcxtTqio7/gOHTt5ma&#10;tXCdui4fp0Zbuqjpjk5qvb2LOuzopu57+mjAnqEauWucxu+arK82ztOSRcv05bR5zNmNVIfB3H98&#10;KzWb114dV6CorJiqKWuZcTy6lHnm+Rp+4gsN3jtDI6IA7OxvNP7RfH15fw2K4EkdTWL2EYezfbdR&#10;lB+c0FxCkcclLMBEbKYG3Z6hYTmzNPnpQs15vkZLiDha8eiA1jw8oa2XE7SWkOlvYvdqGbRx7Czv&#10;69AzRX5/TwcBydORT2hlRznc/VSHd2H0xYF80kHclk3Js5Z34o5SMGFK5h9ySiZxNidRfI9d0MKU&#10;SC27G6ODL27o6Cv2GZa7e3Zd0Mmt93WajNp96Ve1LjNVK5LitTCa/5NxkVqDg/fxm4+UgiFVPO1G&#10;+27T/m5K8cMUHQbezjEvep32+SvWWo/7s7WT/8htOx5cJrYoR1F3H2r7A5yAX8RrPa3Sp+JQwjey&#10;yLmNzxc1OY3fqGR+/1P4ATgZiZvw6uvMYmfr+NGHSrvym8sQdp0J+3h+Wwigjf8Myq5BpZlgrST2&#10;bCGLDTswTDNYPs/znAXIYvmx2vgMwHi2QxPvYrJ2/TgGV/d4PlReFOkfn6WzzxNQvs/r+FVU7IsY&#10;TKHA2sJNCuM95rCcchNgpmU6nmOOGGDQzdXi+p3GnHUG3+tEizqiFzvuKAorv1eZmRSvbxFLcbdx&#10;ZCZP6VQcGcDJOF+ff6HjGHHYLG58CmCOAk43NfPQOJETZH2UNxrHXPEZuuXOcNwXDexvRdFcn5Cu&#10;HQwAH2ZVOSr7DlFTl7Uo7Yi+Or9XW6/RHs9s2EV+L8/zN2SRY5k3AVGOx6J+faGjzEtFkkGetAng&#10;4u/rogE6nZ6niJ06gAu4OYEfz2HmnwWN3bT3b7vOSAMz8Sl3f3G+I8nPX7l27AUvo7T05WkdenVH&#10;mRzXm3eIxUam3eKzY0EmARfuuGtkHrP98ZfpVIhHdT4CNLNf0pJpLQfmbfHMpWOw3xi7Rp2nUwR1&#10;ORpDq2NRDxR9HPdpoDdmD9/DA8SYnUrX8qQkrT5B18CqbEV/ivqMqpzZjTivjixe9GafTnyp49+w&#10;X9cDzSeY/WbF7vi1R9pP98Oms8yxn0/VxkuZ2nOB2eCLWbheY7z19DsNeDRV3W7b6AWLX9cnadT1&#10;6RpzeZZGpVORXxKdtFBzT23SxuuxOvbsCvPeD2QzzIeW3QLQcRWfy3eAiLO0PdRJFgYwp0vcSCTZ&#10;dLKr+1/Wlg6Mh7RO177WxH21eaoLrRhbaU5EWluM1Pqi3uOCnTYO1/SPidaaiGI/ifc99pHWj07W&#10;tInrNHnaCi2bekjHJpzXxWFPdRF1+kj3JE3p9o2aduqi99o3Uf32LdUMNbdTX2aKh4zVl6NQjseg&#10;HI/5QZ+Onakho0eq74gBgDKw3L+v+vXrr5F9R2p8n481tg/xdswhDxjQW/2Hdle/kZ3Va1QHdR/V&#10;Xj1HtFf/4bRLD+ukEUO6MWfcQ8P79dDgPp0B5Fbq3LuhOvb+SN16NQWWWwHLrdW3G6ddAOJ2LTW0&#10;cRsNr9dew+q215AGbWnFRlnu3Vz9B1C9UZe7tNWw9swz06LdvPX7Cmnrr//W0QvLdWnBLphHWTZQ&#10;/p8Ky//yWln+9T0AdA0wzD+En0QRcv3Tn4CxFcD86nevivw7YGtwDCS/QH12BTS/sFZs145tM8ye&#10;OWTPzLE5XQO6Brte6PXEGHkBGkj0gLHlNnuL8wbEv1CvfAXAGSD/TP3CwTkO+TxGPCf38T5vLnA7&#10;Y6zXTtemFLvyAbNXlfa4Qfvasz1O0n9n+uVr0zaodg7cvtglrzrtDLJ8kVTe6Cru64uhcm3XPrh2&#10;8Op17Ga/WCa0a83+J7Dsa7d2t1mLs/c+r99DXmD2tpK7bfW8R7dvTam313bv2WcO5m035zp7Tk97&#10;tBdsXdu0B5h9irIBtINoA2GXpewx7vK5W9v1zvSL13aO2MCVtWvn5jL74NsB+GtHbXt+U52tHrLy&#10;auVatH3X+aKnTFn23W6qMq+fux0Olq11nPlwIM3KA8sGwl5Q5tTlPXsBOe9pLiy7+xhwe2eZgblc&#10;tRZQM8XWqbYGzwaiBs1WXih17dR5L3M/Z+pF2ZzyLbbPV85Zm/u6mCp+MJwhFkUiCGZZwLf3vG9G&#10;ORdQ+fFh3EcPvOqyOV3f4YfxLmXzyr72ax8sG5AaLFsbtlVui7KBJ2UqsgGyrbxbGTw7WOb8Vf4G&#10;DZSvMZt1gwMHjD51l4OZ+7RDPUQBeMh82MM09nMWr8181n0OZh+wIv+QH9qH5yhW8REGdJ8f2Hv2&#10;WA4C7vBDfBsliM473bjigdyrtFxduY7KjIpxjQxMm4O+xj5wedPsH9sWRqR00RyxOaC6yIHwZSA3&#10;m3bo7IYUSvEVDi4QAsTTuTnma2zf9VW8zkSKA+UbbbiuKfdrxP0/onj8FWD7dg3uV/1PHa+erenv&#10;rlHLGiNUqyn/gDsM0sfNFmjbe3GKr3JbByqc0aIKezS53PcaGDETGB6jFgH91Tigqz4KaKvagY1x&#10;O66LiVZdvR/YVG0Cuqidf1c1CG6u6nW4vjuO2F1wPv6QmWVmjcPLARWYaPnjFl0iglZY3KVtLtRB&#10;c3EUVzKIyxaqojrF6quxf2t9ENxEVcJq6t2wuqoT0kCVMAsLJ4opFKU4COXYZmdLFAWsMIIqZkZQ&#10;5ghdEAWxkOX1og4aLNOKbRVSBEXQWp0LkJeMKlqmCLBdFJAviiKNyVYgrdvF2aYi5T2RSEUrGGwB&#10;XrT8FmJethAtwGbSVYT546JmcMU8dWBYBLBeWVXCa6lKyVoAfDXgqoyKlA7U25WK6o2KnszhwrQR&#10;lyjgAeWQ/J5tCC/IXG8hAMtAuTBgxrZZS3M5VFpTbE1lLoKxlZmBvUELttWbRczV2WZw2RbajfMz&#10;o/sWaq1B6FtA6NuBKMvEIZkzdYEyAH4l7leZbcacrAixUYVNdcX1uRDu1oUrAMpV2V/v8DlUCyPf&#10;moUK5sxNKS8f8I7CmOX2J1KrBCAbTNxWKea/y2GQVq4gOdcFUZMLGCQD9W+jqL5NK7KZk5ETbfs5&#10;ALdxW0woDKgWRL3OHwosk2f8VhDATL0RzDYH27bSJo3qW4x96RcU/rpo3/YPxOyLz8TK2rmLBwLT&#10;bEsxHMzdaZC33HWhuHyH8tnw+dntdhsqcnEzN7NZZFuYCfO2WFubNWXqsZVru2ZW23U40HLtANlb&#10;oWFAMhUWjuncP1Road5rNb5TzQDmoXwfv2ShYAmf52IWDRawT34gBm0vkWhpfOdp0SiT41GZezz+&#10;hEigbdr7JItYmVvMPt7W0cfMOz4hm5V82GQiajL5H2BZ6xmogkTJKo3/G6mXOLgE5FyhNqXy/ygN&#10;VTJ9F2rTOmohEMKCWjqV9imnAHL6UM4bQAPK6VTGGGoEl6kEZheP0YK9rwcH/h2JU2r3RCldmMfs&#10;T27wqMvaM4nc3FmXtGFenKYsWq5Oa0er8d5uana4s1rtIB95RUd1XdxNPb/ppT5f99OQucM0ddY0&#10;zZ3ytT6bAtB+MpjZ5nZqPK6xGk1vrlbfd9OA7RM0+cg3+uzYd5q2/Tt9tuoHfb5pteYnbtV3j/Zp&#10;6U97iILax3zuca0/GakVUWQsX9qiz3NWaCLzkiMSZ2ngaVTrCxPU8/pYDbg3WWMef4nitUTfPN6o&#10;lXcOE2GDAnwSWE3cp9WXUfJRkuO3PdeRb1DLyG+NOfhIZ48xQ7sOk6PVtJ5vJw7q0EOloMxlMVdL&#10;ZDOz4yh7t4FR/j9HYd28OfKsVkdi7oVd9t6Hl7XhWbKWnDmqlVtPat/aC4o8cEf7TmAcRqv42rMp&#10;Wp4cpxWnk7U95QrxPBi8MZuagIvxAcyeNmCIZeB7iBDmzMRfdI3fiytnmM3FkGpdTpK+e3BS2x6c&#10;w4X5pvbcvqpNqHPfPz6t5bcTdOj0HSVvAKQ2s20Gy3TupVJp/ACcRgU9sPCu9qwHKFBhUzmOtdbi&#10;TBZanWIeTd30RBRZS/FxYo8WPD2pGU8OaEPOBac2Ey8txEQclnO0+kmiPnm6SZ/e36h1NxOZqcYM&#10;i3auNTkp7OsoDMgymcW3DGSgjgioVBZuUvidS+Z7msJvWwqQl4wamojzdNw9lOLLACGqtinPabY/&#10;rmCylcj37RCqqpmsAdtZNs8MDCaz72NolTrGDNKh68AOq9WRrBpHMdtq8Jx8iSgk7pd5m9gzVr2P&#10;Ip9HYSqSQsdGEpnHB+/c0Xps5LeeJjKKroLYi8wX4553KPqqVtIm/8P5Uzpwhc6Fi8QEsd3nUHCd&#10;sZttP9t76m8/6ShGXMcPkZ3+LSNKdGZZ/m4az33k59va8uqcNr86o224X295el7rmD/feBPHZHK5&#10;k1i1NiU4lTbxvY9vEsF1WFMeb0fBT2HG+YlrjXfAzHFLBt8z116NCVrcTYyvODA5lUBr92EU10MG&#10;zqjBvFeLV8pgbtrioWwxzbpOzvB/IIPYq2RarxNi2be4S0fjyr438YbWZhCPhLnByugU7WF2N37q&#10;c53rhzs0XSeZnWiR78G+HwqgTmGffs97ZLEoIwVlOgMTMsKwtyVf1mpgeQ3zXlvOZmhLYrJ+SD2o&#10;mRd/0GjAuP+5CeqfOU6DzkzQsMxJGpI8SQPiJqjf8QkafnCGPo9dobU3IllUOIPqDgAfS9fKhXHa&#10;8HGWjo17oPgZv+CvwP8suuXSMXaLwi9hS28Av9UpLW92SmubJWhP8/M63fKBzjXns26KoVsrPufu&#10;RHUNoLON/1uxA3CY74/zdV/c43vf1Lw+O9Vt8CdqxyLd2KHztLTfdu0jT3l/72h912ctbc9j1Lhj&#10;a33YppEatmmqRp2bqCUA22NQTw0fPkojRjBzPBwIHtGP074aNBR36oG91K8/inC/3hrUt68G9kVF&#10;7tdNXQa0V+fBbdRtWDv1HO6p7kPbqtuQ1upOy3TPQc3VGzW47wAU5H6t1Ktvc3Xr3USdezVUF6pn&#10;z+bqh7LcH2XZWrAHdGmjAe1QkZu21uD322pgHdTmD1upb8sW6t2tmXr3barevZqrT5fWGti+g/q2&#10;aaPGLeqwWOunf20LLHcAjOshBNvMsg+S/5fCch1gdO1rWP75b7hb/wnEUq/+MBXZM5v80mDZzpuq&#10;DChbGSw/B559ZfPLL61N2yKlvDPLPjXYAa9XGTbwtfO/Ur8ZHHOgbhnOv3K9K6DOd527rwNlu03c&#10;5gFmu/wTB/dWBtc+wDYQdlnLTvn1KbsGkx44dtFJzujLB8x51WjP7HNuJrGp0E4Z9sRNOYXae+ou&#10;G3waMDql1pRSoM4Lzb45Zc+pB+At2zn3di8Ie9q0vUDpnU32xVn5TvPGVvm2wcF+nrlsew1TzX2t&#10;8HbqU5R9ucz2vtx2uJliT1uznbptN3h2SnAeddhBcx5YBmKdymuP9b1PoOypzVVb2XlfOVXce9l7&#10;3gPL1nYN1LrytFv71OQHuGjntmE79Zn72j5zyrbPEdszt/x3sOzml6392hMv5ct19p06RdlbuQZi&#10;Dqy9c8xepdTmbi3KyoEy522G+Y4V7y0Xdg16eT3LYvZkNntA2M06+yCZ+9/is7xJGTBbi7QprZbl&#10;bMBrxlgGxLf4AbiJ8c1NTu28Kc4+mPbNLPtg2Yy9TFV2edD2uryGD+jtta2cmRivZ63YVjY7bWZj&#10;bmbZC8ZOXTZY5m+IRW/xu6nLtFG7uWVmhK5GoiyvYnu+YJtp+bk/jX07i/qCmgMof0N9y/VA632M&#10;de6v4XouP5xK0Q75kAPWh19y/Ty2ZS4HLt9gCrP0oZKIJkgmWiFlLQc0G3KUvoXsUPJNz+x7hqnH&#10;M5058kJZx1lBx/k0MuGmImNvKgaDjKQBT5VWkx+HCLIzP/xFZz9FCTj8uy7QynYB99ELmcwc/4iZ&#10;2TAWB1rwmu8DxO8By7U4GLMCkM246xr1gPP3q0uR717U6Hfmq3L1lirWoJqqtWmlPk2maM57m7Sg&#10;yk59UuF7dS8/SU3L9lOdku1ULbgxWbl1VS6AOd8AVEXyc8sGoUQG1tB7gfUB6fYAc2c1DG6hGrWZ&#10;Je5GK3YvwKopLtXv0nJMrrK1tRos+5UFkKoCMTWA5Sq0+Rq0oDKXIU7oA7/G6hrURx2Cu6tGcD1e&#10;owqvVxVlk9xfWqsDCwI5ZAkHvAVU4UpdlDnigm+glv6VCCWv+ZaZT5nCHFwCGOXU1OsSOERbxFLh&#10;grQkFwEWiwOLtPoWpaW3EAZWBXB9tszgghaPVBoTKJTLokW5P3OyNhNb2AyiQoByHJNNcTVYjsDE&#10;q2IoGcLh1Wm/rqgSmEPlLwfEVgZeK5A5DDD6FQHU2GZbDDCYdIZeNqdczFy5zdjK4qKYraaV2WC5&#10;dIEqDj4tXiofxl1voihbvWXuzmZY5Qy6gFBmgN8CkN8CPN8KITYplNbscGC5DLBsinJVQLkSMFqK&#10;xQS2uWgYCwDkJdtCgLWYO1Cuyr6vSL50aWt59+Qhly6Oqsx2+TFDbLPE4WxvWRYXKhbifRagW4DW&#10;64j83CdfWfm9DcjSLl4CwzP/ggAv2c7mGF6Y7bNIqQKlmFMuBSiXBOhDgeTQPLCMwl3IOVHz2GDg&#10;NZiFjWD2Cc7kQYGc0uZu533AXAJgNmi2KhHkrTzXeWDaIJr7EPHl5225dupxHih2YFyStnLKQDkX&#10;lrn8T2HZHNqtvMBs7f5hVCjXhRItFkJWeHAjqhXVgu94U6oj9SmzzLtZPMimngDSz6vpnSct1PnJ&#10;OE16skRf4Jo96/F6TclZqZk563F4jiLT9aY76Dc1yWA5zQyGALg0FuPSaFE1ZS6VRbhUgx8gKH0l&#10;B83838lYTNFqnb6M6xdyOokaxvlx3HcapyjKBsxZzDJnsZCW2gcg6ccBdt+niuvJ/6bOZNB2eq5j&#10;XWh37IGZVf+TWj7qOHEpuzTp2+81YvdsDTv1mYZEAarbB6jjks7q/Dk1qZM6fdxR3cZ108CxqOcf&#10;j9TgKYPVfVYXtf6ihZrMaqjGs5uo+fdt1XlvP/WPGauhkVM1fvXX+mLhGi3einnV+SgAJEHr/jyp&#10;pS/2ah4xNTOjUHkOLdSYs19o0NNPAeNJGnzqUw07NFWDkj9R3/McnGdP1JDrn2ncnbn68u6PWnXt&#10;iLaSd7x29yl9fyySuecMxcXSorv1OVBLO/OBdB1LvqkLJ/nfSbb04fk3tH4lLc5HL6Os5TgF2NT8&#10;LCAvg0XM5NuYdzEDvTEuQxuPpWlHHACGk/SqezFalolyvCVW+5ac16HVzHjvS9LCjMNaePWo1qQm&#10;0/J9QyeBl1RmUy2aKtHyoR8910FimrbRVr4DSTMaifUcEQWXAM6TmJB9Twv25w93aMHDIyjQSdrG&#10;6uqe29e0ErV50Z2T2pJ6USd34v68k5lpFmbTf+X7wG+3tY4n8H6iZtNOu4N85dsvcZqmSwHFNGMP&#10;nzuKeRqLtWmmSrIom8pv7VFcxRc+jdHnTw5pY855jL1+1nXe+2U8Lo4A6vMfYXL0cJW+uLVbB65m&#10;A+QvaYfP1twHh4mVOkEr9i2l8BoWe+QWb1gcTmFROeUM309b3GHm3hTvZL6/iajMcajPcSjLSTg8&#10;22yuzd/GnCZ3dzfzq4dQ8bneMoazzCiMxeNE5pmOM+NvBlkHc2iZp1UrmhXuk2lEEaXStstcdDpR&#10;SRajdPxyjo5df6RTzERFkf+84zpQnJyqzURkncRaO5E86bgkZnyP3dGuUxe1gxipw6wMJFx4pSy2&#10;+5y1PO9lu+PYLv7OYn8mS5nc38hIgHXx7zr3rWekKYVM1AO/Mov8C90OPyfrx59S9P3LOM1/ekKL&#10;Hp5CaT+n44C9GXIl4xp+6N59fXOXedk7m/Q1pwcxUcuiDduU5/Mcx1j3iI1dZADBBtfJN5gbziKD&#10;OJ73aFnELAwk0L6eeJ5W+3NAMd+VJDoebK78DNt5joV6g/2soxaVxox3wk+MGWDwlXRF6yIxydqb&#10;pQMsnsTOe6K0sWR99+O5ur1UdFdU5N64gY+gk2QWi0R0pZzbxWLBXp7jEIsUSTiJ38RoKydNmwDm&#10;nQkpLBid1OLjm/Xp0W80mNGJvgdHq99R1OXojzUo7mP14x9Nn4SPNTxyuqZHfaelZ3Zq1c2jWn7u&#10;mBbu2qc5X+7W4qHHtGlwlo6Mw/Rs5nMlfMHMNG78h/vhI9AmVT82OqVlDY/qu8aHtaZZtA615HvZ&#10;8plTlmNaP9ORLnd1qPdtRfdicavLc2W343in1e860uaCJnf+Tg1oda7DbG+3HsM1qfOXmsd1c3ot&#10;0vgBn6hL3x5q2rm5GrduBGg2VIO2H6lh14/UHBBtg4lWm6Gt1X5Ya/Ue3gVluJeGDmGueCD/0/p3&#10;QxnGVKtPT/Xs20Ht+uFF0b+Bmg9sqDYDm6nzwFbqNhBQHsD/twEt1a5/Q7XoX08t+tVV2wEfqlO/&#10;hurWt4m6926qnqjEvQD0fr2YR+7FrHKP9sBye2C5nfq3ba0BzaiPWqtfXVq1PwC6mzVT90722Mbq&#10;0aeZevXA7ItW7B6AdcNW7ymwFbDcGlhuQ3RU7f+ifymQB5b/c+3Xvjbt/0Qbdl5luS7Que4fYPkP&#10;IJTKhWXXdu1VmZ3aTAu297rnKMqunOpsrdq0S9OW/Yu3fuVA/Bdv/crBuVOHvdD7OwfsfwDJv7FK&#10;+Ctw/TtQ9TtA9Tvw+JvBsxXnX5cHsF0ZJFN22+/2HA64TbU2EGZ7aB3xwOTrWWUDZNcinpvf7HXH&#10;dtDrUWLNIOsfW8ftNp9C6nPe9mQwW/uyp93YY2L198DsbgNanWu2935239xYKe/jPdFMrzOf884z&#10;5wVnB/JOHbf8aG+OtA/83enrLGxT9n0t5tbKbjFT9ti/c73meXwA74N9B8ve8hl05QKzwbIpvT7o&#10;twUDoM2ZkDlY9iriBsx5Ydl72QfLlp1ssVC5jtfeOeX7tFybwZe1TbvYKPaPzTXbTLWbUzZjLsqU&#10;5Ec8Z255jbvsdouYsrlmz2yzgbXd3zfXbLFUXrdtg2Wf6Zc9Hog0Z26LtLrDqZWDZZ7HFfc1Vdcy&#10;lw1aXTl111Ov54ZtPtljbmVlrdgGts652s0ce8rO37FMY0w5PPWng2VTl53C7FWhDax9c8rO0Mvg&#10;3Kt4e4DeY6rFcYLwjnBRVXQ2ufOmdDtY5tTNKHO91SXanQ2SL/D3iE+GLrJae5kZquzVAPMEFN72&#10;qN38X7j9Lip2DaoO77se2/wBVZ/CDOt+M7aL9ub73PdBK1qyP2SGuTZAWo9taExkTLNHOtz0jFa2&#10;OKqv223V3M6btaA72Xw99+j7Pvu0vN8BrRx0UKuH4Ng57KjWDj+hNaNOaMHHuzR9Cvl909bpm1G7&#10;tKzNUa2qHq21FWO14b14bWnHjN44DDS+zdDOnZnatTZDeyee0YF2F3TkQwxvatOOV+MqQHxVx6ty&#10;WuGaoivc0qmKxNlUyVFGpUfaVSlJwyp9pUrVWuBK/Z7qNe9O1t8Mjaw9R12rfKwmFfqqTrl2erd0&#10;U9TTj1QxhJblQBx/gWWrSoHAcCCt0pzWJme4SVhrtYhor/plm3lguSW3tweWG3lhuTQAQXurgYs/&#10;2cVudrmux+gruDQQjJpocUJ1/Rqoh39/9fDrr7rFG6AA83jmey1eKZhopRDMryLeAO7+A6XzP6oq&#10;9K+lVfSvqKd/RcF9g3ZbAC4QZTnA4qEoyxsujiFXYeKH8r1dTH/NXxBn6gK0LzMLbK3BQSi34bQ6&#10;0zL9VhnUW2CzMKZXFoVkQO2MpIhbKmIqKC29xVEr/VAqDZZLYkRWLgTH77AqCsYEylqb81VgZrgy&#10;rddl/XFcZnucczTvj/bkYOZ+Q80xGhdoOx/oDyzTOh4CPJcqRHtz/qoqmb+iAvJHMBtNGzPOz/lp&#10;vTbDrgLkLRcElAvZbC6n+cgMtnbmN0MA0TCAOQJYLgcsV8G8612Avypwj5t18TDUdyuLjyrPIkVF&#10;9n0lILEi0FgOV27cyy0TuTKfqUU8mXLvh2rvX9SMyMqqdBHmkwvTHl7YoreqKJztC6Jl3nKdnTu4&#10;GZ+5HGQgnjin/ERcuQxo1OR8pdiusmwj+/bNcNTxMO/2Avf5UJwLEkVVxNRfIqeCQ2j1Di5P4RBO&#10;RnUwM8JBALS1gRtMm/pcwhXn7bK7jkUQvjdWxYFkA+V/hOVAYNkpyQbJtMhbBUfQps+pmXh54NkD&#10;0LmwbO3XpizTKRAWwXaZwzsGcOFhFE7t4WxfGK7rYf6e09BQPk/uFwRQBwVR5bnchcWd1Zy/RL1A&#10;Zf6Jme7nRJg9aaj3nnTQB0+66f3H3VQjp4M+zOmjoU++ppU4nhnQZzqHwmeRMngSKQ3wsBbsdKAk&#10;zRS8U8CIqco7ONBm3CJjKcVYRjpdJWmcpuFNYPPLubAMKKex6JdqAE2sVHoPAKs7bbLMMCagzCQR&#10;JZXQ5alOdiBvt+NFretx2jnIzvwYkP9ilaasXqEvTqzRPFzCpkfO19CtY9VlaQ8yRzupw+j2aje4&#10;rdqhrLTnfMfx7dX+k7Zq83lztZzXWM0WNFDTJQ3VdH0TNY1soeYp3P9UHw1ZO0VffLtKK/Ye0vZL&#10;ydr9LEPrfovRvF82a+KD+RoWP139j01Sj3Mj1fk58H17mAYcGa/hW6ZpRDSt21kzNeLs57R/ztaE&#10;rIWanb1Oq7IjtSc6U/u2nNf23cxLHruFwzUzyTt+0v6j2Vp9MVGHHl7R5bTflL0C867pV/XDt/Fa&#10;E52Gksvs7YuflPIMoLvDnCRGFWZCdIiZ3LW0tK6IjEGpQ/nKiNKa66e1i6HxI5uu6PS8+zq+7Lq+&#10;izxKvA6Af3ut1ielKBnzpHNkPSPMEUtkDs/MagJKp8lR3HcWo6kUWlyzLvJZ5wBMRB3l3NLSnOOa&#10;kLNKkx6u0dJbmBQx43wKRXf9gzOae5f//2fTFHkMGAOMLBc3nePJVDJ7EyKZCV5MO+ocFln3MmfL&#10;DE8W6m1WDN8LmwfGBC6FOeJkDKWSWQhORqU88fiZfiQ+agmZyrvpbMhkgYYuXED1Z9TsDMyctmrc&#10;zR/1PZR46hxq3uVHWnsrGeg7plWP0nT8yWOdegrUoUgnsWDrjOZ4vVRrKafd25yvbZHHIplSrL3Z&#10;TL8A4kTiiUx1TqRNPAb35ugDqMtHMCljFtlak00xPm8Afg/XZlbG97Nf9jy7rkNP7+rofRaQGfI/&#10;lUDLcjIACYDH3mTBh5ayKNrLTj5+gdr9BAfnq7TDp2h97Bla+R8CmXy/U4HEaBTq0w90BAn7wKWb&#10;irpIezJz4xfMBR3gTEpjG9mGuBzmoVGIo4D5BJjg7PccHwDUyTfoRnjFYtLvZ4gry9D6F5jfPTmt&#10;L3IOakbOPi3JidXunOuKwfk+xuam79/VCgzp5tw5qm9unXCLH8ls70Va4S/yPs/RSn7G3L1RszNY&#10;8D6DypzFvkw39/CzfF+YaU60HOgTjEPt5/u4lwirkwA0By22kJNq7e+RfBfWM8axkcfRup0QBTDv&#10;faR9G3GM35KtPbsx4Fx/Tcfn3lPMaCC5533t7ULEVU9a0zH2S52Iw/h8zNeWA+ssuKRgApeIWn38&#10;EXndv2Zpw+M47cBlbNthZqA3btPEVV+rz/Lx6r6KLOGNYzTiwBR9HD9Do89+pmHpUzXq+Cx9unuR&#10;Zh76XtNOLtUnB5doytIf9MXkDVowaK9WDzil3YPP6cRwumqGYUbX76qOdr6k460vanfjFC1rsF+z&#10;G6zVV03WAszHdLxZthKa8l1r/lBH29+gpfqG4no8QiX/WTfbIxS0faZdHRI0pvtX+qhfR9Xp20zt&#10;e6AEdx6l0Z0naETvMepDO3W7gR3UrHtzNTFYblJfjZp+iML8gRp2+1CN+3+klkOaqsswwBWH7GFD&#10;e2jY4G4aMgBw7tNNw3i+oThX9+7eUe17NlXjXjyuz/tq2ruB2gHAXYHfnr07qWvvdmrdu5E+6l0L&#10;aK+qD/tXV/N+76tD30bq0ruZetBK3Yv79OndAWDuSBt2e9qwiYzq3Fb9ECr6N6Ma0JqNqtzzoxbq&#10;1qyJunRqqM59GqhrvyY8voX6dAXMO7QC9oHltsByu3/VX1r9Rf+lOrCc738TLP9SFygmZ9lmll3O&#10;srVhm6JMvfiD1mrcsV2RtfySU1OWzfDLmX55268Nlq0V+xWw/PNvACynv3D5V+o34NnqVytmEw2e&#10;DYINcA2U/0CJ/p327d9p3/4TMPoTEHYA7aDYIPoPb9l5DxT/Bgj+BkzZ7Xb5d57Typ77Z277yUzB&#10;HFT6Wqw9ucIG0h5nbk+ruF3Om0PsDL8Mlr31gm2w2CcXDeValX2Zw76YJQNlDyA/AtA9yrLnOt9c&#10;8CNex8oDox6w9jlk5yrKua3Kvpbl17nLPiD3tW7bNuZmLPta2r0t2Hlb3F07Nttv78cz2+1Rld22&#10;eZVlA/RcIPaacPlcse3UM+PsmUt+Ym7XFg8FbL6Ge08Ws9VTbvPkNJuRGC7ewJmVKc3OJMzapw2A&#10;naLsgeVcYPY5YDulGXXY7udmir1zxTz+oVc5ds7W7rlMpfZkN3tml7nOQJrtdJcdKHuym01x9qnO&#10;ueBsbtgArytz1ea+93jeO7zWbZ7ztp0aBDtAJqIqT/lA+Z4DYR9Me1RmU5xvAcEuOsnmlbmPPY8p&#10;yr7Z3weoyPeB47tA8u3HvwHNvztwtvsYMJvrtBl95cZHecE8d6YaAHat3QbK5kDtNeEySKarSfwu&#10;ubpmZll8BtkGyVwmsUPZpiQzJ2wzyxc5KL14muxgVJrLKDFXaF+2duWrpXlsMOp0Cba/BNvhRwXw&#10;PoN4HyEAehin4byf0ryP8oByRUCZ0/sVeO4qrHK/e0HLqu/TyOpz1KLGYNWq2UE1a7VTvdqd1OC9&#10;7mr6Xi+1eK+vWtXtp9Z1B6h1bUxxagxXu3dHqHHNvqpbr7Pe/7CrmnzQX21rj1DHd8epyzsT1K3G&#10;ZPWqTTviB9PUv81MDRw8S4OHf6FhXeZoZIOvNabmAo2rskgTKizV5LLfa3KpZZoSvlwzwn/U56XW&#10;6+sy27W49G59XnaNOpUfr/JVmqpU3QZq3Ijogw8/U4+aE/RB5U56p1wTVSrzocpG1CYG6V1mg4El&#10;lOQyVDkydMuTZWxVKaiGaoS9rwZActOqbfRh9SaeNuyPgOX6wHIdYLcyc8U4RIeEAojW/loegKkO&#10;qNQBkt7BXdngBOdqa4uuXfRDtS/STR0L9lC9/MByPlql8wEktPuGvEW78hvlVeGv76jGf9RTjb/W&#10;U5k3KsvvTdpu36IFG6U58C3movMByPlRjU1JBpIL5EfhzEdL81uF9G9v59P/p9Bb+rcS+fQfgQX0&#10;HyFUaAH9NQyjLBTQAhHM0mLsZXBsinIhVFJrYTaV2BRaP5TxAN5DMNtcMoyIKkA5vCTu3Zh6mSqd&#10;vxKwymnRkrg9M3NrbcmBxQEzfyANpTQkgPdB2XlTTq3N2UyzDJZLodiGYO7lh3JelPbyokVpZ2ZG&#10;upA5PjM/XcRmcs04i+2xmd83raUZxfatcINS1OWqzCzXZPtrAcqmIAcDyKitfkQi+ZupWnm2BUAO&#10;KsN2MHtbMpw5ZTKRq7IIUtWfz7lEJfmVYN/hSm1xUBHMKJcpwudXGLdrM/BitjqA+fLiKMlF8rFv&#10;AeXC+QH4An4qgNt3PozM3sad2zKc32bb3ooAkMtgclaa2eoIgNkUZsD+7TCvCh6GAs5+LY4btcFx&#10;BFFhlpVtixAhoQAzxlqBzBAHhKIC447u74ruBF9hDufvrRIAt1Vxb5VAXfb3mnZZR4Mz68K0LLgk&#10;56m84Gzw7Byv+UxdcT8HyqjH4Szy2HfXjNtKhuAAbrFYzMiXLE4RH2YmbWHFUY5pXQ9mPj6oIAX4&#10;B3Wg1lBXUZZ/Kq1ivzLL/pJ6xvknFVTiSWUVf1JFBR6Xk9/jmmrxeLgW3TigWOJfLpgLLipdOvOf&#10;qbS5pgEiRBUrbbs5XwNJezyzqxl0taSjKKcBzKmAc+p8j6qcMYpT2q6tJTttJuenc7C469q5AAD/&#10;9ElEQVQ/FsOlPhjitEdpa/MTrdcAREcOoDuh3jG3vKc9ymnHFK3pF6NFn+zTjAVrNQV32c93rNe8&#10;w5s0+9AKjd86S31WD1fHhZh8TemsdkPaq3XfVkRKtVTrUS3U+uNmajmxiVpMa6jms1Fu5n6opss/&#10;VKPj7+vDq/XU4FYjtcN5bOTaqZq/aL22b8f1mmHXQ7Sxbngaq29eAcuPvlb/lInqHI3x1/meavu0&#10;l7rdHKz+R8Zq+LpPNXrfTI1L/0ofn5unSYmLNCNxlead26Zll45pd/wZnTxwHzdjVN3jPwuDal3a&#10;Rcv5KVTkO6nE+1zTldTfdGnRL9pNq/mC7yL1Q2K8czOO/RngJF7jBKuyUZhmxOB8fDj7llafitOC&#10;vQc05+gOzcvYpdW3Tulo6lWl/PhUl75mHnnzfX2bdUgjniyibXmNdiSf1Xk+nyt7gSzU3VRgKOEJ&#10;EIIieDrjJx08elubD57R9iTiq24x54rZVhTt+EtyjmpczjJNvr9W664nKYlcQ4uo2nA/S1/eOYhK&#10;h8HYSeaWY4BwW0ThtzkBF8jIfahzi+4ratETJe8mcziemV6U0KxjLLjgrpzG9ygRQ6k44DQep2eD&#10;9pgnP5GnfJ34LVTWHPKHyQK/RM5wLKYb392L1eRbm4gD2q1tZ2iHPUt777Vs5lZPazWmXrtu3NC+&#10;B/d5PKZZjx8oAWXcLeSg0qZGUryuLepYS3U6i93pQGGqtWVbLjQVdxUQRqk+jqOztVbHJqGanmF2&#10;mZkikr50jgil1Mu/6QTRUHse3nRZ1VtfXiB/+pIO4L5tUUMJcYAhMBmLsnyKVfLYh7gs4zh96slL&#10;7nNXm1IuaHPsRR1Jpg0/66WSU3jvxBOdTnrGnPN97b94XUfP3VMyKvX5RPZXFq3jdBMksQ8SGMGK&#10;YcHhJPFGCfsxDmMRiqhwwPWVDj1iXv2Pi9r16yXtenZVa+9kaf6NKH11+4h+eJSgvZifRT9DxX6G&#10;Ovv0mrY+vkyWNeZvD06TSZ3GLPoD1PjfxddK56kM9l0yBmlJV35WGpCc64DP33x6KhXNwtYmYHYh&#10;7fcL+ex2sU3nAGdUgViMzwygE35gwWsZqvQ6rl/P3/QaTK023NfOfdlOYV59kDn4ZeSKf0xMXI/b&#10;2tr5nDb1ztKhwbeUMPkl6jnPs/YZOdfPFL+HBReU7WPMqG95RRfF8xNayRzYkgM7NGPZMg1fMEPd&#10;5o9S9yUjNeTHyZq6e56+jF6imYkLNf4Ujve7+dtc/YXG/DBDA1dOUN/54zVq8hf6chgu1f12aV2f&#10;SNqj2Q89LyuqJ74IXenq6JStk20Z/Wgar8UNNmnqRwv1yUdf65sP12rLB9E68f5lxX54WzFNWTzq&#10;QMRZz7tK6fNQqX3JBe9/XssG7NSgwZPVYFhb1RvaWC0Gtlen3t2Ay57qOrArrdnt1GxIMzXqQQt2&#10;K45zGtRXk/r11bRpAzXr0FCtUH07DmqjXkO64DwNJA/qqqH9yTfu3VnDu3fXqM69caHuo0Htu6lb&#10;p9Zq3rW+GvR4X426f6Q23Vuoe7fO6kukU6+uPdS+W2t91L2eqveqqpp9Aea+tdSs9wdq2au+2vZo&#10;rE49Wqor7dfdegC93duoZ9c26sNz9m1NV1+zlurdCEW5AaDcoJk6NW+k9p0/Qs3+QO371VenXk3U&#10;rXMrdWrfQvXbvMfvi5/+WydguR3Kcg3E4Xz/m2aW/xGWX/3N2qwBSV+Zguxmkz3QbDPLZvSVC8tu&#10;ZtnmmX2gDMBy3kDZwbKd5/6uDKQdNAPItGr/YcX5P4DlPwHKvwF4fwK8BstOXXYwDBhbeRVku/53&#10;IMoUaM/tXPbC8m+c2nUe1dkz0+zUVYNJHpM7R+0UZlNnX8Oyr83ao96+LoNVB77WjpxrNOUxnHLt&#10;zEQb5XjrMcDsAWXPqYNoFG6rHB9M+2aWvWq2i6byVu6scp55ZZfn7FqePZDqm012IPyPxX6z+e0X&#10;nD63+W03w+1pLXdKuBeOX4O/Z045tw3bFGUHtgBuXrUYsHwGLD51kVEAMYDog+NnAO4za313EJ0H&#10;lgG5p5QzDDOHbK/DtWUn38+FZWZgTWHOA8sG0x5Ifl0Osk0h9jlf26wx7ysvLDtzMacse0y/PMCc&#10;B5a9sVcG1e55gNlHDpS9sOzNbDYV2AD3Fo/NC8v3MKLxADNQnUdVdoqzq/8BLHO9ge9tYPgOkHzP&#10;gbLn9I6pyWSQ3sHg5u4/wLKLl+IH15y47bzbFtcW/nqG2s0qA71/B8sGyijHN80pGijO5ny2F5Tp&#10;APPMBPPDfJF2xoscZF5ASb7QmginKtwWTPkBzCUAZiD5ejHml4vyXMVoby7O+zBw9uc1AzgFpu+G&#10;0XJdkgKus8u/1KlKl7S6yiFNqrpAraoOVvlqDTGMqqw3qoYzxxqC8oj5UQXmOitioFShjPwrMB9a&#10;tryCSlVRGFAaHloDVetdDu6ZXS1Jy2up2ipblizhSh+qQrX6KMENVblSI1Up21hVKzXVu++3UM3G&#10;LVXrw9aqVauNalZhnrhce9WN6KR6uFPXC+msDzDhqh/UQw1Ce6tZ+EC1CR+u1hFDVbdMJ5WtVF+V&#10;azdRsw/7qGu90WpVvZ9qVG6qyuXfV7mytRTOdoUAhSGoaaFBVsBBEOBA3FJJXKTLBFd1c7vvl2ug&#10;BlWbq967DfXuu3VU5Z2aqvgOsFwZ2CpDGzZgZrAcZCqfwfK7qHm1UPOqAG2AkeUiVyz2jmoV44eo&#10;UAs1erularxRV6XfQFUGkkPfBF7eRIHlcqU3aqjWGx+q9pvA/FtViVkC8N6mPfot5lRRlwu/AUz+&#10;tbje/isQ+QZA+Qbq8ZtA25uoyvkK6N+K5NO/++X3wHIwFZgf46mCzNYWVYFwFM+SqLjEKhXAnKqA&#10;RRAx6+tgOcwDy4EGX5g+hUewH8gmDilXVsUrhapQFdRVqjBzwg5UAU9/5rENloNMQQaMDY7NWToo&#10;gOfABdxUZjPOKsO8doSpysw2FyNjuWhh2qeBVmdqZQ7RzAEXQ6m2KkL7srldO6WWegsF923U7Hw1&#10;APVaZEK/g6LMDLbLNAbYTV0NQr0PJg4qlDzpkiikpUMrqjwLIFWDMFQLfE/l/d9x22aO1AbM1iZu&#10;sFwKQy9zurbZaj/mwa2dvVgBtsEtRLCgUBBYxgStQAFguQDbQSb028XYpmBAuRSQXK6g/loOJR9o&#10;tsWIfJiPuWK22hmRmWs1hlzmih6BWVsZzMVKEb8VFsb3JYxWZutGwKU6AAMug2Z/4Nmf6/yZLQ7g&#10;+xSAAhwAVJcwQzLuZ1XcTrm/g2Vb2DD45X0bABsM20KHT132gbK7Pbc8xl5hpfLAMgBf0r73PlAG&#10;kktS4X4UBnGWLR2K0hxSBEAGsoM6UT+y/ZdLq8SLkir8c4jyvwzW28+ClP9JiAo8CVU+6t+e0ClA&#10;m3aznIFacm2/EpJzlG3tocxJZljbdSZgbKBsLdYoxGmzuY6ZvzTMnjJooTQ1OXUNhdKcyoF9+mc8&#10;biyneBekfcV52rLT5tJeOpHc4H53tKfTTR1rl6OT7Z/raMd72trhjL7rcFxfd9yl+V326LvBh7V4&#10;+j5N/3aNPl29Ul+u3qg5y3C9/2ahBnw5QV2+GkT1V7epfdVlTHfaF9up7ahWaju2udp83EStJmJo&#10;9hmg/NUHavHV+2q2up4ap9ZRw5/qqfUvLdSXuKlJ22ZqIW3YW3/Esfp4otanRWrx9R2adW+FJlyb&#10;q/6x49Xp8AC1SeiuDjd6q/utQeqTPFyDd03QqJ3TNS5xtj69tEhzstZpRQagcv6Y5l/YqxWJtG8e&#10;u6bTx58qOfInZRz+WWcPMqOZdF+7MMuKenFHF+Jpt17ws3bPxn16Dw7Wl2K08wVGSDgYH3+ao4P3&#10;72PclKPTOa8UhYHVZoySlmw6orn7d+obcvfWMEN8IgODruWoW18T+3Tgnr65uVsjf1us2Tk7dCjt&#10;mi6zqHF1Hb8tdAHYDLRl+KbcAEZPvdSeLde0disGSuQ9H751QwlPATja7xc+IqLrwUrNvb0HRfsq&#10;kX8ojrd/14YHWbRDH9IPWUmKjsnReRZSLqHapmASZ23imw6c0/rlZ7X/O1qLV/2kM7zuOdzRs2wO&#10;11qigdCEM+RPpwOM/Bgm8TsbC1jueXpH25+gMJIZfA6gP4vDdGTOA33/IEFf3DioxedOaSvOXTsI&#10;ol5xjTnsmwlAJjP2WLfvuH5HmzEGO8jscxKGaJafnMr31cy6UnnvaZyms43wHOZ1fAdpr7a27AQW&#10;f6KZezqCg/URzEpOoeDHY3QVS4txLD/QyRd/VaZBYjILC7RJH7uLsdOza8QwndEqZsW33aW1+vwz&#10;MpDZn6jCp80I7KplH7MIlIMhGK7i0SwyHE3D1TkeNToZRTWDGddUTKzigat0spAvUdm4ohO9FI99&#10;diZzwWdpP8/k+CKVzymRxftYDM9OEjMRz3clYzMq/TLMyna/YrvvkrWNU/Sf17T7xXVtunVBq66k&#10;sIACkOZc0gnio2LJpD7Gftn7/KYOP7+vfZwuf5agRU8ZN3iMsRjt4ldZQLhI23vKbZzJaXuLuYiZ&#10;GGZfmRiknWGx4AydAzQeiI9cZ3AyP8M411n+7rPcvDrdD8B1fCr7jrbp+HWYhC1hH3zDDDIt19Hf&#10;c7oNp3AWZdYfydKyHfFaNx/TrOFsM4tiGzqgivdJ14Eh/J1MYAzja2alVz9S5NY7OrKXLPMootZo&#10;Z9l5LYt59Rjyzvdozs51mrp4qUZ/9aV6fjVOXReO0JDlkzRtw9eag//AlzsXa8JmFuyXf6Jhcydq&#10;0PTR6vEZ/yPG99eIoZM0d+BSrehPLnHfXdrW87D2dY/RsW5piu58XnE48ce0pT2+eZS+boQ/Qf1Z&#10;GoMQMLXePC2us0Zbah3VoVpJOvJ+ivY3T9TOLqe1tW+MNg7BdG/UNk0d/Y16jB6qxmNaq/4YullG&#10;4ZEwtIXaDGmlVsNaqOmwxqrf70O93xFvlSZ19dGH/D/68EM1b9JIbds2VyeAtStO1d374WjdF6WX&#10;GoTyOxQIHobz9NDWAHQLWrJbdlWv1nTGtG2qprhRG2i378CcMhDdm+zmnh17qmPnDmrcjWjKHu+p&#10;Tq+aer/ne6rfra4adOM1u3yoll0bq3UXWr+7NlNbqlPnZijFTdWjNdWcatpc3RuhVjcyWG6idsBy&#10;m74fqG1fg+2G6tCRx7VrrHptaiigfXH9q8EyM8v/UhtVOW901P/KmeW8sOzcsPPAsrVhv2JW2Uy+&#10;fA7Yrh0bAM6NjnKzzLRy/4ayy+nvVkDxb8Cxr34Fhq0MnF2hSv/uINlTf9KG/SfQ+zcg728ArwNm&#10;g+I8ZZdNdf4TuLP6g/O/O1CmUKx/szJo5jqPKo0RGM/3yldc5zEN8ymzHlg2iDZQfgLMeuq1cuqU&#10;V4NeAM9g7xEztTnUY+oJl5+6+Wh7DJfzVF5oNpB+/JMVwOw9NZX4H+OpPEDra2P2qrpeUPcpwQ6a&#10;vW7apnj7yqDYgTPXOVC227jslOs8UG6qr8Grc732zhN7YNxar/NkLgOLT/gH+tQKEDRIfgYsPrVC&#10;pX0OuFo5Vdn2gbVz++aYDcq9c8s+Z21baLC5ZNdmbbDs2qwNlL2wzGPteueS7WDZM6/sKU9Gs5t1&#10;NvjluR/yQ+RcrL3A7Ay/rPWabc0BKq08+ckehfmhmXkZLLPK/ZD34CmD6tf3sZnne05F9rpguzll&#10;mxH2GWoBtF4odi3V3hlka8u2ypt17NRlg2QrVOKbpjTzQ22t1gbIdx0om8kXEGzXeUHZzSt727A9&#10;sGzxUp5Tl9XsIN5jMpbXYMy1YPtUZbsNZ80brGjbD5PBsVOUcY/OxhTrsv1YcQB6AUOcC11Z5aW9&#10;+nxZ1OUgbgOELwdwv0DUAYD4uhXX3wSib6Eo36RuhLINqMq3S9HmXYZ4idJPdbrMVW0uG6VPyy5W&#10;q7IDVblsQ5Ug0ig/St7b5cJR/kKAmiBMnzg4jmDOFiOoQqVRCiOAD2DGDv6DgdIwTKNK4rJcGmAu&#10;AziXDalFAcwAadnStVWuzHsqC0CXKVVLZcpjLEWEUoUadVS+ah2VrYg6WI7cYe5XmjijiLBaqGE1&#10;OMivqQjapSOCeZ6QeszZfoSz9EeoxnV4jtqqVqOB6uPE2KgOcP1uK1WtDJhX4HnK0ZbLPGsg7aWB&#10;xDLZ/KiZL1kFBqHOBQEUtM6WDwNyI97X+2Ua6b3SH+md0rhhl6mhimWYawa2I1BewwCfECDHWl4d&#10;LBNXFFA9XMGVSpGtXF5lgyujUr+rdwA3A+Ya+cgufuMdhf8Vxe5NIO9NIpcMlt+sqApvvqt336yr&#10;d98Cpola8jMlGffoYgBz4TcDHCT/x38U0L//B0D878Aw5//jDdTjtwC3ghQO0n8Fjv8aBMwF2GVg&#10;zg9lmbbmfMz95rOWZlNAaXHORzuxgbOZZBUnd9jfDKGsjbc0QIVpWVhFFNcqwBpGWUUwzSpShbng&#10;smwLDszFgVX/EoCqRS6hOlqLs81RW+t1kCnKtGSXpPW8DNFW5WhzLokjdokCYeQxo9hiDGbz1M4h&#10;mrKW7uL2nLQtFyUz2Ryt32Ye+O3SbG8FwPMdIL86UM/rFy8N8GJ05W+gjEFWMIpsCGpqGAAYASiX&#10;Rb2t6EC5pgPlCnQIWDuxvzlQUwbNppaa+ZmLtwIAA2glt4zoEg6YaXcuxHYU5v0y/124EIsLqPcF&#10;iLrKj4N3PszI3sb1+i1rba+AW3d59m0Z4q0wPDPIt8pPGTTnD6XtPTiAmeUI52xeJoSsaoDZ1OVQ&#10;vjNBeWGZ1vcAm3tHBbYKAIIDAOAAVGk/YLsE77ME7dQlSrGttFkHcN4+q5DSfE/LMHdMq7TNHjtg&#10;/jt12WAaMC7F+y3FZwoku8LIy2btS3K9dRE4WAaOS7JfXNl51GanOnN7OLeHAdOWFx7Ugr+Z2WxX&#10;VISKElJe6AkdAS9Y+HjOPn7KNj6JUOEnLKA9wbH7SUW1zBnAbOounbxyGy8CFu8waDKlzbW07gM+&#10;FlATDIIB5XkABZ4KGWu5jdijVFpJXSss7dkG1RmmJuOGb6pzBr4KKV8TwTP5mXZygLy9zxUdwSU2&#10;ps9LYlXuamWXeE3usFqDOs7VyK4LNWvQRn09aaemf75O02ev1YKZu7Rowk5NHbZE/YZNVPepIzRw&#10;wTgNW/ixBn45VN2mdFXHT9qo/eTmajuxsVp92kAtZn9A+3VdNf22rppsqKNmaYDyC2bvfuuiYXdH&#10;aOJBckoXLtTSxZv07fbNmh73rT6+/JXGZX+hcUmfa+jOSeq9Zri67RyoHmmD1OveEPW6M0QDk8Zp&#10;7OEZmnh6jmZe+R7jq/24EJ/RLmaJ52fu1ZdROGPvOaWde87rwP5r5CQzO3wE12KyjXYwm7vvcTbA&#10;+gg1jpbdjfe1PitDSx/GaMMLWnZpPbXc12O0HEfxAxiH+noKdXPXSYBoK7m1R1DYrhOL8zwBRfSm&#10;zn/7s7Jn/6Yj+y7q8xsbNeGP5ThXnwT8WOwAcK6wSHF+O5/RVVqP+a1PY3b3dOQL7dh0Wct34XBN&#10;Hu7xO8Q2PXmhg2zXV492EcWzWktvROrk5fvKxgzyLG3WO3HJ/uZOlL6jx/ngodsoxr/rCvOqKbT7&#10;7r6C4hsZr+VraWVfSovql3ha4JVxhu9FFupuBi3NKcQ4xV+ntfwWs8Goyqn8lp9k/taU5c089zHU&#10;4QyA19zYo54+1lrgfCEZ0YvTT2phwnF9mcIc+SXM03CQtnzfqIwX2o+p1hFyck8/xJmY3+Q0uslS&#10;rO0awzL7Prp5etRmlyXObZm0eKexLXG0Xx+9+FR7yfA9eBOwZEU7iSilk5de4UDNHC3PnwygWtxV&#10;ZgaLDNw/+v5Tbc+5jPlZrFbdTeZ+95XGLHhmNK3TUThUp/+ECv1MkcRPnKRVOp5oJYtliiHQOZIA&#10;6OhMPn/cxvYnZGs//evRxE0lkiOZgGlYLCZi8ddfMgfMAgqqcirHRKefMUuNQn0SAI/LYp/t4/P7&#10;gRnrdSwusehy8Olt7fvjhrb9dBmztjPagHvnLozfIp/dUxwu4wl0Cpx6THcCixBxKCXHnt0n5ixB&#10;05+x2PL0KPv7ti5zfHOJfZPKbHYMESExRIcks7Kf5Zvb5vgk04q//yy6A86w+HGOv+uz7NszJ4Hm&#10;RAy/Ymm9PsbnuZX28cWo6jPIR/6M45CFqMUbiWba/UKHNrGo8f15bZiKIVm/C9rYNks/tk/WetTd&#10;AwOvKnY42ziZvOO5t7WbBZf1GxP0447T2rQXc7Cj5KwfT9HKPYe1YPlmfTF7BW7T36jfZ+PV+cvB&#10;6jd/tCYu/lxfLJ6vmYu/1rhvpmnQFxhlTR6m/vgX9BzTkxng3hpD9NKcvnO1tM93WtJ7qb7ttVTL&#10;e/6oLd336kDnUzrO9hxuDdA3260vGy3UuPqfavgHOE+//4mm1p2lb2p/q+9rrtayOj9qQUNautst&#10;0fQei4hz+lrjh0/X4FGj1Wk0M8mjWWAf3YjTRmo2ktnhEY3VfBht1wPq68MudfVe85qqXb+66nxY&#10;Ux81fE/NWtBG3aYFSm0bdcT8q0Nn/CS6oe52x4m6aycN7diVvGNU42ZtmR9upe4tmU9uxf1aN1fr&#10;1k3Upk0zdWzDrHKbTurYDtPD9ni28DzNAOBGXYmoRHluQJv3R13qqX7n99W4EwuInVhI7EjnDbPI&#10;LTs1VluAu0PbBuqI4t2pJQZgtF53a4whGApzlxbN1ZH7t8dFu32fxqjYFI9r3vEj1WhfRcXbFdF/&#10;bf9fnbL8X/5nzix78pV99Rf5/SVAs/7lC3KW7+iXv9AuzWziK+YTXjFb8go37Fe0Yf+9smygbOqx&#10;qcuedmuP0ZevDKaZcQaSf+X0DyuA+A+A+U8A+neg2Vd2nZVd/gOF2epP6m8czP8NBcxK3tM/rUXb&#10;WrIBIjt1IG2w7GvfNqC2wuzhD177N17XKdfAt81L/ww8w7FEXVGcfwlUe5yiPdFReU2+DPQc1OYq&#10;w16zK4M0lGDn2uzalD1gaHBtirVnFtgD37mGYTy3J6/Zk6+c6xrtFGeDanuOPE7VBq0ObAFUA1vf&#10;rK9vHtqA3etO7ckv9rpp5wFhA2NTkF18ljlh8159mdF/Zx4GPOadMfa1R7toJ25zZe3W/Ki8LmvB&#10;5r14Qfkp4Okyqx0oe+DePd5UaW/lOmtbi7QBr4GwF5Y9Bl4eWL7H9t7j/dznPg6U2Wd2ak7Y9+3U&#10;9r3b/0CylWu9NkXZ8n0pbxu2m232Rkk9BChd2Uyztz3771uxrf3ajMC8s8+uXduTxXyX6wx8TcW9&#10;nasYc51dzyLBbZRlK1OSfbPKPki+5wy4PLFJBtwuPsnAOxeWzciLtuYc1GScnh0oW9u1QbMXknOj&#10;lrjMsYoDZXOK5rdZ13mu6/z4uugqXxlAeyH6Bn8XN9g3N/jRuU40wbWtOE4fZw6ZVuvLgDKLtq4Y&#10;WdJFZpEu9gCWO3Bg2oz5F+aSL5ahFZv26suA8BVOXYWTgUxd47pbKMg3w9kGO8/pPS6fC3+mDaFR&#10;mhSyUJ1DRund4Ga4JVekDTVY/44i+VdUwHw4/hZinrII8FIE5a6Ii8CxiByUR9pzAwGoEAyswv2J&#10;5glAWfMnn5j50TIlAOZi76K6UiUwf/KrpghuCyeHODyEPOKS5PqWpcpXU3hZInzKVOJAHRUYxTMY&#10;ZS6Q+cqAYA7aAwFOMoxDUIJDg1AKeayrMKCkTFVVArRr1Gqg6rVQmd/BVKtSTZV2z0n+MMAQaEDC&#10;/KgfkOznNVhywBwIiDCjWTqoEgZgtVQr+APVCGJemfOVML6qEGbzvAb/KNIOUFCTiY4KYHY2oAqq&#10;Z2VOWUgILYPBVRmgsTTzsdy/nF9VnJeB7DcB0b8y1/tmSYUAzOGoyxHActk3q6nyW8xL56vp4qbM&#10;TdoMtPwx0ipCnvFbbxfRv7+ZX//2VxTkf8/vKS7/RwGAuRiAHMiMcghtwaifNrf8VnFU0OKAnQGe&#10;zdaWQokuye1hOFoDzZZJXKwkbd6lAOUyQFhZFgwA/qDKQHw14OsdOgSA/2KVmWmme8Bmg0vg9O1n&#10;87IsMISgOIYDxaZChgDIwZYpzflSfrzXEpikoaiXx0QrDEdpc/cuXBTopfW6GDnCrsgSLm4u3IBy&#10;CeaPi9HiXbgUiy5lLR4K5fsdZpSrA9eVuQ+LLwF8RkF+KKr22kBkKApsOJBYiu+ED5SrBFWn/Rr1&#10;H1C2LoHAAD5bA2XmqG12PKI42wswh6Iwm6O4zX/bHLMZlpWgipsTOW3iRYvSHs5sdeH8FrEFCDMX&#10;nr8giwxEW+WjRTxfaebAS6PYR1i2M/dBSS7IaX4U/LesHdtgmb8Ri+Iytds+/zIoyyXZ1jC+d9Y+&#10;bU7VQXZK63gQ35XAcnwfywHM5q5uSjPb7OdHmXs2gOxXjs+I24O4X3BZ4LcMUFuOAmLDUX1t4SDQ&#10;zL34PIOBagPlMOsSKEW3RCneN3AcZkULdpg93opW7PBQKoD7WYyWgTILRbbQE8HfXKmS/O267aZl&#10;ne9xCNnigd3LqPg34SpyLESFrvI5PmXx4iWf/Qu+189ov35aSgWfsqjxuKLq5rTHVGk+M6rMLTOr&#10;cpbZUpKPlAl0pJuyjNGQU5ZRM9OWcB3/v9ysMmCWxgF1qhkt0X6bRsuotWe7Fu3F1FSuH4oy1p85&#10;zH6PFTkAVXkAB/T9X2lvrxta3DlSw9t8q86tp6pne0C07w+a+zEH9jNQmT8ny3hyorYOTtTXfTZr&#10;8LBp6jt3vCZsmaVpu2mFXjlJfT7vpS5TaX38rKXaT0dZns6M8tfM9a1EVVlTSw221Vaz0x+o400c&#10;Xp/01KCbgzTs6Gh9vHiKZn5J5vIaMtqTadm8M1ojsifrk6Nf6JOln2v07Mka9v04DY0eq8H3MBR6&#10;OVzDsPr/NHmuPk/EAfsq88FPjmPsdBXYuql1CXGas3eX5qzfpe/WYcC1iXijbanauvOMNiWlEy8V&#10;C3BFa2NMuk4AysnHUDhxTl75UxLuzmnETGGkePwnJZ78WTGokydznhE7dFsbYlK15MgRzUvbpQUP&#10;9urH+7GKPHpDF776mUUJMpZ3JGrGpfWa+8tOHf7lCp/Zb7pKC7bl2meuAFRpA7bW3NO4T8aceIay&#10;fFXrDxNrdOmCYjGxSgbMdj05p+mPN2sMbpEW1XQS9ZPEI13G/Cny1T2teJCsRYmntHHtGcWteq6L&#10;CQAqyveBa0QFRaZrw49ndfhbtn8KEMnnnWXKMg7T5ric+BAABMrimUvOtHglfttjAPQNtGAve4SR&#10;2KPL3IbCyu97zJMnWncvS3MuHtZncTs09tgqDY9epnlZh7X/5i2dvg6EYToVHQdInv6N2VrUWIzo&#10;6GYmY5jvHjPa6SjL9p3MQBXNpBXbYNnn7h4HsO+/cl8brhBHeO0KixPPcLdGycVA5DAmXQdZxT6Z&#10;RPs5IHgOBf1cqsVR/aZ9129p8bVTWnA9StuvEStEO/s5UiIytvL+Is1tmziku3R1ESeVcIF26gu8&#10;Z1q9o6/yXT+Di3I8gBtDtnjKRR0/e4uc6ieYjmGIBngfuXnHLYpYO7RFfEXh8n0cZ/ooTMXiCVhO&#10;BsjjN+O6vO6xjh4iCuniI6cc73rJ5/g4i/z0LNqv8QV5fg/IZgSASKmYRzmKz3muDEbL4jAdW/M4&#10;WeMe/6ixOau14WEaIPyLJ46K1vz426jDlM1pnwGQs/jMMzk2SqfSaAlPZ7ElI+FPZe3ierpJMncC&#10;ynvoOtiNWRqgnLoc/4HZtKVPxsBr4i9Km8Uc87c8bjUq+Qq2eyFxV1NuayfRTOs68nfQKV6re8Vr&#10;R/+zOj4IE9ERt7Xnk/NaNfuUFi3crwWL9+iHRce0ZVGCti8Enuce1vxp6zVt3EKNGjlN3ccMVcfJ&#10;/TTgs1GaNvMLfT3jW835bL4mTZmqwROHqc/o3jhEd1WPoV2IPeqpsRhuzWj/qWa3maFZ/I/5rP0n&#10;mtnpM33d9Wt91+UHrWy/TstbrtXXDb+l/fozjfwAE8D3hxGjNEwj647Q+PfG6dPakzTpvYkaXX+M&#10;Brceof7dh6vvwCG8Tj91GdFNbYe3RUGmzXro+1Q9NRlK6/NwWqxpy27Wp6Hqt31fdRrVVC3Gwmo3&#10;rK4PmtZW05YN1LZ1C3UAgNu3xJyrFYZdbZkL7tBOQzp20Yi2PVCUu6hX81bAbEMU3QYoyai9HZuq&#10;bSdAtnNrlGG6agyQ2wPIbRqrMdWkDf4MqL9NmDe2megG3T9QY1q3W3ZGUSbnuS3VphOvR7Vv35TX&#10;xSysRX21boGC3Ix268ZNgWXAHDjvyut07onKjBt2O2au23RvqiY83ztdKqpoh4L6r23+Dzez/C81&#10;YNv8edqw/38x+Pp/BsuAL27YPlh+QSu2K8A41/Ha2q5911urtlOZactGYXawbEAMDP+N078ZEPsU&#10;ZK4zeLbygbKDZUDWlOS8sOyAGYC22wyI/zSYdkBt572AbJAMCDNWrd//AJYxJPsVJfxn2xa3TUAs&#10;EP2C13vBfV+4LGgDSd5L3nLZxwagHmXZ425txl2e7OHHwOfreWGPOs2Ij8ekDDgxh247b+7e5tpt&#10;UVgvaXt9Hd/key5Pe7Yz8nKGV7Qp+8qBspXP5MsDzm7+2cGyqb4eF2kDdvcc/wyWrX3cG1nlYNnB&#10;9z8o1m6m2AO5vpllDyx7Z5O9uckuO9kZZfkipGw7PPPOto9c8dyPTcF1bdFe9deA2eCV8uQoe0zB&#10;nDJvmcmuLEMZQGW/Wz0Akh9RD2nLf8Bnc5/HuOgoN+9t5mme53OVC8umMHsAOrfYjgfsWysPLHsM&#10;vnwmXwbN7rI5Zptzdm4kFoo30Vh3uWxgfNsqdxbZC8oYoNxCnbay2z2qs5UHii1f2Iy4fDnDdmp1&#10;x80gm7LsgeWbwPKtPLDsFGafqZf39Ja1XjtgBnwNlrmPD5ivAeq+MsXZqc9sy3Vg+Trnr2GUcfXA&#10;H7ryLTUX10SMTmw11+aUnbkXK7aXaVm8PILzI/7UpcFUmz91uQZgXZb7M4d8NQK1uSSxDGG0UoUS&#10;DRFyTqkhD3UthAUDVObbqM05gRwQ+D/S534r1cSvl971a8ZBdC0Vp7W2oF8YubbAMTBcnLZbf9S6&#10;AKDYH1XRys4HMacb4oCEA3OygMNpRQ4rVtFVKJdDiwK4puzZeeDF7hdUDJWP5zN4DQKEg1AKAzEf&#10;CqSFNMAKtc0fuPCjZdWP+U0/M0gCau0xQczKBpGZG4giHIDbcCCKXLDNY1bCwKk6YE5FVAOSuRxW&#10;ngN+2sMDUeUCAV0Hy2auhFJpZku+eJ9gnisCRa0iqvC7gXX0bgAt2AZhIcw1hwL9AFA4rbIhbE+Q&#10;OROXtNgolM9yFGq7Hw7SgaUAu7KAd1lPq2y4GSeR2xuaj+19k8WENwFTgNmjLpNH/CZK7NuW9csc&#10;NbO+NuscUZx26OJlVKwI+cSFMPLKR8s1avK//xVIfhNINkXZcokB5TdDAOJQlM4glE7LHia3uABR&#10;TAWCaA8uSet2aWCZOVubuS3IDHMxlFoD5GAHYKiCbHex8mx/JdqVK7PNVFBl9jPO3v4ozP7vsn+q&#10;GIwBqywmGIyWskUQFjkiWLCw0zI4fFf0r65qfrX1Dt+ZSiyIRPD5BmCuVayEZTmjONJ67ceiSgnM&#10;xkq4eWnP/LFFbxVnHxatQJTVO9y3OjCNw7UfoBwIJIcwbxxG7nQ43QC27w2UI2iDL0MOdAUU5cp8&#10;VpWZNa+Ao3nJwAp8lrhak2fsz2NN/Y4oAfjxfQtDDQ/GTTzIZq6ZvfYvxmdvkV2UzTUXK46CTrxW&#10;0SIAMwZfhcijLvg2+5H58AKFUeTZp4UCmUtm0aiwtbKHoELjkm1t7m/jlP0GSvObKPkFuc6ftmlb&#10;VCkFfJbiO1nSKb0eNdhgNhRwDQFaQxhbCK7E30BFvpPAsn0v7W8pkAUI+z4H2PeV8YagyvxdVeE9&#10;VKqkiIqMAvCdLlmBvyuDbSDZ3/YVp2H8zUREVFLpCLo56IKwiijFAg/gHA4EhwHZoeV5LhTmMLbN&#10;DMhKGjDb7DL7tCQgHsFCT6kI9hm53xHkf1uFMXoQWIOOg64lVXQOTuyH2b/nWLi4w2Mf8Xf+FKO0&#10;Z8ynP2X7geXSOXXV6HFfDqq/JUYonjZgzJ/uAcyYe1kEkIPi3d4WV04dLDOjnEELdjrtvqnAUSpw&#10;kcbMaDpKc8Z+TgHmNOaX09pTLAqmdeUAuxdGT705iO/zi/b2vYnaE61JndZoVOulmtRmlWb02KjP&#10;R2zR7E92aOWUUzo8NluR/a9pVb+jmjRhgSb8MFfzDi7X14e/04QVmHBN66pOE9uq45RWaje9qZoD&#10;yw3mvK+6K1ByNr6rOlurq/7eumoTQ3vheQ4+L5NRenqwhq0fo7HzJ2sUs42DT47WyGsTNOsKClTU&#10;Cn27fJmmz/tCY5dP0Mgj4zTq7McacnOMRl6ZrGnpX+vrhJVacnazVt4/oD33klEQs3Uw8oJ+WB+p&#10;Wd9v1tzlu7RqA3C5OVkr1pC7fHi/vry2XbPubNd38Sd0cMc1pWIsdZqV1+0/X9KWR+cVFfNImfjW&#10;JO8Doq/dA4CuuazZxSeOadaprZqOS/dXT7fph4vHdWjdJWVNY77zq3taeyCWmeldgHsc0Ei2K4JL&#10;1mHch+fg2vwDbcHIqnue0Np6+boO7ydmCljeE5PN/OpdZTwH7p4R1fT0tD5+skKjHyzTkhsnFHXl&#10;nrJxP8f/S6k/vdDmR5h8JR7Sd2tidGI5kToxGHUB33svZhOzla6dW5jr/P65MmegPM6lIlEhUXIt&#10;aigZP5A4TMSSaL2+wO9mNr/TibQCryfTcP71Ey77OerxI9RhsntR1zfcyNTX5w9rcsIGDT2xRKNP&#10;rNAKoohiyGRMBuiSMelKOoYKS/QPojPmYWwjx3DJHFsmXee7dZTv2A4UdUacMlHHM/ndzQSY0/i9&#10;P3nvJ+28wRz41TNaf+W8jl5+qETMrE5nEvlEzNf29Gvam3CLTOWnADOxTSdoS2Yh6AQS9YrzGIxl&#10;nyCW6IxiLj3TBb7nZ1fz2iyIxycDzLhJx95AQWfeOZZZ7mgWnE4wW32CVvXjMbdoS8bsKoY85PRs&#10;HctiFOEC5mHX+OxvAruA+0lctWOZ+YrkMYdzbivyDvPOOHAnpwLR0S8VtTdHJ3aixJ5+Cdy+crPe&#10;G+6fZXEBk02U70PPb+gwLeNHiIE7STt7CnPUF4DfNFrDtz88zyz+enKKF+mr+/t1+OZNYuB+pYDl&#10;W7RUs1/S+N5YLFQWpl8ZBsocK6VxjGXO5mkAcxoJHem81/SdnD+AAdgB2q+3cnyyjDlmYDllMkZf&#10;eK6cMdd7FkwyWFhLpwMljfSOpE9ZKBuEqSczwuu7pmsjyvI+4Dl60F1FDaW1fMwF/fhJjBu/mDdz&#10;q77+bJuWTN2j5Z/s15KPiW8b8a1GDZiqvn2GYzbVh6ikfho6epQ+GzdDX02Yq5kTZ2rsRBa0Pu6t&#10;riM7qPMw5nIHtyNfuBOzvj00Ej+UsR8O1riPhurjJsM0odVITW4/VlM6TNDUtpP1afNPNLHBBI35&#10;kAWzD4do2If9AWYi6T7oq2GcDn+/v4bUI/O4fg/1oB26a/eu6jyIqMrheCYMa4k7dROMupgl7lNP&#10;DXvT0ULrcquBjdRmUFPmhRurYesPVbfRe6rZoIZqNqmh95vXUdNW3M6scDuimNq6U9Tc9swOdwSW&#10;23fWyDYYfbXspj4t26lja9qncdBu1b6BWnfgcZ0wEmN+uAOxT62B36ZAcoNmdOc1ra+GjTEQa/YR&#10;c8X19EGn2vqwR2016vW+WvRqpNZEQbXpAvR2BpQ78nhesy1qcgtMx5o0qaemTd5Xq4aozTaz3Ayl&#10;m/nkzsxFd+4DsPdF1e7fCrfthqrRE2W5Y2H915bAchNguQqw/Pb/X2D5H5VlM/miAGRn4mXRUECv&#10;J0bKU6+4bGWAasru7w6QTTEGjg2U884me5VlB8vcxxUA+4fNKptyDGTiMgZ9AsZA8J/MWP4J8Pog&#10;253aZeD4D8rT8u1VlYHlX9jWnwD717AMPPKaz3m9F0C21Ute0+KtXpddNtXZE73kMcnyzQPLga/l&#10;OvsA+TfOOxdv7+nv/LN0xWW7zdq/f+YxBtWe5zGVFxB1QG6qsleRBfJcRrHBrBc+PS3gHhj2GIV5&#10;lWmDWZeH7AVlLyx7WrlNURbKMgUg5rZ3523pzjsD7bbFU49pjX/M52Nu3fbcvnLw7F7PgJfi8/EA&#10;sAdqc3hMjnvMa5Mtj+rrAebc+/rmt3PbtD0t674570ecd/PcZoBmYMzzGjB7INmus21jHzmTNRYu&#10;bPGC9/kYYHbblad1PMeucyDtKbdtblbaZs09s9ieeWyvUZnlR3vn0K293hRvHyzfAajv8ph73Pce&#10;5+8B1neA5dsGyq5MgfYYclnEky/myQy8rJyZlw+c3VyyuV5bAc4GypTNLxtIOzXZ1Gxr5za4dq3Z&#10;BtjeHGbu6wFmT0v2NV7XFT8odtkA+ToLFtf5Dlzjta8yG3UFd8srrLxeAYavTKGtmhmubFrTsmlX&#10;zMa1EwNVZX+CijwM5ZgDyOzm3Pcd7luKKkmF8aMU8kQ7AzI012+bpvut1kr/I0r0v6Ub/ijN/r/p&#10;Hi3b6X73Nct/udr4D1TTgJ76IKAdzsIfoeJWReEjczWoIpE4KL3M/JpTbiDxOLll0MrcaoC5Ijt3&#10;ZBRKU8kA7BL+zF4Sp1Tc5d0apAK/AYA3l4sSt2MuwsUwRirOXGZxHKaL4+xbHLWsGDO1RcM4OLd2&#10;Xe5n7sBFTdE2NdvfZmCZ6QXCirjWXovVYXbWYIAs5NB3gIlqVGUgvQJgTjROIGqea32lxdUv2JuH&#10;683C9QeebdY0nFbU8qHET9Eu/k7we6oSTAs2UUTlQ4EP2mnDaDE3UA5k2/xdxjJgB4C68+YuzXZa&#10;hE8QcOlciM0EqwhqOxFKwW8Daph2WQW9BWy8Bcy9BVxg/GWZyaULV1bZ4kC5P8p6QFlAE1guZvnE&#10;zCgDzFZvFkIx9rc5Wsrcozk1UC4YgCKLiVcR4LQocFqUueRCpfyUz8yycHHOT4tzUdrlTf0OqcD2&#10;oFT6l0YpLMWsLvFSJciKDgG+wmjHNmgOrsG+rANcvsfnWYUZYWZpw1EhSxGJVYaOgLKBZo7GfiEz&#10;ulIwGdJkVNcK+oBCjWeBoYw/Sr599sRWlaAzwd/ynPmMA8x9uyRl7s2lmd3FrMsfV2u/quw7i4BC&#10;ofdHsQ/kOxNKDFV4kXJAOYWKGgFoRrCYUhpQNjOviijKlYj7Kh/4rgNlm2kujHJt3wuDzlAWb6wF&#10;2wPKKLTMXAfQSm5l89d+lM1iF7PYLfa1OYYXQV221vFCDpipt830CzgubBFdgLQfZQZlZpoWhuEa&#10;Wc9vlfbTX2kj/2sE+5r55SLh9n1A6UW5D2FBIox9bWpwRFkglCpZDnitYPDLd7MS302+s0HmQE33&#10;RAgKbyit0KHcL6Q839+KLDhVBXirV1Wp6nRkeCvsnUoKYkbevwL7tGwYAEyGNEBcrnQ1VSjFfolg&#10;kSeCfRPBrH1JFmIMnOmucK8NEIcbxPN9jggBeA2UUaojyvH5AsY+ZTkCw7eIcGAZ2A6i9duf74Rf&#10;J/bjVL4/a9nOaN7DJbb1Ee/jOQrzU94LsBycw3c45wPVf9RbYzmoXktoe9SD2zgYvyCC6Fdl0HqZ&#10;YWohrTEZzIRmGCwzy5ixggKO8MlSqrXCmtkShmDpgEy6uWPjjJ3ajdPOHIRTmZ2Al45c7vmnjg15&#10;qHWj0rR0UJRW9YjVVg6ilw2M0ifD12jM2O81f+wBHRh2kZip29o1kHzhidu1aPEGfb9ms+Ys/1bD&#10;Zo5Uh1HtMPriYHNUS7Uc30iNPqXt8fOPVG8has6quqq3rp4+Wke03NaW6hjVRd0zgeXMoRp2bJSG&#10;bBqhwT8O0+jtH2tmwhdanr1SW9K3ac2etfp89SwN2zpcAw6gRB8boaEnR2r46Y81KfZzzY1apsVx&#10;G7Tw4mYtubpTmzNidPjYBW1aG6d5S7dp3uod2rgH4669Z7ViZaRmbFyvz1LX6esbe/RjSpx27jqv&#10;Iztv6UgGiiMgu5dM4xNHifVbCRTtf0C803ltfp6FA3W85hzcq2lRGzTj1kbNe75Ti9L3a/N3iYqb&#10;dl+nVzLzjfPyygtROnjjAg7Hr2i3fqLIg9d1fD751RseAWt3tPVRpjYkpWnbelpbces+lHJNSbTq&#10;Xub3/SQzrXOf7tEQDMImPvhRa24ym3zdjKB+cb93Z1680jbU3llJO7Ro/1GyiR/oQip5wBfua21K&#10;gr4/Ha0d+88qEVi+MJvWb+bYz6Pw0tGsc/w2pmHelUQ0VPqTX3WZBeVrgGvqg+fanJ2hJeeitOl6&#10;lqJzHtEy/Ix57evacjVLKy7Fadb5nZrISsycpP3aTftyyjXcl4l1SgeA0yyOykzl+O652CjLU/71&#10;F50kdzIuCfBjoTqTkYAMRgjSrQWb103ElySS23ffvK1NqMPbrl4hS/kRyjutyLG4hB+5pQ2Hzmjt&#10;CbJ94y/qaMwDpZIBzDi6ElOA7HNX9P0VugAw1Ypmdf0Cv+PnAPbUHzGuOwIsn2Xxg2ilOOatYlCV&#10;Ix880CGcvvdev6i9tNLv28np4fPanXxOu3HS2nXpjLZcT9e6W3RO3Mwkfgrl3Oao79FijrHY8Xu3&#10;FXvrMXFNtDUzUxwb81TxO8nNZjEgizlrg/FNN1FkmVnecvucDjD/fejFFR18wRx4Dq3ifH4X6GDL&#10;pNPgOBnbCx8f02hi4ibcX6eV1xIVff4xKjiO4CxCROHinficjHWOYSwHO5P9lcFpOmJFMp9bAsp7&#10;8iHmpzehMO/n+liUZAzbTh1DPd+EcdkC5r0n01XA4n/WYF7TMtbN5G885mWT2U9j2E/9fsZQiyzu&#10;ztk61OOm4vs+UdZAug0Go2wPe6j9H5/Tqk+Pae60jZo5dYU+n7JcX05erpljaI0eMlX9+wxT9+59&#10;1K1bD/Xs1VsDBgzQqMHkGo8YreHjBqvvhG7qOq6NOgwHJAebaRbzwH1QRjvYDC7tzXXba8j7PTS6&#10;4QCNbzZY41sO0thWAzSyJeDdFChu2F/D61v11dAGvTSkUU8NbdJLI5r00fBGOOjX76W+9buqe/OO&#10;6tKlgzoQ2dSSmeRGg1mc60PLM23PDZnxbdzpQzUjFqpFn0Zq2R8vFmZ9G7QBlhvXVY0GtVS9cU3V&#10;acp4SIsmaksbdVvguDXQ2xZzrk7EM/XktB/q8mDaq4e06qp+rTu59ut2LRkxQY1u4QrVmjnjNga7&#10;3NaaNu3mzBo3bsB8dP0P9EHD2qrTjNG0VlX0Xqeqer9XDTXoV0eNcNFu3B3Tw84N1LI9r98ScG7C&#10;AmNDjMcafqBGDbn9I9q1P2yolo2Aa9q9bba5Q1/+d5Lt3HloOxYAmus9ns+vQzH9a3PasOsDyRWA&#10;5Tf+N8Dyz7Rh/0wszMu1mHg9pJhZfolU65tHdm7XXsfrF4CVA2Urr6GXU5Wd2ReqKtD6i80tu9lh&#10;5oYBUFe+884Vm9usNdu1Z1Pc7maOASIHzN555T+5zSnQwLC1df/O61g51drUa8D4d8par3/31m/A&#10;869c9zMAb47ctk0vOX1hoGzby+krrvuJ17R4K1fedm1r2XYRVwCZ5T3/YhFX3jL4NQj+DUhz5YPk&#10;f4DlP7zQ7O7rfaypzc5kDMi0CKvcjGSfg7S5SHtbuz3zz16jLGeW5ZmJfsb5Z85Ui+vMVMxOnfO0&#10;qcOeHGNzn/ZkHXvdq20G24rnzy03l+2FZH6oHqPg5rAAksMCiNVDMvYeMlNt5UzJnDkZ8MvCwiP2&#10;VQ776hH10JXd32aLfTPHmHR5W6mtddo5gLtZY2/buNsWj6O4WxDwQnSu6ZnPQdy2y8rdnrfd3Nuq&#10;7mtRt0UGnwrv5rC9lXcBwinyPlj2QrIDZd95z4KAU8vdPLrlLhsYGyDjju1UasrmpFnlvG8GX861&#10;GlD2zRgDp6YMW9kcspUZd7mZZAfCdt5g2etwbSqznc+jJjsods7X3pZsbvdlL1v+8g2U6BsA8w07&#10;b+3YecDZ2rItHorRI2GOqWucXuXH+yotTlcPc9oXlbg5M2QcNF5hxdUV7rBXxtBi3YmV9vrMgNUE&#10;lCtTEdwft+urzCtfDGBeyT9HB/wwwPHbq9H+czQg4DMtDzygtKD7Sgy6pdTguzoZfFFzglerZ9AY&#10;tQkeoMYhXVU9pAkH1NWBpcq0Q1fCpAiF1lqZgUYzJzLV1yC3GFmwBrRFgSID1+JAaDHLjrXzgGmx&#10;YMuMBUwMirls5e5vMEwVB0BdoZCVKAMsA3LFgKaiqI92u3s8cF3Mj8f5cR1VxA9zJsCoGKq3xfDY&#10;NgUCfEGVgaNqHMwbNDtYBkY42LeZT6dU4y5cHNOq4oHWPo66CWRZS7bNmoZj0FWeOeuqJTGLYk66&#10;srVgA88Olg1iUAADiYsKwNzMvwpzv9Uo2pUDrGUYmPe35zEjprKAEnAeguodXATwJCoq6C0fLKNM&#10;A8shuGKXfBtAyQfEFARaCuNIXYx2ZkC0JIsStk0FAjC/KoE6XJR262IoyQHAskGyOUcHYorlX1hv&#10;+wPL/sAysVCuzRk4LQ6wFfG2NxcgQsrA2ZRvM8YKAawCgXkzziocgULK3Lk/ixSWuVuyPABUgwWH&#10;uqihNQFN9p3N24bZXGtBYI/4pdIlUO/ZxvIo7hXDmBUOq6NaoR+qTmh9Tt9XJa4PZzElwD4zDK9M&#10;SfbnM3TmXLxOsDOqAsDZl0HlgS8M4/zeRWmmnd0HyiHsM1PkS5YwqAOWS7GvUE5L0T5cLoh2eyC5&#10;SmBtl41tCrd1B5i7dmGqBG3YITwuHJdnU+hdBjRKcoDlLfP9sRxsf05tBrsEXRPF+R4ZLBexeC3m&#10;qwvZ7LJlWGP6Za3wRciJLorK72DaYJnFCIPlQsRFFcBt/G2A+U3275so92/Rol2gFOpzGVqVywP/&#10;KPZBzLKHAcURFVFrKwC+FanKKLJVAGGuCwViQ0tSqLlhZRhLqETsVmWqImMJFaup1DtAcm3GF+qS&#10;HV2PhYF61RRSB4CtzaJG9f8vbX8ZHuWibmmje3fv71zf6b3XFFwCIYQYlhAjSgIEdwghBsHd3XXi&#10;DhN3n7i7u7u7u09lzrX2Ht/9vFXFZK2zu0+fPt0/nqsqlUpS9VYgdb9jPGOwJx/B7jbfpyQOipCS&#10;UYpgzz+GvfuYwPKKCiyriACOE+AcXBLHRQnAubhBsKnHLjA2RTkoxGXvLop1u6gFgJHmXbQI9wOY&#10;A7hPEV4DCyGzKqmAsnxNcx7nNBwbJ4HklyjkVEr5veff3Fuexxvqx96wZvEGuHzdRJ1ejdfklxtR&#10;vs5hFyU1GavmlZe8mbZdULO5TmLYSb7IHuNFdjzPs8d6HjXRsWObAj2RN9W9gKWWfJzlAuaLwPKV&#10;+qhPyXye+qhDXdgf7ftAu3o/1OneWEeHvdGy0SfVb8RCdR0+U+OGbNKGnld0uj3d8O2ws3Zlr3HA&#10;Tk3gjXSvnkPUrFUrpTZM5Q0dtXF0llbuwhvFgdgOh/ImcES66k8mjXZhQ2X+0FzNV7RXi7Ud1XR/&#10;OzU/01HtjnVVm11UQq0Ghld3Up/DfTT29hgU4+masnkyCnYvNV5BKv6mBmqyhVq7rahNu7qo1wHs&#10;2wcma+LBBZpwFpi7u1hz8T1vOXNeGzfQfbtouyavXaflhw5r+4ErWrL4MCFlqzTm6BpSpk9oCz27&#10;y3ed1cwtBzTz9AEt5uzpqgtUOa1l73TOC0KOnmjT7VtOr/BKAHfClm0aeXCtJj/bouk/7tCoM6s1&#10;deYW7Zt4T2e3vdXOu6Q1cxb28JVHukXg1DHKsVdvPqc1s0jf3kQ1zl0UanqTFx88oR+WnOdzl7SL&#10;hfRLvGF5wHujvT/e1XcfVzmwPPzFOq19QLUOyvbJ5wRvoQhf+vgjtUOXNOwI+927dtFn/F53sT/v&#10;Rrb9/thOTdq7TeuXX9W5ET/pNrvqN1YDylf5+4XN98YzlMjntqvMLjPQdZcsjzv8fT/++o1+uHdB&#10;S26e0T7s1aewDO9990yrX1CLROL1kvunNebhRg2/v1aLodKDN0gfvsfeNYFjlwgMu4Ld39mXX257&#10;yuwOP/qDjmNs69Q7HbmB/fjI33QNyL1ygftYkBXvH07hWjv87hftw4K26/Er7eA57nuAmotN/Ri7&#10;3LvWPNeytRc0/cBBTTt3SCuPXteRbR90nRNBl64SPnbvtZY+vKpFHIu9z1DXr/P8sGJfXE7P9Hqc&#10;EqcAZQLCTlJ1cYIKjINA76a3t7SEcLLFe49p7WJCrtZf1/rjl/XD+TNadZVQrrtXtOHZVW16fV27&#10;XzzQCd6UnOAx7X2E8vySZGts1Sc/YMd+zZz/SBr9b7q9mWN4xdT5X7T65U0nIG7xnTPa/vQeyvwL&#10;arleANIEn1HBcfkmadoPUIhf/UYN1j1NfrFLAzjp8j0K+e5rz0lHB+rvvtPO9y908Hes4IQHX+Z9&#10;+DWzrnPcLjziZMrtD9rLiYNjiz7q8qS/6iZukesbUfb3Yg/f+osOk8p+dOQHne78iy5x0v8q/9av&#10;sl52rQXHpy2/Cx15vdpSE9fkI4F+BHjVZ22hwRtdzfyrHnLfx014PnQwH+5E5VavbRraf4b695ug&#10;gSjGg3uOVd+O2KtbdkTNbaQUU1JRRZMb1lFq0/qozBlq0pbk6c4ZatgVmOsM2LVhtxb1M7kt1uK2&#10;FVW/CfZlQDOrYl21qYBiW6W5utdoqW41m6lTTYKzarAXXJUqpYoZap3UUK0rYN+unK5WtYBV1N0u&#10;DVriekFZrtFMTauwH0wfcQr7xfXaWHhXdVVoCwg3JrwrrZwqJNPKQSVUtdSKqsnPrUXPcY0mKM4p&#10;SSoHLJepEK9YdpYTKwGu1VCL6wDJqQ0AZYK7eD7pTbA/Z9ZWYxTd5vWpdGqQhtJMj3wD6vHqsy9c&#10;FwUYu3Q1lOMatQBm9opTalObV4v/A2ukqFa12uxDJ2H1jlZM1VDAPFTxtSOUmBqtco1RtAn9Smpa&#10;htCvcgSEoVLXIbCLr6lXqabqVub7A9s1KrJnXbGyqlShRaAOlZwG1iR2J9M4kEpqdz3qsco0jFXB&#10;+l76l9ouWP7nYEDZYPm/fDEW8vU/Z8f+xzv+93eW/1NYtg5lq4VyBnj+5JkvYPkLYP7FepWxeHI3&#10;B5Y/8Qv/GwD8m9U42XXmE5BqY7d9QjVm9dmBZoNpT5K1QfNntdmU5y/2my0QzAkFM2D+DMcu27ep&#10;2X/YrjLXP5m6/CUsGzDzvVxWceCY+c15vO6xLmincgpl2DNAh8GuZ0wxdlRjx3btUo4dIP5iTFn+&#10;G9DyV8D1r07wGPczYOa6dUH/yhg02zjXgbSfgbOfmB+dNGnX/GgfGxwDbx9//J3r7ttsT5j5yH+6&#10;71E4nR1iA2OnlsmAGbUVWLZ9Y0dNNduz9SF7oPnL3WlHrf0Clnkx3jJveK3f/Oaa1za8oK855m84&#10;dm85tu9sOH5vOXZ2uwPLTiCXuwbK2Tl2f62T/v1FXZbZtXmcpva+8+xiu4HYU7PlqO5Yrz86w3N1&#10;xk4ymHruHr7+c3K4JyTNUdDt5IFrnNAxCx8zW7kDwp6Eb4+q/MUlx8uO5XuUY8d2zsdWI+WMOxzM&#10;bOiWtG21VK8A5RduUDY12QPKrks3JH9WhlGSua8Dym5Yfmz7ywa93N/A1xmzWDu32efsY1ORUY09&#10;UMx1FyjbfjKf56y5MwbJ/M5Si+hYtB+QIPmAKogHJ1GdDzIzuM6bw/vhgDEW6/tlbPjYJhowLgkg&#10;Y6u+j1J8n1qo+4R5PcBabcB8w5c3KkU4m1yEN0/+p9QjYJwSAkhMDOinqYF0Jgcu04SgZRobtEgd&#10;AoeoZkBTJfgTjhVQiXCuOCAnFNssoUlYYL2xMXu7rdFWaeNAL4Ccj8CmzwoxtxWkO9bqb7wJMirE&#10;XmUhA1XG+Vqg1NsCjLCr2n2cXU0n7IjBwuyD8ukNRHkDnN4WcOT+GlOqTTH0WMC96fstWJCvt9uB&#10;Ul/UzyLYXf1CUc4iebNfGjgxKAEA/Wxf2b4/wFaQx5rf16XA2h5tAYDbm1qiwjzuAL5HMNbTSJS5&#10;yEA6mP3pk0XFDGEv2oFlHl/hcKALuCsUByjHAsqAs6mmhS0tmsdThOfjx8+yLmZf9k8L5wGSs6Ok&#10;YsN2FOXsQCmQXAJFuWQuLLPYrwNQUP2wsgeh3pfg5wcCLbazmxP4+oZ946/9sF0X4bIIl75AM5D8&#10;DbvJ37Kj7MAyFuG8vtapDCzy/LyBU7MyFyzOFONjTjq4FG8eB6quQakXoWymKtvesK91LbPbWjSS&#10;Y5cAEMXzWFA8HZsuEB+YA0WSxxyUywXMpjAXY2fcgDnavxy/L5VVBmCO8CeEDeeBNyFe+Qm7yufH&#10;jjQqd0HStwtxQqUwr7kdH6diC6u6XzivWxSvcSQnPEpwPDnx4ZsXVZ7d7QBs1AHY881eHGiwzO9f&#10;SQAuHOU6yizyPoTDOa4HEpqtEstA2ULAUPMD2FX2Z3fe0rt92E/2oaPaBxXZlxMuvtzH9poLAc1/&#10;B8teBFfld8NyHn4/cmPNZu+6gJcFnNnzAZZ5LvnY+7bd7zyAssFyTk42ZEe1z1GC6yXZYQ7Gwh3C&#10;/cL4OrOwR/J7EIn9OoIVBarHAiOwsJfGSh3pguGiJZniUSi7USoWwUQDxuGAcUgMEBynkrFMOaYi&#10;e+0VoxVQERitxEmNipxcKR+uUgmctIglFyCK36cwws5K8maqeBWVDazOv/Oqivdjhz+wgqKKovoH&#10;JSqck0ClcAQ4vdpFeSz8+wgC5gM5MWL1Uta/HEAqdiAnIYIsF4DcAmflATt8ALb24uymF4/hhE5X&#10;6sG2cfLsCQ6Tn3gdP3CSis45f6zZhemfK/gWdfwNroM3qLVv2Quke3cde45n6OS7doWdUxTjy4R9&#10;mc3SVOWLWLQvGCDzBt4Cls4D0udIwT7fjn1SrNfn63EdNfk8b4ovNEG1yuCNOP8nXsjEvtqKCqkO&#10;pAt3/Vnnh3zU9jm3NHHlJvVcOluD5i7V3IkHtXXwTZ3owo5vq1fa3/SaZjReqY5Z/ZSe2QwrYQbK&#10;USb7e2mq05xKky6VlDSgkmoNTlHDIa3VmACwlgvYT970nYZvmKrhyyer98rh6rSpvzrt6KsO23uo&#10;zer2arayqRruzVSza1gfr7VTl3Ud1WJSEyXPq62aGwm52VNXTQ9kqcOJDup2sbd6Xxmq4SenaPLB&#10;xZp0bqmm3Vul5df2afP2s1q9lDCuLes158IWbL0n2VlGfV2wi+TrbVp97jxJv+zq7j6o4VtXa9Te&#10;dZq397BWbrigNQuvEHJ0S9vX0El/4BmBaaRjH3mg2XsPAuVbNPvlfi18d0QjD/N1s1Zrx8KbOnf6&#10;vfa8uqd1zy/qyOUnunX0N+09cFezNu7RrEW7tHYdwVunLmvh1YOacXC3Zm/Zr/nHD2sriuRl3rDc&#10;5e/qDiqRRv24ToPf/0Av73HtuP9Iex491e6XD6hCeq4DPz2m4/gkHdc/aM6GfbzeH3X34r9r9427&#10;monnfvauA9o59b4u9MT2OwJA4vfjJgnqt1GAbwBqF1E47UTL1bucFObv4w0U4v10AC96dpqTB2ex&#10;HgPCVEnsfUkI2qsbWvb0LMnkezTg4WINf7haq+5d0j6szIeAuhMPftIloPkqidXn9gFgdDyfJWzr&#10;rCmtSNa7HxDaxX2u8vOvmQ0bh8MFfqYpz6d5L3OS922nEKROEmZ1jLPbFmx17MZPOnKIr137nP3v&#10;K5p9+LC+P3NASw5e0J4dL6m/+nces3QGq/LGZ9Q1PbikLVjaz9zgOZ1BeUfBvriVx7OfHudzqOhW&#10;j3UH1RVb9fqb1zWDYzRj626tXHJGW7cCyycu6YdjpCqfvMJJACqJXr/SgZ853qjQB9lfPkyl1P6r&#10;uA4ePtCO9/e062cqjngNjl3Hqr7hV91YBnwe/B0bPcFdP53WBGq95j84pt1Uap3kRMARTnLsv/9C&#10;R6680VniwK9htb7D7vYlzuRvIIBg1MVNGnt1uzYSe33iPEr8dWq0qOza/xup3Z9+wXGAgkwS+sUL&#10;nGA48qt27XyhrUsf6ciot7rWi9cQpZgcPN34nhNhU9mvH06AWWecDI0f6kiD5zrd4L0upv2i2414&#10;TwM0X29CYFnWM21Mv6Z1yRe0pTa7yrU5OVb3nW6lfNKTVKqsskgQb31B47rMUcdevdWhZzd169pD&#10;Pdp3V4cWhHWRDF0f63FNQqoqZxBY1bAsCmkl1W2Cekx3cGbLBmqIRTidTuH6TVB2mySqWos4VW0T&#10;p1rNE5WcUtFJeG5dIU1dKjVXT2zZ3VGLO1ZBua1ETzHdwo3L1VPTBOqUEgjUSqqvptUbqFW9hiRS&#10;t2B/uJXa1GqsjKrJqlOdPeQGVahkwsXSurKSmpVXQmYZlUmJV0K9OJWrX0YVAeeqjZNUvTk9yii5&#10;VeonqWLVciqXxP3Kx6lsUoIqV0J9rsUOcQrOGJTqlIYpjjU6LaW2GtanwimVx9AwTY2zUknMJlk7&#10;DYjl+1SuS7o1wFy9FhBbk1DDWoA0sJxcO4U96JpKqldecfWB5ZRwxdaP5HERKpYGoAO4ZZpwvVks&#10;wJyo6g2B5ZRaagD8N6jEz62IzbpSPSVXxFZeqbqqV6WjHgW7NmnZyVko2M3rKY3U7hQeS9mUMvKu&#10;W1D/4laW/w6W/yvsa2Pg/L8PlkcT8PVcv/0T8Iay/BPK8k/8Q/4JZdlCvH7+ApZ/AZpsfnaUZdcY&#10;IBt8OgDqgDBgyPxmQGzqrVu1dVRcIPjzoB4bSDt9y+75wwOpzi6yK/TL5nMwmKNQu5K1LWXbSdr2&#10;wLHVVXH7J+Y3FHDbm/7VLh1ruEtJdsYNygbLrvuYGs7X8L1/N+Xb1G0nSdsNxv8AzAbOvwO+Nl8q&#10;y3a752ucIDIbq71iPBVWVmPlqrLiEmC0+YRi+SsQ9wswZ9D8M1DsDEDsgmheB2D5J+zBPwG9nvmR&#10;fd+P3ObAtNvObfBoydYGo2YxdlmPXbBstmqDUQsbc1Rls2+brdms18Due47rO46DM2bJdiu7bx3V&#10;GUjkeL3jeL1nPthw3N7b7dz3Lb8Tb4FqDxQ7PdNuO7VdfrZ623WzYbtDwFyKsEthtoRwZ/h5H5iP&#10;XP+R7+MKYPPY4gFmC2VjDJ6d522X9rH7NkeRt9sdUOb7AL+W4O3UWzm72FZ15RqnM9rGIBkA/sd5&#10;Z+CMiuwMf+A+D/d9C/y+cizWX1ioTSX+rDC7wNig16l8csYFyC5IdtmpLbSLAEyRwaEHWLU+Dwry&#10;feaBDV97n6+9z898YHZrC/WyAC8bXuuHzAOu2/d6wBvGBwu47Ml9uzOE2jygDsqg+F5RbNaEdN0L&#10;MHs1UEya9X0/ALoIyrIvt1MBdd+Pn0Vo111s2NdKsEtW8pWOlnykvSVuaFHJXWpecgDqUgWFFGM3&#10;pWiWyhVtwNRX2aBkhQdWBGSiUGl5s+tPSBNqUn5Tj01FNjXZwNZqbmy/khRpH3aIbY/Y6Ygl2MiH&#10;3VLbtyxsvbIo0M6ecAhKdBj3B4J9SF52anKA20J8j0J8D6drFlj2MZs0u7R230KocYVCuI37F8bO&#10;bLZvXwuUAoBMNfQFpHxIZvYGhgp5A0SWaM3P9SMBOLAUNVAR7AJHAgOm0AUDzNxuAUs+pmwDyvmw&#10;LedDjc2PGlsAYPZGZTYl1I/nVwKFLzyI0KgA1EugItTpYwYqzCZrycSEXhUKB+ywDhdCPfRBpfbJ&#10;CzDnAsRIWvazkDOrVfICkvMAZdxu45MTxTMXIWK5ScvOE6vS+RIU6QXwYbs2C7ilUxfBsusfhorH&#10;3nDeUB9lC8mnr0tiwbbqIqDZ9pSdfeU8hHg5PcAEThXhefgD/UCyj8Eir4c/x8LSkgOLuhKRTeV2&#10;9lsJ6ypUEnAOAU7ZVfYqUZiTEUWc5xUUChxHc/9YHr+pobzegV6ourkBpxzAWXbURy4Dc3GdCiaz&#10;OZckqC22MGegfSuqtG8ZVN4QZzc5D4p4LrOHszudjx1fL4KvDOILcXLEl+/rb6nOYTzX0pzgACYd&#10;OzbKvE8ejmEuHj+p1QG85n6kXvvzOxDE8yhOYFYYtvgo9sltgtlTtiTzPL6FnGosL15D63wO8HGF&#10;j/lwMsUbNdkb2DVV2RdrdxFfFG1O1Phy6QMwGyw7Nmx2lvPlB5ZRlfNguc6Xh+PJa+oNZBcCsL2x&#10;j9u+d95gPh8CDAPFeUqys4yCnIvE8Bwcy5yhJMPzmuUJRVVGUfbGvl44kt9/gtN8eJ526YfjIRAL&#10;dfEogLN0jEqEMaViVSKUtPhIgDjGNcGhpMOXLEPNGgnfZajDqsD1yvyusKsWWAWbflV+x6tGKRyb&#10;XCTqQqkKMSqayPcFmiPDk5QQXEPli9VWuYCaKluEGjTC+sr6VleiD/DsXUkxBZMU6c335mRQ8WB+&#10;tzm5FBQJzKMcW8K2pcNbmJs/Jx2K0LtsJ6QMloM4SRLsBWgHx6gYtjz/uSTMX8LS/4bfX0K+vEnG&#10;9n5Hmvc7krO5nucDij/7zCV+SlLjn/tpwYu97GW+1A06g68S6HNlCtBrqjJgfNGsrk8Zdjsvknx9&#10;gZ3F89gxz7VlXzULiGBf+bzZrpvz+TYADIrTFRoAzIp9xZRm3lSfavZBG3td06QZ9MKvm6ZOa6dq&#10;/IKN2jb+po4PeKFdHVDoGu/T5JTl6lZnGNbDpqrcoI5qZPImr0m6MlugALfLUN0uvGHsTeDNANJh&#10;hzVVGhVTzRd018AtE+hqXa65K9do8vxFGjJnkvosGq5e9CZ3XNBVjeY2Us217B2erqTk61g3t6Yo&#10;dQadpktJt91Jau3xOmp6iQqXO+w6P++mjm8I/bkxSlN3LdK0bSs08eQSTT+/Sus2HNaWWcDxBjqR&#10;by7Xgqc7tf4oULjwmKbNBmo2HNTifcf0/ZYdnBTYogWLj2jHHDpfZzzT9rl3tHLZRa1ddkVHV7zQ&#10;vZ0ossdfa8nZkxp/a4vmvDygNU+wrG/fo0nTt2jTamDr+iMqhK5i2T7rhIxdPfqTNu69oJFbVmjk&#10;suWaN2+3lq8E3vdt0fCjSzX05GKNQfpdz571pXcfsUkDgB+ukpK8TfPeHtWe58Ab6ua+F6Q3v7ut&#10;zR9vaPVv5zX99W4NPfKDZqzYrQNrH/NaYxd/8kSrn1/QpmN0IU97p8sD2PGdxkle9nxvcuLk9n1T&#10;lv+mi68JfbqFnXkPJ5/Xc/uBvzo70QtentCch4e188ZD7MDsX3MW+ig7yytfnNewByvV4c4UDb29&#10;Qj/cPKuNN7Aw37znAOgVuhcvYHnede65tmFlOHaNNYHrgPAVQraucnL5PpVdrEFdJKTr3DZ2mA9w&#10;SQXaGdamTvK+5BSBY2cecTt7uKdIwz5KMvW+M9iAdz7Sxm23te7wNa06ellr913Xzj1PdIZ+45u0&#10;Wlx9+zcdwN68+iGd3JeuaPuFxzp99RenYu2G9UoTgnf+IMnVl3/X2WvUSFHBtvHQDc3avZ/fh31a&#10;ux5QPAYsn7ukNXvPa8+++7gwCDZjl/v0J9RburY3cxJj+2UcBmeB5askx2PPXv72lNb/gvX76XOd&#10;3Udn8ywqpBY/0YLLJzTilw0a/dsmLaPW6tCblzw3apuesvPM78XBMy906swHupM/6c4NgJkT+Pu2&#10;P9H47ds1AJfDvAundOQC7oFLKM8c0xPPAHyqtI6cJ9F7H3vSm1B7V/6oHfOea8c4Qsn6sQ/f5W96&#10;hMX6AXOrM7Dc+SdCuu5Sx3RSP6Qf0pqUo9rW4BJ9xA90PR3nQhq1Xg3eaWPyec2pu1OL6uzVmppU&#10;L9U4po3UMB2sd0sXU5/qdKNbWtF8g3p36E8dHCpxDwCWfeCmLTnp1RD1NJU1ilQAOTVRldjDrZSR&#10;oGoZFVQvvYYy0ukMJugqk/slN0wiDRrLMf/HJRFCVb5RKVXMCFe1OjFKqVxBLcrXV3d2jwckdVC/&#10;JE6KlScxG0jOKFtdaQnVlBlPlVIcXcRlkpVVnp9fBbW5RhO1q0mPcfV0JVcm4ArIrVoDCAbAK6cn&#10;oSgnOEAal1LamYTUGJXPAJgbJaoyUF+lAbVNNVGcK7FDzN+DxIoxKlspVhWq2d4y6jAqcnIaim0K&#10;duo6wHPtOkpnjzkrPU1NsjKUmUXKNXvG1TkGlZLLqkIdDyyTbE03cj1guW6tZFWvV1MVULQTs8rQ&#10;sRyj2DbRimsDILcku6F5vOKA5Ohm0YpvzuNrwcmE5sByQwLGLFG7Cse5QqoacTIho2IDoJl2gWrY&#10;wuug3jfABp6ZqcxG6crKbIjKnQGwV5BvLR/9XzWojqoIFH+pLP+vw7JHUf4vULZnPGnYo/X4n14A&#10;y4BtIjuvS1Eu+Yf8I2nYTtr1Zyj2gDLABhx55mdgy9n5NSh1rMyAMuPAscfm7LkOnFmFk41jcXbD&#10;slU9OcBs3cgGqra//A+w7FRPeezcZuN2g7Kp0p+waDthXjzW3xgHkh1Qdo3LHu6yW7t2qg2UGULJ&#10;PMBsCrP1Pn+2i9tjMTAG4D1jMG/zuwGwM3+q0E6vs/M1bkXZUZXd9wPofv9i/gDmHOWZ+YP5zQ3M&#10;Bs2/Arg2v/Af6meIBox/Zqf3Z2zRziXzkw232xhQOgBpqdtuGHYSqR0l9Yv94/8Ull3A/IFj+4Hn&#10;b5cf+dgDoB/sc3Y7x8wBZY6rMxzX9zb8Lth8sAGGP1pIminCnusGvvb97PsYCAPujspr0OwoyAbT&#10;riqtt9gS3rm/10fg2wPKP3Psfnb2xy207AtYdkCZ2zjWdul6/h5YtrRvPm+gbJVXBsgexdlJAnep&#10;yDZWgfWfDur9R/aSbd4T/PH+g2sMoq3H+TXg+tJRl107y06a9Rew7FKSXfvGLqXYNc51g2PGgPie&#10;gbGBMomaduncZmDsVpVtv4oaQobb3KD8mH8vj3mtHnHbw6d8PWrLgz2AM28UH6KcPIgBhiOZUD4X&#10;aGAMIPsBxA4UA8dct7kHMN8L4Hs79U/UQgXz2EKxMIX/qp0R2KsitmtMOPUppeapfchwlQ/JBEqj&#10;lY/Qq4LYPvOjuuZDCc2LNTY3+6Q5SEvORbVQXpRAL0DZel99/GynEssl42+1Mj5YSKmWsfEnndqf&#10;nVFToAKwb/pj4/RjD7IIgOpLb29h6ogKRQPApd3AbDU5tuMM2NgYaJvSbJVThYA6g+RCdDf7hAB4&#10;QFURgr8CUFwtYdverBfFBhzozU4s4FwIWPZGIbQdZOuuLcL9LfyoZAQ24choBYej1IWgjhksW12P&#10;WYML296p7fgWxM79JyzbXm0RvoclGYdRdxWB/TyChOVQAqxK+qCyoa4Vwe5diN3kQiQ5FzK1lETw&#10;QrkYOpF96Ej2RUUuAsQ7YVL5gSXsv1Z75M3PNVXVbN4lsLZGoFqXLpqAPTaGfVOOP4CVJwJIK43a&#10;WxrFMtwbUM5POBdwHMiuMonXtqucIz91RrmBUBKb8xFGVZBapcIo7wEco6Ico5IFI1UK5S8ExbUk&#10;1V3FUKgD7ARFCZ43YFygJJZrYNmX3WUf9pQLFffjGLPzWgo7b5RZr4HTaICfEDB/dssD8qHq5gai&#10;c6I+oi4Xzc5rnIPXPBevSR72u/OhLHuVU1TBsvzsCEe9zcNxzeHNYyWd2wFmS4kO5PEG8fOxgnsH&#10;o25zMqBINOp7FMfKTorgNrBKp8I5Adk83MbOdhFOtviiKFswloFyKKp1JJVhkdivQwBlC2TLix06&#10;RxEvR1W3tG5LeLbfycKcQClYEFWd8K5CTGF+Rzyg/CUsFzBLv9uCnQ9lOa8FfFEjZd3Q3qZI8318&#10;7QQRMF8ApThfJEAcSRdzBMndYcAyr1uuMECZ9PBcVF3lxZpvanJhVgFsZz7IFOQorMzs0PtF8dii&#10;cTvERDgBdMFRAHE4Y2DMZakYoDgegOWyVAhTgglnEgyWuayc4MByUFWUaKZUtXhFVUtSaZSGYJJR&#10;gyoAy2WjqU+rqITImipfqg4nwWqrfJE6SipURxW8uMwHOOepocQ81RSXtyKVW3xv/i8oHoflOoF/&#10;u1Go8VTEFcSB4W2p4o57A/eI9VxzfIv6RnDyiBC3orwG8Vjgu6Jyb+Lkzl06mN8RAEYidn6SsgtQ&#10;JVXgI6BMvVSOnzgm70KU9DBT3x2bp13Lr+vqfFKAV2G1tGRc1LQLWGAvoFrxnls0/ejiSK63Aho6&#10;Acv9gGV2Fs+xw3i+Kbdjx77YHqhgrnOfm8DzTS7PtftF6zte1+Se2zV4JDA8a4Z6z5unBRMPERqE&#10;mtWJ/dZmx9Qrc7Kap/RWw7rt1ABYroV9sVZWPRQPkrBbs0vYppkat2ulzI4t1KBnM2C5udImAsvz&#10;u6vXuhEau3W2pqxbrLGL5mjQ1PHqN2Gkhk4arf5TBqr59GaqvqSqyu9OUNVThPPsoZplfU3V2U3F&#10;ynESaM9S3XINu+atlmp7vzMW9V4a+GC0Jh+Zr6mblmjU/jkafm6WZq5h33nyDk1at0yD7k3XqJ8W&#10;a/G9fVq9/pQWTj+omcDmlN1bNXHTZi1YcFh7Jtynagn78kQsvPNfa/nqM5q1nO7nZdd08+DPunCd&#10;8K3rxzTy9nrNu3+QYKh7Wr/momZP36clG49p5Y0zWv7hpFb/fI492ac6c+yV5h/arR67p2rgsrma&#10;NWGblk05oOnrN2rgoVnqdnqSBuGjXfP0pC5h7T1LvdDyd6c0mY7ltc+v6izdh2ee/aJjpjS+eaKt&#10;bzhJ8Suw/mGT+p1aqGFLftC8xYe09dgtwqTuadtPt4Cy59SFfdK1sSRIk4B8nWqhG9Qu3WJ//Tou&#10;sEtvsfYSgHWHILjHWPcfkKh86sI7rbh/TjOvHNLaU9dIoAaC7/6uW+w3b317TYMpie5yheN3bo2W&#10;crJg9bkr1C7d07nrBGvd/HcduP5cM5GNpzHb2fs+d4692sOo0wep3boAMN/GCn36dx1fD/T9gNpr&#10;NU8A70lqK4+xP33UoPAOwM/Z8L0o27tuUCV1GnX36FOSqwnkYnYfeqyd+x5o/zH6o2+953mQVE6q&#10;+JaHdzTn9FHNPYIKT5nzJazXdwi2u261aQcAZZKyz974GdX2HZ3Bd7Vsxykt23BSm7Zc1ebT13i+&#10;uAg2n9eurXd1huSx66yVXef91zHs0+ueX9LaW5e17+JjHbzyTOvvXdEi0s/X/gqA/vxSZ679qMOL&#10;OIEy+YwG7flB3d/O1URt05Z/v61zBPqc/ZnKqVcovVef6tDBVzq5470u7PpZV3b+puvr6Pte/EKz&#10;lx/WgG2rNRYL/aaT93SV/eM7nOi6epK9btT64yRvn1jAsbMk67nvtW3KU20f/lgn+n7QnS649Djh&#10;9QiXyI1GPOZGPEaq3+ZlbNLs9FUkXa/VyvRd2plxRpfZT36Q+bMuoTavr3tUM2qv0dxahPZV30AF&#10;0yJNqrpAC2tv0MYGnEhouEUTm05Q+9b82+3Cv7fulZTasaJSm1VAUU4EJOPZsY1H0S2jag34N9qA&#10;nV8Cr+qwU2tp0hkEZDVIqcr/CUB0ahQn0iJUMSVUSfVDgMsQVa4SrnrlEtU8oa56JDbTIJKu+5dr&#10;T+J1Y2WVA1ATUakTKiglvqrS42opM66+MhMaKLN8qppWbKgWldmHRoGuk4SaXBbwLQ+wVinrpFon&#10;1I5WbJ1wRdcLU0xymOLrl0Z5peM4OV5JNYHmygB++URVKBuvxCSgmpOmcdXZJa4TrQr1gdYGWLZJ&#10;r65Vl93hGjXpX64JNJNWnQqw0sFcl5MA1bBCV0otz/2B5brlVNns0Tz32vQs181MUc2suqrYtIoS&#10;2Es2SI5pW1rRXEa3jFEMgBzduLQiGvG3uFGoIrIiFA842551cpM6wG+6WlRrrFZJTdWqPHvZFdgJ&#10;r0y2AycHsqiuakLXc1YGsAy8Z9XPVKPa6QSJJalw9UL6v6oBy5VtZ5n59gsL9v+asvwlLJMc9k82&#10;/xksEwy1FBihh+5HWZiXey/Z2U8GnFERbV/5RwMZ9/wEnDgDCBk4/wow2vwCCP9iHwPSzth1g2VL&#10;ijZLMiDpwLHtNZuqazZoU425319tuO5RlA2Uf3fGBbTOmKLsjAuWXUFeHlD2KMYeYHapxy6V2RX6&#10;5UAysOzZa/7k/n5/eIDZAXjA2D2ORdsN9H/Csufx23NxPQdHneZ5/u6eT84lj51j9Mk9vwOIf6AC&#10;/+EkaFtyNicZ3PMrkGtjSrMLnrkOfBoo/8R/Zg4wO8NtdrtBs6mwbjg1y7Kn69gTGmZ2Z1N9nZAw&#10;T7q3E5ZloIxizON+z/O2ccGyAa57eB0+ctw+cnw+cGmQ/M6G34P3jAPJzEfGSRZ3P47PKePc58vv&#10;53RRGzBb2riBraM8m6r8CVWZwZbgfD/ne3lC1lxBa675Yu/bAWcLTuP31oDZHaDm1GZZfRYg+SOg&#10;/NEDy44C76q7cna/UYttzNL+3x37vHM/HhegbGOwbFbs1wCtwbLHju2pfXru7C27rNkegLbLJ7yZ&#10;M3h2AJrrD92w7CjIblX5PoB9j8drYPyQy0eWbm37x5ykuQ8oP3iMmoy96/FZLs/x+SPcbzVAPBFY&#10;7uJSkR8aJPsBx77uMWs1gPyA2x6amhxE2nVxzvKW+KtuY8G+HcwfylKfdCmMP3QR9DxGPtKKyBMa&#10;FD5PKaGdVS4kTWVKoBwXqwI4sidCaI8XiqNNfkA5H8CVPyCIUK2ijL1ZBlQs0Ar7cVFsyEWLYBO1&#10;IdSpmA+qWCHGm2ReKoOK2qCOBpGSHFgEFRdg9gOq/bBuO3VNpihjt3XU5ZLAsNmyzYptQV+M7Rt7&#10;wr8K8hhsX7lgCG/UsWIXAvSsOiqQSieroSpJBVVwQVQtKplMYS5kb+ax7hawXWmsx4UIjfLHTlrM&#10;UZbdsMyeqPXMGiybelmAvd58hdgr9UaR/RKWAc8i1pFL6FEoFtVwAqTCfbBh288lsCoItdLXCYcC&#10;wFArvakb8sam622wnNtCpYBlfobt4tpusK/t5GIltxAm210tHMZjCwX+CBwrSnBTIHZxX45NvlJ0&#10;VofR0xtaAPsu9l7svHkDbS/WwqpQKYG5AvmBlbwor7lQZnNg884JxLKTW4w98hLFsYkHRZEIHU0S&#10;NeFOpFEHAzVFCXEqwv63d0kgjmqmPMULAKtUG5mCzeN0KocAZp9Qwr0i3LDMSQ3/SGCZr/M3hZpw&#10;Mv/c/KycPOacwDLAHGSXOQGzXBEKyx2vyLyAHD83ELW/AH3KuX2oUfIloZvd6pzUVeUk/CqXVUOV&#10;4gRFOM8riucTy/OJ5fmEWbI4x4laJ9+cvEa5UTY5CWInSPxMFafXugRJ5GF+WK/9sF5T5VWcHuvC&#10;nGDJY6Dsx/fF6m0nSxzrMLBsdVa2k2ywXIjXxPaUfbFqGyTbyRB7jQtbxzaKsWOv5jFbMJrtLHuZ&#10;5drLIBtFGUu9VYr58vvqUwoVOhIQjOJYRqEel+Z1irTLIsrN3nouPpeH8SrN61MadwOQXAI7dXB0&#10;nEKY4GiU42hs1TFMLLdjrQ6hVzwkAuikUzwkvIwLkuM4gRKVqNAQpiSKcSQfJzIVuF4pQcEEuxSv&#10;ihrNhJKKGlk1CXU5UcUrY4uuiA27Asp7IrAcV0PlIlGWS5q6DDB711ZS3joqn4uPcwDMOWsqIXdV&#10;xRWqoNIlEhUWw+Mrw/eIIfmaf6deWPjz+hUhAZzdbB9O3mBzt3WLQMLVwgMTFB2QxAkf1P3KvO6D&#10;sV1vJy37HrD8jmPwE66F9xxfU5vf8L1eFVOB26jLexOVOr+TpkxYowPz7+nS7p90/SQhQxfYSUax&#10;u+DusL24z9JvAYaewHFfIHgUoDwOG/YQl9J8oRWhQcDx1Y4M7psLgz9p/yi6hkeylzt0q0b1Xqep&#10;3bbr+17bNWPgLm3vfZ2WgN90s/FHLU7do9YNhlKd0k5ZKZ3Utl4PwLmDMjIaq35WGl2gqB/NW6h1&#10;q85q376X2vXqpbbDe6rThP7A9xB1XTFQnbf2V4edfdVmQ0+1XNRVHWcAvFOGqe+M/mq8oLGqLqus&#10;cquwR64vr5pbq6ruAd60nqutuhfZ6buIJf0q6gvU3+pYZ3U7O1CDro3TmMuzNenIYk04vESjT87X&#10;uGWLNH70Yg1dPFO9zk5U38dTNe429uate7Rs5lEtXXZM83ce1LxNB7VmzkV2PV/oxrBPejya4zXt&#10;o+YvPKKhS1dio96vk5de6siDJ5pymT3OCz+w53pS5+loPrLqkRYuPKjJ2zdrwjlqqu7toX7pPArp&#10;Ux04dlcTj6xWh32j1XfZdE0avUpzJm3R1K1rNPjELPU4PlGDz8zV2hunsD4DxCRuz3q9RxMfbNH6&#10;G7Qt3Ab0DJhf/gQ002mMLXjN2wua+HqLep2eq46rpmrA2kWadXmf1v1yCZi+qQMHgdXp2H0n/E3X&#10;l+I62EfQ00kC4ah+uPTudwK26O/FnnyL3d577LHfo5/7whH2oK9c1qwLh7X6DEo6Z1tuYv29R9/y&#10;1vdXNPjRMvW6MldjT2/QwlPHtY5QrIMXX+g6vcM32B/ecPWmBl5Ypf4nV2sFSvCxw1ip91KLtYOd&#10;2APPdeTUTwRioZSu/UVH5/2m06tQl48D6SRAH3zyo3bee6WttwiNY597w4P77IgTxHXxofbQh3zs&#10;LHVa56jZOsl9Dt3ShkNXtOMCyc3UfB398BJYvqmpx3Zp5DY6tXEJHDj7XFfoVb5MP/MZntfJU+91&#10;5tJHnb5undDPtOnQdW1YgxK9/BYhYje0ngCxNZtQ5Hdd0wG62S6xR30H0eYs6fNr31zQ4qcntOnO&#10;daznwPrDu1jTOVHwy20s0uwh89iPbWCvf9IZ9V+2WJ2uTtPY3zdqo67r9B8fUM9R6K2/+QhVYWs4&#10;aTCPXeKZP/L6/KSLU1GMJ7/T5um39f2S/RqxYSvrAgTTbXqia+v/0F13l/LFsQSLjsLaPhkYnkZP&#10;82TqrUYC3zg8LnT9UTdaYz9vzOPIZD0MKJ6biYsic47GNZqqCczMhvO1MmuTjjQ+r0tZ9IqnX9Kq&#10;ZH5WrYX6vuY8Tag2Tf2rDCGVur++qzdKkzOmalKj8RqYRUdy83Slt2PHuEt5NehQVg2wC6ekxpMW&#10;Hafkugmql5yo2tQwVbepC2TWJISqGnu3QGbd2uzxYoGu2iAG1TeKGqVIVa0brsq1wgiuilDdcmWw&#10;WFdXp8RM9S7XSj1JuW6blKn0pBqqWa48EFxWNRMAyMSaSinLXnI59okrYD1GaW1YMU1pFZJVqzw1&#10;UIlAcmK8ymGnTqAKKrZ6pKL4GaVrhykaaI6vF6VyyewGA9JJnCxNKpuo8glYtDkhGluR+7JHHFWr&#10;lKK5fxmAOaluGSctuzq9yzWqV8X+zN5wLYLB6FGumUolVBo/E/t5xUys3JkVUNUtSKwKFU7sGDer&#10;o9otk1WjFSdVW1ZWfCsyW5qz8tS4lMJQ1kNTwxTGSYOw+nxcr5TCDejrUl1Vvxydy6jy5D00T2us&#10;trVaqC329FZJTdQ8iR3wyija2NBT2alOwcFTL43jix07pS4qeA0CvqryXrQaAV/V2VmuBiSHM9m+&#10;CPgyC/b/2s6yAfPfK8uF6Fke9c9mw36hX1GWf06UPi4BJF65Ydkg2TqJgVeDYQOhfxxLjnYGEPvF&#10;Pb8CKwbGv3B/B+rcYx//wn1/Y1yqsoGvC4TNPv07kPQHEO6MXXfPJ372Jx6DwfTn+XLf2FGKTSX+&#10;w60qu2HZsWPzM2247hmPAv2J23+35G4HwC1oDKXY9qgdgHePs8dscA/Qeobn98kzPA97Lp/HnptB&#10;sfOYgXGu/8bz/7sBXD8BbmbH/ntQtl1mjiMw+TPzC2Bn4GzXfwSKfwSSzZr8kwPJdjsnKWzHmc99&#10;sN5mVGaXcmvhX19WT7EjbKnVTto1cGyAzLzlOdre8Zdj4OwowLwGzjgw7AJjU32dMDDP9+Ly/Zdg&#10;7dinDYANdl0A/dGAmusGxM73s0vbQTaodivYjrpsEM3nPONSqV2w/Avga2M91p59b7vdgWmez88O&#10;MLt6s60SzMZRorn/T4Cxs//t3vV29sANjt0Q/BmS3R//CAh7xoFkU5WZd46q7Pr4nduG7YJlS8F2&#10;pVf/p2nY7v1lJ+jLk3xtu8xcf2zp1s64wNnZNybc6z6QbKD8GGB+xHN4yImA+zzH+0+AYVOPxzO9&#10;gN8+TFdAOI0/8EmoxBEMNmvbPb5XEOUYSHaAGVX5fiBfg3r8mHmEgnwHQL5W6hedC2VHKPSZdobf&#10;0g/hJzQ5fKN6h01XZnAfJRRNo3InnoCsYPZ0eeNauASASrItYFEIm2tB1LlCpFr7+AIoVMj4G+yy&#10;FxqE9bg4sBhcOF4h7IaGFCoDMPJG3YddykKunuTiBQgfKgCUMUEFAGVvlClgxeybflg37bKIVUJh&#10;67TKpsIWwIUFu5Cp1bbvDJx6sSvshW03PwqtM7xBz8+OrRfqpxcpvwXYsfVBYfQj8MogPcSbhF+m&#10;GCqmL+FNlmhcACttfr5XXoKk7GsLAdkBBHsVR122Hc6i2LL9DdoBRG/ul99JTObNP6Bs40W6sVUb&#10;WaevqY+2cxtiactF2AUFloN5riVMzQbOrXbIrLkF8wHn1s+Lhdfsz05tFIqiXzwgWxYbcyKPOR7Q&#10;J0G4cDTgQBWTj5NczNdjh/bi/vmKAlqBhZTTgM+syjyGIli4i3oBwHQVB+eLcsbU25C8PI7cqIk5&#10;geLsfJyDodO4ZAAgz85rcRwCRQOwSJMc7W9VWqQxFwSS8wVjUQ4GxEt4KQ81R4X8AWM+72cW+qIc&#10;X7MMo5YWjqTuiIqiICzgAVjh/XAZ+JNu7pef55AbaAbOAwBms2GXyAGc8/NDc2JTz11G4fnj6dKO&#10;RA0GigD8PAH8PJKhcxTDJl6CQSHPEUpncSThVzHYl+NR0ON5DSwcrTjwarVjqNcBhJwFshNrJ1yC&#10;CLwqRvd2KdTk0kXKEjRHYBW70SHYhq3HODfVTdn8gXA/b44/z4nfs0DcDX4o0j4krds+sg/1UYVJ&#10;5PZFIfVlh97XqfwClG1PnpMmBQl3K8DvnpeTru4aO/FiYWGWjm4W78KoyhaGVqgUSiswXIDHnB/Y&#10;z48DIB/p3XmjSeCmXitvFCea2L32QZ0PiKYCDOU4JAYFNpYdYWfKOpdhwHCpOMDYoDgGIKYXPDSM&#10;CWeiXRMeUU7hJZmQcgoDnMN48xVesazCKpVFXebfYhWU6KqkXQPLYVVR9KvEKaAy/wYr8bpUJCW1&#10;fCUlJtZQ2ZhaKhsGGGPHTipsqjKwnBtwzsnk5va83KdgNZXxq6TY4uUVUYp/4/x78SPsqwC/G7lJ&#10;+84RgEsAZ0A2P+uQLoKDgTdMgWXYU0fR9uP1KIm6XBN1eSh76nv5d/2Mkwo/8zv+mmNxj9/Du/z/&#10;cqu4ChwvpvyriilkenllTeupGYs2UV9Dl+9elKpzrmoeRDBdvMhsYKYy1AddIMTQ6WRmt/kCVULn&#10;UZnPt6aTtSkBTZ2wwQ7/RdvmPtSURfvVZ8oS9R28UJO7bNHyZie0Puu8trW4pjOtX+lu89/Zd36l&#10;hfX2qGvdcWper6/a1xmonrWHq0u9AWqR0ZFQnCZKaZ6pjDZN1aZrN/XpP0zfjRyvkRMma/yYGRoz&#10;6Xv1Xj5Ejfe3Ua3jaaq+r75q72APcDtqysb2arq+hWpsQLUHlOMX8CZ4BvbJRZVVc0dN1T5Jyuxl&#10;dvhukLR9L0UZJGm33kfl1Jah6ndwjIZenoa6uVJLj+/U4h1A/rS1GjsYWJ4wSwNWTlNfFN6+O6Zp&#10;2CIAc9wObZ5yRQfY/9zzw31tm31b+4Y/1FlT7Pr8h44PfqWpo7er++xZGrt9o/ZcA+JuXdWgE4s1&#10;5PBSbTl4Sbe20wG89qUWbTyg7w4tVd8jszX25CqteHhUe+/cJnX5AkndP6jL/rHqtooe6vFAyKwp&#10;+u7kLA29O0ODzk/TaOB+w5kzWJBfajOJ25NebGbverM2H74OJP6oU4RxnH71XudJST5x5422krI9&#10;6/5eDTy6SO23TlTXo9M06eEWrX1PYNWtW9q55r6OjGa3dwxWawSfC7t/1fGDbwHgNzrFnvt5FNmL&#10;Bs57OSm8CHBm3fD0gQ9aceWspt/Zr433buo8gVg3nmJhfv1Bi94eU48Xc9T5/jQNv45d+OpRrSdN&#10;69C1l0Ap34NZc/m6BmJ777NvhRZsIYBuL9bxE2+1jkqs7Xueoqjy93Ubav1qgHkhtVWL+L3byAkJ&#10;VNQDV95r840nnBy4p9W3buqHG9QvXbqkxScJ3DrOfvwpOsbPENSFNXvdqUtacfwMCdbX6GcGdjk5&#10;sOrROU05sk1DVlPltYok9D3ndRiQP3GVsDALwiIt/AQK96nr73T07kvtPHFXW5aRVj2d2qiVd7R1&#10;z01t2ksaNiqz7SWfplv6JkndZ3gTswZb+4ynewiMO6i1dy9qF5VS+5890f73T3T4wwudvo/CTajW&#10;/omPNGXcNnXZNkO9ntON/WmPtn68Rf0UXdckVJ9fhMI98TedInTtFFkAZwdiVR/wsy4O5ETI0J+0&#10;eewdTZ6+R0Nmr9WsOYd0ePZL3Zry77o1lA7lnp90vhep6sNIFR/DyZNxnHgY8Vp7Bt7T7q43tbcl&#10;VvFG5/UD/egzMwiuy5ymwY2GqXfjnuqZ1VEDG/XSpKwJWtVolbZkbtXKBis1te73GlVzpIbXGKaB&#10;Nahrq9VR7VNaqWujdurXtKv604XctVETtSLgqmGrCkptn6CUdrGEXjH1YwmhilP9KglAcTkSmiuo&#10;NhboGvXIJgAu67FfW79iDdWtTphWPervUmJVtT6wXLc0AzADzXa9JpVNqRWT1LxsXXUs29BRlVuV&#10;T1eDCgBpBQCY8K1KFehIrliFnd1aqmGD7boOlyns86awy1szqYqSymO7Lo/FuUIUKnGUYoDl6FoR&#10;iqkdqbh6ZsMmSAtrdsV6BCVWQw3Gfl2uErvKhG7FVkfxrRGh0tVDVbpKKOnYJFVXjVeVWqRQ1yJJ&#10;u1plYBmFvCaulnr8v8PucnW6kKtk0OHcpAp72HQpt67hGpK2qzXHFo7yXJ0950r1WNWpT7hp/VAF&#10;1y+hEvVxdiWTF1KvpMLqGpwD8dUI9uL5piU1UFYVMhqSs9Q8vbGapWCvrklFVSUqpSqwB81zrluD&#10;vmYCxaqk8DxQ8yuloOZjv67KYzXgz189j/6lpguW/zkcxjVY/p/bUf7H+335hf8LsGz2agdG7PI/&#10;h2WDFWccm6wBM1Bql3zNL47aDNjZAEK/2BhAukHyd0DqEyrlJ7tkfud+vwOEzqCi/o7KaONSZIFs&#10;52vt0rVj7LJVu+cLGLauZ9cYIFui959j9myzajs/k0sXLDPOvrLLSu1AvHucj92w7Cjjjjr+34Fl&#10;g2me+28cg195zDZ2PH4DBG1+teEYOJcOCLtg2IK+XMFfBsAuODYINhh23QYse4K/3Du8zv0AQQsG&#10;++hAMjD30yeGS2DQwqwcZdk6mwGttwbHX8Dy50Rrjt9rG15rmzcG0hxrT/CXA8jMG46Xk2zNvOZ5&#10;vjHoZsz27bKAe0DZpRT/HWjzujmJ1gbhblh27N02Zp223WX3WK2W/Wy7NFi25HCDXgd8nRMJrvnT&#10;ku3aaf7RFGM7Ng5Au3ecuZ8Lljl+HBMDZfvYAPlHQNgZD0TbdUDYGffnzH79GZZJ0bTrHwDld9i6&#10;3mKR/hOWrUP5H2AZ+H1hw/1eAsc2zwFjS8i2eWYdyxbYBWiT76FHqONUJLqqn14Ayo/dn+f30Gqh&#10;7t9gNgHLg7msAwBHA8MxTKTtILvh2AsrU37Ozhb4Q/dMTUZFfhAEgAPHD8xeHYLS7Z6rgPLu0Dta&#10;FHZQ48PWqH/4HLUM+041SrVWZPFa7K0CyQBebhTJHOxg5rDQItsJzQNQ5QUg86EA50M95jIoPwFW&#10;+YFL9hFDvADk/Lyh9+KNPVMSGCqWDwUpX2n6kQn18XQn05nsdCfnB4ptUAcLYz/2MftxHhQ57LRO&#10;EjHA4oOC7GN7olbb5IRsGSgDHQCiKXuWNJy/IGNqajFTQoEuC6ACKPOzL2o7zv7YsA2Si2LFtvAm&#10;HyzYpgA6sAx052EvNjdhVQbZRdi/tc7lYvTSBlLB44s9uxCqdUHu9yUs5/MGUt2wXIjPmeoYxG6y&#10;pV+HWrgXPb4lTUXnZwYYLNseLGrlZzWbAK0C1B15x6AqJ6DGlmNntixgSUBWQJQrwKpwCGo0AVve&#10;lsCNkmkKZh5Sl/NyWQD1045ZEK9BSB72TXMnKDZnkuJyV1BsvvKKzl/W2WsO5fgH5wGMc/I6EQxW&#10;1PaG6akugsLqwBwAXgD7fIEAXmNLuGavNlcYCm8YdUalUHhLsjuMDbowxz+AEyN+OAcKkeqdrzT3&#10;j/YFlrHYonYXpTrIuoz9+L7+VIA5sMwOsW8O1GaUX1OUS+XAnp4DO3ROlM089nuCBZjXxsccAgH2&#10;mhUEzgFkA+VgUrtL8Rh4HDmigNs4YLkMsBzNY+XnF2bH3Tq3A3n+RTnhUpyTFCWLcpLA6o8CsRkD&#10;ZPHAXBzhYeF8HEiCcwF+H3LSZ5zTH2cAJypsVz2QFYBATgDZzrL9rhUGmIsA+7a/bfvJvgBy4c+w&#10;bLVhqMeWhs7YrrOduDHott/NwijJvqwK2Ekeu/QB6AvhdCjE61yQxO4C9E8XiOJ4cxKkAEp8wegS&#10;fMyJGy59Y1hNwNJcPI6TG3EExMUBv3EkUscBo0x4HADMOJexTGkgOMI97usGyRElDF65fwxfW47f&#10;gYp8zJulUNTlENTlYAA5hH1lm6DKUfKrhL27UmmFVUxUXFJlB5YTY9hTDgeKUZeTAlxW7PJegHI+&#10;m1pKyl+Ljw2Yq6qMTyVFBZSjdoqd6OLkFeA6yIO7IUdgQacOy6DZTkZZ3kCQHwo2J5JK8u+jGMnk&#10;gSVIxa5Hr/YMToRdQ01+zzzh/4HzHLvTzDluP8Gax26O3aYSKr2pqtr9MFhL5+4BPqgPIgn4mgHz&#10;WcKDLBWYdOKL0xmstgbIF6cx1rNMxc/ZESQgd/lFR5q919F273Ro+CutWnxFI5ZuVPdRc9S30zyN&#10;a75WMzO3aUXqEe3JvKGzTXnj35yO+ayLmpa+UQMazFCPlPHqVXe8+tabqJ6NRqlNh15K695Cdbtm&#10;qn6fLLUZ1U0jZ0zS/PlLtXDacs0cOl+jhk9Uj2X9lHGkiaqcYK9vd1VVPlRDNa4BwDdSVO0cSskB&#10;TuxsiFPMkjjFA8sVJ/CGeTo7hGtTVfdsA9V9DFy/AsbvdVPv499p0EZs3JvGaeCxyaRnr9bak4e0&#10;bsVhLR+zh27obfzcjRo/drn6Tf5ebSZ8pzbfjdCwPku0seclnR/6UWcmEMyFBXvnkNs60eO1bnSh&#10;67f7S6qxdqrH1JkavGepVtAvuODufvU6Pl2Ddy/QxvVndAEb7aEVtzVz/yZqlaapw/GR6rtvir6/&#10;tkYrrtIBvJd95gMr1Pf4JHXcPlRNp3dX0wVdCC0bSIDXRE26u0iLTpOkTWT5SZTSdT+d1fckec/Z&#10;vVfb1t/QkcPPtffBQx3Egn3y6Rsdu/1SO67d0uIzRzV+63r13TlPA64u0NwndD3fuUMA2SNtX0Jv&#10;8PePeK1/1o217A7veKete+9oM8laB58QzPb6F50nAfP0BcKk9n/U8b3vtQ/L86JbJzX/EfVkT57p&#10;2hNCt6ikWP/suka9XI/Nfbp6PZuvsQ83A+qHtBzL9q4bj3TuPIns5/6mnYSZTbmwT6P3bNfSDZeB&#10;5fc6cOmdNl1DHT7xUuf2/q4ru+n3pe7oOLu3Z9exa09C+2X2qU+wk7uHAuLtt7CZX2VP+PQDrTx4&#10;RTMIXVuw74QOHkcpPgNkn3uq5ez1rjx3VnvpX95LqNeWl9f1w9PTmn2WiqNNGzVhxUYt2HhIm89c&#10;1977HLeLT3Ro91MdZNd5P3vDu57fRQW/wi47oWDzbgDL97RzPydKTt/V1tt3CFF7pONY4S89IRTs&#10;Kr3VZ29p5vl9mnBlCxb1vdpIINcRThIcZU/s4INn5Aa80a3VqNhjftLKfmdwRSxQp6NT6AdfrR9I&#10;RN937InOLeUYDcfFQW7K+U48984/60wXFO8eb3SmD3VN/XgtBr/XDyPO6rsxKzVmwnptnnCNNPP3&#10;OteLqjFSqXd0vaH9A+7r7DC61kcAzFzuHXRTG7qd1IoWezWr4UqNzpihwRk4GDIHqEdDqtUa4bpo&#10;SD1Tw0z1b9hJkzNHakbaRI2rDyDX6a4+NTurb41O6lWvgzqn4wJp0lBtmqWpY5NMAvvS1aYxAVuE&#10;ZmW0LqvUdvHAMnvGTRmU0PpJqMuJiQRRJZH+XAm1kyAvIDKFNOgGlZkKWKmrorTWISka+3O1utGq&#10;jmpbIzmGULBY1SDcqkZ6HLu9ZZUB8LZITFbbcplO+nVm5XqqUa2ikqpjlQYmqwCs1fheVarQXVwV&#10;AOcyGYhMq1BfyUlAaXkCvbBTx1YEfKuUJnGa/I+a7ALXJjzL7NcNAeUsrNJp1PABl0nAZblaCdi1&#10;2R9mdzqeSqeYShGKop0gNjHCUagr83OrYm2uWo1wMmA5uRa28vqkZKc3UB0s1jWowKrRuhYdxyjJ&#10;BG1Vz6rF968KkJO0XYPgL+C2cqVqSqhBbWZt1rrqAMt1gxVcN0QRnDAoU68MKd2Wns0eMip5w3j2&#10;whPSlWHqcTqrLBmcGKxLejd73bUqVFLNShwD9rIroOaXTY5lUMqTE1SlLvBfm5O91YKVt3ou/UsN&#10;YLkKsGzVUWbD/j8Gy//0nyvLH7Fh/2iKshuCf3YgzQUkNi44ciUUe8Y+b/dzVE9TlS0IzJOg/RmY&#10;PSAJMHLbb3zeBcEGxH+g2ALHzG8A828AszOOOvsngP7qgDgABeT95KmEAvR+sgF8/xzbubZEb9f8&#10;ynwGZTegO7Buw3N1rNSOSvyngu362BVG9nfhZGYlt/Goym7V2UDaATqP0u7AsAuMTTE2S/XfzWcg&#10;5nE7SrFrDI7t0qDY9bFrDBg/jxuW7b4fDJLdsGz1R65ALwNawr6AfQeWHQh2KcxWA/WKY/DKDcmv&#10;OP5W9fTaPu/Ytl33/zMV2/W51zyv13zujUG4syv8ZeiWK7naCdkyhdkd1uUEfJkF3C7dIGx70s54&#10;PudYxF2Pz8bu59mB9vzOuXaYTVl3QbHze2ghYE6tFmqxQbEbmp2vcSzXf/85O3aflWZU5J9Q4J0x&#10;Rdm9n/xZdSbYywXIqMvsGX1wPnbB8pt3HD/GAr48adge+7VTHQUYu+DYDctuBdrVx2xdym7lmGP4&#10;CDcDwZhOCNij28DyflTnzcDyce7DbtRDrFsP5jCE1dyvDCiHAsn+gLEf40uKYwEmP7cxdwBml6r8&#10;N90s8ruuB/6mG8Woyyj5746afDkE61LIU60qdUJDQxepUdgAVQ5robjQBgoOqURQVml2OYsrN/uy&#10;eXMARN8Ck9/wBv9b6/eljicbu6zZ6W1FIXSG68WzA8qmVmZHscoOAGXH8sn1otnZDaXayDs7dm2q&#10;j/LlQMHNBfBhO86Xh8mL0paPwZLsxdhlfnY+vSxJ2MY+NtuzpQgDa9br61xioXX6aq0X2LG/MoQs&#10;efly/6LAJFZkq+DJhfKaBxXRgMbZH2Uf2MYA07pyrSfXgWULleJ75jZYRLW1fWd/bM4B7C/70R3s&#10;U8xqrqznGTiyHmKUZQPlv4Nls2EDVEXZtw6mXzY0EFgGCEoCBMXYWbbuY4Mwq3TyZp+7ID+nIEnY&#10;Ba0bmDRn33BgGVU2wPZsgdEAJyQJmLVuX7NRY9kuiGW7QE4U1dyEfeUv4VjZQwtinc2fqJh8ZRWd&#10;t6wT/BXuBQwVJOEY+3eAN+q8F7CWB9jg671ycazy2nGzBGjs5NiQ8wQAoUEATVF2g1GT89k+LUpu&#10;jgiXqpsbePaiE9qX42D7234kUdvecCGgz5fdYQt4KlmK34OiKJQo6/4WlAUsB/AY/XOxN471OyAH&#10;+9akd4flJCk8F39MUZVD86HyA7m+3NfbscLz2hVDjTRQLkFSN7CcA1jOEY4dG1jOHctjA84LmMoO&#10;lPrjZghk/z2I41u8CGp6EIp18TiFF09Q6SD6JLH7GihbPVUxdrDNoWD7tNa9XdASyIHtALqJg9ij&#10;D8Qx4WdwzBRx1HMeN9DvgLIDy66xkDd7rAXt5IUNantBerO9S/A64UoozA617b4XIYXbdqYLW0K7&#10;VVyFcdLD0q2j+Dia3wXAuAg7yEUI7CoczcmCWILn4nBnxKOKx6P6s9MbioJssOyB5DD39c/wHA04&#10;lwaaI7lPJNdDmWLAcjHgONQF1xHlSbEGlm1CK3LyilCXEtifgysTBsYEoCj7VeT4kZQdWZGTC7yJ&#10;S8AmmBAFMIfVVLlg4LgEsBwILPthwy4MQHsDygXZawaWE/Njxy5AQFthlGtC7UzVtz5yL9Ya8trr&#10;CTTb5GVH31Lvre/cmxMQFuJXxE68cPz9CAfz7cQx2crxusXcwK1yElA+zlzm3+sdTs7c49/gTV6X&#10;i+GqsLO++i+aqC1zzunyul907SDBR+wqX97hUpYvWJ3PQmaFJQQz3H5hJbuiU0hpHoBK2eaBtre8&#10;r729AZWpd7Rs2hnN6bdf3zfbqnGoVCMysWpmrtWGjJM62PC29jQFTpof1rQmGzSq0RINa0jvavoC&#10;jclaopFd5qvn8NFqPK6z6o9orpTRqL4zgeXlE7Rg2RLNm7JQI3uNVqe+XdVsAbuQRzJU+yhvjDfV&#10;VrVdtVTlFlVTr6h+uVdF5Y5SobYtSYlbCOxZR8fomAZq1KOFGk9so6xD7D0/ba8uL/qyhzxGIy5M&#10;1ZC9k9Rzw0j12TJWM46u0lrqhlbN368fxu7TxrEntX3yRS2ffEDDRy1U+4Gj1LT7IHXtMFnzWu3R&#10;wXakFvd6pUNDH2nfsHs6Mei5rg0AKPu/09q+ZzRq/EoN3AQoXl6l0beWAedTNWzLPC2eg3o4+qxW&#10;zTygcaRw97o7Xi0v9VPLA73V59wYjT+zUNN3/6ApBHkNuzxVXY4MUtac9kqb20zNL3bS4LdjtPDR&#10;Km2/ekQnb97V0Zd3teLDIU2+uU5ztu7S5pWo3vsfOFVUu94Cwi8eate9O1p/4aKW7Dmq2ct2adxm&#10;OqSvrtNqqoqOYT8+sQvFcT2AuvkBadCkpe9jL3bvC9TYc1py95R2UId0mp7uC6jBpy/Tx3uTkwR3&#10;CAa7dUkzbxzQsqtnderaO/Z+fyWFm+og4HnE47Ua8hg18tEeUp5P0G18xKnX2nGNn0GH8pVTf9Mh&#10;ypNXXUIRPnJZO3ZRPXUEuzW25y0PsC6zf3zyIjVGF1CqzxLidRQQPUDC8yEs4qxQXSQM7DiBYvsv&#10;A4anX+vw4Xd0ZD/W3J1HNIvk8d3HHwLlBFdhy15y4Ri92+dIjH6lc/dJmrbgs+c3teb2eX72SS3e&#10;dFTL15/U+mOXtJ0+5X0PH2r/6Ufavf+etnBCYjUq9JLrx7VsL+nX669px5b72sUu9I4zj7TzGvVQ&#10;d1/o2B1U/DOEoG36HRWcSq1l2N4J4Rq1D5v3nmPau5t94WPvdBiIP7z1qS7O+aiLwz5oc68rGjts&#10;rQYsmK9JWzdpHcFuB9c/4yQVuQK43661JOSs8Sedacnjbs9ONgC8udcl7e4DCPfjdR1wRpMGr9WY&#10;4Uu1aPgubRt0Tlt7nNaiLjs0rcdaLei/TZsHndb+IXSCD7mkDYOOaFl36staLNawRmPUPaOXOmV0&#10;YtqpcwbdxIRAtcmop7YZhGhlNtGQzM4altFdfRu0xQXSWJ1rN1EPOo17prVSl8ZNgOUGakZNUkss&#10;vi0za9KdXE0NW1RQWhtguW2CGrQqQ/IykFwTZblsGdXn/9QG5SqQSF2V3uFa7NrWU8OUZKXXotKo&#10;GmnNNVCX6wB69Uh6rhOrmnVIwk4uo9qZCSRiM82wcaeVV1qNymoMXLeomKqW2I0bVaMvGeCsVJOU&#10;7erAdjVC/arUUlXU6sqVsDtTpVQ/id3esvQrJ6SqdpnqWLHpcC8fr/hKwC+5EwnVSZuuE+9SlAHl&#10;Sg3LqxJW8Yo1+f+kelmVZXc5oVasEmrGuBTmchGKLhPmwHLZirHcDzcLIFqNXeTadWoolYTs9MwM&#10;pTTj55HyXb1tTVVriV08qzbPqY6qVq+u8hWprEqirqoC+8uowTUqA/I1KwHk8Y6KHFsLmzjftwI1&#10;U9XqkL2QWtfpdK5PGFgd9rRrxqNMW0VU3SRVSeYkAd3P1ZKSVCOpEvBNVz0fJ9ble9SLVTmguUId&#10;TgCQwl2O5xJStaTyVAOWqwHLFYDkEszX/4dg2Rsb9khg+TFp2L+Qhv1zAtVDiwGClwwBXwbEHkgz&#10;IPuz2shV5eOogZZm7B6zANtOqNMhbLAC/Dr2bc+Os4EO39MZB3hMeTartluJdpTYL2Hydz527+fa&#10;fZ2vte9h+7EohJ59Wtuptev/+LHzs93QzmP4xQY4dyCdcWzSAOOX8ysfO/dj7H6/ch8b27/+xbGW&#10;27j3rz1Ks3Ppeg6OCv8ZbA12PdZhV0WUMw4Ee8YDw67j+yUwm3Js48CgA4QGeq5xJWDb7W4b9s+o&#10;yj//5ijLb90J2G94fd7y2N4Cy9aT/NqjDBsYMy94fi+4fOn+2G6zGiinU9kZdwWU1UDxetnXu76H&#10;ATUQznwGWlOXHXj978CyQbDtTbuV47+7dPapXeParXaFf30OALP9Zk+VlFm8HZeD6+d5bjdl3U4Y&#10;uI6H3ce+xn0bx+MDieIemHbVcVlSNscSu7Nrr9nCwLgNGDYg9sx7ANnGlYjNc+Bzb4BlA2UXLLvC&#10;vTx1UY7dGkC2sV5l+7zT18w8w1b9lB1km8eWYs3r8hD7/yN2kh/RB8nfND1chgrcj+ttuA+2uMdj&#10;uc8AQLkBoGzVT+wd38VmfQf1+Hb+33U7H8EeuQkuyQ0g5wKkc3HfXAR95EFByfdY27yuak+hOzpX&#10;5I1OBj7TsmIHNbDEbKUH91CZkFQCrcqrIPbJ/OzC5kEFy0FtT/b8hZUzB29yv0Gp/QpA+xo4+Zo3&#10;ql9jtf0GFepb1K9vAeRv6V79Fij7hjf3XwPLX8eq1Ne8Cf+KN81fUcvzVbDyfOWv7F/56JuvCurr&#10;r/Prq29IaP42n77JQQBVboZU5mz5XZPdc+nlSmrORsjTtwF56aFlSjIAVLZAhttzFmBH1wvIyw/w&#10;UdmTrwAASP2PwbRVGuWmvzYX6mFuXwAQwLUdVB+g0Te/hWdZdy5KMcqy7fTmtV1Z26/04/mi4hbE&#10;7ly4FLBTijfwwI43dUkGRQ6Ms4NpkOyxYX9OwwaArfIpqATJyyiswcVcu8BmdQ5ij7mIk95tqqQr&#10;sKugQRZAURDwsnAwC5Hy43EFWO0RgOmfg+PNFEGV9c0OZGUnaIqTF355gVOU2JLsg4cSJGadwaUK&#10;sAtuSn9efgY27wKWzkynb55CqLTeKLP0LGfPzR5wrvzKnacgnyfB2zqi6VT2Igk7HxVGeTm5kK8k&#10;1vIwKrEIm8oXYQFUfH0wNm8AugAp3r6AoB/p5H6hBFBhuQ6KKEUKMwAcFquwErzuAeytWoAbEBSE&#10;jb4oadhBBHkFEepVLHuYgrGBh+YCAvNih89P5y+26cKcELCgsQIojwXsREdxYLmk2a95vKZqo3Dn&#10;isQGHo26TXhZ/lBOGmATt6qvQOvzpcO7KAFeJQKxmdMHHE54VGTRREUHWVcwqc2AcrB/FCcgrOPb&#10;LP0ue3QR1gcMlM1+HciJDLONFzFFGWXZn9fKEsH9rBuYEyCfQZkTJt4oyAUNtglpK2i/K4SfeYda&#10;xROvE4FjvhEMJz18LYndwtEIvPIhAM2HhHALq/Ojvzswmt+JGHb4sVsHRUfJPwZgjUNhjUfhLsO/&#10;LXqRQ+KxYbuVZYPkUJt4bNXxqMXxbqUZdTk8ygXLYeHcHszt9CNHBrETHML1WK6zB1e6QpKiKqCu&#10;Y/MLrhCn4qRflyANtRi7bn7sKvsR7lWS26K4X5nyVZXAG5gyETWUEAoMl0JhtgnBll2SKcb1QHaa&#10;i6Aqe3O//FUU48XPK4RqTfq7vR5+BNHZyoSPpeDTi12AkwkGy7msW5qTV/bvzAuF36rhCvM6OGn1&#10;lXA6DMdhspU5SbjfGW67wr+/x8DzW+7zHov8K06qPCqmwCuRqnWksSbtXIaCRjjVMd6YE250FRv2&#10;Jf4PvYByd34HO6nU9lid1MUbrtuOz/1ZOwZSDdTupra0vK2DnZ7pBGrViTFvdLTvM+1qjr01/Zjm&#10;ZGzRvEwql1IPa3cKlUEZ17WjyWWtb3RKizL2ajpBQnOb7NKqjoRbDaLiZ8Iq9fp+jFpO6qVGEzuo&#10;2bSO6jqnj4bMGK4hI4aqU6dOSuuSplrTeDN5lB3ACyRob6mtqmtqqvIx1KM7vGG8gY3xUG1V380b&#10;yOPYLY+iOE3rpB4dB6nHsMHqvmWg+l75jsodbN0nZ2jYyYnqfGiQmm1m7xmlffbaNdq6mg7j2dQy&#10;Td2qtQuO6sSGhzq8+a4WL9yj4aMXqVOvsWrXeZSGt1+i1e1P6XC3R9hjgZ/JD3Rgxl2dnvZcl0a/&#10;15GBD7RkyAGNmL5YPddNVrd949Rn52SNWblYs8cSCsY+98wxazR61zz1uzNRzW72UP3jLdT0ZGf1&#10;Ozpa4wgam3p2IYnX09Xn6HC1nttFjWe0UdtDXQgJm6AVN9Zp1+UjOnTjorawGzv1NVbmW1M0bB97&#10;phuP6/iBp6jJTwn3uqetL0mFfnhaS0huW7CT57Zor75fu0nfn92ktdfO6PgZlM5DhEkdoCf7xD0A&#10;9a0uA32Hz7zUMmB67uvD2vD0uo6dfquLKL3nTxOQ9fgnbXt9TzPv7deo0+s198BhHTpC3y9fu+nu&#10;Ta3gD/Hi+ye17PY5bbpJMvXNW1p67YI2oG4fRzm+wPc4cpyTLmceahvhWkf43pePfdL1s/QBYxlf&#10;/fSWVt3nJMut19RJkSZ+nfqjs4R8HcaSfPJXPgZK7xDydf5H7dr/XLv2PQVC3wHNr7T8yDktPHRc&#10;e0890nkqlw4QHLbsNErqudM6dOuZLhNgcvkpwV1PX+vA/cekcWOv3nVdm9bTk7z/qrbeBCrpxt53&#10;mZMMO++yk3xFK0/Sb33kiJZuO6EN665q9yZOkOwiPGwvYWL7nmn/fqqudn/Q+ZUo4ePZ48cCvbPf&#10;Q82YelCDl/6giT9s19blt3V69QcdW/VCO6kW20u/9qFhj7Sl3xVONOEkGLZBcyft0eaZl3VsCqr4&#10;0J91s8PvukZl09lGuDiaPdC2VvR9tyZNvs1KjW9PgnvHlZrdaZ3Gd1qgoV0na1SPaZreg9+xbss0&#10;vvtMDek9TsP6TdT4frM1tf9CTRzETvKgqRrZY6wGtuTET1Yntc5squakI7fOaKgOTCfgrmN6qjPd&#10;MrLUu2FzFOemas/HLUl6bpPcQJ0bNFL3hk3UuWEjtSbAKqsu4FuvohqlV1JDeokzm1VUGnVLac2T&#10;lNYoiaTmsiRQl1HdMmVUj5WYVHaKs8rXVHMqnJrWIUOgvimwNZVM2FW9utVUl3Tp2lQnVa9ThonD&#10;lh2vWiRn125WVrVRrJMJDEtPrwZs11YW6m1mDSAbFbk63cQVyJCoxKVjvaaTuSYqctVy/P9QFqt3&#10;Geqc4gi4islQg9hk1Y6vwY5zJVXEtp3Emk25GonsKSeQgs2OcgaWbnarK3B7hcRyKo8insD//XGV&#10;sG3jIoorjxpdFmW5PDvOVcMB0hhVSEe1BbBrZFZRPU4gpDYmjb8FjpaW9VSleTWVp36qfGoFVaxT&#10;GRW6qpKqVFQZgiPjOTZJqMG1qX5KAf6Tq9RXLUC/BjVZtatSN1UFMOayWi3AP6WKo0ZXoQ6qCidm&#10;K8dVVsUyfF/Cx8qh3CclkjJeBtBHOS/PsYgH7GPqYS3Hxl6mHicEgG+D/rjqlr1RXLmqAsuVgeVy&#10;QHIxNyzbnrLN/86dZYPlEcDyoy9hmb0KDyw7sALcucYFHB+wsH6wcCSz+borgN5a8jLjJBw746oD&#10;susuqLZAJ4Mft+3W1EW30uiqCTJ10nZQGQ9cO9VBtqML5HwGJPc+rNvma3u0TiLz52RmS2m2ECpL&#10;d3anL9v3s2AywNAZU7s/w7Cp1Qa+FkBmQOz63I+o2TYWqGWw7wJ+136sy3Lutvp6PnYu/0ykthMF&#10;nhMHzi6tWx02C7CNy2r953iUZINlD0R7VGW735ew7FQiuWHZs+vr2lk2WHbZsL+EZbNKv0Vd9sCy&#10;we4rnouNgfILLl8yTleyDZ9/66RTu+qf3nBp49RC2aXZsb/YWf4Sls0y7Xq9/1FZdtmq/w6WTfm2&#10;8dzu/vit0wlt4/48l295fu+c3yHbaXZVXjm1V+6fZXDswLLVaXlg2XObu17L+d11w7Rrp9sCvvg+&#10;Nqi8nusf2Rn+8MW853PvGOtX9nQsv/47WP6bk4b91AHkvzJ/cw3pks+ZF8D1C5Tr57yOT3m8TwDk&#10;J5ZkzeUjs1yTZP2IN3qPNgPK7No9IKX1QVWGPuQHCajKldhLptLtPsrwvUKow6Ye50NRzgss5wGU&#10;c2G5zs6ecnZg+lvqMr5h1+cb/pB/e1Hff7te/bPN1LCc8zUnzxZNK7BWrXwHobjVBQAjqK4prhwk&#10;G2crBSAHY7UGNHMUpO81J7D8DVbVr7Djfg2QfoM6+w3q5jfW9wswfUsI0bcoYN+iJgLNxb7h8mvg&#10;+Svso1/xhvkvpeX7F0D5L376+i8F9N/+kpfJo//2b7m4zKn/9lVO/eu3ufSvOXLp3/Lk0l/y59Rf&#10;CuTUV4Vy6avCjC/jx+0BOfVvxXLo30owJZmiTJEczn2/zp9b2fOhOlrCM5OrICFUppQCfvnors0f&#10;6LJl2y5vQW+r/yGkycuswShaXNrHpkbn5fnmAn5zAcG5TbEmyduLhOeCwajAwKE3YVUF2cHMD8zl&#10;c2qjLNzLBcsGygWxg9surw9f4wcUBYSXwMIdQqUPNTklI1WiGGorHcu2K1uIaibbh3Ws2AXce8uo&#10;696MT26+Pjuw/S125W+BuG/YX/0GaOZ4F8kG5GdHuSagKxC7ehCQFxBgdmdTyrGTo9LnyUUCNkD8&#10;VT47lhyjghyrgtn1r17ZOMbZ9U2u3MqVl5AuTg4YuFsCtoVPFaQzOT+29fwhDDvI+Ulmtst8wa6T&#10;DnntWBbDQsvxMFD2px4ogBC04uxylwoD1gHliGDALjCWPXVs6wafPL6iqL7FSDovnh8QI8wrBAdC&#10;qRzsTOdBbfcCFqkVsr1eU3i9DDyLMqjX+alXylWK1zQMUEbZzh1VAFAuyI4v6jaPy/ZhCwFhRaza&#10;KghYDsLpQLd0SVRls14bHEcFllPpQOAxACU1IEpBJJQHsJMdgOrvT3CcPzDngDKPMcD2tG2/mp1p&#10;A2XbO/c3ezfqvh978k7ftWPBRlUGlgsBeQ4kY6H3pkKrUAS3kwDuG8d9sc8XMTs1QWyFAWYbJ5Wd&#10;kwt+7MEHRGIVp/LJCedi5zgklsfHbnJRQrsC47Akx2P9R1UOjsehEV/mC1hmHxlwNlAOj0ct/gKW&#10;w7Bah5bmcwbL2K8jUdMdWEZZjoxlNxgVJCqJAZYjeFMVSrdmMG9KiiW5Opd9K5AVkMTrk4T9N4k3&#10;P7wpS4gDgiOB5bAaKhNu4IzSbPAcbgDN9WBqpIoxftWokqqs6IKo2OQShJD+bgp/MQv24wRGUdR8&#10;e418g8g3AJrzUjNm7o3cOEUMngtw0sNeS6fWjZNMfimsZoxBad7BXAGanzEf+D39hc//CIC/Ji/h&#10;KdkJTwIV/DRBre71RjHbrWOXn9Npi4pFVdAlKnQu0Dt7np75C9RJXXjJvGJI2T05nT3LzlTaNHmo&#10;A41JbW7+wbEe3+7L/5vd/9DF5h91Mg37atot7Wl4SXsaXdTBRtd1vOkDnWz5RMcaY2lNp3Ynk97g&#10;the0qx8QPfyyVkzYp3HfL1DX6d+p8RTAeFwzZYzFDjq6rToN5g19l1ZK7YzVejTK0W6CcS7yZnEb&#10;9sp51VV5MW+EN9VSrb0kyu7F8ngY5ehME7U50kn9ZgzVd10m6rteEzX0+/EatmqCRv0wRSNWTVav&#10;rd+p2e4uqr+luZou667v563QjllntGbGYfZAV2na8nUoi1d14iQW321nNWf6Ng0eQH9sz9Hq3H2c&#10;xnZZoVXdj2rfyJvasZidWPaP1689qaMz7uvE0Ifa1Jfu3OEr1GnmSLX5YZD6rZiiGbM2cHLgkJZ1&#10;pYZoxCYU3iXqf3WKGt/sDuBnKW13a3Xa0l+Ddo/TuAszNPku4Vhnpqv30iFqM72L2m/orqGHR2vW&#10;8YVacgrLNjbfuQ/XaNDzKWp5t686nh2hBYd36hT26HPsvR56dk8bHp1F0T2gOdd2ag472QvW7dH0&#10;VZs0dc86rThzRHvP3dbew3e0Zsc5rdx3VvvOPdY5qpSO3nqjtS+vaNn7M9py/46OH3qnK1uxDh/7&#10;Q+cID9v+Fli+sV/D96/RlJ07teE4kHn9sbYSZrX1+R1teXxX2+7cB3ifa+f1p0DxQx1jj/jyYRKv&#10;CfHauPu2lu+/qB2HH+vKod/1gBMzV8+Qok389jx6mxfdvaSdN1/ozK0/dP4WCc+XLCkbYObEzqkr&#10;hH3d/E0HD73V5lX36cC+oY3H7mjTRdaizmB7J+V6+5U7KO8ANLVUqw6c18qjPLebjwg++6BLzwg+&#10;e8gu8u0XWNkfavv+W9q4+YrWbDuvVUfOav3VS9p2gdd1x23H1r5mOwr0lmNasfy0ts4mDG0+fdFL&#10;ge2lL3Vo8RsS0LHkz/iJNQWs0p0+6kRD7M5NH2lZnzMaO3mTpsxjz33+TZ2aRxjbzIdaMfm4Vow7&#10;qi0jsHUPuqiFvfdqXI+VmtB7tZYNOKgDfW/rUufXutriHXVMAHnDy1rT+IiWNNmtqY1XqF/jcWrd&#10;tIfat+il/s1HanCTUerbdJB6t+qnoe2HajQndIZ2GaK+3fuoR48e6ta9h7r06KoOvTox7dS+Uyu+&#10;nhCoTJKSse82Sqd/nNqjViTTt0tLVwdqhTqy/9qlQZY6pWOzTk9R47QaaphalfvVUtvMBuqETbtD&#10;WpqaU5OUUQM4rlNemWmV1KgRynIWadSNKistkyTs5IrUF5UnxRrYZTWmDv9np8ZXUJNEVOFy9dWY&#10;TuBUFNZ6BGPVQVGug424Xj1gmS7iaoBrZSC0EpBXBft1tebxqt6hjGq1L6/6pEY3aEDafU1yCbB1&#10;V0K1LpsIDJaLVvkkVOkKQDe9y3UI96qBYlstqTrhYLWVmZimpmWylJXQUOkozHUTcaeQM1GeNZuy&#10;NROUSLhYYloZlUPZTqpcVhVjUH3D+VwkgBlvajKwzOpNfHVLzyaxOhn7NsndCZnsODfi8VJ7VSuD&#10;x5WGLZpjWzsDazV1UQk8lxjANQ43UtkkS+ImkbtiNVWtXIXgMnsO9CAnJSu1HPvX5dNULynFgeea&#10;VTkxWKU2dvKqSqxeTrF1qY+yx4gVPYm/SRVoXygflYSTiX3qKFRvG04Ul0Hpjqkepaja4YpKDlU0&#10;O9DR9Uj7rhXO7aUVSVha0QpFlbM8sFyWNOw4bNhBZHJ9jRXbINkDyv+7Ar4Mlof/8yg9/KdnLmW5&#10;DKCwEIh4AdygLDvw63TR2qX1zFoSsLs6h9udaiI3KH956aQvewDaXV/0hss3qKxvHAuv6+veAFWm&#10;Xrpst6505ne2V2s7ru5QKAMkAyUXLH0BXHze2adlH/nzYLN2ABpQdsZt9bXdWAuasjHo9SQ1//Ql&#10;ALsVbwswc4VbAVc2jh3YA/lAFY/f6fE1MDR10z0G/baT69rL/UIZ9SiubtXdZaU2hdkNywbejr3Y&#10;fbsboh3Adj7nths7yrJnXMqyB5Y94V6ugC9eH8ZRaJ3j6rJLu6DZbbF24Pk/sF3TFQy02RgAOzvJ&#10;zrHG0u2Mu/vYCd6y52bH3BPw9edr5FF6ndAtXmPPY/v7tGv7vgbNbuu1x5Fg1msDY37HnLFaKau7&#10;Miu5e97wWN46j8u+3kCZ31PHBm6vh1thNiu60z1t7gb3uK3ZdpuBsgeo7XfZ1a38BRij9n6wcd9m&#10;0ExDg3PbO+YtUP0WaH7D2K6yZ14Cw8+YJyjPTwgBe4pl+xnXPfOc5/Scx/OMY/iUx/+Ex/+E7/2E&#10;QJrHBsnsMD0ivfURNScP0wDkSgbKJF+HA8ch7CKTWH0viPFDOS5sirILlO/lxnqdk/3k7KjK3/6u&#10;m9/+CiS/1u6vr2vh17s04Jvpyvi6myp+nakq3zRUarZ2Ss7ZQlH5qpD2G6KcqIq5g4AsQq1yUguU&#10;o7i3shOulKMAe4Y5CyrbN1769isU4K9RdFGDs39LyFI2gDQb4JwNNTSbQRzQkQ0bbDa32vwN+7mM&#10;P+pzga+LKhug/a98/f/9VW4AOY/+lct/s/k6t/6SjQHg/pIvj77yBo6L5HJqjr4u6p6g3PoqkNuD&#10;gOZiAKCNP/DsDQTmAwbzAsx56QxGNf2mAMopCqqjIvNG3Is34t5AmA9hS77ePE6Cr/zZ0Q1A6bTL&#10;wgCmhWvlMUi2qiIU2ByFOTGA8mV7zgbLBazuh5qiAiiHXhyjfMB3XlSxvPTy2ngB1gUJLfIGrr0t&#10;GAxLtS9pxv4x7GXGAJOlCdoqhUpYPFxBgJof4Wi2s+yTzyzRAHMefgYhXwWpH7JwMD9s4kXzst+T&#10;MxwbO/DHcS0KOPt/i/rG8fbJBrDmAKr5OrOd5+Z1ypmPkwS5CMTKyX5xTl6rPBwz58RDDn1VkEuu&#10;/1serufKhbKcX/n5OqtZ8qNOyc/2sAlAyw+g5i3FCYYITgREAslhqLshqH+Wql3cVddUmGRuf+zo&#10;gSGAMGP7ycGhhJjR8xtaCktvcV53FMUgqwCzVGnSzItygqAY6cfWAx2Sh31YR1UGBPOSjl4ApR1A&#10;LYSt2Zv9VgstK8xJicKcuPFGOc5L9ZWpyQbKeWPZLY7hxASPz9vqqkhcN/gKKE4dVTFO2HDSpyQK&#10;fih1WgbK0f7sahPmFR5A4JQ/SjegbFOcyi2bQCelncdoJxxQNP2xW1uomY3tWvtxUsPfupwZg+XP&#10;wMzPLQzw+QB43m41uRCvd2FC2HwtjK0MoGwTAyxH8jtG/ZNPGJco8P7h/PuIwGVQGgiOAnijUXlj&#10;KhLalaRSKBUlY4HXWECTXeWScTgFCPEKpQYqzFGSPcPXccY9sgwwzBgwuxRnQBrwtmCvyJLcbhbs&#10;koByJKDMm7qo8hUdUDZ1OZI3ORFY5sJ4M1YcWPavgAU+idcUlSGUwJhY3nSVSWQHOZ7grmiguDSw&#10;XLq64qP4OMoAmssIJpy9tFLVAGbCXPwrKdoXWKaWy5TlkqTeB7N+EELXuO0wBxdjN7koncokk/uw&#10;w+2FypyPkyMGzgUsUZ3bLP3eH/eFP6q7f1OuL2AuAc9vmR8B55+xrH/Aqv0CYH5EajpBYEXelVL5&#10;j/XU+80Erb530ulyvYJ6fPkAwHwMNdkUZlOUrVLqAR/vtERskoIbAgXJP+pS2q+6kc7/n9Ts3W5F&#10;1RAhXlcy6KtNpkIpBVUsixCj1i90ttNjFNi72tOZ3dfW93Wy8XOdbPZMBzrf1eaBF7Tqu8OaO2aT&#10;RkyZpXZz+ytlVnPVHIdtcWiKGg3JUrtBbdW2Dzbq3o1Ud3QdVdlEqiw9ypV3EpQzr6ZqTODN5ERm&#10;CXuAu+or5ViGmh5urW4bsVtPHaUR/SZpVFfUtL5TNPg7FN7hw9V9/GB1mNdPTVd1UYO1rZW1rJvG&#10;zGKfGIjZMPWEJny/QoMXzNTsjfQgH8B6u/Okli5gv5VKrB4DJ6pVn8Hq3HU0wLxYS77bpfmLt2jk&#10;5vmasGGZVs84qB1DzmpN/4OaOG6Zui8ao/bLhxLQNU0LRu/Qtj709Pa4oOWjDmvqunUafG62Wlzr&#10;r/qH2ihjeQe1ntWTUK/BGkYK9/dPF2rGLYLBtoxR27nd1HY5u9Zbhmj4vvEadXyKxl6aoeH3sGo/&#10;HaKm97urw6VhmnHaVGdqi+7d0Na7550d6DlXt5G2vVWLb+7V6l3HtGDRTk3+YZUWHMO2fem8Nuw5&#10;p9mLdmvmMizix1BAb7FqRC/j1hcoqy9uav/t5yi6P+riARRd9oBPP6XT+MVT/XDxvCYe2KYxR9j5&#10;xaa87dE97X36RFte3dYPry7oh2cXte0JO8BUVRy9+p7OZIK96J0+uJEe5g1XtXTree3Y9kiXt33S&#10;rV3sIR/7WasA3rmEhq26yu/LdWqxbv9V5x6QMs3lBfacLxz7Kydy/oodHPX7wHsU24dauuK85u06&#10;obmnjmrK6Z10Ze/S2psXgePH2n3ygdZuu6R1uzh5c54Qs3so4A9fcTIA4KVYfN/Jh+xm39AP609r&#10;/oqDmrtqv5buO671JwDmXTe1fd0tToJc1Io1p0g+pypq5D0dJv38yKRXOApe6sSk97o89jddG/pJ&#10;57q+094md7Ux9bzWNeQ5dD6luaP2asGsA9oy/4r2z6VzeQaBaFNxVkzapq1jzmr3wEua122LenYc&#10;r44dqUbrtFibO5zQqRZ3dTyL1zDjmBZmbNC0hsv0fdZSjWtKGnqLQcps1UzpLRupXdMO6pnZQz2x&#10;SndvjDOhVQ8Nbt9b/dp3V8922KvbtlG7di3VqgN1Qh0JgurQUE1aoq5mWvcu8JhSUxmoupnJWKIJ&#10;o2per75a1U0nqb6h2ic3Upv66WqK8pvRoJrSSHRuhNW6VcMUtctIU6sGfI861ZTCPm8DlOAMoLBR&#10;BrBMkFU6NUmpqKgNsPwmA6J1EoDc2FjV5v/qBvzfm5VQg1Tr2kqnGzmZ/zfrVqqAglpR9bBXJ6Oa&#10;1m5ABzJ9zJXZH66QgmqbEaOKzZj2sarUnuqpxuUIrgKoWX2pwP/3CVGAazQBXWUilViO/WFOXNYG&#10;kuuyy1y7Wm0SqlGauUyvnKYWSc3VmiTtpolNUJvrohonsbscz84yyjGJ3WVQssvRn1wxAaiNQAkO&#10;A5ZLl1E8MB5PgnTZlASVyyqrhCYJisviazJiFd8gFtDGvs1+c61aJPBXr6vaqNuVsVkncHI1pjyW&#10;6nJ8bQJ7zZxMrRdfH4U9TemJDdQggVwFVO868fwfxuOpVa4OX8ffD3ago7CvRwDmEdWiFM5edXjN&#10;0opiZzquhlVYYbHm7188jy0mEmdTBCFlVCVGJYYDw2GKrEliN7vP0XW5JEU7kvqtiJohhJKF83eM&#10;v6llgOXY3PqXmP+X/qn0P+u/BPyL/vkrgPmfAeb/eUj27Dj/jwO+CgLL3wHL9//pqX4Gln9yYBmw&#10;eAGY/AewYvDitqC+5fI1oGzzhgCk13zuNVDz5u8GhdLg2ICYS7tu93kNnLwCrl8RTe8a1E3PAEpm&#10;8TWAdqy/dul8jKIJZHjGdnBdgO2yE78G3F4T/vX6d/fYdeaN2YidnVxXCJVjGTYg/wyyrgRnF9T+&#10;qXQ7aqjbWu7aqzVANEXTbQt2bnNZzh2l3YFV99d79m89wOxWzq2qydkTdlR1dwo01127tKYY/7l3&#10;61iY3fZtl/XdFW7lUmu/hD8XMNtjsAomU2ENkp1gLwNCu7TbnR1gg0kSzhkDTAc0netydpktqMsz&#10;rmPP8XZUXJeSa2OQ6gFvl3XaZe02sDal+R3HyEm//rw7/MVj+/w93LDrqMVuO/YXyrEDyG5Y/hKS&#10;/4Rl1+NwHUdXaJnB8gfA3GqyDI5dIPyJY+NWlw2YHVXZfUyc42LKO/OPsGyQjMr7P4RlPv/WgWaO&#10;G8D8CuC1MXv1U/49PEa5fsLPeMo84/s/5d/LU2zdz3h8zzip85R5wnN8/IQ95FMoy9Q9PabS5FEn&#10;LpMB57IAcxSgHAYoB2O3LubaS75bmDd0hQFkA2Xs13fzA86A8oOchIPlwJKdnVqM7K+1L9t1Lf52&#10;l4Z+M0vNvunjAHLkV1VU4qsyqL68af2G/VDs04WyszucGyiyPV8LyWKvMDe7qtmDsD1T1+NYonNg&#10;dTZIdkA5jzPffAvEArhfZ6OzNxs7pNkAUwDOoNkPaA40uPuGs32M7zchyvutP5br/Pp/f51L/zfz&#10;3wDkf/saMP6WycHkYQoyRRjA+OsSTLB7iruB2eA5wA3NBs4ozv/mBSzndcHyX0xF9WK8cyp7ofzs&#10;4AJU2JwLow76UQEUQKq2VSQZJAcQIuafH4UKVdkb+7UpyjkKFVB2qopy+ACeAHAuU7ws5AtA9DJI&#10;JuzLqwQ71U5YmO1eAsoEYOWzzuFgQDkYUA42hZFLpnA4Vmp2eIPigGX2UIvT0VyMHU6zJvuRvu2L&#10;hdonJ7CcEwsqwWmFUCqLhALJKNHBRcMVRhhYdN44RedEqbW9cBT8It+wK50Ndfdbdoq/IRE6Gycx&#10;ctKfjCKfM6+XvPJZPRSPjzqrHD759W1hPmcnH7yYfBw77vcVJyWyAct5vFDEzUpOmFde9r/zBLns&#10;6nmwWec3UKbayIA5DxVNuc2GTb1RQfap/SOxVJPSXMwmCstzFBbzSFTicJwEIYByMUAZCDWl1p6r&#10;VVLZbSVIpA6mLiw0PzbtPFivgeZi+TkWnMCwQC/bAzdY9iFkrAguBz9UWB9qsvLzs/OURlGOocua&#10;PeUCUbyuHF8DVavUsj3ywGAC24oDygR6hWK/jgxKQFFmbxtQjvB3gbIDxv4o3IB8MBVSJQleKwqU&#10;GSgHYhW3vXAHlM127ViveQxYtP1MuTY12aqi+NgX67YPCd8+nFwoxAkUb9s/JsHaJ477lAGUE4Bk&#10;xhdY9o3lpAg7yYVIti5EDZRvJK8/x6oEZ/ZDCeGK4Cx6RHQlRcRUxiZdkaCu8lRBJQLMZbgEOJlS&#10;qBelgOBSgHJoGWC5jAuUI8pgqcayZmPXTWl2YNpCwErzuTBuZ60iMhxQjgGUywDKDizzsVmxy/O1&#10;7INFYnELYdctqEJpBZTnJAJvgsJJzY7F0heXUBkFoori4gDhWJTjGNeUiQGWAegy0QbSAHVUFaC5&#10;smJD+DklbE8auA/iZAAnLcK5DC9WBqUbdbw4HdBF4/hdQOHnd7xIEBkA2OHNgm2BX744JKxb3erd&#10;AjjBEpDAv9c+zD6A+QXzEWD+CVh+Cyw/53g+pR/d7Ngf+Hf2c2lV/zFLw57M0xZ2R88f/kVXbX8Z&#10;le/SSSAZW7YB80X6Wy/TP3+1Hd27DchySMGhk059Hicn73J5M43O5gbkOyR/0r26nNysJ73K4P/j&#10;1sBVt1da14ve4a47tbrtaZ1v+UZ32hA21Pm51vU+pekD1mvgd9+r1dR+qr+0haouT1WlqXVUaSBd&#10;pd3rKL1nmjL6sfc3nJCc2ez90Z1c7SK7eydJfN2Uqgaz01V3fIpqzCJAZwNvOvemqdmOtuq1apCG&#10;zB+rEdMmaezoaRo/ZKaG952snj2Gqk3vXmoxopuazeimJou7qvWCARoxeZ5+GL1fGyYd1/QZa9V3&#10;zhQNmj9DM9ev09rdh7V+yxHNXbBRgyZMo85qoNr1HqRB7SdrQk92qsfNUs85o9Rv1nhNGU0oWf+N&#10;mj8Me+zs+eq3doJ6LhuroWNn6fuB67S4zz6t6HNEK0Ye0cKlezT1yDr1vTZVzQ71VcMZndVsSHd1&#10;nTlYw49P1pRX8zTp8RwNODRSHZf2VuelfdV/43ANOzhOQ86NxVY+Qp1vDlDTR10cWO5+frQmkK49&#10;7/Q2zb+3XbOvbdLEkyuwni/UtBfrtAWV+djm+9owjtaGWas049QGrb1/Qhv3n9eiuQRjLTmknXT2&#10;nrr/o44+eqftz+47CvG+m8917CJK7KW3Onj7lY48f83n32r7hXuafHqH+l1cokm3t1PldE/HHxH6&#10;9gKIfkOq+Ov92vwapf05ac736Ju+iCp97HeCvFCtd7AzjP15354Xurj/ky4f/asOnUVxPvGYWqb7&#10;QC4/4/bPOvbiV514TRL2S/aV6Vi+comOb1wPF6/8TWcB971bXmjZ8nOatmEf6da7sNhv1szTu7X2&#10;Is6F86jbB1GGN53X6g1ntXn3VdK2H+jYuZc6yZ7z6WNv6SR+qyObnmO7v6hZU/ZoxvTdWkGf9rYD&#10;gPI2ksmXUhk1m5qo2ec5mXJZu4fd1cHvnujg2CfaO+ahDo16osvf/ciqF5VbHd9rBynw89MI9mq4&#10;TvPbb9WcIVu0aOpOQPuo1s5hRWEWjoIZi7Vo2lYdGXtVJ/vd1IIO69S+eT81aspOerNJWtt0t/Zn&#10;ndKGhrsIy+P3q+FEjWg8UWNbfK/h7capY+cuSunSQMkd6qpliybq1rCDuqcTuNWwlbo3b6vebdur&#10;e+vW6tic/f9mjdSsOT27rVFU2zFtG7BXnKImqMXNGnDZIFmNkrEMY39OrV2NTt7aalUnTe3ZT25f&#10;v7Fa08nbPIWvQXlunJmsZoBya6zabdL5ntiyU00JroM1mtToBinYrtNQmZlUVOZUuodTgOW6dBTX&#10;SoxVLU5k1gFs6+PuSeP/yXROLKaU4+sB27rs7NZjxza5MrBcixCrBqRkU7NUHTt0FXaIK1E9VRF1&#10;uUJWrJIax6tCKt3H2KYr0bucRItB2UiglZWcWJxFCfysCvQo1ywPiJOAXb8KwFwd94nVU1XkeSe2&#10;ULvYjmoR3Vp1opIVb///E/YVDSzHsh9dpjbfj5WbCjHAcngFVY4i4Iv/38vVQr1uyM9rmaQkLOaJ&#10;GWSdAK6lq0SqNNkVsajGSdQJ2s+px+5x9fLU2CVgs46PUVmed5XYKkqO4QRDTJYaxzVVRnym6sXV&#10;UbUYrOD8rAqcBK7E341K5TiZipU8nBCx4rU4cV6dfJWqwTQvlFJwNWqkLIm7GicHklCPOaZRpYHp&#10;cN7/4L4KjwpWeEIwYZMhCq8erNLAcXTNUipdA1jm44jKwY51PIp1pZIx7CxH5dW/RBks/xOwTCXy&#10;X6zx6X9pb/n/OywPA5bvAcs/Acs/AsvvgeX3X8DyW6ykBspvmFe8+X9poPwFLL9GtXOA+PMY4Log&#10;2m57xedfAg8vAYWXALNrsKd6hvu85P6vnDGg9swXQO3+GW/s80DgK6DpFYD2CmB+hfr78ovxhFQ5&#10;EAhYWSCVC749+7CAF19n4+zIeqDPYx93EqT/DKP6e1h2WctdsOzezXVbjh3A9tjN7XsZKDs/2y7d&#10;+7fcx6DYFUjlUYdNMQfgzErtQN8X0Oy5r2df3FFK/4Tld4CZjQeU/xGWTeF34JhxFGa3ImugaZ9z&#10;TjzwM2xe8dhfM694HPb6OScnHHh2j6M6mzvAfTLEfVw9KrRnP9geg+txWcgY3xOIfeO2hrtUY9ft&#10;jppsx9+u/yewbPdz7mvz2VlgJyhcSvmXsGwnC94BwjbOMXCOo1VoWTK4rQ64Lt//+P8Jy6YuvweA&#10;3wPDzqV9/Hk4bh5l2QPLfM5Rlb+EZX6/H/OznvA4njJPeLyPeW6POYnyhJM2TzhmT57/TY8vAbgE&#10;dz2i5/ERb9we1caGTU7AowjemIUzXD4oJUCZN3H+wHERIJlxwryA5bsFsGTn4WtyA9N5/tD13B91&#10;OBcBNbn3aESuuWqVo5+qZW+k0tmA5G8J7/k6kmEX8hveoBLQVeBb1Bz2kAuy/1qQoC0vL4AJRTUn&#10;NTrZA4BkXzcs5wSWvyVgySabjcEyCm+2HPrXbFh7ufwLH3/7bX7lzearQnzvIoR/BXyLMgQ0+2Qr&#10;gQLtx9d46V8B7f/2DaDM9/hLLsAYJfhrHyaAKZ5XX5fie4fauEHZoLkYY6Dsz/h5Lrl/YZRog2NA&#10;+av8QGAB1Ghuy+6PasoepIUzBbAraxbfoALAO8nbgSRu++dDSc0L0ND7awnbBeg6zkNPcg4fVNnC&#10;7D6bfduStNlF9UJtL4DFNj9wlr8U1mt6jPOitOYFKA0qTYX1CucYhgPIFtAFTBfka7xRywphafaL&#10;LKZicezyApUlgbnihbGj2uNgdzcwNxCQE2hnL9nfYJ6daLtvCDusEcWjFVWYs8L5yikuJ6DEiY2A&#10;b7BufwPYZuNx2uuQAyUd+P26YC52y/M5tuCigIZ/ED21gf5YXKnp8ceKjZX9L6Ys27GyEwoo8V/n&#10;y6VsBfNyUgA1OojnTBVUfk4OFEAdL4gybknNXjE83xhOGMQB0WV4vomFVDDRn5Rugt0qcEyZYvyh&#10;CklAiaTzNyyC/eNgbMUAq+1mBxdhb5ikY7NkRxSla5FO3dK+iSpdAKDLT19wfrNfAzxWr+RYmgFl&#10;U4qLAaolzd5tiiwBXNRRmfU6TyywHI2qjP3ajq1vUU6CsEtu1V5Fgzm+BsqAWSR7ytFB/OEn1Ks0&#10;inKIA8oca+zWRVG3SxooYw0ubjvO1IhZRZZLVbYgL1OUDZLdKjJg7FREOWFeZr3msaIom/pdCOXb&#10;hyA2H+qeCsfjWkgAqg2U3aqybxkefxzhVPwR98Fd4BvFzyrNekIUwMhucbgDygAtsOxSlg2WTV2m&#10;Rokz7H8OFm1g2aYUoBwGKNuYBTsyHthlDJ5Dnc+5rNmRMdzOmyLbYY7gjUukQTWdyWbDdgEywGxj&#10;H3MZxo5YMMBcEhWjFBbDSFSImIQKTEXFxFdigGbe+MTFuiY+DmhGUYiP57p9jvvExlVQdDQVHoSM&#10;laa+KjKE71OC19wC1uhftonkegQ75OFBnAQoxl570Wis8/xuUyPlqMm8HgFmk3eG68V43ZL5tzKH&#10;65f5t/uGfy+mLr82UGaP2eYFJyJeECL2MkjFX8Yp7VknTbtPp+qVp4AIe5LHgJJTrv3lS1xeJvTr&#10;6gjpZksBx9TmNeCSoYVJd5mbycBy7U/O3K73hx7WZ2WGOr6HVExdaP9OKzuf1vh2GzSvxX6dav5C&#10;j1pRAdSZntm+hzQAiG04oqeqTW2s8svqq9xqgtDm1FTSCCyKfVGDBmClHFlPtWYSirOBfeTTdCbf&#10;ojf1aroyDzdS+tqGSp6TqjrTU5Q8P11pK7PUel1HIJXqqdUTNHLZFE2YNVszgNip/RZoQDd2o7v2&#10;UOPeHdV8WDd1GDdAfSaMp8t4udaMBhYnX9Dq2Yc0Zs4i9Z4NpKyeo6WHt1M/dEDzNm/QkGnfq8vY&#10;Yeo1aKRGtp+mCW3nsBc6WV3HD1HHSf3Vd9gIfddnkkYMm6KhsyZp6LKpGkva8ZSBJA/3JNysDwp0&#10;f2qiUNR3zLisDZtOafKJVeq0d4Qafd9Frfr3BsjHacIOqqfuTNOAByPU5VRfdV7fV71+GKKBm0dp&#10;8Mkx6n9jpLoAys1vdFGjBx3U8fZgjTg+W+N3LNaoY/P13V0e14XZGnBwqnpd4vu9WaLtJC2fX/5M&#10;O+jE/n7JWk27slZrnhzXjuPXtGntZW3cgvqJ2nry4Y868OQVFUjXteoJ/cS3UYdvvNKeu9ipn6Cs&#10;PnupM/c/avvNexpxa6263Z6l6dd36fhVbNO332rp4xMa/nytpj8jbfv5E5199kmn2BM+84CgKhTh&#10;QwffoSizL7yd3eo91FJhzT59Elv1uY/aT7fwkV0/6/ix33Tgzgdtf/lCu1+/0vE3hH2xqnX1Ib+P&#10;V6hGYo/50uW/6hj1VRvX3NKSNae1gCCt6Qd2a86efSjoZ7VlG9VO6y9pJfbpJXRfr1p8Wnt/uKdz&#10;60mT3vyrrm35pJskbF9b/Ikd4vtaPOyI5o86qM1zr+nwimfaveCe1k+6qDWjqKMadYHjdl0HhqFO&#10;j0CxHnVLq0ewC83ruHfIVd3sT8c0Kwrbmh7R9xkL9V1DdohbTNeEbqxwDVmtpWO3asGU9Ro3nddl&#10;5mTNnr5cu7FiH+h3UvPaLVXXxn3UEugdQjr80qyVWtdoA2nVczQ0c6h6NeqtgU0GaURLLNcdh6ht&#10;99ZK6cl+a5daatGGFOrGLdgpprIJC3X7rEbq1qKlerQkgKtZc7VtjJrcOFONW6SqcWvguGV9Nctq&#10;oJYZBrwN1QrobUzAVmq9amqAoptVp5Za12VnOaUxNuumapueRXBXplo2ylBLvk/rRo0I/wKiUzOV&#10;lczXsa9cF4W3DnVPdVISVTctUcmpZUm5RlVOIfGaz9VFpa3Nmkpd9mnro6w24P/J1ERgmr7jFMK3&#10;6pFWXRcrcl3qnpKxJ9evzLC3nEwPcd30yqqdXEk1atKhTMhWFUC2cn0gGRW3EpBepYpZmoHXBJTe&#10;RFLwE7BiM+WB1BrlqgDHdZRSBbW2GifZ+Bm1y9cBVJupXQTrHeHtVT8yFXXWToSyRkMKdVzdRJWp&#10;iWILLJflb0NFTqpWYZ+4Es8jqREKc4tEJTYtqzJmqwawwwiZDCFgMTQGBbcs3ccGyzVrKbk6bpcK&#10;uGASsIhzQrcWJ0pTIxuocWl2xGNboqw3RW2vp/L87SkdA/yiCMdjpa4Yx9eUx3VUjb9RtThJXANY&#10;rlqCfAyAuUJJlahEWwh1VRHAeRSW89KcHAhDUQ/hxHJwZAneCxVXKf6mhlakaqpmSVK0AeY6gDLA&#10;HFEFgC4fjPoewd8kq1cshfMsn/4lHliOdduwv7LWp/+tsAyB8w1NWR72zyMdWP4ILH+Ix46LDfsN&#10;AV9vBCRZUJSBMpD8GtvqK+Yl118BB6YW/zmmHrsU5NdAyRsu7WtfASwvgYgXzhAm9QUkP+c+znC7&#10;awyg2e10zwt+ln38Aqh8AVi5gJqfz8fO2G0AyZdjEG3A99oD3gbXjH1s41KpUaABQoNCA7nXDtAZ&#10;lH1hAXZA0RRQ9+61qcKO0uzemzUYc5RiF5Q5YOZ8D9sXdsOiWxV3vrejWntA2aUoO1ZlB9BdoGeq&#10;p2MVdizDpiSzN838xHWrh7Jx6o/cVUdmLTb4e+cM3+PzuCHTeb5mh0cNBS4dtd8N7wa8Nq7jZMPr&#10;xPFwxo6HY503q7wBsut4eY6rc1LEvtZ9MuCzsu1+Hm95Hm9Rb+04GCS/Yux34q0Dqy6ANZu4s5fs&#10;sXw7YOuaP08AeD7+04JvFnhTyR2l3KCZ52fQ/daAnJ/rGfvYgW07Ju7Vgbdc2thtzlqBE9b1p7X6&#10;7UfxeQbr9VsCu94Cw29MSbaPmTc2pFW/eSe9JsTrNfdxlGVCu55xrB7z8x5znB7znB7hMHjEGsAj&#10;Tk48es3cAJCpkHg02/qRmQymIrbraODYADkG+3V5Jom94xjewJXEGhjw77odiAJSHDt2CeDYn0v2&#10;le/l+atu5v1Zp7wea4vXaU30WqrW+furet5Gis9dQ+E5UapyYOskidofeC38LWrdt7zRJ9Xaxofx&#10;xtbrxV5ynryAckGUVV9grIiBIwqr2bDzoLjmJBgKa282APdblMmvcwJgOdk1zgks2+TA3gu85cSy&#10;7ZXDLMIAc05gNBeqTy7U65z+hIQVIsjLS1/xvb7KR7CXT159UxS1muCmbyOxDZdmIvk41BXg9U1R&#10;oDnQPf78XD9ud883XH6NavpVAR4LwP1tAZKSAV1TfL2xTAcUR831Rc2ks7e4Fwoiu7KB+XizbZBs&#10;NVRWR5WPIQnbmz7cvLaj7OPtKLJe7B5bSrXVA/kQ5uWNopyPoKs8pnDahLG3TdhVnlDUdMDZVGXb&#10;WTVAtdAvCwkriK3b9ln92VkuEcM+byjKq59rP7d4bh5XLtRN6ptC8gJPVFgVp8aoGInbxQjJKhHM&#10;/ak9iiTZOi4PwMfrF8TJB2+U+3w5eI1QhXPkJ/CK42cBZzmDvVQAu7R9fQh70QFYqr1Qi3MEEJjG&#10;CYa/+GXXv/lmw96eXV9jyf6a/eVvUZtzAtj5ggDgklQmlaAGClUv0NKrge0iBFB5x3CSgB7jvAkc&#10;l7KEaZUtrEJlqdJKQm2txFRGzeOMb3BiJLAHDIeh5gJEUYBqlD8WaOs0LkKicgDWrcBKKudXVWV9&#10;qii2IHBWINZ53kE+qOV2nIOwMAO/vkWBVB6/fzDwyq6vD4nRVkeVG/t1nhhCx7BfWxK3AWuREtwv&#10;woLFQlWiRIRKBVJDBRxHAeUxZsFmRzksgOAqx2rNH2gALIRwrxA/FG2rh+K5evaUzRZvJ1d8ncRr&#10;201mrO7JAsBQln14jKZ8W9VUgaK81jgICqF6W++1bzyKswPKDKDsF8/JGKZIPECHq8A3lufIm49A&#10;FPiSUVRARXPmH5h1JhZYBpLDuTRQDqMSyiaUlNVSKARmy7YJBaCd4fZQFGQbTxq2pVzbx6VQnR1g&#10;xhYYHsebE97UhPK1YbyBCScpNaIcP88ZPl8WiHbGbufjcgA4akNo2UTn9tK8KYrC3l2aicK+He3A&#10;MK8daoJNHJAcl1CV5NTKigHCY8omMVjeefMYxWOI4rFHYTGPCkPdp74qqiTXS3C9eDlFYw2PKory&#10;XRSoL8rjA5yDeZ2K87oUpZfdAWdUZX/bK8eSHUAqeEA3ZhNzh3nFv2PbX77HMWb86MHzvcfv/F1c&#10;F/eLK+ZpDXV/NV7r7p/WaWptrh0HIM4BzBexZR9GaSYV+/pooLgzoJwlbNZMXf6fRUG+XZ9d55RP&#10;uoj9+nw97NlYsK80/FlXGzNN6OZt8ZP2tmJPs/kZLco6pt2Zdwgtwsrd44Xmj9ujLtMmqN6UDqo8&#10;uZHKzUlR4kISw2eTVDuzpurOIE12diOlzkeBWckO345k1T2N1fpKmlLPZirlYIbqbkFxXkY67LR0&#10;NZzEG9GZbdT1hz76bhNW5Q1TNWrx95owaY7mDlqpud1/0HdYsjv0IH26Z3e179NXffuNIfRoPknC&#10;W7Vz/HkdI91738wrWjBvm4YtmUWC9UzNYj946RWqpHat1neTZ6j/KPafh07VuK6zNbkdyd4DJqvL&#10;dPqi53dW6/Fd1KFfL3Ud0E99xwzXuPGztXDYJi3qsZX9aXqH2XkeNmC+Ng49o4tjCYbCmjtn/RZg&#10;GFiezU7p6P4aSaf0xKWzNeTAGHW61Evtz6Aabx+g3quGquf6wep2bIC63hig1ne7q9Htdmr2sIuG&#10;3JykeccA1D0/aMipqep/a7wGnZqkQfsnqffV0cDrDC25tF07Fp1F4Tys6QfXacad9Vp196h2nr2u&#10;3QepQDp8D2DFpnz7AyFX1EK94jV7flrbHjzQwbuvSLp+qM0P6TB+9EbnHn4gJfqi+j9drP6PFtF3&#10;fFFXL/2iU1df64c7ZzX1/m52pU85O8un6F8++fJnnXuJVZlE7aObqJ2ituzQsvc6tQZb9+ZPQPPP&#10;OnyCWqrTBFod/xv1SoRkAd+rb9ymtuk+4VzvdeEpbRRUQp67TjL2Rb7u5C86vuuj9q0l5GsVj23t&#10;TS1ce0TTV+zQwoUkm885o7Uz2MWeckpLJxzVmgln6TZ+oEvTftSNuZzcobv5xnxyS6Zh6x75Shux&#10;RK8ceFI7h93U8WEEeA28rVV9T2l5/yNax+37+l/Xqb6PdLrfI23tf1oz+q3WiL6zNKvvSu3udUxH&#10;Op7RqqYbSITnmKfxemUM1JCs0ZrSZo7m9Viu6VSgDR47Sj0msSIweZi+HztDcwfO18ROE9WvWV/1&#10;aMROetZgTc2aqOmNpmhUBidl0ruQUt1efTLtcwM0oEVvtWvfXGmdgcDONZTVtj5VTanKJFAqLa26&#10;mmbWU9cmzdSvRXvu20k9m7ZTh6zmADL/PrJInm5Yl/1jgDktVa0ygGCguUkqamf9Wtixa6gxncAt&#10;qDtqm9pQ7TKz1KpRQzVrjBW7CY6NpulqkdVQLYHs5insO2PZTquDisquca262KLp8a2ZTnI1SnAy&#10;KnMD21cm+Kt+bXaW6aRPqUSKNSnNGeWqKpPQrcwKJEZXYVe3ejWCrLBeJ1kIV3VgGrCsCrwnV1dK&#10;Mp+vwedRaWuUJTEaGK1OQnW1jHKqls5l/QqEXZFWDeiWqUoVVBJhVoml2V+OVXUU62SCspJRlauT&#10;MF2Jnd9qlaqiamc6qnKr6HZKj29IABiBi9jAE0m9TiTNOoHnkoBqnWDBW1RRVea5VG5ILVUWAY48&#10;txi6niPjObEdRugmWRHBwUAoeRrx5eharkllFMcltRbKf0WzVuOCiaRDOryuUkNTlRGeqfRY/j9j&#10;X7tCOU7GcuK8JKtHoaVDsVMnqCqhYzVI+a5IAFhsDZxF1SIAZESB8sVVtBxCApclK6Ae42iKSnDB&#10;cinCLUvwPUrEFGMNqZiCqdAMqVJSpQDlsFTum8bjo14wrCqXZUvxd4md61gaP2JLKU9CXv1X21ku&#10;YwFf7p1lT8DX/2/Q/I+EbdTtGYPlQhoCLN9iZ/nNP/HmP56u2EWk+L4ERtlZfmnA+1lRtrAi15hS&#10;/Ap12ea1G6Tt8hX7mq/Y23zNpanPLwGTF8Dcc+DpOde/BORnZld1LKs2n7CoosjxNZ5xLKw2gI3Z&#10;Wm0+f73tgTqgzeUX88JUalOyDcxtABcbA0CzfbvUb4N4g0KGn//SbQc3QPxSDTfI9Siszr60Yzl2&#10;A57Bnd1moPwZ8rg/z+H1j79xyRgkumHR1FNX4Je72shRlgE2AzrbL3bvGX9Whh0rsWusI9iBZZ7v&#10;T3x/pzPYUZht79YFoW/5nOvSdd1OVthzfelY3nldAeZXgOVLO9kA5Nql6ySCyyrvHC9+1nPGjptZ&#10;5t/YcN1OKLzCam3Ks0G14xRwlH1X+JcrfMul6r4hjfs144JW18mIV7y2rz4Cz4w9XpfCa6DvUaBN&#10;GXfDsu3Fu6HfdR/3OCcjTM23fWhgmfHAsgG9A/v8TJtX/K45rx3P/y2/T2/5XXxjv4/usRM/b3lu&#10;lmz9hl1jJ6wLpdhjq37t2Kxd84rrr4DkV0DyK+D4pY3Tk+xKuX4ObD+3hGuOowHyQzq8H/4VRcK6&#10;kbkfLQ56sA8InosiPIDbmnO9BkN41/1QJozBfn3fkq753H0g+n55NywXBZZLEewFUD8uzRTljV4B&#10;+grz0/lZ4LxmetM36T1R6d7tFFewOvZWLC/YXMOp5YnNwZvd7OXYe6W6CZW3MLVN/lwGZeONJ5bp&#10;QtkJ28lVWLnysBtKonRukpPzUtHkDMnQuQpg6c0PMGPJ/tbLdoJRM5mvUDQdxdIJj3LtxWYrmE95&#10;CnoTWAUwewHkWJydlGkvqmNQrnPyvbJhd/4W9Tcb/bnZIgDwaCaG710aGA4HfC3puii3BTL+7Ef7&#10;uSzhdmmqsV3/BsX0myLAIrvJuQqgitI5bNU/RelpDQ7mP1wCnoILcQwAZesdDgCUHTXZ6WwGgPKh&#10;FrKrbL3Nlr7sCusCxLx53NQzmdJrHcl+VP5Yh3DecGzZ4dieSwHJJQA3+n/zUrGUz9eCvQyOASie&#10;bwEv1Giee0HSpQsD2oGkigeHAJMBWI+pcCqVi8eVo7SCc7tAORh4Lkrwlb9ZUM2CDIyZ0mrJ0aF0&#10;JUflQoHLWVo+ueiq5WRGLm9OZnAcchW1CidODgDuXlilfaluKo4VuTi9toWxB+cu5q1vUOT/UtwC&#10;0bLpL0HZla1wTtKw8yoPCrpXER8eXyA7x/zhAjZLhgHvhI+VpPe2OLbpIP5g+kQGUc3E70IMxzcW&#10;UI7zBwJR6znT65/A47UuaPZzS3AWOSICNTcEOAaG4giUcgCZ/VWbRH/sW/6kZRahWsKnmuK8gUJO&#10;BARTdeXAMnvBhQ2WsV/bPrRZsC1pu3AYYWqRADuwnDcWuzs9zl4hHFsCtQys/YBps4QHcZKgBOpk&#10;qH+MIv2BdoDZQDkiwBK5gS9/lHBey1KAsn2+lB8WYCzipiD7oyhbLZQv4WJm17fuaF9eiyKB/K4w&#10;voCypWUXQl22SigvFG0vQLkAynshU5T5Y+7HsfBLdI3Lgs1zKgPAGSwzfrgFgmIB5Wjs9ICyqb6l&#10;UWEjnanoTATXHcB1+pP/BGYHjp0eZW4Hpp3x3MfSr52uZUDZPZ772v1dcA0AmxJNAmoYMBsGCIcl&#10;AqgoF6FMOLcbKNs44MxEAtSlUUsMmCPt0uzbZdhFZkxhjsGWHVuGSWCwasegTseghsRg546mmiq6&#10;PGBsw/ePps4qJozbg7kde3Y0VVbRgHJMEF9T1DVRJJVHcHKjlD/2bF6jwECq1dhpNmB2YLkEg/3O&#10;fzQOgN1cP891Ar/8rvLaXeOkyg1O8Nxmf/kOO9AP+Lf7PFK137fUuEcrtOv4TV3eSTr2flS8o/S8&#10;skt6eSHATKvAddoFbrWRbgHMt7BZX8+k1qch+61ZQF/WK51Mx9aa/k6nmtEc0Io+WALALjUlC6LZ&#10;z9rXlFTirNNakX5K+5oAZYPva9nSQxq6fr5aLByoeuPaqsKYDCWMA5a/r6Fqa6iT2d0YS3UbNdrY&#10;UvXXZarOpjQl78SSvaeh6u1IV409yaq2DwVnE+FeC1KV9n0jNZ3RSr1WDtL4XbM0fuccfYeyPGIs&#10;CnBvLM2d52tkJ/qOe0zSsP4of99N15TvFmnhEOzI3+3X7tHndHjsde2ZcpEe6l307y7VmK0LNevo&#10;WsK0dmnZvp2aNYNAq7Hsjo5A9es1Sf3bj1SP3uxAT+mlVsBy86kd1HJoR3Ua2EtD2ZGeO2yFVvTf&#10;qu+7LlOHDuwWd+4NYC3QwaG39GAkiurEJ5o5Z4PaLRmk9MVt1XJeN/WdPVyDZ41Sz1UD1fFwD3U/&#10;0V/9d3yn3iuHYMXuow4be6rT8d5qcqOd6j1opEZP22rM/Wlad2Gn5h9drQEnRqvn+aEaeny8xtHv&#10;PAKQHvaArtwTczRz6UrN3MBzuLlSM+6u17LL+7Xl3EXtOnlb+w8/0rGDr3Xq/EftfvRYi1+c1rKn&#10;57X7wRPtvv9Uax9cBZAvYbV+rROPX2vBsyMa9HKZpr7Yzh7wC90EYg9fwl5/9aoW3TypJTfOasMl&#10;Tj7Qh3zs9Y86R33kucukWP+Acj2NGqWZhGHN+U0nl/6u4zu4vPA7Kdeoxlj/bSd55zlg+Sg7wzvu&#10;6sCOt0A0n7/wV/braao4BHBvf6G9q9l/X/JChxe80s459zRv+kGNn7RO08Zt1aJxB7WSCrD1Iy5o&#10;05DL2sUxP4KF+uyYtzoz8bWOTKWuatIL3RjFCZ5BH3SgDyFhPc9qWxf2ndvd0JbW57SiPb3X3bB1&#10;dzuofR3P6yRJ8MfaEwbWfrvGdpjCrnE/Dew0RFM7fa+5rWdrUtY4DUrtpy7JndS5Hmns9XpqSNp3&#10;GtMCK373oeoyqLNajsAePbq5uo3soH6Duqt/F6qZWnRR/6wuGtyop4Zl9tHg9F7qldZRHdOaq0Nq&#10;c6qaOmpIOrc37KWOTZsrvU0t1emAbbkjQVbtqUlqTQpzc5KmSV1u3yJLA1p31LB2PTSodTf1bNxO&#10;rdMaAsT0DNerofS6NdWQ/eQm9VOAXnZ46zNYrZunA94NmQxut/RrAsCaA9mNm6SqYdP6ymjMv0lq&#10;pdJT2GGux9QlxRrbdm3SnauiyNp+cbU0kqtNWU6pqPQGVZROcnNqWmWlALWptSsqo0oVZSbVUGZZ&#10;4JxpADDXBWBrUn9UCyW4HrDYIL6mUivW5HvzeSzi9auxewxA1+b/0RrsNddIJe2aIK0amRVUPQ3V&#10;N7WcElNjFVsfgKzOfi77uPFlowjuAtItOAtbdLVaJEZjo06iSqlG5ZrYv9kXLt9QKRXSVAebds3a&#10;VNERYlY5q5oqkOhdnu+fSK9xWXaDK9XiREBKNVVLqcHXV+T/8XhFhPF+hNaOkKJYn3HAxYXFq3JZ&#10;LOQ16ysL+3rj2llKJbCrNis31Uuxfx1SWdVD6JAOwx0TTehXWU6gomYHJ3ICOjaQ9wQlFVMa2Cbv&#10;ohZqeLXqNZVYg78xWLyLVyiuwETeG5UJUlAC71sSgWsqqwzYI/k76cAy60slyP8IZq0pBAW6VNVS&#10;Cq1dSmHJPD6CH8PZXY6ozNewzxyLdTuO3fEQTkjniQeWy5CGjbL8T4Gw7VfuJGwPMP/P7y7/j+Vo&#10;g+XBwPJ10rCf/5P0tAxvyhcxLwCA/yC4yNReA2QA4zmXNg4s25gl27kObDnDdf4zcY3nPgbInxwY&#10;fgYoPQWYnOHjP+c3APk3PWYe2Xz45Mxj7ucM15+855Kxyyfc5pmnthvqGQtWAo4cKOc+DoQDcjYW&#10;sGQg7dmTdsE0t9s4arcBIzBpKrYD3y413DlZ4NnNdlu5HUs39zGV2mUhdlmFDVBf8Rxf8hxeMa8N&#10;Em2ANwNnDwh7wqcMsj2W5D+/l6cr2ZRm27F1WYqtF/hPWHbv4Bog83xdKr49JrcTwB6H2/b+guf0&#10;Alh+yRjUmWrv3OaAM1ZiG+d5u56zHbMXjNnkXTvprhMLBssvAWNn7AQEFvaX7ODajvjbT4Dwb8yv&#10;PNeff2V47naiwK3cu2AZgGbeeYCZx/1nWJwHng3+/7z9A79f720cNdrG7O/A8k9/D8t2QsNOhhjo&#10;28kXe/1dJ0AAYYDYtV8MEHuGHePXNtxuv7dOtZO7/um5s4P85zxHaX4OLLv6k6mE4n6esZ7kpxzT&#10;JxzDR9itH9L5/YAaqAc/Asj3GfbmHvBv6d4QLNVN2C2uAfiiHD/AvXEfJfkeSdf3AOf7LYBlqqLu&#10;9WeacD2BCeI6cHwfSH6QyNfH/q7LxQnf8L6hhQV3aZD3dDXx7qGq3hmodpVR7eIVjs21XB66OXOl&#10;qX6OTFXOXkvh2eKBY6ygWKNLZYvh4zgVoye5EHVE+XJi76XLOH9e1FGgzwv48wJA86Oy5qFHOKez&#10;zwvQ2g4su8JfWwAXCdU2XxG05ZlvUYDNxp2f8KuCvtiTUVoL0qdq9TpehPhYN3LukkAfXb25UWbz&#10;RFBFFMl1oC93SEHlKkmoWDGAsBhgCpDmts5fun9zF+Hzfgz1T7n8uR+ThwAuL7ptfYGeIN5gh2Bd&#10;jihZhk5dFLZCpDHnA5Tyst+YD+hhN7mwlwuQfbyx0lLbZLZfbwMgVNh81qnM4/WmZ9mf+xbzQuUF&#10;Yg2oCvL53PT95mSPO6cftUXsNOcF+vPnQ4WmB7ogncXe+VDo7aQAadtmAS9QnJ3a0CAFhNAnTBJw&#10;iBdBR6Q/F8+Gyp0dlTEXb/ixXxfODxAC2PnYmc6Lip+P6qtCvAZBuTjDy55yCI6AgNzB7JQX5vhz&#10;soATCDlKAsphPIbS/HxAsmBpAr9KoXACm4UAYNs/zkY38VchvDZhOR1Le46iWNMJLvPhZ/nTY1wM&#10;1S6EkwphEQQvUVsUEhnBWWUGRdvs08XYMfYBWPNgM89bqpBjMQ8ATkuEcjLCgspCQlWERGxfarWK&#10;luAPWQlAtTg1TaiEpQHV6ADrNS7vTAx7w7FUGMUw0X78wfQFWAtjyaIPOYCTEnZywLE5A8CF6W72&#10;wLLtAheI5PcmGrUeS3iBCEvItlAvdpWp8PLDpuUfAQgDU3aMQ4HgCD/OkgPEkQH8DJKvi/I8A7Ff&#10;l2BP2bmd/WV7jlZn5elPtmRyg2SzWZubwNdRlYFeErCLOHVRwLJVHlkKOidO8tOFXQDV3Zs/9oX5&#10;Y+4HIPvxB9+BZS6L8IahCLu2vgCzXzw/P44TEYTBhJFEWhq7dWmUZAvbMggtjWJbOq6SG5hRfQFm&#10;6012AbOBsI0LlF0qtGeAZuzVn2HZFGi+fygThhU6FEh1xoAZZbkUwFwKeC2V4Np79oxBsynKDiyj&#10;MBsoO7CcCMg7Y2pBJcDXpqILmMuwm2yw7AAzH5d1wzL27hhCw6JJ2Y6qCCyXA5b52TGR3Ia6/I+w&#10;HFuUN2o2QXxfar0iArGac1KpWCBJ4AbMBstMIOAcUJp/L82A4knMcmY7x/YIsEyllP9lfg9ucXkX&#10;u/sjXsdXJRT+oaKa3++v+Xt36cSSl7q25A9dWwss06988XuAefh/6Nog9pMHoDDj7rnc5ZNOdGJv&#10;tSNdrx2p3OlIP20LqpZIyT7aih3XTq90qjPdux1/Zdf5D51ohT232SlNarRFs1uwFzrmGFU8BzT5&#10;yGr1Wj9BjSf3UJ3RLVV9eEPVnkBS7drmanmwk9rt6qFmazoqZWkT1V6MkrwYRXlRluotyFDNNSRk&#10;b6NSZRW7zOwz15mcSvVUS/WfP1Izty7XtD3LNHT1FPWdMEa9+43WoG7sfbbHkt1xuRb0XqP5I5hR&#10;a6l52qglgzdr2fBtWjmaxzZxjxZO36oZC1dr0uplmrbjBy0+sU2r9+ylh3mPfpi0QzNGLlO/fiPV&#10;oktnZfVoo+bfEc41tYtaY6VuPaazuo/or7FjvteSsWu16Lt12K8nqxEVWJmdO2vUwHk6MgZYHk/z&#10;woRnWjx1u3rwmNOXtVHashZqPb+ruk/ujw2cFO1NQzVi73iN3Yite8EY9ZoySN0IJ+u2u5+yrrVS&#10;tUdYYZ831tiXU7Xl4R4e5yr12z5M3XejUB8Zp5nn52rKrekafmecBp4iJXnjRI3aO0vjbi/UpOvL&#10;NfXiWgK1dmjliePaveOOTm+nIuoUMEoI1sZnN7Tu4TWCwkjVvn9LK56w+/v0so4AyvsfPdOcZwc1&#10;4dUWrX57XhdfEABG7/Gu0wRmnb2j1dcvaYEB87nz7MM/YM/5g87y3vb0FYAaWD74/XsdnYKSPOET&#10;lWTA8u7fdfbO33TlmXTtJrvy9DAf3P9Om7eSLL7knvbNpnd5Cer0Bizdm4FtKpi2zSOAbMpN7Rx7&#10;X/tGPdbmEdc1Z+gejR+8RtOGbNa8kbu1bPRhbf7uIj3Dd3VsKF3HI0llH/tI+8eRdD2O27FWnx/4&#10;TGf7PNKOnme0rBuqdLuN/K5u1fImW/VDy61aye7xmnZbtaHlDm1qyv5x0/Wa3Wymvms2SD1bot62&#10;6qD+LQHdJt01IKOLeqd0VLe69BLXbquutQjgqtdVfRp2U9e27dSqRyM17ocdelB9tRiQqja9SJ5u&#10;m0U4V3P1a9hGAzI7qC9KctfUlmqXQjUTCq5d9kxpqyENAO/UHijNzakl4oRSy7Kq2o6aoI6JKt+R&#10;Pd728ardtpJatEpTrxZtNLh1Fw1sbepyK+zWwKGptKjA9WpXYC8YG3Qtwrhq1lGz2oR6JaM0A8jN&#10;G6IgZ6ay09wAaGZXmetZWcAyNUjpDalkIxSsHsBdry7fK7mm6qD+Vq1HZROhWEn1Y0h+jkddZoc5&#10;HThuSCJ2VhWlAp8Nsvh52LIzqqMqA8IZpFAbFNcrU1W1+D+yBv8v1uJkYr0ywDLBX2kAY3od1i1Q&#10;vRtwmZwEMKMA16peRTXZh67VkC5mQLkqwWJJdQnfql9apetjNa7NXi524xiaCioSgFWXoKyUqgAq&#10;e9BJ9AwnkCZdgedfowaqbw2cKsBtHb5/XZKr6zRn3aMtJ99akz7dkKons2OXZ0e6bIKqVwZi6YGu&#10;yh50+egkxZWKx/3DnjN/xxODeR0IbqxPWFejGo3VvD7d7nWysJQDxeRsJPC+IY51q8QQQsNKsZ8c&#10;yQlxTsqGl2WtCneVX6w/eSYlFMVqVmXcR7Urk7+AGl62Kn+bCJEMApT94u3EOytd8QEKwplVEvdV&#10;qVj2l7Fwh8byfikmBAt2Sf52oSSXA4xpaIjgGIRXDWN3mY/ZdS5diZMJFditZnUoBst6SRxIeQj4&#10;+q/ROKXDsWH7Asv/+n8Ilgs4sDzq72F5IbD8nC7YfwcMgI3n1OA8R31zdcYaXLg+dipxGA9EPwdW&#10;n6Mqu8auuz5+5gFkB3oB4w8uOP5zfgWKXfPIhs/bOPDM5cN3XH/LdcauP/R83r6PfU9+hjPvLYnY&#10;9fOe8bmnfO4poOqMo17/uTttgGyKtQPaAJop2M+BKxuz1D5xA7jd57nbDu4CadfY3rVLqXYHnXE/&#10;A9QXBusA8wuDZgfaXNBt9zOgNjg28DO7tdmNXeqzyzbu2MSd+3ms3J77A4n8PKcXmJ9h+7cGmi7F&#10;FBjkcy7F3KUS2+My5d9OcDg2dnZtDQCfWc+vvZ7W+cttL5lXwJ6NwbE9bufYMc7jN+eAgbeptkCy&#10;08lsoOy2bNuuuIWrvfkr84eFq6Hs/vor4MrJAgDZgNkBeFO5+X6mLr8xhZnXxcauv+F+psa/NbXX&#10;Ge7v2KYNnD2w7Kopc40bloH/91w3q7hLQXc5D+y1tHluz53n+RL4fQnsvrDLL6D4hVslNjh+Zh3J&#10;KMdPud9T4NjpQebYOGMfc5+n3MfmyZdjXcko9o+A5QdcPuDrHzxlLjDrAd3vAOIWgC42vzsV2T+O&#10;Z+c4HkAux+21UY+bMX2A4jFckoZ9txfD7fdC+Xo/xoA58q+6Gv9Rh0qzlxx0QMO956tVwYGq491c&#10;5QvWU0wBrJJ0nCblZ0cmb6ra5uJMcI7+apW9E7BcW8HZSLxFTTaFOS4bb1KzJQHLEewUU9mDulwo&#10;J1CQGwUN8DMlOD8qaz63PTknwVfZCwPLvsAyoPyVH+nTHlguAizbcNs37BRnRw3OA8zmLwLM+ZES&#10;DWx6Y/UtGMb+b2mgh+Aor0ggmh1gbyzMhczSSoCWje38WnWRVRXZZQEqhAqw/+tlHcBMAeC4IN22&#10;BjZmlQ2iiia4BLuqpQglCuUkQYl4hdI1XCIfb7jzkLJM2rWvN8BD2rIDREBPIfZNvYGeggBgAXaR&#10;C/DYCrBnXKgIgVwFqXrKByjn5Q06kG09xfkLYNGmxzmXF5Caj37fvFiX8/K48/M4UKF9fIAmUqUN&#10;vPMXQwWln9hs2wVKA8xAbJHCAFVuLKNUP/l8w/HF+p4/B/fLxUmAXIB/btfkzekt7xz+CsxO+AWg&#10;XJLXJiBHsArk88di7oWajupOx3S2kijLwHLuaHam41HE41xBXPkA21yciLDPf1MSBwD739nDeS04&#10;MeFNh7M/lvPiPLdSPiRRErwUEYwtKhI7NL2+JUxdBpBDCqN2FyaxmJqfgijUOVGozdpehFqp4MAI&#10;RfqxE+zLGeTCEU61kjeqvB+KvqVfhwCnZnMOBlpDGFN6S1kSst1GuFfJ4ladxZllq3dyQpx4bTh2&#10;PlRoFS4C7Lsh1b8YMERoly9WcFO3C0VxYgMV1xvbc6HiHG8U+8KlsD5HUnkVyh4yZ8NLENYVis09&#10;gscXgUJpYyFeQU6gVyiPJdqB5TA/qsywYDu2a+qhzHptvxeO5d52k21HmURmg2U/py7K1GWSulG+&#10;C5CKni8UF0IUJ5LK4CRAWfcpw/3Nfp3ImwRHXQbggGW/BE60lOE5xmO5J9U6jJCuSEK2ogk/iY4F&#10;PONdam0UsBwFLJc2hRkQdinHHsXYLl3g7LJVu8YBZtTpcKDYANwA2UDZMwbJpVCwnXHbuG3fOZhE&#10;7RCmFOMJCrMd51ADaOzXYcCtAbOjLrtBOdIg2R6noy6jAluiNo/ZoNms2Ta21xyLuhzrUZdJ2I5i&#10;R640YTVmyY5mbzo6lPGoy8U5cYKiHBtEgNgXE40jIRwLfclA9pj5XQtgNSGwKOnl/BsPLMm/x8oA&#10;czuO7Xcc43nMJv5NHeLkxHmO+1WAGWgucp1/6094/V6Hqfz1Buq3YZo2Tb2gC5OxqrL2cnUaAV/8&#10;X3y5P7A8goCv71GcJ/+h46Oo7Rl6U4sHH9e8AYe0vM8Jret8Udvb3tKh9uyi9nytkwPp1B1Er22v&#10;33SkA7brlgc1qOkiDWgzV6MnLNdkbM2jTi5Q951j1GpRP7WYxd7mxJ6obj3VeWZ/9Vk+XL0Wfac2&#10;M3spdWpL1Z7aUHW+z1SDyY2VMb6Z0thzrjsrVdVIw642hB3OPqT39uimUcOnafEiQrY2rNeIH2ao&#10;51T2focP0YAB7CZ3ma/5bQDYtvQDd1tFLy27zF0XaWzvWRoxYjpVP3QcT12muVPWatbM1Rq7cK4G&#10;r5qkkdtmaNr6pVo0e73WjN/JfutadpUnqGXvzkrr00yZA1qo+ej2ajUZ5XAiquL43ho+aYJmT16q&#10;OWNXaNigyWpOhU+jXp01YMQkUreP6Or3r3Rj4luU7AsaN2eeGi3qqDoLGqrp9A7qPWqwho7DPr14&#10;nCatn6EZy+Zr0iRCykaM14A5I9TryCA1vg0s3wWWHzbR6LeTte4lwV4Hl6vvoqHqsaqfRh0Yq5mX&#10;ZqMiT9WwOyPV9xJ1Qvu+01Cs2SPPA3tMv+tTNej+LMK+Nmv75qs6s+uNLl/6VWeA270vHmnlnQta&#10;eM06k0l4fnxd258+QEV+rz0Pn2jhc177t4e07d1tnXkC/BKctW3fHe069EAbr9zQotuntfT0eW0F&#10;oI+y43yG3eVj53/SvtVvdQhYPjXuE/bnv+r4TKzZu/mZN//QlXs4GNiTv7bpP3Rq+c/ateypNs25&#10;ox3sFB+e8EpnsFCfmfVeh6Y8BYKvaW1vVONuV7W9202t735Bi3sc0Ow+2zQbNX8m9vd5nABZN/y4&#10;9o/APj7qoU6OfaDD425q9xh+V0dhrR6Km6DvZW3vdURzei7XiK4TNajNcI1qPJ4E6tla1nSFVrZe&#10;rSVtl2pWq1ma0pwTLs2+07BmfdS/WSf1adlGfdkP7tesFaDbTgMbdNCAetimAeWeNduoR/V26mXA&#10;nNpendkhbt0RtbZ7spr3rKeW3ahrapesdo0bqEtaI/VJb6F+ma1Jt26p9nzcIhmVF5BrWSdVXZOb&#10;a0D9jhrQoJM6pjZBraUjuCE7tU0InGqOAtoyVuVaxal6K/qOm9RXp4wm6pXRWj3YZ+7QrCHqMAot&#10;VU51UH1rsu9bo06CaqGy1qtOH3JNUq5RcZuxg2xKc0uqo5qnphPqxcknVOasRuw7m8KM0tyoQSp1&#10;UHVVL6UWdmv2gEm9roiym1QfCK0fRxgX3ciNCPRqnKg6TL2m1DzRi5zSxIK/6GCuVV2NKtfChl0b&#10;WEZVJs+hVjTVSayq1C5jwFlTaewVZ1YieKwuHcwAfEaDBtRLJdNBXBdLNoCdTpo0FVW1CAGrgrW6&#10;XEVUZcCwNAFYkdUIswIOY6tHYmUGlqti9a5BVzF28UrJqMXsO1dMZj/arNL1M5TM966RXktVm9LT&#10;3JoO95Yo5YBzzaqALv+Hl42m6gkltgIqdVVs4tXInagcVlUVSlZSUnBFVQgF9CNQwqPT1KRsMzWt&#10;0VyNUJbr101WVULLEqPoOSaoNDq4tMqUjFf54PIqR4hkTGneR9i6DNkd/rEBqMK2S8zxo+LKUbpJ&#10;7k4kRTw0kRPksfytj0HkiPVTkThO3qNEF2U3uUQ0703YmQ4jsyWcjJeIKIAYcI4uQwc0oWJRKM8R&#10;CQR/kZUSbnvOVXk/UpXE7Krku9AVXRxbd674XPqvpVGWQ4DlQsDyf/sClv//s2H/vdJssDwEWL6B&#10;DfsVO8svCPh6shC17DlgBSwbKD5/yyWg/Pwt6qQDzq5aHAeSuW6A6hkPbD0zUPWAMpbkp4DvUwNl&#10;YNcZA933v7qGaObHXw73e2xjUMylAbIDyswDg2W7zX0fU5qfeobPPeP253ydzTO73Xkc7sfiAXi3&#10;vdts3k+4zTNPDZ4Br6cGy1+MqYemypoi6wFql0LrgjS7dKnRHgB3Afdz4Nd2rb/ctzbb8xt+jssq&#10;/Scsu/aG/yFdnPvZfd+4+31dPb8eoHTb400ttV1yB9bt0h2eBjA6sGygD9Q5UOiBZRRRu+2lWYy5&#10;zbWHbic2DJRdr9VnYDbgB5CfA8uOSv+OecEJAMZOBrz6dyBZDJevAOaXnwDlX5mfTF12AbPtK79y&#10;1Gpgmt8FU5kNnF/acJujZDvBca7wOFPnDZhdO8Zmw7ZeacLnHFD+Dy5Rlrl8x2ti6rdzYsBOfjiv&#10;J7vDToWTVTkBuADsM/eYQvwUKDbgtUtnuI3aQmceA8aPOCaPOCbOAMuPUIldtwHGziUf8/MfsTP9&#10;6HeGVPH7b4Dfu4Dtaa5vY+YxA7ktFTUZ9fhuLLAcCyyXB5br8DEAfQdIvsMO3R16le9MYYYByqYq&#10;xzGBjB92wSAs16EvtDGCcJngpWpXZKjqFmilMl61FeGFSgUkJ+Svpnr5MtQ+TxcNyzVS43NO1XfZ&#10;x6lJtraKzV7eUZX96OwN+ZZqgGz0oWYr79Q8Fc4GSGLL9s2OMgMwF8iN0kmqcl66g01FzWXBVx5Y&#10;divLX2Hp/cqHIXnaqSayXmTmG3aIs2H1zYkKmoedZ0dhLg4UWwBWNMN/jt78J1kINbRwqCmEJECX&#10;xFJbkje89NAWoZu4MKFJhSIBJPZVC3GfQiUs+In/YNkn9S+MkuhDX68Pap0vFUQoiRFBQLKl7Ban&#10;mB5VqqgpltRh+RPc5Ed/8P/D23+GR3mY6xpo1jprnx/nWisG1FHvBVXUJRCSkFDvvffeu4RAEhIC&#10;0XsxxbhiO+69JnFJbCd2HDu92MYGG+OaIOyUVfZ77vf7ZjDJWtfeZ5+z1/nxXjMapJnRN0Ka+3ue&#10;93l81/DGmsAob5KmPfS+9X5RLd0jFNABNUKl1I4b5A54Y4sOdaJSCLj1YM/a2RbwBWKd7fk+AGRP&#10;4NnXYw1BUeFYnkl5DsWyzBt531DAmu9FId+efWb7KJRvrNtOa/h6N4BW4fgm/o2+altSrI3qLRuC&#10;tYwUcezFmiS+wp8+ZX19UHxtUMYdosXdOcDYxV4RyI62AnAkFvU4LOnrUd9TeF1S2ClfR5AX1Uq6&#10;+71Cd73Vxh7GTnO4C2FkWOI5AeHLLnAwkBhJlU9MADZl7NJx2KajIoHKaOzX4SjGAG+Eq+5Qc6KB&#10;oCXtO7ZDzdeTFAEc90h3Eiud2QV2Aro4GaGquLMrJ0PordbqJ31djLootTazI6zjA0irjVkB1xMV&#10;2pP0aN2P9iFN2ktDvfTEhx/WcyNpWneFgR5g2R8beACp4P7YrP1igSLA2DuMnw1Vn/Xr12KhpopJ&#10;IWoNUKWhXVZYjvJDxQWKQ7CUB2C/1ksDoplQen/9fPhZ0P1kXke14XsB/XqywwtYNkCZnW1fepv9&#10;tLua8WZ3WWu13OhRdiYN3Jk3A65J/PxgIft7WPYDlv2xYQdgKwsgeCSYHazwddjcgNY4FOUEUq8T&#10;Evm/ByAraCoom6OKs6rGCsu8LozZo2yqxwYwY63WveZvYBk7O+ryWiaCCTeCwUxQDidR1ZjrQWFc&#10;JynbSNTWxGxrGJgRDMZtydymCrPuMbPffCMsxwLGZuq21k/pDrNlj1kDvXjeCQB0AnUlurNs7C2j&#10;UscSGGbAslqxAfl4qqziqSyJD+ff6X9OWAMsoyqvC8qQ9YGZkhSIjY+99jicCGtxBYQYrgBs+qTH&#10;B2mCPNAcEIM1O4//zz28LvuZ7/Bz8Qw/Yz9k3uB1+wG/Q17m+psE3P0sSNZ8L1HKz/TIUdTWH+65&#10;JL8Bin+3BLhMEvCFmvwr2gd+cdu/yU/u/FqeO3NJ7jzxhhw5+Iwc3PG43Lz1Oblz+gfyyJaf0RN7&#10;UV6bRlneym7r1j/K6+Ofy9N9v5FjXU/I1vbTWJePy/zum1F9T8rmJ/fLxCNLsvXefbL93qMye/N+&#10;mZ7fJUtzx+XI0h2ye89pGdq9XeqWBqRyV6dUoT7XLVL7MtctDQsdUrZYIzkzRVI0WCWd7SMy17xP&#10;Tvael/NzgOOhhwjXOisLx47I3BGsyAcOy875Y+wa3ywHu7Bl994i+/pOy86eYzIzuFfGZ7bL+IHt&#10;MnNqj+w6d4x952Myeet2aT89JO0nh2TkyBYs3QflzI475OzMXbI0TrDX6LS0jvVL00S3NM53Sv3+&#10;Dqk90Cqt+4CkXXPYtbF6z90iixOHZbBvTloHsVDPbZP9B26TJ9mlfYtU5df2vEMS83ek/jgnaY9X&#10;SM3hTkLECAsjSGzL4e2ydPaAHDl1Wg7tOSW7dx2WbfeglP9iThrxxBe8AUz8qlXmruySU++TSv3Y&#10;zbL52AInGmZl50u75eCvDslOQHny94SEvYkq+fSETD6yIFuf2yNjr+6Q3ne2yeRHB+TsG0/JS08T&#10;fvXKl0YH8Yt/+Ege/uRXcuSXz8mO1x6S03QXP/FrdocvfCZvXPxKvn/lstz9JfvAy2/K05+h/P6O&#10;wK7vvy/PPnBBXnjosjzx2u/lrt8C2G/8Rl58DUv+rxSG/ywv/+BLee4u+o330k+8jdvmsFUf/av8&#10;6LE/0+VNovRrOBceYU5wkgaYfukAAL73d/LUjt/IS4sfyJu7P5ef8rUv7XiPNHWU6/7vy3e6X5XH&#10;u6jk6uHx+l8DmJ+RI1vulkXC45YWzrAz/rh8f/sv5K0dH8pPly7KC0tvy2OLL8qjC8/L0zPY0Keo&#10;/xq/TWbGZukg7pautjYZrR2Q7ewcH27YLUfa9/JzQgr5AGnkvUMyQR3TRFebTPa0yuYBFOH+Ztnc&#10;0ShbankdSrtktqBbtuR0ymR2u0xkdchkHp9fzi49u8S93TXSOUCiNL3hPb2V0kuNUx8gOlSDelzT&#10;IpOA8nBti3QBqxq2VZOTI40ooz0FtTJS0iqjZSjOZfVSS51TIQprZj3KakOypDZukLTmZMlrwf5c&#10;XyQd5TUyUN4k/dxvO/Bc08o+cHOqFNAFnIv6m12cKNkF7PUWrJMCwLmsNJ0aKeqcysuMfeTmCvrK&#10;KzkRU1Ms1ew6NzRXsrtcK80EgtVVkhFQUyQFTcByKxbshk3UPKHW0o2cV4EdnMfIaeb+mxIlrxm1&#10;G6AvbWBfmedbV8SeNd9PvSrHqQVSnpQvpYnsFa9nsGWXZ6Aqo+DW5gPL7E7XU1FVjypeV0gqfmaF&#10;VOeVSEU14N+EylwNLKO+bqSWagPVges3kIRN6FYy9U6p+dii2ZUuRgGvLEOZrqB2jmqr1HKqm8pz&#10;pZqd7Ob6NmzrNZLZmSXJPRzH9k0o41il6WcujkHdDcuRDH7/bozXDucNspHf55kxWMFDOVEQSvJ+&#10;ZLmUJ3Cc1jVIy7p2aU/pkqacFhT3Cvqhuc903jeQuxHDe4X40DhJDubERnC6pFJRGBMRJ2uoSAyg&#10;/WPNOt4rbIiRDazk5HAioSinjBMZRexRp3FilvdWfI5PPNknCQx/S33J/QiI5es01CuOE9sEfMXE&#10;UylFGnhCPLVS5KGsj8etxon9KFa+wpNYbdvI+6QM4DpToZlAVHqWA9ICeC9kI/+PKGA5BLZ1+2+E&#10;ZbVhzxs7yx/KF99CAUwCrgj4unKFy/+pUGUBZd3NNKyqqiSrEgs0KQyrmmuFVYUtRqHLgFWL3fry&#10;DbD80ZcWK7UVlr80gfmSZQzl2QLUBjBb5qICs4KycYlNm7nEdb2/y9cHSObzr3DfV/Q58Lz03/Rz&#10;PgLyPsJCc1nH0oOr1T4f8vElHW67pPvSBjCThIlaaJ3LBiSbsKyqslV9NgLJbtiXVkA2bLl8nlpz&#10;PySM6iPmMtevAMk6hvVZd4GNPW8zIM3csVYrscUKbii95hgwqzZiA2rN658YcGu1vpuX18PQFOIN&#10;9ViVYh1zr/ayjgHL5nXDbqxqq6qvBlDrcVGLPMffeL0sO+ZqawaWLzMfqY3+I4a9no+xIl2BFnXv&#10;+1PUZWOnWaEYQFYbtjF6XUchWXfWmctA9MeM7rEbP0PGWJR9fb7GLjouAYj4g+UvqWO6asD2MnD8&#10;FZB6jUsd/VjTq/UkwRUDljlBwfdyie/pIt/fReMSmFUIVhgGcnX04w+A5YuAsnGd2wjONKD4A2D4&#10;fe7j+nD/H/CY1uHvq3HdsFnz9VQvCrkh8t4bgC5/HN/lj+O7M0wPt7F7/G4mYJzEbGQKmRZmHHBe&#10;IrzrADtzewmX2Q4oj/M1rXxNFh/Tq/wL32X5ke9leT6AHsfg52U25LhU+vdKikcx4JIlcU5YaJwy&#10;JWs14RSr22TYaVp22ROoYXdG9tkelWGbzZK1qkiCDChG/aJ+KERhbBXAsyoRpRn1lb1lHU+bYHG1&#10;RT2zx3qNeqrdvVZQ1hoiw4ZNcvUKT0K1PHRnGUDWdGXt7nVAaXawlxV0Ha8kcMvWYzXWaVeUVnZ6&#10;SZB2R2U1YFknDlhm59OA5XDgSQel0JhIACSaUC3URPc4rM2MgrNPBDC2hlRpLLRrPbGQewA/Xthq&#10;vaik8UFNBpBC/bEPo4iqEhWknbuhqHoRwG8EZx0j+WUKfBlqJY+n6rImMHt5AuqqJpNQHc6ed6Qr&#10;PcHAor8zKrADjw0we9GD7Ec3cxAVQyHYQ8NCUTGp/1mbwP4xfzwCCeVSeHONIFV7rYfYRQKxEdjJ&#10;2Su25SSDnQOqNFVP9iuwlK8EnFeirK/kGJAa7rWSPxwrgTM6lHV/PNgWK7SDBoHFoX5ShRDgSYUW&#10;QWbRHPMEjj0BFivSgeEMXotNwDEffzuW3eQIaqFIDldQXhWOXRxgXx3OnjFqvS97wGuAyrWh/AFC&#10;eU9kdzQxOM0A5ug1HLs1hHuQXh3uyh8iAD1Ed7w9CRSjm9qFdGwvFPcgdosjOC6xqzn2TijPpIq7&#10;Y+l2dEMR98Sm7eUHMPO9MJ7UdbmSJq773E462kdNLZUzXc2u6hagekvdBq50VeulB4FZxs6ydhej&#10;YPsQ8BUALK/B8h0cTXo4qrd/hJ70AIQUZjmp4rdWQZlqKiBKd6xVRVZYjuLkiYKy7iUH+wJZ7Lxq&#10;oFeMr2VXmZMAxn6yArKCMn3W+jOgsKz7yQYo09tswHIAj8mlWsONiihOsrgmMJw996DT0cvY2zbH&#10;x7KzrPvcgfwxD16Pir4eVX09ajaqbgzAq2CZCCgnAsyJKMwJwHP89UGxBYRjAOJorf5QYDaqoEwr&#10;dpTuJ6vFWq3XqirfMJFcV2A2YVnt2MAyXcvGWFK0jSRtazCY3u8NsGxcVzs2u8xRBHTFaCUV+8q6&#10;txyDGmEO1wH3WKA9zhh+fqwDPMeTnh3P/rNOHNCtoKwTD3wncH8GMJOSHb+Wr6X3OZ6fPwXmdWuA&#10;5SATlhWaEwKAcmz7a3EBhPrHE3xHZRr/pxWYA+jS9see51fN67KH1+gB5nHmCaD5SX427mfu4aTf&#10;AyHifj+/R86ESvyuLBnZtSQPH31D3jryB3mHNZjfDwEvw0AzCvNPj2GjPYM99vS7cgewfGrfi3Jq&#10;9rtyduJ7cufMi3L/7h/J47vfkicXfiZPTP1MnhkhkbjvTTnd/ZRs7zsns/0nZOfwGdm+84SMnt0h&#10;PXdOy9jdC7J03zE5eD9hWSdROlGAD5AifAqr9N6ZW2Vsbg99y7MyODsvgzMz0rV1VFq29krtXKsU&#10;z1dJzhy7mJPNMtG/XQ60nSN1+0G5tfcROb75Hjm0dKecOHiPHD1xh8yTQjx0aEb6FqZkamqH7Jg4&#10;KrvHCPEaOiRTfUsyNDwrfYuTMnBuUoYf2Sz9j0xIy509Unm0Ucp31krdXLP0bR2WbUD10tQ+mR/c&#10;JVtGF2Vy8zYZ2bJFuueGpWERoN/ZLHXb26R7C/uoYztlAbVy68BuGW/bIcOt22V4ZDsgvUcOHb1L&#10;Ht//I/n+rp/LqV33S/OeUck8WCUlJ1uk4ZZeAH1QeveNyZb9PN5Bdqz3HpLtR/bKloe2y8DbE1L9&#10;eosUPM2b9VfbZeS3W2Tb27tl21O7ZfYe7NZP7pIdr+yW+Z8vyPg77Ln+ms7dl4Zl6J4JGWNHfOTB&#10;Wel8YVK6fjUt21GWH3nrdXnr1S/l9V9+Lk/RrXzbF3QWv/eMLLxMqNkjD8jZh16TZ55np/nHX8pP&#10;f/kneYG+4nuxZX/nEsrur7Brv/gLeeieX8ozRwkDO/ixPH03SdLfIzjsOXaEn/pa3v4u+9nPq6p8&#10;WR478p48Pot1epwTKpNfy0/Z3X7rNCns95Cqfv6v8ubxq/KjnZ/Jy7MfyrNzv5HH5t6Ux+dfJ4H6&#10;p6jLv5IX9v9cHl0iuXqG/uGxu+Xs0MPyILvFT3a+Jo91/kDODj8gc1v3Ss/ChIwszMqhbWflmdkf&#10;yptzdEjP/xpHxHfl1rnzcuvMbXJ+8x1ybvyU7Bmjf3uE3d7eOuluqpPRqnbZyp7w1vp+mWzrlrEB&#10;urtH22VoCADtq5XBnhpuq5fNY40yPdogUz11MkVS9HRJs2zJa5PNmewZZzTL2CYmu43d5TYqnlqk&#10;vwP3Q0+ldPYQotVRLX3AWn8T98fXDtdSAwUw91VT94T9uKoExxvBVFW5BHcVANglNdINKHeU1rJv&#10;jMJbVSB52Js3NabJJsKnshrTJZ+PK+oKpLmK+yeIq7sBlbiZXWNgubQlTQrpBy4giCuvCAW4cL3k&#10;Fq2XPCzURRUpQGgmHcmkRaMm19egvAKlpXXYolGl69rKCRJD9CwDTQAA//RJREFUXa4HXKmdqmjg&#10;BFVnnuT3YBtuZX2NbuXiUtKr2U0uxIadX5/EXnGS5NeiYFOxVFKdyv2xs8zubx09xDXsIVdncDIg&#10;tVhqk8tRmgHhTXzPwHBlESBdUgK8oyyj/NYD7vXUWdXnMIWcTALeyzroWAfSM9knTqONIHV9EjC7&#10;QdI5iZmBUyczk/CvfJR0rOcVVXx+Ne4Tvr907OEFtexr17dKF+FnNbweGcDy+nZSsKmpSiH5Ois2&#10;R/JDuP8A9pSDOSFB13I6f2vSaGHIjsSCHoolPaJO6uOapGF9szStb5XmRKzX63G7ZNRyTAskme7p&#10;+FRWrTixHhsSI+tZudrE7+6sNdi7QwinxJodxMnr4LhwVn6iOFlKT3MmryG7yvkFJXRIk93AfnTU&#10;xlgJJLzLNxbHHaOXftGEi/K+LDCSE/oEdoahKEdrbRZQvwFXUgqNESm4stYTGBkTl8jfMd7XpfJe&#10;KY00bdKw19LIoeOb5I+QsEr+MQIbdvANsPx/pij/Vz3L/3l/2QrLvweW/wAsfwksfwYsf8bO8mdC&#10;yJHuuypwGQnVZqiWgo4RjKUBXoDmFUD0CkB6BXD+BIDWgK9PAa9PDDsyt1uVXgVoQ71UW7TapL8G&#10;YBlUZb3+4R+/Mq6rImyowoCvOd8oxIbt2rq7bHyeCexWaDdgXUHPgD/turUqx6QUW3adDRC0wL5a&#10;txWYVV1WYP4QYPtIv1cDkFFkr+/6qspuHofLxgCd168rJJujwGYAM9cvGgnJqlJrWrI5CtoKp8Ye&#10;LSceFHQN9d44vqaC/bEqwToW+7ShDHPdGOu/Xb80n5fxfKyP8zfPTZ+P2sp1zOf2kT5HCzhb95hN&#10;C7OGrFlgWWFWd5g19Mtqcf4CUH6f297ktpeZ1xjA+coHf5ZPLjJ6eYmhU9BQkYFjQzk2wNu0wxsg&#10;boFxq33etMErsJvH98NrhLNco8Lh2jvy5rV35cK1L4zk7GWszmZllwalkVLOa/OZcVJB1XQ9NhYg&#10;VgBm3mcuGABsKsIGGOsoJKtlmtsv8PUXOG7vc1/vcx86xm2M3vYBgPw+qdvvk2pNIKZc4Oveu8Tl&#10;z5kXuf4gg9Xv3QWmF8WYzs532EN+NxNlOYMp5no7kLwF+/Ve5hAfA8m/A6p/289lI7BcxmUWf2QT&#10;SNxcwx9ib96YeT0uO33OyLDvolT4dkqSdw6wSHCXK79cV/OL2JHQDMcJmXbkbLHDXlm0o7fSZkn6&#10;bcaleFWNsausoV7uq4BDVGRfrNgBNrz5ZPzYn/Vnh1lvcyXBWhVQBzvsvNiC7ZyBPQK0bADfVR5A&#10;mAc2YGBZ95ZXeABvBHzdpJVNAPNNTlynjkiDv1ZofRMpzfbs1jpFocrGaj8vtutoFOZIq/0aizK2&#10;Vk8CkzzoMVZgclPL9Rp2foEpVWjVyuyCbdsDQPGjfic0JkYiwxPZSaaKhr1Y3U2OCdpgqsrs24SF&#10;U1kEGIdHxsvatUBTGJZhra6hqiaWfcgIIEp7f41QLw3kcuVxXQB26qP8XbHzepKqjAoZAnyt0X5g&#10;N+DYhV1oT0CMWqII476BbwBujVEDhOrIL3qtWVpN96/DOvap1wHFsVikCQGzI1XcdjXVTDaA6woU&#10;WOzXPqj3Qbao4uwvh2OLD10FyNugQNox7Fivwd4cSBqwNyFXq6lIUhX5nzdwQmIjx3YTxz0DhTkT&#10;K3w6xz8FSI6na5q95H9mP3kFarJNFFZxUqNd1OYUpYFnqOXAcHQovY2h/OEJxkqFgrfeByjxRFF0&#10;Byzd+d6csV+T0B1sSw0TtVYavOVvqLyEcfBcgrAlr0GpD0GxD+Lkgje73c6khzsQNuYY4GqAryrF&#10;XtqXzO73am890QK0M/bseTvR3W3AMq+taxC1XMCzJnG7BGJX52N34/Xn5AgnMRSWAzWsbC2vBSc5&#10;FJr9Sen0VWs0gWt+hJJpWrZ/EAouO8nB1EGFA8uRBiwnGNCsSrPar/Xf1IKtarN+7MMOuic70mr9&#10;NuzzQLPCs4Z6+RqgrEBuhnsZAV/AuSfOB3cqrNzVCr6OsYCyj2G51rHuLFNjRV3UmnUc80ROphA6&#10;EgW8KigrXCYAy+uA5XWA8rp4wJk3AToJvBFIQFVWWI4FeGOssHyjogwMR2Kv1iooc4BmbNjXx1CX&#10;1YptgWW6msN11pnWa2NQkM3EbMayu2x2M1vGWjsFDKuCrHvVMdjFDVjW63o7z0/HAGbg2TrxXDeg&#10;WNOwgW7dV45jx06DvhSYjYRsVddj1NGg+8scD34WFZaNUYUZaNYxgNmfEwM4IMIMYFaFGWVZ98/D&#10;AGZSUP3m+Xm4n2OvcwuwfJzX64BljvD/cj/q8vYgCZiLkfJDXXLk1gflu8fekV/O/kne6eNEZCew&#10;3P8f8gZw89z8R/Ig+6H3EZr0yOSv5YmBX8mDfW9gxf6+nNvzlNx89CE5sP8O2UXK9IGR87Kr51aZ&#10;6N0vA+M7ZHrLAVncclImgcXmMyNSfb5TWu9nx/f+Odl8904s04syvnWRMKRDzDGZGNsto2O7ZBvX&#10;92OX3j1y0gjUap7pkbJttZK/rUzyl0qlbi8K3o4dsnfirBzvv1uOj94NJN0ux3bdI7fuBpz33iUT&#10;BxalHsW3ZneH9O/aLPM7qIZaoJ5phtTp0RnpIGipjQCmzluZp/ul8dF2qbm1SWqPNKEYMzuapGVL&#10;m/RjvZ4Y3ixTg3MyO7cki4f2y+K+fTJDndTYBB3M0+PStmVA2idIxh6ZkoGxLdI/Tjp2N4p5M2rn&#10;4GmZPLBXpu7cJ8dv/Y48eOwlObvnERlcXJDivS1SdGujlDzUKLX3Ysc9OiYzS9RU7aSGammPzB5c&#10;lLE7pqXp6U7Jf5p+6YcAiufapfvVERn48aRM/5QwqbePyIE3T8iOH6IevzIhPT/vkcGfY/9+blYW&#10;2XveRif04ENbpPG7/dLx4wnZ88tb5Llf/pzu4i/l+7+7IKfYfd72+7tk26v3yoH7UOhPviL3HaNC&#10;6hw76fehLD9+TZ5/9pLc8fyP5LbnXpW7H35Dbj37qtyOrfnhyV/Jd4cuyne3Egq2/6L88Mhn8tND&#10;X8ub7Cf/4Min8vgedp9nfiL3jqBID9DpPPSFvDW+LD/d8gf56bYv5JUFkqa3/VTu3vaCnNv2pJyZ&#10;e1hum3tE7t7xmJzf95DcceQ+OXPkDjm0/6Ts4pgszR4gvO2YnO2/S+5vfUzua3pUDvWd5KTKmDQs&#10;UX20s1cW53fK+Zl75KmZZ+Th2cc4uXNa9swsye7N87KP3u1dw5xoGEYxHuqQkZ4mGUcB3lqJQlxB&#10;Z3FtG/bpeunto2ppqFLa+kupX8qX1pYCGeyo5CRIs8wPtWPdbjVgebysTsYJd5rIbZSxLHaRM5pk&#10;mBnKYyqaZKCpAeWaveBWOosbS6SNQK0O9oN7sD73sZvci+LZgZpaR7p1aW0mEEr9UmUOKm+JNFZW&#10;ovhi40Y1bmFqAeqimhz2a1VhzpCcehKj+fySaj6fIK4W7N1trewetwOkbezuNtNlTHBVMepvSRGq&#10;a36qFBYAz+zyFmJPLqMfuba2AMt1mdQT5lXZQC9xA4FgTSRok7itadiN7DDXVvNvjUVS0oW624fS&#10;2sH+MM+hAHW6iB3iEtKjy9knrsAmXV6SIWVF9C3zbxU19C83EPYFtJZSU1W2KUeqklGZU9iRTscq&#10;nl0jNewQVxYUSxVTU1CGbbtcagqZIhK7sWU3ojI3cNwre+kxxt6dRghXcmaipLCHm5oCMFMZlc7v&#10;6gwcO7mbMthLzuM5FEtZJdVztYRtNVFXBfi3t3VKLydC6rG055ACrinY63N4j5i8XpKo8UtbwwkI&#10;fq9mcoIycy3qeUwOdusiKV0LrIfXS0NkszRQA1WTQFp/PKGD2LBLEsvpdi6STexVr6cuKyaJv6Pk&#10;lSSswca9ZpMUBBcaqnQyanXEWhx9UayPxaMMoyrHoIivy2L3PI/HArazywj4KqYaMYMVGyzavgSS&#10;ekfwtz7cHF9ORvuGKzQrMBPkFRsv64DjjXFUT1FTlZGYK2kEoiXheordRPJ1Du0h2WSvpBEApnWb&#10;vB/zJt9kRdRKYNlUlv/Bqiz/d8GyVke9Cyxf/RYggm30i9uw+wLLXwDLWjn0uZGobPYlGzVAFmvt&#10;57pfqgnDwOZnQOf1FGwjdVh3VG8AZyDWAGdNxgaWVG2+rGCsoMyesgHOfwPLgBgArqMgrHBr7tSq&#10;5Vvh2dxJvq5OWqzgZsCXOXr9Qz7fOhd57EtG6rbl6xSUAX0Dli1jqs/mnrIJxzcosgqZwK05et1U&#10;afXjD/l8HevtH3L7JT6+yFzi674BVbWw3xgqZd6PdU/2srEn+81cNuzTDLdfH4DvsrFby+jtViVb&#10;1WyuG0BsKNxY6vlYgf2S9vxa1HJD+TaAns/Tzzf2tPm+jf1ujqsxHCOSpXWM4C897grLqMmXf8Jr&#10;8STH+B7mPmD5GZTi15ifoRr/hs+/qK+b7mrzeut9XN8bt9jv9bUz9tg18E13ja0quJ6o+Ku8e+2P&#10;gPK78ty11+Xxay/JS9d+Kr/96iO+hz8AsJ8Z8xGfoz+Ln/M9fM4x+By19xPLcbGCMStG8p4BvyY4&#10;3wjLCsoGLPPaXFBQ1tG9Y+YCx8kK0AYsKyhrcBeq8gWCOy48ZVqt39vJsGf8XpeZYv1eASCcw+Qz&#10;pFu/18FsZnYzRxSUAXBCZt4f42vYV/49kPzrvH+Xt9K/kh8mfiRPhf9C7gj4ruz0Oic9HnNS4d4p&#10;WZ4Vkkya8HoPEhPd86XWrVUGXSZkdjVn+4HkWftdMmo3I+22g1Jt00rHcpnErUoBhsPFTeuh6Dp2&#10;XaVVUaguqMg+7MZaodnbJgS7sa/YYzu2swf0qItS0LNxBZbdgWWs1SvdAWUFZoVlVZjdUTLdzLmJ&#10;KiIj+MsfaEPhtKH+yR5wcyK8azV2ZGfg14XdV1c/1ERsve5eKKsewKo7kESQmKsbgEXIlQNJ2jqO&#10;dB07+3sD1IRkcbYxJDEahQ3LNYnCMVGoyQRSRIavQy0lVTk0nrollLwwVFGSpzUNO5z+VoXjSM91&#10;EueWIutceXPuDHCsJtTMGWhCKVZFUUOe/KkQCkIxDg5WJRpLMsnQoRp2hWU3wl27goFwkqI1Ido3&#10;nK/jl7xrNOp7LMcpjmOUwDHCFm23wZWACQCQEwIaGuZIDZX9arVwk1btwC/21Rr0xV6tK/VGdA3H&#10;upDY7EwgFhPnrkAP0GBn0tAqZ/a6bdc7y01pAHEWCn4OxzaLYw4w35SKirwBSF5H0nU8qn4Cx5wU&#10;SIcN7FKn+Ik3uzuBSYS4RVHFwImF9b5pkurPLlYgyZj+2ZLsjQXYDeDicdc6ckztOaa2JHWvpLoH&#10;p4G/IyCKlTowlKRprFX+apvCtu5JCrWHlyZ9Y8/3RT1nf9ou3IkAMILDsHr76w45QO3HyQh37NmO&#10;JKg7uNG97ePG/rMPJwD4o6j1UNpTzPFxCUJtDuJ11kugeXUgIE3HswZ8BREgtoYqi6BIIInj7hek&#10;ai9Qirrszz6zH9Z6P1KuA1D7VUGOAI6jLLBsqMqAscKxKs6aRB6O68DPD7cAKrmxI62hYqRfe6Mo&#10;+2AT9+W5a2WWwrLarrUuSveXPYP5XnBAuKnLgd0qd1Rl03qtgMzzSOZnQoFZP2b8CfVaQ6BXOL2P&#10;UYkEngG8sQZU8vMHeK5jX1lV5USCvhJRhK2wHG+AsgWWVUVmIo1R67VptdZd5EjeQETpYLWOBIw1&#10;XduAaIVpKyyrDduiLEewKx1hBWaUinAmgrHCsmHJttRQaap2JEAbrcBuPBcLLBvQjOptgeW4/wTL&#10;qpozqOAKxbHAciywHKt7y4xCc4wqzbzpi+M5xkXp/rIJywrHCsoa8qW27PVr+Jg95sQAdqQD+H6x&#10;ZKtjJFD3lxWW2U/3T+TnoY03XLs57nuZGWB5AlCeYhZ4HbjNh3/zXOR1IkE76VSB9N21U245/T35&#10;wa6P5ZejdNK3/Lu8Xf9Xea2T7tupC/Lg7C/l8Ql2P/vflWd7fyMPDL0qJ2cekO37jsvEkZ3Sj424&#10;b/O0jPbNy0jnvPQPbpVxOoiX2Lvdu+8WmdrHusvRYak83SHltzZLxdkWqT7SIXW7+qRpx7C07AR2&#10;dtAhPDcoIxM75dDgXXKuDyWx9w6ZRJlt2NophfPURm1nr3Jfmwwcn5KZY3tkaelm2b/9nBw4fJsc&#10;uO12OXI7QV/H75YdS8dRpvldPz0q3QvjBGhtw/K9R2bO7ZGRc7PSdnBYmmb6gGVCxe4Ykc7v90vD&#10;I+wgnmiXfuqgxg6xR71vULq29MjACIFNPTMy07tDti3slbmThGcd3iXzKOJLg0dlx9gR1OZF6Zwa&#10;l9YJ7nduQNp2jsjs5H452/mA3Dr4qMzvOyb9d22TbeePyi1nHpHT+x+Sqfk9Ur29W0qPN0nZvQQF&#10;EWy2+ZYF2X2AruZFrOTblmRyOzB+cFDKCTvLfAg76COEMj3aK71Pj0rfj8dk++W9cvbqnXLLB3fK&#10;0kv7ZfDZEel6vUfG35iQ3Y/tlWOnT8ruWw/KMAFh9T/qlo63x2Tfb26RZ3/5tvzgTRLKf0T39ctn&#10;ZOipo7Ln7kfYrf6FvLDzI1Rdqpn2/06ePvK+vHaMJOpjH8m5Y9Q0HX1OzuIuuGXhZbl14odyDy6C&#10;J9t+Ly90XJZXBz6nIuyP8ubEH+U1VOTv8nPz0OTbcs/Ij+Xhwbfk+/3vyWvst7/c86483fumPDrw&#10;Qzk/8qQcmbxdtrPjPc3Py+b5eVlY2Cm7d+6WHXtJCd+/VTbvm5Dx3cMyzjGd3DYu01OTsoRN+njL&#10;UTneyHHq2crr1CZNS7XStxOQnZ+QQ7O7WBU4LEdRnHdu4bXbPCozowOyrY/p7uNrumVrb7ts7myR&#10;LYRtzVZ1yAwhW5M1zTLUXId9ulo6+gjm6kQNrc8CXHNlAHCba+og6XpAdrX0ywzK8SgQO1xULaP5&#10;qNN5DTKU0yj9WXw9INhXXEsdE3VNzRXYmgsB0zypIySrActtW3a5dOVWS1cxIAw819ZjNW5kTawR&#10;yK1nj5dKqBrSqtUC3YDS2gxc11dWSEmN7i7zt6p+k2TU0umrNuhydoQruW/uQx+nriVPqlqARGC5&#10;DPW5rI5/R+U1YJbPLSkHnNk7LlPll+dUj427tr6AgK4cHptArsZi1OlqaafDubmavWWeQw3Pp7IJ&#10;eOS+Cwnxyge086lwKkTpLQbEK0jDriqnpqkQIKY3uZJqqHICvkqa6SFuTZVclOx86ppKkwH7jaWA&#10;MiBeACwDxeX5ZgJ2ZWYpu8vlfD15BOw6G99TG3vcfViye0sNQE/LXS/JKLipQO5GepyTU9bJhhR6&#10;lgHn7NQMAr5Ivs6ntgkbdkVjoZR3FEtDF13RTT3Syw54XXajZKXnSlJaMi0FvPfRXV9CPBNDEmXD&#10;GtKzqfDLjkCVjwTcI0m5Xtsi9eHsjEew74wNu5BKqPxYQsESiyQX8M8iUGxjDr+Ps5JYBWLtjfdY&#10;6wnxzA2mPioMmI4sAsb5exOF+wdYDo4CXGN07xgXG+tHKYQ/Zm7KA7jzAG4cUBtpoiAp2wc49sT1&#10;5oVg4qPvCzgh7ceaVUAEJ5tptwiL5u82e9CJ/I1L4e9PKtkZqdR0bcjhb2kR7/lIxA4sJlw0g3Aw&#10;6hlDeM/kRX3misj/f8HyP3jI9n/cKe/Ts/z1t/5dviJ594+307f8CZfAslHPA1B9CVBpD7FZUaQp&#10;zNb+WjOR2RrMpEFOxhjqsu7VmjuohtqsSrMFlj/G7nt9t9gI6lJY/trYOTZt1QrLllH12ti/NUOo&#10;/gaWNbjLoiIbtnADlk0F/Buw1vTsvwKuZrq2JmkbO9bcr9qzTXWZj3Uf1xgTmFXtVPX4I4Vgy5i7&#10;sOZ8ZElGvhGWFZKNQCjmQ7UFW2D5ElB3ifu6pHu1KMr6tdbRr/kQqPsQqDMB2JwPgTndu9VROL7M&#10;bTeO8XlAngKvYfu2wLLe1yXdt+XfLvJvOpcs/25Yy/XzDYjWr+H+DYjm+0VFvh6IpoAL6Oro7YbK&#10;rMf5E+bXHOPvcYzvZI7z2twMFN/PvAQkU53w8bv8O5+nTgMDtPV+9b7U4m0JeFNYNqrADBu7Hmcz&#10;bO3S8p/kd9c+l9e/+r08fe1VufMaqY5fPSxPfvWivPzVm/LKtbflJ8u/lV8vf8jnLhs7y19yHL4A&#10;ZD+1nFAwLdWmqnwjLFsB2aoqX/9YP1/t1mqzVjhWaFaVWQFaVeU/M//BsLP//hPMtNY8AbxV3H85&#10;10v5GoK5dC5UMygYBiRTVfLeYf59H7fNczmCUt2OLbyOx6lA5Sj+s3w/76KcT3tVjkQ/ItvX3CKj&#10;frul2WtUCt2bZJNrqaS706/nTqKiW630ug7KrOui7HHjbLTLfpl0nJMO+yGpsGuWHLtySbHNlzgq&#10;o4JtYsULMHa2Ad5sqAGywQJsA6CiInvZotKhJOq42wWJI/VRtoRO2VIhZUuQlQ3K8ioXqproMF7l&#10;orVRALMbg8q8Ui3ZxiXwTOjXCn+AeQ1AFwa4kb5sw26tfQSwTODUaoDIiURrJ3d6cleTYO0IMNsD&#10;y1ic3e15LuxIuwCUTnZYv9kPdqLz2c0B6HNmN1j3iHmzvDYcBTQaWyv257Bo1NgIfjlTkxTgrxVA&#10;uoMK/LM3awR5sYuqX6sVUX6AXwg7yFHUNik0x3tgPca2HeqHZTsIGKNqKpg/AKpIh0bGSgjqdTAd&#10;gwpo/lod5W7WCmlytoaNaZq3YygQTIq3bQInFNZjsU7iOa/jObOH7b2WxwTkdP9V07U1SdyNEwL+&#10;ntiBge5IwC2KSqNoICCWZOZE0qGTfTdJahBnTalkiGIvxx9AdYlF4WcX2S4FdTaN2QiMJzOJTCyA&#10;Tif1SmzZNuuxu6fSbZ0JkGexp5nO8dIKBmob1rEbmuKFrc01RzI9ODvrnSspPkCJJwDnxpni1VQ9&#10;2VPzRNjbuhWolN9OlMAVKO/0Yqvq6s0fMJ9YrrNX5EK/sWMAirk7z4mfhxWahh5CVRghYk5hbgYA&#10;h6DMRxg73zgWuA9XXsfVq93E1YuAMHaWg7T7OhDVWveAqcly5ViuDubngxAxVZnVqu0CVPuQdB0Y&#10;wR9D/vD6RwKk7JsbYVvAsh5bf91pZhdd98y1JznYR3upqUnTkyMAc5gvieMkYGvit9ZFrVV1UtV6&#10;DfHyMau5fNhZ9uF1VVD2AYx9GT8g2dcCyh7+WK21Y5s/6m7R2MrZr1JV2YPqLC/qsrzpU/bZwB99&#10;rYni0hdF2Q9QDiDUK3g9dnZ2ziKB5WhgNIa9YLOvmP1e3fHV3WVAVAE5HmCOY2KAXZ1Yy6UVfs0K&#10;KItqbAntMgCZNxFrUY7XAsVrFZqNFGwzATsCmI6IQ0VmZ9n4dz4vQm3YFmVZYdkYDfri9r8ZPtcE&#10;Zp6P2sKNeisTlGMsqnI8l/H8u2nHVpXZ7FWOZWL0+wWKFY5j0r+ZqI2cGCKFNRYwj+U5xkdyoiDE&#10;hGUFZVWTddSKvT7AnETqx2Lp644gKG4NaecBmo7Nz4/us/uzs+ZXxbFv4XVo4mejhdegn5njNdnL&#10;bQrMSwrN2PkPEzRzokk2Hzkp9+5+Q16aJt269zN5ofOyPDtK2vGO38kT+35LQBLq8sKPqEd6Ug7s&#10;ukumDu4xoFOV2/ot7dI20Cs9JPIOdeLiGV2QfftOyM3n7pKjZ2+XbYcOSi+J0Q0LA1K2swl1uEoK&#10;SMIuoVKnlPqn4rPtUnyqTer38nt7y2E5hbX29OB9sgsb98DQtFRvbpHCbZXAJbbYJdTXvUuyff8h&#10;2bUHGDx+WnY/ckZ2vnpaFl85IbMPHpLxg6i+09upjdoni3Ps/Z7YLzMPsvv7/QXpf3FKWh4C0o92&#10;S+ce7Mr3jErPi9RAPdoh3XRAb57bIgvbF2Rm1wywim15627U61vkdPt5OTgJ+PPYXUtTMjq5XQ4P&#10;3CF3TT0hpxful7nth6R/26y0LtHpvGez7N7K8ex7Rr4z9KwsUlvVcRK79y3zsvvMadl/+BYZ374o&#10;dVu6pXKhVWoPAem3jMvc2SXZe4RO5x2H6XMG7lFD+4HEClLBC59BNXy+S6Yf47k9gR38J1RmfXFU&#10;7vwTgVTvfkf2P4kyf99WGXxxRCZenpLFe3byOOwwn9krI89PScPPuqT93SHZ+Zvj8sDLL8hDdBTv&#10;u/MuGTq7V7YeOyP3HHiNHd8/Euz2J3l590dy736qlPb9hHCsD+SZpXfl5NLzsnfnQ3Lz/LP0EwPA&#10;2O4fHSVsq++38nz3ewS9XQSYSZ9GaX5h8PfyxMhbcv/oq3L/8Cvy5MCb8t1egrU6cSR0PinH+0jn&#10;HjqBHXq/bJuYl4ktWMdn+qVnplP6Z9nhXuiWwZ0dwG+r9Cw2Y7Fukt45LMtbsDaPtch4Ty/hceOy&#10;tUlTpzule7JRurfVy+B8q0zO9ci22WFZnJ3gGHJMp4b4eeyR6V6AuLUD4O2U2aZ2mW7Gyo8Fe6IW&#10;S3VVo0xVMFUozfWowy0N0qOKMIBYT7hWCzbZQeB3rqJL9tQOyb76YdlOONdEeZ0Ms187kl8rQ+wZ&#10;9xYA2XnsAecUS1thqbRhYW5upu8YdbqyMZtqJNKis7KlblOBtGaheALazYRa1aM4V9OJXFHLsDdc&#10;Uc1UKvShuFZQT1SJwooCXV5PEjz3k15P13A1ymQpXb2opCVYuCvZQa5Cla6oRsXFsqw27NJWVN9W&#10;QLkVe3czj92YCTzzb/VANMBdifpaWZ0NmKL+VgCzAHQVAN1Uj0oN6LdU1kgjIV8KzLVV2LtRvCvK&#10;UZlLCKbKJziLwLAi+orVjl3KTnFpGZCcyaTxOHnAK3bx/M4UyWlgd5q06UJCsMqpj6rKxfHH8amk&#10;iqokP1eKswB10qRrknn/xm5zMQBaUJUmlajZzf0V0oi6XEYqdxYnGjdFbyBhOkXSE0i7TtauZQA1&#10;LY5QrhTJTcciDniWlxca1VcN7bwezYSeVQ1Kd2G/VOTUEKRFrkU6zRCpOMo0FCuW9wO8t0mIYs9Y&#10;65ziOKkQTcgZoNwUTsd1KI6WEJKxQ9nZjsA2HQcwb2AyiiWbx0ot4MRlzjpjDzl6bayk8r6iIJwT&#10;AFGk98fks0uchAOM91I0fwQGA7tr2CkmLDQ2hDCxcNyP0cByArDM35G1QHQArRreBHX6kAPiS4OH&#10;PyfHAxAhgli1WkPVZlA4f/sjGXaYQxNVqeZ7SCOgM4sVsCKEkEqcfzWIHGVUX+YESnAKrjf+JntS&#10;b7kiAVjWgK9onNN+N1RH/Z+ry//r6ih3YHnHPy7Jh1RH/ZWe5b8ki3x1O/MpIwzgcBXQ+6MBJdYu&#10;X0u9j6UPVxOevwR69N/N5ONvOm2129boY7aAs6EuG9ZsyxiWaItSbICyGdJlBHVhs76iw9eqvfuK&#10;JWlbk64NO7cFjq2wbCqVplppdDUbarMJxmqzNuqoLMnZBigbQVBqv8aibUnTNqBZ/80ILmMsoVEG&#10;HBvAbLnNAs+qEitUW63NCsmqBqtabMKy7s9SK8TnfGDs1DLszOpYQdgIjlK4NeDYtBIbYVOW23T/&#10;9npSswWkTaA2lWNViA31WEdBWb/e2MNV6Pt3Yy4qqBvAbh1raJX5sXE/vI6XeE2vK/CA7oeA7oe6&#10;r2zsLVs6rz8FcN9lfsw8wK71MeYwJzPuBpBfYH7JvM9cZr4wk6m1kspqoTdBWeFbb1f13lJrpTvf&#10;POYHLCf/4uuP5IWv3pZ7v3pabv76Ljn+1a1y9qu75cFrz8hLV38qv7j6PiD8uVFJ9pkqy8CuWrH1&#10;WOj3rcdad49VOX7PuLSoyKooW2zYuqts7CvztZdu2E029pIBZUNh/pOlDooTR+8Tevf+cUbrnhIB&#10;4g0oyNRBvYf1+v12ZojZDBgv8m8HAOWDDEryhRFu0w7lOp4XMP1xJY9Z/m/ycuEHsn/TA9KUMCPF&#10;Ib1SFNAh+f4Nku1TIVkepVLkSpqjG8mSbptlpwtvOJz3A8m82XDlzYbziNQ7tEmpXZ3k2VVKul2x&#10;JNplSbhdEmnKkSQsUw2l9mpUY1WOHW2BZqqi3Ow4s2fHG3/G1d5f7AmxUlC2cXYDkOlCBpRXOAPE&#10;OqsZJwBtNQMsKSyv0p5jfwaFcaWGT4WhMocT8BXOzjLVRQ6B9ACTiL0ahdVJFWNUVkcHwNIBNREw&#10;d7VTaOZ5OKIyam0VH7vYYru2wXaNXXkNzz3MHuuzEzVDdPKqiqg1Pppc7M5erHYir3bG/uxoQraj&#10;LZeMvS0W4FXmODkCq66olVqX5E2SoiYlo+BGBBCgRUJzIMDtxy9on0hqnDiz6UEIlSuWYCdSvB1Q&#10;t40J8BDHMGzDUSR0Yyd31kTveEAfW65nHDvPGmyBAqqqdgSVCho0FgSIuwOEjv6opqjpmrQcSAVO&#10;GGnQ0diY4rGPJwWh+AILGwHlDez9xIYB8eGkAGMx9iJMyn2tBqMRKobN25MkaE8CyTxDGc7GGuni&#10;Ud6kRLMrvI77pmIhjNqFqMgEieaPVDyKcpIP9++WIemko2+kUmyDJ3DmiYrttkHWEQqX4si+kW2e&#10;pNyUJQn/nCph/xwr3v+yhn1qjque0KAr2jOQ1HBqsBwDUNE9sOU7OctKB0f5F2cb+WfPVfJtb1ux&#10;93Am7IsETAf+sPF6hWEz97fRhHXcAo6APEFx3pxsCArkjyF7wAEAqScnHpyDtbOaKq4Qfk64ruDs&#10;GgIsU0nlz06ybzQQpF3KqMp+vmbgllqvA4FgtdNroFiQt2mdVxt2FFC1FjgOwXodCEyvAa5UUdba&#10;KKPH2pc/0NjEfdmr1jHt14wVllGXVWH25rXy5LVz44y3K8fdlfRrNysoA8kKyqos6xh7y3xsgPIG&#10;1GzSOkOTNNSLNxcouhrUpaCpPcrapxynkGwEY/F6623WPWVDzdVqKaCUKo9oJiaOS0A6Ept2BJbr&#10;COzXEaouq5KslwrMCsSMed0ywPJaYNm43RgFa8bYWdbd5b+FZUNRtoyCsyraJrzrDrVV8TYt2Koq&#10;J+jw7wrNhrWaMUDZsI8nSzQgrmAcnW5OVBpQnkryOupItIK0wnUstWKcHEpEXdbOZa2O0tGQr/W4&#10;IIyho3udL8fIdwMOAQ38wo7PyTFDXV4LLGtFVy5gXMLPSQ1g3Gmqy95znDib5vowtw2Fi8cYPwcT&#10;pOSOjMjuwXvlnrEfy/1zP5U7d70q5/e+Jo+yM/r80d/LY7f+VI6df0Amz++T3vMzUn8rv4cPE7g1&#10;i+ozSs3MMJUzQ/XSM0hK8MScHNl3Uk7cdgvBWUdk4uh26ZmnK3gKdWeKUKxtHdKwp1cazwxJw73D&#10;0vidEWByCuVwt5wYvlfuHHxCDo/dJhMTC9I42SPlWxqkfLZOGmYJPNpKl+yWOdk6t0t2Lh4lEOuE&#10;zKCqjry/Xfrfm5WB78/K6OkFmdu5T/bvOCUHjgDR9xySbS8BhW8vyegbW6XjuwPSjO257Rz2zHv6&#10;pPcJ+pIfBrqO9mD7npAtKONbFuZk+8275ezZu+WZ+Vflxba35f6+F2R+2wmqgCakb3hebul7TF7Z&#10;+nv5ycEP5KHjL8seIHhsaYds2UKN0+B5eaj3e3Lv+FOybXG/1HHf9bdgkb6V5O+TizKINbwJWK7e&#10;3Cy1AHP7PhKU2VmeJihsJ6FnB2ZQRjcfl4U9S9L2YJc0vNYqW16bl9PP3y4nnz/HfjJ7yl/slRNf&#10;nJMzP75Tjp2hVxqL+NQDAPPjozJyipMW87OkcW+ToTvHpfklLPBv9cr0C4ty4sydcmrbPUYo1izH&#10;8MTSQ/K9Pb/lpPVf5cLef5NXDn4ktx15WQ4dflxuUSV57/exnt8lc3vPUaP1hDyJJf/1rVfkx1Of&#10;yPdH35WHBl6Xe/pfkgf6X5Yn+l6VJ3p+KPdxouC2/gflXO/9clsHtV3NVFc1npIdrTtltndaFgZJ&#10;8B7dIotjJE1jYR+d7JJBksYHp1F32Rfv3wGw7q4lLR3g2V4lXXPs8G6ule5hpgPVtoF/r0U1bKuT&#10;niHU3M3MTC2wTTjWfJNMb++UuTmgeqpLpgZaZIzPGyPheaKyViYrgGQSqMeq+VyszqMkJU+W0ldc&#10;yu5yOWFd5axuaUo0sNoApDWzV9uHCjxN4NaOyn7ZQ2XUYi0nLrD1jhfXyQig3FdAd3FBkdTloZ5i&#10;za0rzJWGKpTe5gKp6iHRmZqnfIKv8suAWwKhakrZF65iX7iuQuqYmlpUVfaHy7E9l1QVof6SBM1U&#10;VBWzW4x1uZ6wrQa6xxuoT6vFfltBABWJz/ncVylBWhWF1DPxmGXFKKNqfSaRulSTqVGYK6hzqm5C&#10;+QW0K1HKK1CnS4HmErqLi6o2SiFBWIWlqMQ8t7IKKqAA71r6levLsGgTAqbhXzUAfDX7wArwZSUE&#10;dQG5ZQSSlebweDxmCXvMRWolp6qpMD1NSrIBaH2M3k1S3IkKjQpemJ0mRWl8jGW6BAW6NJuvy+Br&#10;NgLaVO1VJgLS69gTTudYYfEua8+Rpn46oNvZGUaFLiLPIodMhyxWptIi+RuegEJLs0JMSgThiYRm&#10;pa2TNCzRucVqZ0dpr6qRnipOvFSMsP/dz551ucQRchZC3VToRn7vrecEdgKrSOvZA2avN35TDPVR&#10;BJYBryVYsMuC6WUO4vfbmiLJDyVkLaKMMDAcLusJ5dpUIlnYvpML+RuQjwMtHWs0TqWcmFwpjS2X&#10;4vgybNIZsjYatRi3VwDrU/6sLQWS+RFKxkRMIHvLuIUyQzgJgF1bwTmSVbnAED3hzQlxTnwrWK8h&#10;e0RBOTCK27Fha/6Lig4+MazRkJIdxInoILqWg3Jxu/G7PrCax6jl6yv493y6mjO5zODk9iYvclzY&#10;Wc5gZzkbG3YMsGz731QdpbC8BCx/9K0r8m/fEvlXYPlPt/9P+dOnDIDwJ4DhGqB3VWt8AOEvURx1&#10;/gDsXJ/rsKzKs5ne/Dmg+ZkxJjwrMOuO83VQNiDYrFgyYVkhVVVdBWXTnq3Ks0K1gvInxnVLyvX/&#10;Bpat+8dGaJd1F/lvYPkbGFaovsRzuD7GjrOCstVufYOSfCMsX99RNmHZ3F+2WKbVRq0AqvZrCyBb&#10;E5YNQLbAsDV0SpVgKxgbYVQ3JjMbQVUmRBuqMyBnVZ4NWLbCryrFep3P/RtY5vt4X2GdMYOv/gNA&#10;ZHiOH/C5Hxh2cQVMTYD+N/4dWOWYfwCEXgRcL7IffBFIvvQnTiz8hePyZwCX0aTvjy8zL7EvfIK9&#10;4VlCzKhQuHIrr/HzvNZvAckozFc+5jaUdFWRVd1XZV/3yPVkxIdfcGxJWddKJlXOryjwahgaYH7h&#10;62X5Bdbr177+tTz69ffk2FfnZPGrA3LoqzPy4DI9msu/lF8uX5J3jRCwP1nqvEyrugHMNwZ1WSzX&#10;Cs3v8T0rLBvhXxZFWYO7rOFd1jAvVZQv/BlY1u7k/8nXKCy/y3V2k9+nI/lCOECcCiw3cp+qNAPH&#10;F47xbwR3XSB99T2U5Pe2MoNMEwNQv1fJ8S4X+byY1zD/X+XJjLekfd02FLVUVDj2coOyJYNfYqV+&#10;9XQod8qAC52EKMkHXQ/JcZcTstt5r4y5TEqrc4dUONXQp1whhYBynl0FsFwkCXabJNQuQXxtCWIC&#10;lp1tfU1YBirtUY/tAdbVDgArqq47QVYuDt5i74Si7EK6MurhSneqilzZj10NBDsxjgCxI5CswKyw&#10;7AMsk9C8KoRhV3YVdlzjOuBsSxewvQ+qsgcWZDfA2IWAJxegE1h2AJ7sUa0deKzVgKwrPcXuVCNp&#10;T7EnQVre9lhxeM7B9D+HrsJarb3E7FT72NJ3jArt5ADsa+US34emSduuQmVdgQ36Jmex/TYwdxNq&#10;+E08vxUEYdmiegP5q9i5ttNkbizEPt78svVmX5vUZm+uu7Nnuxo10x51c5UfKro3Jwi8CM3yxuoc&#10;QFgZ0G9HsvXqRCzC1AW5bwCQgVOfOAAJ1TMQu3AIgRdGfRVWJ7WFh4bE8seAHXB2sZ2DgH9UVz+C&#10;okKpTFJQTlyTIhuozknhD4nO+iAN2iK9mb3MQD7PH5j0I+zKl8RoPwKv/FFUA7Acq1oahNqtQWMK&#10;g/5YkgNI4Va7dDCBZuGo5Rp+pjvI4djH17pxdtmVnyUXbNYu7HATGhbhDFQS0hWPqpzkyGPbAkQ3&#10;kT78z1Hi+y+cNPk2DoSbeJ1s9PXh58OVExnate3O8cZpYGOPqmzrIP9sayP/L7uV8s/2q2QVH7uQ&#10;6O0LIAfZ8UfTDojkRIwLu+8O2PmdCAFz5eSDN9Va3sC3OzvKq4NR5Pl50XEMwaoNNK9GoXYNZ/dZ&#10;d5kI/PCOAmrD+QOsgE1QV4Cq0pxw0OqnIA/A1ANXACdAQlGSFZYVlPUySIGK46iwHKqKJMdO96kV&#10;ln2xXvvhPvDVNGzS1RWU/xMsc+w9OfPtxskJrf/STmW3ddjGLIqyFZYVlD2pjTJhmT/4JH2GcBY8&#10;fAPQnsS+MkquplhrJVQM9uto7Vdm4oBkHVVtrb3KpvXZCssmMMfGAdTsNCs4rwWUdRSUo627ysZt&#10;QDHzn2DZAtFWmDZUaCBV07BvhGWF5G+qqkwbtlrA/waWgWaF+Bth2QjsUks1kP73sBwFLCsYR25k&#10;0rD6A8oR2Akj6MKMYgcvmuMSq18fBSCTpBrPSaM47eAGlhP9+Zn0M0F5vR/XcV1oN7ee5ArRKjAc&#10;AkbvMt3afiSl+6QBxcXAcr0FlvuB5R7ecDUz1TgYavl/2MjnNMbJxppqGW84LGcnn5c7bntJzjz0&#10;jJw79bzcv/CaPLL4OvbhJ2T6OwcA22Gp+k6nlN7TKPmnyyVzoUA2jWdLFlMwni/Vo1XSPd4NrMzI&#10;1iMLMnhiSpr3YXPe2i1tI/0yPLhZJiepO9o5L0On52X0/A6Zuf2A7N19Vk6jKD/Y+YLc1/u8HBi7&#10;RfqnN0v1llapmG6U+uk2ad7cI20TfTIIYC2M75ejU+dk76GbZfiZWam70CONH9F5+8Y22f6dQ7L3&#10;5pNy4OwpWTpPiNiDSzL9LBD7PWqYnpiV/vtHpfPubmm/u1N67sKieR5Y5ntqPd0uHTzPnt4BGd02&#10;JbvPH5YHH3tO3jx0QX7W/rE80/aW7CEkqnuaIK3+A3Jv14vyq6kv5NLBv8oPz/5ejt9M7/H8PhK3&#10;T8idjY/K050/lPs3Py2L7Nu27Gdn8liXdN/MvvGxCenY3UeIWIvUbGmUhm2t0jLfQRdvh2H9ntw6&#10;iTK9R05Pn5GDu4+gfo9I6/OdMvPsgtzy5J1y9tk7ZOH1XTL9zrws/eqgHHsU5XvxTjlEJdbMvnnp&#10;PTYIYPayQz3CDvgk1vJhab6bUKIH2ck9NS7z9FDv7j0iu8epyNp+lzyw/wV55cg78s7Rr1iD+iuJ&#10;1R/LHSdflh03n5fthKVtO36LDB3bS2Dabtm36055bNuP5edbP5WfTZNePfUTTmycJzjtqOztvVlu&#10;6Twvt7edl5Ptp2Rf2z7Z1czudu2ibK+cxe4MwDcMyGxbv+zqHJODPdOyv3+z7BjCtj5Gf/Fm7NEz&#10;+rNDDdNuVOS9wPJuYGk7gVcz2lMMOA+wy9uCakjlT2MFu8AN5dLWB6hOYtklKb1xvgAbfAknI2pl&#10;83YqmKZIsu5rlNGmavqMy0mZrpDR0ioZK6/FRq2p04R3FdXJloI2WcjvM2ZzLidl8lBzC9jhLcjE&#10;LpwjbYRQjZQ1yCxJ1zupjNpZ2SfzKM1by0itLq2TLmqfGvKB0Rz2dbHUVqG8VtNLXIW9ubQrU3J7&#10;N0p6+3oCugjDYue4jGAu7TKuUVWZjmOdCoK2itgjzgU8c6heykMlLsZ6Xc3nNALLzexJ19XRPV7F&#10;56GeFpeRKs2ObnmRWpeB2AIUzZIC0qvZP26imgk7dhkhYOVUPlVyf5WVgHIFQWIAcRFKcn45YFnG&#10;89FqqcIUKSKoqqQAqzZqaVlhllSRLl3D41TW8DgNfB/YxEvq8gF51OBioDCPyeI633eBPt+GdNK3&#10;2R/OxXadA3xXA8093N9QuhS3bmTHGVgmVKs4HZBGfa5gj7kiHft5KgBNSGJ5Ao8ZmydlCdwfKnQp&#10;SnlTOzWfuADaUO/L+LccgjfTg9exC0zFJy632ATCNfnbE54SLFEZdC7nRksqYWZ5Rdx/Eep9CW6F&#10;imHpqOrlOZZKFP3Qgfn8/SMAK3h9qISx07uWruKYLGA5B+BOpxZLw73C8iU3kL1jpmANidkh5VIa&#10;Wo29uppk7EopTCyTrI15siGbv0f5hHvlJsgG6p9yU/KlcH2JZMblSmzUOt4DIWIAv36sLak7K4CT&#10;28FrOHEehJpNrkwq4Y1ZAfmSHphtiAQRQbxfQkwIDyG7BYfgmlh+n6/nd3QqoZkbeX+QQo4N77N8&#10;yAbxS0JB5vv22wQ85+GGLGGFqorQ0krW80r497wA8c/hEmh2L0RZLgWWq4HlBmA5A1Be/d8Gy57A&#10;8i6U5SvyryjLf8WG/fXt/yZff8IIAyh9jWp8zdIN/AfstH8g6fiPAPNVgNno/bV0B5vKswKzVhxp&#10;4rOO2ZuricZaNWQN/LpipFZ/oxYrKJs2aE2xVii+EZYVmAmN4rYrltvNxG0FbTNB2VCX1Xpt2K9V&#10;/TV3iC8CvhcBM028tirLqhgbirChFgNtCnLW0Y9vVIotwKvQa4Z4mQFg5m6wgrIlwdliJ7aGdF1W&#10;ezTgZnb1mpcKxYaNWoHXgN5vdpMNG7bFdm1YuBV6DRXaHL0PA8a5X+vcCOQ3fv036rSCth4DrVMy&#10;L79RuS1qt96mkGyMHiMAWYGZ1+oDVOUPgOUPgNcPgOWLf+F+mI+4btjU32GeZf+a3sorm1GIJ9nz&#10;3sHxICDu4+f5t7eZDxigWCu5PuS+jMTxz7n+Mfd1mSF1/dLnal0Hljk2n2qgHPvVl/ncD68R+nbt&#10;qvz0q9/J+a8ektmvdsnkVwty4NopFObn5GUs2W8tvy+/W+YPO3D/KcfoM6D7Y+5HFfYLvD7v8nq9&#10;x6Wxm8zxfI9j+b6mYesJib+zX1uVZsOGrdZr3VPW+QvDyaP3vwfssm/8QQrKM3OhFgCeY25m7uDx&#10;uHx/B/+mSnI3wNzL9FkCvhoI+WKP+YM8LONpPHbSn+TB+B9KeeQAIUgRhF5FS1oIey8ozBN+s7Lg&#10;isKweg+zS7Y788bLmTPpzmPStLpdKp3qpNShWkrtqw1gzrQvkvWA8lq7dYALCYF2gAJ1UKoir8YW&#10;68A+sj3qrgNp15p47eSEYuqE0uwMQKMm26IerqLTdyWAuQLb9QonBlA2YNmqKmvfMkC8KpgKozAm&#10;dLXYBgOr/owPgU7chyrJzs7AMMqviwt2W/aRHV15XFRrhWV7oNlJ65jUbu0IfDrxC9ER+LNHEURR&#10;1vTuQPZn/UiJ9iYx2g3ruKrOTjbczypgmWRp+5s0YdocBwU8btMqJoXoVXY8fxTQbxM69m0XLMMu&#10;WJa1Jxlod3bhftxN5diG3Vv9Xm7yd5R/pif6X+iO/nYQoIxKflM0CjlWa7VYu64DmLAju6Eme5DW&#10;7UlytycVRt7BPG/sxZrUG0iYln8wKjUQ6wnoqrKsIVFq+daO30R/heSNDNZnADme3Z+YQMAKhTsE&#10;sAtkpzbAFzimQ9pXBwXdF+XTnwqmAN2r9tYBygD9QC+sqFrRBPCrQuqLDd3fg393A7hdOG4u3E6v&#10;si+72X50TQc4cVYWkA2y40SEPb3EjoRfOfG52v+MJd+DdG43UrqdObaOtrw+JHg7YKF2VOu8Fyc7&#10;SLy2d8Oaz8mSm+zt5V/s2Ze2s5F/YVbY2vOasJfM6+PpxF6zM4C5mp8pJ14bZ/15IASM4+wcqJZr&#10;Xit+bmx1rz3EXuyD2XkOBpRVXQ7npMRaTxR10rEjsYGrpZ2z0AYkk4QeyP+NQD1OWlHlRgAbsBxC&#10;IJruliskR3CcVVXWYLIAVGi1Xis4+3ActaJKU719gGXDgk3Ql1FVxR93HbVfX7dhs1ftQeiIBre5&#10;kt7uqq+7AcsmGH8zqirztbwhMezX2NTCNhAutwEoTEJFZX9Xd31jtUcZWI5lVzlOxwBm7VXeZCjO&#10;0VaLMwBp2rBNWI01gBl12YBkQBbFOFoTQYFlA5gtsKyWa1WVI7BcGwMoXx/dWbYOoGwEfa0DXklb&#10;NfaVFZYtO9LWxG1N3TYt4QrJCuxc8ngKuKosG4qyQjKPqRPLY8Yw0UwUjxWp972BlPUUJtW8VFCO&#10;4LhEUouiMB2jXx+NjZtwmDh6lxWYFZYTsF6v81VFmXUBdu0TcUfE+/B8UJfDCWpTO7buL/sHAcua&#10;kI7q4FvMz7DasfuYbl6fRl7TSl6XSn53ANGuLVR/NdNXWp8nPS075GZs1nc9+qLc9Qw1PYdflvuG&#10;f8D+8JPYWk9J724U5X19hGB1SdXtWKjvqpWCQ+WSvTUfYM6RTaPZkj2CKjPCvuVUE5VPXVKPilyE&#10;6lc+SOhRz2bZ13FMDnTfTLL0LmyzczK5d7fs2ntKzs4+IPcNPCePdr4s93Q/I4eG6GSemJUmAKpu&#10;s4Jyt7Ru7pMWaptGqHDaP3xSbhm6R/ZQD9V216AUvl4jDe8AL28tyYGnbpa954/L9rv2Uau0IMO3&#10;T2NznpTB01MyTL/z0M3Yfs8NSc89/dJ7BynUtwxI621UQZ0h2Xp3kzROtWLrHZTFU/vkobuep/Lp&#10;A3mrjayM5jfl0Mg9MjV2SHZQRfVA28vyGru4r8+/Lw8f+iHK7hkZ27pTFjuOyvn6R+W71Bw9ueX7&#10;cnTxrIxx8mBg+6SM7dgqQzsnpH6R2pkFFMVFOnYJLOveSyL2jg5pWaBKiFoqtSbvHF+SbdjJu/i3&#10;6hPUAp1EtT+7IAt37aKCa6uMPT8t8yRiHz57hq7hO2R/7wmZHtomvSN8b31D1Fex7zuxBXAck5YT&#10;fH9Hm6VzoVfGx3BgjaFKz5+TOw48KPcff06euvk1efX47+XNI5flJcD59hPfkwX6oMeo9+o/tl1a&#10;D0xK2w7SuglIO0dy+fPjP5ZnJ1+RmzefR42fRd3F7tw5I/ub98r+BjqjGzlZUj9KyjQVX6UjMl8y&#10;KgvlQ7K9agB4HpID9eNyuHlK9mPb3zlAnSMnQbahBM/t7JPpvd0yuh/79W52ZxeA4a1lBKgBxENA&#10;Y1cRCcnYmiuASGCxBuis6ubjMcBrBpV1EVjdkyFNewtkYLGaJHRU5j7qnhpJsUZRniypJZgLQEY5&#10;1p3jERTjyYImmaXyaSG3X+Zye2UsBzjLwRKsVuJ8qpCoJaoDmPuKq2S6qE22F/bKUv6g7CwYkLmy&#10;ThklqKuTeqd6gqwq87A+A1CVmcApqmtZCZ3C7A1nNpHi3JAoabXAKQpsKQCqyc2VqLZV7CNXojKX&#10;ot7m1mTJphrAmkTpDCa7BrjEGl0NSDdQ5dRQSZVUBf3j5ZVSjvJbWoISjfJdjKW5uBRbM2p2qe5A&#10;E0pWStBXCdbr4koUXkK3SgnfKikkCKsIUC7CHl1ArVQ+fc15SUYPc3EucMvoZSnAXMFzr6rIxR6e&#10;I8XcT2EzHcmEZhXUkYoNeBeW8DEp1Dkcn0w6nTPogs7iOecU632jslbzvXaTxj0CjPfSxVyfiqoO&#10;FOdlSXUO+9LZRdKQhd0caC5l57h8HY8XhUrOFK/Dmk2SdnNdtfRS09WZ3SQVsYWSEYqiTJNHIru7&#10;iaRLx1HFFJEcJGHs567NI+G/KEo2lCbQr4xajn2+gcTyrrI+aS2jeo1u6diidRKcz9951NgQHGfh&#10;hG5Fr4uRdanx7BArKKdKVni2Acl5AYWSE1ggOWsKUJcB5qAKKQ6slOI1iC/hpVi28yRJ6wTpMo4u&#10;IKGa45m6CYs8J4ATyY0J4W+yN7ky2i7izd9Nbd7w5wR3IL+bgwljjEA4SEAcSFuTLZnB+Vi4qQjk&#10;930M4asRuvLG303/TP6OFiFCVCBGVOGmq2RFr4xd5kLuL5f3AFncZzbvZfJ5vwUse1TynrHcX/z5&#10;94Acmj5QnNcUcYK+wkdW1AHLrcByJ5Ccx7j8X+lZRqL+1o3zLfH4BxOWL2HD/gs9y3/CWroMLC9j&#10;tV0GlpeBZQXlZeDljyiNfwCgdL7U64a6rD24qjr/OzZsIJkxuoEZ3SfVaiTtE77etavduqoWoyx/&#10;ahm9/okmaVtTtY1kbQVmE4hNy7a1EopL3XdWK6+1dsgS5qU7rwqzhtJrgVwDEFE2L6mSaUnGNmBZ&#10;P8dioTY//2/3k42KJQ330hAsq6Ks920AuV6a4Hwd0I2ALB1L37KlRkqB1rwvBWMTlM0x1efr9m1r&#10;qJdh49bgMKBcreDG3Lg3/U2AlwHvlmRra7q1GThmQrjVBm4EjCl4c5/GAMbWMQDZovgayq9hVTeD&#10;0C7xOl9SwDXUZY4hluRLVGF9SNf2Rx8wrzMP81xPAMlLHL8dzD6Oyc3MvTxvgPlDgPnDDy3hZ3pM&#10;9Hv5iOeISvvRO3yvF5nP9BhRZaXKsu4eG5f6ff4Z4P1cXr32M7lt+R7ZskzdxPKkTC0vyOHlW+S+&#10;ZbVk/0x+fvVjlPI/GaD8hSrURpjXv8tvr37Nv/1Rfnb1D/Jr9uHf5XtXULbCshEEZrFiG5fWFG0r&#10;LP8rcKvhYL/nax5j6EJ+n33j91GGLzQDwoDyuycB8DPA8iFu28q/Acjvs8+se8sXBvgcEq9VfX63&#10;hK+nGuoDnBsfxf2HvBV5WU6EPyg5IU2oyrG8ccyW9pARWQw+KMf9zsoxt1OyazVpo6unZXD1iPSt&#10;HpZOJ87iO7ZJuX2dFNqXSy5q8ib7HFlnj9pkh2URIPK3R6UElnV8FJjZE1YbtD1qnwFCaotWtZfr&#10;Dq7swgI1Nt5AsBcKqxtA7GyxXSsks7O8imRsVV5XAcWr1ijwsEuLImgXyPiR+kwfs4M7EOxiAWVU&#10;Y7fVKJOu7CMTCuVAerIClz0Q5ch+ssKvF7vSfvo8HQBOHXsg0FarrABOqpXc6R52JZjMsGhj1Tbs&#10;2rrfvAqVHEi2o7PYbqVZzeRgy/fC92fnBCzz3G9yRgF1sqXaioAsRyziAL/uYNuinNt4c0JAITkY&#10;oKZ26V8iCcyKApZjAWt2gVcmchKA/WD7eO4zFjiPZCIsdmxN69ZE5wCeC+NK8JWmOHuyf+MVxC91&#10;bEiBBIaFB6Ds+tNNyJv9RB9sp37sTNMJHR2IwovKrIC8BgU0SM/GonD6A3V+BiijgKpl2I/dWr0N&#10;sAvQwC3Cs4KA5EAPlFPA2NcDMGA/28OdP1aMpxt/TFwBBRf2tl00ZIuztG6AnguXjij3Nii7q7hP&#10;e87OouS7Y09347VxNfbIObHBOOtJFFWQdU+dUDdbfhYcCOhy9OE4oM7r7SstbgO1Y6+05ySE7Wpx&#10;4ti78/PlvprhZISLK4BN9ZgDDgUH6rMcqRFzIjXbcQ0/Mxxzm2B7Lh2oFnPl2PH4IUA5ndAuJIB7&#10;RPE8ScvUujDdTw7UExG8cQhkl8kfdd3fjZ8TV+xb9GmH0rW91ife2FXWveVgX5RHlOQ1fsArwV++&#10;nIDQCixXH56XN8CMDdtbgZn+Zx8s1yYom/vQRho2fdR6EsQI9VJV2YBlTcHmteXsvnW8OROu48P4&#10;8YYkiF5lw36dxMkP6qKidHfXqFoCNi2gbMAyZ/TjCffSidXhTYcGe2kQmEKyacPmOnBqjKZeA8iG&#10;nRoojmKir6vLphU7gt02heRwuijDuW6OtTpK4dgcVZWNrmW9fsPoXrMRFsbjKyjr6GPobrFCsj4H&#10;Y/g4jo/jjEtgl+cSa9R5oBbr89Lnx2NrCngENnQDmAmqMS51UNt1FJjVrh1LlVTsWr5XQmditfc7&#10;kPumZzkB67VOvC/X+X9jwLIP90stmKrLWiVl7C8rMBP+55ttwrL3OG+6GJ9uXlOUZb9WvU5a/SCr&#10;FX2sYbQnSVkbahlq5tFzD8pdt39Xntj+hjzZ/4ac63xc5nuPycAgFUQjnIjcAjCzZ1tzS4vUHW+V&#10;8h11kjNdIpum8iV7ik7SsWqpwpJdhaJX1sW6TGs5AUGtMt+0X25veVBubr9Lxnq2S/1gv7SNjQN0&#10;O2T/2Fk5N/SA3N7HXmzP3bK/75RMj+yQrs3YtOc6pXEbM90ptSPUwPSx20zg1s4h7NfbNkvZmVrJ&#10;eprO1tcaZfiVzTL37JJsvp/qqdsmpOs0SdUneLN8sEc6UHd7TgxL/93sFT+B2vRUn3R8h5Tom0nD&#10;JnCs6gi1UQdqpXJbndRSTzW8ZVruWHhI3pq4IL9u/lR+UPcbubX9cdnRRcJy+61ye/OTcm/b9+SO&#10;4Sfl0PydMkcv8tQM4V89B+Tmjjvk0eFn5am578kti1iYt+ke9Vas5cDy5IjUbqmT4u3sbh5mb/WO&#10;Zmm5r1Ua7q6XevaTW48DiqirfUM8725O+g7VSCHHt2y2ShqpqepY6pXOA/1ALHVVWNz3LZ2Qw5Nn&#10;ZUf3QRlrniH5d0xGmqdl6yDhlnMEku3D9n10UpoPdEnjDtTluRE5uHBE7t3zgNx7+CE5eew2OXTk&#10;jJw8eLfcvu9xObfvUdlz6JyMcN8tB4eklv3hWhT+phF6gQdGZamXAK3eU3J88LjMjc4B5zxXArO2&#10;tgzL7nrs1XWTMl83KDNVPbK1pEfmgMvt7IwuFvXJjlJAE1V2qZZp6pedXQOyONwv8yjqMzu6ZHI/&#10;lU0Hm6RnPx3FO6ukfSvK8hjBZqjHDQQ2VRKEZdiMyzVECvWUndviFpTSPmqCJgm8mk+Wgt0bAOZN&#10;qOvFMj5ZLzM9bbKtnvCvcgK9ihtlogxFGdgcLK+QAXpyh4tqZaIAoC5ol/F8FO086pryCJ0CGIsL&#10;FJZTsVVnSw9VRlO5LTKX2S0LafxfSe+lOornWwrUY/utpVu4Qq3MeRvZzQX+0oB3oLkwn4oiADK9&#10;KEkyuK98oLoEK3MZVuzyUvaAS8uMKQW488vo+yVhOhXVN6WM1OcyOoS5z4IybMt8fkUxn8cUlhA0&#10;VYz6iQU7F/t1TkkOQVq5JGSTWk2qdWFzrhS2AH2NwGwVimcJvcyox/mAbZ7CbGkSzymRfuIEyS5c&#10;x78BtKRlF5KarZdF7EKXEdJVXZ1rpGbXkNhdUYuqXMe+cn0OQV+ov6Rd53AiYBM1TBurCd2qoTKp&#10;KpmO42TJBpSzm6mr6iHwaoDpBpybSeKuSeW1Y4ea59yYW8LuNjvJ6SVSnUJHclIOidOEsyayq81t&#10;9bw+nU2NMlDHySRel5qkEsmhjz6ZdaxEArMSqFmKTw2RaIAysiBUoktRlsujZUNlvKQD7wUEqtWX&#10;NEhHcZe08NoW5pYSxsXaSiauq1ROGCfSeUzdUyIKcGo0+9D8vs2gti+LTIhcP+qk/AjxCsiVzCCO&#10;cTD1WcGEfK3h/WQI+8oRBZIWm03LASdASbGOyo/Djh1P0wEqMzvQYboOoyGY2mYSwd9WrfjkpLJf&#10;Cu9lNmKVZpdYYTiK/I5kTrpmJZCKTXBYakIOuRZJEryJFbhCTlyjFHs3+YpXO+8HO5ku3GVtBII2&#10;AMWVqMhFgHE++8mFARJYju26lj1lrNgRHIuo/CiJK6TSsoI95rpAsWu2k39sY2e5HUjO/keUZSvj&#10;/q9XkL/1n3eab/yC/xqWdwLLF4Hlr4Hla6Rh/+F2APhTRgBkVMWrqioDTH9QQDYs1yjIXP8CCNaw&#10;L4XkLwE/HVWWFZCN4fOMsX5s7DOb4V/mJfumN84N8Gz0JKtF27KnrHZtc8zqKq0i0r1XE5BNRfk6&#10;LBuQi51Z91ENSFRYVFv1N3vINwKykXptGavi/I212lSPrcq1NWn7igHKN8CyEVZlzhWd60BtAq2R&#10;aH0jLBuqsxWCLWnYCswGLFu6rK/3Qpt70sZYd6cNVds8KWB2J1sqqCy3XU/EVju4Bcq1Fktt5/q9&#10;6F63sdutu8RG6JlWOpmX1usfqbrL6/8hlusPgWXtjDZ2sYHdD3/JfI+5i9sO8zx28xywIn90ks+7&#10;hbkdQL4fwP4+8zYfv8te8vsAsc4FrhsD2H7IfImarIoy1UwKy7p7rM/l94Dy68u/kUeWn5fjV8/I&#10;zNUFGb06LZNXt8nOq4fl9PK98vDVF+Tlq7+WX1391NhXV2BWWL7A9V8CyW9cZQfp6mV5+49fyjuG&#10;aq49yxYbtlqxdTdcx7rHrMDM8zCUZaD5A3qU339GQZmp4noBU8/9DwPC7CO/uwQsTwDLDdxWwrCP&#10;fKHNBOULCspNDOnYF1K5X/acfxvzF3ll7SW5NewZGQrZhe26TlICOHsbSD1E0EE5EXROjvmcRlle&#10;kpHVE9K9uo8ZkF5HYNm+X2rs6aUkzGuTHQnZdrwxR00Op4IoEDj2w87sS8iSWmJVUfRnL9kDu/Vq&#10;dpIdnAAYkq41rdjRBdA0AJLaIYK6bHwBSgVmYHkVkGwM4LmKRGwbwMmGqiAbVZABZHt2kh38GWqC&#10;HDwAKtTk1ViuXVAV3Z04OwiguaM0qpVX+3YdfIFlTz6PHWOXVaiQwLAvUOxPKrcCs68Db3gJ5fK0&#10;J1TJFguz7rxi73XSPWu+RhVhD1fABQhUi7CtLVZxGyziq3jONsC7ve7Uoo4bsIedGjX5n1ejgGoP&#10;NBVXK0jytvEH7EMJ56IHeVU0nxOH1Xw9wJyMmkwV000pjrIqme8vkeMSzfMNw5oO0K0MNNV0O0Ku&#10;VpPS7eoHIAO0nsCsqse+7OPqG3h9Ix8GDOtedKLaSv1Q5XijH+XNa0NH9JoAtRNzthTV2Zc9Xh0/&#10;Y1RJVqswfzh0/Ngn53YvBWbswv4oyAH0Luv4A8l+jA+grDVYCsru7hwXN866Mp4Kzh7meHC7K1Ds&#10;4gTUs7fuzgkKd3bE3XlNXD1RzI0AMgCVz9FReNbu5FVuZtr5Kk8Srzmx4OjFa6snPPg3dQc4cMLD&#10;gXoxBztz9GSG9lJ7KoTTv+zqhpsAG76jFz9jVGipsqw/K45BKM1rHEnSdhQHLPuuhL95YlV3DeFk&#10;SAQ/N+wIax2XLzvkvljM/TmugZyhDuAMu/9awMiH2125naovheUwb+zXFlgOZXd5jS+qOeqyAc4+&#10;0QR6adAa3z/jqgns3lpvpQnYN6rKFlimJstHO5VDAWWehxWW3YBlz3VmsNd/hmVej/WAexKqMqAc&#10;sR5IRLlVa7MGY6nt2oBi62CrjqM2Kp6J0+vWgC/9/L+xYVtg2dhPtsIyb1oAUwVn3Vk2epfVXq3K&#10;sQKyFZb5OJxwMWMsoGzAsgZ9GWOqzdbP0a+1ArP1fqN5TFWxDSX7holFzdaPYwHjOJ5LLBMTC/zG&#10;AMxMFN2YaxOA5UQ9DsAxJw7+ZqywjMJtAHY030sElyE8ThCD+yIW23UcqnKcgrL3N7AcRTCfqssh&#10;dC+rHVv3l/1YQdA0cp8afndsAZYP8BruBZS3AszDnBgZ4f/FBCdLxrDw9UXJui5+vw5OyuQ0IVvT&#10;2Iip/Plu/9tyZ+/TgNgJGetekL4eoGuwV6q2UqVCXU/rUo+0LgLPSyRd72uWMqZqvkVqx1ulrrdN&#10;qlta2Y1kXaYGYGo8JCe77kJJPCJtWG8L6a4t7aO/tBe1s39e9gJfB3sJ7Go/Ktvb93PbnLSTkF1/&#10;rJ0d6XZpOolSvcBlf6d0dfZL51Cv1MzXS94RFKDbSMK9v0baHu2W/seGpRsIbjnVLnWHqGU60iB1&#10;AFjzEfaUbwM0nyLw5wfD0vf8uIwQijV087S07u2Xyj1NUrK3Rkq2MYPV0tLWI4c7zsrLnW/J283v&#10;y6v1v5a7m54GlM/Kzvab5UgLAWat52VvHx9TkXV4x21ybPYO2TeIBXwAKzYK7NPbvi/3LD4oiwu7&#10;ZYiaqb5RHnusC3s5+6e7UUlPY/d9BLXw+9VS+b0KaXmiEcjvk6ElTiT0Y0EnTbm4o0SKUevLNldJ&#10;9WSDNE90SM9mksOxa8/M7JBdW+iQplJpZoCaqNYtMlC7WWZbdsux8dvk9l0PytkjKPAnj5MiPimN&#10;nOQY2T0hZ5bOyiO7HpXb9twuc3s4sbB7TIZ2sTe+axuzIAO7+dylTimbr5TSCUKqerHXtxGg1Uqi&#10;dNuE7GijgglVeKKvR0b66Bru6JTFhkH2eUdkF8rxzhrguKJH5ou6Zb7AnG0FHbKtpF3m6TWe0xTq&#10;9jaZ47WcHWf/d6ZNhnfUE7pGCvUedoWXiqWJqrC2CWC5j9eilRojkptLsPsWAJNFZdh0CZQqJZyq&#10;CFtzQUea5I4AhVsJk1pMkpIdqdI8nyfDEzWytadFZhuwZJc3ySRBXcPFFdKHythTWozqWCSdXHaX&#10;lEtPMZ3I/FsrtmZVkitQQUtKUtgD3igNwF1vfqVMZlE1ld4pW1I7ZCqVROwMKqCA6NYKII9d4ApS&#10;qstIna7IQWXGYlyexi5vOvDFHm9WGhbljZukMAOlFtW0pIIwKxTmEu04riySsjJeZyA4H4tzZskm&#10;2ViMGo2leGMhEIoSnMnzySrMlIwisja4vond3Fw+twAFtRBVOZ8dZ4XlXJTgnLosgrXo+kXNTa9B&#10;MS1PlIySdUA1Si/p1Hn0IefWcKwqAVm1YnN7fnEyu8JANcFhBeUp7EyTZUA1VT29xQ0o4LXsK2tK&#10;tdZVlWAvL2IPOq81UzJJvd5Yx3OtXC9p3F9GA6CM5VxBOa+Xx+vicVqTJKeF21qSpFAV5lICxnJy&#10;pS6TEDWmOgtY5phVZ+dKPRDdXMLrXlcvfc2tMtDAekJpk9Sll0oxdUnZERtkY1SsbGDnOClzrWwo&#10;wHpdhmpPp/QmQD2rmhMCWNhLeW3rcRK0FrVIS14z+9GlsmEj2RaprASR6RCWEEH7AGnaYemSHYL1&#10;nQDFbNZbcsmEyA/Mk7ygQhRfTl6EcRIiskSKIitIuC6RDJTvtGiaM+K0NhAVeBMnpfNJw87HwZWs&#10;rSGctOfEsh9tET7UKnqrbToLUEbt9S9nla4qRIIIYAytQNXGFr4Be3o2r2FuUamk8HMWXpJguH88&#10;68lcaWU6yZXpZnpYlevx5jprWy3e4lvrK4Gl/hJaECTRhWGSWBklSQ3sXTfwPXGyIqOM/w/8LGbV&#10;IkQ0RYpL62r5p9b/Id9qgXU3oTA7AsyGKPz/Iyz/w7f+UXS+Zcy3xB1lWQO+PvjWZfmKNOxlepa/&#10;uO0v8sUn7CYLluuv/3JdUTb3lQFko7LnL5bRj7FeW8ZUkRWQrcryDfBsCQDTz9Gv/xTlUOczYO0z&#10;IE3H6Ge21EwZCcx8rkLzJ3ztJ9ynzhWu62iSsiq5avHVNGfjUtVLIOcj9lAv6S6q7vFa06z5Wqvd&#10;WsFT1WGzT9nSb6yKrpFUbbFpK5Byf2ZiszlX+Ng6Zuq2jtmTfMUyRu8vAGv0BhsDGALB1u5kU2W2&#10;KNaGQm2FZRRnoO1jnscVwP5jHSMBXGHdHOOx9DnppcVKboL9DZ+r92mEZZndytdrooy9avNr9bh9&#10;M9baKLU+A8+MgvJHuArUcm1cqjVaLeCfMQDv5bf5Hp7hed/CLHF9htu28/wPc3kLH9/F3Ie6/Sjz&#10;LLc9CwR/F9X4NeYdrn/OAK2ffGFeqv36M/aEP+W109f8XUD3bSzWLy6/IfcvPy5Hr56SuaukZV6d&#10;5ZKwq6vH5cTyHXJu+QH+/XvywvIvDIX53avX5J3lr+Q3JGX/clnv43Os2p8RCPZH/k1VdBOMjb1u&#10;6+jHCstWW/afTGD+4GPmx8AxFuv3NcmatOsPchgF4gYAuZnRiqiNzFomngGY3+tgSL1W2/U76QC1&#10;7jjH0qcc86/yWsRluTn0KekMnSeNsJ2Cd5SKgC4ZCtgq2wP2yYL/bhn0Gpc6F844OjZKu2OPDDmO&#10;SZ/9sNSRep1lVyhJdrzhtuMNtC3dsgQrBbHv689+ry+KrY8dex1Aso4v190J01qN8uoIUKo91kFt&#10;yaooKxjTjbzKjwkAFhWYtS5KFWW1X2vAFynYuvu7imAvG+3PBYJUaXQEktVy7YTF2rBdoyZ7OHKW&#10;0YE3qpqqjIrphi1XrbwKyw7eQJfuKVNhpfZqn5W8wV0FIOvzA65dUSZdUKOd+RwFZEMpRgm3A+zV&#10;Ou3hCewAiM4udBDz3P7FDjWYucmO/WJ7gN+R54bN25bvTYH/Jvqgv+2FtTrAXlZiGbejA9lpPcnO&#10;SVRkbQAKNxBYlYxlewNW83V8n/F8f9EcE1ROhzVYj/15fF8UVbqC7f34Hv0444kqGUQCc4hWSxEq&#10;FRXATjBwHMcb/Rg/IAA1OZqO2EhuD9ckZgKmAtm59deQqQCeP0q0N+PDDq8VlhWUfYBkLx+1C5vj&#10;ycdadaRKqJ9WXAHMfl6AHTu3PhpQxXFQMFZAVgXZGA/2fQBCD+5PR4PQXN3NY6qJ467sprs7A8se&#10;WgHFxx4cUzc6mTkJ4eMCYNM9vRpLvq2+9s5qXWf/HHv+apRiF2eAltdF78cF8F7NSQwnI1SNEwhY&#10;6g1VGeB2Bb6dsW0rJNtzckXH1o+TGey42wcBytjc9dIxaDWw7I6FCwdCKM8J+7Uqyn4Ee2mXstGp&#10;zP6TkYiNFU3Dvnz1+8di/o2yzL4yYBzmx247x1gV5Uh/znxje9fXx4MeZWcg2dUL+PXk2JCE7Y3V&#10;3UjXNjqVOZacvPDBEeCDhcwrRBOwOcETydegLLuRgu3xd6qykYatyjKWbF8jAZu99SR2lZPYWQcO&#10;NdhL06QNVRm7tQJzDGfWzVFLM/9ndR8Zi7Vpb9bP1TGB+bqqbNihsUmr8gsIW2etBW5NwOV242Os&#10;1YCqdcKpWNMJA5jDAGMd06atqjMQbR39Gq7rfVrVa0PBNoDcnGhDOWZidfhYL+NYIdABlGNicEtE&#10;c4KAiSRtNTIBUAaWI7hUaDYGpdkYPZmQhB1bjxOPHUmSamQkXxumfencr3anKzCjMMehLMdblOU4&#10;X/P/ViRJ8mE4NrTqzY9ddl9s+r7xwDI2PO8pXpdbeT3v5/fdSV7PWQB5kv8DY5wwGuUE3DArDENY&#10;AgfqpLV9qxxoulsebvmhPNb+ipzqvl9m+vZLL/vGrUMDUkvXbPlInVSNNUj7aL+MzczJ9FFOWp7f&#10;hko6JJWHSZFlX7RpCut0f680tVBb1DQoY9h0x0eodCLoq2KqQYpG6SztB2S7SIPunpDt3XtlT9th&#10;mW/YLWONW6Wtu19qtwPKd/Fm+UVsxS9MSt+dY+yvYpvuISRsACV4msCdeSBqF/ufh6nqOQtI3t0j&#10;nXQ6N55qkMr9JOnuK5eKQ1VSe4o6mPMd0vxoj/Q9Ni6zdxOkdctp2XuULujdqKg7eqV8sUFKpqmK&#10;oWu3qblTFlr2yr2dj8nTHT+Qx5tfknOtD8hSz0nqhw7Kjo4Tsr/jFuD4rBzeejvBaM/Io5PfkzO9&#10;52VP3xG5GVh9cvY5uW/xIVlcXCLtuR/QbZGGzQ1SsR34PUAn7klqdM7XS82jVVL5SIX03k3n77Et&#10;BJhtRq3tltrWGmzGdPFOAMmkjndO9snwGCFkE9tIel6UhUls7JPYwicOyvTwTqq75mSqmfyOntPy&#10;0JZn5Pv7Xpenjr1Mf/K9MnV8G3bqbpnYMS1ntp2R83N3ykGU58F51HUUa7WBdy51SceOTkCVypzp&#10;cinC3lzenycdHdUy2dyNvXpMdjeyz92Eetw6RP0SanBXm8y0dMhiTY8sVahy3MtOb49sL+2SbUWk&#10;UBe1o+i2yZaSVpmpaJW5WmCZlOIZ+oqnB1tQ25tlYAtAPMd+7AKQs53U5HnAaTPK4ECpNJOG3NRA&#10;xRLQVgIgF5Roxy+wTLhVGQpzMQpnYfcmyRsDkrYCe9uSpHhbitTPZknvZKmM9xHqRfL1KDVMgwRF&#10;9RQWsWNcSHVTITut+dJCiFdTUb40odTW6Z4x9uJyAKZEg6/KNwB23BfKcl9OpUxlELSWRs93WouM&#10;bCJQLJudWpKdW+nKrQfQqgHmKgK4qstypTqPgK5MlNiNwPKGNMlh7aSAPtxidl0VlgvrALJWOn3b&#10;siUfxbyoGnBGXS4txvLL88rj+8smMEvV6DT2ilNRg5OZJGZDaTKKM98/Vuw6dqbr6W2upJu5GCt3&#10;fjXAzN6z2r2z6zZKWh3Jy9WxsrE8TrIA43ys0sUkYmtadVEtu8TsGReW8L0WMVwqKBdSL1VcqR3K&#10;fD+oy9XsQVfWsKNcxfNn57mE417CTnER0JzH8c/AOr6xPMkA5vQm1PAuwLyH3WFVlNuA5WZguRVY&#10;xsGS34z6z/0XsiNdjI27tIyAL5K4S9lx1oqrWvaum9kt7yghvI2+6u5qTsphna/JIkgwEXt5VI4U&#10;xAK4yRskKwcLOceoDBW5klAyrY0q5ziW8bNSRnJ3FX3N9YW1qNj1UpZeRu0UrRopOK1SCPUiDTuZ&#10;k5s5EbxGKMfFAZy8COBkwBpOZIQVSwHVT1kxeZIZnyf5iaVSmFAmOVjB06KzJCUyQ5JoLYiOI4cl&#10;jWyQQk5Ol+CgyiA3JIET9zG8J0kEjNMRZApxyAHHgay9BDVzIrsjXEK6CBfrjpG4LiqkujZJdkcR&#10;xweYZ888pDVGPFt579KuoIzlussEZt8OH/HtBJI7vCUAtTm0OkhiiiJkQy6va14yP6sEpxHgVkKQ&#10;W2k99nlOwtRh36+iRiudkxVe7R7yP9r/n/KtNuA406Is/8P/V1bsv1WWv4FlCBxYdvuWpyz+gwnL&#10;14Dlq8Dy58Dy55/8mZ7lP2O5VlgGmhWUAdwvLJBsAq6OdU/ZtF7rjvJnQN1nAJlxaVz/ZjQt2wRq&#10;oPgaO8hf/YlLINkyn3D7FQD6Y+36NaqMLMBsUW5N1dYEZ4XWj439VnO+gWUATu3CzCUFZAtEm2Bt&#10;UaIN8LSAstEzrBBpKrQaQGUmNStQmvetj/Mx4VPX4fqG69pz/E2qM8opMPyJ2ootwKwfX1EA1o8t&#10;6c+qBhvArKBs6UY27kPh2oDlv/saCzRfsQK7grnlNuvetnZDX7eTW08iKDBboNkKyib4myr4ZQ3q&#10;Msa0kBvHR0dPPqiarLCs1xXM1S79ETCLLfnyT4Dhp3jutzNHsBYTanWZFOjLe5iTfKyw/B1zLt/N&#10;93ILQMx89gjza4YTGZ/+hUuA9bPPuP4FXd5875/w2B8Cu79dviJvoCo/f+0Vufvag8DxYZlAVR68&#10;OiGbUZZ3Xz0ix6/dJmeu3SO3X3sUS/b35LGr7FL98XV5dvkt+eHye/Irwr8uLH/NzvKf5R1OxFzQ&#10;Hfa/D1fjY+uOtxHu9WcTlC+SBn/xF1x/mmEX+YMeRtVhoPeDeGA5BjCOAIIDgGF3bNZuXIZzGzvJ&#10;76FAv5cLHMfx8Ro+J5DrIX+VN0M/l0eD35Sp4COSGdZIbVAplzVStgbbX0CnVPu1Sr53uax3IyHW&#10;CYuSA2egHagCceiXarsGSSPtOto2USJsNX2Y3Q9b9jMB5UAszAG2KMu2vFlkF1WB2dsOcKJD2QXr&#10;s5M9gPt3sGxLBdQqH0CZ+qeVhFqt8uNjTbtWG7ZlX1l3l1dpWBY7qzYkIiuQqsLoyDg5A8sEdjlj&#10;43UnMMwbUPZVQKeySm2/av9W2FIF2h7AdgKq1YKt3c+uN/G8SF92Br6cUIsd2Sl2JBRMA6XstabI&#10;DZVYwR1QVzh3QyH0BJhdgGUNm/r2KkDYRmEZ5diB585ztMX6aw+oOaAC24egIkeaXcj2G7D5pqJO&#10;b+QNdDLq9HpvsYtHNY6hz5iqqxWElGmgl20QsKw1ScCxky/P1Zuv8eGsKeFaa1Av11JRFOdD7RIK&#10;WIIfb+oD9M09b/SpgtJ/U6uovpn3R0VWe6/R2Yu92hO12B3btkcAKiyX3v78geA2X0ZB2VsBme9P&#10;QdmbiiPdsfUEfL3ZsfUDlI0dZWDRAGU6or1UPUY59kBpdwNy3d3YqybB2gPF2x0QN4b71ttUXXZe&#10;DeSyQ67qsQnLCs08HqDsj3U7wBn4W41tlSRsB3tOONjzOqPWq3XfGRjW18hlFcNus47jSlR3G5wG&#10;nKSwW01IF6/Zak6GOHJywQBkTrrY+AHcegJGf64C7Tm27CkDy04ozC7sMLvRr+yBpd2DnmbvCI4x&#10;aZgBwLE/FRSafq21Uf4EnPhqVRO2bK0HU5t5gBs7WZ6o+CjLoT6cJAKU/TiJEQo0J/rr65ICLEcb&#10;sOzC9+/Gz4wHdVieGuxlqMoKyiYsa5CaVljo7pWmjbuHA8qkkCssG4nnN8LyOtRl5roFm2CvQMOC&#10;DSzTabkWGFRYjjGqlTTIy7qfrCFfN8AywGzAshGcpXvNVlgGCq/vLWOHNmzRprJshnUp9CoUc8mY&#10;1VE65sfGbUBshGXCAVJVnMOMr7PCsqrQ5u3h1z9Xv86cSGA4iku1fBu2bwOQua63W8cCzzF8rLBs&#10;dJ8zUVyPimdnG3U5EkiOVDv2ek4i6IkE62zQkwqMQnUsg0UwMpyvDeH/0BpgmR23uDWAMpOgwV+8&#10;nvF0LscFonSz5x8RwO4yDg4Dlklg9eHkincur8sAr+0xfu8By373cULkJCcMl3hNN3MCZII1lKlQ&#10;8ZiMkqh+bJfYePeU3yF3VD4jp2oekNnGg9LTtUXqh3ulEsW4DHCrGEMtHu6QCazZx7fcLuePPy4n&#10;Hr5bNlPR1HlinJClIemaYYYHpLsdNbV5UNo72b0drJf8Ed7QjxJINFQtdT3N0txKCE/zGDbeRVTL&#10;JRlrnZaW9i4p6aoBqumuPTYui0/tk90/AKQf2S3je+l1HgOYh6ldmgQmAeZaLMpN29nrRR1up7u4&#10;5ZYGqT9VLRU7y6RkKwCyr0wq76mW6seA8/tbpPckqzw7D8i5+e/IPTNYjyfuk8WRA9LFvm8lEF7c&#10;gYrbisrbPS4HB07K3d0Py33Yrm9uuFO2tdBp3DpDJ++sbGndLdt7jsrhwVvlvu6n5YHWp+RQ280y&#10;0T0jW+iIPjp7sxzedUymdk1LB9VIDRONUjdNSNN2dk13FEkl4VW17NZW7amUqr2V0ofFenZmK3VH&#10;k9LRg7LcBehTn9M02iI9EwMyNDouE6RIb5ncJjNT81QvLcqOkT2yY2Af9u9dMte+S/Z3HZd7xkm4&#10;3v6KvHjgx/LAsSfl4PGTMnh4XJp2YRueHSGobJccnN4js9O4smZbpI3qpTZOFLQyTXO1UjtBBy6Q&#10;XNqZQd9tngwCm3N1PbK7alT2V00as6NuSLby2m1uRbWtw+pc1oHdGoW5mJMMBCvNoSJvIQBrsqKF&#10;ATLpMp6v7pHFOizMjd2o0aRfo+B3jBPYNU3lzyxW6u1YhXcCU9sBuc1Aax/7um10AROGVY3VuaxY&#10;VVn2cAnQKstjJ7gUWzZ7tMWDAPMW0qHnUE1nUS9nNkjlTDpd24UyPFwl421Yr6sqZQBY7s4vkm76&#10;jntyi6U9t0AaSHWuY7+4mh3lMvqDi1BXCwC/fFVdUWQLitazY5shvRnA8kagH1V5LI2fy8xKgsDK&#10;AG+qogC8Rp5LLXbpau0cZir4uKSAXuIMQH4De8KcGCzGZluWBPBl0psNmGuydSZVT5m1AFNlBqou&#10;AMp9laIwlzFq1y5gdzirdKOkliTJenZuE7BOJ3KZzgmDchTx5uImaS3l/wJJ32XAUSF73EWAeHEt&#10;qjOqe1ZTsqQ1xmOTjpPMCgAWZbkQ9bUIwC3SS2ze2pdcAnSWsM9cWspxAGDVhl0BHGsHcyWBYRUo&#10;yWX0LBfXsvdMVVQx/1YElBdgi88m7ToNJTwF9Tqtmjq6RnahUZLzgORcQs1yGtmPbuA2VOeCulSe&#10;H4+D8l3Ba1eBXbyM+ywhWbqYaqfyVMLRkjmeKWXSkkWgGypzfVm5VKM4V6eSyr2O2cDaRXqB1OYU&#10;SXMeKnQhP7ucNKit5P87UJ/L88tGVc0nqbuM7uUaXquyDQQSJuI0JC8jgbyIJLqa0/j7krMWWzmw&#10;XIpzsSKIXfWwUqmI4UQRQV05PI+sZOzu64DZuAJJX6vtHBtp60iVdUH87g9PIIsjSoIL+JtbwcoR&#10;idT+ukvMHnEAkBxKlVNEIw6vFv4GtlDD2YoFvJM1qF4CNgf4fTuUIEnDGyVjEBt2X6mk9ubK2r5E&#10;8e3F7djL+zkUZS9A2Rsbtg8T0OYvwS1BElkfJkkVsZKZx7E0uq1xNmDTr6V+rIbKs+omTsQ14dJo&#10;4XcsfdWZnYTjdnnJ/+hBWe6CdXP+m2F5O7B84b+A5c+B5S+AZYVkY4Djv4Vltb0qJOueMnCsUMzH&#10;n+pw3bi0XtePjbH0Lmt9FCnGHwPLHxMYdoXHMQYovwIoX+a2j1C1FZjNXWCz61d7e01lGZVZVd7r&#10;IHuDWmqAnll3pOBnfP11KLQoxIYKDJRalGNz19hUaI3+X4tqbMIykGiMdhp/M8buMdD3IbdpwJam&#10;VKv9WwOm1Ap8xQBmwFlh+To4KzBrVdINAWBGaJdFwTZ2rtVabbkPvS/+3VSt9QSBft/m6MfXn+eN&#10;+8tc1xMEWgVlBGv9l7Bs3a22wrJVPTePlyrJBiyrqqz2bwLfPrrAx78Bjn/G/Jh5lnmAkxLnOQan&#10;AeR9fB8EXF3exfUjXAcyL5/iez3BMSAl+jP2ej+7k3mdAUYVlD/n8vMPUZQJ+vr4C03LXpb3rn0m&#10;v7z2gfxo+efy7LUX6Vr+juxePiATy1ixlrFVLU/IVvaX9147Jieu3Q4w34cl+345dvUeOfDHO+T4&#10;8n3y8PIr8nOAW4+PHu/3OYlzgTHquxSQGd0hv36pln2F5L8yatMG6C9+n7mPOcywh/xBFOOB0uwC&#10;LDswtowNkGwPLLsrLGudFJPE6HUvANtNv+Z/ys99v5Tv+rEb5ve09K6Zl2RAOSY6k+5R9hmpEIoG&#10;vAK9qB5CKXRBBQxzjJFsB85Is5+cZ18i8SjJGtTkR09yABbmIBsTkgOBZQVmU13mTSQp2Npl7EZN&#10;lDPJxI52ACQQpAnFasO2KssKyzYKy77Aso63RUW2wjJ7qSvs2E+1jIZn2dkBpBoCRVCXow7BYat5&#10;DHcez1tVbVW3UY29bmJfEBh2QiW29wB+2XnWEDGFbXvAXXeN7VdxnedmVYS1osgey7ctids21FNp&#10;j/NKXxRJ1F1nH6y6QKErVmJHFE0bG/7dAdXYRS3DQBlwZou91wGbtXM0FuN4oGc9qmoyKmoyv5ST&#10;OIGQyPOiP9iVaiZ7LNmrADe1Wa8KUIs5xwUFfDWP46bQigoZ5EMFgw9df9hAYwkaikflSmTi6YCN&#10;JqU3zF8TmNm/YZ/WF2DzxDpthVUPBVZ/1Elg2N0X+PLn+ft70NvsicWabmRf/kAQPqWg7KUnAhSW&#10;2a31RhFWWPYCljWQyh9I9sOC7eNp7ikbFmsPANBdd49NWHazwLIb9+cWYBns4mo/1potZzcUX+zR&#10;LowrCdeuALM7HdA+BIEFuvBz5AyYOmFD5oTHau285vg6kortZMM+McFfTiu5vMkcJ8LUbFdy3EjC&#10;1uNvg+XdjhMs9r6cbKBOzMaP18THTlb60cWMqm9MoJ3YBNlRKYb9GlA2ThjwPL2pkfICln0I1fLV&#10;UC+1Xxup4EAze1v+dBn7ruPnORRI1XAu9rID3flD7EWwFzvLwaRjawhaIMdfX48N2MwSeH00KVvh&#10;2ARl7Y7mpAUKvbfWQwHJOqoqKyj70vmo3Y+eYRxPVZWj+bmJw7YNLHtx9tybEC9DTVZQZnwSObHA&#10;PlgANrlgLNjhSQR7AYAKh1FWWAaOjTAvw4ptKstWVfkbZVmBWUf3lTW8S0fVZbU7E+Rl7Cxjt2a/&#10;d60OkGqAMIpuBKBq7VNWSA43/s0Ky1ih+TyF4fA4VGb9GmO32TIKz3xuuPV+jPsyvzaS20woRrnm&#10;MhJ7tTEGMH8zeluU2q9RlK2wHB2Nyoy6HI2qHQUMRxkVWhwXPTbXh5MK7LFFxDOxTBT/FsnXhGPr&#10;DsXeHc4bvbWAciQTDiiHAMrBnJACpKNJU10bkEDKucWKjU3fN5KTKuwta9ey3ww/N8fZ77+Xk4Z3&#10;8jGWbB8UZ69RdtfHQsRlJETCujdKPbC8v+IuOVP6qOwsOS3dFVulsXFYqlE6K8bapYL91ZrZNund&#10;AlRPHZP7Zp6SJw68LOfveEIOUBc1v/uAjLKf2zUCIHdzErO5VzoaUEmbG6QA8MnoQDHrJHyoo1Tq&#10;6LRtq+uUwZox2VyHQt2yTQa7xqWxj+7lHqy3hDNtmVqQY0fJp7iHKqo7D8rU/lkZ3DIi7eN0PE+h&#10;ys5US/120oIXUYOpGao7ChjfjWX0Xt4AL6EYDQIe2Hsrn66SqldqpPZhDdXqQtGcMUD4Oz2Py7Ot&#10;P5C7Wx4mqXknynqPVFBXU9FTJ82jnbJ1fLuc7LlVztXfw3E5LmOVc3ToDmETHZGRxjnU50NyuJFE&#10;6vK75XD5KZlomZEmnn89JxZ6tg3I4B4Ct3b2SPtkO8o8ivtoo1RtrpSSSfYgeZNc1sM+Mm+UywdI&#10;dB5slt4+lPg+dsH7ebM+QJgSz7+pr0WGukdkspv1qoFpGZsgLGzzuExOTMnWgRkszXOc1NgmC02L&#10;cmQAWJ67Vx7c84jcduAO2bl/t4xQS9W2s10aZ5ukg4To4QmCrDb3kjjODvSWelLAa6WDeq52Llsm&#10;qQEb4G9qO9BH7VAb/b4TqHvbsFXvKBmQ3SXDsofArp3lAzJT38Hr1izTAPEM4VdzeW0ym98mWwtb&#10;ZKqULmM6jMdquKzmthp2fWsITqN6aba2R4ab66WljxMGY8DXZiB3DsvuElbg/ez17k4DejdJwRBg&#10;3AFgEupVjm25opBLwqHKsrkNy24ZdulS9mcVlouA5QKF5S3rJX9qvZRuTpXGiTzpJ0F7vKVOxulF&#10;HqULeTi3Soazmcxq6c4gNCwD6MIaXZG9ieoj7MnlqKIAX65OaaLk0aNbnpYmncllMpHUItPrgeVk&#10;Or83VWHNLpdu7LPtJFE35gLKmewqZ6KSsqdciDqdSwVSNjvMeUBgIRBYuoGTAsn8PKaRsky/cCaf&#10;l8YucSo7wynsNKv1OrMY6Kc7uaQUaC5H7SR9Og+QziC0KhmFObGQ1ghmI4BbBPjX5FRTV0VSM4nc&#10;RXx+AUpwMepyKR3RWulUQI1UTgt7xPQd51Wxy4s9t7AckYFd5oJqTk5gXS6oYMrYVdZqK7W4VxAG&#10;Vm0CbXkr++HtQG0r4NnMsea2ApKvC+tRmAHpMh6vqALbN6CdwY53Js8xtwwrtz4W91/ATrMxCunF&#10;WLC5/wrStet6C6VpkNWPLvahSekuIiU7n9/zBYQbFkdyIiAWlZ906coCXncs1RW4ASqy2SVPRzHF&#10;kt2aUS09mbwO2W2c/GiVZnbRK2pYyUAxT61JlBReu0w9Rnx9ZTZp42kEc6UUSeYm6iKpsUolvTpl&#10;A/vWNA9kB3PMAlGm2UmuDq+UyjjWH5KojdpQJLmJ3Gd0gWSEUye5ZpMk4+xJYYUshRyJdeH83l0f&#10;L+G5uOlUPa7jb2Ydf6trgySogaTuZuowW6msbEmQ8MZoCW5gbaqJ9ytt/C3vJCsChTm6m+faxQmR&#10;TlK0CbBbR4J4aC8NHL28H0NV9u/wl6D2QAltJ/G7nWAzwHtjHSchOFlSxvGo2sTJA4LSqrHiV9Xz&#10;vbYy/J6tYn2jtoPfe51Fkta5Qby6PeWf+oDl7v+rsKwqs3Vv2bRhq7I8Dyy/y87yVdKw/5hEZ+1t&#10;QDA27M+wYX8OrH6BDdochWW1UJuBXaZi/O+owtZRm7SqvgzApenXRgK2dY9XbwN2TfWYvWOF4uuj&#10;H1uAGVBWgFZgvszjq+r5MSCt/35Zx3Kb3q+pilrAT9VR43MB66/N+Rhg1tE6oit/sgzXP+Fr9Hkb&#10;CjUQ9bGxC62QbI7VUm1YnhWUjUAucw/aSJ62wLGmWhs9xTd8rBBtdAcDYx9ryrNe/t0oDBuJ2NbA&#10;LwPGLbZywzZupl5/DKAbc4Md/Arfo/G9W/aizbAxDdGyBHdx+0X+XedDvV2t6MZz/ia0zKy6sti5&#10;LdZuK5B/Yy+3wPiXHNeLAPTPuL9XgO8fWIYAr0sPM+e5/1PMHo7DLMdpkufOfExC9pVZjvEiPx/s&#10;9n4GTH92Bkh+DiX5VwAye8ufYun+7ANU5Svcz5fXCOW6Ij+7RhLntV/KS8uvy+PLz8nthHsdXb7Z&#10;AOZZIHkEWB4EmieXZ2RhGYvb8gmGrsOrJ2QbCvTO5dNy5/LT8uPld7Hhf2XsZf9+We/7K6zYWo2l&#10;O+ym9VqrtowUcrXtoypfQu2+xB71xRdJzMZGfvFWUsl3cxvBXhcBYAOUHQFhOxRjhWU77NYOJiy/&#10;F8TtoVwG8m9A9Qd87ofOfI4re8oeF+QBrx+wj/wd6VwzLQkROXT18sYeVc2DHRANI7IjCEuVXUcU&#10;2zWkFic5pssGh3QJd4ghFCsA+AXmtJN4FcojNmY/G2ABaF5jw5t3VGaFZy+UZd1T1fAlB004tkVd&#10;tcN+rWoh6rLuLKsN21CWsWGv9ESd1WFXdSXws9IRSLZnj5f0Y1VubyL1+CaFIyqZbI37UuC1JCcD&#10;VgpVrjY8J1sNk0LR0YCumwD+FaiQwLQtAWE22HFX+avtm8Hia0MdlY4ttnDdM1brtCrJttQ3rQKQ&#10;DXgH5PVSrbxOKJdubrp3CwCqEo1F2I7b7bTiKZKvi0VZjqeOKMGF9Gr2XhKATQWeGJ5TNMcqEpAP&#10;5yQCHbouQSRioyDbAcn2uk/rxy61LyonkOqHihtMxVS4Txz7xtQveQPK3qhn7B6v9Y4ngZmdIA2T&#10;ov/Xh8RqT8P2rEou1l2s2q5AsRu7zW7+KLhAsZsPt/lwyWO4+aGQo1p7+LKvq5VK/Ju3F9DIeGEX&#10;9uTSHK5jHVYV2ag7oiva2503/kagF48F6BqA7GKOq+4KoxTrz49LICcIGFeejwuVWc7A8Wps7E50&#10;Hq9mT9mZ6wrQ+vUKnwHsAAeSmu3nzPdClZcrx9aZmi6FZmcSyFcDyo6c2HAkgdxR08cJVbNbxWvG&#10;vritHcoyr6E96en27DrbeHLiwgtQ9rLltbPlBAbA7K9ji8psR/f0ak4YeBKw5ctOMn90Q/gew/n+&#10;CQnxDuP10p1u4NcPddk/Fgs2icfesYCuqr8Ar58br40H3crecUYStmlxJzGUTuV1WHeTfIBSXqsg&#10;r7UGILtbQZnEcC9OZhigzL6V1l34cJ8+undFqJcXPxMaVOIWzWsYyyUd1l4JenIFMF6nwG5CuzGA&#10;sn8iJ6bWm73Kai2OYh83mn1l7RFWtdhUlQn10kt2lnV0Vzmebsp4dsHMaihTXTbSpVF+Y1GPjR1h&#10;wDgmhr3laGxwTCRvrtby8doYAr0A1DCg1BhszGEArUJvGKquTjhqrU7YDaMfRwDN5uCAsKjICt1r&#10;+XpjLLCswHx9jH83R+F8LY9tTLQOt0ehIAO6Udbh4yieV5TasXnMyBgmGhiOYWITAf8E9q45sRDL&#10;MYvGKqgTxcd8TjRfGxvJOkMUsByNO4BjEAecx0QB5Ko8B3OfBOSt9Us01htCeb2DScdeE47qgU0w&#10;uIpByQheRNk4idvgCH3fUxHi2xWBxY++5Y4QceIN2Rp2CmvZOd1fcYecKXlYdhadYr9zm7RXY8Fu&#10;mZBmAp4apwekYb5XBua3ysGtZ+W2mQflzK7vyMnDd8rx3bfJASqJxrqnpLGtBSsz4VXsizbQi1vW&#10;VCo5BA9lkKqbyeTyhrmsjmaD2kbpqxmQyWpCqWq3yWZCqga7xqQZq3VLHzbf4VnZve2ILB06JJuP&#10;zkvPrmFpoWapepKUbaCzco5U6d2oywBxDXbs8tvypOhFrK0/wLJ7HKVuiDfa+wDv79ZK/Rv0NT/V&#10;IA1HG6Vpa5sMDU7Ise6z8lTbC/JIy7Oyp/WIDHZMSEsvYVij7dJCqNjI5BR1UPtlb/1RmavYKQMV&#10;k9JZNSxD9VtQSPfJscbb5FztvXJz6W2yWLVH+jpHpGaUbmjCqWrmgc/tpFDPYCUfYvie2gDh+sE6&#10;KRvE2tmPHbcvn4Aq1MBewLkXVasHday/QDKp3EkfAbJGqEPqRqFtxKreuCDz3fMyOT5JANmgDGFp&#10;H+7vk4GmHumvJimcaqa54S2ye8eiLO3bLpt3j0vvQoe0z/AcJlukE4W6baReGscqpJ5d5Hpsyi3j&#10;VdI5USfd7EN3jrPjOYza3csOaTuW2MYs6amulC30Dy+U9qMY96EcU51URDBXSb/MVALLlc2kTBOQ&#10;VdQsU4V0D6PyjRXXY3tukNEaaptq6TkGlqdq2PWtJhSLGp9x9pa76A2u6Ub9HCaBeAI1citwuggs&#10;Ec5VsIu90W3MOJ27vYAwkFbGXnBlPhCfVUjiNAFZ2QAhfb8lqnC2swvM/RRMAtvjqJfD2KcHSbHu&#10;y5FOlLUhkqRHC+hazq6XiewG2ZwNzLN/PJDF2gH23jruqyI/A4jEllu7XnLqUUWr2eMF/PIzuK/k&#10;jdK0vkiG1zXI5Lo2GUvCOp5WI3252LDzy6QVaKlLQ43l8wpT+B4ygXYgOJtdY528fFRT1OvyrAJg&#10;mhM4PP8c1OqNOaQ75yTIuhzSlNl5XVcUKykEb21ifziHBOs8oDUPaM0hFTsLm3J6BYBXgR2b/dwM&#10;FOBCYLkkE8twep5kb+JzgMAcADyf3eZCVO0iLOXFKL8lnPQoRRkuBZ7Vul6K3bmEHuSiJk5KYIvO&#10;blonmY3AZV2iZPO9Z6sSjJ06pw2FvROLbycQ3apfQwo2qm0+tukikrsrCP6qp9qqvoZU7zISuXnM&#10;gjxs8oUWezWQX4Ftu7IU9ZM6qoo8rXTCpo7qrZDc0Fco1e2AahXfJ8Fi2ZmkaHP88nAfFRL+WLSR&#10;7wELfBGW70Ked36e7nxzf5sKpW1TjfRncNIuq41qqQZU5QopbyK5uiUDpZ50bt2/xoWgJxFqynGV&#10;VFWhvJdIPo+dQXVWSt4GUrA5gczv7IwwHiuEEzfh1HitrSJ5G0s7XcmFsQBzJBPGiSv6kLNDsceH&#10;siNOGnZ+NCf+ErNlfRq/hwn4iqji/WUzIk0nJ/A7AOHWcAlvjpa1TTgc61k3q+OkZQ1/S2sRCOoQ&#10;B3QnuX6NhPJvCQ0EwDXxGjaXSBop5gnY1cM71kp4e7hEt0XKurY4SW3nNerg2LRyDHgdSwh3K8vA&#10;bZGmTgW6rwmHK+H/a0kHr3Mn/9bB/5c2/o2THMktifyOd5d/6saG3aE2bBzTTrDtP8C5/+dW7P/1&#10;krPC8jZg+fdUR/3xWwIso/Tdhlr8CXZpAr6MgC4N5GJMWNZd5Rv3klGUAbnPsBIb8GnYhNXiq5Bs&#10;jtXya17yse4hGxCtQV0AsTE3wDIArSBtjt6uwGyqylZYVmBWBfQ6LCs4WmHZokArZBtgaR0rNPPx&#10;N7BsQvI3Yyq2JjhalGcDltUybUKyUSNljLUSytw7NnaRrdVON8DyfwnKfwfLH/EYxl6wKroW+DXs&#10;3VZYNhR0/X4to2q5EWpmAWWOvVrOL/HxRQOWzVFYVpjXHmcFZjP4ywrKag23fJ+GrVtDwiy7z+xt&#10;f/wlQ83Tx4S9fXyBx3uDx3sWYH6Ey4e47+/weOd4nMPcPwFflxaA0C08xhCw3A4st2Kr7uEEygTD&#10;v326l6GL+NMHUJp/wL+/xeOjVH8KLF/5VCH2D/Iz9pRfvvZTeXr5ZXls+bvywPITcgdBXieWz8i+&#10;5cOybXmHDC+PS8cye2PLXdJ5dVAGrm6W0WUCPK7ulOmre2R++ajcjLr8zDK9icsfYun+Qn7B7vIv&#10;2Vv+PXZs7Zy2wrJ2TV/kdbzEnvKlfzX3mC++Bejeye2o4xeP8m/Yyy8R6nUxElhGKb6wGih2Aoid&#10;zOvvrrbAsg/qsjeBX25UVTnzcwIoX3L5d/mF62fyqOurctr9AdnvfU46gyZQUtLEOcpPVq3FLhxE&#10;UjPVTTaAh/ba6o5ogBNBDajLgY5h7JwCeKrCouxq+rMTAVhqZ/bB8qygHGqDDcaW/U3bCAOWndkr&#10;VVC2IwzLTgHXAsyO2n+ridgEfNmpzVkB2R1QdgOICcNSUNakY1WTV7APbAygrKOwrAnIep8GMKti&#10;baiQClaolgCzmw3QxmhIl95uB1QbScoKwNhyV6IAr0QJXglc6axSOPbiOjvGK935WC/pOlZQXuHN&#10;cwK+VqEwO5Cq7Iot2kt3T7E3ewBZrnEopokA4DomEdUznh1adpNdo1BvFcCw1nqR2OgZxCVw5sXe&#10;sDug5uLH5zOugJsnlmitaQrEah3szS9wVMtIL/aRAeVI4DgCBTOMmqI11DYFqBVag6JQg91RhhWO&#10;rePqx+th3CcnDvRSByu3KwFnrj563Z3R3mGAmYRpD/7NS2EZq7A3cOwFHHty3d0YlE0PgA0F2Yf9&#10;ZG933VEG9NlRdlNQvhGWnanW0r1kTiSobdwF1dYYnpuzF6DMbrKCslZBOXqozR0ANoAZNdsN2zzA&#10;7IfC7MN13Vt2w9GgQW16QkIt2KvZTXZSlZlqLh1H6rkccAQYY6M/i/xsYYu35+fGFpXfhp8lGw+U&#10;ZF43Gx/s11Ry2VDNZQM42/s44hBw5eQCwLwG+xW2Zy/UXE8u9TXyxPLu7W+mYfvGc6wTgNy1/AFW&#10;uzTHPtADVdmTQC1ekzWGqsxr5k+HpH+yJFM7lEh6cqQ3XZO8Vp6aFs6x8+Jkg7eqymrBBpR9NMyL&#10;HWWFZG+dUK0D4wSEgjIJ2G50K3sQ7OVNsJcfkOyfSPLnOtwcJF/7saesE7CBNw7JWM9S+DmhSzgm&#10;FWU0GeBNBpZTsFWnAMyppDrTsRlPbYgxGy2XycAztsU49svikqlHop4jLoWv3cAA27q7bKReA4yR&#10;sRsB1VTU4RRDPVaVWKE4NHqdMSF6HRgNIcglBPAMjeYyhiAsJjgmTkIAUr0tjM8xR2s7LNCsgVyq&#10;MhswzG1MuA6fc30M+Obf9GusA9iG6wDJ4ZHcn2XWcqm2ar2MjGBCAFyF3FCGj6MigeVI4DgSWGYi&#10;dKJ0FJrNy8hIwJn7jdFdZrVoM+FYAcPpIo8IYPWEnIBwJoxeba1lCwvma4HwiCxur+X77qeKbQa3&#10;B+M/hHrRyfBmzLMpXJwbeJNXF4+qRs1O+T45VHKX7Cm6VaZLDpIevCS91XPS2kztET3EdaN90k+1&#10;097x03Jk5jbZeeCo7Lz5kOzZd0S2D/G5TX1SXY+VuamSQdVpAgCxBxbwhjCnGetp8ybJaAIG2K8r&#10;a0ZdaiLcCYV5uJqE59oZmWmiArBzXLpJvh4b2iJzE7vY490pfbsmpHYvoWFLlZK/wG7nXKlUzgPL&#10;+3mTe5zrx1GT7yMN+EfA8tuoaudJ8CWhu0I/506qdx6vl+aHCBW7meAvaptaJrAND+6VB3qeoLbq&#10;OTnSeVomemekiyCurslB6Z/k+QzPEzx2Qs603SHH6s8AxPuwFG+X+drdsr+eCqvau+XOqgfkltI7&#10;ZW/1QZnompLW0VapngYGt1ZJC/VFA1jYR7uGZBhLelcnduzueinv5c34QL7kDwGMg+xFYsHMBx5z&#10;ujk+9PKm9KM0DgAqA7nS1k44Vd0oFuZZ2da9RUY290v3PJU6W5uka5DMjoZaaaMOqZMu3v4hIHC+&#10;Tfp2tEg7YWXNkxXSPsh+LUFX/d3sf/YDA4OogYOodzx260gVryU7uJtR+A2gRqnsBh5RJGursqWX&#10;XuJpdo811XqmsFvm8rtlO33Ei4V9MlvM/i4K8mhpgwyj7A0AJf3YnYfqgNP6RhlXUK4CLsvbgOd2&#10;pkOGud4LSDfVsreNyyCnP1nSRxMkfSpBsmZRPxdRVhcB5TlmgkCvXt3DzMVyjLIIKJdmcDIEVbYI&#10;+3RxLhClFUYEa+V3AMoDwC1T0JMMNKRJTUuOtAJIGt7Vl4USnE4KNpA1lonancnxUFgmJbmeHeIq&#10;tXQDgoX1qK7AViHW58LsVMnbyH3y+6cyNUs6N1bIIBbs4U3YsLNqpCenSjpysJFvQuXm91oeeQPZ&#10;pNvnpKGu8rW5VEnlA4/FuaizOSh+2IZLSdouKMiRLAA6DWBLzk6Q9TmczASW1xfR9VtM73lRoqSX&#10;0suMbTq9issqAptQgDcB8xnsGOfwPDUYrLKCyqliLMJYyNMB7025G6iD4nGxVOcxhdRFFbPbXE7w&#10;Vzn1cKWEc5WWsuuse9nsWJcrXPF/saCZr6HeKgurtFqoM5qoX9JpjpOM1njJbkOtb8Hyi128kCqq&#10;PELWCggAK63Cel5DIFt1GRZ0LMz5qMCceKjMZehpriChu7ICG3cJlwWcLMjlcQF5tXdX89rUtLMT&#10;T5p5IScDcghTy+R4ZGTzPLJTJJe+6nz6kvMJccsF7DOr+f4JPMsi0boog/WATSXSllknLbl1qKrl&#10;UoL7oBjQLGYHvKiWUQt2LinlvPYNLbVSN1bFCSwC1MayCSHjpEP2OlmPsycFWM7CuVgSxfGMLZeq&#10;OGq5ErBhJ5RKQTxQHFciBfQqFydVSF1qs3SnDchAxignSDqlMK9EkjjesUX8bq6MlsgWVtG6ma5o&#10;VGX+/tWjJtfyd5iEak+Srd0rOUlfzqpWOe+FynlvU8YJyopwianGKcC+e14Dj9VUItkcm42tqN6t&#10;vJ5tqONtQD8Oi0oguLKNXXjtvubnqDiN33Up/K7bxHHCkZDXwM8gP/f5Haj/7D+XkFxewGu2vjZW&#10;3Jpc5Z/agGUN+EoDlB3/Lg1bofn/s7Cv/z0sz//DLpTlKyjLws4y9Tu3EfKF7fYLqqO+AMo+B5Q/&#10;J3TrC+qbvgA2PtddZUuIl2HBBtQ+B+yswKxWYUOhtezF3hiQZdxmUW8N5Vnt2IymW5sWbFN1tiZe&#10;G7db1Gljx9YAZmtNkxnyZYxakq0hXFb4NcD9G3vxdWg2FG6Lldmiels/Vmu3MXxfnwCWOtd3ozU0&#10;y7A7m7vBRqWUEZZlCd1SuLWOAcv/9Wgytqkc31AjZcCyxe5t7FBb9qUtAWRXUJ2tz//6ceX7NG3j&#10;ZrjZN2AMMCs887U6F40xYdlIxrYcK/2+rn+fahNHcdW9ZyNYjG7kj9Ua/SHXP2B+zeOgKH90H7B8&#10;AlimIurDXcDyArCMgnxxksea4r6n+N4GmGbuq477b+Y4D/LcUZivUC91ZT+33879PsOxe437+Tl7&#10;6e9SU/XJV6RVf8qe8m/lKUD5ruVH5Ny1e+WW5fNycvmcLF3bL5uvzcnwtQnpvTYoLdc6pWqZ1NGr&#10;WFSuNkoD8NwLNE9c3SGzVw/Ifr7m/PKT8sLVt+QnV9+Xt0jE/hWhYe/y83tRT3SgKusoKOuJhIt0&#10;KV9SC/ZHgPJTDGryB1v4eDu3z3AJLKsNWxXj94Dg91Rd1lFYdkFNVmUZ2/U77nQ7u1JR5cxribL8&#10;e9dl+a7zz+SE872y5HZcdngdkc7AEYkPSxGXSB9ZFYFSx76sLbBsj+LrxP6uKynGRg8xKdEeqKlO&#10;mkAMeCqoahq0Pf22miytsBxsgxJqwy8v9pjXoC573wDL9vq5Vljm0sGB+9cKJ9RlO60JcgNMmRWu&#10;gCndxLr/a7VdKxx/MyYsr7JFUWRf1Q5QsldwsjEtu6tRIRWYnW2BMyDLgfRtrXKyUUs3adQrASUD&#10;lPUSWF4BFK9AiVzBvrQxgPEKD4vCDWStJHRsBaB1k7edrOBjO5K4ndlx9caSGxBFnzBBE17rAUgU&#10;ZM8YAn3o5zUAOphd4wBVcbE9o+x6qGKMyuqJLdmbnV4vTZvWXWEUYT8geY1fuISxjxyhoV3swYZr&#10;f68XqY+ok2u001gBGUA3lV8gFgB1J7TMDQB2A3j1cczR6wCxjgHGjA+vozejl8Zteml+7Ibd20Ph&#10;HzjWUVD2sMCyG7DsDix7AsveqMkmLJuBXoairKNgq6oyIWoGLGttE7vILkC8C6q2XhqwrKqydl2z&#10;D+7AbrGOQrNCtDvA7MV9erP/rONp3K/eF7DMjrMzXdxWlVmh2QBnTtQ4Gq85swpYRmW2J5Hcgf1l&#10;e4LBbDn5YqfD62vHSQ4FZDvcAQYwY8+24yTIal5LtxAqp7RbOZLXJ9gMNfNgX9tDLdH0WXvFoyiT&#10;ju1J8JZWPQXQMx3M6xLKa7QG5V/TsQOwX0eiNK73TzMs2DG+KKz8u79nGMeOnw0s6166502quA8n&#10;WPw0xdMCywrKGurliaLtQcCYewwnPhJwLiTws5Joqsr+8SSYx3OShGRRTb7238DHqYScoGaGbeQN&#10;RBpglw4op2MhTgeUN3EWHtUlJos3GKgg8TkAc26GJLCDmIAKYFwyibypWpejA+DzZjOBN50JfG5C&#10;Jp9Pl2XsJoB7I1Zs3qBG6qQCzhvZX05NoZIJhXkD4EyqdASz1rjU9GutbdIeZSCWCcP6HI4V2hj2&#10;qXUiNKWaz1mrlSDch47x+ewYh2OdDmfn2KpOh8dZFGkFZgOyLQOkRwCxEQYw828KtFZojmAfOZST&#10;TEGALrb4SMLWVBGODNHdZG6PwIYdoaDM/zMmghqS0AhOREVwjElZDQojMC2E/3/BsfR0Yv8LBfaD&#10;AWNS5sN4ncNIxA715SQAwW4hwHIogV/hoYAylu7QTYR/8YYuqCtSAkYIARvlZ2SYSxRnX27zbKF3&#10;uy5aongjXgrUjJbSGYwNe6n0jMxWHAV0dqKoTksT9uPGZiqYOgG3gcOyY/aYzB3bJzvu2i87Tu6V&#10;zVNbpQcrc30rNUyd5bzJAxBasJ62ALf0v+a2AYMdWDZ5U5fNm7o8LIgFXdhrO9hRbKWyqWlEtjQS&#10;BtayWYa6yN4YmJfF0f3UC+2Tod3TJFy3SfGBCsnbWywli2VSAxDW7UQ5OgQsH+NxzhHQ8zBKy3Nc&#10;vx0gY6e5fIjd31mFaizbx+qlYR99ynOorOPUGw1tlzP9d8qdnffLAUK7xnu2SvfwEJVII6i2U7LQ&#10;Q7dw33l5pvcFebbtRbmbPe7DZSdlqXw/QVYHZF/5MTlSckpOFp2VI1XHZKFzHjjukaYxVOxRQscG&#10;WmSYiqTptkmZaB81YLm+i73l7jJDUc4HhvNQQPO6ma4cye7KlPSuFEnuZP8TACzhDXIbFvaR2l7U&#10;2SEZ6aAGa7xBGmeo3QGEW7upLqpBHS6rkq6aGuni447xSumYpHpJLweBxK56GWhrZH+csKNubN89&#10;eswJRuLx2geBx6ke2TI7JKNbCfgarpFqHABlZelSg1LYhdV4NJ/KpTzCuKhO2pyD1Tq3C8s1+8pU&#10;Lg2TMN1bzuOzL9rBbnFXc5kMtnGfLS0yXgMks7c8XIqNvIzaKkC5r6xJ2ug4rqnBhk6achZgmz5M&#10;mvEEgDi9TjYBzJmz9PVOA2ZDqGTtBaiCvM65vJZYcPNJl87B6pzH74gCOnvzSYfOZ2c2D9jL6yBQ&#10;qhM1lFCpoqZUqWQnuBF7ahtA3EYdUfPGImlNK5FuLNT9BHR1scvamIe6yS50FVBXQRVVCappMd97&#10;SQ7qaSoJ1lT5ZG9cB6CxogDwdpCK3V3IMc7n2GcDyti4K9KAlVRgLhnoT06ULADbsF5noepmAoTp&#10;wHg6e/p8bn42llt+n2Wwb5qRS2VRdjIKM/VF+aQYs4+8EYt1WmG8pJUAzYRypehwPaWAveM81MUC&#10;bNQotVX0NNfU8v8L63FuFenYqM2ZBJLloD4rzBpAi+VZYbkUaC3mxEd+uSq4nAzAGl4EXGmNUxnK&#10;bxlAWsx9FFbxbwSA5WOfzq0C1GqA53rUZpTnfKzcRfUo5HxeATbuPOqZ8glBK2I3uKSMr9dKLBKt&#10;yzMA40ygrgBA53FLeQ2KqdUq4pgWshNeyOMWoeyW1WVQBaY7y3xtPc+LcLFMgD8diE0r5PsswxLP&#10;a5HHPnM2QWSbOGmQTlJ0Zm6i5GemShl26uoMdnNzyjmRQpI41nOttirVEwPlOA8U1glzq62mdozd&#10;+Jqlcinez/7xNJZ2rbtKoRcZF1BaFH3WMfweYp88P5kTV6mox4SwZfOa5aDc5mXze6uAvWn2wofL&#10;J2V7BTkFlXukv3KUEwelEk+9V2QpadgVMRLTEC/xqLgJ7GvHoNKH19DAQvq1d6V2JfN3s5z3MiRY&#10;e9OV7FcWJGvKcX2hSMfX8rPP7npBI7+zOLFY1sL308rvMfICqlCHa7BV1/B7tLqTEy7tnPRgL7so&#10;j+ebSpDbBk4mbORkA9Ceo93cnNTIauFjDb7j5EgeLoJ1lbHiWuci/9SEDbse1k0BlO3/jnn/b8Gy&#10;+7c8CPjaJe9jw/4KG/a1JCqgbqMO6hO6lLFhf6k7y8Dsl8Dyl8DyHxSataLHoi5/rjvLxpiBXrqT&#10;rDbsG2H5b+HWoi4bu8cKy7rDzHDdOnqbznW1V4HWog6bwGzdQ74BlhWKLZZsq03ZCMMyVOJvErTN&#10;FG3L3rNCM1+joGxYyVFvr49+rBZzhWbrbrRlp9nY4TVA1bRCqwJ9HaotcGvsOlsUXNPubNlVtlZU&#10;6aWxu6yXJnBfnxvu25q0/TcnBYxwMsvocwFuP1RVmesXNcRK1WUrJKNMX7TMh4Y6bnleFnu5Acz6&#10;/fFvRhCZPs8/MBrmdZHP/y2fjwL80Q9QjR8CiA8D4ZNMP9PLY/bRw4x6rNcvDnLbANOBcgsoX67k&#10;+NQxPUDxNDPPMVvkuZ5gN/mRv8jFl7+WC28sy+9+9oX86v3L8taV9+Tlz34qD3z5DEry7bLrK87m&#10;f7VHtlzbLkPXxqXzWp90ftUrXV/1SfNX1D9cq5W85VLJvcpeFMDcfnWEaql5mf7jHtl+lX3mq3fL&#10;I398UV764y/kdYD5VyjM7xt1Y5yk0BovVffVVs/xuUSn8iXdWdZQr3NcTnKpncmo5B8MclkBKKMs&#10;vwcsvwsgv8POss67qMvvAsXvupvze7f/kHdc/wMLNicMUJd/4vyh3Or0uEw77ZFR522y1XNROvz7&#10;ZR07ee4ooDZhKMrUMdlqOBV9xc6EYmlPsVYw6bixp7vaQUO6TFu1ArODBZa9bdgfsUFxs+ENKMAc&#10;BCxblWVHPtdBYRm4VWDW647sGyss6+6yrSs7pqruugKwdBOvcAJO2UO9yUiZZmy/mRWEaemsJFhr&#10;1UqgiL1Vu5X6PLAx81ycdLdVR1OSAWV7F2zO9OzasMtqKMqkIK8MtMAyCvIKAP0m0qpvIvjpJrp3&#10;V7DbukIBWcPG1gBXoajYITy/IHPsgklmDqWHLxzoofjeh31Fz7UKO8BkCLs0waocApSAoqHkegGj&#10;2JC91OLMHrDuAvuRLh1Id/EaLNTBWHhDqRsKo5M3jITrUJTKNT5YkrHsBhi7wqiZmsCtAAt0uikg&#10;U6HkBmi60hvtSqWSCcGqJOvcAMoox67Yxq+D8vXPQ31XsFbQxprtAXwrJHtqkrU+DoBsHQ9u09tV&#10;XTYCvRh3LNgGJFtA2QrLmiSu0GykX6u6DCgblmy1YZNQbVWWTVAGcqnxciK1WveXPVGpvbhfHb3u&#10;TkK2K0FgVmB2cQKccTXo7ru6FXQUmA14Bpid9PXnxIkj6rIjYXD22PiN4WfKnpMk9gCzraatY8Ve&#10;4W9jXNrzc7Can3mXtSjtYZw44DVz1z7kAE5GsL/sFYPiG83rGaa7xSRvGqo/oMwJjWBCvfx8eO0J&#10;TgukQijWnzATYDnBj9oMrPOBnODQai3d69ZAOC9eRw1Z8w5ARdcubMZbe7EVlNV+rcFeETw2J63c&#10;2Vf2QGFWSPeNYi9ZO54jsdxzcsaA5vWAMkmjwamAXkqixJBYGoetLh6YjQNmFZyjsdrFoBzE5QLL&#10;gHB8IbBcDBijBKznTet66lCSqdBILsyTpEL60fV23hxuoEs0mdnAPt96kmLX8+ZsXb4561Et1vO5&#10;Ogm8wY/HUhmH2pKI7S+JICBj2CncgBKll+tRehL59wRAXYE9jjev+nwSsnk+TGw2Nm+AXicauI8G&#10;9qN4MxyFuq090VF0IetoPVUkgV1rAee1WKkjuYzEzq1Wa2M0CVvt16jBa9fypiqc66jJ0b58nhfg&#10;7MMEcH0NXxvG9XCU4HBO6q3ldxUTthZQpkPbj9fZO1Qt8bzWQezQB+KUCeTfgWQF4hBs1wrJoby+&#10;IYarQBPQsVtrEnogE0z/chxgnMN9NWGZ72X6cAMMcYJjjNdvkFyBzrXiS8WIfwPrFbW8scVeO8Ub&#10;wwOVt1IJdFaWqk+xc3pCNtfvB2jp7u1YkDG6fMdmsPvu3SH7jh+XowdOyc6thHANT0h7P3u7pEpX&#10;dvJ3hzd/ZW286cQamNONDZu9vExgLbczC0gE3AhyKh9C4Ruuo0e5S0aAytHmSYKZqCjqXZL948dl&#10;37YTMrtvl/TuG5F6VNMyenjLF1Gut6KETqBiT/A4W1FbFtnVPADAsLtctQubNj29lew/V7K7WjEB&#10;XGzhzegUSjSP1TJAwwJAPNuzJAute2W6aZ5d2inpxUrd3T0oHVRUjXZskaM9p+Sp/uflpa5X5bG6&#10;p+Rk2RmZL9khYyXTMlQ0IWMF0zJTvCAL9Yskh2+RoTE6ksc4OY2i24SK3NPeISNt7C939EprF0GV&#10;hJdVEt5V1lti2LBze7MlG7txTh/Hhs7gNGA5pQMVrR1gbSWUqp4KHU5g9AKdbdV10tiKjZrjWt9S&#10;Kk1VQJtRe1QpXVhNO1r4uAtrMDDeSZJ2b1ed9Lc3SA8nL1r4/Fpeg7IOrM1t7DwSrtQGXI+P9spm&#10;bN19JFPX0WdcYsDiRqp8MqVVw7AK6CQuqJHBAqqXCrBYA88jeXXSl1cu7QRctZA83IzS2cKb/Q6e&#10;b39rnYzUA9KAcX8J338Fn1vJ9coW6UJVbkAR1V3XAlTN7G7UUmzTmyaSUJepSppaJxsn+N6HgblO&#10;EqrrqdQiGbkxk/R0YDePdOkclMU8wKwwn51uVNJCVM4CKonyFZibAGZsxPm1SQAawMzvgIZNJCwT&#10;DtXE1zcBrR0ZFdKDwqyXdbkKVsAc6c9G4BXgXYwqW7qJ25LYO+ZkWw6BUPkZKSimOdJQUCzNWHvr&#10;sIRr5VE58F7IiTsF5LSNKISp1DSpspzB/yHAuDSLEw/YpEvTcA5g1d7ECcOUTOA4E8U4M1kyuN/M&#10;LHZ9c5NQVtdLRj7ghK13Y3E0Xcv0BjNJhdQCZUdJckacpPF1OfyuKipif5hAsTzAMwNrdloFijCX&#10;2ewf5wCxOnllfF4pwE46dxHQnMMedUYBjwtwZgDnWfnsZ+dxvNg1zscuXsBedCFfUwxklwDWekwK&#10;a7G3N/JvTSnAKK8J1vBiPidfYZbQsSxCvTJLsI4D+BlYyrPSuT9qsoo42aDJ2cWNaqNH6SSBO48U&#10;7Fx2o/PZjVZQr1B1G9t0URtwX5dC9zOwzH0k58Zw8gBVm13ubPaOc3T3mwTwbJLAcwvoa87kebAD&#10;XrkhX2qSS6UGxb8mjf/vqM2Vak1mr71Yj08Nqx49/C6YKZWy3djVt+Pc6Ce9m+qttGRSxmO4ZFLJ&#10;vkjipEhCRgInb+OxxK/n7w/HlRC2ggrun539fnIV5mp3ys7q/bK1ekFaq7okk33y6HKcO6WEeAHM&#10;0eV0LVcRclqNo6oKZ08Ffx+pi/LXDmQuQwgBC69cK1FAdCxqb0JtnKyrT5AU9skzdRe8kZN8jayS&#10;cMKpknTsqnZOiPB7s7pNMwRQk7GsF6Iy53KiIQere3YagxMrG1jO5m9YDj8LWhmm7p1cEtYL6cbO&#10;wy6/jjR0A5YbgOVqIDkJZdnu7yzY/zdheQc27IsEfH1tVEeRbn3bn1CWGWEI4PoDatwfAGbjElhW&#10;Zdla+/SpJRH7MxKk1aqtH+tc31u2KLffqMymndpq09bPU0j+DEX5U+YTvTTg2VQ9DTu0Qq8Vli1W&#10;628s11YF+wZY1t1kY6/XTH227kxfr57S21R9VlgmwOr6zrUBy3xs2We+EZY/4d8MhVlVXGNMWDaC&#10;xm6AZYVOTcz+T7CsMKo7yDd0OhtgaoC0tbP5hu5m3aM29qmt/cmW2iirTdqAZXPnWOFd+5Mv8hpc&#10;ApxNG7YVmIFlHvciqrUGfZkAb3mORqK3mfR9heTwK0DjJ9iSP/lE+5AByV8AkK/ydc8DwA9wf8dR&#10;kFGPL6IaX6zl4zoguYHHbWJadHjcRqaaKUOBLgWQq5g2ro9QSTXJcWMu7fyLXLiDiqfvfim/fO2y&#10;/OS1d+UHP/6FPP+jH8mDP3pGbv4VHYkf75K+a2PS8mfOVn9FjdK1eqlbbpTma63S9lWXNHzVKsXL&#10;lZK9TKrfVXZKlmukZbkfqN6KurwoW65iJWN3+TvXnpLvUj/1Csnaby9/JL9bvmoAs544+NjodGan&#10;HAv2h/9qBn9d/CGDqnyxE1iu0U5lwsEaAWVSrjXA6x2FYgVke0b3lVGXrbD8eyzavwOU33XleAPQ&#10;F53/Tb6/+pey5HiaCqgx6XCmJoRaqAb/VkkkvMYDZcs2BFAOwNYMLDsBYi6ogW4ohdpV7EZvsZt2&#10;5VL9o7ZY6x6yKnuq5LrbqBWbMCoDmHkDyf6ylw17uSi9Tii/jgrWapfFvu2IMq02bO1btqMiyBag&#10;sWGssLwSZfkmRzv5toONfNuesbOMrQ3gzHW9tAF6LMBstxJF0QrMuteKTdfBDlDG5m2noV5+KObB&#10;BHEBvitDLMDsbwLzChTGm0hJvimCiQLE16ImhwPKEYByFBVDUavFeS2BWGEADLutHiQW63ixZ+oJ&#10;FLsEEkYVoPCJnZdgrUASlINQGgOAYV+s0r5elNkDvWvUvuutfcX0AHIZRLp0sHcYickolaiVa7iu&#10;AO1PL6+PhmsBsNcHpdaDTmI3L8BS4VghWV8fYNOVhG/TVm2B5P8tLKs12wrLXHrr/XL/7BorFBvK&#10;8n8By8a/aaAXY6ReW3aUr+8rKyRbByu2szc/J6jprli8XYB8Z56/9iQrHDvw3BWUTVjmuQPLXgCy&#10;qso3wrKqy66kjt8IzJp4bgCzMaoyq5OAtGzDVcB96s+XAydk+LmyXw0kozLbcSLGVju8/XltA21k&#10;BbMyyJafd3txIIHcKcyZ19AVwNeTDij2hH2pQ0C7lv3CsDwHsksNGKuSHObFH2fC1gJ43dSurcnf&#10;asGOo64rARt2FPuswZz08OVkh3m89JhqUBo/M/x8eAeiFgfxGjPehHp5qYKtP1c8pnsokK4TbNrB&#10;1ebv68/PEidTAvyALX/eFASRBxDCCRX2ZEPCATlUz8gQdnFDgUFAMDwC5VOtxcaeLtCoadLaWayV&#10;UCRex7PDnLiOP+zrgFlGLxOTmA3clgLkMhtSmbQbho+TU3Nl40aSSnkTnLapSFJ5Y5xCUmoyk0aQ&#10;TkZaMR2npbyZLeNNRRmXpOtvpC+T2zM2Fsum1CLZxOel6+dvypc01J+NXKZg90xBJUmh/iWFAKCU&#10;dC43Mjxeamoeb4rzjcuUZHbCOLu/ISlDNiRn8HwyJZk39HqZtCGD7yVdEtm9jucNme4bJxLMlUB6&#10;dZwve/4oy1GozFHBjMJymAnLBjCHYZkOA3BDQjjunATClu8RpHvr/F8k4G0NqfLaq6wKcjA95cGG&#10;owAw5mRJAJkBfjhCdHw5YeLDa+UdzX57ASpHNzPE74B2fobYVfYf4P93P0GI3bgDSGr17mBNpTVC&#10;ElB9Rhrm5GzDfXJn4+N0DD8jt7U+IQe775TFbioKO4/J5q79MjqwXaYnd8rhhdNyYsdZWdi2JAPT&#10;7BWPtRHURfp0G6ovfcFVbVglO1BqurIli7qULPZMcwkPKsA2WdoDeAyzV0wvbh07tc3UEXU39wOY&#10;U4ayvHPLATmwk8yNvYdlenGeBGdqpXY2sotM5RJdwLWop3VtJEqz81s2RX3MLMm207zhZDe3Cliu&#10;mULJnCYEiR3d/CEqe7pRsjtRXru6sXtPyAgJ3P11E8AmgFwF6BJI1tBKT3QbScOo5LOdi3Jrz53y&#10;YOejcns93cplB2SqaIv0FwyjvGKJLugHCPulr7VfeocINcOG3cReci2p2rXNVB+RJt3WxH01N0p9&#10;M8ptI8+1EXt6O/bOXkKECPLKxBadOYhC2EeycCc1XuwnFmK9bKY+qreOHd8S1HBsvzVZAG82e6JM&#10;Q3a5NOSSiFxAIwRW1A7AuR24bGsoN6arqZqu2gbpBV7bWqjRaUalVesr6nVRJ0oWkFJO2FoLx76Z&#10;TuPy/hzeiANbBXQV56RKVe4mqUO9bcpH3dbKpRLtJwY06RbuIJ24hTTpRv6tkdTmRnp+mwgYamks&#10;la66asAe5bawijTjEmmqLiEQjUCtGlKLK0kwr2DvEzWzQBVFnkMOtvOcIRSxEcB5EHBGbdYO3+pa&#10;HkO7cnMA7HR2TlMJxtoIIPP/sZCe3hJOqJUCjKoGG/bper6uHlijLimnJkGy6d8tyE8meCtHmvj/&#10;3rKR45JeIZ2EQ3Vl1BAShe02FyACqnVfNxNwyaH+qIC6pmJcLEWsiuRvAMJZBSkmgKoS+3dtTj7J&#10;2TwusF6QBZxk0O2bSRdyFsCKhXgjJwM3Ab+5nHQr5HN0t7oMpVX7lrVrORW3TVJ6PL+fUJA3YTsG&#10;lrOy2NcFlrOA5UwgNp3e3rTCaNlYQodwaTTgBiznAM2bsGmns7+aAVBn85hUJ6XncnIhH9W5ANs0&#10;IJzBa2edLALL8lBzC9TOzEnJLPaC0/MAeuqGUhVIs2N4zjxWbiywC5wWo9xiAc+h21nhOZ/jkl/F&#10;fWigFJOPFboIVbkIi7p2M2cVkcpdHCupxVH0HUfwHMMlKW0tvxNjJWPTOo4/EE4PcxEOkmJezwJg&#10;OxcreT7wW1Kiqja3NwLeBFDl6MkhbODp2NCTMtbKek66JqfE8XuZNG1O3BQCuEUVpipdUsBONCce&#10;Kki3rqHOqSGK/wNrq6Upkt8F7BmXpXBiooDXhsfOGwVCZzj+JKMX9fNzR193XmGhZPH7PSOZ3+Pr&#10;cTNhnY/YxOpQPh3IpewR04EcpycgcBqU4tpow9UxUTsrM9WLMlpJWn95txSXV6D8c1K2nN/hpazQ&#10;FHGSsRBg5nhEozJHV0TTo0xFFZVSMaVRklgRLxvovE7V/eRWErCxV1snq5Xnim06D0dHQROrBqjL&#10;lZz0qmrFEdPKXnprnhTwuzKnDVWc/y+bGnElcDIkE6u//kxl42LIAu5zNFGdLIj8Fj6/BWWa+yoE&#10;mtf/v2l76zA57ytb154zz3POzMRiakZJre4WM6u5u7qYu6qruVvYIkuyJKMMMdtxmGMKO3bsMDgO&#10;OXE4sUOOSWCZZBDaztC+7/pVlaRkcubcc+/MH/sp7MLvq/7e31p7bdprSnqwYXcDy3FgeSU9y5PU&#10;s3ze6Kj/r7B8IQFfqryHu/TCcrv2765HWT7K6Kh/xoYNDN912l59iTLq9Gn6lM+Qhv3W2dFRxzj/&#10;spKsNfqJvmKFdmVVYezZwK7qVc1iloVbPc8OPqXg5gK+FPJFz/HLBHC5Qr1+2SViZ8s9Xs4ifD4s&#10;v5gL7XqB3mOV0q7z0OxOc9e/+GYu2Mtdp/MoyZzPQ3FeTdapgr/OXtZrlNKcK93fWcuByleAyZc5&#10;FTDn5xNn5y6fg2UHzUquFhQ7xThbfzHPOTcayo2HcgnZ5/UJ/wUIZ5Vj11OcrxxYnx0VlVej1buM&#10;2v88ixXPC5i5fITXdUTA7HqYZcnO2rIFiee/nnOjsXLKMnOUXyJ460X6do8+Aiw/yN9/Cvj94L/Y&#10;oWs4vwVQTlMJFZeTXI+C7CrB/aJUkOt8wHOA18Dl57upEV7jJmCZOrzrLXvq1tftifsO248f/r09&#10;/K2f2YP3f8fu/fgD9t4Pf9Quv+8aW//TzRY/2oVyHLDOU/xAnGKVFBU5fRLbCYpy7FTCvNzWerKD&#10;Yic6iZ3pJL1OJ3bY1uN7bcfrl9o1b9zKWKkv2DdOPcoc5l8ys/kJ6veMlXrafnHqBXvy1EmXGv7i&#10;24Dyv/BeXgdyCR87cinFjOTDPlTlCMVc5YPtQPEcYBkgdvZrwr2ezcHys4Dxs4JoUq+fwoZ9EGCW&#10;qvxs0Rl7qPDHtqfgeksWkrRayjiR6hGLzkraMvr6yknhnQwsT64BaOnn1JzaUiBGc2sFzCXMuC1h&#10;9I/U5RLm3ApWCiYDO6jGUvdK6A2uAI5rJqKWTuCgfgL2ZGYZl9DTXCjFF2AuUAgXqnQB6dVSlCdj&#10;jVaKsUA5Xw6Y6TkdWwgsFwLGBRPsoqnUFGryhCw852rsZMKbCP2ajCVbPatOsXZgDoijXE+h53oy&#10;M5kVzDWxHhgHlCeQVO3UZVTj8Vw3bi7PtRBQXoaivALFejm9yZyfsJQ+1yWMGFpUjIo8HdVojs2e&#10;tdAdPNcwkkl22jL6jNVzXIiiq6TpGcDuHEBpAcrjPBTI2UDw7EpWOeldnVc1n8uohG5mMRBNzQCg&#10;BM8zsFfPAKqrXQo1oCR4ZQaxqkKnqNN5UC5mfNVfVDWXCew6qyjnYTlvw3bq8vk2bPUtA8kqQLkY&#10;pbpYSjXKb4Xs0M52fZ6yDMSWS+l1pVCvrKqsMC9Zrl2ol8qBsi4Dx2w3RTx2Ec+hwLJirN7F9EwX&#10;oWwX8nqm8Zo1A3kas7IFy9rOqgDL6ViWq2VZ1jgqgDy/7TlYzlmyz/YxE/6VHSfF66cnvRg3QZH6&#10;mfX9EyA3lXnXUxg7NhmV2S3G0H+ukK/xNYCyClieMBtLNsA8edZUAJ7wNhZWiuj1FrRWz2dRY45A&#10;mULpn1mOqkyo19wKoInvVpZqpX5XzqgFpLDVAskLsefORmmsYeFDoWgCZfV+l6sXPN8HLVBWqJdg&#10;mcWWyjpgGUjTczpYVm+7xnZhd69mlNaMIp67EGWyCOt1EftVIaBcRIhUMWoop7UFC8kSAMAKCHoj&#10;HK2ymMd2/d+AWSm3lWJRo2rKOC0D9krptS3DslxGn3EZ8yvL6SGu5DIBcvMJJVugAjAXupnCKLpu&#10;AQBbN6OwlqOcr5qF3ayOqlehVNe22+oaIJZqnNVpzbN81sIczeYa4LqGnrBZXs7rOr+11ALJswHh&#10;+SSlLuD6hVxe7Lcm5mw2LuP+K7huJX+7Klutq0lHXUOyKmmp2QLK13JdI7+1wHorwN0CcDeiJq1t&#10;4DWsbbU1awgiJAV8LeFlaxY02+o5TbYS58zyuVjU52NVXwA8L2BxYQHpqViyF83l85jDZ1PH4h7f&#10;SdksPvsaFH3mYNcAwLUsUtQyp1wqsoNkxoXVlAPJ7NvVOEOqCIKrwoqvqmT/r2T2Z0WMkLpdfBeM&#10;i6omkVUBMzMGge9hBdOw8AJIV24mHZuQmmVDzSQ7X2NfGPyGfXvgZ/bI0G/s/s3fs/fs/IzdtONO&#10;u2XD3XZN7wdtX+Zmu3z9zXbL/vfbDdcyj/nAdtKesRnvQO3ZgO25P52tQdTUQazHqCfqVfYyhsZL&#10;YJCfNOMYNu30Rv5njaYsvhnbNMppdz9J2SObbNOOHbbv0qvsxitvt5uvepddfiWw/M6tlv4wIVnY&#10;rJN3AIwoy30beI5RDjD30qO8X6OpGBm1jYTb/XHL3ES/8u3dzH9OWOBiYHk9VlHgehMgvHsIBbvn&#10;UhvtuhiQ22T9jDjqzbDwPNiHmoOVej2qLkr3Neuvt1uGb6dv+Aa7NMpic2Cf7fNdZvt9V9ju0F7b&#10;xAF133pgeCvAT19w93rUa4BVVtnuNAfx9PJ2Mws3lUgQeERKbSJmiT56uYFl306SkXeico02WhPW&#10;6xb6FT0cQMdHQjYM6G4icXowAmSTfBtfTXDPsqCll2NBbUB5QvntJgW5BzvuAHA5nAGaM9ivKUHr&#10;xp60jQDnfW6cDKOYgOUY6r5vI8raMKrWekBpO/BFNXG+Jb0cmFlriXCrpQCsFAphN3biXh9QTd/w&#10;SJSRS6irg4RV9XcAySizA8CHgLkHpS1DCnM/84KH/IS3EUDVhTMkTo9qdwZVN833msRimsQSTO9r&#10;MI0q24eNehiXwUZASoWa7uO6KPDdHeK77WD8DUnG8QZghwWzQBP9yixghQWsPGcM+3QkTa8xM4X9&#10;gL6/G3U5Re8w6l5bchlq5GqL0Sfb54nYEMA9QjDXSEvKhlpJ/WaBLUK7hwcwaiKIqZFAphZGLHnC&#10;hIR5gUJCs0KoduEmEpybPdbNvp0hXCoBfPuB4TYvFmrU2Ubs0w1hQCjMIkcQyzBW507CqEKEeiX4&#10;nBKMigpjG+5oYR4x8LeulV5ZSudbCRBrA3ylKEudFbS2Al1tVDvg2IYFu4XgrybfMlvbvhRgXmpr&#10;qQZU0Eb3GBTnm9qB7A5gUzbmTq7zCbqxURM01slYpk56pNuYx9uK5bsV9bbZg0rdweMCzI0+oDy0&#10;yEFvAzODGzsXOYBu4fW0oJi2JJdgg2aeb3IlsAs4o/B2hHmcMHbx8BJ6rPk7YHmtd76tbgWY1y2w&#10;xib+DoBXCneA71SwrJ5nqcoBzbEGlqOo10Gsw539WNeHl1s7QVYtKRYEPAtYKJ3PgimP20jPdGcD&#10;6eD02PM9x+hfjmL9jvL5x9a0si/wvdBv3E8Q1wDQ3LuEkLw1HAvzfjv6WMhg8cnHIlB4hAU09oku&#10;evtjkRR943HzEO7WyPeyDLV+nh9YjtTTqlJn9SmCtZJ8pwSPRQi4GyLJfVuasLwUrpbksAXZhz2k&#10;s7eSAt6AE2Eln8dStoFlWOVXRJbbqi5an9j+Glis0UitNmZ1d3SxbWtb53PwbzhXPlwePtLGvcOd&#10;zFrmdbOgFeF3IdnHQiCZD1GyHnyEs7WT8SDIVi9zMw6K1iRqNN9nB+4ELbZ0SIHn9er3NAQoh0nF&#10;jg8QJke//1oWgUozwHIXsBwGkJcByxP/2wK+gOULr2d01FE7CSwfX/uWHbv7FGnYFLB87IyA+Qz1&#10;JtDLPGTBbG7U0wtKqBb0Uq/k6hinLkEbOH0V6HSFeqtTQfOr7vpsvQKovvLXsHyG5+A6qbtZe3Cu&#10;XKp1PuU6D8sosTy2qxwsH0VVPgosv6Di/kfPS8WWOuyKkUgOlJ1tO6c8O4X4XLJ3FpiB5RwoO1h2&#10;wJwdV5Uv93gAaF5dFiw7YHbjorKVt2C7kVH/AZbVK8zjnVeub9ipzedGWGV7snP2c6naufNHna2Y&#10;EVuo+QJmB80q7iMQPMzCg1KxFf512KViA8xuvrPmUudnMGf7r198Hbh/gdf4R/qpH8VGfD89zh8B&#10;IulPPnw1tSdrsT6S5u/iPFYEYA79qx0SHKuA48N+qpPzHk693C/I/QXQ3Viv+3gtfajKwyftt7uO&#10;2o9u/q199a4f2mfv/Yp99H2fttuwo12+/xrbdO2odd3VReonB2+HW6zpJDvRW6w0nWG19hSrUCcJ&#10;MjhF8MPpVms63WxNp1i5Po6N4xh2lZcZZP8KaaUvMnfxhb32rlc+aPe//jXmL3/PPnsC1Vojpgj/&#10;+tipr9qXTv3SfnHyRXv6rTft0L/yGl8DkL+MIrwVWPZwvg1QjlFSmDuB4bmUAr6A5edIw3Yjowj6&#10;EiwfrESJns711Xy29C+/hA37yaLX7d7Cr9tQ4S5rKSamv1Iz7whwmR20pfTwVS6ssSnzUWLrsUtr&#10;RJJgGYAqQ90TLCtwSZZspy4LlqUuM3qpEGAuBpzLJzHQnVFRdSjKs8ejfo3PwnIp83CLJkj9A2ZQ&#10;ewuZmSv7tUB2Er3KE7FCZwubs4K1OJU1ekzxZLuoeKJdVDTB3lEw3t4xlZoy3oHzmAKAWSBNTcCy&#10;rSTkqdPogXavh8fnVJenFAPLJGBPIvl6IkryRCB5EgrzREHzHJTjuZyiII8DlsctUQFTi4FlFOYJ&#10;KMwTUZinzSkCZoBl1MV6lL1ap/IBUAQ1SUmuRlmUGix1eD4H04sI41pMSrLOz84Bcj2QXMeBdA33&#10;mw4IVWH1rUB5VVXKoo1yXIn6WqnLlINjASxVptOcolyMiuzqfGD+a1jO9ymf7Vc+D5bzfcuyhzuL&#10;eBaUs7CMXZx06kopzH8ByEAcEJ0tFFD1KzMqSnOTXX9yTk0uxYKtbcMtrAD4xQJlErmVyq3KhpkB&#10;y7yuaSzGTK1iYYPeeMGyZi4LkmcoaZoSNKuHudzZvP9KXc6FfjlLNttgMbBcgnvBwTJzl/MLM1KY&#10;p04lBE6w7ALccqOkqlGWZ2TV5XG1QLMSsulHnwxQT2VbKUSlL1PolxKqaxTKhV2aBPCZxaj/paRt&#10;VqAKcp3s5aoqYLluBoozs63rsdLPAJoqWPgoVSq40r4VkqY+cxLOdV8lbVdjwa4mLKwKOKtEXc7D&#10;culsXBy1SiHnvkVsK1OA5SnA1RS2N2rmFIB5CrA8GXijaqbwWqbUsz9Oz6a9s0gwiSyAKdrH+HwK&#10;cIGoprG/TuVUVaCZ41Nn5IoAvGkKZiMx3hVOEE5LimookuwB75IS5l5T5YSvVZXyelg0mEEv9gwW&#10;gWYqbI6wM82c1iitWiCyvhwltozXVwpkljLrsgy7OJfPFgsO9Yylm6351FiZ59D3OwfFVrPB50jB&#10;xfacLYICa1HOa1GA6wjkwkLtlGHs1UvmAr0LCSJbBMTTD7eY8JglBIQtJXhMp8sIDVvGiKoVJHuv&#10;XNpgqwgoW7Wcgy3GY6mWc/0KkrVXLua2BVxmZNQiepzn1MtOLThWKwSvW5kBwHGdivc1i/ekBQst&#10;XEwnEb2K0DYX4KZefo1S43srpyWjPMB3OsoiyG4cBRs57eE0Qz5BHwtig7gLhrnfCA4NZnmuZDzM&#10;pT3vtAd7v22P9P7cHhn4NUFY37U7dn7Srr34w3ZgM/29/TdxEHnALsGWffWuW+1SQLZ//zCBVWF6&#10;R7EUku6aJvW4F1juxQbcBTxGEygl9JGqQjHSoJP0FpKm25thVFNfH4FgXYynCVuwF4V4EMVzA0nK&#10;my+zm7fcajdsw+J92V4bfv+wJb+GUv0tevg+GrKeK1BZt6MSbsI9RRpsEJUmiMISJgwnuRtouwk4&#10;uoMU6HdyoLw7hGJLTyV24WHSurf2kiad2W4bGGc0ktmIijtq2xmVtWVwq/WPDAK9zJTmdOP6TTY6&#10;gnrcgzMrtsMu811uN3TcaDd23owF+0oeh/tv6CXhmUUCbNBpUpg16zQNvKrntgtVNhWmIjECibhM&#10;v2OccLPwFqzpjEhqJphq7cYVtnYAcO0DMFD2MwOAbx8p1YSu9TEjOIGzIbwcW+0S0o1XcYpyGVI/&#10;KAfSMayuaWB4gM98/QA9xNQI6vUQz99PyFUGS2YXB85JDsojI6icHHCv6l5ki3vqbfFIna0kebe5&#10;ZzkgQDAWvaZ9qL/9Ib/1AqZ9LPz0oagOML5nWHOFO7EiA469qHP99PEOMst2IEyYUpwQItS2FICc&#10;AWbT2JajKHxBlMQwcKyAqQgVoA81SKBRmNFDIS2a8Po7XK8lB/zq3aS/NhoGMnmeWDPf1zpAApeG&#10;l0UnL2GAvnZgg/aLkBKA1WfcDYil9XeoqCiffiy73ggqLfZgD7ASBsy6A1jFmds7CDD3N7OAweNG&#10;SFvupM2iGcBZRyrx2t6FANIip7D6OglXQ7ELNwNmhA+mcJT0NkasF3dKAhdKJ6pys5/vjD7aVfQV&#10;r0wwM5ee4Ubea4vAxY8NGdXajfWhtzZCCJhgWcqyVOV1zQAzlu1GTpvagU6foBMoRZn0AKE+FF4/&#10;M579vA8vIN4eAMo9qJMoyw3NKMnO8s11PEYD160DfBuwEAvcG3n9TaidLTEs0nHsywCqB0DtQDF3&#10;IVrYsFs7eE7gu7Ed5Ro4bQwstOYQiwUBXgPp3K2dgLKzg6M+YwVviS+1DizHnSipHvp0O6LYvnnv&#10;UoKbgrx21O+GAFbxThThFs4383cEl7Un+A4A5k4UVa/6nLUtsBCTwBGgCkelNgP1qJ9t/cBy9xKU&#10;dBKgge6VzfNZFFjKZ7kOBwF/Q7J3AiCMkxQeB5bjBEQmcfOkcCD1rmEbZSxXL4uXCZRlH2p0B6p4&#10;J9tWsBe7PGnZ3ZrFTBhdAteDn4WYdl8YhV2tO/xesyixIL7A5ibJaMEqvZA+31X8fUcXLpQu3BCM&#10;QYulu5kzzTF3Os4YLlobSWhvYyZ1Q4gATazbjaj6rYCxeqLbmSftYTyX1/V3swDEbGnfAO0CpIoH&#10;UYiDKMXZYn9ACfaT5+AbYK42rQxREsa7CEhM9pLK3YcKzj7SjHOiETt8EwsAzT3Y1Vm0aMVC34ar&#10;oR03Qwc9y0pPD7IAGeljIYlk8Hgvv7EZnFrYvUvS2LATwHIAWF4MKE/4b7Jhl15QZtcAy8+ehWUs&#10;0XcDyS+fAZapN6lTFMD8CsAsUH6Z+ccvu2RpKbOCzyz4HqMEyfk6xnlXguV8nQfLStp+xanMUpbz&#10;BSjr8RwsS6nNqrl6Hvd8Gq901oqty+fA9ZzinINqoN3NWVaCNH+bheWsQixgdjOadXu+9xhgfMWp&#10;w7nK3VegfD4s63GkNp99rL+A5dxr/mtYPg+c84rz2dnLUpnPlgK2siFbL2Ct1mtTgFe2B5z35VLA&#10;z1nZlSIuWH4BWH7hP8CyFGZ6g7n/EaD6EI9zSD3NwHI2AEznqVc5/wLATCr10WeA5N8B1I8Culiv&#10;n39/NsTrCInWRwjqen6YSqMQR7jNBzB30p/rAZgFyAJloPlwKAvNR3w8LqXrDsbfsmfThHh1n7An&#10;e47ZL9Y/Zw/v+Zl95sav2Htvu9Ouu/o227vjStuyaYf1b+kn5ZPEvk+zKv1b5sadZAzBv6y0tf+8&#10;yhreYvXy9Bpbc5of8zOEhZymB+o1VpIPA8x/oun/6YAFX2CF92jMMs/02+6n9tsdz3/QPvL6vXbr&#10;iQ+TmH2DjZ5g5uWJG+26E3cxw/l79sO3D9lT//qWPQ8sH/0CoDxANQDJbf9mB1HRD/UC0B5AeDbK&#10;csm/2p+mMYpq8tv25JS37A8FZ+wPpWfsmVo+5wW837l8/zMYjVX67/aHwpftw4Wft2hhvy0p45/N&#10;DKw5dbyveSFbzpzR6qU1NnUxsEwP55QZxVhmGZEEQAmWy7HclpN2XM5IHwFRsUb6SCHOwWnZ5Cqr&#10;ZpxU7eQ5NhcL9rzxHHSOR10DlsuA5WLU5WKs2oLqwgKSkEuA5TKNjMIeXQG8as6yK4K+KIVujSkF&#10;lkuB5RJguQhQzgHzRdOA5cJJNqYIKzZAPbEIVRnwLijCDl6IwqgwqCJ6lksB5gpZyulprqZqcuOd&#10;sN1Ong80A8qT6EWeNEely6RhozKPR20cX0/RwzyhlnAo5h8XzyIxmgRrpVULhmroXa2l17hOvcZS&#10;kh0kL7UlgPIiQFmqsmzVslvPQFE8C8hYkivUIyzrM+CqUkhXObAqQNb1KhfcpcUKVd56jf36L2AZ&#10;yHTQ/LdgWWry/w6WXbjXOVgukb2bKnOwDMADroLmsr+qcmBZam8WllGWz4dlWfQJfyubyt9pUQXw&#10;d5A8K1fY1ItJ/P4LWAaUp1LT+I5Kges8LM8EQGYAIFUuFZvtxynXbEMEfTlVWb3LJGT/b2FZ/cs4&#10;Cxwsoy5PLswqyxMIbRtfwfdagX2fcVIC5rFVAHM5Cy5sR5PolVfQnKzhUsPLCPqqqNBrQP1FsZW6&#10;O4PxVmWkhRew0DBN/d85WNbYKC2gVDMTuxRnQAHf5zT6sgtJ/C6RhR5bfYVC3UjYrnKQzPvjVEpm&#10;BbBcVgegsiBTDCzrtHwmsKxe9VI+C43TOltYskuA0pKFVluMwwH1uLK01o3imqT9Rj341HjGn00o&#10;LXY1vpRZ1IxEG8t7G0s2gE7HcLtK58dxqhrrTov4+1zxt9nzPAZzxyeiuk/hN6GA7VBW+mk6Zdss&#10;5Lyev5DttwD3QKEcBLLcE9zmrtd53cY2PY37Fug6d5sS0rMp6epn1wxuN4ubUhhcIWFwCoQrYCa3&#10;u40e9lLmvmuhRiFzAlUHq7Q4KGV8BirvLOzQcn3U1PM5zcP2TFhX/XwWMuhLnr+YBaylSq2mli8j&#10;4ZtFLfqflzD6aiml+cyLUJznY2ufR4/yfPblBSUEgRXiGCiiX64Ie3shYD+VRbAp7N/TSF9lm6hi&#10;29CccS2MyMKv2ekl7ewDA9SObJVs4fr17GMjOHOGqH62315+Bxhx0kDS7YH0zXZ/5hv2xczDdn/P&#10;I3bX4Jftxo0fs12jN9jIlksttXEr9upNNji8w0a37Ldt2wDZjRtRRFKofSi8hD45RRVlNdmDqoxa&#10;GGTkSRQ1NIl1OAFARpOcJ023P9ljI11DNkhva4aD03gKhYjE5IHufub07uG1HLA9A3tseO+AdX2Y&#10;/w/fQpX+KurUHYQd7QWKSZQOEhzW2a2xO4xYkWpFGmx0EwE52K/7riQVdx99y4ySCpM6HQWkU4yz&#10;6gHm+/pQkIeYvzwyhCV7p10xeLntH9xnG0c2WDeKdXIjrx8I7tpA0M8gyd1pUqAje+xa7zV2Xed1&#10;jE3aR0/jFhvEZp2RKj7MDOkRVC7U6wxp4GkFVGFH7o4B9ShVfRwI98iaTk9iFEu4j17l1i38r14P&#10;DJFC3IadOEJYUS9K2HA3FmpSpntJ3u0C2CKM1AliDfahauq9+lCaAiNNLlU4wwH3IM+7gT7kDVuw&#10;jzJn1SnKaUCZhOAEClWCpN0wB9RtqMcrAKRFuA2W9sy2pp6lWFxRkSNAZYw5tlEKq7UCsYZpYxjq&#10;5HyQ8yjGQ+2oeC0h60M1HQiiInP//iR9lV0AMPN0w4Q1RQP0ldJHGSLIyg+M+BiH5EWF8wP3fhTC&#10;EKAc6WHxnkWBjn4Ak17j5l4O/FEaA2QUxAHwBMpfSGORsEO3EeTXwWgmTxPBcPSseoBwH2AeBJT1&#10;fsL0v6o/NxTgOiUpEwLlRXXzdQBnqMddvNaeNmC3FeedUrXJLfA4ZZgeWXpO1wLJa7uAZeyzrcCz&#10;emMDXgKsCCKMdABqbSiYvOeeVhY/2qKMfyLZHTtwM2C+BthbQa1CYVzDuKlGzRsmRCuIstzVgWsC&#10;WI6x4NCJSt1C9kFLA7DDdICmNSjaDdio6UVu9Ao2FwLai+nTRd0n5CoAfAXo2/VRHYBRM6n2jS2o&#10;wkByC33UzYRUNTQB6W0kafuwagO267D7NqBqNpKw3MwYrDaU9o406i3BXF4gszOEhRfFWcpxg/qg&#10;OxYAy/P4HBY6VdsTwIbtVV806jGA3haiDzkmSCbkC/D203PsVb9yFACWwkzPsqC5DZBupWe3JYpi&#10;HUCx7gCWAXGnkqcAYUKs2pOrzEdftBK5U4RwpWJY1AHnAJ91J0p1R5xeap6rkfex2sdM4Y551tDB&#10;5+GnLYC5wgmCxJL0lydoD+iip7yLYLUk/euakd1Fb3qaHvY09vyEhwUzksC9jN1ySisjrmL0yScJ&#10;oksQhBeM0oaDhb+BBZc1fIcrmf+8koWO5SjnS4BkJVsvQklfnpIVG+U3Rb9zOmb+Hhbo+mjnYGEv&#10;kkSdjobMQ+9wK5+V3AGdbC8BFmaChJoF6dX2s+Dox/Hgo7xYp70DbP+M6wrSVxzqYXvt4XWyqBck&#10;yTsE2AZV2MQjOETiAHOsh7YRUszb6FFupHd8Hft7A9Wk14VjokU97sCyhz54LQ6E+Iyi7Acx9q1o&#10;NwsE7Pca9eV6lruK7O/jwLIfWF703wjLJReUMmf5etKwj5KG/a8oy4DtXajLL1NG8rUU5RPAMlbs&#10;Y1ivjzmrddZafSyvvOZU49c4fYN6Pacg59XmV6Qi58tZrHPl+pWzM5lfAgJVWat2FpRfQaFVOXjN&#10;w6kLosr3MudU3TxU58A5P3f5bAiW63nO3vfsY6pf142EUqJ1tg9Z/b/ZPuKcMqxTPX8emhX6lS/u&#10;94p7vHNBYOf3WSstO9+f7M7n+oTVz3y2zlOZXyRUS/XCG9i8c6XgrnwJnN3IrdzoLZcQngtSc7dh&#10;v1a9QB1VcZ36qjVjWKAsYD7IZ3tQwCxrNu9JdYjnOvQ89QdA71fA7+PU7zjPmKgjjIk6Qtjbkeup&#10;XTzWJqqPx03wPADxUQD5+TbAuJXqyKnKUpFlx45QUpq9Upz/2Z6JApXJ1+w3qaP2y96D9timJ+3b&#10;l/zUPnn1Q1jQPmCXXHylbVq/zQaGhyyzmQOKK4nCv5t/tL8GiI+vspVvERjwJnadM8yPO8M/3zcb&#10;OCW84I0GW/MMwPwzZvU9yqryEwQdvESwyDF20mdY1X+CxM6n9tplx661S45fbRuP77Pe4zut543d&#10;tuH4Abvq9Efs82//xJ74tzfsKJ//y8DyUeD4+dUoxS2MgOpSDzafSTNKMkD8ePHr9otpr9gTk1+z&#10;3006br+edsx+XvGCPbHgmD2z5owdXsE2Xc8s6bJ/sz8WvmTvL7zXPMUxm4eVtLmGlMQ5XRZdGLMV&#10;JMxOX1ZjBUtQ/OYBMMz8LRIsc2BbDhRVFnNwitJUifIkdVnpxLJSF2B1LgKay1GrZkzGVjMZuzFj&#10;o+YT8iUr9vQJqCwkZcuK7WAZtUsHwdMAuSlYhyejME6sZLZxDpInAM/ZQl0WMJdPsneUAcsOmKUw&#10;S1UGdFCTxxeiDAPKGj1VWIKqyOMWASfFHJzL9lsEnBXU0buMtXzqXOBpPqcLOeAn8XvKPPpZNRe5&#10;lvPU1FkUKeCT61CgUZ8nEvw0sQaoZv7x1JnAE/OKy2eiDDEjVxbbWkK4ZiuMCyiWgjyf03mMe5pL&#10;yXo9i37k6epRxVZdQdCVkqsFww6CAQxXDpazAV3Z63RbbsSTFGB3PZU773qVXVhX9m9cv7J6l3X5&#10;fDg+34b911ZsAZ4bJ5WzYfM5lep18ZmVAy0VCtoCXMs4X5qrMrkLVJotzbZQ5tReAaxUZb5bKcoC&#10;ZbaBssmULvOeS2YBCKSGu9MaYAd4LuS5C1Bup1azIMP3Phnr8xRs8rKCV6HKzXShZqiXSo5WmBhw&#10;5NRljZE6H5bZjoqnaPElWyU5K7brW2YBp8DN8AaWgcTJjECbJKs/boWzwOxmMFMlWLELWHAheX3y&#10;VPqbC4vcQk4h462K5ahAZa2YxrZPEnx1Qb1bJJjCAsUEwuImT6fHWVBNurmbb40Nv4jPU7dPlPUf&#10;0NSYrBIpy4ByxUz2BcaGqR9Wve4qnS+jN7mklr+tAxgJjiumN76MlohKUrKn1/JZ1DA3Ekuwagb9&#10;8ILB2hqUT/qkayldp8ctYmZ3QS0wOguQrWEf4/OexvdcQBJ7Aa9zKgskU1gomcx34IrLk9geJrHt&#10;TGTBZSKnk1kEUE1im5vENjmZbWsy56dQ0yhZ60txPuj7LZbNHjAu5nIJCwQuyE0J6JrnzeVSAu1U&#10;+dvyt6uPvYgFoyLulz3lcdzf6P7AMKXzJfTsF1NFPJfrf9epm9edndmtkWMOrAXScr6wkFfO91VW&#10;jEIu6OY+WrQoYnvWY5Xh6ChjH9bnraRzF+RFoNeM+cyrXgxYL2ERYjGfK3BdX6e0cxRtAHnh1FW2&#10;ZCphYQXAdAF94dMA6CkA9WQCvqbSm16AnZpFpCI+t8J6tr/llJce+gE+r50sJOznO7mMhYVL2K62&#10;cxtzOAt7uZwqt8pEHbbLoF2budU+3feQ3dn7BfsIvcvv7vmkXdX3XkKkLiWleQNJxhlCqZi2sJn/&#10;R0DzSM9229y1w0ZiG60/3I8SSchViP9TgKI3QitQGNgBZsKMmEmilHbF6clDVU5yYJhJp2ygC+t1&#10;nJnApCaPxAdtgDCogTjKKknK67E/ZnpTFt4GpFzP/7EP0695B5bQPRwkbuQAdVMrfY+oaKiynV3A&#10;MgfKPg4yfcx0Dmr2KOOQ4hsJydlI2NEmDqA3UFJ2+lFi6AmMbgBqNhGUtYERR4MX225SuTcNridI&#10;C1jehCK+CRWY2bCJEUB4kATqzBDhVZtte+eobfHy3sM4tboYUQPgdxPS04PlXEFcvX3YwDnQzqAk&#10;9wj+h7psaAN9uIR89WLVTisAjZ7tICOS2gi7ah4CQPro6WQebJoFgx5AuxcluheVtRubfwIVLUga&#10;vJeDex8JxRF6v7uwb/b1Aa0o2etHBMqMkdqWsuEtJGZjP+2ibzHeD1RgAU0MAMsot20A3QqUwGVd&#10;c21d3xIOypuwh/usm97kDLbqXr6jfizHg+uAZPr8h0mjHlZvNH3Sg60sbrSTLg3QDqGwDfXyOvux&#10;RKOeBRhz5EXR9KGI+kP0uQqU/QAWp16gxIed1g/UBlChQ0rr7aEPk/CoRvpVG0hfbgOmZLHOeFhQ&#10;UKhXGzZUZuu6OcItQDJp+B4A2COrs1KfpShr/i/vKUjoX5BQskAL1wHVPtKs/YB2hPE6XeuwUBPy&#10;1Usqdppe6zCvow14W9sFKGP9XQdQNAJKLQQ0dWLLDmh0FGpsgPTmANbqEPOLo4QDdik9m9nKKRYN&#10;4nxOAVT0NoCvCTV5HT3BawC7taRWN9FP3NnRbDECvrraWUggXTnE+CkvgUw+FHLfarbX1bwXXmNr&#10;m+6/hNm/C4HWRdbKGKkO+oo7GSvViaW6A2t1Gxbr5lZAGSVasKxqFChjyV4O8C730eeLwrsO2GxA&#10;zW0E/BpTPC59si0AsxYhOnENdNKH3AaYNnDfNVinV/vn0W8MlKLmOmUbZVoqdgf9zx6AvRMY9pG0&#10;raTskBKzCX8LAN1BFGGN1wooSIz9zUtAV2cvSmwGgMPCLIW6uYP3gsW7PYGFWzOcuS1AiFqMucmp&#10;ZAB3Bfsd86IDWMXd9kF1As5tAHsDPdWr2xfY2raFgOgKEqmbGUEFZBPclQKG02RXpOhfT9IiEOe7&#10;idHTHBdQ058dZzuIYvUP97IYM0D/LjAapE0hRAJ7kN+1Dra9hghZEtjmlwP9y1kEWMV7WMnntJxe&#10;9yVY8Zey4LAqjW1dY6hwZ0RpZ4gxoi3Z18PiHnPjoylmWeOE9BKuBbB2tjKbG5dCEPgO0nYQZLa1&#10;n1YKH73JPuzTKv8g2xIAHWKBRw6LiFKtu9kPWBgLZ7BO0/MfpEJUOMNvQjcOBp6/hdFaDSSUr2H2&#10;9xpAeR3J4E0sXrTRW96JRT3AdhZhASFO2J0S3eOoyVGFmylEj79d1bXYSpI5WA5eYBcuBZYnnqcs&#10;/78bGZVvS/7PR0eVoCxfTcDXM6Rhn9ToqLWas4y6/BJQ/O/qPQaYjxP0dUKl0VGatUxaNpD4OuCn&#10;eg0QfR3wegOwfMNdx+gpADWrHAuUBZnZvuV877LmL7+cA2gHx3nl2IGy7p+D0TyoEj71ikrwmgvU&#10;yo55yiq57vrz+orPgnJuTJILsXL3zdmkBa2C5VxPsQu+ygGus067yvYcZwFaVmtev9Rn6mXU31e4&#10;PX/5LCjn+o4VuqXHy46YkqVaKvb5fcw8N3//AoryCzyWAPkos43zpcvPax6wTnW9g+VcmJmDZIGz&#10;xksp3ItTB8o6zYZ96TolZB/mvq643yHVebB8iM/r4Ov02D6D8vsTbvsuEP0TijFRR36HlfvH1Oeo&#10;G3g8Uq+P9qPUp6kE6naEy0Dw8x4eu53naQewsV0fke0a1fkI9mynLnOdYPlP4ZP28+gR+27iCXu4&#10;/5f2yLZf2Lcvfczuv/wb9sGL77Krh1B8+7YzzL3HEpez6vourD2fw57xm9W28qWltvQo//yeJgji&#10;WX5Ij6Ekv8Xge2zYDUcYHfMjVqYepOfhq/yTeJz+mde85jnDD8lLWLT+1G9bntlpF7+y37Yc32M9&#10;J7ZY7PiIJd6gD4vLu0/cZveeedh+9W8v2kEcEy8QZnaUvuwX1mBFX43SzHs5lHjb/th83H5Wf9i+&#10;XfZb+07h7+0XU4/ak5OP228LjtlPqoH/xc/ZE2uP2XMrWGQCll9V/3LxMUZG3WutJUGshQusZSa2&#10;GmA5sjBky5YtZUQNithyIINZy9PoWy5yvaTM/+VAsKoYhbSIRGCAuUwjggCXwkIO+gDmEqywlVNm&#10;2izsonOwiC6YzHxgRkfNmcSBPAnZ5cw8LsmNcpIyWMRBesEcIHYuwDyrlANzFDDBspu1jNKcq/HY&#10;sceWZdXld5SeA2apyhOAn6mlzDt2SigHvxxcFwMFhYxqKqrlAJmxTUVzqfkcwBLOVbCAg1Nq2lxA&#10;rQ6ImkXxHqWgT53Be2ZxoKCG27h+ClXA45SQjFyBwidImamQJYV2oSjPlGKstGqqFnt1rYK7ULdq&#10;UAJVM+k/1gzkCkBBKdhlDkZzduq/oRY7KAZKslCc6y0+C9F/A5bzAV/lQLLqfIgGeNS//Bc9zG50&#10;1HmJ2OfPXlYatlOy87AMMEtldqCsxG1eN59xOUAih0G2AA9gOdvHLkiRopwD5Tws874dJAOAAuUS&#10;vhvZsguAM/UqS1EWKE9iUeQsLPOZzXRWdS00oLgCTWVYmV0qNv3yeVgumcb5HCyX4GgopeRsKBU4&#10;T+H713appG0BOVA7BQu+bNjZEDmAmdFk41GSx9MTP2EKfemMIdPIqQLC59RSIMdEoR7HpW7zXLkq&#10;4jk1d9yNGSMUbmI11n/1XvP5TgWc5V6YUM02y6zucaRva1tW6nex3gOwXA4sqx+2VLBGn7KgrRTL&#10;tUC5uBboq2Ofmst7mM9nvBBYXggsK2BsAbA8n8+EcmBHAvssRhwJ6mbPx9I8D3swSc4zF2CN5r4z&#10;Kd2veh41l5rD389G9Z6NbZgQqwpGnpWT9lxOant5HaFWjLAqQ+lWlTPSqhxAd5dRvssIIytV4aoo&#10;pT9fiwKVjDpTUFkF58tZKNCp+ralmrvS+emo5/R0V6mH97zbKkgCL6fK+CxKeZxSLTIIYLWQwN9U&#10;0KZQgTqvKseRUUaV8tmVYmEvBXZVxcwWLwbGVQ6gUe5LpDrjfCkr4j654Dkt5BRq7JjbdrILO0U4&#10;FKRSS8kuzhfwXcpj6v2V1vAYek04AcqlXvObN51e8JkFLIBhv64tzlZdITWV/nFs8dUFfFY8v1uc&#10;06Lcan4/Q/yGDLMt7Wb7uILt/UpqD781m7i9j9+aNLclKmx6YjbQELD96Wvtgz332Lv6P27vHHy/&#10;XdX/HtvXe6tt7L0CJXMzvb/9Fh1db33bdhCEtdOG08wRjm+3TRECr8KbbH1o2MFyKOy3dg6wm9W7&#10;xwGt1OVEkLTXMNZpFB8HzIBkyvW0YpONE/IVw3qMXTIdRQ1mhqtUaT89rh5UyOaNKHjbCQLaAuAM&#10;0uc5xAH6JlJ+N2JXRaH0yH5J8q4nDRxgw+yk/9rLgWtAY2oIFAsLlEni9mvECmDayUGsR/NJN7FQ&#10;uwEAJBRrc2aYnt9BALSHMVgoUsMRi9ALGFUvIKNckgBxCvU1DTh2N6I4txEyFgJ+6cnV7NkeFgD6&#10;Cdvq431lUNm7M2Fs0lxPqFf/xgQhZrxPQsb6gfE+lODuUeYuj7KgsIl+RCBYs2UjHOzG6AFOYldP&#10;+Uj+bUZBp283jAU4yLzdKHbObhYA+tcDrIDyEGA+RKDYyDCp2PSLj/D4A6jcaWyeCVJ0E8w1VqCX&#10;7J+t2DlX9i/Gfs3/3I0rsXti446gvpLy3MMM14yHHmSC83qxtvYThDfIPOEhHynb7TlYZhzTQByQ&#10;JtBrcIhjCCykCezVYT73IInMQSy3IV5jEAuwj0USL4qmF+j0ARMa++QDPH2ApodwrmYWOBoBqWag&#10;xUeafRdA3t/G99/WgzLLzFss4H7mKnsAYQ8qbwcW3HY/SjOw1onF1Yta7cUO60XlE7x0kmbfSZK9&#10;ysdnFSUQTKpwPxbqwQa+EwL+4ijFHmzUDSih67CpNjD2p6VHwWDAelzAhfuAecgBUvO9qOOdAL9C&#10;o8Ka3xtlsYe+bFUcdTGMZTwQQIDgfbUQjLaOvuCGDlRSlO0goJ/Arp5QIjb91kGC/wJYyoMq8gyC&#10;LaQXo4K3AsXNAHKLeoU9KLKoxe3Yq9ta6CmnWhj91oz9urkZizWnjYzmW9OyxJa3zbdF7bNJ7p9r&#10;q13/sUYvAVMCYqzYa4Hndai+Tcxs1qzmNsC3GQV3bQwYjQLLEXqMXS2gUJpR2RvpU26Osl/Fllm7&#10;Fg8I9/IxisuBHt9XROOmEkAZ0Bt3NnhUUpTU4KAC2/ieB1nwAZjbsXO3twPKqNOdqNzeQdR6lNUY&#10;amo6AyzTGhDhu/MR+qU5y37CyEL0yYfYRrw+Fo74PNS/3IhqHsBOn4pjt6Y/vzfAdtpOTzuhi6kO&#10;gBlVOY7tPU6feJQe+yjfQ4zvT99TJAZ0sv8E+P0QhIZ6Gd+Fo6GNRZZ1AOhKtrvlvRTb4HJaE5az&#10;aLOsm1TsrpW2mvFZrXp9JL2HWLiKMIYqQeJ8F3bupJ9jVC/w7QH2gWQ/vef+NlwUJJX7WYjx8Vl5&#10;N7Ddb2UbpG/avwlQpjc/SJtBmM8sxkJBnNcUY+SVxl1FKEFzQLORqSCLZQFu62QRqIX2gnV8d6tZ&#10;3FnNIsg6TluxYftYfArrfeNgSPoZf4atPZnOwnIE5TrSw37GIsYKxlMVxwvsf8TUs0we14r/YRcS&#10;8HXhhTlg/q+G5QMoy087ZTkLy2/c9a/2BjN23/h3QS+2ahKwlYZ9HJvvG9TrgNjrwJ/A2JVAGZAV&#10;LL/uSn93bvay6/vNKbIKzMr2IiuJOlcKAHM9wUpmzo5yyoJw7rxLqFbQ1nlKcy546yws67YzWWDO&#10;p1afnb3sepMVxnUOrt19VLnRTW58k2A5Z4fOqsL5JOrs6Uu875eBUdVLAOzLgKwrwbNuz9unpQj/&#10;LVjWc+Xg+KgAOVdOPebxnn8D+KR0/m/CMp+9s1o7xTjbk6xSP7IA2Y20olzAl0ZJOTAmeOtsOnZ2&#10;/nJ+tNQhzh98BVAGjg9+j/oK9/824Ptz/vaXQPIjqNJ3cno5zzXA4yezoHy0i9dBoNfROM8DNDvb&#10;tSD5r8oFfAHMhwLAZvB1+2HwSXsw+gO7r+db9tUt37fv7HnMvrXrB/aZkQfs9tR7bGfvTkszPzF4&#10;G8mVn2iz9geA5Z8Dy09jG/kNP56PEALxXVYU/8gP8Bv0LL9GwM0fCJb5CgrzXfyQA9fNP2WEwcsA&#10;859Z2TrNavcr6l2+xHYe22uDJzaTmt1jweMkax+nR+v4VXb1G++zz5582H7+Lwftj//6uv3+8Vft&#10;iWtftj81nLAXFvG9+v/Nno2fsh95nrYHFj9qn6z5ln2p4if2i+IjdrjgLUZEnbHfVr9kj809aL9c&#10;9II9Pf+UvVLz7/ZaBT3PZSfsrpIvmK80bvPoG2yZ3mxd9fwwLfTa8hVYOtdw4L4KKzPqayHAKOWy&#10;3KUUo6jSrzijGFimh7Ec5SYLSqhKWKpLgYjqqTUcPM61uSgtC6cstUWTsSLTUzkTtbl8MgeqAg8F&#10;Mkn9BWQLlwBNS4Dl2ajLwJMAeYJmLauHuRhVDiiZoLnIpBlr5vKYoknZ/mVqDGrgZNRnjfipwXpZ&#10;i9I2vY4e0tn0Zs7h4BQgLpiHsjOP56IKGQlUwCzdaXXcJiBWvyzBUq6U+g3s6EC3GLgrxjassUFV&#10;HPRrHJBSjucxLmb+TMbFEOI0C+t1NQf0lRy8V3CALdXY9RpTVQBiNQpWNZCs8VD/17B8dszTOfX4&#10;LAgLiPNQnINlNzpKsJwfH5W7vRjl9iwsC5TPqtE5EM/PWM7PWUYd/D/Dch6Us6flwLIDZgBESvLf&#10;hGWpyjlYFihLhZSFV6FeAuWJAkrcAw6WWUyoRomvmaGZxcyTBsbKpFZKFZRyKFU5pywLlpXIrr55&#10;wbJAWdtYmS7jeCjGZVBIX/e0mVoMAZarUIFZeHHqMm6ECdOw1wPJCoabNGGam9FcMh4HxXjeF1U6&#10;nucaByxT08bRLkDK+sQJWPQn50LncDto5vZ4BYaRsD0BOB5PP/SYSrZRVTmJ6sD5RCzNU0sFyxpH&#10;BXyx8JKFZYAM27VOBcma2V0oVVj7xfmwvAhYXgwgk66s0/x5p4IuBtaWAstL6etdTK/vIhK6F2dr&#10;HnbjudRsrlPVM0d49gIWr0jIns084Touz2JU0izNFSYNum4uY95IhJ41l9aJOUtc6XwNCdEz5xBk&#10;NRuHCLbmasDaKd21wDin0wHr6fRfz3DF9UoMzxdqtxaYZrLA5FTxmlxxv2rOV3FdBT3/guJKWhsq&#10;VDlIrsS9oaoAtstd8ZuTL4C6jPFbroBttwghwNZYLgLVKtXrrqKHuJI+a4WdaaFPVUkPeDm92GUF&#10;GoHHbx1OiOJJ/DaxmKfTQpwK0xiL58bNsQioJP0pxSyEsD2p5BIodHPB2cawhrttPzchoJTLxSwC&#10;FvF7VricCvI7upHflctZeLmO35jL+K3ZTPUCy4ByUQp3R7LKZgDLawCGEXpzr2ae8LXp99iVA++y&#10;A0PvtXf20a/c8wHb0ftOwGyvbVl/JanYN9neoevo/d1nm1P0+6a22ZauzTbMqKA0oVZBDvo6ODht&#10;R+XwkIDrQx2KeFFpAbAugnZkx04woiWG3TGaYtZoF7bVBBWn15PeWR8HjB0oxQ6MsAp3oGY1k1rc&#10;iArU2AdAbMACuhVr6haKsKAWYKAFZVNwIFj2o76GAMWIwq3oV44xu1jQHEDV9JLQ24Gy2TqClZJU&#10;3gAAmgaEh9MZeoX7nA26twdg76HPmoPZCGpVDLUqSh9kNITdEWt0YhWqNOprOkBPMgCVSURIhwb4&#10;uhnxlOF6rJUpeg+7BqghensZB5MBmns3CJpRmTfTT00oWJiZy81b6GllAaCZ0UeanxvgYD1McrRC&#10;qpIt2KhRSeP07CYAhzSzWDU3uX8j7rAhHpPn6O0B9ulV3kCK9ob1aazlqNsEhaUUaoaqntiKarWD&#10;1q3tHA9sxYm2eTGLD1hsGe2TYDRbBlDuQT1NMxYpRUCdrN9pVNFe5s0OdgDLLcByC6o5Fu2+GADK&#10;9zXA4kAfNux0xGtxbLIxKXx8z0nUPb1OzeGVGulDqfUqpRjA6EQR7JCNGaheB7A0ACbt/F0YAOli&#10;/nEXs5DjWJ5jWL6jhHOFUdYD9Ef7UWr1t+1AaStKbhuKbgeQ1YHSLIB284tlg3ZjhwRgqI6Most4&#10;1WdND/cabPfLCVBaTtDbGo6F2lExY8Bnhm1ISdpsZxE+hwSfQ5wFg1AHfc0odx0kD3uwVvuY6xxU&#10;ry2wE6GfNcb2GWWRIYoSH2ZkkZf31tJBKjaJ1W3YY6Vyx/jeYq0oiZwGSXH2YccOMPYn3Mo22aZU&#10;bbZpErRbSbZuARCbUZlbZGEm/bqFmfXN9AA3t/E9oSI3Ac2N9PGuA5RXtZC03Mqs3rZaW9Q2Bzs2&#10;cM1zd+gzIAm7MQwU0/+8hoCwRvUXq8+Vkiq5Ng4s06O7Og4wJ+ahPhKoleZyZiGBUPQdZ7CF9y6y&#10;poEl1jaChXoD+9J6YBArcRgbcRR7c4J9IIlqmwBCk+wfCcKpYiS4RwmwirDYEwIcA4wNlCU+wMKJ&#10;lNUQ+1cCJ0eG8KkM/bkJwNDPqDqv+s3Zt6P0ocvhEGVEYGeEXmAlbUfmWwc94UkWy/q72d66sMPT&#10;T6+e+BSLLilGA3Zhq0/w2UeZwR1m+1AKecITZF/B1uwBmkN8n90scAzwm8MItRjPHcBx0Uof8Tr6&#10;5VcNUQNkRbCItDqNOyDJ54Ta3Eb6dju/hR0sEHgJkwuTuZCMEdIXYdvkew+yzfpZCPLxefvpG/ai&#10;gHtQ3TvoWe5gBFznDt73DhYZRtmPyQqI4GSJp1j84nFSjFzr4jSO2h1lUSwIRGuutA/lWefDCa4j&#10;P6CTILE2XBRaTGrGUdIqOzzPEdVvAvOWU2x3KVLpk2y3cWzjUWYsa1xXiNFsnSwCLOuex2/7NPsf&#10;CviKAcsr//6/D5aLLii2vRdebr+44A/2/AXH7eW12K3vJvn6FdRjUyAXgV0CZJRMlWYsvwaYvQZc&#10;ZsEYMBAYo9y+Cuy+BtRKaX4NaH0VgM3XsTwsO+jNB2xlrddZ+3UWjHX+XOgW12sWcy4d+9ws5Bw4&#10;Mxf35RwgO5DO1VnLtlOTcyOichDu1G0X5pUdH3V2frFSkaVCO2VYIJ0N1HJqrrNo58ZQaf6zKmd7&#10;zp5ymwrQfSFXDoAFrzmLt1Ou/4aC7GYk8xh5UHaw7BTi7P2P5hRnJV0fZdFCpQCvww6Kz68cQDsl&#10;mdtzivIh9Srzeg9pBrNAmc/EKcxcPvjqv9hzh//ZnvsN54Hkg/dRn6Me4r4P8Tj3UDdwflRWZJ4r&#10;xmuNU1iTj3L5ecZCHaGe7+ZUI6SYqXw4xXls2kcYHXUIkD4UetueCRDo5X/JHvE/bp8Jf9Pu7rrf&#10;vjDwNfvWhh/aN0e+Z/f2fNau77qB8I4Ri9Cj1Xkbq28f55/O57Exfb/RGn/NKumPsWh8eY01fIn6&#10;Gb0NzxPsdYQfg1812ZovYuP4GPVx/jl9rcka/kT/zEmsIm/xT/ZUn218g4Ob4xsteipNMBg/JCeY&#10;Q3hit11+8ha7/fjH7b6T37LH/vmP9qt/P2zfPfS4feX9j9kPmp+0p+eetBeA/T8lX7evh39lH21+&#10;yN6/4gv2+bk/cGry86WoyOVY2avftMdnHrNf1wDZM0/a0WqcGZVsZxVv2YNl37ZM6bAtLeMgoXqd&#10;ddXxI7qYJNpV9NqupedvFZbrRfTRoviWo3JWKniJZOJqDj6nl+b6SOlZzaYUAycAc1kB/aYF9Cuj&#10;wMwlmXfRtGXYFunxo7evZipK1RQORqXUAdbqb3QQuxI4WF6BRZoDU2yrk0sA5iKAWenYWGEnMVJK&#10;QUUTJgPMU0ivxiY7TuOkUATH0Xs6DSBUmvAc5prOJZRnFqnFJVhYp8wBkGaj7HDQKkB2NmzmRk/J&#10;qchTUBsdJNMnqzm/grcSrKBSx6oB5OkkXNdwoF9HwM9sEnDrCW5SuvFsgpscKLuDdd47f1MC/Cll&#10;WqpwBecFzEqxrnAjn0hJzpWzYUu95T7Oev2fhXX9rQCv88K88hbs/PgoLWi4yv+d+pfPL12fu885&#10;y7Z6bXOVS8nWa5KarMURlfqXS9RvS5VKVcaCLTu+INkV7gJnt1agF+nopXzHpQBHKeAhm74+05J6&#10;igUMKf1KCy/kOfV5T2Xm9ST61MdXEKhGD/FklF/1OM8AjGoBLI3eqpYKy+dcIouvFEAlYatfmRIs&#10;u+cDkPWcci5UUOVSl9XLLFiWskyf7RT6cKcUZ2sSCy8OlCcT3DZpahaUAWHBcdV4vv9xbOfjgNqx&#10;PO8YwH4MsDSGbXIcCzbM9R4zBRAmUE4uh4sqWLSh93ksr1+nYyp0He4HnZbRJiAVm0WfqSX/EZbP&#10;V5TzoDytDhibrX2D98C8c83trl5I0Bkzns+H5JrFKJyyCy/BLgws1y9j21wKLDtQZoHKFenOi1T0&#10;2OZq3kL2x4X041LzqDkLSO1mxNScedyPRGiVzs8hGXo2Y5VmM4e43oE0Y5IAZ1XtbJK32d+yRQhW&#10;Pa+jToUt3BXnNdaqFsV1Vq5qULwFzSrGMNXMItWbmk7CeBXfs6C5isURB8c5aK6cCSyrgOl86bZy&#10;FGpVBfuouywlWrAt9Rr7vuthptfdwTJ93IJl9RNXow47WNZCn2BZVm0B81Ts3gJmt5iXBWY5CQpx&#10;KBTglplG/oEWO6bgDpjMzPlJmtXOtjpBYYE4IiZh8VdI4TSguohtTq0EJSy6leBoKWml1lPXAtY3&#10;A837+C0aZJvMANK97Hv0LJdm+G3Fhr0Ye2Ik3Gtbw5fa5ZFb7Zb0x+2jvQ/Yp3r435T5ur2r75N2&#10;xcC77Yp+EqJ73mMHum61yxLX2b7UFSzoXmwb+piz3NPNwTC9yhxQe1E6PPSqtmPjbMc26QVCIthT&#10;E4xCSmLxdT3MKLWC5AgHj2GU7RAHlUEUl04OHjsAbR+jUTRbNszM2AAw5u3moBQV1rMJ++dWDiIB&#10;5kYSdWWrXRMDEBIohb1YFAdRoJgf3A1UpragBm7E8kj/blD9iAL4AYKPZOEeQRXFtp3OoJimSU3u&#10;BmLpG05iiQzJ6utCqYBVAnQSvKckB8spEpW71zLOSTNeSYnuCqMek3Y9kALKCCjr1rxUEm27ODh3&#10;pyR/p4DlNEp1GmDOCGZRgDOkgAeZt9yIyru6j9AlFL0O+n+9zLr1U5r9m2hBdSW8KA3EZfiMetYD&#10;HFuA1M30JA8Dw/0oqChnwzzvxk2MbhrttmFmTPeilqeZr5xChe7eyuvczv93+qSbGNezZoCAJpQ1&#10;KfERQDDlJZiLx0+0Y+UE9CKtgC/qXaYTSzbf1TAAOwDA9mJl7uG+Oh3gtn4Sn7sJA0t0tFkcdTfJ&#10;rPM0c88zQE0qohFP9CpzwO/lIN9DP2kH1uVWVOcGbNtr0liGUTw7UBUDqMgB0uQ9wGU745Z89PqG&#10;21lE4TljbTHmHxP+xm2dhG+1kgLcCjR30FfsAWg9qMgdnLbTOypgFLgEsP1HSfLuApx6+I4yDXxH&#10;JIqHGRnUsY7AJBKl1xFktU69tmwv+sxlFQ8F6YNmfnvQLxUc6GAeeye9sS5YDNUyxOziAIsBPiCq&#10;E2Dy8jx+FE4fymY7inYroUudKI1hemvjJC5HgWKpzH7s5F7s5AE+V8FyFIU7xPXeNvq2sVs3+dhu&#10;A4Cxn1AtxkU1twPKKnp3mwjMakStbSTMa536lFsZDdg+D2W53inL6wjt6uDz8KE2drK9tNIn3sSi&#10;USNhYS1Y4ttZPOhAjWwVhPJ+V8VInY7PQ0GleqgBxj8NY33GbbBuBGBej6q7iT7qzSjEm3FssJ+p&#10;1cE3wiIE9uIQYVVRbP2JPnIB6K/tZuSRtuturP/dgGma7aJrDa0DLLjEUOkj2ndYaOpmwagfYB0g&#10;M6CbBZ4YSm+IecAh+m2jZCUkXagWoVcsFjUmgX1GOTUxtzgEgKb7vfT7oyqjvKb4LejCmq1KsiAj&#10;G3aExZEIVuxYmG0Rm3yik8U3XkeMcLoki3DdvQnr70tbPy0dOh8hSLCT4Ls2eudbgcxWxpm1kdrd&#10;oeRuXm8Qm7SX19ZOi4HC5yKE6HXhEEmwL4f4DemkF7mDRRYPFm4vcN2JXb2dautlcUVuFSA5Msp7&#10;IjshNcK+SqhfDwFhfSRq99CG0k0qfleShUFs6cEk46MUBkaIWYAFsmichT0txsT5PaS/O8BCQoDf&#10;viA9/VqoS7oAOfavNn6LPCxUsb1G+I0MKSQPlT9EefvXoZrPt+K+Avv7nuzoqAtX5GzYeUU5P0Lq&#10;/53C/J/bsCdfMMX6Lhy2T15wv33rgh/Zo+t+bb+850n7/bFD9rS9aIfPvAZUngYuzwCPgMCJ48Ak&#10;CdmyYgOnguNjslwruIsQrdfy1mwgVre/ftqy9+P6V1W6v+t1FhwDyioHy9nzLxL0pZTtF7B/v0g4&#10;1UsqLmct3ArWyoZrHeMxj/HYUpNdAFcelnX5LDhLSRYU53uhc7Zw9Um7nl9ZmbPBWdnKz2zmVKFg&#10;Dtz/8no3nzkP2rJGn9cv/BewLOu0gNmlWucs2ecpybJWO0DWqKc3UG9zqrI77/qOBctSmLOq8xFg&#10;OV+HOX+Y244ImPPl1ORsHQKms4BMjzLnD/J4h7i/s2Dzuat3+dBr3CZQfoL6AdAMIB+8i/oA9V7q&#10;Nuoa7rODv+mn4oC27NWqaK4A4iMpXu/g23ZkEyqraojXiVX7CAr0odhb9kz4uP3O94L93Pu0fdP3&#10;E7s7+KC9J/oxe1/Xx+zO1KfsE9332M2ErWzPbGVVLmqenfyjuJ4DhI+yo36BkQDfYaX9R6xMfpdV&#10;1m8wpPwHAPQfqSPUkyRt/rjVGh8Emu9mNfmjDbb684RSPEYPM/bsjuMcfJwmPIR5zNGTcUZQadQU&#10;lpAT3bblxD675uQd9p6Td9pnScZ+5F9+bo/aE/bQi9+3T37iK/ZQ+2P2q7lH7RnfSXs8+YI91PWY&#10;vT95H3Mo77EPex60Ly//qf2u7iV7qZoFnkpSsSvpya583Z6qOGmHKwnBq2T/qPg3+27Zz2xb6R5b&#10;U66Ar5XWNYeV7KX8g1ytBEx+2FeiCmP9rGV28HRApRoL6XQHy1gSFbikHlLN2AWgSqSmcJBYiuJX&#10;xQHoLHr35k0j9XPacls6lQNzwfI0DoLpZy1hNm4xYF3EAWUR6lnRcvoJlwDLwOwUYG4yfceTGCUl&#10;wHAFOAuWJxHUNImgpknMzVV/skvMnl5gRQRuzcBGOm82wT31S5k7CywDZ5Pr6FGlB3kasC8VeQr2&#10;atllpQBOrMxafhXgVORUWeBQSjBWz5lYf2ehgmk+craAEpd4jSLGAfl0lKwqAp/K6MksQZEtBvyK&#10;gNgizTgGlsuBThfQ5XqTpTafD8uA5f8Jlv8aev96PFQOhs+qxPm+5fz9dLsUZdXfhGUp0PnxUQr3&#10;0tiobH+0my3sYBl11cEyB/Lq/Va/7d+CZYFyLhm9RKBMqJfAtUSgnIdlerxL5gK5c7AWq4+W3ukC&#10;jYzKqcoTHCgDlfQNK4CtHBV5Fi6B2TOBMMBqumCZudUOugXLJVKXKcEyizN6TtcfTQJ7xQTgcjwW&#10;4QnAuyzTgE4haevTlIY+BVBWIra2HQK8xjO7e9wkbPzM554yrtAKx9JqMI7vTaryOGos72EM2+cY&#10;XusYtr0xLNaMQ1EGli9i5reDZfXPl+fKATLhcxXjztaYMkLDsHs7WC5mW1FQmpRlrMz5nuXSWVn7&#10;9V/A8hzuO4/7zsfWzNiq6gWAniv6amWvXghsLmS7RFVWb60D5iWMMlsCMC8idGqRFGbVOVVZ5wXM&#10;84DnPCzPX8iYKIKs5s7PArKDZc1nnrvKnTpgBpZdzeWxUJ7ncDpHED2Hy3NQrGfzfMBzPeBcXw+0&#10;u+J11ALWtfRSA81ni/5q9Vi7lGlqFiVgrqYXuyqnMleynwmCyxnZpNMsMAPRpJFX1uj67G3nbs8C&#10;s/6uinA1jW2qJiegmqCvaqC5upwiwVwjtKpwxQieK9zvF3bvEr6H4mzJtq0eZ1c6n7dxK7xOfc/s&#10;z4X8Dhaw/05lP5nMfjaJFoKJOFsmE4A2VXkJhAkqgE4LShXqT5/FdrSS7zHFdbvZVvexn23k9yLF&#10;PiD7dT8LKAMsQvVw/65ZNpuD01YUw2HGpVwVf7fdnfyKPZz5tf2470/2nf4n7NND37bbhu+2A73v&#10;tqsSt9rVwVvtxvAddmP6Fts9sAvlKO0ORMP03UVkY8RyGIiSUssBnQcFqAMFyNsO9AJYEQKX4qQG&#10;J7D2yp4dx3YtYA5h0wwScOMjCEdqS1gH0hxU6mBaycpSpNo1RgXoa9mCQrhtqa3evNBWDM/nAHGh&#10;rcFa245iFEZRTgGMmc2AK3ApK3JU4V/YSHWA7keF8REOJgU6PIBShRLc300SN33UPfQbJ7CMhpWu&#10;DRjEnKWZ1zBI7ypKeAZrcobQqC56a2OAY4Ke3x5msA71daMaM0aKvuSuXsLO6JlMAN0J1OUkKnAX&#10;B81d/Vi5sTF3k3qdwi4dRO1uGsBqSSLwWhKWW2LYWbGoeoFKBVJ1N/G6GlF16ZftJTG8h9FY3bs4&#10;AN8FLI8ChPQudzNbdZBgsfWbgP0tzJ5VMjfzrbuGgWAO1nt0eRMBVSiAsmI3EATVAqh66c2NMVM5&#10;w/vIAKRJvpdYJyoxltaUn55oBXnROz1Mj/IA6l4Pymo3yl6GWee96wAY7OEp4DYBxEbbeb30FScJ&#10;1koDqmmU3QT9lBECuRTEJYup5sF6UCjb+oC6Ho5nUvShY6tuQh1uAjYbsLauU1I1YV2tXrYXj7YV&#10;vnden9TCGOfDzD0OUEFtQwBDRGCN3TkAhPpQawW5fl5/AKUxlANTKblBQqF8QLVU2Cbsz2sJpFqL&#10;9bgR9bKFflABcyepzT7AS7Ad5LMPsngQItE6ApyEGZflA8ha+W4asMSuw8nQQJ92M6FpbSROd/Ae&#10;Ogk3C2LhTrCgkGIBII6NPMjnqef1ANFeeq+lOiuRO2vPZiGphdfTweIFfb4t9C23k0jdTqhXOxDc&#10;KsWZUU5N9BQ3AcwNJFmvpp93ecd8QHkO0MzoJlTn9hYs/G0AOWDv0bgo+oHbXEAYEI1N2Q/8e1Di&#10;m1CdVzEDeEV0Lknecxh1RGUA5n4eZwBYHqSGmJnM3PXGDfQzb8SavYGgrvX0UKM0e+it70SJ9WlO&#10;cr/AjMUF9rMoDoaEwvMYFZYhEK6XcLgeUsQzLHhkIjgQsDMPMU5tsJttmO0olWF/6gH2COFKKbU9&#10;16ef7sJNwP7eCoCuoed2dYoAsl56l5kznNwIII9gOWYBLoHanOC3Ic62FJFNnG0pLKsz4Kue4Bgq&#10;dSzMYk2c18VvUaaXbZj+4/XpHhsk3TpFu0SUfSYMgEdRxlURgvKi2sdpb+giUyDGIlOATAG1SSRG&#10;WRgYZRscZRvYzMIIiwftw3y+QGkHgNxO7397N8fhODUCfCZx9r3uDSwwMW9+cBAXCb8LgxlOUxRB&#10;hgNd/MZ00Y6CMyOKCyNIMGGAxbGg0uNRshOMqOrCYZPExRHHUh7Fhh6Nsj2xYJNg/0u2cYodPcaC&#10;ViTAdq5EbEA/qPfP5+OnR3wlwXUlqUL7+1R2dNSFSxgdpTTs/w5YHnfBeGu/0GeXXfBOu/2CD9uH&#10;1t1jd91zn33+2Ffsa/Y9+9Hbv7bfnn7W/nD6kP361J+YT/sH+82pp+3J0y/Q4/kGMM2s2tOnANwz&#10;2RnJBIC9DOBmoffNs9cr1EvqsqA5rz4fUw+wINjNQM7BMpD8Ao+j0mO4GclKx87D8nl27ldRtZ3F&#10;O1+51Oq/hmWnTucUajffOQ/p56VKnwPmHDjn5jOfD8tOpT4flnMBWw6Y89AM2L6Ys1E7dTjXt5xX&#10;irM9zOpHlqKcA+C/Ccs52M7DMo9/OF/A72FB9vmwzG1nrdcOknPF/c7CMveXqqzbDr3E9X8ElB+l&#10;vgosS1G+MwfK7+TyPmoHtxHqdXCQv+sBlhkZdYTZykfCSrimwsA6sHxk+C3GLTF+aRu1nvMZ4Jk+&#10;34OxU/aH8Iv2U/8f7BHfz+2L/oftI4HP2A0ceFwZuc4ORK6xy+OX2dbUZnZ0LG0DpEduYnXwChIV&#10;P4hV5POoyF9jRf1rrBx+iZ6Ih9np/xi20BtE0b+ELejn9CZ/3WOtD5Co93lg+W5GRnxyta3+5mpb&#10;+wd+nI+xczNiqvMUK6SU5zSrtqfYKU+Q+nliF8ryTXbbyQ/bvScfsC//83ftG//+I3vgxYftc5/4&#10;pn3d83P71cLn7ffBV+wnmWfsocEf2yc2fNlu23y33TzwCfuo/4v2nWWP2zOzsGsDxYcr/gVgPm3P&#10;VhDyVcECTwVtCuVmPy77je0vvcqaKgjJqFluXXN9tmEpYSsrCSxZzerbMoIO5rFCpgAhzQHm4G86&#10;NuzpqMlVDpTVQyqAycJUEapLSQmqKv2CswqB5QJguQBYLgCWC4FlQpEqnAIpFToHPvSwSkErmA0s&#10;K+iL1OopJFlPpiaRvKvAr4kA1CQORicXaVYyt6M8T0YpnKw+VFTiYmyrM7CBzqlFWaZmYgvVdZMJ&#10;6lIoVyGzcosJNyoEbKfQEy1QnoT1V8nLsvxqVFElqcbT6S+eyQF2DQfaNcxLnam0ayzA07F3Co4r&#10;UDezxYGvAJMe32KgT5DsYNnZo5VonU21dkFZmo18HjALyMs46D4/3MsFdJ0PxHlY/mtIPh+G/xYw&#10;5y3W6lU+H5bPntfzKAxMQVOCY70HvgenjKuy84/zsFyhBQTdD3t3MepsCd+xFkb0vVcQblXhUtGl&#10;KktB5u/zKi+qnOZsu9L3rECveUCnbPCopoJljYtSqNfECmzLKLKCZYVsTeP7qcLWXo+aP3cm8MV4&#10;rumo/KUzFBbF6wXgSwCR7JgqWa0Fy+qR5rVM4juaQA8tqnDlWGAH2C0BfgsJ+prGzO0pk3Kjo7B8&#10;j8cePZYE9THM6h43fpJNGkvfO8pxwVhcBuMAn3EspIyl1xRIlqo8dQzbzd+A5YtKAGaFzgHM/wQo&#10;/2PlWGpMrsZiw55AAjXKNWPLphVrPwGc1AOLDdsBM+Xs2ABzvldZFuyCOdxXsDyPz3keizPzcHLk&#10;avq8XL8yfck1iwDmRTlgXgwsLwJUF/C5LVxs9UBzPbbsusVAK1Wfg2cHzKjL2QKOmTE8Z35WSZ4z&#10;h5oNNM8GlDmdTRp0PXCsEigLjucAyXO5XqcOlnFzzK7j8V3x3LkSLNezP9bV8bryxWzyPChrRvks&#10;flucupyHZYDZgbEUY4BYpw6Wdf0sfj/onS7PVQWWbwF0lYr7CLino1hPB5hn5ItFF2UKzGS01YxK&#10;XApSnckUqMxZtV3CucLjNM9bKrTs2/wOVLBoVs52qIUN18Psit8ufgdK6c0uUb802QgC6CL2k2Lc&#10;F6VqSeC3rxLFugr4rmJhsVJ93IuA5g5uA4hLh9mGgePiHhwPvYJlfjf62B9RlksyM2z64FxbSxDW&#10;+o277fbeu+ybyV/Y71Iv25P9r9pPhp+xz214xG5c/zG7uP9a25643PYFrrXrQ7fZO1M32Na+UYti&#10;ZfYRMhN0ibeAcBhgBIQTPmAYS28Ya6T6UH2MP4qgZHZ5gE4PSqyPWcRhkmClMAtSUXFDAlUUnhgq&#10;cwroVK9jmD5J9Zc29wAqAyhtG8nq2LLAVm2ZZys2kKQ7hH1T/cwcyPo05xUbdowD+RgH2TGAOM5r&#10;i8tKC3SHsUa6cS4jqDKEYMVRj7p7sBlnUH1Rgbo5sE8C/gkAWaCc4AA4MQz0yl4NACQ9WD2BtDDQ&#10;FmeEUgbFahB79SDqbj/J4GlSwd2BLmqZbNxRZk3HAeeuFLAMfHZzsJymtzmMzVtjZxrol1xLsnAj&#10;dtlWQFY9kF3Yk4daUYrbugn84v5Yq9OXACSXAyGXoVjvBDhG+ByB8QwL6r2kYmd0sM/rjTEuKo7y&#10;nJIFXEr3IOos77mV1O0WzSQmpTqKEteLtXqklTFb9F/3MGopxeJGGtjoDWF9RfUf5DMZ2IDVe7Ns&#10;tIA5VtluIDTFaKUkamkMu22UPt0IFQZ0o4BuHNhMEriUQP1LsC10sQCTJBAsijoXAVJijLqKEk7W&#10;iXK/Fmv9SuzCa0l+bsLyrNCstQpgwia9guubAyj/UonZhjI+vheCtpKkhCd43V1YxNNYxLsagRt6&#10;rYOahQzkBti+fK0ousBoEJj3twOSzFD2AJHtKK8tjEBqIEF6bRpYxord0o26rJ53wN3LfGI/Km2A&#10;XmnBcpje4xhuiAjwKyW5KbIGG/MybMz0z6OANuj7IjSqk97pYJDtjN78LtTNtBROFgzC2GZ9vK8O&#10;D88NGHsaCGci7Cu6Fsik/A0s/mj2MjOT24BkTxuKfyuqJXOAO0iwbid9up3nbCOtupn7rG2l55wQ&#10;LKnLy1vZ9puYl9yA/ZvEbQ/fRye93R69V/Vco4zrswiz8BEMY+sl0Xot46BWxuaT5D0HhXk2BThL&#10;ZabHdW0KUMaW3YDivK6f3wJ+D9YB0c30ubfT+qCwrk62VQ/VwXbUjsND0OgZYn8jVyCCnTjJ9tON&#10;dT7TxjbJ59bHQtIgfe7DalNg7FISVT5KD3QMBTdFT38vbQuDafr4u5RdwG8Ei1lSadfw3azIAO3s&#10;537mg8dHUZQ3a3GIPl325eQgnzX7b5j9PLiePnl6hf2cBmjBCPMcEQLl1GcdZ4EsgyI8RFvFekB5&#10;kMUwhfEl2G+SAHFmI7C+SYtJ1Oa49WwGZEmVT29j/93Bfr8d6/dWFPNRlGBGvvk2sIhDHoKHPuwO&#10;IL2Nlo423C7tLPz4cNEo7b1bCjoz5kfIQVjPaLzhnh7GuWVYMKBFQq8BB0ovCwMKO4tjt45KGcaS&#10;rjA1nU8wu1wLhAkqxoJjhPuFZQcnGC3sQ0XHuRAhFTxCa4aS4EOM2AqTSq+RappBHmQRbBVjvUrC&#10;wHIUWPYCy/P/3i4Yh7p8wX9Dz/LYC8ba2gubbesFexwwX7XmRrvqzpvsupdvt3fZh+2utz9nD56h&#10;x/TMI/bAqa+jwj1knz/9FfsSl79z5mf20zN/tCfOHAKeX7Q/qU69xPmX7HdnjtqvzzxnvzzztP2W&#10;258+9Qowd8pB66v5nmZgWcDs0rWd2ptVgQWuzp7tUrJVucAvJVBrFrIgOzcTWbORXX+z62vOBYjl&#10;A8BydmslbudTtxUqJmDO27/z6dIuMOv8Oqsqn1OWzwfllwFP9TD/tbL84utcR7lE6xwsn1WJz7Nl&#10;S3F2fccK45INO1/Ohp2tLFBng76OANhHeK9uXrKgWcB8PixLadb9KGex5rFdCZqlLAPdh3lNhwn0&#10;OnQM+D3Idb/mtu9w3wfpXb6P+iznP0HdDCjvpbBfP7eF+47yN1v52008/gCVolCajyR5TGYnH9rw&#10;lh0cfdMObqE2AIv9KMzdb9ozyTfs8ehB+274l/Zg6GG7J/SAvS94l90YusOuCF5tlwT22GhoE8mg&#10;Gf7R8E9Zswn5h+7bw455CzabjwC997G9fwMAAP/0SURBVNK7dS8rfffwg/BVVqyfpJ/iVMQCR4Dl&#10;b2J/u5ce5c8wXuohErLvBZQ/htXrQf4hP0Gv0OsEPryNnYkZze1v8gP7Jqv4Z3iek/yjP7nFdp28&#10;ym448R772PHP2uff+prd/6/ftM+/8A378icetZ91PmtPLUEVj79k31n/hD2w5Qf22W3ftg/s+Lzd&#10;tOHj9t7IZ+zLqx+z39e9Ys8DykfpUT5UxXeCoqzLL3P5OLD8WOnjdmnJ1dZaju0GZbmbGcvbFvXY&#10;7mUDtnf5sO1Y1G+9s0PWNmO1LSC4qqaCgzlSZ6ejJlfKhovCVwYcl5QCo7kqoQ+5EpCaxQzWuaXY&#10;sEuxYZdxUM5s1ZlYt8s5oCzBRluCAl3C32uUjhJzNU5mGo8h9W0qqvNUHncKYDe5BkWPEK4prr8Y&#10;226uprgEbS5zvWBMtmmpkOpZruYgu5AE4Cn0qU4j4EoJxbJMVwH8svgW5sBWadPlbrYxfcmov9VA&#10;zHRSmKdzPwFyNSE/VQR7VfL6dL9yYE2gXMGpbNRSdotQbovodS5CJXWJ1KjUUmVdiJdCsXQqlZn3&#10;WcHnl+1d1qzdc2nYfwHLeVB2o6DOg2h6kYvz9R+UZtnHz9mpi6V28/n8RQmgeb2uclCvucpZYM4V&#10;n00xr0sgLet1hcopyxobhurK96NxUpXMXa5ksaQSBa5CI8To1SxzFuycJRpFVyFuSjwvUm8xo6IK&#10;8+Fq6hcnUVyLFs5+jY1+rPp+sTJLYdZ3o0Cvudjd5zNvt55xXPruSpWsLJhX37LG8mg7kqItNRtQ&#10;LgOUyybSOz4ey/I4vuuxAM8YAAdgLhoPoE/Abj+FxRO5EWqw8TNPeYwgd+o4u2jCeBs/lnFRYwj+&#10;AponjMOeTU0eW+BgufAitrOLaAO4CAs297toAoA8hb8tzAbN/VPZ+Cwooyj/r6qx1EXUO+wfKi5y&#10;ID0eG/ZkpWrjvijBneHm77J9uTCrmiwol+DeKKJPvqAOyy8W7Gkoy+pZLpnH/ecBXnOB5TkqlOW5&#10;LOTM1TgkQHkBoLyAxayFAClVuyBbdYuAVEHykiwo1wHOdQJo9SzTqzxnAeow9us554Oy4JgZxvW1&#10;3FaLckzV1S2zutlYsKn6er6POv6+DkCmdL5OMAwAC3xra7Bk5wBYEKzr6rmuzqnI56zYbpyTihwA&#10;WbKrZb/O260Fvk4hlprM++XU3S7VGViuBJArNGKLqiKMrJqe6ekq9UkDy7J3z3BW73OPr17pmYTx&#10;CaDVM60Uexc4xii3SrY1gbMAWiDt1Gjd7iCd52GxrJx+aH1fLsUcV4muq3Chc4B7Bde7eeNaPGKf&#10;oAWlqpDFDcEyi4qVLK6Va9Gjgd/KONuu7Njbs1U8iro8wmJMH/t6ht+lAb7vTTNs6Y4G27h1j905&#10;8KD9MnGQtiH+d3WftMcGn7Z7hr9mlw7fhpWSMYbJLbY5uMt2BfcDzhejGg1yAIx6mUIFQRFJuvnC&#10;wE2YsUnBtA0F+pjN22sZPxZnEpW7fQlGEvXZet8Ao4gyKFD0MTNSKkpCbBRwjWCTjAKScSA5yXVx&#10;wTPKiU9KTh+p2AOobcOMwllPQNGQei4XkQSsZGMAI40dlpAbH4pPEOUpggIVA7Rj9EHHsD1GUKZC&#10;hFuFhjjIJIBH1kVZS2WX7mVWcv8QNmbmQ+tgPq7Xg9IdxYKtGaYJFPMkICmVM4Q6GKafNkkPbw9j&#10;pvpJo+4nmbqfETM9BH91obJFsO4GsXQGSbiN0MedRDFK814zkaSlsWRGAQiN+GkF1hoBZlUbibxS&#10;2HoJOhsJ9Fp/gPmr9GzGANbEflSny/l89/I5b5HyzeNixY4SRBYb4boRDqxHsLeqhxQ1PQngS9GO&#10;8fqVFK4RVR2ZdVhg262XnvFN4R7bynewke+gnwP4NIpfN99hLyFW6k/O8P7TAEqa50lzMN6NHbRb&#10;gVz0IUfp1wx1rmbU02pmE6/FLt2IKq2UYj5vRgUleO9pPQbvM40FNUmlE1jVu3p4rC56hT0OltcA&#10;ry0on530X7bTr72G3u1FmgedoofWpVQDR3zm3Sy8aG51glFXcUrQ3MVIpwRhZDHmIGvGcRhAFdhG&#10;G/k8VtGzyize0DoWWbA8dxDY5SEZuoOQp9YMx0CEezVngF0WDzroo/bRLiBl2Ys660ElVnmxloeA&#10;zRg93WGgvQObdzOqbVOYbRDwbifAzIsKHkDxi5DoHfeznXC/OBbkKIsFCg7z07vdQXhVazPPtXaV&#10;eVaToIwlPLqGv+G1+ZqlPPNYAHJbK58Fo6JapC4za7mT1xWgh1ZBY16FgrXQe4wde2U7CjO1glrd&#10;TkAXfdit9EB3ME7IQ9+wgFngHKS/NR4Euli0UIq4RkutSQPcaRaXUnMJgmK2Mb3LK5P0LyfmEySF&#10;DTsFpPaoSMwGWJvTpFMzVkmJ4X5mCEsJDaJm+gE8Z0Om1zebJs4IMRY7YqjZcVTuBKcJ3nuCnvAu&#10;lM8k7Q9RErrDjEQKY30WyKZYHOtGYU4y9kj7ZScKbQszhdf20p/dD6gPLSfJvtVS9N1naKfowSmR&#10;IXAvhWsivh7nyQYU7o2oshsB5Q18VoT3hYHHCIsXEbbDOLb5DL3Vg+zP63vTNtjX5fIDumhj6N4G&#10;zAPFfVuxR28hsI8Avr5hFqZIvk8zkz3BQlMS1TmlNgoqRvp7gL5tL6q2h+20DSW4FQt1K99PB9uO&#10;nzYRKdtqv+ghfK+/H6cKC2eyf/dleGzCwvo0Ug4AjmO5jvC3UezXUY1V47MJ8nmG+S1QgFqSRcI4&#10;n0mYx1Mvsx+I9rOY49eoKmZ3BxuA6ybeOy0QEVocIu7xAG9s6kpzXxleaMUxbNgRYNkDLM+lZ3ks&#10;AV95WP6vtGGPA5YbLmwCli+2vRdcaXuWX24Xv2ef7frdftv/6lV2zcuob2+8397DiJ07Tn7Ibjv+&#10;fruVy+9640P2/tfvsnveuN8eOP1N+8qb37UvvfWIPfjWw/bAW9+2+976hn3q7S/bvW8/yGier9tX&#10;3/yBPXr6cXv81HP21OmX7eBpRvWcOgUQM7sZNVmw/CoweEyVU4+VPq0+ZiVjv3qKcTwnsV0LmBWo&#10;xW0vub7ibHBX1p6dDQVTf/FLrrIA7kBZpVAxB99Za7cs3s7qLUs2Ku+LhJidrdxt2dTprD37HCzn&#10;Qr5crzK3Abhn6zWuUwGlDpilJOdSql9woV/nyo13Up0/7kk9z+5y1o4t9fh5HsPNQ9bIJ1mppQwL&#10;gJ3SLHhW5e7zv4NlbNeHj3KfZwDfP/IYv+Hvfwwsf51TepUPfR5IfoD6lCzYXMdc5UObqM3UDv5m&#10;F8/B6WGuOzwEmGPNVsl2fXAEWF7/pj1HHRw5bQeHUFj7TtqT3cfsZ8mn7OvxH9tnol+2j4c/ax8O&#10;3mvvD37cbgoyV9l/ia0PDNIHxQoX4yeUrJlhNTa1gx/sq1CBb2IHfT8/+h/lR+IubBtf5Z/GE6y4&#10;HiEk66f0Jn3Ca95b6M/5IGEWn8XmfA8BIh/DOvQg9Tirqq/T0/JnViqplrdYJXyLnf9N/pmeYpX2&#10;xJBtOskC0ckb7faTH7EP/fMn7aP2Gbvrlfvty3c/ao9jHX926Un7SddTdu/Gr9sHR++zu7d8xT68&#10;8Qt2U8/H7dbOu+0Ly79vv61/2Z4HkF8Ajo9UMWKqksUNVOVXKgjLk7JcirJccsDayrEiVTfYcF3S&#10;9s/baFct2mIHFo/avgXrbaQ+bt7pDI+vAESlvjortmApn4rMgZ/spSpgSlbeSiBzFuruHOyXC2ux&#10;ctejRGHHnKE+QyUjS4kWODj7dja9tghwLiihPxBAKwCIClE7C7HvKhW4CEu1QpBkWy0VVABfBUqb&#10;pdT/qtFHFdMBW1SfSpeom02j1W1SJDUPWXOQlVY9Q6oRNl8B8NlSMBdVpeL1VXFbFX9XBYRX8lya&#10;hVxxFpYBXwfLeq+yOQPKOVgucSFovH8HmbIx51KvncqsMUy8RlKdZcuWRTuvLmfDunJzks/Cck4F&#10;zsGt1OBs/ZUKLXDWa0Hlztc5WJYVOwfNDpZlGc/DslTwvwHLglE3Z5nXm4PlMjkGgGUtimQhms8v&#10;D8sa0aNRUYLW82FZ48GoQqzShXlYXgi0knouW/xZWC7D1kzK+ViU5YkkSxehykvdn1u1hPFbwFgV&#10;sEzYl4NlPvdizWzGCeC2G40IQlUunQQsuxnewMy4PCwDMeo3HofyNw4oGZ+D5SpguZ4E7FoBusaP&#10;jbN/mjDW3jF2nI0dg2V6LNePm+jgeRpqcsUYFlIuop/1HYxQegfp1mPoSwaWL3KwjOW6BFAu4zEA&#10;5X+sECiPsf8JKP/PynfY/yoHlulpHk+Y2GT6lTVjWCOTHHyxLZcxsqhsDtv0bI2LQqVkexMsT61n&#10;wQhgLsS2XjKXz3cu8AUoV+dqBiOOaki2FizXknxdRwJ2vZKwScSu+ytYrl0MrAqUCfGqI8Srlvvp&#10;tH4+Fm31KecU5blSk2tRlXGYzCbArn4GMEyYXV0N38EsTql6ztfPpGYQ/EXAXQ09/DNZzJhZDZhS&#10;M6uz51Uz2N9quG3WdKzWtDE4YHWtDFnldzrOjekuvA3F2PUnC0yzpcTsKmerzp5mwVUqsuZRA8yA&#10;sioLyzyGiuunA9wz3Fgt9nOgOd8bPdMFjAmkdf05YHZQ7Pqcs+A8XSPeqrkPanT+tTlo133c/XhO&#10;TlV5i3cVanQVbSluf8C2XSVYlrKMvVvuG/3WlDMvu2wdC0lpvs+L2eeuYBHtMs7vYX/YipNhPb8h&#10;gyySDAmey2328GIbGNhi92QetN/GX7CXoixydr1pv+w5bJ/t+7Zd2fsuEp+3kf48Yv0xfqNJwB6O&#10;rreB5AD/p7A4ohAl44IaDgpJvu5mXFRvkKTmQL9t9DMaKpC2LsAnGeaAMgJgRpgnHOH/HHbfBME3&#10;LiUWJVb9xeE+JbwCHViyBbxhrJ/BARQc+o07ScBuV7BXH1ZVko2bUfraIlhFUeE6CcTxJDVOirAl&#10;0rFjwGpSCdNd2Bc58IyqD5nHkioV3oCFeJgDd4AzhULbuwFYZvxSD6dJeiuldAUBv5Drmwaa6MeN&#10;oZBHUZUjwHJMllvU196tLAps5cCYmawDQRadOzUnGWBGhY7Ti63k2zDPHyetVwnaA5FurNtJpxx1&#10;cqDcBuC3MEapHZANMIImjTo1zCzoYUZTKRQoxGsObgGwLuExdgE/owos47XRdxnkcwqitAWHOKhG&#10;bZOqHljPQTShZgnU6ARJ3mEClnwsuMui7hlEBeT99qOGb0n321Y3uouEbhYHuoHubgChmwCnbuyy&#10;KRbqu/j8lLqbCtMfLVgGQNIoWUmgJIaCGWumGIeUaAOIsPzG+bzijOpJoaz3RXmvJJz38X77Ithg&#10;wyyORPpYSMExh1XWg7XZB9CF6C8OoaR7wu30nq+yxYmFtjTJQgiLH17ZU2WpjQG/WPVjKPRavIjw&#10;nYZQckNAcohk4CCqt4K4QvRNR1CE4w1AyTocCQSk+egXVm9xiGTrKMpdGHdBQP3rwIogJwDUhnjd&#10;QZRgL/317byvFj8ACzgHeOwYc8IjWO7liuhAse1AQfcAo520FqgU8uXHgh6SkosFPAxAh4A1KX6a&#10;e+sjEMopyGtZDFkNMNNq5mvAJk0YVic2aoGyZio3AMJr2pif7KVfGau3R2DJ5x9l24sA5LJbt6A+&#10;r/OgbjNqaQWzmldq3rIflVyp2IyxaiHxu9WHUo4KGQ3wfUY0+xxln/3KQ7BdQy+9y930LqdxZADG&#10;LugLWBY0S11u7KZnmcCvFoK/BMrNLFq0A8t+AtkiqMIJFp0S7BfqSdcoKR/qt5cZwH7gPshoo1Cn&#10;XAYsyDCL2K95zT3LGHm2AicHiyqkY0cJDIuqF5jFm5js1BqrRHuFj/7kdnqBW/o4Tu2nLaEfGzZO&#10;kTBqbvdmlGnaCdT33MfiTxrbdHxYAX58xuy/WvSKkH4fwQodZbuM0guvcVJJlNYMboaB9QTVCYZJ&#10;pU9t4vdnK58Lx9P9O4BagvZ6SafvGUkzgz3Nbxvp16T1x1g00v6ZxNkiu3gXi0kxfqNCJG27hR3U&#10;63b6iTvZJwK4NGIR7qvQOwL3unFOpFG0UyocKkns51KK4y4wTGBNDzhhhAEWD0IsYoSAb9mpQwJu&#10;7pN1wHixVPP4AHQHTpAO+s41J9zD9tJJ771/Lcf/jbx3tscws57DcT4P9hM/4L4yDiwnc7DcDizP&#10;FiyTiH0B6nI+EVvA/P+nZ/lC/lg1/oJx1oyyvOOCnbbvgsvskvmA8uWM1HnwEtvz6F675MeX2qW/&#10;P2BXHr7Orj50g1379M12zR9usgO/v8Gu+N31dvVTN9mNL95htxx/r91w6g677vitdu1rt9jVr95s&#10;V752k11+/Ea75s3b7da3P2gffetTdt+Zr9o3Tv/QfnCa3ujTT9kTpw/a704fRpF+0Z47+ZodOXU6&#10;28cMpD7PfOeDJ0/Yc6dOcP2bwLV6mblNqm4ucOuos3srVVtp2hoHpR7hbDCX7pNVofPhYdl5zs7e&#10;LRjGMv6SbOP09b4MnL5EeNbZyt2Wn2d8FpSdonwu+ToLy1nrtascLL8ELLvLOTg+GwKWDwNzAJ0F&#10;Y81JPlvuOoV5CZaxM/PaBMyHeM6DwLLmJB+UcuxKynHuvCDagTSVA+l837I7fRVY/hOg+yNuf5hT&#10;FOXDhHodIsjr0L3UndTd1Iepa7nvtiwUHx6hAGYX8oXK7GB5I7U+e9uhQWAZJflgP7A8cMaeGTxh&#10;Tw6+Zk/006fc+5w9kv61fTH5Hbs7dr99LPwZ+1jg0/bx4Cft9uB7bA/Kcn+Q1VetzBMG0J9O2iAr&#10;VAOsfnXvwdJ2gH/i7+GfwL3sUF/kn/f3WfF+gtWyx1llfYgfxZvYoa9gp7kVy8jdzPSjX7n5i6yG&#10;fmeNNf4WUH4ZYD6Dle0t1OkzAPMZeofOeKz9NDapU702eHqb7ThzhV355i1245/fb3f8+eP2kec+&#10;aw9+9Hv208Cz9svlh+2B6Pfs2t732/7BW+32vrvsvcnP2M2dd9qtq+6xLyz4gf22FmWZvuUXK/8d&#10;aGZRAVVZluxjgPKpMrOfSFkuPWDtZdjBq5psY223XTkXUF4walcu3GQXz0dZrg9Yxwxmi2JhrENF&#10;mVGOAgssVWjWbm6kkOy5xRqLIxswAU6VWEdn0es8B8VrwQJGRymJdyF2Wg761cNXDNipX1kqYSnw&#10;XcpjSnFzlkaU2xJgtwKYqMJuqYTdGg5w61Gp5tQQ3sVBcFWuh1UApXCtMqpcp6Qsl1DFudnB5ag6&#10;1ahBNRwU13IQXCt7NYqQU46xUVYDLpUAWCWKZb6qgOIqXkMVoF5FGrZguZLLlQJm7lvOay9zI5ay&#10;gFsCKBerUJZLAdlKbMLVTn1lzJYLycqpzHlY5jPMw7Kbo5wL+MrPWM4GcJ0HygJc7nM+LEvFdkq2&#10;U5h1X25Xv7GzhWet4dleZe7jTvPKs4BakJ+f2azLfAcqKcwCURTwUiU2u8UQXr/6lPPfrxRmnAPl&#10;gGplSU5ZLgBU1aesRGqS0JVI7VRlEqWLqEISqQu1cCELNmO73LguhaxJWXYjwhitVEbPMgqzgpKK&#10;ULVnoPDNZV61qpY51XIEKOBLc4yLnWUcUBYwa/YxoF5Kr3IZvcrlBHNVOAs20HyeDbtoLBAyDlgm&#10;IG4yFuyJM1COZ2D9pp/4HdOA3Alj7B/GXmT/NAbb9NjxqMeo3GOmWPFF5VZzUb3VXTTXKt/BTOV3&#10;FNo4YHnsBFRpYPkiYPkiYPkdDpaxX1eMsf8FJAuU/2cFsFw2xt5BYvsEeqSnCJY1l7iO1zmf17eY&#10;fWF5tsoWAcz1M4HlapvG/jNFQXQAc3E92ydjnWrmoB6TRD1rDtA5h21YoEzNmscCFrCscVGz59Ej&#10;7IAZGBYwS2VeiNJLnQVl7lNL1c0DlucBy/NYxKIXWZbquajIc2dQ1QB0FbBcCRSzWFFfLXU/V8wa&#10;rq8EnMuXWE35QrZzPpcyFN8KIPP8KgdeKwBOFthU1dzmArdYBBGYupFQUnSdsstlzruxUBoJxXdd&#10;ni8uywqdL6m6fzGWytm08+OplCOgygJ2NeDs4BlFOl+CZUFzNnsgWwJm95p4DXp9WVjmdXOqqqb/&#10;2Y28UvFapUhXU9PZRqe7Xmj6ybFwV6Euy1FTJWBGYRYoy4Hh+pbr2J/WsI9l2D/2sj8dYDvYz/ld&#10;7BNb6acnGbtwA4tIg2ynGUZIYc2MEfL1oein7Zfx52gbOmOHuk7Zb1LP25dSP7Sbkx8m/foSrMob&#10;rJfk66HoCAna60nBHqavtZ+5whxsoiBmQlga/SiJ9CSr+r2oy94M/ayMSwKIOmIoUpprywGnEmYT&#10;gkrUzIjSYIEDP3DsR/0NcBpChVJfYgBV2U/PpJee5U4CqtqxY7dkGP/TjfWalOx2ekk9UrmoDkKk&#10;PMwoDWKPjKPSpjmI7Qa0ulGGu1BsYoy9iXCQHUGZSqDEplGPMxwU92EX7sOSmRnlfymqrOyPIQKe&#10;AgQ5qUJYcyP0C0abeYxWgIyRNl2CTP6md2O251nvc6AN+OxErWJBIJOS5VoH3yieBPiksTcPJDgw&#10;Z2EhgtW8vRtrMIFXbZpJC8R3oZ4NYgcd2YjaiyImRdzXw3vfgvK0E9hDYY5qTrQUeBYT1FsdAn6D&#10;LDD4ma3s06IClusoQJEgeCnOvOiI5jrzd14U506gOUK/Zu8A6j79lCOad81xRg/vv1u9p4C464fe&#10;SH8kIN6FVVS2alUaMMhI9Qb+ezmg72F8UhpbdheJz0lUrgSwHOX7jUc7WeyP2npG7myMoVzHh2xD&#10;gm0lMWw9sW4WHQAPn+zsslJ3WaqBsTzMRO7gcdYBgysJtFrlQrj4XFAv/UBtGEiPos5HUPhCqN0+&#10;to9OQNoLKPjpj/bTH+1F9fRqjA9War/Cudq5DsD0tLPIQk9zBNU3SYtAFz3ySWz/WqCJsxgRA8RD&#10;AJCfHlApyq1ASTPzbDt4jCALIhFgOYRy7MPmLVhuZ1RVG7bzFqCwyYOFnBnLbdxfY6sU8CWLbITP&#10;QopfGHuyZhRrJq9nHdvtGhZF1vG+GkjjZhxUM0nXTcDxOmYur/FirVahDK5LsQDEHOMQi0UJtt0E&#10;gVVBRgZ5eO5WbNkN/uW22gcw0++8in7ntX5g2487gZnJraSD67100Xfeh0Ohj2NIKZ7qNW7uWYHt&#10;eqEL+pIlezXJ0xopJWBeCxw34tJoUZGO3ZzmNLWYsL3lhN2tQw3me9brcXODAWVmAHew73mYUewj&#10;LC3IYlXYAyw3oTQzH9rDWKzWLmB7cLF5N65ABV5DjzPqM4nUDmyB5CiLRREWtYKoyl6eo72HY9Qe&#10;Fg1659Nuwd8RLpbcwFgzxpX1417pI0hManES90mMbT7C4lKUkL6YitFJsjLHCP8SKMsp0cM89X4U&#10;5IHt7ItbOX7GTh3T9r2NfWAr17Ov9a8nAX8w4wIK08ByQmOjtMilRTbcnRlG3PUwQipFNkGU7cfP&#10;opmH7aUT23mA3y9tzykWBnviKNWasU67RlIp+hrnpDFb7DNB9qMAgXd+zamm990nYE6gFMdxt/A7&#10;qAriRggB3hEeX6edbMut/Fa2RMknCtEf72UhpJUU+XUA82oeZy1qMzPY/epN198SCCaHxIoYsByd&#10;Zn/vR1luIQ3bwTJ1Ab3LFwLMfwco//+F5Txpj79wvLX+XZvtumA3Nmz6c2r22u6h3bbn9j2252MA&#10;88cB5vtQmb95hV3xrQN29ZffaVff/0674gvX2L4voER/7VLb89PLbPdTl9rOZ/fa9t/tse0/p366&#10;x7b97BLb+ru9tuPoPttzir9/6512w5l32buPf9g++san7NMnHrL7CFe67/TX7CFm3X7rzGP22Jk/&#10;YON+2Z49/br99tTz9iN6pL+HIv0TwPrx00ewer+KFfkM0Pw2yc7A2Znj9uwZYPpNYPpNIJNeYwG1&#10;U4KdQp0NBpNN+2UCyNT/fD4sv4ya/Apw+QqKbhaYBePZvuazJdh2kJxPvs7BsgPhcwnY+UAuhXK5&#10;vuWcopwdI5VP2uZxNHrqLCxnx0G5xxEou9FRvA/Xx5ztaZbl+iD3d2DsYBloVim0yynJWZDWKKhD&#10;Up/d9TnlWbZt3vthrOGHpSh/g8f6jNRkgPhLXIeifPhD1C1cdyN1NdejIj+/HoW0nxrEbj1CbeRx&#10;gWSduuL2I0NcRwr2oe637VDmLXuu7zR9X6/Zz/sP2rf7fm0P9T1q92Uetk91fck+Ev80wV4ft3eH&#10;cSiEP2TXhK63LcEtlmb1OcnBg2LmM/Q59fbEsYhxAMJsxtQ++qnuYG7g51iJ/w4rrL/hn/BT/GP8&#10;LatXDxKSdTM7+VWsuN7RYd77CST4ETsbydlNj9Pr/CdW7V4ClE+SCPkmp6fXWPNpFOgzpP+Rkh1+&#10;u8d6395km87ssX0nr7MbX/6AffAPbJNfZTHnwGP2qO+P9s01v7T3+z5j28NX2+boZXZ16L327rZP&#10;2weWA/5zvmZfrf2VPTHrmB2cyfc1Xaoyn28FtvRytqeyf7NTAPNPy56wy8uutg5gub1qnQ3Uxmz3&#10;3EG7ZN6AXbygx0bmc3BRz5xOVKYlHOzWM8N4JqBUrfAagTLjUYpnYUVmDJMrUqeLUQ4r5k7n4H6O&#10;zaN3cSF2zYUKBZrP2JkFHBQT9FSkkKeZGtHEAaTms3KQK4ujegFLAeVKZq8KijWeaf50/n76Mls8&#10;Y4UtnbnKFqJ6zZ4xHwDmgJUD6Wqgt8qVeok5KAWWS6lyzlejNOs+2aL3mPtNp/fQ2a3pN6x2ijIw&#10;jPVYVQG86rJg2UGyCtVaQF3B9Q6UsTiXOuDMpU4Dow6aAdcylN9KPpdqgLmKU52vwJZd7krnUatZ&#10;GNCpS5gGpF3vsOYtC5qlHNMfrJnW2R7oHAwDz/nL6ouWVTlrJT/XK+1U41xlg7+wTQPxWaDPzVXO&#10;pV271G6er5T3XMpnkC2Bcla1LVVfrUu9lh2b+2khREUacCn2eFnp1a+ct2ArYEvjm4oZt1Pi5hDj&#10;BpgICKgKKbaTQnrSC7EWa2TXVILWphCM5GAZeBUoj6WHeAKwrIT0auyts6sXYsUGllEoBUGy0peg&#10;9rtSsJpzKFDqlybFuGyi1OUcMI/ltWHBLkcVdn3LFwHuhHdNm6zEYiUXM+aJ8WPjpqEOTxpn/zAB&#10;2/Q4bNM5YB5zEWrwRZOtCPv1jIuYlz2GFPeLqm3KRQR8oTiPm4j6TMDXGGB5DDbsi8oV6DXWAbOs&#10;1/9Lhar8D6Uo1sDy+BwsFzFfupTAropVQF8zwNjK+2oEEpfXOAW5EBv2VMLqBMvqW66o53PA+rxk&#10;DmMo5q21xfMI4wJy6+dha5YFWzOWOa3jsoA5D82auVzrKqsiuwKQa+cCy7lSorUL66LveA5W6zns&#10;Y3PKKdomVPUlPE8pVUZV5KocUOa6WSWLGB03l+8fe7zCsABF1/MrhVVjmigXnuVGy7HPo7KqSrlf&#10;iRbGcFiUaB469y/jfqXcVgxcFgGXRSzElXBaymU9rv6mlMtlVDl/V44zo1w93wpJ06ku43gp022c&#10;ustUBW6ESvb5KqdOA7QufwB4FiQDviqBb6W2LfUlO0DnfsDxDHqcp+NCUUiYg3m2RzeOSnZt3UdF&#10;b3M1qrJguYq+50reTyUOmUr2C0FzpfZzgTKLT2X8zpUtoaLsX1KWr6Qu4bdzMzkPw+zPQ+zHQ5zv&#10;Y5EphZMhMtv82KbfHbrHHo3+gXabF50d+7vxx+3T0a/ZteF328boLvoPmbUcRymOUiiTfWnswswn&#10;HhgAFLvpywsRZtMJ7HlQWL1AJLCs6sI660f1aUaFagoxniaEugKERYMay8T/LNQ9PwDkUzItB+YB&#10;xtEovCaQxl6KPbeFAK9mVKeWviXWjFWzqZcQItTl1gGCkfqkxJGGrcAm7L0egNmn2b8oNgkUl26U&#10;zh6NeQKOkihjUrViAJeAMAPIOusx/ZUC5h6UqDQjZxL8TYz+6ghpzEH6YIP0CgabUQ8ZCaRZvtEA&#10;rxuAi9EDmULB7QWAB7zYLts5sFZfbRSQxnrZQ8CRDrpdABHP1UVQWDwdIHWX/3EpFEFgo4PZtmFA&#10;NoOKNrQd6N7MY2CDDqAqeRgH4x3lwHoH4MW86DAjcCLOuprt7Q6jAGvMlWybIfVko2JHUYfjAEaC&#10;RPAE7yc+yOxqkrNDPGZCajg2UVlFe0kCl/VaYJHaBEzuwa22hx5vwo1iqH/RCADImKYo/bxJ1NIM&#10;n+UAiw+DWMP7AYVuzXxFXY2htobpzw1gxY3yPfbG4rY51m/b4xttR2KLjXZtsqFkP4BKrzZ93gkW&#10;TnraWVRoRRhoSaHWR6yzyQNEcjzSwMJ+G7ksgJ9CzzyCC8ZQBQTCqHAe+kTb+G7bCdfyohgH1KsM&#10;HPpI3PaGUXx5rR4sye2tBIY1o8Qyq7iRFOw2eof9pF5HsL8nUPvUQy5gDjMCy4udtZVxQE0BYM1P&#10;+YAT1Fk/NuxwAFDlu9ZM6A4s0VKdG3wEZgGDK1F413UqlIttjR7peBMqOCO4kvTnx1Csw7LYAkh+&#10;Pfda+ntXoMSuwGK9il5pgFkzlhsFxyRVrwVy1sbovU8AzwBqK4nLAezJcb6fBNttWK+BELN24LyB&#10;ALBVqMorSNFercCyAK0JvPY2xmt5GdEV4b6CZacs41BUW4EWVzwpXjtjpFaFAeQAoOxjXrMqOI/n&#10;pmcZuG0iXKuZ0+YEsMxr8TBDOcSiRRxlOalRRSxCBXBDtGdwdfQw8ory8Hr99HAHUZSDjasY08U+&#10;2cS+StJ3e3IJbhBuH14FMLOIxViqwBC2aZTuYA+FqhwClkMOwLHIp3l9vXNsBX3TTeuX45TAyi3w&#10;xdav/bSXz6Jbii/QrLTtGEF5cWUTELClEVZSwJPsExms1AObUZUB5f7tpFCP8j0SFuZnkSzMftRF&#10;FkHPILfpt6u3j5C/fn4LMixOsI0SKhhhP9I20gNA9xLOlcYNEiWLwc9Yqk6cEV62mwAz5SPqUVfP&#10;P46ZNAFdcrBE9BlpoSehOcxa0GEhSyFyESCXCrCAEmRbDbLdqQLsWz5+CwO0EoSw8/sZDdVBG0Az&#10;32cT1v/mAL9/wHILsNy6jsWZNYSM4VDoaKYYc6aQOS9tBB0koC/zz7ci71T7+3ZguQEBuB5VWTZs&#10;qcp/p/ovh+V2233BJXYFNuxLK/bbnvgltht1ec8Ne23ftYDyzZfZpe+5zC5/L8D7LlTmWw7Y5bdc&#10;Zftuudx2vXev7fwkcPyl3bb9K7tsx+cuth13XmzbP7bLtn1it237PND8/T224/fMun1un+1++jLb&#10;97ur7Mon3mnX/fE2u/752+2db9xuN775brvjrY/YnW/dZ19+83v2rbcesy++/bDd+fb99qG3P213&#10;vfmAfYHe6YfP/BxF+lkU6aP0Sz9jj7z5hD385q/t0bf/YL9466D94U1ZvE85FVqq82GUatVRrN7Z&#10;vmbNfCZNW3ZvIPNV6jVmH79+nMRuZivrsrvNVb4HOgfLDnIFyqjYmsfMfZ1yrNRr11+scVHZAC/V&#10;2fFPPK6b4ZwD5uxj5NKugWE3OzlnyXYWbAfMGielPuSs5fp8WBYcu+IxDvM6DvP4guSzsJxXl1HX&#10;D7NAcPhtjY2ingHmvsVj3Q3QfZzbCPQ68kGg9508zh5u285zbeH6DbyXoX/L1ggQqF7lzdyH648M&#10;c14ADUgf6VXoF3/TJVgm0Atl+Y+Dr9oPBv9gnxt42D7Uf599iLFQH0191t6T+IRdE7/d9seusd3x&#10;y200up3V6Ayr7dnVzkScf6zEyKf4x9Sl1SpGR8Qv5gfiBv7x3s0/0m+wmvwb/nke5J/wM6yYfYfe&#10;nQ/x434Lq80f4ravsFLKGKnWp1m9Psg/giP8E3qVf0KnqLcZW/A2O9+fuR0rdgchX8HXsKAcGrCh&#10;34zaJT+4ym554IN213vvt6/s/b79sOe39lPPM/a11p/ZHR332PaWa2xL4xV2TcP77RMrv2xfmvdT&#10;e3jW7+3HNQdRll+zg7NYYJnBGDOs1y9olFQ5CxzlCvp6w75R/j3bVbbPwXLr9LUWr/fY4DySWOdx&#10;wDKfH795/KPjYH01tsmFHBDWcRA4k6TXKsrBcg0HeCiFhfPpu2NMUwG9xUVYbCsAmlkcdM6vWmSL&#10;OAhfgIVztma0kupbNh+r6RyUM6CpABVN82VlocyqPvRiogYpCbm+eoHNqV6EFZfQLs7Pxc65EPvn&#10;4unLgWdUMSyetUqt5qB3JkqVINgBMxZqpU3LOl0FVOm6ytz1zk5NnbVcq185D8tYZM/CMlBTKVWZ&#10;qpgJJAuU1WMsRdnNI5aKfj4sZ5VahWFJWZ4OcE7nIFnA7GAZ4DwfmCsEoq7XW+FZWVh2o5y4r1Tl&#10;IoLHCoFJVbELIcsqyYWosYUAcKHO/wUs67Xk1OjcfGUp1WVSkP8mLPM+BMpS9oHOPDCfg2Wu57WV&#10;Asf/EZb5LOhXd7AsC7Zmy2LB/g+wDDAXCpoLOGURwqnLbC/qV9Zs678Ny4xvYqGgkp7eWqy8CvnS&#10;7OxKbMulSsM+H5b5nqWC563YZc6KDWSNB1CwXwuWzwIzoFsylgUaktSnTAOWGT02ntFPYyflYHki&#10;cDv+HCxfdBHq8kUTHRxLXXajoy6id56e5fHjsgna46by9woIw2atUVHvqERdVrgX6vI/CJTLLrJ/&#10;LEGp5j6aD66E90IWXUoV2LUa8GoBJlt4X2sByCVA4pycqlxLn349+wYBX9X0KS8kdGvN/FZrWNBm&#10;qxc02RJSq+c6AGb7d7CcVZcFzFKX5zjVWOrxORVZoOzGPZ0Py3O4jnJ9yLJWC4hLUI6L6Eku1vkc&#10;LOeAuQ5ori3F2UEOwQzCsirqal0AWdECtl/C28pI864QvAK3ZbQZ6PsqVjsEankB+1AxffoC4Dww&#10;F+MkETQXAZSFfI8FKrZFnQqYi3EuFPN7U0QvcJGSqHFr5KtQrRpsn4XsQ0XkHxQR9OZOaeMowg3h&#10;yi1GAadu+2bRxM1BzwF27rSMBbNSSpkJRdynlOvVw+xA2inefEeAd5mDcUE5jgC2zSpaOSrlECnP&#10;VgW3VTj4Z9vTWDWd8j7UcuJgWYGAjLIra2e/GmEb2MVr28prH2Bf76Z62Hf7+Bz72E57eJ3p2YBJ&#10;0m4Pfdy+E/iF/Sj4W/ta+FH7dPgr9u7gnbbbf4Bk5g0EGPVZDwp0L8phd5zQHHry+ocIo1rfg1rJ&#10;gSe220FgeciD9daX4W+4D3AUQaXrBKpa6HVt6kQB4+DPS59rEPuqEoj9GjGl2bxYD/0ociElYmsG&#10;qUJ06C9t6F1sDdgzG6kmxi01ET7UzFzYliEULEYitQLPrYQDtaZQnAHQ1iRJvsyZDQJ8SdJke0KE&#10;CqECpVFuNA84wYF/AuWnC3hOEWyVJnW2GxDsYSxOD6m53djD0x4WpxtZmCYBOtTA6wSIAiiHQdKa&#10;Qxo11MV1HKRHGXGTQq3sIYhKfxNFiQyhsMaxX6a6UTL5/y0F2Iu650EpbycoqQlQbuiSOs7rBIhD&#10;2KdTW4DQrYyaoX86jq3Yy4KC7KmdWwDGbbJY85mgJsvaLaumKprm/aCaq+87zvFCnPEzCeCoa5DX&#10;onFWspYSEhbVcQV9090ojQO9WKP7Uf/pxe5CBVMfaHI7oLyXz2W3wtF4nhgH/KisfgK4QhyEx4HV&#10;bizWPQBzBuWuCwCIA8hRDtZDKIp+7L+aQRvHNjySzNjO5Cbbk9huF1ObWGDpQVGPyFYe5tiG0WHd&#10;LCx0+7sAkCgAQdgZClkrydEC3MYOjlFQSluw+HYwZ9ZLv7EXN4KHpHCntinxmRTuQBOvk8UM9Y+H&#10;mMEbJOFb21OAxY3ORsB23Vpb10igVwuBXCRht2Bn7RRQkXIeV+AYixZ+LKytESzK4ZW2JozFmTnF&#10;a4IrXcCY142T4lgLaPaiFrezcNAEuKxG+V7uX2TLsUI3dKw0n2zo9E5nGC2mcKtuvv8kiwbqTQ1o&#10;PBXw7W8Efleo+JxWA85NADPQ2xJhO06q2IbjBJthX26K0YdM2rYXpTDC7F19r1pQEiy3esitYTbz&#10;St8CXgOW6gBW7CBWbF5zO3ClBGwFe0VQ/sPY56P8fYL3GWOBRWPJmiOMZwoA5qjY60jXXtsxz9Z0&#10;AstB1NwoVmxmMTcxk7kJO28z8N4RBVh5LWG+gwiff4BWh07661sZ2daIpbsJ63YrgOuhHaIzsBw1&#10;f5l5GpdZRwuFAu7hPXWiQHt7uA1Ltnd4pXWOsLDFrHPvMItaAwA0/fQCch8Bdy3Yvlf3YhMfJmxs&#10;01LGVxEehyW5i/eUZsZwN/ZyLXp1s9Cj0VXaZ7q2szhEEJjLIaBdI0FrQgYYHtwSt+FRFoZwfyTY&#10;xn2EgHX04WzBraHxcEks1r1dGRZ/BtlmR3BZDLAfA8X8DiRQl+UM6WesXB+w3E3PfZzfhJBTl5kH&#10;z/fhx/YfZBsJ40CJshATlUqMghxIaJtloUfbGwtIPhZwvJrPzCgvP5dDjG0LA8MByvWku9s5z+OF&#10;mPkdYJHOw7i9NjkJcC20sB+2so8JlpuB5SYcCk04FJrohW/Gxt/IGLJWfldbPCuYxT3bilqm2N83&#10;A8trBcuA8lgUZqnJAuX/Slged+E4a/m7VqcsX46yvL8cpTi613ZdBjADy3sP7LN9B/ZT+9z5Sw7s&#10;tT3UJZzfzenOa3bbjhuB5Nt22cW3Yt++nrp6j118FYB8AIC+6RLb8RHqPhTmL++znQ/tt4s/v992&#10;ffZSu+TBK+ySR6+wPX+63Pa8cLntPXaVHTh2o9386vvsXa990G5649124OTNdvmp6+2qUzfZDaff&#10;Yx86cy9W7m/Yg/RIf/Ktr9r73/yM3fHmPfbBtz5n93L5q28+Zj858xQJ3i/QH33EfnbyafvpSVTp&#10;k6jS2LwPaQQWYHoM0HyVOgZYOmAGOF87yagreqJVrwHPr1LHuN6FiKk4/4quU72RPX3lxL8Dzf8O&#10;7AKW1FF3PlfcflTF5Re4zc1v5jlfBHBVWZjO9i0/7wK/crOZFepFv/MRFQCunuSzqrKzWv8VLPNY&#10;7joBc66vWb3NUpQPoaQfeivX4yxYfoTHwnZ98D1ZJfnwFdxvZ64/eWMWlg+Ncj2AfFhq8hYec4dA&#10;mpL9uo/qppizfJh5y4eZs3ywG/geApg3v2lPbX7NfrD+d3bv8Ffttv6P2c2ZD9rtqY/YO5Pvsp2J&#10;y2wosdn6sLL1Jvr4J060vUCZVbQ0dqEMO2c3fWAaRaEf+CA/CIF9/BO9BVUWm3Xnd1kl+wM/ps/y&#10;T/Jn3Od+fiDvZIe7h/s9wD+MR0jue5x+kOexDr1O0MQpdrY32cFQlltQltuOc/2LzJr7HTPkvkfv&#10;0Gewj902ZNv377Hr1t9qH47ea19sf9gebfud/brjefuB7w92l+fLdmDNe23fklvsXUu5fekP7acL&#10;n7Pfzn7Ffl//qv2x/nVg+U17sZoFEiD5T2XH7eflzGuueNweqviO3Vr+PustG7T2cubbzWCVbQ7B&#10;DPPppSIBOzgXqxIH02tImV4KrCzgYLCOMKeZKHmCZTdSiJ7gIlSwwjpgmTCtAuCuiNRkKac1stIC&#10;uAs4EJ9fy4E3VlLZsEsJLXKwDBBMq0WNxZY9k3Ce2QQCzZmJ1Zq/qXc9kFJ/6D+lFzlbPD+q0HwA&#10;en41Fl0Auh6bZB3AXKP7ccDr1N9ccJYCuNRb7EK5cpB87rJs11lQrgCANRdZoOzmI7uea26vA6zp&#10;GS0D6AXJLt0ahfQ/wHIORqXU6jOp4kC5hhTcGg6iBc2VwHBeXc6OY+I1cTB/NhhNFmcX3HXOfu3A&#10;mKRoVRHjrYqY6SpwLiAV3JXOn1WXs3bsc7OWc3Z4N/M5a7kW3GcBP2vXLnGgnCtZgwVxCvnKAzSv&#10;Uf3JJVKSKdevnAv4KqO33IHy+UnYhHspCbs4b8N26nKuuF7wImAu4Pmn8XkJlCfzvqQsy3o9vpzA&#10;LdRlqcyaeV0GWE1H9ZspmywLIeWAzllQzivLfN+y8Rdrvrds4BOBHUC5dFwOlqUuny3dBlyRiD15&#10;muYrA7zTAN2pWKinYMOeBOCiLv/DOAB3LNZp+pfHjJlAoNcUB8j5mngRijTBX+MnT7bxBbJxA8yV&#10;E21sNT3M0+ldngEsV/NYpGH/Q/kY+6fisajPPE7hVGBZCx30fNejOi4BtlCXy1cCy0t5b4R4FbG9&#10;TZvFOKJaoLyeYLq55aRg19i8+VghF5JOu7DVVi1oQF1WajUwTMBXLaA8i9NZc7Pq8lxU53lYq+cw&#10;D7ne3UeVBeW/hmUHznMo3B91KPh1ZVQRVchllOM6wLiuPFecr+W6mrIFfC9zrXwxoOwF7tNYh7tZ&#10;yAmzrdGTW46jpLyGz3oB300j37uHUgo06rlCx+ZPZ2RV5Qqs9Qtd73HZAt7/clwhq2i1WIlSvowe&#10;aJK9q7CYl9XVYUOfScgZML0QmF3I485Vr3fWsl3C/pVVqVlsyAFvqZLmldDP7O9Slea/S6mWZV8L&#10;K3IjCJ65n7PyU8VcdiOh2PZ1vlR5AkCzQNrdh9tK1ZoA1Jc5pViKscA5p3Q7tTt7vkwtJYC9a2Ng&#10;28ym3qs9hM+mns9hHdVFDXP7INttTzYVu6gvC8tSlosA5tLeWRwAh+3GyHvtK14mIXR83z7b+aB9&#10;0H+XvdP3LtvSuYuxOL0EGZFgLYuxmxuK6wn4GhrA0jvcg0pDDzL/w9IkF/f5UFmDKRd2FRBoeDno&#10;61CyL/97gKFWRvl0MDbIi33Vp9Rixux0AiNeqTGommECdaICQ2cvZiROHwAsJbmfkTn9JAiT0usu&#10;9xHu1Y+dtY+gL0ZINWhuMcpzAxbSJhKAPQQyRemP7eYAtwe1LcNpCkt0kuCtONbNGH2lMSyzcUJy&#10;pDqn6FVMs0CdwUrc28n7bEAZXgUwrwGAmX3sZySQX8FOqORB9aVie1avdRIlulvBU8x6DdPrKntw&#10;EPtwBJt3BAUsMASUoaitQ2VbkwHIXCIz43n6UcKHUds2EohE+FAvSnAPB/ExDsA7gax21HLPCAff&#10;mzgIH8YC26sAIOAAQI5zXKCQsRTqYVr94qjjKWyk3X18LwNYTDO4xegbTgbiHKArXZfXyCzpQWbP&#10;9jmYZmQOI4CSBIbFdwLJO/k8Nslmq0UM4IVeW18HqjepzwlU/y4l9mIdjQKsQWb6BkltDqJ0BjuB&#10;QRTXMAsTvajH21PrbX9ql13StcO2oC73sbCSROWMor5FWbSIK7ArkAA+IijsnSwYMBmDhY01wNYq&#10;5g2vkmLr4/tlXnAnwVJ+FNoALgOp8e3MiG7n9XiYtxzEBh5pR+FXsBcgFe3gswFaE00cCzUCM40I&#10;BiRFtxOQpX7eFkCvHUu/vgsFo8VRJwPYZNsAQc0oXhdeYauA5VWMbWoE/j2At5+Ztp0sjrTTp9wC&#10;sDQBJWs9vE4PC/oetj0+nxC3d3die6btoNevQDIpu2y/fB4Bkqg7Q/Rfs+37mlRAopKvgXfBZHuI&#10;7RmA7eD5PSwCtLM4oQWlFizeHhRD9VrH6Hd3sMyCgm7LwvJ8WxYgGZtaGVzAZ4dKjR27Ta+bRQwP&#10;+1KnFHnU+Cjju6K4EPz0zLaxKNCEGt3MjOcW9Ud7UbZRI9eFKCzZDYR9NWLLbiTwS8DczpgtH24Q&#10;P/3JvhivEZhvj2ETT/D3SYCa/nKp0G0xxl+FlrAAwD7nXe7es08Oj16qj/dN64SXBPJORkJ5BnGC&#10;bKB1YiMlcB7g8yGArAM7dwsjvRrodW5ghnrrJh5jPb3beg/sd1HGgMXpC0+yCNDFAkDPCG0N27Ca&#10;7+E3h5FqUc05VnsFafjd2Lf7GR83RK9yP6FdSfrwfaRtKwiwWW0bKP4htUbEunDJ9NM2MExrCepy&#10;nMUlFr7SSvHuYl8hO2AAoO5LYNPmvnHyGML8pgUJTxMoh7D9h1joCzHrOoRaLFgOJvkdY5Gng9+e&#10;dnq59b12svDlZdHJDxiHgOQgvyE+Fgs7FSqn74q/9+NeCLEthxiNFmjB6t2Ck4JZ3R0KqcNy3daM&#10;W2ItzoJVpKOvxVHAosQ6FoLWtBJ4qGrGVcn/vcKmyfY/mkjBRln+uznA8vicovxfDssEfDVf2EjP&#10;8lYCvvbY3nKs19E9wPJu23XTLtsDDO8BfPdcweUrdtnOKy+2nQc4BYR3XgUoc/2Oy4Flbrv4CkD5&#10;Umzc+4Ft6uL9QPLlAPV1QPIt+2zHHZzesd923pa9fDGXd91JfYnLj3C/H15iu3603/b+FDv4T7F4&#10;/+wy2/Ub7v8U9z2ClfvVK+0qAplufut9dsufP2jX/vkO2/fm9aQaX2v7TpDiffJddvuZj9udZx4E&#10;qB/G3v0tu+fUl+yekyR4n/iWfeXEj+wHJ35njx9/3p49/jrK7Al3+syJV4HR15mJfJr+5reBZqnN&#10;Zq+9QagYsPuylGCA9RWA9xjge+yE2avcpvsco17m8gsOiCkuq46quM9RoPp5B82A9Nniflx/9A2u&#10;07xlNzM5m3jt0q8FyfQ8K7n6sFKsZcF21upc73Lu8kFuO8R9VX+hPGvWsmYpq3L9yocOAbW/ygZ6&#10;PXfnn+25G+g1vgTI3cp9gOSDmzndRV3DYzI66tClJGHTt/wc/crPbeNvUJ0PoiwfyvB8MYp5y65I&#10;xD6ovuWd2LAvO21/3PuKfX/L4/bJwYfslvQH7Iqu6+2SxFU2GtuFXWmE/gosHklWepOs1nOqAxCV&#10;eptGuE47aopeiBD/JH0Mhu8gAbB1NwceN7HzfQ4r2WOsmD/J+Iff05vyM/4R/RAr9jexiDwELH8N&#10;WP4VwR6vcIqK3PFn7Esn2YFfAEp/z8HKo+yAD/B478XadCkrstjJ0vQVrfdstD0N++z6FbfZx5Z9&#10;xr629sf20/Zn7cf0LT/Y+ah9cO19dvvie+yjix+wLy77vv1o+R/td4tftKcXvG5Pz33N/lT7qv2m&#10;+qh9t5wZnWXfstvK7rL9FTfbpvLdFi/tsbZS/kGVcYBUTU9RPdaSefx4zyVYYjaqQT3jDOgZXo5V&#10;cTGWybn049Uy+mm6lGUASEnPAjAlQheiFkr1VH+sEmBnoRLPIQV3AeNj5jNSZnb9fJuBGlUGFBQA&#10;2ALlAnpXSwFTjWeqQ71W1QqSnK0a+BXkqn/Y9R7zmNw2B5CeQ5CQQFn3nQVMufsDv4LdciVcC2xz&#10;vcVShRXO5QK6BNO5EljnYbkcW7WbjaxTqoIk7YrZ3JcE5zLsw2X0QDtYlrLsUqfzPcHZOcaCUt0u&#10;tb0au+gsrJl15bwPFhiydmxB8nkp2fQBl1HZkUyaeczjsMhwtldZNuycmqxe6CKpzMBlgStASsVn&#10;XeCUZtRn14MMsDiFOjs/2YV+SW0+b86yA+ec3dvZv9UzrfejRQDXh60E72y4l16f7NfZYC8lYaMy&#10;o+RVYMGWzbQcGNHYKJUbG6VxYIBxyRTKpWFnZy0XY88uZGRSAYsC01C9p/J+8rAsYD4LyyRhTyQd&#10;W7cVuYUOoBJrfqUb3wO4KOBLPcvqaXdhX7mRPRofNQX4kA2b+cqlTlXGTTAGtY++5YpxlK5X2BjK&#10;smB5/DQgtwD7NOFeguV/moyFeiKgq95loPmfxmd7l8eNYQYzvcsTxzAnGVCe9A76nccCzFMA+xKg&#10;eTrAXMdj1QPec3m8eQDzbB5nFqOjZgDdhH4pcXsiIWYak1WMxbpiHr3yy7DvAoiVK7EAA8ulDpaZ&#10;3Uuy+yRGnU2cVWhTtZBEz3I9++LS+asB5UZbgRV7kRvXRNI0bQ6z1LvMqap+7gKbz3inBcw/njtH&#10;i1OEfXG/Wk5VAudzyjIjm7j/LPVB13Gf6dynjCri+kKuK+HxdbmCv1FxfhagrOCuyoVAbKjapm5H&#10;Ab+K7fBy9nvOlyTZbpoAwbVAZRgYHeX73zfDanZhMVTScUcPbpWNlp45ZJ7aiC1ZtdZqsT3OG8FC&#10;iJIW29rNuJ1+7H8JDpLbrR7FqDI8mzmVAHI/+1IfzhICo1ajJq5b7kVt99iKxS22GAvc3FZSvJuW&#10;2rwlK2xxzWpbWrrGlhatsYXFK7GSL3Jzlp0qjDtGc5dnqJ+a9OsKVGNBtPrkZf8vYgFJpUT4Ys2A&#10;V66C9hEXeidoVk4D2xpQrAWdvyilnDu7OPtDHpT5zTkLy/QtV6zEYu3nN6GbbbKP+/VrjBTPq1nL&#10;9DMXd7FNA9N6z2uBxX2Ra+2ezvvsvpYv2z2tn7P3eT5sV/uut03+rfQdpy0ZlOpK/yCJyn1AWj+2&#10;xYEe2RlRKhnNItuonFGyIXdhfQ4RvtRGz10jANLA59skCMLG2ordtZVQonbSgr2Aj49+UB8HjD6p&#10;cQr1IoU5NshCMBWhJzHYhyqDAuVjXrCfOacqnyzKJGR7ONhuJz23lZTsJpRmAfNaei7XoYy1AkBB&#10;2YhRbbqDqMcom90CYv6fplCEu4AI9Tg6tZnQngSvN4HS3I2C1O/lQLqRhNzVtAatZQ60xhLJ+ksF&#10;sbsGUcGDAyiV9Cd26XEBpqQCqzjo9ck2jCU00Cv1md5j/ne3MGpnNWr4CqB+NfbVJhYA2gd5/VhT&#10;/fxfT3CA30eabh/gG0Nt92BrbSf0qoP32Dmk8TgCH8K76GNVSnayK4wSBhxje+6O0aaVRG1jLFUv&#10;yb9DqPzDmQGOKTIoZdiclTjMa4mhJmd4jozmP28ELrcBxzv5vEc56GeubZDgIR/A5gXsvI30UrOo&#10;IWU5irIbR1mMARkR9olQgjRsACoUBpSBWj+nUazHw6hwu7u22L7kxTYKKHeHu/j8WSygIixUJAiA&#10;66KvPUmfZzgaRKVkEQGIaeSx1gKPKzuwF7eglrJvtQjW2S5CLDyEWJjwkx7swa7bwWvwkEYdYK5y&#10;mJAwpVELlmNtwH8znwszqjXeSzOYvai+6vVtBloasBQ3AG0dpKWHgPQYttlwBKim11qw0o6a3ORD&#10;qROsolx7mNPcyWO0MSe5uY1tuB3FGyW5gQWfhnaAGiWvnVCrCIp2N1ZcjeBKo4AmgewY9vQQqrsP&#10;JbozDAwGAWSCuDyybfM+2wIAJ9Dazn7RCYx6GW/l1agpLN0tjJBqaea7p9fZz4igCMp7WHPLsey2&#10;sN+so195tVOVUWD9jICSpdqPWsz1jexfzSxiaKFBn5OCzEJpFm3ofw8QzOVRkndIYM5roR2iLcyi&#10;TQT7NzbwNQns4IySaqCaAOFWANgToSeZ1+9D5fcCyh2Acnt0ibW5Yv+KMSeaagOqO1ho8PDefDy2&#10;n/yAAPtokL7jsICX06BGuxH21YkluxOFuWOYxxvWfPTswlczC0hS2FuYB65t3u/+jlYA2dn5bIIA&#10;Y4jZ3hElsrNwkyaQbgD1eGgnLRA7aCnYwu/OBvZnsgiShIBl1gcAZfqdaT3QuCYlejczpm1tgs+J&#10;/aqTzyPO71SGoMEBXJ39EfIEcGGksHun+e3qY0FwALfNoANqbmNb7uL3L8aCTwQLdlip5yxIhMK8&#10;NkqwHOExBfcBgLmTUWgdfLftfH7uM1c/Ofb+EIFwQUaUeRUYx/uSI0Cl8742tnUCBLXYE2KuuRZ8&#10;vKRfexs5hl/XaG38D2tezna8HFheSX/3WsSlBlw3DSwwrV1oC9YAyw2Ts8pyC8ryAmCZOcsX/t+D&#10;skLA/vMkMKVhN16w1kYv2GAXX4CNpHynXRwFiC/dYTtv5PK1XL5qJ5C803ZctcO2H6Cuvti2XY3N&#10;GmDediUFLG+7guuuFDTvsZ1XYLm+ElDm/HbOb7+SXmYub78qVwe4jfMXU7uvo24HmD8AXH+Y6z4G&#10;qN/FKbXzLh7r00D5l1Gqv8d1v0LNfuYy2/PKlbb71JW289Tltu3l/Tb6zH7b+qdLbduzl9nFL15t&#10;l71+k117+t123VvvtqvevNWuOn2bXceIoJtPfMg+dOLT9rnj37CvH/+xPXz85/atNx6zbxx/lPOP&#10;2Y9OPG6/PvGs/en4MVTdM/Yyfb7HXseaTUmJVs/ykZNvkkiNkogi7JRloFj1EvWiCkBWvZCrLCyj&#10;OgPGqiM6L3jW9Tyug2KNdHKW6pyazHVHXhMsA8pu5NM5KJb12oGx6j+DZULPDgmaj1EaEyVQ/jbQ&#10;+znq/cDyVdR2IFdzlAXLAuLLuawk7Dt47AP/bM8C0s8O/bM9Qz07ovNcDywfBJYPhv7VngtQiX+x&#10;Z5mt/NRlJ+23179kP7nqSfv61kft7h5GLMXfZbuil9hQZD09Dt3842CMBMnX62NDtjO21XZRG+kF&#10;62N1qx9YHk4xdqO7l+CBBD94JPFhT2vtbsCKxo/pdvpkbvPbwJd7bMsT623DUVK0X0lY4iXCSX6P&#10;5ev77IiPsHM9zo/ji/Q1HKOe4vyjrF7ezw78AXbkq4HlTay28aPaRmqkn9Xz+EpWqVeiCqzot9Hl&#10;2+3AipvsE2vvt2+3/sp+6n3OHu180r7R/Av7IsnXn1/8bfv0sq/ZfSsetm8v+5n9YNHj9u15P7Mv&#10;1D5sH5j+Gbui/HYbKttt/rIeW1fms2WlDbakeJWtoFpL+WGo4h/ZLGwls/mxnjPXGmdjAeJAuoER&#10;L2sA0+WE9CwCAmdjpaxBYanSOCSXpqxAKQ74arAT0r9cwhzdSkKMakiqnV03z+aRgj2f0TJzmKU6&#10;k15k9e8VYsUtoHRaAojKOi0Yno5dulr2aVROldTiGfQS1mCHnEnNwhpZSwiPIFlq8gwgeQYKkKoK&#10;BcfBsqtzUPw3z7v+5FyfMpCYh+QykqPLAOFy7MIVBFKVLwIeOS3DQuxgmcfOw/L5IHoWljnQrkZh&#10;quOAfA4H5LXqa+TAOQvLAlEOnnMjpaQyO+u1xk05WM6NhnJzkPPnswnZTmkGLAvLOQWqCwBpzSOW&#10;ylxIyRKeheUs8JbkR0edB8qCZgfL7jlVQLKCwQBlfQfnYJnXCiyXY2OVBfscLJP0rRna/19hmcWC&#10;qbwXwbArgP98WJ7AvGXB8qRK5l9LrXcLJZptjconWJaSzHUOljVzmdMi2Ww1PirfswwUl7t+Zey0&#10;VBWwXEXoV6Xs2YSOFU5mPvcUlGVZsKcCt4yNEiy/YzJF7/I/TgSWsWQLmi8aByyTjO1AOQfLAmbB&#10;8sQpADNK+PhaYHk+luyFPN5CgHkBdux5PM5cYHkOsFwHLM8Clmun0rONvXwh+8VyFoVWk2K9BvfE&#10;KqBticZBoTKTIK/RWAV8/4I0qZgz6JmdR+vBklmrbQULWcvqGeGGbbpuNqnSswE/krQrSNKupGoY&#10;KVU/G3cG+2+9g2SUWvbjGlecn0ufP4Bc44LCSKlGjVZg2Kw67NzY3WvLua6IfbSQFGn6kWeV8hoB&#10;5FnlVBm3lXNb3RyraOIAYLDSpuzls7wUWN6VheXiYbYV0p7Levk+tgOUB8g3uJqxJ5d6sLNuskuS&#10;V9lla661i+dcZv0LNlknyk/DZuDlmqSN4v668trr7cr9zAq+eK8lRgdsDb2a9RcvtapL+byuIDiH&#10;x0nsHrD163fapvhuW+/faf3xLcz6HKT/LQ2wdVmMtOfMMmymM6mSEYsV97IYGLJl5Y20kRBYVM5i&#10;ZLmfCtjailabX7HUhXMVs0AkWC5gG80WbhlOVUXsp5rFXqwkc7kx2OZULgwvV2pjKJPVWwDN96bx&#10;dA6SBcsKHqStQyFflSyMVLeRs5BgEagfsB7iMehVLkFVLk7x+BEusxBRGqmxxYyAyUSYTOC70e5o&#10;+4Dd0fI+u679etvpuxiVuAfAAc4iKLTYIAew/fYDbb0ARwb4TGENTtI7G6NfMIpqG+UAPYxa66c/&#10;r40DxUYOpBuDACKW0ZYQsKAApzj/h1DefK5/jwNIwnn8KIi+QYCZtNsI84KTKIAJ5i8ryTqEJTsA&#10;6Pj7UQcH6Xsk4TkwTHEg7l/P46DAdgKfLgAMO7aUZSlpASAojrqdYqxPGoWum77Vbnp4Mxxs99Df&#10;24N1OUMPbppU2y7gKYklO43q2RfAwskc4lQDo6DoR1VQlLcTAEER93PqR2H103cZJtU2CbB1t2AJ&#10;Zc5shP5DqXiyk7vU6hwst0lZZvTVavqu16KeaW50O8qbh7m1fma4xnGP9RJklOGzDTEGppXPqYWD&#10;+zZGHXXynoNKEeaz7pLzDBU5w2JFDwvrfRzQZ5jv3IXl2yV09wDLvcx67R9EYe4GOALWpkV2EsAD&#10;BGQlmbDRTQBY1yhq3A6s5aP8L+Zz9JIi7gHuOhhj1Ikd2teORZZe3iB20hAH+lE+xyTW4BRqfDc2&#10;1m5m5iboL49kgGgWBjJsD5uSfXZxbINt4xinN5TCytyBkqlRS4A4n21cAVs45uIEu4Xp/wxiFw5g&#10;ofYREtbRgnLWAIiu5rtbCcyt5D2v01xZ7NACWnrQ27HrqjoISFIvaCgECAqWPRRjveKtiAWtKHPt&#10;gC7fVzYUa52tQcFdDgAuxzas2dadjDbSfOQgLoCAgtwon4/XoACvNpwMjHVqB1Lamugtb2K8F5bX&#10;xjZUWSyvzblqYTHDq55uoCnFNpMCajVrOkK7QRDo9bPQ4AVuOyMCMxY9AM9Wqbr0Gjdh424hnKs9&#10;iG0ZFbaTz9mHytjJwlE7dvR2PosOTr3AlVLZ5VLw8f7bCNJqYB+SlXq1g2QUYUC5gcdsIPCrEWBu&#10;4r228Hz6nNTWEFDYGBb6CMAdZjEoRH93AEtwJwDchs26CQBeCxivibPIRJ9yAzDZwnV6vT4pxOy/&#10;AuZOKeBY1dtQkNvC9COHUZQBZoFzRxQbNturN4AtnffrJ2cgAByHNjZYhGPM6BZAciv77iiLB5tQ&#10;lofkEGH/VCvFIK+ZQC+1WrQQbqagvhDBX9FBFodGcE/28nliYw6ygBFGaY1qTBnfX1LbIL8PfevD&#10;pF4DxYBxD8n2XYyDiw/Q1sC23jNAe5/2C2zVAS3KMGZuJWFma/h9aOOyEqi7cIXISdJNT7LmZHfh&#10;wkix+JWJ8Bsgh0lExSIht2tRLMZiWiShBQjNOeY10UMfBsTDERbOWHCTbTzMwk6gi++PhaV2chTc&#10;bx3fsb5fP9ulqpPe+g4cN1o0bFGiOW6CdtTjANt8jNFnsTUs5jBmLLgGxZkKrmJfXY7ItIT9dDGL&#10;jYux7S/TvkL/O33wjSuZArOyzgrXYcNuAZY7gOUlwPLE/2JYzqdhj7tgjK27cI1tumC9bb9gm20r&#10;22ajYWrfVtv2zq2A8XZAdzswzHVXbLVRzm8FnLeiMI8CyKOXX2xbLt9pmy/fYZuv2GlbuG4rKvNW&#10;wHkrqvNWgFmno5ftstFLue++nTa6n7+/bKdtB8h38Hc7DtDnDJTveCfXXQ+M36DivE5vpt7N+Y/Q&#10;B/0pYPxrgPbP9tq2p/baVmrbL/fZtof32dav77XRh/falp9z+SlmIh671La/eanteOsy23kaiD55&#10;BQo0Pdkn6JU+/i7Suz9gtxM0dscbqg/Ze974qH3k+CftM8e/Yl8HoH/y+pP2+9detIPIxy+9rpTs&#10;t+zZk6/br08esp+ffM5+d+Ile/bESZdW/SLg+zJw/JJA+XVA+fV/55QCjl9wcJy1U2dL6rGuEzhn&#10;w7hcafyTbhc45wD5iOtZzqrO6k0+xOPllWSnJnP7X5RTnnkcZ8HOwvLhVzj/LPVTbvsiQEza9XM3&#10;Asp7qa3nYFnnn93ztj13Jb3HAund3E+A3A0sd/3ZnklTvdyHQK9nU1SEClDRP9vTw2/ab/e/aj+6&#10;7kn7yhXft0+O3m/v6/6IHYhcbVuYo9wTSpNwyD+3IIPZOQi5ODRqB4J77UAAR0FgIyM3ciFfCmcA&#10;lJXQF2RlzEO8fBP2jnXYYVqxLiVIyN589wbb84udtu01Hvdt+i3eRIE+zI/qz+hzeATr0Q8ZW/DY&#10;Omv7Bpc/RKjXpVjhWNVrYWVY/RCt6/gnupKddhkHAsv457GMFVnKvxQ70+KkbVy61W5e9T57qPl7&#10;9ivPQfuj52X7ffNL9uNlT9qD879rH5j/Sbtl8Uft3YvvstsXfMyumH2zbZh1iYVnDFhzZdhWMCJq&#10;Uek6W1Cy0uYXL7OFRfzTKuKfRgn/TCrZ8Wt4XfWoARxQN1JNWDQbSKFeQ6DWShJil2CLnYMKXFOj&#10;PmNgBjWslCpm3E0xkFxMgm8J5ys4MJwxC7UYe7UgeU4NSjAptNNnohISmFXMfORiN/IJSONAUqFc&#10;lZQCtxS8NRMbpKoGUJ5Ff2ANfYIzcjWTyzPdeWY+y67LwamqGoWoUsBM5XuMnSVbgJuzJAt4dV0F&#10;B71VQKxK9utyWagp9fiqymcCy6jK5Yv5e/oxS3nNDkSlyuZCslyS9Xnn3cxmHrua1zSb5PD5lbxn&#10;zW3Va+JAXM/p+hedcgsMqSdY4VlSlnMK8zllOWvLlv06W4LlLCgX6UCe26QoF1QVujqrLkthBvhL&#10;mC1dnK/z5i3nYVnPo/5oHfxn5ywrYTqbzF0qBVxJ3krCzgV8SVkuKcUerTnLCvdCWT4b8PW/VZZz&#10;QV/TABEep4DHngawq195Kqq4FObzrdjOkg0sT6wscPdT0rlTljWPmIWUEqcoZ0G5hNnXrmSbReEu&#10;m6o5y1llWWpy5Rj6SqlqajrJ2FWoy+UTeD0TUbYn8TwTsVFPwj5NovWYKSRaC5gnoS4zQsqNkZoA&#10;5I6fYOPGTXKBXlKX8zV+PH87lSKQTLA8fm62xtUDzLXAMoD8j7OB7nkA83xs2KjNkxZMs5LFFVaz&#10;jNaEFbQRLKfnfgmBXCTE1+HeqMXaPJNU6eklJC0TmjWzkLaEgoW2sHC5LS1ZbcsAvSXTV9rCGs0/&#10;xgpdTzsDzgcB+LTZbAezcWhwuYpRVNPrCbKqp4+fFG3VDBUJ2jNRn2fMZqQTzzeznucDomcC3TPZ&#10;P2twagiOZxYA4dMIuOL5ZxajWJdwm64v0etj/2W+c7kXWB6utMnrCWhLFNnUIMDczfa4gW1zK9vU&#10;Jezf+9nmd9TaQsaPxFO9trP3UtuVvsw2tu2wkUVbbWDxJpTRIUttGLQtu3fZgZ032DVbbrJ9W661&#10;bdv32+D2rebdkbBFu9bazF0LbNF2+vS2Zmz7zkvtsm032N6Ra2zXwJW2a9OVNrp1r23Yuss2r2fx&#10;OnW5XdJ2te1ewIJ11VW2tWSf9RRvtEAp82TL6BktG7FNZRfbhrIdli7nN7Gi0+ZiNS/H0l3EfjkN&#10;F4WqAEdFIftmvooEzXlgVosCJXh2CrTaF7RdMvarlP5sd97tT7nZ5QocxD2j38nyRWzTTfx2AsNV&#10;PSwE9bPtMlu5rJf7O1imgvweBnCnBFFjgY8kM343e7fYNs9WXEZDbq6tHyXVj5oXRd1Kc0DYAwh3&#10;o+6kGNfShYqaUJgWEBVXMJQL5wLAABr16XkCuIewiDZjr1X6r4C5jfE4HWkOnOnflVU0gqqt0Cql&#10;QnsANw9gF0QhigPKSazMmpccJEHXSyCQQq88KFSe9fw9kOxHmQ2iQoVQX0P9HIzSk+glaVoJ2V5A&#10;L4wSlUD9S6H6pVCYU6TZpgjn6iZVOtMXwG6JiswB8QBTKHpRk9SrmElTspr7aINCsQwKvjTLVjbX&#10;dp6XXsFOQMiLfTgQZYQSPYapRoAbWIvz+FJCg0rDJZArPMTMVKyhXlSy1iHAq59+ZZKJm1HQWuld&#10;bsOC2inoxhaewC6qFN12LKwN6mVFbWtjm/ahrIfUZ+1Ub1RMoFOq/mAKGzx9yX2o++l+eqwZXZPq&#10;xQbfTwr5YC+BZSmLAMUdO3FxbedgfhMLARt4b5tR0EZRYAk98g3ymdIb3cExgYcDd696kDmID9LL&#10;G8T2HGIxPQwox5jjm8YWPAAUj/TFbJhxPv1kqfTQHzowELON3RnGUQ3aaJDsE38aKzmQThBXA+pa&#10;mxYWEkAbsB9VD66sxSSKJ+jx7SINu2stPcRraTVbgz11Nd/hShQ4ZhKHG4E7Pnv1tLcDTC0o0K2M&#10;MvKwfQkCo4QixTsACwA5ytiocDufdQetath2PUBVO/NpNVZpVZgFwOQ8W8qc4TX0xbayXXSwPasP&#10;WdXJ9u0FljUWSrDaArQ0AcnNjdlqauTYqTVrj24DkpVO3AGEB9gfFCKXBsaSqLeur5fH9uOmUHll&#10;r1b/PH30bfT1NgOaTcBtEwnYgubWAOAJZHZIvaWfVfuZepO1eOBFnZayHtCiAACmUVSd7FMtEUJa&#10;eZw12K/XUU0sQulxWqjmIBUDyLs4xiKIyyNLMPtokG0yzkJXCsdEEhgMEgilFoVWFpOaqYbwcmzo&#10;gBeP3cpr7uC1+7APSxn3ErbmIUSsPaeG67la9ZyCZRTpNmzY7QC2VGcPQO1NAMy9APMIVn1CvcKb&#10;cCMo0X0rvwdbeexRgHsDYDzIZ0AGQTP5A2qlaCbErwPI1tzhuMa+yV2iRTN6jUMouBE+j0Qz48uw&#10;23cTspXCQt/FvpIivKyb8LoM1uwMLQrqw08M4PZgxFo38JxhAaqLmc5+FtrWAeTL+wg1w9nRxm+E&#10;Rnwl6etOsT0KkpMs3iTZplIox90ozD0sSnUn2afIH0iw4BClxz3McbjmIocJ8oow4iuapnjNUpUj&#10;OFSi/I5FXVo9LRuAvqeXBR5mqLei6rexX8k94CH0zUP7QgdtDK1evgMcB80E27XR2+5bzYLAShwk&#10;K9lHOI2u5LtbweXlLDYt5bEX8/w4nIKL2E8W8f0uoed5KdvxUhxOLIwXrSEN28EykLyEJOxJAPP/&#10;fbjXf64sC5jHXnCRrblwtW24YMS2YcXeXDZq64ObbP0ekoKv2WxbrhoFgEeB4S228bIttunyrcAx&#10;vRnA7uZLWYEGeDdett3VhisIN7iC24DmzajRWwDqLUCzTjcLqC/dbpv3bbMt+7cDzkD3/q1AMwWI&#10;b7uSumqbbb1KlwF1nmfb5boOUAfYt163w7beuMO2vQcVG8V52xcusW0PoFh/Bnv3xwDkDwHPHwGY&#10;P3WJjX5zj21+YpdteonXcAJoPwWwn87W9tPYvU/TNw1A70aZvuTEFbbvjats/+tX2+VvXG/XvoGV&#10;+42P28de/7x9/vVv2bdf/5n9/I0/2a+OP2PfP/kbe+DkI/bZk9+0L538kT1y8gn75YkjACsqNKD8&#10;igpYftkVvczArXqUnwdgFdSVrfOA+by+ZN1Hduys+nweXOtvHUhn7daHnJostTl7/iBBYPnK3+ae&#10;A2A+QqiXOw8wH/kNf/NJ7nsllYNkF+alsVCMhDpIn/Jz24Bl6uAotYH7AcbPJQHiOKCcetue7n3b&#10;nunTeSpE+bk9xungW/bbPa/a967EhnzpQ3bblvfZ5ZmrbWd4u5s7mQky15i+nW5GbAwRgrLNP8KM&#10;ZWz/frYrbk8xjzLAaqKP1cQgEfZhdtQQgV+drLw3K4yC1cUOVnJT25O29QObbe8ju2z7M1us5+Uu&#10;C71IWMZvCaL4Cj/uH6BuoK4mVGUnK08ELawlgGHtKiwby7ERLeG2Rdh+FrOSuYQfz6VYPpZxUMBp&#10;Oztk5yJWoRenbd/KA/aZpq/YrzqftWe9r9mTTa/Yw4t+ae+bdY9tnXmZdddtstScjRat77f2WVFb&#10;NbPDFjAneW7VStTO5TavdDmwDCgDy4sKl9mKQlbCBMsoLb4afvxnMwoB1WkVB9NrUJbXAsurZ863&#10;5TPn2aJa7J6zOZgnubdqLpZLwrpK5nPASBiRQNkBMz2+5YB0NUA9CyW5jtmodTWMv2HESzXqWTmw&#10;U64ALfqQp2PvriGltoa02lkoiLNyKrKU5KyaXAMYk1ydB2PB8XnnBcjV2CLzVenGMwHL+b7l89Rg&#10;KcKuj1m2bG6XEi11vEKgDMyWA5BlSrSmzsLyIg5kNetWB8S5IC43qsnB9zlYdnZmB9t63Bk2p3Ke&#10;LaxklE8lY2ekwPPYCv9SH2Mpim02PIvTHCy7BGyBsANkATF2dqqoPA/LWWDO3kdBXprtLAs2tuxq&#10;gLmavmYgVPbwv4BllPtzCxOyj+fUZKnK7v0IlnVgL5Usq3TrNZ0Py+WudzkLy6Was0zPsgK+ZMNW&#10;GnaZYBl1t5h5ysWEeRVjwy6ejJ1VAV+TgeSCnFqH2l3AIslUID4PzJPzvcsVhdn+ZdTlSZwv5HVW&#10;KsncjQFCdXXhXgJlCkguZvsqUQEmpQQq5cdHlU7gdY3Dvg0kO2WZmu6gWXZsQGYcwD6uyCaPQxke&#10;jyI8EWCeTKI1yvJFwPI7HChTE4HlCSjL45m7DDC7QmV2p/ydYFnK8oSZqMuzAOUZ2d7lMWXYsBXy&#10;NZ1U7BpO67Bz16Msz5lGSny5zZiLMwNVd7aszwTaKQSvFkiuK2K/mjbPZk9FGZ6KE2PKYls0dZkt&#10;mbbSFhctt/kK2WKbmqW5xIxU04LUlHo+s3pU7tn0Vc8mGA1o1j5YVocFvY73XIfyTNtDFYnaVbOB&#10;cAC6uo6/z1c98IxSPGMmIMx4rhqAeMY0gHgq0F4AMPOaHCTr+hKuZxxU1Xz6jAOzrGCo0iZmimx8&#10;C69hDQnjUZwOWwDmfez/V/Dd72E/6Ku3lfQoZhqHCUzcTQrsAOoNwVJLOeCZzwibNfzP9NJC5ScX&#10;xHuZDUY3Y/XtQ2Ebsr4Nm+mR7WX+aIvVRhfbUiAvlu6zTet326bNu613aBN241Hblt5v22L7bUuE&#10;/6uJvbY5vcdGIjtscA3HCjX8Hy7Zb8NFO1CZN1hfKccNZRwLAMqDZfw+lw9bsCKB2tyAU2aus2NL&#10;URYo61SK8rlSrkBuf8nBsmzZmvldrFF1BAEWs1hRXM/+xHap69RK4Ipt2S0MYsEvW8DvXgO/e3yG&#10;07v4fjI4A7Bjl6tPOZ1Nyy7zs6DmZd/qnGX1nQuY40oQEbNdk9iK4/TQ+ZUujOW0o30Fit0aVNp1&#10;zFSmj5X02jgjZKL01cqaGyPMKAZchaWoAHutAHFrlANA/l+1C5iwiLZ0ojBzsC3VV6OfNDZJanKM&#10;vsoEqbcRRsL4BjnAHAa2UZgjblwNB4pKfAYmvYCwLJrtgyg1hAR1rKcfcAN2XQ7M/dicg8xiDgLM&#10;YcZOSfmJkDQrVTnpYxQSoJwMY7Xmf2sC2E/0MteYvug++n6HGLOzHrfXcJyAsgw9vb3kd2BpTmHT&#10;TBDyFER59AawQvo5yBUsA06d9KEKmDsBigCfUcJDsBDpyd1K3VaiLgnVYQ6a1bMcZTRTiNTezg30&#10;jW4GwDawaM286GZGRzUDU20pwJuDbh8LAh24x5r4bBqZI62kbJ/6bDViB1VXc2STIc0yRoXmdQ90&#10;cwyBkjyAyyEzwHEFqnGyX3OTAeYhrgOMY8yWDdCPHL4YCLgY5Xk31++OW2IriwDYwwXq7XwPWrzQ&#10;AkdEz8PiRxTFXON9YoxmSpA4nWKb6AVwh2KMhmIxYT290RtGkraJUVejIzjRegdwYPTaCL3qmQAj&#10;eIAOjcBpJ9XbKZzAfkh93Lz2GApdihFSPa3Y+NdidV3Fe1hNQvdaPvMGYJoZyYEWFkf4XL1+YB67&#10;fptCjrCItylAiaC0EHAaY/+OA8oxbNfhdhZbWLQI0NfqZ/6xAuXUw9uELXgNILe6C8BEWWwmubmN&#10;HtJWHktBYo0kSQuYg7w/hYV5cdk1NxEO1sRtKOytbdwXlbhVY6L4G/UVt3sAUaVgA+Vd2PvlStB2&#10;FaSf2ivLLYqsR6DMc3kIqOvoxUWQYX9IYJNGiW1GmW0G4Fuo1oiszfTzEgrlVWIyKrxfAVDYdQMA&#10;fJhtNq6gLo4FY6Q0B9R7jGDSjPW5md+qFh5PlmmlVzd3sRiVUWI8sMy204Hq2UFYmw9lPgJgJrHC&#10;x0nLDqKAe4Fz2bLbtACBEt0WU6gYnysJzhGcHlEWmYJs715ZtrGLt0tVjhCi54rnlKrMKKr2XmCZ&#10;pPp2QvY0l9mTBJhZDPLTjxxkZFR4EwtBm1nIGmURYZSFg1H+dvMCa1lPDRIiRv6Ar4ffHBwKQba3&#10;MMe2UZTZOIn1Uog1ripJf3CasW19DYTBtiZtBNfHIK0HPbhEUgBqktFmSUL1NAc6Tt5BDBu2+vFT&#10;9OWnmH+svu2ODG0QPfR699bbKuZJ6/MJsI3H2CaTmucNDMf1WIJnjZsjO6CHEW7dtJckaNuIuO2X&#10;hQfNRaZ3P6z+fULTYvzPiLPgp1C+BLOYu1h86+rldwPnShSVOwg0e7lPO73xAuZWLPltfKYdbHse&#10;wg7bsfa3YfFvx3rvaeAzWoWqvoz3gmgVRcAKL2WxhIosRbVeQi1iQZKKLUSBXgCc58pH9s+KRQus&#10;eCVzlpvpWW4HlhdzOvGvZiz/V42OGgMsr75wlY1cwD/cC0ZZEeafZGC99V88YoMH1tvIFRts5LKN&#10;tv7STTZCrb9sFDDGPgvwbgR8N6BAb7iU08sooHfTlSjMKM+bsGyrNguYUZvzsLyF+45eikJNbdUp&#10;UCzFeut5sDwKnG/lebbxmNsA8G2o2aOA9CjgPIoKve1arN/XA8s3Ass37UOBBpbfCShfu8dGb0DN&#10;/sAe2/IAK+GPoWL/Abg+AiQfQ5F+nZCxk9Qp/u4UlnBKl3eeBJ5PXkrlFOgTB2zv8evswPHb7V3H&#10;P2F3Hr/fPsmYq4+c/Jzdcuqjdv2pD9ptJ++yD578vN134rv22BtP21NvHAdg30JRZmQV9umXAFn1&#10;Ois1W8FeCvM6ep6qLCg+ig3bFeCr27KVVZ1d77LgWRDtYDtn186pzufs2SjIAPPZ4vmPvMrfqHgd&#10;StR+ntnPzwPLRz4AGDMf+RDK8KF+QBlYPgIkH8GCfYj+5IOj9DBvJKhrmAKKD6EoH4wBxAkpym+h&#10;IL9lzwwAzAnA2c9pAAUaxfm5jdiw95ywxy79k31y3xdt/+hVWKMGLRMmdIMESKVmKiE040sQCsHK&#10;ML1g6/2M3AjyTwzrR5SZaV52SA//7L309ITjWIuwivj4QWhhh2tWLD07YffOLtt8I+0Cn2Dx5Iub&#10;rfer3RZ6yG9tdzZb4wHszfwYNBNAodS8hnWA8kr+YSxj3MBSbM/LUHOX8YO7jH/cS/lHtJgDgcU8&#10;J5DcwY7YvpB/2gv4B7swaqMrdtl7mu+0Bwl++Zr3x/a5hm/ZTXM/bIMVO6ypJGRLsBwurm4ghXo1&#10;qdGoUZwuql5ni6rod0ShWlS2yhaVrLAFUpYLl9ryQpTtYlZRK1gQqGmxRvoel8yvs/n0Vi5AwVoM&#10;6C4moXo+p7NRrWbN40BvPkBCn2XZPA4M53JAyEG6xkGp1JdZxgFjFUE/NTU1gLLGQGGZngm8AMuV&#10;1HQAaBbzTZVovQAL6AKU63lcno292lmsAeUZZ8c7YflGcc6qzpQD5mz9B1jGHlkJPOcVZcFxPsFa&#10;wVw670K+cv3KVS7Y669gGQtwOZby8nkA8UKglhE+TnVFbXWzjh0s5+cW55RmNys5D8szgeX5tqiS&#10;Pm2s2FUAaRkH32WuZ1mALFjOnTp1N68iA8AOiHOQLFDWeV13tnLjpHKznQXMeVgunA5gS1V2lVOW&#10;BcuM6CpGKS9RKclbarjrbc71LEsBczOWsz3UUpY1W7mS11jpZirzObieZVUWlsuAZYUolf8NWC6i&#10;R7mIEVIOlCcDp4X0p/MeC3j+AuztU3lNU5SGzXvI2rGBV8GyVGVgWZe1OCFQnsk2UX0eLBcDy8Uo&#10;eA5OaikUuxIs40rjLp0EZJyFZanLgmZUvItQWymBc9kYbM5jsH+PwfJNqvX4CcDyRGBZcExdRN/y&#10;O3J1EeryWNTlseOAYKBZpyoHywR8qWd5An3WUpjHMh5qDGOoLpoGLBcCyQR7aWzUPzJ/+aIK5ixX&#10;ElzGe9VrdfOp6f0vk32cXu9yXvv0qSwUTa2z+qlzAWZBM0ngqLx1qLszS4BdgqzKWdAoxYmhdodp&#10;tbyHWizrdSwu1JO0PbvAps5mwaSe749MgHIS5itrec+1BIkBzKqqWuzehPWpKl0Bvzg/ppMToHRr&#10;Wa+n52HZqctcDyT/P6z9dXyk553lDduzs89O3AxixlarmUlSi6GYS1KJWa1mJjPGTAFDzHbs2DGF&#10;HZjEduyQnUkyEHbYTmbiNiUz8+zu+3u+56qS3ZnNzMK7f1yfEpRKpaq7Svf3Oud3TnUxoFwMZDP3&#10;W752pRUFayxnqswWTRXYgmSeLY7x3KEy55xEjaUSqfA0oHgIh8XISmsgcKUvMEYy8x4AKmZbUXla&#10;t5KGXDthh1aesuOrL7Ijq07b+OYZZgYDth17ahfdugM90yhcY1a3tcOWbyIRfyeWS6yVHhSzJno9&#10;6znZ9Ld22zijKRNrD1jf5klmorFcpyLWyAlaawvKw4oRGy3aa30Fk5YsGiafYchCqMvtJQFrK0Hx&#10;KqWrs7TX2ko9toa5bFmo3ezyWfbrs4G5UJtLAmWlbGeStl3AHMeqOxaB5QJguYBjs0BVabwfuMUG&#10;VoFeg7w3lmxIw3K1nzqyJBuI/TwfQ7gegOXSFI6NGJDsZwPKw+urk+t11NqmDtQi4CAK/CU8wB4h&#10;XAH+j/io4Am07WAWcwcn3nWcKLI4KY4QWhXiMkx4TkRKK6uDFNzGbuyifWzMah6RcB+l/bZz0t2G&#10;+tRCQFATibqt6moFDiNYKqUia0WpdAoxnxsY4sQdm28Ca3dygJAiLM1BviaV1ac1AlCjJvuxYfsB&#10;Z81DBiawfgLbCW6vRye9UqCAth4s2ApdSgIBCSU5ow4lgPQerMSDnBiPxjkBZ2ZxgsyOiV7+F/f1&#10;otqi2MaThIMRuAUQBUm89Sm9FnXI34VtVgt1yKsZX1Q4QWYfCuOgQrY4YVb9TBClPUC3c4j/12Hs&#10;2AH1He/FarsHVxeW8TYew2assM0kY7cDrB2oUKoNakF17kAZ11x0jHOAKBvlLkQIq24UG62qiXpI&#10;w1b90whgP4qSPDSKZZyE4Dhg7iqtsFr30rWc2A+4H+QxPILydpKZ5tOoysdQlQkMDfBYeZkFF5T7&#10;lEoMhCbZlOhGsXOJ4ai3PaiSA0DyKCr7BOcuE8wcTxDkNkW42x5mo/eN4dYYG7bxQSUHp9X5Pmzs&#10;CWbX1Z8d5n5GVHVFrY46k6Oo490IAgOcA4108ppqStlU/YBN12Edb6L3FoCOkBPQ7uOxwVLcGkaV&#10;BVQ727Bz02/s4Rwo0M9jwX2LYuGOUdcUbeXxxa4t+7Vmy8MsPx3L+rk2ZnPbCI/qpDrJw2aAIFGq&#10;cCuQ0kBI104fqqmSvX2oix4C6To81sJmyM4OzSUDkdhnO1Bh2wDgNmzGUgLbUQEFN8FWXAtcv5vX&#10;iuzXXu5zJ5tCnYBQl6AZEPXxfPqZ3/WO8LoAYt1srjaLgN02gacCs7DbtyX4W/m4jRGFLqBKKclS&#10;msMhHbMcy0qB7tH8LZscALMHa69+rp3baqeiSb3IrbzeWrH4t6PsdtJd3IWy3IVFWGFfqtcKMyKg&#10;9OaQQqaUwAzweXoBalRouTxCgkc2IXqwbPco4ZmQsSDz3n7ukxe1ugubdDsbDkrDbu8FlgXKE6xp&#10;YHkMdZnvabY5mOK9gLTrGDbsxC5gcprbxY4d2cUsMr3LnimuO0GtFEn2oUE22ngtJlHPVf0UZC49&#10;yH2JAc/dzNr38xoeYrxhtJFNmp09tqu133bRaT6FzX8Me/QAGy96fccDPAfMt0dVDcdrrZsE7B6U&#10;5WQ/qefAbAv3f3vvKtvavwJoBtTZvPDzu6J6L0AxVtBfjGNeoyTdhL+lcE/0Uy+VIiAsoY5vvhdE&#10;pQ/yuIXZPIoxYpDg/cRlHWDLThIYJkt3ipC7Pipf5fQQNCfYOFM1ng/ruDZ6WnmfVJBZJ3kKgmUv&#10;m2++dp7vFt5XmEsOCZa38ZxvSYOyfzMbdAhb3s1sKGzG6cG5emQD7wPr2QzkHD1KlkZ8Hf9f1hLI&#10;uWGTFW3Pt79sBpI1s7yBy8X/F2H53HPOtb9gaZ55ATbsBmB58pwx233uDDvDwDKVCUMHiBa/cNLG&#10;TwHLx4Hm41ye2GXjJ2ds4uRumzyOZen4Hr7OxwDzpIAZJXgauJ0GbqeAX3286zTAjO06vVCWUZNn&#10;TqIontqNOr3bZoDi3efvwaYtlRkgFjzz8R6pzsD4Xm5XX58BqGeA8RmU6z2nZf9OW7z3XYAVm7WH&#10;qqsZrN67+N7uS4FzrNsz9wPLnwCWnweWvwcc/5j1C9avAe1fozS/yvonbuctbucPfO0PqNOsPe8c&#10;s92A9D4A+uhbl9gFhIpd9Na1dvrt99MXfbkdfvsyvn6lneJr17z5EXvwzGftC2detm+e+Yn9/ZnX&#10;7Edv/N5eefMNAFezzepuFjwDzQJk5pU1s/yrdwO+zoLlTOVUOuSLZOyzINopzm6l55rdHLNqpc4C&#10;5Z/Ry/yz31Nb9FsA+DesX7KYV/7Vj1hfAJYvZ/UDzKp7GgeGUZF/wdzyLw6wAOZf7OZymjXG9+hO&#10;/lmcFeU2geVXRoHjXf/C7DLgzOc/AZZ/HBNA03V96B376am37eVTP7X7jz9u03v20RNJYAcv5BQd&#10;jANe/qF42UUFlAdQl4dYw6jNKaVFsrsVIOTEy/Lx4g3zzyaJ5SrODncAiG5nl7ZThe6jzGLs4k3j&#10;AOMCxzheTu6y4eMDFtsXZqeuDavPTlLzmBXbSIn9Rmw7mwg22IyqvHmLNW4mLZRgmpYt2LR58bVt&#10;ZGaZF59b2DqkNreSgttJfUx4Pfa07dN2sBXHgfcqO9h1CW9ah0ix7rf6oi5bl1Vnq7O32lrUqPUl&#10;hP1UqGYJOKYWamNFA7DMxxlYXsd1NuShLOeyk5mPrQ9Lor+2wxrXoj6TUlu9rsQqsXcu4ySvhjnj&#10;ZcuxRzMbuYxE2ipW+SrmSFcxf4zKlafeZJJ8dSlYTivLCvlCHUFRruWyGkiuoEqmEit2DX2nq+jP&#10;XUew0EZgeUM1ncr0Jq9Aaa7lMh3axX1QL7LrQ9b8JoDMctDMbLObb8aG64A5syo0S80q5+sKByt1&#10;fcvAqgKsUHdcUJcWn5cCjmVaCvZyyi9LNmxAs5hE4mL+/qL1LAGIFFuBpLNhq7NYXxN8C5BnO4vT&#10;NuwKZpZXl621zeVbOAlf4+5bGpa5fVmwNbcswBM0ZyqjXBK2aqIyVVEu/dpZrzOdyxnF2dVGAZoF&#10;s7VVfF6AqpyfUZbTYV6zoV5cyoItO7ZmwwmPciD9bwO+ZmFZl9wfzVQ7mzqpvhWCO+6nqq+cCu7s&#10;45zYU+dTqpAvlkseJiG9CPCTslyg9OuzYTnv34Fl1PEc/s7sUmA5oyoLlgWV6nyucscAsKwObinL&#10;qh9idryA46vQWf/fg+WSHMBdoIwNuxwbtuzXFfOA0nkcO3OZa59LHdBcwJEKqYJ5wDqwvNgpxcDw&#10;ImBZtmvWn8DyIlmx+R7API9LLcGys2UvAZJJ1F6UDyjnyc4NLC/heoC3wsLOywGWc7nM5TYJEluY&#10;hwKcm2/ZSwllW8zjsYT7oLCxbL6WC+SyoVDK41dBeF45j2VpAWBWyHOPmp9bQtgXmwm5uAhyq1jV&#10;2J5r0ksBeXkcq7lUtuWSoF1IcF5xLccXCfOlvF7LUKFLgeYyQTMp0mWE9Z29ytkEq0DdriwFiIHj&#10;yhw+zwaq82QH5+tFPP6sCuzh5SUrSHQmBdtTbVnTJbboCLB8iLC0I8Dyxfz+K7m/F/PcHGejhC7h&#10;in21VscJWf++MRxbBy11cIRNR1SBbeQ61By2U5WX2KnyS+xo1fk2tWUfttCEte1j938KNcxz0AZW&#10;TpOV0MWc9HqrbCb5G5Wmllm6Wmb5tuzEardy0KYrDttwxW42FGO2mVCWWsKkVqGm7EQJ615O3kTR&#10;Lgvl91pjgce2FjXjqtlKyvd621RMyE8Jql9Jv3UVB21d6WY3ayw4ftd6zUZRgeqpMnbsAjaKCvn8&#10;3cXrIp/Xg+bLCwgEzMdVk8/7X742hXgNuoWTIo8qPdnlC+ifL97MBlQr76MhNgV7yDQY4HEf4rmh&#10;Lqq8h2M1xrHr573VgxOCtayr1rZ0bkQ9bcRazElzB4oL4BIDJiLMnoYJDwr7AWRWDPtmDAiOENIT&#10;JKQniHoWxFbsQyltR11qRBmtGyfdeNdGq59krlK9rHy9k5nRTq7XrgoaThw7Uah9g6hKCrACKpOc&#10;mKpDNUotU5ivRYaYDQQ49XEYm7Y+jqIeacVQohOcGCcU6Mbcb2QC6EGN6gbQ+oC1fnp9+9QJzLxs&#10;SsBMcFbSLzszQMjJeQrFup9k6cEeLMVJVNp4r43H09A8SWf0ZJBqGdVfUXekROIQ/8ODzBOHsPCG&#10;eUy0Auq3RT0Poah3ExjWzwZKGpZJtAU+20eAPBRv7wABZqhlAdRcP3+Tl+TcTv5PN5MC3QSEtKKW&#10;S1H3YN3s7AbsmCEPuxAi/j7U5ARW8jgn6XGUvziWZv2N/f3MjhPYNTLaawNj3SQBE6o2zWbDLq47&#10;A5RyfCeOolAdByaOA1xAcs9hLM97OLnG4qoNCT9WUh8gGUDZ1lx4gvlwgXI8AeAwh9nL7x4ORgCU&#10;lO31DtgeHpO9cUYUyFQ52I/tun8I1wUp6VhdlVKc4u9P8fcnVWPFSpDCHRcwAGECjojUP56bFKnC&#10;Shwfbemxifo+m6ojlKyZmp5OznUAzxbConZi922W/ZfKpC5g2UOytQf11Uf/ts6TwoR8RelojhKG&#10;FMGiG6YLO0woUqQZ67bmjpm7lhrsxSofkg1cjj02HNqA4J1ddPqSvt1AhVMHynUElVojB+pubvYB&#10;y0BvM4DcjuLbDpi2oqy6meBOYJdqpHaUZz+AE2njmCR4SsnhHe62VKNEOBrWdbfBgVqrsQTN07eO&#10;sEnUR3K7FGHml9vZDGhn3reV/uNGKpvqE+S1cNnM1wToHoK/vCjrAezeCWCsn7C2fqzB6rP2UunU&#10;wcZTB8p0B9ZrB838nDalOtlo6UJU8aB8ejjOuthg8BDSpk7fCJCnFVL/r76Ps6ALZVcbJl6syQHm&#10;cGMcd0mgULAcYowiyN8fUJc5m2IdKMhtQHL7IJtqWKk7p4DlSeCXZHpvnE5lHrOInCbkCnQzTtEz&#10;hfo+wabLOEDMiIW+HmHjIERKdogNomg/jhRgOSZQRgn3MuPrc46VFpwdHhsiNG+0JcqxgZuhlYwf&#10;uszHEZrGGGUcoXpsMMQMvw9lv4uNPR0PvEbjvDa6CbPrlqpM3o+PY6WZ95663tVW17+KDTwpy8xk&#10;8zqLkloe42+NcqyH2FgIYq+O0Fme7GOzaYDaKXIAImQy+BWQxvPpwyYfYnMkTlJ6N5s1SUZXpCrH&#10;AOa4qr7IcejWzw4yK93HaAQAHWGjTl3I7YxRNuMmadHmGJb3Lo4zH++1Aaz//lZWE2Mp/K+J1nGf&#10;tvOetx3BjLqxrm2o0NvqmFnmPXgrm4hYsIOcr/u59CNyRTajYG/qtLotW6yoPgPL7YLl//SnsPw/&#10;yez6N5le/2PAVxqW8XVzQ5pZbjh3B7DMm8C5u20vM8v7AyRf7yd46zSp1sepfzoG5B7bbVPHZ2z8&#10;hNZuG+fzsaMzbo0DLxOA8ySAK4V5EmieBG718fQJgPk4KvNxLoHf6RMo0wD31KkZLNxYu1m7gOdd&#10;fH0G6HYwrUtgfPbzXSjQU0D0NLAsAJ/BAr6bULHdAPOeU6jIp7COMQ89jSV8CjiXFXzmcmD5eq73&#10;YWaoH0CJfgog/hzri6y/Zn0ZUH7+iO3+NmD9U9Y/AuBvyLLNbPUfuO0/sv7A97Fu7wGc96BA70aR&#10;3oMKvReI3vPmaT7Gyv3m5Xb5mQ/Yh848ZA+d+aQ9fYYaijdesC+/+bJ9/Y1/sO+c+bn9/Ruv2Q/P&#10;/JP99MxbBHP9s1ONFQCmGWc356wwMAA6rT6n1WDNK78LzMDxv4VlZ7l+F5bTIWA/Ux/z64DubwFe&#10;gfIPWS9xO19i3cVtUgH1S9KrfzEALO/iegeVYs0lSdeyYv98kktCvH4+yG1htZbF+pUEyjJzy6/w&#10;vZ+iRLugLxTnH0f/xX7Q9wf7u33McZ//qr10yc/tmQu+bjccv43ZoEFCPWR3QfXw8Y+ti13rzj4b&#10;9qAk83k/luwUPYjqKAygKHfxT7eLN4oAL74E8xJ9BHgksT752MFqZybGj1Wkv7vXppMT2A13MVO/&#10;y6ZDE7yp0NPM/I9nBx2p7EQ1bKAvdSOKMkEAjZt549+yncULdTP2IgICWjexi82LrX09ax0v5HX8&#10;E1nHjNEGQHs9qXt0rHZhxfbVRczXFucfVozdVj9psC22djXdq5wIrl6y2dYs3mIbsrfZRmB4Yyk2&#10;zop6lGYUZWzYG8tIiy3hkpnl9fp+HgEnuTwW+VilgGUfsLxz3VZmKVX/grVz9RLgJBv7ayFqKyfA&#10;pPNWEUZUjRW7nFqX4tpKywdepBi6BTCnYZmZZZTkFVisV7FqUQerAOUKLLSV1ahoTlVeQ3jRGlvH&#10;LPPaZboe3bp8rwb7bc0sKBPsVOlCvzKA7FKx+Rh4qtLHGcXZXQLIFZpbZrnkaynIs7Cs2WhOYl1Q&#10;l5uTFjiXOFhWVVSZQFk9yZzglgCXxVRhlazjElguBpYV/OVg+qy5ZoHyuynabuZ5FpargOU1tgVY&#10;XldGArgqZWTx1s+7oC+FZwmWuR+Z9Or0rLKAWZ3K6SRszSdrNjltzVbok+aU34PlNDArfRwFmvVe&#10;6rUgme/NziqfDcv8zf8eLBcDyyVunpuNDh7DKpJ9q0j2FSy7rmWnMKvyChDTzDIK6f8yLPPYzh4f&#10;TlmWqszfmFMCLJeoQiqtKi8uIzUaKDwblqUwl1UT0MWGjZTkfx+W35tXrpy//D1YngN0zAG8HTCz&#10;wTO3hP5kIA9YXiBYxm79J8qys2Ir4AtY1gKS53I5l8CvBQtQlknIdl3LS9TTDChroVDP57YUCqaZ&#10;5/OwdL9P0Ozs3fwcM9ILF9HtvBAldmE+89J59DTn2sL8bFtYiI26hE0CHoc8Ho+cEh6LYmCcWqqF&#10;pfyu0iU8NtnMectuz/PP81rA8StrrzYPCnnd5bMRkk96ttTLIpTNYtT3EjarBMwltTxPAmYyBFS7&#10;VFrD48loRBmXpbzuytUprHnpPGAZUC7P5rWdjxJdCDQXswTKxfwMq4TXcf7WSlsaKbaF4/m24ADP&#10;2Uk2Oy4G2C/gfh1gA4PQqnzN4e5aZusObbPw+VhDcXHtPcT/wwQNFtvOt/OXXUYi/8W2n3aLvbX8&#10;D289ZtNjjEwdJB9kkP9b9RfbSNkeaySpvxrbeqGfCqmRKssb5riki7R5vd99f0/pceteNWpbCHkq&#10;Q8nOH6uyFdiKuzYBW5VYrYsmrTXf77qjy/h7inBEVBetYmORk8ZiGg+Kx6yzOMB7J8oyx7qDY47z&#10;/CJWYWbpY1YBq5CAu0KS3Qsz38srSlu2HSCzUZGn7ngt9WTTP5+3nrWRDY1NrM28VuvZnOuqsmUx&#10;NgZTa2zlANZ6ThZrUqjMPQQXJumNj+AmCDJn7uc6vtW2HbXNS11JvA11iVTWHmpMurGEdqNyJThx&#10;j6HWRai+iYQA5RSP96hgeSsqJfDACbB3ALDhxLsNu3TTJO/3MyQcTzJmM7LGGlF0WgZQpVB1OrH9&#10;djF/2omqpaCrLoKugmP8DvX+TgBak1hrqUsKA8IOmodRW+gr7mHOuI8u4VQftUkAWgrlKIXyLEt1&#10;DzPCPZzYpoCxAf6nDpJqO0hytNTjAeYQ+wmCSmG1TaE296H89mP9ThHyJcjrVbUSG9MDzC8Pkxsy&#10;Tv3VhA9bdhBYJpRK4VpSR6Oqm0LZTQDcugxxcu0D+P3AiWycA7jDBknNTQLpfhStdv73tw8DNih9&#10;HuzUfma9gyhSfo9CfnCKodq1jqDc4XKIk1Adx76pDmepfmHZoVGVo0BylOvHOFGXMi7VvE9/Uy/3&#10;F3VZClZ0CPV7DFBmDjnOnHLffsYPjrDRfgIwPsYJ/gHu925O5nlco7qegtSA5RD3KcgmfJDaLhes&#10;pM14bKNR1Ev1LSeA8wHCuKZ5PA54R+wwzo3DsTE70IPtGhVeqehJMlUiwGgUe3sU0HA90N2ytjIH&#10;CizE2fRX1ZYfGPdx+/o4hh27B4W5z0cicQcQ2E7AUkcYOzvXJXHci4LfqURwjjcPKr6P4C0vCdNe&#10;YNmD8ujlPClIAFYUQFYXdqw5s/RxI/DQjBW7jeuSKi1AdunFWJoFoE0AeH14o+0gMb2O2fAWAC2I&#10;6p1UgnvER88y2TCoyILlVjZC2rBUtzBb3EwoVzOvjxbqozpQBeUyCCrQC7t4AGu2jyRt1W4lqJNK&#10;MUvdS7VVnM0ZQVk7G0qNE+Sx9NMhTCp/uwebPa8jDzPBHcwLt2JtbgKim7FUq29Zs8MdqLrtVIh1&#10;Ad4Rzv/6qTUaxH6suXjNHLcxu9xKV3ObbNFSqQXfKPHt3O8OYLqTx6qTkZIO1W251GaOWZTaOH9j&#10;kPNRD3DaifKt12I7LgeNTnSxORDk56KqOeJxULq1YDmYAuwImxMstwLLbcPrcUest45xQfMmpyr7&#10;UUuD2IwjdCbHUNOjuD5ibGDFFWCHCyTBplGSsYIE2QNxnsMor5sw87whVoDRDY9+P5Z0H+FjcdTw&#10;FBs1Q35m4v2MHFD9NsJraxjXwiAhd4PMvg9ybA1gLe/zKAmdY47u7VAnm2rM1keB5Biv7Qg5AAE2&#10;abR50NHHRgKVbV7AX89JJMzxrloq7PthQrf8PHedjFV4FCjGY6R6s7iOCVxGPh47wbKXCq8gadYR&#10;NhNjPM8xnt+I1GbBNivM61XvE2EEsqBGRyRwueeK44m/rZnNxBbyATpIkO9iTMDHMR3oYtxAgW6t&#10;zLozAhBp5n22CYBv4jwZtbkLp5OnHrgnDTuM8hwBokMsP7P9vh38vjq6xus91tC4zYrbCuwvu1CU&#10;vemAL2fDnp1Z/v8Xls/JwLLUZcFy/bnbbfycYduHsnys+Ihd6r/Ubth3vd106ga75thVdsmxi+3E&#10;MazLx/hnCxgLlEeB5OEjqHuskSNpaB7j6+NA8zjgOwEAC56lQE8dY/H1Kb4+CWhPAstaU7oEvqVO&#10;O4Wapevouk615rpSsScA6nEU6AmAWSA+rTAxgsWkJM+cOgwkH3SQnFa3gXLZvwXL72ddBzDfDAh/&#10;EAi+Lb323oaafDsnFnfx848ctOkv8He9DIT/A6r1Tzjp+CWK9O+A5d9n1htHbOYtgPwd4FnA/OYJ&#10;wPoE89Co2m+etCNvXGwXnHm/XenmnT9kH3zjTrvzjQfsgTNUUrz+GfuEAPrMi/blM3+D+vxj+7s3&#10;fms/fuNt5pD/1dmuX8sEhP2Wy7QCDTQ7QE6ry79xSdrpSql0/7LmltPdyWk79n93y1VLoS7//B+B&#10;5V8Byj8Ajl/k+k+yruN646wIC3VZXco/PwZcH9HHzD+P/3dmlAkN62UlMynXgPVP6VR+ZZjPJ/+b&#10;/WTqv9mPR/+r/Rh4/hEw/f3xd+zbh39nz130I/vUpV+328//mB06dD7Wqxidiko1lJWp36apNJls&#10;H7CRdv4Jd6J8EIQR5c0vyD8bLzt9nfwT0I5giKS+blIu+5O9LkXSyz/YTv45xD0Rm+oct8MtB+xQ&#10;I1b8nYwE1GPz3tbLDlOQeeNWFOQ627GJ5D9W/Ub62ADnlvW88QuC12EFWSf1mCRsAfJaEh9ZLaux&#10;b69qtsY1pEdSGVPPdXdsbLCt9cAvFrz12JXWM7e2ZidKMtbpdaXMNmbxMcC8PgtgztviZpM3lmK3&#10;ruDjSr5evtk2oDhvLERVJtxrM/PKO/PYySzgTaC8y7pWtNiOdfSpYj/OW08SMDU4WcuWomjloexR&#10;CcU8ZBWgXM0MZAVpvJqPlO1wFpbzAWpZZNW16uqggOKVKMU1hDRVMqtcjo22AgCuQTVcyUn6akB6&#10;Ncrzamzaq7Bs1wJF1S4BWypyGpRVIVWBSqyfrxRss86GZacyZ8BZAV/Ogj1bG5UBZkFyMSBfwv37&#10;s7As2FWwl9KwgbkSTnhLAeXSDXwOLDsolj35bFjW9aVKa2UCwhQWVolCJUVZsLw+A8uaiX4Xlp1S&#10;K4U5DcsKDpMlulDJ1ILmzPxyGpZnLdhp+3W+UrGdmsznbgmWtZQenelTnrVguxA1WbCBKKnK2HeL&#10;NDv57yjLmrcuA5IrqMCpxva7jNTzKjpry6SAZ2C5pIj7Xggsu55lIIzLf1dZXsoxtDRjw+axmnUe&#10;vAvLWMwFylkop0voVxYoLy6njxgolA27krRzKcvVHD8VbKSUsNlSJGCWBftsZVlKfa6U5bNgeV4a&#10;litQlqscLDMDDyxXz+V25pZZzlygFeh1yrJs2CRhp2eWSbBelF7z1bWsJVDmcu58rkf38oL5ALNA&#10;W9ZsZ+OWTZugsFlYpnbqfVi538ftncftzuX258nKjSK9AGBeuDQXNZpVxMdUSi2UlbuCeqoK1Gfs&#10;2ovLs21B2VKbj31bsKzZ6GyU5QI5GJSszLFe7JZmuHEDCJiBNZdG75Ys9xxfvE4EzCXLsXyzSnl9&#10;lfI6K8XlUUpGQCmvO4FzuR7fEhRkrNcVWe/Bcnkh3wOQHShTG1dWzOud+qV8noOlgN/CdoA/Atj3&#10;8RxOAsuozQWDPDch1Hu6lXVZCQRux/oX2486uGuPHYyesJNbL7bzqwnyKjlq/aVj1rN+0MYjBFjt&#10;PWYn9l1qF0Tfb6c2XMFc8V5rqvBZ9fZ1lt9Txe0D4Sk2ouq2WWQ5alr5Cdu14gh2uaRTnPP30sc8&#10;UGUb6L6MLx+yieL9ligcsq0FgHTBCitgtr6ksIbANGZ7i7CZFu0DpkdtZ3ErIWZUVDFeUAAMC5Lz&#10;Cjhez16o/PlS+gt4nPO1+DwfEC7g75b6z+svl9eYVP681awNfG0bavt2Fpc5WwlCY+U14Fjp5NgO&#10;E1wYX2UrUa5WJdbZmiRz6ijn67FTrmXWcXWM8LcQoymED+0gbKajnZNF1Lk44JEUMDMv2NvO/6M2&#10;TrZV4YIyF+TEPIjVOtDHGgSWmcENjHCyRy+ygm2kFneiqjZjtawbIoNiEAsk84LbhlZZA8qOAn06&#10;AOsOLKOtpES3jnEii506jBKV2AUwCxyZ840BdjGF/aAidxPKlRrCwoti008vdApg7AXUUsBjv5Q3&#10;qckE8/RzEj3IRrOScIcByRHUoeEEn9ODO4hSNchs8SCW6QEAs5fbVJJ3ErjThnUCC6pCkPoCQByK&#10;ai8ny8l+5mhRu13gGDPUvZqVRC3tJkwoDHR6sZL6OPmWFXSoA8Wrrcf6ujS3iyIFHHtQmGWx7qSa&#10;yYdKGOIkO8RsrZ+T9U5UPc8U6hpK8NAUvbEjPfwO1CjspGFmr4OEB/mAFg/9vD71+mIj7sZlJnDS&#10;6gbiA4xsdXDbXTzusmEPz/Ta5EGq004kLX6STXgCvqQkq7s6SRhSTMFjo5xkS80HJJzNGyU5AshG&#10;caZFB1myOmNTjaDK9WCdHqNje5931I76p+1IaNJm6E/up/4ppmonwQKqZQirqU+2X8A7yO3FUNy6&#10;9Zjy2Cq4zAUesXnQhZrod/OpwDWALcgIEuIVpHM7omMMW3VcFTqAsD4Pod4GyCPwk1btiaHUEwQl&#10;wPMRIBZtB3KbgCX6lbubWcw86/OYqndIs/aQLK1AJS/X9ZD5os2J+gSQ3Es69iAzrCP0FDMq4EHd&#10;TJBEHicIq4v59GZqpJpwUiggTKsFeG4h6KoVi3U7jgCv6qt4LiOy5KL6x5iTTlD9o9dJP/dlkPna&#10;VBMbLB2MtJEQ3ULy885pMllG6DEG0ju82wB5gJvQMM2+e7Btq5u3S5VDdEJrlrgN8GwFwDuoqFK3&#10;dx8bQENs3CSxZXvIAWiOUhkVpwEANbqFv0kzzK3UQbXgVlCFVBugrTRwLfUva/Y+wbEd5+dlKe5C&#10;6exI8liqg1rZAvw+HWtBHislUGv+ugv12ott2IsLxCNHCI6Rlv6NbHqtt1bq9dqk0g6gLqOOewF1&#10;KcshbT4QTOfjNe2lIso3xnsDKzSCkszxLlCOY/+OAMsBMg+81Hq5WirNb7MpoWCxOBscfcwqD+IK&#10;GWCzpV9uEXIA+oDgfirqlMLfx4ZLH46PXlTeRAvHURPHH8eJR+MSWLgDGt3gmA9hrXaBe4QPqooq&#10;yrEZxd4eQyGOtXNssoI8d11syLRgz2/FyeClCzkKpEd5H1D9mY/j2wPAe3nNyh4fxMoeBpTDzJWH&#10;VSXH7wxynwN838/x3zXIvDwbiDvZHNzJ+21jRIFsbIZoLECd2mQ/eHheHCwzMuDnfdVHsJwfB4Vq&#10;smKEvCUA8jDBZl0Kl2vFQSA3Awp0kFRwjRuE6H4PktQfa8G5gcOigUyiYn+h/ecQAV8hYHkroLz0&#10;rJ7l//V55T8X8CX7tVRlrXOdDXvHudts5JxBZpan7UTRYbvad7ndtu8Wu/v0h+z2YzfbrUeus6sP&#10;X27nH6Ge6fABGz+8m5nmXTbIGsisIS6HD8/YCGtU8HwEwD2aXhOA9MRxzTyjQrvZ5zQsT56cBqyn&#10;bRTFevTYLmCbJfUaaJZ6PcZ1xriu1ijAPHYKEJfK7ALFgFxBMmryBJCsNS4453JayvIlQPJlWLKv&#10;Yl3Nuia9dl3N967he9cC0NcDz7fwtbu5rY8By08STvZpgPlLfP8brO9xnR8AzL/E3v06UP5HoPmP&#10;qMwA8943gOY3UKjfoOLqjZN27Ay7+W9cZBefuQyl+Sq76vVr7erfX2/X/f5mu+n1D9utr99pt73+&#10;gD34+ieA5+fty298z7755s9Qnf+RgK53AOT/mu5uZv2Tupud0pxO09ZSH/OvAWTXySxIfheUAV3m&#10;nn/+e2A3k47989/z/deA4p9x3e8C0l/g+x/gemMs6p5+PgAgH2Sdj4J8jMsZviZQ7mZF+VpEl9xe&#10;8r8zk8zH+h7A/FPWT/j4J9RH/Rj1+QdT/2zfPfRP9vzJH9sTx5+36w/cbRPUjnSwu9VKSEYM29Gk&#10;b8h2d47YNLA83EogRxsHOf841fPXhU1G3Xg+dpRD7CLG+UeUovetL8asG1YTPy+cIC+I/sYe29sw&#10;Q/DWUTvGPPG+7RwTWwmq2Ry3wAbmmoHhnevoLFyzya36NbxYV2P1WsUb9kpCMgDUtpVA8so2PgaU&#10;V6BEr2yxnbVNVk86dV1tA7UxdbYV9Xjz+u22gVnnde2bbR27qus8nFzR67aebuT1grNc1lLBMl/L&#10;pd+4gHk/6l/UTbwSJXeVOor5fG3hRpRl7IwkYTdyMtlVyI5bJd2Tqxr5HeusAkjMogZn0cqFtrRK&#10;qhb1RIBkGYqxgoOUuFsBNJeupO6GGcl8Qr2k+BXUcLLMKiPcqxrVqha7dS0n5tUoxupKLlPCsbNU&#10;qwaKLmIstiv5/mpO4LVWEPpVDRBUoQxLLVZ38qx6XK6+ZU7UtaRSC5Bly64GvqtdWFgarDXbqZlk&#10;V/U0G/DlAnZQiYGKWVu2bNhSkp0NW6oyq0QpzNWc0K5EWd4ING8qpponoyArBOzfwLJLzuZrZc66&#10;zJwvqwrQXEvNzpYyngfV7fB5WaZnWT3MZVKWBXiyZCv0i/uoJG03D+3ml8+aURYcz65MIragOa0i&#10;n60qK9xLwCyrNcvZroFjgZPqvGpZszPLfw6WgdNibSw4WzubGUBRLYBUXYKV2d3XdHK3ErxdGjaQ&#10;rHnl2ZlldSy7cC+Sr93MchbHBFVNeYszAV9sNjirPlbVXO5XDvczW2nYWLCXZkB5EZAoWFQfsWao&#10;KxTuRk3Yu1ZsbPwubRjVtAirsVtKIAbwZQMvWapwL44x1UUxo1wJLGsJkAXKy+exaTOPY3Yeqcfz&#10;APR5qL0LgFzs1vNmg70WAsqseQtJsZ4PKLPmAcrzAOV5c7mu1rw0MAuO5y9mLU3br7WUoq3aqb+i&#10;guqvlpKIrf5mlOW5QPU8Zp0XYN9eSM/z/CIWmwMLK1GbqwBk1hKtSj7ma9o00OaBHhttKBS6jRrG&#10;GNh0quB1Us4og6qm9HiU8HpT2vK70Kz5WI53l+COA6OE12JJDbDskuiVLK7easBXs+DcVhkbV+VS&#10;kHOZSXawzMpHeS7k+0WZVczvK6lB8V9GLkGlZfO6WFyHQk54yeJmbNhxgHAEWBzkPSDMsdAMLNfz&#10;vNSz6YI6uhkIayOFOEw9X9/WUZuq3GejBG4pYKtlO92pAEOIoKPBXdO2q5OxJOaZh0pnrGmZz5a1&#10;rXeKce4Mzzcp0lvZVBwp32PHsHCPbN5jDVggS2eo6JjgufetsIY1zNWVTdpowR7zFMScqpzPfHgB&#10;4wK1RRstUJywXcX8TwWW/UURW1O0yYo5ph0kA8S5QPCfW3l8PV+QnMvK42/NA4jzgOF8VmEGmhkh&#10;cDZ5wtZy1hN8tgmb/UbWhvSlgDm/nveYJo7vVjZxOnHUUDeznlCgLdigNzMzvIFu0/WcqK4DfjfS&#10;hbwdtauFXlkP85hBgDnWwihQKzPZnJDF+TzSgopG16wPdc7H7XhJwvVhRfejFoc4QYwAyRFtDqNS&#10;+rD4dvA7Gplv3Na71jaxmbFpYIVtHV5tDVg4m5hzbBrHgjq5yRpJyG2dJhxI6bm7ULKngHSpzHQt&#10;JwHlOCe+CeaZk6jL3SjCPTyHUpF7UAR7I2R4UCE04ENpAigGsCcP0iU8zNz66FiMKqW4jbHxPIpt&#10;U5biIUaehlCSBwc54QaCU0CwbiuBmyvC/+ow6m2Ek+kIalIYlTc2Ahgz+pRCxe3H5dXH7aSSuMEI&#10;/gnStSwrq4fE5wgW3r42fkczsNyKGt2FSkxdTwDwlQ3bq0opAYuUMG2S8/t81EIFxgHSiTAJ0/3M&#10;2w8w8whoYzMPY9eWRbodQGtpl6KJiwH7exhrbQI7c4wVVKUQs5DtCr6irqpvOE7d2aBN7cfJcJIg&#10;r1M8b4R7Jcf0ePF7mXlNAPwJeqa79Xez2ZBks14KdszNe3LuMQZAy/4upRn1vBeVfCzYAyyP2VHv&#10;Ljvkm+Bchhlp+o2leIdJyo5qvhZLqw/Lr1fp19SGRVClu3l+pN6rFzeJZT6IwtjFpkonarsH9dHD&#10;rHQnamYHgWldDVh+t6Jsb+b5xloaJ+govo37tgMlvBHbMBDRhSKn2q0WLMEeMgniOAX6ecwH25LW&#10;z2OeaqZFpJnnhuM21NrBxg9BXj6lPTOChlW5gc2hHd3rbVuK0aV+Gjf61toOjuEOqako6HE2VJSM&#10;7UbZAM4WQFkhYAoDaxEoo3YrPEznbXGSmZWW3k0Keje/rwd1u7eJx7URZXMnQIWl1kNndQdjC+24&#10;MNomUX7pee/g404lTBOc16HF/evAqaGqs3bCuzTL3oLK2gT07qTTuUV1XlQnJX1AI8dvEmeEj5Cy&#10;FjqOd3ZTH9UDgBO21UwydTMqs6zrrZqt1qw3QKblQf12iqiCzLAFa4ZZVv8uNh882NT9jBcEAT1Z&#10;x9UbHGBjQfVSndi6O9z4BJe8Z7Rx3zUb3YKdvJUqrjY2Hdq61WmOuszv9aIu+7men7EML64Tzzgb&#10;EajqXpafbvEgqm4EFTkmCzR27SAqq5fZ606UcdVSdZKW7+dxj/mbGZsgfZ/NiBSvw142ZXpxc6R4&#10;PfWFec7lDmG0ohegTtJtrU0JH2FsneQIdHDfO3ExeEjS9ikzAFgOsyEWJqNA6fuyo4cEul6+5sGR&#10;gY3bgzW9nU2CZpT+Vp5jj+zWqNqhAHlB/A6Xns5j7kWpD0hF5hw9SqhYjNdOFCVb1naBs59NH2+U&#10;CjIU++ZROpGx3rewqdim2jwcCa1skLR2oOSz+eXh2PQDyIFm3hc4XnyNjGrw/hokJyLK+0Scvy/E&#10;36/NmcYAFn5Z91H6O9jU6NJmBsAeAPiVAh9go6nOs9GKAgX2nwPAspTljcAyPcvnCJL/90D534Nl&#10;UsMysDyfnuXtKMuD5wxQH0UoCIEdl/hO2U17r7LbUJZvP3qD3Xb4ervl4NV2+cGLUA4P2/ghwpUO&#10;TFs/q4+VOjDFmrT+g1M2eHDahlkjB3bZ6EHgl+tOkKwtWB5nztTB8qyiDCiPHweW+f67C2AWOI9y&#10;fYHzGMqz1ijwPIrqPIZFexw79wRrnI/H+Jq+p8sxwbKs30rkVrDYRSwB8xWsK4FiaqmmrsQifhWW&#10;bjqknfLM2nUt1u0bgOib+PxWIPkOPn6Qy8eB5U8By1/G4g04T7+KEo3CvEfp2m+yzmBve50O6N8f&#10;t6Ovn7STZ6jdOHOBXXjmYruIdO0Lf4/i/PsL7YLXueTzi16/wq54/Qa7nrqqD2Pbvu+Np+zxN75k&#10;z5z5JiFh37e/PfNrrNpnmHP+FzqcBczp/uY/heV/BZi1AGdn186kYhPi9QrhXq9IcVbIlxKwf439&#10;+qfMN78ELN8HNKMO/8LH6gGk97AA5V/Igk2P8i9Ivf55DHAOAcsC6hCLLmXB88/jfI0+5VeSSsZG&#10;bebjn/T8v/bjgX+xfxh/016a+rV9YfRv7Pb+j5GYeoI39DDzKfyD9FKv0MUsfOeYTXakeINn16qN&#10;3SpSFVvZWdSOU6tSFLHcBLWrxT8i/VPVpV/VFU28+dbxRrE9adNbx23/5t22Z/OUjW8asr4NCYus&#10;JfFvFTPHy+uscdkWq6vCZlStBTBXb7WmanYpq0jkq8JyzWqpbLXGSiC5spnr7rRtVajIWKi3YJ/e&#10;XIV9ugY1GMhevx17b8cmVIeNtsZDf3ETMLx+PUotVUX5QHEWwUBZJOyiFNUWrKQjFVhVJzEnysu0&#10;ygEH5hBXFfLPiZCvJsK9uph39laS7i1Y3rDBKqlMytrATCY27KXLsIhmYLmEk/NZWK4ElstWkcyL&#10;NbtAwIziJ2VZ83ulnKBXYfWsYSZSKdjvwjIwW+bmjlUNpflkYBmb7eoMMK9AWa4Blqs1szoLy5l5&#10;ZNmlVS9VAQQ4hRnwdvPLCvtChZbCLFiWBVt2YgeiszAKrBUDjsWyYcuaLTB0Nmqpw6jITiXOzCtn&#10;YLkYdUjAXLZagJ0JAfsPYFldyuVYq6tQZteWoixTSbO+BFjGzqzvlQE8Fai0Za7DeBaWpTinZ55n&#10;rdaFwKKri3KJ12kl2QHzWbD8Lhj/ibJ8FixjvZYTIA3LmSWAQnEXmLsaLHXG8jjJ8izFUqssA8vL&#10;geXlwJGs2ApMc7CsgDIX+PUeLJdkAr4cLDtQZgHKBUv/A1gG3JWIrZCvLP7WpU5NBRqdusqxhqV8&#10;VlmuQVl2IV8A3iwcOljOpGEXs3mjjtti1O7ibO7nIjZj6FlWqJdAWcFe1cwqL5/LHPw8XgsAs+aW&#10;8+cV2pK5gCvgmwZiVGWt+cDyAmCZj9+FZX1/HmuugJk1jwU8y5qtOeX51E/Ny+FrLHU2n5eVBuW/&#10;4vJ9zC7PcV9fQpczsJzL7yxAkcV2vqgS0FwGaNagzNbk4+DgsgqoYv5cs9w5BLzllnAMsElRyjFV&#10;weulipnjKiVbuzEIHhP6zDWfrO5ywXG6Xzv9PJe58QW97lfixACEBchkAJTw2ithI6KEUYdSHtcy&#10;qticgpzLY5PFZcaGnYZlruMcBCycBsUAesGOSssNlNiSWKEt8vA3sJb0Y6efATJnsCyTlF3Qw/0h&#10;qKqyiWBA7I07CIDajgVwC0pN42bm5cqHbJxE6u6aQeYY6Tze1W5bj7GpSMVIhHChieoDNlQOLK8B&#10;lsPA8gzvMRNsinWus/blIezbbACvusTiHUO2DitiwRCbdl7GPghU6apAtSyesd6CMdtR0EaY2krL&#10;LSAwjgCzxiKUkeJJmyreZ7GilG0i6FCjBDlFjAQIeAtIas/nY0D43ZXLx5mVy2VeTnrlZvMcZfNc&#10;aWWlL7M1l56fxwZHHg4JAthq2ABZzqaHWwSxEcqmFPNcwtjy17LhtZkxEAK/any4bGLrbQ0n2Ku1&#10;ONldjTK0lhPe9cGNtpmTrh3tvFcTDtmJkhFAxYgQoBSRxZGT9gDKsp+ZUi/9yR6Cinyc7EohigDH&#10;CaAwydxrgkRbKZV+7Mft2B8bAOatSeAEYN6ChX3H9BrbuZv5zL3YYPeSkr2XE3BqZTpnUKWmAYNJ&#10;/tcBeP3DgBYha0lsjQlOfDWTHMOSHSfNOg7cJYHbHtKu+7C8DuG6GhEUkwI9tp952L1cTiZsnGql&#10;cYKnNOM4RMfvEDZOwfIQFu4BZqQH1bmMvTsliFRPKqE/QQK7lDwc4yS7b5SfpbN4tJcZ5lAfs7Y9&#10;hArRv4yi7cey7Cp6AI0IM4w9uMUGWtikaQFUu8ghISk5SlVVBNt3BEUvDpD1KcmXiiql7AqWfbKn&#10;AuQjg4QWpfoshSquAKsAFs4uFD9VyzR2AkZ+FD0ebw82Vz+/06u0Yz6WMig1N6IZbELpRid6bWhP&#10;t6WOojwfx2Z+mDUNJPM4RunAjmITTQDJParMYVY36VVAEo+vUoW5n90kLyv0KEEgVC9p4IMK9/Km&#10;bE/nsO1vH7O9bUNufnS4Ges0dv04kBBDVZYS7ZWtnnRvV90lq6vmoHmddeMQiDO7GsKW61HYFdCU&#10;tv6igOrcpx3Vtg6AVJgRuSm+TUADLR0JoLl3M2rxdh7HJtRppZKTbNxJhVgAFTvhI8APFX/YQw5M&#10;F4FsbWQDsLkTbWMjgnGCFqCxnuTmHT3MBBOCtZMwrJ3AcR1q3zYU2a1YouuYRW5HvQ379bdQM8T5&#10;WptgFPVWl60CdACljfO0TlTqAGpfekwBZwMKcm8js+A7mZsFkmON2GMbOeabsG0jLLQ0cduEhXUx&#10;o+phTMFH8JXSn71qNRHQCqBIiW/hPjRR/dTI/HED97FeKwzYd6GCt3M7CtgD0hMAVILNoSAqZxvp&#10;2o30RzcC/02AchP5CrOw3ObH0oyyrJlnH7PHfqq0QrIbA1chHBABnIo+Os69gLHgzi8LMUAaUVUV&#10;Gx0BANqHlVvA3BVnbELQzGpj3taFlAHM7SlyCNh8aGfTrAOQ6wLuvfydflRowbIfZdWHsuyVwjzC&#10;9wgf81OjFSJwLcoxG+XYDQHLPpTrLjYypE7r0s/vi/K7k7goeoD4Xu5jjxbA2oO7MgXo9nFspnBj&#10;JlU9x+ZRAKu5NxOq5kW19gHKfsY6Qs6ZwobRcIhxDipYOR7b6HfvCCvpm/c07N3RSJy/OcLv9QLa&#10;dHOTQ+DhmA5y7AcJgvSSHt7F17wsKcgxHv841uwkr58kuQjJEK8tP24GztVDuAz0uHbh9OhgU6hj&#10;mA0L1PsujRQQCtdGDZlCd9sIS+x0neZsGslqXQdg1/EzzC17mIFXGnrET64Pc9itHJt1PlyivDdr&#10;jr+R0Z9m6vjasHF3cUz4gWsPDoWtvrVW4M+z/+wHljuB5fXA8qJ0Htf/wfr3fiitMM8/ZyGwvMOG&#10;UJanlIhNBcRR7wG7dM8pu/bEpXbTkSvs5kNX2nUHLrNLDpxvBw4eBIAFyhPMiExaitWzb8K699Pp&#10;eHCMxOIxG9w/bsP7Jm2ENQZITxwhTfuY1GXU5IzdelKWbSB5HBv3+GHAmDWqxeeza8wp1Ok1ikI9&#10;ehQgPrrXXY5kbOBDR6dNa4Tbl/I86RK5033Pu2XV5uOZiwHiSwDly4Dsy1GnL+d3czlxOXB9Bdbt&#10;y7VQq4HpXfQ677oRK/cHAOYP87O3Adl3omA/ys9/le+9wm2fYQ76LRaX+/6J7ud/PGqH/+m4HTkD&#10;NGPLPvHGacD5fDvl1qnMOp35/EK+dzFQfZldhHX7ijduou/5TvvIGZK1zzxjnwecX3rjFfvJG2+5&#10;+WUB86uz88yA8K+xWf8aWP4NsPwbvq/rSGl29msgW+uXzC3/6ndc99csOpZ/9RI2bGD5VxPYuL18&#10;TsDXr2dYgPKvJrluH4sgr1+FgWxg+RdBlh9I9rG8gLSP2w4w30yo1yt+5phZP2H9OPQv9sPYO/a3&#10;sX+0b4R/Yo8FnrGT/supJEjwRsw/p44k9usxm+gYtqHOpCWoOggQWNHOiUejnzdI/hHu7NKbIsP/&#10;zC10NfFPhfngzp3UOzXwD3MHL7at7F4zR9y7DhvaavqYV/FCr2Umo4YXM+DbVs4LsZR/rMXAMnNx&#10;21B1t3JZV4KyXMJtlDAjVULYQXGL1dN/vK2YTlXCZzZrrrgElYHryTa9voQTJ9KV19B7vHIbnajt&#10;dKB6V9gy0lKrd3ISvYFaJsCzIg8lkFTgMoClDIVPYUFlxZneYU6myzipLpOtGbWzBjVpYxH/EAoE&#10;y8zcVKCCr2y2bRs30wdbbblbgBhZsWuxgVbnWb4gEiBWl6u6W3XSXo4VuzgDy3mZ2eX3YBlQVj0O&#10;wLwMFasS9Ve/u9RBMCe+6lDmZH0l91vdzbJir+BkvAYIXsZ1qpV2PRvgpZRrKbcOmJmdlp1bSrOU&#10;Z1cfpeumU7PLZlVlrl+qJGqpy0rBRn3TEizr8zLNKqMqS012C0XWzSsv4+/UzDLzhoLlUoJ5yoDs&#10;2T7mEinQrGIg+2xlWUBcASxXE4y1lk7arcDyBmC5RsCp3uJZWNbzodlfVxvF72MpEVuKseC4kI2J&#10;AhQqN7ecUZUdOM8uruMs10q2VhVUJnBMl7Nzy0XcN3cdKepSlAXKPG6yWpfoMVHns7OsA+08ZrOr&#10;PFPNtawMRZb7XamZZcEy979IM8vYVNM9y+k0bHUcu3AvwbJAOZvNEiqjClCV86UqL0Gtw7aad5ay&#10;nMNsbbbmlknvzuJvXUqvsrMfY0NeXMXMcjUzyzy/1a5SjFRmNlNUM1aCDb+YTRKnLnMcz/baqo/Z&#10;1UflcGwR8KV+5Sps2A6UWZpVPhuWK5lbLphTbEvnAOhzsFE7AMYuPU+wTNXTu0uKchqU584FemcX&#10;15sjsJYijWqsFOz5hHjNzwea85lZJtjrfTnAci4rj67lfH6e78/Nw1pdwO8sUkUWf3cVgFkDiHGs&#10;5Sigi7CuXF5jeTx3eRwTeaSPK1SqmI2VMtT+ShTgalKsq1ezebCWx2Q1IEvIXvFyngNVanFcF3Fc&#10;a+k1Vsnra0XFGirjNnC5jk2llRzDgDLPsVu8BksB5zKe63KguDwXcM7i82xWHh9jWZbV/l0XgSz3&#10;2LoLWyosd7jElu4vtMV7gf7dPHeHgMQD3OcZnv/dbJQwu1y6r8ZWo1J2TaEAHhpFnUwx78eJzlpg&#10;tmTa9lYcsfGNe+gInrDE4QFrO+gHPICCDUM2U3bERqp3WyOdllXMFObv4W9MLbd1O+htrh6y48sv&#10;sf0tJ62NlNTqyXWWl+S5r6+1zbWNFqtgpKZ0t4WB4bU4Z4oLBPy1LuCru2jIxop2W7yoz3YUNgHQ&#10;tU5RngVlKcqC5Oxcnhtg+H9YOYJinivC2XKWAsd0dru1hM2OJcDxEuB4MXb6paxsjucCLPZFbDoW&#10;p9PTl2C9X4L1fkkpSw6CFXxtc47lNpM54MehkuB9rJeNnhTv571sjCR534yxEeivtOUd1bamuda2&#10;tWC1JP1XikkEK2gM5SmChTAQ4kQYNdqrblVObgOkYEc4QUyQYN2DKqr+027svrFR1Bbs2C3Yteuw&#10;gW9hVnrLyArbsXu1Ne1n3vEAIHEAtWQ/6tseFLYZbJvUQcUn2q1/DADmJHcQu7SAuQc7dvcYIV0o&#10;n3EUXc3XxoFaBXf1MyM6SsLyVIo8j2kCow5gxd/fY2PThAFRATOSTIPygOYcCZ7SHPMQSusgqufw&#10;CDORI0A0Fu8+Pk9g9wzrJNyFgBEuNIx4MjTGjC4VZPQIj3b1Yf1E/WWmUjkjfmydYYJ+4pxc93r5&#10;38z/+oEOgDmIe0xhV9i4E1J0UWj1eT+hXH2o3rExL7PaqEzYU1Ux00+S9jA1Vj2hECfqKH+cDCug&#10;qtVPMjQnxy2odrLoCuKViOwj3dmLldYPVIexncZHeIzoPe6Zwo48w+/bh5X9IDZNVngPtu9JfoYU&#10;caV0x1DF4ihrcaAyht053s7jSvp5Dyf8KTbpe3k8+9p5jDpiNt7Vw+gXj2kbzR0tvTaFcj7dxOPM&#10;Gm1HZUfliyugCQt+J4DUIjVtiIRm4KiLzSUv8+teoMEzysdjXGKj9jCP24marPAupUw342poRDlv&#10;QkFvIkCrpQ21kfOgOAA6UMec6nYU/XrNNPP38LzE2DyJY+FOoPp1o7imsMumAoCylzlVxAUfmzp6&#10;7FqY/20c4DaxWrcB6F0o8FJUOwXAwFUzKmazA0vmgqkXk005iJLZjg26leqzTpRX9UR38jMeVUP5&#10;pSqzGUR+S28L7zWNwPJO7tdOFEZAOQjsdDSjKLZstIbWdWw4oboKlvkbvWwoBVDSQ8zshnjugoC4&#10;T+pvF+DDJl8TXeQNwFAdNu0dwPx2rLtb/VjFyU2oQ6hoQ40O4TyMa3ae57sLhbaZZPlGLNhNAGuT&#10;5p6po5IC2cp1u9STjFoaIFwqCPCFOQ+V+BJlg0QjAjpm/VjJPUCpF8AL4AQIsvnkNoqAxiDz3QHS&#10;wP08VwJRuRra2RhrVQVXSrAMJKOadhIs5hEoo8r6gesAmyUBdS3zfGv5R7BkkwTuTfF+gZMlgGoe&#10;5jjWbHOIx8TvUvGBbSzLHp6rQB+wjEU7yUhiD+8pvcw0dxP6lcTencCm3s1z0YOdunsMcCUUT4na&#10;fjZn/LwHBXp4fLH7R9iYiU3zfO7iNTdF2NZ4jLlpXAOE7LWyodPG7w6iCveEea2G+oHvXma5yedh&#10;pKCTDQavlGU2YsI4VoLUzwV43kNsOCR4DHu9vMaYtdfq9lIVx6ZYD8F0ya4Q1m3Ng7MRwXuTh9da&#10;F+MXsrt3AbwdWKzbAOYWqctslLQR8NXG8d/SVm+NTVScNRDG2whIt3JcIKSFtOHDHHZL006ra2as&#10;so2NnXaqVbnc2crz3MptyAVErVonx/CW0BqcVvQsy4YtZXlDRln+vwfLaVDW7LJgeQfK8rCD5TGs&#10;U+NYT3bZqT2H7coT59t1hy+xa1CUL9t/yk7sR1ndjwVboOwWsMxl775xgJm+3ANDwPMg6ZzYYfYO&#10;2yBfGz4wCgiPoy5PMbs8Y9OA7jTAqzWBZXsCENYaFxTz+bsLRVqq9Cj27vRCPT4MLB8GlrkcBqyH&#10;DqFkH56kRw8wPzaNsszcMzPNu5hpVgq3lgLBJi8EiulvHr+Y27iE29SiQ3rsUqAZgJ68FIjW5ZVY&#10;vK8HnD/EuotE73sA5I8wC/0BvncT6x6A+iso0r9EuX4Lu7bW7w/aXmabD5w5SgXVUTtAkvZBbNqH&#10;3jpmh94kJA0F+ihfP8Z883FmnY9rxvmtE3z9JB9fiHX7Sruciqpr3/iw3fzGXU5xfvCNT9vn3/iO&#10;fY/Z5l8CyJppduqyg2MgmSop1VG9+hbzzErQdhVTgO6b/+qWgNrBMiFfv/kHfubLQPIHgGVs1L+O&#10;s1CVXz39X+03x1nT/6+9Cjy/GuG6QX6G9Sv6k38JKP/Co8XHHm6X9QvWz/n851y+0kU6tuef7Yf+&#10;t+zv/P9o3/K+Yo97vmAXeK7EptSNxYh/SFiFhlo4HtiR7eafULiDAArX4ccbK8mMO9k5buANtrGR&#10;F0E91ps6rDicrDVtZc6XFOuGDbzhkxzdtpJ/NMsAaZThzgremMt4AZZSN1HEG2cR4F3ILn4BJybY&#10;nrfls5ufx+4k/cYNBSQ8Fuy0hvxGPmcXqoAwLs0So/auKwSOC0l2LUIxLlprtagiNfScVqMsVW7m&#10;xLYZ8GznBLEZ2KlDxaHCyXX45nCyDKAULQWUsgE6Om6LijOzrMyvKthK/cCyAVdzMryO+7Mzj90z&#10;FJeuii5s4ag/VLXU7CBMpw7VaBMzk7VZKF4ofqheBVh6y1cAUtiwZcWWulW8AsslllinKssOCsxU&#10;ECZUsxyVezn3n45mKcwVqMYlmrl0FlulHVMtxddWYNFepTAw1Oga7NXVQLCbWcZ2qhTsNAy/B8tl&#10;QF854D8LzGmgToO1ZpvLUI0FzOnALYGDkq+BVeyq5aiSZYCFbkOwrHljl3Qt+7UD5vTMsmzYxYBy&#10;8Ra+Rip2mdRyZ+tWIjZfZxVlLvW1tBUb5RggrgYu15EuvA0b9sZSNjZKZWWWTZvvC+Blv1a4l4Nk&#10;wFfLhXspsEtBXcAylw6Y3UqnX7+7ZMF2CiLW7Qwsuyor9/Pp5QBaMC1YJtCsSGngPC5OcXf277Tl&#10;ulRJ3Rl4KuWyHCirYlVzn6tJvK5wM8uAlaquAOViZpZdwBdKrutXJr25OA94ZWOmaLZfeQlznwLl&#10;xUCyYJk5z1yOvVwCkBwoA4hZAmUU5KXl+diNNa9M4FZGXRZAF2tunQoxZ8FGUS3hOCjiuXW9yoJj&#10;qcmCfI4ht7ifSsQuXwQoLwAq57MA5mWsmjkoynMAb9RlgXPlHFTI8xgzOI/fO4e5ZWetFjBnlGWp&#10;y1r6XMtBMtA7u/jeHGza8wgGm0dHs+qiBMlac1nnUR31V3nz7K/yWVzq87l5fI/U7PkEei0uBKpk&#10;P+fvz2FjJocaKAfLPC75PE75HE/5Co3idatAKaWPl/N8VJVz/+ntrsaaXsHGUhkBeyVsVOn1JlAu&#10;BJILXfe3jlNeL7x+agDkVdSYraCjuZqPK8oBRz3fmee9VOFzPL+aPS/N5eMs4DtbzynXkc1e9WCZ&#10;Tu1SzfzyvBRuxcYeL7YsYHnR+YSUXcgGwDFmzcdI545xXHazUTLN8XUauLtsswWuwMGDm2rvGC0O&#10;jUfsQPUJO1x4mh7kQ9bfRAXk+IztOXbMJqeogWrbbwdqT9mRsgttYPWUbfO0WukUFuvdbNBEqBhZ&#10;12Gjy/bYic2X2njPPtt2uMVKjtVa3gTvJ5E11oLtcnAz7rEVM9ZZFsFBs8GB8tpCkqGLSG4t3Gcj&#10;hbusozDAiMpmqwCki1Cd8zlG81Rxhr1aKnJ2znugnIVinIVyrJUt9VgqsgNlfQ1IzkJF5nIpsLxk&#10;kYLjeDzmA8J0eS9ajJOAcLcFSxUIBzgvVYo6xwDHwaISvr6cDZSN2PobqBfrZFMySMd4DLt3AoW+&#10;m2Ogm82TBMFugRwrZEa8orHY1jbW2k7gxY/VNo4S061KGSyAAdXJYN/WrGEXs4YeTqQDdLVqJjCB&#10;6itQ7pEijIU6NCRb4jbUMsHyCts8WGPbJrCwT6+1tt2cJM8AK7tQWqY4wZ8AlqmBihAK1INttx+b&#10;tFYfduzUOHbrCZReLNq9KM8uBRtlN8kJfx/ANBoAlhNA3ABgNwEsz1CrNBO34Un+9wLDg9iz+1Mh&#10;FjOPvQHUXfqKmYEcZaZ5HPvy6Ah23mECswBmgXKEeWPNBA9308Os3u1eRqgiI6isA7RaJAmE4nps&#10;CsTVBc3HPYxL9QWoIlMtJDWRgwmqZ+hpTaCQx7A8x/uw6wLkyVFOqvlb1CXdPsz/eSzFyivpkT2c&#10;dowUqcwhTtC7gDNBWxs25U7UMIFMN2m7g4D/AKnIvdRKqhc2STVTXHPdM6x9nGtQCxWdQUWcIb17&#10;N5sVe4Dk3ShQU8AcEBEB0mPc5xjz2bEAP0uScJzNe81wJgGEFOpqP/dhmL9xwpOyaQ+1Tl395KzQ&#10;3MF5zAiBn+Nt3TbdRggaG/9DQEYPSeARdWTTr9sia/0YNvthrLoEQnWoOgz7bjvHQJfClQDWIHDq&#10;V2gX4V0dVJG1AFHNQFgTqx5rbz2KaSuBSOEQzy0wMtjE39xA4CnnTn2MqPUpfRt1XN3TIdTGtG2e&#10;vxnY8aOkqg+5nVnhdnqOOyeBxklgmE2CuPp4AcUEdWAxID+EihxQajU/p+As1TQFUDPbFMakKifV&#10;TqGQe+kQ1xx2GEU2zmPWy33qb2VjhEqjVAO27wYsvo04DJroZm7hb8GN1+hhltjLfDI2aw8Wbh9K&#10;dRDrcZi+8AiviSip3iEUTi/A1MloQ2uXgJl0fRTmOgLItgUBZR/Ls9a2cykQ9lG15qqRRhnhG8SC&#10;T02TgLkJx4G+38jP7QyhNmNpbmOGWOFSXmzJftmrNVuN5ViQ18drpQdLdzSIO4LHzo+qHMByH0Ct&#10;DQDLAVmxUVIDbIz5Uah9qOpdbJC1U3UmW3EzoCxgbkMB7+B3d1EL59EGGp3NfsLAAoP8rcMswvuC&#10;OAH8zDurg7mT++oBuP04CoIAroLD/NjqvZobHyZccJgsBDZYYtiYuwHlHoC5F7hNctwkuF6M5zPG&#10;Zkuc0Yc4YWER5t/1mAaAaK0gQV5hzd1PsJEyzWtjmo2jCV7ToyRT00Mew0EiW3aEOfpUjGMZp8hI&#10;YICNliTHgs86AOV2Nqm8hMxFCJvTKIWSr6NkDEQJAUuwEdNDt3cPztBuVpLjMYEVXyuOpTsGXEd5&#10;XQVxvUjd7lI3PB30nTyW7UCtZtCbtTnExlczx2cztupGnCMNiGQNzYhazTzGLaqSYnOjCQfBTuzh&#10;jCc07NxsO3B11jURErcTTmjgOWjCjYGVW7PPmmHfnlxnRT30LMcJ+PKlleVzsWGfO2vD/t+zY/85&#10;Zfk9WF6ADbseZXmUgK9plOUpYHmvl9nl3Yfs8uOn7epDF9mV+863C/YAg3sA3D1TNkBVRQr1WKDc&#10;dwA1ed8IXwOM97MDyceTe8dtZu+UzewDkLnOxKFxYHjcJoHaKZTjaWaepwDeSS4nmW2eULI21usR&#10;hYUdRiVGuZ5dw1i7tdKW7j+F5WHB8iE6obndUdRl2bYnFRCmVO6TwC3zzRPUUo1fAIxfgDJ9Ibdx&#10;EaDMGr6Y+WrW+MWA8iVYui8Bpi/j/lzL/QKWBcaTH02vibu4nev42tUA9MOozn/Hegto/leg+W2U&#10;5jelNDNL+wes2X9k6fJtVVIdtv2sA28fAqRJGAeaj5KqfYR07WNvY9l++xK77M1r7bo3P2A3v3Wn&#10;3fTWHXb1mx+0K1i3vPlRe+rNF+27APNvsFq/pr5mpWUDxb8Gkl99S/3N6a+9xvdfBZhf5Xtar7F+&#10;80+sn7O+DRA/BVRfCSwP8PPMHP/mAq57DXVWF7F2oV5jy/5tmI+B5FdZv/EDzMDyr1CVf+kFvH3/&#10;wsco1oDyr1gOmoHln3r+CCy/ad8LvGbP+/7e7vU8YYe6TpGal7AQaY8jbSO2u5nntHmAGbCwBWXB&#10;biOAATtGi95cm3iza+DNbjtrK7usJFir8qmB+eC6lQBvDQpxFZZqoKhRSnGx1GJecKjCTcUECXCC&#10;thMAridEq56KpjrmiXfkbLHtVDttJ616e84O28rakg0k87X1OSjHeQS75AFY9J1WY4usyAe0AJIy&#10;VmmhrLIAC0pn0Q5OShtRI5l/y9/BInm1oITLbE64l2hRPURNTb5sg0Xq4mUxS6cuXimWRaialfmc&#10;zObwYs/hnz92xfZybOBYxjeuW2PVW5g33QpMrAOWa7JQQTiRY54yn5P7MlVIrUDhWsnJ9wpgmRlG&#10;F7qEsiy1TxbsSoKDltcyH127wVYt32DL6GguZ35S919VS+o3rpKCzNdqUZNXMlOpcK8aPlfAl2aR&#10;BctVma5l16kMYLvk6llY5ncp9EvQLbjWEiyXA4VaszDsrNZASCkKawUw7+aez/p+MXAi0NSSUixg&#10;LlYFz2bWdj5fDwgD2goOK5Z6m0mtnv0Z/XyJ7NnAsNTjKgfLa4DlLbapbL3VSrnLwHK54F1hX67P&#10;GDDGbqsE7D8LywLmTCXUn8Ky0q7TsFygmijdJwfLmb/jf1CVBcvpmWSnKjtY5+9RHzWbDP8Wlqux&#10;YC8rRZXFdlsBMAuWi1HDixwsq2MZSBUsc0wqWKsERbcIJ4NbTlUGPATKs7CcCyyjnL9rveZvziL1&#10;eQkK6+ICYEtqK2sBqdALUOKW5LMpA8CUF+CUKCCBmePUATfJw0oqVmJxEa8Ft7g/Rbpvqq3id5cw&#10;s6zqKHUqK+DLWbEJ96qcw6wvkFw+h9fR+7CJvw9of18alhfNRV3+c7AMJAuUZ2H5fXPnmdZ5Amks&#10;2H8WloFiB8sOlOeiLnN9lOa5zqbN73GgBCwXa1Yb2GIzJIs6KKnpUpXVyZvH8fWuskwCc1EhxzKb&#10;ARUEbFURVFWZp8AtQFl1WprbVugZz60CwAoUEueC4hQcp+cb0NasM5As2K5iBKNc6rJgWbPeuCDc&#10;Yyh3gHseWWx6yCmgx1fPewnXEbDreZfKreMul02krGCBLRph7nocIOzOtqwWoG4jv5t6pMJOfm6I&#10;zbCDa6z+IF2xI9RFdR6xk6svtfNLLrfdhYctVNtjjaqU6U/arpHDdiLE9zZeaccrLrHx0n20AYSs&#10;FndPASnYBf28vlvWYsEO2kTNPttdf5QwpJStOrXZCi5C7T7Oe9lukqD7qRry7CUvYsR2MNpSVaz+&#10;6HXWUhCwiYJ9drTgQttbeNR6CgbNkx/ivbnZVudv4D22xgry+Lty/yewvBSIFigLngXROUByDs8n&#10;9usl2WwuEt62CGV5kZLPFea2kMdmAcc16ekL9LFgmWPczaRjy16MqrxwJ99rw6LfxbHoy7KlAdTp&#10;ECuKdTvO56zccLaVeAtteVuVbW5hHrKVk18CZ+LARTewEcX+6k9iKwVwOrC0thEs1M5MqJJs/ahd&#10;IU4Q1dkbQ2WOsyJ83MVJbmMKtaxnFXOiBJ9RYVU3utqaqZfqJA3ax0m1nxRtWVQDqDFhhVWhtvag&#10;IKaolEqNc3IrUCbNWbCc2oWKOgU0jGCzTzErnGDjAtV4CIgcojJsiPqWQRTjQZwGAzOADSfN/WNA&#10;shKwmU/u1awzdUb9fT4CwCI2MYJdeyxpI+PMvtKRmuQ6YRSiqOyeWC1Huqk4woY9HUNI8RESF8CO&#10;jZW6dxxVidtNEviVRJXsISBqACv4SKrH2ar7RwlkApYjwGyYmWul5AYIGvJgWW/nsWphvrMVIAtg&#10;f1VF1TjVTCORlKtc8hK01YEq34VNO8ymwwD9rVN9Q7YHaJ/pZnygp9dG+uPWq6qtSaBxD6rnfsCR&#10;5OvIfizP+4BlVmAvJ967AeEZclDYPOhj9RI82jOKMkZ1VjddtQmpjai0spj28jcMRQBlFLdd/mHb&#10;7UdR9w7aKPbzUTYCJkIozSEg2k+9FinZY1GAOQW8s6Gh+q6ucRQvEtJVldSh2WLZsrHbdqIo6tIP&#10;+IeYEQ5KqUV181Ah5EFdl+ospb2JAL0G0pbbBniNodD1xlG5mUdPtWGVZ4xCQVeqzeoh6TiOXTwk&#10;5RTAlXVYt+0FmjplH0aJ9BIoFp7kWAKeetgg6OMY6QfuB7Dk95N83ksgXDdBUb0EkaWU0M3xHdLM&#10;KXbiFizRrYRPdZLa7idoLSJrOiDUSwLzANb0QU/CBjqZkybFO0ZAVADxw4cLo4sgVAV4teMY7FSV&#10;lMYW6NMNUhMUAj4jgHcM1THOZkmMNPWw6qHYNPBwnQ7stG30Nbcw57xT1ls/SjPvSw2MwTWSfK0k&#10;+eAE73FTgCCvB4W0eQHLdl6PrSi8zVi3G0MAsy4B5mY2slqjbFYImrGwh9kM6fWyEeLrtWHVolFb&#10;muDxjJJcrlGBIDP6fmDZx4aYX6DMvKxP9VvMbnuworvHhU7oph5EHUICFSzWpvsF4HcwltEFTHvp&#10;Cff3AcpArZKuQ9iigyjFXo51KdFtWLc7gGZ1N/uBfeUdeNlQ8eBE8JJWLWU5guIcR31OOiUZVZnX&#10;SJzbjUl1BrA18xxTToCSqwX1LD9KvT/B71I4HQF2sXE2j3htxMkmiDFyEdXq42M2zHp4jxiIYt1n&#10;U6uXEckgroo20rCbSDmX7dnL+10UAE4CxIl2NmVwXkTbCQZrx5VBdlC8ia8R4BYlhTtCqFuYvu2Q&#10;RlUE1kB3kAyATsC9lWO/hfvewoaQILkRBb6eTY167OY7yXpoxIK+kzR0VZjt1GYJIV1tBHp5CSqL&#10;KOSOGXhfI4Fz2PrrAeX6BlTlHZusaTubFvWyc6Msc/x0oapvJ3StaBBYTmZgeR2wjA37/yIsQ+Co&#10;yloLz11gDX9RTxr2KDPLUzbNvNEelOUjM/vtgqPH7NJDp+yyfafsfGB5/x7mg/cAyHtHrZeV2jdq&#10;A/uBZAB5Cnjej+p8dB8/t+eYXb7ntF2297SdTwXV4YP0JwPAU4cy4AzgjvP5JEqy7NnjBHiNEPY1&#10;hPo8dJh1cNKtQa6vNcT1R5iDHpXSDGCPuAWEcRvDXF+ALUV6XKFiWi6VOxMSpoCw03yPTuex87k8&#10;n68D0CMXcRvA8tjFwPTFgPKFgmrA/RJg+f2A8Q2A8odZQPP43Xz/Rr52BbB8B+ryi6zfo1z/d2ze&#10;/0r4F1VTM++kq6ZmFAKmuil1N6Mq7weS92HZ3gdQ72cd4OMDbx104Hzy7Qvskrevsmvfvtk+8M5H&#10;7MPv3GPXv/0hu/Dta/jeNXbT2w/aF9/8LtbqP9rv3iQpGzh2sCwwFjwDyb99/b/Z714HdplT/h2q&#10;8+/e+q9uvcbnr/0cu/a3gN8nuP6VQPMQP0tt1G9OAMWX/Kv99ti/2u9GWTEWNuvfAsm/DfCzWLB/&#10;Ayj/GkB2kOz7Z7f08a88gmb6mVGVX/H90X4ELH/H/2v7vOdbdnPH3TbWsZt5L3bx2gbseOtxu7j5&#10;AtvbzFx7S8xC7Bx1Ev7QStx7Sx1vcswGN9OT1rQeWw1p040rgeVaXkTVQG8Z9RvFJJViqa4vxqpT&#10;ygutjBdXJauK65TTIQc811HNVAcM1y/dYXVLttsO1vbF220ba/NiVOQlzB8vJv10MVC1BEAmYKci&#10;CwBl5rMQdTg/C5DKAqyyOGnmRC5f9TIr8ixvi5JVOcHeicpBj1vOenWxMg/HiVs2tTRZ2AGzOHHL&#10;Ikwou5gF6GZVs7jMZl4yF4Au5YR4VQ4KaA6Qn48Sji28gfu/sXaVLVvNyfdqTgJrgeUqrNgVWcwt&#10;57lKogpU4OVcp2YlPawrsWELlgn40lJtTSlWWQUQCZBXAMxaVaqrQRWU3bmUVQE0LwOWl3PCL+v1&#10;Sq6/0lVKAeLYQ5dxgl/NSb2s2upbXqa+Zc0jy2KKWlqOLboSWK4ClqsJ9lpGyJd+rkoqM6pahZKd&#10;MzPJ71msUcVRWSu5HwoQq3A2ZM3uApnUM2k56FV3MmFUJZtY21gkg5cxI6veZnUrS7mV2quKJ9mn&#10;04nWWupSZhMCuFxbsgYbNsoyadi1wGeFC/ZKw7QDZTY2igDGQoAp3a+cnk9OK8oZG7ZAWWo+dl0l&#10;X59dDeX6krX09dneZ+67wF1A7+zZQE1aVU5/LFgulvtAtVXOBq6gMUGTlEY2ZGT15b7WlLHRUYoy&#10;C5wJljWjXOT6ZWXDlsLMzwuWUR9LUSFLs4Bpd7wC74ByPpCslbcIwF2EWsdxnMOxm80saDYW1yws&#10;rksBjUVZJEKjts2ueYuXuhCshShy2Qt5fBcCbAuZj11YYosXp0FEQCJIyeF14RabQ7nZAA4bQ1mL&#10;+Pp8gHM+m0jz2ECYy99N8nXxHB6DOTxvWK8LzuMxfh8/8z5g9X2Ai7NhY58GlufKbo0FO60qswDl&#10;eXM1q7zQWbAdLM8DfplpnoXl+Vmo0tiw5wHJWnPzuK5s2EDyX+UAy9lcP5vbQYGez8zywhwgKQ/A&#10;KuD3axWxSAPPIu1auQDqmM7Gou0Wr3UFR+WTyiz1U7Z3QV1ZLrCLylvE8aswPbe0ccJz7+betaRM&#10;s3JJHNdtFnKcVzCbLHW5kue3hLGFIoEvz2cht+3C2ejG1oZDYVbmc46RQo7bIo4Zt3R9dQsD8Dkc&#10;r0trCfjaCOxt5HFchbLM8ZqnKjRZ+7GGl25ko6WeGrgdBHyt5eSumnnK0lEqm4atrdiPm2QTLhlm&#10;mtm59+9knnUDG8mVB/n+KO+pHVa1AgtbA8FenRx7mutdQ9prKQFTFcMW3dyHJbLFyqZqLfegLN/L&#10;bfM4M3dU56TIoejYHMaxsoljlxBBHD2e/Jjtyj9kJwsutVOFl9qhghM2U3AAaB7A4UMadv4aZu4r&#10;mEXmMWMeOUeLY2t2qRM724EySx9jxV4KKC/JRU3WyuP4JOF8US6QTCXYomxWFo+NlOVFLF0CygsF&#10;ymRALFnHe+sOnvcObiPIzwb5uQB2ba0gKnSIYyXM+24UUE7kWgVK8xrqpupcKA0n8aSvBgk0iqhP&#10;lOoknQB7exX6AyhzwtzKzLNOgNs5Ee7CUtnFya8HOPajKIUHCPyioigwhAsKZagphcW0j/8DJGPX&#10;Da+x5mGsl0BySNVFnKTrMtIjiAC0WT1YTvuY7e0HOAXKqUlZjZkNZjmlGUDrZxaxDxU7RTq1FM5u&#10;fiaJMpzsZ1YWSO3her2AhWBO9vAeILkbBa0HMOgjLXcIqB4bB1RJox7fBYCOE9CF/dqF92hul9nE&#10;kT7s3GyOTJICvcuLyuzHYt9LvzGqdc8U84qEB6neJ0ZqbwoIHZmgD5bArlEBM+ndCVTsIH+Pj1pI&#10;1cmoL7g9zP9BdfkynxkB1obpeJ5JjNuuFOeSw90kg9PVPMP8Igpxzy7U70l6jkfHbM/gsO3qJwxs&#10;kJP98YglpgBwErW9KKh+LkN7UdYO8VwdwR59CIg/gOK9H4Dfl7LxfQM2trefxOwUIWjdJIsDz7Rt&#10;9ACAqhVKsFLA5IiAODDI3wmYB0ZtOjgMIPO3xwdsbx+zy32jtjc5bDORAZtKcrt0LQ+N0+4BlAbG&#10;uS/MJct+rZn1IAphAHDwoiR6BLDMcPoAUJ+6fYFj/yQAOYEjAcCJosZ5UBbbsON6COqLU7/TjyKf&#10;Ug2VNmtYPWxM9KKsdrOBokRyhZ3FVdlDtWZQtnSURt1+gA2JMMdejA2VJBsVPdjrlZ7ehyW+n+Tr&#10;fmbD+wlqG1DYG18bRKnvB8y7md1WfZIHSOsEQrwAWIg59niC44jKogFC3obZIBhk1rU/wmOHvV6z&#10;vrJVB7As+1FhfaRpC5J9gE+wCWBvQAWtZzURJOYDlIHkhKrSgF11WkcZcwjhbPETxOX1UfmEmtvm&#10;7PecB2KrbgwilGDLrmc+uQX1NTDBnPskx/84M7Mc+wFU6k7Nf6uGCiBr5mc0A93EJlYT4Vkt6mSW&#10;7ZtZXFmxVVs6Ekzxd6R4bJmfJ11eIBli48nHDLBXM72AsmA5Dc0spbKrBglru1Oz3Yw07gHgvI15&#10;2jYAvR0reGdSdmucJjzfYSm9dHiHsJ+76ins1i04B1p7UNyZffYww+wDgn2Aswd41JJV24/6HEJ9&#10;jaK8xrF3J3TJivFxDEt4PEK4G+/JMTZKIkpSZ5bYj+Xcx/Pm5/0jwEZbmIyDSB8uCzrP1fPt4/XX&#10;yVy9h++H1IvMplCMxOsAIXEdzAk38Vw1MUfcpt5jADiGqJXAah8jcTqCHTpCYFy4lWCwZja9sN2H&#10;dnKcqN6Jc3k/ie3+Dpwb9NIr7d6H20Fz7jt57OtVURbhfY+2ge3+DbYVx8C2OM8lM987+zWjznUY&#10;adHsfL1P45hY3LW5wgZMnA0iQXMXx1DTTs77AeWdm3leqYVt2YaNGxW6k55wOSA2D662goEc+8tE&#10;xoa9DiF44f/RvPKfC/hK35A6ll0aNrBcl4Hl3efsspnSad4opm3Pnmk7AHQeP3rAzj9+1E6cQCml&#10;NmoElTiFityzZ9j694zY+F7CD/ZO28l9B+3yfSft+r0X2Qf2XGG377nG7txHONiB6+ymg1fYZQfP&#10;t2MHUGKxbo8fHAV8x5hZniKQi8AvlN6xCwFmwr8U9CUwHiE4bCijKrvPUZZHD8qWnU7cHsGara+7&#10;MLHM98YOAMQHBdKacWYpZfsEP6dgMVm0UZqnTylJmwTti0gLZXZ59Ap+95UA9KXAMgA9ATRP8j2p&#10;zRNXsYDk8Q8QJHYd6jLzzZM3A8yfwp79E2aZAeSZf6FSCkDehYK8i47mKb42jao8AwzvFTA7WEZ1&#10;1noTy/Zb+wgH22v73zhgh7Fpn3j7fOD4Mrvynevs+ndudeB80dvvx6p9iV381s32xBtfpmbqdftH&#10;YPkf3yTwy6nJWv8/YJnaKZKwf/t7oJmAr38Enn+HLfu3bwHDr/+L/eaXrO/9i736pX+11z78r/Yq&#10;88mv0p38GwD5N9N8ffRfUJVZYYEyywdsawHKr3VxHdTjXwPFv/L+Mb1Qkn/F579k/cIrWP6D/cB7&#10;xl72/tw+2fVVe3/7B22gbdy8LeyENvfb0eYjdrrpOHM+owRB0MFIUmI7MwotgmQqnhrXoxivxo69&#10;nBdEFRBcQRIiQFwPGO8o3gQs82Kjiql+Gd8jeKthAwvluZ4XTd0qwBhg3iFYXsrsw+J6q19EfdRC&#10;1OQFhHUtoOJpwSZbsZCZ1oV0nC4kTIdwokIgo2Ax6tJiVODF2FH5uIL5z0pgpFQprIBu9pqllt2Q&#10;ZdkdnKC2A8BNLE5Yl1SiABewcpmP08rTnFwadJcs4+NqFh8vxv6XhYpXALjU5Cyzjbm8SeTzZk7Y&#10;zU7U0M3VzBlj7SxU6FA1sFyx1JYSvpQreywn5VVU0NQIqDPKstStfEKk8rFoF6qeyc0Gq1OZEC9C&#10;vpaRil2Jaix7dDpIC1hGIdZcci1wvBIleiXVNiu5vtTl5aqWApSXoYb9CSwD11KVBctlQKCs2JVK&#10;znaWXYBZc9BAX5Xqj1CBXWfyWfPI+jmFg1U5m3c6HKzMBYFlQraAC8GygNjB8gbWVj7XZW26s1mz&#10;zm42WOqtU3IzsAwEz4Kz5qcV8CVleXP5eiywwLJLy1bPsmZQ+Tm3AELUZSn9rltZM8tuLjljvXb9&#10;yQQBqVs3UxXlKqIyyrGzj8+qyJpP1n13tvJZUFZCshKR1SudnmV1sAwgC5gFymUZUJbKKFiuKiMM&#10;q5QwLIXCkYBcLkVRyu27sCw1Nx2o5WAZUFYKddES1FoHysCGAJmVswiIXcjiMnsxoKy1CMhaWGCL&#10;FxFyBRSrTmn+/Cxmg5faHGqZ5gCucwHYhcwTL5kDVM4BqulEnkf69FxVM6mqabEqmFi6lMWVNR/I&#10;nk+d08L5wAjXXzqX18QcwJqVfV5mzdHXeM2ch2LHWvw+wGRWVWY22YGyC/rKWLDPhuU5hHXN+Q9g&#10;WVZs1txcYJl55fflcF2BctY8gr0IAgOqFwDLi4DlJYLlfCBZq5BVzOssA8yCZtc5TQr2Eja5sgoI&#10;g2KTIZ9xisJ8nkss78VS83XJc+jmlDmmC6Uqq2pM7hJWHseWQNmljbOJJmt3udTlMtVEscHFczhb&#10;k5SvKiRUVc2b57Mpl5+d/rwQWC4AlgtwRRQwNqAlZT+XxOjsAmARB8ASLOWLC7mvfJybx+uiAFB2&#10;9u1MpRjHTjEKdRkOmdq89STwU3VXtAXFdxWBdbhX2PQqZWRjVdUW20p+gwK51uHGKaPbOZfXZg7j&#10;DzlK2uf9pLJsta3HrbOtuNk21tRb9aY1lt8E4FLFVNaJ1bqJ0ZYdHVa/oR1HC5Ud2PcL2LiqJshw&#10;RyHKRmHK9S5rZnm8YMaG8icsnJ9gNKbRqvNWWQEBdXmMruSx+aINGH3sNmKAZgfIGUienWNewsbk&#10;YjYjBci6FCzLKeFWPl/PEzinl/u+vs5m5dJ1PN91bIa0Y72nrzqnByjv5nmKcXsxNh5ivEdHeT9H&#10;Wc6LF1h1ssI292IxT7GpQG1QlDnOCDbdEH2kAdKOA6hiXtSSTk502/sBZTpXW4eYyxxEWQJwOvpJ&#10;/GU5RRHFMCjLKQAUZcY4BLh0oQo1A9gNveusoY9gIm5DKbtSBcOogxH6X+MK7kkCuqi/fdglB7Hc&#10;DpNuPbgLUGEW10GzwJeE7J6B9Op21m8AmY8TWCBjKSyzgHqIAK3wMMA+TGIzSl4c63aS66WA5oEB&#10;bNgEiOm2R5khHpsEiHcBoISC9TCfrs2BMNbUONftnwAggcvxHuZ2naIKrPLx8DTzx3tQaCdRrEjq&#10;lpLVy2zkMLA70ddvU92o0Mk+qq2YcaaHWVbeKDCWIBQojJ1XqbZKsxakDPRhbe4ftd3DjAtM9Fty&#10;FwBDpVT3bhTy3d02NtMHMAPzhHjJVt6v+eS9KFn7SNKdVrq0eq6xoo7zOO4G3PdiD99NCBWgPbSb&#10;+W0geWIv92caYB4G5LuxoMYIAwP8pLL20WObYq67P4xqyrz1MHVRw6RgjwJUE0DyNGr2rn5cG6OD&#10;jDkAzEOjDpp3D3CbVF71048dGwcc6Mz2o+hqg0TPf5AZXb+DJSAWS61XMKvFZkoA5TzK7GmP3ANA&#10;X/cAmw44ETTXK2dCH6rgEFZ2JZz3oHxqTjnOTHx8mg2R3Wx8kJieAqZ7qRfqRvmN65glxTtCFVSM&#10;oDkFwSWUpM5xkSTcrBtw6iXALEV1WB+q+iDQPEwF1zDQPEK92AggPIjS2s08bwTrcpC+YVVERUnB&#10;V71YX4rZ9hSbbTgNBMwDIdRpqsjUhR0K8PcClSFsvEHVPaE0B5sB5R0A8laOwS0ci9tRQ1voGWZG&#10;OAkoJ7HFJ7BTx1TdheU8QP2Qh9vpALZbUKcbvJzzEfJV37HednSutW3+1bYjscaamO8NcGynOH4H&#10;6B1PCAZVBYWK3EaytlY7wWkdsqKzWlltgK4Lr2KkIkwYXZKk5x42RuKo7WEeWz/HoJcxCg+tLEoa&#10;9wr8mVmWahtEvdTyAakdzHK3oiC7MDFs362o3m0B+p5l/ZbLBLeJB8VUNuswNmo9l6qV8zLP3onb&#10;QO8XrdRN6f2iC2u+F2D2YtH2ANldzqaN6oy12w9AhtgsiDGPG0dtj7H5EEW5j1GhlgAQkyR699Cf&#10;3UM6dlLOCILLQtjkA4wrBEiGD+LgCOt9gPyBADP1XVjYW1Cmm7GEdwDxAb2+g0Gyg/zWBQi3MW/e&#10;0oxKT+VYgMq8RBObP80RasgI7moGkqmnUkVTkDl6fx2PVR0OEXKFPCRYe+lK9vLcye4eYDRAs+BK&#10;z5ayX08137YwdnovIbeda2xTJxkzwbXWwGZDI4FpO3ms6qnMqiO4q57HssHH+6o2WgiSi2D5VjVU&#10;sIHfVcfI5TaYYRObFZtwEmzjOeX+dmDDbiV8bWM//+f6geUksOxDAEZZPmeh0rAz639vdvk/ouxz&#10;be65823LX2yzAdKwJ0jDHi8fpwh7FDV30EbOx35zPrbsy2ZIkwYqL8F+fQJL7T7CHmb0BkRZ+/Qe&#10;u3j6qF2360L74PRldsfUFXbX1JV2z/TVdt+uG+yB3bfafXtuAZ6vt2t3X2KnsXfvxco9eQDQPjqK&#10;TRp79iXYtfkd06i8M9indx/B5nwEUFWoF+FgI1Ka97JQtQf3ojTvZxEqNqSP9XXs3sP7ud4+4Bhg&#10;HmG+eYSfHSFFewRgVvjXBKC/i57ofYD/gZPHbO/FQO21WKxv5R/7HYR93clc820AMWA8fgtwfAuW&#10;by4dKH+Qj28Gpm/g+7cAzA8xx/xlQr/+noTsV7idnwHLPz5i0z89YpO/ApgJ/dqlbmbSsve8Diy/&#10;cdgOojIfdvZrAJmZ5VNvEvz1FgFg71zg1vlvX2yXvn2FXQ4oX/LWlXbiTboymWe+m+CvF878nf3g&#10;zO/sFUK/XnnjHcK8ANZMjZTrYqYq6lVg+XcCZwfSsmEzu/xLgPf7QPEL/2Kv3QMUA8i/xVL9ahCI&#10;jv4z88v/zKwy3wsB036+h3L8O1Tj3wHKv+3keh1cr5PrdQDJrF+2/cF+2f4H+wUf/7zzj/bTzrft&#10;+52/t5c7X7HPtH/Vbmi93cZapkmxZkcZOB7YmbLRhgHrrmMna1sbqY+8GdKB3LSWnaKVvEBqsNtU&#10;sip4wQDFUl0bAOP6ldiw17BQnOu28LU67NZtADEvpnoPCjIf79hSZ9urdzCLzMfA8vbFQPKibUAy&#10;KdbzAaj5qMjMVZYtQJVbCMigwhUBFUVARuki1M/FqK5LamxtNmmlWLM3Mru8gjCs4g2cVLUutsXx&#10;hba4nzm3ODDbwcmVZosFtiWsYk7KAeJFdLUuquQ61awaVtUSgoVYRUssK38pSkoedu8q28ZJbBv3&#10;s6uQgA1s5Fupl1rOXG8hoV7ZVUA5wUsCZamVmjtetrzW2bDVt1xGGm8hIJlHHVBeDYDP3GUhKcyq&#10;silDYa5ALa6swhIre7TCuQC6ck7cK1G6lmGtrkUxXgl8r6xldhl7dy0nxctRipfz9RpUZcGylku6&#10;1qyxTq5lqVaNFfAnBVn2bCVnKxBsmeZtAUDBcgkgWQxoOjWb6zs1WrVTQLfgWvPQFSjRrptZqdlS&#10;fQWcsmHTrVy8KW3DdpdUHrmALAGngFTBYPw97mOpyoJlAFiXguX1zCrX0Xu9rWyTrZSyrNopKdcO&#10;lnVdnmtgxqVeZ2BZwCxbtlOWpTAr6IvO4XzgOV9qdkZddrAMsEtBlm1cQV6Fzo6twK/0fLLr30Vx&#10;lNKv5+LfwnJJBpQ1o+ys2BlYrnaqMsFswHKVLNiy4b4Ly9yuLLuCZVU1CdqcqszGChs6BUu0yZMG&#10;5Gy3gIAFfM7KXgBwoPpmKYWa2qZF87FfM9d5NiifR8L0eSi85wHMc+akoXkuMDsXUD6P+qbzsD7P&#10;YU5Y6zzCtbTeR+XTX6mqiV7k9wG6c1TxNA/Ynos6J4u11nm8JrTc5wJx1nlL+Drrz8JyOujrT2aW&#10;geXztJhbnuOgGsV5kdRiIFgBX5nlgJkE7POyuS5rDonY84DlBVn8zmxAHtVxaR72XeqGsgoBTqcs&#10;83kpkAzULib4aVEJ1ysGqoHQLAehGqcAYHMBWFYRUFeCK6RENmmAs2gWlAkEy0OJ1pJzJKcYwOO2&#10;taQ0lxLqV07CeVnRMqcmux5hwFezunmArlTVNCymP9Ycr1RkLVepVMhzyW1nc7+zBPmAvIBZKwt4&#10;zi/g9aC55gJSs908u4LfpFID2botvp/HypWlXstVNaFUs/FSwMpn8yU/t5L7Q4AYX1eCdS4/n8PK&#10;ZaOgUMnrKOtaxQSP5XNc5vI+kscmXBEbbKWlSvVegZoMJGNbzwXycwX7CqorXm2rCFncUEIFH0GK&#10;O6jL25a309bRRb+MkZfiHKz+5D24vx0nj5Y2DnQpB4NAOW27ztivsWELlgXKC7HWC4zfhWVqwbSB&#10;oNECQbPWkiKUZG2ErCAMbAvPTRPPkZfnK8nvGuBygNdKitvu5Xo95EN087pPFFt5vMLWJ1YCs8xG&#10;AjVRlJikenJJ4I0SEBQiJdcv2yxpt+0oIu6kF8tsu+y2wyjNVMMIkrU66Vn1al6RZPIwoBpHNYwP&#10;q+uUOT6suK1YXJvjJGBzctzOibLgKYTqGiVFO4ka1IM9uhcr9AAq4lBv2EaxRo8AfcN7Bc0opVIW&#10;UR3jrq8XIEdZi5HEneBrCUGS7N/M0IaYVQ2N8/0RYFmBQJPtgC2WZqzTo8MRoJEAK+aVx7Fhj42g&#10;Fmq+cYL5QxTLKMpzBICIjHObu1Gwpxmn6geYsSBrjfWlbASIHTqIHfcQs6vct55JAp+wdfczVzwc&#10;ZW49OmjT8SEbRTXuQZWMYxfvY1ZyNNpHBVUCeFaVGaorluvuIe4P1VG7R8dtemrEhgmp6wfgU6je&#10;sk13A76JGYBcgDXJBsFeZmxRkCMHUbWmAJk+gBTw9vNYBAGwCGpqQl3SzGoOTgK+qObDwPYwCvko&#10;Vu8xXz/9yUBzhM+B5nHu00SEr4VRncNsGKA2J1Bak5rzpn5reJiZZWzlw5NRG2WTYGoyZbvG2DQY&#10;JcxsFHWdMDf1bOt59xG6FATmtPxURPkU8jUAfFGF5ayyWPnV4dyNA0DduQOEoPWrYkp1VoBzL9VW&#10;fSSVD/EcaXNgmHny/kEs41KSmbmO7+JvY0Y7ycfdHCs9gGwPCrNcBT3MpPZi0U5hu02pZmwACOdr&#10;3b0sjudegv1k7U4x/z2QAJYFyaxRNjQm4jy/sucCkUk2inTcax46RmWR5tf71d2Ny2A0wSZCkOOF&#10;JG7NsEZQFoPtwD+1QIEuLqkwCnh4DAhgCjcDyIgj4UYU6vY0TGuUIcrmUWSKcDaO0TAzzEGUcT8Q&#10;2MXPtwOFTa2IIS3MLzfjKmxcx8wqq41NJqWiA5b+vhbrHWSzJ8Xxx/2Pom53yu6rruUIm1Z8/B4s&#10;a04WZwdzzM0Cabp+faiyIea8AzgiPMz+tyu5HrW/A8jtosJKKrKszUEaWkLMgQuWBc+dzMe2A+Wt&#10;/I42gLYDJbuDALoOgK/NWddRl4HAAOp+BPt6iPvp5/n30KfegSrejpuknQA4wXInG2tdBH919WTS&#10;sJkT9zHOEeC+BoH9MLPeUTYOYljBo1jBw1xGfDuZtc/AMve9j8T5FODfTcBelFyFIBtuATIAAqj3&#10;IZTkEJcBV2XHJgSw3Ir7pYMRiGAcVZ+fSXSwMcZ5eqC+i/oyNit2skmCapzYiQ17JxtAO5ltb2Sk&#10;ARU5qET2RpTjeuAbt0AnmyFdBPXKtu7T72RsQA4SbYr5qINVLVoTf9MOlOVtXgLbOtbZdgK6GlCP&#10;mwi1UwtOE6sRi3YToWxtKOcdbFIocM6HFTzUwQYR6e5xdXYL0rl/HdvJJwKam0mPb2nmvZigsJY4&#10;ztG+lZYvZbkHWA4Ayxv+E2nYAPNfqGs5UyH1vw7M/1Ea9jnA8jzb+BebrfucHhKxh2ygkv5a5lQS&#10;FxDKdBVvCFf02+A1qMjXDlry8h6LnqJLb3/C+mf6bf/UtF02dcxumrrYPjx1ud0xcandPn6R3TZ+&#10;gX144nz78PjFdvvY5Xbn+FX2kalr7bap99t1kxfZBVPM8O6esl0HCY84geXlwgnbS+jWgUv22xES&#10;rI+dZLb3FKBJsvX4aVmzR3jTHqZWgcqgiUHrY5ewH1gf3EWI2K4RG5wB7gHpYeakVVnlVGfNQKMo&#10;j6AsKzl7ghnp3YcO2MHDx+zo8ZN2+OITtu8moPYBlOZPAedfJAzsi9iunyGg5LPsin+W3uhPA9pP&#10;A92PA+0Po1rfDzTfAzTfD8g/CmjzcxNfQGn+IgrzM8ds5ovHbPobAPOPDtnkrwHpX6I+/4zNgV8d&#10;siO/O0al1EV29Rvvt5vP3GQfeONWuwXl+MZ3brRr/0CP9dtXs66x979ztV321uV2+o0LSMy+yK5/&#10;/Vb76OtP2mdf/6o9e+a79uKZH9hLr//Cvvf6b+37Z163H7/+JnVRbwHQ7wDQQC0g/YvX/0DAF5CL&#10;DftX30Ed/ixQfBMQLCUZGH5NwBz6Z/tN5I/u8jVSrl9DKX4VAH4NEH6tg6+1c51WrtPCbTYByTuB&#10;5AZAXavxD/az5nfsJy1v2g9a/tG+0/KKfan563Z70z0EzOwzb4OXSgR26rbzxrSF3b+NzCGtZSdo&#10;JcFeNUAxFU91JMjWyWoN7Gyt5EW1nBlllOb6euCYJMV65l4aeENq4E2uAdtWAycb9ezu12G92EGa&#10;43ZmF7bX1Nm2gjrbkkXd0xLqQBah2KIgVwHIpQs4sVwA6AAVRahtJSjKyxZX2arFK239YiwhS1G2&#10;85hHKWeXbHm7tW1oti07N1hFqNSWjnCCfmCeLTjMSfj4Ilvg50R8Iwu79EIAeWElUMDHi4DnRYDy&#10;oirgunIxJ2uLOdFdwklpFip1PqpyKWFja7AoNlh3Pv/QCnksinfa9nLm/LBbF6BE57GKmKlUzVKF&#10;OpAJFqpRIq96lknjLVkFKK3gJHM5J3xU4GgJmFVZVIp1uZz0XM0VVwJwlW5WmcVtVQG5y1GClYS9&#10;ittcWYvyBDDXojJrhrkWwK7Bfu1Ambll1USVS7Hmdktq0qnVZdiLNXss27Xs14LkGoKQVNUkdVm9&#10;ycVYm7WkMjsLtlKWMyq0CxBTgrYDxXQgmOapBctFqwHtHfw8c+HFW/l8Vdr2PAvJAmXNMLulCiYB&#10;MIFMuqzk928sIUylpN524EJYxUl8BSfu6TnlNFQXqhIIVTkfu62A2c0tzyZhA8izoFxAUnQB11H3&#10;slRsWa41vyxlW7Cs+yNYEii7sK9Z67VAmU0MLde3++7McnoGtdSlXDPLqg5oHjd1FQua08qyYBk3&#10;gCzYbkaZ22FeWWFThUCM1EMpnCUKggKUiwTKBHpJVc5zajJwoZUBZAfJ84ENlgNllN+F85hRRgWW&#10;sjwPRXgOfccOljPA/D6sz25hjX4fYKrlYBlA1dLH7yNk632LFth/WTTPLX3+HizzOlB4F2sB4K21&#10;8Dwu3eI1w1qorzlYng34SncqC4TfVZgzQV9z5nDbLGfNVo0U93MBSvfCJbzucvg9+VyyFpB6PQ91&#10;WcA8B/v1HHqWpSwvWMpr0SUkA0uqJVJFEfCZXcxjk4FlqckC5UXFSlBGWUSJzAas87CwF/Ba1Spk&#10;FQF1JViGS4DKYmzRhS4MLAPJ6vxl5QC02YC4W8xHK1m7SNZ7pZgDslKTXZcw98Et7o+b15X1GDjM&#10;zeL1jJPFhV5l6pSyBfhOEc9AMgq57Mda2gCQslzA/Srk2JClWdbuAiBft5PL7ejvXkovcZYCtNxs&#10;sOz5WLpRzXO4PzlsBGTxtaWEbGXp+vytOVllWJ5L0x/zfa1cXfIzWboe900r290+i5/P4rbd14tY&#10;vNaWsjGVjSKeJ7jmeBaYF+cB3mz2KEG9kBntPFT1XAfHs4u/fWnG3s+M8lIFeLE0BuAuCfXSxoeD&#10;ZcK63FLydT6bHYXpGXx97ABasFzM41SF02E1VvvtPL5tPN5hHuM+fs8wl8N8bYjnbYDnqo/3hl42&#10;wlCUq2PLbENsJem6693JbhCwkSU6gdLbjW0xCYjEejgJBKTbmS1sRRVup0KmixNQWWY9hPrIUu0B&#10;lrz06PqAJMFTkCCe6DCWU+AtzsxuGCj2U53j4SSxS0Fh/C+bvY6gOknXrwMmwKmXIK5+0quHSYoe&#10;IaRnaJqxJuaPe0jKTgDfMSAzgnIV5kQ4xO8RdESYd47y9dg4KvUe4HsPVmrs273Ydp0lm8sBYHt4&#10;iFlkVLlx5n4nmWUf5bKP9G0HY+pzBuJ6WDHuT3RaKqAPcCdEDOuxAHgCsB3e00uwKtB0nHUQhRZV&#10;ureXVGbCulLUS40CnhNRlNwYdlfszkmsvoNxVVkNENTVw2PhBRg4MQZuFf41Ntxne8YJlt01abs4&#10;lxshqKwbFTmEvdnLTLJ3HwA6w8YAwV3J/TwnJF1H96KmEYjmBwz89Bz7AbGAs7OjhqK6DqhOagog&#10;ngLuh1GSAb0RzRoDy+PhAe5Ln00nBm1PbMwOhKdsdxi3Y7QXpRb1m82CENVPUR6/5C42KJgV7wZU&#10;e9g86EPlT6GoJ7G6R3i8pSAHeB78QLuU5OAokDUKZKEwB/Q1kooDDpQ5HghP68WyPsxjNc7s9xh2&#10;8KFBZolH0rPlrjaMy0H6rYd53odJMx7E3t6Pat+Hgt07ze/FhqwaMW2wxFAPE/y9PQBxPx3cQ9jo&#10;h1NANs/XIBbjftLP+whhS6Hop+i4ThHwlQKy+gkLG6RKbBhoHmXefSpO0jcbG6M8R7LfRwm+Uu+2&#10;YFlVWwMA9TDBbSPMdA8zt9ynACjNK5N07CF/pqsDR4WPRdiVF1iVLTsEAIeBn5Bs2oBogE2DAOng&#10;PlKivQSi+acBtwkeH2Z7/SjSfqza/npmvzlvbK+nr7cJgaQZRyHg3EwQVBdKovq149pQwPo+Ogy4&#10;J7uZpQ7Qf46aiQW7IchsK8naO1F+GwC1BmrhGrBJu4+p0moGrjwET4VR6iMExPno1W5nZrx1GJDG&#10;6dGp12U4DcsBUrGDmglGNfcGUTL5utTqDubCPYwQ+FwNE44TrtvBXHorIxrtqMVyocRwiESxsMuG&#10;34ndWl9vA45d9dTs6lVQGO4UNs88QLgeswi3GWWmPcLvi2AFj3LbYQXDMfssxTqk0QW+HwVIEzw/&#10;SSA5rq5jlF2/ZuH5vjb2Asw9B/g7dcyFeV2EOP4CJGEHmG2P4BpIEr7bg3LcXUe91DZyCrZzX7ez&#10;gbGDzQyU4+gOnv86vlZPzRazw74mdSHzcSsuGfU6syHiUWI4VW5BNutCuGgC1FN5M+p8B5sOTWwG&#10;1qG470B9r/ewSUgadhvqeDthX61uPp3HjA2BLqn3bM5EI7ymCaFzadyEhiW6cK50kX3AZajdYx1s&#10;ujQCyo4PVFFGV3cjSvy6/hWWNwQs9/0/dk4IWN6YgeVZZfkv/rf6lv9HWJ61YMuOPf+ceVZ37jYb&#10;Q1nejbI8tRy1dhw4vQEgva3PBm4etOGbgNEbgNX3M690GTMrF7Ebd8GwHT+9x645ddI+eOISu+3E&#10;xfbBY6ftlqPHqZs6bNcfPmhX7ztg70dJvnYGoJ45bbdOXWS3TFxk106ctEsnD6Iy77GTzDmfPLLX&#10;Th3fZ6ePH7QLjxyxi4+esItOkhytCqgLCfc6OmRDU7xJD6J2D/Hx2ACf99nQJHMozLQMTQHOM4A+&#10;89P9BwHqQ6RyH2Ed4+NjfO0w9/8Aidz7d9lerOAHjxBWdhFzxbcyd/xxrNnPM1P9baqmvgvkfnev&#10;Df7NpPX+zYj1fHvYUt9iNvtFQsyeHbP+L43bwOeB8k8zP/0JVGzW+KdI934Ke/Xjx2wPa/ozVGt9&#10;da+NfIv57q8B2M/O2K4X9tqxbx+zq7/PpsGPb7dHf/ywPfHKo/b4rx6xR/7pQXvw7Xvt/nfusvve&#10;vsvuefsOu/1tAr7eusFuJPzr1jdusY+Qkv3AmUfso2eesEfOfNI+fubz9tTrz9ozr3/DXnz9+/bt&#10;M6/Yy2/+1L7x5o/sG2/8yF7+/Sv2d6+9aj/88e/txy+8YT976G371YVAcD9QjN36NWzXr0aBaNTl&#10;3wSBZCzWr6IY/7qF1fRH+/VOvlaHqryV62zEhr3hj/YL1s83vWM/2wYo1//Bftr4jv2o8Yz9feOr&#10;9tLOH9jnG561D9XdYdPbZ6xra6c1biTIYy2hEyvpcFtOfVM1hfeVzBajIG/DOruVzuJty4DklZtt&#10;M+nQGxnk38zu4XbeROrYsW+gp24nqZkNzIHVY2Or48RkBzv327HKbeHNZTOWwA0rNts60lhX5hCY&#10;pUoWUoKLsFYXLspnHrPAyhaWWs2iZbYGiN7C3HLTYuZxFrOLtgTLSA72lUoCCzbxxt9GCTvVCTuG&#10;sC/upv/4GCfmF8+3+Rdx0r4XJS3MyT7K8gLAdgFW7AXLUZVXcnJO0uoiLNSLSuhKxo5dgPW6LLfA&#10;VtJHuw3Fuo1Z5Xheu40zz7cvn3/OhQRLFFOkjt2xGgtwIbBdtCwPwFQYFyCFqlyJXbqyFvgjBbtk&#10;FcE6qzghXskJJinHeUrzXYYiisJchCW7DHt2JQBcDTAvA1KXAbbVglt3iXIODK+kX3kVVu2V3OYK&#10;AbOCvjQTjSKtWeVqrJTqY65GaRZ0K5W6BBVbwFymwC5ZsaUsA3vLAD91A9cQTFWNuqv06VlYlrpc&#10;hg37PVhWurCCj4BwrMlOWc4kYxexUVC4FoW8kdUOpBKgVrgqXcWkPuS0onwWLCv4y0Ewv4+TcsHy&#10;lhIsUCWN1kDt12pUWs0su67iDFQXqhYIYM5XyBcKczoJO52GXUBCdHpuWYuPHVArLTsd3qTZVF3f&#10;zSa7lQZlhX65GWUU9CKFra0AclkOljWv7AK+BMvqeebv5n6mYRlwyMwsS1muzcByBf2zCpUrQeEr&#10;QhEsZCl4qxBVU5DxH8Fy1iJU04WsBYDGWWvxAuzXpAW7hQ17AfOc87FUz8VGPQf4FDTLju2geYEU&#10;ZNZiPl+E0qzFx7p8F5YB5L9aiLLMcrDMz8yfp9AuYBPL9eI5KMwCYoFxBpodMM/5N7AsRdr1Lc+C&#10;MpDLbWp+2aVknxX25eaYM7C8CFheDCwvZvxhcQG/V8AsS3aO7NhpYP7zsAwoAnM5QG42s+vZ2KUF&#10;y1KWF1MttFgVQxlYVrdvvpTeWWAG7IoBvGKAVLPMhai++QCvU5UdLAPIrKxCAI8lK7ds03lcp0DP&#10;YT6bW4LgDCw7tZjvZwOyZ6dAu7ld1zcMbOp7Al3BsmzkmeVgOTO3m+V6h6VK834glVqQ7JbqmABX&#10;/o4sbjP73yz3dV2Hn8vm5xwE83PZ3FY20J4FvC8F4rOwRLvFz2stJbF6Ce9nbqH4LuHzpZol1tJc&#10;PI/FEv4uVXUt4jFYBOQvIFxtoQCWzUKpxLJU57h5ZO4XcJyLkpxeAmX+XoEy1VBL2eRYzIy95pB1&#10;KVh+V1kGkhfy3vouLGdA2anNUpZ5HpfQu+xgeZ0yJnhMPawEgNzP7xxkDfHcAcx5XObztaI+xjZ6&#10;eN+M19j6aK01xFe7GeROTno9/I8JchKf1Hwv1tVe0pdDzNy2oWw1UW/Tpl5U1bBoLhVQ0pxoAGgS&#10;/DplEWU5SHKt4DWBxbYH63OP0ps52deJqypfAihaIa4XIcVW882y4UaxUMZ6UYhlf+XEcSAE/CSY&#10;Ee3DIqtgJ+aRo6QbR5V8O8iJbT8nwvpdwLm7LYA5hvU7SSp0DwpsDzUyPaNpxTI1CoSTKJykRibB&#10;7+nGtt2HOpliprUbVVuW3W51Fvcwz4qq3Q3kR8e5/9h5BwHeaT9gGaYtJYX6O8F54W4gGdFkYAZb&#10;7hBKMFbeniC2YeYhB7Azj1BLMwos93P/e7D7DpGuPd7DOWUvCbz8vk7uu5+/RRVTI0M9qLWDthvx&#10;Y2JPPzPRcYCQmVTA37ObTfd9PGZ7eYyogorv4XHcTYfzBGoa85mqhArzt0R4bDRDHedv6AH+hyYS&#10;NrELS/gk/cjDg8xa99kYc8Zj2MPHu7FmJ5lFTgzZvtiEHYgwekji93Cim80Czgf43bEJHu9dWLr3&#10;AKj8ziQW7/huIHUaiyuQLlB2ndfY5hMofRFVDwFKIc0MoyqGAYkQEK8VAeLVZd0noFWw2iCVmsxe&#10;j1PvNTjMBoPqrzRnrudqTM8VmxxY23v4uuaU+1D9+3EW9KOy90xzzsKGSQSrrTZ1ZN+Xuqy080EC&#10;3oZTgG0PwNwtwFV1GHZ06qWGfCjtAZ4bgtv6XZUY12dueYRarymemxk9Lvz9KaWdE/I2C8vdEcE1&#10;P48zQMpzP53Zvbgu4synBlD3FObVEUBVDaGUMm+r9OsQIBXFnhtFmQ1hYfYjdCgAqwuA6iAoS68x&#10;P/PdQXrh3WsmyPWAsTDKZageSEPl9NJ13tWJ4gyY+bw8pkEgDsgNo+QHZzj+mVnvRZVXeFmUFPUO&#10;Qqoa6UqvJ0G73k/tFDOy9UHG3wDoujAhUXSsN0r9JYArgqW9h82YBI9rYEqBcijLzA93oO52Ybf2&#10;AHteZrd9bG6pPqqTJUt3K6nXXTyfqpuKUKGmUKswwKp55w6AtouNtrCeD+a5u8OAHyq2FOlWpUAr&#10;UZv3jzbmk9tIP2/jPLcFZVnBYUpG9wHIYZTaKDPJUQAyzGZDhFlkbYYFtKnAnLsPd4sX9dkljPO4&#10;CnxlmxfYC/K9qOK6z/4ogXJ8rB7mKF3o3RFyEDi/TQKlcfqJ483Y4YHh7i1sjm1Cxd3I6wexKLyZ&#10;97QtAPdWXBHbUY/r2CRo5By+ldtnrtxDCJxqyFyHMiq1l/cw3ygWd+6fEu6bSH8XJO/k76vrw4ZN&#10;E8DWCM4ArNYtqOMeP9kFLFcpxfJ4eO8jfbub8LU+QvR6fbzu1dNOeFySerbujgSbMlFA3cP4ZrM1&#10;bMdJup055x38HuqmGrtQluPYsPuojkqhLIcy1VGyYUtNVhL2/x1YTkP0EqqjQue22RXnHLIbzjnf&#10;rlp5vl1EoNfpjxyzk4+QoHnXYTv1YcKobqH+6KaDduQm1N9b99mxD+21iz50wK7+wFG7+ZaTdvOt&#10;J+xGrnPjzUfsBhTb6244aO+/Zr9deeU+u5IO46voOb72wiN28+lT9sGTF9gHjl9gt1BNdRPrhpOn&#10;7drTJ+yq00ftipNH7IrTBIRdQjjUFfx+5oYPXjZt+05N2iHmlQ+TiH2A5Ot9x9mJPM6u4DGCxY5N&#10;2J4TJHmfP0p415CNnAaqL+Ty4mEqotgxvITdyotGmIvmzf7CadvNPPLua/fZ9N2kcn9SMLvH9r58&#10;0Pb/zRHb/Z0DNvadaev7LnPZ3yNe/XuDLKD7O0A3AD387XEb+9a0TXwdUH6Ry+enbddf77N9X2Am&#10;+RlCvj6HOv15FOgvYAv/NCndT07Y7qd22enPHreb//o6e/gr99mnvvKEPfP80/bMN56yz/z9E/bJ&#10;nz9mn/rNo/aZVz9un/n1Y/bJ33zMHv/tg/bI7++xh9+4xx556z776Bv32X18fNebd9udXN755n12&#10;7xuP2Cfe+AIhYC/YZ9/6ij3+9ufs0bc+Y0+/8UX7/D+9YM++8m174bm/s2995Cf2vSO/tu8nf2c/&#10;8Z2xnwXfsl8E3qZH+W37ZQcg3cTawdqKIr0JRXo9oLwGC/cKrNw1hHotx/a9CsVawLztn+3nwPQr&#10;qMs/rj9jf7fj1/a1bd+zJ7Z82q7aeJ0NrB2y9lXt1rycAfwqLBnlbdZW0QIoN1p9zQ7bTMr1uvVr&#10;bN22VbYem80GOtTWB9bbWkIc1o8AzLuof9rNC2J6hzWwC1lPQMJ2IvS39jGHTHLgegICVseoamlZ&#10;TUgWNTUASZnggpO/Ik7MSjgBqwSaaxfX2EZCvRoBZO9i/sktpuZiccJSi5PWszRuiXzmMtZgEfNg&#10;OSFa37O73bYdIRDnJLbE8zkxv2SRLboQSN5LHU2Eec3NzG3WYGtdzloHINCPvIhwrkVYsjW7nMvc&#10;XCUnpBtI2O7Iq7OefB9ze3HbDySfKBi1UwUcq/SSpko6raFsDSCLBXBZPjPHFcwSq+8Wi6M6boGw&#10;YimWQFi+IBm7ct5K5iRrOWEHYguoXSpEZZZtuZxKqWpqppYD2CsA7VoXxKVZ4XRt1HJUZd32amB5&#10;FdbulcvphcWSXUvYVw2W85oK7N4k+C4nlGg5H1cBzOXYqJ26DIyXMh9dgYKquWXBsSC5tghllFlb&#10;gXOF61hWzRPqMnZs2bcF1y4QDOVa96Gc++Lmlt28byYwi1TignWovs2o5J2Aaj1Au0rKr2aaVcvD&#10;Y5C5nFWXZcUuko2buc4qnvNt9GJ3lDbbTqzYqwnLqhSQS13O9BUXokIXoHppzrRQS6FMUo01t5yx&#10;ZsuerfnldNeyvjebdpxJvp69v7Jgo3oX8ve5TmUtHpsiFH8HzKrzklUVNV+2XamRslaXK2HZwfIy&#10;Ngt4bF241wpbUbLKlhcqiR1Ylt2X/mSpmQWsfF0Ca0q+LiY52QV7cTxrzj7XzSUDKWwGLWEmefFi&#10;4EJVOloLdYltlY8XKiVYacF8f+ESgJmQr/nMHbuAr4WsBen5ZAfG2JfnMus7jyV1dsESPmZuec7C&#10;tLp8NjTLlj1vIU4KQDxrPiMEC4AcEogXA+OLuM1Fzp6tQC+pyXysr7GkEM8XZLMEy/NUC8Waq0us&#10;3fOB6PmoyVrz1MnMUtWUfm7RUmA598/AsmaXCfrS/PJc1OUFXE+1Qe8qywBuDhsmOZotzswXK9RL&#10;Vmw3s8y88qwNOwdIlbosK7Z7/BXAxeNfSF1XAeqtVOJ8WalRU/OYb84RKGueuIDnQKCm9G0+zyZQ&#10;LMd9P72cYlyQAWXA0sGwLOLAZ5aqk9Q1rM5ht96DZXcdloB5FpYXY0leQuCVfk7VS2450E4vF+zm&#10;bj+9Zm/P/Q6WQt8cNLvrzqrOUpcFyWkAznLArEtBfRq6Zz93X5Nd2kEvX5dtOgPTClQTHAuo0/eT&#10;5YLiuL9Yq5cKfAlF1BIcz9ZEZQmSWbNgvDgT2iVgfheWAWJB8p/AstRlzStryYqNLXsJz+lSwvoE&#10;y9lN3NcQK8lj1cvjw8pFTc4bTK98bNlFA2zGpXj/TOJSia8gvEfKMifyru5Hl0qnbbM+2VY5IY9x&#10;gtzOyXQjwTVtWAyDpNJG6f2VrTaK8hwFXgS7UZQWzQ27qhwuZY/uFZQSdpUEhBX84yfJ18EyH0ew&#10;Map/NkCPqk5ugyFZP4Fe5iv7/NivwwqjInQnzhw1c4lhflcEW7frW1ZasZKFBWeaVVaXrVK5xzjh&#10;BgIizPFqdjmGgptEKY0Dn6ExTnA5sfWx8RxEBRd0x7nfCZRK2Xn7CINSxVQPQJbg+t2o4v0A1gQ9&#10;y9M+Aq/inAP1M48M6KWwCacG4oAXFt4Q1mw/4VmEKA34EzbE55oNHkwC0t3AVg+VVswL9/bECB3C&#10;yQVY6DKhSivZfLGFD9IN27MbtYvZ3OikwJTHa7YGiiqowAx/P98Lo5SnU7ZZbABEUVuTqL29Y8Ak&#10;oNxDTVU/quwYlunpcYLJxrnfOBKnEFwmEVom+1CWgcOJOEnfcb7OGgEU+wDHlOzkqLqDE+k5btnQ&#10;e+mt7d6ForsLi+gkjzWw3I0KPzyAtRyFuF9WcwGmAttQugXHkSgfAxeRONdlc0Ap5aMTqN2aE8di&#10;PsrvGBlCpWU+OcmMcXwA1RQbvR5vfa7jKOSC4tiwoGe7F3W7bx/q8G7OY5hZTjJTnuD56lYdELb9&#10;fmbc1ZftbNg4A6QqD7BJMcg89jB1ScMA83CYS44lBXsNsAk0hNV8lETvKZ6bXUks6XFm0VGeY8zA&#10;RgAspyxH2bThZ7T6UJlT1Ez1MtucAF5DAJ4Xi3MX1mQPlwr5CgFBUfqe4x28LgiQCpGG7adb2oMS&#10;2EnycQfLg6oo9VMbPGFGBcIcwwLmINbeYDsOgXbZcRXMxeJ3uEUwnCC2hVquHdSv1e9eTwI5idGo&#10;6r1BNk+Yde0iqKqZOtLmLoQR6qsamYPVLGw9IVN1YcA5TsgWduQgc9P9YxyjOA96cG0E2UDyEGrW&#10;TiCYRiVaGZPoJGnbC+Tr6x2EiDXzeTNBbZ08twFei1GlqfO4xlHtFZzl5fXoZ2Y8zmx4P5tLKYK0&#10;9Bh2ArEtAG4LEN7G7XR0s6Q28/7SymUrv6MNMJdSGwKWI2QYaKMhzIx1hBlvhbUFp3nPmELhpsdZ&#10;FVRSov3cbgBlO8jyo0h79PiwvFjNXYo3qq0SvbVhkSLxfQhnwYCX1zUJ13GU4lg97zE4P2Pb2KDb&#10;yu/cpjA23n8aVeEE+LfxeEgNRgVWSJqH58jDc9U1glrOhkMnyd0diFhtZAa0jAHK2M13cn6+E3eO&#10;m0nu5bHvST/mDQSwtWFrDwTY7GD56XP2erCNY7dOUMmWolq2rw0nMxVt0WY2a3ZyDNLjHaPPO9gY&#10;sK6d9ETvRBjBTVrHzHL9RjIgNiG+UTO7kZn2ArIoXMBXIF0d5WaW/2/BsvqV3Y2xcs5dYuN/EbNH&#10;zrnOPnXObfb4ytvto/tvt4fu/bA98NQH7J6HbrY7777Rbrv9evvQbdfYrbe/3278yGV27b3USt13&#10;xK6756DdeA+gfd9Bu+H+g3YTX7v1/uNu3fwgKjPrxgeO2XX3H+b7R+1D959vd917md1zF3PNdzKT&#10;eztq64cv5/YvtptvP2XX3X7c3n/HEbvyziN21UeO2pX3nLAr7jluV9x93K6686RbV9wFTN/Nde46&#10;alffiWJ7B9/j5y790BG7ALX41Af22+nbD9mF/NwF952wk/dT24R1ev/9u23fvXts/3377AAVUAew&#10;Ue+nN3n/1wnb+uZhO/aN43bim/Qgf5Mws5f22sy3Z2zmO3RUfm+37f3eHtv3vX12CPX5KFB9+GXs&#10;1S8xY/0SYWjfwEL+dTYRvnbYjr/ApsJzKNdfoYP5S/zc53fZsWfYNPjcBXbHZ2+yxz4JLD/9qH32&#10;6Y/bZz/J+sKj9umvfsw+842P2We/9ag9883HgGig+buPAtEP29O/e8ie/v1D9iTr8d8/aI++/oA9&#10;fOY+u/+Nu+2BN++1j7/5cXv6rU8AyY/bfe88aB955167950H7MF3HraHgO+Hv/aEPXb7Z+0Tu5+z&#10;Lwa+ZS80/4N9u+kV+/v639gPtr9mP9z8mv143e/sZyt/b79Y/pb9ahnK8jKAeRmQzOUva5lVXsPa&#10;yAKUf1HPApalLr+y9S374YbX7Ovr/tYeWf2Enaq9yKLLEtZYBcSUN1lzWYu1lPFxdYPtWE190zYs&#10;s60EbgUJN+rGBtyPyjaA6jmw2lYPr7P14xtt8/Rm2zrNLOrEDts+zBwyVQqbmBVb17fRVvXThdxH&#10;93ACpa5N3cdAhcKjUHMqsEzW5C2zddmrrR5bdttS3nCX8E9nCfalJfwDX0wH5GJcEYuw7iyNWbyY&#10;F+VWAhKYyYkQGNJ5tMU2n8SGfZpZwwsIKLqQ4K7TQMAMacJhgGMLa0WuzV+TbfO2As9bgIBaTtCx&#10;XS8l7KuAE8TV/P52Kq2GysN2oGLQjpeN2amiMTufdbp4xA6U8qZQ3kmi9xoSqksJ+Sq3DTVrbMsy&#10;HpeqNcCmupQ5adcCjtOgzIk6NUsFBGIp3Ev26yK+VwKoVQDLy2rTALwSC3etKp4AW4V7CZilLK9C&#10;WV4DLK8GlleokRR9AAD/9ElEQVShLjtgBpZrK5dbrSCZXll36WAZsAP8BMrFKNkl/J5yB8v8HgB1&#10;Ob3RtYWCZZRo1NIKpxgrvEuzvZpbTldHVTMXXYN6XQ3AVxD2NdvJnA734kQVWC5cC6Q2zcIyn6Ms&#10;KzhL1xVcqytZ9mvZt0tQpYtRfos1FwoMq594GwnpHSVNKMs8dqjdle76mm1GoQWqCzOXs+nF76nG&#10;PLYu5Csd9pWP0jwb8JV/lgU7rUID8HIAUAemlHIBswNldSu750FLSrNgmeMRu3ox90OwXMrcsZTj&#10;SiqIKlwPtFRmjnns1ysLGBfIoRZsKccxwV3FC4EzXBB5slmTbJ3HbLJs10WLUTbdrDLK2GLAgsqc&#10;xaT+LgJOF7qqHI5DLt9dCuXS91w6MCBBYvtCrMkLsoBlATEwLGCeDwzPEygvZeXI1gzYcgy7oCQl&#10;DCvQS9dBYXbXQ33WmrcE9Zjfn4V7IxdgygXAcgDGLIBlSTYbTPzuxdi+F7EWEw62OBvIRRXWPPEC&#10;bsfZqoFtrfmA91ws3ppLTkM11yWIbPE8hYKl66bc11GWF3H/FqEqLyzgdvIBbyVj5wPLVEjNyU3D&#10;8nzdN0B/sTp5BYuAcjaOglyFcnHcFHBs5HEMCZgV8uVUZs0tA7vpuWWOB4VwMa+cT2p1vsK4NGMr&#10;mzOWZM0cu47gDJQqRMylM2egTR8vdXbptCos2HXp5LJW87ns3umlj9Mrh88F6jl6HAHobEF0BpRn&#10;Yfk9hVngLHs2t+cAPA3hOWctzTrPLtnEtXK5noN2Nw+dXrmapRb4O/t3+m/SkkKdXmzM8Tfn83jo&#10;7891CdYK42IDQtZpjscc6vNcQrpTpTNqMwA9a6dOX0oh5nHmGFzEho3rQWbzRnb5WQV5Vk1elJ0O&#10;6lrAcbQgi2NACjM27IV5qjvjmC7ka1wuUn/yuytjycYpsIRNEKWFZ/O+ktPCfYso1IuV1OJr3TwW&#10;KV7rqMoF/byO+3jf6im3ZcCyFJAu1K4AEOsjoKuLBOsuNmmDwIpmQ6W0KlU4kKI3FJjuxLIZAm6j&#10;MYAgDvApmIuwoWQfgAkcRxXWpKAnAp8EzMkUlm6+HwWsg91AMdZc2bJjspVqhlCWV8JxwihFOgFW&#10;wm1YapBAHSu2ApaSwHYMdTLKbcW1+NkoMCY1KowtM4SqGRCAciKrSqoAIOyswIMKneJEfAzVSqAn&#10;NW8MBYmludH4FLPVY9wHBS4JwAHYJEFBSRS8JNVM3UBzLwA14MEy7CfgiU5nhXKlsPr29AAFcSCX&#10;QKwxHxDqG7JxLkf9WJ9DhHIBywPdQDXXGwSoh+PYnGMR1LtWFDVO6FHro4Qs9fQCgMzYxscIjNoF&#10;HOzlfh7gsT3I5wfobgWUu7Bhe6exXU+gLAL+IYViAaxhrNoRADqBEtzDpreU4aSs5CjWA8wcjxDC&#10;NY4LcWrvAFWmJFlPMvqncK5u7iOW8OFulHEAPgU49gKaA0D72Bg28nH+jjHu/yj2ctTeGL83zGMl&#10;cJG6rKCxccLPxqSqoxgrmEtgGx1hacNEyjK2VFn4+5ihHp2OEzSG7X0fai8hZoMA/SCOgQECt9Lq&#10;vsK4ZKnmb8FeLej2Y/1Xurput3uMJHQSyPungGI2BVLM7ap3WdbrkWGCycZwIGDX7sbGnyDUK65k&#10;dFTvHsCuD8DtF/SSri1I7icBehCr+jDH1VgPc9g8DtM8N+NRYBklOY4KqWMySaWUAHkwzv2lbkrf&#10;SwGmvV42JzzcRxTfAAnWQeAshE06DOxG23hOW4F8LsNAb5B5ZV+nUrKBTy+jCywvKrCP1GQ/871B&#10;4EvL38txi2IqyOsErNu8qK5YeJtQh92iR7kpAvQSxLdpDCFkV401Tmx0G0d9BFb1dmiGmuOkg9ni&#10;duC0k3YVZmQbAOd6Hz+H0rwjyuxzYjMqdyvPCbVpk4MOmJM8lgrba0cdb0KFbiLtukO9yOoyVrgf&#10;lU1t3NfWFADJBpeXTa8QbpMoCnKUJPWQgsZ4/QSxxyeZF+/ncdUxHeb1LhW2DSDuwIniUXc1r1EP&#10;z2sX7zUdXCp0q0sjBAR3pTcoWIRlRUnwjmlunNdiZJKNk2k2E8Z5LeOwDKAwSzn2AaB+li+C+4L3&#10;AQ+WcSnxHmbG9Th4uuosQjVUn99LH3vUxqiLGupkzpkqqCjPTcjNm/M+wMZEHMU3QZhhnA1AbV74&#10;2Xjr4n1EqnsXSe8+jn0/2Qc+3Cs+3vsE5R1BLOyo2G08Th2EmnmUKM4mSoD7Lmt42CW1q95MVnEc&#10;G7hOonRe+730qQPLvnYewxbGNJpwXDbH6Fj2mw8w9tRR47UDqK4nGb8JC3ZnmzUzs93AcdTQ0GA7&#10;AeWWddiyCfza2EQIJW0HfxnDhn32zPKsDfv/vGdZkPxex7I+zj832/b/Rb994Zw77BvnPGTPL3/I&#10;vrTro/al2x+yL378QfvcR++1Tz9wj33ivrvsqfvutMfvAabvusXuvvMqAPe0ffD2I3bLnQfshrv3&#10;AcR77XpmgG98EGh+8LDd8tBx+8BDJ+3Wj56wmx45ajd9/Jh98KnTducnL7a7PnOZ3f1ZoPkzV9g9&#10;n77cfX7bZy+0Wz4HMKPCXv1pQPiTx+26T52y6z9zmq/xdb53wzOn7MbPn7abn8HW/bnz0+uz59st&#10;n0GpfvoCu+mJC+zGJ7F7f/oK+/Az17Kusw9+4Rq7+UtX2fV/fbld88VLWcD+ly+36756hV3ztSvs&#10;6q9dble/yPdeuNJufIHrvnitXf/199u137jSrvnWlXbdy1fa9d++ym74G+aNv401+uXr7MaXrrIr&#10;X77ALn75uF3y0km78lsX2vXfvNxu/cY19sGvX2c3f/1qu/ab/J5vXWI3f/NKu/NrN9hHn7vNnvji&#10;vfb05x6wT3z2fnv6s/fZ08/cZ099nvUFPv/SA/bJLz5kn/78w/aZZwHov3nEPv0PD9sn/+Gj9snv&#10;c5lZT//wo/bkTx60x1950J78xcP21C8/Zh//9cP28GtYuv/pPnvgjXvtgbfutft+yeL33XvVg/ZA&#10;72P2SP3T9uTaz9szq5+3Z2tfsmeXv2RfXvZ1e77qW/ZSxd/b31f8zH5U9Zr9qOa39g+rfmN/t+5X&#10;9v1Nr9qPt/2j/bTu96zX7afbzwDJb9rPNqJKr8aWvZyAr2Xft/urH7M91YexW3tsQy1BL6u32MbN&#10;XNZttNVN1Bt1ke5MNUflABbjCQBiN/bhvQDbrlW2ehRVmXL2TSNb3do4ioI8stnWDmGxHkCF7WeG&#10;tw/llS7Qkj5gJIEq0AbArWcet4I3zyJCwkhxbSngjTmXf/xZ/OMDiFNL2JVn9QuWlyTdxz2LwxbP&#10;ZieyjH+09exMU7sRYg6q40iTbTq2zinL+eejml2QbUtPcsK2ixPiCIrdFuyFtXm2AFgWKM9bz8l/&#10;NeozJ+9LOZkvRm3aTMhNbFmn7VszYKfWTtj5KybtdCXAXDZsJ8r6bV8Fu9BVwPJyYBlleBUW6u01&#10;ROgva7B1VeuBTWb+sFnLbq2aqJIVKLP0LFeuoMcWKC6v5e9HdS7he6XOgi1VGdV4GSCMkltLoFal&#10;YBPoUzBXDfArWF4LLK+hWmo1qbirmV9ehYq9sgJoy4ByrdRl4FlWcMFxiTqQVwDLXP67sOzgT2qu&#10;1F5gWUnUDpaxgzMXvRyAXwYw6zZ1X1z/sauNAnqB5SKU5UIUoMIOLOV1fI56XgrkV2Qqp8pdFRRW&#10;STeLLCBXeBfWc2BZCvd2woQ6SO2VDTsNy+nrCZYLsGIXcj1Bs4NlZ6uWxTqtLOcLlBXoBQyfnYQ9&#10;+7V0xRTPgYPlWVBWtZTmqjW3fJa6LDu2Ar643yVYzv8ElkksriTsqVJ9yswwC5yXk0K8Mpdjmtn5&#10;8gXVVjQPBXMuQEwNU948QIU55DzmkQuYty9cwH0WRDNSsAQoXojaO1/9w1JosSnPZRZ4Lpbq2SV7&#10;9Vxs1i65GlidDzxKcZ0PrM7L5vrUK81dys8KkpcCm8z6zkGhnZcPsOYr3Z1NIqmCssO6yqnMzwOs&#10;+ngREL0UdTAHOJLCmsdmQy4z9DnL+ZlyFGYlxPN7lwA7S7HNKuF9iRaW5yxuMxfreCEBe/nkCCxB&#10;+Z6nv4W/aTE9ubkLCq14PpsirNy5/L0EiC0iwXsh0L6I/mSBsjamHDAXAvFF3PciYDkfWM5GlQaW&#10;F7ARIBBbKvAskv2a+8gxo42TIjZdBMy5uAmcwowSKViWMilVeBaWCwXLKP2asVUgVa5gEXDUvLAU&#10;WSmzmgt2sJxJaj4bmN0MLV9P1x0JbgXv/wEsc18Fyv8zWBbQO4s2cJyFrTu90kAsm3cuf69b2M61&#10;ZhV1zVLn8frMdYu/Q7PFChSjU1u2cTdL7Szm6flpl9ytsC+3Mso6M8xpaAaSVScGJAuWs7UEzFKj&#10;pTTLVg0ka6XnjjP1TkvPSlXnOJovBwPHyEI2cbT0sYPknMylXA4C5hy+9y4s89z+OVjm2FqEtX4J&#10;tXuuT3s1j8dO7l8gA8pKwhYsx4DlKLBMqFdhN6/fJO8tiQqrTS63HSggXqqfwnQdC3B9rv9WCcso&#10;ZABcDxbmbqmZdL16qc/yDKVP9DWLqpnAOIpvEnVJqcNaMazBQeZW/ZzchgABqYbdWLoTVP0kAJEE&#10;AUOCmBRpxv1S+ZhP7sf+2g3UKBlb87dBzU0T7JRCkezDMtqLYtpN+FM3lVK9wFWSxOqwm5tEQZLl&#10;klnFoGYTNbMIjAcBe6nMgmUv99eHjTOi6h2gr2ec3w9k9mLT7ptJdzcngGOFL4VlI+ZEOapOXNTp&#10;uCqI6Nnt9ipMiE0DUpS7sft2U0HUDUT1kozc72Oe1YtSi1V7Ijhok0HCYkOot9F+Z7/uA0aHlKSs&#10;wC8SqD2AQQt20U7VE3WzuaBQMdRtzfv6dwNOR3keTvEYnOSE+ijAsR+X2m5AZZLHXo8rSmB4iMdZ&#10;Xcs8LxFAMoqNXDVHcVKCtZIEWkkpHqbeaWK832bIvNkzMUoFFbDck4HlHmaumfHt4+9JkQTeP0A6&#10;NBbpcWaoR0ewkI9Rf4U1OkRoWgC7aVAbDlM8lzxuguUB+qZ7OTYSmm9GhddSMnaMWfVIP2odQWzd&#10;WMMHgNuR3SjKhKKNEIo2sI/fhQV4gN85xH0cwvquwC89ryk2DzQrr6RoAXeU46AbC38KK38fmwEK&#10;/OoH7AeUaI3VepLgshmSuqcZRxxBDe8FwhUqF8KOH2EpGVuW+26BOAq3VO4k90ljAX0IBYPMLSsN&#10;e4zgtRFcDHIR9FAfpu7lvhhwjaI8RJCWLvW9IdwOwx7U904U8S6eOy8KKLVQMZTQKDVQ0S6OoS4g&#10;WcnYPh4zqcOqlSLEyRfUJQu10utLzze7nnFZjKWaqt9ZKiS27mbU4IYgKdiBlW41BEnDBpp3UiVV&#10;10MN2zA5AzgR5dDoBVj7vGwUUIcU5PcLFts6CI8i+6axg6YVD3PM1DxphnknKnhntMl1eg8PkuxO&#10;l3wfM+RRjslOwrqaQoA5wNyFehvhdahRjBgrQBhYp3rCmUvvYAPMIyWZY1eqcoiNiQCbJSHGAnpw&#10;CvSzUZNk80ebbV2koXfJrizXB6MH6mKXYyCAo8OvUQRCuJRkHYnwGqTvO0HStTYrYiSNJ1CEE1jP&#10;E+QHJKYYn3CvRx5rRj/CsoOjQgdxLui9Qin+HoDfgyXbh43bi43bi7IcBqBTVMGNYsefJMRtzKW/&#10;89oBsANkAckZEGTWOZFoYwMMZ4nC5nAuJDjGo3Jy4LgM7QbW+f0hggTD3LcIIVxhbPP+Jh7rFuCZ&#10;6qiwnw0lP5tGwHiSsUZ1gw+QmN7H5lg3Nv54mMfYH+KY8BHkxeuf+9fs4XVNt3IXNVReVlczoy6N&#10;KPHqUq5DLW/gb6LnuSPcYs0JMouYia9vwn69CUhfw89vrLNNO4FlP7Ac/S92TpCZ5U3MLC9BXT5X&#10;KxPwJWD+Xwv5mr1iGpLPPec/sf7S/oKlzwvPybHD5w7Zs+fcZd8Glr9Z/YC9OPaAffWW++25B++z&#10;Z++715677357/v4H7dkHHrAv3X+Pfeae2+zJu260xz5ylX30zovt3ttO2x0fPo7yfBjl+aDdfCfA&#10;TB/xTR86aLd8AJhG8b3pjsN2473YsIHmDzx5wj742ZP2oS+dsg8/e8pue/a03fYcoWDPX2C3Pn/a&#10;bnwOMP7KSbvmr0/YtX/N5ZdRjr98xC7/ykG7knX1V5iJ/vJRu/4rR+3arxyx9z93yK5iXYOiez23&#10;dfOXL7EPPXuV3fncdXbPV262h579kD363J328a/ebY9+9S575PmP2CNcfuyFu+yjL9xpD331Dnvw&#10;+dvt/hc+bA+9eIc98rW77ZGv320Pf/0utx75Btf/Jtf/1l322LfusY9/i+9/63a776Wb7a6Xrrd7&#10;v3mzPfD1D9ojL9xhH3/+bnv8q1zna7r+Hfaxb99uj32H3/2dj9iT377bnnqJ9Y277cmv32lPfP0O&#10;e5z18Rc/4n7u48/da088C0D/9YP2ya98FMX5EfvU86jLzz5kTz37gD357P2Z9YA9/fyD9tSLrG+g&#10;PH+L9W2u952P2dMo0k9992P25MuP2BPPMBt9yyP28XFmo5s+Zg/Xcln+mD1e+pQ9VfIpd/lI+aP2&#10;WMVj9pnqz9lztS/aN1b/jX1t48v2lW1fty/veNG+uuMl++b279nLW//BXt74D/bSmh/Yyyt+bN+t&#10;+Zn9bc3PAeUf2GdrnrX3r7zFYuv7bf22bVbZDBB7gTvU49IhQl5GOPEaB8KmAIYZrL97UDP3rrE1&#10;e7FgTwPVWDg2De2wDUNbbc3wRluBylwzQsfwIMmy/QQjpbC0YpmrGCApuh/gSxBH38bO4XpeUFX8&#10;oyrhn3gRu6IF7BLnEUKRjSVsKR8vYVd+CTNBqMuppfyzzyI4IIs3gTx2uvi5EAl/mp8K7QGWD7bY&#10;liMbrPoEJ4gXcNJ1ESe8pzihnuGkOMzazEweVU8La1E/VnMyV4OSVQxkABtLCR0q46R1R9kG613p&#10;twObUZW3jtrJDawVw3aqashOVALLqO79y7Fhr0JZXFNstSsrbcty5rSX7bDV1WtconIu88gK8yoF&#10;pGtqV9ua2o22rnYzlxvoXgawAGYX7EWydU2t7NVrbO0ylHks18td+jQngbOwjNosMBYsO2BGXRY0&#10;rwGgVwuWsQTXaoa2nIUKXUMncyXwVyqVdzWhaACsZpgFsNVOWWZzo5A0Z5TlZVJMmc0VKKvTWMpv&#10;qULGsJLXAMor+D21ywgr4z6oc1kp3QoEOxuWi5uxb3ewdvC7BOYoylUCfjfnLHWZn5ldSrvm43LB&#10;Mr97B5DcUdxqO1HyV9P1WinrM98rVgUPQOAWcFAglZmfdaCcgWBBsaqiZpfs2Qr2cv3OAuh3YTk9&#10;R+0s2C4NOz2/7DqWnRU73XutmeWSWVh2PcsKeuJvJuipUsCMEi5YrpKNvWClrczCIbFgpZXNJel8&#10;Dq8NVgE9xXn0FOfOBfDmAcuZlT8XAKGmSfbmeW6uV4nRpEFrzcEmzXzv7Hqfvoal2VmoNYu8BPV2&#10;KT+jICzWeSRHaykUy32Mhfm8PGATlXYBs8CLGCfIAvKysc8upXN5EZCzELDRWgw8Zy0BlEkpdooo&#10;oVa51SwFKq1HUV0BLCspHjV5CbcjUM5aRYDWSjrHUe+LAK5K0udrFzM+sWgF0FyKcozSDfTL0q3U&#10;+hUL2EQixb6UDQT9zQ6WFwmWBUrcNrkAWgvJCJhXShBZKX9XIep0DpsIAno2CaRcLtWsLIqqbNj5&#10;7vlXlzGPMw6FfDZPcrDhKx1bVux/C8tOWQaWnbqsS+63FFYB8ywsS/V9t/dXyrK6f89eUugz4VRu&#10;AwLFOQ3MLOzK/97K4ntnzyu7oK9ZpdpZvzXTDJzytykdW8v9nYJe5rPfXfzdubwm312o6zlsGuQI&#10;lnl95FFT5oBZCdyCZacynw3LvIaksitlezZATKCsiidnx2Yt4fcv4T7N2qp1Oft5Zg5ZtmttXszW&#10;j717KXgWIJ+9/i0scxzJ7bCATZwFchUUngXLLugrE/YlWC4DljWvzMZN9hrAmICvHN5XcqJKwJYN&#10;m68ByrlBYJnQr8IYm2qAcmVyma3qXUVOxjrXhSrVxiXYYivsmuCkfhrYRdFxaifKpn8GkGP56Mj1&#10;EObllZ0apSgkqCHQJwGsJRMowPxPCQBYvmlOakn+TQLcfcwcC0yGOWkc1iwyJ5CjqMZjAyhcBG2N&#10;YecdBECTwHaIE3MF5kQAnaQCvwjlSg3yf4zVT52Q1Mhe2bKZb/RECSaiA9aPrVUWzniY+0FAkwLK&#10;4lirI9xOkORpbQJEsVF2c1/6ORkenMSGi0o5iFqZItwrMQIsoxrJJq6Qs5BUcSVqo5jFmc9MdKE4&#10;+vnbsGlHNT+NVTsB4CfDAGMAK3YQ5Zg55REqlwTJ01FZtocIm8JNRefyIGnKw3Q0p1Ca/YB+C4m5&#10;7YQQBXjcNIvqYJnfFzwAMJ/Cuns+itkJTsYPkXmyDyVphlAggqE6RzjJB0pibBwk2UhIjKDukfos&#10;i3pEKc4+vucHBpmtVSjVbmasD/ZP28HUlO1N0J0cA+RRx8d6CIjSfeLxH8ZSrssR1ijJ38MAcy8h&#10;W2EAwYv9tWuczROe7xBBakls372o2N08ZrIQB9hgkVU2zn3SfHcSa7jSyeNsmHQD8JoX7x9HnZ0B&#10;SvfxvLMG9gK8PO6aVx7hGBjVjDFW9EFgfQAQTvEYJ5mD1uZKL0nWQ2xQDPKcq3vZ9SVjAR4IYeuO&#10;JZghT9meYRTzUcLXRkgbZ2MlxmZICPU7AuzEsbJ3Y+NOsumRoIc3ihIbBuKjHGNxAseSVHv1xtm0&#10;AYQHsWnrUiFgCgZz9muOWYXNpccR+J1A9QROgmE/0KXjIaD6J45VgCaqGjRnPwcMUR9DjCoECZXy&#10;EYrlY+5XoOxHjfQz6+xD9fTRqewDgvxKDCcoz4c1WTbjTpKt2wjpag6vtcaQIHkttVAbrYsQry4/&#10;c88h5n9RiNsYl/DxGowDrL2kmPdgNY7y/PuAsA5UyFbU1RYStltRs9sArVas0C0ooR0ad3C1WLym&#10;5Nzg8U3yuY+Z5FaCwFqjm5j9refxxxXAhlaK0LcYv8OH4trB72vDvSFV2IM7JMBjqD7jsHN9UM+m&#10;ai42QORECbNh4mOzyk+OQbrOTQn1qO6sMCvE6y3I6zMklwgbaAmgNu7UZT7HaRJHWU6SHC9rfu84&#10;f6M2udgoSvL86bnT6ybG74zyPhEkrMzLbek+hvheiM0WBXxFeI319nRynIVtXOFvvH/04jyIafSD&#10;zQoPadR+NtxizDangHW3ccdx2KdNOjZeUnJryPWR5LyZ2rcYXcyJJlYdH+/g70b9jTTyntCBAEUw&#10;V5hNlCiKcQKLdS/d1t1BvkZPuBf472TOvdPfSic2jkCSsLf5ttq2TkJ92wjsouGmtZXnq4UQYILd&#10;lHjdxdy6x8dMOcdREx3WdSEs+I1YvIHkdmC5feNO28IoZ4GU5QSwHIFvt/6lnbsUxnWwPAvM7zmp&#10;/yfQ/B4snwsc/ydg+S/P+c/2n1l/wefF5+TZqXPH7Fvn3G8/POdR+/6yR+xvgavv3PqQffv+B+zl&#10;Ox+wb6Myf+d2vnbHI/by3Q/ai4/cbc996nb7yhc/bF965gP22Y/fbJ+680b7xE3X2xM3XG0P33yZ&#10;3fsB7Na3nrSPMM98+wdO2IfuQFV+4Kh98FHWk8fsA585arf8NRD9PDbur2LhfuGQXY+F+bqvHrdr&#10;nj9pVwPMVz/HPPPzF3Odi+2ar56yy7jOxYRlXUKA1mUv7HPrUj6/6MXddvpru+yCr++xS792yN7/&#10;1RP83EX2weevtI88d709/NyH7ZPP3W/PYHf+3HMfs088iyILlD7xrOD0Hj5OrycA1ide4OMXUXq/&#10;dj8wOrv0+X32Cb7+SV1+/R57Cnh+Ahh+HGh+8pt32pPA8VMvAMLPafExMK6vPQloP/ESYPwyqvzL&#10;XP9l1GX3M7dzeRvgDUyzHv3mR+wxAP3jX+N+vHAvt4XK/CKK8guAMGD85HPp+/v4V7jPX77Pnvxr&#10;Pv8SNuy/Bsy/zM/w+dOfe8g++XEU6DuZZb72YfvEUT7u4eMG4Hnlx+yJMlYR89CFhIuxHi1+2B6p&#10;eMA+tpzbXwMwb/ykPbP1c/aZ7cw9b3/antr2pD296Wn7zNpP22dXfs4+VfNpe7ryU/Zk+afticrP&#10;2MMrnrIPbbjHTu24BPtNn61lV7C4r8ryRgCTSWx8e1j7AZZ9AMVeoGk3UDez2TbMYK3evd22zBDW&#10;NVlnG0a2oSLTiTy8xipHaq10FHvqCNAxADD1YusFutf0rLGtRO43E5ziY6c7Rhdc91p2QqtIuSxh&#10;V7uIXe0Cki7zCPHI4WtZnHwsJTgASE4tZdcWUO7O4eeyAeV8khxrCJKgbD04yMkJIR5dBzps65Et&#10;wDKVKRdwMnoRJ6qnOKGe5sTYz1pfSEWUgJmTP4K9FpYDy1LkCBrKwhZagbpTL1he4bM9G1N2aPOA&#10;HdswaCdWDdn5y4ftdM2QHVhBKMrqdmtYt8pq1hfZsjWltmbFKlu3fB0qbA3p2JzYAeQK85KivKp2&#10;vW2s3WZbl1O+vnw7yvB6q8JGXQEoV8tWvYLZb66zrmYdsM3cM3bpdHUUadgAp/qUVwHRa1Ce16JA&#10;r12BHRsr9mogdjW261UkM8+uFfQuL1fdE1bvUkC5GDtjMXPEpdRUOYgF9mqB5BVUx9QSqFVTyv2g&#10;Hsmpvq4/GdVXsEx/9HIp2MtX8nsAQwWIufooBXwB1ii1RVUojGvolN7J72gFlLcB5djNVX+lOWf1&#10;M+t3KkBM1mqFg5UpICwDzNWo2ttKqWMoabOG4jpgmZotl0CtkC+gyHUWS1lWh63U5XRwlzqUC1yn&#10;MjCa6VUWGLvaKGfBzixXIaX56rSKrGAvZ8GehWUFkKlbGRW+mI2LYtT0EgV8CZhR2zWvXEIicHkh&#10;f8usFVsJ4kXAYv4qWwEsL1u4wsrm0Z+Mqlw0BzCZA6zMAZSB4/w5hJDxcT4r9zzURDqLF1DDNO88&#10;wPc8AJf1V1pULZ29/gs9xX81j6/RY/xXqnxaKjie5+Z6Nd8rOHbdxKpdyoCyYHlOHsDJMbyQ2eCl&#10;QJ5gOftdGy3gByjLAp7NfKkDZRKgcwnMysX2mruCtRY1cTWbS1KRAZwlVP0sLef6qziWOZYUilZO&#10;3VFt1mpbu2SjrVm8wSoX1VgWYWSybOdRfaXHY51q3+ZtsKq5NU5dXorivEjWatdnrv5yVbcBxaUo&#10;y8Dy3FI2BgTLBH7NR0GXfVyAlg3UKR06n3TxAo6JIjYwijietAo5DqUuq3dZIV+LAC/NHGvGV3Zr&#10;wbJmlZXg7BbA7PqBXVK00qCxcivcCrB9V1nOdP3Odv46S3HGViyIXoLSnAZmljYjBMzOqp35WuZS&#10;19F9mV1nV0ele6Pfg+W0DZv3CzcXzVKY2azNGtU4l5We2U6vbHfJ152yDARTK6UlSJaaPBtINqsu&#10;p23YGfv5rD07A8wOmlGRs4HjbEHyLCgLljNr6RLeO9lcWcwogGbm/wSY/z1YFjC7xWYkx+IsJAuU&#10;F/L8a25Zz5cDZRRnl4ZNhdRiLPWaV85eCRRv5LmvYwOghb/Xlw75ysF+LRt2XpzXfYLXcZL/KylG&#10;VhgDWj1Aj2u/ZhkJ/2GesZOU67ZBZhfHmF2c5D1mmq8Bal0zABO9vgFsuEEA2o+l2c8JbxB1KKi5&#10;YayzMU4oE5xcR1BofICVh2qjMGFEvcy7DgFfo1iXx2OAsVQ8qXl9gAfdxFNYhSdQQJVM3Y/aKDUw&#10;IAUK9SqK5TMBPPVywt4nhY/0YoU29WNrTDL/F5IVMwLIoSrFUMeSIXWwokRiu5UymEJh7SYAKsY8&#10;pWA4jk24hwqmFH29faQ7906oJxkVkyChkNK1sYmHUKeVtB1VaBi27Djz0zpJjqjTFQAMouRG+L8Z&#10;5X4lmM1MUbk0TJjXKNZmAfEoXcwThHmNp2hSwabcw4l3rzqSsQt3D0Y5qSfThPnPdn6Pep1TzPym&#10;sAbHqasK7+dxPY4d/igK+T7UKxK5PTzWUpXbpOqzCREmNVygrMTsBBsJEeZWVZ2jWe8Q85CC5VSE&#10;UDICvE707LcLk0fteHSP7QkN89gnUbmxjjNvPITlWmsES+6YFOhBIJrno288YpFdVOrsxn7LOUr7&#10;OJ241EJFsFcrdKuHhPAI4WceHAhdBJCq/ksKYC9W+T7NDKMuCpJ7UaVln+7l+gNsTIxME7rFXLY+&#10;TpFsPoBKnLZBM1vdy2MGqA9h4e1lDjkGqMnm383c8ADp1Q5i5EJgfl5QO8TfN5LEMj6Q5BjCBj9I&#10;mw11Sj3Y0KMKPuP+hVEiY1jpE7LZo3bLHq7Nk3BmRVA1Y6pKAwRT1ErJcq2KqR5VTSX5nN+npa5n&#10;9TS7hHaCvobopO4jWTsBzIU0N4tKqVGAGOpkDIUzhtIZ1Tw9j4uOJz+WeyXBuzlb5moDDphZKJ8B&#10;VM0A4Blw1VvAci9BYYBwB9DaFl/HrO86a4tK6SVUj9lfzUX7vFiDUaq7mP/1odpGGX1QxVUPx6Iq&#10;34Ko3F0eFGDqqBQk1ck8cBfQ3oFdWJbhNjaWZH2WMhwFavWY9fI3hmWJJqCqUxZsNnPiPAe9KOxS&#10;rjW/7WdeuZNgqzbAzc0fKxUb63KYYzhKPVqS175C1caY/dbGWAJIVXZBUK4EWahJ3paK7h9lg4Bj&#10;x086uGz2Gs1ws8qZTYcQMK/xighz3DFuP8lz1MvYgVaPauaw9ie5bT0vPaSrJ7DwB9kE8Wv2G/CO&#10;sZEW535HAeYYz0EPYxuDLgBOln++p35rXCl+pVH7mTkHmJXGLWBO8rf0qJObjYQBjrFBguEGcBL0&#10;tvPYUuUUb+D31bEhBCjHAeZoI5tGBHD5O9lYwlrtxW0Q6MBZw8x6AIdBJ3ViTTgJ6tSf3YX7E5u4&#10;LNX1zK1v826lVopA31bs723UcjFz3tIOLHdwnt9JQjnW/k5GTdoIW9zJe/N2Oq23E+xbv5nHfz0q&#10;P0FkW1rWW0EUWE5hw+4GlnfMwjIK81+oQur/KA0bifosWP5/3oXlXGB51F465z77MbD8o1WP2A/2&#10;f8x+ePcj9sOPfsx+8CHWDXx+3WP24+sftx/e+qj9wwMP298+86B996WH7G/+7qP20rcftG9+4QH7&#10;xsOo0h+517582x32zG232mc+eKN96pbr7ckbr7HHbrnSPnbb5fZR5p0fuOdSu/uhi+yOJy+wD34G&#10;sP0coV7PHLCLv3DALiQo6/wvHbMLvnzSLv/yRXbrV260B5+9yx59/j578Kt32u1fvcFu+OqlgPIJ&#10;u+DFA4DyAbvEQfQhu+RF1OcXjtlVwPa1qNQ3PX+pffirV9v9z9/qQPjTz3/UPvMcEPkVFFmCtp58&#10;DjB+7iP2FErz07rk9p9EaX7iRS3UXy1U5idfBH5Zn0CJfvoFrve1O4DgO+wpYPnpb91pTwPOT6FA&#10;P/E1FGKU6Y+/cLs9nlmPfe02e+wbKNta39T6oH386x9CVWY+/Bu3p2H5pdvsUUD6MYD64y/dBYAD&#10;7d/Erv1NrNnfYH0daAfSn/ravSjSwDLfe/wbQDL37zHu96Ofv9Me+/hH7PEPA+oXAM2j/IyfVc9a&#10;gwpd/ZB9ouwR+2QRc9AFj9knAOUnSwDnSizctVi617E2f9Se2ooyvZXvbeJ761CmV6JML3vYnqz+&#10;qD1a9YDdu+wOu7X2Brt8zaV2dPNxm2iaZrcpaTt4sVePrbK8PVSTHOLE5DAnJYcAjQMAzz7suHvW&#10;2soZLNnUBWzhBGIrazMnHxuB5jVTm2z56GqrGga+RrABj6IgjzHzOowi2gcgE7bQxJubj92yuHoJ&#10;lSIZZ3e4edBG1/TZcCX/4EpSNlnUZ5MF/MPJY8c4h3+IWdjDlrI7Biz3Z/Gmn82bfg474tm8uAt4&#10;cdd2OPtIkOTJyP6QeQ522dZj26zqVI3lX4jd8kJOiI+xRopsSSu2yxXAciUnyNWcoNVwUl7OiTtq&#10;3GKsrVnMfVZwwtpAFVbvcq/tXt1jB9am7Mhawr1WD2DHHrbzVw7a/tVxAL/Rtq+jrgnAqARGa+lR&#10;rgWAywCKPNSR7GrsqssL6VdGaQOG15P4vRlg3rycx2o56jIQWgP4rgCy165kznuFYJnHt2qF61Uu&#10;x3JaASAokKu2HOCulJIMKKNCr6WOajWW7lX8vtUEfK0uB6RRltcAzSuZp63l56uYxS0DlEvomy5B&#10;pSklUKwcUK0irKq2hOsByiscLGMvVpews0i/B8tVJHOvqAXOawF55rFX8vtVOVWm0K4MLBeq33hl&#10;PinYwDKWyZLNgmXuNzb0agB/GZVXUpdd3RS/+73Z5TSYVwHLm6mMailptjqU5VXAcqUSqDW3zNxw&#10;kYDZVf4AS5l51TQsA0MZRTltuUZ5zCjJ6Xllvp9Jvi5W37MAmEoo1UW5JGwt9Szre6qKIpxtFpbd&#10;59jNBculxWwiAMtlrHfnllHDqwhHq8lnPjxrlVUvznSAz+P25/5/tP33d5znmaWNSp5kScwAkXPO&#10;BECCBAMAIofKOSKDYA6iqJxzzlmWZOUcbVlyULaS7XZqu2e6p2e+9a11/pD7XPspgIZku6dnzpwf&#10;noUMVL31VuG9nr3vvbmd64BlqcprYfl8LvzPA0DOQ1l2sIxSfN5fYFlw/Fdr3Xr7zxvW2X+m6kmw&#10;fF4hcAwQn49dWW/PK+JjgTKzvu7zK2sdDokNnMdbsL5uxYpdQJiU1lZV+aAyS1UWRCvcysEydUxF&#10;pIkLlos5Vwq3871NgkKUVPqO87E4FxJgV4KdvwJ3QjXnY2Mx599WzleS6Zs2048IJOdvLMJyXmEN&#10;GzkP6UcXLDetQ3nmeBTwtS2A1RZZxCtYVaiLVYJlrOSC5cocLAv2NxQQBoalV4FRhSQtSxEuI2m8&#10;jPOiXOcEj43W34JlWaU1O1yC1Vody+XAskvD1lL4Gp9TB3MufXoFljk234LlVUBe+1YQ/W/Bsiza&#10;q8vNO38blhUg5pYLEPtrWHbzxqtrFZqdrVqdzStp4EB0wcoqFES7r0lVzsGy+pldD7TSu7GZry7X&#10;C70yp312lvm76rJLuV6jMK+B5rWwrFnl/y1Y1px7MctB8uoClqn72ixgXgvLK0nYDpaxYBftQSUf&#10;5b7QsVwYXJlbnuF/ErVR6lrWvHJFmhyFNG0AmQ7rIjByn2pdVO+ilUC1SlJ1kiUoiG7UkWVsm4ex&#10;Kx7igh6bsPqTVd0TBdjiqL4xjfEAlLJpBgHmyIrK5Ecp9QGmYcA0TYLxNFZc9erOKhkaa6IuqhdQ&#10;ehbU5UvQk1KSZ1UjRJVSShZjLpAjzDMrbCkGAMuSmUalmXFhTXy/hzqpSRRIWWFRbATKMULI4gRN&#10;CbCyVOrM8b0L2KRn+Xvq5BXIhLjwDKJ2BQ9xgX6E+yM1V9bzLBDC3KhL+RbErnQ4u3oiLwrWBJvM&#10;KNYBFGj/IS6IqbsKYO/VzHEW+FwCjA8yC7w8y6zvNPPA2INnpdAuEYIkW+cB4IpjEOL/7Tiz1EMZ&#10;hRWNACPUKBEutcQcdBYFVvVQgdOA+ynuE3VNMeqUItitgyi6AeyoAuU4lvS0wrGA3AwbDAnmcMMo&#10;cAECkYJBKXI+YDJppyIH7ZrIxXZt+GK7iMTrQwR6qVppBsjOYqPWDHB6mQ0F+pKnUXlnmU+e5vbG&#10;gVs/dusJnAXjBwEK5jZ9sqer3xq7bQBgn+JzE8CdB/iKogZKjZUzYIHAswV6meforpZ6nD4EaFJB&#10;NcPfm+dzs4C4KqJSzFtnsoIr7LHRlKtvWnLz3cpRAXzUHS23AMfIzR1r3tilivM36LNewNqugLFZ&#10;bq+Wbr/s2Sl6uqMo20GC3QKAWpDHUdAqeHWL89QF0bE076tgOm2mZLUZg5oslTmNOyIDfGZwD6in&#10;OQqgaU5e35fi6wkUSCmgArwA0OVXLzHW5giz6AJmzdPrXIsQXhdCwQyoyijKAi4DEb6XJOcAdU9a&#10;AsMgkOrH0eFdAJbVQayArVgPiiLVSnHmh3l/ijRpL9VOfhRqH7Ali7EHoFXPdghVNa4UdGA+xXkf&#10;cSFSALNgi25iDzDvYfZ4Sp3D2KJdrzKQPameZynuuBTSPDdjbHL5mL1V0vOUOtA59i6Z3t1frht5&#10;PvpRaz0xYJv7McXvDjCfG0M5dRVbKNQHqSg7Gue5wIx+luC1KJteIUL1/MucQ3IoLHLeL1KzhZty&#10;isqqKfrZPUC/TwnXBJkF2UxQRVSQDbCQKqSwVceY/U0Bx2nU6xTPxySvNyne1xhHRiMSUcE6CjcQ&#10;HOH2xtkoS7JRFlNKO5sCUazaKV4T0tQzpbmtSTaT4q5DXpsDvOaRCaScBj8Wc1dBp8dbmwRTnG/D&#10;uC2GyPsZitO/TJhZH8/9fTgqCAgLDnIOsIkW0bw4KzTKRuEw93mYOqpRNrkmAGWAeA8ha7snsMGP&#10;0JE8wgYU89KDVFANjPVb3wiNN0MEJ6IoD9Cx3Q8494/tZN4ceKY+S4Fqo5zH/RynXirAeodxYpKI&#10;PdhLPdW+vdY92mHFUdKwZ4DlaWB5AFjeKmVZsKyu5f8jWJbCnAPm76EuS2HWx2XnFNgl35uxL5lZ&#10;/vO5L9mfup+3P13xnP3zyy/Zv776qv3rg6/bf78dWL7ldfsft75p/8+db9n/89Cb9q/Pv2H/8sEb&#10;9s+/e9P+6/98w/6J9affv25/+ORV++3bL9lvn0WVfugF++2dL9ivbnnWvrzhKfvsuifsoxsetw9u&#10;ecTeuedBe/2x++25HzID/Bzw++IVdtnL9C+/ccZOvXuJXfjBZXbFz69nPvlRe+vD9+yLj7+2X33y&#10;a/vks09RWN+xR1GLb/3iFtaNgDHzx7+8CTX5Rrv/yxucqnzPl6yvCA375iZ74ps77blvHrCXv3kM&#10;6/WT9joK8Ftfo8YCwu8Cxj/mcz/GQv2jr1F8gdu3WW8BxG85q7RUY8BYCxB+h+/R198GdKUOv/sb&#10;Pocq/PavgVyAWT/zFkrz20D0W3ztTanHv30MIGb97jF7/R8eRUl+zH0+B8ks3r7B2zexbL/1eynQ&#10;Aubc73O3EaX5R18CwVK8AeV3fsf6LbcfW/lbP+P7XuTv38n3ngTaIz+0H/U/Yz/qZDWhgNeyqvi5&#10;ihfs3TKAuBS7dvmr9m7dq/ZOK7Dc+ZK9veMFe2vH8/Z2NwpzB0p268v242bgGpfBu40v2WttP7Sn&#10;ux+0u/bcYBcPHyXiPUJn3YBtm+60+uUmKz9OjyZwXHgxF1hngJKLsKCeIuDpeJu1H9lh3Yf6CO4i&#10;QIu1g39AXezUt53kgvnUNqvHll23CHjNYvNlnrmTGeVeuiyH+ccdZJcrHeafAv2HB6h6ODRD1+Pc&#10;rB1JAsvDaZvfxg5eLf84KtihL08By2k7WMI/3iIs2AVYbIDkDJA8zcoWCpb5ZwwwB8vZ+W8Dlj28&#10;YBziyX4mYJ6LJ6z3sl1Wd3WDg+WCq7kIvAgFihTVfNKa8xpRlwkGyq8FHBpRzeqYwyR0Jp/5z63M&#10;hNah0Oyv3YnN2mcn29J2pj1rl2ybtss1v9w+Y1d0ZO3YtpCFtxFK0MHxaSvEUl2KZZlgMiqb1FNc&#10;TP9vQX0RkFHswqMa2lBo2zoBYuzq2LClLLcDxrJed7RhY2/vRC3uBIY7rBVbtRTXGrpea1E2BbfN&#10;9A/Lbt3Z0OaU5W2tKCn8znap1ijZ2wDZTqzY20iT1txvK0DTgL24ppvarZ4SqyJZtqqx3AF4PVbi&#10;Fr6nzQGzuoJ5fF09EjCr4C0p2gBjA/PK7S0knaN4d6OYtwLqUoqlKpcr3MvNAqMsA1nlO4FlLJOV&#10;27FwM8Ot6ip1P7e4lG6lR/NzLuArF/bllGVWA8nSPdU7ScIesF7s2C3YsKulKgusFbIl260L+FIi&#10;NlCsuVW+VooinANizTDn6qEU8pUL+8rBsutSBoadrRqlvpL+6QqC18qxWrsgLy0H0Cvvq29ZXxNY&#10;K5iMY1JNuJcqoaroS65GXa4FlDWvXIey3FDCfStotfq8ZqrNGFHYwM+uz8FyCbAs23Upb8vWAXzn&#10;c4EPLBechwJ7HrOe530blqUu/5fzAWatNeD8n9cDy5vW2X/Jpxu5mFW6skp4q6XPrSwHzQrJEiwX&#10;AcuowlI/c+FTCp3KqcxOVSbZ2M3XAm5FCo9i06MYh0DJbm7nbj7fqholnh9Aq0K/CumwzlWdycLO&#10;+YElva2w07bn7bK2zZ1WThe6LNjF9ENXbSCQbj2vF+s6rXldm1WygVCA8uxgeY2y7GC5GlhmXYCy&#10;fH45t7+U+ikp46iSDpYJoSpRojVJ4+U8F6T4VyiAjaXEc2fDRlnOI0V5C+qkLNIlgKKs4hUroFwJ&#10;KGsJlisE0LJny5IsYMTmrdluZ7Veqyp/F5RXvraFt05dZunYuiU4pvbou2utsqykbbfUI6z07bPA&#10;rJ7k3Pz02TRtl8Cdg2cFeDlYVs/02TAwvf+XJTXaWbDdz6wkeK+mbPN2FZBd6rYqrrRWbNhKuNZa&#10;tWR/O+GaY7NGVXaBXi6RPTdDv7o2Sl1eXaszy6tWbKnKJWtgmcaBbynLUpXdYuOS45PPY6l55UJc&#10;DMV0t5dM8ThFOAYJ7pts2OpXXuQcpW+5dIbnd4rnZpxN3CjnYlR1UIQKcYE8RnDOCKrSMP2dI9RD&#10;jWXpdyXt1Us1iuaXQ1xIhoGNOMFJaaUNKxgKBSYCqHm5KPUCBj6AJARYRFBwwoB0jLnjJLCXRGmM&#10;oQDFCANTl+0cwVjzcUaHmFeNAyQKZVJ1U1ozybrwxx6bopYmiZob54I84ufv+rBzY31d4P/vAmrP&#10;zAQq4Di/0yMbJyAnZQ9QcfZd5p9nsKbK9j0HkE7zN6U6B5lhVNezOqUn56j64f75CDVT7/Mk/3On&#10;OA5eN/OsaiopU1w4A+wRf87aGSRJOEDQjw/l0ocNWUnCCQKs5lBkDywACfx/XmQWdAZrc3oO8ARE&#10;onOA+jwQyHHw8fOjAMsoYUlBjttsNGkHVeU0k6GylDAt4DLGWFSc0M0Ujq8sSmyW8KoUfcMJ+ojj&#10;89hC+b0uhRvAnmHuOAOkSNX3U9/kR2GOE7y0FMra6cARuyxwyoHy4SRzynO4zpjrnTvC40ZfsvqT&#10;Y2xmRFG0o8B/TInhqmWSMov93MNc6RTWWR81UUEAQo/tJLPg49iGJwAuP9VhApJpjvNCVBsGuAbm&#10;CfEiRXvhCOr1McCYv6PNEoF5Fuu7LNwJ7LQxNh0SKKIZFMm5CPZ8UquzsvADmdq0mEqjmvJWQV9J&#10;wGga8JqjO3mBaqgFbO0LgPL8PI8t8D27jArIRsQsKvs0YVXJeeCJTZ0gGyOC0yDAFUahcyCrx5Pz&#10;UwCstPcwgU5SE133MrdBGyvOfs15LaVcmzYOuDnvo1jmlfodwSYsq7CWA2aUWymTAUAvpJ5gbNia&#10;qZUNO4iiG+Ba0Q/YagWi3B4tgDkIaDtYVg8154TUVqnLHgBuimRqqcmTPBcnI7laqilXm6TZZ0CZ&#10;UDEPQOklNCsAkEalurJpkqHr21l/OV892H0nAXIPx8D1ObNJ41nk/F/EoYDSK+eHj02RKPVcqeko&#10;my50+rLZNYFCO8ZzYIrxirCyCNggyPD8SQKhcaciA6ao/rL9x5nBzfjZKCEATc6Ro9mMncrMY/9n&#10;Xp8AtxgdxIJlBer5UZW1cqoy95VE+inur8IFNSMtO3SYTYcoxy7KbY4AyxGerzFU5hR/MwMwZ3js&#10;MryOZHnNyAh+Ce9K+wXMnMt8LkYgoQLukhyLKBDtZ37Zi5obojIqPsmsPb3Fcx6EJB5vpeRr3GTk&#10;CH8f8Sp4hHOE53aY2xzWecKm0yx1TkvkEcx7kxbHYu0dZoZ4gOcAyzvE945xTEZilh5M2fQ+3A17&#10;2CTbm7AkKrQfdXmMTY1h3AAj47y+DvJ8Gpgwz4B6k0m4plt7/xCzyMME+o702K6Rbts53OXe7kNd&#10;HmHefYrXnHHmvQew3O8KdtqOkQ7r6SesbR8dzv3brX0Yh1oo3/5DljTsWWB5GFgu1LjxyryyYFnr&#10;f29mea0dOwfN+gUl52y1i87N2KckYf/x3Bft993P2u8uf8r+8MLT9scXn7Hf3/+M/e6O3Prjnc/Z&#10;n+9+wf7pnhftn+5/yf7p8Vfsv731hv13Epf/5//4kf3P//dH9q///K79C9VI//3FN+1f7n7T/tuN&#10;gPSNr9sfr3/Ffnv1S/Yr1hfXvGAf3fic/fTWZ+z12x63R2+9y2687To7c8dldvy+S+0IydZHCAU7&#10;SWDX1R/cZQ8ShPXazz+wjz6iV/iTP9lXn/3J3v/sc3vu8zfsEZTVe395v93+OWFc2LXv/uoawrpI&#10;zP76EizZp+3mX5+x20i5vvvXVxHadZ3dR5jXg9/cbo99c5f98Jv7mFl+GNuzQBl1+RtAFcX3DZTf&#10;138F3P4K5VdzxUDy204pBmi/Ana/fsTeALzf/JqPgWd9z5tAslu/ZgHKb/4OlRm1WAD85h9Yf+R7&#10;/4iK/PscFL/5e5Rk3p6F5d9KYebzvxVgoxQD46/z+99glvptZ+sGgmX/RlF+F6v4uz9jvcDn7mCd&#10;YMUJYRt6xt7bTiBb83P2fh2p2zXP2o+rAO1KvrcCRRpofqsaKK4DiltQ1wHjdztesDfbnsWKjXrf&#10;AIDXPW/vNbxiP8Fh8PbOF+3Zvsfs7rGb7dLASV6sU+yIDVvPcpfVHwGQj3LRdJwLldNcjADKpUBy&#10;5SlUwVNt1nqyy7qogNpxGAWZXfntR/qtA+t183FslifbrfY0c80XkQ58DEUJ+3VvilAHdh+9JAFG&#10;eQHK8qRenmQeZ2rBTgYPMG+0YEfZuT7CP7zDhIYsDrOr2sFucC3/QCpJmqwg0bGMr1HVdBB1ebYI&#10;6whBXukiXuiKAOVi/mmX+CxQAihX8o+wnX/2Xl70+IcZvRRYvnTMdl3eQxo2NnLZsK/ighqFfCu9&#10;nPmkNudjj1Yo0FZWQR0wUYddlcCZfIKFCrCA1mNlHK7ttbnmgJ1uA5RRlC/fNmtXaAHOl3ak7XBH&#10;wALte6yLuqEqKqiqUJAbFIiFoqp53mKChwr0exuLCPiqsHpqodramFtu7UJVXllYrjtbAOR2gHkb&#10;tnbmn9ubmAEHfOtRhhWIVQM41qFuNgG17YJl7NBdrQAzyvK2NqVioypjxe7U16pQ+4DNdkCuFdBr&#10;lJLMDGp1TxGwXEzfMuAMoNajIrcAqW0AeDtw3cJbJWRLxZa6XA2EuNoolOV21O/tqOA7mngxa2h3&#10;1mrNKpcpLEvzqwrOamHtAJZ3oWJ35WC5dgWWW5XODcTXAeRV/F2nGJ8N+gKqUaq7q7Yzt4w9nTRs&#10;B8uyPrtEbOB2LSwzr7kKywI2zR1/F5YV+KXqKAfKTkGWqvwXwCrn8fm7sMzM8mp1lKC+muMu+3V1&#10;KbebgKRqzS27+W7gnw2HulJcBYWEqQHLNZsZNwASy9aj8AmOpSqfhWUgHjt2MTbsrecDZecR1AUs&#10;rz8PJfWCjXaeFrZsZ8dea8lmpvm/rAeeN/81LH+/dF0OnMtWoBlwdsryCixvJKhOsCxALkJpdQvL&#10;cTGhTkUoiA6WAUUBcxHzskXUbhXhuCjZzvewithQKgACC0gyLgDwCiuYV+acLlZFF1VetaTFd2/F&#10;dpW333Zs7rWaTQ2ufqpwAy6DDZxj65scKDde0GIVzHEXANIuMIzgpzzst1KXN6Mub6omxGxVWa7A&#10;Rl6Wm7veoD5m0rAVOlUsWKYnuYKNi0pt1rDxsQrLLuQLZTy/nN9/FpZRHAHiyiL1W/PYsVZhuZL6&#10;qAqXlK2OY4EjP6uaI+B4Eyr66jprvf6OLVtq/RanMCt8LAfN+UrP/luwLHV5ZW1BUV6F5S3uc5ph&#10;Vrp2DpadLdulc69WQuXg2UHzWTCWXRtIFlxr3tmlaWtprlszzytL1VYrNVN6u1pP5T6nmistzSu7&#10;aind/1wtlKuBWlsHxcfasJD9WpAsVVnJ7BtXAudWYXkTNV+rM8tnjyHHaRPn3yY2Rzbx2ipleSPK&#10;8kYHy7gKsGI7ZdlZsFds2Gx4OFhm46awlc2mXWyGDWMz9wDMATYMQrJiq0KK8zTDcz/FJlqS1wpg&#10;uSGKc4cL8iEu4ie56B7DXjmYYBMuRsgPqpYqZMawZU9wYTspyy1zlT76VCNJ1DiFc2GLznLRGQNq&#10;lWI9RdCWqmb8AE6Ui+4Yam5C9lAlNDPnG0aJ1TxhHKvrDGFK8yECmQClEDO8AtGwYARrqFaSJWBO&#10;o2glAwAds34Ruk4ThOsoXGme/4+zHuDLw8V7ADDChq0KKqmSSthW92+KC+hprKmC5Tmsuxn+r6rW&#10;x0MlzLj6cdkomOI+S032oSZ7mG+UAuclpdrHCqDqSF0LMBvtV6UVymFI6bxKreai2n+QhFw2EQKL&#10;gBSKr6zWM1itp1F9UyjkMd1nNgGCXORr4yDMxkGAC/1JIHMShS5C0FAWS+8c1vR5LMRzwF+WROfU&#10;IS72D3PcWNmDUnsBb0A6dpDfx+Z2mHnhKIFXCTYsNDcdAQp8zMpOqIIHtSyGqrbE3PTJ8EG7MEaH&#10;cnbRDi7OUB2Vq49aXCbsE/BOcnsS3K4EGxsuQVpKOQCr++hHvZvidk4BigE+1uZHAMD0EM7kAybU&#10;xTwLsB9g9vkgyvgybw9go15YwEq/jPKtjuajQD927ihKfJQqrBihagoAU/VUCJdCFGUzxfGYEQgD&#10;p1kstVEs0n6FXrFCzJpHsU4nUYqzqNBKz56flnrNZgl29vk5lGrs6DNA8gwbFrNYwJVynaFWKsF8&#10;clQhY4CfADwuuzWgFVeSOpbxGOdchI0FBVslCJeaZoNhjo0VWbyzzERLYdb3hHj8g2wEaSZf881J&#10;NjhkT46yMRHl5zU3L2u1N6iEa84lpVxrPpleYk+Mj5kD9lP55MO27EvwPSwfc8p+5of9Cqbj+/1Y&#10;tIM8rzQnH5xTDgDfzyy+R4AMRE4CzhOqqOL3e/g7PiDSD0j5gGGlWGtcIcpcb1I2eN1+UpfjjA4E&#10;gEwvQK1z259hLfAzQLIXO7+Xa9Kpo8AYWQSqIkuy+ZBksyPMbO8Ej/MwsDyK4h1wz0NUfW0iaEMD&#10;u3qCDS+F+sWYM04GgVYC5WZR5pf4HccJDDs9zzXr7CzKP64KksyDC9xeXkNkNc/dx9wK6PNYswXN&#10;HjbqNN8d43gn+d0pNiJS2LCTwG6S516a53RWXd2cL9NkIkyzyZL1cn/ZMMsC61lmpZO4JGJszCTY&#10;oEqpzozAMz+A6qEr2U8lV3QqV0c3R8bALBZr5SN4GWsc53XNw0aC7PsJKtliPAdcjzfnSdKNfzCf&#10;jq08BpyHvDhpRnlOk/cTGuD9/V7z9nvMtw9Y78Xd0EuY7l7SrYFlH7A86eUxYDPPP8ImVD+bL3vD&#10;FmHp+8f6hm1gYA+gvN22T5C9M8U1qrfNun0dtock9BE2YDxsxkxwXPriPbYjwHXsaDOVs23W27fN&#10;dvbhshyqtjz/Jvtehgyu2XPte8OoyoVrgr3+z5XltYSdG3oWLF94bto+Oecx+8O5qMHtz9pvTvzA&#10;fvXoY1iqH7EvH3iU9bh99cjj9vVjT9g3j7IeYN1JevZtT9nv7wOgX3zF/uVT1OY/vW3/8s8A8jev&#10;259fR12+7xn79U1P269Rln99+/P2zV0v2BcPPY9N+zn78AfP2QeP0yH80KP20F132A03X2uX3HCl&#10;nb71Cjv5wFV28plr7ORr19nJd663M+/dYtf9/AF78FPswL/8xD767B/tl5/8V/vpp7+2lz77id1P&#10;yvT1v7zBrmXe+ZavqZ765lLWGRbdzr+i+/lXV5JOfS2gfJ3d9fW1drtb1zg7t0LAXvvlE065/cnX&#10;WJZluwaa3/kVgVyst3jfWau/BFy/RBkGrl/95iHWI/ba1yjVAO3rAPbrgPUbWLPfQE1+A+CVpfqN&#10;P/AWUH4dUH7jH3Pr9T8C4WvA+TXU5ldRnV8HlF/Xz+nnUaxf/zW/W9AOnL/5OcD8EbfpJ6xXsYE/&#10;DjzfCCAf/qG9FwCQdz8D3D5rHzRyTOuft5/W5NYHgPH71dwv1o8B53fqsG83sJqYdwao32kmMKzp&#10;eXsTSH618Sl7sZWQs67H7dl9j9rjE/fa7dEb7HT2BP8EkzZKdHzPiR3WIsi9kIuNE1x0HF5ZxwGG&#10;U4ABluv6E23WcgqwO8X84XECu6iCal3utqZl5jQPMat7uB1LNhbiE522i+/Zf4TdNWZnIuyYZwHg&#10;hX4S+/Yk7GBv0o7unbYTg6RYegiwUCfiDHYlrF3LcaxOQ1wAtGNJqyUSvzpuB6llOlKRtaNlqM+l&#10;WZstiVi8mBf7EnabS3jBYI2VDdpwGS+CKJIT29hV9BGOcJQXmMuC5rlsNAfLV9Zb0ZVcVF7OReHF&#10;gPIBrNh0AecTVJRPINBWbJEFZcByGUDARXw+lTiC5YaSahup3W0LrSG7CDX50k4gmc5pwfJlwPLF&#10;7Wk70kYiYCup28BqdXMJFU2lpE1LkdVMLRd16oAFlmVfrUBZbpRlGiv2NuC4oxlAFiRjb+5oBZI7&#10;gOTOdmvfxvHcxotGN4nQu1E1B/h9g8wODwDLvSjI22SJ5kWmjdW+BpYV/EUKdidVRh0kNLfTndyG&#10;styMZbYBeG3cwepExUU5rUetbQRQna0biO2o4m9WATUrIV9rYVlJ2B3N7VRi7bCeRhLNGzrpXQYK&#10;qV4qpYapVKoyVUzl2HPLASynLncq0AxYBkob6XoWLLdUA9kOlnP9yaqMqiSgSDPStQBxZxWzhpV7&#10;bEdFD7BMnZisz/pebmcFXy/nfZeG7XqWpSwLlFUHlbNfnw30cjPMsmMLlmWvxmatpd5kqcUrb52S&#10;LAVZa62y/LdgGUCuKQGYWS7ki0TsGvWBq3eZ2d2/B8uyYDsb9gowa265GHX5W7AMIF+gYC+WgNnN&#10;LAPIZ2eXNbO8AWDeBDDnrSjIFbytxpZdAyzXAMhV2LH5nFRZZ2OmgmldMSFfxXkO6ATIZaiogken&#10;qm4FPlBri7DdrqrLRcBVUUUOmIt5XIt5XIvL+VgBYJob1uwzQCh4FlyXUjtUl9/kLNi9W/ZZ5+Yd&#10;rjIrn35ozS6XbMBhgCW9Zh2gej4zwljQ89ejHFJHpVqqPOBoFZY3AsvrNa8sG/YaWF5PavZmEpjV&#10;B1zMbT4Ly1j6/y4su5llRh+AzDKg+C+wzAZPAedSIT/7HVguAJbzVjqBV9Oc9fbfhmUBs2a6V6D5&#10;3wHLUpmlKrslWFYAmPqSBceAbw6Wv1035SqrBLiC37MwrAqr1Z9RorYcAFr87OpSgJiqq/gbepsD&#10;Z35Of4/7q/VdWHbAvArLa4BZsHwWlFcqo9Yqy1KUBci5+WTeFySvBWVUZc0pbyxng6git/T+5rMh&#10;X6qQUpUU5wevyfkVbLjw+qmsh7IdnK/7eO4P4gQYBpbJRCic4Lz18LzyAcsBzosImyhURtUmeS2L&#10;d3EhxmwyF/MjMcJjgOS9cVJ4Yx22L9Zp/cntqBo7bGB2hw3O99joHEoXF7c+LjJDUtsEHNSlhABW&#10;P2qZF1j2cuEvYA5pdIjQL11sJ5jvDQPQAT6nOd00F/Uzfmy3ASXxYvFkkziMGhbmd0mtC6NqRZWm&#10;TBJviu+PE9wVwVoaJe03OQlgUcEyw9xois5b9fn6UO/UC6s07CDKlGZIwwBNHFumSwvmgjrjYd5Q&#10;SbbMEvqY+/QooZg5Ui/qnpJ1/SH+V2JjDrD8VL+4zwFDqqjxUi0TCGg+UyFRXCiTnu3nmmDKWZVR&#10;WlHOfEBzeIH5ZqzWEeqW1IWs7lkPNmAf9yXAzwW44J8ExMc5Vn7ua5TQoLgUMqp2pgkwmwGYp5X+&#10;TbhQCruygrayAGhGydQosxEszepWDpLoHMYWHMaiHAAs1FM7RrrvBBbWEBbSmQjXEFHgOE2d1eI0&#10;ncuo3ss40uZmmO1FqVaIFmq0Uw0BoAyPkT4nlT8MUCooaczNp7JJorlbFHs/myRKBJY1fPZgwg4t&#10;sXkPFB3M4HJD8Z0FZBWIFOf2hZe5v1RzBUkgD8qVACCHl/gckKxkci9zq1Ib4xyzDJbsOYB3FtU8&#10;jSos0FX3dULzqeq/ZqWxCE9jsRYMS7GcI6hJ8Dzr3uYgeQZFUSurVG1Cz9Ic/wxz0xkeiywz0mnN&#10;evMYRIExBUhpJjbMeatgqQzniILD0lJPUY917vhRhv2owCE2SZKcx9MK+WKGOc1xVxp7XDOx2kBB&#10;DRX4+gBkn5RfAHeK59IUfeRewucEy37OTZ9mjFGNPQkcDQqlA4h9uBz0c0E2bMJsDmhOPgTYBtn4&#10;kOVaEC4nxCSBUJpT9hASFsD+HCKBO8z4QUTiChtDCuCK46bIeFHXGVFIora654Wej3JLsPmg4+6T&#10;HVqL/IGpo2ySHeE5u8Tzl82XCMczyOz8OPA9yHN4kC7hKW1AcV9ls86iHs8AoVlqo1LKJ2DzQEFs&#10;SZwcWY7JAnB8dCFtF87Pkbo+4zY29DiGsDcH+PsB5pODvK+Pg1S7BQH3AAFyAeDdz9dkWdcxTfOc&#10;zeDmyPB8EywnsJEnsbSnSNVPYTlP8xi6OjB6k2dJqZ+VEwDnRfI49UzHVmCZTbz4FC5KgFWd1VKY&#10;w8C9gtBmec2ZpUoqhQIf5G9IgffxPI9j1U7wfIryHA8rdEyvX1LWmV/XSsiCT1ZCapINrSF+fx9A&#10;vG/chvZS6bRnj43v5nFhljnKXHNgiHRr7NYTUzwGVEUFx/m9w2waUhUVG4lQKQYsUzU2MIWqTPJ5&#10;TwSXT7LDuglc3M54zJ4UAW9x8iJwH4xTUzUQoi3Hz+bmaKtt399uvf2dADMiEa/z+d7N9r0kTunM&#10;Ofa9QVTl/9uwfO6KLF167laqo1L20TmPkIb9nP2u+Rn7zYGn7Nd3A8SPA8yPPW7fPP2k/eYloPfl&#10;p+zr5x63zx972D65/0H79K4H7au7H7ffPvpD+8OrgPbHz9s/YBP+BpX28/cI/nr6LvvxPbfb+7fd&#10;Z7+4/TH7BaD9/luPUZH0CFbqh+2NTx6mPupuu+eNG+yGH15tVz96jV3z2PV29Q9vsatfvM2ufOk2&#10;u+S1m+30uzfYhb+4wS6l1ukOQrOe+eX79t7Hv7affvxbe+uTT+zhz56x6z+/ya7+5aV2K8B8P+ry&#10;D766gRnnW5lVvt8++OJJFnDJTPLLXz1iT35FtdOXNwPZN9sPPr/HXvv8SQLAXrafEQD2869esV8Q&#10;qvXx16/Yz78mMAu7tpTlNwHjN1ivf/0wCdkP2cu/5i3zx68yh/zab/j8b4Bh5o+dMqz5Y6nGf3jc&#10;XvsD0PsHvuePj9qrf3zEXvkDP/dHgNu9/6i98vtH7OXf8b6gGdX5tVVbtgBac85fsN4HmJ9Fkb4V&#10;e/gJ7N8J5qRHn7If73ra3sMi/RNg9/1aYBko/qCGhYL8QWVu/RRg/qAWaK4nnKwBaObtuw2oy40o&#10;zU0AdNtz9mYXVVN7nrDHxu612yLX2pm5E4RRTJsfK9S+k/usHbCto+ap+gQXkIR1VZ5gHQVMDgAD&#10;BwCBo9h/FeB1EnvuCQKMTlEVdSH1OKReNy4z30qqdUuGHaE0ZfKynJC4GcbylD7MExeL1QL/2JYG&#10;sHF1s9qZkQAqF9sjttyVsCO7s3ZkPEuKZcaOAMtHCOI4FOP7B/m5dqxI9eywYsVerMGKDTAfJuxL&#10;88vZspB5AeOBMnqbyzqtp3SbbS+jZqqs2/Zg4R3u5J87FrfYMaLuL+V7LyXg6/KdVEfVWZEDZRaK&#10;ed4BLow9KCUdLCBZ3aFbSXjdqr5ZLuTzSeAt5OKvkdm/kfpebnfYznTP2CUkg1/WOWOXdUzbJW0E&#10;frVm7CgBX6nmSduLOlyHglsOFJcRGqZZ5a21XPhpDrpuq1PoqltQcgHcDmC5g1TsdgC5HZW5HSW5&#10;rYPgrE7U+y5mlzsJ3NrJXPAEquUc9u6LmP29HIX3Mn6ePsL2YZR7IFnhXp2oyh0dAHgbyjKw3FXN&#10;Ll5lu21jSS3uxP68Awt1bxc2mJ4dtr9rj/U17bbuGqyxKMmtpGZ3UDe1rXob38/GByFfdUCpU7OZ&#10;Sa7DrtzURBhbM1aZpp2uP7qroQtYbgRCUU+B5BLCvWTNLWsHnHeUWlkPwEwyeBVW3VrAVHVXbUB8&#10;C1BeC7xXOkVZ/cpYsFeWZqW3VdFPjQV7e/l2aylvwXpOSjiQXIW6Xgkwl/M9CvgSMKuLu1zK8Uod&#10;lANmbO9uCeJd2jWALOu1s1/nArtyb6VMSmVegeSVmWUH1LJkK+RL1VECbYWQYYOvQlV2oFzCBXkp&#10;zw0pzSicNeWAcwn29a24ALagLKOsVm5cUZZVG7Ue2FyPaku4lbNkk44taNx6PrVl55McfT5zugDy&#10;+QCyW6Rfnwconwccf3+Dwr1YersRUNYSLEtJrmW1sNoB5BYAuY7fATBfUAkkV2DtpoZpfRkhWapB&#10;A+IEyrUF3M4CbicqePVWjmc+yqo6oBWeBUA5WHY9vjkFuhjlsRiYLqKDuXAL57MqnDS7zNqK2lu8&#10;BRjezPmJml67udHKN1fz3GEWm+fPlk18H/PJRRtQoTkGhRcAhhfwfFDnMl3Sm6kS2iyAQmHciA17&#10;AxbsddW5+3AesHweyvL5KMvqjBa0qsaoeCsbJViqy3ksKjgX1IGtgK8SZ8PmmKJ451Xy96VWAsyC&#10;RgVdlaNGlztVmcfGLc4ngFn27DL1LnP/twKJW4Dl3MqFef3l49zn14KzU5ZXF8C8Cs1OXf6rlZtd&#10;dvPLroaK3+1Wro5qtcPZQTJQm6/PfWdt1ay5oFchYiuVUw6i1T+tn1OgGbBcIFB2Kdu571NomX5X&#10;ziq+Cs0CZd7XDPuqkqx6KG2IAMUK+Fq7VBuVh0VdtU+b1d3NklKsGeQNslfrYzY+NnHMXdI1Sx9v&#10;1OdW+5PVqSw1WS4C1ka95WMloucgGWs+K48Ny/wybgObNMXaAMOdUrGL5+oAmxxDWO73Y8XuB5YH&#10;eE5RU1c6xPeM8ryd4vEM8noRx9kEMPckt9kAgUKDEVRlUnj3hjusN9JqO6MttjPeartT7baPILD+&#10;hW7bv8Ra3s5bLubmdgJUu83DhX1A1lOpcKiRPuYo1aPqkTIFdCjpNuqglnk/7JsuhAdlKBUEClF6&#10;klSuJFB9E5Nc8JOjEaaOx9lU+fkoc6Xq4E2qQoY50Rh27BjVK0nClVL83gQrJKBFHZ/QxSUQMgV8&#10;eFHrvJoTVfIvsKvfGZtknheVJ8rvUJhQiARjHxbdXN0M71P9458ACvm+AOAeoPM1yArw9/yE9yg8&#10;K4j1NAQc+FE8vctAL8AxfIzgnkMo8Fz8+wSEhEoFjgCcJDJPULc0SpL0OEraFDb2KdTOYQB0gDDQ&#10;cZQjL7chCITGFGAEaM6imM4xxz07z0yyQJk54hmszQs4yhZk1cZ6PU16dBLLbAIVMIkiK6U+TNqu&#10;oH6SY6Gk45SzFGO5TvH9zDYrXGyO64d5Ps4y+xvDSh9B8VYtUBwQTaDqSplUn3UEoPegKI9ghR7A&#10;jr+fuqFRrKRTuAecMwConV7GGbCUS9POAvqa543zu5w6jb1Vs+1+asOCpHdHAOKYqrl4q7Anza1O&#10;LgGMpHuHlgFmLO1KJJ8RhGMJnqGrVypzGlBJyCWgoC8ANsNtngaEZ4BmrWnB8QzwzAy31izJ4DOo&#10;ivr5GXUpEzQ2x6bD3AG+xsoQTqYecFmvFczldyFbOCU4F1QXJUu4zjPNOPsBTA+wGMBxEec+z+CQ&#10;mE9yrcXM9Cy1S9M4K1J8b0Ip8AojY642KLu1VGOpyHEs05yPPtTlAMCqpa/5ErnP+/m6TzPInKsB&#10;0rKDms/G4h5FuY9qBACHQAgLtZ+5VSnJXtmupVoDTgq1i3JOxv0ooapXwoos1TSK4pkcY+MDYE5K&#10;BWVW16vNjjSgrfCwA8A2+QNe3I4+zlsvdWST5OiMoziPc15OMY8+yWM3SsL5IDP8A6k9NsTtneC2&#10;BYDYOMdHGwZznD+zmo9mc0UqveztKYB6HnX3KLP6p6bn7FgaWCZpO0FAX1gbZzyXlTSv4DwBc4Dn&#10;hB87eG6WecVJwCZXjA2rJM/zBG/jup9YzsOo8GFgO8LmSoTOY6nVSSBdndezqvPK8BxZYoSBzSSX&#10;pYCjQ33jcSzZQSVyY3EP8LejwH0mgDthClFqivPWywgJIOulxknOGCnlGrkIaROFc0IBbmlZsdnY&#10;kxKdAbQTAV6npnjtYi453o+jhvnl4b17bWAvCeb7OLb9gDf26qlhZsOZSR6jPmyKEREvG3A+Hq8A&#10;KnwI54eP58sYj/Nglpll5tT7acLpozZ2L5Wxuxd5DSbwd4Cwt1FeWyd5fRrlce/DDbNrfLvtHOL6&#10;dID+7AHCQmneKZraSs8yNuzEOXZuPyJwwcqcsiqj/m8oy2th+fT3MvYZNuw/nfOy/Zkwpz/PY7G+&#10;i/nlZ16wP7z8nP3jj1+yP9P9+0f6gb9550n75KUH7OfP3GMfPXm//foHzDo/9aL915detT+8/6L9&#10;+otn7Isvn7Bf/Ow+e+fFW+3V+26w1268xd669m5764F77bUf3W0vYYF+4Xd32jP/cLs98vVNdven&#10;19odP2HW+I077OFXHrJHX33cHnr9Mbvn9Yfs1jfusWt+dItd8uF1dvpX19jlv7vN7sTu/Nzn7wHK&#10;n9prH/3cHvv4Obv149vthk8vJxSMWqnPLrPnPrvZPvr0B/aPHzNn/ckv7H989rH9+Yuf2tdfv2Xv&#10;E5T1MtD7/FcPUCH1GBZnrMtfvgRQv2I/BZo/puP46y/esS+/fBtwfhGLNvbsr2W/Bnq/BpS/edBe&#10;+hXr1w/ay79BZf41KrML8AKoV2aR3Xzy77X4vFtAM29f+f3D9vLvH7KX/vCgvfiHh+xFPn6Rj/X+&#10;S38Cmv/M3/hzbr75jc+wer8NJD/IOs3H0cfsrf7HsU5jG68DlqtYlQBz1dNYrgkwEzBjv/7pKjBj&#10;vf4AG/YHtVKcZc0Gmkm//oAu7fd3YLUeZH7Z+5K9FH3S7kvfbpfNn7bskYQNXzho2y/utsaLm6zq&#10;NBeJqMilRwm5OQx8HAEKWFWHaq2W1Op6gKz+iKzXhBmxGoDmZhTmlpMEQR0j4XZhG7v0WCro1QtS&#10;Lp4ZC9iBqYQdpnPx2Ny0HZudtiM+Zo13AsmA71wVlqJK/hnUBGyxOWqHelBkSdo+EkU1nmXJhk2I&#10;gmB5pp0XxQbsH9RAxWp5oawh2ANoXgCa45V+G6wgFAuQqifIpoY5vtoyaoeYm+yq7rCBTl6sCS6J&#10;HwlZ4uKQs2HvlLJ8ObBMsJeCyvJPEOq1WGpbBMudvC3PVeroIn/rRoBZF/nYC4tWYHkUWF7uiALK&#10;c3ZJ1zTqMgozs8pnmGG+sBWQbyatsnHK+huoqGoA0AjzKqznd9RxMViLtbSGucu6PGzY2KBbgd12&#10;ZjgFyIR5tbezSNFu60F17aG+qYewqO3UPREW1riPedgUx5/aq/p7UYIfQqF9iJ+/Etu0j7ll1OVt&#10;hG5t0ww0sKy55U5mibdzHHoqCQkDPDuB4D3cLk/rsGW6SHTsmbbj3cu23Dxn47XDKMpYowkE02x0&#10;O6pvK/btRpTfXNcyAU7A8urMckdTDpZ7G3uB5W5Cu4BlLM4lKJCC5WIlfrP5UEIoVJms2J3AcDPK&#10;o2CZ6qg2/k4zlu9aZ79eUx+lv4PCLFhur+JvVPVYd0W3s2HXotxKVa6uyb2VuqzKoFJ17Lqe3Zyy&#10;7IK9VkGZt7n6qBVV2c1Wr9p2V2DZfay5V859bp+s3KqPkgKtyigHykrGloWbv1FB2rCbVXawnFOW&#10;FfRVrSoppWMXk2T+XVjGgly8Aesss7tuoSyrQqoIa7bez7+AROEL8gHlLXYBVVEOkAnyOg8V+TyS&#10;r8/bAiznYbvewsJ+/X293QI0F66z8yv5ehPf2wEobwOQWwHkWsASVXZ9OYCszuJSZoBZG+kwLgSg&#10;agqZTye5uj2vy5rz2q1mC33QW1Dk8rmdmmcFlItdt686fjXbrHlmAIuNpHyst3nqYwaW8oGffPUY&#10;A3qqnCrZAvxvBl4281xis2kDroz1W/i71EPl8XySHVubBa42ip7lTesBpY2oikq6RvWWurhRtVGa&#10;VwaWz6vmvlVx31DIzytVZzT3Rx3PAFwxt1Vp1hU8BhUkubtEbJ0PSsNm46QAJTKPkYpNWLs3Kmmb&#10;VOUC7lMJDhGnSBdKVWZJXd6KU4FVhrW7mPAwqamye+cp/AxwznMLFZj7v7o2Y0VfnWfewobB2bUG&#10;nL9ly16xZrtZ5hWAFiznad5Zy1VQraZqr9RPAbCanVaC+Vl7N79nNZxtNXU7l7y9putZgWYKamMV&#10;uMXXBMwOknlt4++4t6vJ3S7wLRfwJkh2S4FvzCavrkLeLxQ8K4ysmuPQwDFtYiOE5oDNLTyOvN3A&#10;ck0CzRxzQhI3NLDxwWvfZpLTlQexlYT1AlYh7xfSm1zIRqJeC/N5ncyv4fYIjnU+sbbyeBXyeqzz&#10;sIT5bAW3VZJMX70DB8dAAyn7tSjLPH/28/v6+b4+MhJIya4Y4Hk9xAbIGLDsJdAwihMm1Wy70/xP&#10;kIoc4UIt1GG7wi3MMzfaduzaO1MA8wxqB+NCexe32Z5lel4PAtSL7bZ3mp+Ld3NRR4IuF9WaMQ2r&#10;g5ULQQ+KpIeLfkGcX8osS3ZmPzCiWqgkAUrZMOFMAPM0HcbTPiy0WCfjpMkGqb/xK+WawKE4NuAk&#10;QKcL5KjUXayNQS5CwwCuoCEG2Gp+VD3LHoDEQ+2NErJlQZ1CnRsn8XbcA5yhJodQmKK6EF/pcvVi&#10;7Z5gpnEc9WlyjAvbUS50UYM8KIZ+FE3ZUBVi5EeRdgBNiJifNF4Pc6KTqKRj1GiNodKNsiYODrJQ&#10;k5h9nDyGk+v4oI0AJCOHuOAlSMyvcDDC0YaZkd6XZsNaKiObCyFZhtk8TzgrNyo4gDd9kONxSAub&#10;NnPGywsz2KmX7Fj8gB2JLNpSYoaE3xRznNhnAYYYmw1BMkj8KI0RKcV0EM+mmWmeBgpkDV8g9JO0&#10;6wXSuucSfE490YRpCZZV1RXiPkWx10qhDAGAUpGnsKSPcTxHUEsnZP1VNZdCrkgszzI3naViJw2w&#10;JoBYzYqHsTsrYVqVQSGgL0DCeIR55wT3LaVkbN6qg1kVQgEALcj8bGSJzl9U5xT27Cz1QNOowDME&#10;x2Wxfac49nHSkOOASwLYSGkWHdhNY5dN87syHK/sASzA2NZnD2qx2UCQmqB5ThCNLXue2ziPYj/L&#10;bVYScpz7pfllv+DTy8aKfzfwuZ9jiFpJCnZKHc8K5gKSFQaXRGWfAwIPktq9TADZEuFic65KCrBm&#10;syEud4Xm9DnX/cC1DzuxX0t2a9mwBcTAswNowNMngHawzOeA5IAs2C7NnecOfzMiqBMsy/rNcyXE&#10;c0cz1wFCxOTc8CsgDCVbG0Qu1E7nMQ7B0BibOKiZcYA5zeaTFHJ1VfsSbCKRcD1OiN8EoVqeQ9wO&#10;zskAdWT+44weoOyOAa7DpJ2PsJExusw5y6bPMEnV+7OETgFsg6m9Nq5gPIVrMVohdVmVWik2DCJU&#10;tIWB8gTPiwU2bk5mZ+2S7LKdSi7aItVlmgfX18OMHawmhQue/Wyoeamg8roUcG1MsJnA/YvwnI4r&#10;lZrHPQbAam45qGMI7PsB/QBwH2YDKsb5msQ+nw3T66w0eTaOYqqrAs4jbDzFOI+i9Kfnkvt5LNm8&#10;SbHhIQv24jhC0yhuDa7FI7zWeEkM9zEbLXdMGPdKaIJzkk2zLK9FM1OcQ7Juq1YMq35KYyGMfqSH&#10;OFeojYruY+Osn9eMQULPRniek2g9Pk441wSJ1pN0ZgP7k2ykKMzPw6aKT04QZvM9vJ6NZnOwvJ9R&#10;l2FyAEbYpBjisRjgceqfpR87BSzjFJniNW+K17kRXvP6GSHZSwjYAKFgA8OIJSPtZFSQhh0GlmPA&#10;8Sosr84q//vnleW0/tvDzWdhGRv2aWaWPznnCfvjOa/aP9W9Zv8884b9K0Fe//LcG/bfXnvV/ttP&#10;qZT6jAAvbNC/+umT9tG799r779xuP//xXfarD56wf6Ky6F8+fN3+8YuX7Nf0EH+K2vqTj++211+l&#10;Quqhq+2pm660J6/h7V3X2lMvXm9Pv3+TPfWzm+3xn91oD/z8Orv/Q3qRf3GnvUAd1dtvAXCvvWGv&#10;v/mSPfvjp+0H7z1mj7z3kD3wwf129yd3Uy11L3PKT9iLn7xp73z8M+zJ79tzH79gD318r93xyVV2&#10;w8cn7OaPjtmTH11tn3z4hP3zh+/Y/+ejD+3//eRD+9dPfmr/+PMf21c/RkF+61l7720UZazNH3z0&#10;rP38ly+69bPPmKf+9BX76vO37Zsv3rXP6Dr+KTPCP2ID4G0s0c6G/SWQ/OX9qNQP2CtfP2ivffkQ&#10;wWEPO9X59V+hmAPPb6A6v/4PwO9vgWD6mF9kvfzbB/kYZVmf+x2wvALJL/zxQXv+j3Q1/x4A/w2/&#10;/zN+9h3g/BFg+SpAeRbVeoSPuwg7awSWa4Hlmifd23cbWC183M592fa0vd/+jP0Ui/UHWK4/YFb5&#10;J5Uoz9Uoz0D0+42ozB0v2vt9hHiFXrTXln5oT5580G48fY0dOLlonmNTtuMYM8XHuUA8wcU/1U9S&#10;kGsOAy6HWqzmECoT71cf5uJ/mc/PA8xzdVZHh3LdQey7SzXWutBoO5awsR0krZi6By//6FOTPOH2&#10;Re1gT8qO7cBavXvGjk1gq05iq2ZO5AC7XAs7sIbU8M+R2eI0FU/pUoC5Dot1NzNBwPLBGEugPJ+2&#10;Q8Dy3H52xdonbLyh3waB1ME6rHS17L7VYsWpjVu42mf7mGdtRNEr5cKqiFm3YubbKkmGbQXG9m3D&#10;IjTFiz0plYkzpGFfOmo9l2+3WhTZYuzXUpXzj6MsC5apjtqCCuoCvnSBLOVskxYXcWtgeaxhtx0i&#10;8frSzgU3s3wJwV6XML98YUvCjtOxfKCOwJOacSqmUFtJkC7VBSBq8mZspRtrgBfWhrrN34ZlzSSz&#10;ZLvu6Ob9ne3WvKvZGnai0HVz/LfxOPQDlfPMDd9IENdDqMoPA8uPUOF0LbDsBY7bc7AsSO7oBJRR&#10;mnc0osxWd1PBtMN2YGnuQT3WsVxuzdo1XWfs1p6r7f7u2+yWlmstye3uAqabaqmXQn1uA5wdLGsO&#10;V13LSsRGsVN1lNKwNUO9E1je07THuoHlRn5OSdiyYJc6ZZmLV2ztJd3MqlL1UtlF7RQ27DrszY3A&#10;suzeguV6QFzA/JdUbKUqE2AGLLehhm+v3IGNvNuasZLL5vwtWEZJLENJFCwrFfssLLvKKMGx3sp+&#10;vWLBFgArzfosLK8ozGthmYCwb8NyrkKqvEFzzgSYAWEV1PNUlXGbpS5rrYCyg2U+zsEyM8tOWW7M&#10;KcvAchGJ0AUbUf4Ey1JX6VnWKgAe84DHDWdheTOQjP0a5fj7BHh9n3Tr76Mef78cQC4j2KuEt1rM&#10;J3+/AliuQ3WVmtxGYnQLyms9AFOF6qf5XxS8LariQaXTPOjWSoLlOFYNbD60lZOwjiOjsbSV2WtA&#10;EbW5VAnJwElxBTPI3M8SLO7FVUAz87+FKHxbBW1SlJlH3QrcaWa5kD7jAqBGarSU6dLN/A6AOX8L&#10;qu4WAGoz5/6mPGfFLkVdL2d+Wz3TeeuYd13H19eziQRUb1JCchmwLFsu1VHrqrGiC5axl5+nDYEy&#10;Pibkaz21Q1uAuSL+1llYxnVQzjy+gFnnhNTlIubU87ltmypRNXUsqJHKV8o3oVglpTgGivl+FGWp&#10;zOX5uVWWT04DEK4Asa2a4Qaci7Zi9cX2LfX8r2D5rOr8d2AZCHaguwq7gtQ1sOwAePXrDpZzwCzV&#10;14GwU3x5HdI6qwhzzDVX/q2V+17ZxwtksdbmxkqA29kgNwH1WVgGRlGzBcwOkh0oaxZdoCxnjdLR&#10;+ZoD5tySm6BQX5ctuoX728Xj0M3i7WbWxk4eS7d4DLfxtp3VgrW6qYC+btL0GdWoIdyvBmdJNaF6&#10;1WQ51DTztpXNODIe3HiEOrOZfS8jtM8tHCeu05zXoGo2yOr4+QbcM/W8PlYN83hNcC6NAdPqcx/g&#10;NWYfNv99bF715YC6epif8fF6k6y37XMttne+M2e5jm+3fRGCZqJt1hNrQXlmRk7WQNTlfbPYtudR&#10;NlCYdy9hBZxrt10oz3sICxuMktoLXDn7IlAVAW79gM6UgmqoUPGQ4usFTHyAhevmZfZQYV/TKMya&#10;h1Qgl+YQE+NcgGNR9KP6+QEFgbB6YAW4sqBOUsEyRgDOBPUqASA3BswqAVuzlEpPDshWrb+DKjeF&#10;IjoOEI3RTztBXYuHjzVjGuaCPESH6RQXxmOE7wxPAYX0347wPSMoeOMCfUE/gOCjS9eD/duDNduj&#10;kCtuuxRjt1BOPVyIe1BNPSikE1iOBRyjXKAPc2E/fKSPES7UQeqLFPAVVho2UDJAXeQYc5wh0ogT&#10;CkDDJpziAj9FcnbyEAs7qVaafuLpQ1wfLPJ/P7tgx2MH7WToED3OiwSkZbAPA8soiQl6oKMoXnH6&#10;lbNAnVToRQLH5hcVHAYkL2dtaQkb9jwrS8UkVU0KaJPC7MPy7mGjwcv8q9vcQOHzoxYGsStLUVQt&#10;VRjlMEHyd0aNHNhtp6l4mmZmWp3IzpLrZs153JWIjuU8RKVYkBRfhSi55GsCztK8TWKNTrBhECfo&#10;LMlKsYGQ5hikOD6rK40KnVTCM/PLCnuKAzFJYCGF4phGuU5iG06i3qeW+blDQPNhoIlZ7lnCw+aX&#10;Ahwr+puB+Xlu6xwK44w2ZTgfZReOofJF3OYNoXa+XTYe2OmqnFJYsWewYmdQmDUzGyf8S6A8y2bA&#10;AYKrlBNzkE2GpRgqJnbclHq8BdUKg5MKTZL8ZGYXI3W9zPWjJmO7DqxRmT2kzHsSvQDTLhYbSwBg&#10;gAToIIqhFGSlQIewfKsXOMIGUcTNtLOp5GqpAGaFgK0sP0nhfmzbGjmQVdyHO8GPLTvAORqlZzkl&#10;Wz9Apq7xIN87SWjfuBK2qYTzAsuBE/yt0zwHT7EhxCjBJOfwKDO7Izpvjw3ZOJs943JEANDDVIMN&#10;scZQg71sEIVli2fWV0nh2ihRWried+o9X+J8unB63i6bPWIXpZddyrvs62GOU0T1Ym5uPOc+0Iaa&#10;XChBUtaDBFj5gXFneWfOOoEbJY1iLbU6CTSrEznMxkoIuA+fBJSpo9M5pN+dwUo97ec8JNgsxgZG&#10;SLkI2pThfIiTxxOhK1w1Zwqvm+GcXQoTljvFbP0YsDyOEj3F85sRBp+C4BQCB5gm2HTKejifvGy+&#10;sPEwQ8L4NI95lo2CrGalfSjsI3y+n/OqH1s+PctJNikihIgF2HibmqLaiaqoEdYkr0F+zluF+YU4&#10;RpFAkJHLMK9j1LUyhjHKYz/COTDG355gk2pMzhOS0Yemc6r+KBsI+r5JXuNGeYwHpvptH/VSStbu&#10;H8W5ONZG80Gh/YcQsByFdQdWlOVVWJa6/O8L9/r7sKwk7NzMcr4dOzdp75/zsH2FDfs3NajJSWqh&#10;bnjJ/pGu5X989AX70/Mv2p/eedF+9/4P7csfPWI/BZTf+uA6aouusfd+d4t9/Of77Is/PWqf/fkR&#10;+/l/vd/e/sfb7Dk6kh99+yK766mjdssDB+2muw/aLQ8esbuevNAeevYKe+TZa+2BZ6+2e16+yu7H&#10;Zv3U+/fYm/z+X/z4Tfvk7R/ZTwHatwj2ev1npEH/+AV7/83X7IM3XrP33niF998A2H9qX3zwmX32&#10;4YdUQb1uz37+oD3w6TV284d0Lf/8kD38izP2o4/uJEX7CfvNJ1jDf/EMqvgz9qsnUMdvfsk+uxwF&#10;9urH6SN+2H72/A/ss5++aF9+8pp9Dih/9OkLqMsvAMov26dfvWwffglkUi/14y8et3ewRb/5y4eY&#10;nSbNm/UG77+Bpfx1fe4LPv5Ki4+/AogJEHvyV7fZQwoW+/U19uhvbrLnfnOvU6Nf+QdBMyrz71CW&#10;f8f3/gZQ/pi3r/K1e1GrL3rYXouzhlCtd2D3bgHI6x6yN6upnarmdjQA722kcu9g7ePjQZK5WT/e&#10;BzRvR2luQXGu4S3K80+qZNVmdpmk83dGnrGXU4/bY0fvthvPXGmHL10y3xmP9RzfZU3AcOVB1LPD&#10;XNQe4cL1EGrhMkrxgXbrOEgaMzVPbYeBn4NYZKl5qsqym5/EQstqiNQwmN9uAzxB/MxXpZXaOE//&#10;cZxgjQHAuCNjh+qB3TreYks+2I86TD/jAvPH8xP0NPZgaaolxboYO4kqnop5stcyR9TFHNBI1FVM&#10;ZKnWmJ9jZwx7VZon6Vhbv+1kJrYdm6+qkHbVbbeJOl4YgLsQP7u3ag9BV7VWoNqZCiym9LSWEgbT&#10;RDXRHmDZM8UL1zJ2rovDbmZ55+U7rO7SOiu5CEXiFBfEJ7mgPsiFe5jVCzgTIuOsiqgoWzexuMDP&#10;R10uBg6a6C4da9yDshyzS4Dli1vYYWyatTMNGTtRE2OeGvAvRcUuGbf+kh3Otl2CUpJXCSwwf7kB&#10;pWwDit/G+i2ua7mmhQqmNo67grwEy1qozG2ozU3t1GyRqF3ZBqC1MWu5Hyszt7PyDjqRHyco6TGA&#10;+Ulg+aYVWFa3Mt3H7fxcRzd2eOacdxIYtruWKH66oaUw76rpskD9uF3Sctzu67rF7uu5xR7tusfu&#10;ab7VsnVx66oF0msJAaslhAEbdgfKrqqkal1lE7AMDNco4Ks5Z8PubaZAvonkb9RqzSG7NGwFeynk&#10;C2AubUFVJnVbtVFV23OwLBt2A2Fg+jvN1Vz4ku4tYK5RGrYUZpRb9S3XohS2VTDfUo4NB2W5cRWW&#10;FQYmVZm3Doz4XtmwNa/s0q5dv7JCxnQ7sIK7GWo+t6I4SzGWily1EgglG7YAunwFkldBWd/ngsAE&#10;yauLjyv087qdnAsC5koSsSuB5CodI+zZ1XxchzW7EVhu3EwK/EacGxu4qP8WLAM62JFzCjOwjLKc&#10;hy154wVb/6Isy3adn4Ph79ezmllNAHIji4//c90FvL3Afe38BkC5iXOrkdl6qs+cLR11XoFbxZWA&#10;L6sQS3IRx0J9yLXY6NXh3Yhtvx4XQnUHoNmS2yRQUFqJ0sUBZf2Oco6vEsAVqFbB/S3H+lyxmeO9&#10;WWnUHFuSmEvp+i3F1SHYrgQ2K7fwuGwBVrFrb9kMqALKmzbksynAxgmgXLke++z6StRlrLzc543r&#10;gCu+ZzOK8SZZsRX4hLq8joCv8526DCw7OzawjI18PVC9SQFjhHyVFORU4nI2LCqYaa9YAeYSzoci&#10;QH8rkL+ZiivB8qYKzUQDfuUcE5wopSVstJCEXbaVn1+B5dJ8QDsPZTqPn8/jfMrLfa2E+y37sdRk&#10;2cDd/LKU5ZX1d5Xl78Ly2rRsAbDUei2px6vBYALalVqvs7C8kq692tvsEssVxoYCLuv06pJ9XL/P&#10;gfMKcK9CtfsbDtqZqyZAS29zFnqgGVu5XAM5UOZjbYgwi7yV4C63cBMUsLayOZBHvVNeA5DcykJR&#10;3sL7m1CPN7I21LJqZKPXhgePexWuHDZbahnxaKvczmgFmRi8tjQy7tFYh3OGOrxmwgmb6IlvaGDk&#10;g9eRWl67a+oBXoC6iudnFW9rGnid0PeTo9DM61QTGQ51/eRCTKAgTwLSY2xSDbFJ1cdryj5eO3Hi&#10;1ADLNcNsOE5JXa611hmAeanN+pd6uDDm4hhFapAArD30vPZGAeUEIJ3GITXNRSA1K0PUvvQt7rI9&#10;i9utdwawTm2z3THs3Mw8e7iIj3PhmtHcILOTAQ9QSo3NJFAyxYywR/2sXBgrOCvqepG56ES1yWJ5&#10;TKHaJLiADaP4+vkZvwdowAIdJ4wyIoWFmc1Bz3brm+iki5T/d/y/lTU1jBIc42JTM9Syqbou2ils&#10;pwCwVzZWlgfb7RSdp5r/9AAqHn5uApAfQ2Ucxuq5H9tpf5LaFmBmDEutF7VUF7l+QG2KYLBx7Jpj&#10;hO2MSIXDPipVWeqyj7nMAIpngA5mLzO9k1i0x5k9HQOKx0gCHlOwEupxhLnQMFbgCVTmYSzIHn42&#10;DiinCanKqlqLcK95xrJmSMBOHgF+gcAoM8rqVM6QAC04PhiZt8PBRTvgn7UZT9IyE9i1x0j3nYhx&#10;EU+4FmFhC+p5ZpZ4eXHOlg4Q6HVgmlCvaVs4kLXFJRKxCWFanEOVRnWNcHt9KFyTKS7Y3dw6VTpY&#10;hKdchZZmtFHq2PSIAwoZemplE58lOXkmBTRix1WlU1qWesAljTKbASqSAHhYPdkcAynLKTqp00pF&#10;n+P3CJQB5LiAmATu1MpK0nWdYMMhiY1dKrOAOK4aHwAxqrnVKQAKq3lGM+wCbX4+oURtfj5J4Fqa&#10;Wq1pju08wWUHFqLMZqs7Gqeeep/ZlFE3b5SNFHXphvl9guVxP2MEgR5szv0o1wAS/dxpHu8E4WZJ&#10;HlPNxsruPU9i+2KC0TiCnuaZj53mfiY1uw7QBnieaA55gp7ycVpMJqkh8qEUhpk7jgK9YWDaR4jc&#10;FLA6icNwIsL3hHdhv1f6M+CKFT+oiiTmZlWTFAGOI2wQaIW1AGXVH4XY0BBcBrBqB1Bl/cwUe6l3&#10;0ubUFM8nHypsCMeEErvVO5xEXZUjI8Rt8KByu/R3Nmi8NLEELsTOfDHPvdOo/PR4e7E1T+ACGGW+&#10;fOwY8AyMepg591C/NYnaOc75Ps6MsYdAthDfm2CuPE3d2OwBzkmO9VwW5RVr+hK266PTpLDPLtnJ&#10;Gc5RLNnpaTJxsHcnSI2Xs0C92ykCxVJsGqkiTitBAnuUrztXCqF6Lv2c58q07PhYqVOElyW4nfHT&#10;/J5LeKzPsDmi8DuqwmawVc8xfzxDGnuameso50B4ietanjdpnBlpktITLoEd8YngvQMkzx8Ks2EU&#10;TLNBR64P56qrGMPtEOO8ypDEP0OS9iyz6bNsBM2oVkyLDQLNwk/zPJjGSj1Dbd3sKO6FUQLnRjkv&#10;eDuDUp2eQNXGQRrUZh/1UCHO24Sf1zVeC5OEGaZ9hP9NxZinjljI42O8g5ovrOB+gtL8PI88OG5y&#10;oxsozaTBj/DYjuEwmGDDaAT1u9+z1/aO77K+0V6gmeu/sWbyKLbafwgQ8BVZY8P+9wPyWpj+e2Sd&#10;g+ViYPnIuTF775z77etznrF/QIn8TegJ+/LSh+2zmx+wX950v31150P2DXPKX7xwv/0Ca/UbL15u&#10;z7x9wh778LA98fVxe+Y3F2NLvhq19Vp7/pdX2RMfX2L3vAe0vrxkVz7JzOYjabvooZSdeShjVzww&#10;b9ffddhuuv2E3XDncbv2Yb7vmdN2z6tX2w9/DDB/+KT95LPn7cefE0T1OSFbH/3QPgScf/PiB/ZP&#10;T3xm/+2RL+yfHv2l/fnpL+xPL39hv33nE/vk/TfttZ89bI+/Txr2j8/YHT86aQ//5GJ77hfXoNLe&#10;YK9/eoO9AZC/8+it9v4lzE9nH7MPuY8/jz9uvzj8uH1229P21Usv2jc/fcU+/ZT0aOD31V/ehYJ8&#10;F33LD9Kt/Aig/Ii9x3of2/Z7rHd++TDQ/IBbb332kL3z+aP2LkFj7/K1N+h1fuaLO+zer660q746&#10;bCe/nrET30zb1b86Zg/95gZ74R8ecHVRr1Mh9Qpq9Msfoji/hiX8vgft1QtRqmOAcR/A3Maq5bZU&#10;8/UavlYPoDehXHfQ1dwDtBPE9RaK81selh+Lto819pi9vZe55k7U5oan7CdYs98n7OvdViCZZOuH&#10;47fZtYfP2MGL5sx/kdd6T+1yNurSA6hEqKh6W4nNuuYYyciHUSOXumznPLMEnLx7sUj0UDfRnkEZ&#10;xZ5WFeYC2Y+1bbLCWgaabGDnPovsxD69H+WYJMqTM4ftWGzJDu4jYKOJ3axyVin/zOqSNr8zYbOT&#10;/JOjB3JmnHkiAr3mm1OWJdk6Vuq3QNmETdWxo9TN3NPICAXwXADwTziueZxwghABv/W17bLmBqAd&#10;+KpF2Wuva7X9dVhsakm9ZvVV76PeqMEKK7m4Y+5ta81WK0UddrDcASwTlBIFluOXhG3qCmD5ihws&#10;F59G5TuJVfMUF8FHKy0vDjTvRQ3j77g0WYXZCJZJ6926uRBrZiEKNmnY9bttsSVqFzejLNcAzGVz&#10;dmERdnM6nw/lhe3AFoA/32vDW0kF5yK+RAE12GEdKGthw97MRaVmlmuaUTwI5mojLKu1kYvGWi4G&#10;qW6qU7ovoFMiqyL1VfmN3K+hrVZ8jFnTu4HPR6h6ehBgfpL54dsarNWTq4lqA2JbO7DXbgc0O9lc&#10;AIi2oRJ3AKWt1Q0oy9ssVDdl1zRfao9uu9/u677DHtn2gN3ffLdl6pN8ry5EqZuq7bCdNTsAbGqs&#10;UJfrpeoIEAFOpWE38Xe6CCHbAyz3oSz3oCw3cZFbBSxXAqYVwGo5x7GM2iwFfFXsAvK7FfAFMAPL&#10;Ss5u4u800f0sm7dmoh2MAzfqcxYs15Eq3Y7yub2MELkKenkr27jgxvHAjHMVy0ERP1eqgC+nQLGw&#10;3brKKjY8yukHrqjjLUufc4q3S+nmbwDGVZpTXplbVu2Q6+d1wKy55pwN+2/CsiqnNGMNLFdi+a9A&#10;oawozylflUoNB5zrsAU3FuRguX4jMLqh/tuwDDQWuqXZXWCZRGwHy9iS163L2bDPl/W6eAWU23mr&#10;xUzy97Fb/5eGdfaf6s4HmM+3/1J7gYPJC6o2slFUxN9nA4bZ/ZayDmtgPEGBY7ptDqCxsep+Czxq&#10;CGmrYma+vB2o7uBca+L4acNBdlc2ecq5b5VsQtVw3jRwDjVjy28pZfMEy3bLRkBlAzPJwGQJlu0S&#10;gqXKSJFWSFglcFm1hd+LpbtoCyMOgmVs1rJbF2DBLt3I798oSzrPNVmxz0fxBZg3b2CzCzjbrJRk&#10;BT+hLq+rBJa5Xw6WpTDzPFoLy7JiFxEqVsKccTmp5BUCZs4LbaSUAvpFQPzWCmAZRXmDANwlLQN8&#10;2NCVJl0M3Au2BchSlLVWYbnYwTJfzwOoWVKatwCSG/KBQear/y4su1Tsv8wvn7Vhr7FRryrEDlyB&#10;VLfOfj03n3x2hnhVWf4OLDsQBoxd5ZeAeWUJ6Fdh2f0dAFmw7OzVspFr9prQwi3MFTsbveutBorP&#10;AnIOkrVktc/DVZOPnf7s59jQ0GO0mcdnCzC8RW/pot/kZpU5NmxkbCgAlLfiFmBt5m+piqu2iLGd&#10;4k5rKSEbo4zzktc4pdvXqJqO53MNG2BVhLQJjKtQnGW3rmjhfw+bOOVtPL/aGUHhdacBYG4AtOub&#10;2MTrBqyB4tphHCpcUDWNkYMwzGvYfhwx+9moonKkZhx1mfnlaj+vKbFqa8k2Wu88AArkhIEEBUhN&#10;ASsCqBFCiSapO/IQ7DVBYu/wAvOsi7utb2mX7WPObu9MN+ozrQ4E1PRnttPpSv8uF72ac4xEAE7S&#10;mqfUz4r1dBJr9CTQq1nBCACUkpWS1OppwnPSBF2mUG40i6mvaU44IgcUEB2nHzXIReO4n77SKaB+&#10;AiWPi0evZn/53QHNRRKeFQQ4fECwQNkjUEad8Sl8jM8JoqU2TwDHkwowQkH2onxNMEs5yAbAvhlm&#10;AemZHtOcpiyd6v3lQtaHLXMCcB/BNuvUNuY/h5n9HCcgyXNQ9ThcJDMvG8fyG6O+SFAc4KJ9Cuib&#10;WAT8AUV9Psr3eADCMeY0vcCIs4yS3hyX+srM7sIBIO9AEisxF/8Ky+JxSHDhnnJpxIR/RrmWCFPL&#10;w+hWFkCeRiFbmGDj3ZOx+QD1NWHqJAXMKMcHsG4vLxPAdXCW38nPLDKvvEhtFL3EKeA8ym0O0oXt&#10;oyLKA4RNAl/jKKJak8CyF/uoHyU2hDIWRXFNc8E/E8XeHeFvRJirZgN/hs9lmcHMYPtVQNYMlvAs&#10;YUiaDY4CynqbUGWYUsSlTAJcYRpFwktaQIpqhZhdDdDbrNTk8LxmUtn44PsiCpED4kNYlCMojkms&#10;vgLfDLCWEngB3gItVUUpvCvDxsMssLwAwB3Aer7E7PccGwIK+0oo3RjoDKPCyoqvNOlJP/O4QYkb&#10;zE3jXhAop9SnPJ37OzM89jOkjc/G2CRw1mNcECi2aQXOKdhO9VBKUme2e3KGeidmTv3MY0fZBElJ&#10;LVcfuavewsZMb/loajubUDtcj7KUZtmyFfwVYN7eVSZx22LAvKznCc0IYxlPoHJr/CCpoCmNInC+&#10;JACquILWUGoVRBVSbRrqYwSRRlVnUaAvjuoeZ9Mh7M49NopU1UTPsZ9WliAp2JETbEQcB+o4d704&#10;IyY57mMKq0O59dDxHaTvO3RYqe8KsuN7SH4PSKFlY0Ln6SwzwkuLuB7nUGqpL5vHlq1jtMBc92HO&#10;vWNpwuVSWT5m80dQywy5myXnOTBHUrxLM59mZTmHsMhrMyXGcVedl1wKaVLaMySu63GO8XwJH2Yz&#10;gNsWuoiNhNMcIxTjFAnumRDnHY6UaWb4M8ytx5d53eBrMSzYmcM8Zw4TIniEzafDbOwcZLwOt8Xh&#10;2QXWHKCfJEGbTuQjnJfHgfTjbI4A4XP0nc8vci5pA4bHcBpYn54F0DmPsvqbbAxlcSHM4OJQNd2i&#10;rN0exignEb8mJX7huiCxPwM4Z4DqaS8zz6T/6zkzE0bRDjDLTQd8NMhzkJDCqLqxcdgEgXMvj62H&#10;sYRJ5v0n2HAZZ1NxHPV5go3DUU+f7Z+gixlFeWCY193hbts22miFU1RHCZbDwHLfirL8fxeWcxBd&#10;dG6eHfpeGGX5HvvduU/ZHyuetK+9AOXJm+29q661D668wT68+lb79NY77cP7b7EfPXilPf/QcXvk&#10;iUW7+5k5u/MF3r5wyO575pjd/9Rxu/uJo3bro4fsugcX7bL7pu2iu5J28o64Hb+ddVvCTtycslPX&#10;ZOzCK2bs1LXMRd6WtZMPMdv5zLLd+KPT1EBdY0/8w232w9/cbc98eY89/9H99uaPnrAPX3jFfvPI&#10;B/aP935sv7/rF/bNfe/Z54++bR8+RRfwc8wwv3iXPfL8tXbvc5fZPS9cbA+8erE99M4Ze/D9U/Yg&#10;YP/oY6fs6csusRcz19jr3tvsx+P32cfeJ+2b1Ev2D6dftm/uf94+ex0bM+D6EvPOj35+qd3/+Wl7&#10;5MtL7ckvr7bnSM5+hcCwt766B4C+D+v1PQSI3WYvfHmLvfLLOwksewiFG0j9/DFU7jvstl9eZMe/&#10;yFjyS3ZNvmKH5eshW/xVzK759Ul7DLX5lV8Cuz8jQftlZpnvAY5P32+vx++zNwYA6c4H7LUmPteA&#10;ssx6nfdfb2d1o2Lv5u0g0DzO2yk+9gHtASzaQeajAebXxoH1Pn7vdkLGWlmNT9pLDY8BQHfY9UOX&#10;UHEwzROfmqSj9BwfaUFJBgYWsLPNYh+d5aJhocGaDgJRhwjDWtppfcxTDGEhGeHFa4gXs92+fbZt&#10;EgAax/rKzn3FONZYbMCd3V022cQTq5GKpB3MFU0u28H0PDuR/FPbzxOkhZTLcnbhSlCRq1GQu6mD&#10;GFbEPwl+49io9vI+VVDheob/q+lhqx6xgYY+692xy7aPMlcbAcDYtfRiM0nxDzEELO9u70Fx4EKW&#10;2bYKejYbAa3dtdhtsDpP1UxZX9U+a8ZSKsteMUnTxczBlQNNshPvacMWREdlhJ236KVBG79ixHZc&#10;sd1qgOUilOWtwPJWYDkfWM6nr3NrHwBNKFeBukuxXRYwd1kAMBdgJy3hgrYBNWp/zU6bqw/ZmdoF&#10;u7RsyS4uWLBT+cxZF8bsEIr5Qd3/yiC3bwCwb+R2M/fYyMxmo+zXqMrMLW+pRW1pIOCL/uVG6p0a&#10;sRZKva2gLqZUAMDfK9BMKBef+YTe5GOrLRwttJILUQ3vAj7vrbDqu4DlJwDX2wDuKdTlhkbAG0jb&#10;hg1RYLoNQG0uB2DLgM8yLkYrUI7bLFjvsWubr7KH2x+22zputwc55x5uedgyqOOtQJGOWxdQvZv7&#10;uauaXT2UHNe1rAAuQLgWlbUJyO8mkGwPNux9zCz3EPDVjLWy5iwsS8EEUtuAVeaVy6mOqtgORJNk&#10;62zcK7CsnuV6LpQVHlYB7FagQFVyO2XDrq8A9su7rKd8FzPLpGGjctcD/YI3wXKlYBk4zSmhqJv8&#10;bDmhTuUkNztQ1gKatcpZAmhBc8UKLP8l4Ctny14Nh1JAlKBSSzPKCi37lrKskC/dXmC5opSFOinF&#10;tQJVeRWWa4HlBsHyFi7qNwHLG1dgGUAsQFGWwlq4TmsNLKOybiTsah2W5AvWA4mbCLdSX3I9gCxV&#10;uUEhXprfJQUbtfk/lZ9v/6kMYC49376PJVu1SppPbSwh5A1XQ0cJz98yNhhI6Rb0llewEcCsdRkB&#10;ai5BXCMCrBKOt2zWsl4rzboMQCxHWS0HQKuAzzrs8i11OB5q+KdVivMkv9vaNm2zOuzlpaoZckFS&#10;PO8IlirFruxgOQ9YBaQ18yob9vpNnP8As8YaZM8u2sxmlPqV1wHHK7C8ZQPvc867sChCnjRnrVCy&#10;8wkokxXbLcEyc9frqL/aBPTlK5Ubm7SAt5y+ZQfLK+pyGedGMRtOZ2EZAN/A71XIVJ7syQCcAsJk&#10;uZaSLEh2CzDOKctspOXxOsDamlfObSt2/cHr8wBBgFm1SGuV5c1Ap1OXV2BZkKh1Nh3b9TB/u1pK&#10;c8pr55xzPc0rYV5OBV6xX/8NG7azZbsZclmn1wJzDqLPWradxToHyoLy3N/jdqmvWqC8AstnYRg4&#10;VpVXbqEaf2dt5v5vonN+k1LJmTHfzGOxGTjW5zZij9dGwgYdI2z1G6jc28Sx0vxzCedGGY9TcSEW&#10;d4WQuRlqVGwt9SgrWFH2bnq7t2qOmRaBAjbbCqktK6JbuWQbmzFs7FSQTF/BKIfC+Cr5v1DdBmgz&#10;rlLHRm4TKapt44yxjG2ztlECC8farW5c6jMbYxOcz1RN1QZrrSPRbkMoV1FShqezcReUEwI0Asyi&#10;BrBOeqVAOVAWJPfYPoJo+gj6Gpjl7SzAjC1752yr7Z3tZA6S/zHYN/36WYDUh2XUzREDt1qaX44x&#10;d5gBlGeBsBm5p1R9E9Rb7MVBlE/UZsFqPABI+5Xyy5yhgnKYW/ZjwQ4w2+zjYnIKCJ/IAM5K3FUv&#10;LpARVLAOkDUObI3zdf1NAboP5XlK9lRnLcW+irVUt3GMCpmBLBeigmXmKYOAQZz5VylCsXE2sIH2&#10;SZS+Mf7GMFVaQ1haR04ClhcCYCdQyQ5z4Q/oamWxTie4QA+gDnsI+oowU5slECu7EAcMJ7Fgq6uY&#10;v49i6Mfa7QcQo4DJNH3EB7iIP4g6fCDKuBUX1tNSzthUX+Djgwk6mWnGWAoxe+wHiv2Eggb4XtYs&#10;6eIplLYUx20uQWsGydeHD6FEH0FhXs4wuxxxnc9BzU4DIP4DPCbAlI9joNsQlJLOChCA5UOF9WIN&#10;9fIY+ajtCqF+KV1YlZazgMFsgIUFfIZjkxUgAw7TXPTP8FgKllPMByedosuGPNAXQOFUb7KP46pq&#10;KO+c6siwmbLRMjy/A+tpD/3NVHkxwxkAkBXu5s9gYWWWM7BSORSl1zqxDDxSRZXEfp0ACBPUUSWX&#10;OfYoh6srA+xMS6lfqZXKAmkpbovrWEYR1pxvXN3ZbAKoL1huBBcYJXsxMCQVcY5NgEWO+4KX485j&#10;sBBhk0BJ0MCy0tk1o6tgL80rB3kcfdwfdQhHseGnuV0ZNiLiqOUBHufJWUbkpndwTqEqY9P2cp76&#10;M1iw2VAKaHE/Na8cZXMiocok7Me6HWkSz9PqE0bJVmWTwrUyVGhJqZci6/rIVc9GeF6MDnK3uB8x&#10;HA4JoDEBMEZRZINYrf10KvsPMXfM2zDBdOoTjgDBSir3YcOewuY8ztz9OBZtz0meP8f5XUcBWCrA&#10;okewD3O8Y4SwKe18gcqwZeblD3GOHooDyyGuZwG/FMp8lrC5JdySRxgbPBJhdDCcwgnJdZ82HLgP&#10;8wJqHAla81TPzcUAS1TpFHAcIczPbXhxHKJ6XKQ06/VjHhfGEsr4QTYkjqHQU8nqZa43lGTsEHdK&#10;jMdCGwlpkugTVJRFj3LfgP0EPeWZEyi5x+TUIEzwMI/jIW7X8qIdObhEFzh8coxO6mNsCB3H5QEw&#10;p48xq8zzdYbjM426ngVcp3E8TPOcyWhWnk2KFFbyNCMJCrZTuNgCYw/zqn8LUunqo0KNtcRzcYEc&#10;hllyGJTJMMvzdxb1exqHQor7G8XGHuaxjBBGFsXOHiZYL8Ax8PH7/ajs6jn385rp5f55eM3yKFNB&#10;Xc1jjIkM77Gx/WwYEvLVQ4BtySTKsj8Hy+eswrLs12vXvw+e/23PdsG5m2zhex5745wb7avvPWjf&#10;lN9nH07eaO8eu9zevvQy++DM9fbRxbfbx5ffYT+99kZ76/rL7bkbTtoTNx6xB246bHfddMRuu/Gw&#10;3XLdQbvh6iW75oo5u/zyaTtzecZOXpm041fG7cgVURYn0OWkG1+atCNnSDVmHbqCF8Ub4nbovoQd&#10;fS5tp388Z5d9tGzXf3bSbkOdvusXV9g9P73KHvjRtfaDV26zF59kRviBh+2Fu++3p+6+wx697yZ7&#10;8IHr7N4Hr7K7Hr7MbnvojN3yEN3Kj560mx4/Ztc/tWxX/2DWrrl72m66eM7unj5kj/ovtGenrrI3&#10;p7hP3h/Yb8Ov2u/nX7evr3qWOqtH7Ec/udte/PgGe/iji+z2jw7ZrZ8s2+2fHbK7Pz9mD/zyQnsM&#10;iP7B51faY7+80h7+8mLWGXv8iyvshU9utVd+cY898/Pb7LYPL7Qjn0Yt9DnVA7/EuvUlAPcrZpl+&#10;M27LX6fshg8vsqdeusvepH7rR8efsrfDwO6++1GM77HXG+9DQab/ueF+rNdAcSdA3IuSPPCIvTXK&#10;mkJZDqAyh5iZDvG9IcA6AFQDzK96H7dXx5+w1/p/YK/0PGHPdGBNb7nVrm6+yJa6MuYdpB4phhK3&#10;0GQVB6iDOcDF8QKwO0PNECEnbVwodBNy0ksgQj87y0OouaOEKIzzz3mMgI+h/cO2Z/de6+wlVImO&#10;M+3au7mv3Y3Wg5Loq2C3ia7jpZZ5WxiY5Z9Hkhcy/uHvZ+eogyCManbQytkBq+HJ2wkY09PmmRi3&#10;8bERkvSwZnUx4N+y3wYb6FUDlHc277S2nUD5GDbcaLW1TrcRCKCAkpgF+4LW295r9Y31VsoFVGl9&#10;CTbeWtuOtXiwmnCRqnF6ePucXbfaKUpSBAFF5hUVVLW7FaVglDkK/qmELvbZyOWD1nl5p1VeWmuF&#10;Z7gYvjAHy1sPs+J83M9sIlbhQqBCF9MFecAMVtIiQm3KuOBsRG0bQHGdqadnuWbeLq1YsksqgeU6&#10;YLk9xrw2yvIedvr2Mauxd8C6dqOg7MLuvZ0L1A4uHJs0TwosoywXA5M1TYSlNWIXRNksUbCYZjG5&#10;yNyyaQvWx3wuMNkgUHAZdUt14zwGZ7gwvJsLxHsA4jsByiewYd+GmjyBqoxFvbmV2iKCtEoJ1Srs&#10;RC0iYKewBgs5mwjlAHMH9sVQfdCua77e7m190C5vu9pua6XjvPlRSzdmnZW6gaTpTizbu0kT31VF&#10;LVQlCiWW6GqpvgBoDWnXjUB+J2p4byMVQQ091lW3zSn5NRz3SuZEy6XgNgCmXOhWbufnelnUVMlS&#10;Xg1s1gGnDYR0qTNa9mupyRVAm0C5alVZxi3QXsmcNTPpOyo5R5i5bqxGLWLOuYZVCTCXKwnbzYVz&#10;MQ0kl7LKVpaAWeBcsbJyEC2Y5m8JhJ0VO7cqUbRWw6FkOV6F5fKzncwrKrPgGeW5AtWyQqoyQVHl&#10;VA6Vr1GXpZjVMrNcvxU7KDPLdZtwZ2zEho2aKtv1VtRVLc0pF5KIvfUCbP8XEC6nmWXUVwfK6wn4&#10;krJcqFldQLmKOqiVGqjzSYX+PhD9n4svsP9UDCyzziteb+uZ5RWAKKVbinJ9BTOdzqoOJPO4qGe6&#10;iHOgkOOiVVDDOSJrdhUwUkmYF+qwYLd8E/eJpaAvbQJovrQBi2xTPTVi1I/VFQAfKMdlfG8BkLOl&#10;EqjCaquZ5VKU2mrCspSsrd+Vh1q5Pg+43bLJNpF4XbgJV4vmmTdp04DALGaWt1zAc0NrPfAJoG1W&#10;zZBUSkBsHWDsYJkNAinM50tpFkQrCAwozeP5oXni0gIeA1mxCV0rR9kvZ3OglM2BYjYGCthIyaNr&#10;eRN5BhvV60vSsrqM9fwucXVZfB8bBKvg7N5fWTlY5ufzSm0jSquDQIBZFUmuWxhg/svitkt15fav&#10;grKD5dWwr1WQ1u1egWYHroLslZUL+lozw8z7Z6F4xaq9Or/s1GiFrck6rTliKcpurUD06nzzCmjr&#10;+/Nwx6zCcp4LScupylqrKvLfAmR9bvMWgFhz5QJgATOBbC7BHBjezDHZxNc3SnXn/Rws61jlPreZ&#10;8yAPYNZt1f1zfdTMZudhuXcJ6FKmlZiN+i/b9mY2EzcTiri5gWPTwPc1c59aecwEznS3FzfyfNdY&#10;heriNBbRQu5BDxvAAwQTAspdY9uta4QNoxE2jEb5HzbKBtsomyljPPenKq2elOyeZI95UHkSs2zi&#10;kigcQVkJowwGXffuftsP1Oyb2257st22l/+XfXz/QHYnoTR8bob+zzQzzppjzuRmoEeY55xSMjWQ&#10;GiBAR/OVfh/voxJHCVZKoUxmuXDOJFA8uXhOK3k2iLKKYpMA/KJYtKMoLzEUpDjzuXEqYyLMZgZQ&#10;CGXBnsJSPS71G9CdAOSDQEqMC9EoPct+0qsnsLeOoQirVknJ11Moz6rEmZSayvLwvo/lAVrGscyO&#10;KlVbkAZMJAiMygKF2RGskxNB5ndxfGHbVML1EFbqEVKFp7jIjhxl3vUQF8NLpE+vwLLgOXSY23CE&#10;C3ku1A8sz6F6TmNl9WJnZ5aZi30P1xg+ZjTdbT7GhTiAMk8S9sEoM8p+IHgSxxm2zQUuvgXPRxjr&#10;Oh6ds6Oykob5eoQL8zDfw0hXhmOVAFjTWIUXqXM6usCM86ElO3wYFe0AYUt0EfuYiZxgJnKCftsp&#10;de4CSl7Ze7FchzXTy/xxhHlRzSrnLtQ5LijqAazw0SkgjaqeaeBxRipZDJDncZtG9c4yM6p+4mlV&#10;DAHLggnNsipkSlVeqhSbVLIy11ayBI9nCT/iPBqaYaNlmmA51mBG6qsql1BreTz8XOsEpD4fBqAI&#10;SwueYJ3MrTDKaAwgih3lbxyWQy63YgfV7ewB8njrgFqWYezhC4ATqn4WZVMVV4tZjimbQbMom7ME&#10;U81SizSrTZsIQMdc6ZKHDmnG4xQGtYRieCBAtgyK+gIzy6oqmsZ+nnWJ2AApamhIQW24E2K4/xI8&#10;d6JUb/mk0sd2En4n+zWAh5shiI3fhXexGaG3qksKMqesACzZuqN8ztnAse3Lrh6jLinGZkOcxyYK&#10;nIdUQ4Yt2sf5p5nwELblMJtCmrWN48RIUBuW5NinsDGnUNoTWJ4jHB8pxUGgMIzFOnqE30//dUo9&#10;2KiwoUVuK26SKdRMLTkewuptJiQthcU6gf0+waZZmqCzOQLOlsnMUUDtkQiwjJ35gA9Ypts5iRtE&#10;s8tzhG0dSKPsE4q2gOI7TY92CpeGwtASHKsU9y+lgC7Xp85jRlBaCHeD7pNnRp3UPPd4XgdwoATo&#10;qfbx+uHVvPUym29HOY5HuNae3wVMEs5GLVdIYx/MyWdwGUxjv9b9ivJcihxnEwFgjh3GobHM7V9G&#10;BWZ2/9jSsh1fPujAOa7nJ6p1gI2CEE6RCBtgsYP7LInzQyuBGp8ihTuNGyLDHL2AWbZwbVRk1evt&#10;1HGcoWkC9OK8pdlmkefjUkznCucJCnQa9VhJ2hnZsNnwSGJNd3ZxHpswNWshVGuNcARQlYP87oic&#10;Jli+YzyWqtTzEYyoTb4pMh80WjIxwjHqZ4NmX7/1DXYh2BHw5aM6SrDcz1qbhr0KzP+nsLwa7iVl&#10;Oe/cDRY7d8geOecie/t719u75dfaSxPA3OEj9sMzx+3Vk5fbOyevs7dO8vkLL7EfXnTSHr34qD14&#10;yVG797ITdtdlp+zWywHTS5ftitNzduZ4xk6RqHziaNyOsqtx+CQW1BMRFu8fB4qP8YJ3DPXxZMqW&#10;L+YJeBVPxjs5AZ8nROAnCTv2M5KDf0Y37fvLdtVPjthV7x2xq985aje8espufuYiu+nR03btA8ft&#10;sgeW7fSDc3bqgRm78H7+7v2Ldsl9S3bpfQfs4vsX7PR9KNd3p+zkjTG78FSEhDpU3UDW7vEdtWfD&#10;19g78bvso8QT9lXyefty5jn76BTzy3fcg8X8Vnv+x9fZo++dsTv527f89IDd8uGS3frRAbv154Dz&#10;Tw7x+aN258+O2R0fHwakl+3OT4/a/cxI3/feJajjR+3QB+yofsKA+ufbbOhLbF3fsDP0D+wUfo3V&#10;4T2fXfjogt138bX2cvwhZ5l+g3nkN6rvZQmW77WX2lHUt99tL+y+x17az4zz2P32muchbNZUbgUI&#10;/wo9aC+EAPPQnfZ8kO/xs4ngZa556gl7BVh+rv9he7DnVruq47QtETA11Ypq2kXf7QAXBUEsldNc&#10;GMyjCM5hTyPNcxv2mJ1RZkzpsRsgGW+EmYPxMWYHUF7dAirH+oHl7iHbzRxqV9N2a91OD+5+7G4A&#10;c8OeFtvVzJO4jCdqCTvLDVnL7E6yExtiR9bLic0sUxezIY2c+LWshnHzdAHh/QzsjwHFI9hp9zIH&#10;u5051G3dtqt1l/W27LbtbTtckFXJKBe+UeZ4p+utl3kYL7u4XjredrfvcepreYPmYLEfYyPtrN1u&#10;/TWAd/WY7anqZ7a2C4WScDLZdAGfGiChmYCq3S3UCQwDy+wUBk57bPCSfmu/dJtVXAwsX7QCy4Sc&#10;bWVDoSACKO+jhqSZi2dUw8JCvk4Vji7wi5lfLmcusAklsZ/530yd107WMq9cs2iXNi7ahdtI/O6h&#10;B3oPu4n7eMHah2q+Z59t34kqS0BXKanQW1tzybGbSIfNq8ea2IStHCVY879VqK3F9IgWcSFZCqBX&#10;byEEKw+1uIAKJ2qwupkJ7kTpb7sUcL2L0Kg7gMzb65hbZtb8FjZAJkglbwBo2rAcEqRVvIML0y7+&#10;XnOe5UvFdrBcjr16m0VII7+u+Qa7s/U+u6jtMrux9TZ7oPkRErynrRHgbgRit6Hi9gLKu6p2Acuc&#10;Uw6WUX1RfWSHr6dKqaOJOpZGZqHrsWoTDNaA4lvjKqCAZYEp87EVUra7UaR3oTgKmluBZWCzjhRr&#10;gXIdj5Us12dhWeo1S0pzLbPM7SR493AbdpCI3Va5jflmzkX+TjWrUiC4Csso3iUAuoC5BBDUkhW/&#10;zAEz6jKQqM2CnPKs2ydLshRlLcFyLkVZ6+/CsmzZ/Jyqo/4mLK/MLyvwq7YIpWsrqvkWLPUosFUK&#10;+MJ+/LdgWRbsfIA5D2V5LSzLhn1+vqzYADPK8XkA8vklqk8Clgn8+s+FwHIBc8u8PY+PBct5JfQn&#10;U/NUxgZLGSMDCulyMCxIBowLCLvayrmwVeqdFknRBeqvJe26SHZqArPWwrJ+jxT4mmbmPnWe8nhp&#10;NlnzslIDt1QDOHXM49dynmEBL8e+XVuMrb64iSomnmMonJsEl4CTupa1YaCNg4qNqL6o7JpZdvVR&#10;q7BMTZsDLzaNNqJYrgOMnZp8FpZ5v4KU7FLmlgFqpVUXoSyXkmBdTip2DpjZQOGxKEXpL5EVm9nr&#10;rYR6bSYAcBWWt6gbWvcX9Vyg7UB5RWWWoiz7tYC5cEVdzgeWc53CK5C82isMZG5cWZtIy3ewvArM&#10;gmYpuGtg+K/SsoFlAaxbmgXWWjvjvALOZ+eaV5RkAfEqKP8FlnNJ5WtheTU87OzvXgvLUpZXYZnb&#10;+L+G5RwwO2V5FZZ5rDYLpKkG20Ta+UaFubmVA+UNALUD5tUNBinyPLabVmzgW6iacgnoWisbJEpr&#10;V8hbzjavLmZZvjkuVYA256yUZ7fRQ6K2OsA1j1+qrIQ2NoR38bqyn6oolIjmIezYrPphXi9HcKKM&#10;cl6Mca5M4XAJVVpzosX2oYBNKaSJ2U2BsizVMRS3AInHqhTqZ355Nx3Nu8NdtidM4BfQLFjuY/Vn&#10;qN3j66v9zMOyqAKGQfUnA69amq/UxyGUtIjCuxRIhM01CjhHsFZGUWSS3gjAjGWR8K8wXw9y8Rgl&#10;GEeBVkns2gr+8iuIC8VyEkVynBGpySX19wIaXOgnAKAQlm4PM9PjzISOo2qr33iCALApZpynULAm&#10;gJdxQHpSvbaoWkHgJQDcBQgdCqMuJbFjSumeHka1HY8AJljTUaFHUZcHUUaHuZj2LAP9CuZaYBMc&#10;e2mCcKmEel+xO0eB7TBWT6nNhxdIsWaWOIidc4gQqFEu9H1sGASxz4aY64xoLhOImQbqFlDjFgNY&#10;OlE2Z6VQkRq+gDJ1CEA+FpixI0FCugDl+RiAjmqXRH0U7IYAkASgNA+0Hz44ZwcP06u8nGBemE1x&#10;LMZTzNCOZXSsUNqps/IAeB6n+HOfUfMU5BUBctUnLQu2+qV9bHCE/cCTwsOAxWmStrMoahlmRNOA&#10;VIqZ3hQQoD5tQXJKtmds5wr3Uiq2f1Yz21LxAXSuX6Y4f6Qye9l48RLspA2YCSz+oyiuo4DReJpj&#10;qtlc5mPDKMnRI6wTACk23MAJlMYTnEsnUBSPAcNsLsQPARakbceB4gTp2DHU/BDqYPAg0Id1OIHK&#10;m9bjiEtgFqvuAgr7Aeq4ludRAWdRA6niWmB+dYHHecmHAw7l/OgUmxWyt2N1X2RcbsmLmipgZlNC&#10;0OzUUqzHUpoTBGkJfsPqJMYpECZFXEnXk6rcooptNIii7OzeslsDxIwkRBU0RvhdWInXquSiTzdI&#10;V3OQczGkkC+dfwCaksM1qyy1VSnYPmzfUt9VBTXJsZxkHtnrgsKAcCzcMarOYow9qB84PsPx4H7H&#10;lgm+YiMhwPks27XO6wQAnWZTIcnnI/O4DJhb96LkOqcDzoKI6xdG3GFDJMM5lo1zHmKpXiDk7ABh&#10;Z8usAwo8iwKFuECmcX5odEIhahnN9nIOpqWAA4Fx2aux1AfYIApQSRVGVQ+zMRXmfkWUJM7GQoCv&#10;e7Hie1CRfZwLfj0fdb9Itg8xFx6Uu+AQHx+nVebYbp7jBLMxJy5gVvp4lPM4g2V6dhmLOHCckiJ+&#10;FBiVKs7zL0YlWYbn5PL8tJ1iPPIUIWTauNIogoeeZy9jFYEDezhfdvO53WxU7OV82svP5d5PskGR&#10;5vUwhfqd4DVR90lhZSnGJDTLr/n/NF3fGVTjGSnmbPzN8nzIyIXACEOc140YGwlxJbKrwuwgtw9H&#10;RAiXSYDf5eM1xa9RARwFcVTnJKMXCTZuIrgG5JDRGIs639UXHUBciw+wsbUPt+v+nWx2ltp/9P7/&#10;AZYFyt8j3GsVmDees87Gz9lt151zwB4997Q9UXbS7h0DEAlDuOXUjN19dNkeOHLE7jt8yO44Mm83&#10;HZu2a09l7eozM3Yt4VDXXXHIrr3qkF1x5YKdOTNtJ48n7dhhVGR2Eg8dpSv3GA8QiYbLR8N26AhA&#10;fJjaoEMoykc40U4xIH8JdoQbsXw8xm7MqzxR34rZ0XeB3Len7fSbQPCbzH++tmRXvHjIriYs7MpH&#10;DtulDx6wEw9l7dAjxNk/xC7kA/xeqdP3k7b8EDuKzEcfuo8n921A+hUhO3ooaCcYWr+IF4Rb4sv2&#10;w+lr7e35e+wniw/ZT5Yeth8tY/U+eae9fO3N9sJDpHU/f5U98upFdu/rx+2ud4/aXR8ctbvfP2p3&#10;vHXYbnvhoN32LMfilSN25zvA8k8O2M3vHbDr3zlgl79OSf3r7AS/12djn3bZ8BedNvUlJ/cXvCh8&#10;yhPmTewSd3rtyIGM3TR22h7ffos913SPPVd/h73YcLu90nqnvSJI3nOXPT10uz0xcYs9PkUX9OSt&#10;9uzYXfbyKHPNE6Roe++1J/232eP+W+1p/132kpfZ5kl6midQk/meO/uvs6M9C+bZNmw97V3W2IbV&#10;DDAp7wdK/CRXJ7FP0nncSYfgTnru9rCL1c8MyyBD+cPD2LGI4B8jin/Mqb4kTg+hLO8GlttRlpkD&#10;7iaIpY3gqcZ+1LxRVLI+0pXbSVasYvePIKtUU8JivSTeUTw+RTT9RB8XGN38/lbKywnB6m/ebQNd&#10;dLPtw2Y9sstah1uteg8XNDuqrbmLrt+OHtvTvtd6tu0ElhutZAQojZRY9TTKMVaeEfrfxvonrLdj&#10;j7U0tbnk1ErsdwqA6arrsf66IRuqBZZr+m1bzXbgGJDEMlwn9ZFQqhaUyD3N/EPaTxAHT/AAO3D7&#10;L+yz9tMdVnEhM4iaVyYJvIDZ7YI5Loz9zCju5CIZ5bMYxbCIi+cCQowKN3K7sI+WYY9uLK4ifbvL&#10;EjUTdrSaXuUqZpYB5gvrgeV6ztNarGEkdMeB+NEquosJparnol2BY5qllqK8GUt1PmpJCSCp6qi6&#10;FsBPtURc1Fdzsd+c32Jded3Wk7/TegqxpzOz2wUsd3ixFV7Bxd8dWJFvBDJvRG1+BDXlJkB5gqop&#10;aqIagOWqFVje2o2C1qa/haJHIrdgsau2iwquKDbs6+2O1ntI8b7CbuF8FCynG6aZOwa4sUbn+o13&#10;uY7jTu6vYLkKWK6oRblkw6IOWG5torO5gc0PLLotmiF0dmpgku8TpDrbMxsCFZ2cjwJlepYrmYtV&#10;/ZSDZSXb8rZmpTpKPcuVHAPNaleh7LuAL1Tt7ZVURxEM1KKZZZK5pZZWEuylwCmnmq7WRUld5j6W&#10;AIXFgHIxIFgKGJbxfjkX1rkFSALMZepjdsC8El4lNZnfdXat2LDd3LLUZa0VWHZ9ziiW5YBkuTp7&#10;pS6zZMeuZFVhB66hjqg2H2DewjwlPctVwGGZaqNUmYQFW6tg1YbtAr40v1uSs2G7mWWAcONGuyAP&#10;NbUQQAaYZcl2sFwEQBdgxd5KyJcCwFjnb91AQjSVZECIZl+VSu3qn3irJORc325u5QON+STGuyX7&#10;qwKnZOWVg2Ijx5DbqbniElTVEuZ6tUFQqeceboJynhtSoVXpo5An9eNqBl+dyPnMBZfz/KhjNrWh&#10;mOdgYZMLA1OKcr5m/kkBr9qAAriB40Hg2WrAl0DZzSyrRooQsE0EfalGagMgtZ552AsU8iVVeXVJ&#10;aS6nGovNgU3AZgGJ1aWyjWP/VlBXGce/DIW5DIW5jNEGAXMBmwbqTxcsb3DqsqzYSu9GlSbgSzbu&#10;b8OygDkHzTlgZkODDbM80qGlkgqMtaQwry6B9GYB81po5v0tAKlmsd3S+1qrSjLw6qB3ZWbZKcuo&#10;rmchVzZtzRVLYV4F5ZVaJ1dv9921ojSv/s5VSP5rYOe1AVjOEySvLm6rgNkpy+rFZmleeXWttWav&#10;AvMqKAuWVQ22gbV+dQHM61UbRhK6W3ofVXp9fm6WeWMBi85st7Bxb0Sldo87X1/P19dr7nnl85u0&#10;8aAeatToLTx2W3AJyLK9VWFtbPYU8BwvIDCxqIvn/l42ywhDLB3k3B3i9WhEkMzYwSjuCmC5ZIqv&#10;Bdh0JfCrK95u+5Xgi9oVdvOTXFhzYRjFzjqF4jfIRepuwr92hXk9pGpqd3wb877dpDzz/wmL5Dg2&#10;5fEl4OcQlkE6iCe5ENYFeRBlKUxqcgRLrJu3xC4tMAurYoaLylBwCkBjY5mQr8gEF9wewi1RMqPM&#10;NYeZi5VTKytlkwTtDJZPzW1KlQqgjPkIIfKhjAWoJ4phb0yh7MRIs/VPYp9GHR3zYWMkzGmcOeZJ&#10;WbEBFQH0KNcA40CHulj1+6SIKrE3xtxpUgodabvpEbI9GJcKAgSTqH/DwN5+1K4hLqSnmFENMzcb&#10;RTEKA4shNhUiSgqWKsdFdIwN6ZnZhB2cmcW2meaieMKFiY0xqxogaTuoSip1VKPoxYBDzWpOc7Gs&#10;WhxV1cQVsKXEYe7/LFb0BY6JQo2yqLhKJo5wm1XHNYmVdxLw9AM/qeWgzR9k9pkZ6CRqaggFzwcM&#10;S8mexDWnQC+B86TmyDkGHmDNh+06iCU5GkWR47EIkxCtXulwAFDmtswkgPcMv5M6qjRzpwonizEr&#10;HAWKolhIY7rQB45cp7IsvlLsjgCBJCy7dYRF4rIgUPOpSYU3Mcua4rGKA9gBZpqn6MSdAOS9QGKE&#10;mdGEgqBksZZijE09yuxsBAiO8X4GMJo+oB5qYI2EbldlpTlvwDnMbQgwixvW3DSKXRq1TrPLCoya&#10;4XGalSoI5Mxlcp3Bs7gX5lHHD2CXPRLAERpEOeXtIsd7lg2aGTZn5hiZW2D+dBGgXmDmdE6Wc4Wb&#10;SR3FMhtm4yYCKIe16cL8ty+JSMSs/xSBcR5VRqE0++k9VpJ1QDP2SmAWJAO6AVVzIdb4WH6FfjEm&#10;EJpWajyL51tI89YAUwQHQERVXzyXfIR8uaq0EOeuKpYYRwiwKSQHhz8KaGuuWQFxHKcIKeSy9np5&#10;rvgJTgtxjkSlXKOWhjjuPkDQ64CZ93mOBlGCozzfk2yETKMSz0qFnwGYCZmd5bGf5pxyAVyc51LY&#10;05ynCcL6EupIVsgYQBlFZY8o0ZzbG3bVU4Av9z9CkFyEc9AlflMr5ZaSxQFeP1DsB0xlbQ9xLrtj&#10;yuxuCNU5oCTvo4DyYVRlXmd8XAt7qWDzUnElmI5j01f9mGrEpqkRS/I2DihrwypOSnqWzaxD07N2&#10;YQpYTgHLhJFFOS4+LOh+nBYRNr4SQHNyaR+qfB+bX/ty0MzGRBLAT/KYxllhjQlw2wJK9WdzIcrz&#10;OYYiHEV1jhEKp3qtDJsoWXqd0zx3EyT1R9nAcK97+h4U5TjndAyHSZhNSOfi4PHysYEXXtk4TODO&#10;iCnvgc2roHrB9bjTUx8PsAHBSMjMAJtUfVM2MtCLuxVYnsSGHWBmed93epb/f1GWz3Wg/D1WLuBr&#10;A7C8/5weu+icGbv9nCN2dynhW6NzdgU7c5eeSNjlh9N2xaG0XQbknmFQ/NSRoB07zjoVtpOnk3Ya&#10;QL7oElTcSzN2nI+PnABcjwLK+OQPHgeUj/MEPEZCn94eZ0dLC5X5AKC8eJonHLU9c1fwRL2ZJ+I9&#10;2D8ewK76AD97P7uID7LD9Tjg/DTg/DTdtU9gbX1wyc7cu2An7sna4Xt4Ab4bKJYyfTvQzPv6mYOP&#10;oFbzOxZu5fddTkfcsYAdpprgGFaUy0lDvPvgKXvqEGFkh2+2Z4/eaE8fu86ePnWdPXPZ9fbsHcDy&#10;4yR5P3OJ3fvCCbvzNRK8UbbvfvuY3fniEbv1sWWX7n3noyjrPzxmdz9/2G5+DlB+Cij6AZaL53jR&#10;f5cXh0/Z9fklJ9svsC68zonzBLsu1zDsjs9/mRqlS9uW7I76S+2RxhvtiY4b7Mke/u7eG+yZoZvt&#10;6Ylb7VEvvdO+K+2Oycvs7sGr7NE9N9nTQPQPh+60xydutvs919gDnhvsaQ9q+MQPCPb6ob049qjd&#10;MXytHeybtcGevdbQyUVhO322rDJmVav7CO3ykGZMImEvLy594yNEsI+QKrff9oyTMjeCsjyw34aG&#10;+GfInM4wO3+jnjEbGwHw2MUZ7ByyPXV7rZt5VQfLgwDfFPOXhKZs7+yx4Tp2f+g6DrRgNd4FXA9j&#10;WRtl5rmPFLvtfcwJ91pvEzvy2Kv7OglHwdK9a5CQrsFmK9sNzGARbiCYZWfXLuvv2m+7u/dYUy9f&#10;GwFiIszEZuusK73d9tNFNwSA79y2x1qZj1WCbw1BXw31JD3XMztWz9+tY766dp9TmlupRWp2KatA&#10;M6pyGzOWe5vY2d3HPxVmSAIHJm3gyD5rO9ZOh3SNFR3iQvggi0qswixrEhDYDjADTUXFrAJdKGNd&#10;Zb6yhNnlMi7K67Hc7gYeI8DwciXOihKeE4UEnW1N2qF87C/5vLhu5e8VjNhg0U7rQGWrLgWSpIxU&#10;AwKkxG6uA2joFC1pxnLchqVaIUvMxZahkFQAG7VYWBvyUUeYeW1AoatlBrMGWKkOsK7GNnwbQHYd&#10;QVKC5UcJyroZZZlo/Ra6kRuYJa4ASou2cyFJpUt+Gyo2SvZq6FkXxyhB6vW1zdfZrW132Jn2S+3m&#10;ttvsvuaHLIVToJGAsQYgtqOKqhSsz7sqUJYrpCwDOIBsBUBaDTjWN6Lco/a3AugtBK5p9riGsK0K&#10;gLcUIC1G/dHseAkhZmXtADPz0xUkelfgDpBFvg4ltx6Vsg7oreF4y3rtwr0IZKoClqux0NZhq28F&#10;kDururk9WLBRlRUEVOn+juCWY8bvcuCLsuzCvQDhUgEzCqpWTl1mOWDG0g7oSV2WdVuQ7ezWLgmb&#10;C2red+DtfueKiizLNYDogr6A5TIULP091duUo9xKSV1dlQBzFbBczTlSSx1RbR6bAZsBZuaVqzag&#10;YKKkqmM4n8C4/PWogKwCbNhKw9YSLG/Cirw6s3zBBmB5Mwt1+QLs2BegHl8ALF8ALF8ALJ8HLJ8H&#10;KGtJgV6XD7RKudMMqktY1lwuYIsKnE9VkevzZTnYoErK1UkpqAklVH3IeRs4R9dz3qD2aqZ662ZV&#10;CQHeqLLFHLNiVPsiwrJUa6R5V82pbiwCapiV3lC8CUW0AFitQFFnA4eO6YZ8bOA4JIo19898cgkW&#10;9EqOQ/V6lOX1fJ5+aXVLa2Z50/ncbmqzNq7nd27MzbquB5bXrcDyBajLucXx0AKWL+DvCrK2ArEl&#10;6odWArdCuthwKiPsS+nY5Tx3pDAXcl7lUXsllXKDm11WKBW1V5qzLuJnXcjXGkv2Giu2oLkQWN6K&#10;upwP+DtgFhhLZV6BZqcqr3zOvV2F5rWfW/P5tcB8VhlemSlerZES6K4q0XrfAfAaOJbFXR9rHnj1&#10;86vv62tr11lIl93aAbsgHiAWHJ9dK/PJK6DsYBmlP7c4V3i7ZWVpDt0tKcrY67W+BctseOSgeQ0s&#10;rwIzndvr8zhn8rV0zurxXrFtO+DWz/CzK8q0g2ip0cyyb+bc3azzVjVguBq2VHNfWJu1EdnIfWP0&#10;JH8Pr6/7GQsY5jV2lNeDcTZ+pCgP8dq0n+fvEK6rUV5nqJxq8ZFrEdzhVNgwapVSdoOoKh5gdIQL&#10;yD6Sf3clttmOSJvtCLXarki77ebjfZluG6IjdOwAoHx4j+0nG6T/CP+zSNkemcmFhPkAu4g6dDVv&#10;yYW2QsCiKKORCKAJjHpU6TQOAA/zPcOoNqQ9pydRMkmSnUHdm0Xdm8WqPY0KnRTYYusMc1G+WlcU&#10;ApBigJHUziQKdXiMoK1RbjcdqEOTON7oXB72ogpTEzVMKvGwqnVQ6fzctxjzggmp6FwAR1HUnUJH&#10;am1iBNWb0J4gQDBFiJiSavfP7HahYOMEU/kAgwB2Uj/HKsAKoyKlUJhS2FDjbEhnSZBeIB04i8PP&#10;l0URyvBzAifU9QAdwkGUQ4VfaSY3g/KUpRM2zfHQPGaQ46WZ3zCwmyDkLEWncpI57igX30GUWy+J&#10;xZMKAwJAFEwma3kYOMxOY5XGCptCYQ+jUPn4O15yV7wKC2X2WhVRUwQIeaRYqqaIi/EEtlHNjc8Q&#10;XCQlOcJMeRQQSmMhncVmOk938zTQFKcKKoSCH1oEtjhmYYK8Igr1AoIjUoSx9gaxUAeAYwfJzISG&#10;UIMjx6kQQkFPU5M1rZniBa4ZlfbtwtHYMAHowmx2xLGnpp11GiDVAszVq6y51DRfm+ZrC/Nc5xIw&#10;tcRxlRVWCl+cAKwwFuYgj0eI46zHUUFQLsk4TSczx3UW4cjVSWnu1NUBadaWr2szAmheAIKX2GiZ&#10;x+mQdfPJHHecEGkS2bOTHpumf3cax2CW45JRxRFgKeu0gDmOUqraqZgUUxc4h+KLch8DdtXfHGSD&#10;woOrYIL+4glStGU5DvL1oPqTUZYDbFy4TmVGBvyAmZ/NgwBzuwFgU8AcAZy0oeMC0zQvrVopADmE&#10;TTdED2+A5fOwpECqA/qgZumxUaOshrEpK9F6SiouynWQ50wYW35A55Aq0Jhfn1ICNpCuwDuBc5jN&#10;mDTAnGFTIcmmRkLJ1Gw+JHis4xzbBPddduoUQJjmnMwEVVvFMZMbhd/teqOByijnZRQnRRQreiS8&#10;B8WUxHDub5jNAqnrEblOOA6a5db8d5BQsiibBDHNLQPOfuDVi+Lrnd/Jcw1QTpO6n9zBxh11dXOE&#10;1aIAB3CVxDjnMmQNTMM7Ge5zch6FFkdBivNsZlaq+LTrKT8cXiDBO8VmFq87GoFgfj/JuZpGZU4D&#10;zmk291Ko3PH5vdxXAJp6sAQbE1G6s0MrXdle7o+f8RJXjSUHDhsQIW0+6DmgY4NSnOA5GgeAoxwf&#10;wXKY50pE1Vac65EUDgj1tuMIUJq5n+emnoN6PUwS9qX6vRDnktwzQTYWBN2zbJItjmLz7ktYeg8O&#10;lX27rLK/xP7jMLA8hgV7B1y7Zc28siqk/v31Ud+eWf4LLCNbA8wbzllvA+f22IlzsnY96vKNpYt2&#10;Jb22Fy4RyAXYHifG/9jBMEoxkEdv1wL2hTlsHgvI/AeOhFCPZa8GkIHkg8cBVgbJDzKrsgxYH0BV&#10;PnAsZEvA8iKAvXCS3b4LAeOLef9SnoyXAMoXsU4zKH6GdQnzEpfwZAWgF/jcAt+3dDW/71Z+/11Y&#10;tO+ihkeBYDcRDHYDO1/XY7W5Hji+Dki+ltnn63l7C99LkNihW/lYn7sElfsUajXgfoTboPt0ybGs&#10;XXdk2W5CMb/h2EG7/viy3XyCjYLTp+yhay6xh+8m3Oux03bH00fs5ueX7OZXc+umZxbtuofm7No7&#10;5+zGO5fstnuW7Y77CCYD3i+9jTmGW9itu5NUwUdJA3xm2LI/nLL5+7nvV2pWQLtxzNLspuusLWzH&#10;WpN2RcdB+mzP2L19l9uDo1fYw5PMQvuutUcDgHLgSrvJe9quGiUxfO8pu3375Xb/DuZJ+6+xW0cu&#10;sevGmcsex/o9dr39YPRue3zkLrtp+Apb2J+xwX2kQPdwMdiJ5RQgqW4nGbmb9OO9hCKN77Z9vKDs&#10;Hxm3wd4J6+sZsl17UDoHsfQO7rDd/ZR9DwGbzDbt54VoUGA6AeAxr9y3az8W6d3WhcW2tQv4RBFu&#10;oMdX1rbtXVjP6rF61Y3bcCuguiv3O3uwWO/tR73esc92EarV20QwSgsXEZ2Eiezutz0M6rcPdljV&#10;HoBjZ5k19jZZbx//0AeA+IE+a93fRv0HKkAMEMs2WJfsbrwwDvQN247OXmtt7bC6ZsCxkUoe7MZd&#10;9Ttsbz2zDHX7rbeW+WpguQWLcQvBVK3UI2ltqyWYpZFdyd1cnBDM4GM3rJ8XhbbFNuzptVZE0Fnh&#10;LHDM26IEF9QoD4WdLICvqISF6qRu1SJmFktI9S2jpqa2qM520vnrrx4lxIvNm2IsS1ux6OTxT3Yr&#10;mySFKBPURgXK2Tio4jbJ3sucdX4DF3dAq+pVNtdxQbcCyxXAshKJy4CxYiBTPbYFrmOVmhZdzKPW&#10;SRUuIeimDDWk8ipsrHcBHLcDZHcBnD+ggukm5pVHWrnPVLHQf1zZQXBRNzbTTjp1V5RlwXJxdZEL&#10;7kqRUq6Z5dva76An+jK7pe12u7f5AYs3pJglBu4A2HYU+h4U3Z6KHdZegRVfyjJqqmqdapRmzQx5&#10;I7PWTVS9KJysHuu2epLLmTmWslsEoBZRYVQMLJcyY6jqq/JWlJ4GLlKBbc0sOxu2lGVVRvF7nbL8&#10;HVhurmxxVuxWkpgbCPeq5vu/Dcs5eHU1UVpYrB0woyJrlcl67WBZ3cKrsKzv+TYsu+qoFVguBZRV&#10;QeUs12thmdtdpu5mWT4Fy6jfTl1eAeZKLPpVWIBXYbkOWK7/m7AM9AhKV2GZNGwlYn8XltfRs3wB&#10;IV8X5AmOAWXU5XWlQDHAvA5gPr8QSC6QqpyD5fM1GwxkbhQIOaVS1UEEKQGEecwyb+Z80hIwbiIV&#10;2tUzAaQbVcMkK+1GqbuaHwa0mCWWbdrVBamHF1W2QGqyUp4FSQDtxo2Edm0GfPJJeN8KLANfxQCl&#10;RgjqNjMmsElz2mwUbeC2kHRdAIyXEG5WRmVUsdR0rOdSlTeeDyCvLlVIrcIyiqNs2Bcwp/wXWF6B&#10;ZmD5/JKNTk0XvBZRU3UWlrF/l9EZXV7GTDvJ4KUozMVsbGwtK3Nzyxtk8eX3qnd6K+FkxUWAFBtj&#10;ZS7gC2B2Cdh/WcVOYeb2ct8UWJbP33Op3Wuh+Luw/F1IXv14BaL/JiyvWqtX0rHdfPF3FWjgeC0E&#10;/1uwfFbNXlW1V97m6a1mwwFdpwyvrLOzymtgOacwC5JzsLx5U245SF4Dyn8TlgXMZC98C5i1CcJ5&#10;6mDZLWCZzznbtkCZn3FLSrVUe1WJcc5tApL12G2m+muz+sMZLdmEY2Yjr6kb6/l+RgE2NbIBwmte&#10;/l6BMk6GcZ73k5pR5rlNQGXlMK+1+0na3s+oxSCvNSNUIU7yeh7sZuaSC3UFPnHhL6Ac4sJ0/yLh&#10;hQvU7tG5vCtNAjaVUfuwYvcHmT3FdjqIY2tIIMn37aVNYveCwimZX04xk0otkQ8VRcplWgnYuN2y&#10;WIzTrCRBUTHsnGFmY/38f/buR1HBbhgfAFqGSJMdR9VkPlIwJ1U5xUVoQvOaXGQGgXoBhyysYRSy&#10;CLbmKBejEVTRAJviEyNUYVG30j/OZvLkDts3SZf0FP9L/WxyR5iTJXRKcBclvVr24QiBW1LcpOiE&#10;PVhVR/hfCSj5mSGcAlpGuHjez9ztIBsACgbzMD/qA04UjKUZ5DBKUgbgnMGmmk1zHwHMzFwuYGsC&#10;+/OgQp8AZg/H11mgAYWQeokJXEoAe6piShKYFHMdraiBAgmBhZ/7ixId46I6zN9zHbUAiZfZVX9o&#10;zAGxT0nNbEJMC24jabJTYsCJB1Bms4PAM/Xy6m+qU1nKsqBZF+0J7O9Z5p5nFCrmEnsBLI5fBLV/&#10;dRY6A/wnUBTD2KwDwIE2UIJAqQAhJNCVmsjnwthKg9wuV3UEfAVIWw4wIx0iZCqKbd1VPgG+cVaM&#10;92P8vgSuhbjCk4CyLAqxwqTSzFmnZ/mYNc3KKNgKFT/DcZwmRVk1VrPOEs65Q+q2H/DT/K0fBTXE&#10;vK/SuJVsnVUlEHPssyjZc3yv0pkF0BlmjtNsuKSUhK23Aj/maTVXmwQW4yjFUc6pOOdsGpU97eX2&#10;0SKSnuTn2LhI8zi7nxc0ArFpICnNZkuajZOEZo1VhcQ5lMGqre7gKMfFq2q2uV1UkFE3xTnkxXau&#10;81bzylG+X0qrupUDzOK6mihUVa0g4XrqsI4RSBcXoKvmSmFlOh98Oi+4z+pbnuIYTCrJXAoytwt2&#10;yRzi+YXaGuRYe1CWPYTg+QHRAFZoH/Ds49z3EQTmIfxrnFCyISrihpkf9wj2uX9xwRv3K8rf1zx2&#10;DFdIXH3UqKJK7E4Dcgp4m+V6Mqv6MI5DnHNB9ugoz5UYYBkHlKNRrM5UZ4VCu3i+ogjLas3mQMiN&#10;AXBNqnwDxikCPKdi3EbNOEfUwQxEe3V7IijJPGe9Phbve8gpmFpizGOZ8Fss1CFAN4WjYJp0+Szn&#10;TopzRNkLKTkPMnHm7PX6ESMEj+OBTTqBI8L1gCvlm/u+CstSlgXLScA9SQhbEtdGQop4rJfNDYA9&#10;DqDrtUwWcdnJdd4D3WE2jwK8DbLhE2XTKK4NG46f6tdCnA96vui8VF91SD3YjJIEeA0L4BpwrzV8&#10;Ls4mjlw8cTZ5VKclJ4J6tpO83s3halgcYi56N/dh1xQMs9MqdgPL+4DlPli3HVje+H8FlnOq8vfO&#10;+Q+85Zfz/oZzNlj/uTvtyDkpuxR1+ZJSgJSdzAPI9oskpR3gBFvCxjCPDWSapLUMcewZKgFm2LlY&#10;OAAIHgSGAeQlbNZLnJBLFKIvsVO2hD9+kVqexYMAMgmHc/TmzR5nduUUT9ozPGkB49mL+PxJ1nEg&#10;k7+lNXeUpfhyLASz+Nr1/jyQvXiG330ZEH45wQOXc/suY47iUmYsLuXzVP8cvBiF+QyQwjp8Gkv2&#10;hWk7cRJ//nHWUQD7aApg5ntOYAnn7x3CGn4Q2F/i7y0w93GIJ9RpbOJXXjhj1123ZDfcs2TXPzpv&#10;1zw5Y1c9k7Urn8nY5T9I2sVYvi+6LWpngPTLrknYVdek7PKrUnbhxZrN9nPMPLbInMDiITYTDqCs&#10;Z7i9zN0sDnIsdqOwb2cDoZvbu5ONiD4U++Elu3GS2W//JXZ/8Ep7IHCN3Re81m4LXGZXe07amdFD&#10;dvG+w3ZVzwm7HrC+as9JO91/wI7un7ajQ7N2kp+/cOiwHR5asPBgwHZjS2jaS8ruTmyNXaiLHa22&#10;DSt2D2rt3j1Er49S/zA+ZsN94wDriO1uw1bdjZV33zbrHGBeuB/FdxDYpFx8H7aWPsB638Sg7R0e&#10;sN17+xygbmsD9nYQ3ASINVJNJFju7t5hfQDoUANW7fZ91tHbaU2DpGoPY1Mb2GO9vX22q2uP7cF+&#10;3b+dF6Neqir6+d1DfdY1xGxyH0prX4218Dt3U2kwzBOoH3tOh2ebVfuwesarrSHTZNsT7NQDy/19&#10;g9yWncAysAQs1wNozQQNdQPLuxv22j6Aubduj4PlttpOAJm6o5rdtqNmj+0Eogca2VXeifUJa9EU&#10;L7r7sAy1JdutMkF1FH+rMAkcpwDmCO+jPBRSoVNIqnZRMZBcCMSgJqv+phh1uRSVuQbFcHt5t03V&#10;DluyFjWA1OtkJS+wWNNjNbxoorpH6gkMaURhb0INpfqkpI0L7FYuUAnbcoE19cAICdlFgkc2OKpb&#10;sWErwAzlUnOlW5nN21qJvZQqrBJszxVNKK0kXNf5gcsrALAHmR99nPefQIF+mpqo61F4R7Bio7g3&#10;tzAvqm5mrM+lHah5LUVWXA9so/SW87t3oLZn6cC+sekmu4eZ5RvabrZ7Wx6wexrvtwiKc60AFuW2&#10;DUV3O9bn7oouayFpXEnd1dhZNV8sWK5DWW5wGxfMstN/XVeLBVszwM7ejArJ/HAxM8slBPGUNfM5&#10;ZpXLqY2qaOS+KA0bKG9QErabc8ZS7qzYwCYAurpq+JuN1Gi1qle1GncDoV5VwLJU5ZyyvGKblgpc&#10;x7HUIvRHIV6C5DI2H6Qiu3llWbDp2y1HvS8HlHMzy0q8zs0oV7qljwXKufVXsCx1WXZsKc+o7GXl&#10;LGqWZMVW0FcloHwWlgtQzVdguZYZ3bXKsqsiY0m91bxywfmoluczs3y2OopZXazY6wn5Wicr9pYV&#10;ZRkb9jrCvdySHZtaqVVgPm8rc81A6wVS6hS6JCVSsAwoFxLcpaqkPBKrt2jOmOqkLVioN8tGrXAl&#10;YNmBH13iW9YLlHMwX8DoQdEWBWixsCwXoE7nS+0UJG0AcDYAO5s3rcDyRtRUOp4ByTLSriuA5DIs&#10;3VKU82St3oBlmiVoVmWWLOh5qMpSkzecz+9iOWC+gIW67NTFrUBVCRsA5d+GZc0wnwcsn8fGwQVF&#10;G1HSgSNgthRIL5MVm2NfVgQok0guYC5DYS4ljK2QtG/NLa/CshK3NeNdgPJeXJCb1y4h1ExwXMxz&#10;XavEvS9YBvpRl52lnPuYxyaCA+ZVBfnvKctrv77Gnv1dK/bq3PK37NJrg79WlOJ/S1mWqrxWWT4L&#10;9E45/osVPA8XgQDYwfLqWpt4vfbzAGzue/T9ubWqJOutA+e/pyw7WF5RmFGJ12OxXk9itmzY652i&#10;vLJkyeZrGzXbrJAwB+JS6qWsKwRMln8WtustvCbmVbFq2fhhA3IjgLyhgd/XwMYN4YlbyGko6GNu&#10;fwxQnsKp4mPzysfGzRSvmaRi11JBUkMfs4K+yvl6nZ+Rn1injXCRqrooweQYF7Kj2Ic1WzrEBe3A&#10;IvBJmvH+6Z1US6HOhgmfkc052OfqpgbpLO7DCdWX7ra+BAFO5IJMuPlKLiKlQGFvznpRrTxYq1GN&#10;M8wnq4c0zYxobAT79CDZHgNc0APMiSGs0BOonWy4x6S4Mhvp0ogFytSq+CZRpKhW8TPzKQAIoi4r&#10;4VpQODFF3ROKcr+HTWI6mvdOddvuCWatxwH8SQAeldmvcCVgL471OsrFbgirr/8gEAGMBgBUP+NU&#10;3kkCzgCScaB8mOCh/SjSQ+rY5dj4UORk//ZzgewjNTzE/9RMQHOwaVsgMXgG63KCblofM7SDXNT3&#10;LfaQOs7xUIUVx8yj/mnN8gJSASyeUtrizAkn/Ci7skIDQ0FASG+jAHuMoLEYF9ZRLcDZJYZjOY8D&#10;uFE2EhKanUwSOpSg65Z+YD9AM4mCPMnM9hRwMolyOYENXEubF1GU50QAyMFuHGfOO+pD1SJEzc+8&#10;t2ziYWBISliEhOYgVlLd1yAX/SHZ6QFMB8uCBaqoVBGlICo/oOXl93uZP1XAl2ZRA8wuB1HCZTEO&#10;KEVaqqHsxoJAzVsLXlGAU8BtAvUtJhUTa3cGqFF1TxJrcVQ2YnXjYh0OAx9RLPMRlkDECyh7AXMl&#10;PKsWS925KRTVNCulcCbeZqXcY3XPYh8XSAtuBbsp1NAkj12CzZa4wrpQgWMAawLVP8PxnuG8m2GO&#10;dIZjPD2F6j0ObE8B4lhjpU67JG2OT1ZwrjRrdUKjJiYB7wQbGwq4ivC7A6imkzgSRkgAHyYlezyF&#10;rZjjE2OjJaFjwDGNA6NR4MlZmLGtuxRrLOhyPiT53dpMkUU/xd9OsKERZSNEydAhVNoA54kPZ4ZX&#10;XeXAZhTbrzqHp6lOSqOwRlFTlQDvUwczIOthlthPJ3hIFWj8jSlU1WHcIblwPm4bj2WcxyTJUrp5&#10;TGMZ2lzhmCSxCWtOOU2egMYGlIqdRaF3sAy0xnisozzuUcLdYiiyETbSQjFAmRXgNSOAu8JZzoFB&#10;P7kGk2wejLMh55sDrHmMk2xcxNg8ULWWn9cVH64QL6OLPuqT/AHqt7Bge5k19hD+pbcREslTbOLM&#10;aDOFOf00tvE4oJxgJCKVYgOI+f4AGwyTCvnjb4b12CiwC0t6mg2DFLCdpP4rCSinAOWUZpU5F1IA&#10;e4LbGk30Arm4ZnnMvNrooHM+wOZXCFU+itMihkszcoCNLL0POMelJAuMXSK85pJ5fFD0g5zvIVV/&#10;8XhHNPOumjp3HrMxwahAkvNfLokI56McBLKpa3NCtXqZAY7zLjYBeiZsqGeXVfWU2X/c9Z/snF5s&#10;2M24pjfCuVKTpSr/nyvLfwuW19s+lOWlc2J2/BwgswRFGMvNLJaPGZTkeQ2MExqQVWT9MgcWWE4x&#10;S5FlcH4OoJ5jHngem/P8URbwvECwxALJcQvsaKggfQ4rwCxgPcPswDS/L8vQ+fQJnnQn+NwxFlA5&#10;g6d+Bg/7HH9rDjg/u9zfzn1uXuo0tu1FoHQOxXn6Ip6wp/nZC/n6Kb5GiNciqvEi4H7gIN785TiK&#10;OIncB6ftBKlvx7CRH2SGeu44B5tkvAzx6mlS8VJHKII/wosBu0oL2GMOn/TaiSvCdvoW+nKxeV98&#10;f8IuepCQsIewnT/A7PPdflRtvx29mMXvOnLYY0eIlD/Ii9kiOx/zfg+9f15b5BguDwL3/cDyHixI&#10;vdzGXmoRqEg60A+kDwLr41E75Z22KwNYuYMX2R2hy+xOFOU7AlfZzf7LgeXTdvHIMTvdd8gu3EVv&#10;8c4DdnDXjGV3RSzSC+jtIziLf6STgxM2PMh88v5eax5gdhVYbu5pt07U3p0du4HXPmzPAyi5pE0z&#10;kzwyOmrD+6hm6hwkSGuPdXUQENVL0Fdft+3oJ1xrcK/1YtnazT/ZPZNA8tiA9QK1u/Ziwe7qtY4O&#10;YHnnNmsGbJsEy0Ot1gUsy9rc37zfgXkjac+1g1QXEaSyYz+/s5/fye/dS6DX/kkBO7dhDLV6ZMB2&#10;DDG3zO1uGKQTGDjey5NyBAvHAE/mbb4uq/EBFVGCrZLNXMAAy4SQDQDLOwH3jlb6OZtRTxu5vwRK&#10;7Wrg/jbsQ13m9tJ7vJ0Z5l1A8/46uh1rvTZai3UD9XukiQuRnSQBTgbovQSWeSFq83cw011vJfRu&#10;FgdRlUPAso+FRa8IWC7CDlwMLBcDy0VbgT4ukksI+srBMnNuZdSF1PLPsBHLSQOPD3/D18yOZQtz&#10;KC3YiVr554wy39sG4Ldx8d3GhV6LwrZyVkGX7tpI96nUVsC2po2LOPqQq+lJ1lxoRSPgxQxzFX3G&#10;dajOjR0c+50o+xGs8FczD/o4cPoCacsvAqvPURd1HbA8DizTO9rSwve2A7AdXCASeFPTpCRtwrJQ&#10;SBuwPe+p7rWZWlLjG26yh5lTfqjlEXuy6Wm7t+E+C9VGCM9i8wUQbSUsrZPQtA5mhtX7XIOV1cEy&#10;QClYrqWypd5Z4rkd1EDVKlSNn61ytmagg57lEmabHSxzG8oAZQfLAn/u21lYRpGuXYFlKdOV6lpe&#10;nVum+qeeGeUmboss2Ar8WjuvXCZYVoWTArf4m6qEWoVll3qtGeuVOirNUVc4+zWbCFKVndU6Vw+1&#10;OrcsWFZKtvvaiuV6dV7ZKcosB8qymqOAl1IvVkbYVRkuBAFzzobN8cEGXLsVWN7CxsMmNhGYV67Y&#10;wM9gQy5cAWUHywCjkrAFyvnnF2NHpgsYeFx/AYoq0LieVOz1AOl61GWpt+uYXb6gmOXUZeaXi/6i&#10;LH8fWP6+1GWsrevcPKhSmOVQwAINMG+lUioPFVXBVrm5T2CjGNgTKAviBD2A7CZmpvOwgjtY5jYW&#10;UZu2CsyFsgnLwrsCyxuBXynLG5irXs/f3ohKqPnWQtVDbeTnAOX8jSjZAmugfwOBZZs3MBag1GvN&#10;J2O9/hYor1GXN6Aur5MCWQQsl7GkLlflaqTO06rAhs6mgWa4NxAElkeQWDGwK2XYzS0DzOW4QGTH&#10;1vxyKap/EeMQW9gwkAV7AynbCpKSJV0VS4VY1ovkImG5DTJWMU6SErqVBdE5WF5Rlql1y9vCMQQ6&#10;v2W9llr7HQVZx1bVSWeX62eW/fnbKdirkOyStP/GOqswC5qByFVYF7hL7dYqwI6utap+S4FevT3f&#10;smVz22Wr/ssMcq4mSnbrv4JoYFcz5A6I/4aafPZzfM1tcEhJXoVkvdXcskAZSF6HZT63NI/MObG6&#10;cBDofQGzErUdKHM+5nGcXV+0Zu2x/28l92F1TnlrJZsw1ZxbjLZsqOH3MTcvlTmvq8AK+8kqmGT0&#10;g9f0qiCvS3425IDlKkC5chBQHsRyP8xrwWSF1QfqrBtb9X4uRicAHA9AoxlX2XanUCTHsYgq0XmY&#10;i/5h+mVH56l2IbzHi0LmAcjGwnttfxg4jXTaPqB7bxRlGeV51McFLpu9USX3YidO0EOqlQKa08Bl&#10;hlCrGS8WwzH+xw+h5KIu+8kQCY8xm8v3K2BL882a5YugoDo4oD7KQ63KFMA8hbVToVEBlB4/oKEZ&#10;3QlmlUcA4gE/ri4//6cFy+M5WB6Y2El/MqFKbE4LBKQ0RVB2A4cBbeZsvcwj+1GKvbKGM5o1gV1y&#10;HNgcA25HAP8R1KZxwTIXy0GuEUMIKgEuvEP6XajkUsLnCeKam05aGodiiFCqkaP76KfusUHmLUcD&#10;WHKnuN1UUk6ywTDJjKuXUKMwoBObAOAAMrfIP4lPAEXMc7vqIwUwYdNMqfcXRThFpVYWi6aSxOPY&#10;zxMkF2cRKrLMm8awHk+ikI5iIx3FRip1fwTIH00xS64+aUArpm5rL5vbHo4vNVFBLMcBH/BPynJQ&#10;VnAu5oOqtAEA/KjvehuQ3VkX/LrQB2ijspcCpApskhI+ySz4GKr9GDO7k/w9B2XMlQeYww0KmtWj&#10;LDUd9S1J8JGqeLIkJ2cEZUBnjN+vDQxZftMKUwImBMp+lE8vMONV6BMKcpTvizmIBkyAeAfsrAhL&#10;idIJVtyBM8cUgFMHclZWbmab1dmcYW41g7KdcSnHXN9LVWYWNYHinuD8SaP+TXPOzaLWz3JsZ7D/&#10;TzPHnBnn2I/yO7BlZ2VBJklcUJ8RhAP66RUQTwJLsmUr+Cukc1Ozxgp4I0V+KN5tI1HsxBwnJWXH&#10;lBIt6zgqdBILvJZUZM2yxwg6S8AeKeqkUvy9BCp3lB7yMCFxIWAyyPNSHeNBQtnkpvBNspiD1eOW&#10;hCMWDhBoRsDV7DSZOgCZF9VfbhEF43lJfhaQh3TeLzPHz3N6gLC+IcYtPGxoxHg8ktw32a5jOE20&#10;UZUAklNYrlOMHMjpkVV1GBtgs/SlT3NuZtioSHK846jjMUK4IsBxiFq2MKpshI2mCAJNhPnfiOaS&#10;Fayn8DLU4wlUbS+90FEeL6WCy+IuxT0oYPbyXBvdg/ME0PahQHMO+xgL8ZKP4CeQK8y5EWfePY2i&#10;noW9NKecxq6fmmMxlhAjC8DD83kwuhcHDOelerx5rdDsdgI3SZLzM4mKn2JDIy1Q5hzNALgpFN4k&#10;r38JqeRsaoXYMAxMszgPQ/SExxg7SHL+pzmnUqoNk1tCwExFW4hjEMBS7uex9zEu4Qe+g1jUw5z3&#10;mneWmyLB2IRbnDN6LuitKsA01qBxED1HXCq68gP2w5I9WMu7PDbSuYfg2gr7j93A8nZguQFY3rAC&#10;y/9788oaS/5rG3ZOWZYN+3u2npnl3nM7LXsOSvE5QGkJT4ghgJKTPYPdeppdGSnJCXYEo/jaYy5d&#10;jycvgDjN8Pj0YRbK7DSJfFl2M2Y0G8HSzsYMkK2f1xNTvWsZhs+1sqSg6fPThBdMK8xB38sMyBxl&#10;33Mo0XPMRc8dBbZRf+dRf+exc8+fFCiTzHdZ3KYJBUudZvfhFLcNNXeGeeg5ZqTnKeGeYwdpzoU7&#10;YOHmxXl5GVg9BKyibM+g+qpHLHGMFwxi5DNH2S3TfaR8fBpQnjk6bgunJmz5MiD4uoCduDHi0rSP&#10;Xx+2o9cy93yVj+orFqB/kNu+yE7jHDahWWoFZofpJiMxemYPLyq9pDHyYC7uQPXuQQHflYPlhT0o&#10;z/uxYo+wxlG4qUQ47pu2SwIHSeo+YdcFTtt1/jOsi+1q38V2yeQpOzF82A7uY76gN2Mpfldou8/G&#10;uwDdbkB2FyFY2KZ3DO6x7YBo51AvluYe7NY7bUcPASRdKMQdgGX7ECrykIPlgSEUXdTlIXas9+8c&#10;tD2dADDKcjuw3N5H6NfADusa3mld44RITezhn2q/7WbuuHcQ+NxNivN2AJXvb+0FlscEy4A5duyu&#10;nTv4XUD5jgHr4e83DRDsNNxgrUPt3DZmpMcUiLKHWS9UZXYXVUk1MjViffzuHuaW2/uwSmO5VrLz&#10;PnbHR7gQGPBT58Q/9LpJLMAhlNI4FmB25/unuE/7dNv3WY+Ss5vZNW9k1roBuzjKdl/9gO2p32c7&#10;63sBZWxzBH756qiwwmYcqIvYRKPXxluZvdrl44UHWPZMYUnrt7bJbVi+UXInUX1ZxVNcSBMAU9zP&#10;osuzWL2zq7CM4lTMBXQpF86yYdcQBtRR1mH9zElPNGHnaRm1yTZejNvov2zDWtO21zysUea2d7ay&#10;oYGqWtzIxTUqyBZXg7KiLK+B5dp2IBibeRNz2U38TFNLqzWzMdDS0matHcwid/MxmxKNYZT1i4DT&#10;WzlO96Ew3w8s3wksHweWh4BlgLsV9b21lceqFXs06cVNKPEtKM5t9CcrsXqgus/mambsxvob7bGm&#10;RwHlJ+2HjT9krv4OC9YG3LyylOUW4LSdueXWKiz4zCv/PViur+f7SSfPwTKbHbKdA5qC5WJSs4up&#10;jyol1KuU+ewyOpYrePtdWBZkC5QdLGPH1tyzws7UWVzD364n4bxOt8ElcmMHl7rM956FZQfMmqeW&#10;qpxTlt2SquxgmcVjWrES6pXrF16FZdmvc+vbsJyzW69C8qr92tVU4TwoLWcBXwLlHCxzewHm78Jy&#10;LVbkqo0AOaFZsiCfhWXNLAuWHTCjsp6Pysrs7gaAcT0qq4Nl1OUNqMurCu46oFSzym5mmfnlv1iw&#10;FfJFQraSs1fUZcGJwq+kLm8tBMZ5m0eFkJS6zcwWu8XXXXIzoKRgrY3UVmltBphV45SHyrwVC7XU&#10;4ULNLwMv+YIsgRMw66zY9CdvEMxvAlo3bsLKvQX7Nq6ITSi2rDxBOHbtHCyjAgPLm/gbG9gQWH8+&#10;MHw+929VVV6FZe77BgB7HSC+Dpu16qO+Dcvcz0pWeQ6Y16E+y6pbQOeywLbMATPnh5KuyQAoZQND&#10;sFzMxoYU9k0K+CJNW2szdUUK01IPsYC5kN9RQE1cIWF+DpbV4czvlMr8N2FZgLx2/a9geQWcz1q4&#10;V9Oz/0aK9tr6KQfQmi1fGxYGcAuaBcxroXktLK8qyn8Fy1KXv9Wn/L8JyyvgrDnl1fUtWF4N+VoB&#10;5fV0Mq8r5jFlxl1rvQB5dfGx3t+oc1aWcM6ZLZxDmpnX46F0d6VeK1iukPn5ApLbtfIZWdlcWuiS&#10;szcy2+6CE7tQlQfIJwCEq9gMrQrhsiHroWKKDROCvkrYEC0Z4PV9iNelCZRlYLkz1mF9qV7SiblI&#10;leVXHbzMb6q7eJJQTKnEY1QtDVP/M3Sgx8aYKfRwgenFsjjO/7rBEFZnzTLzf2sPVVJ9cTZTQzsJ&#10;1kI95XdEADFVQEWAsyib7HEuttWtnAH6MlKRR7HWjvgsPM7mq1cBYCwUtRiW0LgCcJgzjbDRG0L5&#10;9JPY7EH1nQJwnMWUi8sAio1P1mPgYQJAHwkw+uRH1Z1iNGpcVmxghQtuDwCs8JwEs4JK5Rb8ebnO&#10;m+I6yXcABRX1J0Avr5f7PqkEbYVk8TOukgrldBT1fVIQCEBGuC6MYBUOc20URT1PAg8ZrOZz80lb&#10;OI4l+iS1j/QEjwKO4xy/KfpTvRMsv9RXABCg9eNoiwA7cdoqUlyLpoeAYWzgcey/MTYZpKongOUM&#10;x0BJ2Oo5zkjRI3QqwWxxOIEyrFRqKpGSJDYHsYCOcjsHgdbBKPZa3g4lewFmwskEWYBxBIt5BGtx&#10;GKVUncoBwXJAj7cUMQAZ1daneh9mXn0CVgDDh0LmU5KxUnwdrKKqAbZ+ZronSIMejOMsYIZd/dtD&#10;8yRCE5jkWwKQUUoj/J4YvyeOXV59wgremiZ4KytbrAACSFhdSaf4KuEcCJbFGvUwAKBEBL7AbpZr&#10;5+wcFm3stFKOE0BaHPhxAKT3URoFyTFszHFU7xTwmAVsHCxjA1flkGBZynWWxy3D8UpzPqS5tk2z&#10;MZFBBJpG8Z4B4qfpw82keDzUtxzmGCtwicdZKm+S75EKnuB3x2EEBWjp/smK6+aVgVlZjX087l42&#10;SSbZOJr0YecNAKsK6QKWo6pVkjKNRXjGhztgSh3WWNE5PgJlhZXFyA8Is3Hj5zrQ48P5gaPDwyaI&#10;qqn8ITY/NL/MtaXs2F7OUY+CsjgOM0Djgdlpm2fGO47VfYpE99E5KrwWeN4CywHcFKHDbDId5Pxm&#10;/ndknnOEcQEPc9MRWdq5LzGUzgjgqPsTB95kXVddVAbVPYMzYQan4hxp9bNsKMzwuGYE6oBi3AV7&#10;sSGQECzvQjXfw/3Aas1rRYwNtphUXtwOPqzZCkXzkZweXkLRZvMpDnRGeNwCKNC+FXXZP9nL/USB&#10;Bry9jHx42bTzEywYBJxDBHXFAP8MDtd53LKLhzNwVQYGi6NW4+5AuR/BMTDEc20cWPbrPrkZ7Jyz&#10;IMO5PssM8jzn3Dyug3k99mxeZPm5jLPocy7xmhhBMQ9zO6PAdYJwsTSbMBmUZfVsJxRGhxAZJuQu&#10;yPhBQFV05Bz4lfTNcddogsZFovwtzZ8nXQAdx5C+aPV8ZwBmpcqnBNAKD2PTSBb4BFV7mWGO8Q4S&#10;6TsCNoYztqaj3P5jJ7DcDevWY8Pe8L81p+yyu1bWX/cs5+aWcwFf684533ac22qxcwiiOocnSAm2&#10;ApRKxYMnsCUkebHU7oAeuKCe6NgVXDk6D2ASuT3JgXFvNRvAwU5xQFN6AeBzWbreMnS96SCmlMin&#10;UmvtYOnJKTsIO1puAeaC5llgeRbL9swRdiQB5nmU4HlBMIFgc0rOvohgC4A5zUxz7EJePFGoM4D0&#10;HMna8wf5mpIBUbenVcoukMfGPYsqPQPQp+kdSx5nR+gYO2a8TZ8AkFGGZfue5+tzh6SkA7/8zgOn&#10;g3b4kqgdvxR1mr95mHnng/zOZZ5gB3mROMCLwzw7kLPsqk3383OovDPdrG38nm2o6h3AcCsqdzP2&#10;62ZCGFo4YVtJcewSMPNWlmxqGA54SAb3YRH3L9pF/kN2xncIpfmgHWcdnlq2hfE5HosECnLAxnuZ&#10;Md6BbRkAllrcRVJ0xw5qc/p2WjuQvI2i7m3Du23bEPBMyvTundioSaCWerx/G3AMYO/fDSAPAs4j&#10;fIwSPbh3yPb2YsPuBZb3tltbf4e1DQKto8z2TnVa19RO6x3HNjwKfA6iMO/ptx27+Rv7djBLDCxP&#10;AWu+FmsBmrv6u21PHxZrlOLeCb5nvNNaR6k3GuxEWUbdneq1vexG9dPZNsw/nVGsaMOkb++jM61n&#10;YJebp26nPkpz033j7NqPAcuAfTcW7ebxVmsLUisVY06McATBcv/e/bZ3G3Dexm5cK+dCE1VVjUnz&#10;NPhsgNnp3fV7HSzvBJYH6lAFqHTyY4+eqqfjsZkXi/Yxm+yhVgNLxwSP494xYHl0m1WNNVjpGEm5&#10;dG8WcxFVNMTFdB+wTEdxMQplcSmwpzRh1GVZNEsB5jKW0qrby9ttby3/jJt4EW7lfm7Drof6PdJJ&#10;UjiBZuPb+GfdQd0R1vG6BqVro7BhG8yvk30QZa9O8MyFYGtOWRYsNwPKrc0cy+Zt1takxWMEQLd1&#10;tGOFZ7Nid7PVc5trY4DpLGsB5XIOZTdFddQEsAxQtzeySKhua+b3sRwoM1PcUcfmBLPK3dVdtr+6&#10;32ZqMnZl/ZV2V+Od2K/vtrsb77LLGy7l2E3STY1yrdot2Z+ZF5aqrKAtVTlprljhXLJRK3CsDut4&#10;PcpyLcBcg7pczRyyqpgElrJgF9VxoVsPdDSizJP8XaLZZacsK9Gcn8WKLcheBWW9rXI1UgJmFrBc&#10;DSDXCpRd0rY6mdWxjEoEMLuqJ4GyOo8F2KqsQkF2yyVer1RFOSu2gBkLtUvPXk29FpxzMe2StYF8&#10;qcoAsuaVtf4eLDsLNvbrVVAuczbsHChXK+CrCOV9RVleheUywr2K1assZRnVNl9WZ4K0VmHZKcvn&#10;Mb97HsqygFnAeAGQuQ4QBTLXb0FZFggLlgn7Ol/9y25WmZUHLDPXfJ6Ss5kDvUCzy1hdNe+5xVUJ&#10;ocqx8piJ3Yy19yyECZa1FFQlAHZ26b/AsoA5n9ll3d4CzVdv5HehFOdt4GeAXs0sb9gE7AqWdRsJ&#10;JNuIEr4Z0N2yEdXWKZJSlXPALyV6kwK8mEsWKK87n/vE0vvfAmbdd9nQ+f3rsGJfAAxfUJGbVc4p&#10;y9zXFWXZWbEVMEbtkBK9BbWlzBuXaeaY/uUScgdKeGxKmC0v5jGTFVsJ4JuxYG9CWf6LFRv1EnVa&#10;oPwXWOa8XYFlzTAXr84tb0HVRJ09C8l/bz55BaLPhmFp1lu1WGuXC2RbWa6PeE2a9lqFWTCtWfQV&#10;QF5Vls/C8IravGoRd18HrNcq3WdDvpwNO2fF/lvrW/bsFYv1Wuv1WpU5F+rFY7yyzqrKLgl7xXqN&#10;mrzedWYDyiXqyFZ4Gz8jSF5ZG4Fpqe86pgJlzcsXyNUghZ8xguJylmrQePwKy7HDM3/uRgtwS2j2&#10;XIFfWxqZQd/OrPJ+RleYVa6mEaIqxGsDq4ymgxIPC4gu8fDa5GVjxc/reZjNz1ib7eXidgzFR3Uy&#10;IeyXgYjmXlENUWs9KLJT/n2AGDPKKFBjdJ96sS76qYWZlHpJv+wAgNzHXPP++S4uvlFxZV1UsBXQ&#10;oDljKcMhoDnEvG0IMAkDH3EuuNNTzCVP0SxB/WKCkK4YwVMRB4G5hN4M9UUZ7MVJYDHKhbrCwVQt&#10;5WdW1Auc6ILYD+z4gAqvQFqqMJ3BwyhTA1P8D+V/9H4v88YEKvlRyWJAeCKGjRmFLMiFsYdrvCnA&#10;IQD0CNDDzPz6sdROAeIT6mjG/i1gHgN8hgGVMZJ+Vf8S4SJXMO8Cy/iZKECVQM2aozrq4IlZcm6m&#10;UatQmAkKCwO/4VGUWKoqXaiTLqZRHXVcwsBydBg44VpUK0o7RwSlN8zxj8qOCaDMkN48y/z2NKCs&#10;Ltck9mDZsXW/tbGQYCY8Tvexj435IQKV+oNY5gGMYSBtKIiyTI+tNhgC2MsDqNgBEsj9/A0ftnMv&#10;SxsNPjYHPMDMJOfABHOnE2zkTyk9G8j2yGWAMu1BGXTVN1z4+wFoJXIPY9nfCyTvWiQp/cA261/c&#10;zpwuKiDA6uaalZLMsXTzr7KZAh9hVLewwI75+CgW4ZizLnMdDozHgKUogC1YDnMNLqVYqvAcc80L&#10;pDPrbRZYFhzr+lzfKxiPYYsXKMdRKRMCZa7r04B9FgDRtXdOTZZyDegARRkea1mKM8zUZ3k7rVRj&#10;BYGh5grkBTRJZp8TsomvqoHYZePkvkS5xg/Lig4vBFkBxDUlnIdVA4WVOcxGThDXhUu+5vkT9ACh&#10;WKbjbErEeIxipMILuDOcP+p9nlfqtqrD2ATJYv9OskGiNOwAz78pL6IEGz3jUu6xBo/zPJ3gfU8Q&#10;hRVbf9CLUkvQl4fv08bVZBaw4zam6ZhOEdYVQs2cwAkyAmiOk/bs1+PCsVP4VAjI93P8Jtn4mmBT&#10;x8PMbhDg1by1qp5kCdaKUSOn2qyUNhfUl47qmfZyjHAoOKVd90UgCFzHsJmHuH2BKBbmeA/gixUb&#10;YA4DrErGVgBYGEdFgNvv5RpXIwl+eCuMuBdFyFMFmY+vT/mptPPxOoNLxMfcs4cNGQ8VUh5s4z7U&#10;cP8BZoqPYsc+NWBZKlEPELp8+NQc2VEzODsQ2zhHfFidPTyXvdoEwwESZhMkxoxwgo0SWedneayX&#10;+fgofdHHkhG6zWEVEtPnee2Z0WaK5sU5DjGeq1GOT5zjlMCBklyGF+mxdpx1EuX4NMxIN3hIs/oc&#10;wxBunBA/E+B9P6KZADpEeFuUcYIEj40qt2YA5XluzyKhgAvTnNezvNYhpsZ1XnP+ak59GqFxaRcV&#10;tdtCNtax16q2kYbdhfi7A9ZtYgmW/329yt/9vn8bli8AlrvPbbbwOdzZc7iTJTw4g6oe4EkGLAuU&#10;I0jsIQ5GQLuH7CKEmYmIKv6ez8eWeCLyPfFFRdRr3oGDxYtBiuj6NLsiKWzbSXYFkrKasBxIs+OV&#10;5s5nODFXV1Yqs+zYwPI0sDwtdZmgsDkCxOaOxbBPA8MnUJXZmUwywxxj/jmB9XvmEJ1vB0gDXOTg&#10;zfOkUvG6OsVQtTMUsmexf6dRj5OcdHF2SrUEytmTvNieAm5PAsvMMM8DzbOElmm2egGF+sAhwsIo&#10;sj8wiyrMiTLHrtH8KHA9wM/t5UVkN2snJ08nt6GFnaRGHtgGQLgJQG4CjuvpZKvh/SoS6Kr4PTWs&#10;JuqytrP6+ByJbstTGTvom7FDPvoA/bO24EvxZCMEg920AMmT6jceBGr39AGUu6nq6QFqu7qsuYNe&#10;2W0EW+0AulBk64eohxqmImmE+VxU2u0EfK3CslKl93cBxztQXfcAywPAMr9zaD8f9wHLdP527yWs&#10;qQ8AGwDABtuscRQVc6qdeeEdtmtyn5tZ3kea5h7mlndMAsIBlGU/sEwKaEsQC/RkG3PHwDLA3o9t&#10;ey8vUD3Yu7pHu1GVsYIDw72ju20vLwT9vGgM889wmACGIRTuvqF+ZpoJA9vNTPEuFOi9WKb3Y5na&#10;z0x1/xA/22s7xghK8bMrzs5kPy+2/exG7+F295KG3d/KOdmKha05azEqq8YbCOsiDVuw3FO/y7qZ&#10;Vd4FwA6iLo9QJzVUz6ZBM3b0thEb76YGZK/PxqiQ2jOMDXuE+eiRBtK3mWUcApgHUZcHgGXCx4oJ&#10;+CoW7GGxLS5mdnkNLJdz4VxTXOcCr3bzN/c3M8+FitwPJPdt32EDO3bY0HZ28btRxUkN70YlrqPq&#10;Sp2/rtOWdOg8wrq2AMx5zBEXtgBzbYAVNuzmFlRcZpzbWO2NWgBzMwDdzmO1HXWXaq3anYBlDzC2&#10;g7Wdn+vCCo3duklqcj3KMbPc7Y05WG5p4ndqvhtYbgeWlYK9g37oASrBQjU4O+pnbbnhgC014mZo&#10;nLFIU4j71GsNzB4LlptkfwaUGypQsUkUFiwLYiuB5SrSoVXjlYNlbhdzyzUAcxV9vEqOLqvn+KEq&#10;C5YLCfkqagCYm4BlgFmwXIUNuxY1WsBcy9+Tsiz7t9K03eyyC/sSMOtjwTJ/A0DWqiPkqxZg1uf1&#10;9QrX66yl7weWlXa9Asvqepb1OreAaQfLOWBWP7N+Xl3NlW4OWrBMwJMs5IJlZ9VeAeZVhVlv9XnS&#10;usvdrPLq4u+vWLBzsMz9A5ZrsWGfVZZVyfQtWGYD5TuwvAVY3rQKyw6YsWBfAEwS9LWeVGwHy7Ji&#10;/69gmVlQzYU6WHZpyZx/LAfLgmNShbe4lYNll+i8Gta0BpadssxccQGz1IWsAhdKtgLLUpWZV5YF&#10;29mwgXmpy+uxWm8Amt1yirNAWp/b5OzYm4HlTYJh1GSpyrmVg+VN3Ge3NLcsWAauZcU+n6RtVUWt&#10;gvL3geXvO1jOhXwJlgVfUs2LUIMdLBP45SzUdKWXoC47WGbGvBDoKkCRzGdu20EWS3PLW5nHdtVM&#10;zP2uwnKR1GV1OMveze8sdbPLQNq/B5ZdgNbKjO+qfVlvV1OkBcx6/+/B8tr6qRVQFvj+PVj+LjT/&#10;FSyvnVv+O7AsSJbF/i+wvMaC/S1ollU6t3KQzOOnoDdSrtfx8To+v26t/VqqckmuM9stdWR/F5YB&#10;avVrC+LzFCwnUN6kEZjcpqUDZjYwi7QA5rWwvAV1eXMlx7qZGfSddMqTgl3mIwyR8ZrKCM/XMI9h&#10;hHOBt25F2cSLYdvnbWW0ytoirdind9oYKqFXQVTOWouVlwTpUS7Up5gR9k4yWsMc4ViAi3WUIzeX&#10;ygWgV2or1ttxFMyxzC5URdSzZSCZeUiFFgWU9KsKHdSiAPDpY3kIufEBayEUzjgzoSkPwV8egBiL&#10;dixI+jKAGMbqGmceNxNXvzDhWXTAKnU6keB7gNIIF7khgDUE9Ci52od92gOQTAWAXCp1RnzkivD/&#10;eZDbPqIKKQUpodRFsJNGUaqjQFIAtczLtZwP62sYESNGQnIM220IK66Hi+QJ7LSTzPlOyuKNkjfK&#10;/+ZJqieDVDomo+qmZU4SZTDM71RlUxRVcHYBYWBp3g7PzBNqFsM+y+/FvpvAyhsFVEOavQYWdWyc&#10;nXYKsBrlczRzBIcBLYA6AlRFNSvK7chymwRRswQVpVEe49h1g6Rwe0i1nmKFZOGlZisRIMCTnxtm&#10;U2PAs4t6TDazJ9jIEERx/71+gI4AsxDKvTtespwzIyoV3av3ua9TqG/jqN6j4d3UVqJEooqOo9KP&#10;o4aOYWcdkxUde+qENkm4/bKlj2BR7Z9FwZ9nZp0wuCFUSg/W67AUY2BFCeay34Z5/IOcBz5UbgU4&#10;qTM3oIohoCKscChAIu6gl+XUYT4GgCU+yZE5T9rxPGnZM6Rlp7C+RrHDh5b4Owuo86qfAlZ1rZ7g&#10;bYrr7yxK4TTAMwsAzwIlgpNpKXkrKw2wSMXNsLJAcZYws8wsnwOIpYAnZY/l/IpyHyKuLkhvgTl+&#10;d1AqO2CoejTNcmsmVWnGbt5UijFQnsRKHked1OeimlFWLzEbK2nOvSTnnhKPE+pJZsMjCkBHUfbV&#10;naxapnRAc/6Akw/AY/MngGrs02YFYDmFGjspyOSx8fHYBPw8v9jM8kzyWOGmGNNsPJsQCqHzsvkw&#10;SfjaKH3bw4TMTbBJE5TVmVnoCEuWe806e9mwmOKxmVQ9FSvA3wqyQaLwsQj27hgbNwluo1acMYY4&#10;mytx5unj/1/a/vNJsjXL0vuqakRVap2RGTpVaK1VhtbhKrRIeWWJru4ePcAYOKRhCIKgGUCa4Sv/&#10;V+dvHffIm/d29XQT0/jwmkd4hKtzjrufZ6+11654nRwQl+lp5kY5VSQ4on5XalRgzpIDRbR96nIp&#10;nxcJybIqnn9VG0IZ2O8L0YoVe8+oqMrfRu1WzPF89yo+d5yTbzv/3m3ex77PlwMz4Q/0OZeAcilj&#10;pf6axRssfyAo/l5201/9zWfq8hVXcJkCHUeE9xvwPb8Q8iUc7kLx6sIxdJk+du233+hp/z2G+ivZ&#10;U39WiPmTkWQ/pq1Wr/cHzoEUXM4VQM4pxJcs6h9A7Ee894Ew+p4o+f6v7VOMdcmle6bl9Rwbnics&#10;ToDbWVR5tz1MyrkQs0PAfJr5zZ7TOwWMD5TlbxyDPxht9n3xmIpAnCpnCQxzbJ/7v4/mrv/49oK6&#10;fFTflYH0QpDxP58AyzNYd9BKwNf/WbA8XsCyJ/IrlbznDuTVHDiJE0+Tdvog4jv3oaqRu/rZh711&#10;yNN+BJ6PzOg6Fjl+XKT8qYapyJypml3YoIHk84RGAOgzEnouz4H0hfs7Z9m5pD5Hsr/8faR7lStK&#10;8HvBXu+Eer0TuPU+TflCwz6yUX/6I/X4jzbQny4o1icS7uxc4WLvzdH7/K2UyM++OKS+XXljX/oQ&#10;ubLT37F/vxfR/859X+UxElDm8iPLeLH+2Fif9E1/BuqfxPF/9OHw8RL8Gj7/2cy5jyq771iALpd9&#10;WMzpT5hysEyCfEry+zHq9bDnOeB59nueA24zZBYfJfmbHkr4C6DdcV7/vv2y/mPnu/qPApS+H70U&#10;9HVZ/3ZdH88ewAfI7wx8P2U5qejH2SwZ6bSvv1dq9dQWO/TapF7i8frQgvFHM8NSrQHS6GD91dhA&#10;vWu6t97+lm14PXAHEjYEI60OU2in6zMzi/UFVu23UZcnpFpPA2VKcmB5zRfQ+hpo1Pe7uMSGvTxV&#10;H6EoD6+bi7upd3hXcFd5qD6ix2rWl8wSW8tbX14LQr+mDufrI+cT9QEWtb5TsHxE9QXWE2B9Hiy/&#10;Zdte3GXZlrw5tSE1Of3K0q2jOi+u+cLS/7yx7Us7vdPrgH0dMK9SwSVjL8+oyC5s1XfB6+7afpGI&#10;vbCq/1if85Zts8MatCbEIeFjs4u2D3V9fpC1eVDFu18/sh7hhIwt9lDWhXxNvaG+mx88DpgXXnts&#10;CnNAeklv9cogC9m40A/x81v6vhfWBXytj9VfrvfWO/Rat0tHbVsBzG+l4M5Zo6BZiNNzQBTb5rMW&#10;0Ny0YXc87ay/agPL5jnP9QLkAaNFJH8vAOP5SUWEqfH6ksu36esenaiPs1O/BpBtUpqfmjn8hMIc&#10;ZfkBlTkhX0/7BE4NACuhXH39LNcU5eFrWDa/eKgXLA8Jt5Jw/maKujpCCRUyVfT0Svd90eG2kn57&#10;OinIL1itX1tvJGMbsTVo9Qvg6gOyAenRV+YVm0U9/9LzZiF/azst6PWe7p2qT/QZzQTMe8BvxkIF&#10;XHv0B/eC1C+wTL0t+okDsvqfu/Usvwosu//XfwGWW42IugbmXLb2OmFlx+4Q8JXX8NJ2CSy/fg2A&#10;i1RsYAlcA8zdeZzisWLPTk8zdRskvymW3uWkYnt+nQLAClj+okazRYPlBHsVKdg/s2ED2yIBO0nW&#10;YJlqndsnWbtQlpuwnF7lL7CcxOtivNRPM5bbXdd+nYLdVJSLcK8mLEdd7gbLL/XNvnzo9VzbsAVe&#10;FTbs5sioYtZyAcugGYg+ZsN+eBO46uMtbNiFFVv/8TUsU24LG3ZgubBh69eVkH1Tr/LNx41+5d81&#10;leXGCKnMKv4LsBz79dewnLThKMu/hGWp2FG/G6DMlmw9zXMFyw+lZt8PJGX0z1Mw3GI9sajbtx8I&#10;Ibtn3W1e+vnOXf3M7OQB5Ud6lR9LwH7Icv7gS8+yftNrWA4oF8oy+NKzfQuQ33T/N9mtoyb/rstr&#10;zer0usHyrTaKs1VYsfVfPxFGVqjLDxtzotuoy20t9qnE8mes8wUss/I+6fBeTNCZhOWM0HqUuctm&#10;Gj+WQP01MDfe+46bplpdqMtCzx6zpBc9y1/3KX+tMP9DsHwNzf81WP4L4WH/ICynH7m5vg74+plV&#10;/EtY19dg/POfG33Ksdln2Sdfepfz8/X1TVB+6DiwknB9O8BsnnJS2YsgL73IhfU6qvLXsExhDjAX&#10;0GxFWY7y/ehBA5RbAsr3fYbIisg+KIA5oYugOcD8lDX7cTO07r79d69TC0G/YszCo/rjvaf1Zyf6&#10;ls9YrU/tvxPLZavL50YTPj8Fy2dNWD7qrg8rBC87wd1N+BQ1cU8/8BZFcp2qs1mSQJtALRbislai&#10;gy0WYr/HSnpIpYqwUNZTWkofs5P5cpQU12WGapTnpMjGclwsoLVn7UhmjrU5cFs5AKpUqrM9IGid&#10;UKtqQqiq4KJGYTuhAl8cJxVbaJFzldPAKZA+TAiVcUD5+zEHXJVFex8kp894y+tYN8d2LQGaAHfb&#10;dfsZo0Q9rQDEWMxrhxn9BBa4BGtsr8eBZZbSE+OjagK3ApH7+ln3WI0zb3k/qdKeb40qe65v+AN4&#10;/3B16qRWqnfCsADSIUB7d0mdOvtY/+HwoxAtACuoq2LG8nGSts2BPuI0OxRMVgWI2YZl50GlXdvJ&#10;WMsqB9qJ7XEulfqSgn5F/X4nTKnoVU7YGbWppqdzT09lFO5dhYiqnu5z9uwz/aNlj7PFrrt+AJSp&#10;6tv2045Zvgkq23c+UQX5GS0VBb1GWasCvZqCQY1qmPFDZQrwAdData8Cx5uKJZusw5vOhYp17BxE&#10;4Nk2W+01NAec81y27Psd6tt+xh/FSgo2Clh2PnzsPjNHt4DlwoKeWcTgCTCXgVxZ2Fnm7h6C7GPH&#10;VEYR5Xbn6esFopdR45Jk7Fz3ognKNfbsKpt2zTivmuPtMOfoxK1TymSCtpJK/clx8ln/8ecohVTE&#10;tE2+B0JXHJ6X1OZL1uzYuy8B8qV9GFv0hX2Y4K1Tqn7mjie5OE6Lo1iiXVdTWKimP1gw23H68UHt&#10;Obg9s88CvhccD1fuO87SIvQJ/B8JIYuV/CwAbX+dOvaOKfqZlbxnm0Yx3qSaZsRUxbF6Vnb+7n3w&#10;TpDbOy6Cd9wWV0A7wU9HCiQVxY+y/Vx2bBd2ZT+X9PEfEHD2heDtE2l2FSd2il5lx4rC1laKHJwD&#10;hXMk+5vL4qAoBOU5rGq1sB/t7+1DnwNJjWeTjpX82P+cBZQ5QgLJJ34/zvgzK+F0p1m2x4ngvBqB&#10;qASED47B7Imld7mk17giBbwM1A/s76RgJ6yrrMiS0Kw9Pcj7f8VpYdTYUQKzAu/U+J0Sl6IshD2A&#10;XBICluOjBlozaqoqnKvye6LHH9iw2Z8/YJsfktX0w3vFlFOuBEngjoOK7X3OnfLx4oKKewl2Fdy4&#10;ei+EOF/+gUXf+qRV4ltW6m/lVH2LAT9zDn+IyBlBVJ/9WRKyrfcg/hvFhe8UV77VDvBtsqeM6/po&#10;vf+D+/sxbQFxR+A+SvxF3BIJpnNMB5ZrPhczIqsYM6UQd66I8s5x9knR4mMRaufYi/XecXLC3Zyk&#10;/Njyv9/AhIvV+i7OeTXNhj0rsHoJJI9a9/+JYPnXiPs3X9mwoyyP/3qgfgiWz8DyyTMHrN7bI2/I&#10;ExvphAJ85MAOKOfDPylt5U/Xb2RfFmxH1e8sVdPaj97YeXOqHMRjn6pY1rEPm8wbK2aO+b0IGoga&#10;rXJ5bqec6xm+yIYFsFeA+RK8XoLmyx81cbM/X/3AbiOw6/sfAefvP9qJel/0Il+wXF9I376SvH31&#10;jctPdniRGGgD+1DKmz9ViVTgPoDoD4IHPrKPfDZj7rPQh49sTR98QH4oLD0+OPJhv6dqq1fo/ToQ&#10;F8R1taA/etr9Tnjzj/jyGrbzRwHzGAB33dWU5+nvl9LZrubdhs36wzQ7+Mhx/RNg/tQF5tsclFkv&#10;wfEgqOe3P39bK0I7Sr5kdg4ArErnYmmmPlOaqI/ts0HvSpum8PZKlO5d0mc6L6BpOrZac4LHqLrj&#10;Q/WXsz31Vv20j9f1aVkt5kR2rRgZtMiyPDNrTjHQnQDfgHl5On2+1hqleVPf8gZw3NCPLChgcmey&#10;PrYrMdpjDu57TCcJfedD9VFJnnM+xBelUi8JEVlwUjC1O1cf8hz7qsN6Zf2f/x3a9XgbLNKCBxb3&#10;EwzGAr3JAr2mZ1hP9fwiAJOkvbSiqr0pTXNTKNn6fn2nCCbbKqB42xirA0p9VQBajU39QJ/SF1hm&#10;BV9XAd7wRb3sA2zRl92M1O7JcTA+NFtfGHDfrM8Lkqbnehfr831U51791T2zrMa2p5CvOT3Mmb+8&#10;2KP/mvK7OEThnqAuz+3Vd94K+PLcRqWBv17ptw176h3LgNlc6rZF9uEZa5gSTB1tNSbpmRPslqeN&#10;cJ9WdsA2J2wvwOng6+H6jBnSC0K85odn67Njk0LIxizjRUbH6guC1OaGJuqjvZRl1uSERLUIu3pi&#10;hNRDVuyMjkrv8tM+vXV6ml8Z99TXl/Ayqn8U5YDya/uoR1HjGpYngexI5v0CTnbETsp3N7XsZYcQ&#10;rE63p7b2S5fuB6D9grf6i/s03imXgsOiOo+/TkFhgtIMjF9Llmanbgex7YFYim+Sqru89vQeJ1ir&#10;gGXrNSv0y2ZadQOWqcsU85c91OGe2LCBPGX5BbW4S/hXXm+b55m+5cKKrVCQsK82Y6Myrzj/87JQ&#10;loGylQTul2C5CAi77lvO4xR9zIFoanJzxYYdgG6owVGIKcqxbQeCE95FVc6c56wCmK9t2VTndqut&#10;uPT8wH97gDk27qLnuTk6iprcqu+5UJYLWP4pBKyhSOd2lkJFuz7YDjOVO8zk7rS6qMrFcl33U+uR&#10;dR+I3/V4sWGD5cLOXAAz4CpWAJTTgN05Y5uSDh0L9u2EfN0GH2zYt6m0tym0geXbbNh3gHJWfr79&#10;BDhbjTTsjI+Kygs+E5QUNTEAUowk0q/Mkp0+5vstQDXLz5mxWyig96h6VOVi6SkO1D4yQurJTVDf&#10;XIH6zGG+zyabubgZ23SnxXN8mlCxhvJ9O2OuAPNNkHwTMN+6A5pvg2Xw++g2mG0q1U8UBx41iwMF&#10;HHu999LHzHqeIsGtvO5idJb7y5zppH+nRxkk3+g0W7rjdv1W+pUpzlm3gPMdCnR6ezPi6blE7oBW&#10;oS57D8cl0gKyYuFN/2tLAqOkKz+KIgm0HnRQNgWFZX50EqefUpijLLemb7mwdmc1APy6d/lnMPqX&#10;rNi/sGH/DKyv+5ybCnJhxf7ahv2Vsvx1QNi1uvwXx0JlVvaDhHc1gPn6+X2Zh/y1wv0Xfv467foa&#10;kH+6bPSnNxZL/fVSzLgHlO815yYHmItllNhdx8XdZ36O8t9uSTX/shLapshx56ugtcyXfmqbt5g+&#10;kAkEmW9fXFLznz21jEFraXWZ/Sgv4Algzii0u8af3ely7AwqEi1xGJQdZ+dG7l3ah+eOBZDceqLo&#10;CZRbjtzHERi3Wg+NW6y9rI8JfFwzi/gglk5W5gooPNACtKsYvOc7qbzjXGfTSb+ib017U9XvNbB7&#10;5Hwn4kJFUFBJ7+OBE+ADYT6xX+9rRdq9YP108r3DErxbEuiTk/EidArE5jLBUKyke4rU5X0tcJTm&#10;05IeZXN/A3RlFspyAAEonJ9x2QHjzDfeTfBYoYBTp6l0R4es2XqaDwDhNvvwRkLHwP4qdXSdy2uL&#10;Krzr+3TPyf+uE/qMUSoLS6pRxiossRUnxzUtdIHGij7e8gGLMgWt5KT3wEntAUAtApRAzmnSvVln&#10;P70711J3yiac8Urgng01yvUpsP1QOScOXOgnVdiWEbLFEn7g3Kcm8+UIdBSjoPQxVryG/ZJtfAAi&#10;/E+NKn7iMTJKKn2y51TjY6CS2cw14B7VbR/4bNvOmx9sy8yqzQgi2+DY3OqSnu3NzJSOwqhffD+J&#10;2LZVkrDTcx0oKlMJD9lpT4z9OWX5Padcx95+BOJOAPQJxStgWE66OBjb4ibYBN9bB6DOc93xPHfs&#10;s119p3sJeUvSMvg/yFgr57xl58Ppc654fWVW6yqwP/bcz0BaIKtM+dwFUjtJTKc67giCdMbbawAA&#10;//RJREFUSkr0DrV5TwL7PrhKANRJFM0omVFbPZ8obWdRdoteatvzo9dOrct84lymSJPizBGb96nH&#10;u9Bn+x7cfADs74HrVdoprTPiVazbJ57jGaHrLInUGY0UGKTMnyk4nKbHPoFntYzpst8SjKaX/Zxd&#10;+5Tl+MhtjnMb2/3SsXrJGn9m+2dfHXFO1BLuVRQGmoBoXGfeH5WEnSX8S0tCTatAKYUMfeXb8gK2&#10;QWEud6j6e4o86W2veI+dOD7f2VffpB8+7gJOhRM9ylGT0w99ALYLSzard42D8XDbto/LAtTuUzlL&#10;epDTrrAP0PZdF1dHCXAnLX0rwXVxkCSTgFV/03t145g74JSVXsJ9KWFdbOUF/Nl/54oGCeA6ss9r&#10;2bdxi0SF9jorUb2jEn9iETdmrWofBRSPhbxF9T8Cgdl3Regb18mhNsWjHyjRLM2H2OiIuHeqIHLB&#10;CXDmPXCoaBDnQQ0YHwsmPov1GUxGmT3PSK1CkEwv+1ahEn8W8PXdZ9wBiE8VRCoKNocY6V2m9Jx/&#10;rP/+9KOeZLPIgelJChgKK8cY7szM9SvuhKsEfYHxK6/ryj66VCC7KILfpGN731woJrwzJ/kTG/pn&#10;RZhP6b9PqJzMg7yOqteTQLq87kMFimPviUMOkhKG3NcPXrJtqt67mcldyzZTkDx2v+eKL5c+dy4S&#10;qOZ4THHlOG7muJO1qnzUt3y1sl/ffDtnig5leZWyvAmSJ38xZ/n/v5CvXwZ8SQz7BSxP6Fk+0rN8&#10;rme5gGVjhY68qTJk+kglIfPNijeiF3jA31+y0w98KJUkyZV9+JdYGUr53fVlA6zLKgYVla2EEBTV&#10;VFW1vGGrNlIi84/1XZyQ5k9s0NM0sKtkFNCssnFBBb74kSWDjfpM4vapdRZb9fd6k380jPrH9xK6&#10;VUN+0LvsuqvvzPD7LjP8/CyF+9IOO2/GuWd2XIaqp/ciA9Tfqx5+EKTx0UD1TxIoP0pY/LDp+g0r&#10;CWtvPY4grospqvUEUB4DynzxlyOu04t8wXJ9PsG+MO05mtF78dbPa56jEIrTLZe7FlvR2aoFoM8G&#10;fMG98KHbxh7VJjijW+VXUnJlbLe+O0/l1V88vzvF2ixYC6QOS5YeFJjVpxe4N+qusT99a6yzS5TB&#10;+cH6mATqabbeGXbe8amJAqDblrvqj9apGetOYNfMKmUb7pGGPTqrX2aKujkJDCnMS9NU5iXqLUBe&#10;0YOctbRj9rFK1UQVwLFVj0qiHjoYqffXhEedA+BLAOxDfFHFblEf8YKQrym26GGW674dYFUCy9aQ&#10;n8e32Z198c+zm8zpD5rdMS6KkrzgMZfm3X7RYzqh2NKjdLBVqZfXVYVWD+obXAxrbzfrW3qy92dL&#10;9bL+7IoxGfu2aULIoiwvUavXVBzXfVEs+TKa9yUaWJ6YmK5PDk/XpwZm6zN98/WZ3oX6rDXXB9at&#10;cSrvcM+k2csUaOnYb9PLTHWekQA+b7zVGsV9Zxa4L+7XVwWGjevFfvO2v979ljq5RKlfMGJmHnxN&#10;s+Ia5dQO5loB0TMw1GL+amC56J0Dy12dr4rRVZP9ttngjJnSU/VpI7umhu2zIeOzhsYkj094Xnqz&#10;e6Isu389us+B6BP9uwUsvwEiUrFb+puwTKHt87+DPazY1tAbl4B8wHX9w9aEfuUClsEbO3On8KrM&#10;JI41OoD5BlD2vgK3eoB7Kba9VN/ePinaxSzkwHIvANe3/HqMAj8GlPsArSIAeH+a3mnQ/qyvEcTV&#10;FQgGrwnV6rUy2/ha9f0y3unaip3/fUM9Bb5fepZtu2tgvobljJHKz23FaKdYuamuCQYD2YHlFx4v&#10;UPzC9VGJG/D7d2E5anK3/2usxgipYt5xYa2OavxzWG4txkfpXS6AOaqzv2cFmtN3XPQ6X8NyY2xU&#10;RwHLnusXWG4qy0nNbv5vxzUsU5HbA8uU5PYAs9FRXdKXu597HfqWu8zt7brv72C5FSw/+/tgWYhW&#10;LM/3wXICthLsdRtcFqAcYIyq/I+C5YbKnDm298FsoUIWsAyekozs5/t6lgPLDWAGy6AsCdYJ7XoY&#10;YM5qwnIxbxkoX6+HYPlBYPkeWHabhIjdAsxFn3R6qlnFbz0AtfcB7V291LcB7S2wfBMss1o/oiZf&#10;K9VP9GhHSc+4qCLsCyRn3aKk37wFim8HtEEyC/dto7MyVzop4AUsA+Wsm+3uv8P/WTfbXfp7emAD&#10;uy0PQVJUSbCbVPtAVkKhrmE5YVFPzd5+lHm9L6ml3Wzg1M6kgz+xvVrS//wVLDeAuaEwXwPzl/FR&#10;/8ie5f9TYbkI7PoFLDfTuv9RsNwcA3U9Curvh+UGKN+/hubA8jUwx2nwFSTfVby4C4jvdVh6zu+B&#10;5et1J7AMoIt519T9J1LKn0ltf869U+wzCn6guVg+e1tarGIMGlimLre0NmFZuvudWLw73V+/+1t8&#10;UH9QEfR1qRj5zvztd+7zEixfuN9ztztR/DlSrDo0Vg8svwTLExWBXCAovaxRPw/1tlYykkZLUmnT&#10;SesGAWDdibLvsGPAfLTr5FcP7LET75xMV5xoHkio3dMXGYv2HlVqh1qWFOAN4V/r5hxvCNrakA2y&#10;XmMRBkur1sqxVh6K9prRMFucXVFhzyRLvz9pWK5rgPkA3GUEzDF4DBTvA5h1ILhK6dxwkr9H2ar4&#10;ewWo7AHDLf22m77LA8wB5diSd1in9yuAjuKWVOj05ZaSrm1cUhkUlTJ6igW45AT5QGBSaddyfWFV&#10;piyW08MdMKd2HwHNU/2t75ozlS9YKE8IE4WlNf+jn/O8LHCrfCSlWHuZc49VAaJbkrAPFOIDYEeZ&#10;s2rVPIcSyNlPeBM1vOL5H/ruP/N6zp3DnVAqq07YA52VjF9yfrlPwd+hzGWs1w7FrkTROwSUhyAv&#10;qmIBtrZn+o0z0zUqaJLNt22XrH3W2kO22XOQd8XenTm0Z2Av87BPqfVnACOJyDVwdCCAbIcosL1r&#10;Gyqc7OyCO+coOwoAe4SFfVBxQAUuKzaUY3u1SqzT+0SkPLedJH5TqZOo/D72Y68rvbx7lMut42lj&#10;xxwTwCw975tFGwCABo8V5z4B5fPY3RVBMnf2TOHkGPwlZXifGr0nZXo/485sj/33+T1FGsewfXsk&#10;TOoErJyDs/O4QP/k+P2zbauoU+MWzSzf/F9mHgfgTxxDJ0SKE4Wik4PG5aGV0UxZJ9Ko3wtw+8zd&#10;8O5djUDmdXguUZ5j5z+xz4+Ado17oVBQUzQC/QfeB/ss0/uU9L2rpMhjiFihAfVR5u36/wP7ZE/x&#10;aFehYEdxacs22GRh3tR3np8PAOMxtfWdMU0fjV77sEPQMt7s0KSUsvPPA9urxAVQYcc+8p492UmQ&#10;Hrs9i3eNSn5IPDv62GhZiAuhcEw4ztJykSC4VUrwuvfLVqBZKNz6mfnpFxOcAuYb285HCe1iKY69&#10;OOnhAdWTjExzfYC5xt1QOAY8z6jGB47L9OQfZfsrCgVuo+JfCFk7t04BZmGz1/N9zhF7zlZ/xmKf&#10;dckx+yGztLlHTrz3algqoVmnf6LCCkz+5oNJO3qLP2kXfcdVcqm4k0C4OAPesTF/koL96T1xUQ/w&#10;MWA+Y3H+TFH+45m2iCOwrC3inJPiMHPB0wZRFFcUZhQFMu7qRKHijCPlAgdc+ry48Bl3aV1wAJy7&#10;7rwCmhXZLqWmRxk+8Z6M+3j/k31nlvaWta2nutjP3BcpHGZE1u5H/dc+G8uOu5pjs5qAM4WoqoLI&#10;kTyEU/eXgs2x7XuoyFSjaKegduq4uiQ0nnCnrqxP1rs2ntf/+S5YPsC6s2D58T/JnOWfwDkKcyPg&#10;61Z98tfD9ROgfPErH3hfwfIhms8st3wgHYDgPTCcF3egGrAfn7wDvZQ3Pp99KSluDrJ9B/Z+YJqN&#10;4OBHcP29RY0+8MZNH08ljd7iyJMGeCSI4DgVLVH8sXufJkUvg9qLgyeVDiERlOFjlZVTB8+FOX2X&#10;lOSL78AsP/37b/Qzf5KyKN3uk+rI+yPAzP5x4U1xse/1ZHi6JMmrbao1SLsQGHG5zg6y5k0O1N6/&#10;VWHRf3yl//gKqF1NeQxAfMZafT7kcYZ4+Uf0AwHns2mLynwGqAPDJ0VKJdvOLvg10qDiscqqr1GK&#10;9yVj78+yEw9STF+qanZY7dLnupfrq+zBywK65ueAnvCrEeFYg4KY+vf0khpj0bfPervH3gxAhzZA&#10;9CrgessOvUCxnJVkOQ1ep/Xjuv3A4iAVFLit+aJfc1KxSjFbflF/vdgr3Xq0PjUjoGuaBXrmrd5k&#10;0Jr5yYKskkCdtbgNKvXxjFfYbcueizTo4W3KJYV52MimqSrINNJhQbUuqvI8cJ0ynmqE5XpAGFb/&#10;HnhLb7MwrykJm7PeVPM+nOfPcxtqrx7nzENeURh4K5BreVUi52a2jy9323BbZWgFEC+9pX4D6tU5&#10;ASRvjXiyjzZtw/QuL3rOq0ZM7akc7ip4rKhoLrDWzCyBZcryxBBYlog9KxE7oBxgnukTcgaeR3sF&#10;oPWwPb9hhwbLS+llDiz73zkpeit6ubdnwPK84eYL6/WJBbCs0NC9RKFcBGDzLudA7TQVeNi4mVin&#10;qY7Pwc+zp6A5o2MKKyCYpOT2vRJ0xro8MwiUgfHUwGh9UkDXlDU7AJaB8lSP/uOeAX297ts4qDbj&#10;k57q3X0UVTmprX2sgmC5s5/tuYBlAWqAtlhvADLrdJ++476MjZrUOzxJvaV6d1NmY1POGKeova+i&#10;AlNaC1gGnj3gtdcM5AKSqb59Hn/ASKlhEB5leRQs94LlzljNm2nVCeB63t+EZWAf8H1Dpe4Fylm5&#10;/wKYBX1l9nERxBUrdnqXBXq9eOU6CnqSsBPw9UVdTlBaE5QLZRkspw84M40Dy1GkXwH8F15DsYR9&#10;RU2+BtiflOWEemXG8puix7i7GfbVsE831OUvsMx63VYsgG41fm6oykUwlxVgzvinwsJd2MsbVu5G&#10;T3PCvRojpor7LBK0G6OmGrAc+zYANrc3gNweUH7Gmh1Ltuu6jSl6oa+9WxBcNyt21wP/e+8rWM7I&#10;qCLkq5mEXVibG8ryfWruXVbl27Efsy3fCihnsTEXCmtUWzbsgGMBjwn7irJcpGDHih11GZyClvts&#10;2FGVYyvO+gmWA8qUVIFY6Vt+BJgfpbdZv+iDIon4Wl12neeU2c+PgG3WQ6rwgzxPwV/3WLHv6E29&#10;RcW+AeRv5jlaUZNv3BE4dutW/cbNW/WbNwEtWL4Llh+yXT8xHiuqckA5fcq39Sxfr1vCvgpQBtiB&#10;5ZuBZfd522svFHRjs26A4t+B5GK1eYx2jxF4dv3NwDLgfeg1Pc1s6CiSVkCrSFCmJrc0U5WfOzbS&#10;T/9Y0eq+kUP3jB+6D9weUimfuH3LU/PJ3cdPyjLnwiPHiTnOnRwDAeaMaUqg1rXKWwSlNcO7iuua&#10;AHttgf47o6Z+mZz9S+hu2rB/Nnoq++m6/7h5/8X9Nq3VjeCun1aRdB7L919Sle3rL1AskO2+QknW&#10;3wXla+t1Q1kOKD9gw7+vT7kA5S+wTNltsRK4FhAGyHeFst0z9qtYndTpjsYKJN+x7rdT8tsVJqjF&#10;7c+9z1jmY52PI6DYdwFlqnIguYWSXMBy7NjWU9D8sLVVqrlj0X3eMWf5Hhv2w7Kgr4uAMmfAB6D8&#10;wefQR5/fH9z+yvvuzPvv1GOyY784eVEfPxpjW6bO6SOuUaXKVNADeRkHFOTSlpNyDq1DJ2zH6wr/&#10;FOaTPSdyRtmcSbg+Te9xICFzXJ37HPhOzEikfcrx7lUTmI9AUUmWxcEMBVv4lL7nZcXrt+D5rZnI&#10;byuuA83bkrcTsHV14oQZmJwKraqyRFc9ziGr9rHZwBUW1SRer1PV1sDCJoVmNyooJWqDyrbupHcz&#10;Y5M8h00W1Si7+9qhKnqBawm1oqolyGo/1mRwuUdN3wOcCfSKMl3KKB4jJ0uU7hLLdEKzomZX9RBn&#10;tFRgsxTbKbX7Uv/0hRP3BH0dOgmvJFGaKnYSpfGQBdvzXgOayztz9XVF9V0qfYliXzMu6sh2PqZg&#10;H4K0CogvpSc1Ch0l69DjHpu5nDFXNTbww4yfAaENVRVcJ2Hbeep2oNHJd15Txf0cCHraV/Qoma6R&#10;GdfH1NAjwF3MoKaq71GyY0M/1i97EVgGykklP2fhPo8FnSX0BMCcsJTWAHAJqO/p/d5Nv7rtuON8&#10;ZMfP2x5jN6o16DgAPmWCUFbJzyVq337sv9wFO/ZDAt4SDPVZj/cHwHcGDGLv3XMOvSUAKsC8CZy3&#10;jmeozc612bxreuYz3/fS87yKenvCcVBYob1OrzdQnHUAyPejaGbF0q3nukbJTshSVM2T9DT/kZr3&#10;Z4D6R3CSlG6QXdjAPU5U0QKYFUlOYit2HB/rKT9JQcP2PNQvfCIt/OpACBO3wPenWgnf19x/+nxt&#10;96ReU52rijzV9ISnBz0A9YPnkXnGtkMU0oxBOqD47yvglLQlHBVhZ44TQl05gWoB5YxSyixvz20X&#10;Y+yC7F0gm9dWBnWHmZHteDkHyme7tgVlukKwie25HFimUketTjjcMUv4cfr+Wc+PgfIpkDwlsCU0&#10;L6F2Jcp7rPPrHncN1G/alru2Rez3W/qIN09ZwlO0SBgXsD+xfU5t+8xCTrhxMVbKcz9V8Ek/86nj&#10;9IjqGrdJrOWHeR4ZiaYYdaY94sL+P0/KdxHM5mc26czWPsM9p9LNTzzH408EOeFtl/qGzzzvCtv+&#10;HvDeM+6q/C27NSfAJ1kFP5yf1b81R/m915O+80vOgYtY6IUSfzBj+eM77RrvsEzxd9lKV1f1P5zJ&#10;pzl+Z3a2+1YwyPaPK+ZEoe+EOn5s+x1R1Y+Eip36XDlXuLrwnjz3eXDpvX5lXUZltn9PHJuHbhNr&#10;ecnzOyCg7mQ0HMFt42pKkYFLQovBfvIfipnjFOfCip1UbMdT5mrHgQDCj7xPjxXM8vup4/3Y32re&#10;U4UDgY38OGn4JtgccgwsEe46tp7V//k+G3aFELzwm/qvngDma0X5//ic5b8EyzcLWD5mwT4Hy1GW&#10;j95mXIADPR9CKg1poE8FaMcQ+Z0PSXSc5vs3TNzG2FMp3Vd5OUilKJ7+AHMqKXz3+9L/Ul1IZTWV&#10;hP134NqbsmqDHqY6knlbKjGH8bDbYMeJmNfjkr6OY1WRI9W8I/aArONiuU4T+GE+vHwQX6myfjoy&#10;eL5yqbp0Vn+3TQUGsRd6jM83VGfWHIQCuc6X2KfNJD5d8IZaoGTPOzAlWJ/PWFMqLePWqAN0yAE6&#10;5M0z7IN+VGVxUtjW7FH9aKlWr61UWa0q9SrFs0yNPtiWpufNuaXaurGdxUq9LXmaYru8CkYDqIAs&#10;vbJz3azBXfOCpsBdPzARzjU0B35YrPu3LWnPA7t6jdmZR9ihx6jNE9uz9el1M3lX9PoK7Ho7/7a+&#10;PEsZnnW/c/pxl6brg8vD9Vds120rXfWnK04WVpxYgOWXFNEB/c0T0+ldBrBuvyh1ehH0LukFWtI3&#10;vLQepZhCyy49obo9vsuKvQ2aN/VHb1KaXTctzGveF0HW3CYVesVM5jXp2/4+ZE7jMEV8fHe8Pr09&#10;rZ95wTxJj+ELa0HlKLD8VvV9BfCuJHWbwryw2rhufUMS9gpFeXmr/nYFwC57fmzaywvs4csq5E4+&#10;VoV6vGUZX5LCHTX6cP/EB++xkwt9yfqY5hYW65NjerqB6WSUXGpxgHmmX7+tNdUrIbynActjPVRv&#10;RYoFI6Xm2bBn+/WED3o847Q2p9ngWbFXjdUaA8uvwXJXYNnqXnA5D5anwPJQE5ZB0RdYpiY9c/L2&#10;XFhQ1MPeF3qAhXBNAeVJ+3mcfXoM5E6wXU/7eebNWH0SlA4C4Ff91OsBsMxu/bSXShdYfs3mGmU5&#10;Nmz255dRgXs4Dfx/b2+/3mHjktIPPCBsaxQAA+U3E5RYzy1jmpJOXYxy6nQMgNeMVQrU9rFW9wHQ&#10;AHJWEfClH3pwYKDoSR7znEffjNR79TV3sWDHFt3u8aMot1Ks26nfncK3XgDu12C5h/W5p1CX9cgD&#10;5vz8xmMF0APJfx8sJ+QrCnIbO/OXecuBZfD8BZYT7hULdmC5SMRurAK4Cyt2gr6aPcvNBOyoz1GU&#10;M2v5eoRUA5gD2IHZRk9yYzSUE+5ieQ7N3wtbdREEJmQM+BZKOfDNz0n5jqrcmMOcJO2MoGoGfBXX&#10;N1O081gKJh2FBdsKKOckX397B1t8V9RlqnL3U68DVAWW2++xARczlp2oN+csx37d6FluJGM/smLD&#10;vseqXCjLgPk2YC4WG3YByxTWAHLmLRczl5ugHIi+8QhgNldhxaYuZ25t5vM+Bn5ZxdioL2nYoAs0&#10;P6IwF7AcC3BALAFPTUt25iHneRU91Rlv5TLAfF/P8V3P8/adh2AeLLNZF3BLSb5hBZR/e/NmsRrA&#10;HHVZ4Bcwvl+MiWqMjboJoq9XgLr4uQBl9wG4bwDvwHd6oG89bPRn/85s6d+2Wm25vAWaLbAceL7R&#10;5n+jZBZzl2UCZAQUhTnjh1rMmQ4ot7DnPwPKKeK0eD8+7geagqHuvwGLrLwPqJTZJlGXn7l9K2CL&#10;mtz1OLOztSQ8MXP8ifYN46niNsljfK0wB5bvUfULoG0GaV1bo/9eWL6G5F/atpvX/50E7RQ14gZo&#10;QvE1KOcySdLXK7//xdnI12FdAWOQnJnWWfn5ejV6ln9aD/wcQM56mMvrnuaEvHEV3GXBj+U6SnIA&#10;+e4r63Xz8gWA/gqW7waWA83tioYBZS0lKT51amFIO0OKT20+a+MIKGbdc/S0FL3K9lumFLDUPxeu&#10;F3X58fO2YnzUg06v2758vGi/Vxr269ZL7/13TVD+5Haf3c8HbppL61zPMqX5xfnL+ih31dvYQdmT&#10;906cOLNk7lE9DiiyZWpoRS9tjb3zaMsJvrTmqFdnLNOXHGZZZ07oYi+uOqmOapYT+xoIicOuzCZ7&#10;wH64H/utE9Ft4T3rUpqXBWMubsm22DZ2at9kCBC95m+7TrYzvumEinwibPSYKJBxUgmmSj9zbNqZ&#10;w1yi8KQ3edNz3QIKayzXbw+Bt1m2K1TKtSOA6nE2Kbu7G+m3djLvPKacADCW5E1Asim8bIOqux21&#10;2flZETwWG+saMN4CycVYpaihUY2NkzKGZksxYDt92BkRBBoyZ/mQs68KqItU6YADFfX0LOnUu5K4&#10;fR/vTJueQXXacHIt6LOqmH7ku/84tuz0xALMEmFlF7TsJYE6tnQQf2BblG3TQ2FZpyD2NBD7e1D8&#10;B+cKv6eaf0eh/yCh3FidHYWBKjX83HZ7BwquwOmZ53EITksAf4+6XLJfDvVpn/qfc0B/WXUeSV0O&#10;NL9PgUJ68pWWvys5OmdGY1UpmgdRkJOG7nyq6IelrkVVTq/rPmjYi9Kbc2fbL+OlKuy+gbH9QG0B&#10;WxuFCvitkKXPAtuuOCKPBV6VKW/7gUPn1VGUt/W57jq/3gexFfd7khm/6cculPyABHjNsRVV1n0e&#10;uY8ca/nfIkDO4wWAjkHGIWttEf4Vq6++5sMs1t+oytXMgHaeX7WtDzP3FzAdu7/jKPS20RFIKpRm&#10;8JcQqyuBcwlY+6ZmLrhAt3M29UPn8FVW5CPHREaR5dg/TA+z51S0ZApoSlhwxgWdOKYO5eBUnC+X&#10;nY/W9oCkQkZAOSpiiX18l1s1amSA/0A7YN4r+1oUDgBXYLrKuhvLftl7spz8gLhAKMlVx32Vu6Ls&#10;PVD0LtsvVbCffVyEznEKHAo3OzEGKzO4T6xDz7+srzYBbdtsx1k59ku2Q4L99t1Pku/L3vvpqy7s&#10;6Y6h2OILa7zXmELGRVTPfYUtrtXMoL4gpp0qDp0o8pwoHsR9UjUxpuR8usKRUMvYNsrpqZ7zc5br&#10;c72+p8bs1rS/lomV+1y4JXbtqqJQ1T6MW2D7I5VdcNzm5wksZhSV/Z3U8m8uQfB7OUkf5SWB6w/a&#10;Uq8A9zvK80fK9Psrx7RZ3leO509XFwBbhtKJDCj9/yfg/ggEHyswnXo/nNrnJ7bzUYDZsXeiyHPG&#10;FXzu+VzgwkuO4ytW9sti9JPPtQiqmC8K8rZRemHFgPJm0yGRQseBAl5VgerU8XupSHAljPlKUSCB&#10;cldaYlP8OffZcJEe94yySzEhvewKKEcKY1XHbhLCa/bTqeLgYRhhebLeSSj853tguQqWlyjMTwHz&#10;rxvTnr5A8z8u8OsvNzv/pCynZ3mIDdsH/a988D5jV1hSvVOxyrDqHPypBOyxEe1cSGKzAbYu2Ycu&#10;xs2qG9djY6i4KtgWy0jRb5E3tgpCkVCnwrCvwrAfULYOwHJS/yo+WItAAx8MqSiV88ZmXan6oG2k&#10;6NkQoLjmAK6pphwa8J1enVgoqt6oVT01h76IYnu+NLP4as3g7VUHwjLFmfJ7saznJBbpBW8GUHzK&#10;Nn0ypao0wRYynuVLbNR9DlvGDh0NUIn79dj0VuuH/cB41Jo61D+rCrpaZQk22xh8b23osQ3IsVwt&#10;sxQvrUplBsYLyyDsLQhLanXmHgufmpwCofppx3tmjOfJkjjdI8lar+mbCarcAgiSPD0MUEd9aUyo&#10;sk6rss5Se2e3gWlGMGVck17agGYCsBaB8vw8NXjRfS+DZeObXq8I+QLILctOGlZBR2CZIjowxUY9&#10;CSIpy/PLINYbc8GHyALbxEIs1Z53IHVm1XPdYMUWxjWu73hUovaIy3HhYjO+UOfdbo7VaEZ4VyzY&#10;o9Kth7cDyuNmIo/7nxlfeEtmJlPPfYGt+JBZUAWc18sT9XpFgNeKVOsF46xmVym6m4sNxXmF4ixs&#10;bEm41/xK7NrgdUnBASxn+77VUx1VOcC8qzhxunPBCndW39rZK+5z3sznqVHb9xqWB207a2YgsCxc&#10;DCyP2faB5RGwPNWjWKFvebZQlm1jsLxkrNbaNHBnAY9VfGRBz3IBy71s2A11uYDlCbA8AJYppW1/&#10;B5advLFkd7LZvskM4jdGMVGXJ3ptHz+PZjwTRXiCgjsdWGZ5HjTK6eUgWB4SIDYIlsHxozdNWHbZ&#10;0vMTLPdQkbPe9FGQKdEv+6jGg0B4lHIMlN+MA+eh2KwbvcSvOwCjE8wX7cYwdSSMCyy/6qNKC/vS&#10;o9yfgK+sQbA81F8foXqPUb1H+vSg+3s3BTlw3A7iA8qtvQCx5xewDMADyNcKc5/Xnd8TyPXyDZB1&#10;H0m1jg07ynKgt9u266Q6x9IcWI6anP7lrGIUkxX1+aUU7IByVmzfX6vLgeR/CJYLhTngbHUVsBzV&#10;t2HJzgzlYo4ywG0AczPdupmGnfCwbrd5kbTtjKfyfw1YboByoUQD5LyGBH61ez3tGSuVFeu37d7B&#10;gv0TLPsf/e0dVieI7qQ2dz6hQj78Cpbv/QTLjwFzA5aFGUVZ/gqW73+B5a+A+WtYDiAXidh/AZbB&#10;9E3gkhFSt4oeUlBTwLLHMGM5AVZRXR8WFmzA9RQs69H9AstNZfkfBct6q9NXfVN/8e/AcFZU5MDx&#10;727d9HuA2c/WTwpzw5IdKL7h/28U/89O3bxtcftbwPe2295xW1buws4dtfqe6x9axmX9NsD8/BqW&#10;XdeE5d9RlwtgpmwmMKroPRbGVQCzWdOFqgySi1FmkuhbhsHyCFgeAsu9wPBFZi9nZnMDtp+B7Hau&#10;khdPvfeecXq0C9szNu5NWz/3gKyDtGgA5sw1DjB/Pc4pinMet+i7tTIzuBg39Q9Ytq+V4Ht/aczU&#10;9cipJix/DclffjajOFbqazv13xn59HWq9T8SlgPGGQP2kJPgev0MlgPKQtgKNbm7Ccm9LrPeWC//&#10;AiwrTDwEuEm27vQZ9qJdIUx4YoqR7ZmLnXFfoPh6PQfGrUC5VVGqzfsss7OfAeanFOYn1OUEtuXz&#10;9dm8bV6yf8+8hy/cB2B+fgWU31kuWy4UOFixnx6x6UvIfmEU38jZsO8y6q5AnnXwsu78ZqtQt0Ah&#10;eKgAgcOolCyxR6yxhwDyuEIZovSeU93OQOyRFN9YfqugI9bhinmq1QRZ5QTYqiU9GIBUhHDtOxHf&#10;8l277rt2fQ3QgshN5wNbVNhtyuX+HkikXh+yhB+bB3wcWHYudFKkBDs5rshCEXxUAad71KwdELGu&#10;T3elOl1fyszno4n6Uk3QZHmKBdoJt+/i7UBzVFEgsJnZ0F7jWrVhAd9MOJUA1/0AA6CusJtXufOK&#10;GcRed1XfaDnp2BTLLYruln7Zbe16u7FFe43pAy5GMVGLq2Dh7LQqvEfQkBP7NQWCub3J+oLzjU2i&#10;QMl5zuESoDIF48RrOiWanAoYO6S2lQk3CSLbZX/OKoK5PKeaXs2z721rGTeHf8Vu/meZKH/yes28&#10;Xvg0Xl+8mqhvOBcNIMV5+P2lebMX507Ak+ztuYOCcqDNazlVfDhNQrcU8ozt+mSs5zdEmG+Ohcq6&#10;7WdTUT4V7X7sxsKqyhxu+7bvfhK1jTKqAO+K859y5lynBxxoREHeV4CoZGQS+M/fD6i8cRsc2e8X&#10;6RtO4rQE8yvnuekTPgLUNRCYtPQkPZcUacpZfo56XHM+ftiE4kP/G7A9dF1GGp1SOGNbPaXkn7AV&#10;H1PLMw846uOJUVNH37st4DjUQ3polNIhW/BxxlVFsaPMVwFqEsljFU4/9SnoLVKeQew5QDxnaT9n&#10;q75wTL9TWHhPEX+nxfEsaerF+KuokhmnlH3tuGQzP4o6nefg+jMW2vxfgP8o/ckAuWaMaZwZZ9yE&#10;Z9uOa4WNCnV6X7jZfto+QXzU8rLtWMp8ZqpxILgK5qoKTyXXp+d/iwty23G+pzgUNfnIPjlKX3Xe&#10;pwoYVQp5NfsAjFcyMim2Yy2aRV87tfnQPq1GGQfIcQDsJznbdi4s+1GruUkq2i8OjTQ9BcDnSazn&#10;JD1mT695X9a4F46cA+c1XBDpLpcTCkyM28RUwmlTQEhw3QE78zYX5uYuSzdBas9I1eJ1JfQvoYCU&#10;9wPFjF2zkrd/VLRS+Nn8htjInVtKZlR6fY2o2/4Of30erq9fjSj4AGbHX2Y+f3hvuo+W1O++yWxz&#10;xR7H63vjsqIsvwfTV5dg2fzx9+dCiE8IjXq+43A48rl0qCh4ZB0rfp3gsuMsx+FRbNkyqxLknOCw&#10;MzOcz38UxsU1cVq06jb65aN270jlTn92uC8Fn13FnoPM0M7sdPs8MJxe80/GUn3+yDrOGv7+nfcc&#10;WL5SXLvQp3yVpaBxyS5/iQMv2PtPOZAPPXb5Dyk0Oo4TEEhoW5qnLL8Fy9tNZXnR5T8lLDdmLDfI&#10;uxHwFVj2pH5NYW0BJmyppxq2i14NfREnPnwPhUFU2Gz3jxppbJtHk6qUE2yxY/WV2pgKJmhWwdzW&#10;b7OTXgQ2hgYoN/z6B7F5uC6Vs1LRI+JDWpUoHyr5QNm3gw68sUreSCUHdMkHR4k1oiz5saLiUNVr&#10;XI3lGbBW2airyw52FurjAPGCfuJ5oDzPrjDHOjPL7pOe4UlKsdTqY2FcgePasPsZBOBWdcDqt/rc&#10;b69gqTd6Zc3hLbncHyrVd8D11lICqFRBfYC/NWppfnlVYNVyfZpSOxVlc26hsWYlSs9SXdmkR+eE&#10;ShmBNKy3eGiIXRk09Qll6hWe9KZvSH8pq2sSjEHZAAvBxA74BaSzAHaORXoOYM5ugW6jjKZjewbf&#10;0yzHMwsu54DtArB9CxLNLh6UYP1ytZey7OSMqvwcLHcug6Q5Pc6TLL/jc/U5PcsLQHuBkjwvRXpe&#10;9W2e7Wmeqjy3ys7tS3kCLI9vTtfHQHLW+MZMfUrw16yEz3nPKZdT/m98ZcYcZ+OrmqryKFieo4Cv&#10;q1DvS6vctd/WVJgWFFbmDsxVBv3LZiUvLwsHU0iYW6Owb1DJ15uKM9U5ynGex/xb1yeADFjnNot6&#10;q6NEx7qdYsXp5oUK/mmhMketnjcfOrA8MdiwYc8Z1RRYnh4AylmAebyv0bMcWJ4Q9jUNmGPTnooC&#10;PWi7jIL2KYA/u1GfU4QYXhivv16QMr6gd5eVvdPqmgPMgLSTytsB1topt62UjmctUZAa67nQpo5W&#10;qitoHATEY336pHvTK81FYL+PUpejMk+xYU9YAxKuXwDcTn3QrUNO7AbAMkU5NuxAc2C5kz37Vb+T&#10;ceOe3hgB9crjvwDKgeXXg0DZaKieMTA8FvB1LL3mUPD4CfVqwDI7fof/AdCZkTxINR6kTg+4r/5+&#10;SvOAgsqAWctGU40PgmWXPf7W1duA5UByYcO22oR9dfa6zwR3xdIda7f77Hup4JMliToq8+uMeyrS&#10;sBPwFTt1Y85yAb0BZupwZ3p8A5p6o69Xgr+yojwnDCzK8mvwfw3MjZCvzFOOepywr6jNgekmULv/&#10;7sKq3ZiLXIx9yvioYm7yde9yINkq4DdqsJ+TYJ1VhIA1RkjFet3Ngt1QlRuw3AmWoyg3/q85kzmg&#10;XISWWZkhnX5lCnKhLBfA7OdcWknFLhZY7nji/h76+b7/v6/QIt235V6U5YxfakDyE2ptVkZIFcFZ&#10;d5o2bMryraa6fIeynPnFt/XuRlkuErCfNZefr9Xlm9TlgPItYUsB5YxcSiJ2QrwCyk9aHHvPwBrr&#10;dSzY1+shaH4oXCrKcqzYD4FYxgcVPczmKT8MyF9bsXP5lbqcILIGLDfgt6EON4D5GoRz+bsozNTm&#10;9C/fKiAZXN9weSOgbAHkm7FtWw1Qvln/l1YBzMUCxqD5t/ctM6V/+7QBzL+jMMd+nT7m3+lb/i1o&#10;/i2luQBm/bL3UwwAqAHVQmWOMimZPvO+28Yd95Os2ZMU91Gw3A+WX4PlKKCSmx8+f0LVFADVYoza&#10;c2GLHca5Sdwf8r7vfwmY27Vx+FuSshP4FUt2VsZKPQXJrQ+1bDxwDD9QfHvgc7sJzF8naP8dxfir&#10;+csJaLtef++c5usE879nFnJU4mtr9V+6/FpJ/uXPP1eW2aUlYCcB/csqfretHGv3BHndS4Ei2+6V&#10;1evY6wPJWT1NeAbM6QsvrNjW/e7H9afdioXcMS8U+161U+zbuXzaATN4zvurjWOj1WoDxW2BZOPa&#10;2rz32tMC4bO5lQr93PsvluwWydjFmDr79Nk2WAbC7Weg+tJ9RGHWsxyAfibk62lVUKY5y8/KYLn6&#10;2ojEkfqC5OtV4LiqX3JFyM8KhXadJXM7KdYBG/NpD0FPUdzPEnR0zIp8IjD0iO2zAjb2nSTvEgh2&#10;MmaIA287llJgeZBRnPqCYwku7MWsmQm7qrJ2V5adqAu+rPi5rA2pxLlWMkqpRE0p6ZUus31XY6Fm&#10;+z4B6FdmDX+i8n045IYTgFV2YnrAzhi7cEB4TU/0Mtv30iFYNnpmNX3S2xRYSvYa63f+vs7uWyx9&#10;z2tZzt02fy9dmlXyQK9qyQSN8iaV2IlqlOJylFDP/4DatCcMaEdOzdY3FG2Asx07MEtlZQecAIxD&#10;rXHvjqleZ++dnB/rxVZUZzVfAMybJn+UFcWPVpx8R53PSbP2u0vK2OWV3mfp1xWq3S7o3C7SjCm3&#10;VLaqhN4T7Xkn1N6Kmb7blNI1J+zLVOXFd4oD75yPKt6fAIiPlLTPF1f6PtnYBaKlPzmjpo4VOs4o&#10;9ReKG6e7jeyZd1tGfu68q/9w8KH+bY1rkbr8/sxJPRX4MuO5khZu++6xx+8JTstYsUBsADiXAduk&#10;OSeUKue5UUEr4OsAnO44J96zXSueV/pbM2/5VBLwWWy8jqUzKdeFlTcjhxKMBn5PCFfHCgY1EFuJ&#10;KwFwV4lLR8XM3wBqIyU745nO3Da90Odul/TqM27NxqxloEoRPHR+VgPKRUgUtfAQuNc4PdOvnJ7a&#10;ql7VhC3Fgn3uuHznGP5YYeWV83O1D14USs7BX8D5TLEo44AyAusYuJ5QOM+A8Xmeg2MjqvRR7Nyu&#10;LyzdihNRL4+4GKpxZiQQjzvjVOviBfg81854pDc+ydeFiOZ1BpyrQC4jm6oYJGOhSo7ntDSktWFP&#10;MWSbo3Wz1sgB2EpStO1e40SI4htVu1Dcs/0Ae8W2LttOFdu2Rnw7Bv4nmW9um1Vty5KCRHjkwL6t&#10;lDxugB4kV9YsIs7hJi5yjJxxr2YOeM17sUL8iUJe5Sw90qpwrIUwWQZHwmsz/qzsWM/c9S3hYOsm&#10;yaydjnqfjXrOgFnhaquiFQPor+GnVTPb17h313+cqW/8yfo91vqWg1dWVEbSHVk1jt2Dz1OKVGOs&#10;zRMU2znbRvGDHTqFjgS+XUmx/yD0+JMiz2ehe58Uid5x4l4oWF1Kib+qOaazzCLPcVJLKJz7rXic&#10;msJXjYJ96Lgo5n475mopqMigOmSlP9YvfQLqjzkVMvf70OdDguTSblL23k9gVxXPlTPD3b7M/k44&#10;3IVCyztFxXfY8r0CVuZ3v1MkChQXxwyXxFkSse2jC66RTFK6iDU9/dwJPAss/5g2B0USdvZ9TDE/&#10;O1JvW2qp//NNkKxn+ddzLh83leWoy/8tNuyA8m9+9RshX+6wgOVb9YlfxYbtjfBrHxot1hzFlh3l&#10;6kSoRNlSbXuXN4p+lRPWiSroSiT7rtTj7X09Fnt6cKxttt0tIU/FLDoK846K7G56DvQA7KWpOxaT&#10;qNQAOcPdd2zM3cS5F8mEwg/yYegNtuXNt+XDYNuBvsvusO/NVFrVUzAvHGpKtPskmB73gQWAD0d9&#10;WCZ8K0FcArkSxHXKUn0yYlGOj0d8eUVFDiyD5qpVG3dpxm7VZe6jMihwCiQfvKjoMRb21C9IatyH&#10;Ocic1087u7RizvHbAoZHpEwPT7H3guHBcXONx11OgOIs44H6Zsw8FsTVM8HWOuiSoviKsthNteug&#10;JraNAaQZJ0uCpAbXWYiNRZrdWQOkHiNQugm+gerYOhUXnI5krJPgqdEF0DdnsQqP5jrQOmDUU2C5&#10;XSJ26zL1y2W3YKqeWYq12b6T44B3HPBOAs85oEypnQPKcyA24VuzIHXK40ywQo1TlkfXAbMVpXla&#10;dXuWdXsevM+ocE9SlceXA8vT+qwDzABrR180S/ZbleEtlbUt1d4VFaYFfetzRmsseJyA8du3rNaF&#10;shxYTi9zUrkpzs2e5Nk1irPRUktCwNLjnNvMx/bt+rc+pA7WBW1sXOpROKlvsrwFoOcUKCZHrm3Y&#10;epaNkIoVO6A8KfArlxP9ChdgeRQsJxl7tid9zYoT0rBnJWjPD1PrJ4D5tG0/K+V7fqz+WpBat2JD&#10;5wJQtrpnLZbnLn2+ndKf29vtP+FNjZ5ll1YDlpPOrL/YSfOIkK+xPqs3ydejhWo7lv5lSdjjVtwF&#10;3WC3w8in58N6HAcofIHlHifx0rBjA+3sB7uOl15W6R69xZldXEBorNkZKTUMVkeB78hAfXBQyJpw&#10;sX7g+iZ9uznRtF4D58DygOsH2bkH3U8By1TqpGH3OyZHgHue2/CAkWEguoBlSvLzJiy39rCbRlkG&#10;y92ZoczOncTsXmr117AclbmHRTt/f1PYxQFvErGvLdVA+ovCHDt2kYztJPcX0Fyoy0XfMlhu3vYV&#10;KC6s1gUoWwV4NwC5AeEN5ToBYYHljox7aqZYN8K5GutnfcaB3ijOgdymVbuYuZzRVK5LSFp6sLOS&#10;9N1JUe7M/RQA3lST/xIsO6GPChbb6BdILqDZbdlIA8sdZv123Pd8/iIsX/csg1hA+jBJ2FTlu8K1&#10;butbvnVb2jSLc0D5TgK+wPLNwHJGRTXnLOfnIik6oPwVLN8OLBdhS5Tla1h+BnSfg2UQ+EBf7oNW&#10;MNxKVfbzo6J/uXH5yPWPcr0ZzIVaeq9hwX5yU3q09fQWlfSW3nvQfO+WXlGW6ltF37HnaQWGrxXi&#10;qMQNaGbF9nNguvH3gLLLr2C5AOXYt8FyQPlf3AbMAedigeAAc9TlB9Zjq8X9guVAcsZI/U5C9m87&#10;3BYsx6Kd+ct3nlGJYzEPMEdhfgKiKJlF77z3Y4D52aRixYT3JGB+MNAEZjD3oO2RjIK2+qtnciGe&#10;a7Xo5Mh56bPzlc/EF5xD7cP11y2KTnqYizAqwFysIlhM0Ymr4NUDx7bVyYqfdO5Ae2A58Pt1f3MB&#10;zc1RUkXfeLE8l6/W1/Acm3fWtWr8dd9xAb3NUU+/tFb/1+D4678Vt/uZDfvvh+X7Ar3uZzsL7Lrf&#10;bb3yv71u3weOB0DzoOMwS/jWvdcNYL7fRbnvbqk/F7zXpY3kpdF3rztTAPxpvWq33bh42sBwVOao&#10;ySlSJYG+3Xuv3XuvzedzgPlZkXTu2BTY1jICmFfsg337uQqUz0GynuXWz431jMIcZflR1TFdNoe9&#10;9KI+LGhzYc8JrHOctfIsYWDKNIbJYiWEa5M9cS+WVyd6x2yd6X88F3R0IWznEmCdsjfGhnwAprap&#10;jBkztK4vee1wtr7hvGjLiekeVTY9sBU20SoFL/3Dh1TcmpPuJPge7VGl9GRWQcQBBWvH9/fWNuB2&#10;rrCvpalEmTvUr3kJ9j5VWWIpRafUvkqs0yyepSjWbKhJgV53Ur3qsdcpx1uZPxtH2JZAMOdtG87b&#10;1vVHrxND1vUppld6Vevd5g8EDVB/4PkdBNa1nJWBc1KzS2Cp1ATmEnVpV6DZlukoG6yzCRTbd65Y&#10;phpm1ajhV4dsoifv61dHJ+zsiuJ6IZf1ZW+ViCrOMypgo+ZxjvUFn7GiXlCcLo3HOnNyXyPa7Dkn&#10;3AR0m8Bum112P9ZMJ9XVJBtTm3aB3qZzzIQzvZUovcrOXKK2XtofH9lN87hHck/K7LMVymtCyc4k&#10;Xl8qNFwesGcLfT3bdu67RaXfFoqkte/DoV5PPeJnesaPneTXam6rCFAUIsBb7PmxVccSXIy+kvgc&#10;0AskHwC6CEMZDbSb8DEQv8mimmCjUlKrQWsyfNKOeMLWepoxq4EEzspzQtGFwstFBCu/Z5RrlQ02&#10;addRW9PDeZJgKSrpFUHpyv9e+jkzjLPOcz9GNJ1lW2aE60c/Z1xVIFvB4bCYGQyQY2lWxCkBz8By&#10;LYnFbNtnYP0d1fWz1/6N7f8h2ykBa0niTgq2/uVj6u2xUKajLNviOOOdAPGl22a+cMAngWLHUb4D&#10;zAkNc1yeAKcjsFN1fBxKKj92f1mxJJej1MsJqFAia46RzN8uxjEB2SN26CqITQhUidC2nwAwazt9&#10;3keOo4h4CloJSdvR652W0LyutD6kAHEOzE61dx5SKquZAR0hMKOtAPOx4k965PeLVgvvawFuJaFt&#10;ZWJRhU285NhM3/6h/KOzLbwhjfl0y33tKQilLYMNv6JFoIaRDhWxKgpcOaZ3zPXe1Eqx7nmtnY3X&#10;Vy9H62vvBAe+nyicuSugeaU2qiDHBeH9sOl9upUCwDeOFzOTN//sNf1x2ntLarTjO0WJI0WOih7g&#10;A9NqSpwvVWr7off4EfdFCh3X04gutK5+ujoxsu29kW0f6h8V0065UI6lSZ9wUlzKD3inLeLcCLLD&#10;b6JsJ6RZ4cqxWvUePvQ+S9BXUqyrYDmp1lmx7Qfai1RvoHyicHXk2AwkZ054+t6TaF5WbKhQ248S&#10;DqfAdm5dKbJc2aeXChhXlPwr++JSkSiwfFq4EOyrHH/eDyeKPMccEbXvHBfSv/eFJe5S1vccB+Ud&#10;rRBykBamx+rtC3qWN0DyDlieZMN+2LRgX9uw/3EW7PDwL9Owfw7LRcAXWL5Wli+e2IhU2SsfHu8k&#10;3b3f4XffyKpIjRaetaGyoqJysu5D3OVhbDn5QFxzcKgObvkAXlMpXKMsbtr520YVbGvg38osOm/M&#10;jDDY9ubaZo3Y5Y/fdZDueANteZNt+FJZA9PLDvBlG3zVm2ZdkMaGgKitsQ3zdFl9B9bqG9bWgLl6&#10;A76IohKzUp8MUZKHQdVw4NnvoPiY3fp40mLDPtKfXGPJrpmrW6NIV/UxZ5XNTt6nPm/3S2h8ST1+&#10;YTxSDzAc1sM7DXhmAesMpRggB4r7xyjFxgFl9Y5TjLMmrEmjnuy43lk/C9fqmxwz3sc8YsDUY9TP&#10;y96BejtF8NmYiveMk2/joPrWKI/AeMI2G9+gSgPWYeFZQxtu528DK9ay+1my5kfrA7PCoViFRwR+&#10;Da+BrrWR+qtVEL7kJGHRybwxR68yYmpW6BZYngosj4LlrPFYuIEytXaWujtLtZ65huWAsscdKWB5&#10;BiyzhDdhOcCc3unJFeozWB7Tszy6Cdi3PA8hX2MbI/4+Vl+yv5fZtt6qTi06EVhg/1pgH1vSi7TE&#10;op6+6Z9gOX3dIDo29kC7EVOZxby4yHZNvY9Ne24L1Hrc2LADy+dg+QgsbwkIi4V7zny1SXOWx6VO&#10;Fz3LxjUFlhvKMtgPNBvjNErlTc/ytH2acK/FXs+l33YIMA+5HKOcTxkzpQgyaPu+mhWaNtNf7wDJ&#10;nXNAecYayTglINmpJ5ElsE1I0/MnTnT/Aiz3C/AaHrB92MNH9S6PsDgPDepFH9bfPQrcjY/qGwHL&#10;w8DbyKfnw07SvoblZhp25yDYpT73DepX7gPMwLZHr3HCvQYA9OCwNZoFlMH3kL7ofgCbBOyXLMSv&#10;nGymjzgQO/AqIWGW++grQNkC3/09mb08WPQtD4HlXiDdDch/DssNG3ZHYDk2cIrxG7B8rS5HYb62&#10;Y/f4uYeCnef5S1h+VdirfzFGSm90YcWOJTugwoodq3Z6o199BdoNWI61OqB8DcvUY4Fg3VlAuQHL&#10;1+oyWHV9Y4HW5voJmJtqc/qUgXGAuTFqihW8qS4XVuys5tiq7sxsBsuNwK9mQnZs5YC5E+AXo6MU&#10;KDq+huWvgPnvheXYsKMsR1UuLNg/BXw1xkbpL23C8p0i5Etf79ewrGe5AOIAMljO+jksN1Tl2815&#10;t3fMWr53Dcts2E9iw24qy/ebsPwAFBfALCDpYYdLY5SSDp2++scvBIOB68eU0ie3gchNduKb1Nhb&#10;AOSWz7ZbAOUWSHT90yIxm5256EUW0tW0UweQGzbrgLKUbrB8u+hf9vwLWG6Ac/F/X8MyUL6G5QYw&#10;A+Es6vLvqMs3qMs3/hIsd4JlwPzbZv/yreexBzeCzp4+AFD3G4nWbSy9hYOgn0V3GOCOeY1jCgPD&#10;tkMvUO0GooLCnrCtdwlp63vqc/aZTIRW3xPNNdzi++GJsX6Peoqe5utxUk/MX24B5kni7njgOAHK&#10;bQ+ozx4/vcvXNuuvYbnoFW9CcqHsN9fX0PwzWG6qzv9HYfkv9Sj/o2HZDOX7WVGZcykN/X5mXEu6&#10;LmA5QWkU+vs9gLkfLA8B5Sw/38v1tu3DbqnoXa1aXeLwSGiggps2kt4uwYZdpgB0msDQrpipMNne&#10;hOUGJDfGtQWUi1XAtM9n6nNcA0+7wfKwfuUl2z/q8h5APrSiLH+0r791zH6r2PPR8XqhCFSjbJe6&#10;BF32aUGaqC/vNdTXderyKnV2mTq75OQ29uYN5zcJ0UrQ1Ql770UsjmdnDTijpB6zepaBwo7zmczn&#10;XQfdAe+A68YFaOW22wFUmeW8BxSKvlwQUQLGJcm+SR0+ZGOuAdQEVSVMahPobgLmnXVAqgWswvV2&#10;pkfyY/nECExWbEpsLT25bKhRP3f1WwaWN6naG9YWK2jSm3e5unZWXPqO3lLYXlcUWKVyLXtdgdhV&#10;DrFNdthdJ8UHCQDTbxlgqEgFr4L4ilWibJecv2VM0o5C+Tpld/V9oNvz45bb1zK1J4jnIKnKgOv9&#10;8Rkbr9GQTpzXQc96xmZ5btsyT7YkVu9kHm16aI2JOaY4nVLoT8xVPRRqtQ+aNm2rdXC3Bfb2nXDH&#10;ol2h6JYSqgUEk/ydcLO19F6D1gp77eU5O+oRUDAaNDOX95O2ndRlVuHjhGR5jNiwT8rXVuz0m9uX&#10;/v8i/ZyU+mpGZum3LAXocns/Jwxtz7nsvsc7KKDZSt92VFF21vTT5uddavLGR8fKJ4FdxuXEXpyx&#10;TpnBHUXuSD/vOZX83JiuU72qJ+D/JH2ZgO48qhvnwonxOQlDalhxAYzbnIGMq4w+tb8/sLa+T99n&#10;bKvs6RffW+bzRpULKF9kxBRlNeOjMvv3OLZbdvGAzUG2eeb+ek5Rn8/dPrbw9MF+okR+TD6Q+y2U&#10;atv7PMp1wpdS2AgwB9TA4ole8gvb6T1nwAetk++KkCn/lwCnApivrd0ZNabAFGh2H7FJpw856uu+&#10;9syybZpQriN5QEd7gfKGnTzQfRiVOYFszeC8hF1FlNshzmUOclpBt04ptcB0DYxuahtNseKUBfzD&#10;Bw6DBASbKXxijOzJWXrU7euMt0ponddQjCwDynvOXfe1KBxYJSFuJSCc4/10k3C4dlL/YM7vJRHx&#10;SNGl6J1OFkH6otnVEwZY8h7e2bPfFdvWSpLvqcgZPbWuNWD9w4Se+vH60tVQffF8UHFnvAgti4U/&#10;6fIZe7avkLLNgr3xZ06Wv9H++uMcF4djRYDckc+KmpaJyvksBXcBJCtSKFyday3IPj7xXjjMqDAu&#10;3ff23w9CvP5Y+1z/rnYlwC7vJW6YjB5Lej1bdoLAjmQDFLO9gXqFsFlTOClcBwFzl43CTmPFmRC1&#10;+USRJzOTowKf6V3O/x8oUu0pVOxlfJfQvnJ6tBX6DgHzMXA+5Sg4075w7r1yyVlxqZBzlWRw1uuz&#10;tA0kWIxynLngx5nEpG/7wDG/rY13/dJ+pbxvp0dd1kJpwSjYaTbsObC8ApbXwPIIEfjeV7D8jwfl&#10;vwvLv4TnwHKU5cP0LP+ax/6xpnRq7QVAuWA3uDBS6fJtxiTpTTCP9tRYqROXZ0DzdMmHi97gY3+r&#10;6XM+0HOySRpf1Qe7CnTWgeAm6NnaM7LAuJ+ERmyyJGzqp9n0Qb5tB+9402354FrnuV/xgRNIXlQR&#10;WlDdXPSFsMgeuzQCwgDO2z6q5IC/UxGXht/WV0bAtUTjzUmWmCnVTv2nNenGxwKbThZUi4R6HXmu&#10;R8sqQG994LkslhTmmuCvisv9WK2nN+sLwGnitR7Xl8BU2NHAkKRnIDwwBYyBcGA4UNwz5gt7fKSA&#10;4cBx34z/N6ZpkOo7RPUdogKPLILKGbA2CuiMMBp9MwtWJurdYOSZMT/PJsEHe+/rZWOa9AAPAtQh&#10;oDqYkUzrHodi3LvqMZZB95K14HnM6XX1WMNz1Mo8xorb6Vl+s6zHdpFFeN7J/BwL7FzmMTuJmwCI&#10;oxTe4YxJ0h80BpiNj8q843mhYfPCumaNX5pamwXI+pA99vAqmFsFoNTmKbA8radpOqpy1Gf/Fxv2&#10;GPt3/n9Mr9GYMLBxz3Vi3Xzhg4n6grmASypgSyrSi9wFCf1aUAhYZLGeX6IeOy4W3OeiL/mlFeCq&#10;V3lOH/PMKhv1W7ejPr9Nj7aK3JxerTmjtZb1NJeM57rYuKofb54VSdmrsXULOZseB/bDigISsecG&#10;Abd+5VkrIV+zhcJMBe+3vai8sV8v9go26wfoVOXZATBuu8yMWZNs9FP2kf35cnqg3jFFrc8CyrHM&#10;dw+b4QuWuykdXSyBsVy3tVCYAXMrYM7PXXrr3rwMkFJpBxUePK8RxZIhY6MGho19Euo2qtAyPKKg&#10;MuSEb1Aw25BjYchJWj8FsQcUsWE/6BMiNPicwmVW8jCopRr3Adk+wNyv4JJ+54Dt8HDmbUtSH3Pd&#10;iIC4flDNHh1IfmXmc6Eqp684dumowJKuk4LdA5J7wHIfFbm/Cd65v0EKcx/lOTDcTvF9TlHO2Kjn&#10;Rd8ygOh1AktZLkAW9L4GsEnGLlYR9GV5/KjJSfqODft1xkAV/5tt4//Ti8xm3R3AjKLcA8QFfHUU&#10;o6O8J4q+Za9b6nhGaxXLbZO4/TInz4D5JSAuLhPyBYJfBK79f2NEVUNtLnqWA84JBdNLXKykaccC&#10;XqjDCfNqjIZq9DWD3UItbli0M1u5S1hasQBzY+U+frJmd0Vp9lwD94H24v4zn9mc5c6milz0KDeB&#10;uZiznLFRHAld0pM7KcsdAr5a71Ax7wAzluvGAlXFzOEEfFFxWbAzsuk++/VdK6BczFcuLNiNkUy3&#10;JF1/ScP+qmf5NnU5SnIA+e4jt2+upCg/Ss+y+crpW34EmB8A5nt6lu9RkRvQTGnuoKx2W68sKe0P&#10;BxpzwB91UGSNUHpq5FWg+PlNx8dNr+kmZf8mtf+mYspNIXY3vIduGI12w33fkOR9o6Eg3wokU49v&#10;g+I71l3X3QXMBTT7vfE/173OsWsDYuD8ZV1D8n8NlpOKnZ7lLrfrtlxGZc51N81mjrpc9B8bQdTG&#10;Dt0epT8joBLKJiG9NYnw/V7fIBt1illvQHPmLutbfsCeHmt1Bzv9m4fcGo+4Rx77nHmsiPmIuvyI&#10;m+ih185BkN7oYrZxEdLVgN/A8eMHiiPX/cpJpk6AWlYCuq5XEQbWXEXSdfPnIuE6SdbU4r+0oiBf&#10;X19Yrj1nfchZRar1V4Fd/9DP1wD9BaS/UpbvsVzfzQLHXx9f6YnPqK4kW9+lxmfdS6HBioKcXuU7&#10;1OS7AWjXPUgxplMAVyeYNSs+RadOn2PdnQks9LlBWe7tGATKjqlWn8FGsCVlvsgDCChbbbFne49l&#10;dYDlDv/T5v33PFbsrijLYJmy3Lrn8yywfACSy9571YyNou6/b68//sxN8MFxfdxW7yp11wdNqJje&#10;H/U9Boxzwlt14lpjxa5NsjKDaL+vUYrXIwg4d9kDc5XM5WXzvZJaXajLgpsqHFdFoi7RILN+17mu&#10;1s1Y3qDe5rodalYxozdpylqy9rjM9nwH7nGdHRALKhTdQ3bmKMhVluZSpkO4fk9r1b6+vRKX1hH7&#10;8jujmT5Sl68kOSf5N2Ogtpy0NtRsfciAYg0ArznRXjcneENb1Jbv3B3AvaUovu7kfrk0IwSUXVtK&#10;92pGGTlBT9DRPvvsAXApex7VXSfbFLYaZa3iOR1QmfecnG99Q+T4lgX6vWAyI342Afgu9XsH5O+m&#10;p1dP5blZzGeeZ5lTcRsQbQHNHWuTsr2ml3O1krFJ1NekHYPgI7c5Fsh1BFhLoGmbYrWpBzI9zLUk&#10;+Pp7FQjFDl6ltGas1Q6FcCMjfzz3pFAnKDbBYsfAqFaWzq0nuui5TpJ3UqgziipzmwMR1OMj46kC&#10;0OdA+TSzllm2M4rqgOqV0VHHVN9DI5syUqtQl53X7pkakt7Z2K8rLMOHzVC3EoCIqrz9QdgY1W6f&#10;MlyhwlWodQHlGkg515/9/jMI+wa0g9uqWbdVAXBHgpPSx3whu+fUKKCEHAWSD6PkpQ/Z6834qCvP&#10;N73D6fO8Mo7oSujZlZFClz+AVQAeeI7SfGYbnSTtWGEjK7OXAz8lwUwlPbE1/emZt/zuW4UXYPke&#10;JL+jWkexvvA8Cmt30rgTwmT7JeTqtAiEYqV2fFz4/b399Nnx/w27+iepzFeAObba04wUKhLHXQa0&#10;QXWjvVMBwr5K1lESr1NwqIHGpEgfUZ0PAdahglH6jxNklZFNsf1WWf4PvgO1xJldLZ4FaHNv7KUF&#10;lKNgh/K6KYh46wNbtuk9NUro5Tcs5YLa3v8o54hF+UoR5V3C3GQMHLMIJ7H6oEzBFBZ2oCh1kJR2&#10;78GyBPy0PJywXr9b1kqwdFX/Zk0CeKnm2EgYcnqiFR84DhqjtYCcoteuELutffDuvbTFlVKMjPvA&#10;lfLJZ8qHwfrMVS9YHqKMg968NsdUzT4tpfCkeLHxTsHqe2D91+zafwWWOTeObJso+MeKC4dY6dDn&#10;zontf+a4j5p/XvSGp9BkH1P2L+y/TxfU5av39R/fUZcFgJ0K1DqKmpv9o18+xZjAdUXrREVxJ2Ov&#10;DtnRi3TrJFf77MplTaHiqAh/A7MZgeVYunBMXWa+c2zuRXstULbSp5ziQ9U+jFsmKfeHCoCHinSH&#10;u4sKU0uOJWOn0rufPnetBmeFgyCwbCyW4zzzlY9im1cEi9i6wmq/rJi35rNrV6bT7iKuYMNun22p&#10;/4tFivISWB4Eynf/ck7XL9n3L/z+X7/hNSxHWT5nwz57YOP1W4veuJrUTymxZ+DzlAX6eF6Px1xg&#10;VNP6nA1uHZo3XPV7eXanvqf3c3POqJ/5hfrKgqAFa33Rh/KycQYUzVUf7ms+PFeTGr0rXMmbYN0H&#10;7Zo32rIPmEXWlQUf5HMsTrM+4Gf1w84uzVH+rInmmgRCWdPAixV3YQF02Wgri74UqJc7VMx9tt/y&#10;W1UaYVGHyzb4Wx+qwLlmVRd9WFrVJc/Z9VsAf5FKOTYMVPWWvnnli5ltuoBl6vHguJMf/b9ZA2Yb&#10;D06B4hkgNEdx1j8cMB5dnAWwoHOZIr1ChWUpnhbGNcvKPdu/wgK8WB8B4m96h+tt+lSfTfiin3Vy&#10;vzRQf7MCnqjIfevs20D5DfB8s84Suzpc73trPFNUZb20QyB5xOOOzgLVBcAqDXtoebzeswy8Fll6&#10;55yEz7KwzgKsqcH68LjRRaMAcgQsA8L5Cdt2hu2Yujy/BETB6YznW8ByQrso1cMrYBkQj1N6J4Hq&#10;FFDOmgDL4yB6TKhYLOCjgWpwPbYBlqnb4xvmC5eMRxIRv/gZMBuNscjqtaBSPL8FmD3WXPajsVPz&#10;bF8LQHyRqr1gW+W6n8EyOF5ifZnXy/1LWD7ZOFNNb8Jygs4m2a1HFQWGjMiiLAeW5625jIZyGVge&#10;BcvjYHmO/Xqpz4gqsLz4M1gG6xMLwtDAssLIy6mBeudkb71jwgLMnRKnu0HrC/bibpbm7g7XUZfb&#10;qcutwKdVYFP7V7Dcrzd5aNC2BMvDVOTBEfsQ2A6MSjt3PA2Zu9zbP6j/F5QC0BY9wY/fSDzOXNdX&#10;Tmh7G7Dc1oTlPqpx/+BwsQb73UffCBh3OQLAx93vhIAhduw30rVfC9NKCvYXWI4qU/QVuwSyPbFQ&#10;F7BMoS76llmy0+8MyAcGQDkgz7iqjh62/sByAo++wDJQ1LOcnuIihAv8vr6G5GKMlLnLwDl9yq+a&#10;/cqB5Tes1AHq9DRf9zUnMbsrfcpU5YByZ6Eox+YsjRqwvqQSF+neTdAuYBkcF6DsNb4C0K+A8BdY&#10;9v95TpnLHJC+HjdVJGg3YfhaDU7fccZDZVRUVOWuAO4XWA5M53e3K0BZn2SzDzoAnfvoAtMNhbnx&#10;fJOMHQgvHkc/e8ZEFf3KsVxnZXSUE/kuSlf3NSzrc0/PcuddaiZYfg6Wn1GUG8toG6AcYH4Clh+D&#10;5UcU5fvmK9+9DXyLsVGgsxgdRa0tRkc1YdkIpevRURmp1Fhu88RtqclZjSRsY3nYsJ+wYD9uBcvW&#10;w1ZAy4odWL5r3QPL9825fcAW+xAoPhykfg677AeN3Z7bUxApxbvlBgC5oQ/3hs+em7b/DaPJbgzV&#10;R24oFN2QqeD35/7n4Q028huxY0dR1qcMlgtQvoZlfct3itnLDbX5Hw3LGUeVhOwoy4K+buhbviHk&#10;6wbL9Y0oyQD5Bli+8aJ56fdi9jI7dvq0W8xMbgO17cZ4JZ28/aFlFFxbh/3ywn551eh5jZX3SXuC&#10;0ABnlHkFhwR4RT1+RUXufUT9fOh9el9Q3oOB+suHb+qtD6Qyg+JGyFZ6vu3HYjXBuIDjhtU6f3/k&#10;/x5Jss7lw6wi2bqxCpX5WmnO781+5J+Nc7oG5L8Ay9ezsq+BOQD9y/VLFfmXoPxLG/YXWKYmf4Hl&#10;gHKLRYEvQFlgVyPhOqo8WH7uZyt/v/ccKDvmHrcqDrFLt7YpusRSreDU1qlgl31gtUrFTm9yoSZf&#10;9yrrU27vyP82bNiB5VbtDlkZ3VbMOE9y9jNFD7D8fEyC+bqWEpDctu99B5if7wLlHc4e1uzHxz6H&#10;jZR68s578KS93l17UR+s9tenq2NyPijJ+yyTB2yUfl4tJyRrvL5c1vubtOrYlymZGwFi/al7QKmS&#10;fshD51DmIGfUSRVU7CecinK16WRvnRNrw4oFeQds7TpJ33WSvguSd7VL7cpG2RPCeZDEanBcS7CX&#10;drSjzHvW21kDqZX0D28mfAuIUrROa9S8SsZnHlJKDwoL9gaAW2YBfSuEdUlA65I5scuK2ivpSY6Q&#10;ocVs2/nSNqvpJsWmSM927vW2UNLZQZ287lH09qKkApdyxvPoLz3ZARhb5ih7LuW0yjlx3mblXP7G&#10;dz81b1mv95bXcsC2vR+YppaV9YmexNJsLm6N5fmAvXzPc9xzUh1b+NrWdH1lB0xU9J5mjFFSnJ3I&#10;H4HT2Kb3QEJCyxLyFbiNan/chOUKYM7/JQR2T49kRmitpP8aOOX510DDSeDXaKjTY8oiNTYBT5kB&#10;XfLcDpy0lwPdoLBK5TqijJ5Iqz61jqi7JeC6l8RfaloFIFRYnTMSq2KMUoWKeCAZe7dCTaPaxzpc&#10;JPl6PscU4upnqp2e7rLtUwF6mQATu3YuoxhfgvkPxhhd6tM+FPq2r+iQSTJlfc2ZoXxGHT/xeMUC&#10;U7lNVLdjNtYToVWFtdlrSJDX2Q8AmqJ8YRTrmZm9Z9/4HSxfmjBzoZf1rOhfBszW8beNwK/qD0BI&#10;L+jpj0D5B9Zdo1k/S1COUn2uUJDU59MkVRcjozwO8DkDQOf67C/87RLovAPtH4V+fcuy/T3r/A8K&#10;RZ8VKK70pkaJLlKjm2naRy6L4K0knIOqXS6LbTbq7YzIwgAZNXXs/48UKGoJxmv2K6dnOUBXZvXf&#10;/xMw/jPAln6+lzAw773AckazZY5v1OQiZDhzp03nSX5SRXHi2NzwC6OZEnj17clV/bvqZf19VWib&#10;46lK4S55TqVYvRWuyrFhy84pawWsCbc7W6bev5U0vSz4jdPx/d5hEd516BiugeOAfUK+Ej6VkVmx&#10;ZZe1rJaBYSYFJRh59cOIiTED9bmrvvrseT9xcKQYDRYrfykp6nrJt7Wtbp77XPGeXXmnx/l7/ck/&#10;6iXWH3ys6JAwrppCUK2YTxxodpyA6CizRd9vgtb879EP1h/sqz8qpvxRcvkf9e3/4ax++aOWg++0&#10;G5jh/M489Ni1jxT0ygmVK2AZsHIBnCTFPNZ5l4HZK8f0u/Qas/y/k3b/jvPhynsmsHuaAgfXcI09&#10;vqr4kdFgh0TRzEzPyLcjnwGH6QG3PWrO74929ZRz0pwqMsTpcOpxAstxIASUzxzLcVacJFuAG2QP&#10;aK8p5i3t+WzaUQjBJ9thClOF2ueffoHl34DlX9/7J4TlrwO+GrA8omdZo/WvNXvf5WF/6QNtzAeK&#10;ucMnYz4wRn0o6RE+yhr1QW1VRvbqB6Nm+41t17dHVPyGfTAPA+ER6qA5wovCl7LeAra3Y1TDcYoi&#10;K/DiFHXTWKV5CudCQpxsvCQ0z6ocTDtoptgoJtkoJhwo40LExg8soVNJf55ctIDipJnDWVNAdQqk&#10;Ti7lZ7OIl6QrWkuLKsHzqjjz0thm2ShmVH5mvEGNCSrWjA9ECcgV8L87r8/W3OJJtutBINL/GoT0&#10;SDGmCo6Z4zsmUXpkurFGp4Gl3tYJxYAJRYBJ1uFJhYAJl+NU2sByAcyZASzwa3LcooKPmfk7Ipm5&#10;x/13Aq/nE77IZ6lfQr5er1CqzVvuZ2Xus3rAcq/VRzUeeAuSvZ4Rr3nUXOVxlvCssXnLax9+O1Hv&#10;XRYWJbW5Yw6AzAKIGYAyOUB1HKdsz1JOwTLldCHzmTN2KrCssDDrOU57rpNU3ajFAeXhgDCr9bj+&#10;5En9wpPrUZXTP+21+3vs34UFnD18JDOiwf3omoCowHI5sGz7fzb6wpdxglHmJf3NgeN5jzNnP82u&#10;U5ClfhfA7P7nC1h2fSDaNoyyvOQEYSkp3JLB5zz2T8rypUCFU8ryjhRt6vAXWDYea9hjCfeaZ8Mu&#10;VhOWpwa8lv5JwVqCRCj8bxUulq3A8hyHwoxQsJlRsGw/TYyzYSuMvBoX8DUOiLMAc3eWfdYdWKbU&#10;Rl3upCL/XVgGjwFT/ckDQ4osAeUxdnpOhD5Q2zfh+knHF2hOaNcLSmgSlVteOkl74YT6BTh56YSY&#10;wvyEktU2bHRUlGWW7YERToeMGwPaI+571BoZHa0Puc9+sPx6FKT0BxitotevqSx3JXwLTFO8+xWB&#10;+lik+4pEbHO9PYe+QT9LxE7fc//wIBU7I62EmYH4tuueZbCc8VYd/WCvgOWGnTpgHEDOuKy+F0Db&#10;CpjHol3MSY4qnP5linwPZfvarh2FOc8z46U6KdhRmH8Oy9Lc/T0K9BdYDgQD3+L1JQCssHRHZQZo&#10;xWqCdKE4N/qYXxR27QbgFn3GzZ7lJFq3UQ4zU7mjq2HDLmYyX4+Aiqp8rSYHlN1HADqKc/4nfcvF&#10;as5eboySilLdnLPsRD8n9QUo57KZhP0TLLt/boSu+/7/ru18DcvmKz/Loi4HlrOesmEHmB/pUw4s&#10;37lNTS5A+ad10/ikm8YnFSnYYLlYGSGVUVKB5ad6dAUt3X0KUKx7T8GypOtYiZ+C5MedYNl62GVO&#10;Mst1xvbc1Z9cwHIrWKYiP3zJ+dBrcUA86gWNApieSpF+eh8s61tuvaHH84YZ35TlVzde1/tvDNZH&#10;wfLwDRkA1OW2G2DkhrFSN4SM/b2wDJ6px7eLHuafw3IRBvb3KcvXsKxv+Ya+5Rv6lgPMN/Ut3wTL&#10;mbV8EyzfBMvFZWBZP3Mxexm0RV1Pb3ErK3a74kUBzMbBtVEkn3ewaHeB5W6LPfhpByU+26SAPHD7&#10;XL7AcwrzM0UetuxYr988UDjSj9z9UDFNP3JgOUryE5ctCRQrFGX347oCgpvgnJ8fA+WsR1KrH/5i&#10;/dSz3ATtfwiWm/3JjTAv+zxjv5qrAczXinNU58bP/02wHEhOQSaKsiC0ApSjIgeWKcwZ23X/yVf9&#10;1n5+wMkQUM74rlYW+CIQr7BT+1w0//qhYs09PeL3QHYKG2kXSIEno6JaO+wjQJ3V2gGKAfNzt3sO&#10;qjNCqtVYqVbH6HP/3+p4bR/lYDFisWPP/rUasMx+vdNZf0Jtflzh8KEoPzn2Hqy117vA8vDRYH3e&#10;OchbSbtvgfFyaQwcCzQFym9LYNm5yaoZyYVKDCw3tI9tOIHdEIyzHQsum+lhCeyZiXzIrlxJ3zGR&#10;IOpx3HYBxC2Wz+0sEL2zD5Y3QTJ31Z6slH2XZcFeCfHKfOBidm36mgWBHe47iQTM5cBo5ghnbi01&#10;7pil9AQoJyX7gGV4S9LuqlTat0Z9Lrz3/fxBEjalbcNJ9jab957ckL1VIKj3cpdaG+vyKsFiRajZ&#10;OpDZdmKeXuHAcmYvlwHusfs/l2VzlnFVAD0joirUpV19w2t6HdMvvFECK/quj3a5DvX7JoG4AkKP&#10;geqp9r6jin5u6eElJ8Iljx01fSfp384PNqngu6ChUiiobueEfA9IbDsJ32FBzetKONcRZfnQCXUF&#10;UNaKOa3AtnxQQP1qRllS9JYVMjJvOur0hdFR6YG+ENZ1HqUZDNY8rzILaclIo/L39hEltgouqx63&#10;Zh2CzFweOIHfEmC0AbwyJivzmUsJqjIzt+rxShkhldFCnJNnXteHY8oq5fKj+cPvjMi5/F547vcc&#10;jwD2UH93laJ8BNzOovp6jLM8lutLLOi7ekd32dnTn1xlST0qAAm4AJail9kI1fPPYPwTEct2LwAq&#10;//cJfHsd6VMulOSM9QEdsWFf+t/LzPKlHJ9+776+B8vSsY9+AKag6hRkXwHlDz+wKn/Leq1f/J2U&#10;6HPzsc+oridJfd4F1qz1UQiPCV1nrNSXrL/vFCw+sjR/NpP6O9v2ByFqP3JWfCM8Kqr3CVA6ApTF&#10;7NwoxlTisv24X6MKK87sZh9lKeAccFrUWLuLNG9FiRQPqpKYA3FlRaXMZS7Gagm+2vlbDoQ/AeGk&#10;ZgeW2fOjLKeXuRT7cAF/yQRIuF6S7NmZCXEVMJ4RYj8cva//Pr28QvGOHU+5vpT9CpgLWE4fPfGm&#10;Ikenaszp0TqFf4vjVmvq1S5lehdo7tivCliZsX6cTKfMCff+PFJIqAWaAWJZAWWX2rp+aRTdVX99&#10;6RIkS9pfOTHHXUhyeqxTKMjapDIHlDfN2t4wYWgdC21fUpXTr0y9TXEkvfFlBZWD72yv9L+nsOR9&#10;XksKuOcedfZIGFdVOnz53/hc+NeA9W8UPf7suf8VxvujtsYfgfK3jk9jpjJa6piCe+A9F1W+bNsl&#10;nC0ugncKSu9j9Vc0yj7+xLr9+bxCrS7XP14qzqVVoEhOZ8tmBz/Jvss4rPSbZ7Y0YM7+PnR9jV2/&#10;ptf/UGjaUUaF+ftxURjJWDLHbhaFPWF1Cb07cWydcoIc7Shqab/c5qZZ4Th9G8cysW2HW3V+gbK8&#10;+Kz+L5bZsFd+Vf8NG/av7/8T2rAbsJyAr1/Xb//6dn3iN6P1E6ry5a99kNw0Y/i5D5JX0hx7rNcq&#10;cK9Zl3t8MPdoqn69Vd/V27v9Qo/xy/X66ksA8kJqcTfQeUHBfEEpfDFdn34xWZ/pNt+22wiibj2k&#10;L6iAL0HYG7AZiAGh428to4fG9MeMSLIbPqa8nY3WB9+Bg28A4zdOwi+tfcAAKgf1AzcWGLEG/NxP&#10;hu8TaNU3ywI7LwVaz+4IK/L4rKrwzGB9aWq0vuGx9imr1Qk7aUJldNqaceCB5uNZKrPAsM0RaqZe&#10;1wn9reO94HwElLPmTki3HpunHM9mgUY/jy2AYmryuMpGwHjMKKeoy8NRexdZsYVxDc16PULARoRQ&#10;DVM4h4U+9QpS6mLpbZtwEg5qX0le7o16vEKFodYOFn3IXpc15Loi2EuBYDyPScluLADfVJaHgWvv&#10;0nC9e54KOkMJs15Os8JOUgopy+MAsOhbngSeU4C5UOIptpTlGbA/FagvAN/2f+uxPP8xhYdxaduT&#10;LNNTgHaCyjy66jVRsYeWGmuQPXyIojzEgj3MLj4OmqedSMyqXM8LsJjXSzGnMj1rPMXspp/B91yA&#10;WS/0vMCDeT3t83q0Y8uepVrPStqeV3RYyDxovdQLxfishuL8Vk9VSRr2xeYlG7aeZUmDy04i5ubB&#10;vv06NTZdnx2hYgPfxSRcK0407Nj6rh1nk/qHZ1wu6VFeoSxnLbHzp2d5prBig2XAnMLC8Mi4lOmB&#10;+ovRhHpZkqZfjPVJrmb9S8+yHrooy91tgLkYEcMOyIrd2ZIEapCYnl2qcR/Vt2/Mfk0f+wyXwByQ&#10;FBzWqwrWOz2oF1lvsBFLbYFls10fU+oKWDZn+VpZbh3p1Cv9mu0fyAqLG2T7Hwbz42OT9Qlq+oT9&#10;O+z6vvH++iv/VyRlBzKBXgOWM/84IOu985Jl+xWrNcdEYeNmuY71ekDf84DXO8DO3T/u+Y26L/bw&#10;zn5qTTFjmSqThGCJ3R16qLv0LP+UiB0AdtsXFO8Xnp818Eqh5w23BChPavbrhHRZSbYuQsFYwaM0&#10;x2bdbZ5z1xsKrRVoblixKZRNZTmw3Bg/FRC2Ctu1ldcIlKOivwbFP18Ne3gU6J9gudm7XIytcqJc&#10;zEZuqMtFwFfRq/zTaijHDci+VpJjt27MWs7tG3OWv4blYpxU8f+gOn3L17OWk4AdVdnq1kvZzRr6&#10;4qnn9siShtx1DxjcsZ1vU/GBcoue5Ra9ywHm54HmWLIB82M9y/fuZrYyEG7OGM7YpGJRVG/q1S3C&#10;vZ430rDTt3xbD3Nhw46yHBs2mLkXWEkStDFRT56BcaDyuMsKDL+OuwGcOA7vshvfbfOYSch+DvbM&#10;vA0gP3npOZpHHLWvLUACMp/fAySU8VYBX503jVO68aree0OY3E3Hw0125JtCDfU0P75JuW72Lt9h&#10;x27Yr++6rrHuFsryL2A5QV/NsK9idFSA+S9Yshuzl60Ac9TlAHPU5b9PWQ5AF8nY1GXbI5byZ+Ym&#10;F8AsdK3jif0M3tpYglu7vMa85sxhDjB32h6KCunlznpMbX5OFW1vAnNU5lcPOVEeJu26S9q17WO1&#10;Aed2SnMun0vAblFoeHLPfd0DgQHjQlXOaiaOF2Dr+uv1S3j2e3qTvwDuNRz/8lIo130rQPyXrNgN&#10;aM4s5cZM5X9oXcN3UrELZTmqcmzYKcZcq8mB5OuV2clRkuNqSDBZ7OBRy7kbHnEztChItIHdzCjv&#10;amOf9p55bnZy/pb7u21G850WPc/FODMFHsWJjJVqCyxbrZ2g13rm5xYKdIu/FaFeUauF0T1z2Wbf&#10;dfoM69Kq1LnhPbcNlrfdbsvtwPJT4PyUJftpTRp22Xtwr7Xevd9dHy0PFjOK11lENwKACvjrx5Rl&#10;/YcrUZUPgKdU6QDzmnyW9YR4CV/aAjyxAO+mp5XitBeYTQ/yTiPFuizhOmFZ+37fpbBspw8ZMG+x&#10;J25rW9rRQ5w+4lgND6iWNeMyj2IPZhMOMGeWcilWT/2Ae1x6GTe1SdWMlfvASWogLknUUVh3nbim&#10;z3fF3NOl98Y8OrneypgXqm1JSFPmJ5co1AdgaI86lACtNcrWqpEv62BmS//onhPn/cBycd+Zlwyi&#10;hL9enLJUg84TJ841StMuVWjNyfaK7bUNHmvbIHDP+SRoylzbambxAtRj/bUZH1XMYQZjFRbXUhTy&#10;bQUGsFmSgFyixmYdfPDYbJ+7oGeHFTSQegDq09tZiwoMCDPy5yijivQcH+5Rlp2IrxtdGXU5AbJH&#10;gqquTtK3LKwrsHwKGPSXp2c1anSV4lr9A4j9azD/ZyqbWbdVc29LVNh9j78nEXhbL21Ga20mfyc9&#10;1sB4N4Cs4JBZy7uAaC8jckDBBSvyp6Pj+nfnxlVJIv7uw1n9208Cw8DJlVFXx997ziC19qPzUXB7&#10;qE+4oi88oHwgTTzW4j3W6AM9zVGgMyoqY5gyjumSrf/9VcUMXUCbsUDm6F4GngMtrLWX76L66Q33&#10;2t6BnAuq9HlssukdTmjSN0BZP3jWcRYYTVp2LMrvJYvHgn0BxDPW6kIxIqpyAr2OwW7V66zo360e&#10;AGagc0r9vRDMdCmA7J19+4Gt99NHwPwZML8/rn9zrjiR4zbK61fgFGgqO1ZLCepK/6lV/CzpukLV&#10;TdhXpvAk2OxUcSGzmZMcXuMoiC16l2Nx+4oSLTF690ew/cH2CihLwd7TwplQ4ajKJUWrAOBB7NkK&#10;MNssvBvSp7erC4otepilsn93Ku1ctsCpgk41vegev8TlUWbBrhSzv0Gn3Jyq92vCu1Koyhi0QxB3&#10;rmf5w77wuJL9WpaZVBb+pVCSmcpRU8vAcNfM8k0ZB6un4PhiwBrUTy0J+6SR3L2dCUIud7zf0ne9&#10;4/nvKAbs+LyJ4py1x7WSVOn0eB97z9YUjg4cIzvf2wb64HeA9S43yD6nStkM9YpjNCFd5R+o6n9U&#10;RDBu6UBBpGzUUyUFoR98ngjQu3T8fGbLfv9e2wY43aPCbxO6Ds71QYPfC7D83nv9PWAuLN6U30vq&#10;9XtFrw9A+VP62rkuLjIajEKcsLdDwuehBP7DvP8Fn1X9XkCy7ZpwtgoXSe0APFvHPp9OuIpj4T/1&#10;81FC3cD+YVTqOAsUaY4VBY+1fBwaH5vi26ai2rrPyHw+7hPWFgmKnRkdtfIv6r9aZcMebcDy9Wjk&#10;/+Y5yz8pyw1YHv9nY/Wj36g2/PqkfnKDReZxuV5q268fdFCPO334dKH6btaWrtX6chd18gUoeUn9&#10;ewlqOkHJ85n69DNg0grs2hJ4IrjquRE6wk7GW0DYc8vfRtv1kL7Qa2t8Ti+V7fUKu9quPsmy8RA1&#10;JxmnFKSPFNc/gsl/I6jjb9mxvqW+lH3BLTgRHfdlOq4/N3NvJ8GKy9ZxfaPj7FcTTnCmnWzPdNZf&#10;znSBku768PRrVt2B+urERH2fsn047g0+qfLGLn4xu1n/NHtQ/3HmuP79lHELVPNNPayzoHZigJot&#10;5Xo8lmfwOzoPftOTbKZXAcJZbNHDc/5mjQDY/Dzoun69xX0CvvqB/ADr9uAohXHI5QDLtKCnbinG&#10;HebjvtAP2zMPNCjiI29jb3YflN3BZY9hBYRHPHaRfk0lHykep5GIPea62LCHAW7P4oheZf1xXmtX&#10;AHwakEwBIcnco3p6J6j605TTWI0TipURSbOAeZo6PlUo5EZCgf5Acu6zWIoYEwK9rhOwo2AP6J0e&#10;WIzabQHkAer3AFV5iAI+zpI9rco+DZZnBFlMi8if0vs0pRAyQ02eDShnqQjNs1LM7Wbesp5pVooZ&#10;0DyTNOwClrkN2PXT5zy71YDl9DYfrPsAb8JylOVlPVZzxmhdw/JcnAxDQNsKNM8NgWU9zF/D8mJg&#10;Wc/y8huwLOhrvjeJ2IFl92NNmok9PJh9ZAYymC2WfZXVnZRosNf5FSx3PZeObc5qxxNW3cBym+M3&#10;VmSKbY/QrZ5JkKxY80ZB5E3s9m+FdC25ft4xD8Q7zSJOEnShLL/UMwpUHkjDTl/oU3Ne20Ylm4+x&#10;TDt+B6YVJmbNbWbDn+ZumM++NBZsQhp7QPe1sLBCWQaWr2JXpi5/DctDRtqMvNIznbnPeqozV3mM&#10;Oj2sl3rQ7QcUV/pZ93snwLL76gDLbbFfmzmbALK2MQAxDPr6QV7GR+k9TphXPxAfekHtlgI8/EKB&#10;55XjXip3AczAuAHLgWNuBz8HlnuK69zPGyfHgeWv7di2RzeoLV5HeqOvgTmKchOUG7B83cscS7bf&#10;rQY0X8NylOgGMBfgm9Wc8VzMdP4Cu83+5S9qsRPqWKwL5ThhXw1bePqor2ctt5u33EGdzt8zbqoI&#10;hCr6raM4JywsfZTNEVKZrXwNyyCgmxX7Cyzf/zkstxSwDI6bsBxgTv/y0ztgmRX7/j3KcnqUoyRf&#10;r/tRlYEfOCzGRrV+BcwZH5VeZrOVbz8EywldyhgoAPyYYveESvo0duoei+3/8ShgNlv4/gBYfvWI&#10;dRYws8g+1M/cQqVL8nBeywstCK/b7MdW7w0Fo44Wx8pTx0p6f+/ZNk1gfgmSX7Bld+plfq6v+clN&#10;YHjT/d0ESzeAmx7mB0K/7v8DsJwxUsWM5ubKjObfJh3b+pfNlOyMkWrAssv7/vehJejrd7Fi/9KG&#10;rXe5UJv97Vazd/k+hfMpW3krRTmg3MHq20GxTHGkcCLY560vY8sWFvVCD3L6uCU3p9824WctlPl2&#10;Y4wyTur1459guUuIV4d+6E6r288pkOSyA0S3NkeGPb7H1v4zEP5HwDKAvp6XfO8uaM0KvF6rw18D&#10;889g+e+qyD+D5ese5K8vfwHQP4Pla1COqhwgjoos9Tq9yAUsR10OQEdxdvwVt73bgOUCfNttcw6P&#10;FJm60/IAmGPFftrWWvTM33muP1+xJwnfDx85Zh8rajx3nMWCXYyLiqr8FSgXt6UOA+RH1P/HnlML&#10;6C5gecD7eMbnwIpziU23BcqB5ajLz1iznwWWK8LWDrwv9p7VX1Cfxw+GKKwCZTL2iWK6Lc14g3tq&#10;XRr2elnvnPCelV3WZiFgi3us2vptV8+oQ046d4y92QF2W0Bgk2IcoN1hdd7PqBljZWraiWobFJNt&#10;7WvgbpMFOz3D69qW1n03brjcUDTOfOVS+v2MhzoxwufICXlmF2eUUxTUHWpfwHClGHHVSNPdTqgX&#10;ONnVE7xLDd4U8LXieS1dsF+bVLHFyrpHMT4AkgeUrwOPH8jec4K8ST1dT0CX3uatWGSdpBfhXqzF&#10;xf0BgFJ6TQVuZQTTKZXp5Ar4guV9qlDmGq+Dyp30K+ptPt3zP6y5R2C5IiQqCnONlTMW6BqLZVUh&#10;oGJcVmnHYyREiYJaM+aoao5ryXiaff29BSzbntvgZwsEJfW66uT+iCJ7KPG5Sj3N3OTDEpUY0Ow4&#10;WQ/U7gDszM99fw7czlhnzy7qH85PACRVHLSfxprt+RxTYY9jW/49KPhRYV7v8AlrdGZIJ5htQ//1&#10;ejEbF7gobJS4Ifetg1xGnU+/OdV7nx02s3zPjQ57b0zPp3en5jOb0Uy9+/QeUH0AylTf0rf+/3v2&#10;cOm+sVwn3Xrfdo+SnACvKKWZMxwb9pFwrHPbNpCcWbSXICU9zLFuX33yO0vxlbCqd/pQP1CDP14a&#10;IaYY8OlQ/3qNeqhQcA5uTmJTp45HfU6IVwA5acMnerqTwH0hJfrSOqNCH7Ocp186CdTHgaD0YAOh&#10;zC+uUFyrXvOhYyE9x1EfA9UJaAqYXwmL+sTemzm/35qj+87zzdio9LtmznA1oWKOxwMqccl9ZZXB&#10;6QFQzgosp1/5zLGRJPDLjxyvGSPGKnxpzNfplvdORqd5v+yBut2PjrV3DciMnTtzfQOae47zfcfi&#10;XsZLsXbvUa23jEdblTmQNPt1gs5BLL+O3TgNTk3/iYOj7LWVOD/KzkHLsnXKprdU2Iarwqpita6C&#10;uopiVQ0UX3BIfK5e1L+pOa6kpl9Ilz5L24Ue+CTR7wDlhHutVIHy8ZCC2yjHySQw1sMsKPB6bQvE&#10;2vX8o4jvZ+SuYlUC10rs5KXYyjNb2naqKZwde99HpY2aXPRAn0rRBuObWhd2HKMHeqRLCnclCnVJ&#10;n/y+Gc3FMSYU7oDzYy/LMVD08hfjyrgd0hdslvKerKFdvd4lj3/oMyKW7sv0qTumj4yCqtmOR94P&#10;Z/qWL7k53ivOvHMf6Vs+zYiwBLN5L9S0JBzGbp1t5vMlNvVqs0CSwkhFsaVmO0d9Ps2+LvrXFUO4&#10;DcrXc7QVzQqo5sY53mXH3uHw8Fl5kAIjd0PSyQ+4cBa1sHasguU1sJyAr39qWC4am3/dWLd+c6s+&#10;9M+G63v/zIfwb8wYvnlQ33q6XV9tF+3fZUZut1E+L9leX0pFphqPvwFTIwFJYDztZ/NkR1qpoE9Z&#10;c4HycIcT587GGmnPAnkdYLALjFGXR3tnCovqK9DQvqV/90D1vaRCXHNSIp2y7UcnZv9OFf5/UG3+&#10;j+D4D6/rz1mini7q/xpvrz8aV/11+cR4j6xHY2DD708nWOWmKByzbZKMO+qvZ7v0+PYItRqpb+l5&#10;rk7yxwsCu2DH/jC/Xf9+/qD+r+fP6v9p7lP9P86Yp2cm855ArllgO8buOkwVHAG+wwsgAPwOzAFE&#10;YBpgHJr3+ma85mm9u9aI1Oxhl0PGRkX5HqB2DxgfNThBiaVWFiFPA+YsD2bOskAuPbGvKN/9RhWN&#10;sJOPBVYBatTdAHCx2K+H2MkH9SsPerxBz2Uoz8fPowA7/z8Mst94TgkLazOOKrD8WpJzr4Cv9FeP&#10;BJaFfE1RTgPMSX2eZUufSTgWlXkq45cCzGY4jxdquefiPtObnDCvAPM4iB7xXAYXWcU9Vn9CySjK&#10;fYVVHGytADBjrCZZnia9eScpyxNS68ZV8Ma3JVWzeE95rrF8zwLjWdXzYumXSip3UrenwfLsMtDV&#10;b76YapE3wZyThRmq9iJ43t/IcPcLAQun9R1zr1cyiorNPbCckK8F++2tMVBLQtoCy/PU4gDzjPnL&#10;UZanpWLHhh1QfvvK/b9W6NFHXqRnB5b9b8ZNDfcr4lBdXw2ARuulnt4XxjR1CazqBIid3UZIsWF3&#10;U5G7nn0Fy6A5Ca0vM2s4sEwN7tH7/MYIqtex2luB5t4FAC1t+6V07WtYfvbacawnsugLFe71aIja&#10;MkqpGqMUs4L3KXwElFMwSevB7JyTnmkFKyPBpkY5GajYb9i1Xw4kqTog6ZK6/BrY93RRlrvdHiyP&#10;AtmJ1+Y8S2efkNI9oc1gVD910fcMlPsp3r1TXnNGWoHlold5yBr33hRI1z7agOWMdUpQV2zVA2B5&#10;GCyPvXBf1oh5s4PC8fp6FAXeeN09jvOkWgPm3syBlsrdG9U585cp61GXY8Mu+papy/n9hfCv/O1V&#10;oDwBYbF9F33SjWJAw4adwkTWT1bsBjQ3+5nz9+YM5iIlOz3SVgHMAd8m2BYp2YW1urmKWcsNSE6A&#10;V0D5RTMFu4BlwNQOmDqsThAVaC6U5ljJswLh6YV2El8AM0t2l3Ts7oR76aPs0kfZzY3wgkX3xT3P&#10;625DWX5+h9J4F5SatVwAc6EoN0D5iZnGj+6CI6Bx9z51OenXgeWA8oOGBfsmKC5gOcqydcOs4aRC&#10;FxCdfuYHbNjAJnOTH0u4fvJCQeY1WGGtbhnyuBMU0xnAPK0v2aike70ey7zb+22xvXq9+vMzKqnn&#10;OcW41bHk836s1WdCm4Kn98IL49SixLY+ps56LbFdp485wV9Jym7JaCnJ2M+s537O5VMp2Y8ozQUw&#10;36IuC+u6YzVs2I2k7IDy724A4xtmKzfXvzSb+ev121s39Syb13wXKAeWrd89cN1jP0ddBsbpWS5s&#10;2F9bsWPRTu9ym2RstuHHbRRIqmRnZ9NlcD1yTPGjPeAM6gLOzxS3nlDiH71UdLAdW/Qyt3bpceUc&#10;ePXM8frEe/GRzwP7uNs85RfFclw+4LTIyCi9zF2CwaIwP7sP7O5T9u/bFlGYm+tnivLfUZYbdupr&#10;K/UXWP7KRv0zdRj4/jTuqTHq6UuvcX6+VpX/EijnOn+/UxRqGiuBXrl9Uq/vXQd7fa0qv2iCcvqU&#10;Y6GWOp4++QSORY1+kNfDal6o+ezU7WmFKPIAFA9t44R8JUAusFz0Pguli4L+6L7PRSO4WvWTF86N&#10;pl07vczPQfKzgDJF+nGr27PHP0yAm/VUcntguX3QPpyzL9cUdyjLrbtup3f5udTr584/Clgug+WK&#10;910VLFe66xOlYYFTOQEHNyBt2/zTDfN7N8xa3ggsA+XlvXGtZKP1ub0RrqnR+tvMDRZWtUdV2Qd/&#10;e05wtwUEbVGQt4DvdhKi9SBXN7S0rVFCfbeV9SLvOqHcdKK5QWFe8923qrC8sjlnJSQ1YV+Cgyi1&#10;VUFe6RtO2Na+teuEcoOquUw5W87YpyIwzIkkFeoAZO96/Fii8/cFts5FvaEr6bFmf03A2AYLefqm&#10;t6mwWxJ519+5Dyr0FoV4P3NSYzVmty1Rynac+CaodZNlfD/XC3k6DPgCmZqQqgN9j1ssnOsZfZNZ&#10;tf4ngVongrWOqJyxYZeS9ptALbetUI7Keq1LemH33PeOE+r9WEwpYLXfU3pZhg+B3KGT8gprZsB5&#10;R2LzXma+guRToHhMBa0IvioB9aR/Z0xW0sW37a8D/38M3j5entS/N2P5u0sqol7VS1B5pu8ySu0Z&#10;GEiIVpTZS1CadOl3wr0ujdg5YqM9AGVbZlFvbXAnruunZYs/AeQZh1OEOXnuZar7AVgo6RWtgocT&#10;hYHz95R3IVIX3+mRFrp16Pkn7Gsb2K0TFNY+TdbXPjqWBFAF9g4y57gI/QrUgEjQHMU5oPjxU3qI&#10;G5buQGP6lg85A9LzfAR6TgHu1YeEckUpBOkU3Y8Z9wSW37O9X7HQFlAkZfuI1fs46rKCRFTbUz3N&#10;pwC++FsCxNi5Dyn7h9T0BDwdAeWkLR/qFy7UwSiGWgmOWOdPWfLP2f0vjF66ZLe+oCJfOh4+GqH2&#10;nfm+WUmgTrJ3RlIlUTmK757jbCcp8hWLypu1A2a3HaN72hkOYimmLp5kv3i9V9Tzj+Ztf2aj/7jP&#10;1r4hW0mx6cj2r0RlVURJwFfmWu8YjbbjfbAvjb0YA+W+dhV9cv8bLNirbM1LZhPPX41pTfC/mY1N&#10;hT8By4cHeW85BhW29gk6B0aqHUiILytGVR3zh97Th+lNjq3ca744MmJMuvuHkzM920mhPypmrFcS&#10;Mqd4sqGAtQ6WNysTHB4zxYiuSjFSLKOuFF+oy5vcKjvAdk+idwD5QCJ1ycrc6yqATRJ1yW322c8r&#10;e1R3BbLjFJW8D3ek9G8o0q1rCdnkdNmTsl/x2VPxni7bBiXq+762yINvvYaMfYpbAygHmHftj91s&#10;txQaBIllHWgxKEsXr3r89EMfOw5OuRoy9it90YHlQ9v5GEifCuE6V1C5SDGH++I0/xsrtvffScmS&#10;en3chPtj7/FDiniVJbsCgsu2ZdX76sj2PPG5F2U56ezpv666/4pjoKKYUgXdgepChdbucOx4y1SA&#10;KPZlj7GvjWV+exRHSsPeYsPexLSjXNP3f+Lb/2Zl+WtY/t1vbtRf/bM39YV/Jon6N1KG7yzXp9vY&#10;c1+y4+qzHe8FPn3sxy6HJToPGoEzQE0cOgLCqhkjM+zG3U6Unzth7gKP5k2OsDGPZnxOFlAZ66OC&#10;9QISwDIBTEZBTu9biuiO/t0DVlTA3FrzJfbOSeYfVOj/7av6wH/UB/sf2Lf/eqE+JG69a72n/mya&#10;EjfFamUlUfr5pNtM+eKccuIZZVUfcNe8k20qdP/Ca3ChMqy/d2/WB8+MNzc1+Z1e5R8XKvV/t3hZ&#10;/x8Xv6//Pxf/VP+/z/9Y/5vp00J5XgTy4/pMR0D2sBTqIXA8SAHun2djBYvDiwEXyq5xUikWNJbX&#10;6HI0wV+BaNA8LNJ8xKipkRGLYjnIgt0jrOkVu2sSl3uK+7MNKbmjy4LCQOq1wpy+4fwcWB4A6/1W&#10;RkcNguuh3GY5qdX+ro/4zfKwkVFg2evtngdIcwAJqA8ZHTU2xvYu4Cupz7NCvq5hOaA8rYd5ypoE&#10;nUUPNqV2gt17Um/xBEV3EqhOsUlPvlUgCcg3gXkAHPevsRezYfd47D77cVB1ZwwsT7BwTBqNMHbp&#10;/31IjJjBPEolHwf3Rc+5ec5TqrMzPoiuYXkqY6n0LDdgWT8x28uiELg5lb0ZyvOisJM9KYSnWxdF&#10;GvbO2l4By3NmXgeWZ1jNF43GWh4GwoOs9ENAGQA3YLmRiD3l+F0Q8PX2NVX5JRDniph5Y7vobZ72&#10;/zP+N3OZR/Q39w+wjgq9Cii/BMrdA6A4oVfUzCjLnezNRc9y0lbNV25jw85lElhfALg3YLmXWtsL&#10;crMvXmsNeK0w0gNI+ybZlMfdv/vuBIXpWS5g+U0DlpOE/XAIyAijaeeYeM1iPSh0bIyrYFL//RS7&#10;/7R9NENdnhlTyHCsDug1fjVs37NJvzAjOVD5Qv/sq6RhS5HtM3ZlENSOvGSXDyx7D08IPStgWd/z&#10;IFjuB/Z9OSanFAfGKDzuq20AHIyAnmmLW6Nt3EntAHWM4htLdXqgB9m7h18GljkxOEbGX3m/v+GM&#10;MCqtj+U7duysKM2Dr6nj1O1+EP0GAAd8X1DXry3Y17D8BZSTpp2V/81rog4nGKywmifgy7Z+6TKj&#10;nTILOb3Lr7KKfufcpvH3BIK9sIqwr8xh/gLGjRP0Rr9yc5RUVGH27AB0+p2LNO0iRdvnTAHLgWPw&#10;2FydxSXAekVRzaJAdrLudjpxDzB3FbAMmhwbScNOOnaXQLhuo4O67zV6ltMn23qXxfdrWG4qzA1Q&#10;BkdR4+4GbFhSzVX+oi7r0b2ZFRt2lORYsAPNGZ/0BHS6PrOWC2UZdDzQr/yIvfpJRvS8Ah897N79&#10;IHYkY5LYgseoy0MgmcPhQUZERfmjKL+UQNz73PHb6lhq5VAAy5PPFdV85gee32hL6NIv2kphfkYx&#10;fcaS/ewLKDdg+ZnV7rrOm44jq7WYzex4v8ViC5bvguTChl0EfP1XYBkcX8Pyb4Hz7wLLRkrdoC7f&#10;pC5nFeBMYb75xGqzqMm3AsovBYu5vNVlO5nBXKwuj/3yvtFYT4tQuxSKOgfSIpBE9FiDm/st/efC&#10;pNocH232dUaddcUFEUeDItrrDgWaVmo6dTk96Z2AOMCcPubXkrF7pGb3PPSZAqTztzaW7OdRl++z&#10;uAPBJ/cApPWU0vzYZcD5Z33GgDGhXg+zmrAcpfau4yLrWlX+Jdzeud8A3EDy9fracn2vuO3ftV9/&#10;AeS7mendhOXcVyA546EcTxlBVtiv06fcDO0qlOSsXKdPOYFxsbo/eKwYUCR7U9Iz3zoqsUJMEdyl&#10;QPHce6dQ7fXOP5TCnuCvtA0EsqOiF7AsjK2A5aK9IZ+5ScB2HqBQ0wKUnzzX51zMDE+P8wOuCEWQ&#10;WLH1nD8fsr2X/O+O4nwK9BXnEllmLufyaRVsV8HyIaeF1VXtro+XnD+wNu45wdsTXLMtpXnzjBUb&#10;LK8lCdv5z8qhETB6D5eOxurL++AH4Cagq2RkUnkjAVwgz7ilQOsW0AhoblFW9mLJpjBXnPRX9DyW&#10;BQyV9GkeOLHc3QGlVK0V7UtLitZLvo+XfRevyRDZUGDO2vT37Q2KK/CO5XnNCWbSqzeB/UHG8kj4&#10;PWETzX3vOLFcAw8LQGFOD/ZiVa6LE/iElL3dBw17VsUywmb5ysgdIWDb6YN04puwooBBhQIcWE4v&#10;8GrgmuJcFnBVpcxWKbxlI2D2hF9tOOFfNeZlQ9/tngTiJFafCH460ttcYblOGFhgOevACXRW7OB7&#10;mZDiuUf1jvU5MHwStRN4vb86pmIdOzk3qsdM2GpScj1mUn2P2Y7LVK59yvOeE/pdkL4LMPalSVf1&#10;BJ9SYN9fHElopvBaV1TXM9bSUyrlWQ0s2+4ZuVOk8cZyTLW/EFp2sQumKVrpr0zQU5WSdapIcXng&#10;OVH5Y7c9UpCoUsaqrKllhYL0NVdshyOAe/YtRf07zxfMZ6zVDggoQpv0jq9+Zsv91vqGKviZhZY6&#10;Wi6eL5iwzWLJTq/u+Xd6gb+v1b/9Dnh+S6X+LL2ZOp1xUsdClQ4DesUcYwovtfndewFUSbFm035H&#10;8X9vfXx3WNzuA7X34hugbW7tkX7lox9YYH+g6FmxghchZJ5DJeOJAOhJAqMyjshrvNBXfua4LPpQ&#10;oxQ6ljMnOf25F/rxL1mY31FU30kOf5e+1ota/Tvzfb+9PC6KDwHfEjt0FPMd01K2OBc2Kbub3k/p&#10;091lM95x7G5ThgO1WXus0yUOgppiwAmbfIoEH89r9W+qXALbx/VP60B1Tyga5fwkKdL6Xg+4KvaB&#10;977CTxTqsmNqXwEqtuutFIbc/6bHWTvVw8+6/Daj0TKzl23+iIW/ZiTaAZv5DogPcKfPeD89zp5f&#10;LaFVUU6lTyftvMKSXHVsH2sniLvizHM7PjeajLoeV0nGwqV1I2p32Xszc6hPjMeNUl/VTnBQzGj3&#10;OqnjUcBLGZlVjDpzrGW2cez3mdvtvvK/u1L0S3IODgOhtn0NOB9s22Y7CndCB7co5ge22yF1/lBL&#10;RsXj7hOt9ti0D4ygqvygGPMDRfZ7bSEcGzss/xucMqtmPq9qe91xXAbQDwF6YLkCnKvpXY5inKRu&#10;IHzo/XnsuZ96TmeKKeeO63MFmzP996eO2zPP+UxI2lkAWAr2qWMm/e6nPjvOvPdPY+dP3kCs2dwE&#10;NUB85LP1mMPlpEjBTr+144/CnOsPo0JnFVZu28N7rQasy/Z12fZMAWF+DyzvguXdxpzlX02A5Qdf&#10;BXw1ReF/RBL2Xx4dVdiwf91Y//I3v623/rOO+uCvqam/kfh8F9R1s3YK+3mjp/GNMTd9SYZmIy5S&#10;fgHg8I5LQ7VHpR6OGXk0OuzE6VVjjb5pzphlYx4FbKPmE49NOLEX9DUpbGoS5Iz78B8yauj18WC9&#10;8xjoVdiqKyrupyrwn3rq/T8I1vgj+8DfULv/VDXIe93s4bF6t9FIHbNObqU+d0uTDoSkD3Rwvgm2&#10;C6CWite/1Kv/tt+YJNYEadmVOQfdrB0+t1Z/J9Trr+aP6v9p4WP9f1r4sf6/zP+h/j/P/r7+76fe&#10;1S/Hdutrelen9YaOGdM0StUdoagOaSIfAs4jZhyPJ2AMuExmNJTZvJN6mSdcBphHAXSssuNWZjSP&#10;TtgeVPhR222Q9bWP7fWNUKY3lOd+9xsleYx6O2p7jPhSDCQXai54zPX5++ASIALIhcKcVGwe/Yx4&#10;GqbmZhbzG+pu13JfvX1ZP+1bsKxAMADWRyaiKgcGjWeiuM6PWZN6dWeA4tewPAOU7ZPA8lT6gDXN&#10;TxstNZP5x/qHZ419mk6QGWiO6jy86vnoUe5jxe5567Xomc6YqyE27DGwPKEnasyXwogThxH27BG9&#10;ziNew4h+7FHHzfg+8NsDzKrns0nbBsuB8rllaikIXlxVsADLjfnOvuDNXN7d9sW/cyF2/kyFd68Y&#10;L5We5aRhF7BstNjyEBAe9Poyb7k5Rmqm3z4S7jXFzTD/Rk+z/vqF7mU99F7TK6+zzxIMlqCvqRRx&#10;zEbuHzK7elgAlz7lbnOOu/Twdpg93AG4AssdHUBZb11rxpI8dZL3xHLZJgW5O3ZjoN1rH/fNGP+l&#10;INKjlz4qc68iScK9cgy8Moc4s3nbQNiz15SqNwKWjOR50O+kUOLwU+6J9kljadiih6a1MuhVnwos&#10;U/8nKczjCjFjo3EsCAsrnqeTxwFKaE9O3sFj5iwbu9LTKdDrCywP18dej4FlwJyE8GH7RV/1YJ5X&#10;AcsgVr/7S60N3SzXHXr82sZAAZdG2xxQnASKRl11Gx/1hmLcRyke0AcdWB4tYFmxJJ8B3v/DHmPg&#10;jecGjLPy88gbj8cG3m/e85skZseKDZbznLukb//XYLkR5tUM+PoFLF+Pkcrfv8ByErOLxO7AcmMl&#10;9CvAHHX5Z8B8DcvpYY7KlXFSRX90xlABGz8n3CtjpYre5AKMQdXrNveTFZW5oTZ3xO6pB7OzrQMc&#10;g+4i3CuqsvUVLHeB5a4iDfuXsNzoWb5eP8Gyk/9Ajb7lL7B8bcGODRsYF73KVOWsm5Tlm0KubqVv&#10;+UkCvkAOqHlA5XskmOoJdfmpXttnHWC5E4B4DTkOnyraZJbyQ4rpI725T1haE5jUCfhfgMEXGeXj&#10;sqfNPn2mBeMxB81jEwSeOJ6TDP84sGzdpjIXQBwLNjBpqsnpXQ4wZz2PugyWH4Dle38PLKdf+QZl&#10;+XdU5WJdw3HTkl3YszOH2czlm4Flvcs3qdNZt/x868Gt+u0Wi7p8m7p8CyzfBst3wPId191h0S5+&#10;f3VXC8Sjeku/YL1BMBZY9v5MkSPBXV0PG/Db2RJFMzOAFbKkyxdZAOnV77INbJf8f3qXUzRosy06&#10;pZ6/pDS/eaxo9Kiv6GXufuR/JG4n/CuwHHX5aYBZ/3JWy738DChjtW5CcaEiNwO9AsxfVOW/F5aj&#10;BjfXtRIcWG5asgPIDci27Yvj6vr3ny5vp0c+x9svYTl26qi9CYuL8ltAsZWfA8+xZDdXYPeBMLnH&#10;LNdPBKk9BciB5MfNy6jLLc8UarxnnmhFeZSC4WtArZgTZfk+wC6Sw2NTf6iYoCUganTR45xChmyG&#10;uDeSlt3SznXGfn0/4XTP79fv63XOmK+ozE+Tai4D4pmArxTmn1aAMSfb01oDlp9aT4yQelJ1/Nfs&#10;h9rzele5uz4mK2VF4NSOmas7mQNMTc4ImE02yk0zlzdZtDcptetOvNcUiLfYj/eAa8lc4QKWBWeV&#10;18AgaN6nDG9TraIcr+i5XFE0Tu/d3pqTbmpxzTiepDBXQVzF7yWBQrvmiK5rmVpSwF50LrBgXOSi&#10;IvniiuAq162ZurG1qp+War3BIpue6e0kB1cBzL7gnu2z+sl2lbq9WV91Ij17osh1NFKfqgzXZ6nm&#10;C9Twxe1hgZuD9bkDCb2HA/X5UzkvJyOU51g6nTwnuIj1u0pB3GGrXLY93rJ6bgCTPSNryiCzTOlM&#10;GvaWE/0iTIy7bPUPIEivZJUyfGSMVVXvYfqiM2bqgO1yP2NDAU3SraPC7zo5zn1uUK92kgzMApzx&#10;TBcJE7pM7++7+ud3Z6CQXdb1VY97pK/1kF23zLq96yR7+1wBwcrPsW5XBCId64s+j1JMZT1nYz+m&#10;dMeufXwAtimJJ4FAJ+CHgZjYhGP/VMg40h95Yh3bb8c7VFjP/xLwXwS0A0kZGZQT98xedvK+B3S2&#10;QcYuZbisN/joEwDTS1xhYY26uSEkbo39d+3Ccu68ZtbuusC1nXcJbwIHgP8o468UHLKOhJsV844/&#10;maH8uVrA7uW3Hrs5hzlJ2If+vwZQjhKwJGk8du2iz1cf8bHHTSDUBUX5wye9tW7/HsBfGCuVMK9j&#10;NvcTfdpnf1CUAMwJ0Sqxgsf6GyiM4neWEC/77CIKMjA+0Qef/uPMRj6xD8+EYl2y018JAruyXS7N&#10;rI6y/O6cEgwcA84nVNYywIzFeE9v8a7xWdte8xZY3gKUu6Asqnp6i/czesi22mfFTbr1AXAvx0VA&#10;DT99L4CMQh61/MOO17LhNbnM71eSzc+9fw7tjyoVPAnaxyzENaronvvcBOQbwDeXO94jO/bVJjhd&#10;d6xsshfv6V8upxeZU6NINfde2dW2cMDKXWHjPlKEOaF8nsSWnmR1q5wZ37Zx1fF15HUGmqvcCrsA&#10;d8Pr3MioMJeB36jzJwFC75fj2Jm1B1Qd40Wyd5bfK7HwO/5q4DT78yTHriJIHqukALQPgMtaAI4U&#10;KpJKnsJF1Nl9Y+h2vFd3BZhFuS4CvuICEJh8YPvuey/ug+WS/uWDH6naP4LMHx2vwHlLK8D6dwp8&#10;343X9/Q/V76n5moRyCixA4pzRaL4cQA4iezWSeYfS4Q/daycf7NuRNmW9PQEw+l5V3C50g5x6b14&#10;off7zPv8XNHuQlHsQtZCiikfvA/fxYEQaOZ+OaT85/kmBfuS+6C4vdd+4bPhzOs7AsmV9Laz7Zfj&#10;cvE+q9h+B9leCWID20s7bNhbbNg7YHkfJM/g2kf/RLAcUP6NcK9f/8pcKpf/4te/rT/9zfP661/p&#10;Q/u1cKO7PRQvFdsxJ3JO2Lv0Tb5OCBBr8qhxOGMgbJwlZVSFdVQFcpy9YGy7ETo1OuZE2Yn4ECvz&#10;0JQFLof03ibReTi9t7H5boFAXzCDnybqPX8Yrr/4PVvyJ32hp+yZNSqUD+xhH+jLqhpHnwQEXJ07&#10;KMr1t0vLINRJuLCknswSFpg0Ah4n3eecoKpF44nmk45NhZ0CzYv6ivfm7Qhjra5mJNYJ8yqU5dnt&#10;+g+zpfrfzh7V//3sWf2/n7ms/w/TH+r/euKifindeyOziYH+JFv1BEVv3P2MFZAcdQ9IByiB5WRS&#10;sQPKQCaW9IaqTPFNn7Pfozw3YLmpLPdT2wI3Qpl6KcSDtkuKBhPCrbKKnwFywHHK7wnYGqc4j0Zx&#10;zvajMkdpHtI/PARYi5nMYPl1YHmln28fNK3Yh4sKG57HmJ7WKRA5OyRxHEgujloTlFdJ5LNzsWID&#10;xlixwfLkjMdLDzA79qwxXHN6h+eNrojSu2C0xLxtH2iekl49tmEe9Cbw97g9b4fqr603a9TJAxZx&#10;xZNRVrUxH0xjO7aBkVRjRcJ2Q2UeUSCJ4jzOPjLNXhbleBosz0i2WzQ7eXl5o74kpn9BE/8Mm3ZA&#10;OrC8s+3DaPfCh9lJfd2cycU1UGwsWUaKzSVp3czt5cGkXHu9AHmmT580N8NMr/31xmO9ply/UoUC&#10;ynOdILyTsv7CY5u9PCMQbHbYtmDdHlP06WdNfjU6IFwLAKR/d9BMZYDYBtLajRNqAw4ZT/Jcr+Yz&#10;/Y0t+hxbWsAB1akr1mE2+74pRRu2/T6w3Mt2nVFefXqY+6m4vZTgl2zdHd5jrZTKFtBVjI6iKj8Y&#10;dGKpd/TZJOiaeqn3HCwr2kRZnuCQmMxK+0P60c1rHmTrfz2gyKQfr0MgV3qAo7K+MMIosNxrdNSA&#10;wtdwN+usk/rxV2PGmDlhYsMe1x4wTOXO6Kn+Sc9Zr3vPNBVsEsSyXHc6uWyfADdguR0st3NzdIwA&#10;cqnYrzz/qMX9YPm6Z7lQl196v7z2PqAuDwLjqMtZRbo8+/dwr+NGwNibzGGm1r/M3GZqeHdvA5iz&#10;AtC5/pUCxbWynFTshsU6EJze5CSPN69jxY4dO+vvhn19BctRl+3DKPqdsX/Hih2LdXP+ctTjYo5y&#10;tl8xyzmqdWNuc6EwF4p05kBHUbR/AsvGCgWUOwPJWey4nVJ8O1tdCsDqAMxJxC4U5YyNarE4EQJf&#10;AeZO44ra7gLHzCsuepatKMxF0BewKPqVG7OWHxS9qQGY2LCthxY1ubBfC6tKwvOt5oq9OP3LSca+&#10;Axzu6v28B2gegocn4KXlCVAGKs+fAOWn4INa1+r5PvO8nyQhO8Ffz8GLFVvrUzCTILoWxYFnLtMn&#10;mtE8UU5f3FNEElSWcKyoyi1J977lu+OW7WzmcscN7xVp2S03gGBWMUMaPAHlR7dA1y3PDyzHgv21&#10;DbuYxdxMzs6oqWIB45vA+FbTql383c9ZtwLIt71mQWFJ076dwDAq8139y3ef3WrAMYX5LkC+x4J9&#10;r9X1z2/W77TfrN923d3ue+ZJPy7GRLWlBz1jwDhGOu2njqSWxwEAcFMQ6GCpf60dY6DLZ22nYmF7&#10;f2HDbpWg/VT6chGe1sLW3dJR77bPX2rTePFY4eURN4lRU60PGyFfz1NYsM2SKv4YMGc9AcuPQfND&#10;6nLCsK4h+V7CvH6WgN2wQ1/bqIufv6xmD3Ozdzn25yLt+hqM7zTmdd+5Y9u7zGr83lxfK8lNK/b1&#10;POVYqu9zKNyPatwcA5Wk60IF1lucEK9i+fmBudBPHvk8owg/F6CWFXX46WMuBsD86JGigGPxEbv/&#10;I06Gh71x1yjWvLE6FQ8F0WXudDF6SyDYQ0nkTzIGSsGqk/KfZP4UtRKu94wyHVX6fmY6dwpu67wv&#10;6f0RW7cAtjgBZEC0LztOBXc9KzeU5VZZKG0lRUur1VzltIO1lBzjB+31l/sv6xO7I8ZcCgbaBsog&#10;cUuPckKCCqun/uDMUd3dB6hUn830+OpVLkDNidxu+lj1Pu5KcN3VYxko3hEUtE4VXvLdOG9E0lvh&#10;l9vrVCq9eBWhQAcUyn0gUvIdVzPesiZ8tKRlbGeB6uo7eV0Re9V35opQzGUF9VXtS2sKzhugNnOF&#10;16i6mzn5puRc7FJj18HyRrW+Sx1dqiryO68acX41KiNman+gvrDjPGuTukyIWNwBzZT0uYrry0P1&#10;VfbOfTB/LFDzbFv4keTtbaE6y1G6fa+vCuncSWEgIWHU2YDzhhP0ZYWEpainPzqJ/z0AcxJ84OQ+&#10;o6k2FB02jdHZphxtOVFeS5+1cLQNVtcN47TWMoOairdthuxegrxARg0UX75jwf10Xn//SWoxBfXA&#10;Y+1RvRNkVjaiJ+nYO1Glqf9FABfY2s0IIErUIfX4mBKcRPIqIMqIrRrwP6UkXhw4r0hKuWChfbdt&#10;hESl4KFvlBW35DmXhY5VKP01j3Ms5KjGdloBRDlxL8fuTmHfBXhbFMt1dtoNqmXCwErU1AqgLKUX&#10;PG6CjOKi6K9T9tPzvqlndVsPbUmBIPB5SnHPuKQqhS2AVbZqUfQyGkpxICOoKt8ABUCTnufM3I0C&#10;Hdt2VWEgcHhiBvSh2wS89m2HrDLQSu/xpe32niqdec6X3woE+559+kdFld8rJnyvoMGamxTkUkb/&#10;RJ1MSFNWlL+kFlP2jgWrFXN+geKpMVYXFO4rIU9XIPFC0eI047y8hlPb6SxjfwB9DVyVBZWVAXE5&#10;c68TuBUQtr+SPF2hUFZZg6Ool/1cAYt53YeU+hqbb+ZKnwDlcw6GSwpwlP1Tycgna2Dd5cU+OOei&#10;uMr+9Pf0ZyecLLOrU1A4oNJuCfzaBI5bCc4C7buKE1ssyOuKG6vWuue041grKdqkN/iAElwC1VXP&#10;M4pqZkmf25cXhQPBY1sp0hwqDhxLAD8RdpfLMnDeAbcJ+dtOH3r2TWzt9sehWeIZqZT7rFhlEF8u&#10;Zhhn2Q4gsBorcrHPM7IpadCNokctM8qTAZAUcsWLHCtRqY/SR24fHwgGO+AEqTjuijFS6TF3/6X0&#10;bX+kbn9n/ZAxW47t33t9fwDgf+CE+KPj6U8A+q+o1tbBnxUu/uC4YdsucTtUvYYT++ZSgeaKy+Hy&#10;Rw6G3yui/FHP8l9t1j/+zV79m7/lJPizcDfjyt6nHSBjpsDyeWDZ80xI2Dvb6ZN0+O+OjurfsdJ/&#10;lkx/qYhy5vUGrj85jj5rVfj0jftwnL/zOXjpPhL4lYCwwiWQhHL7ItvrQAGjmtfOBbBMhOtcbq3/&#10;83U9y2D51/OCq5/8JAb/IxXlqMp/v7L862Ya9r/41W/rLb9urff+ivr1q0EJra/rz9740tf/+3yW&#10;bc7J82sKV99YY+7wMAgeBj7Dl8DnexD0R+vPfmcpGeKdH4r6GRtyEp717wyxKg0Kvhg+AH0qkqM+&#10;IIY1kQ/8KB3634K9/0zJ+8/D9df/yknHFaDYYxll813RWH8smv3z7nsDwD/U388ZHTR9ZBQUWJpL&#10;OJXZuRKoV4U97XrjlAQ/7ZurvD3PRsF2fTy7W/9+5qz+r2Y+1//t9Lf1v55+V/9hWnLdDHgW8HU1&#10;s+rn9fr35kP/YbpU/2ZSdddc5NUxfaGCk6ao4hPAd1y414THmor9lV05a0rf6PUYp/GkU/u/0YBy&#10;cw5ygLmA54mkYdsOg3qWzcjtBcu9STAOLAPIsTXqLyBM4nTmGBewDJQDkYHmCbAcC3RCt0ao5AUw&#10;U2kTADYImPuMcHolJbxzWf/3sqKDmcs9UcLzvM2inh4Dvnp5fwbLc2BZ6vSMQK1pqdhFyJcCwAT4&#10;TDr2LGCeB9IZMbW4oL8XKC8C53lBW1F6k14+pJrTnxFXbNivPebrDUBodNSQ8JNRiZvjLCzj2y69&#10;pvFiFJVlhuK4Y2DMmjAnLZA8vWp7AuV5trUV+3BVBX5xh6rMbjJtdFT6mZfWWc029TxtnwteqNWX&#10;9QzNpceZyjo3BabZy2PBXhnQWy/peqHHa37jdWS9tl4ofkhpn6MmzwPl2Xavu52ducvfeli2JWjP&#10;GXc2o+95bHSG+mvWsoCurgSxUZXb9AI/p34+A0vPJR0/oyw9EwDU8pQy4cT5iRPAJ4Ajaawdem1f&#10;U6X7A8YzVGSFnRR1+qW15/dc3wvEX/bF1t20HkoYLhSVPgoKC+zjMSd3YLl7CuxSfEeiLDuWJmaA&#10;MvfCpALMxKhjJ+OpJFpnvvILANvZR21J36/nmYCvN1TwfmnYwyB5rHuM8quw9AooU33H+zN6KnOa&#10;k5ru+Y4rUumjf+O9/moSvI6DBTkAbZMU7lmKaT4HprRHjALlAZ8HfWC5x+1eAWH3PyLcK33LE2B5&#10;8rX9LFF+BJQPv/E4FOWxN0C6eV0CwHoo0wHmAPHXwBxoLvquA8q20Zui37kByNc9ycU4KRBbhHkV&#10;1zchGSy/cd0bf39zPXaqGDHlPmLJjrrcBOYuwBwLbcK/itTsqIh+j/U6vzfmSP8UEhZFOtu1Wy/z&#10;CwWOF6zX3YA50NwFHrtAcrE6QTI1tlMIUUfsolTGYoSUwkqU164samM3WO6mVHb9RVhujpBqwvPT&#10;JjQ/uJNEbIFHCfm6bwnuKsZEdbBZsxLf6dJ7CxLu+v1Ou5XwKmnPd1sFJIHlqMpPAMdzkNIuxbqD&#10;DTirSGh+GEvwNbiBmYeUvkeOy6ccD9KwH7DF3qc2P9Sn+yiqs57SjPF5HDutPusn1PDHnudjoWRP&#10;bvneuOV137Qtbyk2mL/cAZafGx31VLjXE2OwHt9+aBwWm+yt9Ct7jgUsA9xmz3Ks2NfrGpqLyyYU&#10;B4S/rIBxE44LWM79+P2udc//36c43394kwp6qwDk+89vUTutx67LegqYKfF3FBfutXlOXmtLhx5X&#10;9vMOlvk2KnAU4MyUfnwX0OkvfmrbtNunL9muX8kq6ATPz+3zQHIC1B6wHgcmn9hGrazG+d82DpTW&#10;x+7Ltn8mDO1ZkYjte9blkyRjN1eA+ZE+5gcep0i7/sW6T2W967ovvcPXAV6g9kFhtW72Bqc/uOgR&#10;vgblWLaBcUAYFN8Gyll3Mrvbuv69uC7/F0iOigyOr2d0F5ZrCnIKL/ezUoRpFmKiMhdKsv+P5fqh&#10;VYBy+owfKcakQGCl77iAZTOqM1Ir/csPn1icDo9e6QXvcwz1+nss2W2OPzCdcK/A8gOOiLgenvp7&#10;uwLhS599b3ozG15h02fHM20FjzkEHvcK9up/JKSQnbqnQwEun8sKbKZGvNjiFtpXONv3Ht9z+12f&#10;fXvOfQSNvvbzCzkqL7a0ce301uf2BeeA4d2MdNI6tAsQd41D3AE+W0BvW3/gjlCuLb2N6f3dENKz&#10;aZ7r5gfhXMJyNvRmbrCEJrxre4v1kW16S8L1usyOVbfL2lIY3pe0e5BgKlCySS3ZSI/yEpVsgd12&#10;iavKfNfjVWnSm7uCpSiyeva2nEBGiV3T+7lG0V4D6iufWEyj3jm5PtyjQq5X9UbvGU/le5EiPnHC&#10;4XM8YPqISSEHFOTtcfBOLQffm1sU8r2ke4M5l3mtRxvOkzzu1Yp+zreUZedWK76HlhVs14kTSeKu&#10;si3XqOEHZv1ugNS3IHDRPNllvZLbem93ExoGFt/q+11wPriYEVyUsGUpwAtmWC/E/s0SvmQaylvh&#10;R6tcaVsFtIJlalw1EJiAp9+zT//euCk2511AsKVPeyezqandu3rCd9lSd/SEb6XHWLJyUrArlM9j&#10;Nt2s/LwP5KKEJ737w5l0aqFM5yV/o9btUfwTyLSdICghURvp/06wV5biyHb6SQFqCbAWad1O4sss&#10;ySX7rASY9yn7ScTedBys6x3dZuXNXO0SyNnP8zGKa5u6vOW173AkHFAKo2JnrNJZ4Kewc7v/9FoL&#10;kyvmA1M+D8BuyfW53E+/b8YkScw+0INaPJ+AqAJJ1MqkJFeuLb6OiX3rgP07KuYZtTlgmx7i9x/t&#10;U3ByCYAyk/lUOvchC3jVqKWkER8pRKRPOaFOx8KczgSdZTVUVQUMUHvEAh61t0jgFsR1kfRq2/gE&#10;6BxzGRyCrENznGu2V1W4VM06okYW/dL6o6POn+pxPtU3fiR8rMp6HxU5fbVVM4IPWegPY8EWPhUA&#10;Tk90QPlC3/7pmsdZAVurlG3jnN5p03u/TWkuSQg3x/uzwK4o25exgIOxFK/SRrGrmLMbZVlRYDPt&#10;At6jS0mJJ/CsAuodhZpYuUuO4/QJl8FnhQW6qhhypFhwojCUNOrYgTPn+5CafszWfyIV/sQoqkMQ&#10;WAbSGbW2a7sdpHAB/quxbnv8sscvu0xBIup5+rOL4kx+B7cH9l1RQDiyjaPgK9CcZGyXdZSQP8p3&#10;Lk8o4Y194X4TAsbGnf0cWK46TmqFau0+qdu73yjw/d57UTvr9t96/X/jmPmzdoE/aaHgLqiyZVe+&#10;A9YJm6M0739nGxhbVnacVc2zPvmOgvzDXv3TH8v1b/7a++avzVf+83b9w593i9+//3O1/s0f9Mt/&#10;C6YT9OVYPVIYyBioM20lF7ZHZjNn5NR3ttMPxql9b998a475ZwWQ7wTA/fCuXP/W7T9I7L5UCLrU&#10;DnClIJM2gMz3PlaoOPTeTSGhovhRpnjX7JOKEbPLS2P1zjmwvPIv67/ak4K9QAR+Aph/nWlPuWyC&#10;cwOG/6H1d/8h6vJ1Iva/BMutv+6oD/2KJdN6ec9oIyfdLdMUhHlfSKyZvdNJV05gld5Z/bADW3pi&#10;L0Dxj6zBgHfgPztx/48g7TNIjnq4DhZ3AV6ZHdeHzghLw4jKzqhelhE2jCGD6/vFvvf9q6l633+Z&#10;rPf9f6z/Dfz9ezZNQ7rHgPYqQDs2duD7w0/1vy39qf4f3v7r+n+Y+rf1P079WD+eOaxvzMWi5ENk&#10;WRXLl8LVhuS9FT0Sc+L0p2r1309dslb/UP/P039d/39M/9v6/zL1H+r/0+S/rf/bqW+pyz7cKcN7&#10;FLsqUDyb86E148MOfC1Kzp5kw56g3o0D4HHp05OAeJbyOj8PMsHkJDV51GioQkVOInbguPn7yCxI&#10;yHLbRs+ynwdtN8ryL2F5dA1YSIuOqpxQrTH2qsw9Tjr0NBW36B8WsDWhKDBmhNRo0rGNkxpmxxo2&#10;zmmAHfv18li9g7rbLm25iy26B1APR+32WqaFQM0ZibUAJgtleRL0sqXPraQfGDSugeXlWKzTmwzS&#10;hXDNu1wC0G+lZr/NKCe9xBnnNC/cImrvuILHkKpz/8ZovXeFDTuwvA6WS6CpmI8NulVmpyV6Fiq5&#10;lQCvGb+nV3k6y/3MeOyA8qwArwDxmpTDVZavBdXMGb0IU05AZj3myqp+pnVfklsn7HAltjEqt+LC&#10;7IJZzsZhvR1jPxveqG/2b9bXelTQ33iNr0Ewm3XS2hdB8ttu/czdq/W3nYLq2oB4G1juBNFCvubB&#10;8nxgWWFhVB9wL3tzt9nGHdKw26i2z4VatVA7n1Ienwr6adGP2kKFewqWn4Dlx07+Hj+lvAkH6gBh&#10;sWEPANF+qm1/UslnqbdAOSu/95rj/NL9dkiBTi/dEzOWH1FSHvSD5RFBNhN67KbbtBkYwaPneUiv&#10;+qiU9QDzuOLLOKfCeGaAs/UP6a/u0yP9ynPs6gNkPc00aXDX94IqbazTOIidyig3GQTTQDawPKpw&#10;M1iMjMpzBb2jThjHnThKaX+l/79bknzHTCzYTvTngR9luXuqu/5K6NgbSnsvVbhfqvUgWB7xGGNC&#10;vsYB8+RL4+Ki5FP0i6yDHo/n96nXikDW2GuFM2FjveYuvxH6FeU4QV5Rk6MqFzZyqnIByuY9v7lW&#10;n23XF0V/aPqSAbLk3Gs1uWG/dht26dfX6nKAukjM9hh6m7NeRSl2u+7MUC4ChZqjoZLEWyjKHp8F&#10;uztp4oWy7Hn53252z05FkgQ/dRkj1J0wJ7bOLkWOjuvlxL7DdR32Z3sHZRIwZ05vm6JKbLntLeCR&#10;Vb8TMHVSFhPw1FCWwRhluZWy3JixTFm+7WfA+cz84vz+FIA+Nj7qwS2AdEeytXFRdwR83dGLXABx&#10;t3Csl2zEL6KmWUD5vuvvA+n7z+4Bm1hShR2B5WfAo+MJ2Kduv6RydnsunQCuPbB8L+OrHMd5fD3U&#10;LcYdFWDTEmgBLF0gWQr0Y+nPD9vZY2O9fQSqhD7dp3o/iAJOMX56i/J3i/LHgv3ylv0EmrvBcitY&#10;brlJ6QPJj8HZI+uhJOwHzTTsOwX0NiGZ/fp21u9+Wrf8XiwKc/G3jJ76HcC17vq5uH0TogtQdt19&#10;/3ff/9+/fUPvq/XkJmvvTZbem4DUpb7mh3q+7wtJuysk7Y751IG/xxKUk7r8nJ06SuiTh6ANvCZM&#10;K728Ccx6DASfK5K1Uo+fmecbUH6kPzagHJi8W2z3Rs9stmFLi23q/58KQWuJwgqYn2TZzgHlp4Ud&#10;22dJE5YfsmIHmK9hOT8XAM2efZfinN7kqMrFtrceuS7rYTEiKut6XNRPqvIXWE7RpQnLtwPKX8Ny&#10;YfX3GqMORy0G/dd9yHdagbYVp0IBy46re8VqAnRs/k3b9dMEeH1RlJsFAq83hYaAcrbpY0WBR15n&#10;A5gVX+Ji8P6KiyGXj72XHlHqk5ydmcxFYNgLydi9jqV+77e+FwUov+mVMaHA1tbnmPU52jIAlIee&#10;yHFoFbjYzc3SUx8wT35QS0zfhnaTPS6aXa0kO67bUpDcVqDf0sq15TN63WfhxhutZv2U1qTMOpkF&#10;ZfuAb5cVe9v332bUUApzQCohPqsmP6xIol3JpWTbFdMgVtiyl7UlvT1zqX9w1XfielKxBdbsUkT3&#10;nHBn/m/6iXcol3vSoDPHOOnZ64rF6VneXWa1XGEVXmMz3TSCac+IJv3DJarMrhPy9PfGer3hRHmL&#10;WrYpFGoToG45Yd3L7F+q8B4QD6wvsY1P662eBMzTNRbs8mh91Tnaju/l/S0n6gk1KmydTr4TrEPF&#10;OttyortKtVsCy3NgmQixKi9jxQjNTYX2jL86Mtf5mA21wga8RTFb5ipbPNfLTRDJ79uxh9uGiyXi&#10;hvGSc+ZUL1TG64u18fpcbQTEC0UzjmvpzHWXeqZN1NgOUFCWCiAR8nTsZP0kI53+iq2ZxXkfyG0r&#10;KmynCEG931GA2KXQZ0XB3klPeNJ1j91OH+2R5O70V+85Aa8kwVfw1I8fPtR/PH1Xf1+uCawCVHEB&#10;eO07AHPDc18W5LZ4Meq1WC6XP7CrOm/dkVKd5Os9+3LfdipRl6tUvkMAk6TkXcFLG46RLVb7/fRa&#10;Uo2r+jjLAGJfqNoOsehAD20xegkInLOpnoKKAO0+S/J++pdBSpXSWtLDGWDeS39rrMketxSLevpY&#10;P6S323MooDpKaOAuamX+x6XbxeabFYg+pTpfGpP17h0lmD08qdWZv3zyGYQEUoVv1dI3qtByyhZ7&#10;ohf1BOye6m/ObOZzgWBJ0q6mr9ljV95TSwHuidFdAeYLs5bPKeCnfj/5AeT9CWD/0bm5UUUngspO&#10;wO8FOP/wI1u9EVqfha59NsrrU01KeBKkFTGqemAr39qeoKn2XZK7AXESto/0RHMBXO0k6BVk6/UP&#10;KF+sALRVEC1VPn97X2L/roDlGvWyelh/l/R4oFlSXDqgGO9zNewa+bXN1RAHwqpz1UXu2AWBayv6&#10;d7epzmWKdyWqZYoUBYRSXEF0mdpejfLs/PQgrQPg+UBxIOFgR3q0T6Wfn1JNj47LXAdaDuzTkgJS&#10;xXu8yhZdScpzAczea0nnThAfd0qOh52keCfNmzq8F/u051hR4Eq//Kmk+FMBgMfWYXroOSEKxZlN&#10;v1qEdvl/BbKkaMdCX+xznwUl1+18ozhD0Nz8o7aRv1XI+9cBZn+jCtd+T3n/bGWWtSJJRQGhrBiT&#10;vuWaY+HQfj5S6Dhlr373wz4grta//6vD+jd/xZ3weyOl2K8/GEH10T59L1/gIjPRKfRlfdoHeK/K&#10;6n5ipNSl9+87yvF7BZWPgu8+Gy/2rfWdn7/nSPgBNH+XVgFjzC4o36c/zjrmFuoXwvkuvWeTgH6h&#10;2HUBuM+E5x26vpIAMtuzqpVzmYOzc4oNe/G3epY5pucozE8A8z8FLP9kw26Q929/9bt62687wTLV&#10;+NdG59xjQaXMtDs57ph3Apr5xWYaJ8BqfAokgsPhDUCsEjjyjsoZYP43wPlvQZqEv1EVwzFVxPFt&#10;J8cqlmPUwTGBEKPSFUe+B8p/mK8Pmo02QOof+HauPvi3c/Wh/zJbH/zfqXr/i/v7vZN7Nt11XyDH&#10;EvC+/8On+r/59Of6/2X7P9b/y/R/rv+niX9f/27qc/1wtlwvC+s6WvJGWjmsf1o7rX/79rz+4+xV&#10;/U+TH+r/auKb+r+b+l7S9R/q/+PMv6n/79P/pf7/nfpf6//r9P+t/lcSsMusTavpaaamnix6w88Z&#10;fTDFcgxIxiYASoKVQO+YcVGTLOax/S4ssPmaTzzh9xEAk5WxUsUqxjp5/tKqi7Rstx2dpABSAUfB&#10;TXq++6iBve47NuwB6vAI4A0oj1OUGynUqr9U2IDyDIidkpI9KdRpkoqatOrx2NgT/qUaPEypHdic&#10;rr9mxe5kie5YGdSzDEQKWE4PtdsblzUj/CowuAAqF6YsanFU4jkgOmvfzFCypxOwJUxk0c9FkIjH&#10;z1rx81vXLYLd+U1guyOgTWV9aFdxY32sCPh6Exv2qjnXUunGDoC+L5F51rOoxXPpe/Y48+xbC+uq&#10;277U5lXN5/Qjz3MOFJd+f6tCveoLa9kX/LwPtZnANqjOfayuqrhvlPR8VSX/7bCv5T4VLuyPxUkw&#10;PaoPbIijoG+rvtGzUV82FmpReNcCYF56pfIk0GvtpeARc8HXjT9b6lypz3YB9pfU6cxbprzPja3Y&#10;Vm/Zkufqr8cm2I2HnGz1158P9tZbBnsoGa/B8iuw/AIsC6RjrX0Gfp4BjajLTxNspG+ui823p1+Y&#10;1bDQM3buwXFqu/2dy0GOggG9zAUsD+l7BrYtYOvxSyeLb8AHJeT+qBPBKTbZ2dZ6p5mgrxZ66n2L&#10;QpX05Cc0bkS6+ij79KjjaERg3BDo7fd4r4Fll5PCjt6GFTvp0UmeHn0ZgJUG/tJ+eWUB10l26BGQ&#10;PcAuHkW53xzpPvOkA8s9k4BZovpLIXndwnA631KUl1mPJdG/oC6/Eqj3hrrcN/jK+LceQX4DgHgE&#10;EEvatqZ6x+vz/b589IzPZtY1S/ycELV5dvesaYGBo/qmB2LPdoLb25e51BLEFQ9eZPQV6H9te6cP&#10;u8c88qxiLBZAf2nGc2HPbqZkB7YzhiqXxc/NWc7FPOciVMz9Z2VcVeY76zH9Egp2bclOSnYR5BVV&#10;GSz7OapyMSM6vc4JEAPYXZT6rq5YtjMHWj+yULYuYVCdPVTkXss86s5e600CvwBz0nfNfk0gVOd1&#10;InYxZxn0tzRnLT8G7vpXM1ooycgZJdQGWNvvsr2zMrdLlW4H0a0UzZakYpu1/BDgPGTDfiQR+7EZ&#10;yo+poY/A8iOw/PjFHRZViwX7MUX5cYv1FJRmmVP7tOUxW/Bzj99df+05vGIPfgHiu6KAB/pAzHOg&#10;9pwNuLh8APozDqoIVRL0lbAvPc7PKIBP9ZMGvu+b33xf6FMA7bEwsie3QQybdRvYz8zll6zYr0Bz&#10;t3TstliwwfITPcqPWa+zClguoBbcAuW71p0sfcrF+t1P67bfb+tbzsr194DwA+uR9RAcP/iycp1t&#10;AKKfgO3HbvdQr/NDidmP9DA/tp6Yx9zCop31lKX9kXVfsvgdwHz3meeUsUPg9wll/fFjajFl8/7D&#10;hpp7WyJ5QrMe+P1pYTFW1DB2Kv20j1u8l2MdTgK0bX6vBTAHIF33GPRlPfG/T9nfA81Foe2h2wLm&#10;a1gOOD+2Dx5R7AtgZsfOKqAyv9vO9wS+BdwbRYocF0BZYnpWwuDuF3br9CP/tK4V5UJVbvYj/53L&#10;vLYHjTFjX4PynXaQbN1uA9acCj/BctOOTVWONfvRU4WBp7aJ1/j8iWKDz8YUGwrrtePraV5rE5Sf&#10;PEiwWVbSwK38ztHw1O2eKiw81Zv8WDJ21qP2uBsUCYymuvPK8+vxeL1cCpTkfI4mR6EIC/RebAfS&#10;HT0tPiue+3xxXuNzZcznzIT2l0ltMeObCny7ipDb/b5D+7UH+Zx03diGwqI1yiU1suX/Kc0LByMU&#10;Y8m6QPkgsEw13DZbeVuY5S5I3pHeuyUAaIP1OIFfq/I4Mk4qY4bW/M8KR92y65f1OsduvC4sbDvg&#10;nV5XcFBiV91jbY1SnFTrfarVPmUu120Dvg0QW0AzRbq0AyZKGUkDFoHkrpP1LSC6FXXVGJ8KdbLm&#10;5LPs5HTX/e+A3b1Niikn1g7VddVznytPKESDVZfLntuG57PLGh1QTK/mAaUzIJDXWmZxPHTbqHin&#10;b/UcL7GDm1ax+hYsO0fZ4DLbEzZUBXsZG1WmDm4BtBVW5IQnpXd5m6KW0VMZZ7UqYGlZgeEtaF6S&#10;b7KoELFIUV6htEa5XbMdlxXbV4U+7bpdNWpSVMfYaY10Ov2z/tcfD4pRUIX1ulCDwbF08W3q/M6G&#10;okPRsgWcKc0HQpCqZeeHJUnUJc9PSFVGXh0Zv/Tp6qL+x8tP9R+P39WvKgrx/vcA2O4nHAwwbEhJ&#10;XuacXDoV3HZM+RZmuxLVO+FuiiEbQHjL+cm285Q9lvFyrMPpX6WE7duG23EjAPkq1fg0wM6KmvnL&#10;eyA51us90NwYkUQ9BFMVr3cPlGV2cGA5UHqaEDOW1DKALVTl2JZBV9ZBwDsQnR7pjPsBJ/uFagmQ&#10;iwAqi0pZjdpMHT5Mv60CS6zMF3qaL96bvfzefnX/R+m/BTnXoHUUSzfr8DFoPWKjP9J3fvSj9W0S&#10;yKnEzVWhFFdBdnqrY7c+1V97wqJ+DK7P/oaV9l8L5Ppbau8fFFu+ATwfU6QASp+P6z98PK9/f3lR&#10;/+Hkghh2Dpi1W1aptIojR+4n47VOvhUK9akxMut91f0YQRYgPtMOcGI2+KlC0LlwvItNkC7E7kwb&#10;w3l6qBVG0h/7vsbqm/sMLAPcPTb/XU6O3TgI4j5Q1FjjInirqLXEBbEBOkt53bZTlNsTBYND274a&#10;9da2jNpbUeDIeyQOgm1tFjvcC2VFoiN99BcXhDrzms8OqyzXijrZ5wLjalGiM2M6hRP7sGq/RRk9&#10;yFgr1v3rcVe79v9uAr/iBgDLVe/ZI+fDp1Kgk76e7ICaz4BjffZn7N5nts/RH4DjH7xfv2uMHSsr&#10;YCQhvSpwKwWXPXy1/b2MBS7ezT/4nPqjz6vf+1/hbkes+Gf2R3raz9KL7bXWgPYh5fZE0vVpQruE&#10;zJ0JhLs0c/yT+eDf/sjp+0P2pyKG4+BEcS7rWPHkUL97RS96ESrmOC77/UjvfdKyrxRQrrgQ3jnm&#10;8vN766Ocg0+g/yPF+B0V/uLTW4WVef30YJm6fea1XHAFXPp8ubJPr4x5u8iIt4Tgue/DwDJ+WZYN&#10;1DkJlhcoy5u/qf9m5l/Uf/34GpajKjeTsf9hVfnv2rD/q7As4Kv/Pmttb59Uaf19K2BZUFYSmKel&#10;Js/pd01i8ohwqVF2mjEfICPCCoa/BYcS/kbZb8bAcnpSxyimYxlHRLkdBV2jPmCGfYAO2qCD3uBD&#10;rDbDDrpRcvooC8DIfw+o/7M+4D/5UGctWs0sLRWa9x/P6n99+mP9v9v41/X/68x/V/9P1OW/nvmx&#10;/mnuon4+L5Z/URresmqTCuy7pWr9j3MfKMp/qP93k39V/9fTP9b/NPtN/a/nvqv/X+b/Xf1/m/+f&#10;6//v+f9X/T8u/rv62fJRfVM4RkW68nfLH+s/zn1bP5ysgErPlYI+Og3+gPI4+Jyi6s6ZRzwPlGfB&#10;64T+5WHAmzXqf8b0NY/qax6xnZKWPZxgMHAzRqUeHwXEer1HpDIPuOxjY+/NGCbqedThsViVM6Yp&#10;oMyaPUldningFexG8QXzk9Ts2KTHfVGNSpQe9mU86Mu41xf3ix3K8iYllLrbFaV3KaOmks5N1Z0A&#10;y2zKc6OgdBywTluLYFmY1jyQnfeFF5V2jsK94Lms2GcbQHTH9VmbQHlVwWPJmtdjPKuSM6mHa3hr&#10;st67NlYkcV/Dcr++p/SjzwDghfQdrwBmY6DmClBeLdTjJV/6S4B50WD5RV/ICxr3F33wv2VXWk5f&#10;FataxklNeazJoqdZQrY+r+VNASU+IJeMLJg1e3IuwV+2SWD5rdeWcK/VPhaxXl/m1lqPS9C88saX&#10;dLFUt1+t1ldB86K/zUoHj+262C4U97nx1fqU0WJDkwvSyqfA8oixSQP1Z4N9YNmiXrRQKZ9JmH4u&#10;xOc52GgV/NNKnXv+uNG73GqUSXcswEZODYDlIT3FI1TqrCH9/lmD7rcvPcvgtu0Nhfoall+BZfbB&#10;+8NOOCcBxySlUmbAixHW4qi+rNv9AD63Hx61cimILDbsPkr2KzDZ2U8hNO4p6nJGLg28dgJolNM4&#10;6/WEhPoJqu5ED1Va0SYW7AF9yr1cI2+mwCH79Rtzy3ulYffOyA5YoPguOwFdA1Sb1gaHyWpH/eVb&#10;I9kWuup9AvaGZnu0IgwaPzZan9FXPW3NGnG15Nhb5UpYndUTxK2xNcN+OE3dmF6vrxhdNj9B1Z8U&#10;uqbNYTIFuIThSZAfTutGCgJzVopNsgeGWWyG31LQc5n2Air7kEriiMtx/zeuIDXhtpPC9Ir7U5zK&#10;mprMz95PWdwd4ylaKTQMj2dUlqVoMRhLvBnWbybAtNWn1aS/sKXHnu4x/N/wuMfVejIoNXxgND3n&#10;/sf/ZdsN6icfFIo2aFTbgNWX7Wlf9UhQ7/X52SvILP3Z/X3cBcaRZQ32DdeH+wQF9rlf866LEDQg&#10;f532/RqUD7T31IfZe0fYe0eev64PAew+Vu4eBZk3HAyvKXZZr1h8u9sf6a29X2+jKLd3NJdRSG0A&#10;uZXq2yoFu81lG2tsx+OnFOU2YVyOD0WeF2CtC+h1PVGYcX/twK8NlLWCrecgrI1K2UnJ7GS17vb3&#10;l4KYXrZyPOhjbqfyPac6PhX01EJlbaF2tuirznoOmNtuPgfL7eYsA+YbihC/Y/X+nT7s3wGcGyzY&#10;NwPKVHCwfD8qMPv1PYFc98DrPaOf7t1jjy4WNbhYv5PC/Dtq529B6+/0ut5gKb8FzG4Bs1vei7eB&#10;vUVxb2fD7rxxt97926x79Re/uwfW79W7wPkLxYaXQPGF1X33nl7ku25zFzSnAOF5RGHWB15ALvh7&#10;YNRW1v2v+nELmIzlWfDUEzbiFgAYBfWp7fgEKEYFfUhdTfJ4QrCK+7G9iv5b65Ggq8e25yP//xA4&#10;PrTdG8DcWIHGR9fqcmHHjsKcwK+f4PmefXM97/hBkZR+nZie3vaAdCO8667XeVeCerGa9us7lP1C&#10;VXbd7YfWY+tRc5lpXITBxVKtYBBF+Q5r+u12f29n+29j+29lm6cmx2YeFT2284de32OvvSWQrPAS&#10;RT7rmZ9bHLPFtkmwV16rdQ3KT+8BaD366dN+kp/vpWgQ9bkJy/l8ZLl+1G87UIrvDns+I57jqNaC&#10;UUUaTpyno0/rz+U8dBm390amwpDJAFNaYZaM1Nvw3t31/t8fn66XhEEecFzt+X7d5nzb0He7Lixr&#10;zVr3HZyfN4SVbihEb2w6udye4GSalCbNeebE9VyI1gn79LEWohMW5TOQeeqE+8i5ypGT3poT74pC&#10;cnXL8j1a9p1a4gArc4zVfG8f+R4/1vp05PvwEMzV9NlmxMw+m/EOlXg7S4/mDqVvB4BsUAOX2TQX&#10;QfkS0F1l290EsjvUrb0EZSW51xzjElCoUt1OysYUGWNzdnZM5SQkHADrYiatPl2J3Fs7vmuNcpzb&#10;MupqWxq2c4dV4UAb6blOAjCA2KGsbifIzGvc8l1+oB+6tkY9dG5VY3vd8dzXnAusOAdZtw22KHU7&#10;bLs7lOyA8brnu0zBfhvoNat1m2K1K2xp2983qGoB5pV9f6dov1VUWKbEp085VvUNdtQ154exse/r&#10;c804qKjIZcpWVLDzH9hqPx5KrnbOB4Rq+o/3FQm2PPdNqngU5WI5b9wVpFZWfK8J5Tpi3T3Zp8xz&#10;KV7sH9bfV4gqtav699Wr+qfSSf0USFf0FZfSs8pifOA571D9irE/cRDsOSfa5SYQyLapb31T2vmm&#10;c6TNDdtOUOkWe3VGEx2A3wOW6z3F/j2FjpLndmw81qkArMPsZ9tpsxjZ5T6dIycgbovrMqsothgj&#10;tEqR3+JGSODXcWF7Bo8U4RpwK3qkKeqVYvmZvT2jqPaIUHvpWbXty4oSmVOb8USxD6c3NgppNcDM&#10;wlrcp6CmrJPAbbPH+f9H23/F2Lbn+2JX9zl9eu+91qq4Kuecc865atZMNUPllfNaO++Ou/uEKwMG&#10;WbZsI9tPRsD1A5aQLZCMBfi+IYQwskWQ/GAkTHrhwQgJmfA4+PxGrdXd5/he2de+PPw1K9cMY47x&#10;//6+KfzRIec+w1SWBECVAbDqB7dvff4iQJAF4KVVRkDMGS9uugKcCYAKD/O5+1g1NAjm7/pdBgNZ&#10;Tt59e5m8/eo8eQFo3QDAlxjmGyDvEVn9I0nmj0hwIy371kDhis/+wkDjUmrydfQr+5kn+q6jN/pF&#10;pZq8zKvOyquNKgDBOb8HOD8W/PpYns0jn99EsjnwdSkYK+rAHpNEPyXJfiSJvWK4lC06Xr2ex7DJ&#10;0aljzmsZ3eQ7cnZ23ng93mGPycQveK2jUixlyQP8CxereF+WIzCMgiCe/7yhRKgLoqKs4LFfkBg/&#10;B/xfV5/4n5ckyIZLWOWyQUikP19Gn7CB2JXPo2KpGl5m7G0quQ/2OhKxKQSiVivCvAqY7zQB2oAl&#10;himVqFyiQCnZI58bmN1isx9JNr985/h45/ue13Ny9csIeJMOfxF1a+531EXlAc8sEHr61rFKzXss&#10;SyD/xn3gWX+k1uxZBL9Jlo906wpmuoyhrrof1acAKcBdfgm0A8a3/MQv/fxrdWjP9Hpfx/+UqH3u&#10;+KiQbFeEgpWe8jrH8vEZBUaVyuUCiL/08bXH+0hd1a1j6BYYvwWQH3lst/b+14YI1zzk1/7WFRL1&#10;SmL6FUB87bm6Nui5cg65DBDvb1X9rRLJfMXgqRjYZG2aVbA1+dk2RvlYHtfynyc/fQgkR4j1fz6A&#10;/Kc/97dl2P9wsCwNmwR76s+AuAYAiLSzb1M4ywGmRXBUJDCv8bBuCMxaINWdPLXZU5UwRzozd26V&#10;sF1qCGZJsOckHs9F8rEAqxle3xkS5plgYnlvp/YxyIexAGdgbXZXaJdp5bwT+YLp1tI7nlIv0CaP&#10;x+6OSSEPcnX/LHmxe5t82HiRfLv6Giv8Inm3/iR5tn6ZAuXSlkksqXAGE1oQRvUEgP5q9VkKkF/5&#10;ueuNqrAME5Stq+TL7Q/J77d/n/xq+0ds9DOhGzwGIuif7bwCvl8nuYUzAAoTHmnY4RUFgBeEay3x&#10;DK9ieSNIbIUkegEjPRtp1oDxvO8H0J1X4zTLQzwr/XmWr3gOcIggpgVgeUFw1LzO36kZ7LngsJGt&#10;kDDbhJNRRwXUfMivXViX/I1lF9lVJ+LVCL8KGfNOeImBVMzvArZ+lu9lSl/iuAvSkLCIXnKqruyk&#10;RDgy7IMI3IqaKSw1sLwILC8HuxyAmSR7A4DZ2A4wG9JnvcRegw1geWOfX8hrduQinwdQS4dOkljd&#10;vO8fp4Ei0ji9bmvu16KPp/38qPqwCPca2ibDxiyPY5oDyC8LBVnDIq+pgFoFllf9nfVglU19N02A&#10;N+Oi7SK76SSx6cDfVJi+Rfqx7WKTBnsJMVkwLJiP/xVSboz2yom/6ffWglUm4d4g4d6MlNBUhg00&#10;q4raHMeEjzkOxkxKR20URl3cR12kVUbt8SbvBcs86H+TW6/zSgdTvi40ZWMRqF/YV6O1p+5rKxmS&#10;3t4tJbpdCnwbINoG/Lbz57brFe4Q6tPZLr29xRLY0/WQAiPYQSxhfwegRJY8IkV+3EZtmvx+dvpO&#10;VTCdSqaBZV3bYxMR8AUsq55pHbxjlh8O2EgP2fRO8izPk4BOkxiSaQ9I3h4RHjTSaw0AX9Lpx/mg&#10;J0jfY42n3c1SdqMybQGzLJQrQHOA5ckh0kLdygGag20dxpaOAP1RNTWzpP4n7fiOzvCQiPtbixjs&#10;6Fzm1x4jzx5ZwOouA/9r2N5NktodYHmnKwXL4/7fzOoYO4JUVX9nHXBdd7xvAK9bFBY7ZHq7EuIP&#10;lp2gAeSs5zi7iOFwe7Dkvb1oU2Vt+3gzAPQShUPYBvz8EpnfPF/cfFSzOXcsktunlVnWkvfeEnVF&#10;vBc3rHVf2zTE2opjIRb7wFYMUdyuSw9ftdbkC9wtNWO8div+9qq1Rn2xFMni7u+CtZR+XzCclPt1&#10;751Nx9ZGet+8d9L75+cdG4tWAPMVt6uUNmvWSoDy8JFLvZ/j1Z43mAiP9vyEW7L5BRkI89aiTfuS&#10;XvBl7QBLvOdzYWuhNBielVw+M2gAMoqZn0r2R6eT41H98G6PRuNzgTu6q3f5vXccY9v9Qngw5SuC&#10;yuYFjc1JEp4jA5/Fas/2dSSznR3JDDY41qw6ndm27mQWizwvZGxeMNcMC8E4oDwCwKTAG4M6AMT1&#10;YVB7VfX0YE57sYx9GMZ+ycaDqn+GgfMRwV9Dqnl6AaUuoKoTuOrCLncKc+rAtLY/xF4LZOoGInvJ&#10;bPv4cfv5cvsAoK6UrWYx8DPNzWThUrobyZ4bycUbBJQ1YMQbezDkfTXSi2sENtUKwKtLVyfmvGuo&#10;FqNfx8PeqMe72eChDWvYRt3QaiDUlixJ717G7q5hZjdUV21hs7d1Pe8A7DsCx2LtPrBq+tQj9iaL&#10;GPtxoHNAB3Unpr61AWDWSV0vQbzWfatzH+ulO6epzwF6w48rsKre/Q+gHLLsNL3a/wvJesqapkA4&#10;QqvIilPADLhatX63Nry/0TfcBHxHyrPhRYOAq7sFCBtKNPo4wPOfrk8/09hwB5zDs5xKsz96kT+B&#10;5WCY61NW+Y9guSaVVP8JWP6YbP3AY35goJIyxd0BhO8Y408rAHJ0T6dAOX7G92vc1gHPjSqdmjHk&#10;rY6tWBFo1kqG3kaO3m51CDuM27aQnft6rBYguslzE4FeTY3AsmMhPOB36w4sR8hZgOXm6J7GuDcb&#10;zDR9AsuTHvsssDzvPs25H1YDsPwQeG6eaZR03ShjolWwaH+yOakGZQo4Fdr4iKLqqRaIZ9RVz2Y2&#10;kyeuE4+1ctwurCfXBqOXhq2XzkGXFFeXzv2XAi+vWK2uKMgunFcunW9uXfOfuU68YPl6LsvjmbyU&#10;54aBLwRhPqfQeuZ69wLQfA5oPnd9esFa9JJE+YVzzgvnjFfUSu8WNpIvV3aTD5v78lf2bO5tIgP0&#10;8HZmMTeHmJ49dS7bWJpNwGSD93AdAFsHkDcByR2BWIfkvFkp12eFM5JMDFbmOjk/viKXPsc4n/M3&#10;CvOq3gBn11gxgBkbVwUkLnmOL/bz5NgHhs6rrsUL6fV+UyjrDnC/T/J9FB3Q6pEO5YTs8y7v+pk9&#10;mSin9gZlqd6XfM9VYUpZirGDYwN0+5CD1KctTTeIDSBwD+jd5eHexpzuSDoO7/QJ0HuCrTu0t9t3&#10;vd/Vg7tLfbYLjEca+D6275DlKpjng/B3A8onNt65SGbGruawSGn9lM3/Y/VRL65udNpeAkLnnr9i&#10;yhQHs552PwPMx4bwAZhzHmsEklWFP6VBXgXWvNxl8uz02rpKnnjObjOCmaSOn4VcHfOX1tHYmKeh&#10;XSSwWX/r9Bhza3h/gsE6CQLBvuOUhS3LOpZhYztW3ZMCaYD6xPMRjPKJ+5LFZBZJsqsSmssAXA5Y&#10;PTRQ2dGtG0z6TvizsdXbVfVd6a2AtXNy7wuS9Ev7MNL9kFJXIugJQ3keDCW1QVQWlaR2V4C2NPQJ&#10;YI5aoVQmXAaWHStRU1QKwJzKfn0O+BdS9jtk2SG3BdQMYiqCuqoAbhloKQG9xVe+/5Wf+8HtL7Di&#10;3/gbb/wNvbsFrGeBRDiVJZMqRx9wBHVFIFhIvM+jEkkIVtVzeG7oc0sN8PJFJXmn8urda5JrHuno&#10;5K1gD8uvAfHXwJrXtgI0hde6grU993xFFdUlNcAV8HxDKv74FcD7DKvMF/zs7G49PyOxLvibOX3S&#10;WcMPXuVHAuhuisAy2e7Fx0FApHI/5yN+dV5NnpBxR0f0cVgnYJR9Q6O9YyCZEmRH5/LOa197jxH1&#10;HIR/+oqf+hoDf6WD+jyGNXzWpUgeB4xLXoOQukfI1KnnIkdufI75fFV5lHxZfZm8upCtJP05ZPdn&#10;Ed4G9F7zHz/y+B4B0Lfh9RamVomKMIxsIZLAPcc5ALMYbL3hw1mEvIUqIGV7vT4hC8dkn1FSRCDd&#10;jfTxW7Vql+Txl84f1wLNHkVVGCn4Uwz3k0cGZ8Lcoj+7Skpfem2Q47XMYJdPvqRs+NLj1GP+5D2/&#10;8XvPo+c5KqCqHk+JXbYMjJYipZ1ttih/IVjiS8OrF89LyTvk5Ztn/gfPeyRiX1EcXFjn/PNVYLYU&#10;iz2g5PdKPNNnT1VSSX2vPloCftcw8CTWjptrdoIbr8m14dKVIeC198i1x39Fgn2FEb9i170ywLmM&#10;vueQXZPJl8jlyzzmZe+PskFfXtD0+tZk0rndkvxsXxr2iYCv5b+Thv2PB5j/UZ7lP5Vh34HlyT+T&#10;YFsvrZZsqW8dWN4DlndH0+qfDReLTQB23oluXLXA+FOA4HpKHRD5ki7iuTVsDzZoLvVYYk/WAGpg&#10;czoNprpLw562OZ2yAZ60UZ1y0Zlx8ZkD4OZdjBZccJY8iaskD1tCno7XVBIsFpPKkqS5lVh660iv&#10;L9d5VzZMVDdMYflvj2yaD9Qq7EuJ3ufnPd001dh0UJMNnUpX3seibgGce5Kdi9t657Zfupi9Ty62&#10;HyeHOzk1DIe8uSfo/ONkZWErZYLn5j8yVhjjRX8zwPIy//BqgOWQRvt/85jhBWB38dD3SaIXvQEX&#10;TGznjywXowDUkai9hKlcmuHlnQYyBUiNLanM0tc8oq94Yg+LlkqxAyzbSLtddgCsmk6vBZNrcrIG&#10;JK8ZBKxhdFfJvhZJhObEwU89Xk5GrueT/ioJdmEi6SYt6zskiQbWU2bZBn8BUF4CJpcNAFYB53Wb&#10;gA2yrk3yrh3AdBco3ja42DZpPzBVz7vwX5Bu3WByb4R7VDHCOReIQxfNHeB1w8V2yc9NkX6PkH4P&#10;AmyDwsUGScDH1EkFWA5mOcByAOUVF5UVwHzV/1w/AprJvdZJTNadeNeFCGx8sL62IXgH6HhTxJAk&#10;wPBSAGXPwRImO/zNIf9ed1FfN9nfkEy6RRa+jeXfAWr2bEb2ZhwDEy5m40684y6s404c44JRxl2o&#10;xk2eVUQdqI4KpnnbpmiLfGrTpHvTBmFzlY95cR9Q2gcAt5MhQKobq9iOyW3HLreTOXeQ83b2qefq&#10;GuVBtVTldDdJtNaZ2hs9qs2sCp2O90iBngoWEjMJKM+poprV3TyNSZwc857BMo4YRPWHv25EevCw&#10;TeGQTWTU9QAAjdiTAMutU9g+/tmhFr66h/zgLQBvN1BFMj1ygrW8sG4+3kqQHxZUM7BHKrzCDztD&#10;ZguMTwBV0YMckuwOgCp6dSMAZ2AaKJM7sOF9sru1r4dcXZc6sVWd3EvUD8FET/cA9eqBRvTnjgDs&#10;wzzDg6qkhmZ73P9+fxerrLt5hU95bcC5oQ+j3MtzZq316UfvH0vm+4YtXeeCxtZ7gL1uQTLdNkS8&#10;4js+3uwSBNPtZOfj5S4As8uwpQtj3o2B7bpbU10CaXoB+wgQU1EVIWULfNHL+pyXhzDKAsQWR6Tf&#10;S9leElqWLvkAi16DeWF6s3rN50jO5z33C8DnolTu+J0VgWPrJOFro95TI4ZAI45tPfBbpOLbcZwY&#10;rOwNeI/0e7/0eR/2Aet9auL6vFd1yc/1ur89AtO6qU7c74UOx36717zVea/lbk13GkTolQ5feagA&#10;pmziJ30ca9rHUfs1RmYez2v/BNZ2slMf+0Cy4/jIUQyU/cwFuf2FZoEL9XPns8tJ1fmjOr2SVAzf&#10;SrMLSREDnuM5zwHZeYOdnJU13MlitrOk6LFyUsuzar5OHQ+nA+PJidfugC97mwd7TSjdklCyeWvW&#10;mpF6PU3yOiV1eBJjOAkYTQhVmiSBnZJOPGGN9TQ7Jh4mgwDUQCzpwwN9TXzcmGvH2OBgO8l7h2Mm&#10;FrZPCNqwNOJBEvUBsvX+sQ6J6u3qmVqTLunvXdNkszMtSdec23l/Y6FVoGQ7Br+L0qMnmbFml7qd&#10;S7uTNeFzu4Y4mYWpJCdDo+B9WqTiKGHsK4PTyYXj57ppLnlUs5A8ebCYPK2xapeSJzWxFpLH1rVV&#10;rplNjutGkmXy91Hgtxu72m41A8kNzXzLTYLHDAIaPtZtpSwqGXsKgoHch4YKIR1OGdFPzChGOFjT&#10;NN052OWUSQbwAOX7Bgr3sbd3i6Q5Bc4Bmsm7/85q8PsN4dGN5eN6/zNdqRScBNswog5grg/JNSa/&#10;kVc8XeTZDb4WYPlT13KwxyEZDw9yGtilHzkN6+oCOgd8fRgYHgaG9UynoPmjzDr1JX/sS67rwJBb&#10;kUQdvciRgt7fxkJgxcedUZUlwyH6j9sNZWLFz7Ua0rQA0wGsg3UOOXsA5RbseStA3BoJ8HFryBCB&#10;X6lUO/Vx30nTm0LaLpm9ucvvdxsg8MvX8yvX9WP1rTTpuquJoqdJlV9T0s9XP6XmbMN569C5uOj8&#10;UrUuvEcvu+eSS8fGReekNZWcSzA/75lNqj0LyXnfcnIhz+FicCU5l+R/bshVHVtKKmPz1lxSZS25&#10;GFtIrkaXrMXkeszS+HFtCHpr4PXYkO0pZdizg5XkhUDO12oY3wvX/IqC5mvXpm8W15Lv7HW+Zzv6&#10;loTznU3hc/LVa4zQGe/g0XdHydY3+8maYJsV4GbBdW/BPmM5DdiUMM2XmT+uJhfZJzyZb5KXxQ/J&#10;Kxkuz07fJZfHz5J85hJAq5CFlnl9JV9fnWGnJPNiX0vYt4u9CPriKdYRfOgauu0avcP6FanahwEu&#10;7bVOya1PqbqOgf29ANESsvdZ7U7tQSq81FfCwqJqKZcHfDHP+4BupFefuF5HqnUwyvuYnj3e5F3h&#10;WHc9y/62x3kkAXnX51ukmTvqbVImOQsgB7iNQK5IigbsDrFrR9i1TJqWDCwDgznANQfIVg0JnpWv&#10;klfVR8kz7PmTC8FcHmuFnzEboWgGFRGadmj/ktkHDCSPV47Jn2WcBFi+5F29iN5prSpVLGSZ//Ms&#10;CyRj+HPAdj6kzRGuFewy2XiBrzznvoVEPZLQD2M4ILA0mOVTg/u8vVPB4CAA9TGG/cie+CjAct79&#10;56XOYZgjBbsEzBcByWAg93i5Iyl8TxNMrN1gk0m699zu8GxvAMtrF1PJOsC8d+W5t0cqAZ8V0u4y&#10;ZvRM6FYxQJMhS8XgJFUmuK/58DJTNRQMLQIsl6g1y+T5ZeAqUq3PfF4I5puSM28IE6vg/qS+XGFS&#10;EQ5WQFrk3wDAX/ve99YPQDKwXCTZLb6KYLNIVba8jlmq0CwwFR7ZSO2OPuDwpl5grS8A4msBbBEe&#10;9gxYe35rv41Zf4ItfuRxhKz22oDoSnDXFfCVVjF5HNEbfEkpcUViHGD5PEKdMMSX5L6X6oki5OuC&#10;RPtGqvkTsvlnBQSX9USP+E0GaKSgODf0iIToAMtVSdohO3/E6/qqeo7xJZF2rBRCwSDAbt8+fY96&#10;ZPfUEki3q8Yruq8zT/QpX7l/mOWQq8f/L5OjR/BYIarIDCrieSvGgMLxmgEsT+QFFMm2nwiLe3v+&#10;NO3yrvIr5yglCuT2Ib++8hgfsUY88revg4nHsJZjQJECZcMV/zerl7xgkFB6CRyTQKcp2iTyMdSI&#10;juHwSwezXCXLviQ3v4w+b+eQc4O2q0ir1rH99Da84N4nj2+SF08MlQwarviSq+TURQzx6XvkxdeS&#10;sb82tFAb9ph//EWAZX3gt+E1Dxm2x1UBmqsRopX63d0nbHfI0p8Kxnv36Cp5628/e6aOjfLjRhjb&#10;lXUZw49UceD4MfTKP2YpYNPNPp51zMwYskxTOMzzpq/wd28a6gHJjtNLuO/CeeQSeL50Hy9ZdC/f&#10;+hn5AFcGZ1fY6XMAvKKStvQcUAaWS4jCM6qUrIHHqiagjt3m5M8P7sByWh3V9J8Z5PWPYp3/s8Fy&#10;1097k+mfkCmmMmwben7Cfj3GvaSYg9vjJMY2t+smn3sHySJT+tgL3sv3NuOPeX4EZsyrxpknX1xQ&#10;mTMnxGhm2YaQXHIqJJQY1FjTQFyakB09vcDkOHnSJJYo/LUzprCzGOtZYGzB5HLTCa+wSUKx+iS5&#10;Ue1UWMknh6vAnVCuHRenLYz1OqnmGmZsXVXSpq7f7XTNJNu+tkM6vQU8r2F6lyRrLx7MAKGmqYDf&#10;0S5PD9B8wOu8tnWAIeah9vgmyUGnIpCLZ/UOLAO7H8FyAOZlQVsBlFf0DS8DtUukyEveeEvSvpcl&#10;Ta5Yy/xJy+RNS2ohFj3OJR7mZX9zyUZ3Aas8rVorZNhD2Lxh/uIxz8sMRvkOLAtCIgcLsLzmgrnh&#10;QrVN7rML6O9jQuNisO8g2/amWtObtvBc/ZZAjGFguQ9Y7jlR+6XCaTR6mNOAL2w0sLxMVr5smr5q&#10;mr5u4r1pWrrlorkHuO4DzbvA8p4Lfcb/OgeUn/GAvDoylTs0WTNVLmCajz5KrzYdnMvHwNQRsK+b&#10;cZDna5DnawhIn3CBXXCfU78ykL1KNbBiULFi+h5gOfzJa94Ya07a63w568z86xL61gQPbHzlfr0C&#10;TEzr1k2a10JqHcyvi9+GtenzLR6hbRfpbReuXez7rrCzXcOIfYzdkec2pwKqKhH7yUQ2eTdRSb60&#10;nk+QQE2QVfHOHgJFu8OOH1P+nQDcMbV3nzYdV5sYz1Uhb7MYgyHsYzd/cTuGNaTY7WPA8hCwrIap&#10;C3j8u2C5X3/qWDNAZ2M2D4BNTzvGyf9mMIqzmMWZqFIbv0tDHxs3iJowiOKj6xjn5wMcmkdtsPns&#10;GqMyBWhonhccNBnpygPJSDOJL6XHxMMAr15b92dkH2AuWRfkvlX/u0wCXBBak5GKvS2QCqAI3+8k&#10;FnISgOjno24etMm2OW7EynVNC/MDlvc2MfBsC+W1iqHUWZKdyiaHQzZuHdvJYiNPfK3/+QBgViU3&#10;JBBqsBdYHuoFlIDtpvFkqR6jXLeYbFjrtVhlAGStFjitG0hGMUf9GMo+DNaAjfqojfxCzUCyVTOV&#10;bNZMJ4sPhpMpLN8Ehm9MwNUQf26/gKteico9D9qSbr7XrnTF59bH7/UJoOqv4Z/2O/38vb023n1Y&#10;vT5MVJ/Ndh+ZcZ8wpR5S4R4saHenJc25G3OaSo5jkb72k3kOP+zHrPKYUweMGnqMG35M68Od0xu8&#10;2Og+NhgE1pNd1/NE15Ol1/NN1/I316oScr+73I+eB1hTgVh9mMweXcJdvLqdPu98wOuLTe0QEtUJ&#10;LHbyNHdOCNCKACJpv9Hn2z7B2zmh73isgcy/NmkfrSfbbks2VWnlDCsvHCuPgPwnBgBPVX09cSw9&#10;th4Zvjwipb81FLgBwq8pIG787K1BzA3Z97XjNdYtP/kjbPSjkenk9g/LzwLSVwKPznm/z6QE5/y/&#10;U37wU9aAbLqGgO3BJMsDmvUzWT97OgagSh4+8v2DsSFWB2Bb+vCWgKUtw5dNUv719eFkTc/7hvq6&#10;rb0xtg5DEoPWNR3w68IH1ylQNpyrtygRtqgQNhcdP4ZKGxQYO4aJ24aUWwYA2z7fMxw4MBQ4TNdS&#10;csynf8rWUARQLiZXPP6N5Jlgvmfj2EK1cI/7VpInBi9PO1aT583ryYv69eRl7Vrysg6AsZ7WLiY3&#10;js9zx96ZYzBTM5Hs1A0nC5jvEWC1G4DsAIxb+IwfBki26jGvDT5vEF6VLrLkVHLMl/uwCUOK6U39&#10;tmk/MlAXYBkYTEFhgEPVUQGY6zHLNf7+gwDM1j2gPG4DMNdhmBs+guUGgLjB327ge27A4qcLYK73&#10;tT8sPxO/UxcMN9CcBmNFonSw0u5TJEbXW3Wk35FcXeP+16p3qjXcqO/FhgtpC9DZGEoW1o9YkS6d&#10;1jQJbWswHGnwGCPpPIBum5C6DiF1UZXV08aW0cbHb1g40CZRGljuYg/4BJbb/WyEoqUguR0AtsL3&#10;nS7PR3Qqh2+5FRhOl/ds2rHMk9yCQW5Vw9ZiYNMCaAdgTtPBg62nUGj2XKfPLWY62PuOsA54D/cb&#10;dgwA3L0Y914qgUE2ggns9GydIVB9X7IqD2DNz6w5T6x7fdb93LrXbN3fXvNz684j6/W9ybrAvVgb&#10;ks/XJXevCcFba+5OVknJV4H/Vf7pVQGO692W+7gmyG9tqD3ZmuhOdtll9pd7k2OhiLmFwaSscvCa&#10;DPwpS8dLypvX+9PJm8Js8vbRQvJal+lzA+KbD5iXd4AimeuGJNolYGUR+7cChK2vsRzNyeiYuk4u&#10;p14mT6c/JC/mv/a3vkte7/2QvM58nzzPf0NW/DrJa4jYwaqtSMldtJmeB4oWMLRrANEOZuuIbels&#10;H9CQ+VHNZfk19zHDAAP11rHrc3ihc0f8uoe8tsK6TvS47pOq7uaA5dOQoWOZhI5dk7JeXhYEFsn9&#10;IGfdkUmzT4Icyd0ngOYxGWXIrA9c23cxR/vPAUzX82Mb3QOb7m3S4k0+5h1AOryehQKmTlhRkbUq&#10;EqxTCTbgceh3w68cTO9Z0QZfz++Z9O9LAPcpyXQA5lshSjfXkrExaVWVNHmM3bGclAN7hAMDgBOP&#10;q7ALMNnDXAD5FZVRRaA1KrmyQEuA6xzgGenVEZqVsacK728EZqXVRQBRAeOVTQPEPA5hXXv2dDt8&#10;3vtRG2bQXgSyS563AhtfhpLg2HD/xEA/zydeAmaqWM7zEpBChl0CnLJAeDDL+4KcjjzWCDA7IZU+&#10;9ZrH7YEhwqbwtZWryWTlelLQmZ5rlsZMVP9gMcMXnfNzkaAcKdwlKdwlHveQ5uYNCnIY/oJ9U9E6&#10;83n5Y93TJYB2/dF/GwFiwVbnPN50CYbLAuQZ4Dfz3BDgDb+pY7Pwwf+wim8BajVVKbusn7fw1i2Z&#10;bEixK9jOc8DvkjT5ipz7mnQ5/KQh1X38hr9Ul/Mtae9N9GTzpEbv7iP+7cd8xbdeixv++kcBoAHY&#10;RwLrIsTpWjL2FdtlhFelzHnUR0UqdsiMhT9VQ0Ludy/9jQDUkRRdcYxUgOTowr4gu7/y/Ss5AOfA&#10;e/QVB2B+cWEveH7LG32OwRSMp6bsAEjeZwU4kGqfpp6TYu8LdIvO62B1r/iQb3jjw4NdBmwLjouC&#10;AU7K7Effb1p7FWFwkZwO6BrqXJRJxisAalXIF799kRokGPOonHrk8d5GNzWgXYmE7Qhki6GFlSN9&#10;zgazTGGZexOy6Y+1YP5nPIYyyX3JMZu+3qeeF++HqsFDVH2V3rsvziVnziNV7Pf1Ez5xgPkVwPxS&#10;gNrjx8Ayf3o16s4w2Vms7ck3go2/Bz6/9Rp8CSy/8/OvDB8i8M3rWnVsVOzDzwHlajDb8bg95mDm&#10;I4zuZSRaP2JleGpYEa9xOvhwLFhVz1VI9vMsGHle8JxjOHs7p9d6hhVjUtr4lEENltmxdw4sV+M5&#10;Qp5VoqrM8VmhrKm+lsL/2uASML6gTrnAUockvJyy1LqgBbIV9MUXVNBmWGWW7TXad5uSPz8Elk9h&#10;3bV/gmD5PyXD/ukXSdef9SUzPyUb/bPFZKIeEIo6hlU1CztkoGjueVLI7XVSIfU+q96wU28lYH/N&#10;2/dEOIagjLk1gJmUc4FEdG5duqRQohl+1mmJydOCn6b1FU7n3KoKmCQ5GbdGBU2M8c9MANCTArKm&#10;gdXpZUBVgFjUFZ3vXSZv9niTt14m+Y2CTVZ0AWOH/I9F/2NhfRyYHSeLllq5OQEoTyW7204y/I0H&#10;JOC7WN/NQ4Cap3dVCuMKmfgycLtMZrQYvcY8wfM8RHMYtlmyzRnyy5lFAUSY4JBMLkTPMrAcMuw/&#10;gGVAeS0So8nJ13huVslpVsg41kgMthwc2zr2tkmSNniKV0mZVjHrq/ySywGWsULTwsPGyLuHPI5h&#10;G8cxw4RpEu651LPsfkW4lzqpDZLn6FI8ApKzZNPFXSfIuPB582Ql1O2Ti6ybsMz532Ol6WQgqzbK&#10;0GJgF6DiWU7BcniW58lHgeWVAMsm3OvRR42t3TLZ3QvADDTuOtHvf5Rf3x6dJO+OSskH69WhMAX9&#10;kHkypCNDjF1AeSMOTs/nTNawJO8YUUExeIb1zGMAnXxWMbVbpoSbwjdWI7VaeFd8bY3sbN0Ed92F&#10;cN2Bv4FJ3vgGGP4OYLaCXd54b5GibHsT7bnw73u8ezoO90xv96OfkcTp2InuKDwngPmh1/qQnPiY&#10;ZDqPxT2fXAco9gHl0+S7iVLyi0knyckCgOGkImTqFIt4MOxxTPGq6Jbe9rpvUTZsSQjf4ldewyrP&#10;GtoM8812Y646+IQ7hHx1jAHKfKWdPcByB7Dc+pFZxih3NwqAagRcm4MF5VnHPEzb8E+F19VtAOdI&#10;Qp/EEo5Pes4mgWUe6N4JXmfgqWXCBnscEzVmswssP5yxSV0QrDSBbewmzW3hiQWUp5r9DezlxJBA&#10;LyA+UrJHHfdjjvvxkGPvB7MfDL/7s6I2apZ1AtCaHpJuL8yqReJ2Qx8/NKl3x3RXKuXe0Jud0eWZ&#10;Xykm+dicjZHq9eaSg5YjUlap51i5yQcGZ7XYzyYKE0ngQ6qTRni2pxsmkpVaA6kHBlcP+N0feJ89&#10;CBA8mowDtn1SmzsFKnXVfA7ofpH085FOSXReud+fLAl8mrzXxs/KY6szt+PBPV5XHlSrKW593iS9&#10;uPHB5xKg/7jq730uCMr6/Au3d6vunlvhTQ0Sj2PFx3V+t7aev5Wvtbb5C6nRn2PWeF797Rr350HN&#10;z63Pktr4Of+rzn1o4JltegCwqjXqA9aHgN7BAOq6gNt0AT9Mw6iApy9IWt0+cN/v8dpGnVFd/F8p&#10;zFFT9OD+PdVFlq+lNUdCo+6TF98fsSZ1H0/VJF/M3E8+n72XfDHr/sy4D9Mex5THO3mPhL5erVdH&#10;cqiurIJhfgQAP8eGvxCe9oKk/tnATPJUmvjTgcl0PSHNfzpoY06W/VRN2BPqh0f9o8lj7PFTCeDP&#10;+0aT54Y8z/rGk2fS0V9arySRvxSM9pxU/6mqs8fA7xNhbc/9vxdUFC+tV9Zr6w1J+Bv2gdfk5a+s&#10;547lpywFjwOo8+BfY3avhD9eOodX2W9K+XkTcLfOt0Xn+zy7To7vM4+tKjiflQzP0jBFbQRXCzaz&#10;k25HTahHy8n1COXQIAarl+Szh3yxM5MUOmxwO4XZdNnEAcPBFpY7sYVdK8mVzy+6FpNy22xyZsBR&#10;bJpOCg+xzQ3+r9yNXO1kkq0dT04dv0c1Q8mO4cyK4cacYcaklPExjPBgeLJDQk5q3sqb3AxgPiQv&#10;bwCU68O3rKP6DwvbGgxrffh0I/EZcG3C9j7E9gaYS1dIjA1j0jCrqEcKb3KAXwxzgOZgmR+Qd9+B&#10;5ahlIukOObaVViSljPQfVwqcA0D/yar3v+vj74UP2tcbAdtG6d2NmNWGrgC9wDX2v67H//Oerxvx&#10;P7D3cW5pngQ8h62+O8Y2gG1IplPZNJDaQaof3dIDFC1DrZQsbQah1t0taxaw3E3K345Fbg32OMCu&#10;2wDJn4Byc3RzG1DFCtAdK8LPQordapiVrpBn6yOPjvnWac+VjIbWJX9vygBR4nyaFo55bklXyLPd&#10;VwC3HYjulSg/1jqSzLVOJQutqusCwPt7nQYSbWT07Q3OKywE3WEl4C/v9/mATvIha7ixLhny+SC/&#10;er8E8H7v6x7v+27v3y7++R7v6R7v6W7v3Z7wvkue7+Zj71I31tljn9T3BUvAZ0n70F+4Lvy5xoSf&#10;a074IhmY+Zz95h4FUW2yJHxslz0gS4VT3RzEfI1glQyunkxjYeZtcnmo1SOFHHdF0NWsOqUZ/uB5&#10;A+WN7RPVl7qE1V0+m/8meTfzq+Td+K+S56PA8fjbpDr/IiltPksKR4+As/NkO5MVhrqvgWQzmbDx&#10;H2WHG5Z2PXZt70X9t0ZmeozRrhzbMJMkF6J2SmZIxn4iK1Mkx4+cPwD6DnigT4SG6U0+PLMfsBE9&#10;sFfKAMQl3ttrHskrTFIBK5iGItnf7ACRBwbOAZajo/YIoIt04e0be0WD/D2b3kPMUIDlXaBiO0K8&#10;sM9Z3s2LEs8lNvxSJWTegP4A27zv96KnOovhPQOuyqVIl8bsFQEk9U6PMIm3JLiXF9SFknQveV7P&#10;I9AMC3nCUx5DgH1g+djzGOC/inGMcK9iWYiaIK0Mb+QpkJktBli+qxLKAOcnARTf6qgVYhXezwq2&#10;s+gxnUbll+fiQKPLbtRdCSPbE4p2TP6ZsycJoJxnIcwIYj1GOGTZxMrY+9tcKXlaJFPVKXvtvlbI&#10;qPO8maf+fwbQjUqsnOcr6ozSPm57osN4frDJqzdTyfLtZLJu7TyaTfafCJPjAc3YF52StZ4CIQGY&#10;8/ZSBa9V3Kad0OTvKVgOIG8Fo3yOlb4FYp8+5e19Zi8nXCk8ywHAQoZ9FrVUISWWwJ2h8jvla80G&#10;u0wREOFdkXQdicuRZF1VL1R+6/nBsoYc9yY6lvmCb4TUhbf3FrB8Aqg9Jbd+8pLsHZt5AUSdR1o2&#10;hvQSCLs2aLkBcK/sD6+w+jeY5McGGc8uMaJY6Ed8sFfPDRkwnGnHcoDlSFh+DwhL1b7Enp7zWJci&#10;hTqquCqOpeiR9rxGANYN//4j/vNbEuhI/i5HUJnX8omhyodLgW5UCZGQXXE8ZdkAjx3HR47XE0xq&#10;+MSPKDUz2MsCqfi5x3glgCr8zxWy8rNY7k+ZdzZ6pmOVvYZ5DH3GcR+p9pFSf1PG0FpXhiQXpPM3&#10;grieCih7SqZ9C6ifR281JUbJ70QIW3RgF0MaT44elVkFcuYCdrUQaeNk2OE1LxvepGnqhlZ5Ko/i&#10;qf8VEn/J4RWvydmXQDbiqQATRK/0oxs1ToZJT26w7jzMl5Emb6AR3vK8YcfplwYwpPblX5KEf6cy&#10;90M1eUsu/0ql2COP98L9qnpc1Y9hX6XobY8UbzL/8E4/4QV/C4y/e3yJvUZoSqi+Jl2/dG6IYLhP&#10;dVZnBj0h6T7TDJAzKDsRlnfsnJQFlsvActX7PA08I1VPFRDxcXimDSzK6mfLFLRlsu2SYU7Rx4UA&#10;yappCzBPDn7MqSk+UmG7tD+atO8ByyfAchFY3gSWmz+Gen0K94rb/3xy7H+EZzmita3P/swF4M8F&#10;Y/ArT/85Zjk8y5jlIUE/g9s2vxjQRSBxd/tIJ1/GBGwvWdDbNfs1YPuYvBHDOC8EbJ5/cgFInsci&#10;zO8BziczenVJFFUEzHui5q6BLCeASb8z9liwzRXwcCYhGPgKtnmGb3B2CTDlVdxdY+revEnebX1I&#10;nm+8TLIbORLiCNaaSZY2JvkXJyxA2f/dwFjsuI8H26R1Nm3ZkBPzkuRCJuQNcUj+squOYP0Gw3tJ&#10;9hz/89T9wAzPkvMu6mle2NwF0oFmfsk5vsL5OeBWaFAEeaUybEnVq0I61gRubTo57vi9XUznLln0&#10;bvhzvKAnDOpZ05FTJ9ojqXu7QG8w4BukWivA8qK/OcPbOL48BywLUZPMOUq+PuXvz0YXcYBlaxVg&#10;3koDR8gl/K/ypukU7/atJOhrXXlxQs+Kdd9xMC6R70wCq4O50aTvyHBjH/PoeZjyf+eA/yVysGCU&#10;1+YtntDopV4Hjjd5k7aDqXWR3vJ87cZzBhQ/IV368vg8XS90112Ynuawr0fY/l0ypLWM5yO6s22E&#10;R4u8yjYB6cW5TIbvYr1OfrTjRLXljbOq3mAlZPXCKtZMmNd5GjbeWnwxm99hi8l9Nn7A7rqNzze+&#10;9bGJ5j4Zyqk3eM5J79Q08ihSBwWBnXlez8mOzkNqpP+yQAZeXJ5JygK0rjFQzzFN7wHj7zDLvwGW&#10;fwSWfzkF+E+SBE04cY+5QI16LOMu4FMGBTORpI1Zl6a9swAsL8frvyLoSrreHKAsLboj6qPGgWTg&#10;oquX9FrwUje/cirBbrxbvY2e94chWQZaMXiTwPsU1myK731qzpKKHYFf49bYNJk8qWyvNOn2SR3N&#10;UzbTkza6AHMDsNxkQ9tGftpN6jzQyWPcxJsMAEy3AN2dhiADloCoiWmgmfd4fA57TMUxafAysQPY&#10;bnvPrkUF1FgK0KckVfcPYZY/gWWp2+2CcAZYLCYNsxbi2CY7X542SCE93u0woHh4gC0WslYrdb3G&#10;QKvWRpkne0Cy80CfoCmhUzNY1zXy1p0ax0WNYwiwXn/g/f4AwH/QbKMZG84vkl7AcQAYHdGjO4cp&#10;XuMbXb4nofZei5TkGt//Aksrjb9WfV3t56qLLCC5FZhtAmofPvhMF+9nQPNnQOnPJSD/XF1Q3Prc&#10;qgWg6z6uWkA6XX6/RhBUTcdnvJZWi1Vv+Zv3H/zc+gvrZ8m9+z8DaH8G+PqbVgPg3RrBUF80J8Nf&#10;AFLuY9cXUqQlKzdIVK5Pa4pUNfmZAMqf21B/ARTXWLU+rglwDCzf85jv+doXUprv+do9G/h7vW5H&#10;/PyENfMg+XwOYJ4HquekO8/7Gz6vnb2ftM7U8C43YVt7kqLj75Fj54WBy6upRaB1CYBdTF6RhL4i&#10;PX9FTv4SkH7j47ekom9Vgr32er+kKHhJdv0aMH7bN5m84Xd/DUi/6Z1I3vdOJh98/IFM/q0qrVfk&#10;2K+Eir3pHUrekcu/6xlJ3ne7Nah5H18TaPe2d9j3R5PX1kvff+n2Bb/0MwqJp7ztT1aAdIPKW7kF&#10;F4Y2lb0JG/qx5MywNS/4LOtcd8qScyrMrbjggr5kc2VA82hF4I6Kv0s5EecLmK9ZLNB4Nin383t1&#10;YwDaD5KjVoxRm410Gyarw2aV1H2njaS/fdLnPNwd48lmy2Cy1ohFrB8wwBlIlmsGk0W+5IUHPY7H&#10;brdk5pj/aQOQMQOQAfVW3YYgHdLFWwVhNZEqNwJXjcLQGgHYFChH5ZZE8TphabVCre5WfGxYAjTX&#10;YWsbSLMbAeBGTG4TsJuynhjeFqC5DbBroyxoi3TnAM2Rqo1djT7heqA8QHOaNm3F5+FhTuXdAZj9&#10;TCrl/vhxfD1dIQHHVDe2WyTRsRqA5IYAyXqvG3r8Lt92Qy82GoOcrmCQnVuaZoHROcCU3D9lcVWb&#10;RfhWBwa1C/jsilozIHmIkmW6mb0BO7/QsppMtOicbxnzPVYOKeqtWNYmjPFDgPhhCoiB7mCRo/LJ&#10;+gSUH/K1p0DZbXwtQHmA8Vgp66wSqoVMv1U2Q+uqteX7MhHadLm3q61sD98zr3trnRVSbcxwOwDd&#10;Q/I93s2rz/qxO+TcY/i56j0wPjzA0+51GJCM3i3tXEhbK8l7BNx1k70PYPFHVHiNeb5GPH+DnvN+&#10;g4punvwOA63WWmFxhnsttX9crYLm2uofkOfz0Hcb4A07J41/xif9F/zSf2b9NHk4++dJ8/TPKEX+&#10;AoD+ubT8z5NRnvsljP2h3vuKPILHFHDPqeieusZesmzlZIPsUH8t2stMbtgDUJmNR3MGqfb6xlFy&#10;vE3ps/UoqQDFpbUn7AZXVBZnydb4qZaBk2Rz/jTZMuTctBdbxzQtGywv8vwtYGhmqf4msS5j9lbj&#10;F0iMwpQuZdY0nuQzfchFntCCDXeeYiwPKBf29Q4DymeHmDDMXFTsZG1cM8DXCaCcxZaWsbvXEqQv&#10;XwG22KtDG9o98tJ9m+cjzNApL22s+Hhbf/CqDJu1x3y4r7F2mMljctMjG/B91+2okMpida/PMVpn&#10;18mTQ3ky0rajAuqY9DMb0lQAp5TWMLlPgHqR9LTCf3xzamMOMN+cG6xJH74CsC70BpewkZEGfmig&#10;vsuqdkiBl8c2ls+wukKfiuS7BUCleHos6MxzcIxFx2afAMKHl4Lc+CCzwp0q7+8SqC/9fAmgzkaP&#10;c7DAfNZHEfYV1WDY9j0S3kOEy7GgrxP7omPsezDQwUSXBVQ9PsPUVW6BwEveV5k4QGLIsuM+neX9&#10;beA9pNkBko+A5IMLwwnM8h5AEYB5k1R1235538dHQNwpoJyjPshherMk0ackrplghAPoIWdO/P6p&#10;JPE85roAQKZybHL+kNBeApu3r9nS3kRYFiD7SCAWhcDtJWBHahxBWAGkSgHUsJo5QLmQhnYBtADw&#10;Y0OJJ57nAL+pd5fXuIKsiVqhtF5I6NI5YHsjZTskus8AtOhyvuDvDQY6vK6l8JwChFeOkesAy1QF&#10;lyG7Lt4lHT+9Be6i+zn+D6byMhKPgbYqyXYwoilY1ut7+QGbHAwptjbvGM1RURRYNsuA64Xn9EbQ&#10;3SPqiRtBYZd+N0Bulcc4OppfXtvTXj7BMD/Vw3wBqDlm3Pdjz+2JTutg10+QT8fsjVld5dELfU5S&#10;fuF5KKdg2WsXAN7n54DhhRU902cAaA4oj5C+Ep/zBaXDtSTum7hVpXULrD6K5Ri9lcp96/iIx3yD&#10;ub4ycIjhRdVeuRqsrECuqnC/tF86pOQRmub/hry96u/HAClnMJZHIAXLHKFqV16Ti6+8P74kgca+&#10;XwCut6qYHl+7vgpPu1HZdGVgEoC5im0/85qkydnfYrd/7X34KynX35aSt2/PkzfPy15D8nPH62Xq&#10;PedB9hyl4DdqyQwmypjxW7L619dXyYeb2+Q90PyC1P7WwCR6uC9DNm7Pf2YIVbJSOXf6uf8JOGev&#10;4Qwy7GDXL6KPGUAuR00WNUTYBUqO2wo8Vb5hMwOyzwzQit4DhQDcwu/yVjDTOV7/U4rewyywDPd0&#10;HJNhF4DlKs/yDrDcAvP+2Z+sf2JgGbPc8WfdycRPnbwB5rE6G3psxZAN99C6TTd/7TL58Z4grUNR&#10;7TsOzpWv+GG/BZwe8wfqJ1yyWVp24l8D/tZcCDZcEDYyGCe1C+tOBKvixBeZvGf9/BTAPH6jczjA&#10;cgVwBahnjiJIi7SZBHaN5+eIf/h25XHyfuXL5NnK8+RERdTKRvQNz/INk+4Bx5vW9g4mmbw742JU&#10;wPiWMLFVU78L8pQLE5lUQkHvfmxitM1ovkK2PH3u/xZdpAIw8+/M6BCexd7OCgia9b/n50155/yv&#10;PwHLy8LJVg0M1rexsqTM+0IejrGm2ZjuRXy8g6tKbhK+iiqAd8YHlCF1OsRU7gjzWfsTsDyWgmVe&#10;0k9gOcLCPPZ5/yMFy243sc37HlMWE1xd30lutslYYmppkhdTrwJ5xIGDd9UBM+WxpGD5hAwXuzwE&#10;BE1gtGeBoEUBIysY5bUAzMDyKrC8FsnWGOVNXpsNJ/01yebbVpbc+dFxLnl34o1zovvOx6WjqJ9Q&#10;X2Fqu+t31nh2Iul8Us9y9CoPkVUMX3ouvY4z6jFWSb+2vOk3v8Qsfw0sCxJY/QpY/hZY/h5Q/gXJ&#10;s/CITZ6YT4B5y5Qr1uYvyLW+MWXV0VcUaV9xYi860WVDBmLK9ggIfyM+/h2/xisT1RfUAa9XNpN3&#10;szvJV9N7yTeTB8kPQPGvMcu/nygkfzVZTn43VcYwC3zz+YsxF4dxF8xxm4Vxciwr4+dPpo+Tg7kD&#10;aeH882Tyw1KPe2aEefGBxuokPw2w3A0k9ADLPcByD1a5B1DuAZR7AzD7vB/rPCIBeXwOeJWkPgkw&#10;TwhwGucrHZc+PSb06w4sC2KTXv0JLDdO2dBOxKbWhluqa9sisDwJLAMto83AchOw3GqYhEWblWo9&#10;ByxNR1gYWfcET+5kJDurlprEtI8ZVI14z44sq0aRmB3py71CoJoGbNT7bSaHW4FlPcEbZNW7wDhw&#10;PSKoa5RscLqP+qKVt6yRNLCeJLBOkj356oTzwZDhwIAKpBQsk2POsGqs1ZHB19o0WXuA9UYNKfoD&#10;PuuUnX0AJD/wcU0ymrLKDVi9Dix0X7Kug3f+PrkkRmcEsBzC+A7apA7YsPZZPT7uqnVOAqDbgedW&#10;K1jnh1jmRsD4bmFirU+MckOwy59baoUadOfWd0pUHryX1A5Y7VaD5W/cscnBMgPTQHOsupS9/kI/&#10;MIB/T3gUOfWMUKgJwKrf5+0ActQQNX6GWf4cUPK1B7FUID24D0BZdViqWgnD0YNc++Bu1WCgazDR&#10;Nb5XY+Neo3e3JoKSei2S+AeDGGqBVQ+GJQx/XHUY6I7RujS8aof6oOB1ufA6XpMg31Iq3JIo35Ik&#10;305jdzG7T339pWCxNwZxb5yz3jh+3wDX77C/XwLQXwHQXw3H7Vz68de82t8Mxddmkg9Cw945Xt87&#10;13/Jy/wVlvorAPsr7PSXgPMHIPkdz/lrdoBXXRYw9apxIHlNkv8awH7lGH45P5y8WBixAGc1ZDc8&#10;9RdzI0mJNDvHf308NZDsCy/bkyK+tzgvHd25XT7FkayEQxvWA+Eeu6b822SE2zacO84ze4KTdsMq&#10;QWodSfaH+tEznTaXbeSWraw4LY7RNteJdrYPgHkSWB4CSvvUa/WkgxoBY8Bwt2Osx+qzAiD3p0oB&#10;7y+fN93nQaYYiNftgePzfo2O5jqvGdtA+JVr1W7V6qr+I1A2JAGYHwDMD6RBR9hVgOZ6oDmk2U1A&#10;bCRhR5VUK7lvm2Tndl3V7QGYSb2DKU1BM9Y5QHDIpRswxCGXThcw15AC5pBlfwTOZNUpSMZep7fB&#10;Ind+lFGzVTSOOGeoSGoQcNbgfd0QFXS9UbEUDPMdiI6e4nZqkF65BQODzlFyBLo6+kjOgVG1Th1N&#10;Usolo3e2kFo3e3836yOmYpltZktqkYeBYW4DqMM/3EhWXg9w1gGb9QHYAxADzAGGU6Ac/uKPrPIn&#10;sNzECtEqqKut44/sc4sKshae9hYdyK1LH4HyrudK2n6HerpQ1XR0A8z+b7v7F6naHR3Rb96vCm5E&#10;HsGM44P3TjPHgQC/DWB0xoCwb9X/X+E5n3+QNI8JbTM06AfSRwDvaTLyBb3piywG847N2fEB59Eh&#10;GRMsI0Pk3M6N3XzQHbzbbYO16erox0wbOAz2dsh96OC1J/WeJNlX79e54O8LGeuaaUh6phpVxgkY&#10;6wXKecHH+KgXetrlHfQnBYOra/7nx2xAN2M2f87d++PUcc7bUdvXv+LaYQ04X49RaMxEmKH3x4ps&#10;mCUBmbPUb5MG9ePUdhNUadNyT+anZHpQQq3u7KeWpw1AcRPTtKWiZtOGehUIm7teSibJeSfZdBbt&#10;D6KyKUN2XIi9CZlwMeMai309C6B84JqY8TV/o4BxzPMo5gynTynPwpNbtDG/tAG/fO16rFf1xJ7q&#10;GCN2IlzqNHzFJKFZvxvv500D9VUS7o0AoZJyC4DaGQAUYOLQxvgAmMvYI1xhEwNQvhRSdn2ouklo&#10;UQqSMWNlMtqyfVRIsHOAwanMkzz73/mxUCNpyI/IXG/12t48loqNXa6ovom/fySdeC/YQvuifARX&#10;AS8BpM+AkxKQUuKHPcNmZkmoQ1q9i5na0fF8aAOexdoGYLm5AHCw0ZeSxKseU4RolSJYy0AiTyEX&#10;AHmfwm4PYXAQz2nU/ABsRXvNfNqlDDAAS48EUl1i+M7sWbIARpYsuijBvOJvh//6TMf2CbC3y7q3&#10;I6T1IHp2tcJEYnb8fKQth6+4YN9zhq0LD2swjxEAlQdAQ559DEgcARFHgMUJEJK1z86RFOfDvwzk&#10;B3tZlSYcCdSXb8iT9eJeS6IOefQj4VBPsMBPqQUev6Aa8DqVBcwVyGALPObRd5wCL8/vk6fSkp8D&#10;wdKXr7G7F/yv0cscIU4VUuEre9JHwOGzqiCuCuCERT1Xf3aGOCoCRSXS7wvPzY3HfGNoceO1uKYG&#10;uDQwuPK6BdB6DIA9pja4wc5GdVOw+xUgMoihsiFG+esAhD4myy4CWQGWQ5p8TuJ8GQFoBitVvvuq&#10;/eoFIH7tawFWw3t8eenvA49vr2+Tb65eJu8unqYy/gIwfMz+cBzqAvaAYz7yA/7xqIILiXWwx5Hw&#10;HWD8LPq5P4LlqkFAANzwFOeByVNgMmM/nsU8F/x8pGBH+nlagRVAOLzHgOe55+AqngP37VGkfT8l&#10;PddzfcV7fPkCAAeSz7Hx1WDk/Y/wXl96P8TPXPvZcwC7eOY9SnEZA6yL8H+/8lx+7ftfArl84jfe&#10;p7cR/mVdA+kRUpYGlVkXmPIA+8UIFROkXPxBuvRvdCX/4ix5++E8efdc4rjn6akk75CNXxhKVIDX&#10;sxjCOLYKhjJnjqkLIWpPSbHfYeu/un7Ew3yRPJHAfe0+XwbbTVL+iQkuyikoU0Ok9VvBUJOflwx6&#10;zh0Tl0jXC+TXBbb9XEZA1XukisE+l4h/7vcqWOUy1r8c3n3WkjP34UwtXVG4cZ6iNwdvnGRhOvbT&#10;zkzLHVguA8tbfwKWAyQHaP4vCpaDjg4pdqyI1/65nuWOnwLLP7G5/qmArxpSUVK+QZueoZVRXl4l&#10;9ljKvVUnJBUCuw6I1a8xst9igZm3l48AWD7hTT60PcFSh4KXjqVTH5H/HAhx2DU52PSEr5gozEfV&#10;FDZ0ogyUl2zui8ByFqNNsjyvnmlJiu46AHSybEK3ZBK0+FXyfPE5P9Cx5FrBWRi0FUnSm9jT7Z1Z&#10;fX9zyRFQmcfAVnZM0khjLgVVXAqiCLBcMSUrkP0eo/Z3MMurJnYzPL4BlodOMehH5OAqJMaA1CkX&#10;qjuwDBAGWJZ4u4ChXeSNXfroV16TSr3p8e0BzBkXszNeiSgLvxLnfhMrOtCiE82bNg+An0jXjAt7&#10;CpZ58mb4l/8AljHkIwYRkxK1Z/yPOf9jAVBewvat8VvvkH8fGxAUyM/LLqDnLozn4V0AzENGdEBu&#10;EzKrqZygrSwf7AmGMwXL6oSidoesfUFS77LKjNW4DylYjpTtCAszxQaW14DlkItvCvPI2KhenZwm&#10;z/QZRxz/OT9RjofqxFDgwEVzR/jHmsj9eemPUzwfY4Yc4ZceusAul1yYpQwuOkmvYZDXv+EB/oFn&#10;mTci1uovAOZffgTLPt802UrBMtC8BTxv+/62svSdL02hTa/PHgtxM3EsRaciCc+Fk9ErJ9XvTS5/&#10;fVFKfu2i8+u9Ex3ameT3c9nk99OnyW8mjzDKh8mPE8fJX06eJn81VUh+P3WW/GqymHw9nk/ejClG&#10;F/51JfTr3KqY1Jd4mgvT2SQzy6uLZZ4n5x7G2HYLXuqYGklX1wQGGVjuAZZ7AeI+G8i+h1aDBSyn&#10;Hzd57jsFbUVdUCRKY7zHBRCNYalHFx1vZN2jvj46g40n7Q6w3DFpEzp1V4lSL+ionn/14ZzN/DKw&#10;PGvjKr16tNvzSn490wko94Qn2msqNGwuTdgGmDHMk3ICJoOlMDgKSfYYxcX4qtwAvukp6dv9/KVt&#10;/IBRUxWBYl3qVQbWhHbJIghwPUbSPeZ+TQvRWmmjOgCWN+vJ5+sNxOqEubFlDAs0G+jS+9wbYHkg&#10;ma6fSFbJsAMsH9ZiDPhDN/hBp7F5QzUCn4CPYWvEGrNmAMk13uPdB73JFpZv+X5TMgOkjAOvo0Ds&#10;KJA8bA1aA8ByL7DcYwXr3PEJMAO1TYByrIfpApgxvg06dxs+s37+8eOHwHIvsDxs9WFsVQvVYo1q&#10;/XwN5rnG79ZirGvu/wWg+xck1P4m0N4O4A4AWTOY78V7bCnqjwaB3S5dvS3+/kNVRClYVn1U+8VD&#10;f4cn9B45bSzDgOivTQFzAOcAyCSe6few03/4OQA7rfSp87tpZy9JLlnoF+Shnz8k7dad3IAV61TN&#10;Mw7sRPjWZn9fsq0Pemd4KNkdGZaKbXlND232M47NAh97yXFQwTGk9RAAAP/0SURBVEKf8wBf+fgx&#10;j/xz4PiVTu03Aoneji8B0MtuV0mrAWse6DfTmGjrLeD93u2XQPhXs3PJ1/7O11QQ3whJ+8rte2Fj&#10;74S5vWuZSt43TiZfCpv7SsL6V4ZKX/P2f+l/vp/EcPNWPwfSHwkuq7IBZPk395f6ZUwMYtLYZAzk&#10;Nlk1lkk8Z8rBfAnFIzucEv4x82gumddruuQasc4TuSVpdo/aJ7Nqo0sdctmnEqf1Jqk2Xia5hmJy&#10;2JRJNtp3k8UOne9A3RBfeadhTJNBTaPXotHz/BAgbnactVodwHInsNwGLD/0GtcCyjHsuO81+oLq&#10;4Qsy3C8CNKuQqpGKXSvkK/qW/xQwp2BZfVIKmD+uWmnRjR0S7AHHVkFW0S/cxovbhg1t56lPF8Dc&#10;zjfbJrwqvLpRoZSyxqm0+k6enbLMqYf5j+sTaP7EKoeXuIG8uhFQDhVKQwzZZBw0SIFuEJbWKCgw&#10;BcvBNoeUm7e3DdjsM9wbb6EywRKPt7LsAMTdTf2qxYRyWWkXcvQ+8wHHCpDagW1uA6gDJH8KHGvk&#10;PQ6Q/Gk1+DhAccitU6D8J2D5kww7vpaC5Y8y7bZuz0F4kwUYtiwBy5vOSzu+H2BZ0n7Hqj7uaf9f&#10;IFx7J5CMye4UHtbfP5BMsK8syEZZV8u4R3V1IB9jB8u3KmB09lj93RFAfoTxP6hNmjcEzs31sK2M&#10;Cg6cTFa7pwX4zdhbTAGZk66vU7JNMHj2LKssKfMS/8fWupP+dcfJpgHZJkZ6tYXKSMCcY3mRfWZx&#10;zM/JBJihqJjW/T49OSyTYjTtcJ41iJilxphjUZnr6E8WuwwFgfu9vpEkI2QxJ5zwtH862WOXWKHK&#10;mJAp0b80mHRu9CftG5h975HedV+jyBiglovQzP59uTGxDuRR7Nkn2Q/MGnwvSPVekvAdGRvr9jub&#10;2OVtIGSPB/QAUNnFFq5j/eaFFk3fsMlVKfDstXaxvqcB2kix/wiWsYr6aku5E5tZUmysYQ7IDYVc&#10;BhFwqoYpD4xXMVQX6n/O1M2cSs3NAMqxUlaZDzhD3nxg2L7tddlCQIQarBIMlyCg2ycXpJQ5HcwG&#10;/MBlgOUAlC8rN8mr3G3yOFtVF+R6b0NffWwBOGVMYYGV69RQ7cjA4ETuydlxyLGl9gJkN1ellF2+&#10;IC8u64DNv8LICxc6UHlzYmMenc9Vg/VqJfeRYQY0eGGzWMIjG/Yd+9CN8xkdysgWlU1Zm/EKYHwD&#10;yD6VNv6kgJk7w8z5/StfuwCey8HIB2CWIH6o9ukkZKaY2yvAM+p6qgHOgfwKcH6GOMkCuhlA+jRk&#10;1/ZtBUCn6HUqWVErdYJN27Phjy7uE6zaWaRB8+5eSm6+vfC/SXgvANFIxI49X/hlI+CrYOiQFaiW&#10;AYqPJY8fqaE6sU7P9FNbWSx4AYNfpjaoYvHPgbgSJjivnjUrPKnAAlfWn3wpDflGJdfNO0DqTdR0&#10;GZKQZIcsOwuQ54DhMzVQ0aF8S8r9JID1U6y0pOurtFcZWIuKpug19vo9AXYf6zUO//EFsFUhfS/7&#10;/3Efrjy2G4D2Brt6E33I4T0GqC/C9wxcXhngRGfyxQFAF95cx1ZJknoA+LOQGpPIl9752PGZ9/rm&#10;Q8qM/b9UHxaVUxW/k3fNyAiizRvyBIi+Jn++Ukt1FQMQDP/L68vkw9VTZMsTaeqV9Hg/wXxG9ddx&#10;VILJCtpXG7fvNivXp0oqHuncVa9bOQLVgPuK+xtS7BgEhP87QtiOMfwHqULAArSjh/skqryiTzkC&#10;vIR35R6R7lMBpKnlBgghEa8C61FL9WmFB7ns+S7xFle9xwIwB1gOtj36qa8dYxXH1xlmvoKhD0l6&#10;pHVffQl3fAjvsNeG7P9GsN+14zaGBFENdkmNeoldPifDL/ubIfku2qMXv3IffuX1++VZ8vpLqeXP&#10;1HxdVbwvHf/89kE4nkmuz7FVnVbmDHEwux5XBMxFd/hzz+GH65vkw2M92QYqN46LC7L7Mp9xHjGZ&#10;ecqnbOUeq88TBnfX+e2YtC58HGD5ktf70nshpPkXEsNT+Tesdo7cPGfJuADOL2GdC+vcgKRKzVKm&#10;5i1qBCq6b1lYZO14Kuk6bkt+llEdlf2TgK9PAPm/TM/y39Vuf/aTz5IuYHkq0rCxyyO1TtgDwjwW&#10;sE8rQzb9UyaZ5MZLpoM7WSl+WMO3/MPvY3MzA2wBr6a7e6afR7qAM5sOoq1gVvlfTAV3BS9sOsGs&#10;Si9b4P2YJaGdQp+Pk1+PHpPz+v1xwHcquonJkaI+5mhJqfkisLyAWZ5/lpwsHAHswDIGbQVQXvPz&#10;6y4gm8K7dkivj0xfsyTSZxjfEs9KCUiPzrmsA/nYNGJP4t1myd9WszQTrHI+wDJGVlDVUPQFA6fj&#10;gPG0uptZTPC8epfoaF1cBZR9PepqlrGyq6Tg69ji7TUgQRJ3AeN7TkZ05U1+7aJzSc5U5QE689hz&#10;KiiOSHt3gO81gTWLUSXEyzq5NIvN8/9J1keEkk2ooJp2IZw2LJgOSXZItDzGdd7rHQzxkQFExvN6&#10;iqk+dUE64Y05sLZ4j5ck+o2dCPiSkNx7BDCTYadgOf5mCpZXk+W02sZ952Fecf9XnFBWBIitCspa&#10;leK9FsFn/s4hAF2M6dyxN5ULU8HHGZPdIxfMA2snqpuA5QVe7Wl+pnHP5QiwPGzTO0IKPpmz4XXy&#10;XjGtW5O2t4otXvm4UrBsrQPEG99ZmOYNoHnjlx7Hb4DkX2GYvnOsvHdxdNIomIqVXezKpmlxYrp0&#10;Ynrt5PqDOoDf8kz8njflL/cyyV8vW2RpfzVznPw4tQ8w7ya/ndzHKB+lgPlHnsjvMc3vx494Mnl4&#10;rEuMchWorvja2YSL8pTU9KlDXc0S2QHREVP/nmmbbxuiTrfd2OXuEVJEjFuveqg/gGUb9L6GkGHb&#10;5DR7z3Tb1NhMjQq6G8csjwVY5qkeNWwa9XqP8vSPLBhE8UL3TQ2nYPmhSpR6dVF1sSZIOmfJOLEt&#10;XWqg+v1MZAdM8qrODgDKQ5QCwo2Wed8jMG4+/ND6fyf9j8mNOxn2mE3WGBA8Sdo3bzATVUaj/kaf&#10;kK/eAeFUQNfAhE5l/cqjW8CKTeNEVEdhvmdJvFfa9dY99Ho0YCwaBc/US3BvmCMH9/j0SKe+ZSzN&#10;VMNYskqivVfjvRpg2W0wyzOCr0ZqHgLKWON0YZb/AJbbkr37Pck25nb1XhNZdm0ydf8+BvcB0Fwr&#10;TCyYZr5CXw9GejBd2GbS5k7Mb7vVBtjGarWarRQwB6P8Ge/xzy3Mcl2j1WMFq0ySWdN8D5gFlAMs&#10;A8o1fq+WrLvm3kewjGkOr3QHoDSElZzTD7z4hSTmL5qSIRLsbh7p9s8+S5o/w24HwwxANwDBdVZt&#10;Cpgt4CtdgFotEFaTss7hbbY+/9urBtj+tB58DrQB4PesL+JWH/AD/zO6h1s8D92A9QBgPSgsbVBq&#10;8yDWcejjGiHLHQeKprB6s11dyQI2bsnrs+Z2GxO81zWUHJFN58iwz/onk7JNe4nfuZTekksL/6oC&#10;AJeAwI0B0SPKh2eOgxdzM8lroPkde8M756y3ksbf8uO/a1pIPgCmX0kX/gYA/xaj/b1j8XuVeN9g&#10;zj5MCNZyfF4B24V5PuHlwWR3A1AW8rVzQg4amRFnzks57wk5F8MGe2P64adO1PSxdyyRUK4LE9zb&#10;MvGnJMquG2RtYp1WKoZa50mhs5ycNgpmrCdHbTqUQu747JHiDjQvNWw6frxvyfxbAOIGgLgeSG50&#10;2wwot5Ngdzn22qkamny/zvfi9QrAfM+Q5L7j7p7j7YFjtkbvcu1DidgtFAPk2LWqrQI0fwLL96Nv&#10;uIsawKqRIN2ASWwiiW7FqrZFKFbznfw6XcLn2jHLHSTF7fUfpcWfaqaid1gYWCRsp8FcZMG1ZOCx&#10;ania4/aPjPNHZjkAKtb4Ida0se9uNfRbcetrwSanYWDBRguyavM/+5ynRilBxlgnRh4CYWnlnWCu&#10;hxhlq03fdtQ6xX0I0B4S8Zo0IMz9SauvItTM/eQ7bgSMGwDku3UnCf8DYA5JtoFBc8izMcqxUok2&#10;djdk2K2S1tslooeypX3dcwQktx5Y+1aA5W1r1ZrzvXFfU4HW7vf6SK8nBgDWOSA3wjzjmk9avGvw&#10;ssUTv5IFCLPOaRngOuO1OGlI2g/akmGBcwsGPmsS7Ld7JREbGG1ib9cP/A3X/R3Wr2jP2FHXGH9z&#10;yfE4deQcl5HSfoopPibb3sNIU4BtOpfuYHV3pygg1E9ty73YiarCEWvQ1yTlb0W6P7XDers6PYPT&#10;1Z7BZJ3NYQuQ3qbe2FQ9uDwIZAvNG5oeSLpXMOibjoktt0Bzp3q+7p2BpGd/MOk5VEd47Jx9Mpxe&#10;20dY2mZs5BcFUC4DyssqsVYiZ0ObwSar1I7AowPs3glJ5ImN6+FLMm0b4kUEwaxr8+KpIYO8kX2y&#10;4RMA9FQAZ0FidEn4V0WQZ8X1NIBqGXN8Jn24QAabsyHPYUOLwEiVH7X6mqRYFU2G5/UIS30IsBxi&#10;Qw+w0AfqkvbUPG7LctlTs5RHGNwKVHpz9Sx5cfOYpLOIffN75JwBHK+LZNiF6+Rl7ia5LZZTgBys&#10;colftWxzHzLskC6fAD77zgtH5OAF4KUqkfsSKLu0BzgHHkqYtcIH91Mi8CnW8QTTmcMCVsiML6Um&#10;X6kVCl/0Oc9zGfgs+h+nCJTDx143m/gdoU77bk+jtxUIClb0md97msekStK+OcWo88JWQqLOF50B&#10;Qo+wtyfXQKe/c/kcS/sCm6pS5/bWqgoec/+CATwmOz/x3ORJ2yMZOwt8nEj+Dsl5KjtHdhxR1Bwa&#10;DmaCKcU6XnoNby6iKkk4qdqjW0OFCjVAjkc3/ndIxzPx87JbMsiOEyDvOK2tCuCAnbbPzvJUFwqY&#10;OP+jZOARwUwFz3smfLlPMKfPPF4+7WLUOGGIz9xGyvUJhvqQhP8QKDq8sh8Mxhp7ncPuBStYxlKX&#10;o+opAr5Cfp0GaMV9jnort16zdAk0uwBWg+09j0ELUHseK7qGgeZLj+ecAqIKTAd7f+4YOyeNP5eH&#10;VHFMniGFinqqi4YM4a0Or20Zs15RU1RWJ3bmNQ52OdLBIxG8QtkZtUrZyLNxHTmEMUKangs2Ext8&#10;Ht5qLP/Tm4o9pNojQ5pnEcJ15VgIz7HX4ZR6MrNtH4NM2tN6k1GZWqG+uCHrvo6EbsqHC2FiF5HM&#10;zg5YdtyHjzcn0C5Cvg6B5F0kYAxfNi4mJZ8Ltbry3DmussDfKab0RILz8TmMRPVxIin69In76Hkv&#10;GE6cYWNTWTvVRgDlkLFfkmlfIYge8eU/dv+vAf+yIcQZ+XrFwOUCGL6KwYVO60vrIoY2jpdrnetX&#10;RXkgoXIN33dIozHKlXh/+btFnxew3YXXgP+3BhffF5LnX1bVQV0kby6xyzzXEcR2brB2ZviSQ2ye&#10;VmeoSPiEL5F3HnOoLUJq/urywgBCeNrNJTm999tjChWPJfMEbpHRcPRkShK26ii5BRWEVzWC4QwK&#10;LmLZ1597LquO0arXO4Y7Z/DaWfiVhXtVPS/n3j+X6rIuqUHOYZCqAMKKIVMpDbIz1HHcr9lbdB63&#10;Jn9+hFk+AJZnrYY/YZP/SYPlbmB5Flie/qmNvUqNAdLNPumOA2tkSkvjgCM/xfK+eqYTcjnyWv6K&#10;hWsp04KdVsmhN1RFba87GQOVh9KljzCvh8KzdlUebUYYlhN9ALs5cuvpA9VGOnnH1CZFfdIwWfXw&#10;JjAh9GpcSu+s/tIdnazn8/TwAi2u566Sw3myJDK+Of63xfBQ75IySX5e1Cu8vDttUjwr/RpgV+l0&#10;gCU+kO68Rwa+DdRtCJ1ZO7VRA87nAcvJE4AlE0nOlhTnIX9rmLx7FOCfAMinBXLNAsrzAZb57ILt&#10;jg7WRSs+XuapXudt3QY+j1ZMudZN7iQLnxkQFLAhuRgWuKgdL2OgeYY3ybpXbSwXMDdzqZ8Vo77K&#10;sx1g2WMZd98nVXNNAsYBnCd8Pu3r84DMsudmzRBhE2DfAta3ScG3PKfr0b/M1zztORzyHPSYPveY&#10;QvepcAoZ9liw1STtd2D5Toq94v4uk60t7ZJ6CRBbTjuRSaetNaB520XpQC3CsQCQI53Ih273hXTt&#10;Ss3ejeAuzPKKSc6853QaMJ7w2o/xLQdLP4bdju7t+RJ/tknaqnTrFX7kFczxCk/yKmC8BiivB1D+&#10;zkT8WwvzvPFrYPlH4OzX/oef21NVcGjCmXlkUhgeCyfkoundxdWaN+ZO8r2T86+dkH8kQ/lxDyh2&#10;TP6OhPp3M3vJb4DdX09u/wlYziS/ncgk3wLGryd3hBJhziek8I27SEx4Y0rJLgDWuSlDATLu3elN&#10;8jh1XKTSPTPA8oxNZYDlSWBZgnAPn2evTdAnsNxrE5quAMt8fQM9WH0pxCN8xKMBkrFuYwsA84rb&#10;8KbF673q2Fu0YfX3OzAoTcBygOTacZtTK5iiZoxLpwqoPgnDQ7zTE8BH9DVHmvrigsEHX32EtS3x&#10;1s/yRU9iscP7NsG7P7Yzrr9bgrb3Uygjlm3w5oSOTaowmgCS0jopyclTEuunbDxnHGszqt5mDHEW&#10;VEatA8s7wPJeI8YCWF5pMDxq9F41DBgElvsBscH2PmB59E/AsqR2YHkTWJ6r6Rfw1QwgS3YmSQ6g&#10;HMzyLKZ1TXDWDlZ5+14HsNyczAOSs4KypqxJwHLC5xNY2HHgchQgHfX5KInzAODYDQR3ArvtwG7b&#10;vc+A5c+AIh7CYJgFfTUAsjUAc62fq623OoDlfrek2DX9X2AErXY/0+Zz4Dlk2RH2FZLs+jRMzN92&#10;P4f4WGfdvwWe5Wns8RjgOggs937+WdLJK93m41Ze5Gb3qVEgUIP7Xu9+3gHnO6D8R7AMMPvaA4/p&#10;TrINNKcrQJoFNKdg+bPG5P5nWM5YP5eU/BcYzL/ggQb+67HljdZDzHZjMOgfV+NnvJk/r0nZ7mYA&#10;u8V9aPc3O7D6XVaPDt4+9UKDfLRjQNkU5nAWiJuPBRwtWEs8qys8pOuSfjcxfjs9PcmBxPNjlWVZ&#10;8usCVuxMr3iJ9aDi+D5vHU+uHOO3w5K3AexH1hPKhacY5VuM8gVZeAGgOVwEDgDlLWzdlsyLTeem&#10;DYPJFeeLeWqeaUPOKUPPaUGHs6wuS9Q865uUJTb+h+sGV0v5JDdXFJCUNyQ9TY4XTpJ9w6+t/v1k&#10;o9Vq2ktWWrbVd2lPMEBa6hFi+JCFopZc9b7B4f0hx8cdKH4IKLdglDsB5b77wIfV7hgMMB3scvpa&#10;AcsBkh94/WuA5lpDk1rscirHBphrPjLMfwDL3RQA3cC19cDHdaS3jQBzM6DaErJjaextLeEJDuAM&#10;IJJgd2CWOwDXDinN4cUNP/MfuplJs6NyKtKsAzAHQP6HAeY/yLOx0mlnMaAdvcxpD3NIuw1OAihH&#10;UnZUSzXU8QtLfG5vAIp5ursCHJNch085AHL7Q/fDfQumO9jr9H9G+JiAs1g1rSERD7m4/+cxxQqv&#10;8p8C5jsp9kd2GVCOBO3wJAdIbk49zFEfRYLOI90qFb591vOwZR0aHmCCWw8DKFuAcuuG2xVLwGHr&#10;jDXSoaqv00BoMFnpNWyhcth2ztoGdreFhm4d66Y9pHozJJ4FLEePhJMdahI4kDWw1+l8O4KB9TOO&#10;kV31b7tUFdsCRDdjuA98bgsf3XXd3TOk3qVO27QnWTxy/jzljc41Jb1Z751DYDkAuj3JvmaJ4wWA&#10;xzqeU7Pk2nE8vJ+c9Fpdvt4OQLayD7RShrU7/xpWzQ9gmYHjJYnyCyMqOFX6jbEn9C14LdYdD1uO&#10;h22S823S+D2+8SPfywLIubs1kGeFM9ifoNpaUNm0sk/xs7JHqWaFdYjab5vCap/S6lhl1OmTim7i&#10;8yT7opwckm6uk1HOZ+WJHE265ttLUJBtY87CVpU3DC9lMHk5YBBTdIE1vH5TIgtV0wnclm2GSxKK&#10;K4DpxRPJ0zyveRvuYxvcfQGhu8DJTtH1AnjbVZu0i+nf12CRyQQ4CjnntWv2E3U5l67hp7qDAUTy&#10;1gKW7qZY0pOr8zh7iYWUaG3zfiIN+DSAGzAUkuaszfOJTfGhTXGAzGDUzlUHXWBdzwGDMoBQIM3N&#10;f7AwyzlAIEv1GOD+Eth9ciQ9e0/N1P4FP2vF/ymQ1KocJf3NAn4nhvpHmkUyL2y8gcBrku1nFb2z&#10;QsSeZjFl0rTPg3X3POVs0k+EkAVQPiIHDfl1kT2sgrk7ZxW75A99jJV7Lq37cZEPmzf5REJ3xv3O&#10;Yd3zlI4Z+6gDADdqt/YB2kO+75Binxg6REhUlvw9736VMMlXQPujM6AHWDvDsJ/wkB/aWx2UgUHy&#10;76Mcz7S8mWPBqyf2beEtLyKIzkjhi0ByAOViznNtiFEEtPOY6NOQGgM7R1faQ4DhrD1VQdBSTody&#10;Jr4OJB9gEPeAo33dzweA8xEG/uQCSwjoZez5M+yUp1EJhCktki+f8aNGAFQpupsjqMpjqKS9y/bv&#10;bAGXwYBiDMvktiWKgorbKnBbwSgG0K3ax50brJyzAVSpNCtC5kqOn7AxRqdw2XNXBbLPI0k6OqeB&#10;sYsnlIFuyyS/RWqCov1iEQteiNoxwXmHAqD2eOb3ngP9QFeWJzm8xedkyDcImKeGEU+uiikQrdhP&#10;nksuvznGyO6qFZMFUJAPdKY69SrrZ/PC2hwLj6WqR2bQbYSTkQ1fAucBmivRlc72kMUYH/LRblUN&#10;pc5Hk+1z10F92adCf0+BvxNBbQGSDy+kzF9pIonwNqrcA4qqY/WvGUOtguc0AHNIty8A5QtE0TVy&#10;6JE+8cck7jdWVKWdAcoRenfBjnjNgnD1xjDrAyBscFSJY7GEVf4oZy8ZagS7XfR3Q1pfCp81RcAZ&#10;5cXZM+99yoLLb6kCvtFH/fI8eZUew4ZEmP+q4/KMND1vCJBTZ5Zz3wtY86LHGvVZ54YiTzyX7y6E&#10;p108Nhi7YpXMpcFxp46xjIyqzBWA7VgrSNg+8/5Pu75Vw0VidinY5pBXs2YUw2cf9gES7MIzcuuX&#10;6qHi+fAeqTqOK47tiuaeMsa/7BgvsW+V4r2FvFsPZvkQWI7qqD0geZpiuv6fUMDX35Zh/yQJZrn7&#10;p3o2f4Jd+gkvDbA8xMszsGzKGmCZFHtuxUVGWvCu3r+oX1oKNgCinxfosmSjvoKdCin2uotP+G23&#10;05CqVd5l4InMeVEy9awap6iQmsAKj1mjNuojJNXDJKTD4d8FIMds/KcXpUsLgjmZc7KedfKfNSV1&#10;oZrnAZ3h9Z1z8ZoFCGclP8eaD/AMVC75WytA4qraqJWdiBTH0ALmC6TW84cCxqwpNQ6jUoMHDvmF&#10;VPD070oQlvY97DGMAOJjwPrEkp9T7zQDNM9jZRcx3Qv8v/NA8nz4mF1wl3QlrxkgbC058ZGNHwkH&#10;O5SofUAyvY953sdQ7/rdTT+zKl17MeqoMDUzEfjkcYwbDIzyeY96HOPksxPu+4Tnb9xzMYZtHgN8&#10;JrCE09jCGZ/PAdELnttlDHqsBUOBaWz4mN8dAJB7PI4et31+fii8q56DGX3WC4DVEvn18qK+YuB9&#10;CSMeYW0LBhgLLpoLAPNSgOaQY1vrTrxRWbUh3XHjUFo1VUDabWytuyAuCbmY40mazkZImoApfoFx&#10;B+uESX3KEDmhL6uFWpFuvfwLt78AmL/nrSa5XgOYU2Y5QHN4mAM4h185JNiA846f2eOF339teks6&#10;nyGpislczoTzXEDbG2+4X5DW/1ry4G8MbH5DmvWbpZ3kRxuH381glKd2AOa4BZ4nj5PfY5Z/IxDl&#10;O17mt773VKjXDcB8MUFiM+ENC0AXgOTcvAvZEi+k52iR53NE2nQPC0LnLLBMht09/pFZxgz0dgHL&#10;0rBDdp16lT8yywGg+31vkAx7BDsXYHkMWB4HlsdXLcfoqNdnRDDdsNCj/vn4+73CYdpTZvmPYFmV&#10;0IpN4jpmeUNQ1yqwjKWejWR2g5oY2KwYeKyvGkjEcenr0wZVk47/SUOjccF6o3tk2I6fBaqI9VnP&#10;PQZkcdixoJd4QQ/0Egn3kvfzovfKomNowTBmAVhe5ofe5FneI8PeI8Pekoi92uD3HlJDSOUe7nBO&#10;0GM6JOhnqj7A8jwZtot+HflRGvJleFY7mEzVtAHMjWqhGviSgWFrHihZBVy2MHyb9zukYjcnC742&#10;B0zOWAGYpwHkaezqFLAcgHnM52NAYIDlLnLrDgxy2+efC9z6Obbw4wKcH35MyK7x/Ro/VyuYp6bN&#10;bXiWJdXWLAPKq9aK7y8AoVKpawZq+FIlWQvwqeetjgCvVkxuP8Zx2v1bxi6vYsBXpHYvCvyaBXgn&#10;BHsNA8/97k+nAK8WjHcTZvwhCW+j320I7/JH6XUKksPXHIA4bh8AxJ6PdGGf7/v+fY/1vr8b64HH&#10;ercAN+x1Del3DWBcG48nVnxsxeN7EAt4rgGoH/zcz/2Fx/IX/vfPAffPA7zzbbpP9YBfAxDYKNG3&#10;WfpvqwFGSM073M9Oz2uX57/H6nd/BtyvIWvUunvtmpJJQ48pvb3TKormSIAX+TdXJSlvqL3akOK+&#10;rvZsY7TL56p1pgDwOQz3UrvzDkDOE79M4bAcQY/A8izWbvrQ+Wyfr91Qc2EdS0blssw+s4Hp2hV+&#10;c8DLdly26c/ntABk1PEcJFszLAGGW5sjVChDuxhCabwdvmdt9O8lc6raJtgHxvVbj9dZD1xPHkwK&#10;jpMJINyrhfQ/mOZO4HkAiB687z0NODekzDK5vOeixnNVg1WOVRup5kBzXbDL0pMfkMU/aMEgY5f/&#10;Llj+opt020oBczc5dpe0eZ3UTWTQLeTHbQBjW5o2DSyTOneSPHeqJupoAJKA55BmtwLNLVYztjm6&#10;hR8GaMYKBzBOgfOfBoGlydkf/czBHEvhbkgXoPxx1auSSpeU77iNr0ePc9RSpZVXgG+6IkAMOI+V&#10;ho59BOlp5RSQXKtTOvzJIb0ORrkJCH4IDKeMcsi8I307Qr6iQznY5ADJkXDtsUYIWKwWVVJ/WCqX&#10;WkcBQ57kAModAGmA5bb9YJj9joCv5nXgmu+4ZZl0Wzp2p2TsIRkJS+3jyX7XbHIk3f+QQmffcHjX&#10;wHvb8bShNmRlHxA9wtgeYpf31LntqJUCvkckUS+wv2zoR97txxiNWYbfOwb2O8DnjtyNvT3ZIJRb&#10;YR/b3tFsITRy/FhX/Smve6bNQH9AwwcyQEjnnj3IkeaE42XD5HnDZNeP/UH++0hrb8XWNB8lp02A&#10;ZJPBdLQjtJOOGz5NC1icHRlJZoDliTED0BkM8kowyoYV7m/rvufJaj/pS7oLQ0l/2bWkatl0D1Jt&#10;jdmozlLHrRgWr2Hq1vdkglDebc+eyENR97dZ4C8u2cxWAZhLbNyVjSm7AmZyDxu2ouZpFkkw63o9&#10;lzOAl1S/HZJdm/4zm+6oVTqLuh3Wp0dPqtJ7bXovz4ETPcaAclUg1DnJc0Vacc4m+wiI3aNqC3C8&#10;Jyh0H1ALCfYh213mBNDBUt+od3pM9np1WwEA9TuTXu4CZYck0Hls142Ar+dFwDIPWPJAnjxnu9Ct&#10;evBKYJUwoGBaT2ySjwwIjgG+HGayTHIbjPIFSXCFR7P0HZbta/cdSCj6H3lsZrDhJezzzWkleXF8&#10;k7w5fpK8PH2UPFY7dU5WfeYcE1VTkU6dx7AVwyMq1Ctkzy+KleRNXipwTpL1qfAwoWJFoC3rfgSr&#10;ewpwRtVUFsDNUi3mset56dZ5DPgZtvQKuA2gfHNWSgFNRq5KyKtPIwEbqxyS9owN/7FBwyFwcAyo&#10;ZkhyAyTHXucIyXAgZOrI8xR/uyTM6czzmUNUBPt5Qi58QoIa68jrF60gJ4B3sMyFPOYXsDzHOlYd&#10;I+VUQmt/Iw+iiJ0rRBczYJIFRoJBPgZgAiCHLLhgoBIrG7Ve/KCHwFGs9GeAzyxrTNbtKV90gL+s&#10;ZOJcsKLATN7+rIg1DOY5gHJUIUUnbyX6oa1gnKOft2KwUHIMxPeqV+6nr52TX1/wLl94TS4wtwGa&#10;qywCFYC04jFUsPPVGJCwGZyrNbvwvSsS92vWvBuDoEsS5KiVKoVE+7VjOTzyJMBZ9+1YaNvBa13K&#10;Wnt2XwGnz4BSrHoe61l5Ej3H4QkGnr3uzwrnydvjR8n7/cfJy53r5HZfgBwb4uOsYzSntzh7njw/&#10;FX5FZfA0Erzdv0eOxxtg/9pA4CIk2hK5Q/6+f2awVhpPtkoTQtucs9TFHUu/P9LhfPDIAOLSfcE+&#10;78r52WVB2tM9vH89hcUXgqlmKfqJg72PNPAK5vuchPymWkyexPsJ63sJ5JekbJeCmff8XeqfvnwH&#10;PH9jSCQn6EzvcdgBzmMQEP7kJwYlQszyBkMxWCiTfldIsitUJBXPYfUtYC0R+8kPwPJ7YPmJx+k5&#10;uY5qKux5+ITDI1xgVSjyc5cA2jIQHUFf4em+oeB4fXWRfH35NPnq6knywjnj3B696FgqsirkDXdy&#10;VL0RQHdq0BS3GQFedwOXCO6yDG2KjvmzAM7hb1Y7V3rpc8dZ0XnvTLtQsMhFg6YiZUwRFilI/y9p&#10;2CkY+m1RBfXstic/2/sIloUv/qQBYP4nEfD1SYb909S7DCz/FFj+M2D5p1OYZSdn/ZPDTvDDi9Yq&#10;GbZU7Hmb6y3+273opCVVWMIIzwGeczboi8DcEvC7AgivCvZaJetdPYqKJiCRp2jexWl2H0jcuWNN&#10;xwHDsY9rlLd2BEAcWceKuRCORbKvUKQFbOyG4Ka92QMdnMIspDnPA9FzZFTzNvdzJMpzNl3zAOSi&#10;gKwlnt/FtOIpFv+zSqY5/28m+p33AiRH4nbUVAHmNnD94sb7yAP7Ij2YR2g4/MOA+BjJbICTSYA5&#10;ZZhdXOcB5TnAY9aaI22eJxVfDLk4FnrV19aA0nWp2eu6mjfi1n1ZxwSvrbr4Rrq3Gqr5OX9L727U&#10;CUXwU4DlFBT/KVjGbn8Cy6NY5dGoBArmOZVqA6OesxngZlYt1rTHPuExjgDLgwByD2AdgDkFy4DT&#10;GJZ6mix+HgO+iN1eEpgToHkRkF+Q6j0vqXsOozyHUV4AkhcEcyxayy6sy3GbgmdSbQfoqunNmnTv&#10;NSflpbzfEYwRUsoAy2PklGN6lseP1Ihh7+fUYSwLy1jBLP8BLH8HdCm4X/sGWA75NZCcgmUBYBvv&#10;gWUpjNt64nb1xR34vQPJlIcA95GT8YkTyKmetnOTt7cutL9ykv2N7sAAy7/+CJZ/Cyz/iFn+cWov&#10;+bX1S3LsXwLIv+Rh/gFo/nbyMHnv6y+mt5Nb4SiX2OWqDfgZAF3AEmSljWf0eu/ZuIfsfoS3uEdQ&#10;UdecBGydmXfMMnBMCtjbZUXHKN9feJU/hXvF5wNY55FIw9bRHaz+tNd/cs3r5FidwIaMHTjGvE7D&#10;Ks/6lzDL2IXmORvQaUwQdjmk2I1zLUnLKrC82ee4HEvGg/31Wi7azK0Ie1uLnmz+9R0Khk21VxGI&#10;NxsBN46FmT3HrffkOCl+SLLDb78htGzDkGBNbdYawLw2KohrxntLt/k6RmXVsbTi95cxMKv9wHIL&#10;u0WDoUU9/5mu2vUGw5RGr3eTqirBXkNt/fzLZNisGqsPeJalYR/WucgDzVu1cxK01UoByxPA4ZQ1&#10;DYzNAmMLPl5VHbXJV7oGvCzwk85gZqcDJANucTsLLAYojTWVgtM7tnnoY51LF4DaHonVkqv/AJax&#10;yw8B5oY0CRsgFvRVAyw/AJZrglWWOF27J9QrBzSfSZ4+AzBzANA28KPmpRYYSsERENwU1THu76T7&#10;t6HeKnNPovO9yeTsi/Ekf28kOblHUiz4a/5ea5rk3e7/NltN/udDUvIGgLnO47iTYH8EyX8Klj0P&#10;90L2Cyjf8/hCeh2AOZjnNAgsAsHi992PWn+/VoVNJG0/iIXNDnn2/UjY9vV7APM94PkLoPoecH1f&#10;CNl9YP6B330AJAdLeq9G8naNn7HuGwg8iMTutOrKgMDfCjl5k//darVFkJn71eb/t/rfrf5Oi9vm&#10;qNRqeqDORyrw6IOkc5I03OpVcdU32pD0jTzkv3/o/dIIADQa8GDjsGQzupZnHfNTlDvjgPKoweSY&#10;8+6Ugel81OMJVVynXtm0Idy10TwwRT9y8T7U07kvhGYfc7CLkdjmydz23t4dUi8zJFxoUNdrnw12&#10;L0AweJEcj+aTdSB6un0xGVEXFUB5xBrSDz4AMHcBzK2Y5Q5scj9Wefi+UL77vYYbKpy8Xulz8nEF&#10;UE7BMtBcF3Lset8PwCzNPADzA4A59SqHDBurfB9Qvtfjez1+tgcL3UNhADTX6zR+2O19HNVMGNXo&#10;H+4QMtWplimCtCJUK1Z7I4Y3BczAUgBmPudmqc9NeoVT0Iw5DpCbpmWnidnAMil+g+FFQ8Ndz3J9&#10;2rcMDOtabtAhXK9nOAXLvhZS7OhkDkl1sMQpCP4UKJaC8Lu/20BqHb7pqKSKtO3od05Bcpp4fcck&#10;x6r39TTcK03gju8D+Kqjmq1gj1ujfsrjbI2lWqollo/jtpVqoZXtpC2Y1FPAMBfgEFA+juX3DwHl&#10;PaB723O2qYMccO53fpyR27DXidXomk+yQ/qxl8aSkwPrdJxtiLz/cJgMWbd3Bmi2po4GkwHAs0+y&#10;9shWfzK3pN+bZWCnz3ltkER4zobW8bdv6LtXFNREfba/w2dItbUnZHPDPmaaDHrwSGq6NUEWvUQZ&#10;tCnDZHeWUkxQZqzdGVYsg5rNHhWVrTZ+1A7VRixsQybJUOSsPqSgEIg3wbs8LXV+Tl3bDCvPmKyK&#10;/kXHwLrHDNQ3H3i9j9xmKBEKwHJ1KOm7BpQfy4h4LgPjFSXQa4mvb533SY23AbuQXO9tqfibLyQn&#10;s4KKVi+T8hE/f+kWo/RUYvSL5En2FRnx06R0XMH2UuUduyblvP9K3pfYr7WKzTsJ8Cn2Lov1zGP4&#10;InzqMeAQjO8ToPGCHPkMkxtMbdH7MyeA6JhM9ADwOmTJCgVaFojJh2WLDS0vKCyPqS66f2dCjHI2&#10;/EfChHaBwG1hPTvWIUYpx9d4HcnJpY9gmVz0yPV+542hxitgzYb5ENu0x7a3E68Ra9epiqWwZF1F&#10;b+xzDKAe37JQqsqz8Dj7GEAunJykXdFFDOAVmXf8/VdldUFkt7dqnKpYuSIwHR7sYoBKn99clqRW&#10;h08TUAB0nxcEiJFsB+N5qhbrUG1UANOs3J0y2XCwaWV7kLMIHY0+Zsxi5MdEL3RZ2nj0KwdwDl/2&#10;MZlu1v1OgblzWQHIOiM5Lgcz6O+EZ7ZAjhohUSlYJg3fByAOI+Eao3YntQZwKfrygMFZgHLS46L/&#10;lwOCc6o08xjvAMrxvbJan4r/FbLkYHLPAO4AyiU/nzK7mNASv3MeKDkBlA8BoCPhYuF3zgIyWdLl&#10;E8D4OBhk6xSoyfFlFzDIhSAtyIlzum6LmNqQ2uZ975TUOBteXEz7GSBc5jUOEFUJnzSmuawRJSTb&#10;JWxiUU1VAOZzcvcrjz8FvtGZbAgSku3oTI5O73Rhk6sA4XnULZHfnx9awugu5ehcAdZXPO0XFIbV&#10;AOJR4ySMqoTtLcbzop7s1H2KZOvDN96fb+eSrVeUKS/kFLyYSfbUtx3r681hOSvAesiWH8npuT0i&#10;2T8wiDlyXDmWLk95hQHmZ6dVC8MMLD8RsvtEp/lTr+NTg6YnEtdvY4jjeIqO6+OCARwF1Q615V41&#10;wuPUGz31PD8HlAMsA9B78jp2KoZ9mmR2MNC7ZNv7OoiPb/iCDSMKjoUiT2+RuiISsCsS3a94kW8N&#10;ni4fyw1gkYhA4fCwhyS+/M6g4Fuv99eeAwqLc2A4mOlKyrxjX723coZRUUcVYLnKu1ylzKgafp1L&#10;Sb/8Bhj/RSV59d1F8votZlmo263h2SWFQMV7Ma1vEiRXBlwrBkbBqFc936EeuJYD8BIb/Q2g/B3L&#10;xTvA+RF5+LnjrOI9HEC3YOWA7JzPYziTpxQtfDyuimTXxdQHDSD72yXvmXJaHxWhYI61kH2XrfBO&#10;O1dnYZPTDMBtUJTX5pNH6G3Z+/ZsdCQ/2+RZ3oRpp4DlOmD5U7jXf9mArzt2+W+D5QDKEz8dFbRj&#10;U8zfODxH2mRTP0k2ugj0bS/xj5iqbgUjEJsecqZ5IHTJx0t8PyumtKvqEVZTiW+AMOASWJ7RiZsC&#10;VheilAHTAzzxcY1jTEcBwVFgdQy7PLHq+zy90XW8pB94bc5G34Z/JVg/TO0CcBDAYVHw1aIL3BLg&#10;vkL2HUBiGQhcIqeaDxYbOJ/FKs9Y07qWp8mPZgTMREXVGHZjiGR5YId0lkxwCCgZ1tc8Iugj/KXh&#10;Nw2wnLLLAM+MruXpYGqB8rkA5VjdZez5iv+1mqZXY899bTVdvrbnc8/HUgB5oHoB6I6U5Vm+5RQs&#10;Y/HGU2luMMgfmeWoewKApyR7TwL4d8vnvhbP12Tqa7Z8HoA5/Xr4rP38kIFFb8osfwLLZLMBlgPY&#10;BzMekl0X+ADLn5jleczynO7TOb6vWPNA8qIDcJkHYDlufb6qOiLWGkZ53YR3Le/3C35W3+BU0f3W&#10;szwiWGzExmWUzHJS4Ndc9Y5ZXtX9lsqwPzHLAr3WvgWWg02OVOxvrDeOJb6SHVOqXReffR6rww8u&#10;MpL6QiKVcYI+JfvJ3cx74y57I+4Ay0K9nGR/68Lzaxvp35Ck/XbuELN8lPqUf4VV/hoIfodBfmu9&#10;52H+Clj+wJP8elqi9p+A5VKA5SWbhW0XqwNgWZJ6+NMjkKt3YVzX8ljSLbG0e5YEG7vcDyz3dQLI&#10;Oj57heakwV6Rhi0JO8ByBHyNDZEih6dYj/OCwcSM4cmUN/MU6ek420AMQEYMZ4I17lgDljEpDQs2&#10;v+qCGqaB5Xky7LX2pGtLkJZQpJlQEzjG1zeAVzL/fR75QzKho22BLqT/m+ueU4Fzq5Lgo597Xlhb&#10;sHdTYVMAhjeXDCP42zbGvIYjNoNjGOA5wBY7veX9shHHLLC8wqO62keGLQU3QPIeALyDMd6SiL1a&#10;5/jldxxvMUQT7jWic3lGf+3afZPb+zY29w047vnZe84FX0jK/oKPlrx4lrw41hxAOA+ILfMAr37e&#10;kix/JkQLCzpOZjxmjWNJJ8mKp8iKp8mKp6xxn4/5+hgwOIQx7gGEu0iuO4DTNl7jFqvZevhxNXwh&#10;1ZpMOg3wEgxW02rpRK2ZIsfeBqQLAPM1sPwUaHwG9JQAnAVsYiuABFQGgHxodQKJY/zUG1/0JgVA&#10;+fG9xeTlF8vJq3uqyazL+6wm94aAeJLnFCj/7M43DXDV/wEsh9T6E7P88TYNk/rbQPkOLN/5mWsw&#10;wneA+Y9gOYDtAysA8v0UKANnsXwtKqvShdkOUHwPQ34vOp11wt4tYM7n9xriez7HlKZSY0A6EqAb&#10;DC+aH/DZksa31wCTemzbyHZb63k++aQb1SnV1wOAgq4edAOUaq9qJoD2yQdJ7YQqrVEJ4cP1STPA&#10;3DTjb608JCXVnb3fa2BzxyCPk8gOYf8GVDsMUvKM+HzGdWFZWOC6rsgt4Sm7Nsr7UksPXbwPbYD3&#10;PwDL354mBz/42jfWEzLsQwF8MySgupjLQ5e6mB8njwdfJs9G3uqHfp1cDD9JDrvyyXzjGqAsbf6+&#10;8xLAPAow9z8YBJQBVqvvvmvafe9XvuY7sHxX9fXAcxiA+RNYvmOaHR8f/csPPH8paI7ngof5gUqp&#10;BxH2FaxygOVez/Wn1ef1s+p7hYupcWolcW+X5NzRASx3AMtWB/AY1UiRMh0BXG1Ac6vV8hE0t0QI&#10;WCxdzU0RBhbsbzDJDc4PVoPXqL7OcM1tnc9TcBwg2aqrM3gDpAMk1wLXNdHrrDs6Vk1663iMRW5d&#10;o5c4Bc8pi+wcFFVPpNwPPwLlVG4NGNfzY9e1+5sfk7AbSM0fGgI0C+Bq8bhaBXC1xfK42gwEPoHl&#10;Nl7jNsOB+FobL32bYMG2XY+9ACiXrQqgfIGNvsJKXwDJRQtAbQeWO1faKXT6krXBiSTXsZicqw2r&#10;spFUnZcvVJRdkmFXsaU5EuwjoHk/xxNMsjybU38FhPcddbrGG9qsA8tyKHb7MKDWoUHpcVikAJDw&#10;lKaLL/bEpuuYtWl/1/HJyjLufg5vdxhq91Eb8SxPYqTDpzzjnMoSs8nHv9lrqTLb4+XPNQoVApRj&#10;nfp4vRGT20RlI99hplsQmL7zad7lkYn+pEfbQfu6wcCO5/HA8y2cpjlPdl5xjFzLlXgynPS/HkkG&#10;v9JS8L1AsV8YymuK2PlOawMm6EDS7ZEE6cxyhe2BjHnxcXK7/TJ5mnmLRf0q+XD8ffL14Q/Jh/2v&#10;yZCfJcX9vNAtZIMBd4DlmbKQsWCXyXgPDa0yqjNzriulLZv+7WJyvYcdOuC7BRpOeUlPcuTmQN+B&#10;a/Kua/seFugAKMkYdBWy5J9Z0lC+3hyP5wnwfQhYbpNrrgEKa08kYwv72cYk7QBb+4DWqeCmc/7L&#10;J8ULLN15GsKVsenff+HvYpSOAOoDG+ode4ktgG4vmKioM1JfdMWPfS3J+LKC+T0jpS34HJCp7Oc8&#10;Bsw+a1YBQ3kRidTXGj1uML23ZeCBBJt3tcgXHPVZ5yS2t7kyVpFUW9XTk5LHDbhVgLQiRjhDXr5f&#10;ArRKcx6r5F3scgDoS3uPACLRBXxhcFEx1AvAG2FeWQAhGPFDzO8+YHEIZOb4NAuAYxawOfX9AjB7&#10;QfJ+Iw38RuhUJBxXgOYSn3Ux0pSxrgVAKI+9PnUfMvZeecdqWX3WOXB27v5XVftEeFYFu1kx6DhD&#10;HBTUVhWiXtNequR/RQhTAWAvhJSW9zRY5wjOCklzCXDOYbUDFO+rUo0VsuwAx6cASja6nNP7TqLN&#10;r1wINUB8HiFVWNsiuXMA3xyQE0D7qIzQMNAImfWFFOi0jorUPfU4A8tVz0GFP7VErhyM5Dm/66XH&#10;cQUIX4ac2EqTx923s1TtEF7Z8FqTYEefcLDMEqCr+rirKs+qxz53TKaPyTFYxr6X9rGZAn7zm5jl&#10;HftG+9aM4/QEuD9+QTkCrG4+n0rWX00kmy+xuZp5TlkCoprsDBjPUxCcBuuPqTzAXh5RVObVrZ0D&#10;x9enkp7VUl0ByVd+7vrEPjJzADQDy2TyjwoRhuX1w/5n8uTWlJeHrJ8HKnNTGbtu4GMe3kNNPH8A&#10;ywJxt7HP2/IEtn28Czjvawc6xkRnws8cXmfe4Kw6tmjbKfHxh/KjaqAcnuOwAJzxbZckl5+pZytq&#10;kSkJ1a3wIV8E2xyhXtK4w/98JtytqLr1DKNe9b34GwGUqy+AZdaKi7fC7L42MAKW3/Auv5COfht/&#10;I/zTWOmqsK0KKXmF571C3VkJIAwsV4H5C6FnjzHRb3nBv756zL98lTyj/oiasHPMdFkyfQqCg40O&#10;kO3YvnScXwraO3dclHnGAyifUW6UDH9KVCTpzwfTTM1QCFabWjUHd5xKoD+xjoULH516/WQuZYUV&#10;b8JFPYarP1sDlldg2lFguTbCq/+OFPu/SM/yf4pZ/ijDnv4JJjPAsg3GgNTbAfU1Q7ODEncnkiVA&#10;b9ume28OwFm1MQfgFjC1C8DaAiC5AEguAgZLQGzUTC0xyc8DjjPk0MEopyAZOEwrbtZ9bk1glcdI&#10;j0dIoINtG5XKOy6tMgKLZhcATQnOKwtYycWtVEK8gCUNKfQCVmwhaqSkVy8Gyw0oL4W0OLqKSb5n&#10;AeNpfqYZsuDZDCbWExsBMsGizhyoVOBNGiXlGgYuhzHLw1sAsxTKIfdhRAjTqHThcb7iSRVPU4DE&#10;lMcaIHbamgsQHAMBXpF1b6oNHp1NncsbLrQbvMRxu35AMmVTuLRPOuu5mSeVnVX7MAMwp2AZizfm&#10;fwQ4D99yMMyTwYIHyNfDOMvbPU8aveDvLOxK5vZcznlu54D2uQDsaQgYEA+wT7k/owYW/YBYr01E&#10;fzDngPS45PBpkvE5MvAF4V7xXC4vYXzJxVd4yZeFcCxFWJcKhblUWm0IYXqzkvecW8u+vqI3ecXX&#10;Vn0eQHmNb2ZFFdi8oLTJM8Cv4LlTWTVsozJiaj0h8GvOwb3iDbaGMQ42eZVnec1ajzCv8Cj/Kqqj&#10;rA8BlMkqTUT3XAj2SW4O+ZSP3vAuST88feGErp85ZClnpm3XTtbv+Jd/SWLyW36e35ou/tqk8ddr&#10;x8lv+Rp/P5tLfifV+hcA8xtM6hMbpNvJ+eSp8KE3vGXvp46T1xjnxzzNl2TYF+NOxoB03vF8ukwu&#10;tUbFQDmx7Bgbd/z1YyR6ePVj9erK7NONPKBeZ0Cva/iTQ4YdQLlf0FV/o8+lRfdFdZTU4BlMxuKU&#10;51Z38Wy85pQE046lSYOgcXaFGAwN8tN1Cndp3sTarGB05pqShwBz44JbiawdOz1k2/rKIxndMGgT&#10;WN7b5Om0ITjcw8RZezsHGAZr+0A2wD7bgwEF68OswdQ05ceSZPUtnvqdWc/1GCk9JmRjzGaPaiMG&#10;XtsA9qaBz5qsgWUVRCt9Njeti8kWn/KOlOvdGhsWa50XdEHX86RBwajQmrEOqa/6n9cbSBjrXHRr&#10;TMWB5p37/oZzxyzp6wyZ69y9h3dMMcZ0nvx3Gdu6rrs4APOcGqaJAMpWAOUZ7OjMZwGWa9LP4+sT&#10;P/8imXQ7gkHtB5j7gNJeALUbs9ypY7ndarVagOTmz/+Cp1dXss8b9DU3tFrd/MgjXyR1S8DysXUB&#10;PD8DjJ4BQ2dAsoqZVIqNeY3qqWYBYiGvHnZ/F93PQ+zy5f2p5LWhwJf3V60tgNlF7AtDDNLsTvfj&#10;YQqW7wFfAOQfZNh3wV53Sdh39VFp0FdIrz+tVH7Nn4wNThlhIPhBehs9zu5fCpCDRQaGrfTj9PMA&#10;ywGaP36O+f2iQWdz673k8w7gud3nbb5nCHBfqvb9Zgszep8H9wHwW6MeqU638MOaFiC5S0VXb9LF&#10;R9uZBlBFIBUZLAlvE8DVyDtb3+UxRL0VgHxfR/T9MfcTUK71tYYhoHrM33LMNm+1JV0HktCxfBO8&#10;kePA8qCBZO8BJldS8cCpQRLv5CIJ4qap/G5RUCQ/5K5ex30X74NX+eTwfSE5/LqQHP9QTE5+Cwz8&#10;vpRk1FqcPiIx3asmJdkVFyOAwdCL5OnQW0nfX0r3/la/9HfJo55XyUnTWbL0YDMZv8fiY9Axeh/D&#10;jEnuogbovEeGbcgxQi3Q63X9BJbvAcop6/5Rhh1S7Adey2CdPwHmdMgQw4Z4DkOW3fqJZf6Yjh0e&#10;ZuxyrPt9d6tWjdDDHsMInts2gDlWmu5sxW0bkBkAM+0TBijbmwFJMu02Eu22Rmzzx+TsFoC5BdPc&#10;LKyrqZaMOhZ5fINV7+OGAMmk8nVk87W1wHE9FvmhFSAZGL4vKOw+YHyvuV7SuuRvgD9dHkd87UEr&#10;wNwGLKdhXc5FgHJURIX/OVYdEJ0C5Q7/L+11DqCMCY3H0OU+d/YZBsTyGNotADl9PMGgs2t06G9O&#10;b+0nOuYsw5T2kufgxnPyFLv6yvH2Dkh+LczrtkNAF8n8oh7sCeqUwT6s8kxy3rySPGlZTp73LjiH&#10;LyTvWVG+FOb51rDv1pC5QIq9fzwksNJe5USiNfDZzbvc73ic2hhL1qawk31Ywl4y6lEbYufETLCi&#10;IZ0EKjIYqfCXxkb50OZrw7lzettgZa2Dyqhb88CYfmMqGoqcPYPQ3UlMtfq1PWz3UbMk5UZSQQC5&#10;0mDjXu/vCUXcMlxcfIhR5reedb4MwDzRA8gPdWta8DiX1Yx5zzTtAcsCxR6WfH5jqPOiJ+l+y7f8&#10;9XAy+EvXkx8Nnn5nmPnrzWT7u6Nk/02W9xGjTGac37hMqvOPkkdzL5NXq18lX+7+Ivnu8MfkF0d/&#10;mfzg9tv9XySv994KHa1i4YXgRbBqcTyZKUxi4dUmyS45ok46NXAurNjsrwJ+6/y8267Bu5FCDfjx&#10;SB/KLdm3gd0BlrbIhHeAql3dwwckxieAV5bS6xR4O/T5lo3tGpCwVJlOFqok3wJg129Y84T8BGDe&#10;BbaOIngpWF0p2Ldkrhc8mQU+1KyArgjpOsU8H/uZA0AtAGcmGk1Ccqsa51IbxhUf6fWh8CvnhMcH&#10;FxhB54b9bHKiSuuEQqzILxxp2zfqpS6FDlWfYJ4FIZ0BuZFWXc0ByhlAOXOJKSRtxUoXAbRTnuRj&#10;bPaRvdAxT/CRDfphQQaOjJYTbFYBmx7JyJcSqq+lg8eqYvmCGT4W1HQATOwB+DvqoHbJV4MhP7WH&#10;iWqh6JAO0H+ISSsAP5cVUmIJ0uFNvsaMB3C+NgSJzy+kmpcx1cUAwI7LUoA2NpWLYFkxqdXoD7ZX&#10;ivCmYIuzFAIn9mWnZNpFbHKZH/jM/8gDK1npwVmMZ8pA80yfkWeXIhArKsJ4WTMGGMdel7iNz8+C&#10;BebvjRCtAml1ztAiWOMAxuFxDhl3Ib4Wkm51V8dktkclQFvSeoChCPe6QmicS40OhjkSr2/J7CP9&#10;OuTKqWfZ/atgyCvBhlsVAWgxpIhV8p48I1tPgX9I0X0eidqx4ufKKoZKAaYB75B9l7x/SyE5934u&#10;7GFR7ZOyAPOpsLlTUvcUMLvPh8iWXczu9nN+7FekwQY/Va/jJeVElRLhjNQ7RyZ/LLNnzxBpL4Nh&#10;N6go5Dwf0Y8NnIf8t+h7Z/bmFTaESz9/I/jtijy8HJJ3++RcHtBFNp06fjJRLUa6nOFVPtb0cGR4&#10;dEiGvS8Ud69Mhl2KJX9B7s9WeYw0e5IMn9UEsI8QthPvt1PHzemjCGDz/+UFFPny8167SAuvUDZU&#10;DWrKIUGn0gx2ufze11gLoioqepZvo/M6mGS/W00ZZ8fXY0Mandbn0s2rcWvdyjh48Zq64hV1hVTt&#10;m+h5djyUnnpdny5jpJcAc7dAfNmgpMxjny7A+cLw5tF5PnkpHfu19VSaeypPjyR0YL8CKFe9ludp&#10;v/qRAZaqMRL4qwgdC8WB16gguC5k1meUFAGcixQORWrSvGFDnvohWzZEKM2zIvBCU5uceE/mvBa5&#10;PXtY14AeiqSfbZFhrwVYBpRrAeX/fOD47/7cP/wXPzHLn6uO6vlpTzKXBnwBQSSHAy6APcNCUcZ6&#10;dRuqX9DVuTGkY3gU+IkkXgzsNCZ4MjyVi0C2lN9x8tVJnbLTZNQzC5jP8GxK0h5T9xAhYaOLlp9L&#10;a3TcjgAhg1i7fqnDfVPStycx2uoYRtQxjE9MJrNTTrpT2GKSpwUyqOkIM5IwHCB2khx7Su3D9Bpg&#10;jEWdArwnyZgnsdcTwWqQAE6SBk9L254+uQPOAaAnDrDYfNYjfJ0jEYaEWR7e5tGOtQk0r5FkA0pj&#10;2MUJoGkq/k8AZqB3Gmiew+YuYtDXDr1IgPI2v922C8r2nuXisu0NuynCPoD0Mk/wIkAb3tEULGPL&#10;Z8ixp/iWx3TjjiyH9NuAgNQ2Bcvk63OkBvPSpheD1TXdWpMOuyKlbwm4CUZ9gdQ7GMNFNVOL5GNz&#10;JGWTQPkwwDyAvRxyoR/9A1j+FFQWwVDk1IsAq7qJrQBWpnGbpsCrJjkLAPEcefWCN/qy4IllJ95Y&#10;KyabsVYDKP/DwHIOWLYJDmZ5hBdqokgiHxNlMpIN/pENDPH6Vz4GmjdNvrYFe+38QFL59X6y89wy&#10;ZdojTzogWzpykj0yCTsWpX/8yoYDWM6aiBWivoDk59Kb6qXuva9NYn8Q0vEL0pdfHmaAZcB54Sz5&#10;3exZ8pvpfPIVBvkJBuB8ci6pTE4nV0DzM96y10D0yxQs63jkV76cdLLhVy4IjstSS2Q8L/urnmte&#10;8wm+9QFBXL1em1h9Xqd+A6MBiaYDncBy698BywGYpUX3t5P0d3s9+ySXdhtmYEQmOx2z3Y5BQHR6&#10;wLE0QmqvH3nIBqybZ7ll3sYUUG6YEu6lr7NhnoRzHZDZ5dfbo+qgPJhKZfjkeEK7pvnRZ4DhT2vO&#10;MCrUFMsR2uZYWDA8SeXYvHeLvr6lo3t3wXNtSLAl4GbT8GDL4CSY5TQszoBp3WBlVbL2Wp8wvBZB&#10;cqTXO2TVew/40qzNJsfDgONfvdS4Xt2oPZkfMaU1FNjXhXuMrTlyuzshL2BKqI1amFlVWPPjTapW&#10;GgXbNCRrI03J0UhPUnQuyaul2yfL3BCItGGDvg80HPP3Hbf0J4cqaw4EEe1JEN4D3vZV72wDcmuC&#10;ilaxn0u1rckCoDeLFZ22JnXmjgHlg7y+PUBOB/DTWqczGVhu7ibRHgCepz5L6rc+T+rOAOZH1mMr&#10;a035WjNQrc/5Yd3P/d7PgcfPkkFM7Qzv7gbJ+NmDkeQluflX99eTr+/vYJltHD53bvocWAbMH4Z/&#10;GsBtch+ikqjBbW0KkD/1LAdjDEBhrGNFL/MD7PF937/7GhAa7LHbO8AcKyTXn8ByfO+TBPuPf+dv&#10;geVGYDmAMqn0vd47afA9rOf9Tqv9DjQHyKtt5NFtaMBMYj3rgJK6bkFg/Unvx9VdJwQqTWwOgIbt&#10;wiQ26Z99OOrYnCAvHsU2A8j1g41uhVqNPUya5njsMYEdh+p9gOJR6dbjzrEjMbjbw+LuO7cfY9QM&#10;02bVpGya5B8WCzZYRYmhOWxTJtkhvd57h1n+Gkj+vpxkf1VNcj+eJ7m/juXj73gx+R8r+7f6pp8n&#10;j0dfJ8+H3gPLXyXvxrBoI7/SC/3L5Fnz+yRfc85nvuWYMDTEMA/fF3oIJPfdA1Rc10bvxecD6WsV&#10;bPL9WP8IsFwbYV/BMKfA2QCD97sGy1wjKbsG4KwBmmswzTWY5vuY5jQlOwCz1yBk2fXdBgldnkPp&#10;1c1dkqmxsR1A8x1gBoqtdsd+B5DZESATcI7+447oFW72M8LY2iMgrOmuiqqlFrCs9bp4DzzUKf1p&#10;NXg/1APPdUBzLba5llS7lrz6E2BOQTPA/EVzXfKZYyHW5z6+12JYo6Kspg27DBCHH/kTYK4nx44V&#10;YDmAdOpRThOuHRuY8rboalYl10Fm3JEC5j8C5Q7AP1YnoJwugYCdA9ainxXClbLKH8Fy80t/8y2P&#10;95u2pOOxY/KkRbBik5q+1mS2lRWicTa5rVvR772cfNmxlHwvrOs3kxvJjyw1v5reUn+2mJzJllgX&#10;Cja9wB7hXJr2IM/q257VsSz5f9YAc7nDIE8F34oKpxUhm2uut+saOdbPnLPUVy4LqFwRPrcq+Gvh&#10;mLXooNfguY0VRuc6FdCmfIfjbe99HeAFw/viqPTaTteRh7vJbf1B8rj+0K3wnzqbVwPEbD0J6EOA&#10;Wl1XsM9LhqyTMh8Ge9UCjni/zFIdrHotd7yOOc/tjdv3nodf8mr/Vi/27+yH/sqQ6a/th/7KcO7X&#10;ztGsSztv+H+xpPmCwdH2s+Tpwtvkzey3yYflXybfbv0++WH/bwDlv0m+BZY/HPyQvDgAlk8vBEQd&#10;JCsqiqaxyjMYrehC3tWKcbJmI77EFytQNeM6eLBm6GlvsbUL3AoQDbXVgVCdPYBrx6Z2Byjccz0+&#10;BKSOsVtZoUt5oCPn+h3AeZfkck3Q0QKp6RwQsFjwvAqMSgEzALDNS7ofLGWwuydFKcNYbN2uZUC4&#10;/Eo1ji7fMpVJ/imWmsfy2PU/GwnIUqerNv5VIV0Vfcvnwpiud/QtH5xj+0qALCl31FyeAgxqb67J&#10;qx/dAuOPK2TbUTHFew0oVIHRS4z0o3yF1Pxc1Wd0PB+mCdNHgP4RG9lJyL7JoE9JRzMlgBCAztiP&#10;FQULnfPQRqXUY+ewa+x0JCZnhQ0dq0YNNnmPT3PX39kPXzH2Nus5ygONEViWARzCw5zFXJ8FW2rf&#10;UwXeLwSLXVrVSDqOeimMcVGvc4DAkCSHj/ciEqMDTGJmi0K1zgCZAgY+/J8HgqT2hS8dR/8strQU&#10;nlFM7l2tkRCwqDLymIItDwCZk4xdAMBib5WPFaAoZX+jusf/8XpWBZeVA4x/ZISjXze6hyOoqQSk&#10;liPQi4y5gBUMiW3e3z0DiipY7Qp2vIxprwB0FxjGKyD5kpz4AqsezGI15MORdG1IFSsGA+fk8ekw&#10;AMgK+XWwyiEfL3rOShjUckiC4+9iNM98rRhhUR5DCeGSAmYguihFu2DIk1NbmzX4OgW6ol7rJK3Y&#10;Apgv2C8eGYQI/SqqZ7pyPDyOxHHpz5de04r6tBzmOCrpdqkujySL54RIhcw9xyN7aoiS8b7J5NhC&#10;3Bbsmc+wyaUIU3NbtEcOb22JCuHMytlLn6o4OmF5OBKYdig87aA8Q7FAol3GJgdgNlRKQXNlwuso&#10;PTq81S8BQnaEjMTyU5bGjHUiw+cU05s1xDiNHnSvR9FKu4tfeA2/dD/tsYtfem7ZJa74up8YLD0j&#10;3X4c1oVHEuQlal+yP8QA6cIA+sLXzx8By7feS9dhRwCWL9gwLs8Ei0Uqvcfk+TpjhSzFkht0dsM/&#10;7P0bfcnF8BinzLHXIJQOhmbhQ0/D2OL15uk+NxgJwFylOjj32l2Rbt/627eOrwvkV8nxVCT/D7Bc&#10;kOxeODHwcZym8usAy1cL3juAMcB86rySAZ5PI2zO+zTvPZk7CLA8k3RTtX3yLP90BliONOz/f4Dl&#10;L37yRTLy06Fk+6e8JT8F8r6wMZZ8OtpHdqlCaqJXv2EvsCx9dKsf6JKuO2PjPKEeZERi8NC44JRR&#10;4T/pAnj1fw4Lshgcw1CPR1WNFN1xgUVjPva9Ad+L2/4RkiMdot29mI2eznR16xXt7e7BbA8AHePJ&#10;nPCWuUFglRd0VJ/h0IS/q1JnwAUyeqCHyWSHFsn8JLAOxRJGNrRm6SwcAX6jczbWaPiSMcj9W2oZ&#10;+EF7VTX0rQ8k/WtuP61Vny+5f8KXhmf9jqCn8TlAxQAgfNRTgPo0efYcafUS0Bry73Ue0lhrAO06&#10;xjbWmoqntQOBWi5GSxHGFV5nYHkOWJ4DliPka1y90AhQPrRKaoVpjJCvSQFk0ya+MybA896Yy+EV&#10;BshX97DBwZ6nTHr0MAd7D8yari9iB2fJvsfJy0eBqBHy7TGy30jWnuGpnpPiuSBBeXkO+y2UZHsV&#10;E7lrQn1KxuuCtUXKsupEEKxyrKUAyoIKYq2atK6aWsZacxL4A7P8UYY9lgWSM56nDD+rzcYEL/M8&#10;f8E638G2k+UOadW2pMJYuyTWey91MYr/P3gqpAfw3bP2eSgOX/BCSeY7Jv04lgR49FyAyisXFl7m&#10;7CsngRem9iaBtybMz0zYXjmxv3Eyfa8y42sVM98t5FXY5HTC8k8I+LrF6l5FhQ3p3M3kOoC8mzwn&#10;z35hPeVlfmzdAtWX0yaCi0reN0wVd23iyXiih3qC6mHAa9K3ASjHApz7DXYGRoFlNTwBilMmOTqW&#10;pUKn7PJDkn5BNEN6kccDHLd4D+khnrgPuEalUj2Vg1TpmWaf6zodUUHVq4ezdRBYHsbgDauJGQNE&#10;bPTuwDIpoXCZgZ0hJwISzS2bqS2s8zYWb5dcdodcUYpsJ29e7y5/8+4QiTf5YPjcBYlF0Nd8VKJI&#10;Zt9d4Quds9GKypNZixx/O8AyBcgW9jnA8vo0f3MvcI3F2bLR2yG/3uNH3iXH3tJlu4KdmeWzn8TU&#10;THi/zRmMrTu+9hyXR47PI4zM7jFmOqOuJdMhdV4g1EkTrxzp9XGzZPWu5Op4JnllIvucTeOcdaDo&#10;/VgxcHuyupq8Fh74ankrecFu8cKx+gyL82xqxVr1eq0mjwD9JwJ6Ho2sJTfD5NCDy8kFD2JlwMSf&#10;1/q4z0VHWvl632CyNMBXPCLdf6QzmRxqT8aH2/Rbt3lvWIXWZLjcQh6sgkk/7TAQMwq0j+mvnewl&#10;D+c1nQNuFjpbJEW3JUcA/JV+4Rfk6a8ebiSPse5ZNTxLPKZDKp3S1GlAvr/eeaRuENgGgmowbwFm&#10;1FA16v0NyXNIn6ODOb1NQ8D+KLkOj3LIrz8B5WCRHwDPd5Lsu1Wb3t793h3YvpNl3zcgCAl2yiYH&#10;QP4kBwaY73d9AsvBiPobWMa6hwYyjY6hBuDEY+iudy6scx5mvempBZaxzAHMWiU0t3gOWnT6toyp&#10;Xxojzx4Cjgccn/0UEIYfD2eEWW0AgYf+TibkrwEyDCMNaob2vF8wfgP8pcNCAKecG1ZDoniW5f8r&#10;27ydkXNmUw/mFgCw+xXJNUY58xuBjr+7SPK/t/7K+pvzJP+X58nZV8DBhX7MDUB5AlAe/gqj/E3y&#10;YeSH5OvRXyXfD/wu+a7tx+RF7Ze85iVqhpVkBLMcgHnwnusDoDyMVR69537dG059zPVpuNdHz/Kf&#10;MMt3YV8hV8fCxwKWU4l2BIDxgqdp2fzMEQCWJmYDnjWtXr+QaAdoDnm25z4CwWox83VW1EtFWnYb&#10;VrY9fMwp4AQaP0q0Q6bd4eNOqysWn3OnkKyOCAeTWh6J2pGe3VofzD+AadiRLuD5IfDcaEX6depd&#10;lo6d1kd9BLvBHAeDfK+1Pvlcsnes+Ph+Ozl2O3l2+x+Z5T/4lINhTlekXZOCCyxLgXLalxwsMqAs&#10;HT8FyxjmAP/tIS9PO5pdzzHLXRjlLmC5C1juGgagI9Qq43GUSY7PPQ7S6+ZL9//WQOFRc9J22Wzo&#10;8lBLgNC5ruZk6eFAUqidTZ7ULCWvnT+/FOL2vUHkr4fmkh+HlpNfDa4kb4Hf3GBPMj8ooK5fEKDj&#10;v8Pz3eH57vbe7ne/hmUtjDSzlBnEDXd125tYSzzNGyG17pb50ZkMklzH7fCez4WO9ewC7Xv8+Htt&#10;8k5UQLGcnQi9LBqGV1a2k4ux7eS6czd5rDXgWd1B8rz2KHlSJ+W5Vs1JrY1hnY18I59gC3a0nRKt&#10;nV+43X5I6nzXoHP3JGC8LEUcs9xY8Zq9M5D4G++nf17N2b9iiPUvG2L9N9VI/fPOK/+sc/t/HVP7&#10;NxRGv3J9fC1sS1fsy71vXPt+l/xq5p8SdPlfTX6z9U8nv93/b1Bc/dPJdwd/k3y5/+vkxeEHoO4G&#10;i657GRM4c0H5hMFatXnfFQ51sg2Mru5LoCefjppLIZLrBgPpMMGeInqTowpqV2bJrhCoPcDqyKb9&#10;1GC7IHn3jJy6RIZZjqTpsgAwwUC7NtFL1blklk1rznt/MQswY9TWMGYbL7DyQn1Crl08UVWF2YsO&#10;5hKgXH2NBXsZwJYv85l8grBlPQcSyLZLFCgVHb4lyd15e5ezjBAjIVyXuVL6N6Lr+RjwysUmnb/z&#10;0c25vQJJ6AthZW+qydUrwICM9UJY2VUZOODHjs7miv7kEilzwe/mA0QG04UNLgYIsfIYzByAWwCI&#10;q+TCt0Dyc4z4U8z21bb7reYuzw4WSddHpOkHANq+PdQBoHRMjh5e5Up01hYBfJ7wkj1XLlhs58Is&#10;wFgAJkues4Kfy8TvA2ixTuzJ8ip1Sny8lej6BeiDUY3ArlwEjYXvOGVMqbvY1A4MI074SnMShvMe&#10;Q45U+lhd0QGQc0DaG98/usRwBtAgb40aqdPwIKvniVCu8DRXwvMcPmH3J/qdz7Hm5yTiFyTi4TOO&#10;YK6o/ol6oBtDzmthbxdAbImUtvgxJKyAhQ7Zdhr6BUyXALoShrvisVZI+auGBxEAlQLmqGACiINR&#10;jmCyS57vS2Ff0ZscwV8hNT/zOwGI09ArielV9yMAcxpadg4sAo6pf9zfKhouFI69XmqgwuedVm1R&#10;QJw47lPADJQdRX0WJj0Ssqvu/yPA8cl1hGcZqkiRLlI5HmGl9ylDo5arwCtedKwGw5/FHGfOAFnS&#10;/Ex5FhCfd9xJFbdXzufvQHIVsL5Qc1ShBihQUQXLfGQ/n8qy81hlVohd6fY75Nc7AHN4l4NlPlTN&#10;lJEgncPk5l56XdgRss8NbCgxombqMILfhJcd67+OALwTCoWMx5PxXsoA/5n3gPW32P6vDfJ0U5/b&#10;Sz9K67LKyWPhfAGWzzHN58E0Rz/5I9YEYPniqfXE+0gw15MzMuyCULzqpefF8MpxVMDIn5Hrl6zw&#10;LJd5wUtplViwv4YDwPJZ1KNZJzzJ8XyH9P+CkuCWcuzaAOgiKsK8/tU0QVtnstuLOB6iK1suwBmc&#10;UaRaLVBv5D3nxag9o2QoOp7z18Euu01ruOJ141smCQ/LQN5AK4eNXqem7TJ0/FlUR51ilpfJsB9+&#10;lGH/4wPmv42yg1H+s5/8NPUsB/q+/5P7ybzKqMpPssn5T3RbfgE4qEDY0k+4qnt13WZ0W5rkYR+5&#10;5YBwoRFADXM3P4Ut0OE6bZM60YNVAHCHpVcO9fUkg/2YBqtvwGZ+wGaqX0Jln5CVvt47ibfb/j7f&#10;6wWQ+3iUek2VTZM7e0iwBKP0mb6H3HOmYzKZBkBGe/l4/O2efhsJf7NLX2O3i17vhK9NScCcNI31&#10;ce+UNQOY80cNzpGRz5nmuu23euZdxOdN9+ddrBYsrF67gKUONRWd04CHRNeuCTKpUX9LGnj/MECO&#10;CRsWzDGqj3R8HHuqg3dqBvghpZ5RZTUrGXtG+NmMIKcZ7PMsT3PIz1NJuMCQBUBknt87QPKc+qg5&#10;vaXTJK/jKlaGlgCtVcB/w//BcI/aYI4LgZpIu0dJ0YVyLHjTLgIXizzGi5jDRZ6qYKuXgZwVzOAS&#10;wDzrf01I8hzjcR7FLAdYnnLBi1CyhUXgmkd1dYb8URDWzhLJbsh2RfTvpXJIvlcXgjWTsVUH6YoD&#10;d8U0dcUkblVQQrqcdO6As0EKuc0C2c30GYY073XBGI1ilUd4mMcwy3OkJ+suErvkM3tkF3tObHtO&#10;xPtOxAcuaAc8KAcmjPt8F/v8FQcS/I7eH6qNMJl2Ej4mKznCKB8Cykek2hm9yzmS7oKAk9Ir0/wX&#10;/BNCMM5NSq9tXh6tbCXP5vaS50LgnqaJ19tA8X7KJL8S8PWcBPuJcK+nvvbS114I/HohIfv5pP66&#10;KYmKOporG0JJ9gF2Eq5VsvdJz9+gDuI+A5ZY/Xxv/ZQR/aTY/RKxw7ec1kd9BMsR8hXgOTzLI0Db&#10;TJ/XqN0ggxxvjoR3ljx5XvjVvACiuUabFWFZY3zPfTaabb0CdICPeiCkDgPbMA2QrNqoSYjt27VR&#10;2umXmtqRNGza1G4CPVs24dtYq22sFeDcsm0DDjh32fT1kw6GQmKEtSAAc4DljW1etw2vgdTw3Tmb&#10;IUFvOyvAMqXCnWfZ60WGvc5m8Qksb9eTkrnvuwDz7kM/24ktIOGenzaEmVFLNT6mjmoqWSNH3ANs&#10;DzEtB5K5d6k7Nvz/JZvOxZ0mIU4P5Rc0qXhpdfHqF5Yxn7x1UXlhM3Ht+LmQHHlL5vbGBeZrx+LX&#10;NgVf8qJ/cMH60vpKZcZXpupf8qB9K2zjN6RzP2aq1nny48l58tvjy+TXR5fJ94eV5Gtdmu8xDq/5&#10;7F4IA3m2ZyiCKbkaNmjpUkHQLaAC4K6sONl735wZNp0B5mfeF2cGCGe61cuGSmV1XFk9w9uz/cmS&#10;Wq/V8bbkYLQvyUuyLQ/N6ic23TTA2+mbTJa7KW4koM93YvE7KU4wX7NtlAQthiFxPNjs90QCMpY8&#10;2Nq2ADoATjMmMLp/m0i9G9VTxWqwon7qDjjXpnVUDXzRwVTH1+++90nOHez0H8O87tcBzE0W6fW9&#10;jo8Lo5x+7uvht61pAOoa/Z1GrHAjwAtUtblPnZjkbtVCXXUADxa/1dcCSDdFUrJk54eDwSxbwHGj&#10;Y7SxzxpwvAqkq1/ytRjckL52AcsD/KMRnjhsYDNIuRMy7CH1fBOS8xdsKLZtxE5sVLPlkvqZAgl2&#10;Jtnyvt/6kNGxTor9a8zy73UpB6P8VxjlvwKUfVz4exdJ+ceb5Ob1i+T50Xts4jfJ+5Hvk6+GsWkj&#10;v0m+H/8x+eXIXya/7vjr5Nu63yZX959LXD8wqJoDlkOKTfEBMA8FWP74eaRjPzTIiDCvWsxyLdBc&#10;FyvCvWJ9TDcPaX1aD0YdUB+vi6/XA9DpkjDeUI9tbzAEeQgwB9vc5v3pNaiJXuY0QdvXrbpO7+2O&#10;uz7mtF5KUnZrCjwdG4DxHXgOEO361NGFjQWS0+/5mgCtYJhbSbJbMf7B+jfFa2Q1O6aaYlFdPHT7&#10;MMLBogoqgK4QrgaDn3pDj1qAOMDxFx116YqPazqoIDq9ju7TJ9Y4qp5iNbl/6Yr6J/fpUwVU+JLb&#10;Q1YNAAdQ7uRF7nS973St74yhd3izseWdQGoXEB2hZl1Y804qtXYp6S05APkcULTaKgYHZY+rGp5l&#10;1+JKgOUGrHBtMug4W8Eslx7OJM8ayK8bZ5K3bePJ+/4hw5Hh5FsVfd9Ix35ugHliKDY7XJcMDqmY&#10;G5T0PiCsrrfJ/ZFojckd6rYPcH+HDB36JXf397cng3qchya7ksFJg65J+w3v9T7Ds16ZEV0yJNrm&#10;Bd/N+VtzD1UBdlO2jSfblG1H+pYzFG+nzgF5ncrlxoXk3PnynBKnVAOsAPbpqrWho9A5MmTbbGNP&#10;Ego5asjQ2+0xD3n9px0Ha84BJ4DyI4ON32Dw/2Xn/n/Tc/AP7In+QW/S/W8jEv6HKgT/zaFk7L8v&#10;g+Lv25P9i3y5vyU/fvEu+SHz95L/2tK/mPxzU/9q8i/M/XeSf2Hjv5v8C7t/P/ln9/7byX9l719J&#10;fr/7zwDNv0teZd7zt15gsvaTBTVAs6prlrGR296TR4DFqetDBmA+NKzcFma6bi+z6ly+QqW3BjBv&#10;UchtY3G2sYe7AOUBgJTBJBdshotVAMOqSOy9OC/bVOcBs51k6RJYLui/xtJHx/MS6enKk9lk9dl8&#10;sgWsHWDjsljZAhBfALwKQv1Kr1yLscoVoDYfewF1NxEIlg1GkW2jmsmTapJrR0BXBDyl//MMMyUc&#10;ULjUUcq2STgGfCLR+/mz6+TxuwsBRtjjL/mVdURX0/5lLDOfddEeKH8C7PG9VrFiVYP78itsl+7h&#10;6Kat8t1WPM4SBrjs2nQF8D47w77lb5LnmYvkWhhUWTdw0dA+y1N77Dp24Pq2H4CXhDe88AXXsKqe&#10;3its9qVzXsn9O8XWHpOynkZXMO9upeC+8c2ekHnvI0gOBHsd+zvBQOeRGUXs8hngXPCcRRVUPipz&#10;gOZTe7NsMMVVK4KTosMaUD3VAR1BXYfA194VdYPgqADU8flJJFoDGgGY4+MTIOg4qqGwz6eATvQG&#10;B/isIDIqKoaqnodzsu8Ln18Cztfks7ckvreRSB0J6gGWgbdgGlN5dvRPk5+fURdGqFcJA1w2cIhA&#10;qHRhgc+x7OdRHxUyXfvE8F6nFVL2ABee508McwSVlbDTZWxqGRNcfeZ+xH3CTkavct4QI4+YyXsu&#10;sxjKbAwRDBmyp4BypKjbx0bNV9RlHcet4cKxvWPIzsMTHGz6taqjJ1fl5Ilj5pos/oyv+yhS3tk5&#10;j+258+TdZa9vWXDcGdl13tAoR2lwGnLgWPa7pxSZea93CUCvyOM4p3CoAO1Fku5T7TKHcpsOTgV/&#10;2f/sYqV3qC3Cpxye5a2zccB5IjkCvHMhPTa8yD/zOvAJnwohOyF9Pro1ENEFfuDzo6deW8/vScjL&#10;4zF5/Y5kAhy99zp+7/s/GIJ86TV8Qeov8frGIOqKXaBiMFAkrS6xO5Sfeo8ZSJ1TXJy/ouxIB0mC&#10;7SpXydvys+TLx7rRDZiq3gv5SKQGVCvA+bkBzbnbqlXxWpfdlhx3RVL/8Nh/SmoveZ2fyBR4U/Ze&#10;kQz/SOjdZQS2kddHwnZFQGAFyK76vbLjOLzKZ57XlFkOKbYe5TOqjKjSymG2swYFeRVv+bcUDLFg&#10;gOiujrCwU6/32tFs0sl287MMz3IWrl3+c2AZYP7Jp/WPxTL/6Q8HSP4psPxnbuOP/TSpAZZXgeWn&#10;P8knr36Cjr/nCe7wJh7iXRhzoI55w4yTGI0z5FtlzFxBpUeWFCo/Asz0mCq0keu0YaTaF5KNjplk&#10;pVNlSDdmWE/ndK+TPaA74qI6okphqMfGvq8j6cP49NuM9qvP6SNL6pEE3K1ntseFa2CsKxkfkawL&#10;rE4MYXsDIAPT7d1NSVssF8P2AaACc9SpzqR7GBgfMhEe7ky69DN2j7UmPWNtSe9Yu+TWdgFNHcC0&#10;i+U4IE9aPjAGYKs+aR/BjAy5cGNQWvvd+h+t3S7cpv/pBZ/ErLsbcPYYBvsx10N34HkEyz0KPI2S&#10;5wYDPTKPZcUUj5LsjvFdj0v1HiflnsRMT05jXUmCxydI0sdJA4GNQXLz3tmBpJs0rXvFhVHYU7Dd&#10;/ZvAPTZxmAR3NFKNpRuHx3oqwsp4xGcA4kj4no/KH+FMAcijQmrchW0EWzcEJA1L2I4E5pkUqANu&#10;PKorWMV1r9fmAr/wluUNvc2HseNEFb7hLYEKm/r4AuiuCT1ZcxIOoLzCB7PspLMEJMdaJCtZcJKY&#10;KQkkk/g3Tmo1Zko2Qkoy7mvzgPS6adEeGdGBE/1hyC6dCA/5Pg5dEA58vG+yuG/6tf8NwPyVn8E2&#10;H3sjZ/hxTpwIj5yAY3p9RIqdIck+fcWXQ2qS5YU+FdhwGhMnUqeiWrIz1VglCaeVmfXkGlB+yZv8&#10;YaqQfDld4F3O8C7vJTdpZdQ20LybAufHgPMTwPnxtJPJIg/Hjgn5ERmX1NAVaoAIVxvkF+7H1PZZ&#10;/QGc1T31TVte/z6J2H8XLPem1VEfPcuGS8udhgsCh1ZrKBBULK3WeU80AFgPbR787HQHRUaPzWY/&#10;eeWATVOAkmFMJPlyE8ahU61IAOX+HQFFm51J44aN7SbAs2VtA1JbjUnTZrPkWMfqlvfAFkWGFOIB&#10;yomhrZG76qgAy1QO2wLMdqP2DTjcCVZZ8NgWlcKmgcsGT/QGm8GmarPNfhuoFpP/ep6rOmmxAZib&#10;edQ6/Gyn4Uw3xUOvIU4PZrULMO4ga+okyeuygerCLPdjDoDKlTGVS5jINX7WTd3Re1iU7HRvcj47&#10;mtzMTyaXAgOLy0NJRpd0bmUoqWDuL7HW5/ILqsL+LtgpbgSbPTIUekQO+Mjr/FwuwLuDfdLCo+T9&#10;4VHylf7Lr4+zydcn2eRLDMWHk0zypaqPDzZTH/iIPhwdJ++Xj5K3g0fJ65aD5E2T+rAuXxs5Td5P&#10;55L38/nkA/n++0U9gcuF5O1qNnm7kknerJiaC2c7XlV7tGwTvtwiGK8zWVvqS7aiP9j93zEo25Vs&#10;v62TexMA3xgVbjYslXHI+8swca2fqqTHcKHL8Iz8c6oNI4+dHufzHmukcFG7NVgrEI6/u+eeY+AL&#10;DOIXgJOqqtZ7/JtWu9Wm77lFdVWjwLE6wPlvgeVIco7UayxngOUI9brHn5yuAM58yvfiaxFOFUxo&#10;LVCHCa/HhDcIh2qSnBzAOHzK7RjLFl7lh7zKdynLbAGRlNxJ8QAg1w/7/2TXtX06pPuw5D6uEepV&#10;swp872JMJRl36qPtI7se9H6J4MRoGwjwPIJVmhGQs6JqZc+U+UiH45F6qD3yw00qko13h8mWCpjd&#10;X5Fh/8in/FeYZeA4/zeXKbNc/MvL5OxvsMp/9SR5+i3Jafmb5MvlXyTfjP86+W6EP3Ps98kvJn+f&#10;/HIUWO76m+SXjX+TvK75Nsk9qCZLgufG7rOmkGIPpOyy+/ORbe6+3580kfHXpVLrSMG+A8t30mtg&#10;OR1YfFwk8/XSxmPVCWKrI7OPYUYw0w3UAvWe26iaquFprvHc15A515Jo12GbQ6Kdrg6Kgg7KkXaD&#10;Cv7fZpLnZoxtS7o8/4BpdBSnVVMBlAHmWAGeU8Cs47i1BciSkN1iRS9zrGbguCkStD9WTzU/BGxV&#10;OAXIbQLMHnZj0KklAhTXeD3vA+33Ma8POr2eAZQB6T/Kq4FZ/ztWAOQW/z9WKyAf6dYR1tWOKU7B&#10;sgq5DgPvzhFg2LC6a84tW0nnlOX62qkmqnPgji2Px9OuYqzdOaq7TAXzaCQZe0xtcONcwsc3hz2Y&#10;VJ8yfKEn+fSha6GKNsfX+lhfUumnRulcSt63LSZftc8mX0qV/lJDwZfOIR/UTD51vc0uDqialJNA&#10;hj2y1JL0LgOcBjmdPu5f6krGDMwnR4XyuY6PAc2jzrtjo/3JJOvX9PSQ5XZmgM2rnwXHkH3VHmLZ&#10;/mKuIWlnjem3T5jUk7yqU3wbUN4bJ6Uk7T7omEqOm6aTk/rZ5NgwdF913mYNiXONc6C1XD+GHceu&#10;GpyNAf4DnoeuCH0bcY4nF2/acr7Pk7+/8R77ZwzG/geC8v599/0/cj7/vwLM/xGG+T+UzP0fGFD+&#10;bw3j/l2e4H8LsPqXHiVf/fJ3yT9X+W8l/731/3Hyb03/L5L/6dy/n/yD9f918u/s/G+S/9Huv5f8&#10;Gzv/s+Rf2/m3k39p7+8nf334zySvT78BsCrJis3qHDZyGcO2Axgd2wOcUlVl5GEcCYvc03m+FQ0f&#10;EfoYDSfUbmsqtjakQm8aoG9HSnUkPZNa5nhrC8Dn2TV5tI7nS37FsnCfQyBwJaTYBY0MgPJi1FVV&#10;XP9uVItiOnexRsfY3ByGOI9NzJFyh0859wwgiVqbYKtZrXK8kBnMY97eoXJMpnwSYEbKNmBbBGIr&#10;fJIVACcbA/i0jxlwIuW90Ed7jVG7eY09k/Rb+h4b/SF6mIFjLFfO/z7NYnexwUUfX/hb18+xv19i&#10;rHk/8wKTCtjMM5LhogFfkfS6gtF+VFAtdfY4eV96Jjnb8I6EO/W7CnrKAcXH2MdDG/+Mv31mEFAR&#10;enYuAOqiGD5krB4lTQkjn+M3zgJqxQjqEg5VdQ07c706JSM+1id7188cAV/21tjSAMwhBc4D33lA&#10;8NMKD3IZSL/w/EQIVrCrp5jdkGMfkq7uA2C79mR7smT2i8ByAVim/Ivk66jxOeGnPdKlvH/h2DXc&#10;CGC97/W58zBjNrHTeVLc6FGuuL/V6CqWsFzB8p6FjBu7mMVsRvBXAOR0AXvRoVsWPBUp2BVy7WCT&#10;L+zrQoYd0txUnhsLmx7S8rjvAZYv8l67kOeTZFd8vwJUR+VUGhRmP1iOgCrPXSrHRsAUVZgVeGEL&#10;hiQ5YDkee0ivTzG6GSvA8iEm/ZB8OBj4I/vGE2A5gHI+hgKOrUjbvibBvmULugqVQwwtKCn2WdiO&#10;DNXzOx63HvPqAR+57uUi739eVVqWKuNUCO4pb3NW0FQOKC5ErRGgXUTiFCjtcm6PkV17J/IOTu0Z&#10;gOU9DPOe1yJely375o3CaLIlR+CQzz+nVinPF54Bjo8E4x0+JtuOQUe8Pl6nAyFsRzHkiJ/xHsqk&#10;VV8GAQGo3/reD+qyfh23/s5bPuFn8NpT7ydKzrwk7NM0GTv8/45p1qeKgK/Kq2JSeWPpVr+5AZav&#10;XiTfvnqdvPvuJrlyXS688Xi8vlXP15XBxBUFwZXn+dLtpdtzoDfA71kMLVgRCj6/UuH2pnyRfF94&#10;knyTu0lenZ4JRAOYhaIF816BL8psChXnkzJ8EasU7DLmvmjocAZAn1E7FKXo57Hmp+883m9jOS4/&#10;eM7ja85fMSCKxPpVz23nCc/y6c8xy/DtIrDceIdt79Z/IbAcvxh/5M8B5Z8BzD9z++fA8j1geQxY&#10;Pkze/uQ0eV2XSZ6PSHqzcXwqIfHVRi55u5FP3q8DIDyiL9azybON0+S5j1/PmyCMlpJXfcXkebe+&#10;rm7BDT3S8Hqc+HodyII1MkOkPGNOuFOmi9joBX7NaRewuDBNbahW2Hbhkj45Rv40SgYV1SNTG7yP&#10;/MOLArdmQhaN8e0BaDv4wDpc6Ntd9DuA5k7yyS4T5F7s9ADmetAawGL3DwDc5E6DZK6DAPXQUIek&#10;YsmUwM7iANaNxHsKWz2M5e4j/e7qwTB320CmPZk2NDxcTX/Y0NisYLq7yMO7TdK7g+EWPtJHRt4f&#10;snLAt59Xs3/m0yK38vlAKk/HGo9gj4f55oYwTX6vi0y0k3SsY9Qm2eNqn7ZR1lHaFqy3i3uXLsoA&#10;zgObQ4BPeKrDXw2IA0DRvzyuVmqSTn86ErTTCi4bjQB1UYW16764HZSkPCpQbcKGYoqEfBarvRAp&#10;zXqhV3iv1viQ1p2UN5xwNp00tj6uTRO7DRKhdVO7VQfiCi/BEoC8CJwGo3y3gCZSlBnM4KQ3/LgJ&#10;2Sgv1ASf0oJkxA1Ae8/fO+BFOXKxOQpPshPgodtDwQ+pFPtbYNnae4l1Bp7j5zIuehm3xyGpclE7&#10;doLNkN2cxvIzUR9xSvJz6o2Zc3HMAVC5ZSd1zPnZDJk2WfW76RI5ts44QPh2mhxuaiOpkmLHOudl&#10;rgrdqljn/G4Xcy4064JDAOU8BnPf5HDZNHECOz9oUDGAGet32xe1XI7FnhnS6UE+zEjEtgHqjSTs&#10;NA07wDOAEAFYvabpfZKlAckIytrGMGyTY28Dy1vA8iZWea2NraFrOBknw+7rtyl2jLYNYRqGyREn&#10;sY7CXzpSsOz42h4UBNZN7mpTBSA3YJQbdzAQ2w8BZe8HYLkL89zj5/tTsIxFAZgnAPxFfuYInNva&#10;xRhIgN3B/u7wZG+tA78C8jYB5U2gdIvsfFtC+/YgxrTVibzOFLTGxRZjsidYZ5eMcKfFz/t4rZN3&#10;rsff7fY1A4HDDrI866ATEPf1dc/PCqZnVaXQBnC129uYHAo6OqEWydi8Z8kQcwZQxzbRO3yQ29Ye&#10;aephV0+yr4v1wO1J10CS7xpJiljbQvdIkqdaKUiTLfSNJaesIcek1icDQ0l2eCTJ2sRmx+5WYWw0&#10;OZtQ9zQ9qp99LKkYTJ33TicX5JtXrQvJVddSct0vFGhoM3kyTNI/QpEwSkY5ZogyvpU81kf9GPg9&#10;F+Zz7By1CuDPzQDMsyTd82psbKanZ6ldHAfzMwJ8MO2LE95XI94TQ1LyScOXBrzH+q1e75luX+vw&#10;vmk31PL/55tV3zXxrjdEJzA1hkTxQZ7oXh7a7i8MzQDnHuFT3QKpuu4BG0KpAjg/vMePCizXpuzy&#10;R4b5D0AZWI606wDHAZJjfQTJ9wJEWxFQVcuD3VADKFuNwqDC99qCjUwlvdKUI2W5rt7/4GlOGWge&#10;1zrn2bp+7OugwCgy1we9mG2rZtjHM2S8KwY3FA9Ngoo6N8PWYgCw7v2wM5z06LztOzXwc46Yk5i6&#10;4iK65T297T2+afO3ZpOzylax/qWB3S8zyeFvdcX+XrrvX18mxb+5Ts7+6iYp/P4yKZBkl/7yOrn5&#10;yxfJy198aer9i+TbPWzy7I/JD+O/S4HyD1O/S74f/V3yQ89fJb9s/nvJl/W/SS5rnic7DzKC5pZT&#10;drlfCvYAhnnoAeuL1WNQ0SQJvIYsvgZLHAnYAZhTf3LIrgHlAMzpwirXCaCrk9Je+5nHLL28HmAO&#10;xjmY5wDNwUb/wdPs+U8rycizawMwf/Q1B2iuw+jWu740WI2uMQ/DF44FjtWsz7g1WOS/A5aDcY7O&#10;5lY/E4C5pTmY/z+C5Wb9zClI5m1uxkCn7LBgsU9gucF1ra6bn5k0+UGXRGyrRid0nWtdA2n4nQ/5&#10;Iyj2vvxbIDkNIgs/NYWLyrgOUuZ2bHF7gOW4jo07VlU8da1b2z6P5ePORdc317a2GAZSz7To5W7X&#10;fTx8NpYs22DvklQeA0Y58sC8OpRjjNGKVN6xgpC4g2bXuBb5Gv1JWWf9S7aLr7rXk+/YQb4dAJol&#10;938pq+QdVcwzoZjl3ankyIBwc0vw4K5h/KHh+ZF9wTGwzP4xtTeULBhkL40Abob4s6w0M5Pew/JW&#10;llxL1/z+hhyTTTVna/qb56Vrjx7Zb1DtdADe4X0eA9CXMcvblFoHrqOHupsP1EYdGC7uNxowOsdv&#10;1mBjayjhaoQg1vQm47Uq9hqGkynKo2gQ6FWv1W4Y3zzhtVez1nDsWLi2fnQ8/Wv1SeP/siFp+b8A&#10;6f8PNpz/V2vS9f/Gev8/h5Ox/7tr7f9Nlsj/kSLs3xVu9a9/SP7eP/UvJv/67b+T/M+3//fJfzD/&#10;Hyf/h6X/JPk/bfx/kv9o5/+b/Ic7/0nyv9v+j5P/1fb/Ofmf7Px7yb+6/28kPx7/04KIXrrWHyXz&#10;GLZVgGafJ/WUtDhLiZMRjnWoknBv3TBV48hG5FgINI0gsDW2q3Xv4Q1qri2b2l1D9UMsdYY/MX+L&#10;ESbjvJA4fXkuaAvwOCQXXg8bWUY7Ah/4kiqdlQqgzH+4Ex7aYAX11RZtoAvCuDJA0THbVgYgO1M7&#10;cwnsXlUlXAOZhQDUErmLIb0OFlracs4eohCMr0qdM9U9GbLXffaefT7VSOg+k1h9JtTo7L3N/jfY&#10;6w/+BqY6GOkjgHOPsukQGxvJ01eYt0evJWd/nUvOfwAqvsOQvcFASoU+cc7KeKyFFMjpYS5cJ1+V&#10;XiRflp8nz0tSyIGrqII6o3wqSkoOwJynjDrPFZJnucvkJUnrU6DhpsIfin2v8iWXhV9Fr3TZ4LBM&#10;clwGtktqigpY7hzgeypQ6lS6ddZzmEM45LHKKbMcsnWe6QKglrPyWMsItaocApxYz5LfDbY5vMlH&#10;em0PK45N+7R93tq9I6BLpeuRcNtjAC+TMqNuhZEdA9UHwNgemfy24dXWI+uxodBjIFt68zH2OYct&#10;LgZ7jC3OC1zNkMEePLVPeML65OePAOxc1PwA1wGUS7p9K87t597j5wGwSbfPPdcBmC/Dz+oacJ6u&#10;j4DZx5cBWjGQsc7tE9O0bz9f4WsNoF6JIKt0Ac0BoMOnjJUOX3fcFg1wcgBczlA26zU+NVQ4poQ8&#10;NDg44H09MJA78lgyPLfBwJewnGXPaQwbKo6t8xzpt4FIfJyltjhkPzim2sxrIKls2yPue52A5QKw&#10;HM9/Vq3qqaCvU6qLuM3wOGeygs5yWHqBwpkTz7Wg3n1ZSdsZz6mh8TZWed/A4ggbfSQ/YFdWwhb1&#10;xQ7C6dhrlbfXzgP4JxLgD+P5F/a1RwWyR4V3qJLqiOT7JPznGOVTwPRu3UmxT14Bzd95XX7rtf8V&#10;MomH+Vwo3iU7Q+mZ40qK/TGi6YS0O/vS+++l49b3Ih+gIv26jGW+eqQ66vZp8h2w/NX3j5Mnv8ZI&#10;a7EpS6m/wCRfA8U39t7XAZaB9QDNV6Twl1aVn72MeY7Ar2uD8Deli+SH3FPql8fJl9R/z/fPkhtD&#10;h3OtM1XPX1mAcMnzcHYuOEzvd9VjqJCVl7xmpWCb/a+SwUsxpOgfHNPfei6/MnB46TlUJXvgWpGJ&#10;oQ+L6EZm0fm+M/nZCbB8Qoa9AOM2fqyO+scDygGs/xRZB6P85ylQ/gSWH/Asr/xkOHn8k+3kzU8w&#10;MG0ShbeOk1eM2K+cdN6bHn7Nj/ItGcpXCuffSCJ+adr20knijYnfO51/75eB6TlMzUwZc1NJ3k6V&#10;k9eTxeTlBN38DAC9ZDojubcs2v8MgxfTsRM1RYdiwPd5HbeFcW24UK1n1DQI4to9dJBLOtt3wG6u&#10;SReeMYnW/TxqMz1kct4vsbPHRqNH+EgPGdmgDcVEh4uTEI2ZjsFkoYMclCx2sVMYUddgupYwf2ud&#10;vJaCPlbbp5NlPqJ53tGpdhckvzMQaaV8Tk0AeUM3tqDLAspjc9OIDWgyhW8ma2shFQ8Wuh0A7xgF&#10;cDHWsdqnbHSs+LjLZL17yKQcOO4RbtLdH5N4P8OX3d5tAegdJGLtfTZCgxilURsl7HfrpL85gyGf&#10;JyXXc92PgevXdT2wDnSTawdrGAneowGerRFAenCHpBcD2b07kHTxr3bt+X8GED1rLtCm7gMLQkIw&#10;38F0T60BzjYY0au8LJBgJWTW5Cvr/AMbsXgPPq2UYTb1CcC8rGtwKZaQnmUH+ZIL6DzZ9bTN8ARJ&#10;yRiwPMl7sWBCtmFitOvv7APMR6Q2R8DvkZPkoUnqoSj7w/f8UcK+Dsis90wf953sDiUdnvi5Ez+X&#10;gmUn0rg9CRDtAp8CaeA7E9NTfzfLS5KV/pwVypVbcHKe5RnDKL+dqpJgq2XgT66oiSoJgykBzCU+&#10;5hKQXJx2Iok168SklixPgnZq4nUcDLvhwaKT37igtADKA7ph+yLRl6S0m1e3G0jqZjnoBna7AeSe&#10;BkDHRqhXMnYvsDzoeJvqI13jo93Hth616KN86Bh+6BiXJr3bzKvSalMmJGwJCJxIwbLjhUKidRCA&#10;ATCbdC23YDM7BMv07jgGSKu7pGa3bNrUYpKbtrFSuxhlMueOLUoMQKVXEmC/jegQb/OQHtMhtVPj&#10;ZP0LmIEN0v1tVQrb/PXbUmS31u+6wDekqm9SJERH3ZaE+q3ZmWRnwMkZsNyvczLChh802AgK/Npr&#10;A5hbMBGtwhQwphv6mrdVUO0J9To0kDjkh94XILe1jEFfG0mWdd6tbDQmGyv1yd5yY3K8CCzPkTPz&#10;uB6SH55Sd+RGhpJTA6RTqpECtigYpAtDhksb0Fss9jNKlRfNQC1m+/bhcnJF7liSMJutH9Hr3J/s&#10;8wbv1XYD9kA3dnQbYNiz9klQ94GOfYzaAfXKoffYQVeX18PPAerbvX5HTsIhpciJ80G2bTTJtbpt&#10;x3Q7B2T4Ck86h/3OcLJGvjlHBTNljfu9YTLTPuqYXre9FDK9MWjDVvV2Sq8VUNbX6r3WYkCmYmtQ&#10;ldhQk2Gc42PYQGXIbazBBu9lHuGeGu/TGtLU6AFOGeRglL3/P7LJwSg363N+iFWuV3NUq3YqwPId&#10;YAZaAbx0AcL3BU9FbVQKkuM2wHMwzinrbEUFUk0AujvfdD3gHIC5USBUI5a5vhZwUhdVV+fvx6oP&#10;b7PVBiz3+B5JbK2hR/hva50TawbcB4FfD+acH5eEhS2yAThf9cmR6HOu6d5yzJ6wwxR5RfVITpN8&#10;LrjIL9jIzZOszZvGx+0yf93mB+eDX/E6/t5G+6+vkvJf3yblv7xNir+7Sk75lzO/Ft7zWxvO371I&#10;3vzqG1NvQDkLKC8ByJM/Jt9P/Zh8M/3b5GtM89f9v02+bfl9CpYf17xNTh6UsMtb0rHnsMu8y6qk&#10;7sCy97QO5pb7Hdhkjys85B99yWltVAqcgd2PQLg+lWHX/AmzfCfNjp7qBqxzgOnoxU69zjzNNQYU&#10;NR8Bc230M2OZ75NnR9haKs0mg06ZZuFa9bzEja1AM39xExDc0kJRgGHuAHhjtQGyn8ByGwlxWwBq&#10;P9PSbDnWW8JbHonZTVbLHavcHLVOrjOxmgyBG1mc6g2s6jDMNQbMtbGwypFwHV7k5lQOHmFjQHAE&#10;dVlpWne6XLcioIt3v6MJYBa+1970MfE6vhfsMia5Y8HQlxWk/eD/x9p/x0eapvWh97Jw2OnpILWy&#10;Wjm0uluxlVo5VFBJVSplqXNOk2dnZ3Pe2dkws4HNLHFhYQFjMCaZZBsMDoA5+NgGbDAGjLF9sHHC&#10;B2Pz2j73+72qu5c9ts/78XmP/7g/pVgqVT31PPfv+iVLOGFIrhtHgXgqsZp+f4dirP5cY0UpM+ba&#10;nikAWiWMBlnrzhapPS9oFpM2LTF9LOd6vdxB9dKVihQ95wdH0nWqldusDredI24aUt1kf7oBLF8i&#10;l9wSaFgwRF5imZk0qOnPeJ9mDHByhug5+wIhc+c0Ecz2x5BP8n/7cBodMLSXSzHB8nRu1b5jjSQS&#10;sJtXSTUtW2FEinuv/6fNY24fExTmuB6TVzJLprw8ahPeTy4rvyXT7FonAHGeGmcWYJ48RklxjBru&#10;WG8aOKYyCrs8XM3LH9eKqNHq5NGWS1FNbl51yTHwguPnM9ZfdDz9fb3n/zvA/K9qUuO/RQT8uxOp&#10;99/1peF/o8bxn2fT4j+SGv03r6env+fd6TPv++70Exd/Of2txf89/ebEv0+/d+6/pN+fTemfLaX0&#10;u9ZvL/6n9BsL/0f6hcXfSd+7/JfS+3OfStcKT6Ul+7cJG945ACRHZrxqiL2qkie/5Fo8L7PGNWJW&#10;FsWMXJZp14dpbSIz0mdnDcvn+XAXyCWXyYEzlGg5csvVqDy6gjkFli/ssUvwAef4Nae9LpMUWhOC&#10;VieKmOUtqdjY5uVKfzAPaADEtVXhWAbpNthZsss8ue4GtnpfnsHFHZ2yupK3sbNlgLSI5S3IQFnB&#10;kBUApmCjt/YxsnvActi9WMgyBuhr2MvNkHXfwdQ+uZwKT9gvYCTXyGtXM/5ngDof/lpM9oEwset3&#10;dOje5+t8CjvOEla6R+KKuQrJbiGG8pX6ojWBXva0m1crQPn21kWMZBGrJVUdAxzM8x4wfb7scctj&#10;uLZ9Pt3duZLu7V6TEHxRUvAOgOj+AfuQXO9ik+N2y6CiDMAXgeI1z2fJHmgd01rytXX7keiDjm7m&#10;jehnjiGA8LINUu0yqW8ZoCtnKTsz9kDycQrAWwDhSpK3FO+CvVrc5u2vc4Jj80JpV7S45AXIrgim&#10;WgHWVgDqPGAWrPKS1PL5C47/i7F8bC1csBfANlek28EgR5UnWe4K2e+SvuK5m6qPrvDb8kMXMZ4b&#10;mOaQXgervIt93sdCB2Delga+rfYzPMsR+LQXgV4BlO3vdiuAmbxbYOtl+CLWwZYhgtdxKxhkALki&#10;BdfZvScUKlK2IwW6EnTm+a8MEEjTw8e97hhaB7LWHZ8lDP0qKXtOEFRWKFTOCsZ9LbywkdActVNU&#10;FZtUAOFJ3oohB9XCrpCv9fCfez7z2m1KczzTs9S0i16vGNoYzJRYFteAvYKGnQJQHLf5ALNyAFY8&#10;X3lha3nJzVk5HUvqVOfl+cyU+tMs22KwygUKzbWQiHsNMuUAwlhlzTPbHvMuwmYL4C+RHhduuF/S&#10;+RXKrILXrAIOgf1KpSrfcAS4FUmh1zDNa2Tbq0+7zzcD02/2P1JI7N+O+idDI++b1XjdJNIXeKKL&#10;NyIHyPsnWGdJ8bt6lXcMLM8LA7t18WJ6/gZ2+WnH7ou+JpD34P68+5kT+gUohxSbjH8XwN3zWA4w&#10;+ucx+3vWjiHEA8k95abj/en1C+mFNf3LuUvp7pKwPQrOPSrH3cXZtAPbbTkWNw1rdqRt7wszu8Dn&#10;fgA37LIZ7BhSbQPgm1Fj5n8r3ELc3MDGX8bG759Js7tn2DqFfZFhz2PvOzJt6X/Jk2EHWJ546FmO&#10;nuWvXP9jwPn/ToYdDPNr0wOw3AMs66V9TSY93cEn6OB98g3kjW8FlIWvPHu7mJ5TAP+cJ/hJU7q7&#10;JC13SCLu8DPc0bV1V6n4PZOZJxR3PyXl8GkF30/r63t6YTs9vbSXnsztp/tre+ke78z9nYN0f+/A&#10;CWUv3dpwohLlfxCylehMc+Du8Cvu6jfbI6/cya8J1SDTkeqbc5Fa6id97MPc9QJmWOLhHjIqndAj&#10;WOIJTNRUkxj2hmETXyeDRiePJpt9AGChSSl55XtDGDIHb6wmS9jSucbBNOp7g6p/etsC2Nq0drvA&#10;d9nItKsAwbDUCkmpi8X7VQ8815vM10eXJv9ePQltPQltXZ8NT5/J8UlgOkI83E9TLJv2pg73aePS&#10;2Pog4KWVxLs9JN7WCYx1EyDd2G1z4fcaMOFN2LkWoKKVF7t1yMZa7Ub7uNCPcxFKFsAZU6J+qBP7&#10;HMC4BVA6YTXzujbFmgXAyUcbR/w94Dtkcu0TNvTzfpc88rQL2KCuxSFv6mFpfcH+jEpyHN8R7iUM&#10;YYqfoAKWscvTpC3nTHy+nI7N63QOYB71xh98CJYDKI8IPThn+jXngrjkDZ/BHmWtXABmJ7+cKWGO&#10;lyL3lAvt075HWp3BFGdNmnMBrL3J8jFldmFc8XGsClh2bFUu6hXA7AJINh6BGqvCVtZmoyvZhe/s&#10;uhCv3XRrQLfigAmu1OsyNnlD1/ImGfbmkNCJIbIOgLloFci28+G3nSEhJknPSFOcA5bHVIJFD3dX&#10;BShHmi82WVBRO7AczHIbdrOt3gpGOTZAlY5lHzc7dgThjUi7XsBQFtgTVkly8538Sx1Oiu1Y23bT&#10;xU7DoG6MBgZ2oIfM2qDkhOOnQcJwvbTheuE2jSSAwRZ3k2H3LcSABEsHALcDwu1AcXuEfwn36uYN&#10;7l58GEzjNe/z+lfWPFZjAZsiSXuGVH+BN3lRJ/mCcLg5Seqz2ORZIDki9+f9zLyQrfnhobTYpdKg&#10;IcDySMqSFWYB1AdgGTBu9JqeALhlFywI2Vo8Y9MkVTwbYHlM7RYf9KxBzORMrwq5JgF0xzE9x7EV&#10;dWlVUmGsPLaoQDJeoprYmDltkWOrT9uRan9BHd0V1V3XhOfcGie3HiGzHnKuoRZ4kmT+fn8WA2yy&#10;yTu938MnaNO82z6SdoSpbbdarB97BmCx9k+4bbO6h9Ju70DaMOBYxUZnAN1F+QkLPYAzwLuEIcsK&#10;uMofkcB9xOfHWjBELTqmAfHq7jTje6PA+KDVLym6D1PU7uOmCFaqxspJla7GxgbIrFbHVC3Iq+YI&#10;EGodj2AvQKxWhVadxO66I4YdvMpR+xNe2fh+/HyA4EpwF8B2rCK1jl7mB4nZX14VMPeIVY7vY3UB&#10;uQdLWBOQdghIO3RM0Jf1OPD8ACw/6FeOjyv1R7H4bAM4B2gOafYxIDlY56pYDz8+Fv8LX3O1Xt6K&#10;FLstWEj/J1a0ipT4mHPiUanYR8/4mEy1FiA64VzVLuCxfbA7tVALNRedu/YMey6S3J6nhHFu6Bdu&#10;cnqFHD1aCoJ1cqFfwvqUeDB3AOSQWu++9XLaePNBWn3jZsq8uJaW3rCaVly09994Nd1+4en07N03&#10;pec235yem30zkPxG6fdvNKB9Id0ffH263/tCeqLxxXSv6g3p2tH7qXzkIM3yLg89PoFdHqyA5QeA&#10;OfqXT0pOb61USFV7fgMYh0+54lsGlsObXPErVzzLJNgBloHiAMePVgUshyybPPtY1H0FYA6w/RAw&#10;HzO4OFYrrK1O4na9iqpGPdWC2I7wNB8J4Cxo61gDIK73uEbfcW29Y6PesdJgIBssMol2PX9zZfm4&#10;EViurApgdj2pD5D83wfLDbJAGgxi6ymuaqmsarr4YjvJsTsBZQOQY65hkYBdFwBckFhLUxdvsSFH&#10;5db1JKTWD1eEdLXUWTW+Vg0YP1q87icCOEfHcndca6wZy6CvUe1S/YS/y/9bPeHYGXesjwKDhmXR&#10;enFWRsKi4MHVBYFvS+tpbQHoWXKeB9pyWh6WnJsW1DkuTfemjGtfjue5wCO91t6V1gWEbvAQb04N&#10;pbImicL8QMoIYlycGUjTbkfmDKmEd7U6D7XOnUgnWZvGJg3JKUZmBJVOtvH/ngGW/fxYXj1fgVw6&#10;rzdeUMysYMzw7I6xUp12vewA+Nv8Xz0h02a3mhDOOcOCMXvGYreZ4lue5KueqHaf1CIjVVKvgeRH&#10;YHmQ3aLf6hWgF9kATa7/tZK6q9a9d572/vuw9+IPOIZ+FVj+/apU+6+tf/UANDf9XmPq/kfOp7+F&#10;Ffp7JMW/dDc99RfelT762W9LP/SGv5F+aesfp783/6/TP5j6o/QP5/84/cPMn6TfzP9/0m/k/mP6&#10;1eX/I/3tpX+Zfmbx19O3L/9Yekfmo+ws9wUXrUsBp+hyPS0AJWskvCs5lilNHksGqvPBKqu6nMHc&#10;B7McYHm2kmL/wLe8WHDed+3N8tBmDa5zUb0FuG7oSt9Rf1Ryn4t8t+dYxiaFhE2ykU0iQM5h0Waw&#10;ZwFqV/mE17F06+wyq67lWRLPjE14PoKCKLx27SHPkzgHWN7F3m5gk1clY2dv+tsYspyQsbXomlVB&#10;U+abLZB9L2OBcxiuUvT7YsvC/1y8bQhAepr1vazanxw2Nv7eJt/tgX7ZK7d20s1r++nmFR5wCod9&#10;YCw6iteBqVKEhUVtUUWmu5Gub/Bfbl1IN3Z4oNlISpjJQqjbPA9769jpSNcu7wkAi3Rle9rdvXTV&#10;urTrdcO2bwFhG/7fDfvczVUsOel2AOEikFywRyr431d9XASSAyyXgLkSRrns9Qk/86Ze+gdgGSuo&#10;D7go+HUtZL6G+xlgeDnvWk3um18DCHmm1yKJmay1EAB6BejCKucxnTmsZ8ixc8iOnJTyzF7Ir4VO&#10;6fhdcJ5eOACSK4u39rw9APC3QsL8yOsc8tfw0WZ5zxev2zNcGnrA8mEI17Gcm5U0bkAHOA759Q7F&#10;wOZDT/NmVA4FaObZDnn1DsZ5h7phd196M9XAJQFoFz2Xe6TYW4YUG+HpNhjZsaIua89gJnp9o983&#10;Epg3AKrNqGzCRFb6pPmbt3xvM9LEpVoXvd55oDZAVVaa8spuSNAjtdvfB9QjcTuk2GWfb4bs2z5z&#10;F9sfaeQFnudcHgCV+bI+4+fmvG4UGOVg/VkRVu2TCwZIhagxorYs+P9Xyb3XPDdrlwDbihfcIGIP&#10;ISHxeoqi5tzGKSyyYDBAeZ16s2RvXfQ6FQHldcTVlse7Yy+66xjd4tffsj/eEJJWqRADCssxCDBg&#10;Dnl8Eeu6BkgWK8DZax1BYE9gYLHKhTeRQwPLOwBx+M7XhaCt8h2Hv3lFSNaakLB1loftqJSKQZdj&#10;P3IC9gDmq5d30zPXr6bX37uW7j+nf/wFtV/PCC3jGd73t3bdzxaWfkMV1pb/c5d3es/wadd7L/qX&#10;t2Jh+Q9YJW57Hzy/fjm9sHI1PbGs4s3AYdvzuS0UdseedMfwZtvzt+152+dBvuh/vWgAsi8obccA&#10;ZNMApEzVsH7R0CKUHsD+MivH7D515r5rgxDBvGCwOcf1l8Hy6lcEfP2/B8sPgHP4lh/puY+qjpoG&#10;lm+8Zj49g1l+vmMlPU/i8uybS+nZd5XT889jle+vAMy59LxAludvSCC+DkDzeTwlxfgJvV73rmKj&#10;TX/uCgG476TzhBPcE6aETzjZPV3eTs8Cyc9snE9PbSmv3jG92LuS3rB7I724c8Pf8mRuH6TbO7rv&#10;hCBc5e+4jMm+LAwm1kXTyvNi+g/4Evd5FXeEMW1IIFyTQJ3TuZwZN+lSfbPU64SBmVohfVxrckA2&#10;mzTZ4K+RxOZP0PzzPGUanRysJUE8Sy50cTvv81ny07jwTbSaKncK2uoCUsituwDZTpuJjjp+KxP8&#10;FvK3Zn6+RoxAvc1jPYag3gayjsStjtytniepDvMctw0hubLq4hYTXWeFJC1Y5ba2Dt7XHmFREnQB&#10;5ibsVz02rMb0v7od2yOZt8bP1/fYFPXafPQBwGdCsk2eafPQNhp+ZxvTSRtTsu2Y5DdVls18rEl+&#10;M9LumOw38G038F01kJQ2ANHNK1jvIlazjOXawHbpeDspur5vx0bWG3vASfSsE8F4pGKLcZ8ElCcq&#10;7DKQ7I0+VfEvq8HiuzgdEuwtAW9S/UZ5ZKaxRxEEshxg2UUnVlxUK0DYyTFPdp190tf4grKmkFke&#10;qqwTXc4bLG9amDd9XIkAjLh1IS4A2atCMCrscgU4O5GR3hR0PxYyLjD81+VzTrZUDTcG9tO1fpKn&#10;fnKZAdM5bPI6VrkMLJfJrtcB5qLPV60VH2dHPMYpjzFLxoVdXnCCHec5OS35tEuKb0cGEA7ADCx3&#10;zGKjhFu1k/C1A8uVUK8aTBr2sLMS1hV+diyAALhZqee5USfbEdNukr1lm6ulQTJnNoT5+H70lg8C&#10;y3rMuwXNtApQaurDJpyuTo3krSfO1RmC8NoByiOLg+mspPRhzMkgqf0gP2isIf7QoWUSvyXdouTa&#10;sfqtM9joM+TYA6TYozaR0yGzlp6+KNBq0QlqHhszizGYJeOfI0Gc9zML0xhvYHlJ0uxyPT/eMcOm&#10;AMx13jONWCBgOdMk9ILseqlTyEsXT3obyV6zDUyjDVMzsNxGDtMBAHVgjhy3kz3VaVHC96rhUYla&#10;oiiNeg27vK63dGOsJxUnelKODSMzBbAC2AUb45WlM2mNHHJTDdp5Ce+X1GFdyWCZpVPesEG4mie1&#10;z8w46QLWrATXnHivkw7empGObmDyxKhAsNF8ena0kJ4bXk3PWk8LdLvTK+CNj/h8t5PyqbG0e2Y0&#10;7Zw8m7YA7R3p5Ltk0Ts2uxvVA6l0/EwqWit8xXPA8Rjm9+zhznT2UJ+6KMf6Y7IGDgEHjwECjwEA&#10;AFOsqscA5oefHwGeotrp0CEA6VGqdQXwAsCPvMYho/b545FmbVVAr3XIesznj1Z8/ngFFAdA/tP1&#10;ODD9OBB3yP0/BuDFep3arFiHVF8FYP5T8PyQZf4K8HwYoDtSWQGeH4LmR8AZ0xyJ2ccBuJALVz8C&#10;yo02+NbRSFFu91i6Mdwk2dWGhA2yIpp7gCey3Dj/NJSdsy4b0l13jJ+PLnbnlyxW13vpJGByBos3&#10;biKefc5g610X0oX33kwX3nUzbb/tYqVjeflNwr/emE8Lb1Qp96Ikzxcup9vPPZ2euwso7wLKi29K&#10;T5990TDlhXT37LPp9sgzqqTctjyXbh1/DlgWanT4Ulo6vOr1m+JVHvoyWD55ROjXEQOvw3rODTOO&#10;Y9xDSl3xIHtdar5yBWj2HB8HhgMkB0CuIcOurPj8kZfZ9wMwh3z7K5OzjxpeHJVWfkQX9pFaC2g+&#10;KnjtWKzwNvOYHxMMFpLt43qPq9U8VelIrm70uCp1Tg9WzUO5dj1wG3LteuxyrGCY67HLsRqA58rX&#10;scUN7c73BrT1rjd1XdhM78njnUAalcDRtgevYVUjgK5LuakRg0oV0dHAQ08uHKsNi9xaa0hrtVVu&#10;DW2BvRa93C0kxo/WCeqIJgF2DcB7g6Fwg/d6Pf9w3bj3x7i/BygfnXKcTDlWR3WG93keDZnDinRm&#10;COPIFjQ3GXkKzukTrutyAzZnyGbnsIDOXTOzeor1Lg84Nw62q6EjJ592PZwb7CKJ7gW4T5INyxIw&#10;eFucxYjJ6pgwADwTQ2Tn0BPAcudsRxrAUI8P6Z6nYBk3tBw/bQHbYyrORlltJtTzTQnqnBpjGRhh&#10;myD1PiNjodP1trVf3gn2/Aybx1khn+PyR8bdjgr5G5Y/MVD9gEWOdZpqpNewrZfype9oVzp1hC3G&#10;6jCMa9Fr3uR5qpUuX73qdX7W++6jwPKPAsv/0Ov/7x17/8nz88eOuT+oSnW/VZNa/5Zk/79KEfVT&#10;l9KTf+7t6eVv/Hz6znf+RPqFa7+Vfmfl36d/Mvsn6Xfn/2P6jQJwvP5v0i9t/Mv0C2u/n34297vp&#10;J5b/Xvqupb+SPrz8hfTE0tuxY9fS8uJ6WsxqnZD3sC40cV3GwyoQEMxydt71MKqjwqqj7WM6CzST&#10;lS643s/HAsIW9aAuA2w5w+UYgmel2ubjOo3tWzUMz2BjZzBhE6Sn57D0U2tuybCnNl1vZJ1kg5Vb&#10;4cHNGZJVFF2u/7yHOYC2EIxgDhBaokLMAU3Y2l3y5S11kUV7h5zKpCx2Kx+bfyCrJONkTZp0zv5h&#10;mW0sV0mYJkm+GCFhJNz8wTlsV3Q/L2Bac0KINqQ876vK2Vehc0E42CWA/PK6jwG1PZLwHXLqDZ27&#10;ZWs9AKrPw3d8kQri4oZeWnvadfuUNX9zPcKpMMQXMcpX1snQPd4NLHgZyN0CsncQTttUmGXkzxrG&#10;sIARXvXcFX0ckuu4/xJyKKTX4XOO763Zg5QMM9atyq2fKa+6jd/BKq95/lf4Y1d0zOapA3PYuSwZ&#10;asZQI1u0942eX/u1Nfu2VSAsTxocAVO5vOcemA5ZdoYiMGvvllFjtCR4bfHA9f/R2qcwixV9wEBw&#10;MJsBlFeFT315YZGDpczqLc5ccF97ADVAWnSMlCkVy/Z/G4iWTa/JJoC3gX0ML/MGdnJTBVJlXRf+&#10;Je18G3myo293by8C1PjGvQbbVAAbntuyPWClS5nv+UFVlY99rVI7FX3SERhlPxjs9L494vldQWr6&#10;u/e9JjtY4HLOc6qKKPqyoxJslU+2FFVHjtfd6KuOZG1ry8ebERrmWNqWBL4RFgNANgdo57JAsd7m&#10;9emopcpQNHoNI13b87HGUlAkiS65jlWCzTDrwYRuCTvbxPqWMK8F4HSJbHj64AwiiT9Zr3KA5Q2D&#10;kU2KggrY954oAX1Fw6iyoU6kS2+Tse96bvYjjTwqtQxM9gxRIgm8LDQtvOSRZF68/AAsRxJ6Tn90&#10;5nmv9Qse2xPIISnyGxQkRe+ZVSnWId/OA7sFYDt6mzclZu+yIexdlQWgh3yDLPsAy3z32vn03C3y&#10;6SeE5D0Hdz0HeN/2f1EXbBoArDsuSoYoZWz9FrZ7Gzm27b21U+n49vpE6rXzwTU1bU9vnifFvipr&#10;RsI23/eW43fL/7lDXbZLur5N+bC5Meb3JiqhvXvC7bb5wTfcrnuei5GA/cgT7/8NdUPB8ZeRdZEV&#10;TJeNiltS9xYKoooMu5KGDdvW/lescgDn/+fM8n/7S8eA5dmv6hHuNZeexSw/14JdNv178gkb0Oew&#10;zLexOyYdT3qSn/Xkv94078XzpfSCk9JzPCtPOSk9IS3vrmCm2w7oO6ZJd02O7pj03HIA3nGCuQ/8&#10;3gd87/Cj3NWB9+SFvfTc5YvpDVeuVtYzV0hXrmyla1eKuvEilt5y3xck7100tbyouP2SXs5LXoCL&#10;pDf73lwxGarIMICmdXLcYoChkw46FVfFNtMam/vNVgdwmwOH56nc6s3M91QGoNcFEq37XpHXctXP&#10;FU64bXZQNTshA9kLQo1meA3PqQAaI6EdrpZgfFzYRo2NRR1PkU1jPTldvaTTRlLtRhLtZr6yB6Es&#10;FvDbRG7dGH4tk/16QWK1pzFLgscaBJI1Y7gq6aEY5kYS8jobnOPuowqTc9T9HbVBrbYxqK2A7tiI&#10;YAkwz3WCzOpPAdBn3H/4nYWrnBi2RlzUR2xshIa1SvJtcZFv6geOhZ01ANz1EkBrpXAeF6JWg+Wr&#10;X8F2lzxOHrETmzZCW7yS2z2pw+raJh0Fgk9LuB4gExkiExl2QJ81jQxP8riLXrDIZwDsnh0y8R0b&#10;hL2TaWg3gjwwy05KS6ZCyy4oFbBsepcjv6kwy5ImM3d8XRVU1gQyByzHCilWrBwZR97JIJItAzwX&#10;gOw1IDnWqunfalQsmLqu8o6s6bcuLjh58Nbvn91QMUQK1i9EQ1VUCSAuCjUrk2JvCP6KtQ40B1gu&#10;YJjzFbDscUxhlQVHZU18F3VPTwBmZwSqdWfDrxxBRUK9gLhOm7HOQb3L7VadzyuVUUByLfDUCDC3&#10;YTP6gGVe1tkJJy3+4GWbjiWT+iWStqVzBjNTprXnbBoEWo2fE8I1ITFeInv0ijYPCJPpB5SHj5P+&#10;1WNDWtMweX1M56clnU/zH0/HpN/tzJJlcj+jKmyaBHGK525SsNu4x3mWDHEIaB6sgOUzas1MgIHl&#10;JTVRFbAsNGtWD/eszeFcAGVrcQZQ5g1cluSdqTcprrKAx2ydC2GjC3EAZhLsClhuD6BsU9UAIFfb&#10;YB3x2h7xnjkqqbXaRvU4FqdW7VJdNdl5TSryWG7wYZaxY+t8y5uGTxtS81ek584JNpvi1T5HiTEB&#10;VI/1C9MaakozPMLzjudFaohlfsjcZE/Kq4PLT582HAOqsdKrGKSi1OV1//uW52h/YTxdFMpxTUDb&#10;bfK0O8tL6Y5wjpuTEtL7+JHbgWws/6XTbodn02Up2JcdG9d4lW/yL9/uUUnWnUk3utXBSP3f4s1e&#10;auhL4zVqabDKE0Kiph4js3xMaJ7b0687nVr/FwOur2XHeB3P+NcCEK+TsPw6AOF1gDF/6+HXPah3&#10;elxP8mOV9XhlHQJoHwduHwfCDvl6fD9WBfhar/Pxo3Wo0sUMmGKc4/YBSJZojOU8xEf7GFD+OqA8&#10;1te676897G8cBZiBtMeO+br1iG1+PFjnSM4GkoONrgSEPQTLR7HMAZpjVUUI2MOQr5BiH4vk5Cbf&#10;A+YqK/p5DQkPVQAz0EUZUecc08B/H0O9hnMAwYah4Q3nudsY5/OGggVZCpLSu/hHu9SL9ck6GCU1&#10;y75Byu3LKqFevZ8ufeRO2vjwQVp6eS3NvSeXFt5VSNl36Fx9C5bmDXfTc8+/Ob3p/rvTG86/I70+&#10;87b03Nhb0tPDL6b7o8+l26PPpJv9VrtV92y6VvVU2j1yLWWOlNLoYe9pydh92OUAyqeOSCsnx+48&#10;0k0G73Fi+I+TtMeq+fICXDDxNZ6n416r457nClj2GvzpCvAcbHMwzw+8zRWvc4WhfrAe1U0dlbj9&#10;ADgf5gl/wDgfDdYZgD6KeT7Ga14Vadpk24exzUcq4WCGE6qdqqmZjus7rgFsa72fQq5dG55lt/VC&#10;vmqlY9cKbIuE89qa+JmoezKclYZdF93IAitrDXIrg1gqgbi+HPF6HvE6VjdQRgHYJ+oMUGtcA47H&#10;ChY5GGTXJ6sVk9zq89bjPqesaDnKriRNvGIhOOwaoyotKqzCR135O4YnxwcNfEcB5Ul/R2DX4SnH&#10;3lnHYp9jv9P/zwPfqI+9+yygqZpxYtQGSOd9edzwZIoXVEPBCgZiyhCtf4oc2f31YcWH2KTGKEPO&#10;GTSeO9sD3PamGa0SC/I5lp0bw741lZdInz+V2nKGxlkWAXkoJ3nph/2dMbkM4+2G4n3WmDUX4JrX&#10;GKN8DqM6PilnwPl7dELt3/gga4GBNGtVtG2c4XMeJwmfxi5PkYJP9pBzN2oDMVgL6fWQNVAFMB8T&#10;JHbU8JJ6YeCwz0n+ewDmNoC5UYJ5DAuqhDQeuw0ov8/6ErD8y46jPzyaPGOp+v+0AjD/4+rU8Ddk&#10;rfyA9O1vO0hPf+Zd6f3v+3z6wv0fST+/+Vvpny3+Sfq3cyn968x/Sb+z8e/TL+3+fvpLe/8w/cjG&#10;r6TvK/xS+vbMT6ePLH1Xen75g+lg+b5h5G5aXNZprjFgdVU1DG/trrUBOJeyZMuLrq0GjwUD5Bzg&#10;vOxamCUzzhl8L0lKDnZ5jnVukecwC+DlK5kkFGBWwfV9FQjJYhZn7QHOAWNTck2mALJzVGdTAr4W&#10;BEoFi1oGQCNQs1TA/GKQsqxeK27XeHDXhY1tLmMWVwBNKdI720X7PAFdwYQD6OFPLmJb16OCifw5&#10;KqgyQrUWMYEZjFQBACmFlxrIWLUfXbLhntW4sBCyWb9fSdUGaqN6KgB7OeO+APQS1jbSp6PSaZVf&#10;eDX+FhYxgsACuAZojtqnTeq2on3KCjZt1b4lZNqbGMlgoEsYyTzgU6gkVvu6x7eJPS6T+5Y87tUI&#10;7wr7oecvgHPRALhUqTryd3P2Mvyc5bxhAf/yludmw34kQHIwpBXQBxjnAOKsKqIAxnmDjPw6wLAO&#10;BAuOyoQUOJhOg4G4zfp8aY39a5Xv1aokMWP4F0nil70esSpgee/h2rcP2POzZMQRKBUS7UjKLkiT&#10;DmD45RXAGYhZxSyukOOuqKQK//M6sBNgeZ2vPVZ8vAGcBlje0M29ccO6BThjKctuN25hg4W37pDE&#10;71EnHIQE33O5Y4+3FUnYZNiRWL3N97xNSlzGqpZJraPPeQvY3CFbD//zeWqGS2TxVww+riHmrhSp&#10;EvIk+l7XIiXEGiBaopSsdDYDmzsImL1gsw1OzguSi57rLRbBdUA8VtHes9KbHX3ZQN0KG1tx2p6S&#10;hHgV2CsEqxxgmRw5GM91AC7Y823DnF34Zw8jvmsfG0z6ugHBim7xBT7w6Qtn0rzqtrz3QaWOzKDo&#10;AVj2c1QK69jjTfbCqPDaY1fcu/lAfh5+7ovsCJex7hfUau3o7Y4BwkZUhJFjB3jPe88tSzxfuO81&#10;fdbw4p7HBbOV/VwpkteB+VUs8FqkhguvW6cM3qCw2JJqHraFoiT46DUv+/oVdVpPXrmQnlS7dvNJ&#10;UuxngPTbBhwY3g3HQ4nHvUiRsE7Gv2lAshUBXYYjO1jhHQOMnUg9p9C4JKX+7uZOelZ13ZNrB+ma&#10;aq69CH6jEIlGmx2E22b0VTsuyxj3DThjQ2r4+goPfASn8dWvObZC4h/BZ5GsHjVmB46V8K2vOw5W&#10;vO8nhBCeEDL61asPAr5eEzLsimf50XoInP9ngOVqMuylrzqZnnrNYnqDkK/nm+bTUzbW9x0IT+i4&#10;fYrs5SlA+UlTjKdNTp4Fhp8FfJ62nrKedEA/EeAYjX7Di3fTVOWWg/qWicYtkf53yGrvmNzctK55&#10;A1zlQ7iOib6Fmb7DN3KHJOam6oBLZDP7+nV3rO2bln7eLZ27u9e8KUi+D0hsDvio48mqTIXC5O8E&#10;twU4bS+aNp1zcKjHWecnKp0Ued5BNtDKgN66lC60iolvkYxsEHDxhD7Elly64PbghAOy1cHZ4rbJ&#10;tKnBSbHWG6fWyVOHYuF4gAJJ0sdskqswzsBAtwl+qw1Mkwl9UxeQQ0LbTLZ9IkLCBKs8SNG2seCT&#10;DI9ydOnWA8o1g1gCwKhmCAg+Q24HLNTqk6wm7z7WRBonKfUoljrWsRMkncKPGuP+sNCxmnknG3kw&#10;KxN88u4G0rfmSAnv5Q88CeRiNnt7SQ17gTxe0AgRa+SJrffzdYBKjY1MtQqYaqElNVmbqaLHte5+&#10;1m14Nmx0tzze7Vge+yY2YcNEvMzLXQaeyUhO7WCESCD6DwDp8zy6F0zvL2K2L5jgX2hLved704ip&#10;5LQT56KTZIDlClCuXFRdGL3+WZKaZQEQGSeXLOlGhVE2KSyQz6yZChdd6IpOZJVbU76SvrZ1NREl&#10;KwBzwX2tBLMcU9gAyzwl65MuLmeFyg3aaPEqV0AxmXUxZNcVoOzEZf0pWHbhAZgCLOfOucCrGcry&#10;0C3y0k+SNvVjlnuwYA98y255w7vO2VyrK+losSQad9ogVcAydrmDT7WzVYK55PYRyeez4wCylO6l&#10;Sc+DzVeA5WXSvoyE0WVhWnNkz2P856dIFjunBNGM6xYdqUktAHObFNhOYPm0BOyzUtGnJJvPAckL&#10;APOD5cKvPmxBSvSitOslt0tuFwDoWcFk5wDIUSB7BCs9DizPYlqWJKYvA8tLD8HyHLA8JxhunoRx&#10;UTjcErC8DCxngOXsl8FyfIxdbnIhbgwrg//HkGnJgGn5BNlcHcCsTzR72Mbqcc/j4/xuEXBjozgh&#10;UXlanU7meG1al7K8hXnalLxcrqy2tA58ZqtOpCky5glrjIx5iFx4gGx1oPZYGtIHPChgasBmvl84&#10;0gBgNiiUaJDXcii6kFVtDen8HZS2PTRYq9IK4JamP807Oz9NRj0HYPPN5gwMstinbM/JlG/uMxTD&#10;XPdgjwdGBMKZZuo+3/NaXRyfTtcmMNQTAPNZ5yhp6bvhyVZLMy6Eb7gXu0xpco6UfqaNDL2Ft5Jy&#10;ZdBz1SfdfKBmyLlh3GZ5JPUepdQ4bHN8CDh8DEP3GKb1kPfgoQce5KiLqj3sPU/++yDdOlho4DWY&#10;6ApYPgL0BvA9XAHOjwNoRw6F9PoBWA7wHOuxAMqvA5QfA4hjfQVYfh2w/BhgFkD5a48Bz24rQPnR&#10;Cua5ApYfsMqxAjQ/8DbbxEvNrorArzrnJQqaowaDAd6ORJ+wIUgA5sP8tof4lw9HOnZXqGCAJUO9&#10;OhaS2imAQJd1zR3KmCfZQC47H6oOa6eCaF+xNj0/fEcjN4Hlt2he+MTNdPM7ANzvfyqV/9z5NP89&#10;hTT77Ssp+01Cvz6zm7ZfuZxuvfvp9Ka3vie97/mPpg9c/UT60Mqn0gfGP5HeM/RqetvwS+mFs+9M&#10;Tw28Kd3tfEO6W/9CulX9fLpw9A6J/WYa51vuPyw8SjL2qSOk4NYpoLkHiGk94rWpyOL/O2C5wjA/&#10;BMsBmL0eNZ77GiC4BgsdtxXW2aq2Hsm3H7HU4XWuAOZQF3h9j3ptAzRHV3MA58NVj6fDxx9X7RUA&#10;2veA6CMR1IZtPtTgNeJ1PqIPOV6DKix/dSSUe02qa4HnGteSmghmc+u1qg7vuXW8Kr7u+PJzxxvC&#10;C+2YawZiXUtqZHtUU0Adk8lxNAYdbV7P6IAW9BVs9QmD4ApAxozGbTNgHF3cJ+pcYwR6tfLotwq4&#10;bA1fcz31QKRwR584m0GNZPGaY/5mXSgRZHyENSm6hMcc92wlxyeBwjH/96AB0inHPIb5KLa4rr8p&#10;tQG+pwf60+SA8wxbR+Gswei4c/I5FqBzQixld5w0+D1p8NxvED1s0DaiJnLEUHhE6N6o9/g5A8g5&#10;57pZQUbjuWEDz77UxsfWuOT/En7YbTgZlY9jPby07RRTOponh7HI0+oxBR1OOUdOyHE46zx61n2M&#10;uO13fuykgGk5SwmmdvLMBCmlXIZFarblcedCve/zVGuzNdKjq4HtGBYaNI4dwzofwUA73iYOa4gw&#10;nOk/6ppsONN4TDq51/LYoNe15Dl50vqI4+RHDFx+x3H0n9gA0oN17A8dX3+nPrX9QF+a/pxO2A89&#10;m97w4gfTRy59If3o6i+k31r4V+mPFlL6kxzAXP7P6e9v/8v0F3d+LX1p/efSN+R/LH106c+kty58&#10;Xbq69EJaW76QljLrsmEKaZkkeJV/dlsyfUidd6RMbwgwKi4YSpOcrmHR1qRjrwJvkecRwHE5gnTW&#10;DW0xQfMqXsK3HMzySoBkgKXEf7tBwloUzLQMWM+Sn07bUJ/bG06TAMJUSHvJLVcAkWJIjN1vAdGR&#10;wYJmgZlVoLG8jOFTxRQy5TKguQEkBFDescnewjqWPe4I/Nrkdd4EpMuStNcA1JwGjwwpbs5eMJRn&#10;a/aYKzblGWFUi9i0pahiysb9A2LLhgS8k2WZPGvzQP4i4JvDVgO44WXOYQULAZjsVypy6GB3PdZN&#10;tsBddsEdYLvkb2QQAouVfQ5A5eMcNjUT9jPgIce2Vgw/rce25T62gmnGlpYrCdzAk+cvbxUwxGsS&#10;lIuGEiGrLgPN21j3HYFdO3zkW+TxG2S568JYi5jkAoZ4BbjIs7/lERcFpEVhO4KfyKkNJjIsdXms&#10;fniVcyXS7BLrF2Y/1hILzCLL3IIQ1nmkxsIeNvkhSF6yZ4vE5Qfg2EADMK4sOROVSinPYTFY1ApA&#10;fACSVx/23RZ5YYP9K/l6WUDTpucwAHKZ3Dm6lzcC3AJrUSUV4V/BLleAc3yuz3oLCI6U7djbXxB+&#10;dh4JdnCAzedNDq9ypF/vAXK7wYQCo5X79HpvqTvdsQ+MNO0LjruL60g21WKXV8rpUt5xnQWAPYeV&#10;5PAIjHKs7lEn7mGgY0UP8AVg7sIeJjpS3aVrFygc8qxBOSB4mWR5OZhLaspCAcCkvCguOTepNopE&#10;8coAAUtb8XIH84n13ALmdz3GPfhol9y84tWW4r0Jx6zy5C6Tri8J7sp7H0RPdtnQJQB8SMg3DJE2&#10;DQD2hMlFz/RFIPZAmnX0XJ/3/12hrL2xoQt5ny/+ovqzS45H6opNhFIEu61ia3MB7m8YpDxFWXvf&#10;86Rua5MiowzAl4KJtoJp3nKfm2obN85bnvPw/xciw8CefNXj3jNAuHnAMnvxAozGa3xXYvsNx3K8&#10;jqT264B5yXFX5rne8PxsBFNuMBJKgm32hWD+Y0X6+VVDjDt8/Heizu22jufXG3y8AbsvRG8TEC5v&#10;jhpSjfDsD6n9GhZch7XOuf8VYDlUEo7x6LKOTuVIUb++V4Yro+qLbNzrWTSAmkRunRDq+NWRhl0C&#10;kKM6KtKw/2eB5ehYfrRqpGGvftWZ9ObXrKR3S8N+G3nli4KB3kBH/kZy2TffWTLRX04vPrmQnn9i&#10;Jj2j6+rJO9PpvvLs+8qzn7wFUAO39wHrWw6Km9en0m19YPfJLZ4mJ3jWlORp655Jx01fu25dI8O4&#10;RoZx9dZSuggcH9yZT3t3JBeLKt+9O6f7y5SGZn/H/e6KO98XGHDAt3DgTXTAtxA9bZWgACfeXVPB&#10;bSeVLYFPm0IqNrHMO6NA8pmldAlbdKXDk9ymc7dFz26zcLKmtXSr0QFRv5au16+mK40KtBvz6WKD&#10;+67lXahxYADKmzVOVDWmF8cBDZvhKRfCsxjFfjK1k6TZXZjjdmxtGyB84ozQJb7lkF43AabhS26S&#10;8tsY032y6hr+5+Oktsdt7qsFfBwftgQ6Vdu4VKSNwMFR3rXYmMbmKGR4dbGB4Qfr1DfdLaisS2hZ&#10;uxCiFhuXphbg1moSStZCxt3RYgMqYOpUK69Vq018K0BH5t0k1Kgu5N2Vzk3MddTAqNU4nrGRWrOR&#10;0ntZV8IEla0tH29bm6R8Pg8Q3bSOfd7wN7algO8L8blCVnmDb/omIH0DUL4hqRmDVHdNAukVcreL&#10;A+mcE80C+dOyQUmu4j/mi4rgLrfxecbkLeOiGRLsnDdVeJOL4ua3dqJiYYvfgc+HJH/Px7v62nZ2&#10;NklTpKYK2gjv8orp8YoL7QpFQYGXfY2EryjZen0ols+xxquYw9VhF+Yhr+EQxsLXS6TYRWxihVkG&#10;lnMStHPjAB/JX0bw3DzwPU72e5rPKsK9gl0O0Bydy92jwDKvcXsjGTag3CloqkvSaVcdoNwYYBmz&#10;DCwPD5E+j0v9VNm1NO6CFUvPdkYgTRZzkbHZCmZ5VNLrqRndnlOqUoRgtWJh2oZqSL1rUrfNZb+Q&#10;rHHhXjPY4kUgeEll2CLmZKESyuU+Kn5jk2KsyLKvLWNWFzCsM8D1BLn22KL0VtLt8CYv8i0v8wEu&#10;kzUvBtCOnw3GWUXTkqqm5WlAGVjO8iznAMCckJqsTuhs+JdPAPgngPJm7HSE2eiPXtbBvnwcYD7m&#10;+cMq52NhlhePYb6relRkNaS52pqUr6tPZQm92zbbW9J6NwRwlWpa0poN+NKxhjTFGzshnXnsaE0a&#10;AdIGgbUBQGIQcOvHdJ6uqkp9wqr6gIhTQPSpWl+LBbSdAihO8n+ePHFEON+xdKblWDrdcVRF3dF0&#10;RtfqwMnqNMRTO3SqNg1LzD/b0JBGMW5jFByTBk7TZKCzJ7vSnHqaRZv17OhJG/R+x8qwVG0erEGS&#10;TqE+Zw00zvA+nplpSwPCy85SBpzz2k6PSom32R49g4nio57qUbHWoVqt1feEk83VSZSvnk3jqsOG&#10;j+intmEeBNLi9tRR701pzM08swGgaw4BOIeAGJ7l8CNXmOMA0W6PHgJsrADLj77+34DlYJaB65Bg&#10;PwaMVYBylc+BsdcByw+Y5f8OWK4AZUCYDPkwsPh4xdfsayHHjmRsr+Ex6oAvn5ucn+LzWEf4maOr&#10;90icvwwwqjvJfA3jjqvhq55xnjmPYX8WiH4RWLpvqLcPhK0/UK+0XfJ+uSb46D5Z2Eub6ep3PZme&#10;+mtvTvd+7U1p9zdupKVfKafFX1pPhZ8V/PRjl9LOl66mm59+Jr3twx9Mn37Ht6Uv3fvh9P2ln0p/&#10;dvIn0xcHfjB9w5nvTh8d+sb07v6PpRe7XkrPN7wrPV39tnTjyDNp/fB+mjy8UOlcDrDcV2GVMcyV&#10;wC/DviOGjxWfOf9xAOZgk61aH9d6/msDGAPMNZ7XWMEy15DJV4Cy2wrr/GhVfia+Fwz0w37mClgG&#10;hL1GleXjCnj2O4ePAMtenyOGGUergnkGloP5d7w/hnV+rN5rhm0+7Hg/YkhRWY7/IwZRR4WwHY3X&#10;yKp8XAlnC/881tIAKl67ANjHhYeFhLsClp3/q2VsVJ02qHGeOTLifihZqgaiO5uUPqqrapzvAyRb&#10;USkW/c4RRNlO9twFcJ5UqdY35lyo6SGk3gGOj4dsP5LWPYYaSer13mttAHWfrIAhdYn9Z50rtTw0&#10;G9I2jPkZQPHISf9XF+m7QUuDgW57l3wGifcjPRjJPgqY09Rdht7T0uaH1DRGdWS7a1gHL3ePv3uS&#10;gqF3UPsFa1Eva8dptqShUeffcTVLmOZeALtF6FjDWZ5sP9PZ36OKkqe4U7ilzvXxSKwfnEgTBpkT&#10;zqvjwPGITdcAYNEvkOfM6lA66dzbPuUaN8Z+5fGf5J8eI/VeYGnJTQNXAew75HHUA2Y1gmaOe+9X&#10;S5CW93DOe376CBnzEUDc7VnH3snDfemE462mOsLVvF56nI9tWBHy9XnHyV91bPzTx9Ox//A4fvlQ&#10;OvInjot/zOL1V7SEfBtQ9Opeuv7c69M79j6SvpD/gfTzS38v/f7yH6X/ACz/h9WUfr/4x+kXV387&#10;/Znsz6VPL35/emn+m9Jzcy8J1bmTsoubriH6zNnYMip6VoCFMoVeJE5vYZpLgPLKvMH1rAAszQkr&#10;s66twaS5Lq64Li7mptMMKe8M1meOD3YReM6Q2MY1fIXHssRrvCWzJgDzis3/PPZshqfwHOYywPI5&#10;wVFzgqCW+EYz/JnRJ7y07nqEBY1e4iJguJUhg8b4brmPsv1CGdu3ScW4e0kI0UWdxtSFWx7z5h6w&#10;bKNfvii5GKBaCVk2FWMRyFpHpqwCWFn7y+WrgLjE3pA4bwDhu0tAxhJvMsC8yz+5uUSqmwFiV4Aq&#10;gLZkc78eklz3vyOgaK9s6WM+AMIuFfXQru+mA5bAIpC2KLNlNsJMWc8WSHyXsKpLGMeFYPh8nvP5&#10;aoVljQAwktt4DLzeJWA5gM1KEWNZAjw9B0VgPlb0KG/a12wiAjYB5w0Af4tFbJuceDsHdALM65G4&#10;HIFPwErB3y7snPV8D/t7gqICQEcQFPZ/1Wu0Ingqu2ZIDzRHfVTUFS2w2c0JXZxDeMwfUJZ5bZYM&#10;MnJCGIukusHcxqoERwVIDplxsMr2dKvhXSa/XrmmLQIoWxVAVbyBJcWcrkvILiPXNisS5OjJfVD/&#10;s4VAi1UBzJFCjSDZcsyErzUkxVEPFT7kC2ybl6SEx7rIxnmB1/Y8lvMAbjgPLB9UKqOil9p9RbWQ&#10;4cZ2AGZ7wYMN3xc2vBt9yI7XLXLpWBEkXPZ8VsCyYzQqqc6TxgcTvb8NlEtt3ot9ZygWMc9ZmT3L&#10;jttFFU0L/tdlA4AAz2uAbEUWD2OsCrgryPcpAHrRUV3ArBeit1kHcplSasuAZpsneEcQ3S4Z9J7a&#10;pv0bhj4k1WtSpXPXvXbxXMFCO9cwpP6vTexvuRJuF7JyQwOe+CsXKCWvSGlXy3Z5d11gFpth2FQD&#10;KLIRXKbsvYAR30ci7VBabIYKgRKiBKCvw2pbqtJ2EJDbVw2XAjD7+qa+6vibu/qXt6h1N7yX1v3/&#10;a95nK2TTOfv1sD9u7nkddKbf3ruIAL2Qrl7B1GOhdzHau4YO27ziW97/m4ZcZbdlw6FyhbkPn7HX&#10;x+sbVVLxWu97fS8D5lfuFNMF/uftN3sfvN7Pw4nrzgWl6Ko27ClQoKxhlssY5c2o35JuX1p13Ams&#10;K/F173gPXTGouitx/95FSjPPyz48UXIcTK3oWV5pSl+9LuCrrDpq6mHP8v9ssBw67lpgufyawfRe&#10;Pcsf0bP8SutaehkAfemJTHr/63PpZfH7Lz0HSL8+m97+7GJ629ML6S2SjN8Uy8+85Yl8ess90uw7&#10;eZ7mJWshvSCe/E23fO9mLr319kp68718esOTJN5PLadnpBQ+5ffu38fk3FtK1+4vpsv3F6zFdEVS&#10;8o37ulHv6T29i3W+I7LfE31dofwVbPQlsoRLplAXnRgvYiAvxRvNNPMgpjJONvveHBd5PK6RFd1Y&#10;WE03p1bTrbFCuq1z9/bJQrrTvibtu5Tu15XT/Rr6/BpVWHWrQPNKulLvzaSPda8OAK8jJ3AR3KrD&#10;VEs0Xq0xtRF4NFcLENSTYDVJ7QRKh7skXeqD7iaJbu1zYQaWG8ip62KDEimnZG61Ni01mOMaErga&#10;YPV4bE6A5ZozAaIBZiz1l1mDYA4wCMEKhDyupRFYBsZONuoIJfnqcdvOX9bUaKMNTNf5mbrwizWQ&#10;dQtk6Zbue0qY2RnhZX3NfLbAddReVWTej8DyuPtftokClmvXAel1QLpso7tpbVkbZHTrHn/J90tY&#10;iTLAD0g3nPf/XSc1v8Nne4cf8ZbJ/a3WVHvLfdwgJ77RkfqvA8sS9xav20DwJ+dISfJOGHkXtbw3&#10;WxYwzjgpVBjnCPWKybRJX3m3WAHHF4W/XeFpv7pzWUDGpXRJUXp87UDB+d6WICAl55veNEXeoIJ0&#10;yxVqgpVRmxbAuIBFLgDEsVYwySs6lVcB6OKQxEmAec33V+N7gHJ+xIX0rIv2OAZ8mmfORmFOJ/FY&#10;Zly/taqZrAC1HPY8wDLJb7dO7a5Wm8RglauwyuR2XZKNu+pt/CUpd0YNGU/b0Fk9m+f4k4NN5oHL&#10;WMsCrJanSJpJsZcxJdNA1xAGtGemRmJ5VWpVwdM6Vi1A7HjqMkg5KQ17hLd8WnLsMk9dnuR6BXuc&#10;A4ozczYccy7Q8+HPMykOdrgCmnV88upNY5YnMOGxpiK8CzB+AJQBXQmEi5V0bKy0ry9hYpYxzMu8&#10;exme5S+DZUOhzPGHYLnVY1aBtCShugKWI+irFjCungN4XWAA5nyVBRgu2SjOVAPLGK85m+h8fWNa&#10;r29N2w3tadvxuqkrtijFPif5dx7YOgd8TbodNxwaIQsdBAwGVO4M1gC7Koz6rTPVVdQcGGZrADAY&#10;BLCHgIJYg1bla5XlZ/XcnsJOn8TSnQQ0+gDpU20ANKtEAOzT7uN0TbW+Y/fNFzrgvTnofTmECRux&#10;aR/vIQtnd5jVwzrb1a0rusPrqXbO+6VHZ2v3uNdM3/IpCfX9U6fTgOqZfoOPganBNKRXfVDa/PAo&#10;XyQQPS3kbap3huQToG6mSqnn46sFqo8DAJ6ryWNT6axN9NDjI2ng0FA6/fiALuA+dVGdErEjeAro&#10;VBlVDUgfO1T734DlkGB/WYYdQDmY6PAufwVYfgxgfsAqA2CV9RAwP2KWvwIsVwBzMMyAcgCvCgAD&#10;fI5KxT5W9wAgx6ryulb5/Kh1xOt2hALmqGFglfq+6POtVn9WLcit6hqw/Bbr/RjHdzt3vAAs3SPv&#10;vcsm8kxv6ngBsHkPZuVb99Pdn3sxvfEfvT+9+IfvT9f/+PlU+rdXUuH3L6St376RDv7uvXT+p++l&#10;+9/7xvTqN31j+vOv/JX0i8//ZvqV7X+W/vb076W/MfAP0l/q+9/SD5z5K+lb+n8gfaz7W9P7Gz6d&#10;3l79Snr66FvS9tHLwMpiOnNEDz2Q3G1Q0XUkaqT6Unf0XIeU+EiErpFX+/+PC0OrsWoNbB6A5ZBm&#10;B2AGhDH2x49YjwAzYFxr1cUCnCu3fraOtzxWbUWy/SAc7NhjgBAFQADmB2FgJNiGGxV5drDNla5n&#10;zL7fj0C2Q3zOjx3/03XIcf2Y4/p1vM8xCIlAt8cjuM1A6cF6kHx+tOoBkD7iOD/qOK+8ZrzJlWtM&#10;hHsZyB1VQXe04GdKXu+in8sZzlKz1LEH1Uffs8FWJWXbcKmZDaid1adPoORZQUFzko7nsV9nnUMi&#10;Ab36pPsG/I4b8tZ5Pze7bvW4Do3JAlmm5ir2CmDqF56ounB0zDBXpVQ760m9a99x6pAIHquLEExp&#10;822Y695u0mXhnaMngU51bJM9LD8ULydle3QYULe61nVgl7sl2vecMiQ+7WtyH9rYjTpOGmALAuvS&#10;/dzex4YUKgfv6zrHZotaum7qn74YKFOYnBLUeKZf+JYBwMCSj/no+0oqFzfUPG6yDcj0aJOq3Tzj&#10;+RBU1uS93yVcc1CC9rThY2bWdWbUBrqX/LZ5JRVqVaB5b09hmCcoTM5R2cwcxcIe1UDAM3/u8fE0&#10;qMKs40hHqhfyV+1cVGXAVzXidd+gSnjRMfDNjo2fOZSO/gag/AeH0uE/5HH/F4D0r1Gx/Xhn6v+8&#10;zfsLO2xtb0gfzH8ufV/mL6Zfzv5W+r2Vf5v+zer/J/3r1f+c/mH236S/PP9r6dtmfjx9YOab0zOz&#10;70w781ddO0oAMw+vjvoclrMyoLZJLoecOevzOeBy1vldAOSSWsGssK+cTIgcNm15icVm+RzbD6As&#10;lGfBJnaRJ3YRo7oAIC6R3K7Ye5WFVm24v4LN9AKJ5XQEfvJonsNgBlieVUU0T7o5L2RqTihVZQHg&#10;S+ELBQyDUd7DIu+cB7qvAL7XSZFvABT8lDsAc6Rfb6iF2gCoNviY1y+TWgMAYdtaATZWYzCPVc4C&#10;Z0v8oxlAZyXCnwCJ6Mm9kMM6rvApC6A9T6a7S4a9QfZcZjncIJWOVOut8BlvCSuTtRMp2HuY7fMy&#10;dC7tb1UAxE50xQPBs1jcWWzuAltaBpucIUVdBpAXfb7oe0sYs4os2mZ/TXdsdPNGONcmWXVYB9dD&#10;qk16WyZxXydhXeeRjVUCPkoA2TqwsJ4FtON5YSvajO7eFfelymsF+M2XAVw2uVzZqtzq+sb8F8nN&#10;1+P3/c0SUL6KnQu2OQOQLAIkwSzPyZeZ3wWUrWCXg1nOkl4Hi1yiCihGf2/USlmrwOMatnm1Ag4x&#10;z5cFg2FIc7eA9Dtjae0OFvB2AGa/i2Vepz7dwLAGOA7ZbAR6xYqPAzxtA54h1Q2/8c4jvzHF4AXD&#10;m0uYwsv2gpcNPC5dJj0G7C7e8D3rwLEQCdtb7mszvOeeq81gmKkJ9jD4e2q7YsBQtIdb1aCz6pgt&#10;YeTXo5+a3DkqpvYB6ksRxiZx+4LXNhjcAJtbZN9F8vsclnTRcTvvNZxXv7VseLDicRftW8t+pkzy&#10;XyT7XTUMKRgurKikyl8hhb9u3TQ8sIoGCOWbJMNk5tsw0J5O4wMVTnuqmspIwkKw8kjITUTh3h1f&#10;h42i2mmdpHodgbTtPXngOL8MEF9jS71+GUDWGX7jwk66cSC53TF4NbKc/A+XDHMuht++aKgjDHnL&#10;+2cLM7+jQ3n/SSF5T2xS6rJaUPDuwE+79/y/T3l/3eXn508uss+uAtIrZNk5Xdo5jHiBQriMbT7Y&#10;87d3MMvb6s/29mAtnn0d6lcl1V/j3b+Myb9A6bHvPbO7ifn3Gu4ZcO253bWnj9epUiGGCN1j591/&#10;1tef9xrBj+vI0BJJ95r3TTyXeZ73PGVDhKStU5psrkYtmteY2mKbT/+i1+2GkL0IDLvlcV29wEeN&#10;Vd9BtK2TsM+wGLSuNqWvKQLLxa9Krz2nErn2EbP8P+xVfuRp/u//QjDLj8Dy+msGgOVi+rrXbKav&#10;6yylj5q8vPrGQnrlndaLK+lDCqo/CDR/4Klc+pAE0w89UUwffNK6v54+oNT6/Tc30nuuFdO7mMbf&#10;e7WQ3u8FetmL9tKt1fQ+Eebvu7+W3itV+z3P+plnS+ntT5fSm/3+i77+/H2+5yeEgVXWWnrafb7+&#10;7nZ6w7299IL1zL2tdN8LfEO42BXg+/KNbLrE53C5skwuyLov08hfofW/QbpzF5h6Yh0Ytu6aDEa9&#10;1V3Sm7vnAOVBQLmHf7rV9xtVDdUD5HXFdKsBYG4opMtA8wWg+aDexKsBo12P8VZhs2OV602V6l1E&#10;MGvZJmChxTS5XeBVFy+v1N0BUs2TEjvbeDRjo1GLWavj/asni6vn46y3kagju64l2a7r9TW90RH+&#10;Ff6y2roHfrM6HrRKhyZQEUEtzS7yrTbvXTyxve0m7O3kZepqGjHX8XvHTfGP2vjHqnb/jUBJexNv&#10;tXqjk8ByNza6xZS/QZpqhVlQUVQ9YqOit7cmF1JsfuaQYQvkiVW/QVpXtskIkFzERsRa99h4EOv3&#10;rcs81DdtHm56bDew21bdTfdhtd0UNKVS4NxtgOpepF6rhbByhilZ4XA5E8KsE08mgkGiLiok1U6Q&#10;a2QwG7ve1OoiLniDXlW7cH33unUNcL6cLm7rWVXHcFllw5WtS27Pm/Bup22ysrJKsrVhcipT/hVg&#10;OP9w5fiW8wO+PkhaZq2S1hYCQAPLFVYZWM6MutALmFmMUBMerTmdxGPZsXQKQO7MYUMCLJNh90wD&#10;yyS53U022mpAunjTAix3AsudwSwHWNb/e/IMsIx1ORdVTNjfZSsTtwFKsbiZCpNryj7Lz+b575w9&#10;qp/0sF7tI6lt4kjqHK3CktTqxhaQpS5q2SZuHXjfzjr5Krkv27CskQsW5pycgeYsv1027ht7HOmx&#10;kWw9KxBsCmA+h1WeAYQX/XzWxSO3iAl2IcmI7c8skATxMS/Pu4gC3hkAPotJzXa4AAv4ymKWM8cx&#10;zg3uW9XKkjTvRWzMIunxQl14k1X+VGF+qgBkt7lqz+lxbHOAZQE356qBZRLsPC9lqbY1bdW3px3H&#10;5Rbmas0QKQNgzbZUp3PWBCvDmOCes/p7h9oxym3BEruVB9DfHDJscmy+2UHAbNimf8QgadT7asz7&#10;ZcL7ZNyasLGPNe69Mwqon8Vsj9TWpxFgeARIGFGRE783gtEZlmI95HaQXHWoquHB8rVBUtbhWvfv&#10;vkd5QUcxaqMe8wDPZw/2tMtj7FS/06H6pZ2tou2UHtT+RrJ5H482q5fhW7ah7piwYZda3ztKOjrs&#10;PduvK11F1imsWX+bQKATpJo84JPqZiardZ4fc/44gpU+MpVGDo9jPwE6ncCthw3EdC3XH6L4IOEO&#10;4HwU8/zAv4x9Js9+PHzLD6XbFbAcvugAzMDwY5jKynqYjv1lsOxrD0BzsJiY6wBX4Vf+SpBsSHE0&#10;VoBlq8IwB2C2qjxHVT4/agW7fMRrU+nsxd4HWK7iV61a9PFtQPkl6zPOOZ9zLvkElc2HyHtflqfw&#10;CpD6aWD5uxzTP3MpPffr70zv/RefTC//0WfSm//kQ+nef8AK/yE59b9QC/U7706v/5vvTS/9hU+m&#10;7/ruH0+/+KnfTr/z4r9P/2z3v6Tfm/tP6TdH/ij9ymmhRmd+J/14/y+n7+7+qfT5hj+bXq3+xvTi&#10;0ZfSvr7l6SNZjL73NVa54+hJlV0k4SSxAZYjeOkRWA6AXPNwVcAy4BrMctzWeL5qMPXHqy3PXw2w&#10;Wkf1UF99TFd1VWqQMv5g8Zli6yvrCJbVbV0A8YrMG3D2ew8YbCDIz1dbVUBvfFwVfvEKs08S734P&#10;Gf48BiQHUD70iG2OWyD6kL995DhWMl6fylADYKa+OGa4UR0DjZD6hnzbe+Y4m09IsGvZfo6Pek1y&#10;hhsb1o6fs6rLBhrLgPJQWHYw7aqkGtRWNbbw+/ZgVIdOpuFJ5xdhisXMhk3opnrHpdRLfdMg9bpu&#10;0LXNELiZwqCLbShaJeYruSCsMZ1YiV49nn3O82dcL3l+hwepoKLpIUIrhXU1+xsnhMO1WB19VFtn&#10;5Dn0q4rsl5p+hhrj1GA61eWcq3+9vUkwZnNXOuk62KcNo+eUgeUZSqdT3nOsSH2610/F1w2wW3sN&#10;lKPVQqhZo9DNNtaoLvWSXaqwulRQdgPWvfrT+yh4elddMzfcD/tR5wZAv+ZxLbERTPt9QWURltkm&#10;WPMUO844ufa80J8sC09hAGBrF0JHlTbvHDhOij1ybCCdJcUOhnkOYF46LGX68WmybL55XubmqGzz&#10;+lXzq1edeDxVDR5O1WuA8pNY5VeA5S89lo78FLD888DyLxqA/FWv6Q82pKZPd6bTz2ALt2waV96Q&#10;Xsp+RtL1D6ef4k/+5dJvp98o/fP06/k/SH9N9/KXZn4yvX/6s+ne3Itpa+E8ufFaKpAhF7BvK2TV&#10;K1HBaFMb3cBrUak05xoo1Gve/7bg+pLlF88vh0SZCoxMeE49y6xE5YWcayb/7JJangj+mgUu5niC&#10;lyOBOfy9QGeeh3gecJvZxK7riJ3etdQQzUvRXYywLem18/7GnC7nWAtxjcoFC2sDTAK6La+mDCAV&#10;b2OsMXIbNvXRnVwWllXkAS5h3zawv9G1vEKGugSozvM3zmGqZrF9c2S0SyqCAiivrwBYWbJb7PnF&#10;tUitxtbxaZ/nAd3mCy6H/FtY6JZAr50iUAFMbZGob2DcNhAy2/72ntTg8wLD9gD0EuZsEQieBlLn&#10;BWUFwFojPy0EM0meuyTxe9H/vaRpZDk6jjG7lYRqTPoWAmofoDkg6Q7gtgPkbZJrB2guYukiwTpC&#10;udaA3KIk5pLnpIRRLgHKRc9/QaVqvuAaTfWQlTAeK6NuNRMfU0TkiwAbZjnSlYuCj2KtSjLPxWPC&#10;Ps8JcJ3bBpR5yBesRcB52WsTidixspjqHMY6C+wHuM7E5xHeBRgGWK6wyyGlxyznb/k6sLwKLBfV&#10;+jwCyxVJMqvml5lkuTSRjl1hmiMpO5hl8uMIgQobZTDLe8iuC/aBFzHEl4DSK0iwK2TGl64Bt4Yl&#10;5x0De7JudnlqIxl7GwO6FQwmgLvNXx7p0aEw3RaOFgOGVcTACmKg4Dhd5SEvxlCCF3hPLs0lXv0r&#10;xbJQNooBCoa98EhjnDf4n9ccLxnP3by08AXPWwxACgBZZagEBG543xTXgOXwinuOcnrDc5d5yK8h&#10;MmKAcA3gu0pGrAppQ2r7FsJoh3x5B2G0TRIdtU85XvAckB2y7PJd/8ddxzeCcZ3Vtez/qoBl74EL&#10;grcuXcMqX5Pafk1K9VUKLKzylU3DHkqHi3nHch77nKd4yFFj2gvv5KKODHsr52n3DkB5z1Dojv7k&#10;W3ELVD+1kQ6eLafNpyk0Adicv58BXJcohRfveM/oNM5hvIsC17YpOS4C51fUwV0iob54XogdwH5b&#10;i9E9+/Fbkt+vlYTjeS9dVvt3acvjtC5Lfr/gvbnv/bv/NJCMYD2Qe3XwlAA3OHBfGPQO4mwzUucN&#10;ilYNmOI5yfBbRx/2isCwkp7sbUqT84ZZ11dhtA1s8q7U+oNNbDqW3mCsTDK/GUMmr8dsfji15poe&#10;VkcByxPA8pdl2P/TwDLKGlVd81oy7NeeSm8X7vXKV+XTR0iXP+wBfehty+lD78+mD73VMhV4BfB5&#10;9el8+uhThfSRJ9fSK8Dth+nZP3SjmD5wETAmpXjJCebDPv6YF/ljyq5fBZg/fHM1vXpzPX305lb6&#10;yO2d9MrtbUB6M71PEfa7b26md1hvMgF5/g6gbNrylEnMMzelcd8spWdulci819JtE5hrd/iNvcDn&#10;vcAHJjfnb855M2Gk+VOukvbe5J15ghTombVyetq05b7px13peneKBbVV+qAlLD4hDfLeZAnT7D57&#10;Aej2UrrXsp7utpTSreZiutFUTFdJtC83eKM2AOUA86V6UvEGb9hGL3CjEyOZZU4IWKbFm6s1Ao8i&#10;+MhJGrCYUGEzgN3tNl1v5+tq1X/ZEkuSdrNNeKOAlkotCDAcH9c/SjOtsVnh73yUatpgwt8YHcyn&#10;MTIDUSHl/vptFmwMWkzUG20wIkylWs/0MRui2LgeDfm2IJjwqDU3m9TbFLSdkLQdvZsVzxq5p9qQ&#10;YAPCO107TTK+zI9VsEkoAYdF6c8lm4xiVL+0pfoi0MzXHMC5HoBuJNFu3Mc4XPL5VR9ftaG6bkNy&#10;w/T9puk+efaZ63xavIjzpPuZeybZT1iGK/Fxlhwluh2zTo4ZJ8WslTeUKeysmWiWnQB1KwLLl3au&#10;AszXTRmvmgCqlAGUDwDky5uX0vWtq+nG9rV0o6w0nQ/rwviOWqg10mvAG2DOA8QP1gOwvDIAKFsF&#10;YHllCJgm0c6RYWd5mjNnH4LlGRsFU/Q5gHRUOEwflqEjz4+sYqsby9yNQezqA5Kx+p16MzuB5Q5g&#10;ub2qV9eyDXe9549Uvk8dVNSLTJLqzUl0XiLry8TSN5kBZrNk0kuA7JT+0P65SLw+opLq8dQBMHdO&#10;Hya/JjeePJ6GzzWkaWC54Gf3BFZdISe6LPzkPG/VDkC/hSkukwKWAd6yj0sLQLSU6zzwG+zzctSu&#10;YJ4XgOUMP94Kv3JUIKwtkKiHtM5gIB/MgSqpXGyMMN65ARdintxcbXQse7y6lpfqTchbXWglzC+Q&#10;F8/zLc/ZEM5ik+eOzgPLTrSActbK8fUv2RxO8yxPqkiaIcvMqVgq8StvCcnarW2n0iDBVo+zjPGa&#10;wfROWuPYqDHs7qhAu2GAtB9oPtWFHa4sTHEnJrgDYI7Vycvs80EfD3cAzcDrmPfABJvBpEqWKbaE&#10;6RNtgvna1cJZbuPzyqK8mALcp2qFA/FmnhNWNMWXOcWfOVnVmsaPnUijQopGqy0hPCPejyNkqAMA&#10;+EmPt4dNosdj7zEE6zSgagUSm7HhzaTITQKTmvSyN6lUasLeNWOzoju7hST5xMPVohKuVU1YOzlp&#10;l/qbLn3wXbzuvXU2/cexXYYwp2QinMR89khq7sR8th0mJcU0Nwdo1glcQ7JdBTRX6V5+VDN1OAK/&#10;KgnaDzzPlYWlDJD8WLCTNuXRu/xgAcmPFrnvESDvaDVw9ohJfgiQ/xSAPWCWKwzl/wUsG84BzUeC&#10;XY7zDmb+WHhhYwFNx9SFHbttfQgg+1aP97spVb7LOeM7gaPvFBz1vbzcPwEs/5INxa9fTW/83ZfS&#10;R/7pN6dP/YvvTB//N9+eXvk/vjm9/O++Pn3wD74hffw3vy19w1/73vRnf+in0l/57r+bfuVT/zz9&#10;zhv+Y/q97f8z/WN+zd+e+E/p1wf/OP1v/X+QfvbMP0w/2POL6dubfzx98viX0puPfSjtH7udZo8W&#10;yPxnSPzHvXf7gBW+Wz3XPUcNudw2VSq9MMEBkB+uOrd1QOuj21rPX23dYSqhw4aZgDJg2kAJ0cC/&#10;XVnk0Q2eq8bjNarFLNLkE4YwJwxKTxjANEWDAhDbEMsgJ1Y973GtocNxv1uFCT7ud48bMh333Iav&#10;9WgMIgyLHoHeKu+TR6taSvlxXck1/Maxwnd83Pm9romyybWjXn5GhDo2CIVsjGyLLlaaXvadAdJk&#10;lYINMhEa1dA16kRuWMTCalU44frS0sXHbTDbZnXoIu/uVP0l9flsJ3DTw7IyIHRtaiVNZYSmFXh6&#10;dSK3zng+R1xHsLtdKqtOYYFH1bfNt9j4t9kQtmMc2nkFO4GzTvVzuujPGh71qXPr1DjRHosMu7Xb&#10;LbDcNYjdHeX9n8T+S7rudttl8NQOALcZHLd773RHoOJJA2ENBWcmhtKIQK5zrBFzZxew2PNpXCPB&#10;6VEhfGOuTwYEDcONqeNUB99zbzotv+B080nnFaB8ALMsMLDfub7fNfCMhojTpW7XgKjqi/pFx4aq&#10;p/BWnxDy1TvKaw/gTUnjj+HBkpq7pZM6kJszchpmVEdJ0T5GCu44GzlG3eNcuujYWz4yl2ZJsgdd&#10;O9oq1XPAMr96Ve0h13Bqhb4jqXoKeN4CmJ8AmN9JdfAhCoRXvUc/wt/8fsfEC17bS9RjAnEm81ik&#10;zM307NK70ofyX5++Zf370vdt/FT64eLPpe/O/lj6yPw3kmC/I11YuIltKwMP5JbUdkUpweFBLmD2&#10;1gyr16XslmR2hOx6ecbgOJhl15VglYsY53UAoyDMa4G0d1an7CKfbRZLmsGMLgKKs4Kk5oRMLfPg&#10;rgKdJYBlxfcXAYpZssrKCrky5nIRc7RMdpzRaJCZdr0QgLkwDTwvYrL5QtftC7bDS0mCu3bZ9Zuv&#10;dYV8tEQ9WI4ALXLT1XWgBqjeIKENlrlg6L4AFE5iscdUH01eo7C64fFfxtQF+CY73+fHjiaVAz26&#10;BxtWdB0Dq1sSqTepEHcB2Iv2jJckWl9Q/bSDSY7U7G2Abf8q4HINcLlIvo2FLAp4ms+qwcrp9VZ/&#10;F+FRZT7NIp9uHjO7rEt6iTR62f+cAVIzpNF5wCu6eXc9/ksA+xV/6yISZxfDX8JUrpBWV/qQMe4r&#10;gPVqAdAle4/+5GIAZsA5wPKqeqjCCul1AauLTYuV8x7MFAaBcnJqqePhXc6rAo106vA0B6hbxigH&#10;SJ4RyDqjn3Yes7y0axgejLJk45BgVwAL2XyA5CXJ5Ut+Z9nPZC4A59KcVy9hkPlz10mti2TEq+TX&#10;qzcB6JsPgHJIkEOGvRFp0Hy7Ib2uBHtVZN0GIVj+Eqa2JGSqzDu7hcmM6qhKJZT8ofNe+/P83Zfs&#10;4a/Iq7lCfh/s8oXoanYs7DgOdsiV95At+0KD9yv91w/Wno8PgNkKy8nvvWHIs+b8tEIBkRNKlyf1&#10;X4tqJoOTA8fDBeRZyLa3AeRNx89mJaTNe8F7YgWzv+j1WvR7WR/H+yR8+Osh0adeXQ2/udchtxbP&#10;ldcYYM6oUcpaOcOgkGeXpFNXarIwtdvhEfb412U+hVd54SDsCFh9++QcRr542/PD07wRrLlMn30V&#10;WueF2p2/QNVgWLAbsmnrwADpvIDjC8LpLq44HoHjK0sArGrey7OO21kJ79QjW9FfLusnArw2NRXt&#10;6VG+EHJuYPvSdT9zW2Bm7MWfoP54UmjfUxQjT8sieArRcd8Q8Jb35w17RdVS0cF8cA3Yvm64dAOT&#10;7fb6ZV3MQPQ1LO8lloQLMNZFVo6LmO4IWLvCNnnJ++XCM+T0L3oNnyfBvldiu91INysM+Va6wm98&#10;AXseCebh2Y6U7uwlCsgLnkcDpxL10nme81u5HXhO8LMKtmsXotqN19rQpaJ+iDC5sC/Ys89odWld&#10;aExfs8yznINpxx4FfP0/Cvb6/80sv1Z91GsDLH/VoVR4bW96mzTsV74qmz7elUkfN/H56Nty6SMf&#10;WEkfeWc+fUyFx9e9fi19nd7Lj78BWH4ecH4yl141LXhVmtqHgOSXTYpe5h151UH+SeD4k6YbnwB0&#10;P47y/+Tl9fQZpdefoTf/5MXd9BFP3Ifo8l8mN3jv5Y30dvHlL/q550wkniG5eMYB8rSD5UkS3tu0&#10;/1f4oS+IL99jDN+5K2L8thJrgPkKT/M1YPmaqdV18p/bppu3nbBv8odclY54RcLcFbc3SChu89Xc&#10;KZJlmzLeIEm6Mc2/LH3z7kgp3cE43z6DZT5ZlowrcKzLC9xZSFfbsNY83JeA5X1geQNILpCjZptJ&#10;W91mTNAzErZzNgZZCdpLTQ4+CcITup1H9T0PN+gzbiDX1MXbZ3Pc3aDrGLhqryXz0lsZqaPNNu5R&#10;v9Foc97A19kAVDSQrFbqPyRfNwy4aA8Azf0m8AKHmsnNYgMUVVOV8BZs3XHS1krdCLBcC0BXNk2Y&#10;vMbYOAVzHfUjkaoqROy4zW2tTX3DKazYiA0ASWm/eqJBAO90fjD1rpB6A9BNaxiGYJ55mhsEgTXx&#10;MTdtuc9dm7ADt+c9rkuY5SvYhWuGAdfb+ZgFV93kDXMinfKmm7vpYnYnm5YkqmdUjuV0I2a9mTNO&#10;brGywHIWs5wX+b+qNqwMMG+TXe+TYu9vXwKSLzsRXkoX3V7ZBJC3Yvl4HcO8fDFdmNhPW8MlYBkg&#10;JrV+IL8OBtnHAzYBAZTjliQ7j1WuAGUp2RWwPOL1i6AWHq2lxQDL02nUxejkCrC8YnDgeQiw3HOO&#10;LPsk+TWw3AEst5NhtwPLbcByG49uu07e8C73YVSGTgLLE5hlz+WysIKslZHWl8kAywGgMdVTS7zd&#10;i3Wpd+FI6l44nHrc9s6TDc/x285Wk2DXqXxq0R962mZnOt1a0mlus3NLAMo1QROXPdZLAO8lG5pL&#10;Pr5g7WOOt1UqbZmqbmCgSxkTX9UfRWxASRdjOWRcpq6xShnT1mUT0mXdeyqacljqnOq1PFCcr3Ph&#10;PgZ4VzueGxzjrRjldlJCSfJzDcEqm6wfEfhyhJy+ikJAIna+2nAiWGYbw2mM3aSwn2k+5OyxxlSs&#10;bhHw1SYHAFgm71wDHpbJRKexmhMAyThGcwyrexZwGDT0OY1t7uU97unynHQbHvA1nv4KsNzv8zNA&#10;9JluUm31VIO9QHZPbTorUGgc4zsplXkaIJ3r6LA601xIqqk9ZtkZZjDcsw2+3qh2prHHMOCkoLKT&#10;ablWBY2hx1xVV6Vb+ZwQsjHvx1G3gwZYp4CYkzU1JNyNqZ/nuk+wUScg1ApkNmNmm4CqRuCzgQw2&#10;WMZGEstGAKhRQFkDQN0Q9XKClOqx6A2xvP/qgJ266Ln1Xm3wHm7yXm1u5A8F5k/4u48qek4AypXk&#10;4ccl+5JnNz7u3PC49+TjNtzA83HAuUqf85FKrdTD7mUMZtRHHcIih5z3wSLdjUXG+3isSp0R1uqR&#10;//URUHZ77NH6Mmv5kF0OH2yFWQ5PLLAc7HJ4mp1TKkBZANuxXo9nBkAmwz72AR9/B6b5zzs//RAV&#10;yw8b/v04BvGvAT2/4b3yz0n2/uByetM/fX/65O98MX3z7/y59K2/94PpC//0h9IXf+9H05/5+38x&#10;/YW//vPpr/65X01/69t/J/3dL/zT9Csf+xfpV5/+1+nvlf9d+vtzf5z+/vh/TL/W/+/TL576/fRj&#10;p34lfenkX0nf2P4j6eON35FerPtA2qm7mWbZbMZ4yIdqp1JX7anUZHATlUi9kux7awwkYkhJyl/v&#10;uGx02wSwxmrWNd1MhXAiluOz2TCyieS4iTKiyevX7HWMjxvja/E9APcEENwqlbpdmF0n/29Xg+GI&#10;IU6H7Ih2YY9tci5afd6CuW2OCqjwFPvd44YOdc7hcRy0GO60SI1vJk1uAj4frRieNkocb9Kk0GTw&#10;Eqxs3Da7FjRhhJtUEp6IIK42QVw9BqW8+O28vB2q2rrOnkw9/Ya4mNfOHjJ4AZDtFA9tp+RgnJLB&#10;cFKtV7fgsw5J7+1YeInRp1Sr9QG9p+r5jtWrDdfy9baOY4ZHUz8VS98a1c0qILtgYEiS3X4yKhFd&#10;U1xzOptU3xnWTjgnZuUebLpO7lFibYSdo0UIVouU6Nau1OO92Wm1GyC1dDo2Tnrsg46PMQMVuQ4t&#10;OuNb5wDpyWh4AOiDgfZ7oa7q8r/0naXWmAZeo/ZIF+rqbCkVZlcNChfTWYqb7uWu1LgsKNNmqnPC&#10;kFJI45iKu3FDwPGuUeGAahJngPfMcDqbk0ni+ncWEBrmVz417dxuCNB45kGbxQnS7m6J2IMyKSZn&#10;DQ0NHhdmsjrqs2nOIGCyboZiZcTAi2f6aI9EbIGXhl/njsqYkF0QYHkM63yyKpLGSdDJ6qtqHvNe&#10;ApgNYapbgee+x1P1mK8vkmeveX9uUgzsAMw7hlbUAEdXDcyyrsdL2HCqpekFG+PsedfDexif1+sg&#10;f2t6avVFlXu3eXL30mqmVJFer6iHKkX684pAnwCd2Lg1Cq/4eN11ZXWGNYrCKiTYy5UhqutEBG4J&#10;0yqRWWYAhzmS3gjLypG25jF6y0Kt5jDF86TGmQB26jzXhSqtCFVaFDI1h4GtLIBxFmO5wOebBTaj&#10;S3tt1vUYQM/OG14vq5OyZ6ukSh9gjPmG89jIJeBqOaTUiJsiieea4XqBdWtVGFPJ5/G48h7LnL81&#10;AdiN6/ydxngu2iOuyLtZBz527Pn2hILtBZACxLbtOXbiFpDexIJXgHIBCCgAAMX9Clje1riyqYll&#10;z571ckUKSwK7D5CUeTxJQzPLALEQ0LzArRIQtoHhLEfHs77oVSnKOdLlZQFnS1jZAM95XtiyOqA9&#10;IWgXVVRdAngCZGzzSQeIy2Hhl0irFwQcLa9jJ/mZSyHDJkUthnfTgKKkJqpoWFGKv8mLXASs1zDJ&#10;BYA9H4AZWF4ok1VjjDPY4hwgtyoYaYXsPSPhen4fWBaqOLvXTzoPWAdY9vVglHMea37PoB3IjpUB&#10;9iPwK3PgvjF+q3zKJenFZanPZTLr9SuAr17fdXLiWA++Z0VasoDfSq8yQFz2cdQqFTH9EYS1pt6o&#10;wjxfBah5eneEdu1c8RqQzgf43ec/Pu+4vMgicAEgPs9Hu/8wWXo7JNwY6cgqOvDanw9w/HBFp+8F&#10;SoCLQuAuFoCw5YJjmqxYNdES9n+ZJD5fBOqzQPoSNptPfceQZCOqykJ9YNgRdVGVyihs53J4z72G&#10;IeNfBdADeJZ5p9cMAAJ4R3DaMv/3sh7qCO1adswFu5z3/619eRjwoEt6WyL7Vgx8eJnzWOhFdoT5&#10;y4YVhjqrPPXBsp43IIp14TzguQcMaw4KdnkXjtrxt3dYT/f4iA8oZs9jxi+tAKZZw51lIHaR4mEe&#10;sJ7z8/OOKYOhsBOUDCDiMW/xLO9TRhzwKe/6OL5WwB4veQ3mDDhmrrFL3ACWedCn+amn/R9z/NdZ&#10;JOQm0vL8bZLru4D2fYCbLfYyAvSSTuYDmQE7XosIJwuGuBwsPw96pHgf8EtfeD0WH2C+eoMiGCN8&#10;exc7vHc+3Ts4D2zrJBdUdlkt3IEB1GYoXMjd12KwYnhxXs/67dx+eqJwId3e3PW8yCkwcCixVoSv&#10;voh9LhpmrEc4nj3vtMDcVvk/XzMPLC8ByyNCvo4Dyq/9nwqWX5u+GmCulYZd/Kre9J7XLKRPfVUh&#10;fb57LX29F+vTb19Ln/gAcPyefPq6t62kT7x1NX3d233u44+/MZc+/kw+feLeWvokZvljXpBXmNVf&#10;kf72UVLpT90vpE8/Yd1ZSZ+S6vZp3/+sJ/mzlzfTp4DjjzkRffhqMb18bTW9B0h+hynIWzGPbwSW&#10;X/D7LyjUft7nT5Ex3PTCXRIkdiBUbBdQ3iUbuCAQ7DoJwx0g7K4X6JaJwzUH+RUn5CsmQ5cltV0m&#10;zblEKhTrChP6dSf4W6QeN7HNN5xAb64CzioKbuewzMIf7prOPHFuOz2Jrbw/vpnujHqhyayu6mm9&#10;JMhjv535vcMJDJO80mLCJOwoV1nxsQmWPtp8g8/JtTNk25kGJ3y3C0DGbMO5dA6IHm06C0CPAM9S&#10;WQHpvnqblDqbFRv2qO5o0WfZbMPcpNe5IeTcGLNKbZRE60ZsQRNpXJOqqaZgnnVuNkTXpk1XQ8i2&#10;JZ/WY62DuW4I1jq+BjTXBYAOKV74pivdmrUANLZDYEqb+qruUwDu8EA6w3fZR3LcJam5dR7jsmQq&#10;L2WurmBjXknO9nc2MMqb/vaWjduOx7dHDn5A4n0Bc33F3wKaG4V+tV8DHp0UhnhcRq/paFYVNSPs&#10;bc4JZN6batGJKdYS+U2sjDdNlj8oL9wgQHNJmMHmzp4Y/QveUCHFvqKw/IrkQ59v8i8Xd9Pe8m7a&#10;9XptnPU7ww/BcsixhXqtBNMsGfvBIg0DoHPCvSpA+SFYzoZveZx8eEY1xpLKC9Pc0ZWxdLIg8dom&#10;sKMQIV8Blgeliwt7adDNigVsE/DVVg0s69cMsBwr/Mt9XsehE1JdT/EST4RE2sVHeExWmFbIpXMY&#10;32XhW1OYnCFg+dSS8KplvtplvtoMoJw5lvozVfqTj6dxUtYlr8EGlvrS7Ey6NruYbswZCgHI1wDj&#10;625v6Bi+uSCBXqLndbdXfX6V9+yKdTmANNn1eXKkA9K5PWvH/7dlbWKrtzDUZWB5LSsIhAdvhacw&#10;T26dq7eqAejjgHIjf3ObTR7VxAwZ9oyu5fnjGAhAOUfamqvyHFe7wFTzhvMtZ4464QLLEzygU0Dw&#10;MonzGmC56XjetgIsFwGJZczblBClMaBuFKgeJUsMefQZgLRX92w3pqWnje+4XWgXxrYf6zwEkA1b&#10;g4DJQCvAHGFePdZJS7Ju/6mqNCjQa6S/Lo2daUznTvF892GUJcJPAR3nvGfOASjBPs9K9F1s76EK&#10;OeV9fFoPuyqqpv606r2Yrz2dFr0XZ2qBfsOsEeC4n4XiDHn3EPAz7GsDhlsnq5tTt8fcDki1+n9O&#10;+H+bSG4b4zYANMa2MeS5Vr2P6wHQesC0nh87Pq4DNOsApFrsYW0Mr4DNGreVYVa8R8PCAXjVeQ7r&#10;JQ43HmF7AJRPAMzNlQUkWY2PA1wV4AyQ6gyuluxcRf57NNKtw6dcAcwBlAV9xcJmxXrc1w6T9x4N&#10;Ka/HdwxQrIDkYJofrkeguSLFtqpiedzVDwFzsMtHMaVHPd5jWM4Ay1EjVY2Nq94Fkt8ONH+bj3+E&#10;zPfHnJv+gvPWTwA/P+8984+xeP+BtPA/str8wXvSp3/7O9J3/PqPpC/9vR9P3/W3fyJ9/1/7mfST&#10;P/y/pv/1i7+dfvtT/yb9k0/8UfqHn/m36e+8//fTL936Z+l/Lfzz9MuT/zL94sC/SH+t+5+kH+r6&#10;2+kbezFqfd+TXun5zvRy2zemZ1relUotl8n982kYUDtzYiJ1YBWbqA7amjplOpxKZ6wHKiAyWyqf&#10;uO1ooABwXu2gCOr0+nd73budjzvDL2uwEUFT7c7DcdtK3tziXNoK6Lbx6LexA3QYtHRRLfSoYOqp&#10;s9hgOtsNEp1r2922sta0kDoHMK4Dliuvt0FnI6tMpE5HMGNXe1g7gFCMazvGNXqJW3qFpJEOt570&#10;HGJJW04ZpDjGW6S1t3T6nsaEVmGPbW3CF3vdx5DhrHyEngXgzeCtT57CyR7XG8d8j/+70+oIq06z&#10;UEiAdkSd4iQmeKIV0FQT1988lnoB5a4aEugINIxeeb7fDmC2Q7J557rHGIuMud3QtRWL3YzhbmR/&#10;aDQ4aHW9Oe1/msXiltz/7glBQGwIC8IqR8igT5JsdxkMdJyI5ggDY2C/EQPeTDl1gpLqBIl086T/&#10;cRK4VCHXrCKxGWBtNgiL1dqDYR7E4o6PpnFM5TwAlpmlYpojiTZAHBXa1ZvpTc3qoxqXhSkC3wOq&#10;/SaE8p07M5UmRuQJyJYYAapHrbFZIFpbwfi0j6cNB8bVjJGgd53xGvRhdPsA/DNyCYYNwydlDwB7&#10;s6oLZ6eW09TAYhp1jjxTO6Rj2fNF4t9Lcn0GYB6WhD1+VNcw0Bxe5rOY5+hibjKMqa4V5lX/GAUB&#10;0NxqtR1iacAw9/Ky8zMfmfE+XgCYVU0dXfIekzVybLGResO1Vr1gq8aEvuxgGpZ+PIFtmeblnCNj&#10;nCPfXQAOljWF5HT1rkXvrH7lrbyNJ69hCcBYI4UskgKvY5bXVOPkp4DlGYB4BqidIUE1DCitkkNj&#10;3Sr1UZuGy0Dzin1UtFJEuNd8AAs+2ZUlm+u5YLslbSMsgpl7BJZn1U7OSHCexzbnVsiK/b114Vqr&#10;wHWEh60KsSoXAGWs746u3M2QV5OkLkpfnif9XcLU5TGRBcAl/JVxGzVVK/yqy/y5c/Z6M9jRhStA&#10;Kr9oVlBsHmO3yjNZBraihihAcgDkLWnDsbY3gGfPw0WS1uuF7XRzRbXN2h5AQqYqJXmLOvJ8+EYv&#10;7aVbF/Z5JXftJ0ldMdvBBq+t27TzbRel9BajD1aQWInntATUrfh8CUheCKZW4FeBnHcDCNwhH99F&#10;Djxa4ZVdj6oqnu+cPeuyoUIw0avk2GUDh40KU2+wrXe2KLCriH0uqtYJkLymLmoVa18g9S4UgcEA&#10;cCTvUQcVYDlAcgVUVHy3wPhF7PJ5Emwp2BXWGBP/IEH7AZsc8usV4LriVcaORr9yHlMa6dcP+oPJ&#10;qK1IfY4V6dZbfLYBiteB5HWv0YMFSJMbF4HnIoAcay0CsKxisM9A46YArC2S6m1sajCvFTl2PD9R&#10;PWSosOs5fLT2KgCZ1NqecVsoWPhU94CrAMwV0MzrfD6AMi/5RcOMAJLn7eXL2nFy2PhFXu4MsFwQ&#10;phay9k3H2zal3rYqry2BWGUhYWXs8YbjOcBy9Gcv71FGYoGXZO+s8tyW72JAET5r1w12MOzRLZ0h&#10;uc7eNWB4GrEQ67aE7GDdBZyVMevRDx3McsjGo81nW0jxBs9y0ZChRIK9CdNcAJBvCrO9Y597PWTO&#10;MNFFcv99x94u3/YOJnVPiN0BWfN5Q5YLkr4v5kJ67bjMA7BSv3el22/kAGMDgAis21rmuY+QPMfw&#10;Jty1CR9t3vV9Ss9V5GJe8HIGoF/aofDxfp6jDplz3liIzzG2M4YE0177Ra9pCVC/eHUj3ZCIffOe&#10;NOsnAzQD5zDdBpKyeB1JSHaeuYwIuuSYu86z/cRk2nxeSPNTApb93xft668aDt00hAr59hN7lyRj&#10;q6TaN4DaNojy9StyiC7ukYoflNO1Xdhr/UJ6euVyuuv9eN7vrxu+FAxlCoYyqzF4YbdYpWYpyTpY&#10;Ndg7Nz2QWqaB5VlgeUFw9fD/dLAMgb/mq9NrX/PaVC/ga/M1p9MH1UZ9nm/5m3pL6evp3j/xXpLs&#10;V0ixX5pLH3zXbPrgO+bTh9++nD6Gcf7km/Ppky+spM/wIH/26fX0aYbyT9wBpvmKP3E35/N8+izZ&#10;9qfvZzHMy+mTtzNW1s8A2Q6+V+/n0gdp2l/W4fU+5u9380K/S7DXOwSBRWDYizT1z90TBEZ2fefe&#10;QrpONnDlybl08SlLwNiNpwSEPUmuzfP8LF/0k6ZUdwUL3BbnftfB8ITJ5FNY7idNre5Zd+OWnOce&#10;+c5d5v7wNd/lW7irguAur8rdVT7n3GZ6dnk/Pb90QN60m56WIHl/rphu6/G9ps7ioqCoPQzl1img&#10;mSRtA4Aut5um2lys62guN5my6J8t1jsB1jm515ueus1iNbKqdpYaeHn4nYOhm+F9Poe5GwdIxhom&#10;eSrH0gAAfare5kW/a2e9DSUG+gQmrKkRk4x1arSBa7Sha7Kha7Qpi1UJYuHbbLBRqycRrX8EkgM4&#10;Y63qbebqyfNi1dnQ1p6Qso1hroBljHMFfEs7PREbsTM2ISHTG7CJ48WsGbPRnbIBX8BI5zAgRYy1&#10;MLAGDHPjho3vpg2fuqn67ZZUsyMkbM/Pn7cukq5dcL/nbQ7VS/VcFp5yVcKoN9SQKeYoU/+kC8Q0&#10;z8GcE9WiNMIAyzlgOee1yZKixMcFcqiSQIENHq0t4V7bQPKOSdPOxo4E9F0TRIB5aidtjAHLZ03P&#10;eZfzw57zuAWWH60cljlLgp3RsZwddGF6mIadHTHUmLBB4D9bxLbOrgDLJrd9PECda1jkVXLYnNcD&#10;s9whCbtNv3LbcaC5srDLNVgZm8hYUSN10qZy0Os3afO5iL3I95JVnXbRGTC5xWCsnHVSkbg8c64D&#10;ewwczgODS1hSIHkgL9hqBeCzhvLY5WVJ0YKS5ufbeY57yKj5l6Vyb1EA7EnGvki6dpUX+Yb095uA&#10;8S0A+fakbmGDgrunYy2nu/1UFoLPbo0C1xMUFhMz6aL+5/PY9POGBHvnSJPUoJTJ4UoDTkBAcZb0&#10;ekHH8nSN3mYAclSq+qhu6bMdQndYDCaxS7MRWnOEf5nnNlNj83Sc94SPuQKWeW3HgLZJYG1RlU2B&#10;WmIjJNixyJ9LWLwlrMokJvYsMHcW0DzL4zzEZ9xHxtqJYelofpxH/3EefYMEITgDpKjDNt9nYwGX&#10;I2TP4W8e6DFc6LNO+5l+z92QnztLni1AaHKYJJt9YQagmOJdnOzmayZLPYeJmwEwFvskYKuUKnSf&#10;TiWv7Qa/9lbrWcoRE9+mgbTMSjEnSG9SONkY7/JYfUeawEKOGYoMA0H9ANEpQOokJUiP/6lDz22b&#10;hO/WivQW6+h/aQqGGXBuAKAbyNIrHlZ+1UoAVHwsrKwOg1kLcNZUkoujU9cyEIhVxbNdpTqomgy6&#10;xs/VGSrUY+3rhX81HGbjsJoOA9FStR+AaO9Ln9cfMbg6amPNPxvpyodDeo1NfgSUH9wCy5W6Ij5X&#10;gLkqAofC++rjyoqAqMqKjwHqkAr7n6rI0atjeczHhBFWwLK8hCrnk2rBhtWd1gCgnLWpf8pj+DzA&#10;/BcAwp+yuf8xj+8Hgb0fxxr+Olb3T3g6/0/2mH/3pvQpzPJ3/+0fT3/2r//l9L0/YX3nX04/+rFf&#10;SL/0vt9O/+w9f5T+8IP/Z/rfP/If0q++9Q/SL57/J+nnF/9J+tnh300/0vOr6Uutfz19rPX709u6&#10;vj69qe9T6V0nvz69s/1T6XbLm1K2ZS+dPbEEtE0ChUNAqryHsKiwp5wCGodaBvnSSXkBulOyHvq8&#10;5ieB5x6ve4/u4R6KiJPUPye95icNMntZa7odD7G6gOdOg8rOh8C6w7HQbjjUVgVsk/Z3AEQdVBWt&#10;kSjt55oNN5sphhorjDK1D6BcbWBSZR33HMb5u8l5vgWYj3qmVgDyBEY66gdjNRmaBoscHt/mYJV7&#10;3ZcQq6YAqfFzgGdzVBYaBrX1AHinqZhGeXpnsMpzagXJkiu1gnIsOpswy/rhOxr5exsHZANgWk8A&#10;WeoU55pzrktzBrpjhgWkzDWuQ6GC8h5oAVJbdKC35oRr7WCtdwDnrNcTsG3xWJrbSJ4NZ+sNAJq9&#10;V08ZLsx5bjeaR9N5aqwttxlg+ayhVZ9MjmDd2zzuE62AcgyGAeamLtchdYjNkuqbB13/hr9i9fsY&#10;+9zYzWtuENbqf+whxe4fBXhlUEyOzaYp57pzJMVnZ1lqZvtS66z7j5o+zPLpkX7nCIMBwYuDhpf9&#10;Ga//EkY5gPIE0H3W82CN6WA+63w9pCVgcESAn5T8s4MA6bAUfMGQY7IuRp07Ryl5Yo1MTfFYY+Tb&#10;KLMM3Hqpj05VGQgdO0l63WcgKMtC8NcsK8DMMfVUVew9zon1bChVJ8iuO1+Xjpz62nT4TKzXpcND&#10;j6XHybIPuzYcXvE+zPu5nHNE3rUVsxzy+ZYlr0EGO5/vTWdK0uU3tCwIfjpXANQMRXN6fAtSfNeE&#10;YZYwqBvA8k4uGE1BWRKHiyp7isHSZgHAaZkeU4bJc4ak2OWM/y2LPc/n3IeApLxrddQ85Sj1VoUl&#10;hRQ6fM9LO4bN/MtrUoh3Z0mLMV1FrF14mOcA+ADMswDgNA/vLKCXoXBay/i7JN4F1qLKYwToSzzD&#10;wSxHuNcOEFHCuC0DXbMStOd4GZexmTlKtTzwUhCOVIhQIgB+kQR7ThjTovqiHDCyAoTkqRBzwPKK&#10;lpaSAf2WbtYAqjueg+3lABQAq27pi6sShot76Q6p553yxXRjax/wAkAQRXsXgZNLESYEJNjYXxMs&#10;dMX3LkgQ3rWP3ATCy5X+Ws+Tx7h4MZhYQ+fovAU+MoBnhp+7EJ3DANkmkL1pMBGgbDM6hMl6t0L+&#10;i03dpHrcMGAIX22ZvH3D7SZlZFkXc4kns0gCv2bQsKZbuRDhXhjo7OYgv/QQht/1isd2DeNZAbrq&#10;n3Kk1fnwGT/sAl65gCXFgi5Ej3J4lDHHj/zJFY8yFjqA8prBR4R7RQr2qmqkqEcK6XSkWm8H+DOk&#10;iDqkAMkhid4BBuN7wSCXgeRglqNzOBjkqJda85qsXbbItouAZ7DRlfCvh2AyAOWmochm9B9jdyO4&#10;a/NR1VTImLGN0Vl8ILhtj0pgF6gOdjlAc3x8wN97EeN6kRz/gv3jAU/7hQqzjF01xFpBEGQjORyz&#10;H+FpwSRvsyBEP/MOwL1rYLQLcO+E/N8e9MvMcoBladiLHndFoSCkaxOJV75mX4/4KUj/Xrvt/3kS&#10;+/+M76tpKhogrFFarJUNTbwfytGZbBAS7PJ5oPUyW+kVpOJlWU6RDH01MpiubmFb99N9FsMbjq9L&#10;6qJ2KGk3DBLCw7weKeIGWrveF+fJ9y/CJxczQHV2M10nUb5qHfAub6o9jaTu9agac3xve4/vCqjb&#10;idRrkuv1pxEaHmsOoM/EQCkUGx7rsudkCYm4VEkC518WvrYgvG7GsTDnOcvH4IJFMoLF7t48gLlk&#10;CsF7m8+6v6cQhk861p60p71HyXDXcfmkocRzY6n0jP7lW+cAdqDZsX9gOHXF47mzeZCe2r6anty9&#10;ku6xW97fAJ5Ll9K99cvpzu5FQylfO38pPUM5+sTa+XTV/7ztHFMk7V9z7ESK+MrlB8f4iq7xNarI&#10;wqwQSARf82xj+uoFAV/L2OSzwHLN/1+sckix/2uTszsDkgMsf1UFLB9OOwK+PqI66htVR30zL+/n&#10;McGf+gAZ9qd5lz8+mz70ymx69QOL6ePvy6dPvWstfeata+lTAsA+8UI+fRzl/jFp2R99Ipc+ZgLz&#10;dQGW76+kr39yNX3u6ZX02WeA62eB7OcX0quvJ/XWs/XhNwLeb1pKr74pl155s9AwTPUH3c/LzwkI&#10;I/F+23PL6YWn59MzT8wJ/1pMTzwFCARIfgaj/OxCuvuMnmdg/Fme2NffXUnP3cqmZ2n/n3VAv4Dd&#10;fpOgsbeZ0rz1ajm9hV7+jTfK6Q181K+/zBt9cSM9d2EzPUMG/qQ6gvtOgPf5BJ4ub6XnSXFeXzyw&#10;9tLzpW2F2ptkTYLCcusYPMXnc/qgzwmLGDPtGSZT4OE6f8qbtIe/osvH7XwCmIwdnc2bjSROgsKK&#10;dS4u1oqE7RX+57zbrKTt5WCeG+PWFNXHczYo57DTkZ470qzGogl4loDdi9HsJuHuIB9ta7QRspFr&#10;wdQ1YzyaKtLtAM02o3UupPyUtZHGHSmj6qzqBmxeVFs1CN5pkFRbJ+ArVj1fZaONbYPKl1odqbWS&#10;gGv7bLL9XHXUS6m1OqbH9uigDfQoZmnKJp7Ptk5vZWyUugskcGsDEkQxD2Vs60ZPOiEcpVFPcz3G&#10;OVbjngv6nk3bvg3bgWn7HhZni89sU0+zBMdBQRhnXVAmtl0UvTEDNC+TSC1Zy9jmkGjnAzRHZZSE&#10;yjXhAUUhAuubZSe+TSeFzbRFDVCa4F0aI8lSH5UfCcAcQJkf+iFg/lOw7KSAXQ45dl5tVHbEBsDG&#10;ahnQXCRPnlVgP0bidFpYRpf/rXOVT1nYV9f/BSwP2BADz1KxO2wkOzDNXcBzj9u+AMt6dydrgWXe&#10;37zXsSDNdYXEuTDC92PzlcfuzOkHHR1pSP2qW86cBfbGAOVz1Wl4BjM6C/DNxQIK53h558mL5/UI&#10;zzeTFoaP+ZQJ4kjaJQWLtbM4Ulm7wr72yQPPnxxnG5hM1wRI3SALvGU4c0cv8u02vefts+mG7vHr&#10;bq+18/vzD57v1l/XNZv2fX+bKmLtON8K7+xZm+M+G/uu1kYsV1Pq1qHbI4X2pA3eaT7PfqxJv030&#10;MCnzhP95qhqjLjxpFNs5IogqJNYLj8AysLFlbZIXr2FkF9XbTJAAnwXKzgrAO8sXPODY7a2rwug9&#10;jvXj4249DCxjjXX5Bps8zBs8CkiO+XiMpHmUNPtst6GCiqjhPt93rI7oMR8dbbTpxSKPd6QZEtTZ&#10;YfVbw11pyob73HBbmrLRnz3bkRbOdqeloR5qA/3L/WfSulqZre6zaZsEdbNN91+LwBQqgQxAtdxq&#10;nSCdauA3qrPpNcwaA6pGmrqAeNLOerU3Aay8J7v5ojsNtDoMr9r9T20VWS4QTZJ+AuPe/LiwIenW&#10;TaqimviPm3TUNvLM1geD7OfqsNi1gvpCBVJFvn1U2NlR1VhHde4eUx10DICtwgJXkYBXA9u1knUD&#10;IDcLAmvW59wEMDcdsZk+im2OICHPdXXUCgVbXJFdA8+xAOXD6omi1/cYMFwFDAcoD1Bc+Tt8uNGn&#10;fPRht3KV71XzKFeTXR+Phfmu9v9VuT3Gj1sVwM9wrkqAYZVQpWOGFse2nEPeZ32fgdtf9H/9FJD4&#10;/UDd92IKscsdf3gmcf+lvf94K730W59OX/zpH0k/8D0/m77/m342femVn0zf+fafTD/2xr+Zfuvt&#10;/zz9h/el9Ifv+M/p7937F+mnS7+RfnTq76Q/c+rn02dafiS9t/4L6bmmj6Z7be9Pz3S/kl7s/lh6&#10;uuW9aa/hnqFkMZ32XuioHUjNdT3AiawHr0/0BPc6dgcaBDMacJ328UmvYwCYLq9hAN8Ox2qHPvAO&#10;4LcL+O1SedbpfNtJIdFRh1k2pGyXQ9FhtTmG2wTahQT7RNWjpfqPHLvZMKXR69roHN3o5+r9Xg3/&#10;e1UlYTz84MHYS5TG1Nf5mQb33QSIh3qoQcBc5E1Ulvdivfdig1UvGDJSnmPF1xqjprASyhVybOBQ&#10;F3FFsoylbXX8d0xggMcN9nh/W+ReBEPbFGx1BzkzhcUp0uhh56tJ54sp16JJLRDDGiBOVg86x/md&#10;UD259lSk0t4/bXlrD4u97+urXs9Jf5dUuSEeTwxmDWSbSdVPAcSLpNg7WP0rLEwHzk0rzafThIHF&#10;6QpYVjlonYihrdWAbW5spazCkjezUTSTkzeF1xqT3mSY23TG5z5uMNyt7zFE9n8EYO4iMT/Zjwke&#10;0Gk8ImF+HBAOpZQaqS5dyV1k3T1Dwr/IsPtP62HWuXxqArCdNcidA7YFL45MkWMDyaOj2Oax6Hce&#10;SgPuY0gA4qjqv8kJssVz82l6cgGzPFcByyMyI4apc4ZYX4ZmeJJHSNRP+vttw2lII8VQbb8AwdP8&#10;y/5nwYlzVTbhVa53ntuRZoCZIqDpNFXJqPfhlBqxmdelx61DC4+lQyuqxTa9R8mwj214z625lq8a&#10;yLBInTLEHSYdH9UpPV6QOo1hnAFMF0h4M6pXCmoVi5Ke14vYSyFe0WtczmJVyTR3SkWhSxgbgLQU&#10;UuwAy/qVVyV856mNsuoFs7IsMljmTHyOOY7go4zbHPBW4ClcBfBCip2JjbZE2nVS7/35MjmoATcg&#10;vMxnO+9auiBwKsKSZm1uZ6m2ljKRfO33JVDnMOBZwCLLJlcgpy5Fii4Qv8MrvCG0NYupnL1Aag6I&#10;zpOLLgsOzd33s1iyAhCcZb1bwJ4uRsWPDt91Pst1AUJrrF951aMFrSyl6LnVI7sj+Cj8y1vY781Z&#10;ycA8n5fXd9LN7YN0W+NGrOtSfy8fAC3WlZCKhjczgPIu0LwLpEgDviSJdx/bt0NFGV7U2MgHWJ69&#10;MKiKCWjgWy5g6WJFdVQxnhvp12XPWfQsl4PN9LyV+V83DR22PI87XqO9NSxiEfPs4x1e6m0Dhy1D&#10;hGCYHyRbR6o29pdfPVsmtTYYyW4AzMBygW98lXoy0qtDTh3J1uFFzh/Yf0iyzoekeJc8PaTX2O6s&#10;j0Nuncc+x8phwVf4ySudyoDimuc0gPNapGMDVpWu5KiDiiqoSLV+lHIN6IYvOdjkygqwHIzkQ4Y5&#10;QHRFju05CpC8wbdbYagfgeX4fSzyRoR12f+VVZFVqquiZgpQ3FYVtYfw2gOWd4HGAMkREBa1RBHy&#10;tc+/fJ798zwlwgF2eZ+v/YBaYJeKYkM8XlDyAAD/9ElEQVRo3ZpgulXs/7pu5gDl23EfpN07iLMA&#10;sbvk/vtylvb9flRIbfPQrhserfCfhwR7GSue97jXHYu7jsvoft6K+qoILaN02ArGWPjYJkl5yd9Y&#10;NSBaRbiUDKrKkeQMKO5dwK6yH96AQW5fUsdk3bzh+AKWL96CJy6VK0D5KjXlPntimTohpNwFz+Ga&#10;xxDy5l0p8wd8ygcylyLVfT/r94R6Xc8L4FoR7mVAsF0AsrUUbGY8RsOg7VXHOt/3JuJxHZZaRTTm&#10;Q1594L3t9c153+Y85znPfc4AYoXttmCIkwWY5yv7cYoOzPMGBUawvfeuX0y3n5KKDSyXYbGVO+7r&#10;puNdoG/ebUHYW+FJA5pnRtPaExFyNsYGMWEAMmsYsWSYQcUrqOuJjSvpvuyhOwZTN73/bqztpOsl&#10;7zMy7WsXJf1fJr/eP0i31rcMCLDiwvPKcYzp5l6LQQWwn+evzzvfrbIaRtjt5Ex/OmGP/NUZYLkA&#10;6048BMv/De79Hwr7+sof+lOg/NqvAMvbX3U6ffg1y+kzQr4+35tJ3yC5+LOvYoG/ZTl95JsX0yc+&#10;n02f+9Rq+vxH1tPnPsiP/O5C+uhbM+kDb5xN73nDufSu5yfTe545l15+CqhWDfWJZ1bS515fTN/w&#10;5vX0+bcVSboB6WCm3zmVPvyOKX7o2fTJN2XS597oPt+0lj5nffrF1fSJF9fSq4zhLymvfhtg/CKw&#10;/AJm+bl7i+mpe3Pp7v2ZdIcx/Qmdz88+sZRer37qxXu59EaM9ZsA5jdLngs599tJu995XfI27/S7&#10;bm2ld9zZSm+/vZXedmtbldVOetOd7fSChLhKgNj1tfTElWJ6Cnh+hizi2e2d9Iwao2f1+z67G18D&#10;qvWc3RPTfhtwvpkHnHmBrgLP10xTrwsMu0myfXNkPd0a4n85pRetm7egg8egBXhucvACzpsCw8r1&#10;Ll5WkQd6jQd6zW0xPq/nG/Iz+WYXmhZsa+s8n+hcmuaFniBfG20ZS0OtLvJt/eovsAFNJHHY5/bY&#10;xJCFNmM0GiJJG2NR2UQFUB6zKt2WQPGQ1W8jc9rU32o4ZfMGHDeetMERzFLxRp/hhTxDds2jVQNg&#10;V5+yCT5jsztgU2dVD/I5SwWNwJXhWZuHxZk0IUhhSPfiqTXdxEBzxyZ5suqN1k3SvC0btG0ywM0z&#10;6aSTe88G8FnGaqjn6Nrw9Q0bnM3T6fQWuTYp0KiJ1jmyphkT43mM85IpbAZwzpkK50zXYuXJbVZM&#10;E1dNE4v8VGvzqhwmSYLHSMX+K7CcA5hzAHMO25olz85Iys5aOSxzbhjjP+JzPcuZGR5ckrB5U+4J&#10;AQ4DEix7JU52r9jMLFsTgHN0LJPptmNcY3XYBEWNVNdxvj3rJOB82hqqARpr1DmpGMvpJ85jG1am&#10;TdxIsVdJ/PKY5bmhrjTmuR8UWNVPUhyy4iHhUCNqxEbVqYzqBj7ruR49G+BPP7DXcdxrOCtpuaDn&#10;dHsGUHaS2MCMFDDOy2SQ87O8uGPtacHGMtPQmQrkf6XHT6UtdSX7anMuYDMu6wq/YrN2pYpN4dg5&#10;X5tM56vOpfMSmS8K7bpgbUllzh4R6IM57cZ0niCHbiILbMLyNjcfM6CxSKibJfg2q3lq5cvttMnv&#10;IUc+SQJ8ClAeEDo1LgF4AVgruJ8NrNwWn175WGtaARrnhB9NAHzhVR57GKZ1mie0O+5PiFILdrm9&#10;8WjqjUTsVp5k6yw2eYzfd5wse7zdApbHPX/j3b7OszzKK3vWczo60JzGRlrSBKbrnETqmbFez9vJ&#10;NKPuaVr1S6zZcz1p3ucLNtFLupRzZ0+ptzmT1vjN17tHUrlzNK0DzSW+zSKFQLHT4uVc49dcaSF3&#10;a7fp7TiTpjtOp3OA9DiwMaznvF/w0BkA+pTE3lh9fNIneVYrbKTnoTOAFzl1O0DbBti2GizEaglJ&#10;tQCvJt+rrCrgCuiqjRo5nucjzeSYOqWPNKkKApqPNGCb6oDdkFHzfleTf9ccxlAD33XAd8MR4Omo&#10;+znmftxXg+CykHPXeo1q+K+rK3LqqBayCbeqgOMKWxw1Q26rgu2q9L0/WMF8VmM+j3s8sWoA5Ejv&#10;rwH6jrsN0FxdDygDzMeApIp/OWqKJpw7rlufBNh/0O/+tMfwowDz92ERf4bM9p8BMf95MM3+yVq6&#10;8+tvSh//c9+e/uwnfzr90Kt/PX3P+386fdN7fzh9x3t+Iv3ye38z/fHb/0v64/sp/erOP0nfv/jX&#10;0+fP/mh6pet70tvqv0Gn8qvpXu1L6amml9Pzba+mJ9ve55z7ZFqu2aVeWEpdR0c8B90SiFv87x6r&#10;AU2dkKX2KgMh7F/vMcD9GPZXQnqjAURlsQc0Yv+bjghyowpoOVaXWny/hXKg5bjleD3hOWkJubHV&#10;Eh8bJrSwEjSH37nidW6weF2B5Wbn5hMUQSewzMEex1AzntOo4YoE6xhSVIc0P0A1sNxMCt7MhhPS&#10;7AeA2WvY4twegNmqfBwA2m0D0BnZFBV7zkOw3AQsB/MaK8Bly5DKrvHe1DLVkxqn2iU8C28ccoxQ&#10;XnQI9eptk6kh7b9fz/porfNwrRokYX6jzhVnqoa9vylp6gSAAbEt2N7WZQB523VnH2AtGdhOx3WD&#10;3L6TisDrH7kYTVYfqXrIrvdaJtLNE+wh2OVic3+abpbb4HF3A9ZtVgsFVLP/sfHEQ9AfMnXy7OZW&#10;ANlqJF9vfPQ/AcoNgHJlkaAHmD6hM731FIZbn3L7MIl4MOq607tjeY/3eo/3neFD7jKopSaI4cAp&#10;7+PePudvjPvJWVVwavhGnKvPAsZDk8C05OveKdco67SPB4HpsWn1b1MsRVNLKgAX0yTryxhV0piN&#10;+YQ1zt4yOqsWTsDY6CkMcjvQ3HjGEPWUpH6+0VqSWKqyZbaA2ZOu66MA/RwVWfiQpZTXLBuG8Ssf&#10;XfJ+X6X82FYrtStNvWywtmpoU+hJQwKdpnJANzvNkrCsJRv0xTV5KcKz8kWb9qjQyWBrgdJ1VUUl&#10;LGVR6vM6ALFhI73FfrZJvhqe3lJ0JOeA5Tn7EVLqFeFSOd7YnKrCrHTszCImij92kex3SRBVlk8w&#10;n4+fY2sqUWthp/KY5w0y6v1FrOyc/JDF5Uod1ALP6DK5chbbtkhGPKfZYZEiKsByEYDPYxOzNu0h&#10;7c5LLF4DhjaAiy3BT8GqZTGjsxjRqfMjaUaA0oJqomywx5i3FUA1A4gtkvtm+GiLvK87bH079nLB&#10;BK6qrSyq5NkM8I0d2+URDjZ5S9f0pmTwbYzcvjCiSPm9tGdFHY893lX2rxvbZNdA9A0b+Kjqua42&#10;6jrP8hUy0QvhJa2ApqjHoSpk/1sBKpcA0AzAuca3vB4ea4Au5NcrJNUr0q3XyKnXVUdtGBJEJ24E&#10;i0XAWIDlkAMH47klSG0LsN7yem3xcEe6czDMG7qZy17f0iNmuSQcSphXDsOcWwdYDEkyZO6LZNiL&#10;WxHOFXLsYI+BCmREbhMzj5hYjOAuXtuQXQebXFmVxGt2sahCinqoqIny/6ySuq7tWzqW14G38B4H&#10;cF7HFkZg16PQriIlZ0i1w5dcAcnh2fX9SMDe0dm7E6nX0akMkFU6lzGmUSm0JWeoAjw9V5u+txmv&#10;PeC2Qdq/ATBuxe8Cb1FDtAPAbmM+N+0LN3YAX6A6EpF3/UyA6GCdA2iej3AsvuV9gb7bnuMKMy9Y&#10;rWyoshmMODZ8M9jwYLOj6xmIC4Z5hz96T6jYlwEzyXfB65cLv7y1AbCfJ4W+iLQ5UI0Wfud4baKO&#10;atP/F8dAQY1a1IStqPcqyojZEFgXFVl71BvnDXAuY42vkvFfUfcU97Ulh6lEAREs8h659Xn72l0e&#10;9vV4/1ISFMijS4DmFg/vgZylA6FkW/rA1wrUEvapuysCiAvuj98+Ar/Os5PuYpi3DcQ2+LLXqTbW&#10;PTeblL1blLsbVLprhhfhuc6VMbSV8DIDJYB5xXO76n8uer4DMC8D/vPUBUtUEhvY92vngeWbOpef&#10;lIytxSjSu1eA7gzCa7mMUNjtT7krQ2nlLin2E/akbtd4uYuk7Ovn/Q9ep/j/blCI3mWjvI1hvoLw&#10;2pNsvykhvuy434jObcO7yxqVblF0XPdcnRc+uGXYtOG12IjAPj7rkPevep9VmGU1dqvOT1MUly2Z&#10;hvQ1BWC5RIZ9Dsat/R8Cxo9Cvb7y9r8Fy6+pAOWvIcP+6lQv4Kv82p707tecE/A1mT7WN5m+ToDW&#10;xz45k175jun0yhfm0se+cSl96jP8x19XSB97VTr2BxfSS++bSm9/99n04jsH0gtv7U9vfstwevdb&#10;z6UPvG0hffRd2OSXCukzH15Ln32Fd/nDQsM+OJte+cBE+sj7JtIn3z6TvunFXPriC6X0pTdspi+9&#10;uJm+aH3LG8vps29cSx/BWL/89HJ6F5D8VgfVG27MCv+aTk/xpDzNv/y8yeEbeZbffhcTzXj+soj0&#10;l29vpvffKqf3AsDvJnt4p26xtzOpv00599tIxN92uwgwlyvA+S1+/g2S4Z7xvSf93BOmP/edbO+T&#10;39yT1HZX4XdlMbLfJQu6p8T7njS6Ozy1t0m4b5nO3uANuBGpbU6+t+d9b1aq9nQ53ZkUEnYWaB6Q&#10;fNi7mi5jnC91eiOrmNg/YXrYZNLZ6E3X6OBu8LG6qh3VVVtWuUniop9ZayVTajXp0VW51Mob1Gai&#10;jRWc7DhHFhvA2eRcn3JfHWaTPLTtuEk8pjlk2hEY1KAqo14Sb/1DRrlBOm9DMMkY5/i4EZPc1EvG&#10;CSw3AsqRut10ButzxuZDmFjDICn2ANBMUlk9ADT32/CagAeYbrfxOkOaNjI2Qc5mM8VX27MMKK8A&#10;ypGmvW7TUrZhAYiDSe7bHKgwyadMRHvLZM0Ac3eZNNDqlT560m0f4HwaqB7SyzgqwXGcD2kq/BTk&#10;XwsuqotOGstkSznTxJVKv6IUbVOv/LxU7UletVFS6xHTajLsBwDZwjDH59kAxrGA5OzAA8BcAc+x&#10;RgHpKYBcUMoy38e0jcCwE15ffiT1ZodSz7wqn1FgmdevnSy5vR5Yxi52Wl0Acw9w3AM0n8Qsn7GG&#10;sc4TapfmVYhkAOYsoJUbFtohcXpV33KeD25+sKvS6TuMKR0CXIYwfyM252dtyMdsxsewkaNAx5gq&#10;njGDj7OqT84C0lMSlTOqUsoD2OShybR91rR5jLQKazQ+eoIMUO2UtOgBAGjIRn8UeznF07ogHCp7&#10;uDOtHuEdBKDXD51J5df1W4Np4zHy40Nn087jk2nv8am0fcjk7nH1KFjgXmxuWwfw2vG45fbEUQFG&#10;hwGwQ5jQx6T5PmZAc4j37nFA43Bq0xfbpW/2lHTmMX9/AcO26n42BWdtHe1I68ByhH5F+Ne4NcGL&#10;OyGFehigOylYqb3mMKDh/nhrW3hqu7Ge/cBaSK/HMcoTAPMksDwpMXsCYK6sDkFhQPOY5+cstcSw&#10;OrYhx/zg6eY0LBBv1HM9iUE+N2Jhms9hmKbHe9IsED1nLdhML53tS8tYp2XVX8t9p1O2t59EeyDl&#10;e8jcel0ETg6nQi9lgECg1Q6vYZcNhzCkpW5DEbfz3Tavjo/xbl206uOGO3sldvcA+t4nqmpOA84n&#10;eV57wv8aDKWu1c7Hux6sQ1i/x3hmH8PUHeKlFejVeoSs+qjNM7BVA3wdNUQIcHykHiNsiPB4Ix9y&#10;I9+xLunDkpmDHa5IpQ0gqsnajxtG1GGcg61uBNYaAcNGLGmDwUSDkLJ6gLEuPNEAbj3QVhdMNs9s&#10;MJ0VsFwBzA/kwZHKfJwH9Tj2OEByTahXQsViVcCy22oArwKY3U9V3A8ZbmV1+5iFo4oc+/g3uJ+f&#10;dB8BmH8MYP4ZAOsfAEN/yNv572zWfo2S58+9lL7l038+/egnfiH90Cd+Pn3hU38hfeHjP5J+7v1/&#10;N/2b5/5j+vcHKf2dzD9KXxj/sfTyqW9Pb2n9XHp93SfSs9UfTS/UfDS9qeFj6fkTHwLIXqDcOUjj&#10;VTlVXOfUcJ3CwLd6boQjAbrVIX33cesxagBAuYtSooV0vd6Ap9KTXOlKjtujAPMxr4UedHL6Ns9v&#10;m+O0zcChzevShhFux753GhjFbXsoIzD/le9TVcRq8Ro2e74DLLcAyy0BggMsG2pW6p0810eDyXdf&#10;IcWu9Zo8YJbj55zP+Zqj9i8AcQQ11lmRQ1HJo3jUrICFbgwmWqhWYwvwyqPfWAGSQGUs7GsjVraR&#10;uqJxvC3VTciYMHyrlRDdpKe4szvAsnNwI9mw68nZ2hGp8awWLBazrBbjVWOpv8p5kNWkzfHcon88&#10;greaN/wdmRUR/lg3R5006FhwbQl1QSR1N7ntFfg119aT9vS13wYQr584lzaB5QVgecj/0s2j31pZ&#10;Bgv+rwg9awypuv+/kQqg0bCp0bCpwXNRT9lST67dwPPdgD1v6KRiEnjWEHVXcUueXt9H1dTvORs0&#10;OBj0PtIR3WY42TnQU/Ecd0vA7iE97zX47HMu72sdSL3Y5j6Vf/3ngGVAeRTQHSLVDo93x1np4KOA&#10;uNVl6HbGz4yfIzF2zVk4l0szfNKT8i4mBTGdA2omVQSNCWMaXZ5IZ0m9h1VlDTo3DIWdBZM8jb1f&#10;ouzJnaIomwC6sdJngZ7Tm1RXUrhbc/7vRa/NouvtqgEKoFy3Z6Cw3pFOF85gkYHGVYAVWF0lu1xZ&#10;BlgNrBcxuRGeVQSOtyRlb0u+3oqNM3ZyHWgoklOXl4A0waabkZjLw1u0mV6zoS8BFuu+V1ITtYbp&#10;XcEEx6Y/B9hmlng3MZqLwNgSn2AWY1YAxFf5PldscrMATIHXNAD4wfIGGTYFmMHz0orNtk1/Dphe&#10;xaTGYwugvKyFoeg6uyGRukiKnAeQInU47+fWAKwNTPCWmp11vtYcCe+8hNxpbOgswBep11mgekXI&#10;Vx7gWbZ5XtC8sSwoqRS9qxeBZdLTMoa5qF50Q/DsASB8eQNjTCl4gTd5T9fytrVZ0DWrOqgUKceG&#10;8ls27gdkn1fXtrBd0nexXpexfZfsB69QJ16TJnxZnc55XtAdCrhNjyGSfIvkrAWsbkivi9H/a9O/&#10;DvwFs5yxh1lc97yRn+cj4Vrv76bBxB6GO3qez9s/BpNcVrW1Jjit4PlaBYqLXt9SBSBj1SqL3Fey&#10;c4lneTV6lqVg51dJsYv8yYDzIun9HDJixt5qdqMf0WBPEKDYPirLL5416MjwNS+tAdOOtSV7sUi8&#10;Do9zeJYDMFfqo4R6RR1SeJVjrZAirwA8qxftMwIQA84BmOPj+FohaqSkGBf4eOPzikcZeI7k6w1D&#10;gwpIrkisH/QrBxu8HcnWUQF1JSTdDwKwKiFYVkWWHT3KlQolzC8gu8fXHYnXATy3BPhWlvt7tLYd&#10;e7sBKLHKl9gLLkd4WtEgRCbRjuM6JO1lYKtMOh5e4nUfl6LPmu88+qxDMh2fb3h8WyGRr6Rie28B&#10;qnnDgoIhweZDsHzJvn9fOvym8LCS3Jii9130Lq8heAKEZlc91xmvj6FQyesdbHn8j6FACKn5JnXB&#10;Jrl0yO0LPO5Zx3c2uqk9rqjQ2vI+WUPWrOizz4cn189sGxwdsI7urkuDd0xkIzWdyiAqrLYNW/bY&#10;F6ISaw+zvKMKbdM5oeScsGpwFwObbSrfCwDuAen3hud4BdOe9ft5A5yCQUJBwNmK57RA6VCkMil6&#10;zvPY+2VDkbzBxBa2/cr5rXT7hmCup/fSpefW0zb1cNHxnVXZtJSV8WLvvnQFaXMPcH7C3un2IBZ7&#10;uNLJHQx52fv6AIt/U6jX/V3p1lQcUTO1KXNglVolT31SoGjY4IO/QLJ+48qG2livo3C+HYqTGI7E&#10;9za93zdYM9YlZq8Z4JWE1656rs95DCdW69PXlL8mvWYT1p226h7KsL/qK27/x5jm/3uw/NXAcoPq&#10;qK2v6U3ve81M+thXAcmnJtNH742nVz85kV751nPp1c/Npo9+YiF93UcB3lfUS72ykF5+ZTq990MT&#10;6V0fHEtvf3k0veOl8fTulzDLL2OPX86kj0nR/sSHC+mTrwLYH86lz3xoOX325YX0mffPps+9byZ9&#10;49vn07e/MZO+C4v8PcDxd715LX3xLavpW95Cvh1+6BdJu/U6fxhr/JKQr3cyyL9VSNRbbiylt2GP&#10;38m4/p57hfQyw/kr97fTx+7upY/f2a9UU30QYH7pZrDKGOZYCsHj9h0A8TtMHt9xfZ08ez294GT6&#10;9NV8ekJA2D1M+r0rwsKkNd8hUbql6+0WicYdRvs7vhaAOYDz7X3fIw++IXHuBtnMDZKPGyRI1zO+&#10;JtzipiS+m6RONwDoazOFdGXSwTYmJGyEb2FAEEGfUIJuC3A+30pecSKWk6faqoNGMotGnoCmVUEo&#10;eaDZhJSkO98CEALOy20uQkLG5tsXBC6RbEsYHWualLY9kk7VYW7V0ETSdhtvWWsdKZ4Nevibm2yq&#10;GslCo/u5QXJ2A5l2I3YiuicbybCjXuRBqqrfwURE6meA5sZ+G6EAzUNAM2a6dsBmTYVGo41IK3Yh&#10;gl7aAZET+iebsJ6NMzY3C26XScRzHsMKT1vJBsWbqWeDj8s6GWwyEN1nnYoFKJ9atyqAWYDKVl/q&#10;3zKJJ9UecVIfE84wIbTtHOA846S0IEAh41jIS0zPR/3UPKA8YcocoHeEj4k/OZjkyhqOFWDZBZns&#10;Okd+nR14uHycCQCNkV6Ril6cXzelKkmxzqWzpuJ9Kp96loHlWZtEiasVsGyT1062GQxzgOXu/xos&#10;k9sNex0mSHhnMZJLgNVytwvRKYyyBNnCsCnuILkWBmScf3ZE6Nqwjfswj+/IY5jRr8Umv84Cckd5&#10;TkcB5wngZkrQ0Ex9a5qzaVwUTJTHAq3p7C1hLVY6XBy7u4G0ptTHx9vN79tZ+zos5utS97HHUp8K&#10;oX5pzSMhfcYwTpHozvC4zj7WluaBtAWAbf6wdOjDvSkDSOcec/J7vCeNk5v2Y4ZOdkmntnowud2S&#10;qjsBt3Ye2FZdr61kvC0AbgDblmP6ooHlTmD5JKBxFlieB9LWBB1tCUDb0m1bBk6yvhbhX+MYu0me&#10;28kjLQJwSLwNDFp4aRurAfBjAPORQ6n96OF02mMfBVCmPE/TWLhprOc0tnWKl/dco/opbOskufIE&#10;yecYhmrY6tf7e1JFWg92s7erMZ0yZDjDT3nmVDMJpqHCmZY05NgeAabP9ku+5m0eUwszRuI5SrY6&#10;zs88qcJm2uZ6pq8vzfbpjRXwttil05J3O9OuqoM3camdNNvHix0DaQ5jNcX/PN7Dn8gLPSxxeLCL&#10;VL2TZFKwU28bfyuWrQMD2CGHoL2OPeG4dQxQPmId9rVYgHTbYRv8IywMh70nMc31lWojeQPYyqgX&#10;quYvDul0MMNHPQdHDDEOk6zHCsl2hS2uAGcAzHNXwyNei8V/wFpiOKXtt0oG74rKswaDNgx4gK+K&#10;LPihJDg8yccr1UYRNBYAGZssybw2gHb0wVs11nHS8WoAtMr3qrDOVdHxW5EYB2COwC/suDC740/x&#10;ZX8DsPxj7iMA819zH38HqPld54t/yiv8azZof2kvvfn7P5S++H0/kn7ke38+/cB3/lz6vk//TPor&#10;b/u76bev/qv0Twt/lP7m+G+mbzv1E+mV9u9K72/89vSBmu9IH67+UvrA8S+kt9Z/PN1ufksqNV9L&#10;5+oLAN6UzupBrH2XnmT/n+evynNRHc+HQcIJw5tOz38nb/EJz3EdP3mlV9kxXAsoB1huoqJodQx2&#10;YvC7hbV1e+67AeJuTHCP57lHfVQvpr83br03enyv08Ci0+CrwwoPezMmuxkIjurApoeBjDUVsMzz&#10;7Xg+AmwftaopOWqw8/WVn/sKsBxBjlZ4nRtiGApMN6gibHBeaHB+j/aEAJYNvL/1QGS9kKwGPv0G&#10;rQn1uozrDENrDTlr5VDUjXneJw1JJgDlsyTQzvPdPTrBpVOfIUUflBA+avg3XaN+7jhgVjUqmGrE&#10;MA+gxMJ3sR20Rb7FtGtLtCTsRa0goCxtumbYsSDgrSqYZdkYTcK+elxnpnmvt1v6McuT6QY59p7z&#10;6DJf9oiBSrdBWASBRUBai+vTCdepeI7if41BQTwPjdEO4f+td1sf/6+v1Rs41Hsv1Rki1JGg17Ua&#10;ALieVTzzhjTVjrvj1CY1YT2KgfBJrL4U8RbvxVZ+9c5mWRpNgHOotAy5ek8b6g4AzGTcAyHTFtIY&#10;X4uqxhPhkxYu1jrGfjTJajOpK51neWpcRdWUuij1fCNZwBiQHaZKGgRmhjQgDAt1HDTMHDhNOdU9&#10;kEacKyapVeZ6eAYNapclds/Z9E5KlI4B8WDRMHlZRZbawCbDh7oV79ltCgUNFKdkaEzYRC8BvgWs&#10;1pqNcnh9s4K85jNAJZYlJz25RIq5LfQn5Jo79iUbwHMRy1WMJoRFG/Il0kwscBHACPZsZZPvNoKk&#10;sMGRIFy0IS+QXAfDvMKLXZFlS5uOoKoMsBqsclE7Q0lfc1RQ5TB0BQzdVok8VODQDhC4hj1dthlf&#10;ip8Hptew1yurNuDuLytjo6T3eCuSpbHbK0BKzoY9WK4iH/IGRnjzNgCvFjTPo7gYdTs8ycsY2ixQ&#10;uULauhbMH1CdvcezTGmYuRbAACiJOil7thJ2unQRKUE2fU1Y0O3cVQGuV9K15fPpQlYoKOlqGaAq&#10;8FLG/ZWkYu/oPr5c2BT0tZduFoCCkpodLR0huT4vhPbCNYylj7f8nZIB/ooNe1Y903L0EfNkr5Cs&#10;lvwP0cO8gmVcJm+ex/DOk0kvSbvOBwjGCm6Sxu8LWbsUjKBk4wDLAdoKvr+yakhhFVaBNEx8pGIH&#10;mFiTQl6iGii7XeddLmKYV6O/uQjsBli2T5rbotDZplpTC7WwAwwHu2zvFOnay0VLR/Ny3p7Esbkc&#10;oVdRMVWpl/I3Kfqii7nSrRx9y1EnVQHNfwqCQ2ZdxhIGcxzAOHfpYbDTZfcDFMXXolrqEbu8vg/U&#10;AFTr2PXKsnfbwFgGu7ztda4EewVQBkQr8mhriz+58nmsCP3CKO/yF+/F4vfexeTulB1rZVLsircb&#10;y0zKH2z8HhbyPKXhhTX7aEOIPSzrloFOeZWMHeiLkKh1MvISJUPR8x1y6YKBTnRgB1hbiXqpLYMA&#10;0vlVt/kdcmVBVyt81xsA/P6e42BTeFZkAFBXZDWN5KzK64WpDVY5rz88L9B1ZVm4moHZBhAasu9N&#10;zGopmFwDj7y/uSKwLUPmvuQ5W+bBXfXchhx93WNbiWR51WCVVHTKik1dzbtRA+WYzwvNW/DaLUr4&#10;zvub61jXTaqELWFlmyHxLzr+/L8Fjy/neFrdnRUutpKuIgavIBJ3r6iP81zkhJ3lPYaVqC2rgGWZ&#10;MwYEJWRUOYZHmPZi9EsbCG0aqkVl1dWrFBZPGiC9fiPtsdeWSfFXHIMZzTFLBn0LF0+lxZundTUD&#10;zVeA5guIhjiGYsAC9If3/Iak7yeB5Sf4k6+Tnm97fVfjHMFXvkLRECnr+2TtVyiCLx94HTHtWywa&#10;Za9JHHsbkbbuuIr3QTHvOWZDXLFPn0DSNZfq0tdsPgLLmOX/mWD5QbjX10jD/urU9Noj6fzXDKZP&#10;8Ct/q4Cvbz6VS18vSOEzH19Mn/4GjPInyLOxyZ/7sNCuD0nABphffXUhfehDs+nDH1hIH3tZWvb7&#10;1Uq9LCn7ZQD5/cX0mfdKvn5nKX1GovZn37qSPv/WfPrWt+TTtwsH++I7Muk73raUvvTWpfRd1ne8&#10;bTF96ztm09eTaH/mXdN+Zz59+i0CwV4vdVuI10d0L39YRdUHpLB9QBfzB1VSffCuJG2J2++XuP2B&#10;+0V9z+vp1Tvl9CFs8cvqqt6n2/m9GOP3Ypjfx1j/ku6vlwDk90nkfo/UubebGL5I0/+ME+t9k527&#10;JBr3THHuAcf3eBjueHPcBYyf4Gl+ivzmSd1g90hw7vjeTaEA172BrznJXiPJuGaCdZVE4tG6YsJz&#10;xaTnshqFS06OF6U9XnKhusQXdB6w2z/rzT3g9pQTZy8JSZcDso3Mo1kke5PExWYXkmCXW1yQ3BYE&#10;rqyQZ6/4OB+rhSTZbcb3FwHpmWZyMEnFZxt5pppG0mmBLScbeLV49NqE0gRwbrbRaLLJqvQ7m+g3&#10;kPBVFhlffXjFwvOmjzlkfM0m91FbEuC5GfMQTHMA5ADOEf5VP2gDT8JXN/iAeT4+iAHDQtf5Wv2I&#10;jcuY20mbHBuq5gUb0ZxVsMFaI/krdqTudR5PzPOpDZ2WmOUzgPIZbPMZ4PnMZqxTqR+oHjApHTIx&#10;HQx/84YaLhKjMXUG564IICC9WjAZW5gVUmDTsjyKJQaWHzDILsCxfBwrAyhnhoFsHcsR8lVZ8fmo&#10;MBAS7jVS+k19deWl7bRk2HGWr+qkLsXu5UFgmQz7K8FyMMshwbYCLD8CzH16cvurzngNsIz9LpJk&#10;6suLJvHRYzzpxCqxNT/mQnQWWJawOoHJH+nGLrc28L1awMwIuWcwzJVlwx1geUYo1ioAviVYa6vm&#10;bFqvGSTZH0hrfMKrvNJ58sgF3uFJg5EhAOUMsNNXQ8KMne2uPkQiLihLp+dp4GkAYB7COg4dqUtD&#10;KofOHmrgL8bCkvAOWMNkvBOHmqRZN2GXfN2mtx9je6arJvV1WAKnemsBhOpj/u9jNs5HeTePYNCw&#10;yqqK2oGLLvVFJ60RYHkumGWKh02p4VvHetMGhjmP4Zzxv02SDk9ilicxfsPY5W6g7gQfbX3NIR2k&#10;hwRiPUai/Hg6dQhLzeM7e6geqK9TwVJDxn1c1zPQDMRMkYNP8eNOA2vT2LtxvtEBwK4H8GsFJBub&#10;LXLuZt7fE5joE0B/C/a9RQVVaywVVO09gsVsrLux/T2CwPrUT/UbHg1i54b5Pkf4Js8CvWMStCck&#10;FZ+z0Z4WjjQtR2AK2Dzn9pzPJwQZjZJjj2DShnhB+7s6JXYLhcJ4dbjvFkDiBOb7RAQyYcOa+TOb&#10;yU4j9KkZCGgGfk7ww7bwxrYBcO3Y+M4jWDGDhvi4Bbg7EXJhEuvGYEJDWg1wVZOnH+sDnM9gl08C&#10;yoYaEdb1wKeMeY7lmAjfcTDJrQIDezzeMwY//Y6lHiCp0d+P70eoV5VU7BrHXr3QsgozHYy0j+uw&#10;pJV07rgFkmt8fJw0uRoIPQbEP1pVwGEVoF0BztjTKoOL4+eA5TvA96cAmO/DUP+k9Vfd598Ccn7N&#10;OeNXnBt+EZv/czvpzT/9wfStP/ID6Qe/8HPpx9//N9PP3v6V9LeKv53+7sw/SX+9/x+kP9/+C+mL&#10;zX8xfVvDT6XvqP3L6duP/2T66PEvpqfq3q2i6Ab7ynoadj7sqR7CKpMdGw7VYNqPhXc7vN7eZ+H1&#10;Dul7+5F4nr0WPq913FY/fsw6KlkcYLaCWW7FLHc5znpVg53ks+8zqOgDlPsw/ScbpLZj+k95L5wC&#10;lk967rq8xwIoP2CWAWXPRRPWvREgbAibjBVguTpk6wDyEYOfw01eP0qOagOG+H5THBNk2JGY/QAk&#10;ex0AxqgX/L8saqIGXvmGGHjw+gbTWu/YrXcM158EkE/5Wyw51YOGBOPAuCyE+ozjMCOYbM5xIMX6&#10;pMCs0ywEg2TWI2w9EWQ3I8BwSQjV8hHnK1aOiSNAojqkPpVbXY7dVux005r/Z9/j3fK6us/jow+z&#10;LlhKqqN7XIp9NwvFZGtTKkvRvsrCcJOd6EKL15nEehRY7gWW24WBtcVxSdLfYp3w/58wWDqhOrHF&#10;e+TEw/dIUzDNZOwxJKjzXg+FQ42fr/Pc1APYwdbXGAbXGJhFqny1Wq8qj6Gqzf/d7nHqZa/Xy96g&#10;cjEC0SKVvDXSyQWKtQoUazMk6+B/7jhpSdqO23Zfa5OG3RbVWOd42qekT59TtTiuEnI0vNFD6TRr&#10;TN+8IfAyqXdGWJy6wUHp2hEiNqy/fqhHLWOHaxgWe0Qd12QXD++AcEstDFP8xZPA6QQmaYSa6ZTU&#10;8s5pFoVZr3POY12ngCip4crLwiC9XsZOrpDzht93GYs9v3IuTeeEYPlehHEVMZcbPMObEqeDZVrH&#10;TBb83ErUrEgC3gRUNzBRqxibnA18lh82D0ivaVsozmCkyMhX3GfewLiABS7E59ioHFluFmANCXV5&#10;ETONHV0TWpUjcS0AA5tY2h1AZZNXMtKwMyqRFm3oMwKu8jbkWUOBkGZn3N8aQF8mZy2xWEWPbT7k&#10;oFG9JB15w2Z5wzC8iEXKCYpaxmJmMZUFcte12MSr0VlHfpQEwhaeNwyXY7Mipyb8zhEQVmHMfVyO&#10;wCe+x+vZC+nmzKV049zFdHX2QECSgFA5NCVy3YJmlHXhZwcloLok6Auwvle+lG6VyU03gWWy3j3M&#10;Wkh0d0h9ox6qAOQsk1zPqmKa2judZklQo1c5r3llBcjKCUZaImteiF5pK6TZKzygawKfSmuY85Dv&#10;2htGZdVOhJpFkFcAuuiZjrqoqIqyVtVFrWAAVwwqVpEFZez1NhZ7x9oCPsvA3Sr5dciwMwHIox9Z&#10;FdTSPjCMiQ8Qv+Tri9jnBdVSC2rRFjGBGQAnZNmrEXoFTG1gw9fd5yoglsNCZ8i1A0iHp7lAjh2S&#10;6m1gMVYlzMvnq+F7lQi9pAZpWcp2Tr1UhHoFoH7UrbyuQqtkaFD0uNc8N2v+XilkveEfJrOuSK+D&#10;bcUMb1YC0DC7mNVt7GYA5ZBlbxo8bDs+glXeFYS2VwaYQ7ZO/h9AObzc647tdaqFDcOYkPRWurND&#10;gh3vBfWYRYFyRV3YIZVeB/BK/t9iBNJhcGMokTN8yMT/bVgQw4+cwUHWoGPZa7cUoW3k/+Eh3nZM&#10;hSd622MoGFwsxQBCbVelGzvk10B3gfy6uAQcyi8oF9RCAfgH7IIHJMjbHv+ax5szBMkC58vA4VKE&#10;bVmFkLAbLKwZuFRqxGTmhAIgx/MbCovNeD/wTi/z6s7uGoxENZjjMGqWdqkr9xzDWwZXRXaHGHRl&#10;ovdcuF4eEI0guegIv3qdBxgO2oRzKgOBSlCf9zuQXDDwWgs5ufdXJNHvUNRue9zr/ueiQdiGILX9&#10;SwCsCqkrz7ofTHWkmRdJ/PPUotktw09DmmW1ZCHJzuzy00tlz+8axnjNoxd52/N+Vdr9vQ2eZOFe&#10;N2UChFc8BgSFeO84ptauStK+Pa8W2HCEJHvLsbFOZVFk5YhjKY6fkueoaECxmvG6aDvIqWQdy590&#10;LQKWS8ByyLAnvqJnOeqj/p9VSP33Pctf/RAsN37VkXTxq0fS516zmf7Ma/bTnzm9m77j/mb6wmfX&#10;0zd/RzF94zetpm/6nPXp1fQNnySt/kQ2fexjwrk+NJ8+KvDr0+/ZTJ97z1769Pu20te9JBX7fTqV&#10;37HBj2w9z7P8nNCw5wvpC8+vpC++Ppe+A6P8JeFe3/PmxfRn3gIwW9/+lrn0TW+bBpin02ffNQcw&#10;A+lvwFBLvX5V9PmHrQ/ds+7k0wcB4Zf5kt/jxPoOaXXvkIAYzPO7+QDe5fYdwT4L+3qHoIf3YJTf&#10;h00OsPx+YPkDqqs+cHErvQcAfhMw/IyD5P7eLGA8n+6aftx1wNwBhm876d4WMnXPdPG+DuB7fC93&#10;hADcduK86XsVsOzNfc2b95o36FX1DFfcXnYyvGRdNF29YPK772K1b1p7YCJ7njxif0E5vSqgLVKu&#10;rVG3gyZjJFm73d5YIdPmcd4GhksBlAHhCkhuiuXiwPtcaCxYq2nFbb5ZP/EJ6dGY6aVIMeV1PtfC&#10;Z6bLcqhlVMLroI0cmbbNfKsKkxOYyQdM81fWTUXFVKSzAsKVxO2Hy8cV/5uk7GagoVmCcLOO50aV&#10;PBVvM8BcYZwB5eMY51o+5zrsRb3vBftc42vBRtdJJq6f9L1ZGxV1F02LAsKyAnIK+keLZJAlmzWy&#10;7dNY5QDK/VuAMun2AC/zAI9zP1nRGesU4Nzne6d3geh9rLPp6ZgJ3CT/7vSETsdRvq0RG4gAxsEg&#10;h+S6wiibaD/8WsZzvQwoV1YA57O8yxMBlkm3JJ+XMhsuKPk0YvrX58JS8SvPkVuT43ViDjsMIdrr&#10;Biue5U6r++HqIb0+ZQ2RKk4YViyMmNQ6Wa46riKkoSBQYcVkPk/ulHWym+fjHl8Hbm2GBgUTDI3X&#10;YzqB1R6ybGBuCNiJQKsJg42ccLfLQuGeqd1Mz1fvpOeqNtPTVeX01FHBdIcltT9OsXDYxeSoE0m1&#10;8A9S8Bke4THgZgBAPiXUqc86DTidJiU9hSnrA2r7MGj9UpnPkJ72Abp9WNwzwMHwYZJwns1hYHOo&#10;DYjurFHT5Pda/R4Wtw9Y7gMYgknr5qOtpFdjljvcZ6f77Amw7D6HMcdzPLOr2NNNAUFbeqkfgeVZ&#10;9z8F9E5jlM8dbfO82bgDGU38ynX1wHLdIdLhxzCsj6fTrzuWxrHt869rSIsY94XHMdYe95w1A9hM&#10;HzqKKeePlhK9gKUO5nxYWnQ38N8M5NRI3D6uPum4xxi9pseB++P1Ok0bVbQ0Pob9fMzG+pAe8sOG&#10;RscoLtQ+kXoHsG4VJNZuo92pEqmLp7LHkKnHZvyU12WQ7HXIAGpIENQgefUg0DJgMDXgfXamXtJy&#10;+JXJYnts9DuAhRb30dQh3KuL79+QpN6qA55ruoFInuvauI3l+xHe1IgpaxbYFIF+HVFthI1uEz7V&#10;Jp+gvdrXMKIdPLcxDIsaouZQhwBHjXHfJK3BBFcbQESydXibH6cCOOo1O47FawbAOoUF9tWfBvBs&#10;ziP4CvAIKfcRg5CQctdjYpt4rJutJiFVAZoDPNcbgNQD0nVWDaB8HCAMpvaYvxWrKhYVQGVFxRTA&#10;HFVT4WGtmQSqrrh9J8D8Weu7/f6PYwL/BtD4y+S7P+84+MuA1A/spOe/4T3pc+/67vTnb/1s+pnS&#10;306/MP8b6W+N/2765dO/m/5q52+mn2r71fQX2v639Odbfz5964kfTu9o+njab7qXFtvKpPmLfKln&#10;Mfe9AtSASQFotfzz1YZFIVGvxSI3YOxb9Fd3YPM7AeYWA6I6x34Vv/2xAMwVhtnxYLVinLscS73Y&#10;5S+DZcxyHwl8Hyl8AOZTgHMfsNxrSNHh77Q+BMonDMGaMe7NgHGTxPBQ9tQ9XDXAYjWweCx86QY6&#10;xyop6ECdIWZ4d5u8/k2VekDPvdenvjK0CLDsvGyg0lxZzulWg2FZPWDZQEXRIGir/qTjix2hVuZE&#10;rZDG4yNVBhbHUo1qusYSMF8yFDLEPDPheCWrHtDNfNZxNu7YnXIML3rPrjqfbUpvXj9iI3l00HtV&#10;IJpzS6+u6DZZCs0FCe8HUrz3vaarXmsDkaMD1knPow70RoOozm7DLsd0sbMzXe0cTre7BBCyL6wa&#10;JI2zmJxyjunEQLeTYLdG9VYsNqIOgYJdmPGuPq+PgW2Ha0971GbxLTcZ6tb5uRqKhhjaRMhlq/dE&#10;9N136EtvryUVN2SMtoioYDuOva+WqF/tnHoceD/ebjmv1cZ7zfulgR2pgeqkMgzGtjcMex+Rcrf4&#10;u5Eo3jWggot1o3tGSJju5d5zvenUqOvUMB/zIGDstp/v+fS4KjKZFCPj2A7J3NPCJM/1zshZmHQ+&#10;F/zlejzALz1CcTTWP8n/LOQrL0yMVHdYcFN/jkd6DrM843+cd42VfF0n1KtJqFdv1iAuI9GY3Doj&#10;iHIJMzTHEzyFYZnU+Tsr7CafAQQkTa9H37HqnHIWW2T/sRJdvhE+hNksr0j1BZYL2LgAsBn3l7Mn&#10;WZ3C2E7aOKuMys4DC4a9uSkgYAHzg4laJilettFfXQKcdLruLJMxl+xH7J8KZLPrVF4bgojWBYlV&#10;epYBvRns2BwgMl+eSPP8zhHwtRDybvuhNaCjaA+1Sva6Er5J+6+SjfwWMLwtbXodWAqQmQmWL9hv&#10;P1e09ypdE1gkPHZdJk5Rk8rqfSCBMnATq7yN+dug+lvns9wS2Hq+qJIms6OHdiNtL9jg8ylvb/Bc&#10;2s+tAdaREr4F4F8u7QDIErG3sNC7KqT4lC+Qge4B3LubGGqgOlKri0B/DnBdAFZmDqK3mLrI8H5F&#10;avQq2eqKJOkscLwE1CwL18r7enTHxv9S4ute40ddi3Rrr0OF7bdKqrTKIc/mM98mg98xjNhyuwHs&#10;BQisAD3geAuo2AMuD4CX3UiNDgAuBTvY5aznOdjtB8nWFsl8xteW5K4syF2Zc1zFWuB1X3acrQgE&#10;K2F6y1jGAMtxW/Q8rwA/4WPOhI8ZWF4VGLYO6GyFv9egoOx/XBMWltMfnQlQfqDf+QJQ9AgsR8VU&#10;hHMB1RvhE477BsSDVQ6gE/dV+Zv+lw3BTRte10j/Lgd7aG16jsJHHB7X8C3HfWyFlDuqo4DoXeBz&#10;xyBm09AhpOkl4LNSq4WxXTNcKFZ84UCx5zMk0mvaQkpLWElfr/QBkwOX/C8lf7PkuQ3AHIxwBrO5&#10;hIWPtUzhseT/XyRJXzAIWNDdnfF6Fg2WIogtVkivszyzMXioSK/ZFHLY/hXvx6jiLFJ6bHhd96lP&#10;L22T8utNjo/LHveKv5mNvnLP4+LVqKeKmi6y6lAmkOKvRYgewBwe9BU/U7zmGLkbKfBUFleE+HlM&#10;80Lv8vaVW3DIhZCesw9EOFw8xqzXcNH/sSA1PSN7YJ1q5Dz5+BW459Idj8OgKXzbEWRWArbXPLcF&#10;z/WqVSQFL3vvbMM8WwB+9JlnyNGzhipF/vx9at1LT3pPPcVuEengcTwYyhRUka3sOK5I//NIrRxS&#10;K+frK8ByeN9LVgx4LpFV3/Zeu79N0n1+V5CexO7oWA62P+T9wHJRynj5tuEH2XWZPL7yHvC8hOw7&#10;gudiqLPq/ypgldeQUXmAedyQsilTJ+ALWM4AyyPAcjV2OSTY/+/BctRGvbbCLD/wLB9J+689i1ne&#10;SF98zW76TmD5257YTV/4/F761u/ZSV/4DsD528vpW76gUgpw/uTX59Krn1jCLGOX35NLH35XyVpP&#10;738vJvelbHrvezPp5XcCuG9eSR97g/TsN2CqrW98MZO++Y2AMaD8XcK9vveN2fT90rC//40r6c++&#10;YSV9t5/54lty6VuEgX3D27PSthfTK6+fSR94dkbNFBZbKvaHTB1evpZNLwl0eKcn9C26zd5E/vEW&#10;b9S38SW8nRH8raYxb3aQvfU6IC3k4Z0ku++w3iWW/X2CvF42aXkvpvgtJhvPmXA9Kf3uPknSXaEB&#10;tx08N8kPbtDwRy/zdSfJG2oSbmzmGNTdxtrIputO9tfIQq6Z6FwXVnGtlEtX3VYAs8npBVPdfSe8&#10;HZOtbRekXR1vey5mOyarW7w7GxjH9Wm6e0CvrO93gzx4u8/JssdkrAeA6zK1bceKtrionSBj4nNe&#10;BZBX+ZoDKOcaVlKW7znL41xZzSsSewMwL5O9CarSBX22lfeqApqHgGZhVNikdomvrQKgTkjUfjSp&#10;D2lbvYl9rIq0LyRvUUkFEDREIivWOTowKwt4bsIsNJH5VXzOpKyNwTzHrRV+sUpAmLCXahu14/zO&#10;x4esEZs2zEPdONA8ZTM4BzgvYRAwHG15vrk1mzB+576QY5eBYmFhAZT7y9gv06vTggTC19wHUJ9y&#10;e6YITC9jnnWsnZ3gIzuLcdZ/OcPLOzdErjKk2qiyTLgDHHt+l/vVd5noL/X7vN+kjnc5E+nZ4ytp&#10;dVpt1UJB1/JSGjG5Ol0YTr05gFh4QPeI564TaMbEdQLLndjdbqsHWA6gfPIrwXKdk5kE7JxhSJG/&#10;qxwBEyEDcjIomb4WrgrauHYqjV9tTYNqtgZ267HmdaR7wGmmBiNxPA3OqkGark5j53QSS7A9ODub&#10;7vG/P3taKN3JvfTG7vPpzR2X0pvbLqUXmy+m1zfup2ca9dg1Cp5zXFxQVbbNc1jimy7Y8OaPASBH&#10;SYixQ/OYtplDnUCmQLDHO9IswDAlOfkcZu0cwHkOYzkJBI1hBEdsLAd4gk+3HU4nTzyWegHMXqCr&#10;F+DsBpI7I7VaenUH9rrz8OHUhZHrBS76gIthYV9zgNaqvuLN2r60pZe6HMwyAD0LSM8exhTz5k4B&#10;y/0YyjbBYQ0NgDLgWk9K3qR/tOMYsOw+Jx6rTfMY8EUAeAEYnwfM56wZ4H7amn28mnTc9wVlzapQ&#10;OvtYc+oFsJsfO55qHwMSHjuaqg8ByI/rL/U4jx3RbUrufaTma/l9vzYd5b0+xitdxXtdVWd5HBUg&#10;bR33P9fyB9f5n+v97/U82yeAok6S8B7sew/WsFMwUztA2E6i3CmZvsNqJ1GOMKgTVhOmtcHP1BtA&#10;1Hle64I95EmvAcSPG45UCymrBi6OSfY+1ofZ7QM4T/oetrsWoK7HRlc29R3YPGxbsGJt+ng71CB1&#10;SuXubLL4oztbMdAkpmHDiNC/EwGmgol8WC8X1UTRwR5sZQt2ua3uAQBvxmbXeoxHSYwjMCwStBu9&#10;Ts1SoGNVAseA5IYKUA6GGQsbkvBglYHCkDZ/efndqkfrIWCuSLojICx6pIGpmox13v//DKD9Xusz&#10;wPa3kO9+3uDtFYO0N6tXowq6Vn42vXvx69LnJr8rfdfYj6YfGvm59MMDfz392dM/k7546ifT50//&#10;YHrl1LelF3o+kPba7qo9Kuq6nTdwkmjfJqCPLaVL73dlVbzJcRvSd0zi0fCGY7N5+busNixznePr&#10;mGPpSABmx9lxq8FqAaI7j5JeGzb1eI56Hy3HbC+/eC/QfJLSIlQXXcByq+cjAr6aglV+CJZPAMvN&#10;Xvcmr3sj0PxgRYUf1pNio5oC4jgwV+trofhpcs5tFtj1/6Xtv7/jSs870VeyPONmJnLOGQRIImdU&#10;oSJyIkgwpya7yc45qrvVLamVLEu2Z+xxmDlnwrmz1rn3/I3v/TwbpCzPmjN3zl2eH95ViIWqXXsX&#10;3u/zTTHYaCa9bnJONRlaBDBu9dq2szd0+LjjPHb0HPaVYqPFEKfFudKiAaFZMnyzkMBm77tNk6rL&#10;ZvR7L3k+RR7sTZaKjSbd7lQd6pQmhWLNkGLPU08sW6tUEaXOAanw4+kGj/FRA4ml/uClqE2jUhro&#10;lmI9C+AKneq4A+TelWa95/F5L69bIHdXN3h+htdWyn/H5XNyA+pV0/WmB1oBXlO79IAneFfg1tJ4&#10;Z7o61J5GpXIPO3eHDHCGKTVGKTTGu4XmCeS6HFVP025nANNp4Vzei7tZJCL9Ozz0MUSIZoh+HfeX&#10;vPdeqQc+66/qRve+rNqvx7CuzTCrPsLy+Mqjii1S5i8YioUio0YeRK3rrGbE9x2ri0LpLk752mWD&#10;DcPfNuFoGWDme+6d7En9k/5H8TGPXmK5GVanN6CTGXN8hU1nbGDY8v9oYCLNDADLvcCy/8OTLRRf&#10;jZfTYKNsC93WA50k36P+n/nfNVB2u8WitMGzXFTnteJ/87L/o3qha/nwasgLG9abUndJ8r4MjSXs&#10;VQ5LHGuhyJ6kRnBm+UpaWgZsVwGBVTLKlQjsIv0EbDfD26wyJ7yJ6ySbW9jMTRLVTMINVBSwb0V9&#10;0eVZ4JSHuqBacBUjvjRj6KtKK28YnSMxX8J6L/NjlpYAogUAUpftLnC8DtxEenB2/zyZFTLxPAn3&#10;/Loqrs3RNO3/94wwqpkNa53qigx4CXDOB4D3v7FgQ5wP2TLPYsjCd+2v9t3vDsVeBZgMr3MxAL+9&#10;WJWkdd3eb8NGfYMvuWoPWOEJ3UBw7AHKB7vRL8uTHR21B3yrpNT7ZOEV/9ODhc9j1IpAQSkSj8lp&#10;N0OuLqz1WIXUTT97DEiH9Hofk7YrgTn8x3v8yfsY8F3APmTWWS0UQJzVRJGEbgDDm8DhhsTeMslp&#10;MZKnMYKROlzGGG5ED3EAkfBkk/+uG3RshJ80GE97wi1d2LsFILGoQ5gC8UAI28u1B0DvGmrsev0O&#10;IlnZXvMIm3+Ihd1x/KJ3uUheHbLd8CQXDV2KUoKLFWDW65XTv71M6bDI07lYGVblxUq0hQlU41Xh&#10;Sw8JdkXqcayQZL/0LucBxZBjZ+wy8BXMcDV+BojM72Oo94FuZMWadO0C0Fwmt11XT7UZ6dfA8jYW&#10;N9jjPYOUALuRXh0e5mCVd8jyt4C6LezuFnY4qrECJG5mQwHAFkDe4V3eJtfOUrEzVjuCwhwXYDkL&#10;1hJWt4N8CmAcvx+gt+qcq8QtJnIdM78u/G4DWN5Wq7krECsY7ADg2/b7Wbcy4Bod1hG+VsDEhrd8&#10;1XFZ1V2dA5hXsfPL19npDEWWPN8SBnqv7PizXe7GNRWSajWjxarjBiwXMpY/ADPpuutyC1g+ICO+&#10;LhTsKFQXzrctNomK173kd/Nk/NELvnLf76vZir7u3WDMvdYb1BghTw6AuCkMbUNocvFN4Fqv8/I9&#10;j49PvIjt3nNe3tnQg1zaR85tZLLsNa/jSgB/IL6Yswdk9bheZAkVUHfviaT3153jCMS9mwF2T3IL&#10;yo5L0WuTBX0B0KH42HTeR1L2Mjn6ItCbE/i1dcfzod69zfZ6E3A+NNzadq5vYOE3nAMbktjXMfTl&#10;kPg7Vyp+b921sslGsYsJvxE4ai/qsq6nJ7rL70udj5TsQ39v34Bkm5pkMyq55FKFnH9TVd2W6yUb&#10;ihgOZcFzztkqFn/DUGJ71df0LM8sqo5aaEg/WgCWFwDkUUD5wr+IZ/kly3wCmH/wgx+mOmB5708m&#10;0k9/sJn+4gcCvPhq/5zs+fe/wwz/b/vp7/5hL/39P+6kv/lHrPHfVtMv/qqQvvvNavrm56vpx9/l&#10;02ff5dL73y2lt342m9746XR6/u1kevvryfTBV9Pps69m0rfk1b8ms/7LL5bS3/54Jf1vP15L/6/P&#10;AWQe5f/PJ5X0f32ynv6vjzbT//v9zfRf3f7nTzbSv/9UKBh2+VdfzKeffz6XfvXxcvqdhOy/EIX+&#10;a37l771Zfisk4Etx9J+Lo//Sm+bXqPuv6ft/bNL4hVj3bOlf/py/5RMpip8A0J+TD3wlIOorEuzP&#10;VQp8SF7zrgvxLS/WM+uJC/yRfwAPeWnu8RzcdZHdcwLdM9m6x3tzD3jOQLIVgDnA9D0X8V0Xxt0A&#10;zBjm22TYx+FNMdk98M/oQGLlocTMw/wLsKyaYcdEZJu/YQto3lZBsTtD7oLp3Oez3eG7rY4CyYPA&#10;XQ92VJdzFXu8wdccq0qmXcIyrwHQa0LC8o2qliRp57HPKy1rNo35tNC2IqlXQme7Hsg2E2zJzGPq&#10;qIaFgg1IPc2As412Gyah2QaoUV1KrCYbi0ZsWYDlBpu0kLcF85zVkkQ6a6xgoCN5NVhnaaStElVb&#10;R2y6+T/D55wxy5K3a2ySLozb+Fs148Ay0FxnE1JzJaoyrGmfzwICCzbiqpFaeZ3beZ07SzYnFcFf&#10;fFpD65hlXq6RTSFhG5Z/wCPWaAWIXhlNlyKldAJo1rV5ecxU/9Il/lPg+ZJOYBK4uUsA9ChP1wjZ&#10;9rBAkBFBI25zQ0DzUABom4Yxbwx6tHNCW+aXl9JVkrZRYHmoxEO2JAAGc9AHLEcfaW8DoKwaKoBy&#10;v3CvAWtQGvYwCfbYeTJstUszNmrLLaZrXXwVNk27wPr+hMXntjlvIrnKf1bEqJaxvxuA8nYdjzY2&#10;d59E+hCbe01K9g1J0DdVIx03pvmjLv/oB0leLvHbXPXmP+18UvskifX2nHNwks/+Mqb5ktT24b30&#10;rH8vPe8+UJ9zCEQfprfqrqU3a8T2X9xJD89X052zpDlnVtOts8vpJkb6hqTsQ77EvTPjaesMebdu&#10;0DWAawmDM0u6OAHUjfPCjgqXGsZODvFoDkZaNelpL5a2m+Q7wHLvKUAauB0OzzLmeNnmvsIXu90w&#10;KBG7L22REhcxeMvqk5ZPNwG+AZbbsN6RJIzZxfLWtwOmaqOasXWd2OBBPuhJCdtLpOMrERp27lxa&#10;xoIv+foiwLxIJrsYzDLwnQOWlwVkTbodAp7b/F79KeAPWK45dRpgBoJfAYzPvAIg/5laJkC53Wr0&#10;OZ/0uTMW+fe5Gp2nQPRZPxPrXK3fAa4v8IDXAvDN+ou7Acc+AKUDIGwEouuA6XpBTU2AYRPg3Cjh&#10;uA5TW4PZreF1vUDCmy3S8RpS4FoMbF10J9vER+p19CxHXVQEI4Vs9LzQsnPk4md7eJD7/X6A6CF+&#10;ZRVZNVLq67CGDRHQ1026HXJSicEBlDt52rsMxLpJafuAhUGdr8Eghy2jl9y6OzzKMSyjMmmKwRgZ&#10;a4NwrvoXnuTa8DYDw8EkZ6zyizTthuh4jgUg1wPItRmjfAKUX7LK5zHS56kGznvtY2WgOYC053lR&#10;IFakPWfVU+SxAVICoNRgmy+W3IdqnPOug3MSgS/MA4vq1YZH2C0GVVX030n3B95K7wx9ld4Z+Sa9&#10;eunjdHv0nXQw9lqqjNxO8/1baUx41EDjVWoHA6wOqcf85KOqvi7rtp04JzDwrI7cs9Np0scjrtNg&#10;5lude+284d3Y5TaKhDpDnLPO3dMGMGcNfC5YEfrV6uud2WsODAPM2QorAsY+WyTufdQbfV7rLkC6&#10;zWvb7Pg0vVgxLGkxLGgVmNYaCfNkx22xvN6tVhN2uVGQXZNj0yxIrQXz3C7UqyNTFkhOD4855UIn&#10;kNzF1tCN3e0BlnvI8ns8hx4seTdLQ5cBTZcAxy7vsd3UKt3TljaErnky52X2A0nLbcULhpOsFPk6&#10;8uHmNAkErgyNyFUYSUX1SxVBdxVJ0uuS4nemBx3j0bTbM0zhBEwL2RqTdzHgdevPqXq73poGX1Ul&#10;97gvjdxwrrHSdG70pIatlnRxwxCgwOZg8Dc11wJgjaQnq4vpLcznU0PjG/73VRYupdVJm9FhAU5C&#10;KxeayAzrsZDqE1e7DDpH9Z1O+ZgvOD+vJkgP8Jz6prGx8dRBOl1vAFHPetLGqz3ULUDLkHKhB4js&#10;nE8z0rcnm/QpN/Afuwbi+NUYZITfP+ssDy++342aq7ouQx/qjvNDZPqjrrvRGFoB0gID67uwzoYD&#10;LRj7zgEBfYP6tgc93/6hNE5tdIW8+nK7/0ethrxtPWmATWOwnZWI5PpSqxor/2+HVJOF1aHLe2G7&#10;sL/wTbddMqBZcC3qSO7ccFsB6teEpq36P6yesa7of6iBRu2O63Pb67vek674n7QMJK8BubEWMVgz&#10;fNGz81gwKd2VJQzvElZ20WaX5WtjORKxscyA59YWGbEQq62QYLOMFQGxIoBWBLBLC4bys/4fAsor&#10;M1Krpx3HaezpNLAgAXxx6Yr/i0relshD9ZpWloEUcu8N4LsE4BRCfgzwlIHbUFStkKbOqJScMAS4&#10;uiUFXAf0hOH25PpImlbJGMB5DsO5AJjMC5max0otqS8qYJ82+S93ih6n86RMNh6BYgVMYIDcsrqo&#10;CvVgVRJ1xX6sEPLu8DEDL1sRbkTaHTVRkYC9r3LyWlWoUVGDBvC0gvlbxHIvYWNXsJAlIWW7AP9R&#10;AUsGUO/6/Q2gvArIFQGZALyZ3zKqkoSK7vqbG8BbSYBVCQiuRp0NciVY43XDghL2rAhYFIHKAnBQ&#10;4Pct3HYfd2zwyZM3gk3Fiu7bFx6o6jrw/E4W2bHHsmevGGuHJH7H9bFjr7ir/isY5l3AMADfnoTj&#10;YJ/34+d41TcL2GCKgnwROFIftmZAUYgFKBfIU/MyV1ZUXy6VAGXHf0lmzDK13uqWrA0y3/A6r+hr&#10;XhUItsLznC3AMNYqUJyFhHl9CsBPXiDYihyZJYq/ZUGseR3PxRegqIRprhgerAchQKa9SVEXdU0B&#10;fAM4R/VP1EhtBcseLGIwhWELCFDrfFnHDq+T2ga7nf2u47xpbWW/FzVSURnledtv74cn3zm97xgG&#10;eM0SrwGq8CCX+ITLVgVwrhoqrZNEb2GWd16A5QgO24kFFAZg3gROQ3URkuVgYpdJ2lcw8gGYI9Bu&#10;xfNb1NQS4WlFA57429fLgC+Z98nf9LfCZ05WXdrD8lNfhHS+Spm46XltkTlvwQ+bQOxGKA3Z+8oy&#10;AMolAxcZPKsCvlYeOl90UG/w9YbseN9QaCe87wZJW8G8q6jafO78+sCQTH/xykPDK73jBeB1B+64&#10;XbGnWxNgZ+iz7e/FuZcjsy+WPH896buzbKDyeB6RP7/6UJ/z67qSn2J0BWltU3GsY4xLrq01w4yC&#10;oUYE7lVdW1WEYYT3LWUNNXGNGp7IC9qn6r0LLD8AvG9SeewL3Nr0eDYA+M0bgDMJexVYr1A4VKkp&#10;qx7Pumtpx7lxZAB17/qOsOTr6dmtm5S8R7DVTorgtEjLjuTwPV3q2xHYF0wzBn7dMd7weq6Tvsdw&#10;J/rEY7gSzP2eYMWNea0NKgBbkXA/mv5R+sEMfDtsnf8XScP+byXZP0w1PzyTqn9yKX30AxLmH2Bp&#10;Jb9+cn86fcGX/JN/h8n9t7n083+7mr77q5X01a+X02c/W0gffzeXPnL7/m+W0pt/OZ9e/d1kevCb&#10;8XTv+0vp7ncj6f53w+nxz0fSs+9H0gffj6cf/2wifS8F+3dfzaW/USH1Hz7Jk2KX0n8Fiv/PL9fT&#10;//kVoKy/+T9+VU7/8FUh/S12+q+/zaff/yzHC51Lv/+6wMcs+Ou9YvoN+c2vdDr/QirbTx+tpW+x&#10;x9954b67W07fiGn/ShLij4WAfW0C+Q02+Wvg+Usg+XN9aD/2ZvuNUK/vgmHmXf5O5/LXN7bTZ8K7&#10;3lUJ8IY3xdetp9YjL+6DWN4s75tq3vfxfVKF+wII7jnJ7vM439fBdu8moGxKc5e05x5p0h1+lJvk&#10;vDekPl4X4x7rKCciXoDGIXnIvn9yBwI5DlzQ+y6gA5uIA/+ADua9Ic6Zfs2S7ExZWM+NUf6gfsXj&#10;3Ttpt3MnbfHjrbdtkGAHowwoA8k5lVS5pjWrkFatuF1pXkuLvMzzrXxR+i1nWwHnFsBZz+XlFumm&#10;OpwHpTv3SgbttIFuzUAzwBvdzQGYXwTIvATMjSHTDqY5C5SJsJWQcp/4nFukkoZUu3kA2A6ZthCl&#10;SNKuJ8OuvUKuaQVIjhUT+4uXbZ5jiq+LNXxuAZxrIp11OiTbgPksbyYpWseyTX9OEEvBNJ5na8gU&#10;foSU6BJ50RiZ9Jiqj7FJ3jEbujHVP5cEsowN28S4vTwMPNsAXtGfOyHNeNq0f7bfJqDfZqDfJmyA&#10;32tY9cSYoBXHeW3SseMnn7Mxu7rs+KxI7waUB2YswS99grT6MAO99QYN/MI9aqJ69SoHIBng7xu+&#10;wNOnS3PirHCcsyRPfH5r/H7li5fThs7lLRv5rSaJyhJRczZUM90kvFigUez76FUM7jRAugAoS0Ed&#10;LvAdV0k+t3ggd4HTPeBZZ+2lA4Fgh+qRjlrT1FF7mr2mS3gfE+SfYHF73BuKjmBvKtf42W7ZEN3L&#10;C6TTe/lsZi+9eUUd2th+ejYkkbCXB9+59GbbXnq3ZS+937ibPqzZSx+e2UvvvbKT3iLvfr1OwB1Z&#10;/13JrcftkrJbPX4bvzLQlSPrXyLZnBE6NiEwagy4GgZkBwHlAT7j4bNnJHtfSEv8w9UAyxi+bRLJ&#10;TcCkGCAZWF4hlV7BLM9gLoeibqcBSMYqn4BldVXAeKcQsUEy6kjWXuQzXcLuLZGML7n/JYBmKWOZ&#10;L2LLa1JOZVJOINaKcKwZIHzU/XedUf/jZ+o9rlqs8sVTAO+pP8Mc/+t0fsxa+lfpwrTbTgBZwvdZ&#10;YPnsWQD54r8mXQaWa30MOJ8jCQ8QfVHoWLO/NYyJnDpNTomp7yZXrvM4L2Kca3US1wND9YBPLQ/q&#10;BcOEc1jHzDdMCn7WYz8L5J/z2C9kzCUPMZDf6LE2YvWj5ilLrebHzHp4gauoijqjOupMu9Vldbuv&#10;bvVR3TyuwPQF/tBM4hzdtjybwR6Hx7WFBLy9pRPrLMW3mYS0SZWO67xTQFN0DMf1e1IFFYAd6+nz&#10;NsOyqKBrJvcNsNwcKdrSyxvOA9M8uLFOQLNr1spY5QDI1jkDgHN85Od40c95vc4DmBdIngM8hzT7&#10;YhZMZkVaNyBd4xy4aABSC3BfBBzP87ieB6LPAY5nyGbPRK1SJD63YoGxcYNkrFe9l010rKZRQKpf&#10;lVdn9zi5/Ai2dpASoc/jlvZMftvCD9vV2UtNw9rhmhx1TY6pQxsnJb4kqKqfBzx8341UFK3OwS4B&#10;a5FAXut8OeNcOXX6bDptCHPOqnN+tXg+HWTYXXzL3S/CvgIs93hdu2PJBOj2ebehSCe7Q4DlAMqN&#10;sRyn+DjqpFoNC9qsdqvj5XL84/NsRcK2QUsHH3on5rmL7L/LMYhO527vy72Y5D4gue+CW4OMPoqQ&#10;fs9h0BoyhBqmBhiSPzE04nPvp0OCvAYxwIPzvMFLrAQrtalrxfNYAvBnvK/wMU95384DmtWBsbQ+&#10;PpI2Z4ewk1Lz1wy3VnrSFja1Sg69KtV60usz0oVBHydJLwjRO/I3H3Sm8fuD6eqNMfkSAhEB5pY9&#10;wNT7Vd0WuXfRsC/fl274X/eWFOYP17fSG/ozb2FYtsh9K8BZhcqn0mHj2gC41a2mUiO2skt41KVI&#10;jMZ6LABJCwId571HkwpPXplMvfzEjeTb9TF0IAsfHjKAHAe0Ly9qGwCYR1Q8afWY7VXfhCHvM0Rq&#10;NIioi9fG+RyMfPdFQweS7U6MdgsrQ1R01cuQqO1w7bmmzgsNPI/5j1XD+9zAStGi07qtqy11yvTo&#10;6jS4aDec0hndyb7Ubrjc7v9jhOd1krJ384DHio9DxdEe/18jsdyAq1FSd7P/cS36qptleTSWDZmx&#10;yXXUVjUFqqyyx7Dpds/1t8M2sd4HLIcMGzjlWS5gxpZsJGdyOpaXbPDVPJWXbB4XAeMFrNH8S8BM&#10;WpnHjGJRI9grgrkCKOfdT75Ahk2CvaYKKzcN5BpELGdgmYQaYF6cBRYWr6YF/ut5f2c+D+BaK0Uy&#10;bX7PPE/yqo35KmZuDVtW9JrmbdIXAbZpA+1J6rAAy1c3nB/r1FRVvutgl4VSzVCLTQmkmjocSbNH&#10;rElkywUy3Q1gIcD9RiR9A4oF/8uK0nBLmMYK+WhIQysIiqiryoUvGvAt5CPADBMcsurolr2tY5Zl&#10;7iAqhHirtwD7Em/4aonqTChTPO8t1TuHzsV9lVKb4UMFkiOkKzzHqwKuVgRXrZHJbgiV3cNm79lD&#10;blItlm3iS+Sgpeg15uUu8YgWHIciprYaTJjHtQVwBONcoXqMtR7hRMDHNYz5TcD8dkHCNhn77bwq&#10;ojw/NNl8AONgmTd09K7zdm/kgcec4wHsbSJcspUDoKQwb60Ckj6O71UAwjX+zVwZk8zrmo+EbEOV&#10;taLP+ZRXSgb3VfuRLQvIjbW8hW3GMi8YZsxT6S3YPywAwbEWhasuAcXLGkwCSOcB6TUy2wDHK5G0&#10;DWznouNZ0FTZa18JgAgolrPOZucgBjF83dXoaiZLD3lt1E5l/cvAb0huw7sb4LYaABJQDg9wBZMa&#10;wVobJL+bgNtGWNjifPD5VvQvA5AxbNg1MNgLBp4vPwYPO1jmkLJXge/w2seqWOsBFrGPMVAIlnc7&#10;gCcFQAR9ZfefpbRH7Rn/cfSTY5WXPacAyxlwNsyJtWjos4SoKWHx95yX172HHfKch3R+03PYwGYH&#10;0K9mnnV/2/kQiebrGOs4H6I+rMICUfb+V6YoLas6KmGeC0BfBHzl4KyiROyN8HJLh95zbu8i53aC&#10;CY+ALZlKW8+c/+9jlt9ia3jgMZL+5zDImwD/sSrbe8VD1VGbJPtAr9cgzypQAsjX5513k2qvZjfT&#10;o/JReu1Y/ZMQ5FtPKS4otzaB06prqsx+WiBRL1qlSHIHliuIwYJjtuw1njVEmdk32DQQ2RK2fPuZ&#10;ILzn++nWI2oO/ceb0tAzsExNsQlcr7MEVLHz6wGcAzBjl7dYEg7c/x3S66c3rsNZt9Pr147VtKlk&#10;291Kt1gjjgXoHSE39yiEt+L1J0mvGn6se2+pOq4BluM4x7Aleqz3Vvyc3vuFqcupTXDljyaB5Sn4&#10;dhCzfD4qkv8fJ2HH7/zfoey4wx+mC39yKuV+1Jue/2A6vf/DK+ldUqK3H4ynd341ld7526n07l9O&#10;pPeB4Q9/OZM++no+ffAZkIwpfv+75fQuOfZbf7uaXv+bxfTqX0ynB99fSfe+G0v3fjqSHgHKr/9q&#10;LL3/66vpy19Op++/nUu/1bH8+09m07/5aD793cdL6T98IeDr61L6T9+W07//qRCxny+lv/jFXPqL&#10;Xy3qeS6kf/jlVvrH73fT3327nf7tF+vp9x8X0m/ez6ffvMM3/VYEgK1Lwt5IvyYL+F7a9bePgeQn&#10;2OMneR8X0894m392X2q2Scp31s+lGv7y3lb6zf3d9Of3DtJv7lxLv7h9kH5yeyd9dnszfagP7b3b&#10;6+lthvbnN9eFfknBvlVRJs6vbD3EXD/wgt5/QJ4NkD/Q6XcfQL9rmnmXhOfelj41aXy3S9V0q1Dh&#10;mfEGaR1LWb7uIj8qLptkkmSbqh1Z10wIr3mzv2bCe0gysS9oY9ekdwdjeDDrzXRyP90Yv5aORg7S&#10;/sBu2tbfvK6/udxeFfIl6AtgLmCU8wByHmhe09dcaACirVWfLzfm02LTarYWmlbSXPMSXy3QLEU7&#10;A80Y0AGguad5iKS2n4TT9Bur2OoffpZCmqWPhp/5ZAXLXM9DFz2rsSK5NapNAjQ32bQ0AYFNAmai&#10;jqqJjK0RaG7kbW6MJFZVJQGca65ilTKQDEDHCkAdadvj7vPFqvfz0encPAk4TwPOEa6yYHq/JEBl&#10;2dR+UcqocJUxDPL40Fi67Jwd73dLDne5D9MsmfhSD18ZOd8la9yG8Iok40ld1VMdJGK6dKcGTMDH&#10;BKRgfZcMJxax+1Oz09hqsvUZYBiz0jOh5grj0oNd6Zae2iUttrPWcRKE01lro2T11vRKihXoJMRq&#10;8twgry6m5rzuOWxzWfBXlY+4KoircnEwFYVdrZKBzmKDxgVWjQAXg9iOIR7IEUBrSDBNP3lgX6RQ&#10;91sYjkGAevhyPU+csK15vyNdeNhmdagsdKtSg4F3a2M6bIM6dl3V1M3WNHOrK80dk1Ve9ze90W2Y&#10;mm7z2OzqxN433bwuXObudDE9mVhPb+oG/2BI/3j3Ufq0/Th92mp1XCf1PkofdV5LH7Uepg+B6rfJ&#10;vF9rqKaHzqubTd6sGkwUdUpXLobM23OWqB1gdZEXeQnYWiPv3cBybgEym/y16zzFBaB2hdx1FThc&#10;FlY1SV46ABi1AMf1radTXYDlVmCZB7QLCBkCUCYdowUAaxFQWZTuvQh4LmFplzF8KwBaDpBew6yt&#10;YdlWybqDrR7jS+0B2Nqwg03AacMZ7C8PdO25U2SXr2BuyKuvYYoLp8igMc6k5Bewy+cB4/MA8nlA&#10;OdYFjPJFX685dxrLGJ7sdmDfP4VTrq3T08LMAE+Pq9ZjrY8ALUxhg012bYRstQHKntc5Ut2zEsTP&#10;YMTPAPpnsPBnPZ7zWMxa7HcjFrz5tEAjYL/d/XWQB7cInQpv7XnP/Qw2/bTnfNp9nAbMTwNop/iv&#10;T2G0TwHpp7HasbIaKcz/2UjE5jMPdvoif2atoLZ6jGB4YcMvWxPgNMK8MOEBlpsNvyKdu4dkPpjL&#10;dvLt1vArA1/NhgEhwQ5GOVsvwHIdEFhjXQCGz/HGnxUMlq2Qcvs8Y5nDMx2hWpHMDSjXAIMny/WP&#10;wa7BuNYCMPF4siRu38tYat+/gPmLDuda7zVRUVUPxDcBiy0AThNmtc5jvKi/+KKv16njqvea1wGP&#10;tcLH6iLxX5BTyJJbAf4WYLLF+dEC+MdqBNLrDCrqXH8tQHI3mXYHdjl6qkOC/UqAZedMvD51VAvN&#10;VviWO/n9X4LlAMddXodOq8Nr3+F87MA8t3u+rSFjfwGUM7BsNftaq2PSbnX4mU7nbZdj1+nzTs+5&#10;y/HpoUboIRXu4WHucv50kWV3uja6hNd1k7/3eB16Pf5e50Wf12GAdWLoLBuH533F85ggLb9KJXSF&#10;VH9MsNcl6dSjutpHvMfGe8fANBn5FKB8lQrkEtUGP/EV58ViS4+2haFUGhhIlat9+uB7U3VRV7v3&#10;3pLB5ypv8Szp8jhf/2Cn4MBRFXFLZOlUMUMHshcOJcBjni5TvfRXhoQ5dqQ64V8NG2wJ69Qp1SHy&#10;SQN1YO25rtvHBsnXbP4rVFXlGaCDPabcbkPIPlKsA5Ca3XYDhGPkszM2gIsYRP8X89bS3GK6Onkl&#10;9Umub4rQLl7kCAMb6u8Hlm0mp4G9Oc0J86oHqXhm+YcnNRAM9WFuPddG53v0X/fpfR+9YKiqQ/qy&#10;rIdR6qBBPu1e10AnUNvonLvg2EdS+dkscZ40n3Q7VB8XBdZdFHiYfQxE13jfrouhE0tGI1l4i2Fz&#10;W43r2LXUUet6ipBNdocMLIdCSxNC47j/p0K8GkrO26rBFX/yRb67Cxj/C97bz1NbnNvw8Y5rbpt/&#10;uyw4kDd5qcBTHMnSfJPz2K4ZLOJcHlhewWou25gvCt7BKmdgeQ5bilkK8Ly7bOieI5sW/FWwB1n1&#10;eqxgbFaAs1Vy1ZwhcW4GYPZ6LM/GMZxJy0tkn6pZlqR8L5L3hgd5DiCbA8jm/T+Z509cwDyukJ8G&#10;o1zBiBY9vlXKp0XnwrxKo1my36kNjDLANmfQvUguvMwjukTiO38d+D72+xKvC8BUGYsYqdabGLOq&#10;4Ksi1jg8k0Ugp4zBjfTtdaxeVlnFDxs9sHny3WCWd1QFHe6FNFSXsv3ajt7dXR7JQxLUa2u+Jths&#10;HStbisRwUvSDHUBZDk38vZKNeUUg1QYmtIoZLbFLFTHClXs25fJv9qkYd0m+g2WOEK81ktxVFU4r&#10;JNCrIXmuYtuBvqgpOsDeh895/wAb7b53MKI74cP1nK4B7zed/3ex2ffVbN3NCXTNAfghl2fPqwJ3&#10;pSxlOYKLgE/1Y8U8ACowqgo8V6WJV0lP11exsfGxr5URLwU/n/NYcl6XnEFEgOYcwLwawV5VLDFl&#10;Xs5wIgBvDgheZmlbwPbPbw55jf47YNkQYznAEZC0Fv7TCPyK4K+omzIQy4AygFk1IFjnIQ0PdPQ5&#10;F4Dmteh1BmpKWco2cGNtAM5ZPzPQG2xppH+HdDoDlBEaZ/CQAewIBONxjrUOZFYNI+L7VWA0qrU2&#10;SPIDGG+GvQ1bvJMpCsj/AeUs2dowJCrP1n28EQtg3CzGx4C6YcimocWGxOUqNrT8YuBRACwDLGds&#10;Mil2BpRVbC2p5loOywBiZtlxjdTsXaqHI4nbUUu1x3IQwWyb5P2Z1zgep2FLPOYA/2UgPMBzOYYq&#10;KsHKHkfF61XxeoW3uWjIUMDEFoTVlqI72Hm+RYK9G33bLJ+72fljSIOI23oKxL5tEPjGeFq4j+k+&#10;8toGGDWYOdraTLfWhWVtbAHLAC65ct6xXwMyiyTK61MYa7k8d1Z30pOdGxp/jtO9Rwc8x2Tbt3n+&#10;w9pAXVslx65S1lbZUNelYq8D7WWMeM5ru2BgMhtDFEOt8n2J1c/Xs6CvY01E+3DQJrC/HmnokWgN&#10;LG+4ttcx0euk7NVQHfB8Vw3Dtl1jx1nu02F6du2WVGxgWa/5bXW8NyVuH8Na1yV2H0hK33GuxHGN&#10;YcRGyLANHmKYEv3TMYyoktlvU4Fu2sfGUK9dLtKfzpJhzwWzTDF94V/Es/xHwPmFAfrCj15JK3/a&#10;nZ7+YDK99yfk04NT6YNHc1hjfcZ/M5fe+e0swLuYPv1ZPn3x40r64rP19Dng+tlPNtOnwOwnf7GZ&#10;Pv7tenofuH3zp4vpdQzy059cJckGsL+fS1//YiX98vtgikvp3/Ey/xty7L/+8Wz6669nMcj6lr9a&#10;TX//5Vr6W7e/+24h/QZY/u1vl9Lf6HT+3399mP7Lz2+m//iTG35mL/31x9X0u/cK6bfv6HEWHPZv&#10;nu+lv3l6mP7qsfqoR1sCwIBiRdzfvraWfqZj7PtHAPLDCAUj3QacfyPo63f3dtNfZGB5B3DeBqC3&#10;BIBtp6906X1x5yB9eusgfXRrP73D2/xcavbrgPNTwPnJMaYuALOT7IH1iIzhkc8f8MjcU4NwZ0dV&#10;lALx25UXYJlk46YJ5jGfwzGm71jH2nWTsCMX+DWTqQDNB/657Hvh90OuvYJ5VoV0uKQkfVGd1KJw&#10;gHlhEzPqDiZ3ybM309ZoNa0P8i7rbi4LBKt0WEBzyLKL+ppPFta5vpLy9eWUqyfNblj7w1psxDY3&#10;YpuBnQDNV5sjQTt8zVK0Q6Kt1qMXUxMS7Qwwh4/5JVjmn2sAjOtsumslu9aqQ6kLCaewlYyBjqAw&#10;VR6NanJiet4kkbW53xq0BH81kmcH2xzgOEByvZCY+qt+FzDOEratAMs145HeahM9CkQPn1R/BGvd&#10;zj/Wo8pj4BLfMs/Y8AimGUge1Yk7put2HNN0WY3PlU69lqSYl9SCjLQKDWuLBTS3AtACz0YbMMEY&#10;9QFyuUGgehT7fGVUeukVXrdp8upZgHjO5mqOZG4G63QVMB4ilcMItxsmtNgANWN6wusZ6cUdGLlu&#10;3tAB65I1TS65DEAXsc7rali2pVbvAM3bAPOGoKsi3+RCBFFJpB46ZQNLKhzBWP2knn2ARQ/Q0As8&#10;9AERfcBEP5ZxQJruEM/jEJnuIIYj0qkHengPI0RnELM1Yl2xEZ7DRvM9D/GFjhRtpMvAc7nFVN/j&#10;kqo6s4OR3sFIk/6tlAdJtkb8cxnnEbuit2/SeTlLIrmQbk8up/v9+fSq6rJnzevpLUD53YYdvbZ7&#10;6Z1GUu/mzQw036tZIe2mxjhbTW+eda2cU6N2wSBI13R4lbewKus8hVXgpgx8rdnoL6tBWgHCFoQV&#10;XQGI+mw2W3g2G9oA2jYhX81k2IBgBpYBkKsRCAZsLDo2S6TNSwDhkrCxJb+zzIOYt1EtkqAW3N+q&#10;NYudHcNY9kU3rmPaBnC3XJBsDGw2AZSto6SoZWzhNontvBCnzrM6iC2y74Yaf593uR54biAvb5D0&#10;3YgRjtUGuI4BVuunbYpOr2O0p3m0XR8Y7zqAuZ7Msx4bXB8y43ab6w5MMuB/VgjUWff/x2D5JWCO&#10;QKl6LGsTxr2NfDx6lsNH227o0KBa6zxQd0bg1OkXjGewnqcA7VeA7mwB8X9GGv5nHusrarxOkbOf&#10;dgzP9GKhB7DSAFFIuTMmmv/8XIfArxZfJ6U/hwmvc24F69VXbxBVRylBLt9tsNEFTGR+WEC0zTFt&#10;cUybsoCvExl2XciwgcAAxWcNes54Lc6477MARaQ6nw/wiy09J7gtvNCRsH0BGLzI6x29zfXeP6I3&#10;uEHdTyaDVfcV4CQk27WAckP0QWPY6zOJePil/X2AuMUwpMmqxaRecB5dcD7VBEgGiGuAx5rwU4c8&#10;FzvYiG1vBMgbnD91wGmtc6HWaxhscbD6NYYpTa7D7jOGBOqlGrPjXQsoey7WBSA5QHVjsMte4zav&#10;cUfWtxxdyrzMPMutsXzc4jxtcf8t/k6zv9cYyxCnyWM8WRE4F8MbYNltl9tuQ6Ou+Bh47o46qkbV&#10;VAYdvcL0uikJOgxa2sm7QwLeFeDaY++2+jDd/X5/GFAe95inwvvvnJnHmM9475nynn1VqNxYvxo1&#10;kulRDPKIkK/hMfaJEYFkA2fYSk57rxfqZ2By1TU4D2RH93G+uzOtCXPMA8krfn9ByN20wdVlQ5lh&#10;fv5+51b3gGtzkiR9BWstb2IcGJ7EJl4BHPpJPlvWdDmvef0qzmkS4uHdLpvyERvaKfJSEjrsWGWV&#10;b0/lUh6wXbtkg9dhNQAi9dhOSqgC+1GR6qdIZVXQeJDnlV1emktzANz4nOyIcdYhKf11zrUW/48G&#10;1bRNjNpMTgFiWNZF/cALUqLnMKFTs5fSyAhVBVa40fXZ5Bzr8X40Zpg5dX7KcA0LLchs+sKVdNXg&#10;b6TW+7/39LBInDe8CLB8Rvjf2bh+qDnOGUKd8fHpDteR1+us1+28ayCGQNFh3szGFEF8XYY6ETb2&#10;Eiy3RcBm1FxJxq+7YqmHqilIRce+X8xjkgMo5wFw790XC85tAWo1GywRKrp6S33pcm48LRp05oGF&#10;FWzLrDTe6SLgyrecW8bs2jyWlgA6gHl9HrAElDdmgOVZEux54Vgk2lV+5hL59RogmuONXLHBXwFG&#10;VgPkCh5dnp1LiwYNC9RVixjLJd7HRZLUBYE982S5sxRMIbEOZngW8zgPTK3a+FdImDcjfTvvbwqp&#10;qgASJb7U1dhsh+Q6Ax7B2pGJAhFr/L5rQEvxFrDLRlclN63yp2abdXkxZdLrNT7OHCl0AZgt8+lG&#10;inaVZ7WEgVsjfc5hHqOaalPQ0aFamuObu+noeItkF5ssV2YLsN5Vn3WoqunaBsC8h3Um99zjI921&#10;NrBnRaCs5DisA3HRrxu+5PXo4WXBC8/yPrXhwbEEcWBiQyhVCRDKk5mvlh1z51cRwK1iqjcMIAK4&#10;banv2SFP38GQ77r/WJlHlvd4myJgL6S82O7bAPxNyq9glQMoh5x6jSc8t+Z4rvEFa+PIqx9b8zdK&#10;VIgVCsTw4Va9/hVe1EqA6KwuDFMeoN3xDaC8uul3ydxX12P5HNDL+3yN7LogHTvA76rXbdH1GEA5&#10;Y5YpABYxxrGWJBsvZ/VTwDVGuaimKIBxmYS95DwI0Jx9zeeR0h3Mcim6nAHlAhaxABxHCFpJinfI&#10;k8tUByGhjeyWPcOE8GBvCXiL+qYslRoIWs/Cm4ChCC3zemzs+p6VAWnsYlmFVqyoXipTNMQKRnod&#10;UD2p3AIMAdCCIU3RqgQbCSxvAcmxIl18K2TNmO0NYK98z4AhZPJRhyZ8LmTYeTL9PP9xTgjdKln7&#10;imO/WoqBiERx521JuN2OMN9ryLAIzLpmILKrxip811vxXKJv+QWgC4CcSfKzujUDBOdL9riC7aWE&#10;qArMC894BHiVVFOVgM1QLMQ5uMPOeRCp25GgLdBuT3/45iPvhTzLK297f3ti2HHTgEniekUw3oEB&#10;0a3tw3Rzez/z7UdYXt71lYuUb+dUUYjg+qwKqUU4pXSo5/h2evX+zXQTXtq9uw7gUptIfN8AkDey&#10;3vAXy7UQ10EJOM0ZlixQG8wdDvNZUxi+rtXn7Z108839dAQwbz9yzd456d/ejFCyCEQD6Nevj6m/&#10;4vcWAlfW273hmj9wTd25tq1ZSIXUtRvsrgfpTvSZU/feFMB8XRjzAVy1g+HejAT5GJA4X0KWHgFm&#10;MTQJmXtcD5uUF+uUMfPUL20LLelPl/9V+sGqgK/LgHLNf+NZ/p/rWP7vM8s/9Ms//GdguSe9/oOZ&#10;9MGfkFib9H7yLJc+/qu19OHf59OHf5FPH/+ymD77vpo+/9kmjzKQ/K1b9VCff7WdfiwN+5uf7Kef&#10;fLebvvb9r9RHffEdvzD59Ddk1N//rAgE61D+ejv9JynZ//Gzavr3Arz+Aav8j5+vZZVS//BhNf2t&#10;QLDf/xhrrI7q13++wjMNXP92N/37X15P//iz64D1fvqrT/mq36uQYqurMuH4a6nd//bVg/T7h7vp&#10;V5jln4Us+9Vc+snTXPoOu/zTCAR7tCo9WzgYD/NvdCv/FVD813f9zt299KtIyMY2/0S315dA86d3&#10;d9KHSrHfJdF+flvU+W01UjzOjzHHj51YJ/3LBR+TaR9aUSMlLTH8yrd0vd00tTyuqoLigbnuzfrI&#10;m/uRKdR1b5TX+SuOAiTz9uyTBe2a6u6S3GyvmciYHu6S1eznMMw5U0h9iNfDU6P7d3+Fbw943tDZ&#10;XJ0qpArZcGXUP75hJ/qAE75HuiNpdlVHc1lSdknwV7ERYAac1zDMOWxzMM0Z20yuvdyEbW7OpQUT&#10;/NkMNGNUWxbSROscpmEGyLxiI8XX19Sn+xIwbLYxMRFvbAeWOwFaG9xalVNRf1JrMxsVHlHlUR8M&#10;UHicAepGcsCmAM1WhBKFt7JJLU+jvtvGYd9TO9UUqaOqppov8z9fJku7ItjE5zUh1eZvvjB80pdZ&#10;i9loiLoPAWMd/F5dPVjmXtJSXbb9vWTQGOShbqCXT3FM//Bl1STjrdhnwH+UP3ukGbDGnA/xzg7U&#10;k3VjD3qAuHYhZ20kdB0d6qzc38DIQOoT4NI1F9UdNjZR36E7unmKL3sE297ZnVocjyZAOQJ3Qi7b&#10;ZLV43u2OQbdN/qAN1pg1g63LYVWr/uaeTuZDPuZDPud94HmrZjDlyCmvCrYasgnutdkONqlHhVHP&#10;KIbJ5rbXwKDf4KAfM98/ZPXbEPYCzIDFUDu2CBAYxmIOkKz2AT39NnWDPo6vTzhOi90DKcdnXTBE&#10;KBgoFEZF+18lwSKzXOCVm51XETPXmabVe00vA9IA9cxuqzfEdrIsYH+xJ+Ud31IjwM9zt90wng6E&#10;51yvn023mhbTLRvaG41z6fjiTLp/bglYLqd3z7p2zu2nDy/spDdqTDNrJ7DKeqEBnxKGr4AVW83A&#10;ciP2XRI29nIsArJsNgMsN9p4BqvckIHlSNkOZhlYBjTmgLQlm9ElIGwZ67YMBC73W30XbLSBZWm6&#10;RSBh1fBi2mtxKQK4HJdOYKADuG4nie4gje7ABvWpOxtZ0CNtDY86xgYQ/YBdvyFFX7B7Nr49XpNe&#10;oKgXkOkFUHq8TgPkmxMSgcvn/CM/t5KmSHp7yHlbPL4AZPV+ts7v1tpcX7S5Pg+EnzUAOMt/HWD5&#10;pQw7WOUAy7FeSrLrDU5aTpNxnibpPP1PYPkcwHYClE/kwS/XK2Tl2XIf2cJavwLYnwKYT7dgRrst&#10;gPl0r9+J1Re3fqbLAnhOqTs6G7JxYLk9wHKdjADDnb6L/xwsd5D8RpDUPwFm16IU4ros1OsEDJ8J&#10;MEEJcXYEkBgGlHsBZQOD84DJuWCwHdML4VcOoGwA1CDtuF33bo8wqW7VPK1Cnur1YdeQHkdoU7B6&#10;rTIT2l8MorqcQ73CpfpZHfqsTiqOBoOXGuxqrXOqzrlVZ/hSG33UUXkVFU2d7icAM2DegLWtC584&#10;oFvrdazzetYCqRetBkC7Sz1Xz9m+jGWuBUAzCbkVYLoOMK33841+r8kKdrjV827xvJsA3EaryZCk&#10;0SAn+xn32fiH9UdgWeBdCyDeZnVgtLvUoXWdwiq7/5Bud3ktevRl9zhnejqBZaqEDoOdNkqKdt78&#10;jmz5Ooa7H4AfIt8fB/SnMeLzwP6CNScTYMpw4yrGfdwAc9RQbWSI4uQSoHxJUN+QPIEeyd1sDgOA&#10;+ICB1IAB0jCW/Irhx7yMgRWDrRxJ8RJ2ftYg6orhyyVVbkPUFf0XTmO+ZQk4p9sNYtonPIdl701F&#10;6e8Ac//6YGord6mm8lrknCMlQwvhhS0HWPE91xsp8dQaWeMKwGQgVxC+U5bCXJbPUewAiBvIeOsF&#10;P7XyvgLLJe0FRUxySYXRGjC4vALQrvIgLw6njvhfIT2+jkS6xfk0IJTsygiJ74RaH6FUSzmg2aZ3&#10;Ps+CA1yPjbIhSNhu8h7ZYHjTQfkycn5Q97yfB5YXz02n+QuYaLaZyyw2fZjgZv/bLvr58wLYzkrH&#10;PyeI71z/yTrTa0Ck1z4Y53MRHOYcCL9/DHiipjGk1z3UGhHA18kKEan2bfF/lJy9duCkZqtmyf85&#10;IDlWzerJqs0ZRPk8qrhqSbHrMfQtGyT3FTJsx27BPmEVuFosTKdpgGqKXWhuDismULLI111S/xQe&#10;5Diu1VkAD1jepFLbXBQaahBfYQmr8HqWAyjyb+ZV0qzy1K5iaJcBsWDkZ3igZ1awwu5/PphkDPIc&#10;RjFA8rTckGk5ItNkvTPkuBlYDullVP+EtDkPSJAYX8Og7m8JzgQ6Q64dnuFVUtY84LQGFBUB4BI5&#10;bIn8NGqjor7m5SpjlQpYqNUjWSORLk2CWbRvqurNXReUVAGWi4BFeJajemrbvuwwNtoP1G7e0Wyh&#10;LmcdkKkC7Bv2Xnu8zEeYq6NbEq6tXWC67Pv5CFoKn2vU02Dr162o2CoLZN0yUDjEIAYwOgKs94QT&#10;Rf1TmaQ2OpMj1TgA8i7f8R5J8DZpe9XGvhzgLmTFIc2Njb0VrHMR47lmWBQ9u9uhLiQbP/S74U8O&#10;RrngXM2TTq9m0mlsMFY4gruKkfwb4VUBEEiLAyCXgnUmhS8CdmuAXIDiFYA4Y5VjBcMc7DKGNB9d&#10;zL5XNLAoYU9LGMnwIS977TKADDQvkmUveT2XZaKEjzmn9icv8btgQFKM36EqyH43wHKwzFZZkFMV&#10;ixy3RfdZCM85ZrEohClY5ay7OCqVrJDTbgOV+yGjDrBMWh/scgDMAMzBNm8ZerxklAMob8bAgkx6&#10;ndQ+ZNuZdDvSq3mEi5j8ctZDfQKkQyJdAEjXgN21CLaK7wPPm4DpNm9xhERloNaAJZjl8n3DGmB5&#10;jcQ4Bh8BkPNemzU9yWtRz+bY5kKuH7cAc973ww+95Vw6RIYdb28K7hIEJ/QtQHjGgHoeGcgnG6+G&#10;VJ8keQ3DmqPAyBkkxuOKeqlqgP4YJADp0W9dpmIo8SyXyPWr1BIBlg9VLB065w6kse9hlzfveB98&#10;GjJsA6c3hfw9Ig9XaZXnc95ScXtMynx7j/p0fwfwpRwxfAh2OYf8yK16vQUJb3hvuLG6lZ5skz/f&#10;u8e7fJyOVEFt34qKKIM07wdZT/iLrvDoC4+arfVQdnidl+L63yfVVxdWfhXZ99ZuuvfuTQzzjXSN&#10;B3pDmHLFc1n3vDeuT2Lx2Q9vjqXqrUupfFvnssdbMfiKkLXjqOA9vpZePzqWQM+3DDDf1lB08/5O&#10;uk4hfBC90tFNHV5vIWzrkVweg5UAzxLlN5GMVcO9SDyvUuXOyW1oWwKWV4HlIlw7BSzXvQDL//Mg&#10;+US2/d/KsAMo/0ksYDkA84kMuz+98YPl9OGf5NKHQo/ef5ZPH/wlsPx3hfThn1vfF9J72OG3f0F2&#10;/f0qBnk1vfVlLr37ATCN5f3sA73Gn22mn32znX753Q7Jtb7jb0rp268B1a9VTH2VVwuFKf5sO/2X&#10;j3fTf1Er9Z8+2E7/8aOt9B8+3k7/8MmOLuad9JdfkVQD1z/95Ur6lj/6Z7/Op1/+opx+/fN1NVXr&#10;gsLIqD/Qu6w64BfPyumXagR+/arQMZHo35LMfPVwMX35eCF98epC+vGri+kbvV0/8bVvhXv97A6G&#10;WwjY78it//rOfvpL68+B4+/vb+pjrqZPafDf1+n8lgCx19VSPVYI/sC6H7cCxMLD/Ihn+VVTxscm&#10;H49MYh56s47Qr9umicfegK97I79GHnFoMnrghT3wphAe0us8RjcCNJMXXTOFPXAC7JMu7bmgd70J&#10;bvMx7Jg87WZf831M9EGJ3MNkdKsgtS5HUrUMIPMkVeZIJmZ8bVpNAhnt1hhz/8B22uzeTtWuzVTp&#10;NGESCFaKlGzAeS3Ac1RNRYq2r621ANAqqZab84BzgGehYDzOC608u5Gk3b4ANE8BXrxe2Ngu3bHt&#10;HTa1WIdmnbENQG890FwfLHMmyQaS/xgsqzvJAHOwzC9Wk8+bJWs3t0a/LPCpD7QVg9EuGKx9FDgY&#10;605tl4HRy2StmOaskmrYBmLQxiGSgIHt6KZt449u67GB7/N7Voce245eTFh3j2AfHZjkhMOtADKg&#10;PCLsZwRbHr3TQ41kdhJT+4DlHuxwN+9mB7DcKrSmhYS83X12D9vgTOjanPVYwk+2CBQDy03kiM3R&#10;Nx3PX5hMM99Z9KCGN7TJcKDZxrQNy95lYz4ADIwCCZN6Q5clDlf4RXew2Yf6bK9J0j7UzbxjM1bQ&#10;jTxNrncJqzMIJPQPYEKlyPYKOOqrCM8BXgdJ9IaswUJrGsg16/IErucBPV7ES1j5UUFpw5dItwXT&#10;jETtlHCfSccox8e517agtxtgFQB3l+rgnvPhVjsrgLC4vS5vsp3euDv9A+wgtSJRzw8NpvyktXiy&#10;cmMDabW1Ly1j0RfV0iwAoouYkWXDglWyzTXfKzb0kZmTbZ7tFww2nPbPXE63z86npxfy6WnNarpZ&#10;c4UEHUuF5V0DNHMvgTKAElLtaQBnGOgIUBAy7Ebe3AZguRFYbrFJ77SRj2TtCbLZeRLUJXLUJUFY&#10;S9iuZb3Cy6PCvjDqqzava4LIClibFQF0U4DzKLDWq1u5E8PbiQHqDACCFeo1fBkRQjd5uTfNSgGe&#10;U2Ez08bnrMN12oBj2nk8CWxPAvhTNtSTGM0JwOwKQHYVcJy5MCi4jBzxovMK+9rlObQBbCG1rQ/2&#10;0ka8Rlr2Rezt+Q4SbAzhufAuk+ueJ+ON0KiQ9wZIDtCceZgBofDLnrDLFBTY5VZy73qS9bMYzmCS&#10;/9v1EiTH10+/XO7rtAHDaUzgKcfxlKC0WK90YJ27LBLaP2uzpJi/IpjtjMcZMuwY+HTw+nap3wlw&#10;3MpHHjLsZoOAkGG3OAaZfxmz3Ig5C7lpBHadBxTPYPqjI/gsIHHeoCfWBSAmPJ/RsRwMczDGNRQS&#10;tdQRdWqtWlTS9UpbHu51TQ56f+E/beIDjZ7cYJFb5CUEUO4CWHoxcwMUCiMGTZcAmWHMXzcrQwOm&#10;uyZAew2w7HWq9zjrSa2jAzrqmZoM2Jq6fayKqcFzrHOe1QG0AZrrAN7a8E77uN551SHsq4eFop09&#10;osF91GCCa606nuv6GIJkgxDA2moyJGgGvps9/yYDgEg5zxa2Mr7XRAHR6OeyFZ8797Pl68E4t7rP&#10;dvfdgVWO1RlS7EhTJyfudq52Z0BZmBjfe1dcG86ZdudLh9XpXOhRnRbhdZekd0/wWs+eHcAqA6GU&#10;CJe9XqOez4iBwZDXaMBrMCAUrn/8IjWODATDpUGs9ZDhUXRFD2DD+4Hx/vMAMfZ61nm+aoiXx4ou&#10;qGSa8DMjFBaDQHIf+0IPFUOE7rVHIrxrtUnwXKOk7Sa2kGZhhQ1V79nY0ItFw5E1KoKSJXm7dteA&#10;ZFcQ11ab97YBqc42ewBfEcu5MUsePFJNG96bimTYa3UAVDMQ3W2DqMlgDXgrkBgXVoBEYHkKiBta&#10;GKL2iT5pr5Hn2OL/TX8XMDmK7dRlvzA/IR0aYLZRXBBMNTPDnjNqEBptDqH8MAhrNagcPK87/Tyw&#10;CTDPXxCURY49w1ZymcKiPyTT3tNrvC4Xwk+vaup8v+EPW8w577fZbZzz0SkdieahlgCumyis4n9K&#10;hO31SKjv6ZbCbnXz0EcIX5NE+zpqqZpJ59gyQJw34LEaVh2/Fcz3KhUV73IzxrkZM9+y4dqkCBrc&#10;GFCVeJkMm3SaBHdedcrkqvrEec95AmN7FeCSZl0CkmNlYHkO42OvsL5ordozCJIq83xWyEnXpd1W&#10;5LIUMbo5jNsK+eiiof2cyqipuctpQgvE1BpALEhzhpR3BoCb1h89JTBqqoyRJ62eAa4CLK/wT1aj&#10;9kdWyzV+3Ot5wFXg0CE/8Bb5cREQzwk+iuqpCAIr6oNdw2ivYtdWMM+56PgFNCoRLiQ0q8KfXNRu&#10;sgp4Lfn+MqCyhh2s2D9Ft3OV3LSMpSxFQBMWehN5sXNPgjb14LaMmg3pyRWAu7xno22Ptqci9PpN&#10;j8k6uLEO5OUwroYvwFHe8awK1drEhpfdrhkYFMllt1jmrrPT3dzaApg3ARj3z9u8ZSiw7W/v6PTd&#10;V8N1KEBsnw98EzAPoFwEhNaEiOUiXZkUPcf6lKO4WJaxEiuvKmwdSbIdQV7WlkTsdRLdMpBW8HN5&#10;APcE9AKrgFywqevAfNyWgMAC8LYWjDM2OY9NDgZ5yQAj1kqwyi/WH8Cy+1sDnIsk9GWPK5jgogCm&#10;AMUBjpeFfS3z5K4YhMTv5qO3OSTXgHLUSBWjwkgWSjDJZV7UUoBl3yv5XsXrXhbkVIxKTExnkaw4&#10;6rIi7CzrnebLrXhtN0iSt72+URW1BQBnLKwBQoDfkFZvBxuPfd/C3G8IjAvQmYVbhf8bYNomT46f&#10;ifTq6J+O4UEck2AcN6RhB2iOAK5CVC55rLGK2OIAppv+zmb2syeM9Tr/dFn69Jrk5uw1ohAIJjmP&#10;oV/D/hYMNQrk3Gv24wGc1wDmQgwmwgMtaG2PheS65OkbG+s6nzGgHlcwy1uA3LbB0HZUU/Grl527&#10;ecdxJdh9Q488K0MMPkrBMkd6NjtCIR6n8KuiyqRSMLORBE4RcUCheogl3qeY2I6Eao+58MDjfUYi&#10;/jbrw+uGV/e9hzreZTL/Q8zszf1DtWLUpxSuMXQqRB94dDbHc1vx2i1gdVkxHlQxurfvp8fPb6eb&#10;bx+k3SfItmPXDH/0BqAc6orw3G+5j6zyTJNLvJYrnsscCf88Kfbafff1fDs9eOdOevWdBwK/jgRz&#10;wSaUIutRg6XaahP7vXn7Csb5cqrcMagBlsu+FyFvR5S4D46lYh/eSK9t3xQ+diPdvY4dv7Obbtwz&#10;bENOZr3mrrUNg45yBPJF9V0MVuJcoc7dCiWHFPl1QXhz2gDaFpvTj1bIsIHlH0y/AMv/z4Hy/xgs&#10;RxfVxT85nYo/Gk7v/qCQPv5hST2NdGiR5W99u5Le/Q1A/NN8evsny+n1rxfSU/LpJ7E+m02vMp0/&#10;eT6TXjP1ePbabHr7zbn04XuL6fMPVtKP3wNc311OX7+/kL79eC59//l8+vPoTya3/vsvqukfPt8g&#10;yV5Pf/N1Jf0lv/LvsNF/8bON9Offr6ukEsr1U+z2N7Ppwx9Ppw+/mE6fSsX+8nPA9zNssbqpn79H&#10;bi0d++u3l9M3b/n6M2FkT/29p4vpC4/ls6fT6fNXZzLw/J2px8+Ee/3sLnZZgvYv0fy/EgLxPX38&#10;T/mNvyXV/vq1avrijY30EWn3O2+UPZ98eoKRfvwQKCYzeMzY/kR0+hNx6a/y1jwy1XlgivTAROyu&#10;k+uWJLnr/ulck/p34KTZN0U5cMJeI/G54aK/Y2L0YLuSHu6IcScHui0u/SYj/3VG/iNvCIdOhANT&#10;tEP/SA4CaKuhOhCEEm/Iu8DyriCIvTVeHIzztoqj7RUToVjL1jwpxOR22h7fJdMWAja4nbYA5/W2&#10;TaB5PVvVLEnbBIh8tuLjYnNVmra6KWBqVUhYrBV9zsttgHO7VGhBOtMdi+mKjsgxoGpYR2Y/L3DX&#10;QH9q65fa2Qs0dpJpA48h047AoGzZLGSfv5Bs1wPLIduuB2Aafa+ZvK21FqPLF91hQ9HVYSPR3U/a&#10;15+6RiSDXgLKx9ynzsv66GqWql3Hf9cw6HcHMdB/WIBq9MpGryi5d8i+o1KnHfDpBOZ6mjFRpNaD&#10;TZKqm8bTSCNwAzAPkGD3Cf7pax6QCB5Tf+ErWK4O/Z3dfHC9EzY4M4A0drkN89oyQ/aJxWgClpsk&#10;fzcLu8lqs8jLgymPzU8zf2RbO2aZN3TQ5m2M7zgA24qu3apgpT3BYNcysIxZ1mu7yfe8Jvhl0ZoV&#10;ujTZ2iPsS+cpVn1wHkjGeA7Nd6RhgH1kye1SexrSuzlkMzVsUzVqQzUmCGYMezNqozq67G8uNqSr&#10;pmvTC+SUs9jgqYm0MyFA7spiunFF8vU4n/EwxUM/GVi3oU2HJTX9BoXBsUCdW25vqx273S3AQbjO&#10;LeFwN2pNg2uFMzQCvVLAKx5/hb+91DZiSefWz1sENHKA3RLP7RJmdE0dVfUc8Kwqap0McU1YVA5r&#10;lQNCVoDlxVgktAs82xNYvH4S6TYb8ibgrQGIC99yg6CvFp93An7R2XyVv3keYIsN/ALgtaDSanHg&#10;ghCfM2lh6LTAtnNpBUBblVy7aIgzATgP8+r28O12AsidPQAzJrrT5r5XkvQlFWezl/r8nqFAu9dC&#10;Vc0aFcWalOg8ljVvQJDnRY/bVWsZgFgEIBZJlJcoA+apBK7yYfdTF4SXtBNYC0BUj7msxxKesMtk&#10;vtGbG7VAfI8XMU81gFEthjEYywsYxQiQOsuPfA4gqvF5g+fZgi0M73Kz41NnSHAOuD4dIDgWgH2y&#10;4mMMctz6+pmMqbaA7jMC0cLPHGD4FaFpsf5Md/UfFintK2q5TpGbhwf6nFCq6GOO7uRGACI8ydFJ&#10;HJ7kWsAuHvMfVgR0Bfj1fM7VA8ghv47b+DwAhWN+Dng453mfJ62/GAFikbIdHcGZ6sRtVFdJ0u8U&#10;jNQD4HSRz7a69kK1UhffFwrXQsbabpDUCcB3ex16JHv3U2MMsjIMXBzO+nQbsKCRxl0TKx6vY1fn&#10;fAqJeIOBVWMX/2i3j/nH67DbtV6XExm21whTHAC4zucR9hRVUr2qpTrOd/o6NjF7zn4P2K2PY/MC&#10;+GbgN0AxoNwsiCvrTzYEiATrZs+zBUBt8fUmTHqkoTdi0hudr7GaXqzm8IhTSLQC+h3O527Pt8fz&#10;7tbj3UPh0APc9wBevQZDvdQU3VQLIdnucn50G6j08VWPnNbxjVGewCZPYMQv87gPuqZ6PeYeA4BY&#10;0Vsenucug6Qu6c5dwwA4KX4P+0Kfmqs+r3uf59/rfOkBmId9HMOrVRaRvIq3WaB73M8MkfcPUCz0&#10;kvpHlVsn73w7lUQz+Xk9RUEtiX90ONctOL+lbV9QTZUtfc4XinzzFWvD+b/pmKpBatqQ3g0wjwHM&#10;87yyhZAKj/DSdkTWhtCmWgC50QapK8AyaXZUF0nOzpNVr6wGWL7ivRFYniD1di3XRne5YK7eTsdB&#10;ldPsVQB5FqvMD73s55dWAOGZy+nqJQDYILHFuVFnoNVsqNLPbnAl2gvIr+cCLLOOTAdYjqFqSKa9&#10;DjWu3wveb86TfJ83kIwO6VBPhIrirGMaFW+1FD8N3QZm1E/NzuO2CP/q979kWCI9kN4/4m8PCQNU&#10;z9WqK7px3LVt4Fm/YpiDhW+ymleAbEqmDu/33Xl2o5L/R+s+3hLmtt2dLvGYzvDJLgNaS0KdZviU&#10;r+S8Dy0AsnzZS+q48tPCvwSEluaBZexyJRafd1UqdpXctwoAllnBKuSk65jSatTD2Byv2nsss98s&#10;CR9aWJTjsXgFEAeMVSfOVC1e4xnJyjMCNWeWfVy0gKw5XsZF3sRcBDsBppuA7DZV3XbJRpeybitY&#10;YEBnDZhZxQhGCFgFwIke5ryvLUYaNmn3soqZqK7ZREZsU+5t2ihXgIQ1oGo1fNVW3mMsRR9z9MIC&#10;uyX3W4zeY2nLFfu6dcGt68JWN4SubvA8rt/ytVvk0BSBR0cA74HUa9VS4YfOA7VLWMjwVpeFam1j&#10;eXflymwJZF3PwrbKGdi/ub5jb4bpUv1zKF37Om/ljd2NdN0+7oCKcI9ycMfwYQPrHczjGvY8/Mwh&#10;6w2gvAwoLYf3tWzIUcIYY44LFAEb4be0yQ9Wedvf3woZtyCqCjBVCAAHyK6Su+cB7ZAXB0CMaqRS&#10;MKeAVw7oXmWdWjbIWBSaNi88bV7a9SIv8ksAHOB35YUUO9jlEqBcDb8nAFsiDc5HD3Owni9k2xkb&#10;7ecCqAdgzvMlr5Fbl0iw1w0ANqLfNsK8os8ZcArQHEA5VikDzNhuwK98w/1HYjjQXNHTHLVU69LF&#10;N1RuRdr1ejwGxz9LkQZMq+ErDg9ygM6oHyPDjhWscqQ7B4jOlgHFlvMmErRPuqlJutWf7SCfNgDV&#10;8AoHo10A4LPOaauCvQ3J87ohzXokZMffFeBWAjLzvLQ5zy8XzHz4vYOlVwVVMEAJ73PJEKUolKsY&#10;UnevWXxcli+0TUVwVCChNxS6USSjL/IVUxXseSz7zvddg5yQ8Bcx6yvxumf1XV6vAsDMW75mWJIH&#10;0POlANBW9Frf9ndJsauA5DaGd3/HXn/PdQCsFjG1uZse3z2DkaeuFczy/HMKmoeuPQxuIXqrsdxH&#10;u3vYbsFdztMNAV1lxzAGNwWsexnQ32B92V9AmuSupaf799KTV++k2+8dpj14Z1Mg8iYmdytYZa9B&#10;VnPmeg7bQTD8FXL4GAAtkfIv8L2vOn5b2pLuvHGcXn/zcXr62p108xEMorJ33SCiegtIvo1ZBpTX&#10;715OVXWpZc+xrF4shhW7x3ns8oYaqcP0ZEPo2PotTUNH6ea13XT92CBC2PJ1rHp0WkdndjmSzsPf&#10;Th0QIW8HrAzRRb5r+LdBnTQrpb9FFe2PVoHlErA8AyzX/wtVR/0xsxxguQZYLv9oNL3/g1L65IeV&#10;9K4N9XM+kte/nkvPfzmf3vxa4vWXi+n5J4vpjfetd5fSc7dPP55Njz+fSg8/u5oefnQ5PXnncnrj&#10;2UR67wlw+wSr+3w1/eoDPctfltNff8dj/PNc+h1m+ve/VAH1a0Fdv1lLv/pNPn2vhuq7Xy+lnwj1&#10;+uaXS1kl1TffSOb+dDl9JDL9nXcn0lvvjae3P7iS3v9wMn364Xz6CiD/iR7mWN995D4Ef/3io+h2&#10;XkvfY7t//o4E79ex0lji32CNf/tQEJgEuF+Hf9nJESz0F4+W0mfW54/ygHU5ffraevpQYNgHTzd4&#10;ti3+5vfubqa3SbTfydZ6esPk8imG+pFAikfCIB6aBj0Q/HBXUuJNconrYs8P7wLJd/VTmhYd69m7&#10;Izn7IbnEq4cb6Yn+v4eH6+k+o/td8ofb/mHdIue4iZ2+iZm+yetybFp6FIEQ6h6ukXUflavpRokJ&#10;vqwLsGj6UnBSWYdrOwC0pGzyit0ladlze2l3yrqyl/Z08m717ggDA5A7eZ07dtJOm8lTC+lF807a&#10;aMJC86GWSbcLGOc89jkXoBkbudoqTbvtRWdzVFCRyE1LoL3Sq7+0H9usNqOr3+ay17S8CxsMMEed&#10;VIDkpmz52Of1AHMdiVwtb2ItpjXY5yb+x2ZSwRYMVpsAlM5IDFVL0tOJ8SX77RkEnG0yOgDXlpHo&#10;bgaG9TaHdLtRh3PjpVhAOflsvQl97YAlVbq225Se7LIugoz8zai4apfY3AOsRsd0sMvDgPOgjwcx&#10;vYOk2QNWf6uNEZarLyTdl2xsJoW8zPK3CRRrnyW9Fi7WfMXzuxS1WDZQmO+mCY9r2uNQidI0a4M0&#10;STY6JrkWCz4odGYcUzyLdc77+5vA+UEGlEfJmIclQ/dndUp5rGwOiC6qN6noMi1KnF4VOjbfbYIv&#10;eXuiS8+ozdXYUDffIdDsWAx57sPC0kavNGOWSY3Vw1xSvXMJIz2+wJusfmtypc2GptMbSFd2Oy/R&#10;Nr8ivAfDUiavK9o4lgTkVCXKrkuP3bqkMF6V1tEgeUwfkNyru6/L6lCBZmhyo4t1QHftEZ/7jXpV&#10;U6T7x8J4rrcupOt1KqzOAuWSoaunB1LpdG8qn8Y228BXgY9N4HKTd7tygQ8Sk7wMMC9aS4DgnBVd&#10;zL3AYmv4gjHJ9fqVIw27AWBu0eMcMuxBIOEqP+ossDyP7Z0DTOYMJOb0Es8OndFneirNkxgvkv4u&#10;YRPn+BKvsgkMk6r38MF2YKHbMMvtUnw7SIW7daqOGnzMkNwv9Q2nVV72nOC2HLCcb+w1xMCaA/l5&#10;/aw58t9l7Oai4c5CMOykyksk6XONgoEoE/oBwC4gqUPfctRF1QOPDVZ9AzDWFOFDmC+b81pAqZZ3&#10;ti78vkBdrFpA+AIm+jyAfSEkwoBOpE43ASzNmPdIaq5zfE5AdVQZBSAONjo+fnGbAeQ/Xi/AMvbv&#10;Fb7rbIWXmYz2FWnfr5DSngJ4TmESTwNIZ/iwIzzsnIFFVFpdBCQvWOezFcnWAAEgfyaWnznDPxv+&#10;zDMSuk9jJ89kYNnPhK8zlo/j81jnQ3IN8NUBgw3Ab6PBQgDmRkqUJkxgU6hMAIuwaYTFok5I00uw&#10;3ERG3Mr7H6sNYG5z7Du8Hl0Y5a4LhnUAXQMZ/0UM7UVA8iLPd+0px9ttANsGg4oGnv4GbGD4x6PS&#10;qy4k2OEtN3yof1EJ1eC2BcDu5s3uwzJ2uW2M7mjAOlYA7GCjT8DyyWoK+bXVAjC3ec1bPc+WF6sZ&#10;Q9wEmDc6Fg1W+GMbDA0aJHw3GaBlK6qinBPNzo92THqX49EtiKzHe1aPAVsPlUoPEN2Dye+LejLn&#10;RAR69TpnekmvB6gPRnjbRwXBjWKTBw1Xenyv3evV6jWK1YYxbvVatfClN2Oqm+UatADKrawBbWFH&#10;UHUVg6hOP9sBLHcAwH1+57JhybyBwYJ11XEYIc8edC71uz57rC4Mc6g92v1us0CzemC6xnlQ49qq&#10;HfHxNEXFik7zgtsysBxAuWyVYjnXg2kmzW6klulY06us+i8CFVcvkWBLw15pWHStAW16nXPhYVb5&#10;tzLDQ7hkg5kxyzNpWjJzxixT+9SNGuZgdxskWHdTPo2zm8yOYZQnbVQXgCy/syRxe376apqQcdFP&#10;zdQc1yOw3GQ41Ot9aVzI19QFATbA8gwlzGStxPRMfcSCQxmRgWUhXtkQKOrcQooNMAdQPnvJ99Qi&#10;1l113U4Z8kwYdI2zCl2mOJliFZoz5JmTrzGtAnHC/x4d0b3UOz1z7n+Fjcgx6CFh71kDrL1PDwqw&#10;vLQ8nMYxuJfLpOMA0Kh08TGe0ilgZgGYWsZCzvMiTpDrjmN5r+bIpZcw6QK58iTrRY0aZenhZSC5&#10;JB07VtmGsqKNY4PstypBuIIVXbe3qG5ifYGN6GxeCcYaq7pM5j3POztjox/9yLMR7iOoa453c86g&#10;IlicWcBvlmd5XqXMMoauIPW4TLJZsdmOvuVgjwuYoAKwWyCfXcMgRvdyVEttRo2VzW4RY7SEWVvQ&#10;57tqE13hV97Zp6TbqtoQs5cBIRXtIQVgci36luN+o9qGdDxqpCIhuwBcFGzQizydJeq/CnC8KRBp&#10;R8BXhHztxrpu6XLdFvZVZYWLx7ICdMYqYhx3gPrDMk+zNOGokLpe1CNbPEh3y9eA5T1duSHBtnEH&#10;Qm7sA93A8jVgZoecOIBbxesRgCr8y7kAQQG4IsAphgPhbQbGlikCwvsakt4S0LWh9nFblWisTXLS&#10;TSnicVsN3y3J8ypAEjLp5fAe+/21jJV0v4Yla9jkvJqokGkvG2QsCk5bULG5gOlfJKUOwLwkiXxZ&#10;RddyGWAGquPnS5jXzFMLrJaw9dELvGZYsQY0rwm1WvN3YwVQjlqpWAGYQy68iRneigArH4dfOU+W&#10;v2bIETLtAMongDkSsUnGAySr1qoAzVX+1Qj4im7cqPyJQLBKyLM9lugoLgGmFRL09TgGWOMNRNE6&#10;n3qsTWAtY2pjBcPs9d9EIgWbHN7w7Qh1q5LgA9EB8KpIqTJQHj7hkA2HJ3iD/H/TebjlNc+8y9jl&#10;9QgTA0CLx4BmDGmwrwXXVXiKM88zhjnSqiO9uujxBXjObgH7Inl+hMRdW1tPt3I76baAtmNWyeuC&#10;fK/pLt/HNG8Dy1WPM+8+l/SiL+bYTlyjq3ng3MrLAYi15uO1YH0x92v8vOFb3ryJudaqc3h44lcO&#10;8Jw7Ngi75XUkZc7dcz8PAfAAysDoMja/4FhtCQS7trvt/NxN15yju4i4Dcx8JIxXDBE2XYfb0tb3&#10;NQocL2yl+5UjuUvH6c7b19K19/z8U+dzhGoZQm1RawTzH6FqJ8FqPnYNh2pibTNSw/19VW8l193R&#10;60LD3ribXn92N91/Co88Nih44HUGjiu3Q4Jtxa1k+YoQvxLpe6wq7LR3w/6SbPzx9nF6unWbQvc4&#10;3b6u1krQ8m0KkNtw0vXNqoGI9yphbhuu3W3vHQeO8zXsfpaGzlKy4f1t1hCvZRlYzgPLFSB57n8F&#10;WH5BU9f88HSq/Mmo6qhK+vKHm+mToWp6h/f3+a8W0nO1UG9jed/nJf7os2L6mK/44w/K2cfvfY+B&#10;/uvl9Oxv5tOzvwBqv5pPH7+9lL7gF/72NSD1g6307745Sv/pFzfTf/719fQffk1q/ed8xr+rpN+S&#10;eP/id5he3uSfBUD+2Uz64tsJayr95Jvl9Gs1Ur8l2f6FDuYvPlxK73xwOT37YDg9e384vQOUf/rW&#10;XPr27Vz6xfv8y3zMv/1qK/2W9PsvrL/6ckva9k766zd301+KSf/90+30l6+ReL8u2OsZmfgb6+nb&#10;N4vp8+cr6ZMnFi/zh0q632Wmf8ub7bvqBz69vpu+vHGUvjy+kT6/eV2X81H6hM/5PQD6mSqBVwHm&#10;V0WcPzbBfJVE+7HArwj+unc7l+743m2VA7cA8VuPln1Mqk3+fVdYxG1T05umo8eM9DdNkW5FVxrW&#10;+bZ/Xne8od9zwQULfeyiiwL6IwzzzU3pcxsi4r1536vueyM/zN7M7xS8oefFxuek4VkHK0z+C4z7&#10;s8DyxL5AMEzzCJYZ07zdByh3A8oqg7bbY+2l7Y79tNmxm6odW+S466nQATR3kGiTxOUEO60AzcvY&#10;x6X2HA/squqlpTShjuPSkOn+kCqlmJZLIe3owgZjZ1vaSDh5gDNpM1lrU6zoZAaeI1k7C8Wy+Y1q&#10;quhzjs8zhhkT3N3Rm3rJ1fp6AdY+nbBuu4HxkFm3YXRbXtZSAcwRBFbP81wHMEcAWG0/WRuwfJFH&#10;L+SfF21Ka0OKSSrdzisW3usAzdEt3dvEl4lx7geUozprqNUmhmx5uJ9sWwVVbGz65nVizhsEzAPL&#10;s54Xz3LzVUuoTBOw3Gij1rjgcRQA+IqNf8FGCVjtFEo2gNEaNxiYIyMtZLVJ/Mov5Nd75H1bNmLV&#10;hn7fCzbTG4lO0T3H+Rr2/6DVP3Wp5iVSxKX6iTTZYuPU2SPRuyuNdOoSJTMesqketqkeabaZ9TxH&#10;Pd9RAH2MBPuK3t0JKeRXhamNY+TDqziiouvKVYzzFLnxdE+amBXIMy8tGns9stiaRq3L2OhpHub5&#10;OQDS81+dHE1rV/mcr/I7j5HR9EXt1TSwTyUhUf0Wuf7tJuf5RUOiM87vU+qlTimdlxJ948xMOj47&#10;k26en0m3+ZmPa4BpbOCadOcAyouZBBugJxm9hDXrUcnTGuFbpNgNfJoNpMuNJMStfL5RyxOe7iuY&#10;wxkM9bxhyxxp5Cz2bcbGdRqjPNV3Js2qUprnRZ4n8Z0BPK6Sxg8DHd38uK2Aa5MNfQv2s93x6gSi&#10;B3v5Op23M7zu0ywGk9QFVxs7SOfbs3CkKXLsCeuKpPdxrN8YUDPuuF9lH5iihJjqGEjjOlX7fK0D&#10;IG4FfGIT3mgFEGr0tSavUXNYD5yDze4zq2QzJGrOQqqc/ySvDVjp2kxKDECTEze+qGvKEqhDUhyB&#10;VdFX7BiFhDuY6PPR/xtg1u1LZjrY6WwFiM6Ss8mvgeRsATinX64AybzNpwMkZwAc+H1RkRT3Fyv6&#10;hc/8NytqlE77+6eBp2CST/PXno7bOj8b4Bgw/MPXfD0DyyG9zvIMAix7rgGa4+NIz/caNTp2jUKo&#10;wsPZ4DbUJwGWQ4bdENVVWYXVyXGL94xWA4x2XuUOQ5jWc90k6sAyn/dFvt/aPzOo+DNMMh9wFqzF&#10;Z9oI3DR2WRjv+LwB6K0PVtlz+ePVYmjR7dwcOOf9h+e3GWCs8TwvAIk1QGEdwBy/2+g2VjOA2OK2&#10;FeBqJUOP1Uyu3IRpbQRQYzX4vCH8zNjlBkC6AWhuDMAcC3iO1Ryhdlab49QeiddY6i6Mcxf2ugur&#10;3+Wc77Z6Y0X6teFJAOY+NWOxen3e5fMIDGuOxHevZ5PXvjEWANwI1DZQGNS7juqbXVdWI6DcxKfc&#10;HMwwgNzkPGlybjRbHa7BAccuUuRjRVbAgK/1Z0Caj9q502XA0ulrbY5Pk1Vv1WCpawxPaoDyiywR&#10;F+asNcdvw/mEUc6Y5QJQuUrOvOxcXvH+zJsbFUltK8D+nB7eS4aEHfyyAr7mDOBmG4AoPclLAxKZ&#10;L2PBZoGIxfmUW8GoBlhe4o2eaWXVAb5lFtR53+/0/+dSL2nwEOB4WSgNljX6mZdm3N/VK/zMAZYN&#10;Pl2btWTYDWTxXXqqR/mWJ89jpIHlaTLsq7X+D1AydLECNIcywuDlPIb+rDTwCK8L7/JZfuWzQ9QU&#10;457TFLDMe9xU8j+gDCzngeVV/3PyAYR71R6yBq0OpuFF+RmLrAQ811ewTFMYpily2itY2vG8vmaM&#10;7RTv3RwgvBgsL3A5T3Y7C8DM26QuAV8rWLgTr/KVdLmk9cGaDIaeP3tV+FlRangwyZGIXdK5HJ8X&#10;haOVlrBDwkM3VoFlLGrFprNqb1GRvFu0Oc6Tka6Sq0Zo2BLANk8OPEsGPMu7OnfduiagC+O5CBDO&#10;r2HgJQTP7ADLNs2rfKolm/p1zNS6fU2Z0q4AuKzZpBfIr0vRg4wRLAUYkt+yS6odFVZVYCenR3UF&#10;oCpQ423If9mVNHwg+Gp/VQDXMsC8Qtqph7iMtSuzt0UidknnbhGoKNp7Fe2zAiQXKQeL9wwJqAa3&#10;boaEc4vPeFsCNUWd57nGDrciBGophg3BKGPb1viOw898jZz25iYCwv7qxjqgXAGUBSHdKmHqytt8&#10;yx6PTfseNnnXvmwDEMpCp7weJTLdYh6TmQOUyeJzmMOQ8FaAqo2oM2KpCyAWMuxYmRT3BZv6siKq&#10;EsAMGAsZdjkAGzY5WOUlNU0RijdPIr2kbmvFMY+Vw1TnAehggSO8K9jjZWnX2YqP/ewy2fxKMNkR&#10;FMazn/eaBTAN6XMFgAywXMQuF7CvhQjnApxfrjXgLR+Ma4Di8CkDyOt+pwrkFoDqVUOSZY8tOplz&#10;AsAKlAUlMuzyC1l2lcpgnQQ5W8BrgORIzI7O3Gp4mLHvxfAVO//j+AVYrlBLZIFdwPwGj2yskP9u&#10;GcDEbXRUZyvYToxzBppjUWSuRxBYAGUguMQDXATaI5m76m9uOf92nX97zr+96KlmhdwJLzSP/jpC&#10;az06gsm+I3AsQsAiOCrY7pIVfc1F50mJfSB80UWrEMoITGfUkd3K70oz31MBxmtrwHLEy7xLrbFB&#10;qVEC+nMGJUsGTst8/6uGT2uu21AVZCvOm0g9B8wLGNtgjyu3DVCcv4cyko6ECR+QKq9TTawdOV/5&#10;f3NW/shrEoz4ocUPnddhXJIyvsUaeu2aNOkjCdVHu0K0BNyFfDsSxR2bDYrVGMhseR/YE/x3lAP2&#10;9/fS7SeH6fjtPaCXekKd7j7ibtc1scVSUMXkliOIjAIkgtQ2HMdI+Q6J/tKh+tM7k2lbkPLttw7S&#10;o7eupwfP/O2nru1HXr+7CCAguXx71K2FaS4DyUV9zGuAc1EC+Bb7x83rW+yspNjXyLmPb6cH926k&#10;O4/gmweS4o+FfsVgat3gILIQDLSuFw0nCtuaheQP5A0oVoF873Pzi6qjVoDlIrC8yVq88C8IlsPD&#10;nAV8vQDLtXqWN/5kXMeyZOgfXEvfDR6kLx5upY9/XUof/XVJ4nUlff5zMmW+4S++30hf/Gw9ffn9&#10;Zvrx77bTF38HXP9jJX3ybwrCvwrpmw9VNb25mX759nb6zWc76a+Ecv27bw7TP355kP69NOt/Lwzs&#10;H77dTf/mOyCXzPvn38yln341nX765Uz62Rez6Zefr6S/JNH+xy9vpP/4zb3099/eTL/8STV9TI79&#10;5iej6a139UGTfn/9Wi797DVS6rfW088/qqaff1VNv/x2I/3ma4D5E4nX75J0v15N35ua/OwZxvlt&#10;f++DzfQb/uhffibU69MNEnFBZM8q6bN77v+6AQGPwFMn+2smLG9Lo/tAgfYnjOhf3LyVvrp9N31+&#10;9yawvJueqaJ6TPbzSHdzrKcM6a8LA3tDcvabgsHeuCs9m7T7/qvkr3zTNx5g4e4uuRDEuDPy74VM&#10;OyTb/DnX9Qbe2FvDJjvxTCzvAcx3SZluk/gcm8BGUNhNQRO3vKnf2dhMd0mDAjA/qFxLD8tO0uKx&#10;KoIbaqqupxt5k6KVa+lg6TDtW3sLB2lHx+7OVaB5DJs8sikUzD+QIWt0K1XHsMvjbi+TZkvaLl1a&#10;T6XR9VT0MyXBYYU+4LmPTHuARHukkJbGyLPHl9KUzcjlcbVTapuGhqRHA7fdPSTUAns6ebM6AYnO&#10;ZkwNgBrgtL/BRgWr2gcs9gCJkbTdzvva2qxSI3oqhbP0kmL3C6Xq7xTC1faC9RXK1duKaZZC3Slc&#10;qy08wyTQjQBhA6a5HuNcp1O0bsAig6vBMNQIuKrF7DaENxKz3dZM8g0wtwBD0S/bIuG7TfhKJxax&#10;B6PYz988ID17RO3UpcvjaVRy6qAAmd5FgHnR41w8Acytk0DzJX9/iPQcM9l4Re0HVrlBomnjAm+Z&#10;XtPOwfAJAsuYxjmb/AKp7g6v5bXay8K9xtM+v/JuHXZZT3PZ8VjFLK828RNJJd9oMSVt4YFp9CZZ&#10;K728diZN6DQeJSsf6iTLVss1BHwNhsdZkMwgtmvY5vaSzfUlDF6Auqsk75N+9ipJ+lgvT55N3QDp&#10;8XAfmTbZ+JiBwwg5ex8vePeIjbpU6JZLEnel5HbbeA4KVhvhF7/suU1exUxLAZ8Z7U3zJI7LupLz&#10;JMglQV8Vj7lSN56qFy6ldX3Sm6fGsrV9Zjztnr2SDnkAj4TlHF2YSAee97pwpiVM2QwQMGPzH97I&#10;q8DgkMffHWnVWL/mYGWxOA3YrybhU22ChHowYMNAyRUgYgbwmo/U3ji2EaBmEzvFFzzJOzkliGga&#10;4Jjmpw2P8Zj7H7DhD29oU4QzWS0+biO9bI30Zyxmfxemno2gH8PZDYB3ADWdQE0Xj2IXNrqDhLtN&#10;gE+r1eY4to8K+pLgPsIrOX4J2z9AutsTnavAClDWBKy3dPib2NJOoLqrTQcref2Ac3i0USd4nQET&#10;n3OfRPQePu9OTGmkUMc52WyQlIHCYFKl9LbxDEdtU8iyT2TbJK5Ac63hQp3nUf/CUxty4QuOX6zz&#10;AHXIuWOdBZbOBHP8Yp11GytY5JfrJUgOwB1S71jxtQwY/3fWKWDsFKB0Gjg6xet8Km6tDDRb2ee+&#10;Hh+fxa5eyCTYJ2A5yzPIQgCtSM4PsEw6+8/AsuFCPSAdQLmRH7mZzLq55gQoZ4sMvpVcuo3sv0VF&#10;UgOwXHvKMAFQrvtXwPK/xiq/YgGPAVKbAiQDzE1q2AKkZh5jDH6D41TnOJws55pj2inYq5/vvk/S&#10;eTP/+UXP8zwAWQMkNmBcm6zmYGudp+1/lIbd7pxtB4wjEbvZYKcJuG7C1jaHvNvfaspAdviZrZBk&#10;W8E8x7neEkA7vLPBBnssJwFeJys8yu1eg+h27nTuRsVUt9e807nQYQWLHMnszb7f4HfrpaLXn41q&#10;M1YGw5AGwDZS3BsCMGcLWPb46l1P8Xm951ZPYVAXi+qg3grQ3O6+uqJPOoLEDFQCIPc6b0KqHQqQ&#10;HserE6PcamDQ6LGH9/ei4cDF8OiTd18UKHdhwkAnDyivn6wLmOULOWvBuTpLKTFnLfKy57xuq64X&#10;6p3hkUsq/VQ9ZWBZN3KA5Vay6x6gdxQrOeV2AbBaFT5FfjwMfEb6ac1V9yu7IOrRWgwSB7v608QA&#10;1kUdYGECaFMHuHIVwDbwu8IbP0QF1Sb8rc5rFoqBDuqECPmaOi/I6qI+0YuTaaJmTI2Uwapzr9X7&#10;ao1h27moj/LeFFaDDCxTtWRhdlec57PAslCuxnUy7C3n7TrAXGYHKrMDVTDGlV6d1P1pOKeJgbR5&#10;AkCeA0iXSWuXAIVZMvFpsucZjO28DfSSDeqKQKscNieHfc3zdK7ZzMftSvx8ThUWtupyfiRNCPya&#10;lYS9GIFpi1EVg+kMFjkPOAoKLS1HMja2lxx7fQnjxSNeIcUOsLwO+FUp2orY4BzAsQwQLWL85oGY&#10;WXVU04DXNEA8e43sU9jTIhY4gOYCoDaHdZwBlgJEr4RPNVKGqee2r/HuRu0MZVwFI1hlMcuCtrCw&#10;ZRvwdSxRyLQ31yVyA7A5fzPHqlYW8LUjAfha1WYY+LixKtU6D+wWSEQxSesIg6izqfoblbvSsFnq&#10;YgU4riAqoie2ZC9VBtg3IqV4HRtc1J+srnMNe7ukrmcekF303FaDvbX5r5L9biMmrvMk39kWMLS1&#10;n4Hmm1XAubKNKQSSKfoC2G+t+/vknyWvSSQmr2RMMeBqUJGTtp5fxcwCzSHdXQ9JMVluyLM31VQF&#10;EAw2uQgUB1Au+fsVt5WQ+oYfFttcwEiHBzkk1pln2fENZnkBSzynD3luXScyFnkJCF7O6qAi5dqx&#10;N9A4uY2Ar5B8B9vsZzDKkaa9Qjq/itXMu2ZKhjAREFYhSS5JqM4YVa9p3hAkk2O/WHl9w2vBOgeY&#10;DiAHLIcUOxjo1egcztjrF13M6qVykZp9cNLFHPLs8DZXBGdF+Nc6r2vGKEdqtvup+LsBlkNOHs+9&#10;DDhGYFnIhCPVOsK8Qn4drHK2AORYGVAWzrUZdULUBRtu4/NYVSnaFRVi5WuGRdHVHdJkqwRkBrO9&#10;JUxuB3jdkxu0T7q/zzIZPb57Biz7d6RbC4O7FnVfzskdP7MR3ljAeN1tgPeteBwhS3YflQgaw2rv&#10;8anfpOq8swbYrR3ojMfo8rfvUGpE0F3J+bXmdc4ZjgRbXY6ANux2OXzncfwNDQKEx21USBUNnMq3&#10;/b3oLDYI2g5JtMFTlc2z6Dms6VXOxwKSQ2IekuiovCoJwKtIk9/KQDblwy3K05s7gLYOZddUmfS9&#10;hGEvxTE36Kp4n1ifYwGQZ3AA8N8ASG/qTL75xna6/oi6QlDegfeFkMQHq1w24IjBUIRqhSQ+PN9F&#10;IH3pyLl5R2Asu+vuu9Sx7+6lB284FqTYhzGwCsn1fSnYj+xzHwPLDzHR9w1IHnjsD4Fl/ust1omb&#10;sNLjmzzUx/fSa7fuwVICwx46nvcxy7dgHV7sO67J22VDCQOse4WjdH/thnVkSKGfeWUnXVsqpxXW&#10;kc5ca/rTdWD5ALMsEfsHjf9/dSz/3/cs/3OwfDl9+YPd9MsfHKef911P39zeS19Ktv78r63fS77+&#10;a1VR/w7j+vfl7PbLf7OZvv3L/fTzvzxKP/vdUfrpr/fSdz/dTt99CXB/upt+LrDrO4D0p5jonzug&#10;v9aJ/Hs+47/5eCP9vSCvfwRY/91nZenWq3qXV9K//Wgt/d2HlfT3Qr/+4aMD/cvH6T/85E762++O&#10;06+lb3/x1VJ6/5Op9P570+mzN3mTn5XS18DwF28U0ifvr6bPPuWRxnb/5KNS+u4tMuvXfS617YvH&#10;PNSv8TG/tZK+/hCY9ze/xVp/+9Vm+snn2+lrf+/z5+qvHmxilMvpqRP1sRPtiTfm19VCvc10/uGd&#10;GwD1nfTh3RvpudTFV/U1P7i/ZgHM9wvptbuVDCR/cHs/fXz3KH18/1p679Fuek3o2J37DO235/T/&#10;Aclud8izdxjk9x7wKZuKXrtLcu0EO/Kmf4zZvmVKdCfYZhfeLRfwTf8ojrHON7dLWGg+gfA8b2+n&#10;+1u7PNCH1jXdzljmzZANXQOwr6fj0vGLdZNk+2a6vnrM3H9kCkOavSgxj2R7w4lWzW37x8rbTFKy&#10;ubIrMXMvbaqq2pw9EB62z/e6myoT26k0sZmKUxtpbXqdL8rJqbdtYRLTfHk5TY0upKvD2OZB9VMD&#10;kkr7dFZ2X1XdNCGVehqYmUvTTQtpunEBczebrrSoqmrzs+3jNjc8xD0jaagHWCU/HpFkPSyYa6je&#10;1wCzWAMkrwNk0318pT1CpTrasdgSsVsEcgVwbuon+e4l85S4Hb7HCBBrazHdz5YAMasZ0x0b8dro&#10;bQ12C2vQ1GAzRCbdAdR3twPqAP/QZQzzLJk2sNy3MJi6F/09faNtNnRtEzbr5NAtwU50AMsCiRr1&#10;ZTb02dyrAmnB7HYCygNAwjjQloFlfcw7NePpGnb1mlCoa2R+AZwzAAk4LxscTJPzTmC+p4CquRb/&#10;CJt1W9bzjfHFjvnecKtNIFnxEAZuGBs3BDQOAsiDNuPDWNdLGJKoSbrsb05gVKc87yme0KsA4aiU&#10;6EFgb9BmctTvj3ncw2SvvUBdBxDRQp7cKH23WfhTWxfWKDyNPL4DvJ4j0onHugFPx3SctH6CEmCK&#10;JHlWwvdcLEzfPPCyoLJm8VR3WrJW1O+sYujyF/h/sYB5nsBVQGdBsvEUgH/V454gf7yKUb1E5tkX&#10;4UZWW9TthNw1mDjsV6MAofAx99jgDwMVV/hkZ0gi5x3bBZ7ROYOCWc9/MpKybd6vADDjvnYJGB/J&#10;2DevRaRLYxqbsoX9PdXEC2xDG97cYIKxUS1k2lk6brZ5FrIFoNd0YxQvn0kXp86k85d0Lw8DTVNn&#10;U20JENoj4972GuQ70uCsujAhay0TgNEE0KMHe4Df/rLh0bgqslFKhfGey2mR97IcSfXNW2TeZR51&#10;OQD6qS83uj5I8COArp9Uv98gaUDw25BO7n59r10ZKHROYxADNDcaLjQD0MFIN2HnQ7Jdy59b6/UP&#10;f+0JA/0SNAOsL4DzCYAOIH3ytZfrBCS/XP/zYPlU1vFs6Y7+Y7D8kmkOtvlsln6N9Y2uZIC5NgPN&#10;2POogaK6CN/yS7AcPs/GdteRr2Wsc/i/oyYqep5fguWsXxm7TB4cgLkl5NJk/P8MLP9psMtW9FYD&#10;p01Cl5oCLBtkNPMtt4RXOPzHzpk64O9kOf+B5Tb9373AciRix7G94OvnAckaQLExwKxzrB1YjtTq&#10;budad9x6nl0GA12AbxfQGD3L7SGBdpzbDDeiJqo50rFDug2oNwajHKDdkKcV894GcLZHeJeE8/bT&#10;mF2rkw+9E+DtJK3vysCpKjmPL/MiWyfXCpDtb7VYzZ5DsMlNQG2Tx9vkd5uB3GaPu8X3shU2B885&#10;qq2a/E6TrwWYrrfqYmHQAzw3+v343VZ/u83qcF9dgHevrwVQ7jNM6fV4MrAczKxrptbKwLJByUWS&#10;74vY5QuCxM4tWgVguQgsB6u84tycfwGWF4DlpQDLZPqqp5qm21lvSI1bAcZ6rGbdLIYZmPR/I99N&#10;xhsS7WkSYRui5QCWQq0GV9T3UfJcVF91AcN7wftbk/aFvvAtk2IvjGEwrmL1JgDMq6TbepYDLI/6&#10;fjd7TCSYh2KgxTU0QH5/9QLgByjPX8TaYpfHLlIfsQm1GK7VyBo4GwOgAMveM896fwxW+azQtHNT&#10;znPPq27VeVcwoI2QM6upiGVeC6k573FB1eHaQBrJjaTLHvtM1DGF5Fn1yfISj/CM6qrpiSzRdQ4Q&#10;nSdpXVLDsxyBWLys5QKmGLOaIxmes+G9uopRJtWONbUMyIYEewGAmwOYDRQKwr+i8zhkzqVIWgaS&#10;NxcBVKvMu1zklS25v6o9RsVeowB8rPCSLvDZzvNtRnDYHInojEqqGTLg+UhOBn6CBQ6v7wrQs8Cv&#10;OndI/q0eZvE6sIfdir7ivUjvtUfZ3i4CGv4GsFwhoQ1muSjBtiyUpwpIlsiqcwDJctT2+NtVPcT7&#10;0n9v2NPcqdrLIAKON0igd9nH9tXaHHr810lLqf+qdwFtG+2iELDMwxzgRIp1EXMYfux1+S5b+WCl&#10;yVilf6+p01qVvB4y8zVS3Ohv3tkIyawAJZLvI2A5gPKtzb10bVPrCJ9kAOkygFAGnipWaTOk5QYX&#10;XpMVMujF8AqXsauk8FH1FJLakiqn9ZBWh5dShdaOwLANSb1VQXYVr0mZxL0UHbtAcxV4rkaydUh8&#10;M4n1Sap1HgjOBXtsUBGe4yVrkZx6wd9bIMtftBZKsUiv42uA8aK1hFUO9jnAcoD4FfLf3BoA/GIF&#10;s1zwukZvc7C5hQBx2N21CB8DzjM2+sXKqqYoGdYCUHt9TkKzAigD4sFyk3hnKdp6dxcPtGtccxyu&#10;nYDmNfLsLDU7qqacM5WQQ2eJ2cH2AlCAXoSMlbGu5SwZ/ET+HAnXwWBGonQW5gWYbZNWh/Q6k19H&#10;N3P4Z6MmDNu8EWzzC7Acac3repkrOprLwGOkUJfImos3PV+3VUA0GO4tA6htYHwngsYMd/ZkMu0b&#10;vBwKhzsUqrUvoHc7qon8bCXS3THVW+531zm2G4nrARYjUAxY3uXJv17cJNcH2Ej2j0vb5MGGKqTC&#10;VQqKkkFYyPCLgHFImCP862X1UbC90Ssd4WfljOX3ePmoyzcjERvgD893DJCiUxjQL2fDJMcoVtRy&#10;eR6lSAGPxHVd0RXk2wZJ9K5QrCNkXQDgfZ7f9fA7G1aEBz7PO7/GBlB0DlS8R6zPekyrqwYHLJ4w&#10;1I33SMnfrKZr8psOXWvhEY+apoq/FSvk8VkwG5a66P1p+dD7wm2hcE8n09a7qqDe20uvPb+ZXn8g&#10;qEvP+b5wvqoAsvITydlPEStPnBOPvSZAcumuc+A2DEQhcvOGdO7rx+mN6w/S69fvp4c34JZjFlN+&#10;5puY8vt7QPjGtXS/LDHbul9yCzDfXTtUvea9YhWjL7QstzyTugpt6U+3geUbQPKa1fS/ACwHYL5I&#10;hl0kw/7gB+vpqx+SH/dgVD3gD78qp/d+T279b0iU/9Htf15L7/2XfHr/fyfJ/rtS+vIvt9LPf3WU&#10;fvnT4/T9d0fpu5/tqY7aUh21mb78Ggv9STV9+W4xffXmWvqGh/jbj5fT9z9eTr/9GjD2/f/41U76&#10;zz/eSf/H57vpv368l/6Pd/fTf3gX6/zhVvoLYPrXX+hNxjJ/+2kl/fgToJg/+YP3geb3VtIH70rs&#10;fiuX3ntTCNk7UrwFin32biF94W99CSh/Kezryyck4Y/Dl7ycPsXyfvJcBZYX9xP+5s8/L6UvBIx9&#10;/uUGaXk1ffBmJb2NDX6mgP41MuvXAOLXFXe/SRLw9r2DbD27u50eA8b3AeS7yrjj9lF4mDHTb6qd&#10;+uD+PtB9lD69fz19dO8wvQVAPzoGeoVXHLvAr/vHdHRD7Dp/83We6eNXscqCxG54vDeerqZjVVc3&#10;Hwpb8s/gFnn3zWMf+/2b9P23/LO4TZpxhwfn7lE13bFui2C/ebzuBHOy3yBNOCJRODhMd/ZupQc7&#10;Eu92HqdXt5/yBbwGVD8BtB8B3A+w2Pd4ou+YIh2L8r8unOA60/wxD/StdJC7mfZyt9RY3dSHeSPt&#10;LF9P20vXhYgdqaA4lF56kKrTe6k8uZOKVwGA8Y20MlZJi6OFNDeSF7gkIGwAG91b5sF1IpN259qq&#10;KSeNeaW1RNINaEtknutZJaFdTBPds2lSiNhk6wwpLBBBfnwJoBzlHRupsyKYS6r1EMl0eI37gcru&#10;FtJv7HV7B2kmZjok4K0Y2DZsXhdA3Wv1RHhYJgnnneYLDEnoRbU0GdsVYUMRREYe24xxbm2NgC8/&#10;P0YOPg08z9tU8Zt1zWOghXx18C23X7GG/Q0gPdJ8m0Ne3hCgOxKxATFJv53AXD9Z7Rhv7awKloIU&#10;351aANkm7OjCVLqBbb1+EetqQ7ZZ45+MpN9Jj+GS3x8h9R3lsx7zeMaA0uhrHgUyR339Esb8EsZ8&#10;1GMfATKHbJyHbMhHbF4v2ZCP2ZhfBhQneByngYwZa5KsdwyTNYR9HZAKPQpwj0sSHwbwu4RhtUjG&#10;beoHBnSuNvWfknIuVAtQbJGe3NZsA2/zG2CgFxMWA4BR7OtloHmSImCGr3eBf3Tl3GBaPT2UVk4P&#10;CvcaSItSeecl9M4BNfE4pmw2JwCmq9jciQDzHtNVzGEcn2DHuwHcds+lNYAFpiwDMsF8Ybpa+Gu7&#10;MXvDNuRXMb6zwMa8xzJnoz4LaMwADZM28FcAvktAxyAw0ONrHY5Hi2PTKDW4iYe1BfsYQLktwLIU&#10;4aYsAMoGF5Cq0wtcx4Nb5/4CONUA6hdGz5CRAsqV0+ns7Kl0bhJgLp1NF24BV09rUvsjMtiD9tRX&#10;jM0w4F0BQrb87XU+7JC72Zwu8Q5OCRlaxmztXibrG36Y7vY/TEc9t2QIbKdVfvC8a6FIdp9rLma9&#10;57P6ZRfI7xfrliXyzgpXukwGy9+YeWmdh1YHj2UrKXcm4SYXDg/0SRDXP4VxXfT8My/0H7zHLz3I&#10;Nvd/DJgzCfaJdPuP2eUz/wN2+bRjdMpQ4SVgfiUAc7DJZNlnsG8hx848zFEX5dw7D6CeMMzUHhH0&#10;FbLsF/3KjWTXjQY6mW8ZWA7w3OA6zeTazpGXUuwMMAdwAZCjY7nFudVMPhsd1DWGIBf/DOP+r/iS&#10;geWGf30ixc4Sq3mDm3mWm3hMm7H+zQYuJ8zyecfM8MO5VYdBbohzD/Duct526SluYQ+ocR5djO8H&#10;U0xqHMxxh/Owy+oBDnt93ut597IO9AKKvc6fHudud4BJ53E7gBup1wHOs6TsAO6hQBAS1eqxtJP1&#10;dhoodDlnAxRnLG6AUse3Hxgf9LsjXt9x19Blz3v8vIoz13a/oVhXMKIBtGMBrh1+p93ziBX+485g&#10;f7MV9/1iuc/OYMSDGfc4o3c8GO0MbFvNAai97sFmd/LEx+pyXvRYfVa/r/cL2uvz3DpDhu441BsW&#10;BEi+4Fhc9PkF7xUX1L+d548+e8W5tWjgsOpncqTSpNcZQCbDPr8KNGOVL+ajOsnwZJL6R2BkX8tQ&#10;ukJ9ETLs5Qb+ZFWG+V6e1CsYYnLq3CJZtsyFiXmqnznqomCpr/obvMNhwWmm5ojsiSsyNRYu8dZd&#10;xUxPYkon+JDHR9JVlqFx6qU+79vhN48gvkaDpg4qjiFhhBOutwDMM4aal4DlHl+P94oax/tcnNMh&#10;w6Y2OdtvCUw7i9U+O+vaWqL6MAyoW6H4ELhYH8nWJOYtKxQmK57XSn8awiqPk8NOkkvP65deWQbe&#10;eKpDIr4omGth0tf5sucwi3PA6QJ2bxFwza3aLOcwpgDmkg3yVcBotDCYRnNsICvDaZJ0e1bH6KLq&#10;qKWZ8C0LABOGFgzwCtYqEqTXSa93lgDYBWnjC8uk7Jh67GcZmC0jBNbsR5ZIVuewrgGUl3IGFVZ0&#10;LC+ovFkCcPLRG2vzXLJhLtjsr5B/LpCEzto0R/9yfD86i8Pfe6jPeFvOSsiv88GQA9k5ktZc1CPx&#10;6kbidFEC9GpIogOIRcexQKK9gwj10d26h+Hd0d+6v5127HXW7X+qAoE22Ne2wsfp84KMmLzHkyct&#10;XVvFvC8bqgSjLvF7c400syT0FPu3kS9mVVllQUAVrPYWJjkSum9sYtLWJWNnicZA+ovPtzHIEUYW&#10;vdBz/NoRQJYldQerSPJbArYixGsVqM2YZYFdayT1JYqAsuFHVZXNhoTeDaC5qgO2zDZQVnkWq8Q/&#10;X1qNfuSTvuSNTKqNTcxCzwJYnYCaHBC8UrE3iPVSfu1vLZHrL/Koz60Np9m1ISturcKwIQfPcgVw&#10;FcS2asiRSa8pEKK3ea0QPlkfUyCsRY1Q+GY95rWsEgkIjoR1f2tBwvmCAcBS3EcAd4nNawYo4VMN&#10;T3Mm+QbKV7YA6z2g+RBoPsIw3/A4rwPLzoXwMUd6doSJRYhYAORSVi31YknhjiqqImtBPN+CaqNC&#10;yLIpGoLBDLC8ExVk7AF70VW9eeJJDh/tpoHFhgHGOstAANDw0oY0OG7ja9kt2fW686kKYFYwsgEy&#10;K1aA9bJzrey6qETCeMi0I2xKptDG9fgdwJTMPB5nwXm9dt3zIHeOcLIN3zuph6KMoO6oGvRsGTYd&#10;VqoyhHbTrcq+1HS5QYYs6x5fANk1zyeOXYR8bXhMkQK+DejH2gTAM8AcfmI/G8nemT/YwKmCXQ7A&#10;HIxx+K8rmOH16J62sjqtqFIyeKoahIVsvRxAO57fEfYXE33oGoogu2sHVBXCgwsCvjIPukHHmsC5&#10;SOOOnu517wHrrsEtDP0O7LH3icCsWPDRHtJuJ/rGXesRmlaJRHM+9w0fr3vMRa/tmtcxf8Mw4tFc&#10;2mdnffTOtfTu84fpw0evpme3b6SbNw0Ogil/YDD0KJb70G0dAV+Zr93z2qZouUlm/XT/JhXvw/Ts&#10;8L7A5OuUth6/IdmtnZ30YAsZiAC8wxpxq0rmzRZxrbie9vmVdw2lDqJ6zfUdQY6dJczy3glY/uEa&#10;Gfa/NFh+Kce+8MNTaelP+tOrP1hKb/0wl96UlPvcifocG/uG6qc3fplLb/xtLj37T8vptf8iEfs/&#10;zaVnf7+c3vst3++3W+nrH++mr1RGfUai/dFvKqqmrF9U0sffWEDuR0Duhx8vpA8/n06f/HhCL/Nk&#10;+vVXi+lvvyyl/x3D+38Azf/1C3VSH+2lv/9wO/320/X008/L6ZtPrY/XMdQ7Pt+ThL2TPv8QiH8H&#10;iPcivasc+/2naq2eFAWKYbufVLHJlfTV02L6MRD65eurQPOqAK9c+lSo1yePy/qjrXdK6eP3i+mD&#10;D9bSO1jpN96x9Eq/8biYngPMr0t6e+q+njxdz9arqqkeuf+HT0rpgcCw+494k3m678ZSMfXgIYCt&#10;duqtxzvp/YeHmOij9MERsOwFf6xr8A4Z0m0enTs8O3f9I7lr8nrXG/89PoF7vN13PZc7b5Jhv4FR&#10;Vtl1m8T81hNgWV/0LeFjtwDzW5js24D5rbuFdAMTfe02WQlZ985d0zgS702Tsk2e6X3TpZvXybOv&#10;PVBA/iw9P3gnPb/2bnrt+jvp1RtvpUc33kwPrz9P949eY6J/NR0Dz9c376frG/fTjeoDYWL3Gejv&#10;8QjcU10FUBfuAtF3+aHvpL3F22l3/lbamQWkp4/T1uSNtHHlKK1fvpYqYwdk3ED06F6qjOynCil/&#10;ZeAglft8rWc3Fbt20lrXlu7fDUB6Pa30A9jCpOY71VWpCpkDFKZr5wWszPKNAc11V9NYw5V0ieT3&#10;UjPw3Pwi0bqBV5o8OfzH3Y3YoHosnLCskHZ3RVCYlOtedU3d5NftZNjNJJ+1gF4A5YtAW+ajDLAc&#10;yd3BMKtFiiqoqKVqUSnUMoVxnhMqZLVbHdKwO0mwO/iVO8ivo2KqFXPb7HdDLtpkE9sMtLTZyHba&#10;pPe5HQUGZ1SPFEiud3QNH12cTdfPT6cb5ybTjZAonweWL5BgCzibxnaPYTeHSIkHsE79ZH8DAoSG&#10;bbSjg/gySfkVPtvxFkFegPgIj+UIqemwzeswsDhqY3/JJn1cUu4EMDgtKXfmFBYYmLhs0z5kc9+P&#10;CRxxDK7o+Rwh5e4kJ2zCJDcCx426dxt7sFLxcQfJpoCtLGirEdtUD0RLVW4jde4CunuAzAHHcQT7&#10;d4XPc/Is4CzUa06oV7ak80772iRQM0HiOAH0TDjOU1HLJCRrSqr0FTLjEV/vdZw6gOU2wCBYuEYA&#10;N8KXaoGGOjU1TWdOZQzbEHAcYHkOKzfPezynR3gWoJ4BFKZt+K9ao1Zv5qUMHyYvJbBQq5+4IQPL&#10;fJ2vNKV2KwBzCxl4BC3VCwSrwxLVOe71jndD9O+q7MlCijaA5s3TNsKnTta+1OjHwPJzgOMRCfe1&#10;ThU4IbUElvcBj3sX08gDfdIGXPsCNnL+4c9FOIYk1TvVe+lp7ll6PPdaujlxN22O7aXioM1ctzf/&#10;dimSLa6vRkOpukNL3kA960TdbirXVtIST/j0hVnBS1eBp0vOLeFWjmEwrwGWY9VnXcOxXoLmSIcG&#10;RgCbC3+0AjxnEu0XAPnEr/xPYPm88+mcFWA5k1xbIcd+6V9+6VsOKfZLwPxKxjCfSK//AJYDMIds&#10;NeSrGWAGaK1aqy6qo2QJNIQEG1BuCrAcPezY5abwLlNOBLvc4PppyDzcIcd2TUYgYABlqestZylF&#10;nHuNZ4JZxvwFWP7XXkuAuYEUOwPLUdMUIVrAcrO6nwCqTeFdBxZPwDIVATAcq97100yy3+E+O/2N&#10;VsxyvfOxDqgMmXETUNhiGNDmOXYAyJ08v92GBD0BlDOwbAHUfX4+wGSPa67Da9FKAREAPYByA+az&#10;0WOJ1Swsqs353Omc6/F4Amhnv2/FdT/Kv37VoGyKcmPmoi50ydRXAeaohBoE3nqAt2C2A2hHQFdX&#10;LB8H453dn9f5ZOlfz5hpK77+YsXPRGf4CbD3nELq7brrdr30WL3qqWL1ZQDZY3IeDGS37sfvdb3w&#10;atdjZy9mMuxIUweS3Z53rM4DzGcN4s5OArJLvrcCLGNeAyBfWLMKzs2CczT6hSX411x1TghobGlR&#10;kcfqMV0H8DVglXUtr/VjDycwJPMA0QIQN3M1XZ0CZIUrNkwD3STf5wDXGmnULR2uyU6Am7JpYRTo&#10;E2C4MIkhvTqero4NY5YFJnYNGLhSHrF11Dne0bsdlWi90tXHWSRmaviWJWKPAs9dBhVxHtV4vtGj&#10;nPmVX3iVz4w537HaZ+dOwPJFYLkWWH4JmDOwnFN9lu9W+TeULgEvE2Sws1jGhRWy4Hk9yTNYZSB5&#10;EahfnOSnJaNe5GGcB9TmSWvnAZqVJQCLlLqosmbBxvfyrmaHrYE0WvE8i7qOsZpzPNyLC+qyZgG8&#10;2WCafU1a8jw2MNjp8hqwgVVen87zcfM8Y6EjJKzEA1yVz1I0kF/xXjWvu3dBNdcKgBeAejmSsbFR&#10;80KeglleJfuMuqeizf4a2WskWM+pjYq/k4vEYfvFA/LnQ/3K2xo8CpjwJUBrQUVOAP9lgHJN4nOw&#10;yyVgPfqNVyRHr2WhU0CR9N8Dm/xDjNKBINQdvssqH3ORbDY6lSvAU9RGlbHQeR3NUXUVKdk5NU9Z&#10;ZzfGvMqytq2jdvearmVkwuYehllY2E6VF3qdRHQLE4VJ3ueDjJCxTQFRuxpHAjgfV4Wl8lOXAKIl&#10;QG4OwFgC7ApZXU00k7gP39/BXldJq8NzmrG1jlvmO3ZMKyWAB4NeisGADXw+gulUcRUks5d4yiuG&#10;JOseawCWYJdDil3mS486oQKGdyVCufSVL8UqG0IDsRnT7HUI//HiykiaXR5MM6v9aSo/kK3JNR8X&#10;+9NseTADvMtA9TJ5/qpzIx8VUwGKAxxHoBTAHLLxkGjnSO0DKIdsOxK1A2wHYx6AeyUCxDJftMef&#10;BX/Fx8ByJGwDyyvA8jIp7tIxddyxv3VdiBilQRb4BSSXo0c4gJzzpph5oh3HP4SJGTBkgWIAedz6&#10;G9GLHKBxExDdsU/eM9jY9/rs6gPfqhg++Po6VUB4wV+udYOgDefRuuNdMTSpOvZRQ7UJQG9k55Rr&#10;B0McAWQF4G7NdRXs6loMOFxfRcFyRXVGxevYcyA55OiruwYNbAfxfHJUE1GfFcC/YvCUAdvwfKuq&#10;Wg8PtPPmRkVieoW3HVjeieR3Pt/obV7Juq+x+QDzumC0baz4jvN4G0sdHumqxxf+30g5X49wtwi+&#10;C8m5zvNq9EBn7DIQzP8dwH8DuM4qtKKj2vHZIO+vRkJ0pKNnxzIeo7RrvvrjHTaCHTlFas7y1AEr&#10;PObhL8+eSySThy88OqujG1o42MZD6wPrixe3lLibgovjb5Zd88Vs4BEBbfzdhkabroeMJQ9ZPEZ7&#10;/+lauvfmTnrz+d300atP0zt3HqRHtwy77kqL1ya0pbp3k7p287bXymCiEtJxTUEb2oSO1Fw9PjhK&#10;bx0+TG8ePUyvXldndW1fx3TUtclo2t5P9zbkBwDKhxU5BkL/NqMuyvtIKDO2pJNven+LwV5HFVg+&#10;AJZvAssFYLn5X5hZftm/fP6HrwDLfekJsPzeD4FPPbzvqyp6V13SO5jYt9U9vfXna+mNv+fn/cfF&#10;9OQfdKn+Xjr2T9RLfZxL73y0kt5R6/SOBOv3viuk93+qfurbUnrn60J6w9df/2Q2vfbR1fT6h2Pp&#10;jQ9G03vWj9+/kn790Xz6t4LD/sPPqpYqqW+q6qWK6Rt/75MvcumjL9bSp7qZv+Jx/sl3h+knX19L&#10;X36EvX1zO30YidWPq+lDCdefSKn+TFr1F26/fODngeKveZW/eU0FldsfA8DxvS+U1n/5ZDt9+doW&#10;afa6cK9yevdVzwuYfo7pfRaSalKEJw+9iK+W0kO/f/91LDLgfUeydnz8SK/zQ9+7/xi4BWZvhi8Z&#10;uH3wXK3U82p6/elWen5vOz2jt39iavkgC+wCeslL7kqhvK+T777u5AfexB+anD4Csh8+x1a/GaDZ&#10;33I/d/ydO/7mXYOA+1K6HwDv90m67wLlNwHna/d4MAQUbN8xuSLrrlolnxeFBFRUJ+yQYhzfuCWt&#10;+/X07Ojd9Pz6e+m1G++Rlr+THl9/W1c0wHz4Rrq//yzd3XmNBOlVcu/HpE+PXPgP/7COKgGeHwDP&#10;9wFm4Hn1Hi/0Xal61tydtDtzO+1M3krbV26mrXHgeewYGLieNi4B0CNH/NFHqTJ0mMr9+6nYu5cK&#10;0rnzvcBE32bK9QLNXVVVVWXppwW1PLk0XyN5W13RdN2crtvpdLV+Ml1umCADBpz5PkfrxwU38UiT&#10;Zvc2DNqsksvV8jVjcDPwzN8czHJHK9l01utMvorJqgGSM6AMMIYU+8RHyfNsNfKLRnJ2VE81jtqo&#10;T9uoz9vIq3BqE4TVya/cPYmxBpY7h0m71YK0+/kWvxu9swGUg0VqI5HsAv76AOYRm/3pAMvk5LuA&#10;/42Lc+n4XARfActnr6ajc5fT9nmhV3ptw4N7FVi+1HwRYLYptSEPgHvJxvkKH+4EafeEAK/LGVgO&#10;oOz+AcshG9ph3sZRG91LNrLj5KcTwMP0KWD5FZvtV3QDY1VHTmGqTsfPYHWBgWGsZEewKiqEGgIQ&#10;N/E28gg3kCA36Oet93Hdi1UvkbquCXBu5mtsOoUlA56xcuGp7DkF2GP2hvzNS2qjxiX0XrbG1R6N&#10;S+gdA5av2PRP6LKebuoh4Q65I6+vr/cDeQGUWzF9zZE0HDU+nlOt51GD5arV59pwhjRc2nO/x3qV&#10;BHtOMM+8qpq5+rPY5bMZYJ614Z20LgHIEULURlLaCMyFFzXAckhym18wy+2nhHGptmoH9FvJ0Jsl&#10;lzdIxo5qoQZSy4Zgm4CZ2mkpyJHmi12+EEC5gF0+su47DvcxddeErK3bBOcNUIJZ3sbI3dZx/bA/&#10;C5rZUEm3KEBkkf9o5zGvzeN7hmIP0/HhHRuBg1RYkAMwRlLoWgiwfKf5QbrT+CDdarwLON9J93z+&#10;pOFJelz3arpV4xq7uO88KRo0TJPfSwEGlpuB5Ubg6WRQcyLNbhQK1sBvG9VHwTaHLPuPAXMGll8E&#10;er0M9vrn4V7AgOMfoPh/CJa9PqeinipWxjIDy5jFTIYdwV+xvE5nDCHOAYXnvXYXVfDUkr7XxfoD&#10;WA6A7BrtApZde01howgQnbHL0Zf8z8FyK5CcgWUp0K2qkuLjxlOu4VeALV7l2le8foBzg8CvRs89&#10;wHGzELhmycVNhiLNHlMkOIenuD6Cu1Rn1VrBLjeHxBmT2A2Ut2fhahEUFqnXpLqAf4trs83vh9qi&#10;3fnXaXUDyhlgzsByhGO5fh33Aa9BN8DbZjDQIoiuidS/QfVQg1TuUDREN3Orc77T6xHhdpFCHef4&#10;IOn4KCXGVcOB6YsBlA2e3Ea396jHFGxzVD31ZMD4BCR3BpNsdftagOEAxSeg3X26/2z5nehT/qfl&#10;c88tY4q9d/RbA95LBk7H+4TcAl8/Wewb2Qqg7PsvwfKLcLOG6BN/CZYDKDsPzrkWzzkXzsodODcK&#10;LM/5+jKVAzb5/Bpw+xIoY2BrdAxflOJ/QUjWuT6qDjLndoPLMQFbC5jltVagqh+repVXdA5wnj8B&#10;yxPAcu80C8wM4D1N7n0ZaNdR3yyDoLdjMF1RcTg3zJ8qU2PuKn/vZRLs0WGBfkNS8rGy8is6eJEj&#10;ybs2e/9pzYZQl9llpg1oJ6mZhmvlblA4hHy+Bqt8zuv/B68yCfYZUvMz6rLOTgLLc64zHuwMLPMu&#10;13tPaC56n1H91FvuS8NA7WV+2WnM4xxANw8sL/ANzk9hva8Ck5jlxSmS5MVIop4BknwNw7yAFVxZ&#10;BrowpgWb4wXexqtHY2ns2ki6sisMLNhPctrF8DljDCPkZjY6l5eAfmna01jJ+WAEo8OXb7k4uZSW&#10;Me1zwULziQZY3jgu2biuAbtSyFVzLQJ1uSU1MbzPuWW9y1jJeWznPHZqQeDTisewRh4a7HIwrosR&#10;PuaxrgK+kTS9j22LROkdrG4BeFmMoDAhR3OA2SLQlhNcVgQMiqSqecAjF73EGTuIEWY325bZsnWA&#10;oTuM6hvJ1eFrBgpynkOwyIXwb2OUcyS3K9ipVYAjD0StScwuAlXhwd5kpdu5IyhTLeimGqptZMU+&#10;//E1rFTcblUNCDy2XAQtRW2RbJjwJ9/w/QOM9HpRlRap8mLUCQkFW8cihr8zgoVuCBY6wFZv5ABi&#10;YDjAZ8FGvWTIEX7kop8vRoWU389hdleWgFx+9PyCn1sA3LzGZQxzyGGDkc5HQjbAuuoYB1BejFTr&#10;6oA16HgN6WU2UAdmA9Su8h8vLgr8WsQq8+xPrwmm44WfKPTxwffqwfZ7AZb1YQdgDoY5AHH2NwDE&#10;jF12TgVwjq9nAJz/eSmTcwPK61jlYLLDEw0sh9x8NdjuAMvZQMRjiJopjPuqhPRV5+LqsVsrJwQu&#10;L+wtQGlIt8sY1QpFQZZ6HYOALMU7qpIiyTsCyvz98GZbUaNUzIK+vBZexx22gz2++j3BbtvB0mNA&#10;I3G85JyNcKzwfocHvOy1iwFFSNtPqp0CcIfsGaj1tyOY7CSszN8x8MmqsRyb1bwl/CwnRC0AcS5C&#10;swSU5VgLVjHjK/uePw/2qttIJc96p11HwYAXWAei77fietmKCqMq3y8J9nVNNXsGRFUAfo20Pnqb&#10;c86fQjDZBkkhX/4n7zOgajgVTHoGlp2LGViO4DHNOVVsd/RVr/EGFyJlHGiuRu1Wxm5HKjSw6Ofj&#10;+ReoQbKhh79V5PmOjuYbFBnHFBo7e1QSGPTlA0qFG8Ja9R5XMLsbgHDmwXYtRZp7JI9XXnUc3wdi&#10;P3S+v+mx3gOGr0VomnMawA6J+7ZA4kMp24eyBQ6Qfduuz+qx4Zf06x3E3h246vmDO2yr99Pr947T&#10;vVd30nXYaw/Zt4NE2KJgib9dJTevRE0WrLLvvefu4W56/eBOeuPIvucYeXBDUPGhTnSkw91dYHlT&#10;gLGhxFaRwiQnZMywad3QMQDzjoTvrXwuLfC/t2+2pD89ApbvAMml/xVgWW3USc/yqVT40Yg07K30&#10;qx/eTL+zaft1/ob+4Z30mcCuD78opg+/l4D9lxhjgV/v/66Y3vmJJOx3V9KzZ3PptTen0/O3Z9P7&#10;b6+kT9/maX676uNCev1t1UpvT6W7b49jTofS3Wf96dHrA+mN10bSZwq2f6mT+d9+VUr//ldb6e/+&#10;XJr1L4rk24vprc+jx3kmvfrjufT0J0B59DwLBHvvxxuqo7bSe29tYZU30zvY37cB13dfJREHet8D&#10;et9/6DGQMn8DYP78MRk37/C39zHfd3fTF3cx0/eB5Xs76Zt7e75+mL56wGcszOztBycS7CeSsR9h&#10;cR8+1IsMEN9zv3dFosd64O88xjA/kvp2H5t9J2TTr2GA33CyGCrcfd/PvmPS8gToBVrv8gTdvRGM&#10;MFDNo3yT/PoW/8MdfuS7Tux7PDj3g6nmv773RtHyNWFk94D0e4DyQ4z2a16D50zvrz/c8ZiqGct8&#10;XdL2tQgMU1V1cEffnFTIDZvzIrN//iaP5E1VB8fX073jJ+np8TvpdUD5KcD86tE7gPJb6cFBAOXn&#10;us0CLL8OzGOZt55moPl447FkSMB53W31BDwHaL6GcT4oAsx5TNgK5nkRcF7ANs8CzFM30/bEcdq+&#10;CjBfdhugeRTrPAowj2Cdsczlvn8CzEVAIZjmYsd2KrRuSoWu6rcl064rkqEKEcukqAsA1iwZ77SA&#10;p8k0buof8uxhXt4BCdP9WNsIDOsL0NxqdfEY9woZ6+dpjj7kXkCiB5jRuVuXBX8ByladIKFI3T1Z&#10;AsIwz/UYrgZhTdHrXDfrZxbJdQXIdOo57p8no7NBG7zM1zworVuAWQ+vcyepdAeJaAf2qwP468xY&#10;H5tlgPZSMMtSvouNepU9/uMLC+nmubl08+yU2wns8hUgaCQVsEeLgPsUQHGZNHNUSM4IsDxK2jgO&#10;wE3YXE/YbE/w115pIu92/5eA5UuA5bDN7QgQPGqNAYWXAddJzGmA5elXyKX/DFj914DsK5hu3ayX&#10;AdgrgpGGMGcd4V/kCW5ULdQEMGQhQBEKhNWtj1Ajm95I/o0NZeblBUJryaLrsL3Np4DSVwQA/ZnN&#10;No9oP6ASoHngxeoHTnux372AQz/p9SCP4LDhwrCN8KDQph4saDtw3GxTH8FJWUpx9N8GULYprwmg&#10;63E08G+2Asu9vncZKzmHYV/A0i2QTc9jM+cdo5BkT3qclwCe3gwsY8utWp/XAAz1jlPzGSwfxr3D&#10;8w9A1BEJ6b0As2C4pkEsp27serLhqHuq6wHYxz2GWfU3cy+Y5fIr6fzhK+nc8Sup4ZBXtSJFPNeb&#10;BpfJogUUNfJltq07xjsk6OE3xLrM8k2tuuZ3nkuafE9ewLtHaUMS/5qU/RU9niuC8ta6bFT1na+r&#10;b9tu4c/rJkEauJke9j5Obze/kz6s+yi9W+Oavfg07V44IG1fAHwGDGUARgOHFpv8NuCuG/PYwx/e&#10;aRARnuZ6LGmtMKiXYPmiY3DB4ODlepl6HUzyy48vZB8HWI5O5xcBXwYip1+sYJv/sHzt5cenvYZn&#10;vIangbcAzRnLHJVSzb5unQUyzlEEXLBqyKJrJbjXZ2AZGA5mGUBu7jZ4UunT4jYk2Y3hKXVNNKqP&#10;yljlCFqqMaAKv7JhTxug3Ca1uo2CofU0SbohSINzro5Hvc4Ap85wqN5zaQRyGvn1m7GcLYKnWlgL&#10;Wl6kQDcGSNY1Xev8D9l/SwRoOTf7+et7pHC3O0ebAakWfuRWgW9teqPbgbkOw6wOALkrA8pAKWDY&#10;53kHKxwZApewlKOUE/0GcJ2eY6squ2bnV5NBTyNJenipYzjUBsR2hQc4wGqAbAzmJYOPq+TWUzzZ&#10;Uxd0KAPJIcMe8XoOZL5l517GJAPIzvVYUfnUYXjVHQFcvteXDY1OVn926/7dDvrekOthyN+NPuVQ&#10;pcSwbch7x7A1csqK95MzrB2+N+JxDcVy3sQa9PV+51FPyLD9fkvWJ+46cQ1eCCm2Ack5g4SzPj7j&#10;a2fjtRe8dW4q5NjOhWXnlg7mcyTZWRr2guHJnPN0GmgWLHjO63M+0rqB2EF1c7OsOGvNNka9pMKX&#10;+WzZGnLAxtKcvuQZ7/UzBiUBtIPZ5Ru+qEKqscd7SzuGuBNgHOD9HVMFddXPX1GvpGN5sn84TbdH&#10;5ZvQSVVmIdWPROx2x3nIEGqSXWamHhhvlJmhb72Dtz5Sy2sNfc5nEmzPR7DXucEXtVEY7fNjzmtt&#10;A3XTzr1557YBQHQmt5edR4K9BjGEozbmVwCqaZVMMzZ6c4sLqqxIfXmpF65glrHL4Vte9PyWVWOt&#10;YKCXgK8AwVHjlAPMctizBUzdlI39JGAyY3M/jzVaAg6WgYdgbReEOM3meKJ1L08XRtIkpnCabHYh&#10;mEXAt8CnuCJVPHqUAywXpQlvqKmp2qPkMU1LwtOW+RnXFoT4CAQrqmTJY21DLr0C9CxhCJclDefI&#10;QyPpOnqSl/lOFwGwVUxqMMa7Jam1+mf31ipADEtJeJ+Bk+hozphy/tS8oKM1rHNeCFIBS1fF7m5i&#10;ETdKKmIk8ZYxaME2r7r/lXhuQPyS8Kxg3ZcAr2Ws5Qo56GpIvN1Pwd8p5MITbd9jAFCJVG6b8A2g&#10;e4OselN38lZOZ22OZxsQywNlcbxW+HeLZOEbNuE7qmj2PPZNIG0N67sgFGvOYw5AvQ6w7eUxyzlJ&#10;v7nYsJN/A8nLnld06K5g8XMRzGVwka3o0TUcyQWLy2OfWwLCAOYV7P8qG8FqfE5pEGnV0ZMc9U9L&#10;GVCOEK8hg5Ihz3XYfQ97bTG3IcuO0C4DkOUlS6L6Iv/7vIC3mQDMGbPsf0/GRAvb8ljWIjDM41jD&#10;LOejk5mHOdjkjGEG5Aq879HzG6Bxif95EYMdFVQRIPYSLGdSbDLpYH6zSiky3pMeZos3OXftJKF5&#10;9Yb7xsbmqAwCVBeCKQ5PcrDFWcq3QUKkhPu78XgyZjceV/bYToYN5TUMagaWeYQDLAPKO0DQptc2&#10;0rKL2PsA+rkYMMT9xHNzPuSjrisqmcKbHffruQcwL1A0BGudAfyo34q+6Qg9i2OInV/k+1/0vJe2&#10;HVvy8VWy69yRJf19xSAqY2NDbq5LPNj0+P1cDA5cBwXgN0Bz2bm7iQE/JAu+7py/Fj3dqs7Cm15w&#10;DUfSdTDmZax0NdLErQDxAZIzoBxBYgZGwRCvyxjIADTGtXjbNXLDcwp7g8C0GECUQzYedgXXbDV8&#10;9P52BMXFoCG6nCP0LS+sbR17fXBjPR0dq4M6ZoU49v6B+c/fFbZ176r0bwyxQLRg4DcM7TbZMjJf&#10;/YHU+sce29sAKJXtAcyze8PxJxtfZx/dlkdwqPr2mOLjaH9DlZprKewY2PmFW2T4qqI2YZs7N4Uf&#10;372dnj++kx6/JkPpsZRtLUDbkrkjpK0awFwQW/W65ww47x5EsLEq3Z2j9GhfEvbRNX9HsJ/aqJtq&#10;sB7oXr67ATzrsy7riY5GhLL3p60lIJniZn/ZtWstOIfaNpvTj24Ay/dg2vK/MFj+4Q/c4Q9j/SBd&#10;0LNc+tGYNOz99Nc/fJD+ru1x+n3lZvpO8NVnn5M4f1FKX30tvOunB5kv+aufbvkaEM03/MEbS+nD&#10;57qKad+/ASR/9mg7/dT6DIh948lCevDaBFnxaLr5tD9df7VbOnR3evW1IR7hifSdSqjfflVMfylp&#10;+zffY4K/A3a/WMRAL6TH7/tdfcr3PpmzFvQ4q2l6L59eExT2/Pl6evMZP/Fr1fRMfPkbWN83n62m&#10;t15bSu8+WU6fA7K/eLqnNupW+v2T2+kXj26kLwHmj6RUf2h9fkew15399JN7R+nHgOhHj6VYA62v&#10;kVQ/fqgTGSB9gFV/gGl+QPocK/zJwSg/wgI/eg/T+yGwDCDf5Jm+6W8fP1tJN57rn31d+jWfdADj&#10;23r/7vm9e8/4jdVc3fQzx9in49vY6PAlY6ZvP8+lu2+tpftvFdOrTPZPn22mJ69tkH1X02Mn2+sP&#10;99IbD6+5dfI8qmSe5hsP/E2g/i6v9H0+6rvWdWl4u7f8U7hJhnRTnP3xXV3Qr6fXgOVglZ8e2Xhf&#10;ewej/GYGlO/uvZ5u7z49WTtP1FcBy1tP0nEwzC/WjWCaN4DldWC5CiyXybKLwHIA5mCZQ5q9BCyT&#10;Zm/P3khb01aA5itA8ziwPIZhvnSYKsMk2f0Ac+9+tqo9e6nauZfW2wWItW6ncovqquYT0Lyq63mx&#10;gYy1fglgnidHxDJfmBHiNJnGAOZh4ViDAZiFf2WAWU9yb78N1FXM8hKwvNab2grYpzVdrasA84KN&#10;t9Tq+glg+DLmLfqZh4DiQWFfKqeyjuZ+m20VVHVXLJu4xsWW1L3Qm64s+Cc3Rwoo0Kx4xQR+cDWt&#10;tC+RA3tMWO8rEqHHhTKNSU8dk258SWLvGDb1sjCsCMEq8VsfAPw3LyymW+fn0y3P43YNwAz879df&#10;kizdk5aBgxmb6auYp3HgYswmf9wm/QrwNuFrE0K6Jsmwr9q8jQunirqlSzatozaxsS7ZyF4GFCb0&#10;r05jTmekBM9geKesK69gfAHoK4DiZNadKnkWCOnml2yz4W/FkLUIbMq8iyTPjcBpI79ik/ttjlTh&#10;8P5GJ+1pbByQ3PCKAKBTGK1XAihL5CZtHgBU+khfewGVbqsLs9fh9yKIqB3gbweSOjBsnZi2Dl3D&#10;LUBFYwDZYPiyrlZS6D8Cy7WAWW08DsFHbR5LgIRxDPssz/aCmqxF4GXBMZoHVGaxW5PWKLDSA9RH&#10;t2wk/0blT03IaD2OJmC5ReBXJN92SZ7u6sQeDrWQ3HudMVINhhH15O/1hhV1mMjaSNdVgXNx7HQ6&#10;Nw0o519Rg3Mq1WyRo5NdB0ge1Yc6uCjx3XnSYuPfMUciO9eVxiSoj6+pcyE9XLlm8vpgPa0/30wF&#10;A8QV71ELqiDm+esWBp1DLUvC0uYFvGFoerFokxIsF3bSDQqNV1ufpLdr30nv1Lybnlx8Le1dOCQ5&#10;nwWKeGoB4lagqp1/eUhH7AQv/ITU8UH+5gDQdeqm/ntg+fwLwHwCkv+peirY5pdgORKxT4CwW2Dq&#10;TADjWJl8+8Xy9bMvV+aBBpZ9P0vKdtzPGPacxcKGx/Pci3UB2LyIwY+k+jpDj/roQm/DHGfMsj7l&#10;sDbw07d4bZoNVl6mgwdIbiPfb6+VTUCF0eY5txn4tKuOaucxbsMyNzvnG72+9V7nOtdCncdWFynR&#10;UefUDij3OS/0cLe28uMDyaGMaIxQK0C53uehRGgLRQilyLCk/AHBf12Y4VZDnNa4TiKQK4AyeXEn&#10;sNwVXmXXZz+GeAD47Xf+9RvaDPl4zLU1LuF8uIkaRTBfO8DcQtnSDAQ2G6Y1Zf7oSLI+8RL3u46H&#10;AfNIb79iCDJhCHDV8xvz+o5kbHJ9FoKXyaadzye9yJQdQPLLFZ8HgM4Sq2Nlg6OXK+ThmOHw9Dsu&#10;sU5AcKzzgLLBnHUJWL4ELMd7SShVRrzW8f0TMA0wY5z72Dy6fb/d96OqKjz+F713nHc8Qnp9Ttfy&#10;2V7DEsf7jAT+05jl0xPOiTnnxpKPc9aKn1ly7gnFqjWUbJxy/agBbO11a2jZpmJsEKM+g+HNNwmE&#10;6sMqX1nBKgNOJK2L2NOr89FTjFkGlmsWnFczmN1xwNcArKutW6gkX2cv7+8lic6q767qNo6O5ek+&#10;HcxtUrc1Mwyxv3Rg8VuogjoMnAYF6l31P2XK+/VVdX3DLfzrWfUbxYvX/rzMh3PA8vk+f2/A3xu0&#10;hgx/tAo0+H/SpEGgcfKFGinn/Kl2p35y6WGpwZdstMelJl8BnCbmplT4SfsO6fUVIHQieqSxyfPY&#10;ZCBqcQUg5WtestlexpQFqF3CNi8AE3M23vMA8yKwugysLttoL5EiLmYsKLAcLK5N84wAqCmM5ASW&#10;cRIIClZ3laR6DWO8StYdoHgJCMyRYVb2eXmtvI+XgNLlOUDYYKI8R2q8KD17FXhVlZOFW/Elr5KF&#10;rmKbMh8ylnjVY4uE8lwOy4c138K6HuQF/OihrQIOSyqVZlbHhLIZYJAFB7iOnuNgliOUqxKSUmB1&#10;IzzFQGkEf615XsFUx9BgWUf20rLXHRO7CASFl3uJZHbFY1jFbK8B3CUgvRjMctxndDHzYZaEQJUF&#10;i1UkUq+vSNBWLxMDgwUAdj6H5Q4gG49ZYvhGXu8zD+SOYLBNj2MtJ2BOENuCxPE8QL0pWXzPz+xa&#10;Gz4uGGAsAbtza1KqeYgXwkscwDeY2jjWQGAOI5+LDt1YoRBY4QvWBbu0AGALZVsmqQ6AE0xuBpQ3&#10;sLsbJ33JixVA2esXKwPLQF22/F9ZXfSYFoDeZaDOMZ1fFfKW6zcc6cMqD2WS7QCp6yTN4YkOeXgh&#10;mGTHPlYW9AW4FgHYkGev8kIHGz3nd2PN+ziCy5ayxO0/Asshx87Aoq8Fy8xXvyohfRUzu3oEbAYT&#10;uwOwAadrIT/2WkVoWSQwl+LvBVh2TIJNz1Z4qb2mhUgQd/5UeOSrjvsmxnBHKN0eoBysYfRRR1p2&#10;AOp47BlDHsMA/19jZZ5rr0Ww7hG2Fj7yjIXH1L/0WMcwYjXzcgerbDCh231x2VLXlnm8dYWvRefy&#10;LfdpGLUqAT5Y/hW/t+x1WbFWvU65kKUbAgRgzm6B1ZIh1o5hzFEeYM4JjJMPsLUK0ALMUQUWXdKR&#10;/h2r8vIW2K5SRETyd1QyVeN1Migoh+qCbHxNMFnupsfhca0aTAToj9TyUoRtuQ7LVsnvF1gYQiYf&#10;ieiRhr4KVGdBe7edq/fKaRvuqFCbrt3ymqhxKt4UtHUg8Cz+fnjmF3ivp3UXS8bOpM2StzdIpvep&#10;W28I/bqu3efwOlUGdUbUWMXHh6HUuOZ+XV8rBmezKqSmbqjfvAkw35iiaKWEFW78+tO76bWnt9Nd&#10;gcfXouNcDe66VPEyhrqkUixk5pUbqrJ0pl8Dwm9eo7K7LmDv5jaQ7/1DpdTta9p+9m6wr+4aUgHn&#10;Hm9x1mOcMUyZYTedddznkIIL9lbe3zo2W9OPjoHl+2TY/0vAcgBmAV/nBXzl/uRSev8Hm+nnPxTY&#10;1XUtfbsnBfuDYvroq3z69FNAVm/xT6VU//ST/fQt7/DXn6le+qiSvn1HfZOerl9hcX8lDOvX9/fc&#10;SsbOAHM5vfPqCg8wpvjxBLB3iax4BCC8rCt5Jn0m8OtrUutvPhfM9bHwrffz6V2M9BsY1qfPsLuv&#10;mVY8XQS0AY2nC3rBljC9q4AkyTN29ykG9olO59dex3DrTH7Tep/n98evr6dfPj9Iv3/jVvrz57fS&#10;d0/5iEWjv8m3/Cb2+H3VTx+RbX/wcD29Q7L9/FV/T9jWq8DrQ1OV+7zI94Dl+372oRPvIdb5AT/z&#10;g9dJsz3fR58CqYYFtz8Clt8AXLHZx5jeGzzEN2jzb2J3b/MC3eMJesiX/JDc+/5zPuXwI3u8t3ip&#10;b71lvYeR/mA1PeCdfvIez/PbO+ndN3mdn++mpwYCD/mrHxoIPLIekDTE795wDG44qe88Yqx/tJWe&#10;8kg/ESr28J5UbEnc9+7cTo9uP06v3XwjvXnrPb3RH6Y3jj9Mz298iGF+X/ocKTZ2OWTY9w4wywev&#10;naz91/8AoG8Bz7GOdzDN2xjmrUd65B6kQ/7LgwpWuQQsA837a3cUg5OKLgPMi3zMcxjmFyzz1lXA&#10;+cr1tDl+La2PWoPXUrXvMK33Cgnrsbr200aHjuc2qdztUrmtUqvE7VYnf8taWtTnO9cQgFmSNsA8&#10;QYZ6GcgcrX0BmGteAGabmwDLPTPAcpkMe5d/+bArdV7jQTzAJO7xqG3biK/biAtlalrFKuhIbpzh&#10;+7TBqQOga1Um1fLO1U5ZwHKLDuLBBcEZ83wac8LTZq+lGxNH6brncK1NJVeDNPF69Vr1pC5Y8Fyt&#10;zRy59QIgP1vLU6QyaknCcaXxCrCMUb64pJN4Md3xc3ckvd5qnk6HraqX2vqAbwAX+3SVl/EyIHgZ&#10;SI51BcCYEAg02VufpjuabPJ4kG3wLpFjXsqSn2sE/9RhoxrSFLZ4VnfvHOZtnvdyNvzEkpQv83Ve&#10;CfAMXCxcGAAu+2zmO9QZqY4CYrsAgQ6sajvAGmxXKxDVbKPc7DZL8416mvgaoNVk49xsY90e3kZe&#10;4EEgfBRQGSXBHgKY+wHmHqvT99r9bkswUIBEswFAs+fSQmreHHLnAMfBHtts1/0Rs5z5lW3Qa0+T&#10;yALmTadOKnRCWjoeadiA8kInsOw4LTg+84DMLJnkpPscBVYieKnFbXgRL1gX/V5deKHP8LCesSnG&#10;HPa2SKftxVKqHGsatsHuI40Niazj3uB+Mxk29qjGpv+C/uZzo8Dy9KlUu2SggBHrWxK8tsCDSAo3&#10;sCIMbtn5RbLfNSGJ9xJGcaQrDY45xtM25oJ8lk2BlyXrL/AizZE1zZMSLl7BuHQCzQ2LXtNpwW3j&#10;WWXZpA3MvAnz2qRJbAvf0cXjdOvibeFwR6lwoZTGLlzOAHIj9rINGzZwHgNx3j+g81W1XMvA8lDm&#10;Za51TsTKmGXA7IRZJoXNlo3/HxYAkIFeYMftH/csB8P8z1aA4v/2a/H5C7AcYPp01FUBacEungOW&#10;z3nNz/PGn+cDj3XB8b0YHehWjQFFTTD6FB+NncASoNwmZT5uW3W1twm5a6fcaK91HQPKnbVqtkiS&#10;26M6CqMcQDlWq8qnJt78Bq9vvde5zvmaeY2dV5F43NzKb9zDU95jKAQsh4qiMcBydAxnjDKg7HlE&#10;yvQA2e0okDviHOkVZNcuL6CV57rVeduKKW2n+ujEnnZ7fv3OuWGDnxGgesjtgJ8bNNAZlUY/RuY7&#10;rBKvR5BUu5qsFuqK6G5uMsRoogoJsNwenmKv0TDJ9mVg7YrX9bJh1hjAPBK1Z6T0fVkCNqDsWo8g&#10;vC5DpiygK0vm/qNQL8e8y+c9sVxTf1gvvtbrtcnk1q7fAdfvgNf7ZOkwd62NBGAOsIyRD8A8EiDZ&#10;9wZ9L74fzHMGlqlXuty2OVea/Eyd94mLjl/mVQ7JvST9swGQrwLIgrdOAcqvSJE/pXf51LK1aq34&#10;3vIJYL64aHigK7lnvEcbwpABwxD7yqCBIIDnfX5Vg8JaH3bzKn/qPIAnyGoeWLgy731+znu4gK+6&#10;AN3k2DWS6BsoiaKu7YoqwPkePzsaYFlVE7A8OYqF65V47VqbokoaNdjsDjuG4WMbZVCvc2xU9sUV&#10;j+FKy6BzoDv18M+3ZGBZcBmwfF5l1EXvx3WsG3UsHPVDzl31hS067Vtd+y3jhj7yLjqXvPZlCdjb&#10;g2lIavCIjfeITfoooDQ2gWW+LHDsMmnzBBAFKK/yKq/wCi+Q7QaYC4Z4ATBYALRmgYMprOAExngK&#10;yFiwoc55T1kDNPOY1EjVnov3DcnGIbmejUonbPIUlnDSmgk/KvZpFdguCJxaC6YYU7dCMryK2SoI&#10;8SkJ2glp87KvRTp3jkS8OGvzrI91U9XUZilqpgwteBTz0ndXAfaclN8cKewqkJMjFV8DRMvk4vHz&#10;+6u8vcDDJnAZ359dIW9f9n7odhlDWOIzXOf7jQqpWFtl6dNlTDa2bC08n7puc4KwVhcB8WDbAeZg&#10;gpejtxa7vRTqHRLVzEeN4csDhmvkrAWAv4i9Kh5hoGzEC5ir8DqXybPzwEGA5KmcY6K+axmILwBm&#10;VYnVm4DyVrHID4lowCwHGF4JX6/XoeJ47emlPsQ8H1g7PJMbmM8CSf0SNnMeuzzntV3AMC9i+EK+&#10;HCxzDljMAY25YDfdBvu87DVcdgxW9GyveF1D5rwC1EUKdaRZL0qaXlATtbAJMG9YgHPmWQbycjzI&#10;OeB9DeAuSz+vLJEEu13OjqtGjTXMcknYJvBXAlI3Ql4evk7DjJLhS9HzLb64DeAZzHKwz8EizwPn&#10;4XeONVMesAbJ+/39SNYOqXSAUms1PNXhW972mMmwlwHkSEUOZjY8sStY2JznUvC8igY3xZBXWyUs&#10;cLCswQYHk5wxwy/BsgFNSZ1RRZpx1Xm0wSu/hbnfxnZuY5U3PIcA/AG2A2SHdDwAeyQ8R9BUJHoH&#10;iI6VVWVlQ4uTnumXfdPBzK9KEV8tAr5ep2XHcXnFMmwI8B390iW+5fItx+lG9EuH7N1gIgLWXEMr&#10;hhgnYDlk417XGITHaxpqguiuFli3p6LsKBe9v8BlAGaPPwP5nn8ByC76+ZLfjVUOfzGZehW7nDHK&#10;zrFKhMA570pUEwUJ3nnAfTU6zDH5eb+b+bqjdgvQLQPNRV7iAi9x3uAoByTnMNCrrotc1GeRO68L&#10;6dpUi1XRwLOm3i23b8himFHw2GOYEgA9GOXtJZ79BeysYLyt8EMj93blQF17s5yuP1ElBScd6C3f&#10;pdTYOmRzwEoXrrFFALxLhwZYmOV56oJZgHzRYy7xMB/BfU+eklU/epSe3mQzOzjAFAvqu84Kcgzk&#10;e36FGE4A18Ew71HeXpezdF3t1eEdeQLW4e0dwcbXYBL77pC4L3mfmF1L29NCyKYM5Cal2U9JMZ+h&#10;CJkveP+cTh0q+/70GrB8C1jOw7VRHfWiGvn/4e3/+BfP/eB0WvnhWHr2Ax7gH26mj3v5gHk/PtNd&#10;/Nl369KigUs9xR9JjP7sjfX0NVD3M8nVv3hrP/3yqbopdUrfmwh8d1xN3ynU/sWt3fTr20fpF3dU&#10;UKle+uL2RvrS+sy04iPg8QMBWe8Dw++/u5Y+/FDY1rvu+5lEakzqW/zCrz4mVWY0vwFkHz6aSnsP&#10;Lbf7j6fTtVdn0/HjBQFYS8DjYrr7ZB57PZcevz6fXn+2lN7BcH8MRH+hgznWJzzG7wnmeu4+XwUy&#10;X5WM/ZRc+3Wy6teB49eA5NfIrZ9YjwDlezT2d6zbWObwCN8XGPbApOX+83K6F95ij/ORY/DAsbiD&#10;1b7FxH7LSXKLDPrWLSBZ2fYdKZP3nAQPgOUHQrceBOh2Xw887/uA/v1gkj/EYH8CoH+8ll77uMT7&#10;TWL+/o6U7930jij3pyTd96V+35X0ffsd9/225/wWOe+bWEoM9l0n9YOnETy2mx49PkivPjxKrz24&#10;Zxjwenrn3rvpvTsfpQ/ufmJ9ptLq8/S+9e7tT9Nbtz5Kz48/SM9ufCD0613y7HcA6LdPJNqHJNrh&#10;ZT4UAGbdBaZv7/M07z5JN4Dmo00sM6Y5WOYAzocRBPZCmr2/CjgvYprnhIBNSdOesK4KAws/8xjg&#10;PHIjbQ4Cz2rJtnrcdl9LG90Ac+cu4LwrJRjLTJZdageY+ZhX2/iYWxSOR1IwYDFdDzCrFhmvC8Cs&#10;s5bHbPBiAGaBX00jQJCU7HEbqRm9zFi/7pxNi+qO7hKWoGqzzWfaXrLZ5jVtXQKeJao2T2Eorp6w&#10;znV6kmvJ6WowFg3Y6K6FHhsc/1wFy+TmvVFM8VMNSz3Ehu/Vm3bV8YXUqbYQxLRRI9yhhrdMOFkO&#10;K7KqizgvmGy9aTId1Bv08GHfs+7XL/CkzqW7HQK/1Gtt6pVe5dec7gZ6pTOPAxfjAOyYTdplAVQT&#10;l3QHjzSm2S4hWZK3L0eSNDZkjHxwPKthapLg2g4sdaVlYUBLAEWsORvwCZvuy2dJvM/43tmRVDzn&#10;zdeAYYp/eCR6hrF7fUBzn8CzXvfZTTrdCXC0AlWRJv3HqxXLHF9vs1nuwjD1n42gMSyayp3LPMqX&#10;SGGHSL17MdzRA9sKtDQBLY0kmQ2CwRqjO5l8uuFFZUutDXzNS7Acks7ovrUBr7FJrwGU6/5M/Q2p&#10;d6eNeX8MBer0LGOnF1VaLXWpjwL0F4CTeYBmyvcuYfp6ousWSKqxgY/qnwvxMYARgLkhunTJeQck&#10;qPf1AVtUBE0YogbBT43hWSYTbtCt3IBZrpPmW9vt97uA5d6ojsKoj2PLJ0jJpzDHzonRVVVPRedY&#10;0ebY8KXLedQzpAKnnSxaiNqAippLKqSuTEUnKjbJRnTOP8WlKZv/fqE1krDzjYU0qx5nWHVa5zym&#10;awtIq/SncZvp+SYbvgumqRclydfksedTma+yNUvopQwgvZ4QGLd53j+X8wdp8cJS9rXwK0e410uw&#10;XOt1q/WaXvSaBWB+uS76ONYJiAYErH/qWv6/AcZ/DJZfMMsvfydjpIN9NqQ4S4Z9Dkg9LxApQHJ8&#10;fC5SkqN6J5jmAM8dUfeDxWcvaOgESkiwWw0xwj7RphauHWDtoLro4nPv5h/tBm66sOqdZ13HAZRD&#10;hm21Ggo1OcdPWGXDDq91SPrrI8grmGUAt6mTUqITUG6xhHM1ZR5lbLPH2+F5dFFDZMMfQ4gx8ttx&#10;mQdDGMouYKmdx7odEOwAloNV7uTp7xJqNgAsXwKCx8l5x6ThD5OWD0VavZyES4IFh1kweuuA5QDK&#10;UVUWYWzAciN5fKtzsQtjPIQ5Hjf0mMCYX+FDH6UKGPBzva7tbudtgOOTxd/8YnW8AMyROdBhONTh&#10;eEeVU3iWs+Cu/3a5BsMXHXLvPtdXv+srgHIEd/VlgPgFewwsD8fKgDEgDST3W3E79MLL3A8s91gd&#10;jleLr9X72Rr3dcF9X/B4zvN2nyN7P0P2Hp7e08K3TrEznA5WGUg+tQI4L58Flg1VAOZzpNl1sxoE&#10;xrrTcPeI9z0hWAah02r25nUtLzbZkOlZXrqMOZX0PEeCPT0/ksa0FPTMku97r66fdb0Cy3VXydz7&#10;m1O31228RQhSNz/vMFn1lTHAFHAcFoalmnBWSOQ0Rc+l7JwSLscy08Iy06W5YLC+VyuB61v2xXDz&#10;PwfLF523F7031xrW1bP2NAwEUPb7AiHbAOX2S87dMUPZK0IgZ7v97+lNfYDHIKZuiFx2aMGaUUs4&#10;6b3DGpuSZD1LIr3IP8z7GiByCYBZBCTmbeBnbOynMHxXgJZLwMtocTBd9rUAxqtCjYqSYItY0JwN&#10;b7DO88DZHNZ1lj9zhhdzmow0bheEKq1GKjYwGSnUGXsLZIf8OS+sJ8BykdSygFVaFYi0bPO/wlOb&#10;F0BWmcc6rWBcy/7v7QK0eoyLanqiPiovwTkPkOUNBNdII0tYn3Ub7+3lIrUZhg3LtrVqkBxsLvnx&#10;9NylNDMHEM7bUKty2sQmZ0nU0nB3hXCtC+0qkXsWsG15YH4VaA+wvApEBXu9CjCt2ORngWGeZ3io&#10;5yVSz2PsF4HaeNxrpOQZWFYLVBCSVBB8WhKCGs9tCas3haWdyA9lsvAVzHqEjIUfeSsAeyVAu0oq&#10;/tFloGzJgKKI2d5yvA6A+UNVU4cbwJAAs6OSPl0Au4iZXlrl5Qa+FgMMAzarWNfowI2VD79sABle&#10;76wLOeTQwfB6vBnzDEjlMm9wMMzBLmOWt3iWdwR17RqEUiVEhVSJXLoEXJaiacHtejwuoHKD/7ng&#10;/MlCv6Sjz5NkL2G681jrgsHA2oqFgS4sA9eO48YKYIa9LXnuIYHOud9l4DKrowoFAnA+sy4wrKLG&#10;km96NnzMGeg86XBeJEde0LG8QLq8IGhu3loQ9LUYydi+tsTzHKA0j+ENmXXRuRz1UNEpHRVRBSzr&#10;WsjUPe+QgwfjniehLhoUlQHldedKtiTAb/hfeQKUPV6vbXRR5w0jViPsLABkFmoVQDSA+An4j/uM&#10;yqwl10lIrIMhz1hyH68Ug6U/YeqXgl0GlAMw5wwu1hyH4p7HkVWgeX1cO7kAy8HmhwecnSFAc+Yd&#10;dxxWsbjLpN1LXpvlTPLusRdJgguC4igqYu05PyKILJ5reNLzHnesYP7zfq8A8IeXO3qvq86jaoS/&#10;GRCVBfJFV3Swy2s6laPzOh/scpxXzqfii4TxonC9wpHn7GdWw2sNLK/4foTwFfmRNyRhb1lV13gA&#10;7egFX3WuxfEvS16P5PAtKeO7EaLGYrATsnd5SttS57fYSreFHsfahDPW7/CMS+MuAvLRv50nCV8L&#10;Kwa7WfEIGL+BKLrl+rzr+w9Jqx+vwyS307uPX0/v36NsvXuPZXQrrVPSrvm5HIAdMv68Y1lyTUen&#10;83W1cRm7fCQsDcN8/cZ+unH9IF3fBqBZOnYl+e/P6GFXXXs0tZ4OJrwnTRrozRhKOHbThmCtlYb0&#10;o60fpR/swLrzwHLdH2HeF3bj/0nQ/P8bLC/98HJ6rDrq2Q9Jm3sFeqHU31et9OE3/MHvrKe3MJtv&#10;YjPfJQX+5FX1UE/303dPMM1kwt/e2Uxf3dLBDBh+dGcNKBayZVLwza1Dfc2k20DzL+/wQTtwP31w&#10;M33md9/BpD77UqDWTwrp+eeV9MZbG5KogT/dxbcezaejp9Pp4BmQ/Pxq2n7denKVkfxq2ns6kQ6f&#10;TqVrr02n69axj28/mcLezpF9CwUjBf8M6P4YY/zWoxXAeD49kvj24MF8um89iI8fLgGuS+kh8PwI&#10;iH6CNX6VDPuB5xeVUDcfkFVHAjXf8j339wBT/eDZeroPnN4XKHb/XoW8WjI1yfZNrPbNdwDY9+bT&#10;7bewhz6/+//l7b+fI0vTK88zSfYsK0MDAa211so1tNZAQAaA0CJDp9ZVxSo22ewemzVbs92/9+7n&#10;uQCqsklOz/QMd394zREQLq973O97znMOGL9IU7JDnQbO+tyenFGCzxaTZxcWxf25GeVXXy4kX3y7&#10;kLz7ESxL/37//ULyllr95jtq/HcFoWil5JUk8efqsh59yY5uPfrkcZgFf0TRvqBUn0n+Pgugj17n&#10;J2fJx8dfJF8//ir55tF3yTePv0++ffxT8t3Fz9YvydcXPyVfXvyQfDr7Lvnw8Pvkw+l3ybuTbynP&#10;X1Odv76caw7lOULArCcU6Iu9N3aHXpu1fpkqzUebrNkboDnAmT07nWdeiACwSMymNgPm3Slr3BoF&#10;z8OU50HQ3E917mHR7mLR7jDTDJrXUpVZp3OrTudYgHmlcQsws642smQ3LAgAm03ydWzZbKsT1dlk&#10;lDI7yALdC0pTYNaR2XE7koJ7hX5Jya6hMtcD5hazxe1WjxOjYenYY6qgRttUQLFvDgJmJzi1Aruq&#10;QU4VdaBikMJMWb6XBRtUj8r8pYW7Pi/VNNecdE9QPXoHzBCPmaljf7vvP9b7VA/Kd4nyXSpzUudk&#10;L6fyqgCWZ6qHk5Vqx7B+6VNJ34+sJ5WOvfpc8qg1mxx1jiYbnXaDO8FyJ1hm8RsEEAOUzj6gPDAM&#10;liepyoNXsCxVetiJ3YATvIDlIfPLE2yfAcezQGpWguss9Xhax3FWeu4YmB0TglS82ZOs3pxMNm86&#10;gbjrZKqqLemjZnc1qKJhNew0H9pB4WpjZW0Gu/WgozaA2arzdax6wBXfbwDLLQEWfrefcj0cqdfU&#10;vUFBSz1gudXvNQC0aspZ2KzLgUW5JO0KsFzpZDpgObVdRyKxVRFADW4qw9bpJL3MyXkZRfn+3wOa&#10;3wEU9yHmNQepd5NgJC/1tkBpz1Em80AmJ7RtEjQPSKuNCp8a8FAGhu6mK2CZSgy2KyLASe91d12b&#10;Pm2wTBWqlpJcyeJeZcOgUnJypZPhykjHpiyXUyPvNoJl6y7YqnKC3NJFdRzoSvqd9HYXzT3adGmK&#10;LtUZs+0UshbHoSsKFAAA//RJREFUUTMLcRPoidtqbrBZ49jrdNz0U5XGJtSt9Doplf4+V6s6qmaO&#10;o2DKHHwX2391cm8Z6BWrXI+5S+AwJRQucy8r8Gk06VRlU69nuBrQxWq7Z67zLvXg7ka6Ru+NpyAd&#10;Fuwyz1e5FeFeZTY9yrxuAcsBx/F1rPJ0UeRSkL4E5v/zsAyI/w0sXyZtR8DTLerr7bCtBijHzHKo&#10;zDZK4vs3wevNOr+jsiuUuhSWpWCnsNwJOKTN1wPmBjVwActNqtVCVW52jDdxRzTp8U6BOb5W8xSW&#10;7OhFvoblSo+n0vFXQZGNtOZKt1fZqB7K61gZynKMHbiP9Y67Ro6JUEpbf0c1NXffBboH7gNXafp9&#10;DernGr2WwvWagFIz0G/xOJptBEQSdhdXw6D3zRiXxhg1elA6fp8NqP46sCz5vYcq3hazz5wgEQB4&#10;nVpebTOj0XutwzEyQE0eNmc+BJR7qZvtoLpFqF8TN0Zj9Da7jMTsJqn416sxrY2y0t+5huUI/Lqs&#10;Tfu3sBwhYt4bActenw7hbGHJTmE5BeIAY/ZsoNxlvCLgOVYKy96Hnen3hX5ZnUA5VZeNWcSmWaWf&#10;lfubey7vuY6049v9TmeXr1Tmm+PAOGA5lOUCWM6D5bzvqZW66fL2pNdIqGJjk4olkNqnTm9EGvWk&#10;DdGMGsFsk8teCus4ldh7aLSgK7ngtcmZYwfaFaqbygFz+Sj3iNGaeM/1cRpNNHv/dA0nU4MAW8DX&#10;RI853uZLWJ4Ey4PlKqSMy9SGPd5qsunR5VgbEBg5WAmWbZq0sIXXRsWc1/2e4/ieDbVyIYv3HbMV&#10;rTY/jPFUsZBX22ytGYsF4G2a1U0BZv9fNNuwbc25nanOpGOsO+kelWQ9SWUu9CX9Zk5HzE9Ogb0c&#10;cCo44b8M9nJ/nZiPCHgaBCx9qx1Jz1pH0uvrQSf+U6CgACJm2I7nWIJnWZ9LrKrT1Nioisqrx5kC&#10;kqEwZ51oR49x2JpDzV32+2GNXpKsvUidDlCed2I9D4BDhZ2l8sQ8cJEiNg3EFvPmGaN2KmBSWFD0&#10;KC+C0aiDmo1gLYFCkW69IAxsOSfll0K1XaCsFcEyYN6kBi1mhYqp0Jua5LiS1J2fAiQFVlHzybs7&#10;FGjCypZ+2LVQwU51G6vWnDevHMFaYfNOVeawe0uNLjjRz4V6TiFLF2CZYrvNsj6XoqdXgOqGWcot&#10;ts5NwWVbp2aMZbdsPLDpqPZnmm22CK4igTseQ9RBLUWHr7CiHUnXO0vLNhO4xGxczFCyV+bZRFV2&#10;bZupjgqjbQFke6tO2JeMuQUMzXreqIELkWrNTrvEGr8IIhb2qX6qtSKgKQ2OMns6LWCqFHVTUetE&#10;kZ4GdmHXjhCuCONK54a9vjlzy/mNS1COmdkFquSqxx4q8ToXwRq4WpfEvWH2fcPs+7INhQC+PFjI&#10;zVKDHVcF1uy8Du5cQaK298sM2/ciJXoFiAaYLYLtANW4H6VQY2PmFQDmAe+U2x53vF3CcljCQWVU&#10;S4G8HDtyZoNl232b2qJGX60s90Qo4lE/VQTrYXWeYY2OlPBVAVxhB4/k4uhTng8bfoRSxWOP54CC&#10;P0f1XjSrv0JdXZHEvgzol9I+6qu/CcAOC3Q8f+5H1HalKw0Lczx530TQVWwApInhYY03s5+NSi3V&#10;WvG8FKwS23zJz4qeq7Bix/x3amtnkZ/zGOfMXM/G7DUVdprKPx2z4qzw6QLNofKHwjwdndZ/sc1H&#10;kniElNmMcKzsm609XthI643WAPSsza1U6Y7nxuZDIV2hWHMJAO3ovF52DC3boFriwlhcNesMhOfU&#10;Mi08AMTU4lmW91kp3bHmbIbNA/t5qu78AZgO1ThUZe/1aWr7DPU56s3WBeZtxby+zaCFCMij7M/E&#10;8xQz1N67a2k692yyrWt9U07AeiSOe4+sH3gfE//WiXRr38sT+EjxVvm0GEp2BJzZrJr3mbIYtVdS&#10;8Vel0i8fex+cg2actfiSWs3xe/7iIPnw7EXy3dN36eXDZ87zL6TxH9uM8zxPczTEMRJuhw3vowMd&#10;1Wfr28mjDV3KW2aXdw44W1VyLQvUi6wAaf47GRtWU8vJ/oT39pgRtzHH8pRj2XjLCFdFzer95O/W&#10;wPIK1h0Hy+X/wbCczi1btz+7meT+ZjB5DJZfxhI+88IH5KtPapS+jbngleStNOn3oPjDhWCtx+t2&#10;DtaTr5+D0hdrUqVBNaj8SDV9Q619TZn9QkjWO2D41ROq8ot9VujT5D/zsv/+i8Pky0+byfNfhFip&#10;pDr732aSR/8ZWILGCz1fJy8oyq+lB39iX/0hlxz9TF3+doKXfizZMf+8/2pMkbYantdTUqgzEqmn&#10;hG9NJc8FaH35aCX59bHU7MeHyc8g/gM199ljat4FyPSCPr9g1/a9t4D/VRrWNcviPJs8E3/+DHQ+&#10;Zsc+DwD2e8fWiZCeM97/R2HDDkiWSH0BqM9A8EPK9Mk74V4/CO76M1j+p1xy9kdK9/cg1mz1Y3by&#10;p4D4SSjJ7N9PwPVTqvozKY3PrRfmoF+5vddmBN5+ExsGlO6f8smrnzLJmx9zyZff643+VoL3N+vJ&#10;91+vJJ9Y1N9+BaI/FZKXYPn52zyAp66b046aqYc2Bx4/3QXM58m7J6+Sj0/epdD83aPvk+9B8nfW&#10;NxdUZv/+dPFt8uEcMIPmUJrDph1K8zUwv6A4P6M0P6E0PxIGdq0wn+ywZm+badbfnNqz158KAQPN&#10;i4B5/jL8K4B5L29lgPMkWB6jNA+D5UE27QGr7xKaN7oozZ2Cj9pZtNv32LMtSvNqk9op9uzFxg3A&#10;vJrMNi0lM02guUHwV73grxrdzNUZCdkTrHMs2U6uApi7VOt03qUy3wHNLKqt4LEVRLbeB86qpJpZ&#10;npvAUoOk7DqdnLVWTR1Y1plcJWiospO6bGa5nLJcrhO0XMJpWQFkRI9mPlKSqQpm1KpAZm1Fnfnb&#10;RqpXi5OuVjNvre5Hm0WNFto17DanVFzNV40l2wD55L5joqKYPBFa86TJRk2H41pi61pvV1IC6hO9&#10;YJnSOcQGPNDKzunfAxSTEfdloh8sN1CI1V0NU6r61Z70m48cVE0TsByK8px51QXp2gu3JWzf6kwK&#10;1OQp4Ue5G63J0o2RZO+m8JWbTnTu6PqsaEl6pQ53UZY7KGLt0rgjdCtAuYGNus4Jca2T4Vjx9eUK&#10;cGbVtgIwOoHxgDnoSNceoS73m5fu8vctAdcALZTisGjeK7+V3KsVuBWwTKGrogBHcFhlzJRaVRHy&#10;FcDsZD6Uqjj5LqcoVwDlGnPRTW67C/gNUZAn680stwPmDqoyRTin/iknZXlSONogEG8HMnVA5r7b&#10;vBu3G+DsusudxKfKsrCoLqp6RyiXgr2qUws2RUpCeqU6rCpqdZWKnwqbFuXU5btqtG5TI+9Wgy0/&#10;azJP29lDdRwR9EY9apaU3sCCXZ9TSzXOidBtU0X9TaO5y7r7NlpYjKu7WD2H65N2GzWDTtzHO9XH&#10;NILgWiFgHAZDjcMgnCIs6Ohe3u2O2GygsHbpEh/inhiyudGjYixU4xo28krwVcVNEErrUBlVpYy9&#10;uyzr+AsLtuOXO6AMLIb1+tpWfW3Fvuf7ZVT/cipsuvxuuX8HUMfM8rUl+y9zytfzyi7Dqn1pw455&#10;ZrCTzi9fA/Zl5VQK21TOWzGznIZ7WYKfbqkTinUzwr/0WN+weXKrIZ5fIBKp5KA0tV93WWFn9TzW&#10;+l69+eGwYaczy4CykZLcGLCsnqzlFgjR8d18u82ogI2uUJZt4lQ6BqMurMJjvQ8o74PlCrBcQVmu&#10;1B9eU2UOnuIcCm1T1CB57C2O57bYAHIM97NCD3nv9kZXu9e7qcn7wv1stTnTYqa9BfS3enydRhcG&#10;WKzHJL1P1uhKp4QPe+2HhMcNCrLr4WJo83o1eq3qwoJthbpc6zVqsanR4/EMet8OUJW7wwbMJdLs&#10;fRGg/NcV4BwraqZ+u66AWsBWdB432xBqCVC22hzvbWky9uVKATqtkQqHBkiO+eVYUQsFii+t2Zew&#10;3Om9F+sanDu9D7u8B7ukjKcLJHdYLQHL4PkalssCmF3XPRsod93+7TTgy7LhdHPAUsV2M+u1z3nt&#10;s44dX9+ybrJn3xhj4+7xWeE5rpDJUA9gO+U/DJWD20pzx/VAWVjX5KjPLSnPw2CgT21OW8mxEh3N&#10;OZthErfLxtwfn80NjcK6anUmN0bIl7nSAdA8CKp6fB1qc61V4brkXfR6DzWy3tfaiGuiMnfHe0qz&#10;wrDQyF4qcwvHQK3xj3LH8D1jH2U25cp93qRBdTZR7ttAK+/3Hhq/CvfK+hyJFgUW8dopMD9h42fC&#10;cTvekrSNAnCw3J8bTAYob0NAbxQMjUsXnnTimAEsU8BkbJWCvNaeDKxzmKz5DFiXpM3eOhzW6kjI&#10;DoUVxBXBU4mNuOREczbmdQOAl9mz2TqLoDBPxStI4p0GkfNGP5bMUS4LxInLmPGdlzI9BxZngeks&#10;1WjWrOMMlagkhKhIqS6xhkd38RLAXnMyHR3Kq3pcU1h2ohxJ2AHMkXi9KChoNUehzVGo8iybgHlH&#10;r3N8vSIobJozKysVOkuFjT7U6FqOIK+tfSe9V6C8wo23cjSdrAoVWmIjnQPuYfmO5O2Yj47e6KjU&#10;mmL9zZi9zJnpLFLgSmY8Z6KiCPhvbi0kDzZVzmxuJ4fbW8nBtpool/G93bUVwEuN2pW0bU5yWXbE&#10;4oOYoSwl29v6ctd2k9NFlTVz0rIFMK6am10HzmtRS0SVX2T1Xo7kYKr8qudvWRBVrDXP+47NhP11&#10;J/SqetZZ2iM5eEH37Zye3pn9q6RlMBOwXPTaF6mfRZBajBlus7ap0mkeOU/1TEOn0o5lEMdyvAi2&#10;VkHyhtva9DrHCrjYUEG1DpbDuhwW65hHjgCwAhdDXqd3jvMpVwLdwDngMIB6Xv/2guc/AGVWevo0&#10;9XnaZk3YxKdBWEGwVWaTuuy4uwbldAY7FGjH5zUwZx2TGXA8yS6e/q6VjVlrQFkAqUWzwDMC0pbM&#10;e8f93pBmnVZtAcP5mJWOUC4bRNNhnQbL0Qc9T11epH4vmj1ddPwt2CCYB9dzjuOYlZ65Chf7Kyh7&#10;vFTxVK1P58Qv67BiFrzAsp4Pa7zPioznISs5PDYQptnvZ8J6XQLBZpZLNq1mpMfPmQGf81ykHdcx&#10;e33IeQCYY2a5FOpyPKYrZbpkQyO+H2FsocRPrdk4oKjnQPwcYN6k1B5Ig38gNX1D/+8cV0Se9Tsn&#10;sC0Nb1uNdbmxEGpvWOFjfjx6uhc8LwuO83m95nHshHI8/yA2XC5t1DOs7jMxF+61ihqoOd9PF+dC&#10;1F5FwNfsFtjWibxqXj+O9y2NO6trNrnSMD3Pa1TJBSxzk2xJnN/Sb76h5nLFvP8SZ8ayWquNEw4R&#10;TLQBmNc/Oea5eFd8NgQwh7K94Dbi69gYWtoH0ieOwceg2pjs8hdyC16xVWPD5+cnaqReWK+SJw9P&#10;2a0XbczZiPNeiPnv2DRZ4hpY9xnygHvj3Gzy8xV5LWsnGoQOzCp7D88uJzvcLZsF98dnScxXb05w&#10;pozbgBkfT9YyHo+Z9wnHXu16KMts2GsgeeJfwfL/nB3731OW/yb5m8/+1gpYvpFkPutLzj8DcmD5&#10;eb25XJ1yT6JbmH/9KdX1xaMlNt9V9uV19uX15CWV9eVrwKfm6HW6Fvw7oFOaNEvzs8fmiR+zPwuq&#10;+iQo7Kv3Ooijj+ud6/9Awf1a4NWPIM/M8sX3EqF1J1+kPcPmlN8XzQRPJ0/+RdXS/8rm/Ce7D19P&#10;JntvddS+Gje/TF01C/2Egvv0kRlmHcOvpK59kgL348mD5CcW8G8kX3/hPjxmDbigKD+nFn/pvv/+&#10;i5PkTx/Ok58+HSUfvtxIXnwCzR8B8wcz0u8kWpuTPnmcTw5FuD84pQCaNzwVff7wXBiXmeGz+J0P&#10;FN2PZo9ZFc5+BkIqs57+wWOXGv7ie7PU36xSjdeSV2/Xkhc2Ep6HYg7QHwfQxuxzwPPDmeSZ/yRe&#10;6Ex+C6g/uB8ff5xNvlKl9cPPy2mn9D9/v5/8F+ufvttP/vTtdvILcP7ua+nfX6q6+lAAzJ6HL7Lu&#10;M6t2JHO77pOnul2fhi37LPn06E3y08V3ya9U5Z8vfk1+OP/Z8/JD8hVQ/giUP6bq8vfJu+PvkrdH&#10;7NnWF4ffJq8Ovk5eCAR7tv9Rcva7S1g21/xwVwjYjpqpbWvTPLNZ5mO27KPVy8TsAxVTD+aozMK/&#10;9ovgGTTvZinLU2B54iTZVjO1PeRr0LzZC5h72LG7hYB1Xs4yr1KZV1v2khXzzBEAtsyivaibeaFp&#10;LZltWAbMwr/q58yeTSdjNblkuGqSGsCWTWXuBc3doLnzFpWZ7bj1FmC+SWW+zZpNbW02r9skPKaR&#10;UtUghKfeqmW/qxboU+VEt7LZ7CN1ojKCwMwt389FvQnlTYfm3ag/oWLc6QtFzEmhgKl7aXWKE3NK&#10;b1gt650YRzJ2pOp2AunB8nZK81CyZk75QCXW2X31Yu73UwmvT3scY/12jPV/FvuFcYHjURU3wyBw&#10;sBkoU5oHhdYMD0q4FkI2IQxptNp8I6jrdwLXb0Zy2Elexkn5jA2BBUC1dLsvWbwFlm90JIXPm5Ls&#10;541J8fO2ZOnzwWTnph3pG06Cbgt+oZ6FAtbjOjvBcut987zsoSkoOymudTJ8uS6BucbJdDWlqfoW&#10;2LAidKvV93uoy0PmoWP1pbBMGaPshX075pHvmAu9rWrqTt3nyT2gUhGW2OisjW7TmGd2Yl0Lrmqp&#10;wGmdT8wrX8Oyk/dqqzGqbIDuMPUnAr7yFJ18O0WZHTIr/CxLEZ508jpE+ekEtQ1Rf1VxU0qvlYZ8&#10;Reey6wpYjsoq4NWmU7u+xfyoTYkq1u4qGxBVILSaSl3jJLiKJT76l+/VO5EHV3dYd8u93jU2F5q7&#10;dbmOsWhKSW/kOqjNqA0TVNQ47HXvZMG2+dLoJLtGmFkVh0AVJbzOXGNHX0cy0kUVackCAKFeNZPJ&#10;aA13RENf0tDemNyPk+4BtxsVOPWUajbejvJOmz+C6xy7jVTIGsdWwHKsBipz/Lz3fh9FjOpMya5w&#10;DAb4pipxCriUu6vwroDhgOZQku+b740VsBwAfQ3TMcscUHwNyykgX60A6dvpzyP0C+ym3/+NXTu+&#10;dpykP/eaRiJyBH3dDEimgN60cXEjVgBzgBSL9l3H+f1m4Ug2qmrV/tR0GImgMlYYO6ho8n1jB5dJ&#10;2Gyu7MphvW6kKjfflEh/k1J3w/v8hscu5KvCsRfVUfejc/nvPU6QF6nqZWzT5TY97reZUza3XEPV&#10;rjeD3EgZbmSlbgpoToHZPLoKtB7XNeD57pWY3K63t7mlOmlq5piQat1s1rrFhk/MLLdGoBf7/5BN&#10;s3EqZFqN5nIU4A9TlfvAcEdaRRXJ85fAXGvVm5NtjU0bwWU9VpoO73UL4G2K3uToT6YcBzhfXlJy&#10;gXJ6mQL1b1Y6xwxe07nmq85m15FWRwU0pxZssOy1v4blFJQ9L2lvcjq3DJQDlm1OdcZKlWSAHJf+&#10;3UV176K6d4byfg3LNrCuYTkFZetuCsthyfbauo1bHCW3GoBxt9d+2Jq0cr9ZAc8By6O3klvGHG43&#10;2eBic6+0EdjseekzuzyqJnAS3E62UVsHwKUcgEE5Er2U5daAZS6MShuZ5RKxy0bYsbt89khT77B5&#10;MVhHXW4FzL1UasCc6Rae1QIga7l//H8xxZE0KNSrLY4tc+cBy12xyVmmYoq63ee91cJGX2OT7r5j&#10;pUyYW7k08wDmu8D5HsU5AP+uZOx7IzE37fcmKd2T/v8YN089ZlyCylwd0Jxt8nnRlnTLORiSVD0K&#10;jkfV7wxR5AY2O5N+cNy/apN1xaz7iuNixew6O+w4oM5RivLs0dGxXJAOPS0AazZVPzlUzHYGME/7&#10;et73llQeLZvBXWQdjiqlWYrevFqlv6jK006KzdsumXeel6o7uwmszU6G+lwUmFV0AhygXSj6txnx&#10;CAObNZs7b4447NdLBwDT3HLMBqeqsqCudP5YCNh63kwjWN7IWwXQXBAERA1aKYFl8JNWYTlBDiv1&#10;giTe6GTeVEOzuaf/WTvIskqc1UjFXpE27eR9DsDHXGS6KLUxo5yVWJw5A0RG8uafOoEXkrr6QIDX&#10;FpjXLrIJDHZXWDTXVFeB16ijWnJdy5tCxLaAATjf0UYQIagRRLT1wNzjHvvnzm7yZOPE+e5p8nBR&#10;8u78KsADzEA5oG0mVUKjIzqCpiQhx4qeZDO1W35vnyr2QIXQ7qq556jAkua95DWbF6Y0C3rCKjvD&#10;Dh+AEGCXzi9TlAtXYFcIyJ232IcLwtmi+ilmb2eA7HxqvzZjmiZFX4ZfbQsl24r5cMC8wrq7KCQr&#10;bM/TAeLx92E1Xog0bWqo65yOuiQ/m01VXPdn2usQc9OUvag3innkGTbfsFJnAPAUqMuGEgrmZii3&#10;kfAd1UQxY10E/Ck0U10z4XQAgZMqrmJl3GYe9JdsAESn87LnKe7zGlAOlTggObVfh6IcK9RtlvS4&#10;P3NC3OZjDhs0z5lPDsU4nfmOQLHoY06rq2KG9yq8KzYeuAoKocqD40LMIcdMuFWKJaAtrNY5FvWM&#10;TYMCOJ4x7z0nIDDmvmdtvM1SleeMBszrJ583KjAX4E5hn4nqqG2vRSSEU6fzrPu5ucsVCeUFtuws&#10;6J1c9x5d77JiwwAAg+0l74ntReFTIG9dsNysWdoccM8Yo8hQ6zP+JkO9z9hgyFGvI5grDfDyGizY&#10;FEhhOaB3z+ONhG4rDVATpDWtAmoaMEcX9Czr9bwAsPm4BMsL/maeq2QOyM7ZyFrmmNiKyrQNnecu&#10;V1muF71nl2QNLPkcWZVRsK76aUO/ecwqry5F9Zr3M2Bes+GzgUk2OFfXOVpXjX4ug+Hoo54zIz0X&#10;vdXU7wXuiUXq96KE7cVHNpOeOx5feW8/0QdtDPV4G1ttPUzeb75IXm89Sk70m69ztCy6DwvAPS6j&#10;5mtjLW+8ASzrOX+2fJg8WaEqU5R3vbeiom2ZE2VFAvaq+sA1tuu1cfdR1d4aVXmLA2aNGyHj/VO3&#10;XJX83TpYXv//AyxPftadPPyMGvrZcvJMyNKTeaFU1NQLM7+PYt420qBdPlXJ9BwAPjMP/ETN0aO3&#10;LMfvqMNxKdn5IvqIqbZPdBs/87sv/d6rtyD8vdndAE0hXKfSs49fF6nDQNh1nAuyevQ65oFB8xsq&#10;83uK7w+AW2fzkz8D05+EWr2fZL3WWft0Mjl7TKFj3XnO9v3cXPDzYwFZhyzND4RkHa4LtQL01Nsn&#10;QPr8CZgEyy+lSH+j++vPb86Sf/rwJPn106kOaQo38H383kxpWKhjJhh8Hj6hZotw3zkxJ8068MBg&#10;+sFD4PycgvxWuNb7gGYrHrOvn7yzacCm/VqS9es3Eqwl4H7xynqub/nVVvLKZsFTgV0XHudDmwkP&#10;pVmfnrg9A/OP7da+OlCNpd/5y7fmt79e1iW9kfzxOzb27zaSX38A+N9vJH/4fiv55Xsq83dLyVes&#10;2h+pzG8/UpoFhb146zGEKm9eew/s79gZOqT4P3t6TGF+RWFWRfPoazbsb5KvQPJXZ98nX5pf/hRz&#10;zKc/JR+Pf0w+HF2u94c/Jm8Pv0+h+eXBV8LAALME7QszzGkgmCCwsx3gHCFg3ginFOYTSnOEgB1K&#10;z06Ts9VMpbPMrNm7s9TlEnW5YHcp+zDZmfC1eeattGKKutwPmHuoy51XCnMKzMC5OZYU7eadZCmU&#10;5oaNZK5xHTSvJiUzzbna2WSqukjdyUmKnlIJQmm+P3qpNJcNpLbsdmnBsUJlbqFYBDCn0GxmrdGq&#10;B44BzDXCeKprneRI563ucEntrRoCJzqXKygGAc5xQlSuoqQMqIXScM/J9l0BU/escie0FWzRNUCm&#10;3glycwCzZOxh9tnCvaFk5d6k9GvHVkMxuej0Xulj8x/0H+CQXUv9zRNgaay7PBlpA4ZmcgfN5g6C&#10;wlgjzVW6lqvYQ81Iqo/qd6I2AJhHKcI5J+VzrNcrVPXV2wPJcswmA4gZkFz6vDWZ/l1bsvA7Nuwb&#10;rFjgIk+RG6XWDbIL9wHmLlbD1jKKDJisCzh2cnwNyjVOmgOUI5W6UmVU5e2/T1eNDuRG6mIX8BoQ&#10;7jWkqip6lgOWm8FXjRP0mBu+LXH4VoXKpbq/d2Kpp5nCXKNupy56WsFBvRP7eiBVr86nOnpvI/TL&#10;SXcAc6jMESjWyCIcicChqE+xjOdBVB7ohg07xxaZoyoHLI+kHdXmSSvDaqsOKK0EAugR5uR6Y+a6&#10;hc22Q4BSK/WqIRKKzSpXs3JXefyh+lV7PmtYsqtYsysavb5mre+A7zuhVEsOLxdYVWMzpUEwXEOR&#10;6jQNuG2m1GRtNAx7HkFvq3CqRnOr1VTvSjbkapbNhhbPc6tZsGYziZLUi3WlJGujZ1zIW28dWNbb&#10;XdnmxL8FtHMtVKk0q6Z41cX9DEi00llloHUNywHODTZkGoFZnZP6Ss9PGaC6E4FbKcxeroDlUJj/&#10;NSyHshygfJmKHcry5UzzJQxfAzPY+Xdh+RqiIzn7anmtbgKsdEX1FGC+EZAMKlNIjn/HAtE3wqYb&#10;c8tpmBowNmta1e6xsbXe76ew2zgKkC63eRH1UXVm8hsFe4XtuvkWULrJ1nqDMvg77/O/700aftck&#10;qd3jUWV27+89Vuse0CuTqF5u06TcRs39DsdBh00Zica1LNUBzPXew43etw0U5pjVb3b8dnBj9N5q&#10;swnBPdDAittq4yKCo7w2zQHMguCaPIaYE251HHfbxBn2+TEh0G+KtXfSZ8wYh8kg23i3163NfHkT&#10;WK5nxY4VCczNAczgrNVlM1AOi3UEdwUs/xWSA5SvYDkN+Io55ljcG39Zl9+7DAEDy+5PG6X5umc5&#10;ALktQDn6kdPk7StVOS6vgDntUY6Z5FRBvrRb/1tYpijbiAhVOVZzwHLYsP1dwPLdK1gOUL6TOhBi&#10;dt3xV+f46XIMDF6py/87sHwbLN9JYdlnAChtYF/v9lwO3RfMVc1CzT493gkye/tsIEqqNlLTOuo9&#10;MR5g6r0KVsv6HUscJ9UcOC1pSJu/b6ISd6mK0rE83G1uGTyP13F3VEi8LgOq/h/oAOZNZTZEuEE6&#10;wPKg748A6T5OjRbvr2rvq/sAPoVloFwWneEyJe5yGdyVcXBX1VwkY5f3gmXHbsWA+zTk/w75BlWR&#10;iVF0P2diXMMM+yL30WLH5QyybIJOcNy6apNtzbFgta/WJJ3LqsKWdGuza2bMZJaoQKVNim9cgtZp&#10;oDlr1naWYjdtlSjMBUA7bc1RHBeB1NJM1NdYoHmZ8hmVTlHjtBgVMUv+DUzDfj0Tidqs21HHlC5K&#10;XpEaWMixjmbYJSl9JWpgCbBPPwCKh2aCw7JNpZqJeWW3ueBkdrXkxBogbxQEgeWlaJtdXvP1uhVK&#10;9jT1KAd8ChF6xV69tEKxBbdbG4CatXlVInY6T+2+rwD6uK+hiJec+IdyXHJSXqCyZY84aU4obvpZ&#10;1yX+bh3oU94UygWw1+LEWipxhHWtLs2mydhFltYcCCm6/3PbZmHNRW/uA1qJvjuR8Ltv/lEn7Yku&#10;17ON/eRkVXKvvuVNsLPqOV5MbeBs25TVUszDRnURVXaeZXipRFWeLgmhcp1ue4utfFON0Bbg3zCD&#10;uQo6IqwpwKIUYVg2R8LuHIFSsSLgK+aiU9ADy3kn+/mYtTXzG73HAYJh2Q5r8UJYwsFm2Jk3bU5s&#10;e6429M3G/PE8VXk2apOiGirSoFO1NWA7Aq1AITiPmdw0gRrABphOsx0HLIeqHLboBc/TrNemQDGd&#10;ZP+fXO4yDx7wF5bny7CyuIywr1gxwxyzzHFfM5TXAOUJNtjJBZAdKqz7EhVPae8x+/VypDzbdIhg&#10;r+vHf50YPitsLGzYAckLNmnmKd+zMc8dGwtRU2WkIEA5ZnejK7lkvCDmp9NeaptOqYXdcxgKfcD/&#10;NEV7hkocK5TzgOiwqMd88qz6rgVQvOByvkBpB87zchDmp3zPLP28NPqotZqN14qbIw+KU0ieuV6X&#10;GxBhp84FIAvwG79aobJnKMwR7rbMyRGgvKrbfFZveY6iPbkgOG3F/xEbHIc2yOJvczbLSmGtjnlp&#10;YXWLwusWhX8FLE+rsCqqfMof2/h44P7vOibMhhe3APaVupxCcizPzaLRgkXv5QUBYHPWMijdXhXO&#10;taZCiqtiTSf0YoxjBCyD5hVW7RVujNVNzhGwHMryYqTU+4xZ5jZZOeIGeO7rTzZjvvH+ecfGfeF1&#10;Cdu3FPRZqeFzV8r34pERiHNuEUwWa4Ute9V171CLHy7tJq+XniRvl58C4QfJwYr3q/t2efv+xtq0&#10;ubTv8+BkdZ26zOGxrA9div0SF03Ur81qQVjIut9T7g9FeXnU/QfLq1TlLQn/MYufsUFStwCW18Dy&#10;Blie+lczy//3lWWpYVTlWLc++zyZ+JvO5OQz4EddflLHEu2D54wCes6eHKnQj8wiP7LjcKGy6AnF&#10;+CkV8xHJ/Rwwhsp6frUeRsozdfjhy2ldwRRbivNz1UlPQPR5zPeqVjp8Q7X9gvxOtj8C2CehKIPp&#10;M+tC+NVjl0+pz88CsAHg2XNw/SSTHIHYk4tsckbtvTguJY+sx+w7Tw7db+vpodsLeH7ob8+j+mma&#10;BZrt9VGBMj6dvA1b+OMN8LiVvL+g+kq8vqA8nzyZZB0wB/18PNlzufcIJJ+x0D4ctRMppMnuSQDz&#10;oQ/qI8ERJxHoxaZ9ekFZti6A+1M7lmGzfsR+/ihmlOM+mG1+ISn8+af15PHHFfPMC+zd08mhxMZD&#10;dp1jZeNn1hPA/FLVzGtD8F9Qr9/ZVHgnKfuNnZ1X3+bML+uaNsf89gc28h99bX34jlIurfzDV4us&#10;2Z4nz/+Jnuu9D3Z23rHsGM7fe7XI1r6TnD8/snlxwaL9yuP+mHx5/i11+UfrF8FfvyZfnfySfHns&#10;0vry6Nfk49HPyXvg/Oboe7VTX5tjvrRlPzswyxw9zRECFj3NO+A5wNk88ym1+YhF+3BbANgmhXld&#10;YvYqO/Zy1E2ZX559KCnQZcESArZDad4aoy5HaraaqfW+w2T1CprX2tmz22IBaPC8wp69ApqXzTQv&#10;mmmerwfNtStJqWZRldCcGp5pKkQhtWcPmXXrZ+HruU9pNj/cHanZToLaWezaKBatVINYLU6II0Co&#10;4b4Z5grQYf6w9j4baCVbKPWxrtHX7SClTzXNoJP5AUATFVPswOWVwJnqUEZdumeVBTCD5UonsjXm&#10;EiNhtdkcXDvFr9dJ2LjbK+nvXGkaSXY7p5KD3myyNyDYYshupVCYCfbvsQFg3OvkW3jMAIjoo0r2&#10;BzQDriGq6hCQG1S7M6BmatDtj5lfzlEcF3Tvrt8ZSDZZrNdvDQLj/mT5c0rz77qTxb/vTpasRV/P&#10;ft6Z5NhYx2NWklW0v6qeOsYCGifxEeDl5LcWIIeiHKAcym61E+GqGyyst8DyHT3DVo2+5QYQ2iFM&#10;KezXKSwL+OoIGzdQropKGT+/dfcG+y1Yrv0dZTlgOWywwNUsaYBygxP7BuDRQIVKYTlmnGN2GbBV&#10;pom7MVcqpdj9GzIfOlVTm+TNt+ZZd/NmB/M2DPIU9qnooqb49bnuNjOpDfpza6I/GizX6GuuB/Yx&#10;+9x+k/rNMt7OtpuqfVwBNU6Cq11We+2qKfVVlOoKivV9YFxG6boLlu+6zoDlgOf7HSzdYxRjNv3K&#10;WXbzaf9mn671+jVRRpsdM3WAtyLCgKiYkbJdV8vqXteqGsx8Yi3rZO1MUqiJcYIpvdr9SaME3xob&#10;FzUeX7Xe7wpKf3k4FiIYClAFJEcCdsy9XsNyJRdDAHW156WS5bvcCX2ELN0OVc9c6l9WbFqEyg+W&#10;ApgvZ5avAr9A8uWc8iUwR1p2qMe3U2i+l4Jy9CxHhdSttIP5cv0FkP1tVEalK37XRke64t8ByGA5&#10;Xb+B5c9VDX3uuUw7mJupy+p3ygY83kijHwa8Omvv9LsvgtbuAZMKj7MWdDaxW7cZL+jknOi6afbT&#10;5s/A5zILfmezASzf54pIoS1dYDkcClwQ98t0g9eqiFIdVdFl00efb1onZXOlDizXe99GbVS9Y7mB&#10;0t5itKALlPfcd1s6e1vbWLHBfABzk02rJpsgjVwG6byw1ebv+8DdGMdKhgsgZ/xj0ubViN7rXu+z&#10;9phfd6w1pBVFwDjtY+dE8No2AN247YaAZWDclAIzRRn4Rvr1Xxcgjg73dHFvxGyz47U1QNnvtfn9&#10;Nn8Xq90xEOnx7ZwbAciRgp0mYVupmpwCs6/9rDNAOZTlAGSKfLpSu/UlMHcC6I6r1R5z3b7fBpLj&#10;vVRvVVnlMavsNb8biereZ7djk8blLa/zLc6Mm93WkDUR9mvfUyN1a+pSab4x6VigLN/s8XdyAe54&#10;v5X7LK3zmdlh82FALeCIUZYxG0rjzQG7LMntQrLajdZ0NrHrO/ZBaoVU+/KocbKxWNXkueUS6mCL&#10;7240HtPeknR2W11WmyUArNMYSjcLfI/P5Y7IFvA+avAeauU66fX/xCA3UA9Qb7KRGn3f5Trey3zW&#10;lEXnsuDF8khzN65RZrPncrntVrAcGz82fCr7vY+lYtfmjfsImawHyg0LNraie1nAZPs8SJ63ATRv&#10;E2WBBXxJqNuKBHRtDX0qp4YoUGNmIieBQgYoTFHXpsBDlmUzF13DkVoNQKJjuRCW66iYoi4Woyc5&#10;ADfSqSVfL1ORV4HcsgqeSMKO9OclNuJFs4lz27qb9baWossY0Fx2NQNnNtiCE/xiJFGDsWKEarGF&#10;FilJMyyX0X+cVjv5m1CM54QxBeCusZyuSdQNq/eifuYlPajL1jwrd0nicSR8hwU7fn9VOFkEam0K&#10;zVpfpSSbl1xIQ8uo1jYAZimRpZgvNiNZBA8FilleeFEEexV9vUCJWhNGtLYsVJOavmATIELD4jZX&#10;gPuizuUZ6dcFkFmgCMd1zbOnL1PUU/XaifnGTqT7Au5dwL6hMsr9WGJjD3Vt3u+n9t8rSAwLcmql&#10;DShjJZ/z/KywQK+6zehcDjhaoeCvAY6NVWocGFhnc48e3XkAVJKunGddjtnVUIvnwoIMJq9t2Kll&#10;mCKbNU+bjbllM61psFZ053rNAxrWWFXXl1lkbZasx2MBz5FqHTO6qSod/cHuX1iR0xU1UZ7zUJID&#10;qMN+Pa+WbBYQzrDEhy07BdroQXY8BTQX3L9Jx97EmrAwc8kFYwKR1h0J36mFPAKtjA0UwGTez/KA&#10;MizZU5K7A7DTFO2wG6fqNmAG6XG90QcctUiLYa2OVOwI+KJUx2X8eyHC1szrLqUquefeaxZqdpo8&#10;bcNoJmZxYyYXLMemQ4Rrxf2ZjsCvmAFPNyAue5tnrpKxf5uQHfAeID0r8CyAeOF6SddfyAFVa97X&#10;c56X2XjeAsa9ZgWPLVTkPEAupPPOVxVU0b+85XUCu1Oep0lz3JOs1VN+t2CjYs6G04pjcZVleFHl&#10;XdHmRMaGQtaIRZaqnGV1j78tblO6gfLinscfKi0nwiJojiCvSBjPndgwO/H7e9TteD3AeJrsHccF&#10;lX/eZsICtX3RhtByqLQ6x1ccH8vRoSxdfmdR9dPiBmhdSdPnF4Tyzau9WgDVkai95P2/GMs4RlRR&#10;LRjBWIiRhrBXH5gHvrB58cZr9Y3n/mubJa8cB6deV0r37L7nCTTP7To+uT/Wtf9sct5ucstGava6&#10;z5gNm2APloV9rTxM3q4+S75YOdOZvJXsbtrUonynvdHWhq93NmaJbOa9gfKB+7sRro4IM4wwPAF1&#10;czbw5ijJczrp50YcyyzYC2r41gKWbRxlvPZ1Nhz/bhss74DlHFiucBnBXv9zoBy//z/+o2tYPv4M&#10;XH4GlOvsCug6Oz0DvqzOZ+DvHMid6wg+p4pePAGIwrPOXlrA+FyH8GPJ1rHOP7AsU18fUo7PJas9&#10;lRj9UjjYM93Hj4DgiRnbQ8nV++kiwYO6g08AEvydmtO9+I6i/M1y8gXAfPuaOvtY3zBov3jmdgyQ&#10;nwnmOlfTdCZ9+kxS25m6pgsp1Bcqmy58/9FFMXlGBX+tg/g9MP74ZDP59ERImVnr96erkqBZyim5&#10;T1W6PD5ynaf55PiMknwGkB+aiwbJe1TlvYfUwDMVP352GKryCVCmBh9aRw6OY4EUx9IWY8X3D448&#10;HiXgKVjrETs0B3RsNubUQXTKZn3ieTg25H5oTuZgw+87YI/2zF0rIr+wG/PE9TwSPHZhE+HiI3v1&#10;1+asv/Wz76asyeSRy8c/uvxRmNlPE8nr7wsStM06S9N+9K3n8Ws9Z1+NJZtfTiYbHx2EbNqbNjJ2&#10;KPYPqNsnLw5ZwB+x0r+WmP1JYvZ3wr5+Tr4++zX5+tQ6/n3y9dHvk68OL9eno19SaH53/EPyxfG3&#10;5pm/kZ4tBIza/PwBeN4XALZrphk0p0qzvuaTXTPNe4B5FzBvs2JvgOU1cLwMlBdi+TrqpqbBcgEs&#10;Z6nLU9a4NSL0axg0D1Cae0NtvrRor4VFW0fzb+eaV9izl1RNLaTJ2SvJTP0ixU45OZvzZK1KHiAy&#10;ApoHK0addA1TnAedAPWDwz4nSNRm0NzOvhornWmmMjc7gQoFqyF6XM0uNponbAiIZq2NGcpqoFZd&#10;S/mrcEJEjYh1nyp5H2SVsWKXOXm9b6XATJGoY5mO1Uh9anPS1VfdkIw3tCYlNSkLXf3JQp8PvyGd&#10;oiP1yYgk7qExwV3qq/ooFN2qSbqAcjerXx8Vtd9JegrJYDnWEJvvb2F5405/sq1aaFvi9fYtQXg3&#10;hpPN3w0m62BiBSgv/K6d2tyS5G80J5O3mvTysomzIEbnchvlNnqRr2G5LtRlJ8nV1LlLWKbKAY+q&#10;O6DZqrbqWKdbKHKdFMoI9uoEys0RCgbO7rNf3/M7t+9+Dpb/Hiz/PRXmdwAUxJpZbYiZUaCchhiZ&#10;MW6g3Na4vjQR24l8dC5XxhyzE/tQ/To8xyM2MLK1DZRZwExlj3CvAOWc2dEp88qjQngGnGx3sf62&#10;gttG1ulGJ+xNrqMFFLSBxAgl6xJ61n6LXR4YhQJeFRVDQKUKdFQFoDoprgC4FWDqvhnosoBk1xXr&#10;brXVdhPQ3dLv6sS+RL3Mm4me8PdO2utazC+zgVZSIMvCZgyuywFZtZPtFrOtAzpcp2zm5IFyRi3O&#10;iKT0ruqepFHVUJ1QqDobGNVC3O6D5btmVe+6X7EBE9BcAbAqgNJ9ymSsirBjO8YqqOH3HV8xDnAX&#10;JN32eFIbbMwOg7lbnt+YIb3j+Y550gg7KxP8dTedaQa/kWDt+3euvnc3nWEO1bkCRJf9Boz/LSzf&#10;CAX5X8NyQHN0Ltv8SMH4ekUHs/uUft/myA3P7U1zy7d73Rfq4L08RblYkdxVBXRn2Peiz5ZjIB5r&#10;LTdAE7W301jFwG09uzfHkzEjBWM3ptQeDRofaL5UloFbzM6WheIZyeqO2XLHYHnVDenmvu4Ez6A5&#10;Ar+qpXPXmD+uNUNf67muo87WCYFrliDfJXU7Koy65By0NgH1VmnnEusbuU4avPeid7ne8dYQgV8A&#10;qtPs8gCFf0LoWgYoT97t4CgBy1wfnSzXoSI3+6xIl8cToFzvda11zNUFqP8rWA5gjjTsFJYdA61e&#10;27arFS6Q6xVzzm1+3v6vV8Cy4yCU5PYI8or55GtQTlVlIOy17wxFOSzXbOv/HSynCvMlKLdbbT4H&#10;Wl22+l6Lv4kE8cgvqLLKY075yn59xyZNCsuxWeO4u9nidR4Q6AWIb0xYGWAsHfuWGeZb415/6/MR&#10;oV9dfpdlO9K0KxzLDRw5XZ7/mFseDyt2tZljlU8TjazLbT7D27uSlg4bTPIAKnxO3jeyUs6CXa7S&#10;qZJlvk7QWovPinaZFO3m/9vNwreD63bVZO11vgbFPXfazIvLH+CyabFhWO991FgOssuovm63y9xy&#10;uDb+DSyrPyvn/CnnACqP270G9bj9bvel91JZrp30f0jR/yezbVRl/7fMtQoEbE+6Zs0uSy7ulpbd&#10;Me2+zLLkzzcmvRobBqQQD1P2xlg6x2OemS12bFOCMyVrlII3BqomnPRPgZxsGnalbkrSbVZScNZJ&#10;ZZZalsnGoqhR6gI819Q+begPXpuj+oa1mPq5xJI5R/mZDsXaLG6JxTddKTQLrgS3efbR6GLOu/6c&#10;E/p81NI4mZ53Qr4A2ubA4Rylc4F9c2UFLK+4btcfvcXzIDLWgjUn/CuqsQpObEuTTsYzTqJL1N1Z&#10;M8TzFC+VO6GCzwPcedA7Bz7n4tKc66zbmKZEx+x1Lt0ooH46gZ5hgZ4B3SX2yxTss+Ygp9i1J3x/&#10;yuMwI51XN5Vzkp0T/hN1XEWPaVbC8gLLeijtS6s2DTwHS1StqKyK8K8s23FGKnWWPTZAMC/5ORsz&#10;qcuU03kQOateyTxwQf3TbJzAh2VYV3AopvNej2X3ddV1ra2yilKWV8HyCjv2kj7aeanYc2G39XtR&#10;oxQVShGuFYpowHIWjE2xMWfMXkYydeEqWGuGMhzK8pKNiZj7XQ0oj7ohoU1LXq80LMtsczoLbQUo&#10;z1CaL63NblNadqz5fNicA5aBJ3ibDvAHdmHDjnCsCMmKzuEMxTQCu6IWKhKWUyt0QGjMBFO7i1Fx&#10;5bjMsynnAWNWendYigOyA5inlgKWQ10G7uzmAfuRhL0K9jds1AT0L8XmhaC1OZsR8Xwsej4i0Gs5&#10;uomtRZs26XxzzCz7vQDmaRtHoSoXJHJHzVbYwQOWA8jjuYznIX0u0k7pSBu/XCWbE2F5vwxWA3qs&#10;2bMCz+aLnlfPz6I57ljzqT3dYwTL0zYFSua3UzVX4nfRcRBdyzNhmQbs0SddkjRfdF/yfjdrTVHl&#10;w5aei+fUxtUKVXlTD3DM2C4J74pO63mPYzHSrLc9ttTODNS9rxYirEsS9+wx6D9w/dTmotvPHnhe&#10;j6jQu0QOtu+w1EeF2JzXd9GGy2IEhFH6o7953fG2TT3esYkUqdZbZqd3wfKDeTVMV2MFizbX0n7q&#10;sGwbvViInvIdyzEaX8/HTLJxjKU9lmprUbXT/FPP70frO8fNl+7bc8+BzIC5UJejn9pxvQyuN+UM&#10;7BJT90/UOu1GYJ4ZY++zGFOI0YYvlp8kH1aeJq9WT5OT9Q0bVEYvOFuWdLev7LrvMhEO19eS41Vz&#10;yssByz4/fP4ELBdtYhQz1qRjYNQaA++T7lN2JA2t27D5VqSmNx00JP/p+H9JPjskAheMF1cQgv+j&#10;YPlvfgPQl7DcnRx9xvL8mT5f4HFqp/DUTO1D9uWzR5aUtLPnANg6eyZYSrXTOcX3qVnZNwLAPr7Z&#10;1A+8nrwIazYr8EXaiQxI/d0T1/EIYMffHfG2HzzLJA+eUZefgkaJ1AeA+4AqevwpqpKow+aX37wD&#10;ty83k7eP1Sg9odq6nUeU6QvAfO62H0Z9lOs5pjafCvB6KLXtNL4W9vUIUL9Q0/ROjPmnZ2aln24B&#10;Q9el2uqZwfZzSu6ZSoFHJ9RpGwDxWA5ZtQ8ehnoMjCnIh+oHDqjYoSSHivzQXPSJdXQGjq3jM/cZ&#10;rO+fZQRVjCWrx6qCjgfNw4wp8AbCrv9QYtzhvsdn5vmB5+CBwLAH+sYOzP4cgOkjt3XyiFIOkuO5&#10;OfkCuEugO/6agv6d7ws4O09XfE2F/lH6948jQsVG1U5lk1ffs5+rnzr1u9vfDCdrXw4BZfZx6vI+&#10;hf7gnd2aL7aEgEmZ03327PlT4Wtf6Jv+yPb9reeEunwmJfvfgeVQmD9dKcxvKcxhy359AJgfXMEy&#10;e/bTvQ9g+S1Yfg2WQ2FWMxUhYLuAeedJsr/Fik1h3lkFx2aCdu0yxdpZNLs8B5ZLx6wUVu6qoznA&#10;eYLSPAqa045msNxvRU+ztdYjVa8LOHcIAmuTnN22mSy1ricLLavJfBNobgDN0rNz9ZGerW5KiNKo&#10;ROphQVtDlaMU2RGhYMBZ12Z3BZXCZawuAN15r5siQ3W+Tblg92y7eXkZlTUNwDlssbUU47DAVscC&#10;mlVOgGPeNeDlPpgJoEkVQapzFdteVQpLTsZBWBPAa6cyRhL1SItqJ+m/Q31UWSncPaOAc+x+0iHV&#10;tc3saquwrxbJ2G2SeDudoPWA5V7Kcj9YH2RHHmLVHWMd/KsNuzfZMK+9Q13evT0q0Gs02bkxlGx+&#10;3pesUpQXgPKMGeYCm2lGQvaYBOshtTs96mui7zWSgeudCNc5Ia53shzAHAFbAcvVAKTKyXaEcV0G&#10;cl1WNNWB2gZ/15gGf4EPilIFJTdA+c4dqjJQuVkOlqvBcv0VLAPORjOfLYA5XU6qm8ByHZCqBmyV&#10;USNlFrwSSFdRJBt83WHDYZTSn3Oim6fA5tIUbAssZz23GSfZ45TlYfDSL4ynG4h1uI32+Ftw2EU1&#10;7AF/Pequum5RcWI+GzBUO6mPxO5Kj6OKDb0SnFS4zkqgHGFkFcC73P0rC1gOOzbYv9OuSmoIMFPJ&#10;7gHmexMAdABcU7VqKMo1TtTvp7AcsGeOkuJbYyayNebEpfCOV04Jfsul/cp9lQNJa2W7OesmlmB2&#10;Tc6GajOw5WD5DoC7A4LuAakyUFRuA6bcsVXu2Ip1P1Zs1FhlwCvqou56/m57/m4FMHtub9k8uEVF&#10;vR3J01HlBA7vssHfjcRiv3Pba3kzBetLWA5bdoWNhFrHRp0NlWoqfJnn7I7vBzjHupVeXqrL/4ew&#10;DIoDjNMFkv8CywD6huf2hs2EW102FaIndwEsr1Ykd+bAss2He47/Msd8PL5qANuoW7mLqjx228nx&#10;LXOQN+eE2E2blx9jC26zoWPjiupZFiFxjseoISu/aW7dyEBZzLAL+CrrAMy6sysi3VzIWBXbb5Vj&#10;pcpcdQ1FtiZNmjbHz0LdC5q69O621LLQqgMLx0CjjZB6GzW1nAe1NkPqKeONlMUWzo/OGknaXr8R&#10;fzsijG0ogJuyHLPJnSCsk2Oli1270wZVq8+NRo8rnA31VgN1utFqTpOvqcvpvDIwdX8iHbvVz0LB&#10;jtVqY64VUAYwXwI0WLY62MljdTpeOhzHHY6DjnR+2fvgOtjLe6zTpkmn6+6MjS6veVeMOaRK8pWq&#10;7H1/rSi3+yxoC0j2vTaKc2uEe3mO4/2ewnJsSni+74Sy7PMhTUO/tmB7bm+C4BtjIHnyr+smNTlA&#10;+dYYWFYtdWPQsdHpstF12HgIt0QbG/tAgHI5CDRfnPPZna8ZlRwv8K5d+0FPd9LcL/Bu0MaSjcUy&#10;tv2yHscLdfl+vA85TxqMQrTU6VU3C98p/b63rSPpa5JKrymhH4gPC4Ic1efcHy4jr02dzcw6r1Mr&#10;a3b8X9BuA7Uh8ix8/344iK6U5bJQlW1ilrXHbVqcEJHEnS71VfdHuEDGIqnbfH1JSNi8MLI5YwMC&#10;hnrNSQ458RujcI06aR/xvSHgPALCRtg9R+ctsBEdyeOAbZxiNUaFGqNajQoYGpXgO1ak/jmpD0DO&#10;S6ZNYRbIZCmFGWnhU+qoJqecuLOYFs26LknkDVjeWpAQrSd4fckcMUV2gco6A7xKrNRFoFJiqy6x&#10;ZxYpVKFU59iNc2ZHsxTtTNQ0UbdLlME54VwB4QtmpxfNPS/vmgnmiFveDZunWWlW8BkzhjMUnwgI&#10;mwPMsxmz0WyT02NgFSyvFVm2p2Omc4kSPQfi/F3ByXHB9bBurxXdz5lFyrj0XIAY9yNjnjQLaPJA&#10;JE9Bz5TUUdkcmGCpzWUkhGsaKIy632N+l612KicMzHM9pTopVgY0F2wATFPLZyVCz9gcCECejTlw&#10;oUd5KuaU53zC8z21CwAfuNwHydvC4jbakhEz5aPLbULWOtIO4oDZFNaiVznSkEHLwirwurK5XoJz&#10;BhSwTW8LEZM+vLlJeV4XThTqn5TvgIH5SN4Gd6F+xvxthFZNg9+A2LD0hgI7CwhTxZRCPOfxL6rW&#10;ir9fohQu6pleoBbGjG+kQ6ddwAA7tSIDwhnPT6xQlFN49jzM+lnJbeVjJtexFop3qJWR0hwbBNPS&#10;l+eonPMBdZHOHMqv+xl27mmqbliBCyAy1M4suM7Y4JlaNotrUyEbIV+U5ahwCtU37ntUP61TCndY&#10;a7eMBazGbKzrnfd8zQPmhQBm6vmyYzFWgHMAc3wvVaIDmEH7ZV0TWKa6p5sJ8VyFxTx6m8FjdDcH&#10;XEVHdqraByhbhUgc97sxE16MmWq5AXPs2gsxD26TINa864iZ7pJasSJ7eWp3fuDyyOWhtQ+CdyOR&#10;GjDqmQ4beLz+xbDTe75zkcru77Jhf3e9K47n7SnBb1Pmho0obAO67UhUNyO8KVxrBYwGJM9FjdKh&#10;6zqj4l9c3l4hNmps2mR2HX+H7cnEbpv3n5YTynaA8hJHwbJNoyWv+aINmFXgu2PT52hzSY7QmnHI&#10;mNsXsmeOfj/CxubN8OsKX3LMRGdzWkOlAmohIBmsLgjRSxVml0vAddWoRSi+y8B5IfqQX1pfW4B5&#10;9r2/feT4kMSd2sddT2wIbckz2DMSe3i2nBwdULTXJOhHQJ60/n2d68+c739YfpZ8XH2ehnjFjP+q&#10;98Ki52GJsLjJHXy0v05s2yYiur824Ja9R8OiX2KdL3pPlyasUV9rRiixz0/7jFvlmNkyhjFjnLXl&#10;ojn5T4//H5c9ywHL98M1/R+gLMeV/G26Lm3YkYY99Vl/csyC/dDM8qlqk9MZKvEZe6+O4gilCkt1&#10;hF+dv6Amg+QzoPtEaNYHKdm/PDlM/vTsPPn5+aGo8AizCpUU5AnKOgWchzq4DlibHzweT/YfmQG+&#10;YHsGo6HKngDJ42NPFrX2KLqKLyjFAPYJFfYZe/MTP38MTh+xUkdQV8wgn4Hkhy/1LauXOnw+mhzy&#10;0x+duXw0AsCHkv0Xg8mDlyPJkVqps+hhdn+eUMbDun3qiT3yIh0fS692nRGOdRZz1C5PQy2PjQHr&#10;RLr2oSTtY7/zML6nSuqhGqgT1xP3+ejYgXCcBccSC4HykgN9zVzNviTH8wNW9T1hXmw+5+ZkTj2P&#10;x2aVD1jRD6jrR57DoxeA24bCsTnoY7B8FKFiNgAefGEj4T2rroqow2/A+vfuA1g+BsuH3ws5+14i&#10;uHX2XS55oZ/51XcryWMK8/E3heTBJ4D/3qYD+/opUL54u22W+ZAV/lz42rPk9Uuq8rP3XrOvKe1m&#10;l8/1L5/9zIrNjg2Yr23Yn46pysc/Jx8Pf0reHf6QvDn8LgXll/uCv/Yug7+ePvgg/Eu1FGX5fFcA&#10;WKouRyczhVkI2NGO+eUd88uAeXfT3PKWmWVrdxMsr4HlJYFfgHl7Fihbm9Ms2SWgXDhKNinOG1O+&#10;DnAeA86jwNlaGwbMA4C5z+rR0dyjn7l7K1nuBM3tgsBaKc0toLllMSk1zbHslpJMQ05AVsa8mgWe&#10;R8yKDglXGqwekaI8nAL0AMt2v1m13nts2+Z/u++A6Zu95vl62IsFhZn1jbqaempRvZPiOipxrbnf&#10;WlbmmgqL5boGvMaqtkJ9rpKcWkmFisqkavBVy8JXb9atkcW3hVrcRqFoY+tu72EBNOvWMmgm0slf&#10;UzeYa2XPBFxNfr/dbG0XG3aP3te+SNt122GjHnMinlU9MyOQaJ6itXy3GzD3XwIzO/Y2u+rGDfPM&#10;ErEXgPIMu3TxRm2SvSGUyIpgrl5w1AEkQxVudPLbELDs8hqca5wIhx26KrVXU1DTFV97TClkskwH&#10;JJsPLbsFKq07gPnW7ZtADCyXsWFXsmEL+aoEm3U1t9L6nTaA0m61gbcA5gYn8LVU+Won+1VmwSM1&#10;uyYUaOE6nVJyR1grQ1nO2iTIsGpmQGjWZb6KFdtJdgaYjptDHVEhNcgm28fq3Qc2+iiG/UByQKVS&#10;P/Dr9ljbQEIDUK5hFY/qqkq/Uy0NPKzYVU6Kqz3n1QHM7ud9KnVZWLHrKeUtwsp6bwj08T120ntZ&#10;oDxO/dWFHTPHNeYlA5arGr32oKrS/Y6NlUbKaKcQtgHH18T9TDKlcmz0/jinQ1/SXNGaQnKoyrVW&#10;FZWrDBDdBvq3PSehLl8DcxlgLuMCuF6XAH3573sU4VCLb3udUliOBGo28NvtoFja8G1Aclt39O34&#10;ntCrNIAptUeDGjAVfxfXUU15b7FB1BEBeWaD66WqV9xkRaXK32XfvpP2NQc8XwFzKMmhMMe6sm3/&#10;RVkOSPbaprAcgEzpTpXmq++ns8sRpDbqcSyaud4G5mtgOQd6wU9a0wMMw3Jeb2On85YZsdtO2G87&#10;4b+1lszfXEombmQopJ1qzuQLuF/3w8YftWWpnV+wl+PwPli+D5bvg+UKsFzZTF2u89o7Fis4HSq4&#10;Byqp71U2EepBaDtlswdEdVMXW4R2NTruGuvNj1OWaxscJ96X1Wbaa9o4KXqozLIGmiUjt9fZ9LLZ&#10;0V/WnAzcadGbrD84rstGyUAF1VAt0TAnS6+xj1YQ1hjBelYT50FzrCtgbvbaNzt+W7wP0uU90PqX&#10;ZSMNvAUwt3GztAHkdn/XYXVaXQC6y+ZKp+Om49qSHeDs6w7vqQ7vkVidVpf3TpcNvS7vpS7vvQjS&#10;C3ju8P4PUA7b9eWscgWYtolgRQha6w0qLDdJNTdJud+5G1bs6Or2vN/2mXA7jj3we7Pfax6gbGPp&#10;BkU5rNi3VEndAsm3RmzURPBXpGV3+/1W4C2Zvt5nW4/6v3GfyXnhjQVZFIVqMOPzerIeLLfZ6Oxx&#10;bA62J3WjQu1GtRcIQSzvs4ywVHS6X0Ljam0oNhhpaAbMnezYA40s3bWCtap0OfusHy8bSUalyfez&#10;XbcKfIyAvLB/N/u6nQW/RRp2ZAFUsWfft1kXYzf3jGjc81l8zzz9PUn693q9F0ZdTgH1KaCeBnz5&#10;P2DS+znruJnhTDDL2SYUqLOoMoriO5QbS8YBywRgmTBPOS6xNzpCx6eBsdnIUdA8xo476eR7ChgE&#10;wE1R0iYpVpMAexJwT4GgPIAsLYM/NtcSQMj7XlbS9pTAooDlKV/nIsiJrTVsystz5hKlPKfLed3S&#10;jPo69sVpCm1RdU0xVGWgVxC8k3MingNlOSflWRAyBTamwEeotMUATurzLNV0wYb/kvOpRedtcypk&#10;ptmzi2C0wMIdNu5LYAbLOptDVS5SfeN7806gF6jJC2ar5wRVBVzPRv2UxNvNgtqpojnL4hrVaE4q&#10;t89LoDdBDZwCyDl24gD5Sc/fuDnF2DjIC4Yqml8sTE4k2Qn314n1JECctIEwFUp8gLZ53Vh5SnD0&#10;WhdcR/Rah9W74IQ/Z/YzS9HLSR3OHwCWY+BzzF57SOl/0J6M7rUlYztmTne7qOy6hKURL+mbXQYK&#10;oRTOsVunicSh3IG7Ra9L1CZtUdf2zDM/WJ43r7mQHJrZPGBB36X4b7LHb3gu1qjdAQZpXRIQDkhc&#10;ZI1eiDA0IDwHKkOhLXosebO3BeFVMfOchl+5zVAK08ToUIHZckuhjMb8cgRdUcFjTXsuUhuyFOwF&#10;z0MEgsXMb54imgs1mxocadZFx9wcx8KiBPIlfdqLoD/tAg4btbn2+XiMgDGU13zUSLEWTy2ybbMZ&#10;50NRDlCOmem4/VC6HTuhXK/YjNngQliXKL4C8qPrN61J4hqIrt2Ya17xfKV1UTZrIgzseoWVO90M&#10;iIAx74u824gVmwuhzoe1PSznM1K1p9PEdQq0x15wzBb8PJ0Nd1/CIl0EzLFREBsKczaC4vGE4hvJ&#10;49MRECYILBLFY+OguAusT2wePKToSsieMXseHcupBTwSuN1uJHqHel0A4wHLU/E8Au55x//GxIya&#10;o5XkILeeHM6CVjPEUdW0vhMp7DYCIi39yPWduU9PL1cKy1TsdB5cNVfA8th+i1nn9rTzec7myRLF&#10;fdnztpAq1aOujytWSN5DneWPtnaSsy3dxJuR/s7BIXxun8K8vej/TKp+2nPtGI0wsGWp2SvEvJU9&#10;8G7Ta3WfQ8TG17q1xnWx7PWfp4TPEQLn31rfOG6+csy9sk49Z9TxqJJaFhK4riN9+9RxLgT6iHt3&#10;X3d61FFFvdq6z5yTxR027EfJV6vGQKnMjxb3JdRLy49E+nM2bqFg++dA+0R6/b7udSr5qo25SEif&#10;l58wP+X//QmbW6Os2eNeZ5+lsRm0JsgwKt0iyb/5UWPyn55QlsHyZ/n/wJnlgOVLYP4rLGc/G0xO&#10;PzNXa52EDdvM8qMnQrre2hl4KXzrpflltVCxHlKDT6OvmOX5/flK8svjg+QfnjxMfnr2QBfzov5i&#10;qjPl+Exq4bFB8QcvJ3UjU1zNBD94BJwfAl225oeU3Yd2FR7yuZ8csDeHkvtqUgCYEK9X7MfmlKP2&#10;6ULa2vnjKXbwCQqvXuXHLp9PsBaPAUwJ2ecj1Nvh5IG0xP1HA8n2U0rbi27dzL3JAZiO+3HxCBSb&#10;NT6mFB/HnDKF+vR6AddTNu+HoZ5TgE+fsYVTwPefTgF8KjFgPmU/D2g+5cs/OZ5RoF1KHlCHtw54&#10;56XWrR2yvx6B90NQf8RKfiAoTeDY00P9zJ6jc2nYZy9sRpgjPmXJPn1hqF3H8/ETpdzu1wE7+b4N&#10;hB2Pdcdj3X2aMXPsPnwAwF9bZpcfUJB3APPODxPJAYh+9L357O+lbQv+egKaL76RKP6lULZPq+zw&#10;a+a/twSv7QlNO1YzdZ48efVEp/TL5PXjD8n7R98A5h+SL890Lz8EzAHL1pfWp1OwfGJuWfBX2LDf&#10;Ssv+4jBUZTbsfbBsfvnpodnlg8vgr/P9L9Iu5kjL/osVe09CdsDyzqNkbxssb4Nla1dC3t4GK/ba&#10;lcq8LOwLOG8uAuR5cDxrTVtF0Jz3vcylVTvgeX0SMI9boweU530BWaB5UE/zAKW5z0xzN2jupDR3&#10;UJrblpOZVpVTrZTmlukk21xMsg3guT7vxAtABzzXTgmRYdnW3TwMYIbKx0DNSNJ/j3Wb5bP35gCb&#10;cSRsRx0V+1+lOedm1jpzcI091INOVm32vgaWv/paq8aqNvsMpGvAbaQtV1Kiqq0aCnFNhD4Blho9&#10;tA3SktuaapPuVipURwfrNWteF1ugOelG85EN/raZmtxOTe520tdb10QZEUKjf3ZYJ2gECWXMRhbA&#10;csmaZf9cNjO5LvF6gwq3ThlfudEi2KsxmQPK0052ixS4rDCu8Qjm8nUvCAordWv0p4ZqFMDsxDeU&#10;4lCPakBQdVrxFGAMYkP9TVfUMV32JZeB5XvAJCD5dgrK7JahLIPlO9Tle2aI71ebITazXE9xagHI&#10;bWCg4wqYW30dM5t1TtjDmloDmGtAQH3U5QQICHoadOI7UVWr3xosA4UMUAhYLtiQKLKnF5zIZoHu&#10;BKV5DFgMg4xh1zPk+oaikxpQDljdVOYIPmoEy6maTZWrBki1EahVwTrvumq9TrUU/ero6HV/ywWT&#10;3WPjvdP1OVWZUslGWg6Uy0Hd/QzrtlnbaonlNQFT9SyYVp2wuDqbKI3s7u13pN3axBgrc6JXXkxy&#10;ZUWq2SRo6k9Pymv9Xtivq++rQDKHfs/jvgXcblEBf6suByzfA/7Xq4xCXp6uSMH2/VQBvgKWgG1z&#10;wbcFWt3utDoAsSqf25TmWx7TLYAYNu1LWA7rbKiDjtMrWO68ZVxBP3eL5Om6m1RmGysVZr7LpWhH&#10;Z3PcTlRHXc81/wWWY2Y5DfgCSGG3djs3APONK1hOA74iETuUZZe3PM/3bA6VSzYu2wTkW4B8xgbB&#10;AFgGTwEqMe4Q6nKzzapB78np2wKEbm3oDl/nlChKYu+lPAMbsBebH2HjD0t/pY2bqrvGB4S+VUZ1&#10;FFCuYqOvEiZV5TWt5HKosBFSYUPkvvta4b7Vgs0W1ukImOqusElWxUob6ek2a+o4QmoipZuSnC7q&#10;YvWQYxUs1U8ZZTB33aZ+rpt1u78WLFeC5UjGBmBj5m+zFU7arVHX20XNbAViLY65WM2O8WZpyy1m&#10;6AOOm4FtXP7r1eqYbwXWkWDflqrMNt2sdqvD6ozlMVwqzaE4Xy1/1+E90mGTrgPsdUqC73T/u1iX&#10;u4F+DzdET2zIeT91+d1OwN3leOu+zQljI2LQZ8ggu/uA0MA+1V2dN/VccyDUOF4quTUqbETFps1d&#10;t3/HxtUt1Ws3wmKdA8uFq3llc8q3Kcq3h83Ic2Pc7nMMaRdIrfjAs8oMclub2f5mJ8TNbLVNbLhq&#10;1vINlMT6ESMsQ8lwi/Ctjr6ks89n8bCAxlFjMoNAt9fnbrfP4nafxVLM621ipmqxRPVW6di91b2S&#10;y4d9btogBctRyzaQBkEagzC7XMM1VGP2vN7r0mj0pj42r2xcVbJnV3ht7nteomf5ns/xe9wE4Xy4&#10;O2hjR8dzNCXcm3a8FnzW522Y5aPWyv8PbNfNIKKZYtyupqaHRXqYHXac7XMKsGTATwTTxJpUZzMu&#10;uTfAeZI1N8CuELZjJ/SheqZp0gF9QCALgougbwZUzIZVEQAVqKg5gJhVg5PJus4AZ6m/GZbbHHWm&#10;CJpnJBMvRGq2UKplM8bzQHVaOE7BzwoA7XIGWvI2RTpgORuwTHELWI77lAGoed8LW3TJbOOMaqfZ&#10;B1HxZIbZSFmRgphnTc6ZL8zl/Y4Z1JkZP5v2Mye9hZinTlVdFmsAPzt9qUKXchSkHOtyDkRmNlRO&#10;biYbk8vmEotJnlo8yX45GeowxS7HkpwqzRTFSYCTiecoqq7MaRfYsbN6nCepypPAcBIsTQDC8ajd&#10;YpmNOfAxEDQBtFL4D4snEIu56CLYnWaXnpXuO3cI1I5AEJAJcA6VeXIfFO4BQonEkVQcyuCWcbod&#10;ivrWrllpqtwCaI752rQ/lxK7pjd40+Pa1kG9K/TswTTljWJ+MMOq6utt89VbNgy2bGRsCmPbkHS9&#10;aq48tSOHegwew74cl6HuhmKatbkyaVNlKtKnpVZnzAvnPa5QXMMiXYxZ4jV2YGAVydRFGzIBzQHL&#10;M56TAOa5mLsOq3KazH2puMbvxtxz2LjDzrwA1gOUA2QXha0tAdtFGwuLMTMezxUrcl59VMZm0JTR&#10;gqz7FPVXRernZW/0Vap3OrsM0l1n2LEXIlAsEp9DVU6VZd8PWA4od+wtmBUPRT3mtQOMw2Y9R/mN&#10;FWp72KkLLN6xQo2PrugZz8tvQ71iUyGt5opgtvgbx8nl3DW45QC4XKGSX/UTxyXgLdmIKmY9hnzU&#10;X1k2A4pHV7Acc7oU5VTxd8yF9ftyxf2KjSvvDQp9hgMka+Or6H24NE5NH11KDiY3kgMbQLuLOr/N&#10;5kaAVqj2c1LSZ4lsM1TlmSfUfdwyfXRl8Y4k/F2v9ZHO64NWDodWIxc6s2NOOZ07vgwCW7TRs2bD&#10;ZneLgLeFMba3QTNY9vXmhsR3mzN75oZ3liRiC/ebt/Exm4a6RS85W7/sgpVQutXCrR1wfBxRhA91&#10;qm+zj3NGpEno7NYzTx07n2y4fGN9cJ/9e/qB/4sjPdx9mvfeWeHG3daC9MDY7P4hWBYkuGBUY9Hn&#10;zrbH/mTpKPm4/Dz5cvFV8oUA4NONnWRdxtQC5luRK7UnkPn4YJtCLuBrQciez4YFm2DzNsHmJ11y&#10;p8z5PJgzrzyf55rxubWlR3pXT/qsGeumh2zYZ2D5ACxnr6ujLquR/4/GkP/Vz/99Ofpapk57lsHy&#10;xWdrupbXkvMG0GVX4ulLFugPEqPNDj+iMJ+9uKxPOglVFAyfUnmfsFe/USP14fVG8vYLNmeBXBfS&#10;rs9Ygc+/AZ+/+JtfgeY3gNT3TwNUQeEpODwHiRcPqdUn1FtP2glIPv5uLDn9cTS50K389O0U63BW&#10;mJjltp7rSn5pNvkVO/QLavFjCvOJKoHDFJaHkgcPh4HzsIAuypoDcP+p6wH2r4DqF09ApeqmR+qt&#10;zj+5T3rETs1LnwDhY4Fhx+7Dses+Nvd8aCNgX+r2zlMhX9TwPRbvA4r3kc2BI/brI/PKR3ZVD469&#10;yIK/QmE+pjSfAv9jc9BHvn8sUe4hy/X58azHKPjrodt+CGRZFc7OWN0FgJ1IdTw+nTEHPe26Sq5H&#10;ityRg8v88zble9dt7r12Gx+trwvJ/neFZFdZ+PaPAqJ+AP0/2Lz4gYL9AyD/ARx/D5i/W03Ovl5N&#10;TkHziVCx4/dryaHKroO3O+zuD2wSnEorf568egaYn3ynXupHgV9g2ezyV2fmla0vff2J2vxRWvb7&#10;h4BZvdQbfcxf6GNOu5iPvpRADpiPzC2D5kcHb5OLB2+Shw9eJScPXrBisGE/UCm1JyE75pd3pWPv&#10;mF8Gzfvb56wWj8xtCwEz07y7QWleB8yrJ0IBQPKiBZo3Z0EytXmTTTugeTNnUZzXM6B5itI8CZjH&#10;rTELPIfqvDIAmPu2kqWejWSpez1Z7KI0d1KaO5aS6fZ588JzSbF5RqrytERlqcR1RcFRRSBmzrky&#10;60R2ygkV5Rk4D5YB57ujlEm1VNTabqpzZy2I6BQWNiosbJJNe7w9aRk1kzag/zUAug1ANztpa3IS&#10;p6c1ACr6dkORulyABLDUmNds8O+uRrZNJ4eZNrvinZPJeAe7eJsTqybgDL47gHcnAO928t1T20ZZ&#10;lqYK2AfZBEck746D5CnAnLNKoGxeTday2c5VquAKe+rSjaZk/kZ9MguOSxShgpUFPRPWsK/7KUTd&#10;FKIO1TltgLkFIDeCoHqrDgzXUB3Ddp1asENdBkmVVih36YzxNSwD5jsR6mXdjCXc6w5QKTO/HCBS&#10;qYKpOjpuQVIoZ5ezmOydVosT8yYn5vVAsJ7K2xC2cP+O70VVTsBAj5PWESe/46B2EjxlzOtmQUNY&#10;sgsUyEJqzb5PtQXM1pg1ChhG3M4wVW2IIt7vurtjBtrjiF7aSCFuAB31lWaNgXgDK22916RO2nkd&#10;5bDWhkaVjY37Zlzvqh663eMxhQWbjbR80nNgvrZSD3Yl+2W1ULZaGx/1FMj6OiokwGqgGDdHiJBE&#10;9IF7TtrKvcblhSSrG3m8fCrpd9LexuobgXJVOrQrw/JpIyDmlUP1Te3RZld/qyz/a1i+D5QrAM11&#10;DVQa1GUzI/7ujuc55kDvSH9ObdhWCtBeg9sBqpFWHbAcmxtpOFNYmClzN91/MBSdxo0u69QpVQu+&#10;quRCuL6da1i+TM++WpGIHSv+7ZhJ66NiNjkqpOJrToGbNkpussqny2bJbU6Ae9LHy4c8hhkbBWuA&#10;awGMUOxiNrQiOrC93hVC82puSw0W9DV6y0nWzUVBdkL+bsw5joeo4e6j46bCc3bfCnt9zNhHyFs1&#10;IK5qvAJlr2N1zCzXhAU7FGWwzGZfEZeO05q019jcstq3Hkpwm42petVy4SCprpFyHPVyHZwDerqr&#10;OAqqsmz2K46XXW6QTcBLIW8v2NiaAJYDUrHbKMp1TiYpmgvs9+sVTpb0rU/7jMkDt4Ke+Kze35HK&#10;Loqq97rjoD0FYu+L366/gDOgtoHQCrBbvSda0iXwKwVnSrO/bXPst1sd1wuEt8s4aAfD7Z7Tdl3l&#10;7WZ92ymxnYNVSbcxkL4BrhW1Xb1cLj2Cqrpt1nWrlutNe6PZy/XJj2kUGFdRN+ZYHvFZOECV7ZYa&#10;3aGCKezL0YldQxmubOJEcP13pVTfVrd3NwMoJ72mgvHKbC6Ume8vpwCXsUzfS+d+vc7CExsGGpLu&#10;XrfRDfy6wZUgxGw7uGwd1BAgvbqpJ+lz2dPak3R3CHrrtSRdhy2722dyj8/Nbj/vrLPJEa9bhDXa&#10;iGqQCdBe1WXzw88js8JmRQf1ur0KyJpLr/X5WlXNDcS1Eop0nc+BWqtGVV+V561aA0GVTcsKnzMV&#10;quUitb7S5ljc51CT75ds6MxakY5f8rclmyullqSBstw4x5HEat1WYMNWVTPMCjsBXjMU26wT9Fg5&#10;4JKjikUPcT4gORKpzdiGjbroRDzPqhpp0nkn5/G78TsBy9MAagY8TvvbAtW1ULTMpBaEFeUDnMOC&#10;TImcBExToCLSrqOHeckJ5hJbaCi8JTCbD1hmey2CsjRdG9zG3HKqMFP0MiAjuqAnozKImhVVUyVJ&#10;zyVBQSUn3dMgZxrcFSMczElsLuvvqL3xOCI4LG63ECFkAbXmhqPqasZs8gxQnxGUNZsVMJSlZmXY&#10;xcdXbILrYx0sJQXVilODoHgCKNsgyDnJz1PTC1Y+5phZ0POhDEcYGHU8bjMjrCm1XwP7SWA1ChwH&#10;d8yh73k/79ro2faeXJNYTwGM5zzCx6Y99hlAGAFHS8JWY14z5jADfmdVPkWoVJ7CH/OyM2yvS2zb&#10;m0K89jbmBJkCX/3KG+zWS9TYUO3CehyhWsvmqVdtBKzlssl6TupvXoYMe+5Gns3Vv5fzIKEkoIj6&#10;tmYDIZS0JY8jQq5iBTSvTptP9jvRPzwTDgJAm7H5MglSJ5bMUVsRrDUVCdZ6f3NmrLMrbORgOheh&#10;VEB5JiqiHFsBy9MU+mnHRKio6XyuFSFhf4Fqz1vYmeevZoYXAnAB7AKoTVcAblRNgaS0a3jObRd9&#10;vhWi0zlU1ahbuuyMTm3Pof6GXdprEdAcc8zTUUkV1vXo2g0b9pW6HLcToWrFOM5saqSz24A5bOmh&#10;rAc4p3PecX+tkvt+aU+/XPH8RNhXdENfArJ/pwnsobpfqv6zoSLHDLTXsWi8oAiAI/U7VaJzXuMp&#10;sDzleSsA3lDa90Jd9rofXM4rz0Q4GUAOpXs2fS68p8IGT2FNlW/qdYHNO28kYnaM4joym+yOrya7&#10;+VUp5gCSYrqssi2CtOajgilSpblR507AuBHOWTPL4VqYod4XbcxkOBsmDtn/HbuRoh2ha+mGjE2L&#10;+XAAeP+tSrDeNAKxR2F9sC2faHeFKCW0zvG5yc2wawb4MuTLBhl4jU22Oe/LhdgMiWCvHQruAyMV&#10;wHVdntNGLOF3K+bvZ1P3hef7lPL9BYX9K+tLX7/2XJ16jba9j2wq5NnUZ2U9rREc94Q/Byxv6Hqe&#10;51aZ9X6NxPvjpa3k5eJZ8mHpRfJ+7aW8I+KZsdhFLLeMqXaJiycA+mRhJ9nX1b6uJiqCvGYnbJZM&#10;eLyez4Vx7wv5BKs+OzbNwO+vzVPRF9LZ6+Z9sLwPlrcJwVN/m3xWfg3K/0GwfE3U0bOc+5tBoGzm&#10;+LOt5Lmanperm7qTyecf98whUyi/WBbcZT5WZdKxDq6jN+BRqvXxO3Zm4HmhN/niS1ZtVUoXYPTR&#10;z2qf/qtk7f8P6P5/mTn+PcX5nTCqsDpHkJX1mKr6JLVcR2J11owzNfntePLow1jy7N1U8oqy+oXf&#10;+wLAvmN9/uZkKfn1dCf5w8V+8v1T94/KffaUmnsxwtZtnVOZLyjYj1iVH4FuYP5ChdWHxzvJx8e7&#10;qpzWKeWg9Uvp2x8FipmBPgXsJ0D3+IgVOoK6TgR1Ub73WMV3LsaTbalwO2B57yLnQACvrvOBywP3&#10;+fBqRRr261NhZHqeHx+yWx9OqSgYVlEA4kWrn8RmACg+PaEmU51P7eDEOjkCy2D6KHrJ/N2hRO+D&#10;A7uQoHsPkO+ygu8C+h2gvCPQa/cH//7R1z+D55+p0T/5ux8lbP+wwK5t5zIWS/bh19aXC6zcdjI/&#10;ipD/uJbsfrC79X47efBW4febR17Tt8m7V98mn56zYj8xt/z498k3j/+QfP3oD8lXF6D5nMosLfsj&#10;5fn9GXVZ5dSbs2+Ttw+pzCdU5uOv1HWBZknZTw9B8wFL9gE79iFgPnqRnBw+T04fWPs6mffB874e&#10;5r3HydHuYx1sT5OjrSeSs0H0FogOmzZo3lJIvrViLVuL1OaFY1Ztlu0ZqwSohYJt5i3gvAGaU6v2&#10;5NUaC5v2frIyCJgHtpPlfvbsAOferWSxm0UbOM93rCRz7Uup4lxqntfbzKpdN8viO5NC82R13vwr&#10;aK5i1zZfOnIfPJdNUiLGWbX1OdcC57bhpGdwMOnW+9npg7UjB5zzrHtTlIRB4NwJnFvBRoskVCpT&#10;g3CwBt259XVgzAlrLZtvDUUtwKyz2SxUhw/2bh8MPea3uuZAfT6Zkpo9XOMEq8oMXRVwrqbmxNfs&#10;nN0SvHsEkvU7QR0CyWPSeyetAlCev92TLOtbXqMKrqUW7BZVUvW6l2uTaXBcpCLnqclT1ljakxzK&#10;Uczyqs25sig3geGYRa63agFxTfQUp7brK2U5YBk8X4IJZZlKe89K7dcpKF8C822KZRnouw+K7gOm&#10;CoBWC+Aaqb1N1N5YLeZw2+5US/IVfhRwDHhaKVSR0N2Wpv+alQS8XWZ0BwQlDUuGHpMMHcA8BRqm&#10;zLVmzBHG5SRb6aSZ40nAMM6qOkphGwLKA+7jAKjvA8m9lOVuCmSH22gXmtXOMt/COhvdyPVxohxW&#10;UMpbvb7r2iYbAzY1ypqBJMi62Ukt72XJZh0tH/IcjFLYRwBTn37mdn/b7DrMtTYIhGvgAqh3kt5I&#10;OW5jve0xH98PigYB0lDZaLr6KVsRMBcW7CrAXkE1j3nle+53wO5dj/2e5yhmlqMWqsy/Yzb5r4qy&#10;E/bbQNIKhTlmllNQjhooj/OezYEA7VCq71Dvb4PVWGnwVwrjV524QPm6OzkSse+lXcyum/26yqq0&#10;4t9lUTfl52kfs82Sf7MiNft6xc8p47fA8S1gnF6GPTe+Njt921jCbXb5WHdZgstA3P0A5pI1B0DU&#10;tFWAusoUlkGJ16s8bOLuS4fjeor9euHGouN6Phk1n99mprnKYy4H/+URMpda7AGyY7E6bNYCpCqF&#10;e1W3A2Iz3NXmuaso3lVmqauo3lWxoePfNdG9bNOiGyxHfVBbGZu8Wdbq2MwATxXs9veH3T9K8v2C&#10;zZJFzoQHgrqemj1+YT1xDJ8KktsXoieUJZt3ot3vhKiJS6h6OXlaeZx8UXmRvKx4mLyqOE/eVPgc&#10;rjhN9itXk+k0V0GCs8CwdrbfNps/remyieW4vlzC4kKN9jvN7tPlktTte00U0CYKaDMFudVl2/UC&#10;e62CyVp83rREZ7TH0AqIWwF/e7+EeLVnPeN61ycuV9eYCqMhq8fz0Fmb9MlXGGhsTkbqQYZk6gnd&#10;x5lasMIePcWVM+lytEYDQe1Q0tnUyxlj3rfHJgv4rRny3Kngqxqw0TDgUud4dZuRlSZKboPVTAGW&#10;It/Q3ZC0UYZ7ujuToZ7+ZLgHIHdJPA8I7ugU1NXqfrckbVw47S1UfyGJ/e39ZphtNPg8HmmhGltD&#10;QsAG3Mfu6suNjiY1Uk013Do1bUm7jca2apublObmestnb4O07Fr96DXqAuvajEy0SsZu9V4GxHWS&#10;teuMUzT43G6UldDAMRJz6802QVtabIQJDWvqdznemLRkWbgLnCQlj2Xa+7/k/T8N2M0tNxXUkOlY&#10;7qMuD1P4xgDyhJP5VBmlVOXNZUYSdQlwxozudFoHxQ4NWjJgYZJqmEnhJNTmUImptpTLohPZEoCe&#10;Bt4lAD0N0GbA34yZ3mkKb5HinGXZnRQgNUmFi9uZY4NddtK8smBumQ14hpJZAmglYDbt64DYaf29&#10;YaeO2eU8ZWnKfOY49XJi0/3YcRKv0imCtwKQp1mHZ0ItFrY1zWJdkv5boAblQXMAfz7UZqpknnpY&#10;NPMcFVclSdVFtxcqc6jLS3qaV80xL2dnk8WxmWS2v5AUeqaSTK+NhSG3naGSUw9z8dgpY2komZPw&#10;tPZKZU7aDW1jIaurN2OzICf1OSzkk2ZKh83Udm/bsNx2fG2y5K9zfazYcGONj82JoiCwaZVFs+5r&#10;pDWvAI9VMLOqS3qZsjYP4MJymyYqh+oaNU4sxTF7u+t53LHxsLlEERa4FSFZ0aF8qXqCBzAXCvNq&#10;dCQD4TWPdznqkdJE6suVBoVxGsy5v/M2J367wo6dzjV7vQME0+Rrr2UAaQ6Q5oS+ZSUwRy/ylJCt&#10;bHT3Biybqc6m/cAxn3sFyzHD7PGGshxJ2NOcAkV24bi+XACuFf8O+Jz3GBc8z4tW2KIjjTtCuBYi&#10;RAuAzqTJ2P7O7QQsZ0pWUROAGfwCZ0RcZ6zr679O6o455utZ5nTeO4Xgq1TsmBt2LMf3Yh45HlfM&#10;P4fd+nI2+dL2HKnW0aUccJv2RF/DsuMjQDm6odM+6FCnI/gsoDks1sA8QDxd3kcldvXClvcUa3Wa&#10;7C04KweWc5Pu/2Qow4A55pvNLqc9xzFXrNM41Oi4/lSlTm3wnhObR6EUL0RoFqt69EiXbNhMT5or&#10;HjWrPqbPO0vdnVtmjTaTr7Zt2azwIhv/gv7wBUFf83uRLO35UBk1l3Yney62bHjtyzAAy6P7zQL/&#10;OAkFqhUEnUXoWcyTx+x6hL6tL+pMFrK3oU98Q0XaKtfDsttZW3V8yirYouyuCNua51SYcUzNeo3T&#10;xHfvn1n3ZU6+0gJhbwWfbBD1ttWybZqxjvn42HwosKQXH3s+3llfen7ee22eAOVDiwKe48AoESpX&#10;jK3uGjl98MDGF7V7kUU7va9m68MW/nBtL3m59ih5u/UyeUFMOzw1SqlBaPmhEYx9oC8t+2h2J3mQ&#10;o4xPUrcjFJAFe3HSe2fC+3JSUJxNpy0bfbveewdgeW/NzLLNiqb1uuR/2fh7PcvgeBIsm1n+n1SU&#10;r3//fzzoHLCc/ZsByvIKWN4Ayzp6V9aT56/0A79f17WM+r+YS47ekftVFJ1+Zf1IYf6Tud5/ZhH+&#10;R+FYvwrFMjd7LKjroe7ic+D26B+B8v+6kjz/59XkxQ8uPwBmM7UXKpGefFVMXgDrL9RPvXkiJEz4&#10;1Ru1Sm/Znd8D6o8syh8lcX8A1O9972v1Vb9/tJn8y/lx8s+PTpKfHoNlv3eh9ukhsL20a7N2U6CP&#10;WZiP09nmaV3PSyqT1iyP5/mKbmgK+Rs265dszeaZD9itD19Y/p3ODLuePQnYuwHLAsN2nmeSXb+z&#10;E8vPY+2zdUc42SGv/bF1YZb51dlK8vpYVDo7w5lQr6iFOrLjcbxLMTc0f2L35kgC9/EDIWr7lHsH&#10;x/kDtmz90KcHDiTdf2f7sZYkZLMknIFdoWZ7Qs8ClLd+yiebP0l/+8X8x68sPr+nQP8KnH/x858s&#10;tVI7P0xTnq3v2BO+8WH+9ZzlwNXdvPXVWrLz0QD9+8Pk/N2T5OVbs8tfmFt+/UvyzcvfJ9+9+GPy&#10;3fN/SL59+g86mf+YfHMBnM9DZf4l+UR5fn/+Q/Lu/PtLcD69BOZQmV8dfpW8tJ4ffALMHwDzu+Ts&#10;kC374GW6Lg5emeFWLXXwnM1CJ/MDSwBYzDQfpjZtqdnU5l2q8/YmKKYyxwqleXMZLAsH2Jq/nGve&#10;nvZ10fepzRt5kJyjMl8rzRNgmcq8MqKbeWQ3WR7eSVaG2LNZtFfCot0rQZtNe7Hr0qY910Zxbl5K&#10;So2s2g3zUpZVUNWD5voSizZoVvMzdg3OZueGzdANOikcqB9zojaa9PYNJ91DoHkSNOeFwmQlaw9R&#10;WZwstjQ5KTMr16irtQk4NVFcGlkCG53c1juprXVCG7DcwjbY18tuM+Bkqd/sVzdgbp9NplkQJ52U&#10;9lFE2p30NVc0p6tF6ExLWDijXiXmIe/GfGRzMgqWs7e7wfJgsnbbOMAtydg3+5P1Gx1X6nJtMkNF&#10;LgKhvJUByJMAaJSFcpBi2EOd7KRSdgDJFjDcBCwbrQDmCPKqBW81VswsRyBWRQRxgaH7oKsMoESv&#10;8t1rG3Zq6w2l2VwvO3EZS2m5VQHUInm4Afw1RrCRGeFGwNoKlDtAcJuQtHaQ3A6SO1ymK8AZ9HVS&#10;FntB8oA1DK4jCXyc6jPBVjqhxmWcYj9mdnmcijYOlsfA8rDbGADLfe5fr/vUC/B7AWeP2+0G393g&#10;u8fzGOFLLSzQ9WAoYLlBgE8Dm2qt+qKKJvdfqu9dlUO3wdYdsFXWYaOg23Mh4KeaglYDPGpbzNXq&#10;U25w8t/IBtrYRFlSPdTADdBc62RfsFB7NfgKtVLAUAf7Z6xWdt96Vt3aVL2MNGwKrvtV6TmpSFek&#10;X5tLBr3l7ns5WA4wDkX5vtfsr7AMssFi2pecdiaDZJfXK50ntekRoV6XCdhRMXXViRuhTGlFVHQz&#10;x9d+DxBfgrPrSOeUr2ul4mfxd/8nYPl6dvoKkAOSbwlhi3XbTHio3qEs347QMa/dfXbgilFqXglQ&#10;sbNWg7Uqr0nAcoWZ8vKAePOzdZ/XJ72q0fI3qFM3Zh3Hk8Yk2o0LRJK3jRv263LHX7njMXq2QzW+&#10;r8aoMkCZHb22BSyz2F/CMtU5FliOf9c4TpvYo2Mzqo8joI0zoJbrIBLOy82plkef70RYbq2oDlt2&#10;XTveI6eO6yc2gC7A6DHI3FMHx6a4QKVbGxHw02asqXY7eVf5JPmu8k3ybcWb5LuKt8kPFe+Tryte&#10;J88rfb5V+fyp7GffdkxeAXMKzSq0Wl3GavHZkS4qaIv71VJVl142UUYbjWs02oxr8rnSzM3SAvSa&#10;6yxVd82+1+QxNDb52rHaAghb1GG1geGOPonMw9aY2qyJuqTDah+TGg9yOwQQdgHZHmA40NmWDHeY&#10;q22nVrYBsdbJJNMCalozyUSbMRafiX2dMh+6Hdts0m39nDf9Qq76fH71eR/EZU+rJGsz26C3rQXA&#10;Ut47O20Cdna4jc6kTy9yv5nk+EyM1RvKMbW5vcf8r79t72lLurqEdVGWh9ixR8wwj7UB0FZQBZYn&#10;mq1GIVoNYLu2PxmopUbXmhO3erwPu2PVdXD0uN1WG1ld7k+vPu1eSdk9TcZgpGh3CvoCzy3ez22N&#10;AEt3eo/KqR5NBr3pMlbRIINAYNhAm4R2ynb/oPs/1pp0ZJqSljxwLvoMmOYwojC3FGUAlC5TsPup&#10;gv2CkAaAzQjVc5KFMevkPZTSUE1jhYI6RUWboFKNApIRmy4R9pVRaROwXDJvW0pVW1+zSUegUNpH&#10;6nvzTm4XgGisOepkKQ3FCvWaYgfAI3F6RdhPpFAvz7FAzuqCjVAuQTmp2gteL2EZ9AL4PIiZAkfj&#10;ZlvHVelknKgXKWnRs5ymUscC1jMsx9OU0lKG5ZryU5BIHTVUeQAaoByPK5K2p4FybAYU/f109Lqu&#10;mpWkfq3PLSZLOaAMLop92STbYyOmfyyZEOYzzk4eKeDZeAwqhgLsY2Phsj4rLORXSrx56kjIjscS&#10;ivYkcBpYt1Gx5v/MZQnp8zaA5hqTAa/DBHU1ZrDzYDUPWosRhgVII6l6yYn9snTdxVANoz4KJKe9&#10;xH4n+oBD/V31OFaA/yLwiPnfUE7Depxjw81QrTOC2iJAK+BvyYZBzC+vRuIzKI+54bBFF2L+2MpT&#10;/tN5WgpedAvPUcznKeYx+xxW37AalwJu4/fMvhdirpZ6mdqd0/RutyeYLK0kurJg59i1i8LgYq5z&#10;webBoudmWSpzrEWbKZGWXTADn5tW/TRNqZ6hTPubsHrHhsAiwF/2Oq1wAqyELTwCvmLOmdU4Hz3D&#10;VOUUlueBsr/NTP8GlvUKF113dBvnjRfEitsKyJ0OwA2wvU7tBpZR+XQd0hUJ1pHqHcp0rFSZjuf/&#10;aoWiHL3KAbf5+F4892nydUCxY9OxmsIyCC/YuMintu2r34v7nz6GOIZ934x6XkVTQYVT1IMVOTGK&#10;NmaKzueKGVDocUzbqJrZjbok95v9ftpse/q3kcotiKsIuKcpwbOq1RZUQC1LlQ5LeWxwTGeB9LjX&#10;fVSwV2Y52ZX+vr3F5hwzwmpjF3ZsjoDiebVYl8vx5fqXAGxcRyjuebA+vu9zd68pGdkAzFwRWa9x&#10;9F3P+/myjaNV4WnrnCLrNm9WI2ValsCCGd65CM9S4bSuNzwC/iIZfzGS7L0XZ9KU8bDT24jhooiA&#10;rDl1tkuyozbYoXePwL2Kp2UW6tS54jgLS3rpRQCzmW4r/9wlxbn4wGtkDHX+dAJoG02ViH2AY3a2&#10;QDvles5jm/U4l7cB7hbX69ZR8sK5/wss8PDE+T2RcTXU7B3P0dJGclgi6GWFfGXYwQUCrnCerGXU&#10;UU2Zp3a5IQchsgB2hBQeUM93150vU9ubNsDyJljeAMmhLEvD/v8ZLOf+pg8sm1H+bDV5XA/mloDb&#10;c/O1OpCPdSYfCsA6iiCsAGHK5cUfF5Lz/6ef/b/Zh/8bW/DP7MjvhVMBzwNp1IdSs49VR51Lx376&#10;xvW+oS7720fA7xzwPf5FQBWb9tu3C6B4UTLzUvKt2d7vH60lPzxZAW2+D3bfgNjXbzPJBxD+rev4&#10;+ZmfRy2UoK0XAr+eUXpfmiV+A6ZfP1kQLhZqc8wgs3xHGBngfAi8Y50/Z4kWtHVGkT4BuSkcv3Gf&#10;v7S+yaShWvuvwbFZ5Z1YYHpXvVVYoXfNN++6zn227Qfs0aEqH6UJ2ZRpwWQPWbjPKNSPHswkz/YW&#10;klfbIH3L3DJLxIXZlocG54/t3pxSlh8fsqsfbiRPjljej8Gx7wU0nz+IQDAK/qHNCZ3Qhyzj+1/p&#10;TPuBhQcor/3kg/oXPW6/2uH8/USy9ntJcr+yZQPmvZ8p0j/7/Z9isX/8OJts/6BL0KbF5ndLydY3&#10;1OUvd2xmnFL4X3hOP0ow/z75+otfkm+/+EPyw+s/JT+8/HPy/fM/J989/VPy7eMrYA6V+RFbtpqp&#10;UJkvrdmAmcL85uTamk1pPrpUmp+aZ378wCzzgy+s1yzaLg9eA2jAfEhxDmjeB8ox00xlfnA918ym&#10;HcC8uxVhYA+T7Q3QLGp+W3p2hIGF0rwVCdpXYWDrRVbsgpWzMkCZLXtt4iBZHWfHHqcwj0nNHjXT&#10;TG1eNde8ApqXQfNSD7WZ0hzQPAeaZ8w2T7eA5ubFpEBtzjXNJlOCwSbrzZZGDVVtVjgMWK6hMEvW&#10;Hqy+BOa+JsDsBK23Sy/nwEDS1W+WTg9oRx1wZvFrq6Q2U4Nb9Ho2l6uguQeY9a42AMOoKklViw4n&#10;vH2SfgektPb1JyPdbGTtTkKbx/XygnAzkw0AqobaFavOiXxd1FIBiAZQ1SJAqvNuPYtxUzJppnr2&#10;znCyekeF2B3jA4B542Z3ssxOO2/ucBpsFEBPjlU3Q0WeAspj1hBY7qNOdoGvgOUIwGoBV80pMIOA&#10;qNUBarUU3uqoWbIqgXOqLIPlcupcrOhWvpsqzNHrCzBB6j3223sguZyyGaFddeykjWC2kUJWbzWA&#10;2hbW43aPKV1pwBLVFyAGLAckdwDDTvevW3J3j7CnPr83KDxrGASM6DgdBbZjrNNj1OUxmxCj1LgR&#10;0DzIvh1BX10gqIvVtpuy2cPa2u3n3RTLPqAxUCUpV61TG5ttwEaDJN0myluj4LX6Dqpxq8caq01S&#10;tBWX1W2ADSA3tFGcolKo+XI1tdaDkOYUAtqk7za3smDaNGluBA31NlGcqDdLv24yb95ojrWRatko&#10;PTnsq43mW5tiPtaxEtU59XfNYXpda+4CNZsI5RTmFJRDYY11BcwBy5XsyeVex5hb/kuH8hXkXsNu&#10;1ERddioH5F5BcgrGAcjXkHwJzX9Rh1NovlyX3//Nur6O317+9ucB4qFce/1vsWKnydyRfh0LqP4W&#10;lkN1vg2cI+CpEiDXZqiNeYsaWUPVq7IxUhWPM9Tuz1lif0dV/Z0+Wj3LOcCcuZkxe98jwTtmqh1v&#10;5ufL3a8UmB2T5QHLMaNsw6Omy4ZNm/ECFvvKUJzLfD/WtbIcsOz46mY77mMvbndZxxVS0ee5nbRx&#10;ErPq5lTvm1O+n3E85DguVIjVznmvrEjFXq5PhmY7pPQ68ZyUijpsZrHXhiUny0HdanJRvZ+8qHqY&#10;PK86TZ5WyZGoOkweVu4mD6oEGlWXJD9TRh0HnY7Ndsd4hw2hDspwR7WvbRy0hUpstXBBtEp8bmX5&#10;b2X9b+FeaeJsaALBzSC4mdOhOb4GxunydfwsVks7CASD7RTdzo5G8NnE/qyXuF969wAr+KDKq0GX&#10;vu7qsyEHJvt6W30+sbD2U377e5ORPiDXS7nroezGZZ/73d+f9PeD3f7upNfqHujmwLEGOGT8Td+A&#10;BX772acHraGenmQYEI+o0Bvp7U9Ge1xnXF+oyv493C8xmoNnyBocAL4+X4dcx2gfK3iXZGiwPNYu&#10;HCsWC/ZUixPoZiezjZQjq1gPhDiBpmrAVo2Z1Wq/b42aXx4B0YMN4LWp02d4e9ILnPutAY6gvhaP&#10;udnoixT0XhbtQTkRw7Xs9CB5uLEtGbIJNgyWR/3teKsAqE7Bbb16oQcBtSTsDipzG1humbXBOWdj&#10;YN6mwCJnkHqobj3K3es6nqlEg5ssllStKapxhtI16SR83Mn5mBPTMXA6yooaoDy81pWMrktnDrto&#10;wHGox1GFRE0NQJ4DQrMUyzkQtADIFgLirBSY0/Rn6k4ArY2beTAc88prZmfXZgHzLIVZ2NZsKMos&#10;2TFnXCgB3ABd1x8hWLmYD6aUTphHzYQNNrV/XyVKh/IU9mq/H2FcpUzURPnbHGUamBWiisr8a0Bz&#10;0X2aAeazaqFmVtmvzUsuSgdeoQ6tuh9LU0LHbCyVBvNJfiCTZEbMK2dHBXnZAAnLeljUPc60S9r9&#10;DPiPeqvU3u3f89NO9j2WJd3L0yBiwvM1AC66lny+z6gFs4nRl+PEygMxCnTRdUXYV8yC52IONoKp&#10;wFYEZ82xX89Gt28EZlH3S9KTQwWep0TPR2cxFX/a98IWPRW26IUrS3TM8ILInNcvUptDQV0wY73s&#10;NVi1AbEGPpfBdqT8BlAGrEZtVCipOTVhRZVEYf2ei27hsBEHBLqdabPnJZsGxSzozACUghX9yqHw&#10;RsUVO2xUPqWwDNhzRbDsd6NeZ9nGxRrbdyhyaxLKl20ozFKzIygsBwgnS0Llih3mwoWXAdzYeFl0&#10;vAQohzV8xWu9kLoYKL6piu0xxpKAPeVxT0l7z86yYYPtgPhCwHJsBJgBzrufsWJToBjBZPFYQuW2&#10;Uvu01zSU2Eiznvc8zUYHdZpkfanOx9cpXEdSdYR1UZlzntes90nW5kLe5kIhFngMiI1VCvXX2ELB&#10;HHEAc1od5TbiuYyvo086QrRSSNYXPC3VeS4Cs7xGCxwRcxnP/ZT7KG19llqdguxeqL82DMzmBjDH&#10;3xYEvRX23M+Y3VX9NH/gfFya9KaU55gzn1HVNc0+vDACZifNqM9SbHV6b5hxD2U5OrijTmwuwNdj&#10;WAKvqzZqNgWhbUmxX9XfHcdfVEcN7zYlw5uNPgfYsW20xcbKHMV2AVgvSXRfBY5pfRtYXhK2NS9k&#10;eOZBdCcLVRMut21meVOw3KrxgQhvm4s+53g8qmvnCXnzxL15GUyLspg2Kcv7uGRvy5yzCqcZIx9h&#10;pS+pC5sGx9NPHafPbdg8cpla1G3IcM+uq+/dN256eCqFG8tse5xr6qHicc6omJqXa7C6Sfwzk3y2&#10;c4IRLnDOcbJ3uJVs7tlIWBUMNrOZHGbB8hQXbEZIWVYfe46dPCsYLeOzIuO5VRe1yk6+qW99n5K+&#10;KzStZOOhcbcu+U+70rC35XBl/g4sA+a/+Q+aWY4U7OuZ5TuU5QJl+bl55S8+20xe1K8lT/ncH1Fi&#10;z98t6VKmfLJQn30072udfRT29S24+/18cvQnlmGgvPNu0nzvhJ0Cy5O3Y+j6gdCuqJ+6ALOPAPfF&#10;W6D8SQXSVwK8Pql4epMzk1xMvqAqf/JEf/swQHgDqIFhYVvPpV1fvBv2+1Tvr4eSJx9Gk+cvxpMX&#10;QsJeUn5fA+UPkrq/ohx/qUv5Dch+8oTFmhp9Ylb5RHXVqRnrWCdu/0yi9xOdz6/Ysb/Qv/zyqTlf&#10;8Hzofuy7P+l6w3LNDr4nXGzX9Yftep8V/AG7+MGZJGuPJ5KwL2eUgXkElOkZOzVv/ND3LnzvGXX5&#10;9YPl5M3+ql5iw+2sCWdPpcI997vPKe5mqB8/dfLEIn5CVT94ZGYZ/B+wXh/Y3XngNh48nkn2bE7s&#10;fcXy830R+Cqll4i9HsD8s93KXwy4/8IS/isb9y+u55eV5PRn4Ww/LSfHPy8lhz87cH9eTg5+FCX/&#10;w7rr2LQhsJ88/Oo8efbpJXv9x+T9e/VR735Kvn0Llt/8Ofnxi39Mfnj15+TbF39Kvnn2x+Trp6zZ&#10;T/+Qrq+f6GG+tmdf/JJ8UDv1gcr8/uH3LPIBz8CZ2vwSND8//JjOMkcAWKx0phk0n4Pmh5TmAOYj&#10;CvMRe/ZRqMxp1RSA3lY3xZq9p6N5d5M9e0P1lLW7DqAFgm1FGFjYs+coyzOXQWDXM80b2VCZgfOU&#10;GWYrwHldGNhG2LPNNK+OAOihS2he6ac6920ni70byXz3WjLbCZpZtEss2gUntrkW1uzGGcAMmusK&#10;7Ies2bVqqMKeHXPNAsEGqyac2JptrqM0N6qkomj06gTtKbtM1O68A5yjjkrwVqsqmSb9zY1SfRtu&#10;UzFBX42T3mq2yNpuAEzdaXRi2ko56aSydAkRa1WVVBfKGhtmOcgrB5oVbKKV1NkKq0r4VQ0gbASX&#10;HaB5mCU7f0eH4J1RwDySrN8aSFbNLy/eaknmwHLJXHJBiFcWME8BqynW6zEK85DLfkDaE1Dq++0A&#10;uRVUtVIXm0FXI4UyZolrqZsRiFUFQCtjXSnL5Wy9ZaDoLmAONTmtkAHRd0Dqvegp9rP7UQXFclun&#10;SquRUtbksTemKzqIY84SIMfMJUhucTsx09wOEDspq10U1i5qckco0MC6y/xgL5Wsv401G9QOgYNh&#10;M5bD5gmHBPAMChgaYO3tdVtdIK1NsFhb3U0zm3qYJZF3g+w+s+SDjY1Oep0gU/87BbS1+l5Lq0Vt&#10;awZtjT02Jcwi17v+RhbNprb6pBlgtLBttrWDCWDc1UJNYrdvszrYRLu4CnragQLlqz36YAFzS7PX&#10;v9HcIlhurbKBch8wp7DMqg+WmwBZi1TslkrqG9t2M4hu8v1Gyeu1wqYiDfo6CfteJF9frXJqa6XN&#10;hCqbCKEy3/c63meVDmAOJfi367L66bIrOWqf0rniCOO6IXxLj/ZNl9frRvr9q58B6RuxrhOv/81l&#10;/OxqXf/u9SU1Pw32ipAvoWI31DXdBMs3wXKqMl9Zs2N2OWaZ7whQKvd+qGbXrRsHy/1gGahW2xRK&#10;YTks5wHMxglqPgcl+sNHPh8XVjeZDNzod6yaPQ0rtuOvnIpe7lgsB+z3HX8VYbsWdlbdCZSlWFer&#10;fqqkeFcaDUiX268A9dWOmQYbWR02MHrBckdsaAjXqxqg5pe8BxeAcgkkT9hI6TerLrW7RjhV3bDR&#10;ginHZKHNHKaZxjGA3KfftsvJSbsQpFaKUoMTUBkJW7VCV/z/ulPPGsfJMuuzJV9rk6wWHLIP91U7&#10;jsy8dwqJ63LbXS67BYx1s/d3sQK3CxprpXi2Nlks0m3tnCbpcenY7bK6rV5A3Ks6qbc+aeupT9q7&#10;ra5Yrrf7Eo57A4C7Hf9U24FeSmkfxRT09ffJRRjwvSFjHgNO1EDvMOgdHlJxNOQ5HwKcQ8AWxI4O&#10;mF8etMnneyPDYHSIEmLjcCxAF0CP9gNADpyJXsvlpMtMDzgBxTlQnOt1wut7hR4gZKOw0MVG26mu&#10;qMvv2YTMmF+esib9ezL+3QUwOgBCi9UYCxw0gIV6SodVqgMIOpnnrBmQXKoGNPrNM5VU3ApBTdaE&#10;meUxWQEj3m/DNjOHrGFjLiPs2SMs20NyIgY4gfptoA1IxB4yJjFcpeaPwjxkUyJdbOTDLRYVeshz&#10;PKBbuW+coyAjNbzoeZ/1ebLg83zZvPQaG/C6zwoKZ6/Lgc32ZHBb5sQ2yNJVm6Mo5ZyQZ4HSpA7b&#10;cdCU9iwLbBoDP9G7POHrLAAoRTIw2JoHXkts0ysSrVdKoJOyOxdzrQA31lyozOB4ycxrrAVq6xz4&#10;mQerAZQByqHmrs7Np/+e8zszAbwgKk+JzAfMxXUFDAPS6CqOsLAspTKsywHfs9TVmQDgWG5rBpDN&#10;TAHuUJYDmAuWv8+Ze81TekNVnptzIs8KPuPEeZrzbnYjQsdUyGSdrI8VzXma55/Iq4Iyr66beYr6&#10;OwlYpii0qQ07As3C+h0KdWrpjq+Bh+uNnuc1/bJLameiDmpy3aYLG3b/kpEKlviBnGThLJA00z0t&#10;ECztavb3hZiFZjUvmE2OGdZSdOmq14n55DQEKqqcwp4cmxGeo7nYrAhwB39ZsDtBWR2zQTY2156M&#10;m1HPLPak0D0HfsKGGiphJD0vR2hXVCOlr1/MmrvNsEHPh+WYSmtjJMK6Ste1RAHwoSCD6jSgi7V3&#10;VtL3nI7ZORAcs8iRaF0IaKRAZh03WYpvdo7KbLMuLxV9ehKsT1HDbWIss8gv2GgIGC5QaHNuO8N+&#10;Pak7etzc8WTMHYcaHYnZwHHJfV1h8Y306lDYo2ZqclVOyprHaY2p0hqzCRQbBakKHLPEYe0OBdx9&#10;TpXzq8sUlD2Ga1iO9Oqwns+livVV8nWEZUX/dFQ9RXp1dEFT1ON5KkXdVcCy5yZPzc1SezNU4d+u&#10;nG7oQowJsDGXwNm0TYcI8op6r7SLOeaeQ3W2wVDg1CjseKz73AT6hZe5HNYcQ+vTLPVmypccw4tZ&#10;IOo1XzbPHqnny+Bz6UHApdff36UBVxTVAOXZQ7/r5xH2FkpnJH/PxiiEDdPpEX87RrFVIbXFEh32&#10;5hW9yPMs25HIPRfuA/dtzez/1goxjkL8gBq8vcTGzN2Q37E5uK+OcN/5yk5zMrHl+Q5wZSGfia5j&#10;s8+LoHQZGC9v+SygEgcsz7lc3PJ4VCttyZ+KtcqWveQ9N68WKmqbloH16i7IfkBFPjanfApMjzHD&#10;AwneO6uAVGq9ja44/tPZc59PaaWWOq0C63UxZrmPbAadctyeS3wndu5TprcozGsnrv9BdEp73mPz&#10;h218Tk/78qr/GzcpyPt7yeHBHsv2NoDeSB4s+F5+OzmclK00AZoFox0K/NtnYQ9oXpk0A82OPScL&#10;IO5T9JjvgOWdrXmv5WRSv1eX/N2umeVNLurUhm39z4d7hRr9b23YkYQd9VHxs7tguWRm+RUL9rvP&#10;dpLX9UK9liUsR7CXsKiLLynN3ywkjwKQzfuemFs+irlllur9T1LfVB1tPTPf+3A82T1Wb6Q7K1Kh&#10;T6msFwbHLyiw5yqSzl5mAXhOWFcxeeZ7Tz2pTyiyz07zLMwlyctz4Gs+eaOS6ukLXcNvVUB97E52&#10;P7Yn2+9ak60vWlii21ife4DmMFt1xtzydPLFU33DUqzPXe+RcK4DFuwHVOODqGZ6zTr+BWAWPHbG&#10;8v30lQ7nl1vJh+d7ydunqpV0OB9J79577X4D/v0vADNFOazWe4/yPPhg2X0MiD3yWE7ZqE/ErMd6&#10;KEXu3GM8N2d8DprP/c55bA6YT37K///SjPVLoV4vngDml0tqqgR7vWK7fmleWSL24StA7D5uu60t&#10;FvLN6Gw2M70tKXyber3zhdnkbwAzm/XuL4CZ7Xr795Rka+f3lPFfbVz83qbG7zeszeTiV5e/bCQX&#10;P68LVltLHlonvj76ycH343Zy8v1h8vTbp8nbb98nX37zXfLNlz8n3378Q/Lj+z8nP737p+Tnt/+U&#10;AvP3Acyv2LFf/gE4s2c/C3v2H5Nvn1CbY67ZfPOXj9izQ21WPxUrtWmfXQaBvT5WMXUsNfuINRs4&#10;pzPND8Azxfk8nWt+DZgDmq19Cdp7saKf+bkE7QgEM9/sMgD6IALCIlFbBdUOaL5UmkHzwiU0h9K8&#10;NeNrnc2XCdpWas8Gytf1U+P+zaK9NqqvOZRm9uyYbV4a2EoW+teT+V4qc89aMtN1CcxFtslC85yT&#10;sRknYtPJVIMQMCrzeBVrdhlwLgPN90DzXWqzmeZBM83990fZhCVp32afvnmZpN0tVTj6YdvNE7fe&#10;AUIqZZoDmu+onYqO5giOYfutYOetFK4T1tOaTt83N1tRb5aTZTWA8y7wvEv9CvAsA6flQLUcgKYQ&#10;aoWluUvy8qg07ADmWXbsJbC8BJYXbrUls7qV04AvXakZQV6ToHgihWWA6et+SmWf1Q2MO0Fyu6Cm&#10;VvUxLX6/0e/X+34tEImk6irQXgl8KynG9+O+hHoMeO7GPCxIvnmlKN4OUBaiVAZG7vtZwHItBbEB&#10;FDULy2mOOUqPvxUwt7GWtpvXbWWdbkpDltw29TrU5W6w2BU2bWp6CtYCobrMs/aYueyNmcpWJ6pA&#10;t096eJ/nrFeIVY/nrdNlG/ttc/NN6tpNYOF7ntceIU2DZg5HqEgjVKX+ZrAMOlrNUrY4+W3uoRT3&#10;g2WryYxlKzju6GimwlH8WEi7OqlDvu5pt8xSdgp1S0G5w0lZB4dAJ+sn5auzU9AQeG4FzG1UqHZB&#10;Tx1hq1dN02omNoViq5nlt4XaHCu+bjaL3nzPrCNgruNGqLIRUuZ5uAeO7wLlO5E6HLPLLq9hOUK+&#10;rmE57MqhKMds8fX6a0/yNSxfwvDnQPl6BTRfwvMlLH8ePwe+6QLJ//66nfwOLMf66+/G71tgOa2K&#10;chx87jj4PIAZtEZl1HXAVxr6FbAcYV+Oj6jnqWwFw73eBzHfKiwqathCXQ9LegR9xcZApc2fSOlu&#10;d3z3S8juvz1gxr1Vqrn3UxyXsdJZefZ/ABy92ZVm0Ks6gXKHpcO8yqZKlTn3qAtLK8N8XWvOt8H8&#10;eJuRh271UVH5FeMPdSy5VcNuPxv1QNRtNW/VURcWvcssz3XcBk393AqTrRQ2m8UT5tT6lpPFzlyS&#10;0w082q6vtZUS2eIkrcV8ZBu7XJt8glbjFq0SmlvMtNog6xX418PG3yMgsJeVv9/3+szWxmU/x0Kf&#10;zZkex22X7uDODrZhc76dnCkdVOH2PhbiXstlB2W4e9j1DJsDtnoH2YeFEPYLHRsAwsOD7g/Fd5xS&#10;O071jcuJQeMgg06IB6mdwwBzFKCNOKkedlJq3GRywM8ovFMAOWMOO9MHoHopt5TlSdA7BY5zwDfX&#10;Q/HvpASC3hz4zXdSsQQXFtqpvuzbpTYnmq1OMgV3ldioSyzU0+aOZ3xvpsXXAg9LTU6UGylTAcQB&#10;w1amgWJXT/2y6ZSvFnZj46nosljVkeSFHhbkOZRsRE27jFW0coIQp3xvIhLJbU6N3TOyYhNqxPtq&#10;SAL2oHn0QaMYg/qvh1wOg+NBOQb9ggT7OBr6fUYPuBzgROn3edUvBX3AZ8iAROyBdptykrz7R1TU&#10;cRr0sOZ3TttsnOUAWLCRscL+a0a2nSLUucnK7uvhdYGMoCZHmUoXQC4CsyIFKc/WmXUSnFXLk415&#10;xVCVqKNRIZUJmItgpajvYT9epjqtS1DeYqXekKgcQDzj5LwAKnIAoxCBTqB20RzxMjVxiXK8kKZh&#10;+5qFcZUVO2A5VZf9/QLgngNS00C5aIXVezYURb8/T12cpjbn2JWzgsOKkq5nwGYA9nxcL2BfYI1c&#10;kPw8l6FQhxVbMnXeSW2arJ0GfAXUxnX5HbAc4WBpT3QoljkAPMqiPQy+zSVOq5oq5MGy+58JSDcz&#10;GSufzixT0WM+mPV0jk34EpSppdTk9SUn/GzdM5S2eO7Cuj6yaZNHvdEwu/CYAKqA/ZLHMguUUyU9&#10;eqZD9Y55cIFPYc0tRZduzIyaR52J5zzCnNzPBQr2QqjCNiJmA3ajuznCxPI2OOSWjOeApPn0KSpr&#10;hFTNU++WAMmq9OMV3cJpfzDYXvLcLcbsso2JsFcHaGaWKLZCunIszmHfjnCsLIgNi3RWSnoovrMg&#10;f1Gf9Kq+6tUJNt6Yt76a081FxVi4DyIhGyznzMfnKdClKTBDKZ0XujYXr1skp5sdzpp3TpOb3faU&#10;359go54sxm1Fgra/AbKLXrNlcBO29KioyrF7T+r7TUHZ3PfIkv8/F1qo/t6LVO40LCxmilNovgrh&#10;ug7k8u8A5VShpxLPu/6Yx15g9Z+LVHfP7wzXRDofm1Za2RSjzkffcJry7fmMDYgSBbZI2c3vO87l&#10;AWXBWsZM8RQrcBYs57epvmGVBsrx+kWY17wNjwXW9qUIxNqk9Eb9lffXTMwJS6ReFLa1ApbXF7g3&#10;zfFvFoGe43glNhhs+CzFLPsW8Du87AReDACMjmRrfj/mjs11U4pXgeoOEN7XY74pdT6gLm9jozjs&#10;dkeA+ORsslWilKoSW1u2iWoTJaz2846vZdboDcfI9qrzfSFge2tmeFf8jvd7gWtg/ICj5agJMLNi&#10;22jL7ThGBIAVBWtNx+Mw/5wCc/QjR6XbIWhW57ZgbnkJ8K5Jxd4IWI6O9Qjuoi4vOi7DGr26J9iL&#10;dXr1wjL6ucnV+mAXLG+vA9E59837zebZrPfObGxeRFJ59F3bpCl5vucOORew3N6jRY5b1W/4bV14&#10;88pDGwiHYTX3tx7ndIxiGJuYUTG3KBV8Ta3uJiFxT7/yIbX5ZG4rOclxvo7vJkdjWGV0Ozkek+w9&#10;KfSP62TeMT9DqZ8R5DfvNVkyKrG5YROCWp1jJ6+jLP/d7n9KPtvCtGHDTmeW/y9Zsf97WA5F+e9c&#10;Uaz4OmC5oGf5OQv2GwFfLwV8PV3T2/WBx/wnc7VCo86/pYgC5vMvdfqC5AfvweRH871fsit/EoL1&#10;Rmr0iwnWazVNb6nCrNevKLev7DY8v2A9pvQ+BoYv2KTf2n34wBf/xiD5SwD6DFg/tRvy7DCXPAfO&#10;zwVoPQGt54K+Tt8PsSP3J3vPukBlK3t0a3LwrJPNup+1epiCPJwc6VbefTKYbD7pTzaeupSCvaWm&#10;aucldZuN+uiL6FEGy1TkJ1K9nz1nj36mDott+1iad8wf7wH5fYFle6+pzC8AMst1qMo7oDWA+YGa&#10;q0Oq8fFBhHGFpRowC+QKdflhKMwsDA/B8onfO9EfffZwWkf0fPKCLeEVxfzF2bq+6FXVVxTfR0LA&#10;wP2+294Vm77F2r3pNjZA8pY07FjbDrgdz9fulxHqZYHl3T9a/2D9uZg8+LP78ieK9Z8Elv1ZGvaf&#10;qOR/XEue/GEzeQKeL35dS04pzke/2AygOB//tCE5+0Hy4vvHyacfPiTf//Bj8tO3f0h+/urPya+f&#10;/jn59eN/SX7//l+SX97+l+TnN/+c/PiGyvwFazZw/vEFgH7Gmk1t/ovKDJjDnv0llTlWzDWn0Ext&#10;fhchYKD51UlAM3t2qM0Hl5VTl0Fgb80zv0nXKbX51EzzyYEUbWrzwT57tuH/Y8FgsUJ9ju/tS9QO&#10;YN5bZ9deBc2hMgsC21ySkq12KsLAUngGzlslydr6mmOmOYLANieBtM7mUJpTYI655uHdZGmIujy4&#10;mSwMUJj7N5K5PsDcfZWe3aaruQU0t4DmFtDcAJqrQXMZaL4Lmu+A5tuZZPj2lLRl1myK7gBFd8DM&#10;cP8tHZ5s0H2gtdeJfPQ2d+pB7rhrXvUOeDJj3Hhbgi8IrKCwljex1kqHvS8ltlylyz0q2N166izA&#10;uMNCfJdV9HIBUApuWQRrsUHfSy8pY+aIG6mv3WB8BDBnQPq0meU5XdGzkrGn9eUWhHzl2FinKMwT&#10;AHmMFXvU5TAQHghgtnopkF1AueNzoPk7wKpntfFz89X+ps6qZdOuFhhVRemuoMzdB8LloOQe++pd&#10;anNUHt2MAKlQmoV6lYGk8gj3sqqodzUUxXqQ0swy3ebks73m0l7aYQazHRRFom/URTVFvywwjxnm&#10;LnPKnRKK2/w8/Tsnq13SaHvV9PSp2eoXuNMrgKcHeHe77i630Wm11wJ+fa8tKpNaVNm0URS7gVh/&#10;s5NigDwCPgaASBcwaQ0bdQT8dFL9wwqs77pWcFejr9u7wqrq9wS3dQoE6ooV0Ayg29lYQ9kLpbnD&#10;97oBcy9I7uv2eneBZf9uNZfZ1gyWneh3UA7bqVptYLklwDhA+errFif0LUC5RepwC0hruicg6F4c&#10;I3Xs7lVe60tYvg2U70R4V6Q/X6nLFTHD7PUMZfm36vI1LN+KUK50XdY9xXxywPHnN25erQDl63Wt&#10;LAPkv8DyFQAHBP934BygfCtdac9yKM8U3RuOyRvR4xxVUVETRbUNSL5eAcu3gOwtx8315R2bMGUs&#10;+pWU/2qJ09VdNo0Aafy70nukMmqkWKQrYobZivTw+krAaOShl722s9b8dyjRunArdZpXqgCrZu2u&#10;Ma9bA3JqWtWC2ZSq6/baxpy5AKda3di1jp36apsj5n6bJF63UHXbqbudXqeuCPmK10I3ctTC1VIU&#10;q4FzNctzjb+LeeZaf1fXwH1gk6ttRM8yBSuTcWI3zMLaZ562h93XPGxvd6PjArR1s3v2AI2e+WS2&#10;e0byc8b3WI0dL33mgvscZ+l8sONotFMoVJeTfmv06nLEXO9wdzcbc2cy2NcJfs36AuBeNulezpQ+&#10;s8ED4HhoGBQPd1wtSuowYKAMTww6qQa+Oepvvj8CyCxqcBEETw9SsCQQzww52UyXrwcABiW4YB45&#10;b165IFSraD652AaAgW8e7OZUOuXZoAtx2QTWGnxt5QVuFcwPF2PVuw3Kb1EAV7GWTbRW3YxZ4nwN&#10;2AXAhYBg6dQFIVxF4woBvzlOiwzXxYQNi3F5DZPgdlLF06QNpCmXWVkDWWMqGT33WSMLORVjseLr&#10;Kb8z4b0zZo1G1gFnSrpsuAx5Lw0a+ej3edMXiztnwDE1FGDsGBvws1iDNl8GuV4GzYsP+ewZko0w&#10;3KzPXS/0qEq2kYG7yXDubjI4LzxwSX/1kmq6JfPlK+zuAmdaNin7gqW6NmpZgpsAjVEZJ/MR7hP9&#10;vNF3Gn2zUaEzC/BmwNqMGchpylgJRKdKGlAI5bMUlk1VMYtAc9XJ/ZZgqW2zihugeYnSPB09xOZD&#10;MwGFMScKbGdB0iJ79DIYXgLLi1HlAjSXw+Y5Z3Z5mppUpGDpOZ4HBgHYM2HrBoULgDzAejFqnijX&#10;BbbSLGDOh70U8M2Hoq1+aqnk9gHGUr4EyMCy24uu5RwgzAHLHBgqhm07LNhh944AMyfOWfbuqKPK&#10;slrnpd4WRinblKNS1s8LYeOOv7+sr8qYNc1FkFnAlZCieVbuULanKdxzVPO0R3qRjRvc5YBvzFeP&#10;bADlDc4IluERc+KTMeML0uJvStEHHQFkVpo8zgJcYHsuRI9ugBRYnvVcRzhRhENNu68BkLNp2Jbv&#10;s2LPOmkvSd/Oea9PCvocn9IDnzWCYT49I5E6lMvZgDHK5VL0FIP0RZbopayvXS74+7AjR3p09BxH&#10;inV+FeRGErR/T826vlKMdJgJFjg17XaWxqaSjQCvMc99bDLE33tcYf0etykwwRqdiXCvmG2WyFxS&#10;Vzbr+Z3T7z0Xr1vMKl/Bcg6Q58JaryYp1PEUmFVAZaMCKu1HdoxGnZPjM47NqIpKYXmVsryse3pR&#10;OOm89yZVPWakA/xjJjmF5ah1ilCuCNgKK3SEe6XzyqEoU65jLjqCwwD5fNj6KfUxLx2Kd17AVy42&#10;joRKZQ88HzqvCzEXG9VNabCWzx7vjyJFNS8cK09NzsX8cWx2xPw/lbZgZnna6zkbM+Du+yJ4XhFM&#10;t65beAMkrqn6Wt73GgTweq2j03pJoNmqY3PNqMKq+fslyvKiGrSF2DgIyAZ+CydATbVYGszl/bsY&#10;M8pRwWSsYN088HYEv80DOCMBc16fwoTnexiwD7HBj7EM583yLgDXVSF7EtTTNGrv52UbEqsC5dao&#10;petXAXOLnv9pCnvG8Zsqy1ewPCEVOzbWCls+S224TXNCRDf2MrV6fRPoC/haxlMxtzxDcZ1xnYuR&#10;DWCsdkUl0xxr9XS4Bdzv+R3HEVfsMufvEufr8oVNNBbqXary/hb3k7nlVQn6Mec+71hfsGET1WMR&#10;EBcOgAg4W8JsG/5+B0vtYpsdYcWbwpI3NPqsy2taEcY3H86SyC8A/3n3taTDecbrsCCIbHMPD21s&#10;JGdzOqKze8mpc/Nj5+XHAnoPBqSIj/iMGvN8SsKe4ZKYi/eRYLPYxFlb91nmeZzyHNTu1CR/tweW&#10;d6Vh50Byxf84p+t/MM/878HyJTCHHTts2NnPeqVhA1zq8osmYLepq/eT+dkfzC5/XEgevzNz/J59&#10;+D2F9D11WfDU8ddmd7+lxH47nux/rfP4u/Hk/A9miP9lPnn/L+vJx58puO83Kbmrkq3Zn19TjV2+&#10;e7rCtrvMoqyPmDL7xHD5k+N88kzB/QshX6+eCfwSKPb+3XzyyZzyl1TZ97737Bn79rMBfcj9ycXj&#10;IfbuEf3H6qIeDyZb0tnWKM4rj3uT1ccsqAB6k9q9T8k+fkHxZX9+HB3QlOTH4s3PAOuR23pwAfwp&#10;2Qfmow/MMu+JP9+lUKdJ1DqZd6zt80h5A9RSuR+oj9qPXjDrgXnlw7RGCiRbx9TxQ1bsA6naYdWO&#10;KqmLY8/dkcooOzYxi3xsmP0gEuMu2K/PQXOs+LcdmT0dzjuuM1TmLclyqeJsBnzrtf8cgfz2J3YH&#10;1VE7f3Af/tHt/JPb/ke3+5/ZzP+R/fwfqP9/tAnwB33Z0scPzTIfSM0++hng/2T+/Mf15PzHveT5&#10;T5JYf3yVfPr+y+Tbb39Mfvz6j8mvX/1T8odP/zX5w/v/Zv3X5Nf3/5z88u6fU7X55y/+KZ1nvgwA&#10;A8xPWLOtUJi/jq/TFG3VUwHNV7PN71ROvREE9tpc8yuVUy8PVU4dgOeDr/4SBHbx4AqaKc0PzTQf&#10;s2cfHrBjW8eStAOWD9VP7UvR3qMuh0V7X+XUPmt2asuWnr25BpJXLWFg6VyzMLDNGf+mNKcW7aic&#10;yvieruYUmv8CzBRmb8wV0Lw8ApqHqcxDm8n8AJUZNM+C5tkulVOdi0mxEzRTglJgrmLNVgE0cRc0&#10;384BTjPNtynMt1VO3R7TBQuaAfMAhXnADHGsftVTvXf6LbVQ0qq7zBK3qHaqvaFqhb00ICF6PO82&#10;sM82UgTVS90xZ3mnSr/vfavscoXVOQVkQFIW3bhCjKKy6Z6vKym/jbfNMN9m9btNTQHJOSuvbznP&#10;ip1VCZRRGTUJqMaBcYDyCFAeAsgDLvvZr3vNKXeDqk6qcsByM1husOoozLWguZZqWSOgK4VlQJrC&#10;cqp2UwWFad217kQ/MGgOtbkMKJUD5ooqdT0AqZ7C1+RxtlKW281ddgLlLsDRbXU56e1wstrmJPV6&#10;dTiB7bSh0KnzNIC6jXrc2cKGDaYG2p0As0KOhj0S5PQDqh7qYJf71kkpbHc7bU5uWyVbt7aq0gFL&#10;fWzWQyzTAcpDVo+arzaw3aT2qQEA1UnDrQHiley1YbGtp16HxfVSWWandHn59eVq7RAO5ufNoL0F&#10;MLenMG0OUopvZ5fAN93ZrR1mmKnL7WYkO2osIV/tar+ibifguPVeLL+XLt+3odJytxMsCwgzv1zD&#10;il3hZL+MsnoHIN8CyrcFrUXidbnNi7Rr+WpeufwKlq/V5etgrr/UOwXQXtuk/wLLvwXl+PoKlv3u&#10;78z/BjD/1ob9vwvL16Ac/c3RpRyAHCvU5OvFgn3DupkGfZmj9nrdEe51l2OgDJBEp23MKddR+eu6&#10;dVazFNd0eE28LlHNVcuCHKsanFax3td6/du4A/ravLfaBKZR+5vaGtnmLa9Nk82MCNFrpf63eW3a&#10;9Ji3U2Pb1Lw1cwg0eU2bWtjgG3xPiFOHlOQu1vyuCIEC4V33vY42udrv2OBQzdZKvW70mjRQIf+y&#10;VH9F2n2T47FZDVPrlOM1W5f0TLLdjqhDGnbsDtkQGqxJZ4IH+py49zk5F+hXHADL0n8n+yfM4kp1&#10;No87aq533CzvlLngLNiesjLU27AvZ7uv1VonYZTbPItyNpRdCdLjgrHGgfSEwKmpXhtmbifrurLm&#10;iGOl/zYnnOumboPwUhc1iK15mgui5N8z1hyL83wHG3O6nOxLnJ5tsfEm5bpY383mTDWrC7uzE2or&#10;79850JuzCZSn9OaovFkqb85GQ66CJRX0ZlPodUnhzUnyz9l4yLK5Z+U4ZDyPGdCbsRmWoehOsdxP&#10;eb/HmozUe2sc4I469kcc+6OO+1Ebg6OC6sZsFo77rJnw2TNhbGPS59eUz7Epn2eTfm/CZtsYp8qY&#10;z6tRP48auRG/O8KxEv8es+kXfexDNvmGuFmil32UQ2cEOMfluBDACeA8IWl8wmfLpPC0yUjeVyuX&#10;kWOQ6b2XTJljn1y7m4we300GTu8mXQ+4crZt6KkRa9u00bblM21LJddWLXt1ixP+XmrOqJNII1RO&#10;JHe2nENQkg5XWBjZN3e2QSx7cpyIzzlBDyvvbKTugra5q17VJYC94uR+g8K6CRrXrLD2zgKnsO3m&#10;wE+OQljQtVzSUTw75YTWDPEyQFwEmwvgNRS9pYBMwLtCeU5t3JSwmUiGNv+bWrYlc4eyvAAe5iLp&#10;OpRis77ZqKiiYk+bSZ5T4RLQvFC6VJdn1RxF53He9eSvZ59Zegt+t5ReByXXv/OSn1NYjllkkJ9n&#10;uS5MXMFyxu+BlemwSYOpgtTeLPUtaqyKIHuW0hXqcsxKX9+PsJcvqpKZpVoVhGPFHHjY12Pme4Ta&#10;Ok6tzQa4hbU87X1mD/cY8qC35P7Mhp3bfSqy7KYhUVddvFE5FMpywHIESZXYUQsCtyI0rSBZOjYk&#10;8oA0az54ivV5shDQydJsdjntQA7bqjnaUIBnPM4A1nkKb8BrKMUznss0PCxAMn4nrT3iOKD6ToHX&#10;cS0bkxnXlfGem6JWj3st0wod18GKXSqBS3bqKYA8seC2qbxTAbxhw6YsF6ZAJnV5OgNwclROc7jp&#10;hgq4zUquDht5qMkZ6vWUNOupWZ8Tbjs6g6cBZ1QkBaCW0jEAzyNQHltlv2bBHmdvn5g366xnOeM2&#10;864vVqRr56K3GcQHMM/Y6LhMrQaNNhsWWK/T1G9hagHkUVM1GxsQfp4CM7tvPm6Pepo5dF0nYfkN&#10;WA5V8zLAq2BsoeB9VAC6BUpx0XujZBXDrRA1azaXYn55BigH6Ed41pLNjw0K8a5Ko91dQPvAZlCo&#10;xDFPG6FqUWFF+VxK3xvg2WbGkpCuxbClh0LNbr1wZp14DfzdsutaAaKrNmjWbOCs24za5HLYltS8&#10;CZYXbRhFbkVh1N9yTWyOcZLmVpPD+XWCj7TnnUjGlkDNPr0ifT3s7tE1vegYj5C1GYFj+TimzISP&#10;6lkOWB5+EKnYzulCcec6ic7oeI2i4muVY2Pd3PIapXVBuvW00LEsq3bkIRSjJoqivSLYb9HG0iwA&#10;DlidjSAwNb5zxkznY2GPZblKmzKXdrbNEQcse3wLMdYRsOyzZCGcCrrMF8ycL0sAX2fB3jRKu65O&#10;eD1EP5W5W1TtbRbvbfAeM9jLPk9iPCTnPTjlNczY0Miy9peow2tCuo6Wt5NHRiovJo6T04H95LDX&#10;yKj2mt1uFVQD04Qt92HMZ5SNpgUbg4syCRYjiM8GwYLXYFxSf/V25aWyvPNZ8re5v03+JgK+/ub/&#10;EjD/W1gORTms2AHLkYad+aw7Of9sjrrMMtwIiNfMKb8XPCXMK0K6UkVWKvZTFVIR2PXkA/j8ks1a&#10;svXFV5Tgr4Hu94K2ANu7/7ZsrSRvQNvbT6vJ25fr1lry5rW+43cLupvZoSVSX1BvzwVlPRKQ9RS0&#10;vrBD8YKl+uWLuTQlOyD5pxebyZ+eP0j+gW36W4rw66dZsDuaPFIX9VhN1KNHE8mZWenjJyqjnkgC&#10;fjScrF8INwLRO48nk0PQe/aYogyQnz5yvwVnXZyzQoPUo3PzAbEe+c/q8YK/tzvyWDAWeN4B0gGu&#10;u48kr4HnHfc1VXqFfe2ozdqmWO8+B83u/wNK8uXytc7mfer4AfA/it5l1VDHJ2a706Xi6XQhOdSx&#10;fKRr+eQcQFPez6nOsR5eLEvY1h0WwB63F8D8ECizgGweZZJt9Vo7qrq2fwTMEsh3/5kSbj2QSH74&#10;nwvSyc1l/wOV2zoB1AdSs49+ySYPf5YaLvjrPGqmQPPBTyvJ0Y9bycUPp8mr714lX33zTfLTN39M&#10;/vDVf0n+4eN/S/7hw39L/vjhvyZ/BM2/f/cvyc8s2j98AZZfguVQl58B5OcAOb1kz06/B5yv1ldP&#10;fk0+Pvo5eWeu+Yvz7ySFCwA7/foSnM01Pzv+ZANBP/OhILAj88zHbywJ2mqnTkFzqMynD1yyaB/v&#10;UZejrzlNzzbfvBnrqY7mR5ezzOts2cB5e0Vv27LL36Rnb02DZ3VTW7mrlb2E5vVJs81mmjdjpllX&#10;89qEeeYJ0DzOms36sThCbR5kz7azNddPae4TANazwE5IZW6OqqlpikfJSR2l+Y7e3FCZ75hpBs0j&#10;oHn49rg1RsWw7qqE0dc8CJoHQfNAKM5mLDtvdCdNn7OO/g4MmR2OWqC7odCyKt+TFnxXF+zdampy&#10;BSCmLt+hLF+CcsxjAtHfwHJAc5lZ1KqYL6YytoHm3lsU1FtNFGRzLi4n/XvylpO2NNgrVGWg7ARz&#10;wOp3gpmCstVlrrUDMLdSmJvMONezYde6rHFZA5arzRJXUgHvU4rLQVHYwsuctJZJyC5zInsvVoAz&#10;K2yqLgPl+1aqKlezWF/BcluoyvpMu4QZdatu6mZ97GS57qCippDsRLUTPAdAR/9sV8A1lbCH2thP&#10;xRsCUGPCjSbNE45JGh+WINwnNKyHUtRNDeoEXx2gvIO62GEWtrulxt80S871n08btS+toRG6FqDc&#10;JM0agIUKWQWuKzpYdrvMWHewjAvyam8z68n6GqDcLhk4BWbw1Z4Cs/C2dtbtmGkOSzYw7m3TQUsZ&#10;bKMQtlIK26jL7YK+fgvLbTqyW/+y/J6Z89aYbwfKl7Csu7as2dyyDRVK2V9h2fwxGIiaqHtWVEZd&#10;J2CXsV/HzPL15b10VpmaDGTT9W9g+dKG/VdV+f8GLDseUzU5ADmg2Ix4ujgk0vWbr28K2LpVb2MF&#10;fJRRju/XgV+QXGs+t8EseaPnurGnmbXZyIJ6nibz/E0gt0kYVROlvwFI17NpN/SwHJu57QeLg2Zg&#10;e4BgpDF3A8duYBirx7/7qLL9oDBNW/bvXgFTneCxrVdqs02NjrYu8+cSk8MObfXq9O0VAtVTKZG5&#10;XDCV5PKBO/72lr5eydudt7gMuDja2XrbzLS2mi1udZy0sGI3m2duznJPZGw2jVujHBpDOsXNPUe6&#10;dG+PeVVK8lRPhvJcMrOr771HXVwkALMwZzyOTDfoEXiVp0LnzermOyi7UTFHyZ1pBU7NTlyanbi0&#10;UIz8O6zMBVBb0DNccP+LqpVKwqemY3lsJcd8wex83jFYEDZXrOsCv75vA6ckGbpYr6e9zlKxNE3Z&#10;LZnhLVLXiwLwisLnipWcKVLbC9TdvMucy6wU+Sk9xlOsy1MU34DeUHMnHauTNnhCAZ4I6L1a46nS&#10;W2PpeafsTki9nwSyU8IDY02C2BRyrfEAYp8nY+kCtj5PAo7HfP6NCw4cl2A+cbUmuW2mfAZl/Szr&#10;czHrMyzr77JAOKNrOsOpMuXzagoUp8t1ZcBx1vfjd9Lv+XcGLGfdnyxYzgPlYiyfQUWfK0WfPSXH&#10;aMmxWuJYmLb5Nu01Lc7cdSJ/N5l6eicZfipx//xO0nloo26HawYkd+7aBDwSSHhWn5TOO9kdx/SJ&#10;yncx+7j/wP/Le86DtteSl/pFn29tJQ93hNrsUmspQvOshfNO8BfA8TL1acOJ4c6a8w/BNlusxpsU&#10;m3UnwWtUlpWoGYpkYKARXa+h7kV68wxImnPCvkSRWQG7S+zD8wB1ltI3B9DmAfYiYFygHKVBYQB3&#10;DqTOx4xzWJxZlecF6szpCw67dMz7Ro9xxnVnw4YcNVUB1yzZ8XfTAaJh2XZdAcsBySk0s3iHtTpd&#10;0eHMUp3TUxsqcJ6qW6RqR+1UyczzdMZJvDCqOdAxS60rOqHOAaK85yL6nWdClQIWpehwBrwl1z3H&#10;Kr7I2ho27AVW1uh/nhKuNc5uPB5WY4+3QNFMe5XdVsFjyYPWkvsXoL3MHr4Ytu5QmNmJQ+EsRg9x&#10;gF7M0XrO8tS0rHncjA2JSZA5GYCpjzejcihLxc0I1QpQnQA3k8A1ErEzUeMU4V1L3ptmkENdLV2H&#10;damVK+WvZpFB85znM1bMJ+dcd4aiPJUBvlTrnITmS/D1uqbwa+Uiodt9NRcc6vAk0J2kRod1O6Od&#10;I5Nx22qQcrqDcxlqbdZnijWVA8V+PqX7O+P+ZyPwTAd4zCtHMnco1QHLaQ0Ty22JsyFN3Y5Nh5VL&#10;VXlimd1cv3NmIWzfNufcbgDzVFjHXcb9yLpPMXccwVoR5DUHlOcB00JY6cParpZsVtr6rOc8fhah&#10;Y9OU52LMJtswCGDOmcUu7HrcqYLq8UY3cswls2EXzQ0XKculbaDNqTFjlrgktCpvjjdHdc0DqKK5&#10;9ZLk6mk29TmXyxTmzU3n0LuUT6C4zEK8FCnWbMnL3lNL3lOLNmeW2MKX3Z9Vx8iySrLF6M52u/NH&#10;3jPH3jPU5ejiXqEMr9qgWbWBs8a1scGNseVY2orZZ5tDczaBSuMeq7nlVXPLUYl0NG8+d4Niuivs&#10;K4BZKNeaWeUVfx+gvugYnXObMxmPz2ueYY+PDYrhg+Zk+KhV5zJHDgv0TNRuuZ8RjLZk42glMgyM&#10;Iyyyb89QvON5mAwLN7dCwOksl8gKN8nKPJhe9d4SRjaLK+ZOZQecOvZPbBixmc/7fIrqqa1twcDs&#10;0mHFn7W5kdacZXwesZYvum/LYHnN877x2OeQmt/l9563V56zswn2atW5u/hoQxMEWF6xGRUhbbER&#10;M+aYGeOmmEhD9cD2Is6clZCdfZK8GHmSnPcdJQcCePc69UN3ylboBcv9NuQCmG2kRf7CAmfNvNdr&#10;0WfiHFgesQlZtV1xCcuU5b/Ng+XK/yBYvpSgA5RdaQrLnydTf9OZPPyMdRgwn4OBE/aekxdsxu9V&#10;HbEwP4pF7X38RuK0+qVnVOKnb4RZgd7Xb+aTL1VM/fBhN/n+q53kw7cqqPQuP3rHem2m+Pljdmuh&#10;Vi8A91N1UY+/E4SlL/j8W+s92H6lZxl4xizzE+sxW/TjZ9nkFTv2JwrwDxKyf3y8TsVcTF6bI36k&#10;//gMFJ89HkkeAeJnVN5n6qUeA9uTc/B4Pik0ayo58venwPecinvBYvDIOgfHp+cszELFDn3/ge/t&#10;uY3dx4bqgeoWe3SsbXbxbdVUu+7/nmCwvddsFGafdz3eHcFbO6+BtN2UPcnf0b+8Gx3M6YrEbKAK&#10;/o8Egh2D8mMwfhSLHf3YIPwxWD9mWTgF7+dCyR57fI8vVHQ9YnuP0K+ndqEo6Qfu+wNz3fsHbufQ&#10;AuZ7b6zvrD+ywf8jmzloPvzHPEt2kbKstisu/2xe/B+yyenvs8m5tOynv1Lrf1lIXgj+Ov/JxoDk&#10;7D3J2YeU5kffnyTvvnudfPft98kvFObff/mPFOZ/Tv7w8V+SPwDmXz/8l+SnD/85+cFc8/dv/yH5&#10;7gvA/N8toCxN++svhIG9Ac/vfP3GTLNKqg+vf7ZB8kPy+iWF+ZkAsCcuHwPmi2+S5+ds2Wc6ms/M&#10;NJ99sN4nT0/fJ09OBIIdv00eHQkHsx4dvpEe/ta8M6je8/0da5uFe8u88yaQ3gDR62ab1yRr63Db&#10;X2HVXhIOtmDNWtMStktWEVgXwHSefTvgOSu2nuK8nYnOZvbsDHv2FKV5EjRPXEOzfuZhSvOQALDB&#10;ZfVOVOaA5nb9zA1mJWpmqCfU5grq0P28E8Sskzg7XXdjZZzUTak50kNaTjm6N0bdGKWQ6NlN1WYJ&#10;2nqRW26CohuNSQ2QraKiVEb6L8txhfnJ+1S3mLmM2ctIlK6giFQ4saykLt53QlgeK+A5Ao1AUWV0&#10;IjtZbKA6tlIcI+G6V1ryEHgevcWOeNOSGjxsXnmIKjngxLTPiWkv4OoByV2uoxP0tFvN4Cqtj3Jd&#10;tcC6BnhV+b1K674TzjIwHEnXaT1UCsuW6yrzN/dCXU5Tjqnf4KnMqqIu1lIUGwKY2WRbqMTtEqg7&#10;WGA7Pd5IwW4D4m1OWNso7R3At5PS2CUVOEC5C8x2UZV7WGn7hG8NsMOOsMyGPXM0nTlkdXRy20+Z&#10;7rW6zUB3SxPuVp/Ta/Z1UMLtODt0ppUK1w6EAFlYry87VdlzBYTV6MCuBnJVbcKe2Czr2u9KEpZG&#10;LOm6y1xyN+UynVsOy3U7BbIt6m9UegHlBr/T1AqkwXKfdN4et9EeNuxQNCXttjdRl80tt0tJT1Xl&#10;dIbdnHK6KJ1WC2BuAdDNQDlVls0t15pFr5KiXh7KsufnJni46Xm+5bW+E8trFmnXse6mK+AZSMdl&#10;WhkFkv3ezbiMMK5ULf7XgPzb2eW/2rB/B6Rj/cWOnarSYbe+e7l8fTnT7PsBy2G7BsqfmxX/vPFq&#10;NV1e3uCW+Fzfcawb7PE39R3faaSOSyCv0l9bq3e3oQEMm9VtspHRxPoedUMtZm1bzdqmq9+/+6UM&#10;pwBN1QfRXWkolaRkCutAdyybUqBziBI7yD486HtD4HQIeA5SU9PVA5ypt92guQtg90hWjtdswCbH&#10;YCyzxYMNVg0btHCosftOju9at/1nb0569BZ7J6V5gFW+jzraVaX/2eNo72bBNcPaNsX2P3XH17fd&#10;Z2MAXb42K90upbrHcTQsoGqqVaJv67RRj1kpzpKwm81atoAR0DsJ3Ccdq1Nm3bONlNuGy1WsFx5E&#10;yZ2u6U5ma3qTefdvrpYqrJO9xM5cBLkFIVWFmiaA1+x3Y8XXTeZ6G1PIzZUBXup4vvwSenOAN8e5&#10;kafu5gBtlrqbMaubsWGV8T7K2rzK+Xc+LgFkfC/jcsr7dJI6+5cFNlPgtSZ8/1+vcSpvrAlr8hpc&#10;fXZkfZbkfK6lKyDXCqCd8LNYU7F8zmT8Tc7Kp+sukL2blGJxsEz73gzwnQG9M+5HunyGzNg0i1Xy&#10;WVKKS4GIJfet5HenAfS0zcl0xd+C5xk/jzXrPs6lqzKZY/+ftbE353Nkjro8Z4NnXo3Y/FiZk/27&#10;0mDvJPkzAH92K+l/eDvpPpK1sOczAyh3qBHrfF6ZjH6oTxY/9hlRy9sUjw30rPwT+S0Hc8krYTqv&#10;97aSJ3trMjvMDDqRX9wNxSssouYtQWLYMw/0iT5ak0+yy50mF2X3PDbQ2XJZS9ec5C+BjzmAMw1u&#10;ItQoUpgXnXQvU8dWnLSvUbrWnIivOcFeA4BrQHAVyCwDmYDomKddALypSkxNng9opgTPUaVnBHYV&#10;nChns5QhkDYpmXkS1GWdME9TZudAdajR0blcjCTtAGaXqQ2bzTYCvgoRphX9zSqtoh4r7JgFq0gV&#10;C2v0NChPFeWCk/O4D84/54BvEcjkPAeFqLkBAfMbTpzBRVix047nSPmmgK+sqM+h0MflrGCqHPv2&#10;FOjNRGo1dbAUgUvUwoLnI+exFNls59zWyrR5Z3PbK+zmEd5VogAXA2jZTUtR2+Q5KgDlDAV2EmBO&#10;AM0JvdmxxtVFToDSWJPgNlTlCYFXk+aP0/lh1upQmLNU7lw6i3wVfGXOuRAp0QC1BHgj7TrAtyhB&#10;Ogdgp1xX1hx0lv06lwO7WUALdIugfMZrECnXc5S+Wbb4gO80rEuqdswrpysU4lIEfVmuI+s60uV6&#10;MkLOMhTLAOUUls03FwLcbYIUvaZp57ANl5gdDlCeTuuYAPMy2NZ9HBbxvE2IdNmIiE7nFJjTdXn7&#10;MbcdK1WYXV/JxkMkXc/ZJEnnV9mjw94ec8oByKEqh0U8lOWwbAcsF9xuOhcb9mtz5LOqm2aO/N5D&#10;x9y59dDXJ5TvY2BpE2r61Gvq64J05ry5/7AqR2BaXkheYdXnoxTpOd9bAczh7FiTXr0aKc4U5q1N&#10;Iw1raolWWLCpyyvgcJXaveGYWfMeWnLf5lmiZwH8LHv9HFiPueUYp1iygROwvaqje51iuymwbmva&#10;dRVCXfbembTJM+q9yUK/mgOhKpy2hVJt7pvt3aEEx0wxa/QqZTqSx8Mlkr4XbW6Fe6DoWJlalL6/&#10;J4DwWKCabuMYE1gIFTys7N5fS95Ty96DCzaNZmyeFb2vwp4+tQ1KbXRkwiEAxpf1Ma8tsWmvC8va&#10;AZpm6iMRe9bzERsO01KlZ3z2LPvZxqb3hfu26DHNer+GVX4mbNiSwudt1ix6b6wYM1h96fPlG/fn&#10;R585XxoVeO5zxeuwwea+SX1fpwAvAvui4LuJJdBvDS2y8zt2Sqzvm/OryZPiefJ+8k3yYfBN8qL3&#10;UfKwZzfZ77Kh0GWOuktKd4wtDfiMGY9NOU4XKvqcTcMFyeOxeTYkn6ASLP+nPSnY+2zYRaBchXFD&#10;Wf6fV5f/tRwdg89/S1mOdQnLk3/TkZx8pvroM7O3VaCzCLrO1ES9UBOldunitZCuD8Dz4yxLNqVZ&#10;rdEjwPhYwvWLr2aTDz+tJt/8YSv5+A/mc3/vOr4T8vVuXIhVJnn4Ehx/4W/NOj/8RtDXT+aafw+S&#10;WYTPWbnPWIzPhHVdUE4j+OvNGQu2YfOP0tk+nrpu9uR3ZoBfU6CfPfR7gsTOWCIen08lrwHvp/O1&#10;5Oszt62z68WRuWp26FMzv8fszEfU2aPHGQozqHT9BxfRpXwV3gVqt6Vcb0me3pRIvRGLEr0pTXtT&#10;/dQGa8ImGN6i9O7YONiRqr3D0r0jZXuXbXs/rNsx8wzw9/zuXlRLmc3eB9nx/UMq9aFZgEPP34F1&#10;BMCPQfDJczb259TtFws2IljC49K/Hwr9OpU6fmyD4jDWG+r3M3AN5I8CoF8BaJsNB5/c7rcs4KD5&#10;2HqoV/n8WxsCP9iI+IWt/Q82Pf5YSp79cTp5+YfZ5PXvdVn/KqH7l3kWbI4Al2fg+VRy9rngrxc/&#10;Pkw+/PA6+eq7L5Ovv/s++fa7n5PvvxP89f2frH+8XN9Z35hj/ho0m3NO19d/Sr77Cjx/BZi/Asqx&#10;voklSfvrPyRf+ffHr36ffPhEaf7wS/LxraWq6gOQfv9Kd/PLn5K3LyRpv/je+i55C6jfPPkGVOtw&#10;jvXsa+Ft3wh8+9acuznoI8D9wPf3WLp3PyXPdz6o5gLYm6B6gzq98To5X3+VnK3qeF5+mTxcVFc1&#10;r65q7llyPEORngXV06C6ZP7ZG3QvD6LzAJr6fNndTGXOgWazEysZM81T7NmTW+xPm8ncqHnmEdA8&#10;smK270ppZs/Od4LmTjPNbdNJ1klvtqGUZGqtmqJFMdLXPClJe6J6SkDYZDIuSXu8YkIiK/X5Prt2&#10;meqpmGk2a9wW88yhLrLjxgxrk1m9Jie5TdSrBupNg/m7hqifsuopOOkCw3VWLTCOmeKA2lrQVH9V&#10;/dQCdjuojT3U6z4hX/0u00AvSnYvWA5FOWaVe6jJXQC5Q+VOK/WmiVLT4MQ1aqNqrGpfx2x0ud9P&#10;56WpOXevqqECmOPfAckRPhYgfQco36aOx9z1PV/fj25boVu1VPMGqdTNTjrbhCOFutwhQKfVSWqz&#10;E9lmJ63NNghazR+3A+ous6VdVORONteOLgCtxqenx2MBywORUsvSOSC0ZyACeyhXg1SrgVhO9geE&#10;NQ1KEh6Rdj2p+iUHgPLmKsekVXdRiBvYuWvVT9Wya9fZmKjT+1vn/tW1hKrsOVQz1OznHULEegUr&#10;9babDY255FiRfA2MO3y/2c/rKNcBzO0AuleFWLcO1lYBYM2gvMVl2IXbVM60saq2lF2D8iUkN+nK&#10;jtXM5tsMmENVDlhuBGN1d5s89/VguTq57XW44bmPdTO6kq86rW973dJqqBSeL4G5LIDZaxVAfctl&#10;CsypunyZcB3p17euUrCvU7EvFebfzCynIWC/Ce/6d2A5hefreeWwYNsU+bzO3wQwX8FxfB3K8ufS&#10;sGPdiFRsM+V3pJeHslxp/rdGDVJdvdeksVlntfqsNstr1BiKco/nSIVRkxTn5l7WaqvVateP26l/&#10;t0cX70DvJTAPA+VR6cpjPWNmgS0hU+MsyxNCp8YptJdr0FLP0ynJ2dfR0zvmuBhvphoFrDZbQqWm&#10;dPVmq5xw3WenvMcK6T1aENYXK2tTYzICoyiogza4egFVt7C+rj5z8yPeS6M2noByR8dtM+tS2Snp&#10;6fFsg2eAbXm8mqW6WiessY5clc+JyjGfD6yjetUjgXkIxI4YTRhzOU69nQgFl5qbcZn1WZDzdT5V&#10;euPSv20WBdRmOSuywDBvsygfl/6dC+j1nsiYec9wnmR8VmTM7k6xG0+Cwinvu6kUdO/9ZU35OhMw&#10;y7qcB6GFq5UPRdbXuVhXAHt9mU9/F9QC0KwNvlg5UHq5yt2fy1UwKlHws2IAawqpV8v9mE5htjz9&#10;WayS6yr53Wl/M1sBUtXCzbtctJbSy7JkyXUu+ZtFf7sIlBdcLnhcCzbgFjz+Bc/Fgvnj+Pd8QLDf&#10;jeuY97cLrn/R7Sy6jsW4jrgua9nXy3532XO4xIa9BJTTxamy3OlnE/5Gz/YCZXnmlKp9ejsZPruT&#10;9JyD5ROfU8dU5XNZCi/1wr+vSRbediSHmjwujHWdUnEemul7LOvkxaHRsANOsz3nFUB53TzlqvTd&#10;tTjRtNYA4ua285Yd52CqJR85Rzhy7rTzz6zcP1vCSDf3WTjNcs5FXZE1x6q65AR3BayuOtlfzVPU&#10;XB5Qn56pkflyZTf5Znk/eafX9MyM5ZaaqRUn6MsAeVHP8kKoyeaGZymwMxkn0ZTp4lTM51KHslwR&#10;oG5Kb242Qp3CVmt+OALE4nImhWIzyU6uQ92dogZGAE+B2hs1TzlgngXsecpyWKZLAcv/X9r+szvO&#10;dEvzO09196zVJ5NMMukNPECABL0B4T0QcGHgvXcE6G3SJNNn1qk6p0rVUquk1pKZHo2kd/MZ7/nt&#10;B2CePDUlqaWpfrFXBIDw8UTg/t/Xta8tKTp6mTulRkd1sYD3RGq2XtB2ydatbLAB1z2Z7VVQkrmx&#10;eZbSwW5BSp5Tn3CmHAgYyvVkyloXO2s71TJTk6ncYSPvbQXigscyWAYh7W3Rxxv93EBFDbKQh7re&#10;7XWK8K4Iw+ryHDrAcqsRUaHc3qPa3pMancFyhHqxSN+971TdawUAXUK+gM3dMb3GUovvCxiLGcit&#10;Us8zeIuxRdTbzo5Q/g/mN2czlAFlhGQFeIYyfVeydthvYyxVi7TstnAKBLCFyuk5RFrzYBNL6n2v&#10;HYAJRbglArvAbDMlO9TsNj3JkU4dMJ3NEKZid7CMt6uwY0eQV6Ykq4DkSJwOVTfCv5pihrLbiDFL&#10;YaXuiZ5tmytR3XpVo2K2dMxBbu0Hxx5nVCR7x/NoA8kBym3OxwioTgCc2czZcMM63MlC3AGIQ72P&#10;jYisYoZypGAD9ehbbgPK7QWwHOOdZt1vwPGKWo1TPy/F79zmwgE8d2rJ7FwGpnNOS56PdPN2cNtO&#10;We2wadENmPspzMM2XvICuYoguai3tySod4J1uQQM82B5BISOsIbnqbwln4si98Go0Mac3u9+r2OP&#10;16RbInckUfdI3u5l4+7XMhHuj2GOh1GbOPnMik3JjWPK8dZuXnjbPc81Es317ebc94gNrxEtqEPG&#10;OQ1loKy/N2DZZ2HA5yTrE3aMdtnIaO41Pq6gR3xGhoN5x33AdoTLJFK3Y4zSkLnlg1oWeiKsjjLe&#10;zo7e7rG1hg3baxifn24bajmfjVFtH8P5bv3WNqR8r/T7jun1HROhX91s1d2C6Qbiu2fMZbPkbkn1&#10;PrsRwhbHYDyebtXrveoTsNa/D5I/qB+d//p66n8EmJdswk2B6FJkLHif9OG3cSPcG6oWuGfso1T1&#10;gPgen+/xnKlE3RvpVdPz9ObGy/TkyoO01jCXpuvzqaAFcugSsK8Hx41yCvTqx0Zar5aLXup4KOTh&#10;MrkhBf70GFgugWU27L/oWf7PBctzv+sEy4K8zlCQOyiRi0YfGbO0tTlIUWbvFTa1+ALgPutJG+zU&#10;W2Ywbz31hW+u7+5P7NV/B6L/C0D8J3D63d009fqO0Uf6ho2Kmnopafo1xferprTwlX8UX0nDfgXs&#10;nro9PbmLmwK9Vu4LBOtOr5fG0seVyfTt2kR6tzmangP2PRC6BXg3lhTbwCav/AMg/VRo1qulYvpq&#10;cSK9nCumh2YYr2syj7nHM9TlyQ33v+EfxcY9SdkeF4CeBM0FAD2qRsD0KGge0Y8cKW6jPPxj/qGN&#10;CfaK8yPub8RpniW7GNZsNa4mV8Ese/dsnLKPx2ipKZA9lQWGfYJoqjDonoi0bRVBYtMU9JhZPWOj&#10;YcYGxJyatZkwy949Q2WffgW431KtX7uuudQzxnbNeq1nJZHPhCr8lR5nr/m0lO8Z47BiJNYK2/rq&#10;jtfeJsbWK6FiX0sH/46V/Yf+9OSHofTcBsaTb6nyxkztUZQfGTP15GPB6UTa+zjp97Np7+slML2R&#10;dj7upO1v99POd0/T3vevbH68T6++A87f/ZQ+fPNLev/1X6s4lZz9NXj+GjS/B83vQPNb0Kxev3fe&#10;716/Y91+KxwMbL99TZ1+6ZRy/dWznw/q6U/p9WOXeyx5+zHAfiQ07KHQMPXsocCwx+/Ts8cf0jOA&#10;/XzzsB964b1wuHfp8YyRVdMAexJgjwPoEoAuPk/bBRCdf5q2RtUwmM5RrAcepXW1NkCd7mP37qFK&#10;d1OlO8Fz51qa7KJGdy2nUifVuQM0m9880jGtn2tSIuKE8JJx1pOif056ms2A620aSb332LPvUZub&#10;qM1N1ObbvcIcelPHVacNCkS31XWl1hqL4eoOqlG7+cnmwparslbl9GKrBTk1+myLRfF9/XJs3BK2&#10;b36h/5mF+9oxCrRRVFe+bJQKzTp6vF4Ppb5XQF1rsV5Lnaw5SnETGFalV7niKKA+Ap71rkZ69XmQ&#10;dB5EXQBAFZFwDYjrjBWqC4AGypdUPahq8LtPsFwDliv1RpcBn/MUnnOfZis7nynKlOxjQPrYP4Hl&#10;A3COHuboVXYZ0HTUuKCjwOkYUD4BlE8D0VBvL0qtrpRqXUuNu8R+GyFf1VTgKlUpHbtSSFNlhZ5j&#10;KcOXjNaqNwanrjFG4lCfjeqpF4R2hXX6aox40QPZCJhD4bsOXG4C5lsUsjt+vstC2nS+JrXoQY1A&#10;oU7w01YBkqRW1xmjU64n+XwNWPZ4yiyeq6hl1ZSkakpzpcTtCn+rpmZfMk+5kYX7Kli+WsfCHanX&#10;7K1X2FsDlsv1Qp+jUJ+nVFdLym6o0+/q71VUxAqwXEldrqYu17C81rC5xkZI5bEDUD6A5YMKlbnC&#10;e1ruvT0AZq4DAB3AHH3LX2SwfBigZUPjs2PGPulZP+I9C2A+EmO7vN8HsCwEzPscNu2jKoD5SMxZ&#10;zuYmA2vHQ9QRFWOk/jw+Kn4+qN/2L/8Kxf9EWf4LWI7H5hjI0q9Z7yMBOyvnM3t2hH0dVoyLinCv&#10;6Fc+YbPklI2NMyz5Z/Wfn9UDfEbC+RkW+bNe+zNe3zNe2zM2TM6bE1zG9h5jvKJnPALW6iRDX66n&#10;9FKJb+rDvV0PfNU9YVRNQLhZwnJrJQUmqiKKzU/ScluZkrrcnoVPUXpYrzuETkXYVPs5VuWzFAnj&#10;hjpPUnO9F13en06fs04bGx3HKgFj2I311EYYFNv/VcftVf2sjZdtQF2Vyn75C5smelmp6PWO/XqX&#10;qRdK1cgxcMPn+fZxM2yPmyd7/C6LMcXbe91oI6wRyDYC22ucBDcdk7dA2+1QZp2/d1gBuU02mJpA&#10;3YG6y1IMVFsywD2WQWu706g2n9vMmmwjK5TcFp/pqOZPUAt6W7xvLRL3W9iaW322W32O26m2HSqA&#10;tRtQ9qhuIPmpAl67s/qSAnsi9VJzo+L3PeaZR/WC26gDOP0Eu/EzmAWiAwGjhzUAbD/VoNuJCpDt&#10;P4TjnOsMH9bIr+dPpKGAW6/BIOCPGvDcBnxWBrxGcRtDbn8IKEflvGbZbXvMOTXsuQ27j7iNIfcz&#10;bKMuasTvRt3mqOuOgOVhoDxsY2dEGONo/UltPC43eDwNzYDtFUC/yiq+fjxd3vTduu57a5WLYE2y&#10;9gZY3jyTutbKU2HlSppbFFo632RDP2CZG06rVoydHGeHzC8AYxBdYmGcLFpHFKw1hPAUWbYnJdzO&#10;mWU6+9RG/99KXP9v7qTCn0wgeW6CxlwoOOBYqNGgns2hmNkqmGkEiI5Q9EZBSZEFeBHMPhsYTX89&#10;tJb+3dCe0/X0xNST2eh31Cs5FCm5QL1PQnCPkTndwLZbyFEE63TrV+wEzG2U5daY0QuCQoHsDIsq&#10;hShHzR0dJDwYfTNmjNOgPs4IYwqFq92c2lC72tlww74dinRLhHYF0HqMHeC2Q8BRWK47QEc7NSp+&#10;bvcYWvWSRs9yhIL1gYN8rzmuXWOp1D0kfKwzA+0A7Aj+6mXP7M67rkV6uxTeGLXVyybeL3hsoMVC&#10;W/hYjL5qjdTwLL3ZBkNASfRqU52j+vUzBzgPCSMbCPinMoY1uYl99B5ouWcucQBzE1huaqEoU26j&#10;7ncc2KDvDYJdsHy3pJ+3QGEGzC1sotG/3CZFOIC02/PvlToeFXOEo085wr1ihu4diem3R/QEmxHd&#10;pE+4BWi0A9YYsxRJ2kOsqEN31W0bG/qXe0IlB8QBphEOlqnY1NRIkA7I7aOQ9rIU9+iX7vVe9sUs&#10;Yc854KcTvHbY0IgU6jjf7jr3s1FlQJ0yHs+7S79xhHJ96jeO8z3RgxzjhABT1l8ddmygH1bzsF13&#10;HSry3fq8Y45yVNa77PF0cj90ROL1wEHAWAtLbqRyN1OsWwdjQyGeh2OLjTobBzXn8QUMa73sAMqd&#10;y4fq8oL78bcu1ujOBRUgvQL2hHB1Uzxjtm/MRA4bdjeFuQ8oD+pdHqUER1bARAkkj3NYmvU9zgpd&#10;AF5jVNQRx/KYY6rovZ/kWJhk0y/ZaMkbZzbsczBACe8TvtcriC8rUNpHrR5wfA+BygyY47OghWDI&#10;pk/M5W73mWmmEDd5jcJa3issbFgQ8NgkG/awcDygHHkCEXrWby55WNUHbHT1hx1by0PkEMTYrvsl&#10;rTM2D4ZBbhHIloyCyu7HfUZIWRdQ7uAwaQfHkQreNu6zCpjbPO9OY6jCtjzMGj0ClofAcC6vBYEt&#10;vd8otz6f/Z4xr1/W+mHDgGobNuzR0RhhxarNFRC99Z2S2btixFgcG8ZIde9R2z8A559Z1L83Mu25&#10;8zKk+qYo0BGWZ8Oi0+ZLOzW5eZBCzsp/a5T7wni83shsyBfTg4Gt9Kr1eXp343V60fA4bdetpLna&#10;8VSszaXhWmAPmHsbWcdvy0WIFo1esKztoj82xrSiXHf7p0fAch4sGx31V/eJwSf/b/Ur//Ojo36b&#10;Bnbkd/823furWsqyUU6/G0hb54bSXm8+G6/09NlE2n8kHRu4LQiYmnvG2kvZfCAp+/njotFDRWqk&#10;yxpTtPNdBEyB5Y8u91VzmgbJE8+lUgv/KpLqx1/dzX634As/7Ng74G573+xj4Li625LWhXE9ELL1&#10;QiDYx/3x9OPT6fT9m8n0TpLzU4nce5TtPbbofdbpfXbmfXbmfVbmPf3ID/X7Plwaoj7bqWWxXmKH&#10;ntXfPAPC5zbuGxHVkXZcbpslfJniO6kZfYzCPBKVgbISMjY6B5b1HOf9XNB3PCasK6ogyGucwj1J&#10;9Q7r9nSAclbUXvcXQWHTIDrAeYZSHfAcluwiwC/w9RfZxUvmQ4/rsR4H7gdlA8Fjm94A8XaIZx4a&#10;d/UczFPbi8C5uO0+Kdrjz9R3Pth/cPqDeu6fKLV70n1ET/YiRXwl+rLtOm9KK9/8yB6vf3nv5/70&#10;8ud8ev/jRHrzfT49+tZrCJiffhxOb7+ZTt98s5Lef7uann83D4xn0ub3c2nl+8W08ONymvtpPS39&#10;tJO2fnqSnvz8Nr356fv04Ydf0sfvJWZH/fCH9PV3oPm7n9O7b0HwR9D8ATSD5K8+xPmAaGr0e0Fh&#10;7/6QPr5l6f7KdV6rl/qgX0Q5/4zNm+377SE8f/UUYD815/kJeDbW6sWTb8EziN5l7Q5gXgPRS4A5&#10;oHlOzQDnKer0lLFVk9TnyQPleRc87xbU2Iu0M/Isbautkadpc8gYq0FKdP9+Wu4VLNajN7oHOPcC&#10;5x7g3G2uc7fwsJ4FO4TAuVeKds9MGu6esgs9Yee9xKomDKwz77y+5g5qczul2Sy4ruYBAC0U7LYk&#10;7Rsg+lp/6mjsY91W9UAaQLf78LcZHROnnbU9+gl7UocxVe0XWbvPUqlPquP6oo+ydx+JELGDXujo&#10;f75uNNW1Y8LCLKwbWEIvHZWw/UUkbAuNOkqx1EuZjaY6ctG4p1CbWYuB0llwdA7kXABUZRTGsFdX&#10;AKcqKmQNsIoe5WxklJ+rwHCZ3tMLFsxnD0dTZTOVnY9xVaEeH6NsHnN63IL8S4v0Ly1OD1RlynP8&#10;DhgdB8hfRKI3++0xKuJxFuyTQp3OUJXPs99WSLWu0Ut8KdRlduwaNseacnZswU3VZihX1bFpg9l6&#10;kFx/DRQ5raQs17BAhoLXaGzPtbPmnOqnvB4VKrO6q8+ymToX42TazkbiLthhX+1iV+08558zdfkm&#10;6K3T91rBzn1R+ngZZbmG+nTZDOxGqt0VluBLdWbahppdKWUctDVWl4Nl43zYr68J8bqmL7Sxyngh&#10;gWFlVOUzoPqsvtUIjqrXr1xv3nI1O3FlqMuqOpTlsGJLba4WdFRFNc6U5LBjZ5sdUXFe+rKqFCpV&#10;xWlQIaztIpAOK/YxoHTE6/x5KMvA9HPAfER9TmE+qFCbKbZZ7zgb9mFFj3PW5+z3X4TafGjbjtOD&#10;+cufUrLBtuPgUx2AtdvM6tN598l2fSSbuXyMBTvqcLQUWP/9XyRhA25Q/BkI+0zP/a+V/ezxei5H&#10;HTvHKJxfsvaeAJ0nvA8n2e9PUmpPnj+TTgCUL1nkvyzT3+x9Oun0jE2W8+qiKnf8VJbH+yRQK0s4&#10;v5RuVNqJd3pXT26TULVm4VMRQNVG0W03vqv9tBJC1W60UIcgqk7HSneMHDK+q9PGS5uNllYBVGFV&#10;btM3HtblFq9/JC23mWvdZjOmlW25xUzmJjB1B7DeAl435A1cv3DcsSHwqV5dVsZVXTVqKEC6UUvB&#10;FbB8Rcr5Fc6Bq8ckWxv1dlsY4C0BgNfAeMDyVS6Ca97rG2DtNoi7o+6qJnXffUUfbnP05KqWX5Xb&#10;UG9DrT2wFve4TK+/9x5CbliVswql1mlmRQ7QDajNgDfUWyqpHIKoHud7OS36BPP1+Vu/CsDMlFeg&#10;OsjanFNxGj/nbAQMHdaff39wmQxCXXfIY8m53wDWIWA87L0e8RpGDdukGnbZETXq9sbcT9Soxzvi&#10;vuP6o647llX8/oTfH9RwqMAU5QyWnQY4D6lhlxn2/EY9roDeUfc5ApQPgPh4GlN5t5uP+3I7o4IB&#10;xzhMRgXPxX3nPc68xzN2znXlGYya7z7mc56/fCoVmvxN+vWYHuXhVZsD694foNy4Ja1/U3/6uu+u&#10;NY6DDeFkqnO9jGvtipyUu2nRZv+ytcYKB9yyRfMsV9p4BHg+0c9smkg2eUOq7XTJGkJYT4DyjFas&#10;hamONGfzfuqhtcNba6qvADO1ujRJFNBbOGvhPV+0HpmwsS8oLC8BuCD4qCgkrATIpgHLmgX888Gh&#10;9HF4Kn09OpUejrF1F61xzIrNbVqgPwaPUdYq/XoyBzotxI3R6b+vj5odO5TXLOiKwhZjjjqogL1g&#10;NhbsU2zQa0OcarnptJorpHGW6IFRC3Bw0WUR32kETZv+3BbhWJGE3QzYWkFwwHG7xXo70G23UG8D&#10;zVEtFvjNbLvNwqA6Aoip4CPdOardMNup/52UuAgKi2p3+10Uvi6KVidbbicgidCn7hj1xA7bK8Qs&#10;zkdScgvVsiVTHsFWgJx+zC7qey+QHGKfLZqJOx5jfnr0d7rfSJC+x1Z8V+hWqMoByffDzsza3MxO&#10;3RpBW5T2gMXWGMtEyQzwjWqSZhynmR2bAhbqcjeY7APKfcC9JyziVNp4Le9LtL47amaz8Uz3gXIr&#10;oIwAr3a3Hz3oEQwWavKAZOAB6eH9d71PLPY9rONd0eubKbJU3bAeA86srzVA1+vey1LcTzkfjM0D&#10;tt2A14DWuFyEmkVgVBuwbB7zOIyhagXvMVu322ZLlgQe44NUZsc9rLCph4IdoBvAG/3eXe6vKwK7&#10;AtIz14HnGTOVozdZRVhapzaBOH7i+WVjrCL9W493i97utkxZjsfiNZFyHb3JnfOhGnu8gLiTozSs&#10;2J1guXOWOm10VEfMO17wOiwBvgUbCNOA2XHQBZq7AGN3zCQ2lq3P6aBNlBGAmAeLxahR5XNTAF95&#10;SfFjwLXA3l/SVjBFJZ5iqx7ntijdJ5gJmBoRvjVEgR0S8jWk5zk3FXOYVfzOsTvsGB4Gn0PuI/qg&#10;Y8xRh82R5nAnRA+70XG9rM5j5huPjw3K2NFHzD4dvcc9eot7I2gMMIfCHHOe4ziJPvaw8Md71A9o&#10;82zjJYCf99jjczfgOjGGqtPmU0dsQEXIWcxvpyq3RLK447wt6xN3u9TcUKVHbA4MZ2nSQN1nrR/s&#10;94YCzSIfgWfDwHrMzPKA+QGqdBxLMRKsvcNnXnV63zomua22BEC+Bs3fqm/UC4rxeiTBe82jZ9wI&#10;sM6YPZ45D2w06XW/4zPRpK+816bg1Hgx7Q5vpOftT9Kb6y/Sy0uP017tWlqqmUrjNSNprMZ4u7ru&#10;1H9Z68V1CvNdLSIBzN6XPk6A2Fy7Zp76yfyJ9K8OleXftfwLpmH/09jsz8Hynb+qSbO/k0odsHxh&#10;OD0YyaeHr0rp0Y8laiRfOZvvApCbf2pHFDg/eVJIH57OpO+eLwCgmfRS8vWeUUUbb6mcgr+W9PXO&#10;CcGa3gfNj1pYi/Unm8+8zlq8Lrxryxinbafbj3qo011p+2ln2qWYPnyq//npUHr3JJ++fl4EW6Pp&#10;xQ8Daf/HzrTzdXvafRE90j1phyV6CzhvsjevU3Q3KdLbQHYbRG9Se9dB7Fqcqk0w+xBUv1otpa/W&#10;ps0InpS6bRbx8mCacfnJRT3J8yBUonXJP6oSy3dJb1GcFgR3FZZCVY6UbLDMQj2ph3kK1Mf4p2nA&#10;Oi0hO5KxpyMdOwNmCjMYH4+ALqBcAMgF/yQLPugFH/QiC0mBVSFOi74EJjYp3/v30swT4PzEjtae&#10;64UF3H3n9SmP6ekeA9CF9x7LGx9sM65LrN4loDwRarXLzlGwF8Pq/pI74Buq/U/C1n7JpZe/5NPr&#10;n4rp6U96xn+wGfJ9W9qzqfH2u8n0/Q+r6eMPK+nZj1OguGAE1URa+WE2Lf28nJZ+WU+rP++k3Z+f&#10;pBe/vE/vf/kpffOztOyf/pi++elPSvjXj3+TPv4IeL+Xmv2dojy/+xo8R334Ob1//0v6+v3fpG/e&#10;uyxY/uYr59/ohX7lNrLyuxd/C5j/1rEUvdFU6ycA/KlAscc/pzePfkyvHv6QXuiJfrEDmLcCmFm6&#10;AfMTY6qeHELz4/l3ZnRL36Y2780A5hmznqcVcN4dB8uhOBcBc6jOY4B5hOL8CZoHQPOA2c85anMO&#10;NA+A5kHQnGPV1vs8njsYUxUjqkYHQHPfFLuM0VN9Jf1eRV9owsAAc2/7kH+2Q2YaUp2b/HxHmvat&#10;XOq+mUs9150XFNZz1c9XwPTlAWnbg6m3IZd6Lzm1g9ZT6W/llOoLIPusOtVvUd7LLil9GzTfA813&#10;vqA8Z2OqbqXGI9cP5jh/AZrZQy8dBcx6KbPUXuBVSQGLec4XpG2fA81nqYxngNKZ6GsGOFEXgFKZ&#10;qgRCVSCp0u/KANd5AHYOLJ+hLmXzlA/nOgcQH6Reg+UA51CRA44tUqNXOeufjh7m6FOmJB9nPT0u&#10;4TsLLBPw9WXMu/W7c0K0yoRnVV1icabg1laD5RqgXA96rjhtpDRf0QMqxKn+in5hQU7VdRKHKb41&#10;RrhcEdx1HWDfPMeielZC5LmqdPcCFZnVul1vZ7fE3h7jhLrO+AdOHWyLETWqRa/nnYsUSCpxfT3L&#10;dMxRlrZcQ6W+HDNWhaHdDNVPOvIV85UbwHK9vzUYMXSFwnlF4vUVSnEjYL4qPOnKX8DyGbAM6CnL&#10;9WHzDlhmyQ5QrnJaTYWuBXB1+pZrAFr0LVcC5lCSK0FygHI1MK7KNj2AcszmVpVH6mxuVKezX1wQ&#10;8HYig+Ujv8IyiP0Ey9TlrC/5sJc5+pWPBRyro96XA4iOPuc/w3Jm3Q61+TD8KwLAjobqfFh/Ccuf&#10;oPkAlrP+538OlqN3OcZHRdiXY+Ezx8hnnAqfCWTKKoPm+FkF3EdfNRX8mNC5447TmB99AjwHNJ8A&#10;l8eByjE97l84hr6w4RIBeF+e0TevTjt/Nqzz4KfKZS+dlUJ91ogmjoNrQt+un3SMhPILPu9FunIk&#10;LcdYoQihUs1+1+Z37S7TIXiqw+XajGALq/J9Y7mawqqsmliYmw6DqJqplc2HVuewO98HVfcA3R1w&#10;eRtY3vYYb5ap2uPpJhfErUZhepfOpJvaCW44Zq8JswtgrmefbjBn+8rxBhtgeqrVrVCb/e42WL/D&#10;2t3kNWgBem2q3QZCh+oElV1+3+W+o7r9reeweoHhAKU+p4ZcdlgFwObi94fqbNiW+1VfqLYBvIeX&#10;GQKKg17HnOcRNeR1/aSyDmewGtAaimuAKgD1OMYkRR+U8+5nzP1klQEvuPQ4x4DvAZAeA6DHAOtx&#10;5TJewzF/zwPlgsq7nYLrFF23pMbdT1QJYBey6zsFxfms4j5OejxRAd2hGnveAcn+Fo8xu1+vQ55T&#10;pejYKHAv5AOY/X7Uc4sqRLntgtvOe+75gGSwPOY07zkWPcaix1SwcVOwKVOwkVeUll8yVm78/ulU&#10;GvB4pzyPFVZvanLrBoeBaljRs7xkE3DFd0fA8va51LVdaZzlNS1VLNica0v+ty/agJ9fslbYs1Z4&#10;R1H+zijONzbM/S+fNiFkUqrsxLxNdO1ni0ZTLgPoRbNTZ9mup7SilWI9MXMrjYPEJfbK/WIhPZub&#10;Tg+W86Da+mDOBr3F/AS1eNKichJQToKVOYC6asG8bk7pssTaST2Ko/o3czbw+x+BMeuQYeuKAuWt&#10;JBSo0E6Noszm9BQPRPK2RX1n1g8qJR2Y9VqM5yy2J1hZ14ZG015uKu0OGgMzIM2WRbQvLLz6Unuk&#10;aUcqczsbdMxtbgVT7RbiHWbEdpoR2ymht3NMawK7dbtexIDl+x5zU0C1++2g8nVRkzv1F7dQ4e5S&#10;Re+AzHsW5C1h7aWmdUsB7tWP2ht9mNT2rgA0kNcF2DoiVXuM1Rg0tYwDMspXZ/RzBtzZBOhnPR8G&#10;y4XW3lRq01NqJFYPYGmlpt3VR3yn2QbcPQv+u2zK90CpAKZQ2jsjnIv1vJ9y3pPNCwYnFNIWEBhh&#10;X5FSnfUyR0q237UDp64YwQOAO4BwhGHF3+/o57wtafrOAFjWA5yNgJK0nYV7NYMPr1vMTe42kqjr&#10;LjCNsC/W3m6g3BUKMWW4w2sR/cVhZz4Y2eR67iuAOqA5lM4uFuyW6HEGbxlYZ3Zl8BpBXioDbS6F&#10;fpsUoXb2el5dkVYN+jqjtzirSK+OUVTUSyDXYqMg7OIdNlIOYPlgzFYkXWcV4XIR5BVJz46fCBDL&#10;grxigyEUZrAd46x+heXoWZbk3BnqcIR5Cdbq0KPcqbpYrTuoyq0zrjftOtTlDJa1aPZwZ3TPebxz&#10;B5frmgHcLtM+zTU0ZV1AmR0Eq8PaHUYotKOOvRjXNEZlLfhMFLgsiqz9RbA8zq0wDqBLQqXG2wCz&#10;CsW54BjNTyrJzzEmKS/5OR99vo7fsey2iGxAdthM41CNeyJ53ft8P8a6ee97KMdjHBiT/Tmjpsw7&#10;N5e5j8OiB+T2ak+IUWOZLVsvfwBzBL+FZT+s6gGtAxTsnM/HoM90n8vH9eL96pRF0OH4a7cZ0QZU&#10;W31GWxyH970/zTZkWn0OO72n0e884D4GIyXbbfXF/Ha30eM1744Z4ZKqhzg7Rm0gRPjYoFaIHq0d&#10;HR57u174tk7rKbPB26ZsOm8QJJ5Sjt/K1HjHvfficurZbEw9xn11uf9OGyBdjrVuCewdKo7/JmPI&#10;mlnl+yZx00SRiLWWHrXvpxc3sEbDo/To0lZarZ1Jk9WjqVA9kIaJSwOXwLEgzH7TI/pvU5XbVU6Y&#10;H0v61cn6dHIaLM9Qlqcoyu1g+fR/JmX5EyzP/M5up4Cv1Yt2CMeEcb0R1PXLcNr6SK3VF7vChr36&#10;rCNtSsl+/GiYfbZIFZxksR1Pz0DtAwFSW1+53pP+tAIoF6ifs2zHC6B2Y2uQaiwVe2tML+qQwK/+&#10;tAl4Nx8DZUrp7nPjol70pScvjIoysur13jBAohqD7PWv7pkbfEei87209jpgvTUtg/Dlbf3LZiGv&#10;gtk1oLuhB2hzDojHfONFo6rMOH6QzTnuSw8Far1cGUvv16bSu/UZCuWEsLC8FG4jssx9XnCdGcrx&#10;BCgOCC0I68qzbOdZtvMs1EXAWmIZL7FHFwWTlR4dWqsFjk2zbE+D2hmnUdOuNwWUJ6nKE6zepZUm&#10;YMwytUBdV5M+2DP6lubNVZ6Tdj3necw+pi4/A8sPm6nNPpgsVwU7z3np2mPGVo1SwPPZTGb3T0ku&#10;eZyF+HnTB3mdNYuKPkWdD5vW8luhat8b0fUz+7Xa+8n797Od6Z+p7D9R2X/ssgkykl78NJEeA+mN&#10;n4fSosss/mg+8w/Taf2n5bT5C0v2L7vp8S9P05uf36ePP/+cvvtZSrYKYP72x4P6hsr88TvKcXZK&#10;cf4GPH+tPvjdJ1B+R1UGyaEqf3wFll+C7peu6/Tjc7D8FCyb8fz+IVhWHx4BZ6dvHwBmI6tebn8H&#10;lAWHGVv1YkMf9Lqe59X3Wdr2o2W19C49XHib9uYEiOlr/rVmYmTVczOeAfIUQJ6gKpdYsguP0kZe&#10;r/MohXmENXtYYNioec9j0rdHAPPoptlvoHlUf/MoaB5h0Y7ZzkMU50H9zaB5tH8qjfQaP9U1ruep&#10;wK6dP6jWgp6ifBq8O2b3dzT13xrJQsIGpGv3Xx/JErb7gHP/5eHU3+C81L++GqBdBaarhwT+DKT2&#10;CqOqfAbbzoLlLHVbeJi07btg+fYni7ZZzo1Hrh2MohIUVk9lDmCuo0jWZr3PwCtG3XxRTpnUU0sR&#10;OwcCzhgzdJqafCoL7AKuh1bti8DnItA5T6E8B8DOBixb3GawHKoySD7Oynksys/H/O0YBSoL+MqC&#10;vSLkCyTHOCnAcOI8eGZvPkFF/pKa/GX2M1iuBDhmHl+oF/RlPFPNFQBM4a3Wh1zdSF2+BpyvgmX2&#10;61rqbj2bbX212bcVF1iY9S7HHFTp2Lf0It+7QEWW4NtyoZad1jxpwUy9wpN62WsjACkUxPunLT4A&#10;9W2BR7fOV6XrRk01mrV8RYr15YYKlulyynHYuY1moOzdpvjdLGPtvnRRSBd1iJpUT8VuMFqqwYio&#10;etbfyxTmRgnXlyO4S6hXmZ7qM2Y4nzPyqFIIWL1wrwyWQXX8XOW0RgJ3neCmOinE0bdcHfOV3VdF&#10;BHwdqsoBy9VguRosf6oqsFzBMXCW6n1csNsRr3FUqMpZhaIcoJwB7EHqdViys+Av70n0MYdNOy7z&#10;yab9W0jOQDkL/jqoUJGPHtavqnKmJP9lffb/M3P5UF0OxTmAOVOYgXIAc8DxCZD8qeLneA7x2LQA&#10;HJXifUzrwHFJ7Sc+Z8l2egq8nvQ+f8kCe8wGyRd62I+C46OOuy8iaT1S2N3OSXUWeFdQqOso05eB&#10;bwS8NYLbRpsD1wD5DY/n1mHddp9Rd/ytyaZDi2rzOMOq3OY6rXr5W/T+N6v7wP0+K3QkJTeHdTl6&#10;cimbWf8t+GwDZtHDGz25zaCrGXzd9xjvUZfvsmPf1TZw7zrYbjQCycbLHc6JG8CrEbhdjgR4vckN&#10;XAaXTzTqe2bJ/lLKsPMt2YilizbMzgJhwVKqTypz/2EN+P3gp/K7nBpymWFtDKNer3zA3VkVkOh3&#10;Y8ICM3U1QDEDzFBdQ2UNoD2A3XyouQGloDiqAB6LhxXns3K9gssF0AZEltxnVs6PZ5B7MquD8y7j&#10;Pg5+DvD9MgPfUgbAfu++S+57HCRPeC6Tasr5abc1E+UyUdNuZ9JtTGTw7L5VIdRekD+qRjzHEc93&#10;2Jz1YRsrI6rgfJEroeT3JSPnxo2mG7d5UjSbu2gD5eCxR7k9lff4MrB23TFwHa9XPsDd4yt6XEW5&#10;CkUbZiUOkgkbelO+o6bunxUieS6NT5y18X0mDa7qEV+zIbIMkOdt9M0KL5z3HrNi39q+CJZrwPIN&#10;4Z1azvzfXrSpPm9DPjbax/esL7SmFU2vGLe+meCwK81xowXsymWZjqDS5S7jFV3HwnxGMM8UZWt8&#10;6rYRLTeNw7mdVvQ0P5kuaWGbTY/XitxzbKauO8HuPT0lVEzy7qzQnknBOCWAWrTQHqfmTlj4l8wq&#10;jYX+kNsdlGQ75Dr5SRA9pu3LXNgJKm5Bhs1ozKCltA5QnnqAZhflqttIn36jfHKAfdTtTQKOOX3F&#10;82BgIoKLYkwQxbE3U0aBnYCqrmzsEZjRG9pNheumnvdQw3slgfcCjV6g0W2cTvQrt7CW3ge8zVTh&#10;ZlbVJov9O8DgJji+ZTF+B+w1OW2NGcmU5D7KXs5zGgIqMY+1N+4jEreBRJvrtQKwVqpbgHJHKGlh&#10;1XaZPmrrAEUxF6FfsTHQQu0zD7nDeKhmwVgxR/nOXUB7h/p7m2J8B/jcA2ogtpMq3a+3Nef6n4A5&#10;QLUNXAQIN8UYqOhn7taradRSFn4VI5aMWmqWIH2v2xz0Hv2cfTZr+6rSnR6J064TqdZZsJc06069&#10;4t0BxnqUIxW7LWCduh3gHWnVHVTh6AXOEqwjFT3ShkOVlt7dITE71MmY6xzQFeFf9+KxsMaG2t0B&#10;lAOQo+c5ep9D6Q5IjrFkoxS8QeAYsBuw3AG8owKYo6e7M/rCqfMxUqs1+o6dxsZEt42QsLlngK2i&#10;BzzbMIm/RcJ4jOmKGcyHfcsRLBbgnMFyQHSo3jFfPBKw9Qe3C9Vqd7x3ZuW8cVL3p722Aq9aZj13&#10;EN2jvSED5dnD3mWAHepzu8u0znASzWinoUQP2EwZkvo8JJV+SBDVkI2VGNk2GrBLeR2LZGswmQeM&#10;+Uie1w9c4LAotvqsGJVWclwXHaeFKetvc4pLXB8ln8uCjawICyuN6IEeNrM41ylpXXuAVO32JrB8&#10;x3HTBCxtFOV8loo9wr76+lm/uwT0Od6ymesHM5+HQPmw0K5cBNhxBETf+f1432yiNEdYHHdEVzg2&#10;9AQfBKYpG2EdgLjdxkmWJh6bH9T7+17XJu9Nk9e4xXEZl+kC1T3ehyyZHBwHDHd5zaN6/ZwLWAbK&#10;oz5HOZ/DXsn1nRFQZ8RYq2OnZciIwBnuvQ2OLXkMrS+twb4ySeHlpdSzax1mPnY3VbubAt3rOOw1&#10;sqwrxouB51C7I8k8p198slhMawSpB23b6emth+lF45P0tGEvrdctpKma0ZSnLA/LAxqoBct1PtOX&#10;2McbhZQ1GYXldevxnXV99nI6tXAy/etFsDzHht35LwjLB2Oj3GiWiv27dETA110BX6Esr/xO+rU0&#10;7EUD79eET229ALZmK28Jntpknd58EoCrqJs71ON9fcuPHvZnI6F2zWLectmNJ8YzmcW84O+zO748&#10;QfPypjEJQqy2N1mh16VjG9O07XdbDyjCDwVR6YneVXsPqcBOH7Mf79th3dq6n1b2b6elx2DZrucq&#10;u9IKKIxAsMXV5rTE0rQoBn5J0/yyndg1c8I253vSthFNO0Y1bc27Xzu4W3ZyH1CfH232p4cPgLQE&#10;762wLcfsZeOklmLeMTW4yBo9uumNXLcDZZbz0IY+h13K8FPQ+8Hu7492l773wTFfenzPP611sOuf&#10;3zx1e57VO0LEpgDypB3kqTi/QimWXDmxeI9qbWcXKC+A5G3zlh/NFdLj+WLaWx1NG/qyF9jRZ/2j&#10;nAmlWj/2hICz0kKXf5o+mMIICnabi6xYxWnA7EM6xjI+Oq9nyVipkpoA3jM2D5a9P9vCu/Z/sMv7&#10;8zAYNoP5Zz1PP/t7nJrNvPRjr+ozn5lty8+T7N3TAHv2h7G08NN4WvyFlernhbT902Z6/ONT6vTX&#10;6cNPP1OT/5C++YEinMGxU3D88eNfp4/f+PmjCkh+R0GmJH/7DhCHovxGUZE/sl5/fO5vlOSPz5yP&#10;egKigfKHh3+T3u3/wYgqqnJA8q5+5m127I3v0wuznJ+b6fzMLOenq0B5DSivAuQVgBzBX4sgeUHK&#10;9gI4njfLef7FYVGUjananAPJh8naK1N7UrX3pIoKBCs6X9DDnDeyKr+dZgsg2Viq6cJ6ms6rMbCs&#10;JiNleziStoFzjto8uMA+Y65z36yZzjNsYdOSE6fSmB7n0fZJu/DjxlGV9BUVzYgD0jfzaei60+us&#10;26B54NpIGrjyZ1juBcs9VZTlmkEJufqf2bLbylmxL7Jin5e0fbpVkixlWT9zKMvRz3wdLF+lLsf8&#10;5ggIqzfapo4SmcFy9DV/6TRSlymlFV+wZh8FzXqaz0vGPgtGzlDxIlX7DPg9AxzORQGYsxTBc+Dh&#10;HMg5C0xCXT4FEqJfOWA5s/K6zBegOEZDxYioA4gGMNG3LMzrBNv1SaB8EiifZEGNOgUeTqsMlFmp&#10;y4TkZLZqoFwDlCsb9Cn7uZIKVyU1uEqCdY3e1UvGQzUI6LpyQVENrwo1unWqgpos7IJK2xZjcC6w&#10;+ZgF2y2cqRswd5bZ+ZQMfM/lbglIuiat+CrV8ZpwpasXylJjBWA2f/dKfVWWin3Z7TcCl5sst7f1&#10;QN+uEBp2iUqpZ7leb3W9UJ/LFsqhNF/SM9sA4AOY6yMJW6jXeaB8Sn/1GTbsCn3Kl4R7XQLHf+5Z&#10;FvDFul3Lul1L+a45C4ZPUJAj+fq3qjIwDlW52mzsgOUao4oClsuPsmEHLNvoOIDfAFLwGXVERbp1&#10;hHaB3E+VQe8hOH/uMr+Py6kDqP6kDB/8Lv4WCdlRcf0/W68Pz/+nwHIkY+t9zips2aEuBzBH6FfW&#10;p+w+o06GBfvgb1noGEfD5xkwmzX+Gfv17yXCf2bzgeX5FLg5AXiO6xc9xk1wlOr3OZD73HF2JI5B&#10;kPylOq13u9zxV8+6fJVSfENy8w3ge8NxeevTyCGbCnfVPfcbdT9GDbmNNqedjvVO7QSd1MkOoN3h&#10;+p+q3c/tFMaOSFIGahFI1QncssrSlQ9Sljv8reMQoluMR7tfAbalYzffEKZ1i1ptI6iJi+KOY+kG&#10;GLsG8q6CuCunHYcs4ddPWcSetKg/ZXFok6frVLle33PU3jNg+AwYPpuGbRZl5XgeAYFRo2rMbY2B&#10;4gDjIkguqXG/n3CdiYBZfw84HFfx83hczvkigP50Ok5ZngDEk5+KujpJvc/K6z4BJidcftJ1J9xe&#10;1KT7iJpymwG5U2pSTbvtqPg5fn8AwMDX9aey3585rHN+dy7N2DiYdTrn+c6D08XDWnA67znMuk5c&#10;fwpgjwfEegx5z3FMSv7oRSUvYNhrO1JnY4BDpST8b0LrxLjguHGf+wkhiZNaNaZkGMyy2s+dqnKf&#10;FWlKj/yE17IoM6FA9S/ITxg7r8BxIX7v8RRPnfd6Xkgl30UTvgNm6s+nuWvq/nkg6Xfj5zjAbGRQ&#10;k5uXbeQtGHE3Y8NviktmxnfF4oV0a7UsdazVCA69bsRlqxaxTtM8AGVM43A+xlIW2a+LDyzGt6Xz&#10;rjRrBQOfEn7zRrGU/DwZoaTWOuMU4BKb6TibcUk6cNSE83MzrSZIyJKZE8hqzTBrLTCxRE220T5n&#10;VOXi/LCRjENpWuJ2CTTHYj96N2PubIm6XHA+YGGYfTRsqqNgtWCxXBy09hCglde/WYhifQz1LOAi&#10;BzJylJ0hc6FHWFFH1VjMXgWtw6zfgyCsj523l7rVT+HspdB2Rznfo0c2LKX90nj7PfZ+a5tBgD6o&#10;lzSnV7vf/Nnu6F2mgrdS4lrBW4vzd/VB32KhviUl+S7gbQbqbaChU69lj37UwXjsnlteT+dYzm15&#10;zH0Ck7oomu0sxW0BEwFrqtvverPZ0xGQBEwELUW/8oDe5r5IMgY5AcutUqjDen0ngLkp1GXwC3ru&#10;G+sUVuw2gWeRoh2W6m5qa/TtRgJ0R1izI3yLotgEiAOCb/fqRzaf+FN4Vyi8MW7pbre/AebbPRKP&#10;A6hBUYB2W8BuhIK5rYDdSM7uoDa3GQnVZuxTNiosQNmmRcx0zmBZL3HAeowQ+1Rh085CufwuHs99&#10;6mCkZkfvcPQRhy06G3elr7bTZXNek0KEv/Xqb9W/3Sf1vDsU+lCUQ1mOJHQw3CON+dcNiRj9FD3Y&#10;fh/qcucnNTqAOX4fvcxRwr4ClLNAr0i/PqwsiTtTmVVYysMtwAnQIQ27vXgwW7lDj3BnjI/Sz9w8&#10;YaNkEnyx/HZGWvY41XzCdyj7dce0y7Fnd4DqjmlwOU35pCz32lwadMyNTILR2BzKEq31g3Mx5Cit&#10;QyA5R+UdtCGUkw495DazDADwP+KYGNO/XGDLLgLmfNa+YEPBCKbRKUWtzgcwyxvIO46HI0TLxlQE&#10;Y7XY3Lh3w/Fzm8vA3OwIkcsJqBvl3BjV4z804NgHzIM2eHLaC4ZsUAx73YfNMh/Qq95ho+Se9PKb&#10;PdH3SwQY9f57z9t9DjpiQwEwdwYke11bvXYt/p6VPvZmn78mr2mTYy16xNu8vx0xNzzSyKn8MUs8&#10;oLnLZlKXTYweavUA5XpYuNeoRPqwegfExxzwjmyOttYmM7dbpoWmrjndJVg8rUptb6pTx1damp5w&#10;9y0LVdOr3+f9HOBkiOp17HXGWDLvaa/xeCPSwCdHhAz2zqStlpX06NZuetn4NL1skDfEij1VnU+j&#10;1b1pUN5Pf7X+bzVQy3p+tScNN/cJY+tL/azctzgHzswZHbUAlucxbde/MCzHyKioT7B8R8/yDFhe&#10;koY9fw7kdgIqiuy6kU9bYHJrnZ0ZwG5Rgzf00q7qsV3dvW+MVEva3mOhNlppz/zl/Vejaf+7PPvu&#10;cFr91m4m+/DUI1BJOZ16au4xi8+8fworxi6t7oVSDXBftqZ1pxt2WDfc7tb2fcFizWl/qy09pko/&#10;AbWPH+pRlsS9/QoMfwWiX7Jgg+w1qu/SEmgGiyvTeqHB8pbZxttgc9M/jTV9x2vCwNbVFhV4h+Vp&#10;R4jWzjt27tcSoh8Opl0BZhsSp+cjiGvHP6mda2lw/UoaWG1MQ5rV89v6fqJP6KWd2LfAVEhZ8dk9&#10;9qlmqrnHY/7zvnnQu1sjaUXi9Qy1d0ovcoSJzeqHnhEQNqmfYpy6HNA8Ty3emRtimZpML2dn9d6y&#10;hUvyXl4CzBLIF/1zW9B/PadmKOTTZjRPz7B/T7KBs2JNskeNj1OdHShj/mkV1LgP/yRbyIz7W2DH&#10;Xn1jxNd3VH59y8s/+8f8k/dUzQQc/+CftFnM49/7h/ljlH+Y31Orv9NHYU72xI8DafJH/1h/yBtH&#10;5UD+bis9+u5leiPoK5Tjbz6C3a8pwh+cUo8/6Et+/44i/FZ/8lfAORTk10A4ipL8UY9yQPLXrNYf&#10;Hody7PJmN79/rJy+iznO+78YS/VzerX7Q6YkP6ckP8ss19KzzWx+vCI5e1lvstpfYbc2v/nB0uu0&#10;Y37z9gI4VlsLxlHNG0c1bxyV2pw3kmr+sWOAejy/p09Mj/KslGyznJemds25dH5cYnZp2877Zpou&#10;rqepqIIPaj5U5RhHpQSiTOfA86AaWE1TAzGaSpJ27yKLjvnOXeC50yiqjlmWNfAsUXvs3kQauU11&#10;vllKwzeKB7B8jfJ8bSwNNgLmy1TmepBcNwiSB6ii+pyr9DhH/3K5ec7lZjmXmeN8ASifA8qnYgSV&#10;BG0jqG4YQXU9wr9YN6N/+VdYPgTlmi/1xqrqSF0WRFRBXa4wa7lclR0tozJfAMZngbE+W4Bwho36&#10;LBiOHuWoc+D4PHiI07PqjDoV4V7A44tPKcyAJ4D5KHA56jpHs7nKh73JlLVT5dRrduuT4PgUMD5b&#10;L1Vb/+aFWmFaYLlcr3AVwKyxyI2qBKaV+gEr2Z4rLYCrgUSNRXStvuTLxt9cP290gnCsW6ctKvSX&#10;3tWD2iy0q+WCXXqw3BbjdYzauV9Rne5JVb7jejdd/1rMX87A5BxAAc7nAXMZZTnUZX3IV/S6XpbE&#10;fCWz7UogPlORbktjvm5RfKXWzGbQ01AesExlpjTXqjrAfIklu8785QqL87M2AU5Ve62qwb7brKuh&#10;7LNel9fYoADWFRHwJT27BizXlFOWhUdVn4h5yp9g2XtloyOzX0eB5Qyas58Pbdg2Or5kVf5km/4L&#10;WM4s0X9WlkNdDsX4n8LyJ2COyx7U/w4sH17//5Ky/M/BclixHSOf2UD5TOjX5+z5n8fP/ywsCyQD&#10;yyc+Mzbt8/M2cs6nk1TAL6mEx/QsfyFJ+ggI/Yyd//egO273aDgb9D+fplhXsvde5Tq4feJCuisZ&#10;+p704/sgtpk1N5KbM+VYRapzB5W4U8WooV6VJSdHarLr9LE/94H0PrdxUOf0/lJ2I02Z0hmVBVm5&#10;7QDnLtcNyO7KYFqKcyQ9A8w283hbHdNtLLttt9TN06mVi6JZr/7dc0K7APMNkBZ999fOOKZPs81J&#10;yO88ZUGqfaBX3/2g4zdTjNWI43jMMTzmc5F3mgep+Uw5DhgGkYc1EQDr8lMuHyCalctP+f20mgHb&#10;syBzBmxOUaGnPI5JIDwNiGeMdZs9ezKrmaw+/c6py0TNUl5nXC8rGxkzbmvWbc27zzk1e3ia/QyK&#10;58FtVkB5zmOcVXMex5zHN+exzXs+C57nose4BE6X1WqU363425LfBzDPHUL3pPstnQfM3B4FSn2+&#10;yuvCGj1sw23E65u/TO1tKEvj2ihKHCklTpKSmdETZ2o8/zr3We/2Lnn8tWlK+8aEsVrF8+UpbxNt&#10;7GJZGjUze9S87zEgXQDKAcsB3JPAe1pv/ILP/nLjxbTcdNGUhfP+X3hP5s6m3iVWfdVIVa6jKtfM&#10;gOVZrRsLF9PtpQo9l3VcajezjfVFmSYLMkZiNGQ42EasE7IQ0chKyTJSJPAavzIChEdn7/pZ6vUi&#10;pWsRjC7oWVRFvZklPxetJ8adn3CdCSA9qfc4QHqCwlZaVkJNs6kdW33AfCCNExCKgoWKlOhS2KzH&#10;gXMJEMfs2fEA5VgkR8CP+5KSW7CmGrdZP0nVnp4QOGrszVTBqE3XL8YaRABZjK+KhOG82bNjARhg&#10;ZqDUKG23gd31KrXN+onVc9hCvJf1t1sPb4+E6H79pP1T7L5U8n7W8kFiR45al5sEztY2/cC316K9&#10;xyzbSM7tYs9uAeNNoKlZam87OO+KJF+Q3Kv6Q1Vmqx0rEhQKPe4zQIS6BzwC9rqoox0ZwEXaNbim&#10;2PXFqB6W15wZuVnQkgTk+F0vJbvLZTr0V7dR9Vr0Jt83ZilmFDfF+ChjpJoi1Ival41pMns5wDbU&#10;5OjjjcCtGJuUQSsoDCi9PwCKgXIkXn9Kj47U6KhIwm4Ku3ZfLctshCHVgx7gCi56gX0/hb4/VNlI&#10;0W4G0GHNNsIrwLiTyhgzhaP3OBu7lMEysAZD3SzsYXvO1EPqYI+RTaEct4PvLA07HifgjlnQTTnK&#10;p7FXEQ4WymJBz2ohUsYPNxx6wlod85CBXqYuR1AZi/aAmdz9AC/+nqnNoDmA+cCGzR7tcUdveEDy&#10;p4qgs08W7F+DvoBYjMC6L1X7PvW0xSZAW8BgBFTZEOkArZ02YTqBYbvn2yI07b4e4JaYqewyXeZx&#10;d8SYsYBq4VuhQHewarfPUs+pj10zNm8cb4NaE4ZmHCt6jvvH9VJHknyorNGf7TWLHvx+tzUAvAf1&#10;Pg+6vaEIy9P3PiZgrdBMFe4CxVwUYcc+gOU49g9geYxDYpjSPOAz0R3J1DHCDCA33ZSlcasu3bLh&#10;ct/x1MOJMKwvPpLdx/p6uTAcq47Bg1FQwN388uEOaqrU9nAvNLHl3xIid8t7dC+szBGCZuMo+rs7&#10;pIyHtf1AlQfLHBcZLDttjvA46ebNeodj3FccG502isLZ0eN59dqEiuqOXAF27Hgd+3yuhgtgWSBY&#10;9C8P2EiI16jT8dLap6UNLLdOUpSXwPIGJ9R+dWp/XZs6PlxKna8dQ+zZXYXLYNmx5POWcxwMOg76&#10;HY8RRpbzWR7TOjKuVWNG/s9S83Taub2WXlx9nF7XP097NVtppqqYRoxW7Kv0+a/y+Ko93kvcIoK+&#10;+nqMe/M91M/KfdvGydnJM+lfhw17Fiz/SyrLMWM5RkfFnOWA5bBh39azPMmGPQ+WZy9QGe0ozdn9&#10;XJKyvMYyvb4VsNybdiizD3zp7q47v8s+HQrzI6dGHT16IZn6G7bsP82lV//VZNr9u1xa+NQF96gA&#10;AP/0SURBVA6Avo1ACjuhH+6k0js7oU8Ffe1Jp36iT/f9nTQnOXvpfVNafXwfhLNab90FzE3pqcTn&#10;D3tj6YdHM+nb59PpzYex9Piv+9OjP/WnZ38YElSVS3v6ozftym7Yed0Bx/tAMyzXD8xO3mJVXpdw&#10;veGf0JbArl326n1q92OJ0i++GU5fvSsJk5pIz3bHBIcNpnVjoeYfRMjGrTS6cV1K9g225zt6jw+C&#10;uCaFhUWNC8IY37rnHxDo18P8cKeQXj+YE0LlDd9had4NRV1/twTvmPM8J217iiU7bmdcQvfUcqt+&#10;Jb3W80Npa3Ysbc6Mmbk4DOJyepOGgR079EIhLS84iJxfmlMzw2lhMpfmx6m/pX5gR3kuglz/rMZ9&#10;YCeA8iQr+FSkbT+h5ksbn9O7PA+G58DwDOv19I+Cx4DypLCwceOlSsLYxvUxj/tbSSBYATAXAXMG&#10;zfqap78dSYvfTKXNrzfT/ofn6dWHb4FxqMZ/J6wr6k/g+G+NlmKZlnb97pU+5Zc/pw/Pf8nq/bOD&#10;/uOod9msZknYDwV/7al9pSf5zSNp2OY3v9wDyLss1tuU4y3K8SbleBMYrwPjVWC8Qjle1oN8WDtL&#10;IHnxEJAXAPLCU5siAca/qbmY2awnGSQvzRkpNQuQA5bVwoyRUtNbaX5qK81N+mBObgobWNe/dQDK&#10;02OgOUB5WOX8nIGy6vdz30qa7AXM3YC5CzBL0Y7xU8U2wNwKmFumU76JynwbMN8Cyzd/A8uNLNqX&#10;zW9u0NtcT02uA8k1AsCqWK+rgHKlFO3ybmOOjJ+62A6WzWw+b+zUWbB8+m66RX26eQIsnwTLJ8Dy&#10;cVZs6nKD3uX6Y5TL4zHH9yBAqkLictiwy4BW+RHpz0ec/wIsG0F1XkjReTNVz7OtntMjehZUnGUx&#10;DTiOOg8mYmxUnJ6JGc9Zf7JRUMc/1/8qgTnCpSKkCaxkSl/Ysql+X1pwnzQS6BRV+TRYzhRl/cnn&#10;9CefB8kXq76UHi3gi9pcCRyqgWikT1eparOUq6k71Rb0NeC19rS+Yv2nl82LvX4eKAtoummhewMs&#10;31S3Qcadc8rfbutZvgGCr5VTkC1sr7mNqxblWVlsX7PovQGGbwDmq+cEdp0HwxctZi2OL/v5soV7&#10;Y1yG+nwL8N4QANZoEX6l8lS64jE2OK0NoK+LCsD3OC2cywH12RrAVnXEGCojr6o8ZsFeVVKyL1Kd&#10;L5jBHGpzdQC0PudqQF+jf7r6ZMByBHkd9CkHLGfAnPUpX7K54W9H/C2zYddINS9PJ83HjlCuTFn2&#10;HkRlFmwbGFllPcsHFZf5VL8F69/atX8LzJ/AOSD71+v+U2gO1fnwdwHkn/3TOhwj9auyHBbsSMH+&#10;BMsU5jhWPgfRWUAZN8Pn8Xx+Y8X+kg37pD77kzZzvqQkHgNtXwDPI46pz/S8/95t/dssXdvxp44B&#10;5zOqlpX2lvfvPodAq5FL7UAt5utGX28PkA24jYrRQf0U6AHH/OBhQvIw9XgYEA8D5aEokD4EmIeA&#10;8pDPR87fI5Bq6FOoVUAzUM7SoSMoK5vbS2kGyh2s2B2AvkOPdQdXQqdjpeuaXmOw3HmNYm1jqNXY&#10;tCbP6zbIvAnEboUL4oxF7mkLdKPlus9YhAoiGxRYFyrygXpM7QSQJZ+LcafjjulxQBpKcabsHtZM&#10;psSCS5efA5tZnaXcOsZnKaZzaiEKqM8D3XnwOQ+C54HxvM2IeVbkORsUUfPAOPs9lfnX8vOcn+dc&#10;5+BygNjpgttZAMLzKk6z8xThBZC8QLWOmmd5noufAX7c/4LPaAbJPnvLTlecrqo1te5xr3vcK9ll&#10;4vlQqD22SZsmE1ojxm1eRf9wXrvGmIyDkas2FOQcjAkCLN4oT8U7FalwtzLlb1alsQaqbnVtKskM&#10;mLapNiPTYMoG24SWiPGLl1R9mrDpFjXOrTLuO2X8TDUVu8JrfJGyfj7N+L5YoC6vGBO3Lkdh415Z&#10;Wum+kObG3B8luX8hYFnw4KLQwrBhz3OhAOWrS+Xp3nJV6lmpB8a3sjCvBbA8a11Q5EobWgNsK0CI&#10;CjxMOQ63WF66dR7sRo2xYuf1Yha40wps1QXCQHGRAm1dU7KuKYSzzOWLTksB0JToolTgCBMtrYNp&#10;zrwIDSsRJgomZ+TZv8e0rI1xp43NcKdxrI1x5Y1RxvKqkCXtKtA5LoRsyhpv7hln2jPjLXesT6xZ&#10;5iZt4E/ZvJ+2jmBBzcbwgN0ixa4w6TGzyo4aK1M083aB62/LTNlt65b5ibifaymnf3RopjG7zDCg&#10;GdJnnJuIsCSqGtEjxwaec72cyw8CkBwFL2fhPmi90wtGev3c73RAHYy/oU4LMxsA0jlJ3qGQf5qd&#10;m6eMxwzbASOteqL3NsAtIE7vbvQZ94WyTE0c0FudQZ/L9VGxuwUlRdJ3hFa1Rb8oOGyn7LY73xpj&#10;s4xlitCm+0A3AC8Uu9aYRRwBWwFwQKU1kqzZm0Px7WL/zqzO0SscVtZOFuouUB3W1AxYY7wOiy5g&#10;7RqiPKoe0DMAUEapvGPsvMPGe/VRurvuU4PZeruMg+qKVO+sVznGLkUPcCSVBzCzbLOs90ka76Nu&#10;9tn8iJTjPmp+jC/qDIU9VGaP+77xT1nwEmvtXUnYbZKKB208RO/tKHVxIAeEwXrW2x2BU3rPQ+kM&#10;Nb3X6zjILjwY48Mo+N3RG56py5GYHcq91xiU9casXjAW4J7ZsAFbKMktAPk+K3oTdT0rivo96dpN&#10;nn9zjNsCg51gsCsgLmY0A9lI7o6gtEw1ZSNvAYNhS+5gSc6SoAOaKdEdjq/2Oa/rvNd13ms6D5b1&#10;MQ9weA7o9++XGdSrpzlaCcJ+HKnk0fsdGwoDbmPQxs+gecqDZp4PSWYfM1otA+Umjos2x70RRsWS&#10;8+H41EpQik0aLo0858aw8LBMVfZ822NMlw2Oltt6028B5jvcCeA5Zn8PmfFd6h3Uu6y/v687ex2z&#10;5HEbOxHGljPGLZvXbIxUi77nO46fW/qF7xiF1RRAzG7dxq7eYSPqU7p5zMjOLNjZ371GsgWy1yns&#10;25Fgn22i2GByzPdTsuP97Xec9AgKi82ILm0dfZny6/uBSj7C5THoufRm85JjM8hGjnTu9gnHyiwr&#10;9qLzmyD5ubTuD3rD36k9m2ICwPpszORssAz5rA3ZsBqODQIbAqP6jcfY1AtU9WLnQJpqxUD3CIfX&#10;d8CyUOGa3bRcNWUztC/1VdksqPY61nKRNAoJND6t0+bZgA28Xht5t1nrz04FLP+b9LvpmLOMa08f&#10;CMH/N+qfn7P8CZbDhh3K8rQ5ywts2HNlPZIVne6xUr/Sf/x8IG2+oBq/NMbp+Xh683BST3EpPd8f&#10;Bp+glFq7ud+eHj4ZBEzT6TtjiN7rfd37cTAtfcP6+wEYv29J8x/A+GsQ+dB5X+Kze5GOfTNNv72R&#10;5l7dSksP74Dlu8D8nvAvqY2s0t/sl9Ivewvph4dz5vrm09Nv9DQLq3r7XcHs33x6zvq9T6XeA8JP&#10;QPwrfdGv9kcp0WzYLOAbLNEb/tFs+Yezvdxifm9rekQFf/M4n75zm98/WExvd/XubrMrByzvUGl3&#10;BGdsCeBaB/bs1DPZrOY2Y6KEb7B+T/pHNOEf0dSm58FivrHttdllp94reB3MLhZAtrjPyu5+lqJ3&#10;myI/u6MHyOOZALNT/mFOA/lZwWJzc1Tk2cE0b+TV/CwgngXIs6W0PFOilI+n9cmJtDE5mdYmS6zD&#10;+bRcBLBFly0MsAzbnXYwz7AvzbCaTwv9mtoXDvIcOH+lPlC0v6U4C/Wa+FGfNXAu/uADYANj5Du7&#10;yOzkY9/7x/KdXbLvWJe+dfCC6PFvqM9e54WP+bT+9UJ68H4vPX77ylgosCzR+pvXf6/f+O+lWv9J&#10;ojVYfv4HBYifA2Kjod4ZCRUVcPz20U+OF0C8bzzUvtFSUQ8UOH75kL16n3q8Rzl+QDneOZi5vLcF&#10;js1cjto1Z3lnDRivvhDUxlJ9WBvLT9P6EuV48UBFXqcir84/stEQKvJDgBwFlGepyTNs1tTkqPnp&#10;gGQ1A5KnzV+eMn85QHlyg6VuzY45q3WB5XpM6VfO7NdZ2JcaCEiOMVMguXMxjbcD5Xag3DYvFOSw&#10;Wpw2U5ebqMt3wfKd8TR0RxDYTYryjdE0eBUoXwHKl6nKQr66LvVLxQbLqr1GEnYVSK40ZqpclbFg&#10;Gy9176I5zReagOE9gAiYT4Hl02D51PXUGKOlApiPNyphX8ZL1cSc5khaZt+tiHRsFuwKsBWnGSwb&#10;sRR1XqJvAPM5qtk5IHEOAJyhvkWF0hxjo84GKEc4F0g5dvpzCvJnLLCAmf016nMq4QEss2cDluMg&#10;4ITk31NA4TQYPgOYz5pVfIHqesHPkTxdIdE45ixXuVwVi22VpNlqycY1F0GyRWkoynWg5xIr6iXW&#10;6ytA+JpgruuSpK9ayF6hFF2hAF8+Qx0+zVadVUCvQC6qdL1k7XqL66iGLIEYLFMJY7TUDac3QNVN&#10;ytFVl2+w0K+30K+3sG9g+7xqdNGNKnNuKcuNVOQrRsUELNeD+yqhTWV1QtDq9FtL6y4DymEpD1g+&#10;C5ZjI6DWYro+xkSpctAdFXOWa8OGHbOXJTVXg+UqScwBy5F4nYV6fQr0clqRldFRWTp2nBof5f2L&#10;Xt4YC/V/BZYDpgOWf39o2f6UZH3Q3/xnS/YniP40r/mgv/mwfpuKfWjJPgj4OuxPzmzhh/AcCvMn&#10;G3bAsk2ULBGbCvy5DZfP/S5SsLOKoLKYAc2KHcB8jBX7S3PAT5gDfEKoVsDyccrnMcfJESFfGSwL&#10;0fp92LozWD7imDuSwXKdY+/uyfOs0GUg9qLU5nNm5AJdfadDbicbHxTAC5BHgPIoV0VU/lOZy50H&#10;xnmnETx1EFD1KUHZdYDeCECM0UVxO5HoHMnQAc0Hs3tPZiOUOvUsd+rZ76Iu91BAe4VC9VE8+27q&#10;PWbJ7mkAzz4H7WzlzWD5nmPwrn76JkF0rWcsBE9bYPmM95xlXT1bzXZ9UR8tUFYByWEdnnasz3h+&#10;M57brJrzPOejQskFzQtZHai2mXIbp2B53n1FLbqtpYBQsLwIdhcDdLM6qcDsYR2Ab8DtKZeJOul6&#10;Tr0Oi6B3MfvbARgv+pxFBQgfnA9Q9vus3K4KWD74nfv1mBZDPfaerUYFJPtd1IbzGwB1ncK74vtg&#10;6YLnRkmesaE2pSaAcsmmQ94mxFjTGa0vrNit1Pa71OC7ZRw+VXoGa9LYRDXgqmKprDYGsDYVLFZn&#10;L99Ny+x8C+V6gcvkh5TdSvNl99LGRWsIORF7phLsnpOTcuaO1xNYm3U/Y4Nt3mNZtrm27vO9DZZ3&#10;711M290X0+qY92IarM/ZBFkUPLjsu2QRLC8cwPK1xYp0f6kq9a5csvF+01oi2rb8j7amyK8JUDIz&#10;tkfYZ495sbk5KjLwLRkjNW6M5vgmALUeKdjAL+yCWRv1YdEu2vgvxXQOs1qLETA0G6q0v0WY6C64&#10;fkiJ3qM0s3THmmBugyJsU39iU+8xWM4TFcZkoowKDovxmKPuL9TscRvu8+O9Qr9yaak4aFSV9YV1&#10;zPS72Hi3NnpjvfKgV6sXMcW6Zxp8Txt7GeuZCc69EmW7oF+04LmUBJkueEx71jdfzU6k94LHHq0O&#10;yZmxZtppSkvWTqvL7OhyWWaB+zjgGKX2DXscI24rJpOMzNhMANBDxIBhPc0jXHV5NvKJ0lCaKg1T&#10;xfsyoB5gBw87bdhmhynOowLNogc7P8YiS5XOgeH+6E3W/9wTp1S1fhAXI3qiTzQgsp+SOgBK+yl6&#10;WaBVhFDp42wLtS6bKRw9m4DP9bqM0emg1LZROFuBcGsouoClPcZkGWPUvgJWFoGojYGWcX2eRSDG&#10;Lp4pfyC7zRihDj3IAbudxvB06unsAst9wrlGqL+TQGCK3X1c2FSJ4l3qtSkiZGq44wCWu6nKXU2g&#10;Tu93L4tv2GPDgtsRIU6hYqpWdtxOcNkb/aZ6yXtjPFA2U5fCHmO8IhU862O9AsColf116aZwsdtG&#10;VjVTLbtB5yAb/AALbrxmXVTXCPmKILSwp3eBtzifpWx7zWKjoS9eG5frYLWOypLGKYk9Nh56PJaw&#10;90YF+MZrEYpys9CnJvOr73axqeuFvU15v5OjsEeCuGTuP8NyzGgOYI45zV7HDAYBoOTx1pgJHaFm&#10;8ftIfo4kbbOQ2ya81hEAZmOmY9ZrrH+5d5b939zm/nmn3qu+GS0BkpljxFEX23dPpEGD7gFKdT/7&#10;d/8E94Oe6UGvx7DjYqyFinwP7EnHHhMElo9gMI6IEjfEuM2ccWppSc/+GFv1gETrTI03tqv7PqX7&#10;jmPiVgCzzYB7AN572U89LlCWJ/uHUkn/8pD3ujfU+AhjA8z9sUHCAdHltW61YXPXsXKLQnzL874H&#10;gJuzcLaDoLpPNurYOIme5U9W7IDl2FCIzZzYUOnwHnXbJOqN/IGA5Wz0lGOEFb1bC0UPW3psQI3Y&#10;oMpriRiRaTDgc9KV2fUBd4R72VTpMMqqfVwv+CRQXhTutQ+Wv6Lgf83u/tz/ryXp4zHzXQL+oNcg&#10;J/09YHnEMT3G3j0maTvPuTDGil5sk8qvdXHn+kp6Ub+fXlc/THuVK2m2ypq5VvBfvc/bFbB8i1Iv&#10;H6Db6z4o9LBPkOFtn7WzC2fSv5kHyzOHsHzqPyMs3/sr1iSwvCjga16/5NwoyNN7vPRuMK1+NZg2&#10;3w+l/e9H07OfS+nVD+Pm6JbSi+cj6cFeD3WVDZraurnRbtyUBOYHI+mxkK/1l/4pvTYqQX/vqpTm&#10;zSehRvuHFKOeFgf1nFKo2ZjX2ZmX9u8AzFsSs2+l1Vd30vo3TenB9+2CwwbSV5Kxv2Jzfg5KnzyQ&#10;lv1oEHwNp5c7A+mxL+pdau0Du7RPt3uMshpJX72VoP120NirHqpxj1CoPv2ubOIsypugedOu7D7L&#10;8/Pl0fRyzbzhraEDUAbwk5ssTJFOvdmkB7k9rbJnb67l0uZ6Lq1S0+c8x+ktvcj+gU2B/hlBX3OP&#10;jctiEV96oQ/4lQ0GyeGLb+zGRsXPz12P8j6tF3sKPE+zak8K6ZrUQz21yKrOar2wyMK9WAJ9ArZm&#10;ZsEx+/P4XHpQXEoPSytpv7SY9grzxiFNp838eFrNU5uNfVhki1r0T2Oe9XzGbvW0uc3TgsgmhZBN&#10;vGeh+qjPOoD4Jx/wn/3jEfI1+IOejB/sXH1vR/db9hLBIiPGfY18dAB/ZMs2emrm46ARYEWq8nLa&#10;f/8wPXn72oiwb9P7178A5b9L3zwHy88oy8/+SDn+2yzJ+t1T6rJ6++QQlB9SkinIr/coxw8kWj+Q&#10;aB1lDFScPjc/+SlIfrxLRQbKezv6j7ffOCYA8qa5yRsgeZ16vMZevUo9DkBe1n+88iStLVGQF4V0&#10;LfoZKK9TlD/B8jJYXgLKS3NSrqnJC9OCuwBy1CwleTYAOYPkjTQ7oUd5fONQVQbERaOjCiqvxoAx&#10;WJ4Ay+ODK4IdBH31HCjJAcmlNqCcQbL+5aycD1i+fwjLYcW+q3f5Hli+o1/5VvQsjwn5GsnSsbsb&#10;9ShfYb1uUMZLtdfrU67rSE015i9XmcVc0Zbul7empnKzmC3u7l4MYNa3bDF94/RtammoyzeMO7qW&#10;1ZUTLNmgud5ImmykFAjL0rElLldFkBRLdpmxNRek7V40IukAmA9h2YL/HMXtrD7ms2zZZzJQdmrx&#10;f+ICu+tFqvJ5sHzms3Q0g5SwYbNfg+SoI0DhqAol8DiwOQGKA5jPsjFfpARVUo3DXl0peKfaAr0G&#10;KNQC1Vq9grUWw7UCdGr1C9aG/RrQ1np8tfqNayVe1+spvlyuv1jwVj2LdY0+5gyqqVG1IKEe9F+m&#10;AtZbhF9y+3UgpcZCvsbivNai/hKIuOI2r1LUr0lAvunyd9z2VYv6OlBTS/WqZa29BJAuewzXLIiv&#10;ZbAsLMpjvwzmL4USXisErfZIulD3RbpYR30Hz2drVJVgtKpjbORug5p8pboOMFOLpW5XCgCLVOyA&#10;5Rqzl6slaFeB/n8OljNV2XtWDpDLvWdZUnacHsLy6SNnwTKV9Tc9y5my/ElRPgz4+mTDPgjv+rPV&#10;OtTj/2NYjnRs7+dhX/QnWP5tD/Nf9jz/n8ByAHEAsuMk21BxPupXYI6U7kNYPvoXsAyYwfLJw0Ts&#10;L72fXwj5+pxr4TPuhQDw6H8+cupzx+HngujAcjZe6SyF94I5unp6KcT5KL+LxOVIQs4K6BYi5Zha&#10;XALK41lJX/50HkyXIkgqQp9ifJDTMXA4BtjHbPCMslCPOLayilFHNppClc55rDE7uJfq2ufygxG8&#10;RTUecFz3G4E2cP1sGrip2LL7gV6fdOUe4NoOYpu5Ge5xR9w/a5HDQdJ51mLgHMvqubo0yCI86jJF&#10;cDvpszEDlmfB8rznOO95LahFzzFqyXG+BEaX/hlYXgCfoSgvqgDl5SifvQDRpUNoDkg+AOKTlF63&#10;Q9ENVTdOl31Wln1mV0D1isstex2W1GJWcT2Pw+d6IeA7bo9yHL9bcroU8PwrOMdjDDWZldlncM3n&#10;fN286nVugA2bX1l53TbA6Ro4XeEUWa70XNUsSJ4ybm68GiRT7Idv2fzoVUWwWriQ8jl26l5qcq6a&#10;rbiOtbkm9a1Xpp7lCkBFWWYN3bxls71uMj2v5Hyr0CpWYbO/XPhn2Xj6vmwp/XxxJX1/fja9PiOr&#10;hSV+iYNlkcK/7D1aZ9Pe9vneA8uPwPKj3jIjCj1GPculdc6BB6z1+2B52/fZKht2KMtz5alpvjL1&#10;Ul+KFo9z1OEFzrIZ0BuutaEVi8nlm2mY0lVkt54CirPSsmdlj8xQhCcEmRYeU7UAcGSnjK4DQYBb&#10;mKdmmdNcoOzmQxmmyObjNgOuhYSW9gGXdrlFa6y1JWsLNcdxF5M/YuJHXH+MQj3K3j0ybw0A1Euy&#10;VOaj9c6kkPW10bTAUThhg7+ohW7cPOcJwaoTWugmAO/4A3DtsU0ElFv/ZWFilO0pp3MRYgaG1z2H&#10;GPH5cmEsvVo0XcU6bN2kj/WHbWl3Vz6NdWDkyqxqMZuVwVIQapanKk/YBJiynpkwgzrPBj5MZR72&#10;HEfltUxStRcniAaThTQ1DS5mgfD0gV12SI1QqUcnvE4s4aNssEPgcHCMwsqe20ch7CsAAeOsBkDk&#10;QMyepbQORK+zIKecvuVBC/G+Tum/YVMFxB0U4QCwDlbdbvbRXnARam0PpbaLmh290h36Wzuj2HY7&#10;bX50bFvUbwvr40xsngOugKstlGVqbyjUnUK6elqpdwCiH+z2gdY+EDIIlkugZBlsbQ6aQNNHPOnu&#10;szlv4wAwDRhx1Quwu4WK9YDl3mbXjSTuLKgJmALgg6CtSD4GrMC7y3OPx9llM6FLCnTMoG7V49pM&#10;fWyOlGTq+L1DYL45UJNu+OzcybHXAquYrdsX6dXU4iykK2ZDm0kdI7Z6osBPwFyo9gGGfTYfurJE&#10;5niu1G1KbUBxQG6316+HJbmbYhuhXe3ANBKw71PZ73XoAe+4lG531YB2LrFhsGwcUDN1vp2y3AV+&#10;uymePdltAGYg214EgwUQaCRXq2CydornwTizUFXZk81VbqVMR7VFoJTqinFFrtdnA6N/Uull7ptS&#10;MVaK5bsPKA+4/X7VFwBdYoOX+Nw5Re3XUtDjfvr0p/ff85m9B/z0Eo+AzBGbNWOcFRHyNWE28cRQ&#10;r1AwsMzSH2nq2QxvM8q77oDNWx7TTY9bQFx7vI82QEZ6ODQiGVsN6xPvs/EQAWnxusdxGCO4uimz&#10;7RTa+1Tq29wAN/WX3wHMzVk424Hq3u14jc2EzGVAaQ9gjnFgkYodSnPYszNYjpnXYcEWJBbHcn+M&#10;jrKhEtbrPq0NUQM2VoYKNpv0Xcd4qV7Hdzgj2kOdNoO7fZTV2gzxrIrOz6gtr5U07L4P19LQV9y5&#10;W3dsWvlMhoLeSll27AwJSxsewSJhVwfieaJs9Gzn23033RtNa9fm05P6nfS2RjJ21XZarbGGbuhI&#10;nVfd/00bLfeBvUT8oVEzqqf604CJRXdWbqSzq2B56VBZbqMsn/wXgeW4kT/bsKNv+chfHSjLU4c2&#10;7Dk20LkRkKefd/n1UFp5JrAL9K18I/Trb3yQ/9iTdn/oTQ9eCclilV7OEh7vCa0QwrVxVxK2fzKP&#10;bqb5Z9eB4s20+vS+ULD2tC3A6gEofQqo362Op2+Wp9MH45yesXZv6n9efCwt8qtrad6A67l/fyMt&#10;/rfA+e/up107m4/YwR+xVj9e6dPHKjUb/D6k9O4aVL61ej1tb9xIew/upacvOoyx6mUZ7kvvXg6m&#10;7/cL6Q/bU+nHrUnQDHr1LS/qH5636znnH8UclXjGY57YMsZp84aRTLfs+t5PSwK7tuyEPorHtzrl&#10;/ibSzupwWgK6c5Kx5wDpnDFO83qf59773QehGh8Vi/OsfuA5ducFIVrz3wHld/4ZgOkZSn3WO2Sn&#10;d5IVa1Lf0ox/GAtud23FiK7lReOQNtKj+Y30cHYjPaZ8Pp9iS5h+kN5MqQkN8OOb6dH4ElvTZFot&#10;jaTlkg2NCQEeM316nDkCPL7ZPTu/z6jMersnv7Hj9QPl+Gf/bH5hgfjFwSoRe/hH9Z36Rn0NlqnQ&#10;I5T/sa8Dlv2z+qYvzX7jn+zHGWFhW+nh2+fp+ZsP7NY/6kEW2PX8TwK6ov6YPgjsev+Euhw9yOod&#10;NTkU5bdg+e0+ZXlPH3LAckByjIDaPqjnO2B5GyxvgeUtlutQlQ9heXsTJK8fQvIK9VhtLlGWl+LU&#10;zyB5YwEkZ9brR1mtUpNXQHLUMlBeoipnajIVeVbNsF5Ps15PT4HjSTZrtuup0kFl/cp6lSepyhks&#10;fwLmUeeHVe4Alot9ALmb5bpDhfVaFdrnfNiFfbWFBdvpfYFf99mwmyLoiwVb5e4GMKvbRk1Jx+69&#10;OZy6buRSx3XAHPOYr1GXrwj2atCrXN+e7tcB5pqW1FTdnJoqVYU07LL7Rh/dT7fPA+azgJnCfO3k&#10;LQrzjawaT6ovo4/5erocvczAuSFTm9mz9TDXSGCuFGBVLvm5nAJXZqF6ETheEGh0HpycNy7nvMTs&#10;81KAz4GGcxb/Z85HorVe5AqwXKZA8zGjcWIs1Jf+dpx18zhr5sFoH0FfgCbquATsAOazVNkKoFzP&#10;7twgwboe/GaKcFSctyhuUPUU3XowUE9lqhPSVAPiqyyqK8BrlQVzXXlZqmOzrnG+whiecop0JSio&#10;oQbWm017ma28AUDUW6DXWczXAJYqEFypApzr9UFesTlwxcigG6D5VsxTBjg1QL/apkAVhbAmwJqC&#10;dYW9upEN+4qxUpf1RTb43SUKc7W+5LIasAyYz9cKQgPPZ83UPVcJoinoNWYyX9bvfM2YqMu/geWw&#10;ZNdIz67St1zFDlpFJa+O8VGZqhw27IOKMVEVrNdlbNdlADlGRn2awVym3/yMXt7j1NdQf3+F1ki5&#10;/o1d+rcBX0ey0K8/h3dlIWCfgDoD7lCdD+tT33OEbmX1Z0v3b/uhf2u9/n2WiH1Ybuf3UfHz4fio&#10;UI6PsPSH6+AodTkroHskwDlSvSOtm1Ie9YWKjYDoyz7hODzpmDxF6T8FtiLk6xggOwJEP2Nz/tzt&#10;HAlYjk0bbodflWXHQxdIjVCsUIYj9fgg1Ip1NyvnAe5EBFGBzCmgOw2cp6nCv60px8JkpC9H8nMk&#10;Jrvvove/yB1RMOM7bwMor486eoYDxsc8zugpHgSYg9nIJsFQAqWKrLzDemEHBL8NSsQeuimcSzr2&#10;cAPLMPgb9pkY8Bno8Llolux+z0zw5vP6KmUUdJ23+PFznxaEIZ+NAtidBMozIHNOzVNl591PKMiZ&#10;lVktg9oVz31ZBeSGgrzoektRgHvJBtOyz9MqYF5Tq1oeVrg5Vv1uxSbTsg2JVfC75vmuA94111sF&#10;rmtRofpmau9Z0Hg6rflsr1Z8qlNpxWd8WS35vCzbIFguA5Fgd9VzXA2F2HNY8RiiVqnlq2cr2K0r&#10;06bvo60TSujWltdrUx/xhtdivbw8rXF4rGhjWJZCv2ADa9ZrNuWzXwLMoyzYg3rB+/tY4iVSD86U&#10;peFJr9VYld7YqjRqDE+c75uskJhaDoqsbyxc94Usflu7nn6s3E5fVS6k/cp8elAxml6XT6WfytfS&#10;H8s20x8urKQPZ/Pp0elmEF/vcVaxhFembY/rQVV5enylPD1rUv3l6dE0S/aOlOznbP8fKMsfwPIz&#10;m3hbNvwWtHpMSe2fqqBm1aVJalYEki4L3ZqP0E926aI104Q1yIJw0XXrm81VQGltsyzkc15r2aRJ&#10;GqFAD9vAH+K4G6Yuj1CdRynQmX16Qp/zOIWLwloUlBXW7HHtWJOZem0dAlYXCRNLpoLMm/gxTVUe&#10;nwPAVNsxcBqQnKO0DbJMDy9ShcH2jNa2cBTOGOUZgWNjHsMYEA7Ld6jeJZbx4qpRmCt6kZeUILKS&#10;Huspa6ol97tprRZjQTfDdWe9tc7Rt8wePm9jYFZw6uIGB6Fe6jWbAitslPOs4BP6PvOzglRnCREg&#10;eX62X2gZWGe1HPW7HCgepqCPm3gyO8OJNzcIzvV4CkLrm6f+GSWUY7EdoWyP6NkekXg8Er2pahBA&#10;D0wp/dxZsYoPspnmwMGQWdKxeB8xpzoUrwhWyrHbDoYl24idALxOttQuUNxrzM5Azt/UAKt6qLWh&#10;1PaEIhfKG0WuY5oCZhxoq2DYFgGxLdTLVopza6jUobiGEgx6wmo7SInNsUrn2IoHgHI/a+0IIJkZ&#10;tNHAlrvVJcemQ585K24uoJr9u0dAWk8b6GulkkoY76Pe9gOlAWOy+tmrA3AjoTqU8K6AZY+9U/9u&#10;pEm3sSW3CsNqBofNYRcPeAK2Yd1uofLeMwf3lrFVtwepy8Cw221EunemdIZt3een30ZCfztFXsX5&#10;XKQ2x+vmMQ94vbo9lrAEZ7OSI6ArLNT6jXsolr3APSqAuYMK/Csst4PlNrDc6b4zZdkc3phJDfY6&#10;bTL0UHX74vl5nftdv6fk+jYgWsepy9TnsBdHT3hYjCNNuzXGdrFoZ4CYAbee5TzwLbK2q76i79Vx&#10;BYL7ppxGfz2o7A9YVv02R3rdbo/LdU82pF6X6Z0Ay+YDd3cLX2z2s0TynA2PnNd6wGMcslGSn7KJ&#10;JAdgYiySsI2DsoEQs8Uj+b1TEnwH63z7bY8RMLfdVvc4DszOHoz+Z6pycSBnPGmfsLkOtncbpo6N&#10;zAlhE6LHhkQXBb/V7d1lX78Z6nL0mHuebWHBjjnjYVGPlHEbFAezs2P8VvQ0K8dVWNfbw3FgQ6PL&#10;bXZzXPSGRT9cB3IH+mQf9U+w02dFcfZzVMBzvIcxXqzd+9IuYKzdTPAO6n+HmdwdBfA8RWFeNZHk&#10;saynr26kESJpYUfqvusXuSLyxm6NUtFHOD2GfF+NyCbIy0sIWB7R8jvSJsz4LufJtZn0sH4zva57&#10;mF7Wbqf1SxyajV3amBxX93xu2mMW9oDZ8cOpyGGbm+5KdxdvpHMrYHkBLE9SllvA8on/LLD8rzJY&#10;PuhZNsrod2y95Wy9eery0/40/1Y986X7SC+sGctzbNRLb9ibjXvaZnXe3ga60c/MjrMOeFf3jDHY&#10;v5FWn9xI68/t5D5nqRbqFbXxksX66ztAuyU9+7ovffV4OL0xRuoxRXR9+zb1tTHNvGaV+to8wh/0&#10;u/zktsDcDvB7ZJfzkS/+xyu9xj71pddrZgWDzTfs0c/X7ti1vJp2d64I7LqeHj29k54C9LcCwH7a&#10;HU1/2ppOP29Pp5ebI2zZ4NaX9xRQHvcFPu5Lf3zdF/6m2cdAeRw4z7JKLa8KMlsR/rU8Zne0IElb&#10;YrVd2hWgu8xeveK1WXrNQv0OVH4ApyBz+qPX7Vtf5moOJM9/D2A/RsgZULaTOrviH4DbmJEKPhXg&#10;vO+13QHK6yU9ufPmP2+lN+sP0+vNfY91D9zvplfru+mr9b30fuVher/0ML1Z3AXUK/qxJ+wasy5I&#10;8Z4HyctLgrw83qVVt0kBn7WJMeM9mvHYZr6lZns809+rH/zDVFM2O6YEsE3YABkHx2G9nvRYp0Hy&#10;zLefSs/516Ld3y/asHiQnlKX33z1TfqgP/njCyFeQrsi0frDUxWjnyK46yFYBshvH1KYowKW96Va&#10;s1+H7Trs1xk0ByzrT/4LWN46gOUHW4K7KMvbG39WlUNZ3lw+gOUt1uvNrMAydXltIWD5YdafvAKS&#10;sx7lsF/rTZ6fpSjPBixTlYHzDHV5mqoctutJsDyhRzn6lCeLAcoHsBw27Anns2LHHpeGXRpeFnZh&#10;dFSkYPcA5C4l1CvfOSsJe0YSNjU5C/dyvsUHvEUqdrOArybzmMHyAFjuzyqf+u6Opp67I6nrtlFR&#10;5jB33tC3HAWY26+xYl/tTC1X2LAbKMuXKMsBzVV6lwHznXIFmm+zZd88B5jZBa+zb17T53j1tPnL&#10;RtA0fnkLGN6gpoJmanP9l43p0klq80kWbfbf6hN6ak+Up0qKTjlwvGhMzwU9ohfMmI25zHF6nh31&#10;PKg4YwEdqdZfAsLjxj4dp6R+yYZ8Qh/yCb3HJ0Dil/5+vAwoA+hjIPlYQPQhLJ+R/huqcoRoXYug&#10;LhbqCOm6E6FGEq1vxjgnC+erkQoMYC97PPXAt4YqWAFGLlIVy6hw1RbgNRbgEQBWpn+4jMpXDoCq&#10;wHIdWG44DsSpx5dc5wCUWaWpkBWUwWqXq2O9bvB8Lx8rS9ep69c9/3rAFMFQZdTOMpetoojXgqIG&#10;kHwlYBnkXPbYA5brQH+V53+xGixnwHwMMFPfI9jL78ss4OuEhjVW2p0X5HVZj3JVTUWqEDJURWEO&#10;WK6uVXFaXgvMYyZ29CgHKB/MWQ5QLgfKF42KKjtiU0NFWnaMlApoPq/v/ETWt8yK/RsbdajFmX06&#10;s0sf1J9nJf95LFQ2HupTuNehPfugn/k30AxgP8vqN6px1pvsd39RYbf+J7B8+HN23eih/i0ss08f&#10;1b8coVxHWfeP+vvRbOYzUKYqf8GKfcxpJH5nsOx9PW2DI4NldYyiedT7+jknwBG3dUTf8p9h+YtU&#10;B2rvAcQe0DjsNJKhJyLAKgujOgyl8ruZKEA7S4WN0Kg58DxLSZ6jOmcFnGfB8mwAdDa2SLmNCeFz&#10;E5fAtyqy4OcdJ3EfMR941DE3DOgHHatDHmvxTFh3WXhPX5baXJVyNniGOBVGbp5Po5Kx80ajFR1b&#10;JTBZAMuDYLmDannfJkrzBQsqm2Fd5y2QzlscU5cHfD7GAOa4mrbJNB8FYDOL9SEIB4SuAdx1j2U1&#10;U4FDMQbBIDVgdc3nb40jYx28Rm3o618HylmB5nWtC+s2oDZtAmyD4R39udse16ZAvA3Av+m6W2rH&#10;Z3Cn/HzaYS/f0aawW3c2PZAcvyvIbleg3Y62g6gttak2wOWGEL0NCfNb5dVpu6wGdNamrfOXgHFd&#10;2tabvSt0a0dtySTY0DO8bgzcms/J2qXqtNJQmZYuVaYFn6VZtzNd7nWoFMBF4c01Xkh9Uqm7ey+C&#10;FVA8Ws1qW03RqaJmqO5K/ZQVFljlabBJD/LN62m9vjs9qy6ml5Tlh5VjaU1GxFKFjfFym/BlWrjK&#10;8unFBZvkZzooy7fAsscTUA+Wd7WD7FdVpaeXq9Lze5Xp2UBFerzotXkiFfu9fvRvpZy/50J56Ltq&#10;CSxPcaaU9NFPVBhVcynNLtxMKyB51fpiyYb8QkzzAIzb/oc/o+S+2SillzFac30grbJazwK7opTf&#10;ETUs7GsYJI9w0I1SkEcCHqmnI9TTCBYqgOVxfZOT1NcpvchTgk3Hs8CwAGsQCq4nWJunqcqTVOUC&#10;h93IOmDbAQhGWvUvG6lj0ZmzBhrbB8PWesVHAouErY4IChsRNJY3ZmfcyJ0JtzUJjKfNgJ5nA5+z&#10;8J0ScDQJUGdtBqyweq+vyGQxGmuViy/Eidnl21TnG9x0N7SgsaPbJJjRqz3tdiKYrOD2RyLULKzo&#10;fi4C5FLMsdXDPQzSc2A9TiMArWSyyYTNhCIr+xBg76PY9y3qs10ELUZzDgPoESFow2qIaj6o7zsX&#10;c6S9ZgOAfECaeC6UZ7Od89SzPPUsry8zL7BpNNK+JR1HjbJBRxJwPxW6HwzHXNohoDw0BF4Fjw2A&#10;7YGSosJFenD0BXflwbLE5Rb23uY56ucUVZkS2somHb3EkUTcyTYds6oDcocodkOUzEFKaC9ra7++&#10;4VGjfqb1AS+0W7vpjc1T5AapxX1AsDeKItwLevoAeH/YpSPNWSJ5jO8aiJm5ACtuvztU2JglLUit&#10;gyW8LeYSTwHlccqm8KV2gBhqZC/Q6gXZXYeKcABn2Lqjz3hg0HMfiMRwxbo7CNpinFEWPsUyPGIO&#10;cbxOwzYbBoBXN5t1hEQdWKIP0ppjVnJPbDZ4fNEz3UfZD1t2V/RNS0Zv7mDFbteHy4p9Vz/sfSp7&#10;G3U0FOkelvE+yv+AHupBUNfvfA91vCPgX7BTK6W4VY91Nis6xiVRUaM/9z6IaykB7iWwbJRRh4Tm&#10;rofAd7OBBVvpmx8Awf2TAc5swwLneqnJfcah9bq9fmA4arNhhgV5rcglW7CuNtKs4LXqZx3vaXMb&#10;bVdsGFCmqfADLNujPhulKbDM7Tk21JmlrHeGKh+zp/V3d3AFtDZ5jHcovWA5TtvNyu5ti15emUHG&#10;tBUEXo3069M1titgOUabxVzmXps3EQjWTmG+51i4ZcTXjehdpi7fj+TwDJIPQfk3sNwB/LMWgRjF&#10;lVmwD0Z7dXkvA8j74/imHGe9/wL+foXlgGSfkR5uhG6vd8ByNmIsYNlmRjurfCjMHe6/Y0zZTOhY&#10;spEQY6Oe2kh4ejuNcecWfS+Ven3ftDlOQPOITaYhbpER30V5o6Mi5Guol1Lc1q2FxibYtYm0fXmZ&#10;urydntVvpa2GuTR+tT/13OaKMGN8wMZCaWBY+G7e2n1YzkFnuqMX/Zxwxf9HwLI5y3/V+p9NWQbL&#10;epYPYBkM/w7wmWs1YwzBDEV0WtjT9Ctfviw3U5589NwsLQNjYw+2AOzOHivNS6nSelp2f2hLe1TK&#10;Jy9a05snPenrJzkQxTJtHNRjX7xbr8HvT9fTyj/cSGv//lba+OMdic232bxvsHtfS0vf+2fGHrzz&#10;jk3nUXfaoULvxggpyvOjsG6D4z09OE/8/t32QPrrzbH09xtj6U/+ufxgNvE7X/QvN66ll+s302sA&#10;/M4/lo/rXeljwLXH+kCi9zLFOEYzTXsOU/qGp4VvzbBbT1HHJ4R4ZSnWdj3n7PTGHMRFqdqLbEGR&#10;YD0XX/zmHC/r/Vl5AJYfD6Q5s6Gn3rBUU3GnKOAzoTK/BbAgOmr2lS88oWJTrjfNWjStD2jS9ceF&#10;ok3GeK1dAE+13ltaBP12VLb59ffVo7308hEl+eE20Nw2Sgk4b5lFtrnmNZlNyzYBpkD7+K7nIjF8&#10;Kf7BrpkZveyAWwrF2uNgkV94CaLfcgeYg732Pp/W9CGvfVtIK9+NpeXvRinfOXAvfOM7uzp+XmO1&#10;X/1BSNl3bufbgGVhY++n09a7tfTw3cP0XO/ymzdfC/L6Pn394qf0dYR5CfD6+rGka7D8DiC/24+i&#10;MpuVHKcBzBHm9frR91nv8stdwJzB8sf0bPuD9/Od5PODXuWo3U02bBbsnXXAvHYAzJkVO/qVD2F5&#10;S6BX1CZY3vgLWH4Alj+FebFgZ8DMhg2U59ixZ8HyDCv2tD7lT7AcwJwVYP4EypPGR2WwLOyrpHe5&#10;MLJkF2yBxQ8s9wPlXvOWu4Fyl5nLRkeNdlKTO5y2TdslM4O5DSy3TqTh++NU5RJILoDkfOq9N2ZX&#10;UjUdAHM3YO6+NZS6bg0CZgrzTSFfNwV8Xe9KLY0dqfkyldlA9iZ9G/f02t0FzXcozbcr7qdbZYAZ&#10;NN+wsL4BnK8D52un71CZ7wiruiW06oa6phcXMJ+OYtEGzZeMLao9AeC+1E97XPAXQC0LaJZAfPHo&#10;OafnWLQBM5g8a+F9BgScAqcnKWongcIpI55OqhPCrk7o2T1RA5j16x6vVBWq7KBCWT6tP7mMjbm+&#10;jA1aMu0NylEEczVJs26yYL5r4XxbwNHNU9Xp2vEK83EFeoHagNtKKnEZxaucmlVl8V4dsExdKgMu&#10;ZSC8HKxUsMDWUIzr4jph36aqVVIgy6mPZVTMcgphVSjIAdJfum2gfNWIqBhBVQd0LrrcOX2v589+&#10;kcoleFdVs1JfAveRhm1+8p9hmZLtOZZVHdV/rT+ZBfuiRO9zLn9WD+pFc5hrK6vBckO6Xn05NVjs&#10;V0rLLreoD1iu9XMNZbmaslxTQeX3/GuM+MoU5UMFOfqUy8HxRb3mZUekmIPl+Htcrlpy9kVhbads&#10;ZBw7euIv1eVDWA7gPKri9AA+D04DnD/PKqD3EJj/WVj+BMr/FJYDlNmfVQRyRYXC/J8Cy2G5PhKK&#10;sp73I2A5VOWjAr6OsmD/BSx/5vGqUM4j4OsUZ8Fpx8BJ4PulOu69/gL0HuVkOKIn+Mg5sHzm86yP&#10;/qyWgEs2RO6Dxz79pZFkPEFVjbTm2Qiq+lRZmNVB8FRUWIOjh3YBEC8C56gFSvMCUI6az+AZTMfo&#10;Ir2yM/Xgmyoc0Fx0/BXCnh1ziz2uIZ+RQVbtIcfquOT2eT3HCz57kyBwzCbRKIV07Pr5VLgDkinM&#10;k+b1ThtvNAVIxyi+PaC1VbtBs7Fn7ef1JVKY+85ZyJ6lekhuHmLHLgDXSadzbm/O+XnXXQSwoeKu&#10;qU0bSlts1Rs+MwHAa6B4E+hu+dxtl1FGAetueVRF2nVfuwA9agdI77jsDoB+4HHsu52HZRfT/gWX&#10;o6bGdXcrKtKeeui6j1z3EWh9XHlREEtZemoM21Mj2J4Ksnsi3O4xJ8VDY9Ue+P12XUXavKQkwm87&#10;/ndtJD2ovJJ2KhoB6hWPTQnc2hC4tXKxAbg2AOPLaaH+clq83KAupfl6KdY+P7OVclUqaoR7VbNh&#10;1xjFB46bqyQcV1JNjC4ZqaFEgeVhoV6qMFIJeiqN8quwQeG6l67qV+ZykwuxBZLXK7vTSmVHWq6g&#10;6nLT7Zb1e+59XgdW4bMccacug+Va1vCKtCU1O2D5oft+erkaLINmt/1owUbAQ8fbcyPHXpxM1x5y&#10;p6xJw57Vs6yX+dr0+dQ6W2FxeMn6wW0C3jWgvKJWjZXcoKw+nJW1sjiavlotcNlFyxe1Vcr1xOSN&#10;NGbhPkyhGwIcw0BvBGyPCvkaNQ95mKo5DD5iZFOeElSyCJ2k0kaVwGaorL2z+jXNQ+0yOmeY6hlB&#10;oAHSeWr24B5oe8aC+gwk7IBldsZB/dNDi7ep1+zM3IKj6+4TVA9TkEeBbDb7OezWHsOCfsGNBaM3&#10;Z6wfpNJOCfianLR+orDN6+NcYhFf9lgWAe4Cy/dcADaAnfLcJqnqoaiXgHQB0MZmQKZw6ykd0Fs6&#10;MAvc/S5gd8j9DbpejhI+xKo+Eko36/cYcWZYGGw/Bbd3GeAsxeMHy8tgedVtqiH3k3MfQxTxnI2D&#10;Pq9JP1geic0Fid6TEr7HzaEOO3vBRkNe72lBsFFRCnBxRE9lAPQoKNRHnIG0ivPDrKth8R4Cy8NA&#10;Y+Rw7NYAYA67cGbfZiFud5r12rJJh+rXno1EOpiL3GOEzgCYzalBycZ9Y/Vm3NayNdcbGWQKi77g&#10;Mf3BwyzQg+C13+X7hFH16oHuBcB9NlEGBFDlKOU51vOcfu1B9z0Qac7ur5dKGvfRU1JU5ejZ7ZAI&#10;3WY+cStQ7ADOvZNuI4KsKLaDQqxixm9U9HnHpsBwPFdpyDk29dgsyLGhj8ac4QEii1na4zmQAwxj&#10;Hu8g8OqNEUNAuJM1OMYZxVij6NcO2ApFuTfgNxRi99UniflACbeZoJf7foSNZaAc1u1I7/beUv4H&#10;hM3lvMaDNob6WZ67vYcdq27fRk/HAxsB8oU6tTJ0CutqZ69uoR43U5JbWazbiWgdLxtT50cq8VtK&#10;MmAeXmV3t6Eyb9NoUSvDlM/NWKRee436p+L1vSrQ6obnJ+doaCi9LEyll5NTaWdWr7wNm4EJYWH6&#10;u3u6alMfC3kfO/mg5zfquM9gudiX8pLEIzSuF/DGhkOo7xFsFWp8r/e1EyS36z1vNwasy9zlAZsP&#10;kYhdYsUucBUM9QmzE5h2YMO2UcHx0G8DpYe1u83c8CY291teq9uC0O5RjVu932G7j42KLBk7IDk2&#10;K3x3tIct2/HTrqc9A/cYASZxu5fyHeFeg97fQePgBr3OA17neL0HYmMikua1LXSHsyI2XsIpkMEy&#10;JTmAOUBZv3infujOohKi1rmhZ3nXBsKOz298Dr1no0B/2MzyHMv5EHfGkMk9IxEsKE1/ZNiMaTA9&#10;YFNo7C43yzVscmVOLsRK2mtYA8vzaerKkMwP47P0ffcZpVUcHEqT2lBLEznvV4yOakznZsDy7CEs&#10;t4Plf5me5X/Ghp2lYVdnsBxp2POXqcob1Enq48yPAE+/8WT0p+hLnvJlH+C4zCu+CtLWXug5/qU9&#10;bf1jc9r9D/fSkz82p/fSpv+0N57+2+2l9N9sLaS/3Sym927vkcCKrYd306pU7MW/Z8n5HxvT1H9s&#10;SNP/vX+S/+F62vmPLenVfxxKH/5+PL1/MZGerxtDRUHeFSixDZK3QO0mkN0B7c8kUf+42Zf+681C&#10;+p82x9P/uFFI/wgY/2Ru4d8C0z9Rcf+GyvqNUQ1PfdlvrAuc8MUfc5EnIpDCP6QJl405h9PmOU9t&#10;2JXVZzO5Jfma1Wkqwrx8yc8Inpj2IYhd0ym7n/GFH/aoBdeZM0ZrxkzjqRfA97XbeWuT4R1I9fzn&#10;vqIq61me9bcZAWhx+xN2kYv6lcbsKI9EWIewr2lznpdX80BwKu2tLwkaWxd4tZlegOSo5/sb6cX+&#10;enr+YM3flozUmtUjXhAYxp4jNKzoNiZtCCxks6IFf0kDn9aXNK0fetbrE1b61WeAXDja5is9yF8V&#10;0/r7AmiWtv2tmcogeQ4YL3ynf+v7sbTxI5j+id38B7/LYHk0rbybSOtvF9LWV2vpwZud9OS1WWiv&#10;v0pfvfqYvnrxXXr37Pv0QZ/yh8cgWYXC/PVD8LxPcd77Q3pvdnIAdPQvv3kg7GtH2Nf2t0ZEhcIs&#10;4GvrQ5Z8vbcBlCPQ6xMkr4LkqJWD2lxyqrYXn5mjfFAZMLNjb4Qde4G6bETUClV5ZYbCPKNvWS1M&#10;76kHdsDB8iSFWc1IwJ6eoDDrWZ7SszxZcqoCmiPkK6siRVnvcnFsWVgIWB6lLAPmQi4U5nlfbnO+&#10;CGb1nMykEcA80jGVhtujJtMwWB6mLg9LxR4S9DUQwHyvkPrvqxbVTGFuAs36NHrv6WG+B5jvsGTf&#10;MWf5Njv2jVCYuynMbNmXO9N91uwm1ux7tWC5plliM1iuDGC+n27qZQ5ovqmf+aaexxtn70mDBsxn&#10;qcxnKcznWLP1Q0Y1WsBfsQistwi8ZOZoQHMVaK5U5ccuCgAT/hWwrLf3gj7g8+ocm+mZDJrBM2X3&#10;TDXVryZmC4NoIVdRJ4FjpjSzZp6gNGcVfcvqgt7lavbJBrOTr4DemHd8S6jRnTL9UeX6lC5U68FW&#10;ZkJf11fdGKovq2n0JFdRzqqoaNXUsSoL+EqqUoU5qhXsnhWAqJJtu5oiHVVjbFAVNbKc7foiu+4F&#10;EHVRYnE5u20V+KoN9RkwXwHKl91+NXC6AJLP6sU+V+ayWV8yFVrCbgOYuQyWG4yLqQcPlyhp1cC4&#10;grJeVvOFcuqy570O58xfLaN61Uq6vgICrlbZkMgSsT1e6djV1KgakBygXFUl/Kv8AJarj4f1Wmo5&#10;KI6+5Aj0ClgOC3bZFzHyS4o2SI6E86rjNezyZUZ4mTsspTxgM3qXMzs2xTiAOJTZCAA7dpRSS7U9&#10;7vxx1ub43YHdmSU6s3Afzjj+1Wr9yXodfw/VOkLE4vxBZYAcvcXxO7cdFVbtv0jD/m3IVyjRoSxn&#10;AV9OA5TPqTg9VJa/8PjjMWaKeKaKByzbYDE+6tQRc5a5BU7Z4PiSvfm4Y+848P0iZi1zOhxh+T9y&#10;Hiyf+9zfvHdut8F72RI9wvpLC5TXaefnIvE5emlBclYRRHUIxQHKB/29Uad+rUUq8yJleUk6/KI+&#10;/kV9/Auged6GzzxIngXM03qOJ4Bx0aZMns1/VI/vMPvyIEdFTlpzEWTOn7viNq9RsK9QhGtSwfFR&#10;uCLJ+jY79S3J1M7POT5mwW4RYPdTc9sday1gtv3i5dRzgb1SoF9f9C4LhOsHrWHpLpo3PqlvfwYA&#10;z2lLWNSesFJBMXacbVUBXp+x7YBmm1NbPi/bAcVu84GRanuOvX3A+ahClUXVZPXwYjVIrFTl6aH7&#10;eBzlPh5drBJ4VQ2gXVdmwCOw/bisIj3xGJ74DD/xOj91+sxjeVrhvPnlT8H0k4Bqz3dPS8KOEWsb&#10;l8rTqlqpZ72mFm/WUZBrG9OaTaXlKnCsj39GTWhdKAHqwiXJ0WC5dLkxTTZcSZOXLqdJ4XgTFfWp&#10;ZPTamBnmg4111B2jSkaNLZmqTs3z1caYgOUVoV4rVf7PVvnfXs2qazzUSFWaMxd380pTelzTq195&#10;JD2vkIFSXkgvymWwVJjgUTGbPpbPp49lM+nVhVx64LXfOOM6Rk5thQUbLO94D0JZfkxZftpUmZ4M&#10;lKf9ab3Mq9LJN8zb3jiRrq/ZbNM/V7vme4MV+8bOxdS+BdgFfM0KolkBfWugbdWie4XSuQIw1yjD&#10;WxZ9WyA2YHoGCEwD6ylJ0RMW4QXgMWKxOgRsBimnQ2zPw6zFw8Ajp5dzCJAMj1NyWI4Dkscj8CtT&#10;U0HHnPF6M9WpbarWwvIaKKTkUnXGuOr6NtlA99ht96hqMS6TdTjnvsOOHWp01JjxVKOU5fjdsOCu&#10;EcFdI5ThvPa3KQr3knXgMhFgHmjO6dnMitI8wxI+rY86atZjmlHTrNZT1Lfp+Ju11WQkepsHPeJ+&#10;BmdAnrm4gyo34zn5OezUowA5Qr9yns+ANdiA3+WA/PAeAHmi9kEekSSU8X6gn8Gyv48A/ZENf7cp&#10;MWS9ldNLPeA598y7rHVcQajYrOkic1NDNhD0TFLy8wLPxljkx0L1su4LcM5b1Bco9QUKVrGkpBzn&#10;wfMoNW6E2jlCVR5TebARYU9jo+2Zehb90AHNvZTWgNAhoBmnGUjbAOkAxz1FsMwiPeS9G6JM5qRo&#10;D7Bi56iGw8Y6DetvHpLAPUhFHmClHWDn7mM/7mGl7qFc92WbC/pBjUAaMn5rUH/oAFDqD1t3zLGm&#10;MIa1eNBGy6C5wxFq1esY7F6Spr3kfV+xUULp7+d4GDBSaQAY5ajow9TzAOJ8pBWDmfwoqPHchjzn&#10;IZb1+N3kMLAZGhQELMlYj27BZUN17weGMYaoJ8LUItAr+pR/M/Ipxj5F/3FvKOABzRFA5nyXY7wd&#10;JGfW7UhkppiHqhzAFqD8CZb7HAPda+DtmfpB/Y3Lfu9+XoBKeUM9Ph+dXqN2r3GnjYIu57u4DrrX&#10;HeNrlOCFKz4bt/Twd6cXa1MEtcX0lFi1gheKsaniNY2e5gEbHXmPa2mMg3b6YLTs9L7Hwv3auVWt&#10;j7kSJNelIbb4EUrtmDC0opaIiUk9yyWwbKMlpx84Z/OgYCNhdsRafMSYJLOBx/UzD4HVHu9vl/e5&#10;m1LcS7mPWcuhLJciGdtIqRw4HtATPhhKfsxc7pFKHQFgILcDhN+3+dIEhFuiZ5nzoc8GTlS8bpkS&#10;zAIfNuwA5tiACAt2hMBFCFtAePSYD8SxaSMk3tchx23O5kRUFu5m4yc2N8IGH8Fn3W6ni3LfCZg7&#10;QHonC3iXzZ9u1RXHNOdCx0oAM+XdTPl+70WM5up3f31s6H3GXw2631x8bkzxGfVZGpJW30dx7m2h&#10;Nt/ldtUms9g4ldYa531fL6S1y9NpUhjuwNUW62JuCcngw/29NhFZ1mU1dbOM39BbfqZ0Ov2bcbA8&#10;QVkOWI407L8SbP3b+k9Lx/5tGvY/D8t3wPI0G3bMWV5qFEwliGr+JwopS+7CQ9C3GcBn59Bu4DTg&#10;mxOWNW8O8vLT1rQqHGrrD83p4R/up1dft6fvpWL/4+ZM+t8opf/b6kb6x5XJ9C2185Edwk1fuitm&#10;Gc+/l/r3766nif/+apr+766lFaC9/7/1pHf/n1L6/n+aT99+YxTTTl6fcE9aXWWLlj69FH3Rxi8s&#10;rV01//lKemq80y9mI//37NX/68ZU+l/WJ9P/ADz/x5Vi+l9Xl9L/DC7//uFYevHIP6UHrC3SrSd9&#10;cY6zbpcAcwkwj4PeiS217UCPQI0H/tnshMocs5GVL/spdqgZFqF5j33Rbsn8ym3J2MB5Q3/PLqCW&#10;BD5tXNPUM/XcP4rneplf6Pt54TXU9zMXCdUuNykYoxg7ohvxRW40BDiPhMo5u8nLVPL1rXHjuabS&#10;lhFUu3vCvfbmJWzPSRyfTftO93ZnWd4n9E2Pue8c0PYBjr5nNq45Nuy5JSMdvM5Ty2BZ/9OMjYa5&#10;Ddbs7aG0ujOS1r2emw+KaUMf99ozIRmC0BY/guXv7QxHcvlP1OWfAbfZzNM2SaZYt2cFfS2A66Wv&#10;JtPym5m08kb42JultPVmS8/6w/Tw5TNBapKyn7wHyt9RmAWAPfrb9O3DP0oyV3t/TB939TQ/+EN6&#10;++DnA1jepTBTl18ZFfVSD3PA8qONd5R/9usA5cPk661lYLxEWXYa9VtY/rOyHInYoS4fwHI2U3lW&#10;zUQ9AsyP7HAHMP8ZljNQpizPTBycBjRP6wUPWB4fB8jj+pOFqpWEfZX0LhcLLNiFJeMo1Kg6VJnH&#10;Buf9U5lLI30BzGC5k6IMmD/VMIU5A2b9yzn9y1mxZg+2ltJgi7rPlt1EcQ5obhoGzLkMmDsBc8ct&#10;luzroPmqmcsBzazZzazZTZfb0t2G1nS7HjDXAeVqcGwG3c0Kfcxhz5acHRXwfP0CtfkCi7aF97Xz&#10;ilJ1g137+lmBYKcbQHO9Pt86iiwgU9Vfxrgps4FB8wWwko2XOqxzGTQDaAB7nuXzLOXqrATrs+zH&#10;ZwXunDYz+ZSAq5PAOCD5EyyfjL5lAH3R3yrBZjX7ag1bcz1ovgIWrrFuXrOwzizaJ42I0r945UQF&#10;mC/LRkdVCf6pohZWsatWWcRX62WstjCvBgK1wOiSy9eB7BqKcSWFuRzYX6T4naNmnhX8dI66fIG6&#10;fFGgUwW7eY0e7bjtBiOpakDKRdbxs+VHPIcvshnQlZeMiDKztR4wX7YpcBnARDWY51oHkqqp6FVA&#10;udpIrKqYqwzcK9mvayoFkFnMXwXLjZUs7xSoKj2XlaqG4lxbFaOjDpTlWspy7VnnAXAFBTn6kQOO&#10;L6oLADlOL8Z8bKO/qiVm10o4rwLW58Fy9PIeB3BfCGELZTbgN2AzRkoFFB8Hsse++ATL0QN8MusF&#10;/uKwApo/D2D+tTf5t+f/U2E5wPkAlrPbCnv2/x4sx7goGxJHzh8Cs5/Dhv0Jlj/Zxo985jn8Hiz/&#10;3rH02cV0JlR0mx/HwfIXNj+OAuUjAPVzVvnPz7nP88LKzn0Glj9zTH6RzdJuY1POUQGL0tFnwqb8&#10;a8jUabZkBZaXwfIyR0F2HiQflLCqw1p0rCyavbwk4G7xuPNe60WwvAhmF4RKZcDseJ8CxeN69QuA&#10;edTpMMV74Pxx6jKApvjOmaW9fEb+BliePFOVxoHtJLfCLCv2wh39uzf07V66mIHujJ7hURboHpb/&#10;dvDbXlaXui9aQF0IK7bFH1judOz3UH4HqdDDNo7yPj8TgHjW52CZyrvudjYpvTvOZxbqgGU27+0I&#10;pYoCwjsgdgfw7tmk2ufoeHihLj0UNrd3oQYUBxhTj4HwHvV6z+dxj5L6wO931O4hTO97Hvus3fs+&#10;l/s2Mx5S//c9pn2Qvm/TaJ/lfJ/KvRug7nO64TO+XKvfuI6KfomaHq8BW/VMXW2aVIXamjRSa6a0&#10;6q2rSl1OOwTidQDirkuUINA8CJZztQ0p5/M1yKLd43PU3lhtVmlVuleoTHcXKtN9YNy5JRBt55IE&#10;6bo0s1lrQ7vWxn5NmpeMvW50yzPfod/UFdKPVXPpx/JFtZJ+Ll9Pf12hT1n9TZwvW0wfzpumIWRt&#10;9wwFHCzv2Njb9rps2xTYrQTMYPlRC5V52M96llcWpZUvSzhfDliWj7At4+Cp0MF35rZ/XZ7aX1Wl&#10;oV09y8vcBhbjS0B3afxuWmBNnbPQnbPonbe4XaASzllgzrEor9ms3+Fq2zYTeXkUnEQoDpiJ3uIB&#10;/bkD7L0DYRnVe9oj5CjmFg8Cg1G9uUVAmp8GPZTkXqpLBwt427TNBanAoTYXIwyMLXlAr2/3QmPq&#10;XrS4BVADwCkLG7POCTt0BsyU3VGAPzIPQENxZqceoeRG5UFz0WVLRvGMWyNNSa6eodJNR0jXMmu1&#10;9Voh1GOgOk7ZLQLfsFdPANApKdjjErkLFOdhQJ7zvAfB+LCNgOiPjnTvIkv3eCR/s12PzYAFC+Mh&#10;mwtDbm9Y6NjIS2Xc6DAoHsos105B9YiNiKzCah4wbh2X03bX6/F3LoRl2+MlKKzMF21aFCnd5tzq&#10;rR42OWVIWGwuHk/clusMCVQbij5xIk0EqxXZwkseS9HzLBJRChT9AnW5wNJdokhPmExSElY2yqI+&#10;7PmORR8rKJikNI7n9F9TagcjYMyYq1CmR113TI0KHxuW4DxGiZ4AWJOU3SIL7hD47TNPuFdfba90&#10;5x7W427qabeNj944Fryf8ZyHQGSOXXYQaAYoD7J6B2TnAPOwjZYRQD7s2MvZhBkMy73Kef+G9FcP&#10;6qvuBd/dILEbJIY9fDgnRM7jLekpLTr+xtjVhymOI2Zf5z2f6MudHrXeHJHkLJCsAHpylNQ+lu3o&#10;s40xRL2eZ4RHDYCxfopihHy1x0zgCO2iNvcKHgsYjp7YHs8/+qtjXnI7pT0qesV7BJP16y8Py3uf&#10;y/fqDe62IdKt3bP7rb9zpvZ+Daqfe9+srQe9Z/0+X33RI80y3SeJO0Ye9YHFPqDXB/SGWLdnHXf7&#10;QoNfPJ5Nj18IzDXtZ0Io3rCWznA29I9zc3gsBZ+5cU6EmJHebxxS174NuY0qnz/fMyzsC8K5Vnql&#10;x8fGQb5PO1/MIBfwJUl6SMp62OwLNgSmvWbzXrM5wVRTIzYgqPZDXqfBQwdAprqDyKEYPeU1L1Dt&#10;R/uMPaMoD0USend7VrkeY9NiDBrQ7bQh0R596dHPDXRjXNWIsVUjbmNEEvxgpKBnGxVcDlkQWASu&#10;xXgsr737jnnHA6H0cgQMUZij7zw79XPucHMn+uB73Ucvy3+P17Cb4t4VFnm30+346uYK6Alrd4zu&#10;ckx2LPu+Wfc62Zzo8V3SY2OixzHdbeRan2C7/ujXD7XdfQ/GyDbPpVf/e+9931e3OD1Mi1m4Io+p&#10;cS6tA+aVy1PcXCMpd6WT87KJFdtmidekV5p2n/aJDu/PNY6M02Mn078pHsJyjI46858BliPsK2zY&#10;98DyAljeAMtrlKxF8Dj/R/aZv+3Qm+tn4Vxz4G7al0fMDJ725TIHKJcFQKw9aGPHbkuPAOErSueH&#10;ja70x/WR9D+sT6f/1/p8+m/04vy0LX1acuKW8VArD4U9PGXpfgNCjZVaeGfG8ge7q3+jN/kfc+nF&#10;PxTT83d5dtw+O0DU7kWAunyHeio4DKiurF5jOb4MrOrYrq+kn3xZ/js263/PhvzvhHL940oh/c8b&#10;q+l/ebaV/t23M+n1T1TwD/oPHt0F/GDZP6KCEVJFoF0S1lV6qJ44H2mPkhon/G5S6vWky02x/Myr&#10;DYC9T8F9xMa9A9xX7W4tsXrPu+95H9I5c5VnJUXOeR0WzZ5eeeTLWC0ZvbDgtZs353DuAZD2Wk0K&#10;0Shtexxe46kYK8VSvgBol7ZHs1rcUWY/Lz3Ig3x9VXv5tPFgPG3tTKYNKvryut0Xr+/COrCV1B29&#10;0NOAeQogR2jYpJ7lKSAdlQHzqgTJpUG72hTm+YI+X7e7IRxMz/jiV3ZXv3GZn9QvBzX1k92xH9hs&#10;WPCnPvbryXZfb4tp4atxinkxzX5Vcjqpf30+Lb5cTqvPN9LO04fp2eM3wr2+T988/Btjuf6Yvt3/&#10;U/p2T3L2g7+jLv+BsvxTZsN+rX/5U73c+zY9E/QVs5X3N79KDzYAs1FRoShvL79I2Tzl3wDzdgbQ&#10;FGX9ytGzvBnjoyRjfwLmgObVucdGRgFl0ByVqcszYDls2J9UZX3LAc2/FnAOhTnGR32C5VCWM3UZ&#10;OBdLwr1AczGvQmkGzWMjC6xZn4CZutzNhv2pQmkGz5nK3Epdbp44qJYJwRCguUWxaA/qaR5oEvrF&#10;lt0HmHspzAHN3fo3um/rY75Fab4Fmm9Rmm9SmW90pXvXO9KdxtZ06/J984BZsOvBch1YpjbfNpPu&#10;jiHut/U335agfZtV+9bFe9Rbxa6djZ86d4v6fI1t+7pe4VCajZ1S9SevgEmJzCCuHIBeBKAXAVrU&#10;hUjPpuJeBM0XBGldECx0kbJ7ke3zAmg+x6YaFT3KYdmO8VEngEPAcsxbPgtEz+tzvgiYywBzZTX1&#10;pQGIXo4gLYFaFtlXLdIbT5enBsryJepvDagtl25cJv23AjBXg+M66k6thXut08t6n68LMLsq/fuS&#10;x1wVKd+A/jyAOaOn9bQAqDg9a/TVOb3LF6mGVUCpHig3AoN69xmzni8A5fMSrsvrhXQ1sFEa9dNw&#10;+Yy+47Mel/nLUWD5snTsBsB8maJ8BUg3sl43AoIrAOQqe+gNi/kbFR4PWK6l4lXq16zMFOdqyrTR&#10;UYK/avQy11L3ao3AqvrSa2yc1/mjZULVytI5FvRzNisuHKvwmld6D6rBsuuZnx1jps7720nAf1x6&#10;8zHq8hfs2AHBoSSHNft4lDTzT7AckBw9wMc+d7nD+j+G5YO5x78qyb+xXX9SlrPTT4D8fwbLkYZt&#10;0yLg9shFsCxVPazYv8JyKNcg+VMFLH/5b8+k078vS2ePVoLlsgyWj1BuPwPJv9cH/3tA+hmV+rNz&#10;B7D85dnPbI58kSWbt4PlYbA8fgjLMct3KUtwPiOcijXZZdbZ9LMCy2tAeY0Fe1WtqGW1xH79SVHO&#10;QPlYKM1+r6d3kYtgnrI86xiYlpKeqcseV/7cl2lE5Ty2XPaz2cbn9N36jC3alJpy3E4B2HmzuVdu&#10;GI10F0jeMX5IqvIOe/ZqxYU0RQ0ecpx1g90ObouOcspIuYXQRcm6+nhbAHIbqO7wnLo9j37W8hGb&#10;PZPAddFnY80xvXkO0FF6t/1u02XXQWxWIHvN7a9whSxxSCwD2zVQvuFztHmx0imbNFV4y8bOls2r&#10;TcftpuN2q0qfsRaCTRW/j17kXT34u475XTbwB17vBzYGdgLSQfDuZTbumgtUbH93m9sU7XWAvmgz&#10;aZryPV4N8IHzBHt2kS07B4576yqBcUVqlhp/lxJ902fputT7a/qbbxi/dqdO2FDdpdQKntsq6yjv&#10;ZlK73Vt6pK/e9J3RadTbyEV9wW7LAjbPbjzDYrporMny6KW01Fublpuow9evpJdaWr6vzae/rppN&#10;v1CRfwLMP1Usq6X0Y8Vc+qFigrI8kl6e70z7Z26mB9FPbXzXDqfAltcrattj3LsClPVE7+lF3lq7&#10;aDykPvRtsLx5Ml3f4qDZtSH33PfChwqwzCIOlgcf2BhY5qKTjrxgwb/K5riRa0trrJnLgp4WqHCL&#10;7LCLAGt1pS094Ip7Kifl8exI2tQzOWdxWAAfOUpkfzYCB+Tqt+ws1OuJtXlQtMEyYWMhrNtUxmI2&#10;NxlAUAx7pihB0mq7566kQeriWCjGoUaC6QG20z6L3L5pahob6+AchTPGWKmwY4f9esT6a5R1eozC&#10;nGdrHgMUI1rdhgWrDtkAyOkLHQGheaptYV6qN5gpWBvlBZLlrY3y3Hx5lvMxFvIAzvFFTsVFdlWq&#10;dIHbbtTvs77oJf3KwsOyWdJyZcazgDOguQw0BXsV2DYDQkL5HbWOGn3KEm3E6Cg1eGQ6ClSA02E2&#10;zziNn0ezvmcQAXL7CB4dC4ATIBa4D5dWtZhZK05RDUe14Q1wIPZZX/Z5Dn0s4AOe94AMm36Btf27&#10;bOKR7kswKoU70Xpw0vs0AbrGQ82nlk+4n0lOxZI15JgJMGOvXPaRNaTnOVsgPAxbm8VoIbOLi2qC&#10;ajllNu9EyVoUEBaB4aLxQ3sF73u+kLYKgzbxPSf9uX2ZZRogA+YMap32ch4MzBzA8rDNj2xeNXU5&#10;B0pz7Lg5YDMEYkbAyqi5w6OcCaNs7iOOgVHPMW+TIx9haOZiDxiP1F2QGK13uhsMDVCHRxyfeRbr&#10;UMtHuR9G9LGOUnkDnAseZ1GacQmchVV9JHpfXSdmKXeEBTtLrY70cccgcBtxGwPgLfqX20scDY7j&#10;XpbqCJLqM2O7O5LE2crbI7jLc2u1KdCu97tzAhBTJ3tBUfQ99+gJ7wH+PY7dnpiTzAnRTwQbtCYf&#10;dsxkmxTe/6HocRY4NiD1uZ9teSCC0FiXe8yy7snXA+KrqUiwiskx0++IZu+9Zy+ouJLM+/Tu99qM&#10;6qf852xg5Eo+GzadehaEfM3XeS/0lXutpo0b22QJfjBQStuDxbTIsj052id4yogz85eHI2U93gcb&#10;FkNOx0Bt3ubBmM2DPCjN6xkeZUUfAN3dYde3ORCbB6N6o0sjgJmCHy0AubBFe079PtN9cgO69X73&#10;uK0eanKoyBGa1gfMB2xk5PTeByyPA/NZ6uv8mP5eGxrZvGzQ3gN8D5LFD1LhQ0HOeSw5/dW5PqAs&#10;EX5oIKDZbXlPww0xYOMjbP19Afbe25hDHenrkcLea8JAb4wIswnS6XukM2B5Q//ylh5xLbHdNhl6&#10;HHe9Nm8GYoSURPd+I8j6Qfag6w0ERBujNnCHm0Xr4VQj9qEsr19bSJs3F9PK9Zk0zZo9fLUv9dxo&#10;Y11vyvq228F2l9e33abLtbG6dLr4Zfo3E//6IOCrAyif+SeqcijM/9eV5bjSX6WYsXwwZzlg+d+m&#10;VrC8KQ37idFRe3ok13aouP8BoP6vdjz/S2D40c928+ZB3ixoDnBeYKte9mW46nTDl80OkH641pSe&#10;sDu/cf4H1um/3xpO/36/mP7hdTF9rxf2xV/rRf6W3eglqAywBNtLm4rqumQc04rU7A3W5vVNfbh2&#10;KOfscM75UC/4sl7yRbrpi/Uh+89zX74v7MA+Xb+Wnq1f1e97I73wRfec8vvGl9j3xkH9BOze/hdD&#10;afu/M6rBcxj/Rj32j8RzGGPjLoDiovsrvvJl9Zbq+xrA+nKb3A4VPSzSANiX4zpV/bkE7+83J9NP&#10;6gO19pGdxg2pjgHMiz50i8ZJLesf3jCHcGdPMJjadH7F75ZsIiwB5SW26QVBaLM2FGbc5oy0yFmB&#10;YfNAf2GTgusxL5j3PL8zxGY9nGbivN9FLZofvbJJDV6382JTYM4oq5l1X6br4FYv9gSr+rgk7PFN&#10;/4SM0IqajDJfMRTouWWJ2QsU5jkJ1yrCwRZ2zVJ8xk4TvdURRgaY53/Sh82CPfut+gZIf+0xfADx&#10;b0vUZaFigHkeLAcwTzpfejWeJl5O6d1eTltP99PTR2+zucpf75vHTFn+bt9MZtAcvcuvHupXfiTk&#10;S9DX60ffpTcqzj/foy7vAuYds5a32bE33xz0LIPmnVWwvEJdZsMOUN45rO3oXVYZOB+eD3CO4K91&#10;tuyDWcsR9hWp2PvSwvekbu4eWLGn2LClYsdpdj56mMFzqMwHluyD4K9PsHxgyZaI/UlpZs0OlTk/&#10;tpgBcz7Hkt2vf5nCnO8T8NULnHuAcjdQ7lQBzBTmIT3MUZnaDJqHqMw56nLU4H1jpZrNYG4eEVoz&#10;DJyHqM2guYnS3ERpbqI03wPMd3tSsx24phsd6e41CvNVVuzGg7p9GSjXGzNVS302fuquJO27+psj&#10;GOyuFO27F+7rEzazWYDQXarzHfB8K0LCKM7XWbYjIOzyyevU2qt6gC8fzGsGbFXAuZJdOxK0yylK&#10;ZYD0IkWpTCJvOTAoszAPaL5oNNR5qvFZKtlpibqnKG6nAfNp9uzT9cKwwOh5du2LYKMSKF+6diE1&#10;qqv1ir26kRrVQEGuBcg1ZuVWur+Lzp8D6WVOa808rT8HPNlC61Sjxezt43p3JIA3nqjP/l7Otn2e&#10;VfeM1O5TF4+4f7AM0s4BmQtsspUUysuUr+uV+qMt/GtZyStibnLDl6nmsnCvK9KwBTBdaQTDwouu&#10;AphrQOMGML5ZJ0WbGninzqgfPZn3qcf3BXrdAb+3qcU32bCvV1wG1g2pLrNcg2XgUGvhf8nf6qoF&#10;rEXIFwioYj0vp6RfCEA+ehEcKor+OXb4i3qqyyjm5RHE5j2oOWbklDCwC19UpFPs8ccA3BfU46MB&#10;xkeN6pIgHSnSXx49BZaB9CEwh8qc2bB/A8thq/40HznU4cxu/VvL9aHd+i/g+J/87s9BX4ezlX8z&#10;b/nPFu/DOcrCuD6/4H7KfwvLBxbsCPcK+/WnOvYZR8LvORY+q7B5UMUZUJFO6EM+6lj6DIxmoHye&#10;ih2WbjbsL6jLJ1ixM2WZnbqdE2FUuNYkOJ3L5vgCZb8PSN7S97zNFbHld1t+F7VJZd6webKu1qRa&#10;r6plffpL+uCXBNwtSYhfEjYWp5E0vWzDZPHy2TQXwMxVMAWYxwViZcCsRhxfUQUQO0+53TjPMXW2&#10;Ic0K6JoFrEtgcfMq1dUs4D2jh/Zvqit6hi+VpQWJz/kaPdes1J0As83GS1uF3fpyi0d9zPcpmy0A&#10;td3no5tq3u84H/YcJ2woLXBirPt8bgnJ2wbMmxHipfd4LZKuKcwB4yvuO5TxaZ/BKZ/FGfOe5xs8&#10;pjrKKPBcrZM+LeV5/QbAvVWd1m9Wp40bNVltZiWc63pN2r1alx40XEr7bNEPHef7jum9Br+7Rp12&#10;mYeX2buNSXvkc7BfRpllKV+7eCktsHvP2VBaALzz+panXH9IH3Jn9jnSlsExco0CfhmYXgLwdUC+&#10;nuX5MpX5usvdoibfZR+/5W9XKeaRUn9JwFjDtTPpetOFdL+1QkJwbSo216fZJm1dd+vT0u26tORx&#10;LTccWL8f19xJb6t609eVQ+ldeU4CtpFRlapq0KkRR/qXn9pg3LtougZnwA77/I4Awm0ba9s2E7Zt&#10;IOzqzX7YqFdZcNj+vN89opy/kH7++JQeytPp5iZFeU0bCfXp8nZ1usmy2bZWlfoXqym1dVq5bPSD&#10;2MfmGL8eKaTnudG0S5lbYXFdAiMLoGsBDC5TXlcA4hJ78wybb8mCdTgstay4Acs97KRds2abSutt&#10;MyarfQIsR2AR6B0BUHkziwtsz8PO91jot8+ahcqS3T9/neJ5YLMO9XhoDlgFIFMdh1mfcyAkUqVD&#10;5c2xNeeA5TChYpRSPMYiHhW9zCPWPqObVOZN8BUl5XqEiDFsxvAoxXLM2qxgDVgQwlWwHsuD5Dyo&#10;LUZWDOfbrLDWWeM7AyQjwTuStvNs6QWqdwnwhD07gLlgnVd0/aLXozgBrkFa1lvM2TgSAV/Aeijm&#10;MVOdc/qlB/XvRvL1oP7uHHV6lNW7AM7zVOz4uZuy2k3xGrROLcUIT2ujAnfhkNa+vg0Lf/DV6/nH&#10;OKqh6AuniIfaPKg3OrftOW9Ty4WeTVg/TrnedLTyeU6THs+klr8JwkuR8DPyN6zrf+vy31lvWjdP&#10;Usinwf40wJyi1E6NEkkiRNdzmgb1YU9fZPd+Ml1I30+upT9M7KSvJ5bSg2nrQM8vHwFv3p9BgNwX&#10;fbWU4H6PM0fxH47xXx7nSACzjZJIZs4ByhwAzjlehksgGYiOsWLn3UbcVsExEDOxiy5fAuqFsMYC&#10;qFwkawOhgUjpjjE/g9GfHQDqPLfCqBFJkbyeFyaX1zoQpyNAegi4ZCom6GulHLdyPXTole72OCIE&#10;bbgI+qjvvRwVXZOALRLK3dagTY2AwC6bOm1gq9nGTote4zbHcSflvMvx2A2Ye20k9VKfo/qKNjP8&#10;3Od59sZGgssNej7DNg3GvI5jgqpGxzzuUEgDRqnLYU3vswnQIxm7q9SQuvVt9y3a6NGeOfzAdbWH&#10;Du6BQFN1Opfct97uHupyv+cxGOX8gM2K6FcesBGXE5A26nlO6/ddGpJfdGhJHzc6qqgXPj9ugybs&#10;zHqyAwz7w0pPmR3INjK4NQBpzM4eY7HOSRnvA5A9krUjQG1M4NXEgP5lwDxixni/9tdu6dJdH72+&#10;b7gjtmyi2uCIeci/pouznMfr3pyNydImAZo3C5PpVWEzvRnbSQ9GF9LMaI7VWlAYFTt6kfsp+jmb&#10;djnQH73oAcwBy9l7Hunw0a+e/S1S27kW4nW0qdfnfY5RbP02ZrLyfvTooe/ynnUts2FvSsreEfa1&#10;ZUPP+LRwQPTZuBnssUkjGbzo+U70RDkGOzkfuH5GWKyLYHmWsrx0zfjcW2C5CSw3z6bZ+6U0dkd/&#10;8u0uo6NazCVnQ6eId3JmtLvv677/Tk99mf71DJ6NgK92sHz6PxmO/ylE/+UVY1zUv8rqAJaPU5Zz&#10;f3U5ff27ofSn342nv6nJp+/A1Lt/15ue/D9b0zbQXP/BGKe34PCN3c+3wPVNU1rRM7Kud2R9V23r&#10;C/Ymbhq/tGlHYWvTP8vNxvQWSP/tg9H0X72cTX/3/Uz69pd8eqkXdv9pn/5UIwYoohuCtJZ9qc3b&#10;VZ33hbnoH8aig37eF9+sxvt5H+pFdqBl9phtX44vDLP/1uP7fjUnDbs9PQDKyyt1RiTUgWp9UIIe&#10;1vQvrL/yz+ePTWniv9XP8492XH9xEL32j4TCnafqRr9vEchG6mPhpS9qz2kcME+C5ykzoqd8yc2a&#10;J7glyfrdbin9w4PN9B9299I/sHd/LcX7IZhesas1r2dm0ZfoKiDekXL9CCg/ejCYHgjg2nD7q7s2&#10;Fdi7V8D5MmBeNP9wwXzpeT3f81T4Bf3ci0LMFraEam0D1IBlSvPsBihecxqVqcgU3gBlFT9Pg+Wp&#10;mIUIuAOSS1vKYx1/cFATalLI1xRon6Hsz+npnned+S1ALIl7BihPv6ZCv7cL9a3da5A89z1I1sM8&#10;+y1w/9Yuzzd6mz+WhHxNpNV302rWcSBg7KsZ6vK0cLNptzFn1IRm/OcPzdf+Kr0Cwe8fhR0bLD/8&#10;e5bsA1gOiH4NmN9QlwOUXwPnl/v6ltWzfWFfD/Qvg+ZHMXNZ0FeozLvrephDaRbwtR3ArAKYA5I/&#10;gXIGySpSsrOk7Ji7PPfoMBn7EJZnY+ay3mUK8/w0aP5t4Fc2TuoAljM79uHc5QmQ/Kk+wXKRLbtA&#10;Xc4s2fqYC/qYi8N6mAFzflA6Nlt2QPNoL2W5R8gXaB7pCmv2YU9z2LSjn7kNNAc8s2N/qlwraG6l&#10;MreYxQyae5qHU3cLWG6hMDcD5vuAWbXd600td7vT/dudqel2hyH34Djqpp7m623pXqPzV8DyZSna&#10;kaYtHCzStJsozs3lv5ndXCYw7AIFGkTfAtA3qM7XzHC+aoZzFhBmdnMDaG74sv4gFOy0flswUm3x&#10;XwVIoir1LVZStiqovwHO5RS0AOfzlLxz7LPngPM5ttVzAsHOWaBftMAtlwRcC5CvXC5PNxuUvsbr&#10;FqMBy3UUtEqqdTkYD1A+D5TPsU6XCfCqBZf1AsLqKE+1Fs0Ngo+un2gwb1r6NLtkDVCopKSVAZgY&#10;53S6kr26QnK1kVcXyyVjCx+rYRtvpH7dEDx0DfTWC/OqadBnCJSvUJOvgeUbxvzcvHKeemUes8d0&#10;F6jcB9etlLCOuurURe3qrbPwFETUq++yvRLMgJubgPkqKG7Uf3nJIv8AlinLQKGOfbQ2YJn1tIrV&#10;tNLvKoSalbNaXwTB59mOz2czsGOsl57lbMSXy3nda9iwI+SrzGVPG311/BhbcgbLYbcGyyD5SyO/&#10;og5gmZoMmDNYpjZnNuxDYD6A5QPrdZzP5ipnddDX/Ofe5D/3KR/0Kh9UnP9LWI7AsD8nZ/+zsHzR&#10;fVUAXH3hR6j8RyWQB+x/Eb3Vh73U8RiOfW6D5fdGmX0WNvSqdB78naKSHtMrfyTs10D0AJbdBlv3&#10;MXUCMEc42xVKcYdjsSB9ekaP6ZKQrxWqdKjIAcq76oHjagcYb1OQt8HytvNbNn421YbjbF2tqZUo&#10;DooVIXcrUuKX1Qp7/7LRYIs2URY4D+YE3c0ImpvkkhjnpCjZoCl4fGOqGJZtmyFbYHlD7/KiY3ZB&#10;iNYqq/TOZaB8W0BWk75g0Pz4RgXQrDAyozyVrkrGBrDd1OZWmzCtFdJSKy0+Qed9PcZtYLObO2GQ&#10;yjpcVcuKrS/XbS8aubQhVGyHRTjAe+uy/uVGp40U46uUY7V6vTzNU2KnzHqelMg9Q9leuF2VVm6C&#10;+mt1abOxHgw3pJ27jWlH6Mxu+42026qab6a9pptp/666qa7fBot30uOGJvOK76fnl+6np3qBn1y/&#10;q+6kJ1dvpycNLlN9Oz0ovwXcb0jkprALKls415iW2MuX/H7G8xqp0v8X6jEIvepzdgkER4hfhY2z&#10;cpsHFfVaL+p9fgSEXRYedh08R0hgg894veTvepsSV7lD7goU66Q+53weiwHiPo9z2h7muTsWtEcs&#10;qVXujk2f0V0bEA8qblK9r6XN8kYhX1f0ewsYqxY05rpbrrtBvV5nQd8MUD4MONsOCzuF/UE9C/Z1&#10;fcud7NhTYHm7LC0/Mgd772zq3Pa9sQH4l31PzdekK7PgfrrGwh8s66seA6wzLNRrlMjHUwB9fCw9&#10;Lg2lLSFTK3pkFyVLz7PwTjk/qf9xHAAWpdGOsYMOx2JTaE8/ta2fbbZPoFUkQPdJgu3VK9g3zUYt&#10;oCin5zfCsiK9ejSA0fluKnSb++4A1z0SmgcppiMAcNSG/whoHPbzMIVx2HprKMKiIi0aZA9SinOh&#10;LsflCRWjejqjCiC2BFTHAWNRyNbYrusKWRrUHtdPWRr02IZBZxYQFvfjOiPWbmN6jwus1RN6g6el&#10;Zc+C5pl5axTPt0Q5K4CnAnAqmatcAogBznGd0QBB1xvViz1KQR7LCiy73JCNhwHA1xfWW2vFPnAV&#10;qnAfdbtfq1xOz/Io2C4IIwsFeoDo0utvvYSVQTA/TPQJm/UA+O+1jusLlTJUbvdX8F4U5wA6G/gI&#10;N+UQaBmhlo+pYrTQEVSmCEJT3IYBypMEkAkteSXrx7wpLiPfeQ/k84w9dfmYRR1tfUKlptzu9Iww&#10;WCOyZo2/mqFOz9ocWAH1j7n/3s/Npe9mVtLbWe138/JjgP40S/lkWNljAyBs8RHARk0NpTtT762z&#10;x7yXodCHjT5SwaP/dgggDwPs0QBlr0vJWnrcJskEm3nUpDV3ZPLMUEKnC54HK28xRmnptx3SR5sF&#10;fYU92OZL2OVHWeTHPI4xmxsxvmzUhsxIOBgEjPUZ6dQNzgOS28FlO3W4I/qrtRdkoU7Aesi4s0Fr&#10;+0HvXc4mQc59D9qU6Pb42gBq86wEa8dzp89Jt42cHkJZr2Mz3t9+oB09sHE/fXEKxPt8Hnq5Kfqj&#10;5xpA5vw+gu9Go23BmKIRyulQKKjaHPqpxNGP3HvopOi1cRVjxwai1z1TqCmkWKLThk84EEIp7TGe&#10;qo9teyBg2fMZmHCMGzvVP64tRIp23mOZEO42PSa7qGAdDpRLERgn8G5UH/sQ0Axlu5/1ud9GQj9l&#10;PCeULy8orqR3Oc9WPdzp9TCLub/V5lWLjZGWrjTR2ZdKYcXW29vP8dAlHLkDg3V86/V97LzPZQa8&#10;nl9fjC0D4S1s5ndGbCqOarnwnTFXyKVnJru8y++nZ6PraUmCdPSfhz07bO2DNjmyXvD4OeaOZypy&#10;hHB53fRZj3KzjGR2cb/r99hsoAyyZUcg3AAXyOADpVd84Ln3Yp+CvOn1WrcZAZY7t2zOrbJj25Do&#10;nfa6UelHfH9Nu62d/v70qjefXveYNOR5LrY6tpu0u95hU7/JNXtjMq3cmklrzXNpyaSZOYLThHXx&#10;6P2BNNjWpb+7jbXcKC3vc4dQu5uSuM9MnUz/ehrPjsfoKLB88l8Alv+KFP2v1L/OKhTm36VTv/s8&#10;TfzV9fT3vyum//i7ufT/rpxP/9PkbPrHt1Ppl+9H0pu37ekRkNz3BbD3Bwry3wPIPwDX95KrfRE8&#10;YKt+8KAJ5LQYBdSanvjw7hnFtAOaHwmCeM8a/PN2Mf3ycDx99zifPugjfr9XSG/3Sun140J69HjI&#10;nOVuwEtp9o9k2YdoyQdqwZfgnF2oeV+A82wjC8IlVn3RPbTb+I7l+FvA+BVQfEjZXZdwt+qfx7Kw&#10;gkX2jBkH/fie+PdXdo8+Srf79moalrg99owFB+AXd/wzAsvjgLfEml30+Iuv7LJ9b5zU3/ki+aOd&#10;D70QU5ToFTbqZ/uj6Zdny+m/fL6b/vRoLX3cKaXH1Nw1/xAW7UguZ7DMSu6y+7s96dmuA2I3l9UT&#10;P2/ph46/r/n7Oohe9/fVHTtSxm4tqgUq8Pw2aDWKa3YbrOpjng0wZiufYbUOMA5oDlCeDwv2hiRr&#10;VupZ0D7Nxj25Kzhg34dVCnlW+swn3M+k+w5Yno4y+3D6ETg2ymryvTJSKvqSp7+nKH8Pjr3XkYo9&#10;KyF7/nvJ2t/rbf5uMq1/q+H+o/p6Oq190Evwfj6tCfxa/Wo5rb/ZkHL+IO29epqevfwqvX7+TXr7&#10;9EdhX3+dPj7+2/Tdo79jx/679PVehH1JyN77Kb3b+1FCdtixwfLeRyFmQFmFwvxs96N07IPZy4+E&#10;fu0L/XoAmLfNXN5aoyIbIbUtFftXUF5mw14+sGFH0FeA8iYb9job9hr7dQR9LRkp9ak+AfOCELD5&#10;2V3hI5RlM5inzbTOlOUI/MrK3OWJNbUqNTvSsiP0ix27+Of+5RI79kEFNFOYWbJDZc73A2ZK82g/&#10;W/aA6g+1mfLc43fdEQZGdQ7FuYPa3Db+m2LR9vMAaO5vkZxNaQ5g7moW/tU8aFctoHkgdbT0p7YW&#10;0NyswHNrE7W5qSvdb+pITXfb073bbenOLSB8EyBfN6/5KkC+ooyiauYaaa6TsE19bqoC1+Wg+qLQ&#10;MH3O0fN8S6/zrfNOhYVlY6lO3VTs2hK1r5xpFBJ2xWxkAH2uAaxeEsRVaySVnlxqaDULdRX1qxLw&#10;hsJbFqozZauMYnZRv2KZKo8eX1bTS6EksVzejmKrvEFJukJZqrEQvhigDXSiR/o8tS9mQVey5NYZ&#10;4XIpbNiuG2Ff1aFCs9zWgvUaY3KqqNpZUfwqqNkXayRiVx8VCPaFkK0vU13NydQAjq836CVsYPm0&#10;EG8MKzj4CUi+RTW8o1e5iZ20taEsdbCGdoGebr2dvWzU/RSz6J0cqWuUxissp9b3S7UUVov+Dvbr&#10;O4A47NhXLNIvUcwqKdcVFtnVF4G8PtQaC/jqDJaBtPFR1aejb7kuVR4T6kW9L2PLziAZRJeZOxtV&#10;eVIats2KGiFfYcs+K6Tsy+PGKOlZDng9mlmvwTIF9M+w/GdgzlTmT8CchXcdhHYFnB6MbDqsGOGU&#10;hXcdQPHR35z/9POnHukA4t+mYWe9y596oH/bDx027FCWzeU+UgmUA5ipw0dPuS+PP+4vQD4gPULF&#10;ApZPfyaV/XMOgdhEAMtn2Hy/5Fj4Qo9wAPNnh+ryUW6BY1wDJy6AZUrzFT3JXWcBJ+fBgh7TNcfE&#10;RijJahck70UB3h3J6Nt6kAOUt/287RjbAsdbNmY21YZa455YtVmzot0goHk1yvVXwPKS42Sx8bB3&#10;WZ/+tDFmk1oPJqOHmYuiwCpeBM8LAVnnrqpGs4urzTguY4VmvbZJs0+9fXxPGJZ6cout189rNyvS&#10;1C2zgq9JxjaKqY1rIWC5reJWaimjGJRJHrUxM3D5ehq7diuVGuV91F3OgrGWgfNWfXXavS6xmcV7&#10;5z67cLME6xbp080AkNK6RmldvFObZm7VpNlbdWn5dmPauOV/9M27ae/6PQDs//eV+0CwOT2625oe&#10;trSn/VbTLe5rP7rjvE24Pa0fDxr8/1cPbMI9rLUuqO1MDy+xLTf4v8fm/OCK/4FAeq2WG6zS/2Fw&#10;PClYcPzUNSr4dedvSfSmKJSBknLBM+D0Fsi/bCOhmj38YpXPPgX8rNf4rJnU57k8ynwea2wCNLCC&#10;X2aFjnntMav9qu+b24IBW89ZvJ63GFOF85JuzzcIQdO37HM3Z0Nh3nfLIshe9P2yxB6+6PtjwXfQ&#10;AtCep7rP+05atIEWM51XfebXwz5O4Y55z1sZLIPmClXjNW4QkhYKeqt+7pzNiEm3tcAVsHw+ta9x&#10;rKyDeQFjDQu1qREs345wrZlKdtlq4HVZT/KdtAw01tiDVwDDnF7fSIieAaCz5iPPUFonzA4dp0IW&#10;LZSjn3UkrLXUnAGKUD8g6Le+GWBvHFRDK/pRo8/X7eSpfxHyNUwVzYGPLNQJPHexnLYB5fZZicDs&#10;0mFZHbUeKQgezXP1jUSAFigfjDRlFeezdGUKbYBz9MOGqhiVB7CTxk/NU4ZjROUk0WHY2M9+Dr+e&#10;CI1acB9LxvHoWRwQIDZAqRugLvUb7zQocGxYeNcoNbTIHThh4kgkc08KBCtRAwv6keM5FJ0vsh9H&#10;FShro6EcU08HrbUGI7TLdUcjpAwwD3sN+0M9Zy/u8VxDFY7e5B6vS/ean8FvDrAXCCwlgJ4HzcOg&#10;dZBDcTD6k8HmgNsMIOnjEhzMgNhj2WTNXePQM6q0xAae91hHY2wXwA5IzdtoKGrlKwluHQfJ48A5&#10;4HnS9aYIIRPWljGjOiC5AGSjStyX464zof1vwnUCrqfDYbguAMrmQwTHLttIWGdR31jstda1NmRD&#10;n5XZMxNlfTwV1m+V3Q4hZvyxx/DC60UYymttHKOQjlLARzyXrMccIAcoj3ndi85PUGCnQfI8pXvZ&#10;67EqE2hFGOyK/vjlOeAyYw06SWzRDzqW9cGCTXbpUG1H9J9HOvpYQHo4DLwno4fQPEzkGnQM9gfY&#10;OmZ6M0dDKKDeA5sYYYkv2CAo2iCIcLWD9w5M2hzJgeW4XsBxJ4t4hHT1gbF+lv8BieYDNmoGqeaD&#10;bjeAOMA41OQ+t93P4ptVKO5gto/CmaM+j3JjFMIu7jMUSfHDE45l6nqOEh2fjVy4KMJq774G9OHn&#10;OCGGYpSaClt3L3dEj89KN3DvCQs81TQ2pQ42phzb0f+vpaJkQ2rSJsB0Sa5AzFg2Dmnc8yuF+yHm&#10;CbNdh5Kci7RxPeXxuRqJ5HphcZOs+aWwWg/YNOh2DEo+H2z2mt4n4oHCYo9e8Zw+Zd8BfdK7e7QB&#10;dGsH6MIbXV6rXn3vOb3lI4NeS5b5GG8WSev3R+tTS17eA1t33McKS//yWF4LgJFWLPORbj5iJNaI&#10;93iI2p/1gx+q1KFUD0TSO1V5BNBH2Fsoy0Ps7MMq0qyz7wYbRkNvQfRfe1/+4DX7xufOyKjebfkH&#10;YLlrzebcAoV5hu3d65dja897b5Y4aF7l8ulvelfTn7rW0jcCcR+0EQpbHefWtXMmxszfGE8LgHmh&#10;iWPVOnmueyrNdEyk8fZRbk12bMp3u+faaROk0+O+ReU/lwV8sWEXwXIzUD7x/ycs/xaU/w1I/n8c&#10;KsynKMvF39Wnn/Ur//vf9aV/rNT/a1fiv3g0mn56YfyT0U9vDar/5mMu/fCHfPr4d8Pp5V8b4aTf&#10;+JFdhadCFr7a604/PSikv38wk/60M80GPZJe2XV7bEfusS+CpwK1ngvUer3el742S/Dnp7PpD9/r&#10;FfqH+fTmH0ppj5q5tmcsE+v1MlBe8gU97wM350Mw74M+D4LnjTZYZPVZB8IPHDCPAOoj/SRPBIa9&#10;8GX0yu0/1ku9aUdxXj9NSTLb8MrlNCQFb2jDwb111S7cDbuhd+wASmXUozyjpinL057D5GuA/Itd&#10;t3+0+/ZfC674wemTuwK8hIs905dtlNaTD8Pp8auhtLffK6G7I23qXdn05bfjC3J722xGtc9C/tXm&#10;sNFWs+m/3FpPf7M1n16YrbzO/r2+Y0GxMwgIS+nRll4HNvVlVuk547BmdthzBKtNgehptuwZIV5T&#10;VOBJAD2pf3tK//H0Kmi2SbAgEGxpK68fWtiX3uNpAQWTbwEzlbj0OkZTgWXwHWOqplx3eksB5sln&#10;/vbel9b3PtB6uSeFuM0K91r+LkZKlSRim6v8XTFtgeS97xbS/ncSuIWtrYPllQ8Tafm9XZ93wPmr&#10;ubTxZjU9eL2Xnr56mV6//pDevf7WSKkf0odnRkoJ+vo6A2azmEHzR33MX+/9dfrw4Kf0fvfH9E7Q&#10;11eCvt48OADmZ3tfp+dU5Zi9/Ezg19PN9+nJJmDeMFIq+pjXXxgjRVEGzNuAeWuZghygvAKUD2E5&#10;Rkitz4PkOanYh6C8TE3+C1hmyw5Injdean6ewjzHlm0GcwbM7NgxfzmrKbAcNRnQvG6nHzAD53Hh&#10;X1mxZE/kKc8qS8zOU5fZskNpjsTsAOcxY6ZGcwB5UA0YMQWgR9i0h6nOQxTnHJv2YKe+5U6zmKN8&#10;IYRle8jpYHtAs37mZgFgoLm3RQBYizFTLeYyt0nNbgfNbeC51XkAHeDc2tydmluozRa69yxy7zUB&#10;5XutqRlAN99WN9tTC/t2yzUjqa50SNgGzKD5XkBzhaI8N4HnpjJ10e9Ztu+C5uhzviVd+2YUy/ZN&#10;oUNZ6eu7zrZ97bhQqy/A85d15hzXCK8CzqE860EOG3IlBTdUokqWzyppuTVgpkEv4DU2x1tOb1HH&#10;rlucNlDfKqQen6VIn6YIngUoFyLdGrzURC8z6GgQTlRLrS23sL5Atb5obE+FsT3V0opr9B/XUo4v&#10;6Se+VGc2cv3JVHfpS+rxiXTF+av6kW9ePkdxr7B5UJ3uCeq5pW/0ZuN5Svx5c60l19YLUgLSAxSk&#10;sImOXKxXLFdspWM1V1Kh5loarwUAdTfTZO3NVKqm5FSxGlVeT00uc41VtIEqWGPRXc5SW6Zfs8KG&#10;QJWQr6qwXwPlylCdXa76DID2mkXSdQVQLg/rdUCyTYEyvbflTqtOua2TkrMpzOUuc06I2Qk9yxks&#10;fwE89S6HLTvU5k+q8heU5S9Acgak/h59zJnCHD3OWVL2YWp2AOqvFbbogGQVt5vVoXqdqcAH180S&#10;tQ9HUf3eKKrfZ6ryb+zcGWyD4kjaNiLqcz3Kn1H2P6s8qM/1Lh+VVP7FsQNYD+v1Uar3kUz9PplO&#10;fQ6YjpRn4WbxWpyTQnyShfm4nuHMjg2Wfx+9zyz2X1z8PH1ZxoYNmq/q4e3lLJgMMHV8bYCpbW0C&#10;u2rfMZQFUYHfXcnoO3qQd2zC7Ph5Byhve013QPK2y2w61jacrrrOctiyzfteVWt+XmX9XaoHyzZX&#10;sqAvsDzreJuxOTNNTZ7iaBjXxzwOnBccz9vnG9MeVXVTmNuKx7bu+N7V8/qQ0vvkjnFLd8DyTQnU&#10;lOWta2YJOy1Qhfv09bZKn24ua0zNepbvU2fvu632C1QNADpW7//SFQuhhmtpRgjW8iXziq/UpAdU&#10;6l3AvXUbmN+WPA2O129RT6/fEJhyIy006LO7dCXN1BqhVHs3bWrV2K3pSHu1HelRnbwQtdcgk+Oq&#10;VqibHFG3Ld5vcUXd4Pa6oq+2QSjVpTsSweV/XBJEVXfXawD0auJUuc0Zj22qDszXcHJVsteVXTX2&#10;iuppdN2AfIQBOQkD5yg8Zkh3XqAkXWiQ5l8Dgm0qgdeLNiTOao0447N6plHaPLdHmQ2tKhsItcZU&#10;XfJ5uswWfdV3xk0j6O5qxWi2gdfhde5TgzYnRmzk5Y2lmzhvc4DiPgd457NRWxe8L4o9fV6Y2oL3&#10;cyHcAuz1K9wua173jejZ9nndBNkboS6rLd85m6FM28DYusSKbmTVjpFVm72s66PlaXb8IuuzDbbF&#10;C+naCqBfYsGeq0mNM77fpOa2TlVY6NdYWF/VUhZ9yVxzeoYnQ+2z4M5zwhWtWcatlSaomEVjjPLC&#10;okYsZIeLFtsWxTHaZyDm6QKGQX3EEcQVo56GAPMY5XcceEyMW2Szco8Ag0Fg0K8CKGJkUPsctY4K&#10;HT25wzJT8o/0RWp3K1q3jAH3HJWmD4xH9bNYRjLyoB7ag/m9FsZstqMW1SUW3LnZ3rS2aHrGSrjb&#10;pP6C0i7rrI5Fi+Moyd9d+ha7tyhLehc7NyhNq5fAEDcOi+0Q2/cYEArgm/z/0vZf35Gl6ZrYV31M&#10;d1Wl9x4JJNLbqsyq9PBAeIeA996k9z6zXHef033OnBlxFkVySJEidSNRF1r6Dz/93g1kdZ/RUItc&#10;M7p4VwSAQCBix94b+/keh+2NwK86xrGGWa4BEjXvu4atqwM7Dduh6ucFwax9a8AYcib/ALMJlFYp&#10;EstY1wFsZzfZeBeWsJvMOrysnbbNHQRKxxyQHpLrqNJENoQ6b0gNaXW2C/MtQMm1aQ7wjQWEmBzi&#10;pIAxL7Pi1Sj1MtWex9Z1R1fVjFbl2FQA16owsCrwXPPYugWDmAYCZtDvBWAOr3UjS/v2XrDGVeC8&#10;5j3UfMZ1ALrGdlhHLsViwwhgPeraddTzj5JzR3jucPi1I4wWOK+buB20vcLH3Qjft5DdBrA8+NLt&#10;j57v9wD8Dzzfry2cPKKkdE1ctU9VY2HCdXTNNXTd/tZwOwr4zkmDvmdbPF6opYcL8oHmC2keITM9&#10;axHEzyKArRY+cKxxHiAMdUEJcK1YWKhaYKjaZtl28HoqfOdlr6coXyim4P3mTcjeo9c6h32uqWga&#10;HHf9aSJ9vCZdvARkhr+4GD5zCyIF8vt8/D4yrOi9xudQsHBRcD97bos6eUxzv8+6z+fcZz8aAJzz&#10;WX2WxSEMc9Q/hc0gFAyxqNOMIDnJ65EOXwq1hYWkMmwRnv1QXuSB0BybQSgswltfRZ5VqQbK1Abx&#10;fvOOtUifDw9/fwShjQPP4+r8BOIVHXt19oSmwLchi1tDAYDdDmKVG1LhY7GngrmN46Zcs8BjIahk&#10;cadsf24Muy4f7M2C0jJALB27947j74Zj+7oFstt+N/qJ/SyTlPv9nGNjgGe5L1h8C1r9fMohly7n&#10;7Jd5TDYQ3E9K34XBvSv4r4Mku5enN47dArl1BMvlTEixi1GHRqqdl3Ie/dXxXOF77sF690nBHgj5&#10;ddRKCW0bENqWD0l+TCgOojKNyqBAoVt45vyEZOx/6jO5Z2Fs2f8oquKuOecBYPm2BbpOqpcc60AV&#10;uzyOwb430JfedNXTO9e4jxBBszfs97fs97coX7+TiXRlMI0Ay8PfNdPQncE03OnWdXK9s5QGurp1&#10;RV9PN/uExfHH38GoX5ZNsb8q4CvAcjDLt5DAmOXffE7C/t/nVf4sx95A2f8psBzs8p5Mht2enn/x&#10;fXrzxdX0kkzpubjw5+s3AOFb2L7b6fX93vSH5/X0L2/H0z++59t925eevQKEX1xNT5/eSB8f9ad/&#10;93As/fePl9J/83w+/ZPk5PevHIwv1T7ZoHMY3blHZF1Odk91D79XU/TDv2+k9/9zLT3/H0vp/j8N&#10;pJWnPYAn369VzzkS77kn36UlH8i6lbd7VvZW7cSL/AWLj66k1edXsN1X04tXN9LPKpr+7Ysq1pen&#10;+H7e69WlKCl72mrmtBWraSuiE7GCa9WqKQWwyWMzsu6f1mNM7xN/73FnWtLrvPTIit4rXqGfhJf9&#10;XpDZewzzcyd177H2RvLjeyvkOqEHvZcREoTwbM9aWVwmp14HSO+bdT6YNT6WZzMD6Rd1UP9uZi79&#10;aQZYFsK14OSy4AR9D1v8eKaR7s+qcnKSmvQ7IxK5m/zMgwDzIMDcXHFiAW4bQsLqmOK6BYsG9r2O&#10;hR4MHzIQPQJ0D98z0sebz/vToLqq+luPfbHBLDcB9GEy7VHAexxTPbEGZD/BTr8j35Zy3lQNNvQz&#10;79DP0vx8HnM/1tPCT420DCg/AJCf/DCTHv+o7+xHwPgHIFnd1OQHMon3utDeDaXFtzNZ9/LLN2/s&#10;Dz+kD294lV//kj6+AJaxy+8eYpgfuVUr9U6l1HtS7A8SsQMwv1/zswDO0cGMZX4h6CuSsZ8tfUzP&#10;F93OY5rndTBLyb6XybEDLAPJc6TW82YWWJ4FlueA5QDMwSybeYB5NhKxx+9ZwTcTfMvhXzZTvp5U&#10;LTUxvvaXGcMwh5eZLPvXDuaQZAfT/FmaHRVTGYjeAM3ZYJubm73MG4nZUxsBYJvJ2ZXKhJVZgLlg&#10;8huguQg0F4HmAsa50Asw9ww5+NVKdQHMJueEUAjA7OQQzHOA5vxtqdm3a3roVE3dFgJ2mzz7Nnn2&#10;HWzzbenZt/MAcw7b3K+zT3K2cvcbd7DMt9VNWa274SR08yaAfKMj3fzefGeuGRLuG4DzjfNYZozz&#10;9VNY55O3080THt/q8bpHbxz1/SMAN+b5e3LtAM/fHzSZ79ns54Pew/+881r6drvQsO0Y6F3npFlv&#10;pGyfcrEaqdDtZ3Q6n3MxfNot/+5Jcu4zQOB58tELkoIvYATPYovaeZ+PAUT7BTrtJas9ADBH+vZx&#10;UtxTLo4vCDq6QEp5kqzyqAvcA8LDDoYPGUg56cL3DFYqQrnOYbAvuMC+hCW+rBf3ivtXscbfmRvA&#10;8R0BPZ3n292eUM0lXIhk9RbvaCe5Zz+JdPGUMJ5Tp1zwn5ZifC4NHrmgtsZgkZsnHPvtG0BhpF0C&#10;bJsLiFYrq0DM95GEDQSfBJZbhSMd/QyW3W+NdGxg+fhfg+VIxJZC3roLWM4YZUPmftRCwxFg7yhm&#10;9XiAZUC5bZcOZuzzQX3YuzHLAYK3SWzert5oR0wW+rUXSFatBNxuAOkNBjcCvzYk2X+ZjZTsv1RN&#10;7ciY5s06p4xZ3pRK+934/c9A+38bLG9USm0w0wGWAeOoj5JI/jWp9Ffk8F+RxW85puZKT/J2rPM2&#10;VVHbv/I+vvaaAeUAy3u2CIzbaoEhwDLFwkHAdw+Asx0Y3SJx+ivS6y+xyV8f/ZqsWxr20a8ysHzJ&#10;fjMg3GrYfjJrsWbFNrzHw/yAPeAh//ujzbmPJb7Hl7wewDkDz4eA5/80WJ75K7A8DyzPA1izp3iZ&#10;paVPhG95EyyPCrgbOarTmaphGKgfijCwDCyfkxytEpFveY51YcE+vkrOf+8ssIxJfvwNsHyJFJsd&#10;YV3Q1RypcZN0vx/LegtY+1738PfY0u/VR93Ayt7mz+/cCfDoSy947spRdUoUChNYz0XPu0LJEPVR&#10;0/z1QxaTKnqci1Kwi/zTJQCyCFjm955KxT2qmXZdSM2d9uXdV9MIBcn4EdkgxympyKerJ/laVTb1&#10;ncUKnBMMdVZPr2Oii/2gt12NFUa79yTP3wkJvW2GjLnX9Pm6TyVUj0WlbrLmLhLnToD/7uHz2F9e&#10;xBjA9hZAe9NcJ82+th9YplA5e8h+DgSHjeOwY/mQ4/uQRa+jvNax6HTctJJnt5n2YJc99jwgfEFQ&#10;3gULJBfNt57jumTvu6Yv3rPzT8P3RoDlMQt345Qo0Us9Seo9Zdtkg1WeMRvVW+FL3mSSMxk9gGwW&#10;3J9nm5ijGpmjDJm/6Oubx9NML1a5fBRIVVmmU/n7MUGAE17bGGYZUD5Pen2l2ZJuCgIbaPJTY6dG&#10;XLCPAw9jUeGEeSuTm5aA5bLw0mDrKsBVhFIVgcc88Jj5cDF7/YBrPxAc1UlRydKbpTpvJFgHU9vw&#10;+EEsWt1FddFjI+gpqoT6+DqDce0K5pWsegBILQJqFZax2hr/r6CrMmY3FxfKQpm6+B27TS+5aDYB&#10;nvkUczzTJdLH+BsTI71pdsIi//RABt76yK7vTrswZoW7M2sWTqa7i5ilJV2sEspvL5Kiz0sRnjxF&#10;In2ez3YDLGdSbr8fgLIeydfjEZZlAP8M/PPwNvm2BzGtFdeAOZa4/qeYbsFZlceABEtbxfVUCXjM&#10;YzijXioHOIfUOhKvAzRHmNcAQFMDdkfZ9qbnNXvM11jSisBoP5DXCZwBzFEvZQbItgeAwZxruyLW&#10;vYLkqdlGwS7XsNIRSFahAigLfS0BWAGqQgJdBerqAYABvFArNoL95cWO91ULPzagV8HEVrDZATjL&#10;PNIVE2FhzSwsDNDC8G6Mv4X0KXstAeJisr/l6zJJewC9UBBEGFr5nv8/rIXltxjkNxbSXhgy3Yrr&#10;5JpwsjqGtg481jF7Ncxrje920P4w6nfn5zrTmmvDNerERdeK06x8ExY/RsOH7fXUgPaCbRfMaz+m&#10;PkclWspaXEL2bR9y7VuL7QPoV7Hqsa2Cga9YKIgpU0pknvEArROuWTW2xAyNI3X0EVcHfXbsBlm3&#10;Nda5Pu59x3v3uqryfCquh8vIpVgYqXiu8L2HHSDAbZ/XE/Lp8Nvnw8+96bkvOjbis4nPYFgg75DP&#10;LgJ9Y38rUqUG214GkMv2kVLYC8KPT9JeyRYkgvG3z0UdK9IrbgdDOeCziP205vgsykTK2x75zW1R&#10;s2jSoHJoAshNUvZYsBoMC0XDZx/KCFaKigWsaignHKMVwDrk/Y0RCxIN1+g8zpEkXuDD7btLch6J&#10;0bcw3R0APR9xFZitZAoT54VIJI8aLUxznBNy0sHzgG2Eq5XJpSuZfDr6saMzO2rE4vi1gKTWqUs/&#10;d0iz+y2EZSndVANZVVQMyXrO7/YDyJFaHpVevUBtyLt7IyTN5HRv5wM0C9YKGflAqE8A91xUlkV3&#10;ucWLUJAMwF0DiMmo6eqgMLktW6EjmHhS9rKQs0Es9Qi/9gT5+dht2+17x8H39lXy8xHXsJPfyUS6&#10;MpzGLgv2uioJ+0YzNQXiNm5VU8m1bs+djnSb5/kGj/ctlVQ3pXJfKLSlfZWd/yrg6zc8y/9ZYPk/&#10;BZhDkr3rN1+nnr85ndakYa8CzLNH0eXM8NMrkqcfXAVeSbSwvm8fFtPPjxuAcTm9eIxlFdK1LtH6&#10;/svv04vnnennZ+h1PtZffgSC/1RKz/+pP937U1da/OWmein9yh++SfOi3petgq3+iZTr36hH+Le3&#10;0+qfO9LaJ0Dzab/pTWs/OIj/5Xa6/+/upJeCpz49LaefJEK/v59LTyVzP/7xZnr5D3fSp3/sS//w&#10;R37oPwym/+GX8fTfA3j//LKU3jwC4pn1HzugXzshvrUC+tSK2ZIde4o3YUKf4AxWeln41kPy5WfY&#10;3VfqmF5LmX4xW8T49qdFKdaTTzDPb2jpPzn4PvlAX5F53cNYk5g3nTRGnSjHnSRnHFTLViDXAdNV&#10;wHfeyW/BwbVm5fPxRB8fSrcaCKDaqvHapG3iH82ysK2ZSat4TuLDTjJNNVwNq5INfuZBLHNM454T&#10;CCBf19VcU0cVq8HxT65iBXNjnEikQlZWncT5k6vrTjL3PfYeYA1sB6AeNeMrwPBqYSNV+5GeZX3L&#10;U29JuD+Qd38Q/x9+5Z+A6R8lZP+oa/lTPa1hku9/4pn5cSQt/zSYFgDp2U8VQW9RNyVs7KN07k+T&#10;6cEPa+nFpxfpzUfVUR8+prfvPwHOPMsv9S8/+0EH849k2T+k1498/eAX/cvAsonbj/f/mD7yNoe/&#10;+U2AZmzzKx3MrxfdzgPQ85KyF6JWSkp21r0MLAPKywvY5fmN+4vzZNdAc7DMG2zzY0zzYyunDyWp&#10;S8SeBpwn+ZfN9NR9En3eZTM1SZoNOE9hmn/1Mmc+5uVssuCvv0rLzvzMAZgzefYm2wwwB8tcb5Bi&#10;k2d/nlpN+FcVu1wZz+TZ1QgBKwZwBprzAZqxzP0h03ZfGFiA5nwPcAww5zsBZgC60B3ja4zz5xm4&#10;U8U4V1P/HcD5Don2nSLQTKYNOHfcCbZZcvYd0mxz6y7gfFcg2J2uDEDfumVuGuxzNtc7AWdz1VwB&#10;niVs38Qo3cQ43zxtSCxvtpnjG3OjBZjGON88DFAfcv8QEH3gZrq+z+wGpndeT99tl7a9A+O843K6&#10;vEvatgvi8zqHz50j176o1xlAPUUyehpIPIOBPnMoPMiSrzE+7aqoWnlTj2EII6DrgN7agwBQ+J/b&#10;XOCeO9Kerhw7l664AD/jOVraBH9FkvVRbLKL63PklBESdkkI12WyzW/OHUzfYYuvS9u+iS2+HbJq&#10;/uhubHL/uXZzKvWcaU+dGOQO/a+dwEqvbuSCsK4qX2gA5UEBRk0X+8NH1M6RjA616j4FJkYEBY1g&#10;0YZOOC9IIC+2SgBt8X6jEgpwCRa5hb/yqOCiYy7AW91v85pbhX4FWG7FLLf5O22RiL0HgN696V+2&#10;cHAUWD4C6B0C9A7vxbACjAGUo5M5pMkHhYDt3rEfOAYugeSdWNKduwywHLMdyxxgeQuwvBV7uy0m&#10;6zTWwxzdywDtLizuLsB0J0b3M2DeLmgrwHJ8/dlHnIVweZ7PYDnrbw72+T/JLP8FLG8Dlrfpf87Y&#10;5V3A8sFt6aujm2CZFHsb3/G23ZueaYB5K3Y5ZvvX+rq/phjY4n1vjwC0E/aD49hjIV8+568FhQVQ&#10;/vLI1+lrs+XIV2nHkS8Ft20FuHanHOn/qIWXBdtwHSv/wGLDY4qEp3tb0jNhYU/N471H0kNsczDN&#10;a5uAOWOXMyk2ZjmTYod3GZMMIM+YYJUXwtss6G3hNMAcUmz++zEM6Kj+8ADLo8DyOLn4uAWfMTOl&#10;emmJXeEeBnUVSJz32S4A8yvRP2zR6CEW+fFlUuyL+orZAe5H4jS57xgQWCAXvs2Tf+3wacqOi+m6&#10;urdbu3j6tugh/Z0LkC95l786ngZUjlUlpI/w888C/fOCyaZViw2R5Q9QAtyw/S9btLjgs72gv/qy&#10;bXv16wPpmhC16787nG787ki6+fXRdFP3+C3b7SZg/T0lyDdY1guk0GfNaVVqp2KE8p3z/SuSq68B&#10;jN9jtK/zCF+X/H6douKG2xtk4jd873vHznf8v6G0+N5i0zWg/1vS6G+EZn0DtF+1Xa7aJlf3nUvf&#10;7DlLnWJxLSwJVCYtzgfHLCocxcIfBWqPOfaP8TKHneOIxYojtvdRqd4tPovjFlGOA8AtPvfoXG+z&#10;3U9TIVz2uzdtxz4gtwwsN7HDIz6PUezymOccB5Injh/U72zcTgnxC4n8UgR5ZfJ5kmve96Xwgps5&#10;QHwGAJ+KgLKTqqh4lsdv67oeOEphdBioPSgQaF/6ZlzgGEn2qXHntVF2jADLg5jlBhk2sFzFsAwB&#10;u2MhvzZNIVsVF/Bl1ySRMl3BngVYLpvwzEaF0YCL+mBOY/rItXuxXD1AbzeQ3Wdy7ke6dfQnZzJm&#10;YU0lwT2FCGzCGBVcpOcp9XI8pwEmCxjOEiCRjWuUknyYorTdPLltMMo9UpO71fbEhXUA50i57VFf&#10;NCCxt+Qiuu5ifRTQGR9zoe96Ju/1d7ooDrB8N9ikBSB5GUhePpXNbWD5VgaWhblhnHtVVeWoBKPn&#10;OQvwivcshyaY15AXN4GiuB0MDzDgNkQKPcTG1wDgyoBlHrscbFbpBcbuIXCACS5PACXY+Br5aybz&#10;Bc4q5N3lCWAvWM7M8xyg3OueKqbZaVVBZmyyiIHs8nNAwbYOuW9If/vIvUOanffcRQRHMcCx67eY&#10;Eu9wsKwDLIEDgHgumHoMbsa6htwboKp7Lw1/L0BUhJVVw3cdNVxAWgCzLCBtDlBzvwxAVy0SVDHk&#10;FRL8smvGEsl4APiQifcDfrHAkTOFmABr2NWQEAdQ7NebnEMAFTDoRXlBpWXbliy+KkOovggkA3U1&#10;ixN13uFBKdRNgLlOSlyR7VMFaAb9zrB8nyHy8yHvedg18lCAQyx32WJGyJJ7JJ93ef5etzlBZ0UB&#10;ZyUS8zJFZYSj1eXu1IDbaoBmvxcLE7EIEwsZVaB7UJ3p8DRyx7X4MNJoyHVvk9y7TrIcgDlY5jrw&#10;2BhH9GC1a7O+T5VaAVzLQHjZvlAG3CuAd2z/vGOiH8gNAB+LRf0Wm6ISqwAoBwCuAPj1UGlk0vh4&#10;jfZ7fvQBitQBgC7UGHkVtHmKiILbMsl6lby8BjDXQi7vmj6qZIcA5iHX9kOuz4e9ryEzaNvUge9a&#10;BNc5hmpx337RGHPtHgqJjDX2NftADWtetuC1EYoW6fTAsp/VLE41AlwLq2vyENexx+VIoe7xWQu9&#10;Gujx2iRNl4DScsPiiN8tRxK5Y7nABpFVmzkX5Mjbc9LF80BxEUAuR3AYT3FMBeitAr9Fx2x/eKV5&#10;tgNcl5wTSpjlPDAcTPMA1jnv+I8Atvymf7nX94NhzpK2o+YsHuu5Byya9bODZFYN55mC9O1CPFco&#10;XyzKRSjggG06IOyvz/7SRdlxFwPf2cQ2l1jWBIRVeeDLaqmK0St91+LfDYsDMjEK5OdNMuyp71Xj&#10;fjuaJq/IQfqWX/kawHytnmrXSLCv9Qu/veta9zrAfC3dFoh2o/9COl84DixvT38bzPJmGvZvpGH/&#10;Z4Pl/xgwB1jegVm+/TftafYLXpovrpMtWXHu1/9Hlz75WJXBIxHpgPG9193p4au+dO+ZxGeR60tP&#10;b6X552qVnn2XVp7xOj2T5ve6C8jCtP5yN63+3mN+5NEVyz6HAZ4XnrX0mufpLeBoFl9jZl8Eg6yn&#10;+b5Owft9afml4K+fu9Pav/Vc/9KZ3v2SS79IYv7Di3r6qObo2Q930uM/BFi+mz6oOfopfk7C/bOK&#10;o0/vyMVf3k7PnUxfYo0/YVz/4UEj/eEByh/j/EB90/LK9WweWFV9IYjr/aows8XB9MMcgD8lfGw8&#10;pw+6V6hUp/AyLPNLadYf7+gaJj+yLUasBo7yzIw5aCYdjJNOGNN8J/NO7PNWsmYcnBMOzjGreuNO&#10;oJOkKOFRWnDivg8gP5toANB1QVR8wVYqh6MaIVIUHZANM+g5mv520wlj0Mmn7oCt8znXgOSqA7ji&#10;AI1VvTJJd9H7KGDRi05cJWC7EoFlGOoapjtOYINSsptA/DA2eoyUe0pw2CzZ9gx5/cQTQPm5cLAX&#10;/un5XIcjERvjPPHOivG7Em8yYP2BZ/lTWcAXEC0Ve5oEfcpMqpKaea+v+eOohY05gJkU+9Pj9PTj&#10;s/T848v0+uPb9Obdh/T2lXnxKb1+9jG9emqe/AA4/4xp3mCb328yzu8e/EEAmME0v13BNi/9QTAc&#10;8Aw0v1iSlr0oKXuBf1kP8/rCi2xWFyRkLwDHC4DyXABmbDMvc6RmL0nPXnB/dkYqNtZ5NoAzqfb0&#10;zAMeIOB4GlCeCtaZpznY5ywxG9sc8mwe5rHRJUyzWins8qjwr7EsNTvSs6NuaiEDzSPhb8Y0N5rA&#10;chNQVi2VDdAcLHO1So4NMNdIs+vRzRye5mCaixuAOdjmip7mMn9zKXqaMc3FXuFf2WCWTb4H20yu&#10;ku+sY5s3gHPItUO23ddRSz0dFcX25dTVUTLF1HkXaDZ37ubS7Y4BAzgDzbfv9KQ7t80tg33OBni+&#10;DTzfDuDM73wrGOerQPI3d9MtMu1bQPMtPsRbp8xJ3w/G+fhtYUN3sF7uHzZA882Dbg8Az/uA571m&#10;D+CMbf5+7zUX+t/yIwLOZy+kC5ekRF8EnE+dJrkEnjE/J7Fn7cKz2lzctsaFL7/yMd7jI4J7DmMS&#10;Dx/bm46puml3AX/B73x7/LxUXDVX5NGtWLSjmOQWMsrTmKGLgOll38vSqs8DAhcxyBeOYZBbUhdZ&#10;dTeA0n/6RCq0q30AhvO8nn0ufrvJXbuBlB4X1v28yQUApYy9rh4/kxrHzpLUXsBOkV4ftiovJbdy&#10;lFeZvLTkdfRj0rowaDc83wXMXgQTHVKjcxTzvQGWj2Uy7KiPCgDdxst8wmtvB5pPBFjGfB3nTz4O&#10;ELdgkFv4L48BVeHVPcSLfRjQixCwNlLtSCYPtvUQsLwHWN6uA3j7LmAXUA5WObqXs0qpDDADnxjl&#10;LYDylh08wxjeALCfAfMuQOozWN7oZ/7r2ZRbZ+wyUGsCNIe3eANI/wUsf/01iXUA5yykC0PseTN/&#10;M6C8batqp+2AMmb5K8nVX7dgmlsB6ADLUSNFnr3Vawv/dPz+lvh9nuU9IcPeglHfbhFhr25pIUt7&#10;yHN38AVv1Yn9tZTzLaTXwSpvO/olIP2lBZUNsNwvHXrEQsM8oLwmGf0+kPzIPAGSAyzHPLEI8dDj&#10;7pH4rwZIBpqXAONF7HI2GOjwLc+HFBsrPSsobM7jFwHsRaznwkkgWsjXJHnwqCqpDCybMWB5Alie&#10;sOgzbh+eIh9fAhADLK9hU+d9tvMA6TLP7LpE5Yf2y8dCtx5jlh9LoX7oe6v2xWn+2pou407A9Tvy&#10;5Gv8uN/vu5xuYoFvfS3x9LeAyd/z0f8dtvK3R1L5d4fS8Jfk4fqpJ7/a4/6eVPjt7nT77wHkv9+W&#10;2n5Lpv53X6eDf8fb7etjv92ajsf8zny5NbX6nFp3bwM6t6cWrP8x/v4jJzy2fYs6ta3p4Clp8ubQ&#10;qR2sFBQcZOLnLqh2Egp28fSpdNG+f/HY6XQphv84vj5PQXHOPn6Oz//cUeO4OqfP+aw6rZjzmOSL&#10;GOVL+9gWgOXzwPJpjHebz7vF/n8MYD5qYeEIIHzEOeEwEHzQotlBVosDzgnZxH3niP0W2PZbYNvP&#10;s37I4lqL+xH+9a0FuA6LcQVAtwEsDwPLw8DyiM9wDDgeA7jHLLKNxQKHx0/LV5hXhbWggmuBBWLB&#10;MbjgtcwB8DOeY1L6/piFsKbPqe7cUr6t6itP+l/fm+4M7U7fjexKFyZ0LM8eSqf4lk+FFHuoNV2u&#10;twLLJ8hDTwNyl4U7uX7Ano6ZZoRlRaq0YNS4WA95bVPgU0ixK+GpVU/ZA/z0rmF314E4DSW9HtcP&#10;aEYPcJmcO0KwqoBwibS06OI5epbLQHN4NRt8lMODgjyHgJTRPrJgQCQYO0GjpZC2hhc4wpsiBCkq&#10;flT4DHie/gjLioTbYKUEi/Xpgc7ngHoX4TUX102M2aAL/5C1dmOK74xTH0yeT72sb308yj1LFBDL&#10;vi8R99ayuq9lYHkJ46/qs0t9Vh85eBHbWY70Yl7Xkm0SgVENkuwmoJjVRQHHg3ENE9dCvLVN4VeR&#10;ml0Ggsr3AVjXm7mHXqeL86hPKmaeZyziCOVdSH15fhs8v5UpcnbANZjnsnCtpu0wPYowGBsE+Evk&#10;uZ1+H6vuOfoA2r4AYljc6OzNJMAR7OVzylKxXcsFSAkZcA9mv0cIVC+wmrFqFgCiKzoqtkJ2PQSw&#10;Dw9jxYH4SCUvYeAiRC2TAm9KggvUjkWe3ViwKHltBa81b7EgZ7GgH1Dudf3YA1D3mn4gOSe8K8Br&#10;v/2h94n94iEAK1SpX1ZPPrapyqMy8J7tSyHbxpAPAvL1UFSqZJrgmZ0D3GZiHwQyBzGAddbEGjaw&#10;Ymq8unVS9JDHV7GsRYsTUafVjVzqnPd+AywjiUrBuMd1JkBbl9sT15kNt8HAVyWDR5hagOQAzAF8&#10;B2dch86wEX4eKeghx446sGyBI2YE4I6FDvt/xki7vo6JOqhCSLMtaMQCUqR+R2d2HAN9JNLh34+q&#10;p36fQc4Cxl8D5pC8B/Nb8h5yXnsfC2eoIPqA64HoFCfVzwHPBftQ0YJVEXAuZSnvjiGLBzVkWADo&#10;6AqvRm+4hZBY1ImAu0hpr3j+mCoJeh2Yb/j8svFZ1hzfcWyW7N/FOD7J2Us+6zIAXWNlqDs+B7HG&#10;DXLoGvl0OYCtcK0iUFrQEV30WZUcz4UY9wtUIvnwXWd1ZkBrgP94z6TnBYC5TAESndAVfu2YGvtE&#10;3bFdxSKXgN6SxbBgqQfLPrOi7YqR7ve4SI0vBvNuYaIEfxRJ1vOOpQHe4ggPi57sCADr8xx91Mah&#10;VikA8PUGpYZE/wgRG6qFrN7vRi+5fXZAtVyfRZpeixk9PpPekMhH1zeGuozBLmCyo9O5v8Pz3rB/&#10;Y5ZzpOeNGz1p4jrlB4A8fXXECBIGmEevAMuX86lwuSf1f3cH+y7cq0voGWb5dv/FdBGzvL+6ySxH&#10;GvZdE9VR/8fk1/9ahr3xy5LCMkn2RiJ23G5XHXXzNyfSDGZ5+YsOaZAdaU5x9rwk5YXnmNKnd9Mc&#10;EDr3JuZumnl1N00/FxAgMXraSWvmKTZaR9kM0Dz9AoNMwz5PKjMveGCOJ3hGHdPMfcD6Hk+vEKp7&#10;kphj1txfAlqXhFstB5srQXr+KW/vG3/3E7CNYX7yoTe9fi/ICwv6xNfr/BlrPwK7H4WJvQecvaYH&#10;/tbK02/JqfnDnlzCTvMwA+7vXxbST/qBf9DZ/PoNefbz3vQQI/74ofCtB/n05n4pCxp7L3zsrcCs&#10;p+qVVh2sC1aw5slJor5qMV7jo960+JBEnCx6QajFvATvOcEPc8IRZnlhZgHcWSf1STvbmANsGGs9&#10;JCFyKG5JZ8b8E4ywhvXJUno01Uj3dPvNkWmP+ScwlJ1MnOSdZOpxoFldHJIQOTxmnECG4tbqZ0zT&#10;6mOsWNaB9fCNlJ3QizFWw6InMIB0FatdDQmPlcmyVdGSvx8Skyy9MQuVwFjzKdWw2NUA4BYQ6hYF&#10;Bsm9h57oZX6JjX7rtdne45+iPso/Wp/ByDtp2u+w1Bmg1gn9Huj+1EhzEs7nf55Miz/OpeUfFikE&#10;Vi2WPEiPPz5NL969Sq/fvkvvXmObX/20wTa/wDrzNb99hkF+KhEb6/zq0U8+i5Bkh0ybz3n1Hy1i&#10;/FECOcC8KkF75cf0fPmT+q4NP/Mj4V/3pWWvL70gIVIvBThveJrdZrPR07wAQM9jnWcB5plZzPIs&#10;KfYMoAwsTwPLM5jm2UnMc0i1J9YsbKwKa1nmj1/iZ17kZ14EnpfIzpazGQ/wPLQBlDOWGVgebPIx&#10;A8yfvcwBmKvBLNeA5RqwDDTXs+TsDbD8mWGukGd/9jWXI0HbhLe5jHEuCwQrkmpnbDOGOSaY5jzG&#10;OWcGMM59QHRPF8Ac01kFnDHNd4Fmc7ejkO50AMydgsAA5jt3e4Fo/mY+5w5hCtlgoe8GgL7dnW5n&#10;wLlTWJjb77rSnatGp/PtSyQvF+6SK7vlZbwNNN9uM63utxjniVvZANMk2zcB6WxIt2+Sbl9Xw3KN&#10;TPnbM7zOF6+ky5f5m89bCWzHDrecEdZ1Uvp1q1AvPmay1TbA+ThWLaYVyDwhcOcUv/N5YVmXXXh/&#10;C5h+QwJ6nkfzpO+1kWaeAJQ3wPLhdIWU8prH3wSOOzHIvWdPZAA5pNUDLuALnqMCwFT2nU4FTFYf&#10;kNotYbuLV7ibFLqHN7jXz3qFA/WSU/e57TlwOnXzFncKMrtLPn6bxPe2sKDrQPFlf/MMuWhr6950&#10;uDX6pPcYYI+U8xjAfBiAPwxAH8V6t8T7AaCjUiomupbbLBgcB6ICLGcMM2Dcsg9YAPYCMId3OQPL&#10;kYid9V+3qZo6JhFb4BWwvG1XyLCBW0A5mObP7HLcDwl2gOWvAyzvAEwzwLwBfDcqpTaA72f2OGOQ&#10;N/uaN2qpgin+C1jOKqg2ZdvhNd5mtnwN6GItM78xWfc2ydwbNVRAMRC2JcDyXmAZwP06gPIJrwEY&#10;2xY1UuqetvI0x9/Y4u9+DWgH4A4Z9hGMaSsmvdU2Pwro7CdL3gWQbj8GjAsL28YDvePYlrTz2Fdp&#10;rzmKWb68f0/qBWqbttmMbbhE0r4BmAHTYJQzVhkoBYjuYSIj9CsDygGCgzkGlBd0iQdYnv8c8iUk&#10;bNbjZ1U1zQPOc9FXrCt5Glgep1z412AZgOaFnfSYAMuTZNeLmNSQYa/tD7BMwguELQFwa2T5D+2j&#10;jyVgP74MLGdSbKnY9ulZgXBNLGcvRvWmY+K7gyctPPH2Ass3t0pC/coF+peSWH9LZvxbgWa/Bf5+&#10;h+n+HZb7y72p+uXu1PM74O13u9KZ3+4Ejnek/UDyrr/fknb87qu0+8vfpT1f/dZ2NtvMrt+q5/pd&#10;tuiwq+2rtKtdd7XZc3JL2nt6a9p7RgXbhe1p/7eq127vS619EusLZMZ53vyuU+nMNXPe4pdFsNMS&#10;qc+aCyTaV/j5rzr2rx53/B+9KjhQxYd+9/O6p8/tP6vX/Uw6Byyf2+tcsPtsOsm6EXaDOAbCr3/I&#10;IsVBFowDwv72RxUdq8U+IDlmr9lDabA763PfKxHd12HfMEc9/iSW+TKgfduCRQ5LXKdOGALAhwDw&#10;IeB7BPAesSA3CiSPSkkfI7efEPg2HUoC+8OMBZUZi1WzXsdMJJk7R41a5Bi0aFfGrg9c2Ju6bu1K&#10;dwZ2pOu17enq4PZ0qbk9nR3fnU6vqcR7zlv9WGjZLLCs//lmzTlIJ3L4RocBp1HgaMTF9CCWrJLV&#10;MG0wy2P+7y+MFNO8GQXi8pjLToE5HfcFCz1w0cn61Qus9Ad4w1hWyLXjojxkuVH5FIFewTgWI+yL&#10;D3RQKu9Yc0D9lOrH8VIaloVSf429/AAIIRMK/n4u/IlRDYOJCsCcJ/HMY6YHohoGo9yvIzYYoRHs&#10;11ypPy1J754fxhK6qC4CiHfHdIDzZ3cI9urBcPYCHL0BrngXb68KGlptTzdXhJyZOxjmTgz0gBTi&#10;6IKO5OsAEMWoJArQD2Q0QrJLjtuM6x2At4ltbPK4NoWe1YVCBetecL2TEyrbSz3YKbm4K+vExbgG&#10;+0bmWrHYEECtCnBngAuwyUUidzDQkUA9pIpzuOIzyAMHd/Qv83nabj1u++OCHwAqBTHhOimTeQfT&#10;H35aDHG/x/RGCJUKrh4e6ahv6iMB7vPZ9rtfCMYc2Bv22kebsmaiczcYuAhjAmYKXmfR9i1h+Yrh&#10;JeVJz7qh9UAXLAbkBXzlXC/2Ybm7sfZdpMadphvo6AHSu+0rXRSOXf9EVvtvAPX3QN860CSQKu9x&#10;hVAqANW1YLdNnRw9FmmG9RovYw9fDualbZczW+Cya8JxCzUNQLkMDJeB5coSWSxPexAxOYCxL+q0&#10;fJ5dfh4LE1GjVUHuNFzzDrr2HXQN3HQtPBwj9K05iR12DVuLz8B7iaqwmgWQkLA3sOYNzPGgx2QL&#10;N5kCAGOMlY2JxYyibZ13fZtNLBgF42+BYkAbTkjsN2T2FAC2T4SA9ZJV99o2AZoHyKPj/Zeyvm77&#10;l98PljnY/Ng+/fbP8B33U2QM+OyCjc7x/uc/j8cULVAVbYeCZOzsvsWH+PkAS2ew+AN+PxLi8xYv&#10;io7ZkMdXwosOcNYt8tTjvQpPq1ALZInhoSrYBMzh/w6mOaTZdbLqmFr0Vod1IkLUJNHHAkqBAqHg&#10;PUSqeRzPedVZeanb+WCS/e0+wL93OcLzqArCwkFpEMnmQxYSmrZNA6CuU6DULc7U+Zur9reyYzv2&#10;w6Zgr0HgPPqeSxbHKgH0o0EHvmkgLOuk+LFoUea//uxnDva5T15Cn8CwnCTskuNseLAnTTdLaX5I&#10;eNiIejMy+/isSzBH7CM5Cww5n0H2uXkNBQx1SMRLZN/hly4PWBS5S0EhWyd3zTHwnW3IJjh8XRvQ&#10;95U0pi5q4ntBX1frafhKMZUvdaeczJ0Bqdl9WOXuAYt50eedp+grU6A1dqa/b2KWgeW/vQPf/udX&#10;RwVQjrqo6Fj+22zi/vYvvk53vjgDKAOTXxTTw5MivUcrwpuKmGDg9X5Hmr0H8JrZ+4Ayb+8UafAU&#10;AD0rJn/++a204HbuOWYaq7v0hMT6UWe6J2Rqhdd2Tkn7NO/zbHQoA2XLD4DSh/1pDWhdf+D2nmLv&#10;e0WPLQG8OaBbMt+rO2n2PfYZq7v6qSObpY++1mG39BY7/ZqE+5UByFeDmcZ+z0uunnsguOTh92nt&#10;yZ30UC3Sk/d6FPUFP5fy/OxDic/aieJJJT31tx6vYpslSd9X27RO7rPsgJ61k087cU37ZzADvC5Y&#10;FVsmH1mdG/CYAr9xMa1Oq3sgp57nv5gDsGedKKaFQEw4iYw6kQ+t2GHJhepWg+skK00rdWMA8aSq&#10;hCmPHZfkPRInGb/T9PxxAqkB6SEfqgtCGAKSR0idRpsSsp1wp9RMTFkdHrdqOuSkMki2VHeAVj1v&#10;OfNjWLGKE4MVuLJ/gCUroAUrnDk+qIFsNZD0RLVDpFbmrZoNWG3M6iPC/+JgiYCGmn8K9TX/kAS5&#10;NfieGx/NTw6en/mkf3Ri/AjYf3BCfA80fwCYsc2TJNsTv1TT2C88QD/zGvw0RMo9lqY/TWGdF9K9&#10;j/ds82fpPZb5p7e/N39In96SYvM2v37NoywU7Onzt5QA77HOgDSmOYLBPj0QCvYAYCbTfnPvl/Rq&#10;XRCYebmql3ll09u8IhRsRRDYZnL2/SVBYIvBPG+wz6sh2wagF8m1FzDPs/Ok2HPAMXZ5bpqvmTx7&#10;FnCeBZxjZqbXSLZXAelVFWQrgDOAbCbHzZjBOE8EywwojwDMEf71q3/5s4/ZbaMxa1UfWG4Ax6Za&#10;N5uS7M9gOQDzv5rPKdoCwaJ6KkvTDrY56qc2GecCxjnAc84M9AxmYLl3c/o6pWfflZ4NKHcHw9yZ&#10;T3c7B5S3k2VLD+zo7E9dnTqbOwSEAdGfJwB0yLY3WGfBCbc8VkVVp17nDp3Od4Hmu990po4rXanD&#10;yeruBV+f7Ux3T7s9CVCfAK5PANXmlqCg220AtIn7wUTfUFl1/ZTe53OCwi59n769LOZftczFU1cw&#10;xbwmfJfnQpJ98EQ6ndUrYZqxNyexsGcwsBdPn5RafTJ9K4X6aisJJ5nn5dNn+JFdoAPA7QBoJOi2&#10;Y/XOAiqXJdxGxdNd/uA+kugctisvoCt/SC8iNivza6phKm6Tar1dvcI2F3DbeAq3kaBuO55uSqW+&#10;AbR+B6R8A6BdAlguAkznMZBn9O6eInk+uXc32fguf3MXELwz7ZfyvJcXd4/b/cByMMvHvIdjQoIO&#10;AcoHgedD2O+jfKStwp3aJeq2k2GfwDJHSnYbOXobVrnN320NljkmGGYTTHPIsFv5moNdbiXHPrrz&#10;eNqvPioA8VYVTNt2A64ZYAZmN0FzBpb5mbfuBGZ5g+N2W0yEagHFGUDOgrwAz2B34zFuI9RrIxhs&#10;Y7Kvg1X+K+l2xkjzGO8wEcyVMcoZkMZom0jR3hJ+5a1bAGDSa6zlVzzFEe61tR27LaF8W4u/Byxv&#10;2RGPc5sldG8A8N3kwod8Hi0WL1oFOB3H6B3CzO+xKLHtuOcGtLeroNqFBd0DMO/DMB87CCzv222h&#10;44jUZVVKtuG8Wbbt1sw9CyIBmu+TZ98DmFZ54FcA5qVgjM0CgLSQBXsdIb/GJpsZM+35poHlaWB5&#10;GnibBrSm2wBh8v4xoXCj7cCWzzaYygky4WkKiWkS4gmPHw+G2yLL2v4LRsgW4D/n7y8BcCvSmO9b&#10;1HnMK//4Ej+1eeD+yqljErePkg0fSv3+1m0+2+9tg+/3SDjdyaO11cXzVy7WvryAUT4NKKuOwi5P&#10;fgnAf+W1fLU/lb/amzowzN98tSud+nJHOvK7HWnP73RS/w4T/+WXPjfAGFDeud3s/G3asee3afsB&#10;c+zLtL3t67QdSN5xykIEoLzrrLTxi9vTnus7096cfIBpNolHkudf6g1/7BgU3nRGz+/pPgtftyTk&#10;S9i+oloqzhOVcw1hX5PsClOpflxOw1GLegfz6ea+u+kK1ckFwYDn91zUj34xneWfPrXzXGqX+N6q&#10;W/yIfvUDgOt+AHafsL+9bBl7geO9LRuzx+w+ZsHnqP1T+vh2Hdw7+dn3YJUPHzggHZ8dA0N8y8JW&#10;jpy6buFiyNdDPssmID0EUA/r3h6RuD8KKI+pCBsnYQ/APCkhfcpCypT9YsqxP+n3Rg/zJZOCl7HR&#10;Ayd3p+5LO2REbEu3+rZLngWWyztcsO1I50Z2pzP3KV1+OJJO/6ju6tHxdIkk+3q1DVNLrQKwDLtQ&#10;HsYsNSPIKnynETIEZEXY0ORQb3rQaKbHteG0WC+QcWI8MbYdszzgkewssbfHRXTU6fR6fCQEF1wk&#10;R9duH09ydO9m/buAW06QUbCWtaYLUNcQw+xgdRatIktc/p8Awg+uEajT8sBaf6/f73Gt0Os5e1w3&#10;qLrJ9QEXffa1PrJdYHqpqErU/7IfR+fTyzn1kSuSdZdcrE6fTNfH29IN6d+3pjDJ06r0yHtv2Tdu&#10;BFBeVYG2glVe5nmXkpsDbuuY1WFpwc1IRQ52W31RIYBF9C2HnzNjZOWp2B7BjA/VBSEBnVV+0DxQ&#10;3R/bYQVwXAYgw7+KTc883dGxHNslZKpYwKiN6seyRtJ1H9lzeJdLruvqJMBDI/zWvLMFxEgvcNkF&#10;ZHUHa+f6qYjZLWeS4gB92E4hURWvq2hhImdhol+Scq/pxxLnAP18eDdNpEEXpoOcQEq41osAp3qx&#10;g+3KaxZG1EcuO1C0bUljw/sZkwW3RSAbGX0R0C/H3yHl7fM+OjaD2SKc7S4J/23haLf02N56fi7d&#10;+Wf7xX8tgfz3wvIeh18UcwrEZ93L0TnstRV5SUsjFjukETd5RpeFpn1oVNM/jo6ohq0KUFVb6jOs&#10;zWuKUfsVALEgGKzAB5277/Wu2qckmnfN6c+dsWATgXK2VQCsRuaxdl0IADcB31HXwpNToZaUoROA&#10;GfAtW2AoY9ljgaOMFa7EYgWFZQ3pU3MbX8dCRLYY4XHBIOdsv0jAjlC2uO2LVGzgsR/oGshY/WD/&#10;gWRgtTc++6gIA2j7AdtcJICbit+tBqj3XAGaw5ccqfEBmIN9jh7xsC/k3Y8pWIQohZfZ34pFq3Im&#10;q/dc2NEAy4UI09O9HBaCHtMbwPlXCb5t7HVmeQMWOcr2p5Drb7DgG2nhoQAJ0Fy271aiEo0fv+az&#10;joWuSqgOsuPY/hBVZ1jjAanXA3HrNYQ/O2T/5ayya6PmbSDk53KXclQnxfj8KIBHqEsneLzH2TOH&#10;fT1I2TpokaDh/FCNNHuAu0AtUrW/Nciq6+TTkT8wzE4xMmPxi3c98o2C/R8M4GtxqsRLnvWXk1wP&#10;AMkDarkiTK1oX69FAriQsvERNbSOo1B+RJ96EHRF2KQIkxSyRT1D6VLwN4sk2CXe6rJaquqAY4vq&#10;scIKWNLeUrpmu3wP22CXh4TYNm8VTA7bPJAqrkNzalH7rwHtd5z71HB1hU1EFdjt6vl0sWFBfWhH&#10;+vshmHbwi/R3t/4m/c1eRHAEfP0fZ5c//9JnsBxA+e/M3/8Kljv0LK990Z8efVFSIQEQSnNe+rmf&#10;TxUoBpInrTRNWnGa8mFM8sZOC52ae9aRFp/y6wKrK49vpzWhC48kLL4ief5pXdjW+jimsJkeCqGa&#10;fyjp+hE2+hHW+mE3QKtj2awCyysPBtIS8Lz02OP0L097zkls8eRb4Vzqm2b4nWeEbc2+BcaD4cZq&#10;zz0F1P3NWcz1vOddeETuDYwHMJ9XibDkNS57LcvPutK64KuH2OnHgqmevK6nx0/UVamCWlPRtIgp&#10;nnNSnLEqMu0gntJ1OEU6M+VEPuH+BHA67WQ5Z4Vzxcng3kwxrc3yHE/n0tJUXkc0aTPAPG4Vc5iP&#10;oekE3XCw1qzKVfk7qlaCG5IDm0Bt+B0amN9BwDTkRUN81MN21KYTTSN2UCxy3arOoLCDphnyGoJd&#10;HgWSx8a602hIexyMQ1ZKIxSiDpzHDhqenyw8Iuu/s1Na/cxZWeqPionwEMQKFGnUwLKV0JCjhLcg&#10;4vyFh1R5KCJtMk5icZIvY5rLlARl6oHSB3KYn3zPVDH9dTL3CBEbeQW4v1JhJcBt9E0hDWKcq2Tw&#10;lR/6U+0HO/kPNWB6LC19INF+v55evX+ZPr3/If38/pf04/vfp4/vgOW3WOI3L4W0PUsPXj5Lj168&#10;wvy/TS+fS9R+xs/8THL2U2BZUNirh9HLjIm+5/fWN+bV2l/A8zPBYE9XPqTHKxK0l9+mh8tv+M5f&#10;Z+zz2qKeZszzIsn2wrwQsEyyHaFgQPPMfXMPeA6wvE6yvUYBsIZpXrMSDziPr5hlvmYDLE/yMo/z&#10;MY8GYP61ZmrDvxzy7JGonGqQZg8K/GoI/IrZZJgDMFeFfmUe5v94eJprErRrQHOVNDv6mjO2mac5&#10;Y5wjFEwFVb4PYDY5Eu3+blLszekHmvs7pGZjl3u6sMvdfMxdJNldOpq7+t0fSF1dudTte78OQN1J&#10;qn33LkB9G2AOoIxx7pKu3e1k1ZWB5h6guSt16nXu1IHX8Q3AfBlQBpzvnHf/rNszQDPwfPsU0HwS&#10;aFYlc1uq7i1zU03VzbNSt3mhv7+ookotzdWzaqkk6H5zBNskuOjKgQuSsM8Bz1gmzO+ZNuD5xMl0&#10;HkN1GVt19eRp/dBn0ne8j9/wLF/iiTwvaOgUUNxGuh1exRYXua0ucs8AKVeAkVv6l3swV/27z6V+&#10;PdE9O86kzu28dNswIFtJWN12b9dbu601Xd0qwZaP89zWA+nsDp5Hz9OOrWpxMX7kMDZt3650aNfO&#10;dBCwPIChPbAnqoq2kYQCyYDbLiBwJ7C82214qFsAuzasdAvAfJA3ch8Z+X6JyYfctmC+24Q4tVsI&#10;iBqprE7Kaz0BKP8FLAOJWMjjJgPLWO9WnuZglgMwR8jXgR1kyeTWWwHl7ZtgeVvIsjdnR7DOfwWW&#10;syCwz4NxznzM2QCuGZjemA0w7Xk+A+bNHuQNsIzB27Iv7dlq3O4imd4BOH+enb6/w4QUe8t2AVzb&#10;vk5fbd8CLAPMIcP+DJZPboJl3chbdgLL4WvOErbDuwz08C0f2EbKLvk7tkMrr+hRTP1+QU87jmOW&#10;j2HHbfudx4C5lq+BqK9JdreS9GKWsYF1YHkMUJ617RYB5QDMq4DyGrZ5DXBaC98wsLxMdrto34l6&#10;qTlgeS4k1wGOsc2TFkey8b0p+9QEYB33J/3eJBXD+LnDaewCwLwJlseP+bmFlVngdpbUdxIoGxfQ&#10;NuP1r2BO18xcMMvUAoshxaacWG8jBz9zOD1iGXhE1ns/epFZCCbtM3XS4l6s5w2v9Zrfu7b7fPpe&#10;gN6tLcABKXbpa/7Dr86lod+1p9HftqQp/uPprzGmPMmlr/enu7bhFduz/esd6dBXO9LurywwfLUl&#10;bfuKxxtY3rnV7Pidfeh39h+DWd7O/7299eu0g/R6B6C8A6O8E1DefQ3Y7t+V9szuTvs/7UtH/z3L&#10;xH8Alv+dY/VHAPneWf5cdXLFS+lKN9norXya/m4xvfnmU/r9xX9Kvz/z5/S67WNaPfowje2fTYU9&#10;tXR3d0+Wc3Bt9/fpyu5r6SI/9lkZB6dCPbH7uK7xQ2k/8LpPxdc+n+teEvu9arn2UhbsbQGKqTh2&#10;H7eIY1/YFh3e4YEHmHdhlg+GdzkWuMKDDSznyagH3Y4AzCOA7zAQPIRN/hUsO96DWR4DnMd9fzIG&#10;mJ60/Sc817jPfoSke5C8vsybngOW+y7tlFq7I3V378Ju7El3C3vSd4Xd6VJtTzo34zz0iOLkhdTu&#10;h7rc56kDRo/rmj3Fd0iGjUUawiY1gNSyC9B8dMUKXerTRdrAPM3X5LYUS2m5gGHBwFRc4A6ou+mL&#10;/mBMUXdU7ABB3QGQIxU7Fr5Nn4v9Ls/RMagfti4FunYhdUmfDca1UI8uXBe9/K/9D/2O0NKiXJfs&#10;/70wojwPYb8e1b4uF6IChnr1a/fcBo7uCGzrOodZlmFTk+8yoht1ZljOSz1NCRCtYLp7+BLvjPPR&#10;q4i5Kfn2unqs76XgfgdEfzcnQHHxpM5VNTbkwiFtHXbtM0WGOz1OwUaKG2CqP8BPXK+4binwV1f4&#10;WKsk5PWKoXBs5DemTkIaCcrh2Yw+5KiFylh2wKMQ3wdk+4DEXmCxR9VoBHxlnbnAXgeJePQr54Dh&#10;suuouNaquM0DbMEm9wBkPSHDBlxywE0e0CsA1iXXgBVBY1ndEfBQBB7yZKj9kUaMMRtwPxeJ5WYg&#10;ZOwZ6AmQ5rMD7iOheID8NFiwbgFHPW57SNp72Rx7+jHGkou7al5bsIch0w05K4l7j4qkW0MsPkPS&#10;3gfPpls1eQBVOQBN/w/V8lx/jLV/xZLxmCc0ZO9Yz07AuDurULIts3GdZ3/I+f1y7RTZ7IW0Arg8&#10;Hrub7iNX5my/4QX+5TkJ5bNsReFLBsL6VjG1a4DysmAoP+tUCdbB49xN7p3DdkbPckjiwy7QcN3Y&#10;yHqgpY3zIo+yMA5FNzUgWLQ9C8Bt9DP/9ZRcr8aEbDcDVCbv65BXD2CM+6MyKnzjpi8k6MFQZj7d&#10;De9+FuAG2GZ92cG6k1L3REUZ4JhXmxU92KG8DA95FuwFdBa814wxDuC86fke4PmOsLkIBavYB6v+&#10;djDRFcdJTDnzocf9CAJzHALJvdMSpjHUfQB0BJ4VSI4z/7lr/nws0ADowYiHdD+81QWvt+SavJR1&#10;VEfdls8YqI7r9ghxq7iWLwWwBDDzLJ4DXn+f6Ycd+hFbQW4Vfb8a9bYh+Q5ZeQS+RX1XtigQsnlM&#10;L7A8xl4xBp+NeOyQ7zcjqdvraNiuZcdWyT5VdT5o8CPXybMbvMpNcuqhWJgS2tcM3zj1RgD5DBNY&#10;uInk7jgmN+rjvFfnno2FGM9nXw8/fjUqxCxeFCxKFeCdYtSreZ1F26MQSo1IVAeWC3zKxR7nnX5Y&#10;oh8Z1ynoDTiuu8asY5UHb3gtrkWHETrNbkDZtWutwzlCQG0e89x/0/7Ap9zDHtLJe9/Fh3+n8Rks&#10;bzDLAZb/9ub/X8Dy322C5a/Snd+cTEsk2Pewyytn9AADkLPqhaZ5hKeB0On122kqRijWtO7eeTLq&#10;FWB3XYr0fczzA2FUj4HTl2TUn15X0p/fj6d/+2E2/VEn7wuhW8tPuvifdck9BLbJsWcFUi1IfV7M&#10;ngujG0AXGzwXPuinfMW80OsA8wOJ2+uvfG0Wn/tn4udz/NIzQPfEAzuH2qfxhzfSJNA8BTTPeC0L&#10;5NJLGOOl5V73/Y3wQ/Mvrz0upXXhZKvrGPMlCYAqBGZJqicj+AEgngBQpzC6MyExGARQxb83rf4O&#10;2lFGrApNObnOWTWbxQzPzPVmUupZiZCT4cmI2Hk7S8WBGQdX2W3JalesUIXUqgZER9x+sMH1TW/y&#10;kOcYnuEdxlQPTUq0npBoTb4ziGluWrEbBOAb5OCNTU9zFjTAJz3KLzLClzzEf9Twz6fmgIugjKyi&#10;IFvJsmM6+eed2AoRKOGgjhCDitdXcgCVrWZVFZLX1TI0hSxkvY5OoFUn+My3wPtcvOcfkEWQwhsn&#10;PZ7z8msHj8WRSOYekow+smolyjZu+PxKPrvcSz6HDx77CUv+Qy6NfKzzOEvRlph9790qhvlpevPh&#10;bXr34UN68x6j/I73+O0DKoG1tPBmOc2/XfXY9bT25ml6+vp9evNKvdQL3uVnwDLW+cVjku2HgPL9&#10;6Gj+RRiYWxVUmUxbBdULrPPz1R/Ss1XAOSaY5+X3WV/z/QgI2/Q5r+prXsnqp4Bn8ux5DPMcSfbs&#10;5sxP+Dqqp0YBaEnZ0yqmptRLTY1imwWATQRg5mEe42H+LMceJscOAD0KLI9E+Bdp9iDA3MiCv/4K&#10;MJNlB2AOH/PnCeBcM/Wi732unOJnDk9zVE+VAeeSQLAisFzo189s8v3Y5V7VUr1AshnoMd3Y5W7s&#10;cg85di+GuaeUerqLwHPB7cYEUO5yEsoGeA4Q3dFBmg0wRzhYSLO7BIV1S9nuBpq7VFJ1qqTqdELr&#10;AJzvYpvvXNuQad/9JkCz710EmgHnO2cBZqzzrZBrfwbO+ldvkXBnVVWRun1WVdUJlVTHsM1Stb9T&#10;S3VN5+pVEs1vhApeOsbbLCjofNtpcypd4iv+hlf5mlCga8KArggFuoAtPhPJ0oJ6jrrAPYQVOrQd&#10;ewvoHpN0fJKc9gqgdZPH9852FxRbXbRtEbQjNOpCAGOs7LWdLqR3tQkjk8K9bX9qAyyOAmyHAcaD&#10;QNxBkuH97eSn2MvdZMR7SJj36g/eSzK8dxcG+eAOjOZOzCYmFNu5u9V9YPBwVl3VBvRjyY6fBJYP&#10;+j6JqO/vd3sU0GoVkBTMcrv31s7P2f4rWNapnDHLAZY3JMghwc7AMpY1epajkzl8ywf4lndG13Iw&#10;yiaA8uf5DJi3AscbnuWNVOwA0DsyBhpY3gTSGdtsfgXL7v8KlgMwb4Z9RRL2rgDJW/eT7m7Mbl/v&#10;BJhjNkB0fI9UGsu8FUj+evtXxu0uwPkAUBwp2MEsA8s7WgFeqdbbdge7HJ7nv4DlAN/7tvGp7uRb&#10;BhRDqt5C0n5QoNtu23D7Ma+RDHvbMSxoy6ZnmQz7IgayB1iuAcujttt0eITdXwCUl0izV/hPV4Hl&#10;VaBpBQj9DJbngeWQ3k4FMDYT7o9jNWOy+8BSzESA5QDO0c0rNG78At8rsDwWQVG+NwUAz7ITBFie&#10;JgGeCEba313ec4Y3Gli2IDK7J/zUR3mfj5JiH9ZPfCg9EEb36DywzLe8qEs4wqcqqtA6AbZrnucK&#10;kH/Fgs932y6lmwK+eraQS269mIa2qID66mQa/Z3KKWB54isgEGAuWPi5DSxftk+f4Cc/oN5rF2/5&#10;9q+wy1/ZZl9jkIHl7dt+Z78wu8w+Xx8Glo9jle33GVg+DyxfAZZv2LdLwPIqsPxHYPm/A5b/r8Dy&#10;fwss/wlYfk5SrVP3EjB3q4xl6htPzzvepn97/b9J/8M3/7f035/9X9I/t/379PrQJ97we2l413jK&#10;77Kot8t5Z5d++N13MtB8ac/ldJoNogWrfBBQ3s+Lv283awMlxz6qgX2Y433S7/cBynt1qO8+YZ92&#10;3G0DmLdkgDnYZQstAO5xYPlsBpYl2zu+hs2EmroJoHnUZz9ioWQEGI4ZDik2NjpC2SKcbZI8e3Lz&#10;9jNYHrNIMoTtr1MQlH3mpYv7dKHuTaWufc7TvMslAV+F/ekqD/OFkkW3wUOqo3i7p3TJq5L6borV&#10;Y1RWQkP2AWZnMGN2QhrpohiA7sIYdqpV6tWFXAacR0geJ8kVJ/gGh8gna4BZHmsa/bWdvLUdgGAw&#10;oeEnzZPNFpfCKwgoAondgHVH/WK6U5NCDjR3N4AfjFA/YN7Ho9hXByhCAh3+3ZA4Y4dqVWxmJOK6&#10;mO3vBJg77GcdwHInANWj+qsgp6F+xSK+BoDog3b9MeQ6sLri/32wt4BGj4voAPF3zW0duNeB5+/G&#10;SbQxocGK57PqI0wmhd7MTIFqr8Ce1keeS1oJVAS47SFn7vceC6SqRRLVYkg2Jf2WdL3WCq6D7F81&#10;vuTiKICdeVaRAsFIu6AvIziK5O356OzFNAfY7LB4cFsf7k0A/o7arkgEHwgyIbzPAsBC+pxzXTcA&#10;DPRhiPtiGzf8LqDZg0HrRSj0Rdqva8AAskWKgHhdBSBjQH1OLET02a7BavfxiPbylnarMuoiT+/V&#10;g9vnufr4T3vU23QKWeoqAnZ5txYfOnuB216M7YCFjaLXVgXAwpsaKccmAPSNKmBcBowLZ9LNAWB5&#10;wKJx/mS6VlGZ1mhP3w2dTDdGzqRb49hmjOdt7/EuENFR8fwARZaADGR3swF0V1k7qvZVye3l4aM+&#10;/xYy7ZMIHJ7lLPTKa6BguBspxo7nrgVAGYDuBJLv2jfvjOnOHbP4HOASSKrY7jUqzLptWM+CzIA/&#10;X//Kllq4yFvQCSY0JMXBSOcAqoGM5Y2wMj93LZqLdOsIsvO5ZF3Krl0DDPd7fAaaI9wsACgwHUFt&#10;MQMAZ3jLsz5tfuVOrG+H19+t67tXuFQugDEAWwqgHH/LYlIhQKfQswB0me+XvLkXc99HTp8L+XrU&#10;RwUojsduBraVM3m162TX19ELHsA7x9s8EJJuTH78nQIGN8BsIRLUI0k9WHET/vL4O7m4DrcQVLQN&#10;Ikm7AMBHX3dF1lElKsr44ksmur0LjuUBILkPs5wBZhW3OQtSBQrVsiT42qrXopmoDhSHpXKQ3L9p&#10;X25i5ge9ziYb5hDCbsgC0LDFirB6DLumH4oaMsdt0wLQcAQLZpkGsIr9tsKfXLcIVKdACXl40T6b&#10;b8ItfNb1CC2jeK04RqNTOxLEK467UsbWe1wmUbe9I2TNYlQ/Ii4vVK4UFlE4pwTcRzheAd7IRV+3&#10;6qliNza9z2JVP2DeK1/gjrnhPGSGKBxHAOSRfngon0/NAaC5tz/VPaasDrVw13Hf73MXQNhpEaiL&#10;X7uDF/9K/WQ6MLh7Q4YNLP8NZvk3mOUv/vOY5X/NMH+WYW/lWb7+hXAR4V6rAPNKK6+uFYfF5/y6&#10;b3gbAM2V+1jYNfVHgqIWV3NpZV3XMEb4IWb46T1SZ/efPutNT37sSs/+q+705n/ijfify+nl/6WQ&#10;HvwLv+/Hu2mCx3mUXHpsncyZH2Q+kqOBvlmJzjO68+aefJ8WVUvdf3Qdo9ihizmf/vSo4raQ3ukH&#10;fvxIcjawvfjQ7wDmEw+wr4By8xFvsBmVjjgFeM+v+ns80Avk1bO68mbUMc1Kh55TnzSnu3hmlrQZ&#10;KJ2UUj3OGzPKIzNC/jwGNE6RPs82hEDUdR9HFLzVwrqTZoPEZoj3YNhJommHb/IIjwRwJdcZsmPU&#10;IvjAylbIIqIUvqT/uWhKdv6sJsA/i42xchopegLBmjqnh3X/jc6WyLRLQhdK5NmAJhA/Oh+VT4bc&#10;acT7iRm1uDDmfYwBqGPuj/B6D9uGg1jtkMUMhi8kk7j4ZwA4lyJAxImm5kQzaKcdstMP2/kjeGJk&#10;0Ax5zmHPT5YUFQ11gLni9yN5sBQBD/HPkNe89MDzYeur/klGSmEdK97gt44wh6IDYmDNCY5fPffO&#10;3ySXr/1oxeijnf1dRXBYI019wDJ/WlRHdT89EgT24OPDtPxhhVpgNk18mEpjHyfSyKeYKUqCpbT2&#10;7ml69kYg2CsM8kshX89+TM+efkrPBYS9ApjfAMxv1//Aby4UbP336Q3g/CrzNgPN4W/OPM5+Z+lT&#10;eiIc7PEi0Kyz+f7Cq42QsFkybSFgkZ4dHc3zUrPn+JfnJWYvTGCdx3xvlFR7DIiWmD2jamr6r4Dz&#10;5KZ/eWx4wfbbmDHS7FHS7JHmHInZjEWWaX7m6Q3AnMmyMcZ1U8MeB8v812nZAZh5mqtZABj5dVFa&#10;dgGrvJmeHYFgpZzv5ciyc8K/TL6ff7lfANiA4C+3A32Y5l7scq+k7B7TV/G1AZ77AOeY3h61U93Y&#10;5ZieTeAMNHeRbHcCzb/OXUD5TtRSAdO67+7e7NXlbK4Dx9eBYxPgufMaIP2tuYKVFr5wB+t85xIQ&#10;fc5jTm+yziSZty9I3MYw39TnevOoOQQ87wee9+tzzkDzdQm5vI1HgOYjTn6qmoJtvgwkf4Mh/naX&#10;ehns8AUX02dIl9uxt8ck4x7Yty/t3cHPiBXev1UIEC/vsWCHd5JPA1uXduhjxVKe4oNt5ak9BjS2&#10;AoznMVdXdx33GD5iycFHyY0PkATvE0a1DxA7eH57OoQ9OnACUNizA4sKNGDo9vDn7gEo9+7fmV24&#10;7wWC9/ArB9O1BwA8RqJ7gVT8Wuu30rnPAcsHMM87MxYsLvKPqMJp1ePaHuxy+JbV/pwgQW8DiFqB&#10;upZsNsK+Itzq+B5AEag/Hv7dHWTYpoVU/NCOoxKx+ZYj+RoIjtmeBXtF/7LvkVBvCc9yloodTPJf&#10;mOW4vzEbDHLmTQao/78mqqcCLAPKO7cBxWbXNoyy2b15m7HNQPNe23+f7R9+451RARXhXpjlrWTY&#10;W7HHW/fyJkuy3t62I+0Elnfarjt4j7cL+dq2a9MXbdtu44He4XPatx1Y3iUwDcBpO4JtJFk/hJXf&#10;06IyyyLFNh3LW3lstx77bdp15HeCoLakSzzLXdjcqvTiEdL2Sdt0BlgNNjfCmpZJoFeA5ZWolQp2&#10;F5hdBIJnzVSAYYxjzJgZzQYYNqPA1yhwlQFm3x+PgCggN2TYcTsO9E4I5JqSpDwjsG6OhH+DXQag&#10;eV4X957V4UyGzY874z3NAoMLfr5Krn9Pcvv9MwCzOrN7KswWyLBHSfdLqqfuAnDf+HsXea0vWSi5&#10;uk3n8hYXhFswdFvJKrecTcNfA4JfSnn+8nA2ja+PpNwWfb8+l4sWIFp5x/ebXVsCKFtg+BK7/OVX&#10;tjOADDBvBZi3Ype37vV1xiwDyRY0dpwxF4DlbwHtm/b7/K60d0o6/XPH18+UE/90Ip36Ewn2z2wU&#10;zyXeL11M32CQOhv+nxUm0+OeV+mPt/9N+ndX/9v0787+d+mPx/8lvTrwMa3sepDGdjoX7nTO2lWi&#10;/KCA2dOTbu65JRX7Sjplnz9KDn8Ao7wXUN7Lk79vt/1hj1Ent++YRac23mSVXXtP7km7TlgAsli1&#10;jSViG+Z5Jxn2AdvtuG0fYPmW/aestmvMTPOPT0nGHregEUzxMPA7xLscMxweZkFfY6wcE74/SQI/&#10;6TP/vE+MB7gmw24G699uLJQ0rh9Ije4DgO8RoVdH1K4c1P15IF3qUx+VP5TOlY6kC7UWnuWW9L2g&#10;r25p2AUAtsYHXOvnI825WAWcc8Bs7wjQNKGPeJwihv+3MHKKRFtVHZaw4dqjFvJewCO6hG8Llrql&#10;MurujGAnF+tlLFI1Lrz9v4506/AhB0MbwLOb3LTf70UKdp6KLFJrc4J6inzJdWxp+AxHBV4NIwbq&#10;FRfLgn/KQHNRMNCGt9YCO79iBAXVfF0avOIiWrqy64lmhG+5Bqkv6yuWiJyjnOvn2cxZ6M9jbXvJ&#10;TTsA546oucIw5TFpEfoU8uQxFrZJPc0Tk3qasZGRBB2e4Agti8m7zioAp4XwT/v7xfBbChWrkW4H&#10;y1sIsAxYheQ67+K/GF5mjGywzsH8Rq1OMLUdDcwTNvVuNapzbOcINHI9F1LueI4BgCDCvQYwX9Ff&#10;GzLuAKzd2P4un0unC/EO4POuC/NOF+a9AHRW2eN1xQSz3CcMrR+g7nXbJciog3/6js/zLjl8h+3V&#10;6e92ShT/FSwLS+vsB2SB5e5eTDCZe/cAZln7THjEQ6Yd0+3rWwGQewHlTmD4Dpb5LrDcDSwXNsHy&#10;CAk8Fv/GvEq2RT+XSn6dN/56iQQ+7/cKp9KtYpvRCFEURFfcA7xTn9gvG82TaYS8e5Q6YSj6hLHK&#10;dzHWNzfnzswZndkGSL7t79waVbUoyK17QmduyJaDVbQda7ZjzSJFJQuzAhotduRjMI9554Qi0BiA&#10;NYKfcqGCYA3MI49yJlNEhMzaPhqfZZ/fi4n7mew62ORgn13Lhpc59pECQB7p5QNY2l5AtNvCRBfG&#10;u8NiQYf+407THX3i4Uu2YBEWhRyQl8fEFtgj88ue09/uzfzg2ElMcQ/1QZ8Fg1Bh9pOi9/Pd5zDG&#10;hSzYK3qt4YAI8HI/aqkCVOcQYXlS6QIWuyQ3KDKDQn5cCDbVYwoWAYJZjtC32F55KoeNyqlgXj1+&#10;M6S35DUVXD9HUG9+1XsGkPtWLbRg9/t58kMOX2AtLT0AVB86DmGcxn2vR+hv9HmHUiNSupsh/Xce&#10;GIwaMgthoxaPxmCaEcfWEFA94tgMK+iYa/ZhYLpm369YIKo5TgfD+uCxVZ9lIbMXWDzBvldt98Ho&#10;C4dV6s4vUXMWLHYkjVctDJQsSBQsHuRD3h6e+ZCth4c7ksIjCT2rEXNesphSVHtVyjm/9DtWVWVV&#10;c3BCHxzRCTQLmh2UmdO8iwDEODeL1LZlwWHFfBrpK6Qh16M12TqlLqScnufoju60mBQLgZ3UE98O&#10;nkmHmnvT3w5veJa/4Fn+4j/fs/wfg+UN/3KA5atf+Kf7xbW08MWdtCiwZ7HUSR4tiEtI1n2M7L0H&#10;BYwskKyGKIDyygO3gq/WGMPve9xDMur7kpUjAXv5P5Bk/z/vpLX/d2daNUv/CwD7z1hbCdjjj4Hl&#10;e5hgAQozPuxZac8z6+qX7mONpRuu8xu/edCZ/pmn+H8i4/5f1xbT/7q+nP7He1Ppn9frwNGAcDBB&#10;W/7uJF/0CEY5APMwsD2KDZ0AlmewyXMqoWYxy1MqmCb8jXGVTONS+8Z4hUfsNJFCHXHww4IgRniH&#10;R4G/cR13k2baCX3SSX8C+Bz1YQ9btRl2MAw5KAbJ0ev3SDbswFWSpup9tzqbKzHx/ft2wNihAftB&#10;0vAhTHcTWG8AmbHTDfKJNJfIVZaFZK1UgfhhDDsGdnk8zS1LgFsaTNMLTPNzfjZXA+7raW5JbdNS&#10;zUimXi7yJgjgEtYxauFibIEkeo5XBMgew3SH/yDzHXifdeqAuvdYD3aa5GMwe7+2mfc44v2Nep+j&#10;Yv1HLBwMWTQYxK4HYK452KoRUuAkUXGSiPs1369HPUP04U14Xn6VOCDKPseS7V4ina++Abj5mmsf&#10;SbSka1de6zF8M5DqnywC/DyUpn6ZSNO/TKWJnyfSMH9z46d6qv9US4O6nZu+HuZ3nvw0m5Z5nR+R&#10;bj8HmF/wNj97iSV+8S49exGp2oLCHv8+fXr4j+kHvuZP9/4hfVgXBqa/+bUk7VcrAZox0MvCwZZ/&#10;SS+XAegl4DlL1fY80d08BzjPkmjP8jVLzc7qpiRnx2T1U5PuA83R2TyHaZ7NUrM3QHNItINtDsA8&#10;ITH718E0RwDY2DCWeXh2EzDPAMwYZqC5Nijwi+crwHIGmjeBcwSA1SrGbaU8LgABMN6ccgmrHPcB&#10;6JhyIUD0sMEw54HmmLifC7ZZ8BfAPBBMczDO/TVl8jHqpoDmz/MZOPdhn3t7Mc+mtyeY5wDRwThv&#10;SLbD49zJ49wpWTtqqUKiHZ7muxK1O0llOkOyrRcv2Oeu7wHt78LnDDRfC7m2ubjJOl8GmgMwnybT&#10;Pm4OmwNmPwDNv3h9P7b5ANB8CNusy/ka0Hz1AIn2visuoC+lb/TKXgEULm7DYgENpwJcCto5wqe8&#10;F+u0i0Q4ZMEHpCgHw9yy86CgIAwzGe0JPuMWoPAwVvgA4LZ/51bs804dz4f4JvW0CnM6rn7pMMC2&#10;n1x4L7nw/lPb0+FvdqWWy3swwSqsXLDvBeT28oDujQAqwHQvYLZfp+5+rOI+XtrdGWDem04IEftO&#10;qNHt1lvpol7mDbAMcAi12tdK1t1GLi60rL0Nuxz90zqn2yTtBlhuw4IezyZ8ytG7LOwoAo/Cqxxe&#10;zh1A4yZYPmwRYI9FgQDHfw2Wt8XXfwWUvwaEYzaY5ADFn4EyELwpt/5cM/VrcjZ2/S8+5+hpBkI8&#10;7w7hXQFks9vP4DkDyz6HbYKYtpKcA2p7yIB3RRBYFiYWPugNBjnqonYc3wDLu9qFjLm/QwLzdosR&#10;20P+HSnbETjmdcV7O7iLbzn83Nj3VrVbRySL7yVl3wkY7RAYtl11VNRG7cWIZp7lA0KXAKQKsNz0&#10;e6PAcfiGJzG5U1lY00al1CKGeTHSjgHr+fAhm8kMCGMWM4Ac9VPAEZA8fFANE0n0EKYxvh7FNI8C&#10;WiNY7hES6hFgeRRYHg+wDCTPCCObUz00Q44dzPIkkD6PWV7hOV6Q+DxLJRBgedHP11r4ltuPpPVT&#10;h9O6hOlVXctzfMzDwuCK/t4dr+Ubf+/87qPUECfSt9tOp+tfsxN8rWN563nAWMcysDz4lUCwL3lx&#10;TfWro6kPu3zd53LBPh9J1/u3kKt/vSVt/zI8ywDxV5jlr3/LH/5bYNnwLW/da2zLba2bzDKv8o5L&#10;wPJV++4tYLl3l7RRfvxxQHTOYs+ajIGHZ3hyz6Xz6xa2MArXLCJ31llxCs003beQ1u8+Tk+uvk7P&#10;zrxPT469kz7+Ii0By5O75lJ9l/PY7loq7LaQt4cVZM+d9O0mWD4CLIf8egMsY5IzsGxBTO/6Pono&#10;YWnY7zjap8pqd7tFHAtW24Ho7Yd56TfBcqttf85nfBOjXBDQN2zRbVJuwRRJ/7jPZ4S3fMiiRxNA&#10;/jxD7o8Cy+PA8oTPeAKrP27fiH0iAtvGgOVRn81IuyHBH7lun+i2TwDLTaxdqXQo3c0dSFfMecD5&#10;HIBysdySvi0fTzcqwDLfcq5yWiqtJH3gqSpAq4LdKWBx4uK0Rx9pd/QQT510Ye1xgE8FKC4Bx5Fy&#10;HOxXjwvuTh7LDiFDIbvtjzCjLJ0Xq+d6pmbRPCa6bjPgHPJOPy9SnZX4JEsY0VIE+wB6VVLLQQvn&#10;Q1R1Tf/PG/73D5IaD7J9NVz31BEBjWCQ1QANhfKMpLjs90pAZSV6ZSN3BWkytup/+0qRwiyXqjJg&#10;GksV1xWDaWK8iYSouVbIeS89XgO/tAyYSjw3dd4YoDw9qYpSA8n4tAti0uwa32MGiAIsY6NC/lk0&#10;pbHwvUa/sesNz5EBJhf5BfU8ZRU8FdVDGVgeCjk2IAUQB4gNZrc/FggECxVzwJYpSOPNq8/JYdcC&#10;5PZbiBgAGoI9HvD1Biu9wRB3DAGspNDXSaG/I6O/AYjeHeITxlr/+rsBtoHE8Bh3B7sOoHViXzt5&#10;YjsFrnXGBb204i7hSN1ue1zox/QC0X1u+81ApAyr5soJUouO3KzL1v1eFUJdWP7O20D7TSz5zQvp&#10;Vvc5zD1Q+ABYeIudfgeYf5A8/sYIgguG+UaFFD7nNefaMNFHAeeDqTt3hPT1VFrgP3+YE5xbCH88&#10;1SWQNBG+Yj7Yrjlyb/Vf12fb0/Up+R0Wb24O6y632PPdsEWfMeGWE0Iv+ejD51u1CFO3WBEd39Eh&#10;HInPufCPB+C1YBO5OMGwBpMc1Vf5YJMB0Hz4kQGtXuAqQsx6ALOQzwdQ7iX1zUCz58l5vkK2GBLJ&#10;7Rvp7UVMdgDnANADkYqNtQ2vdg+WuIuvu2PYZ2Q6fG5des17dUr3ef7wQOejPYaVNE+JEaqMrBJL&#10;cFm3lOxugDk82T1AcwSZ9QVgDoYZ2VSPlHb73aB9sAaoVyMXKACx95BHkkXgXCSHR7hVGQsdGUJx&#10;XEbYW1SMRVL3QJbAHaAS+AXWg30teR1FCfeFqEPLALPnA5QHpJ3ngOW4X9SXXYYtqtjlqlC7CnxR&#10;hZ+qrLE1pGMjBtnYENY7aOrk2FWvpY4cq4faNMZracIxI84NY3DIcChVowfceaMZ4NmxOeR6PrrB&#10;y9j+DNRbRIn3kdlG/c6gc0HWP611Z9BEYHA53kNI0EPmHqx8SNcjfDg7H0U/uYnbsD0IDKuxVNTy&#10;QHnBuK33+5vdwPJdc8fiWxdsNIBpFiQYYHm4UEijfcU07Hq03tXDjkiOTW3SZ5ExFr+61dx1WhS7&#10;SsVyaAxYHgeWR2HcDvNfJg17IxH7N1nIV4Dl3/wKlptfXE0T2OUpKbazYsYXBXmt8KeuPenHLkuo&#10;BmLn9Q/Pk17PA6ozQrumyaCnsY+z2Md58uiFt4DxH0mh/yt+5v+gY/l/JLf+b0it/wFj+wpgxgyP&#10;+7DH1m6k8VWgee0mWbZE7XsqqOwM99UCvF3vSX9aLab/sDKU/u/Lc+n/tbyW/h8rK+m/XRYwsVxO&#10;DwDhBSnV017PBDA6BiCPS3Se4FMej/tmwuuMr8eswIyQLgzZoYawo03S7UE1WINvSRNeA8IY7DHP&#10;NY65nQCy43eCsZ7gsZ56HNJxX5N8j/Pxjr+wOiN4bIIkeeoVFtr7mVAtNfoSYNf71xR0NiSFexgj&#10;P/68X1K4ZMvHFdusmmZUVE2bmXsA8IOmQLLxtP54Nj18spQePV1ND839R1jVdanSi1NA3KRu5knp&#10;3NNmJq1MT0p4HuUzwdTqg55YAJp1Q0/P1aU+D/HhDqe5uaYgq/i5JDmAe8RjGsB0TcJd1EpFN15l&#10;1UFGxhGVVM2QcmOmh6QaNv1TjLCGkF00SJRCll234hQr0HX/kBrkT4Mh2Q7plt7DIZ/B0D3zwNwH&#10;0C2eDFMCDD0TnCF1vKovu2yKFlBKupwrPwos+aWSTfWXcqr8vphNQ0DY6C+A9E8TafaHmTT/wzwW&#10;ejmtAswP3j8T0PYqPSLZfvD2ueTz1+mFOqp32OYfeJp/fPynXwHzx/V/SO/WeJyzBO2ooNLfvIp5&#10;Nm9WyLUB59dLgPQCxnn+Y3q88C7rb16fe5lWZiNJW+VUdDfPAcsStEOi/SvrLDE7AHPMXNyqmpoZ&#10;AZxHNm6nR0i1h8m0SbQjBGw8WGbS7BEzNDRH6kaWHRVTPMwZYB4Elk11kPza97LBPgfbXK6QXseU&#10;/6MBnCtqpzYmwDPQnE0wzpsy7U1Pc+ZrDuYZ65wbUDcFNP86fVVyO+DZ9Pe5WDX9vW4/g+cAzljn&#10;Dea5ADibTX9zyLVjNhjoYJ8/S7aBa7LtTuC5M/M6A9NY546rBvMccu3M29xmjpnD5gAAHYD5AJb5&#10;kDAwdVTXjwDO+puv7edt3otp3g00Cza6sv1KurhdEJAQoNMufk8IAjvqonY/xmkPALuPFPgwZrNl&#10;+2G+XgFEwHAbH/NRft7wGe8DlPeRBB/Ecra6+D5PpnkZw3SWvPI4iefhPaTV+wFl7PCh87vSMUD5&#10;+Kl9qYV3+TBwfAAgPwgoHtgOJAv52s/XeMgF9eFjgogwgXv0te7HFJ5pvZButN7UOXsds2y1E1je&#10;E8wyuWgwy4dd5LfwqrYByyeA5RMBlg8FWHY/+pQ/p2IL9GoBlGOO7wYWd50GmE8Dy2SqO9olYh/P&#10;AGUGjjeZ5W1ZAva/ZpW/xg7HRMBXNsEgb94GoxwMc3xvCz92JocGlL8mM9+iA3nbHkB5D/YZaNlh&#10;QWGH9x5gOWTWnyfY5t0k2QGW95O4798C6ARgBqB3ZaA62OsIIfN8B4BjktmdgPKudpJZ22RHsM37&#10;AOTwUwfDHRJxAGmnRY79QGKEnAWzfIJkvUWg20FJxCFp3x0S+MM+V/LrQxY42ki6rwBK3STWJYFY&#10;NdMkwR3GIg8DxSM+7/AQT6rimpKIPbUXuBXmNcWjPAkQhSd5HBjOmGRgedj9QSC57vOvSWGuY3ob&#10;fjYIyDUBsSGf9dBp0tzT2EngadTiTYDlWanJswDztH1rnD92PJjtAMt7L5CCn8lCx+a9hmWJ2PeO&#10;6YG2ALB+giT7tI5fPeBTmOYm/3MRk3kXUP7WfnxBQvcFn/eVrYK+vpbKDiTnSbBrbuvAcg1Yrn15&#10;LJuS6SHH/t7xcD7A8pYt6cDX0q0Fe22P+YpPGVDeseXvfYZ/z19udpp9fw8sA8ytwLTKqO1nMcyX&#10;tqad19gQbrMe8ObuHwCWAcHj+WPpZElHep1VoskWgQG9YnX/e0Cso6Dao7/Il1ZLtTtDqfnteBo+&#10;NQ1ozpO1L6aJ3bIedstz2OOctUcd3l7nnX2UK/vuUJBcSe0+70PCtfbtBZYd23sdq3sdb3uB5b1U&#10;JPukYu/nGz4gVG3/CceWiZT0HWqkdvisdtkHDmKW22z78xZFrmOW+6WJDx46hTE+Jam8DRjGLH8G&#10;y3zITTOIWQ7QPAwsjwLR47IQ/hVYtj9kjDOwPGWBY+oiNQKwPNklCCzPv45ZrlUPuYA7kK5W9qeL&#10;5K7n69Qt+pWvRnVUTTUdsJyv8y2TBVddONei4idCNoGDPDayn4R2ACuWx9xVAOG6x1TdlrBkuXFS&#10;aIAgQoKqkRpMdpwH8voBswFAoCAgqwRAfg5LyvyyIZ3kjQzvZMhcwzdYqEbHqsdiaqP7NcK1Ki7+&#10;4wK/4gK75sK4QSnXWHEN4Ppn0PVfE3sctrDIUqlicCv+dsU1Qt01wLAF/8lldqul4TS9NuKaa5RN&#10;b4K9bS7dm1pJ96eWKLbGAA0VTRjkkucpW6CvSk0eAZCnp2tUfq5XXKuMUdhF+nV07oaPOljiDOBH&#10;2nco5Vx0V5ANlVgMALgrwH2NhLzRFKJFIVfy2nJA9q/spO0T0ukKq1mNfLtR8FgX4tV+vmcMVyal&#10;DpC86YPNbkMKDADmbM9+ftse2/cuEHZz5BzJs87zIZJosudgjcM/nsfElV0fxRQsIOSAuH7AJLqR&#10;+4GO6MXu87hewC+Y52Cm+3zeUXUVn10/6XkWxsXmV+Irr5RdnwW7n/eehYIV+0O66jWZXgFs3Z3U&#10;Apjpfqxn5Qcg6V8QFP8EQP6jv/MJ6BT0FR7tO2T4twrCwHKY5bzGh1xravSfT2t9d9KngWr6k+uH&#10;P9Sa6c2wbCKf5SQgWRf+mlsDHFfJuZe8z9m29P04OxOgfGsQO90UhjkizRyA7pN8XsHoDvN2TyBQ&#10;xl0XjgzaxmyLsV+FdzwSxnuwqt2k0uEtDn99yK6LvKwhye9jC+wGSLswkgGYI8QrGObeLLzOdrK9&#10;wgderEUPOHDM519q2K/DR4u8KW/u35nvORKXQ/bOs90VVWbsDLdHdH0PU2s43roiAdvfC7BcXLbI&#10;EmnqmOYAzL2Y0R4y4h7HWtSBhay7F6jtE+DVn4V7AakAZ9SaNUJmHgFdWPRyhOhixSOEK4B/zjYM&#10;ZjkCrirRQpOleXtPnjvzOG+y1wMBwrO0bcd+BrQ3fMl5dbPFLBnf/kDKHLdlj4kasEFs7lAwuh5X&#10;WbRA5ucRxFYk0S4h6EoC2cr3nBvu+btAd56idQBDPuD1h8e8YEGhjOmuen0NpN+g6q/on25aEAtm&#10;eiQjDKOuLYB2vI5g1cNG6newyGEbbVCPhPS7EUDZNozq2lDMlry+6A3PfNQhMc/ChjeqtbKE8CDq&#10;og4vat2iU7oIT0R9FTK2kUfQYZIHe2Kca/rMAJVrgSU1j1nOmb5cGuyTieSxxYrzHvvogMCxnqi2&#10;Mx3UHN9SPBya3JP+dgJYHoNvOzfB8n8JGfZvJIRFv3JM3N/2xe/S1d8IR/lCafkXDoIjV9K4Fa5J&#10;H8BMJF7zEk+pGpggkR4z46qixkmmx7Cqo+tXjceuC+DCMM45yc4AmNNPgekXJNB6l2fdzjrxzgKi&#10;M4BaAOQxGvyxdROg2f1JH/Ks2yW6/PWVm+qBbqRXPtRPOoL/uJhPf1wqpU9k1I+AuwUf3BQZ9yTG&#10;dlLs+QT/88R6DCbYaxg2I/zVMUPAYRMob2CvG1K6G5+cZP5PPsT/wU7zX9P0/wQAPwVuAfTxeB4g&#10;OxjrKZVZ0y+lfr8AwJ9vAOWJqMzCnq6+LpAID/NmT6V3b8fSw496iT9ZLX1vx1PNMPqyL028KKTZ&#10;5zVe7WGgeCLdfzqV7j2fSusvzauZdP/NQnr0diU9fqej+P09oPBhevb6Ebnxo/R4/T7Z8Fp6MO0f&#10;zsRKumfWphYBaGByboxnekQo2QiQPA7oea7Z+fRgVvr03DyZ8Zw0aOzs4nSaWRrhba6mhn9qFZLt&#10;Ep9R2epTJXqbV+2s8Y9wmUfaNm7YrvVgo6001wU0xD/Hun9IDfcHSbSbJOsZSF73j87iyehztVJP&#10;zcMceTi5xLywL0nhI/7pDUnWa/A01wS7lR/1A8x9vM/9qaB2qiRorSJJu/6j6oafsBBA8sqPi+ne&#10;j6tqwVbS0g8LAt2mdVtPprmPFg4+rphVSeiraeXDw/Tg3TMS7Tfp9csIAvslvccyf9DT/EFy9nsM&#10;cwDmt2qn3mRAGWjma47bzN8crPMi//OiRO2QaIeneQHLPK+Gaj4StAM0Y5o3AfPiNNC8KdMOiXZM&#10;MM1z5NnzI2TbI752Ows0B2Ce5mmeMpMY5/Gsn9nFIYn28AjQPDxHVhedzDzMTSzzEOm122Ccs68B&#10;56iaqlQBafMZMAfbHCnambc58zVvepuB5uhsDql25m3OgsD+MsWBzx5nlVMh1c5As85mwDnfBzz3&#10;Yp3JtjdmEzz3k233YZyt5vXEANA95NvdvM8ZaOZ57gzWORjojHneTNjW7dwVQ7rdRbr9K9scjLMi&#10;+Y5vsNIXSLNlIdw9QcJ93BxxH2i+fYTP+ShvsyqquA2J9vf7bqdrewDm3ddJsAWC7ZSirTrn4u5L&#10;0rMv6GgGHgGhI7ukTQNqh7apG8IqH+flbduldgqrfMTF9oFgjNUXBVA+gFU+Kqjr1B4Xs1ijS9jA&#10;M0f9Di/k4QMCvCLMi6zz2Nm9qfUUHzPmuBWbddQF+yEA7hAwemiXtF2BQEcArGNYzBbS28MYwoNA&#10;z7HjumWPk6Me/yZdIMFuk4Z9mGc5vMr7zP5WF/JY6KPAcgvfcmsb6XVLgEFSbOAuC/kS5BXJ160B&#10;lEmwj4UMexMwHxd+1LrD+waYj/At7+G9DnC8JRjjzLscHctkypvscsYwhww70qk/9y0Ha2ybZMxx&#10;eJkzcLopww4QbfsEUN66B4AFlHdi+HbYjnF/h78V4Dhjlzdn13bs3vbwMB/Auh/EwBshU3u2BLu8&#10;IdkOJjrzU+8NcAwk85vubDdxewRI3h/1VyET9xjbekv8vQwgHVafZRvp521vO5PaTmOXAcoDJwEm&#10;QV/Z54WtbjnkMz24kxphv5qvVmBZny3ZbcOiyiBmcdD3hoDoYczyCJA8zNM+TIY/AoiO+RzHSHZD&#10;Zh0TIHkI2GrwsVbVERW9vgImuwSIlYG4KuBaj8RtYHmQb3mQFHsIwzym33tSwvWMjuRZnd3T9otx&#10;UuvwyC6oR1rTk7y67zzAfFKPbyuw3JrukWw/8Ph1+87qSaz3GWz0Sc/L/1wC3jt5pq+Zi17rBbL7&#10;K1sxlFt4D7ecSQVgueq2uqVd+vXxVPlyYwqAc9fXh9N1SouLwPIJieSHtnylKkqgl7qoAMo7geSd&#10;2/7O4sff2lfMbvcPAMwk7VtPkGOfApjPYpgvbUm7vpXyfotfv1Pqe49jgEf3+B3VUbfa0tlb+pJv&#10;sUbcZpe4czldv32DAqXLeaGX17VfQNRA6vkml3rbC6nvYCkN7LFIh03O7a2m/L5Kyu8vS6qWo3Cw&#10;V1c7JcaBS45FQW7Y/D0k13ssYu3ZG7f88JKr92YVUqwXjtmDkTIPtO63ULGXNHo3kLuL13i3390I&#10;+MLGA8s3DrZLFT8FDJ/OwPI0//uk7T7KMz4MEDfJrbMJ0Ox5hyWaj8hCGMciB7s8noW7AcUWSqYt&#10;rM2q9Jr3Wc1LL5+/IRSuSzdznje9Ii27etgF3MH0XUMqP1/oRfLrS0NyEcwdQKN/sB3YFMrG6zji&#10;umn4kaAdHsqKi/wSP3AewMnzNBfJfasYyQZAVSeJrLhfJMeuAg8jgOT0cM6iLKYFaO2PICtAoDfq&#10;i4CwHheOMX2Y0awvOWqOAJaoHOrlKe+PsC/hPkV+25JgqqIphB8XMAxPaRbO4zqu5DqpIjy1hnSo&#10;U8LVKPECfGfsbqQch+rM4no9s5GVgK0my5uF/eXldG9x3fWImXHNMjMv02UUc1VxXSHVdpLygAS7&#10;OsmLOOl6AYge9fujS6pnFmSgjEXVEgtXiY8awK2oOiq7OC4DzdnfdkEfarYaFqweSrhRC/XSeOtD&#10;3ZkcOzzJd7GJWdAVT2qA5wowV2c5a7IIxHPXK+xjJOclTHmwkzky9hzwlAdG8i7wi5FoLLQq3mN4&#10;myPsq9e27LZNO3ix76i96sRW5jDfNfk2w6q5Yhoj8d5I0r2+Alte1E9loVUWOHLhxY3xPLmYSOwO&#10;5hWIyWMfg42rBXPpOmvQ66th0Mo9wYQDdkBieLgjVCxqvkKWHqzl4BMEDvXe1CvsvuuxGiKoD8C5&#10;a9Hltv0ofMu9wsPyefsTmfdk/7V0X13P20oufSKBf83ed991+PS9b9LI08saUNSXfbTN3gGMj6Vt&#10;C2a7OdEKcEpyJ3OtWBAbxKg3LB40xy5qCLmWVrHSj+yL95uCbptSke2f9WB/SXyDaQ+WvQOoDiVE&#10;WAgGQpJtUaaAlRzgz+0FCHuiSxyoiyCvXqxr3A8vcjDNudg/1R3lJTcXLSTUapGvo+IIYZOllIfi&#10;0WeULfiEfN/x0Eel0SFo7vaovBLy8duqzTqiAxyLPKDKtbDp7w+vdHjl+8MmoEaqx3vqJkvvsjjV&#10;HUFelBy9lBy5rIYqAs2AvwDJjpdiJjN3jFns6MUaR8hYLzY2WPRiJHD7fIKRjiqrHqx1hKT1SBzv&#10;FbTbr4Yra6gJ73MAcr8bryH2hyw4Kxa/fF3w3GWLBw2gfMS+PwKw14PtBeqLJnzC0RGd83w51s9s&#10;1HwFEA85eYD0fuqGqJ7KsWQMuB9/Lx85Sh5TBfAbWP4hAHrE/jdMPh6d3BWvrYRtL/J+R3VWFiKW&#10;5TEFkLaY43gpZR5tIN35ogwsVyJsDMtcBPjzvi74nTLgnIFlLHY9KsQiSNjCR8XCR9ViWE2IX1g/&#10;gmmu2y8bZNkNjHO2qJUTeNwvvb/P8WqqedilCihTkuTsWwOhQIjznGyBLufGb+RBHJjYhVlG/o5E&#10;zzIyGLOcpWH/HwfM/zpCewMs/6VnOcDyt785DCyfT0MA88jhS2lUUt8wKcDI82tp4gkwq0954iVf&#10;8Cseh9cAsi7lWczyqjCtRyQ4TwGmRwDSuoNwaRGTrIpphtx3Cs0/aWPFzFjBmOd1WeAjniePnlvF&#10;3kpvm2BuHzeTDqJpAHnayWvaStCUhLupxcvk2kb10dTiN3qMJfj5sEY8bhQ7Ogr4jd6jycdsj2C4&#10;m+TYjQcS4Mi6B4HxQV6ABqlDPYbmv8FXO/hvAihv3DbfA8wPAGYs6wQGdgpwnPGeZjGms48EfQH5&#10;wTSPe8w4VnqaV3r9cTF9ej6Z/vx2Of2BbPjZz9U0/wtJ80+e6yOZw3tSbwnRY28FWbypC7Ea4cMd&#10;x5aO6SLm3/3R/Z+m072f5tP9n5bTwx/X0zNe3jfvXqZ3L96kN0/1Ez95qX/4uT5o/t17T9Lje4/S&#10;w7V76f4qBnoJEz2/np7oDn6OBX0h4fkFgPfc7XOJz08X7qcHi8Dl0rxtDWAvTWbAeXJJvROZ1JiF&#10;h9El/6zMiKCz5tKAVSM7p39+NdVWNbKpulXeupXghvCyQandg6Tjg5jkQV3MTSFuw4/1L/Opjyxv&#10;BJSNRDdkw/PWybKaRb6Jgt/Np6qfV/jdy0/cPiuk+svwMQ+SW5Oe/4gxB47XP62YZdtlLk3+MKqm&#10;qqYLspCqqr6GBIWNfhzOfM1TwPM8r/PKuwcWG56lx6/epBek2W9Is98//kN6/wBgvo9hvveP/Mwh&#10;zcYyS81+vcb7LATsFU/zK7Ls18u+Dnn2Mon3ojCwhQ/p0fxbiw0vN6TZwTJvyrNDoj0PNM9/9jZj&#10;mefGMcwA85wQsNlR7PKo9GwBYFkQmATtSTMxBiyPCv0aFfq1OUOjAPMoWfYIL/MwNhlwzmZoA0Bn&#10;wLkBOKucKvM4l+tY5ADPlfEsEKxe8tiixxb4/iIMzFRzHm8q/b6OyfndnN8FoCMYLBsy7UyqPQA4&#10;Y5zD45zLJNs1AS4bYDnY5f7+Daa5F2DuyUYQj+n2swDNPTzPXZjnjHHuNPqcQ6odzHN83e3r7ttY&#10;aWna3fryuq5jmz9LtDHMHZcxzufMaXPC121Y51ascyupdrDOQPSdI13YZiwzwPz9vlvpuz1Sc/eo&#10;ndoDMO9TOyVB+/yhi+n0/jOpHevatpO/N8KggOQ2wV0ndgOi5NVHgeIAuIfJeo8AjS3ut/veOaDn&#10;suTiS6qhzgKzbbpaj/EfHwVoj5N2nji5nyf6gJRqYHkfZtkF+wEM9T5Ma3ikjwJVx4UEteptbQWK&#10;WvTiRgBVuyTv8CmfO34aUG5JR1zEH/H8URsVc7B1v95lIWTA8vEMLB/XJQ0Mfq6PiuqovwbLQPNR&#10;NTpHhXsdUxkVYPk4OfZxIV8bzPKhvwDjz55lvuVgmAMofwbLW4HlkFpnrHKA4f8UWP7MPH8Gy6Tq&#10;wSj/K7CMXc7k2MEwb85fg+WQY+8GkneHDDuCv0iBd2Gdd5oA8NsB4R0HPYfan50nDO9p3N8umGl7&#10;sNgRVBZg2d/d6nbXHtuOjPn4Id5uYPnEWezyBQsQ52xP8tvDLULZMMxtR3amcwDzd5vMckFFWEWP&#10;bw04bQiFGwSemyqcmljLJpn7IA/w4O5j7h/LAPSwz7KJaRwEnuoAUY3ktgIsF4VsDRyRfGzfGMBo&#10;5gCmov2qjKWu8U/XL/AIXwa03I6eBpbbMcu86HOqwaZVhI1jm8d18y4Kpbu3/5u0DjCvAM5LAPwq&#10;EHffPATeHgiEWzsliOws2TjA3CDrDrDc5f1/Zy7tIsWWfn5561EgmJx3q+qzrcDyVuzOlpOp+FVr&#10;KgLKRd7lga+OYZ7JsAV8XRLudRJYPrLlS2y/LmWza+u/Bss7dv6dz/jv0i5geQewvO2EOYmBPi01&#10;+zxG+rKU9+9UR5Fi77trQenO7tSCUW2/2pLOXLY4dO5kOqva7cLpc+naqavplgC/u7rZ737LZnFV&#10;NsHl2+n6aUqRlhvp20MWvQ44js33+286xm+nW4dCSXIjfSPk79zh8xafVIDIIthDUr1buvXuAM0+&#10;172A8D7S9P3Y3YMWEw5h4w/zdx862cLqcIwl4qjHUDU4Ng8BuCcwyxf1I1+n2ujjU67bhwIsz8RY&#10;nJo4chzbTXHgPBCgOUByzKhjdgx7PJkFthk1YBlI9pxzbhcpSVb8zRXd2Ms3DqelbqnqZK5zFR3O&#10;NQFKgr2+G+YzHzmWzo+2pgvj5PPh9Rxud6Fn8YaXddIFZbR4TFGijZBWNlwcV0gKQ5pdBG4qJfko&#10;kmqbfMJ1XbyRhl0iN6zp6B2rUuzVi4CJzmS5I8FKdk6Q4Ua1EIb/dp1Etwro8EZnqdj+XoeL/w5A&#10;oFNybLeqlX6S3+g8LZdd9BYDhES3coC3CBVy8f7MRfV7F+2vAQNWsuoK4CiIKAKMisEc8TuGFDak&#10;0MWs/kcwzySyYHosPVK/+HLqWXox8TQ9nhTWOTnPyjTuf+GghGSqsrG88NEB7LiF9FH2rHEBXwJW&#10;a/MW6Nng6gGEKi6QS2xcWKhiBpKCdXVhjinO6neigkiYVCT11qX3DupgrgJt/Rjhu97nLcnsUbUU&#10;AC0StiMQqhRAm0w9epfLLt5LGPQSVi26lEsUhyXKw7JryQq5aY0lr4H9bkwZad0N7PUg9np4yHXO&#10;GJZL80nD9dCQYNZx73t6FLM+VFOhUyElz2fXUGX2wjyAkYVXRTp21rMbUmWvGaCMpOGS91HAsOZ4&#10;VkvUlFHrNeQaK1KJq957Poeh9vmHfzf6aqMirKRurA7kD3vfY67Pptju5mXdzJOzT5C7V6kBewGu&#10;LgstEUwWCw2NCrUjNcEYafd04bu0IIhsGShaeHQFmXWJSlKg3I9XUvOf7Hf/FbD0b4C1j4AIe0WX&#10;TuwIpiuQfY8C+fNY/kXbeRkL/MRn/+NEKf15bCz9YXQ8vRqppQVgf8jPS/alfvt1gN6wDXQCysEy&#10;D8T7sCBRiIUEixM5+9MAFj6+H7VeA9HNG9skJpKlfd6ZPD46iAVRVW276ACuUD5GZ3Zsw6rFjVBE&#10;1ALMRbJ0hIVZPOq1qNFFEdBpgaoLuxxBXgMBfiOYKl4HJUExao1CSRDbywJLj+OlO+TcjpmYToqO&#10;6NMOUJylP2cVTOF7t30E6fXGooyfd2Gkg73usTAQj80SwLOqK+9b+FinkLsu0zMDtMsa6AN2w1Pd&#10;G/YLCzC9Ievnk8851nOO9X5e+37hdAVAt+Z5BllcGrZ52WsqkhwX2AHyMaTmeYsjuew1Rue38Tr6&#10;AN1eaeb9D2zzh577AfZ+LVLTbY957SD86AOmNOP/I/n9BHC/SFW67Fics9gz6bMZAYbrWQ1XAOjo&#10;1nY+2EzijgTwfJYuvhEaXAl2Geudi8oreU25WJRYdKz6nMtxrPF6lyw6Rc90wRTDVqEjvkKJUKFg&#10;rpaAaWC4KiOqKnU/5NpRLVWhAinHFHzeaq5iQWyja9t7ivqvkOz7HK4OtaeDozvT344By5jl33RQ&#10;Tf+XAsufZdh/k3Ut/82vzPIwVnmKb3n6CICs9Hl4xTzFGktFXiA7XvwgKOsTGfUnydD8x/dJbn94&#10;MJL+eW0u/Xl5Ov2w0pRIXMxk0qtLfMXkvVM8rxN26Ek69jmrkavzvM1WEh+vlIE/3cprvYAcMMqc&#10;PgYAT5ILT/MXzwaQXgOIrXQ27wm6uH8p1fg0ag+tgj24moHikQcS38i6h9UgZEFfAZJ5nusxDPGD&#10;mPFhzPUw+cWQlawhncfDNP6jUrPHngDZwG9Erg/z84b5fQqzOutkNw84zi/pUDaz3sc0ED2JeR0j&#10;URp3kp0TsvVIqvart8309IdKWtBHPPKjE9OPgr9+JPEWcjUoFXrwBwFc6pTGhF1NAH9jH7GwkqLH&#10;ftJRDGDP/Tycln/GOP+wlJ58eJBev3lOYvwqvXv1Wjfx2/T+05v09tPr9PrDy/Ty7Yv08uWL9OIp&#10;AP3wueqkF+nN0sv0dvFVeqNf+K15I/H55YI0aYD5wcJ6urewBlTfBwYx1r73eB7Qxj6vzk2THI+R&#10;dJNPzQ96TyHZLpFl5Ek+/EOYBZ51SzcEoTVsjwDSDR7pus+qRq5es00aC+GL5i2IFO9Rcgmri8P+&#10;kY9WgOUqkDuoUsr3a/zU9TXPaYFh6Dk/0ytA+T3J+I9k5T/PAswY8E/j9qmhNPRjLVXJtfMfe1Pf&#10;h47U+77DSqfo+HeA9/tGGv0wnmY/LNgPg2W+n+7rcH727l16+/ohNLBMAAD/9ElEQVTn9F5ydlRN&#10;vXuscoqfeQM0/yG9ugcUr/0gLVs4GLD8hhz7LT9zTMiyXy0A0PM/WWj4lB7PkmbPSs4WALYiAGx5&#10;Gmie1tM8AzDzM89v1k1Fcvb0JPn1BPk11j8m62OOXuboaDYTE4DyOCn2WAzAPG4mVEtNkGWPz4rp&#10;N0OGRDuTaWOdG8PCwIDo2vAG81xpbki1AzwH61yvAstlPweaqxnD7Ou838nxROd8L0BzHlhWQbUx&#10;G6nalc3bUm40FTDO+QF9zYDzAKa5nyx7w88MLAPIG2B5AyT/OpuhYVnSdsY0m86NTucAzBlQ7sRE&#10;+7r3jlsdeVEhs1FBhWm+jmG+Tp59zWCZOy/5+rw5a06Tdp8Emk/yOQeAPg48Y5tvH8I0H3TBzdN8&#10;3cX1tQNYZn7mKy6sLx/CMh+4nM7vJc0WnnRq72ke5XY9yFJ6SZlPAkVtvKGtO8mySbPbzWms8znf&#10;u0hGe8VF75XWo5K3D6VTZJ0nAOW2E0CypNtTbk8e28dLvBd7LAF4r0oabOuOveSoLt6PuGBv1bva&#10;dhhYBoaOYxTb1ESdbjkFfJ9Op1r4jfU9H/a8R8iwD/PZZgMsRwBYK7AcnuUTrcAy9vk42W4LFiz6&#10;lFuA5eMZs4xVBpKPCPc6ajHgmICvFt7lmPj+IYsDAZZ3YHa3CygLhjmTYAPNwTRHuFcGkMmgsw5k&#10;CwaRhh0MbpZ+vRnolTHLm8nYn6XaAaYDVAfjnMmw+cJjgmHeEYD38wDPu4SrBbMcUuxdIb0ORhmr&#10;GczzThPs8m7hX7u3k8uSVu/E1O/kO93J371TSNNOnvDtmNsNdtlrNVv83S1ud0QiMq/xsZCpxwLE&#10;GTL0C7YHcHrk9L50hAqghZS7ncz9gr7r74/pFwZ++mzPAja6DKTWD14kwb2QGvq8G4d4fIU8NYDp&#10;Boa3IW28QaZbJ4muHjmWygBzieKgCBTF5LCNvUf2pR4S316MZj/AlCfdLtl/qgGWSXEb35DwXgaW&#10;z5N2A7vzZ05kM3MKGMN8jmGNF46cBYyvAszfplWdyysWee7x0D46cDY9PnQ2PfLe7ukTX/Texi62&#10;pDopdgEw7ACUr+7CLJtzJPcX7cPXdIJ36Qgv8vDX+JaDXS5+fSLlvwaUhXv1YpU7hKxdt+0vY5ZP&#10;A8stW79kIfidALbfYf9/5/MAnLHLu0mwd+1wf9dvMbe+T4a9o1XfMnZ5R/uXepaB5XP8zpdJsQV9&#10;7QWaD3y/Mx29ZkHpsh7hc63pzElBX/b309jbS97btf3X0g25A2FF+O7U9+mbs1fTpbNX0rlTF9PJ&#10;E2cy7/nxYxt1YCd8Rqf4iGNO+2zOHLb4pUrtmIWmAxaZ9true2z/vRQe+zDH+4HXmAMWuQ61H7MP&#10;UJacbHVsSUrH0B9wPB7E5h81J3jCz5NbX/W9Drcln/GovzlN0j/LAz/tNUz6OxM6rceyIdM3Ez7X&#10;KcfntNsZix2z1CfzjvUlz7ls31rz2PtA+j3vf/3m4bTWw29e4EGvknYPHsVAks6PScKePJpOScA+&#10;My2FfwxY5nct1M9KobX4j6WaV88Yar1xi/lDmKuai+RKiQc0D7AIsBnmrR0ixa0CtQUM4UBVB65k&#10;40GgZ6bk2qTqWqLBB+zCszsCpZokt+qBbmIAY+L+HQnbGYh2wX93xDQAyPLF1FPARvk7pTxQ42+V&#10;ii5gyRojCKnf9V7/C6Ous/DexS5bWQUhUmSRy7kIjmCmogv3oovWvCqqqGwqAaqDQOTMRJMKbiG9&#10;FI75ZuQp8PQY67iaVtmQZlmOxpqDvK0lzByGWahoGQityD8pY6pL0cLhtsgzXWqSW5L05oCjSJoe&#10;wLrngIcc//AAcDKAbc8J4gqmtST0K0BzsN5R29ODyesio+0mWe8FWkJKHYArA2jUinnXiAPPyKNf&#10;uLDXtFJWdVqnSGxk6jokgGuapmDVBj92PcAyID402J8m6uW03BhN98cRHPPTMnsm06I8nTny8xn+&#10;7OkxUvJxRMR0FdPObuZaMeqjgtXv83pDAh9AeQT7Oj6EWFCbVZcMXkLu5J55fRZOqk9tR+rGBrKi&#10;TFIegWOR6N2DEeyLPmBgrQIsj/EZzw8V0uJISfio3Bu9xtOqTKcXXXsFMYGoygE8RSRVFbBsSDlu&#10;NDDXPPINizHDhUue43KaxGzOu7ZeljWzSBE5/UeEU5BHf8ag6uAuUYsOhHxYAnYO6KwDnxMAyoLt&#10;usY+8MLz/2G6kv7dpCyh8an0fqyelqkQh0JWPub3QtYcEmtsZrDKIa/+NbQLW5rn+w1mP25zvs5F&#10;hVR4fjcXMfKUpdGRHWxzJJ/H44L1jy7mCP6K58r7vQBkdQrSwYeYecdVNMdkvuJggcnBA9zmavYh&#10;x1FOinJORkDBAkSw0VntFVtDNXzRpPIDtncfJUcvANvJ/3yH9/k2Kfcd0vtux1B/7H+YzAHBbf1R&#10;5xZg2XuNBatOIWMxIefuC9Ac4WIhtVdPFX7qHs/X4zl6wkdtevxutn9E/7eQsBxVQB447q8D0HWg&#10;2gJFAOCibVf0fCXHccVC0JC0/HHvZ9T7GXReqEq8L9YdH0B2n2Olx+vpXgf633qeP3gvf/K9f7Bg&#10;9sl7eUqWv3wi3Z47njrnWrDtrRaQzlt0uZEeWeh5M0WaPzOYngocXkF2ToRsm9e8Gh3S7lfDj2xx&#10;o5T5rj8z1M5dpOWFrLrLe1dP208GnosgtUgI93u5SDIP5j/7zCIl3OdvEatAhVASyFeWMl/BPAeA&#10;LjunVEJub5GnTE1QKjs3ANRF38tTmMRnXiAtz9t2nwPlrrNHHB7dlf4uZNgTiOFuoHn/Zhr2fy6z&#10;vAGWN7qWI+BrW6Rh/6YtzXxxM618IZDrqPAtJ9Mx6WyjTi7Tz+6k1Xe9mND+tPoLEPxzF19pT3qM&#10;Of352Wj6N/dn059WxtPHlVp6ujbAd9yd1u7pOJaUOGc1b9qq3qwE5RVA+dFyJT2/N4g5HcYKNtOD&#10;F1bGJF2PY4ZHnZgn/BOZ1o0890o901vff3cnDelYbnxwsJOJND5itt/r63t9HdONrX5G2v2EdFp9&#10;0dh92n4G+Cbvc9yOM8HPkGbPk1fPkWzPBAgPVtuJcZFUeGGzOmqafCZCvWbJjOecMBcWAzBjlt2f&#10;ARansx0HWAaoR2jwx61ARojYzGPf51luei3VN+qh3mKy3/JEv3bi42cefCPci2y7+YqEmaS7acFh&#10;8I0T2Fv33wvIIEmeBgIX1Gyt6iR++H4lPXl7T63S/fRMYvSzH4HcHx6mJx8fkGvf59l9mB69fpAe&#10;vbqvk9jPH/v5A4zy+hOA0IruCqC86J/UPOaVFGp9FgM9ez+94Ml9hTF9zof7WJfw/ZlFP5sj4Z7m&#10;z50AmkeFig3xOTcEANRIqct8zMBuAF2fWZ3vuQ4w1/wjqQHQNaurdbUP9Qkz5mcSNeujaq9GgObh&#10;gpVPgHkMYFYP0VjyHBjowedCPN74vq7r0U881STYUz9hjLNwL6vOP5Nn/4yB/qlP/VRPylmYGXjX&#10;mQqkRuV3pN3vBtPMB/5tcuwHn0jVf3yWnv+Ihf/0Q/rw7o/p0xtBXy8B5GdY5SduH5Ji3/t9erke&#10;lVKfMhb5pYTsYJUDKL9bJtNeIs9eUEE1b+ZItGd/TE/mPqQHc2+wzBEABjTbdkuzAHNUTelnnp8j&#10;u9bNPK2XeUon89TUJmDOOpkBZQB6EniemNDHHAD5r2Z0ghzbNAHmoTGDaY5pjm4C5mGBYCOboHkI&#10;GAaYq82YDdY5fM1ZFVUVOK4EcAaUS6boa4xzlUy7Qq5djlTtAkY6Bniubk6wzhlglqodgDmTZwPM&#10;xb6GSqqQaQPOmRQ7RrK225ievwLLcb9HRVV3ZxlQDtAsYVu3c08XkO17vb4XgLn3DsAcLPPnGqrM&#10;z2wwzR1XAWSguSMDzW43AXNXm7CwVl+3kGiHt/mIGiqy7JvhaT6sq/kIlsrF+NXDepqB5isHvnGR&#10;DjTvP5/O8oSeFYoVcwbYPKU+6tT24+n0tuPpnDnv/qU9xyVst2Rg+bIL4gsCus4AtGcwv2f0+J45&#10;YUilT/KpHsdsHeKz3S2xeXsEVAmi2qOe6Aj2qtXFc6uL8ONA1nEX1Cd5qM+quIo5wYt6WMXMAazp&#10;oZa9WOXoWCbfJsM+FmnYwqE2wDJW2e+1ZGA5gHIbIOw2Ju4LgwqwHED5WFRGmWCYg2n+a7C8DVj+&#10;lUneZJS3RnhXBpTDYxzy6WCFTdRHbfYtZ7VRGXjeYJ2zhOy/Bs4Ac8ixt+mZjtm+33N+HhLZTKZN&#10;+r3T398Z6dhZdRRgbDZActRJYQTDx8zPvFfC9W4S9l0A0E7bI9jlHZ/Bsm29zaJE9EZvCXbb69jB&#10;p7qHTPoQ/++xo0CWKrHjpy1ECMJqOc2fLg25jff59Mld6dJpYPn0XgsuR1I35m+AvzkPnJVPuJho&#10;jzmfKu2YWN+r6OyuHD0NHKvyOXoiFcmmi5jGvP0ih5HsB4b7MYp9wHM3cNYNqPViLfsx0HngvYRZ&#10;rpIB10mwB6+QYQNO4xjvmXNtaeHcCQyxiqjTup6B5VELMnPA8jqwvL7/alqzr64dOJ8eAPBPDl1K&#10;Tw9fTI+pEdZPnUrzF6V4XzmWqucPpgGLK7cjDVv/7/ndqoh2HpDcjrWknOjSF17m3x/cZtF4+4VU&#10;JsvP7Tye+iTAd2Og73rsdZ/Ltz7P8xLeT+4AmCWTH9n2ZToEOO8HmPdjmeP2wPYv2RO+sijxFT/w&#10;l2l3VHG1uuVd3tOmw/qk+jR9y/vO8fRfFJJ3mQLjEtWFTujT3uNpgXbtkU5v4eHszrPp8vZL6aqM&#10;gav7No7Pi+rgzrdSgbSzJZxqT4dOH0v7TpHpt/lsLUiFrPoQGfQxn/EJz3P62Jl0OhZGjtvndWsH&#10;i7wf47uPjzgDyj6TA463w5j7o+2t6Vi7Dm6p8odZIA45lg5bfDqGaW5zfJ8hmb5ibnt8/ijmVz7A&#10;RMvJNKXSbcrrnqICmLSvTFrYmDolnM3tLAA+73aeSmDO35gHmBf9/qrj/J7bB8DyQyqCh1d0ZN9y&#10;23ssPS7q7q7xQg8dwxQFWHYumTiU2gHmk1Ok2KMnpCmfxQ6r+3JBO4YhnSZljJyXyG4ZxjRHJVNd&#10;XVRdQvbggAV38tuGUKpSBTPkYrjH7/e5gC4DPGNYl9kCr3AJM1uRPg1Qd2Glg1G+2Tyj51gQFQnq&#10;HRfbXZirbhfrnTy2dwcxzxXVQEWS0BLgWcbMeL4caXYeUAjmshCJwaxwhQdYN9dPJfa1YoQiYYpy&#10;fJL5qNWJTtXMq4vNC3uW//vjI+U0PzaUVscn0wMLxI9Hl9Mj9Yprjfm06P/VTG1Ux6//80Bno5Gn&#10;opJhwuca8uqogSoGyxqSZ8m9A0K+BjDBPS6KQ8YbYKR7zGvm5+7l5+4BIHqFb0UNVq7mNWI7I9Cs&#10;jGwp8lwG21gSNhUdx5UaFrcRncqYKta9ouvL/lck1e8wfu8wYxYDmmowx9jUxhdIweddp6jzrApB&#10;jSCxsoWAptC66Uotrfuf+3RoBUhco6Jkj1udYwcc9b++lsbGeK7djk+5j+mtA9vBlGagfQSQAJaD&#10;UR4l154AdMcm/B1KxrLXUwCWi0/4lSOcCbkU8vKybueQm/ZhPDPQH8ymz6iOKZ72etaxuPctTixM&#10;A8iInEG5PUPPWORekGM/Y3kTfltisatSBWbvXehZVdBZo3iND5R1Ess8Rd695rrt+UxVAGo9PVCn&#10;OveAlVDSciOybciIi6TBuWEg02JMMJnlQYuNg6fIzk/LarnsddyyINKTHphl72+KRzzS28OD3w1c&#10;dwB4d2KAxI5IB/dZdgCTXTzBvaqaPvcpB2DsxVYOOBYKUaHEEzsAbPUsWfygKO2hJs2H/DcS3zGV&#10;xWCQo6vYZ9TA4g8ivhqyhOpPInxKLpHFkyH70VDk7wSDSTlRLHiOAfu8ruuCRZi6/Xd0jPUy0uBH&#10;2A+Fw5UtABW9h7yFij7scZcFptve842RdsFp7Sqq1LtNAc0+15A19wOxfZsy7Oh67lJd1blI1SGd&#10;vFuVVQ6THTVbWUI45jgY6X5Auy8yCkK2jdwr8J6X/+w1/sFxFYs4gGcftrjPNusDwgdsv5z9v2r7&#10;TWPZnzb608daOb0hp18HIscEx1XUhOUshPQ4D2Rd6ytexyvb+Sefw+/d/sFr+tE54ZU6zfvA8mJL&#10;urtwNHW5zS+cYq/8hjLkTnogdO/lZD29mmikhxN5GT3ylyw21RyLFcd9pGPXLVpUyNdLPr+yBZeq&#10;3y2TbefUjfXN2z4L51LfovOLz2wgSzzfqAEbAHBz4VuPurf4OpQElBcFzx95C5VQqYTVI/IWKEcq&#10;1CtlYX9xPIeKoOh7BQsboWopRXe156hHkJicgFgUPDq+dwMsT2KWe+DbA5sybCrqL/6PzX/8C/8x&#10;WP4q3dSzPP/F3bT2hR2/Bbgl0ZkKT4OVp3lBV6svdSoDzKvSjlfeuwViHvChvtSh/Fa904t7/MTk&#10;y+tW6lbv3zXA8bpQMEA1AOusr5fVTEWy9qOX1fT0Q0PNVINXFVj2nBNA5th7HcwqpqaxsrM/k0L/&#10;AVj9g2Tq3/Mn/xxDIvAjv/IHt0K25nmhVwVprT/NpVW+jUVe4zkJ1LNmIV4zqfCDh1hsydoP1wvp&#10;nrTGeyvSvVdK2O9yWidDXgaY551U5gHlBeB4EZu8EP3MMeqn5oHqOWBxat6BRUI+ott4lI9nlIx8&#10;OBLoSGhqqq6qpOr1Z0zzgsCa/v5gBIkB8EM83MMC0Ya9/+yWjLup+mrQ95sP1EA99I/vqQAwCwfz&#10;r0bT0quJjXkjKOPNeFp+bRXT1wsx7s+9BW4xrPOqlhb4ehffT3sMtvjlom2xKKGct/me29WFtGzW&#10;V/zjWr2XHpsHTvLryx63OM/X7GdzC5jmJezzcnpg1uaFay1MWeAY0yM9TAY/iO23WrpYTsPzUWtF&#10;wi2UY2ymJvGypvaBpHqivCG5HlciHixzdEYD2iMeP7wIMNvmzQdWU5+QfD8vp5FXnuudn72Xcveh&#10;iH0nt/7FavPvpWf/oc998yP/zyf/tASDNd4D2e+qaeL9qPcqOOT9anrEu/zsowWAj291N/+Ahf99&#10;+vj2j+nj638EmLHKAZgfY5n5mKNW6qUqqc/zYgVo9vVnSfarRcwydvnNggRtoPn5wg/pCVn2QwFg&#10;9+deY+GfZ8Ffi2ZhHrs8p1LKAsTMtIRsDPPUFNAsIXtKUvaUeqnJ8VVJoCtpHNM8Ni4dOyYk2WNx&#10;K/gLeB4GmIc3WefhUQB6BGiO4WsOtjlY5qx2alOiHTLtuN8YNMLANuqoosPZ+CfeqLjNGOdI1MZI&#10;8zmXi1hpMu3aZ7AMKFdDoq23uUianXU2Y5eLQHN5YIhsu+l+gOfNFG0y7X7e5gDLn3ubs+7mkGR3&#10;Y5gB5C4TfuaYXmxzbwBm3+sDoPuCZb4LMJNpd0vU7gKaOyMEDNPc8T1AjGXeAMzmHLb5lHTtE8By&#10;m6835dl3WwDmo1jmzbmlduqGhbzrR9RNHf5e3ZQAMLLsSwcupgsktxeEKZ0ThnUWsDyzXQjRVt5K&#10;0tXzW0kit7eq4WlNl8gzL2GVLvKZnsMsnyO9PO+i/DwAdBaQPUMqfQJYPhJdyvqBd+7bCiir0iEP&#10;3g+8HAWY2iTttgFXwTAfxzi1Y7ZOH8OUYcaOu3/wGA8vsLwfWD6AtT4AHB4Elg8J+DqKXW4Boo5j&#10;lltc4B8TOhSpz8eDVQaEs3H/M3iO2qiQXmdg2f1gmg8DRxmzHPJmkuiogdqYv0ikAyBvJFcDyR7z&#10;GSxngDlY42CPg1nOErL/02B5iwWCrWqyth3wmAC0JNPbwmfMe7zd1zukggfjvJP8e/eODe/yHh7y&#10;AMl7MZz7hX0d/PpoOmQOkhEf4PndD3jusd13YfB3kGJvO+Z18xxv3cdLHX7pAPHRCx1SbEFq+7GE&#10;RwCpVgsRrYBOi0WGYxY2WrDTrXzPJwHmC+d5lr/Zm25/BzBeP5b6bhxPvTcE0dw4lQZunU65mBun&#10;U+E7Pt8rGLrz/Hen+EJPUCy1XOZbJUPc7z4wW+OdrQKzZbLg4hH+YFLpQrDVPu8iv3KJj7gKQDeA&#10;viGAefQCNvI8oBVgGVBewCzPYjzHMJTDEfyFdV30vMsCrJb3XSLBPp/uHb6QHgHLj/2dB/7GKsA3&#10;e5a3+hIwjrHu4Zm/LrjqopCxs7bBmX377d88zPa9rr0nU2Uv3+Deb0nL1RDZ70tk5nky834J710e&#10;E+Fgt+yr3+3ep6NZoJ1944ygtZPSyU9s287L7FbCe/s29VL868dUex2WKH7w6FaLPPz92fhad/iB&#10;NlVqJ3SPn9qZDp1hWbBQ0aYPuh2gbPdZtFlsyALqsmPujEUpXem7LjsW5Qvsp/w4dD6dPgosnziZ&#10;DgGlu8/43HnWt7VQa/Cd7+ENPxiAmaWhHZg9o3rtTNu5dJL0/phjJAL09jlG9/MSH3CsHXTMHXGM&#10;tQDIsYDS0nqaheJkOgJgHxWadyzsDY6vk+TssRj2vX2tV795tY1nnUR+vL0dOG5P0z6r6fMk8xj9&#10;WQsV8xdOpKXzxveXTralJe9tCfhe9f4eHGlLT90+x2K/ONWWXl5uS6+un0ivuk6mVwOn08MyAN44&#10;hm0S8DW4L51tHkynhg+nUyNHM9/yHWxvkSd5ELM11GBtw4qMkC0OSbqtr/CKAg/lqGXC+pZzvi5g&#10;fgPM8p72DJ1NncKluhtnMcwWSFQ7jed7TYTgAEUDGFjJyXcLF9LNusogwUa3MVCdLpp7sZp9vJXd&#10;PLZ3m35ewzyXXTSXPSepdqfvdboo73Yh3oc1HMgCizZqfSKxtxjJxVlnrItcbGI+OmPjQjn8m0DY&#10;8PCAcCdS5IamjkYjzWGP54aG0sKgTJWKBfjiUBov1NNI0eJ70f/8smsArHizTobdIFVWvdQv9CrS&#10;kwfINPtdjPeQhHa6qL6LTb2LJe7gH+0EUDpnDAASnboB/ruwo70BQAKMBHgClMPXXMNON2oAZBVL&#10;y6M82BQYNMYH7fquzLI3AJj2vBS8BDQXnwOGgOXQMt8xWfVgeKolgxdcsBc8VykqdXidJxvVtDg0&#10;ltbH59KjmSUKvSXXBnNaM8YsFFQpw1z/kJg3x6nngIyatO+owOrFFIYEu45BH8Kmj2HVR80Qz20F&#10;6CtQOhZWNzp6Q95ekegdUwrmPryZUaGUyYTJ4m2rGrA8zie9IBxteVGSuGvVmqClnJCngkrWCh9z&#10;SRBvnl2uiC0vAd+lSCC3IDGIhR8TkDRedJ1dcp2tW3vZ5/C4WU1PhmtpNbzw/vYIsNjkDW1g+6rq&#10;xgq8oQNAY7++5n6dzwPC/XIFlWzFM643dDSXL2EBnTPt25lCgsw7bwEman3u2L9uCQG8CWjfGDoj&#10;TftU+n7CYg7QeXuK8oEkuQPQ6lh0C2B1s1kGMA4vc9zvWrTQswQAAsz92NcA0kWWgCLQXMmqUl1L&#10;R4WZYOHqa/vAc0ntso9q2MwmIDU8bbuHFzxCuSLULksax4pKU67ZHqOC4SaG9PoC+4NZ04vtL6it&#10;ApSVeNIH+Pw7BIbdlAB+Q+DZrXmAWWJ4j9fdK4Cv1/4ZrH9/AH+Avx+4710BUJcs6iwK7BOyFdVZ&#10;5bAP6P+OILcB+0QftrhfpWzhlUWnP2PC/8/k+f+eHPlnCwLyDPJAeE52QagpctLXCywWcd5YI1P+&#10;sVZN/1IbS3+uNtPLCtUrW0W5AKCqCusqOu4tqnVaVMp6stcwzA/cf3Q2dT0+lboenk49q84lC4Ii&#10;51pJsgUPSj4fkLxfJPEecizNjiNCKR/m2CvGHAP1ON4jJMwxWQx/PQVAObqWfa/Eb10WXFZxXFZI&#10;zKvTFvR8rkXy7qLe5Y3O6o1zSD4Ss6WfF4KVtr0ifKzPxLYLu0IsfpQjjZvPuRJhfo6PikWbEmVw&#10;0eSpjvMAfSGAcyzYUW40InjMdPhbx2b2pb+bBpangOQ++Pbgf0GwHIzyxmykYV//jdXWL3gS9CzP&#10;H8fIMtbP8QIvPJFojSleuu+Wb3eR3GHlYXda5eddEYy1hgVeB0yX/WyZDGJFcNQyBnfFytaKgzZY&#10;42ns64Tk6ek3gCxmdQGruvgDb/PPupAxiTPkypOfPOYHgPgH3uGYH7HF5M3THjf7gfTotZ5nYQZL&#10;L3JpETBeeKj/OaqtHufSg+d5DDW/tCCp9ReCC146CbwsqhqqpGdPqtjXSnqyDqSrOXig5uDhWind&#10;B55X9EbPkYBP2+Cz4aXGJi9jQpd5eJfMCh/2KmC97HdmV6yg6jce8f5+7TvGLo9YHBjiaR4k7W5K&#10;zR62fSJxu4HVbpCHDK9J297sRc46knm6R8mYR8hlhhd8vUjm4+9MrpXT1H2VUQ9rpiqFu5wmnhYF&#10;jfn+C/dfltM4oDny2rwHXH8yv+cR/gMA+3sSIInSE+qXJsiZJ9+PYOXJrN8E0OYLfi0o680cED6T&#10;Fp9hkx/5ntTt+6vL6dkK+ffy0/R2Aficf0yyvQ4orggYA6BXFmyjacz8RJqnHFhcwuwC2quA9rIg&#10;sYW5KSzrGJbV353iLSbLGcVKD5MEDau4GrLthm3zsSwJvG7RhFzpQY16wOOee/2C0pof1E38BGj/&#10;HjP9Byuuvze/+JqKoUmyPvKx4v0Mplme74U3XvubGYsDQsxeA82vvd43L9OLNx/Sm7d8ywGY3/xj&#10;+vjyz+njsz+lD4+A5gDM68K9+JZf8i8/wzI/Xf1oPnjvH7Ogr+d8yy+Ffr0EnF8IAAsfcwaY+ZjX&#10;BH8tk7YvLQDMC9hlgHlu7qH3DTTrZ57mYZ6SkD2pWiobwHmcDHtsEkAmxZ4YX0qTVtpjJkYFf/k6&#10;vj8GNAd4HhvZ6GkeUTk1rKd5SE9zU3L2UEyA5mCbybMHN3ubA0QPfgbOmOaGlfvBAMzAcp2vuVYB&#10;kE10NteKpNsh1waSK0ByzEYQmC7n/s+AeSjrby6b8DYXw9dsosM5KqiitznAcqe+uy6hX5+Bc1fm&#10;X970MEd6Nh9zTwaaAWXfj+nNvudnPM3dd/iaMc1dN4WE8TJ3ZAxzhH+Zi+Yclhlg7jxp2gHmE4af&#10;+S6WOZjmmEjSvn0sgsDupJtY5u83AfOVg5fTZRfml0iyz2O4zmwn7dx6Mp0mUT3zNbmocKSzQrHO&#10;kTqfJ+s956L3LN/wGYDmLPnlOUzUWRfXpzHLJ7G/x1XRHJSwvOeAVOD9RmLzbmFXh4RORR9yu+Cp&#10;k0KjTmAgW3ke2/gfTxwlF8ZUHsUs7+d73APsxOw1+6LuBliOOYC5PgQAHNEVfcRjj2ZgmfSajLxN&#10;mNfnacUitwLObdGxDIgEYN5gmQVd7WxN+zCNu/iTd2bVTjEboHUXAL0b27sbQN6FYd4ZEz8HkndG&#10;0nTGLkcvc9RCbaRQZ4nVGdP8V8O3vFUo1wZYNgDtNv7g7bzC23Xbbj8mrIvfe5fwq91qm/ZIH99D&#10;ar0nQDNp9l7AOcDyoS3AzRZM4DZMebDlFisOASH7+E532947MfvbDwH8/la8hkjQzphwr3FXloBM&#10;WquPuu2okC+S3WN+/wiZ8mF/9yjQfpxv+TQgd+Xq3nTr7mH7K7A8gIHNHU8d+RYJzTFkZ2pU+rpP&#10;p+pteRvfsQZdZK055f/LMWqiA/637MvrXc6n+YM5qda9Ap4sjFqUaR75JtWxw2WhXGWhYBW+9/qB&#10;fTp396fRdinJUrFneI3nQoYN8M5jXGcAyVHKhSZmc1Q12LSu8Nnd57Jk7AUy7JUD4WMGlPdjlQ+e&#10;ouSi6hL41gQm82eOOA5IsC2snCPlPyWJ+xRLwFne3W+Ayrv2l7wO8tphwOlQgHsXKiTdJYFmBaC5&#10;n0qhVwp3NxVFh/qtW7rEb2Ccr1lc+Yac+zJJ/GULGld8Npcsapy1z5zkGW+jojguYfzY0e3A6MYc&#10;1jl+6BjQDDgfkhR/hBqgRQJ1qCPaLDa1YnFbsK7HLB617AZSLVCdwHSf3HmGHcIIWjtFYt0uYKuF&#10;XPsQwBoJ1jsscmyTjJ6BZZ/jAdaGw5jbALonTlKFnPI7p3zW2OMDqtb22U/2Oz4POFYPOtaOWrxo&#10;Jac+gZWPOX7sLEbZ40PmbTu2RZe58K9zFmSuntiX7soiyJ0kmyehHqNOmD57Ms2dN5fa09yV9rRg&#10;li6fTCu+t+JnKwD1akt7Wrf49ejI6fTcvLGo8aHlbPp48lz64YK5eiF9unUhves+nx7ngGW9ygPl&#10;velaSRK5LtuzVecUfbaXpGHfrJ/EEJ91wQ4wh3ySHLvB51gR+lNYAkLmTwNWpno69RV9jf3tr2JS&#10;AygPn1aDc0oFkQtd38u7OK5LTG4KwmlKH68USHYxhR35i7p0SbDVBnWSZfYE+woo9wY7uwmWb1VV&#10;A5VItF1U38FE3/L8NyUH3yI1ve3+neip1bfby3sYfbTBKkeXbFZ9g+XMA20h1w7PYYRbDdUFfVbz&#10;aayMLS3qTS64VikAzgUqsBy7Vc5iOlA/KKCnmXPdk3cNpUN1OEKsgJcc8N9TwYCb7njN5K/Bhndg&#10;1u5i0zrGz2EiAeRpABlAueui/K6wprtY8wD/GWgWZNTNdxn+5PC3lngbaw3Sat7fuuyV2gLW0HVX&#10;zTVYBJzmXJPlqRirrlnrj9nK7gOVyI8SkFzCdhel9hajcxbr2ByO0KqC/++uXxaaqj2RGUsCSeen&#10;0urMFLA8boG8zlJFFTcCjJtqdtuxUX0F8DZ0To+RqY97zDhAOjxE5k0eXcKaRVJ5Pvp4N3uwi+TS&#10;xQjzCqDse5HOHSFlOandBWC5pO6qjlkbwpIPA/510vKo7MkAG1BTABCLcoIK0sYLlJIDGPd+3tGi&#10;UKsmefIE1no8A+7k1mTKo8DhFHXAJK/zEMl6hee17nMeBZonB12bksQ3sOIlgDmkvsUKz2zhouuH&#10;i6nSh1W0SFPJJP2Y76LHhB+exzwnhKyXx77LYsZd+/ptloBIEb/GknCVj/8aH//3usRv+N4tn/Ft&#10;ft67FkM6hGEF8OkEwDrjFpDuIu/tEmKVAWmJ3TG9/LQDpMGR/l5loawi9UpPAbInFifueQ2RJE0+&#10;XJPKPGibDFItNCgQqmTspQDzVa+ZKqEBfA431BWRqtcjgCrCwjy+Kkiu4nkD6EWVVMecY2WehHlW&#10;YBgf9101bx32z077aY/9NXzpBZ9lCUiPVOhi1iltIUeYX/QxF7yWAiY1/NJ99tUebGwcYwMylEKC&#10;X/lgn/3ob7+xGMA+GtVNBZLwku1XVo1UA5SH62TzFiGeyS34VMUuUxg8FZg1RyXSKJ5K+aLF4cop&#10;54gzggbPWUiK2iyLbcBr96zvzZwGTM95nZeAccfauPOEFOkux383X3c/YF60OBB1YFX7ZNk2Lqiu&#10;6l/H7K9byJCU3rMaixa2cXRM2+cKvNIhD49z2aTzwoJFgXnbYkq6+Qgg3NTFXAd+I1E7QsAqPM5F&#10;7z3vmO3zOrod1xGm1uO5Imwtau4iSbscnwFMVpMnUNG2VMDAD8ieGpDknY86vKjtiucDoMtUCLeX&#10;z6ejS3vS380Dy3NAco5n+RDA/Df/BQK+Nmhpmu5svsjA8ndftKbxL26k2d9Ivz4OKNOMLwKBS9jb&#10;YGwXJCMuBRhe60xrAN8q/+oStjTqouaBxEX3l1ZUTWFgVwUgrJLsrqxhZslDAiBPvQOG35EeCdja&#10;GP6LuAWix6VMR9L0+EsXKFKnB5/zWFglakQIxnMAWqDU/KN8Wnog6v5+Wb0STT3ZyLLO5RUrg8tk&#10;2EvhvTDLUrjXn2G9+anvPwag7/dlr3WFj3o5wsd4bheD8SYTn5YgOOGEMxHBYnrEgk1e0iO9xPux&#10;aJZXreD5Wwv3/CPAAg8HS0zyMuJ3x6RCT6wDumaMlGeEhGVYlVX8fPgewOyDbmKeR2yvCX97YlVC&#10;tr8/4W+ML/akUSfxEb3PowDzOAZ7wupmgObxtY0Zu7fxvBOP/N5jncpP+rCzPDVm0ILAIJZ/EPs6&#10;GKDyJ2zuL4Ap8Dxkhn9fBqKxsb+v6zbmqQGkZ34/nGZ/GVXPJE0b8Jx/NZVWns2nh4/X0vP7D9Ut&#10;PQaaHwu+epTN6xVfrwsOu0f+fU+Y2Pq99MzXL9eeGl7hNXJvgWP31jDS67NpcY2feJUHeqXhvWKe&#10;16Rdq8waVZU1ea8hKR1z/mBIKFyTfL2RJp9XpTlaAJAkPvZzyWu1Uvp7VRKAf8ykSqlx8uwpku25&#10;D0NpnlR9/u1kmse4B8O+8kry98v19OCVPs83r9LLN58kk0vFfvsPGOY/Acx/+pVhfpsBZh3M5uXq&#10;z2TZADHQnA2w/HTxQzYBnCMp+9mC76mXejIfwV86QhdepZXFZ5tgmX9ZkNocD/Ps1MM0PQUsY5gn&#10;McyfZ5w0e1x1xnh4mMPTHPLsMWAZwxzgOSTa4wDzONZ5XAjY2Ah/cwBmwHkYaG4CyU3guAkkN4WB&#10;ZROgOQBzNhEMRpZNmh1M8yDA3AhZtr7mz1PDMAd4rkeCNv9yReDXX0afs68LwTDzMEdydslkgBnj&#10;XOwn0Y7qKYA5+pozKbbwr18nQr+yALAAz0B0b4DlqJuK2ilAOfM+m+hw9v0eSdpZ+JfE7AgA68q8&#10;zOY7c9VcwThfMhcA5bMhy+ZdDtCMYe5s+as56vtHgeZgmo+QZx+OfmYM84Fvs17mK9isS3qZz+8g&#10;y45e5q2nTDspdls6DXie3md4F08LVTrVfhwrqQanHQvl4v9kO+mk3tw2vuUjwQoHWAaUd+7bBrTp&#10;WN4bSdhYZWD5FLB8GkA4yePaBjC3kWS3YT+PCw86AvjsxyjuiZTebPgvyWr3Asx7siFNxnYd8JhD&#10;x4BI4Oe40Kc2jOEJEvITAPOJPYLL+JMDKLepimrN+pUxZzt4ds0RAV8H+LH3SL/eFSA5A8ZCkQIo&#10;b4Ll+DoDywE+P4PmAMwBloHnDChHvzGgvF1t1DYMY4DV7Z8HWI76qA0JtgGYtwvS2oEJ3tHieVQ4&#10;7cKa7/aedrcYnuEAzrswhbuBydhe+/htD5IHH+axPrKLRNZixTHv9RjwG/LZIyew5D6Lg2S4+y1E&#10;7AXkgpHeS9K9J/zQGNV9AOcRqeGtpNMn+I1bAMFD+6Qi77OgAWAfwUhHyNeFU3vTzSsSiYNZvg0s&#10;3z2a7nQcTrc6BV6Z7zrc3hCA9a3qpYsuCs7IuWh1oXiIcmhfKS3trfET19LSQVkSh2RKHHLOVWc2&#10;dBT7ByiVMctlPuIatrah2ij6l8fI7SeBuFn9yHNndTefk34NNM9iXkcBvKafD9lHxigaJux/E6wB&#10;U7bBIo/9uu7lB2Ztr9Cv/RtJzQ3s5YD94rZ95rIe8dP+RruguXby/9PC5i5hl78XStYZlUh+J2c/&#10;ydlf8iZnf+n3N3osSHTvakmd9pGO7S3pzjaAeduR9N02EmGJ8d8Ayt9ILr9iO18ilT9n/zlF/t4O&#10;LLcBy8d1WB8zR49sTYd1WR/cnEPHAGjHRYvFjVaLPa2Aa4tFpqPY3sOk64dVfR3x945ZFGnVC93G&#10;CtHmsz4hXKvVeztGRXGIjHmvxaKd0sy385nvFJ4WnuSDJNZHj/vdkzz8GPo2oLX1rH2ELPqAbbtf&#10;F/V+Xu4Azgfjbzpm2g6fxVhfoua4xPpwPh1X1Xa8zTFDXt3uuD7t8RdOHkjXpKffAZb7HddV0vhh&#10;rPGEZPVZoHjhAq/4pZNpyaxcOJ1W+eJX242wvrUjJ9MDPupnFiZeUxl8OHIh/aA7/aeTF9LP5y6m&#10;n65cTJ+uX0ivOnnQLcyMFw8AurvTtcKedNH98yWZCCVgWc/y99GzXGkXVhVsHL850FsVzhNdyrkF&#10;IBjT06XXtmPoBODYjiFy0euxPQ292vzOd7M5KbQLmMZQx4V+XW/pYB0QrAN4apC6y1cyIHwL2L5b&#10;wSaRz0Yvc6+L1vBGdvNYdgHq3SUSWKCmR+dvpwvk8DPfwvxdr+nXxWDfBlr61NKULfaXScWj67UX&#10;cOkj5w6mbSAqkwJAkTlXK1KpywBVmbe3TH2Xr6Ql/0fWNDSsDQKWJJ1T0q9HSaFHcxjNflPQUAJQ&#10;NYSaVXROFwok5nnvH1vZW+XHF0RWA/LLLqD7XNx3utDvnHVhPwdMxQQjie3r4Pu8C0jfxeDdXQ6G&#10;0vuNJGFS2jpZbQRwDctKaSJWGs8xsI+DWQZSKQNrSJGxJcB+iUqO+q02g4nFlJeGQrKMaeYrnhqq&#10;p0UM+fLIiHYM1y3rQ+qxXEfNu36ZjnHf9ydmgWVsctnfLAJdGwO0YmejamuYzHd8NA+YqteUmN0E&#10;4puAeLSMRCBXmbw0ZO2FYB4xuXmAP0eqH/VVBYsSWX0WX2exBkhEvRSgm9XyAAlVQbglICOY50jc&#10;jvTuErBcpJQcAPi6BeF2Cnfqe+V8pyp1SKtLEDiRcFykIghpbQPgHMz6eOPrb4VJXRda5poZ23yv&#10;2UzLzTLG2TbBNNcBzSopd5WUu84u0Mjb1nqryyybxSKGMGT9QHK/6fPYPgC/h3Kg0754y2d2ffJ0&#10;+n7qVPpu/KR9DVi2AHR7EFDm542Fj2xCqi2orSM8wDzTXbqPu4HOmADNMZ3SnqNyKhKoBywW5AG7&#10;/Kq/vQ50AXQ5wDpCqMrAbhUDWY+08fDbZhYCYJRvOWTRJfLsavi5fVZ1cu1IbQ6gXLMYUQ3vdJaS&#10;7n2QG3cBdndUZmW1VNnikgoxx3B3sL/B/Ad7TBlR4c+N7Rq+2qw2CtiOzuY+ALMX09wdI7W6G6Dv&#10;xS73RxgW5rQkd6nER59/7bN8BizrXK7wZtf4rus8+oMWLEYcG7MWH9YshD3kDX9CjvzI+1kBrMct&#10;HlWdH/K63HOOqRzWv5+/uW9aCvcs5ln/dt45oKR7PM4feZ/RQB1gtx3yDQsxEaCGbY/9K/zTPY98&#10;Du8dWz/FeO8/kNPr9e6SnN63DDRHIrdzRxkgH7e/PrD/v7Wff5iQtD6LwGRfnYNvxtlXR1lxo6aq&#10;ntVj2SYzjmf7QqfzXxcWvBuTHotdUXFX4mWOxP06VUDDIlZVe1LRYkiOCiOS6wsAeFRsFXwu5ei3&#10;tqh3A1t+ZJVneQlYXoBt80jgw7Dt37r/GTD/70/G/t/SbW+A5fAs3/wiZNhY4t/0p3stGFqJhGsA&#10;4vJLxeXA6CIguKxWadUK3Zqwp2Bll/x80UloGZBb07O7Chwv8QMvOxktAYXzwN6szuFZvt1p/t1x&#10;B+zIG8FcL3mLgeEh9VMR0jUOlE8CmxNA7IjVv7oVzbKdpUxSUQc6RwUfzKxb+ccIr65XjMAF4WBz&#10;61hpku9JydfjpChjaqwmhBZMC/GaUR81qYZqzKpaNk4u42qkxmz4UTtnzAhPToR/jdro4/rDpnis&#10;p61CzmRDAu49TusQHsekD0qwrKtUGJQQ2cQeD2Pax+4ButjzMauT8XWT32PQ321aVAigPBRJ3Vml&#10;FSmP1zoBtEef8zjWfczCwggf9ajtOU6+Pu4xYx4zFuA7m/jaSmAMcD5qhlVvNX0Ggz6LQfVczeeG&#10;H3rotdXat07IQsRGhIkNf8LI/kj6TOIcM/pjESB10vsFcP0ZEP1xEAj1D+DdaFp4OUGuPpPWH8ym&#10;B/f5je4tp6f3AGgA+fn9AMjr6al5tv4gvbj/JL168Dy9eSSt+5GwscdP0pPHaq6eAMxPZ3VHT+ri&#10;xmjfI+Feb6rhGjS8yXqlpx+Zx4A7oDz1xLz0j1Tq9cxPGGegfuYPgxLFh9LyL2Np5Rcs8u9HgPxG&#10;mv4Zq/yj/uhPI2mWFHsuXjMp+tJb7PibpXTvzYP09K1wszc/YpX/mH54o3v5zZ/Vev2ZJHsDML9/&#10;9CcMs1n/RzVS/5DVSr1WJfUKcA459otgl5cCLAfT/BGzDDwvvHcb97HMfrYuQC1jmOefYtQj8Oux&#10;WgxgeRpY5mGenAGWY3iZJ/iaJsLPHPLsSZ7mCP0CnDdA8gZYziaAMwA9jnHOADPgHIA5C/wKNhlI&#10;jmnyMQ+TaA+RaGdsc4BlnuYAzCHNHgyGueprE0xzTAaa43tug2XO+pldxFRDno1xLpsiT3NxQGcz&#10;lrkMOGfTBzDraS4AzIXM17zZ15zDNKuf6s/VUl+uaviZByIELKTZQDOQ/BksR5r2X8AyAB1gOSYY&#10;ZrLsHixzz21f3/D1dyYA87eCwK5gl0OWfR4oPgsk/yrNDi+zOe7nwPPdYwGYw9McfmaAWcLutX3X&#10;JGYDzbu+SZd36mXeeSkDzed2AM3BdO0WAoZ5awdo24Gv9mCgXJy3AjYtQHLLGVLQsxiuU4AYELiX&#10;5HhPeJb3h1dZzyyW8/C+YJaPYc2w0iSvpwGXU8KDTsVzYrraALpj2OUDmNO9GWA+AkzqHSYHDZC8&#10;23wGywf97EgkaQPXrQBFm9CpdmC5HfBpB4LagZ8TwSoDyceBj2MmKqOOmaPmsDqh/cBPsMgBhiPE&#10;6zNo3mCUMb8BlAV8ZRP3N1nofwWWswqp/wRYxjJvB6KyibRqnuIdtsPOQ55HWvEuUvUMJAdY5kHd&#10;1baZci14K+7vtg0zXyrJciafNYfUbR3Zv8mmk9y2ktC2HT9rwUH4k8+nZbsgs63eK4/5Ef7cA/zB&#10;+4SlHQKkWoQytenMPQ4sH+F9Pih07ABAf1ggWavbi8LDbvkbPbym/byovbylHT7Tm+fIl8/vT1fO&#10;7UuXAacrgN5VMt6bwp66pKrn97tg2ot92COcZp/R/d046KLpoH/ch6/wNJOokeFG+FeVtLmhPqwJ&#10;LA+rKRrz3qZI+GexyAsqhRYzwKxCSq3UCCn1IJl5dPgOW2QZwfIO6QAfJkWflny+jGle361SygLP&#10;EtA8JSm7zvvbQ0Z93fu7gME+ialv2ymV3QJIu8/5nCC1yz7za/zfNwR+3eIFv6Wu6w6W+E7cB4hv&#10;AsM3MMbXvz6gl9kIXbsqnfzKlt3p4haSdbfn3Z4jxT4TIWB6yE/u2QYsbwVAtwK2W4FlNWuHt2Dv&#10;vyJ7/iodOszzHKwzJUFL1K35TI4DrcfM4exzJbeXFH5IiN6R7ZhmQL3FwsBxQXvHVWW1YOWP2uaH&#10;AOx9QOtu/vJd5+1DF6Rd+1wOqt86eg5YvuSx31h0wvS2kEW3kLQfxzS3tttXTm4OOXd7q2P6OD90&#10;y7fY92+F9AHMvOitrY4Zx/UpqpHzFsG+5WG/jWHutaBR9LlXqTma5NWj5NhTnndBkvfy+VPZrJwN&#10;oEwSj6FekZodieXr9rdH1AwvAPO3pOQfjp9Ln06eTT+cPZc+Xj6X3nx/Jj25S7LdL1G7IAiusDt9&#10;l7OokdezrFLqgk7qS+a7UDjkLYQAhaXiaV5k+xR/cR6z04+p6pkhi5xqBxL4m9VM3a3rs63ZP4GJ&#10;Dh7R2812F+jtgC0QLdm3gP2r8IuG5Dh6iStN7LIL/64aFgx73SkQqxPr003G2k3CGoA56/fl1cxl&#10;ycIbVUT96qiiaiqY6NvY3dsYqW5y7BI2aJAXNvygUQ8zEPU0AEgRiA5ZZLA5JZLJErlqJoskmaxT&#10;yo3PSOoeHVQppC5zqUnlB3A9F/iqTvJhZSDd06m6mEfIYCEXyoKiMJBrgPNs6aLtJ7GenH1u8Fp6&#10;NO6xMxarIvxoDlieO5nuur1DAntnCrgK1jkAFSbyrtTmuw+9ZwxYr8dHSncDGB31Wsap2kbZ8Iap&#10;Dxv32Ls0nVQEazXnBlipBoV4us4AekenisAilnkCm+xvR7L1wpD34P/rvbFJ6dGj7HjIBuB4WpDX&#10;xCiQPcGnzJY2OktizusZuS1VTGwZWI6FhPhM6j6fJhAxOOyiPzyxgG8A5IaMnKbk4UHANqvlwmIW&#10;gzHjB80DXfkMKAMCmTfcokVIotVo1WueExCvA8WDQryaAmcHSVMjETpjNTOmTWiaXJ4BHu4ugW0d&#10;T7CLn3ymfwIK/8HreudvrQfoCBYP4yoFeUgSeUiWmyTLIxj2mTFWRYsELyndXjXVkg659mpaeIgF&#10;EqC9qq+7oQJokJS7QdpdoUItAsc5n92AfarfbfQk90cXePRMA3Zd1Akdc0AXNcUtMt3b2My7YQWw&#10;73VjTkNS31u3iMPX2yNEqzuSonmD+zPpP4AUYWDY2z6gPrqQA7x2WdjpBqh7Aeo+YLofEAvpcw4Q&#10;zUtpji7jrM84hu2htEh6H/sI5nNAnVIO6MwD8yWAtBodykLLagGWo54ME1+1X1dDGgzARcBahHJF&#10;8Nddr72DuiEsDPG9rPYJo1qKwDFTiio2cutIvI7X2p2pHwLwB6sci0/R7+z5Mq92yLepCOQsDbwD&#10;sP9sW/xbC1N/sPCjorcCYNYoDILxb1hMGLLoMAFkLpOtv4KVfr9cSL9Xv/aCtH/WNm8K8auwZBSc&#10;B3Ien7N9IqgtL7isJGG/RoZfz290HEffcQ273lDj1KTGGFLNVQeYIzyr657P6a1QsJ+oUH7xucV8&#10;ApZfALurkboNiA86F8lUGHZeWbJo93Qwn95KvX8/3RCYqzZ33qKTDIBxgXfDyMgawDtAon53/kS6&#10;OdNCiu9cF+w2CXgPX/6A7VakeKiSxGd1tewMdcdImUIiwt+yardI5A+LSAaWgX5M9/crVEvLO9Lf&#10;LQLL87DuwF+B5c+A+X8/y/z/Gyxv/+Lr1PPFhfT0i2r68Yvx9OOxsfSu2EjPeH3vPweCyZ2XAdZg&#10;jhcBykVgbwmYW3k4kFaf8gE/K6Z7T7G9enfnnpC1kbhE6NZUsMJA8sQ7UuQI6sImDwrDGlRD1XwM&#10;qJLDjGGspwDOWZ28syqoJoHsEdLooWXA0zTdH/O9Wd7XAMsrgPIiCfWcmqpJfuixANMZ8BXq5WQe&#10;09ycBqlDTTBFnd9hEChuAsqD0bns/qAPLpuQqFixaGKXm04wQ0DzsBn14Y6SXA9hiesPrbo85ks2&#10;dX3TjUdOFF57E1Af2pzGfQcW0F4RjFET3FFXED5Ixj7s/QXQHQ9gbTFgTC90yLmj0znA8Ni9CFVw&#10;y8s8CpSPYspHLULE74wC3Vk1loMiFhGGVuzUbgd9L567GZ7ox5hu23z0KVDPuz2uomnsyYDuaMnb&#10;7o9g14eeAdMveTPeWG0VljXCKzz6sazaisT5JcAKvM4CsnOPhyyMjKSlx7zSD80DoHSdd5oMe3lt&#10;RmjbUnrwCMv8TLDYsyck7ljdh2qqHuhUfCgw7IGkyAek3w8kRd7jWcI0Ty0H2zzss2p6/3WfF8Z4&#10;HWh/WgfWAeQf/RP6OcK+AOgf+J5+wCL/CBT/MpKmAOjJP/rn9AfD3z75Ecj3O9PvPCfgPPsOO/4u&#10;QtGepXdvfkg/vP5j+gmr/KP54dWf0qcXQPOzf0o/PPk3Utv/Jf1w/5/Th/U/p/dr/5Derv+Bnzn6&#10;l3mVeZhfRwDYCtC8DCjrX36y/C67Dan2U/Nw+S3AjGFeCA/z0zQv8Ctjl4Wmzajwmp7ZAM0ZcM7C&#10;v1RKYZxn3J8BniMILEvJntwAzb+CZUB5InqZgeWsamqTXR6Slp0N4DwsUXTEP64AzBlozqTZQDLQ&#10;vCHJxh7Xya/r45gGjHLd17X4XtySZKueyvqaswlPc3ibJwWBTZJQ8TcDzME6V0OqTaJdBp6DaY4p&#10;8jOHTLuUdz+vfioPPOfVTuWrgLMgMIxzpGdndVNZL7M07JhglbHO2X3S7GwA5pjezM/s6wgBk5zd&#10;fT1Acy71AM3dm6C5S/hXF3l29/mB1H3WnPmcnB2p2UZqdkeAZsnZN6OC5sANgBnLvOe79O1u4V+7&#10;geZd/Mzhn4x+5j2ChshV210In8BsniCzbMNsHlfbc4Q88zD56wEX7XtPbjDBWRIv+WskYO+Tin0A&#10;uxcdyy16ek+oqTq955hQMeFhqmnOAclnSEHbBRS1eN5DZN77Abz90pD3ulDfyzO5z+zlh96HWTsA&#10;QB/BskWI0fHNruX2AyeleLenkxi5kyTYMSeiMirSsDcZ5bhtyYbcW2DZwW2HpRpHIvaGlHqHmqgs&#10;+Tq+5kfdvtX3AKMdANKOAMybDHM85q/l11uzBOz/aADoTKqddTED1FEnFYBZuNdOs4tfeXewyEDz&#10;Lt7sHa2e84THt/ubpyWIn/GYs8DQGWz6acy6Sq69mNb9AtIOCss6jI0/RpobXuQ2DN6JvefSqZ0X&#10;SOgvmvPev4UHKeEHMMvBwh/FurZiVFsBsGPk0EcA1kNe0xGv8wQP9mXg8o608z4/HwDI+3mdu/hc&#10;b2Jpv/d5XgXsv1EBdRkrfZHv+BJf7xV9vN9TCdyyONGxxyq319DNA9xtP+nyeXTp/e0h+815DWVS&#10;4Tqmuyl4bBhrPqpeauLYoTQDLM8Dj4uA2BKQNi/EauosRtl7r53anWrk2k3BYU37Sw2grPjbDana&#10;4wDzHNvA4t7LaXHPlTS520WOerC7ZNPfkLKfAY5P/H9Y+8/mStc0u+88TVJSdB2bJ71FJoA0SPg0&#10;SAdvt/fwHum9z2PyuKpTVe3ZTSO2ujVDURSlGY04MzGhCL2fT3bP73qArCpSjAlS4os7NnJjY2Ob&#10;ZyOf/73WtZb3tg3stv1CAvUv9qdzf8ziG7VQvu4X3DboPR30/mbrE8t7PuA97zeP3P+LWPuyy75P&#10;PgPKn/nZz1JXLP++8Oknfscn6Zz+8bMHPmb1/jh1HP2YEvwpYP6UJfsTkPuxdOmPWd99zYbf5vPQ&#10;xgJ/yujBSZB8nCIcAV1H1G0d9noe1m9+1IbAcSrzCetkrIMn1a1xFgjZOmLs4ZDNiwOXfb5GrSkb&#10;LZN6yEdsftw0msARcPKmzaMrwLjvbDp7/mLqbR9MV9qupaHTutc7r6fB8yqouqwLKqc6r6XetquC&#10;9QZ89rq4DyjLgrw6zTp3t7elISrzJHguUrWraqnqNqYavr/g87ly5kzaNLu8Q2G+bd05B5rNQN+x&#10;6XUbKO849nYcR3fZ/h9zo7xw3++Ej31LeX4PrL/pPZfeXO5IT6/bIBmViu65TE4dSEMTbO6TchAm&#10;2cAnj6eeiRPp8gSFf+q0v5UqpOaoPxTg6bBVtxxjrKnDAckub7q8saQfeqVNoNCZdJNl9WaECzWc&#10;XILom3pjx9gnox4mupFzLUCVpckCVye5AcFZJy/gmo6TcVVQoxJqw6o8AQ5iNji+l5NoHdbegJoJ&#10;9s5xa8zM6YSZ05z7q6ulalFAmyCvwk5cYB8tPaEGf0ed/A1F+yfw59wuZoBzQqrmvnYSqwWk8p3z&#10;Ja6+BS66FQLC9rsprq9C+ul+K/2ZROzf2Gz9ShXMi+lL6Wuz17+tTaW/MDP668ZweifJ9zFr+CtW&#10;2Z8WyukHIUMP2IZrUc2z0pGur7WnITbY68tmrkHKaIBI2HMfWU8BBmUxrLl5wU3Ru9xUTzUv4Xde&#10;hkprFSwLIy2ZcS0Im23IoNmUx3J3AyyvNuWw5IVrgWVzzVUW5gDmhQUjcIK71leMxUm5XqOSr0u9&#10;XpsXTtrSHtIyZibQtKUCaz7aQHzdaLFYN6RoA4c6O/fuHKz3JtTimM2mAIaNPedxFrepeM4zi6pT&#10;C0SdObPLkSAcKdq5SAoGDRk4x8xohCyxCTckajfAdgPUzavbWqLeLXnMzai84pAsup+Sc+ayDYGo&#10;yJqNNGlNMjPCZ0u/BsZ/ApCMOFacM1ZshlRYteuCWlvrzg897yY4aYGuJa/dbZseL5x/fNW6m146&#10;57jdqjn3YDP3OEoC1Kres5rU8qpVDCXdsRjz2bFmwWfMW8c8ebYkIGdBT87FJ2zejNrkGA2LsPd8&#10;is04ADsSzmcpnLMB3VFl5tiMTuoi+3RDhde8INm6yqwi5TNGAmJmeDxgOVth5405Yg4IUDrD7htr&#10;moI76RiZsmk0rQZ3Lma771tgOsKmouYpKtNmwW7ea15UcRRwXLGqAK0KnOurkfbOlp/NkdsE8DkK&#10;CJ6I6qcs4At0h4U4QqfiPmxyFMM2L+hsyljBuO7vCHobp9pP+J1TZpin2ZxjTfpcBSxPAPmJR9Tm&#10;77w2f2Oj6+88n38GSH+i+j4hGrIdl72eFQBepbjPb3djIJ8h/PVXjxbSP91ZTT8vNtJTM/prsqbq&#10;ZrLzNh3mIlwuLPRCwIpznAD6jOdncUIul5aK2KAyxTEAkm3wZHb06DXnDpiO6rnIPvB5u3UXzD4y&#10;KvGMXfq5x/SIeq/TeYoDIBuhMCs9OUfJNgZSzkW9ndFdn+nbERCmVWeRg7YlzK6OWwqq8sbvc7/c&#10;bktXto6my2tHzbCfTDfNsY/5nIdCXzAzH+F8NSMR8XcoRhYqgsYiMX8u0tAFz8XoQbYJ4nWbUSt8&#10;+bbzhO3P0z/cBMsbbNjTezbsAOVY/2mJ2P8hWI6Qr11led9HH6fCR4Pp54+W09999Dj9t6eepr8p&#10;7qSfniym1xTAp08K6SGYvUcVvQOUd8DebSro3UezIElwllqghwKc7r7S+/YKLL8Cy/6YrrJUh716&#10;QRhXwwB+FShX3tgleQVS1VE1Rfe3JNktSZVeBeTrbNVr91iSQ301DxyzvktU3hVK9rqU7c0HswLD&#10;vAlus0b5XbrrzdeRtxDLH52WHc8GAK7eMcDP4lD2oSixaJTtjlZF0dcNjNeEBNR436t21qr6xGLV&#10;4uuIoI8V/9aR1/DHrO6PWQVcF6nVJQmRZTMGFUEKcRlgXJG+/WGVfb/w2Buo1iouM2j2/Vp0P1Oc&#10;59nU56nCC6xAGTCD5QyeAfNCfI+6Pk8xns+gefe6BcFoCyq0dhc12/NtAfiWn236XoB82L4XzJSH&#10;ZXvJ7ukSNXzRf1ZLXqPFOwBZCETTa9j0ejb9B9Zk6W56n1rmv+ffUKOlVC/b7Fh5zgptw2PlBevz&#10;s3JaNTsd88VL5qgXHtlBjVnjp8D2pcongWL3392xa3wvPXx6G0T7Nyv2PUB976HAsUcU5gfs3neo&#10;w1k9FWjeYVnaAb3bVX3a1OIHLa4EndMv2KpfmXt+RYl+6fc53pa/AsbvG2bWXQeYF38rJORnj+NH&#10;j+O9y6/9Z/W13d13rFDs5Pfe3JUQ/iy9fPvG+sr6VvDcD2q4fq0P+8/STy/+Kv3q6V+nXwHmHx+a&#10;Z74vCfsBVfmBWeUH36rhMvPMkv0OFL++C5bvfi0Q7av0/N7X1rcZLD8Dz49vf5Xub78xavBKivjz&#10;XWDWc735u8tdeF5bewyQIzV7Nzl7g+Ic0LwGoNdCcaY2hz07s2YD5eUWWP6wmr62Flvg2Vpommtu&#10;smv7/u51WyzbZpsBc2bVtmpZWnbUTAHexiJbUXxtZnlvlQF0VE+VYpVjgWWKcykCwQSAlfQyl63K&#10;jNuZac6AeQ+Wo6c5QsFKcxToObbtD8A8C5ipzNMStGNNZjZtgV+ZygyArcmwZe+BcswyTwYox8q+&#10;BssqpybDnk1pjpqpCdbsCf3MEwHOe2vyEhV6EESbbR7tj0AwijPleQw8j8WMc8eknmbdzCeFfx0T&#10;/nVYbc3BoSyRdxecKc5fSufdr8ZGiNNFCcTnT1y0utixL7Bgn0un21k+hTIdpg4eYMneD4L2Uw2z&#10;blcK4hEzuccol8dB0skvBRztk2gNBM59gOWTQsXcVwd165SgoaPUqyMUziNmNA+D5UNhuwbLh4Dy&#10;IRVSRyjMJ8w1n8qSe4UjUaY7WVbPHmjPYLkDJHcI+ToTQV+stScyVXn3MhTmzJItsOzwZ5TrT4Vk&#10;fUYZ/kxq938AlgOYPwNVkY69qz7vXgYsfx5ADbI/AZzZyoD5s931hfsLS3amPO/OMu8qzVHrRGF2&#10;uU8HdUBzKM2fCf769KTbtYHsTsB8wf13+X1dvm/tO2ex8Wa9uYfjtfWahDJpbvskGDlF9W/fFy6A&#10;bm6A7nTB122Cow4Ds0Ps7MdY1tvM/0aY1GlK7UkbF8cp3ieEgnW47Kf6DrMfT0kQn2VFntHRPEEN&#10;Hga5N44fZtkXmnXokM5uKrPV673s5RYYAM+XWcCvgtlrXAM32OtvgbsRgDvqMU5SUnMgv6L/t8kS&#10;veDnlvzcivtcFzS26X3dBo531BTdkaq9DdRW2Yab5w+kkudc8J5XbQzUzBIXORFmBXbNeuwlYN86&#10;cDatqj9b44hoUZnnbBBcp6j3fq7CTC3YmYBllvTT6rg6PmaXtunRZfWC437v50As7++A4K4Bx8Cg&#10;FZf9Ac16lgdA86A1AI77/Lv3F5+nHrDcQ1Hudl23Y+ai9/qCUYMLIDnW+aPU5mM6mq0OowjtRz7L&#10;5pnbJaG3+wyc0Td9Wo3WSa/tMYpypiq77lAsNvFDNjKOWEejJ9tnJdwYx6RYHwXKhzk3DqnbOnTD&#10;mnEMVDgtBGLtL6sJy7v9jOC7cenaQ6qk+rqlnF9SQ6U79sRsmjup3u6MTbnzut2NbNzsn0hXu0fS&#10;QMd16jJYPg6WhamdcSyd9Znq8Rm8LvBrzsZYgzq8ZH56OS7Zq5eiOsr31s0mb5ph3rK2z1qnfe17&#10;m2aiN7gg1h0Dm/rU73pfH3OMvGLP/rodKLNrf91Dcb4ElofMqt8yDz1+yMbgoXRtzCbMyPF00eoa&#10;ZcUePZkGx06l6xNtMh7ajaact8loHrkYYTxU41pHulY9w5J6Jl1tnU6XJWgPSqq9tEOR3gD8i+DZ&#10;9+I219m0bzmxDCvyuFToiai5Cdhgdw1QLlGJqqzEFUnAeecyE9tCssBEpMWORQJvJBUH0ER4kZ+Z&#10;dBI9Zm44wrImWDRnQUuJAlp3H/XotJWiXHRdPrqgwVztK8D2o/lOTRVFIaZ5PcX56Chm7y0JZq3+&#10;0s+9d55hbK8piGmJCHGfFfO7pWr6s8p8+lObq99OX08vzby+Ewz1G0D4Nyya/xTY/dZs9TsbCM+p&#10;2y8A8zMn8DueUz0LOeu0iQCWV8Hyoo2sUASFNkUIUJEAEjbW6OydDWALy7LnEOFcJepUVUdyw2x1&#10;rapVw/PKsT3XgOGqFOhNVTnLS9KrhRnlI4k3VN41/a4rkYZtMwAslSNAyqhcS6fxAgV5UZjpvPnj&#10;RmPKY6MOq3JqhE2ZxTpWq8kRKBRsye9dCFU5qnDAU95GxWxUA7HGhyV3JubCCTxzziPnbETMgqIZ&#10;4U6z1M85dtSYd47L2UwZdf4KFJpLzhEB/yJAXlPxuRmVUVTyBQJW1etQNNdZpi43qHGtqL6yMZAX&#10;AJYnTJWIVVWbGVUNI1WuxLpRwAZQbgg1a2g3qVO6q5573QZFy8bCmuDWeyvz6dnyunTz9XR7vmED&#10;ZSqr98l77YuguWL+ebf3OPq2vX5hA4/+bfbxAP0IOQu1cNYcbMyjzrHQTjknn6ACTwq5mqHWRs9x&#10;gGreDHcAd64ChqL7m+sgx/0Qx2MDpM+b9W56ratgrGh2OydwbmYrQBi0seGPs+OPSWQeF2wVQD4B&#10;kMd8b8T1I7dddx/UUm8L0t7DvltYp8aD4wiFCyt8WXdz2XMoOw4yWHZMVinMdXW3dcdDxW3Cap1V&#10;H9nwmDEqMB3vpxC9+DqzYvtchY05PjcljzFS5qejCzjLDvj9mvBz49K0xwRkjanWGgubt8c7wiEx&#10;/DXF/Ueq9Q8e8zuQD6JnzD/PuX3OylOJKwLRFu9zZjj/f2d0872soDeqWu8XHRden4bXP++1zkVw&#10;llq4koq4ygQhcNpxmVdjq+J1UTL7vNC5eZtiiy6XHbOtIut5znszyyJtLGK4wuGycBbUq7Ey5jAX&#10;7hJcFcfjnI2GKer1sNtetwk4NO0zOmWjWUBhoYR7jCA0pJHXfaYagubq1OUCBov36QZl+dLmsTSw&#10;fjgNrh1L11TsjayYmwb3eUnkhfhblvVqhxPD+7PnKphxDEWK9qyQsFmbITmwPA2WL20739oCy+sU&#10;5TWwPAmWj+zNLIei/H8+Ddsd7gV8fQGW8x/1guVm+vuP7qV/2fY4/fPy3fTz85X0Frg8f1HUK8xK&#10;88gcMIvwfXbrmEe+A8pusxbfAWmRdH3HfO224K9tiXyxQmFeCeXTLHH9BUilKFfNI8cscu01cI31&#10;Bpi+ukkBpSBTWDOAjJlgydFLYc1+zMJsrYHBWGGNXgfPa3em0ipwX4qZYPC4AkAX2Zpb/oDXvSk1&#10;f6jr/sNosLjEajr4m3zzsepsRjWD5DHLUM26xDweH55Y8b2629esgOcYTC+ySZTiD5FexIDk4kMf&#10;Ojs7Jf2DAcWxivFB9McuYHl32SXxBzAgu6ITuk55blCDm+akI5xhPkCYrTouY8Z5ngKdrYBkz30h&#10;1GavxRJF/3dQ7XkusGyHRXuBUj1PlY6AsYWwr1vxvQUbDbEiSGyRJX6BJb4VYWKxBIu1vHYt1vLW&#10;UyAdCvRLaj5gXnlhPQfONj5WbI4sP2Hbfhw2przgMv3Lvtd8KVzsNeB9p1/wnRni16sC4FbNrpsh&#10;vk/lvbe77ughzGD5HlhmX/oAzGtsTDHns7lJvd4WlLFDibZub5tF3gHMOw2Ar7rqISh+Bs7fUZIp&#10;zSu/cf1vpW+bxW6wlNclZNe+8rjMPS889x/eswXW7mWVY2s2aDbS2tvbaeedHmbd1K/efaeD+Tfp&#10;Vy/+Iv387C/SL3Uwf//oVzqYzSc/fJeeP3yZnj14AY5fpud3X7Ncuw4UP6ckvwDKWQgY1fkFiH7q&#10;uofU5ftbgDlSsjfDki0l29rx9U58/TvFeTc1e3PjIQUaMEvP3gTQsbKeZhbttUXAPA+YW5aqjZWG&#10;f9eBdJ0C3XCdtdQA074XtwmIXgLOiwB6IZTmD7Zs6nJFxVRJYmepSSW2iqxTcRnwvNvVDIwpzbuw&#10;zIYtBCyDZXbsEnW5bAUsV6Z9HcAMkgOUC1Tn4gz1GUznAXMGy5KzZyVnhy07s2ZbUzOAOWzZgHmC&#10;ohygPJmpzP4dSdmxIvTrg/KcKc27AB3QnNmzpWZPSM2eFAI2abY51tR19+Pf49cjSRsc62seuzLF&#10;uk1tHmDd7hMO1s2afUE/c4cAsLYRFttbaejIDXBk7b+Rru2/abFrH1I7dRw4n7ycBsyi9rNw9p3q&#10;l5pr9lEC7yk2zuM6k4+AmyOUySNOlo+qLzoGBI5TFU8IsTqlyufMl0cpoYCZMtkJrM46ke7Us9wW&#10;qbxOwgOSQ0U7CryPsGAfoW4ejcsAZSFfx6iNpyiSp8FiB8W0wwl+J9W08wB7OEBut04DvjYr61tm&#10;xz6WBXvFCnA+w/IqSExwU9iwP42ALpD0e2V5TzkOGLY+BdGxAqZ/B8sB1tTIWPHzn5hb3oXmXVD+&#10;hD3305hltrLZ5gDnAOY9tTkStQOYv1AhFWrzp4LAPgFVn4CtgObPzvh9lObP2bKzRXn+4ngo0uzZ&#10;oGu/TYgDAPSQ1yHU41CbjwulCiW9w4x2p8tTrO4R/nTI63eMbf3UMQFQoPOM608Bs+Os2McldrcL&#10;YOsDoLfY46fMBM9m6rKvzZOP+flRVugRsDzsd94EzNesq3trCCzf8F7eBODDLNCjIGncez9pzVCV&#10;czY1SjY76h7rvJ9fcgys+Nk14Vubgri2BUfdpnzfdczcB/N3qJebAqbChl3qPJByYLpknr0K1gre&#10;4ynH0ySYnOZQKHmszYMXQbOwHHbsif3n0hXPoQdkdrJ7nxa+ddrs9hnvcacZ9PM2ObqtAV9fdv2V&#10;WL53lU37Kov9VYFvV6zL5pCvAukP64r3+lIozyB7YG/1Z8BNkfee9pj77vG+9QDkbqFbF60L1jkz&#10;6mfNqney3581I37Wc+8EwR1er9PWiVCS/fuIjYpDvndwbx2yoXBIIN7hWF6rSIc/fN5t+t1m6FA6&#10;TEk+POvfVSpz03HQcH1V8N2c0LDRjnT+Sk/q676crp69mYbbptLsyUqqnJxP1VP+trU30/SFsk2z&#10;2TR0cST1dwxRlvt8hnZhOTaezoHlbptVV6n9U6Eom+9e5RhY170dXcsrAHoVGK+pkNpQM7ZJgd6K&#10;RW3eANnrxiPWBJetOQY2zNPfAc8P3e9zFu237RfSu3Pn09vu8+n1YGd6dk169oie5aljavfY4HUv&#10;Z7BsZr5r+FTqHm5L/aOn05Wx0+mm5zY20uXvnpN7wDiaB7JFHcnmk6+ZVb4Cigepyv23T6a+uyfT&#10;wNbJdGlZX3S9LV2qWDWKzDxwdgIbNtZbUnJj5nhUj2uoxqEwN7L0Zwog9XFGsNAYFTqSsSekE0/X&#10;AFp0FDshDRVvWmDQJAvshLnLUMvmnNCX2X5rqoti9jJLraVKzzipz1PBylsUxTsgNGqYgFE+0oMB&#10;Uw0Q118ARi0Wi7+cTas24pcpSssez3rhhpP4sfRCOvUL1t0H1KidYnu6Wz+tqvFC+q3zpn8mEPWv&#10;iRTfs7g+rNnIoKI32c/rwLnihHxOGnP03I6A/gnwEVbnBXPFa6sF43MCxJzbFKlP0cWao7DPgpYp&#10;VuYZUBeBXZWyGiUrXxXwlXW6GoFbEEqm3rK2MAmyrwtDikTugKGw+16nzJu3BXZThJccwSQU2wpw&#10;DqCssipnoEjprVBYwzYa/67O2yTQHx2gvEpdW2HNXgCTjZiHZakuh0XXezJL9Q8InuN4nNNnPPsk&#10;wp5AkXCqrKKL1TgPMgvAoOA2xbsEJgJOHci1wPIyi/rGOnelas4VoDu/5bEQgYosu2V21XkK8XLM&#10;itsUqLBqF4wfRqdzgQugYOyx6By5EjOhwsdqNhQqILzs9SutREdxpEw7n6Q2L7HPr7Oab69S1MFz&#10;fXE8U7xn2Ktj0yVL8A4bOCiv2FzIXhcqbMnxE5VemTpuFjtW2MrDTh0K80w8d8CV23If3vc88Srv&#10;+WU29Dg21VzNFcByJFhXI5jLRoy593oZuLIORzBXOWqFPN9ZM/VTD6jM9x0f9y6oTWKRvuszAaCH&#10;b/tsCdC76box1uGZ+17TqMXK0rR3H3MNCNep6XWd2qFiVj3/ijTmgOWKkKmq1y8U5hI2yFM1s0C2&#10;UMqp29M2qqZZx+NzFanuURFWipn5sMoDvaLXKEdlz5R2Kvk0eJ7weRu1ORWf3Vss1cMqtsZCfZYJ&#10;MJZ1NgNlm2FjQs7GbAaMs5aPUc7HAOu4VPgJl1NmkOdUVFVURDWlhS8IDVv0+Z8Hmc1wVux4/bFE&#10;zOeXHJtlFVNl9uu6z8CCBPtFzTWxVkP9XS16f0uq3/KAOazZjrcIcSsIA5PAPyfMLO/3F21wlKng&#10;VVxV8/pFZVOe+j9phGJYGvfwnMc96/FK8o+Z9XAK5D3/CthtOG6aS9ptHGPTNklGuGOucc5csTF4&#10;dd2mJgV7VD5BVHLN+XznvE6x0RDW96xqKlKzs/RsrzuVPfv8eCx5bBZVW1c22bA3wPLaB1jeq476&#10;T4PkD1D9H6qOiiRssjVg/uyjP06jH9klNbP8Ayv2z6da6cdSK719pn9NYvFD9urHT2fSUxVATx+x&#10;XVt3gXMEZW1GLRS78CZVdBPkbVBIt3y9Dfa22YnXAe+SncZ5QWCtlxa1uakfOVbjjRfyNbh9aTfM&#10;LHCLpTmDR8naLTuX88K6FqVtL1nLUrVXngJminYkU2/cnQHN0+DZ1xTpuIxZ4PDGN7cDjgG4XY1l&#10;O2ar/risCB1bygK1/PHyIdiFYr/X7Zo+HE3zGw1Sf91uU82q2s0oh60i4tJ9wEv88WV/tErxgWP5&#10;yfuQFv2hK7EWlCjPAdAZRAPmnD98c09Zmp5ZLgOeA7LDmh0p2VU27ZqUt0ZYufdW038Y2fPeU5iX&#10;vHbLwslWge2yTYKA5wgWC0heZFtfsmmx5LWIlYFzAHOkc4ciD6bj+mWvyTI4Dhv7fJbADaQDoAWO&#10;zfv+vETxJcC8CpjX2LbX2LZXntl5esqmYcXlotVyXeMZWOYeaFKe519RgF8B2ZegmW1766lap4dU&#10;4rvs2ncoz2zb2w8FfrGIRChGqMprqqjW12Pup5X1Om9vL2WQfEey5O0NyZLrarFW9BayOs2vmAPa&#10;YhN/KuxLsvemOebV3zbT/G/K0rJzqfqj7mbz2XUJ4c2nIJq9u8Xa3XxUM1NeE+jRSo2vl9Li9xK7&#10;3z9kBfsqfff65/TLV2zaL35OPz77KX3/5If09SNQ/PAZRfxe2rq3I+DtjrTvx+nxzqv07PbXGSi/&#10;vadWKuab7/+YJWg/cf3jHT3MO2qltvUwSxG/HbPMO0BZx/XWNqU5S8wGy9HJrO86W4B5M+A51Gbg&#10;vCFBe0N69toCOJ4HyexOqw2q8x4sBzBnC0Bn4BzAvAfQywB6qQGYzRPNN3Q0ZzVTZpMDlhvgtjFv&#10;d10dlLmropCSUs31NcALmouAuciiXczUZd3MUrTLupmzWeaA5rBjx5rbVZMDpIvU51hh2c6xY+/C&#10;Mju2xNNsmW2eAc/TM+aZKczTLNnTLNlTYc/e62ienIi+ZjCdLQo0iB7P6qYCpHct2jHTHFVT0dE8&#10;KQxs9+uYcQbRQHp8GCBbE7dcqqEKgB6XrD1mjV4GzX0BzTqaQfOtk0LAjlmHrUP6mq0bR0ZUT+ls&#10;PnWTEg2gTwLpU9fV9LB0tl1WI9WXOs2oth+hNlM62yi9J4HXCSB1AuCcAAVtAcsAof0QYKawtQs3&#10;OuOk+rST8t0Qo5PpEMXxsFTtI5F8DYxjHacmH2cHPuHrNsp1B1DuPClgzM90mIntBFodfle7juXT&#10;Wd8yxdXcZ/Qqn6A07wJz1EaB8Qj4Mht6yNzqfnOsAcC/t2HvJlx/Sm38lIIYyvKnAcTWZwAp5pfD&#10;kh1fZyuuj9tn9VGxQqW24uczxXr3690gMIpxKNJ7s8+Rxr1PNVEAc8w1R1dyFgimauozM99ZxVRU&#10;TX1Yro8Krn1RCyWwat/R6NuNmi0qIwX3cCiVZnqPm8c+KRjseKiUQPeQUKkj1N3jkrFPRwo5a28b&#10;2+8JABcBX6cBXQ/F9obrJ9iqZyj+s6B3mjI84ecngHK2jh5mrd6D5gBnKvctavGI93KUAjpuRnpS&#10;h/Y0SJ6Tzpxnry5StSvs802wvKj7eMUxsAqw172fW11A+eKxdIcj4R6F/JFNjweUyZ1IwwbSxY5D&#10;adY8c4GaGanVhUMSjz22MaryBCV7xvFVlIhdVik1d8CJExv+IHX7ot/R7jU6Jb38lNf4jNf7HAC+&#10;CIz7KM6XrasSx69li2rOtn1d2Ns1/cpD3o8hPzckwO3Duuq9u2JdtnFyyfEQKwNn7+UAl0C/jY4+&#10;sNwLlmN1W13+fUF92nkz++cEqZ33Hp8XbnZOaNtZ4XLt0thPfWETw0z1EWB/0Pf2xwLIB9SJHXD7&#10;gzYzDtkcOST87dAF119y/S3heezKh4qAOiB53mpZ1OXDbMunVH5d6Otjt76RbnCNjJ3OpVxbHSgv&#10;pfpJf+NA89TpslnkqTTYcSN1nY6Z5W6fIZ9br3OH1/9spN3bsOrn6rhJ9c8fbkvzPs8rlOUVnd0r&#10;QuXChr1mrdvc2nD7TZC8aZZ5QwL3hvdvHWyvgeYNs9a34301vvFUiNgLsPySsvyy52x6OXg2vbh5&#10;Nj2aOJs2Zs74m6m/dJYqzHrdPXwydd1UWXejPfXf7EyXrWsqzG5eB7k3ndiPOhmWKDzh5HLSDO+Y&#10;pOFbAr2uqqkZ2D6T+u4IBwPNvRvqpxas6nFhYbqjiyfTZbA5pMbnWlRBCRwaFuIzRW0Jhawhjbmp&#10;KimAJypYIjQnrKZTErEnzYFOgeIZKm4uYIwdO+Ysc8J15pzEFqPv2Ul+nSoUgUhhc5wV5jNLoS6Y&#10;F61S3wIsasCiGnZjick1SmrMK5eN2lX+sXOUf+pc7DdCUbV5bK9IljfHu0YdXKUyLrOQLix2Uly9&#10;zp7nKzbxv3g6lv4lJ9t/d7ec/lp69Tuq3ZZU7qa55JrZ1Tp4qlLq8iBk1iqyZy41jeL5v+3esnGt&#10;LaNd2zbzQWNtUZBXpFGbFZ7xPKaB8SxAzgsiizVTvpmmYl5b2nOVrbcBGCqeT8D1BPgZj5otKvq4&#10;E/NRStowlXJUGvMUgI2apyLVtgSismob4BpwGapqMdSvqBwCiTVw0pIUvkhVXnLfi0sEHLdpxntD&#10;xYxzy0q2nF8SakKIyd/1+qsQC+VujsqYt0lRYtetUAcrxgTLd7kZXYawE+en8yBvCRAvUcSbAKQK&#10;7ksgIhKgyzY5WqB1mTq8aFXDZeB3zYWyy/4dNT2h+uZtEBQEW4WFOnqp4/UtxHw02IrjqEgsKtgc&#10;iX7q+iaYFBoWzzfU4mkQE4rxXFhiQW4xZnttzgR8hwpct2FQpuyHypxBsk2I+Lk5x1o8hnx0Jt+N&#10;WiDvq/npOSLULOdCQPS0Y3VGCFUAc55CWWINrgDlWjZT6xxWXVKrSqlkR4+NgTwlfjpm81mTo994&#10;eCcWGzH1ddh87I07bL93hd4Byymvcy5UZef9Oef3oWYXpItHVVTF/VUc35XYMLABEOpyZc+KHfBc&#10;9NrPZbDmMbJTT/sMzQC7zC7e3A1Zi89U0WeqQtktx2crZq3DUp9t2tgMEMQ3W5SwbV5/pNLr8+4x&#10;yxeYBNtxP9OCx6YEeE24blx1VPRS3wLItwRijVjDaz7ry+epsJTfTYrvXQGPD9XSPRQWSEUvYJUS&#10;B0JJMFaRqFja0mduDr+04r0A+/FeNrDA8k6OqFNNj9YW1KAtq9IVYndX4J33edl7v2ne/rZNpi3H&#10;w7L7nPe3pZkt+U7U9iUjCwsr3ueoOWObn+FQmYnAMK6A2arlMxubA3M2VQrcAhWfiZoNqrLNtbCy&#10;T9q8G4u5by6RERkEUQk3YVNu1qz0nM/fbLy27O7RZT1DeZ8WkjbtczHtGI807HwkoTv24liPILVw&#10;nBxbFfC1+vue5Y8O/Scryv//YDks2LvVUbsBX6fS5kdX06OPRtOzU9PpqdLrh09n092vhXdFHZNE&#10;6sfA6pGwhPvW3azXGCybm10HfBtAb4MleDOWXY0tluMtALdBGQ1FeBXoLr8AcQK/FiVsz78Gxew7&#10;8y9dAumAxVBdm4KxGhGS9QTEPgeQbhNrIaA57NoAch0ohmV7gy07rNmbD+2ARSiWmeoMlu18hJK8&#10;uGluehNcs6ys24GMeehFlpWm4vKm3ZdQmefZgObtss1HAbcPTd1uWc2q+CCV/VEp+eMSiXoVH7II&#10;HquA43JAMhtEGTSXdSWWzUGE0hwrH9H1Zmhmn5udkBw3/cxB8EQfmUj4Klt2KMx1u3s16XdVnX81&#10;oWENZepN6ns836auvHmbC0sU+hVK/eoTwEtZD6t1zDHvqs1ez7Cse+7rnvuqjYsA67BhL0vRjn+v&#10;2djIlv7rFbdd4gJYDHCO6iq27Hkq9Hz0PAtnWzHTvCo9fNX7u+y9XfK+L1GTl1nslx8DZmve/Hqs&#10;xceCLbIVtmxzxs+Ebz1vcRIEMJtxBspxuSXoa+OpuWPhXqv3gfVds8Z3hXwJ/lqLwC/J2OuCwLbu&#10;z4NM89HrfnbJzwG9lSZgXjXb/KgqARuE/2o1bf12OS3/pplaUr4bv1JP9YPH8JWZ5qfs3e53advP&#10;7FTMRpTY5Mup/Laqo9nv/07i9/tX6f03P6WfVEv99O5X6cfXP6Yfn/+Qvn/6rdCyFyrObns919jX&#10;Vx0jW2nrzn2VYc/To/vv0ov730n/1tOsduoVq/ZzCnOsZ3e/NccMmu+8SffuAGbp4dt39TDfeZK2&#10;bluge2NLHzNleT2zYu+Ccraoy1srj9PW8mN9dr6fQbM1T3FuumyC5gaIDqW5uQfLdcpyjcpcc1ln&#10;ya6zaNcDls0xZ8C8nqVjVwBxSRJpoRGg/AewzKJdYMsuUJiLmcoMklVOVXQ0Z3VTQsB2w78iBGx3&#10;RShY0Sq4vqizuWDlhYQFMM/OAeZsNQGzf2erTl2ppNmpcrbi6+hqnp4E0dak6yasycm9NSEobNwC&#10;0pOZAr0705wpzaNCv6wMoF1OjFlxGWvE94bNMwc8A+cMpinS41eBs+7mMUpzZtE+zbatGmhYGNjw&#10;McvlTfVTAdK3osP5lEtVVLdOUKNB9BVVQf1HBiltfanrgPnZ/fpeqX1nQM0ZIBZq2hkzp+2U5g6z&#10;tx1HQEOEfrHxtrH9ngDNR83JHgF3x4DxcZcBxyfBYBvoahMy1E6pPAeSL4CrC6zFZ60z5jkDuM8A&#10;qfao4NGjfFKC9AkVUR9g+cSeqvx7WKa6Sjk+JNRpP3jK5pRjRvlDFVQGybtzyxks78FxgPIHWM7m&#10;mfdgOVOPA5YzlTrU6Pi5XeD+HSy7PgsO26uq2kf5/ALMfeht/izmmvfvLeAcM86fAbEsSdvM62cU&#10;4LBzfx49yhTqL1h7Y+Y5gsL2WwcA7UEK8aEvwLFwq6MUysPmog+e2F1HgW8btb/Da33G634SiB13&#10;323u+yL4ve57E8Bo1sp5PWepytMgd0ri8pR55akMmg9Smw+mETPpsUZdN2bmdsLGx5T3c4bKPWee&#10;PK/aqiQcqiIlvW7NcwYsseWv2ihZdQys+/dWN1juP5HuScF+CLSemL9+zGFwB4Qt+tmi+qdpyvkc&#10;xbOk2ixPRZ4Q5DZiU2TYez2qX3tSwvf0oQtpnCV7iLOg11xzQOlpyv1Jr9Epr3U7UD5v9YDjAXB8&#10;2bpqk+RarAyWLdC6C8tA2c9e9bNXuQGuWJdteFy2CXLZ+3vJexizzYNU5QH/HvCe9XME9LFc90rB&#10;7j3Opm1dBMwXva5d3r8L3rcLwLfL4+oCyBds0nRyNbSpojoB1I8C9YNfguFsmfEPUN6D5YNcBweF&#10;wh1UO3Ww2+VVaxQwz+1Ph8vCvWpU5pL3fIoV+wa7/YBqtosXU8+5oXTVptfI6bk021Yz+72Uaif9&#10;DTreMoueT5d9hrtPXfH5oSobq+iQWN4JljupymdlAVyQF9DLETB04qj3XbiX46FJ9Y955UXzzEtn&#10;29LK+ba0FlVf58CbFO5NAWOb/bEkmvf6nsC2gOcdOQT3VZc9FvD1/OzF9MLje9UvCftyb/r6Vn96&#10;Nz6Ynkz3paVZ88Sz7emqGeXeWydTzzXd7kNn08C1rnTlene6dl2907Ve0NybboywXU6ypEoSnmY5&#10;DYVqTHpt9CQPCL7p3fDzW6AbLHcvCAurSveeO5Z6pwSXTZxOV6dYklVF3ZTIOxK9r/ppc1S6XbWM&#10;YkiBjPConJPLUGXG9KAOb6i9USEzTp2apUZVsnEzJ7JRvwNkymZrqzGzDKBqQKcKsOLcpxwuPDBY&#10;B4HzFNMldUordU0Wdc0beoPLzrPy3IH5X4HQ3zpP+dH5h7GuDSflKxs25cPSGuNwqoBKwp0qenYX&#10;PYaHlMEfbdz/s/vV9N/cbqZ/TMX8BjDfc/617PctOsFeUt+0oHKp6vcW6/qS61TrRtVc5Hy6u7CY&#10;zRyv2Fhv3bapb9XZpUtgfo76OK3RZbp4E6AIQBNGNUV1ngjVmXpcCMvxqoRqCmzVa5UHEzFDOqrz&#10;+paZ2giiugXAokprSrJyAF7U2URaclYtBKACEMvRYwywiqGyesxVsNkAES1gEJA873stkNz0ejap&#10;8a3s3841QWx83eBqrBJjCt6jAot2waZFCTBUzMHWKMu1SHM2JljJ3gcw5DFWbFzUPIdanKOGjRlc&#10;zFHlZlnzwzJfAagNsFq3aVCKeWIgPCdpe4baF6FuMaseNvyAmlnXz9bBjX/PuIyvw6UwBUKyYDiQ&#10;NOP3hioc4JvNuoe9OJR4IDUjWTsX4WKRqE1dr5sXr1KrizFjSjmeoSDH/HwkV0977DEeUBYcV44Z&#10;VuLRHOflLBt67qH7V3OVi5l69uu8ELESJ0LVZkeMBTRtgsyzgS+xvy85DjKLu9ev4LWbAlOhTA4L&#10;vtoFS06EvTCtMZseAc4xux91TbM2ICIoLGA/kt1nPNdQf7M069h0cKzvbmbE8n56j6vgueRzNBfV&#10;T8LBspT5CAkDzZnV2eek4H4LBLVibG5wtoa4FonN2YwtV0HesVewWVN0LOYdlzPlqxLDKacC00oV&#10;v0O6fZkzIurBZuv+Lhg1GOYYuUlpHg6gVJk2GlVqOtQDMofXjGPcFvj3QP7BQ1Vz+p2nYk47xhEc&#10;n7mNCZsk02zTLl+D1F+BzN/6Xb92TH6tepew9IxY9YKz8748ofXHzv85Ve9r5vl2rZ7+ZHk5/WZ1&#10;MX27XkpPOBQ2HW9LXqNlnLS+jL+WjCQs2CyLGXYbLyUbbGXvf1ntWmwcxfsYm3TTEaQWdnufuwjv&#10;ypm9ns2u43QBw1PxWgLiKTPdM2B5xnE85TiesrE3HbcxFx7Olpns9d59PQuOx0JwWbYZYVTHxtux&#10;FbC8ApaX2LDHsO1/Plj+d6k7YPnmRyot9Cw/+WgiPZE6+6jCbv1ShLx6ovt6ke+/05v8RmE12L0N&#10;nmPtANhtcLclHXqbIroD5na84DuswdugbgeQbZs13okka7VPGyBsFZwts+yEYrzwknL8wmUoz36+&#10;RaEOYM5gGVQ2swCrXYic93sWhIYtB0SCx5hxXmP9/rCWzePOm+2NYLAI6mpQl+fZEJaVs6/4g7xC&#10;jY3bxIxw2KDjd81HB7LkwEXx5vOsKC1/YBp2VuosBrFbF3+gwnZQNwvdFCTWjPlj88rNp1fUSF2m&#10;hAsUeySlziobfC8KmygIVMiL6889YykAzLMu88/8ATPrHB3MYS9fjhAvcyMZIFPb56Vat2weNB3U&#10;zVee6ws7h5T0ZT2Ay09sMMTjjiCwAGWv6Qrre8xwbwk623loFxfEbj7KCUmbs3GQA6p574nrrPVH&#10;ecCsxxkwZzVXQDtU6Bb4btnsWBAOtiiUY8l7veS9WWLPXnriPyTugRX3tXIfMEseX8z6ktmzBXRl&#10;K0K6fOBWn5o/fgaWWaF3nupitrafSsQ237wOpOP7q6B65YlZ5OehSINsoWJLkjKX/Hv1sVAvAWC3&#10;NxbTHbB8u8neTR1dXQbUAsJ2zEjffW9m5pfraePXy2n1NwBYUvbGT4tp5z3L92s2bqFimyzfAeTz&#10;HlvN8668KpmRB9PfbqSH3z1LX//wXfrxh1+nn7/7VfrVV79Mv3oNnl98n7599lV68fRpuveEuvzo&#10;NpjfsfFyhzL+kHviRXr08K00cFB974dMZc4WcA6l+SWQfnr/a1DNmv3gFfv5M5sFT830P6FSA2HA&#10;HJ3Mm+aYN/Uyb5pl3pKgvb321H/yHxawBs4bS9aitWAFNLcAcxMwU5wzVTkguUpRthZrUrNrqqbq&#10;VqjLAsCin7leD2AGwaC4BI4DmmNl/zbHXIiVwTSoroHkitsD5iw5W/BXJRRmIWCxSgWgXADdVt7X&#10;BTBd8P1CpGgD6Lk8OM4D5VyA87y1YPk6epqnaml2kk17quoSPFvTOpszYAbKAdDxvRm3i8v491Sm&#10;QFOdQ3Fm4R4bn02j1lh0OGc9zmAYMGcrQHoELI8CZV+HCh2W7Zh5Hr+ya8+e6Pb1eYpzp2TtCAQ7&#10;M5FG41J3cxYOdio6nPfAmQJ962goz+zbh65nQWEDhwbNtAoHO9iTuvTiXhD4dE6y71lAdta8ZrYo&#10;kZ0CjTo+UykFcMM2fML1J8w7h3p8BigFHLezEHeEimxG+Ty16iKrd7fE7Avsux1ud4q6ehIInmLR&#10;Pf0lKDe3eso6QV0OWP7Qr3yCqnzcOiYN+6iAr6Oqeo743QcBU6RdZ0oyEAo79gc1OVOUM1UZrMaK&#10;rzMLNvD19RfZnPNuQNhnoOqzUJH3VOlPhULF+ux39+tn9qzcH/qbA3x355ojUdvtzcB+Zo44A+es&#10;fsr11N9PKZTZpe99UKwDrL+gNmf2bPPMAc4HAHBA12HrCPX54JEv0/4Tksmtw2aj22xSdLJYhwW+&#10;jSp8ws8HLHdTiW94b6aAciiJRTPEBcrwHKidtWExA4ynrUnQPW6NUjtHAfo4O/Wk92sGUM2ZrS14&#10;T0rqispdJ1K1x+xx97G00HU8rUjXXqM2rwvnWge0m+57+yJQBlaPVBA9l5L8sq3bRvPFdJ9dd8V7&#10;XfS+TgDsKfbr3MHuNOdYGjt4jgJOGRQgNeR4un74jDlp/wbK/ZGyzoLdbgPilNf0pNe2jWugk836&#10;gvUBli95v68A5atmmodCXWbHjjVk8+KqarAA5SvWZaB8yRoMSN5b8XUGybFsXPR7f/oOA2WhXr16&#10;lXv1K8fqOR7WbOnZwu0u2tS4SMW/KNzsImW5Cyifs05Tl0/a2DhuY+Ow7x36sISvHQLXoSxn0AyY&#10;D3nvDkkHP3TRGvT+XvP+3jqUjo0ZURhh5R4CzIPcBT1cBQK3Os71COm6mq6cGrHhNWvToeR9tMl2&#10;qii0bTL1nr6Wzp8eAMY90u1tatmoOMtefdZn6zxVuJuyPKgL+qZxiBmrbPOjAZDnL9jI6DmTlgaE&#10;fF1R5XX1dFq7CpavgeUbZ8wfW0LGNv17Y9A50cVz6X7nxfTkTH960Xkpvb14JX3dfy29v3QjfX/1&#10;Vvrput7Tm6Pp9QhFZgJUjXWl6zc5BNzvwBWXQPnSzb40NDyYrt1yYmcNjQykaxOD6bqe2htUpmEW&#10;6RG1MDcaXWmwzkLeMO/cOppBct/CqdTfsHQ291OuByZZsccEXo07YZ4Bc2UqjUTerGt4K6p0ovPV&#10;iWkoZ2EnpoSNUW5ubpmN3nLMrQsPk7w9Fp2rTq5rzpMakQAcShgIKgCpMlipmhmss8A2QGfDiXzN&#10;CX3NZSssxuqENuv+76/pUa6C0+gmjplOCmPB+VdJEGlYlmsguiagtXrXiTQlMUAi73cWpBeXdbPO&#10;O1neAekvwf3XyzNU5Zn0xAzltt+xXtN5XgXFda0drQZQKkuXLrA8A+L5PBgtZanUy8vGtjaNZqn8&#10;rDnHKW+rgXIuN+OxTxVYhgugrQQeBFHlnMjPAp9ZYkqBdbkBJpYlYS+yGze47nLswNGBOyy1eXhL&#10;2ja1bpKqnm1CEFXqGzEHHMFYoCAgSpL07op/UyMBYi1UZKA8T2VuAegm+IrVoDA2wG1AcwD0Ilhe&#10;YgFe9HXT+xXVTWWKcsUsbo0SW2dhrYG4mkqoevQ1g42q60uhHnqPq2ChFsFfvl8wNxvJx9Os6tOC&#10;syL5OA+KC8A3r26qGKBWpWyG6ic8a5pyG8Ac1uEMfF1OUjWzJGorasZ+F0zFHjxhlnTKbWZVDs1Q&#10;fKf0FEd6dcziTkVQFoici4Ar1uvMgu11mLERMiFUa1yV05i50th0mACwAdBl1uZQOfOgctbcdoBy&#10;JQJsvb5N899ht65E8jdnQMy+1im+Ta9xWNAXIoAsVHsbIk0zxqHChzV5mNp6S7Jy9B9PgKzoqc5F&#10;l7XXfRpcTUXqtOyimG0PWM7mqePxe27Z3LEZ3Aj9ynkfAsSKVowiVCMx3MZIJZKYY3MAnE0Cu9hI&#10;mLEBlAf4JeHAmfpPJa9wjFYEApc8p3zUQqmvCkU9wvhCyS9TbSPBPrPuWzHvPm/DKWaIW7EZxNZf&#10;8F6Hwj5m4yTGKCajti0eI4CetiaiXzzg2cbThM/2FMt21t9stnnc52vcc5ykME9xP0zjltnvKdr/&#10;xKbEv/D8/5nj52etQASyO7fr6cGmSlebWotYaMWY6GOK9C8l2f+TrY30z7e20p9vLqav2f3vAf4V&#10;x8iSAK51Gxebi8S0JfPubOtV70OVg6LGbh0rbP3hWpmSrD+6uAv40fUe9v2c4zUXIXdRFRUKfVTb&#10;BTCD5EkhXxN6m8c4S2LsIhToDJrBc9i3p8D0rJ/LCVWLLuqi9zWSza9lyvIXu7C8CJZH2LAP/j6T&#10;6//kzLI75OeOFXf0GVgeYcO+99Fwev4RVVlNywN/sO58BYx/1mH8AxgWELCpE3mDfXrjLcs1uNsE&#10;e5tPb4GMYUCsh5kF+DaYux2dxgKm7gvjeqhv99H9Cpgo62LOpXUJbmuALKB5KaD5BetwgCOQbFCX&#10;w5ZcB8l1ynJ2CZYbL4AvBXoBVAZch8KcQTOYjLUcadBxH4K0QpkO5bhl92pejH7MBccsdFi4YwWo&#10;xs8HrIfCveT3L8Xsrz/uLf9pNPwhrbPb1Bz8VfaQOst0ywdg0fNcpAAvvrgm5XvI87+mdula2hJY&#10;tvryst8/wFqt1N38RIXqXKVAV80yV80rR2r1ArvRCvBdB/ibYHSTgrseiu4rS1L18hsfmrCov7T7&#10;6HWNjYFFM9+LLO0R9rU7zw20zSNngWds6Ft388AMLEsJ3wa0W7qnt8HzzkMWKJcbIHrda75qsyJT&#10;l6nOC1T+AOXGE3Z0r1nruc0Dr8FCvBdqwJZsQiyHUk2RXo6f0zW9ek8Ng9+16HLR71q6b57Z+7n2&#10;sMo1wCr9SJL2oyZIphK/YI1ig15/ac4FDK89VREVoPyUEvzcLPLLEjDfBeWlR2D5viRuH84tFu3t&#10;JfZsoLwj1Xm7CZyXzTRvblB+9Ti/W0ubv6Qw/wk4/u1mevCbnfT45zvp0U/bYNrsdDZHzZL1rphq&#10;arSK38ykwrf+E30fc8/r6eFPj9JXP32Tfv39r9KfffPb9Kdvf5t+84Y1+zWF+fX79M2rr9PbF5Tk&#10;p2/Skyevd9fjt+kZq/arh+91Tv+keurn9O1DXc7Wtw9/zq57eZ/afP9b0Exlvv+apfuFY/+p6jTQ&#10;fNtiy95my97WzbwtDOz2+nMqOtu2y501ajRo3loB0wHMlOYMmMHy+jyFGTCvzVtxWb+fVmrA2Vqi&#10;Mi9Qlucbln7m1nwEfm1SlzfsvIPgDIh3gXk38AsEq5oqxWLXjlUOqNbRXKYwV9myo3rqQ1dzKM2/&#10;g2bgXATSBYnaBZdZgnYGzOaX8/NpLgeUc0A5ADouZwF0dDQHDP+ByjwFiMOSPc6GPRWqc/b9sG7H&#10;zHMo0BTmUJ0z9bmou1mQT3Q4T+0twBwAHdA8EZ3OY6B4fIaNGyh/sGvf8P1rrgfMWSiY/uaxblDd&#10;ZV2IS98757JDOFg71Rk4BzAPBywfY9U+KiQsgDnqqI5dS1eOCQk7dikNHpesfbwHQJynuHWkLjOM&#10;F8wqn6c2n/tcfdQn4O0Ts7RA9jRgPmP+tpNl+By4Og+SA5CzS9brLhDVIym7m3p5lpW3DSQe1Tl7&#10;hFX5mH7ik+ZA26RtByyfzBTmgGVWbCrzcf8+HmozWD4u4CvWMcB8WJXQl+ZYM1COVOwsDRs8W59k&#10;88qu20vGzmA5ZpXDkp3ZsncrprJ551CiBUHtgrX54198mq3fATNo/tz3stvGDHTA9QertrCoTz5z&#10;+8/d3rxz1t0cc9C+/mSf67/cW1+4jNvF+tLtQPRnVMzPzTl/cVKKNuv2l1mvNcgCaQeOWafAstfo&#10;kO8fB7ynj5oX9xqfoQifAtNnAHOf1244C9A6TcU9nSpmTSte41CHC+1HVAcdTnMBzRT/KXVXExK8&#10;J11Os8rPUfyL3pvq8VPSkttSE1Q1+swdXzqRli5Lt6Z2bnabaaVKbuvZ3qb+7wh9ukuVfKx26OWF&#10;nvRVx2D6hpX/rTn4p8e6zbp6DILMJsy6j1PCQz2ePARaDp5Pl9mt+ynLvaC/zzHUy3rdzZp9nu38&#10;DPU2FOUTXrsA5jNg+SxQ7gLD3VYfJXfA5aBgt0ufxnwyNZmz4AMsDwHtD+sqNfoKZfoS6L6UXUrP&#10;9vWA+x+kPg+yzg9S/weox/3egz6Q3HciLi0zy30U4T6vb48Qtx5hbt02MC7uOwzcWbGtM1TmUxTt&#10;E+ECEJp22HM9LPzskJn0w34m3r8MmPfU5UOO9cPmuI+cO5iOXgDKF4A2df5YL2DuAczx9QUjD5Te&#10;052q3k4Lejsh0f74JXVflGap2Jfbr6sAk4B9jv36nKyBc5LTz1KUz1KUJdtf8N51nwOVVOHrFP+J&#10;i22p0GNuGRzPS69evnY2Ld+0mTGm23qyM63HmlBZ5N/bo2fTzvC5tOP7O9fOpduDXenRxYH05uz1&#10;9M3Z0fRd13j6QcjgL/19+ZUgwlg/XZ4FzlPp2dBIWrsBTq6zTqqUusKiffXyhXQVKF+duJyuTAH/&#10;uBwdTJfH+9Pl6YF0Kd+XBlSvDOhtHZR03dfw+Cs2IkrS0KntvWWW63JHulrrtMw0F3w9A5SFhI1M&#10;CACadJI56wS5EHOQfm/MQDrZjPTdCWpjhApNOMkc1Ud8a0237SrQXjxh7vkk+/YZ10uxdaKaV8+T&#10;C+tj1OCwf85KKc4XCAA5QDbrXCgHgM0eFyugoO7cStjSct25QNloVk5l0izbpx7lnNvMRiWVE+Jp&#10;MDLLNpl3HlXkpCs5tytaEcYV86qzQHmWkl70uFtsqGuVG2nTTOVmmWOwUkhb5Vq6V15KD6taOFQn&#10;blG6FgRylVVC5anVeWN1ReN1RapXHmTlpDvn77jcYLcG7tNCwmY83hxlslyP+ia2a7bwukCs6Fku&#10;G8lrUJaXBHYtSc1uxv1R2ENFHad0jUc3btivwVDM/TaFas37fVH3FDO6oSxnc7rAOWZaK84bqzYL&#10;6r63sAfCCwC6tRmjfs4BqY8NANEEcPMU5iU/u+y+lsB2KyA7hBmW7BBmWuy/Lepck/28ESFnQLcR&#10;8+hU6yxrx/3VqblNMN5y3Tybe83zzWfJ0iCjYa7VazsbvbrU5Cqlu2HOu2rjo2AOeAbsTlc8P5s0&#10;U3VLYvKk28ZcewS9TQKySXAWNWLRfTzmmIgwuCldyhNzXhshUGNFduFIswabs+Axg0wzx6Eoh0o/&#10;7T0OC/swdf7mptEDzoYRdU8BmWELj+Tpgsu851Hi8mxtc1Eu522SOL8se69i1pySXXGfVbfLcoVc&#10;1r2OTSAYGw71qHSKmfylsxLShVHVJTOrT5sD9KHilmreJ2AatvLYOIq6rDkrq+miUE4DrTEVSAHY&#10;I6BuNEBbJVnMzsZzCjgOq3wl1PCo2gr7L4DOZq/Dks02HrOzuXAGUJYDmqsC76LutsJiXopjn9gW&#10;vy/qp0rU2RIhLqq+wtpd37ABwN6+4DhcXBa4uxSjAREwZ4PH+MR0hImFtVvCfZXqXK1Spjk/slTu&#10;UGWprtPeo8y6HKq3GftxGxSjLP1j3BATPteT8TgjOE5/88y3/iZ842deagjCSRubOfVpWMFnYtks&#10;9+KDQefy/QSiIaOHY+k7uVBfG7F46nnvsISvmLNeYj1fYVlfEwy3tCJB3fFbc7zXIrk+lGbOgprR&#10;i3A0zDgeh/Vo3zT7HCGCs9wLecdzPnITYuYb9E5yckxIMZ8wohEz2dG9fGvVuIrU++Elf+d0W8d1&#10;Ydcec5upmGv23Oc4H8L1W7C5dMNtj698uQvL87j2ljyuAwHL/4es2P/7H/r3YXn4o3awPJJefjQn&#10;9TGfntjZu/dmKu38qEv5m/G09U7/GlBepX6usEWvANgVgQGrOo3XHBzrdobWpTWvS2veAHTbdiju&#10;sAk/eFCwiiqfQgFll6YurwPFNVVHYcteAL9Nidh1MBodxtFnXPfvxodFZW1K1p5/DRh1Pi++tqjb&#10;AdrLFNHlV2Ht9ocMSDdjLjrCskSVL0hfi5TArKuYMpsp0SB97S04FUSx8id+9q/cx19avwaK37q9&#10;3xFz1Y0X/oMAxbWXaqVeDFF6r/k91yV830x3QPsLv/P921z64etces/S8EqP9KM3N9QuXQXDuz3P&#10;azYP1v3uLJgsfrf54DWK+Lp/b7JLb7E9bHsdtswKb6vn2nwds8OeF0heArEx570EaBcp7ous7YuA&#10;OfqWl21ILNuMWDWvvXbHz92lJAPZzVjAdiugOTqoKcJrlOHVTCEOpTis2nawPJZ5GwZNIN4Ayg2/&#10;L1bLBsKCDYjFmGP22Jb1Zi8D7RXK9CrwXvH+LT30H6T7jMtVCdnrErMDhtfB8Ab1eEvY1vYbM8kU&#10;3XWp1mvPy+z5YPhhWK6pzA/0Lj+gMgPklTtgehNkg+QdsxO3lynF80AZ3N2psoZUt9MDtuN7kp93&#10;NtZtMCyn9ffLaeNn880/S97+1Xa6/0uVBr9a2auestP8y7zUbJatn/1n+kuzSI7dOZ3Tpe8B+o+L&#10;6dGPD9P7779Jv/n2V+k3XwPlr9mxv3mffvz2+/TTNz+yaZtlfvPL9P4lMH7+Y/r66Q/pK7PNXz02&#10;3/z4l+nbRz+n99mKgDCVUw9+TK/v/2CpnDLf/PyuxOy7b9ODu6/Sfdbse7dfpru3d+eZd7aeCQCj&#10;PEvRvrsBqK3/PSybZ160FsBy2LIX7mfQnK2WOqpQmq3l1j1/tO6wqd3Ouplbi9v696JSirosJbuq&#10;VqpssyFbLXVSLcrxvBAw3c3V7PuWvuZqZt1eNw8UXc2StSnN9Yr55+hpzjqaqc1U54rZ5phvLppv&#10;LhVcZj3N4BkgZ7Zsfc0518Xl3OyCbmbA/CEATFL2zHRUTIHgLDEbLEeCNkDe7W32feFgM3HdHjBP&#10;uH3cbtzs85jAsLGpPHgGyxMA2Jrw9SR4ngTNU5GuzaqdzTizY8cs89g1QGyOOWzZ45d3wTnW5IDb&#10;9brdRbcDz6OdoTiD5TYLNN88oYbqeFiy9TefuuUy5prNNJ8EzoLBLh0fBM69wEKljfnHbsFBF6VX&#10;X5BOff7TTgnGkWRt/hgcnZOie566uQvJsY6zXR+jJlvgLED5dNt+Nu3P2bY/lQz9Ocvxl+loBIlJ&#10;2z6pQiis2CcDjvdA+Zh/BzAHLEca9onPzuxWSLHFHgBMu+Fde0pxwLJ/f5LNL+/B8u9UZrdRK/Q7&#10;WGbN3idl+Ytf+HnXf65u6HOw/GnA8h+D3z/+BDx/alGOJSp/sGd/8qnvZcv10pU/+cTtf/dvt3P7&#10;T2K57mM1RdkC0wHUnwQ0B0BLYv7kiPtg/f3Ma/AZUPtcAvMXIPpLinEoygfaAPPpLyyvEXA+cUL/&#10;MCX4jJnkM+aezx7ZnwbYsCOcK29muSoxu05dbrC41/Xt1jqPpWr70VQWtlU0f/wBnHPegwLluaz/&#10;t+Y9mrcJsmw+NeZZV0DWah+LLsjadLndZRZZ1dUOBXjHe7Dj/u+ad33YcTY9b+9WKzSgi5fyeGwg&#10;PeVE2ATDVbPHEwBzhH1/9JBqIDPLl8zOXvQYzx3kNmDn7nCbDqB5xjoNSE9lCd9fmFf+IqvEOgd+&#10;z5sJ7rK62Z17rT4Kcj8QHrQu+3c2v5zNLe/OLu+uA64LkD6QAfOVDJwDrkHzHixfovpeArOXQO3g&#10;EdAMkPttVvQd/4LSvG93ub6XutzjdgHLFzyO8+D4HGjusE6b4T8l2Ou4mfGj6rSOHAXOkSBP6T+s&#10;aupQQHPUr4Wy7Hg/3C5Znj39mNf9uNGEE9ZxmxnHzvm36raTqrfabEK060HuUOXUwdbeqbbpPOW4&#10;Sy93FwW/S6XU+QvW+S5LbdsFarJ+6/OU/u5u1Vvdks172tJ475mU6+tItYFzaeEKQB66kNavX0zr&#10;ZoY3hrvTprV182LaYpHeFip2Z7A33TEvfae3L93t7k/3L1zmGLiZvu4YT++NdXzT7eTRmMc3Aga/&#10;vjrJhi20qn803e+5kVb6nbyxZY9d7UpDV8DyJaB8ma36xuU0NA7yx9VdjQgUvNWb+kZ7KMS9aUDd&#10;Sl/5QuoGwhcFXnXVbLBVjoJlVvfC0dSbE+qVlxyrd3lQ6NVgVVr2XMCyk0chYZNjlKZx6tikk/4Z&#10;lk0J2zfMPYc1ezh6YAV3jUvBHmtRSlvn0lAzQsKOA/SjabB2LA2B81uSpkeb590OKICsiZqk7jKF&#10;smCOvsAhVwBCBSfbAVjVmCcFBqGQgdBKXoXUFBiZoBJOqJCaASBlKdth4w3lCETkBVRlCcSR1vyA&#10;PRNAxPWT1L8JGwWTAs7mcpRm/cutgnO7ivOVeilt1Gq6W+fTPU0O92Vy3NZ3vAiWS07wZ6nAMxyB&#10;0yqTJgHqBCidAa058DlHrZ02hzrN8jlL6SxSuepmuBfYRpdWuOPWC8B4DngB32Un+77XiDlsClkk&#10;IReBTB6Q5QOONKJUIhCWqtzkPmxKRg5LbjnmPyMxGRjXAE+dSl2PzuMMqp2rAfYl1y9EqGxUkkY1&#10;KWBqgKUMlqnLC6zYi0AjwDps2Q33F20tDRAzb+Z0weNpUSHrgL9m1cFSIxKGKdd1j7EO/mJscClm&#10;wqVyL+rIrbD2zlUARbULAEsw9r6HRbsK0uPnanqei3q2ZzNQBsB1xxAlejLUS1VMuwv8hmIXM84U&#10;2OlQUlVehZqcwXLOz5qznysEkEb6c9jDY0MhoDLmfIez/uYZsDcGbG7p0L3JPnyLWjgSfbo2b2ap&#10;0CUAW/XehCIZ89AL7PPL+p1Xq+y9KpBiHracjUDG7Dbgj0t27jIIrALxeD2rYHIuYD4q2Bqdjr3u&#10;bJOnpJaskqf8RyCY0YEI7Sp5fQPM59jG59xfpClPCdCKedmbNo1uLAA0n4PRWhfVXI1RqPNqr0pA&#10;sey5lWyalL2XcTwUuTFmt6m3Rh/GIoArYA+0Rt9y3mtWdOxEKnlVInyVy7VqIyXU6VpWSeWYcn9l&#10;x0TJaGes6HUO18Ju9zZY9voF3OfD2i8cLnqQm+a0Y1V9XYh6LursLEiOUL5IBs9TzSMsblpO0iTh&#10;biKCz1jow1kyYzx09pXP7teuD1j2dfXerbS2YZx2Teo5Z8U2YXHD7bYf96THD/vSG4r/1+b0XwPw&#10;RzY6Nle0CFDu5x0r81wrS7HRY6Nq3uOuO96rPhvleJ2p5SUbakXOlDk28wmVdGMlmyoqqcJaX9bL&#10;XWFDL9pUm/Mcpm1MTRh7CPfLmOCykXV/v9bP6uKWrm2Db3epz6MejziGwgVQ5Lgo2Uip+hxFiNrN&#10;1oV0Yn5/+kfzYLkBlm/8w//8sPwPzCtHfVTYsK99ZOecsvzso1x6xfL0rFBM98287rxloxbwtUUJ&#10;XgdXy4B0IWzRlN9FULio322RxWZedVO2vAnz0Q3M5rwUHcogb40qumamds38bYDyuiCpVbC8yGrc&#10;ClijHmegnMGyPwhAuRmzzAB4HhzPg+T5tz5Q1uJb6ucbgMwGvvzaDiegj38vuE2LrXs+kqQjJdvu&#10;4XIkZoP2tZhvvi9sgqK78d7v/ytg+neA+V9Rm/+1FZd/b/1T9/tn7udHB2/UJLz1B+nNEEAHwNZt&#10;sPzS6/DbZ7X0ty+X09+/Xk5/+3Yx/Y0Koz/9upp+fFOgTs6mZ8LQHlPQHz2x4SBNeic2CKjK8Vqs&#10;+GO4wqa0amNhA0xvmhveMZu843WJ2wVEb0aNVmYzpyKrkVqmLi/FAs9xmfUyhyU7oJmCv66fes1a&#10;1T29trdWPd+A5BX1XivAd8Vzj7XksS34ffMU+RZFvmGzImC5SVWef0Z51su8uDezvCQZe/lZgY3a&#10;8P8TlVKPYxW9l0XQXwLK1OWXugilUm+8Nl/8tp62v5Z2rQs5VN71l1WQSzUW9LUdc8z3hH6pk1rf&#10;Fvi1zl61BJTNHd1dWEn3Ad49iuf9GhWY1fhp9UF6Qk19sHhbr/EG5Xolrb0R9PXtolopwWHf+Nrv&#10;WvpGwNe3dobf6+H7Qf3BL+1qcUPkdEHOfm+X+b2ZjW8lZr6vpM3v19Kz7x+lr9+/Sd+8f5u++u51&#10;evv9y/Tuh1fp6x/fpW9/+DZ9+8336bu3P6XvXv0yffcCFAsD+/rpj6AZPD/29SOXD38AymzZIPmN&#10;9TYs2nfMNUvNfqmn+ZnqqSd3v0qP7rBn3xYCtvOSwkxF3lOYb0vMjrWjp3l7ddeGvbkMkpci9Gt3&#10;rS8DZLPM64u/X6sRBrZoLQFmSdpLqqcWlwDzEoV5YU9hngfMduIDmDNIbi2zcFGN50Gw3sQGFfp3&#10;y0ZEQ6p2KNIN0Nzw2tfZswOcfwfMZT3OJfdX3EgVq1xc203RZsneXWag86vmmVeB84rEbKpzALMZ&#10;5hmW7FCXMxAO9TiqpqyZrKfZyu32Nc+C5dmAaspz2LGzueasjooSLWF7bBosT4HlSZBrTfp6WkXV&#10;DMv2tHCwD8Acs8wxxzx2Cyz/4SyzILAJ1VST18Dylb0qKj3OoxfBskCwkXOs2mHXPhM1VOPppiqq&#10;m22Cwcwzx7oR8KyW6toxgWDmmq8C58sBzsf6zHtSnCXtdqs6uvD5WXDTroO5jWWb4mxO8qywqLP6&#10;aDsFWJ1lue40v9yRgfIB1VFfphMU1WNU02MgMNTlI9HnDECOs7ieAMwnPgfIAr2OuTxGbT4es8z+&#10;vbtCZd6F5YOAKZKxd1XiWKE078/U5V1r9q4i/EFZjnCv3Q7mXWjeB5R/t7Lr3F7N0Gd7sPzpLz7J&#10;4PlT12UAHCvg+MMC0x9g+ZMA57jdH//B8v2P3fZjivLHun0/3re7fhHrgK/VFn1C2Qxo/tTXnwLo&#10;z6md+7w++9t2QXn/6U+B82fCvr7U8+s1PG5u/BiwAGiX2J0jxbrI1lxnc24B0nnq78IZYVuAeZ4N&#10;d/70idRkia/btKh4L2JVrbo585aNjSW26DUVXhvSqzezHl5VQufZcqmVWx0UZWFPO5wD2wLINgWR&#10;bQoD26ZE3xMa9cTmybMjF9LTI+fTfWC8Ilm7xJY8xpJ8XXL3EBX5kvu/CLI7hMK1SYk+CY5PAtYT&#10;AcjWSbPBbcK0zvi6U0jWeT/f/eUhqvPu6gWqsfqsfvPJl1xeBaxDFN5r1g0W6Vts0bfA8k2wfBMs&#10;X7euAeShbEnJdnk5lGbAfEnYWgbLlN9LgPgSFXkg4Bg0dwPmbEnE7g6bO7X/osd7IYDZ4zoP8s/u&#10;ze+f9trH2MHJ6A8P+HWsH2NtP2Ze/Kh58cMngDMV/0iHJPizRg6o/adYpE95P04JQIt/nzjnugvH&#10;U/tFc/xs0l2s7Re7zqbu82dTT0dn6j3TmfpjUZwHzl5IlzoupksS7C+fBqauv2K2+MrZU+kaVXn4&#10;vE7jC6zv5ztT+dy51Dh/IS1evJCWrZW4vHDevHJXWj3XndY6elSA9UrB7kubbf1p46R1aiBtnhpM&#10;OyevpHvHh4S2XU8PzlzjJLjCen/J5gkFpr8/rfb2pgXzy+Wuc2mqW0cyB8Lg0OnUx8bdR50eAOGX&#10;rg+mSzck8F+7knqu9KUL1Oaua+dB88U0MEZVnrqQ+mbPpl5Q3Fc0q1zxsyX3UbDmVGAB5ovlE+lC&#10;3SYbkO6doTaP+V3DTuxvgc1hFkUz01PCwsZmqGSFi+lm9Xy61fD9OjujE/9RQUI3qNOXq0LPyjrG&#10;han1qe26VDmerrJ33yiriamaZZY+PVGOWivWTinU01U2yDorsjUBrMYjfChAq+IkXGrujHnr2Skn&#10;7pNso5TzKT2rYfGNXt05cFOklmbBUxS6mC3MFGyXM8BiEshNelxTRbbhmUFBkgBQaNj82ixwsiFP&#10;ZVxuWhXnHkVjXxXhno2ceUhzmE7Sc5TeaWA2QaGcDVWLLbQV6daLs1TyEZDHgh7QG/PYACRqkuZD&#10;vZMA3HRZA8oVgVRlwFkCsCVAWaX41mKOGHg3wG6sDHKy2dWYYXWyH8FCVjXaU8BwA7A39Bo3zYeH&#10;VbjpZ1t+JlOUQVEdZAUsN4VRNamKTSDfAkBNduVGBIIB+qiXakReToTMmoued3/zwKMJGGtU5bL6&#10;n7DGV6iKVfPHFVbYsuTlOpvyQsX5YaQcF8EhgM3b5JgtdXMHWE2vLUUwT8HLh/obVmOwMdWKnmCA&#10;Yh42ZtnHpUePPxSy9Aho3++T/g1GJGaXAww9zxz7d1i480WvJ2t7peAxlog2VefektcXYowR4LcI&#10;VAFOsekw62fGWpRFmzXDVO4R7/eY3zupNmnOax1VTU0/Oy+Ubd7GRSj7NcFkNaBV5TIom90tgdUy&#10;2PsAy+UNbgejBlVg2IiwM/bmkt8xbXNounGBst5HTXZ76mUosTWqcii18R6WssTtSFJ2/El2njLL&#10;PMUeHj3M48KlRrweI1T5CVVqs0WjAizn5Xid47EC81IWtOa9IAwWbPrMcp1OcJAOS92+AfJusBoP&#10;e73Dvh6zzKE0V0F13WvYsInS8rq04hhxzNYcG9GyM+e5THMwxOZRwXtfCUu/jZNy1FlR6ENhjuOz&#10;CkDrktdrkb5uRjh6t6N/e5a6GqFYs1EtFaHDxkNzb1jiX1nmwKO7O/fU7/mlr/8FuP6XPpv/HbD+&#10;G8fi1xMcnQWwXEn3tvIqgeVSceF+y2X7lwS4f7FTTn8rC+Cv1ifSezD+wIbCMsW3rs+6ZiOk5bEu&#10;ruMuXd9NG1cVbt6CzaUc9T87XuQf5GyszTl2ZyP4i6OhaAY9LPYtYXtNIx0Vn4W8jYspVV9jUfHF&#10;gRBBZrFuyVa4sSr1X1XezSWgvHAhcz2EMl11jMQ8fkN6eZE9/DpnzvHWvvQPW2C5Bpavm1k+8J/c&#10;r/wfDvgKQA5Q/gd7AV+fgOUrYHnJzPLORyzUJ8DbbFh9w+IMyqL3N9KpKcmNzFZst8z8bsuB04p+&#10;YzMpjVhAuQmU6+aOa0A6bMxVSdF1sn6LRTpSndeA21oGblKczcw2qaiNUJXBd9iV4+tGBF2Z3Y05&#10;3vksDGwPmM1M70LzHjAHNFuLmYWZnRgstwDlgjc8+oZX2I7XweIGNXTznnleKuvGO+D6a1D5jymz&#10;/9z6l9a/dbv/TYrj/wqi/40/AP/Y7/jec/7a7t9X1HTQvPF6KN0RyPUKjP+paqO/ezyf/tXT5fQ/&#10;vthM/4/X99O/ffc0/Zt3D9Jfv1pJ37+opNeSo19IhHxs3X3udwPTVVbzFa/Zqj9Eq6wnK3qcV71m&#10;6w7SbY/1LsX2HhX+thnjrXjcscEAmFcliq9ks86hOEcAWCSGR+VU1E1FH7PHm1VH7c40h/Iczz9L&#10;zHa/oRKv2PiItQyEFynsi8B4UUjbgk2LBQr/onCvJanXi4K9FgV7ZUsC9pLnEcC8okpqTefyurXJ&#10;gr1pZnlTyNfmc0BsDjlbQrW2gPLmd8K83ptpsoGw9gY4S83efGEW+RlgfrQHzOtmkpcaZh/MKy8u&#10;UpBX1EZspMel2+l56WF6U3meXjefpae6iR/u3NEpt2PTZp1iLejr3XxaemuOydxz801e/dhMqjoG&#10;ysYD8t+wsHxnRuMbO93vzCo5VkrvwPI3pbTy3Xy6//12evH94/Tq+6fp9Q/P0usfn6ZX1ouf/PvH&#10;l+mr91+nb7/6MX375sf07iXV+Pn79OYpG/bj73dBmZoc66tYVOWvzC5/de+X6au7epvv/mj5mbvf&#10;S9KOqim9zLfVTFGXd3aAcViyt8HxFjiOFenYUSe16usVsLwiMduKpOz1FQna8fXev7PrIghsaben&#10;eVlPc6ylJcBsQ2FRX/OCHuawZWcKM+W43qQYx6IoN6KXGSw3w7I9H0q0Nb/jtltus+FEJBK1Kc/s&#10;2VVKc1VqdhUoxwpYjlWxMlgOhbm429VczhK1XRfAvGfRjtTsDJh1Nc+xZM8J/poTBhYrF5c5Nu2c&#10;ueZY4HkOSOesuZhlzoLAIlXbct2kbs6JWXPMM4K/QHKsKdbsGarzDEt3pG5P//vQHHPMoTbvrayS&#10;ai8EbDKqqK66H9VTY/06m/vMMgc491jU5pHzU2n4nBqqTsB8GjCD5hvmJkNtviEI7OZeGNi1E9dB&#10;81X20MvUOFbRI2YsDzgR/rITTLSzaFMPgdFZCnMnBbRdkFR7KKKswGdYgU9bcXnGzOzpkweBs7Cq&#10;E5RlKukxwVbHYhbUXOhxM8nHJF8fdXkEpB0F0B+gOVOZwfMxtzss5OkAdXEfO/a/26e8VyMVM8lR&#10;JbUX/PXp3gxz2KozhTmA2fqSwvwlBXpfdv1ngJmiTFn+AMuf7VmzM4v2npIcyvG/+/UHWN5VpjN1&#10;OoNsoPwpOKYw/+Lzj9MvPt1b4PkXhwKY99aRj9PHxz4Gz4CZ8v6F7uZ9IHnfqY/Tlyc/Efb1BQg7&#10;AJjN9wrx6rKumDceZ6MuHA1VuT0tqJhaOnYmLbNOrwDm1Vjs8MsnTqVFtUAtQV5NkNwA3E3vz7x5&#10;52Vq8DrQ3jwCkk+B5CwhOWqFhF+agd0UxLbFNr2l33rt86NZ0NeaBO9t9u/73u9HBzvSQ797hwV7&#10;gVU8p5/7lnWZ6jogQKwbJHeaaW+Tyn2KbfxUBst7oAxaz4DWs64LSL5Ire0RdtYnUKzf5kkfaO4D&#10;qtkCyv1A+RKFN2D5Kki+Zt20hh03IwB5GBgPOxZuurxujjlbQPkaUL5iXfbvgOXBD+oyGB60Ihm7&#10;VxJ2VEhl6wMsx9yyx9YVsGydd4ye5YLoYIVvB8jtncfTabB7KtRhdVrHhaIdlwh+HBwfUxt17KIw&#10;MDPgZ3q4Lrq5MQDm+S72acFa7VTgdrPfnYPU1SvtqfdqZ7pEnb3KznztMqWh33wuJXkEII8B26l2&#10;J/7CvQrGJEqHnRwfNOt5sD9VDvWm2pFe7ydrrz71xtGuVD16PtWOOck71mmdSRUVXyXvQcHMe5ED&#10;pOR9KztWyt63io2Sso2OcnZ51n2eS9UDfp51vurnS1K0CzZN8jZPcudPpTkq+MzZkzrfj6drLOR9&#10;l2zc3KQMS/U+P9uWuvSPdk2cTxdGqODA+Ry1+eyADTV28Its3n03LqT+W6B6+Gy6NEb5nVapkjfz&#10;DHiv5S6myzO+P9uZAXNXgU0/B5hVVPWqqrpyEzD72RFVVJMTgJmte8oan6UiF7xm4He4zsIImG+x&#10;QV6jXl+qnqBkH049JZsurN4DxaPpcumE2qrT6UalQ6/qWTPQTkolc89QhGbV3EyHLRfsxP2MALAR&#10;cDtaMCNNYZxgAZ+cpjzOXPZ7qY5U6CmW6lkKW044VZHKVvD1XHQ8V6hClL8Zyue07uRJSvZkzNiG&#10;7ZtiWShGlWcIJ06+hcnWncNUA2bL1KpZM5DT5qLZvQvSkEts4AVJ0NPgc4rKVaca355fSo9aG2m7&#10;tQA+pwH7NSBoDpcSOW1utJDZpqlgEqIbAopCVS5TNiOIaM7sap69tEIlbQLZBdeH4rsAfqMhpeq+&#10;yjYAygClQu2sxiwrgAqFsBoje2G/jqTrUAGjJirAmzpbzap2rmTAHApzC7hH6FcrIJjyVjI/nBPm&#10;VDBfXDGnGsGyzVCko7VF2nULENTZrwMci8CjKHm4BOI+XAZUtlQpLVjNIpjnACiw9ufU+eSicssm&#10;x4y5z2lBUVOgedLlhH+PR0URS/SwXuLhOyDvEUh5DJof27wAzLMPzWlrfcnf8bqBvjIFr84WHUnU&#10;C0XnlgXn1iXnyjX1WGB3xebFMthdBFYN72GJehpzwiM2RYbN4t+qRtK748eGS3SDz5rBjtTtrGqL&#10;dXeeotrcCnt71E05Xth35wTe5WOGnnJaAoVFsF8Q9FQ0m1ujDs97LeejvYbdv2CmN6eCKW+2NQLS&#10;CgCymL1f3iPvU9mcdInFvSA5O2dueiZmfM2lzwDlnPcn5zmG/X7asRohZ0UKaCVSuNmeS5LCs80U&#10;anHYrEvU/6Jz+NwDmzH3qecszxEEd51N+Ablc3gZcHucAeXFmM+2UVIFkY3YWGGvj1raSgSiOTYC&#10;2if1Jkf42axjqmiToRxp3JGy7rnFDHyWzm0TpxwW7gimi6C1LOhqD5a9LnN6u3NgufDMMWIstGhM&#10;tCg4uCBEOP/eBsc/s9HxPxuJ+P/4PP6vNlv+B8zwp/iC2HV7s8K5KR1b1dsz+U5/cqeY/pWmmn+7&#10;sZH+l/XV9N+v1dJfSr5+YwNgw3OsGeko2nQJ0K3b3Giu+UzZKKngv0g3z+n1novU6gieEyAXYW0z&#10;gHnasZs3KlA1k92SH7DArt3wGSurPJux6TBu02FkCyirkwuFeTgUZnPow4tcL5Kzp83Sz8UYCMhu&#10;1Knsfr7JEVJ0rF3bPp+ObX+R/uGGwOoFkHzTOrgHy3/0B5f/cbbsf9eGvQvLv+9ZDlgeBMv1j6io&#10;H9k1Ou5DPeWDawekZmi9TJIvkejLkp4j/bkCgCuur5o/qeqgq9pxqelyC1CO0KxGePb1Epfu2DG8&#10;bSdIV10zU6CjD9mHKyqNImgKCLaAeAP41cF0I1bMLT/1Ruhlbry0A2KGt/kSPEcY1ouon9q1ZC+E&#10;HXvPlr2wB8rNsGzra24B8Ji/XQGDmZINztcjOToSpKnba+aE177yvfdRc0B1/q8dOP+j9T+5zd/5&#10;I/BrfwTeeZzs1qss3uuvKMBs51uPh8xhD7Eo3Eo/UoX/RK3TP2FB/pfPNtP//OJJ+tcvH6a/eL6U&#10;vnqaV7U1lR5Qae9SmnfMJm+aC14LWLaRsOrAWmHRWHKgLJlRWXF/G/5z2KYG7wTUg9yNAH127TXB&#10;ZGHdXo9Qsyd282Ljgro8z5odoNyiVrf8u/VkF6CjYio2C6JOaiH6mK3FrGYKHLvPsGEvxEbFs5gZ&#10;9z6ojVqShL38EkxLsFx+ym4tIGuRIr5AGV8A+os6lhc9p+hdXqMub0jD3gLK26rFdl5Sk9VIbb1g&#10;xTaLvPHW+obFOmD5O5ex3kvbe2+e+RtJ2W/MFz9eTpu31UhtUZ2pzHe2F9KDtVX/2W2lx9W76XkZ&#10;LFefpzet5+nVMpgViPVGh/HLnSdszvfTnftbVPllmyGUZa//Ijv4IrW7RUkvez1yZqTmVHTlWPKL&#10;XrOy8LLaV3aev6WGf2+2+gcVV+aYH/y4lR79sGPd9rXL7++lp++Bs37mZ29fpwevX6R7L5+lxy/0&#10;NUvO/ipTlVm0WbC/jfUgFvXZ+vo+WBb89U4A2Lu7P6U3oPn5nW/Tw9vUZVVUd3ekblt3omIKMG9u&#10;S8qWlh0VU1sCwGLthoDt9jCvr+3VTe2lZ2fXAei1FbPLK7ugnK0lwLwg/EsQ2KIe5gU9zPN6mFtZ&#10;rdTm7hIA1gLQLapzM1uAeSGgeVdlDut2rFrYtMF1VW9zBs3ZPDP79t4quyyB51JcmnOOFddVhIQF&#10;NBfBc8GMc6RmFwFzQTdzETQXhX8VzTNHunbJrHNeOFgutwvOOepz3ipYuQBrK2aZsw7nTH2mSs9R&#10;nGfDvh11VODYTPNMrKipsrKvrdmAZz3OU1K1Q23OlmTtmGn+AMyTN12nt3nCvGH0NY9dlpytdmps&#10;kBrdB6ADmtktR7oA81nALJH3Rjt79hkKsw7nG1J4r1Gbr6meunriRrrCon3JifvAyUvmPPtSz+GL&#10;ApFA86HzgsHOpvNOws+ab+4AT+1U0HaqW4R6dbL+no25ZfbsTrVIZyRnn47+ZUrcSarjCYB0EpCd&#10;lHh94lOA7PLo58eBskolwHx8T2U+uS9SswOg1SyZI91vnnUfQPp9ANd/JCwHIFsByn8Iyx+AOYPm&#10;vZXZs2N9UJM/qMsBzRk478Lyp5kqvbfi35m6DIwDmGN9HCuA+YPC/HH640OxfpF+cewX6WNg/Fkb&#10;YLa+YFX/4gRYPv5J2k9xPhgqvPnlAM8LLNlXzIiPU5LzgKgOmBdVca2q5FoDvevSkTcEqkUN0Lqu&#10;5lXAtETxX1ArNO9n5wHvIlv0qoCt9f0A+Yjl9usAeUNncvQmb1Cmt8ybb3MMbHoPVr3Wy2B1jcK6&#10;Q2V+YI758f6O9Aho3fF7l8xA522O3GQ/HmRH7hNG1mV1erxnYuOEGt4JojtB8VlVVOclrF9UYdVL&#10;he4D4f3W4N665HdcoiwPgOgBM80DQHnQuuz3XwlYFgp23dqFZVVYYHkEKAcs33Is3ADG2dqD5SwA&#10;LEA51p4Ne0CXclYhRUUOZbnH69tjRryHDb47W2aWbVBcBP9dgtcuqIg677GfM5cds/jn1S2d7VLr&#10;dVFAHWg+aZ0AkCf6JMIPHEknLwkEuwSUBztSb39XGuhjR+7pThd7fU76jDQA4v6Bi2Z92SIHWCsp&#10;t5P9Tmz7qGLdTpg7WDBPgQobVPXjrKx61JcPGgPbdyOtf3ojbXxsTOqTobT+mVGoz6+k5S/UDn1B&#10;beL0mBOUN+fzMm28YcLrN6wu6wab+w0295sU/FvcHLeiRkxKerYcV7eil1tV2LANi1GfxVHPddRt&#10;Rqnk4z6rk+rhplj7Z2wSTJmzHu07nq4MHU09o4fTuWmqe46TJMdqL5Srfeq0/miJ+td1iAsT66Q+&#10;n9fPHEnZ/VfPpctXwOyQueLhXgnZrKEzukiprTdn+tOQEK/L0+fTgHqqvhE/o7e594YuZusSBXto&#10;pDPdHDfPNwGEzDCPT/j5afelJzUU5hsN3d2N9jRQl9BdO5ouguQLBe9j7mDqyR9WRXU8XaYuX/b9&#10;K2zZ1+ts2RVQW3ICzlI9pxJmio1yVD/yzaLOWjB/C8iPzHqPplmpwfIUWJ4IWM6D53IAtveNgphV&#10;wAj2maLYjZed9ErvzhYgH2+Cciffk6AlbMCRmFuQzl1xjlQzglbWahJVRnOqdqanzF6OgYNRJ8sT&#10;TpILs+Z5BYstgmcK5YLO5LutxfTQ/1tbAsHq6qymnawPm3G8Kfzplmqt8QASqlcp+oUzu6vNdXAS&#10;VtBZc7c5j7ks9KoBTFsAaR70zrMKN9UA1cBdBbjVBBQ12D/rUQ2015lcYAkuUgkzu26okOzfUcFV&#10;cJ9FNuQim2lpO86BpVsHNIPqecDQ0H1b8txmK6GMmrM1hxmBRQHe85vO4QBKAEUzkpJVDhUp+WEx&#10;zofqWdLGAprrgC5geb7gnLvgufneXCEs9Be8f13u2/sY7gBrohquAJbhkmOM22CYknqTqnxD1VL0&#10;EN+8w7a/7f3Yka2gm3jc9aOUvklQnQeskZC+qCt7GSgv5bgSWfAbLLUNVvEIxp2n8jWjzolFPOf1&#10;mGRzHgGNw+D8JlC+bsPmBvU3RgOmvJYzNghyYKoCmlus8y1qegVUZp26MTPcjE0EDGEToWhuNw/Q&#10;cmrPCl6nUDZjHnxRyForVP+od43Ze8FxcxvGB6RjBxTn3FcOXMcqBLya381nx4HZ/Ow2/q5kSePm&#10;pyn/mfXce1hkVy/ZpIiO51zM2NpEiYq1mLGOCqaoyipQjXPxeAHxpA2ZMb9jBPiOUF7HV6jWZnFn&#10;/P45qm/e96N+Nn5/rAK1PO97s24zvRIrYBlYAuaCzZ+ofyp6PKWYlfaZiMdYjLTtLHk8eodtSGUp&#10;5fFzNhFsBkUCdwXAVwiaFee/ZQHJJflPxbfu69eOn39i/a37+ztK9T8hLP7k3N85/SoLdtTrLgPz&#10;22ziX0vR/suNQvoXIPm/Waumf26m+U8o/289pm0OhaaNiSI1P1K7I7+gJqm8ZlMps6djwPw9gO5x&#10;F2ww5LkfZn2mYhY+QuMiEG4urO02qGo+B/XosuZKzt21UWHjIsLKxjds2lgjwstiTnnCJsicYLFi&#10;pIZH8Ft1dya6Lim/qeqqZGT2+s8X0rG/oiz/KVj+FuvWrRP/GWH5jzJVebc66mOw3A+Wq2C5BZYb&#10;x8Eqa03snhXveWPJ5IXbPvTgt3z7slLzWN706C2LfjirZGejAZwXPPkFuwtNHX31rQEWhAFhW5fM&#10;EevoItUvROiW4fFQQefVSrWAXRN4Nsz4NrIkbDuFoLQqbboqRbr+3B8wOyaNJ1czVbvpYGixareA&#10;8XzMMkeSNIAOUG6YN64D67hsAdwlsBu1SCvAMJKwl6ivy37nMpCMRO2YYV6nqG4A2o3Xu2uTRTwq&#10;qdalK2bWbQAWoVzrlN01j23FZsG6hL8tdpU7duAe609+676/F6r1LWX4qeezzaaxGrellK8KElsz&#10;Y72mM3rZfwRLkr4X77Ovx2tlLdlwyKzZ933fWpLovZR9PcZC7uesgOct88Yb4Hw1Ur2zkC/PTdDX&#10;cnQtRwVUJFvH3HEsgDgfaddZ8jc1Pmqi3E/T1w2A3QCUTc9nPoLRsrnxAGczyqA4YHkZLC8FLFOZ&#10;W16fed/LLsF/qM+rLwQxCOrakmq9/a5mUZNZrteegdHnFOiwZptZ3vg6VGZA/EMA6kK6891Kuieo&#10;684z/coPzCk/MJP0eMHGwqqArM30ZHM7PWQpfjh/Ryrm/fRc0NWL5qP0tv48va+9Sz/Uv0nfNN6m&#10;l80n6cHCbfZlM8wb5pzthN3d1u28oUZqtWDnWOgI+03Bf4wFdveCJPWCmfuiufTSd9L6vrdz/QNL&#10;1o+e548CyH4A89+zh39nLppVe+P9Zlr/ZjutfLVp02Qn3X77OD17/VV694KSzJIdduxvzTDH7HI2&#10;v/zolyDaDHM2x2zd18tMbX5FYX56+5v0ZJste/tdemw93FY1pZs5gr+2wP92pjizZJtpjhCwrY1d&#10;aN6gOm9sUZoB9cZm1E8B5TWq8hpVefVOWgHKK8u+ZsnOrNks2sv6mpe8djHLHOC8BJyXqM1LFORF&#10;SvKCNQ+SY7UyWN6DZzvyoTrH+h04N4Gzk49KFgZm9jkLDQPBkrSLQDou49+lmkWFzuA5624Oi7bF&#10;kl2es4BzJZaZ5orro6KqVIyk7Xm74C3dzeqtWLYLVOh8tppZj3Ooz3P5mlX1dVi32bQ/zDeHbTtW&#10;/BtIz85YLNuxZgB1WLTDnj09tmvR/l3tFJt2NtscNVOs2aNmm0eHgPJVoPxhtlko2C40A2Y27eEL&#10;oPk8azZwvt4OktuG9TIPp6u6mofMNQ+B5iu6mi8LHxo8eTX1s2f3Hqc0A+deClf3USFFx86n80fN&#10;NVMcz4G1TtB2Vr/yuaiOEgLWGb3LZjg72Fg7qZ3t4O1MhD2BsjMCxE5/anb5UxZsyvKJLPgrADnm&#10;mSVwRx9zdl1A9HEK8x4wA6UvMpWZHRskfRZdzGHJ3utc/qAsh916nznlL2OFsvzvAXMozPvML+8D&#10;u1+ELTuzYu/B8gdgDmj+Axt2zC9noWCZMm2xY8flLix/Co73Vnwd17ndxwLCfiEI7I/3g+UDAPrI&#10;J5TlTyjLnwDlT9ixPwHKnwJlS83RfupnVBKdAKLnqZuXj1KWQXABMNe9xktHVf+4XPdaByRvuH7D&#10;9zfYrdeB9SpQXraWKNJLUs1XdGmv6z7eYLPeEA62ri97DSCvtx/PQHmzAyhLWb7tfrfjtjYnVqn5&#10;m17ve1T/x5+fSc++6ExPVUM9NGMbvb1V7+coy/hlcN/P3tzN5nz+6P50FpCdA2NdHneP3z2oO/rK&#10;kbZ01eVViehXdEhfAc1XQPQV6u1VoBbrMnDLFnC+AuAyUA5V+cujwO9oZsEe5i4YsWGSqcus2LfC&#10;jm3uOWD5GkgeAolXzERfimAvSvYA+/UgEO43EtAHjvtOf8nybEZZ1VNPx+7qPutST3LPBYqk7uhe&#10;Kd894L5HZVqvYLI+gWp9gu9621in2y226XPn2lO72eG2AfbqS0LrBqnKA8YS+gBfN+vx+e7UK2W6&#10;h1rc1wEI2wfS9dNCgU450QbEs8coKEecIB0GKoeobvudYO2n6h2g7h0AH/udNO/rS43P+1Lr037L&#10;iZzLxmc9qfpZVyp9fi5NG1EY4brYtabbuLC5cM0GwWUp7IP7P7NR8Kl57c/Yzz8X5GeZmb9iNv5K&#10;h82ETq/VmX362AG112iYnX7EBsEYR0Ckp+fYx4sxD69+qnmx3Vx0e5q91pZuDpsJHrXxMSqkCzif&#10;HQPM46fS6bG2dGbUGgbPaqXOXT+dei+fTYNCxIZsDty4ZL7zGpXqFjVu3JoCy7P96Rpr9dWJi+kq&#10;2/bQVZsJbNwDV9jSo5bqhoTs4dPp0qjwrlHWxTEn62OStSnNt0D2dQpzzDt3m1O+ULWpITTsXO5A&#10;6px1DM7Y8Jg9nLoLx1Jf7WTqa3ofWyfTpaZ0djOvEyUKYMH7wGo9Adzj/q7NUfrnzqXrOarPDBVt&#10;MkLGwM0UK+W0OWTAPG7OeVyH7HgAskCgibDf+nrEfQ4X9cSC5eESxahJFd9gFadqjlI0x28DGAAQ&#10;UFKiZJayblon20WgLFRqgs18xtx3ddw53Jxmlao2DunYLSpyS3jXPHhu1vQsU63yYCfSkMcFIN2S&#10;GnxjJU68WYyFUOXZqcvssFWrGP3DMffJmlxwQl6l3tbM9AYwN1lwGxKM64CtzkZapYzVqWQRulW3&#10;SkAgH6o5GMplQWCACMwUgVwu1FNq6gxInF2Qgq/aKxc9uJK1Q5WepxiHfTpgM+y+02FPpthNA708&#10;GAqLd2vJqF0kJZtFrkdYlXqxmB+fK4JC88Nhy26AlQXfXyw6BxauVgHROTPg00XHfum81w4wcwJM&#10;U5unYiMjR2mfBcxzQrGKgLllY8pmwk1wcstlhCmNrZw1g9shZIlzYbldaJx5YDOhEfxW9jrU89TR&#10;GQroDIic83oC9N8p3gKcYvNhymsSycwTXttRXdk3zU+HVfaGNeKYGGOXHvf6TAH4orCnpjCzsK5H&#10;ldmc13E24NLrVHcOF+phpC3n3e+cjZe817ZsJr5hw2I+Nh7MjYfFPWaai9FRbYY4v+l2obauA1YA&#10;O2OmOAdKCx5PIdKUYy7b9/KgtQSQKxwKURuVzaoHEFNy4xiKsLqZKjhl7c7F+23zJk9RjZTtrKfZ&#10;z8XKUXxnzGFPULRHJTqPhsXdmqTgT0l9n17xGGJDyPEYfeazHstcfB0hdzHr7LnF6MJMWKsjWRxQ&#10;z0ransVZc3f9bpc5s/85183tQXKkX09RpmezOW7HS1j32eBbxgJidr4CRMux2PpLwL5IrCwIK46w&#10;vbLU66psqRpFOMLpquGKALAtCv6a1+YOiH8oZfwphfgF8H1qc+CeTYl1z7ulOqwcQV1hq86OOZtP&#10;wuMq3qOiXu4CETA2E8JCHrPVkd49xp4+YjZ+VJjamBCv8VXz9H5HbACEPb7AoRG1XHPU69mokbKR&#10;MemzEBsOszZJCizdJRsXJTkJEdpWyXrSsd5dm2rf30w3/7uL6cT/Zmb5f2PD/r+xYb9gwz77fyjc&#10;K6zY/6GAr+hZjvXRLiz/UcCyD7KQr+ZJD8QQduWVnY4fvTBf2YEBr7UoRvcEi3zm4befkXY3eZud&#10;5rYPpZ2psj8I8w70VS/ylgNvyw7TGjV6+WWfJGvQzEffoDjXvHFV9u0aFbrOgtwIiAOIdYp0lbWh&#10;8gB83/ef3qM+UDdIMR0E0gO+rxibqt0KCzjbdivs2tTmhlW3aqzbVXPFNasuiKwVCrTQrHlhVtHj&#10;XKc2Rlr2QkApeFwBkavmmtc2Kc1qBNZXzWZLTNySjri1IShrW/3SHdVL2UwwMHWAtQBu86HHoR6q&#10;9djMkqqoFTsj61TiNWvxrj+27Ct18wINvcpRe7UA6hc9ngUq+YIAswU7PgseyzygbsVtrLhtLdK3&#10;wXNTot6iA2HZ7PWqTuQNc8nbaqK22ckD4Nd2KORb1rY5ZSFfK8K+VsJ2zba9aDZ6UYDXPIW55bVt&#10;eo2bnm+D6h8VDhWv++5r7zWjTtclmdfYuZtRJwXKFySYL8ViBV9gW583ez1PjW9QyuvU+pbLBXPP&#10;yyzaay+kbZtXXgfHMde85PEt2miIy9WorQql+ZXgr9fU59dNM9+A+YUArycByv4t9Oves6YO78X0&#10;BDA/vk/t3d5M9ze20v11AV6rFsB7XL+bXteepK9qL9Pb2ov0vP4wPQCCO+ZytxeWxdqvp0eLErKF&#10;gNxeaAnCKvsPSdCXzsai96xgIyX/jfW93WpzzKXvdqG5/P1EBs6172dS4/t8anwnSVt/cxVA1yjQ&#10;NWp4633As/npb9+lt+zZX70yt/yCumyW+dunLs0yRwjYO6rz21iU57eU5nf3fkVdlpZ95/v04rbw&#10;r9v6mW9/m56B58d33mXhX3fuCP/S53z7jkVxvr0lCEwIWIDz1p76HAp0QPP6HwDzyupdVuxY9yRI&#10;AuiwZu+tFUrzinnm5QWXwHmF6rxsY2GZVXtpUTfzB2hmxW5R8jPFOS4pzFmq9h5ABzhnSrPXuCJF&#10;O1aWqM0uX6I+R7J2FiAWSdt6myNVO1OgKc+ZNRsYlzNgBskBzQLBoprqQz3VLjBTnCnNBdVT+Zn5&#10;lJtyOe0SQOfUUuUKu8A8m8HyH8w6z6qkYt+OlQE0q/bv1gxYDmDOrNlWBssAOVYWBObfUTNlhnlM&#10;cvaoILAMlq+wal/enWeeGADTgDms2SM6m4dB8y2zzTfOjaahdn3MZ6jKp4Hy6V1oDli+0nYDMF+n&#10;Mg+lQSf8g+zZA8C5Dzh3S9K+eOyCJaCInfOcGddzJ8w2A7hOCmeHLth2s8yd0cHM6pvVU0lI7vzy&#10;lNqg06qp2lIbWD4Jyk6B57Y9SM5AmaJ5Yl/AcoA0mzY4OAjg9plfDjt2BskfYDkCwLIZ5oDm3Sqp&#10;fx+W9/veh/V7cP4CSLNDBwD/AShn0PyH6nKoyqA362WWnP2FtQva8bO7133ie3GbT6RoZ1+HCh3J&#10;21YGzIK/Pt4PlA9Tstmw91GU98c6aV4ZLB8EywfMNAcwH2ARPg5Az1L8LulIjpnlAiBuAOJlav5a&#10;QC9r9kYs1214rddjsWCv2pRYiQWWV9ij18wYb4DgDZbqdbddE/i1rkZq3YzzBhfAFpX59mmhXkLA&#10;dtxm88tjaVMK+c7Hx9IDaegBy0+FvT2lLD8+oWu5rT3N+/kpsDxEDR8UWtajz7hLcvcFVvsLHnM3&#10;pbmfPXsIJN9i2b/l8iZ4vkFRvp6tw+kaSL4GmIcCmjOA3oXoq+zZQ4B5iKIcsHwdLN8IKATLAcwB&#10;ysPs2resG/tYsa3oYL7K9n0FKF+iJA/GjPJJynenGWgw3HcRNHebibZ6ew6k7h6gHKv/QOq94jZD&#10;NiUuU1DNFQ9R7IeElQ3pIR/6UpjVl4BONdbQkX7jCpc5MaTIX6Ac96mBAsmnerkkukCzWq4OSn8H&#10;9b9DZdY5mwvd+qcvs1Lf2n89jX5xLY18cjkNfwwY/9gs2x8Drz8GXb8QPvWJk3kQPCJEb4SjYszx&#10;PmaDKNaor0ddDlOPb2Xz214b6vsVz/mSzYHL1OTLYTl3GXVZvYLl+lj/+83G9x+TAn7yMzPRn6bL&#10;nYC564s01A2ULwLl8/vScPuXVGWVY5T9Se/DLFgudxxPrehpvtihXup8utPTldYu6RAe6kwTV06m&#10;q2qwegcOp65Lx9O5awD5puc84rMMljuug+WrbamHyj44sAvL1wf703UzzUND4PimXuZR89gTF9Jl&#10;YV6Xxy6kIaFkN666nSCyK9eo8DfZs9Vc9QDw3okzaWBG+vYcCzcb9k1hXzfA7dXZ86k/dyZdyHsM&#10;lO4LM0fZuMMmfsTy2GZsduROpcHSmXTJ3PKgdanUkYYyqAU0c+BXF/TwaF+65jFcoW5fmdYHPguY&#10;WcRvTlIjx90OMI+D+3FQHUnJo2zAw9TjmxV1PhUWenPQI+agb1GlbwDu6zlhSvG9FfD0AMg+dz+P&#10;vMd6mCPdd5YClaMmzoHRKYA0yq49LOk7wsqiAmlRWvKG2qpN/8+vqJJa0L8bSlPZSXRUF5V1wVZZ&#10;PCvmfqP/OAKlps1LzwbIhnoXyh3IidnPPPCKxOgKSK5F8jRAqpvPjVUFslXJyjELXAWrNd+rgeeK&#10;VbTyYRmO/teYOyUK5YDMnJP76bAbg9UJmwIz6sBmJZTPgoQcRTOqnxpgbL7lnKwWsGyTgdo6BlTH&#10;1XlNAbtI+i2Dt4bgpyaFPUK/KgSomPueo9Dl2JSLTWAP3sLSPe9+5llUF7w2y1ToZbPFC5ToShbQ&#10;Rl32Xs7mPdY8+Mvb2BDQFYFdE/pux6ixo2zJw2A9+ntHwfHoQocZ0c50qyWUUADcrfpZs++C2LgN&#10;IoitKiG9POvxzGID95UH4XkwPmeDZQocT1CGx933hHqpULFvzgNls6dZtRNHQWycjJRBeemsWdZu&#10;AMSByomQCzU2rNHs0rUISlsjzphhj9CrvPdujlo/R6XMV4BWOAEAZg0oN0BaDXRVdBtXiHkVYFlx&#10;HwUBXDN3QBc2mcEmeQBfBMihMmeKL0ArhhvA61jmJKg4ZiJsrMFWHhVIAWYRYlYogUzztkVz0Dkb&#10;JTMCpqb1Bc85fgoRMgX2ox5qwnsfoDwc88vW6HzUWEkmj3EDCvuMTZFY00LJsq+9VjNU2qyP2PEZ&#10;NVwBwZOOpQkC5fg9bgCi3CRxbopYOW0TYIpaPwm0xwH3pNvOyQWoRHo6O/RSJFQbL2jpua5F0FYE&#10;uplxDxU4DzjzUuqj67gYwXcB/ZHq7TWIGes5v79A4a44/mocBw1d1fM2HhZx3iKOW8gC5aLKy3Om&#10;Fs/KLZjljMjnvXY2fcqU+PisFYB7kcocAXjxnkVq9xj7/6iNg2Fp4zcW/e1wbA0vnM/SvLPe5Kjl&#10;iq7qGNugsOfDYh7hZNHNHZsLkrNzID3raraJVvQcSuH4AOXlVzfSrX98MZ38nw6m/+Lf/qP00b8B&#10;yy9lcZ1zGRbs/zjr9R/e7j+chv3hjj7+6L9KA3/UlmpgeekjO1qsh1G9VPtbOwT/C6L/e/PHv+K7&#10;j9linv0Ydp+lMk85AKdYN6Z5zXO85vEib3iiz8n6P21V0m+e1IQmCbv682tp80+86N/Y/X1sV4j1&#10;uKaPL7rVyoLAKlTlAOcaSCxTsssOkpqS7TUe+PuU4IcgbgfwrZL4F8B2C1A2WA6iZip7TFYNlAYo&#10;V7x4Zfbt8ksf6peRag0OnwF//cglEephIW+Yp85CyPzOBVC6JB59eQs4b02xxUqn3gKmO+oLgPIG&#10;W/QKWF2m5C4B1wWPNauRIv8vmGEO2G1FwJkZ5FhRW9Ww6nHJXt0Ao5H23XoN7q1F4LZKBV4NpZvK&#10;22SXqFCny9lj8+EPGPdzC3eAvsH5eGyrisI37+ymXm+4XN0CyBszlscF9JdUKSxtAmWhZot3KMWU&#10;53kbEK0AZfdV9zrXouvQjHSJdaTkj0uk9ZWz9zIO7kjo8xqqz2r4fS1F5gtU63mve4t1u8UO3vB4&#10;qwC8JpG74XWYB+iLwsSWbCQseY0WVFm1/O6mn52/7bXyvVU1U2v3zDffNcusA3lLCvamuqmNqJ2K&#10;79kA2KRgb5vrvs1OffdRS/USlfjuKohkqbpD6WXR3linHq8KAFvZTPcA9N01vcv+va2XeQcs36GA&#10;PqCEPvD13aXFtL0sfZuFZGknrNlz3AZmmtnuq996HiqlWqqlmt+4ng2/oke8JBis+IPqiO+nU/HH&#10;XCr9VEzVH2rgeTEtfbeZtoSCPf7uTXolOfvNW6Fer74T5PZdevfMHPNeYnbA8ptH5pVdvlYp9YYd&#10;+7UZ5lfCv17eA8zSsmM9vxc1U1+nh/cozFKz79zbBead2yB5T2He2aEyU523oqc5YNkKu3bMOG+s&#10;6WBe3VWYQ2kOe3Y217xn3V43470WAE113lWfwfIyWBYEtrsozRK0F6nNC4B5ASjHnPO8r+f/AJg/&#10;qMy1LD17z54Nksu+Lnuty3uqcyU6m63dOWe3k6YdwBwp2uUIAJOQXYwVFuxQlTNleXcVAXPW46x+&#10;KhfAPC1Ze0Ylla+jlipXMPOcbwBlFVN7wWDT5pyn/XsmgDlL1GbTBsth1f5g154GzGHZ3p1nzkvN&#10;ZsXOUrOt4YJO5jxYzqmZEhoWduxIzb5KdY7wL1UwE5fAMmAeDWDupTD3AObuiXSzi7p8biQNnQXJ&#10;nS47hoFzQLK0W6B8+fSuwnwZMIc1e/CkeeaTaqdOUplPdLO0CgI7wXYKpi4cpzSzDJ+lfnaYoW2n&#10;cnZQmc8C6HPUy3PUus4DTq4BcQc4Ph2QDJbj8jRVuQ1In7JO6mU+oev5BFDI7Nis2ofZt7+Ujv3v&#10;wHIAsxXXZdfvhX19CPf6UsDXl1KxD1CiP6wP0HwgA2iqs5nnLyRff7a3Pnf5OcD9LKqi9mqkPtPr&#10;G4nc+8zFxs9k9+F+d3/ebHSkdftetj70O++BezZTHbPV+yRiA8t9ZpMPCD87aG75IJg5BJ4P/Q6Y&#10;P6Msg2VdwJ1AZlD/8qjArQLQzWAZNK+B5F1YBsFe34DkNbb3NQC8amNiRSr5in+vBkD72Q2K84bN&#10;inWzzWHb3lTxtcF6vXmaqmxW9XbHmSwB+zaletuGxvaXJ9Idqv8DqeSPgPIT865POAgClu+d6kyr&#10;3ANFtvtRqdLXPNZBz6knZoLN//ay/g6w219m9b0BmEfc36g6rNH4mmo7bN0CxTfA2Q23u+Z2QyzP&#10;V6jRV1i5r7qMf1+jQl+n8IayfJPaPWyjZCRWzC6H0mzdBI43MlVVIJh54ytmjy9JqB44Zvb5NAg+&#10;bx66l2I8CJJ1IPdY3QN6lfutPrA84LrLbODXgP2Qnt7+s+aHKQRH2H736/H9Etx+cRmksl7uY0s8&#10;eCtNmfEf6VT31N2Xunrb0ykzy0dB+VHz+cciOdtjOupxnnS8dnxOKf0CKH5+NV3/9Gq6/HFf6vsF&#10;a/YvdA7/Qq3WL46nXpsSfZ8cU5t1JLOhXwLBV9ioL1PKLzleBvR7x+pTRxarN7uk6EePNAW5/4Dv&#10;6/nOQNnXvUC5z4ZMn02Xfgns/WbiL535zOf6i3T9wr50q/vLNNILkq0xmwiTpw+kaSnfc96HkrGJ&#10;pkCyte42ydmd6Qml/GVXT3rquW71XEx1yemTZ4Vnmd3uPX/S82e7viTL4KqxDDPZ5/pVRElY7+k3&#10;nz0otMxc9oB55oFL5/3bPPNlM8pXTgkCC8s1C/V1M80A+Yqk7QDlS8LDBlVc9Q973di7eyZB85yA&#10;sEJnGshTq8HswBTb9oT7Gm9L58fY5EfU1g2rrTPvHKt73Ncz0d0cCds2PYD11RlhadNs4S6vUo6v&#10;sXNfGwfdIxfSILv3oN91Scfz0KQTXhB/Q6f0DfPYN0YtVvBbk6CWEj6cB/Zg+RogukblvMESfssc&#10;9g324KE5UJ/z+4DSdSfMt8Lu+8Cx9ABg3nY+KaF4GiyEujgXSb6sn2Ns1MObNko2L1LxnD8Kblqq&#10;G5OjJi+1nPe0jPSxLLeyOUbnJ5J6m6CnxcrcNNtcBc8F6l8++m4/LKCTi7lK4FOkIFdARY39OlTj&#10;um7iWhGE5MEyZb2qQqsOmhottwFX0UkdabwZbAPxOQFIsx7nFCiIVPExieTjZsanQWEe4BepoUWJ&#10;0iX27CqAqAO8eiRqRxcw8A2bdJZMTYWPXtkZ6lr+vvPgr8H5bwg8f+kc8lc2AJ4Bn6gqAuhzfl/B&#10;ZQVYtzyGDcreE7Pb38430w+NeeKCSiCw1zRDXqGMVnUtR5JyCfAVoncZSGV1SuZnZ6iyU+5rkgI6&#10;JfRrxtzttOTqKXAzLlU9QHnSHPucOfXSnE0EimKV2l0xJ13Og02vTwmcFzy/WQA3HbO4LNPjZtyH&#10;a1wEC2qdljr0A9tIqrosdlC/O0Fol9fVuETVc4nnvnQBIKkT85ga3r95Albd7HZYegOYZmNuNWbp&#10;1VbNspTnAHaB/b1KkQ5Yrt71ehkZrWGICrdr/p7Nl4dcEk9USj0B+wS3cMQWWefjdSyaq4955AjN&#10;qs5zpi5HPZjzWgFzi17LVtXvzzt+cmZrpWsXWedz5m6no7op0t6xTsFrGBsv8fW4NPFhToabNgVu&#10;Lp7NgHACMIfNPt7nD2s2xhRUds14PqG8RsLzlI2hScr3OGV3TCf1qI2jkW2bKNniBojUbWMFY6Bz&#10;zDESSeNT3vu5gE1qeMw6R5hZS/90vUFxNW9dYF3OU4FzLO1R1RSqf174VgFsxuWM43bCBsWYTZyJ&#10;UNs5LyKML+bta9TtGnt31SpZxagF8zP5eI89/mm1YdOcDLEBUxDOV8o5Nm02xXtVYGsPC3ne6xvH&#10;VTg8Rh0PwzYNYixkyDFwTUbCiONqymZBVHHNhaofvyOr2FLt5ZiOnx2jzI9Firp59FDupzMniA0a&#10;z6vssxq3v2Uz5OQLsPwOLL8DyU1p2CeNGf/nguU/JO6PP/ov2bBPZTbsgOVlSkp0EDf/X7zh/19y&#10;/f8bJP1zuy4/AKq3dhAMkM+8sAsiYnx2x8HtAK/z6a/4kD9lAfiTO430Pzx9mP6f371I//qv76Q/&#10;+9tKevM3o+nOj/qJgesm8AwAbKp2KgDkXNQKAM6soywOeLaDFSD3/G4h/fLeSvrNvc307d156cJz&#10;6pL8AVA/UHO7Ojtzg625BjirkrQrALZk1rn4PAbceeNVOZWeWRTt4mPWDopw6aE/HALH6mH3Bs31&#10;mLUG7tHJvOTxrIHELAxM9VLYsVezed+wcNtEALeRSL3CUr3yhv1Fhda84LOwOy8GTFOpFwDjvGqD&#10;+W3ACTybYLxpdrbldgtmcVbNC2+pZNpRxRRVTxHGFVAdM981im8EpTWlZTc8noZdxSaAXdJBt7al&#10;dgvEr7pcBsqLOv8WVu0iCa1ornivFLZHZ1tEuWd2jEgnjJ/33OpWFbyHHaMUOz9WIatGiD++/mjG&#10;wR2R9nZqqnaFqjZK6mC9EfZ4kNxg8w5IroDvisdVFcbQMFfTEgoQz3M+IPmeHTn2+obarqbOwwWP&#10;eWUH3G+XgR9l+W6DKq5qilU9KqwW3GfWPU2tju7tzQhhA9HbqqW2QfPmo3mBYmaS9TgvuW7tjh7m&#10;rSXK64q1JJhAD/N6dDFTk4V73FmgWi9L115h+d4QGnYbYN+fz/qf1x6rrIq5ZlC+YE5jkY188W0h&#10;zX+XS/UfZ1PlpymALDhEpVgJLNd+qKZ5idsr36wJLJPG/e2jdP+b5+nhVy/Twzev0+OXb9Kz52/T&#10;q2ffpK8py+8f/4oFn/X6ITiWlP1SUvZu/zI4fgCSY8XX9yVl32fLfiAp+4GKKb3Md+++zGB5+y4L&#10;9t0nNkMAsbV5hxX7tq+trdvAOQsG833AvLaud3kDKG885IDw/c3dtRlrfRec1wKaVynPVOgVtu1M&#10;id6D5xWhYMuStJcozksBzAHKYdGO4K/oaw5btvXBkp1dCgyrRd2UMLCq9OyonMpmmqnKVbBcy5Yw&#10;sL1wsApLdln1VEBxoRBQHEpywHJ0OFOno7s5g+XdlY9LUF1QRZU335zLepyFhOVarICAeTYA2Tzz&#10;3N6KpO0p10UomDCwSNueojJPsmRPmm+eFAo2GdAcvc5U5ikq89SY64bVV91US3VdJdWQlO2repyH&#10;YoZZcJivI/zrAzSPDbBo91kRAAaah3sozN0U5otj6VqX2eULI+nqWcpyB0gGzZfOUJal5l5qoyxn&#10;yyxz2yUn4oNsrqD5VG/qPXUxdZ+iMgc0U5rPHz0rNbvDLKtZRqrlOfOu59QXnRUy1U5tPEPFbKcy&#10;t1OPz7BhnwHE2dfsr6etU+ZlT0bVFOg4uWfTjrnmgyzCX5hX/YwF99O9FV9/xo77QWnOUrOB7Bcf&#10;s2x/LEn7kwNpP0V6PwtvrOhu3m8d9PVBP7sfnHwJTvbFotZ9yc66Pxa17kvw8mV2G7Dt8lAsv/+w&#10;n411KFu+Z+33vbhtrH0Afl/AtccRsB5rH7tw1rVsbvYQZTbqog6D5sOA+bC07EOUwINss4es4yC0&#10;g7W5XyLzCEjOhQ0bpC5RgSPUaw3oboQ6bK0HGLtcY6ENi/UaG212yV69bm20s2p3mlfW87t1XsiX&#10;ROW43L7QkW53U4t7rZ7OdFso1Y705dveq3sHOtMjwW5PD3Wl50es413p2cmu9PhUV7rtfV46KSzK&#10;ZsiMefVhj/MqNfcqVXlIzdJNwWIjZqbHqduTQH3K5RSon5SePs5tMGoNUzFvHTssjZ3SLMjsmuuG&#10;BGpds65L9b7hZ25SxIdZ8Ue9/+PWhDVmY2XM5ajNlVFJ6sMurzsurlJdLwkLG9CF3MsK3mP+tltK&#10;9UUW6y5q8gVwfB4gnr9oXbBYsC+cNad8DkxThgcvnnbMOxk8CQwOmTX78maa+vIGdXeIqn0JsAPn&#10;fVfTyBH/br+SwfJF9U1t5pePRMfySStqpdiaDwP3I+axT5gVP/slFfSLAY/PJtPn/ekiBbnTc2oH&#10;xx2S3s9b3VZ0TF+mml/ds5XvWsup5YB5ECD378FyD5t1zwGbEwddUpF7D4WSvLdAci9FOUC5z/HU&#10;z359SYjcEAv29Y4vZBXsk1kAkgHzhNdisnu/2eQDKQ/0y1LYm+z1K+eOpx1hZY8GOtLLgQvpXU9v&#10;etvVlx6d7Umrp4EAZ8Itx9qgcLieSPXu7TKrzXpOge6Rxt17QQJ2rwCwS2fSeSrzuStGM6Rpd/QI&#10;Susx126d7T1upls6tuOu3+qj0vdeYne/CoyvdaQ+EB2r56bANHbsc6Nmwsd211lw3HFLuvgNYx3X&#10;jHdc5Vq5ekKwmNnlmyzgowB7GrDPAXKp2wMzYBhgD1KP+8d3V9+47udYE6B+XFL36Gn1V+1pCKjf&#10;vGXO9XpXuhYQ7zFcBvVXhoH0RNi0gTRQvCEU7HoVdEvZHvLvq9Tky5TrwSIVu0rNlnI7tElhvg2W&#10;JRNPUWhnwtYMlAtO2OPkvGiuNSAplLmcpOFQdZtmdecrRvACBs3SNgBgs+K8yXxvJEtH/2qoU/mo&#10;1AHXodQGdIdKNRPqbNhdQcFcVpEUwAP4AE+VMlYDwaEeV8FylXpamwJulNSWjuIF1s+WOeeGFdbV&#10;CL4qUxWLFK/ZsJtSkaOKa1iV0aSE5jyoiMdbF+bVpEw2WUnDPlyP6qCo1GIbnqMwzhWppXvqbF7g&#10;V1F/b1GqcenPgcvfsRv/vXPAvyCCfA3c2GgjzGn6DqA1X5wnVi1QUB8TKX52zvNfb99N//X6nfSb&#10;1YX0ckWTDXV9zVqxabAofbohVKvKBl4L9dHGQqipJc8n5mRLUQEFnMusvQUrZn2jD3uGmjst1G12&#10;zuNkiw8LerxeFa9XlSpbtckQ4WQV59WFd1TAl0DQezotnGl6vsP71mEz4lyq2Typ5M+AT5kSNlDu&#10;2JR4JAF9Z977GDPJQD0PrKoBfjY6oopoqmU0Q1DZWMxfm4ePOfq8laPIZ9ZomyCRVB6903XKctNo&#10;aP2ODYodNvStTmIeG/ndjjR+n5WcCJePMVKwXGKZr0R3s/exKnStavZ997Vw6Vy6seDcOvqeZ6Sm&#10;z3An5nBKiU3c+zlj7jYSrHPqo4pAPeA+7NHj7PbDaxwVVPQbYHkELEeI3VxslGQzvt53P1/gCojw&#10;slnXh7IcwDgpYG7cMRRQOWpkYITCO+aYDUDMIJrjYozLIhLFR/Whj0XPcjbr7NiO5VgPdTvv+M3Z&#10;/JnjgsgJ1soSqcHyjPufCWD2eubYo3M2bWYB8VSE4FGrx2OjxO/L+WxkYLy38gGywDVcGQHbOWA/&#10;5/MYVXJzxjTyPhtF+VbFKXAcboNQ4kP9jdlrK/qiMzu+z+5oVNiZW79etWHm78ANzotRmzCTRiCm&#10;uDRmQq33+GJGPCcnIALXxuL1WNS/HB3yRhpGWbonjHlM6ZbP2czKeQyRpXCizIZdBcuVf5D+wbV/&#10;lP5oP0v23pjxf6K6/O8HfKHvvdqo6FsOWO4Dy5WPyO1s2IuSYBdAWutvANB/Lwzhv6UqguXKX/tA&#10;/aUX5E+uquTx4j/2gFkDSiwBdWuRpeOePwLfsQr/C3Op/+arO+nf/PJ2+m9+Xk5/8X09/fiqJEm4&#10;kl7drqc7YsvrwGvGLtCUTrCcTq8qqGtYTaC85nuPKbtf3WkCZR/8O1U/YycRLNfBcjWAmdIc1u0a&#10;aK488uY88SZTkIu6jkt/uB76A6CDrGSVqbehLmdJ3cK6IqAsoLvJxx+hWUuSp6OTedV88IpwrLBr&#10;h217EfAuPRbQBXpXKcVr5qJXqMSL0YccqdVU0nXwu8IWvXTbbuf2LjQ3dkAvAJ5niY5Qs40HOs2o&#10;qrfvmfm1GbByx7zNHbugQL0FrFuAM+aM65TvUIPj5xcA6fIWaKciL1K/F6nI8wbx59mMM1j24c5g&#10;2dfz7BgLe8Ccxfnf9vvdR22big+Eo9OtDIqLdn5ixS5Q3h+NolW24xlzIxG0UJHYXWfPrtscqHuO&#10;NQp5xWOquL+qXsG4vwagnhc4Nv/aDq6u6Qbbe8PtWyzdi0LcQlnevlfNLNc7j8EyYF2NtG2Jl/Mq&#10;q1Z0Ze+A10f36unRdis92GwJ+9LVHGB9F+Te1838RLL2cwD8dFG4GvV4ez3d3aQyb66le+u+XgmF&#10;uaVqyX3rjFvWo7iyRc22YROwfNuxcwdk315fBJKNtLJZ9p6aVX5VSAvf5lPr+1xqmF+uZYva/CM1&#10;2rG6pKJqLYPl7bT57U5adbn49WZafGee+fXddP/l0/T0xZv09tl36f1TsPzkZ33Mv0xvnlCUAfQr&#10;68UTirIU7Vd6mkNxfkV5fv6Isvzwa11273aB+e5rCjNLNoV558EzGwYg+d4uLG/eFv51x1zzHXPN&#10;sW4/TZvU5o1tQBzzzBTnrW23cV1cZv/e8PWa22TADKoBc7ZYtv9wZeAMmDNojjTtsGhTm0NlbqmT&#10;agoF+3eAGSg3hIU1BIfVrZrk8gj/ylKz92C5Tm3+PTCHLRswl805l0JF3l0lAF2OuWaXhRKA9r24&#10;LJQtl3kAHaryHMU5Wxkwz7NiN8FyqMwNX1u+np2Sqj1FYY5AMGt6Wm+zNUVtnqQ0R5L2VHQ8C//K&#10;bNlgeWrY9TclbF8HzEMBzLuwPG5NfoDlSMtmyx7PErP3ZphB8weV+RZovtEDmC9Sly+YYT7Hmq2P&#10;9XIHYAbOg+2s2GeupgEzmP1gue8DMKum6WujMoPmnhPSsyX2XoyZZpVD548A52OUp+PScs28dlKe&#10;z1Cd28DQaTbhdkDUQcns2Le72vebZ7ZOW22U5TZg9DuLdiRkA6MD5jS/ABaf/W6BZVAbwPw5SI2Z&#10;5i/US33xidnmWPFvAPvFlyDWfOY+MLPf5QHrILg5cBDsUkVjHTTHeYid+IjAp6OSkY+yqB4FYbGO&#10;WydjUTNPmKn9sI5TOY96TIetQ+qNYh2MFTAO0g99agH2g4D6oOCpQ8e+TEeESx2JWq0MmPUsA5tD&#10;lMCDao0OWccA9Rkzt72gbxgc5zo6Ul1l0DJ77KoKorVuEKyDd4PCty69eO0cOL7gOtC31dMOgjvT&#10;nbDRdlv959POoKWTd2fIuunrmxfS7RsX013hS/dGLd28d4HCvctd6eHFXh3Ll9IbIW9fqxV7r17s&#10;vW7ub07dSO9O30ivrCecBnfaLqe1NpUbpzrSDKV6gj17XLjbFJCfAelzwD7HmjxH0Z6LS/+eBe7T&#10;gHzScxozPz0iRGuE6j1szn2Y4j1ypi2NnjltJvq0OVpqzT49o2amZ2JRaic/60zjn3akMWvc12PW&#10;LQr4FUFx/TZSuqnMFyjWMTt99oQ51lP7U4d55XbzymdA4xmbE+3S2du9Bx1HD3BAAFajAl0eS48R&#10;gn7H6+WDlMf95moP9JuD7hE61gV4QS9b9oAk6v5OYNhjM2iAA6KXsgy4j0qAPxJVUtHBbB0WdHaM&#10;ot4hDK/v4ACLuU0mM8ldNiDazY+fYTFvp0J3OY76gP5Vx9ANx0xYzEf/YA2H1ZzFPGzml61BVvN+&#10;Gy59EVp2GBBbYYUfiAWSs2WzZdCxdFk12dBpoV/s1gHKo+e/TOOhJoPlaTb0mS6gfBYonz6UGl6D&#10;JY6EDRstd7va0hMbAS8cM2+B8FvHwxOK+8apc6nkszvMKTJodr37wjkqvdlsNutLlz1H1VNXL/al&#10;y8C5G2x3UpHbr/g8x3x3t82DLv3rVseFY6nnnMons91X3O8lr2efY7u7x332gVc/2zdIgTf7fO4y&#10;W7v76WABP3PlRGq74nN3xWeRff6E1ebr9mvs1zePpa4R7+EEUJ5VZSaArGv6VDo/qaea2txltvoi&#10;KL44Jpl8gsIt1fti3m1BTv8UIJbAfeMKm6lZ65s2Ca4NAuVBHdCXBI6B/kjpvq4Oa5QFeALUjFMc&#10;bwGtq+BoMOfx+p29MyzoeZBeF1S2qPJLh+stc8UTVLPpSDYGAnkn5Xm9zjn23hm28uk5NmZ24pKQ&#10;q6qT5FrBuRtrdEWX6+7ydaRGRzWVoKAJ9TNj0nTHIk13scuikLLITsWMKICeDvspKM9FYrHZzuhM&#10;jg7lKkgoO1Evm8kszZrPVI1Vm3OeKXm6QY2NtOwWFbLF9t0wH93QfVsrUa49lglAN1wDSdSzKYnf&#10;BeFoVSnfDVVLzTnncmqXqmGhppbNslzPLAO6+nlhlxdTYYpN2PPMU5nzET71DJi+d9tfUfh+sBmg&#10;6aOhBaVsfG/uAbi4F+OPncYhOwkW3RpDbqbviBO/3q6mnzZVmDo/fMwKe8cs8JaE6g1uzxVVP9EX&#10;XWFxrshzqUj9jgqnSF7eFUvAo9ejEoFlgLIMKMs2EkoBVyB+FjQHPOe5Q0vfeZ1+9jM/g83vwPJX&#10;sTy/b/zMS3B41xil2dRFEHaXvfa1Oq+vKJ6vwdRTs9dPzTq/Yh9/wxnwSOr5EiArUw/LAKnutnUq&#10;b9H7McEyPbzFIr5NhWRNjvqnElAv65wuqVIqs903o28a9K46r91xfnrXuekGeJ33vpfmz7JBt3vv&#10;z4LOUM29tlmytufnuQXk19jiA/wD7CZ9bzxcAqGgek/nAGDO+5/3PuZVd81Fx7HNmFmPI8dhWwDM&#10;BQrqDNgfB3WR3nxLZ3NUHY0D5ZkWyzgLdGwo1Jt+D3dCMYA17NccB5NU4glAOAEmx912DAhnc8/E&#10;x0mgHLP3M+B3mg15GmBPgd6o3wqAno7v21yYoTLH74/Z52kgPx1z48YYZgJAI+HbbcPqncGykYMc&#10;N0VmeQb5ecp8tnnk52N+P5wShUzZjU2BULvjd1F0Q8WOmf+4jcdQAOJFo7rlAiaY8z44vouz1Gwq&#10;c7HgmCjjtJqNGfPMOa6NSY99Mp5vwH7MyoPmW9wnt3K7gYE3OU+GjWpMmKWf8RnP+XzP2bCajswC&#10;ToIx37+Vo0wbL7k54WfkOEyMczCM+r/nVmc6dlPA1y2wfAMsX/gv0h99+u/B8n+8yvwfTsPeTcQO&#10;WP6vUu8fsbB9JOSAFbt62G6N5MGILi9LqC6ZBc7/aLfiz+1e/JU35U+9eN9Y96MjzO5YDMtvihQX&#10;4d24c45d+iKw8WEAst8BxN/cL6Y/l37850KYfra+AkY7O3PASxDDXfdnFcxk1EBdi/W4BYgXrCXK&#10;6LK1BNzmo7DdTHDN7bIEbmp0Vk8FdKuguQR8CyA4VolNu5LB9K5yHDPSYW/ehePfr1CnM+CmTEfX&#10;c1OH9Lw07QUAGD3G82Dwgzq7QP1dAtTLZqVXVGetPL4Oqv2b4roqZXvzvhln8LuWwTIY9DxCHa6x&#10;Pocle0ESeHQih6174y6VmH055owXzE3HTHE2V8zi3cys2b4OUAWnzQDS2x4L8A4lt0WtzpRrtvGF&#10;TbZrFuwFsf0L/hAuSq1bojgv6SBcdNtFEL7gZ7P+O5sftRj+j0uvc4VlPINmUfYByzE3ULYqlOaI&#10;uo+55phnrtscqHtdasLKqizzNc8pouIDlJuee3Rgt34A7L/072+tqPoSGrYsFGz9RVF/dM2ccsO8&#10;Mgv2Gz3Nb7w+urGXVX5tvxKIpoLrnTnlt2tb6cUyGLYjenudipwFdy2mHVVTd16umGveTC8e3ZWI&#10;fVfwwE56srqTHi/vpPuL62lzSbDXCvg139Jko2lsslpvm7u+rQ96u5ZurwDt+dUsMXN9sWrzISck&#10;jhX7rdt/bX0zmxrfgubvzC3/UEzN7ytU5wYLNnVZKNnid0up+l741PtqKqrGar2T5v3mdrr/+nF6&#10;/uptevuSJfuFqqnn5pWfC/h6/rP1ayBtdvmpWqkn0rIf/1r91K/Sa+D84pH55Yeg+YHgr3tU5ntv&#10;08P7b9RjsWU/BM332LD3AHnnrq/vAeX7T1P2dSjQADoD5L0VAJ2tgOVI185gWdp2WLMpzOsStP93&#10;i1V7TTDYagSEZanaoTT/PhwsErWzCqq9lOwa63UDQDcbrrfqwLkWtutQkoWA1YBy1E9lq66GSl9z&#10;KM8ZMO/BcQk4lypg2XXFCkiugOW9y3yFkhyrDI6LYDmWELBMYaY0zwLmmQBma3ZuLwQsS8820+zy&#10;D9cuMO9WT0UF1bTe5mn9zdPjVOYRqvMtK1OX80K+cuaW59IoQB4PSGbHjhUzzON7duyJftdF6BeF&#10;ObNk97Jk946n691Ssq2A5qtdgPkCYD4HmM8K++oQ9nXmstAjgV86W/tc9rVRl61e1uyeE1bMMwsC&#10;u3ism8rcZUnRPg6cT5wDMJ2s2WfSaXbi02DijFnWDsDcCZg7A5hdtlOWM4WZFbuNCtdGQTxjxvnM&#10;F6fTKcB8hC13PzD9Elzssz4HF5+BilifBxSD1JhtDgX6cxD9OUD9HAh/Tv38AgjvA8JfWvsPBSQD&#10;WNbdw1FtBZ5OHN1Noo4wss6Dx9LZ/S731lnhZNmKfx/QMc0m3GHG9wyrcBvoOWWdBECxTnxYIOgE&#10;5fC4x3PM4znmsRzzOI6D4ePU5eMCqI617cvW0QDnTHF2ndV2ml24k1IrjTkHzppO4pcFIa1LGt64&#10;0pE2gcTGgAUwNih1m6yzt/v0IQ90pyeXBtLzAaNDg1fSk8uX0sOrA+netb50+1Zvuj1uSSe+q8f2&#10;4cTV9GjcGr2cHg673dDl9HRAlaDNkq/bdVGemE4/HptNP56YTT+0zaT3p6fSV22T6Y31sm08PTbj&#10;vmWOt9HelYrtHWkOCOc6pXdTsgvs3QW9znnVRHmzwIXT7a7r9L2zaU5g1rT558kTZyjO7WnCGjfz&#10;PgG8J84A4TZArON54qAU2wPSa/dbOr/HPjd3+pmOyoDkL6h31jUQPegY6WHTP++46DQT3cHK3W52&#10;+ozgqtOs4W3e51OOgVM2RrLFst1mo+SM27RTuc+wsrfHnL1jsjO6xPVHZwvYdgpI6zjgOGUp7wDV&#10;nZGOPQDchHud7JOMfUGdlBTpo2zMR6jlsY5R0ts8twvHL6bBo5Towz47hy6li+aYOw9wW7jPC9wT&#10;/Y73qy5vOYbGHDOTYH/amrLi6wkbO6OSrYc93hvWNeFlQ9ZVz+WqcLUh61pcciJcFQ6XLanf11j9&#10;bzimbgLl4XNs1xT1cYA8SWWfpijPAeXcuYOp1H4o1U4fSS2q8rIZ9rDm31Ur9gi8Pu05n15Qjp/1&#10;9KQ757rSot7nOZsa1zkZemxqnFORdU7i9cWRHjbmS2noOrv5wOU0RI3u7/OZv8SazXp9dpCS3ncs&#10;tV2Uit+lmuvCyTRwjlKlKmuES+XW6Uus3T2pn1IdqnQozX2O4x727S4273OD7scx3tmriqvX5lmf&#10;6i6W+uNXVZTdPChgTMDXBFgGxj0SuvtmWbipy+dHAfYtXdk3vcc3ZScMU6FHdTuD54vTbakvx35t&#10;zvga6/XwdaqXjYFbNpeuc1tc1S99Bbxf7mtLlwHz1SGwfAugjjmvm1CvM35d6NigGWyhbsPCxsxs&#10;X2QDvzhl5dx/RbBYQ8Bdqz3dBI6j6q7GnUhPSE8ek6A94vcOU71HrUnzzrN56cxAvAi4Iv25VHYZ&#10;Nl4qXS7rnGVpNhY4tq4Gi3I9RtEcc39jQqZi5jlgYxpITIOlsM4WQ5XMxAYpu1TFEojImYXNsS7P&#10;RYCV8LIi63EEbJXAf9llvexcUahWM+fnpghK0+alWZIjrGlCHdOYDJ9JltnZeFwZcDu30kNdFNg2&#10;Zx58Upf2VPW0+ztHYR1I626zMiNALEc9l2A+uciu7PFPCt6aFlAVEJMDQaH6hTV9lgI/LUV82oZA&#10;3tx3HQSuAaZtULNpw2GZorkA2BbNzS6aHV6i0C8DygWhZjXzz8XnBBK1QjkJyjnPN7tP6dVxv3Ps&#10;vlGtFAFYJRA4r0932RzsvOTxkvuZc7v8N2D5n4Hlf008+7+D6X9lo+KvbWB8C+wfWWz0dRsCS0Dw&#10;HvD6znnZPyFU/P3aUvrbhWb6y1ou/QCmXpoLf2SDY4ultmUToWQeuyQlu8otUAPMZRsAuRfeq/fS&#10;vH/pNf35PJHOJgRYL0eKdTZDK//H2nD7h859v3G+9+vN+fTjcim9tpmxXbqUankWbG6HaWA2pYN6&#10;RsBYzD8XbJqUPf+olyqyGoezIez+1zbN5dvAGWpSPyus1CzH+YbfJ/W7yupcld5dUfFVjnNobs1y&#10;hH0B4ulIfY5u8+hrNoc+QynOez5lP1szWx5dydGTHVVh02zYE2q1xgRfjQm+Gs+UZFAYtmNAPxrW&#10;aO/BNECdDWAGuJEYH7Vss47fuC77dyi9jv18qNXs1RE+Nus5TYcF2obBpKCzyZh1jvvirAjL94wV&#10;x1PBxlBYnsuR7q6vOC4j7CwSzfM2EkJ1Dkt4WMCnhNPNCm2Oqq1I5Y4Att0O6OjGtmEUKdW6t+s5&#10;nDLj/H5WEHBOg07JeXlNflBTTpCNprBpZ/Zvj2XM53GEsnxjjvtEBsINa3RWfZnsg5xNqjzFOjdp&#10;g8L/vdPjfkYi/qi/nyMyFEb83zw+ZgxoeECP/dl09OaXu7B8y7zyRcryZ8G2u5lc2fo/CssR7BVp&#10;2H/0UdD3H6VfUJa7P1KD8BHLwEd2KfYbQh/w4kohnCbhh3c8Bs3HnpPAXzoQXrh84s00eD7B8jBp&#10;iD5sIXN3fXjvnjUr0G7mwh+De2eopXbmqc3PqaNvtnUPC816CGTWKa/NSGNzwFUAZTUUY4DZDLgL&#10;63JmRfahAb0VUBur7OusGBzgliMmHTBn15mBLrmMFd+v+rmG+23ZYWqxhTejGNwHL+at675fd/ts&#10;gfWA6azfWTVVrGZAc8wZ+/11P1OLHj23jdCteZbvBTaYBaC8yMa9DGZXdJOt3zbnTCnf8dzWhW4t&#10;mR1ugcmwP9eimNxjCEv2MsV5hf18OWZ6hXdFT3IWsJXNLfvDY/657L6rZrFrwDz+sNW9Lo1Qh616&#10;dgngMwh2HzvU7x0p1tsUd6rz8rrgLbCYdd4FTGfzw2AcLDdisUfHPHLL726A90jDC6W5KOmu4D+N&#10;TF22uxjKclji6xGKls2EezzxmGx+1Fm0W9EDGPZrs8stqdpNtvSGELPGXnXXPMV42Zzw+kuviZTs&#10;2/qXd74pC8ry4TEnvPit7381mbZe5dLjJ830wmzyky1AK816Z6OebrNR39vQu7wj8OvRRnr4fDM9&#10;f3aHzflReicd+vXyg/Rq/kF63rqXHgiiiq7m1ZVyloQdwNzwGtSUpTe8LstbFPw19yf86+78Qlpd&#10;LGffL3MMlJ77Tw7cl99JyP7Gz7ynLAv6qv8gUfvHUpr/qZYWf2ymprTs8neVVPiulMrvK6nxNTh/&#10;t5o2v9pJD/RrP38tofvlN+m1OeY3gPnds5/NMv9W+NdvpWb/VmK2y4e/SV9lVm3zzOzarzO7dtiz&#10;96zZ979KDx/uAvPd+7vW7AyOQfLWfXBs7dw31xzQDJ53MqV5F5pDaV7/oDZHdzNQjvW7nuass3l3&#10;bS0D6iXfX6JO621e91pGHVWEhUWqdpao3byTdTZH4FddeFptAfzOg+UI/4oe5+hnju9l1mzfM8sc&#10;K0C5wZ7dqFkV1m0r5pijXqoctuy9VapSm6u7sByKch4gx8rF19TlXDFUZbAcc8tqp+bMMM8K/ZoB&#10;ybFmZ6jKUTHFhh2q8ixL9pzrPqxMZaY4Zws4z4TiHN3NExTnMaryKFAeoSoPg+UbFnU5YHksW1Ep&#10;ZVbZGo/5ZaFfk4Mgug889+5VS/WxZPdNpls6mm9aN/qozL2AuQcwXwTMXU74z4FldTd9AKn3NFB2&#10;2ecy4Ln7JJvp3oqve1hau092m2e+aJ75InC4wI59lrosHEnKcLsU7TOA5EzYscFDO3A4w3p9Gjy0&#10;+boNLJ/aA+Z2kNxhnQFFJ77QvwxMD1F4DwKM/aAi1OLPrc+A8+dRMRVW6FCRgfAXao4+B6FfCH3a&#10;R2380kzrPtbhfUKpDgCPI2DqlLnNTpbni6qw+nVIXzpETdJVe/WAE2W9tZf1EF+ihA9YfZKde2OB&#10;6V7QfBFAXxBcdZ5aeM46a3X84aIctoO4M2ZSzwC000D9tMfQxv7adsoyN3rKOmkdp4QebwMBQPl0&#10;O/uwLt8h6cuzAKKhgmhZENL6VSofFWzjEmg2Z7vRcy5tUZFvd9nMpew97rmcXvTdSK+9d69terzo&#10;NvfXfS097L6S7vnenf5L6c7g5XRv4Gp62H89Pe69QU32/QtD6cHZq+l+h0uz6o+oyU+ODqfnR0fT&#10;y+Nj6cWJ0fTk+K30gNp8T6LzvaPX0t3j19KGGfbW6R4Kpf8jA46px/lQwynFc+agZwWSzUjFnvV+&#10;z51UeQSEZ0DxFCV3gjV/wrEwzrI/dtQMIGi+dUo/rtnqa8dV/rj+BrX3xhGJxYfOeT+AsSqrfp3f&#10;/UK0Bqy+Ax2sycCU7bmTI6FdqNkZ72E4F9psepwyJ33KPPHuoky6PGFu+qRQsVPxfe/5SVbwk7qp&#10;4/IUa/hJGyYnWcpPmRk/Bbzj3yekZZ/UsXwKILddBn9CwU73OU5VLLWdEUQHuI+D5BOU8jOe53m2&#10;9T6bR1eOXQO2xhgOXzLb3a2r3Jyvuf2+/W2CxCi1Hvek433Gxssc+3ZOKvicNcvVMGNNRwAXl8PY&#10;QRVPgHnUMTSq5mrEBsCI43skUq3NuN+yAXPTHPlNqvnwcbPJbSC5w2I7H6cmT/XuT7NCznJdh1Kh&#10;81Aqnj6cqpwLdaryfMy5cwVsnjSv7LE/aDubHnWcT4/0QN+52JWWujpSUffysFqpgTOO9bM2DjgY&#10;2rkVzg5fSN2jPWngRn+6dImy3NedBkNxNrPcI+G6W/9y1wA7dY9NiIss2Oz+V4SkjZyl0HZcS6P+&#10;plzv7gelF9PAkDniISFglyn6l9m7qdthd+8Cr10ewwUjBLFZcVqw2umrNjkkdJ+dPAGSge84V8DI&#10;+XR5VNczgD133fsyxAUyZHNkyOft2sHUwbp94ZqUbHbvK9cENF2TZjtkDvWy2UOhZNf8ritmti9d&#10;AMnWFXPZl21KXR6y/Mz1a0K9boAP69oNj/HGuWz+uptdvEs6eNesVQDM5ZMqrYSM1QXGVQFKjc27&#10;fnp31fxNqTq+y6eFhNkcEpo1o/ooL2iqCIJKQoaKIKsASiIpeYYyOQ08ppaBFWVvsgF0QHfM3I4L&#10;mpqI+WDKWvT8zoVdNfpznfDX550bRacz+29YUyfNb07GXKZ075wT9YLk55jJLFK7CmyfBcFGpbzz&#10;pCk/O+xcdXyMYqyGSgju5M/g4s/Yyr9lL91iXQb1uTHQ7cR+TiDalA2KibmTkqTPpO3Zy+l7Dqi/&#10;ULP4U66aHqqBqrKrjzUF/kkmH2HnHouKrZhnBniTEqmnqI/Tnus0EJ2zir6uef4tax58NMBaBXCX&#10;dGaXvF4VMFKzodCklEflVcU5ZuF7z+NHFtoXFst3CF6TLMSjLMTD1PibKx2UTYo3lX51aSY9dH51&#10;f4HbTpBayYxu4SlY+rX7+efU1f+L1+jvzQL/NaHt20HiEBs1RbXGer9Iad+hSH/l9f1L8Pr3RIv/&#10;69JS+hcLjfTb+Zn0kl13y/Npen9KUrzzguHyefelLzqguaJ2tvyO9f43Rj3/8lya/Utum1/7G/lV&#10;R5qVoh5VUWVqaVNI27qar+frc+k3xvP+uXDYf7a4mv60bPwzN562ZiSHT9lgUa82Mx3p4DYDIiiN&#10;ilxkyy7IC5p7Shl+Srl8ZAPogc/dPSnz247r9TNek66sN7i5aHx0wfjkQjVtrhgplGu05Nw/hKr5&#10;ebDoGIhZ2g/26lyDAssGXRK8FvPidfBeMzpQYsuf4ZoYkwYeGzgRiBbH3DigHbM5Mmr2ecSGRQSv&#10;TYLmKZsg4YiYjGRtt43wuzzrf9jQ52ImWWJ3gaW9pMarBOgLVPY55/JT3tvxHfd5G69tW+4v0qhH&#10;Bc5F6FawXSRNV6je1ej+Zoevs77XBKqVcUEo5zPcuJNGWCefUqifeZ00E+W9/wWcUiIghkuhLrG8&#10;1eR6rQLksqynYiXdLTTS/dJ8ul9dTPecd28v1YkyxChu2ALeCJifoGKPe+9GIwiu4vk7TqfZu2ci&#10;+Z2Sn+PImItlXjw/xwo/J1coz3FQ9G8z80WOjpzvXZ/sSycmDqd/NAWWpz9K/+AStv3yD0D5Py3k&#10;6w+V5biTXVD+o4/cua9/QVm++NERsCy57yN/bA4A4kG7HQ6qcYlt4/4IjUtHGxPgNeFDNRWx3j4U&#10;U4bop+5Zd314BXLNWXn2i1nzARP329PYg9Np6kEHRddul3ToNQC2knUMU4zB49IOVRRYNsFfPaLM&#10;rbhsxFL5U3fbKpiNFeFflehvtsphu6Yqxwo4DoW6GsAdKc9hH6bkRoT6vN2f+ehiY7FpRbIgaI4A&#10;rpjjzS5jxYxwVFZFv3NAM0itByjG/ZnpLZmDKIVFHIhnM9IRLObxtELtptAuAsdVoLq+rnZqzUzx&#10;agQEsF/7ffUoq2eDaTr4whq9QPGNeeJmQK/fW2OpqcZBpyor/9iu4RNWB39wC2Eh90ctFPLYCIgO&#10;tVJcxly3n4vI9ADVJRbuZdb0AOYVkL4inGw3+GvPBg7kA4ybodbHJkQEd8VctTnplhCwuK5u/rhi&#10;x7HsNSpJ1asK/4rXshaviaqrLEANKNdtFNR9OJpe1wWz0YvmpcPy3dj0XoUlG0Q3AuxtIARAL7Oy&#10;b8Rs9hPF59Kyd77yRwaMrgrRWpRCvfCO9UbQ2ZogsA2Pf01oWTaXvV3KZpzv3V4y0wuWH2+kR0+3&#10;0/PH99Kb+4/TV1tP07uVJ+n1wsP0bP52uruwYiaHvXpVIvdqidVIR7SS9QX3tSTRPIK+tlbMMC/v&#10;Bn+trJTMt0z7oJuX9/wKUtTzr6VmBjC/B8w/SV/8FZX5V4XU/JnK/MtIyC6A5TzrUYHlqEyJ9h/H&#10;N4LHvt1I9755lJ68e5Wev32XXr16T2VWI/XiN6zZf5q+f/xn6ftHLh/+aXr/4LdGEFi1JWUHNMfl&#10;W0Fgr2O+GTQ/v//t72aZQ2W+F8AMjgOSNz3vWFsPWLIDlvdU5h227B3VU5kFO+tsjpllS1dzqMtb&#10;gDnWJoV5a8XX1o7XbmfZ/Sz7vn8HUGf9zVmqNliWpB31Uwte27BltyI1O+tllpqd1U65jmW7uRgd&#10;zeaaQXSNal+Tmh2w3GTPblTBslW3qhTmMvW5zK6dqcxRMRVVU3vAHJCcWbCBcz4D57BjL2V27Hx0&#10;Ms+B5wDm2V1gnlUzNTdNWZ7as2GHugyUc1E3tQfMfwjL0dc8bYXCPAWYJyfLukiLeknB8qiZ5VvW&#10;jb2wrwj8+hD6JSU7C/0C0FOXzTL3g+YAZmusnyXbPPPIgPAva7gfNPcD5r4AZrAMuAa72EnPs2I7&#10;0e3vBM2dYLndJXUogLnHDHP3Kcqy1WP1ntLRzJ598WQPdfkiO/Z5wOwEW+1Up7nmDuFR7cChHTCc&#10;AQynWa9PsVqfCvs1pflUBs2snGHRNtd8Oq4Hy8cpcccB8zGwfJg1+gBg/mIPlj+jLGeWa1C6DyB/&#10;AT73seJ+6XL/KbAMmPcB6H0U3oMUuhNsu2cFUPUBrOu6iEeOOIE9TPmUijzt8U0dOuPfbWlMEvUt&#10;yuP1LOnZjK3+4KG9OqRLwGuA0twPnvusqB/aXUdTt3VRynMXELogBfq833eeTfesOdFs6S2O1Wm1&#10;66Nuj75ilx1g+gKguaTmaZxiW6TI1ihyrfMUlnMUls7OtEShXQapq23nBXid15l8URUUBZn6f/f0&#10;ULorlO2OFOctav+G9PI1av/q8VjxtXWkN60d6lUx5bovu9Oy9Of5/RdSw6xt/ctzqcE23DpoflDP&#10;9vzhrtTQs10FrMX9Z1IRoJaBX+kISAa8s8A47NgzYcUGX5PmkMeB6ChAHfH6jHq9xqR7jwLKEVbe&#10;YTPPw4LKRsxjD5trvyUA7gbHwVXW7Et+vl9YWb/766dM9wHsHoDdDeS6QPYFKnTXSYFy1nmbL+es&#10;sxLZzx4Nq78NGWFkHW7TDrjD9n8GsLdnS6icyzbv5e9W/NvvbfN42oDuaY+tLZRhc9cxLnDKrPVJ&#10;j+eEYKuTZpSjMuoUWD49CMp7qJ3nHL+U1tOefxvYPEMxP9cGlDktLp+4Sum9JrzM5+awz8YhG0eg&#10;v+cg5fKg9Guv4bRVAM0lG0Zlx0zJcVKijhcAc94KeJ4Fy9NgecrlFHiOy0nAPAmYJ8DyOFgeA8vj&#10;LObjQDkuJxzzE50WWJ5iv57tZru+AJLPuv8zh1MZ/Fcdf3VhbfNq3pZjBt5M8vYeMN9pOycADiib&#10;Q87rmR6+cNjn3gYO63ZnF1dF/5nUTvltv+w1F+h1gd2/TxDYld7edE2X9NBlAKxnecD8b6807R4h&#10;YD3U5gj8GhqUJtw/mG70qtbqY2e+RJ0GooM3JYhf71UnxQbPHXGlD4QLGuvvAtFquQbPdqvkAudn&#10;VXmB9a4rrNu6nQeB79CV7jR0SV3XFbPTrj+rA/vMJWo2FfqkYLcT1ikJ6B09R1PXxbY0QBkf6gLM&#10;bOM3QPkVQNxv/rmXCt6nT7vfcw4b9uCN06n/Fov1Te6F6xRpvdK9bNl9t2zaCAgbGKWIjwsdm2Lv&#10;zrld2ax0jc2cbfkqsL1mXdXzfLnuPVdhNcQ+G+u6VOZht5kQGJUHyRWdwo2i8xEzpJWosGHDnnOy&#10;PQs+olc4aptmXc6wQk/FjGOod+yfY2Yjx8PKqi95WjJwJBpPZ+ocxYxqupsO7DqK40woyzNO2sdA&#10;iRrVAjtuQZhRTpjVnHTsXI7iTPWq3nSeN+L8yWOaMTs89s7mxvfSnl+AXlAyOQlKrrMve69mbJZM&#10;jBubmDxGOXP8qMP6SRDlX2uM+DlgmX21JKTtVsnfS1Vf10HzTeFYI1TisRYreSiW1MgP0Bw23qz2&#10;yipbVSnidSBV9ZwConNuW/CalEFIlSpe9Rwr6lfLXKLln4lQr2PsLtTFSEn2nP3MuLnSEVVR44Kp&#10;8uzC6wt5ELqSnt5ZkjM0l9VtZfVGKo1mXmCAd17jrwhlb7uBuDYcCcbLAHGF6r9U7kvLQH/b/T4T&#10;hvbN8mj6SWjXj8753r0ZS/dkGC38klL8mmNAp/Os9ytCxPJmo4vlHnPLvc57CG3EmHccjC/fXE/3&#10;iHWLTzhvwOzsegdb8AX27W5p0IPciDfTC+e/74km383n0ld6oZ/kb6bN3FCaz1GsJXcXrJzHlpfo&#10;HHVUee/Z3DMg+gagvqVuvupM15+bO3/OmfPMuAEoHycGRpBW0xzzhgT2u3UQCADvrDeJFRXBq8LU&#10;nFeuL3Isyg+qRIUSbohqqlwcWzGn3MAqgLnKmlzWsz1HBZ6O1539u0QVL4LcuC66iCeA8Sh7dSjM&#10;oQbnOQrCNr1bG+UYZxOPHvOwZU87TqdtGs2U3ZfgtpIU7DJ7fdHGzxzFfJqyPC5XamLHBg67fnRp&#10;3+JIuGksYczmy1wVzIP32Oyp+tma96i2TkjDKTVu1+pjtaucpbPyoGZfegyvfSbeguV3kQ/l+QSr&#10;xehnizBVk1FUc75fcf5ebqb7ZTlTzv2eElmerKyrpGqx5c853kY8r2vcF56vmfMpgXmTNiOmWdzn&#10;opbLa5L3+HPYbYbQmOOSLeOD+qYRye0ix6/wtdik2FIdtyyHRphZe/5k+i8L/0X6qASWWbH/6OD/&#10;aVj+PSj/A6D8Dz5y56D5F6qjej46nvIf9aYyK3bxkAPoOrnertB0/PEwNzDDWjHHphA9cFEdVRDN&#10;npcsl7MzM7cN8qy8jrSCf+fDWh1JdOqf5oSAVR+xc4CtWC2wO0+1XQR7i8K0WoKharqFK+CsEmoq&#10;K3LdvzNYBtUBrTHH3AilN+Z43a6qx7jqvrIVM8sRYhW3jdvEnK9/h6rcBH8NVvKmAINWBs1s3uZt&#10;W2H3zpbrrGaAXqRXZ/ezqyYHKJdjgN/zLFLGA5rj3/HHpbqXZthw/80AcnMgi1l0OwhcBsMrHic7&#10;Qz373VGcTg3ecFDZhQmlucJOXqGOV0Mdj+6zhw509pU5OzixcmwmObtdebs6BVVURVVURcp6yc/E&#10;ZkHUPjXB3jwYXqRWBzAvO3gCmldVSq3EfDPleQEoRyr2vNc44DqCuBbc/ncrFHAKcd3BmH04KM9Z&#10;sJj7b5jPbplVbpqTia8jpCys4jFbPe/D1PI8G/4wNMzDzAv7WqBkz0eSdqjeYHxVOvbWTo6rQNK1&#10;MLPbbM9bb6jN35gHf0/59seyydbdiA0MGwrz7ifU8TUJ1ht3/AEyr7z1kBX7sYTrJ6qhHu+kZw/u&#10;pddmed9sPU4v1u/pgqMqrwoB88dqYVNYmlmd1S09z0LFNncEhW2xf0vSvr3mftbnWZTraXWj7LGC&#10;YWneNZ3VVUFjlacuX6qQ+laF1K/UZf0GcP+6ZPlg/hI0/5hXJZWTnD3n0gf0u2pa/s6c9HdSu7+7&#10;mx68f5Ief/sqvfr6ffr6q1+n7979Wfrh1Z+nn579RfrhKWB+8qfpu0d/kt4/pDA/ANJ7lwHP0c2c&#10;qc0PfhQKtgvNEQIW88z3Huhj/veBGTxnwMyqHZVTd6JyKkvRpjTv9TRHV/POhtusu9TZvAWgtwD0&#10;9upjqeKuiwWat1ao0gHLoS6rnlrLOptZ05Jd+gAA//RJREFUsrPwL/PMVOblFnhusWdnXc2W+eb5&#10;D7C88HtYDmhuUJqbdbAc6nIDLFtVluyy4K9ypGYLA6v44/lhReVUKMzZqlGaQ22Or1m1s2WuuSgQ&#10;rKijOcK/8sK/cgHPsyA6OpmnVUxZ8XVBP3Mug2WW7AgDA8gZKEvNnpKkPblnyZ6cBstmmMckZY/r&#10;Yh4HzOMU5vFbgPnDuunrG7v1UpMR/HUll6YuAWYK87hqqbGYZY41aIHm0X7APPABmCVl90jIpkCG&#10;wnyJChnQ3H9OlVSn8CL27IEzAPo0cDbL3BOWbCus2b0BzpKzL5pnzhRm6dkX2LPPm/88exg0A66O&#10;/YBDCvZpIV+nWK8zWBbudYrSfIpK20Z1a4uvWbADlrMFmMP6fDyAmWp7gKoctuwvhCV9QVXOFGXq&#10;2uegYR9b85fAeb8gpi/NAgcsf0ldDvt1G1X5IggeEkY2DrZmQXwBAJbNm5YBcwksF8By7v/H2n82&#10;Sd6n2X3fLIBFUIExOzO3a++9Ke+z0lZmuay05b3p7mrv+/Z2/C4XJggSBEBQCpqgGGCQCj3QA0kv&#10;QC/rp8/1r+qZWRKhAAQ8uCLLd7qqzu/vnOsc6mgVZJUolgXgF/CXB8sBghNmDCSPUptHqM5DLge9&#10;P0h1HvA1/abX1/SAoLtUzTvSh29TLG8ByVs+HnMzhkJ9BNYqcXztLdMXP/tD/yZ1u2yqZsbMsaov&#10;AKyGg4Ymu3CTQh+XDYp4HYzNf3ARdF0w59Kcz82yu886eJhzADHnfp4TjjXz01Op9hPuqx9/kmo/&#10;jssTqeztwo8/TvmffMz2/EkqUsaLqpzyIC4P3CYdTIypKxqxQzsa9mDK/IT7MAfyJymVkwA/Zw92&#10;/Jyvs8c7SkUfZW+PGXNIMBbBXgBtVJjXOOtvjvU39pVjb3kcqI2A7f4LgMXcFlR28zK17orAKB3H&#10;V6+qJ7sKkB0aXL/q8MXe65WL9oDPX7Ob7DlF4b5+/k66bpf6moODq6e5GRzMXI3QueO5Eoc0HueL&#10;DkXOf3zROkC4HI6H0n1BmvsF8H4eyJ8Fz2ddn7OXXd48nc70CJwDYad7gfMdz0mW4vOu3wWwfIEi&#10;foHV/PIlVWoXWJHP9qd+sNx/SiDeSe4LBxPXP2ZP9rzq/eRyGvfvTtnLrnuOtT+8lLoOjboep7bn&#10;TMtj3vDYBzTPO2CZBcfTpub+r8Zk8MxSDZYrYLkMlstguQKSo9ar4nlfEWJWYbmeCkWZ/TpAuQ6U&#10;G5cMWG6cM6c/Ti3AvMiKvupwI2D5wMHEgws30t5FltMr9k6lYOcowv037VhfA8pC0y657Vf6JNtL&#10;vr5IKb50he0ZwPZdu83KPMixMu7vyGgaH+xLA5wQPaNSrsfdbonXg+qihkHWADjuGaDM9gr46uEQ&#10;6PU1Vg36KNMDdwEztXnouq+76v2r6ruu9qThy8LSzoNwj3G/Luuea0LG9EHftssfNu7em4LBrCRc&#10;72Gn7+Ho6PmY+g+Y3f7T7ouYM6zgF65xgVw7nW7Z+79zxwxLJ5+kek+cTLc8vrcA8y3Ogds5qjV7&#10;9y1zo2T/Wb90lsJd9HHVVv1TkbBt79o+c09ZAjhb9aAe4DGpxpMU30lKbo7KNgGuJkDxRMv+J9DN&#10;Rz8rpTK6Wsthh7XH2KImLc56DTLnxbzqmlm1SNVZyjJxp6pDeFqX8IwKqwyg2W0roCNLEM46X9lS&#10;WVYrpgg2J0DhGBidUJsUCl+NBTur11HFNFdjAdXtXC0BkimvaSnN0+qSpqe97jVzrKILORA0Bo7G&#10;2F7DHjoFRqbtYlZYyGUbFB1KVPoozIMgXiBaeQL8Fk46rGXtp/RvUpvvT1FGXecFieY53deD0+rc&#10;6mrPOg4bl88Ki/Jxu7f5zE4e/dWRnE1ptt8ae95lacE1gtY8qGpJ2Y41unh9Pu01+6y047p91YYD&#10;ggXA1+SIbAKd5ucEqHALeo3aAUmLdku7ba/Ds7RsMAR4G23ZQdTawxcyhr5reN1TSFUhuZFMXPFY&#10;le2Al1ROle1fT5sI6Tpgy33ZmU+vOnNCV61QCo/q6NPumhWQtsmJuvO5Pt9/MZCW/zf75/8P1/F/&#10;8Fj9mpUYT9QlKjccRrSA9obnxNvFYvovrc/9W69D/lcH9/9meSF95UBgw30yt3KWldqB5MYNeTu3&#10;vTYXNGxffVFQ2KKwta7gp466spb6rIa6qQWAXBcYF7boSD/PurJj71fwV0F92firy2nkJcfOMzvn&#10;zwCykOBpKmoNsM/a720uE4q6XsMCwr1umzuv6f7xenVTowuxZnddZo7X3t0nHJuvPX98f03gWDVs&#10;7mB3lg15noI7z80w4zGa5RxteU2+6mesLXut2RY2y9IcSeXhfqjZU66zR3dZ4aPtJtypzX2HN6zw&#10;Yasu2R8vxQFQk/O3AZ6B7wyVONTlBtt8BKTNSZmuCc2bkq5dkaxdAs5599Uklbrk96GWPdZYB8w3&#10;svqs6GjmcIigXszQFVzcxA+zhLIZvDIrE2o2ApTV4DbwQdvnusTBpWXXT13rSkcAMYV5fUEYMwv2&#10;Xr2THnr992hVEO97WHb9ptyuStS6YbMaJbxiR7psZ3zKDvVs9ELjkDkrqTMOSuZlIjXfcH2+Jl69&#10;8frbKufiK/+GZp31nabbnE9XFs6lf9j4h+lHLbCcIwR/9PdYr/Fu2K/fz7+fwvxeWf53w3L0LN/9&#10;kdNaoNy1s9xmhVqYdKUR/wywm9lzqmahfSGixCNBzl5rw8cCIOcUZUd64XQWlgDu9oAd+X4W5M0I&#10;05p9SuZ/4Xv0C7cpt+0A4qhUiuRk04z6qEwtdudHWXb0/4YN24MVKuzKDvtytoMbKunRHm8GzJGA&#10;HRNp2FGPRNWMQKxIlI494c6uS9c1SuCb0VmXATOwBXoBt0sU0SVPikxxVszdiRH00IqggyzsKvYY&#10;/EEUdJBdxn5LlhR3PJb8F5zcRCBWAHBH9VLbyVZ8b13PdJ2dp8nSHNejHQnT1O9Gpg77Axt70yzk&#10;R+FkR+p5Zil/6D7NxkmUULLYv16IXevYvQ5LNriM0K1stzn2nANcwemSJ3TMCtU4rN4xq0B6OSDZ&#10;18VlltLt40tSqpfiF4+6uiwsbIm634lEbuDYVRG1+NiTPwv1ct9Iq160v92NzmZ/ABYpwZFiHQcc&#10;naxm6gjYN+7bT2ZD374XO9tOl1RchS39ALgeUHcPnArtg9O9J/aU31TS3ufU5HcAPzqhPQfij0AE&#10;oq3eA/p2vzcf16VmC+yKFOyHnbT1aBE4r6T7D7d1Md+Xkn6Ynh3cS4d7mxLC2yqznOg5MFixi7xB&#10;md7Zb9rzFfD1iK37qf34Z0ug288A4NsgenOn4Zes7nmlG9p1XHW9V56YT9lqvhMQ9mv//q/tWP9a&#10;2NivltLeD5K5WbKXI/zLLH2/kFbCos2evfLtUlr/divtffswPf/ms/TF179J33z5h/TtZ3+dvnv7&#10;N+nbV8D5OWB+ApifHAHz14+Owfnxb+0y/zp98fg36fNHv07vDinNh4LADr91MPBlenyoj/nBa2Fw&#10;L9LuAwrzfQqyxOzYW44Jm3bW0XwPLIfKvGdAc1zeA9AH+poPvL3ncCFLzc6A+Qia94DyLnV5hy17&#10;myV7a4Ul22yuUJhjlzlmydus7hkwU5pXM2AGy6EuS8/ums7xXnNbpVSbJTsAOfaXQ2mOaUbdlPcX&#10;7DUHMDf94QyAfj8ZMLcAccDy8cT7oTzX2bbrUUH1Pj1b/dRsDGieozTPq5mai/H2HNV5VvjXzAyl&#10;2dSmo4v5yKJ9BM2s2aEwg+ZSpa4bFCxTl4tSsgsF6nIMeC6omSqomCrqYy5mfcwU5T8mZfuYeqnC&#10;+7HTXOg9CgGb7JsSelNO431FCnMAsy5m0Dx4S1J2QPM1dVJXgTP7bt9lwHwJGIDmAOZsr/kMtfl4&#10;j/n2KSrz6aM56mgGNp+AnY+vss4K/gJ25wHDeSpbZsGmMp8Bx2fAWgbJEaqlg/dMth8c74Po7HOx&#10;IyxkCTB/ZH4h+OuvQNzPKGw/s7cZ81cA4udA4hfm56Dir1hVfwGYPwbM54HeHfuouU8upBqImTcN&#10;ynJbX24bKLdZspvSu5t2WRfMnK+dAcTTYDmmBoSnTNkUfbxgspok78dMmPGoQmL/HYkuYTOgOqk/&#10;QBgU9wHRHrerx+3qdXuyAak92SVlmYV7yOWoGdM1PK4+a9IedNFlycFA2efLDgliSm5/wX2RC6Cl&#10;tI/Zdx03E+6P2HudpLhP2u2OybGqT0hdHleLNf5XP5MsrXtXGNq4ULQxMy6YbMLPH3d/jvm+kV/8&#10;Io26HAXKQx+oNpLI3Cdgqt+e7KD7dNh9POpgYvSir2EhH7koHfuCUeM0ehYkA+QctXZSndUkFTcP&#10;kEss2xX7zVMXL6YpoFmOXWU1VqPSlvuFTd1m/b2h9/f6dWnqN+2t3hIcxXZ+hRp49datdEW10SVq&#10;40VBUZfA3bWLvenGeWMN4Ia9+RsA9cbHMQ5qzPWPfY+E70sfXU8XPrxqb/mS/WXA7HDhnMuznn9n&#10;PN6ndUOflkJ+ksp8Usr4qWtGivNJYVUngPInd+0mC606cfVEOklxPn0ROLvOF+1kXwWYt1yPuwLQ&#10;7rKox/P/huf7NYF3Vzy3rkuEH8hs51c9166mruf/6kdX0prfgVUHHcts5IueQ23A3PQcWQDL8+B4&#10;LlObP6E0s2oHPIPlaQcVNVbsqr3lmJrnc81zvHbFUFJro/aTR+wn936Y5m8K8xJG1gTMMQ378E0H&#10;G20K8xLr+RoXwD6F/pnr/fZyKT2+4dD59mCatALQa1f49i37vqD5slCzS+6Dy/a2r1Jor14Gp5dY&#10;kR1iDAoDK1gBmL5bTNPyD4rcKCNhsWbLHhywwweuhvUqDwy7j6RfX7XPfMXPvnFDQJbv76Ea33X4&#10;cecildr0XGCpjvF2HzgeuHwnDV0C0ZeFijksuQOSw959Ka4XNfjqDbvlt9izAfKFnpiAZXPbusPt&#10;j4y3b1qT8PVXbrv+veB32L5zHhiD4UjGvkNJvj0eoWCndDifTNenQXQEhknYvinE62akbU95DGsA&#10;kr12kqo3Zm93hBV2dMrtB55TAoFq1L+KLtsSO2lJKFZFF3BZiFeFHbMq1XeKwjnFbjvFslkDO7OA&#10;qk5NWqCkzdp5nQJVxTaI1OdcBuRV+4wzxdgXJuxESBP1rcLqWY5uWAFT8/ZlFxYED/k38xTMqLIZ&#10;al3Iam2K4Lxmr3kmwAO0BSSX5RaUSlRUVt6pKns2MK9IsK5KsJ6xSzk34nWw3INpDoCSzuy8NZAJ&#10;hxmTPULLekByPxAcoQBPgHE1XAUhajm20cnSB37ux36ug8Sav13TQummJbRPC6Wrq8Nrn0hDS6fT&#10;yFJcN2one/WkUKRIhi63AGtYs4FzkeqcpS5TJRsSuhtW6mbtlla5P6t2TmfYegMKZ4ledcLLQqjL&#10;Zv4gKoG8PgcuHQCzJCG7Iyk7KnkCKhtUviWv/TZ+sOb3T8tp4a8Bzpvo96V4hk3ddYiU8mmw3nTQ&#10;sONnfLrUSX/w+uC3aj5fES+2IotIhlH9AWv4gURsNWFdwWWdfwXG/+8EoP+Xx/L/5rH8L73mfO21&#10;5SpBpxnVYEPpwIHGV+1i+m+4zv6fjcfp/9N4nv7fje30XzWEl9ltb3fPgcKrdojv4BIin93cOTVj&#10;Mw4+piWv11Si1fSCT6tCm7arPMt6PU/pbTgMiRTvRhfXRPBV1DQdcjY8Zr9+6HDiHqu8NO+A5Bmv&#10;x6c5S+fitb7b1xVIttqd9drI68aVWcKY186qypYIZSts2ksEpDYGqWsMmv0cLL9zkBPA7XX8jIOM&#10;Wenpsx6jKuitZWuXdsIPOS8PhNESdLbZu1epr51lgOgAo2XPeUmS+eZ2zWtXzsuobCWCtYmB83aL&#10;a4C/rB6s1KKOR/+xJOl5oWeNZQrxqhabDQnfEeLFal9V6VWhTJep1eWoq2ITrzkUmY3ecMFjC5Fo&#10;LhQu8oyakbcUa7Icp/MC0ELxrXFezOy4L1z3RrY2C5IJXEsbGEIgW9Pu/wLGWpAu3hBm1m4KRq5z&#10;jLYaBBlgS9Rqy1WalSpfjW5qu98LXLANu+bzrmfVYU4FO81ipjo3bN2q5PzTWJckaL2YSo3nDhNe&#10;unzl38IOy4S1ldW6vxG5dEn2wT9sEX87wqsnOaY/BMt/vrP87wfKsd/857B8tK8cyvJfHCvLAcu9&#10;P4qe5eG0Ig17yf5Vu+BOk0YXvvR6pCiDyIDPtjszoLAZ1UNAcjZAOUq+WQRmdJcFVNf3Y4fYDWYz&#10;nlcVVXfKEpVODcFYkeY374kzDwDn2Z2PLp3OAccm9bIVaiNpfxEsrwLkTbaKHadbYXVe8rEMlgOq&#10;38OyywDOUJczK3Zmnzaub8BsPFEWoovN9e5Slpc9sY8GLHtgOxTnttvZysZtjgj9iE2PtDjAGxN9&#10;bHNhhYhTR3scM2wQtejCc8ITSnoovwHB8YcoU9rtWsw5UVo4dLjgJK9h6mL1A4LrAcCCxiLBu+Og&#10;IAK8ulTubKKAPlPTj6A/1PTYfQ4VfhXQrghLi1l+RMGVrt1R5ZSpwNlldCp77AI+Y+wkR4f0kjkK&#10;+joGZU/OeHIvr4Nl9+3yvjCs6FNW37T4vCrgDDCrc+o8D2j270gH774Cx1/7937vcfk9ePZ2235y&#10;JF+vAODtx8DYKc+9h04gdSnfl4B9/6AJZhsSruvpuXTqT6VTfw563wn7ev6pz30q/Msp0e5LlVHP&#10;gLbZeO6PkFqnzReCuZ4CVlVSG3qa181GdDQ/ZH15SGU+3EtP7u+lRwf6lvdXVCtRoe+1WJK7krKX&#10;pSFSkh+on3oOjt+20vanTgHf6Hn2/u6jjqTpdtoKaN51Mig9cuvQ5QsA/TkbNxhe/4Gl5gfBYL9a&#10;To9/5d8z939YTTvfd9N2zA96nH9Y9LVg2ax/59TsOzvU34Hlb3+Vvvrmt+nrr3+fvvnqCJq/fQOW&#10;X4LlZyA5dphDWQbKXwj9+vwxWH70m0xx/uyQ0pzZswWBsWi/fPhNekplfnj4zv1KZY7E7Pe7zMdV&#10;Uxk4xz7z8R7zgb7me3qaQ3F+PwehOkdKNoV5DzDvh8JMWd4LO/YqhXkVNK+wa8cc7zIfQfNhWo8d&#10;5syS/WcVUyA5YHkxdpftMB+lZh/BcosVOwC5GbBMbY7Lhlnogl7A3AyQjhAwKnRMpjwHHAPl+faf&#10;pu5jYdmOcLAFNVNZLzNQ/uOwZs//2cypmJqVkv1HWNbHPK1qKqzZGTB7u0JlDoW5KPCrKPDr/RTU&#10;S2VTsb9cAcu6mYt5IH2sOJeozBVW7XLYtcHzUYK2sc9coDYXdDIXgHOe2jw5MJUmApp7BIDdFf5l&#10;H3bELuywXeahG+D5unqpY3Du10Pbd/EoCOyPKjNguHta1ZSJy9unqc0n2bXBzLUTgNlO6mXQcAlM&#10;XAStFyi55+0Kn7WDmtmyj5Xk9wnUZzJYBig+fg5In88A+mMqs1TqUJntdYZy/IuA5DMqnAKUpUz/&#10;4tTP0l8JQ/orStwvAPPHJ34Blj+QLOyFHUCa/pi9GMw0XXZBU9dOdfej0+zHhqLcAcot0xRM1gA0&#10;jbik+tYpyXPAeQYkT5saMK66rIDkmDLwKXm/kFmSPwav4BH0jALlETMU4/oPuR1HE2/HeLEJVoeB&#10;8EgM9XwE5I752DjgHQewMROCzGLGweyY90cyoFU99KHgJzMsPXnUjvYY2/mo90eyoQzHxz/6WXY5&#10;bn87R5HPBWz7t/OuR4GFPA/QJoFajqKZYwGeYAceZ3EfFYg2TKUftmc9Yt86AHnskku9w2NgbPSK&#10;AwIzdvmkXVfWawnZZUFfUxLRa6Bs+iwF/6KEZdOIuXAtzZuZC1dAtF1lamX/NfAClG9QL69JAb8s&#10;AOryXfVLgqcu3wbI18GycKhLlMYrLP/XOBmunwSnH9mfl2h96xesz+amZOtrH9wWJHeDpf+q58pl&#10;ByyXPF/OSzIXGsfm/7Hn0ocOKD7wWPzS7f3AnvIvz3yUfgn6P6BGfgDAPgBgvwRev7jp+XVdSBxL&#10;8i/VL318SZDUFeBI8b55TTK89YTb9vlvSoq/dhagq1S7IhX+CuX6lhl1+2t2+DvcFevU5i329m3A&#10;vOWAZtPzbs3hzLLn1CKnQdt1CWhuUJwXzLzn0pzn15xwsjkBZrOev9McEtOgecblzKkI7zL9ZtyM&#10;UZUHwPIdsHwLLIP8mBZo7ID9xYufpJVzYJkNe5ed/7H0+xfXZ+22z6R6P9jN1F+AKGTr5l2A2w9w&#10;pVxfZkcP4LweoEvR7QdTY4Ne4A6xSg4ELBdS4dqoDnf7vRTi8VtU1tv9afSO3WbAdYuN+/od+70S&#10;3Huv2Te+TEG+eNtKh8/Zmb6lquqOULHbVg1uSoMP63XPNX3MdvOzvWgdzrftEV8blmcgbO0ii/wl&#10;t+k8KD7fC5QHvE8lvuhzGdxTm7Me6JtU7BtukyCvG/26oe0239TV3GPPuX/yarb73Ffzb8/pw7Z/&#10;fGPGdQxIlnid9T7PuK2UvTFgmWcDjplkoy7a+60C5GwPUTjWTIXSNDXmQBOYVCmbZatRxUkBP+yk&#10;1OO6Xc+6BOo5EFAL+2pYqIFzhHWVKMc5KcTjQq3G28LA5oSLTUk9tp86V/IabAoQ6gKeBcZz9iCb&#10;fl53jjBgGvpzq+y5OddxdJb9ts7FoB85QpoqFO+q8K2A43KJglswLNUlAURFqb0B5iU7tlP2JWvj&#10;oHnIa+AhYC0cMD9GGZ+w/8t2XZwEywLO5gWF1cH7LOW7PO16uq9GZ1TAzfi7NiNvYdbfsDkz72Nz&#10;Z9JIXR5Bg6Lclq7d1kXdsHdNOS9RoCuyhALUYx+6WqecR/0O6K+pVorDgXojdlkj0dnHhXyVqecB&#10;02X73FVK8zRrboR5VezHxscq1OkIJ5sVHjVLgY7k6xmK5ZxwqYUXYPd7r6d/Q63+yuHBMwAeYU9Z&#10;3y0HKtV+Tg/w4kF/ekDw+BLw/XZnO313b0WIqQpWa4ZLj3q93r3rNbq9avC8Hg0yX1Etfw/m/onH&#10;4h9rSPkVddVrvrVVjTJtzkRK555Dkudg8AfA/C+p1f9zp53+p3Y9/a2DkietG5TYSw7kb1B87UkL&#10;rIrKsAXwP+/QYAbIV6dveHz0XVeueiwBdCSUcxMssN837fw2qbd19vM4TKgIZsupmRrZcb+vWyGl&#10;VlfdRzNhpwaI0ecbfcwtQVWLi14727mOeqkAyRl8EFVJTbVlkXpdZymedn9UX3IkfGbeer4+phSz&#10;sE9T62e4FqoBudHPvW2XXPbQjtewD/ZX3YfhgGyyK1dZ6/0egN85P6+JSxaJeyuEqpVHDhUEEDet&#10;RM4D77B51+ziVx0u1CLpmkLcBMtLKwSkNa/rA0opt9MrYd0GzPHcCCXafnDNAdK0Q6oZu8tzvmY+&#10;ws4IoTEzwDVStCucH6VQr11ORS+yA4c62G1FL/UqdnDA0cRTc7irhoOqGKiKB2dd7wV71E39501f&#10;28Bdc5Trmus37bbV3X9d1vUVBw9LXYHPDmpmqerzYSV3cFNXbTbvus+o9IqpUdinCJplz6GK1dQ5&#10;P29+sZRy1jDOtk6kv+yC5UWwnJfF9R8Py3+C5qNwr6Od5X/0o/9T6vvRhdT50ZieZQ/GSU+IEhhi&#10;HW7r2s3SjymwHZAcoNwGok3Ka6inmS/fzAZUeuAXIk2ZrbkF8sLz3nBysmDvdV6t0xw79iy1eVpS&#10;9rTS9RkwOQuc68eqcovdt206oLkDgJcppxt79oHt4q5RQQOg2wCz7fNZUvPx1wdAZzZspy0tCm8z&#10;YD5K3wOWXae6J3vE4odtesltWqEuBzAvuvPbWa+ar/Vkj8lA2QnKnF+8OU+WbAKWo48v6+XzBGOB&#10;qEqIm973y3TPiZ3euzm3J4rkZ9y2mLmoqrJ7vPDc6dEz14N9oe4XJoNmsNyIyip7zwHJYWPO1G7X&#10;7UjxpgbbJV4VUrWW9RWrYRIMtuFUaV2i9hoVeElidqR4NwWDNWP3+XjasWvsvouAskjyjr7lUG6j&#10;93iJmhxF70sByht+kZxWrbBuL0nzXnxingUs+/yzgGen5Y89mQFz5wsnTP/UfsJ/T92O+af+jc+N&#10;XYZlPczbT9it7Sbfeyr5Wi/y/QcNv/gL6dFuIz2n8n4nwOufHz5M//rp8/TPXj1IX71dSY8lYx+8&#10;pTq/oT6/baQ9s/0OJL+hTL+aBdDmsaE07zyYN3aPDynFh/6gPNhID+9tZQFgj/aozXu7AuT206vd&#10;e+zZ99LTrR3VUmvUZVZpHcsbUVllNp+0QDil+ll8jJX6iVCwZ/5Av1Un9SXbNVV55Vc6mH+tC5q6&#10;vPMrYWOA+eDXAgoozLvfq7b6bjUdfr+eDr/bSPe+kbD9jQCybx6mV9++TZ99+236Cix/+d1v0lc/&#10;/C59890f0ndf/0367ou/Sd+8A8uvfp++fA6Sn4JkivJnj6VlP5SWfSgt+/A39pgNlTnmUxD9zudf&#10;CwN7/uir9Fjd1MOHn6bDh28p7FKzgXOkZO8+iF1mSnEAM3AOlfneAbX5PSzvenub8rwJmM3+lq9x&#10;ebDu42tCxNZ8PNth9rns7VCcJWkL/1pny45aqeUVHcx2lLNZ3fXH0f7yiold5uhltrucTfQz62F+&#10;39OcQfTxTnNAcxNMN8OeHcnaUra78fWhREeidli0w6rdAcmdVSr0qqCSNQEl3s/6mVfSAit2NrPe&#10;z8CZqiwl+z00z1KXZyIpm8I8nYEza/ZxcnbYsUsqpYqqpAqxt1w+huawZft4fK5UFfxlh6zEpl0u&#10;CQIr6GSenE3lSaBMaS6ZwoTkbDbtfCRp62nOs2gHNBddHo3PCwbLs2hP2m0+CgIrSs/O2/k7Aueh&#10;m0fQPOgF8oDk7IDmXp20sc8c0Nx7lups7rKn3gHMd06xaAObSM6+ddJes33aa/p8r9hpvmz/9BJo&#10;vfDRkdJ8/r1FO3qXwfOZ2GfOkrLtl/pYAHOmMoPoUJ5Pg4sTQOJj4PAhoPsALEctU/QY//KTn9lX&#10;Bs6g+WOq6AWXd3Xk5oQ5VU+wK9txbdht7dphXmTPXgLJMYufHE03BjAHRHfZoWM6gLkFlptguAFm&#10;Fkw9oAbszMZ4eyZUaDPl7YrrV/LxIvjJm5yZ8P44gD4aCjIwHQOvMfF2fGzM5Wj2sePPORQYpxhP&#10;hHqcqcg+F9Zoic9jlMfRuATIY0B53I72OJgaY9uNyd6PS5+fYOfNUSnz9qmLrkcJqJUdBFTcxrgs&#10;ORgoue4B/MVPQDTbbp6NelKS8iTYyl+yj3zFPvIVUGxy+npzQqBy7MuTl9RERV0U9bEGhGcBWV1X&#10;84LO5qbd3vY50MhGHdOiKjbMLIWxovd4Qirz4HXgwgp8U8jTNYnfV+9cpSpftzdLIQZYl84Zz50r&#10;H1FvP6Ai/4Ll/6+A8k8dyPzUOsDPwPNf3dFvfJ21/2I6+dOz6WN9zR+xoH/4s5OqyD7Rsc267xAi&#10;qseyGjIHB0fOBG9f5k64Ze5yJOgn/tmNn6efXv0rH3cQ43Dgl/qcTzgQuBT1RzfuADHP7Wv96cbl&#10;nnT1ouvldl05e1kavL1WafADUuFLZ4QUWUdYPXkzbeux3gfMB1YS9lmy9wDzzofn0iZL9poU7mV2&#10;/kW7zG3TcvDS8BgssPDXBZDVuSLm2dvnWN1nj2fOrvucA4tZYV6zfQYozw2wYPeD5L5PUqsXgPec&#10;SN27p9IKtXjV/vEqW/IKW/Iy6F0BsyuC31pAuTLI0itMbhgw97NJh1U6C+yKDmX7vVf6qcLs2L39&#10;4HEEME6MqbHLOYSb9DeDDVuQ3Iid5DE/MydcLnd3II312kWW2N5nx7nvzvUsPTt3ayBN3hxKEzcH&#10;1daxbl8VFMbSPXiDxfkmu7WU6rtC7HqFjfVzFfT79wZG1DZJqL4rNfZ2n/vWgcoNoVyZYjwgbXzE&#10;DvGoQxaXV9isr0nmvuu5M2j3eeSSn8/Cf8fe8vW7gFgNWI+u5wHhYsOF20CPMgseB6QN39XTfKtg&#10;P7p8tJN8awEwC5rqz3qWQ8F1EMBKXQJzM3qS5+YL1D8vfu0El/OUthxhJueFdY7aNFFJCwUvwqet&#10;SzWqHEtT/v8QMAVWpqlWU+yjBTbrCaA4UpdgrLN1RI/vmA7XXIOlWgJybQrIVYSA2TOuA+UFe86N&#10;qLoRGjQvvTrqaWpU7Cn1VCW3Y3KWfXoeyPp5RSBcCTANVbkAUiN9N0C5DpLZxANOS6psKiqfplTY&#10;VAV4lX1docw+Hko6C3DO7S6yE1dByZzbPK9uZ5oCWNI9nRNmNta8mAHxhM7ZAsifcj9O1yMx+xiE&#10;7dbWHC7E90edTrZDXXbfmVoZkFR9fBrA2POdsuc7LUV4dsrrT7e5QrkvVkH2LDVa0Feo0rH3nQfP&#10;JYcLMQXVSpNLDhk6V9jf3W8tn2+67cK2pgSpTYPQ7PWtLJ1wOgYATgHeqUMK+0EolTFWLe/d9Fqf&#10;skxYe+R16kNuw3tErwNNOvtWJrcF665zYK54Tb7hdfeubJ/djXmhopEv4/UWN+C61bn1Ta/BQOii&#10;3d4uxXNFuvS6+2pXSNsj86p1Lb2lKD/39j5YXmHVb4PiBSr3nIOT2ejlpoAG2M4EGHIbVKSPT7lv&#10;qwus4h1BYazHC762kdU5HU0D/C3E/jLwL9uBLi75m0otn8nUalwjOX0+9sABadjEY7+3xbJeZ6me&#10;drgQ1Uyzq17rU6vDzjzrcZ5y2FAiqBU1BhVU7E5ihSLlt+LwplYAlAXOibLgLI/ftN37Vstr/SW5&#10;PlkFqpBZa50VdU05SecT1PNJNWMFVveiIOXyE4r+c98Xzl1C4Hz0GrOWR+DXTMA14GwJVVu1t721&#10;FCq4hhjQGtb6Kc/HqGcqqXMrS5WvxsTzTeBYVEtFRdSU211xqFJSYRXrD5MOGXJ+f+OyaMr24GuC&#10;xcJSHmnYTd3ddVbqGSuqVY7iCh6qeH5MsX9n/cy4qsbhO42tatzKVQcV0xLP6xK0u3UO0+m5tFYV&#10;zlvzez7tAEWidtPfhoU6uJ4DyTP+VqrvKs6NCQMbdp/0pQnPvSJBs0wRH/R35WRLwNciG/byX6S/&#10;l7ez/NGfWbD//VXlP1eWj2A5IrWjNir2lQOWfwyW+390MS3+SBXSj6iYp8FV7djiG524cZJBqcxq&#10;lCJh2olGpEx3qLVRCL5gmhFkFRAaFl+AG3bfLpm+RdVsALfYt50T8hUgGT1xMTOxkwuY67zwCwF9&#10;diiaTz3QOpNDke34RQtldDlSnMP269/OEqHZsbuU1dgN6FhAD1tytuMckB4hVbG3YTJLNOt42Kgj&#10;Gj4s5It2jAOWY8d4OcrHyf8Rl153qjL3HpIDjgOSfc8fYTlU5igiDxU9/kjsstT4BZj2x2SGijyn&#10;L3ruga+JiQore8jzDgfmhXdF7/M8UI6Pxe3N9o9NWLPDot0Fydlec+xUxw6wyUK0pOytqoeKWXNq&#10;l1ms7XmvRq1Vdlhw1C8de89/HHbuqNJqCQPL0r4jDRx8L0rIXqQqL3p8FgOc/VFbtle8dFh1X7JR&#10;sGB3nvrcM59zuaw7eomKndmydfy1/hos/ysHJf/S9f29QwehWEvu/1XPja3HtbT7dJbdGQA/qQM5&#10;SjNr9P2daSnXM+mH/aX0r1in/4fHL9O/ePEANFr+Vy21y1qxR0k+eNXIZu/VPPXXaSRY335acirp&#10;D6vbuq+3++DQ14Dlg8MVtmSVUgInDvbtM7NiP97bS8937qXn2/fSk429dKiC6r4dif2NFX17kqu3&#10;WFvsKq8KY9g41NsMoNefOL17zE7tOi9/WtetbDf5e7vMv1Yl9Rvz29hdnk3Lv/FL/JvZtASgV4R9&#10;bX7P4i0h++BbKvc3a+nh18LHvn6ePv36y/TV1z+kr7/5dfoaKH/76z+kH3742/TDt/84/fD136Zv&#10;P6cw22X++g1gfnEEzO9hOezXmapMYf6M2vyZz32qt/lTQJ0Bs47mF4+/Ts90ND9+/Fl6+Eg/8+Eb&#10;hxKUZvvLAcoZLL/fZWbP3qcwZ9bsTFU+AuXdAGawnEHzus+vxRxBcrx9kL0fanMozY8kPx7D8qr+&#10;5TXAbJbXAHMMaF4S+LUIoLvguetj3QDp+FgMkD4KBgPHmcIcqdmxx7ydQXIXXGeX3n+/49yhOEeq&#10;dlRRNdprWYdzQ93UAlU5pmF3ORt7zNnHQPR8Bs6GNXtexdScBO3ZOSqzmZOoPRudzaB5arqVykK+&#10;QlUulSnMkrKLx6BcrEUvs4qpGNB8VDXlY6qmyuzZ5QJYNqUIBAtgpjhnSdrCwfLU5gK1uaiCqkht&#10;fg/LoTQXYr+ZTTufBYE5AaU2j/eAZkFgI7f1Mwc4h9oMmsOi/X6nuT96ms9TnDN7KoBm0e5x2SOA&#10;qvfUQOo5RY2jON+w2xyVO1dVTl1mU70EIMKmfTHsspTAc+/np+zaP2HX1rF71t5tNj+lNAOg87Hf&#10;HInHdmRPnfqQnVZ1E/g5oVbnI4D8y5M/pTL/BEz/WDL1j9MdSvO4nduK+qAZYU8LpgucF1mGl08A&#10;FoCcXZql+Bg79nKm/h1fgsplULks/GsJWHYBcdhoW8AzUwVjBxXoZADtegU8T3u/BkqrJmzclVCf&#10;fa6YzUf2odmtI/U4UpDjfWripMkB2qOJt43PhfKbqb8x3p/4CPzH1zgwyFGBJ0FyntI+SQ2epERm&#10;k73Ntm2KpgS8yiBsyvWvuT3TDgtmhF9Nux+qbnctRuBVVepzVfpzlU26YsqXzrBS26fW91yirhav&#10;nAXNxi5v4dI5KrFAzMtAWSDZ3BWQeMW+3cWbqX3eAObuGSFiwskWQeWiXdnFCzdVUd1KCxTjGktz&#10;nlo7ZDe1Rxry7VADb9k/Fsx05bLnx5mbnh83hcMB5586aPmJfu+fOHj5sQOYf8Ty/2PQ/BOK809u&#10;eq5cTJ/8WE+3feyf/wQcs5lHzdhfReUYNf6nP/95+snP/yr9mMX8xw5TfnLGXDTXf5p+fPun6Se3&#10;f5Z+cuuv0s+umyvmEucCUP7IQcFZIV/XhFDdvinU7qYDoOtAmT38kut46SJF+TyYYzHv1VU84aBg&#10;TlL2suu+7Xl+QF2+z6L9gLPigef6PZbwA3bsPc6KbZbsdQcxK4C5e7zLnB3IeJwWwPKC5/eC523d&#10;c3weJM9LV5+3Lz53yZ6z3eLZu0YX8fyor5ugJo9Rk4WTddmPl9moNyi7G+By9bbn7V370sK66iB0&#10;dix2Ub0WUCVWG7QLq35sQpPIUI8gLqpwT6+ka6FetwFmj8CuUZbcqUGgOFpO08CwxME3Li152L7r&#10;kNTosF+P6WIeG6Eyjx99bEAg1xA77/idAfV1Okt7JlKVa2Xqdj6VVNbl5SNM9IDt/gj76uFoEQZ2&#10;sy+NXNNBCqIHbgFmsN1/W/81ZfouC/ydaxRoe9R3R+xPU0H7Jm+kO0K4rlKOr4xQkHuFgVGnBz3H&#10;eqjXN/VFX/XcvXFV4Nd1ltXb9osH7BpP9Ke8OrWJXF8aHr+TenM6pavAu3UmXZXofKXtoKAOwPUq&#10;35gRQDcrbRhkTlBGJ6fdV1O9br9gqXGvk4a51gQqLvk72h6lrE2WU71asopTEhB5NPWG/Ump0VMS&#10;qvMAdSRHPY/97pwQMiriGEjNB8xGXyvb9DRVd7rkRTswqZS8wKYOT4LI8QBj3a0lluppwDxt77lE&#10;uR2fA93zFGbQPG73eNwO8rjKrNhFLiz4uVTYij3c6IMuL0T/s7cFdU2VQXBFEG7Yy1VAFeZ8nWCt&#10;OUnILaFOnZbXwSqnpvXGlnxukpodE6p2Xs9sGZjXaq4ra/rMNBGJyj4LEGZmKOnU77LPBVxV1edU&#10;855nebuqrOFF/2apCuqnQI/bF1OhhBfsQk/am56ouk8o/CMLVFPBaeMStnOL4GsRRHcBNDV+jA19&#10;tH7R7Qbv85KwqbAV999U222I7uvohWbdrVGkp16AqG/dTlN67fPgrariag40dyixEfDVUYO0Jmn6&#10;MYvy56ut9Lm6qJdLjXRPCNQWJXC7wy26MJM2Z72umtVesgDmumXhZNYys9fiEVqmilbg23xHnkTn&#10;DDD1f0P3A7vIJ9h6r6Z9wW77C+zJ6oqW2H0bwK3O3tv0er7l9XSEbM0KIqu5/tWs79jhSZcVm6qa&#10;JW2z77c9Np0Fiq0O7eU24Yr9PPaaZ8DgNIv7jD33WcA4Izl6BmjPgLJpsPn+MCOs+AWHJmGLn3II&#10;MgvkZutAWOVYyfM6PyM5XoXUOGv4qBCyMQcwEznOA+6D4qDvlS6f9zszMSkUzmNWrWGCBhGMqhrt&#10;NHlhykObl1L/mpaJdes2G2dT747k+Hu6yaV2T8qEquKROfA5T7GOeqsZE2FiTZ3WKx0W6I7VxBbx&#10;y+FUPa4bOC6qXyu4LsV4jOvAmzuh6uCpYp8/+p4L0fPsMCXvPptUuRY5AjnPhUmJ8kVvl4Bzxe0N&#10;NTtU7ZhpivYU921FplUldqp3Y0+a00KWVdkhS4nbtiLTaor7eApLTQl8q7me9Xni2xSFuoRHSpyu&#10;ZZdVByZzuGS+mlo1YbzFYpqZzPsdtjM/PclJMcp2Lu9BAnhxntigeurk3EfpH7TBctfO8sRxwNe/&#10;f13Unyqm/mTDDlgOG/afV0cdwfLAjy6lZRbsrR9RME8DMnQfHcBLgo+WqIxLoCnbf6X2xj5sVn8U&#10;9UQU0UVJz0uALtKYN3fUAwGklVh09/nWrpMHqnSTD32B133eycOcXYC5R05qnFbVAWWorQv8+2FX&#10;PoI+ymt8LIZ1OSzODdbusFcHLC9GuFVcn7AJswJ3Hx/ZkUNdbvl3woIdu8cBx7E/PEf5nvOL03C6&#10;0WW7XlHQvmopPYC565cr+wUFyrMgeRYQz0aAmS6xbAKYTVjMY7E+bOex+xF72rU9f4Q9CWbuOb38&#10;Y7UVJRmszttLjnCubBwSzFOT42Pz9h/ez4J98Ow2Zaq9A4AA2wggA7ddlots4n334VLUNcVurwOI&#10;lTi4COv1+7CzbPc5drcjETwSs4/HjnTcH20/u+Mx6uhn7nhMO/aOux7TmNhV7th3bscc+thDjzkA&#10;XvF12c6zfytU7MVPWdi/L7Acl9PWpxUKraAuX7sOZjdYsTcB7o6dgt2X06BXMvi7si7ifLqnp/mN&#10;1O7fHbTSPzlcS799vKRrmBLNsbBtJ2H34bRu4YX0ALg+fFRPTx8Jh3g8Dw5nhHqV0n1L/vv+jYNH&#10;cxRVyu7DVQqzHeIHkq3vddOmXY8d9pX93XVQqP9YmNfOmh3lZR9bZJ1eXGLpaae1bktwFev1Zsdz&#10;tMPW3wHRzQygV6jiS1TtrmqrzveCBH6lF+43/rP+rV2K3/jP+dde3Pza6dmvBaH92gGCzy9ToFd/&#10;oIZ/T2n+7kGmLH/+9Tfpy29+lb75/nfpux/+Ov3w3XtY/sfp+y//82xCZf72HWh+yZKtWir2ld/b&#10;sL9gz/78yW8zUH737Ffp7RPhX2D5rRCwAOZXkrOf2WV+omYq62e+LwTs3itK8jEYx+5ygPLxDnNW&#10;LbVndo3Qrx1W7JjtLDE7upijh9lsqpXafHRUOWWXOfaYw44dVuxQl9fUSq2tC/vaiBH+FbNu1g7Y&#10;fPZZ+o3e67hciY9Ro2OW7S4FUHelIbYjOZsK3e2C7PcJ28ewvKizecl0sx5n4WACwtpStDtqp1pq&#10;p5p2l5ugucGO3WTLjgmIzlRn+8zZhPosQXteunY2daOCam5OJRVgrlKbKyqlykC5Uo5qqTZ4DrVZ&#10;+FcWAma/OWzbUUXla6qU54rU7Ird5ord5op95hJwLlKaswlwjqE6F3JgmeIcoWCF4VqaHBT6pXqq&#10;EF3NoToPeHugwqZdttsMmnt1NUvQDsV5jOI8csuOM5t2pjabgat/UpsjCKyH4tzrsu+sfWdBSL2n&#10;BynNLNoU55vSm2/Yab5mp/lyhIABicymLQzsQkCzNObzepfPUQnPUgjPgKAz/wg0m3PePh/AzD58&#10;XpDWecnS5yRNn6Uyn1Gtc5K6/DFQ/vD0j9Mnp/+R5ON/pDKKFRl0lE+CxPew7HLZ3uqyjwUkr4Dk&#10;1WwofoK+1ti2VwDzKnBeM+sAc53ivEaFXgGcSwB4EQB3wW/HtIFzKwNnkBPqIKW27uvmwfK8r53z&#10;sRnwGxbuKaBbBsnZeLviY5WwdfuessuS94uA6Wio1Bloe9sU/PxQiAs+XgDAGQwD4xLlsXQSFFMi&#10;/zR+NuCquu1V1Vk1sD8D+ufcrnm3r05hnxd0NWt3d1ZK9exZI/BqFiDHTF9Ua2VXd4p6XAHH5QyW&#10;z2WgnM8UZTvJVOUaWJ6zk9oAJG2KcEclURcId/UzL56/npaB8opZBctrF6Ry2z9epv617abOXWGr&#10;vCao5jpopiyGwngTHF2zy3rFgcqlX9g//pm995+AZ1B87Sf24QFyQPLNnwrV+hlo/dmVdFrt2Id2&#10;waOf+z0g/ywUZOr6X0UHt8OEmJ+dOg6Goxz/7IahKP/srs8Lh/o56/Uv9BN/oHopIPkThwVn7Fxf&#10;cn1u2J++c4OSDZSvhz1cN/F5hwPnHRJcviCEiq14CCyXgXIbKG+ZfbD8wG04tIZwKPjrUPr6A7B8&#10;HywfWAHY8Thsel6tAuZFz5O250nActPj3vDYNjx2DY/dAlBesBted73q0Z8cqdfs4vOU5Xn1SQ09&#10;w+1JavK4wx7BVcssyWs9Z9JWz/m01Xsurfd7rg9eSK1Ryj/IrOa8EFcFNTvktc2AEJz+UQdkVOEe&#10;wCx8a1D3cj8b/OAdKu1dL1RvC8nR1b6ghm6GBbs4xn4N+obYhofy9pT1e2dDyRyiWg4W1S5F+rVd&#10;5oFIz75LVelTu9J7BMxVlWeVOzlBUiMpNzSo+o7a0jueinISJi7qZRbgNuB+HKDQ9zto6TM9UuF7&#10;uRH6dTwPqZ4aGwbZgL9vVBjcmFqxUTvNg8CYFTv24K9eFgJ2VV+60Lbrw+dSzxhYBvLjE0B3si/l&#10;JqjdI4CZDXloQkiZbuRby6zj63bou1K4wVoveBt0m0aosKPgeJSteZQSO1wAEuq0yhPgZcxrz2EH&#10;2qY7Uktz41TkkttJWarW7WfW2TdnWbHLdpwn3M/DdqCHAIVO9SHJ3qNjANi/U6j5PWCfrrJhV0Fl&#10;KMO5AvU5r+6qcD71CSHrqUnwnlG5RhEvhTJrn7oAlkdB8jA79piO57E59mzAPFoDnS7zVM6i/uQy&#10;V+EUYC7ryq1EsJi95qlKDBjIVF2XofCCn9YsaFng4qOOt3QzTwPhkuuWQbXJ298uTFGs49LjXWDr&#10;LoPv6hRL7RS4oSaXKchFHyvawy6B/1KAcp61PeubFdhUohKXwI+3C97OQsZc57HpK66/Q4RZqeKS&#10;x4db5wGz2xzQ3LokSA04U+Mn5s2MA4IadZlFvBiK+SwAz4AqDglYuQWLVez2ll+5zt8DqF8B/c/s&#10;Tz9Q0aWqa4oduiZFe1qv9UzrSloCkk9mplRjLacfZjfTF/4/ftKyw8wZsGyndVFGULgew0oc4VlT&#10;IHsqHJv+jZrE5pmtq5yecgrWrqeNNRWA67qk1694PXJZIvXddM8BxGFjPt1rqCRt211dkpC8duSc&#10;XMUhK7FeSGQLFghleJrNfJoFeZblOKCxaQ2gU3MdpryurdqRBmErXAcdlv0FToPZeSBKZa901PV1&#10;BFq63wr1C5R6AW0OIHJTDhkqrPvC6sYd0uQr7p9a1I052PB8KHiO5zzvxuzQD9szH/R86q9yWQjv&#10;GxhyeKEubkz3+qgE/MGxOLDy+BSknsfhi335CvvzGCt434bqvHVd5GvS51eE6a2qYIz3d9Sq7fp6&#10;O8g1dvVp4D8Tw+I9C/7nVCs1Frxud6CwRKFt17kpsvUHf4M8rpN2uPONUIqpzKZsn7vCol6SXF6Q&#10;iJ6nKEeYXIGSnKfeF8IRYe+/QjGfcuCQjZ3nqQiBzirZPC9ZtEt6vctRdeWwpBKVZBTmEnW9rGY4&#10;mpOqxMUqgK4GMFtrjesehwwLrl/HisTiHO5weLIM9MOa3W1IweYuaYPoZrmWWlNemztAa9Q4lmsg&#10;ujYp/0B1lFWGf9Bkw46Ar0jD/uBYWf4PU5X/98ryUchXqMpHVuwjWB78kWqNHxXSwY9m1WfYG6h6&#10;4oHizjOT7ciCJsnKsQ8b+7OhcAYwr0lUXjmezC5sCX3NE3UJmLUovY3oKlahFBboCMFqRdAVC/IC&#10;pTVi7LMJQKYuN1VBxS5vTCRFBywHVIfFOfaBG9GJDIyX7NMuW/petlu7JICqE13FwDEL94o+5QxA&#10;A5rBcuwTRDiXX5hIqF7igV9Te7QSgO8EqmuBvS38q2GfYA4kzyjejtj3egSY2csOYJ61mz3tVCSU&#10;5BmAHLva8wIUZoSbhTVl5h4bh2qpqK6KjueYqHyaj8OBfSoyf31WcQViGywpAckxUXnVskzfOlbM&#10;u6GYx0SncvZxt0dqXijqi8LOMmC2x70svTru3+ikbkefc9ZLDaAdZIRVPRKt/5gM7ud0wHabMt+K&#10;bmVqbUu/cFtYV9uBQ9s+dCc6iSnOnaz72s/2c1Ys2K+EhRusL/t5K1Lptr6cSvfUJz14R0F+NpO2&#10;gfYamF1WwbT8YlK3spO+z+0w/wZM/3MQ/S8mvD2SHtpXfwuMv7o/nT5/MJNegOcHbsOBw5R7Qrke&#10;3Kunxw/q6YUd5W8fL6Z//HQ7/VOVUb967ESSRfzeo0Lao14fPGqn/cfLAr9UNz1s2M+WbH0f8Nr3&#10;WLOvvL4Hns32tlAuVVG7UhS3O6zYLR9rLfqj6u1F+8ZLvm4RMC9RmNdbvt/PeA6a34HmL+dTJ5Kv&#10;v6vqIiym2ncTaeo7Oya/Ytv6jT84v+NE+K1T4t856f69E9Hf2m/+jbS/H56k13aWP/vum/TFdz+k&#10;L7/9NXCWjP2NveVvWLHZsb//Biy7/PZLO8xs2d+88jnhX9+pmPr20d9IzP5r8Py7TF1+98Te8hOB&#10;X5KyY4c5G3bt1/epzAdfmS/Ts/3PWd3VTG29VGMQdmvDdn1v78iGHcryH4E5oFnF1PbeY/fRQ6nh&#10;hwLO7nOCCOvaBau7u/6TORDCcD9tbEnGNusgesOO83aA9eZTUP3EYQPF2cTn1jf8DBCdgbNZWzMB&#10;1XFpVlelaEvWXgLOEQbWBckxseucVVKB5wyU2zGU6I7x9mLL+80dQR/eb1KeG3acF+w6g+aWPeaY&#10;zKItMTsD6YBndVN1tVPzDZBs6vqa51m356J+iuIclVMByBkol+0wl6nN6qemVE9VorN5KqqojM/V&#10;SgYwZwqzqdpvngpwBsuhLmcT4BwTb4PnUoSCAebCGFgeBcsjqqcEg5WGKNLUkpIaqmIAtJ3moxTt&#10;CAZTPxU2bQE/Ac2jbNrDuprf27SzQDDp2X0RBsam3Xv+2J59mrKc2bKpgSdinxkwC2W6qrLoKuXt&#10;6okISDpSmi+wqobSfEGKdhYGJtn5LJX53I+lE/9YxVQozEKzztvrvAAmzoPlc5KZzwKhAObTLNmn&#10;Tv/UJWX5xI+FLv1MFy4LspCjKiBeAMNL0q9XKaurgDlmDTyvmw2zGW/H56iva2YDLAfUbALNDbC8&#10;blaB54pd6GVguwRej8D5E/vPwAX0tn0+pgmYYxq+Nuy18yB31vWe9j3ZZO+zcvueWcA0A5hiL7oa&#10;KjB1ccr1rviaozkGa2+//1x8Ppv3UBxgbGpSkN/PjLdndAzPORSYZz2vu00LphEHBxKh60B53k5r&#10;3SyA5Tpled7MmZkLlGfAXDHFgGSq8uSxshzgPGX3eEaS9TybcpPNt3NbiixFcImVeuk6hRVQrur0&#10;XRfitAGet1irt67cThusuGvXqDpszU37rtO3vUCh/I0I9uqlDt6233xDFdk1+75XfulAhbp8Rf3V&#10;tZ8L8/q5neVfeP788na68uH1LPX6pMfoIxbyX7rtv6TE/tLz4RcA8+csy7+I3WPhV7+8YgRf/VJN&#10;0geCoT4Y+Dh9OHwifTx4Mn1CgT1BPT/lNp65dEGgl1A6auYl1/+6tOY71/rsWHte6w2+Kbn5kgCq&#10;c1evpbNXuCIuXhB4Zw/b9Z1hGV8S+LWng/yBdPiHYPmh9PVDoXIPpWM/dF0fCJY7sLv8HpbXPLeW&#10;sr15zxWPe9Pj2/SYNj2mTbeloRJtgSV8wS51467p8/GwXQ9Sk4cd1ugXXhoByezIKyzKq4K1NkDy&#10;jiqnnaHLaQskr1Iym+NCgyLdWOVTmRI81eeFXx87dv+w3AJVT+qgovYpKp0Gb7Eg3wCXNyksN1gS&#10;r9rDu1JMU9dzafK27mTVTyMjgHUcROZM3vtUwyGqYX8efLJ337mj5sncFRzVM8BeDXKjcirXT8Ua&#10;oLAMjmSgXBmyN9g/kUp3RtK4+3lIoNuAQ5YBKv0AG39/vM2tMOR5M3rddfKcyd0csCfdB+zVTfWy&#10;Ug/YFx9WO8ZCfiVLy2adHwHLMyB66Uy6uaa7e8WLf3bVfqnDg7MOAsDvuBCrMQcHQ+CvFzT1rkYd&#10;VFiE1enIgVgsSFTOL6SWw8U5qnp5ciRNTlKX3d4pNuzupAaNCfkio5206O/lzJBdZocJlZLwL5BZ&#10;lEBdqoBH4bMloVrFEXvQE66/+21cavi4XeGxHCU4z2UBVMrU3jKFb3IasIDB/mm7/TW90Haq+1z2&#10;Zm9TVWsgm8V6bEZ/NOV7nDpdYEMu2VkugZeC789TrybBc44VOB/VSpFKnVmxqatCy6aAUqRlV8FS&#10;hWIeE/vQcyqlmlS9ptCqudhVpSxX2F7L8bMDXKiPRT+jyAaedx3yVQDjOpfBdgUwT5WPploGOkXq&#10;HWU5YPloQPQkm6+96MlJAJtnqbZHPsYOP2KXfNhtG6qBMIFrw3bKh+fPpCEq/3DsRM+eNSro5lTR&#10;zQBAX5+XWF6ssGmzkpdAd6lE/S4DaT8nR20vUqJLAC6/R3W/50BBENbE/qU0uUnlXL5MqWYnpwSX&#10;gfgsdXq5OqAeK58eUgcfUgkftCjL9lA7kVn0pdf0/zlI+lu/D99wTDwF+fsOLnavp9ruNVVB17w+&#10;uZOeeA3/nWydvxbE+pu9anpnnfJwoz/t6sneEYK1s8xqvFKXr2LnWeDW2irbseqozS2X29NZB3LH&#10;a/6GHdt6KMcLXnfPeF09BYzLXmuXAZrLZXvzS/bmOw4nFuyEz4HJGmt6RYhYsXsq5dsCF+dPOlDQ&#10;5OCwZbjoPs2dc0Dj9o+ySHOAlDyPy9T/kscuT+Efd/g16vd3uMS5AazvSoW/JRDvlr8tvSrbBgc9&#10;Pqri+vWP9+UkxlthGLZfPe73aZzFfHBZ1dqKdYYVTo/FU+mGdPSbrsetDlhepTZTncc3HOCA1Ck2&#10;/5q9/GnrBtNzDh8CjAXUzVNem+zLUbcWqfEVB0J5jopJO/d5injevxPqcQBymZJeActRTVYCyAHR&#10;peiCtjpRbMb6gOc0VX7a1Cjw8XYAcyjSMWXXoyhDoMh1cdQdHbvgfrdjxx04T0XtlY9Nh22dZX42&#10;7PLWXacJmbP4bEGNVMvj1A6HgAqrhj3l+iqGlHbdrnsca1wIFbviNewDqpdYuNt1IkR9MJ1rnkp/&#10;GcpymxA8hms/wLh/D+v+vT+vTf73evt//0Xve5b/BMuhLK+C5f2A5ZNguRyWXWokSO5kMBYJzKCN&#10;5XmZopiFTVEfs4XzUHpDdQ6YpgJG+FSbhbohSS5SnqOOaSmgyx7uIhCMXuP2UwD9zB3Det2RaN2J&#10;Dl927WzXVlBVKKcBzfOhQrM41yNB2o5uB5QtvvbvAbNlwLcEpDr2IzJl9Y89y0eQuRCL+QHKTjEa&#10;ItQXqcirSrHXokQcQEZtUTtLsY5ybbAsbn/mvn+P+puFlPHgz6uLmpMaOA2Iw3I9S0Wue39B4vd8&#10;pIGbSP8OCG4J5jqqu/Jgu80BwxkQRyVV7FrHuH3xfhZI5nsCrBsB2ZEQHuFmWcBZfD5A2n1HGQ6F&#10;ecljscxKnRWgS49bjsAze9zd6KmOmqg4sGB/X2WxXgbSy0A6G8C75H7vuP/jFK8BfMMW3/TxFvhu&#10;U9i7uqFjOg4RYlcibNvL7p/l6Kqmei9KGV96N5nWf1dOu3+rAoqyuvnWY0817rKCt555bEznGTsL&#10;NXn91wXVAOa/yaWdvxlLj9/k0hcPa+m395rpt/db6Ws7Kq83aunpai09VlT+WErek3szEqBr6Xt7&#10;z//1i/303z9/kv6rp3vCsBr2dItph018h+q8JUhshcrcOQS0+tZae+zTQroCmDfvLaY9wRL7e1Tl&#10;TaryypKTTHB8DMs7LWmDAcze32hTm5ciSKFuZcDJJGV7lRV89Z3/0KnMzTdV/ct2qt6Op6qaheo3&#10;TrZ/sJfxa7sflOb5Xwk0+MEJF+v22vdCxb5jA//2JYX5s/T62y/Sq2++YM/+0tvf2mX+tdAvO8zf&#10;gmTz1dcCvr74bfryU3bsl8K9nqmTiqRsidlfCAD7lNocinLAcqjLn0rK/vyR5OxDIWD3fpPe7kvM&#10;3mPL3gPL23aYN8Dy6gvW85fp/tqro/d3wPI+QN63g5xdHr29dQB2D0DuwX2HIQd+B7ZUogFP07H/&#10;vWj/e2mX3XqXSrzzgAofSdr6ngH59uZzSvRTwPzEf0iAWT/z2rqftaFyiuq8kY233wPzqn/DLK0e&#10;2HMGymHZzlK0j9K0M6v2oqE2x3Szt4/Aebm9l1bMEnDuRm8zhTkDZpcBy80MlNeOADpTm6nMC8fA&#10;DJrrTrLnKMuzrNgz9pqnwXK1ApDBcABzBTgHLFezy4DnAOSAZfvOPj4d8ExlrrJr10oLqcaSPSX0&#10;K/aXS6bIll2IOYblIlguTNpVzttVnvQHfAIMjwPkY3t2KSza4LkQwCwILCqoij2+/q695jtHwJzt&#10;Nt8tgGYW7QgEu86iffVIae67wqZ9XDv1PgwsVOVbJ6iCAcsRAPYJa+0J88f0bDVBVLgIA7sELC7q&#10;qz0PmsOiff5nKnyozdHHfM7+cqYsg6NzoS6DinNg+TyFNZvs7Z+nCyy3V6mL/cB0ErBWwOICUF4S&#10;NLZ64jxQDmAGxxTWDbN5PPH2WgbRwIPavOn7NkHyJsv2hj7hdT9rDdisgOUV12MZqC3Zi17y8cUY&#10;XxPTBUAxAUJtHw8Qapi676u7zOy2YbsFywuguu5r5k0A9IzPz4Cm2vvJIPvjDLBnfF987o8DrGbc&#10;F+9nTjr1nOqgWTNnB7kOlhtgueGwoOn2tFy23MaWOqEmWG4A5eYZsKb/eMG+cv2c63H+ZJo9z5IN&#10;mAOWS6Emg8nJUJdZW4t2SKcEQM0I6ZpX8dMU0NVRE7TYd4UNmJpMBVyRbr12/Wra1B+9de1G2r5J&#10;caFcblMwt+23btp7Xe0fTF3K40KvF9Z3gAj1dvASe6zwrB62/Tv23m+fiIOWPrvvnAkus7clsF+l&#10;QJ4HqqfUO4US/JHd6o+vgV+7uh+pCPpICNTHQ6fSJ3ZwPxkAxL1SsIHk6SEHMfp0LxT0Nkv7vTqo&#10;9ox6fIPqfVOX9c0L0ra9fUNCc/SNj1wGc5erlPTpNH6pIORrKF0Gb+cEUwUs37WznHPoM2+3evXE&#10;nbTveh+evpUeqVF7pM7qUJXUwxjAHLC8T9nfcviy7jFfdblk2mHB9jxtsNk3WeybXANNz+WGSrSG&#10;oLEmNbllR7nNdt1lu+5OmpxqKMry8pgDnDEqNZV1VSjWul3jbVbqXWrQ9vD1tDZyC1TfTXV7ytMg&#10;udoDUnuPptwH5AaHUk6A10i/fd87NwVtAVT7v8MCzcav20PUvT7pNk9Kxh+/QkECteO3+u0te7x8&#10;3zjFdIRqO0CJ7S2wQVN87/ZJvra7fLuPzZkF/OagvW/w3jNECR2mDg/52UNeqA7bGRxlUxwdThPq&#10;P0dGwfoQoO0zdpiHPGeGhYiNsmiPXukRKmfv12MSM37V9WDfHu81wHdoXHfzEEiPf2/MnjMl9nqH&#10;WrwUirEgr0VBZlTKO3MUM2A1Ng5MxyjM1M9h8DfE5jnJTlz3d3I158B6cjVt5pfSCmhuFinrhUmK&#10;MtAf9aJ7BDiNOKD3d3JZTV+dal6+S4X1fC6NA2R7niWwWJyknlOx8+6n/LhLcJK3qztBkR3Ju405&#10;yh1L9kiedZpSm5+m7gHdfsDXWz1/DMdUaIA8THkNWB6YApYgZYRteYxiGDvHhWnQKoyrBF4L1MFQ&#10;f/MU20xVzIaN2dfla2CFEhvW6gqLa3keVFBVS/E2II73K3UwwZJdso8cn4u3K4KVsktfE+p0WMAL&#10;ICmv5qiQvQ8+wHelAkocEMxUqIYlYKnKqkwxL7PuBzhXJz3eLPAFDocMlqmTY0WKctFtAl9Dep2H&#10;y8B4ylRBXszUKbf3tCovl9Onqc9nWM7PO1S47HYCPyp80YFQ0cFQfpwCXbgAmCmrs5eklKtV4hwo&#10;CkSbpFbnHJxM7Ani2/XvbJ5Jo+zCObVOpe4VCimV2b503Z53V0DUxuJE2or1QuGw7X/ite//1Zrg&#10;v2Wf/q8dInzlvnrI3qtveXZLLsPmVdkqPembjWL61xvL6X/dvJf+l43d9F+tLbB2j3u9o8uZU3SN&#10;s3Vty97rOmYBy6sCo5az0CkiEOBqA6623uG2vdpOh81fWFjXPm9buG84OtteW0duUdcefAdwtuyH&#10;N8Biw85yy8FAd11ewvLttMlFsEZtXvB8KbjvRiXAT4xbm7EiUe/397Yfq4ywQhck3E/ZwVcHNslF&#10;MTZhtWKMQuw5ebNgNaH4cbpSUHWYO6UrHTDrIB/WPz7o8eqPijUzCKxH4uCGkyE6yHscQNxq6yVv&#10;yQtoOvARbDbgPh7comxvOcBR5VUAreWGv/lU86l5vy923ONQZpZK3VQN1W5iHEnwM3bgy7G3LMCu&#10;vACCG2GvBsuU5MqiQx/QG6px2Kyn7IxXTMnk2dLzFP0SoK4C4kiMj4T6cqYkcwQIVava/Y7gvbis&#10;+VyNOj7Nmj0b+U9C1WYo1zUK9gzonm/7u7DiPsNl4ditAepZNv/5sJULB5vGbVG5FXvPM1F5tugx&#10;m1fvaqe5yQHQYldfbHm/U3a9BtNZhwl/2YnqqGNYjoCv/xSw/H5n+e8qy0c27O2wYZ8EXBVPrADK&#10;gFHwGjDatB/bArldau6indJFKuUipXeRstuxzN95cgTBTQl4mWIs1CtCqAJ8I+58jdV3NQA7LNQS&#10;8RafA2chXQHgsZu8RCWNiSTnFUpkF1w2JJ+Fqpzt4fr5AcvdV76XOtqNfWVfE5Ac1uO4jJ7lCM4K&#10;23YowHPs03UJ3VF3FWryGuBcAYmdUG6BbDOU70j7jq8/7jOe928uBCxThkMVDov1LIieVcQ+Z+qs&#10;1aEkLwQM+/5G9DLHz/EzA5Qj4TqguMkWHUndsVO96H7sUmHj7SyQzPWOz4davhCKc1z3SLbOarBc&#10;Nz8vlPjoZ4795VWAvLolNt4sxURYV4SeRVey+qcI8FrxfjYU4qjaygYoR3hYN5K/w3JuNzqm7Y9Q&#10;APLSJkuxtPHlTTYWoV8dSdmLAHrZfRTVXdEjnV2fd67PP/M4/RsA/l94nL52XV+4ztwAzXAKOGBo&#10;UssjkXtV5dTmF0U9xPm09y5HMS6n3+2307/e30n/+v5m+uuDRvpchPyz5aJy9zK4K+tjnlT1NJae&#10;+d7vXyykf/xyNf3h+RKFVdqo+23Loc2m3eUN+9DLFOomF8OcSrF590MbMK9J2957IPzr3kZ6sLvp&#10;Dy1L9goVGixvtgFzTLzdpUIvNoVW1d0nghT22K4fuO1PhU28AsyCxpZe10XVg+XnbGAv7Rm9Zq9z&#10;O2Y+i6EufyZ8gM28pftt6Z007S/W0gN9y8++eZ5efPM2vfj+0/T0+7fpkXnyw2fp2a++SC+/+yq9&#10;+e7b9Pbb79Kbb75Nr1m233zxbXrzxrz4Lr19Kugrgr+eRp2UyWqlwHEkZrsMxfnLh/ad71OeD4D0&#10;wTfp+QFY3qMs77Bib4JlkHx//QiWQ2V+D8l7oTDv21kGzAHLW/dYrO9Rhg8eOEyRZg2YYxb3gbLH&#10;aNEs2QNf2X2gmgtk7wQsv2DbfsYO5WeYDf3Ma/qZVzNg9rM2VU0B5QyWw64dyrJZZstejH3mNfvJ&#10;sdtsr7kT4Bz7zcfw3KEyt4Fz53jXeanLvr14NKE2Z93NLdbshlmgMtcBM0BuZZehOLNqh9oMoI+A&#10;2S5zwHLdzvL8IuuekZYd6nJVOnalCpZNqMqZ2lwBxQC65u2A5JmaYDCTJWmzatfsL9eKKgry1GVQ&#10;XMqzVhdNCQBHV3OmMoPlIvhlFcrbvYm3C3mjfqoQKdrZbnOkaPs8m3YhrNkU5rye5txdPc13SpnK&#10;PHmXTRs4j7NXjt1gMboGnAOaM3u2uWy/+eKIBO3BdFsY2C3p2Tf/aMcGJmDoJsX5ZtZVa59ZINJV&#10;1tUrFLnLFLnL7KuX1ABdYM++8POwaJ8FyyzZ4OKcVOOzun3PsiCfy0BZzypovBjDnnzRPu8Ve709&#10;QHMUhBZA79wnOm8FjK3oXl5lRX4PywHM62qPNqitMet2nNdMXG6wa2+CzU3q9MaJE2kdHK+B1tUY&#10;b6/42IrPrQDkFUC9klm7j/ehj0PEjqD5vfrMtu3tlu9tuwxQagVMA+6GyUKe/Ox5QDz3ftyGUKbn&#10;gfK8210/nnh73n1QpyD/ccDygqnHJVhugOWWaqeOveSu25KN29gFy12w3D4D1oBy64x//4zvk6A8&#10;fwG0X7LLDEKn2LLLYLl4+QiU80C5qFpo6hZYvgWWb4Plu/qEAdpSvyCpfpVJfZQWoLTeA5bvgjb7&#10;sNt9t9IOhXHP7tveaC9FbiBtUtzWhkfSEoWx1edwTyVREZRNSFwf50wYOyu1+Yzn09nR1Hdu2D7q&#10;0dxh878Oai9euE4NvpRO2i0+ceNsOnlbNRQL8qnBc+nUqJkAxzm1UeDpLPXxHHXk4rAgsfGbKoTu&#10;pNssxT32d/tvDlMwR9LgOc/X8/4N//6di32ZUyJ3yWrLpQUKr8Oqi3Np+OKkFGcK8+Ur6eqFC6lP&#10;AnZBZVX9g1tp5cPbafeT2+k+lfkQLB9Kyj5UJxWw/ChTmC+mPcr+usdyBRwvOQBZNG1vNwOUhbEd&#10;gbKxXtA890Fqs193JXYvUpSXRsyE78ubSQOcl8d0KY+dTGtjDniGz6cNu73bgrO27fxu3BUsZH+4&#10;w2q90GuvVE9y9c6YiiAw54CiBJbLlN7JIXvILMK9Hrc7KqXuOujojb1h3z/Akj0Q1mwHHUO3gCsn&#10;wPhdEK1+KA+4CxTqCdA7xGrbX2ajplANsUkPDamWGr7Dlu3gQ8BW7xDFykTY1iCr9pCZAKwlYBmh&#10;WQVKbE5i8jhwG7MTO8q2O0KBHdH7O3LnrgM5Nmjq8hhXQu7GAIs4ZTz2oe1UT4/ZERyfTKXhUZV4&#10;/WlYJVIf22iEhN2Shn09bwe5xGJdojIDtEF7lxM5VmZ26vzEYKaQD+X8/DHK5zD79Ajrub+BC5PT&#10;ab5oX7tENZ4co8xTjUFxWWjZFJV92k527SbYp3bnuCMm7V8XAXN50GEE9TzenmBxH7UTPjLKwl2h&#10;kIPMYcnHA+ywffmLqXeSUheW65LrFR8DIrcnXVfP20jxnvA8zbM053zvSPmarwtYocYGaMb4vrDX&#10;DlcofWXKrNs4WmK3dRiUAzYTk8bbYb8drx0lcE/Ww64c+6t+tss8q2vebuik6zZBkc52pO0nZ7vM&#10;IGZKRdZUhHcJ8apmAWNHil/Oz5kUWlYA1kV1W+VQqKnq05EUbsKWXaFeT1XBRIRFlcARcI607ryD&#10;lZxDgpz1gAlW+XGwO872O5Fz+FQEvUBs3GM2qvprBPANq/oaapxMA8u6nbc+ScNbp9PY4nlJ3dKg&#10;3X8FqmkBLOfdp/nKBf+29RCW1+WS8C0HF50yuLEfXmGZnth3P+0B8q1zaXzN96wA7WWq6yIHjYOV&#10;KU6DJuVxZS0nN4Yj8QevW/8ltvg3xBvgPP8ZB+f9SOC+I2zL+onu652lG+m1ruG/XZxJ/113Nf2P&#10;wj//ebOevmxNpPsAaZ2Nd8mqZbxGXVTdFMnMXfVNzRVihj3eGYAWiczxdlPAVUeH8aLXnItYpPXW&#10;v/s1wUrSd+u3oP17X/NSevquQzA9zU2K7crGbTkug+n1UjH9qjWf/lDX8Tyj+tThzHzhUqqOXkpz&#10;/XdSu5ciLYukNcgaPKlqqcLd4XEqun8m/A6MsFr3jV7295FLY073ut3r6111h41Q/D1GwDgOb4Y8&#10;5/qsCQw45Jjwez81YxfYTm/Ffva4fekRoWajktEn7F6Pqsca3rhqp/laGgb0Y/aqc8LL8mGHViVV&#10;jlA4lvNZoV8NwWNtSdOtDp7Soz0rHG8aRNfqnkf+PhQ9J2N/OZ6XVc/JqTjEkaw+RVGuOCQIi3Z+&#10;yW61QLiJVfvuHCP5Fcq0A4W8XeyiRPUA4zlJ9XMCt+oOHuajlssecxa6RkGeDyU5AJrTpMrOPW3f&#10;Ob5+fs112fAxqvPsljR3dvyZeH/DdRA0VlYHVsNwCw40IlV7gUNjnt283sR7TYnZ9tUngP1pNWt/&#10;2QLLDTbs0eOd5VCV//9XlsOC/aeu5few/BM27KG/uKw2Kpc2pWEvnQJHtVA93bn6dhsgdeFZ1D8B&#10;YDVQLeFOHepuF7DGzvDi06gROgLlVoAyW3WAddv3xb7rKjheowxuPJbmHPME0IHt5ejxjX3YUKaz&#10;zmBPegp2plJn1m8PMJgMUI5O4rBgd12fDsjuuIyf36Q+L4Db6DCOnd3oI47LeH9e53N0QTe9HbVM&#10;K1mfr58rgTqzgx9/X6jC8TV/fP9YEQ4rdSPs0/79ULbn7R4fgXLsUcf3BHCDdXbzZnSTRW1VdD2D&#10;3ib1vAH+WtkhgtsYFUym7e2W29Fy26Jj+kjl9TOouNFd3I0gM4cU3Swh2241eF2XXr0BatekVy/v&#10;sLhTlRdDVQ7btB3mRVbqsMwvmi77dHRUB7BH7VTshWT70GB5cT0KxH0PsF685+cdSCQErptsyJt2&#10;d9dCYbVzvrpDLd0V579ryZ4S35Ya3ojKrt/6Gf8tcP83rtPvwfvLYxj3+U6c1EVAmdC0Nad6m2sV&#10;OybSzFkrHjoJ/PVGPf2bnc303wrm+j0L/wsW9j2/FOssGWssGCvs7EuPe1jre+w/K7d/PmjfeVhw&#10;mKoBlv0V92ckgW/dVzG1r9/OXkrdIcAcoG8+0APIlr17SOENWN4GyytrabeznLablGRq8vaiy1Vh&#10;XxtNhwFzDk/sPuhmbgLwDiBfeimJkaq88vmCpO+5VP+skqbtadfeTqTZ1+wg9uMXKNwLnqvtQ4cM&#10;DwG65O/Nl2qqPjtKxH7x7StW7E/Tq199nl78FjD/7l169HtBXL8TxPWDEK1vnwoFe5YefPcyPfr2&#10;TXr+9efp9WffpLevv0vvnn9vV/kHyvJv0zdP2bKfsGybbx4f2bO/evyHDJa/eACiH1CeH3yfXj34&#10;Oj1/8EV6pFoq+pjv6VyOuqiDsGFLxI7d5SwdW91U9DEHNO/cs498j1p8DwTbad7Zl3y9f2jsLbvc&#10;3Ae8+xTiPR/Tz7wDlHcEhEU42I5QsJ3VmGd686jL64/9h3U0m4B5y2xSmjeyHWcWbHvMS+vAeB3s&#10;rgPy7BIU+1hHWFgHMLcBdEuydtO0pW5nqrOqqu7ivWwWgfNi18epze2W722YBV+7YAc6Ru9ii/Ic&#10;FVQtHc4NqdoL0dHcPLJkz4HmmdhbpjBPC/2qznW9OAHB0rKnAXFtyvuZ/fpITZ6uvYdlgB2ft8dc&#10;0888U2lkCvOUiqmyPeZShcocE2/baS6VWbHVTpWmTFzG++UjBToqqEo5XyMQLNtrZtEuDJuhsGVH&#10;cjY7thCwPGgu9Bxd5m8LBbtpt/kGi/bN4/opYT7DV+03X5mQoD2qa3VYr6r9ZaBzBM7HauEnAPpj&#10;al7WmUvls88c3bVXWbOv2meOvubMov1LsPOLc2qnJGbb9TwLTs+CwDOA8Oyxwhx7zBkwg+UL5jLw&#10;uAU4+4HpOICtUpKbQLlrlsDyivfXQHLM6ns4zgCZ8nc8my43/TsxG2YdfK4HNGcDUnx+jVr7pwkL&#10;N6XPnvMqi+2KMKcl13cpKoNYrbuU5C44/vM5sm+D2gyaWbcDmkHwAhjOFGjTcBsa9o8bAcCngO37&#10;Oe17smHjzcbbPhfT8rUtH+uc9m+fch3ctmxA8vtZtK/c1TncPu97pGAvXATeOobnJF9PX6UusyhX&#10;roJl+6B5QJq/SWm+dQ50XUizdwTahKqs9ikU5VWK4ppgqDWq5gZY2QBHW2Zb/+4ORXFv5E46AMoH&#10;4/1pb3wwbY8Np80x6bOj/r8b8ndZmNw8u2/tonWScxTds5OpcKaQJs2Yt4fP5uyzTlCeR9PtswPp&#10;6tk76by91tOCtk7ZMT6lkuo0gD+jDum0+qDTI0BZcvLZEV3L+n/PSXy+COavsAZfHfJcG7wtOKon&#10;9VwdYP8dsXvsgOfcSNYp3nNRQN1lKc6XxyWCV+xtS46/XNETPUp1tkZwWTAZWB4By5WP7Cz+kvX8&#10;F3YVP5CIa8Vg/8S1dO/E5QyWHwPlJ1wTj0HzfrYbD3RVQnUllnfjUjBbx855x/O3rdaqfcEIGetc&#10;+zAtqoValnS9qiZpVer1Sr/3+z9MyyzZK2a19+O05nPrEewVu8o3r6Zdu+Bb1OFldUzNm17YSaWe&#10;ujXskEM6K3v1mCTrUUA5zhodu7ujYyzUqoPuUJRujVJfRwSvjQJmls2ekavpNlX4jt3FAN4hIWFj&#10;7LS5HCgc8ULb41YZnUyTrMljJfvPWYCWAw8qYrw9Skkco6pOUmOLYDPPjjweFm523FwxeoHZMKuq&#10;mHQYl1kyy6yYJYpTXpDVuN3XETvRI6B7dAAo91GWe0Eu+3hlxD4wQJ7O5dMsm/T8WDnNDZVStddO&#10;NFv3BKdCWMv7vfjvmXBbhHn1sz3Hz8sJ+ioI6SqOuT6jDmU8Jwc9N3s9J/qobyNU77zrWh6Tfp1z&#10;vSjKJQcCRaBcvG48XyZv9LClC0W67T50X471CkSSDp4P+7qvKVtLyV3xcwXZ9eiN7nFQ01OiGFNE&#10;++3bDpauUZXdzwDvFtXuxgQlb0J11wQbucOPayMCktzfExwBRYcZeQcQY+NHanQ/oBx0CDA8yRoL&#10;VvqKZ9Pd4sl0u/iJA6ATeqVPuL2nhIkBzQnACT6Hpy5RANmRAc9EJE6rd5oMaysFMk+ZzqmwGqNA&#10;hwU87N0T9n+LApXCih2gEmASSdeh8OWprxEuNmrGwyYLYEJhLs+Cl+h7nj8eltPqAoutiqjaPFB2&#10;IBJW8wguKxQphOzYBXb0gvWA4pAVAQcKU9TNCmt6qQhyMmhWjxRK8zx1ecPtev5h6vlOr/O3qque&#10;nQK7/i4J/CpSUfNVwDt1wf9rF1ODUr/HtvzawfFnhVZ6XlT7WfOal1W3qrqraKc4HzAlmCvSvsft&#10;SI8LeBtv64pvXaSmc4u4vV1p1+GUbFrfm3vptjylOO4L0ZJGXV+i6i7eYr29Du4cFlJR91mFXwrk&#10;eieE6zn19x6Y26BUL3X7vX6wnuk1ZiPsuiA5upAXVIwFIM+qhppbBG12Yuepqgt2eaP+qUkcW+Bo&#10;rb/CDr9ik/+/4JX/zev6f2Wn+aXKKP/mjDq0jsdi12PzSi/33wDl/2F+J/3PM/fSP+U4e+h3dYGr&#10;o9Rrp9kBWLnHbeAomXZYlB1gOMwIO/14UTifA4teh4s3S8LuFinLDz9KN16eTH1P/K1jN8+p+JoQ&#10;HjdK1R9wMDHoORg7z50SMPf6ZNdrlW59yi64cD+3uUABHmedHmrrde9eSL16uPsdTgxLzh4HzXlw&#10;G/vFVUA87X6bjgAuwV+z7r95Bw3zqrdm2NFrrNqRxp3tzstMiMC42JcvWymIFYGyA5sK+3UleswX&#10;Bfo5vBh2ADK4TBFfsf/Oej/mUCO/rKqN2hyp3E21Tw0Ognn3/Qy1OasYoyxHHlTUCwcUV9bt/Atx&#10;q3EHZNVUQsWqdsrn1wbUUYH7OOBQDxeqdFU2VKzG1jlsG4KP6w5b5vWCz6voaoLlBTkAOWGBZ+Y+&#10;SX/ZAMt1yvLIsQ377/9H2bDf7yu/31mO6qi/n45g2Qn2j8ZZscHeaTZkcfsLAGXBCUydsrbwxhPt&#10;nSflZ+4QtUHtTwHZa2Btf3gR9IbKmwVthcqsBznejlqh9SdAT4fv5lPWXbNh1p+yC0epNGW6Cxq7&#10;0aucwV2Ed4FlULIc6jOQjhCrsHS32ZPjZ3Yj0Mu0/aI1WYAXWL3rYYOmambdxAA0JtTlSJsOxTnU&#10;2ti1jr7iFdbkAMg25TaU0AyQKaOtUK4DuCNBGvS2YkLtDQD3/U3QHuAcinKozfUMqAOWA7yBL2hu&#10;AOXoi15wfRdYy8M23or7I24nUI5grSZYbrgdTWppM8DL9YkgtEirXorEajC7SHWNoIKVzSpQnk6b&#10;uuc21gDsBoA9BuYuWO5QjjvSxrthlVceHyDeDhCPHW4HGE2qfcPhQSN2ogHtYvSiRbcyJXXlqWRn&#10;ludde8H7DwViCc3aZWPe2fXLKUF6Z4OtWUH6ip2QDvV3IRTpzyjK/9JO8v8i7fq/X0h7v2WLfmxH&#10;XZjbMiv4ousSYW8rHVb3efc1u8SyE9T7flF/szaf/sft/fRvKZn/xcFsemX/e5PlZtXp0YYQhk2H&#10;DWvu35YwgDkF9rOH0kYPr6oJ80fjCWuh+3JVldWGcLANlVIrOvw6Uryb9qbbaq+WWLPX2Lw3d1VD&#10;bR7tJW81zQL7l8u9rvqndTvMeuzW1FAtPZyn9ut3ewySdSwvf0pR/mpBhzQL9tfTafZrO2Vfjafy&#10;Z05zXwpM4HZoely6q9OsPjqgN/Q3R7jYk7V07+1uevL14/QGAH/6/efp3W++SG/+8Hl69TdCuP7m&#10;ddr9w+O08huwp4+5/c261O0tQWkHGTg///Kz9ObdN+ndq2/Tp8/tOlOWv3v6N+mHZ/84/eqpJO0n&#10;wsGe/G365snfsKSzaR8KBQs7tvTst1K0Xz36Oj19TGF+/C7df/xKcBpV+RAcS8qOeqlIzL5/GG8H&#10;PIPeAOQDsBzhX5TmsGrve/sASEc/8wEF+iA+Zsd5n5V7j/16l/1673h2AfOu1OwdCdrb688cihhd&#10;zVuAeXuNak1tDnU5gsCOYJmCvE6t3qRWb7FVbwNh09k6YHPatZuyrSPRgOVOBss+t3RPtRRY7tp3&#10;Nstmpe3tFnhuxPgZjX3gTJE2LVbtJvW5JRisaRrR3ayGakF380IjVOY1KZWrLEhLuigpzHWqMcV5&#10;huI8E3VTVWBcDSX5uHYqU5aPPlYTDFabaXu/rffThAItVbsiNbuihmpKzVQFQMflFHiuqJ6qxMey&#10;OYLoTH2OYdkuRpo2e3ZhHChLfC0IssmD5slBoNw/xZ7Nom2fuXSnZu+UVfsWFfo21fl2IU3cMtep&#10;ztcKacTe48DVCXufo+zZoTQPZ7Bz8xRgznaYj2GZlfVmBs3s2ap3roOOa9TmDJiFgIUt+wiYBYAB&#10;0bOg9MwxMJ+J3WVzjip3HijHXPT2NXMLQPcBxxywnQbJDTbsjstlsLySgfIxLPt8gHIAclwevX0E&#10;ytkA7o2/MwAFKL+fdSCUTQSCgeRVE7C8DJajXzdmCRi/t2y/B+bOe1gGyW2w3ALizZPAFxy/n1Yo&#10;xAC4DYbb4Pfo8mg62VCP2amzS18X043xuSUfWxbmtUJRzoaqnM1Zc17Y2cXTaZGS3BZu1bwKxm+w&#10;Y986BbIEfYHjCkgu3vCilKJcMOXbVOUMlO0r32G99gJso8dOsuqgTfU/AcqbFMQte7LbE0CZ7XIP&#10;pByApPtA+R41b39iyM6nXb4JdseJSdDsoHrQ/z2cCg07svPndPpquqieKKWpjysCzxzGfKQP/MN8&#10;GvwoxzEwone5n13/VjrjMOWEx/Njt+1j1vFP1Ft9fPNU+ljI08d9rNhA8hP7rCckQ59UKXT6DogG&#10;1eckcV+yf3z9Ast3luKuAi1S3YVNRafyHVbfu8DoqGvc8/YKRRsoXxbudU3AWS9YzqmPmjl51UGH&#10;vccP9CubzQ8pu+B4Hyi/h+Wn3n9qxeCB67ntcV4FyIsCyBZP/lKC9oceByqxXudF93/3lrFbHWry&#10;8gBA1i0cQByzGuDsc6t3Pknr7OYbd0+nLbdpS1/1llTxLSFrW/bCV654IQ+YqzdZdO2GT96iclJA&#10;R0OlHaBujoNCwDoCTgZBWI8Xybepc9FxHIDc77EbiLAuwHabtTmmz2M6GqBcUoWU92J4VHiV/uUi&#10;S+ck+/G48KxxhyDj7MdjFMQRu5Aj1PsJ75cngDW4rYDPCR8fYgkeZgmOF49lKmSlDEoLADWm5G1W&#10;3oK+3wlAHTMJxEs+VxkL5VeX6bjAMMpYyfUo2SeOj0/F9XFdykM+NqC+xV50WK3HJmLHGnADzhzb&#10;eFn91dQAhT12p8FypGPH7RrwNQMOdYal/05ICy+MgmlAMel2TQxL/e4B7JGsHYDs7VwfYI4arlGH&#10;D4Bv3McmPWfK/r5NOXgpckeM2NXv87jcdVjTA2x7w0YdoVYShccmBaIB+QgquzDEJTMorHCEQ0a6&#10;+Q3A0g/eJyjlpTtgBvyPU6iHHEb1+1l9o55/OUCdFwBGBbyTtx+a/yRd5zi4lv9lupb7ebo+/ksH&#10;IFTBknRitu7BGcDMmhx7zhOCsCZCGQ47NdU6B5RGKddD8TWCtHLsrqUGq6vd0ZoJRTlLVKYkT1Cn&#10;A7yHQf+4xzFvV7oEZCqRhM1SW5RYXMhss2AmlEPBSmVW7rBrF7gGwiYeCdhFwFz0t6Hkfq8IYZum&#10;8M+xxc9GvVW2hwxoi/qbKcUT9pVHV8+kgcefpL6vPkoDX+l7f3Ym5TYFWbHXFxr2mCMdW2d20X3c&#10;cP/uFcByoZ4+L7bSa4fE+zqxuwLLZgF+Va1TRdBX3l73uGTt2I0eBeTj8+f8W/aiHRgUVXpNuz3z&#10;9rfnvC6cDiuvtOqSdO4KyJ62Az/TvWkEhqm0qgLu2fYF8HyFOir0ECS27dK2qYkt4BidyXXJytE3&#10;XCfKLAgPa8TYfW3o842U7IUGMJ4BWH4nonM7Uyb92wuAuiFYuPVPwPK/pXT+G+nQz9zm6ml7yKoL&#10;hfzVS9xSHpPnHAD/rF5P/9P0bvqXxZX02sFSw4rMyB2HDRLyB7lPJvvtLVt9mCoK6LKvXbDLPjpF&#10;VXZ/3ykKzJs5ma6ufpyuPf043fzqZOr9Biy/Bcv3ORCkdo9LRR/KO1jx/C34/Vq0yvU4v5Zel/fS&#10;4+nVtDE/C3aF97FJjwgN6/P43Zy3y9w8kW4vnk69Kxe4BFwnBw05qdVldudKw/Pc5SR4LrTsLDfB&#10;vPs+9punHJ5lqd1Fv2MU8NjzL3AOFKwf5K0FhOJcztYGPO8kv4877Bh06NHX8dznFhi2oz7KMZDz&#10;75XsPNdYsOdUV82yYVfZtcvU5yL1uUwlrgpOru36+F6EuJkAZ6rylK+NfeewddftoXc9Zl0g3JKU&#10;Pef9mQhcJqTFqus83prjtp3lJoh950bXwUhjQqJ8Tzqro/yPsDyMaz8AzH//2Ir9Hxby9ad+5T9X&#10;lo96lv/+UcAXZXkJLK+A5fZpTx5ProCt5ucgicLW/hT0geTWFyDwiyNYXnz9PmQLJIG1SKheATQr&#10;0pFXIy0ZGG8JgorZfDoNdMBfgLJ6ouVIsn4UNmrKK8jsxK5y1ETZgV5l01gFQQHMAcht8N2K7mVA&#10;vphZwIEhWG6om6ofhh3a9WWFbkVvMVAOZXopABx4x571kh3qsHWvPgBx91y/UGOpy1Gt1ATLTT+j&#10;bbe6E2ANkrselGwox+/3qOM6xs8PFboOsmMWQkkOZRnkN13/ANM6W/K8cLK4DHU5FOToqu5ImG6b&#10;Jjt2wyFAM/qrWdK792LHOHaNa5KZKcdCDJbM8q73VS+tbdnF0Eu3tmG8vUb5XWM7XrlHDaUOL1Fb&#10;l6LmSRr10kvDPrz8wsdVM3W93/Z4tNm0u+s+BrpXddmt35c4qT5p5+ki63P0Fq+nB/d1Bu+vs/Oa&#10;lfV00D1SZjc6kilF/UdJeAPgL/4eLP9P/kj+rwtp919Qpj8H3twCS8/8Ox6X7P5YcbtbYZOwx+xU&#10;ap8F4weBC/+dPdj/TbjU/3lnJX1NPd+nLu+6nx/YPT68b1c+bo/7vL7vj7uTxnm/WI17g9ljE4cx&#10;yy88dm+A+Tu38Z1/Vyfzykv3xXOKOPBd3p9zYml09y2v+9hyPa0uuq12k3fXJGlLzH7wUK3Uc8nZ&#10;LwWAPac8P5OWrcpq5YtW6n5TT+0v5xwKzKR5NutpDorKC/vKnn/zcaCxLjRCovbussMFqdu79+Nn&#10;uL/e7aUnXz1Kr7+hLH//Jr34zcv0/Pcv0tM/sEb/QSjW78Ddb9ZT/Ydumvu+neq/WkyL32+m3W8f&#10;gew36fUXX6ZPP/suff72V+mrV5K0X/x1+v65QLDnErTNd+ZbAP2NILCvAfNXYccGzQHMbyRkv3ho&#10;f1lK9qNHn6YHj95KDH+T7h2+Bsks2eD53iMA/RAsS8reBcVHoBxhXxKw9x/Z835CeX6W7lOjH+y/&#10;Mr6HOn1vJ+zcr9L+NmWcrXsvVGbVUzvCvrbtLv8RlgFzKM3blOZI2N7cjD1m+8rrB2lJldfy5r7n&#10;Mlv23gO/e4dqyx446LmXWltgeQPkAuY2lbn774Dl5UWW7kXW7o6f2TpMq41DyaIP0lLjvj0oYN3c&#10;91wLYHYYIRysLTCspY7qqNPZLnP0Nzc3VI6sC1gBzNTmaTMbIzV7dn7puGIKNLNqh117etqec40S&#10;HRAddmzVU7PguV5e8p+nr7f7XGPjrlKbIzW7ZqbDqi0IrJpBs5kCy8C5WJGYTWmOyZcoaSzcBVbE&#10;Qg4kg+Z8FggGloWCheJcjCAwFu1y7zRL5Eyq3BUOJjm3cAdMS9HNU5snb9hxNqPXC2qnqMxXxtlb&#10;R9PdY2C+xZZ9Q/DXjU8CmO+kWx9JPP7I/uh7aA61OcLABD5d/sCe6M8v2WMGOqD53AegGZieAZJn&#10;hH2dAR1nY4c5s2YfTQDzFXPDx/sB6CS4rQn6WgAtHbC8BJQDmNfYk9+D8pGafAzNmf065mhv+U/D&#10;ng3WN2KX+RiY172fjeu0DpKPgJktO5K0szTtoxqqrIoKMC0eT9dlBxi3swHA78ftah9PBsDAtwt8&#10;u6dijmB40Sx5f0n10xJLdcxiKMlmiZq8bFZ8bhUcr52hpL+fs94+Z+wkr7Far0gRXpQi3AbKzTv2&#10;l8HlnJ7a6R7J13dURVGTi/aUS3pvq7cupXmQ3NJvu8iuu2kPeZ9acc/+6AHb7C679Q6laIdStCtx&#10;eA8U7KshyWB5rM8MpAOq8t74aNodHwfMmi3M+phD4gF/u+zFt66o4jlfSjOnStK8yxLEy6nwS7vy&#10;Pxcu94tcGvzlWOr55XC6/ovedFEI2Clp0x97XD9yKPDhBT3LoPODm4K/bgv2umVuHs8NAV/XPkkf&#10;U85P2sM+K9H6EnX6+inPORVnN895LkrsvgE4b9jbfT/XhH1dVhl1TgL4ed93nTV9yM5yWcd0XRjV&#10;oh3qNdbrDc/VTc/VDJYpyQ+OLdhPrRY8O3E1PTl5Kd1n+9/2WK5RkVepyOuXge91IHzLcwMAL/UZ&#10;4WPLgqpWh423Y9aGOR5UJW1QHTdZrjdB0/bgFYFeN9KOBOoNdumVW3fTok7jJrvyjH7o0h3KIfW8&#10;0BPKKPgLa7DHYJwyM6aXN4B5MGzS0bfsMe0RzBU1UkOU0mHwN+j7+6ID2T7zCGU3FNcSMC1RlXPU&#10;qfjY4ICfoUZqiPo7BDQHWe377R/3joFtz4GhLI2aOkpxnswFRLNJUzF77OEO2tEdBzA5AVDjFN4x&#10;9u0JQJsH33n9rpPqiXIN38sKWY4XzsKOInBr1nOlwpWQc/gSQV1jQHicrTt+TrngBeqk1wC5KdVa&#10;XFeU78KQnxUJ3K5zpU8QV2/AdEC/n80qnCe45Cts5aEiDwVIjzkkZOtm4R2jYA2Bt36W4bCQBziX&#10;hqU/D/v/FpwXAfe4PewxlvdJO91TF+3sXgD0l3VTS/qe7OmXJMxGzf494udMuN/zdnknKHJ9ebAM&#10;ei+MfpzOSTg/P/IJhdm+p2qsIaprKMuFO+BBdVlO8NpY7HFbbRhyeNEfQD1pbxSED4CcXju/t+2n&#10;3sg7JJz8BZVabsPkByzo1Gb7v/1AcmQa8IDASfvGOcAzGUFd0qnzfkcnCiyyrNpjeqBzQpUi0CvU&#10;uwqLbkW1VaRgTwrVCkv3iDCtgOsJAVtFicoBXLG3PCnde9xjOsbGPU6Bjs7bXHTfsnvnooYLKOcq&#10;URUVe9oRysXu7T4phpVXSNwsIJpVLTUVQM1OnmP1HS+yZLOYj+nDHmlSy1fOUpRB8tKVVLBrXHB9&#10;C5TVvOdTXmBYnpV9alLw1gQbtoO5dVb/NcFjHT93zkFF1W2s1MFwdDaDqKEGoJo76fDmlNvPmi1A&#10;bELncw7k5fUfh7V3uqthJnZcpVSXO/akKaWlbPwsXcpVluMZcJzVSLH7zlFO5ymn85TVOsvxPDVz&#10;bgWgBSyvEc7WiFp2lFuxbhi23XifytygqC7Met3usKjOdVGvmCqBbRoo6yTuhAP0G2rmF1RPYWU5&#10;YDsirHDM8ydX/IhFngupdSo96NxJX6sx+4Liu8/NMScMb8QBaK9DxEEHnZN+v6d8PHbLo/YrYHSC&#10;w6B/2oGZg4PruoCvrnkeHXyUbr4G2V9TZ79m4X/luSIFPMeVMGb3PxeHHX5vm6NeI4+10suJrfQm&#10;v5MelhbTUtXfbYdhw55zPe7Xm9Mn0nWgeGPhRLrlOt5uc0S0QLODjnHPtwn7yWNWA0Y8X0YdMkzY&#10;Py5Q5UsU/rD558Fx1FbFfv8kK3Z+MWqjvB2J2Cz2BS6JqJnKOQwZjS5zPeYTHpsSe3YkYZfZvovq&#10;sWLnOS7L9prLlPKiPu8Cq3heknlJd3P0LcfuccBvbdP7kYTNhl1lE691fI76Xe8SyzJQxnThCPC4&#10;zoDqGRwwLUG7xiVcFbxcE7o8raFoQWBzdFtP+nfPdT5Kf9mVht1Uizzyl9Kwse3fB8x/L4Thf69g&#10;r/df93e/+N+9s+w0287yxo/sE5wBvSLvQzFe/MKEomgWP6dQ2tvsCHuKkK1IpF6Rlr0clmpK8Voo&#10;yAHGzwHyCxOX3g9leQ3QrVCao+5pyS5oN6zbAZNZMNaR+htp2xnQSttet+e66usXsy5l/25mZ6Y6&#10;C/Va9P1/hGWqcFius7As6m+o0F3KaqjSS/H1ZgXIx570CsU6q0Q63odu+/oWEGuB26zTGWgvU4kj&#10;BXqFHTqSoJciiZrqmXVMZ2Dsly9Lu45d41CcY/f4T6A852fNRk0UAK/HPnKEdYH1DJbdniZ7edP1&#10;6YDYxUdh56UgS3xekfa87HBh6ZnI+xhvL/tYKKjLZknF0spDsCYxeov9d+sZC7AE581novOfgcHn&#10;dnZfgDgAePBsJe09FXD1dMWur1CrfVC4ZX93nXpsl/dAN/H9e1sgdTs9ONhJh3ZVHwh3ur+9le6t&#10;szAvb6Q9ytxuUyBHoyOZeJblIXZBqONux/KvWLD/Gcj/g8fzjQONSNRmo19w38x4Ek+zVsw4KZq3&#10;o7LgF2/ZHspDH//eAcB/Qbn+52qbvvP2I3bxfT9v/5nQMM+XNcAfyvsca/0sBT/SxBcEtYXNvesQ&#10;Zfm5Q4G39lI+DWB2+PLGbX/Z9r1s1k86aV0X8/J9FVD3Z4zYebP4ADgfsm4/1o/8YjkdvtHL/G47&#10;PXy3mR683kj3Xrmdb5bT+ufttPS5PWZdz0u6opelc3fZvTvbfhbb9tqm+3h72f21nh492EoPn7kP&#10;3/r+L92P3xykJ98/tKf8JD344YEAtN20+ZvNtPGrTeFfG2n527XU1cvc+X4pLf56Oa3+Fij/9jA9&#10;/vXr9OaHL9Pn330nOVsI2Fcs2J/9Pn3/9g/pu1e/Vy/1u/RVzIvfp2+eS84G0d8+k6bNmv3tI2Fh&#10;h2zZD/UyS8p+8/D79JzK/JjKfAia7z9i/6Y039dtfe8xpfkRWD6kHIfifN9kdu2jtOz9++zhD547&#10;NGEPv/c6Pdp/kw73wLa5t2cf2hzsUZh9/ebOY7Vb1OMtAV+qptZVTW1sCA4z296PCqqjJG0dzUI5&#10;lqnIK7tAmb17FSgv33/gUIxqvL/PSs+KvUVR3rDLDKqXAq7XIhDM16wA4iVJ2y7X9D1vdP3Mtv3o&#10;41lpg+42YO4cAOT9bDph116kNkvZbi1tGfvN+p3b+p0bOpzrbNrz4HnOc3ve1NurLFoSs1vs2seW&#10;7Vn1U7NqqOZ0N89Ne1v1RYDzXHXJLpKUbcA8X7ELXQHXUrNnY4SDzUjPDqv2NLW5VqtLQ2XXngbK&#10;NaDMmp2vAOWyset8FAwW4AyWhYJNAudJp8j5TG2mKNtrLg2CZLVTJX3NRTbt6GrOq5zK9xjgnDPj&#10;4HnkZkEQ2GSmMvdfHstU5rvUl9tnJWZT9qJe6vYJl6zZt8HzrYBnc9sEPF//EDT/Uq3QL69k0Hwx&#10;9phDbZaIfPY9MIPi2GM+Q00+y8Ycu83nhGBdCGB2OQBIc9TbKbujdSpwky25a1YEeq3HfnI2fw7L&#10;AAUoh+V6A9RuAN3NmAj+eg/L2eXfnc2onYr6qbBkv6+nirfBdUzsOS+bpRiq9RKQXzQdtyOm62NH&#10;UHw07wF4EfguBhybZbNyDMMrmXJsWKxXAHM23g97eUxA8vqZc2nj7Lm0FXPOnD+XNi8a4Lehl3YF&#10;QC7eBMx3hX71u38Gz6a5gXOSk4XDqOapUGOrLKVzrL4tdU9LN2+mdenJBwKfHrP5PlM19PTOcDq0&#10;I3tfR+9Btp/MDil9NSzY+4DiAAwdDPalvcGBtEO92wYdW0KeNkHzRgbMDoqH/e3sE4jCpTDHmVC9&#10;QEFkwS6cksh8YiJNmDEzfGLc4wmaTw6la0D3kn7n8+evprP2mE+zZJ+4QWn2AvHDmyfSh9dOpA+u&#10;AGhg+uHFE+kEBfr0Bc8dyvCl01wMp4V6BShf7EnXBHhdvXpLBZG+Z/3RFyRjn2O7PkNNPuVg4byD&#10;hduAecLHZiR+ty/ZGdQhvXk2Opap6SzY2+B4j5J8P5KwKd8ZLFOgn+oBfgjQD9Rv7bK5b7t+23dO&#10;UYc9xxxQrPZ5/PqPZlUl0ppZ9zhssJRvTFxMW6zSO0Bgl6V4x/26w6K8JeF6TV/yItW4wQo8d9su&#10;3W1qiOqmEpgtDbBhU1qnB1jcB3Ps0yAwFFcvckcGAS7FciCAWMdx/21BPSbSpgdvA+BQov3MMT9r&#10;UhhbkSpb8P0TgquGPL690q/vst33sOD33QXHoPquA5S7dqZj+uw8D7IpZzDtuo4EVALAEc+DIc+N&#10;Qcr2gBfcA/bIe3VB9wxfc2m3GVgOC7waASrDW753H7yzRY6rfilM27kGxIUxdu9hqrCfGTvXY4LM&#10;ChwLc3nPIcFcu3kOrYkVIWdNCeLVND3sQHkUCI8CZ5AdCncurJ0LRz2oU3N2ustWADwXiw5zcmEj&#10;B/JDXoT3z7tPJE2P2x+emgAzIxpU/MxGPxgP6/dtUC9wrHCNHfOq1wTX2DBveP5ySsz06pkO+Laj&#10;H3vao5SxIbev387uncLldJ0ieNVu7tXi6XS9cBbw2oW3azxItRsW0jbWByTcjzl722H/zgPnPCt9&#10;ziFFLrpvHT6MVl0/YV59ZX3UAOoOO/ZN4UzXAdT18ifplqCs3inAIxQsoKMCSgOAS2FpBcoFAWkF&#10;B1t5wBydxxnEuo55hx15Bx95z7Wcx2hCANSYdPWRCfCVo8qyUuftIBeowQHO2V61fdbBKthXwzVE&#10;pR5qGJVPwyA1Pj/KYp0Fe/m6USrwuOs9MSOsy770FNiZsj9dVH815rYMUs7786fMaYcCAr/cP+Ps&#10;2ZN2tUuguwSqS4C/KNgs7zrn7HGP+x2ZkNqcG7nAWcARY2e9WHHQJ2077NoxBbvOOfVKw4Ko+qid&#10;PayxA9KjRyjwUUs1EXvbDbevDZopyJG6XPPcq0WQlDCrUkNwmD7oguTtEjCbat4A1PqN9f5O6yqu&#10;bVKlQXPNx2qs2VXqaU1o1PRyADPxikW3FVk8Qmo7sn5agnvrESAVQVPU+NlIh/Y8r9sFnreW0Ijg&#10;K5bhLhW64+sWQN00oCzE4Yb7abR8znP5PIi/mKbXLqeWf3+FZXiFyt9S0zXD7VO4xYp83X3jdz3+&#10;Lsw6DGpXMYqU5pbaplBwx0Fwr/qp66sn0uVNB817YPnJydT/mQqvr9zP7wRnPZA6zepcjOqool1j&#10;7ovmmL/dI9Pp4dBietW/mZ71ez2uXWPGukPOcyTWBXpZu+94Ht6unVLR5lBnTr3b7Kl0c8bHpZ33&#10;sNP3uE971XkNUPxj7zmStnNqo8b9/sUhzLgwvpzbnd8G0o8dJD3nmnng92DD1zmsCEfEGEAepyAX&#10;HVQ0uq5XB4t0uDPbWmM6HJjxNySrofJ74O/LVASBhd3aDnI1bNis8vMr2IjFOsK/wk5eboPf6Kam&#10;ls8LIJuPyisCW+w2z+hrnokWIgFf1S33j79XBZMX+lYG2zNbquYciLTY74sCxs6vUZbXAPLij6Rh&#10;A+QPw4J9PP9pYDmo+y+Oq6NUIkjD3vnRdNo5wzI9B4hA8MrnQPNT8w4sSzXuvPLkikRqIB3q8DJ7&#10;cQDwCmVxA+QFIG8Dn+2XAcqAhuoYgNqNXmDqcPsZ6H3l57w8AuAMlk2A8zLVdVXS9loEAASUBVQG&#10;KEditq9dDHUxYNu/HR9vRuI2624zs++C5TghsjPdlrLdfQ6YnwNwic3L8X0gLAA6s4of/8wWZbql&#10;27lDBV6kQK9Qtlft/K4KxYpZyVKho7bJz6FER/hYqN/tCDwDwY2wZ/u+UJTDfj0PvOdAcsDyrP3m&#10;ObvNAczNUNCBcgBy2+2LWQTJS4/CPuySVX35OUB+bd6Bwc8CCH3uLWAWIrXosvsm1OIASrD8nCpM&#10;Dd19w0L9Zik9eAPg3uymZ2/upxevDtPz54fp6ZPD9OTJw/Tkkbl3KAjqniCoPfu8++kQwDzavpce&#10;scI+ATbPtx+nZ1sP0+PN++kh6+x9ttj9RcAsUGFLgvRqa0HynN3eLus3K3cb5DY9jg33c+xtN1m8&#10;m2t245zuTTvpi/2D6WUhCP5ILXi75XRpxR+aAz16L7fG02es5q9Zzu/bId9yeLBOMV5+4755I7Dr&#10;VSHNPLcz5TBlLhTduJ/tzrccpHSjxoybIb6u+9IBDEV5+6k6qaf2hp/pV37Gdu399adSrV9QlV/V&#10;09rrhbT+xqHCO4rwp4tqr9bSIci9/2Yt7VOXQ2Hee72iE1py9kt1Uo/bdrg7DhcA+Apbeti39TXf&#10;X9lIh1tbYBIoP9pMhy/8jPg5XzhwYKk+/O29dPD7vbT+27BZd9LCl/U0924uzb+eSwsvF1L7VQuM&#10;25nWy7z9mx17zI/T89++TZ/++pv07Q+/ST9Iyf7+a3VSX0rH/kwK9puv0vNX+pRffZpevPwyvXv5&#10;fZac/c1LIE11/uEp1Rk0f/NIirZ+5kjMfv3ou/T88dce9y/Sw6efAvq32Rw+ea3HGvRSmB9Qmw/t&#10;Nz+8B4gPAPFBWLUpykD58MErHz+C5Yd7YHsfLFOa7x2AZWrzNmv2xq407RjPmfWsQsq+cjahKEfV&#10;lJ3lgOUtarBZ3aUwm9U9NVV2oZcOgPIBUBYgtuj52GXN7lKYFzfBcnQ1U6SX7DwvrQFr0LxiVleO&#10;1OU1wByzuviQNfvQLjNYXoz95vc7zoA5g+VdoEyxXgbMMd5uLkr9pjYvdDeOLsHzAuV5vgOKzTzL&#10;dt3h0LyQsHnhYfU5n5vxfs3np+w/m7iczUAZPIPmuRKngF3nWTvPM/aYZuw2T9cozDNU5bl5iahs&#10;1wHMU7Ng+VhZFgqWFxKWLwQ4g+UCUAbNAcz5CfbsUYCcVU4JEAuVOQLBhsCynubMqh19zREKBnzG&#10;XY4JBhsRBjZ00+5pqMzXALPk7Lvqpu7YEb2jo/kOcL5jn/kO+LktAOwO1fmuROQ77Nq3wq7Nqn0V&#10;NF/+pY7mn0vP/oUAsEjOfg/Mdn1Px8QuM8g9C0xPg9wz9n4v2mG+aTe0387ohI9VfH4WSAYwL2YJ&#10;2BThbP6PsLwGaiPcK9KwIxX7SGH+d0AyCN86no2ooALkq37m+4n318FzAPjacRhYAO9yZpWO3eKj&#10;CRh+f5kpxCD5zyeDZJPB8J9DsbfXgHLM+48fhZVRI08fgfIORXkXLO+C5V1p0rvAbeuK63mNMg2W&#10;O9TNJlhbGDirj/dcmgHLVfuwU6y+M2C5ceMa9fJWWtU7vCV06T5AeHptNL28PpFe3BhLT+3GPgIP&#10;96nNe0Bpl4qxC8h2VRPtUqF3zJYe3g2W1nUv+tfUEa3Zy1yTirxKLVzxwmvZtIdzaVYXcOmuMKkI&#10;UbrGDmuPePzysGTkURbXsTRyCTRfynEsgObrwr/sjN4CE9fYjy/fvJ4u6m++cONKBruhIp89x5Vw&#10;xkGLbuTLFOErkrevnXEYc87u/MXedF3q8hWgfPGKaqrLAd6X0+lLKqocKpxUqXX6or3Sy9JhVWeV&#10;rlxJC5cdGlym6rLb7uiS3gXsO6evpR3hXnt2lu9Tlg+pyY/P2FvWyfxEL/UjL1ofUHfuuV/3hzwW&#10;I2fSjtlU07Lu/TX3+XrfhbTRB47ZJ3f6r6ddu7Q7Dhx27BfvqiDa9yJ0H/htU0HXAGw3Um4ljM+w&#10;7U6FdbfHC0JKf0xJGNdUDxtpDwuzkK+Knd68PeYJFUxj6pjGQN7onV47vhKx+9mGVT5FwFcve31f&#10;Lwiz+ztMNR4FuCN6jgeppH3AthfI9Uqv7mMXHgCrAcR9LN6Rhn1XInp/FgrmeyijQ2B+UMDQUC9Y&#10;9v5E/PueI2N2kIcD2IHzQI4azZp71z5kD2Wvr8EKTtnrY5ftUf10l7W1R5/sgBfOI1XgnAO7I/Yi&#10;KcRhuZ4SFDcz7P937peV0QUBctachvw/1i/7o3cO2E6laYFgRfvTExK8x6hU49TGCfU7k2EfDqsn&#10;Fa/AmjrBPj4cgWUCjfr0zvZ54T7EgpyTHDxldWB+WCaIv2/1vnIGw1X3bUXg19SduI+9HugtZp9b&#10;8G/Ou6wB6rxQtdi9DnW6T89yr2Cr3gkVW8Dx7hRVH6T1CaYaYD+OlOz+ccqxnftBlT3DA6CI4j/h&#10;Ps27T0sOQyp33WaPfUk91SQFeBQ4Dqn+GRToNSj0qo/SfLdyJt2usGgDlbv5swAcJILeMuvslCk7&#10;rMhzAEy6Pnl2/EIO/EqJj+Ct8RHAEj27w8BWyvlovP/HAb4ONcbY9SdY+icceIyC/yH/9gCYjZTk&#10;wdjPBkB9kqj7gGk/QB10+4bdviHXb4AqPkA5HhJKNkzNHWMRz8euNGv4ZMBy3Bcg8K7rfttO9p2C&#10;3dmc3WUW9LERCdeuUyRrl3RfFyMITfVRbhIwu0/H9QGPjKoskhjfV/A3f+rDNETZHJ0B2+qpximd&#10;o9PcIfXTqR8s91I7B6KmynWccD1ydbDc9HNaQB4w59s3Kch6lWPnmVo+xcZeYUcvS9uueK5WPVdr&#10;wqxqAqSqXj/WtsDyCkgG1mWfL8bXensKZM6shB3b61EJ2B3A3LbfuqDhZlpoVElYVyH2aoH1XNfv&#10;NNWyvgqON7DDujVL6nKLNbsBoOeznXA7utKii4AyEqHDVlynjM5LZ67p2Y5O6arn8DSXQs3f3Kmb&#10;HncHXzU7+PUiVolaIzVZi6Zhr3aqLfBOONadzbPp2jZb/+7JdPc+Rf+Z58cbz5dXXASH3BP6iWv+&#10;/dmq6+LnNCexErfHZt9senC9nR5cbaeN69OpoUe94m/GhMdkRJhdOCCyAx176DccTlyufpQuVT9M&#10;l6cd6qi7urng8W5eSv3u9yHAPOoxGPX7NxKd4hTqkXAsUIMnDx0avXNo9Hlfyr+gNu957Fmpc0ux&#10;C+05oE+7ShFeXq6le90l65UrabPl0Kwl10ASd7FhXSLqpYSvzfi6WS1E05Tk2FmeCUu1+z6rnIo1&#10;AuFjZRbxWoOC3OBssRc+7WChEj+DwFbed59qH5ra8fhtAnc92+Ouy4SgsRK2mLW33OV27Szn1VT1&#10;pvMbYHmLsrxOGM6D5I9c/sXx/MfAcsjSoS4fWbJ/lMHy0I+uZD3Luz+qgmUK8awQJzu2a2B57Z15&#10;AxxfUPgiDZtyGxbqUG0DYEP9DYhdY78Om/Xm86PZAIEZKGc25bAle1I+9+QM6GZxjbCu2Adu2w3u&#10;2knOYBlUrvp3Iy07AsNip2DBRKp2wG62yxzJ0mFvPrZGt/3sdvQzByw/Bc7PATD7bNe/1Q1wFgTW&#10;DWXaZGndKo6aAsuaErtbwsg6vjdU5RUwvKrI/I+wHOpyQDJFeRkkh5U71OnonI5U6/egHNC84DbU&#10;Qf88cM9g+dAvl1CwhbjNsWsNlLt2bLvCrRbZrpeESy3pG473uw4HFoWedV+agOXP/aJ9AZQ/n3FY&#10;QRlldV78DDC/BswOIgIE11830tan7bT3BVj+ZiM9+XY/vfzmkYTlZ+n1u+fp5etn6eWrF+n1c9Zg&#10;kPSScvhUuNNjIU6PpBw/2QHJW4/T261X6YvtT8279I7d9uX2UwD9IB3aNb3PHru/umYXVc3SJltz&#10;9NbZT+7alW4fF8o3hXo19dhlvWiAeQEw10X6N9bdr2seM7skq97e3BDWJQ5+jxXjYGuMSkv1EGq2&#10;Kplw2X2z5PkSANx6xfL9upzm1TbNO1SZd+Cx4MCj8cK/wc3QeO3fESzX8lxborivParre6Yus5Rn&#10;yvpLHcuvzGtvU4zvvQG6r9cyOM7mJUgG1lts6OvU5g1wvf2MHf25yqknq2nvEWv1PRbrHZC8sZJZ&#10;0h9QKA9B14O1SNn2NZuLPu+w4sDXPFlP+5/vpD0AvPmfU5F/v5TaX7Vc77k0bTe8pnN8dlcK6P68&#10;54HwsLdeZHy1aGeZMv1dhIK9SV9//UP69RcA+DM7yZ99m55/ykb9Gny+2vd7t5+23xxSwV+k5y8/&#10;S29ffgua2bVfqJ7K0rP1Lz9RJfXkm/TyydfpxZOvJIp/mZ6++CI9f/FlemGeP/sCQIPnxwD54et0&#10;yKL98AEgvu99cPzgPut1jLcPD3wcLD8IUKYoZ+qyt/fZsrclY0foVyRkbwv92t7ydjbU5gyQQW0M&#10;VTmU5XUfW9sGtyqoVh3OLOtxXjKL0e0c4+BmcSsGOG8CZjvMi4C5S2HuStJeijTt6GpeNlTmFcAc&#10;s2wWuw+oyqEsH+02x3S671VmtmwVVM3FbUmQVGWg3HgPyg6BMmDOlGVBYMcToWBZMBi7dh0sL4Dl&#10;+oz3qz5eMVPg2duzGTCzb2ez6H0WbanZ07WWkZwNlqtgeQosBzCXKcwlluyiveaCHa9Ccc4LEPCc&#10;pWdH/dSRNTuve7Q4LhhMYnbAcjn6maN2yvtFe83FCATLbNoRChY7zlNpwovGcUrzqLqp4TtstLfG&#10;pRDbYRaGEwFLsRt6105ozyVjZ/TuBYAMYO6ctTeqq/nuSXOsOl+PnuZMZY6JPl7p2dHP/LF9ZiB6&#10;GkSesb967iTlkN36DGg9TQ0+J1U6Qr9uBDBTnCfYncvAeA5MtkNd9n1rx7PhctP8KewLLFOljwYw&#10;Z9bsSMqOeqk/zRYr8LaJyw2zbgKQs8nU6+hzBtTHKnbAeQDve2X4z4H4jzbqP/v8KuU4m/dKcoBy&#10;APKfJXivA+uYteOPH6V6+zfD/kth3rGrvMuGvQeY96mr+8Kxdq65ntfBMht257YAMX21dbu+cz1n&#10;7SdTl+0pVynLs2C5dUOgly7lNTuxm1cpxoKMHkqxfnp5xAynJ4D24VW7ySp/9q5RP4F1Nr5+W+jU&#10;xg35D9ft+OpVXna5ROlYsu+8BKa6gKzLhttlEWwMe/FChS6AtQmgPZp1AAOwqJhiNR64PsilMJQl&#10;r/frBO4HK32gsFcQ053bduKpcDfA/I0rqsrO3VI3JTxOB/J1fciZ5fpMDEg+p5JK+vVNt+Oq23MB&#10;KJ+xl3waYJ8KUKYon7hwNp0ShHaexfsGWB65ciFNg+nOJXvKgHmbAr3n7T0J3bts3btn2LDVSt07&#10;q1/54kX3z8X0+Dpovn05Pe6VjN3Poj18Id0T7rRP+dot2GXOs1aDmU3JwFsU1m2q7Q71cE8X8h77&#10;9M7AYNqMsWu7A/p2BFptOpRaGpKY62Ah6mCmR+z8Uutz/WzNwHT8OHSq6KChqAqq6H4reFxi8t6e&#10;vC6sSrpzJFtPSAYftn8be8p3BaHdkWh+G6zflnIeAV+3AUo24C0qmnpB8RDAHhvyb7FZR6DXEIWx&#10;H7z0A9/hEQAX9VKu8xh1e5gCHpbtgT6PYYSMBTTbx81RrPND0WMsSReMDs2Ddi/+Byi6Q2qWBmOX&#10;mLLZR6HqKQrMAtN99iuH7NmO2zUu5by4tcPcsB7SGNE84f6oUdGnJKxP9YPXPvDaYw++t5RmewGB&#10;j5XAdZ46HgrzuCTvMRbg8aoX9RTXnM7jUSA9SCntl/zbT/EcFGo0RPUcBdeTeVA9AYwp0FPjlOic&#10;VO4c1Z7de3pEL7VaqflRawRjYHq0ooO5QMkbzWquRoWqjYKHUV3VY8LVxoSJxS71cCQRSxIfK1DI&#10;7fmPCFcbsj8+KMU9YHmI3X7YYzGoom2IZX6M7T7vQKTkkCT2rnMODkbd70NgcQjsDnEfDEhB7mNf&#10;7qVc9+jZ7WXd7x+we+pn5VjvC6MRsAUwgPKYALRxiu8k2M6pYxrz/UMTYNfzcUCg2LCqpxEfGwY9&#10;wyB/NCDZfvckt0BMjvo84XoHMI/4ObH/OgwkB+t+RgMgNQOa3ZY54A+CBwF1v/CxPvvacTkIokZ8&#10;fHwGlFGJixHkBP7Hq+BfOFkPuLpdOQWYT9mvP223HOwKnptwP+XGXWegPzlhOC4y4HcZydrD1Oh+&#10;ynpf9RMWY/u6M/qb1U8N13Q5g+bROSDIhj3c9HZDF/BCWND9PIcyAck5KmXOfnM+1GUHNzWgPB3j&#10;+VBjZ6/Z2a6xs8+wmc90fJwNOyB5lsI8x+Y7Pc/GTTmPXeo8u3FJ8FSVuhjAPL/MzQma616HzgmO&#10;nQK3eenNkyzBU4SbgOSWz0coWN3ea+zJ1u3Z1gVhzQO+uSwUCxSzh8ce7Qyr+FxYhCMgSzJ3AHfF&#10;dQq1vua5NcPRMas+bs4qxRxnxrxQvfkFztOW18ItwG5m2IsLgG5IenXfpsd+k/q/7f48iLosB0Wm&#10;euDfW1VPK7xtjoW7Dpjnp6jloLnLcbFmFWvtFmZwOL7AUVF1uBfp52N6tUei9qzGfUDdv+sxuFFl&#10;zfbY3JR2HupyL6V+YN5zz2HEiAOIUer+sMcknAlD077XIcooBXn8wPMtIPmVv2MPORu2OCPY3gsA&#10;NQ+m88vC4qj4rcWS6lWiHVBeblpZlFBdkbBd1LtcXnKfA+XYSZ7SrVxZN0tRR+Ugiv17CiTPUJPn&#10;hIzN2iWPmTFVAWwlwW3R+5z3eOYlkRe3KcpAOR+gDNTHVXjlqNZlj890C2O0sYHd5rCMn1tlw94Q&#10;8LUh4KvIfv3xkRD8nnH/A6zY/0fP9l/8GW1HwNcIWF7/UR4sT/nPv5w2BTRtUvI2vzKfFtPGW8Cs&#10;H21F6vUKUIxZptAuRfXTsXK7RmVeC2hmlY4J6F2kCEaNUiRKByxnqu+ro/qnLiDOqp/YmjMbtp3Y&#10;ZXuvAcottUT154BTuFP9keonIBzp2NHhvGgn+f33RYhXy/5wG6S2fU07YBkIByy3A5rj7VCmo3Yq&#10;qq2AcsPXLEhYrj+UpAdqI9wruoTfw/KaxOxVKcthxw5QXoqeYcp4XL/3oB6VUE2A3zCZFTu6lVm2&#10;Y4+5Dt7rfmYjA3jKeMA9IO7el2IdoJwlWgNi4NnZtUsG0FvCvlqU/PZr6i1gXvqC7for9l+BUyvf&#10;zKbFrym7X/j6LyRUe3vxB31yv2Uv/j1r1N9QTP96Mz39zYF+X7uznz9Pbz99lT599y59/ubz9CVg&#10;+vLJl3ZcP09v779N7wDRF2qHvtv7Jv1q71fp1/u/Tt+pIvpi/50O31fppX3Wp6D6sR7eQ1btgwds&#10;3JH8zJ68IUhrnb157Z6T5gO3R7J2d0dhuLqpjvTurpTDJfffmtu1JXF61xzYx75vH/ue3ek9n9sx&#10;W7qgN90fG9Ko10DvqkTq1dg9fs1GzWLd+lR4FwW5JXG788phwjv/jo+1Q4F2P3XY9Jd876qgrq1H&#10;VOOnnbTPZn1P5dQD1uoMkM1DtuunobrHXvFbii5Y3n7Gsq2/eeVwIZs13c1bbNw7j6nJj4R2CTvb&#10;s498cE8l1P5GerhLTd5hU9/ZSLu7FOht6vOWMDF28u3DUKU30tZ3G5mqvPrDqvqpFfbvbmpuN4VN&#10;LPjj0hRa1XbiqV/yngCxp5T6107o3+2kR++epE/ffJG+ef0r8wNF+TNWcfD5Uno04F/4tJsan9tx&#10;/mzdAclBOnj1JD15+QoMv01Pn71Jj58B3Ocs1Obh89fpyfN36RlQfvH86/TmeaRsq6V69l168RRA&#10;PxE49khC90OK8yEofg/M94+A+dDlw3vvsjn0PLmfKc9g2exRlnf2nrP0g2QK8/aOoDDq8va2UK9t&#10;ivI2q/TxBCgHMK9RmVcB86qPr21Tl7dAr1kKSM5AmZpsn3mJqhyg3BUE1jFthzQddVNLa7qedTSv&#10;rIBmsLwEkt9PBsuU5Q5Yfj9tb7fbgLllj1nlVIsdu7m080dYbgQkLwLhRfDLNbEAlBvmKAzsOEVb&#10;d3M9OpvB8sKsmTE1KdvTlGgzXwPNU9TnCsW5EorzsqE2BzRH7VT1KD27WmtIKjXguSIQbEpfc5lN&#10;u2y3uaizOcC5WKI6Z7BMPQbLJanZZcBclphdVrNSHpei7bJEbX4PzCXQHIpzFgoGmnMs2uP9JUm8&#10;efuQgJnKFYDTe2vILtVg6rsxRG2O8TZ47gNdvRK0ey/4/DmXZwA1aL5FZb5pt/nmB6zaH1AF1fZc&#10;D3D+kFrI+nrhNHCmHl6QVHz+1KUMms+A1rOA+YJqpstU5rBk97kcB77V6CEGrUuZAnwEzH8Hlo9t&#10;2Ots0kcDlrN0bOFKIPi9khxvvwflzRNA+XjWXMYEKMdsmC3wemT5PgLdo5CxCN46slAHEMeucbZv&#10;fAzEGRRnsBwfO/p4vB+z7mPvZ8P7Me+rrwKUN/3srdNgOUDZ/vIeaN6nMh8IqTq4fEGCMjXzuvvA&#10;7mznhpAvwDzPHhwhXzNCvabtK0/bV54TitXWn7wCdNekLm/a5d3RSXxwqTcdXujL5oGDjnvszPsX&#10;2bAv+vxF9mQ25a1Lt9LGVXVG166mpWtX0iJlNqZz3QhBatuBburnberZbdp7njfTKqfKwGCSRXgU&#10;WA8K5OoHpn2CtnouS7LWvdsjjOsu6LsrxOou+LpNdbtBfbtK+b7CSn3Fv3/ZTnHYra+cAsz2k2NX&#10;/raAuUhlv3UeKPs51wHkZUB/xnU6QTnOxkHCCbVZJy+y+uufvgKWe1VqFewuN1iwVy7Z2bbLvG32&#10;vL13ESxfBMsXwfLFS+kAVN933x06bHgspftJzyVzOT0SsnM4cD49oJLdz3kM2HH3WUj3wMYetWyH&#10;LXaLirzFKr0piGdD1dYquOsC0zb47OhKXVT/sjjk/xhTD0iT3lwdF3A1NgoEWY1Z3fM9wO4G27JD&#10;hYJ92oJ07IIKqAKVKQ+kc2qgQvEsCbwqssNP2vEciXRsMHVn8Gq6Mah6aVA6Lmi7FZAMmgOk+3oA&#10;GZv2WPRjA/lcWKLtGI+WYydZZ3IeGALRUQcfo67zECjsH9JdzQ4a/cs9lOeweY9TmHNqmPLZPvUI&#10;6PIzhDwNUY6H2YRHxwGlnd/4d4aBZh/Au8v+e5uCeddOa48d1aFKBEZRhEpcXnm7zGzSscM8ECFl&#10;AGps0uFA3q6yXtlaQaWi4KdZKdozAsdqeXU3XuxHCndBivOkvdtc2LNd/4lJt61oD3fKrnMNXKvY&#10;yekSzqtBmqoK75lmsa4JobNHHaFkRUFjpRyIprLNToLzyXKW1F0ds7tsxztmymMUgF0B2lF1VVS9&#10;lXe4E1OItO0eP18F1YTHZ5ytfcJzf4IzY1yA3mjcZw5aeiMsDEj3OlTpHxPGFsOyHVVTfZ5HfZG6&#10;HQpeJGWb6Mcdog6PsMuPOggZo8jm3C95z7O8Q42c9Olxu7xjrMdRGzXugGDEXvKAnzUQIU7gecJe&#10;c06X9jjoioqhvJqtisOsKap+xS54iR2+4Hkzwbo9VgQLLNJZPzSVdsh+8ECmFl5M/YB5YNZIrB6w&#10;i9zvgChmQFXUECgecxCSt8Nczvv5HoOCCrGx6KS2I90v6bqPlbwf/A+q1xpxu0bHI2TK7QP1w+B4&#10;NOqyCiDXoUqOVXsseoDZrwdZlAfB8YC957gc0sU8Wo1OZvu7AD7PLl5gpS7Yfc2z8k5SkiftIU/6&#10;WEyBsyCU4SpIDgCeYRWfBvXT3AczdrlnAOkMiJ5ht56lQM+pT5qzg1ujkhdZ0ico2hMtdvBVnc7r&#10;QHtFzVDUE0XPL/WxxgpcAdp5YWEFUF5lFQ64aqtQatqNjcTmWXA3G6FUdmdn7PBHtdEUq3HFz6ro&#10;L56KpGaBWtN2fKclmNeikonyXBUqVRPgNWNPfk73dV1dVH1WABVQzpKm1T3Vote47bBNSnQFQObX&#10;QKjE79JahFvZvV3XL008mqJYVzcAoOs94/vmZoGyicu5OeA8TeCbxhsz4HDGOsKs54fgrbwwuUhh&#10;j+CtiUhitzM/WQO1VWsADqmKNY+1mquct7OxHjHp+ybYwocpzIOs2UOs7yOU5hFp5iN7nseHfjdY&#10;sAtAt7wCbgFwTFlAWFkydq2JmRpWcxfwyAJhi3JeVRNV4igtskeX7BaXhPcWdhz4qADLeYwjHb5s&#10;PzpS3WdZrdstgmN7SleylQqKcsUBwaTgu3HPkzH78uOu10R8nz3rooOJgsC3HGV7ArAHLBddj7Kg&#10;u2m5CzUAPuo2nGl/kP7hElhe/nvp7xX+QfqLjwDzj94D83/EzvKRsvynHxCwPPyjy38Hlrcssm89&#10;F+b0VSVtfQaeM2DOs8wa9uh1yvIqUF4WtLXMMrsq8XkdLK8DmTU26ejazcA3S7Q+6mmOTt73dupQ&#10;o7uxy8ti27YT3HUZELwUHw+L70snPS+c6jxhgQC1GWgD1HaWjh31TEcW7AWg3NSJnAEzOG1LyO48&#10;pypHBzBYDnjuUKWPeqDD0u171VotsEvPPwDipkEJfq8ur9q9XZNQvcpqvAyAFyM0zM+NNOasHivq&#10;qti/m/79FlCOfeS2MLEO+3aorVkyttvSjOAygL2YVWCBPUFci5TkZdC4ott3GUBGkFekWrfBY0va&#10;cotq3nKfdyKoi/169dP5tP4FOzFoXvyKsvy1r//e/Mb8HjD/ta/5g1Trv7ZP+7uldO+H9fTwq530&#10;+PN76cXnT9Kbz18LjqIav/3C/us36WsK5FcCob49/C79SjjU7x/8If3O/PDQvuwjIVOCod5ITn79&#10;SF/w4yfpWdi4n91jOd7MFNud5y3pz4K9hGntPAapuok3HgP6Qwo4gF55AHwPp+1Jz0rYrrP8Nu3P&#10;NtIhOHzwfCHdZyG/Twk+OJwXOFVP+5Kod1mmd55Kl/b5rVeglfK6/qm+YxbmlVfAnIq+/cqBwKf2&#10;tD9vUlrdH88Eez0VdPZMwNjzZtphn959SR1W4/RA4NbhM/bo5xRk+9sBx09e76SXb++l51TaQ3vK&#10;e27LLjV554k6qUddBwDsLY9ZsKnMa09ant/UZp/bZe++Z/f7wRMW7Md2nNmvDw4py/dBNav21r6k&#10;7ThIeLYOfDfS5pcbaeOL9bTp39h4DJzvrwpjW0vr20B3e40q3/V8r3vO1D0fVXU9XnU/7adnD56l&#10;Nw8cVBx+ll5Sfh89fJz2H+ynTf/e8qvV1Pl0mTV/Ja283U5bb+65/g88FvesPeyw77N9u53dF/6t&#10;lz7/gh38+RM27NfpOTv2G4rzm6ffpldP1Ux5P4D50WPW7Mcg+9HRPHhIVfa4H2YWbSDtujwA0vcA&#10;9ME94V6s2gHLe/acY3ZB896ufeesg1kV1Q5gtse8bQKcj3aWj2aNNXuNxT9TmQOgJWWvxC6zFYAl&#10;qvKfw3KkZkcfc4eCH5dL3l9RM7UMmpdWqM1RKRUjMXsRPHcjNZuanKnLAc0Ss9sSs9stwV+xw8yS&#10;HR3OLcDcojK3KMxNynITLDdBcws8tzpA2LyH5YWFUJYB8zxInvfxmLnN1JijTs+zcs8JC5v2NVTm&#10;+SqbdvUIliP0a57SPD91pDbP/BGcpWcD6CxZWy1VNet4Bs3StMuhOAPmImAuTgrzmpzzotCA5ilV&#10;UxVTngDLoTgHQFOYY585wDlqp/L2+yZNjk17nCI2Kvl4ZGBSuutEGuhR2QOaB2+PeQE+ms3gLZc6&#10;m4dYtQdYfPuvjOhsBs1n1fqcBs4nzEcxIOlDe84fAOgPj3ebA4iA0dXT19NllthLp+w4Sya+qGf5&#10;Irv2RRbqyyzV19mxe80kS/YslbidAXPYmwNgwWdMVg0Vc1wbFdVRGSiHVTtg+UhFzuYYlrc/ph77&#10;eEBxNvG22cxU5ffzJ1gOqI2e55j3Fur1gOBMHQ6VON4+ngyO//Tx+Lp19U/r53xdzFmg7/0MmP3c&#10;IyAPWHb9ApZB8m6A8imgfBqknbM/K6hqV4fyxntYvg6W7fnOCZyavSFB/LpUbMpz7bq01+t6le29&#10;LQHmVcC8Dka3rrAfXwLMuo8PzgPk86zXEqZ3zsdQk8+BapcbbMqrQHf5GJaXWJJjumC5zSrduiHF&#10;lkV5QdBUXUfzHHCevcNCeIt98YYXkuzRYyzPw8B7wM/uPafu59xde+8s++D8Fgv1TaFc16/fSZel&#10;Ql+4btcY+J4TwnX27BUBcJc5Dhym2Cu+CphvnKI8U5ev+/7rwPua773kAOD0lUvpE4Ack4Gyfe4z&#10;0sIv2XW+dfFkGmXJnmHPXgLGm2b7MhXYXvNODJjfdft2r15Oe37Ogd3pezfBsgTugOWnYPmpFPHH&#10;+qkf9VxID8HoA2rtferYAXjZF7i1KwxtUxjaqlkybUFFTepnw8xLDJ4G0FUAWqOOzg570WsXt6Yf&#10;uBLhWxTaQoy3i2Cs0kfZuQXQbtjVs1deAmPFCI2i4OeFceWomznQk2dNztvTjVTriTFgyvJ9l7p9&#10;c+hSugHO7gLn/oGwZFOMKdYjQHvcoUSAbg5sTwCmCfvCURk1rqom6qJG/ZwRoB+9ywNRzTR4k0p9&#10;VV0X6HYw0m8vetihxmjYwdnnx/Unj/mZoxTYESFaAcqjwsjGAHe8P6i2qp/lt5eNOID5jiCnm3ZR&#10;b2UQBYxC9QWzuYqfQZEeogwPUSdHJTBPePGdV11U8aJ+eo7SPE39ta85W5c7smI2C3Y948UwcC5F&#10;bZT7jlIfYBv1VHMTXiyPl46qqir2TK2trC+0tWg000J1KoPlibLb4AV/QHVlyuNRkRQupKno51Ul&#10;Mc9X2LIrU7IkQHShkKWD16je0zeA++WCPm/XwUrBlJWCKX/zqvrqp28CfH8XKx67vFTz0dgLH1Tx&#10;NXY+XaOwXp2gzKmcuq1TvIfNtQeA3q6ECnsm3eVW6GXlHuyn5vp9GhUEN+6+G7eXPG6/N2aCOj8p&#10;YTgfgKI/eRQsDwrK6gOufXaKR3xNPip6JJNXHEgUCxKLhbSVPU+qDldqQs5q0ser3A5TnkeRsBzp&#10;yJMU8thhHldJNVpT42N/eUBadV+oh4C1bwb0xoDWvqlz1N8AZuoyS3rsuBaFwpUEt+U9byao37Eb&#10;PU71jsqiEfA5UgHG7Nzx9aFK96uYip8x6LkQNVmjDlHGfW3UYY1SMkPNHKHwDtuRHvG5CYcBk+q7&#10;inaoS9TrEkW7XAfpAqaKQLcYtVpCp6Ima1J6eEyBBbjktkw5WJh2GDDtvqsVTIm6bJ+2JlhqGmzN&#10;2KutUpyn9GmXqKGxSzw2J2lbMnN+/XIq6xquUB7L4CoAqwjMS8C85DL+3TJnxYyVgMas1+0BnSrV&#10;ZliGa5KYpxepySbeju/P282dtJ4wCSDjskCNLXscA45r9u1rHruqQ6eKx7fqd2BmLqqpwHLLiov9&#10;26pKr2L8bghzKwC7kgqlihqkKenPM/Z26yquIjB3Vs3VlIqksBGXA/Sp2bNsyfPzVPE6UPZ7M2ev&#10;el4QVn3bxyVCz+5TbTf8vJXYcQ4V1v3JYl4UzBWqbd1tW5yyQludSUu1Grj2OyHcrDLD4mzKQHtS&#10;uvWIw4pBSdbDS2Bbr/QkFTm/5znL/pzf8XwD9CXKelmC9hQonYqDArA7N8eVO+d3db4Cmh1sqeKa&#10;4hotqnjKH7jN9zxPdx1ELXte1R3UWIOYVGtWK3PZTuGkWQzUkCckNLhOfa+oQJuoc4BQvYczxZtz&#10;QZL6GAfFpHC0Yuzae85MciFMuL0R5hW70QUgXbEfXQbYg1YSTi38Iv3DBTbsBlgejYCv/6Sw/Oc2&#10;7P8sDf7okp1lNqQfVVieKmnHnbEtcGmTkrkhUGkTMG98BobVRWXKMTheUeG0QgUOMF73sU17y9k8&#10;VxlFlV6NXWYAvRy7wnZ7u2qYuoB3KRKqgXHs/0ZoVvd4HzjqnUK9DSW4oWN3/tlAmn+skJr62wC3&#10;DfvF7ycqoxaEe0WVU1RAZbBsPzi+N0B58QUAZ8PugOeuGqdFYBvW8W4ovQG7x93J9Yd+gR4PsXlT&#10;l0H4CvBddT2W9T0v2seNhOz4XCjSLWp1A4A37EW3/MxO7CJTjTuxT8tO3AG8Ac4ZPEcad9i29Uuv&#10;PKbCPgTJbLmrwqfWhE6tPgCYwHIZYC4fHu0uhxW74z7v2P1eespuDUbXXlBbX7Fiv/Xk/8zXf+Xj&#10;3xwpzutf2iH6sulAgyr6JQD8Arh9bnf3CyFeoPnhVw/S0y+fpOdfPFdP9DZ99uLz9Dmb7hf2Wr98&#10;DJ4ffQuS2Xqpzu+eSmV+yrb97AVF0uWL5+nVi6f2Zu0yvxQAFvBJfd19dAzLqqe2Xbft53W76YAW&#10;EG+B3m1z8BQkA89H1N7Dl8108HYe7M6lPaB7IIzsgP35ACQfCCg7eNlK+yB55w3gf8dO/c5teRs7&#10;2eZFx9csp4evHQJ8Kkzrs9W0+xao+tz2G5//VKjZZ+zWny+lA0B57zWwBa73H7v9D9mpHy2mgycr&#10;6fHTbVbkfUrsbnoI/A9fUotfbpotqqxQs6es1KB4+/mi+7slXdvOs9kQorZtPzwCxA7A6D2W6/sP&#10;DWA+oCjvPQjLtut0fx14U5cp2htvwTFFex2kb7xcd1230vZrEPt2Pa3Zi15520rLr1seaxaWA6DO&#10;1n0gBfrRioMJFUxP1p6mp0Kznq1SkAVmPbz3yCHDIZX8oV3rp+nwHUh9Ta113ZsvqJgvKJJ+38ov&#10;KjoCZ1nUW54/Kw6vdtPuE9//RJ8zG/bLZyzaT79yH6iZij1mMP3gGUiOeQqUBYEdPvI2cI4U7QPd&#10;zHs6mnelZO9EgjZFeR8ohzX7wfEcciHc3xUctuPzO9HJHErzkdq8LQBsK5KxJWRvuh2b3t5YN6ql&#10;ApgDnFfsyAc4Z8Acqdms/wHIi/qYF6Vkdze32LPjbRDtc5GY3V7Rs+xycYUyHZP1MkcXM2gGyx2w&#10;HEpztsd8DNedZdC87PuWKdds2Z2ljdQ28XaEfzWjn7kpNZsFu7EAjmNnmcIc4LzQ8H58LEaq9oKv&#10;WwjlWQDY/IxgMMnZkZQ9A4TDjj0vPbsuEGzBzPv47DRwVj8143JW0vaMZO2oopqaaWbKc0kgWLnE&#10;sl2YV9tS98LRTNh7zul09n4AdGWS4hwADZorsdN83NWcD2gWABJ7zrkxwMymODaiCkhPa0DzCLU5&#10;FOdRu30jMZTn0Tvev02F9mJ/yIvGweuAGTQPSpsdPgekT4Pqk8MUYorix6BZldCdj4GzPefbYOjO&#10;GT26Z26BItbbk9fTNWnEV0DzJdB8SWL1JSrz9Y8/znqY82B4FgA3wWUXtC6/r5QKeAbHMUeKc9RI&#10;HYMy8N3OqoCOBxDvAOXdj46s2AHGYX3eOmkn2Gxnc6wqhzU6A2EQ7meGkn008bZ/44/vhx38CHyz&#10;Ac0blOGYTUCcDbV489z/buJrMvs1oH9/PePfB8m7p1h/T7IA26W9R4E/OH+BOkxZFji1eE3AF3V5&#10;ASzP3jpBVT6RaoB5CkhPCcyapjIv3LxIfb6clgV9rd4AzCzWW6zOu1KkdwHzzoU7aRsYb50H0kB5&#10;iwV6E0Bv+PgadXkFMK/on125do0N2/6zn9G1Bx3A3PRz66ze85G4TW2epyjPs1/PUUOr9u3K1+2p&#10;XdUJeknK6gUQJpSr96y9dpe3vX/TdbjuurwP6LrIIn3h4o107ty1dEa41mmBXufOSFY/xZYt1Cu6&#10;mq9eNGHVZsG+BP7Dgn3y0oXMfn3K/XJKoNf5Kyf93BOC6U6nvM/VL15NaxfYr/3sHbbtbbdlmz19&#10;+9bVtAP4dynwu9cusqE7kHB/xY7yQ6D8mKX5sWTaR3dDXWbHHriS7g9dSwcjDhyA8TZA3ACZy6P9&#10;qQMSGxS7WdAwTR2dtkdbo7qWWW6jd7cwwoYLcCuCekpgt8BimQ9bcwxFeRLElu8GLLMIywmIfdpy&#10;L6CWCF0KsLG3WDA5lvdRSmF0KMfu8LCgrEEW2x47ybeB2R3XsQ9oDfezTtsvH2ONHxPgNm7fOEcN&#10;zWBZWFvOznlO2M84dXqUKjviuo6ofRoWijUs2GoIoA+w2vf12nemTPdTS4fstA+rYBoDyBN3ga7U&#10;7vh5OfbiCddrzM8ZYonupx73Ard+cDJI3RxyqDAEyAaAXy9Fvgc09bH/DgszClguTjkYkG4dlwVK&#10;cEHdVVEqcqVI+dXrXKF6VRaMfcLaDoWNcDCzA1wpeTPVfJoGslWVO1NRVWUPet4KycJtoZ69hINx&#10;rx1kQdyb5t6y6rLo72GtoGtaX+0Ee+YkEMh5wT46Y11A+NRIqGfSjGfAwBw1OhK9q0U90fby6wLC&#10;WrdUS16bS+2rVqCu+r9REOKMdZX63XJq3AXX7OMz9qBLwvPGBa4N2Cm/qzP8pt32G4P2eQXA9Ttw&#10;GWanHhzXKR3QLCQsLvsddgw4nBm47RI0xy70ALW1j6LaX73ovrWT63CmwCqbcxATFu47vu/mJKh1&#10;GDEeYWBU9WnwXytTw/ORGK5qSEBcgduh4HlUZLEvs9JXqeQ1HdgBzUXAnPM45cJW7jELG/eAn9ej&#10;xupO9VS6O6vyqn4GOKu/qoBnSnH/uOujvmyUUj4uRGyc3TtmAuCHAp6Pbm523lGP9TD1fIizYIji&#10;PASAB6U4D8762KyP2ZWOj0Vi9zDb75DAsmHp26PqqqJLeDJ2nCfBONW64vlSArsFn88H3AKe8qyP&#10;g8cSAMqzWOfsykYI2bifFWp1gZ14itpepXhPUdErZTVUgDvgOCC5AqTja3LREw3goyd61O0d75xL&#10;k8K3imy6ReAYanVYvsep2uOs6hNRf2VXujx3N80J9mrViF3u9zmJ8NXoERYyNiVZuyrVuQq+isA4&#10;53snBKhNRPKztycFpZUdENUcgFTdxikrDKUIaaP4Fz2WU3MUYanysxpgagKqyuq+cgBxJO4jyu8Y&#10;mC1s+DfWMc0KN+qSMFwzrSapyNacWwurMWu3jJ95SnTUIdXB91zs87Is17XJ1HfBMlFvRhZSVfhV&#10;dY1LgOpdBs0l318G3NGn3J7HaLW5tOP1xbqqq07Hfr+Dq5klv4NNvyPznBfqxsap0CPU5bhuUe00&#10;a7+7Lp9pVjVTdZttXOdx7AePU/Xz7qfynEMFvcwLc8RGruN2w+9u18HYut/nfX8T7vm7BbQn2KfH&#10;KMFj9snHPF9y0r0rKuoWOFSWSlhHdktHHta0+2rSPviwx2ZApdiArvJBO9SDLOODasayhHkp8AWH&#10;JJmCbt96jENgouN+d53iQKQinbzEMTCoWuxk8+fpH9QFfM2B5UGw/Atv/8V/ImX5z/3cP/7Rf5YG&#10;KMurbNgBy3tnptKuG7Rt/3jL/uymwKntz0Nh5lWXfrwuBTtTkHUsrwUYZxOQHLAc3+dr7StvSsDe&#10;UAG1Zs93CXxGLdAS1XXF27EDnHUrh805EqiB5gpIXaTGhgLdYL0OUJ5/JCQK0C48dDJhvzj2l2My&#10;aJY8ndm7s5Cv4woooV0ByYuAOYPlp6EKh4XbxwLYwXqXKhzp103A3WDHjj3njl3mxVDKwfoK+F2y&#10;Z92JHuUIDwPLzRf+rTcU6Te+5yV4FiDWpZxHf3KXehyTdR07QGixpbcdECzav15Tl7X5JBRYe8Ys&#10;w2thY/b+Othcp4yu221dB53ZZDVIoPhRKLWA+j4ofjDPajxnlzvA2c9hU96yr7wrBXrvFTX1HUgE&#10;x/tfr6Wdb6Q6f9NJK1+zGX/DLpx9bMvn9tLDzx+m5/aYXzxTa/TE/uuTlzp69QI/+ix9/viL9JlA&#10;qHfP39iJfZnevJ9XgJnt98XL++nx802wSG2liG49koQXfcdgPkB5j7p7ACr3zR71+f4zYQSszg+8&#10;vf+yDn798pptYVs7oQQD5V1K8p7bsQ8e9z8FylTj3c98/zuhZa8DTt0ugHoIOB+xUj/81I6vcK7Y&#10;Q4595IM3K9n7Dz/zuS8ov2D6wSvW62fg097xPsV3/4EQAmD7+HA7PT3cTY8fSsGmEB8+Bctuz2Og&#10;/NCEcn7fv7Pr564D2SXBYEsei2WPTdznoW5v6GLecrt2n4Dzp/59KvYBy/fB4w1gSXG+v5X2DjfT&#10;ziPg/HCDldvE5ROwDM43P131eLBsmz3XexvEb7B0ry4D9OZy2gRgW3Xf32R7V4X0APQ9VJf0WMr0&#10;MwFcr19Rnj/9PD3/7I2DB9VLrN7Tb2bSpN3/0TfCeUz+rVN8NvVphyvz1Pbuiy2hZ4/Tk6ef2WmO&#10;veZvM2h+lu0wf5Z9/Mkz1uxnrNlPKcp2mh8A5nsPpWY/lJJ9yGp9aCf5AfC9T0G+/0Ry9jOW7aPU&#10;7Idh374XSdlRKwWYt3z9pg5ne8y7LndA/w7431k/Hm9HvVRAdAbSG6E4s1bHzrJU7OhijukC5ADl&#10;zh+H2uxj7bBoA+lOwPRaKM4HR6rzqu+nNmd7y2HFjkugHBPQHJ87mgBroE1l7lKZO6Yl6KvJht1o&#10;He0sBxzXQfJ82LEDjAOQ42NAOpK052PHOXabFwR+1Y+qp2bmQLDe5tk5gV+6m+uzy5RogWFzvmYO&#10;TM8GKPvcDAUaMMfbtdm23eYjlXmKNbtaXEjT+QbLY9MICzO1Aju3j0+V9DnHpReQmeI8wZ4NnGPH&#10;ObNqm8LENLun4C+1LhNjqqWGjd3LiUGXVOdQnuNyQo3QBNv2WB+gBtDDd4Q52XUeuTGRRiVqj172&#10;9gUQfQ5Enx1KfRTn/pPs2yf6U9/JPu/3pl7TYz/1TlhvT95MN05eS9ckE1/++EIGzJcFdt1kxx60&#10;i5ynGk8D4TrAbIPlRbMEOLP6JQAbKm9mz84s1LF3HGryn2A51OUdoBywHNAcYByzkwHq0ez4edsB&#10;wqEa60VePaNCSI3QH6H5fbhYqMLAOEB50/71+9nydlipt+0cH10aoLx13vsxwru2YqjH8bUZKIPk&#10;HSAfAL/tctf7fweWqcs71NJ1/cSLErHb11VHZcoyWDY1dSNTNwOWT4HnM2nhlp5qQLh0mx1b4vEa&#10;mN1Ua7NztSftXDIBy5TkTbAcivIWUN4+30tl7ktbgHaDCr1GjV6h4q5QgJfU4XRBcQt8L2Rp2wZs&#10;zoPnBfvNdWFddWFgc4JpZoRCVamZJXu2OdbrMeA8yALeL5yrx+Ud/cK3gG9Ac1RAXTNX2cGvuE4X&#10;XZcL4P2S1OrLAcpnfM51u3JJGJjrE+nXF6Me6hIV2r7yafb001fOepuqDJbvOkwYvaJKy+cabNar&#10;7Nab1OQtSvLmzStA+Wh27gBlAV27/RfVaDmMsFt53zxkhX2sw/jx8FU7y1elhl+XGn5TyNfttA1W&#10;NymzmwLO1kHasuCuNsVugXo8A2ir7MlTY+qTKLZ5UD2ut3oC3BRUG5XtCpYooQWAOQmUIzxrPJRa&#10;k7faULLPXQ5lWUZA+RbFhpOjytExM5C325sHO6MOrXqzHuVeNt0I7uqJfmW7rbcB1h07shH0NQR0&#10;R0D6CFgfdh0imGtYcFfMSNY3DNDBVK5CXfYifEQS7zBlaMiL/7EAWB3LUTs1CaYiGTt6hAfYqke8&#10;qJ9kk57KewE8ScGd8P/CuN3i6FHWv5yrsWazaQ7ZKx5WtzSWY42mYBftXZbAb1RMRUr1KECIYK6A&#10;4ip7dditaxTdMjguquAJi3TWw+xwIYNolsqCKpgSa2tJkFKF7bVa93016nFJzzcALvue/ICvEx5X&#10;vciFd00V5EAjree8bilqpZioe4wiOMy/E7VTIKfI/jnudvcBkDsAsM9jPk5xjS7oKqU677Ecd+Aw&#10;yb4eynKrT85LPxdX/6zE8qL7RyqxA4c8W3fZ7SgXJuxIe8HOWh8ha8Ps7JH+PSSMbVAI24ik7Oh9&#10;zttTz9tvn+AYGKfIjgliGxu0Z22VYdRqw5D93l7q7W17uzcpnXfYkfsA7NCwx4DVe4jlu7fHY25F&#10;4HYv+zYnQSR4z3os6lT1WfVAZYcy41T+YdVw/Z4jfazdfZ4fgxwgo2rGcv0gxKHLiN3pQYA8GHVb&#10;bN8DXAp9o55L4/ZUi3qka/ZUZ6VQV4Vw2a0e8rlBBzMDdvkH7FX3S38fyJ33eF8CyJHMHYndkf7N&#10;WTJOoQ4lPfaww8pNSY7k7RHQE8r4CDV5KBRnieJhI+9nJx+MFG626Ulqa0EVVom9vuQ5U4wqolDa&#10;VXiNA9zof67aW5+xOz9tKhTa2KEOUB4B6MNU7FHW9kk/M4A4lOkiBbvo3yxVwbY6rAKQzuktHxv1&#10;tRwAY67nuJTtHBt6fs2/ESFeAqDykfYcaeFCrQYap1jVT1Msz1OHVU8J8OrMem7UBErNUHpZukug&#10;qwS6QqWcEjZXpHRPhnJNEc1Jxc5Rz/Os75WAZSnnUw4Xin6/cg7jIsF8wm3LOwgo11mWF9w2oXal&#10;iuehQ41R0D9IIR3qAj8W7KrsnjnQOu/waNrvRZEFfILVe1R4WW4T/K1Thim1zdh3tsc753dpVqr8&#10;vD3qhWX8A2LnNMRM7wrK2vE3GzRXttzvUqyLYDz2ieco211C5/qC162dOmfeLPcqy/SmPKCu1ZJ5&#10;zotpv+cOnfLs7yWW8xnXq22FMupqO5yuc9sC++x7j9tRHrVfPkHZL814/GZdB7/LzbZGn2Vhe+sO&#10;oHb9DTzwNwooj9kvHgXKI+B2XABaoeoAoCqFvEbNr1nJrVYlhcs/mBHM5/4apCT3zllvsGs9EA4F&#10;DoPYnx52/49xFeQcroS1fJzNerjjd2fRc44aPtpxGBXdzlLRS2z2A/qlT6z8VfoHS9Tkjp3l0eOe&#10;5aiN+oujXK7/gPn//cVHAV/XwHIxC/jaO01dni8DmnLa+QoofzlFrXQZdmywvAmWtzIFmdqszifm&#10;CJaPIHlHyvOOfdIdqun2fcr0fWnH4HMRfC6ZUG0DnkNZXrTPnFU2xU6wyw71uRl1UE5QMkh+fKT8&#10;Nh+Jeg9ABq4xoewGVGcp2FKow0rdANQBth0qcPd4srepy4uReO1nL7JHh4IcanNMJy4jsEwI12LU&#10;TQnvWqYSL7Jhd1QWxT51M6Dc7nOA8sKnoPwtBVv4VPcFSKaoZ8BsOhT2lqTwpiC0hmCqDphepRLv&#10;2PXdpSRuU1Q32Zg3ApTt524AyQ1gtgkityQ2b731H4b3V58AZHVH72E5gHmNdXmDarsFMndDjX3d&#10;pbSuCPdiO/618Kk/bKWDP2xIWl4RHiVA6luJld8spo1vKKZfsxB/fiAt+5GkbPvIT1w+epresvx+&#10;ffglG/b36ftH36evn31FfX5LWQbMoPp1KMy+/uXz+xTJrXQfKO6A5fXHYN4hwOqzmsdeP7K053uu&#10;0wFVc/dZQ20VgAbRu2AzqxCT4r2tkmn7ldsZ0Ok27LBW7/1/afur58jWNE30zKo5XZWZmzk2BDOJ&#10;mZnlkkvuYsZQMDPTjtixObGqGi7m2NgcszGbP/Gb37ukyMrqc+aiZ7ovXltOcl+OWs/30A11TrdM&#10;AOWYYIqvB1gOMOq5AbAhm4706g3M7Np1suWrQKr06vAln7kC8F5bSOfC+3sd6HX7dazq6lm32QS2&#10;+Y43sb7n1hfT+XVgeX2BB5tEe33adZhiQHp9KwA2JvoKlvia1+taML9DqYClLWBtJ2Iu+sfruRak&#10;u0en85T3a+4WSfpdixXY7jX7sX5OKvam12jVe7G0oKMYeF4kz16ZTnNngGGhY0t3eaDvL6iuUjJ/&#10;jh9cKvQyEDgnRGxqgsx6qqiTGCtMsj0z771cWOTz3rCwwX9+/V66fQc7fO+ax+XVvcsvS6LfYzGr&#10;847e1LudaVBH9Ojt0ZS/Q+5tAWXy1rLFBZL6S/fTzXPP0s3zz9KNC2qmLjwmz5a4fe4JifZjEm1d&#10;zSHTPsvXfOa2BHXgGSO9KUF7lSR/6QzQG7N1TgDaeUCaR5pse92sbgLKwTyHhxk4XpgGqgH8pWzO&#10;C0nDSM/tjNMZiBYIthjMc8izF3mRPc/8goqnbABZ58eB53HAOWqlxmKbncYsx3lTnNHdPMMDPUvO&#10;Tao9PkV2LQhsdGfywHE+AHOAZXLtostjCmTZBV7mggCwsbEAy2TZUrEz7zLAPBSAGEiOVOw4PTy6&#10;zSgHcB4AkgekZg9KzY7KqX6VU/0WOrLO5mwLGA9hlAdVTA0By3qdB3MBqoFkYHoQcA4gHaA5GObe&#10;vjHSLsFgncCxiQqqAcnag2TcAx0YadPbST3gul5p2z3R6ww0d7dinFu2p6sZK419bifjbov+ZlVU&#10;UUeVdThjnrfZ56ikMvUREiZZW41Q01vgXN7Gu9fCw9jMw9hEBmqOY6CPNaQassVqydo1B6tTjTqq&#10;anLtKlNpKvZUAs2CwoJt/upkOvmlqqBdR9KRL/kxv9yXTgC+pUBqDfa4xbYLWB4AlHNY4VHbsUjL&#10;3kmknnZ+Dtjcnm259TxmOZsAyDtAeTGA6Q5YDpC8nA3gDCTPA8gzZmr3rjSx+wse5V38x0Zn8rTH&#10;z9K4A5QHWA6gHMB3ZxYwxhHQtQgsR0jXUpwGlpcA5cUYQHkhqqHURC2QXQdQX7SvS57jolkwy/Zr&#10;lY977WuJzMEsA8uRij1DblwElseA5RFBX4MZu/xV6lFv1HPyG7293wCuXhNBXwVBVRMlwLKE3mlJ&#10;13PA7MLxMnJkoBhgXsDWzvEKzwKi884vHazg4RWaaOaFac0AsRMqmib4iotY43GS3FHAe/jUUUzy&#10;UbU7R9IQmfcwj/MQQD0oBXhQuvagWqr+ch4704GBbOG5rVeVVEWiWn4KYD5lYQRwP01WfdpjnpKy&#10;HnOS7/3EvpgqFVE8zT4Tx/dWpmNAdrDKwSjvJ6HOZNuHD6U9pOZ7gPY9+qX3nVLpc2p3qiSnbjmu&#10;moV0fOSQ+kq3nXa72ROH0ryFg2WvxRqZ7Lrgqw3s2CoWagXjtOYAdoPkc5Mf+UwM9m4dC7gSCdfY&#10;2nnAaRrQnGoUJClRdtH3YF5w3mStjJB6rCbPa18dpgWIDga5KeTJDvLrpTi3hmSxsxmDBKwB2K2V&#10;grKwfM2njSyAlky+CxgCyQGauy009Z9y8KjebbASyAPO2spIiL2utRjeKiCsXFhSKVl4yLCjFqpE&#10;r28ZNrgC+13lIDz8xFXShytqJFWrNYqpBdBCyt3ebB+6eI/JIOv4JWsk9dYNAiU9uofJl/vbKIta&#10;GgAI75kk5mosXz2ZaHiC+0ijR3t6U1593RB5Zl8XjyE5ZFcHVtWCQIDHZsx1Mwa7zaJCdzMmmJy5&#10;T6dyj9PdwHW3pOp4naIiq6eWdLLF/rjvZhLsVn7NNrVXrfazmZy4GQhpJndt0hHcoCu4kV+5ZZCE&#10;WtdtHzatf5T/ubNeQJmqK6qDlv2knUccfGOXc6wl/TUe20Le0Am5JEe6LSD1pFEhY73k142eU7lE&#10;5lMlQB1lQa0FoWYVa81k5tUnJYb7fJf6rNer8Omqlq7dYIHA82i0+FHmwL3EQXwpZqoCY1aFUazm&#10;O63WjV0FANUKNWtqAKZJn9uwzZ0sK1FfNeR3ckROxEgNhs6+dUUHNLDbiqGPacD2lpMfn5QCXdIP&#10;iAJ2dbzxNYBypUWpCmqPcos/MXG6Vjhe2ylhUTvhaD0lqtvI+KssnASYPlqm7koI4GHZBkf9PpxS&#10;L1dugaVcrdRpIPdUy/50GlNcwudeSp0QbPjJGinL9V/pgd6Vjku3LnWbLDBMmF0N20Uw4GUCBUtV&#10;15UC1pUY8syHHOncQHekc5dX7eOd/yadqFM71CwYqgM7nfmSMckZUAbe7UOF17/cYkVZExYdeK4N&#10;sBxe2OiDDn8sprWeVLyG1zsY7VqAPbzcnRZk+njv+3jVu3pIk33emykb6n2fI7m7MjzTUrrrOiWL&#10;SzFv9pgBUluA5RavaUsGloFvHv96zH5D1Fi5bQR8tQrwap11Gx7ZkOvWj1gg0B1dmttlvhCE9nUW&#10;KBZBXeN5x/UCqYYEUnXrCg7ZdTtZb8ewCS80FruN2qINCO6wf1Gh1a7Luitk4NQMHXzmzU1eN79F&#10;tZ5jSNgbSMWbhZG1BQOrA7nD576NVLvZokA9oFkPjLeQYncLH+sfs3AECHdhjVt4gZswxE1zvsuk&#10;1T0k2sNjwHxOMNiQ8CvJ2L3Ad39/hcV56tqQcC/5XFLadm5RsZy1WLbpcda8louUDAB5F9/1EAZ5&#10;YtRxd8Hx+BQ16Cy74CSmeYSdsx9gttDV6/3qGiD9jkot3u0cu0SebWJ4znecrLrFfjUI2qoTyBbV&#10;V/HcegD3ASB/UF3TIEA9gInuBt7blrz3sxZ0eMQb8tjoTHJvEdZzHBpuljLehjywOGSholcAWrvf&#10;hsbITwCIqyJszutdS51Qj42vD1++y+qi0ooioR7zXEMhUEFBUFpghyjs8x3mj88f9Pp5r4Dliilg&#10;eQ5YXgCW51iM23cCvgIsR33U/wyw/Na3/N5vfs+zLIEyJNiqo5Z22/IsLwtXWnoIJPPKzgPL8zeF&#10;MkkknscoL+hVDgZ5zsyaGeB5noR48ay/Jy9eXu3jb4zpT/MRBgUYZ5Jmnchj5NLjAYzfMr3Aa0FN&#10;UD5AqQ/CMB9xzAgAnEmgs4lUacCYzHrUZL3LMTugeQTrHCzxCIl0SK8LblPI2OKdcbsiVnnC4wYo&#10;35aC74B0vuMMJJNNT+h5nlyzyqLWqCh4KyTio5Kuo5Zq+BKwfH0bLOeveuzLUWe0DZTzZOmjvNsj&#10;kpuHs3Ay+8rPXZTaPHe2Py0Dmcv8sOH5nc+8tsFYYmjNHBZz/jogfAOQvhGVR6TX4cuN0CtMdDDL&#10;MzzCs+HrDXY2mNj7+bT6FHP6LQD2BlD8gez6zXJaf7GQlh5jKfX6zmGaF7HLq3cxq7c20rVrF9JN&#10;IPgWqe1dvtSHG3fS8/XH6dX6C97lFwAzSfZ5DCbWOXzLl8+SYZ/dSue3VE1tYVA3C4AfP/E5vc+S&#10;uyeu68IG1ualdi/xGC8CmHNRF5aB6G7Pr4tcmH/CzFzx5SXDXgJGVwH9dXLqNVVKS3cwzbd3nhOg&#10;vIRVDsY8A8sA8dbV+QwQb13zHHdA8+a12ezymDPXMcvBPAeoviS5mpx6HbO8jlneWCfh3pjOQPI5&#10;QWVnVoFaHuLVRYDarCwB1asSr0m2Vy5YCLg8bj9H0uRlXctAfvEi2YjnM3Gex8LiQD7G88pLJR+/&#10;5f25b6HjkR+jR+7vLqBuvzbOeQwM88om9ngL088bPeP5zgnpWtK3vP4IsL+zni5fO5+uXbqSrgjo&#10;OndBz/EVPuSbywL1dDTfW/Z9A6QxyGdunE9Xbwlpu/s43b0P2D64ldYfAqUPVy2EzKc5CyHztmvO&#10;n3X5xfvCvx5cSVuPr6Szj64D1/fSjZvP0u0rL6Vov7R9kW6poLotTfvOJedtb14EogHpm2efpltb&#10;T20FjQWAJs8/e1bYFwVCNnzOG9HbfIYcG0hew3hnYDnk2jtgeXEaGA6gjF1elqy+KjV7deFiWrFd&#10;wTwvAcqZt3mJp1md1NQSMLu0DZZHF4HlRT5sidmTPM0TgHAhgDAJ9ngEgJFqB2CO88EoTwazDDQX&#10;hYGNm1GAeUQg2Ah/8yiJdh6THOxyYWLdAMoAdJEkewJgLqqXygCzlOzwL+fGDdAcdVKRkD0YwDmC&#10;v0i0AzBnIDrrZQaK87qX1Sb0jQG+eYsWAaBts87mAMfDADMAnd1Pdl9uA0wPuS4Y6aFBt+932Q5w&#10;HuzFRmOch22HAelhlw/1eiy1Vf080X06nvvJu0Pq3cvz3NuFcRYY1t2BlQaeO0PGLWU7pNydrXzO&#10;JjzQbfzObTshYVlwmNMddaaGBzpqqSpjAGiyxWZsc1MFBgZ4biptFYQDMKtuqS3BkDm4qztRm2qP&#10;1qaawwD0AbLt/TWpQkBYpVTtCj7Vsq+2QfPpr3TESkcu420u42Wt+EZoDIDZDGB2AJM9gHQvMNwP&#10;YA4D0KO2E5jkmS/V+pAxz7rNDCA66/bzJpNkv51gczOQCiS/nQDL/MYLewSEmak9wPKebbA8ASxP&#10;qLuK/uXwR0fa9jzQnLHDAHKA5Gz4kQMgL0eadbb9Zme2L4vwrgDJb2dRXdSSCaAes+S68Cuve64b&#10;u8mDpTWvk2GvHJDEjEWdzKTYO+yydOwBjHJfAGVgcVDY10jGKh9ME8EqCxyadOA8Lcl6Vh3UHKA6&#10;DzDPH8WSHilJs8KyQqI9y0O8QD69JLhtSdDUguC2WSzw5CGAmU+4qOqp4G/HSExHpSSPCjcawSaP&#10;+PucSqZhQHZQp/Og64bK1fyR/PaTEvfYdpjmyqgfigAp7y3QVlpq3Gepxys7RHFAtl++t5FcuzGV&#10;7m1IpXtMbKkSTltgOS746jDQvp8UPEDyXuB3r4WAvVjV/dX70uFa0lFMVz3mqxMjPHiaZFwl1QTA&#10;M31KcrXbLmPvNqU/X8D+XiZTvSgkamvwdNrkW9skxdtwMLXugHbNwfmag/YVp+cAn2lS62mgZ5Ln&#10;eAJzN2uBaLVmJK3VqhbEWo63kOG2YvVMb1M7drlZyB7mEXPbiMFs4RVs7xIYJTiqQ3VSewaQXFbF&#10;M4s97qgkn4xuZOxxV4X/92rc8hjM0Zp+AVcdQFRDaiTfbo6QKYnYTfa/Thp0TbC4PNK1/NFR+ZRV&#10;Q2GgarE2daSRNVKvKzGXFdjNSuxlSLm7gdPeYB+xoE3ql+odhDdgazq6+Bq7HPh2AZIdrUBrbRac&#10;1dgCnDZ7bMC1hUy6A4vc28kf3OX5dqt4cbqrPUBwC4UKJVIWlKWr1HNr9Zza+GU7vG49bBx9fgsG&#10;VDkNVEZNE5DrNyFCy5oFjzWQgtcBr/W2DeTGdWqjInm6NuSncSAsebnKexJ9ynWSiptDPirzpU/D&#10;SLcgpFYMcLN097YjFmlI2vvK7FMZSaechYFjcmMODqcz+2bT2QMLaflEIeWq/C75LJRXHcTKO3AG&#10;LKvLeWaxu5W2p07vT0d8l46WAK2Rck36HsFq8ZrVYNEq8/YJKKlRR1O5rstab28p72yF4Kt4D+os&#10;NMSCQUelRQELh4Oe8zjry7wcilVNCMsdU2nSImV/U6vfVQCh3kRdFna7Ukp0BRa1EQvf00Ri7j7a&#10;LKY0HCGtt8BUb2GrjvKjRj5ArV7nRotR7WUUCaX1WQhZLQa7DJN83PM6rBv8kJq5g+aI0yfjuQLF&#10;ZZj0knoMNQB6mjz8NFVFpKefqjyQjgu1O1a523yTTpKPlwKTVRZk4rWp8XtS6ftUpqKuVFVdaRXm&#10;2PeuXGp8eTVZOca5pGKvgLjd/nYbLB9vlk7frnJIf+9pXu2SNvvQ6PZY3TI9y6UC9Eqxu+WCwGoi&#10;yMzzbvDZjdqwWt/FKsC2XEBY3H+1/IB6+x6p2i0h1waGGoGhZh3WrT4jzQGs+bjLgfPSDt3Dnd+Q&#10;LwsJ45dvcrum6Kcm527CNjeyBtRLE6/DgteTtTeQvDcJOWuecP+ReM0n24RxbMhjIkft37Ae7AH1&#10;VYP+/2Cc+/mDxwIUzlgEmYq+X1JmjHI7oNzuc9qWsaH8yfYpPMl9vUK9BsmzAcVuvztdOsHb+cWb&#10;otPavtRZJKkn0W7iqW3ly+6wkNU1CIQCuVGL1Aa4tgrtap1wnu+4dxxbzNc8MOTzjqHtwQL3TPpO&#10;2KeQSg/nW9PIkOnz+eMz7rU41kP+3PcWLOuSHly1kHcOOL3gNb8ITJ73/doENJcAdnLsTgA8NyJX&#10;aoTl0THHukX+DbNmIX+hP5cmujtJot23YLIunuuuAa+BsKzoRu5UwdUeFVJAcr3XsWY8mFzfJacb&#10;sbhtXq8uid098167ZfYAwL170cKSWq12zzPSsFslVbeP2m+LY8NjMNGYxckRkm2ZBj0R6Be1chYH&#10;G0j1GzqiR9xigd+QJuFzTfEZ8vkIH3ytVPQ6fvdakvpqPubyYZVt0t9PCHQ7NWqRFYDOmHHAvALr&#10;vGsKWJ4HkheA5W4g+cvoWEYSx/z/C5YDKP89WK7NwDL5dYDlPbbDmOXLmOVHZMT3sMNk2LM3yLAv&#10;Y5ZJsOfU/cTMkFlPkSBPAYxRFbVwRk+zsKfllV5gRNDTCvntGr8uj/JoyJ4B4BH+45BBj/ERhyw6&#10;Ow2M5gR5DW2SXm+SXm9WSZGuy9K2txO3t3uZRwRtjQRoNlEnlQeCIyl7hDQ7q4IKSfVbsLwDlItC&#10;uYr+thieZAz2hJ7kYLczfzLJdVRCTWwYjPLkmuezSjouuTlmUmpzsMxRcRVe5RG+5dEr9heDHExy&#10;xijzLUfQ16ggsxzQP+xxh+xDLgPz7p8feR7wXQCSY+awsbOXJUpfFohlpq7YXo9Ar6iKAs6kQU9c&#10;dRpgniLZnsY0z2Jq5y8BlqTLCzeNeqIlfb4rz30hvsWwvlpOF16up3NP9CQ/IOcl952/pwLpHuny&#10;HcDy5kq6xOt69dy5dIMf9bY6oPsrN9Pj5Xvp+dKj9Gz5UXq4djfdFux03fVXVs+nS6qmzq9tpC2s&#10;bLCxi2t5XmuMK6n9mEqxsUeUAc+x5098DjCb0yTAExcjzdzEdmcmyPTnSIPXJDtfvDOn3molXQEK&#10;t+4Ly/I85u8Mp4Ubgr6u8SsDljFR/xRp1gGSszTra8vZ9vz17Ynz565ZIACUs/Trixje80AygLrB&#10;S7wJBG+uTKWtVYAb27u15nZY5jUe49Vl4HYJQF4g1Y6KqBU/JBsCvqRiT1EBTJC8Ry1VMbzkMbzm&#10;MQU+83ES+Tw/+Sjwn1frVXwsTfvFaJp9IRn7idCw++Tvd4Huuxjqe1KvH5B0P7LA8NhtngHkz4Hp&#10;pyvp4pOL6c4TwWtPha49f5iuf8tX/N3NdOGNNGvbi6/0K7+4la49vZfuPpZW/vjb9PAxwPv4abr+&#10;WGjXw7vmdrrx8E666fS9B4/Skwcv0rP7r9Ojh6/S/Scv0j1z9+FLQNvcdtmt1+me7Z3b7ueWuamf&#10;+cbzdP36k3RDEvftK0+zLuc7APQt9VTXLj3KgsEu87hfOfPAAsqDdEkQ3HlBZFsWW7YkZsecWZOc&#10;zce8Og88xyyScS9tz1o2LlvmtQaol8LTDCzPLfMtr6xJnRf2tQTwLvAr612eVDE1HenZ0dGsc3kS&#10;ezw1A1TvnA5GOSZA8qSKqQlVUxmzvAOWR4HlUSA6DzhnAzSPu2wcgC6YCQA6mwJJNsCcSbGLgDIP&#10;84jtsBkSADY0jmkWAJaFfwHMfwPLgHI/kNw3jlnWwT0ANEdX89u/GdoB1INuF/cxaIbGXe/yYbfL&#10;pN78z7lBIH1IwJgAsVFhYnky/PzgtNPCxwakdAsSG+73uNK4B1VYDfZ5nPBIk3mHjLsvY6VJuQHn&#10;zi4S7U4+5w7VVaabrLtD4nZHC+AczHNjyLdNbOtMjakyFa6rBJ4rBIwJCmtVR9VKut3sQLGxolU1&#10;DcAMGNRJCa7HlNVL2q4n2a4TElZzhFRbrVHNvppUvRvjTKpdKVW7klS7SsJ2Faaxkte2gge1Shdu&#10;nSCoxq/4x3Tktu7an9p5nLuA4H7geRQbPak/d8b1s5K2Z3bvF6wFaO7bR2oMIGNoY7LT0WUcYBWT&#10;u5TJn7fBagDamADBmf84C/h62/G83fM8K1RsHru8ELLrCOX6exY5A8pR/QQgmxWgedX5SLdeDuY5&#10;GOWdyR7frOzMqstX/waW9/8NLK8CywskxtNHLAgc5dvmUR4V7DXMpzxIej14ag//5F6J1Qe2WWUB&#10;TRlYxqZOBWDGLgdgngV4oz95VtLxbAmwTNo5i7maEwq1INV4QWfyvM7kGQfnU1joImBdIBcukFcX&#10;saETpTWm2ulKNVYuP1ye8qTVueOnsc4lwF45Bs3/XeCsn5y1x3TwTzYAQJWCsMok8pbW2PLWVji4&#10;ryI9rj7clKr3tXqv21LVN7Zfm73mUIv6qSZp7HXpJMbvMDnrfizqPp7ifQKt9tUKhhOQdIR/sxw7&#10;1YoBG8Cu5gHHSZ3CM3y9C40nBXOVYIsr0/n2mnRFaM01qalXRvRNC+LZVAGzCjAvScpdFA6zTNK3&#10;KkV2mcxymmS3ACBOSXCe012+6DO/UscaVE1pVMP6Uj+SxikwhlvJAYHmQf7/oaqe1F/dyfbQRkap&#10;t3MQmBMiFdLekPXGtJBjB1DsBCrbdTE3NwGMAUzJlUOaPELNMaI/vQf4bq6zuLTjP26sAMC9lhmo&#10;FFbVLOgmGN22YItJntuA3vYBDG8/sM7bV8NLXc3fHLLsFs89Aq26g+XuxnILJ2oPTzBPY78k2dxQ&#10;j4PqLt99YJ9MugWD2sW3G4sA/S0So7HCkSLd2+JA3PPNt/anvN+EXJO6FxkHPcGUVgCpcgy6BGK1&#10;U5O0WhRrIsdvPe6g/Ci56AnS6ZI2lVGut1DQXEVp4rNQrg+4RHJ0aR0/LzlqOZayVHp0CZluKRYy&#10;ppzvtBojVye8qEGPbLPA1uaQbFqUaObNbsmqt7yuuo3bLNC0Shrv8FkdBJbn9o+kC3sFc+5dTWsH&#10;J9PwsRaql9MAH7AmSbxKLVMwmPUWSCqxpMf1aR+s3JX213+RDrVjR6UylwEy5TqGK6IWhwezWwBr&#10;35n21K7dpG7K71Pvtk+7QcJ4hLfFwsdAWYc+dE0lPjfzMic2hi3WDyynVS0IRfV/PWTtTT6XjY3U&#10;F4BygPJqTHKTBYO+JvY76p2cz1J3qc9QKBCiQsxzbDpKwm9xq074WgPrQ7Oe7phGMu+Q61f7/Jda&#10;NDohsO7YSUwx4H/iFGDgt6G0xGsqTKxU4nlJAOcqqoSoIqveTlY/CuweKfM3fktOYKJPeo1Olfg7&#10;/v1yi07l/r7CVJKDl5erjGJnOFW+J53ANB8v/yYdLf86HTPHq7xudQBzi9PtQs46SLuB5mCrTzZi&#10;ufWWn67WMW1Kqn1/AfZq3eC1/LsxNXqHq+otXvhOlwLWJRbEytRRVQHmNRjp6mZyW7VbET5WJbm7&#10;DiBu8Bmp4ZMuD9+1xywhJ69s25PJsxsiUCyCw9yuEYPbSLZd5/LaCC0jwa4b2I/FdLui64Hlxsmo&#10;iOI5lpzcMAbkCX6qFQTWoD6rHdgdAJZHVZaO8eWOzEdwlu8uL3wAxlasciPJdBMJcLDJff18tsGM&#10;RmUUENgzEr5dCfEhD46QMyC+QZVXi89Q1+B2MNeA36d+nuO+SQqNBd9TTT2dspQ6ne4AdLslcPeP&#10;UjzkyKyHhfnqYS4WEGET8nHGBL4ODKRxi1/Dvs99lCTd2N9u7HQvCfsgFceQuqReYLWZZLt6Xpjf&#10;gsXoBe/tLHl8UW83D3Ire0af6ql8D6KqhyJVkOiUXJSpHsftLhvm7e9pA2gtEGWLF+TljYLYGtVI&#10;NUlYz/zaaqVqMfaVY75DRazuhNfSQkQDT3gzMJ3VSUXAWDGY+ZCf+90RmNbtN6xTAn6nvuRuqde9&#10;nmt/HgMdHcqub6XkqMUURwJ3jQTvBosUzaGQsfjXZp9aAjTHAsqAxQuAu8vrlSVtC0kLj3V19LNL&#10;gq9QnVYHRHf63e+2OFGtFuur0Y/T/zYJLE/DtR3/mP5hl+3/jJ7lAMn/qIPqbdfyu5jl6t8IFiHD&#10;XgzArGd5cRDwjb5krPIM9nBGbc+MKp/Mo7wDkqcB5egdLgYzS8IcHcmzZwBDlUCLeoSXAOYAyjMb&#10;0qAFa40Cs7lzwHJIpUP+HGB5R3qdz6TUO2D5jBAOnuVxoDNCxKbImSdsx8ilc0By5l02wfZus81A&#10;7HlAmVQ6griiW7lgitlgk7G92URyt/uYwCiHbzoAfPiTJwMor23PFLA8vWZhwP7PSa6ObTDNY+Ti&#10;WU90AHT3ExLr8CiPYaTzsRAAgI8C4ln3MsCcA8yjWirPA12IoLNLQDimdfoS+bLXdTpjXfVQC2Yq&#10;ui6Y2sI1IV/XfYGyPmWSMYz0tOTkGX7nOT7fhfMCp2znpUrPXjIh374xSsY8kTbvAswR6gWMrjg/&#10;fwubeUtiswCsxRt8ssKvVi4Bzny0aytYVsDkAlByZQF4BnBuzl9ON4Cca3p0Ly9tpUsAzQX9uGeX&#10;V9LGqtCNNbJutUeR6j1Kfp6743k+tXDxzI/PQ4sZt4WnXfV8veZ5K8iRHD7udYpasUnseoSBbd2c&#10;TNfvr6bb9zez7da9AMuk6bc8v+ukzVedvgI8R4AXz+1/AMxXAeTLy7qGAU0Tp89dXsz8xquk10vn&#10;sNJn/A3Qu7pWUFUFNGORN8mgN9aAZJLrFfLs5bNqoc7wHQPUAZqXFwDlOUBZFdTUMqC8CiivAsE+&#10;u+M6ksezTmwLGZ777Jqk7HWecCnfeVL6kavYhHv9aeyZH7lX/u47jPRrEu7vBtLYa5d/a156zZ4P&#10;p4lnGOvnXsOXU2nxFXb5zdl044fb6eGPT9OTH75Nj8zD7813r9LDV6/Tg29fpXsvXwLSL9LDZ6/S&#10;42ffpcfPje2Tx2/Ss4ffp2cPvk9PH74Bkl1277v0/O4P6cXdnwDmH9OThz+kx657+OB1un/v23T/&#10;rvt1m/vO33n0Mt168Dzdugco332Srt59mM31u6qm7jxON24Bz7fItG+qnbryiIT7CTXC03R7C/u8&#10;5Tqy/asbD9KVdSDaXF4jD18VHrZCwr1sVvig1ZCdWeKBXoquZmy0cLBVoHkZw7zoMzfvMzYLMM8u&#10;Y5j1fs/4rM3oZJ4NaXaWog0sCwCbmd3cDgcLf/OMYDPAeXIWwMY6TwRYNgGexwHmMWzz38ZleZfl&#10;eZvHzLgpAM8TGWD2N8E4B1gW8jU6CShPAq+2uQmAeQKgLQKsfw+Wrc4OYZsHgeOBgikCr9lgid12&#10;eAK4nZhLQ/5++3IMcoDuAoBsckBzNpjrkVEseo4H24ybQsyw00N81BK384D02xmRxB1p3EMBnoHo&#10;YT7ooQGgmaS7D3DuER7W3UuqDTgH8xzTg33uipqqNuFh2JCuTK5tsGpddUOpu8ZUkXNXANkBmLFi&#10;nVVAc7XwMGnbLfyCTVV8zXpn66ocWGJK6k2Dg+XGcluguQ5orjlej22ul2Rs9tRhkIFnU7tXWBj2&#10;uRrbWSlNuYpsuEY4Va2qoXqhYI1CwZq+JLUDjtuB4z7J2nm+5wkhUdN7MYu8q9MCoWalHy+Q6C6S&#10;KC9iX2O7dMwIiVoCnJfIope/Fvake3f9m8Np4+sjae2bnXF/a2b1K7JdDPey6qsI4coY4d37AGOB&#10;XAD5CvC9TGa9DBQHMF5xOmbVrO1sVzJ2+d9nOR7XrGCSV82a+1zdmTX3HT3Aa/u2E7EXVSXNHtkj&#10;5ZpfG1DOm5EdwDzsYHgEIzbGj1sQGDQhsXoSw/oWME8CxcEwz7wd0twZnscZvtRZoHIWaJnjdZzT&#10;uzsLfExLQJ7U81vU/VtQG1akCJgUQDXtwH1GP+6MFOcZSoFpgKioT3kMoB4ltx4u55WTvDyEMRxq&#10;AFbIcvubsGy6bxtVzdQAbpURJiV8qAaoqC3z/gNX9QcksKuZrP3KfG32d/hMtGPKDFayymelBCA4&#10;qtP5gHqjfQ7u95FR7sdMHeGPrOJB7OHFHAMmpzzWHInmIqnfCpZiQ6jNGQeqZ0Zq0xYf31nywK35&#10;hrQuJGcJwzGDEZokpZ11wLs+2ZEuOdi8lMun9WH/RwYtTA9oXuiZSGc7gJ1m9pg6Sp+q8TRZaQHT&#10;YlGhXue9yVcNpXzJoB7sQfVRA2lEMv1AF3DYDtCS5TaqVqovDTZQuBJZdVMWuhVhWz7XDjar1dw0&#10;Abnd6pP6wxdcR4KNjW7wetYLC8v8yDtTL2SspdXBJODb3cf7SyLd0w2wdgO7Do4bWoHq6CiWjNwk&#10;2KqJV7FpHIh0wNhNnjlYwApNSZGdwoybgTEAvx/TGXJq71k7VnOwzXGEjIOJVs+PsiQ6iWPGKUpm&#10;arU+1BVSsU7atO95dwXGWtBf5yEH0Hvsx57m1Lq/DhsKwFlQadTz3SI9uoUfuyUqsHQv1wOJZYDy&#10;MQAtGNBDpeTCgNfxcuymy45iNk9gH09jHaskkTdisEKG3QicVkvJLZ/BOvaTBqugqrbwU0ftEL7c&#10;hmpSUoCzA7vbR/48flzt5LGxtH5MzseJvEUd7DmQWaUXuYK0NxKlowanFfNXT2JdCogda96dDuuW&#10;PTq+J52cAtamAUsgqkqtUAs2bAAJMipgdWC+k7e6zmfbAbqaph4LBkOlFhNKAYpKqj6fi9kOxxGq&#10;A88MLKaN3vk0ww7T34bd9h5th6BhpaN+SdBWsOzdPNC5VnWXFmAGLFR08pK3Coprs3DSFknqQrpa&#10;LQq0kni3+w5GR3Sb71Kr962VJ73Na9vsM1NHDVJJ9VHO5196GEBmSyizDQl3pTyCaq9XrcWzamx0&#10;acWxdMTCwQGs8oEK4YoA86FSiwbek4Nk3IdPA8MS4wM4h2+6UgBcZYDuSE4HqE9grY+RfR8l+z5S&#10;5nWrAJJrvknHJYIfB5iPAcnH2nYG23yM1PtYFfBcATx7vJLwQQPvlVjsykpy2rfju16mhutUA2At&#10;Vfx0vdAx3/kybHRJs1TxVsC7zd8DyBUhwY7k7TZstctPt3wpRA3D3KK7WRp3bYDqbkyytO46Puoa&#10;56OiqlqXc82g6zGMdXys9XqUG4V8tcx6r73fzVE1RELcPHCMtDp6kfUh8wjn5mAPvyNjs/KIitjP&#10;COZSb9aupqppAOgWNNU2qONZUvaw359ccbtiqjdAYaR6q7hqwXo2A80tFoI6hXsNDVPFqkPK50n2&#10;dRAPz7SnQQ03fXKYeuUydc9H6jXFwRhmOU+JwoowOuq4Py+DaMzx+7hj0mGqTYve4xa1BnnqeyzC&#10;dckK6ARqu9WK9TeXs2jxKAOcdYKwygbI5of2ptMjtlj0Ep3WFUPk9cBki6T6TgF8PewOMd2mtwdQ&#10;78NkY3c7yeHbMbnNwtiaLDg18QpHiFmrCXa9hW+7DnguH6E6GAWYydqrhsn6LTw16EfPqtDctoGf&#10;uzH85JjitvCr+x1s7RL0Bdw3srM0qItqwoy3mhaguIEFomre93eN8mEDIF+1iAX4N5PDt1DWtIY8&#10;H/jti3qvaThJ1er01HZIWe+g32OJ+M1RhyW3oTOSvy1ODA5ZxPfefTP8WfrfxnmVx4HkJtj2s//Y&#10;+PQ/wC7/Ryo6QPI/6qD6h50eqnd4liukYRd/05DmAeaFb4CbfhLrAMUY5Sm9v9OA3Iy+22ne5BnB&#10;XzMkqdPSmycB5CIJciEAbfQsA9CzG7zLQFXMNNY2gPJ2mjSAe4m0OqqdsL0ZWLbKNx49yyTaIbsO&#10;djn8yXkAuAhsBVCe0dccydqFkDkL7BoGuiPkK2OYnR/BJo9cAJajKmqnNqp4GZNsJi4Dxvqhpy4D&#10;3WqvJi9gle3PBPAbPuoJlU+TPtiTy+TXWOTpVYsCwP78GqBPSj4XrPi69DfhZFFVFYFio1l91TZA&#10;zjqWoys6CyaLmizgORK9McqxzavCynvcsavb3dKFYF1VRBW9bhNeq4LFhgKwXtwkaz5L9is4ayI8&#10;wZvbAV+zG/75q1+aI+OeJYGezrzMEQBmskRt6diY0Bmp1LO8w3OXeYptp/mhZ/iDFyRKL5EYLwCT&#10;M2cwwwDf9BKWc8HlCyTI5K9neETPzvP0ZgPI7czmPB/0ooOMlbEMKBe9LuNWZvOeQw4wHrqpT5os&#10;PQLPRuP9zdh070UmmQ+1QMjrgeX4TGBjl0mcNwWSbd2QWi0Zepkke05S9szVkKRj0AHQaanaM3zP&#10;MfPSnqMSKpNkk1ifOT+n9oj0WqXSJtC/IZk6wrwW1T7NZ8Fjnu8Z4WGbPN3rPN3Rlcy7HKnY8xYa&#10;ZiRcz/FVLwjqWjwLXK/xES9I154BlqdH9QDrXV72z5IaYjIA8xopNkvBlKqs6GFelrK9LMBrFuge&#10;t3/D2PJhEvQRndejr80PMVbvfwCe3wDIr7zWL/wIPuMbV+s191iF1FOp2c8x9a+20hUM8v3vn6an&#10;33+Xnn33fXr+3Q/p2asfs3n87Zv04OUOYH4BNJv7L4HpF6/T46du9wgofvhTevLIbR8Bxg9+AJh/&#10;TE/vudw8vf9TdtmjB2/So/tA811A+c7rdPfBtxlYvv3oRbqNib51/zl2GgB+tDMPgWXnbz4wd0my&#10;sc63LpqQaJ8z57e3mVT7DDCthuwGKf/NVX+/4jJzjUrh6srDdHHlbtpaJuMGmjeXAzjrbAaeV6N6&#10;Kutq3q6cms2AcnQxA8gY5Swte2eyCiqAOYByXJYxzMByAOQAv8VIxI6AL8C4QKYdkwFnUu2xaTJr&#10;Mz7Fo2xbkKIdty9GerYZKwKsAO7INLA8ZRunM5YZqA2WOTqZAeYRIWC5vNqoYJiDJQaQhyfNlNNT&#10;APEUkD3tejM0A9jOuGwasOVFD+AdAHwUmB7FXo8WAWEJ3KP80vm8sLJREvKYEfs7HGN/AzhjNMaA&#10;5zzwPDK4oMJqAZNkP7JKK/cvQGwAcO4n2e7vjxAxvmgAehtEb3uhAzCHTLu7xUjX7mnMCfkZcUCP&#10;ga41VTEurxYuBkD3BONcx/9c28cr2e0Atk3FDFAkXbtBlU59TZPTwHMFeTaJdp1U4HoVLI2CjhoO&#10;A9QHXHbA9ftd73T1QXJtgLnawXdNlrSMMdvNl/QN+ZhE7YY9WIC9gjqA5H51VLl9x1LBQWL0DWeJ&#10;0CePpXkHdwvlQLOQmkWzVGYi7ElY1TIf7IoE5fW9x9MZCcxnhY7FnFNddJ6fOuacMLJzQqe2pHhv&#10;Auvru4FpLPfa3hjeYsB2FfCNCaC7knUlA8sxGOWV6E/OWOdtgL19GliO0xjwFbOa/d02gN4G4S7L&#10;wDKgrzt4Ti/wtBqpgqqoUaB5hCw7Z5s7DixbAAgJdsEUySUneS6nAOYpbOxkmW0lljkbCwmVFhKw&#10;StPYnBlMzgxWa7a2FGCW9gwwT2OZJ7G5k3y1E/y0E6ca3BegTOI6SyUwqxIpZho7OiFldxzbPAoA&#10;DusYHhZ4NQws50hMRx24j2A+c3ywffypHXytLc3kxC5vFKjU6L4agZfGw4Lj9nWmBoGgDXs7U/3h&#10;TtJ9W574BgCtvqbdAXQjFqsyHSIt3oc528tjeQDTdLJOqm39KY9Xk6ba7Rd2db5Qp8O91oJwjf9b&#10;hgJtbq5ain6NMESnXTc9jyVXaVIQplPkQVyc7UxX5qfS0+L59GLgSrrXJxBxYCltUm2c9Z252LeW&#10;znevpJU2uRAY5qLP+yzQvFzrd7h+GmgelY7dl3IsCWM1FjwpMAoZA8t/jCnsioAtixJNwFwjGXA9&#10;b3MwkXXBKgp8imCoBixyK793J5DXVR4+ZwytEKs2QVnN2N7wwjbWYCMxpyHJblIX1IwBb+4l4+3Q&#10;wcwvW8lrHDVOEejV7nXvcHDYPFmd6qc9Xp7s2usz3MvD2yeXYgAzLIC1E0vU7HEasvvmYySpHpVf&#10;MNtqobxxPBV9p4f1sA9Ifo5tvtz/pwpgka865MbNwFuTDvY20vnO3fabpL75QA0vMZn4UTJqPvWa&#10;0+TVPl91rZ6zQLEqktvT5MCHMJH7Tn+e9p78PO07/gV/OuB8+Ot0hGriZDnww6MdIDKreyK7bsYU&#10;VQkMKp3EjpJ2lgj2Od3sYJycuoL9oK4CY2XRpKuRD9vzyNU6Pqq36NHEutai0pFCZgRr3yaIrBZI&#10;reZXb+x0kO7Av9WBegNPbDVpbxUWuXbBe6XvtUkAUoD0RinDrQsSpR1r9lITdk0JBAMmQi3Qe0Ij&#10;y3Gv2SnHAFUWwptJVal0Zil3Vql6znaztnXMpWLnEBWA0EMy3VPA22ngrZxMuN4BfgcgMsg7Ptze&#10;kQbaecL1RXdIBu+Iyh7vW6eAo6jBCll/jwXI/hpAqtHtIijN38bEYktfJb82Vr3T72fr3ppUp36t&#10;wm9b1W6gYjf2c7fPmMaCVguRdVQkp/0+HgR491R+nfZUf2Ux6uu0F5jdXbYrfX36s/TNCe+NjISD&#10;VCwn/M6U+n0p91qX7UyJxblTfktPANRHWUKOnAaaSzHN5NxHaryXjaTgLXrQsb2HW3alQ41Y+5ov&#10;0hEM/rFyIY4A86kKjDDQXIZlDtBcLeG9mlc6Cx4TwnXC3x9v+op0PFhpt+WvPlVnmgDpFtJr/ukK&#10;XuyqFp3RvNalGOzT9bsstnyxDZrVdVXrga5RX1Wt0qyqO3qd96RyYWoVg+S4Qy7DLtdF1dMkb+0M&#10;xjNm2ucpzlOgdEpd7oqu5CK7yVQVuxbAPIHQGQeYsZ/DFk76/Z5E4FfUFLXpLO7GJPeTFA+OW2Qp&#10;YKD95vSMR+cyJjlqi0YEgulk7vUdHZyGDcioR8cdG+dZ9MYkPhcdF06obioAvyMWuYYltA/7Do4g&#10;m0Yt2gDLY6NycPKO80ewv32DadxC12ATFtaCZbeFta46oNfvfLccgz6n+wDctviMS4s+NUwBQI58&#10;omCmzKw09GmvxyTZeyE6rH0uycE7JVhHXVRP9DWTQg+ReAdzPRSLexYEe7rZILDovawK3VjyDv7s&#10;ZgnktcLdynp9P0ndy8jNaywONVokao5k/LaoSuMrbrZoRQ5fm/WGu43vZJXblvOylzldzvcdNXP1&#10;7rcRi1xvEaPmDGb5ktte9d255Bhg00LZvN/QrEPZe0WyPjwLhy3IMpLfszLJypjPpbxO50G+5wHy&#10;9UHy9dw4Im6sncS7VVJ+Wdo99kX6TwVgeQxIboB3P/0fll+/lWv//R8Goyxe+zf/N9vtLqoAy+W/&#10;ETDyG/+Q1EfNfUNS3WuHAaMpvtTJK1hQDGgA5Wks6Ez4Uc+TDgPNk7zLhfDtqpAqRJ1UJECrS5ox&#10;0xmQBiJ5h0elSY9eMVd9UMmYxwVgZcFaEbaVpVMLzcIUB5tcAKQn/F0A5WkgeRYzOeNxJj3OGIZ4&#10;1P1lgCy8y3HfAHOwyhlYvuw+3H/xCrBsJgRxTV5xX4BqBpYB7mCWoz+5uAwwL9rneYzyoue6vM0q&#10;TwP7cwLKFoDRWQFlRStEIyQVQ3rOYob5rofXnI8B8ocFh4UEO4ByBn632j03bDTmOfMxR+CXfRlR&#10;Z5UnJx/DRI8DyAGSx913QbdzMULQPGaA5AmPOwEMx2TBXpjlCPeaJt+eDA+thYosYOscCTf/cGzj&#10;/Pbl3heAe5rsOwD2MqC4cYaPl3d3VajVMnny4gqAuAwsLwuoWiZFNmvkyOtkyWvzfLwxGNclvcDz&#10;K0AmoDwRrwM/d8FnIrqjYxFgxGufC5Y/AtmkkedCZk86Pxqy+niNQ+6eydy9rp7bzJk+LLkV7qwj&#10;2dZMS/+e5g+O8+HRngT8J4HmKUFa08Gek57PSdVeyGqr7C8fckip15YxxfZ7Ud/xHKY3gtMWVVYt&#10;AcIrKqtWzgsKO88nfJE82n1EcNoEcDsV3c1OzwgYm49aKLcJtnlJ3/K8qqi4fAZjH6z9rL7n2btu&#10;J2E80sY375CO31lL63eWBd/NphlS91l+5cVnkrRfCfP6jlf8Nfb+FY81SfzF51j6Z7zfTy6lS48u&#10;8RJfSFt8xWceX0znnuq0fk5i/eJ5evwCM/ziDYD8XXr07ev0cIdVvvuSr9jcfvEs3XoGpJo7T5+n&#10;e4+xxI+AYOzyo0fmCVBsHj623ZmHT75PD7DQMQ+fvEn3ybPv3OFPvsuffB/Yvc/HfI9UG+t89z7m&#10;+QGZ9kMsNDB9z/l79wD0kGtfw0DzNN88DzxfMIDzDQFhNwSDXZOufe0sRjoA85rLzHXA+Zq5us7z&#10;vHYPw3wzA8xvZ3OVZHv1ivfuYlY1Fb3Ms8EoZ9sYKdnCv2Iyltl1wTAHkxw1U1lHc7DJAZCzsC6j&#10;eiuTZr+VZGcVUwGEAU5T0LNcVBtVUDtV4Fke93fjUSfl8jG3G9XpPApQj7rNKKZ5BKAdzhjibdY4&#10;53yOXHuYvzmTZ8dlQHIOKB6eAV6B7dyM62eB5Tl/K5xteA7onsYiTwHKwHQeGA9gnk2w2dH7zDOd&#10;H7cfYyaPBR+xBZoLowDziH0fdlsAeRRoHgGec87nos5qpwd6CGgeBJoHI3V7cNsrHQFjkc7dEzLt&#10;CAVrA4ilbPc2S9luxo40mUYsdIMBHvprje0A0NBf53Z1PNAAcxt5alOtNG1VVG+noa4VSFBBhW2u&#10;xRrWYysbIsgI09x4CuMs6Kj+mMFUBWiuzUAz9jkO7uIgXBBULYl2/TdmNxmjA8AGILeJx7mdx7kL&#10;WB4QhDOiMmiM17VgJiQiTwqomSBHnCRRnDLTmJIZB35zrl8SVrWKud7YX5Y2JUOf2VeRtszZfZW2&#10;lemsAKHzQqjO761O50jDzzgA3dQnvLn/hL8RCoXJXtuDmY6JYK4Az8K51gDeTIKdsc1O7zu4Pdnp&#10;Azun43zURAHuURVFNr5ou7Tf9QdVHEl4XgTo546oZVR3VDi2lwx7j+cHKGObc/qCR1QhjR496PkC&#10;zHy9k3y7Uw6Cp8ixp3gxJ4HjScmrkw5GJwHNSR7fOD8tbTcky7NA3Jxe3wDLM0DpDAA8U1ILJNdn&#10;rPKk7RQmeDpAsrCrqdZ6rGMdPyagDJiNSFHO1Vik5r/MYfVGJUCPN7hNY0uabvI/t1lGQ3McxGFB&#10;GyUZ88+2YOKaTjanxiMWUQ5aUMEw1x/uoDbALpPw10aFmUT2OqCg0mfkJI/mIdLy/VjBA57HcfLd&#10;kK52SqrOS0eexLBOCKUpFAF4B7P52co0OlfpO+M0QDymPiU/ybpFzjg6b3F8zDEEafZEv4X98QF1&#10;e1PpxthqutElDLFlKa21+01mVQjP3taoUMf8YlqQFTDeN5RGVJdMSVxebplLC81sD5QXIb/uDqmy&#10;51qQNj/dYMGWAmMSiM4LBBuKMDCe4aj4acSeBCMZ/tYWkuRWtVHBFsaER7nJwkOA6SYseRs5ZFun&#10;8Zq2VWBngdNG71F0HEffcUiuw7dcKugrkrHrvI9dLQ5k+7vTgOTa1iksPtalCntdB6i3Cxvrq1eT&#10;ZF9DJl4rebiaVL6uFpiutngtxGyqAehrLngeg77bbQLbgCtJ5x1k8T3esz5BZN2nsdE+F82n7LNE&#10;6tZD/LO+rx2HgNrjvqdC38oFpZWS1JY5SC5zgF5OplqBoSvHpJ7yHoY3+OCpr9IBYOwQH/4x9Wen&#10;fE8rPJe6Gum8Flh6HJT3q3XqApYbSCYr+EZLC4CyVNvTueguxiZaNAlw1RzJ1hZjejC0fW08nEBn&#10;JOdO6l6eBSZixh0w96i+ae7l1/SatKnA6m4mb40Ebwf9rVQJ7T4nvfMCwmb0wI5j4YGUXj7QroIg&#10;N9LbVostLTky8wAkqr9GDjteOub4olS2SF0+jem9H+4Fanod+3UBzO3+rwtaHOrxuSYPPcE7eZQH&#10;9nSf/SbXbZEq3tuF9Rey1qcvust3pz32yXPop1AYcBw9IAk4fOM9Fl96hcsFUO5pE7DW7bmoMGqQ&#10;JN2o1qz9FA+896HLokX7bosge6SVW1is+xqI+xKo+QLY/6IptX5JtWPR8dgBKg2/Jbu9D3tKv2R1&#10;+Crttd19+ov01alP01cnPk27T3yR9hzflQ4IFTwMEB+jZjlx8kA67Xf1tEq5E5Q6R4/ySrOJHKF4&#10;OSps8Jj39giJ9pF6QWNNPNQA70HhYQcaPk8Haj9PB6s/T4ergOYqoBk4PwEEl9ZEpdYRXnuAiUS8&#10;kjy/vNHjNGH5G3RWY6xP80WXkIqXAPglNRhRPuiSFmDMVLBkVLp9OVB9svoLDPen6UTj55k0u7wL&#10;CIyEb3VRlYLUAiiX5CTpjwozG/0mleeBaf7apugbli7dziPfNmMhZRb4EjzVIzyrb1JSNJXGUB4Z&#10;R848ipUcHYEjhG2N7kzIrvtDlg0Id/DCdgr+6pYW3eP+ut1P96zqKExot5qnHoC8b879Sqbu590d&#10;onzJF31eRx2rD/kODlER5kZS0fnCKALG53c6BxQPW4zzOR4eEcwn9bp/FMim4o1KpfFmMmn5Cf21&#10;vgd+C7plRfRYjOuNsTDXJb28iSS9fNB3TWjZiXEKgGlBiYsWJFa/SqdWd6fyVfL0FZ5wgV/tfkc7&#10;yLY7PPcev6054WZ58u/xXsRcl+N5PcyRnD2eo5AVKDZMARL+7FbseQNpdhUJfIX09WoLeY262dv8&#10;rnVQGnXIjmi1UNUY1ViY/soeknwp8GU6vkux/qd9r0v0dVcIQ6v32W7pYbfwurbNUJmsYZs3LWad&#10;8X/ftkk4Wf0CtYSe7AaJ5p1L/h/BQtPrLKfaYhanvY7jOYsKFiDyFguxzAULENMWIxbGycvz1HC8&#10;4XuKu9J/mthhluv/p4DlSAaL7qkAyu74N0qcnY407Ip/CLBcl2aB5RkepKn4B7Zpde+qF5ZsOKS0&#10;U7zKU8BySIkDLE8ByxP6lAu8qeMY2wKp9ETGAmOjBX5NCAIL3+r4RYD5MmB7zVwHpK4ByJjJAt9v&#10;EfgtZJJdq93uIzqbAyAHm5yNx5wFlCNEbNp9hh92HAANSfZ4JFgD1eP+fpu53gbkY1cEfHm8jFkG&#10;lieA5WCXt1nlqLDymMsebxGQXgCgF4HlJftNpjNFMj6FCZ05S4K+5YcU4ztOsp3jPRhctYq0YpZ5&#10;u5Z9SeL8uoMMidx5YDl6lSew0BPe7ILXbhx4HsVi54D68DGHhzkD1dHL7LbjgPV27dS2pDsPZI+d&#10;8Xik7NnYhyIf+KSgqakrQPF1oPgmQKz3etp2Vu/ywi3BWtf4wiMoDHs7h5WeBzgXAOwlHtzVrSIm&#10;dlbK8WK6uMm3vEl+vYE95t+N8KtNQVhrZMtrAPQ68LwaIHrVP48NLCwmO6u8yuTglAQWEabWjddo&#10;wn5HgviYhY6RTBUQHnJMMhAdCyZTAHLI14OVj9tPA9vTWPppCekZyAf6AyhHyNmMYLCozZoWrDWF&#10;EY+ArSmAdlp6dpyf4teePktyjhkPsLyxIiV7kZwcM768xOe8ESnceSFZxbR5bUrYF+b6ikUAUu5I&#10;Dl/EsM+pf5r2WFOSrSf5xSeve71uq666ZzFBYnjM6iNfzqf5NP90JM0/kV7+0uvwhiT8eyD9tcd8&#10;Sfr9cjNd+PZsNudebqULLwDilxfS5W/P84yfTRdfnE83XlxLD57fT0+fYo2fAcNPnqUH2Nq79x9h&#10;ch/yGJM2P3mS7rguGONgix++JL1+hUl+zV/8Gkh+xTsc4/Stb5+mG8+A0UeP062HT9NdzPDDxyHH&#10;xiQ//jk9e/ZLevryZ2A7GOkf06OXP7gvAPk7bLK5577vPOFPfvAsk13HhAT77t2QZ3vse6Tc934g&#10;4/4pPb+Dlb7lPm5itq+/SncFg92+ADBL0c7AciRpC/8KoHxdHVU2W5hknubLW/ekrN/NUrUvnFFP&#10;tU6OvXozm621GzVLAkEAAP/0SURBVILWbHmd19eBZQnai8vAcsYu62XOeprD1ywsbMl1/M3zwPQs&#10;5nlKYvbkAvn03HboV1RGFQHkAL4xxQj7wjaHvzmuC6Z5fBIQnsDQmqK6qAk9y8W3YJlnOfMwR52U&#10;beZpntLNbMLnPAps5yYBX7LsIexwjkQ75362ATNgHOwzEJwB5b+BZbeZBZSB5RywnAOWR2YB5RlA&#10;eXpONzSW2P0EWM4YbUA9b7/GArgD/ONA8zjAHFPIB9uMdR5xe7VVeWncMSNORxf0cHRA64LO+qAB&#10;58EAyhK4M6A8pMYKWI6k7d7uvPAfoLgNEAYQBtp1QbcCy5iaAM4DqloGG/99BhqlctdL3K4fzKqp&#10;Wvjvmut5mLGEzYBzExDUIFm4DttchyGpl477N3m2cJ4Gct96oLn+qOFprQOa6w8aB4D1+0Kq7QCf&#10;TLv+KweCX5GdfsX3+TVW6CtBH19atQaa23T3du0/knpJsfv3H0qDwOcgyfXA/j1p4MDu7Tm4Jw1j&#10;a0dItccxyxMHAEvdvNORFH1A+BXwPHcAkDRz0VMsnXllf0VaNSsHSgHZkgxgrx48gf0FtveTa+8z&#10;HnvFY6+6z1WPv7IfCLYPK06vHSLrPrh9+ZoapO3TO+P0siTnxYOHtsd+LZKQLx6V6HzscJpV1zSl&#10;FqoATORPAcdYnpHj+1Pu2AFzKJvRYwcxXKTYFgCmTp4Adk+mabLraUBi2sHnlAPRAMwTkmsDLE9V&#10;xXWn0oyqoVnJz7NYyzlAbR5jPBdya+FBk5j/CZLPCZLPCQFVRQCmyDM7BsiNYORyPLc5IUijwopG&#10;yWxH3WZMwFNR8vFMvXDPemogwHFOB25Rl/cIL2afELiOEoD5BEn+2/f5mE5vQKxaqnoVaW+lcKgq&#10;/s8qIL1U7dIxydyHsOSHwmPJz1ih3zU8v738tNG/OdwbgTekxgBVp3CoTrVH3Q7OBhoc4LnNiOTm&#10;HN/b8CRQEkmsgPUIIFJoD18e8DtsgXlQ4jMJ41CtxGULOgG2irneNC8NdmFORd9c3oJWb+qbameN&#10;AIqHcw4ah0kbu1UphUcZwBF8NdzmPpv9r6n3f6XKb38V9ZNwsCle/5EGPl/BWB3NmEIJ0V0ep8d3&#10;oacaAw2stqmlaqwlVee3rnYwWSskqAGgC+l2S4Bp/tWooGo8xQ/OP15HAl9z0m1PSLcmMW5Tv9TX&#10;Z//GpEJPtqcW8s8qUs8yicVlFk+qeNhrAdFq0sysIzlYJqFKLcDZUD1Vmv2cq5lIk77HA+2800K+&#10;gv2uipqj0wAEtUEP+XzfUYFdwWAK1moVqBXT4Xsb3uWOsFpgv6uEkZU7aC7Ln0inyVlP8jOe5hkt&#10;jX0h5y3RfX2qRBIzZjgCp6oEZTX2VejSleKLZc218u6aPu9DsLhVGKuyIQf65JwVpLG1XT4D0W9t&#10;AaIb69rTrQLKdGJZu7Cyfb0+G30W5eNgfhR4HScnL5C0ksZ2Djmo79Y7C3DmOqSQk7RnHbLk+r16&#10;bAcLHRYaLbx7f4MlzgMiA17XLl7vDixiFyXDgAq96GIukt9PlFlIDzl+XZ/FROCeDDZ83qMtmD+h&#10;icOdZNvqdip4I09hMk9j9ioxzA2StFvVc3UA+V187O0RkEZu3W5hJCrEhigshnnDh8jzMybZoku7&#10;71mEg0X4WCbl58+vqOarPoWRlWRfrw6uSaJ8o4W9OB3scsNe/nWLjC1fUyV8CUDvOiVI8bBOc932&#10;rCIH9pNgH1DZd3B3OiR9/4AwwX3q6fad/lJeAMa55Mu09/Su7TnF1+26g0IGDwHIBw59lfYfcl6V&#10;23GLdyeljEfN1Qny7uNk00cbSbtJqQ80fJkO1H1BFbI9B2u/ENIHLNcCwrWAUjWgK3ytzFT4napS&#10;6Vbpc1Fehy2OMD9sdQmJeKkk/FJMdmkFoOy606qsTpNmlzWQEUfwWBXGuZJfGiA/2vBZOtH2BXbz&#10;ax3WgDJQVhmgbBDwzgOHhS/T6SLAXGTpKJBq89W2TFhEkcrcMolZBmo71Sr1qVkatPA0PILk4p3N&#10;7cwwtjVmZNCxq5yCmNyQ924IKFQj1TqMoZWu3Tbl/5J6p7YFp5fUWS0eTZ2L+p/n/U7N62lXs9Q/&#10;DX8UKW0DLA9Tdli4nhulyCyOpsnJXJoqmlGfx0EWvQEs6ZDPMrDexds77LM50eHzKlAu73d3SEBg&#10;L7VID0VHn4WwfgspvRbW2oHl+mBuvQ6ne4W5WTTI2OVJp2cw97NewzlMr31sZHloXuT/XcAUL55M&#10;HfNehykWGz7gYbLxUSztmFyqou/WhO/WxFjIyMnEAc/uvDoqoLlJ+ndDVgPm9VAr1+1z3iv9vpeU&#10;u1v4WIc07eZBnvNBXvQhCx6m3CJSqX7lcv3K9RQfbW1UE8ISu8mlu/Nq22ROtGHpm3VEN/E9N3if&#10;6niha7139VH/tWIBIrO0+u5ReI7P6kufBJL9Zo9Z/Bor+J0DlOeLw2mlYFFiTDaL34S9Pgf/afIt&#10;WIZzg1kOz/L/WLhX3P7tH22D5QDK/wgo/8Nv/sn5/y1jlisyZpmf6TcA5NcAZQ8QGoAPWC4AyxPA&#10;8iSwOh0MM7A8jV2eFPQ0ycNcvIQdBYgDMAeYjUCnSfVSkwLCYiakahcwu+M6Ycevm2uALrA8DsgW&#10;sa4FjGsB0zzpPqaxxzMZWN6ebeC8DZ5Dil3ENmcAeafuqQigFwDu6FTOB1iODmQT7HIh7p/8ueix&#10;JoDl8D1PYHWj17mwjHle2GGWSbC3gbLnc8Y+k59Peb7TwGqcz5NZD2NOAywPAclDwHIA5qE1QFmy&#10;dwSVBXgMgJjdD4Z6wn0WSLzH4o2PcLCooCLlzgPe4/qki8ByETguZLVTQDWQmQPkc8D0SASGkWrn&#10;Pde81yTCxAp8wkWv6QQp/OSV8I8D8zfUYQgDW7hqeJznAcEFDO2i/uOlqKsiS17ekpqNOd08q0KJ&#10;hPm8OacbeIt8+UyEYfH5rq0DmsK71vhxV0iYF0ih5/Q5z90AKHX5zl7i3VYHNkuGPbO2PQGcIxgt&#10;KsDGydkjTXxGGvoyb/IaRnhZMFksNkx6jhl4pjSY2nQgIuws82pfw4zb7xlM75yqpgXBZYvXHZxc&#10;J6m+CrBexRjzL09jeiejg/pcyKsBWyB/axVzu0SKTSK+IdF6Y03qtXCvrevT6Zw+5nNSszfVS2Vg&#10;Wa/zEtZ5gfd7joR9RlDXJOA/JeF6weOu3yqkc/dm0oV74fmWVn1PwNh9Bx33sQvCu2Z4jSPAa/oZ&#10;5pmceuUFX/iLjXThGWD85EK6+PR8Ovd8K225bNOcfXkuXXl1Nd0W2HXv+YN0/9kTLPCL9CgY3LvP&#10;0817ACfAe+fZi3Q/GOTvsLhvvk0PfhDM9SN2+UdM8Y/Y4J+wvD+TTP/8PF378SHJ9v10/fmjdFdo&#10;18PwLb8Abl/8kl68/EP69tWf0svXf0wv3vwhPX/zKzn3r2Tdv6Rnr39Jj0m672Oubz/jU34M9PIq&#10;37UvD/iXH937nt8Z4N6RdD+/9zOw7O9u/ZQe3XqT7gkAu41Zvins60YwysEmX+BvBpavOx2S7Nvn&#10;gPlzz7MO54vSs8+f5VmO2bqt31oQ2Cbv8qYQMLN1Zns2NlRO6WteWpWaDSQv8TBH+FcA5ZUYYHl5&#10;SRWV67bBtECwRVLsLPQrAr+CXSanxiRPzC2r2lol21nf9jmTaQcTPRUMdOZrln69EwiW/Q1gXACK&#10;C1MqqyZ1PJvCtO30ZjZxeUyA6TGS7TGgPJssWXsZ64wRxlaPAr8jGOlspgBp2wDLGUieN7ajwHJ+&#10;dpYkfJ5nGnh3u3FMdgD4MSx2HoCP7TjQHIC5MI5VxjKPj7kMGzaeybQxzDzOMaPA82gGmoF1DHMu&#10;A8wk2cDykL7nQfVUA4M6nfU9hxS7ry98zIAy0NzHxxyn+7DNfe2m1TS7jszx34dEGzjqAY4iDCzS&#10;s4NhbqtTP6U+JQPMmK1GgKSxFquIaa7HNNZL7K0jz64lP60l0a4B0mpIgGv5IevUUNXrb64/SKId&#10;gJmMsEGKcpP05EY+5wbSwgYHgQ16nOt3OTDcxUO1i2/qS/4pvub2LAxsr9O7XfaNgLCvU7PJTrus&#10;WaJ2iyCvNpVQnSTSvXzI/QD2AHY4G6zvECY4J2RsBPDNA7NjwG7RTJkZMwvszpmFg8eA3WNpiRR8&#10;EThe5BdcPMLzjOleIwtfO2Z4B9d3Zu0woG1Wjh5Py8eOY7n9LaZ7wcy7bN7fzGGJZ/W2TmMOJ3gM&#10;x7HFeQzrCN/gcMkhXcd6j/UIj2B6xiVBTx7HGANQs8DNrNqhOeE/8yG1lpI8WwtEY5SneJanMJJT&#10;ArGmeWqn3WamusJtq1Um1QHN2/7kKYm7GVBWfVTAHo83SIPlDR7BjuZ4SXMOZkacHyN9Ha+j9or0&#10;aO/hFOA3r6d7BbO6SqK/RLo8Vw5UlJArn8LUndIjfKJBJzN/K8967Qlhb97zSo9ZIQyuDNtahrUs&#10;Aw5PCxQ7zmN5FLg/Xn/CATLpsgPAVqChKwAnyXGr1OY6ctZqIS41PHHhQW2TYtyPZR1uBzikPvep&#10;HenGfnRgfzod4PbpSh3utLjcId+jewAoGkh5gV4DEVrl+ffUNUqUd/yiZ7TIyjR2ZjANWqztWcXM&#10;sl31z5EnF7t54TokS5OVW0Col34b8ufiiP9hvmNne1h+MNAb/M4rlXJAynmey3MpV96Tei0adGPY&#10;o1N5sNoxgtdqrHpAWFhXFgRWJ0m8irS4ElANkFsTPlMBVdUWDmoj5Im/vIFkvr6M59ZBcT1PYgO/&#10;XyNJZOMQMK3SpY58tLof2OWNrtDXXO7zU1Yh3IkntCILVAKieGK7fR+Hq2RsyCCYqBj1Xg6loY5O&#10;zKX3BqCraIruZYBZXVMTlrnVe9ZmWk5bsBLsFpLypuicZrXow0YHy97aD/iToNaSrpaRph7HIB1r&#10;BGyEtFULl6sX9lYr+C082zVkqY0LWF4kxMicg1wdr/kW3m/+7Vb3W21xpLwd28gbWdcLtJOfBwCd&#10;6bCQ3Y056vOakpV3eV+bMVAtPOsduprDpzion3kUqzs6IFEXA9YP8PYJOhvsoGzD5o5hn2NRpDjp&#10;9Q8/9wQpswCl7L0PANIh/RxY7u/mIyaH7hGYNgy8FmstzrOjTDX6bGgOGG7qBEris8PDjY3vJacf&#10;qPZ4FBYdWPwGCx81/J212LJGku8WIV/NEfIFxNSSydZVxmsScn0AgUqjixKhh6S2y8JKJ6l8e5ag&#10;bcEk6qawhrUWuaoqed5jAcT3vV4oX7Ok+VZJ8m2H2R74xZsEoDVGMBhZfK0qtgq/TSV+w05Svxxn&#10;9zjOAnJcXsNxeQzHVdadcPoEhcyJwy6jxDkRSdlAb4R/HVBVt+/ELtVtn5Nnk2gf+yztPvKZSjfg&#10;F2A+dgQbqJO9jP2jtOKwOip/W491VjV1UEL2gRpguXpXOlgFWJN8HzIBlE9igkuA3ADLMRG+VkqW&#10;XW5bIQ07UrdLhYGd5qsuKQV0pXKX2bcyIWOnXX5SoNgpU4qdjvqqCmndpcLaTtYDzM0Y5vYv0sku&#10;gBizXCHUqzKC27DLpwd4oQe/TqXD2FQpydUSsOulODcByy0FDKy+3wj6agHAOoDaroly1UeAWARl&#10;+fzlqD6GVMQN9grx6gGgfVdGzDCpfV/0l7fzJUu9jlCxJv7cZos8zaNSt1kImiclcE+ZCBaLaiVd&#10;xE1RP5X3mxW1VNQMIwNAXr/PZL9cG6dHAORQLAz1UOlYBBqgdugnIe7NRfiVxRmAMhQVvT4vPbH4&#10;IregG4vb53dwIEIE/U53UJJEr3OVkLPyVgsOUsrLydMr+4FVXutqfuVaC1H1ZOQNo5QqvNw1ZNm1&#10;s3q1Z/VXWzxoi0UETQKt2PNO9o7+ogUDtoRRi0wj4c/Wj95fJNsGmju8Xu0WwLp0vPdoC+jjwx/0&#10;ez3AWjGgAmqQMqJXDVRbD1BNul2lm7pMsnmpvuwK6ecNci7iMx82nnb3EZVRrWrGmqIjXpJ17YgF&#10;ohHMtalR7RWguX4GAJcv0DlnwcDCaJ8FsAFy+cGChdJxv7UmfOEFv90zRVVYRccmfi/2TGKWp4Hl&#10;Ihl2I5zLs/y/DCyHDHvsNzVp8jdA5NfAJ7CcB4byEo7z2ORCMMURUgWoTV0FNi4Dy3qVAyxHAnIB&#10;UB4TpjWeAVfgCbiL28647ayZuQogXfUkr2FVAzQHWFa/FFLpQviLAyxjjKcxrNPAYrYFIqci4AuQ&#10;nBIgNuF8Bo7dLhuguRBhW1jlMSnVYyTYeaxygOVM6h3s9f8XsFxUCTWx5D6XyYR5laewwVNY3QDK&#10;waJnTPpZKy4Z2+sfM//U0DpfF8A8Qoo9Ajznsarhuy7G/rrdDDA4LRBqatH9LPhBVvRdcP/5RYA5&#10;ZBrznveS18rjTQDVEwBnERgPhnkUiB/mox7iqxkCrofdb44cfTj6nS9G0rfnlXmA7XOWPk7ubrEi&#10;k8Zj8KcsMkxlMvnovQaigcF5jPCc6qn5rSEeXUECvL0rZ0nQVFithEQbW7vkumUHEysbI8K/Alhi&#10;YVVXzdwCku+STt/w3gHBs/znsyrA5rIBnm2ngkUnIY+ZAYJXsLdn1T6dU/+0hhWek/I9cRWgVjc2&#10;YSZ9JiaveK1veO4C4yYx5dPXApDbD0nYa4LINm5gcKMO6qreYnVQy9cm9TOH7xpQ5hfe2hROtq5G&#10;Ssr1pgCvMxKvz61N646ekZY9l87vgOUzkrTXLxbTGm/y6gZGepWsY9VzE+A1zY8+y+u9xOe9eWM8&#10;ndNJfPHWbLpwxf15nOiKnsFuTwLyk+quJsixCxK7iw8EpDwGmB8tpXP3z6SLD86ns4/PANBLaV7H&#10;9dx3gtDeLKXV79fVeW2lM99ewDxfwwo/SHefApXPAd9Xj9K17x6l2z8+Tw9+IZP+FbP763fp6a8/&#10;phe//JJe/vxrevFzbH9Jz3/mO/4JaP2BJPq7l+kR0Pvi2c/p1bd/St+9+XN6/WPMX9J3P/01vXL6&#10;2x+B5h/+mF5+Dzh/94f04ts/pKfPf5aM/SbdlqZ95xHPM//yM6D45d0/pFd3/pS+vef2D4Hshz+n&#10;p4DzE+Fgj+9/T7b9CvuMib4NIAv6unoVSL4kEfuiCWb5POm14K87Z0m1zQ2e5isk2RfP3E8XdHdf&#10;2LyHXb6bzp3BJgdIDsCsfurM1tW0rnpq5Yxk7A19yysGg7y4dHYbOMcImQtP8/Ly9vkVwDkAdJxe&#10;CIl2+JgDGM9jkzOgvJadn+Vtjpkj584CxIDsaX7oANKTbvuWmc78zqTchWmgGVAeN9uAeSNNAMoT&#10;kzFOT2ykyYlN202rw7YuH4907ZgAz1FPFYPJHo00bp7lUeB49C1YxjpnYJk8ewyYDrA8hrEOaXiw&#10;3vlsAGGXjYdMHGgOwDxOnh2AuTDmNNA8FqCZZzoPMMdkgBlYHuFfjsmposphlof5loeEfg2agQEs&#10;cj8G2QwAzrHt6weQe7erp3ojObs155+g0yTafbx6vRi1niay1BgHkd0BmrHMUTfVrqM2OpqbyWub&#10;AebmBoC5AXBu4FsNtpl8rBZAqbEqXo2drA7gnMm1gWRy4Drgqs4Ber0U7WAkmzHPTYeka0egEMa5&#10;/hsevV3Yls+xKZ/5Z/q5g8/P/dP/3MHIF4eAaUEuXwh0+Uywy6d7UtWnQmM+5YX77AvzWSr54rNU&#10;seuzVP3VFwKndqX6L740XwHgXwLguyRx70pNaqRadTG37/6KR1PXscqp/r3fYK53A9S8xBK3R0mp&#10;x/bvx1gfSOOCxArSrCcdSE6TK85gfyN0bE7gzjy5+DxQPX/oRJoXyDOvkmleNcyc09PA8iSwPAlA&#10;TwDME/qOp6RaF8t0HwNPo3x9OaB5KAZLNwRM5zBLY6qcJlTLzGAcZzGP88KxFlUgLVfX6A+uTkvB&#10;HEvPndEjO2Umy3YGqJ7im52R2jyD2ZoGkidLeZYlCxdUF43pTh51XyPlADK59rDgqSHM7RBZ3TAp&#10;9qgAonGLHAXvVTEANj/6VAmf82mNFyf9/p+gBDqmDeAwmeAhgOKwGiN1VXWqf2oOSxV2UF8C/J0C&#10;oE7qnT3eWqJ+xgDGx4GIY+UGMDhuTpZjLAHEugg8ssDSBeh1Yt2agZg68thqMspqfsO68QhyAaiH&#10;sLaDzamN/zNCr+pUj9SrPGnR59tDij0i4XXa53m5U8ijmVKnNtLIK6gXd1jYUm5M8rWAxkELpH0W&#10;eXv93+1ZVaEUoJn1ql9QVj9ZXxsPY+0UwEq6OKQFYylqB+V5bMorWO9iYaqnPKpQIVQ2Reae5/ce&#10;9Jo6GC6nVqr0v6XKom3FQlovFQZ1ekxPsGT5qFuz6FHtfa8WclatLqrGtsbrUet0PWl1SHAbhAfV&#10;z1gscJBfrlu2zEF6pQChWge09SOuE5QToVJVQFkl73ej97GXv3W80v+mihEdxSqrdDz3qYDLVfWl&#10;AitFQajfEOa9td0+RJcwr2F1Aw+yz0qd9ypY7VqAvrrNfvXZF/2wUT/VpU6qS4p2J99tp4qbNoxQ&#10;DaB4WsfuiRoH5dQM7b7fA777vVQB7QFwyTybV7wfAZZnu8lKAWXXt1ukqa0sycK8qgD2OvvRIqSn&#10;t5/6TI3NhiDDM+wl8yNjWL+O1Kb7tp7stYHstRX71EVy3d/pOAhLPqojelRHbA5ozgV4bsMydVAI&#10;SASfnrAQPofBm7IgEj3OAFAPtcAIpUFRpd5Yl8UNiy0d9nWgz7FIl1YS0uollXxTPcMp5757sMmd&#10;Fpo6ojfb79LgUbkspR6rMSq3dEsDVx1eyy5d1D0sDV01dRYOI/juKI8tlrQW26znu8miR1fUdVFL&#10;dNr/JgFktZEIrn84KnKagaCG6PS2AFbLQtFQSVFQYcEjkrjV9w3x/PdLH+/x/eukzOiw+BTe6nrf&#10;9SqBaBUnLZpYtCu1iFfmN6jyoMUY/etVe72P+2z3myMWaYSmlfudiYTtU8IDT7B7BCA+LJH/AGZ5&#10;bybPJqs+zpd8nIeY8qVUVkIZBUhUUh0nkz4myfooj/ERbO9h/uR/H3JtMu2TlUAwcFsSABfQLTOx&#10;LSl3OYBeIvitBEg+ZU4IETsp/f/0CeCZDLyEneakcLHjFeF99juOeS6tjNor91UPRPM5H23FXrd/&#10;lo50BmAGjAHmcv7lsk63UWlVSpZdHgC6T4VVBFCNCZ4q8NZG1zIAGxVSkZTdMCX8y2UtquY6hE/1&#10;dwLMgN4AkNwXn8cuadayAwZMv1TmLsqQFu9lI3a8HjvewKPfqFO5iRe3CRhs7FFb1csbzLtepeaq&#10;TD90GRBfBbBGx3BT1EWxA3SqiuryHersoWjwmWhroSpgg4lFmyGKiQlhhJNDwxmY7um1AAmot1jI&#10;jFToVlLnTr3VPX7n+uUb9OlU7wqrgeq4+laeYqnzNVLg66WJN1NptPh8tYTKxDR2+n1Rv1Sh97vC&#10;YkItmXqzROsW4XqNMyrFVG1V83jXTVoQmCPXXipTAaUDe8ZrMFFjfO/Itnt5tXvJ1vupfgZ77bPv&#10;4jCVz6DtoO9XzmJmzoJnP2VLJzDfpBavzsJYdYOFPDabek0K9ULE6i0w1UWnNv9y9CfXWhCtHgKQ&#10;Q2EiUKyx1/4L62uxQNhU8P3gW24W3NgWdVQFgNt0jPs98PvQSz4/JGF7tEDFG4zzNNUHmf3eOWB5&#10;DlieApZbgOXP/5eB5d+nst/sS/nfCAYR8lX4hvm9N6hwKB7YGQHGxsiti8EUA8+TAFQwg8VIcgbS&#10;MqBMCh0BTzF5IG/soh9EwGjuGu/vdfpyDOU0wFy8sgOWrwPL14Fr0uzxkE1jhieB3xlAcAZ4zAAz&#10;cDwdvuVI2g6QCEBPRJBYsNcmAPNYeJYjBRurPAZ4ZxOSbzMm3Gsco1wwxZB8u30Rc1vMgr3snx7l&#10;mInYqo2a4sf9e7AcpwOYjmN8s57lMyG55uuS3B1p3iFDLgLyE1jg+NspgHIqOqWXzSI2fsHrAzSP&#10;M6yPTwPO0+7PivbkQlxvpC0X/QMfJ1MeAzxH7FNuBWBefQuYfUAFZg1JEB86K3yFPziqssZJuyN9&#10;fDJStk0w5tuLBhYHLFSEtzuAdISwzQgNm1WDNKeneT6kzJGsTaYdVVbzvM3zZNsLepyXeKOXNjG8&#10;wqxmw0tMqhwLHdMWRKbt34zgsznJ4POA8oLgq/lV/6QceBSl/U1gysOjvsJnvHlZIik2eCGqsG5b&#10;ZLlPUfDAIsFd+3bL63XL7W8D0Lf8rc/RlM9GJGEv6Vhev6kT+aa6iJvr6dqNM+nK9U01USvqozDJ&#10;lxfS2Ys8w+eAaOFe6xuk07zLZ8y5DcywfuOLV+bTheuYc8zyFrB85iL2/KwKKVLzdYFfK5ukdQLA&#10;sgWECwNp2eOuP8ynLX3V53iPzwHrmxeFvwDLs5kUXJgaOfjUNUnWd/wz1qkcYV3rz8jZMcrXnl9O&#10;l15dTGe+30irPy6nlZ9VTPyyaruelr/fTKuvz6atb6+ka6/vp7s/8gf/UW3TX3mQ/4X8+l9epSd/&#10;Feb1p5/Sy1//kF7//CfAN8AusPz9L+kVsPvm1Z/Tdy9d/uKP6c2zP6cfH/9L+vnJv6WfX/6X9MsP&#10;/yX98Mu/pe9+BZR//TNwDSD/DPT++Gt6+gNJ9htS6ld8zM+/53EW7PUQgy0JOwLAXt39U3pz56/p&#10;za2/pu9u/SW9dv7F3V8zlvlx5nn2N49eZQz4ddLxa/eA5dsA8nXy8UsYZixzAOYrZx+kG9Kxb29Z&#10;CDDXnb4q9OvKpuvOGL3dlwDmqJo6S3599gyW+ey1tH5OKrYKs8Uz5NfrmONV4HZ1S3o+wAwgB4Be&#10;XgOQ13Qzr1zgT78k2fxKto1aquhvXpzDOs/xNGObZ2YAZazw3JT7mXafs+qpVFTNmzke6PBCZ6x0&#10;xjZvV01l/c1OjwPNY6Tb4xlwNm/l2ZGYPen2AHIA5Wn3PTUFNGeMdPQ2B3Am3c4GcCbdzsAwFjk/&#10;tw2YM2Y5ZNhCv0KKHd7lUbLuCPvKvMtk2XE+T+79Vi6egWUgOaTYmRwbaB4bA6oFgo0KGBvR9zwi&#10;mXuEFDuA8qiU7KieGgWYR3Q353qjo3kiA8yD/ePZbANojHNMyLMB5p4ucmsVUz3tQDJfc28AZwm6&#10;3Q6yewSC9QZ4bnIZ0LwNmHU2k3q2kKI265JtBpK3gXOwzeTZDo7rG7DMDVjmBsCnAaMMQNeR9NZi&#10;+mqxNbXYxwDODacweWS7DSqG6g5jog9Kz94nSXu3+bo61aihqiE3rPnSAeWXmDj9zTVfO+CWbl21&#10;ywHiFw4UvxCy8wX/3Rd8W5/zzQHHJz8HnL8QDgNAn/r4s3T6w89TyYeCYj76IpV//EWq/OSLVP3p&#10;LvO5+dR8Apx/ClDHfGI+To22LV9+ltqA7ravP+Ol/kTw0Sepa+9nqWfvF5jrrzKAPSBFexhzPSIo&#10;bHSvNG8y7hES7iHMzwD5djY8hSElHyDzHuKRHiT97gemex3s9hw7krqPHSWLjdPHs8v6Aewhibcj&#10;+onzwpXGT5bxagvuItudOW4kWE8DqBPqocaPlKZR9U8jGKcc+ebokdMpr195FEM1YnJm6KiQGtPj&#10;Nl1u03mYJ8zjd2KvO06Q5p2UEksC3CtBe+AIkHiYYgr4HTgkCOdAhQUEKqq9DpSkmw/sBgBI6NvI&#10;5uu+diC++1g6vecIlutoOmYOkqTvx5TvE9azlxxvT/5A2iupdq+AmP06Vw+Qj2eeZazVEam5p7Di&#10;tSTj3WVRtSMssS0nlVYX+ESLVFsgy4FSrTToer3HTdjkBn662i6+VyxrsJQ12IxW4TX9gxbQBywG&#10;D2k6GJlKc/nxNCEJu+izPB6hUH1YRfLI7nkgf1awkkCwAYCuTyJyTG65n4IOwJaj0en/fLNF8C55&#10;G1EPOGXheFZmx+y4kTg/B2DNt5NXtsv8aJfr0arDVNL2ZgNfdN1CulC1nq5XqFws30wr5b7XUuaD&#10;ee6MRQFsfS/Wu09YXgfvcTOveBN5Y6PU3cY1ozu1bg57KQynRrpsAOSmcYFgpiE6mEmvazC5kbDd&#10;Q80x11hIFxrX09m6FQoDdgthaj2NFt3bLQa3Caoixc5JvO4E7Bob+KSxVA2Y0CaPGx3Q9UBabRNg&#10;CiS38IW35cmxMW3hx65rYIvAnEbFVaeD4kZy7qpGvdDUDc1Y0+FGxzZ+I8YFoQ1g99v9XXP4hclc&#10;eyxsdAOX7YBBk8etA9BjwvPY3ESCiaXtIrHODfrfn6MaI1sd5UXscwDcQabZgp1rdtDcKnCpA0jo&#10;wWKFimAAwB7CxuWGkDeCzoItHifBL/AsTsxSFsxZvAilwABwQlLfK8AowHKhXaiZ2/fqt+3CnA0V&#10;kQwCg5ZYVpYsLk50A9hSrjspHTosMHUfJSM/yNt51AJRqWMlypvpPuzzsIoxctl+rHuP37R2gXh1&#10;dSTyen9PNYWcmAy1Weeu97QvWG8MYp/XojknFI2ctyoUE30AszqgJh7ORjVijRjMJjVa7RaFuu13&#10;sN+DrULCBJn1+z3t934OAOu92O2QcIfcf6DcdaVhhQhlAJUABUc7P3q7ZoLWY14/NVXNx7HXFkOq&#10;AzCftvjC2lFGHVPm9+Y04HyyDCNdRmLNP3yMJPoEpveU7+6pMqCarP7YTrJ5pJufwACH1P5kSLOj&#10;1ir7G5dL8Y9aq9Oqqk6TV0dP8+kAx/zIp3meTwoLO6En+oRk7mOk4IcB9MPhbRdyeOIYubdww2Ok&#10;4EdOfSlUbMf7HEy15OyTjbzVwsUONQHzzZ+mQ62fp2O8yyc7hVgByeXqpyqxq1UdAVYPYDRt+0m/&#10;WQWqR6IyCngeUjFlW5c/nGoBw9qcRVfS+RaLQ13k/33tFneA4y7vQxcA2m16AOlu3b/tLRakLA7V&#10;qb+qNTX1tvzU9U0Y2qZDqVmwVTOw2qi+rNb58FuXt9knoW+1IxZ4FzDAW767Z33HLSI1AX9Nfqua&#10;fI+agMq2LgSYXIJ5rRbr/fNprW9eoFzRZ6YvdamSa+n0XbEo2I6F7YquZZV43QBrl+9ZO2Dfqo+4&#10;OVL49T43q8RqH9aRPMzCIkm6Q+p3k7TuGgF6FQN7ssTwFgsJPQX+6wDGIc0WqNU4a6GORL2eZ7hx&#10;C1jd5NFeLLd4qAKryKYgKTxA8+CEoMcJv4eTSL8JdXXjQrZYYgYCPGPCc9QTw2YwAsME1vUD091R&#10;c2fBqsX+1Kv3q8kD95juBox2k77zmGYBaq1+17q6MNnAd1gpBvVD9/n9755zH/KkOgU6ti35fZrj&#10;P9cB3SmwbAALP5aDQcfhkEk20Rl1brIsDi59nf5T9CyrjvpN6/9EsPzfe5bfUR31FixHIvb4NwCo&#10;lcUcpnNYKFYuapIAsIxZvhqA2aoIOfA4+fVY+JHDLxyJ1BKqR3cCnsajMohsOOTCIRWOmb4OPAaz&#10;fAN4ugnI3vDErwcbLLwD2A1meQ6jO4/RncNkx8wDfXHZLOA6nUmxAVr7EhPAOfMvh+cZUCza1205&#10;eHiY3Xew3ID8tp8aUAvptn+Eb8FyJGH/bdaBz0webUiKJ4D1mGKWbA0sCxTLxfMzeQsCWS2SULOi&#10;yUB85lcOn+42YJ4CKqdUTwVwnlgELOf4c/2oz80Do4v+oS37Z6yeaNLtihjpQuaNBpqteueteufV&#10;WI3Zn3js8ALHIkRUbmX90gLNQno+6fWPKq+pjN333EnaiwGWLW4EyM0Y4QuY/Qs9XkvgOHqeBYVl&#10;fc/CwhYuAMoCwhaA6UX9yUvrAPO6682803PrWN9gkYH6Oc9j3vOZjzqwFWDZ6ZkAy163QlYdZl+8&#10;X7NRjxXS++sA8T3vz1P7/8L78dT78dj78cg8cPk9iy+Y6+m7Hk8n8dJ9bLTe5bP6l6/cPZNu3Tov&#10;iRkgvbqlvmgrXbtyJl2+ur5dGXVxkdR3IZ3fmE8XscxXNhfJgJcxn8vpku7lAMvhW968pFLrPIZA&#10;evUGKfpahH4J8Vq8KAwMGF6+NZzWHo2mjWdjaVOt05nH2GvgefkRQP1UwNgT79NDDLmAr/nHZHgv&#10;ptLSa0Acc3zte13VP95It3+6mW7+fCPd+OV6uvlH2z/dTFf/cCNddN0lXcnXeJfvCuh69N3r9AxT&#10;/PJPpNN/xhrH9g+/ptc//Sn9+P2/pp/e/Fv64fW/pFev/piev+JD5j1+/uKnjEn+9tmv6bunf0rf&#10;P/5L+uHJv6Qfn/9r+vHbf0tv3vxL+vb7P6VnP/Asf48ZjnmzDZQfSte+LzDsPsn2vafhWQaWBYNF&#10;KNizRz+nF09+TS8f/yG9fISBfki2/cDfPuZXfro9AZi3K6aEiwkFu3XrWbpz/WV6cIU8/NJroV9S&#10;tCP0K6TY54HlCy8EfwkPuwhgA9PX+JuvkWoHoL60dSed37qF/b+Vzp2/ib2XjH0e+N0iud7EIG+c&#10;x/5fJLG/kjbXJGZvXFL1BRi7bHVNT7PaqU0p2pvStLMqqiUy7oWdGqpMqm2ivxkwXpwHtndmfv4t&#10;YI7E7R0Zd1RPAcWTpNiZ99npou3EzjbzQmcBYMAqj3OWnh11U+TbbyduHz7n7S5nEu23QJk0ewy7&#10;PAYs5/mW82TZ4yHBngGiXZ7Pgr4wzUBy5qfmq44QsphxHuYIKxsnw86k2LzLY8ByfjyCwCI9W1J3&#10;gOU8JlmFVQ4wGCHBHlUntc0wRzezy/Qx58ywTuahvsL29GKaewFlNVN9Dvp7e7HKGJVuVRU9mLje&#10;duezAaAjPRtw6f4beAaWdyTZ4WNuxdq1Nuhk5sVr5WlucbrFwXMzGWOTg7wmnr9GQTcNAqEaHOTV&#10;O8irc8BeU4WhIk8N4FyPRWksi95UbDSZdo1+1+htrg7QfMBgm2ukwdbswTTy6lXvju5mHb/f6G3+&#10;CjP51elU8uVxvj2sifqpk1jnk/qaT+7CYOwSePIZtgQwPgIkH/lwVzbHPsRgfPBlOvXBLvN5OvX+&#10;Z+bTVPLBp0D1J+nUhx+5/v100pz68AOXfZBOffQu0P37dPrj36US25KP3zXvp9JPPkzln36cKjHa&#10;NYB57We7sOFfpprPdwHyn6eKzz9PlU5X2Y+qT75OVR9KdP2Qr+5jK/2Y8YovSApN5ecuA/ir9E1X&#10;fbVbV/E35muhPl+r4PpaLdM3Qn52p0a90E1u0/zF/tTyuYOfz/enVqebbRtjPt1n9qcm0/hZXLYP&#10;K4+Fj/v/fLf9+SaVfY6Z+czBZozTp2O+wM67TYW/qf5MLYsFiJhq91n1mZTZT2w/cTD6KUbxUz60&#10;TyxQeA5HP+aL/ESYkOf9jfnq0y/TFxYpPtvzefoUW/VpjSGf/GzQ5D9Pn0sq/WLEbYa/Sp8PfJl2&#10;8SB+rRrmIH9jqQWBphPkzJKa84LnJtU9TQxrG8j53I74HI71SLT1WeHtq9LHeboZOw2UlPDE1WAj&#10;2oR9DfGoFot+ryc0GkyQ1o6xzgxqfmA7GO3tJ+dV5+Tvoz+5vw8r2U++J3CnIDhmciafZmR1TKkc&#10;zAuyHKAMi4qhQbklg441+v0P7p0SzCSIZyCPaZwG0JYDRPtfYkFskyrkjEC+zV7/j1rX0rWGc+lq&#10;7VngeTFL3x7ndZ7U7bxYB1zXzZK2a0WoUt9ULana96YbAxne5MYZgLaARebbbgCwGiccbGN6GoNp&#10;IYWsUyNTK8wrqqU6LUYVVcGttEynxWbBZXy1Q+TIYzmpzoVxYVgFlw1hKjtSZ/T9Yi5bBJJFPVGH&#10;eql2qcwtQG+LkKsInsoPqTjkpezvbs9AckV05eq+blAV1kZ62UKCGXVW8dht5MUDKpLygrBGWnvY&#10;OTDI2LJmUvomjF2kfLcOB+iVtE1S3Tgg1IeUtI06IhjUdr7ukN/3twOGIa/vcoBsH4Y6vbaew7AW&#10;lmCBW3o9Xngm1eA0u4/2QUnQQGWwtV1UBj3YugG5OsNk9MPShQfyQrNGLEpgwgMw9+vLHgjZNp9z&#10;/2xL6pVP07vkoJzab9x7WByVfN5DLq4fe5BSpk8Gw0AZQFDiuO00UoE6YLm0yIZAsdBcTNOd6iK7&#10;PV9goD2S4dWB1bBDVEiALiNNLxdsFd7jOsnpUQnVx5rSJxAvblsvQTxL6gaYa4bCamDho18zANBQ&#10;A7zUnnF6w0LIou+C973N4lBvgAevyZDXuk8V1WBIx6Wbr5TLmSlZSMslU8L7pASfloxeQi0hLyCY&#10;6KilahPw11RqsYmKo1LuQXmZui5TQcZfLu+grEZScQ0QbdGqrHzbg14ajLLFrBOSzE8AxuFHj7Ts&#10;MmxzAO6YEnaRE7IWIhTsNIVNaQzG+pTQwuNk3seFiGXbExH4RqZtjpiDx/mnj34hNV1I2CmBYSVY&#10;6pM808dcd0xAnICyw2TdR4JNVil1tA1zLS37aK3TEr6PSuaO2qrjjTzKLq8GZJss3jRjLhsoFqoA&#10;13L1U6UdmG3sc0xZD3l2n982QXKVeUA6BzT3kGq3YGL5xNv8bbvvU7sk+g6y+k7qiU6dxp0W4dqA&#10;6qYuYFmtVY1KqyoVVlXuuwYwb+g8BMySNEdlEra02TRiTBuEvTWwjzSpdmplX2gV+tWC3GrR3NMq&#10;ELh9kkqAfaCjw5Bc97MJjEnAnhFEGGD5TP9KWrbwPSbQrtvtWnznQ7LczhrSGdVWpo2EvN13LGTR&#10;AaLbx9kwpi0akld3RAgZy0TnGCBN3tygL7lBxVQHyfOw78249OiROd9dNtIeAL7DtmUVmI3P3gVA&#10;9qzXZKXMYqLf0wn2F6A1N2HxTXbCuAXGwDQTZ4U9IjKHln1XVGEN+K4NRBK87+KIhawiSfTsnIyj&#10;Jb+tCywx6rna/a61AOYdcxhylV2jcz7HM8KLJ9W0FVhHpIcXR1hlRvwmSwYf41HOs0qOXu4RisyC&#10;w6Y66HsbUuz+fni0B0mKlZ9x+/Uxx/QTE+xvnenIwr70TzPbMuzfNLIafyrI+q1n+X+sb/k/epb/&#10;z2B5Ow07T4YdYHnsa8DMCsdwMJyAZg7DOxYsZgCzAEIY46hBGiWfHiF/zpEJ59Q9jGBeR1Ur5UmJ&#10;C6qUwl88Gd3MJLfTt8hubwJ1t4Co217Y2xjHm0AUsDx6RdqlWqmJi7xS2OpFnuglL9YSr+yyIKil&#10;AHQY0jlhV9MRHhaAeYdVnYzH8IJGx3P4jAO4hp85Y7d3QsCyIDCgM4ByVFUVVoFKMuzwLmf+ZacL&#10;sY3hKy5EnVXcFoM7FrVXwGrIoKPLOY/FzpK8w0esjioAekjDQ4odadHFCMHaxMiesTiwhU03M2cA&#10;03XsKSnwsvCsJUlv81jcuQ1fFunX09jdLNX6bNQUGX87pbJoOgLG4jkDoW8XB7LqqUj1voKBt3Ax&#10;fwWIJYmf5QOOpPKQZQdgnfPahYc5G2nT86qZFsikl4RdLZsVwVnLLluygr6YgWWyZAcLSyuApA/7&#10;4pLV+iXhYUD9AhlbgORslr0XJgPLksODVQ7mPV7rWLQY89rkfS7G+NILd73HT1wHLI8993o+85o9&#10;cdlDaoT73qv72Gve4AXy5sWHDj4eYoLvL6RL9zbStdsAMqB87cIZPb+A8wVe4Msb6dLl1XT50mq6&#10;cmE1Xd1a0fe7Io15Dau5hu3Uw4xd3iLdXruKIRbuFbOqgmp7yM/DwxxgGQu+xLO8ciuXVnmU156O&#10;pvVv+ba/8zc/YsZ/FtQQ84OgrzcSs99IEv9B6vXPWO0/epw/nk03/3At3fv1bnr0y6P09A9P0/O/&#10;vEjP/uXb9PSvepP/8G16/P2r9FQF1PMXP6aXL35Ob15ih1/9a/oByH393Z+wx39M37/+a/r51X9O&#10;v7z6L9n2+1eY4ld/+Ft91GMp2U9eALgvt8Hzc7LqFwK9Xj4DcoHoZ8D0o+dYZB7mJ66PoK8nL4Hd&#10;b7HK334vOEwqtn24J2X73guJ18+BXYFiD17xRb+WqC0I7JHHeBQ9zs88jvt78dT9Cg4LwHz/Ean4&#10;/e3aqUe3eJxvkGpfB8avuc+rPNdXgHBz5yp/81WeaHPzGnB9xelLTmfg+WG6fPFeunTprrmTLlzi&#10;ab7Iz3yONPvs1Wy2zl2zAHKT55ls2+UbW8A0wLy2ZoDlAMhRPbWxbFZIuVdcv3oZ+3zZ51YomMCw&#10;pRXAO+Ta0eWcMc8x2GWp2nORuB39zTNbGUs8gyWeJruO3ubwQIcXejK8zdHHDCQHkC1kowM5Rlp2&#10;MYbcujjrepPnQ86TV2cTAV5mPOTWAPJYAOVZ4WIzizzTUV0V9yGZ2xTdbzELJ8NqF7Db4VfW+ZyF&#10;fI2RiJsAzXmscgDlESncUV81ko8BlvOAcZ70OheAOSTYAr8wy+FdHrZaPaxOaigk2Varh3p5mXti&#10;Cqk/62He9jH39gRgBkaCYRaC061mqscBYTfw3AU0d2GdO/n9unS2djoY71BJk02LPuYmDKAO17Ym&#10;0mwhOK1tRphPK9lri+TkZoA5A83ktQ3Y5gZMWF2tFG2guU79VAN2rbHKdQBzPblhnXChWoFRtccA&#10;6vDA8jjXkkLWAs7V+4Qc7dXXvMdB/DcVqRyzWfZ1eSoBmkuEgpV8eRJoxnJmwJlf7yvsB4/zEYzz&#10;YSDxIHC4n1w7wN3Bj7AVwPKh9z9PR97DVrzLE/furnTc6aPvkvu983E6/PsP0yFz8PfvpwPvvJP2&#10;vfu7tP/3v037f/fbtPd3v0t7fvf7tOf3xnV73nP9e++l/e+973bvpb3vvesyE6ff/dB8lPb97uO0&#10;758+SXv/6dO057fSaX9v+3vnf/dp2uv8Pqf3edx977n9Bx+kPR+8l3Z/+K5x/2ZvzAcmHuud99KB&#10;d99Ph9z3Ufd99N1P0hH3d8R9Hfmt0//8STr624/TUY95+HcfpYNm/+8+8Bjve0z3a/v177bnq2w+&#10;SN/87kPXfZT2ZvvwsefyqbFPTu97d/uyfe/H2GcLDLtd97XLvrC/n77/fvpoZz6wyPB+zIfvp/c+&#10;t933Qfqg7IP0frsZeT99MOH8zIfpgzkz/VH6cPyj9FH/R+mz5s9V35CB8sG2lLMi1arukVI9176U&#10;Zrp9d3TdjmMBR/nv+1ultNfpcAb0yrCiZeR7NSpSAmx2h6cNaBoe4heUNpvHOOZHBTthIToF2jRj&#10;Z9r7yAs7HLu4n2m9udMWjiYHJa0GcB7j9xXCMzElwXZBKJQmipyQzT42qg5yyuYB4BJz2ikQdMD/&#10;3Pw9bKb/HTOUVAubxQw4b1lkuzCM7e1ZSfMt9llA2pg6tqXaqXS51gJwzZV0u+pKulF+MV0sp0aq&#10;nuOZzfPe9gFhGFryzEZS9Ppp4HiZVHcV+4vtqSs6r6u0pqMs1QiFCqa4E2jta8byBJACqop8wquq&#10;7KL2cU0A4bRsglw1+TEA2M1/28mT3slv2IUN6mwm8fVd7OXJHa+3gN+q3tCMNPs+A9RV0m8rSSkj&#10;1budh7K9la9c4nSTMKsWUu02x4adITPGILVHH7V6sQDUTcLjmoa9TrMAAoa+Rfhpm9NdWKheYLRH&#10;+nS3xPyuEsMb3GUfuoWkDdc5dpFEvdQoxVySeaFHwGB/baoUHlTmoD+Y2WBlGzF/EapV3+F0N3mm&#10;0K2uqF3yukUoWA/WaVDaby7HFyptuHMSYFnCxG2o0HFc2ucgf9jB+rBe7sGc1y3CwShkwucekxPI&#10;NVnruKjW4nqV//OVM8DpJOtDQTI6ubbft06dtc0Y4Xo2g1pp9DU+t7Vl2HPy9hrS+mo2ixq93E0S&#10;4DOmOqTUbA6Nan9qAKpqrF8t2XtdjmpGYnHl5ROp9M6RdPrGoVRyUSjWOt+m0Kh2XtI+IUyxqNDf&#10;jDzxe7tcM5WulZ1Nd05fTtdOn01nTi2l5dNTLBmk+PFe+53tEDTWwieesfosEdXq2apkHVQICswG&#10;oK8E8muj8owMPyT9Dfa1voQk336XA86n5ShEUnaJcMKQfFdSolSYUmqYU5L7T0r5P001U2pK2FVO&#10;CBY7coif+eDnQsZIpw+Zo8Ek+70l894PLO85RfZdaep2pX38yPvUT+09CUAfBaDd5pCO58NNwHEH&#10;VhpILSNvr5SsXnkKkBeMeKJUSne5UC893rWAfjuFRKdFiWY985XA/ynS7aioOtb6ZTqu6upkB2Dd&#10;Tdqtj7kitw2Wq9Uh1bQCzQ2k2YLqmiwItbCKtPst6cAoZ2DZe9MeHcq9boOxromqKuFiFe6nSo9x&#10;vZC6lqFjLCLCqATgtVr0aMPmtg9SQvg8dpLq9wiQC6tB9ziGdIaiwfQUqUos2vUJv+thX+gEmDso&#10;LHooY8aGfAcFc84LBStIy+4blBkgJb05bAtY5Hb9yh0Y2PD9dviO9fBW9w/73MeCmuCx+nneaRLr&#10;1qL9weA2x/4NUBDZr8EBxNog3JVXVWXRb2jeQgzJdYdpXgpmmXd4g895Heu+gHWfxt5G/3RBA5Dg&#10;rzyLSmEG+SeYdwLGyLNT5hzjD2gC6pnkzc8JBPOdH6YMmZrvTytbutEvFdg+/Y4uq80CmHtnMNTz&#10;MMAiAnQhl9ZUQq3PqFOdzWeqkPEpQLkgNVxYV9HpiTXgmfKz4Bh9Qs5QcVbwGVA9LDV8cIACdxjO&#10;klOwnGMrHR3XTtKejkzvT/80KbA6T4ZdCyx/8r8SLEvDDs/yBM/y+NfCqMhfhoHKYcxpDgAdC78w&#10;JrMIpI2TUuf5gXM8wjmMcE7Hce4ssMzXO6qLOO+FHMdKF0iFC1cByZuYVyB54ibAfQvQve3JAswZ&#10;WL4GhOpUHL3IX0WKPXO5LS36Z5SBZd7bJcnJSwHmzgB/Vjamsc4BjsO/HDMZvubwC/Mbx0xGwjS/&#10;7yi5cnh8A+yOk14H+B0DgsdWLQasYM9XPM+dGRP2lU2cj+uFcYUfOSTPUU81EhP1VKqpxi/tBId5&#10;DcKLmw3QXAhmN+uCDr+z/QRCZy9a6QVI5wRULZ4PjzDg5sO0pvN4RXrzsu7fpXNWnV03L/E5ZiGA&#10;HDAbM+/DMie4a87iwbzXYjHCu3yIFqU6L0qQXlSFtBRbYHjBosJC+JRjIuhL0nTGHNuPBWFb8+ei&#10;KxgAvgC0e4zlAItusxh/B6jPq3Va0Os8v+oxs8EqA8nBLM9Lsg759XwGmskfYhu+3w1fokhMz9j4&#10;YJi9xqqxxi16FK9h3O9YGMEiFx46/dB79cB7f897dJuM65a5GeneQrcwvPO3ffBvYYJvk1LfWeUh&#10;XgN8zdm1dHl9A3ssVAs4Pn9uieR6KV06v5Qux3ZrSco38Bop31vz6ewFXmXBXouZZzrCwzwnHuwF&#10;TPKi92EJs75Iij7vNQmGfYnMetlBz8pD8xxw/tb2NZnW90D8T96DXzDRvwDev+prNot/sP0jifcf&#10;V9KVXy4I4LqVHv5yPz3+8+P0lLz66b+9Ss/+9U168Zcf07d/JKfmQ35NGv3dG8D41V/S9y//ml7z&#10;HL8EiF+9/kP6/ru/pp+++7f0yxvS6u8B5u//M5b5X13+lww0v/gWeMU0v/hO+NZ3epVf61QGgh8H&#10;OH5GNv0UeH2iW/mJYK6n2/MU4H0MXD9+7Tp/89TfPv4uZNnAc9bfjG0WLrYNmAHhCBqLLufnAD7Z&#10;9nNg/HncF2D+9LnHjMd55nFJtDOptuTsh3d1N99xX7eA6WsAOOB8/8o2eL57TSe088FCP8guIz0X&#10;Enb9Cjn3lfsWPCRmA83nL91M5y7dSOcumys724tqpi4A0cDz+hksMkC8trw9b4HyBvZ5PRhoTPTq&#10;egBmHmgS7WVp2hEQtjyvlmpOj3M22OVZPudZ7PIMkOz0TLblZZ4XCsbvPCVlezobkkY9zRM6micA&#10;4UngeCIDyQvZ+SnS7WnS7bjdxFwA5h1gHOAYGI4Qr+hzHo8grwDHAZSB60nMc9zP25kElCeKPNNF&#10;Uu5x0m/guJgxytsBXwWgObZjwHIwy9HLnA8pdviWAzCPScUeE+6FYR4GmIfU4gySoQ4AFYP+6UbQ&#10;VzZSsYcwzMMhzcbYZaAZyzxoNXvA9PWNkkwFYAaWu7HMTvfwfwZw7gKgO7sA5c5BoNm0bQPnLue7&#10;4jy5ZzuJY3uH6VLf0GnasYBAc0tzRzbNzaTaZITbku2dAXaaSUabq41E2qZyoBorEixzfQSCAc31&#10;EQrG11zLG1t9EFhW/1SpdqoK01yxuyqVq54q/ao8lQoEi9kGzfpPAeYTAPPxrw6kI1/uT4eFgx3k&#10;c96Pxd0HOO8FmvdgnPd+9Fna/8Fn6SCG+fD7Duzew0ADzocB5sO//wxY/jQdACD3vfMBEAn4/h54&#10;/d176Zvfvpe+Nl+ZL3/3bvri9+8YW9d9Boz+x3k/fQqcfv5b889O//MH6dPffpg+M5//89v5IH3h&#10;+i/c3xf+/guP9TkQ/tk7v0+fvbsz7/zO/W7P54B6TDzulx43A77+/mv3n80/2cd/ejebr/95e74y&#10;u35rP3/r/mw//effp0/++Xfp49/+Ln3ismzc56fu87N4Pu+8ax+29+VL+7QrTgP/uywI7AKQAyR/&#10;9t4H6WOLBB+8+655J5v3zLvOZ/O+Afjf/cLsNydNlWl7L72bA6anP0jvLQDR5gOnP859lL7oBJrV&#10;zBxpcHCsYzQWWLpVmOXrimmhQW9y/Zm0WU05Um4BiU+3QxBVvWTWWjLWeoFYAWYj0KqDBLeDF7Ft&#10;BMM57mBaYE0DSXcjX20GQITqjHaT8bY5ALPIM9hF5srHOhDyXmzjZFHN4DwgvaZGUMvC1Pxoxtj2&#10;8s22OwjuIhXs1wgxfKsnjd4nBdZGMXXZ//BzYfnxv2ltPZ3xfZ/skwMQUlqf86nqfDpbs5pu1V5J&#10;96tvpLuV19ONyovpUt0ZbLTbt6+kxbZpHlzfK6xoo4CdunkAZhPguWh7VrfwHLCc4+cPiSbQ2i40&#10;qgNg7lYHNggwT0l+3pRncGncYvLwWjrbsZSW6iZTsXI4DVcD/SHlDaCsmqm9AXCWJ9DPIztezW6k&#10;Nq4gnyBqqZqFwNUC5A2RZNtOHkxSHNNBjt3CU9mkKqmJJL4JqG8hDY3LWsOLqZe7HWvWrgO1zfFV&#10;O7VhB4Khe8mBNZCQA4hzp+3HSYsPaqtayj0HLHPIjKfkJmy0CB9tXk1brUtZZVPfsAU2HbmV41LA&#10;geVIzw4PZJNwrGYBcS28pS3C0NokYwfr3It1GhGgFNLsPI/yIElzuwWShiIfpQqhFlVkfbOshRM8&#10;1dLGB+3TQCcwKt28O14PSeSxzbGVzAj+Wqt1HFHLoy5dfFrK+Hg1ybnXpx0Yao4gtnYKgCbgnW+5&#10;kQe5iXy9qdVn0WW1OnGDYW6WjN6ll7w3POBey2Y2gmbqiHb+0+4xUlUtIvXXgL2bAtguAbBRpbPi&#10;OS1i4GekgmPK+7qBk0ho9xqdqV9MN8j8b5XKQilVYVkxl9aA+tU6agWtBqOtvK8S3dtiH8mMG0jv&#10;a0ngI0ysptREwJzshDrgvglIbmeDCDa6U/Vfh0T05lOq/dgySo5KrZfXcHw/iTUbSblgscpD7A/C&#10;DEsOAcxCEk+xmZyU7XBczsMRtpQDewDfb/Q67yad3muA5oMAc/ij95cByzXCxVq+SLs7BIy1m3oh&#10;Y+UWDqMLGuN86DSgG0nYLBuV2OJG9WrtEuRbjrHkyIMoUa13nOf5JD90FXDc4jei3aJAdJ9X1B5N&#10;J4Dlo8DyEX3Qx1p3AdxfkmxT1egKjuCrGlVINd18snzHNZjp2nosc+02YG7FUreRZ7d3CenyOWvv&#10;BJY7yLaxyNVdUYuEpVYXVsVWUh9BX8PYaX7bxl4BYF1AJgVEWyTB8xT3WpDqp6yK72S/JPgeSoQu&#10;351OUuOoC4v6sG6y5VBjtIZUWS1em9+lTgC1S+dzpxDDNuqMRp7lhiafW5/5rubwUodX2Ge2y28V&#10;m8OQ34lef9sCINdM2M8xUnGy8wYLAk1yDyJ0qxsrPWCBMOe7kZP9MDTKJsHW0eY7EUnU9dOA8izf&#10;sPCv2hn+50nPjVS6kyKk18LgAOvC8BjQrEEgL7Q4qnFzFLuDSMPeNQsDWOP2UYn2WO4I3SuwU8zP&#10;wTkrAnqXQrXTrWva4iL7w0AEiQkRK0xhnycoc6IOalywXt5ilb7kQX87PGKB0yJnJF6PCusbmbad&#10;7HK84/dWpsHAGCUKr3KoRWK/Ism7qK+60+/lgalvpGEDy+O/Sf9Yv80sZwFf//g/7F3+e2b53+uj&#10;gmH+W8/yPxwAlrG7wHIwy7mMWfYDBASOAqd5oDQPBI1Krh7BHOaAxiEsa86M7EiwAyyPrAHMapZG&#10;gc78ZjCNwJNAr8INoPk6gBvyXOA5pNjBKo8I48pdALTP61x0XxMY21ns9Tx2NCTYIclesMI7b2ZN&#10;pCsHCA+2OGOMAeEJfcXTa9GRHKFZ9tPj5s7YL93NeT3O0fk7JnwijynPLwO9K/aPNCJCunL2dyT2&#10;1w983gSYzutUHrESGR7hHJA8ciF6orf90FmytgWAiWsA+w0TTPktgPAmsHjD9jpAGF7fq7y414A0&#10;fb2LPLyLF32IBGut6gveEDy1eRUwvGEF8zopAb/uqhToFWnQqzeAaedXrlmxjq7fy5jpLLCrLwvl&#10;2tAHfOZMQVBSQcK1+3Kfa9KeV7dIilU9rUj9XAomOyqkLDLMY6jn1rHUwO10bLHWM7zKc9HDDFjP&#10;AsuzasBm3HYauzxtRX2KDCKSq6MfOdLAZ7zu0Ts97/J51y+QZ8+Tbc85Pxv9yeHVjnTsrFLKQkiw&#10;/hLQp8juJ2+6D4qCaaFeIcmfEfo1bSIgbiLmiucneXv+GkbXa7EuaGvrDn/yrUVhYZKnAeDNNYmk&#10;azNZV3T4lbfOSK7mUT57fg4Lac64PSn2uS2npWKv6VZevAyAq6Oajfu38BIzb+FhKbzKepwXXDcv&#10;7Xv+jsWG+4D0Q4sQD7x294Fn0uul51j477x33wPOP2Ckv/cevbF/GOaz3y+ky3zKN7+/mO58fy3d&#10;+el6uvvrrXTvzw/Sgz+rivrTd+n5H35K32aBXYAu+fWLH0mwyaXDj/yMTPr5967//g/pO8Fcb4R0&#10;fS+k64ef/yWb73923nz305/Tq5/+aCRe8yNH8NfTnwDgHwBX9/HkNSD8ymOQbr/+lr/5Wx7kb/+S&#10;vgXGn7/aTsV+CZBHINgr3ueXkrOffes+APAnwHSw0M+df4b1fgIMP3wGAGOZt2cHkKuhekIS/sQ2&#10;APrj59s+6IdPgWT1VQ+xzg9vO30TML4BNN8Ams2D64LLrrvOZY/MQzVU924AzdeB5qt6mAM0X8E0&#10;X7mTbS9euZ3OXwaeL2KXz5Nsk22f3SDZ1sscTHJMdDWfjc7mlRs+E9f+BpYDMK+uBmAGlAWDLfI9&#10;zwsM2x6eaJ7lYJdn50OKjWGOIcueW9p0fQSCbWQzKwRsRoL2DB/zLFn2HKn2DLn1FKn1FNY5rpuV&#10;tj2TpW0DuHOAcYR3vQXL4VkOGXbIsUmvCyYA8iSmOgBzNgGeSb0noraqsA2Wx/PY5Kw2ajsF+29+&#10;5b+Fe8Xlb8O+wsOMbQ6wPAYo5wHlfDENkF4ODBvy1WzUVww6PxTBX3qYhzK2eXuGg3E2/QGYg2Xu&#10;5lkGlGPbF8nZ0c/cuQOkgeiuGIC6q2codeuq7e4HovuwzCSuHT28nqaLpLGzy/kOoLmtl7RtZzDP&#10;HRirLrUYXY1ui21r1wcb0yE0rB0j0l5B0l0OXGPBGtUSNaqwacBC1WXybJ2ih2oy0Fytq7mKj7Zy&#10;TxWWuTKVf7k9ZV+WAc8l2OUTwDIPrVqVY5K0j5rDXx5KB8m09+3ak/Zgm7/53IHbpwAzT/M+s/9D&#10;wDiAM9Y0GOfDQPMhc/Ddz9N+zG3G+r7zESb5o/QNAP21+Qpj+wWgGuD4U/MJUPzRznz8d6c/dPpD&#10;18d84PYf/P4Dpw0296NsPgBU/X1Mdj8x76aPgdaPgeZs4vTvdsbpj5z+CLiNywPgfgq0f+qybADf&#10;TwMQm8+c/yxAsAkwHLf/KJvfmd+mD9/ZGac/iPNxOWD+EaD+Ufa47tdk+wNAfwwEfww0fwQkf4g9&#10;fx/THQD5PaD+/QDKbvO3eQua4zK3fZd8/d0v3GZvAOf307s1AHMHsDwELBeCdfb6mPennJ76KH0y&#10;9nn6aoBMu1Uyr0qs5jIHU2UOvkhPF07Op8VTpnIuzWGgJzsLpNZ8p4K+usl52xyw1qs0qRwjP5WG&#10;WzYlEGmGVBNr0rQAvEh+HVaZMtKtigib26sLuEc+y6DLxgqA7zSQvOBgb9kC6Yr/JRjjheIEeSQw&#10;2UHuCmD1YjYGZxzEWTQublqU9b945SJJ9lWVjKxAG9oa5sYxtb29/HhuC+yMk03PY043GpfS2cY1&#10;fuPNdLnjXLoxcCldH7yYzvdsYFWnyJsHWCU6Uhew2D5JQr2CyXRw2uj4qFG4aDs54oCAqyEsZ5+Q&#10;vW5MYkh+8+wRs1Lu1zqn0nms/JWmzXSl5kzaqFzQzT2Ssbe9lB4h4W4TUtWKlWsXwtenC3u4Dnh0&#10;faeAvgaMZA1ZaiRzRyJ2B+l6+wBmWd1Oc4Bk3uSmURNdxTyUrW0RWkRmilzpHiY9dmAdiwkDMkwG&#10;HWCHRH6kRxBPa5/kdd7hVu9RK9AtyKgDSzsC2M53OZbp4PtuXUgLrUWvQZ9FO6BPRU2rULd2bFqn&#10;EKGoZ+qu2k467/K37RZEWhz8t456XzFoA4BlsMW9Ldg8iwkt/MP1ZNwNPJ1dBSTOpOOAgvyR3JCQ&#10;MPJmHd/d0Z/d6H7IzGM6dWLnpP7P1FKgWaiZ01s97jdr0OvUJbywzW2jLqrFRFhXk2qw8B83kYo3&#10;89g38Vo38iU3RphXLDhgGzvI0tu8Xk0k9q38yr0AVL4PMChQFMy1ptZFjz8HfHi/hzB5I/yYuTwW&#10;zQLOIJ90pCePWOCZkiOxWuUYqGw2LZRju2upIZr09wLSU00AfcOAfVc7FvuKuW8S+FdXhsHWm11X&#10;GgyyfRP211xp/6vVmUnPb7ZtqiT1F7pXe4pc/Cif837BYLvlQnyD3VXnV7fba7jb3+t9rtmDfd4D&#10;NOunP6Fl4IjshoOCEvd9jTX+yoIXK8buA7bStveW+J3FJu9VM7Wn0fAefyOw6+u2T9kwPkm7VUPt&#10;09V8mCz7xHESaiFjlaTi9bUlwiQxxwLiOgD6Zvteo0qvtOSwsDBya4FbVc32SxBXXUN4+QWfxSIb&#10;//CppggH459uZjFpAZSB47o2smRZBw06wuvIsGsbgWdgubYmADNQ3Aj4CtVrloXQole42fUNQHtN&#10;syqrDpVXaprKMrCMWaZ0aBx2/SDQ3es2apLqSbLDY9zJitBHiTEADA/wtvdTfsR3tMf3s1t+R7c8&#10;j7AgtFtYagkVBml1Eya3YcNrTw5dreKpVshffF6b+sipA4QLM+yz+Ff0eVkQ2rkwKI+AVHtcenzO&#10;961X6FUbOX9jSK+x3o0WBlow4+0+910WZvrCE2xBq1/VWi8Zd6cshNZBiyURHjhOFVGURj3B810g&#10;Nc8LzxwmNR9SkTUsYCwCtVRN9ftcDs4EK+20Xukeqpcu6fed074vUus7LUr1Asu5IWShhaiJot9F&#10;gHccwB0djpwB6uSo5RqEJ7Hc4wM9KR/1WZQTEdLY6W87/d51U3v0UwINuE0/WXePVPuo1+oW6tU7&#10;5ndv2vdbze/gQlQIur8CW4W07AD+e6YFfIUMexJYbgKWP/v/Gyz/fe8Umvo3AZz/IauOKgeW86qj&#10;isDy6Nd06/7pDGKIc3ywo2TGOYzhEFA8CNgOmEFa/EH+3dw5P0IR6hV+2h2wPAKMjviRH10HPEMO&#10;LWgrY5iDjY2AL73HowK4cqTXOYzy8Dkp08zwI7aRbD0RFVLhu43aKAFbs9jLGTNF5lwIHy/wO4r5&#10;Hd1w/yGbzsK6gFRTEDgVl0d6dUz0/2b7gTUe1a08suQxdSUPrwszsXIbM7wh4XqDxNpKX7DiwY7n&#10;Iv16y77FQkAmLfYc7PcE+fnkZSwpKfrkdUBQiNXEXY97F1C+4/ndcfktwVo3gckbWEzhUEux8iw0&#10;aok0IdKoI6V5Sx/w2dvTaeuukKq7gqXuMvvf1XV8u5g2bgLQQPPiNSsw0UMcoJZce2kNWOavOrsk&#10;1EoS9PlV97GuMmmjIG0YiDbrVsOXybuDKZ7Dxk/HAgM/dDG6n+P180+siPmecJ9TEWKyM9NZl7Ih&#10;e5j2WFP+diq6lUnB50jJ5wOACwJbcP2CMLCYeadj5lw3k8nOo0PZffNKT1rsCECcJacLdpsm4ZjB&#10;kEdSd4D/KdVjMTMWAxawwMvSsFfjed9xgKLCaeO2pMxr82njgpXTsxKo+Y5X+I/XzrvuggOTi7w7&#10;cVpC9mYwyluLGOeFdE4qdviU1y5YfLhA9p4x6eHR9jgmA8shSff+zD/yGr3w2j43Dz1PvdXzgugW&#10;Xbf4wDwFoJ+Zp0Np9cloOvOsmK68XMDKnsHuXsTK8i1/x1f9/bl0/YeL6Qb/8u2fH6Z7P6mKIsF+&#10;/Ia0+XsVTT+Yn5z+laT6D6TMv3yfXvwkaOtHQDbAsHCuV78AvL8Atb/+MX37p1/Tq784/1fhXn8x&#10;fzJ/lFwtCOzFr8AtAP70J77mHwHlH90O2P7hx39NP/+EmTY//fCfMz/z69fSsl8A48+EeT3FaD//&#10;C8As/VpKdgDnl996XCD79QshXwLEXjz/lST7+3T3JXb4JXaYbPsB2XbItINxzsCy0LBgqB/xQz98&#10;7nkBzI8eANdA84N7wPJdYJlk+0EA6NtAstOP9TjHPFJX9eAOyfbNF6Ta6qiA5uuX9TRfEiJ2SSDY&#10;xfvp6oUH2x3OgsKuCQq7vCFVe+N2uqCz+dLa3XR51fm123rC9TVvYp7NxiYwvUGWvQ4wrwPLa/zL&#10;gsNiFtclba86LzRsfgXDvBwA+UzW8bwkZTsqqxb5nRf5mxcEhs0LC5sXFrYw7TbCwuL0LLn2LCZ6&#10;NhK3TZbEjYku/o1d3maVI+ArKqVClj02G0CaDDsY5QwsLwPKBjs9BYBPRkgYZnmssIrpkKQdLLLU&#10;63z0K/NAju/MmPMBlDPGORKyA0xngV/BLgPL4xhlB+aD/DtDeWB4FIMcM+J8TM5lPKCDGevsfJaa&#10;vS3TzkLAeJkHeZkHyLP7zWAPb3PItQM0R3J2hIFhybrVu3QPYqAdaHbnMGBknx2DwLFqjM4+Piv+&#10;q27yyS4VPt0Y6AgM6+N97uWB7nN6QE1VXyNQXu/v+Th7dqZbhUt3dR+mqzu1VQLMKnmaykm0S7DL&#10;6qfqBNfUHuVhDtCsVqXqELB8IJjmAM1mN7b5a4A5pNlfl2CXTwLMx9OJL4+l48LAju06gmXeBsz7&#10;d+3LQPN+vuYDQPMBfuN9nzhg+4jE+AOg+INP0gGA+QC2OWb/e8D0O2TJmOa973wCMG/LqL8me/6S&#10;1Pnzd0iRzccY6I/e2QbMHwPDcfpD84Hz72NmY95z+j23254PXUaOHH8HIP/38yGA+iGg+XY+cP7t&#10;vA8cvw8IfwD4fmhi+wFZ+L/PznUA74eAb1z+fozzAWo/AG4/ePe3wC6QHAM0B1h+H1h+3+23J+7D&#10;4+887vv2ZRsYA7xA8jvv/T793rzjvt412eX/PVgOkByXBXCO0zEk5u+Sab/L9/3el16bw16jSq9V&#10;q9du0Hb6w/Th0sfpI/Ph9Mfp/WFy7bZP0qf1u9Ju9TQnKwHe0w6STvu/WsVu07SRttrW0yqgNddB&#10;wkgNMTgA9GHkGqQpV6uRKdORWjoNdM9hKPlDW+Yc2BWxHeS6fRJoe4GygR7ePAFOEwXAYwpYngKW&#10;pyxYTwtzlD+wMj/tMsyd7t4+kudusti+FiCQomJymKVqoijRn4TY/+IlwZPLyzNpVbDf/FTRotkA&#10;uSLgm3NACJT390aqs/+xVB8rg8Ioc3I4RjbTmcGVtNIzlxaA3bkuXcm+iyMOigeApr5lwA5x0MeO&#10;NcwCNZ4Hkixs5S1ADWLY+3VbD1JojPoOTfBCL9UIrKyU4UGye7F0g/d2OhXUSg27vof0ur1WIr0U&#10;9KiMil7oNuc7hFaFj7k2Ep5bJNpK160TwNMABIZnOkLGGoUINY5tJ9a2CF5rCwYfkx+guW0cW4q5&#10;HdAEMrxEMjkP8OlFHe0DlLG943zRuTHPRUBQD8lmH49xbtT++k2Z8xs0b9FjupWcOHzQLUAGYD8E&#10;tI6orMsLFoxasLyFt1zb9iJHn/ctpNdtgpNaJQYHqG7h52zC+EYidSuGvE2XdyyedAZL5kA7b58K&#10;U6p8hvkpOyw0YOXbeblb9Uo3k5y36j7u5uceBThnsMlLtdtgedRCRHcsMsR98iC3kpy36ocOwNyE&#10;4Y6Fhfp4rbBsTWMWd7Dd8bjtkpaD+W6TKtwq3TcD9va3pw3h5D7HGoFbSpxun8POISzyEAbPZ2Oy&#10;Vyevxctxi4/DPi+xENASQWDtjruFfo3LjhhjgRlu67AYg2kUUBavVe601/uImqJDmPWD7amTlaXl&#10;uP3kY26nJOgE2jrrLEI0qO9rkmLfpPsayDxdpypKAvZJ4V+lgsCq9mPxAeNmKp6WbyzQfAW0fmlR&#10;YRcp/i5e6MiN2HMindzntxW7fECTwD7Bh3v2fpl2k2N/LWn7mzKWjWoDEO8FlPc1kl83kF43AM2C&#10;u/a0WYwklT7Sii1WU1VeAsCeIinmsw62uJGfuImfuA2r2qFvPTzvjULpqqsx3HV81wBthcTqWqFz&#10;jULvmnQR1wvAq/J8yhpUK5nKBowryXUtSXddAz85L36dnvfaOo8l6bqmCsNsW+t2tS0H9V4b3c+1&#10;0r0rawBkTPWpTjkXvfIe+oFlYVm1OoXrhiJADLCPfmFBWjU9gt2w0p0CvHot0vSxJfToDu/GKAeb&#10;HHaJ+Ez3muj4bvXZaOz3nfJ5aZ6zyHLe4spleQWUBfUzfuP4jltd1y4JvzMndEs3+KTfnrVhOTzq&#10;Ihe0WkwN+Az4vOT0i/fLbejyvWyjxGiW+t0EODcP6oXGLkeAWW8bEB+ThZoBuKFuGIjvsAwEFVtV&#10;ReF0BSx8Xp91TnYGBr1u1H2M83ULJ+sit+5jaeij0unWUtAhLKxjQhjaJDDNi91b8NnliR6glhgy&#10;g35/B4Dj4T7gWPXbGPXORCcW2IybMd32sVjZr3GpyyJbu6T5Vv7nVsx6h2yIrpzvg+fVJniwxe94&#10;TOcEvCn4a0Tt36hA5hGnx6acntLjrsVg7/SXqqOQv8Dyf0jD/h/vWv4/lzMHUP53sPzbVEaGPYpZ&#10;LvAs574GiP349KtKGsT8DgOwQ0Bxv1TmvnM+EIBtn3TmQecj2CsSqceyaiMDcI5ib0eCwSVnDjl0&#10;ltJMqjyhOigm/L6j2NqcFdMRXuec+xqSHjdsclZQxy7WbwdVRWUU6n96PdKqtyuKCpKsM5bYfWdy&#10;ajKf4k4FVKRahx859iEH/OZ4ZnLY44zpjn0ClIejoHypwkIAicK6FNDNcinXlVho9Rpn3DYAdqRe&#10;B1D2/HKe32jW4QyU2+8JfuGJqGoKf7AO6umbQOEdgBlIjpTnydsuu43NJS+eu05WrRZpIdKhMcuL&#10;54G3c3yxF8alRk9kgHnrOrAcKcy36PhvF9LqbYb/m0AvsLyKaV66TAocCdYRvLVIIjzLEzCLmZ73&#10;98vA8irQvG41edPpM+7nnH/CgPkCQBjgNELZxknbx8w4tnccgC1ecWBAwj1JJj6NZZ2V+rkAxC+p&#10;WVo+o2dY9/KifualMyqXnF/FZq84v6y3OaqmFiVmxyxgsWPms3RtwFNo2Kz7nQY4I+U6aqGmMbvT&#10;Hm/qKoBsglmesQ8zVygFnF+8xqjveW7dsIDgNdi4IwjF4sGaOqeNm/qSpVsHaD6jFmrzRswsNj5W&#10;8V133mlM8+YZB05b0kiFfl1w+qx07DMbXgu9zMHAn42eaa/7Cin6YjDu2PS5m+YpkPzafr0E7h9b&#10;+JDQPY39nlVpNX+H3Pyu1TwhZLFdxTpfeFFId1VDvfzhbHol4OvZm3Pp9pv1dPXNmh5k/uo3V7HN&#10;99LNH3QQ/6BW6cdn6YGu5Me/fs/T/EN69mds7p9t/8DDDOx+K/k6m5+AY4D5u18A1z8AzAGQ//Uv&#10;6c2//TV9/y+Y5j8bqdff/Ryp1+qgfsQEA9sZWFYV9fr7P6fvf/iX9NNP/zn9+vN/S7/++N9Iuf9L&#10;+j6YZj7pmNcvgO0X0rJ32OQXGfOM6cY+f4uZzphn1z/hr37wMnzNr/idgd44/dJptVXBLkfw2NMd&#10;pvkJlvkpGXgEgz1+TOb9COP8EHAGnh+pn3r8wPUP4/qQikfKNtn2Q95ptVR3bwHk1wHnK7zOl5+n&#10;25cEiNneuyw1/JK5+CLdPe/yc8/SzS2gWrL29bMAtHqqy2fvZf7mTcnam1FHpZYq0ra31q9jnEmz&#10;eZhX9DhHQFiEhWUy7RhgejnzNkfK9nancyRrL2RAGWCeVU1lm00kagPPC3NAd5x3m6ikCu9zlqwd&#10;VVTzADPZdpauHcnawPAYcBzbgssLfM3hgZ6cJu/GTE+FhBs7PZ11RauimtoQ7rWScsV5q6ThTY4g&#10;rwDCAHPUR5lCgQycn7kYvuYsBMx50uyx8DCPY5fHAeYCr3KRd5lXMReXBevM0zyUMc8m53pS7Zih&#10;oRiAOYCzGR4wO2zzYABogWCRmB0S7aia6o0ZMEMmx+fsQL07j1nOA8s5YNk/8U7hQF3Acg/Zdk+7&#10;JO0WycbNgHfLmJRMNTqxbQLC6wFwntQ+jEhvNoBzjb8NsIxhbtNX21xNll3JxxyVU6XSs6OvWY9v&#10;9XEeRkmvFRKhyyU3V+ohrTrEX7m/JlXwNJfv4WX+hjQbYC756lQ6/eWJdOqL4xKygWbp2cd2BdN8&#10;KB0JiTZf8xG+5sOY5oOCuPZJxt7zMfb4Y4AZ07zvQwAa27wNlp0GkPeRZ+/7Pcng7xzs/Vaw1W+/&#10;wDB/RhINzP3+YwzsRxjgGIzxDoO8zSZjTQM0u+y9bABF2zj/fsY8b4PStwz0f9gG0AY233s7zr/r&#10;/t4DmGMCNL8LLP9tgNy/SaH9zTtAbDYufwdwjXnX6fcA4veA3WziNKAc8y5Q/c7fJgDw9t/+/u/m&#10;d+7vdwByTNz3uxmIDlBs33bmHexzzN9fFqffI+V+712vgXn/fazyJ54/0PzhPmD5qCm3eNDgNeza&#10;9jN/MPBhes+83+d8x6fpi2aVN+psjvNe1kkj7iSLHawj2/NZmqpV6ycheqZ9PBWBjSGAqGu02YGn&#10;oLgiqaYQnIoIU/K/v3kW4JH+3KJvNRiezk5SZsFf+SHhXTyDUwGAqTNW5QNs+G6uTc2lpcnJNCk4&#10;bLBXVzN7QR87wSBGdhRoyevzHaW0GCPjDt/zzKT6wZlpi3EzjmF8D+SOtC1hQHirm1SytJDYdgLQ&#10;w7k+wAhb1D+VFvU6L/rurvuunytspDMW0eYnpvy25B3fhCy86BhIcJf6w9E5Pr8AzDIGJnQqF6Ru&#10;j6uPmiyjRCvzv7vUYnEJD3XJSjpXsoaJXMREui/y9eFK4Ix/uAX4qNcJXK+ju460ub4Ku6XKqAr4&#10;qBSAFN3O1R1YO9Uv0acc/teo7KrnEW/QWdvIR92E0Y0Qr6YiUDXvdfQcu+cc6ErTbccGdUVPMrYp&#10;r76rYNEgPw/ghaxyhP9RZc485cuCfvgZC3IFEvRR3cw57PMIefyERba5ZmFljdLNsadjAsUCdEd3&#10;ba4L6MbUdQoM7CDl7sAGt/NaNwNWjU0ACPDbBfQGiBwMFYAmkh4tI61IkqaZbdDfAji0CTiLHugm&#10;QWZNZL2dGPfRBv/v6zHddY41JJwvNVIVyGnoaff3WLpMOksmG9OMNW4mS4+O7obwMQPNDYLJmlye&#10;Sa37gQie1MGcfQgZqW2f4K6Qw4dXu1uvdZcshw7S+E6J393sAEN9fKGUOtERHa/DIM9yR6fO66hM&#10;wxa2YiP7AImhUTVTIxg4f9MfiwtUOb1HLQId8HgHyHUPee5H+TtPYfjKfEb0pYeHvk9QWIve21gQ&#10;OSXV+XiDPmW1V8cr+IKB5RLp/NWS9pssSrbKjGiThN/2jdf4S6z6LvVtX1YJHyxN5fuAZZLsozzM&#10;h6RbHzy6Nx04tjvtF9y1t/SrtLvCAlc1VrnOwmODAC8J10ca96TDDbvToUZ5Eu0CvPiBT0jLL4le&#10;3gCxqtGaAN+WxpC0hz+dlB1D36kHvlfWRS+2vAPb3BRJ7jrMa3RUN5QAlsLM2rDlIc8PprkKU1zZ&#10;wP8NBFfUA84SrcuA4JiKrP4Mk+r51gg0qxPOVlsH/Eq7rnF9teqrKrVY5TVfpZJmcu5OI5Awaqqi&#10;57m6x23URkW3cTmwXCF1u3oAWO6W1gws9+jT7m72/lM1tAKqbRHGRQXRw9/f0+270RcqjeqMPa7T&#10;zdxQVPc0rz5s2edRCFZryKT1G3dIfu7qr7aQAm9hhYfZCqJPfkqWSDEsJHrUh/ssvuVCWq3L2Pex&#10;2eJg3QSp+ZjnFpLxfp3QZOUdO4B5QN7AADtAr9+8bgs5IZ9u1uVeq4+5clz45Bg2Ph9jsSDuY0L9&#10;1pQAMWC024JPT/iTMdMRGtbBc99dsG/T1Ck82f3TOpGnfObHLW6oS+vo8Tcw5JBKwPF2wdAsWlMd&#10;wry61L2ZkW4LPT7znRbcWj3PZqF2rbIhOvi8O8bYPgDwtulQXEQatvubBfZnYcYFZKnKv4Img5lp&#10;+GXSYrvE7gMT36R/msAsF4Dlpr/rWf5fC5YxqcDyoC99HxDZd009w8XqNADEDmB++zOwTEpyrjK7&#10;LGqbIn06qosKEajFqzwmvSwvfTDY3GB+xyPsK3qSI8Ea0Ax/75jbbyc8A6XAd4DlwS3djxcA18u6&#10;ITHPExKsJ4HlKWzxZFQUYZAjmGtcrPiYH+bxBUBZd/GkF3ByyX0vk0Jnj4kZ3nC/b3uRRZDnltQv&#10;LTGvC8zoY2zvW1GrscoADzBnYHnLc8GUjwDJ4b/OPNgWCGJGI+0buI8e6Ujbjl7pKUnf02q0pm9s&#10;h5dFTdIUL/Y0P+4shnLuBgkwGXZ4Zuf4YheA3iUBU6skwuu6fIP93DoPLMdcAJgvA8vX/IMOKfZV&#10;gJosed2sCaYKNnqJhyr8AHPi0udo/hdmMMiL7msdyNya5NV1P1fcT4BuDPWKqqNZMuMCKfQoefgo&#10;v/j4Das7GYCNaiQJz4D10hYpOFnzuTN8v1vrApZW+UUXybvJn4HPAKFntoRdqGBaBaZXeKyXMtC5&#10;A5hjywechYZdtU+37Oc99/9AONY9/7z5kWdvSCq1eDB9kyQaiJ69FmDVPyWLCit3htKWBYIr5Nc3&#10;1EZduekxb82ktdtTae1WAGbS6hsk2dfJ12Lc5uxtsuvrbncRiMYqnwkZ9hky7A2JpKvA8pI0bCv9&#10;GxJLN1VGncW8n92wCLFhwQJrPoPRnr7vffrB9l+8Jv9qMeGPPq+vvb/81ZMWPmbu6Kvmq54jH1+0&#10;3XrUn+58NwG0bqZ/+8P19F9/vpP+/MP19PrNBUnX59I9FVJ3X99Mt97cwzJjR3+6LwDscXr4p1dZ&#10;AvZ3f9aNDAS/+gs2+U9YXQzx81/IqH8GQH8lycYaf/cHoPeP5Nh//rf0418wxH81fzZ/xBj/+p+3&#10;q6LItINJfgUgv1It9folUM0H/f0rKdnf/1v6KTzP3/3n9OPrf01vglkWIvb6dTDIWOkXJNjY4afC&#10;v57yMD/9QXUVWffzH8jEQ87t+uck2QGIn/FGP5Wo/dbT/CiCyr61n98C13FfL4WAhXwbuA5p9mMh&#10;Y+GVfiJJ+8kT4BiAjtTt54/d5xNMeFz20O0euE9A+tFt8u7rAPQ1569gqSVsP778Jj11/vENDDQg&#10;HV7n+5eBasD5zkWhYZciLOxRunTxju8NYHxOQnaA5Y3r6Rym+fzGLSw0CffmdrdzdDpvnpG8vW7I&#10;tmO7tnpV53aA5ksZs7xdMYWBXohOZ17nCAjLOp2FhLlse7DPErfnFtVQkXBPY5anAeZswvuMjZ4y&#10;kahdkJBdBI6LgHEA5uh0nrSdmgeWF4DlRWB5EVjW/1y0zS8spJzk7JE5NVKZnBtIzoLFSLXd16Tk&#10;7Wn3O00SPiWZO2YSwC5I6x4vAtZA9mjR30aqtiCySNYedYA/+vbyQnicVUs58B8VDDYCPId8Ozc2&#10;6fKpNKqKKp+T0j1kHwZN//QO64xxDs/zgOqpmJB0AxCDozqbRyRqR1LxMA/zIDa53+gu7eZr7lYp&#10;04NB7mvS7xyA2QFvAOUBnrpe6cA9Dtp6qvxdFbBdSZJdCSRXAhNVnamlClBWj1JHHlpTKdxLem6N&#10;yqkq6a4V/HRlJ8muTcUJzPIJYFmPbdVRYFnlUbmqo/J9qoX2bKdml6k3ivCvkl0n0uld2BNzCtN8&#10;4kt+PKD52K6D6Sim+bAE7YNfAsx6mveqkdrzmQnw/AmAzNscoHnvu07zM+8nz97/e4DtdxiU3zkg&#10;/J0k6N99nnYFaDafY5w/+x3wDDR/ksmsAUES6w9jCxyHDHsbOAPB2QC8f2OHA1T/dxOM9N+B5Xf/&#10;BpYDMG+D5nfdRwDobAIQZyD53fT7v58doPzvgHmb8X0vGOMA0O7jnWwAYxPb7PzO3/3e9v9qsvvY&#10;mb8B4x2g/B/AcgBnQWDvAcgBkt8TZJaBZeD5Q5d/KBjsQ4zzh5/wL3/ptdtv8eH4J+mTctPwafq0&#10;5bP0SbNp/DR93OD1NV9mbJWKmdqD0ohJLKtIDAGPATVmw5jIYUzkoC7efgxGF8DWhvlomsKoqaVq&#10;KBiMX60DumoHuXW9wIEDxzY9vJ1kgUPYvCKrweww4EmtsWgxag6zPO7grJ9Prhe7PKBzfLgS+KvA&#10;UlZjfdWpDeg1DtBczI2SYfs7jPTsxYk0ytfcdsWij/TZKnUt1VJnM9COje2JdG7foSJGe3pVI8RZ&#10;/wPPn/c7dzmd1wKxenWJxHuRgkYl4TpLB/XYiOrDcUGcc5MWln13N9TPbHb739ch5LJpK12tOZsu&#10;VAgaK1tL58ow1+Vn0jmBYmv83gsV0sYrVGVJHx8qlzwtVK2tAhirwBhWRsIzsFGnz7mRj7YB6+S1&#10;rSkh1zwNNNcCzwB0rTTnmDqBSPVeu0YVMU0kyK0OeJsBgdpOwVW6YGt0Owfz229hIIdxHhLwE37D&#10;SHoe7giWCYCWeRC+5S5gqFO91gAwV+h1vEQdszY6m5Z6p1KBhH2gkbQ7apUkaAdb1wIc1atHailx&#10;EF9KIlralU1vCeZcrVJbeaRu849ibQf41Du81nX503pnJTvzdFa1ndBdbVFATVAFSW+1ULNW4HlY&#10;Nd5UA9+6hb3J+lwGlIf0MEdgUycZaUeO35RKoA3bF57tSP9uAogaMMx1UQWG3W7hE+0iIe2Xnj4i&#10;iGiM+mYM0Ml3uy+J39FP3dlsQcH+dZDldvO49rXwbma1UaTXPkuDETymXaBXl21XBKypOYpU8Bbe&#10;+w6kTzeVZNcktpdUvQ073nEK+3vM59d0qZLqpczJl1nsL6dULF8g355NEzWUPnW8/vWUON7b01jX&#10;kmBpLT6Vl2Js9cGXHxcIpoIuOtTrD5NtU/E0aSZoAZibVcfVWZCs3Ou3lY/5+FE1cCcPpiOSs4+U&#10;WISUon1YJdVBFVL7yr9Oe8uEe5nDvMjHG1RNtWCv23id1T6d7jycSnQBl/ARl0qXLm0/nCpayaIl&#10;h7d6DSPMqhUL2soH3lEvNEuLQl8ZQEZZ0q0Lu/Ow53uA51pzQtchiyaed8tpixb65yOlvJJUu1Sl&#10;10ly7PAyH2pircFqH639Kp2sEvxVgSkuVy+VgeUddlmnci0gXUPqXWlRrqzhG/3iWgOa3b4FWG4H&#10;lLu0A3QB3GqiKnqNjudq3uWGDmFhgsLaAfYOfuvWOsy43uEm35EWmQrtOUqDCL8LmX6Of3xEOvmI&#10;4DFVV826mXtGAdmcMKxBjHQ/MGshr1fFVG8EhrEtdAdbzV7QF58VKevhjY7e5bYhn4mxSFH3nulN&#10;rtErXTlu/0dJqgHmJunrkaY9AKTnJM+Pyh8Ywnj3Rh5BdDfz+weL3USS3SAfoCaAM6BcMe65Fcnd&#10;WVnqi3zc6ty63E83hUM3bNiNmQ4JeK96qd4p7DLQ3IVpbpPQ3TwUtVa++34bej2PEd/BAmvJhIWg&#10;Ivl1ccgioxC+AYuZPWMWDmP8PndL3+4tdmCqLQL5zeiH7/oofXuRnr0wXIDloVCITCG2WCqWioKB&#10;x6nisNGHRnenfxoFlkci4AtY/mTHq/y/BixHz3IVGTY5si/FMLQ/ABj33cAwX8Yih1ya/Do6f/vP&#10;e6EuYGaB6BGhVwW+5ImsQgmYxfwWFr04UiOzrSkCscEKZ3VMkeYMLEfVU1QgBVgeAr4HhVgMntPv&#10;eKkiDV8nyb5W4zYk2STXk+4zZiLSqwHl8UXS7gWG8vkmB6GtaXaJH5Y/ZnLF/fIcj67Z100AnNR6&#10;aLWKdAlzLS59YIWGf7nMCw8s2w765xVy7GCS81F5lVUz7YSVZTVRsX8m+qODPQeWs/AqLHmkUU/x&#10;J0+HHxdIniLFnr4rifpOgGX+IT3DM3zLITOOoK/wLK8Ay+t6fDfPAcpbmOBNvcJ8uLGN85vnyZAF&#10;f60EAy3sa8WsAqdrmN6VVVKled6USf9YraZMzmKEVVgsYn9Xpc+tXwd6SZg3H5EnPwU0HxaFZkn3&#10;VNk1BsyP3fEhvSV9GxhfBKrXLvEInROYdRYzevZcunXucrqt0uf6pUs8pGeFL22mC5KoL56zBaDP&#10;AdDhDz4D3G+c90+d93qNZzpm3fmtS57PFY99czItq4FaeMRzrYZpHmifvzUCHAPQmPa58CdbQAgZ&#10;9OJdPux7g+mM21zRsXz72jJp7nI6fw04l2i9cs3BQOwrP9j6OQcFZzHIFx0U8DKfvww0X9gG81sb&#10;vM0qpDZX3MZq/jrWfXnW4y5YsIgEb17tZT7r5ZCRh/wcAJ54TgXwJ5L5/90iwv+LXOT/SUHxbxZL&#10;3lj8keA9Ja171sJHAOUNzPK1J8PpxeuZ9Ncfz6b/46e76f/9w9P0f3z3OP2X13fTL0Dya/NMn/KD&#10;N4/SrR8fqZJ6kG5LyH78p9dk1T+n70ip3/wJyxus8V9Jrf8CbAoBe/Jnsmxs84uQXrvN93/AEP8i&#10;7AtDHPPzT/81m5/Iq390+U+//Nf0C+b459f/Nf34Qnq2GqnvX/I6fydlmxT7zQ/k1t8B0kDyS/7o&#10;b7HQr94A6MLCvn2BTQZunwHLERb2EjP97S98zT+F79lpMuyXbvPytdPR96yG6gnA/EgI2BPS629d&#10;/p0U7+8ifIwP+oXbhmz7Adb5kdTtZy8DbOt5Fgz25CnQ/dD5GKD52UMLA3c939sY6J1U7WfXXSZZ&#10;+8kVIPoi9v0yAH3D4wkNu3sr/M3PhIVhmK8a6dq3rzxNNy8/loZ+l199O0l7a8t285rv0HWqgltY&#10;57uS0km1pW2fveQ6YWFbW/qd+Z83Mc8bqwAz9nl5HTDW5bzA37y0jIUGntfXIzQskrZtVVStLAag&#10;Bpr5oON2fwPL/M0zka6deaEBaKFhs2TbM9jiScnaE9jjIta5ACAX5zHLZmoJ0F02q2aNDNsU1nQz&#10;r6uRWpOSvYIxXgaQAerJCBsDwmekdwc4n/cYi8F0R4e0x5nzONNZBVZ0QW8D52xIvceFk41l6dvb&#10;XdLBbkd11XgkdUdlFZYsH5PVV3ncYKrJvIsjgP2Qx+93us/t+12fVVkA0wB0XuJ2PqqqIn0bMz04&#10;GL3NQHOkakvUjvTsLmxQV3Q189b1NLvc9OopzQaA7q7LOSAeApAH1Nn0kFx3G5VTKm6ahQ01V5Jf&#10;O2Cu00NbXQUIV/Ep21ZWVKeysopUyrtWXiLoq4Qcu9R1MU5XnqqW2gpIHwaWDziY2wcw7yUV3Bv+&#10;OlJcvrsyTHMp4FyySxAY4Hwik2hjm4Np/mZvOvQNafbXUlr1K+/9kkxw1+fAs9HJvOdj2xhVVHvf&#10;F1TzHtZEivaedzDMv/+Cj5ns8Pfkh7ZfYZ93YaI/xzZ/KlU7ZNnbs306pNoBit8C5fcwue8Bp3H+&#10;b1LrDERvzzagBYx3gHLGLP/dZAD67bz1CgdgzuTS28zyNpsc8+8AObvPjOUmiyYZf8f2nR3A/feP&#10;+fax/6+2wXq/Zb7/L8FygOS3E2BZMNj7MQGWAeQPXPZBgObsvPmIDBvD/zGG/5NPAGWd15/quP70&#10;IMB87NP0yWlbAPqzmk/SFwKCdpF4fmm+quOFxGDtb4iKGT7DKr5H7FNbjQNPFWa9AXZ4/LrVDHUK&#10;dmonh24RBlaPtanFMtaSPVaTHFaOOoiN6hdM0CDmZlRHc0G41/gY5ni6Ow3MAy88uUODJLQAXBH4&#10;GKvilyYV7hHm1RN1SDp988Dv5JBe5sIERZgarOu+F2xo9Rtq0HSwBmiud9zRPOeAVWDN0KSqFFWN&#10;hQj1pDI7d0tf891L6cqDi2nrPpZZ2OW5i5sWr9eEUkq6vjxOxSU/I9RUG/5/s53clNdwb+5aejJ+&#10;Jz3tvZvuNl3lWT6bLlWfSVerL6RrVQLFqrbSOUFjZ6olZvN8r1YIhqoYT2OY6d5KCwrq3ZqDcXaw&#10;XxPAWNpzrYTneuxdwymSzVJsGPa5LphmvtK6Cl7WCmA5GGogIaa2ulSdku9buTqlCvJXIUWtFiI6&#10;yCg7JrGCZKUBuGv4TesbSZf1L9dKkq6K8Cn334wh7ncgPTGrhWJmIs34nclhezsqgEtMchvfclOj&#10;LnbBVZUNDsp1Nw/UICrKyOdPei7HWUQiWZ//tqZKLzS5cacAsi4+0Q6MalsrRhgAqxXoVNHBe9su&#10;iZqvtaz5mH3FmqnW6hH6FUFoEZQVUvNOnu3u6I+OhOOQTEsC71CXEz7t1ghq4qeOiq02ftVODHQk&#10;HPc76B+Y5tvmQR4EEgZ5zPtJ9yMJuYOSIcLoIhE5zg82SB2uQmyU6gU/qXNabkOPxYOeYKAjMZmc&#10;Neqwwr/ZHmybhO9GNVM1YxY12gAcCxptOpf7TkcPs8fWNjBU6xiH6mBFgvaZysWs93u8wqJmpd/X&#10;qgqp2BQENRY8vHeNfl+b/I7W63OvOUGGf9xrc0K4Wrwnp7znJ9zmqAWBQ1VyI7y/Byh3DvsNlY59&#10;/KSu9aiVArbLyk6nsgqKnnK/raUH02F9zIdP7tHnrFsZe30aGC4JYNwJoHeQS6t/K7eoUsZHXApI&#10;l7QCeV1Ct0jaOwa97jzz7QBhK8a2FcBvt58dFkm7gOS+3dj1rwXHfY1h3Q147aEe2EdtgA1v0htf&#10;qRLrhN+Cw4Dyvha/4fqadzex2/i9OOj34mittOwaANh+VZFs1+jLrrN4UG/xoH5Hql1lIa6iej+W&#10;eZ/Pmtv5nNSqlKr1HGo6jqTq2HaSgvsc1Xke9YLJmigzWqk1WkjJmyWgN8lPaBr3uS44n/c9ymF/&#10;c8f1Qft+jHi+uYPA9Gn/T1lEeXiHhHH1ed490uD7yJP7u52mLOiK4EIAtz0bn8tYTPD71Qwsh2y7&#10;sYilnlBjVbBwSELdkDvCPy/oS59xhHUNWzAcswhYoMoYjYR1VoDekIlLkg/PcVse6Laf9eN802OY&#10;+TH7VziUygoAs57kRh7ndkC/2yJjn/yCfguL/VFxNgbIC1LsJNFuD5uB59icIwf3nFqxz1160wf4&#10;nnOyFvIY47FxSle996Mz3rd5eQk8yLk556cpdOCa0SJFhb70sSkLltjjosadsQ2La3Df4LTPtd/L&#10;UYtQReqUBT3tc9RufSwMhwYxy0PA8gCQXAUsf7wT7vX/e8DXv8uxt2XY/7gT8PXbVPoPu8mwy1Lx&#10;H6r1LJNXWzEbDnn0DaPaaRjbO8pjPCL5evAiVvlyZXZ5/grJtOCryZAok00XSaSLS04vYl+XgEgz&#10;SWc+iRWe2DRuE4xxQc1QPpjbrWCVgeSzwOuFsjR0Fbt8E4i9VoHNtS88x0WS62LUOfEejwnfyq/o&#10;ZSarnlAFMLfSkRakMs/x5U66//HwMgO/wRYP+ec0uGa7Rnodp/mT+0N6TYI9DESPCvca428uSM0u&#10;RGp2pGefDZ+1x8h82EAyaXmA5jHe6+hqjm7lYMaL4VsW8jUlsGxKyFdIsd+ykbPXQ2aMteTNnRae&#10;NUv6u3CWLxfwzQK+zhQzmfDZ8BzzN2WzBiyroFjbxCKvY47XADsAb5H8enmdBNqq88LyWJqWMje+&#10;4h+rf66TZNHzmOolwVgrQOrqHUD2AYnyo1m+X9IujO3sbaukkp5nn2KSnwKRDwHKOwDpTb3FN6xg&#10;37yUbt24KnzpZrpz62a6cftqunrrktqmK+qabqQ75K63z13VqXsxXVffdP2ClesLG+ny+ZV0Sfrn&#10;JezzFdurzl+5sJzOXvTYV6yq8yAvRkiZmd+ZuZCUX4yeZ4sH5NqLt/iDzQoWfvNqTjIy37XFhFhQ&#10;WMO+r10INpsPbNP9kaEtrVhtJjvfAozP6lg+A2hsAMjrmORVPu7lJbdZFMEvwXRGl9u4L+MIqX54&#10;2EPZENVaUxY3xu+zATx1+Svv8R9t/5sv8/+dR/3fLNz86HP+vCFNkWUvPuhLmw+H0uXH+fTg2WR6&#10;9Xw2/fx0Kf3rszPpf392Pf0/Xt5L/w1Y/sP3N4R03QQw72NpAeSfQn791DxLD//Av/yHl+nRHzGn&#10;f36Tnv31x/TiryTYfw1fMhD7522m+dWfsL98yd/9wn/8A4b4O8D4NYCsTirmh1f/pmYKIM7Ssl3+&#10;xmVStL+XnP3mJzLtP5Bc/xmIBbif/wqwRhDYjwDsTz9sg+I3IbcGhAV6vcIOv8FKR+r2zz96LCD7&#10;hzdAdhYCFsB5B2ALB3vxGiv8HfYbE/3yjWRvqd7hhX7FC/3toz+mp4/UVD3FBockO6qrnv+SVVhl&#10;YPkRmTdm+UUwy6TYDx9I4Q7P8m3J22TYD24C2TfItgWBPbiGXZaq/eCmIDDX3739HGDenjs3zQ3A&#10;+brtNZVUV3Q4X3rg88bDfEEVlUCwmIsXbqcrl+7p475rwQW7fB1QjpTtAM46nrfOCAzbFA6GdV7H&#10;Oq+fMZnfGTt9xu22hIxt3vFdvJU2l6/7TF0W8kOqnVVTXeR7FhzG6zy7KizMzPFAx/n5xainApiB&#10;5xmM8dQSwLxiVtVRrQgIA5KnbacDKK+bDWBZ5dnEBmBqoScA9OzyutAxnuhseKazzmi+avVXK/MX&#10;BA3pnZbyvTJ3wUJQyMUDpAPNpNxTWWe0+8NiFxcA5CWgd9F5j1tcMyseZxEo3pGFTwDVReC6WCQT&#10;J++elMY9mbd/I0LNhoSdDdqHQUz2kPsY4sXGOAdojhkFnHMCw4J1joCwXt7Knm5hYBEKlgWDAckd&#10;I4AzYAw4d2KauwI8N2KiMTUdpNdt1QNkoL1SsQFmSb3NmLnWSlMFNKtwaXSgGOxyLdAcU0NqWVkF&#10;EFcK9nLAVFkBLJPjVQf7bFtZhl3GKlQcJ88+CkxjRKoOYQ0Pq0M57ED8IHkp4Fz5jYPArwFoU2JO&#10;fnMyHd+NIRFmc3w3pnm3g7vdewBnbLPO4wNfCa75khdvl1CwXcDxF0Ax8PyNYLBvSLV3S9P+Ru3U&#10;bozz3ncwzu+6HRD9zTufp6/Jt3fxOX8uICzmM7Ptb8Y48yqHp/nDzM8McO7MB87/97PtF96et77g&#10;f2eb/17q7DbAcfiSsyGx/ttkPuXtIK6/TTzmjiQ8wPL2bPurt/cBeN+ZzHOtsuo/znYa9t+D5bfX&#10;B0DOmOUdRjlY5XeB47fMcgaMAyTvAOVtsExubfuB7YfvA8zmk4/Mp+Zz89VH6dO9gPIh7P0JW8D5&#10;c2m6n1eRZ2fg+eO0q1mtFRZ6f9OudJTkM2SmFe3YFhLWxi6sh7TmriyhVgASSWTHMNBTNGSELTMN&#10;qUE3cAOpbRuGus9ncTDYTPLHXrfrESTz/6Htr7/jQNc8wTPvdC2c6ap7E+00MzOKmZlZlkFgkGzJ&#10;QsuSbFkyyIyZTrxU3dU9Ozt7zu4/+O7nCTlv3erpM9NDPzwnQhGhYHi/75equzGkElq7uvymYT77&#10;ef7by/jzLT4LLWjzrZlKpNlWqS1q4tHtwjD39rT5zGOlVUc29FdjYIR3IQ5KR4Gvq9FZapE4WC/c&#10;1NhI7oqgywmbzrcu+R28nAbHBqi6SLNHrqaxoas2/gYFhNoc9lt768ZImrx6Q7aD3Izro5mZ9T01&#10;1zmeJqtseOt9Hi0cTONFfusLr6exwuFM2vS1QiqsPP+fIzU7W2q2xOd2Hb4B+qsAz/LznhvAudhn&#10;q/iMx3TWQt3fpT5vxTavinwW80+RPKscyhcalUsGe/70SUydz9nxSF3GQktVzgK6so9ZxOcACSTc&#10;2TVY63JAOh9YAkhO8ZCezhbEdtZpZ4RKZQNPOmtzyLsruvgSBWA1CTaq4vksFEiWD8jnRwJyIb91&#10;KaCN5SoXHtTM291b0ZZ6C4FlnfDlJM65KoWy8vlZ1U0F4KoW5NZADtpUWoFZw15JjS4HiKMqK4d0&#10;O4vMPIB3eZHXvqoYMNWRjI0uDiAApJapv8okGEvNLgifcxbQ4juqQv1d7TGL/SOk00e9hhQzjQIO&#10;g1UuI00tauc3xhAWZmGhecKz+XBPV2BwhSidbQDm+a2rMchtJxAg+0nsD7IPCDEriver8KRSEtMa&#10;z0VDJ/CtzqeUjD+bZ/Rks7CratLiQunH562ZbTZ2nUZGnGdHsDnZW2SKrf3iuNM6BeQ1HK9I5Sco&#10;LCSRZ51WSXaauoF6p9hGRPFJ9Wonsm2M+O70Op4iiT4VrHspUF0CNHt+4jU+B0yfPajv/qBNyMMu&#10;A1RnHQFmjwlVO84n7fkowOqfFyp24jgbzNG96TDW+QjG9jgwekJH+gmv/4k87wH+4sx7IMvrLuH6&#10;JNn0KQA0K56XNhJm0t94Dgpboq/b6w185kj1zt97MpXvEEC8HZDarmZoW33q3MqWsKVBkw/1x47i&#10;lAswHz21N+09tzXtyqIcEjK2M8f3dK5Nz3yKIb7pvdQpB/M2Y4+38W/zKueTZRcAzIIFc4psuOUb&#10;vuhsNVPZpN3ZhTzVmbAwvcSAfh42Od9zk692Ki/S2nVp55o4nsfDnFfFfw0w5re7z4Bovs24ggZT&#10;T3pNhl3oeJEpxzzX+95oUhnVYFOkWpd4BQBbTopdKVSvIjrGI+3fFPm70OmFDcAytjqmkE8+n9Wk&#10;sFMFFk9xBRl3RbVD6evl5Wf8Lsuawiq3UHO0l9jMK8LcSmivsIFUrAM9uszPS5w/18qv3ibUDbt8&#10;GlA+0WmDo12gWosNgmbMOQtGBQVJjdusBZRrpHFXt7h/psx9KPWalbaQzUdCNvBdqoWgvBcrPOCy&#10;KqvqVUg1+Ew09foepQZuioypQTjpovctpWyf79XODpaBLj3M3YhGNVL9PWwxkrFbOgDr5qiFA5YF&#10;37XpWu6SM9HWWJ4B8Tvrvk3/9zpguRqzfOYTWP6tX/l/X8/y/xJY3poBy53AcgdmudUXfzOw3AQs&#10;N01gm00b/3IrJrkJo9yIbY5+5HZguRNY7s6AZUAZWI2e4k5McPewkK4I5vKj0KVaqFN6dUyHy7UD&#10;nwGWm4HlhmunscunhH2RQ08CsaTfzRNnnY9d5iFuH9EV5npbrwoT40VuJrFulVYdrHOf9OVIze7V&#10;Ad2pE7oNA9zCC91I2v0buxwBXo3hQzaZIC/UfnibO4cxxGqPujDeMR2ZhO3oaI7KqH8Fy00Z1tnf&#10;GXYZqHY77Wq0OrHLXZMmQDO2sofkuU+YVV94cm9GRzJ2Wcp0BGAN8PpekmadqY/CFA/zAl8dIaGO&#10;gK4hjPAIIOi0S9f4pfiA+7Gg/eRWF8aiE7iVzBlje7srDUx3pT5BWL2z7Q6BSCFhVxb70/CSH9Al&#10;YHXJD+SS3eO76jbmsa8LV9LNB/qJHwn7eDLKdzuaJlZuppnlyTS/PJsW7s+nhXvzaXFxPs0vzaWZ&#10;pWm72lNpdnou3cXQLfGI3hvFmI65jKTiRdU+i7ekP98CsseCkb6a5m6Y61eFMmGgr9qxthkwoCLr&#10;Ir/WwC1z+xNgvm23GFi+pLbpEt/wRV3QA3zVA2MYXGFiFyV3R4jY5euqJMjDI/X66ojrA5AHBnRB&#10;9vJTd5OqdwPRvZ6PfrfTj3HvbcXsxcKEX8z0+JB1dAq8IA+puWCDxE5+PZl9422bPbM+sHd82Gep&#10;I6ZOpar5k6nmEVXDKztgr30RPOWdX5EKf78oXVyuTtceNabbT9vS3WddfLxtnrOGtGjz4clyT3r3&#10;6Fp69+Jmevp6NK28G00P3k2SVi9KrV7B1j5MDwV9rQDL9z6spoWY74Hmj+TM378W2vUhvSS5fvUB&#10;K+zwGdb5yffrgPk5qfWrDCjGHn8CxhHY9QygffaK5PoNNvktgPueXJtE+9VHwJm3+Rmf89pPGF8A&#10;/OH7CADDHr94Q7bND/0CEF9z3Q+/Ty8Ffr3GSL979Gt6p9/5bdwW0PzsOU80H/OqlO0AySG5Dun1&#10;sj7me8+A/WfA/low0yTW0fd8D/t832UytVXBJpNkk1svr2CIHa4EYAac43+Wn+ps5n2+swLs3gd6&#10;lwDme8LAlniilwBkf99dJLde5F1eeghY83oD18tCwe7d+ZSwDUwHoL4vaTtk2ovTQsgwz5GwPTf1&#10;QGjYcpqZItOeBnhnyLSnb/O6k2hPkGYD1WOjn8Z7eYyUe3RC37MU7hvOjxlTZ3UrWGnsdIDnwetS&#10;tscmLFoB6jFVVjaNhrHZQ+Tfg5QYcd7gDdVV+qCDqb5soRp+6Iv6noO1vsQ3fWnQIVb6MqB9aQgA&#10;HgGwrwLbqtD6sEK9wwDqFaFiAPIFLHKkcl+4KFwMAL90wf8AxgGQM0CZNDw81peiDoufOlN/FT3R&#10;ZNpdErw7Sb8zYPkylvkSMDwIFA+bwQDLgHHIwSPdWxJ3gOROFVUdbcLHAiy3AfQAc1/TsN1agLnB&#10;dTe4XD2mmkS7uZaEm7cy/M0BlGsDLAML1QGYa1olCpNZ662t+pSuHenZpYK+SotIrkOanQ8sY5fL&#10;Aeay7Ab1NXWSZclTc6uwRaTYgHOxxXoxeWshP2helkTs6GTm68uJjmZJtGctmGPOnc/O/J2tpzXL&#10;gvWchfzZANCSXs+dMEf5VI9YEFrEZZFtZx3BeFk8nQees/ZgZLDPZ3ety7aPY6CPbePf24pxlv56&#10;xByL2UKyvQXzvHV32gtE79q2Le3APG/bpP5k49dpK7n2VnLtrV9iLL6wAPuDxZgO552/x07/E+CM&#10;fd4KOG8BpGM2mY0Cwr4BoL+SrB2geR04r4PmAKjrgV5xuB4Q9sWn0/4VlK6HbEUS9R/+NgAuUPp7&#10;AVpx2ufOzwyw/If/cgDmv50fQPgTAM4A5U9+42CQ10PJ/hXE/1P4jX+7rMN/zBz/V7D8+787/18B&#10;czDJAZA/TYDl3xjkT3LsdbAs6OzTBIDOTADmL7DwgsC++Pqf0pfmq69Vb21QW0Wm/c12Q6q9Yd9X&#10;6dtD2OVj0rNPbkibBAptxhxtLfKalJLPVwprq9b3Wr2FNxJDZIGbo5KlkF+vKHqXJSSX95A09mKl&#10;MB0VWI9KzEst/3z9iapUS/UQUt7iUmxWhcWssKruBlWC/MuXBgRxXWhPrV08+5JaszGm53gQs8gQ&#10;84U5lQPhtdjFhj4evUuSsKmdrrBLhC+51+9W6yAP6ZBN7yFqMeuBbjkm3Sol+4dsaF+08dtHwt0j&#10;8VjYWF8fW9WAbA6f6Rs220ZJsoNRvnWJbYqS5brNr+H+CzaL+aSvdGfCxYYarQmq/H5WAcY1fpdt&#10;fA019KcLquX6fE4vlZDnFrE4FZLo5vdmvMFt6qMa9fnWYXLrfQ7rfR4bcqXWFpKZq8KpFA6V6WzW&#10;k1yi/inkziVqhwqBrGxVRGdDxs37HMA2OpRLgOs8oOnciej5BY7JXU9mSVk+Z4Cj0znkzxjiHOFa&#10;edjikDGfJYs/Uxc9xLzHIVvFYuXpnM3hCc6VoJ2LFc4jSc6LUC+MWfTXNmLm2zt4OVsbU0tTLZ90&#10;WYaNLSdpLW1yX0ima6PPFvDulJzeKVuho8TGRF59alNPVm9TpFJ6cZXQr7pqjFdUS2G7omO7ks2v&#10;osWGCrVBpEfnY19zD7lvwXCquKvfT7G3G7mxkxJuV1/qP+i1PQOwCy/KBhxOYhFPBnt62maApOcj&#10;UpYPlGM8BSkd7NiZTnaoIQI66ng4WwsEeuWXYQ2xvHU2GFoAfeFNtYBCS6dwsnZybtU6tRKGAzhF&#10;13QRsFNJyt2UU0E2jojwOl7S8T1QIjW5tJ6n3oaD93PDCcqIoyWpAvtcxNaSdyI2OwCvk0C/fIgi&#10;k29zJOc8sMynfkon9KlGbLFU+ZO6e0/XkGfrlj5/xvfnSRMJ29Q+Bbqkq07w+x/3nB5vTi3Y8Rry&#10;/hKVVDnOP4dtPkNpcMamyDmbF+cpDc7q8D6VCeIiRc6zaeDvc6T/50nDs4DzPP3AhRjJYmxlcdt6&#10;MFp+owH8ciOUjsKo5Ajm9ZBNqYPVqWOPYL4dbAzbmoFmmwI7/I4cCPvOsXSMwuEwWfXBs7vSAdLq&#10;PfzSO9VL7SigRAGY9wkeO5ZLks2znAUoZxcaYDkXY59ns6DA/S2IyjJe6LwcQ82QR7KfXwDQe55K&#10;Ct2X8L+TyOe3Ulpgd7M7PI4mU0uZUY1J9tzl8vkWYMzLSKyjZqmuhgrgEzAOeXMpK0OFruYKit5y&#10;SowSfxfXSaQO/7LHXsovXBIJ9I4XNmGB4xDLW+j6Cv1PEVl0KdBdEZ520udqzHMVa0CpzZlCGx1F&#10;6s3KJLlX2uyp4s0v5/MvtvGUm2vzw/vzRCVmv2FXOt5sWnem4zzMRzt4ytttOvr7dOs+78fDArgw&#10;1STZ1RLxa2xiVAPJlcLFyn3vxVS0niIp91icVy4crAJYrpD0Xq5mqrL7tLBD96+bOvmCEOmw0w5S&#10;BA/INQKKOzur2cms27tKqN7YIbzf+1qcLn+iWfZAQ6NNI5aKRvV9TaYFeK4XFpiL9d7WsCH93z4x&#10;y//duf9Chv2/HyyvJ2AHq7zOLEca9v9TGvaO1PbZmdRDht21jbSaDKKV9Lr5jkonIKNtPFKqMXSk&#10;0W18yi234jSgwuk9ErP7yKt7xqL7GAMLbAYY7uBLDnl2F49vJFx3AJpxWpzX5jIRCtZK7tzCJ9wM&#10;zLQJ02qPcC/+4A7ndwgH67j2aRxvj7AwlVAtgrhaSabjdroA166JSKkGYgH3zAD1LYLDmq8CxyTZ&#10;URMVoV+tAeRH3Cf+5+5BSdsSontVI/UA3F26pNuB+BbMckZ67fqbo3oqmGrsdpPbbYz76jbb4nF5&#10;TFGP1MW7HKFlmaoklVc94wDzGLB8A1i+EWA5UqnXwfJF7PJFgPkSMJipkQIkh0mqhm8L0bqNIZaa&#10;fUEydC+mtZdkup+f98KCH+clzPF9Pt5V6dBPLqdra4Pp6sPBNLzs8L7d4Qfk0gDw1Ao2eFmH4/JU&#10;mlq+nWbuT6bF5Tv8osvAzIq6n3vpzup8mludS/Ord9PiChB8715aXDDzMUtp4e5CunPHTC2mO7cW&#10;0l1AeXHMYPHuAst39eLeJW+9Mz6RZsZvYJpH0vTosF1tIVfX/JgL3Lqi2ioCwy6Omeg8FlY2cAdo&#10;Jse+OBX+ZuXlwPIVrPul60DykJGgOXAJ02wRMchffP1qnwRk3cmXdS9euAQgA8ztpOUtbfxMram/&#10;xZcj/3YnH1kn+UZnqyGZ65LS29koOdMHq06vXLUkvSqhHlWXTqbKER/06ydT9XUf2quSFgcVuI8c&#10;SEW3DqXSOf1yi9IDF4+nqjkbN0B1l27ogacVaehNTbr+vi5dfVORrjwvSJef5KYba6Vp5nlTWnjT&#10;nWbf9aSp931p+v2VtPhuPD18s4Dtfchj/JT/+AXZNZn1R/3FZNePP2JngeIX32GQw5/8naTqj0Au&#10;afbjH0mlf/qQnv/wY3rz4Y/p3bu/pLfv/5zefPen9Oo7kuvvsMgfgesffk5vPjr/+z+l9x//nN59&#10;FOgFMEcQWLDLzz6YdyTfLyVhk2S/ArJfPwPAH5llc991SMcO0PyS3/mlrucX5NvPXgoBI9l+qJc5&#10;A4rVS90nsb67BpCuAftrjwV+Aa56mRefREp2SK/5knmdM2A5gLIu5mVhXgGcHzzGMGOll1+TVr8h&#10;134l3OsZRtn/Rj1VSLfvPwbE9T4v6ni++5Dc+uFDLP4TDDXZt77ntWVs+LzrD8n2pOuccn2z0rX1&#10;PK/cdfvzGO15UnZ/378LeM895n2/n27OYpJnp8x0Gpu+kyZuL6VJqdu3bwkIc/z2jEPv91uLC2ls&#10;AXCeB5znpG7PqbGaFSA2e0fnN8B9F9heuJPG5xfTxNz6/92e8r/TS5m/x+cW001M9uiY/79mhrHT&#10;Q9huMzaM4ZbcPTaI+cZWj5GC38BqX70uufv6rTSIEbo8giUeksJ9JaqsgFQTdVa/McsZdhlojsTu&#10;AZ7p9RosIWOZ+iogmeQ7gHIA5mCXI3CsbYDv+YJx2D4AKPv8ZFjlSOQOz3MHxji6nDMhYhK7pXF3&#10;fpoOKdwxnU3+p8H5EntbMMuNdd2kYuqmyCKrSUxr6vmQBYTVmGrHq9RaVIUsWzBYpeTscr2vAZgr&#10;SrDKGI4qTEdVofP5mCvIs8vVnYRku7SQd9mCrlTCayngHFMiKbaQdzGftLUwG9sc4DmnyC6/hGzB&#10;PbkqOPJUcuQ7LS/b6VJes0huz2NuzmeRaJ7Dvlior48FICCdg03JsUDMOUYuyvOccyArZQkIO7cb&#10;U72DhHsbCbfgmjNbLAQ3A9dbLNz9fWLbkXR0x4F0YMc6aN5Nrr0LaN5Brr2dXHvbtxhmfuftG4Az&#10;6dq7vpay/dXmtPtLfr0vtqimcvk/CL35/da07Z82py06nb/lgd7wT1hn880/Yp3/EWsq9OoroDPq&#10;mf7r84/pCyD4v5yodPoCUP5t/gaG/5Z8DTT/fn0+B6a/iMt/mj8A2f+UCeICgAHbzPwdGF4HycEQ&#10;/9fPz/QsR9+y838foV1/PyG3zgDf/2LiNF3NMX/4PVD8B4nX5g/m9/7OTLDMPMy//8LmwZdqr75S&#10;h/WVHuuYr1V2ffuH9M2WP6QN2/U+7/gifQs4b9rDx3zAYJw3Y5u38DpvK/a66G/eFaC58tu0v3xr&#10;OgKoHJdge7KNvLALc4SNyQ8GqxO4ahPAVAcgCtBpEIZUqw+8NBhETGKN91pnDp9woU1bHea9grc6&#10;/VY1DWICB7B1WJRs7FF2dJhaGBZesJBl/yq0UV9lQ75b5siwdPwbHUOZ8K5LbX2yB1qFBLZQmrhO&#10;4ZyXL1NKSc6/buPqqtT7i81CxVqahPs1+IxjCWWUXBLqOXLJ9bB4XGO5uNzeky5Ive9uEpLVBvzF&#10;orOXkqzDxrJaucEWIJvV4qoshMv9PTaSm1J7cw27BRuXja1L+tcvVUjyLiN5BrDaAayor2q3wdUr&#10;a6C/BGBntYjk7/CD1x7nOz5Ejq4vueqYOYGl15NeJIwvF+NcICm6soqctI7sGENboH84gPKJ41jD&#10;ExirkwAS4HiaT/ZMdgAPbC4fZm1+yJR1pmJ887H7WQDTOd7OM02YTXMOG5clXCgXYMpX0VPAqxtg&#10;uriFl1PCdoOqmhbVX61tdZkKsBYdrpG+XSNZtzKCtnTTNtkIaSsDrgIos4z0+B7qEkbY4TG3VpGA&#10;1vFx86TXdHp87H3lcnfKqQ6i77hUunGGaRc0WLSfR1hKf81hIPagDJj9Nh/29aTL+2w6HFIZdlwW&#10;g02WMxjGI6qFjuSoNDopcfqkQC1hU4dKTP2udLgLc3fJ+3AYa2edWsWyWNnh8QM958tsGPDARlVV&#10;dTFgUC10lId+pIkysIGXu8FrXm3DBVNerY6rHOtdUbzeud1cwBNqGj2nURnWKBOiMcDyMZtC+uyL&#10;j5LbR4fxMY/FRkcRwFxwKgLfbCxi2c9UUd8EUAaSTzYaycqnsOFnCgBd8vtz54VCYbPzseUVPNDN&#10;2d5PqrY6zjWmxrOUACHpJ5kvkCOQD3wXqCMr8pqFpL3ERLhajgCvkMJnkeRnl9owKfa5sVlSLISq&#10;iq+2ttJnUUp9Gal7hPAVOr0kZO55Nmv8DpTajKkQBFlzHLg6UJmadtvg2clusVM92n4bXNEb7f2Y&#10;7X6eJTc/oVP5SDZvdR7AXLAl7SbP3odVPpqtt1k6dq6NmwDBuaTUOQB8rvTsXAA+X2d2vsebz36Q&#10;J40/V7BYzhmXO4tRZjko9pyV5Nq4ibowVo7sbsCfz/cM5cApEu1T+eTMJjz8OSU8zRQoddGdrf6t&#10;jqS/ktS6kLc3i48+u0qgVqU1qcqomEKMb3GVDRPJ2SXAeCRYFztehDUucHqEvmULQMv2muVn0txd&#10;xvEy/dplxSwFwXpHdoBNgFOZoDMJ3ueFmZ13X7I99x7bOZsA5wq8tqTkp3Q0n6zHJDeq8Wr2Pdmy&#10;Kx1r3WFYW4DorMZ9GG2AGRteofO9isS72oZOlanw2Msx6OUk4eVOL5W0XWKzqBSQLgWgQw5egmUv&#10;cXppu/vXC1CroaqhEK7vJ7FWT1XFqlHeCVTbbKyXbdAWNVTNbKTY40ZhdnVtfMyd+uF59WsoLOod&#10;r9ZPndV6LG1u2pD+oRGz3KA6Khu+/fp/Hmr92Wf/Taf928qo6Fb+nY7lmDj+j6qjTkvDbv/sfOr9&#10;LCd17QREadHbZoHD+2aaj3MiEqoDLEegF7DKv9w6fj4DlvuxrJdvlRul1BjebonRHbqY202boK44&#10;zIwKpvYIyQrvL0AcgLkdOO3Qhdxpukihu66rjcJCx3TrUI7TOm843wRYbiOLbsX0tmKl23iew9fc&#10;Ou7v22bKzDjdYRsGPMNEq7CK1OxWQWMhuW5zOx0Cx7p1MwdQ7tPj3Hs9+oHtPLqNAMnR0RwAuRVD&#10;HunbHSTkcdgGaEevcyasTPd01xiwbDqjV1hwWVc8dtN102k36Opdb0dGHg486zDuH4mqJQBYH/LA&#10;GJZZINaVu2aJzHoJe7zUzOcLMC+HbNqsNqk1srP8EEB8wrv7jF/3FQ/Sy4k0tTaVbq+QTN+bTrMW&#10;84t37wEQKwAD+e/9BwDJA/VFK/p8n6Sn/KZrDwGMB5i75XtA9Hyavn8nTS/Opek72OSZu2ne4v+e&#10;Op9VTN3q5BM+UuFK4w8A46U0zyM6h3mbnZhM07dv6cgdSxMT19OtW3a4ycFuCiWJJOoxvcfXBI0N&#10;8jBfjuomcurLt4WIzQLL84DyvBqn2Tpe5Oo0xMs9zMs9jD2/MqgW6yLZ+SVhYdI+B6VY3yC1viUM&#10;6ZaKnTHM19XmC+lKM2m5oKH+OtH5fGHtzdIxo89NL2EHSUY7j1mrPsIGP4yxu1buC6aM3KVMD12J&#10;kILiHv1x/UdSyQV/9/kS7OI16RDqQG6S00/OdFnH3hWXuXSERO5Eqp+jcnjmPfad9+BP1AQ/kuR/&#10;xEJ/OJoa3h9Nbe/PpN4Pean/A3XD+4o0+LY5Tby+kpZJsl+9epw+vH2VPmB53/5M8vzrx/TqF6D1&#10;Z57kn34S3oUZ/hFQ/pGk+SeBXz8Bhebpj99lTn8r2Ovdd39O7z/Nuw98ygB0BH69BY7ff//X9OG7&#10;v6Q4/e13fM0fsMvvgOm3QO87VVCSs5++4oEGmF9FUjbJ9Sve5hcrOpzNc3VRL3Qyv5SY/WrNeeaF&#10;sLBnDwHmh+4PoPrwIYk1ILvwFAts7j0FkNcA26fSrJ8Ct2vYXact8TQvRZUU4Bv1UgGgHwUrzeMc&#10;IWIP3gLP7/Qzv5GGDTDffw7oAuMrwPQKD/WDVaD5AbD7AJOsv3nF3+GtfkIS/myV7HuRx3sWiJ95&#10;k5b5ne8tus37a+n+PV5qYWGZkcK9HDVWwVYvPk5ziw/S5BKAu7SQbi/eS7N3ybjJu+/wQs/NY7ex&#10;1zM2kKYfknSvLKfb94FgG0dxOLW8zKPutIdA8aqwNucHG76AAV9UkbWoIuvu4pN0557rcj2zd1bT&#10;9PSDNDPBU31TEJkU79kxp4257huR5M3DHiPNe5pSY/K6jmly7wgiu0ECPhI90UPYY2z0FQz05ai1&#10;Eih2OYZfOjOOXwxpdiade70zuucCwCyVu1u6dq96q57udZY5I8fW59z+aTr0O3cIDQvpdWcnRrkD&#10;oyx1N/zKGcCssqqtyTQCxhZjmcmEfpFd10nYBpQjRbsWK1VdDxQHWNbjXCPwq9pUNcZpErTrpF2b&#10;qjpS7FqjcqqKRLu63OXLBYOVAdqlLqvDOXqc1yXbWGeL1cwUCwkrwsoUAdB6WUsKeBXzgGdMV3Fe&#10;BclkKX9gKW+gwzhu1kF1CXYK+yyJNIsvMYfvMBfbkqvuJQ7zcnOBbcwJNjqPpDuXTDDvKNnhIQvT&#10;g/kpbz8GW81K7m5+yB25qWC7y0qBzdHnfHZbAGY+vO1Y5+1Yiu3Cwbbt5HMm195Oqr0Nk7yNvE+/&#10;6I4dgNkOgFmFSpy+Z8uWtFeA2N5vtqc9X5rPt+l0xmz8k/Cb3/PS/WEzBtpgoLcJENsMOG8EOL8B&#10;UL8CRGO+Bka/9vfXmePmt9M/Hf4bsPx74DLY5Qzr/HfMcgYsO935/wZY/x6D/MlLHH7iDBP8X5l/&#10;dF5GSp1Js15PtP69w2CU4/APvwHjDBD+BJJ/A8qf+/tvsw6G/xBAOQBzHP+NWf48APNvfwPOAZY/&#10;d38///fpK4dffwEof/lpvvl92gAwb9wELG9yuNnhls/Tt8BzBjjv/zJtPvxl2nKCLPuMsLZs1V/5&#10;KsCKhPyU6dGu2ZQONG1Oh6S/HrMgPMnfd0bITnYkOwttKuUbrKzEKvKflgnWqfB+qiOV7cC89gqu&#10;6+TRj+TrFhu1TTZ46y4KbVJhUq42pRzLXBnAWxhNgOXoUC2xXmm0KdwrnOsS29BQANem/tTb2JEJ&#10;9mrDLneN+I3EVg9Lwr/ecDmN1g2mG7XYYNkBF6TUt6tsa8G0dHWycnX0pVHqkADAFzRjtHc7L+P1&#10;EzjWS2bs/jTafA5Gu0eSdv8Vv8HaMq6oWbxyFTAWfNkXViVqrAtk4le6BGm2XEjDgsIuV0rlLvcb&#10;Xt6fbpT7/dX/fL32crpY05UB073ZWPCzzamVlaJBxVKtyqJqmwrlZ7Gd5M/lESBkcRvew6iOKicv&#10;zbNwzzkPbJDxFpzBwPHM5kg9ztVTXMI7WadKpk3tV0fUYQkKrOExL64CvoGDLAxrAOXz9ZhWzFsx&#10;r2+50KuKYqCoXNiW4KJyfuLoZ23gY2xoBBJjs7yJz7wOwCejLwciy3RBV+lVrhek1QRItuiBb5U4&#10;3QYkt9fZZJCCHv9XGWFgLVhxi/DiDkBS8FIkYBfrky7zPVLFJlIDDNaetXiX3t901vqD/LmLZ7rz&#10;RFNqlkpefaKEvza+ayhbQg7ucWcdtwnH+302AtQCdGIcz/CHnu7H2lpznBnGQg4BP72AEzByTlp1&#10;Fk94IWVMxQl1adjvrgoe5GpKxErvEXO5olMdj2qyUt9hZa6/DJAr8j/AaVn2eoJ0jaqwmjPAp/sc&#10;9WK1xykEjvJdaxkoPeYxqpUqxDTnY5lz9C1nqd06p+P3DM/pqSoMsBC0U9FjzL9+mgf8FLAYfucs&#10;VU3FNgRqi6SbC2lrkHRcJX28mH873wZIDgY4WOACx0s8dxWY/krS9kx3ruORQB+e8KIAwpQbRcWk&#10;xj5rNT5nzZlqLJ8t3/0RSFYi3KvwNBUDuXiFx1Npg7SU2ij+LjviOvfZLNhN8q4ZIWcP8Egqnut9&#10;Fqno+YBsFhvAKRL/IzYq9mOR9+RvAZi3pkM6mc+wA+RnA7080YXY1/y8sA3w/ZKh53isuVj0UEfk&#10;kn+HpSDrCE8v+XkO+Xme28kPL/9J70/A+qye5jPCvk5XUU6Qkx9TR3Ukz6aIcLMjfNEhPT9fgOVV&#10;AVZGqVDGj1xM5RKgN0tX87lyHugYnu6QeRcUAcxezyJqmOIydWgsBUVe58JSt2uDIbsE2+99chrb&#10;HUF8Wafc75PY8DMGk59PRp6rN/octvxkASl8BCLm++4r3JQOFW9Lh4t3pmOlNrHKya8r3H6VqeWB&#10;r5dMzu8c3uqsZn+3hDRen3TNXsFd1sh6nIuqj2DDj3g9jwHMJ2xYBVhWn9VqnU2yXRSybZtcRVjf&#10;ImvwIsx6UbWJQwx8sfd56UWAWTtRpaTrss7wTHvvqr8qoyRo4G9ub5aKr3GjrclnusXnzUZSNaBc&#10;2WuDrQfh1SN1vJs9q/1w2tjydfqHFng2Ar6A5UzA138bOP4vL/e/DpbP6FmOcK8Ay507AWVegVZg&#10;ufU+dnUaYACK200HYJphbgHlFj7mDiC1T/fwFT26AYAukyD3kScH09uBcQ6A3BGhWI7HYbsKpszx&#10;GExzF+9O93Xg2AQ47gZkexi6e4bXj3eRRcd0mnYscxu2N6b1erC8JNkk182Ae7P70iIUrCUAvmkL&#10;AE2qnUnNvgwo8z23+L/mANmY7Qgj6xsrI3Pmd76hOkifcwsw3hBp2KTfzaTabeoGOi/ZFR4Q3jWA&#10;NRYk1j0IDJOVd14zEViGke68ASgDz502DdonVVt57NHN3Ah8NwDnzbzUHcNSs4dUFelA7lO71DeO&#10;ab6DXX7QlkYek2E/smP8SNeyufKQvPqRjr81P2rPyKae+/slL/KrwTT1aiItqidaerKclizilxYe&#10;SA8OgLuWHpKnrs47BDjWnr/if30tPVm41HOy2tWo9CF/nbdgv8PrOTuTbk1NCfMS6kWOehfr9uDW&#10;47R283l6ah7deiKheBlAvgMcT6bxiZvpJoA8Os73NG5X+ybvk8CvkRvqNaLveNL9vxNJ3B36kv0A&#10;T6q+wppfxppfnPGjfAerji2/LBV7UEr39emmND7ZyXeq9opse3iYV2tY0jbP9iAJ9o0h4SUYs7GW&#10;K+kGKei1ugEyMj/2woUGLMh7asl+GgSwkCV1qqboauFRDlbAbl052VYRv0hhjQ+sZL4Cu6SZ/jmS&#10;p6IuYRg64srseJXYHSsMiYwdvRzx/zkWTTnNB1Jei2CEPl8EPPQ1q+TZ73nefyI7+dmH+ydF8T/6&#10;wvhhTyr6YV+q/Hg01X8PVPM+d2Geh190pTtPJ/QcA8tv3gG03wPLH9PbP/5kfk5vfzE//5Le/PRz&#10;evkTYPsDXzDmeeUjkIiFfkI+/VLX8htBX28B4Hfvf03vhXq9ew0UvwKK35j3Qr6CcQaeAyC/eAcE&#10;A8kvXgPfb9bB8to7oPf9e3Lv9+n5B9LrOP8lMJwJ6CLHJrl+LlH75fOP6Q0/9FthYW9X3a8HpN0P&#10;MM8PeJgB1UeAb8az7P30iKQ7ZuUFxvk5phhQXni2luZfkFDbHFh4CcC+AHRf8j2/ALjNI+Fhj96s&#10;z8orzLP/ewAoPwxvdASKrbrMCub4k6/5oRTtx44/WnXottcEhj3BLj9cwHYvYKpVUT14ADB7j9+7&#10;bwDme+qolu6bByquVoDxB+vH7z4Aih+QaDu86+8llw/p9/w9oHkZW75isNlzq8DtCpCbubwgsVWb&#10;So8ep/nHzsN0z9tkWlj22JYD1AP9bn8JML97n//adc0vuL55rPgdCd4hGdcvvTC3luZ4rGeFks1P&#10;AOpqsebHXfdNgHqUXBx4nrqG7b4awPluunk1/NJ81pHafVl/9CWBY1fGpXhPCCUzFyfSUD82uk/t&#10;VX90Q/NPA899ETQWQWC92OluILob6ww4h4+5A5Pcjqla9ycDxdKzM/VTvMrtndhjoLkz+pub+JIb&#10;JHGH3FqFTbPPWTOg3CTQq1GgV0PUTelqrsVm1NqsiqlpAnybAGWHVU2AMNajFmCuxTLXOPxtamsw&#10;0NHn/LdaKv9XDVRHNVWm27n5b1NtsVwNiFQFgCbhDvBchX2uJOVeB9H6nE25SpVSi7SSInI/PaVF&#10;jucXCQfjQczVY5lvwZ4vOCczZTx0/FqFJJZFFnNFmJdCrHQkb5ec4is8ic3CTpQeK00lh3nu1K2U&#10;78co7seWBYDehanewWe4/VNYGKb5xFbp2tswRTvVrezclQ7u2pH27wWKD2CUD32rPkVdSoy+0d37&#10;geZdWIxtW/U9S2b9BtD+cmc68IX/+3xXOvR7i6l/itmZDv6ThRzwvP33epx5djcCnBsB1G8A5pgN&#10;gOg3gOrXTgsQ/ZX50gQA/jzY5b8Hy5/Y5N9Y5b+B5QDMn0Dz58ByhGxlAG5m4vhvE+B5feK8vwfL&#10;vzHIv0mu/zW0679gkf8NUA7Q/L8Clp3/h8wAzv73D5GQrZv5S/O149+QZWeGJHvDNwAyWfbGb/6Q&#10;vt1gAjRjm7/duj6bSLU3Ac6b9wLNh75MW4/ryQacd+RINi/6Ju0u2ZD2VGxM+6p0vepRPVC9PR2q&#10;waTU8jlbJGbbYM3DjIQcNKS8lfUktxJdWyqqM124zeS+ze1kyyqRYpqom1pbhW9GpZPTW/nuamVm&#10;lEktrrKeaRlTpzhBDSWXo4/9qq9HFVQLL3M74M061Mmz16sv/WKd2kR9yzcqr6SJahvj1X5zKwbT&#10;AAa4Tb95O0/fQKd1gpq5yx09rBVqsoDjWuuThn6/fxcAWGGntVRzTSN+F69ipKm8+icAZqGZQ2oX&#10;R273C83EhI5is8f8Zt8ixw5VGBvHtUbKtRrWrZpraab2VpqvVodYKRyskme6bCjd1Gt9s0joGO/z&#10;QJH7hIGO5PFaMuDqHJVO2OEarFltg0NVSZU8xeURIgQIlQOb0WMcoLNYH22R0KIS6eOVwociNK1Z&#10;BV2LCrr6cqC1TGUSj3kRRjGf1DgfoCrxdyRGN+eozskF1vPdZgkGsgYTTKZZGfJk4LmYR7OiTCgW&#10;xrXCZlmJnt4ifuSSYL2FZtXram4u4xW3uR792k1AdV0lKbbvjeJScusAMbqNi2ycFAlaKim3YaLX&#10;uc7jalQd1lTh8eqOLQfWy22ohOe4Xo1YvfyFaiC6Uu91ZVQ5AabVmPdqXt6YSkndpYBvAR94rqqq&#10;7CLADvg5Izn4uPXHsTqgpkZSNwl0AN9I6M46hX0/iZmjmAnAX+M7rUUNT5v3YbNk4dp6mzTCoSJE&#10;LQ/jmCt9OQ+YihCz6JkuV7sUMu0GCdtt562XzthUOen/TgLOwHONwyqBYmU8x8Wk0wXY4jydvFk8&#10;4eekOZ/LIq0nrw/Af87haaDsVJYcAKx3oZTm8P9XV3guyM6LK2028lrnlnhs5L85gHeBXuoy38lV&#10;1AaVwfKTz1ZFAJrnr9LrU5bv9SELLmGtKT+HNTxjM+M0L6oQyJbTJPWnynmhfYcfjQ1OigLAvkhD&#10;Qkj/89ht8vYDm3v4btlqsnYB+XtsQkSi9ymbXzYqsrHC0c184oyNztPk7zzMe7I3k2NvSYewzGd4&#10;kvOA5UL1YXkSrLNzSMVDMk75cJ59IAsozjnk8fPgn3e95/Z7bfaQWu92elh69vldOOD34PCedPSY&#10;749T5uzudDTLdztgfiAqs/IdFuwwO9OhIqC5hC+41G3wPGdhf3M8z3mezxybKOGLzsIG52F7Qz5d&#10;AOjnsyrkkn1HiFgWL3VWoUPe6bMAdrDXx8nGj5/bpylCMvd+vmvBazl6q3PPWMvygwf4P0fyftzm&#10;wP4iG7qq+XbUfpl21X+T9jWwqDSRXgPDp73/ztW6bfLxYsqOMptT4acurbfhF0BX3kCBYLZc9z9H&#10;wFl+5X6A+RAf81GbhMd4/IFo4WD5wHVuC8AvaCyv5Sivs80Ia+1iG1/FAs8CQBdT4JQBvBWAbwW5&#10;dqzHi+JyvnMjMKxOhVQTgNzCn9zoc11rk6VWEn2NSrrqVmA5ZN/qsoqA7OPtB9KGtq/SP7QBy42w&#10;bsiwI+Dr/zhYjisJKfZ6uFccD2b5/Gd7U/dneanvMyB2G8Dpwxee4ZYZYHkc4AxpdNQ5TToM8Bzs&#10;7SQ/selyWv9tktXbpb6U+ZQzncqSqkmV+246DSjtxbZ2RUdxSKZNHI/ze8cA4whf4hfOAONgmDG4&#10;XeF7HllnnH+b9gjj4l9uC8aY/7hZknZzyK0FgTWPm0kz6+8Z95uEvEXkePMll0X1Z/qfw3v8qRe6&#10;0+328ToP8BYPjJJMk2K3uq0G0u0G/9d02f9d9Fj1Bnb18iTr6uvpBZYlYnZd0Xk2AhgD+O2RAJ7x&#10;O/vb426ZFtGOia8B3qtUa1XxZNcGsHeZ7mv8y6PM7Kqk+ufJsZf5lp/0ppvPLqZbz4R4PJH2/ITM&#10;5kl/uuL0Sy/MO57dD37I3vnhfDORll7wxD59JKjpaXr08JmU4afpofTgh+p2VslQHwIKa8DIm+ff&#10;pbeA0Gu1Qc+wdA+xcfcFJS1NPpAqvJQByJPj2GI+zYUJrLSF/OrNx+nhKLA9KpRq7H6aJbu+NX5T&#10;rdVIGgGQRwSODN9UYzGme/IGT9T1HoekXhMA8jwv8QPeqlWMsiTsy2TXl4V8XYqQrxle5VlgeYYE&#10;e7o2DamSujXTjs2+qB5oMM0ILLkhIXzkhlTvG52ZqqpRPstRab43MGDXsF5X+a2GLeajmD0kSP3Y&#10;rR677T3k172d+uc6/YDynMWHqYTfqTAS+QIkN/OX2MHNF6tf0GM3rDskIxL9GtYT/SLavrzSDjeJ&#10;V6QS5tsRK3D50h4SE4mldfMi/Z95HT9gqT9ipL8Dtr87lIq+A6g/AtSY5saP3lvfey+8LU8Dz1r5&#10;w6/x9C577t9Isn5Pbv2eRJr0mh/5RQBX0utX5NSvvieV/gBEvsPSvruf7rzhD39NDYB9ffrGZgfg&#10;/Nz/vgR8XwHCL18Cxq/WgfHL946TcT9VN/VUP/OzV8Dva0zxW0D3ux/Xpd1k3Y9/Bjh/Bph/wFiT&#10;Zz8nz37h8i/fOI55fk56HTLtN8LD3kvY/m7tz+m7JxjtR0D5IwFiGOhnTyV4v+CnfiWIzON5rBf6&#10;EUD8EHBeVTsVMut777DLZOf33gL9GPUAyXG5J28B9rcqs9zWE+FgUTn1aNXpD70vo/YquqDXPgof&#10;e4+Rfo3N5pXGbK+ZSOfO1F2RdN+/j3m+R3a97PwV18MnvXIfcL6vfsp5GbAM0N7DTt/zGVgMsIz5&#10;vRteaKB2YcXfy9jg++tscEwww/PLgC7QHID5jpl/APSTgS+s8lGveF3u+3/XsYjJXgLEFx8Cwg8D&#10;iK+fN78EcMcmFL91sM3BPi9FkNkCf3aw2ILJ5qeBbR7rSPaewz5P3wKWb5oAzRnmeRnbjMW+xi9N&#10;xn3jiiAyAWNXJXdfA56vXSEnHwCi+8m3+4WO8S9fvLDeDx1J2Rewzf0SuS/0OpSW3dcTwV/DZNcS&#10;t1VQ/T1YDsDcBih3ANFd7cLGbEZ1AMttjcEuS8kOVpnMrzmqpIDmpgaAuVECdhN2uQlo/jR1zYCz&#10;qQGYg2Gui2qpzOhqdvjb/K3PObqd6yJFO6TbQHWdUUlVy+9cy0NZCzjXVjpeESx0Exa6MdVinusw&#10;07XBTjtepcO5GgNdhREqL62yO1+JXXJYgX1WyVJk0VZEvlcs9bNYJU+RRXRhndN0nJZI2C1TWVFe&#10;TzZL0liGzaoAtKuwF9XZgpcEjlWfBnAwQ3Wm/kQN2WIlX5z/A5wLsM7ZO7EU20kksc1npWyf2UW+&#10;thsztJfcbr/F7qHd6cCxbepTMBdnN6VdZ/mYT1ucnMRoHiUDPgCUAdYHtgDKG3enw1+rUPmS9O1z&#10;O/ufWzz9AYPzBwzI5ypYyLd38kFv/QNZ8R+wpTG/F2T1e7JtDOxXgPQXmYn6JXLoAMoZ8Lt+POb3&#10;GeY4Jo7/62W+cNoXQHZcPjNR4fTbZBKqAebfkqo/BXHF3+ss9N8B6mCXM0zyb9LpT0A3ZNUAb6Rb&#10;/20CKH+akFx/7nFkxuP6/PNP84VDSdh/EOz1e6nYv//S9YV3GVD+6gsbBHqZvzJxuOFLoNhlNsV8&#10;ZQDnTZjmDGg2m7Z8kTZvA5Z3et52f5427/s8bTkINB/5Mm07+WXacVoy7nnAmcd5dwGZNvC8u0Lo&#10;D/B8oIFcm5/0+AVpuFckOl/0G8LKU6yzucKCrb5FT6jfnEbNFDWdwpyomxr1jnc3sx2pmrrUsV41&#10;1aGxokFlUsuQRgytERdvOd1vZTd7UvsQfy3JdDPZcIde514ZAP0AccihB0t60rUKa4JaSddNwrka&#10;rgKxF1VFtafuKy47CPx28Tirb2vCvlR2AiCY7UZ1Km3dZMi9fgsv1NjktwEt72PwRp/f4E6NHRjs&#10;u1HlGDkiwLP7EwD6sjDQKwsud1NQZp/gTNkFt5tH050mwZ91M+lOBUtX2a00VTaWZsvG092SqbRQ&#10;PJ0miyleCvtTe14zAFufmrIA3ayqTDJ4uZqbChVPkfZcbSOrMh+jmGcjO5+EtlCgFLYxpNT5fJf5&#10;PLuF+mJLavMA0OghxhoXSDYGqktCBi+ToCyA1HmSX4AvUsg7ZB+0hMeXDLlGynl5iw0x3dnZfKHn&#10;AJDz/LV5AGkhdje8xoW5ZMAh8RXs1lxlg52EuavORgWAXofJLiftLSKzLgRkC4HrYsxfKW9pefhK&#10;q4ULAaYtQtuiCqrORkApxjyXci23AsNqI6A6Or/PC4TDNteqwasjfW4ASptOAeWnAD/fKY3HMaXk&#10;64UHVZdFNdMB4BZzfP7keoJ4BJ2dDbCGNTzPt32mXoJ/pYoldUvHpUVHvdIZjGMWiW4OYJHrPVnY&#10;K2CJkqGhxQaA90JjKymy56K0AaDk645qqRrPaZdav0t5vMzn9ZBLcG8+j1lnNejwmkVKdvPx+M7z&#10;fQishkKggEonh4Q+TxJ1AdY3s2lRBESTS59RCXY25NPYzgLMcCl1QAWpeHWpTQG1apU2JksB5GLS&#10;9RIbmBX84BUhFdc1XBqvMb9uFZBdJak+KsNK+aUzdV+k08F2x3NUf4Q64qjn+liAZbabTPsB4Iud&#10;P4/NzTridQZiTx/ArO7F6kroPi+p+/wesx+wP4Sdz6R5+54+AigeJoc/5Hv36Pa0/5SeZ6D5gDTs&#10;42dJkz3350isz9gIOHluHXieEA52UjjZ6YO+mw9gXA8CyQeAzn1mt+O7sMy72QSA8+N7qI72+j7f&#10;x+O7X/L3YRtvx4Hk025HTdX+7ADLbrdUgKS+5jg8WOyyBUCqiqvTqq5CRZB9xlAe5JKN5wP6hdQX&#10;cZiN5T7N638s6rdytpntmVqsE6V+P1RYHXF45DyQfoR8ei9/8f5d0uV5sNke8k4iiWwc5Jy2yXFu&#10;j7YAGwXFVDY1X6c9TTYLW7amg23uj6qpQw089PqjszDMRfzw5XqSo+O5ii2imoy+nEKkSP96Drb6&#10;vPdjNjtBHq9zISa6sClIJqe17sJEm2YJ480YaQA6As6iUqpEQFgRlUhRnZ5mADzCwiqRspUqqCoa&#10;AOAY3wXlQvHKqTrKrdPL+LTDi11KZVLpvVxrI6vWYVU1ZhmYLxUGeAr7/W3LN+nftZJh168HfP0O&#10;WP7d//baqADY/8vM8u8/+/ep8LOjaeizyjT8GfZzC8mxO9QyDORhkyMhOnzGndjS7imHM+TJQGH7&#10;ZHaGWY7pzKRik2+bYHU7XDaA8iVVPZftqg6EjzckypKkY3p0LveRMPfxOffyAHdLx+7iYe4ks27H&#10;CLcPr08HgNyZGYx0Ztxuhll2/wLMxwClmQGYWwIwR0DYraiEEk42CDAPhmc5mGVy7IyU2/UEi40d&#10;zkixR/QkCyNrI9VuctkmadvNAwB2v9vpIRnvwmr7Qeow7fq/2vo9P2qs2iIQTLBZgOR24D+ON2PO&#10;G0jAa7DelXzYFdcY2iNYLGTlozy5AOTgPWFewPDIczu6LwfS6Atg8TlA6O/hl36w3vSny+bKW16j&#10;t0Np/OXNNP8kvMcP0triWnq28Dw9WcL+Lpv7JNaLr9LzJcBKz+2zxy/XZ/VVWlshd13lMyUpXVjg&#10;R54xt+9huPiRpQbfdXhPFc896cJLWOQFfs6Fm4ZH+a5k4elbt9NNvuSrE/zRtzG7t4HkCbvS4/zT&#10;KiyGR8nG9EUPj0vxnjRCxwYlcF+54zFil4dnMMYqrYaldQ9N82VPY9KnGnRI61ZWYXXLebeiKsP5&#10;1/x4X70ZlVq9fJ+eEyFFN/rDa6USSm/s1VYysRa33SrQrE0AikXJQJtFg2CPvqjSIkFrbrVb2mr3&#10;usMH245TWYcdsS4f0H47hxcxwmo7Ksg2qoVmVEn0KxeSUE56VxmpfmwHlQIlKgQQVPUJ3LjIp64z&#10;vFE/Zs191/eM1+INqclrHo3Xgg1euZ7XLvfGe+o9VcF3Stc/qMV6IdH7wRUM/p30xObFC+DuGQC4&#10;FkwpT+9jr1EkUz8PABzg+f3btPx2NU294Y19PZbG3txME+9up8nv+M4/Wqj8sKBa6iHQ+RJg1cUM&#10;cEZYV8ir4zrWPvjb4UuhYG/fYKHf/QkbLRhMcFh4ox/9+CY9/sVt/krS/As/9M8u+4NNlADsWOiX&#10;L8jDgeVXPMuvpWq/ffNLeq+q6sOLP6Xvnv45fVgj+Qai30rffqHf+QkA/PA1pcJr1wk4P30NSL8h&#10;k5bAvfqerPo7LPR3wLLHtYYhD+/0cwnfz7DaTyVwr626/IpDcu+nj4F8UvAAzE+fCBd7FADZdWYu&#10;I6gM4xwp20tY5MVgj0mglxex8GqoHnjP318A0n0OAigvBDheAWqB3MVVfwfQvQe8ArBxeAc7PPtg&#10;lQVhJc3cwzbfwzYLEYvrDdZ43v+ug2XA1vEFYHgxQPZCsMWu9y6vtTCykH8vOD0DoiOQbMH/3AWU&#10;5/1t5jHMd/w9R5o9MwsYzwDEEUCGZZ6bJP3WFT1lI+r2GMn3KA/0qMMb/M83FtOtDFgWTjY4K+Vd&#10;oNigHmmHVy8DyhcFi2GXo//5QnQ+B6scgWAXeJgDLMc43tf3r2C5I8AydrkTYO4iv47pAJTbOgMw&#10;q40CnDvIsNt9tlrbAGWdzK2tpokcW0BQM+DczPPY3BqHgLNO5pg43sgSUc9TWd/USXYJCDts4J2s&#10;Jy2tA55rGwFhrHO9aQCoG53f2NiVmbhMdDYHuF4HzYAy0Fxf7bQqQFtYWF1Vs79bJW/7/2CnAepg&#10;nmsqG3khgeZKrHNl7fpg+qpqyRH1mVbWmQYMdFOVBTRQDMiUdQMUqimq+ySl9gM4QEo1X2NNC2BM&#10;ftlg4dyAzW4qJC/NAXKysH5nO6XL6qQ92Z7aBNc0HHF7BwHsfVjnPaqH9Hvm7ZLKuws7ZNGUtddi&#10;y6LqhCqVY/yZhzEMB/SL7j1Piq2mZI9E1n3nMMyxULOY2r/XAoUP+uhmYHkjqdzXFC5fWhx9wfv6&#10;BbbpCx3RX0jpxkDv+2J7xv+8g2x78+cb0obP1SkBmV8CnV8Cs38DvRngHAD4U39xBuiGNzgO10Hw&#10;5zzEXwjbCsAcl43DLwHgmC9i4nLOX692+pRYnQneWj/t34BlQDmu//fhNw4gDOT+DfgCwPH3HwLw&#10;mjg/wxoD0H8IcBwg2XzxX4Llr5z+NcC84av0h28CPAtCA5i/wjR/BSB/pYv5a4cbXM+3wPXmL0it&#10;haxtUTW1+Rv+ZaA5ZtO3wPJm528FlrcB07zNm80WbPNWbPO2A1+m7bqctx/FNp8Amvmcd2Kdd+lz&#10;3l2Oda73enVsTgf7t6cjAxa1F8gVO7xOsaGqO7gUiCqvLtJVikEk9a0r44ct51/1vh3wfh/o5PXl&#10;M27E9NZoBKm/Qq56BXs6KHCJwqxuqJwEEYjsk/Aq2Kar3W+ZbuZL7exWetFHfCav+nxe6zG8ziMR&#10;4HW5R+YJQK0l4uIlYZ+tVGf15L91JMw1PLg+Ixd8hi7amLoorXuwsy/dkIx/wyb35bvdqe1ebape&#10;cJszZLnWYg2j5NLWZu2Rwk3p1TfmN3qgn/XpeprrknfSJaOkU+BnmxqrdgGhndfSeIc2jKababpi&#10;PE0Uj6bh/EupBwjrzOW/9tnpzBLydK4ukwrdrlO9IwsgzanN9CSHfLqkJALTADmscoFFeJ76mxyg&#10;M/zIWSXAYx6Pa06kTZPDS8IvP4N5xtTWnPQcUoFkwOd5EusC/uLf+o8bMKuAcq7F97kaSc0lwEV0&#10;RIdcWO9uhFmFh7YCYI+e5uZKIDFCvmQqNJVXY5sBbd7gbOAkCxOZHXLcYLKr/c8nsFxj4y2mqoaM&#10;WYVUCa9pbjkGlT+0yP9W5dmsCJ+wCcY76qDqovMb49yU5TUn1649hYEFBgt1wxfs4bfeA5AfwehK&#10;v47bLyi0cZBJJwakMXFnuwAx9rBDfb4rOnekI/pzAxiERzMPK1cwAAyrH6vvQka1NqehFuRFuzqw&#10;dintrb7TmoS0YeZaa6rThVLrsVxrp/Pk9F6j9kKbNCTvndLcO/O8Tmcbsc6UEuc8H4B/1GHlClIr&#10;JEHPbBhggysdFgn+jQ2C7DJMKPCUq5qrmOS72kZGo7yJZgqgZtLwegx8jU3LqjKhYjzpJRQFBfn+&#10;N1QC4V8Oj7XXoybH83punY2ParDYrCg6JYFciFwlRrlcunbJWf/r/ZCtmuz8WUBY1VgEjAVwjm7o&#10;kwcFiO3zWqsOzMU055scmxHn9UWfBXDP7Bcmtk9t1T7e8f2ApU3NQ8ewvMfJo4/aiDgKIKu/OoqN&#10;PaTy6uAp5/v+PnLU595lTx4I0MyqcUBInes6vZdsHmAOgB5g+dRemxp7bZbucv07/e8eKiGg+cAB&#10;E4dRn6XXeX+ulgWM9h79zXuzt6T958iiz+xMh0+SSLvdmOO6n0+fIH0+gUmWLJ+l4/zMccz1CX53&#10;Hdb7T/i/4ywkpzHCru9gCVBe4jfF9e63Qbv/pM2+05vSYb87J7J2er6AWBsBecD4OVkBx09TQ9kk&#10;OILlPsZPf6LGYwd2D9ftSwer/R4JQjxJmn0Og52L3S4gSy/CcJfmALu51tEhU/fZOg/kn1Ondb7Q&#10;VOxO54SDnW7ZLhBuSzrZYvQen2yJYDDgG/NbQKJdzM+ckWUDzGUqryqb1oFyJUBckUn9NlK2K+QQ&#10;lLUJYIw6K5+DPMRXTJFav3Lvvaoy4bySvquB+Urvz/PVPMt1G9M/RMBXFZB80nzxCSz/fSL2fxvT&#10;/L8Mlj//7B9T6e9OprHPGtPEZy1paAumtRJA5NsNr3IGKAu/6iab7iEx7gKYOyYNINEZbHPIsyMp&#10;+3YkZJOkSsqOoK5eoV8Xb5ZLPuZlHhOmBRh3q1/qJr3uxcT2ky/3j2KfgeUeSdNdJNIdWNg27G6w&#10;wjHtAHsHVrgT2M0A5QjpCt+ysK1WzHKA5tarJOMxwGnLmNu/eYbcWrI2VrdJwEaz6wgZdttv9VNR&#10;QRV/DwL9Etmi6qr9kmQ2ku1gopsuAsvS2gIst/QGYHZ5kectQHOzXbxmoQ8taqtascpt02YeWL5T&#10;7EdHFDoGvW2U78Jja/DY6jy2+ggO8/h7JurS4N2edOvRYJp8cT3dfnkt3XwlzRKzPPwMEH0BDL5R&#10;FfEegyss6upriZdrY5iv2bRCbv1Urc7zaTJpcutHs08wyU/SIyzW06UXZLPku4DYcxLRxxb4y3Mr&#10;5KCLaY6feXpxJs3cncFyzVmwC/iakHx9W8DXpICvSeDZ8ckJsuzoWDa3JV1PCfCaIL0eu31NorC6&#10;ipmLaWQWYJ1V1TQDKJNdD090Arhd5NhGQEkkeg9fV/vEqzwyxXeszmp0Wo/0pLonkuurU86b4rkC&#10;mK9gmC/OYtrnpGHP1WCbWzDYLo+xDrB8/bLNg4tk3n0SPXXEXrfAv2qBP8KvNUx+NiJVdKjNzrhS&#10;8gukb928De0N5Rb5nnfehrr+vFSrj7uKZ7182A/fMB9P+CN67JQJEighxc7DNuf1Ciy4oE7sgvoo&#10;myDNgj3ayNg6LGY6bKI0eb9WUyqUP7AT9ky3+AtJ68+9ns+Uoz/XXfdCmt8bP0YfLJK+5y1/bSNk&#10;+VK6rXpreXQlPR17mZ6PSaQeBTBv6DceB5gXhXxhUl9KqX75DkMqKXvyO6zhd1fShe/7Uu+Pgl1+&#10;aktdP6rC+mEg3fruVrr7ZjEt858/ego0q3R6Ibgrww6Teb/CJL+Tiv2dQLDv3vMxv/vV9f4ArGKB&#10;MdePfnDbv7xOa38E0n/9Lr2WnP32w8/p3SvSa/VTb55iq4HmZ0Dvc0z1SzVUb978nL579ef0w4t/&#10;Tj88++f04dmf1FR9JLHmY34FtL62UQMwP8v4ot2P18FwA80fsMbfm+iNdvtrTlvDLD8F7tekcQej&#10;HEA5gHEEgz3CHmcAtJTu3+bZKlbcaavez/cFfd2z6XPfptB93uQAzAFyg8XNTADiYI0fkUQ/BnLX&#10;1sPHFh4BtQD0AnA7D9j+JrEO73EwynH6Egl3sNX3+J0XAe4MAMY8L5BWL7reRezwYkirI3V7Blie&#10;8T/TbmsWsFZtFROgeG52Nd2Z8bdaqxnKjalJYHgKAJ4W/jVFYu3zNT6xyHLAD41Nvo1FvnldKJiq&#10;qhs3BJGpZ4vD+DtCwq7qjB68ikEekYA9NJ6ZTH2VdO0Lw2qqpGpHdVWvULC+y+TXlyL8S1AYafaA&#10;qqkBCdrBNPcCziHJ7ifNHuiKCSCtnzmqo3iYo3u5Vd9ym82o1k4g2fH2diCab7KteUDaJAD9CUS3&#10;2Kj6bVrjOADdZOOqqaUbgCbVbgWaW4HgFoyzEL7MtLalOtPgtEbAuqlJT3Oz/3H53yZAdIDsBoC7&#10;idy7mT+6yWK/kT+6EUvdGMDa8VoBYgGq6yhKGki+G1gx6moA6irsc00TGWcTubjRu1jfgpUmha3h&#10;5ay5AOTKQ6i5YsE+Up/q5UXUjzSkuiuOX7Y4vIih6m/xHLQJE+lOPXX9GL6BNFAsPCl/MF3Ou5Iu&#10;5vGGZvennnPdqeOMBGQ1LI1HMc8Z8IxF2auCRlhYwT4LXYu0bMnb58j3Th8XjqNr9vg5u//ZZHlk&#10;f7Fg2ptlsXTGAucEWfZhi6V9u6Vyk8BtthDZKCjmawDiS9cDPJ//Eov91dF04qtD6TDwvA943gE4&#10;b/7827Txc73DAZgB4MwAtf86QCYp9xe/MbiOf46R/sLEZTPscgBlIDhY6q8A3wxgzgDqAMz/CpQD&#10;NAdQzswn0Lz+96c065BNBwj+DSx/AsDx929gef389Qn2+PNgkYHmL8yXMf6OfuUvAeUvvvkqffHt&#10;1+kLqeNfROey6/8a0P7K/34FPH9tNrruTV8CyIDyVh3YUee12d+bgO1N6qY2Ac6bNwDL35pNBnDe&#10;sgVQ3vpV2kqivW3X52n77i8MhlmP88796mSOmBPmvMmjCCgho6+00VFvk6ONKoDH+VCdlNiqqLg5&#10;mPGV5gnVKc4lNcWAVklmr8vym1AM/HovdrTbZOFrLu8h/dfMUNSJOesgQ+4kWfV3Lgli7gWLQkFS&#10;9YB0u8rIkGhfVCl5aUCgZT8m+hJALC27z29q3zj22e/oJb+/QxPA9LWLFCd+F/mNh0qprrKo0rIu&#10;qIVS60guPVF7NU3pZ59U93hrfijDILfO6lRmFyuRzZKvSrOAeqrMWqhahkuLqsrLV3rSbd8lCwOa&#10;L8zMwLiQzWvpurq7q6PWJaMqrfTDj7BwXK3mqS66mAakaffmCQjLBeCzJHKfsT44acP7xFAaOzWc&#10;hs8OpO4sihFS4GJ1NYVyBQpVNgUozsf4RsL1eeFHZyIpWb9zSH8DuOafB6rIc8uEOZUDTAGcK07z&#10;vgr0q+Q/LpNQHuCtgAoyXwpwnsOcKsCbhPi8zuQIojrHc5qDvS2U2l2eZWMD+1kr8bqxlr85PM2S&#10;s8sbbH5JRw/AfkZ1VTCn2YB7YamFeymArXKqjnS7lsS8tqCM7zl6k8m2MyCQ9xcDnulLxnDX8U5X&#10;kY2WCxUrC7BNZl5VSX5MFh5S9GKPuURuQoDDBinVLQIOI1isoaMy1Ulkr5UEXMWvWdEERAsxyrHB&#10;f2aEeuUaa8Aw0HJJB3gfACyFvS2CzOS2tAk17ZcbMeI7+YYN0eud1o42QS8jFXoFoXbV20ih1unn&#10;t+/LpsjLpTBQ7ddt47FbGGMXFU+XsLNOp7fm20wkdQ9mPa8SI1/tOaiT7N5Asu1xVdYWpFK+8SJ9&#10;1cHWB2tfyk8c8unGHGBZOFyLxPEmm5b1nuNqmxOlQrnyzgtf1D98juQ5C/AKX3O5+qIG6p5m+RT1&#10;BRhkaoT8Aq+hzYq8LO9N1x11WwUSnAu9b4pMAdY/z2l53hu54QnXpx7p3NlqzCLduyiT0O49JsAs&#10;V5hj9rFgor2veI1PH6IAIpk+ZVPz5EEA2uGp/Z5b7PQpgPu4849EbzRgegRoDfB6FGA+ehhoPuw7&#10;mtT6+CGsM+B8Emg+AySf3UuabaM0JgD0yZ2H0rHdrmOP69jj/4Hnw7sCPAO1R2ycArp7T2KbTwO6&#10;p7G5p22qntqR9mKhd5/9Nu05A+weF6p1WBjegbhv7qP7deKoTVhMcdynw8cBff9/QK/8nlIZGeXq&#10;8gQZ7i61wVcCMJeSmJdt02kdYNYaV5d5KCxyJdZn8V6fO4EVt+EQyec5Xodz7AAnvOcP68E+xNsc&#10;Xu7DuZQ1frNOntcFfX6f147C5ryNGrLu88LSzjrtbBZWPmd3Os37fLJmezrWtCUda1bF9WmOB2hu&#10;2aaSandG3VnE2lKkPqswMoRaMdftyCqTSc4Gnsuxx+WSvSv0TFdUG2FwpdQRBQGYY4OoBXhvcD38&#10;0kX89GVRjWVT6xzv9mZZFP9QASyXAskn4N3PTQDl6Fn+39a1/F/Tb/8mw/4sBbOc/7sjaeSzmnTr&#10;s+Z0fRsgU40FDgYWMI4O5W6y6l6saUzPBMCckVKH1DomqqNcLoA10NymZiq8zd2CvHqlVQdz3MO/&#10;242h7jLdGN4ekuc+4V0XsLP9wGSP6ZRC3SbpuiVSrEcAXV/krQBzmz7k9vAQhwc5wr180UeCdksA&#10;ZJdp15ncfsVlB4HkYf3MI6dVTJ0xAZRdLvqUMcZtg596ml1XJGRnGOSQaWMRf5sAyo2X+JZNnBcA&#10;OoB0+yWgWFphKzDVOuAHkXe5HShunxPmtQQw3VMrMa8bTJJ1P7lxH9lx96xduztqjO7oDQMI++eb&#10;pVcPCBUas6hXv2Tm1ibS7SfX0821EXLsq2ni6ViafKwnMebReCbdeuneXXLr5fT4/iomeTWtLgri&#10;Elj0EIv1iF/y4QLPssqdlYWV9GDufro/uYQpXsgkWC9OSLG+Lf36th5lIV13dM7OxkzM8lPOCuya&#10;SbcnbvMhj2KMh7DHfhRvS9i+zZd02w/dbV2PU0DyjB/iOUAVWB6aFgCiS3nQj/dIsMGk2NcDLAvm&#10;GopqLKnew3zK1+bIzKddhm95eMImTADlGUB5LvzatalvvlI3NbA8X6f7GbiewypPYtsFhQ1ftSAY&#10;9KOrMiN21m8IKxolHb0BNF/n17ohlOgGBuyaIKIhi+oBO+y99RhmMqn2KDW/RP52zY8i9UKNTZ5K&#10;GywVXs+qPh9CgQJF/WRawjXyB0iur+gppCpoH+Qrt/PfJ4it96rXTDBbM6l9HQVFzT1ypjW7uC+o&#10;D57bHHnusq+8pm+Elr1rTUPvSNneWyi8tru7cjlNTJHMD1MC9L9ML7vfphed79KzLsBwADt8A+M6&#10;QxrNi/viGenxB6znTzNp+Bcpxb9g2H6qTBXf+8HFWNdL4u591Z2uvbiWbutzvvviAenzc+D0Q3rN&#10;1/zm+58lYv9R4Bf2l8f59QfybInYTwWLBWDNzPd6ln8A0AWJvfyRf/o7QPk1PzS2+K0O59fR34xd&#10;DsAbLHVItV9hqt+9+jV9fPWX9PH5XzO+5rUnpNL6lh+85DvW4RzAee2ZxxMy7ehffgkIY5vXSK8f&#10;v+VDfoMBJidfDUk2CXfIsB/bJMikZ2PbV7Dt4VUOWfZj170W12MT4NnTdRb6UVxWL/TqI4nb+pvj&#10;fwI8Z6TQIZMOFtnxpUjUfvJp1jDNwsYWIrHbeYsk2cEcLy4HK0yijYkORnp5gXzbYYadptRYUlEV&#10;4HjhLmCsC3opvMc2p6KeamESc0xCPc93fEeAV0iopyd4jtVUTc5ihmd5j6VkT9p4ui0Qb1yK/C2h&#10;eKM+d9cmptkXMMOjUzaC7qRb17HHgPL167Pp6g19z5/qqEZukFvfmEnXxmZYHqZ8trDIN1VP3VBF&#10;ZQZGBXyN8irH3Pg019VIXVUnBVQP8jUPXbThMmCw0MOXJtOgvwfJtkf6bqeR3jhUc8XvfMkC+kLv&#10;VWna3m9SsgM8d2GfO3mbu6J3WRpvV8izW9RGYbgygBlAjuMx7RK0Y9bZaEyzRN7G9i6JtIDvb9MB&#10;PHcCwQ4bLdqCjW4xrRZ08X9tPsNtriszAHqb09rdRntzn8AxlwHEm/1fgPCQfNdh6xocNkn4bW3t&#10;BtYBawC7pdZp0olbsNStQHdLc7v/ayOTNWrlGgex1CPA8zU9sqOA8k2jjq/+OuZFM0GTVoK2G4Dy&#10;te7UZ5Nu4IowI/Vbl7Dyw63X0tXG69Jnr6YRktihSoCjzHklA+ki+enFnL7Ud7ZLsE9rajns+g5U&#10;p5r95alyP6/qAQE0h0NaCBiotMpTqXMeEDjFI3dUTUnI8vYJmtlnwbPfTv+hExYnFmKnd/OibSFz&#10;/BarsMGiEXAu+AqoMDlfWdh8eTId//IQ3/PutOPLLWkLpvnbL3QNA5sbAeeQaH8DxAbz/NWn+fIP&#10;XwGkKquA0q9cJsBxgOQvAd6vMpcFQDHEGdAcoBsw/QJA/cJlYz73d8y6j/jfTua8T4nW64fALoCe&#10;AekBlkmkYz7/dBjHvwBov8AEf4EVDpD8VQBiIPkrTPJXGOWvgOSvN32TvpYy/pXLfe0y38S4XMwG&#10;0utvHW6O6q6vpZF/pc7LbAnA/BW/d7DMbmOz2wq2eavr3Ao4b92IWVY9tUUg2JZtfwCaP0/bSLW3&#10;bccw7xAEttvsk6KNcd4mVXu7Huft5wW3BXCusJCt35T2Cgbbjz05gDk5Uus1K9uTzoQsUf1NJOYW&#10;C0mKYKVGAVJtlBFtlBVNzc3ev0CIAKoKPt4S/ud8XarZJMjZmJU8FVYlPWSsA9hnoVztl5pTh7Tt&#10;CP/quNyk4UPq8aIAqiXAatGaQhho/7JskxU5Jgs2lKOukV1iMLc3XT93KU2dv5Hunr+dFgrJqJsn&#10;09LgNJsV8DsxlSZHr2ub8DkEjMsQD3lqO/OsmQqu2kgOK5zg0dHRoTRjs25GZsJNVXZXsdPDQzbL&#10;xwDlSUB5kq85aiK7RtJoFYtW4ZV0OfsCiW9funiWMi6A8rGhNHVsLM0fn0x3Tt7OgOYIwao8VaTX&#10;F+iRUJ8fn4vTwBG5dPhjT2KyjksiPp4PzORh7iT1Rv9xNt9mFpCVzVMaoVH5wpiKbFAUYyqL+WaL&#10;MNRF7FQh684rBwpUTOUUCKtyufOR8HySWkMafm4OgM5/XNpKBsxOVzOE+RzB9lIJFl/g16Usy1HZ&#10;k8XzGwx3ES9tbXZZaseOX8hS6XVe+Nk5mxg5Xalbqn8LFjUAdEiQy4Dj0k5yYorEIr2yBRLR87uA&#10;lC7e4S5S5ZCVsoiVk3YHeG4sV/Vko++CzcB+dZhdl0jLbeZ1ked3XwBmOzDyTWwhzXIUdICXWK9W&#10;UkM2UyX0qhO70uj1ru5NAxUdGSDcIcOlR/jbZSFx1zQgjPZEANxAutDlPSj9vKkGw8160lxIqp8v&#10;KE4K+ECRlpVSoanlnalP+GJXie9CWRER1lVBrl4IsBTajCgF+svJpysFqVXVkvyTdZcXeLzZGEDh&#10;W5Vn1xniepL4Rix2Yz3wX8+eYFOiQq95oZqi7HNe47OAa5bNC693MS919Gc38l9H0npdWSShC2O0&#10;cZJtoyMnz+vMZ57P8xy+5yIbDWWUCZGcXiK4MV6bgng9TaEpyo2NCEAZg12aTb2A7S6UYl+Q7f2A&#10;kc6O21ZjFcA5i3w7+4DbsLGZt8/rtF8lFUn8eaefPULWzat8Ss3X8dP7pZhjfYOBNseOA8vHsLHH&#10;AOYjgrwOkmfvD0bbd/U+GzPmrOOnAnwfAs4B8NPA+Qk+4qMHbJYeoBA4DOSe9H1/3qYbsHlcjdox&#10;c4TH+UDOJ8b5lLqmQzbkgsUOwHwsqtew575jzqjfOl2AyQZsD1YIjKxh9an7Ou2u/TYdrNmRjldj&#10;wav9hgCU2dK0C3wWisNWoBkiKsMiBb3guI0O7H2EpuWxHpw7p0Ix60g66P7sxUbvPc9KlGVjMBjo&#10;c67zHHYdaD4BPB/LAeQliB93uVM52GS/ZadLgOqqHelEHWa5YYdx2LidCmJbOtu0w3fcvlTAuxye&#10;5EL1evlCwAoEeZXohi6N/CAS7dIGh9UOqTVKKQ8qCr0/8q3Zfb5LKmx2Cb0Li2SuPKHsBr3P5OJ5&#10;5TzRLBfHPRcbir9K/66UZ7lsnVn+DLP8N6D8fxws/yuADs/y2c/2CfcqzkixB7fx8vIV9ASwnQWS&#10;J/l7J9VD6VPu41/uk2zdlwHPRiVULzAdidh9pMhxvNtluiVnd2OLu6PeCbjtxBh3Cs7qIqHuxlj3&#10;+KLuA5r7AfI+wLk7k1INuGaAsk5cTGDjUIBf3mlS6tZBwDY8yKTV0f+cOfQFH6C4zeXaLp9JrdLV&#10;mi+fkoB9CjA+awJoA7wxwHJMyxW+5ZBaA9CNrq/RYVOcxqMc4LjxCs/y0Dm+ZRJuncwh2263IdDG&#10;k90+iXEUZNY1XiWsQ2CHVOfueWDmnsAuCdYXHvDorpAir2JdHwGXj+z6mpGHwN8K0PfoYppYuwYg&#10;306La7PSg++o35lXo3PHYt/xx3elAS+mByTT91U43ZufT8tqnFZV3Dy8dx+wuKeSZykt319Sm6MO&#10;au5BWrkj5Gt2Mc3PAL8Cu2YA39mbfqD0wt61+F7AWs1blMfcsRCf1ZM85UczAPKEBfmtm7fU3oz6&#10;IRyRXk2uRW59ZfIi0KyuafySiiepi7xMV24Bg9H1DBxfHOV30qN85Zo6DAmf167qi1YXNXJdONcY&#10;b8xt6dZCvK5Ivr6EQe6/TakwXp56ooN6rjL1L9hUWIrnTY/afZdZ1qu84jpWMdD3LACmwgtNjjaM&#10;QR70vA368bWIHb/Mw3VxJE1eGEm3e0fSlECjmFs9fsz1Lg/0KTbvt1FxWe2FhXEPb3jnpOAVr1fz&#10;1ViICD3pJz+7QIaGSa4BnOv8SDb6sey4Xp76b0njnvQjMq2v2f1vn8EszxWkxkXBbw9zM0C54ZXw&#10;tlcUEtjkKx/a0/WP/enm93by3wo+eSkE5QmP2cJ4mtfXu3JBEnnz6/Sy5l16WUV2XfN9etME4HZj&#10;ci8Bhtjmx6Ta959jGz9OpIt/7E8Nf6xOxT9jHb7zg//G7urLnFT1Qpn8S6z1G7Ui726l2e+WdCnz&#10;pauKCpD8nfqoOMwAZZVUIb+Oiqo1DO8zfc4vsM/hV87Me7Jr8utX+ppfA8SveZxjXoXXGRudqbOK&#10;wzhfgvabpz+n15GUnZFLk1QLBnv2xn0PibXD5xjjYKV/8zQ/eQn48jNHCvZ9gHr5NTZduNda/A8w&#10;/gSgfhhdzk+AZP7lJ0+w0Xz1j17wJ7/yv6TmAZrXnhhM9NOnnxhpl3u0RurNB76iB3p1jV/adQSA&#10;jsqqDPMcI4TrnmTtkG7H4TJP8/KSNO4l4WIk3Bl2GjC+S30xR0I9Y4NpdgEznJFTG2zx3VngGEie&#10;B5Lv3F61qaTDecLwGs+OPlhPtB7DHLMxjN8GjFVH3bIpdTPT5YwtBoSv++xdjW7mMaA1Opn1MQ9f&#10;19d8zWnXSKp1OF+5Pr4OhoHemMs3gN5bLid1flio3pDP6GXp85duA8sTwPKEy0ysX2bw5vpkwHZc&#10;71Vge3hGb3skbOuNvoqpHnFf1FaNXp5No5dmMnMNiB6+iK2OvmaM9KVMnzNmOgLCeJ0HfJ4iKCzY&#10;6N5OC1w1Ux0RCBbBYBmv88WMnLub37lTR3MEh3WED5qEu02PbDuWui1Y6m7SbXVvTd2YYmm7rRQh&#10;MS0x7Z9GfU5r/F9Iwv82rqPL31jvtt7+1NRL7t0DhJumHiDZdbb2xGDJKEzaSVbbgfBOILwbAO8C&#10;ujsB+Ha32dHflzqkD7fpsm+5DkSPtbLJGEn9zTrgAyg3q+9rF37UPdGryeFSuiSb4bKU/8GxYZt/&#10;Nzyfo75/rvOQU9io7brOFz5KpnozZKnNN9JYndMkBo8U+x8MdICFvuMW0wctgA+QyB5oSG2HSBOP&#10;Yk9OSk2WTFushzYHCDgFZB0r2SOZNMJfLE540Q6ftYg6xot2UGALP/R59VV53/oe2GCBs8Gi8GuL&#10;xC/9P7n2mS/INL84kA4Bzvu+3JZ2fqHbGXDeBFiGRHkDsPpNhpUFMs0GxzcEoAaMv8E0x3nfALu/&#10;TbC3Xwd76/QvAyxnmGmT+TtY4DgeHch/Nxkg/Ul+/RtQ/qdPYDlOB2wDKP/9fIk5/vJr4zAA8tcb&#10;DQb4a9LpOL5hI2/2JhsAQPMGl/sW+N2UAcHrE4A4A5K/Ud21wajsitn69Ya0xekBojf7v80A+Baz&#10;ze1sdTtbNwDPrn9zSLT5mzcDzls3AcabAeQtZpuOZsB5606jimrb/gDOAHNItcN7noNpLuY/t0Dd&#10;04jFCeDcjMVp4yNsx6607LFIxcBIsS3AnFZgy2qE0zUVe4+VkPWbjlKy/tJmwAV41twQUu4iQKtA&#10;J3BhI59ni03SDqylntHKXu+XQaFRfjur5pw2LzTLBnP9Iv/rA527j+tS9yO/VRo1Ltjwudzfna7b&#10;UL7dYo1RLZyrYiLNN06khd7JdJ+1Y3XIpvslG+jyD8Yv+72/2mN9JoFavWWN0NJqIaetGiqu3O7T&#10;Oe+37Pqw31/rgUs2pCm9rl0VAOazcX3KZvqE3zuVdxMdo2m8ajSNFlzDag+mIWB9+JSckRNCwk6M&#10;pJkTVFEnptLscWGFR6lZjsocECxVhInPF0AVntgcfbDnVd6cVmdzQrjSMYD5aAQS2Vg6nRNMFlYJ&#10;01iIlS3Uxxxsfi62LF8oU2GOje8CDCc/bb5gqrxC4AhQztZ/m8Vzm4WpzMKenVetcxYAO69qJ5cF&#10;qxgJUobwKbW+LUH0FAG5xU1AaVXIxDHWWMxIe66UtN+e3ZSuZl9K0+fVc567ma7nDaW+UhtzLCDB&#10;UlfW8FirlyqhHCi2pii86L4MAGJyT/I7WcFISqva1eOwidU3lxrrCsnbnU1aUahxrnR1y57gJR6S&#10;an69hkUQaL6C7e3A9tZHd7Tvjj4b/2rKOi43pos88SM11kQlNiwKberZuOuV9dAmAbyr0+a9jcur&#10;yIRhm459rUC9ELNq0vEKQWtVkrPrMcetZOzd+fzv6vy61fu1ez82y4JojmRrAWs1tXzgQpVKPSfh&#10;f44pawCY4YJKYWflfOflwrmqcqSfUww02RyK4LsWm0LNKjwbdFpXl5b6DPi+8zwG6M1VGZVvU6MU&#10;215Hoh11Xa3sMw2CWSsFs5aQ5xcFOCLRztRHYaXDB10llLG6QBpyoWCyYKDzdEUH2wwElgLOlfzt&#10;FYB0WaH7CmCVOK8YgC7OBgh1Ced77+QC67mnvfbY5vxD5OWk8IX7gUeS7YKDVAm6s3MO25ThcT53&#10;AiglWT55NoAsdhhYPHYeUOZlPn4GUBYWdvKs96ags3NRwUQJEQx3tv7nrOPec6cdAqBRWxXVWYVn&#10;PG4hbdmA+pmjwLPu55NZvNCq07Jj88Dlsl3PmTxyaxVPR/RCHxXWdeKAyqdDatb4jk9H6FgEgGGB&#10;s8yZIkwwkLoHm7wbu3xQuvXxImyv9PKsEuC91IZAkcnDusdGwTE+eLL0mKwjWOXjHu8Jn7sTusBJ&#10;vg+f2CdrQzXiqW1pF6vQ7rALkXofPGNTEGA+nB1J2jZ2izDXRYB5odqtom189L73ynTYq+Q7XbEn&#10;nRP6dV4NVpbvwSyBYbl10sZ57wsE7eYLDsur5XluUF2lhzpAc1GAZmxzCY9+kXqyAixxEXl/me+F&#10;CoF8FRQMJQLjCst9B/BS59S6/jrfs7W7VG3pxK7QVFG8N31T+GX6d0XAchGwfOwTs/z3rPJ/u3/5&#10;f84s/+7v9NvRs3zysz2pVbhX72eA8dbc1GtHqQeL2zuTT/pTCPAAxCTY/YDyBfLrCw77o18ZOO7j&#10;2Q2w3J8J9IrgLKdjk/vsVPZij4NJ7gSEOzHDXQK6usmpY3pNH9Dca7pMG3DaDKQGSG4YOp2ZpiGy&#10;6kHA+ArwCsQ2Acghr86AZX7gZp25LddOAcLmkuP6dH8Dy+1AcgfJdSYUjP85QHOA5QxgDmYZeG/C&#10;ZDcHSHeZCAGL0yIIrIUkvIWUvJk3u2WJ7PahEK8nfNeP1T+pdLooxGrgXoy05/sK6ZexoA+B4zW1&#10;D89G0viL0TT93I/VM0B1DXjFIN95fjvdfQnEvpiWIowxfjKnT3ZBKvAyCeoqn+ZqeqL2KcDxAyD5&#10;wawfN1LOR2qdHup0XXHa/fm76d4dIHrG8Wk/fDpk5yb5iiYx1FP8rpNjJMBjpKB8RXFogT15030Z&#10;u8WDPJEmp2/rkR3nF5ZwOUF2fdNx5920aA/QfOOWRSFGeWTczuTYEKkXCfZVP4BXVTf5cb00jMXF&#10;1ly8ZBfTbuigw5ErWORBwJm88fI1kmTp4v3k9xfGPV+6pztsorRQHzR537TMYecXfVkvA4Ar0jof&#10;YpgfCf9aa0xXngHbqzYb5gSGAeURIHZ1TE/kuB+GW1f4O6+m2euCR/TT3sGm3R3xfF69DbxYzN7E&#10;9JCqxQxOYL4B7ktCTfqmJJDebJSuDkBfMhfUfwzUqd0B1PkXL/h7YMgPzFiw3jYAFoW0AO89K+oL&#10;Him9XyO7f2He2A1+b96R37/Vpf2uIY1835tu/Ticpj+Optm3t9Lcs0nBTzY9pqkARkjme0jjG0mm&#10;qzDI5RKua35IH5p5grt+Sa/6SY2Hgb5JoEzn9Y23N1LfTz2p/leVOT9jHj7aCVdNlf/OF8ZbCZHv&#10;/Hi+J8/7fjiN/ziTHvzwlPz6h4zkOjzKb99Jsn4ryRrb/CJ6lt+HHxpDDPy+JtN+A0i/Iq9+HpLo&#10;N1he8u9nH8nAJXW/ksodPuYIHnutyzmuK4BydDC/IIl+/gjY5it+Q7L9XiL3+3fSuaV0x+29ee02&#10;hY6FHDv8zCHNXo3Ua+z3crDP0tifkGI/IxmPeYIRj7Ts1ee81Dqdw8v8nF96TdBYgOWH/NzBMj95&#10;jKkGlJ8C50+eAcpP16uoHj4n3XaZANhrj9zm/Q82jkjDVUrdj77lBZVUS7zTfM0r98nP77lPi0D2&#10;IlYai7zA8x/hXlNLy2niHhZYvdTkolqnu4Lv5oHmOTO9DpBnVKdN38Ie38Ic3xSKd1Po3VgEczmN&#10;33h8FFAeA5LH9DSHnPoagAy0Dg9jd0cwvdiZIcA4wOzQDSwvwBwA+bKO5UuZAYJvjFLYkEtfJ6m+&#10;cU03+Zg8AF5lXeZXfa6HZm6zLPifqVuq5siyJ8czIHpoXGL2+GS6esvlbq7PNR3oN4T2jY6Tc5ux&#10;W8C77IGbOqDHAPhI2x4bAqavTLM5TKlnmwasHRcidlUCdyRuj2Cjhx0OXnR7APWAALH+PvetbyTT&#10;7RyHGVDd4bQ2f+uN7es0DvuB635Vbz3dgDQlSAdmIwBvay/A2gMUmxYgOsBzY6fQMIvEJsC3uQ/r&#10;3AdAA7etF4DlCwP6Z7HcF8nFLdJbh5w33GvzE/jVRdtxuQ/71pc6By5gxy+qzrooDfxyGlCbdQnb&#10;dbFryH1kadBBPTAwmPrlH/Sqousd7Us9t4y8hS6bcW02/VpvtbMTddpY6/N9BexS0lwBBkZmfA9O&#10;j8pWAJZnr+vcvq6zGzi2cTExRvVzTX0fNn/q0kSaviAAqUetXrusgbrwct5M4+fG0q3jgPUh36EH&#10;LqbBA76fDmOvj7m942TcvJeV5yRuY8jOWwSdKOJ3K5aKDTgfLORxk6R66AwJYITM7AcYpK9mb5dy&#10;u4ml5BsL1y/JPL+0uP9K8M5XFmdfHUsnv5L4+tXOtOcr/uavAEcgM0KwNvD8bjSbwucLwAYDvRGw&#10;3YjZ3Yih3egyMcHYfmO+BrIzgBlQzkww1Blm2oRc+jcwHeDZZUMqHSzxF8FgY5S/FEQWbHZIrDMs&#10;ckirM2xysMquG3j9GtMbAPkb8uhv+Iq/NnG4wd/fbgZ0txiHmwDnLRuA428AWcA4ZtsGVV0bvk07&#10;zfaNgLK/MxOA2eFWnddbvuFjNlvNtvj/uJ4Ayg7jOjPj9LjuTFc2JjtmK9C8dRuwvANY3uk8Mu1t&#10;u/mbgecdWOedh0keT5lsvubib9Pehk1pX8/mdOCKheWIOpaLvKXtZJsWiWckE5+PapxC6b8FgAFf&#10;b1+2FOpcv6XF/Wmgit2m1oZNbR3wwFcvbblUt2wx9q5ADVVej/qkYCkFlJZcweixBtUDU/W3QkpN&#10;7msDv27GbwN1VgfGuX9RXgib16CNn2Gfk+uUImMd6p+E/d3qG7bBDER33UoL3fzIl6bSIrXLnO+T&#10;WxouBmx4t7MldJCCX5CQPXjLffR5GbgqG8Rm04jAzdtq7aZZQiZ0wwezPDxi83ZAQnZsHNUBzFU2&#10;jsqH07WCK2k423s+C0lwngLsrIrJMyPpxmm2BuxsZwm7BJa9spsCoxvwAcTySLOzzp4RtAQ06/I9&#10;lcWrKewo77zMF7VU7TzQnTzQTeqqyrJcHluYA2jkqTCKIK88LHKuyqRchzmAcZZ04UyaMzn1uVJA&#10;Wa/vGZ7LMyED1uebh9EvQMAUqEHNR5rktwDQ/NTBXlYIJCsFKgt14oa3uoYEe6C4K00UUXcV3khD&#10;lCUtFewdgr/KSJRDxl0BWEbyd7CvFc0k121es6YAhpEYncdf7XWqwu5GYwfpd6307npBYa1Cw3ob&#10;WiShs5eo/SpjFaxQn1ojS6epn8S6SbJ6veA0NVx1Nk8a+0j82wSmqvK6Vnw53cqzqZE/lC7aiGnj&#10;xW6pkZ1CXn0RmB+wMdOpbqqRn77CBkAxyWqp2qIaTHijJoGmkJMXRyiX95a6zSr+++qYWuFbLbzZ&#10;nTZuuj0+fbblbUCpx1htc6dagFcV2XktINukmaBN1V9XUVPqrmj1frYxRNrdCHTXkKxX5gl74+cu&#10;I5uPALeSDsFvwugaBOO1SY9v0mZSrUM3ziuswCB7ziNQLaq8ehpbhLBRWMiqaAfoW7He9UIdy4H1&#10;ojK+5qgdcxstQhqbVAvW5GK8sculId0XCleO9Q6JeBEVQ8FJgBWQzT9MqXPQ7Rzw2gLMeYe8X44A&#10;lEeByGNCwgDlc6ewuGfItM/zOat8Op6vlz1TvwTo5h5IJ23knBZ0dRbAO48VzSYjzq32fuLzLnT7&#10;waQXeD8XRV2Zz37cvzY++8bT2HOd1rmAc5Zk8Tyqh6Jz3nem0Hs/6tXOYJADTB8TSHbsIMBMfn0y&#10;wHk2Jlv9VfRcn6FgOelyh2ys7jtjw+7UFn5r7O5x3zlY8TOnMePn3Fdg//hpvyvHScEPkm7zUh/a&#10;vTMdYfs5hrk+Hvka/NpHMOUHjmKUj2Kqj29Nu45vycye4+GBlttwhpIm2/ECIZXA+YFyUvEKvuny&#10;LekIufexUoFjpNin/YadD69zoc9tGeUmL3FBDSY5GmdqDmO6scLlppKloPqwgDyJ357DEl7kYix4&#10;PmtLTimPtdTtQm02xZjmIt+h+VLDcyV+Z3sNsoXcZQs1O1+5R4uNxG3J8VF/tSEfWM4FlnOA5UPw&#10;7u8/ybD/20Hyb+nZ/xYsB1D+78xvgPnfY5ZP/m5favkMK/xZUeoBlnvsAPXoG+6dJqUOoAzwXDAD&#10;wHEGKPMq9waDnJlgmTHRIckW1NXD49xLVv33YLkLmxxAuQsgXR+3EYA5JNmAcmcGLAO0wHIzgBwg&#10;+Td2uZG8uvEKD3IAZ2C5mTf5b8wyGVEGLA+bK45fPglYn7TAOpMJCIsk7ehxzgDmYJj98MS0kGI3&#10;eXxNvM/NIevW2dyKDW8xbVFvNcXHPF+QWpalJ64BeK8lYb+rSQNvSWBe+jF54kfpIanwqh3XFT8Y&#10;yzzIKwDpI8AYCF5cwxCvAU1PHln4k08/xgw/AXjXFtLyk2CT59LSw9l0f+UOxhhTeP++xOpFC/o5&#10;oUJA113s89ztdG9mKt2fms7MPYvnRXN3yvlY5Dm+2Og9DmB8e9rc0X+8YJZGdcbeAAauplsLpN1z&#10;QjmmAOcZAPnurTS2dNPpvMmz/t/13ZGMvYAJXRwT+oUZm8GGTYy5jIX8LezK+Mj1NHGVv3pEbZRK&#10;p+ErNgcGPA/9DdIz6yX01qdhoHNwoIaEEXOsxqKP77dfXVYEqEUvdTOVQYMQuPo5vq4FPx73C1LD&#10;A1+2q34wHpI6PRKy9qgy9T3A7pKrX47qKYvYYVUXV+f84M5gb/2oTwHGM1eBU2B5/vrtND9624YA&#10;BmjKj3N4qad5tqZ5paZIyDHkUZkRu+c9pJj9lwWg6J28eEWn9RDJ+JAE7hgLguExAJ1c/DL5+IA+&#10;6J575NwPJaSH5PodP/r37uPHstT2weN5Qwr1Rk/2O8nd311KN7/DdL93n16RvD1eSI8EPb3EGr+9&#10;/F1604VRbiF/Nm96fkjvh0igx4DMCYnVU+TKWM4l743JNwDL91fThR8Bhh8FGX202/rRLvRHO8Df&#10;86nxsQ+903n5YTzNfG/z5Ds+dRVRr1/rbH4BCD/HEL/CBPMav3m7DpwD9L59D8wCwS8kbz//iK39&#10;CDx+ANLfv0yPv+c51uv8gjT7+ccIDFuXX7996f+eug5p2K8fuu4nmOdnrt/txHkhz37L75wB1E8j&#10;zRpoBWaDUY7wrxVscsyq6rJH5NiP3gK6rxwCw6sStB+ooYrqqZUXZNzCyp6/cB380E8kbodUe021&#10;VZy+JjwsgPYjFVwrr1wv2fcqMB7XFQxzeJpX77s+YV8xD+9jsB/4P37nJ5m+6PBHY6YFij26/44E&#10;+4XU6uhgjgRrEz3Ji5jkkF3PSPKeIsXWMR4VT7M3gWUzLYxrSgjXpBCuOJyKYC4BeOM3FtL4J0n1&#10;2Oh8xnd89TpZtffk4FXgdkTFk/fokM2ckWB+yaxDij2CCQ4wPDgGBI9iln3OBmxS9ZNH9o/pUb45&#10;lmGMQ4p9ddr13QG+58w00O3zPmTicMR3wLUZQHcaQJ8yLnvtDiCsN/3G7PqMzgDKs/Np3KbbrSkS&#10;8Ft33O/5TF3V9LV7HlvIxj0OjPgtEvFx4WLjg45fBq6vAP/km8NXAHyhYgGehy+osyLrHu4dT4Pd&#10;mGkM64XwRPNBX+gewU4D0YB1v4V5b+9Q6gFWu/rJu/v1O19QVWXaANyWi8CvabWgbxvCIJORtl4z&#10;I0D14IXUCdz2XQZ4rwDmvnP6bNr1Y7QuYHsvXR+xIXc1XRoBioct8ofichaLl4Z9J5FM92N+VGzF&#10;XHN8WPDZ4MAwLybG+BoJ9RiZtbkwOgA092hy4FP2vdE7cyH1+w4ZmAaWZ7HKd3ynzLuuBW0A94Hm&#10;h8DAKgC85HvzDlDs9ZgmsZ8bFcJnE+LukPq9K+aC6biTlurupqUS/fVZ02nq+Fi6eVCi8UEez4MD&#10;6dJBITyHMY3HW1LrqfpMem4EGmXlWwSFvK6Eh43vbG+JnXxy7SOCVE6Q6p0S9HJWdUmA5vxNEvw3&#10;Ct/ZaFG4gVztawv9byzSvjmbznxzNB35Znfa/fUW8mRsbCYxGpMaXl5gNQB0BiQD0xuB2Mxk5M0A&#10;q/O/DkCb8Qr/NiGF/ooU2iFfcADmDGj+5DMOqfRXJNBffxET58ff6+xxRlZtvowJRjmY5AxQBswl&#10;Vm8gg964HYtMBv2t2bQD0NVXvSUOg+ndAsRu3pi2bwKMP82OTZLGN21JOzfpqP52E8AMOG/UW73B&#10;3wGgP4Hn7cDzduzzdgz1Nkz11m8BcF7oTf4OoLw5AHgGhLuNuIwJpnlrxtuMkQ7QvB07zeO8VTjY&#10;NsnaGdC81xwQBnaUTzALy1wCNJNB7mu3cO2zsLwgYfYSL/olC9X+A+lEB7ZKmGQ+j22VxX2rvua+&#10;ovZ0uYaCSpDeSLPN6IZLrG+9enN58QGNsqrilC+4KlfPb14Lto2PtaaVxxXb2NrDp98rWbkfaJGd&#10;UnOVnNXGdBsLWAfrV9s4P+uQNGy1UhdVVF22KXWJHeISS8MVmQHXqEEmBq/KMLmlHcD7ef4apYus&#10;jD49yj0A/QXS4ItSu/1Wtl+xwTzUZpNtJC1fsrHf/yDd7WEV6busTrPd5rMwM5tcl/sHfEfIXvF5&#10;v9pyOY1U8vyX9Ka+Yr+/RbyyhZoyiqnEapyP/R70me/3mxvgvC5C+FRFFWIq87CCuTaQ8jCD5dk2&#10;2YWDXeaDHjund/rs5dR/WhaCoKzijIwUq3wW0OCHLcQiFgVIwT4HYM7O5Y8FmM8UAt66ak+q3jmJ&#10;yTtzFrvGD51DnhqBYHmd2OgW7KPKowA5xSS8ZYKninUz55UJihImVFxOfQaI9lV5XqqA0opGHmT3&#10;IQAoWXdZFQCIca2usCminq7WebVevxrAs7bE31Kfa0mOawCnOinQ0f1cBXSWVwHXKpfqK6ne+Ker&#10;Wl1nH5Ata6VcfkolJrqmBrB2frVU/8rwMne4rlZEQ63XtrhHaBfmP8/7BpDM3KYgrhZp3z3FwGs+&#10;VhpQq8kFVEmaC1Q5FZM51/AGN2Nom1Xu1brP5fUApvdYcbtR2xP90sU9wZK7L90en3TiKhsAdbXW&#10;a+TjbcXAcSl/PXDcX+71L+lIF/IRE7mCEfNa+Z7VmRXYDMxXzScsrFxNX4VKrfIidX3N/OE2gYpd&#10;b4nrLKmnplB9VaiZJEfCcVYdgMSW0NBPjTggj4aiqE+Ya4Dm1lpZEzp3q9p5p4XtRhJ8r+rBS277&#10;YjYlj2TvBp3fVee9FvqYG856XqWS1562qaFuquC41/sIZvkIZvmI94zJP+o0fudcDGuuVPKc0zZT&#10;bNKc05t8Gig+WSiAsZg9RmXSaXVPp0qAUQFy5/QFZwmPzRl0fdSoxST4FdU2HfR4V+bYHJCuHunv&#10;zRLHLwqMHOTjvyAssumE9zr/fL7QuXzWgHgPF56WOs53ff6Y28wkd+9Lxw5gtA9RGPFPH8/CaOeb&#10;XKcD8EdOC30TQrYfC7zvBDB7dGumiSH82Gd4sE/xY5+I65CIHSFlhwDhg4cEjIVveo/ZZw74X6ft&#10;k5mxX9jZ/mOSuo9v56dWX3gSaBYktvcEUHxqUzp41mbgecclaR8u1BQgVCxA8uFSx7HLR/Ipa2zu&#10;niDLPpMD0OYDt9LSAyznAco5NRLcBYmdr+J91umcXYohLsUyS30vZnkotaFVoks6vxigVkuV7TK5&#10;WORccvKcSgw1MHy+aD1MLEv1Vrb076zSXSm3DHDWSX0UUP8m9/P0D1msxefg2v3anv7p/0KwfOp3&#10;+z+BZdVPWwFeaX/dJNNdmNVO4LiH3DqY4wuSrPszvmXn8SV3ZiYAM88yoNkJdEaqdcivu3/zKfOL&#10;/sYsdwaAzQR2BcNMju02euJ8cucO4DXY5ZYAzCHFBowbyLHrMcwx4WPOAGXBXi0R5sWz3OK01mtk&#10;2MIqQo6dAcxk2Bmw7Lo6Il07ErCxx+F9bsuAZb3L/MvNAHyT1Oomj6F5DoC+7/QV/uSHkq8fY5LX&#10;hF48VVcgyKn9JZb0Fa/tS8nOz/rS9cfA2+MbaRY4Xli5SwJ6H5PFT7xsVtQw6XF9KCzosTCiJxbn&#10;T/iMHy8uY7nupZVFPcmLFlhLdneXZkhD57FiKpxmyahnAN07wNedoTQ5BxzOjKTpqauCg64BxoDi&#10;pNucVuEA9E4tYpHvAbLLNwB1EqFHt9Lkmnl+M00+A5rXBHs8AuKXx9LMEmbbbd1Z5lsG0OcfuL37&#10;pN4L7s8d943s9Mn4k/Twxmq6d30p3b0uDOyaxSDZ6J2rdqKFDi2MkFMNjaaJy6RYF3xRS/sclER9&#10;RY3GYAfZdZsvhjZVXO2Y5W7sa79QN6C5S9J4C7l9vee5elri9B2hIgsSphftut4LPzAQfc/rsaRa&#10;bJFUexF7r+Li4gKmd0EP5KJd8jt2yaeuWPALLsHA3b4muIR3cxITNz5+PY1NjqSxaYw+Jmh6CtND&#10;yjp+a4yn2iIZO31RCNnAdYFgvImDuqGHnDaiUuPqtfUZ5ru+MmYBMxoVH7xE5OO9S0Dxk/LU+w6I&#10;/8EO8I92daVed72Xevq2IV14D3Rje4e+453+3i7v9zfS/PtZoPFRegPIvb+rvmvyQ3o1/i69cvj2&#10;rk7jh0DnMwzuC2xvBuCGTxgA/E541HdSkz8ALMK+rn2Pzfrotf3ouf9eB/b7x+nem4fmSXrMCxxV&#10;Um8A1leuJ4K3Qgr96qXrA54zidb6mD+8/VN68+5n9VRk2YDx4x9MpGN/RwLtOh4BtsEGPxU0Fn7j&#10;YIejj/n1W9fB0/z2heFrDlCckVq7TMitn2J6n665PKn0C/VPUS8VEu2n2N4nzwBiEuxVXuVIxH4U&#10;1VjA+fI7rK9E7wdA9P1XArXUY8U8ePEyPfI/a1jk8Cq/8Ny8AMyDbQ4meg1D/lhX9EO+64ffAcnu&#10;+woQvvyMxPuR61SLthKVU2t82e7Xc97rF56Tl88CyLvfJOTPgf0Azg90JC/qWQ7v8vIyMM8v/fAe&#10;P/VdGwiz7vcMhhpgXtJZvnhbeNg4OfZNXuUxQV7C2mawysEuT0qNnwQ0I9V6UmjXhPCukGGPCc67&#10;IQvgWrDCrBBXgePwId8YI4O+idXF+saM2py6Ya7zEcZlAxgPB1ts4jD+HtF/PmKjbGTe9dwFhOdI&#10;qH0/BNM8NDuROX5jzvUGKJ4GjqfXj4/NAboz85lgsVtTC2liRrDY3KINMyFjwPOE06en7lko2wiQ&#10;b3BbCGCA6fEpIBloHr86n24PLaTJIf8zjDkfcV2A4PiVu+n2ZcD6IiZ9wP0n5QzwfGmAhJs8+WIM&#10;qfKA0LELMZf/dfqB3l6gtnsE43wVWyyYqOuGFF2fzZ7b6qumsciAaicFSfd1C+Jh3uDh6zYaxlTV&#10;Aby+70bmANeZCen8k+nWqOR4LP01/u0RSpNhG3ojw2PpengsyczHL02TmU47fjvdAPKvXx6VKk4m&#10;Osx/icEfoVAZBMAHVNb1T/L1qbDrnxnIzAVBhpdmyUnnrtqkA5JtQF73PTu6bPNw+ZYNSAqeRQod&#10;m5nTd6ZZXwQnCkecY2+5c3PG5h3bi87spSsC+Xrvp+UWDQQVLDJ5t9Pts76rjmPhDmOcD9j4OoDB&#10;PgTAHyUhP9GSms9IorXQC4lpsBiHMM377dofUDdysFwYDMnbER6xE6SApw+TukmAzdutv3KbsJxN&#10;Qpo2Yn028jhuxExuzE5nN/A3f30gHcQ27/1mc9oFSO4AHkPCnJErA4qbMa8hWQ6fb4DmDQD1N3y+&#10;X2ODAxx/Q9Yds0GQ1gbAe8NX32SOfxOgGaD+2v9+4zq+Nt+4vswAn19ja78ib/5qs0OM7VfhP45x&#10;+jeA6zdY443Y401b3YdtwPF292sndng3gLsHAN79LXDq/m7flHZuc99jtgLEW9Znl9mxxeU2Ox9o&#10;3r1Rf+oGrAjAvCvzWLEj35gNm9KOYJ+DNc6M2/rWbHR7mVlnooN93g7Qb8M+bxMIFrPdfdwGOG8D&#10;nLdK1N62w3GAeRuZdswOzPOOPcLADphjZNrngOfCAM7Y5g4yxgsC3a6YQYvRK9idi+poeiwI2y0Q&#10;NTLUdggD7aCsarOmUN92tdb7oYqcv0qHcZ33BIluKx9qvR7nGmnudcKcGqTAN6kBaizDMFdhmoVK&#10;NZD1Rq9z9wUbwpcA3ovk/1RTLf3sR7qXG3tIeEm7G/0ut3TZBL7INsYydVn2SCaDxG/hFV7XSwIz&#10;LwriuyBJu09AX1Rh9ZDxXqIEmei/kZb62cX6fEf06HjPWCEaU3MX5pP0txkwbwV8u9izBoZYtro1&#10;egDm/Ty5XY3NAjgBZundF0nFrwDmIz7v1yaA6kHheRLAO/i6G4RWVfcBQyToDY0ejxT8Ec/F7Yob&#10;aqtG01iJjTEMajuvcHtsOJwDps4A9WebVCFJts8mXQdUyrPJhGMcL80pEAqVw/N8Rjq2hOlz0R0s&#10;eZskO+TfedjWAtLffOA8H+jOx/IVAN75/NA5pKDZQHV+mQA3oLa6Bmg15QBmYQEwTQYcgVOQpOFX&#10;AAD/9ElEQVRRkVRaAxxhmKv0HkdqdnhwIwisPt//5ANrJMLF2MY4rOLjjS7pBpV3deXOJzeuAJ5L&#10;G4BHDG4pyXYZIFkKhJeVYKpVaVVRHFQ3A57C4Sq6hYPZYOikSugt4TUWzlVf7H5VUpuQ89dK7G7T&#10;R997HmA+3ZBaT0viPo919bhKhHJVCiVrIC9vLFC1Kci3WJd47kXgb5SkeBxgvMWzPQI89gGCWNPi&#10;SCkmT2+osJYra0jDpf3pdjmVgv7tyUptKeU2N3Vut2ZjlM+p4vJa1ORSDuQLTyPRLgdgK86rlALO&#10;y7DW+U3ZQDFgXAak8qcWqAMqwMDnqALK1rdbKFy3Wk94y9Vaa3Y2hn6vrRya6jYec2F5NVeAdh3i&#10;8T4flAB+vVTQHbXGIF95T5bNIkFj7bnyZHK8x7MBeeFybWeB99MY6VPrXvnCk9jlmNh0Oes+CMDK&#10;P09xIG07h2w5G3ubdd4mV8ifpT9nCZ/Lpk7I0oudU+W9o540R+NK7gXP0QWbNjYayqIz3IZI1Xnf&#10;wwLPGk5TfJy0TjwutO8Ya47N0YYTWhqOq+ZShZXLS58TLPNJqd0nyL6PALgY3yMHgdyDES4GLAPG&#10;xwHQE/lYYoD5CF/xwdO7JXZHMJjfBsD2sECwE2TbZ3ioz9hMPaXK8MS+ANzk3AepkwDpSAA/7O/D&#10;+9Rn7feddAggPuz78hjJ9Qnfna5nL/AdYHnvp+MHBJEdIsc+LEzssDCyw2f4lc+b3B3pqO7ow9FV&#10;LdX7sBquQ2exzCTbx7Hdp7OlaUeOAxb5nOqzM9V70qkaYL6aXLtSYFgmbRsozqRtA8w2topMoeN5&#10;+b4f/W92MZCMRT5bzBNdtCOdsml8Jn9nOivF+2xhzHbgWUUWEH2wYEv6Kvef1sHyeWD5wP+lYHld&#10;ht38GdD6O6B3G8DrzdsJvLZHpzJgHIA4PMp92ONglLsEeXWMA6NqkjqB5K6/A8udJMzrIyU7Eq4x&#10;tx3kzh0kzh0BYDHIHQGaHXa7jW7nB8DuyAR8rXcoNwHDDTcAZcxx/dUY7DLZdVMA5TGgF8htjTCw&#10;Eb5kPucO0zkkPZtkO4K+Aiy3Ad3tLtMWoWA805mJ2qmrQDG2uRXb2Sy8qfGueURy/cZp3wny+kj2&#10;86EkdZDbdjwXxPCYZPehnbyH2MiHOoBXB4HkibTy6J6am8fphQTql2SfL/gin1mIP5Kq+4AP8j5P&#10;8f1pCybBPyvmYYyU3PtYnvlghkmiF2aBZezPkgXv3G27vOEFwoiOTfUbtyXwamwSWypk68b0QLqJ&#10;+ZiY49t9AAQDw+MvrvLK8g69BLJf+vJ6fSvdJgmefOm6njn+GKh+CCivzEgVXgLksdyrgPyjh0KT&#10;HqozApIB+jWBRo+nHqeVmytp+YaQMEzaPUFEi0Dz0rW5tGwRvTzi7yEA2uJzHEt0rYfkubMOSAaW&#10;m00T4Mw3c7lVVZjOx75+IVhXSi2QeaFI8hvI2qsnAeVZdQt3fEBM6bwIecC5btHrvqhW7D5w+tAu&#10;7iMS6UdN6VLIsh9gl+8J9logcb8zCAyMpFtSuscnAXeM+hRwPIdhuwsMLM7ZiAAOloCEu1KIoyt6&#10;kvx8dEJYz0R4rciWHL9xy2L1hr+vYqFHJJJfF1xi0RBe6SujGOZxtz1Hnr2C6X5Zlwbe1QHNwPJb&#10;P1IOe9/7EvyApf7gi/A7Xu6PJOO/XE7Tfx5PD/5yT03T0/T8e8nlb6SVS45+oTP51Q/8w6qbnv8R&#10;KP0Vy/yLAK1f/pw+/irF+me9xt8Dd7zAT132ifqlZzzHb0mof/z+r+mn7/6DtGu1UEDsdy//lH54&#10;/s/p++d/Abh1IQOWUesUYDkDmPUxv3upRopkOsDzU4FbwSY/+sgjDWyuYWqfkkA/4R1+9MRpArQe&#10;C90KIBye51fSst/8gJn+DrsMbL/Q37z20nW8BC6D3cUMPxRMFsA4GO13z93WM7cFnAZofkwu/ThC&#10;vYSLPcZkrwLpKz/6n5+AdEFjq+7LfeB5SSfzvdd6mV9ICHd/XkTfs8fzmtz7dRy+NBjyF98Dzj9h&#10;iH8Cxj8CzjYXwhO9ipl+hGV+TFb+2GPMdDoLKHsRnmws+OsngP5jGwqPf1KnFtVUGG6bGDGPBIZF&#10;+vbLFcB6GZi+B0zzNi8tYJjN8rwgsFmgesphMM5TGGdp13em1mXa8wK/7vq83J0BpueB6bvANCn3&#10;1DwgfVclFBB6m4VifDoA6wLAambXj0+ocLsdgWARDhbHBYTdZrOY8L4dd5lb/mdsGvCeA4LvAtlL&#10;GOJFIHhRYNgCAG7GMMjjc/NpAtC9PeW2bgO3/NMxkxMk4+GvvuU+kZNPxW2wcEzcvZsmbNRNLpOe&#10;P3Bby0Dy/fXTbqk6G/MdNObzMoE1zzDP18jTdUDfue7xXvPYrwk3u7acpq7aIACiR3mkR4ZJzYcx&#10;6MGkR+DY6A3s+HUM7nUbTzd8lviszYDT+sZHWHYwxSH79Dm8PO1yWK1Ld6+ly9Qvl6YdH7/G4w38&#10;soZct+E1Njft8U+lW/en3c+5NO15mRGeNgGg3uTrzoBn3vAJmxKTvNrTeqqnzO2RGYoY/zcCPF9T&#10;gYftHwW+x9hNxuK6bwk09B1w5dZQZkJ+fWEKSAHcL05fIX1nRZkivZ7CKLO33JwFlOfIr+8GUNYW&#10;QJkzvQgwL1C2xGl3nDY3YSNz0gDOkwDzLYCZGuH+4GJa7LY5WU9xVGzOU/IcB6oP2Xw8gKU+CIgf&#10;upquH5YRcbRbYFhDqjldYuF+NlOBc8Ru+oEKC5xq4TA1Fi4Vaj/ssp+wKDlFonfuqB144TKFOy3Y&#10;tgmK2lqWqjdbrH5rcbqhMOV/Q+q9Abu2UbjYBtf1Dfnehu0ZgLkLI7sDaNwG5G4J0Iz5/dZsBJYz&#10;AFnS9MYYsu6NPMHfOowJ0JwBygDmBmztNxjZAMEbgNENW75N32z7Nn21fWP6aqtDjPDX3xqH3wC4&#10;G4Heb7duIrXmsQ7AG+PvHdsxxLs2pd17gNzdAO8uIHinhdxvs93CbpvzAjRvc3m3sd3179ysO/Rb&#10;4TgbVbMAzHu+wZp4fDF7Pcbd33qMGVYaEM+w1Mb92ZYZQBqI3w4s7/BYdgDLfxtM9E6PLWZ7eJs/&#10;AecIBFsfTDS59lYAeqtKqm17AOx9ruMI1vk0f3Oe+1Xl/rSZAffpGnZnzMbHKKn2dT2pIxa4F8kR&#10;1RVWtFExAYwDEuivtQv7lGh/a9AmzfUbJNGDVHr8+bqbG3mg60/qeD7NH5rDt8x72lHqt7JamGbj&#10;hTTeYjO5w3uX9aH9oj5y5ECeROX8PuyN5O0qdYh1gkkbozbqqgTuC8A6QHylvjuNSIIfbgByhYVd&#10;rPObVi0zpNJapIqMu8FvZjuFhgqrzittlHkNqWXAdArJaxR0JVizCiiviVDMUV7qIaBZmvcg0DzS&#10;rXZSBeSFC1hZ4Kd5lLf2lqqjaxfSWL+QsNYRl7NZNea9r3aycxrgJwsfZMcY7fV4dMePdvucsnB0&#10;97NV9bVg4wfSXMl4WgzlxlnfF+f8PwavU/9ydDB3AUr9grgu5HTzHOtp14FceD6HdJt/2WZUBizn&#10;A8LAbhFZdyHZbv5Z/ccSmHNdJifX8EIHYM7TM1xcBsQKvSrBBhc5np+PCeWHzYsQKdLhYpWVpYJg&#10;IyysshdYEpBboz6qJkvIFRlyVCUV8FWXAMv1xYgXVU6Xy8jcy7QEqFoqlZZdKP23sNb9AXhLAN/S&#10;YmBZL3VUL9WQcdfZFKnqUVc2ALhfiMoxVWRk3I0CuaoA6hIJ1pEOXl6Vlxr5e/tPIxuOqdk8DkSe&#10;ImEnA64kTS5XyVVtM6HW/aoE9POFK525RF48IyfhAfXKfXLkW4BzN4BYHTJYjDQ/eA0fcReJ9w0p&#10;6Es1M+lRlSDZSvkcFYOk0i0qfYBjTHpFMRBeJN3be7M23/sCSK4AtKvqefjJ0Kscjx7tkmyy7DzM&#10;MoY+EyamNqiU7LtmkKLuRoXxf1cFjckSyu/2GpC2V3TwSAvC6xxk+bukYUU+xmid4Ndy2UD6yS+V&#10;eu+ow4q5GHVZxTaECoSYsUC0ZQHx54LlzpcdYVPDVLPClFMTlMT7IAf7zmuci13OCZZZcnRmHM8X&#10;3FcQr3WkgFdQIkhezwP4cxq8j0w2RjynIkLJJLh7fsOX33iMj/uQUL4DNrYOSQY/4r1wrDiVAsuF&#10;wrZyMNrn1EOdApSPn6RCOcGGg+E9eNTG6BHHBYodJaOOELDjPM6ZUQV1/BQ2lcf48AnJ1eqkQmZ9&#10;klz79GHJ2QDzif1Rk+V/AeMj+wHmvY4LGTvGA33sAMAt1fvQMZWEgPFuvuRdJg7Dp7xXQ8P+E27f&#10;fckEmqlBXB/X6TaPRaXWGd9h+qMPqKqKmqqDpNoHguHGRh/2/0ele5/Q+3zSxu4xoPaIaqsj5aZy&#10;q2oq55eSbhetd0WfsxGQc9534DnA2QZFnrq37POYaHkF5/NsCsfmsBaJ4xnmWnhYHObxShdsTWcK&#10;dgDQNg1yN6evsv8x/bu/B8v/Z8mwo3f57z3L//1n/490/Hc7U+NnUqU/Azy3Gh+6qHFqn+H5zVRE&#10;AdAmE9ylKiqOZybYZH7ULtMp/boTo9wpGCySrQP8xmHmeABvQHm9PznSreP4p9Avt9Mx5nTAOpKu&#10;m0mjG/Um16t/quNJrgOW64DlhqiCApJbbgLVMQGusdPtGaYa+OZBaY9QL+FerdKx28gj4vbaSL0z&#10;l58ElGcxyHeAZNN6lxd5JdKNyWze5aam73Qqf8AovyW5flmVLqyRGa/qAF4GWh+Q264ImHp4Iy08&#10;nMZUPUhvpPC+1QP7UpDQCyB5Td3MIz2uK8K4lvmOlzE4yxauyxJyHwgDWjEPMFD3pFIvYCLujpFV&#10;Y5yWyCPvYpimJVLf4s0dvYVJFaZ1fZzM1+G1237IYhd4ppvcEquNAbl+j1/ooSCNRzGCHp5gVp9h&#10;LV67jtck2c8s4B5ayK1MpqlVwHzVIs0CeVlX88qq+/hoJQOW1yQFP118mh7rkl3GNi2NW9xhzB6Y&#10;+2TZC6PuK4npPfLs+yScC3yZc0Ou//KVdONClx9Bu3t2lgdbybBj2uoFVgCYPMH9Ail6BGd13yzz&#10;HuFTniCNoVSonsUqz+pBNpVzgPKC15wsu+MBJvoJz/MbP/7A6MA7O4OY/MGneicfR1DapXTV63D9&#10;Hh/W4vU0tTyR7npcD6J/Wl/uczVAz9QMPX74RBDaipC0FdLa5XQX8zdtcT2JrZsbV5tFcj6LAZoK&#10;v/Mw2bxF/yxv6fgYQE2emQkXwzJfuW1XfUHgF8Dc+0g6Nsl422ppan9C/vMcWH5pcfPGouC98K0f&#10;3M8/C0b5T1QA/5na4F88V38xf7QR8iev/1+oDP6iE/vPaqT+Ahj+M//yf/hj+umv/zH9+pf/If3x&#10;1/+cfvr4H9P3HwDn7/+cCe36+PGv6eeP/5L+/OP/mP76w/+U/vz+f0y/vv7P6ZeX/5J+evkfMynV&#10;AVJDMh1A9fWT9Xn35Nf1fuS1X4FOzPMbrK2gr6eA5tp7QBnwfSrFOsDyw0i3XsPQPuEvfk4W/Z5k&#10;/Icf0tufyK1/8v8fAWDy7MchoyahzgBmkuhHvMhP32PN9TlHbVX4mIONDrCeSdXGCD/7gST6B7fz&#10;g9v8GRD/I1+0TYJn5OBPotZK8NdjzHYkaD/zPyEBf/2G7NthyMg/vPtz5vl49/2v6cVHzDaPdQSL&#10;rWU8167zO5sO0RftPsThc1Lzp677GV/2M1Lu8Fu/fODxr/Jk81+HnPw14PzykfsQPuxVt7NqQ+Ch&#10;pO/VD+m+z/HdZQBY1/I9VVL31bItS8qOWeJ1vku6Pc/vHIcLpPbRv7ykvi0uu5Tpd/a/VCW/zZ0H&#10;wOoKNvoh4LkKwC6be/fS7D3+aCqUu9Qn86qs4nBRL/SSCqxFn8fohr5DHj67RAouBX/mfgzgugyo&#10;+v9JPutpCpU5SpU7iw8AdeFjNuZmotN5xuVs0AWojwTvOzOrafouUB7ebB7t6eV7acb9mbHRN+U+&#10;TcXfPNvTFCaT80A34D3l+2oGez477noA7oVxCeETmPbbUtsFnWWSwH2XTYQnOsOaY3pJkq+Tho9g&#10;vYfmgec7GGEAc0Qq/JA8hSusIpcAzyvsIEP813HZm7OzaZztZGIJ6L9rQ2BeQBlryDUe7RssKGML&#10;M5hc51PCTK4CwfcBZZkNMzYTpjDlk3ecbsNg2gbEnAaAef7yu/zk8wLY5q4vppkbd7H/czbLfPbd&#10;x9s3gepbLCaY+1u3sc7C0q75zh2ZINW+jW2esmj/NMOTZNO31z3Kt6bWMx4mPJ6pAMXzgDLAPL0I&#10;PC/yMC/6zl2wcbk05vW9Td6vfcBjurtgc3GBvcVGyYJmgqUrciY6WG1qTRE10jlzxOn75tLd3ZNp&#10;bo9Nzv3yF7DNFy1y20+qviJfLMo6J5yINytAcznQVUXuyzN2sMKuv2CVE4V8zWo9ohIk56Bk473S&#10;lXdiOLbyOW5Wj7PJYnojP+wGjEYA529OppMbgHD9zgc3CgcDNIOBDcly+Hw3mW8B4Y3BImcmgrYc&#10;Ov9b0uZvyZw3ANiRWP0N9njDNgM8Zg6B12+xwBu3b05fY4W/BoK/AWY3kE1v2LwFm7xV7/H2tHn7&#10;NkBzS9oO/AZzvHO7RZv/2e20AMe7dwZQVrOywwLO3zF7Aiy7TIZl3hGDVQbIAzTvBLh3Y5j3fOv/&#10;AeT93wKmmfF8bfK/bjvO35UZ/wco7wCUd2CZdwDDO4DlnXzMO/iod8QhSXbMTkB6F5/0DofbXG5b&#10;JhDMRAWVx7slI9Vel2tHJVVmdmKhI1n7gP877nZ0bO8sdv9q3T/dzXsHVFFdI7G/aWE6ZmF6nSdy&#10;hLz+st5c4ZN1vKodF/32DFsH3GClGvcelG8w1nlDrzEPfigRjpEwn5WWnSs9mV/0UllnGq2+nGYa&#10;qM7abqYbrA/tgzWpmEIva4hs9DKf4JVjqRD5UG6dVXVNHZCe5xZKsF4VbENV1ji1Opkb+I3rsXS1&#10;KhurAeUKQLnMRk65DaVauQFdkuWHMJWjlWxytVi/htTYAsADbTVtgsgoyaqvY7GHq+WCtKbh7os8&#10;0zb02TUG1UB29JPoXqoQ2lqbBi5LbpbafKNZ0ryqo4Er7AnqI/unzC1A95peYPaMqzJTYi5lAslU&#10;IV2Xl9Lfk8brSMmL2JLyqOjybYIXyAcoIAUvUDFZQIlWYNMhj8Q8VzhhVpPKKTLnLMBMivN6kjKA&#10;BigXq6YqOadDWPVXgeCxXOxrDtlydtQYAcu5QG4B73JROWCHiS0iyy4AfvN5VOOwkIy4pB8TrBK1&#10;bJRUegAIxS5XS9KuDoCqRzgk5WXk0NE33Vko50Xl1s0CKpc8rxNwXwo45mK/w2+dJ5As2O0S96fM&#10;lGeRZRcZ/ugSioSiToxol/PJpUsbAeRIAcfSBuOZC8AVS1qvBa47c6yhTmHzT0jMPi7I7bjvghO+&#10;F864H9k2TPKiAgt4q2ABEbR0ahhgntQlPC1Q6qr3DPvA+cpgVPlrSbhLbBrUCTTrb2xPN5tG0myN&#10;77/SMYnaF1JzVYO0b3571Wgl7awBajybS6kOCrzexdhUEvFy9VP10rI7SqV952J7szUUuA/lNgqK&#10;+dZLSJmrLlsjAsqN495jusBLqELzIjCt7VwmcbwO0O6osb7UenBNOORYm+DXZuvBZvL+tp50gU2h&#10;Deve2FqqdpB1zu116ZPuLmhInW6vlfe9TZ90l89O7xnhZnzwrdlVqV4ndpVKshKy/jy++Ry9xNkY&#10;32xgOevECQAag4yBLgq5P9VBgb7oPMFT0bUdz3tWrXwCvtvzhVh5gWLFZN8Vh21sRLXgbrJ+9YIl&#10;+21+HPAeOWjD5ZD32eHT6cxhIY1yKY5ghw9heA/wDO/D9u474rsBaD4I1B4BWqPO6qjqqOOsOKci&#10;JCwqro5gVY+we2TqrQBiHudgpA8fIr0+7PoOA7UHHQLMh5139KhU7qjFAsAPCyw7mE3xkmUT9iwJ&#10;9mkbqKd4mqMui/f5pNrDswLJzh2J2i0J3NFnrYv6eJwvCOwgFjqY5/28zQeOrc9B9/sg3/Oho9K8&#10;Ae5jUY11zm9VLlAtGOxgKZ8ze9HBYuBaQNghzPRRydonBaidpZbKPuU7il/8/BnhZzYITgs7OwEs&#10;H8coH8/zO5drg1Gt1bFCDLZAs7N+D89j26M3+pszf0j/7gxm+TT59V7zmwz7v61b+Te/chz+16qj&#10;/vW0dbC8PTV8JkX6M/LlrUAzw3o70NoBLHdKwQ6w3IlNzszt9enmWw759Xp9lDopwV6d/MpdN/xt&#10;onqq25dyTGd0JAdw5RvOyKE/geVgmSMpuyPY4pvYxcyQRt+SSn3zrN2lYJdjeJixys1k3m180R2A&#10;eYfb6sASdwpF6NIV2DkIOLv+9mCYTQdfcmecTw4eUvKOed7lFSD5CcD8GIB+DKDpy+14o1v3TXHq&#10;eFmSup9iRB9Jc34gtGqpx8J0WJfrTYtZAOgR3zA/cviPXzx6jLF6YtH9MD1aIcG2GL1/FzC6i4md&#10;n0v3SSFXgLRVC8+Ht++l1dsOscoPSCPvqZS5K5jnDv/inOCfGWm5k7yKYxPkzeM6hQXQXB9TyXRL&#10;QvQUwDwvYGMpBmhewGDOkw7f1bO4IFDsrkqHu1jRRd16wPzYE5LsJ65zFXOBNbqLPbqzMp+Z+eVP&#10;s+rQLN4D3ucFiulkvj+nbxnDfRcjch/AfwA03xMSNG9heYekdN5i847F5vQotpp/eXzochoTtHON&#10;t2n4glooSdRDdn2HBprTFXUXl64CvGMY+QlymckYP57TdrJnyGtmClITL3zTtM0KgV/tC553gV/9&#10;j8m4X6mW+ug6frIr+gNWWSXT0EuMb/RQrwGyQPPVR74gH5E8P5sh+X2QXjx9ld7xqb7nTX3zGBB8&#10;+pyn9ZFk8Yfk7Q+xzCsYwPuqgB6kB3pyV29jDklr7/Ju3iU3XR5ZTg8wZvM2BsbHbqjOsGGhT/K6&#10;FPCR6LWclRopHbtjGli+48t62eN5KgjljRTSH8yvgt7+ZKf4z16fv5IE/XU43fhnu+F/9Tz9hQT+&#10;z7zpv+pc/vE14PdT+v4HIPCXv6bv//yX9MNf/jn9/Od/Sb8Cy7/89J/STz/+x/Tjz/8hffzpr+nD&#10;jwDvT39M3//8l8xpP//wL+mX7/5T+vXDf04/f/iX9OM7l3vz10wfckimX5MeZ0K4AOiYd894i0NK&#10;zcccdVHBXIfP+Tm5dWZ4giPs6xEWOBjjR6+CdQaWhYK9/WEdLL/6KLwLW5sBy3E+MB2gNeN1/inC&#10;wQDQH8m2P7qdqK56H0FiwGukageQlawdPur3Qsje/4A9x1hHL/SLt4AsKXnGc032nQkmw2o/wUQ/&#10;xj4/+5Fs/cdf0gePP+7LCyneT/VAr0nLfiok7Nn3vOAY8ADSHwD1DFj/HlgH9J99AMalcj+Rtr22&#10;qqILqxyJ3h+e/ikzsaEQoWWvsMrvVj1Hj35Jz3mcV1d5qaVoB/C9twIsO74cidqRru20eZtLMQsr&#10;wCP1yALQfG9pTQI3hnwVYA7A++CJ/8NOR22V74j5p3qYpZ3PPhcOtnY/zT0BcJ88EPqHrV1zfQ7v&#10;PvUefeb/nj9LD56+SKuPseYhL39Etq4qa9n9uK/6Km5nKXql2TqWqEHuA9b3Aey4zaWQl7svCzzZ&#10;81QtdyV7Rw3WPNA9DWhPAeqzwPY8kL4AnC8sB0hfAerWL3vX52ReHd0cS8bc3HJmZsm054TVzU+v&#10;pDu6pGfngXWbgFOY8xmJ/dMOpzDok1jr21jr29jvcUDx5v2ZNHZPb/sSMMxiMg403tL3fpOn+ha2&#10;/HYAXGz6nVnXfYcHMu6vmZPwPzVP6u37M/53glVkagXL/cjtyQKYdnxqkYz8jnG5GeB+xn2ITYO7&#10;eugXhbPdt0GwDNTfu+X59R027ftsEtObGZLpyUlKk08zMek+Au2j5N03YoD0UYFHNwD7G7d9H8uD&#10;CKA8bgNgHEC+zfqSAckxmOUpfubJyIhYkOtg8+72fUn1D2RK+K5dcF8XHixk7C537vseJY9fsLmw&#10;OBxpxDZMuzQfNEnML7WZmuVvTPPCYRt3B/wW7Ae+w+OMab58rCf1niAzPQXw6pjNJSU9mWexY2f+&#10;gICV/VWm0o5+md13ASsn7dSfOqvSxAIv75CAoX2Yrl0W7tssjDfx723ETm20QA7gTKp9fqOOzW8P&#10;pUPf7sbCbs8wzdvItbcAxZvMRozzhkioBhI3bMYuY2Y3bgGWt5kdgPOuDWkTKfK3e80eYHrnJn7j&#10;LWkT8LsBsN0ADG/aui1t2boDsNyJjd1Nzrwnbd+pL3r3Duwxj9xOs4NP2+E+E4d7dgK9rmev64nD&#10;+DuA8m+zJ0C003cDzTsx0gGYg3HeTZ69GzDeu9mC828DMG8mMQSa99oYCEC9m9d5Fwn2LqB/F2n4&#10;rk8M8g7seGactj0YZ+fvtDmw02Ew8OunmQgECz81Gfl23urtQPO2AMyk2uFvzrDNERC2y2V2+799&#10;ruOQ2zupggrjvLfW/et0vwYA+hFp6DfII4HmQ9cE+1wT1HNdKizioH5M88aoxOQr2LNW8v0iloJz&#10;19Nw1oiOY8C24opkZL//wa7VD6ZxDPAYdvkSmXTjlapUKgumSBhqMQVeGVKhClNXN4K5C/buQikZ&#10;tcrLNuGaqtpuAB6jgMc113W12vVVC+aqxvwCzMMll0igMb81vKPY5BbhnjGNvcLJKMnqMcsNrWTF&#10;Pd6nMkuqWLAa2/3mq3wbrJdzUqP3t6pX+JR0ZoFmrZKge9sAOUn2F+tkBqiAa28F6OSfNA3Vpvph&#10;XtsR7OJotbR6id9TbdYQPNSTEqPHBV9ds4ENjF8GkIb5vm/wfI/XUNyV2UQvZsUqupnmCjSD5Nsc&#10;yxtVqyUpH9vcfF768jnXjWkuJ5ctUfNVHAxnNiBqinQm55NLB0AOoJwDFOVIcc5TT1WA/SwWRFUM&#10;tBVjfosqHJJKF+tELu0FhoWwlQPKFW2kwhUk2OTADawVdSGDPu3zd06lZY51EY/tCFB/FVAeyMYs&#10;nxPqifHN5V3NOi0wCliLSq2o9ykFuspPA81AfrF04IIKcuEGjHg78NYRQWVYTSFK5/TOnm0gG263&#10;YSaBu7jZewew7Spu4CUmp7dZ0J5lc0MQViPJdisZf/iOo2+5uRT7izEvbPZYezGqFwSndZ9NRU1R&#10;22MzIXqxo1PZc1FSS+bdAvA3eU0qdIAXeN3IwOvUP5W2YYEjVVzSeG13RWpvkObt9Q65eWkw8tVO&#10;lwAfHvbLuaT/OdHPrXavGPNajXVWk1XTze/tfVlzRcDYEGB52fu32waBDYDSkLCzqTTIeOjIp4io&#10;kG3TEMnf1BhaEC51tlNfkPILjSts95qRShfBMZW6spsK3J/cOqoDQD2PJSBPAFpOJzWC2sBzrA1e&#10;m9pgnWPjBCAuxiIXnVuXaOcK4sqOTmIy7XyBc4V6niOZvcBzEvVWecVAsxC58MGHWiHUCflk1gWH&#10;yPn3At+7zS4bLru8f3Z5HXfbrNlrMyZTMyUBm1T6cADbQ8DyIXWCB31/mX0H/R1g9xDPscscDBn1&#10;Ad8P+wFfzPGh/SGpBoydd8h5BwV3Hdi3Mx1wXQeOA7NY3gN8yAcB8YPCIg/qRD5QgIktAopLXBfv&#10;71Ge7EidP35OsNgZlYUSw7MzUnWbMLzVRceA+mOC9/RVnzrqMsLAjgfjfdIEgFeldeQ3bzTgfgBI&#10;P5AB8FhljPcRUvGDWcC077z9BUAyyfT+fN99KhP3ZYcXGuN8bjvGXA0VEH9GXdfps37HsrHaZNbH&#10;SqOeD1BmSToVQWt5whMLAewiadisSvk5R93vvWnjCQFfx4HlSMLeaf79J8/y/xlg+Xef0XV/mn8P&#10;LJ/4bBtm+WQGLLdtNVUAMzl0Bxl2BiwLZ1oHyYDtpNOn1EA5rQcIjXCv6FPukYAdAV/d0ZtMdtsj&#10;1a9X+ETvSCG/Wj75dTDBQDFGOSYjxY7gLwxxF+Y3upmjozmm1bSMBziWgK0qqmmUPxmr3BbMtR28&#10;7jFjF6/bbfRcdbtAcSRqd5JZB5Md1xfBYz3CyaIXukf1VbfAri6e5A4Jx+1PHJd23Leq53dFMNVK&#10;fbq8woO7KpF5mVcGOL25eFFy7g0VNJNpOcK4Hs9lwPLyo7uZFOsVVU8PovrpgQ7DeanXEbxFGrhk&#10;EfaAf3EVM/vw5mJ6CDQ/ApQfkV6ukgcvTc2SR1qE8drejIqGCZLgST980/1YF6DYruo1P5DXJ8wC&#10;0PzYF8Jzu7DP/KA96cNwX0q37g1ZnArvWrqabiwNpeElYBmwn7g3zovsft3DHAswCg/18go5uBCx&#10;pQx4vsO3PJvmLGbnLF7vuC93QwIefmlszhyf5CKZ+L3JAM4AMlbozsREmhM6NKXr9aaAnTG+w5sj&#10;dowlzN6QlHlVAMgI2VXmcIQ0m2/pkgTqgQkJnbd9qU2pj5qq4wnkA57x4z+FbY6ZVic1V5Wpkrpw&#10;32vwCDP9UkfzBzvS3wPhHzDXb4SgvOQxfua5WdP3/AQYXRvEnOuqfiEc7cVD0t+X6fWD9+ntPUzj&#10;A/JaXtaHa2ten2CYn/CnYs0BipWHWGfdvo+XyHindfHeAAJISpcA5ZXrD8nPLdwx6LNCw2aFL80K&#10;XprkkR4d12N5S5jFhB1KndndD0OS3ZT6/mj+Bz6x/8lj/U9+AP5Idvaj+/nTpTT0R36sv15JY3+9&#10;keb+OEeOvJa+x5b+8+v/Mf0Pb/9/6Z8//H/Sjz+SVv8KOP/pL+mnP/7H9Muv/yn98jPA/DOG+ScS&#10;6x9/Ti8lVb/6GQP6q2CwP/6afvj1n9MvvwDMPwPMP/9L+uHnf84A6jcfSZYlWWfSrIHWSKvO+Jbf&#10;/Ckj3/7uvfkALAKtbzKAFlB953rfOR5gVXVUANhgkQPkxvXFxPGoiApv82P+42CIn//RZTDEcb9e&#10;/ugQoA7JdjDMr13fC17j57zYb8iov3/qsT22AbD2H9L753/MAOTnbyNM7F/90QGWX3yQeo2BXv4J&#10;MP1lLT34+UV68ovqq1+A+h/Xw8eev4h0bOwysPxcHVaw3pEG/t1LLPwrmw/vsdA//Jq5TwHoH/NM&#10;B8iPeqvwXn94/qfM5kHUXz1VRfXqIXb/oefEBLscAHrNZsujx94fn4Dq6kPA1Sw/cr8eAaMA8L2H&#10;QGoAamB1GYBdpioJsLoIqN7DQD/Q5fxAhVWA5qWHQPUTYPQZQPjcvADiXgCkNnlmgeiZZ5jgFwD0&#10;Kxs6r4Dgl963z8PHTYovNG3tCdBPPv54xYbGA73V9wBnoHiFimKV7/rBqtsyKyvhwXY/AfvFZYBa&#10;XsICQB+s9RxQPEd9cXclGHP32XUsU5PE9dzDYt+7674LOVu4S1oOXC/cc38x3gGk7wDP8+YOMDqD&#10;1Z4i4Q5GevYh1pm65s6qx2GzcEat3YzvmNn7DlXbxWXnKGwWHgDnD90Xmwx3g02X3bDgeheA44U7&#10;/p71uF3/giTyOJzHkM+pw5teAsbj+lbdjg2GuaeY7gDNchZmAihjlmdV5s3dcT52fX75gfvNQuLx&#10;rM57DaL+y/ftVIBz380xk3zfU7MCDGew0+Hd9h03xbpxm/c7MwD1+G1+Z/LvYJ7H2WQmZidJ2E3I&#10;rXmVZ2KEfE3dwwIv/TbA832n36dc8d0aAHlRBeCS5+ku0ByblHdtFixoLli4BSxLUL8vSf0B9vvB&#10;ZZt1XRjnOhuthQDzab8jR1wPefb0fgqeA3InjrCLHBUChVHsOdqUYYcK9DafEvhygBxtV/E3aU/Z&#10;RvJskjcS7aPlsciw4MgX+MJ3F8xI/iFqnj15qWYHRmkr+ebmmtSAca78VrDSZqB5s+vbciQd3Xwg&#10;HQCc92zcATBu1UsMEG/FNPPoZoDxLswxqfQmvuLN+zanrQfMQQD5EEm1w237JXHv3UaSjD3eDSQD&#10;w9t37Uq7d+vw3Hsg7dt3MHO4Z8++tHcP/90uYTU7zQ4bALvMbozHbos6YHo/AL1vRwDnYJoDGAPN&#10;2OW927AuwPf+rcC12b3NcwCUrzPP68f/BpyB5z1b/C/gvCcY5k9geS9p9p6NmwzwimHeQz6+2+yy&#10;IRCz0/HtWOeYAMk7Aet/M8FKu0xMXHYHhn37bxVUWOeQaW8l094mqGzbTmA6ZhcQDjxnfM6H3N4p&#10;t01CuI88cX+LhW2vheaQx3XT4naKR3CaBHGKzJ6PtBAhUN2joaEBaFQbNNSoMrHV+7DDBnaPKsge&#10;GzvtsjuaePMbr/BBA2GAZ+0V3tjBKjktdalLwGXfENZ2UKjdACl1XzDDIcUG4Gx6D0qkH8LWDfJL&#10;D1ViZ/mFr5PcxuHlcmnxRSqOCklaS8mHa/r5kDtSo9TiqjobMPWlwpfcVgtwiK0OWXlZs8AjpzeW&#10;ud9YzrazZNunsXvhK8U4dgoz64oE5arW1F4vIbujOlWQFxeo8cxWBXpeeFLudfJba8yqGaykjfZG&#10;a4aW2SpBZnzXlF8DNwDuK7JGSL6vR3AZtnm2VHVj4VRayLe2yYuZSdN5NsByhtLgecFi5/iezzUK&#10;gwISs0tJgYFk9UbFJMGFKqPygdI8ctuY/GKAp9TfAm/z64AnYVjFdQBVNZAcft8Ay/zKJZKwS3mW&#10;ywR9VZQL8SqSfJ1HgpsdoVMYXQCvDkBv5qXtKiQlL2pNHUXuQ77nSv1SkV7gAiAsn4okTzdwvkqs&#10;AGWlZ3J0U+djqDHW59xu9ErzEBcJJivqCa8sEFYPoNVhN1v1/PYJMRugUug5mSrbhNQ2WHvp++73&#10;HHcLyGpvU4kpZ6anrTldrO9Ilyq6gE4sb9RgRYgYr3R1a5H6JzVVNdLRscPN+fzCkqZLseslQGtV&#10;o0C5av3IZNYN2VKvc9g9BJsFw17QsS6lrg9vfHuwvA2pur1Mz67nsEYaN+DaQJrdk22jQ3DblWyb&#10;JTYM+nJUZ2F/m0tIt8PD7Tkt1Utd2gK08TjnVwKt6sWypUjnntAKYDOhjG+8vhJ7bPOlRwJ3Z/j5&#10;KyWKA+XZlaTlArkiFb2YgqDW69ycX83vb2On0vtU+nyT92WzALT6c27vjNsj0y/j564U8FabB7RT&#10;BtTwWpdinCNwLgvrHx3RBdHxrSe6iHQ7n2Q/N0A0y0whcF1Egl1sc6MY0Cw84n5L3s5TT5WzB5De&#10;ZXbrfN7jtdqLsd0XkmnS5v0hkwYsyaYP7/PZPxDAGUOrk/kwdvkwSXYA4gPhNd4LkJpDezDOe3ia&#10;92Kbya6P7cM0+049RHJ9UPL1wWB/VT4dxBwfyvE3cLm/cpdNOt+pdU6vw9hW+30QxHU+332K991Z&#10;CokzNimEolWfIRs/QzZOhVBw5ryE8OOAMmBP7h2S7JNRZ3VSINlxndJA9HEZGof5rfdjtvcdAeSx&#10;2Mcw1CdOAdTnAHXdzfuzgGQTPc57MuN7j5z74DmP0309pnv6hD7nk9nrbPJReR1HK7enY1Wk12qy&#10;TuewHanyOknifeb8Xkn5R21mAPEnDqRN6v3+4cg/pM8iCXsbbPvf/13AVyRi/7enYv/XqqP+LVg+&#10;Diw3fHZCfdTp1LpVSFZVpEwDzQKZ2oHiduB1nVkOsGymHJ+UZA2MRr9yH/DaCyz3YHy7Y+I4UNt7&#10;XfcywNwN0HYAsu0hxxa2tS7Jdj3hWY5AsJvhe15nrzsy43ye6LabOpYB5tab5zDKQHomPIxvGlDu&#10;H1VV5TBSt7uD0QaQA8B3SVzuVffUtyyUTGhU/x2H02ZWvdUCgLxcot+3LF1cqsbKNvP/daeJ+QFe&#10;NIzlAumRQKnRBf25GNupRXKT5VEy5vF057H0ZR3JmUMS57sPsc0kzncfAJmYhxmMxB1VTEtkfw8B&#10;5cfX72UmQPMD8t9ljHL4lQNMT7vs2CSv7Azp050rGT/uyFJfGlz0ozXXRrrYAjwDoA/ITaRvX3sH&#10;KL8FlF9eTJNPh9PsE2DxCXDu/kw+xoKskmvdv2HhOCtEbDU9sxh+Lml5jUz0MeboEanmwwUMOPnm&#10;8oKFHHZnHtMyY1E4TWI4OScsTKDNxCyAyKMXtVPTPMFzZJN3Jm5KBuZT1rt4/Sqwep2HetRzNNab&#10;rkm0HNZZOgIgX7vWISzL/Xf84ijm9ZYQjglhXZNkM9P8vzN839I6LwDN/UBn70KV16E69T8Allcl&#10;jeuNvPJUgMRL1/eqI428Ee71TsK1x33V476+Bnw+Fn6GPZ9Vw7X42nP6yuN6toZFfIEdBIz4b59h&#10;mh+rLlp9DSi/5h8HQB69JIEGnJ69IkVWS/Tw7iuSc2DiOkaKL/Ph9cdp7QbWGYBe5tdetqB9gFm/&#10;r5N6NuSYU1InZ9vUc9hRfWzeS9j+s9Ts/7fH+D8JIwOWh3610fED5vsHfZS/WuD+WeDYH0fT/E/A&#10;8vdPgNWf0l8//L/Sf/ru/5v+8t3/lD7+sA50AzD/+Avm+Cfy6u/Jq9+TVweoxQa//glb/EdA+a/A&#10;7z//MX38K//ynwDrP/2n9OOf/0P68GdM6S/AJpnySwD4zQfy5e/+lD5+99f0w/t/Th/fApHkzB/f&#10;YbE//NXpf8ECC/3Sxfz0A9YVaI2e5UxdFBAdjHAwvAGSY15goiP0K7qXM6AVUI55oWoqGOIMOA+g&#10;DJy/lcId/cwBRl88+5hhcQMo//zwX9J3j/6cXj/iHY4OZa9BRkaNpX5GSh0T3dABlld+FgD2KyD3&#10;Ky+z4w+x8WsCvgKAhxc748sm0w7pddzfkH5/ePGn9P3Lv9iMWAfLIfd++ifX93PchnosaduZvmjM&#10;+zMp249fCAMDRF/qjv7+Cdb+MYb+8V8zjPPa2vu0YvNlmcUiAPIj76cMWOXpDgAdpz94jAF23sqq&#10;TZkVXuwAqcEuB9OLAV4BlB8BtnH6qjyDZazzPRs3y08B1Zce2xt/vwVQX5Nhv8KovgYS3wKP3qv3&#10;njt/zWN3W3G7AeCf81Y/XfF4Vniu4zoB48fhvX4o6Mx9ufcY6H1MLeG+3Vt7mhbWvK+l8C+6zQD4&#10;S8D9PYfLj1xv3Gf37dEyn7qAs7ifq8vuP4AfXu2Qm98PCXqEoN3j1/YdkgHWHts99obFx6TdjwHk&#10;xwC+w/kn7ru58whwBp7vAscBtBfJ1ReB7iWS9tgwuL+KCQfe79tQCEB7f4GEfR6gpWoJgHx3HmAG&#10;lhcB6ADRcwsAMsB9Bwi/QzI+q11g9jEmGficvUd2Td48j1We9512Jy63Qhnjsks2BpYx78vBrDtv&#10;bsnll4BjDPcM9nsOM36HimYOsz1D5TOjfm+aCii80NO3gWfBa8FGzzhtVkVfzAyme2oB2F6cJGX3&#10;ffsAy7xCgvjABuKyVOxlG40r0zYL2DkCLAPHS5j8exj9JdL3Rfd38R65tftyL75770YFIJAM7N/j&#10;MV8add6g34VuqqR6tpwS3zvY5vvHnX6ApHsfpdA+2Qz7bFbuU79zCMN3vD6zgM4RSHPMwiGqpg4U&#10;YykzMm2LkBoLrhoLqkpMRGl4v/jALDQLjgHNB4HmPTyQ27FdpNq1Dqt28BHuwAzJK8nacjqd3KKa&#10;ZNterO42AA8I3svbu5/HF+OxxWzFgGw/sj3tOLYtbc/M1rTTwm4PaeA+YTN7LJh2CZXZbQG175Au&#10;6ENHeOWOmeMkgcewIro9dx1Jx3eozdr+aXZiCZx2bJfuzJ2H0pHtZOJA9H7Aee/OAM5mK7ngZgvH&#10;TRZ/n2bfJgFmmzHT5N1xf3djozPS7vBBk4Xv2MqjHIek2jsygWAk0Zjl8DLvcbjH4d7wPYeM2/kx&#10;uyNx23kh184Mz/NOADlmnZGO44Dypwkmel3SDWBjnbd/Yp23bQeWAebtmQGoSbcjZTvAdIDnnfu/&#10;SbuPAetnNqW92Jd9FRiXZq+fVO19QxaXY0D0bUzNpFTeSZLQCYwXeWrtaD0lnVCuC9YOlwRBDlI1&#10;CLab75lLM51sBp3C71RGXdSB3tcMHNcDJE29Onht5Kp6G2pXq6YXva8Lu9arHqrP+V1tqb0ZOKpX&#10;QaT/tqOWoqoOewhUxWFvVXvqF7A1kC/ZVwJzl4TrJsxlXRlGuQIAqQZGojdXL3CNkK5y/tqSnpDY&#10;Ank8qmUnC1PlEaD6OJnsWZ2+eRjm8obU3dQm36QT8dGWGijQiqnOzt6moBi1EB+ymBfaWshiVzWi&#10;neRWVRqwPrq2OGAD7KrPK/WWQMBrF20gSOUe1td+tcGaqmIojRdbDxVoE8mn3MiVZ5DN/qEL+ko2&#10;wJzLx1vQllqLgDnVUKWqjYp1B8cUYTADNEcVUExREfBT4jGUAMWmVOhWWRHwGKnZPMVFUrxjik14&#10;cEtyeZeFi1WSOlfmlGRCxopJv0tzgP4CQLoECCsD0HiAS8mri/MAQmA5EvELgbJCYL0QKC5222XC&#10;yar8f4DVSqC+rNjlAMfC+rOeV2C6HuMKwJYAlIVd2MyB6Hgm4+4gW9bbXa8vubnGZonAtDYhcB1D&#10;gOVVajiJ55GMfqmyK/WUNae2cj742ghWE+KlJ3kwqqnK+c0lml8obk4tJbzGESCGWa4RRtZSZAPk&#10;bJ0KvOpUBWyWRPcx73GpDYSqKqFz5M9NMmyCYS7kmz97GZAXbJdH8l3qOa6JbmbMe5vNhC4Bbf2n&#10;29Ol091p4Hxn6swTWFYSgWWe6xrsJg93fhU7QbF0c97WM1Kjz6t6yj8l2JAaoDauS7hb03m1XFmA&#10;u+c/S2DUcXVLx0l6z5xUX6Q6qvgcZhfILVBRVVBLbUEpEPVTJV6b8CTHd2lUkkWdX4XnPPzmoQao&#10;ApiL+JqzVZNl87rn6e8ujEo44XB5+rxzssnfz3iPSrcuOeV1PuM6KQVKTpkTXt9jNhEOA9sHT6Wz&#10;h4Bk0utzvg/PHQA495O97yetVg94Est84rAwL97g42cBYaDwWLYhUz5ykj9ZqvWBYKEB6+PA8VkB&#10;jzn7bCDsV4+2H0u9T0c54HxEMNiRLP8j/OpomcMy4FWw1v4636ONrqPJ/9erIyw/Bfh77wDEZSeB&#10;5GOS14/4HB/D9Ks2rJZiXsqWkKNu7eQ53+ERKhZ+5pPY3ZMUTNFHrb/5NJn2SY/nqBTuQwdsth50&#10;2YNqDM1RFVhHI5H7mN8mvxF7ycx3k2/vVEe1g0R7p5Tt3WZvpG1jmg/nSPYWHnbMb9mx8DZL3j4W&#10;HdJ8y6fOCgnzPJzEWJ/ho84mFc85eTQdw25vlBPxD4f+7+mzA9jlLf9d+t1//7v0u999wrj/R8Hy&#10;b6xySLRDhn30d1tS7WfHJGLrKd56KrWIcW8GllumMLoBWsmiI9Ar0q8zYBZQ7lKv1HsbWI2EbGC5&#10;D4gNoNwpyKnDdDkegLnvujoqDHAHL3M7aVE75jcTvBXBXKTe3UBuj9CwHkC3m6+4awpoBsjbMctt&#10;AZJjbpGFk2pHEFiv6xwYK1EBAvDeLEkXbmKvQwYe92nedTwAlh8Dy9jj/hWVV4KjLgDKF6dKALYy&#10;YTJVgE8tH3CLUJse7MIlksCrZMjXsRWkPMDrrXkeZQnMN+cdXxgiC8TiqoeaUiEyuSKdUT1TJFLP&#10;S0WdI8ubkdY6dXsUqLzJO3c73b81l1Z5Y2PuC82Z12k8E+fz7c3OAKYCZG7MAoDk1KP8xzdXAMHV&#10;i+nGKgC6LLhgHkiexyw/6Eo3nvWm0dcX0s03F9PtF0P6fEf1NLuN59huEz3OU6tuH9uxQAb+mLTx&#10;2ezj9FQA0ePbGGYew1X+6YcWiA8tFlfJJu/NYJOnJbvOYLfvYE/nAfc57LSAm5EJnmhJsbfGr/BR&#10;2yy4eU1lE+B3lTz5qtCNMfd5gnf6NnA40aoKBxt8vVkFUzDLvL4R7jGEcR2J1M1arxNp9QRptc7j&#10;yyTNF+cxzksSpR9Iln4krOEJudBaeWZ6nlWkCy+EhL1qUpXUnoY/Cvf6XnXUG+njz9wPGwOxWbH4&#10;DMv/ilwcI7f6QjjZs5fpOQ/uK4nMr7CPzzPBTwDzmzUS42f8ua/S08eY0VVMHWb54Qzm7xY5LXC8&#10;eJ1H+7rnSYDRg6u82tcsUsdmJCJPkaDGRgLPltfp4oIFwz0geZVP7IX5rj51/4Jl/lVX88/u7w9e&#10;t4/Y9o9CyH68msZ/Udn1s/v747Re5AfpuYCrd78Asz8L6vpFIBaQ+8bf7x3/+PNf048//IcMO/rh&#10;lfPVM717S2L8AyD4R0D3r/+8Pn8CgP8I9P4ZCP5nwPfPJMrk0AEKA1DG/wTY/um7/5h++gAEAskf&#10;XeePgPPPcdr3/yG9I5kO/3KEfj1R7fQKGM70NZs3qqZiXgP2LwVrBSAOMBxS6Ne/AuV/cluCtkKO&#10;HUx0BrBist++5/0lt47O5ZcCx6Ji6seXNgBe/EsmiCwStZ9LvA4g/ZyH+jkmObzLT8mtn/1E0g18&#10;R31V/B0g99HPgNxHgA6bHTLwYJ9/Y8rfv/3UK+32MkFmLzHoAHMczzDbrisY6bifId/OAGze7WCm&#10;fwsqe6TneU1fc5wekvUA9lGDFeFkv3m4AzTH35HyHenfT/Q/P3qC4V0DWNcwuc6PgLQnLvNI4Nmq&#10;9+DqUwD/yStAV40VGfjjJ95rNm9WnBf+8Izvm9/7kZCy1XfAt5CzxXcA6vtnOqmpHvRIhwz7AVAb&#10;jPbaI5s7JsD6Y7cdE4A+U9e1ZnPBfbj3hOR7DUP8DNj1WVh6BdhKGo+u62CpV+P23a+/edPd5zWP&#10;Ja4jHlew6Y9XPa5lj0FI4UNhhY/VcD3RUR3zeNltOv9psNxrqroA9GCK7zwEkknKF8jIFx4Dx48A&#10;dL7tjDw8ZOH3gtnGHMsPWHogyd3f9xaw2/ze98LvfQfjHOyybIGFJZcJgJ3xhLtePdhzgObsMkCr&#10;bWDmISZ5FUjG2N7ls17k477nupeCUQaS57G486ufzvO/S9jmRX7vhWC3MzJtQ+a9ELfFenLnDgZc&#10;mNpUgGRJ4BmgbHNs6jZlCTvKPFC7wOu94HJ3Q+7NW31b0Ng4cHxrhSxbaOKkjdKZlTnSawBlZRYT&#10;Tq2jbSDTMgDA33e7991uNA4sYcqX2F7u3QeWgecAzfcEui1OkmtTId29GdkQ7Dl6sBekDt9vtWFX&#10;yQqTx0aDbZ4+ir0+QPa916blPn22aqguH9E1fbQ51R61ID2Rm86fBXJzeJELon6Kv1kX5SEppIdq&#10;Se5qLKDKBLWopjqdJ3FUKnDhMdJc/rnqAwDM/spUv0coz06Lw+28gjvIQnefTWcxIMct5g4CvvvJ&#10;6/aqGdklhGan2aXbc5cgmF0WMLuEzey1yDuo5/OwxelBC6n9xw+RAQLJfH/HVaMcl/x64sTpdPyY&#10;sXA8Icn75I7T6dSOM8bhTrPLY9glDXyn83eeSMd3q8HabRG2e386FCz0Nmz6JrPRBsFGj9EcjNlM&#10;hrgdg7HDgi4k3TzRuzNeaCBZFdVWYHUr4Bp1VNuB550A8S4AeXcMP/UezPNefuqQb2cmWOhNrgMT&#10;HefHZXcKJNtJhr4L255hkzMDJMdkgPInMA1c7wpw7XI7tjh9KwDtdndK/d4l9XsH0JxJ1RYKtj06&#10;nHU57+Bx3knKvovPee8xfabnSRQtFg82WZxewCQJBDs0zY+4xHd4X6XNEn+ktVmhtVD1TXka4/9/&#10;2v7zua51zxP7bveMbY000ow0M+rue+8JzJkEA4iccyZAgiRyTiSIyAgiZwJgzofkiTd1z0gaS7Il&#10;l6SSyy7LVSq/8j+0/PktntNqy2N5xpJePLWBjb33Cht77ef7fJNEbQnvE/0Wuq+zTrVYZKm30FPG&#10;apA3kYxk8+TnDyUDpfzBVSPJYLWAvZp+qdsAc9O15KpwsUbVVOV6cAuueV2+2FJdz9VXyLXbgVu1&#10;kJfadEXXYoULscS5ZL1Ck1oLdPlKZP6FJW6va9W5ruqnryVpGFGBRfZd0J2d5OkcLgD0QupccVGy&#10;s6TkBnVMrRjOvuiEFrI3Mmd/1vWub9clJeZu2fMXkqxbgpV6ATSy7tZe6j95IpNqIefUt61TiGzp&#10;u1/vUXnZJilfGNhgu2q2a6qsLllgd3yz5Sx0pZR/RSwYRePJaFl/0st73dUYqd96zxuin1h9VQmV&#10;hdqfCh7esgKSaqFaFVKsa7GqlwocszqkAPfVPMelUcWkGqgky0IAP3HIuItzP4PlonzASPhXJHAX&#10;GvFzbmFIuiVvC8kqLgWmeJ9LSbhLBYWVFQMqEXbl+UU6eouA9DKAvEKPcXT0VgHxVXqFK+vd1+w5&#10;5NVFGNrCMuCvRL0WgFpeFZ3OgOA1rG9HUdJ0XbBUI+UIBrWmRJVS9CjXYkuvanahMrg2RBF3nQwZ&#10;IG7LJ4MmTa/HDtdhh+ulbl+rqBWMZd5ZwC+unqqzSohbPdDfaLsNsmaAzPpCAPUcxvxkGUCYT54M&#10;tFs4qCN3bsmvc74EipXWJlUNpVK1M5MzvdjHq+wh/L1xHmJBoChYcqPc8xr0Z7dfQLJkWbSxiHFJ&#10;fVqlRYlSCxWxoFCCRY5asJwMLOhxQVpHANMjWOBjsQCDzT/h/Jzg6w5gqo7pvKCoSI4+kgkc8uNG&#10;WFawomcyfHb0FUdPclYZq4pE9Hxy6jw9x9mCvTLPA7MXeLUtLOZjVEskaJddKEx97XkC3XLzqB2K&#10;gePK8IdLza6xgIWdzcoF3l1/o8qsGMAsjr5niyOVWf7XL0gEt7CZfz4zydSlnJnNC51NLi/QKvVE&#10;H1dXdUx1FH/wRdfOnIv2Kx9w1xOeU+C+XAyuTIq0fzl6l9VLXbDwmHsMQMdcFxwl6T6KST9CJn0s&#10;Qrhc5/ONcj3N5X4vAaCLXDtd/49Kpj5ZyxOsv7jAwkHZGdaBoxLkD1vcMaoPWYg7Hl77z0A5Nwdz&#10;y9pzjFT6wFmLiRHmRVp9yrX+LB/zefsRQPn0sWMpWD4B9B8/aKHV9foIldAR3c5HD1rIPWThzzhA&#10;Wr6Pv/krwWBfZFp8zXJtzHLtMw7k/LPkcN5fJMfItU8W/Rpo/o0Fg99a8ACWz32ZZADqGRYMMo4L&#10;D/N9lMGnfcbCwCEM/D85+u8nf+/I/y751aG/l/zZr41/G2D+BSz/m0mx/1We5V+Y5QDL/9vkxJ/9&#10;VVLzqxMSsbHLmOXwLF+WXt0sLbpF4vVlPuIrWN5WnuJIxr42DRjPYHaFNnXeApiDRQ6fsoTpSMiO&#10;EWFgHeO6mW+UJJ03fAixv1dSKfXnkYJfj2vjfW4DdK/fCVbYuA9s3wlGG0CejPEzUAeq2/miu28V&#10;SzCtII0FevUL9lhpDXa7bTak1lhtFVBt5NZtOpLbF+zfXLHVyGJpq2W6eKvUr+gFvs2TPNMq6bRd&#10;pQpWWY/vbf28MWZVh0zdExpwF1D28+SdIZI84AeYnn5gFfe+9GnJrbPCYQIc3xHAEWNWwurMLZVG&#10;kzdMwIAksuY51S93Bd5Mz0m5DgDOYzz+kC/5gaTJOeCK3PuGALFbqyREK32AuLGCPbZyOvOgywSt&#10;J5n0t4lNFQqPpHBvjvLDSYE0aVuQELuwqNJJL/Pte7ahduoOUD6vwmRZ9+uyVNsFE7AHepPvT5JT&#10;89898Li7DyRnW5W9YX+GHrYnA3zQ/XPGXSvVzkkfr/TguP2SDj2l4mVmtF9VU7+uZcz7KAn4LeEU&#10;U0DhlM7GWxhgTPKQ1crBYezqEHlNv5ToPsyyL7eunvqkt5+8fVTipgTMAMvdD4HlRdUGvL+tArNa&#10;1HQ1P9Kbt5efND0VsvbS4sqbyqSHd3nonWqAtz3JzRfA8q5zvu287sxg4EjhH6/q5n0kzOlZ8tik&#10;/wnf6TOhTs8FOj1bV0O0zt+6+jTZAQJ254GuO8DGJNBwE5gguw5GeW6UlHP0fnJvxOLBkIqXQRNg&#10;6b7TYzzHwtaGJJL33fXF+kCVxoOmpHXOiv6isIgNY6cuuQrYX9slNX+MXX7mGF9YQHjh/X3Vn9x6&#10;Z4Hlg8WRj7PJ4jcWLN7vJJvfACIfgaXvMJbfkRl/Z59JrANAB2B+807AFyY4AGGwyylY5ll+9xFQ&#10;Jrl+/eF7QBuwDab590DjD9jcD9GjrJYKE/3yDaZaONib95jW8EYLC3snTfvjG77oN2Tebt/4+1PS&#10;6V0hXOFhDs9vsLJvnn0eKRuNgQ6PcRr09QFr/AlY/h4Q/QFY/ghgvQG2PD/k0BEIFpLt8Ay/eG3f&#10;jLexTf7qb179ngTc9oK1/rmW6uUrx/WWH5snO177BXb9peN8zn/8hLR67y12Gru9a98C7MZzQ+Id&#10;r/MG+H8VqeDPPO/p58Tv6HyOFO20D/rnTuhIB999ieEOlhxb/oTk/LGU7Aj/Cl92hJQtSymPEX7t&#10;SAKPULBfgHF6GzVZUasVHunHjnUHwP+5U3oD8F3dw9JK5d7U/bytSzpSxrd5pQOEB4De0jsdoHg9&#10;ksjVXW0KR9vyt0190xFutu6+lecWbV5Y1Hn5JJWah4c7QH2A6hVqiBXbWN7DZruNSq7osk7Dy7a8&#10;5xFUtgk0A+Xr2wHWAV0J4SnoTvutbVs9WDwvXiNlrR/tpOA5mPW0AmzXMbuNGrBgsXd8hnb4/3dW&#10;P98+Eny2te6xAPVu1IU5L9sA+xrme2kDON8BfPew5gD7Cp/2Mnn6Kin4KmY6QPPDdUyxnvlFTPcy&#10;ZnoRu7xA6r3AIz0feQLA8wLJ+CIf+DL2e2kDey0HYg4Qf4AtviuU8C7v7323c8uY2iW5Ax6/tqTm&#10;jl97DThfto1FzPb8hs/zGoCL0f0FKM8t+P0BwGwBcYHUe4H8e/4hAA84350Dgvmf7wrguis07DaZ&#10;9IzQsVnqnHuLACzmep7Me34OQ40ZnmW3meZJnqQkmmLNmV1WFRXWlmC6F11DeLYfShZfBNCXgPkl&#10;oH2JfH2J13se4H6IpZ4TSvZQTeA8Kfnn1H5gGVh/QHV0bxozbdxTKfZAmOIDndf3O1yTLquoqmIN&#10;yZZxcQrLfHQKcHaNAp4nDqtuOarn+nhXcuV0S1KXUZ2UmphlkwVm8HOdVMNxzKTpaBUQWWviUo+Z&#10;IME7U3U4OV9kwigZOIJrioHtihOFSe1RIOYQhgZwrj0sjVZITdFpKcJnhdGcFUZDfncMq3BEeuuh&#10;jEPJYZPPw0JZDp07ptIEu8BzeerseUzIOWExZwDls9Jbz/GVnU8yzl9IzprIZmB5MnSdnj0i7fuw&#10;ccjPZIpnD8Tt53HuQGZ6/7kjgPMREsAjtq0WJVjnE1+YkP3mSHL819gL48RvAEgg+hQwfcY4HXLu&#10;r0m5AzTzNu+Xqv0V+fiXX0v9BpwjSfvAb03cyLf3/xYLHeFgbve77yB/9cHf8E3HCLY6HfF7JHFH&#10;uBggLFQsgO9XAPBXPMspIE6l24A0oJwy1FFnFb5ooHnfrz+D7P1uD7j9Guv8ZSrVBpijjsr4Uqr2&#10;l1FHBTjvI9Pef/A/NLH8C8D5r8gX+fwoBo40f5kc6zbx528+edcxP8TczJFGzptMz5m8zwJOg75P&#10;Lzcl/aTTU4V6lLMjfd3/3kX/336e4OEdKRxPegoGkrZCPeeAbkN1DWktuen1PBJowG7Qa/UABVK6&#10;87sAGjkxpXeBkRuS1i+VJrXSnANAXi8GuLCP3dUk2tK0+3iHb0rynukleaZCaxXGVT5alORjhQs6&#10;AWXgu0J1UOrnrcUqXqc0G0IESKWfkDx/U2XmgNaL9g3y7p3apHJTMNY8AIdt7rxlPiJLZEamSMy5&#10;Yj6zILRzjZ1hq385WeuYx6qTo7frNG/n277K3tZiztaA2Kg156mmBBF+NnaVMqNPkJi07c7hq0lX&#10;+3WsubC0okupbLqWp7dKpVK1HuLmQovgRfJjipEJxcNJr57oxpKapEgHc0i1C4V7FQNyIS0uL9et&#10;Ky27GBCOdOxCoDiCwOL3Qr7ffCFckXYddVCVAGlVhRyBUkwe/3CNtOhKQDUY69Iyix+lFigK+Z1z&#10;Mfa6iqurgBnS5lK5PyUDgBipc0k1LzO2u7IUi+31C9Qu5bWcT2otbnSpHBu0CNJV2UrWLHhNOnWF&#10;160kFa9r9f+hruyqULcI2WqRvN94DOg9bTuZQCfPdh1WvFX9U8dFyjnv86UaqhNd1FmtQp+uqPS5&#10;dCplt0uw4fm6iyPR+TzgVwzoXypEghRKpM7nH+ZlbgB6Q7Z+rulUcqoRyKsCQoH8khLnJq2MIiPH&#10;GgcorhWy9TnhnTpB7ValhZXys9h4CdK1kqQrXYtKjmL9j2DdD1tUOIRpP2SR4RCJ9yEM7xGg86gw&#10;qlPSpXlfjwmIOiwQ6lCez+8Fihvs5lFAK8KyTusrjkXDkGnnScEuukhSDegGSD7jenY6A+NLZpzl&#10;2hUp6UXk2UXAZb6E9Dy9wNmOI4tH/GIjhrjG65RgrwHpYsqAkgDK1ALlBRj0/JKkPtsi5EVMObY6&#10;X1VWTo3PVr3rbkVIun3GXA/zTmK2T1lIcN0sxYDXZpO6k4HX8tWHPDyX7Sbz7CmMKoAKpF7E6Oac&#10;EER2zL4cA/KPOW4KngxKnjOOLyPHtTD8yAKwzqQp2q4TvMkn9RifrjiWXCjxPoQ3+7T/z6MS8w+z&#10;AADeJScEk52N6rVY+AHCdSZnUC4djTopIPcwL/QJC6NnnePME3G+2Xdcm09gkY9K2j7GZnPigAVT&#10;C5xHyMTDQ31Iv/NB9px0kJenPc7k1/suWoTMDGaZsib7L7xPf5kcyf+r5JhAsOO5f8HL/JfCxn6d&#10;nBZ2dkZo2Jm45cc+zcd90jh+1DWRyumrw3+R/OOD/17y9w7+b5Jf7f/z5M//ClD+B/Dtvxmj/EvI&#10;1/+0DPsXsFwLLDcDyxHwdc3q0fURvl7M8TUdy1fJpFsB5tboUQ7JNB/J9ZlglqN/+bMEuz28yuFZ&#10;lowdwV9RNRWsb894aTrasc9RKRXscgR6XZ3AKmOS2yQkt931mkDytYcx/P0+Vvk23zTA3Ep6dC0A&#10;Nfa4S9dz763SZEBa3uBkVXrbK2m5a7KYPxbDLDyqnTe5fS5ugfj7wPI9LHQwyrcBbBLgYXLgkTtk&#10;w3ckXQOIN+66YN+RZKym6ZbezUkdgBPY5om7BrZ18i4vsJ7jaXLckCfPYoenZwBnvcdTZEDTvMe3&#10;J8dNcvhcJyWmAsoz94FmfufpRTIhXuJJMutJQHkCUL4xfx1TKbhrDnPs9uaiZMflbr63fszEIDal&#10;D3NNZnSvUy9qVzJhnz7vl/v1Cd8jib7HT3vvRgzbHbWaPIxxGB5Jbg5Kxh7AUrsdHxLWQTY9oHai&#10;X8/wgC+cQWxw/21fcnclAd4D/Mih2+7zLN1T7k5m3Ev63UsC3j+JJZ64CjC3JbdudCaTN4H5cSEa&#10;xsQtoB/zPD4ujXDEuSMHGxsE/H0BDZNhDw5hl3uleXZ5TcFfcds34JY0u/u2L6A5VUyLPMyLLtqL&#10;ZRLJrYY+KkgaAeVGieQt7/zPveMlfx3+ZfLzN8Dya8f0TDLnU73Tr6wWv7nPByxk7fVTCcoYREzZ&#10;o6Vnye7Ci+TpIo/qEj/uIhC3AAzOv0/ePiTXvQtcTApxUoVzXw3Wbd3RMxKxp4DjqX6jT7KtWqyZ&#10;Pu/tgGCTYZI1nczdExhl/qirt3lwnLPLC1bW191uS1Z85Et/m+9rR+qiFO+2VzqaX5M4vRU68YEU&#10;7DvppN/dSRaA5ZW3j/QFYyPVKG18Apy+JbP9yNsLaL5+9X0KLD8As5GK/fr99ymIfvod5hZQffVN&#10;gEvA8ANw/C2g9D3G9HvHSKL9/KO/f1QnBVB/883P4WB+f/Wt+7DQHz8JBjM+fPp9+vvrT14rAPAb&#10;zCxW+K3E6W9eYp1fGM/twwuPD2D9jtQ72G4APg37+hbg/OHztvc+GhjtvQ/24zv78b39+A7D/PMI&#10;efj7bzHL/Nfv3v7EKw3gYq5fAbzvMd4BpD/YRhzrN6/t20s/2+5roP3pE/5hNVK70R1Nch0S8dSH&#10;HUAcaA6peTDI4bMOAB4J2eGpjiqrSL1+tuHvkQwe9VEeF4//hTFPw8UA8ADMq8+wsiTRS+q91p4A&#10;oiHP3otaLdJt7HgaPhZMNdC+IwwtQGoAykcbAGowzNjkjUgQ95yd8FF7zB6v9iMhZHH/6lNA+DlA&#10;DgyvPHmcsstrWOf16IUm715zu4qhTtlf2w8gH1L6WIQIRn1FvVbs3zx5dki0gzFe3gXug82mkNhd&#10;iURv74eu6186rgOMbwUYf2H/gPSV10DyG9LsV1QUYUuI59u3OM40LO3n3uw9Hddxvp4596EOCBl9&#10;vGaA49Qn7nEp0HeOonZsN+6TqL75C6POBrEmjGxNLsB6SNSxz8tyA5YA6RUs95pu7VUBZktbpOGq&#10;6xZ4qWMsk2evbanbcx624nw6RytsFUuPHO9W+J2BYGN5TXe9/IF1AHwTEE/HiueRuK+Tma/ykq8A&#10;5Eue88tYAKAfrkjIZj15CBzP80vPY6PTIak8xoKgs0UjQHgw1vew2PfkUDzYwFaRUs8vLAG/AhCD&#10;HV8Dxvmx75NRPwhWmCd6RWhggOE5svCH80IescmrvNmRxr8A7M/xeEcy9j3M9L0HMiJUgT0AqkOa&#10;vYg5X04ZaF3MwiHj7zEe+HmO+meORHwO4z3P57w0/DBZvu45NZoTilVT5cmTuAisn/O6GQB+hnTx&#10;DBU6J/uTnuMY5xNqhs7U8JwVkxACu3xpF0oAzkrgshbLDDCfrCPRrjYpjMlTMUbDZK9I12xFhvqW&#10;kybsJzGKZ6pJZvkIyRsrTdyK+dpy+QUvmFSekxh7TiDMWUmxp3nHTpkwnzapOw0Yn/aYkwKLTpNK&#10;ngmAjKU5dy5LgEw2WeRF8j0/n8wSHOPWOH8cOD5qmLSdNy6YAGce4ZU7dt7fyBdjmBheAJ7PHjSh&#10;PUiybVJ22jjFA32ad+8MCWAGGWIGieKZfUeSU7zQJ77ErgsVO/Ilv9+XpIBuj35hwUDIWADqw+Td&#10;qWw7aqukd0fSdtRTfQbOHv8bCwxk30fdHibzPsQ3fUhK9wEd0AGa9wHNXws725cyzn+ZAuSDmOhI&#10;4D6kyiqSxg9GQjep935Aen/4nyM8TGDal6qoIhgsxlf8zdHb/PV+7DJf89c8zvsA6H1Y6P0BnoWD&#10;HcwAnPWaHsU4HwvGuRNrNojt53E+wON8aBb7PKnXdOh0UtKBrWsGXOquJkNVFGFCryZyqCEuCrjL&#10;Apozp5OxzPFkIFstVen1pKVeXdk1LKFwpvxeDFq7ibKQpOxOk3jsbv4DCypUhWWt5Kl8oi36djuq&#10;La436ia/IqipQxBmj3nCINWbBPpZmSwBcGsGypPSTkCtTe8sz/XlVqFSl3hom81FOswhBkYEho7L&#10;PxFaNtCrYx3b6fv2mgqpyyxPTQ+EMs3GfISybjzUbVQVg/0W5uWXTHRTBg6zUkzqOmeJMBeaGjI3&#10;6/Ud3saadnk0GW1ih2ocTmYbAexmxMX1Kd/xKuGGeLFtr0/1UEfl1aQ1W/CYlOQGYVu1OYLF+Gqv&#10;FFPBlQgxLTaPKu5POouvklBXpgnY2RjJbAnUeUBjca0ArrrwK6uWCh9zBVCrvqkUm1tmlISnWQdv&#10;WTWGV+hWrY7lumKsL79ydS4/cHiCLUBUl1eoiGKLiNqlHN5a3cA1WYBugPDrQCLyqpB1saQVEPOa&#10;le6vqPb6vNS5jaqLmjOSmqaSpLvWXKxCX3zZ9eSSvuXqPB3HOQAnVrwRCL+sfuwKZcClc3VJ/SmL&#10;YtjhGknhFZjuQsA1Up6LeHHLM7J1E2N2pYLnVgNqjRhJgLdAwFh1lTqrItcWvt2zANXJskNJZu3p&#10;pLKuELj2PlcIaiPtrq+uSioaPU61Vl4b1rWd9x5gr2+S1F8fXneMZr1FukrSbefgcoE5VEGz4C/z&#10;LWC9WUDapXNsAeejLs35OOt8nMWGnnFuT2Kc+YILjwGcWgDyMa15AR6BuIuSrM9flPCteu9MHpB4&#10;EZA76zNPsnvyFN+t+qWzQq0u5GB3XffySa/zMdfZZNjnsMunz/MTG+eEXmW5r5AkvtgiSRHfdqH3&#10;PD8AbzDLAHOA5qxaTC+fdGGoB4Kx5YGvxJjX5qmQwpo3XSBvBpqrS4u9XxY3mrxGFdVEJJ8Dy7Ho&#10;kAso51tQLHeNbeQbvqwervFsRVJO1p2beQ6Qx0o7rqyTtntCEFyw0cfch93NJIW+oDrqPO/w+VOO&#10;zWLB6cxYFACeL7ouYtNP5xulRuXx5Gw5KXix18jx+bbNbNfrlEm37QohahUWKkrTHnHnE0t/LvzH&#10;IRE/7rWkcZ8/ZaHglOdL9L5w9EzKKh8+SvGTyq8B5vAwn5ZUHZ3Q+pkPn3M9VE+VLlroaj5KYn5C&#10;kNcpoV4R0HXWfp7Ldu2iBjirq/mMx5+WtH36uAFgn8YenzwhPfukoR86gPLxI5Q3h1iB9v9F8o++&#10;Vh21jwR7/6+AZRLsf/B3PMv/c5nlvxvw9TkN+zc8y6dVR51LrqmOamOS77Aq2DkjKn6yxAUsADN5&#10;dAqWf66NCs/ybF7SITwrupfbAeUOzG8XprkL49w1hVUGbns8v3eq1OsI5MI8X48ALqD5motvmwCx&#10;tnuYYIxw25zXm/f7Q8BZ93HrvQgY059Mkt0247WnyK+B4mCSeycDMAO/RoDl7gns8VQxf6zt3rbf&#10;d0nD7wLQd8m0bwPrM+VJ33RlMjBDYjLbQG58KRkBDkfuAa1RyTSDEQQkR2YAv1lsJvB88x65cTDB&#10;ZNm3yKanAebUy0tGPXP3RsowT1gNnbo7Sl5Nfj2DSRbydU966u05wGtBOMs8gHd/UBor1no2bgHO&#10;O52qSNqTW7YTMvCJex380j2kfv1GnzAZ6Y6A9PBsSzKs83d4mBcYIB21InqzB+DuBuB5lSa7+pKJ&#10;ToxvB1DW7kuhDbhrE5jQdSXpwu52jiilHxPScNOFXxx/a4ybLkgTYv2ni5M671u90TLjvQFiB+5K&#10;rrwP6N6/nPTf8TOWeWTquoArzDdp9rhxc0I3IuA8rpf41mi3Lkggvtdtv3M16ovlpnTKUV+EA1el&#10;Ygve6AW++4RJkGV33wCSp+v0FxvzQPN8bXL9of1Z1DEpbO3ybkly5RlJ9guSnBc8zNKmB1867veY&#10;2m9I1t/xIn1j0eE7lRE/zSYrPy0n29+qvnpl0mxyvjGn1/jes+TpgzfJi3my3QUBU0ufkk8rPyY/&#10;rgNoko+fAtRL2KJZ79XNiRFVUQPJiEWFG31Wt7spBnq8lz18xoDz/SFyedUdwTAPWkjptrDSNu+L&#10;fE0YxSPJnHtqBx7z7jyR2PncsbxuTDokePd84LP+Frj/3qr2j3xk35NcfjSBfmuCr+c45MZpMNY7&#10;IBOQC3nx+73fJd/u/nXyw9N/kXz79q+TN7qXn/wEtPwBIP0RaPyENY1ALcFaj74FXIRfPXpPCv0e&#10;o/zhA3n2j8mn7/+UfP/pb9IAsLd+D5n2+5/Ir3mc32GtX2GKQ4L9CrP7+jkwbbsR/vX+9U9YZ2nc&#10;wGsA2ahrCt/zi7cAMnAZMuht/uaQSIcf+OkPQBVwHCA5Bco/fPZUP/8Rw+vnAPHBQr/84VvgHCPO&#10;mx3M9aunKrEw1+8DkD8Hlo34+ZtnWO+n6rOe/k3yzZM/COP6BJCRTEvsDql3ygqHlxp7Ht7sVLL9&#10;Dgsa1VQY7pBrb7z5XGUV1VMv9oBqSeAxXumkfvP0Z7becaep3RjwAMEhB4+E7S2scDCxwciuPQOa&#10;SfgDLAdzHSx2PDZCzgI07gDKe1QLKWjGtD5KJdGAMi/2HkZ4T5jYDmCZgmVs8NJOgEZgWTXX8hbg&#10;HJ7nkFjzCaeyZx7kNPE6EtwB5g0d23EsMdZe+NszfwOYAyg/xOLOb4b/ly86fMvk0cEAR7d1CmYB&#10;4GCeo+N6/YXtvwa233neB3Lob0ikXwq5A9ojKTwY82Cw90IaH75or/EUSI5FiUhNjxC2z5VejjnY&#10;eB3Wy5juRUqOYNP3VH095U9/gm1/ZOFgwyLA5wH47zhOIHkp8gJePHJMtuncrj8OIOx8bIXHGiMd&#10;AJfXeoOsfQfTvZeCcxL8qDJ7FN5txyocbdlYA7LXsdcb2OsAyQGaVwX3rfJEr+mKT4E0ZnqdHH19&#10;FwDfwzjvAsFk4vPqu+YFnAXwfuj3uW2/81kvb3me68aq563Yl6VgwLeB30fYaynmy5sesxbAVyc9&#10;xnuN93oZcF7EUi/PrGk62Eg2ZjaSVUnhCyTbAZTXsOYRrLjKux1g+X7UXc0LFtONHbd3pYXfj8Cv&#10;n0PAljDhEQT2YIX8W4r43UWBRDzW81jvBd3bwT6vYMY3bHNzRu3fiPt6AObrQHWLobv5fpVRjpEu&#10;mknuZAp9Omnh7/jNZPwYpu4EMKNmKGqo6tXYRKpuBOWcLwE0K01myLODaT5ZJzilhr8PcM4qIink&#10;zyv12JhEN5rkXcL4NGfX8AXys2XyOF8kVb0AEJjIFQohyjbhOh+hY5J8zwLJ5zIyMTMX05GRkZWc&#10;OyNEDHudJfjmop8v6BnNNBm/cB5YFoxzPtPjSCEz4rkA9nnPzzSJvIDZyTSJzDpjEn8SE3UCmDuO&#10;CYnwHGA77+RFFSxSfDEcFzEsF46fSLtGzx7gAfyadPELkzws9GkMdIwzMfx+hh/69NcWDgDmQ3zO&#10;+74ClqV7f/016bTb6HwOJvkwpjmA8rEY0ryPAdvHge6jZN6HsdGHBIgdxEynXufwP0sTD3AclVVH&#10;gOW4Pez3g8LE9qchYSHZ5l3W4RyA+avfAMiY5hgBvPfb9n77sE+Y2r7wNO/7zDZ/dUDnM9Ccss6S&#10;tQ8cB5zPRsosiaMAnMOtttMTqdrA/aSJ6CSJ4viRJHMM4yUjpry9LGlqUHVYKeW61NxEANadHGqI&#10;LP78XGqJElVvwrza6q8mlwRB1QhwKqsR2nRFp3A/1o2qsIAasLjDZFrAU4CglvpG4PdScomK7NI4&#10;W5L509g08Do5nUxP3Er6xjqlW5Mu6weuq69MrjYDvZeRBdK6Jy8hE1RczVy1L9duJmOXB0ijgfZG&#10;IU/X69j0JClbtL88Tc1FldapU7evy8J127WkFSPd0F2lK1rYJlA9vKwmaoWtTcjpMGvbkPnJcG9P&#10;0nOtXYe0vugWIP6yys+WO8lii2yAqz437Y6/Tfq9jueoxLpaApwXNiYt2OTm4rp0XC5xTLp628tb&#10;pXi3JC0AYEMEUAG3lUBQCb9rUUigI/BLrVMZAFlZhjnHGNeUC0dSl1SaBoH5ezlwK7iqlr+7vrgW&#10;Y8zryxNbKoG5zGesKq1x8toFQsdyJHVH6JTauDKfs/BQ5/En53RgILtImK+QPAPopVVAOQ9xUT3g&#10;RR6dL+grwHNriYwYidudueTMQHcV2XvIgGsz/A8Ani3nBWEBnzWuBwGMyrDjZZcAQT3cuV1AGeY4&#10;sxBbykqRQxqc1ijlA4NlGUlZOQslENyjqqy9/EpSW1uhdupscrIdg9l91CKL6wa5eGUtEByBYS2O&#10;rZ3No9c1xPzv6qSQObWc7T1C3VSNNtZZkKsRJqZ6qr2MKrHI3LvQvFbt101p773l1xF3TUmLuqhG&#10;qdp1mPgq8vhgactIo8sC3PEJ1wDPDWcA7vDdngL8T1tgcH+EU+VeAAb1J1+wmJcB/J6hgDl7PqTN&#10;wtDIpy8UxgCwC4A/IV5ZQrwu5GRgnt1f4NhJ6AuLqQhS37pzrs+6uMzCRZn3ohIrXSdHICTqdQAn&#10;eXxhgUUBQLNMsFilarK68xYQzkogd+1sshBS5f+kSJ92Xplgtmygmz0l52yEl+lDl7pdLsitAVhu&#10;5gdvOCewzO85HhcS7mC+c057/EmPPx7SbfdJqs6Kwcedpe4pC5C9wM+bQQGUgUHPkBqd4bp+utrA&#10;gn8efq6yGFDu/ZX6XkAVUJpnMYdsvOY81cNZFgDtC+Xk9SXCvwqFmOWy0gSjfTZeW83T2bMS2E87&#10;bxjuc8D7qZMYZtabk6w4p89bpMix4FDgOksCfop/+nixxb1iQLlAUjZp9zn+8ywLE7kWWgu0PBT5&#10;/iiMADcqpaxzFl/O7Usu8EefPS0RmyrgJL/zCX7nU+TYZ/igzx3jm+b5PihI8h8fAJYPYZOPqEX+&#10;AlD+uwFf/3PB8t/tWo407LMCvlpUR7XpWW4X8tEuHr+Dz7jjdglWTUAXJjnA7bWQYWOYIxX7Km9x&#10;m2qpDqMTcO7EKHdhj3vHsb8Acg/wGqMXGOsDWLtDto1tDlDdDjSH/LoDq9xxn78YWO6YyyOZBrax&#10;wnHb/gCw1ovcZjvtwHIn6XcA8E4jwHjvVFkqw+6b4F0GoANIdwOB3bO2Kz2xG1DulqDYY/s9U8Cy&#10;x/ZjoweFTo1MNyajVixHZ6/42epreH6mAUQAevC+0Kr7VufukxmraRq7ByTelgAtkGvSSuYkgDz5&#10;AEi+h1Xm+Z0Fnu/qDn0gPfUBoDyrY3RyXp0IsDw1BzB5zG2p17M8RdMqiSaFY02QON8yJtQTTQGh&#10;M7PCxGxjWpDUuE7lASxm9yRweUO5+rBewQFfNL32q0d1VC9Q2gtAdmMvJViOtbm1Qjp0uT3puyKA&#10;o82Xiy+wjlEXoHErdRO+VG75stJ33GJhocn5q3c+qy1C1GD2m2csKlhAGASQ49gHsd1D9ywgAPM3&#10;prHtKVDmp7a6O2p/I+DrBsZ6fCjAMsZZrcWk2xsjAiHG2kiusdgjMXzB8TH3DmOVh8mUx1zEJ/mO&#10;yOB7HpAu37dPqpiuzJUkrRjma8uVyfVVTPeG1OzoMX6Bkf6ApVXJNPg97/K3jvkH2/39YDL1B4sW&#10;P5KXf+D1eyZAjSdy57Zqpol3yeupj8mbWVLgu3qMH/yQfLf0u+S7DVLmbWwlwLK4NpdMLY0nQ3Pd&#10;/k+ke5KTD/hiH3Uct3oGktsCU+ZG+L+nSdejJmbBFzq/+vjacDK6LXl8j5TrseAUwWvXdS23k193&#10;v1YH8c6+vRdA9uFWcvdbwW/fY4R+Wk1WfgQKPpmQhwwbsAuZcVQepXVKAViByADLn3aA3d1/nnz7&#10;/K/TjuVgjR/rY979CZj5DrDB4kbIVoDk7fcYxDfYQWP3g8WBHz4BxgD3D38y/jr58JOgsN8DiT9I&#10;wQ65sxToZyuA5Jxzc4c0+x6P9BIgvSss7OUfku/e/k3y7Rsgnfx679VbQOtxcu/tanLr9f1k/KVw&#10;lBeYceArKqPCuxyMdwDnYJiffvC6pOEhJQ8GPPzNkeSd+rE/OUaMeASAvXjqZ37s18DrK+PlU4/l&#10;zX7Oa/z6CRD9DKh/zlP9+luLAEC619758LmvOQ0CUxcV2w82Pg0Zi95mEvQIQQvm+/U3ZNpY8FdS&#10;v1/aVniY06Rs9VrvX/4ueWdRIP17SMCd+/B3R59zhJcFm7v16jMjG0AyvMyRnB2vE48J0L4TdVtA&#10;/JMd2/T3x5jv3VS6DVQCerskzQGWnwDau4LEfpFjb/MWR6p1SKVXdvY++5dJocPvHEzzMmZ1EZu6&#10;/BRwAyzXXvsbxcQm4LxFxr0NyG+Sja+qlUpDuoDrjQ2MtlqsFCyTYj+K4Dqgf0sCeDpeOxaAe/WN&#10;5/i/W3hHAv0KwMSmb6UJ4d7HR45xzeLGkv1dse+AbySkP4nOaucjrQmLRRKd2OtPn0j0Fu6l6moZ&#10;kN3BLj92vI8D4MbxPbKvwQzvAcRCzBYj2fsZpvc5gI65D6C8hkFfBYRXLRhE5dWihPrFFVLqVeF7&#10;wvkepf5s50l3/ZLQsgUgeR54nVe59dCYB2KXeKNXQnoNJC8FMwwIL/Etr2Bz16SAr6eg2Ta3sdYA&#10;7yJwHBLtRUB4fof8+rFgssdA7A7f8zbgS/K96NqxsOS1jGXtAevY7m3neRuQ3gTOQ+q9xo+9vOE1&#10;+KPnsMHzwsOWANhVnusVwWTLAhTXyMo31HWtk5avkHrHfYvqt+ZIvO+SeN+RvH1XhdR9cux75Nj3&#10;yLHvR/DYgi5odppJ4WFTUrVneKNv65y+o63g3v07bDYPSLrlM5CFL3utxaigktr/cEQlFY/zvX5A&#10;uZtPVTLyXJWRjXE+I5jwmEwKMu3xoxYEgeZ+3c1dZ4CCczW6X/Mlu2aYzGBfS4DA6q+SEyTapxpJ&#10;7OolMFcf1yF62iTR5JfvstrktEGITkuWCj1pxlFD03K+yuQ7/G0YNWE2eYBxtsqUHExxLjlflnHh&#10;BCCcssd+B5RjBEg+JwznbIBjrM3ZAhJstSunKsi2q8g1+enO8gSej1GekWSarOZGvynGu/SkSfgJ&#10;vjo+7YZTti+M5tJxqc5Hq3mv9egeFUgDOGceOpWcI9k+96UJ4W8xKb8Gnv8SK6Jb+sxfmrz9mofx&#10;Cww7lvkI8Bs1VAfJtffv53FW9fQFoBqhXAGio74qWOVjXwDKAsZO/pYM2u3x32B3+ZqPqKUKQHwo&#10;gPJ/GMA4fv48InX7YMo4fw4E+zKAsmqqL4Dl6GyOBO1I0o66qq9/bXsk3ft5nPeTe+/nb/46GOeQ&#10;aP8i1fZzykBjn/ep6jogdO3gCSCdn/Bg1LFUY26uAM8dQPSwfZ75Ojkx53jvOQeTfJB6ayv7KpNm&#10;YV5ddRag+XjvXCTVvsAfn6WjPFsFXNZMMpQzlLTxqzY01CeVHWVJ8RBfKtCdq/M2T+dtfg3WKYDa&#10;NQsmN3gd56irFjVhsK7dunEjudU/mvSbn1y5CnhLxK6tKkvaai8nE1K8H1xiHWsScto8kYxfUZHW&#10;OpAMNHel9VGXqrGd0rQbb5LjzktvZn26Kg+l7Rppr27dq3WXAG9VRFdJRfvJhSea1L6xp8mPmdF1&#10;PvigEwFjIXscEOPPbeisSq6qtBzo7EomOy2Ed5CmdyE1+uSRDMwmsxRlN/qGkr7urqSr83rSCYx3&#10;tAo00yXcQcbcXSl0qkl9m1qitquXk+4Gc5FiYWI53UknQHqlnNQYk1olSKsa436JT/eaaqSrZN3R&#10;L1zKf1xQxGcM8FYI96oDhht5eustPlVJxy7NBOqM8mwBS8BzmVClIgtQRVFpJaiqkPw3D+uZDVhl&#10;X8EC9gLMEeJ1RcpyTVRaYT2j0kkHcqnk7jJy5gYMckcW4JlpcT+zGVgrT4otaBWSE5cCXhU8uOVC&#10;nUqFUBXlWwjBFOf0AIpDn2uj8hsB7yKA7AK/LECUCdRkA40BlC9X1iRDpPdjvN9xbuqbMe29lCCj&#10;vL43LbKR8ZdeApYrHE90Kzep0rqOXe1hu7thbmkeOTLZl/QPtCetrfG/AZiRpTersmqXED5YZL5Z&#10;MpTMVlAI1FMbtKj8kqrd2EQqXouJthhRXuA6IEitInqrI+VasNdV/clt5y1unLXgwYpSm0E6nsFH&#10;fhYTTM1SYDEuJ/rqswA7nuALWQY/7vl86phiAVUsKeeB5uyofiK1DuXAxYroT8ZW+18vwrpHoFtp&#10;MK6pTx1gBobLC7HHFawrNRKkHW9xiUU88uVcjGy+1y+8mOFcZ1moZDXMsmBAmVBTb6ElEr6rbasQ&#10;6LUvF7MwxJjwPGC58kIBNh3BdVZyvIWNOouTZf4f8tRWBejPsSAZYY0xLgKaWYLJss4aUsKzT8dw&#10;Hy/0BbaZ81k+90XArev56XoqnAaj9mfgDECfKwOWgw3Hglfkqu7ir66z6FB7ktf6NLB8wWJQHvAf&#10;nnuLrLGPGZnHklNZ/NMY67MWHi7Kocg5Hdd+C5xAf6iOLjjHmY7/Ql4svGCxSy1QVJCCV7COlIRE&#10;HDud57m5J13bLeg5B0XOVZHzUMCjnV94TBr9EQu7h5OL2dhm1VcZeqDPYqovnj9qAUcS9mkA/mSG&#10;2q39yX9wkgw743PP8p8d+l+hZ/nPfkbc/xBYPv+rr5Krv8pMun6Vm3R9AbimYJmsWor0dVLra9Ph&#10;U+YxTlOxMb5RH3WHjPpudtLOZ9yBIe4AfrswywGW+4GyfmxyP6A6IO5/4F65cC1y6TQQ7OfUbOnX&#10;7UB4J69x1x1eZGxwL5Dbfxe45jHu1sHbqYu3I1hl9VUBljuipgrgjttgkvsmvW6AZeC86+8wyz0C&#10;vbq9TvdsGQDtbwGmybd7PLZf9++wKqORe43J8AOp0/daXOT1+oYUeQ4wlZDd5/4AzkN3g3n2AZ7l&#10;27VqOjMbANnAJqdAmST7dqRH3+ZbFvKVMsp6N8cX+GbmSbDnSHo9bpovZ2rMipmArAmgcmLUaifQ&#10;OXUDUCZtnpnkMZokt57gkZkGEGcwsVKko36pe1Jv8S1geczFBggdGuV3HgMeh41B4BnjPNoFQLcL&#10;tcAsD7voD5FFD3n8kAqqoVtAsOqjPq/TNVvvPa2x0FGJUcboen+uTVc7R453VpL13VgokISYytIB&#10;Yd3P08bElNRNYHl4QvcwWfZYBH0By7eA5Il+YLpfGMTg9aSfBLtbwFeP0cu/3MPH3D3sWIR9dY1i&#10;i2/Weh9cGMf13pHoN/t/aL5TmLTcE+ABPF+f45VZ8vjtAKCCwr4j2frJF/v3FjK+d6w/Acy/xzD/&#10;JJn729Hk1hsLFXu8SxJ4n86+SF7f0mM8CRBOY2snv08+TP6YfLgNMM2TCZOubvNNLggLmt4Y19nc&#10;lXRvWVzYICFbtu/3sOLTjnua3N1CSJqCvuXL9ZEE9EeqKHaFfj0zUX1JqvnyTjL1YpyXWpXWazL9&#10;b8aSOx+mkrkPdyQ5zyerP6wmGz9tJ9u/Eyz2IyDxCZDgV94GdANIBnv79jFJ9B6AJ8n5/RNg+cmf&#10;kk97KqEe8xUDk2nCNOD55CN/8TcAIkY6OoR3MKg7r4zXmM13ABMP8WNe4uc/kXP/nvT6D17bePm7&#10;kE4DPkBmAKon994lLyc/JW9ukXxPA9YLwPnO3yQ/vPjnyY8vMdrP/joF7rtYw6UXO8n0q3kVXlPJ&#10;8BsJwG9N1t9JHAfMn377Oehr+xNwE9sHZCM5O7zFz546z8K9gpUN2XR4rl+9CQn2Z6D8Yk+w2R7w&#10;iZXcsZ0NwG2dl3cbQH0KlL7guX4KZD/+HTb3T3qXf28bthPbCE9vHH8sGDz+aHsC0gKIB3MdYP/H&#10;t//RZ1b+jeCz6FyWmB3y6/BIxyLAa/7tl2+xywLLYl8jNCyY6FRqzdscjHUsFITfeW8XECcFj3Cw&#10;8Dqn28awpqFmpOHP0udi/oHjkCVvk4Dv8P4+9rxnIf8GpgNUPxEa9nTbz263PW4de7z2HBjG/Ea4&#10;WvRch+d5HaO97v513uUYEb62/dJrAqp7WO3HthNgdpdnepe/+PE2xp3kPOqv9vRIB5u9xQcdr7sJ&#10;YP8CmjdeAuQWPhZfS99+iT19jpXGVgdgfkx6/WzVvrIs7C1/fu3HQuIek6mnfdyOdzcYdUA8wsse&#10;YmIfAJ0BZLfWpc5L594Bcrd0Qq9jzteDHY+uaOzzEmZ3Qa3bPHY3DQDTe75AWr0U3uaQaa8ayxho&#10;YwVTvBoVWO5fAVIjPXzJ53TJ9pY8d/6RPmbVUQ93hGUFWFdFFWB5GVheVIsXt2sk3Zsh0VbXtRGy&#10;bKndy8EUY5PjMYt8zQvRaR01XcDyA5VdD4HvBQB4IeqteIzneI0XhIIFWx1g+RFpedTQbYQPm3R8&#10;iY96XpXVL2FiCyTeKwD2mlCyGMEob2C714Dv1UXgXSL36h37OyNYbJp8W/L1gxnMsN8Xp7Db015r&#10;lm8aiJ4BjicWppOJZZWCAPPkwhRVkp99n8w8mJIzAQwDznMqruaFMy6RaC8JB5ufCak2ZnnittwF&#10;AKBbzzMwcr+MwukihdMpWRonsXhGentCFsPJvqT3tGCjDBN27EFhSPxIKc+WYV8FwJyq52muP5Cc&#10;r7e6j23OrjgunOmMFNtMkk6gmbewRUrsFYmprRnChDIA1zNAcwaPqWCYsgu8hSbkBQB5NmYlk48v&#10;E9NywaT/rFqcjCwg2aTvrO2eNwG86P4sPsasKkO6b04jj94lQ91MziWSYFU5edJnC3gki3kYy4XS&#10;1Jw2QT0D9J0h0z2tNua4SfIRXsdDfNa6paPHNGufCaiE7RgXJW5n/gbj8muTx786kpz8S0BZKNjx&#10;35AuA8FHQ569L6pZeOoO8dIdxDQfAHBJ/PbxOx9UXXWY//mI2qpjaqtOAcynf4Mh8fyTZNrH/srz&#10;/xJIxSYf/AvS659H6l0O33KEfUUdVSRlA8VfRM1UCpQxzSlYxhwD0tH5vB+ojufs/9nfHOzzl+q7&#10;vowE7QDLUUEVgWBRQQUwh2T7K8A+9vXr43zR56Vq533u4D6iy/loH0bnBsn5tHHXcd8xUZ0GiNjm&#10;qnpVCWFfe6v4cotc5y9a1DlnAec8KTWZ/0ThVDJaM5p0YYRbWKqq2oXJXbboUUMeXw1stJqwT5Bp&#10;bwDhwjlbHmIOh/mXr1NiXb6eXGkGiKI/F8PYKVQqgOp2x3KydVmAX/NUMnSN9DqSsNtakqv1fLTl&#10;JLj1UrcHVFw9uKYxA6tr7tMOLHfWAbLlV8l76yRAS5jGel/qRHz0CWgdnEoejE7zSvepIhXYdRM7&#10;O4rNHUIMjJC0jiAORoFdMu+QcN9AXERl580Z84hJC+DmYMM3+5LRG4LGxgbMnzDU7T1IiP7kRudQ&#10;MjpgwYn8+0aXELV68zp91xN5Y8mNIuqN8u7kugqsy2VaMorMU/K7ksFc9+W0JDV8p8U8p4UqhUqB&#10;oEqMcS2lRk2Oyihp2cVCwgouCqXy98LoWtZxm2URKYc8N7y9UV2VV4gdLfc5kHCdMwQw3cB+9gEu&#10;jZhEYK+AEqOCXLoyUrgFftWVy/ApZTMsdAxCuq7kNUj5zpFRADzln5T4bAHM46slIFfzxpbyVhfo&#10;WM6/fD4pbswCciNgDCAM0EimfF5o4IXi40mhBOnGxnLp6C2pH7pVMFotKXUpiXher30ekK4szKui&#10;sTDtVm4U4BaLCKXNjlt/8uXIsRki3QeUO9quJJfUjEUNVQWpeh0m/nKROWKJ+WcVlWITtV9rf9J/&#10;Veq6/u0mSev1paTqBdh2x1kmEK2aH7iFz7yd97rT4sB1dWDNYRk5J1BL3VaRnuoI1cqL3mM1XHkW&#10;3LKEeWVSzVzEIF+UbJ1pEeB8IYl5BGkVZujXdh6Ax5xSndcW63Kw9QWuR8W1QDLZe2mxAawXk1mH&#10;vSXC3qImrLlETZi+6JoikndJ6WXOdzHgXZAFAFLLVFDV1Lo2RiVVdaVjlhBf1mCxyTnN0zx0sRJo&#10;L7EwATzme/9j/+vOUgKQoTdbCLhECVCnq7vsnKAxNpeLAUazLFAAmpkAZjDOFzMMIDnzjPukRGcC&#10;lBew5xe85+eB4rPVWPU6YVzBKgPKZ6iL0gUCvulCKqIyizYR7FV72mIkn3iV4LZSCyyF4asucm4K&#10;vL7tBQDPwBpnZHu+149gydw4z7IvAshfpEQIf3XchnQ8S6BZTjyXDeg8GfiZYt8zFmkz8jDDIb3G&#10;fmdmHfW/ZoG2+FiSW3WEkuJwkttwKMnyfZQprPIC/3nm+UOO/XhSove6QvhYtQWEEvt3RlL3P8sR&#10;8JUPLBcCyyeB5X/0b1QX9YtfOW7/pzzLv0r+4a/+reTCn+1Lrv0qK+n+VV7S/UV+0skT0Z6CZaFZ&#10;eoqvA8LX9Sxfw0ZenQ2gzEt8F3gGltsCMAPL7VjKTl7lXtLrgckyTG05yXN5MniXXPoBZvce4Ir1&#10;DTl1hH9dk5gdVVOdgG8PprgPqI3nDKdy6bKk12O7gakuj++0D/G89vBHA+SRfh2y7m4gOUYXRrlz&#10;lvz6NoANfHUB3l23ybK9ZifGuQMwixE/98Y+3bdCtlSfDK42JH0rao2WBVEtYDzJg3sEUEVic4RR&#10;DQLMN+52YnyHdA6PC2IBniQk3430a3VLM0K1Zm5HurWVMNVLM3N8M/MqPrDKNx+S8M6R90rYnprG&#10;ho5jp2/w3tzEKPP7TvHcTAPJs1PBKAOdepZvYjrHUmYbeJ0TmDVntU0q9pCQqZEZoJgkelTv75iA&#10;rfEUXHverb5kSvjF9AhgS1I8NUyqTIo0Me7vkqtv3TLIp29New4f9Nh9gPoO7zKZd++s1eAZwHra&#10;fbdVL5Aaj/Jw35oRKOZL5PYtjLgxc4uc/BbAPO4LZExaNqB8sx+TqrJhHFC/0U3G3otF7pO02CMY&#10;olulkoCvjgFp0aPYYvLv6+PSrkfd9pcnV7qLk6Y+HuUxw/vaDLhfvlOJbW4Q8kGCvsln/ZSU6J0e&#10;xo8SqD+QkH3yRfRdsMxY9O9IrT7wZb8VoPXsLjnnWvLo4W6yd+dZ8uTuq+TF7W+St7ekTA9jbkcx&#10;j5NAyz2T+zlggQ/xniTbm7vSM192JQMSt3tf+3J+qhrqkUWFTQskgPT4lvO4zSP96JaOXID82SLQ&#10;tpU8fkvu/Z7k84OJOmC8+C0A/T1p5CcT2Y+C1b5fSrZ+9yh5/Hv+aRLqpwDrY3LpJ6TX4Tl+8xE4&#10;fk3uHGB5F1jew3o/xfLy7L5/oXv5GVAXCc8hISZbDkl0dArvvgGKAOS0oziqlLCAT98AYl53D9u6&#10;h31++jts4R+Azt+RG5NE737if30PjAqfiqqkZ2vOxTqf8uYPgPkfkx+e//Pkh5f/PPmeBDqSqwO8&#10;RxJ3+HUjhGr55WfP69o7oF+6dCoHJ7Pe/R5I/CTsCVgOKfQWYBfy320+1t1t+yH9OgBzyK/fPcfo&#10;Rg/y7o+k0bqWAdAdEuhNzwlP7wKZ8SqguBVVVmTWO45l50cy4D8CgMDyjmN4EiFdT23bCF/vE8cd&#10;kuo4N+8lfH//+p8nP734j5PvXvxNCoyffGMbUrZDrv2UrDit4VJzFQA6rcEiMw5pdVpJFb7m6JUO&#10;NtxteKEj0Cv19D62KIFRjsf+0kH9JFLCY9iPx0/tbwBVSezh4d3DPAfj/HTP/umZfkkSHuN5+LC9&#10;xmaEbpFXB2u8C/g/i+ot3vGn9uuJ/dqL/XpuEQRI/iU0bCeYbvVXoQ54SaL+PGqwAoAL+Xq6AeiS&#10;UAdQj3CxzSck3FjoNEwMIN4Q8LXiHM8/53t+LkhLOvyqULEA56n32CLKrlCvGKmc3HHveW/iuEJW&#10;/gtzvoEVD6n44i6FhGqrzTXPX/R+LzoeVVnL0WcO4K4Cw6tCxEJGvUJuHYFdEfJ1L3qZNwFUnuKo&#10;0QpP88Ym/34AbSB5GQCfB6jnANpgfAMor3mddQnfKyHHBpqXd8mbH2GOsb3rGOn1YJKx0xu2veW+&#10;bQz9lhCzDRLwNSz4KhZ6UQ/0wop07PAQB2B2nQgvdCrBto/rtrEa3urYrjqsh/ZzUSXWquev29aG&#10;Y9iwb5vk4jGCtQ7QvLC+jOFes22NA7a/gX1eB9DXMdpr9jX9Wa91gOZlidgLUrXnVVYt6ZVev+M5&#10;t+3/bX7u21jt20Azj/KdeQqOZcnXQsRmV3U7q6aa1nAwOwcs3wN+7wPM+qIf8j0ve/yK11tOX5O3&#10;Wqp3gOY54WAPxzDLwTRf8pxywWBFFDK508nD87PJ/CmA+jgQffxG2t88rLu547RwIzLBMpP6vDyp&#10;qiXkyxVkvKqnzpJon+Nxzqw2cak0kZH8WoANKc++iLHKN4kzYTWJu0wy2KIOqIm8tL4MGKiq0JVa&#10;SppYIMwmO8kiVTyHpTklGOdUKb8zn2BOVLlEmMxZUk0BOHW5ZIfFpK7l9UldTLRrMG3knMUsYfnA&#10;ck6eCbmJUj5/XQFQUYQ1isljJWa75gzW7jgv5GES2EOYm8NYULUqWQdN1g6ZrB002dNvmiOB+8JX&#10;Jo2/5Wn+LcbVCF9zOr4mSddTeuyIdO0jqqkOY5wjwfUghvgA3/F+XuV92Fug+fiXXyenPOe0eq0Y&#10;J38jVAxbfTStswK60xE1V1JkpWtH6nYkcH8l5OvL36iywiDH+DqCwdKBKY6e5+h7xkLH2PczG53W&#10;UkXiNql2Gigm1ftrQWX7AsgD9F9imX8rHOy3gPRvyba/PARIS9Xef5LP+azAnAsYZjLIoypjDnfY&#10;vyHgfsJx3yGZvKe2a4bEk9qvqIdXtil6j32/llPDFWGc830eCv1/llFj1QK3DYN80NeTxiqMM/9t&#10;0RWMl/yZ3HVgZJdEdZF8c4xH85pMj5BU19cktTqXG/rKKfyuWuyZSnYmlpO9Tp+31tvJUGePClGy&#10;6n4qgdaapEtC80TtaHL/qtDSsQkhrP3mf+YB/Rby1WANq4XqrL2WBoSVNxQnDZfVT167kiZh3+vC&#10;LneOJf3k2q19DV6T93iQBHy0LKm/VZE0UhU2j2Mgb0a1pdokxETXBOaYGq5nkHWKsuzmkFAweTC3&#10;JkcFipF2DwlmxZLfGvT7yFAyNNSb9LcBw1j5G5LFJ4t8jkowoCU9SWeRwLB8YDyvOxnNAfSyOjGe&#10;mHBS2koLSVGdVX62mPSZTDgqpdRBFQJd+ep7cn2eYmQLm8rE4F2UuJxdgc3T71xQiZnWYVx4zWN5&#10;lnNvAs5DPgstWE+fiWJ2hEosYHWec18LqLYAtC0tyVgDyX2t81Xd6rNULImaDBljl42JrDxZkFw+&#10;JjPmBF8wJrY+wqSK1cmpfaoHgGsaqEUafG6pPM5I0D9RKn245miSF1JvwLEBuL1U6nySpTfpLK7h&#10;PS65BFg1qKaDHRorq5JLUrUjyKygCovaIPX6SlFSd41q4IrPeYP/Nf3c4bGubOG9bhJshnFtohq4&#10;aoGlIxZHrpPAO46rtY36nnndCy4lrbkk/1j5hjwLZYXeSyx+dwElgGT2ZqqXylioo3IpAJTzWENy&#10;LcblOqfhSS6MgC7BbDkW/bJlOGRhf7Own1mqkXLVPxVghAsx9EUWKQoA5rwiIDB86dLH8wHmQh3U&#10;RU2AMsl9cZlFRmnn+RYDi7HNNaTzDTqbm0jpWwDnZuemtsS+YGXz1UoVYF2LT5PPk4aXY6ariixU&#10;VViUUI0V3dX5AtoyK0ic+YozhHFdAHRzgdASzG4VtUFDquKhnjlXQnngGCw2pmA5i18aI5sTCyyy&#10;I7Ikel+gBjhPJh23WZjnbGx6VrDCQr3OVwDNlUK7yoJxJqO2GJJF/pwrV6LoPKbc9bTK9TTUQpWu&#10;7yW2lW9RM03uJpmOnut4zSyLAFnxum4v2n6mv1/gbb4AzJ7Xxxz+6UxBZJl6mDNJ3y/az0yM8YV8&#10;knChY6dyWH/0L58ksz51hgUIED6fxzZSeSS5CCRntlisvST5WgViRunXGOqDSVbmUVJt/7uk4TXS&#10;6GuonUosgJz2vH9WBCyXAMslsO5p4x//q0Kt/7Xu+1c/6H9gloHlX32dXE/BMpYXWO4IsCzdOmWW&#10;gdkI7LquMirY5au3SbHJo6/zGrffAXaNkGJ3uO3ige3F8P4ClgcEa/XPAb7zWF5y2y7McSc5dlsK&#10;wD0P+O3hN47HD09XJKNT1cBgNbkGcD0VUm4McSq9/gyUI+QrAsTaPDdeIwB0OmYw1nd+8SqHXxnA&#10;Bp47UqBspU2CdgcQ32Hb3fZp4AGwvAgsr/DPrmA7l6uTnsVqgFlt0UJt0g80D5AADatwunmfp/jO&#10;IJB8I5m7Oy4whuR6GWBewiQ/AJgj8GvKqr1e4tm7QDTAPBmAec4KpPTs23du6Cu2sg8wTwCsN2bI&#10;m0mtb2FvJ+9LvNbtPLUE2K7ySa8LHFsXrBVjjV94pS25uQRES8dO07TvAnBkRzN3VDphrB8A6Pel&#10;W9+/p3v49phEVfVX07zV4bHW4RxhZREMNs0zPQO03wbgZx4C73zUt+73JePqGiYldU+HpFxF0tS9&#10;z/7qO74s7o7b9zFgeXQkuTPidYcdgy+NiV4hYvzSN628jvvimLiOjdXTONJ9OenrIf/u5t/tBpD7&#10;yb/HSK1nSa3v8yRj+69IRW/tJru20tjSzcthQabZe3x12pceafyw8zKprmt63gqv89H+6BI/sC6+&#10;N+EHdmF8i7l+iwn+hnT6A+D+YUTq9ERy+znWRRfrkvCezbmd5PGdV8nzm8DpoDEg8GsU8zqBvZzi&#10;j7xrkqrC5e6jqWT81VAy/L476X6v7uKdi/Jr+/6iIene49vetgCw7vi2RpL7z2aTNSFduzzSTz4+&#10;5h82vgfO/4Bl+yMp5k/Yqo+Sx3Uqr3xaTZ788DJ5y7P79puQBWNVjbfvhW19+8fk2+/+OnkviOsF&#10;KfDzZwAQKXYEYKVyaXLiAHfP1SK9CXk28PyOJDtCvEJ6vAOgPubdfY7BDRD2Aov77EmAQODtG8fK&#10;S/zmB88LrzCf8nMhYdtSt2MEcN5VqbRL2vwcMIzX/fRKmNdzIP0ZQCtp+jXw+e4tf/crAV9P/5i8&#10;eyyB236kHcrAYeobFuwVbHcEkEVadnivo7c5wPIm0JjWG5Em7wGNz7DIAcDfPvL6W3qldwF/bO8e&#10;gL8NfK+8J9t9F33KwF0A73deh8R84wPGEqO8+wnYDZn1z7L1X+qtotoq7XjGIEcY2tt30SENkGPs&#10;gz0Of3dIxMMb/gwY/SXkKw0L082cMsrY4ai8CsAdCeKvpYcHC/7sRQBbYD7qxwRaRd3UruCutMf6&#10;G0AVs/44JOiA+GNMc8oue0ykX28L1wq2OBYy3rzG4APy7zHfr0nUnzmORzqjg1Hecq72pHWHhzzS&#10;ySNk7b0Fk3cWUN48Ee5mseIRz/CmmqlgjMMj/MJ+x3v+dOd9mk69KSQsZMsh845QsTRgzONif0IS&#10;vsNjvakiayWSsFVKLatQCxCd+pAj5dtzIrU76q221KpF1dXWtn1TXxWhZZtS5tPfjY1HQDcp9TJJ&#10;9cpToJEveSuqrXQ1b/Jfry19TsBewxCvkVpvqKra5l/eAojXsL0L0b0sROsh2fSc1Op54HQFSN38&#10;+THr4ecmRX8o4T6Y34e7FqJ2PvuU14DVZYB5OQBwANh1oBgzvQ2kb0reDqn0pn7pTUFi6y/4mF94&#10;3BOs7k6A4gj8Ar63gW0+6RWAfh2Tvc0rvquO6xHp+CYv9toTYN/rf/ZIe57nLpJtL+2uCibTwa6G&#10;a28vvNVRF2bBQXXWOqC8hXXetv0t+7gBgG/Yz1/GmtdaBc5Xgt0G2Bcd/3IwzguAtBqttUj1Dn9z&#10;SLb5khfJrBfCr8znPKeCak4l1Twv85IqquWFqJwiu150nTMWFtwfgWLk2UsSv5fVU0V386LwsQUy&#10;7wXgeX6cVHvQNanTcy7rb65Qt4c5XDp+P1k8pNP5oMCxw6TfR0eSIWna7dK0wydXkZlLok3GXAgI&#10;lqkJqZRCyhd7Fng+X3MQcCaPK8c08TaXmXRWSX+t53VrFox0Wfpta10tRpGEsAUbYuJejlkqbCLD&#10;5uu7IAX2vFrKHIxZKS9lg4n65dMNSetZ+RrnTI4vtCbXLuq/zQZ2TIprczFwuUVJIVY5h28uS9p2&#10;lpTtixJ4L5IbZmNTckgQ86RuFwjJKT5hsmvknfRYfr5Iic3UbZqlWiXk2dnRdUqifXa/ySKZ9tmv&#10;sSQ6nc+Ev3nfUUFhJIaqsk7ywh0/LAX2EIB5KICzVGyprgeA54MHSK+x0Me/MuH7ElD+krQQ+D75&#10;m8/p3McA5xjHAfFjv1Vf81u+aOz1Aaz0vt9K5v7b/udIyf5lRJ3V55/3/dLzHIx0AOY0FCzG58qq&#10;ANe/yLXD5xzg+Uty7S8CLEcllTqqzz5nTLU6qgMH/jI5pLLlcAbmO8sowYKT3B+5Ji148FBycOpw&#10;cmhOyvkcYKSOKss8q2wUEPJ93t1KNttkblA9k8yVqlQssuhTqKNcJdWNurGk+2pH0gzs1tzmcV7A&#10;lN4HADWjFLdjz4Cf6koArIkSYag66Vq4koxv9JuvTCQrg/4322/LYelLWuSqVN3EuA3LTuluTe60&#10;TyZb7SvJRv9Scmd8MhkUcto7TVWG+b0lEGysezDpNee41gpIXWtO2joo5wbMozRY3BlFXAwK8Ooh&#10;9e3EYHbIF+kGCEfZBuSlXJNV0xdWskHdzN3sVJ0CvoSTXW+zUH6NdaxN00ev4xU6dkuY2HB/nzlN&#10;Z9LTI0Eb290uP+Zav2aM69jvJna5mu5kqAKALvM60sHbdU93FXod7PJQTk/SBzB3+J++cp5cO8AO&#10;SXSl0K6y8DyrhSrC4BZig9OB4c0HjLOrqCKEP2XF54TUuqCGb7QBy9eK1ewmBe63wNQDzDSTvxcB&#10;yDyx1ZQc4eWtIgWO8KxrLY1Jf7MFgCbycvVYjUBoMX91lkqiHLLZ8iNY+f1qpA4CoScakyvZFjeq&#10;nKPLNUljl0TwAWBwQHZAp+R5oOVQBUVFIQ8p6WwJ+fElzHgH5nwgn8pRSngfxr8VOK7WHV0uAC2k&#10;0uVY1+iNjs7ji5jJ/OhYrrHvgtAqYmCUKxqdA+ne4ZXO7SUpJ+mu6CFt7iLdviZbRz/0JWntV/Rx&#10;95SwBhb0JiP5zndBR/p7TxmSAxt9VfJ2E392Nea+3PkoxtIXSLgusP0iydQh2y4LRrjMebYf+aTr&#10;4RcOJjQ3Eq+xtdGvXKrerLIYkI3997zCvKj9AgrJ3bMDNNdauOAVD1l9AWl7blhOLFZEqnSEKdZm&#10;S4qXCB6y8loLBYUlFj9Cioz9zeJJDn9yEeBcSrZcluE8YfgrKHDKKAwKAb9s4PP8RSofrG0A57N5&#10;pNJCyjKB2jyMeGEO/7CRL5grV5NBLn91dHSXZzmvXqPI8WZnO9/qr7Ixu4UY3+ILZOiY9Qgyy3Is&#10;Fy1WZhYB1VQJmRjquKZm268IGIvarWIqhzKAvtx+lZCw55E7hzc6M/zQfMvZwHUOdUIsRGQD9Bew&#10;xxl8xpFAfpZP+rxqq4vH1RMKHbsILJ8/51gA3bPY47PZMiOy1VdlyVUgrT5xSg/0Cd8zarHOCWI7&#10;X2mwAZ2rJ72uonAqo+Cx0Hc27xBWm8Lp4lnfGxZeLOyWCKPM5uM+mrMv+Q8K/lHy54V/L/lVgXCv&#10;E8Y/ip7lfy1w/HdZ5X81s/x3Pcsps/yrffzK2UnPr8ibvwQ0xcxHf3K7NOkOrG0qfw52OTqQ0+Rq&#10;QPWe8C7gtxeDGxLqrnsF2FzgFyANoNsPJPXxpPY+BJIfesz98BAb+o5TJpgXOqTT/QGUpyqxpdUk&#10;MTXJiEqowVvAMpDbA+B2Y5BTsBz7EGA5gDtZdjrSvueonRIwZvsd9+17jHv2z760B9BOmWcS8Ngu&#10;aXYPpnvwnu3MNSTDAHO/GqPuhUoXczVU83zN84C0v42QZY/du5zcvNumKkoAFxB5T+XS/RVl9/qW&#10;766QYAPD07NWI6cwr8ZnTzMAB5TeAkojFfv+HeCap/n2LJb5DrDs9UYxxTewuOMP2snvyLJXSL3X&#10;geUNAJksOEDzOLA4vmQsYDkB6gngdioFysArYHz/riCqAMqA+b1FlQqk33dsdxb4nRIWFs+7ueg1&#10;F7HKkranF4HlRfVS/Lq3V6R6rwH6637W0Xx3IWqlsA981wu8uvMTfp/gZ5L2HeOhlO/lW7PJwphE&#10;yQESpJ7B5KZV4Zs80xNWcid7HQeJzc0xrOxN/ci3eL9Ju/vu8B7PAc2L+pTnSwQ8lALRupS7apKe&#10;fh5mPcx9txo9XjL4Ta8z0SdEzTGo6hrB6LeTxLeuko7vXko6npDbPLbiaHS9bE1637Ung+/7kpEP&#10;w8mNd8LUnjnHG+q0JN9uzJpQ3zRZH36cPBp6muyNPE+ejj1Lnt18kjydNtGOCpnNu8nEE6vCL3q8&#10;HrAMkF95U5u0vqrjRW5IOrdI3y1YjG/yRL2YSpa+e0havSJUbIMUeJt3dzd58kdyzX9hwvsn3sRv&#10;TQDeeAzJ6yuA91spzx8FVr3BHkcd1Mdv/pD8/rt/mfzp+/8UYP4TT290JH9mnWPsBZgNMExm/BKI&#10;e6/C6QOw/AEL/RYgfAGoPX9Hekye/Rb7/M7fX5M3B7AK1jKk2QGkXwCQAb4C+D4X/vXkRwzkHzCd&#10;f/Tz7wHeHwBQDPGL98CXdOmX0bFsey/e8/hKyv5GcvZ3b/4m+e7x3ySftv+UvN/+XdpFHMnUv4Dl&#10;AO8RQvbGYkAwvOEnTsOpgjn9uboo2NvoXg6w/W4XWN7xWGzz03cAJ6D9GKDdAbx3I1XbeQgAvQOA&#10;bkUH9GtAxvEEII6gsRfvomLKvob/2e8BgGNR4en7z13VIckONjl+DwAfDH46HGMA6rQrWnjVy5CD&#10;W5xIFyiEdwULHTVXb95a1Ai5OOl4PC5k2mmwFcAaIWDBLAcrne6HJPFnfNpRv5V6fEOm7bGPhGAF&#10;gx/McNz/ivf6rdd9o+7r5SfHHWy35O5goCMYLHzN8dzn5OcvsflvdpynLaB/+4fkmTTvTT7gFSBt&#10;mSQ+guH2KAsek4nv2J/w/y5jeFeEhy2TPoeEO97/Z1GzZQEmFlGe71iUEOAVgDg80vF6wRSnEvFI&#10;G/dzAOHohV7X7byxzioQQ0p39EbHc34ZIcOOfVl8ymscqdoCx1aDxSW/3uAx3lgJUAwohxw7QsR4&#10;nHfVX+0B6zuA9mYkZWODl6RaR8jWInn2Jv/2roWVFLTa5rbtre1JzCbfXtqJUK9gdQFgQHQF6xzP&#10;CdC8Rqa9ESB5KYLSMM/hYcborj7xNyFm668wy/zSK3sBegHedAQIBqTTgDDbXSVDt+CwZ1Fg66n9&#10;j0R08vFVAWGRrL0crHR4mvfIrJ9tCY/bw/yrqIuaMed8A8O8Tpq9CXzvYMZ3SbZ/GfH7tlqtDeA8&#10;APOKhYElx7y0YT+w0kvY7iU+6mU/RxDYOrC8cW8lWb8rIEz44CrQvKKHeRUYXqeC2SANXwuf9JLk&#10;60Vs8QLgssASAjA/BKDnpW0vpCAZ0OaDfjjnfj7ndDwAsGfJtG+QZndhm+swy3kY5vN3k8UMYUen&#10;KWJOYrOPTyS3jrnmnnAtPHWZvBkzbDKYHxK/XBOYAmmlRXxjFcJVar7iazZxJtXOqiWXw1QUmUyW&#10;l2YJMFL/V21x1CT3arNrqUTmliZJsOE3NJEvE3RUAiCU6pat4TcM2eRVKcRt513fz15O2s4IdTqN&#10;WT6NjVNnE6P8tPoqE8s8PuccoDhbCutFYTYXTN6iRuX8Sd7kkyaV6kzOnzKxPP25rzSTZ++C+pfM&#10;+DmVJ5okCqg5d/ykuhMBP4dM5A54jf1ey8g8YAJ5yGT1cIbgGIzrITVVkraPHZTyCjQfOULOjHE+&#10;chgze9Ak7wCgrE/05H5A+WvjqyM80EA28Hz8C2ycELGTX0qGdXv8Kx3UErgPqbM6wCO9/0tsMy90&#10;VFbtSwfm+efbuO/Ab2JgsgM4R2/zz93NqTwbaD4QQ2DYAUB6fzDSWOp90eUsPTtk2l//HAoWwWAB&#10;mr/mw963j7d5P2ZchcuR00BzdNAWWwxoBJq7VYGNAs0TR5Ijs6pf7vJx3rYwQUVYYjG7KaxU11mg&#10;ooqpShp7Fb99jX7x+plkskklU+solhgLzBLW0tecVOv6LaujChCIVKZTuKbNwohg0ea7NeZvKiEF&#10;gt7oGkj6+4Htm3VJhTljmSaTZtazYbku94f8jw/dZlO7YR7RnfSpcBxlj5qeMM+5qQZq2DYt2vfx&#10;RfcN+tuU3BRzs1nzoVnNJJF4PckPfaO5Pxm4RhI+ejXpuU+VtgRU35fYPSrk6/rtNOArQPKVjqbk&#10;WgcrnsX/6Q6ESJ8cgIGZ5EaPWra268nVq3zI7STmPa1JFxVd53UBVy2AsVTv3pYOo01f9ZXkeo2W&#10;EVLyYJl787DXOW1Jdzb5eJa/kQpfzbqUXM7GpOdRThRTTlRgHyPRGnAsIs3NbwrrARDSILSO1D1H&#10;gFRehQWgSuexBjjG+kZYWmM9eW41cFtOzREJ2lXUGT5fVbzCtWVYTuqOlrJgOIV5YX9DwhzhWPGZ&#10;qwlPKt9/vT7deqFfddKy4/l1zVjla/6uq7lMN3Z+t4WldkDnEhBUqjKKnLYEUKknH7/Kd92tD7k/&#10;3znNk5WTa8Ehq0H4n8+4wL5incRphZJRyIKRI5cgR/hVrrTtHAsBOa4X+YBkMT93cXkwz/522X2t&#10;F5LSy9jUZmoRqpJqHuXK6JwuB56rqgStNSddgHlHqfNZ1pwyzpH4XZsv+Cs3ZOWORfp0VDVVC06r&#10;xN5XuNZEl3NZoYCuCOdi9ygqxzTnq62ynwWSvwvJs4uLAFi1X1XquGqLbbvQ84DiIvfnlUZ4lyRy&#10;ixplwHQA7yL1SvmAaD4WuygD6A2wrK+6oRBrXmZRpFKQVxlFTIFrFsXORQx2ToRYnXGMx/nLjwCl&#10;h9W9HfV6x/wP/NwRHQD4YhmWuc7CXZ0Qxtr9ybFKoLH0oCAyUmUscXFeluMq1A8OnPPJx/vcUOaa&#10;rZO7MPY3G/g/F80GrrOh3Ine5AC/up+LJHtH13WWBYwLua5/mN9zp7C+wG2Wa2uaig0sV0aII3Y5&#10;X9jiBdfNDLVVZ+OaegHwx2znYu5zMjDirq0ZrrunJWZnGBeEfEU4XJZr7wU1XGfOuQ5mYpMzhY1h&#10;zc+elxtxnudZiNep025PCAE74/oNDJ8j9z9Hqn2WX/ksmXaGILAzpNoZQPYFiwg5gsDyMPURNhYd&#10;1ecw6AcpZ/5xFrCcBSxfAJIPqo76d/8XBMv/Qxr2Zxn2xT87kHSSYA/8Cnj9CgBmzA9A2/3ws+/3&#10;sycYexuy7AcY57kAxyX8yGXJ0J1yPmMS60ifJoHuBFK73PZEt7Hn9wSjHB7kCNvyWr3Tf2cI6RqY&#10;qpC6XJWMCqIaGQeUb3q9G0A2FrLrBuBLdt0RfuXwO6eg2T6kQFnoGKDcSgbeeh/rLRCsTTBYp4Cw&#10;rgDMLr6dGOduEt/eqI7im44RXcsjKqRukPyOkl4PLFn1BOY6sN9dWPD+B9VSFesFXAkBm7mECW4F&#10;hLHL0718yYAT0HlncUSoBNCqg3nqNjmwgK4xK6BjtwMMk+g8ACSDtRUGFszyrKqpSZKi8VlJ1xKw&#10;x6Rvj0mPvCF9++Yd7DG/7E3dyzf4dMYkYY+SXo/Gzw/Iol3kQxp9QyLzONn25CSpNYn01DQvsVCw&#10;SfVW03Mk2IuY6wV+XvVUI3qTB8mZB1cBV7LikU1S6TWe6SUBVAHyN7Hi5MUzW1Zi13zBzEt/BpSX&#10;p+4mq9NkfncExTwEoleB8o0bPH+TJnb6gnU635vGnPP2jI8A4cPOCw/2PbLv+zN9ak8GVKVg4Vck&#10;e6vDmpy332TlA/d1Kt7D4E8Dx4LHRoYukza1WQXuUnvVq8YpupztH5n3LV7p8Tv8Ns5Tp7COtnuk&#10;3Qu+gNZdKDcNfuYugLn3Of/2y+7kxtvh5NZbAVzPneNNAH/ORJJHcHHcpPQGZmcM2zOGAbqxnTwe&#10;3wWWBVU9kCy8di+5te1Lfldy5hNfdi+sGKuruv7C5O2xLugt/dDr18ixB5J7T/VXf2OCCRCvkF5v&#10;v10Dah8le3zJW/8xtug/ETT0O1Uyr9ewUE9IZr9JvtlT5fSI3Bqz+hoQ+/jxD8lff/ufJf/J9/+n&#10;5Kcf/yMJ0tjiH4Dc70mNvwWgvgMcPr0APt/pOvb4J1KqH4eXGdOLdfwG6/jNHgCN7f2k5unDx98n&#10;b1Q0PRVyFR7VtecAi4n/thqlYBkjpGmP1znY5rc/qof63r5ET3OAR+zu05chacYSY6VDzh1gNADw&#10;+6h7eqXuaQ8buglwqSaKjuFIpI5wrzT9+juP1f8cjGywvBGOFQFgq1jijW+AMoA//NYRqPUeU/3u&#10;pdd7Zl89Nk0Cx7JGr/JzYP15eLPjFlB9Si69Zzup5FktVDC/wSoHCE7BsOeFJD2A8hNgNe5La6yM&#10;lO0GnF8ApmkXddRjAcvp44HuYJeDWY5grwDN0ducstEBlIV+hQT7sXMfrxtgPJVsB5seAJVkOo4/&#10;GPaXjuOV4K9IEw+QG4sVAXrD5xvy+CeREk02HXLsx9H3DEgHSA6WOADro9UI5gLAN38GziqZAkDv&#10;bJFBk0PvrQG4wNwKlnYBeJt/hhF9Bxw6r9sfgLt3mF5e5KimWn4iHIy0evmlxSF1U/F+puA7krz5&#10;w0O6HT7qFKBj+wMgx++p/1mCd0ivowZrc9O+8SFvpR5kw32/sMqb2xZAAOpVQDg8x+E9XiSJDl/y&#10;MsZ6hVQ6aqJCer1qf9ZfYZ1fWaQi9d61cLLruHfCl54Gm30Gpdu8288w4M/5pvcw2tvAegqcQ5Xg&#10;5209zo9ItLcx01sWBdYiXXsvmF/nAuheXSSfXuRt1ts8D3DOk1ivYJ03VVQ94sneAOgDLC+kyde8&#10;yJKtFwMAk0evSNYOoL4TQB6g39wF8IH01UeOIaTk0rVjrAUgjgUBPu8tFVw7rzzHOd8MKTqp9RIv&#10;9aoQsW3n5LF9fmbfYzwB/Hclnj9a855EQncw2sFWh98bYA5peIDmFfu9OkeWfZsaZhpgngaY71jo&#10;u7+crGOa10i31+6GzJov+Z5E7Xu6lVl/bt+3kDlHjv0wqqgAl7sm9tO3qYFIV6enfd8YZNt3Sbbv&#10;e8w9j7ltIXR6ynV7SItDm+t/s7odQOdBhQCxPMDhnCTuE9K0geaZYzeSm8cAkZNtyTXAtZ63sYzs&#10;OVeYyzmMwKki9R3Vv0lONf02yWj+OjnfjG2+ZDJtcpdbeTIp0h9aqQe2QXjPlUYTXFLcNqzTVZPa&#10;Ft2xjSay9aSo9epsGkxwm3JLAQj+58w6gTY1uqJLkxIevwKp2UVuAyhHqm2E9BRExYnJZrAdEWZz&#10;8dTn2pRzJ0ywMBrng9FQrZIXCbOYnKyY2GFPLgqQSaWCvHTnAOyzxwyA+exhgJlMOxNIzj5sEq++&#10;KsZFVTTn9LaePggwA8THAONjh7DFh8mXjwDJKqpOY6BPH8GoGMFEn1BfdXy/ya2u5+Nqq+L2hMTt&#10;kxjrU3pHA1Qf249pTiursNVfq6P66n8YB/mmD6X1Vp/HobTzGWgm4Q4Z9/5I3TYOAtCHJG8f+g9j&#10;8FMDzengiz4ANB+IVG1sc9RO7UvrqD4D6C95m7+Wsr3/IJn3EaD7KDCuhuWQ7tRD520vF4OIyTl8&#10;yT526U0Fno/fdpzzFiEekmHOYjnJtasGhXlhYnsbfFdXAK8lgG2RhZdSdWe195OplolkoKVfl+9l&#10;Hk5pvoKRSiIRukm37lUAQWdwQ5sE5A6sZk9z0simVYE4KaFMDNAcKdfXRnzfD5E1D1+TdXIt6RnB&#10;YA73YHzNR0ankjvDupz7BINhfYc0ctwyHwqSYkLw6o1bWOMO6rd6Eura4WTsykAyOMpuNW9+tt2f&#10;3N2ckjBvcWn4vgX/oeR6n5o1eSqtN5uT4SFzGOFfqwPzydootdjA7eTG1SHzYezpJYy015q4jN1u&#10;AMLr2NZ4uUex2EPmMV39mjIkdV9rNCqA72JKtahpKmpIrpMQd5NoD+R3JoNY564iAL28MamvqUoB&#10;cNQrlZD55jf7nLUAjo3BKEewFHCnsih8spX8rvU+P805Pid58bqaTqr8zPvbgIUNX3iVsKxKPcnl&#10;7A3xGSo84zWwg5VZRcmlfJ9DlUztQPuVLMFR+qSLdT/nNmJOL2EuJWqXAJIVpVjFNP0ZkOTdjdtK&#10;idkN/LiXy1VP1QHqjXIKanhbMdu1vK41p8moT2Bkg2HFTNYAmgHiL1eqP6qoTN//rDphfmqWTtdS&#10;ceh/D09rKYBYq6Yuep6rMrDkZNT1ggSbSJobSJsr+FLz5RxkUrGcqwC+VFjlAtvBDpdKIy+P/61s&#10;14rUkwzwCkSryeX1xTJHEnj0VKf+6xLXjiKMbOFnT3IhD3hROVCv67mYTLykxv+lwLoKoxx7XIbN&#10;r8AgV1dGVZpQQcC3GmCvs8BRX0Q+XkZKrwoserMjxK1CknSdRPMGlWB15YBydGOrEasArCsA9VJy&#10;+8J8+4C9LuNRrwFe60jzq+UvlJ6hLjhjUcF7VRjXOY/LZVm52MpPfc1iYKsRfc5lRs5nwBhNBU3R&#10;aV1F4aDj/GpTc9LQSN0hmb0QqI/tFMf7LhW8/hRbxEkVgAIR6+VLVIdX3vubXS43Ajg9xTN84rQa&#10;J9VQ504IcyPnLiIvr8i20JAF8LPLZNrmGRLrDN8B511Ds7HxeZQ8eSeBbmnY56WmnwW4zwLH56OS&#10;K9u1WL/zGZVdxy+wt6iHOn3OfeGlpgpKu7nPWLQEwM9Y6DxjoTPD3zM8L8YZTHQA6wx+5LT6KqTp&#10;gHp2JHJb9Ixr+Hn7GiD/8Jl9yT85R4Z9Flgmwf7zr4Dlf+fnnuV/syTs/9+e5X/3V/8gyfrVwVSC&#10;PfSr0mToK4CRdKYXG9sTEmoe30ic7iNp7poFWCN4C0vce5e/mPxm5HY10FypQ1eXMs9wG1a3PcD0&#10;AoBMmtP5oJhc23PIorsA1x6v20dm3a8jOdKsh7DKIb0OoDyk3qh/zN9HPW6ErHo4+pvJvYHjjtmQ&#10;W0e3M7AOKF+/DSy7wF4VMHblAcCsbqrtIc/1nKTs2D+sd4+LcC/fcj+QHkFjg7MVWOwqQLVWwnW9&#10;ruOaZACj3GU/O7DfXcB9/0OAfa6WV9jQqzsCsN0CbGekQt8BTu9IfAyQfB8Deh/renfKimZ4kq18&#10;Tkj7G7cSemPGhZUHeZwM+pb7b0xGCqALPv/N8BRPri7BYF9HMKqj7hvl5xmdJWW+4+8qnCJ0bNAY&#10;ip8jpVro16DewpGxn9OoeZ9v3HTx50m+yfs8wWMcoPnmPV5evuf+2yqMHqhsWhYOBmT2bfD7rgj+&#10;AqTHsM63FjHhy0CmDujxexjxWTLrqQnhM7eTlXmgcFvS9AuTqjcWBV6TfD8zdjDlq553j3x7Chsu&#10;7OuuzuUlFUzrOqjXsegrUqOXAeyFtWDgBWWpwZoIvzV/9MAM8DmlO5ln6ObodZLubimuA8l9LPXt&#10;YQsLgPKYSq3huevJsC7qgQe+LPVBd0gG7wjAvNSUdG5Y4SbN7tu7kgw/lSj+oj+ZfWMx4q2J4Euh&#10;ao9IyefHvTe3sePki5MmnhMYoAlSygl+48md5Pnsk+QxqfbiCh/W+o1kdIu/aJfUCvjufHk56XjW&#10;mHTukP0A5kMY/lubvmB3+NWf8/69nVTFM8uvvEDSvJ48+j05JqC8+r+XhvsHabhvsWFPTJRJcp8+&#10;fZcCqpDjvuVT/u7bPyX//NN/nvzLb//L5Kcf/kXy6icSaknXz34iV46Aru89HkP6DiP8iSz626e/&#10;V6kEKEuI/sj3+9F9H1+4H2P9vQ7kj3qMX36PncZIb0V9EgC1Jc05gNneK3JcgWBPBGG9+lYI1ieM&#10;JeD6ElB8vgs08r0+4yt+Yh8j/fg5tvf1R8ymruYYAR4j2Cpk1WuqfdZIUKM+KsDqy4+AotTrkD9H&#10;aFYwsRGQtfkGiLMf4WEOMBuv8eY9ZtV4BVQHa5uCXEnXwUZH6FcqiY5QMLeRlh3j+RNg3ogk6tS/&#10;Ta4eYHf3NYDnuCK5OsY2SfM2FnrrLbBFwh1p4VGjlfZTA/Vp1RZvcXiUoz84vNgvnkXX83eYdwnZ&#10;GPvwO0fyeOxrgOq0jipNGwdeseXpAoFtp7Jv3ubYrxd8wy+3vc6W87Bunze8jzvRURwBZ4aFksd6&#10;ilMgGqzurgoo/cbzATKBp81VIG0DMAZcd3iiw2u8FXLv6EgOWTRwukaevCI1OtjjVTLhCO7atiDx&#10;yPGmI479RVReRcWURRIjwPg26XhIwqPv+Rl/93Ny8wDy8XvIs+M2AH0K4DHgwVKHJDsk25HoHfsc&#10;+7az/hm4P974HCQWIWIh+V4DXlfCkwzwLj/GFAOliyqiYsTPK5jndSztJsD6SPJ2gOU9MvIdXupH&#10;e1hZlVo7As0eY+GfWtB5HL5wzPOWnuUdIDMY5k3MbFTBBWCO+3b5pbeA2zVS6xWs8gqgvLxg+/MW&#10;CRaA6AWgPfzLwOm213nkXK9GuJgQr7nthWRui6w7/MhRGyXUa560ehnQTz3RnrMqGGx5CVu+CCg/&#10;JPO+Bxw/+Czz3sIir2OWl98Ax9LhF1+SkssuuPdsLrn7HCsriX+ZdHyLhHyXRPuJRYUnksof83Tv&#10;xSBV3xUSthUVWRjytajLwq5HJVUkb688wFyrhNqYdP2YBJD5lzeB5c2HqqKkaa9L014QAHZnVj+s&#10;a+zUzA1gOFRAwPJ9jHEAZde6OxMzciUEgt3SWYtZm5zhdQaaAzDffahPfjFCwwRPAhTjvq8mblhY&#10;BJxn+Dzv6p+9X+b1dPAunZlLlo+R25Jo3z04mYwfxv4dlfp/HGg+Sd5I+pyJJThdwAdbyQ9b++vk&#10;RINOzEu8ZeSa5xoOJBdrj0h6xUKRk9aYcDYJxrlSIkhSx2tbLmYxU8BkpuohPslGEus6YT11JJuN&#10;0lgjPKza5DtqqUpIKUMSWMjLmScsJ61kEexSwvdXrI6qEOORR1KarTYlQHNUp+Tp/SyWwF1ySgou&#10;uWNupMTy2EXtyi9gOTpCzwcrHRM8LHPGUR4+wPn80ZBtAw76Wi8a50m3M7DPp9VQBdg9dcDANKe9&#10;zn6OnucM7POZw1iVI8CwnufjOp6DiT52MCTcPMwxwgcNaB87ZOLo/gDMx/a53zjOJ33ia+A7OqG/&#10;AsZJu499pdc5QHQKmMm+U5bZwD7HOBh1VVK2I337sEqqQ1jnQ38BNGObDwoFO8gTfYBUez+P837h&#10;YPtSj3OEgAHO0d+syzkNBjP27QOcBZjtJ9X++pCe6RNA+XnguQCDXsPnfM3+9AtCG7Wfk/bznonr&#10;HAbqtgTmGybivWxLVwWS1qpvkmB8p9oCTQMbQZPPR83dZFwQVl9WD2l9a9II5FWVAEAqharJ85uu&#10;1SaX24UysW3VRh/zoGC2fpLRHu9fF3avgxe+Xf5Jp+9kjG5vL0UeWfSt/kGscm/SIxisXTBYZ6ft&#10;h+fYfGjIfGiwz7hkvlXSn4wUArWV6tOkXHdOaudYMWewQH5vTWvJnVsImbakzpyz1Jyy9nZF0nnj&#10;ajLZY/7SeS/Z6PN57BbM16LDHOi+WcWiVkPFVzOZTFWOkGC3C6AKEE+KPUFufYuNYchiUFc5CTGA&#10;0mpcEf7UAvw3mIdVI0kqESZeZ6yeTLxZXoDk7ev8udfIyVv4vOs8J+TVZfVAVnQZB0tc5DUBv0Yd&#10;0M26ka9cEGiXKwytVFK4fuzLV3h4bSeSpSsKPyfT55+w6ON/OPuUVGbBS5VAbTPg2laN3RZEVq/e&#10;qgRIzG7kY70E4EhKziHPLSWxruP/bzgBwAKvERpWXeazyZ9+xaLX1UtYzMv2scUCVl3Iq48LccJ2&#10;Yh7LSJKDWb5USEVIOt3mmDsaBJ/VUg6QXQdYPl0LnJHaXhBkVQQcRs5A83Gy5ZOOQa97PUVLc9Rb&#10;ZQrry7SPgNpFn90zOT5fvK4nC7GMQqAuCOXKJUUu5KktdC0I9jPnLI+3MK+S3Fwy6qKkpgSzTMlS&#10;XOP6UW0xTPVVVh7ZMVl4TjHJcTUGlRe5nA+5GjlYL4iuvlnadhxbC2ZWF3IV2XhDKRCsE7vRgl5T&#10;lsFu0lDivhq3teWp3LpK8Fc58F4KfBfZXoShFVdjqcuC/XVNKxekVum6hUWvKrQgFHV8roF1530e&#10;zvub8Ldyo8qiRiXGuMRj86SUZzfZbx3auST5eYUYVf7hvDMWMCwg1lp0vFxkQaZafVujirYGIBjQ&#10;z8Pg57DH5JBI55/iIT8mLEzwYeNB/0eHdT2f8Th+6zgHAZaP5x5IjoTKxDguSOtM0TFhXBnqpHwO&#10;McxF2PMcIWUh1w51T5E2g2Lgvsj7XeD/LNs18wKrSwDfjIsY4gKLayWY4WLvV75rSKZryBl9ytjn&#10;iyqm8o5ZEMCs554U7mjB86zKqdMWOk/qZT5xXsBk9C9fwCgDyhmk2wGWz0QvNlAd7Pe5eLyu54wT&#10;WGi/Hz15IPmnJ4HlkzzLx6I6ClD+d/5XCvgKsJwNLHf9Apa/BCzrAyBjlaUUpxVNJDQD0qR7o54J&#10;4O3GKPcHUJ4hZ56uSfp5TjuB0mtSra8CrG3LwPEaRnkJCCXlbgNs21yQ2iVrd06SaZNZD41jcMdr&#10;krFbWF5j5CbwDCj3jmGkR21nGDAf8rwx/ugpAWI6nduA4/S14vbu53HtPnb5IbD8UB+zbQeTPXiP&#10;1DpSuO37oMTsIez1EE90yL1HBD2MTdnubA1PcmXSByB3zZOaPwTmscv9iwLGVqqSgeWqpJ+HeQgr&#10;Og6wTgvBmhWsNSNYaxZIvHsTg3oTKLwpkOKWATTeFYQ17W83AcmRSR4LPcVDk8K0VFP1pYnUgrsm&#10;AUc/D47rCNQ5NzyhzxgYjgqrYYnUw3dImO+oOwAS+zHb/VPA4Xizc0ImNAI4D3ucVOyREYzziPRs&#10;APqGOqobLtgjk+1e2xeL7XSpg+oUVNYz70K9CDA/1KF8TwAFr/SwOqzRB8ZdwB6YH5+I/QaYZ/RF&#10;L06qVsE8Px9NZp77gtjDXm+Rgi8D6oDsyOxVcnmhGr587gsPW3HMayZgS2TqD0jF7/JW37kvvEx/&#10;9C3gf2zGsUri7ie37r8BMKuSGh64QuKEte3UNU26NeZLa9jxD9zTzfwQa2x0k8G3z9SrK6tRW+ZL&#10;WT9zx2pj0rtrEQGwvSGca+oVsIxZnnon1fJVbzKwK7F7gU+bd/vBpFCuqaVkZ3I72QOSH0/uScx+&#10;nLx4oIuZFHNlYyGZxkSPCPLq2yGlenot6Rby1bPbBCjbzy3hbtudyezOUPJw71by8Ilwt+c3k7m3&#10;JOkf7ibrkXr9E9/gH3Wh/t6E+QP2+ikG0GR9A1u1BbzsAVzPAeA333+bfPrhd8lP30tt5ll+8wPp&#10;8k9A049PyaQFkv3wLnmDrf0GW/vt698n37/8Y/I93/C3b3UQf6Pe6cPv/A2r/G30KWObvwNqAdZn&#10;mNAAdZF4HaFTaY+yPuXwyIak+u23mF3+5TdqlYJNfvwY2wnIBbh7zk/8IphWz4nHv/0IUNtGVDAF&#10;Kxxsakiqo25o7ZVAp7d84PH6Ub0ktfoXeXMwv8HKhkQ7wGxImN+8BJKjrxmj/kv6dHiBA1jHa4Sv&#10;ONK+Q9r9OJhYHb9p8jRGNpKo4/eQSr99ap+MCAvbBfa2oyKJNDqAe4DkrXeAMvCYpnLzYkeV1N4n&#10;+8HfHRVTwRSnvmQ1Va+fC1OzT+/eYOnfYubf/yH5QBr//j3GHbscYD5A/yMhammvtEWHCPsKNvpv&#10;5du79vsRgE8m/XTTPq8bG7HPn0OxIqQrwGmEgkXAVgRpRaBWeH2XVCqtAVTBKD/dwl57D57GMcfz&#10;LFqETz0StsNTHCFdqQQbUxrdyPH7Fj909B3H/sVCSHim470P4ByBYGlndCRiA9CxaBILJs8sAMRC&#10;yHPvz/Ng1v0PRKjYE+flsTC1kJKnIWPuD0Y6vPARTpbWY/FGv9j9OVSMpDt+Dy/0o+hpxshuYWY3&#10;yZI3Sa43IsnbcW4A9lsY5Eck1Tvh8aWyCEZ5Q/jWxjrWF1u8ZwFmz2LSI3/fVIe1yeO8hbXeJmVe&#10;ByqXsLALJNAhiQ7f846Krfj7Gmnzssqp5aicEqq1yDO8Cjyvq57aAkw3A5TyPm/wOi+RT8/vApo7&#10;WFwS7AgJCxl2hHtFBVWkageLvAZ0r85hih8A+veBZXkG67dJte8Cywv2Dbu/apFj4YlE7qcLyb3H&#10;c8mdPenVj+8kM0+xsU95ix/zDe8JBSMTXyMXDyZ5HSiOVO5tx7xjbFsA2JKwvRnybD7nqKeKuruV&#10;Bc8LCfZtC263F1VRLSYbAsE29TlvqcPa0N28dG8uuT+rTmpKjd20a/PtmeQhkLxwlwRbJdXcDNAM&#10;MN8OQO36PTF1ky3I9VuX/L1ZYPluVFEBB7I2QkE0Ewnb9ymKVB7OYJtnRydSn+iDesqhkgfJykXh&#10;YSceJktHgJ4jnntU/ob6qQDN147pWT5lMheTp6glEbxyplAPZvkXejt1YNZ+IZTlqzQQLKfqhB7S&#10;M6Sm50y4M00685Jmk/bL2J7WXCGPJItXsMqXcgoBZUNAUaPgozpe5vBgRoVKBR9eqQCkQonAxYUC&#10;cjBHEepVkrLOJl1Y5py0LsUk7BSgrIu5TBdziS7mwuMkkFiPrAD4GSHDxiwD1SlQjhHSQhOvUyZq&#10;J05ggEMOiKHOAKLP8eidO67C6qiqlMPYj4M/j0MmhNjmDJ7njK8xKTH2uw9wPn3QhO8AhjlGAGYM&#10;9JEj+5OD5NsHj/A8h4ybhPvoQTLu/SaRxnGA+cQ+k0MsdPQ+nwKaT5JrxzgeoFllVXQ9B8t86Ass&#10;cHQ7x/i1tGts82Es82E+50NGgOS/HcEy8znH2B8e59/yOwsHC6n2Z/AMLMf4OoLC+J55m784yPd8&#10;iP/5sOCwo7Zxijc7k785X7VYCX9hA+l5lwktxvnELdLKKQsF087rLSzoMMZ5oDK5jF3t6bVobxHm&#10;9jWqhsb7ye2yu8lU3kxyM3s8GS4YSvorpLHXU3M1dyadrf6nrgKZV032W4Gjq6StVwGgq9KdBYM1&#10;NWF8m6m9gOKOHq/dR/bczavaTorredf1PF+7ZnRfSq4PYqOHr6SgeqAVYG7sSfrrutIU7WDernVG&#10;x+9Vc0OEhuDVWzJc+gWmXrkJPCJu6gXLXhqWriy1e6yZgvAKNdkVYXmNPlfVQr7KzJHKtF6U38Ko&#10;DybdNfzLrbJUNH90m3NdV2PVOIbhRfLUDFsE4sGuHxaEBUBfFXza18YSd5n6jzx8osN8pa+f15qC&#10;TrDYiJ9HwmfdYX8vX9VhzWetRutaVciOzUsKrycdua1JWw5fP/lzR1mrEF51VhLEW+vrkktVwLQO&#10;35Ael/DBFqSfDR5cNVQhT67H8l7CCF9yPmstVgRQTquLaigwfEZzioEjPtRycuIAyi2nBXQBhXWC&#10;wWquAnydALS+5PpWAWUAZl6Nz5L0/HO5h4U+neS/zRbwx8pYYO6mf7kLKL9ew9aG+a5XqVXCL31B&#10;evop3b4ZGNI8YVoBDBt4fBvJlusrgU71YnX2s0nl1qWC6LOmMBHKlSO5OnqGg+GsIA2O44lFgTK1&#10;TeGLDr9uyIWLI9gr0psxswFKKwDdalaACCsrb6RQqScHr/RaJRYQyKpLSNurSNtray3SAb2XSdtb&#10;69XQNVgMaHDtEeRVWYVZBrrrXK8aLmK7MyuBVOnuFvlqi5zXYuek0OIPqXep61N4lPMjFEztVJ6A&#10;tmKy7nKAvawK6LT9wtqLSbkaqmoqgRpVYVWZGgSwt5WufbWFnxdG6ook+vN+F1RimGsAZKOQFL+U&#10;JLycjLoEq1xE3h6KjTrKjUt6rxulhVeT0pdWYLCDWQ4mnd+68AImW11f5VGy8oP2c78FBD+XqtUq&#10;EpSVLdjsbN7xdBHiWLnrTZ3PehP1kJCt8+VYZpLvfN7kSBYPSXe9sLoIGqs/6xxhxSO0LO+kdG5q&#10;nlTOXRjsP69yPRZc6vaZMteLHHLrjKNY4NNJLq92KRVCxWmycN3YIWE/r/LqjO7mk/zOIdU+i1kO&#10;Sfb5bIuaOdjni64zGZRD7DaxwJmCZUz0GWA5g0LoyNH9yT89CiwfBZYPA8u/+Ts9y//LMMthfobA&#10;jX8ILIcMu0Nt1MCvJFl/UZL08Rj1Cl2IQK6eqIAClgfV/QyMhyQ7uosB6plK4BOYJJ/u9fc2QLj1&#10;Xm5ydYl/eJP3ectzV7G1D4BeQLd9kkza6LhVkAxIRx7Tu3tL+fyEHr3xm/WAY6VtAslWLLvHMNMj&#10;WORhnuRRoWK6na/NkFoLFruGSb5utNtWh5CxtgfuA5SvGu26moNVHrpD2j2rIgqIH4nQMGMkfp4x&#10;4jYGsD/wwPFglDux0cGAd89htReA7GVge8nf56uB5bpkDHi9NaMncOKqNOtrya2x6yqgdCST90yP&#10;9ehQBhDJo2+nEmkM6QQZNIDcP+XiPe1iOk2Gg1XtBXwHpoBHYHlo4mdm+RZW2euOxi2mecT9wxMe&#10;d0tKt/PSIwCjO3qKBWn0xdC73D/i76RKg6MY4zEA+oZxU8CW1c0eF+2uSYmC+qQ7bpM+35X4fS8q&#10;sgDz20Krgr0VWjY8D1yHNOk+yfh0v2PDjk8Oq8My7pFrk1RPzoXMu5vUHEMsmGw8pOOqqMbGydNv&#10;NWGDm5NZ9VSzN63IjrcmN/3tBiB9E3seY8zCwKAvo75RaeNDjqVfeJak7K52o9Nx9QK/Y8Cp89Lj&#10;/HQJ+eoAkNumFNjfEP4y6GLQ6+ItTfPqmLTM+45722LBC4Efb6w0GyOvJWe/8eX50heHfuari86z&#10;5PCJybFkcfpB8mhqI3l8ayd5cutx8lQX83Mpvk9MvldNpmd2JpIR0qx+oHhgx0LDrveMzLufX3lY&#10;yNfUs+5k7gXG/CWJOt/ywrNbkoUnMEzT6nh4uN9j4d8/5JWUxk2ymTJJwRySs25jCzf15W59AppJ&#10;rV9gkF9Lq47brd/tJYu/J8v8cS3Z/GE3efz9K75WCd7Y2k9vgOV3f0p++OZvku8//XXy/bd/nXzH&#10;4/zxO6AZ4P74I7D3PeBHYvwM8xnMaYRmveSRTcOiMMjvvvEYcuqQfscI72wA4wBlTwMAAk4Bkl+S&#10;Kr/ShZwO4Ds8wQFuQ368I3U7QOP2N+S7wOdzLPbr7zC9HzC9QFhat0SiHMnUqdTZCPlySJs/vsZ8&#10;A/sBmoONfQJoPX30MzMLlIb3NwB2pEAHg/3YfkW/8RrgtRJpzW8wksB3SKWjVuvNroRrXttIp36E&#10;Ed0LoMc3HLLr55+ch/BASx3fEWC2/RFw/NZjgObwVr8mPX/7Dbm1hYhYDHj34acUIMdtyqS7DbAc&#10;DHbIrFOWW0dzWoGFiQ7ZdgD7V7zX4bsORvmZYwmJdQpQMbwhQ3+EUQ9mOvYtft54p7bpAxD5rf+B&#10;j6TxPMdxLl5v2Z91+7Num14rmOrXQr2+0TP9zTPBbxYGHgHMy8+w0Ty4D1U+LT6PHmYsJ1AazH0c&#10;Z3RvR1J4SN7jtaP6KhYMIqX80QfHzwceUvQ3n0LZQAUQ728EpTn/cZsqHiwevKEOSP9v+LfjvvBa&#10;R0J3CrAjRZz/OhjzFynb732zkLEXNVlSuJ/pLn9h0SUY7MdC0XYsZuxFB3NIviMcDBheBR6XloVd&#10;zVN3AKC7q9hlDOx2gOQAuPzM28am4K5lvccPpWbPqYpaBnI3sb9bUUmVJlZvkFQDu8ZDAVzz2OMI&#10;G9si6Q4lx5YAsg3+7dVdQPQxubWxKdRsB7P/OPVGA/dRWQUkr6wDtID2tkWzLWNDhdXqEtAsfGtp&#10;HousKzl+3xAGtg6gr6irWlhbTR4K6ppbluy9Oi/hWxXU1rywMuFdQHn4mx+6pjx4BFS7/8HmYir/&#10;XiH/DkY5krQ3KAu2sNmbth39zatSutfUT20skGMvAMxRXbVMDbOCbfa3dZVWa3Ok2HceJg+B4jkW&#10;mXke5KiPWhTitaw6asntApb5wfysRG2gmFz7djQ2zIRlJqTZk8mdmV9AtufP6aZfkJodYWGec+/+&#10;NGZ6Mrk7RDnTqSKvCcNcMpes5ALNWfPJ8nle6NPY6wDNh/uToSMdSddxwUmnSTlJCUuFyOTq3jyf&#10;9VVyWtfvqcJfpwmmmVEBUotBqj1F5mioRykl/asg7ayRONsoEfay7tmr+WWG63sA6AvAxVkTUMnB&#10;NepTqs9hWwI0X/wcYFOmJzaY5YLTtgkc52DOskzUYuScNLEjCyw8GcwF1vkY1uMoUI/5yDwmsRVT&#10;fOEoCR8W5Nzxz4D4LNAcjMfJUwDuKSBQkutJv5/BPmdgqs+YnJ02ITt91H0Y6LPxXAD6nJCw8Dqf&#10;/9r4CqsiYTvjK5Lsr0izBYadDtk1WfYxzPLhw5/B8qEjgK9x5NBXyZGDxgG/74sRtVXA6D6BYcDz&#10;KUzzGR7n05jmE19iZb74Gmg2MM3RCX34SyBWWNgR4PkopvmIwLDDMb7AMutnPvRbwDnAM39zjAN+&#10;jpFWUUXydvib0z5nrPIXxlfAcdRPkWx/4fYL6dpfpgDa40KufYz8G+N86AyAftF284D+MlLyJosB&#10;baTlg5j3SZPae87xA+m/wlXLEBN14xjQId/NpM63LpNO1/HSVwmxq6T2qJ5LZutVPV1WvSTluvMK&#10;QNvanLLN1e1krIBZ9dXSpOES721TPVAM6HaSnHYDYh2Ih1bKs8uY3db2pBtwbuOTvmYecR1J0GkO&#10;1aNes3+MWkwOSvsIUNsFvOlJ7rrOY9sDLA+Z4wgDizFF2n0T8TFwq9Nc85Lg0XrBYeYjtjHSKlH6&#10;Sn8y2sxmhw2eqKGuq5GAXQ3017Ql19UaXe9tSrrNfXoA8etDTeYs2FcdzzEah7CPN0jOx83ZVFbd&#10;6pFv080yNihYdExQ1Q2A/kavhhGBq0NjyVSvYLG2Mb3TPUl3o/lIveaRWjVK2OiR8j41VV1JX6WF&#10;/Sp+6Cq96RW6p0v1URdinHPrk0vZQJOwvQoAsuoitpR/twkj2pDP11yKAQUOy2t9hkJ6jAUtBeaK&#10;IwGaf7cQKComA670Gasv5BGWVl3XbuEK4181QmKtvaT8Kua/ymcOKMpSH1Qgnbja5/TKWQrNC8Jp&#10;cxxLAcAPNDdhY6vy+dZJfnMAx3O1n2uLzlWcBM4BSfeXkSqXNmNkO7x2V2FSS07e2OC8qZ6qBlJL&#10;w2ecTw5NdXI5x5wxj/dcsFd4w5vkItQ2kkTLSKguwqoDnCFXLy0nBZfC39DgmlKnkaXW/4Zk9oYr&#10;wgZbXUP0QFeTSTfy+zZLr75EOt1YofYM4GyroCoskZ2gJ7ulyP8i6XVptX0Lll8CeH0xGbPtlPBh&#10;F4XPmfS7AnitAXjryJtrnftK574oQL5u4gjUytYeECxujoqobOx6rkWKfF7mQuA6wscK9diXkNpX&#10;8a/XV0pwt2AQwLeskaRan3aByrDSSxKgLVxEWnmVBYDosq66VJy0NCCQ9Je3VbUAzREqJtU8Es0t&#10;PDQ5h5FW3lgQAD/yH7DWx0jdj/G2n7AIcsr/A/VACcl1nsCzi67TGS0WDS+7Dl2K+kBhXVVsLVjm&#10;EouU9fqsrwhevJbrf5xKpMH/VnV41C1eFvBH52D6cyyM5jdh/C9bNGiM+q3osnatjARtHudCTHWF&#10;yq/aPCFyZPbh+84U3HhWf/M5oZJxrkIuX8xXHYFn+Zn8+xjti2c9P6w1WPVsFpzzFj3PYpXjunzI&#10;IuR/cPQfActk2AGWfw3X/oOfw70i5OuX8a8HnP/HqWDMzylQhsS9wD/8s38ryfzzA0k7sNz3q8Kk&#10;7wujVocx4NrLa9yHSU4Z2p/Z5ZBR95JcD8wA0FbkBrDE3RKt20MazTfcvkoKvVOY9O94Hna5H7Pc&#10;K7m6i9+la1xattcdGasGNptUHTWrOgKWpRUO3gBcFdx3SeHulJLcoSfv+gjWePSi1b/M5Mq0yip1&#10;Va33AGce5XaMcmckcru9ToZ9bS4Liw0s804PYZUDLI/OCA3DfI8aAZSH9QtHNVUwzFFTFcfRKaW5&#10;Q0BZMOBdD8i/AebeAM2AdO99j8FSD5CajwBxY4BoAMWRG82OodlFTkQ/kHrDyuK4xMZxIC28yINA&#10;ch9Q3DeDEZbA2HUbSPT8XmBwwGsM3RJyYYwAm6OePwbsjgG9Y2OXk9FRQG0UCzsC6A5j7K1Mdrjw&#10;dvXpQ47RDzQOxd9qfSkAnDcAad2CMbrHscm3fIDI2tvIzdtnq/l+a+1Do+MNEA5oBpCfNYSLDc0D&#10;zXNYaR7hCYB5empQiAZJ9DQAfRdjff/n5G4S8gl1CxM3yZKB45v8PTd9Adx0Libs//TYNZ5jxy9I&#10;Y/RGS3pcY5jzOEdDvkAGgOK+bvvIp9R5vT5pv0oS1F6dtA8A9AI+OiYB5Am+NmqDK9HBbIW2ud+X&#10;ZacVt3YeJ6ETV+PYvebAvNVhSdWDqqX6n/mSesbXLDG7+YUvpmekfdv8bwBz3wOVX1LC5++ED5u8&#10;cXIjeTSzk+zNkUkKJNrB8qyamD/YuJPc4WOafnQjufW0Lxl7pm/Z6w7zMN962ZbceTWYzL+5CRzf&#10;ShZeGE8nsITTpKh3sH5zAoD0RgoUeiT0aBej/JjU9An2bRe7t/4eO/itSfH36m1+EhL0B57kP2JA&#10;/2Ry/3ssdADlH54nL396Lz1bEnXUSkVqtrTs7775U/LjB5VIH/5FevvDB53IKXgGRAPkAbYvgzUM&#10;D3L4f7HBqbzZz6+BnjdA69v0FlCKtG1e2xivsLohzX4lrfvlD57HgxwJz+ELTmXSwFGkQUdAV/h2&#10;IzDrzXc8zz/yMv8k0RpLHjLnx2ko1+fE6UjETsO4AMu3z+z/sz+SkP+Jx/r3aqrInNdtdxNYU4kV&#10;YDz1Gke4V7CjOpS3XpP4Yq8XhKMtCE9b/g4b950FBmDv/UvAlv/75SPbJR2PJOuoggoZeADdbywi&#10;vP/udwD/dylg3OTd3YyAMEx4SLFDNh4S8wDLsYgQPuo0Mds+/+KDjnMXbHmct9evAEbnKwBybCc8&#10;zE8FqwXzHFVekVL+6jmQG0FgwdK+jgov+ySA7dm3n0cA90cWQB79RNL8BwDaAkn0RwdD/XaH93zN&#10;uVy1Lxte79EPyYdd0vq9f56Gqr1Vs/WEpDuqu1Ze8AnzIy+/ABix1MEap6z3e6/7LSl1DAA5rcmS&#10;HL7zo8WCHyVlf7RYI6E8ZOgBel8FSDYiyC0C4t44xncvLRyQo4efPv1bejzOyTuLFxG6BoRHqFhI&#10;tsOHHaFhkcb9JPVAO79bLyyCCJSLxQWLNVGllXZCY9Ufh8QcQN0gJV/Foq6RS2898Nlb8Nnjj94j&#10;y95VaxVA9hH2eBPruor5ndsmcd7UH7zt88oD/cR2Hkvn3sJYr4TsWzL1UvQ1A8TLJN+rrzDW/m+2&#10;9FJvhhQdG7/heRuRjg1oB7P9RIjXM/Lyp2vehyWvBRyvqq9a8Tpr/MepL9kIBnkREH/A4xxjEThf&#10;J4PfwnhvOY5I4Y5k71XMdvQ8rxirQPeG60ia2o0JX+JhDuY6OqHnjYdAdPwebHmEhq1uSMCO52Cd&#10;g2kOefZ2CqDdF0yzzuglYHkZKF8FzteNDQn/a0ILl+7IYdCtvAAgL8xKtXa7JpshfM0rwsDml++z&#10;vmCSl4DmRb7leb25c6TZAo1mhEzevy388F6Egc0li1K3VzUCbCwvqOBaIGn3mgB3vO7imL/3GG3Y&#10;5VZguQlzXilpO9dzz2DajvI2H5pIpg6q0zki8fckMHKaPxCDUazjM0sNyDnVIGeL1H+USzGtOiRJ&#10;1ogwsJBo8zYX1ZxMKioyTOAzBRDlJJcxRVexzG36m9syKr2e7wBdypeEEYVnOqpMKi5E7yf26JzE&#10;V5OmTGzyhQjtStOxg102EcU05waQBphzpWLnBGA+LF34kHHQcw5Kbz1MNngkALTfj59Xc0IKGKCY&#10;B+4UtuJk3PLCnRIUdkqa6yng+RTG+dQxgBlwPnMUMBQAdk4t1XldzucA5rMAc8ZX/h6AGVg+JV07&#10;Qr9OYIqP7Q8ptoAwrHKEhB1NGWbVUod4kg9+rqY6oJrqkPCtw/s/J22fJM8+7bmngOZI3D7+c73V&#10;8QDPGOdgnY9/9SUArftZUNhhI739AqgNqTbwHP7m1OP8m8/gOQDzPoA5RoSC7cc+B4Dej5GOse+3&#10;gLTxJc/zl2TbX0afM+Ac42vS7X1k2/v1Tx84FF5nyeDnLALk70sO6UI90kp23utYhxzzTedrxvm4&#10;ByiYm5XfxRSqqOwU3DXcK4izlUKiwf9pIwtBi37wKxZirggKax1PBtv6kraua0lzr7AojRp17Z7b&#10;hmHtpDITwNWJYe65wpIGSI42dCcjl7qTwdaOpL9b/RO1XdRMdZnjdJmPdCI1rt+WrC6stfE2qe9g&#10;gG5VmZ433syudT3AKfVcNH2oBL3rszIhj6ZvoS1pfaC3+66AurvmKyxtvSqmRnimp+z/XNdMsnTd&#10;glUL1YV9nukV4ip0LMa0mqmxjr5k+Fq3YDFtHu0tSYsKzatAeB+Z+PgNrPLNMaTIAFJDJoB541Vz&#10;xY6pNn9Hsgz6ezvA3MIy0ah5pJ71ovamYW5SpyOdHHy0AiNd1J305Fz3eWkWkifki6Q3qpOa2RwC&#10;GNeTQtdjKIOtDNlvMUCWX4hJxqrmYT4L+ZBLgdWK8P0CamU+gyUC+kp4gctIeasAtepLfLpXMLk8&#10;5hWd0qSvkyw3Atjql8pIcwMkN50jz7b9a9l1addx74WrSffZK0L6ajGPmEMS8CwAKNNC2cUG6fUB&#10;FiuBKpLirEKfW3VWF5tlDFzD9OprrgNomxokcqueqhSyVVzwOcm6Ns92CsxtJV93V14j8QYOW4DD&#10;Fv3u5MeVgGaEB0bNXGkTIEnK3iQI7Wqlfu0KoWu1TbzdIVcHxqWFX5GhcC3HYk5mfdIM1NchB+v9&#10;7colc1Gd2R355OM5tWkwWG7KFjveivKkpVLKv+fWlBanSpc8jHehHIUyC3jVFvhqLR7WnAdM5TGU&#10;FOQlufqyMwWjXQAYL7CmZF52zK1k4GTe+bXBAHtfhHUVqJgqLQK6S0uTJrV5l4HgS9f1NvdaMBi0&#10;oNGbmZ7/CsqLijaLhx2FSVObrKUr5vONbADVXUm34LPrjvVaNb+8421rtMDUIpjuckNayRUd0FVY&#10;8ejXrtOl3HRK9oAFz9YLcQ6qgHU2CF7pC/VY3MYj5Plkz5d4jGvPpNV9FcGkl6rsqpI9UeN/rbIm&#10;uQSMB+teabEg3qcIGKuuE3TGElDDPx+hapFKnovhzsVkF/K+l5LkV1I3lFUXYd+zBHqdIa23nVKd&#10;1BXOowT9er7vUBZUhSWH9z4Y7KJQE1EwFGa4rqfBYjIlXJv3nxTwdfrfS/78NDx7Ctb9yggZ9t8F&#10;x//6ydj/KrAcQPn/Eyz3SsPu+TI/6ZGG3a9uaUCa9YBU60Hs8iBZdr+E6uhDjqTrgRlDknWfx/VE&#10;jdNsMLuZ5NcXk569nGRgLy8Z2ijgk833WEOlwAAwPDxWxrNam0wDybeHWiQbNguLkoI4glnmVe4U&#10;6tV2g7x6LICyL1JguWX8guj/C+qHLvIoZyXX7+ekwDhNvQ7AHEyz+7r83o8NHyQTHwGMRwHmlGH2&#10;82D0K/MuD/FLD+ndGxAk1kda3int8XP1VHixMeGe3xWdzcImOni0o7s5Erz7ojcaCB0C6gYn6rDs&#10;Pw8/D2Jyh7DHQ8DxwDSgBhT3zGBN72A570mEvgPg2o8eDHc/WfHATfVUxuCNOsBbkBh2fQxbPOac&#10;jGKOh7CwfVG3YGWyY6g8adcX2DFQlnT2Gb3CyCRKt2Nd24crLSxI88Y+944BzW67AnwCne0Tldj+&#10;StJ38hiLBb0TDVYxsaaAeZ/V1z6gvo9Puu92yL/bAX1fBrzPUxGwdc+X0ZL+5XWS8GWg924rJpls&#10;2hfQOLB8A2i9yXM97mI/Y0X2wY2BZH5U8BmWfRzLPBwLATfJrYeM3kvJoC+7/nZfGG1WYa+76GGW&#10;O32JdI84Nxj0dufwqhT0y7zxzRMlSfMNH+Yh0p9eUp1ulVPqDHq6Ae9+oV6+uIYfGhsAP9Dcu2tl&#10;TSDX5ee+MF7HkBL5XKjGHlZ7m1R7Q2r4Mgb4wQKp43qyBTDv3ibJvvs0efrgcfJYP/Muv+LmGoZI&#10;n/LdZ1aOn6il2nP8OxYwdiwQPCa/f8ar/lyf49MRrNa4ybY6qR2TVv7FxTcmkhjm5Xd8Tm9tA+Db&#10;/gQA/EDC+aOu129NeL/lmf7xWfJaMvW7PwKgP32TvP7Bz7zLH//4Y/Ld7/8A+KkZ+gaQxby+l9L8&#10;LYb2+1d/nfzwinxbl/Dv3v6L5Hfv9CK//SMJMTD8LRAK+D6PtGUANgBoMJtpmBVg9Cy6mAV5Rep1&#10;sIjfvOLTBRgj8OvN7/iIhYw9/t5zVCEFsAywHc8NZjnk1FF59e4tr/SH8EirkrJ/b74X7IXZfvmd&#10;7WKbAxymwVseH97gYGSjI/qtMLJvHmG3N+3rlmPzcwDBeM0AqilYBsiiv3lTVdTaN1jlD4DMt4+d&#10;N8FOP+qGJk8PJjtSq9/wL0dIWADZkHe/U8kUUupPH/6UfPoImJOrB+CNcLBHL4FJEuVIoA7AHYx5&#10;VEOFfzpAdjDbASTDB/2YZztAccjLo94rDS7DRr8iTU+rsbzGLwsCsTARixGx/TdvgG/BZe95yuM2&#10;6qteY3FfxvvxHeD53ecwtKffW1j4BEjGe4OJj4Twl+Tcr3YchxFs9fsdqec7JOFu49zFeUzTx1VT&#10;RSp3SMK3VVKFDD2VY/s5FhnSxQZsdsouC3ML8LwtLG7jXXjYMakWbMLbnHZze61U7k1q/VqA3Buy&#10;9Lh9gU0P+XfUToWPeVv/deqPjq5nYXFRIxWdzBFaFrLxYI83BMmtC7vaso1Hb8IzDoS+8bNt7aVe&#10;ZPsUoWX817tUFk+XXlJ0qL9aizox74vk7ifeoycRRhcVVTzJq4+FmZE7z+2SI+9sSvK2iEQOHkFg&#10;jwDrNcz6mhqsTRLvLWnd2wD35kvMvWC59TeY6deRwi3gjm855M9bkUqN2d7liX4i+frpil7rRYB5&#10;2b4CwKtCw1aeAr0WulYjRM3Pi0/Xkrmn9sFYeAbcqpTasM2tsFWQ0G8FsAecN8m9t7HiOxFMxlP9&#10;KHzV7gsZeToA9jXgfvmJ14xUbtVVK+FXBpSDPV/Dtkdw2Q6J+o59jI7oYJ1XdDMvBmDGKkdPdNRQ&#10;bYasW83U6pzXkZi9dGcxWbwnMZufeeMeufYDj5v3nHnebKD3gZTs+5Kz77rmzQLOUwtTycwDgV+k&#10;2/fvuf++YLD7ZNwqpoK13iQFX8OWrwRoXgTI57DiqU9aMNiM6+EtMu8hVVTXXd+qgec81pOMh8ni&#10;MaFOR24Dz5PJrPqpsaMY52PYrZMmSSSgeTo5My+S1OUd4F/7OjlbsY88ez/v4kGT5s/AuVDYT0n1&#10;cZPdM7x9WUkzOeNV1Tpt5323nSNfPWdyxtfXQK5YgymLhNYi1Va52OyLUlEzpctmRQ/oBSDZfXmY&#10;sVxgOk8Hc56JVR7vct5x46gu2yNkmEdMtI4GiDaBI9XOO+61TpAjAtaZJ86T+ZElniQL5IM+JYTm&#10;lCTt04JozgDPZ/ibz6iiOoNZPnsESD4MLB/CVAPNZ6VqZxzwGHLs8Db/bUJ2moj9c1L2Psz1AeCX&#10;RPt4eJkxzmmX82HJ2Id5hXmGvz7EOwyQHjwABB/4ircZOBYIdiy8zYBzjJNfkSumt2TcvM1HgeYj&#10;KXB2i3EOufbBLwBwwDlGAOeDGOcYB7DOB4DnFCQHWI7xc69z/Lwv6qv8/euQbX8JPBv74jbCwQDm&#10;YJu/OmQc/svkqyMSvI9L9D5le+eB/2wyzkLy8RrHeZ1/e+hYcmLc+ZqxqHHfAgbVX4k2lJpb5K6D&#10;AsJ6WcAwrbd7BIR1Sm2/ej+ZBZrHAdChVvVQwThjjruuA8LtWFTe6E6T/85LQHPj59F+CYhuMaRV&#10;d3SRKPcJ6ezBIgPVkW7dCqQ239fdvYJh04ByuZ9yrdEiezXWuUGA6DW2qwE1nbJoHlgwX352P7n3&#10;ejLpf9WeXH7BN/sceNuNxXcqP2GsU+o0l8YfJHtjG8mLvt3kefdO8rRfM8aw7/thC2R98gEE6E1K&#10;B5+6MpbcaGVfUHPV1UM6PioQTEjsiMybQeRE17RgJkq8K4iHqwiG6yTkPV2ICwFiM3XUIJUUH+Wy&#10;BsoE7lUILqvU+2yMFPUnvVntPhv60VWv1fCgVp3FGGaSHJNh11p0qqfUqBNEFUnSxT5XOQDrRRVG&#10;FwREXSRvzVEvVCAHoBgIKqkGflW7lZO+l3cAzh2YzsvYZtLfSF0uw36WSYGulNrdgMW9XI6I4ZXt&#10;zHfO8zCwgFalEK0S24kwqzqJ1A0XgJ2QGGdHOrPPYzm2McLD5BcEY1wlECsk1nnY15wyipByCdHl&#10;gFKEaGFwA4yWAfGR7FwEnEeYVyXfb/RF19SWkod/lm0HsIr7y0vJoDHKJQKuyoH8GoxzsLQNEsDr&#10;jdoKHuw6QxZT4yXBY01AYg3gW0L2rF86ZNfV7eacHa45l/jky8j6MahNfOIVLCEl2OJqixBX+MTb&#10;Ki4nV4DwWr7vYIVzMaO5QrHyALhCsuJIna4kFY8qr7CN5EnbzpaIncU3ndViAemqx2KLi/RYF5Nk&#10;F3lMIfl4EVBZEdkNmO7WamoB9XvhfY/3JL/DNq7xLrdK08Y2l11GILVYVKRs6LhElm/xoL02pO8S&#10;wsnfL9dRGrTEIpNaPgtPl9vIy2vJp0neg2WuB+hbziLhzpqTn8PWq+u7TJVQkac33f9KljTuHLL5&#10;LED5vIWOCwBtFkVQSMNLdX5XN2LBKQ/qq6SOUyxURHI4pVC1961eEniw9o0FLAmRSJ56sv0fAtTF&#10;ksaLLcSUXHHMl9WKNQlSrHM9FdyWhXEv9T/WWM3OUSm4DrPflGUhw4Jp9Unv8UnPcz0v5nUvEDiZ&#10;zaOe4dp84PTXyb9/5h8nf56BWc6AdfcZ//D/r9qof1XAVzDLv4BlMuw/+weY5YOqo3JVR2GAv8xN&#10;uupzk95bhcnAXewwJjn8ygPjQDJWeABoHpRoPTgLlArQGgCUe/Uvd9w+SxJ9KulcPZ307GQk/Y8z&#10;kuHdC8kI8DxCKj0qxXpUwvWYkvibI9UY5UbBTpd1+LaSwrQkN0iNB0aFLNwsSq5joVtvAMpjWUnL&#10;DWB5IjMFy1fuXEyuk2J3AMVpVRXJT9ddPxvd7usVPjYgdTtllsmsRyVfhyR7QFp3nwt1P6Cf7v84&#10;4IzJ7icr75b0HTVWnYBxF1a623F1SP5ui9Tt6IImL49k8OiP7g9JOv9zhJP13QLuQzoumCwFwNjR&#10;gSmSZxLiHqN7FvMrAbrrHuAqMbwNQ9/h+d23QuJeYfBokxoP3eDXviFsbARodk5GhgBvq6D9g+qV&#10;AgyPAMoWGDr4uTtGDMC5fcCEYtAYBpxHqoDOOvJsbLTR53V6Rq303agBmrHL9rHTF1QXX3j3ODCN&#10;Ee7ECHcBu10u1t2TKgCCceaxHsOO39R1fGOOJ3rZCu4mJncN2I2wsQgkwyIHa5yC4RQwCz4b71ZN&#10;MpjMjQ0lszfIhviwQ0I+QELeD/T3+7D2dZFgd2HXSa+7QoY9ACgD971Y9m4LC9d531sFbFyxyHHF&#10;e3fZ/1fzuAszhvk6Bn2AF+pWNzl4jyCRMSvDPNE312xrqzMZfmRVFqjtimqply4a7y4n1z64/SAc&#10;7RsSeT3MC8/JFTdIO++bhJJlb477crv5KNkNefbk4+T5NHk2AL03J7BrUS3Gwk11XZ2S0Unb5/i9&#10;Fxz/Kv/1I4sKe53J1GMJ3rukXHvDyfgz6Zuv+5Ox94LS3kmrfTud9i0vfI+N+QMppg7mpY8mpG/V&#10;zHxDCo5xfPMjyTUg9eYHgV6//5h8+uufkh/+8Cee5J8AuWB43wJ+UQFFnguIfZR+/e2LPyY/BmhW&#10;6xRg+SPQ+w5wfRPAFWgOOXIAuwCiKcMcTHNUKelUDk/yO57kbz4Cy58AXl3ML3/EnAaQA5SDCX3x&#10;LUYaA/tK33Mwr78AwkizDtnyLyN8viHxfmdfX2HDX3zvdbCmIccOMPgLAA2wHn7jD495g1VoffME&#10;A0xS/U5QWQDeFJhjxgOkh784RsiKQ0K9+S1W/jts4Q/AlPCzZ5jvFyTVAZzTIDLH8I008I/fAOJ8&#10;3an/+MMfUll1MMkhyw7QGuD+vWMO+XX8/hKb/uYHINe+p93M2NXYxzdPAWTgMYK/AoTH635HBv8N&#10;SXzqrbbosCdpOnzcMYJxf/UKuH7h8cLX3jwnc/+Zif5bSXrqFf68+BCgNwDvI2xvCmyB3DhXwZK/&#10;iL5sUuznO5/l6tFPHT7utIM7QtDI54Pl3wIs14VkrWFj16kX0v5nCoDPMnzvc/jB/c8ECx6vH37u&#10;kIJvpB3WKq0A1Aj0SsO/MNcvSc1fSzx/rfs6UrOfPQbujfC17z4Gdo0IINsESsN7HSB6L0LWHMOW&#10;1920uLFBZr76DfXEO8FbrzGlmO/HQHeEiz0DwF+Qb79yXG+2LNZsWGTYxrw7vqfxmL3PadjPtiN8&#10;LMA58CtxekNN06MIBnN8jwWPPWJnWMMYr0SPMoZ5B3gPMP7Ecey+tHjA6rDxFoh9G/uIreaj3hFK&#10;tw28RkBXMNdP16gUln2mlvyfr5DnrwL0mPGdHV5nUu31YKmliq9EmFdajYW9JuOOuqpFydcrWO+1&#10;COkCwDdZOMJD/YiUPEDydniv7dcqljp80Svk1mvBNKchaF4LGx4y8ggu2wTi1zHR8XvKaPOxx/a3&#10;pHFv7Fhcw06vRGK3sRbp3mTl28Furxp6rDfmvfa8vy1vkGlvYMldUxZcy/iuV+/yes8CzLNY5ttA&#10;713s+D2VUxjpuemHyb3JB8md6TuyN6YphyRrT02RagtkustbKtTx7gpgvAJgL9/GsE2pHJxIbi5N&#10;aFjAUAsUuzfJIz2MbW53HW1QcVVsnMdqH3ffQaD5AC/0YRP6Y3pxT5CHnqxLavmbC8jnLkRgCzCV&#10;kbsP42yU7yfLBJ6b9guxOZDkkfwVCP8prjwlvfZsUitcpoknr0WtTasE4Ks6l1tyhOvkCjIiySzN&#10;1ksq7CvtUiXXKyQlLJQyGyMfg5GfFRI+fxcSVogBK8yIEamzkRAcns742UQ+RvzdyMcO5UqQzSIp&#10;vCAw6Bz2+qx9Pyck7ILKqkyy78wTBjY66ximGjMdQWAXjgHMwsFCnp1xhDRQOnZ0NZ86RJK9j7fu&#10;S37m38QQVqNa6ow6qeh1PnUAqIzgr6ijOkqmrQt539G/Sr44+h+m46vwDgfrvJ9XeT9QnPqbySRT&#10;b/PP/uY0JAyY/pIP2jj6JdZaqnZItQ9hnQ9+hbHGOB/6CuP8FdD8ZQyA+W+BM/Y5WOeQa/+Vmqqo&#10;qkrHZxY6QPWBn1nn6HP+Rab9BeD8hWTtL/b/RfKldO2vyLX3HQPMT9rXc6TikrWPlGDTqxyf6qET&#10;Xc7FDR73O2q9HmI3HwJi6ker7lEPUL11jrOGdfv+bJ5I7lWzCZT4Hy6cl7KtnqpsOpmo0nlc05t0&#10;6wy+ysPc1EqCex0YbMc8tQJ4LVity4BYC0DUbKIuVKvFovzVfunP7GAd1GjX51kHplSTUbc1C0Rq&#10;1gfegkm83mYhX/ZL1Hwur7E2bEv0FgLWtS2UbJMPWPhrjTljMMQD3dHeMSGMb4Gtayt5Pqxdo2c7&#10;2Wn32eu4a46CmVaj2d9Nldcp76UdK3ztRjLc3p909mOCzbU6NJ30PPQYzSn92Oa+vk7Scp7ka0BL&#10;C2VincDTKpaIUp/H4unkZhGpOia5r1hNltFd2Ma2AChjkYPVq406KEA5lBdlPMrl/Lvh968hCa7R&#10;5xzVSaXZPh9hl4jqNR7+rLPSzUP2CgjlNuv+bQfA+oHiIcFNvXIAmjC+eYLcKC7yjuu29bmo48+9&#10;1oCUaTNXVBk6dIXEve6SWqeC5CJp9Rk1R8FEFjdnk0gL8yN/7ihXQ1dck1Tme5+EhdWS3l4hp27H&#10;3LYVA9rFWFoS6nIsbGk+dpv8tkg+QSFPcVGFsC5y8VJscUktny5WO79ZonUDVly6djWQW1sISJGM&#10;V7JzVPs5mM/w8MZo4H2uLsBgkmaX6LAuafD6rRYF+vOTGlimzvwyarLKa2zb3yvrsbUt9rvR/0O5&#10;eV6expcLktDPtieX1NtVZwHerkHNBf53JJHXAbXFQHxOAfZYaNj5LIsRkvdzLpIRkxuXuUYFWC6O&#10;48LiF5W6HvET56utynNs+ZHIjdEPRrbU48OLXOr6FZaTasx0tfeu0qJCWaH3jhIgH1jNZWPJ5bsu&#10;qPZcCoAIKCsCOouuYJ6bHQN/dpXKrUpy+xqBZU0q3K6Yc1/lrb8MgEeCdkjzG9hdms8j084j2M7B&#10;AOcw6RZeKuM6eVbKdaZtZQHNOcCyMLazuSwo4Ucuk0hdcdq+Y9Ttf4HjyKMUyFdxVhRAmg+8osLn&#10;WrBZZYnFDaqGGqqAurhuh/Qac16pf728RRe7irD8y4LZmix01nstx1Nh3xsw61fCWlCA8QbgGy2Y&#10;1kWN4Cn/xzIpivRah9UmLxY4WWyOHT2S/LOj/zT5+0f/fvKro2TYv6Wa/reB5T//efzrs8r/38Dy&#10;Z79y6lkOsMyz3ParnBQsd3+Bsa1xiwXuwR73hkcZUOy5Q04NjPbx9vbrzB1YKsA68jkvXBTMdC4Z&#10;toI4NpuhAikjubWSkUxtZagnupDcWcu2sp2rQzcPo5wvmKrAKPZzVTI1BjDz3U6P6DMG8vrHrCgD&#10;6Vd5m69MAMvjggPGs5IrPMtXpsivp8mvyb27sL095NO/jF4/9+p97iMb7wfwB1VFDYdvOcCyXuUB&#10;F+W+2xKyscjBhAdDni4AOLZendDd0fkcNVPRGT1DUq7T+doEebdO5y6BZFGd1WdEwFn83OO5PTdD&#10;Nm7Y5z6gtw9T3CewrAcw7cZAd04DqOTbHUBgmwWH64B6h211Acw9GNRe7Hb/reiUFjRGOj0Svm0g&#10;dwjwHRzEWvd7vcHqFDB3S2zsIXfvAfJ7AMiuANCjwDIQfX0EYB7wOL3F/TzNA3zg/djq1O+M/e7x&#10;2r23XOSwt11GsLhtwGyHVOreG2qdsMVDJNbDJNYjQPPI9BWLDPzGKp9GHmKW+YT7BXQNWKUdwn4P&#10;3jCCNQacRz335pgLy6iKKBUPg3xD3c5Bp4WE7puYdHL77hGsunqIYMDb/X59zAUJkO+KfeJT7sbA&#10;t6nyuv6A5FwCee8DbPxdYF5AWXiY+3zBjZGBT018Zr4n5gR4rfFYC+a6uam6YcMX7Sb/8iOhanvd&#10;yfBzSZhv+YveCl97M5Msv1ID8XhZCi15ozCdRcmzUSu1bKyNq22Rlv1ocpO3GSM8u5Qs3w5GBVMi&#10;pK3XMfbEwgJQ33MbU+1Ld2TNggKP87htjTzxmBf80m8sPLxTDfFObddbASfvR5Ppb0kff4fR/hGj&#10;/ZE3+Q2Z9hsVMx9eJq+/Jbv+Doj9/n3qY37/RwnYfwTsALkX0Rkc1UvY2lcY0bcY0fc8tR8kN38n&#10;BfsH8uwfsKnffSJ1/h4IlYr99hffLWb1lTTt11jP8KG+waK+8fy3+pDfAYxp5+/PPcGPpUc/5uvd&#10;I98NZjkY0Gdqpp5/C6RhtyPpOgBk9CTHCFD5zXMJ3a8wuW8/M7kRChbgNEB6eJvXPwIu32IYP0Zf&#10;NGCC0Y5QrZA2p6+lRuvdI0CVFPnNY/5fTHGA6kibTlnb8DID9+G5Xf2oS9hY+xS+b8CGT/dz4rXz&#10;wn8bLPA374F24PbVR4AvJOWY8qcWIp5ahHguRC3k4++Fo4VnOR7zyqLCe+crmOhv3/y1xPG/Tj7u&#10;/jFlwSNQLKTWcewBrgOEB7APIBsgdgdA29KjHKx17G8cU4Dt6GsOMJ0ywLzGu4BggN2nkYwtNCvC&#10;ynYBu/BaB4v+6LvPI4LJdqLiSxfyLv/v7obFAgnUu5Knw9/9+rHX16X9kuQ7XjuC1haBq0VVTUsB&#10;rHQtb6hkitcIFjq2lW6PkiD83lvvgeVvSNJJsuP8bX8jPRv7G6xx9DVHJ3OEeoWMOr0Fyl8LQgsQ&#10;HYneEQAXoHoPIA+gvCNYLELkHgPMO9jkrW+81wGW1VotvwZkX2JJsdFPo47M9h8D7M/J1F/r8X7N&#10;+/3S+XgqifsxqXaA5edY6ldpgJjt8K0/87xnnvc09k0NVzx2j6T7kaC0Tb7kLSFnO1j1JwG0nd8Y&#10;T8InHUx4sNrY7V2hb3uObw/w3lGlto39fiQg7TE591PBas83XksvB5qFsr3cAppVaD2J9PCnErux&#10;11t7QPcOQBsp5NHvDPguG6tY3wDLcf9GGuAXcm+Pi/chGORIA8ciL+1spF3QUUMVYHnN+7UeYBgz&#10;vY2ZjsCy7QDb0dXsuesA9gagvCVBfxNzHuB5XbL2mpCyGJsBlMm/t3VK7y5isY2d5Z+Zcz3UW/Zx&#10;W5r3hnCy5Vny72ms8DSP8QzmeZaMe4aU3OLg0sSyMMa5ZGZiVpbDZHJTYvb4hDAwP0/wM0/wOY8v&#10;3krGV28lN9fV8qzdSsbWddmqFbyx+hkw3567m8zdBYy91tqA69l1nvI6PdFFJOOZFiPPYqvPYgkz&#10;+J9PUucIBRs4jD07amLJI1ca6amkc1nnpJjqzjxdrDu08svkTPUXyTmhYOf/trv5kPTaYypdzph4&#10;XUzqsWMtZKWXg9lRKdOSx2OoHqZOGFh1tolhDlbDKMViFQeI5oMriH5XlTJFGKGU0cBIl5D0lQRL&#10;BEgUnf87I343QS1UU1PguXlGjklrFqnpRUz1RV67rAxDsmww0DnStnONvBgh9+aTzhZyk1aoHBca&#10;dpw38zg5thFJ2RkRAEainQE0n/3i8zgXtyHbDtCsbupk1FIBzeFp3qfS6atjQCjA/KXbAKL7DwGh&#10;qc8ZID4AHB8AnI1TKq1OAdCnsM3BOKep2jzPIdM+hnUOxvnw1xjnfeTdKej+TXJwP1Crc/nQ124D&#10;PKfAOSTbmGip25G+fVCA2MG/ArBjAM8BpsPv/KWQsC+FhH0JOKcjlWsbB4J1xj5jnb8+AuSnPmdg&#10;XS3VYazzEenax+r4stuFl43a5xn7fF/a7aJe7CUs57y6IU0lrWxtfZ0CRxtuqaTir8+jYLg4nywI&#10;nXuYfTe5XTCZjJXrPq4DYJobk8rW0qTgsgUOstasqyb4bTyeXYDRgMm6uVk9JV/LHYvx86TOK6TZ&#10;JNZtQlSvsodd78dudwK1WOyplrHk3lXMcveDZGPIYtCYhaWbE8kwT3GbmsumztqkTgp0k+TpqxRu&#10;A7JqpkZuJHe7Jc5fYeFquJmMNPVhqluT1k7VUR0YO57qmw0AV/ibyWSvYsGb+khXZ9jN5s0pVIN2&#10;U8lFcNmVqw3JpcsWhCRid3WaU3ULi+2QUn91NpkkyY6wss56snJ1XNfLjEJkQB5pex6FIDl230Wv&#10;c15QWkaNtGNgxMJQuUT58hwAmue3ND4L1Bb5EoizJRJH4N2FPOCnhvdYRVFeB5a5kwy7E6BzHi/K&#10;GjhXFEFLR7HQZ4DZ3ORSDXB11XxNOGvfGGCPwLhsnyv0aOeWAla1pz33YlLTVZK0d7Yko1cRG46/&#10;p+ya2iqspc9gJVDfBAB1FCNopIP31vAfA9xNdRYlALxSdU55fL45xV4LGx1AtpbMuq7ZosAVknIB&#10;Y+XNPu96qSvKAUNS7QBk1XIPIjH8Cmn1NfVYkRLdVIZ1j77jYpJo9U4FmO2o5cofJPm+I3iL0qH8&#10;ppCwFiOtywLmy3mjyxE8RcJ8s/Vxq9S7fWYi6c3oSBrOOgZdyhXZgKztVQLrwQznYMXPY2JPl1gk&#10;yxdClYMBluAfidMhrS7XPV+FUa+KzmjAvpznObzK+QVANSAcYWUhl69R5VUl7LAMM12s475I0nfU&#10;fpVe8DoWAyPosCjqp4pCFo6RJ5nObvFeXtN9fIW3mMw9QtsKgdbwo1epvGrmw74uLTv6qZvLZEzw&#10;XMd2ajDfNfaj3sJjk6quRuqdGjVTZdQ2pVQ4pccA/JOuoSF5vmihMNdioOTsjAqf2SrBbuUSzUuF&#10;eJVghEssuIS033aL6ygRhKmVX5JboAotUt3L430SglZD7RALGC3BGmO+Gy2o1DRbzPDYYrVyhZ5X&#10;6vFVVAD1FiKahLzF/01znsUPFoP6CzzS8b990rX+mP/nI1RBh7NU+J1M/vLQXyR//yCwvB9Y/gu4&#10;9t/6H4Hlf33A/D9NSUfPcuav9vMs56Se5d7fAo0M8F3Dgq+Auw4AsnONHPk14PgxN+n+hMH9SKb9&#10;idT6u/PJ6IdzGLYsdRelyUts6ms+2Zc8vy9XSnjyKpI3y7XJM2BoHZN6V1LgDT7kIfLqEanXE0Dm&#10;rAvXDJ/uTUCx96bVK6C6dVod1AzALAU7QPNVwPXalIAwIzqXA9hGNVSfMK+++4DwXR5jvc/hsQ7g&#10;3I9Fjv7n0Ts8y3d5lu9icF2M+wL0TwLamONeoDgAdE8MbHI36XUA5S7AuX2CFHyCxNttD1lwP6A6&#10;GNLtFOQCvBF+NhYDUwy89mBve7C4PcBvF6DYoRKrE/vcCTR3SN/umFBP5fdekuh+3ulID+/jm47b&#10;Iazq8DQZujE4GRJtg195QFBE/1ANpph0W/fgwIQwNanQMeLnXrLlTq/bNmY7WOi+AYw0QDsi5GuE&#10;X3oIyBya5q0WTDYKAI8I2+oPJjcCwCawpQLFRqzoRvXUOCA6PqGGCigdtRIbj7/BSzOGTR4m3R4c&#10;IA0npx7RSTg6DEi7WI7duEY+DmCPkDXxnndhgK8D71coA66OY+cB+zgXXZGUfs85mKvShV2RXLV4&#10;cM2+dwHzvdKxewSFdc4C9nqvh3VMT/BQTwHE425HHwKgkrEHFx3PGlZ713afAecv/P0pX/UOhnmT&#10;33qzL5l6pGtxZySZ3ruZ3H98mxRyIdkjfXzMZxgy6+17GOUZLNEEWfQktpePeVVVy/JdX8aSZeeC&#10;PdFhOi0lc1Sndb/Qjm6LOD3UD71u++N83SFP5/MeXQPMt9uTwT0X/OfkYdjsrk8e+73k82+tun6S&#10;iP5pNLnz/Uyy8J207I+8h++2SKSfAGNvkg/8tR+/BRwB0xQwA3dvAb3XxosAesD0C7LqV+TVb9Lq&#10;p+/1KgN5n4DVbz+Pj3H7EbMagDEqkF4AyEawne9fYIJDGpwCVSBRaFN4lYNlfgLERpLyLvlueFOf&#10;hET4O2zi90Dzj37/ETNtv4JZfvUEeOIVfrUNnO5+BssR3PXpNRb8FTCpyirYz2Bdg8Fc+w6j9wNG&#10;EFMd0uyQLAe7moZPhWwYuHkmWTlCrt5tk5w/IonGrEao1kugMwK9wjccgHkbsFx/HdVI2NTngBkP&#10;b7CzeymQwoxGWjYmOKTVsb1N3u/1HzCeWOktCxI77z+HbaUdy2TWAcoDeKagXy1XsN3v9Vi/2bNA&#10;oVYqBZn2M/X+Yrh33hrA2k74b7eBtmA5geEINnvx1vsSCxLObzC/sU8BhlO2FwDb247U8c+A+W9Z&#10;6Ugtx57vkb1HYFr4tDciUVqv8aM1r4vxfLLs3C/7P1j7fH5Sr7YKrTjuVZ7cRYFWi0DYIlYybpcx&#10;ruuRlI11jrCxAM6xjyHTDgl2bCOSwh85H9tCxjbJs7cDUFqMifc+/gd2gu12rOFVTju4w6cdlVkR&#10;7PXc/6IU8whiC3D9ws/BGj8G3veA50deP6TYW8DpLub6qZTtZ6rB9rx32+8BUK/9JBj0UBxEMFls&#10;2/MimO5FyPwjnRsz/phM/MlL/xvRZW27L2w3xjNd20+w6rG9ANkBjgNEP5Ug/lTAWrDL8dy9YPtT&#10;Sb3HSQffBZ53LEztvP48dv3/7GKcH5N2P3n0QrI3UB/Scu/XU8FyzwLAx3tHNh6hYxtSsNexuZv6&#10;krfWya9VZm1E0nYA5DREDEAmFU+ZZ0FjMaIHOljkFX7q+HsKlPVOR/fzdqSEh5wbEA9peBpuBjSH&#10;pDtC0LaFk20JdNv0+A2LIeF/jmC0NX7vdWB4S11WAOXHwgOjkir8zpG4vbZKKr5Ann3fNY08++Ed&#10;jByJ9sID1zcVVMt3LAoC0dE7f2/6fjIt9GtyeioFyJORnn0Xy3zf7/ya40vAMqA8vjWhXmfacP+W&#10;x2zMJrMY53uLfM2SulfvWlSc2k4eUec8GuZF76HGuepa2sgHXf0gWS25nyznADoZgMQpqdun1e6c&#10;EWZ0RvLxKem4p0xepaLmYLcuqgfJzDmYXCw4ROb32d+cWXswuVB3IMms53OuP5rkCwcrM3GuKc4m&#10;7SsweRJsAyy3YCuajSap2vVROYWNiY7ZMhPOUuC5RE9oCTBdHLeSd8ukbJcJpCkFmosB5AJgogAL&#10;Vwg4pwMzVyDcqCC6XY1cP+eaqGaTdV/UKXoBoxw+54vBLJ/AvqlNCcCcT8adK3k729/+38Ayn/Pp&#10;Y597mE9jmTMO8QKSaZ/FNp/lbc74Epj+AuNKpn0a4D2dSrSjcgpoDnn2EfLskDkfM7DOB1LJ9s8j&#10;gsJ4n48fFsaDoT6tyzkdgsVO63OOVO1TAsLSVG2dzscw08cCbB+KgDHAmVf6CJ/04QDNKWAOuXYk&#10;bQO3v/WY38TwuN/8Vtp2AGdsM7n2Pl7nfZGuHSFh/M37ImE77XSODmce5/3/BNNsHAaegf2vgf39&#10;x4D9U7ZxTnp3rlCy8i+T45cA505gf/hQckay9tnb/JHR5bxgso9xrjRvaDbX6L7qO77uZnK37E6y&#10;WChwLpcFIXs+uZN7L7lROJ70lvQlrZWtSX19fVJ5VQVUX0lSeLMwyb9NTjpPZbBoUs0GWKHlpHEJ&#10;i7zMz7xC1q1CamipN5m5fStZ7JMAX28OIAl+oczPdQ+T9RYWh1aWh9aHyZ3WqWSUnPpaa0tS21ae&#10;lHWT+fbwt7Y1Ju1NV8hfpVTX6Vi+HNJvydxdl4BK+16rH7oYiM0GKvlCG9QFNdSymmGo23m4u8x1&#10;rgtebTJvDLazoAujOpSVVLE4XtdccmNeXafwvUjCn7p1A0DvTtr7seR8qv0V/M+SxW/naenIlWJv&#10;IWEuy2cWE9pzTljaOYFWqoUq8gARUuEiQKuYfaGYeiL6fPOwn9nFpNlktllNZ3QtAzuATpF+4Xys&#10;ZXYVEAYwX2w4lRRcklzdKK1eSnRTExDT4ta5br4iiEuKdB1muFZoU9QpXarhtyVxbmtuJnN3/NX2&#10;RWhWSHPLANKiIkCMb7WuvDS5AjBdv6T+6hqmv1NXtHNbYzsVJN/FAsdKMMxV5NWN1WTw9QgV8vt2&#10;kuPLAt9qdVOXqKUr4iUuKcFmStmvK4jArrrkckV4dIEr+1nTFFLtUuxy+J+pSYDIEtVQVT0FSe2Q&#10;fe6mQmjGXArGChlxJE5XAt+X8wHmbG0umar2Lowkvefbk0be7NJYfPM6ZRbwSlVqFWGkc7Cqmc7X&#10;OSz9+ainksNQUAb4Vfs/xvRWXwLmm5wj+1xLYlxTXplUki6XS7yu5c1triCXrrgkqK3J/luUCQ+w&#10;tO1y7105IF2Foa0GfKt4fctrseT1gHQjdrVFT3Sr97XVIgfWvVzidjXvdh2ZelMdqXmFmr4CtoNs&#10;dWEWEeolZ1eXkbB7L+q9VxH4lnZQk8kX5QDulAexoFkBiFYeFepGFVTpuliiTqxAP3V2hHU1AMxX&#10;AOYrOpObSPqxzLn850X5QLLXqsIaN7b67HZJ6O4hzxcQV0jiX0BiX6peq6EUeC/32ShnS6igtBBM&#10;1lRXI6xMQrvwtZIrWHZVXqWOs1y3dYSqXSqTHRCd5flN+sEbk0vnnCPd0ZXHS5Ki4/kWJ88kf+Ua&#10;8/cPk2H/XbAcADnY5f95AV+fwfOf/WyADrB88Vef07AHf4Vx/Q3QWQE8DgLJgGPbSmHS/oPap/82&#10;J+n877OT7v+eRPv/glH+b8ir/9uzye3/OjN5+i+qkv/0VU/y3y2PJ//3B6PJfzPfnvwX61eS/5Kn&#10;9L9a603+Cx3Av8fUPR5tSO4Nl5Bc5wLNxcnMWG3yQLDVPcFWE/y2fUDo9cmcpHVWmNcdCdezgruw&#10;yVEddQ14vj4r1Euyds9t/mdAeXAeiJ2PVGssbQDmkFobv3iWbwq3mrCyeMsYE/IQ8vGeYJB1NneT&#10;cPc8AJBj8Cp3A9ohwe7GJHeOk2SPY5QB436BU8PA6ggQO4I1jmTwbhKOTr7aDvvbGRVbws56omsa&#10;k93JH90hDTLAcrek8B4AuDd8zlM6m6fsh77hCAsbBJIHgPnBAPLCJIZUIw0C9gPu7/f4/nEj5N1S&#10;rYdmMM8zDfqbhaFhOG/eUTs1Kxk6DQwLfzBmPlK6rVROqLia4EG+dbvNcQvlAvAmBHpNCJG4ORFp&#10;1m4nO5ObAOH47e5k8m4PgNgrDEtX812A+S45tlCLMYB7LALIAOGRbj93XEnGu68lE4MdyeSodGxp&#10;k7fc3hzG7EZlA/9xOwa8lVT/qtFu4aPDIkMHhr9dsnjbGo/FaoUvAsBZz3VvMOD86r382pHgPaRi&#10;Kvb1zv3+5N6SLwL9xhMY3KFNIHSDx3nXYspzrLbk66H3QPo7+/B6UN/pLR7DKd2nUmAlVd9/piv6&#10;yQKZ5Aaf4k7ycv5J8vb+8+Tt7PPkxZRJ54TJ3sRqsj2DVb5nQjn3IHkwJ7TmARmhQLBbKrCGpnma&#10;SMy7xiJZU6WV8LIR52z0nv1ZtpLrf7t3AzNv33p1Pne/bUm6frRg8Cey7T/Zt98B8N8LDvmEafkg&#10;DOQdRuatIDBy1RfCmT4J8vrxO35bzOdbnt9XkVwMqL0QmPXiY4RShdfWiJ/Jq8Ob/OGT+ih9ya8w&#10;w8/9LWqB0pRmYPWVJOfwAoc0+A3A+Q5gjhCnYGujImgXcAwm+UmAWED86SfPx9C+4Ml9hRl+rrYq&#10;/LXP+adf/gRQ/kCejDUOr3BauURmHCnX796TPwPnkXb94Smw+eh3yett2yG1DZ9zeHOD4X1rP+Ox&#10;kTIdrHMkQi+Fh/uDWiHBWwGwQ5adBoABrynz7LFv1Tq9V531nvz5DSD8PCqjBEptS19+pLboKZnw&#10;c8D2WSRVA9mRIh3nIOTNK2+FQL0DdDCMaWI0EBXgMYBk6vEFfHdJfp+uOu515+2RhQBANOqhwuec&#10;Pj4SwDG+61jTpXfqngRIrWIowyccad3BGkc9VlRShdw6mPMXmNOQTKc+Ywz04y1eaOxwbCtY5ZBh&#10;p9Js8ujU/+wcBUsevdSR/r0e/tstwE2d1ItNx7SBUd5w/reclx3Hh+kNGXaEe61jPzcjZV3oVUix&#10;U0k2afY6IJj+DQu7Hd3FgH0A9xRAp/5tA0jddT5Chp32LLt/+znATvK8Gd7jqN8K//jHZxZ3yJ6F&#10;021IJd8FRD+DUf+bEayWBoSF8sBxY9gfO3d7wbbH/y85/osPIa/3v6ALezcWF4JtD//zqwCwgKrX&#10;eRlp7J77xLncFs4V0uvwH++QVQdofup/KYDzM7fxe8oe28dtdWzBLu+qD4vXjZE+HuB+HtLv6JN2&#10;Drb0PG+q6wpmORjjqKqKoLDHgPLjR4C98YhfeAtDHFVvW3sYaL7pbaA4ErPXXTc23EYdVYyQX38O&#10;98I2R3XVuh5n9VYLuxLtdz8zyktqo2KEbHtBWncA6ZU9cmvMcgSIBZO8IXQsAsg2I4BMl/QG0LuB&#10;Pd4MLzaZ+UY8Hlu8rl4qgsRWl4HvFZ5lCd7b2OgdzHdItleFjy1JzF4CXgMYz98nu+ZhXrcg+EiH&#10;/PY8Wbyu5rn75Nf8x/dUTN29fQ84MPGenU5mhX3dfqD+amU2mV6fUaGnp3kLKN66nUxvY7MezSRT&#10;u4LC9iRw77KTSPxeimRvxx21V1vOz/aScLKHmO179m16PdkedU3tWUl2rq0mO82urTV80BWue2Wu&#10;f6Wzyd0ClTuZrq1Ymo6Tl5LLJ6qTppMmrCpJ6silq0zgi/JMvqJHtexgco6/+VzjfpOy8DgfwQwd&#10;T0pLT+mMPWdyrr/ZBP2ycJ6r5KipTJtcuwnrXMezWR31MoBzKeBckrLOJpo8z2WY5dJMk1zsTT4w&#10;nA80F54tBCAMlSaFp/KTotMA9Bl/j3EaYD6VI207MzlP8nfuGIbFOG+CFiNN2Y6wsENkmIejaio8&#10;zSTXRyMQDGtMIhj9yyePYlKPkaL7/cxh4JZv+TSQe2q/n40zAO6ZAL3GSUzzcYzxcaFgUTN15FB4&#10;m38ekaodku3jpNbGkaOf7z/icceDbQa2TwLdUUV1BtMcI9K1TwgZO+H1TgDixwWNnRAwdiwA8z4A&#10;9ssIBQOcU3Asmfs3QPivPe7XpN8/g+bDfwUw/yW2OPzNaTDY50qq6HNOR6Rrf6HH+at/IhDM2P9P&#10;sc3Aszqqr9RRfXXY347+M2zzXySHM36dHMv6IjleIMisdF9ysspoBpx7nJMbzoNk7XO3BbY9AAbM&#10;y+pUfLZSwfUMqK5slUbNy3uvQK1ZtsWhi3qQsx4k07nTyUjpCD9yR9LU1ZRUmIcUzhQkObMWOygS&#10;cyYFAyFZyikOa+ewVctyUzauJzdXdC4Do/d72A8a+IOrbwnTwmo3TSfzl+4nK8LtViPgrpk0+/qN&#10;pJv3+NKABZ9uoBGr2qxDuFnicss1slEWuGvmZx2zvMdqPXvargPTl5NLpdjeC1QQ/tevAM1DVRpU&#10;BItNz5KWL3RjvS8lNWx++cPC5obJ1KfOJmWqTK+vtia3NkaTuXVAmEVixmLWsGrOvnFzkA5ztSZh&#10;Y3WzyUrNXLJRvZhslS8ma0XCEfN8ttV0jeRgxXOapRbzqUYq9kWffBs7IgAA//RJREFUEdu/pMO4&#10;FstXTipbUIltJe/NA4YKImgK6MmTRpyNKYz05oIG8mzgparqsyS4RO950TlAluoiUp9rJUA3YiZb&#10;fAavBAPIv1xD+lyKiY4Kp7w8r82XXFAVHl0AL4Ye4uIIEsNIV9YCZOTzlUKraq4D5LzGl0rJhH2G&#10;a3x+Q0ZeXyipugSg5CNuA7RaA3zzxJbYRl4uCS8ZdIF06WJe2srLwqX0XNfI9ymnLihusx+19hkI&#10;LrP/weC2eD/aypE0lXq3K9qSbjVcV0rrgVKLeAHUS0m1gfS6YlJlMvEWf2sor8JkA9yY5FJBWJXC&#10;q8oB02LHUEAqXlitQxk4LkMylquiqmi2/22UDcB4nVHTgbm96n+PX7qmwfshfOwS0N/eIqz2Eh97&#10;XSSddybtRVd4wHmVsaqNxZhVcvKWBuf1Gm91Fza73zVtEKjso55oYz0If3a9+r2aqjTErKfZ63Ww&#10;JrIL9Le2peFmV9LkatsswL6XIqzKqRpKqSFLW5LGskqLDVhu73+xhO9yUvCKkPJLuK6wkFjhOlnm&#10;vpJYcNFLndeK0e6XSD0koK3X4MGOpPMi8vkqiyaXq5FelylMO1lx+tuE9NZLOi9M8kiuCyM0ro5C&#10;qFIQcZEQ3RwheNmS0wuv8lg3JHVtZNoCzcp6BcNROeRcwaBbwKmERZtLLcAUXU66C9qA/6vJlXNN&#10;SYNQyTILr+dOn03+6jSwfPx/lIb9bwaSfwkE+1cxy78kYkvD/hksd5Jgj/yK1/c3wKHes4EhwBJ7&#10;27GFZf2jpOv/sx7j/+5i0vV/w0D/17nJ8H+WnUz8HzKT1f+yMPnxX15J/q+fbib/z62Z5P8xP5L8&#10;V3NXkn+5WJv8J8t1yX9Ouvp/vNOb/EcTvcl7iYVrJMZT/SXJTQFOt0YqSLBrk0lS3VH+255IwB6P&#10;5OtzAPO55OrMeYzyBV6Tc8nlmXM8y2etxp0jYcki/y4EXIRuLelEfvgZLPfzKw9ilIcB1zES6PG7&#10;tkXSO2ncwG4PY5f7AeLekJQDyb0uSj0k5b1Y8X7p1ynTjH3unvA3UutglAewxiMCs6IPehRwjcqs&#10;HmFfnaTVHWTqnbqouxecK/3MfQ8BXNvsDzAcoV9G3A5PNAKoLf8v1v77ya40zRP7qoe7pEJLkcuY&#10;nZ2Z7i5fhYL3HsgEkIlEAkgDIJFAIr33HmmQ3nsH78tXV3eP5S61QQWDZKykEIOiGJTEpSLE/+bV&#10;5zmomm0arZbi/vDGzbx577nnnmvyfJ+vS/3qpAasXsxuB49zi38ErQBy2zj59ZQv0mmAeQpYHrOd&#10;MWzxJHDu99aJIuz4DUCu3PORPC2luvfBPf3PQid4X0aHAcwR1VWO86Df47qBEQyt1a/2qf++mqsB&#10;6dD9gqqwyPcHMLFDdakPOO4bc7tJX+C+uAdUSfVOSMAeJ8U29WwHyDsywAygN6qHauLtaa8z5CCJ&#10;NunsazN9a8H0tgLYQGWL29b3h9yb7DoYdqvK8KAKQK7UWx2rZgro9U+ljQS8Pe4D6DepfGjDgPfy&#10;Sw+O1WIyTH3XAM4N9VYrgOkSSfaaad8OdvkpcP4Kw/vGc33dlSZfDqfJF8P6lnvT4MueNP5y1En+&#10;AjZqMz1xQvxCVc2Xk0/S1yNP0+vB7fR0kNdoUEDH0Ep67ORyY9JJ3eR4mnzghA7jMtgvUEN3dHtv&#10;o32ryyooWg0FOgSZdYzWqBQDoueEisyqJZjjvV714X/Gd/Wdf8C/JSH/jWP3jWP5tiMNv9Z3+hqI&#10;f2NC/GYMWLRfX+7wGr9JX/5AEgycPvkOqCKRfYSZe4ZVe0lK/RoL/ALQfRbgxO9vMMdfAaivyX4f&#10;PeFJBeqylGKBTQEoHgInO19i2wCxR4DwQyA7JNZRI7T2NQkt2e/ON6SnQPHzb/5l/3J4mMP7Gz7m&#10;8Pe++Q7jGtJuDHYEXQVr+/Il0EzGHWnTIWMOEB3S5/DqBtsczHNIlTPgTh79GqgPmXOEgoVP+uE3&#10;r9OyYLMFaeDLP5LS/qh7GnOdBWSROcd2ovs4PMRZaBc/9rfP/ip9/+RvskTtJwDtBrC4AZSF/PkJ&#10;lvyRRO1gdJ9I135ELryp53g1gqiwu+Gdzjzb4SHGQGeAOQOF0pmjH3gN2CJ9frQNsEnvfojB3MJU&#10;bvLQbvHQbmEsNwC9ALPLmO1Inw7PcbDi0XMc1wWLvvba9YYbWWWW1ymTQEdvMkY59id6oTMG3CAj&#10;k8aTxYfMPBj3uF8w1yHpDhAeEu943KjRiu1EZVVI36MfOn6O6yPcK6qzoov6UUiX19+B8y0e44zV&#10;jpovYDOTe0fF1tZPlzEocF1UXT1aM2xYcT+VT1sY8HUM60qw2w8dF883gPLC95tp8gfJ1N8Bfl9h&#10;SHmTV0PibODyBOP/Sg93pLV/ZWgS9oCnaqaeSAx/Kg38eXjKo+fbAOGp4cEjx2IHM79tfzbtxxaG&#10;PCTWT8jGQ4q94TVZwqguYMwXMbCr0qsDDG/F/noN4vYbQsNWnuxQGEQieEiVAVo+4VVDgg1e5y0D&#10;gWCfM8YZQ7wJUK/47C/xIC8DoAGEN4SCRWDYTjDK9uWhY7kdXc+k0ZHEHeD0HYsLxE5jfw3YNmYB&#10;6kVAHlCew+JOLwDAs6qtZubTg/npNLpC8qziKjqb5wzmsgAva07i9cwyEC2gK/qd30mqXfIgx4rU&#10;7QC7C3EfK64LML2CiQ5WeYnkO/ZjacYxmXN7SdnBNK9QEqwG8wxQL9rurP0IgDz5YCpNCi+cmwBW&#10;J2UwTBoO2P9gnB8I+7o/KbV3kv9xEmCeFPA1LrBrXC6DbIYHK67bfKA/WsDS5kSaXJ9KY2vjaXht&#10;NI24fnKbKmZH37MwtKV4DoYCS9jzZVLxldgn+7pmiLAxw2ICNG8OCGbrdtmpJqxN8FgLKXgD2Xa1&#10;ULAyj1FoKIkRHDip5/ZQU+rZJ+Rpn1aG/TIneJzLIk3WifhFAURncoDmy5+mw1c/yrqbj1/9MJ2+&#10;+jGP3Od6VHmbMThFPINlZIV3AjST7N1xkhlS7WCcS05jlZzMX8EqXwaQL0eaNm/yhWCUI3iHRPIM&#10;NuScvtZz/JTnA0CTr54DjgMgn9PXnLeX5HIPAL4PS6J/9oJAsDNqqY5HEBg/5+GomIoak+wSUD5I&#10;ci1N+9BegFl/84G9WN4AyIDzMfLs4+pOjpBnH/b74S94l3cFeLY+jwUsx6Ue50OfW59Esrb7R5gX&#10;pjg6md8BYpe7LB3OewIsfyGZWkhYJGvH2qWSardE7WCUg1kOhjljmqPPGWg+EPLtDFy73YdunwFl&#10;adpY5GCU9wDMAZb3ZGAZIAeid/nbZ3qdswqqSM/+GSxHn/NP4PnjX2GYfw0UxwKcP/zQUkcVqdof&#10;fApAA84fA86fkml/zpu9i9x8N9Z89z7A+eiHaV+u/ZWsve+WgUGtAUMXlvw+yfrYwXRqCvNJql3o&#10;3K5MGFZtk+Toe/JBJGpPXpYQL3Ru8vRkGj07KhCrP7WWtOorrkm3y2+na0DtRfLds4DTqTon4c1A&#10;YRdg5dztpvDVeyxnlVRy92oxvULEKtVY1ZdrCSlTnXlD0nXJYJq+KRTvnvCxeh5WnuQIELt7y8BH&#10;H3LZbe9bALp8pDhVzN+U2QMsU8TV3CfJVptZWg+oYPtKT1EeUlfcPykk7OpommtQ9zZC4TGv75k8&#10;vEwN68XmM+lko+FL59GUT+V4T91nHy/1pGC+SLIfHhlAYpB1O/dqVoHVXSM3pbYnjdYPpPEaKrZ7&#10;GPjbauFuDKX7ErRb8+uEcN1JVWdCru1c6lRjaj+tz/nsO5BSdg5LK4yr4FB074b8FxtPQnxGivM5&#10;zO4FwPEi9vSCVOqzUp9PqFM7biB0Wg1brgFSvs9SIda2iBf1+iW+UsqP3DO8pPy7B06pTjuls/f8&#10;rnRKgN9F7GcBye1lUtuLmMac8CarrQr5bm4RVlM69HVS5VthtTiFaT5Bdu2ze4U6JKqjis+RC+cU&#10;ZuA5mNcIxDoj3O/0eYOVIl7eWtVE3XrWEWEFwnkvdfgsV/DEFgLrVCnXBH1VXqS6PFeXDe0Gj3Sk&#10;nmOC5M4AdRjpQuFiIe+ONO0Lqppy+GjPXXccrPM/eWov8eNey4sAK8xp+K0B+yuk24WCz4oKKQcK&#10;eOldXomE7nJscIW/VXgeFcDzXSC+HCAsE4pFVn7D++beXee25bzoJULgVIFV5sl6uKQCNR+LaihQ&#10;LqzrLrvB7XqAl4L0qqDhK7BLAULvSgMpteFCMO8htW4uRmKVCdmt6ksjNew0d1vYae+kG7qbC3m6&#10;r2HzS4uA5RvAMu9/NUn/TVL1KznvOquv5ZNkA923sPKlLoulfxdGn/U5YDnk4kKfr9d5PIRhMbXo&#10;FYThhXrvlxsGFZj0Yo9Tly8MV2L7UJlE93ttqY4Xv1ho2kWDkPPlpN03DCwcnzuquWpZB+oPC/A7&#10;RnHk9xslkUOAVdfpnVttQMlacfKqfIOL3mfeV8UGobcx5eXnbpBlk5QfK/R9fiEdplD60yN/kv7e&#10;QWB5HxL4g588y//60us/TM7+/5GGHTJsnuUaSdid711JPb+6xmdxnQc12E7s6MzFVLlDBv1SuNYL&#10;YPnZGeFdfMer50hfzzrRuaQupjT9haClv5q5k77DlD7WibzSfygt9h1Ma30n07YD+0jF0SYmca6l&#10;JA20ALltOUKpsNQtvNLi0atbbL8DOO49jFE+mO4Kg6gYOoBp3k+2uy9V9O/lN9mDAd6XmieOpo7p&#10;s6lzJo8stiC1jku25lX+O7A8AuDa986xq6kbY9s9itUFnlswwE2CtpqA4kY1UY2AchOJTvOEwDI1&#10;UXH/kGOHzLuRBL25336SDHf4IuskMW8P5ncMWFYnVev2NZPSqefyU+0Sefb8FaBWvdTwrdRLxtxH&#10;ztwj0KEL89slEKtPf/J96dGDQrV6hWN1qnlqEwTWRoLcPu7naQsAazVgaDFoaCJfb1wAmBdIsKcB&#10;/TFVTcByP0A5MFql/7gKG1ydHmDtp8Y6nDCR/Y7z6vpbD1a5B7vcjVHukuLYLbirb7BauAtQPAjI&#10;DfjCGKjGLmOZsc89E+4zg42edjkh4MuXdIdQr/bRALEWcB/1Vn2dlWmwC+AW5NWvZ7q7hTSZh6WN&#10;/6cdu9xButymV7oBC17jmNVgxqtJxquw5VUSwauzwDOgF4vcgQUPlrvjPsDscZof8EQHQJ9wzCRx&#10;98zbb8C0Y5qvmgy72T+hDl3IPU94YfiCe1+RXL/sTiMv+9P91z2p+w253+v2NPLqvhP8OQByCyv6&#10;CEO3nV7rd309tplePVhLT8cX05Px+fQcUH45CjiTFa6RMM4OOInslkDZ0ZeG2k2XO/s8T549HYit&#10;hgLNPNmtmPkW/1zr+LjvTahMmDYQWOJN3/a8nglVew4863tueeS5PWpIvZjv3reCS7DMw9+ZVn9H&#10;4vWtTubvnWDqWl7/wcn/t04836rJAUheAchfS5/+GnB8C2C95ul9uyNwSkjWl+qFXqoZerIOKAbQ&#10;AxajEugJhnj7G0zhD8DijwCAtQKULv2GPFei9BYw/lQI18uv+Z4Fc73lNY7Lr6Rbx3qrh/kNX28E&#10;ZEWy9Nev/wIIksrs8WMFO/wcQHqqizlCxJ6QhodPOby9IUfOmFPVSY/1Pmd1Tj+lVGeBW8GEk5E/&#10;kgwdnujHv7Hfv7X/vNEZMy6JOXyywVwHIx41RgGav3rBl/3srzN/9BODg/AwR1dx5oX+MgYCWPAI&#10;MHP/R+qkdlYMDNaAZHLu8Gq/iqRwFVFZZzD5dcjEV7GbGdB9CehingNUBxMfcu7HvLM77r+zDsSF&#10;X9d2g/1+/uQdqx7AdQdzGZ3KSy/DqwtcRnfyT37vzbeAJ8Y8S+HOJMrh2Q1ZM9AbzLzKqZDHh8Q8&#10;jlkG5sMf7TEydhsDHfeL2qtVUuVIuI7bRHd2gP4A3eF73hC6tbMVXl/HzHvh+abtYd9Dah4e8UjE&#10;Xn8VidZAM9Y1k5HHpRVg+TGA/WTVcRO09TALE7NNf1t3+w2KhzXe5hWDjcXfSCY33IhU8uVvsLnq&#10;qQLkP3v91f8QLEe6+BtDEq/9M/v7zBDjKal2BHs99R59uuHSMX28GUnajkkw29m+kDzHcMPwYoX3&#10;esVQa0WK9WoWmgWYY8eDPV4HpsOrvIJBX8aqxlri/10MOXRImSOJOmqs3C7zLWdDDEAaK75CGbAU&#10;Xmod1cuAZjDJUen2lLQ7hlLPI4AslAbznjuJ84qu5WUhWmtT22lzksc5krMXDVlIpacB4oxJdjmx&#10;OpdG10hB1yfSGHA5szqfVUIt606ODuWfe5Tj95UIBeNfXiDRnt8OpplsWn/0PPZ5zrZmbXMBG72K&#10;dV7LErffsdjBakf389I8wKxmKgLBsjqsWJKzg5VeDNZZQvbMuBR/LPL8DHBKsh3+5vUZx8jfJxfI&#10;rxcmsjU+j3VaEDg4j4mWeh0rfp6OPmigf1pt14zKrKllgWDL0SEd4BkIV3+1iCWPtYAxn9/AMMd+&#10;q8Na9LxXgvXWRb3p2G1gtNcmgGn7tQi8L49jmEfsV7/fWwWOVUvVvj2Spq7qqM9xcn98IE0d6k0P&#10;DrSlvn21qUUwWO0BzQYCXa6RjF44Tqp9Zlc6goU8eul9yazvpxPXPlJD9Vnma75QcIAnjkQ7/ww/&#10;XE66id0oJ8e8exZw5o0sO8nffIxU9Eh0imKXBXpdxJjkRK2LENPTFU7KKi21NaduYiGvnk4nMGvH&#10;T5NZ83he26+NYp//cQfUAR3kST2g1uhAibAZXln7dyqHNPu6ALNSIV/FQPNlYFhw0pGjgPRhgFlv&#10;83Ep2uEBLNnnBPmA0CH9ppf2O8kUEnYyep+/AK4B54MBqoHsYwLDTuy2zUja/hgIf59c+1ek2r8C&#10;pn+NLSbbPhR9zh8D0pjkYIpDtv3p578CRv/cAmg/xQLzJu/iVd4jNXv/B1jbbH2W9TcfiHTtkGdH&#10;b/NPYDgA8Tt2GYj+NZAccmxrF2l2MM+f/5Sq/Wn0M5NgZysYZSu6m7MO5z8nx471S4tEO1s8zh+F&#10;TDsStfmbP44aKusTPudP1FF9Zn8/Fw72hVTt3cLBdp+0X+cNAgSE7bluPysMC1o8/74AzmTDM3yb&#10;cwDRNCWBWs4qyraWyubUW9qbRgvI/4WDzeRhnS9OpqFzQ6njTAfAWC2U6aa05asAUZ4QKqDOa3++&#10;nuy4MS4B6MqQtGLVsJNFt/U7AymVpeWpCQjpLFUpeUeK9T1hXHeEhd0guS65mcr1996q4ENW5xlg&#10;947k7YopDPO0LlqkwA0kQSmy4Bav8r1igMZ+9BsUPTjbl8aLBtJE4yDrBG/ypByB4eZ0VxNKfk1O&#10;OlFHIt16LOV3AMytyBX1VOMNatsaDQOae9jegODme86dsYhtjYJzG1OroNX2HkOETvvaAhTX1qeW&#10;24b912tTc4Ew1MvNqe+SpO0LXWkwR2L3uXbAuSHVHsHUeU+XqBK6alh1mfQ2n+LicgyZsLEXsbLn&#10;AdvTOcLtzh1Kx89iv09JSz55WO0RgCq06uIVQAgAvoilvHAhgDAgG7fPUZd0gSeaxzY/ZMLSrK9e&#10;BUov+Rzy9F6ULXARmx2hXhdz1BOdIdGWol1yArAMy4TgqwunsZpnSI2xmyGTvgS4557V5y1l+qzq&#10;ppABn70pZKoNez0KLPMiFwDMl5oF+d3EhhqqXZCsXeK1bxTcFc//wSmA8qhchuNN2PcyHuQ8qhVM&#10;KqY7fNH51dQl91TU3ebFLuFBLrH9a/aB9Pqq/IRbaqzu5ZSne9jO2yGfJv0uu+y9cLEYmAckycLz&#10;yMPzSM/zI+zqqiGg3udrmOUrErkvq1cqUK909QY5NLl4rGKd4iEfL5PSfbvQtlRU3VDPVFYsufse&#10;wCz09xbF6Q1AtYja9VqDYSAG+7pk8FuFCKpCFsUrjam/QD2b1aaXu+piuVAv3zlY8Cu3gWztMoUU&#10;vVdJ0Atrvb6l4dcGlA06yrG7jfcEzDXqFa83UFHJVgGsF+VjtD2HYpVbFayY9V1sDM7b77JnXm/E&#10;8JcbQuqhLr2kleciPCFTYPCqLnH94I1FhkBqsC6XUE6Qj+dg4PMNRK5TBtzI0Ud+ynM6xr+s+uyq&#10;DIo4bgX5FEDY+wtY/hjYnD6LyfY6n7FyvO4X+b0vCUW7xI+fI+Tx4Ik96R8f/eP094/8UfrFwffS&#10;H32ECP4HP2dy/S9Oxf7DO7zrV/7Fe1B4tgR8vRcBX58By7mpI8Dy+zqQr19PvcBt11D4aMmOeXyr&#10;yaBrBoHbwVzXXUxtPcB195nUL4BrlKd4QhjWRP+pNNJ/FCA8IPhpLz/rF1i5L9RF+V2qdb807D7B&#10;Cx08rfW9kqY7AeRmALn5iNCFAMmHU9X0IRKZA6l2eV+qnf4CC2wb/V+QEO9PQ32HBZgcT5PDp9PY&#10;SE4aAm57eWDbVUI1mcQ1mCjVWw181o2SrZv4mAMAN/l7Aya43n6HzDoDxBPWrNvPAM3Rq8z7XC+8&#10;rIpnpnqU1Nt2WnmCu7xBe4C/biCvHUBqDbbXl2AD+XfdDF8usFwzJyhsErAm++4SWtXH7zsILPcD&#10;yz2AcnQS97nsBzq7hWV1qnFq7wOMscuttt06ao2VAtvWpJ/1/LVO6kYGoJt86TaPu90D8m1AvFNf&#10;cvegruPBu5m8eoiUelQdwQiJzuA4Zji6kUmpO4YlWptutt0HMgHSAM79Q1hmEuMMKPMndw0AdcB3&#10;p7CJzinBEiqZQobdPRBybd5lALmtK3zLfM/k8r3kyANY1sFOjLRQrw4AubGFL6IZEOavrlWFVUN2&#10;XsmXfY8nOyqsaiR9hz+5RthYFb91dZYWfiProu70OJ3qq1oB8ybPucHzbHIMWqaw2cLFOsd4rQH3&#10;Vkx364wO5xX7/RhYftOcer5ygvWVXsJv+Eq+bU2dX7e+C9Z60Z/GXzzQ2zsHDKyqq1lLLydX08uJ&#10;5fRMh+nOkuoHHryd8Yn0UBDOZj/2pAfz0i4htqUr3W9UNdU0mObaHwgCI0vs6/CPqNJz4/UWjFYn&#10;8byabL5iwpfHjKA1EvO6WbLyWenec6Qwi9jlVcFo216DFzzVXzem3h9aU9+POhN/Q+r9rbCcb7DY&#10;X42m8ddOHgWQLTxfAHS2sb4v0xt1TG9UD70BBt8AWm+2MbuCsZ7w+gYj+NjlS+DrzSu+5G8wu99j&#10;VnXrrvLrrn4LWFhL3wIVpM8bwFzIrL/8+rfpm28FWn3NaxxMcvQTh6xb2FWwv88xwtE//IYE+mtV&#10;VeFLfvWMjJoMO8BrVqckhToSs7M6JCFaj34AeEO6bV+fYKyDeQ5gHaFUwRi/keD99hnJ9lNJ1X7O&#10;LsNfDUBHsvWOyqaHJNBPIvU5WOCQ9L4Mlh1LKZE7JNkhz94BBDMAiMkNMPg4GEygPALInmIwHwWb&#10;ixHOjg2WOZOlZ15pxyt6gyPJOthiQHMNYF4xlIiqqmDdI4k7ErmzuixS3mCU1zH82yTAIWuPAK/w&#10;ZWcJ3gYXkTodIHuHLzd6ph8aVMSKn2MfI3U6kqh3MPuPBLhFencEgEVVVJZ6jSUORjzY5vCXR+1U&#10;+MsDNIcUPKTW4U1eilRn+xKsd1RNxWWEeMV6KHTrsfTq6JzeBkKDwQ6ZdqSQbzp+AdqjNiueTwD8&#10;7QjKyqTS5OMRsAW07mwbOGR91SENxzLzUocSYTO82pFIHoqEr4DVn4PagPYXcSxiRY2XocZzoD9L&#10;bvd6PcQsb9v+ugC0VSz1Oun7jsd5EmAZMH8isOwxcL4DnG8Gkx6ydnLyDbVRa+TkEay1DCyuRAgW&#10;iXQkXmfBXhjkJTVPS7qRV+fdLpheUukAyotkyXG5BGAuPCSZfyHk6jUm9hVgye6wInhs9SXQ/Azw&#10;9PfwC2d1VOuveOUB/2UgfoHCQDJ2hH/tbEaNFdANsK94zJV4DIxveJHDk7xE/rwmaGwZA56FeW0v&#10;8iYDi9jgdX7mjaiS4nFeX3IZP/Mkx1oj714SAhYVVXOPgM0doNP95tVJRT3UouTrFWFd657X5pLn&#10;vuiYLNgH21qMLvjwL2On5zG7C8FOA86xFgSPzUvFnsd2L7hc9D23LG17bcnAga85uz+gndVV6YSe&#10;0dcctVRzLuenXRoYZgtDPSv8cHaJpDvA80xUUGHNpzHP82qoVnxHbZCibgHlW5hsg4Lx5QnyUOB7&#10;SRjSMvaYv3o9ZOKO2Yp9myfZnlmOUEWAeUH91ZSB4H2X7QYDTWww1UB0mdqqq5NpWeLx3BnJ3Ed8&#10;l+9xsr8L+NlVnmr2qDw5gIU5DMgcEyZz6pN06Nyv0sELvwJKPxBO9HE6qYbqbHF0N+8TCHaYNPKE&#10;appzqQSTUnYGaMZQVRwXqHSEZPbgFX5pJ356RvNUtOSWAMwG9aeGsXnj59IJ5zfHnY8cqT2ajjhB&#10;PiOR+7oKq0bsx/DhnjR5SHL4ocE0eAhjd7g+VZy9lTFGOexip+aPpmPTKqTageUbZMRqeo7Y50MH&#10;BJVJb63fX5HGD/qfcmjMtnpTw6Eq+3Il5QgMO77XbYHkw/v5mbHUJ/aTN/JFnyTvPv5p9Djb5gcY&#10;61+7za+k0lpxGSD64IdAJBn3PrLu3fzLu/iYP9v9fvpYrdPH6qg+Dab54wj6UjMFKB/44B3YzgLB&#10;gq3W2/zFr7HTwHF4ld8tTHJWQRWXH2SXUUf1efiasyRtYNmKy3fAWc1UdDRjnN8B5ncr63TO6qis&#10;LFHbcp/M4xwLeP74Z/CskuoTIT2f7OJt5tXetcd+6E/9AuP8xXn7f8U+lpKkV5Kmt3m+A9j5BwYp&#10;k1KCZ8KTjO2LIK/eexSRgHO13uQi8v+zgPNh7+l9FBP7HqTBA/zHx9tSTc69VHoZk6tq6PiNw+kw&#10;/+UhaewHC/nJr2BOrx/jDRUuxWdaVnw9VQHG1QBy1ArdLClMJQKpbvAfR39tSaRv3/V7A1AstLYM&#10;83ZzADPnnPM6AqcYQVPWZrAukbiu8E5qlWjdeb4hdV40TBeANVwnY0VH80B/h9wbTJxtXFCdeqaP&#10;JJr9sKArL91VidVa05QGqnpTfx2Qp4+5vb2FOrODsk9FVbOKqtaqVCdPpha4rm801FdD1a63uuNu&#10;k95nHdf3hI9a3XzgvbepOgwA2knCGy9QygGMlSewmEclJ1v3jhlCqBOqPCNBHJtXymsaNU2XrrIu&#10;kFSfvQS8nMX6nSSzZp/IlUB/SQd6gQCvqxQd17DAhZFELTTrQiRAF2Jor0W3MHBdGIxyJNgDsSes&#10;SI/GZufzxl4V0lesbqg4VCEsFAGSz5yW4C1k7PRZSdPnMMhnj2K/Sa9PYnwB5pB6ny+x3VZpzCMk&#10;1OOkw4O8uE3k0cByziUMOcl2sZqoxjxg+WJPepDLisIW0p7TKBBMorfQrgsSw0M+frnIUE3Keh4f&#10;+UUJ4ReqY5BCrn5HmJ807lxDtuvXZAUVUkReIXc2iGjIY9u76PiTCVflUhRc5JvWQVyiqqkoh7Ig&#10;8wvnp4JCEu2QapMW5xsa5Jf6LtJjfaHOEKAByCdZDgAcXt1rAHyxBOnyS845+d+bqB0aaySQC4SL&#10;wLl8oP68BOlzQtEukY2XeH4VuRphzt1LNacFp52WRE6CXSQlvKCEdJtqIUeb0NkZUuppjPyY77iu&#10;I+li1WlAvSDV3apIA5VdPPwP0nyjfAoqhcHizmzAcNc+RF1WVRkmXBVaE6l3Tc3dVHpPFzVPdoDl&#10;q5dCtk5teQkmyJPlk1fhZ6FzjkMB33WuRPAccu2L50nZDTbzBX9djtAz39X5XvfoUM454LU67DVk&#10;l7kSGROk/tF4cEoy9wlDyOPn96djORQ6Fw4IgTMkuXg8HTyzO/3pcWD58Lue5V8Ay/+TnuU/7Fz+&#10;V//8rwLLf5SB5ZO/+DwDy20hw/4gP3UWXwaWrmElsan6j5vJppsa1US1XEgt6ovaJDG3tfm5CXiu&#10;PZZqag+lqob9qbptL3B0QJ3SEf5j1wcAVhlQ1rtbYNf+VDl6jEdYRdWUOibBCzUPzqaqUfLuuROp&#10;8rG/fXsitf/FydT3H55Mw391Io2/PeYf8cn0lP/km44r6S9UEf211OzfAS4vAbBFXuJBVUzNgriq&#10;eZ3vSc2+60umAmivFBJWLTm7xn2jMznqn2oA5SpVUPeA4XvT5zwuYDwDPE+SYmOKGwDmrGt5FLOM&#10;ge7wxdfXW4qJ1QVNstPO79IKKDdP+eABy/XTwDKwXUPOXUcG3uxLsl3adA9APMDzO0Be3IdZ7gOW&#10;ewVZdYUkm1+3xXFtJdVulQTdysPcoj6hNdYQ767VRqbcEeyrIIg209O2Eb5k7Gv7CJZXn3Nb+JQF&#10;eXWSdAew7RkifxgFZEmq+61uP7cP8faSNmdgWZdyF8l2D09w73A1kF1tAPCOeY7bRlVUJ+lQ5zjw&#10;7LoewV896hS6TS+7VB50NgPSzcB2I1aZ/Od+I4m0qWZnqwCuFl+sTVd9oV9Od5p5Etry/NO4kG5a&#10;Zd4rd8lHKr2XqjzvKs87AHOVAUS141TfL+3ac20iMW+e8Nwnb5GAY5UB9q77WOV+YB1T3TICfE6Y&#10;8M+a8pJndz4yPX1iAib5uvUxabTVvtOYutZVOa10pt5V09PV3jS+wNMzNZbWyQ7XpkbSwhIgvNaU&#10;xpYa0pQAjbmhnjQjFXa0uyP1tfsn26zuoQ5L3zCYltpG00LPUHowQK5juNBKGdDkdWyQLl4rqO2e&#10;f4QVY95PktZrMeeN8Vy8NnWGGtUzZNnL+ra3/HMM2fhLKd2v6qVl/7Re+0f1uiV1vehI/U89/lPy&#10;qVczaekrJ5Kkr+tv9Dc+fwxQvU1vHkW9EV8wkLQNGO0Afk+AuyzVWjjY9ncYMHVL29jICDnaFHK0&#10;mnXfAizYzQDBX5FEf/vNX6a33/yYgeeHwF6sJxkb/I4hDqbzxdNI3cZivwaWVVMFQI7u4BdfRfew&#10;5OqoiCKr3v4e2AKWn34PUH4rUOwboC9Sp/maw0ecMZ/6g19KvH4lafr1Ni/yQyvrI8aOe9xIVg4A&#10;F/ubsZpvAa2vAChA7eFb28ZqhyR5m9T854qkx5jLkGy/fY4N52t+RqIeyc7hvV0LLysmdYdkeZvU&#10;dzO2DSQGwIzu52CPw/McwDI8zmtfYhQx8hFutkO6HoA3GOK4fk0gVgDzANIRdPb6qcGCcLNgh+MY&#10;BUOcVWuFp9vP4Q3PpNWAZniSo2M5GyJ8CRzb5wy0RoIz4Pss6zh2XIDwAMqvnjvO2PAA7MEerwme&#10;WgmJcDCwIct2n/BEB4McQWQhO496qZBZr2JKY4U/eQ0TG97s1fD3RtK290Mw3HEcojZqnUx7JeqZ&#10;wvdL5vzY4z1/ReZtcPFImFwW/OZYbpAyZytk/oYZwXy/NLB55TV8seO1w95vAd0ZMLa9kG+vY+qj&#10;lzlqphYlOy/xYq+HRJrPPAs6A1AfB2ufSdQNLTDHazzEGStMBr7q9svhM3YZvuQ1213mFZ+PEDMg&#10;cJ4keQX7uzbnbwDl+or7YaBXdSgvA9jzAOs0ADqN/YyQrehQXuJZXuGFXn0GOD7B2EaAFgl3gPO1&#10;qHwCKteWeLIj8IuU+8mLCBgzVKAeWJU8HvfPUq6B5Ui93tpglQD2t8MLziO+jhHftMJHvB6J1vZh&#10;RWVUsMmr2N9V7PdKeJQzP/I7D/XSI0wzefiSSqmFkGgDssuY2VWgeGNBarfntzVLWeByZQHYta35&#10;kG4LDZvdEihmX6Y8xwns7uQ6pjvk3hHyxd8cnuol91mJQDLPa3U5luMKvM9jfqfnseILs2lap/Kc&#10;buV5NXqzMhtmJ+Q2AMwLc8D/zLuwsKieGhsm+3wgDXZ6JAPNk0ukrqTnDxbG1UuNsMrwRi6ScAdw&#10;xk7PbgLhhghzD8OzPZcmgeUZYHnBc1zBsq+Pb6XtAd32PZ5jl0FGmyTtuum0VDGRFm8CNupyRs52&#10;pvuH29LAPt/F+xpSB4l2wwGyxIO8fwf5DlU5nQdCT0nTPn6Bp1l38zGg+TgG8rh+31PX9mKcD6ox&#10;OYYNOY1tzuVrvpwqJOVWnBQUAziXHSUzPO4EFkOUX+6EszsnndWucQYbdVoLx8l2zHKlE/RrfHxO&#10;7EI+W3tMqOXhpjR4uDONHDHwPN2V2oudaPu/XPhGqNT3EpmfA8wkw0crI0nYSR12+bS6qTtYu7mD&#10;Y+mrQ8/TN4d9Nx1Zs52edOfwDf7oM+n4AR5oIPnoQSeDBw+nk5GsHWCZR/o4H/TRz4HwzwBqXc5H&#10;PvGzdfgTku9PdDpnwV5As5/3f6bXmKR7z+5PSZwjWTv8zsCw9OzPP/7Yir5mcuyQdmOlo4JqH7Z5&#10;z/s6n993u/fd/n3ANFZWP8UbjXn+DFj+LLqbVVB9Kgzs5xXA+bP3/W59IlE7A8IBiAMcZ5VT7yqo&#10;PpGk/XcraqoA5wDZAbZ/Bs7/knkGsj9xm08BfUz5Z3siUds6LOTsqMc/5eeL9k3t2J47vNgNngvF&#10;4aGxA+nYOAAwjeWcxQwbulcAzi11kq5vYXAvj6fZc/rbT3jfH/fePMOekNubmvPrBYTd1MkrZCvv&#10;Aln+8XSUL/643tezpdhQdTzXb18itY7gKt5RXtPrWMHCYtLjIn5d58k3i/ztp17b2zWGMi0AtNDX&#10;oqgnYuUrVYd6s55PuoLa4Q4yQfhX4x3nTTedF9wUrnoX40ve3dGue1kbyd2hW6nM+dBNasMiFrxr&#10;WkJKEQwVHRR2jRpAmjolcZOgd6mX6hhOE03DUrmB7VrBpLWY5Fq1VEBVey1gXA8Ut7RQBQLLcQ6D&#10;mGgfcV7lXLDd+VVLt3pQoWFtlc797E+X1O7+/CaVVV1pIncgTV7gD88D0K+0pbYi0m0e7AjwKrlG&#10;WizkKl/KdiQ357EvXCHljuHSjVOO07midBNzWKLK6apgqgulGMIyrLRqqZNSs88IFzsPaF8g7c47&#10;jlHmi73Oo3xTuNUtctsbQOI1UuuLauGCwT55HJttnTp1OJ07Q1YtkCrntEEJ0Hyeb/kcqXUkeud2&#10;+8yqsb0IB1xosm4B5QKsAnBdwVhXnqJaPIv5vOQ5XVXpdb1Bb7LgNn7e3JB1H8di8lifd79L9bza&#10;LYK5Ggzs6qkRANozNRQnFfb5tlo7Pcb1twxnbpDEF1mFjv1lXt2C6kz+fK9If/a1GzzWVAaXpXPn&#10;8YpfcjyAyquCva4We44VVzwGpllG0mUYJr8dS1uF7dU3fPXcJdVJHuOcc+9LzWnwSlfqv2ZQV9SU&#10;7gqVK2CVPaOH+jjm9YzjdMlw4SpvepFu6CJhZNd4ySP47JLQtpyK8Bk7jkjM4wPSswcM5Vye7zqW&#10;CusuZJ3OwQJ3Fzen+9LXR+9QVt5mlyluTy35GObzgrXOeQ97Dneu6prW61whxK30ljR0n4WLEbYW&#10;IV483ddVjN26QGURYWveA6XZa4lJZ3XJZ3+JGrMLVAK5eV6bAj//JMk/G8fe9+XZQ2qovKcuazGI&#10;nu5L3mPxep89g+WXaXFCpdmJnP2ZoiCk/EdP70t/fvRPgGXkL2b53yBYjmCvn3uWg1kGllVHndSz&#10;XP3eudT0nmqlD8+nxpvnUjNvbxu2tA2z3C71uaM1L3WqLOoETjsFZXXx83ZJP25tEYZlAnOv5RgZ&#10;ta5lILmu97SaJenZWf0SDzKvcfk09ngZKCbdrl2TSL2MXV4DTJ+7/9+eT03/hWqp/zY3Pfjv8tL8&#10;v8hLW/9VXnrzzwrSP3lamv4LAO9fNDWn/14X33/n8r9sq09/I4l5E5PZ641W1XecROGwZMFYR3T0&#10;+idF/l0lPbsWUK4ju67TtVwn4KFakFfFBMA8w4vN91w1AegCys1kwu3DIYvmH5bo3ab6qRug6+sR&#10;EBZMMH9x05hJ8wTJN490rAYTzVo9fAGWayON2xSxVV1BF/axD3AaAHgHgL0MNPeTY7u+XVhXq8do&#10;U40U4LcdEMxAsC/JkDy3S7DuyOqSMMjAcBew2+k2IY3uHHXbuI3tdfh7gOWOYGjVIfQ+qNQVWJeG&#10;BHX18Sp3ANDtru/EMAdQ7vL3rvA5k2/38972Wb1k3L0TgDP5dTffTBc5dveo67DPfdKx+3h2+9pI&#10;rpv4lEkzRnQHPqiU0lilU7mW77kRy6snsLWBNLleOmQ9xlX4xW1fLqUNpBstOemGdOzy6Jn2xV8z&#10;iWEmO78nJfxuH5+ZELRKxzpLwlbv0D9dK5G6JY0NAq2k3t2CMtr1NrcKzWiz752eXw+pefdUM+YZ&#10;8ASqaxyb6iEBIOTmrYMmtkNAqG10TDdLlOQ7GhcWZg1O+ds8WdUS3/kCBcD07TTEHz0ygpHPws0E&#10;nfU1Y5g70lRrT5olxZ7u7lS54jo+7weOxWi7YUGbfyyC6hqFiFQLMstC3tSH1Quri+7oKmD6jvdA&#10;OXb97gMs+5TrZsPjLM1xzr7qb6x5LJXzjeqI76pS/Xc1qfmtE8Nn7an3kS8oYWVD0rynd+aAvifp&#10;jaCrb5/+pZ7l3wNZ32SBSqvCkhYFWkXH7bLQrB1s5gts5cvM4wpgAj2ReBzMaQDTl+SyIbV+AfwG&#10;kxgAZxUYD3Y3WMKXAfoiZCsAYHiVBY89/YY8mXz7ybfYUazxExLc8OeG3DckuSHDjhCvt68wxgD2&#10;6+e2D0hm7OnOO2Aa0t8sVCrrA45kasAVAH2aybcxxjzAC8+30iwZ+tw3gAVWfP1rvlJs5RPMboDE&#10;n8FyMMQhS36NUf/qNYaczDvk4FsAbqQ8x/MJUJgx1tKbI936IUCYgV2e79fP7J8+5YyVxdSGTDpL&#10;7dbh/FgoVXRLP+W3fai6a8MAYv17AVIqtZ6QGQcwf4sZD9Y8wG7Is4N1DvY8AG+w3I+BzpCaZ8s2&#10;H2HAQ5oegDuOWSbLNpB489S2nthW1E7pm846rTHpsY2sSguwj+ccgWkhr44QsZCBv9j0Ggn8Cq/y&#10;ltCzANYBWmMYEEA8fNJrPLnLwOYiKfLi14ASD/JaDE4C2ALgi8DiAuAWv0dd1MsA/qToj6VSx+sU&#10;9w9P9yoAGWB8GwMdr2X2mpKmB3gOaXeEjC3pKI7tLUsrj8eI99xD+7LFi7wOuAfDHOA5wHzIvUMu&#10;/wjTHF7pNdtfwSCvAaA/s8jrwUg/9hoG2CeXX9K5PKf/eDa6h5eAzJ9A4MaSx1Kx9VAF1I4gtY1l&#10;UulFz0ti9DwGc17v8DwJ8gK2dkla+Aqmftl7bOHlhoEUabI8g/EnACGGN8B4APTNp2TXAtAe8kgH&#10;cN6JMDdgfiVk0WTY68DnzrLr17wn4tisep8uRw1UpGNHNzMm9SGWFmAMP/GSx17AsM5FlRRgvOyY&#10;r2fVV+4XgwHe44XoX+ZZDnC9gcne8Pw256MeyjDDWp0F2Mm6s85mUu45axpwHieBHlmbtWbSGEn4&#10;FLA8O4s9judtqDDP77wYIWVA8mL4re3LJMn3GKn16Dp5NcA7AzBHONiMvIaZKUnW/M1r0/aDX3tV&#10;Z3OkaI/fn0gjQ7zLephHeSbHx4DiSYFh8h2G9TIPzvJFCh4aWniQhoDmoVWduFvY6B39uB5rctG2&#10;FzDYwZ57DVfnDBzGgOURr/GISrghwLwHgOnAMLfNp6UWgJtMe6JE4NIlJ+mnSSWxuIMHWFn21aeu&#10;vXykGNoa4LM4+pGPYhZPfqEH9FMdoJ+kw3mfpCN6fY8XAc2lKm9u7hVQdDDlA73XSUBvXtHUEGms&#10;50r0i0otPswnd1p/6pUrQozydfUGeJaye4e/Th3RmSIyaZU4JzFaZ08cT/n8zjfUx1QfF+KIoWqo&#10;U0O0VpZKvi9M+dpBzi+dTKc61UfdBNwwIKcPH02F+y+mngPN6enBzfTDIYO+w0/S/JGp1H6kKd1Q&#10;83P+kJPdQwGSeUH135444PGA5ZP7yLv12x4LmbYO5yM6nI/sCQbaCq/0fn3O+wBk8u39n/JGA8z7&#10;rX2CwvZ+rj6K//nAZ4C09O39LnfxOX/2GRAMOEd42D4hYPsEib2rmeJ//sACmv9u+X2P679QP/W5&#10;+qlPeZuzBTB/9j5JtrUL07zrp58/ExKWgegAz1FDlUm2XRc/R2/zT4A5Kqg++3kFcA5QHX3OP3U5&#10;f/w+VjqTbLv8OHqmgfBdaqt2Y62tj/e67SEJ3sd5rM+QjF8QSMbHvuemfb/rOTdi5/tItccAqTkS&#10;WI0s1+XI3EYa1LbVps4qVrUbw2n2+nRavsZeUOQ9ep1//9pQ6r2mW/laJcb4erpaosbnloCpuwKm&#10;qvLTjSqMsdqosvBzAjnF3i8lZZg0idDBNtcUCR8qkYx9T3cwlV0pmWzpgGAqKrs7bVi5Wkyjbdxo&#10;cs7TTYE2CLD2YpbbWLTq21KXc6nGxnsqQe8gmoDofoP/kVbtIM2IpVoDeZ7q/ruppl0wUkuDcFz3&#10;62Ht6kEIdLF3tQsSbRtIw63kr63Y5FaVmp5vD3n2wEBb1vAxOO2carFRFoysly31m1v+rtGjb6Ym&#10;3Zd186CnLU1S1i3U3k+bd6bSk9LF9PT6UnroOK0WTaSZEnkDNxEH5YB3OaWddOrb1wGzAhLjPNJa&#10;ICnrOebnLbtQwpcqwVg4VhkG/hpp+yWy5vNqqc7fAHbzgVre5jxd6FdOAlh8yTex0XfOO3/ko76D&#10;ES3Va3xFKv2FE6TUgNS5Y+4bLDYpbi7J9nnBXufOux6zfEY3+8lS3vYaQ46WIylXPdRFNVgXS6Ju&#10;yeP6nF2QQVC6j1T4MCLpbHPqLGxJTTdrUkXprXStMJ/kV7c69vJgLnXB1f3pTNmJVHBX7+8dr5te&#10;72tqyvKkNV+4QerNdx2y5Nsqv+7WRAI6YFxplQnUKjXoKAUSbxWqNxM+qLe5pgh7H+nPWNcyrHOp&#10;4K7SWyTVDZ4nIqlEDlIR7FDYR6LeymJQKTnaYOYeIN9uoHM/n3T8smHi5fupL783NV1qSrdzb/Nu&#10;X2ZVIZXn3S04Eioc4PvQFeFcvs/UakWX8TlBXCdbfW80+GyU71HRp66tSH82afk13uoqidRtF1lg&#10;zlenqhwVU74jb/FBl+shvyPA7kY+n3UAXXL4SM++FonXvNc371JPlAPk4fEuwuBf4y0uPCP5PC/d&#10;1q19Vxf1Henet4S+3Qi/ubqtIoFtV6PqTzXfpQDN54Bmkv2o0TpzxrDr1Du59elzQLPX97zXOQue&#10;A5ZDxXDe+yDHd3Gu90H0Ul+ynWOsOr889qfp3z6uOuoYGfan8O2/+79Yfv0/H/D1LgX7X/Ys/4P3&#10;/p107BcfpPL3jgHMAOZHx8XTHxdadSo1rufw0ObpTi4QGlUoPOqamonC1CuoaVAU/zCZ8KBwqk6B&#10;Wk2Y2wbTkYae86lVl3GnROiuIX5f3uEWgLJ+BcO7hcndwiqvkD4vkE5v8gn/AGD+8/zU/S8up+H/&#10;V0Ga+b8XpBVA+eF/fiF9/bv89B+vl6b/mt/2/93WkP77lvr035AC/2fSEb/yRTSlN7lp8ISqqcPp&#10;1n0gefAY74gkbZ7pKonZDcBx06h9G1PXhA1umhGyMCOpmk+5lvQ6wHO9/WwC3tqxvj1Aah8Q2uuy&#10;d5BHOBKsVT8190eKNlBE2l03TrId6du8y7GCka4bsy3Mct2wvw0ZMADW3cMlWbBYP0a4F1vcTW7d&#10;gU2OJOz2oVJsLxZ1tJy8G+ur07hzNICtygDAsMuXexffc8its99H/DyMRQZ+f650Cpl0pFt38kF3&#10;+/LtB3KHxxqwAb4gRwWn8CJ3jJAuj8by5RxrDHDOwsGwy4Bi/yRQ7Muyb95aBI6t/nnhXTMN6pus&#10;+75cu5rSMMb1QX17mqjtSlM1PWmaFGiygTStuTeNkQENNGNKsdCNzfzKzbckqd/gtbmeyrHKd4Di&#10;KqFn9TOY1hnp1+PBvpYaLgjtApLrya9b1EN1z5CUe9wH4y1pwhf8g04gt900XzBc3wiQrE6qb5wU&#10;6UELoA8QDzWQcqtm8FpVYPJrHYdWnp3e3nb7TZ405p/QRBO23ImW59pOYt4sebJhRhe290Gr6XPP&#10;2O3UP3sv9W9i5VVSDa3Xp7E5jx+A/b4vKdPpwe67aZRfec4/qbX6jrRW257m6+1ng8FDg31vkHYu&#10;Jr/WumeV8ZKUNppuU2IUUWIU8x2VSAa/oTrtNv/2HY97d8U/0JfWb3lR/tr08UdfuK/8s314L9Xp&#10;b27eagWcBYu8WAJKv0w/vP6b9PvX/1H6Bkh8BOyuvOIpfeGE+4WTW4nFD7G0rzCcrwLwApRZyBKP&#10;cQR6PQmfMTD4DLh9iunc4fmN1ONgc6NK6rW+4kwezWuceZMB0CeZJ5lnWUfzcwFfkVT9xDYfRRcy&#10;wBcVTy+DHSVPDgD6VNBWgLxgQYMhffSTBDoA2AaAsb4CPAEfwQBHFdEblU1vV35MjxffZonO488W&#10;08jr2TTKaz7x2sn/C+BISnJIoqNyai3SnLN6I37dkGiHV1Zn9KNgut9iRLHAMQR49BrwBU6fhJ85&#10;wKqk8Yz9/h4z+jU5dUjL7Xd4lR87riErD/b8tcCqLwWLffnid9kxiPqsrd8KxMKeB7MeUvTMbwy4&#10;hgc6QG7UVgXw/coQI5juYOKfCU8LT3dsO/McA8IBtoO5Dml2MPixDxFqFtuI7cVtnjvOr3jVA9AH&#10;4xx/C0Y6O9bR5xyMtuMcoDnzKAt5i+McjPbjZ+8GEzsrHmNJsjdgGpVRmafaIOERIPxYINiWLudF&#10;vuA51UdLgrS2qBSeYqqfZgFiL7OQr0WdxAsPAZnH2Fj+6WDgQ1aeeaH5xte9Z+I12YwgrUgXj55o&#10;SdmhUngqvOx5gP/YP0x63GYV+I2BSLD9T4WphWw+fs7ANJ/xBnAaQXXhT94MUA2kRj1UBHZteK+s&#10;RlI3Kfba6jtGeU110vq8+80DzIsed9FQSO3W+pwwtkmhVmMqtdgtZqYBYUzrcsiCPdclDPO899TU&#10;8yVp+TzH5MQTmNmZqHoikY6O4wCz696LmW84JN7Y4ZBBh4c4WOiNePwVfw9vdWxXMNgi+fFcMLx6&#10;3Cd3yD1tNzzJSxKvF7HRc+TTsxnTHUnXwWwbVEjoXhFWtvTYdTs8xm63YZvrtrkeoJnUfHOBb9vz&#10;DDl1gPUA/vPWjKTsyaVlMugFvmI+akB0RgDYHK/ynJCtWYFgMwsek0R7dtUCrqex0RPA/NjDWZV6&#10;vMpY4LkZjO84EDtpTVGzSLXemsBsR7DZjMcDniemBCZNCQSLNYFBFgz2YJwse5L/eRrotiZJtqdm&#10;bHeWhxvjPLrCx02yPbEFLG9isfmdpzetHVJvIH/Rvq3NO57WEoA/P4pd7hey2OMY3Hf9MIl5L4Dd&#10;7Fje5pm+yB5zvDcNHdCDu9f/mz06nPfotN1bk+7ulzIsrfr8EUnUx8mRT38iTOjjdCj/43SkGHAu&#10;+zQdA6BOV+5JOfcOOdE9oQLnfCq9orEhl3XohO7dQ3eA5tup/ASQc/ZGKs0VeOSEv4BM8pJ+1PBq&#10;nsBmHTsGyB7mXcSEBdNxLQKbMIg3VgCBZ/pWl8+kM91O2MuxZ/nh6TycLh46S0ZelEbUZz09tJle&#10;HpYyf2QydR5tTrePlgLf0poP8XUewpbonz6BVT6BWTmpC/fUAUCdHPv4XpU00rcDKB/mfX63SIZJ&#10;tvfv35327sUOR9o2VjkAc8YYf4ptBaCDeY6O5wP+tgeA/uJz4BfTvCcCwvwca4+E7D0BoCMtO7zM&#10;wsTeSbRtx7b2qbSKYLHdH5FBfxhsM2k0pjnWbsB59wdCwaxdHwLQH4ZMW7I2AJ1VUQWA/hk8Z13N&#10;7/qaM7D8Z//T9XNQWOZz/iCStd95nGN9yOP8EY9zBIR9vAvA1j39mS7nz/Z5HKzzrhP245xwssuS&#10;vqWn76/i7+7k9R7G8D+gEpgBmhaFHM2HfUq7BX9wn67xB+3DaU743NrtxbRxg8qjxGe5cCINCwnr&#10;4r1sKq5JlXf0IKs3ivTrEhLsImnGRXd4TWuFOjUJCaujWrjt/VSi/xhYulXrds57bjo/rUCQ1Am1&#10;rSWLLm/gCzZgv6EBpWoaQBlHRPRRUTS0CysDlu/xglZjfuucdzRTwHWS/fcNp/6Bboq2eudTwp90&#10;PFfWGLjXk1ob2rchNAaGnCuN8P2PGLQjCoJBbupnbWOz6xXk+uB+V5oe7qcYGfC57me5QAKsdku5&#10;lwS+1prGpq0h53b9Vm8nNd1A2m6bTM/qFtKLCucftxfS1q2ptHhrKE2WyYgR3HS/Vk1nQxP2WkBT&#10;hfMvzORtcvUyWUe3AeS7Qpiqsbj1Z5EoEqzj7zeqHbMqMu3yCPkCdCRx5wLNudK48y+xPGD2y4Gs&#10;2hzVQmfLscA3UpncgUi3L9QJfOUsppF9Iv8svyrf6oUAUWeBqMgXIM0OWe45Cd7n+Zdz75B3l2OW&#10;pSkH+3hGV/pZPemX9ulSVjtUdpwfPdf51hW1XldLdPsKgKMqOEIRciDPZ0fy/nG1WjnRG3wNy0uC&#10;Hj3JkZKdr/oqOpnjupIyoV7IoWttJNaUtlErdukuCXgZFYz+5ms3hQ+WUCNexfTnOV/NqUs1Z70X&#10;+OdvXpdMXomBbwdI4Y9idtJCgcp5A2TKZPjX6/PTXb3WLTeoRTG8I9f70wNZD0MFBjv5fanpIo/7&#10;hbvpRnxvkdDflBBdergkXTeEu3K6IPNEX24DpPm4z8h4OoZVPqaT+cQVihdDwDwDxIrr8EleW5o+&#10;bbtHOlPdoduCs0ijdc1fF9xWoh/5Kn/whdM6zHVfn7sl2K3xWMrrxNTLmyqo4x+OY116Il0pOp/K&#10;vQcai+9SIVSnluveG4D4XWz07QhejBwJqoPbWO9bho4lh/i3jwL0JwF6r+Epsv6TZ7Hf1rHzFDq5&#10;Vk545F13wgCMqugc1jlXlsQFvdOXsNQ5ZPoHz+xJf3r+H6W/fwFYzgWW9wLL/96/IbActVF/uP59&#10;MuyLv+AJxioPvXcx9X+M4TUF6pw/mdp2Tksjzkm98/lpSOr08Nw1FRPX0uDmdd3KpZI0b6SR5VKs&#10;nRAtoVpdUqJ7JCDfx649wJCOqTkaGefXBVDalgHONbVMyyTR0zy+webye7Y+Aah/U5j6/vJaGvnt&#10;1TTxTUGaNqmdfXqSpOxEejZyLv2g6/gvMdl/oef4G4D8IUA8IR27TWJ29RBGe+hUujdMVg0gV5JU&#10;VetariePbQaSmx8IyBrnMxYI0Tzn0mPWA7sNKo0aTXSi67g5UqlHInFaajXm9mew3BH1TvfD78wD&#10;jU1vAf7bBH3Fin7kZr83GRQ0YE4bRqV5A98NGOxmA4I2j9s5LkHbapds3cHn2jnCBz5Mjo1FjrCu&#10;HkC5h1+4hwy6lwQ6Eq57gdoeALdbkFSA6Z9XgOUe3uPekF2T62Q1Uf0mg1a/YcLQSP0773IwpVjS&#10;YI67scmdppKdY5jlcczxJOY4wrzGg1EGjqeB5DkAeQlzvIo5Xm9ND9bbpaSawC74gE5gkX2RjvWR&#10;5fQoae8OttUXbi//Va+Kpt6RNN2DBfAlO9AndAuz23ffxNTqvA+gChBrHxAaII27C6PdMQXAz2CI&#10;5+yHrsPeWf8wZvis7Uf/rP0A3Afs1/BQYxoHeqd6nCCRSo9OCPMyGR2YkWI41UpuzgM8bILKg91g&#10;gFDjWDaSj3f2A9c6CUf7erAiPMIPTBDVPbVjoNsc61YsdLPXuFFQW+N9kvrwmM/eSD2bZPaPDEq2&#10;yx2HijQ6V5FGMPmDpNV9GOPBZhVn6rMWeDVWqhrSYk1DmiZ5GqkhkanyhVaFNa9yElbtn2clgOyf&#10;QrFUv5KGvFTiH2pxdPp18D9JVi83cCqf9YXxkLfpG9PqH03wvuW3enE71QDLDTuCOR4KK3tCZvVi&#10;DuB5pjbqx/TdV3/Fy/wbMmhhVTy3WWcuNjXkr8E2P5FK/DSCloLxfQvI8SS/IpF+hiHOZLZAZQDl&#10;SKd+hP18whv98rvv0pffCfb67ne2TWYsFfsZsPiMLPglefCbx1jjx1K4eZlfAoMvbDdk0OG1fUmS&#10;+yzAG7CVeWoxv1mXMWl0gMJIrg658PaSNQfULGOYAbRnW9K9F8maJ3h1x78iP32GfdtIY08X0tCL&#10;6XT/xVQaeD6RRj33eb7TdV7ljTeYXkAteoEf8gzHc41O4Ec8s+FNDqAWzztY9ADLAZTjee78xvP9&#10;ndv8CHhiyYMNf0Z6HID7CRl7eIoDpEYV1tdPebU912DHMyCtAuuF4/PKMQnGOeqiMmlzdDdj2J+S&#10;r4d8OmTUAYAjNfwZqXo8RsZSOw4BguMxIpAsvM3BNGcAmqc6BgqZzNu+ROp4BpYFqwULnsnZgeSM&#10;xY6AsOjL9lhx23jcLFwtqxDD9vILZ0naKqsergDRkZQd0u1gpG0j5O+v1tVwScFeX1OLhRFeCgAK&#10;nAbzH77xSFeP4cSCULx53vmltyS8wPYaln/t2/DD+1l/9sbXjn8MLGLbvNhRWRavQxz/CFYLpvrF&#10;Iyw71nqLpHmDfzo6nOM1e+w1eyQILpj/TZ7qLbLn7Hrvk0iy3g4mm0Q7upOzDmUMdaRiR9r1lr9t&#10;qtda10kdTHJcbi4B4UuA9TLVgrXh92Cf5yU0x1rJmF+sN190AO4IBwuf8yJfb8iVg3ldUNsUfcnz&#10;JM7hC56TUj21glVdFnS1SqYsfGsxUqizEDL3AWyjZ3mR7HpJIvSiZOsla9l9Iy061goGeI0Eey1C&#10;ywDvJY+xADzH44REfJFEfFn6dwDlFcnWcfvwPa/Y5kpUTEWAF8/zavQpY8yXhHnNA77BVM/7eRbL&#10;Pk3aPJ0BYiAZgJ7zfLMVDLSO59l4LvGzfZzFbM+Qk0+TR88BzosrUqyxz2vTP9U/CRFbx/puzgHq&#10;GOk1A4LFVVJqoHqSL3lygfwaGJ4EjqemeZdnQ7JN+i1QbHGKZ3pyMU1jpzPgLBNidlHoGGAcYHkc&#10;OB/DNI895HPeesc4z66RwjrOMWhYBPCXh+3HgEHBKOl+BK0JClsa93y7MM8VtnENe32RB/Vsv0Cw&#10;0TTL9zu2bzD17JVku7dCBRUmUCdorhOpU0f2pWMnBYJdjBRtSyXRkcrP0rHqL9LJe3vUkRxKubdO&#10;CtnBZBUCM7nqaHgzq086cT57W6K2hGOs2E1VNaW8dkXnndBJ1M5TO5UbVVO8lecxUJcEgRWou7ku&#10;e6WQzesCv+SZW/yUeU7Yz5ARRrXOYTakQ4iEQ41CzIbT+OH7qflInZPaoiyV++xhgFjtyfEDTgj3&#10;A8v7gOW9wLMO51MBmDHMkbodYPnwnp8qqb4gvd6FRdbdHCB53x5LMFhcd1CK9sEAzdbBTwFFYPkQ&#10;Zjmu36/jeZ+k7X0Z64xZ3oVRJtfeswdYtvZ+8SmQDWRim9+tqLDCWEvkPhC9zaqo9knT3vuR22Kb&#10;9wLOezHOsfZYX3wIQP+0dgeg/oDfGYj+PGOiAdpfWdK0PwOaP8MoZ+sPWWbgOaul+rPwOgPEkrU/&#10;EQz2d/5mHudPgOd3Hmf+ZqzzJ59Yn7u9PudP9/3j9PmhP0u7dDl/ATjvPmu/1FLt5Wnfd9v+Nzt+&#10;I+TuMxirBSFBS3pkhbLemsHyOocY6EIAtKhgqpcoX76SVgu9vy9RbeQBzoXea9c6U/O1BgnClTp/&#10;eUYritUTUSJ0kSIDJFf93y/GJJbckOgLSBfVCAhroijjIW6mzAs2uIaVrayDhBn5UiY5u4ZisEk4&#10;WWtVXWq5wztcQT5d5VzJucX9eoo2uSkPWnSdt7UjIarTvQbAo+ZGqqgyWK9GRtRLFJYZ0zbgvOkB&#10;pnmChxlZ0uKcq0HQahOQ3kkJN9jdDAR3p4W++2mtfzSt9I04dyNN72cp0Pox0qp+s8F5nhWkyFhH&#10;e5ru6E6zLdR1dWxqlYB1uWCwssbUc0tmzF1EC0A/xBs+ECx2fXWql+p8rxSTrDqoPK8k8wHXnXS+&#10;dYr0+wIvr+TliltSw4HLG0KtigC5gutAGNXHueuHU871o3qJT0lgZm27WJSqzxsKnCFfZp8oYaMo&#10;vvBuXZd8H8D5MqYzAHMwzGeF7J3NxTgCxZeix1mC9yUM50Xy40tkvhclOV804LrAU33xCCBr5R+V&#10;ynwC+5+B8fyUx24RTOaJi4Ca7uBjpOLHSw5hqyVtC/A7xxubcwo7jQkPNrMgaqj4im+FNN+537Vm&#10;ydCtAgIByVM1pOL3AMo7pOW38rOO6LorVI+5tan1JKn20ZpUzdZxxzEqLyylWFAV1YC5ptLNk+N0&#10;jpT8dDuJsdC5K5UXJbp7j95yblvq/Po6Zr+gK3XmdaSmPAFelwVt5ZPuX7Q9gWM3dRFfA0wvk3oX&#10;CBK7SuJdSCEcPu4L9x2vRpLsSPrmdY7vwKrbt0mtgeVLVAOsJU2SqW+S0l/3fXeTpLv8pAqraBQQ&#10;kHZROnUO5fD5Mcw9z/PFB3z9ZNz51ScFleVmYWDdrCljt/rSVLmg3DuGmreoIlxf5ru0zGt59wRV&#10;z3G+6hP88NYtNWbRVpBLRn6KzPrkGcCYR/2ENoRjfj52RkXfCa/HYQNF35GnfSeePRKVZL6HSdBP&#10;qxHck/tZ+keX/oP09y5TSudRTh9EBP/DfyNg+V8yyj+zy//4F/9eqvujc+mr9+rS796rSV99eiM9&#10;dOK/OJuTRlfPAjFnAZrzaWAhVx9jXhrevJqGt0uAZanWq3qMJQL3Ap49ZCf9JiTDGNrJgdtphidi&#10;Eit63xdDJ/ly0xQ59GxuqhGqVTOBacbANgGrLUBl2xTpMpnuAGA59KDQAtqHTwGCR9N90uoHErIn&#10;/RxrxO89PftVOh1Q8XQ81Q6c13McXcdqnAaxv+FNFvZV6+e4rl7Je30A42CCseJxWa9Cqg4IDml2&#10;+I7rF4HnJbeZB375klsAqRa+1GbSiFhtZLXhPR7G5A4LYejDbLf3CKMSYtUYdVTBXgPIzaOAdyw/&#10;NwLrDbqgGzzXJmndHWMGCvysPSTXXbFIqrvHAWCTzgwsq2zKADNg24sB7uHd7VZcHyu7zZhAL8C3&#10;n8e4X+L1ACZ5UPXTfQFfPwPlsRFffENNQr984Q5HfzKW2ARzcMbP6pgGF6TlzZIcTwPTMxKxAdS+&#10;OenYCw1pdNGHZqnPSdf9bM0sYjbn+9PknDVrzfSlCWt8Wq/xtA/ElDTT8eE09YAE6IHr9RRPTLmN&#10;vz2YNoGc9GWst3gM2H1wn2RIf3H/pMfGXA+uAOYrgPl8exqdwSDPALlz9mmWNBzbPWj/xwRezPQ5&#10;QRrWoTxBjgck95NVD/inMOB5Dpia9vT6AurGGHdX6sImK+qwndZWcmlA3z+JPingreqvGki/GzD6&#10;dZjdaqFt96gE7ongr5WI3uT92+G91y7FvU1yZRdZ+Agv+Qy/9HzP7TRJcj3STElRfzkN1BekXpfd&#10;jYWpp7nYZWlqF+vfaLpYbRJYARzfqbPcrgLArukgwem+xUtPkjKoKsBnoVKAW8UCqbaBU/mT66ny&#10;CcZ9x0R5i6R9Q8jNugqsDQmZmzoeyTU3eE0fRpgUdjLSl1f4elekMa+8CcBs8XeGXzVkuwHAnpJL&#10;Z6nUQrxeq4N6SVIdDOu78CbA4xts43dv0vPvv0mvfvN9+vJHYPm3krF/wJB+AxhLy379klT4laRs&#10;bGt2+caK5GzrNRY6wp6ekgw/iTAtAC4qpQJYRm1UgL3n21jf1Xds5paapoeb4X0FqCJdOpKlAbtV&#10;bOCKep7N1fDm8sA+B+TIh2ferqnaIhl9NUc6uwUMkgIHgxr1TAK2gpmOQLBn0SsdaeBRI5WxrFhm&#10;t41e6W3+4Xi+WzzJP0ujd/RLb6nXCm9ygNRI0w7QGgFc4cV9tQVUbmDXI0wtqo+A2pdY9wgti8ff&#10;BO4iwGtVzVf0JGfeZAA42O5tzH6A6fg5A9IBlENWHaAc0xwBaFmSePjMseEh/w6v9ENDjGDyg80O&#10;wPxzcFmA5YxNjoHEtuMboDnAMjAe28i80GTf2wYgWbAY6XL0SUdlVAwoQmr+nF882OhnPMeRnh4S&#10;6EjA3lRTFf7uNbffAERDHh8S6gC2q/Ge8v4Kz3YMKDJGWcjXqvqx9agfC3bcMXsRAN7rGKx0VJll&#10;/ufo+I7X1wq5fQw5Vr7GBAPcm7EtDHR4pYNNDiAdMvxgokOh8HzHPkr53rL/G5jokGLHWg92O5PX&#10;+5lUOmqkgnV+RHYeHujHEsyfSC9/IqzssWHNQ6nn25FGHky1wK4NgV4bpN4BtLeW7P+i+y66r3Cv&#10;h2vh+36cfcZmHvI7by2kqXVAeXXGIlMmoV5UPRW+57XngOtTcm6+5/AyL5CHLwG7q4Y8W4D4Q6qJ&#10;hx5nZ40fV0DYJq/wBs/w+kosn1XhXSGnnlsFmAV6zUuRXlh0Qh5+47gMUL4DsIfnV1L2zBIAqqpq&#10;VjjWPHC7GN3MAtCWAPY54Hua1HvSfabCpw2Ez8QKlpwneuExME9+HrfNws+C4Y66qQyMA6VqtDbW&#10;InXc8+KpXgWoV7Hrq57TGhAflyvbUXXFwxyeYyzz4oREaynXq6TeG1jhjcVI7AbEeZzHJ6dUUpFf&#10;Z2DagCsA9LR9m51LDxYnycXJXDeAbYzzuDW25jJSt2MYgSWfnyWzn/Yc9TYvAu4LtrtITr9833Pu&#10;ICtvxqLXY6wr1ASVCF28qOYPaB4BmAd2d6fePfyUe6UD7y/T2wzAkFyec4J1/OwX6cilz9Kha4LB&#10;SgM4A823d6eTd/elsxWY39tORksA3kIDzgJDzALgWQptJbal8jo2TB3LnfxSoTUYwQv8hjpKrxU4&#10;+byCHRPSU6RPtVQFTPFtATqCovJUURXqcy46rl/1uBNOUsiSo1cyuXf9QcE/h8pT8WF1J3qlz9nH&#10;MwfJrfeTWmeA2GUEeu2ydgPMPMsn9mGDSLGP7juETT6gfmqfvua9wHEA5XeA+WB0OgPQh3ZF3RRA&#10;+DnWOdZnGGi/H/4cI83zfMjlQdcfAJj3k2jvD9C829on5Gs/kLzXUkcVPc1ZNVW24me3tQ4EWw00&#10;Z4AZ07yPB3o/tnk/4LzP2gM8/7wCTMfPfwiad/E8ZxVVWU0V9pmf+bNfAcxW/Pw51jnAc7DLnwoH&#10;+1Si9qcA86dqqD79Vaz4PfqcfwoVI9f+5ANAOUvYxkKrpvrk83+UPvkCqN4jYXu/7R7yOMeEk53G&#10;iAPOXwgI21NuKFD9eTrcRo4qQ+fMBHk9K17xPNZrDqPJjtaqhrO/rcf7TdBR8XxaKfC+z/eevKxb&#10;vWA6DRQNCltq8n++PBX5H19ASZZXbaBSgRW8I+xIZdBVkv6ycuxlNVl1E5sVRWS9yqnKBioGgai3&#10;nVOUtwuwq+OtxszWVlWkBjLspjbnMe1IDiC0l9e4u1kCtyaO2g4qiE5SbzLtJv21zeFLrgSK3a+5&#10;HsBW5dnHujZ4vy31a+/orAHAbxu833GfepkvHfcoBFvTTBuSo5bN4a56TEnZLZK9Wyqca1YCv9XA&#10;snW/Rl6AcLC22vLUXK3Zw/61lclrIVeuLwH8biIH7iFx6jyuKtGWepYyEuSKMonQpUgAUvXya7zZ&#10;GOUWQU9t+SwLl1VyqUK6Q35cnn8t3c4HMik4ivMwtlcihVqw1rUzOnWlYWOYS4VSFQejLODpMil2&#10;Aenu1fOUAcF0XuB/vSBNGyiO/uYzgHasnKtUH8Ku8qVQ5+dif8+fz7qhr59BWJzGAMseuC6r4Mox&#10;r9UxAV5WpH5fOoGhPOnzGOzmeeF6l60S6y6VR5UB1m1ADYA+CbidJQWOFO8rWOYbpVfVjJWl6grK&#10;gxrsdO3FlFMHvNcBkirKigxQyiud790BDqWq1wO1DScrU+MB1rt9JPeHyOp1Bt/Lvy0xuoTMuyBd&#10;qDiXTpWrpbspwK+Ev5tU+qJwrpJiQNP3UXW+oUROAG1AM4eNJJK4dUbf4ru/AZRec7tLvpdysMa5&#10;wtgu62G+es9xq2VHYCcoukWmfZVEuwBLHwnWlBJVKtCabnoNeaxvSwwvxJ6H3LrEa1Cuju+24LBb&#10;kryLKSULEZL5c7zJiNQ84XqX+0+qk8pJd0rZSgtqpNH3pLli4bpl7DR3BlN3eaPuc/tWyEtte+Ff&#10;LiPNrspzTDyXqMkqvsgG4/U8L1DxnG7u8/qezxlKnuMhP2/lnPD7EZ7lg15nypszRy0y7QDLZy8c&#10;pyb6Iv3Z+T9O/3YusJwDLKuPeu/ft/7XVUe9S8J+t35Ow/6j9Mtf/MM0+EeX0j9/ryv9t7/oTv/V&#10;Fw3p/1B7O/2gvmibVHpq4ny6P3MK+3iaL+ki/1OJqXM5oCO4alw9E+DROSCVmv90CCB5IJBqEhAc&#10;Hyl7B5SHgeLoNsb4Rtp0fUiyVTU1ACZN+nhburG6Vnu3BG6g4j5/8CBQ041Nbus5CwidIK89wSN9&#10;NnWReLd1nTE5OyGZ+DTpbW6qw/jWkTDUYnereZOrhoFx1U81JNp1OpPrpWCHl7gpwC8fcrOI/2Y+&#10;gQby4Hr3eweWbcOksXYe4AZwa6Rm1+harpUC3gBwt7pPn0CtYcBsmCS3p92XSJdt9APYnkcziXoL&#10;prlNeFUL+U2jx6rxnKtGBY+N24bgsDbscrsaq1YMczMWu1kCdhtJcqdO6gwYRyK1y04AuivWJFk2&#10;H2+36qSeaY85DTDrrO4lJ+6fqk73+XvvT9WnYXLpkUkTHczr2KR0RVLlQd7ewQdA9DhZ9rQO5mV/&#10;wxiPC78anwdgZ3kg5vQAzwGq1ugMoDzZR8o4KghrgkROJ/DCqJM6U8iVEQwGULyiK3hZb/BSJ48a&#10;ILzYlUbmAeFZQHkGqJ29j3VwO5djGWDGCk8MqDYBqscCTAPMgHHmm8FiD6/wAi8A97Pv1tCc/Z7B&#10;ipNOD/HrjA2SfA8C6SREIw8w1+TZfZjz/kE+ZEC4vx24FDLW0Yi9Nt3sagCW6/irfdEP+gfS3yLY&#10;zPuqXqjbPdKWuz3nUnm3JfX09sK5dOepcLmvvDZvvDZrZNneC62SJ3vbC9Oi1/hVR2f6XkL269a2&#10;tN1SadJaqlaqULK5oLt+vn5DmaYB/nWKh1q+5WqBHjU93kddKgq6SkmkQmLvHx/mvA2T3oytbpwn&#10;n1rmn9ryD/KRk6gdad9rpr/L2PuNwTSxM5ImdJ5ObU5lXaY7EegFAKy/Ajxe8xm/wa6p8QnQvA4I&#10;rgAxKwHeQqJMCvsI0xhgKvqOAyx/+S3G9Mffp9e/UwX1WyxgMKy6nZ99B6B9S2L9HTaQRPlLzPJ3&#10;3/x1+v6rvyX5/tv03au/SV+//UsdzLy1mNVYr4Kp5nt+ztP8mLT4UUiNA5iTMb/6HjD/EVD+1m1C&#10;6rwEAE3Y/iwmdCM6mCNIjHfYPgUAjbCp6ceraeoJLyMwFHLwjC2NlGx90AGyVtUABeh6Re78pVTt&#10;SNZ+FQFh2MuXkqQDlEXy9aNgtXl8Q/qbLUxppGBvvwWceI4DJAc4DYAbbOmqILGQFsdgIYBfJFOH&#10;LPrNQ0OCHazuQwxxJFgD45FSHV3HEXKVdTJjRrey7QLc0q5Dxh2ANUB01smM5Y8AsfD3BqsbADgL&#10;RyPlDkY4HjPY6dXXwB+QG57kkIQHmx3S60cGAVET9eghMB++b0Aw6qweSUDP5Nf+Fj7lbfVHWco3&#10;oBuPGSnaSyTLi9Kal4Rehe94Y937xPsnAOq64K8AyTsCtrYjHEx10+pDoJh3OeTS23qkt+N9FoA5&#10;3mf2L2OFHadg9CM9PI7bVhw3Q4uQVD/Wo/xQ5VXIqmOI8RTbHK9HMM4ZWAa4V75zTLDSm459BpaB&#10;85Bux+NFbVioE95E+Btg/wzAj/f7eoS1xbFU8bX6igzbAGVF1/PKW2w4D/YWC8FjbPoTr3tWUUVm&#10;HrVVz0MGTtHw3Ov5nNf9sT7q6Hh+uGF4YDjzeBG4th4t21+BY1kyd4SiOXbLjzHqAOJsANWVqHTC&#10;mgKQy08jURvAtB9rL7G8zwHRp06crRV/2+TXfgTcP3EMnzi+j9e9pqvhqX6c1U5tLRpikYlv8lmv&#10;AdBLpNsLAr3mAeR5YHhh3uXyu0qpxccA8xPgkZd6BpCcWiJfBpoXsMorkrzXgPKo2loVULaEtZ7H&#10;cM9FABomOXzRc49s9xmv9FOA0wAg6rVihQQ8OqzXhJJtGQ5sSxrPOqb5zVeDNXfftSfYZbaODc9v&#10;g0R8w0BgNRhw7O/SDLAwLnRwXJo4qfvO/COSf8eDPHw+JOE6p4fmxniXMb5LmOd4XlP254FOagFi&#10;k1jn2WCiI5XbkGB6CfiVvj0mSfsB9npC9daUGqrpJbcXQhY91tNjtnHf8x4Ayu87ZkOk9f1k3e1k&#10;5GSz4yX6oXNH0sjx4fTgoAU4398jFXg3ULKvLJUfdGJ81An1CaExZ5x4ngcGL36UDkhVPhQS7Ruf&#10;pxM8zWdukRaWHUmXpNxeEeZUVKbntcyJKd9h5dVbqcqJbFWc6EdgDxbmLkavrNaJfqQfh2+1WHLt&#10;dfJLTFacYN7U91x7Hsg4j00740T4qBPQA5iVfXyKB0I2DswfJPE+iI0mIT974FQ6SXJ9DDA+uick&#10;1xZ2+bjfTwSzfODdOgZUHyHJPrjvYDqgx/lASLFJso/sJVUMT/Mu7DNQfPizd5dHP7edXRYAfuyL&#10;2C7ATcp9cE8AbdLqXYByLD/v3w0M+zlqqA4A0fsxz3tDrv35x2n353zOLjO5NgC9m2R796fR0ayO&#10;SmDYfkzzfknb+35eH5BBf/hu7fXz3g90Nf8s3f41qbQVPufwO2dVVNbnvw7w/C8B9Oc8zLukan+O&#10;Yf70l4Dyn79bwTp/krHPFkAdXc8fR2VVVFORbX/88R+njz6xAOePPvV7Jtt22z1A+H4S8CPvvM67&#10;z+t1LtTrfAvYr/08HerYk47eJ50XEJYzSzGwdCndXOJDpnbrcA4y1KqOqsbg9g7VyE2fq1Lv7VLv&#10;4ZKpNFgyrNO5nfxaunl1SbrclC9YCusp4bhAMNjVKiCjDeBwPlDRdCtVVwFM2ONGwLla3ebt2qJ0&#10;lzKtsdZQv1lQKU9yMMLNQlXbarGygrqaGmSbYKgbnZO08yJ3kz/33COBvomNLtEJXXpXzQ/m0blP&#10;nzyfPmC3vVQ6c573K1B6A9C5UYkgqBMcW+Mc6XZzag15uSqrm+UYP6FktY3InzrblprdcUvvLz9y&#10;Jb9tpc9CPRDc4vdmMvN6qeA1gF01lrjmHnY82HM5LRWyg8rb34Wb3WghQZcMfvdeUarTc912C6gu&#10;rUsdAsLar1P5Wa1Ws17h2vyQ6QqCygfIhF/dlBp9Q49yqcCt67qVr5wE6vSj56uQytP3GyA4gHKs&#10;qGXKkax9tgjbWPQzWJaqrV7qMhlx3K+Qn7dIX/NNDGkZCfCNk9ewpgUAePQ0q8QKPzQP7FnfE2cA&#10;4TPhfy6wvTLX1QHimnpO17yrjzp1AWN8nhcaSL9aeind9vzrKAubKr2WAHMpD29+Jea65lS6WneR&#10;ZF67S70hSB0ZfqWua2nqlUBi1QlDmf1ez72GHgcpI4/zCgvxKrt0A1C9nHKw4yFB3s87vT9PlVw+&#10;JleNUqFBwTUDhALJ3XnCvPKkSF+5pI4KmC00eMiTtJ2jC/lc0dl09rKUbBVbFx2zGBoUnue/P8c2&#10;cIZkXPBXPo/4BX+L55J3XZ1TBJr5DrxQEt3S2GNy9nzbuK7GqZSf+5bE95tNl1OJOt1r44ZB44YX&#10;gPPVTgGIlYLTrjrfPV+jqk047kUe+itDabioW4BdTbpDgn9V6nckqV8C4vN1WV/nlb6h8znUPSUF&#10;vqsvU/DwOheqsLoa6d2GHHnnBJ2Ru18B3i9fkEyOfT7vdTrH0xxe9bxMDp+TTuUeTu/n/ln6dy7A&#10;tBeAZYnYGbP8M1j+Xwaaf6akfwbLAZTpu7P1R+lP3/t3U+svDqV/+l5Z+q9+UZX+b7sr0n9adzP9&#10;frooPZ7NT7OSo+9PHk8D86fSGPA8P19m8luZJvhx+/h92/ulaA9ewMhdwXYCu3yogxMSoaVGt/EG&#10;N04AJFi8Jkxvszj9Zh3FLdjXkMC2AdeZj3eErJlUun1Sx/Ok0K4xdU16kbsA8E4+j17yleGOsjTU&#10;ydsqBbvF9fWY7FqPX4khrgBMKzxGBfn1vREybIC5LuqjhoFyYD3AcgZsyWCbgdyWDoC5E3AG1kNK&#10;3YwZbgS267DQ1b25qbLjvLCys6kSwKoGtuqFnDX1uF+3Kq2Oq6lBwmFtN3BNFt5gX5owz82AWUs7&#10;zb4vxzqBT1V825UB2gH4evvRGMDcvlTzNldKUq7GPNfpgW7h2W0fM72bKFMddStbHQB0pEJ3/SzR&#10;1n3cI626C1juVvHUN4VZnuRXiTUFGJMzDy1ikxcxyfO+NDG0A8D0EAZ5eJ5vhbx6YqsTI9Gb5hYG&#10;hMBgj+eDOe7DHPdgiXvSPIZ4dWQsrT0AlvnU5oS3zC2NOCEClpcETi3ed2IELM91YqhNIJeEfC12&#10;pFGAeRxgnpzSGThOOoxlHn3QnUbHSbcne7EN/jZrUjvX7oRKD/SSQLFlidtW36KuaPs+PEs+DjCP&#10;TCtV1xc9OhqMtEqFQfezhiVSDwwAy4NNkrwB5hFgWShFtyCyTh72Dv9sOu+Sd5MD9ZpyjtaUpSlT&#10;3Mk2FgFVZS0qzu51HE23ug7xDB1OZZtS03/w2v4TNWN/7T352vuCsqBVHdSAQcYqadPX0iZ/1zqS&#10;viFHeqbLcKur2snbPeCdrSBk9rzroRqoE+xW470Wiob6/jw+6kIhY6UGILdT3zIVwg62/KF/RBtA&#10;s0CNSMiuf0oO/lJF15Pm9GCbn2h7nK9yNs2/1H36fDLNCiBa5xt9gn17jKkMkBK1QDs8uU94kSN0&#10;awc7vPkdBtWKKqcnPwCl379jMcPP+wYD/PXbv0jffP+X6avfkRj/Dnv8owVAfxkgWBdxFtplmyEz&#10;DgnwV69+n7599Vfp6zd/mV6rmHr2ddRFRb9yMJkAMjD+EEu9EyFWwGKA5ZAIB5v8BiMd2wzg92oF&#10;+JxWFzUnVRtbm/lqBWfFvj0hC98k5134EkCxVoGqYGjD2xsMdQD4598CkAH4MaxvIokaUH4jQCyC&#10;tt4E600W/pq39/lPkt8AyzsqpIJRDf90gN14bo9JzePY7EgND5AbbGlUUG28Bhwj/MxgIdjceN7f&#10;vfjr9PWLdx3TIZ8OIB0S8wjVeknG/HIHiJbQHRLtp47Jc8fm5dfkzRjjAJJLvOORRh2S6EeAZNbR&#10;HFVawU5LAA/wHLVRAabjdpF2HSnZ0Q0dQDiSv+P3LZVLwQ6H93gj0qQBuycr9mWV3xcjuo4h3SBp&#10;31gjTQfOVjGoy0BUAOV5zOEMFnI65LeYxHkJ04sCrjL1QQDj8BlbAZZ/XiGNDzl2sPuRHp4lZ2P5&#10;NwRebURquN7nFYOLVSqGGHJEgvmOWqoI8oq1A7gHSxw1VA8B+Gx4EX/3fg0lw0ZWP2VoQX4dgHzL&#10;8w+wHLfL1AaGEc8d5ydRixV/A6q3APXtjNmO1yrSvd8B53VAfgt4f/jK/dV7BZv8WJhbgOcMQNuP&#10;Z479sxguZEMGtwumXcVWVFcFcI4O5+huDln26laEbpF0W+vk6ashfybRXiXRXtn8yVcMSK5K0461&#10;YLgz94Sc+amE7GcApqTtLYx3rE3BapsCzbaA0a11w4kVx5s0PDzVW8LBNqV3r3mMkHMvk11HMFgM&#10;xBaDxX3sRBzQXVNztRYAXdXVSoSPhZ+ZBHzL67tNNr+DeX8Y7wlrw+u+lg1G7Dev9Yr08CX3XeCF&#10;nsckz2KxZwSIRYL2ou3F83zoPRdry6BkFYBeBohXgO11f980MNjkpw6mfNv2NqLKi/R7iSd6eRbz&#10;LDxsVYjaGql2pH0vhy8bwz2jJmpsmRJkFYjdEJikizlqrYIdnh/FluuyXxr3XMi+o8t6xf2DPZ7C&#10;Wo+u6IHW5TzB2zwJNE+or5oQPjYlfGx2jPebB30VSF8ZI822nflhj9dP4t2G/a+cTGOCh8bzxtLE&#10;WR20OpsfHPK/4iCp4gFy1IMVqfJQcSrRHXvhCMnzMR7ek5+mg+c+FuLzcTqMdT5aICCsGNsMOJ8t&#10;PyA1lhz07pl07ZaTObVA5fyMldcNN8sAljon9x13DUWxzv6vlPOm3iC5vSoIKr8UWL52Lt3Kdx6h&#10;MqVHem13TktqOYbxPkAmeQB7dOgmTyH5Lna58Gi+Plv7dZQc+wgJIubk+BFMcixy8hOHTqRT2OfT&#10;arNOH5S0HaA6aqbIs48KATt6gETR5TG+5mCgj2OmjwLFRwDkIxlQ9vvnVsZUWyTeR/djmPfvS/v2&#10;7iG73pX5mPeqnNr3KbBMdh0VVIc+4/3O2OQAzAGWsbKfq3H6DEP709r1qS5kYWF7PiXH/gRQBprf&#10;sc3R3fyHwNnPqqky0Pw+5lkt1W61VF9gmWPtCpCcrWCb3zHOu7DMX2Cbv8Agfx5MMsD8SQBl6+OQ&#10;aP/pH6z4PaumchmdzyHT/hDLDDh/+P4fv1sfBets7bJ229Y+2z3sMUKqfYrv+rxqKj7nL0rs512M&#10;c9PedHIQazUtHGpBaJJzguI5r7XzrwZ+4J4+0ugOVY91y2n9FtvCdRkPV5fTWMlE6lXr1NTa5Dzj&#10;TrpBbXa14nLK05l8oRPIc458vU2A1b0bWGnnLDzKzcBwtfOU2koD80ogVs1Tm1qeGkxu1a0bqa70&#10;NvktUHX3bqqvwVDXYoGrMd9u01zuvVjmfQjIVpDpVmGA6xvJulsCnLGl3SZjJvG9mw/EXsHm8pLe&#10;u0FhdwMov16fmq7VAPiUGFpMStgmb2kquadhpprUu6pShspd7O8dhE9laepqRMxguYdaVHU2kV3b&#10;h8Y79puftkZmSz3lXLMa0zZWwNZ+9Ua9FanKtu42F6XKWpku1c7zAPih6g6stWrPmnaEBptZlW7o&#10;G9WpDsNYfQ55cFJI6ynP9RzGlZ+4UtjUnfOC0c75vPDPXlA3lcNXHJeZb1hXc95l4FTH88VCoVsF&#10;ZwEuwFAC/lVgq1AP79VQepySF3PKcMsqsa4LDiskLc73t5Bn5wBh4Zk9yz4R3dBnJemfu0V2XSVc&#10;ClN8/h4AWSxsSl9zVF5dkvwcXcw36wwTZPTUYOArHIuoELt8g6dZOHJ4mWu8bu019am9wfEOVYEQ&#10;sJtS1YsLAE+VdpVS/uv2G3QcdsxO1aY6A7a7/NrF2NwLZOHHgMCDl1TF5RnoXTLEyWX5AJjzDApy&#10;Qxbt+Reoo7pqyFCgW/4i8Jyby46S61gB05cMCiIXoYDl4/JRIPWIJOpjjhc5+nls7Wk+5FPn1UeR&#10;np/WV3+Gl/ncFQOBy2TnAHoOL/klidUFjvHV8G1LAC+MhHCJ3Ve7+LFbXdYK/Lqp3z4P3jmtzeak&#10;tp1TlAkSx9su1Kbqy7dSydXL7yrHrhpsXMcQFzu+GPOca+wQl+0TQH6FpP2qdO/iQsnvlyl4yMjz&#10;LxuSUOwUkngXFvks6l6+pOHgYgGpvfsV5VHwXCxIORdPpg/zfpX+nUJ4tgRYPgPn/skfyLADLP/r&#10;A+b/YXXUL37qWf7FT2D5H773b6frv/iztPrewfTNe2fTbz7PTa9NxjbVOk2NnUwDvceA1sO8tOqc&#10;AIQpHuRpvbjD4ffM2DVM79AZoPMC0HtZUFUBICFYawZYXQKUF4NZ9bOktxa+zTZAsx1gjRqlXtUL&#10;fdjV7hlMKyBeuygETJ1TvQ7ktvsCwnTz9rfyPastGlfEPtIp3t4/q6Z+ky0A9R4QWw6U3sY4l/ee&#10;FyYF5PpiqgbMGwIoR62P8K1qwVxV9rUKK1jZfkEnMGAj2bu1m18ai92JaW4FyhsUdte02Ebz6XSn&#10;RQd0u27pToAoSz5muJfsfMcb5a5Vwa9S1eVvgHGD7TRgHRtaBYiZrNW2AMVqk6qCcewFpvrIxIWE&#10;1WCpK+3L3bGcbFUCWrXhnzYkaJoyBFBo35bVJwHEI9UCG4Bh3t9+K6t74vvt5TnuG+Mb8fdeVVBd&#10;ZNuds1jpRUFeS8D0IuZ5XsrzHJCMrR1dxOCutaRxgQ6T691OoEJqPaCSBeu7QE4N7E7N8KdM9KfF&#10;saG0NDGaFqf5kReEX5BizyxgjcmxZ+YHsMc6jGcB4XmAFlAeV8U0GdsAiCdGJTPe7+ZVF8YyJDzi&#10;gb+TT0+SZI8D2MNk4D2LpqNLppiLarEWDQTm7/Ip+zIW7DUMLA/PtqWhqXbvM8z1iGVbI/zSwx2+&#10;ZCM5MljlVTH6b6Rbf+dD+bI+9XiuXa3Y5Vumn6W876b+a/65fFvXlv6ioTN9I8l7pYVfvO2k6eee&#10;VNyzJ5WqMLu9JOBgi29jS6I1xUTtMrn+Wj6ml+TaP8iwEEwZzjxoK8YoX0uTqr/m/VOY4ZEe4j3v&#10;zKT3ALMe73rvt/ouA6F2gyMMc5fPQM+C9/hDnrVn3t+PDD6EiLVu3E11O/4xAMtRJzXyvB9bpQ9a&#10;L+y2uqjlN1gtQVcLL5fJfjGuZL2Po8sWEAjpcEh2n30DyGU+5ACg4c0FDH4DaP4WAxrsMcD84g3G&#10;TtXRm21sLNY0ArpeSZH++sXv0/fP/yZ9/+xvMLW/zTzGqySui0+dbMcJvzCtTEocwVkSnQMUx9oO&#10;sKkuavs3mMQfXKca6WEEaQE5rzZ/SF9tAtkPgWy+36+e/T59+Yhkexsgx9I+IZneegGoYsSD3d0E&#10;WjeB1WDDo6roITY1kq8DsEdA1osfsbG/wRpH0BiJdYRZZVJhACwCr35Ow/76pSosfdBR3xRsZ3Qj&#10;RwJ2MMAR4vXiheAxoDaOxzPgO0BxyKODHc56kkNG7TmGpziCvb57+tfZvkfQWbDAIb2OdOrXmxjz&#10;jd9kgDak2FmllOPz7EvyaCuk1KvfAKxYz/h7DAaCJc6SroOZDm+vFenXEeAVl9kxUeu0FooB0uc1&#10;oHBTenlIuOP+AaAfkU4/2fRcpGC/3VSVtUH+vorVX1bdJAl6jbR4hcx4CdO4KMRq8RGwDBzPPcb4&#10;kQ4vkA0vAnOLJMTLAeSB3vB8B4jdcaweRV9z+Jux1/Fz9C5H5/WzRwYBZN8BZsPLvOp9sSYwLJjh&#10;YKGDHQ62OoK5MuDrtQnAHInnGwK6gsWOv2+pMYvHCm9yyK7j/gG2A4THdSGZD8/yI+th3M6x2HIc&#10;HpHKP4nXxVDmiSHKIyA7pNchr37osQIgPwnpd1SCBbMdqeBPA9jbRyB/2z48XPU+1p0cvclR87Qh&#10;aOwhkP84ALsBwPIzzOw2Bpavd5msOUK91oVsbQvWejTz3LI9oV4Bahf5f5fXohbqnU95Zhur9FAA&#10;1SMSZTVQKxHYBWguPfH5BVbXHPNgqyNYbDmAbLCw5NnrgPSa/uz1x/bn4btU7NWQdQPgy89XDShU&#10;K1FZPFTD9dBz2ZF4//CJXmjP+zn2/pn1xFDocfRkY7E3AfINwWfBWm8L0YvnveH2q94Hi8E6A6xT&#10;/MNTwsAiHGydd/uhwchDzP6622TAX/fzYgbaPT/gN0BwhIptL7xjx9d5wJd1NS9Z0dm8gGnOWO/1&#10;6Fvm6QxW2PansMUzwZBjwecdrziuC24/J8RrdpK0fBxjLnhtCeBeiy5qsvRlsvQZKd0TtjXOyxxr&#10;mp850rPjcRZ5sZfcZpXHfFVK9/KoAcOw12PE66azeaEb693sdnymM/eA5pt8clfkW5xjATqqgmp/&#10;e+rZ54R8fyXASgp4CHgBTE8fUdN0FDg8BjifIs/meTtSsCsdl6B96h7QXHMwna8ipXSyfOWe/tK7&#10;Um8rgWaZFXVqdhoiyFK4YzBGNff00GJOonu3WNr2DSdvFXppa8/HSf+9VH9ayA3pZeXJinSHL7r0&#10;ZHEqPGk/+PQukZhe4IPOIQM9d+IMiafqGp7I00eFhTmxPWudO8TDeAADvV9tTax9eqH1Np/UR3pS&#10;YNGJg7GOS9I+loHoIz8x0Ecw1H8HnIHmAMzH9vL/Ac2HXR7ETIfn+R1gDnCMWZaQfRBwDtB8MHzL&#10;nwK/WfgX0PwJ0PwJ0PwpLzLQ/MVnfMmAdDDPf7c+w0Bjnfe4/R4gOgPQH5E9S9U+ADDvV0m1z9qr&#10;kirWHh3Ou38KCwvGeXe2ML8A826AeRfA/FkmvX63Psl6m/+gwzlStH+upYqKKrfP2GbrQyD7Q/Lt&#10;DwDmDz764/Q+xvl9jPP7pNof7QKav7DtjHH+Zfrk8K/TJyqpPr3guWGc95Ds7y//Ih2qAVTayfmF&#10;xp5Vd5q3yGu7SUK9RbKKmOgY6U73BYRN1E2mhcqFtH6PRaHK90nVPJnzUOrA4FYZ3pc0FKYrQj4L&#10;m8n2MblRKVQnBKnu5h0MLdB5y+CcJ7WrRL3k1cp07zIP60VsMNbw9nWpwt5fd+9YFZKXyXpvV1M2&#10;1AHxQkSvO5e9QVlZzkZ2bw5onqSIYCGrNMypqb6VGsucE2KZB4tY3gqp+/JJsHPvp/uXerB+Tape&#10;76RyCsebE7bJhlbqnPu68+Qr/TnpmnPle7bVu9AkvNC54mOqQeq3sbEe4Blwxm733WHfkzC+WDea&#10;tgWC7VQvpuWaCaCYz1oPb2UVMG0Y0Fat8hPz3dpIYUel19RpITkaawWaqkGqPuc4CNxrOkO2LZm5&#10;/bLja7VcNlAIwFUAcAFJ5wHZnCvYXT9fISO+dg1bep2X+TrgVCRYtchxK8JMu66UveJGPjn8Bcz+&#10;Oaz3GUAsk2Nbp/nL/Vx0RuI2D/Sl80AzH2z4n88JHTsv2Tm3WECYNO1cIV+55N0BygIsX+CFzieX&#10;vtosk0ad7Y1GAJiE+spVEvyLGPCcnFTKtlFXgMC5qZGlSgd2A4a1sSQV1OTqarb9fGGDPv832DTu&#10;nTToyKUguFKX6gvVNFGzFLF85OarsbtKCl7su+gGKfZNXvebxanYd80VbG+B53adrP0GeXuZPuMy&#10;x/DWKcdKeNm1Y1Qs0rGvHaV8ORUgG4gP2TrW/EyBfITLvgMB8eO5B8ifj3r+kr8dg6s5Bg1Y6Cvn&#10;3V7ndN4FrDNgngesXwR2L2CfLxoe5Omezq84lfLKLP7nwjxNAfId7vGZNxh4NPi+q7Ivt9RYXdG9&#10;HT3c56LiS97Ducs82QV8yZd5kS8JHQPWTzke56lz8q8Dxtf42VldLl3lMy9yHba8UKDiNa/xtRuY&#10;bXV/18u8thK7i6kQzp47nn598c/T3y8GlqsFfF39o/SLXwLMfwiQ//8Dy1Ed9XN91LvqqH9Akn3y&#10;F/+71Pze++nBe3vT5CeH0pAgjJ6hg/ptdSZ37k/1HTzCvUdJrrHMJMejKpYGVON0YJTrgeVqgVvV&#10;eo3rlIHX6zGuE7RVN3U+NQgHa1zB3k2+A8vR19xaC5D4AunuBIQxcIP6dXsEgDXOX0h350+kWyqm&#10;7jw4AVxeTO1ASn9zeRox3RprwaB2kaf0ST4GlCv6AGVg9HZnrj7fc+m2dacDAFXnUyNorO7B5cwb&#10;XTEZwPSshOwz6U736VTeepokxn7qUGvv5D0FyLu7MNsCG+pr3b8WUG44nm6TYFS2ul0bMOt2AZSL&#10;yL+vqca60XUqe6yqdmDXxDADym5T33Ul1RkG1LVjntsBZpVbVfYnWOZgoet8GdUKAou6qli1hgoN&#10;GPgmz79lrji1CZvqnMJICvoaFDwxNMhL0t+Qhvoas8vB8CELwBqcwhwL6+qzOkm02+bUK8370p1X&#10;KzVbngawtZOz7eRv3bxvnSb2HbowXa5he9cBWGmIU4tAcrDKC+/WNNZ4dq6PcuA+r5p+4mXM81KP&#10;bs5OgLoXG42Rnh0ktQae3W4GKz0LRGe/8yuP8yU/6McM92OI75N2j/qCHpfUqM84mOO+OYDW/rUu&#10;6pNe1BO9oPpqjsRcCnZURt13m/vzZNrzWGuy8PtY5gDOIcEe6SL9bsIu8z0PvOLN+Wdu959b/yEZ&#10;+TMMdy+Pz03H4GqeXsUL6WHl7fS3tR3pP6sZTP+stjO9JjMaavf6d+wSxvB5Kqo7nG7WnCWpy0nl&#10;ZFN3vYeqqR7qojubbz0C6O4NnzeEUXvWKR2e9L/NsKSfTWBgQJBBBMLx3DcCydn72mvcJuij2xpi&#10;SRidyec7Zk94diG1Pifjf0RB8LA0NQsRa3hqEvtc+vbLrjT7ahL4WseskjeSmq69coL4atklry5g&#10;8yQqmiIUKoKp1Dc9BfoeC556+DUwlYVZhReWlPg3AM7vAcy/wMoCmiHBfguwBtCL3uOngNsLLG0E&#10;WX3/nNT6xd+mr17+PktsXgWiFl84cQ+wEUDKYz4ih34KCD4PCfG3JLK/5UH+K8D1r4BoYDmA8o4Q&#10;qYdAVgDKqEIKAP7ji3+Sfnhp20BnMKkPAf2dADzAZcYqB0Md+x2AMKSyUUuECX4e4Bb7Gp3NL36Q&#10;vA3gRhhZ5hMGsJafYhbDuw3oRjJ1eKi/fPMX2HMp1OqrArQ+Aq5iBUMdQDnSq7MwLIA5qrAirTpC&#10;tCKgLNjepxj6CN6K/QmP8JeAd1RgBaiOaqwYUATgjaHD60e/yQYLsT9RA5VVTf10/6iXWv8WA/vN&#10;u27m2MeQVkfNVAwSXqzYlxWviZ+/fGK/+cDj8YPZXvnmcZr9lmf2G3Lar4SZCXMLRjwqssKnHGz2&#10;2x2e8p3fZ4OPlxvY7TXPlR98ew1AVSEVVU7rwGkMPYLdXpSUvvjlu7X0BoPK374Wydjh4f7a62tI&#10;8MTr/sL74iXw/WItaqksv7/Sp/zGeybW062vstTqpSfRUxy1TtHlbCiAlY0e5TX+4c2nWE4Dj2CK&#10;f66MiutXeY0zUOz9lHnIo+9ZqFcG1lkIdr4DlL8DlA0aHjkOO1K7tz33R1+9lFqO6f+aKuHrkP17&#10;T3uvPALGH2Pdn5KnP/OeeZoNEgBmnuWHq8HEB0j3mMGeh0c5QsCA1BUy5KVIoo60awFmG5mVAVB8&#10;gXmNDmXJ1XMk1/P8v9GJvON+Txckdwul2yGnXtfhHCB5WajWKkZ0XRfysgCsBaFeWZcz9nmZRDpC&#10;v8LHPA+ALjx3+Xw9zWJ4I3l8XqhY+IbnAet43BWVWBvA9EbUamF3F8mnl7HXmwZWjxyzxxGIpid7&#10;0/5uAtYPPacnhgVPY1jEYvDooeOJYV7b8PxW+Y6j1kqV1qPsOHiNsOXLwP+iMLA5fufpSMzGMC8C&#10;/MFEr6vsiuCxSAGfE2wWQDqAbXQ1L0jVXsQer05H2Jb9m8ecLQLV5NOzQr9m+JgjpGt0Q4XUGiZ5&#10;BQscQJn3el7S9aI+5UgQD3/2ArA7T3I+MyssbBygHpWIPcH/7HYBzCPUbCGYb33M48t8zyu8yPzi&#10;UTO1Zv+CVV/MgteseaB4zPEGlpeA5cURj2Wt+H3lPiA+wAvdTYrdSDYbPaHqVcbOUDgdpYQ60J0G&#10;AOdObHPdgTvp1oGrqeDAeSDUiejBfYCziqXTJMiXPk2Hit55m4+W70onqsm066W/1vLmVUvR5Uu9&#10;Ua3doao4VUkkrgOW6+NkX2dutdqgijyBPWeBmZO8m9YttVTlUoHvCCsqExxWohKnUIXKJYm+5886&#10;8T/jRFyq6wUVKLlkpjmkozmnJHDzUebwU+YIIco97FJN1vmDsb+A8/4Azu9WgOfT+4HnA6cB51Mq&#10;qE6kY4DzUbLtI3zQR7DNR8iwj3xO4o1hPrYbu2wFkD68/0Am5d67R6J2yLJ3Y5J3Abik1vs/+Ux3&#10;M+AMMB+Shn1IOvaBrFoKCCar3sOTvPsjoPITl7ukZO/WxawP+eM9v7J+KXBLCvYuzPFnbpPJtR3X&#10;WIDzQesA9jnW/pBr297eANC/JovGPO/DPO8FmPdgnL/IJNq8xz+tT10GIP4oq5l6tz4BqrMu56zP&#10;OSTa7zqdP/LzhwGaeZ3ff/8fpV9jm3+NdX4f0/wBn/OH4XX+1N8/+8fpA9VUH+xzn8O2edT9hYR9&#10;fhzrfMZ+FWDHywwO6oHnfif2U7ysi4DTMsZulWR4xWBkXmDqRKecnrG00j6fNutW0nql9/ndqTRb&#10;PpYe3BtI3dWSte/WpNrrPKcXVQzlAr6XVGjq360h92+4TnoNXNUJabrFW1sQXloBViFZvVrOc3uP&#10;RLkGC9wAlKkWutiF9URiXbp/MhVPInAWJWw7r6qh9qwz4G9o1p2Mue67iyy52ZXmrz9Iq5fVtF0Q&#10;tpcjTbmgAzstmZnku0J+zq0ZCow5HcBzF1P+DMA3hjVEAlRMqzt9KCDs66G08KM+9C8nfF88SJMR&#10;6lrpM1YqOOzGSHp2ay39cPNV+rHkdXpTLCiy9EHqulWfKm+SnwN41WX8tndlAEh/vlVHfkudWdYn&#10;2LTLZ4Tft/yGy2v828UY9RtY6hs82EUA+fVWsm0MZTEgyI9bAgwXA8jXgaci4LgkpLwqjsr0XN8u&#10;kbQscKv8Js+0dRtxUqbaqqxAFdJFt8u5kkrPANKO7y2d62WnpFBLaC7KAZgx15fIknOjZgqgO3/h&#10;3coVGnYhN+qnfFb9LQPM110nAPliM5ZZInR+rW7kUoxtyJ6PkT0f8j1B0VJ7TKhXjrDWa/a/7E4q&#10;rihI5ypOpENlsgaKv5BKrec4X8/xZWFaV/VoR5q68Lhy3uSbhRQo1yValwOOvNDXWzWpkLvfxdjf&#10;VM96vRRDftFzw75XX6I2uNxMzdJJzdKVGs40CtMq811DvUKmXKCzufB2biqoDok4sHoPm1xmkVvn&#10;XhbOxSNelo/pvnJDjZS8hgIhh0B4kXyGGEgUymeIjIZCQPaKNoErt4LtNUy5plf7Mi/0ReG1wtfK&#10;cg12DAorzgHvp67JbnB/3dt5+4WL+Y7KNdi7cNTg4RQmH8A9ef5QOnKenUTN3uFLgHMhhjtjnb0G&#10;105h+LHQBe6ju/kqBv0GyfYtdVs39ZXfUNlWei0UB3np2KlD6c/O/kn6e1eA5bvAcsG/QbAcSdjR&#10;tfzOu/wLYPnvq476k1T13u7U8d6R1PHJsdRSfpSv9igJ9bFUDyTXdR3WnXwkNQ6cAJgv6A4uFOZF&#10;Iq10vQGbWzVw2kRLXROGOUBz9RBGduycQC/1TQK9GjHLTRjWlkbAgdm81WVHt+RswLt3Umo0cNEw&#10;C7RMq34a18c8BCwDmAGWB1pvp5GWe2lUcmCvwKXGYJTJpcv5iW/rWC7H8N5pZzJv051s0lYD1DQI&#10;6Gokca6bzBeolKvvFgD2xVLeq1ZK7Hll27nUEGCZP7WHrLurA1g2rWuowDrf0w0tie5u88lUA/w0&#10;AsJ1mOObPNP5vSooBIsVS6y708mPHKxzN3l3r8fjh24g6W4wRGiQeFjPE12rk7qaNLc2gsIArA51&#10;Uu0meS2CzJqxya2k7h0qlTrneJd5wDuAyS61Aj1k2H3Sm/vHqtJ9IV7Do3zJKqHCmzwy52fp1SPL&#10;5MvLwPMi2TV2tWfW9I5Eu4dEfpj3dwZQXgzJNVA7AwxPLgDK/MZjgPODRf7leSAYWJ7FHM8I9ppe&#10;knQNHM+4nF2J38mr3e4B8DqNfZ4X9DVLbj0zE9JqYNuanA6pNR/0qPTs+3r8BtRNDRpqDKk/GOVN&#10;1ok8qA85ZONdU77Ap8nNPdf2BVJz4D7ActcsLzbA3CuVuy8CyJawx9bAqu2tA9/2eVT9wXArdnlQ&#10;EvYOVvk3gPJfAeTfYq+37Ic07pEy/uAi3vJbF9PCvevpOXb5G/8w3tZWpHXTv942A462fam49oBg&#10;lpPp1rXzqg68h8hIKip51YV21bUJ5er0oVf1VMovf737ZCrtOs3vrO6MKqBB73g9BroWI127aSC0&#10;eF7Seo6KsYtpjMR/zST2xcwdTGQ5MFnEQ3gFmNdP/sT7/ilbwnP/fF54TV8IL3s5Rlq6BECQSEp9&#10;3ghvJN9gMExbWOWHQMYTYPN5pC7zBT+P7uPvAKXvo88XgAh/MrAczOjz7wGfH4Gz32IvfyCBJqF+&#10;EwnW/L5Z+jMw+QIQffOtqqNvf5++/pbcmL84ZMqbANQj4DADoa8Bxi8FfX3F60yK/Q1J9jdf/lV6&#10;+5vfpWe/A5j5nQMoP8ayPlY7FInXIa8O5vbL73+Xvv32r9JX7h9gbxOTF+AypM5vgJ9vvv3LLNH7&#10;m+ck4Y+AUj7gYCWDgXxK8hwJ3pms2SAggqSiCmonupBj/dTtHF7sAJqRzP2Md/pZHBfrhfu9+O4d&#10;0H4B3AezHvVWGbP7EugHuiJEK1jjYJG/fgVok43H8QvWOxjdAMnRMR1AOOtFxnwGkx3HMLzSUdv0&#10;VBBV5kX+Ml4LLDWJdwR1bQpNiyCslZe6jIGeLeDx7UMDhPW/Sd/Mk7TPYpRX7Pejd4FhAYgjaCzA&#10;8cJX22laqNnUa6ApfNpe83jc8FKHzDxCvl5sea47BiXBOG8ZUqwBiite/3XybQAyGPXwL8cxX8NM&#10;Rpr1/NfYZdte/hpACiBP+p4BZoA+wtCe297LtZDMe19gzqPO67WQs5cbjl0AcoFgAY5Dxr0cFU7A&#10;3co2uTf58rwAqcVH0qYB9AwEUyQEcA4Jd3Qur5BNB5Md9WTbbxxfvdlZcnkMTX5jv//C+h3QmyWU&#10;+znsBRQNL7we3xgm/PiS+uH1X3q9SNcNLXa8RzLZteeZMcohuRca9ySOw+o7eXVIk7f5tLcxylsB&#10;lgVtBehaBZhXQ1IMMC+SOs+9wI4+VU+GVZ0nUZ7dpOawliRRb2FfH20C7cDojue+iZVec99gXleB&#10;3k3ANBjXANI7gOkm7++G+6x5rKiUiiCuOSB6hrR6hhR6PjzDgrRmsbeTmOjJ5wDjM8A1C+ECoLPU&#10;agwpUB0S7scRXoaF3zJwWHaMg6GNba7yFwc7vi0cbTs86G67AOzOBpAE5Ndm+ZGn7Q9GOKu3sj8r&#10;kXrufrM7GGb9z1GVNc2PPUcCvST5OpLDo5Zqccm+zMci347aqQVMsAqqJZLpJdfP+X0GIJ5VVRXB&#10;ZHNA8xQGOMLQpjHDswLLZl0/w3OcBXYB14v2aVFH9NKC7QruWpi03VFg+4Hbz9oOj3JUbC3Y1tyC&#10;bfE9j/A9j81N+X+1DKSTXrv/HLZ6KrqkeZwjTGxO1VUA7plJz2V63v8iNVNT/jYhQOzBiLo/zFfH&#10;fR7TkTRT9iBNX3Vin0OifVoNz3Fg+mh36jrUJHBLirZap2t6kC/tJ3PWcXzkmMqYMxhW/uaDF0ly&#10;r36Rjt7Yk46X7U2neJvP3D6c9cRerCSJxBAVNxakW6Smd3hB75GlVl8jJ70YklL+5rO8ymecNFo3&#10;zqpzwWwVCrcpOKdmijw0gPI5tSc5uktz9Y3mZHJQUsUAyyeB5ROAMkbmwnGsDDllzjGAmZzy3GHr&#10;kMXzfG5/Tjq7z9pLym2dBqBPHcBGHTyDbQ7wfBJ4PgE4A8+Cwo6Eb5m/+ZB07UPAcqyD/M8HybL3&#10;C/ras5cveTdwqFLqAKb5kFCvIxKxj3y4Ox3+NXn2nzs2f877/WcY418Cu3qZQ4IdDPOnu3+VPtCB&#10;/Ou9f5J+tRcoFbL10S6e5M9/zev8IZaaXxzjfADjfAgYz5awsAO8zgdItQ+8/0k6+OuPrA9sF2Am&#10;096d9Tj/Obn2uxX+5uht/iRA8//c+gPg/DHw/NEfguYMONsnAPuj9wFp4WAfkm0HeP7VJ4D0Z0A0&#10;qfaHX/wk196L2T6I5Q7QrJJq1yUsuD7nfbew7nf5SJt0+mpjOTcngXmVFHVD08WKFOcZLKpWkgFJ&#10;05M9w/rDZ9N200raqPGevyUEr6Av9Z0nUT1Ti0UV6HX+nhAsbOsVQLpApdDFG7y6JLWnva6XVOrc&#10;BMCq+U1VUt5oAu7avI86L6aLSJ8LnZQPJLG3nJ9WCRJtbJG8zYrWVqymqJjtq0QzSZHzqGtIhyvd&#10;Kod6UvfltlRXWAlIel86R7rZqLoIaVXC8nhNds/VGb5RNsFreqJvshzeGyxLjdMUjJF380gmzdYD&#10;533DabizJ/ULA+srZyO725NWq6bSs6r19PLuVnpU7rugPJj12lR5gxS8uChVXSfxtir4nW/fBlQb&#10;rR4dvPJ9bnQDwc0CoASkFtdh0/m46yu1jJSpCS0VeFrqeJXVkqQbTpVQbBTezbqB71zx+SoAkguw&#10;7gU+g8DenUKJ20DUzWsGGVYJBvbaZcxqHtCXybMdy5PCw44BzifVgGGWr4Y3mof3ss9dnqFVJDMH&#10;Cxq9v+fO6PbV8Xv+NOCW9Tm7jj/6HHx0tkr6/T0/38QUXzrhM+u9YKhVuM9j7wb8d5PCs1/cOVWa&#10;ii95TQWYHdf7vr+YBaLEZ6fUZ6Dki3Sq+HC65Fz0amEwxUAwK0cROXIJwH/DsShl7SyBeUq9RkWC&#10;igu7MP/C5IoLAdyLpPmXWBsLqGmkto/wCncVdAK+99L1a1feycLvnEtXfF8VNvN/Iwnzas+ky667&#10;WqQvOYINAfOoPWu4Qwlzj1qm4g4lg31mMbmiZ/yqfukAp7fLHes7BhL6xstLvDcMB6vOyHRQEVYl&#10;cKxGh3T1ZWBfKOI1IDbrUT6OeSYBL+AfvyJDotDwLyThF11/7iSG+QQ/+ElDS8FqJ8m/T5ZgnG9S&#10;wvCIHy8MBpx/GqtdeCGPp91wpfCG/meDyGu8zo5VPib80Kn96R+f/uP09yLg6wqwfBJY/kf/I2b5&#10;f9QA9T9uhPqD3/+HMuwAyCHFfhfy9Ufp3/3F/yad/KOPgOUTqfkXZ1LTJy51ErZjY3tIqfsA026+&#10;3bZBYVsAcevAWYXqF3iJgV6MWgMmufaBNXk+1WKTq8fPkBcDzw/OkEALQpJs3TJAfo1tbfMPpr3Z&#10;zxjhdnLkzlmgeRmIXstJ9aun0735o+nu+DHM8Fm3uSLE6Sb5dWWaEWwwIfygr5esY+hSxhSXTZxO&#10;ZaNnUznJSAWQfK8V0G3D9GF42/uwf9FjrM83grXq+JnvDgPLo8ezdff+KWFMOamlk2ycJLxTJ3Bn&#10;pVCxMpcKyFtrJVyLg2+yz40Cm6oA8GCVL/TtTbkDe1LhAGaynw9WiFgNuXc9D2u9VOV6tVQN+pwb&#10;JXw3SlVuNFRoApLbR0p5bO+oM6pSi4QR1qncRX7eQXbdOaVKygSvc/Zmxiy3qjNomZMut0jqu6zO&#10;iLT6Pp/v8DJp9Vq9ib4u4JUGISnkMXNtArV8MQOt45NA8LhgLEzuFJn07Ir4/2CQlzHKC0Alpnls&#10;Wvq0v4/Muh2wHCB5Yen+OxZZ/95YpFPrGR6JJaF6JMLBplp8QQLWM5hjIWLDEwCw3uK+kIQD8wNj&#10;Su0x3gODKqAGyImkoPcMk4KTib+7jdqqMWFbpPtt4c2e9DxnAOZZUmz/XDqmf1oCsDoWSFeWa1KX&#10;QUCP59m3LvRrATDGVA/wzQxa9wfUGKi0GsI+R7VVJvlu5YeudJ8KYLTK+6a6IA17DUdNYkca81Nv&#10;Q25qqve+pBqoKOdJv3bZVLdAwiC/+20DFYxBVb0hDMXDnSYenlaTLNKpGx2XUhl1wB1SpwoS7cof&#10;KAX+Y+ufe93/c3aBf3I2db45b6hwJb2QZP6/d0z/L1uD6f/6tD/9Hx93pH/yqJEU+Y4T8+t6nCWq&#10;P7ydHjxsSXM7Jr1OntfIL1dfBUjCOAHMwSivY3nXn0fHcMiig00N0ByhXQAfpvfZ99YPgFtIjDGE&#10;kQj9EtB7HXVRXwLKkYLNO/zU37bDN8qjG2zeo+/IuAG8AJPB4D6Thp35eQVgBaAMdvhLMu3XgO3L&#10;72znq9+mkDp//ewvAcYfyFilW4c/lR/0xTqQJQwrGNwIudr5AWD5EUv4o9t8/xJAEziF1YwwqwDO&#10;Ady/5Qf+zZO/Sb/dAITWACGM9EakL39D9vk1Rg3juQlwLn0JGACRT4HslxEe9pUBADAcK2qcXvj9&#10;mcCsJ8G08zgHYI4Asteqr958hwXGSL7EIL/UAR0J11lol2TpALkRPvbV898D7AAsD3SAzJCfB7se&#10;QV3B9m7x14ZEOv6WVWEF4I5E6kWPN+vndZcGFE9+73n/3u2/BVK/lFLO0zsNjD14rE+W3zzqtX67&#10;80/TD+t/m96s8X/bRjDqIQHPuoszKfK7x1sXWpUFaPk5jlfURT0lhw7pd/iwn2B5M1m3xw2Z/AYZ&#10;7rrKrQ2M4voGgLrtNY4gq41g6g0AeIODYZ4j7Q9v+PJXgBP1wuIrTKnwrJBER4p1eIYDNL9yfF5H&#10;MJsBw5MIFuPv3eHzDX/zRnhc+afjuod8wJsA6TJWMzqZg3WOgLZVQ4LwNC/zFS8Fsy0Ma9l7OIDz&#10;tvdvVEZFxVRI65/9+O7YPf6NoQtm+bG/hdT6kTT3COv6Snf1D0//Kn1LnfAUqA//8obXZ4t8ejts&#10;AnzVj0iSg2mOgK9H21jqTJqMnXYsttaBXPL0zU3+YWuHFHtbWvUmoL8SsmeM79JjgFHycwDkBV3E&#10;i1aEaG3w6oY/OEDyur7pFUFXSxjhuP2y+60Izlrbwgz7e+ZRBmC3JIvvkEEHuxvdyKtzjjVGdmke&#10;WNcHvbZqgMITPPNc3/ErvtzXQq9e8Og+8jPAOQUQBgu8LZTtaaTG68x+uEFRAfQGEJ5bxv4GaLaN&#10;Zb7p5eiMtj9TupPDIxxS68UJQ7ZR+zMZgJl8eoV0nnd6mQJgRmr32PqcQEWAVADXhFCxBWB0NdK6&#10;VWvF46wEaMY8zwH1M0LOwu+8KIxsCUs8z7M8DzCvAM7BrIeMejk6pqO2CtCfjUTuLXLvDQwzln6O&#10;hHo+PMv2fTkk1AuOg2OyNuU9MQFEz2CwAeuFqI/CLC8tAthzwPyUlOzxqTQztiBo0rHGcC+QcUcd&#10;1cQ8mfaiv1sTgsEyAL2BkY6E7TX1VksTwPM4ufcU9nkurfA1r3bpj24OWaiqKizfNLZrvEBFytne&#10;1HdMgvbB+tQglbZqT1m6vacoFe3Pk6SNtQ3f8FGMh+7m/Rjn/eewornA8+Xd6WgR8Hxrnxoq4Fnq&#10;bQ52KY9375pE5FtVTiCl49Y6oa+74qQzF+N8+l6qUKFzOySJgPPNM1ghHajhlwyQfC5Yljg5B5zP&#10;niG/BpjPnAaGgaXzVo7bZetULiDtOif0GfOMdc7B2pw/aO33N+vcQcvJ6NkjuXplgecT59Mp8u5j&#10;R0+ko/qcj6qoOhLJ2ipYDh8UCqbb+aghwTHXH8WwHzwk8foAQKy7+ZA6qiO7AOXPLZ3NRz/akw6/&#10;j139JbD4Z1jnWIDzgV9KzP71J2nXRx+kTz79Vfro8z8HOP8sva/O6X3J1B+4/Ch6kT8HPj/9JaYZ&#10;GMY2H8JaHw6PNMAc6/BHLoHmQ9jrg5jm/STaAZi/UD31LhBMBRW2OVtAdNbf/NP65H3g2c9/uD72&#10;+8eA9ccBoCVt/936M9cFiAacP9Tn/IG07fexzh9gnT8I1llIWKyPAOhPsc6fkmt/yuf86UHJ3VFL&#10;dVolVS45eSFZ+S0Dgyr73UjC3yVhffhQujh5MhXOYAoXtW6sUrohNQamnZ8MOL9qGE0LtybTWsF8&#10;WsudT0tnvdfP6BHP6c9AbO21KhLiG+nK9ULy00t8s17PSu8T5FIBNrZYcvaN6Gpu8h4SoFVcDcCQ&#10;ZldJvK4vYw0oIW2+YuULjioAwIHiRiFa8V6sBjArJLzfKtIjXgxwlQpSKnNOWw6csa0V1mMBnZNf&#10;o8gs7sHcGQJF9VVZG3DbxYKg3aZNQ8mgOs7Bru7ULUisBRHRRF3RrtZqoIPNr4sdryOGVb0yhpqA&#10;d/7+Gky3JO0WlVttJNWtVyyhT9El3d5Zl+p67rLGkRY38BHXArKe66165+sStjurVZDeaUlddxql&#10;b0sEJ2mvxbw2XjJkyJUE7vNVk0vCnSNT4Lw+ZyssEMUXBUSRBV/GSMblpYsqkzDCOcEUnwVo2R4u&#10;+4xEx2+BQdRlg6h8Q6jLFByXJdVfOhqeXuFep6QuqzOKDucTZ312csI/bFBSSL58fX86flVnsZTs&#10;CP46fRKoO0yebIh1FVgu2gWIfyZM64vLtuuzKuH5eL5wvkJ5ASwfuws+TbsKqDRcHs3fr5qKrFna&#10;dwHgfpn3uCB6ncv5eOGlK+yi+Sx+lzoxtJ0AaAcZOHXBTQOHuirHVeJ0Z3Fr6ixsJV1vS+0Fran1&#10;WlNquFmdKu/KSqgoyljtQnWml6swzRUCtvQ/l/GyVwgVi9CximvqyKRi3717K5Xz1ZdUqZ+qMazj&#10;Sc6rdvsKIWl87OVCze7ysVfxu8f7quGMIMOT91J1rgEGOX0Vj/0daelFVwuydoALhgz5p05LNr9I&#10;ZXMt3TkdIWuXU4Hvptxj/OCyJM4b6uWq2svJ9R1YJKvhDrB8V0hh2X7DSp3Q14V58aIXqRArM3i8&#10;E/V+XueS89eEgOWkg2f3pT8594/SvxVg+SIi+BCg/B/AvH/0k1f5f41n+V+C5XfJ2P/eL/5BOvdH&#10;u1ODnuXWX+Sk5g9PStM7KUwpB/i6yrtZmiasYaFcPUBncz+g2XmMBPkoybNUaixyIylIszCwplmy&#10;ZIC5cgzLPAIsk7JGanArFrm9JYCy1ZEHeEu6dp/2JffbATqen0rVz4+ne1tHUtXscR242DoBXCMt&#10;ZWme/HpdF9xSh7CqXhM04V0VEydTmduVTZ9K5UPn0r1gedvChyxgicSjx6RtyAdxRDn7/figq3iq&#10;xHqXT5NXLx1Nd/Q3V86QjUuqbhTA1azjrKPyShr0Qo+WkX3XqLxqKgPWATpfFtX2/3qvD9vgnnR+&#10;aHe6PHQgldw/ke4MxXPlSZ6RiMzTUrfMx8qr2qJ3unWsOLU+EGDG492v/mlUMvKE/uHxPsxwny8Y&#10;/tcePdTdo3qdhUH1Sr7umiFTnjVZU2VVR+bTtHE1dawLlFrX+bshiXu7Oj3YrMUO16txagSSW9I0&#10;EDsNLE9NKp+3piRdTy6ZBK61qeloeZeEDVSPj7sOsBwHNoMJDmZ4Dqu8EGFfk/3qn/i89Bt3q1vq&#10;GJTEbfXq7Bu6j8XOKqiAWCndbfa3GUPeoC+4YcRz9XPnUBn/ern7OF46pLskofcaDvRkPdGuI/WJ&#10;6zs837YH7wBzO5a5g+Q8Vjs2vVV1QytpdgvvddvCvdQuQbqDn7kLMO8SuNWtM7BfwMT9RkC5CWBu&#10;NjXVX9jn/dHtC7uzCdhu9lo3kzs32jfJlHXZe4JVoMlljbC5SkFsd0tTE1lQ/S01CJFoyEtS30TC&#10;1OBkR99dRbN/dO28F53lWeVCY7fJmRTzuy8vp7v/CXn2f80D///kU/5vvXf/m3Op7z/NTfPfXU1f&#10;P65O/8mTzvRfvuhN/w9e5H/xcDj9Nyax/wnw/M12OzaokXSzXVXLAyfGy07kyR3jJPylE/U3WCuJ&#10;wztA10PM3yb/ZoQaxdqQtLwTLDOw8UqX71vS4wjveklm/DwShaUQvwZ2X0oCfgZIPQr/J4Cx9kLK&#10;7wuMGuASgDnY42A0g2nOkqeB3MffkEKTXEdwVbCeIR8OH+8O4PuUnDvSsN8A0U8BxK0V4EkV1MP1&#10;N1kl0dvnwLVaqZdAegDu1W+dnEs/XvoeYPoOUIrgLj7Y58u2Pe/2Sz+kb5awrXP8zYuYZZ7Ypa/W&#10;0vT3Tma/FiL0JSbpKyfH3yySND9Kr3izv/4GYAeCv/w6wDuw7PK1rulXP62XUY31LVD8HWb0B/uq&#10;Buv193zabwHnp/bvoUAzEubwUH/peQRI/h5rGVLxkKQHGF7HhkaQVcYmY3uzMCogNhKdQ1L9KGqp&#10;th2nWazuOGZ0HhvK+/zsR8cxgB9peTDTawYbk89W0tAT3kuva2w783AD58EmP5L4nVVNBSAHIIMJ&#10;jlCvAMEhGc9k6F7f8DRnXm/MfYSWbW4CgZKdI2E7POuP3upL5k9dwXBmS3DUCkC4wacb8uyneqwj&#10;KXuFOiEAc7DVK28wwq9Jag1jAixn1U0CuZ5isJ9FgjTG/jn1wdNIOfecs3Ts6DoGRB9jsp+tq9Ei&#10;J4/1bM32AenoaV7mvV2WCL3EFx01X7EWn78D0cskxKshjc4CpcIr+1PXcvjdQ8qvBzsq0QIAx2Bo&#10;NWTS6qICMH8ZoW6k8Y+w+5veu+uGKvGZiOFRdC9HB/NjkuRnMczw+gTQziqjBJdlbC+p+CY2fEey&#10;9hNe6qeeT7C22xHAZp+2ra2fWOFgoDei8gnADlC9E2nRUqM3wlPMg7xEVr0U9ggDrUWf1WXBXqs8&#10;yuE73rL9hxj1p9jupz4Xjxa9rnMCxNSirQLOm4LYtr1+m5jiFT7puWcYZuzyxNM5nmcMKaA5D6SG&#10;bHqdRHp7Q3c0ZntbH/Y6MLsCmC5hWEPavBD+aYA5WOl5ku/pbbVN/L4TUrPnpgWETWynzWmPCSyv&#10;8TIvA/TB/s8C+BMeZwyz/MCaEsq1EPJtjPiWkLB4zBgwrBkUZGx2pGeTQIdUewWbvqS/eWlewNcs&#10;Gfqc7xKe5vWsw9rrTLo+h0Wf2rFd4H12G/Ps93nsevRTLwszW1vzugLvW4vWnMec8fu0+9veMun3&#10;Eon1wjSATqo9OTKTxoaxxKOCwiawx1OO1TTZ9+xEGlqSuE0COro+IaxSivb2bNbh/GAHWCYJn5ud&#10;BcYFLwkT2xhX6TW2mbZHDEAGPUafoULnaBprGEgj5X1p6HpP6svvSL1Yvp7jran7oAThfTyDwPPd&#10;faXp+t78dHEviTN/7+F9WNVDpLgnAOfzWNfLQGIxsFiGia6UpFy/X78q31/zuXSdles2tu5ejVyK&#10;29oPeBAb9Ks2nJMwfLomNZ0QaHSiIt3lUyzGbF3OOkb5lYHl09ZJjPNJoPnUWf7ks2TX+mTPkW2f&#10;Ows4hXw7QDTQnCMlOFdAWO4RCbhHVNb8vACA87GOXeCDvsADfT6dJH08cVgVFdl5pGofzVYEhGFv&#10;9DyfJNs+cdDvAPORg56T53tIf/NhgPnwbmDZOqrHOUDz4Y/8LQPNP60/c2z+lIwb67znV5Kygd3d&#10;H32cPgeKP/n8l+mDL4BmHuEPPxe+tUul0y6AU2DYXv7mffzN+60DGXgOqTbg+SHgTPJ9EHDeH5Lv&#10;8DZn/maeaRLtXVmatv5m4Dlb0eP8IQD9Eeb5k5/Wx8C06zIwHeD6l2730/rsz36VPv1TPmVy7Y+l&#10;an/EAx2McwDnDDxL1g6fc4SDffSBFcD5sz+27z9VUh0gCz+C8T5pnf5V+uIM5vz8B94TAuN0eh9t&#10;AJy7vR9GBSTNkenKRbm2ku+cUzKyBpN+CrmZrom0Ur+Y1m8vCwgz0Cmgjrg8rXZnJHVf7U0N15rT&#10;HcC3GHgpuF0kpRgrqa83r4wyAbC9pte3SLhcaT35cj2gU0e+yxZQUSlZuhLoqRIQVg1Y8gzXq5eq&#10;L5fWrBqoQhrzHTU+dwR9VZQK8uKZrroR4Iafv/w6MI7NFE57sw2D6HyovIHktw7rXIOprVH345y4&#10;VWBV573m1FZR51xKyrNz5JoegNh5XdNIhbpVAL0XcJLvUkGxWd2M/LmjmaRIQJjP2+CV9jRQhtho&#10;5PdmrevoItWWEl5S47kBcldrLqYyjxk1Wp31qkErfS7v1aZ6KeKVgsfuCT6rxV42ygNo1uHcdFLH&#10;83GM81EA+lilfAAydtLqy1KzcwMch5w6F4N5AYN5QU+vQKsI8woP7UWDpADO+UKv8gXt5UcQlkCs&#10;+Dn6lHOiU/3sO0b5REiGL/h8XNybjro8Rjp87CSwfBxYPoZhPnIsXTiMsTXAurIfuN19IeV8cZry&#10;44TPn8/dOUAZ0N6Xz/ZwYbf3zOfC5bzHz+1KJ8+qsaMouaJq7soRAzuqkkvk05dKye1lR+VUGaKR&#10;b5+6jX29Qz7dSD49eDoVTctHkG9U3WtIIDvh9jW91Bed117wPsuntiyhtCm/L/28NVXfUFtX8lMA&#10;GSn1tauO8yVVeRcEsVk3paZHuFaRUMNrN70WdyhgqhzDakFiFfbtJgsq2fvNEhVrNw1ovH9qCwwF&#10;pXhXnSmXZk6pQDFwg5++5B6VQgkJuHaAi47fZYOCm5jhmvx47ShuyMev8HVf8H2Xayhx4ajALsf8&#10;su+2y0K9Lt1w7KWRn9FScOqGY3tdqBu/db6B4VXBiMVHsezH7e8JNXyuO3was3zuT9K/lQMs5wLI&#10;B37qWf4ZLP98+a/HLv9/K2h+J8X+99/7B+nCL/am1vfyUtd7F1PHr86g8lVFNZ/nQb2ivkfnLEZw&#10;YpJfMxKAh46nW72Ckro/Tzd79pFdY5tJNzrGJVzrE24QLV47fg6rTIatdqphDKun97iVZDt8n+0u&#10;O1Xu9EQI0izwvEmm/Qqw/upEqnl5LNWunNBbfA7jm5+G20vTQkdN2u5uTxu9LWkCgGvjpagexxBO&#10;n/BmOQOU61lW89TYk8dXjbUmf45gsAFBYCN9wpj6b6cuIV71QHb17LlUtX421e6Qh3vcBn7qet3P&#10;dQYDLaZrA4IUxu+Up0lepHFBHqPAUnQqN5BZ3yQvLxg9lPIfHEjXh4+m24YElVK4a9RC1c1Iul6Q&#10;qLx4nbz4RurGmnYDgJ0Y1G4gcGDhLt9uVRrFwo5KcB7uIcXV1zzQjzUe8jgCux5MkVuHHNl9W+bD&#10;wx3bw5Iv8lQvAtyA5LDwrtEF25mpSiOZ3NqlaqIRPcoj5M7DUxKx/TwQadhzGN9Imnbd6AMhX9Kk&#10;R00Ax4QzTHQJ+xrCOAPIY8Mk1I7tQHtd6mxmzjdRrG0hYffF2aILsKvL8xi4xb8OWOrArpHqHf7e&#10;CCurwfLXSiNvwqBnyeZDWPIRi3cmVufoDQoCad+uC6DcMQzMAs9t4wGY+aslgHfEmnIddr3V8Wqe&#10;8fwNDpofkBUB4M29QKsvhFbDj84uTLWhSZ/aqG7vi44uX9Ben8bO0tTovdJkSNLcIdhCwEVDuy9d&#10;dWTNvQYXvDGtqp/aWlR+tft7py+VLumQvbfUl+kQ1GHY0KhH0D+fZn6f3s4mHrheUqqBdL+/3eAD&#10;AyGsq+I3ejP/hhf9b/mV/9nl1Pp/orz4P19ME/9xQVr/fZEk55L05VdFZKRl6Z89bk7/fHs0/fOH&#10;8+mfPl2UMr0ADC1j77bSCyftjyMROVJ2JeAGuH2OSX2L1X0LCL7k2wzJ6o6wo2BbNzGPD8mRX2L+&#10;vuRdfbtKMrsS4VMkziFhzvy6ANRXG2n2jRPWV8DnCye3PKw7tv0UMHopnfl1sK1WeHSzXt+QJ2Nm&#10;A0A/Abqz0Kkv7dePanB+a7tAaHQuZ73JwqB2gN8AkCGtDpb3y7e/y+TMIV0OSXFWyxQsNil1MKQv&#10;7OPLcczvqDXF/zv3bXo7BzgvYzCBl4W3qme+0s/6ZhoLSmYJKM/+sJg2fgMsf/81ybjH+AZ45A9+&#10;jlV9+eX3/KyY4W+EiX0j4Euy95vf/Da9/T1/9l8aIPw1dvQv3F6VVdRcveFB/vInJvn7V3+dfnz7&#10;H6bfffkfpd++/ack5n+ZMeOPswop1UM/9xiHr1p4WoDaAM8hi44U65A9P54zWFgiaX/0zgMd+xNA&#10;OABvBIzNG048eO4kH1jeBNJCCh7y7the1E1FGFgcu8eCy3YArO0IbMLkhjf5zaNI+H4XABbMckiu&#10;t/UJBzBeCxAoyCpk74+wrXG/YJIDRMdttvhY4+9xGfsRzHXWkyw0LJjsjM2OUDWvUQwDQob9LBhs&#10;Q5LnMTyJ7ubogTY4ecLDHcfjUbC2wr8eUxIEQH6xCtCvez4hBwfyI+wr+ppDnh2gbAGADICc1VQF&#10;I22/VwHSFUztGlC2vul9FeFfpNkhCd9xPHaw+Rv8uctA9jxAuvjS0Mjvz3RgPwfcn+gWf0jmvkPm&#10;HoOk7QiF+wksR7fyS8FwL0NmT3nxxHv8kUTvne3oWY6EapJ2kvQnBhPPDD6eSM0OYLsjDOyRy0de&#10;n4eO2Q75dqyH7vcYCH8GhMcg5wl2fid8/NjyjaitehsVUgApxnyHj/ghUPvYQOFZJHD7TDyNnucs&#10;wTwk1IAqZjqGBds/PU4A0wCgC2TVS+TZ69j5jahwcvyWd8JDTJJNMh3dzktb77zQK9GFjPmN2qll&#10;Py+ThK8KDluL+ihAdfYnZnde8NjyKmWK260KJlsiCc+k8hKyV6IaK2rF7M8cKfoCn/QSYLyKdd8M&#10;cC5VfWcFqF8GmsnL1/QwB8gN6foy0LzEQxwVUSGPXgSaw78dHc0bbrcmqXsROz+j+mpa8Nms2qv5&#10;R1jp6Gr2OKuROG5fVgV6rXse2wDzQ3LxnQdA/Siw/cC2x7HRqqLmRtRHYYVHRwQEjYym+w90Ketv&#10;HpkaUyk44v/fcBpYHlY7OCp5eyI9WJWGvc43vWk4taLfeY6UftLQYNJj64Nem6QCGLW/w/ZpaBoQ&#10;d7/hQc0KvtM7+1I/f3NfhUrC607cc3vS0HHBRQe7U/++dr3NDalmz51Uukcly57T/MH8vof2pANH&#10;AebTfL25ZJRA8/5rJNs3dqUj5XvSiUqptfW6XlsF5VDd3WTnqSDRruFXbLxOGptXn7rP8Rae1oN7&#10;ulECbiXWGYtzUprtKcnYQPA5zPKpM6TUwPIpYPmM+pSz2JOzembPhjQXs3wWUA4gnHMUUJb0nZMB&#10;ZotX8ryT9XMH/N06eyAnneZzPrn/pMTsn3qbeZmj1zmCvo7GilTtAMoHMDmSso/s26OSChAGlA+p&#10;lDrM03zUdbHi50NCwQ5hmw994nYf63b+yHp/bzrwK+uXjs+v+L9/bX2IlccefyEA7PPPJWnzMH9O&#10;qv1ZrC+A1y+A3i8Ehe0CnN1mP/Ac1VUHhYwF6xx+6QOk2vuzgDCXkaqdeaZ/7nPG8H5IGv2RbXwS&#10;/mjs866fVvz8UYDpd2nb0e0cAWJfRBL3L932z+0L0PxZgOY/xTIHaJasna0sQIyfWWXVRwLCsmRt&#10;AWHBNH9Eqv0x0P8J0P8pyfnn2ObP1VF9cexXae/J99M+cu19+bzX14H9WyT8lXpym4Eb1sXcaaBs&#10;8VIqWmHxWuN3X5CIrR5zROPGQt102ihfTVvFPlNXfGbzltKohPeO/J5Uk9fIb3tHx7daKt7bPKxw&#10;3l3AuQmocq57RW5KIWnuVcG6hRSOV0eACaTWbUrGumEZMb1CUGW99OlV7ivt5AHuTP2lXWngNh9/&#10;RTcw6tymynsd8L1dg62Tjl2qAup2K2Cq2qqiFsBWbVWOTawEyBorqlP7XeFb5fVAsBTnBmFnfYAT&#10;AqT+AYa7/44MHyndrTzIJONVjc7/KmrSyA3Kx6uGVFftx83W1FvfoqKTH9k5Z1Ro3aDoK2zmjUVu&#10;3Gy/mmpYL1vraxFYPL93DZjuYY7VLzXYz2Y1Xc2GUE25BlGnhfedxC5b9af97RzwjOW8nctigaHN&#10;zwH4coBefbznrLjMyTzJrvspsOtSLtAszCo8xz//nCeN+rLPXay8c7bBsxw9wLk5bBMGWjkhI5Za&#10;f1ZGwPnDPMzHVDBRfBQc9ZiHDK8OnGGHkA9wjB/3zIF0RBXUobz96WAeBQewfSCHbznXICp3nxok&#10;4VpCuK4dxf4eArSx3gEC8y/y+16RfH0VWBaKdSrvsMCvA+lE1YF0SuBy7ryQs0UyaXiooEkiv7Tq&#10;gqtUtwBpeNLnSifUnfl+BJjbbzaqwzOgu0FJUMJiSJ5elqci75LuayD2VoFqu6sAqPCw64YzV4Dl&#10;y1QN+VW8zqTY10spLa9QXfLZV10QUOc9WX/ekIKVoBqjf/sKxcJt99PpnFem5kky+cVzrAKnTjqG&#10;Z1LpJfVSJPP3yOSLVVxdUkuVI10856LPhuN6yfddgYHgVYnfV/Ox/p53vtTxS5LO8ygE8nL5wg0O&#10;L3ktLp8nKT/PKy3/oQBjffz0ofTnZ/5x+rfOAsvnYN39P4Hlf/1QLzj47zDyvwos/wJY/t+mS7/Y&#10;l7rfu5LuvycJ+M8vpsFLupUbcqQRX8ZIXlfnoD8ZY9orAKBm5mi6Mf5FKhnZlSr6jwAyF1MvMNo3&#10;KPkXmGrDsjYvk2evkWVvnUk1m6expCTcovg7pkhiR66m4fs3gLU7pseqePTODj8pSn1fXU4db4FW&#10;92meJPWWrj1IyjzLu7vOq7sKDE5gIbsnMa4BwK1WQLVLil+PZO6eUZ5gf2ubVhVkdUxjwnmCe6eL&#10;eYABzqnrqXve7yslaWDlhhqjW2lgRjT+xFVAjxy7U/VVc3EaxkzeB7b6eDa69Sa38SJHH3MlOfnd&#10;Kb7oqdwsmKuZ1LptrAgrqvpqHlBcUBekVmuQB3cI6B2cAbT16vat3kmD2xjuHcXw2OH7CxXqnsKP&#10;7PqxijQ6UaO6qTHNzbTwczXqLK5OQ5P+rkKql0y7W/hCjzVAtj0ioXnUwGBo8LYCevsPgN4fqkhD&#10;pN2Dvhy7sLmtEsZbHd8OALerH9sLbLYKfWgCFJuBwQ4e3t7GmtTXyePbQ8bRCZSKwG+oL03VtT4Q&#10;OuLukC3f8wGsJUducFzqDDeqRjx/cvu7I46BSqwq0vwqyeNVEfLmfdI6JB0dKO4GkDsf6JDGxrY8&#10;wDzrlW7FPrfp324LZhnL3AZItz4wdXT7VlVMcdkiYboFsG72t+aYVPoSbghQ64u7wetRDww3tilQ&#10;b8E+d/ji7vO3+4D9/evqPK7yjxemah732s7iVC8MobHbdt2mg7KgE+huD/+NfyLV3geVhhH3lnlp&#10;lvUp8lBX2+fabqqF9jtAOPa/pz8t906lNd2es4OjaWjYFHRSD6KhR+MSsO1+zQ89r++vpI5/kpf6&#10;/qO8NPS3l9LIX+am8R/PpdmvL0r3vSnoqiP9/vVM+v336+mHv3ySvv2r1+mb332VvuI9foEh3In0&#10;XsFJz558JfjpRz3Hf51++FbfcXh/v5H0TGa8Iz16XZdyAOao6HkJuLwiB36D4XwrHOtNeJd/AEw8&#10;xuT3kmW/FeSBsd1x+5eY5DcYyzdR74Q5frvDs/yQZ/nxO8YzY6gxwwGWo/N3XcBQls7M47otgOmp&#10;1O3n4f998S5J+gnAmgVmkXKH3PntW0zua0nRHmdLnU+ws8FYh3848xYD2S8XyZ+B5BdL7rf2ZXrN&#10;D/u1oKo3Uqu3MefLb5zgWutvSNK/4d/8fiVt/uYhqfmb9IZU/HX4se3HC8znawD46y/VYb0Fll1+&#10;CTh/+Rvrt+TjP5I6Y8MfCwd7HGFiWNjnnvsrVVARqhXA/kvH9O3XgPUb+2zIEFLokIpHyFdcF8A/&#10;QPAzXtkApdHX/CjSrYVtPZdK/QxgfLoJLHq9ojM5Y4uxyg/1DG9ia5dePuRFB3aAk+hIjnC1YOsj&#10;yXyLdzfAd/wcSdshlV7z2m8AnQ+jL5iHOzzKUTkVfuVIzA5We0da9BZlQawAwbGNuC6AcxaUZlux&#10;D9svXB/7Kxk8BhpZuBov8GPA81kw4fH6eZ6P3tjvSDJ3v8cGJBmTDFRvAaOhPggA/fqhocOWgQag&#10;HPLrkN5HJVfs047XeM1QJCTdS1KVAwwvC5UKYLxNDv0k6rvIxgNsR0BY5nXG1MbtlqIHGuscfuaf&#10;j8c65njljW29BczeAoh+3vyKEkLf9lNJ7M949F9Ie39pePLcECZC7zIwjRF/IUH9JVb8tffo26gZ&#10;M3R4TQXx0mDnOfD63PF47hg+A34DSAfDu+Y12hB6lgWKOaY7kXAOFG+Qku8A4+GbfuP1f2nbT+L1&#10;Ej72KBLQHfsnhklPI5EbqH4EXD+Vxv0ypOyGB09iUBGDDWFoIUVfwuSvSLTeAKo3AdFgfDcW36VX&#10;P1xxnISTbeuBXgEoZ3dW0iRmduohhlXwWHQmLzwiRTaEiMqn9ZCQq3RaAU5XeZHXhHTF5XIAcqx+&#10;PKdV0v/sOsB0MfzTbh+e8ximPAyFAul+9hq4fjlqsrDpa0LQltVkLUUdFLl0MMARHBbBZQHeZ7Z5&#10;hrfeSZ6jImqRHznSqTeCjbeN9dgnwD5CuGaFf0Vt1Bwv8pJwr7VFt8uk6EA373JIt9dWDBwiJI0c&#10;ez48zCOk29b8MLn0MAYbuJ0ekyY8NpVGxsbT0MQDQZYjqW/ivtyL+wbAwzrpR9LQMoZ5aTyNLToZ&#10;JM2enNfBPIthnyJJB5iXeKQXxuzTCJk7pnpiZDyNj7nP1JDQyME0+KBf5kqvPBQBYDX304Oy4TR+&#10;fShN5EkLPjuYho72SNJuTc27q8i0dSvvv5quHyBL5AE+KU378HFs6ikeXyFQ+3Mwo/mfpyPXSZdv&#10;7U7Hq/anMy1H0kXZKAU8pSVsZ3cbBP5U+7+F5essrU+9hU2pNxdwPtWY2o+pjREGdPf4LWxzkRNl&#10;QUCqbU6rfzkFJJ8Ckk8D0meA5DM8zKexxmeA4rP81mcxWOd+Xnve/X7mC7ffhVHedRYjfDId3nUU&#10;yHWyrpc58yofsA46cT+0Px044uSd5PzgEbVaB/dK0w7A7Gc+5sMA8rEDAN/hg5hpYNrtjxzSWW0d&#10;PAQkH/ZzrH0AweeOySfWx6STH/MafirhNlK49T8f3WV7u4DnLz5LX+z+EGgGnoWC7d6jUmq3oYO1&#10;9wtg+Iu4BIx1Pu/fJaE7Op9/qrU6QKYdqdr7sdb7P8ZKf0wKbe39OILGbAsg3x3g27a/+Bw4/gRI&#10;/oDXOTzPH2CzsdBfRPJ2AOZfYah/aR/+HMtMlh2BYBnLHLVUf1dPhQn/MyuAs5Cwj98Hokm1o4rq&#10;w49/As5k5h/zZn+6B3DeAzTv8xiHeK2P268z9vWCYDSy20M874drHZdWx6VfLdUElsx5dPGC0Fg2&#10;u8ZF52Gk2sMjQ2myYzLNSdZevGHgdMUgKZd14/Rsun9qJLWe40W9WJ1KeH+vVFxJlxopC4TMnu+j&#10;QBBee36Y3Fj3bZ5MoWuUlOWIgHr2xY4qlZslgu/4pUcuUVYU9qf7t3tY0zpSR1uzMLBqlVY3pQxL&#10;aa8FjjLAqm2mVYdwM1aXDbKCwvJOB9+x9OxWrTRdTU2pu07Vle23DgDQo9WpW5Vn74Dre8imnVfW&#10;OX+rp87rUp00ApiP3ezLunf7r/M6A8wDd9tT772W1FpJLlx7M91CzpQ4Dy8RzHsD+VLWGh3UAqPu&#10;OD8jNW+poCys08LS2Jvu13axSzbqmBZQVqJiSjBYVbGA2xLqx+s6qC82SGS+l+4cLU2l/MnFpL8l&#10;wr2KAKwrF6gy8qTOR9J0EWb4+qF06hopdREW86a07Zuk2tfVQ/E6F+l9Ls7F5gsBuy55+YYQq1vn&#10;+bwFWF3DcuZhoiPU61L0QPushr0iPzqcj5/JpNnHTkudzpGonuezcIWc2zpZEJfhyT0I/B5OOZK2&#10;8wMAnuCdNvTKZ6UI0H3NPl/XiVwYvcqCAHOi3kpy9EnS5BP1BygYDqWTfTy+nd5XzVjzhqMptw7j&#10;XCsryTl+Z4OBREN76q51jKvUV1UZLkRvN+l2E9l+w1XKgzzDDquqUFXXLeFzVdQJ9QLGGq6nqwYy&#10;l/mcr1BlRuJ3VYXjW+T760JD6jpL+m3g13VaRd75ltSeX59qyLBvFF1N+STTGStPZp1zzHMz/CtS&#10;Z3XzokC2SzIi8k8C/475FVaWQjVVhZj+AjVSvMl5fPqXC/ips6RzLL2AuysCygpkCxVg2q9UChar&#10;97rUYbkx2CVC3M7b3vu5v0x/L0fAV85PzHLIsP+Xya9/Bsz/KrD8XvqHwPLlXxxMg+8VpYn3StPY&#10;n19OI/k5aVhg1sj4xTQMeA7O5aWeuVxSa3VKcwdS+eyedG/ykNCqc6lHT1ufDuKuwSuYQszukrV1&#10;KTU94WN+CSy/PpnqXpxNLU8u6poFyBdKyIfv+odWn9bJiNf0AC+uV6bpJ7fSg6dX0+B6fuqbvpT6&#10;AdIh/t/xecz2MrY3QPVCsS+WAv5XIHnE4+rEHQKuhh/cTPdVL3XP63BexjKvSuFeJylf56vmNe1c&#10;USkE4AytqgJaveuf6700M64reiiYXaxtpHtjToeAqUGX3cNXADcgkOe6DlNejzFvEc/fMV+iEuiG&#10;ocFNCc5k2ljQPqC7d0kF1gLgOnMXQ1ydxqU7jwazuyj1WF3QAN/qwJPy1M+z2rfh9uFFxjgPAs2j&#10;01X2p9bJSL3U0jqyuiqhWsC1v/c5Vl1LBhEz19MIsDmFSZ1qq0gTHeXpQdQa6X0cb/N4vsCG2kwS&#10;faE1mMzVN18VV6/zWXJebfhw69UW1Il3l/58u1Z9lcCIqiaAkT+3XLDC7bpLqRxILgOSyygKyttU&#10;YwlNC3n73V5J40PhD5ckPnJWpzXJu0Crmj7y834BZ8EsCzZrcwwDLHcAva0GF00mnLFasj5t1wHw&#10;2SLpbxkqdh9r0BooTo2qwBoMJhr7ioDkEmFwgHEXgNwB+JpS1qt+qiOPrrHP2SLRrzFIqR4DkIPt&#10;1m1c0xVg2aW/1QutaAW0u7sMHbrJgHrJuXmpmyZuplqSqJotX/yPJf89MUF9yAexhjWeJS03wOiR&#10;uD1xX4XW/WmBXfNp0eWMpMvJ/vtpbMAXdT/pnk7BDtL5tnVs9Sue9G+B5h8up67v81PPN3mp922e&#10;EK8I+GrgMR1JT0mNn/3Fdnr+N8/Tq7/m+f09EPKtk1dM5BK2ZxND98jJfZz8v8FWfk1G/KWqp2cA&#10;26YQpWU+5pXMA+xEW/XLY0zQ01XJyViyx19haX4wkf4N7+DvnDD+LsDmY4Fg5KzBxAKzb16QMEtn&#10;jmTl77YwrFv/JH3/+G+yROxIkw5WNcDh+iu1Ol86WY5QKB25P3cRP3vNsxsruo8jaZufOVYA5kjp&#10;jrTrDMRhYyM07OkPQHUAXKDjtcf9km/4DWnxGz7lLwGa74RffUtq+zKqkgwCHgMvT4VS7fDXrn3D&#10;v0nO/UxV1SvA9w2P9lvs8hv7GT3LEdAV6y0AHIFkX0YgGSD8Ajh/xKcdoD0DYkLCHkUnMrD61OM+&#10;JNkN8LiT7etrAONZmsNozmEMNyRaB0v8lqz8jUqtFwYLT4NBBRDj8uU2ploI1nPhVw/JoTews8HA&#10;r34l+VnSdHQ3Rw3UMrlzpE+HzDoCwV5veY4Spp8+FgYWPcTxfAHWOJYBZkO6vUR+vBL+dOFcj9Ro&#10;Rc1UdFVnad4vA7AB/9FvLUhtE3CLlYFuQD1LFrey9G7bi9cwFAIBon8G89njAcrPHYcIDovrf77t&#10;Q0AyKrmycC5BXdu8w8+A9tdrnu8qKfg6dltPcTDWUeEV8vQAyrNf63L+0skcVUSA5GCNNyRS72C6&#10;n5Csv/Dcn/F6R6VUVE2tYmJ/ZjiXo0Ip2OeokwpPvaHOpmO56ViufwUUCiVb/YbE+RuKCM/5JcvA&#10;GwOdL780nCHDf2VQ8yq6uKXCB6DeCSUD+8FLx+0tj/rXVBffxIr08W3S8Q3HI5LDdVKvkU4vYK/n&#10;JdAvA7OrWOLlF1hY1W0L/N2Rlv00QvWA8axmikQ/ep8zPzXA/VwC/DPgcxsIXcParofUO563bYeU&#10;ed3QYAVoXX4NjHo/h+R9GYu7pL952Vpf4aHWk/10CeBfNggh014BIMMrPIeRnXvomEZH8mZ4gZ0w&#10;R9cyJnkVU51VUfFLL+rPntONPBcBYiTZS2wWK9jvFbVUcbtVYDc85THAiGHFw60IQovH8p7V/bxM&#10;Fr3Kq7y+HFJxz52HeGZmmY/ZY9mXJYz2rOCzye15HfBSqrexuFtTALPvQr3LAZQ3Sbg3guFWVbYa&#10;+8AXvWB/5zewzwK/VlREbYxvp4cTBihzHst2wxO+nKWDAwCLM+nBDPm0cK6olFrVo7zFc709AqyP&#10;eo4Y59nxRX+fxSxPaIAYSQMTQ/7nDlFpDaehxRH/IyfS5AwP87Qk7Ckpv9bk9GwGmBdscxZbPTEe&#10;f1Mrxc88Me1yfkztIbA9OSQ7ROhX91ia7phOs3qbZ1ukF9fb5l3bvgZQnO1OfYdItNVPdWGa2/bW&#10;pJp9umn3k8UeFJ6Fad53CHA7IsDqhACrc0KqLpITFwLON6XdVuxLp+p0NzcdA0DOpmLBPLcMnoN1&#10;q1ND1XZbdslV+R8XVCKea3Xiyed5si7dPVGZSk/cdvJc7ETcyaD6lzNHLqRT/JQnhXudECJ0Qpr3&#10;SQFfp/a5jLUXI73H5e5z6QSQfPzz0+mYdfTzkxlgPrIbYN4n0AtI3g8U74t9PyLY69i/XAePkFmT&#10;Yh8GmA/vB/CsY4D1iUOHLb7mw078s0EBoH0SO3ZmbzpoHTrB3+12hwWHHd7NA73naDq9F5OnF/q8&#10;dXaPPtcvyFiB5gDMewDjfbsxyHuCrbaNSOTe8xnwTMadAWfdz9b+WEDzgc+tT0nfSbVDsn0ACx2B&#10;YfsFhu0HmPd/BDhL5t77KeCs0mrPJ++nPR8L5yLFfgeYIygM2/xB9DtHz7PALkFin//q1yTaIdNW&#10;IRU1VIBytoDmWB//KTCcXUrJDjANNH8oWfsD8uyoo/pAHdUHGOcAzx9/DDR/qo6KZ/szqeCfH/AY&#10;Rz9KX5wkSz/rOeV4TvmeRxGm/q4BRCPGWZr1+Uky1CUAwXlq8aawuGW9u5NUfoND/L/zabmWiqPM&#10;98w1n8vLgvouTSOyhoCT9lR7pVaC9G2yWd7NCsoEnc45NULitHzk1pAV8/9er5L8fJtsVlVV83XV&#10;VLysrcUNepINaFqqUk0vTz3iobTierpSgk28g92N80Ey7AY1T53NgFBHo8rVO1Sk5NksiXXRSNPO&#10;c8z+1krd18Yi1zXEDifgtX+gTcMN/+wDjLDz61bVpj1UekNV3Wn4Zk8aDGYb63lf4NhYcT8A3Z8G&#10;yltTo2Cpcj7pAMvXpiUvI8IKZcYU3RM0VoqRlIbdYsg0cq8/zbWMsVQMUxi2ZAz0TQRJ1hU9gDQZ&#10;QIq0Cby6BYjn8u8eb0itus47o/s3pz116T+vv3wv3eTXzSum2rgJvN4EmEsPpfO31SKRHec7R77i&#10;OFyXvF16WZL2JcFquQLJJJhXXignczYIwKreOVuaioDZywByntC+YD0vnXfcMaT5ZNXBqp49RQJO&#10;xn3qwrF0+jIf9BXXFZ5Ip6+57hoLhBWpzzkXTmNXycEjZOwEcGgodu24qrLjmGCg/ApQnoe9ztUF&#10;fTZPIrtQsOO3DaLu+dxJ7T9UZ7DVwt/bww7Szw6iKegW0ugOZr+ykiVE53PrPUHANSyMBg2D97QD&#10;OJ6NhWTU1wDkMnLsOufDVAHV7ZL9kVIl7dLRhTKXDLGwUg209qtppQjoKzbsuNCWBs5oqjlNfXlW&#10;pViO7+RLkrgvVaQSg4WLURV1FCiWl5CrEq8AYL5q6HdFkOGF846J9OsTBbIfroUn+RCpNdAsOO18&#10;6dF04Y7gOqC4qNrAoBpovnchFVfJhKB2vTfs3B3uqkGa1sFulWqF4z37cdEH6e9f+/vpvauw7nHM&#10;8h//GwfL70D0f0CGfeW9w2kYUJ4KsPx+XhrRbzVCdjyi83hI9VKfzuXOoZMCvg6T4e4lu9iXWsaO&#10;k5Kcx9qRWA/lkmGQXU9JmZ7PSU1RGbXFi/zkbGp4hlV+mps6Huen7h0Ad/taGt26KQzknlqKGp7Z&#10;qjSHgZ1ZuQUsAsYi8KemStLYeFEaVqs0NGcJTBgkce7zc9dEgcd1yS/bOwrkCvEatPrHBXVJv26Z&#10;8fgLvNLLlv2I+qpmPbrtG5c9viqqh9hjIGdUCvWw+w1gh/uxjYN66kYkUo8I2orf26ci/ZiM3MCg&#10;VbJ2L5/t0AJWdxnwxS72zkXllSRtYVydC1hoYGuQpPjBmE5o1U6ji9VpcFVf8hr/7urN1LOEdQ3w&#10;G0zxZEnq5/0dus8fPcJbPc8jrX/3/nPA/SmG+rGk7Cekvk9090pe7pnjHXfb5a66tEqGvNpVk5Yx&#10;w0u+tOaaG9JkPbBMOt5ZR4rMz9IgrKyBIb+uAiiuZIw3MSwWcHW1QVR840kBESZQdf6BV5n6VJxJ&#10;JZVnRfqrSmrK9eUZfdTv1p2ec6m0/3i67nUvvX9MAjnZO8l7pHxHb3TD/4e2/3ySdV3ThL5zumHw&#10;ZqZnuk93n7P98t67quW9t+W99957733V8mav7c4+ps04IEY9BINAg2AACQIRIgiJEB/4Nx797lx7&#10;N42kEDNo9OGJrMrKynzzzcqs57ov14nlB4grsftVPMxVwsxCkl2mIisAdHxf234Hu0uO00YC3QYI&#10;UyCUBVsfq408XiJiSYu6piYJ4hjiMoOXkE+XCl4rBoBLAvz6QIxVwo8eoDgDjvsVv49YFASlGOxy&#10;wLs8A7xJrnlmGkw1O2qL9CSTntf4kPCh3epDvW1MT/OiDs41E7fNklT2jMT6xcOUr9KpfD7P60qm&#10;joEYHxgmExxLU52jaaZtPM23C+TqHEtjHeR8vN8tfQLFBJI1LAso28SmPzVk2aAEUBHVsKRDfPEh&#10;mWAl/18nueKwjeyUcB7ev5c2zgDayPOp1L7e53adFAe9Hzak6zakG1hWjNF8pNnyM45gakbWpWkK&#10;ApvBvkUI2JzgoenwBm5gZQQGTZIvT3/DS/kbwO9PbDp/Rbb9NV8nqWsAjqfBwG18ld7oQ/529s/T&#10;L+f/zgew/AIjC5RHEvaW1O0Iqpp8bwP93ib4HWDOYxv1SxEAFmxnsJ/hbQ7Q+hJ4eQq0rH0NcL0H&#10;iiQtRyL0wpeA13uATg1QhI+9Vrv0jnf4HZnxO4zll2Tk74PhJlHeiqoqoGL19TJQqD4LszhPSr7C&#10;s7wJCD0niX4lzOs1IPxKANXLDYBZANRrfuTXPMev+KYD3L5U77SJ/V0JhjdYWPLeVYFm61juNRVV&#10;S1PY0GnHFqAPgI7qrUUS93H1SiNfYjMx6esh835Gdu44n68YIAC5W9bTAFzA8rNFYBwQXMQuzmI+&#10;Z77Cllpz78iLDRYyzx/AW/wKeHv/OsOsv3C8z/z+1uqH3uWQbAd7/fbVhyFFMMEBlKPyKYBzsMVx&#10;uwgiixTuYPMDAAfIzoSB/cAw/wi61zNJ0lj0kCFjWjO3jR7p8K4D0wG0w5++6efBOIeXeY0nOCTy&#10;sTLAGviPILHwl0eK90p4iwWFbVIwBKO8LExrAZheFKy1hJ2NaqgI8Brns4/U6+hijo7lkFiH7Dj6&#10;l9c9RjDUm5joVUFpC3zJkdI9b7gTwHsFIxuPFSnakZa9Rm69ZrixbBCwYHgyp7N6iVx7w/0848HO&#10;pHY7/y8MEZ5FAjplxvo3r9PC15vqTIDNpzy2q2TXgP3zBQOZ2W/S+2mDlSmv4WS8/l4bAVpz5NnB&#10;bI8J9xqVRD3Cvzu0iD1dEzi1CbBtkgg7/gW3CynyRNRGBTjkIV5T07VOtr2M6Z32/hvZ8HvC3AJY&#10;RmJ1xuMLzEbvcviv518A/s+FnW0JqiLLn/Q7wQwvYpdXxgHwCc/bWvF3uUQOHcA7Kq6iq3h0jKw5&#10;fLwBYscA+8mQM0ef9mIaXp32WQFELvDyCgjrl+Q9xCM8juGdxUDPhaxbCvaYHunxjBSaJF0AWbDb&#10;AZAjcGyep3mB331uFMs7FKFbHkPo17Rk7Ag8G1kSuBWe4L8Clgc95gS2ed59LzrXUWs1F8MSNVkz&#10;gu1m4rPNc5wj3Z6XpL00sJrWSa7X9YGvhEdcINocFj2Y597pQf8fB9QPTqSZMUnggz4Dev39dxi6&#10;tBkKdDp23cxjUTs1jmkeGzSIxjAPtwtM6jDA7wGkgdxBidiDgr4Gh1PvIFn2iM/Q0Q/J2cE0DwLl&#10;g9HfLAhteE4wGG/zwBzPczz24Gia7OQZ7cCCq6CaxWrPYLsn1FANV/E3P8TCnW9KXccaU88+4Zc7&#10;21LXjqbUsKMs5e+6K/U2EqgjVRoY2g+oAc17gKO9p4HmcyqoLmOagaNjD3Q35x1I5zA/52sF3kgy&#10;vtlsKA04F7A8lZOY1urCbbiKrbkg+fdMbao6XptKDpWnJ/vz0i0e6kvk4Gd2AcxA8TFp10f5/I5K&#10;0j5CFnro3AkVLADxccnXB49ih9VH7dK/vEtP827BQLsxhnsupSxJ2cf4kwPY7gWE9+0DivfbbB8A&#10;orHG+wHo/ftIqffuFPJFSh1gdqfb7LB2/QCi3e5gsNFHAd/jQO6JHWm3ILQ9B+N3Mc/Cw47uB5ZJ&#10;VEOmmm2okLUXONDzfHSnx9rpdjvCBy0kCbg+Kp374I4A0Zh6QDoDlAMcY6Jj7Xf9ftft246p3RZJ&#10;3YCxtVvC9h7dz/swzeFv3h+sc1RRqbXa/bEe548B5gw4BpLD55zxOmOUPwJiSbm38UBvwzKHTHvb&#10;DxVVP4Lmz0mxP7MyLHNIs4HlHyXaUUWVWYLBPopgsB/Wx1jnT6Rrfxq1VJ9ZXwDYO7DWu7HX+zyO&#10;v43tx4HnM6Tk5zyPy4A/3/uBR+TahXvSMUqEUxplzqlYvaK68u4sL/J8geYNPb2DTeyEvWms3B7k&#10;if+Nt4QQXvJezTZ0Ot2P2WtMxRcA5ysPSVxvpstqlc5p+MjKFyCHaTwLQF8pAMbDeywk7H6xNOFC&#10;ydFlslhUR+XX8DMXSG0m0829L8EZg1ioSaS0iOqwyJCouMz3OfyoN+wXozpNvVOB4LAinmUJ3KXs&#10;ceVtwp5acgV2kUuzzBV3ADOIhyoBr40NsmXyPkjAGy6zIFzxva/7H7SnwSf2Pn5Wlu/+MaLXajGI&#10;8oquwhM3a7CHPNtPLt9Xt+X+VCQ13hHoWtRmT9fKHliecpEqN3qwsVpJrq5iL+2biyZZNRt5q59Q&#10;blyrUSPXlqaujaTlu/ZVD31WPuhJjXerUv4d5+sepvkh+a/u3rv52GwKkEflUrbVw927z4N7HZOs&#10;9/rROQx3NqY8uyBVZZWkyqwi8uPHuo1VLJ0mBz5FMg0wnwcKL7BSXNKffvGIc49ZPcOXe/IksAw0&#10;nwSaTwC7xzHNx8iqj0XH8FnJ2tkhR+aj1nV8PkC3+7pITXKZf/mSALKLh1x3QLiX+8w+4z4DeN9z&#10;f7lY6gKDLGqWw0U81OUH0pkqsm6S9rtCup7cvZPyVEEVXCSRF8hVc6s0NejXrn0gn+Eu+fQ9DHnO&#10;hXSxDMgXVHhdF/j9IjJ8fd734YiHWoIKWCcr5RXV2DtXURqUBStt4FCXJfDtlDacU9oHTklIz25K&#10;FZLdH0jpvqgj+jRQfPwExv4Ej7Xk6ytHgXis+001XZfIsLOu+5u/ceDDAv4jYfxsydF0sfYkkH42&#10;3VLJeluA9L1qYbzUvhX1edQL9vAqZZuFDjf2VFKPFhjuXEyf5Xyc/loOZvmxgK8sYPlv/QCW/+l8&#10;yv80MuwPYPnf/um/mi7+dG9q/cmN1P/Tm6nv8/OpJ/+Ef2YnUvcqwDxxJvVhFAcbrBrf1x/jtT1M&#10;In1MUvZxrOHxVNx9REK1JOshIV0jAsDGTmLwyK/nTqQyEuyq2bOpRu9s3TK/8hrmeO0agIDJBR67&#10;hGH1jNxK/VO30zCwPAZUDpNHd5NHt2K1mybIXGckHE8FWAZKh8mplag3DpJuA9XR09zeD5wAtHW9&#10;F6V4810P8kePCO6aEOA1CzQD7hWrZ1PVmlAxDHf9ygVy7Ctk2Ncx0kC5++mRRN2DMe4ZAmLJgaPW&#10;qrpDUrfe3NoWScYdwPKgoK2xR8Ar5nJIUrbHKu3lfQaoK0nC67ulHpMZd/VjrHUfBwtdN4pZVY9V&#10;gwWt5tOu6SL5BvZaBCC01wHrkrubx7DWwHHtG8f9Vgr327Op6LX05q0TqXjutOd7FbP5OM22lKbF&#10;joq0JIhrsb3M92VpBGjurCa3LvMHVQJo+lCryL2dqp4Apk9upWIdfblFUp3LvIGqzqRbKpRuqsW6&#10;WWyZ4tx4eExaHhN+yRnTPX3DQtJK64Bhlzm6q2/XH9ItfSDdbTysc1gCOLY5X+d0frtUaRPAAkFt&#10;RRFy5lwV6sYuasI2A9NVQHC9TuJmcpymZkFe4Q/mHy5Rq1XUyvdr+lXUfMUCeNUuFargKmwWlOb7&#10;4ma3cV1BE/l3E3+0KoMS12VANTBe7LUpNkgpGeetNkgpM0ipmCLjnr6XaqajhguDP5hL2kS6D9gO&#10;teiRbtYL3dORpsj3pgXDjG5gGp7ywL1WqfCNJMGvSeOeSgxfkA4+MyRcBwAdtIDkhebZtN66kjY7&#10;yCJJBke7u1Ivv3enbujWGRsdVVENS3zq8yTfswLLrAaDkq7ZCtL6tjTbKQWzaSJNtfPPDdlkC+Xp&#10;mOoh6zYhHpXKKqytaoyHZ7IuNczw9UxiNrAoHYNdqVXvdduSFNctNSivHPcL7MnKqFCbfkOfjtS5&#10;1pb6X/QDzCoqfomR+y2G6zc29N9inADfBV2+azqLnwJhrxcxugu/zQDl969+S8ZMkvwWQLSeSdpe&#10;BiCDGZ3NhI35HQncGTm1dOmQB2/wSK/Nk/HquQ3pcQbE8cMGkxtAeRrImXprU/8uOn5JNQUgrZHx&#10;bi1iG9cEkUl4fr3Ad63f9wUgtiKIaUYo1swLgSe81rNvsELvgP93U2lO7/AS4BRS2JDGviAFf4Eh&#10;D3Af/cqvdC2/+oEJfsHruwH8rQGOAXq3JGc//+Y7/cpANCn4yojHGom6IfLdSNL+pcHAN8+AZbVN&#10;kRiNCVyIdGpgcks9VDDCr5Z/mQHJGfmxsK0I4wrGOBjlGWnfsxj9+Dq6lTPeYGBvA9v59DuS8+8x&#10;wxLLg0EOT/KqGqYAoOFNfrtuYLH55+nrzT/NdDFH0NcUhnNyi3rgB4Z5hb82ZNUZmThpcCY9O1hl&#10;LOqy1PDwQEfYV/ifQ0If/dGvnzsnpPwByIOR3jQgCSVA+NLjMmTnwVwHyx1e6q1nwGzcLiTakYIN&#10;OC96fvPCzhZVNUUa+Co2NZjnkIwHUF4W7LW8gM3lmV4lBQ/ZdtRCLXn+Ia2eJgeeARLDlxw/2wwg&#10;H6Fh2PwYvASAz4D0kJg7n5lE7qjn8tpmkrgB9zWe4RXdzfGzLed+a/pdWh/3+uk/XpwPwO4cBOtL&#10;Dj4vRC5Cy4Y29QlLrZ6MiiVy4/UIoZsNz7zHUS21QDIdQD2eW6aPmhx8PMKpJDqPzwGx5MTLfNZb&#10;mf5mt48E66gu4tGdnAjfcKRre635f2c2XL8+Jc0aSFsFwgRtTQKmc5GQHV7pAIbRQe21nCORnlEF&#10;F2tWwNecx13ALi/w7i4CrsvzwKQAsA3ndUVd1SyAPj6BYR7kEe4POTEQq+ZphrQ6qqDG+YP7hXR1&#10;TQZ4HDRMBmgzVUqk/xKnp8mqJ9xmUDJ1N5DYPSsATE3TSCah2n25nzny67ivSSzvmH7pkekPtVAT&#10;QPpUgH6AfCbY4k2AdRPDveH3JfePGShEkvg86f0KxnqdwmWNYmAFyF/kV1+Uv7CkZmwxnqMAsHkh&#10;XvNDhnfY60XgfDnqvMZVmo0KG8MCd/WTUfdS7fQY+HVLxQ4ZNuA6BsD29xgEDGC0gw0GlAMsd4/0&#10;akGwKYuKKL7mkW6stCqqMc9/aNhrgWEOtjrqp/pVUfVH8vfcsEFCvEYC1YSCDS353uBydM5njITv&#10;2WEM+JAB3QjWX9r3nMqsGbVUoSoarx1IY0V9afShdbU3jZwG0A90pu7tJNqfl6eyL3Q27+Bp3nkC&#10;qwtw7sWaHgSKjgJpx9QfHRfgc1rqMznu0au7yCd3S9HGppTtTadrDqSzQlKvSLa9JYDyUVX4O23G&#10;C1l9HgAUl3SmHm1MdXvqUtX2qlS4rSg92K47dc91gTjnMkFgBy8fSftUrOx5cCDtubc/7bmuluYc&#10;ubUN6lHJvFnSsa/tx4wdIFM9+DjdO3Q7XTl4SWq2aqm9R9LRvYfTUaFfcRnBX4cC+JNgR5XUPmzv&#10;fqFe+z/3PX/yvi8A6LgOK33gsOuCkT66k+R4m+f7uecL6ALPh44DwKpgTh3FgB3GnOp+zhJylLUL&#10;eLZO7QYWAOeTu4N9Bhp0Ph/eAahL3t7PC73/i3hMl1bGG807vV869z7M816M9K7thhJ8zrsiJCzq&#10;qPQ17+dpjmCwfRnADIgC0D+C5h0BjiMYLAOUgVbfB1D+AJh9H75mMu1tGOgvpGp/rlrq858Dy9an&#10;0eescuoTrPMnmUtBYH8ECEcomPXRD3VUHyqpyLVjCQj7OAB0JllbWNjnEW7m57tIvfcAz3sFj+3D&#10;Zh/EPkct1UmgP0LjLglTu0MGz/d+pBrjKDz2DJ/zBZ7Um9MqcxA0FdP2Gqo7Bzt5UWvG02yewdUd&#10;nzsXvWdPGywdG009R7qxqHXClAoFhN1M5yQZn7TPO156BJsNXFUYXiBJLgNI9x5gSoXQFeUWpOLH&#10;ean4PhBE7RAgOR9j+7ian1XIVy5m8vFjcuZH/MyPsXtq0iqeFAlKLSLrlbQtVDWqq3KpGp+wMT4q&#10;vZUeS2rOY5sroeyrxkDX5QjqusGnf7EwFV0WDCWlu+4WBvg+mbCfRVXUQwRPSGwv1wFubeqOJEDf&#10;EcgavcN5Z9USqdmquKIi9XFNai9rQIZU2oM+SNcHzqezM4Dm2ql0bf2CMDWBrYLGasrLUqtMgmEV&#10;css84U8LDO8KDRnynKeHran6bolUZ53XhfzYVQ8oEkmSGzGtDULPKkmRpds/fOgc3ZJnI8m7JpvC&#10;5BSgdgJDjakuP1mQ8k9LGJdwf+PkpYwUOyvYZEOrrKPY4sP8zNbpI5jUI/7evS9OqEg6dgFIvmCo&#10;dJZ8WuDYiTPeL4Bllh7ncwGW+aUv8OeeB7ozHexY2mwrLs8C0ucu6mO/DWw+8TdS7H0FYJ4qOJJO&#10;PyYhF8wc3dy3r19NOaqdSgVwlUvkLz0lzO2stGve94c6lO9FmNc1vndhX1l5x9NJyf6n84+ks/ew&#10;wJcB1UuXdT0Lu9WTXZz/OJUU55BoP0j3H3iNrqoWO4fpzQKkVUaVnSLrFrZWxLv8gO/5Oo/zuRyB&#10;hdjio+ekhgtDO511CKtM1XqamvWyIDKd2DfvG3Lc9Xw9l3OPvH5lp9JVDUW35EDdloF1hxf7ITtB&#10;QY09fZEMJlVlPWVNBiXNqbO2PjVXV6fSstx0Me9M+ujxH6W/9phn+aHqqDPangIsR7DXP2+w/G/+&#10;9F9JWb+zLdX+5Gzq/unFNEjeM45Vnvk2Ky383fNYkkvpzdLV9CtM72+b76TvMH6vgKE1DONE86nU&#10;LiW6vE03cteh9Fgv85ORkGpLmx47kvJHD6PM/XwIuzyWnaqnzwISwOwM4DwmEZvEuRbYbARs2+Yu&#10;p86layougNhhoLovG8g8Q/p8HiAhz/YmaOMNbsCy1ilQrxN+1eiDpFXFUivw2jBEBi6ArIHnoYWf&#10;uAXT3Ih5rJ8GQhfJsVfOpaplLPPKGX7T06l2+SzAfNmm4yY2+F7q56Htk1zdR9LdDRi3kQTXN1wl&#10;5wX86rHZvm/lr20NT67OszJe3QL1UQX8IsW9wLg3bXU/ibigs9qBG8A6ZlXwV9VgHJcuaRVW9VjY&#10;ugDLrcLN9Mu1CgFpwa42u23DiutfCUB7J6jsy3Op5Hl4vs+k8pGzqYkUoq/5YZpqK0rzAOBcT0ma&#10;7i1MYz155NkPsPsAI6BZ5FiLqq4KXsCMF2NXpXLWFfEDmyiW+QArqrmW8hukOqtEelJ+Nj3wh3bn&#10;yYl0J8By0SlybdL5MmBd53R50WVeEhH1ZUfT3crD6X7VEf/U1W+Z/DxqIsvuPJEeqEp4MHw8PYoe&#10;a5ViuU06t33IlUSQW9NtVV/CzUwbmxpIlhWqlzaa/AHDBf5+AgRHyniRirBYAYzzW1yPsS4Epgt8&#10;nUsGEitfKFyRsLliQ4ZiPdYZsGyYUmLIUGqIUj4PLK8YEKzzRm8AyyvSxRdI2WeKU+9Utc2U7uh+&#10;0urxfh7KEfJnrMJzTMlzm7XXNmTfAL9f8ww97eXpG5OOOyuMhjy6H+vQQtZcu5DW6lfTWrONc3uA&#10;5R6Bd82qWHhvFnmOVoSPkdjXrfFjrwpEWzUsWS1NQ8sNmJOetNI4njZJqtZLbBzryQzbp4XN9Kba&#10;rhrsvGldl3883aRRA4WpcCwvFY0LseDTr+0mJeq31Gc1LNapnyJdWunWgY0dwbS06c9uWPQBvtWc&#10;el/1p5H3ZNjk2CPfAeRfOc73JJEA8yoQHDLcl7p0X+s4jhTrV4BkVEhlqqSkSj8V+LUMpM0HGAFY&#10;NiM86RnZK3AaK7y3y9KRI3152oZ/Rnpw1BYtCTlaAm4CiEwLVYpe3glM37jU4Akb8vlx3bXBpElr&#10;Xl6wuZ4EgEeBKYnB09GjukQiudWtZ9g5fUMa+bYjDbztTaNvMfpveK/JnLdCjgsERz1WMNqZlO43&#10;ZNghB4+QMd9H1/LmV1hctVfPdT6//EY9FF/zi0WJ3aOY8PGQgnv+XxsM/OZ9Wv5WvRJAP4b5m4pg&#10;Kv7hReFRG0Dcm2DBN7DuGN71kCoDkYs8rgtC1OYxyQuvsGVRiYQJDuAX9VIRFhb91q+/ArJ1Xm/w&#10;2Uag1zIJ7xJWcnkey7/gOZBzf70kkXtZIvfK99Ka36YF7OzMhvPB7xpVVsE0T70EPPnHIzgtQHIw&#10;1ovfem2+dT/h35UWHoA5BhpvDA6+es3r/vJP0zsVXRHg9pcJ22rEwof9wmv5jLog/NehEgivc0i0&#10;g5nOyL0x09EtHXLyeWA3BiDBUGf80cFWB4Anqw4PbISPPcfyRjr7ltdlzfOM4cpSAHrBYvPOT4SJ&#10;RVd2sN+ZLvCoPrPi67guvNThm46O7QwL7RzGUCKGFU8d4/P1qCcz9OAV3zBoWFKnFEFhUYm0tAzM&#10;C0gLEB9p5tO8wVNkyJNY4ynp3LOGNEvA3KpjXQmQH8fuuSwJyYsBxBLJ+0IE7JGQL5JRR/3U0xhm&#10;ANhbE17v0afSn70GgPJ09Bbz+s4AieOq3kaeSW3eMqxax2Dqap5e9znhtYvAsE3vmw3DhTUs/Ar5&#10;+ZLE8KXM8QLPgPQiVnpBsNZceIsjxMvvzjnmpUynM1n0Aq/xVPQgR3fyclrSm7yUYcQjdRybjxEf&#10;1G3cNzaaegcA4R6Kkw7e4E5y8V7nYmTdsHlWtSCf4zT5ss+JjimgeopMeYoqhuc4WOqQhY9h1gdX&#10;xlTZfUiUHjCAGwaKJzcwxMD9HHn6LJvIrKDAacA5hgSzjmEBQ7zKm73Jn74F6K+Rny/PeQ6e0zJm&#10;eyWes2HDHJA8KWhrHPCfGMLaSuueHQDSpVUPA8h9AGlv62DqbQFw2zC+FDxDPUAvRU/HYE9qGmqj&#10;5mqT7wGgAso9w33Y4/Aek2/3YH8lZo+qmYre5VFDzeF+THKfzIaM9NpzGnXf4xjsWBMDFgn2pC7n&#10;yX5tEQCz7ubxSUOACffhctQAc1RN1fjgSJqSyj3dPpJm28YMOcfSdIX/E4+xzZfbAJLm1LNHb+3u&#10;2lS3szgV7VALtV3n5y4p1ljb/Ye2pd2HMIgHrcOA2zGAjoc1Uz+lNubQjR3pyH2Ms77ek4X7UlaF&#10;NFz+5qst1F+GwY9rbNylGFcBFw2ko60nJHefaASC/K/IKhay81gfK9DMx3fqDoZZz+sR8sUjNwFf&#10;APqUMKILAsCuH9IlCyA/OiIB+agKmaMqXQ7dUI8TwWDStg8C+Yd4sLHRsY6qlzoaNVJA86HdvMs7&#10;McXbrC94nbeFXJr/NhKzD2OxjmCJXe4l5d5xhBdZxdaubIDv7L505LQU22OA2UEgABA/DSBnY7oj&#10;XfzCHjJMlyHPPhWhY9LGD3ucg+Fr9hgHvwDGP/c4ESC27YdQsQgcC8C802NsJ2sGmHfqdt4dSdoS&#10;tPd/+kMgmHCwvV/wQMci2d796eeZZO4dUrW3CwOLFV/vEBS246NPMyzzX6Zpfwwsfwws62D+cX0G&#10;OAdg/iRW9DNbmeTsAMkZwBxp2kCw9VnIuGMFwHabT4HmCAf76OPfSz8n2f45qfYvrGCdP/0cGFdJ&#10;9dkedVT7+akPSdQ+AjST8ocqYd8Fz4f//fDj3bypfJ0Nhg4scBemDD+oI+/NAXDTuamahbGz3WC/&#10;aiwtPVlMazfsT84bXJ0zBLs8ltpvt6eKBxWqMnPS7Zyb6UIuf7uO8NP2eueEMN24JQjs+gMS58eZ&#10;ZOwityvJB5orpbULP71DwRfp7rfVat7LxTJqDnliL1lSoqkE41ybX5Yq8wFtKdn55SS8MnEKyiRx&#10;23MW8EAXFPAaS+ouqdAoUiaQK78olTzKk2gNfGM8829R8t2N6qPSVCPIq6JAPkAR8Mlmd9Pe8Hqr&#10;PuRq74dcfuSbOanoimTv6wWqpwTlFbJH1FSz7hXah95J14GrK33+5l0+aLnNqqdRxTG25qs7zWlP&#10;I7l9aTxvMA3n9krDx0rfq0rl/LdF9/UDO8ZiQcDFvVj2PqnS8nXu2JvfUs9133MuwqQ28Fl3n2+T&#10;Z+Cz6LjPpaO10reLU8ER7OzRO+TSgtckz58BlDO9wcd4i4/xJMc6ARRbx88AxucNQviVT1z1HsEw&#10;n8I0n8EqB1A+KwgrQPLl0yqtTgkKE/J1PgB4VMtRjmRdcJtbEqafqF3SlZxVBiyXA9kl3lt5gOY9&#10;w4ULmP+TpMrHyPmPYoOPlqRaKfzlhg1PLt1I1wHhcxfjvqR8Swo/jaE+c5u3WAL1+Wse/8xpLLaw&#10;rYN8w7IR7vN5Pzqn7/nCtXTlbFRgHffe/vD+zlYJdQmjflU44ZVjur9POdZrhgW5wHuRwcBjA4Gb&#10;ksP59k9c25cuSLS+f473+TIZNX9zjpq0YO5vXufLVmV1qcTfN+xwk7XzOiLuqkrgW0HYYbnLb2KV&#10;L5WnNtVYrXrDG25VpIo7Xnt9z8fJuH924/fSv3hTuxMZ9u+QYf80ZNj/bCnY/2ue5Q/I+9/4yb+U&#10;Tv3041T5k6Ok2KfTBAnB0/mz6fv/47X07/z3d9M/+k8epv/87+ak/+ZFbvpveWn/axHx/6nUu79o&#10;fJC+AfZmeHFaWk6m0u7jKR94yh/DiI6fUM101PfAcq90a8x0gOL6/gtWsL9qdyRel/LClvWeAKT9&#10;fCE7s2ow2ZXdJ8hpj4miP5kaey/wLt/AtF0X0gXIkXqXYq5LZ86kConW1fzR1TwflaZwlfwOdX2X&#10;AdqbGXa4GwjuxBq3CnRqmOWlXiBrXjydSldOpvLVk6lmMSs1TFwi5VZT1XkLUJaGPXjPP2Uscg9/&#10;MhBarSO6XNd0lS7lZte1kRM3kydU1VzEdjoWvuYa99E0B5xP62ieBOzG9U17HqUTWOyJm6lj/AHW&#10;muSa3r6tH4gMCTnPbSuZcrvH7CDN7pzFkm/cTs0vgepXV4G+y6lGfVQdBjtC0Xrb76fx1rw07QNi&#10;oi3PZkFn71B4p4F63u4qsuRSzHURD3Ex1rZWAnS7QIZuqd4dovib9d7V8zlXt9zjC44QLMC5nI+q&#10;UFqd6dKDvBOmiGTn+YYDJCmVedjdfFLswpO6746lB96YjzDSj2tPpEctJ9LDLmA5KrwG1HcJl8gR&#10;NJHXyM9cL9ytwXE33eFlx/A2Yr35hyvq+ac9ZgDjQkxxgVVoGFEMQJeQXhfZKBQAyfnAcp4Pylye&#10;6BwDmRwBcnnAdZGU82KsdIZZNjwo5lUu8XdRLrStYvp2qvRPpMI5rOBNr+Yhr+dzbyFl6iaFHpxq&#10;IvnroFwAiDcEubyMBaABx0PP+tLAq24dqD0Y2xEyxRmAblFq63Ja7rIRbiQTrLUhrcdAtZBEt/en&#10;nv7W1DmjCmGjPLW+MO18aVL66nGqeQUsvxS+9qI0TTxrI20dJgOdTE/bZtPLipX0qkTqdSWgVWez&#10;2jwiqb2Z17+CxKUkVQhoK+gXpEHen8uSUDxmYtfFZ9RKNtNRyWIgRXJC+fx4O/Df5++0CwONeVjx&#10;u894iF7WpMa3NlZv21LLG6z0a+BTyvTU63mM3jPgRho1GfRLsuhnwFRId8PTu/EGWOEt3hQutSwY&#10;aVGXblyu6euN655iczcFZa3w3EYq8xQ56Ez4Hfkf56TnRurxIr/rwgbfrutnRgGB8GgKCQoP5Hr/&#10;8/S6EwjpxqD2YwD7BZCRT06TSQ5PC09bksy5WZvan9ekjhd8MC90g3s9pt/YBPAvb77fUhf1GhDF&#10;SjuO10Df6y2gVNL16/B2v/9VevuNsDLVUZvffJ1Wv32XllU6rX8LML4i0V4QADbx6/RuLkLNvk9f&#10;fqNO6nvgWnjYElY4QpgWAZvV6O4Ffp9hat8KLnuHdX8tDXzrG6D3KyCLxzyT4gxERv9vSIJfb5BU&#10;A9URmPbl5m8yXuoICgsfd3i316SUZ/zEP8iow7cc/cmvVj8ErUUCdgDYAIqxwmucCVrjHY/qrZDF&#10;h1c5mOR10vHVqF1S7RV1VRlm2Wu3JQTuhWHHq7fOCcb9xVNseLC3GNuoo4oAtghyi17pSNreEE4W&#10;qoCQgGfk3HzecdvM9aTYkaodSd4BkqOm6sfHXuLrjrTzqUiHBlCDBX6lSzpei5ck5c/fRLq65x1p&#10;3YYnC5jchQ0gznndIIV/BvxGRVkwzEsSrjP91OT6817fCJRbeGOYAswGeM5UpGHK30Q9mfUSc/6M&#10;rz5TdWU48ZQ/Oc7XWqgbIiGcxDy82EsB9vnHQxkxD/Qv80WHb3p11esA4K8Gm52RnXtthF4tYaEX&#10;/U0vu1wTurU64rj6DUSkNc+SBgewnAZgo694bAMI3RpOXVt9VB4GPAZu46qk5kitl8m318nLI/Br&#10;A+u+FlVZ2Oy1OWBy2te8ydH9PBc+X2tG+vUEJnxk3WCL7WICkxtgOEK6ppcBVUnTi9jsFbkEK0LA&#10;FgH7TBUc+fsYufNweIqxwaOj0p77Q8LMaz7gb2TY36kgsWCQR0nM++fGSbWxtDqW+ybUMY1gh3Uy&#10;z/ITz2JTJ2b4IHmT+1ZV16wNCNr02bYOOK+7rWqrCUFjwTJHsnUwzrNY4wDu8wDzApY900c9H2nX&#10;jlkS9xLJ9ap07TWDjai/iiTvCQB9dAzzpSZq0ufqdKxRFVhSq8f7PH+Ad1ht1OgACbRgrvEhz20I&#10;K+4zrmOom+oLUB7BQmOX+8f5ksdIq8eEesUaIbEGkkepfcbapGq3kq63Ac6yJgYA3p7eD8narV2d&#10;VHAdLjtSR0+XfUEPFjrAc69Kqm7ZIjx3vMxdI4amQ13usxdrPZCmu9lnOgztmkbSePVAGirqToP3&#10;yQ6vGegJS+rE4jXtM9QEmst2CBvared1H8/efiCWzHnvfj7cAwKoDlo8rHuOkg1L0z6UvT0dubIz&#10;HbkNND+ymSSjPC05+WyEgtlP3fZ/8VGVyspSUtZitYmF/KC5tdK761JjruHpw4pUeqMQU/Qw3een&#10;vJ0thEgA0S2Xd7E3D0/cBo5vpztHbZAFBV0+bjOqauqiAKEL0nazhRKdUZ1zhpT7lDCekyeA5uPY&#10;x6PkoYdsciPUSwfzcYnZJ3a5DgN8FLA9Jj37BFAdMuvj+48A1gfSPmFfu7HMe85ghc8A18f5lg9a&#10;e7DMGPdjpNYn+Zizd0sN3sN3aUWlzjH3fWgXIB7SbPVU+3eERBuLjWXeFyyzy0jfztRXZVK4hX5J&#10;zN7Fs7wLUN6d8TCHn/lDGNhuPuhdGOiQcu922916nHcB0jskau8AmgM478Y+7/7IfbjcTrK9jVw7&#10;mOUvgln+gV3+QihYhmXO9DcDwz+3orfZ+sTXGfAMMGdAsvW59QWgHDLuL/5IXVVc9wN4DmY6ZNvR&#10;5xwr5NufhlwbcP5MunYka38BOG/bKSBspx7qvYDzoVAlAM9nyMwvGrTcMGh5KJm8SMc3X2p4nc8J&#10;CbtKcXmPGrNwiod4lM+5R89x06Bu8Zm0XLSYVnIN2x4Zdj3wHtfv3PioPhXm5ZNT31E/pSLoiaqo&#10;hzfT/ccyWwKQFvDjFmKXi/MBSGBG6FbIkR/l38G+AsOlj9Q8Sb6uJr0GqEt1IZcUANmC64rKgWLh&#10;qBX1hjysb9UVBfJyyLTL/Ry7XKqCtLJLGFg7L3Oz90oNGXdJTqoSOtVYyBZXXJ+6inmaCykqiiuF&#10;uCINMLx5mlgKKx0X2XfpY15h7HfpQ/fFf1tTyX9dT+HBkphfo76o8k4mmOqR51egk7nqMZtcTk1q&#10;8n6px17XPa5IVffY7m7rbL6BUVdBVXjN/T8G7jWk5MIKDxBntwbIqpt1EsvvuZ53GauureVudRq4&#10;2p1Gzven3uwO+QJVQvnyU85B4P4gcH3oerp25GImETsLAxyy62OnqQTOGB5lC+PCsB67JMX6miAu&#10;YWJn1CFlA5bZgGv2WcwqRvmiarhId75+2qDAuiLYK9jlLBVLZ8663TW3y8E661g+34hdrjuRsuzL&#10;s3MlTj/IBjxl+JxDSp30vI8bJhzTt3xCQNsZ5/GSz4Lrjs99nL4MyAZox/aePOM4zgmcu8gnfla3&#10;M5n0ZQn653efSOf3YakFi109Rw5uZQPtx9RkHTjoPe79fYon+fzhkIgLTAOuT2DRj+qjjmHAyQfu&#10;+4mvnxisqdjLZDjwJ58/r3MZAM/RApB3glf6mNqq4z6jslkHhKpl55Cje06n2RKOlfOS5wpAu34s&#10;XXNeHh0RknjY35JMh4KTWOwzd9Klc+fS3vM709+8+G+n372MWb5Mhn3or/Qs/7MD5v/vdHQGLP/k&#10;F8DyodT7kxNp+XhW+u3ytfSf/p/y0v/9f6xM/9N/VZH+p39UmP6H395P/93WzfTfkk7/N/pz/wmf&#10;wr/T+Sg9lzQ9Mg4sklpXAp+li9mpVBJ2+VQ2Bvi8YA5scRefME9pO/DZih1sCjAnTTlAdNnoiVSy&#10;eJy/2eWyMDBS7rL6o6mGr7a18ryy85tpiBe1U0x+Nel3Xtcef9h7gPKDqVDNVOG8jmYyjKLx034X&#10;w0saXd8j2VpQVxfA3AmMtpBBNwgpqxH+VTELxM6RiHvM8sVTqYqnuW5IojcJdxs/dAfPSPskIIu1&#10;DLa6cvBCKhc4Vo2lbh4AaIHWduFTzQBevcj++jHgHLPZtUwOvng71QsUK+WXLp3EpE/4mfPVM/XI&#10;ZF/4V9Q/AUPtZOfNo1K8MeRNoyTZI0CzxPH2eWAcYG7dtFZ8PS2VW+9y8+CN1KW3ecj5HpWGPaTX&#10;uHf4jhoNUvQlQ4RFxwKsV+l5LvValAkka2g1LKDz768uVBfFQ+1DrLNZ2JWgq3qdx+Vk0vl158iz&#10;scqFR9UDOI+i4qsK1XkVGwYUX0/Fgr9yS8mzK4R7VarrqjpNhq1b2tQnT9BXbo8gMF3a+ZGK3USO&#10;rTIjWOVyEuoaTHxjK9AKnFeTnJcZrITvuEJoV7m0xdIavmSJhxHiVdJALu58FgLEeRjlJwDyw5Zs&#10;U0KPzb+QFyz0j5LtkG2HVLuNl5nsvVylWeWYFG1+8wo+9PIB4WAUAlUjktNn1WstVfOrtZIadgmt&#10;6Uw9L1QYAJVdLns3hHatu+5pe+rf6JYCO6ErdSU9HeFR7LNh7SDTa5lPK83LaaWVFDIjEcTojqkc&#10;WQHuXlWnrrdVgGlZanpVkBoMlJqeF2JK620o+wXrTKQtG9QN8uutmrm0VQI8FgsS0rMYQRU9DU3e&#10;Dz7Iu1Ue6KbOMeR5yE7wcPBmesxPn6/juaIMc10KTNY1ZxJcG9v9Q2mTZAlAlw34wGZbeLhs6stz&#10;nfcqJxU6jpLnJanqWUVqetqY+p/pdeQrDLZrSwJ1BEitY40/pCyHnBb4wm6uLwEyZK8rbrMazGMA&#10;EinamxjnlaiGIgeeJxVdJmvdJI3dmiXtFQC1LvQoApZWMHmLg0AKufp8LymmJNzFkZX0vO1l+qoG&#10;g139NI00CyjxT71npDUNTXam3hngflm39/Oi1PS6KLW/VNnlmMee9WCVVWp8O5k2v19Nb/ii3wH0&#10;b1U2vV7C4EZ4E5/yOwFfX3312/TltxhkjPEaYDuPeZ35Hnj/juxaSvJzcupX80LAMOoREvb2va7n&#10;r3+T3n/9a6ndX2aquZaA/XUgdSvk3u88hvt69y2f9S8B5u8NF771XMMDDbQ/BVBfkTa/BkLf8Xy/&#10;f/7b9NXTP0lfPvsAljMgPlZIxTHNAWTD270hrCzAcyRRB5gN5jek0FEtFVL3Vy+ATsndz57qZP4h&#10;0TrY3uhefslL/TyGFiTTAXLjtQv5e0iyV977OjqLf5A5R3jXqiCz8Jr/2N0crHcmNIyUPjzRIcmO&#10;2yzzdkcoWyY5G/u6ghldXfb3EAyvY3v2pfP3NWZahVdIviMELKTikeC9YZjyejFA//cAOj83UB8+&#10;9RichG85+pWjizkY4U3y/Rd84HEMkca9qApqIQLu3q+nia8+eOSnydqDzd4wwHnOEvBKhdprA4BX&#10;QuReSFd/5hw+99q8xJK/jnPlnDzz9xnDhhebmHNDgniecf8BxBf4yKNPOrqiV8jgV/VFr0dyddR+&#10;Yay3HFOkUS84xoVgfyOx2vt+od8QqI/MfhCo9Tc8G3VMmNNxTGxf+ISXyINXAbctoO0Zz+xT1op1&#10;EublkHPbnJJ0L/AJLy8Dju4/AG9Irmf1Ek+rjJrJ1DL52jBpbH4uDepAHhLuNfxMyNdLlgCqjOhT&#10;nojaJqFYC5jbNdL3tagLM6SYpTqYfCqBOqTSAbyjAoqce3XeufPe3Jrx/nS5QskRgWIBWGcyAWNu&#10;j7WeDrlxyI7Dr8yjPCbJegz4Hgvv8yJ2lr93cJ5s2WdXyLQn1VJNOs6Mlxq4HqW6GeFdHgXyx4Hp&#10;cXVXkeY9KnBsUt3UnONZzrD1lBcquUKCPeczNSMlj8oqgHve5ZzE7in3O8YzPr7EiuH5LkxFB7Of&#10;9TtPVD3TA84rAD055P6HHR9GfWCCvDoWqfWAgK9gogd7gXts9Viv+woADnwPGMp1k3p3UvB0Cmjs&#10;bsVKt6mpawe4uzHZw+GbJu0GlNtGWV2kbXdYfQDzKCA9yf88xRc9icmekKg90TFIcefr5pDBhkSb&#10;LeZeuzBUidrCwDqPSPrdpzVhZznZ9JN0Z5vE4p0qZCJYay/Qto/0dz8PLQnuriMfZdjmg+e2pcOC&#10;n45c25GOkmmfyN1HVsm7V8Pb3HAq3fA/9UFIEYWQVnYYyLYJ2akXslOor/a63IyTgowOkW0fZuM5&#10;Tp1Edpmf/SA9zCKXPK0rVSXLaV2nAYizj5L1Cgq7JGn3YnS5kkWeV02VnQW8nnGb09jgk1ijowDx&#10;YZvdQ4f5jkPOfVwVFbaIdPv0HrJPHuQze0/4HsDmjz6iVuvgfvJv4V8HDmOc+aAPAcmHt39Yh+JS&#10;GvexneSngsaOkmEfAqD380LvxR7vAYr3AMO7dTvv1vG8e++Hy72+36e+av82QDk6nj8Fnj8Bon9c&#10;nwLWrt/D27wT67xt96fpC2u7VO2dGbDsfvzOrk8+gObd1h5f79EVvVO69jZg+Qtg+Yu/BMtAcwYo&#10;/yEADfj+CJh5mj8n1/7c7T7zs2CcQ6b9xR+rjsqsPyD1/n0L6PV9BjQHgP5Dv6fPOdPpjIUO4Bwr&#10;ZN6fY54/53P+LMLBhIR99vnfFBD2t9Rsua+dP0s7dv9R2kmyvUu69u7D1nG1VMDz3ouGLXd0URdu&#10;T4drSPvb9kvX1mXLbnhnFmu3mJPqFuxJJjvSqL/d+c7ZtNq4kjYqVLYVG2oVGVYX+x9c3MGLXJ1K&#10;SiVRl+npLZPZUgz0FvAe50lMljxdIQSsQu1TeaGKqHL7kwogWlVUYTEmGXjOBaLzcwSm5gGzQHFZ&#10;swBVA/+KnnxqObdjv8ttMvi31ywewYTPSMuetY+ZUF3Vq+O8UbBdBca2pDkNl3SnyZKBNFnIXpHb&#10;nXrykAhF2MMA3cieyjKXQHxxITlwdErH8dYB7apEK6ux0mXFEqDVGBViiIWFleUUYKtVXJUByJUA&#10;svspLgSQH5Ej31Y1dU2d20UBZJcB+3tRgeV906lvmmr1+rihkiymiwKOL7Mv3vM8q3LK08D97jR2&#10;g6JPH3aTgLVS/tycCw/1FfM4n79raHU73fK+uyZxO9Ktz6ukOmedP+t9BySexeaeUQGVdUVv8FV1&#10;SVGvdIHSQmVVsMrxXrycBbSeuQQc6inG2p497b2p7ipCwbIfArDl2F8BXheknp+nag3p8qUHWbzq&#10;2nrOCw08qzY22+Ahqzm1nKlL5VkF6Ukc1yXJ1lcx0iqB4xhOXjQYw2qf8tlwVujW5TPxuBhdFVZX&#10;Dwor2+t4w8qh1ursFSD9iuMA2I+cApaPUYIcBfr5sc/7PLl84GI6ry7rjLqsk/sA3aM+a9RyZd/y&#10;XO/7HJHefeSG9+9FiprT8hsM267syk53dl3JVPPd3O18+93T+qiPnfI5cQEYvypAECO994LPgRPb&#10;KVqocChRLgoxvOr2l/eTeutmPiFAbceZz9PfOA8sXwSWLwDL+/9KddQ/eyL2Pw1Y/ihV/eQwsHw8&#10;Le09lX6ru+0/+21e+r/9RXX67/+8JP0X391O/+DtifSnGwfSbyePpT8fuJj+thCs7zB660z1oy8u&#10;p/ZXWONn51INX3D90kXA8aZ/uE/8cxZExSA+rCqqW9hTh9Tjjibe3lYgT+J19XR2KlkD1J4eTQUr&#10;h1Px8BHduXqeq86moeqraQaYmlXjNKxHubnpiACoXSS5Vvf+VDhwWJUTv/TAUbVGWG1y4CJBY2W9&#10;PNISsyM1uwabXT0ABKp9qhwBpkf8fOQUkI5dxv5WRCBZBmSTiuuGDua6UrBZ5bhUbT8r0s1cMqrS&#10;apQnefhGalKl1dJH/k1qHfLppokrqWVKyrcqok7no2WKpFoqd5OftWA+23ii2wDhVknerYLA2sb9&#10;Lqa7kYy8btLxAfG1vNkBzCPIq3nW/S6QfAPOITFvCtBOzt0syKrTYKK3TxCZ++zg1W1bJDdfAbqF&#10;ptUvYMFngXsAvZrsu6kVKDeZa+cnaSWradMn3NZGEi18IdKpy1qwu3UCvSpO6YM8STJjiFB23ofL&#10;FfUA11N5Nea3GrOrN/JJLa8y/3Ihf1UA4uKWixhefdf6swva9FcDt8WNvM6k1OXk0hHyVdVBii4h&#10;uxpjXyntupxfuVKdU10wzY1CGBxPtQqsyjaVTorty32wljcKPMFIVzZJzHZdpQCHsmaMdPiXDVjy&#10;Q55Nwl4ILJeoKyuLRG2e9aqxBwYTgraknNdLF68fsEaKyOzLU89CYxqdBYSFykyuh+y6N/W/DpDc&#10;nnp5frsX9W5u8EJsdWB1JtJTzMzzQRvt3nn9nyP8gyM2cCTUZJkL2JEBDETLlA/9ubrUv8wHvdxu&#10;w9mGtW7mRW4CAvmjx1w/JLmxtz1NtpF/1/WkqTJSoIKeNJQvoEI6ZGepVEEBbXWmrhUDprZ8+E8w&#10;5o8MBR5I9X5QraezTCiaKWpXTlsa5J/rLO9Q81WZCvwDeaLO4bHgtIf+Ju6zIzwgQ38oIO7xc6D5&#10;KWnRU4EOAHP3c1Itm/rwTwYoXMHerfCZRsftKrAcHcKbgPJWAAis7ZZU6KdvgZPoEZZ8vaEqahET&#10;OEeaG+FPz2e+Sm8nsbPTkqinARcJ0S8Ffz1ThbPWRWqKhZ9vJiPtI/nkKVxqnktPqwU2VfEqquRq&#10;7i63KcX2j9anwQmVGYuSNJ9TPrzNTe2vS/QU15K58ma9bEujX/ekReneL755nt4Af68imVq68TNy&#10;5kjXfot9fE9q/fbdL9UKvce8RugTtvg7oIcneZXEeEsy81MAOzzbT+M+PL+vvvx1+uq736Tnv3oP&#10;kPMgR/oyZnMTe/tcVdXrb6UpY6u//vq36f37qKgK0Ia9JfGOn735ztdY7FfvsbYB6DDckRIel9Hf&#10;/PXWn6Zvt/48ffPiz/RB/9rvYZBDIo4FDglyyJuDRQ1gF9eFHD584xH6FYAyI5XGQEff8itDgdfr&#10;GGNhYcH+hoc4ArMW9CZHsFgkcs9LlI7wr5BRB5MdrHP0aAeYDI9yeJUj2Ct8yQGgn2GB1+JcfeU+&#10;vgp5OVbX30McTySjh/c5I3Hn+3719Yfn9xKLvKU2a3PRcamVCvD7JgYRpO3BJs/wq4+/k8ouZXpe&#10;WFkmYRtgDrAavu/nXq84nlA0ZNhllWjBnk9KeZ/Ezs5iZ0P+H9L2TT7np6rCnhlKbGLRVw0Dlr/C&#10;/LrcNKx4/hqIJy8Pf3YEocW5iY7qOMaMakKwW8jCl8mtV0i2o9IqAsWCtQ+/9gvHsqXeKvqVF4Ha&#10;WMssBcszzuMkefYEgDfh/e5ycZzMGIieG3Gc5NETPMXj0wAZL3A/T3DPrJqjGcBrmtR5BoCewXRS&#10;p0wuCM7iZZ6QFD0WYHIZIAVMJ/ikZwDn+SmA3GNMAePj2OSR5xjjN0DzczVSWN2+RZJk4HUGy7w5&#10;KzDOcGqT4mPZoGKeVH/O0GL+KZ84pj9qqqI+apm6YyPk0WrLNilENqaB5wlDIOnbm3Oe/5Iu5Ywc&#10;HCMsbCuAcAYQS7meC58xUDsPsGZ6nbHFk7OOH6AddZtB1VH9E1ho8uV+wWJDOpUz6d0GBaPhGZc9&#10;MBLg2XOOCqsVHu81w4L1GUGDkz5zhKxF5QSXBSYAAP/0SURBVNX0Dyz1tFTvcWFlw5vO1zPZEGwb&#10;84YIMWRbEA621Icx77fJHzDIwJ5P9wllGwCCgYBYQ/zag1YEe/WMsNJEhdQ0KTe5eVRJhQy7JzzP&#10;ZNnDveOY4ikp255rxudsyDHq9yf4m8cGUh95d+8giTaQPDIxaLBAfs3LPeW+Rv18RKL2hBCxmSGf&#10;o8MTadb9TVMGjVf1Z9jm/if+n9w2dD2vmupIS2raJaRre2kq3J6T7u+6ma7sIZnec5gvWBjWPiFU&#10;B7CGR7CGx7GGJMwHTgNAZ79Ihy7zN98CgtQNnZJ0m118KF2sPibwRtBmu5Ri/1Pz/E8srsCcPShM&#10;TRcrU2dWferO1hV9Hst9GdN25Ul6eOl6uno+O50T/hWb7WzhQbH5vnHsSroZCbtRS3MKg2WDHF2y&#10;0YmaDTCfPkUaqvLm9FHyUEzR2UPY4IM2zvtJQAHkc3viEng+QEZNun2CL/nYARU50UONeT60ez8g&#10;HCDZpld1VKwj2zDI24Bjku492/ZgfXfzHO/CEAOywG5mAcQ7d21PO/dZB3eQsAO6+52rPcBt1EgB&#10;vgGSD368Nx35GPP9kcf75AAQ7T6x0Tt2b9N9/En6TDXV59vJrrd97v79boDpWJ/9uHYB0R4vwzh/&#10;mrZ9Qor9sd7lH1YA5/AvbyfL/uBjjhXX8Rh/bAWwBqK/INfe7nJHZv2B9bcya7uKqS/C95wBzX4X&#10;YP5CPVWsAM6xtgHT24KJJtf+TLr2J6Tan3zyNzLrM17nz3mdI1l72zb3LSRsxy5SbcB550HrmJTv&#10;U9jnsx+lvZc+Idf+PB3R8X2yDGjGOJ8fxgTOSTBeupGesIWVrpAszzelgdH+NNtNMde6ntYbfCbX&#10;UIDVeM+qquqqak9NJYY8OZjah9KjH5BYY2FrBWTV5rmuRKYKwqVQmFduIY/vQ97Xu/zMd3Xu3rNv&#10;e6LfGJAuN8wpHsZijvOkjvHFypS518E7i7QpF/TVJJ+lG2kxMIW0kEbf09aiohWwq2hMAxX2KBUs&#10;cKX9aTyf2u+RLBa90A33qDaEUWV6nQH4Mn7q3IoH6R4C7Zb2nbsIn8e1WEpS6oIIJSvEbBdIvy4S&#10;7gWI1zdWpYpWVolmyckqR6MruvBOTiq7WqDHukLQGHWgCqvGqjL2vsfpvgDha5MAYL+gMdk7N1ka&#10;n3i8GqC7t6AjjTz0fr9nwPaoOdUWUHeUFlB/8DkD4nkSpx8LDXt4xZ7s/J30+JzjCq91NoB+5mF6&#10;dFL38ymgFYN88RzAa50/+6HD+cwZ7yl9w9mA9fnsbHJscmkhX2f87NRFg6pbgOtj70X79Atyoy7J&#10;j7pkP365QCjXbVVf52Ue8A9H8Fj92YrUoJauKrsk5WU9oDbhpz7H+3weUL7gcS6TSkvgPnXFAoCz&#10;qEvCGx3BZJeFil07TA6tvuryUYnejif7Kn/0DYy0eqdj532GZXmPh6T8FGYZE33lGCb+qMcAnM9K&#10;6j93wPM6hiknLb/kMS9GnzWv9mlS9BN6p48LFDwtI+GsYdu5WAZwWfILTlGvnNgFhFOkHNP7foi6&#10;5YAwwb0HvXf3GZwJHgx7yBHBgPFZc4TK5eCh/Wkbm8vfOP3X0+9mAcungeWdwPK/8b/JrxxK6/81&#10;sPwvp5Nk2BWY5TaAeejTfWn1yaH0reCmvz1/I/2axPipbuWJ4c/S0Mgnaah/l38cR02rTwMf2eSs&#10;Want1enU8NTiB26eO2fjcN0k+rF/jsU2BmqRxiU+BysrMblNWFY3UNQLzHX06uYFFstnTqfChSMp&#10;b+GgQKtDfM3HyaPOCPo6mxa7LqQNIGyj9lJaMO0ZJlXqaDpqynqUjFugWCcvbceh9LBDAFW378m6&#10;C/rCRxwLeO4XQNaHueb7KOsGkkmGSzsA5Q6gWF9wpV66UtOa/KbjKVeIVQ7/dW5vgHAAnJT8EfCe&#10;y3dd5IOojO+6fBzwxpjX8lnXDAOXQHiVxPCGwcuAMQ8yUNvigyKk3S1SopuFczWM8TyPY6FHr2RA&#10;cQO2vc6qJfmo43Nu5K9u0UvcLNW5npy6Rj1W1Vgke+tzxmpXYb5rhgwjVHM1un2LPulm99McEm2e&#10;6CbhYXXY9OoeFVdWjeqrGsCrWkl9pX7oMt7wkggjw86XAZvlgHIlOXR1jdtVWuV+r9LrUH1B9ZTb&#10;ScQuAozz9EQ+8ebMqTud8jHKBQ0CwIJBFuRVLPgsKqSib7lQcl0A6AqqgUjArlIdVeW1ja7laonl&#10;lVaF2PcazHhTb77+aUziCjAbjOKyWifgtrElPzXXF6Qu0pqp+jYf6sNpjaxopNkHOUBdwOudK0gs&#10;H/tf4BwVA5flw0C1iq0aCYgN0/qpZ2tsmFptloRejfP3TrXY4LVjCnp5h8dsEqcFJpEXAs3Dujp7&#10;Bzv0YuscnFdnsMHXzLu3LNRnWTLqaO+QwQY2d9k/G9LLGRu6qafjqRs4rp+oNDCp0eHZwS84nNb5&#10;mJ+3zKXnTXNplcdtuLHFc5E8qNarvQJgL/GPooCMrlDiaYkParL42uq8VNXyWOL6/VREOl5Arl/o&#10;fBUbGhTpvS6N25QDu6WOvxhoLyapLO7Tk92QiqWfF9YVZHzONZNk3MsVqWzDP4V1H95rUik3SLOe&#10;l6WuN/qiBWatvF2ybJLf2WBj8xYlXa/wl25hMF9g2l5JqH4jeOrN81+n1+EH1mf8Etv5TDDUGvYy&#10;br9A2roGfGwJT3oucOn5oN/te51eD75Jb0esPkC60W3KSVOrhZC19aT+btUCHc1pvI10sY3c2j+u&#10;BmFvbf55DXeUC1CrUTUjrXyV4uEZJcCzB6lpCzvvubRtVgouaxWmNZHWpU5vkQFvApjrANU69nNT&#10;cFbUEz3H0IZs9zkQGCBrxfFGQnUwiyuCoFYXSY1V52yS3kY110ve5jfA64tffp1Wfv0iTf2Kx/o7&#10;DN43m2Tc5N6A8Lvvvs8wz199+RudzmTeZNlvnZf3X/06vf/O978CIH8FpH0DeL7H1n4JyHwFRPo6&#10;uqffbbrd+gfG+d1r5zRqtsizI3U8wGIEgoVcONjhZ4BfMNDRIZ0JUwP+nm+47zXAOVhQlwEGo+s6&#10;ArIygWrqsTL3wRs8q05sKdP/CyADoxH2FSx1sK1by16/AFjBSvJYZ6rAdFCv6y5eNFSYfE8m+w7Q&#10;ku4d0u6X2Nwv3/8GW++4PdeXIUMH5jMsdXiIBZ69VvsVaeTB7AajHF74NSB0gXR8lsc6PMurjnEt&#10;0z8digOvwQqpNCl0gPaV6IDGamcAcwTDqfCaFYg1H3L+JcBWovUqP3JItzcxwRH0tRiqBmFqC1QA&#10;y0B2vMZLwU5LIA+peNgIgll+vfHh2F7EeY5KLa//eniIHcdS9CkbMqxmQtzIzsmwQyod3cjLVBHL&#10;gP2icK75AJIY23k+5aiDWouatnH3MczrPIRVH/6B/ezD1nYtpNHOaWoToHmQTxbT2TfKizsKQEtc&#10;bp/vlXjfk7qeAWPyEfo3gDlJ02Mk0tFvPG8wtzLl+ajcmpcWPilhfATDPMA73CeNekB42MyKpHjg&#10;97mBViSDr5N6L5PJL4btAWCelUgeqeTz1gKp9tJT90mCvuK8BnheNQTY9BjPVVW9mMfwO6fPDE5W&#10;SbsDsA4LDBuaFbJFLj1Ddj5P/j1PMh4hYJE5MLY8R6o9lQaobgb4pYdUPw3PY6MNA6KPeRbons3U&#10;W0VwGDAsPXxmCuiddp7mgd7IKXAOI9RsQt/y6JTwsinhZdOYaGz1GGZ9NIC3x5hwv5M81zGQmDKY&#10;nA3v9giWOQLMMM0T/WwwAGsA5WGAd4idow9w7hnF9gO5fcBv3zAAzNM8wHM8SEIdPuiMrxnIHfL6&#10;9JJ1d5Jad2KQu0d8Rg3xMHvtBv3eoPsYnR12HFoJnJNR3u9Bvu8hvueJMSBZANg86fusaqrpznEs&#10;M8BcL3RRGNgQmfZAMcn4A/9TLlMAnarToaxx4UBZqthTlIp3Cg7aYcOsC/msaqUTkR59EBDkb94t&#10;LXnXkV+kPSc+SvuyP00H+VaPXt3Jj4dRuW9zmSMQTIjPRSqwa2odb/kf/cD/7XztF5EkXJ/j8/JR&#10;pXoe4Ue3q1LDdbUwl3lPJfneuoSpugAon72UkUDePQ7ExDoldTkLcD7L70lmeYEc82xsniNsSEVN&#10;lgTbc4cwYALBLkv+vrzbcnlxv403Vun0iZCaAq1CvQ4dkGodPc5Srg8J7DqKRT65A4O1g8fR5ZHt&#10;h8iq96XdvMm7BIftxCbvIrXeCTDvdBlf7xYgtmsvEC1Ze9dhX2cAM1aYX3kXhnl3hIABx0c/JSH9&#10;RECZy4NfYO2Doean3oFd/kII2Bc7geBdpNe7ya2B6D1CwvZ4zD3Cw/bwRO8RWhbgew+/c/iad+lt&#10;jrVDZ/P2TwSBfaIv+X+xdCd/GnVUArlUUu34RBUVML3T2pW5/Fna+dHvp52AcqxtwPIX5Nrb/hjg&#10;/mF9AM6uC7D8w4rvI3n7U6Fhn/wRifYfAc0/tzIAGtvM3/z5F1hoAWGfWZ9vd79Y5+h03r6XOuGg&#10;v5fwOWfxbl8JxvmzdCiXQqFkbzpZzVPaDvzYP96eIbPGOJcsAcGLaoNmgNVRvnyWqAV5B4tV/vfl&#10;GODdNEC6wopxtT0132ogPa4iZS7lSVaTVH0/3dWDfEO/7c0nKpXu8RIDy0X3ov+4SF0TWXQvMDup&#10;imqRtFb20J1JQ39gNqTYTVXVVB3RMGIQxToxMSRPgMKsnlKisgWx0YwRbRDgVGuvVd6WhnLY5Fgd&#10;urKbU/tpdVPntZdcF8L6oDyVkIo/qL2dLssMym43wKkW7PUEYLxLKXmXEu8h20JOtS5mqrVqSdv1&#10;hek+FeN1lak3H0jYvnor5UuHrryi71zFVEuZYNWm4pSnNvamPfbFfkC0LSvdrCPBrvH+ss9qqsWA&#10;V/AsF1HDFVKgVDYLrVW/pGa0pqc8VXRIl26SkF2enwofAONXoo9Yns1ZYVTZrZ6D83msIhWSEd87&#10;qqaLJ/l8NiBKgp2VDbx6z53C4p7iTT4JZJ7GNGfxL2djm8+43Wl+3+yrmGRS5cu3pZvft+5lpWs3&#10;AdtL8d6Wdn5GzdYZqkTBWw/O3Eh3z6h+Il++yIecxRd95mz0NHtfq6/KumXd9DgXLaqTMzqRzx72&#10;Pj8ihVxV1a1DVwzWyLazyb2x4HH70zekel/ynj/Lj51lmAbIX85S78T+cf0cNl2X8jmPlQ18nz1+&#10;PF1UGXX9uMadE7zUfM13sNbXqZYvHjUUOBLDOGnYh9VGsX1kSdDPZs04J9vgrIyDM8DzCYD6aFTW&#10;uc3BqKwDnA/oeI+++H0+Sw5sP+jzZr/3wrb0Nw/8zfQv7JeGvRdY/hhY/lf//5SGHTLsEz/9RSr6&#10;yf5U/ZN9qe6Tbanl3uepr32nfzIHpO8dSO2Y3Ka2nbzAByVPn5L0nI3VBIzXAWSJ2bXkzHUAb4sQ&#10;gu6pywKIbpu+P/SP53HqU5vUEUnWZMytAq6CVe6RcNbHx9rZASAGMJRYXbSFIf5qbyr4U8fw7x5J&#10;A3//TFr87lz6evlK+vu8wn/hDfsPJEb+afW99FK10GibkDCgNx9IfuAY7/UcSA/6AeZ+Um0scyHf&#10;c3G3VG4gubTnVCrv4lV2+5LWE/6wT6aKBkwzGXI5drWo7kzKqefHbTxE+rs/PWw/qFv4ELO/++sB&#10;oNVk5Qmyyp9w35O82ALMCgfdPzBeSkpe2SWkDFhtBZAb+YbreZzrgcm6doC6m5c6k5ZNAt4ZwPws&#10;qbKqLd6kikast2CuSMduwLTXkBuXNmalvLYTKaf7GNDuMfsD8OurNgAoMgAoxX5XDWHwgeja8IDH&#10;Y/H0xu/WYF8bVDY1R1r4BP/0gvorsvgCidp5I6eFkZ3l8RC+RRLdpkutp0pfM09IO79HfdUV0mih&#10;ZbVuh0nO1w2Za3oVrHJuffiRHZcAr7yWDzLsSL4OsFyoOqzIa1HC251hlA1EqjHvlY6hipy4gsS8&#10;dNQaxgIPPZT4nJsangHHf1qUWv+90tTxy3KhbpUmjVWp14fSWG1Lelo/nn7VtJl+1aqDl/StjUy5&#10;aNiUUjBcobC5kiX3qyu5ZglLLciraaqQfL7KRqyLJHFCmNKUjZqwGmzyoI1RT1e7MBw+WMzDkj7Q&#10;xUmb1T4MBEDX1iF1dNgkcs4H4mwbCV9/Gm41Pexp1tFdnipfkQ99U58GfikN9ave1LJRn6r0aNc3&#10;l+m7bknLDWPpdeNy+mXd8/RtjUTdYFAr61N1pW5DKeUtVaVk8PXqq+pTe1NFauw0/TMwqBkQwgDo&#10;l84/EDj3mJSeTH7SORjUQdjbkjneccz2nECc6CydUW8y3mqj2qz/VChOd3cvllsK9pKN3ZaNLLl1&#10;B3a8dZP351lT6n8p+fvdiIC+BXLaAJsAkYCqNWsjgLK05ReYytcrX6V3UrK/VCv11uVLgUrPbKpD&#10;0rm6iHXcBKZeYotezwl+slHEIE07vzOqbRa759NW11p60/ssfdX1PH3VvJneVi6mrUohavWk1i1V&#10;QLJE8I7qNNhVxgbwODVX+CxQS9Cv02+qq0ACbTHwkJM6N1SMPTe40U9dt/7EkKI89a+06CHmXdb9&#10;vMbfGhVD4beNROalWWyhgKHwxG4+lXKtImlNVdYMWe/oewzXl9gyrFsEPa0DjM8xiq8xxAGEX3//&#10;Xdr6/l1a+F441Hc293qdV/3uC4xrMNXfvhHA9fJPMsx1JDVvAl5PwzNNUv0GgHyJVX6mSzojzVYT&#10;FUD5GeCckSy//SAJDpbzFU/zq6cfJMOZOijgMoBnBHYFKxxsbgRshRQ7Uq0zoA/YfcNbHcDv2SpG&#10;HDOekVDHbYDyrahNwoAH8M2wy4LVAoQGqA7/dPzuKz7iZ17XjTlg06Ag6poiUXvZc1z9muT6a5VV&#10;BiejksBHnglveraeCfgKb/OXb37Drw0oC1KLY43KqkjHjvMeIW8vXngelAebbyOoK7zCgC9peADm&#10;jXgdQr6NnX7mvMUwI2T60dEct8kkfDuOAPur7jeqrgIMrwWYtqJSatmxLmcqrLCRArqW1oFiQHwR&#10;MA6Zd4SmhXd7CdgPKXd8H8FhkZL+ZoviwdDnNU/4M6x8xnYQHmXnJ1jmqL2a02m+FIwyljVCtRaF&#10;hmWW6xcwtvO6kSPJenHzh1CuRfJw3vwI21oc9/UUpnkCGO232gHWdsxwL1ZVzdEYIDg2JSl7ggR4&#10;op+dR6fvoo72DeFaTwFM6dLDQOEgL/Ewdnpi2mYVm73i7zkAcFROTUTaNsZ2lDR5jNx5as1twhPt&#10;3G2E/J60fEGg2Kwgs5lNLKzjXHGO1r0P1sjfV4DuVcOPlfeON7rZyZ6jrmp1bCvDMEcafbzn14XO&#10;TanGGpwR8sXTPIBJHVNVN0VGPrVmgORxx8JXzas9vAHQYpAn9SrPqY2ai25tIHgBqF7iTQ7Jd6SO&#10;r2Gyl/RIzwU7jZnO5BbwZ89F/zTZ9cQUdlgK9bg1NUlmLXE8pOCTgHMA6DGfy+PWWPixgdUx4Hw0&#10;0rwFcI2Mflij1pjPnokBt5UYPszzPDAwAvQGEMaU9falrhbe61rgGZDtFyQ2wAMdfudur0fLeEtq&#10;GG2gPCIHFSLWj1UeFZY2poJq2JAjAPPgpMtI1PZ1z5RgMQ0KQ1O6mOVPjEUo2BigDLRP8ktHveCE&#10;9O4xAH2UXHukFWiuBpoLdDk/ItO+ScF0rj31HeFx3u1xMc7F26UN77iRbu20aeblPbGXtHG/xGdp&#10;2juB5l3StPee+CQdOPUFzyPQfIFE+zIQdPsH4IxxvqAi5mrdqXTTAPuRGqrSuoepoboodehC7c5t&#10;SD13DSdV59RdIEM9K7U4+1HKOUMyeppPNetaun1ep+0V0ssb2KEb2enSdWyXkJ/zmKQLl06li1il&#10;a+TaN/ddTHd3CnnaAQDtxEzvuUiqSWZ6lMRc8vaB42qodDTvxf7sFca1f8+uTLL20T2Y5UyIF2DL&#10;s3zQxnYfML13J7AaS2XU7gCx0b9s7dvuZ4DvHj/bA/zukcod0uxdGOcdvMjbeZJ3R53U5zbMn0nQ&#10;/sxtgzUGtPeqo9qtZmqn+qntOz9L2/fwJO/7LO3YDwzbTH8AzBZGey/AvF+I2D6AeR9f817BYHv0&#10;OIcPeqe+5uhp3h1dzT+s3Z9F8jYPcWbF9QGeSaMB6g/rj/ig/zDtxkLH2vFDFVWmkiok3cFOx9cZ&#10;RvmvgOUM04yFtqLfOXqdP/nDAM3WH1sBmlVRfYJt/tj6BOOc6XP+zH18gW3e4Th288Lv1x19COMs&#10;hT28zvv0Oh8gXz10x2BB0NLxOgDMPvgMVeX5KYBxRm/xnIE94NwzI+W9fzRNN2qjKEEkPJxJczf9&#10;f7/mfXYFoL3enhqA5iLS5ntFFBL5qsj4Zi89EhAmzfiB6qHCJxKRDfYrZemUD/GTLmBRn1K7bV7H&#10;MPOZ1tufAaSDFd1pvmYybchr2ahbRIggIxoEZbEKllWScZeQcWOOq8i+G55gfa/ZL51qTM1HaoVU&#10;GThdJAnnN46QsPBQX60+n05JlD9WCmxJgb52Qe0R/37uuYf6ft3HVUOj+9XSvnN19V5OZx44D9cN&#10;EQDEK5dVEt2+xaet6qoGM9z2IN2lpr3Sg/Vt8ndPYfkgH3lB1l1dXiJ5meVOCnO71VRby1Yo3EzO&#10;THWfAcQgBl6VUU0/NrfVfrEEE36nQh+20NUsGQdnfP6f6hYM1sou4Vwezk23j13LBGKF/eE033CW&#10;yzPCs05imI9G5RLQfErydTaGOfvM2ZR1loSaUuSioddVPt3wEV913TXXXTsPMJ8TiEX6fQXAvkRW&#10;fYHX+MLJWIK7eJ7Puv+ss4LiLlCZYJSz+IDPWKcvBUB3CTCHHDs807dOX023DNWunRUydh3T/dBn&#10;QQ6m+J4kbnLsUKlcAOJv6FN+pIM657rPlKigeiwP4TGQr9Iq66bB3mXBwQB0HvBeKjW88pQhgsvc&#10;02q51G1F7/IFPuhz8hLOk26fV4t14XBIuylaqFbOuDxJ4XLC0O7EyaPp2EkhhsLFDu/HKFOrHPns&#10;SDry+RE1crvT7/P+/4vb9Sx/ASz/DFj+V/45guWf/kRimPVjwNfxn36UCrHKVT85kip3HOQR2Jvq&#10;pvekxoW9qWn4IJB7nPz3nKnuTUEdD7F3APC8NOpZgG1CovXIecnTpNcTV/3jvQEg8/BO8f2SIzfy&#10;9DaNSqjGhLYBUp38qV3lQq1i08yjGj+r2Tqbiv82Jvcf8yL/13tS/f/lUJr6L8+mr//idvqP3ual&#10;/26oNP0P1WXpv9f59p+XF6W/J+Z9FbhskkSd260DeGB/ujN6gIwCuMUI52OXSzoxx8BpbZeE7PAW&#10;iyKvdF1pK4a56VQGLFf4R1MC/BVgmfMA0TxhVQGMc0X3FwgtK2kWeMWbWz4A5IYke/Jkyhs9lnL6&#10;gWeBZiV+r5ocuYk8qpXkuEn/c1UGEPNPe4zSFp7sdv5l4LK02e83hufXY9QCwRjb4hqScGC9HItb&#10;UQPI6jorrJEs3ajTuF2yeJdz0uPxelwGa+4xCwHnsjGM+DTGWVJ4TfRAY8ergdZ64V5tZOLdkzqk&#10;V/iqt/Qfb1xIpQvAudeost15ELTVbljRT1YzTM474LJTmEgGLFephaoKb/KJlOc4cjHKOSQfuQIF&#10;cknBAijntTpfkjuLpFQXC+IKhjmAcimJdLDWFdKqKzDq5UMSwwH24lnBXbHIxotUgpVNeuM81S35&#10;G9Lbv1Oaer7Wa6wuKZjHAZHwg3UNKrG60pZ01GcYm5neNpJ34Q7uq2D1Sip7jrF+bmOgH7n5aQEZ&#10;Oq/reJk080ZhNwNp3cbrqQqZLRu7xXkbreFevuAGsvRaCbIdAqjG03LfnOotmzLMdUdzM88w3/CI&#10;/r8RAVodwrsa1YN0Vevn1qn3oiQ1fgVIfyMJVXhW01KVwUd+qmspBFrrdC/3p2emtO9IB1/0YELa&#10;+OTIfxqayOQ6ilNfX70wmy4VMD0CdTCsi/zSyyTYy2U6motT82oZSbjUbJ3L6+pZNnWyrm6Z+kre&#10;XZRGu6KSZwUgWpLwuxIsEU/ixpSNqU32mo38M4FMzwJcCKqafk42+dIm7vUotnDChnlGcvKizuIl&#10;qcWr/K9P01vpzl/xI78HZN4By29IqN/psH07g9EcF3w0ClQNAwfDkm3JMlck8C7phF54o+fxjZTY&#10;N1gWoWhTi4PYoom0ObGYXpGUvpNu/XX3avq2fjG9qxo1NOhIq9XNaa2hWX9qIw9ihcRbtgDWiuaS&#10;86mr5nIapzZY1bO+tlAA8OsZf2XQ84JVYTM39a7VpGFS+amtcY9PPgaUZUKwAgCqglodAJrGgYeo&#10;MsKsLgEI41/PpK7v+lLLt9idb0jevyRjFYoUDGNUY73+JYb4TwDK336fqXda/hp4E6IVHuGXws/e&#10;L/86/XLlz9P3q387fbP6J1g4t+H1DpnrzPvVtEIKvImV3YzwLuzmMtC79g47jFF+K2jsS0z0Gynd&#10;4T3+kSGOUK1MOjUAGaAuJMI/AtYAryGJz3QiY5xDIh2s8JvnAK8+6acC1v6yo5msOvzPwfaG5Hz9&#10;zZtMfVIA0EjkDrAcIDnAdoDaTanSGyTrP3YlR91SMLrhPQ6pdvQeTxiEjHufTAltWshUAZGFk6uH&#10;pzrOSSR5LwKZmX5k5zjz+2TQmZTvkDlLu15xDAF8I9k6Uq2fbfEWh5fYZaRaRxjXVlRUedzwNWcS&#10;s8MO4L7XBW49DQk/ef0zXdSbZOKrkVqdqeMKqTmQTB6/qLt7Rcjaxpcfqr+ef+mc8lPHaxpy8wDK&#10;r19E93bIwp2DBYA+hj4rjsF9B0Md6dlzEs9nou9XKnWmkxh7PE8aHFVRi1jklQjmUuW1Ggna/Pnz&#10;/LdTfLjjGNYJwC++jrCv2Qi58nuLkt3nAdHwIk/rV54DYBeif1jS9RTWdALwmwEIIx16DWu+BKBH&#10;f/MIdnYQCAymdlRd0xQWNxK3Z7Ha0zrWpwHMKfcxueT97P03o3ZqEWu/LGBt3gBoWkL1JG/ztMTq&#10;8DFvUFs8VXv1dAlr7rPgKWZ/y9/nhsHECj/2Arn3XGQI6FYOP/OzOaw7tnfKsY1MAO+SoIdnQyYe&#10;fmnBXwHYpWJH+FgGKPt6SjVUhPitAuarEvCXDRwWFn44b0K91t3vxoz35KzXzufSPGn5bEiu3d8M&#10;8D3rvEV1Vvi6p53PKcx0nLdZAWHzC44PIz03ZU24TYSAkYBPq8GKbudR3czD5O0hsR6RXj2F3Z0b&#10;dP89pOJdfi7ga4g0uo/kuquvzwBUrkQzL3Kzy071gBEUNtGTAcsdlEatbDJNFEXtwx/A8jjAO97j&#10;HKiy6o9Kqz7L/5KeIdaXcb9vCNvJytM1x/u8IFxxcYB3e4QqZgLYdzwTErP9X5kD4udHAA5Afrqb&#10;gqnD/bZgniv609g9Eu/zQhdP+T9y1P+Ag8D63tpUs7s45e6RqLsHcI7gKx3I+wG9vaTaezHOB498&#10;Lk0XYD69iwxydzp6RSDYDd6/B2Ta+Qcz/c2X7CduGcI/iuBLAaQ1dYUGkiTaD+pTzzWtDRcppLBz&#10;NYBzyUW9uqSi925cS9fv6PXVyXv5PtYYU3X5js22xN2rkrZv8jneP6W658CtlLvzXsrZblO8jbx2&#10;O6C9Sz/tvnPptE3tgUPA7WHM76GozsLWHgJAMcP7XB9hQIeFAR0Nqfb+Dxvdw5nE7Q/rID93SLcP&#10;k2AewRQd+sJ1n2GqP8VUUzgGMA5WOCTa2/dI3cYW7xTgtWMbUPz552nb5wLUAN09ZNz7IiAs/M9A&#10;8S4s847dwPJeP/d7u/3+HmA6bpcB1xjtPZ/7WjjYni+A5cwS/vVDl/Pe6HOOLmcAeW+sLzC423Ro&#10;/3i9juc9n/IRY6IzS6fznl98WDuj2xlAjvUjWA7gvB3LHCvDMlsBnD+EggXD/ANg/hlw/FdWsM4Z&#10;5lktVVRSBXj+9BNM8ye80J+Sdn/mvr6wtv8sbc/ItYFmjPMuoHkXxnn3RQnh/PD7+eEPPhG4Bjyf&#10;tu+82AUU2Y/dX1D3NKcaiCqvfrQGQYZQqJxKq/nLaf2Bz5ZbPsNuGULdpaZ7UJkK7wlWuketcB/Y&#10;uUumfAtTe1ufr2qp/GLqv/pHKW9Q2rVWkgdvDWWe6eyV2VPSnovlrU3jPMkbD+0X7gg6vecz77FB&#10;3SMM882yVHaREiK8v5dY0K7eTPlSk0vOAbJnH6UHV1QN3Q1W+5Iw2uvpXoFQKP265yupHEiTLz88&#10;l25f9XvnbqfHJ8mfj5CgH+e91j9deAube++Wv+uzGe9vJFGf4qc9/1jvr8aX+3DI/RqpzPUX0tV6&#10;oFPF6p1H5Ne37pJsk3YLFqsq4X+Wvl0jL6CY+vFxPak5S2EOK2FJeyEFpwDWbkxzu+FUrb0k+XrD&#10;rerUcqkhdZxrSd1WF5a5Jasu1ZwuM7S6zwJxiVQZAGaDuGTF5Tnfn8kO+XVkCQjOylaLdd7CHp+9&#10;qsv5qmO8KH1aMvUVt7lGsn0Lq3wnVCO80tczKdpA7XFDL6zuhZBXq5k7G4nb5NxZ5NdZ18MDza98&#10;1d8C//QZ8uqzVzHW186lWyqn7kjNvnUeWL7is0Fw2LUCgYOFl9Otx1Krb6p7uui6C5j8KwYlN7xG&#10;D3jYi7xu9nU3kI+X2TYvlZ5ONw1Wch5cT5U3EEFeh7bsitSSLfk8W6p5Ft/5KV3OpzHY7CGXScDP&#10;S9c+K008W9J2lrqt0xjoUxjqk4DyydMAs0yF4ywiETx4bBu59qfY+M+OS8Tfk35GhfHXPscsfwos&#10;//4PYPmfPdzr/12G/VOy7B/XB7D8r6QzP92GVb6Q2n+iomnnzdTMt1o/J5l64bjk6hM2/dkqiq4J&#10;0rhPsvQ4dQ3fA46BIlLkshFADxCrUQVVT7LdzDPbEgB5iMcX81kLzNUpW2/gc24kpW3CpDZUY135&#10;Yet4XRtIRWpfkgr/xclU8F8dSMX/9b7U9H8+lOb+8dn02793N/0Xz4rS/6OnLP2PCrH/r8UF6T+u&#10;eJS+r72ZprCz1a2CqTDK9wIoTx9OjwR+5Y4f1/0LLHcDsjq7mjCtHYBsSMAbALsqALiiSSWTAKly&#10;5eelg4DfJHmx51somKxo3M8kd9e2kTi38RcL1moxIWsA/qs8x5J+tyFxKZfUXA/st0SlVLOfS2ou&#10;j+7h9uPpSeshS3VWO/k2QF+iN66EtKO4k9ycDLwQG13isSsA3Cqy5gqAuQpgrmvAEvP81nYCnWLw&#10;S3uEW2HIc4D3QvdTjqWuJveu463ILDLu2uiCBsSrsL71TQLV+EQ6BYK1Tul0JokvI5cvmfC7w5j0&#10;7jjnXp9aIWZVOqYrvd5VJONWU3iVlZIXVwLGlR6z2vPQA/mkwQL8cwD/fOcsI8EOoMyjHGFe0akc&#10;QDmz2gBm/7BL+/zTJjkvnpF+LYAsXwBZ/uQtbDywjF2uxi43LhWn9uUqYTJN/L0Y3XaBW421qaOl&#10;PLWrx+oeIl8eUXw+XMjTraN5UjXUMvbxqd5mQVqtLzHTz4oxkO7H7fo7GzGVfWllTJiWDdkzlSxr&#10;/HNT41iejnYVZ02pr5N/uHckLZJOLraR/LWQ8LWqAugi8xmqI81TC9JDNtMiRKuTX2eEzHlBqMpG&#10;TerE2HatCOQaU4gupbqloyz1dGLCB9ptmAewVcNpeo6sb9gHpN/t8AHaM8Z/u9xs49mufkVola7k&#10;cWFifZuN7qvOUMnPZrtUy4wCRyvpK9La1xjgpW/IE7/DRqmAmvlOf+nX/H9kyE/V7bwWaPRWovUb&#10;stjX0oHfAyVf+vo5mWv0n85FFyrf4zqQ/Pq3m+nLP5NG/esNIANgtul+BxD8Bgj8E0znrwVgfcsX&#10;+jUg95bsdQuTvMQ3uGiDu+78vSbx/QoD+f7LZYzjXHr/Ykai9CQGbzK9lcr7FSbsa7d5+2IZOJlN&#10;W6pbNht703pVC3a5Ob2p7EzvW3vS88kGQF7N2VMDs6iCMzwaoIJYG8hNfzLbmv7+ao/7qiVzf0iy&#10;KszvRU4aeOfcvu8E+qcNAqRVk1OvjmFyu3lWW79O71qxiL2Y3/F3mXqe8c1pjLrgkhc1UslVbb1r&#10;EuTWlYb0Uk89V2EV5/VXGLg/Ayp+/UE2vRJyYMzmM73PX479On03/mfpl3O8xit/4vzy4gIh00+X&#10;0+Bbm/Ffkl7+BmD+LcD8HTYZu7kB/G0Crc/5oN+//m369pXffcmnTM6eYZMB1+fqrgLcPfv6Q/dy&#10;PG70MUfKdIZVxiZnWFEAOZOmLbU6gPWPdU6RVh2hYOEnDjY3wOKPTHSwwVHxFcxzJuyKhzd+9qE7&#10;GUgFVtejuxgIjtCupwEeMdXrXuuogIpO4jne0ukAhZKNo3Jp/ilmEJDOrC3+Xd+HVDqA+Y9VU5lA&#10;MJL4uNzCPj/VJ/2UZD++DvnzRtRCOe5MejWgvIX1jxXXr0ut/pGJDnAcXvJNQ5v1YJ8jZIzvOiqn&#10;Mp5jf/MrX/o6VrDi2PSQ2r+IQDQseADk8FdH4nfUY8XzD193SL4DiMc5DDAdtWhxrqM6KmqxFsiU&#10;l4ItjwT0qMLiq94g7X/Kx/xsLnqdMdxDgPo49tl7YhbjPOm9M6JCqX9zSiq2xOWtUFmE7NntnpOI&#10;P4tuZSyxGrDVqK2KhO1Iho40bL7dlQUDHZLv+ZU414s8zLzJfMzDwOBEJGAD7xE2Nhfd4wGYA2QG&#10;4DT4m9dlvEBeveQxlqK/OSqyNgFyYDkeez0jNxeopfpszWAjVCPPnecXBh7PVv2dCv9aMVxbnsEC&#10;z3kvOa4Ay8GSz0wCxzqYxzP+ZCDcQGDC8Y0B6aOZ8C6+ZuFl0xjned7uJUOEBX8zsyG5BvxngN1g&#10;mJfd7zKGeUnYWIaxj2OOwQKJ9nSAZcc8p0t8VnbC7CbAjLkOIB2p2iuOedV5WwlJPMZ6ST3dovtf&#10;wEgHMz7nPEwbKkxMR6J21F8JKZv40OU8bUA5ropvVBL2UBuWuYskvtcQtIcKqKeTisdmfIjVRkdt&#10;hyCv7mHya2qjrqik4p3sk4w9iI0e6JFwbvX5ui8u+4DlfoncBp3to5aAyPZFYHsF6F6m6vkBME8B&#10;zLMUBYuTgiDJ2JethXFDgFGydgz6zBQ/9sgYZRBAXQ9gV/A/F/Wn6cdDae46VjqLhPxQa2rd5XNr&#10;OynnrnvpLvb2nECtw/u3SZvGMB8ksT38RTp8TLCTwJujZ3ak4+ejkiVk2nvSqfy9KqgOpAt1R9MN&#10;CrCHjaxK9byiUofryvXZCgTreOL/0j0y3Js6Sklaq6+rvrkuTfuGmpyb/Ms3z6drNsxXL0kBtkEP&#10;r2NItR8elqUBzD8iIb8rtOzGDhv2PTa42OVsbNCxY7zDJ7DAWPCdQst2nQE8zwjjOkOSLR332CnB&#10;YfyNkbydhe3KwnplSeLObIYxSqdJurMOk2/uIxfdLaV7u599zqv5uX7g7STcGOoID9t3DCjX5bw7&#10;JNrhbSbN3iXIax959ZHt0nnJvU9tP5aOANwR/LUr2GLp2bslZQdI3htS7/BG+51YOwDkHX6+E/De&#10;5Ta7trsUDrZ7h7ova9f2z7BWhhbSt/cC0Xv9bN92y9f74nos9F7S7Vh7eJ/3qKaKtRtw3snnvDNY&#10;5h8XsLwTUN7xV6TZGeAc3/8g0Q6G+ccQsE8zTDNQHMvXn0RVFbb5owDNAsI+jhorlx9Fr7N07U+A&#10;hc++wFILCPt8B/ANOH+xh8d6H9b5MOB8AnA+Q7mAcd5v0HLokZTyEuFL1QBUE29pt25e+/lcjS3l&#10;EyrLBJi2D7am/nYD/lrqtmLMc85Umr5vWHWXegN4rgMGS64JubqiluymJOn7AHKeVQc4Dd5Jd+Xu&#10;3Foj819Ud0VZWCDwqx7Z1Xu3NU1dHklLF2fT+lX5JpdZTs60YV3LUv5elVV7gD6BUTePA4Ah8QXQ&#10;zqm7OlFu6FKzL52sO5SyqUAv2u9el2N0XzNNrsqqCCcrecI7rVKo6lJpqr8AwF6tTJW3DYju6Y6+&#10;8zg9vHUn3b51NV27czFde6iaKod0OUc1kv7o28DgzceY9/sAuVqtx9fvpNybgszuyYDJfSINnC+Z&#10;WvBh5b10p/yGBWSXk7jrmS6qBsxry4Bplrg6rLNA3bISTHuePupHmkruI0buVqZGqdp1d1nm7hSk&#10;PP3NuTd4wC8L5NN/fJfv+PZ5yfb8zrfP3WGPuJ2uXrieLuk8vqDb+NxVoVYY8QsA9KWT1CDHvU9D&#10;4nzS+T1J9YENvqp2Khs4/pBuD2SeJJ3GVJ9QKXfithT7h67Tx3zqIaCsbi77zvF0gaT72gPqkfs3&#10;U84dz5VEPeeUJPTTt9K9i9d9PgidvY0N1o18zcDi3H3s8qNj+o1PpVv51AWFPiMqyL/rKAnUCucI&#10;782rMGiQpl7GI17zID813bRfJntvumg/bQBSBiwXGmrk8nE/OEmt4vlcPGXwEQy34846hlk/FmDZ&#10;8UsWPxVZClQsJw9LyKZaOcl+ceYT17Fj7PtoZ/qDj34v/bWPfjf99Beqo/4mIvhf/udUHfX/Cpb/&#10;rZ/8a+nSTw+mzp+QTf+kMI1sk57MLN/GpF+v+qiuS88v5rAde9ouUKlVAnGkTVfyj5aMnUvF85jU&#10;pfOpfAlDGonYmOZGktkuqcQ9faTWAqkiDKuJ1zbY3RqAshJLWdF8WjWU2iWS4uo1v/srTO7fw2z/&#10;6eHU9OtDafSbEzab59PfkUz977fcTH/BbP93+GrfAZXz9adTRwMfcksEe/EVjx9Lj+ZO8GaoP5pV&#10;WzXKp4wprgGWWzuup552ydCtQC9wWwvklrcDkPzLxYOnU9EE8DsbUmWsrmTsMpv5Wix4C5Dc1i+N&#10;Wq1Tk1CuejLy6j7sNHBaAxg26Udu67hrcn0nNWBTK4VdFQHBuWTgT4YOp9yRY4LBQjJtkOD3agwL&#10;ag0GGoHcZv7UZonYjby3tXrFqk20ausFmLUDsLzdbeN3VVrdEEjGFzwApJLRVHjcpm7BXv0PJHxj&#10;6NrvqWbi+dabXOP3q0nJ68TKN5FStwDNTRju+m73i02vIUOvioquLnVcap9qSavrpFvXAMU1mOQG&#10;jHZ9DeDud4t4onJqnEvT6pwGoDmAsj7tAMol+o4rhG1V6uCrEEJVoQqqoskiIy8XuFDacTmV8EwX&#10;qfgqkMpdJKGxdEFN1fz9VEKRUNYv1KtXZ1q3kvHOSq9JfRpqbUkjbXwq7U1eJ9M4vcPV+u7KhqRk&#10;84CX6FMuI+muNqBpmOZ5XspJjRvA9pb+u02BXivub4ZfeaIqDU+02bwN2ahN2pDr6MXSLmBMpvsE&#10;spjyz/dMpeUBzK0N1oqk69l2bEVHD2DbZFPULCG1kxfOZqrD5qrDB18PP84oD8w01nm6xntCgmNv&#10;hb+pMtLwcvViVdJYG9Mwf/TgolRUncetYwC+59bXFQFW5NAbDan3ZV0afKW+6qWAi+fCvTDLnQKu&#10;htWZzEpm3SBB/JKE8jsM48svN9Lot8Op6XuSn1+2p8Gvea3fr2HVsKOA2Svg6g0p7Gss5XMM30ue&#10;zZfkrE9t+lexY/MYmwWM0JZ+5fe/eZF++Wdv0ld/8iw9/XYBEziBhZoGmNfS19jqrzGl337/2nqX&#10;3n9LqizsavU3C2n1782lF/9gKf3qf7eZ/t7ffZ7+gX7ff6gG6B9NWANb6d8ffpr+PXU4f9vm+evN&#10;BXU5UmOdg37J3p11uUJDHqfxyqK0VlObtnrrbZILUs+fUqL8SRa1Q7a/8XNpTDL+84Hi9O/O9Kd/&#10;tDCR/mShnTQ2L/VsyjZ4x77xfWUa+RVm+atxIA5oIIFd6OAfbXib3tb8Mn1bq1e4RRdyr5RmG+fB&#10;OefM4KVmoUrfteqEF/Wp5bXXVU1Yz3N1OG94Fr/zt/CrFcyu5OCQDwssWxOE9HwUuz4oJXuCBHkZ&#10;6wxsLr+Q1oxRHn3Nk/p+DFg2uPgNOetvdfJ+DyCTQ0dydkZ2/YZ0Wt/z+1eSuV9jl30dMubMz6L3&#10;We/y8+8B5l8CblKdA/AGiIuE62CS373kcX72WwOIX2X8ylHlFD3EW0KugskNBjcjX45u5wjqAggD&#10;JAeojvvIgERgMPzMAWDXyaEz/mUDkQzLjL3dmsfeCmfbmHU7YWwrURE2537VG0Vn9lSwmtFXHGnL&#10;AremX2A6X/l7ip5n7HuGAQfA4r7X+I7XDBqiYzkqoyK9OoK41t/6+RvHJz09QHMA5afk5RlAjXUO&#10;ljnDNEe1lZ9vRsezFQA6wGukaIcEOyqhAlgHGx3p2AGgFwLEbwVYxGL+wEgH857pZzY02ACi45zF&#10;OZqN4KtXwBZGevP9u8zr8AzA3gzft8FDeKo3KCy2MM6b7msdSF8nE98Kn3TI1kc8lkTshdGNTFdz&#10;MOrhEZ8yHBoAcLvVLQ2SJYfPeN17NlZ0N8+Tcv8IelcFi21ietd4sKOeKiTg88DuAqXI/FPnGqM/&#10;CZRGNdUCgLg6T6UQfdxuG3/vkz67JgHVGSxspnIKY70UzK6ArwDdM9G9DHwuUYtsxGsu4C28ystU&#10;GAGYN7HjTyOQz6DkOX//M2ngG55LdEIHaF1cB3A91gJQOhfMboBTQHfJcSzOsye4blwa94Q1Pucy&#10;0qulgseanMe2Y6HHMb+Tjm/GgG1u0X3wKC9Iv16S/r0yTa7O/7ygai4Swmfi+fpMHntF0fNS0Jmv&#10;JzcM9jyvTFK/YcnWemQRkJNjrZcB5vjdBY+3mLlfgJvPe5qUe1wqd6RzT05gvH2eT4RKqBkz3uzS&#10;IDTqpHqkXbeOdGq6EMYz3GhP0pTaBtsBaTWB3WTVPXzG6qH6e0mmfeZ3ScLuAp67B6TxCvvq5WXu&#10;wTp3D/q5r3t1NffOCgObl4RuDVhDc0OGnfyfAPOCtPElwWiLwPKsxPGZMey39PF54WkL85RC0tTn&#10;wr5C9j6t/mrO/6TlBjU/+TNp/spkmj3q+j26YHfyRO6oSaU7HqYb0l9P7eFt3os93QeI7cdeYg73&#10;AUAHjwl3OrU9HTunfoq/+ZgaqhP3d6czufvThZKj6Qob1Q1D7fs+Z/NlflQ2UDpV6uYtbEy9uma7&#10;72Kbr5G4XsTqnZMknC0wEttzRwjY9aNScUmwr+p6jYTcm2pxbgAwl/eRg0Y69hEMVSRsCwaLDtgT&#10;Zw+nw+f4CM/pR74AJJ9XG8MfeUoKcPZ5rNGFsySkwsTOX1L3El7Ii+kCv+N56b9xefG0aqsTUW+F&#10;bTvoZ/sAg73A+H5SVb2vJ9XxHOOjPmLTfBi7dPAg+begnwOCww5/cTCd2kZqug0b98WZdPwzbPfH&#10;gsQ+Aoo/BoA/C5l1sMgY6i92pO1A8hcCwL4AemNtsyIQbAewvDMAM0AcoDnztev3WHt9vRejvQ+o&#10;3gdc73PdPqz2vs/4ha09n2Ki/xI0Y5oxzLsxzH+5fk6qDRjvDIb5x5VhmrHQfwTU/iFwG7VTgsEy&#10;K9jmDOP8A1gGmD/+Q8A4VuZrQNnXvyDZ/sUf/176hZCwjz79vfRxrIx0G8D+FFstKOwLtVTbAOft&#10;IddWX7bjmEHAic8MNDyPcyqprqukekTiX3EoZbH/ZQ9LQ57hL6UczcU6Nwgz7afMmO4cS8uNc2mt&#10;ktqs2OfRE7kut0dTt0qlpqtNqfpGdSq+qwccsLxffi/dZpW8JiMn+o+vqX+9I7j0SdmdVPyEqvAO&#10;692NljR+g0rtOrn3Rd3Hp8tT8UEVUDtvpTs7rqQ7B62oQ7vn70Ijy8lar3sT33qrgVHnnpRtP3ub&#10;5bFAYG0F33NVg05hQLWxvDq161fuzjEcy2tKjQUAamFFhu2teVKeygXjFQn5KtT1W3wjJxVfZ1G4&#10;9jjl3ADy7xgc8TXfenQp3XnMegBE342Vczs9yNVXnv8oPQEAH+diz2PlPUiPrCe5D1Nenpqsojw1&#10;Wthw9ru8Wix7tVWmx1oXdQk5eKSLVxRYRZLGrcr8klT+uEhQmjyDW+4fU1twXer4dXVYfM+PLj9J&#10;97DtN7NvkFlfEQ7GG+z9eeUQllcK9dX9zm2sQ1hg79dzhlEngMuDBlh7daHvO06dcZZS4yZlxxOS&#10;9SIS71J+4MKD6TTQfP7uyXSVuuTebQOH21hij112Tv/08Zz05Aj1yZGbMg4A+Kxb6SYm+crdiykr&#10;50Q6XiiEqxhodT9n84+nq4Vn090Sr2/xLZJ91kKp4yX3PGce8lKXZZ5fqa8LrwmG81wenryaHpKi&#10;Pz5GeXDC+QX4L5/02XICWJZwnWWdtE6ccKwnKAGOO95DKrcECWZL1D9Hgn3hE4FlnxxL+z7emX4W&#10;YPkXv5t+5+c/Sb/7ez9Nv/Mv/XMCyz/JyK8VOGfWT9Pf+Mm/kW785Fjq/0kusFyQBj57krqe3MWo&#10;kjljB5sB404grSs6hgU11XVhPTGcZUNY2TlhUJuCoZ6R+m76fgl7SR4cYG9ktDBNDpdiDYHvwUfA&#10;iA5h4LDOG6fKJKtSanXlQBb/p6/1ElfMnkqVCydT3axu5eljqX3qME/mQdLaA2lJ6NZy0+E0I4Br&#10;uEEfNLazkTy4giy4qE+N0SRv7aJ6o9Vj6fGiQK5x4V89p1XsXE5dWN8+oUndTQGWsadY8hJsbX4v&#10;j3Q/qbPwrpyQX/MG5zH3l0jOrpZOXeu5VwvZCslzyfAZ4JvnucuxChyrF6jV4vm0jNxJjaZmNZKy&#10;q7HslePA5JRzsoy1jlTwFUyahOx2NU9tbt8hkKpv5DEfbV7q7effNICortc5DeRWC+2oc7z1PNw1&#10;M1KlscKFU2TbYwLLBsnGu4FlydId7cCyKV1n0wOMNqCOya31esQQopa0vLEumzf2ggm7kDXdceM9&#10;t32tFis6q5sOYZWPpa7qM/zK2S6zUivg3IBBrmzkjW4mv7ZyTRvzAyBH8Fk7xl3idalKp6qm60C9&#10;Xucasm3hB/WNd1Nd6x1DiVsZr3IZ30dhhHBRGhRQGZTwqleQ7FdPPU7Vo9KZyanr+golIpem1hbA&#10;qj5CHTCsjTy97XXUC2oxAix36L/jf87tuJjyrBLPpVodVP3oI/YAgJsvpmrV2rA2H6VaoVAtuoZ7&#10;njek4RddpMj6Bl+NYXumMaU+4IeW0lPdqc/Ji5/zHj4T0vO0Wz9qO+ZEb3JnuyCGThUGOjnHVI30&#10;+r5J+ERVp6THfrUHIzw+w0X+dsmVOoU3dAHq/STgA6WGQdWWKo/hKgnoKqS6BWs11KWhhhb3hy2f&#10;NNVfwTRvVWBMBYM9NfWcKaJy8LsVtWnA7abHBzDDS1KUMUIv19LAl72p6uvKVPNlbYYZXbUpD0nl&#10;ukCkpzbuL4Op43edxxbPYHznXszbBNusea7zvNoLq2NpnT/yJebpzctVqc2Lae2XGJCv+9PEi07e&#10;wy7MVLcgrGHVTPOkyc/S13/+Or39+8DFf+C2/5nAsv9iMn37f5gFlpfTvw94/OORjfSf1z1N/2Xp&#10;8/SfVD5L/17jUvqqTVI4RUA/NUBTnd7E6jvqwKShk/Q3VOo654vv7Jbovuz98c5g7PUZFXPnDBMu&#10;pv7ma2m262F6zS/+jUn2s4kyHsVHGHzd6KwX/V/XpuGvVGC8HuSdFK5mA7rUTb7VymfdJKSrkfy2&#10;mby3i4dTFc44KWnvpN7mKSqC5bbU9qxF8CCf0Yu21P6UlPKFze87FTD8zCvCtdbJ11emMG1jG2lj&#10;8Fl6Mex+Z8NnS6L8ciUDkgfeStX9kvrAeRp5N+1889C/AaoA2Ge6lF8CYZGG/VxSdviJN94DbCTa&#10;618Bi75++iVQDFA/V30UfuZIxI46pgDXr16RCwcbGlLiSHcm1X6xDlivux2mOON7xphG6nMwulEZ&#10;Ff7sqHYKpjhA6yawGr+fSQI3OInAr/AwRwVU+J2jxzlSop+vRfozlnkBmMQyzocXXbhVBGoFu7wI&#10;2EW38ryByOwatjGCroDTSKxeITNfA4AzfmOgZgFYXfZ3uKbv+el74NfzXleJtfTO+cQGB8McvcgR&#10;/pVZwtfCw/zcc3oeCgjKiPA1Z/zOQr7WDXsCGEcKdniUVwHM9ZWQg3tuwts2ScyXqCFmMLLTAOLc&#10;KgbXMS/zrAfQj+cyj1ENX3VUasXlJPZyVA3T5Fvvce+T6Hd+Gv7vZaDe4CB6ljeci/UYGKzwfWNt&#10;FwwGlqSKLwDkM8Dp5GzUPAGjnm/IxyNIbIl0fIa/eXIW+wvgrumlfq7qKxO+JkRsAVieEngVK+qj&#10;Qnq9xoMd97Fo+BKS8gV/Q3Pek3PBvAKWywZQa+MSrCO1mox5nQ8/2NRIih4RqjWyIMlZMGEGWPJT&#10;LwPC0Qs+K9V61uu0IsDsmef34nl43mNQgqH1syXgdWluDbsNOBuKbC46txLK594AvHIMJt8Cumwb&#10;U2vRo0xyiTFeB6ifLXoPyCxYnCfTxhoHMI41Mec9BjSPY58DQE9S70wF45uRW7MpxAKa52eoL3xW&#10;rIWnWyDaEgn4PIn1LFn5OEn34Mux1McmMvicL9L34WsOT3jIw5973Ei734g8AvL22Qmfb1jkGUB0&#10;hr96egYwljQ+Qr4evu/wMk8OYZoNP0OOPdmNpe/z8yFp4vzHHawvrVjh1jG986PBJEfoIKDc6TOl&#10;UzhXN69yH0+zTuduP+8gy24f8vlhaNoxRnY97n+BNOwBNVKDgtuGgNzh6Kue9thRr7XguoUBgWcD&#10;wLuBLOZ7BsM8M2EQ6/NqAbhf4t1etpaw8AuRFC4ZfUZN1yxf9sKQ3Ic2/6NKZ9LSXVkaZ11/SADS&#10;To/7eWOq+SI/PSZ7vrjjGKky9nM31jKSkff9cQY8H8Q4HzmKaT6lliXL5Tl9pvqbT97BNgsFyyqx&#10;qYwAJPko95uvs1LdS2WNES4p3KgUqMiRRnybYuqiQcLpCCQrTUUAy8NDZK9HBX+dItEmC70s6Oei&#10;Ltjs8FWqjzl+WsVUNrkkMHw+A4al4KrByboAPAsjOnNByi8/5YXzZJsX1OBcxHpdvGpdT5cvXAOa&#10;rXNXhQJd4Y22+B8vkKVeOAksn3ApXOiciquzhzFlUnazXJ7R53parc2pA6fVcZ0SIqbK5ouj6fDn&#10;AMDnWChs9MnPTvAyChMjzYzKqB0CvHZgmHdnkrEFh2Gcd5BebyO5/kuwjCXe7vsMywxIZ1YwzZkV&#10;zPQHdjq6m/fE/fg+A6D9zl6AeS+v854AzJjmAMx7scz7MMz71FLt/eiHlZFoC+XCOP/PbLPX8Y9/&#10;nnb80c8zgHn7HwsOs/4XwWBqqT5XN/VZpnYqPM1k2ME6B9scoJlk+6OfYZzD5ywc7KMf1y98DUB8&#10;/InAsEw9Fdb6C+B7B2C+U4gZr/N23d/bj32Udp3GnJ/nc74KON/dlQ7nAUJlasLsCS9TIt7TxpIz&#10;9yCVzPm7mbaPGUVsCD+dbGLNKvPe1ee8+ND79L5e9wcD/MaN6puKU04+0Kx26Tbm8W7ptXS/REJ3&#10;4d1UAGyGB7osl7w5F8DNtc/KKUql94HMK0BnFnnzKVLq7Pup4Krb3gdk8wHGksvpXCnVQRnfLTLn&#10;CkXmPWrOPH7jopYf+pwpKaqiarOYOrHMnqxaL3kdTzEQXeNvvqbcYxUAqg+KUs01lZWX9DBfJJ2+&#10;IkX+dh4GGUAsu5ZuVV5KNxBz18ouputFGO5cx/6I5Pp+Yaq8hznGFJc/LElFJNp5j5+kRxLCH95n&#10;U3hgkaQ/8jwfGxg8rojl+1LycKx7zmN91bkAZHizK3ieKyWNlxcI6nusuhXT+kSPtfssf6IO67Eh&#10;1t1Stgk/P+Exjj1ID2IdfpQeHdDvvOd2urnLe0sN0wWqjGx+39NY2WPHD6f9R/anPYckxR+VA6Dn&#10;+eANtUyPvHfVw54s8H7JBUDvAss8yNfOqcc6h1W+qG/6Egb9koEFdvtm9pUMg33RsOxClhTvS97D&#10;NwH2e96X97zPb0dKt3q5O1jmh1j+R0LGHhhw3PR6e4/fzQ5ZvLTya7fSE9L9h/dJ3a8ZmJ3meVdj&#10;d1WY2G3J/A+A8buY8cs8zFlCA0+fNPw6Q/WQHZ8xErKjD9rnzaljh1PWIZV6BnbXdp9LN3cC2DvO&#10;p6Nsw38s/O6vfUGG/dlf8Sz/85BhfwDJ7vgnDNE/+d3014Hla7zKnT8R+PQTTOonwqbQ7U2AZSeg&#10;1WcqOdSmI7id/BXzWRYdux1AFalzvsTqggVgasElsFsUVUyCp5qxgr1i5PuHck1qBUhhmRtHrmcS&#10;oWsno++YfxaLW6mLuFaidCM2sqX7qvCw66lTmnQHZrJp4CQZ94HU2LuHLPcAtu+Y2qnjUoZPpHpg&#10;r7YCI81nUAZ8F+hOfrx+NN1/So69ti89mTwsfVlKd/11QUL30kDNA53DwDrpZyVWOb+Vt7l5f3rQ&#10;ZDUL85Ku/aSZR7cdQMTC5g+FN5kMedzt+KBzpWIXDwvyCtZ5BkMefm29xg382fX8uI1z/NmzQPHs&#10;PWngBgpAcu2GQcMqwAAsdks87u6xdOn2dj1JfbqOu1sfeS63MLtAaAV2mTS9hkS6uu+yOivBWYDy&#10;E6D/0QhJt2qsIt1v1RjtRix7M4a/GePdqC6q9ilmeRNYnjlLlg38ir0fwsavreeRg1aqnSm2IbuF&#10;yTudhmuOp4WqC+lNzSPe0qL0pX+cqy130gB2uwaYLsI8B4tdpD+5FOgtpQYoleZd6rUp99pXGzzU&#10;kHfV195PjfX+HlotPXr1kgQjBbuk61IqIGEvILsvBvrLDQkqSairSK+rBoQl9ObwkGOD+X0b6oql&#10;JJJnVJeotpKG2IqtbRf7z99S1nJbx/ClTL9yEca6wt9hFZa/elDfJN9zxYTLOSB8xeRzU5LyC8Dz&#10;tan5KxPFFxjiAMyvALkXs7yHJMVqn7Z619Km7tS1MWBwZD5tqIZaIt0bbe5L7Y3CUBobUn+TegBe&#10;t+5mPcZNBcLWMOIGLaVRbaV+q0woXUWr59MvgZtkqXbMPxD+5ao2fX+eU12LwLK6ujRazqNcqiqK&#10;b7entUZiOXA8LaF6RcjBivTr0TupUFd3aQVJusqFDuFiM6sDUnrnMUfT6pPaUtVztQ+bdeSOqpME&#10;52xgamZJJefmMMT8knMYnb6l/tS2TDauwqpfBdbIbKdAHFVW861Cczr4FHtJSfuB5940/WVnGvla&#10;6MQbtVeAe/OmCqdndZkqrfA2v/x+Lb3+2zzQ/3Ahrf3HAPr/vjdt/d1OEuuu9Kux3vT3GobSX5SM&#10;p39YNJP+ndKp9E1Zf5qP/ufinFRdeM+kVB+hdNYq0qTKClVh5YLY/LMpNJDJ1wlYZHgVg6YGE+Zm&#10;qoQYXLWyEXRPX8PUCP1bNAhSf9Wx9iQNbFYBPF2SnknmX3sNybzXSFQ3SFojmXhjVJDakITfQWBl&#10;mDQXE7hCkjmvXmaWf3xqUogQafvgmk3nCu8i8Ny0DjwLQBt8pgIGKzhn4z01QFrWxWfYphqscz09&#10;db8r5Mjjks97XvWnlrftqTF86sFObw5jX218AaANTF3IhwPgPsPsrpEch7x32qBjKoAQMB5Acx3D&#10;ugU8RlVTgNpMavaXBh0Y46fk77EibXoL8A6mOcLAIqQqvMevnlnRJxwp2gDzpiTv9S2gMpKMseIZ&#10;pheTG+nWW0BrXGY6k/0s6sCCdQ2/dMjBQ6ockvC4j5BTL/IEx++HfzmY66dvgHqS/Oh+jpqnTD2U&#10;gKyMF/gVqbNjiSqrRQOGOexmeIoDIEe9UzDDywK75l5iTYHNYJFfZTzbgCmGPOTYwTDH9y8y/m3n&#10;wW2CgQ6wvBYAz3OKgK/1efeJAX/BQ/9SNdVzADeA8wJAHH3Cc+G/1eG7gPmcn8XWYkJngdfZYHSl&#10;Oy9gpudYEaYA0UnsabDLs16LOfLoOQBzPpjrSMcm096MEDvJ7qtRKRXgn8c3LhfVXkV41mwwuYK1&#10;1gDwAPQxNIjXNJjrZUOt6CffxHo/c+5eCDx74TJ6utexoxlZd/iHWQeehfw92G+v3dJz5w9jP4e5&#10;X+CdXp7jk1ZVtTJOhmytCcda1cu8hNWdwdqOq2wao7oYkxY9wTc8bQiQqYwKltrznDfwiCTtTNJ7&#10;pKHHEMUgYSE80JjfWYB/gQd4Ue3VPM9ydDzP8B7PyEIYj4oqtU0DK1QTErrH+aPnAfxV7PYqyfji&#10;An93hH0F+w38BwM+CTxPuZwhj47bRj/1giHGHLl1xpscYV5k48uUCusGUavSvpczFVyGDtP84fqV&#10;p9hERp9if0PKbgg2quN5KjqWvb7RS70eDDuAv4KdjmCyBWztgsedjePw+Rhs+wR5+FhUcfF+z84I&#10;QBMoNh+MboBridtTGOfRCdYJXuKhyQ+gelTt1ehoJGOzt0QoV/cYcC2oK7zKA4LAgk3GKnf1Gaxh&#10;mEN63TkRXufe1DXaS75Nnq2KKkBzBjBPBWg2RJvS2KA6bFRI2ihf9RiWeSzSxWenMr71uczxGUYY&#10;GCzF8MX5WzRwmJ+Zka4NHKvDWmgHmmuA5XyfRbd4n7Mlch/sSX3bJfp+aiP/CanrZ3yE2/gRd/Du&#10;7eTP3QWg7SIB3vtx2n/gUx3Hn6dDR/Q2H8e8ndXdDDQfu02mjTU8k3conS/BAFVmpTtaRR7LLSn0&#10;v628gUxbAGUz9q3tNunteT5q6cMNZ6pSeXZhytPd+uDyTUFg2N4rZ3TE2myrnjl5KZJ0dcTyUl4h&#10;E73GZ3rdunYJIL58TYCSza+vrwDHV0hJr12QRiwM6Pr52wKJLN7Sq9m3pOnesBG/yqt5mUfzEqaa&#10;zDOWWquzxy/ohj4PBFjY5uz9Fnl6tp7V07vOpZM7s8m0T6ej206mo9uBZBLsQ9uPSMklwxYWFl7n&#10;SNAOj/K+L4SCkW7uk6a9Wxp2MMw7AODM+qsgOQOWMdLWLl/vEv4V6wOADvl2sM+fYZ9Dph1LDRgf&#10;826AOdaezz/BNJPNf2LpcT7wkXqnj7w+HwHPv6AM+IVEbaB5R4Dmn/MXY5Z3xPL1Duzzjh8A84/s&#10;cyZZOwCz9dkfk1oDzJ8ByB8WEI1hDgD9SYSDAc0f/wxAjvWH1h//dTLtWH8DcPYzcu2Psc2fBHD+&#10;nOc55Nr6nLftNYDZDzRHIvtxzyPbMOAyD7i/nSNUCqfLhWKpcr3YIdSp93J6QOFXIGekYoysOGxr&#10;A71p1HtptsXnR62BVpWavJLR1J9jX3VbHsxNfclAZrGKqeJcTG5+XiZY64k9w8NCILLkNvYVMFb/&#10;VBQ9yTmqlh5jY4HT4ofY2Mc6lnOxwZjZ3PsPMwzs4zsWpjcnfi8qoVgzH5eRgpfeBExvpoJSNaRC&#10;w6pqC+US+f1GALQhX6AvsEsiXVUshEs1VsudutR6vT6TtF17TzK3cLGSKp5+nuR7iKHrwnCvA853&#10;cm+STT9OlVftya7UptabjanlfkOqUbFVIP363q3b3iP8t5evpNs3SZKf3E6P7IMekojfUXN6k1z8&#10;Bovj7Xzs6+M7qSJPpoBqq7Y6j92g3spxZZ5HKbBcgnSwL65vrJR7U53qSytTNdAcvc4lpzDoRypS&#10;0wE91XtrUtWuopS7i3R9HxB7OJuM2ftTYNgRYPPgGXVt1oFzapaiW/kaQC3I76xE7WxJ2Nney9EB&#10;fZl0+7pe51vnr6bbcgxu3g1AfCGdlbp9+prKqEsur1KG3PDcbpBNX6M+Mey6fgaAzlYxdZ1148GF&#10;dI2E/cpdapFL2RKxBYKpnrp9/IoQMED5JrXA7Wvp0mWA2MDt9FEhXkdPYsMjJZuk3bqshirrWDDK&#10;5NYSt09dIbO+zcJxHyP+ANi/BzTfFgbmOVx1ru/rt75vsHIOyP5Yb/1fOwDP7scoA8yZ6qgAy//s&#10;gPmvVkcFq0zbnQHKfy0Dmv+tn/zr6fxP96ban/AS/5TM+FMdw3fIeRuuZIDyKEP7mBezt+6RcCh9&#10;t/Un00MA834HYCot+mEHoKnGKaeNVxjYLIpAK37cciECZVKiS6OayYSqVL1S+ZRQrUUeXbLrsjXh&#10;VktArxLwdjVDvfzQA8OPpFA+0n2oI1glUmPf2dTQc4b36Cwf6EUbbB5o9VGVZY6xhJxbxVGZ2+TP&#10;n0gPNwR9Pd2T7q/s1fV2NNVgQ8OX2+OPtqcCkBV936AjuMwb/0ntfsb+PelurKp9fBaHeYyxy6Tb&#10;T6ReP8Bo353Ym+5ZOeNHpDmTKU+SZs9jk5eBVB7cuhmAWMdy3QRZtYTBjkj9BoybSKyr9ScHw17j&#10;slEadEs/X3M3OTeGvoF/uh4T26B7uN6bqY5vuK7cclkvpbqWvLuKvKTY83pMYn5fAvmDrkMpR0x+&#10;UQSO8QxXkHRXLHiMF9Z78ulX2PAVxzifhcE8n0Z/fTOt/0VeevMflKaX/24u7991G4nstEqW9X1t&#10;TvoPhS79k+be9B+1tac/469d7Vbj1YMZx/aXYOrLVFRVCOiqHFb7xH9S2WuRsle13CXn0msMMNfo&#10;Qq5tA5w7XQLvlW3CvHjCC0T6F3YC2uqryj3fckC6FLtYGpdk66Ux3a7yj5rPpCLAItBdY3BQ2/7Y&#10;a0bC0cbzIDgsN+qoooqqF3s94jYjOod5nisNXqp8XTtj2LBSCMRIWnzaqJtXkMmGvsl13mRAa/KF&#10;gCtyxw2b6dVhDJPk5uVerOIIppmfbE2S6hzP8mCtBOkqFQKVAsB4bYer21K3xMO6Wr2BVboETRoL&#10;SvzdF7us5MFWh1BmCFAx4/hnHK9hQBEmvKQ5N9XVl6Xu6iZ9gQNpoUDKZCEvnB7B1hYfzpF+Pem2&#10;vNd5VBuPm3yQqETLG71psJKf+teabayGvE4SWHU1N0ypjZpoTetY8Xe9QEXXIkaELLCjk5cICOwi&#10;f8JoV40IIRvHfE8WkO7np4bwg0/lCitzbvrKVb3V2NRhaXmC+18LKntDUv4ME7ym33iJFF7g2NiS&#10;PmO1NuuvpqVOYzy+EeD1ZZPwp8o0JVxvsaksbVVXp1c1DeklJvypvuSl+sY0VIFJLzIAIU9q5Bnq&#10;KuRJimCZSIQs8cFfdDXlFklELJYJUHIhlRdSaxRRYgjVqGWPqNM1Xs/XVLdl4PPsaqp/qod9syiN&#10;rbt/CcIbGPPnZOmvhDu9Bq5eCJLakga8Biw8JTN9zWP6dkbl0RhQ0kfK2QpEt9lw62ZdFjw2baM8&#10;LJW4bZJvUa1Yo4qwTp3Yg1JAB4e7Uy8ZfH9TVxqpG0hTKr/mdLBOkUn2b/YZwLTJUqhPlc+FcvCY&#10;ty/32ZwLhpsWqDQLjAqO2gIoNyQuL20+zyRKh3x58hlAQwmw9PJDINYWP2+wyFHJFQFdwS6HNHhT&#10;f3UGKFvBDEdPc/iW3z3T6xwBX+HFBTrDmxsdzMFSB9BeF3IVadArkQwObAbYDc90VE8FsM6w1YB3&#10;gPQMCPd4L74BPL/FLv8So0tCHisk4a+/V3P1axLwX+mT/va3mRTst1tS0dd+lam/+vpFpIL/WaYv&#10;+s3m9xnJczDcITuODuRMZVd0JwOCy9HzDEyGHDsGAz+C6GXnIb6OOqcA0a8A8OhJ3uK/js7kzfA3&#10;bzqm8FUvO65lPc+6m1/x5b/AiEeFVCRjR0r2qrTsVZVPUS+1iG1e5NNdXgf+gxUHhufIijOsORnv&#10;UtRlCSWbk6Q9pVZpwusyLuxt5iUAFxVkIWcHbDeA3qeZ2izDhdfOWQwkMnVTwUi/8Rzj+g+91Itf&#10;fUjgXnlv0PCNIcUvDRWc0+fO5UtS+0wPt+HE22VriQ89gvPUsr3VR/3c81rC4Ec42OwaAAssLwka&#10;i4qqWYzsbIRdYW9DdrwU4WGkx3OzwGdcD4TObrgNGXhmbQRABZjjuQKYK85HVEqtUw2E9HkOExxM&#10;7hz/cYDImWFs8LDE6Ql1TOTMi4K5ImhrZHEq9S/Y2M6rWBKGGJ3KHwK3+JMx0xnGeN3jZwK6Ings&#10;QHGw+xhjUvDosF7FzEf91kKoETaBVu+BJUOjNVL4VbdbEW62aiCwpWv56azzDYyHp3ka+B1fmk0j&#10;BgGjBoSTQHSmgxnTPAfUx/NfAbpXgfZMSFn4n/mcY82tx/F4f2NqZ/ip58PXHRVWGQ+1+8iw0Fhz&#10;YY/T/NizU36PfHsGiJ4eFb41CKD3AbMRwtUJSGOZh9lhBrvIrbUMdALMrWoFW0eEgY22q4N0Sabd&#10;EXVTBpB90rEHpjHKkxjqMVJsydnjup3HgfJxHuVRyeIjs/yd2OYxoHkS4zwVxxHp5wGco9OalHza&#10;7SMYbFat1Vyfz91ObF2DS0PJ2bsA89m+NHpU1c+BttS1V0jl7opUvjs3PdqDoeXvPa2i6dguoGaP&#10;9GNp1IdULR0QsrX/KKaQf/jw2W3pGOBz/OqudOrm3pR9/6A046PpctHJdMMQ87b9wEPsXK6BcFmV&#10;ITa5avuTptQtxbvrgWBNidp1Nyt5UzHcV23KBS9dvXY1Xbx2BXjGPF0GiHU6X78EUF/CdF0SVHbl&#10;TrpxFRgWynTF9VcA5as/AORrZ++k62fvpuvZd9PVM7fTpdM30nnpu9nCibKA5FgBmLNt3rN10map&#10;nMkCmrOw3NkqbbIPANX73G7vRZJMoBnDdAKzdmzXqXREqvghlVyH9FkfzISHRZ0VmfZOYEF11dHt&#10;JNx6nw8KB9q/Xf2MNO4MoAam9wj8yviZ/xIoh+dZUJjE7F0Ss3cGYLZ2BAMt6GvHjo8zDO0Xu4Kp&#10;xQxvA4IjEEwQ2H6g+eBnBhdY7cOfuPzkM/3QhhmA895ffEweHoCZJPrnWOUMSA7w/ANYBpi3Z9YH&#10;ufY2FVRRQ5VZ0cscLDNwHOvzWBnWGdscjHMA5t8XApZZGOU/+BuStQHlP7aCcZau/Qug+RdqqT6S&#10;rv0RxvkT6dqfZdK1PZZO5wDOXxz2vE54fmcMAXR/H7iwMx2+stfgBbv3hAS/goKgSRiVStLLI6rI&#10;pu6xL2Jzp+y7xgTZDVGwUXjMN3ivFXo/PDRMeug9E93JwrxaHzek6kflKe/ho3RXAFRUUd3J53cV&#10;EpVfSqpbpqtZ682jIiFaOXexsRjPHED7MeB7EzN8kZT6MgUEL2x+MSbU7XOLhYAZ1t8qxWxWq3yq&#10;VVlV90C7Czkwn3FJRU4qr9JAUguECuCqrxHCValLuqicp7Y8Vd+iZiQhr8spTXVFkrexvblUcfdq&#10;r/Mmk2M/kfocYVYAa43Hb2ZfaLmHUHkELPNC3wnFhHCtq6cBYoOiR4/0LJOc32NZvEpFe6FP0rP9&#10;+7XK7PQIS135pCB16Lbuq25NPfUtqaWuJlWqGS3Sn15U/pi9kXrR3q1JO0rzOMDcKWW7nAf6vhqr&#10;i9Vp4IzsnRNUckci76AtNRyuSMXHsM9nKEJYHS5eZGGQaB/VUCejHuo8gAzYXsii9Mg+xwpBaq/j&#10;+XyWhek9L3n7vN7nc9dJoe8Yit312XLnZDpxy7pB2n3D9TcupBvXeZi9tx+cv0WaDVirjLp+41K6&#10;yv999YkVknkJ+xeEk0Wv+x31VU/4sR/fcC5Iva/fiKEbFQr1yQVqlKsXL6Y7l3nG47MjlCbSv8+f&#10;EkCnguqq5O/rtwHyx+dTVsHpdIK15FgpNttn11nhYbe8Jnex+ecEn32c9XH6F0/AtCdh3V3Wv/X/&#10;M1j+IL/+aQYs/wvppz915z/93fRv/s6/lk7/7o5U8hMhUb8D0H7GS3wvfK/qXQCYYROZwdrc1Kn8&#10;u1b3WAGw+bBJqFbDPt1r6prKMa+lgHK54Co+mTw/f9xyJMPY3m8E9BoA0Rbpz10Yy1E+YQx0wTLm&#10;dsXvrJwgvwbMvelCpt2NOeztvy9k40Hq6gKY27GobRKzW4FOPb7VQr2Ko/O3VhhYA2AuMKtoRCL2&#10;jKCv+YOZVaDaqXKAHBmL3EIO2qRDuKGcXxgTXYmRLqw5mh5W7013K/ekWxW7062a3ekuhvmRxOkn&#10;Y8Ks5o6nh4sqpBYOpMezh1MxtrwOS9qG0ewcdVyAWxvQFlLsqh6scJ/KpmHyaV3KtSMCrsi4C/sE&#10;eQHeJb2APYa2GoNWJZirHGNeOkxWbJUFg8xDXS2Jrw4TV18hvKrmNim1bmJd1GUZwHhaV91RdVaO&#10;Td1Vnlj7kEYXYH4LdVAXKVAvneLB1v1cqc6rDsvf+vX51P0PL6WBf3I1Df+TK2noP7qQBv92Nrbs&#10;XFpT5fSb5pL0HwI7/7i5Pf0H7Y3pz7sqpE4/SYO6kcNTXoYdLpXqXdp9g/Qbo9spXZOqoIb0u5r0&#10;u9LUrRTILxYiUoIJr/DPttLxlvtgKDZBK+SXjqTs+FmJ166EZ6q44yZAyTvltvl8zvnlAUCvYx0D&#10;YKuV0i9c1qtmoJNUTLr4IwnkuVjIcrL/+hE+5Uk+5YnH/GeqpwYeAs8PUsPck9S+WawiCTv6vCUN&#10;bUgdXOVR1Zfc/7I7zbyYttEmu8ZGbvAfrnTOp80+smQVKu+wOE8HbaiiYqSSP7lYUl+xvl/dfKOl&#10;+vTK6/i7MMtel/yyS/6+z6dc7H9OndekHXtO/VA8w4tNSVA64UN58ImhQD7/OYZcSNlgtQ8zgHmm&#10;MJJQyf9aqnn2+Z9H1EmxJJR2ms42k77wuheS6ddhx3tXG3R59mI7PsjAWzvcT1cXmfFSetshoVog&#10;WU+DD8aaKn8rpo7VfDjNAhP6sNqjGGsDpkJ++Fy95fn84uXhiR96LLSsMPVPlvNU6y3eAMAB5a41&#10;l/PVfHh1qXccoz7WqAsdGz1pyCDIZtg/vt5xQHqwOPV0F6RBiY/jZOOTfNxjgsvGeqslyDaksdam&#10;NFSl6qqIJzuvPk3kC+/I1wtdQNZexCPEr1MSfys+S4r53Esrrgm+uJ4qqlWb8d33ThenodXy1K0f&#10;umnjcWp6moPRrU6Tb7olTU8Akgs8viTzX20Ams9JnvU6Y0Nf86i+5tl9jeF9PmsTLsH7aTeg3ExK&#10;2mKT3kMGO0iWqY91cIAUc0jP4Ug5awVwP6yDsQ+D0lnrs4XsX0p6h7T0LpL5ruHm1LHQnJpVb9W/&#10;8jvAcv1T3290SOeWBA48rC2SOJM0P9/AJJK/bjzDJmKQA0BFd/Gi/t+MdBm4ihCvCPgKL/M3b/5M&#10;b7M6qq9+lV59DQB/Awx+rT9ZkvZf9TC/ePahJ/n1sw/pzgGYM6z014Dcd5jc7wBmidyrIQ3mv90i&#10;vw1gHSA7EyzGK/3sPbCq2ipuu/krrOavhV79GiP9a7/zKyDxewCbh/rNr/isf/3b9PX3f5q++qVj&#10;0yH95r3gtLeSvVVIvX+rK9oxf/2Vn7uMpO8XgPkLTPebl4D2c8D6BWCfkYtjpoM1j8eNWi0y9FWS&#10;9WCPo3brZQwDsNTvXnkMXdQhYQ+/c9xf/O4zwWTBQq/z30eydki3X2DtMzLuqKHyekcV1UYElkUY&#10;GMZ31fOPALRVEu5I7V7g513G6ka39MZysLxAPHC/hAkOYD2LKZ7FgC+SjC+/wRILLotgrmXd0FuG&#10;EC+jJ5tE/kU8HgC/xdf8UkL527eeoy7sdb7oReB/iYc8Us2jLuzZd4YY33msbzHKhhibjueFZO83&#10;OqnfAcpfrkhgXwKWF74C/nSAA6rh7w1GNsKtZgX7TQvrCrA4hTmdASIXMLABFhfJvRdDqg0sLkvy&#10;XsJ6z/OVB+sdqdzhM58FuBd1REeS9wrWfRErvRAhfaTkSx5jGQM8D4DPkALPANELgsQyQVoRNubr&#10;TOo2Fjt+tsgnvKIKKkK2FiMpPMK1gOR54HRmi+waIz0l8G5m3fXAcfRTr0nGDhZ9lUR/MdQFbz2v&#10;1wYB0fns+a3JNXhK7v5Siv0LEustw46VAPkk4jOGARMLQLyQs0nAN45jgrd3nJpmiqUkA5rj+cTg&#10;AIgPIByAeC6GCyEF97tjAP/oEoDqMpj4cWzzhB7r6HCeoh6JWqoAzTP8w7PjAGv0JA9ZfSTTpNtT&#10;WN2xdgx05/8Mljt6OlJzH0XJoI2s8Mm2YJr5mtsFg3X4jOwW5NgbqdjzOpqjVopUe2yI5zjudwhY&#10;H/JcRoSOjcvEUFc4gIHuVz0VTPe49PHJGWCdFHtqUfXUgt+bE0LodnOSvpcGZwxG5Wo0aEMoxzQX&#10;TKSZR6Npgr9z8Dy2+4ymhlPVqepYcSreTzK52wYZaDy/V9LvPunSAPO+Azy1+psP8TUfFbh1LDsC&#10;wXZghIHma3vSmVv70rmHh9LFfPVTZeqnZJXca7Sxbb5L0ppjEG6Qquqwq8T/VP7mrjtAzrWmVHtF&#10;Fc+VIunEj9LNy3cwyBghYPnKRX7GC3yVPzDIV7HIV4QVXSbvvEyKecXlpbM3bNTdXr1PrItY5fM2&#10;02f1wwZY/nHF9x+uC/AMMPMzZ2Gas8mzs4+73VGXh4HnQ67HOJ/mbz61N9tz51fed0pa7vF07ICN&#10;9f6j6ei+w+moztbj0Wu9W+iRHtejuwSnSd8+FJ7nXdHTHL2tUWX1gYnOgGcVUxkATbadWQDz7k+x&#10;zLqZd5Je79j+MS/wz9Onu39mYX2xtNu2k1lvxyAD0wcldR8m/z4CYB9xeehTgPkTXcjY5r2fAMxk&#10;2ruCZY4wsB/WDpcfVqRpf1jbAOdMknYAZ17mL/4I02x9DiB/jmn+XMjXZ0K/PhX+9Rkp9meqpz77&#10;A7LrH8DyJz8DmLHMn2TWh1qqjzJBYQGeeZ1JtX/xidvwOn/6ORC+DeO884/TZ3sAZmzzdn9Du44K&#10;OjvJ952FoVdhtu+a2q47B9Khx85rgXA2APCyFpTblH+Px7HCgHP1bFVqncA6d3eksfqBtFg2lVby&#10;ePcfeb89Gks99zsB1PL06NqDdP06xcRt4Vp3yXYf8rTm8M5jje8+BK5ux8/Ct6w7+D4JM6l00Q0e&#10;3wd5GORH6T7S5r5AsQjdeoAUuw8k57AFVnTmyBEysK8voXbjEc4vSLWFpTqVa/Ul8zILH23Q/Vxe&#10;qv/8cS4Ps30KH3O5+60EystyePgRAI8LBZbl30gPHt/CZpNJX2MPvKLmyvCoUpBYmeCwvJsP0r2z&#10;1BPHybZPCg27KPDqjmPKIUEvx9Las59rx6QiFC9JIr9dcCHlAtOVOfY8hYgLe83mSoF7VcWAstCv&#10;UlL1qofCh1kWJzWxLNnnzSNEhvNYIfm9y+zJHjelWSnlq5dlHpxjZckaSkOnNYBkS7w/JwH8AiWK&#10;918m1fo8wCkn4JKcgIvZgCywfEHt1AX2iguqps6psDp7WriWgK3s6HaWsp0FRJ/GOp9gszh+/oRc&#10;BAFrvs66zI5x0+t9W8jYLfdzHVN9w/DkNvB7LzvduCtd/AYwfeV2umtocOfqlXSPLPtBvH6PgNsn&#10;hiM5KuseSzZ/5G8m53p6UABM5/N/PzKcuI6BPuv2x2+kvKOIpVMGIecepFvXbqSLvNWnHzqmx47l&#10;CWY8h0f74fl06Nrh9LOzP0v/wmlq6dNk2Lvh3H/zh+qon/5Vovif6usfb/Q/g+XfyYBldw4s/+u/&#10;86+mE7+7XXVUVioHlqs+EdCFMu/R2zfYxlvb9CS1NAJNWN0iUt6criP6hwFTUuYn0hfzy1UxYXmr&#10;SgFHkoWSWkBHONTD6kOY2wOYW73FvMY5nZKqB4Vfjfn9SR3GVt7kMSxdVqrtJfvmvW2KOijyh2ar&#10;ofEacI45FehVBiAXC5vKb/b7HUfSQ33KD0MiPcN3PH00FYzqTh6IICsScP7W9nZBZI1AaO0FG3Ns&#10;KY9DsWMqqHN7aXoPg1mu2Q/s7zc9Opge1n8A9Dk9/LojmGfH9cT9Ppnw/EZ1KZM2V5Og1OuJbunC&#10;Lnfx7AKU1SqpKrs9b8nVVeTgkVZdosu4mFS9REJ1dCqXY9fL+lzfLzwLW1ygy60AU14osKuED7ii&#10;9irZBRbXKvd1qcCuUoxjpEznN50Fksmxo76pnvy90ZKqnQ+EFwpGKxQeVkT2XARcFpOdVwLQ9Wsk&#10;7F9Zv7qQGr83NPjudGr+8kxqXz8vqflKmhV0ttX8MD0HfJ+13E/rHQ/SHIl4H096A99xeYBbr0Ox&#10;16CMTLyi7p7wMD5hq6qODJlfubBG57FQsRzHUwAcl5CrFFuF9edTfgMZdiPPMsBcqH+5UOhXkde2&#10;gJw6n/Q2H8gurL5m4nczc//lmPaKoVup1CpSOZWv/ioHM13IK18tIK7Jh0TrWKEJv4CSwVxDCvLn&#10;QYAZs9wk4KvtNQn2CxJsDHPbBlnwC+DtS6DvtUAKTMXWqHCsTvLrlsX0vH01fdn3VM0TmSBWYbTR&#10;tLO8JjUUlqQGwQttBYBbETBVys+iVqscs1zobzq34rx0cFH4vF85nlOOQUceW0Hh6C2DDyw5u0El&#10;P3Ot4K8mIWWdkrf7a9vTSFV3GqrHVAO+rTr5Gvv4nrtMOEmvKzufpArAuWY+x/MoSe1CqYJR7u8V&#10;vgIs96iwGu9ShdWpJ7mNJLRhKo2UkQXmAXqPBY3lAPhlEgZb+W/6yZcGeUMGpBNKa39Ejp8vTK5i&#10;3LAB+902bdg1YZpJPtVudY6VpP5RjPwI2Trw2Npfkpp6CnjJpYvrQ27t+HC/Dd3C08ZyU7sAtd4Z&#10;rPE0L9BksSqVcpLD1rSCFXnagamvm7CxE6xWMpjmJb3OFOpvLGtLHdIha/tIqTDqpaMC2wxMyqgn&#10;aigMuidKyDg70zr5+dyqSq0VgWcb/gm8Ih1/rx/6q2l+X6nmumKfAjQvsIRvMH1fAqnvlwCvGcBx&#10;gg+U/Hqxd0mVnHOktmq6PqT1FAOtZJWtHamtpcEQw7SYvL9UGEh5K3kWFUAZNUNJj39KQ2TkE4Vs&#10;DDxE84YPG5IrX5kcv7VRfKPq5TWp5Wv1MDqJl0mtg218HvVIzz7UFoX/+OV7YDGYW4A2GONIrf6R&#10;MX6l2/nLd79JX735k/ROh/Or1yTREfwVfmc/C9Y4AHWkYgfwDjY6/LERWBVpzlv8vcFOZyqT+J6f&#10;R8cz33N0IGd8y8KyIuTrtU7okEzH/QYAz8i9sdZxPCHRXtMHvfpe5ZOguACLS4YPUWG19Q3g7z5/&#10;ZJ43gy39+kM90wte7FdfYkYB/PfvPzDPr4HGTHo3pvndFiYaYA72OxKqn2Jm18izV74CiHQ5r32F&#10;SeTffho91I7p+Tvsq+f7Glh++xIojwRwx51hz4Hp+P0I3wo2ejVk4mTOERAWHucAy5GavYnJDyY6&#10;QsYykvPoasYSB7u8AAAuAm/R17zKt70MIM+FDxtgmwUCZwDV8GWv8DGvAMtzz0nupVqPqWqbJ4/e&#10;jMA85+xZ1GthyhcFZoU0O3zY4b/eWvP8VDStRsI0Bnoz0+39SpCY+/4ScH0H2Kl3irCtZ17LF+El&#10;1u8dFWQvlgDwqPKaowqYc4wY4cU4Lixz+IYn10JiDDADjdNLEZol2AswnA/QjGFdlEAdadmzbAIz&#10;QOxUBGZtAYxqpGZeYIKB03kgdiFk0EDwJiD7dINFYStq5UKi7ufhkwa2l6OLmXR+LZLHM8FqwDhW&#10;fh1D/ZRv+Slf/CZ595rHXBL8tUh2HQncM2Tg05HEjekOz/I0UB99y8v8zYvO/ZxjmOX3n3nqZ+uG&#10;kavk1X53fcEwiyT9qfMWAWXzmd5ltyFRniYVjwqpAOtT8yq65kisF4HeRYAXGJ7Cdk/OWpjiad7l&#10;aTLridH5NIYhjs7mUUzuCOnzICa3X8hfrCFfj81MpnFd1tHfPGlNBbsblywa02OAMqZ9th/71RNe&#10;Z5LuXgwzifYgD3NPt/oplVMtNvvtAsG61VHFapeM3TruM2W6M1Ml1T37oYO5fxTDPKimjg1krg+Y&#10;7/F81BOOD6sHwzoHG91pdY8A2Jjo4UleaWz++KK1pKN50VB1YZBsm+3Ec1oFttd6FjIhlMvtQEaL&#10;VO0acvJiKd05hq9Y3+4brakjqzE1HKhMZTvV7my7k+5sFwC063Q6tRuzGknapLX7jv4i7T/+UTok&#10;EfnoqW0qWHboVt2FbQKar6ifunUgnX10OJ0vOp4uC/eMULAHBtiFEQqmO7exqTJ1UEv1FRoY3jMw&#10;uCa5+GJ9Kr1QoeonnyTzfgYon79wOZ21KT+vDubCceyzAJ/L/IhXJN5ePkNuzcOYreLmDI/kSb2w&#10;J85m8yWqn7KBz5K8nU2KfVaIUWYFWP5LabbrQ5ot3OgcxvksQHIWMDnL15xtZR2xiT5yTrL2WWm5&#10;WZZAsMP8ywet/TbWe8k+99ro7wUA9tps79FlC0Af2QPwWcE+HwzQbO3T8xyMc6bzOQD0Nl9nepkB&#10;RR7oPQLDdn8sAIxHeTtg/MXuP06f7wEwgeYvdv4M4yzIy/X7AeZDQsGObCeHV2V1hIz7CAB9CON8&#10;IILBBIKFtzlAcwY48zf/VeD8QaodgDnk2h+6m3cAyx/StEOa/fsfFrD8ObD82c//pq//1ocFSH9B&#10;pv050JwBznH5+273+0C9dO3wO4fX+eOM1/n30s9JtX/+0V//EA72GUAtFOxj/uZPt/9R+mwX0Lzn&#10;I6nan6Rt+3m7D+qvJvXfccwA4ZRzxQ974KoasAd87IU6eytPpbNY56tslfdZMfMoRSuHSgR6NqVB&#10;Qapj/i9PNai2rKS6eKL3/GZXalKvVHm+IhWdI/u/kJMeX5LQfplHmXz/or+V8xjGi2qMLl8Hskic&#10;b90VNlVArSAb5TKr3pWaSxhbYNve+T5yrQDRVtNjr9ji/ziPci22uOGhv2Fp8H15iJACmQRFTZk6&#10;qHzBW0/4lHNIo/MeIjDuA2j3AOJ7GO77gOsDcm8p3w/Dc3tbIvxNS6/wkxt+57barbuk5HcAQ4ny&#10;N0OGzZt/23DoniTre+THcf1tYWHXC7C5xQBpgWqkR3IEbpxIN66dT48kTBflAeoRClbJ8kBheqsU&#10;O11xCR65g/DIQYDZ361i1RcRIrP2i2P5qaO3Jk029KZVdritnIW0dYeN7Iqe7As+T877XLqgzeVc&#10;aSo/mwds3pewbZAVjPN5QzVZApmcAczyBcD4UrDAQvaCGb9w7Fw6dwQAtrLIqM+onzotXO/UcQy1&#10;hO2TKqhOXdbR7PizbpJoXw1LBum067JIu6/cNXTTufzoDmB8h/wcwL3B43z74RUBaVK18/VvGz7c&#10;y8VQ595KDwHlnFLKgXJDFhL8JwYiD7HMj08YGMhOKDngvBx5kh7ysN8yaLvkOZy5mJWOX/He1gF9&#10;4uqZtOf8/vT7Z/4g/W6A5VPA8q7/D2D5nx40/y9l2D/FLv9OsMuA8o9g+ejvfpHyfqIT+HeERH10&#10;ObVfvYcdwyi3F0h85kfE8uXq+30MpEYoVmGfDmHS6nLVRxU+XKsBvDrgtk4ycnUjBlWyc7He4Hw9&#10;aHmAar7O4sKu06nA7z3RY/yo/5DKp8MpvxPIBSirBFLVYO3Ct1vFU1tRdS6VkAkV6PvNrQJwa4Dz&#10;Rkxvu8tBYBfj+2ADYLZyZo+SDmN/AbEOEuG+xicA/uPU0iBcCqArArLzmoR+Bbhv409uwXYLugoA&#10;/0hYWE6d46tybI41v9allO5CCdJxrDkDx9LDAY/T63Gi41gdVSVgXCuorEZidvXAFUCZz7jdJT9x&#10;BTa10oS2CotWGefBgKGULLkIgC5sA3B9kBTodi7UR1ZUp34JwCytB4z5iAp9XyDsKwByAQlyod8t&#10;aPY9Nj1ftVSBALD8+LnzFb7gIknZxaNkz0B4DoY9R390ocCz8jay7E6BShjiGq9bTc+5VDN4jmeY&#10;/L1L5ZXbVTWrBGs6nhqlkje7fYt6rQZDgOr2Oxm/cJEI+CKsb4l4/BKMd2kV+XR1LIBWzVSuQviH&#10;BhgP67H6znEcW56VWwtAe365epjzyO/zpZHnY6vzDRQKdDwXYdJLgPCKJqFgzbzOAEs9hjEk1pWj&#10;qi76fUB03E5lpNiV/u4aulREAXDtQrPauk3ZsLc1PbwjEsErxgB3vuWKlQj7yjEkEBy2Tka2BQBi&#10;mvs2O3Rz9pLbDae5pvG0UDOZlmsn00oDj5h+5THsemet1GS93VXS3ysKbQ4KDQV8gNbwjlQKZigV&#10;iV+IWc7RC/zYQOhxleGFQcATloAnhidPeq+k3F4bix5gkA+9qhXobKtRPaUaSldzTyNpOLDW3kFO&#10;o8S+oQ2gbvUcTA1rBn6QTi+RT28A0RvFqV73cutMDZ+csDGbq5lRUvJ+6dSxaaqfTHOlQ2k6vyeN&#10;57SnodyG1FNkMlnrd1skDrZ53TD8RS2k4hj94l5MrkT7imlKBV2HdT3k7JiDOu+Rpnbd2ljjbkxr&#10;s+OoaruXirC/Rdju8vBkN2PKvYeKhaqVrNzTa52TWrb4yxfJlKaB6ply7E+3QJ7l9BZTv9GNBWpQ&#10;naVPdKK0h1+7P01WkV61Nqih8EHvNSqdw8T33fS6YrwFtY3oUd7aGhZq5XVZIftekYa9PojVI71+&#10;7R/AG5dAwAupvS+EHr3GFr7l/3xDev16CqAbBvoGeCi7Qk7P610HVFRhqip5FSvVvvCLt2FH6jHw&#10;IXEqbSDJMhwqEQhSZiNYxHpQwDtePP9AGn9BavS307Qujf0pqfZLUm190tPvBO+8J+H/GuP2Df+q&#10;FO0AVFs/VD49B5ZDXv3l+99kVrCPzzGhmUAp4DcY4WCPMytCwIDedazpWqSXYy+DPX77FIDmCY5k&#10;66iHChA7/zXW7yvs2ztMKUATXuVMcjag/fodcClULIB6htV2f5kKKcAtvNEhyY6+5qiN2lr+0Le8&#10;uW5Fd7LU6QXpyVNA4gRJcvirZ4G7TNo1NjwDcmOFxDuY66irivvF/GbqmbDe4WvekmgdAWIvdFOH&#10;LzoAfTynCAFbEGS18Dq6kd3nN6TB3zg+YD3k4nFfW8BvpHS/WQeUV7/PBJrFsUU6diRsLwmyW8D4&#10;Rs9yJrXaQCAk06uA3wrJdUauTZodYDgSqCPgKjqUF0mv53mY5/mZ4+tFYDH8y5MA3cjMQhrGLo6o&#10;H5oGGKPiKdYMxnRsNfyvwBOQuRKVT2T+S0BygL7JV8DoC4wsgLlIbhxAd3MGSI5wMBLukJ7POX+T&#10;r3mAXwO7r7HC+pDX+cK3Iu2bH3stap1C7g1kb0Z41bznKXE7APMif/KMlOlgV4NVjf7haYxpdBBP&#10;LgNyJMazPK5zkSiNYZ7RZz4zDWgG2CTHnnkFtL7jbf4S4HvjtiqZlgDlDWFdL52n1+Grj6ouUvR5&#10;r/lMVDeRoy+Qoq9Ev7hAtjWS9AgNW8FObxg0PCOFf7HkNQ92HgiOkLD5jGf4gwR7BlifAnQnANcJ&#10;8uYpkuI4pmkseAR/TQD641jhMSzvqPTnMd7cKbedC7bcezmSuINFH1ky1HKbAMsRdBZr1rmYnAt2&#10;mS/ZfYxLkR7FFI+QMo8J9prwGk5ImR4lox4eBG5HMbTjzp06qRF9x31sLL2zkqqnRzI+5bFxbLPb&#10;TI4BzDqvx4Vqhac4pNLj4yTYo1jeYcc37PzpR54EwMeEbg316H/tspnvJnNUQxX9zb39g6mTP7ON&#10;faNt1NCSj7mH7LR33OMJExvBLE/0Y7XZeyax1lOyE8bd1+DIiGRu9hme516XAayH4vYTPM5xnLPA&#10;8xypqpCwCUB/jnVkASu90Gf1qqQSWLYwwJvd7/k6nv6WrtRT0576izrTIPDad87m/4jP2T0VqWoH&#10;1m3Ho3RvJ0njHqFX+/YAzRKbDwDMhwDmwwDz0S/ScaFgx9VQnRAMdhJjeEJ/86mrgPM9oDlPiE7Z&#10;yXQNcL4ty+SRAXZJL1UXZVFrZX3qzMU038W03+xIjVKQKy5VptyLAZrv8SFjgI5fSxcOXU3nrYtq&#10;p64AzJdOAdO8yWd0wp6wWT987mQ6dJbPONuGlzz0tOsDMJ8VKhRgOTvAMnB8NrzLwPE567zwr3PY&#10;5QxQPspTaWXxNJ/5ASifOEaOLTjomDqr44dt4g/Y4O8jIwWOT+0RSLQHiAaaj+3l6dxLjq2CZv9e&#10;LKm08QPR9ww4ZxK2d/l+p+sB5wNA88Ftlnqq/STZez/RWwww7yWvzvQy7+Jf3vNx2qGiabvgte27&#10;gFrM7J6dH7sPYHkH3zjwfRRjfZTM+wjf8yHA+QDgHCnamfqpHyqodv8Insm0o35qV4Zx/hAKtgvD&#10;HEnasXaQZG/nZc6sX/yBLmeg+aO/lbZ//PuW6z76gw+3CRaapzkqqbb9gWP7fUy1y8//ABAGmj/5&#10;fYCZdPujDOOMecY0f4xljlTtX5Bof6SO6mPe5k8+/0M+Z2zzZ79QTfWRWqpPDAmkiO/TdR3g+QRp&#10;ehaf89kdJNvk2tclF6soyuaRP8eyeRGJc0M7zsPRe6nYoL5hola6fBdV2miarfR3LQ1+4t5YGrhh&#10;QHWpBTNapYe3OOWfzk331QvdOnkjXaNAuHSWhFfH8HkVZ+eeCH4rBuiKSYZzMaLWhQrMptaex9SQ&#10;xfqPS8mzix89TqW38lP97arUfV/Y6iPWgsesVQK0cgVt3StUj0Tp9qCULS6f0g8ozrtJDn4LaL5L&#10;En0fiAOcHwPG4Uu+dwvLDBw/uie0K8K8HpAXP1T59FgomP7nuxjoB8D0/WzXn/L1GQSGsKycq3fT&#10;A7975a5jvhNVTjy5EuQvCNi6lauruk7ntX3xTeTe5YpT6Qos8sBeuWLQvmvWHs2+sG5FNo59bsNK&#10;UeqUcTOuAm9Zw8smBcqzsvn09NFcWr/OxnFxKI1f7EgDF1jHLvA1XypWg6XX+dbldPE2SfhNjPI1&#10;C+i8cg6QxeTeB+7vZ+vPPi1vQCr9BZVUZ4+RXgPM5wygzh3x9THnWv3bmTNSqLOBZev0Ge+tLAD6&#10;PACtwzr7Dm/73TP62nVH62u/dPNUuuzxos/97kPDjEfY5ns6m2/zgavwun9LLd09YW6PHmLbVWgZ&#10;hNxh87h53m285ndOOqen+b7Pkn2fu5VuZBQqVzw+f7MKrSxs+UGP/7Mzf/wBLIcMe6f1V5nlAMr/&#10;28DyB+D8079MxP5p+td++i+ng7/zSXr0E1VMP8VM/vxa6iQ36Bf+0KVTuX4Y0yixOqfveMrrOmGj&#10;qauXP7XJ5rwh/LWYwLLwJGNNywY++GmregFJAKw6ZMYAZI2U51rMYrXLAMf5bSTFPMIFgn+KAbxi&#10;XtySRgwwUFgOiMUqBbaL688AbmTbgF0eOXJeB8A6QO6tO7hw1fUr1qTKKW/IAOlNmMoOYUztNsX1&#10;0nZLdQ4WAIa5wRrzVD8hh3jQfjjdbyMT9/VjgWFRjZSndqnAP4eiePxGad2Ab6UE6WIMbm5/eJnd&#10;hwTtAonY4ektx+BVDPIN95O7AqZlnmNZva/J1Mt1GJfXYYj1EBcGaPT8onrpieeR6/nkYYgLsK8f&#10;5MohW8ai8lJnVnwdjKzrixxHUVyHrQ0wWoDZzAvW3nPKcw4LHV8RMJwHhD8i0b6ve+5R9cmUw1OS&#10;x9Mdq6DM+avgDa/ldQbUS1rI0FVHFXjeBS6LfF/svkp9yJRik0sbb2Hg9SFXAU4+QIqKAcEy8mms&#10;d15NgGQfRgYZ98lJ7mLq75PDPzHUyHVdTiUw6evHji9HMncekJ7H15KHcc8DmAs8Rgmpdrm6q5r2&#10;+1hLPlfy73rsavU4sDzBi0zeXovprm8myW3O18cLKJsQtpOFNTeRMQuaqzA5LOVbLu73oUi6XWSV&#10;CJ2o5dVtU/HUM+kf+rgURCnL9T3lEsMlbvMiD5YBmOXqjeIffhVWttr98bKUlQjcMvEqzCMXzvP8&#10;TS0Li8jEiwWMFQLGeWdJas6kBzmn033TwUf+Rh6rCXtIXn/f3/t9fwOPe0w0Af+KBmyswIb2+obU&#10;Xdec+vh7u5swwU1K6huxl/UY6CbLEKAqJNkzWM5l4H+DtGfrSapUsdS8Sh693J5hHOawLMsCyVaw&#10;FCsdug5bhiTCd0uibEvj7negoTJ1CWprqiXPqX6QaqvI0wVUNNTwETeb6pJGlY8AwP0k9TGkIH+v&#10;4I2vabsjII5ihHy71lCiuJK3mKc4j22huMH55GHLFSR3j13gHqVC7nMqAGFqlRLNq1R/tQxUpImJ&#10;PptpFVzkjcM96rf4mduLndtiVVqlXcLNbCabJbqOKqFf8HpJRi/rCrDMuz/5GJunVurpiM05Rma+&#10;U8hQo/ChXiFXixjHNTLcJUBJLRXp8zPy0peSh18BTi8z3bFYS+FI8/pM53oNE5rdvk4qcC3vZq1U&#10;41qb9tpR5x9gFtzW1Fjls8prIL28eaIitU1g08f1ZWPIQ+bUhdEe29R9um7qvSZ9eEOy7TP+dgFR&#10;m28B5PdAhfqs5e/IV7/iEQ2Qwbe7CaQGiAzW+Nt3f57ev/lthuGN2qZMINc7gCkjSw6GN1hTgJLv&#10;ehWAeYaZfqMq6u0q6bTU6qh4CkAZ4HLll8DfL/lwgeYAnqtPsXLY7OgVDon0my9VU4WPOdhoxxBA&#10;NVZIsgPQRqr2M7LfDX7uTE1UMK3qmJaAu1nVReGtjhqkGf3Bc6TJiwBiBFZF/dQ6NjfqpyIIbAn7&#10;uOJ4Q+oc3c3rGN0V5z7ub40EPkK/NnQlhxw8qq3ivkPmvCD1eUlHcjDZIVFfI2eOnuetBSB7HqCf&#10;Aeh1W0eQWMinA7RPSHYffwOcquuaCQkvxjMCwp5hZiMRexlDuijNOUDyGoYyKqYWIhnadfF1Jtlb&#10;l/DipO8nPPYUZnkamJ3UwT2jI1mA1dDmbBr2uo7qCB/XIxzsaEiil6MPeSp+x31icQNETxsmTL7g&#10;q/U3OBYSabdddP/rwvbWMa+rhhiLb7HW7/ihHff4c+BWeFb4eF8YUrxewdYbVKwuu09/vxn5daba&#10;TeAYNnbO48wBotORMq2jfCLAcfiMA5iG9zbTsQzYylxYWohQM4MAIX+xwq+8ILhs8a1E7C/9fgYs&#10;q4zzmm56vOdk0a+A3pdY+Kfk6su60KMGbfI5FldCftRXLUvNXuW1X+X9X3Z8q4BxpGZv8RVHMvWa&#10;pPEIGgvvcwD3YL4n+IUjAXuGrHsuArumPAddzXMup4VxTQjYGpMEPQq8jk1gfvUPDwGtA+THkV49&#10;tg5ISuAeEy42tI4NXvJ+E1q4yGcdPdCRih3S7MnoVMYojwfLDGyPki3HGpsGZrHDcd8T/NdTkqen&#10;fP7EmgCGAyAPTWGtMkAZqzxMjTNAQTQIHI8AzkK/IuhrZJQ9YxgDPTqSkUqPB6geA97HJtLwMOl0&#10;MMwsHANDI9RY2OrhEY0ewxYwPjSU+oYoV0bch/vpG3P9GIn0CAUKwByezTGMcgDlMancw67r9zuD&#10;w5GobQHXg9oPhl2OTvI7k2iPzg4bLmDdsM1zwsFmw8s8NiaoTHASafb81JTzPakqy/H2D6haNJSs&#10;HU6zpX6ej6W+D7RfbUstZ3Q1S7Su2MtCtEuK8C4s3G4bXR7eY+TZhw6SCB/6RIo25lMo2BFy7WP6&#10;m48FcD69M51W+3SaTPu0NO0sXbznCg6my+XH0m0D8Ef2BwUGqeX+j9WxArWUq0Bkuem5Txp+rTP9&#10;P1n7r2DL9n0/7NrnImEMFrYsX12dc/bu3TnnnHNavXLOOffq7rVW98o559x55xNukmwJYYPBGEou&#10;jOyCospgbJkqeIEHHnng0UX9+fxm9766smzqGvTwr5VmGGPMMeca3983PbvzLDXcaEyll8tT9sV8&#10;6bafQHL4ku+6CL8VIBggDsB8+SZm+Qbp9PUbLrYxw9J2r0fAFzb5OpB8TZXMdaD4BkCcCfmybmKQ&#10;I+zr+mkXyqdupmsngWzy68vHME3HrqVzJNhnSbDPnJCQfUIo0DGL5Pr8kTMZ2fXZo5bqmTOnTtv/&#10;kwYIR9PRExhS6wTQfMYxOnvMbYJxxjaHRPsM0Hw2A5hVFvEzn5CkfYIc+6R1In7W9Xwiar1O7RWS&#10;9XU6eOzLdCASy48K9ToCLB8+mi6ReV8EvC9gqs/xSJ8Bmk8LFjsZ9VPR2ZzpbQaceZ2P74kVqdo6&#10;m/cAzV9L0Qaaf07SzgBn3c3R4Xz4K4D461gAMu/xEcD2CO/x4b3WbuB4Fxba7aKe6vAvhXf9kqT6&#10;V7ZR8vbeXwLBnxO142uwzeGDDjn3biz111Z4nHcB4bt2RZ8zttnz7f46gPOvAGgS9P1fpr0HAehg&#10;n49HuvZuAWF708mrzjN1ZmcfSNbO1YFdfpzfFJBqB6Jk2uSyApbNALNzyAHA+aU8gFEJ9dNdk2mW&#10;V3+6SHBe1lgauC+T5WZXarrSmCovVugSzk+Pr2Ob7xmekABfL7ieruZfS1fIgK9mqSgrvZrusVrm&#10;uPYuagRUw9OKiS546NpOPVQHwBw9x415dQBaEcaX1941XlY76TSyr6De/XKA5rvZUrgN1PMrUmsZ&#10;GXepPvKi0pSrhzirWKdxBYlwTWGqri5JlWqSiosBzWIgWlhZmaCxqlp9zKqTSnRPF/Dsl9ylTrwP&#10;tD9RUYWtLgaoH2Jbb9vuOwDl41rXWMJxS2UDFVPe5bXdTdmup8sRF89G6tL4YncaE+Daq1GlfVUL&#10;y3yNmrt2apiBtNHLqiac9E2XDJ46JFD+aJq9L8T0DiLlvqH/E9fBBfqwJY/nq3V66BrvHpb7oV7l&#10;J3IHCoHkimsUdjcqU636uPKbRSn/Btbee/H21QgMA5T1OQfjfFcA123p+DevkGqTbF/nLb525RNg&#10;vnqDl/0ewPwYwww0X8U2X719jorkQrp1E2C+BzAbcjzO1c9uv+/eEyzGN/3gmlRr7/l8ypQiqdl5&#10;T3RgZ2O4s7HwvNK3HrrtA9trW588yUrZBhaPHz9JdwSp3SUxvyto7MLtK+lXt79Kf+0GWzFm+YtD&#10;/xWwDO8G5v0rrn/+hp/Acqwv0r/yxb+czv1iX6okw279ghz6S4DzcbH6mxJptRKHRzFVfLjl2Msq&#10;oLaxTciWC+6nLUJ6OqUlA2sVwGTxOKZ28jzPJK/uJMDpfh18r109fMdSlF+oGXomkbqtw32wkdUY&#10;3MqXQDPpcwRZFQ9hfwdInrGRLZjadoC8g6ezUxJzGxavmZQ56pNC+twu/Ktj2u+lazcBLHWkyXXP&#10;Ad3oLH6leumlJGZBWDUkzFWAZM0zoBFjW+lrCZBe2Ac0Y7iLDABKPH+ZzuUKrGudbuIWsuFOUuQO&#10;AUQteuIaBJXV+32d0LJaZv2aQX7hoaisAkYlVFcCxJUY1Spv1Bpy3WrMeJXgsQrbUw6MltiGYgxs&#10;SQem+uk1wBng7fG3AJTxNX7GHleR+NYA2DV8v5mvkr6rPU48ViVPUWWr26uYCsBc4fhVYjhjhTw7&#10;GN78DuC19VIqbiDbrgFgq9ymEptt1dcI7Wp0jIDcaqC6mq+81rGo9dzVVrDZFZ6vSjhCpUCrylqM&#10;qsj/AI2VfKalbfcxyeRZnjsvfBdtF6RqXvB89kkFVYDlUmC5iOS9yD6Wxr4BypUGJ1XAZJXXr8Zr&#10;2vDCcIWnpPOVFO2hUrLk0tRBUt1i6tikhqtlKKqoiiRtl6bn7crMO4DHDuER7YIVOgDKbr5c7GTl&#10;KLk2uX0VBry6DfutQquNPLt7tF7FWUvq6VEV8ExnnMdpaRV4Jaa/u0EwQz0fiw+zlkr+a6tFR14D&#10;b0lNSZb0xYekOMIhim8KdLiScoVZ5Ja4UPA1p9zXmgspzzCiKIYT2PwCMvh8q9D+VUQA2kvb+pwn&#10;plPidLvghnbMcgcvbAdpOHD+nNekvbGSnN2HsETwlmkemVUfVDsK3N/bhg8GBsByzzo58tKwC+kF&#10;QEdAWdSqSHvdwqAsjrlQGuTPHmz3tRXT0KKnmnS8s1pNQll63gIAt5BbGwT0SIHswsJ3kom36wxv&#10;NaRo8lo2kS+1RRYA73c3xqC9HTiuIPkvdc7WG95Iqq6gEsnTR/5QpdqjBYOYRXVgwt7q+Neb+WZe&#10;qIoa1Y09+WqAXFx4lmCz5oZqDL20yVoXU/Xk6I1N9lWCo+C+GnLwOv8kGw3YWgTFPZssUbnS7OJ4&#10;IK2oaBmd9E9zsTGNb74gqZ0BkpaAJReMr10MCv/ZxAa+BfQ+6pn+CHy9AwAi5GtNWu+mi/W3Ex/S&#10;xzGSXWzzzoTe2Uny0alIxw3myQW5C9vZ6QnsnSTsd9Mkt2qgdFHPAeqT2xhx6dc7H7YBcenaQHn0&#10;vIavMryY70lvw7f69reA558ChH/C5/kbctTwZmJRA6CGV/j3QrB++4HU+u2fkd5KniahDoZ2A2Dc&#10;Apq3Mn3BJLgBSgHp6P39QM78LphZydXRnRygNLywO55r63dYZkx2gM6oPwpw/la3dgR5hXc4Vnib&#10;g3F+g0GMoLEI4HoLXEaSdbDKm2skwlGNRHq8BmyuYzlX3wHhwdz6GmFd4fcNML5lCBH9zpmOZ0x2&#10;/C7uswKMrpEzb6hG2siwu5bv4+8BpAOAb2AnAyyvYINjW7e9TpG0HUA508uMVX0zDyhPY7ynbeu0&#10;v815Dtu3SGI/rv5s6IdZAXQktR+BRl3P64DcO8clwr7i6/aOQQNQvI79XKM0WI7u4tdAI4Z4bTsq&#10;sADSAJPTPLeqmHY8/hbQtyJZeQ7onAJkpw1gZqzZ8N9+9t1uCA57s+bc0T+9Mw+EL36SR68HCAfY&#10;VwwTFqRjB6u6TAa9Lm16Q4VXsMprupdXsbZLwt1CnhwS6Q1pzm+wx++WDRJWHB9AdykSu1eBcKxv&#10;pgIrpNRA+kKkXkfSNBn2PEn14hsscoRXRaDWa15h4Hfda7cVlWECyzZXnAceM2q2dgTeveYJ35BA&#10;vggIL2LAtwDgTKeylO/XmOsd5/GWBPC16J3296mPgOoHzwUwLwsJi/7n2J91t9skld6Rgh1p1BuA&#10;+Wr0L0c1VMjDI3yLr3ohArx4lUMSvmbAsL5ggKTmaX2BGkKS97zk6xmVSdMAc8imgyGewC4P8+MO&#10;SoseW1f19NpjGYhN72CD1wFK/uSQZIeHeUWwWTDpmdTuWJ+l2sFMzwroCmY5+pUDSAf7HmtmHXC2&#10;5jDzc1jpuF3UzC1MGTaolJsjaZ4aA7YnAWVgeGrCVwnUk2TTk2wkU8DoFAXPOIA8MqBGyhodFngm&#10;OXt4doLKZzi9DBn15FAamMAij026rQAvSfrjHmMEcI6U7GG9ziMBioHmUSA8gPiYz50xtx8dFSDm&#10;duMk2GP6mkdnh0mxRwwAsEBLqqKErM2uTtlnSdiC1pYw6YsY8EVBYQGUl+eB5cVZsnUAWpDYgudd&#10;Fga2ypqz1O7zrRU73UjmXcVbXCCLgbf42VW5FmfrU+txPs/D/JyHpdUecVF77BgJshAw8trjwN0J&#10;oU6nAL1zZ/emS0DzlUtk2tesO4fSVeFgNx4f5Q08me7qaH3UfC3lUsKFt7mWRa+jW5WQsNDhBiFk&#10;ZbI2cvtT7/3u1H6zI9VeawCcMc5XCtMD7FCA5esk11cxQtdCei1s6HoGJFsR6vWzL/kCr3L4ks9g&#10;j09bp7CI1vUTAPLRG0LN1EeRml8W6nXxMKb48CUhXheA27PpBFB8HDsckurwJJ+LcC9fTx8lFz6J&#10;KT57LJ28hFG+qFbnrBCvU7zIgtFOnjiezmObLx8jNeVvvnD0DKCsn/bwsXQW0D0N5J4ipz4J6J6Q&#10;pJ0BzQGWyaxPHD2Yjp9QLXUSw3qcXNlxPSSl/KjU7NPk2xf2Ylv3nUjn9wPeGOpT2OXjupyPHdZ1&#10;fFiC9iFLqvZxt4/+5uOqrDLAWbL2sb2qqD7XUR0l1Q62+QgAHSD68Nek2sBrAOZDQrqOkE0fwWof&#10;Ug916IDQMYD2UAZwUxZ8hc3+0vZ/yXf9JWZYuNgeydt7dDvv0ee8BwudSdrGMu/haw7QHGzzLl7n&#10;kGoH+/yVtYvMexcGe5ce5/j69W7p2nvI0IH0fUcA9BO2TyXVcX3Ox8/br8vWDft0137nnEhny06n&#10;i1FL5frzdr8Ob+rM4inkx0ytTBqKQL3oo0PDhkEGTx1UF7XeLwXeW/cHU+/NntSh3qzual0quV6S&#10;srGN97GMt64aoJATX+OnvS6c6nbBzXRPKvO9J/y5WXy1OYKi8h+QUpNO5xZJZtYBDXg9KZT+3CQQ&#10;7OXDlEcpmqelI09adSGAXZ0tG0el1ctmA6E2Pe0tLalc/koemXRxs3ydtnK/U3vlerJR1VNtLha7&#10;kBrPtU9Lk1TtxjrXz6UZr3NegX0sQOwA3C0V/NMNVa7jSc3hpzyEVAFyqlxOUz2rXCsVXmuv69aw&#10;PHaVyW1qS3MTg7IMfF5Me2+Puq56WZteCQSbaH6ZFlpG00r7RFoUUDrp52Ed6i9LXWuW1aandY5p&#10;e1PqQhS0Pm1ItZTCIXeuqaqQTs5u9rAxdd5oSR1XpG1fb2CrsF33+cAfZEu1B5aB2esq425cw0YL&#10;LrvvPXoPiI511zGPFOqbl4Dai1fSbesOAH0nUy8Xkm2J/Re81uqerlwwKLmqYu4O8PsIK53l9X8A&#10;SGOjr18BpiVnB2jOveM1wCo/zvG6FVxJ1wsvpuv5F9Ntr+kDv3uSJ2zNcczB7GdlAc4CBLMePCbH&#10;vpK+fAIsPwKWb8O6x/5SwNdfnVH+GUz/s2A5gPKnkC8ybN//jS/+++nyLw6lxi/upq4vHqcXX/L7&#10;PiqQEIz9429tdBJVuXAuC4YU8KtowebW8RDXA4ytAC+GsrQfWzvCnzymiglorhjFZvIht2KTO8k7&#10;n3WoOuJ17WrRx9ty3wsHZOryLeu/kIrHzqb8idMpd+ZUKhLOVa3XuIVso2vEdmDGesbUWalJejou&#10;LZok6GmAb+xUd19epkKpvTukvUBfsKQY5vAXB/tbDdxXqoOqwVg3YmebfcjXk3pXum0JhrxQHVPh&#10;eDw/wDxG7q3LOBKomzHFbR6zDSveElVTfMXN/MONGN+aboytiqVy8vEyLHdJryFBBJq1YViB1DLl&#10;6aWY3VIS5TLPW/7MMeu8Dmz6vVWGWS7zu1IhXSU9VwF3KzzJwTjrR64kz85IrTHPsQIUZxYwXolZ&#10;rmoGxls/gfHKLn9/DiwDuiWAbyHAXOw5yhsB7HrSbqC3AZPYyM/R2CI1HHNejw1uBHSfCmJ7Cfy+&#10;ckxekIK3Y66b3KYu7mvSVVkFNFfxF9eSGbt/CXlIge3LI1PP8RjZ7eeB5vCl20+vZZmE8hJAush+&#10;FMVAAqAsH/BYUrVro3pqiFcVq9jU6/UHlgIsd/UDctjlNmAqGNAmnulmMvBWMuE2SYRtPBytzT40&#10;FLs3t5Px8k7XvBC45RwoG+KZDg80YFfN+1zXKdThJVDYD4CTOT/tBEhbSatVZDUrh28L5lUyYmsz&#10;+TafRFNRrqqAwtSlML1DHUELX0p9oYmhiVth0TWl9BdSVtG59KTkfMoWgpLdZDigh7qI37yM9L1U&#10;h3SxirQSAW9V0THdz9fbL3H6Ja/0s6E03skL3emipZ33V3DDi3rhEjVk5DoAOzoFgWFn2yRWN2+T&#10;On/Dn/EDifK3RenpdmMamu9Ncy7i1ibX0+tZLJU6nQ8ukndUj8zr+xweIPF+6XZ9wOVgS5roa04j&#10;PXzEfLjPnjmuXSUq0yqw8bzemPsXQtGeCc7r8J5p7sIuS7lvk+j9jPS6WxL5UymSjXw11aRN5fVk&#10;9M7BQl70J96fD16eTY8HLxguOfeoSBq7vS5Y/y6y5ucBiCtdjFWqZTBlbajnMWlQf9AQvYJ8K7oV&#10;S1q8ToZeMeCIRPSmbvVfPWrHgPgBU9PpwS6A30BhmMxemMWQtOqZNaz09kAae9eXht/5+mYMC4ph&#10;x/K+42P9SHr8DVnxG+BhSwLya9Lc96qS3gAQa0DLIjCUSeR9r+cWKHwDIL5zm3eA1tt3b3lnMW/C&#10;mN4L4NrJgB1BRd8KIfLzd6TS35NEf1wDQOc9xyygvEwyrM7pe97dtwKzlv54J039BiDAJi6/l/IL&#10;XH6r6ukHKdLfveEZ3nFfLPG2GqH1ADNRj0QqvZmREntOwDbqpt5GwjIQnblN+G9Jdbe2McRAa/iR&#10;XwvF+jn5OqTZIWtex2gHYx0dzN+9C7/vn2aY7Pg5AHOmWgprHWxzSLSDbY6qowC94esNMP1af3Hc&#10;LuTbAWR/XgGaAwyvBRiN5XgtY24XVBVFXVSA5ugwDtY5ti0CvEKyHRLukIrHc8V2hww848uOqqrP&#10;bHSwyu+WDBzmSc0XbRMgt+6cjs7oqHuaBRLHeYcnXwNFvl/0nCu6kzeEdUX3b1R1bTs2Gel1JEpn&#10;gCfgBsiu87KHFHsZwJ3n710AutaBvuhSju7jZaFYc6S/cwBvJGaHZDsCwrax3ZvA/kakeOtB3gC4&#10;Nw0FtkLq7XlexzmF0Q5WOyMDf4OhBeAzgB3AXnf+ZVK6dUOHRDs6j+cDgAOhKwY5K47ZMtnxspDB&#10;dZVbUY216bkDaK+qfFoJhtl+BHu8FPcjjw7QO8+DPIfNnhemFRVTq5EqLTxrCwO86XUJ4Lz9wfaR&#10;yb/J1G5hgHecw7qi41x/T6K+bf+DpQ2vcybMa4ckXUfzNGZ5AgM+yeowZ2AQ27eqcmvNcVm3vRuO&#10;eQSJhVx6xX4sCx9bksId27fqWG9GErrzc9vxi07sNc+zDrxv+owKBcOqOq9FPcvBlkfa9Rzf8szm&#10;J8A8qlZpHBCc2yDJ9ngLPNfTJPCRhj0F7Mbtl+M1FVoW4WergsnWMPABoJeCyfb5F6xz+JqDgZ8j&#10;UZ8D5OeoBObtz2IcLwOLTHgapnptwfYafGzMe23UT01Ln57GUs/G0FE6+LIgrqUp0nWhX3Ok2BNq&#10;pEZdpA/3ukAfBHIn9EGTSvdOD6TnUwK/JvmXJwwHx4DiEazzUCzM85DPZBLt4VFy7dERrLMFPA9N&#10;uMgPcI1RHlFNNep+o5MCwaaHsO0ufhdc4K5gltckaau5m10DlpeBYB3Sqwala4YC64YDa1j6FQx9&#10;MMvzvNiLS/Ih7MeaRoelPmzzC57n56Npmupo8oXn7MT0NgqtLFVZ+Lg5dQPN3XzNTw/XpoaDJKWH&#10;9KUCmFeOYDmPAlJHv7K+lB79dTp/DGDGlF45ZQkHu3J5b7p6dT+W6GC6JlH7Zs6pdLfkYnpcfyPl&#10;YuNKXvFcDlGG8Yh2d1NEtejgZRMazTVYuNeXnl9/nhrVUJVer+I5LHCh/Zj/ONhjrHGkXUd4VybA&#10;y7r8T5OvrwPKNwR33TpuHbNURd08dCNdU5115SBpNdB/UaBZhHidO3kWED4FsB5Px0NWTV595vhJ&#10;4PeUfdHVKuTr4unT6fwFydjXdc7eJrO+DjRf4Ec+DcQB0edPnsZUA3BCwm7xNV855nGB7DNHgOWj&#10;QG58DeBsnSGrPkVWfSKAM+B74tBB4BwQlUh+7JjUbMf00OHd0rEBXrLt019jV3cfz6wze44A2fvT&#10;EQD5MEB96AhgLVX70CGg9hCAeQhQBqQDNGdWBkBbmS5n6dQY5yPWUQD6CNn2YaD50C6+5j1k2geA&#10;ZGD5oHXgYCR0+3tIvHdLtN4lKf2rI+n0l4fT8S/Jp7/8mtf5q7RHEncwxl9jj7+WlL1H8NfPa7ck&#10;7a8FhO2K9UcAc6zPgPmrr/6Q1zn8ziTbX5NvR5fzPpLv/STfB0jFA7Dzcx/UB77/jITti9K1b9jn&#10;O4CzSrPTktkvCJi7Wkmq3XAjPXANmj1IDj2blyqWyli2pFbPdgjcVOXZw3rWYnCkVm02lxrl3iiv&#10;fm9qv9Keai+TGF8oUVEkbE5X722DlxvXDFUEVF0D9q5m8akXAV4h0y7lzc0VwvVAgrPO4FyAubiO&#10;RFqQcPEUEDbm9wi2J65/y8tcL9U1Uteq23xJtSG/oEMYaA17WtVTNjVExHOqvt42WTTVupoLvL8E&#10;lnUWNKanZRSNgruaAOfyKkFllaTHQHgx5WIVJroWYK3uKUGw6JTuIz9mC6sccn2rWrRruUkgK3Ve&#10;hI62eT+xkc2096fljlGZBfJTmp+mbtddz6vY9SqQQpUUcoJpnyGCOhFCbYiSpk5qSY/fOIwUmpLy&#10;zWrX5lqxXQL488oOcnTv0Sfqvh4Y2t0eSK9uvkitt/i37+pXfyj3QOL1o6iKu6MCiq/5BgXIbcOt&#10;e7rQYzjxQMXU/VvANIB76xI591lgltLj0RnMsXVfF/qtU/zMpwUOnvHeO3c2XbqoAurauXTpngoo&#10;qeoX87wvn5zldz7rs0UdlF72J16TAmn7+YYVT3LvpAeF/NT6mx8U3MBI38Eqk2VnP/Z3YWHqq4pJ&#10;2/OB5msFl9JXpb9Of72EDDuXavo8Evhf//+pNioA83+1Oip6lqM66lPPcjDLF3+xP9VKw+5QHxUy&#10;7I4HUe8i4Am4rJJ2VwYkBbArfXUZOMQCN/P/Ngm/eoql9LvqQeBxFFM7xos8ei6T1twY0uunj003&#10;yAlaSS8B5XZ+1zq+z7JWQKtL4nQ//7D7FE6eSwUzgrtmya2nSYYnATjVRV3D7ouRejaGoR4BlMkU&#10;ngru6uJHftFFSoqpbhc21SAErPYFmTGQXCcVumYS+BziVcYi1wLHLSTSHXzErZKY6zG3FT3XJC7b&#10;hgFgFyte8llmXe33tU89BnBaDzTUA6QNfMPxteYpttb+ltj/Er3MsYqfA9xWgd8VBnhsAsKbfW0H&#10;oDHJ5eTP5djgUhPZEr7oEkxsCaAagV0lmPUI7wq2uZxEpQKYDYY6A5YxzeW2u8xzBtguDyAdYDmY&#10;a31tNaQaIdWuegnYCgorxWIXdQDhTYC1cIBIHm4kT26ezpE2Dqwu2x+9ze3DV9IIL/QWcPljR3n6&#10;LebvGxVJa02FaUxp/PNa8nJVPzVWZQ0gLmygDEAvsQ+Ftj/foCSXBz3P/hVimEtaHEeAOeNf7sKg&#10;GwIUqw4r6QuwbHuByXrgtilCvHhVGzCaDYYdzQLYWoHmAMeNAHQDJr8+UrFJTzKhX9jOxhZ/k3JY&#10;b9W15npN+Km7VFyEv9ZjVUTlBQa0SmBUdRcJNdlwgyC6Jrdv0rPXpBS+SYJ7k/vUPyevJsuvifA0&#10;CYWtpfa1UPBVYUl6XgQ0l5BxC3porjQBrMZaqzgqr7zvw45fGdtaGinYffcFegk+UxNWwwdc7bys&#10;wZQ2dAkbey40ywfchECp6Wf95NESlLGtLdjexgb+Z6XzrSTfrc906BkStPDsNi0XkV7bl+8A9e8L&#10;U8eHmjSw+TzN6OxcJCFcmyKp1Cn8fpaUctYFvp/nR7EdA71q1HxQDggFG6mW7AwY9/Ho9xYCwIW6&#10;xIu8N9RqPQWcX+QbTIRfWZ83Jr6J4qKBHL6Jv79ZDVwrQNtSZqhSpM+6HFhuuk4ZYCDCuvDo+bn0&#10;4NnZlNXlfKZ6qJXS3gJctxtCtOpEbCzHykuvrCVDqhLeUE6NUKK6oUC3ck4DOZR/gnnO2WJd2ZVU&#10;GnXAegYsPzeE4ynq1U09/LJZ8r3wjXEp4jMmudMk0aRZfatP06t3ErW/7bV0HH8cTpMfeZtd8L/H&#10;Un67jGFdwc5GGrbgpw+8wDvAw9p3Lta/CdDBlwrIbgFD78IjS678Iby3WNs3GNudPwbsMl5agAr7&#10;GSzo+x/4j3/zyRP88Q02cxULugTYbug/ljb9G+FcP3z7p1hhvl+MZiQBvwECvwGOvwkvr23YBGIC&#10;QIePdSUSl/mAt0mbXwfzC6i+EU728bXnAHLfApXrErRXAgRjZjcBkJ0t28cPHD7gDGP8OTBrDcAP&#10;sByS7GCHo0f5/RvPi1kOYBpe5diHANPrP/g7EB4+43iMd6+BVM8bMu7ohc50Q++QQG/yMAM5m9jU&#10;rQUg3ffr0pqXVWPN8Z9OqQya5B2f+QHT9x0gqA5olo936RsDAkFmH//cMfp7v0mbvwMCvwHcMOwR&#10;3PXTj2qopGgHmA+Ge2fT+bthv1UpvTeE2AbmVoG/SK5ewWouY36X5h0zvbxri4AfMLwMwM0IkZrS&#10;vzuJMZzFtmZ6nAWsLQGPAX4XgcNgtOO4R3L2JmC8Egw68Bjy7be2J2qpggFeBYbXgcxIyd4OvzEm&#10;OY71VrDnPNxLZP+LH8K/LcjqO2DXc61habcCNLtdHL84jvHabDvnNleARSBxXQhWVFgtAsQB8qex&#10;tnN8xAvfCb76FuAkf94E5jM9yKteAzL0N87b6JNeJ3Newt7Ok3fPCSIMdjmCvmb0CGfk2FQTkVwd&#10;FU7LGOhYi5GAHWDa67LAJ70c/mOqi3U1VK/t9wfDmPfRtQycr6ptijqndcc5pNZrvi763ZxwsFkJ&#10;15Go/QnUk1EHcx7VVBjtJb8PX/Gy47HC5xzsdrDJawB3ZhATioGQ6sex87irjsGmY/pGP/ZbjPq2&#10;tPgAurEPs6Tvs+G/JrUOGXWA5akNLDAQPbdj4EQWP/maz3d7KRM+Fr7pWOu85mu6szNfQ3IetVQA&#10;dADpDJje9BrZ51WAfu21dG/nxAaf+VpI0x3zNYFmoQyICrAdSpFNw41VjxPHZN2QYhMLvj5pUDDh&#10;+BlKLgPPcyOA+7DP12HgFhM8Rj49Nu5n8uu+kWGftQMCvvrTq7EhF/HDpJCaFKzBEb5ma8gaBpZH&#10;gOLhzyvDOAPMoz8vYHkMWA5WeYK3emqFBBtYDsA8szzB+82vPKs6aoH3kJ97ZYUCxqBhcVkiNiAd&#10;zPOq320usZ6E13tWyvcU3ze59+IAQN1r6PCMOuPpqAttVVf1z1JPqQv6xzpdr7em5+dcNJ+U4nu8&#10;KJUdFT6kdunOYReyepvPHtmXTh/eZX0FKH4FjH4lIOvrdEUi8uVze9Ply/sEcwVoPpZuFgDNVef0&#10;Nl9K2a6XirSVVCNWWl4Y2L7ANlNU9UvSHih7mfrz9Nw/fJk6eChrrzWl4kuVKet8Xrpz/mHGc3xF&#10;mNAVfuMrLsqv3CGtFjh0VWfsVSzyddt367CO14MCkg64OD+IVcb+XjjrovuSOqgrJNaXMMkXAOVz&#10;R9PpsyfT5TOSh89gu05jsoR83ThLFnohLtbPpAt3sc33T6RztywM8zm3DyB97fTFdPeMKpuzGLQz&#10;IfOWAHwCKy1d/LyvFwHvyxngfdo6BYgD5EcxznHcSK3P8zmfC9/zcSD8+CfQfIxn+dhBcm0VVGf2&#10;kGDvAZZ3CwuTrH0cED4agFkF1UFAOWqoDjn2h3mdj/AEx98COJ/APp88vE/VFRZaLdVRTPNfLIA5&#10;fM7BNB/ebe0BTvcDykDzfhLpAzzGhyJ5e5f7frU/nfgSqP+1bfv1fiFhX+tt/jLtxi7vApZ3kXJH&#10;D/Me6dg/r4yH+def2OXobo4e54x0mw96l8qqLwHnLyMg7MvocQasd4fn2f3VUu3NVFJZwPNe4Hmv&#10;iq29WOcDp+yjc+nYZb7vG6To1AunHjk2+SfTJefTNcrI2xEQRt2ZJ7+mcjrCQQHQOZLi6Z40oilk&#10;qlUlZ6WhW77z/BF7xM3B9OLKi9R4oTmVXihPT85np7vnKBMuA806gq/kCaiSnnytyLkAPN9hAbiv&#10;kuwJa0BhtmoqydNFnuuxFpHbI5KrkU7ZNdSvtZVY5e403uO9OiCvQFtGq4TtWmRBIytd53PXLM/k&#10;y7QhL+q6Uk8ZcqQIcLW6ivQ2l6q4knhdRcFYiqApcs1ZWKCDmWS7GB4qE6pbQVVZJsS2mPKvWKVo&#10;3QqP8myr66LnaaShO42UvEiTua/SQtZIWn5sIPbkVXpJTt6WV5WqXbeWVvBRq+fMq4vrLtdfiKOy&#10;DseNzbFmGGjWhNI4XouIApq7BMzWtaWXxeyBOWxvWYNp5LHPswf2694nsFx8FwC9G/VTQDGAfPca&#10;uXiwyJjl25Qgd8I3TgZ/kzT6Gmn1lVuYZMzwvbPA8inVUictlW6PDLnuniDXNoC6fAbLfNH79Jow&#10;vXtUHgZuZwsNrwIwPz6nT/liuimo69GDeykfWxxy7EjQfqLr+XEJVUDZLfJ3QWEAcxa1QE4Wletj&#10;xNaTAoFgOel25ZX0df2v079UDyxXAss3gOU//G/lU/7LEu3/JrD8L2UAczDLl4Dl+i9upWcZZlkH&#10;sI1ubpZaDKSVtVxWBYU9HiO55Q8uwcaW6lauEtrVIhn4mVToLjVKrWqR6iRbVzvhqqUzN0iqaxcS&#10;9UzH8bOGnNQpLKpJsnCFx8tvPZmePD2SsnuPpvzBU9J7I0iLhNgqHXX/UZLqUVJuzGSbyqV2q0OY&#10;Uqfe3c4IEgMGO7FkHcBva/sDic1AXvQP85E2TAJ7wHLlsHopnuh6LFnLU6FcUpjb3LchwHKwn5iz&#10;oheYZf7dSMIuxxBXYIgrmj4vktvKjF8a6H1qvztsY7skb4napU8vYI7dD6goFglfYBV2xd/tg/uV&#10;AsTlmNYAuOVWsMrFAGUxAF0ay+OW8jHHdkTgVw1mt4bUuhror4pE6QDLIc8mew92ujwAc3iDhRhU&#10;AMTVpPA12O5akvNqnvFycuwAtKWNni+80jqh637E5v7bQMq/x3v9711Nrf/gWhp9fz99P1Ge/v2e&#10;9vS/7+xO/0lHT/rHZCb/dmNzei/gaoyHo5NqoA5DXml6XN5oO8irS4Go4kaA2CoAmAMoh+T6Z7Bc&#10;6PgUvsBsC0YLoFyM4S/ttf9k8fVAbRNGOFZ9BFBRKtQAa7XK2mt1DdfE8n2Ef0U4Va2QuAgBq+/E&#10;GKvSqiFXqfEhUA8wt2KY29gDGnU8V7lNORtAOVl/rMo2j9PkMUhbKslrKqgCqvRVV/X7u/O03ECh&#10;njoghixjJN4zbQ06lcmXKSgy56iBQXcj4NmIpdUf/LKZ35nU5mlbpWldcaoF7muDAVdl1aozuVVI&#10;VnOHbWkFfrHWT8nFezsBv05+LkC5va0iNTT70GqMfYjQiTxSZHJrQLtm1dq0X2+B/G/5tL+pTP1v&#10;n6Y5ydCrKlBWos93QYK3SqTXY0DUCAZnBLMiQGZ8cCT1Dz73niMDkoLd2Q8UY3yfOiZPeY2fmXx2&#10;Rc2b4VRTDJIMCGJw1SBkrY53vEbSeFR7VTsva3my60t57kX511VSLLASFDsnc7wnAizfb8Usq4Ur&#10;VJ1VjzHu0GvYWV5OeuT4i/6vALLLsNKFWOkc09usSimPevCeqCPJFlKRY1iU7/wuca5We+0j2K2V&#10;QqCDcuCZ17GXdP2lSq0XY1JXxygChitTl+CxF0uGAR+eppc/kh5ZPd+/SiPfjbt438iAge+Arm/W&#10;hU5t+vpaJ696pTfhEcbQBlhaku67GOxY+DIB2C1gLnzG6yTNq8HShp/2R0A2JM/Rrau26C3A+fb3&#10;5Mt/5ntp0Bk/cEijMabv3OZ33/699Gfv/4Fgqt+lLanBO+pw3gls+oDlfguUbaoTWuIFjeCs8N8u&#10;/QZTp0oo6oa2gbfNYIyFen0j1Os79UnvpE1vqYDaAtgzqdcCud5uAvVbEqgB6o9veZLJrqOSauW3&#10;WF3ge/V9sIjYxU2gSDBWpo9ZonZ0MG+p1Vrjrw7Zdsig35N5f4PxDj90hHFFyFfsT4ZdzgBlsvBp&#10;TO042e2UYwQwb9inlTlMr3NvHGM3/lte1T8DkP8EOyvteUrgVfQUx/P99KdA8d/7e+nDn2CQozM6&#10;hhI6nr//Ue3Uj3/XYIEXW+dwhJ29sX/hpc7sk+MawWEh4Q6WNxjJrRnHZsIwY0rC+IK/A6MLgOQk&#10;oDW8MZuGdKaP8+XGcZ0D2OdjGKLu6bVj+41u6Y+eN7qfQxYdAPo1Vv0tdv81P3WwwsHYB0iPFOs1&#10;nt7wN4ecO9KyAxSvviNLNwRY+QFw/AmT/iM2036uZTq9yd8NGoK9D3n9e93PIXHfXvWaYoujY3v5&#10;LQZemvbst0LTbOOiY7UmIXszeqcjzI23+/0iwD3nvIoU92WsPJC5BADOYEcnSZJndtQ3AbERhLWm&#10;wilY0W3y5g3DixXBXot811GvNPmO/Jdcfeo7TMsHXb3ut+p+rwHkD4YAH3iV34RU3j6tUFosByBe&#10;i0EEOfac84daZXXBPodsHeCc3cE27/hc2ebbxfQuyAiISqnVDNAGMEnPV8nIQ/Ye+7lsYLP8rftS&#10;bSxio5eiaxn4f0858JFPPiTtqxjzjHRaavXCuOPBEhGy7HGhXqMb02l4Eyu7DYyyXEzvCAeUCB7A&#10;OBK5V6N7+jMgDoY7VkjGA8QvB0CO7ubPoHrDUGXz88ow4iT9K998WpFkvkpVEKA5hgXbmPAdtVXB&#10;umeO6aTP03GgfcIxxNLOAp0TLBuj7BohwR7XfRxe58mQWw/b5hEp2VjjvglAWbBXn7qoAWFdQ+TX&#10;QxlwjKnx/Xh4oa3wKI8Esxx+Zv7k8RnL1wl+5QnfT86TYPMqTwr1CuA8OTfmeJFUYrQXpGXPAc+z&#10;citmMkCan1m9VEix17DNG3MrzhGsOC/5QgxXBKHNTy9k0r2X+hzzVxj0V5h83ub+ZwaOrYImq60i&#10;F/ZPZEs8cGF/S7XfxepUd5KP8uij9PgICeshwUPkxheAtbMA3Fky7XPCq86fwjpHOJgwp0vXSLV1&#10;7157eDTdyDmWbpNo368wVK11XceOVeL/d5WBdmO33uZu7JvBcX+TUDKM86ucgdRz82Vqv9CZas7U&#10;pYJThenhcX7m00AzyefFR2TVLp4v8EFePIv9PnMJ8HUxfupGeuRC/MEJvkk/37hMTn6TRxIrdfX2&#10;+XTxloqoa4AsBuvW2Svpocd74uL9Efl2huk6ByyFNPQGxvkmyfVV4PYiIHweWD6H4QSob53zPBf4&#10;MyMFOALCTmPAMM7BTgdQvnKcfPQUQHda+u9pYP0UMH3SYwHUFwNQu+0FDPf5Ux77FBZauNqZY9h7&#10;gPqckLDzpNjnSLLP7MXwAtAnSbmPC/o6gjU+THJ9GBg+rJIqAPMn0AwI8z4fxfgfCwDtb0czXc6W&#10;25/AGp/gcT6mjuro1+4jGOzQbsDb2h8LiD5Aun3wK+w16fWhXwsj+5Xaq1/tBpS/+gSUpWtnwLJQ&#10;sK/5kzNAGVOcWb7fHYt/+VM1Vci0/4i/mfT677gP4LxLqnYmICxk2+Fxtr4GsnfHV0z1bp3OuwOE&#10;h1Q70+cc7LftVE116CRWHOt8WFL70at706mbh9OZeywCT7xGBY655Ohb8Md92TxPNI8ULwjnnHed&#10;MNkpN6A/TbJLzDxTuybQc67M52GWvvi7QsKud6fWS62p6mJVyr8udO7+/XRbsNUNPtjrPLA39Arf&#10;Ou1xdXVnXxCs9QibWs1fjxC46rrnQvuZdK3uEobZtbVu5g7Wup4+FXL9nbJe6l1PAfCIpo6uuk9g&#10;+Zn3VGeXa0WtKipIO8oMpPK9t/L1NxciTMpJtatJnMtUI/FE5/Df5uUDtsicCqRBhVrWIoRRNqyT&#10;O+d6dU5mT1996q1DGuTqYr77PE3d7E+LN/iRDQb6bncI1Svnr85SwaQWqkqYVjUW1tcH+oef1AgM&#10;c71c2lWIFNRZ/bIMeC6ThxTXo2TeWOlnRfZJh3pvLlInqyO1PKxP1XfLpNsXZnzMuRQgWVcoUC5h&#10;ky9Guj2fuAHD7QjbC/uEodaVB1c/pVKrlLp2VQr6Bf7iM0Cv99wTXeiPgeZ7AZi9hy9fkiNw/Uw6&#10;dVeIngC4M9mn07ls76/HepMfq4EyxLiX5T37OKTYcYzIsbPvpqwCvyvz+tvPR0LC7j+yjw9upuz7&#10;coKCXc7JTrdLrqavq4HlamC5HFi+/hks/9V9yv9NYDmAc3iVPfAX/z3rX0r/6hd/I9364nh6/kVu&#10;Gv1FeRr7qiK9eiwsSFBVNdlxKaBcNgo4rvDobmE/V0mwp6Lu6UHqI6kc7ylPw5itXtOZNn3CtYPh&#10;xSWBNnFsagVwme076rBSQExtg8CkJh7Q5uPpUcfB9Pj5IZ6B46nwlXTrl8AmtreUf7hyEMPLJ904&#10;yr9M7tqiIql1EODlIe4gv22X9hthYc0CA0Im3RJLP2+z6qhGftI69Tm1kqvrgM0GMuYmsuVmCd2N&#10;QHONi/dS4K4I4C3ECBcBuSUY4zJAt9xkqwwzXNpsIECuXNpp+XtxJzAMKBeRH8fP5Rjrih5gV1BZ&#10;mbLxkggPA77LO+03hjfSriOYqzpSoj1/idTpYqx1SK/L3K807gfIV5G21wv1asR8B4tf+9mjXIFd&#10;rogUbACvAmgOSXdJsPvY3VJsboXws2r7Ugt4VquZqiSTzgRsAdOlJLPl73lM/xeY5/8DKfR/hmn/&#10;P15OT//D62nhT7LTn+u2/cc9Hek/b3+e/s9tL9J/YjL27wGG3+h3G8UGtgn0qMGQVzZ6nmCqPW4w&#10;jmV+LuV7Lo6kvgDMagKKg1mOQQA2sogMvigYe8xykf0NSXbUS9UIXmsw2GiIrl2guArTWCG8LDzS&#10;lcIVqkjBq2M/eiyJ2REEFqsaoK6hTIhU7tpmEuBmbDRg29KGXaZWqBZGVY7FLBNaUFYDDNfa1zqD&#10;g5a7hheSPGcw4Ku2c9a2OafKbVMHdnmyryrtjHal95M9aXWyxQcvWXF/tgAxvb+Ow3TjC5IXPc3P&#10;JWn38NM+f86Tq7tOv3Qlb3SLHsruLkC6TWAUiXWzQK0GHpSGtiJMNsZV5VpjhyAUgLUBG16LKa/p&#10;BooHgeNp3uhVFxNbhgJbmPTXHu9tcXrxrp4MtYcscgKjwrPmonKeFG9pUrrtsItDa3UM86M7eGrQ&#10;NLW/15BKQuJL3u4uwWY8NF0mpO0Sy9sx8m36oRtjcMA/X+041+rsrvVPpxpQrjRUqnLuRCVWXY3e&#10;b2mMdWUW33I1JUGp922OQdgjSfF368+kB+Uk9yWqyTDIHdIhO6OPkG+kwuSvRMhGoZCNnMLL6XHh&#10;+fRQ9+JDE+LHzqEs76esTv90OnieKSYqDDSaoke8qSB1NALe7eT42PAOcqTWIRdXZPhN/f42WpVe&#10;rLSkl+/9E/r2RXr1XU8a+F4V1U/TmNhtDLDu22CJSXyj6/i7LRVGO3+GDcbuYv4CEC26wA82cg6A&#10;iQv7le9c3GP6FiUVBzO6pppoW1pxpFO/+RZABuBeqwfa+T3w/G8ClLqJA6huR5AUie1rrO9v3v1Z&#10;Bix/g2FcwoLNRM2PwKPovV3jW43ApFVy1kVAfcnPa99j3KJGCVBf+QaAtx3rPMzBAn8QzvXuJ1Ls&#10;32J/fwSOQ/rNm/s+QqEw1QEqgzV++91PkrglTP8eM4oxjqqkALxxu0iS/vHN3wW8dR+rXcp4pKNT&#10;GJMZkurXGPdgkN9sfKo7CpAYTO4KCfBqMI98v6vYzRXAaX3VfSLd+TVpLRC5LE05vMRLvwU4/gzA&#10;+lNBWT/x7pKsh6Q7JNa//f7fSr/76e9nwHEw4ME0xvNmWPrfqLL6HYb+N79P26qj1iNFXCJ2pIVH&#10;kvcH+/z+e/sK0GfYbvvzYcFxmMG6zzsWi7/LpEaHN3kW4zn2rUCo7wU7ffwk084EgPFIx4AkKqvi&#10;a9RNBfO8xou9FZL2qCkSRhbS7Qg3i2OT8WvzOK9gSdew2xv6l4Ndfo0xjfTqN6EyMHTY9NpFvVTU&#10;V4Wcfoe8/I3zI86JeL4M64813+YT/1nSvkUSveJ1X1R1Fqzyutd7A3gPZnmLvH0H+/p63mMtYl83&#10;Psm6I2hrxj5NfsODC2hHCvcWAL8D2L3h5/4gAO09YL2jSzxk1Yv8zcHIzrnPwveWBOyF9ytpeVN1&#10;Gsb0nXCujxjej4Yh2xQIy5QYs1ExFf3EArhWJ8mS+fs3ZjDiUsPnAOOJzfk0BLgOv5kC2lUUrQoy&#10;E9i1McsrDVxv6qlfE74VHutpvu9JzPZULDLuGTLtBSB3w7YGYx7VWJvOpUjvXpjxnNLqlwcNNsaA&#10;XVLoSLgeW5lJfZKfX+opHgIGYwDwM3seLHSEnQUjvUBZsGj74ut8hIph4GP/o3Zqzft7LfqjQ8Iu&#10;xXzRNs9nQtHc3ntzkbd6ISqutg1X7P9S3IdyYcP+r00A/oDyPCA/LQ17DDgengZsBXWN8QNPSsmO&#10;BO1Jf5vgb57gdZ6I4K8p/uQpn71uN+zriHCvkGqPCv+KNOxgj8fYZP7yGv0MlEcDKM8Cyr5mwLLf&#10;T3rOKTLvCb8f40kcA8KnhHfNkHRPk3BPRH/zIvZn3v8gUvAJrPQ8EL8kiCyyGGZUY02uAfSbtm+D&#10;h9r3U1joOanhiwLPlkNuLjV8dnA6zfSRefeqlSHXHuvsz8ilX9W4WM7vSD23yUgvyJc4UZVqD2G5&#10;DqjjOSTh9jDwcmx3OgUsn9a5exrLfFYwWASCXZamffkS0BzAWX/z9QdHBRYBzfl8zYKWntTK/ZBz&#10;UmJAXtVXzJInx0K+Rm8Htoy3eRxLNnJrkEScTPs8D+o5fbsRAnYfqwwwX74PKOt3vWbd5HW8L0E7&#10;C9P1RHVUlu7lRzdv6XaOC2cs5KOb6YF1j2z0nkCih6d5YUm4c47dTzlHVQoBRfdPuWg/RxZ6EZjl&#10;Vz57HpAlwz57EYi9gDXGPF+9wCOpIufaRQm/F1zEn8N6neK5PGYd9Xcp2sGU3SQxvY6JvkxieuGM&#10;xzsD3FkXhIZdjAVEXwaar2ChrwgVu0TOfZH/+cJBrPZBYFkV1RkdzhnAvBfzTKp94utPX4/rZD6G&#10;dT7Cw3wYu38Iu38II3sYuDyCeT6WkWrraybVPi1V+wyW+pRKq0joPrpLgNcuoNg6aB3YpfIJgD4A&#10;LB/4tZ9/tcfSD/0r8uufgbJ07QxYzgR4/WEmEXvPV/962osp3gsoZxbguw9gzlRUqavay9+8JwLC&#10;AOfdgPOePwoALSQM4/xpAcdWptM5WGeP9wk4uz+f834e6/2Y7P17SLZVVB04TEZuH48ayBzT6Xzs&#10;Kv/3TczzvUPprHPqYuG5dL1KqrZB/uPwFWNhS6eLU81CVWqdF9Y5+5zPWZtGJ1VGHZKhxGdHjvf1&#10;/ZH0AtBsfCDQK6uI7PpJeqTTOSTEdwXH3TvhPDohefk8YCgR+n4OK0A1ANgoFK4JWG+9kO5QlOZS&#10;QVb1u+Z5qTXFdWAHuXPInnt0I/cJNe1vxyrzEHd2AMYtmFy5LQ3R1VykBaREQFi13zdgpOsqUqnE&#10;58IsLPOjvFRewIJXI/y0uRLRU0yhyoc7LABtnKJRtWZTPaBeVJeeZ7ekgeznaTKrL008xCzfa0/N&#10;9ypSxWO1VXkqrSJgrIR/F+FxHxP7sOw2ZvwhQtLvn+ufhtGK5QBVaAOpBf5ba4HlctWYhSTducJP&#10;s9pTy+P6VPNQMJn+9OJ7eSlP1VSWZPpHUukfXtGjfvWh9Qh49j25+72oclNDdePuzXTdunaL3P26&#10;98XlS4ZN17wHbxluAbeA821J2tewz5ekZ5+7o+P83jnqDsf4IVn2Q8OuqKHKpgLJJrnGHD96JFvh&#10;vvvety8P7Uu2TmY93I8eY7YleN/CZt+hQslSQ5elSuqKx/gy+5fpr+fAtFnw7TkrZNj/4sBy+JU/&#10;geV/7Yt/NT384lwa/KI8zf6iPk3vkraWo07lBenpMOY0gremhXatSKle499dJNU26elVvTKspmlU&#10;8FK/9OkX/U9ITEOOA9gBmSUuloMxbQJ24sK9FrCpwFaWqiUobDmb8p6eTLndx1N+rx7mHr3LWN4y&#10;HuMqAL0GKxn+4zpy7nqBWvUDPNCvSLtfAuAqiRqteux1PRYzkrgj+KtJx3ET6W8jsN4oPKBBZVMj&#10;xjWAcqPtqA/2VpJxANpi4LgoALBVZFuLhWOVCqwqDTCcWZ+AcglAXWzFbYt0Ssf3ZaZP5aTn5X3A&#10;8kvAPgYDL7DhAG1ItWsFbtVEgFmEcPm+PIAu8FEEVBe/BMZ9rQCUI1ir7pltxHQHiK+L1Gvbl0m8&#10;5gH+FOT1qVs5ErBLbXcA5mCtwydcEUy0jrkqCdWVzUAjVrkkwCywWrzJQ/wPgez/jfv/Y+z1f3A5&#10;Nf+Pr6S+tzfSMmn093qO/wG2/9/FfP6PWvPTd61Z0ouv6xY+A5iewczaP49V3uB4YZfLAixL1c4w&#10;zMByAfY832AhUrGLAixjEIvJyYvtazEmPONdDp92sOsSvWsA+mpMbyXQVs5nXWYYEPVTFS22nTKg&#10;KnzxhiAVZOUlarZKgN1y8vcaUuHGNtVHAGBrMwmvOqcmw5e6hofCx0jQy7Ghpk6VJUBeOUa75hov&#10;9eWUpQv84eLp9PjN2ZS9I4hsziDDOdTa9wA4LjahbyDF7ACERPCv1pL+ClN4VZUmeESWWwfTulqD&#10;DSEqawJapvVsdj1v8NoIF9Mz/bSjPg0bMoy19qb+1k6AWT8vuXUdcFzZQY5MvVCJ9a4RZlbLNlCj&#10;L7p6GJMu8K7e+6ZRKnSzGqX2JV7iJUB32ftNIvPo+tM0rT5pagOLuvGSFLk39U2TdJMFTg+ankp1&#10;nY36kFckdt3dEp7rU2d7hHqVpZ6mivS8SeUV9r2hjZrAkKrGeVFrQFQn2b3esa01jIjBRZWashoh&#10;X/WNBhA1BhFAcgU/T2kZ+Xz1tYxy4Alf+kP/LO7WnTOxPKfeQFZBiSqDQp3beYYCeYYAhdj8Qq+l&#10;QI0iK6+A17skJEyXU7bzIpsiI9sAKZtsP9+5VNEgjC8UJrUmpw0eR+p2swFCw0SWQEDAfpzqQxr6&#10;08ma9HKpA6MovXzbheLrwTT60cXlT3xLf7ySVv/YxfdvgCVAYzsABWD1w8qfpR82AeaN3wvm+uhi&#10;ez1NBph1wbyCDcuAGDLiedLSeV7mJT2zAfoyCdDA0Bvp1QEsg/V8/ZOL/u8BI724WyMAzSvAZ/i1&#10;BOcf0rcY2lVsW9/6WHq6Lmn79VCakK68RBK8AiiHb3ZF3+8GNnEHuHr93Y9A17dp+XtS3Z9cpGOI&#10;N/UdRzL2G73J7wDGD999AsbBwsbzB/AMkBze3+hWDrAZYV9vfsLcRqez9O0A08FyfgxWHdCOFQnc&#10;AaTXeW5DGrwGcG3x+waLGUAtEqzDs7vI37pAuhoVSnNkvQv6dzMAE9sbHc/BpoZMegswj+d89zuA&#10;m+x6i8w9Eqk3yVpDlvzd2z8RbPZpSBFM92r0BgPjEfi1xRO+9fdIjf/8fZr/PcD2W92/pOTf/kTO&#10;rq/5p99IDf8NMA00f4x9su8fMfbfrOt0XucP3zAAAKDDqxzS6njdMoyy4K/Y9kWM6RpmeduxDRl2&#10;1EuFbzmAcXQxv+HL3or0b/uyEgwrEL2qLznSyDMe7WDYDROiritTs+Uc2AaYYwUrnem2DrYfCN/x&#10;dTOYcPu/DUi/4dd+a1gTYWybXufwfmeqr/jAQ9UQEv2QAW8479aDsQ62M843sv11IVrhp94C4nco&#10;DQJML33rtSDbXiT/DnY7eo+jwirUC29XybejbkpQ2ar090jInuPrnuM9Din2HLA8j+0Pb/E69ndH&#10;+vcHQWrfLpPaS+IOL/I81nYG0Fzg517i5V0hQV7FrK6Svy+vCqsjl57aUvX0FrstfCs8wUuY4DX9&#10;9JuSxTcFea1gimdIxUeF4o29lk79xtAiOped99FjvRYBZFjbTdu8EYFhwWRL/14TuLY6ZdA35Ryb&#10;jZ+de7OYbKnUw7PCtAR/TZFnz80L6pqTVK7SaYy3eZJvd1rwV4DrmRXgOQK9ovaLLH8B8F9eJhNX&#10;MxXfz/ndtL9PRnJ2BH4BzrP2aYaneSpYexLvaYB8zvMuDAPWQ9h70uulWbeTrj0ijXoAMB2aA2TV&#10;Ns1NY2nVU02rkQqQPCEAbNL2xtcA0yPY30jBDqA8Nh6J2cAzoPwX/mTscoR9ZVYwy/E3DPTIJIk2&#10;wDuia3mEjHuURDvWiOCw4XGgeJA8Wzf85AuWk1dDaZTse2CiN/VMdKUXo526agVp6Xme8FhROzU8&#10;P5oGDB0GdTSP8DyPbwLLBh+zm+H/BpSFqy05rstTUtJHfG4OUCC89FnVg83nbx7p1NfcwOpShhXL&#10;7kgvVPY8P9eUOo9Vp9ojqnIOuzgVdnU52NHj5MASj08dFwTm+4sn96dLp3Q2n7UuHOBtPoRdOpKu&#10;3zqebtw/lW5lnU13BfQ8qKQ2ar4lLPIBEoSVakDF48uG1KclYbRFmFN1fxoq4AV//Dx13G9NtQ+q&#10;AYmC9OS+Cps7AM09kll9tFkumLNzddjmP0zZ+VirAhfVhUCxVOGooSnARhXfUdNzLTeVXsI4XZSG&#10;fFay8HG3P3nPRT7G+Bb26zZG+rqL9EtY4QxQPpGunueZvMh7eRWgvkGyi6m+hKm+rNrnytUA0YKI&#10;1FHdDm8mxvohxvoBEHDrtEAprNkVsu8LZ8hKT2GqT1p80xdIsi9J1b6qz/mKdVHv9TkhYyHdPsUr&#10;fuoo+XH4nPmdT0U6NuB8eg8AHaxzhIAJETt+iFRbRdPR43uwyxjkIxZZ9nGy7FOH1FBJ1z6/75MX&#10;+tTXOqH5ko/tAjR38USTXv8MmPd/qQ8aSD7wywDMvv7qy7RPQvZuqdhfB1hWM7VLDdXXwHAwwhmw&#10;/M+sv5X2AdH74m9A817dznt1PUcoWIDmvVjmqKP6tP7I8vdMNRV2mc/561/qcA7/M0n3zyx1MNWZ&#10;xwKi9+4Govmdf/Y6H+ShPxBVXDrCj57ncTaQOXXHYOPRiXQhGGd9zjdcg953XZnj+qpUUGnduGHM&#10;WKv3isrQMYOlvtE00xHp2tLpy6k8iofSq8Le1Gk4VPekLpVJp85T7/TkElCoD/yJiqInd31fCDTX&#10;k3C7fr2MALv8yrkBZ+SxCNbyAnfUN6ZXFdje8mdpuEqQa+2z9LK2LXUIb21o4kWWsVNVb8lwqa4C&#10;hqvKta0A0OpJGxq9r6orWNawvSUlma919Z/Y3nrBr1WNxQg7HcMaaarakC01PMcVgm0rNawAuOFN&#10;7qlqTU8FjzWXVKS6It7uIqrHkhqWuGpybwnclYBxVV4qcX1V2qkjWrNMqVyg8r4yhI3bPpWbA+T3&#10;RBAYiXdv3vP0IvuppHAe67zaVJtXmcpzAffs3JT9mNrE+zDrvkT9x34mWc9Ri5WjAztbh3SWPukc&#10;tVj5t4WVWdk31cSpcrojLfvOxWuk8Nji81K0MdK3+Juv8z9fvqPW7c6ldPFu9DNL0b4PYD+8km5Y&#10;Nx8BwQ8x5N7zd/jNowP6PkvGI4GAD26ThGeA+RVMdtRVGVpRCNzkTT9952T6O/f+KP21u8DyLczy&#10;cWTwv/ovFCwHsxwy7P9u+te/+NdSzhdX0sQXdWn+F81p7GtGc8ljNYKsigR2FQ0AT0M6mMmsm0dJ&#10;mSXHdb56zBOZnV6g+7sA4Q7MaHN3+Ib5bwHPotZgYQEUQK+KLLiyjf/VZCgkvRkA2It1lEJdCoiX&#10;DfA495JLA44tJKNtmY5iTFckNesErsLiVmZqpi5hHwV2uW21FO2qPl5pjGEdFrpB8FK9pOp6XxsH&#10;MMkStZt4c5uwak1Y10jwrrMNVUBdqe63ogxYBoJjW60AyyXAcElnSKyBZaC4JBjlYJ/drjAAc/xM&#10;dh0scgSElQLL5S+lbQN2NQF87WtdgGVy6ypsWgVWrVzydDxesU7ngi7+bKvk6TkgWpgYMF2Hga4D&#10;HGuweZXBxALDZRHSFZJrHuZSXuYyTHXGu0weG18zPmjAtqLRfRowhY2GEAYRUf1TWq3iwe+LI7F5&#10;HgDaBnSpAUrXycjnDD2w+LWNB1NH1b40WHMoTTYeJ0U+JUzgFMb2BLb2xKde6wgpwzKX1Qt24z8N&#10;L3Rps8exwqNc2C592+tb4GuA4hKJ2KUhAweOS2xvcSzbXhrDAhVZFeTYFb3YX53OZREWB+iX2fYA&#10;UFWAWxXGuUIqYbGBR97g5ZTDS14koK26m7+YvLhLOuCzFkuA1FNgq423uInXtq5EkFkhIF7MV1xB&#10;8ks+k2X7Hz8lHxY692TmfMpZIyNeJIsfx3Lrmm6cup06lx6kAf3BE/p1J9Zr09BsdRogfRnntVpQ&#10;9r5C4rOipmORf3h0SpjEoPoA0rJ6fcbPu5rTqACvqXbhU7p8XzV1Aqr1/Mk+IH3YlZOhlWHGywyO&#10;ylWMlY9TCVBG1JGEtwoD68KePh8sFl5XlnqHFMwPV6XecWtGf95ivQ49qd2Sodt4eFtUND3vk6ot&#10;dXpkcJDUT+H8yAsBd3wrHXr3mooEOxSnlyaag21kQeRBzd6XteTptRj7xuePpXQDxbzidcHSq4iq&#10;VpFQw99SX88rXoOhL7+r/sCQoVj6t47N7BoBLrUX0oPai+mO5Mq78gmyDE+KdE1XVpH3K5WvV5/Q&#10;ILiirsKxx0pXlpqGWqWAd4lzsciQqsDAK9/gLN85XWhIVlEDLNcI6uN3fooFb+VxaxihXpn2+WDV&#10;TPNPTxaptKpLLyc60tCkgcTcqzSOgRp/jZn5Rjrmb10U/l61xI/YEtLVqK/ZxJJ9UEP0LaD1YfW3&#10;mYqdcb6+0WBZ1PAsS+5dJtGc5++ckwI8a818cKFNZruMcV4nlQ3A83bzkz855M0B1D6MA5/tAF8t&#10;YNFG7jkM6Cx57PVZFQ7dqXbNP8nX+ph5qef1QS9g8aKPN6TfGbAMaL2OXmXAapMsegNI3vwthpM0&#10;e0Oo1zrWciu6eIHqd8K+AiAHSM9ImuMrUPb6WyCMVPz1j34HYIcP+d17t9V1nAF74UPmXX731raS&#10;eodkOBM4RWa8Rua7jZ0N2e+bRduAaY3k6KVgjAG6AMszmLf5t1i3b6Nz133VRS0DdjFgCPl5sKgh&#10;cX4XLDsgGUxssM/BIkcvcgZMbts3lUPr5L1bUTsUqdzfkxn//kNa+O1WmgLqplUwLUeIGvD9Hcb5&#10;u9//iZA128w3/tr+RV/1RzLnTFAaBj9WgPDoVF4zfAjQuyFEbDNqkASWZRhksvTwnAd4DY9yeIvf&#10;G2Z8S8L+jZTxN9jgYIdXfwT2fgfA/ca2xSCCMuC9fuhv9Tz/+C6qvvjQBaItA7ZLGa8ruW6kikdX&#10;Ntn8DiC8Yd/XQ84f4WbOlTdRl/U5sG2LvHuL9DnY+WWBVCFZDuZzlWR4CYiNoK75TFp1BJLFUAUg&#10;xuzveD0iRGwbqI8hRID68GNHQNhieJXXIhjMuRQqACzwIh/5vPM5w56SXc/ylE+Ryk8J7Aof8zLf&#10;8Zr7bJO1vwv/MI/0dsjEBahF2Niq8K4VLHA87orzeIOiYCtUBVHBRvY8r6N5liR6Bkid44VdBC6X&#10;McQr6xQZksCn+anHAc+JSMcGwKNybIUXfEkIXATARcDZUsi33X49UsPJqYP9XdWfvAYsb4zzb48D&#10;0ROeCxidmCNtlpA9TIocdU/jGVBKCi7MagaIncaQBmCe8l6eAYTnWFMWeJ8XdGYvzWGZdTzP+z56&#10;mSf4e0dXZtPoKil1dDwDzeF3n8JQT236CixPLQDAY4D3iMdQcRWAe2GN1UAK9fAKMEvqPCN1ellV&#10;37IU7ZBoz5BmT+pvju0bJY0emQbwJz9VTo0HWDZMHSK3HoxAr89y7EG+5b+8IvRrkEQ7OpaHomt5&#10;TP/8KIDMBz00jF0fsXwd6Rf81ROAGfPaCzz396eBIR3KI8K6RoFZgLl37JnE4JdpcHIg9Uvo7pvl&#10;n17km17GbAsIm5IunkkH5wufteYdi6VZQHmUQqlvLa33GII8t/9dwL8E3cF2vuZmj1/XQZopLEiK&#10;du/VT97m1pOYpmP6TQ/dTLcP8hcGQAPUIhTs7IndWObd6Zx1/gzwfAbbDDhfviBF+8pRgBRovnUq&#10;3Rbgc+fJeYzXpfSw/or8i+upgMKpaiRUiFUCKIUYaVUYfSoUrFmaNvDcU6Rd4Ulbanjof+7DslT6&#10;RP9qvotyns+cakygDJHHrnWesA3lqfIpFPJTfkuuyVW2qKsAwW3pxA9KU+ldF/gYsAeR5nvvio7Z&#10;q+lhNoDNb/ngFi80puum5N77/NJPSE2j1/XhHR5N8tJrpOBXHmCX757HmrmdPuh7V7Bl5+6nrFMP&#10;0uOT5KmYs5CH3zrlAl7I2Fk+5tMBhsmuTwPEZ6WOXziJdcY2nznDyyxM7OQp6yRvtdqqM9ZZcu1z&#10;ETAmnOxc+J5VVV04BHAfAKyj3/mA2x4CnrH8AZAjTOzYIQw0qfwpfzuzz214oU/yQh/ffTgdC5YZ&#10;Q31UD/Sh3ZjkXZhkYV4HMcuHMMuHfx0LYCbD3gs07/7Vr4DYX2ZA826AeS92eW8GGP9lwPw3/wI8&#10;7/G3uM0+3c573X7frwFkadr7f/nLTysDnD3O3/b3P8Qy/yGW+Y+wygGaeZ6//tzpHEnbGfCckWz7&#10;PiP//sQ878U6h2R7H6/zgSOk5FQNB89h2i8ZHFzjvb5tqHDXcXokHEq4000D/juuOx9Qlj6Rc1RM&#10;xlyvXun5tGpNA6dQVcy/oNSTHD/TSiFS7/1a1ZdelDxLLTlNqeZBpECTID8GNoW9FlTnpyeqUx8K&#10;HbuLWX7YcS8VUTU21LGJVfDj62nuK5KpUtSps7kldZbwBFeQOVfzINdJ3AZUy0is42tFfWEGPNc0&#10;ALaY4sZ6wLkBmwwk1zaUp/oWYLpJ+nVNFcAbi8WtRqVoHam31pb6uK9K0BrWujpWwEbkSLNU6xZB&#10;Xq0AekdNQyZMrLOumWJPz3qz2rgWwFwWUX1PJWxkDWO5hwSxvpKMTVL+suVZ6qvWlV7ak17qnu4m&#10;x35a2EouXp/qqhwLQL+4Kj/lyaHJUb+VL5umyDaVAvRlTeUINKuyTBguAP4E2/6A/FxVVfttFVW3&#10;qlLxdWBa8v0jSpD72N97OpPv3OEHB3Zv3jeQsq7zkt8U6nWbYuTuLYCaj/xeLJ3rd71fbwPctwNw&#10;n/fejY7nSwLbbgr2u38hnZekHQz1RTaMC7fOC407nP6NO/9G+mu3YNobwPJRYDl6lv//Z5ZDgv1z&#10;wNcnz/LfApbzfnE9TX3RmGb/QG/r114UfVhlz7G9fadIgC+Q/EYXMmZWx3KG9cUe1gNHUUfUKACs&#10;kcyyDtirBBCDlQ3wWdwlAMrFcikgWUI2XC4oqjL8tHzF1bNA8zxAOfOpN7lFAvULEtdXT4tV3pBm&#10;qgRqAJ6r+WADKFcAzSF9jn7mT0AZeO7XFWzVqpuqA6zqXkb1E9k1trkxWGX3b7BdDYBZPaBcaxsq&#10;AdnSpxhe/uRgl4tt7yegDBxbpVZZBuD6WwYo8yNjmvPjq0Cvwm6/6w25OOk1Vrm0F+NGelxlH2uA&#10;5QDKNZi0qlbhZ+1nHY/TAPMpx+S4AcIRb7qjgOUprLH9BiKqAcpKHc8VkZ6ts7hMAFgGKAPEZf5W&#10;4vclGOXSqJzyjyaGD5GaXQGcVmB9K8hmKwJ0xtdqoBnLWl4INJfwMFf5ymta4nb5DeSw9adSVtVh&#10;LOHeVFi+K5XXfMWj+jV2ep8hwmFMNaDMo1ra4jXEIpfoaQ6gXEE6Xy5YrEwwW2km9TqYY9Lm2L4A&#10;9M6DsuiFi4UtLnXMi+1ThH6VZMCy35P+VvANB2guJ8GO0LDSkE7zV1QZtgRYLhOgVTDiH9cECe+U&#10;Yz5Bps7H0SzxvOsZcOmD4lWjIC0fLD3erE8jkKsc6CvDmFbabyX1hQrd80jI86kX8usAesezwHlR&#10;LPitLDqfh5zX47z3cxdTw8pNHbvZqRfD26NzuPsV3/CzZiFd3Wl2iAQbCzA1a7o/8yy1T9SkuhHJ&#10;3D58nve2pKGuF2m8GZCre5WGa0iFa0jZ6kmyTRdrhM+V2Nd8THYB/32xVa6vO9jdTpUb3fqPXwjh&#10;yoRvOedjPRXI8GxYMJfe4xcTPpSB6OZeH5i6pbs6hVt08Z296k4vpjpS+3x9qh8rxV7nUBRgq1UZ&#10;9LRW8WG3pSFe6U4hXI3t3j8Y5qYOcmzhZ3XeTzW6sqsA5XJenFJy9TKhEBWCzCp4QkqKbugKdOzK&#10;sMLlJNVlkrArFMzXY5bbDB0oCQooDEqcT+UuViqFyNWQcVc5NyoEwVVW+V2Fx5KgXt7g8b3Pi6k/&#10;Cl+SaTt3iwxwyrzW9br+2hsxy50SJfl06lg54jUpVwtXN6qubZSsfKg2PXsljMLqGW1Lg9LBx9el&#10;xwLMI9+4oPoB2/4N8Lzp4tBF9fzcurAl4APLvAW0zc2vugBXAyM1doavb24RsFgFLKTyTpOwzqqt&#10;mRWONP8bcs3fASUY31Xga10a8laGyRPoNc+fOgiwtpHy1gFrHQDzUPgwl1P/2khq2+xKjdvt6dmb&#10;3jT8EXj/3gX99y5CSXDDSxs1SiH5Xcd2Bov5Bph9jxF+/w22FIhbcZu577Ck5LrBeAaru833HCFZ&#10;IfGNFbLq6C+O8KyNb4HE6D0Oj22wd1i8YJEDzGU8wMBcyIuXALEInYoQq/DVviXBjmCpLVVCK1KR&#10;l/hXV0mQM0nG0UvM+7kavm7APdYKH+rSG7fh89zRqfwOgxxp0Jm0af7PCNlaVQ+1JgF77Tf2D1uc&#10;8YQDZRFa9W5FF/TaH/N165oG6COpOgYVyxHUFIA3pOm/J23+E/v1xyTjf+wxfqO6yVAgwPJ3rwFp&#10;6d7ffcQ6k3q/AVrjuTdIil8LSnvHWx4gOFjuAMrvf3Jcvw9FgP00OAiA/a0wtvCwv8ca70QQlQHF&#10;5p8BtH9CIvy9n6Vgv+EN/3b9z9JPG/9mBjTvYKIzvmMDj8VghgHm8L9Hj/Y2uX/4zUPKHYOBtxjb&#10;d2sGEKvhPcZqxyBCSNoqxjaGN6uLXlN+60XS6NlgNd8AfVGHJT19SaJ7pEpHr/F2eN7dP8637fXv&#10;M2FZ4bVfEF61ALwuYvyXDTaWo7va7+b5yJenAdEZx4w0OvqWZ6RDj21gZD3HjEToTP0Ub+9qxtNL&#10;WRBydNu9TR4fCdZb4REnx99Yds5hobfJrNc9TtQ1zUqpngawZlaBZUxtdB3PYW7no8pJ2Fikj0cF&#10;1yxP9bywsSWgO3zMEW6WGbxsqoMCSufXsL8rtsN9l7C/K7MCyMZDnQE8jxgYAKKzupJH1SX1rw95&#10;Pw2nYb7dcVVJs/OLBpTuZ78WlrDGwSyvAX7Y5YVFINl7eymALuZ7edp2AcwzQPT4yhxJt/TqVR3J&#10;wHUA5Rn3n3afWcncMTSbFYgV3cxTmOOooFpYxcoHo76tC3nbe3hdLZOU6Qj8WiMbj7U4A2jzCY/y&#10;Dw8vSb3mKx6bwYaTas/yCAeYHieNHlEXNUyCnQHMmVTsTz7mAM0Do5+CwDLp2NjlYXLrYb8bkT0x&#10;0m+9svqwzCpz4uJ+aOyV+6mBGepTY+Wzbgj7Gr+TDNw37iJ3rCf1jwo9HPFZCKT3k3D3A8zBMg8L&#10;DBt3DKbWMPMGB7MStRfVeEXy9/KINYhd77P/+lknngH9ne7TPpgGWiRoC+TqLcNg53akl4/aUvft&#10;xtRx2QU8T3P5oayUux/Le0B/6hGM5nHsprCmk6fUTp0KmTbG+STQfBpgVsl0lcz5Ornzzasn0s1b&#10;JwUC+Zp9kr/wFH8lpVLYt2SVVFEnNsmq6JyU2D1pKDzQZ5tUB9U7JpWGAS7on5a0pobiStc2ham4&#10;MjsVqLPMr9SJqye3XO9q5R3Vi1cBpEuAxDVg+WFlqtFyUaQX92HOzXTrCU9kLpVUPnk4H2SR8NqS&#10;ex4Ha5Zz537Kvfog5V/ymNjFbNLTx7fItm+7H/n3NSzW1WCj7wghApjvXHRxLwDsvvTf++Te989g&#10;wU4D17qdzx/Rz6xT+bTAr9PHAOHT5N6Cx05eOUJarKLqMpB7HtA7y+eMib4kJfjKeWCcPPyqdfk0&#10;AMD3fBEjfUHl1fkD2Oh9pNt7VS6F1xkwPol1Pqqy6hC59qG9+4V6Wb4/LGH70AFL7dSRfdbeff6m&#10;+/lrKwK+JGAf/7XQsS9JvL/ak/Ex7xPwtQe7HN7l3V+qkQKY95Fj7+dd3o/x3R/y6wDHJNl7YgHQ&#10;kZS9N+TYAZTJt/fHwkwfUEEVaz/gvI88ex959v6fmebocP6jAM2f1u4MeI6wsH9aU/XJ4ww0e75d&#10;kbDt+13hd1ZNtUdv9N6DQsuCcSbVPqiS6hDgfAhwPiog7KSAsLO5wHMJ73k1GTBC7gnConhAeOqY&#10;mqQZ10SStXtnDGW8B+cG9BG/kDDfYXDW6L1bPph6ioVcAYy1hRKsVTyV6UkuLeElLilwnkmrLill&#10;V6tCEGCBtX/UlJan2oKyVJsPBAONAXIbqoBHQLOiRvBUHXa3XtK2r+W1QHNtQaqqkXtTo/4UCG6o&#10;wSgLEGsgzc58X+Z6rxAALuApju+rPTagXSbnqajtEXLPks9UztZXJx+nub1aY4wa1GbZOE3ep4Dy&#10;01aguaOZl9qg63md6+ZaKltAflAadr8quR4Anw1ioI5isaw7vSz8DJTz2zDV9RlJeEUzoEwhWYD0&#10;yWv1HmHrK2+zLZ318FSLNpsmYb2YbUFnLQLD2hqaheP6zMjpTv2PBc/ef5ae3W1Nzfcx3Y9LBHXl&#10;qnkK+TuGmg856xE59SNy8fuA9G0qDYFhWaTe4Y9+Yj3iib53Uc+y7IDbQv5ueX/doOC4KnPg8lWK&#10;jzsA8n1J9Q/OWufS6ftn0oE7B9PfuvW3/ilYPvYvjFmO2qgAzFEdFWnYf40M+3+YHvzifHr1RVka&#10;+gN+wa9U+TwinRXEVYOFrQWIawClcsxmsbqkgr6zGdl0uYCrGgxpBGg1msDUAlFVwEklCWZInUsj&#10;HTnuAzCVqjuqCLmwBOfKUUnL8wCi/tbyaaBx+Gpq6bsHhOSkHmb3572qg6QjN74iIeW/re3DCOo4&#10;rnbhXZuRXpNn9/NNA8nV/aTegGsNMF0LWNcBrg1Y1Qbdx3VCsWp4fGt8MNdgYqsxohWAbADiYoD4&#10;55WRjP9lsByS7AyIlvgcXcJRk4QNznt2DlMGxPUCzo5DsecsFtJVaihQ4TjUkEfXYeBqG89bp1Nd&#10;8ymA5QTgchxYP8IvcFCy+CHH6Dhwehb7fBGgNjAAmssjEMy2VkjNrozeYpOyMoAz41MO0JkJBvtc&#10;PRU1UyHV1rscPuUAsSHBrgBYqgodY5Kl8qx7fBpYvuw7fA3ClwqvpEfFpMklJ9Oj8qOmsodSTt1B&#10;wPIwQHlUYNcJi29cSnn4kYttS3GkoJNQVQDK5WqlolIo/KwlQHuwx6WeP35fASBXRp1VSMJJfON2&#10;RcEm2qeS6IYO37bwhE8+ZaDW4CKCyErqLOCrjIS8nJKgmBogT+VY9uTllGcVj2POdRg3qqdoJ/Pv&#10;NER5asrW2eh7E7xWPvimOgFWwF99HYaz0eN/7nsurfXYFeTBgg8KMd9FktLLem2nc6qSbL9i1Lk0&#10;rZN7Trr6DOZavVLXoJolqYEDOozHRrp1c/alyXH/vEnhBsb5Z0X6D4w/S0NDL/iYAbgGtQKVUgXL&#10;e9NQhb/X+EAit2nUJ14qoTx/AFB3jhY7VyvZAhr7gGVStGe6y7sEfbVJCW/BnHdId+/uLkyvdE6/&#10;HCer1hfdwmtS35JnEmkoUNOUemuf8sh0pI4XDalGPkCR0LQs77dH/P/Zzd5H3ltNJNjNKtrqOkir&#10;WR/q1TfVVvNI869UOk5V2OQKVWKFhitZ9VfTo1oS6SqvU5nXVEBXERl7vp+zK4Bl6ZGPfH1UR9Le&#10;CEQDysWGG2XSwStqyekbI6jP60h9UOwYl1R4jIoY0NzGQOuftm150vPzWRQKyLELhMEVUylUSstu&#10;9CHcQi3QKBW9Vvd2BbVBJLo38SJ12v+nPMtt/XqoX/JhD9S7UJQQ7oIwUsJH1/tSPzZ3aFut1BJ2&#10;JjyAWJ8FoHhlAZM3pU93Yo60cirT4ToLIE+6eB7TVzqONZpd1ueaAW4YMam5c7pnZwQcza+SZZKI&#10;rk5j28aBuQFMaRePbrN6m2ZgRMLs4Kux9Hy4JzXPtqS6TRPcd83p2Wsyxq2+1LczALBIqlV5FGnZ&#10;G9jqBQnLAS4WF7BsPKdvAMkPG7zFfNXhm574jcCjH4Gp7wCDz17gqH8KaXXIrDP1U8BZBFPtBJMJ&#10;EAebua5OaRkYWpHivPkDQIeJDvl01DytkO++XicX3/iU6B3AMhjhNdLeALvBXkZHb3i7YwUYfP0d&#10;QMhbvfkReA0fr8d/4zE+2taPGNgdzx8gbhoQi+qhRTL2FanDyz94vJ8wvIBzhvXlCd4hTY5k6gC6&#10;798JFYvqpUwaNlDI4xvPt4lVj5Vhfb83WPgppOkfM4D5U4K122PbP3wroEx411ts8A6Q+/ZHgwTg&#10;+INgtA8k6h/5tL+VBP6N3umPHw03eJ/fOn4R6vUG6x7sb2xTJIiHDH6Fp3lZQNpq1GjZp3g93gjd&#10;2iZTjwqrGEQshsdXv3FIveNYRVjYBjZ5A6MdrPpm1EphhHd4jsN3vL3m2JFJRyBZDGzWMcCb5M2b&#10;1AzBLC/y+M6qxJp6CzDrDo/E6TVS/S1dxluSx6MWKyOPN8iYD0BshZQ/vO+rwHuEjM1/+0kRMR/p&#10;2OG7nQKCBbNtSspfmXoD+PEdk91OkEhPep7JjJwaEOTbXXFORN1VpHoHk70dHm6S6ajJCqn3WgR3&#10;qWVangew4/yPyiXS7CU+30iontjArAKqc/zAy1HlpHs8WO4V5/QyxniRtDu2a47tYTYAakilDaaW&#10;JG5HuvUyBjo8xjFAWLftW8LjMgCd/zpk1ePSncdWeKWlZE8vBYNs+BWPEUCdjDgAXzClC4D8Mv/y&#10;CqC+LOhsZdqxGPf9BMbesGwGkzwGIA6u8BQve++735ztWHD7RV7rqJNa8h5fsI3z0tUX/W2ZXHsp&#10;4432umz6HQY6fr8EXC95jlgB+me2AOw3c/zcZM6eY06Y1ooB3KZjsBHBa6qnZviIx6cwzVPk2bHI&#10;tceB6lHqpGEe55EJTDTJ9tQEIAtcT0badh/g3c1D/MzXkEX3Ab0jL1P3xFM1Ve2St7v8L+rNAObR&#10;YcoiSdwBmPv9P+ofs4Z9FhrqDmCsB3w+hpR8QCXVkKTtUf3QEVYWndIzoxg1PdOzU4YOhhRTIXUn&#10;I5/QJT3zyv684FN/5jg/tY0dnqfN/7MWoVwNhrSqaXrzWlK3MLBnp9iNDpanyr1qdvZ9YpsvHpb0&#10;HPVT5NnHT+xKJ07uxpruxaYCzWeEgJ0/mq5fwjRfAaCvHU7XsYI3pGnfzgWaK1yPuNbIETZZrC2j&#10;2v+/lhFVi0MSewVYDg68TCO9BgbY7wH90S8LO8loG1NDvm3IBUZchBffxyTefpxKbz1JFbyWVdkF&#10;wE4eDycfapEL8uLr6W4FRrlGDkclhjCP6us+D6ogo7o7ANDt8lSjs7f0ck7Kvnw/PbzK/4zZeqB+&#10;6N41jNZ1gNkF+lW+yGCbr/NQR2fsrct6ZbFd9y+57UW3laR967iKIpVWV9VOXVVpdRUQvnj5dDp9&#10;Det7AyN8Xfoz4HzusjCwy4Cyjtnrl8m7L2DYsGc3JHhfPckrzht9+QhgcPBcurAfY71PijC59cm9&#10;Hkf11NGvD6fDepMPSrg+AAzvE/i1h795DzC5N5jYgxKngeZjezzf1+TduwD0rzDTepaPfwUs610+&#10;JBBsv87mPV+RYu/CLFt7VFDt8/VAZgHAAZytfRm2F0AGojOs8s+McgBlt/sLwAw0B3DeR6K9j0Q7&#10;gPOnFeDZY3xeGX+zYLCfwfNePue90rX3/JrPmTx7F8b5K17nr34dK8CzEDG9zrv3Yb91Se9RjbVH&#10;1dnuk76eAaDPC0MDno+Ra5+8jW1/yB+eh3U27L9tSP+QWjX/Za6BPFCrdaNrUiUVteDYzJBsAJkJ&#10;mOe5Z9P+z3vfVngP5b2S3v4iPb3dnppuRkp0pWtp/cOlZNtylx6wDt6n5nxcLrG7SB1UKRKlCstb&#10;BaQWCwAjZa4kZa4oALKLVUMF4C57knLLVR8hJ4oaSMebc103Y6Jdz4Z0u65WYGxpdXqW25hePMEA&#10;Z1MV5mGfJV6XUPJlu7Z9GNd7coxyEUsl3blUl+o6VVi1yM3prG9OPQ0qp9qfpd4XmOJXrTKeGl1T&#10;YZQHAemXhgWdrpsa+tNwGcVKHvIli0LxUSe/MothnsCwSv3T7JhZLJGPWSYfC0TOZSusULvapK+5&#10;s937r6s9U6HV3i/IzOO3IzRan9areWUJFG7WXSHwrFQVaDEfd1FHaitqSvV5/NqPa1KtIVb1I+w9&#10;v3bOw8fquzwH1vnJDWoRqo4nhlZZ3oOPdKw/OGtgdeauwVT0rEvGl2p/+TzpdnQ4U3pcengxXcoR&#10;Bph7MR3JOpr+8P4fpr9+B579F8sso6nR0z93LQfL/Kln+XBqiNqoP8hOnb9WG3X3QWqJGiFgqV73&#10;ahXgUyTxObf/VMruOw4sYkd5b+uxzI1ASJ0gqmoAqtLtgi2tAOgy9UiRpk0GXdnuAjvqd4RrlZFg&#10;l0uqrhjl3+WJLiO5rQIo6sN7PECqiW1qHCYhFRaWWfG9zuYGSb5NVgt/cjOpdQPmrrYfYNZ1XE0e&#10;XcMfWU8G3iA0qxabVQXsVzZipTGNFUK7ylrIodvUVMUCVoM1Dva4hEy6xPexMswy1jfCvkoA2ZCS&#10;FwDMeeTZAZbzXljdQHMPEM1jXWRgUGJV+LlaQFndq/Mk4GdT28sz6QVgPQxMTwOXs47NJMnyoMd+&#10;7nmaPV6Nr5UZwGzAAExU8wNXC+iqCtYYgxu+5NJInM6AzqhpAmDjK2AedVOlhgHB7GY8w5jgsiog&#10;sBhgLAh2GVi2iv3DKFQJlFsp8AoQyhGUkCOxOK/a0KNeGrh/VkU8voX2M8+2ZWqhwofsjVkC9JZL&#10;564ICb3vywxEoqKqVLR/yKtDSl0BJFeqsQqgXCONulaIU5XXORjoYgOKkG+XO4ciETxAcrnbl5Hj&#10;l0bCNmBb/PPyPIUGHAVUAUWGI6WUAeVk9FW8zvWCwZqeAVZPSbX5z8tCIeCxaoSD1QHn9fy5DdKv&#10;6wC42kyHN5lxE99wI1mw5y6K/mcgv8ygJtK2G4VtNb/KSi1qyVr1d7dNCcWaFCwl5bprqjJ1kz/3&#10;ie8fnHkKjD1z0dMDrEkjdBGyCJwtYAvmu60WU8raoTRVDVBX88rUu8Bp1XX3nGxGSnlZZj+oAXpi&#10;0MM377xunfLeWuLtX+LFnpAUbj9bSaZ71Cn160TuxV63CxurEYJW3uS4VhkImGp2FkrlLjLJKzax&#10;8+GbL5TrQZV/BnWn062m4+kW+fxd63776ZTDAlAi5Kyi6lEqLSJT4ysuJrUuVxNV7rjkGVTcI7O+&#10;VX3aBQtPNya5sBIrX8N3XHdNquml9Nj5kVXDc1x7PeWqESsEkksx+BUljmv5I9NTgxiguKCKzFoa&#10;YQEZd2GZ1y/OM57lCPh6bMiUTaGRZ+AW51Q+n1Gx173KZ0GdwLc6EvFIQq82KKk1NGgeNECY8o9n&#10;SsL4qGotXcxdhhdDw09d7Ole1nE6PCuYZslF5GK31+YlqbaLqTl1Eov+6c2RcE4AxS4EJ4UILeiq&#10;XSL/nXWxO6GjdFrgTbBx26sAJi9sdN/GxfQMJmveRfcKX/J6P9b1BdlqC6Bbu5xGa7BfzUOpt+uV&#10;vnjVJy9qhR1iWjaE1qj6evqmNb1Yli5reyaWJ8lx3wJtGE3gbhFrPEW6OoUNWwBENvhO361hQV9j&#10;XCVzz/0WG6eWaZaEO+S/kdgcPuRv3v5xhlneiX5fycKvl4FI1UuRKh1McjCc0X08850L+t+Rh4c/&#10;OJKwI9iLnzjStH/a+lTd9AaQ3vgJKP3BPgmcirToHTLiD6qpgoUNmXWA0K2fMKMY42AKNxaAZWzp&#10;x1V/l/wczGQwrpP8rLE/iwGaJCCvAVyreqtDEr0I7EdC9fwPAJJQsAx7THa+BcSHRDqeL1jjSC6P&#10;lOod8uNgPQOARkr5phCzLQzw+neSqm1HsNUh/f7ue/cRhvY2PN4hTydHf8fH/eF9BKGFz5zn2PF+&#10;z68d8u81r2mw5QH6I+l6mZ82+pVnMbULtnsppMgY/zVM9YrbLpIjL1nBxsexywDm8HRH+jKGOfZv&#10;/QMmFtBe/wDYqwULr/xa5mvI7bHqWOfwH7+23mBv32LZ3wLfrzG721j8VY83z++bAZLOhRXhWRGa&#10;tSG8LFj3meiYJn8OifMsD3koADZ1OW+ENBsLvaC6aZ6cexH4XgHC13iI14HtdV3Vq8Dn8ozbAG1z&#10;WNwInZtyvk/Gkmw9DWTOG9gsr8V9QyYd4VdRrRbVUPbRY0fP85p+5J05A4s5+0GhsZF5XlVYARQF&#10;bgVYXtHZvMmXHmudH3k5wsYwybO8wYuk4T+HdIUMeyMSqKkrosopQsZWHIMA528MGD5g5d/FgIIE&#10;fAnQXcDeLkxbOo9nsb5Ts4CnCqUR7+khbG4w0MEuL8Tz8CIvYogXSaUXhr1vh9wP0xwdzZNb82lg&#10;bSz1k1SPCbsKZn8t0rwztVPeY3zbS+6/AnSv2edVx2sZMx2S7hXd0KuZfYpaLbJujzW+JeDL1xnD&#10;jrmoBItuaiz+smOxJUztrWHHjuCzFfef14U8rfJpyudMMNFTUZFFFj4JXE/6Oj0PvEdaNfn5MnC9&#10;JH17bsjnVS9/9gvgvgfQNowbHOwTlEoWPdaRuscwQcPql1QFDmNcMyzziItdn3kDk1icERJtgLJv&#10;EBuNYR7EWr/i13wJRA/wP48MAOF6oEeD8RYiNrzg51WfjesRBAZEzwLJY1hnbPNGP8+7FO3Fvqk0&#10;M6D/eTiey/80EvCRV1RUTSoRdbPOXCQPP9qbXhxsSQ37S1LhfoFJBwDKw6fJjnUIn9iXjpFon7DO&#10;YJrPn95Pov3J2xwy7atk2levWrcOS8EFpgvUUJWcTvcrDWX9P8lzDVHMH1oxLPBxgh1wQpXgUFca&#10;e6pvt6YvjZa6yC/uZBPEdD0hBZVkXHxfJc/Dh6kgR31OqQt8/xuz/M979ITfEbOcJfCooPGha5Hs&#10;VEZaWqyrtZg/tepmUWq5VpPartSluotlqfAi6S1v870rIbmW7Gvd5I28eo8cOwcDnA/c5gDMj7DM&#10;vJZ37kr+5avOvuU5rzxK2WeADGFiD46TeUcKN1bs5lkezQvSfy9hhS8DrJexoJexxVcwx4B0pHdf&#10;43u+cRLQPs4vfRTDHED5MB/0IezZYQnCpNnHDgHI+3Q4h8Qa6D32K5Jr68hXB9N+adpfA8lfHQN6&#10;jwK9WNiD0rKPk2SfJc8+9zWpdwDmXREERsq8G/MsRfvQnt1p3x6p2HtJscme9+wGlr9WPRWhYID0&#10;oc/rYPzu6/gb5hmQ3o+F3o+NzoDkAMs/A+bPTPMnMA0sk2j/vAI8/7wywDhCwD4D5vA3BwsdK+N1&#10;9vuQa0dl1Ve8zl8CzV9imr9SSfXVnj/0VQr3bj5r2/z1fqzzAdsSQ4ITWGeJ7YcuGghcEZR2I+Ta&#10;vONZ59LNQq+npOhH1HBPtK4UDBuYzKjAnG9MvQLCJqTbLwxhnJ8JVW1g3yo17MoCnO++Ss/uPU0N&#10;j+tcSxelx1QNt5EEN1yj365zflUJsavOo5irSu2VErDzMK93yZn1itfeBHbvAc7k3Xm5WTqDsaTB&#10;fLuOf0htmeOap4A9rjSqUGU/tTXVYLhb08ADoWHXNYHokX5xg5f4cblreKFa7ncNUXddc9DdCddZ&#10;Y6HG5G3urE4v6jvSaG0fmTnyoNvQzZDt6Uh7ah12zQjUPusmHW/tScO1rqFKAyyzXxgIdN1pT423&#10;ag0ESjM1Wk+qdCwL5rvvGv6ua7X7yKy8OlY9EvRmYLjFaqrz3rOtzW3VLH+Y9i7vQ8nbUVlVzWvd&#10;QuX4rNlwrUHoWQ1gXdYiGJZUO68jdea1pqaculSZVQY0GwTc46m+o/v9TkEqvIXNvmEwcEUS9mXB&#10;YoDzA0zzHUzzzfP8yirmrl8wwDLQunXnFnsHLzQi8EzumfTLxwK+7gHLN/+FyrA/geU/wC5/Ypi/&#10;SP8DQV9nfrE7lX4BbP7BjdT8peTpuxKopQs3kNhWSz0uAygLe05lArlynh8jYz7jBb6GmgeUTTsq&#10;olopAGcEYAGtUYtURppcEbJrE4pMsBBvbkiLy1w8l2OBK4RklfYBnMKYivoBVR7kyn5ssJCueqlw&#10;DSS4DZjFhqEAyxYPaDMGukWibzMg0hBp13zDNUB7zTNgmby6Xm9xHUa7GvirwPCWk5GWNZzVP3Ya&#10;u3U85bYfVWdzPOV1nEoFfK1F0Zncxaf88wJiy1zkl+lMLgEiM0DS9wGYQ4odgDn3+VnHIVhmPmTg&#10;uZjnumyR5Prt6VT7He/vt6dT99vzpt2307cT+enfFBz1D57WpD9vL08fO/J4J+6Rml9xkqvf4pOu&#10;tK3BetdicmsDTIQf2SrLeIQ/1TOVABpFWOtCLGIx4JE5jgFo3a4w0qn5gYp4N4LhK/OhUIbhK6k2&#10;sSXFLsSyFnhjF8bymhb5XXH8zXSsBOAsESwWYLLAcCPPKgwlAK93VFBVCFGI1OpPzDCgapUDzbEC&#10;PJe7b0UkWmM2a1r4WQWHBVitBNaCdS61T7GNAeoz1VaR2B2MNfBcBvCWAc8BmAv9rYCHO/p8yzxe&#10;eTCX5L4VTRhjcuLqDh8MGOr88Epj2YsNICpNpGueB/CK5wXUgeN6YLBZGFiz0LIGUpIq9yttJQnO&#10;AP64LaCswqnVpLFpgDxZ6FbtBHZ6AoCdVLc0V5KeLvknvV6VOjcsnubn2/VpcLsDw/ES+zgsLGU8&#10;rfdOpY2umbTeMZ4WW/vTTOPzNNbckvo7TAfJrFv0QNdJ9q7kz44asBqJ5w1+bh6RCD1lOyf55/nt&#10;y6gaqjC3Tbqz254CjG4TKooygXFFMaDy2pXzZtcWFbBGAJGkLVXK2Ev10OULOcnm045qpztUDNco&#10;BK63HwOYAVSPV1htolp6J+UWe/2B5ZJa4BlgLqglfakUVlIuxKvsomh+zDGQm0fGnoNxziLZf2yQ&#10;EuxzgOVsPvg8/rBik9RSFyPFFXdTvt/lYpRzy5wzBbZT2EppyLmxz3lC1h7XXEiP6oFlPZz5n/u5&#10;8wyvCpznpQYvlXxA1YLdalRbxaoHnhv1MDeq5qobIasDnOv6CkxFy100Ngq6acegmI6O89VJMO8b&#10;f+oC8YWBRjc2yVrrFXQjsGaJLJ7HeU4NziZJ9JYKmehhzfTUBrsFZGxIe94AijaEMa1GxRTmazGk&#10;oiNv0s4rgKEDWKjlca7AVlVPpMEmUlGeuu5npFq9jXrcy1Pddnlq/Sip8l1rerUhjXNt0MX8EhD4&#10;HrPKQwssB0DNhIrxMQfrG6xwJD9HQNe7H0lvyYjDK/0mvNJqsIIN/l6qd9Q9BVCOkK7VTCAUIAfA&#10;RE/wKoCa6fTF2M2q0YqE6tXfux1J9HJIycmHo37qexLjH7f/bvrGc4V/ONjf6H8Oz/ImJjPk0h+W&#10;MLTr5N7A7Jq07vByTwEk04YHC0tkqMBkeGnDwxx/yzCuQFfUDm3MAbdLn9Kmg72MxOqJYCLfARY/&#10;AiLhEVbRFUA6/M/hNf4Z1EYQ1obtDHn1VnRLk5/v6IXe4uWO7cyAZbcPUB0gOOTV8X2wxXHf6FPO&#10;yMiBzZUVTGekewNiAfQXeGbnAxh/BruRTB7J6EtutxIA33OuAr+LQNy8kLD5DJD6JFn+ueM64/t2&#10;u/D6rgPdkVq9DbxvGjSsRSWRQK5VvdPr9m3L71+Hd1uF1RvhYW+jZszQ4330f/Mxv/O67fAyry3b&#10;BudYVCgtBStqeLIMvM4DcROqn8b47ydZBOYz9UieA6hf59Vej21ejYAtr7OE8ggJixV/X1KpNI8x&#10;XRSctYphXpvxt0WDC2zvdPh4AbTJWYx2hGeRVU+RV09I2o+6pskPunlVnC2T3Ee1VDDZ67qIN6kK&#10;tiIYjiR80/Ov6jpeXAGuF2ObtzKM8GqwtBjzeUz51Lt5igMAUi/zJoC9FV3Mjtum83TTe2GVl3nF&#10;/qwbYGySf297/Ex9k+FEsPDLQGok/i8NWq8oLPqcf0PzWNTx9GqKPHK+L71cYIWZw5ZiayOlem7c&#10;UCE6kftnAUIgM1QjOwLD3k6mV9suFNdHMrkCywYDm3HMDEkWIynbsGKJLHsZ2F5e8DOQPj9JHj9h&#10;iDHhnJ8i154TCIaVHmbxGNgaT4Mb2NYNzCwAPbMOyC/yPpJwr2LjN0jtl0jNZ/wuQPJ0KFcw47OO&#10;8yxGPnzDM1uW98U81nqBPH2ZNHw9KgEjbXzGEMHzzo1TAkw4juMeQ6/zJD/0GLnoiNCv0VFeXqzy&#10;GAZ5YkDwF+n2uJ7noXH9qEOvUu+rV6mvz/Hhee4DlLt5nF+84kXs7ktDBrrDI0LAVtXpbL1K3csY&#10;2gUKHV7wqCVcdR4GWJ7TsLA0uuT/mnMi2OaRsTQDeE/MeF7Hf5wVaYpEfL5tIi2VTKelx9Np9g4m&#10;/IrnOt2Wmo5WpbJDfJ6HBCMd1k98JLy70p2FUh0nzz5JOnsG43z+pNqpk4Az1vni+f3pwtV96cId&#10;YPrhoXT5CY+z3tW7xf73GMDmYtKKyU4re3JTPaVV60i17A7Aufspf3NvmmjEOld2p94iuRF8k7X3&#10;SbQfPCb7ZOUCmouyKKjuY/Lu87Fmu+AHoEsorYrrhH4FmGYzzL5HBadaqOkS+eu52lR3xgX8mRz+&#10;ZYx0eCYxyNduAq4PhUoVnE3XiqVhF15Kt3J1OKshuv9Yhc1DgOf+E3U7vJ3neaqPY8eOenzr8VGS&#10;0mMu8I/zWfIun+JRPnn6cDp5JrzLvuddPpWpl1IpRcJ93sDhHPn1WZ7lU1KzTx46lk6QvB87ChQf&#10;PigAa59aKF5kjPLRX2GJf3UkHf/ySAZA78Eu7wKSd/H5BvgNEHx4zz7VUrzN+yJ5W0gW2fZx0uxj&#10;HiPSs4/tJtv28/79APN+Umz327sn6qZ4hK3DUUeVqaQCQjPJ2l8CxoDzV1+mg1/G+hV2Gwv9eWXA&#10;82dZdjDM/8zPfwk4B4AOMB2g+We2ORMM9rf93tob6doBmkm1d+l3/srK9DmTgX9JDp4BziTaX2G7&#10;d0UtVfinJWzv20eqHZ3VR22/MLoICAuf8zGs/qm7hhQPdDlnn003itjLqqUpNyMSnmWnigG208mq&#10;1DGH1Z2hphASNto/gOCaSMs182mxjK2jcCK9KuhNLcXNqbyiFIEg4ApwzqLay61lu+NXrirjW9Z/&#10;XHvPumpdZt27CojeqlCHlJvuqkG6iuC4gri7CaM8YE3MfUkV0QcsvyqjJuSzJmvuy6NgvEnBeMH1&#10;zSUBXHdbyMNLUm79/XRTuPCVcXLz+fPp3hxyYkw+TS+CRzDtRONQWmrRxY4ln2Dv6B1+ntqHGuGl&#10;epWikuh5lQdJsAcr5eyUdGeSsNsfNKfG24K9rgsYu1XuujIY9IKUze5w35DpdinfcIX3CvtcaZ1g&#10;Mt7lsooSZFxxqs+uSK3Ztakl3/uvtNR14ZNM53M+a2AB218+givXdV1+5Pi0llIUYqNbBOJSSbaX&#10;YKhz2NgeYaAfdqfnD1kd79tPKd/FbBU5d4H2ewCz9+j9u3zPkWB+1fvpCpIIA/3oulC222wW3uOX&#10;HlxKv77/609g+Tav8gnrX/sX0rP8Xw+WT/9iVyr54nxq+INrqf3Xd1LXvYepi2SzHcAI329lsKiv&#10;TmFUscpdJzOe2yYApNUksNEUohJILQYeC3uFWPXwvQLDVZi8T6wgSTWwXBPSYhfMpVHN5P6lmccE&#10;OvvP6FoO0AngAsA1GOaGIWAZUA7QXO/7+gELSG5SFdUiUbmZHzLAci3AUR1gmQe5nly5kfy3Djta&#10;2XQWUOa3rj3pRT4GUB6SyruPdHWvKptD2C6y4wxYPpsJ3yoB/ksifKvjNFbUzzzHxS0hScYstwDK&#10;WOm8NkC582zKcducF2cAZgC8j697/kwq+0EI2j8kvf53T6f2/8mZ1P+nV0g9H6c/malK/9NXzenf&#10;ofkPsPxO+NKUqdJzbHQDsFztOIR0vRagrAMkM2AZmKzIVDX9DJYBTaC5CKgqtCKNusxtyrG2JWQm&#10;RQ28scByeHQLG7wO7huAtDTAKnayFHDKSJ1jNWIH+VYrG/wj4oWolNxcpU6pwkCjXCJ3WQBjYW1V&#10;gFu11yw85hn5dIR0WRlwHCtAbQDmGIBEWBe2uKKRnBYArwqg2+Q5gzXGjmfCwLCd+TF4EBxWlKmg&#10;CsYZILdNxZGWCUTleO3ygeZiPthiLHlxAH69z6VY41IMciEwnetDJo96oBhbW6FfuoYPuDE6nMmP&#10;G5okKwutaibTblHj1NhVoFZLSTswVgp0Z/y9qotangFh4vQbeGarXmKAo07pJQAL4DYPkncLmWpZ&#10;Kkj1GyZlr3VDv1ZxBBz1L/MzTz9XhzKAgRxNGz2jae1pX1oRkLIkEXGuoV4yvGTqF8B6VGBF7VrX&#10;p87taseiwcSumSSoSedwKDEqDY1Kms9haA1b6i7YPgoD9oUYJEWtWAl5fyY8jcy9vEUQln2rLuHR&#10;euID/qHp++MnqTLf98K28nnW7ztXbzlH73m+HMOLfNVaeV7vfBLs4hq3r7U//DTV0hLLy7NSEdCb&#10;S6qeXQ4QA8/ZQO53aZZCAAD/9ElEQVSTWiEs+jIfBztc5Xtppk8A6VwDmAK3LyhXyaHPL4B0lj7u&#10;7AqvLVa5WGVBpfCVap8ZIa3PxUrneqxiFSIVdc4rEuwi6odCr3OJz5Oy2CfnSJUBR42pfz35Tx2v&#10;dw1pdiULRkV3ls8c/whe8qUPSvkGmttf+XDuLk9tLwwzntem568EoU3zI234wH6tpmGnJrXuSKsk&#10;0154PcunuYnpe43hA2p4RNcAjiVgb8aFa6bXFmM0GwFJITV1sTs7gvXpxTo9A0A6XTR3Tklt7U8v&#10;Xj4XRENuHX7BeV6fbVKnb7Db33WnsY/9ae7tFJC6RnKsyiiqk3hdt0iaQ8Ib9UYhl461yrObqXQi&#10;jX77G0yxsKtIUQ5vcTDO30mA/mHzzwHY32USvZcElS2T9K5jsDbJfNciQIoMdj72ATsWjOkiKfmi&#10;buBI2l76LmTWngNDGo/57Rbw/eZP03tpz5s6jcOHHAA4QO7bWc85hZWdJY3G8q0B5rNbnxLEJ8hS&#10;p4VHhYw3krLDQxvhTcEkR9r0qtCp6EBexDQGUN0gTY4QroVMZzDAIUgtAG8EcS07/vPCoRaiHzfA&#10;J/AdHulgbaMHO5jVTH0TkLn+DtvLMx0rvM7BPGekzmqvdgDP1yTPO5j2LcqANUOEZYzwogHIwvIn&#10;uXskPkcK+hwAOrfNV2v7AyyvZAATZhiwD7C8TII/j5mfM0RZABSXbMOKY7MBFGdC0mxL1EwFs7sZ&#10;3uXwKmONt0OK7XXMAGby6HVDhEiu3iRBD9C8KQV80zmwDXS+NpB4Q/b8JoAhUL+OiVyNZOhZ20Pq&#10;HEA5Oo7nHd9pQ4ioY5p13CJ8LYYLYROI544AsDe86TvRFW37ooIqfMexwmO/FD70GAREYnXIo32/&#10;pKN5gTR7ATBfjC7hWYMVCdcBlscxnWOYxQCTM8DbIhZ4mc89+sHnDZcibTz80evY49c86G8FxG3x&#10;N68YnizMC9XCjC96rPltjLJgsamPIS/nJ2ZlWMce75B8v7aN286J9S2vcwwj9CJHUNn2msHCimPM&#10;q70jhGwDu74y7TwYJTEfwCr38ycPAvTD5NQaAPqAwgE1S4PUPIOqlsIDPDYkp6AfOH2pGublNCYW&#10;k0zx82pjOPVKze9mh3i1xfu7gSElsQ6gvyQYbcnxCK/zktCuBe/z2SHbDZRPA4jRpTwyMsUnPP6p&#10;Fkqf8RCQ3LdhGyL4K+Olts9Y6GnDh6kFz8/iMcnrPLZFuimJOiqbFlk8MoFmwd5H3VWw+hQFwbov&#10;Yqyj3mpRINmyFO41svc1Q41FvulZrPnMmiEAeXeA+VXy79WML5tEnLx7lrx7ilx0cmwiTY14LoB2&#10;YhhjLIRyGBs97H/RoLCwvnEdxrzO3Zjovl5y6m6svMHu0IYL57d9wLLfTwwCxEvp9YjXY0R3+gTv&#10;uDTwUQFhk9H5PBtAeTItkG8vsLPMq82aUZk1BcBPqbSa6h1J00/1QbcIQ6v0euQLGrvXk55f1NV6&#10;vD5VHuBT3Pco3d2HUZXWfFw/8OFjv05HT/w6k6Z95sRevc379BDvT+dUUJ2/eCCd4+c9f/NQugTQ&#10;XLvH18yPeO+JJO2CK+lxhf9Lrg8KyELLSbUbWaWeDzdizjrJ2LvT5POXQkrJxot8Rj/AYGHJmm/y&#10;gt6S6XFXBc5DSdiCve4XsaGVXjcY9v+r6G7KA6rz7/q/CORWXhfCdKUolV0k374gFRmb9VB67/0b&#10;ALOamhv31EllBavs/6uKm9se7042CXaWsDCPn+2i/slNwV8XgGTJ2xmwfMTzHpHge0yYEbB8gQ/5&#10;JOB7/MhhAFhg1yFgWUDX8QP8zNKwYx2PdfBwOi4J+whf8mHVUIcPflqHeJL38yHvwwrvj6RrgPnw&#10;lwfSkS/5lwHffdjl3QcC9PIg7wF6dSwfJLc+GnVUUU/F13zc/Y9ik4/str7CLnucQx7voH7nfe67&#10;B9jcuxcgBrQPWAfdNtjnwxnZdtRRCQbLsM6AKM/z4a8AcsD5MCn3wa9+9RegOUD0Af7nANH/HIAO&#10;EJ0BzsE+/21s86f1Sar9ae2NOqqQamf8zVhmK/qcv8owzVZGph1fP0m2o6Iqk7JNLr4P27yfXDuS&#10;taOS6sBx23Zaz/Q5Uu0Le9OJK9j2m8fSRYntVzHON4oQDa57Hrk+y6FiLHSOVY6WpKZxg3DqjgG2&#10;iPFBVW49hkiuByabvefqB9PLOuc80NeGOW2oUCtapMoph885i6Rf/VIZiX/FDUFYV8sEXhWnXGFz&#10;j/IfpNvUezcQRzdU2t6hpHzU7bpW0Gn1c377jpBTkzLrQO59wAeMXe65BlzebU4NOeWppDwbM34j&#10;3aSivc4GepclNVuFbvQpN2F6n1foZRaO11dhWNZBRt4nJG+oKpX3q43S59zY6pqppiP1ywHoL5Ky&#10;7z3TUdySGotsf64wP0RMWRa/tucqJ8suBYjzy203rPDA4Oqx67E8FsOiZu+X4rLUfgcrf74rvTrL&#10;p3yhNdVfL08FBlZ3866lS5XsA42GZojJC3DhLbk02ZM83NNSvEex3T16ntt60ohsgulqYa2GcJPZ&#10;FDD3XqUXdzpT0/36VC6kL08S96MH1CveZ/d1Kz+QMfCQkuMxsJxzw8DiZla6cvNK+vLGl+mv3wCW&#10;rwPJx61Iw/7FX1p/9bCvfz4Z7BOr/IlZ/lcwyxd+sSfVfXEtPfvFw9T367w09EDnrO7YV7yTXczy&#10;UdlU0S8ACxAux4bWATzNEglbhQQ1Aj2VmNLCnhMpp+dwyn0mxMptomO4XldzYwBucuwaYKlcf3GJ&#10;HrMiF/VFz89l+pUDKBcOe+xhAFsQU92g9Gr1Ro0Y5YYhgFm/ch3pdR25d9QstVjNvo86qWqe0Eoy&#10;7BrMdqOTsBkLWw+MVzaeEjR0zDoEIO4HFvcAv1+THX8NwO0Hvo5hVCV9C98qenra8jV+brdaAX7V&#10;VgVN/MlWXhOQDHzntJxJ2WSu2UB19vPTKfcFsDxwOhUvAcvfY5b/3HGx2n5/PvW+u+of6/201Z8H&#10;IOenDWzrrO3rw2R3PDutd/i0ainSbSxxDQa5FvCtBSBrrKoAkkBwqVXib8HIRtp0gMwMGAaOI3ir&#10;HDgNmXOx2xQGe+f4FmSSvgGSSM8GajMMHml0DYa1tgNDGX5Wq64TOMGy1r8AMLulIpuw1esDrudR&#10;iA7jhvi7UIFPgBn4xYz+027kkF4Dul7fkESHbzrAb/hXS6MaDINdKlQstjnAcr59zDUUyDF8yIva&#10;sFr7wEOU8RUDVoX2M1uAVPTyPjE4yLV/+TXuV41xdo4VAvwFQHkeL3ouv3q+D4kSydoVqpDqbXvH&#10;c3LdTmCK96NJAmFDPQmXPua6Z/kAK5mL+qkygLuSZ7dOGFaz+qcAzA1dmGfS7rKwBwQzzufb0KnO&#10;iCymUVpn7UxWql7i/V1WXbUsgGuxPL1aqEvji4CxpMWFgc600t6atqpb0jshJG/JcBZbSgEs4E+S&#10;fLFhSp7zqkAyfLnXro6toZnft1k1QQMfeAxIKjCvmfdDqB+aLpC1S1Inr68ida/wgVoWKyTpVBWV&#10;/YYbJnYVfMgVhYBlgRqtstLUXldlcFVO/ZFjmvfQtJSPRmp3vaqAhmcCWkIuI4WxrTZ8NfWpvYqv&#10;Wq1BpSTsQqFwOZUAc1UwyJavT1ygZGGMn5BXZ5ss5gDT+aaLBTzJuVXCM+rdxuua7bzM831IuMv4&#10;5WuFUdTr9qsEfovjtRX8VQ1A1wPqVfa7xDlSGMEucT6HwiBqyYD8ap8hdWqsaloBZZPISBMvd+6V&#10;O0+roqO6K7qqMc083LVCM+pqc1J9A89zvIbk8zVbPoTfe53f+ttORerdeg7MzWA/yQunJcDGhecc&#10;xgrTNih9t2epPz1z4fhilRRpDXO1ZE1hpU2Th56TL/ZIlyVD7J3uTq2LzalmVXrlKmnRZlsaewcc&#10;fzNJYk2y9e080LTES7wlORmjC1RtATBR1xPgMZKcg6VcBSACtM1mvJ18pAGEvv8knV6PLtzwH0dV&#10;EEbyzRZJ9Oq3QA+gEWwioPV6LQKl1BuRr8bfQjIcQV6RQBwy46jBCl/uGp909EdHGnesAOIf30my&#10;5h0O6XUkWG8DX28DnC9jaxfJumMJmXq9KsQL65epv/J4mZAyEuSoglpdjPqgAH9AvkqlYIsnsIrj&#10;ZL7B4gaoDUl0yKCD4c0A1GBGgcYA04vkrfPRuxte2OigBlADgM/ykAbAXZSavAJMLfGSz2OEQ/Id&#10;qdDBxsdxXKcEiFqibfv+diUCscjcowoL4x51VSELnzU8mCbFja8BzoOhDXY5gGBIxjeCyfQYq7Zp&#10;MZ7Hc84DcQGWo/4o6sSWv8F+ClKLQLXwgG/znocHO1j+CBqL/dsKVhtAjk7tNdsXYV2ZWqgYiERF&#10;FeC9huHexEhvA/87gPSG1zsUDGshr8auboVn2DDg033sN8Z/AVhdMiRYc58A6uG13gLOI3H8dSgQ&#10;JHlv6egOlnuHzzkTDOY13NHDvIYVX7Qds+TVmXTz8PXyE2+ofdqiAFhfBEqB8wBs0UU8h1md896Y&#10;A8oiqGsBoI1qrhne+Zn3/m7YsEKWvS3Z/C0LwI7hRMi4owN5Thr1IlY25MpLatnmAf1ZwV4zUqUX&#10;AMN15+SOYxQrlBsrmOuo0trwOr4x9Hhvu9/POZ+nPe4468Cw128YE44tHpOGPTRPyaFSamAK0OPt&#10;nVHfNBeeYDLnqG8a5/kdV6M32Qes9pFKk04O6jl+xavbu4hBXRlMvauA4zJwvcgzvIhFF9o1JxF6&#10;YdI+S8KeGQB4Ae5JoHwSKBybnqFcGU8vgfM+4HyEh3p8azYNYZf7BWaNGqQtkIuvGXQszTpnscdj&#10;/ja8DYhu2k5p2jMLixnP95Zjvb7g9XSMIkRsRt/xLIn5jE7nmQlS7THybOB8atrzq8caB7RHt7DX&#10;m1hzAHyRp3pFGNm6/IV1SoRl2z0PoM+QeE/yIE/a/8lR1U+2fXqQjJuUe2JkOtP1PKRSql8tVf+o&#10;tG19zaP9wr5GPb6U76EtQWALn34/17OQtnqw/X2bQLDO69UBgwZy7tckmpsuXgUjLjnmazzhG6PA&#10;v2HGwjh2LTqkAfJRDPbYsMTul9K7u8iyG3mp893/ugDK42po9jam6l2F6cnuW+nKnhPpxAH9v3ym&#10;h4/8Sg3Sl2TaX6WTZNqnyLTPnN6XzpJnn9PbfOHS4XSJTPnK1ePp6s0TvMInpeae1t98Pj0oNryt&#10;xzizYZUACNUqBtunK3lP29IkQLPwfCQtVAM1ORoj7veknrvtqY1PsiJfMq+w0zsY61t55KvAbs4D&#10;/+9V3tQAMSHFLgFkcpFDj+/qdr2jrua2rmYdso8FEEXY16ObBtG3SFIl996X6HvvoYTexxKYYz20&#10;yLFvR/gX7/ED/bJPsMuxHp5UvXVax+yZi1KxT6eT0rFPSMs+jXk/dwiLfJCf+cBJx+dYOnrgsBWg&#10;GZgW4nUMG3x0L9CMEY51iAT7IMC7f98+TDDA7OsBzPGhYIf97RBAffDIXunRu9P+A1jgPcDhLsyy&#10;OqmTUrJPZlKyVUpJyA6/cnQv7//K1wDBe6VmA8x7McwBmDOg2dq3DzDe97UgsZBsW0D2QfeNFY9x&#10;BHg+6nGOAs1HgOZDQHOsANDx9S8D6Ax4jiCwWMDygZBpq6DaLyzsQGb5PjqcrT3BOMeKzmageffn&#10;FaD567/9ae0KAJ1Zn9jnXaTau7DOu78WQIZ13keyvY9ke98eAHofAE2qHcnahygdjkjWPnqF6uHG&#10;/nTyri7nB8fT5Qen043HepWLdASrJM1qf6iW6jHmlrd4lpc+5NrTGGdBfbMD02mxd06ifKRrU7bU&#10;DmNqe/mMO1Pzw6ZM/VnVg4pUTtpcdLMg5VzLSo9vSlp/DPBR+t11zXtLls9NytBb1kPXnoWNnqc6&#10;QsSqU0uh0K5sku4Hjan5jjDXO1XUhMWpVCJ8rvaX+yo+b7k2u1tyI+ObziWdLqxQOZUngZusufxR&#10;kZwaQbM9toGtL2/kSXriPVMC5LaVNqf+bLaOrFfpVf6L1FEpf6VBgrXrqRyPkyNxvrAQoVLsmrKK&#10;37i1EeYrTzlDhSlnPD+VCJat6a/BELem/tzuNH6Z4uWo7JgDQO7R9lTLzvDw1p107tHJdCTfwKdS&#10;enmb4YRsqVszfNcrj1Puel6qWJZJM6MKa4KPmipmonsizTfMpOX8ubR034Du9mQauNWX2m62eH+S&#10;v7NZPMjCLOtavvvA+xTb/OSubuk7WTzMl9Ovr2KWLwPLF5DBhz6nYQdY/oPPK77/qwHmf/aGnzzL&#10;n1Y8wP+QZ/n6Lw6lzi8epOEvitLEV+X0+uVp5GlJ6pNW+Jy/s1X/bX3UIwFmjVimpiJgtYC/1sSu&#10;mO8xt/6oF31Xut/6K37FXWS/R7C6ZyUp8/NKWC4HRCus8lbAUrVPCVlzyQv1QHy+hSHFHiR7Hgkf&#10;Mxm2KcQnyfXD1NyPOewnnxUAVEPSWk8W3AS4Rc9y7SBgEWy0dOpqLFwjQN6CvW7iNa4Bais6D2O8&#10;9wJNe9Ts7KejP6zi53Dq9LWpxd/aDpLnHkqFHcetUxjQCLk6gUnGoOsazlObkwvE5DQCyU2n0xNS&#10;7iw1S08kXGcD2LlAb0EvkD1yJpXOAERz2MFpvuWxc/p8eZOxoD2YwR6A6Cmg3dp2Ehg7CdifAgJI&#10;sG1nFU9ylWNaDTBWYZKrog7Kipqt8NtmgHLUMQXjijEu8g+jGEAJcBrhW5nf80MHQC7ASBZKCy/s&#10;wUrybZeTKVfzhDbEsAOAanpO5gpcRrBS+HaDkW3sAQ4FqzV350m3w6p2flrNQGMDYFYHTNbw1FaT&#10;jldZ4TuvyniUMc4R2kZdUNmCIYxk5Ix0Gogm9c5UTn32JgejGAnVufzjwYAXA8LFZDBFgFmh7wuw&#10;lLlY1exYmOdc+1fEJ1sMgBWRDOdjyHPtT47hSM4QIC3xvFgye7VpV2tHYeppr0m9bbXpKcDYqDe6&#10;rpGHpCU/1ZqCVT/PBrwAYixrudTtaoC4LlhoQDmYzEr7lgHLhgo1wFmDhOmWbvv/iuyZFLjZP+WO&#10;mUKp2eqO3gsY+0mf+O8K08C70jQ1VZU2nzakH6s70t8tfp7+rKQrvQVKx2xXywu1YYYphc+B5Y4z&#10;WFXnhn2trzbwMQBolAZex9cdAW9FBjP5AuGK2AYqqAZqMK+1WPtKoWQl5NjF0VuuUqtyxMBjEFCU&#10;ol3nNWroKkodr6p519pIhzoEVzRJ7RaQMtYubbXfBSGW4Dm2gLd6vB7TUEuGV/08PatuksBoAlrr&#10;nwE5fi4QnFfJ1+V4x8onuc7lP84rFfiV8SEDyoBvgdc1n985j788n9qgMBKvQ60A/NcIrWgkfW8S&#10;WlFTj80XplKmVqpK1VQ1uVIptUBevL4C5PL45AtCKcGfX2YQUu11qWsD/p1vlaFyMGyo8lrUCAKr&#10;DYAskbFWdUMNZr2qGoCufsST7tx03tbNueh5jTF/D1DvlKSOlSYe5n4M0lxakfo63+Mi86WLRbVb&#10;L0aB39F2FXhNqW6iITXOkAXNt6dunqVerHGvCpOX7TzRT6VEGoR0LKiVeGOi+43OwrcGLNt1aXjn&#10;FWnpQnoDjO1E6vBrnkedsytY7JUAesH4YpBWMdlRRfWWjHiLzHgZuJoD4maB5WXAcBMw3t4MlhRg&#10;wNyFFHhJAFfUWc2pcpoLLynAuIadjZqo8DF/oxIpPMRvBWUFAxpg+DVwnQkBC9+stOitb6VeA7rB&#10;Mocv+jV5cPx+Wyp0BHlFb/MHwVjvP3ic8EBbIQ3/IIk6JM8hdY6AraisinCwSH/eXvHYS59Adsih&#10;I8wrKrJmgzEDwrb4c2NfX0evLzAYoDfD1kZl0efu6WUs+ZIwqWClI6BsTddwsMJz5KzBDC9jREMu&#10;PScUKkDf3DvHkkw6k8wdjDTAHIzy2yUgcQkbLlRrE/ueAeOA76wqpektYJkcfBH4XeYBD1Y74/8N&#10;/zBQubPCv00WvYzxXPT3AMjz31jfA5LY+fUfScXJ47/5Xuc1n/QHlVkfeMc/7JDO64B+v20g8Lnq&#10;aSsALWAbfuaQsEf1VvQ+h5Jgw2sWyoIdVVxvo9rKUGQnfha09sbr9lbd1ptvvS7R3YzxD0l6qAG2&#10;Sbd3pGJvAZUhC4+Bw1JIxb8H/n/CTErSjmFDdDW/XlKTtWR7gNk1x2YhhjHY9DgOAZaXgOV1Xcqb&#10;i+wGjvUadn3F8V02uFhx3MOjHIx7HN8FxyE6rOd45yMJPKMWMIiI4x0p56E6+DnteiG8vljyTY+5&#10;GQMIierBTs9gmiONe8ljrGHHtwyIdkjs32DEX/v62uDorX17t2TgMuf8mja8mSDhZ31YGAOWJTZH&#10;gn3fElC3xF/r+6nPIHceQF2IsC0e4znM7JRE60lhVdPA5+yYIdgwNcRwSLeB3jEZA3qP+8ctALhv&#10;GjsswXoAAB8WvDWuN3kKWzvFrxtgdZLEelIvcQDqCcnWM7OGAXFOOrcndBYPrk8AzzOGPatpbQ7w&#10;n/a+BH5nbcP0dCRhS8oeB+CHJe8PkVsPCQQcWMrIw/sxUn3A6atYgwC8NUTOPDwUVVIRxoU5F1I4&#10;wDYytCTtn0d7GrifWeKZBL5nZ+zjpAtyDO+Mr5O2fRzLOzoVPmRS7ZBsB3iW0xBr3M+jgsNCwj4y&#10;RiYdHc/2fzhzPCOJGxM8AJR3Y4zVR830OGaY51fz5Ns67V9s6zvWaz+8gTVWxRVS9U0S/03s/yaF&#10;wjIWet5zzDi20x4/mOaJgU9VVxNyHUYLeSFv+vw8gWna7SL8y5KUQ6V4fZeAKqzmkf3YzkOAyxFg&#10;ib/2ELb5yOkv03H1U2d4m8+fOZQunj2SLp05mi6dP8LrawHPl24c528+ma4VYp2Fgj12vZAfCjh+&#10;z0YVjJ3jtaoG/c/j7558wRLVNJymKwD5YtLzQuxaEc9nIVlnvjAurNcTXsfiB4KLAJmqG0WpUthX&#10;2QOs8hOssrTsR1lY5Udu+wAYYUfMBXTyr5OTWrm39DbfxW6pn7r7+Gq69fiypO/LarKupFsXrqR7&#10;ErKzT8oFOZXNwywM6tzddPPcVZ7t89KxpWWfApJPCu46flHq9cV0Xo/12SN8yWTYJ0N+feikqqhI&#10;1eZzPuh3/MonVFEdOyrY6xjf8slDFhByXLo2efZxDPUp9zt91P3UT504QbJ9FOt8kNR670G1UuTH&#10;qqXOWKf5l0/sPpTpYT745R5AFbD+SvcywHwAg7xn7y7e5V+lXZjZ8ALvPsj/fADTTOId7PMhPujD&#10;e2NhrK3jgPcJrPOJXfzR1lHg+TDm+Qjm+XD4nQMwh1Q7Fo/zARVVAZQPAsqxMgBZCvanFcFhgG3U&#10;V4Xn+bPv+VPw1+cV4Dkj0bZUU+1RTbVbNdXXf4hdVk2165e6nH/1N6V7A80k27sDPJNs745wMqna&#10;GdBMbn7goPMQcA6p9qEz9utCgGc94teF1d1V45UlkTyfR52P/rZr8oeUlvmuk8sp3Oqda50zQu9m&#10;SaSndJ5Lv5/1Xp9XxTZX531YxLqRpZbqXldqudVItYAdvUIufIX39qp055s8t6qTbmZbgPn1Sn7/&#10;aueQa+F7rrueVDwWBlaQKp2zNdlVqe4+Kbc6puq7ZalchVp+Pl99Lnn0IwoH9UsPgcfsQlJwrTDZ&#10;pQY+edFBDkCzG5T1AM3qScuHeIKF41ZXVaSnkq8HH5FiP+glgXYtlCf9u7xIJRv22DXeXdfdjwTm&#10;Fqi+quwUyCVRu0K1abke6+pJKdgTLempLIXeHtY3HumxR4ZmFyLHQKXpyZ7Uea1FBVdhulN4PZ2T&#10;fH+ilF8ey3wduffA9d2TAb5ogbq58/mpcF74Gctj7Vpdal/DeM+/wuCPp+XyhbR93/XVLdcAtxcc&#10;yxepXIVctkC/+0/uGVIZXknVfvIoG4h+nC7dA5Yxy3/tsuqoczDtfutf+UtAOQDzXw0ox+3+v4Pl&#10;v/HFv5wBy+1f3JOInZ1efq0/OfcxU7j03lG9x5jdZmC12cVxG1lnu9j+ZhVF1apmSooxsGXHsIAH&#10;gJ7dGM/desT2K+8+RlLAv9t0ApN5EDO5h891H4B6DGAJ1llCMM9z6TNsqCCsPJ24+RMYNlVSFRM6&#10;nUfv0ts/Tk8HJOSSRrT2BuAjzcaW1vOA1goJq5Y2XGFiURbhWpjtJuxjO6lwa5+wsCme6vXDqfXt&#10;wTS0c1JNxrX0E9D9OzLYD6QMiwKIegUjNQDNpVZhyzEg2X5Yec0nADtBSfXk1g0WsJzTBDAD0E+w&#10;ztmk2rmdpONW4TMy7uck28+A/+iVBoyrGi8CbJcxnJKx+TarGgwKHIeKqIzCqJe3BYNoMAA0RPp1&#10;BTBZiXmsaJSG7fty4LnM5KmErzcqt0pj+bk0mFqAOcK8wgec+R1gVRqhaRG8JWytVEBWCfa1xPdl&#10;PBE1LzD/z4VZvQgQmAcY52bSpetNzeoFadT1+NoLJPrH0+Q2zc8ARCCzEZisd79afuAI1qoh0w6W&#10;OVaA5ipsc3wfAU21WMCGNmApZNBAU30wuOS41cK2KgDpYh84UeUUQLkk090c9UNqrTCLhf5W6BgU&#10;2Ld8Q4ICvyvyt0oAq1oKYEWdCgAS7ALDkbxhcuBhwNtrXwKs1ZLudraqk2qpS69apRy2qwmQLlgn&#10;abC2CYACtiptV6ntKAbKStQdVbIN1GDNayVQV9m3CvtQQX5T8yI8s7nOnUJy35LUjq1uay8CwIVu&#10;vSjXbymlecNx+cF+/yn5/28up46NG+o/HqWNtuL0XU1d+m1Fc/qmus65VQR0kVsbllS8OE/qb/Bi&#10;SFToXCgnT65RyVXnNa3BIFeQaRcJmytwbhUHoKYQqO1wfofXmZqjNPY15Nx9BhITeo1nsckzRalp&#10;mqxmsTR1bFen3vc+AD/48H7XnYbe6H/eHpNYu5S2MQI7zzbS6+aNtFOPGal38VU3nHoEkTXo/SsD&#10;aotqHmCGHR/v6VLHuwxrXVojAAUTXATUFwG5RYB9Aal9YYfX0mdAiWCKcudOFWVCDaa+toEyoSlP&#10;voEBheNeaUJZUkQ+XyCkTAd2WanXj/f5ceuFdN975mHHuZQlab4gKtAMK+qda00qtepDdv3CORmD&#10;HcOAOP6trdQCLWpBMqCZDJ1/vcowosb5Wj+em1oWXSytV6ae1WaM1AsXzfzKL6fSYjf25tmEKjAT&#10;T+mQ7dIhmwRdNIxKqySxavLB3zLVkJ5OtpIuSjJXyzXQKfW8qYe3R+pjNzBNMlS5U5BK3pnarvHO&#10;zVb6J/kszbuQ35SSu7y2qLYHE7ajxuoNGbcArFkBWDPkl0skyRkZ8TuMLYluML0BIMNXuwJIB2Mb&#10;vbxbgGiAuVUsXADckFMHcFuREr3+A8DyGyyiBOhvfyCp/ubPMqFd36pWCjD3zXcANH9zALmPAegA&#10;3g8k11GXFN3R65FSHWwzIBfBWVuSs9/89EP68BMA+L2ALJ3NsSJV+qNE6QCH7/QdR7BW9D4HoH6n&#10;k/gdD3T0Fwd7HGB5G1seYC5AWobxxXRGbdQGiW34rDP7+pktXQT2Qv69RZKcqZcCBIMpj2qrkFJn&#10;WGes5eKm/QZuF/QQz4V82qAg5Nhr0qvXooIL+Nok741k7gzDC4DF76KOKpK+wzcdku4A1iHrzjDp&#10;WNiQjm+QLO9sYIfXDBmkfMegYg3gX9KxvcjzvSiQbOm3fMtCzgIsf/uDY/ydY6yrORLFowbrWyv6&#10;tyPdOwYTwTxHV/aG1yiT7u013la19WYbGBTgFgOHTX9b+y1W2WOv/0T+bpDxlp/9g+P6jfTu6JYO&#10;5joC1LbIzXcMAN4AkzuA8AbpffSDB0s+8wZL+RErqht8jjc4JPGr5PTBtIeEfsvQIOPfdl5FYvUC&#10;T3EE1y1h8lfXMN2Zcy1CuRyrCAfja14LvzDWfVHI1xwwHmFxczzwcRx3DHHeeb3f2Y+dt7z3jn8E&#10;yi1i4UMtkHle27iziN1fkORt0DEXDPM3QrB0ai9ITI9U+G2S97cZGTkZe2YY4Bg5R7YEyG3MUwVI&#10;xV6cMSABhiexsMOA4tACJnSJ7Jc/eEaf8xRLwJQsgDmy5mX+6TX7k/F6UyXMS61enDF80t+8jAGd&#10;G1vD2vJ/S38eGfNYmOkBidQD2OqBORexM1jiWeCSt3gaOzwFDE9+AJS/ZTvwvo3tCO/3zpTzedZA&#10;SOL16PK0dG0gG7CeVms1KyRwHgu+AKAvCheb4Z0eGfM8o8K5hlQx9ekvxjqN9WC8ewFRAPnFaJ/r&#10;qG4NCBKdVT4NB+sb1VJChQYXMMGULn0L2Nl5gHNxLE0sGRQICZucBYB1OU9io2cwu9PR+cyfHX3Q&#10;AyvAthWs8aTjFsA6/MexTXODhgnDAtKiuiqY5ilSafLrwWFAnWx9ZEBCdx8mWhr3APDe5zYv+ZN7&#10;ZnUcz6mQmsdAzwPCGgVmqHEivGwxE06GTcNEL2HFl4WwzWkhmKEAmCMJX+nlEddhO1vms/DeQBo8&#10;25O6j/Az7y9PxfsfpYcHrqarwN+Zg0DeQeDr0CfAcgjTfPjkV+koxu/EqT2StEm0T2CZTx2yjqQL&#10;gPO5SxKkpWiff3A4Xc6KJG3/Q/hOn1A85RrgFmIBy1iqageLUvuIkCRtFkMu5sdZpMaaDYjr+DOr&#10;eCTL6lJjSTnJrIv0AgPQLIqke1KS7wAGD4CJnKJUXUiOXZSb8gp5j/Nvpyd5/vdle/zHOcLEMGJA&#10;daRul9zjz8R2ZWMLHz28o0v2Vrp9WfL2OYFiZ+WJXMACXshJjy481Bd7K129eCVdvAggS/S9eE6y&#10;LwB95czVdFlH88VTl3maAecTn1d8b507oRrnBCB9gt+Z5/k0sH3qHCb6HLZeLdXJ437H53z+kA7s&#10;I2qnjkXXs78D1UcOq4lyrE+SeZ/ezxctTTuTqA08H5eQfTiStD8D5gOfQfNeYHc3T/LXu38JMAvQ&#10;OiBAK9Kno7bpIFl2JmUbMws4H9+/Rzr3XmB8HxCuRoyc+3jIvj1GMM6HAzBjnA9lvM1Ac4DlTL3U&#10;3/G7WABzBiyrqfq8/gIsRwL3Z8C81232/OUVcu2opuJp3ve5y3nvv8G3DDQHcA6fcwDnr0m2g22O&#10;RO2ootqtCmu3NO89uzDWuyLhm0ScXP1ADAOO8GGrQDtwjrwccD4SFV/XHbe7OrIf8avnXEg3iq+m&#10;2wie++xjTzSRFCERK0fKU8tEY+qe5i/WeT5pSDUrsG+2lay4gj2jwHvrcU/qUKVUwxNcfAHLfPpx&#10;enjmfrrLF3/zppTnh1fS+dxz6UzBmXS25Fy6Ui5lPUCz67CCMkxxXimgDFDeUFd1l1Q6Sw90jiqm&#10;LMD2EYCdY6Dj+ipHHk2u6+4cmTS5ja7f2hFFPWXChvUgd0vEbnSto0f9ZY5tVfH06kFXar1XR+oM&#10;gOdgvuG5eyTit+GL267LHsgCymdVLOur0DjkfeP6qf1Vl0pPdoe+F6lHvWpvS3fG+9x339erCIfr&#10;Xakrq02VaxXFYVa641r+Oqve7Yo76XFxjiq3CgF7NbBLFcxnkDacmx7OOh4b3i8fClLT9w3pJQvd&#10;pN769bbV9K78bXqfJzcjazUNPRpO7VntqUyo3xM2xEdPpHY/zja0epQu3gWWb36Z/jtXgeXzsO6+&#10;/wpY/quzyv/1YPkP/hKzHDLsS1/sSzVfAJy/wGztBuZyyYpd6FcPXgJMVTJh9hpe3AamyKOB1tpn&#10;5MKAbpVArEbhWM8wxCODl9PqyLX0zdiN9JPan++wxNtDF01aTwihOCBNdp+ktKOpuVliNMBXY5WG&#10;NBdT++TViZQ1eTxlL5zgAT7nwvRG6ph8nLoF/vT2F6Tngh7agbLGSEEW8FSptimAcqm+5RLe5yq/&#10;awGgOqVlt6/wLv/+dGr994+lkX98Nn37H9xP/6t/UJH+0zdN6T9TTfAfdZSmv9/wJG1iMHvJtatJ&#10;tQvqDznZSMgbj1jHfE9SDuznNADGwHI+GXYedjgHWM5pD6DMny30rFiwWMnz6GzmTQ0JLcAXcuoG&#10;AKNepVON3t9KwLwyJLaAdDmQXJrpUw5JOrCMSa2KFGwAvhpIrgSCo2c502ccEuefU6RJniOZutSJ&#10;nKlt8jVk0JXCsGrI3GuB2Vqy5BoDgQosZOlL9+3WiZ0By08kNAMfEpebRc438ITWGj7UhJzJfaoi&#10;VEqFT43hSC1mrxazVyMxsLonfLeA8QsAsRtQ/nn5fTWPby3mv/4VoM1f2kQu2wKktpCTtDZjqYVs&#10;BYCOpOwi0tt8wWThV854m4V/RXp2BIeVPMUgG3IUk1cVZwLBosOXVLwea1jNywHQVQBHZbzFpRLR&#10;i+xbIb9yaZyD2McAVM+VtD+XwNeZKWwvysh1q1qwm82kJzyxxZjPkgbArdk+ttveLuFb5OfVkrGj&#10;3zkAWrO6so7+kvRsoCI9f1mZunTLdVZKxy4qST0lZalbf16bzuIqPdB56/qq3x1MOVvk/dOH+J/P&#10;pAGv06I+vfXK8rRYVe4fNLk3qXGFcLh86evZBjBPnFO5tRhkHuXosi4TSFcOLEd1WTGpdrwXMmny&#10;wtaqSc4r+r3GVoVKrUop8QGWq+eEki0B7Ss82dsi/b/h4f2RX+XH1tT3w4s08sNAmvl2Avgg6cNG&#10;LGEPNjpX0+vWzbTRgk3gNYtS+ujoazBoqAXsK3UBhp+5yvbX1BUCvy4cvH4VuprLnFelPNbFcgJK&#10;vP4VhgpVPaTRfNn1HeTq/OEhe69rImlvBrQd7yIf9oWUJ0U5fOsmgWW5d8mETNzJ8R96r957cdZX&#10;oXkqo2oMwlqwA61CNprDn2yg065G60UPYPrCfnVVpg7v15anReTxnstksnbchdE8gL1amJ6t1rjI&#10;7BCSM5Q2yCu3ulfS2nOM8gsXuS8H0rN+ssDBltQ2hHUfNRUl23sx15m656TNTmOVh6VZq0J42cGf&#10;1PwcWMaKCKJofO6fFFVBxaIE1QVTZVVfdX0GJiMtaVjozaSu5aH1gfR8TTgFVmaEjHJ+G0iO4CNB&#10;TTPhiQae5/w8x8c7j/GLoKPVACjBnvr9An/omoTlDCup2ihTnwTMvo9qpB8B358Aqt/6/rcSsn/S&#10;Xfw9EPfxTzN1Su9/E7dRo/QeE7qjQmn79+nbHQBamvb7SJsOQIfhXPsAmKupWv0W04z53CYzfvcN&#10;eXbc7w3QFqnY2NN3fn6jrmknUyOF4fQ1mOu30qbfA+LBbAd4fBPdz9HXG8y4sK2otwpGeWsRWA4f&#10;Kk/zBhZ1FVCPOqwFYCwAbwRzhZT5zZYFUIZEPSTWIdmeB5AXMJxLQHZ0RS9jVNekQX/qB479AAaj&#10;tzr6neNYRQiYYUJ8v/ENYByseVRgRZ91dCAD95G+HcFl0c8cXvF1suBtIDuY+B3bsInxXOMpX/2e&#10;bP1H/ucfseA/RA80YIdVj47rjPwaYPwYjL5j+3qbDD62J6qk9Dyv/eD4uu+G/uutTcwpH/jHCYOH&#10;uU91WwvC3cZ+mk9Dv8U8/oav9/utTI1XVFx990bKty7odzqyQ+4dwD4GCq+xr28ME8KbvbH6qQs7&#10;fObRjR0y76g7i2MazH50KWeS3Q0edgDYYHrXMPeZTmYKh+hqXjGcicfYCIZ5zgDFWp0xJAAyZ4Kl&#10;DUAK5E78IDDrG6D0raAur+FH51QMX95gwdcdp3hdAqBvLQHKmOGtWQMeMu8FQVWhDpgFZmcpLOYk&#10;0M+prVok0Q7p+apzfoU3eykTXIbV1s28wmu+wosfIHth6VNX9OQCGfbCPKAYPc/eN+TkM+9sH1/0&#10;pBXd6EuZRG3bIIAsvsYgYCUCx+bDDw5E84IvzJOis1xMAngTapJiTc4J5op+ZYByYiYqnnQMB1ML&#10;NE9SiYx/g2Hd8Xu3nSc93hrjrZ5gn5jaydxneG4yY98YxvyOLQDyJNHh9V0Amudm2BGA1YEV3mlp&#10;0+NTs2lep/HSaIRnYZmle8f9e4Vk9Uy/AuCH0xQmehZbPAlsjvBEDwgH7F8BMLHM4/qcZ1cxvxLI&#10;Z5cB+gD2M2qfbP+8oLY5v5/Y9tmmc37wNdC9w0sstG1+UUDXuL75QYOUAa8HifpYv0FePyAsSfvl&#10;INnloFAweRuvQm4+OpRekWvH6o/qqeiDFh7W1+f37CivBgYyKdtRTdXnPn0TErZn1PWRck9L1F6Q&#10;FL4gVG2B933F8X0ztpHe922lnaeGiDXY8Xws9kPhY7efpq7rKmwuVaayC1ils/fS7RNSn6U8Xzxw&#10;QpcwWbLwqiNHAOhjwFXItDF+J3mbzwDNZ08eTmdVUJ27aKmfunBdirZ6oBv3T6RbpLN3Hp1LD1TI&#10;PMLSZcnSyGEPK3I9UsOn2Tb0CTgPCzybejbIZz2UJuv7hBxJG69rTi0VGLs8wPkh0PyAcgkQaS4g&#10;Py0xJC3J16/rIr7ENUcZsKz6p7LEAD7X/8gHBan2jsYL8tBKsteie0LBbj9Md69j/K5omriM3buq&#10;GudqVrovjOjWlduqswAjoWFXAeqrF0mz9TVfu+B3KqMuZ9a1v1gXzwFQemXPYqNPnQKWSbjPYqPP&#10;n9Yva509dTadPn4GE03avd8AQrXUhQNnpGcDXIdPpuOHMdCHsMvWUfLs8ECHtPvEPoFge7HUJNmH&#10;g13mWT6gc/nArzHL1j5rz6/5njHBfwGYDwLMhyROH4rwLMAXK3uYv/nYAcFtAPPp/WT05OGhHDgB&#10;MB8j1T4aC1t9lMz7SMbbbCjiMQ8BzLEO8zcf4mc+mJFlB8NsBUCOoK6fF4AcQPmfWxmf8z/1N+//&#10;O59StDOdzhEOZu3523/02etMoh3gmUw7A54la+/69d9MX6ulij7nYJz3CQbbvwdwjlA0rPP+YJ2P&#10;YpvVnx26oKtal/OxW0LS7unMfqDy67H08lxJ6CUqxsi1sykVC9n2KsZ0J89pLFlQSzUtuX3IEMnA&#10;fqGFKqSS4gNwfvXgZeq62Zkar9ansitl5Nk5gqvup+v3b6SLWZfTOV3gl4qoFMpJ/V2zPnYdnFdj&#10;MJOLIb5TnuoxzE0Pq1Mdf3EJe0GWppN7rqseIJ9yohK0Mdv1br58myKYgMqyS2L1Ux7+NoCZBa+T&#10;BLu7RId6sWo6ndLNeTWp3GMXFgqnw2jnBdiWjZOFwMiiRi10zVXZWcuW2QK3daa2VsFcbR2pvb0t&#10;tbcCz3UtqZP9sCurNXXeb07tjxpSU3ENJWEp8udJeoyYeiz7KLctl4q0TJ0WSfkjHulcvenUjRXP&#10;K1PW2JN0e5E8ewdx9W1Z6vqpMw1+Rx3C5rLKMrPTsp0+lMrByJfVkjufekjIa3PqUzF/eH52od7m&#10;7HTp/pX067vA8k1g+RKgfOAzWP7Zs/xXZ5X/ebAcTPOn6qh/6lk+z7NcLuCr5hfSrHeRFz/+xLIW&#10;AbJlwF4VsFOJKSuXPl08RjY9Q1q9cBa7dT4NbALFP2Wlf/BvlaT/+B+WpX/ybxem/8s/zE7/xZ8/&#10;Tv+77++m//nWjfQn01fS1stzaRxweEHa3FxzjkSTHLsG8JTkm/PieHo8ciQ9mjqc8qZPpKrpy6Y2&#10;91LX0BPgJTs9DcDHd9uATa0SFlXeDWwAy8XAcpEL7woy5CYX3+1zmOXfu+//+kzq+S/Ops3/6+30&#10;7/yTkvR/+set6f/+50/T/22xJf2nfJz/s/q89J7sYJBUvLbmEI/sAb3DAHP9ESfNUQvDDNwUNJBn&#10;14dE9owTgAe1BXjGEuZjx4oA5ehaLiF9LiGBLuc/qJXi2AgwtEhnjuCzGr+r5CUOEFQlwbqSl7hC&#10;93SF6qdKEu1qjGo9kNjUKu0bgKz1YV+ZAcn8nNFfHEnTweQCrFUvSJ8NLCrIq6sMLWr5UxsxpM1C&#10;w5qxc82kIo39/lFIDq/ERFby9daZgrUANp0vilKnlOZWoDnk13VATwDjGmCxGqCuAogizCsT6EXm&#10;Xu55SgOU9kbVF4DrsSpJ8QMkZ9YrALsPQAeY6wDvSDNuwPQ2epM0t9gWQVoNwFaA4hLAvygqsCIN&#10;O1Kwgf7ySNXGfJcC9KUk1WX2sQyDXBn+asC7lve1GktdLoyszJuu6hlZLoAbYWRltrE0Qsfcp9Zz&#10;NJDoNjbZrzbS6af+kWHHK9QSFQksK45kbSndtbYnAr9auoV3hcRa33FDP8D1isy6t8QwBjv5kpyb&#10;7KS3uya9aBEipT/vqWlz1xPHLsvkiwSmgtc6D9h7PB7n6v6UPcT//vRYaqIm6Km+l/olAvaWeU3K&#10;oudZ1VrFqfS48kR6UH1UDP+n9cD59aj5GPBIoi15vZifuySTvm5hXEsj+MsgqtiQqpTkvDyOP7Ba&#10;bnBRYWhQPYLJnS1MDaThtduA7WthZK+xzG+EW71/juWUeKpuZYoMccIFUEaO3SsgpssFVidpWqcL&#10;GOmIT7vIkDswrArum9or+Z4rMbnV2Po65fa1qbWrnNoAqys9vNo5U2PIUNtO9mzVSnUPqXsjj3i9&#10;wUaVFPJSQ5BCA4J86oECfvOiEmA52GUf6mV6sEu8XvmyBrLVaeVSCpQPGrJMqsqaA/jDFyRYrX2s&#10;OHWPV2JEGjEwLWngZVN6+bxB/3p9ejFSm7ltw5q6hLdek2+rUh9WfWq1L62RJ75R//Qey/R6AkPm&#10;Ynac/zD+cb2aNPnE7Lwa7tZNSj40hkUee+bCsSMTEtaueqFdQMbTJqmRzVhng5Iq76eyPufaiG7q&#10;QQoFioxasqbWoVqJmW2pZ8E/HP8YOwHvF6rFhskdZ1RXzQvpmeU9HN92oconOMg/ORzsz6YLWhf/&#10;S+SuCx8B6O9dUP/OAONPsI5/DMz9FqD8zXfpW6D4p5/+bvrxN383ff9jgGOg6h0G+aOFTX73A3BF&#10;3rtO+rshUOoN5u8jxvdDSITDIw3obEkhjiTi8M1u8MRuAMlbQOE2WfZOgGWs58e3AsUCZKuZ+ggQ&#10;ZxhjLOeGv4d8OwBvpHdHv/NbvcnBMr/hVw7fc1QlvfkonTr6jz1WAOcMK8qPGsnecZ8NEuXodQ5m&#10;ORPYBbhnUqXjMW3zlsfJMMJWeLrXIrAK87yBZY/k74wEOCqMAMCQcoe0OmTCs99gQL/Bmn6LZZRO&#10;nWF0BXIF2xv9ygGY3wK1sTL1VOGd9bwBjrfiZ2szk3bt+fx+QxjbZvRiY4rXPdbGez97rNj3DcqA&#10;rQD5AO3Ou08AOwLatrDW2yTqWyGjdpxivzYjuGrUbfsB7ZHvM7VOM0LfBvjbe74HRH7Ewv24Boxj&#10;Wx27qL6KLuqPH0ISj7H3+G9eA/p6oiM1POTw245rSNyDtQ8pfDDzmXRyrH0wzBHIthQ1TTzZ2/4W&#10;/cmR4B0p2UvhA//MKm9EGjff+fI0QDlpjRpQDEk+l4A8DqCObQP076dZS/jvfB+PGY8XgD8quEIa&#10;P8NaEPVUqxPO1VEe6YntNDG7RD6MQd0gDQaepsiZ53huF3luQ+69ugLYr5DH60ue1JU8pXZpRtXU&#10;tNvMhqRa8NYcb+7cXABc1U9Lbuc209Kjp6xp0u55+7kkE2A5POXY6jUS+k2qhozvm7JhLdLQycID&#10;gAdYXrSN84LNZibIszGtsY+T0p4nxwFljOgIgBoM8xAp8WhImDGn44LPRlQpDc3N8E0DpoLMIhRs&#10;Maq4YptIkiMhO0K9piOIS+/0otTsZfVVyzPBcAPnQgJHtlwUr2GV7O+KALw1g4E10vfF8OZjpUO2&#10;vaAyanECO+15JgSJjayTSEvvHvMZMTE/mWaFh82vOI6StKcNPMPHPAM0Lwr+WrE9EQg2BaCOUrSM&#10;baiB2uBfBq6n3W+OLH1xxPEfdhu+7jEM8pAaqD6VUy/7dcH3k0oCv/0RBjYCREvafsl/3GfQODBi&#10;+Ec2PvTKuSocLIIN+/yveEVt0/1CxczA09Q5KWxooYsnXBK1bZ5e590UTrZKZbNJJr81LSNCeNhG&#10;70Jaf2ZQ2+Gcb7Zv5JpDJXzEqmPanjQAmsKDzuen/MNCevbyce4BFveeBup4cg8JpyLT3n/il+mw&#10;YKZjp8ljSbTPnAaczx5K58+Tal8AmHU3X1HHdOXy8XTtOon27VPp+mO+U0rHO6oPs/wfKpLRUuP/&#10;V3tfdeoxFB1WhTWhbmtmyECZ33q8xRBBDVXHQ4PjO2Wp7gGZ7ROeTP/vSx4+kXKNXXtEFZUng6NI&#10;IGYRKXa2i38J2wXAcYmqm/JblEe39NPeVg100yAAYL51jVf5Orno9fvp1nUy7Guqhj6v61dv6Vb+&#10;p+uajuarsQI4X7iZrpy/QbJ9Dft8lY/7Ujp97nw6fQZjDCSfP/2ZcT52ASj2ex3Mpxy3k/swz9Kz&#10;Tx1WT3UYcwwsHz1kAHFIzdTPYFk/84mvP61jfMxHdvE58zQf2EWOTYod/uV91p4vd0mX1mGsKmrX&#10;HuzyfmBZWNbeA5/Y5YyEGdN8yNejkqePHwKaD2GZD5JlA8+ZtU+QFvB8EngOmXZItI8BzT+vjMcZ&#10;23w4ADQv88HPfuZPEux/HiD/LMn+mW3O3O6zvznT4/zLT2vf37Gdf0Q6DjjvjjRt3uZgm/f8beFf&#10;1u6/TZb9R8DyL/8m4PwJNO8mAY/u6D1Y593RJ22fD/BrZ/bzMDb9KJb8BM/9GX7vC1QR6r9O3DDg&#10;uSu9/PGZdCVfsrVGknuu+588dc3Z63pMqFbLeLOu9AgFNSDj7x97OZam2w3Jqr1fi+Qd5FCcPOlO&#10;TdnNwHAZi0BWuqXdJNb9Ep73GmFagG9Bo2FMpXql/OJUnV2WGkizm0in6worUkmp846KL1uAax7Z&#10;daGa0SKBXGUVBjnVZRSelZR+FISujYtapFm3IRo6g3hQl9aFbRY63KyjuRmQbq2RZVOnJ7qhwXVd&#10;lSpbdVDuW1Xruaqp7KqlZteEfa8eXqq2KlNdRWVqLADIH9dmQHx9tkTtcva+unw4iaVBVlAeYqW0&#10;pxiOqeLHbkgtmOfO+0/Ts4JnrjVbUimJ+IM5FVHrfNtv2Pi+ca2H9Jn8Ziyj3NscWU+vu3bSTqPm&#10;gHKfxfnyKfRgPy0SAlbexO5Xmm7wcH9Z+Ov0154Ay9Kwf3EErv0bn9XU/+1Dvv7rA77+Mlg+Jw27&#10;7AvA8Q+kM38JMN/DdFWrUNK3Wi5coUIXa4lU6JyXJ9OjiUMpa+lgKnl9NLV9fzot/P2b6e//R0Xp&#10;P/vP69P/87+oSf/lPylM/+//9EH6L/+3d9P/6x/dTv+Pf3gv/ZNvH6Z/NPsg/a7nVlogx3xWz7tb&#10;I4Cr5jg2SkjWUwD01UngA1AdPq5/WViWGqlG/bRNwGEj5rGBFLSGTLVC2nWpRLhibHbBSyFc2KpI&#10;Dq4F7BoXbqSG30vq/l8Cy//x2bT2j2+kP/1H2enf/3dK0n/4fXH6R1O56R8CZN/W3Uhz6m2e156Q&#10;4isdu/KAcCOAufqgCh2guQ4QqtuLCdxHqnqIZNW2Np504knNxowXkVIXYZSLXn0C7KUvMcjY9kg8&#10;bm1+bPrymAwXoOzCDtq2APNVZOfVJLVVwEIlH2olwFwNSDZiX1sNApo63Z7MvBxzXBYJ5GSv1SER&#10;JnvNML+fV60E6AYy6qaX6o74Nluxca2mW22v8lML2XojEFIvDKruFTDtNq290px7+VvjYp/fNeNd&#10;5uVtIHdtFOwVX2ulYlebKFV2Rvo1ECupL6TcxS9JusmBy4CbClL8SgnUVb1WjwW8VQLwlVjeTMWU&#10;7a3QqV0F9MaqBJSjPiqzoibKygBnqeXhsS6mVigOX6508ExdlGNXoU6oshN7CXiXR1CUJOWQZZdF&#10;hZQpXoRwVZA4l9nOssxzeh5guCbSlJ8DwANYzhHBXjqUy4GdKlPmZt7e5y/8wyQnea6ColNIQdu4&#10;YzFemDqGS1RtVKnaqHOB0JD6npGCdNWlbmD5abVAhDKy9GLHqEB9FeBXUWp4UBuKCO8H50Bpg+qv&#10;8ks+vCgvCjHCrAmFxWfSg6LDPvj2k4wdlA54JN0tOiaCn4Ss9mi6WX8w3Ww4kO5SMTymbMjjVS4Q&#10;fFfg8QI8F7Q5p2PpKC567rlIsuP4ljtPygHSSkx7Pcl44xjJ+ZR9nZaIbdXpKO6YJkmf6kpDUlEH&#10;BgVY6eyMvs7nw+2p65UPKixqZ29z6urzYU5aE6tLWvtToLTreVN60YGhblMqr4qguxOYxuw2PysW&#10;BkdibUJY0wgYm2CGxL0uBiJUBA1+V+vDMSTu0ameUQpQPWSS2L1+5Q1RG2c4Y5hT7XytyCReu++w&#10;4c0MoLxUnpqXdB4uGE7Mk7zP16Z+fuIBYLm/W00UYP+qvzm9IJtu4XGp2yBDf1uaXvhgHfr4DNNi&#10;Erki4EUwz6oP2PXVJRe7LjJnsS5kgtMujKek6467WBx5ya/T+yz1vexIPY7F0y5J2q0VqblB4ERj&#10;JUUEMK4rsKrT+RNBY+GhluZf6T1S7ZjXC8xonpLKPVOdWh3rTsC5e/IFn2S/8A/9pPyEM7MhoyR1&#10;5EXsW3bBqdJqcIvE8h2v3zuMv+Tjdf7TDZLrVYB57vfAw+9c5P6O//e3QpC++ySPDgbym40/Tt+u&#10;/wlmU9WUaqLVHwBH1UULfM3L/KVbJMcZqSu/a6QNB3DaACg2MrVHVtQ2AZWvMaFvv+M75pV9D+h9&#10;BIC/JbH+hrT4G4/9Xj1TSIID/AWTGABzG1gK5vjtt8AbYJwJIxMotglgfvgO8/3972wTybdtCN90&#10;Rrq7QVostTqk5ZsAcMigV/iDA+xmvMSR9JzpOQaSBV/FfTMstftsCxnbsqJbOsByhIqtz2N+w8+M&#10;VcxUW+m7nXb8IgAsWOeMLDpk4dHXHGFakUwdADiY2mCTA0QDogF2A/huALsbgHqsTfffIp1+HUy8&#10;v29HEnammiqC17DjAP6qwLSNCPwCqLeA/B2Mc4DnN45fAPOMLJzEOzzdWxMGAMP2awwwFfI0g20N&#10;xnLwNWb5PWZQ2vSqILYMEw2Uh1Q7gHPI3t9i9TPffySBj5/fGzxEqFg8diRSC9taXcYuk1qHD3te&#10;4nIm/TtSl0O2DlAuCOmKrxEyFgB5B9v/Ou5LKr8EuM2SFc8Cd4sTbgMwL40CqkKvpnX/jmNaRwRP&#10;jQ6QEQcr6euA1OVnKoqap164+HuRnqko6n8GUD/Dlqpt6jaMal3tTs3bz1PXa4CIv3d6EWADnJaB&#10;4OUArjqIp/hvJ1aAQ8BqIqwLUWEFhE4DpXOSuqO2bR67PC1AbEpoXADlDLCONGv7GfVTqwYvS4Lf&#10;4pzPeNgjSC/Y5agNi2MSnnie4oVpz4lhndXBPD0o0b7f8w2ELBsb6/Ogf5GPeB4gDD+vBOzJUczz&#10;FCk1yXO/VOhX5MeDSwK3dCPPAK0zhl+x5tha5oHkYHYzfc/Y70VM75Jk62XAesHrMKUmaoIHepqE&#10;fNEgYyXYf6qJ1eglFw62NSE0bQKzDmRPkVMPGaQNbvpc0A097ecFYHcZyF+Kqq81Um5J26Obhpw8&#10;05GiveK4LmLNp7DjY+TlYxjriUXnlgFA+JjHpGVPjvBkR7o333bGFx2J4kDxoPqpYUB5hAR8RJ3U&#10;ML9xJGgPAsqDE7zU1rCu5hG/G+4jw8bEjra5fQuA3cHf+LwrtfW3pxaZDx2TT1P3hARqbPTkqOEA&#10;3/aUbRnFOo/NDWDbR6kXZigPSLMnAepBqhvZGdMdZOPxeFUk2k+epqeXKH6OscUcUBezP0eC9lUs&#10;pSqkA4KkjmCZ9eZGINNh66hAsONk2qcEgp0HnC+e5m22wuN88aJ11cI4X3r4/6Htv4Jta9f8oO+c&#10;I0sNCJcpQ3ef8KWdw9o555zzyjnnnHPOOey8v5xO7NNBLTWSoQELAQYEVkBCBVeUXcWNL1xlypQt&#10;Cvz698y9v8ORTJWhqrl4a64w15xjjjHmXOP//JNwsHtH0qWHJ9KN7GhzkLnBflXAUlYxhG2eKE69&#10;0w383b1pphfLX89zWQLQZJPIP5T7cbc6VQPzhWexYSd4j0/dTA8kXd8DnG8JFrrKJ3rxirCiS6p/&#10;LgBIF25ZZOYXb6ZrF69lwHIA4wvStDMAOb53v0vnAzRf8zMebkzz23U5nT9zKbMCMJ99B5bPHLuQ&#10;TmOaT508l06cPJ2OnyTJJt8+iW0+eeR0OsHvfGK/n+09SdYONGOUD+07lA7tB5gFiB2OIDGJ2wcj&#10;eRtwPiyV/Mj28Cz7/fYsgJZMO5K2DSf2CArLLAzx/7gwzpmEbCFgVsavTHK9FwDeI3V7j9Cv3cK/&#10;9gDPe/a+RxUQCwDeAxDv0bG9e3s6vMuAQ/DYEUnch8m0D+l3/m4dINPOAsr3vxegGVMdMm2AOVM3&#10;lZFfvwPMwSJHanYwyZn07Hfrt0B1AOffdDnzRG8n9d4GQH9Eqv1RJGvzN0d383b+5u2A83ageTuZ&#10;9rbfB5R/aGGbw+P84XsANJ/zhxEQpsd5B4/zLlLt6Jje+5HU79gHe7el3YDznqPBOksiP7M7HbyQ&#10;lY5dxTjfwjgLj7ucc5Gc+Vq6I9j4UZeKz6F86c8VqUmydu9wL7WHPAAWjbk2+QjNAv7UU/WqHm2u&#10;agFIhYPll6ey7DLhrWXyoEpZ2Ao0kDyWIYP9zQGGH7INIG6Kb0vc5g3O0Y38mCz7/sNb6fYjHd/8&#10;zHH78DGp+JP7KTdb6Gs+4CpP6K52oofIlhw2zKJeJIjKqcY2jSK1KjnLW1NPmWtFCd/N6quqayRk&#10;VxWm4nK2hVLe6fKyVFlRLqwVeC7zfYnwWHLr6seIltsCY28A0Pqgi55gqgsoLcptD/vjPddQOQip&#10;4l77AUlZW1GV2nLsi1z5MJUd1Mb17BPFKX8iR+6T6y7Xf3VLNal7qcsgV2DfLNJn2mfbqIYD2Qjj&#10;VfIICuzDAtd25WOk4O0sjvfS9qoP018pBJbvA8tHgOVIww5G+S8KLH/XtfxXv/c76ej33lMddTiV&#10;/6UTqfwDsuvrQrYwZTUlam6yL6eSfOBGzc39DkFeAzvT3YntKX9tT2r5Miut/a2z6W/+vQfpv/ov&#10;C9L/6798ktI/uZbSf3Yi/X/+wZH03//9o+mf/sdn0//j37iW/q9f3Ev/0dzd9Ivey2maj7OxYR/J&#10;bJYL7WNAoqAuDHFujzCkXiFgQrtKdDWX8CKHxDrqlUqiWocXuJBcNTqdn2D4HpLAPnCbrTqqRHJw&#10;xRB2d5l0/M3RVPfZodT75pDwkeMkgqdN/k+l9fajAiCyUl/lXr7qveS+e3WkAcuFgHLBTslyOzHK&#10;28h5fiL5+vcEgP3YpIWEHPvdoee4jce2jr+4hKQ0V+dZtoTwnIFT6ofIZzuBeqCzATPaIDyqmp+3&#10;BIDOBwzzvYZCt0Xt2HkBXAUdpNik28XY5nK9sxFcViYBuaAtOoRJtSMNuQPwBExLyaRDAl1OGl3R&#10;xR/sZK/p9/h6goNJru7D5mJJawfIoAVABWCu7Ven5D5xW+d39VK563p1C5v0hGy6Gktbgy2sDZ9y&#10;gGf+00jADn9ysNbB+gajHIA543825CjE3GcW1rkQGxzscIFtjwCynCZJ3dHRTH2QYwgQ30cSdp4Q&#10;p0KS9GJdxyEpzyFVf2zY8YQUPTsDmuO+kfYNSJvO5VVhg638SsCLDyOvTJy/UKwn/BQ50r8L4nEi&#10;kAtrXAikl7Rjt217dfixhwHgmTzJhfmpFmNZw8PU0A1UdZangd46Fwe65iYqUut0YWqaIqvGZDap&#10;CWjjy+jUcddNctKFUe0wBWvRC1fHh1tJClMKqGc81nqIC4R0lai1KheKVa4uqfwh2b1UzHKpmCWk&#10;NLmPMMnZe9KV7I/SxScfAss7040He9PNxwfS9QgoKTiYLhXvS5fL96Zr5VnppmqzO+W88BEmp54s&#10;QPITw6TH1hOKhFyS7ELnQUYCrz6jOGq9qBYiEKuWrL6+D3AcEmrm2FcYltR0CbnCjLd11aT27nqv&#10;rTY1q9poGK7AilakOsxovQ/vxvHK1CTkqmVSYf1EbeoeJEPuaEsj4vzH63pdJPHuNjSYQEqCpkoo&#10;oU4osp+LnCOxSoDHKsOJuuYnJDmGClj9upBlUznEMSmKcwiTnAc85xtslJC6V5FRV3usqjZLlUFN&#10;Pxm5wUWVY1XpWNRP5KdWFzPtY2UUJWT1KqKasd0tTb7ux3xP56eSBR+88wYYi6TxqrwGV0mnSaF7&#10;3fau8G2v9Lpok9jKpxcdpRNDQxJjfei6SJzQSzrMb9Pf65+D86Gz0z5q4XXHpLfV6Fis9Y/D1031&#10;GPWMT9pwgCc7UrpLSf6L+bSLDGFKVCCUT3sNPM0NUjLbFg0WhIT1SnYcIWucUe8yR2o5wSfZv6l6&#10;6oXAsC0en7WeNKaeZRVoeck/ukkuO63iqvdjabRf6kr96USa+MoFefQZ852u86G+4LF9TVYcwC9k&#10;29Mfk7nyri6T42YCpSRTR9ryMyzsK2FPryMtehPACuY00qzfkF+TYkdP8CuS2jeA2BvALNjlV5jY&#10;N0DyJxKzP/4YcwxIRxJ0hE49AwRf62D+5Cn5Ndn3q8+/BvAxiuTSa9jNkG1HX/RLj7cFxIeHdwug&#10;DGl2+G8D+EZ9VYC9qJaKIKl5AH9ecNmCyqZIxA6PcTCFG8ES8rSu87RGvVNGyu12U8XQRvhbAb/w&#10;PYf8ePZTjCR2PpK6Xz4je8aMR/BWgOLvqroidGsdyN38BFjG/mak5Z/aLkFr4SF/jiF/8QpD7+sA&#10;wAGSvwPKG6TfGaDs78PTvPQpIEYCHj8LQP2Cl/u5kLSnHis6poPxfbWKeV+1DSTK0UG9yhccnvRF&#10;aduzmxKjA/CRR8d+CDl1eIWDLY96rPVPsKMk+NHJvYHR34oU7ggCwzK/JBmPFR7i+Pu5TJo1aTXP&#10;8cqcbVNFFb3XMy/JmD8DeD/DRjo/oq5pi5f4tVqw18LQgiWe08s9ht0dD7CnsmhDavMmz/A6ALfa&#10;hYWuBrTzscCPF9PAk7FUL6wwn7/sFgXWJYOuK96/9xpUi5RVueBROdLWo16lXUBLTcpbr0iVW6pA&#10;yIknVCjNqZaaE4g1C9hF5dLMAjYZuJwBMqfUVcU2TACf0zzHCyTcUbk0FxVKhlzBTM/7fn6VR3vt&#10;7YrQvJB1Lzp3AixH8FnsvyU+96WQeUeavLCyqFmLIcXSDDm2QKoZNVFTaqImRjDHAF14l3tdgPXN&#10;AovjwOYQX3CAZSxvJlxsYST1SNXujyRuSpVpHt1YEao1Lhxsggc6fMTBLs9gfaeA2EjGnsesLqx7&#10;DV7brH7r+ehwjtRxtozZYMeltK8A1E+nww/t2M9g0YHcobUAy8OOi4s/cuulcQnUciZWMLRzHnd0&#10;FeBdJrXm454NiXgka0sHD0A8zic96iJyeJ5XesbjAMajgxQsAyTm/MoDvu8mne6ZMKibMMjjWR4D&#10;jEdJrkesGOyNAbtjAorGBX+NTnmeSb8HrkcGgOQuF6YtUmqbJd229qWuVlU0HS6ku6mSeBc7un2e&#10;tWsQaPa51Ua2Pditxq85tS41pt61Nune/RLvxw26ZtI6Rn1dRdfKoKA00vCpDoGTVZ7rcX8auipF&#10;m9+x9ZSO1SMF6dH+W+nq3rP8zUKwBF0dDpZ0L5BGpr2HTHvfwQ+EWPHK6ms+xtd8XCjYcYzz8ZNS&#10;jc9Y50m1L2epoZKmfetIunxPleJD3c3qDR+6jshhxSr2f6tmoFBQUaUhZ4sO6X4ZF2NpUS3QbJH9&#10;c18t0BXS0zMYtpM56fFp3khy6isA8IUL59O5C0KZLpwDfnk8z5Fen8MI+t13KwDyhQDKfn5RN+zF&#10;c9fTpXM6cs/fAJavpwt+fsHfnbfOAcyxzp69lM6cfrdItM+Qap85rYLn1DnDgPA7n/W1JUQsPM+n&#10;jrk9ckbKtq+z3AoLO5V1Ip06cCydPEi2fUDo1yHAWY/zkX0Cvkjej+1+FwKm53n/UczzYcwzqfuB&#10;AwD1Ab5mf3P8oJ7n8Ej7/mCWPmjhYgG2A2QfFhB24MO9mGl/+yGJslCw3STZu6kBdkk6j7UngDO2&#10;+eAuxwggPwIwHybTPhRMM3/zIb3OB8m0D0jTznqXpr0vU0H1FjB/xzJngDPQu+tHQHSwxgGYf3sF&#10;cH7na34LskmwrW2/tbYDzzuA5x0eI1jnHSTbb+upwu8MOP/uW8Z5W0amTaINOL8PNH+oluojK9jm&#10;kIXv5HHeRTq+m597D+C8J1LC+bd3ZawD9sNR+9G5d/Dy/nSUPeDk7WPp3P1T6TIC5aaQ0/sVsmFc&#10;TxSTHVcMYHTHGlK7LufIERjlz50aMnDi+Z9u8ZlUbZCXr+btvo7k2/WpAmubT9348JHk53sAqKHN&#10;XcOb+2dikHMvPTrp5wY615yL5687B9hnT+V4/ieSvXma718Bjq9RyWU/dl39gCqWxFqO0D22xGxW&#10;wTK9yfUlVVpSpG/7bK/GJJfJsymuycMs58pRykOOUFvUFmkZAo6rSbqrXEtWVqYGf9eQY931P+GG&#10;nnIdyUW3gOV7Kp14/m9qWrlZx0+NcMiFP4pcn1e41m5uqU29Ne1qo/rSaIWshirqlbqWVN8oRd/1&#10;ZnE7gN5VCtu4bp1SB7eqS30LsbEsyHawM03VqmwtXEwvCw1PK+bl5ZSl/TV70r9QKg07B1gOKfb/&#10;/n9RqNdvB4D98wFf308/+N4PMuv71l/lWT4CLGcDy8UZsKyCSXhBC8aoJWS1pYBaBeDDn/ywm3y0&#10;d69+YUB37FDq2TiS1v/gZPqTf/9S+if/6Hb6b/7JLazyxZT+/rH0P/y9A8ByVvrv/+GR9N/93bPp&#10;v/lbt9J/9dkDDPOt9KrvjIvzg6lZZ3N9MyYYKKgEEMswacUAY3EAyfAmZyTMVgRiSVQurCK/DrDc&#10;cpznUdexNOoAzDnSh0ukdVcCcpWY0Aop2ZU6kGs7D2DH9qe2pqzUXrc/Ndfs5iXd6QJ4F++scK9K&#10;zHYhxviJlZuFDdsN/L6f8pd+mGo3P+BFPKJC42b6woH+giz1aV2u6agU5lbscLDKPNl5Q4C+UK1y&#10;bGsN+W89wFDXhN0NppTMOo9vOde259ZbQsByAP1cDGIe0FiYkWYDxm3YZFLuvADRZNrFAZDCS0zu&#10;XG4aFH7kcp7ikFVXuWgPxriqz3P0YexIocv7AagBjPMAxpkPtDY6g79bvQGcgWT3r+iNcCSPhZ0O&#10;+XSVcK9Ixq7BMNeQ2VZh0UKaXRRguRO73BmJzI69QUS+bcyLBeDmCafKA3JzgykmJ3/iWD0B8p84&#10;dk+iRkx4WQ6PcvRAF/JuF1g5grweGzg8loqdbeiRI9AsR/pzNp92rCd82w+FXz2oEOKleihXKl++&#10;CVV2mcS/6PT1mI/tm1x+7Hze5YIBwwSS8yoy2UaMX+tkUeqYLbX0yU2UpvaBEh25ArC6scZ9VWS3&#10;pLwTgNekuqUJLCzJbxO/bBOZSEOL1RiLTBuzWIU1LVP3VYwhLwTOM53VAgsKhDwU85SU5l7mdwKc&#10;7zrv+Fgq7h1LDQ9PpbZHZ1PLk9MSOA+n/FxDmGyKhcd70r3HWemWc+xa7kGBB1hmqopbFbzP5QZQ&#10;5RQbzutHBkLZ9mOOFbe59nGBPutiQDkjeZcMX95jkbdUSIOulzzd1lHAl1uYmgcwsz0AKNlZrdqo&#10;pu7S1IlB7uvmUQEOOzDILf2YYgFXjbM+sJfKeH5LUv1KGf9uAyDZl5bbJ9NqAw+aYvvpelK9Jh6V&#10;NhPFkNH0+LDrUwtlEFNqIFM+KGis70mmtquNp7itEdBtsV/VOUW3eoDlAlL5fEOgAmFwxSGjVwFV&#10;AVxXNQdgxlZ3kQsB+CV9vGAev8bzNEaPss7BSnL60kbAu+GtP7pMlVfxjGRzq2JCKvl4Ge8dgO+f&#10;Ts8Mn7HX0KKKoG3KRfsU5sOFW+cs9pg3uXce076gE3nOIGCy2z+ojjQ80apXtVldlA/gLjUI7U1q&#10;o1rSUIv71wHNFaWphdSooRygrzKMIGMq4nHPH7yVCsdUio06R8ZMZqcx3nOtqWuyLXWQKnZ1tqXh&#10;zv40Tv7YP0su9FKdxGe1qeG5f5ALJPKk8VuTW+ljns9NzNv43ETqWBL+81RoxmtSyRf+jo8xw25h&#10;qeawqIvkx3M8m+EJXdTFu8G7+1So1Dqf7dIXgCfGMqqMnmFKX2Zk09hOIDHuE+s59jfjbSb7fSNU&#10;6jmPb/QCP8Wyvox6qU/4n7/gWf4KePzybaXVizdfpk+2hFut80g/49n1t5GqHencK8FYC28KqfIL&#10;DGgkZ8ffbEiTjtCrYJ7DG/xmg9d6Q3AYxjkY2A0+5AzIIRFeFD4VSdpR+xRp1nMGB9GVPL/u9UjT&#10;zqSDY0Mzfc7AZtRARQdwSLAXPgU+SbuDzX6Nyf54UzBZJIRjib8L/Qrp92qAXGA0ZOVrgH7UMgWT&#10;/BKjHiu+XglZMyC+nAGxFlAa9VKrtjX6mCM1O5Kml2z3CknyKiC+IjRt2ZAiWPZ1ADjk3xkvNy9z&#10;APUI8gofdYDeLfs4GOKMB5ifPOq3Irxrc9F+ogQI5j2qsoI1j0FCpF1nardI00PKvk5qH68lJO0B&#10;tCNQLYK1ns8A+DOYbPLqeSB6gkd+7CVJ8StyZzVOcxjk9XHS/hnHhV95Cmvbz2var6poHGsb+zpA&#10;89KEfdmC+XwCMF+wHSeWU9/JkVSO9bt99hG27lI68uBsOqJP/RgLylkD9JsyCrJbsR76MnNV6eWu&#10;8LWteN9hFscj+EkXcya1mvR4YtE2ZWTMGNoAxEDkNDA9uYxFBqAzdVRky3O+XvD7BWA5A7Z9Pw8o&#10;L5EwL0cVViznwgpp96rgs2XJ6vMqrmYMluYFk0Vyenjd1/Vpb8W+5c2ODuf5MRJosuRxgHlAknMv&#10;INzLMjEYQBMIHlNHNUGKPg7kjwrVGsWIhjx7XEDY9PjbuqaRGf2fwOTwJHA5A+y53zTmeVIQWSRq&#10;Ty+xXni9MRyYB4Tngd2Z8GCzXow8V0PF2zsn9G9d//XTGaw/v/i8309QwoyuqXdyXGYoYRb4rJek&#10;gi8BxfPSuacj5EvHc/wu0qknhI2NYccnxwVpkZVPY5hHeKl7BXP1jwHDg5h9LPqkOq0BnuQu7GnP&#10;eE8GLI+5MJ8AoMcxNMMjwr4MDgf5mIf5kkcNFEcxyiN+PgwoD1EQDHYDsj7Hhrr7DBelZPd0ssK0&#10;p54eadfUOb0d7C3NVh31kqCfzjZM8WB9apgznN0QJPTcZ93TAV3xwhD5rZ+qztqwzUsY/lmBYFO9&#10;AsTaDAoiRbsC611EgSN8KNMpe644FR0DUg9IEd4DcO7Cpu7EnKpW2kfyu2cv4Eweu+8AeS+2+QCp&#10;9sGjQqb0Nh9RQXUM03xCivap81npDMls1FBdvKqCir/5xiPAOYLBDOZzEQOVhs1trgsGgOaxYRJt&#10;rPosu9KM/tfJ7ME0ILyoMRJ+TxWm26fvpUtSjc9KNT57nvc4AEpGXm0bgeWQW4cE+9JFYJj8OkDy&#10;P78uAM//I1i++hYwk2YHWD6LYX67PH4sHue3X8ftb6/zme8DTJ85YTuO8j8fupguHMR6HzqbLhw+&#10;nc4e0u3M23zskCRyVVVHdvHc7j2Yjh4V8nVuf9p/AeC9IATs3J50hJT99Emdw7zSV/inLx+V0ix0&#10;7Kx+6ExwGH/58V280WrADr9P6v2T/SnrJ1K13+OL5k3esx145Pfdwd+8g795p1CwPYKz9mGl9wsE&#10;y4pAsJBmf7ciSdvKArb3RwXVhx+otAKYgdHf1E5FVzN/8+4fx/KY0c0ckut3659nmgM4b+N7/m5t&#10;/wA4JiXf+YGV6YAmrcZg7/SYGdk2xjlWBIVtz/Q5k2l/52/OgGdeZ53OH0ayNrn2Nn3OO/Q5Z0LI&#10;AOgdH/pbQWg7M68d+66yK3zO+4/zbpNrHz5tv17Yn05eI9W+c5rSQSVZIXZXReYj1aUFAGFFj+sw&#10;9oB2Q8fIBBgRtDcRg/0O7/EqYYEFlCGP+1L7/VZ4rEpqe2F6fI5X+aTk6qPsCwevpRtZJP9Zupsj&#10;LO7SyXT8sTqyUse79FA6la1y7Ybz/MqjVHEb2M32virMTo8K+JJzr6V7UrNzHrmme5KXyvQmFxeo&#10;p8JiPykUXsdOmF38QGsNz3SZyih5NgWV2cBzrhwmLHFlUaoqJjfPqchYK2pZGQIsF/DzP7mjqop1&#10;4Xb+jXQb2fWA0jbHtV+B68WSUcG0Y67BR2pdlyJnEDNTeSNp5p7PQSFe3Q86+J6rEGTZPM930l0B&#10;uo+Xgf0XOanymfrO2cY02u5zpXw2Pc8zWMybT/X5Velw0YH0LxT+lfS9PGD5HLz7r/2vAJa/9w4s&#10;H/7e++nx9/iT/xJG94PzqUrKXwMpQQMJcLUgpjIAqTCYXz3LeZ1HSYqPpwae3d7hYxiDQ+nzPzuU&#10;/s7fPZP+6398Lf2//8n1lP7x5ZT+4bn0P/yDU+m//89Opv/uH5xL/8//0430X//xg/SfbN5PPxu9&#10;nOZ6T/jgPZ5aMa0NpKa1mMIajGEVgFDeDDiTI4fnN7N0FJeEBJv8tQC4zhc+ltsLMPdJEu47wdsp&#10;mCx6mLFvNTyt0etc4b7lZLIVEq0reI4reI7L+URLVTcV6UkuEtBVHInVOmVr9MnWeNzqxUOp9utd&#10;qfdP9qenf3Yx/fFfy0v/zpe16W8vNKY/66pNX6gnmiTjbrLN5TzThQLQCvtJrLGwlZ672gdwtXTG&#10;ilpMION9vsLznDJMagW2kNz2oc7mSNd+VI0N1wedh13NMyDI6QSSgnEm0w6GukL4VmUnH7C06qq4&#10;tSpcrIdP+TcL0xwAuhhIL/Tai/rUKancCkAcgLqG1LpWFVIwyNWRHky6XdaL7e4FXvrIeXstPuSQ&#10;eVeQS4TvuBKoKZWEVxjp2oBxfiSWO/a5zcAbP20OsB+3uQHmHJ/cZtvu99mk5tmAck4wy/zZ0QWd&#10;Z8BSEAATCM4TYpZdDeza35meZVLmvKiQcpvtvlEl9Ahwvuf3t+2vu2XnAGaMctVV++tiug1g35Ki&#10;ftc5+HjAcwiPyxUiVziB3Z3iy55+jCUlqR4vSd2jfMcY1G5JgJ09AZiLBHcVYiv5ekl/GwYxoQMA&#10;Vy+ADVg2qp+qxiJWkHKXR9pypGuSPOfyjedGArmKrvwKUmj1SkW8yEX+2RaVh9rhJAB4JNV0HyLx&#10;PpZW7ddv1K39QU1R+qrsSVorvpaGSbSbCiSzF6gYKxRkV3IEk6yCzPF/aIDyRMhddlSCxfNg6fNJ&#10;0sPDnd+OyQ9vumNR7lyoCFm9dPiqAQMSkrIq4K0eo9smqbtjiL96tCA1GBhUD/NWj0jxxs4GGJwi&#10;xZ7qM8Hrk/RMkt0zz2O7JZDhpandm/LU9rKW/60nrblofDmI8eyUnN0uzbaTd4/PZqivK3X0CXMY&#10;IFce5mkGEOsnCknYldIPAuo6+LpailJXs0GFYVJzq32JeS42KCqkAgjJfJHPkaKQzwtdK+EvL4/U&#10;bCx0sV7oAvctsM/jd+UZ/zPwTOad6/3zkBXhITvAE73reZMSuCUnlk2yG4x4vuEa1SwtJo2AsRCX&#10;lkEXaX3VqZkHuVnqdcNkBWk3T82a0Ld1kvqNSoyHsJdFF3EL3Zgdy+3YVGcaHW7HMnWmycGuNNHT&#10;kYaaJWRXURiQHbWrAmuuIROXyl3B71/G614+gCHvNpHtKs9I27v620m6Xei12k8t2OpOQH2oNTXP&#10;N6S6lzWp7nOy99etmO8+kqKptDG1qT5HUNEscCLoJy7CB+dcqKqPGcZ8Dc75J4lRGgScBz/jI/xU&#10;gu1LF8LP9DqT3D4HWKO/d+1jYPJTLNwnmC2M65JU49XPdNoKv9r6EjD8IsAy4ArIRS3UG4FeEYS1&#10;Tga8AnCvA2NPMavhl30NHL+KqijAOqTYwdJmArZC3h0rKpOA8IyvOVKmgbmQUIeUOFjnl1+SJn8D&#10;OH+NEcW8vubJfR3hYZK6P90UPBaAlp85JMGrq4DwctQYAT18tQshKcbMTQFLcxlgBBhiZuN34Z/N&#10;gGshUQtPLTLjkKEv8yyvknJvYaRfbWHLhZBl0ptDRm37wtsb0uwMYMV8r9tfq5jckGE/x9o+D9CK&#10;cQ1wHEnc0bc8h/Gei25mMt9NgV1PseJb614v1n4NsF2JmqoIaMNuRlp33GZk5WTuG58CtgK/Ih37&#10;6ZeGCF/wH5OvZ+T0WPvwJn/yMgYHKrvUX72cx25Lvo76qwXJ6SHZjiqu6K0OWfXCZ17rV5ZhyKKg&#10;tHgtcfw+Nbh4vW7gsUA9MIvRlyq9MiuNmu83QOgEGfPoChDFnzulVmmJt3hFwvP0zIpEaHVGGNRh&#10;1USjfLBjJNNTJNiz3fZ7KZB3B8i7IpX6wmRqPtOVCk9XpPtnc3XPPkyXH6vo0BN/Qu7Eaf9fb5LW&#10;5U4Kc5EBUr3C5rEsOMngZ0qg1UJUPVFPhKx6nNc3VoD1qFSbX+G1BpgD0E/wOE9b83zMS177mv2w&#10;Ekz8JuC5uWSIoiPd8d90PmwIAlsX4rWOUV9fCBbZgMXvp19irJ3/IXGPALQtbP+L8M8bKGQAM9nz&#10;wghQLSV6DIs8rGJpkE1iUNLzUOyLAKD21zTJd/R+z2G1Z/mDA+zOAcEzmW1XCSPEa3pO4v2cdGiB&#10;VnOY3pBSx8+n7M9p4Db+ZhaLnhkUkHCPAcljb9znYz5ng641KoAt2x8M86rjFQFeE6sUKNa0bZix&#10;5oDieQOGeYOGBaB5Ua/1AsZ9mid8XOhNAOtZv1/W+7xExj61EF7rSNYGPiVnR2r2lO7oqI4aygBg&#10;LDLgPEbxMq4pYCyqqyK8S+hVT1dH6u3sSn1dGGKguK9HAFgXf3N3rwEzqXRvR+oYpIqR99A91sXr&#10;rJ8VCzs6COD2Rh890I117m+Ouj1puN2tqV2zQOuiz+SN9jS45kKY5H3ZwGFtwmeXOr/FqJ4iEQ/g&#10;Pgbgj6g4HOEhHuvGspGjDpVimvPaU8cDQULXq1PFWbU1RwHngxKA9wKae8iS+XMP8OTu1yu8bz8/&#10;aRbQRaaddQQIC9CMNT2KcT5xDMt8Ym/G43yax/ncRaD5WoDmY1KEAYnsUzyf8f892GbtH6qBWiiu&#10;+iZYe8jW57rHBDSRgeYbSNzrTXU3GyVnl6mSykk3zwPO2OLzwO/5kFYHYA5/8kUs8iVA2e1lTHKG&#10;Uc6A5u9AcrDK/+z6DcN8GnC2zoc8G4D+zYrv//nl9+cA7HPY6PPk2xePAeuHVRMdBnYPqSUCnM8J&#10;Ujt5QKK2OqrDErGP2G9HDqmXOrs/7bsi5Ou6ALDr6qWukq5fPJWuebzbJ69La/b+PqjPdr8u4H1n&#10;09n9J9MJ1VYBuINdPvS+oLCfYJh/spucWiUYz/NegHfXdmA0grJUT2VqmtzG2rMDcAaa9wPNsbLI&#10;7Pdb8bN9298ttVT7dEPv/8jKdDi/TdP+DjxHDdWuDICO+ql34DkAtPWb5Gxgefv7GGYrk3b9kft/&#10;5O9IqXd/yIOszioAcwDwYKx3BWNNrr0d07wNYP7t9VEAaKzzh+TaH/A4f/ijfwV4juVrIWEZAC1h&#10;e0ewzgD5rnj8bVhnTPu+vbY9aqmOeB1Cwg6c25uOOPdOXjuezt0+Q+0gwOuJirJi3mShqI/byLX7&#10;ANaREoo/6kfvtyFhfOM98mZa3gLn0QKWroe9qVWKdfWl6lR0FnA+9ijdOXgLYFZLdZjq4Twlwj3y&#10;/KKj6WiplPTC4+nyA+zyzTs6n+Xb6H4ukyadCyDff8xWcP+KgKxr6dEtzO9twPg+yfYjCqKonyLl&#10;vv/4JrKHTz+Hfz/bygOg+aJzZdTklT8Seud66GF+qr5dmmpvkmjfLk55D/Q1P9EpLV37TiELg4aV&#10;HIC7sFKnObVmKaVn2TiwzU5Xu+T6idpzoKorzd6huDsvL+Oiz7PbvakyvzTdVil6BWF3fRQOmHHd&#10;OCV4d6Ax9bf0pNFqw78SxEJ+dyoSwpuVty/9Tj6wnA8sXwSUf/cvCCx/F/D1ve/TdtN0/0vf/510&#10;8AfvpYeY5bwfAJ7vA4A65EoDrPaRl3aqeSKJjoCvUlLbMrVPleS0dcBlO5/xyMqetPGzXemv/VuH&#10;0z/6uxfT/41f+b/9J7fTP8Uy/9P//Hr6p//oavpv/8H19H//j+6k/8tff5j+E1Usv566kVZ15g7p&#10;V24bOJMasIW1NPV1qp3qAIQqFVAVKqIq1CJVNL9dsT3FWMtCLHJBd0ifyZX7Y9m2AXLY/quY0kjr&#10;vp4qhUiVYytLAbASoDnY6RJsdZnXUdrl9UT1FEBYyVdZpz6nEYNYv3o+Nf7p8dT3t4+np2Tjf/pn&#10;Renf/UV1+vPnpemPRnPSxwz8c3zTba0n6P2PYcMEi3WThWNeS2N7eY7LAYTSGqCqkmS3FMjUofaE&#10;N/oRsPxQddB9ctu7KqnuRn8z2e0j+/AR7/MjgWXZtisCtUqA2GAQAyxHknU1xrcGW13NR1khtKLU&#10;85SQ42YCueyzTBiXkyrjK7YPSvv0UpNrB1iuM9GJFYA5AHRFj7/HVhf1Yv16AWIhXgUAWrEhReYx&#10;SWdDXp2POS9wrAuaLcA43/6LAKoc/di5TTziAHOe3+c5J/JIy3OtAMvZQHWOoUaA5VwMcX5URdV4&#10;HoA3l3w9R0dirhqhPJLm/FLMtX9WOUBztvs+BqIfYDDu5p9Jd0Xo3y/1Ro+eO2z0dfvtOoB5h6/3&#10;kcFCtgFF9ijQPGX7ZrG8M/qkJ7Ct/Mot/um1k3t0dAPJQE2LKqjmqJUYJFsW+V8n+bqRhLkFm9xa&#10;j4WVCF1Hblhp6hd1V3mO8WOM/0NS++h/fhzbXOqcKfZ+sN3lLhirdT43bZxNXSqkJv74bHr+16+m&#10;v/FH+envfdaY/sl8S/r72Mr/Y11Z+gPTuE2S8gHqghrDkSIp2PkY5PwIO8ukmwOC/Ph5fL4FjkFR&#10;BK1F6rRAr2KhbpFKHunloQwI2X1GTRBec+C+QWVVsw+fZtO6Wt7liikBXD5UaudyU9tCpQTXVv62&#10;PoBMgumki6VF8uoXLo4+b0tdX2Jdv2xOI5/3kJtOkaMuqjFaTptTy+mpFNeX41vptQvNZ75ewASM&#10;DvQAp3wtQ9KkR6p9yJF6Y+5jGNHLD97bhsFvA9ojtRobXCHwq6LKwoCHlLlErVixiqnSqqj1EsIm&#10;sbw4EssrfZCrSSgudJ88ydOFJokqq+76fLmhju2mvvIHo/bVFF/6lMEP2XZLDEIGTCb7JVnzWzd3&#10;kZS3Cf9qNuUU1lXbburpmFeMSPaexArPArcLWO9Fk8lFnvSFBqC0FasLIE8YJgz3kGrr+MMsjA/y&#10;M3fx1QD/zRIlW3UNtrUAzK3+kQmBaxYW09wtDExARlsjVlmKdkezi8TmJiw7Bpl0qGUMi88X1+p5&#10;ul00jrz0wc6vPCExe0otzIIL7TX+w80FadjTLnoBljn+vpk5SbvTQnusCPsZFf4z8EIgzwtSR97G&#10;kXUhYsJ9Fsk9l13YL/KszksznpHoO/kSC/UKgwU8LGPalvU1RxrzHDZ2HsiMyqp1acZrgr9WyLKX&#10;PicHJTEO7/AW+fMrHcQfrwJyq19m0pPngJYIqJrF3EWV07ze4xVs6pZwsUyt1KfA8GdA4BdSuL9S&#10;rWR99tUvhJL9Mn3+2S/fJmdjrYPtfY4Bfhn+3vAWh4cZcxwpzZs6mZ9FpVRGngwYPwN4MKsRUvZi&#10;iwwca/zpOpBpvdoAtAHj8Dkvf4LlJZGO26g1Cv9vxu/7Ga/vF0DoZ+ErNgB45e8jHE3q9EvDgLdB&#10;Xm/9wsFKb0ZtV0i9pSsHY7zwpWTmL+1X1V3P9FN/IrH6y81fpy/W/iB9svoLcmtSa97qkIxHWnem&#10;Qxp4znhogfMIMQtp9ZoasE2y+UjjjmFCSME3SdsjRfyZwcNzEvWX5PIvvaZg3INJjkFAVEJlKrCk&#10;ly9+4/h962efRajVq8z9P9tQZ4WdjgqtqNyKnur1Zex5+LqFd83PSVkPIGroMB4+YaBuhmd4UVfu&#10;wozBDLZ5ZsZxdTslUGtqka+XP3ZyXABWr/u2AHq1flbKk5w7xcM5ktoe9KV6HfJl5fUaIIrTLZ+d&#10;N4YepEcTApGoOZqWgapVPcFrUxlf8gzGOCOjBn7nJMDPhjxZyNeS7V0OpUAMRjZW5Qx4zueCrJyv&#10;Sy8AZd7eLcx5rHVfL+vLXtYbvU5mvel82eRL3uDZ3lzyetVeRS3W3Kbz8xmg7O+Xo487/paPeQO7&#10;vO6+q5G6Taq+7PUvGUzNZ4LEsNpA6Pg8MItRjmCvkXXS5S3ssATuhZB7e96lWNHZ7fGXbO/a0qbO&#10;YYMoj7PCpxyy6JBSj6+SZntPTlGBzETA2abXD+zPkV/PvrA/eewj0C/8yxtA/1MJ4k+lka85VhEU&#10;NiEcLdY0j/JsBihHmJdqqmCXHZt53u4ZXu/M468D3aq0Fj3+EtZ90fFbEDQ2O+v3wgWn5rHcgr6m&#10;hZaFfHxmBLgfJPHkPZ/IAOfwLQ9kZNbDmgIGOrC57d1aBzpZlaT665lv7ySnBpTbetrVdrYZwgKu&#10;EZAoyXtwwt8KBgv2a1JN1oQaqgDNw11SsgHuoQDd/YC2z9Tu+W6ydj+b7aPmYU2ZGOMlD3uKoR8g&#10;P0EKPh6ycAFjYZcZGwzpN3ZN3dNwo+eq6+ZpbE/t+ULFHhhCXjd0lCJceoJU+4gwLUzquQMn0sn9&#10;pMP7yF+z9qRDpNkRCJaF4Tt0iGfW98f5m0/oJj55GGg+vg8buy+dvbgvnb8qUfvmwXT9rt7mR647&#10;ZJE8Lld32MhyQ/FUw0fZCrgMjnenqQHJxm2GJVVquwrGSGR7BILVpUfn8wDMu0AK0ByAOcCyYK9L&#10;vMsBmi9HwJffXf4OMGc8y//juuDr36wA0Gffrfg6fhfs9G/f/zuQnbkfqfcZ6zQgDSxfOGYByxcD&#10;KB+4mFnnDpyzf05mepsPAbqHdoe0mpTaAGEvZnnPVUD3+q508BoW/spxzPj5dOOkZOIj19ItAOzG&#10;PhLzfefTef7ok/sxlnv8Pb/zwW17MvVTB8ixD6igynofoyrEay+QG5VRewDn8PoGWI16pt3bpWGT&#10;Lu/FwMaKcLC3C7jc+fbn+wJAY54P8EYfJNXO0uGcAc3b/A4I3fuh+77rbv5n+puDNcYix9r5W2sX&#10;Vjk8x299x7YhAHPIqOMx+KT3/ORtnVUw1RnAHB3OPwSYY70Dyh+RaX+U6XDmZf7N4m1+FxKWYZ3f&#10;1VIFo739A+A9njMqqQwNdmV6xcM+sC3tVYm2/7h9Ra596KLu6+sH06l7R9MFKsSruZfSLXLte66F&#10;HgvhKmjLU4srK2acwo0Crn+E17mPV1dexHS1zxye3YEHA6n1akuqOFOR8o/mpYfHHqSbp51rl50P&#10;t7HM909bp9KFW5K7r6ozu3AzPTbgyb5Cin37lgR5g5V7vPc6im9evJQexO+v3k0Pbt9Mtx5cSdep&#10;Jm8+ugw430iPDEpzHwLIjx6mXInweZpT8ip4+nmTC+5hrXVAN1zFkt9WRfXkCZDMluB6+VrJJeTQ&#10;rZRTRJVYbBhQWpjKa/VHd7HTydcpXkFAyKtp7K9KA6WdaS4A83Wfg/fHU3dRW0b6/Yj1L6q68top&#10;+Vgk22paUg9w3VUlQ8PX1UJZ79pvu2RM/eVyMuwyIPma9fv/nF/5f3591P8Uyg6g/B1Y/ivpwA94&#10;dL93MOX84FjK+eBEyr6LuVVpk9ePxQXkioCi8NZW8SBWCWqqJIetJT/unDmpRuW4C5Cj6duvj6W/&#10;+euT6d//s9PpP/23Tqd/+HfOpv/8PziX/ov/4EL6L/7OlfSP/80b6T+RkP3nz++kbyevp+WBCz5c&#10;T9pZJwVWRT2VcC5ArZoEuZJHtkJ9TrmflYc8GyAtBpICnBb1AL/uXyIpuLQPiO4HjIHECgnQVV3h&#10;G8YsS5UuB0bKgOwSCdSRQl2MKS0l1S7B2pVKfC7jpazgR63gka0ADsuX1GB9ezB1/uJwmn+jAmvt&#10;TvpSfdVTzzOlW7mzZp/0uD1A5T5+WbJtoLmA1zofO1xIjlxUB6wGOAzJOmY0t4QkufS0pG1sKLb0&#10;sa8fAs73yzCk5Lf3MM33habdl4b8APh8bB9ndwGZ6oLyBgL8hgSXZ5ksulLqddQz1TbxFzcBzUKe&#10;AtwWYuHzDRXyIigrI09+B5ixnJVY6fAj10mHDpl1AO9KMvGokwo/dPxNLnl1Hhl4vv2Ur983I63m&#10;N85rxHIDi0WxgLtYBRGsBixH1VG+111gcJH/22A52GWDlFwscXRBZ2TWpNiZXmig9+0CoAHnfPVa&#10;BdjaAv7f/GLbLogjVwx+dvzTypM4XUiSDZgGqxyA+V7l+XQfaH0UTCylQbbz70mv/TvC1ztxPhVg&#10;mItHHMeB26mWN7uhh5dWMmHc1mFB6nh6a8mHa8LbHX3KEp4bm7OxhlKVS60SnlkfAmU1eoepGO4b&#10;rNxvc7wkUz+Rvh4e8/KRs6l24VJq27gOZN5Ny3/2ML36Dx+lb//ho/TX/1F2+vf/QVH6+/9eSfpP&#10;/yAv/cfruek/GCpM/4fWgvSFQce0c7hFwnWlAUM5YFweYW5UCMV87QUY5HzDliJy5aiyKvXhUIrt&#10;D4Y/aryiDzvTjR3DDgObCtaI6mqhbs1ky/25UuNJmxW9V0YHs6L3pmUgdrUm9a01Y5DUZghdmcFW&#10;Tq2Q6j3FBLzAFDz3ofOCZPjjnjT5tQugb0z2Px1IU89GsDxz6TmP3aczb9LHYy78B7Abvfy0GOoB&#10;TG7HSA0ZDZmyC4r2PhVPAZi7Mfok1K38yHWN9rE084Y6x6AxW3gdtrmRPLsRc0yCVGW/V5GQV0p7&#10;rLbvayUoVkseLxWmllt2S17A5XTbgO6WIdr9AMoqs6oijG0UcB2Sljig6onnuKu7Rhd8FSAraEtF&#10;QhPPeX0LNtk/m0r1U1VC7Wr7eM8pCurGseEzPMZzQK/VSqrfNYmdlog9PNBqGKB/cKjZMMA/qF4+&#10;6U6seQxb+kiGrEYhcM2S0jt5wHuEg/VhUQZIE/v6yROHdA9iVHr4lvvXu9LAMyz+Ftba/l7COj0l&#10;k90U+LPwPMKLgGFBSDPYpCUXy2sLLsQxUQskl+NYmMFpHp4pbMs0AIJt7l0kc1wie3Th2T+PeZkD&#10;mslCx8hIx4X8TEQv7bK+VM/Vv+SCk4cx2K4JF98jW1i0p1g0F+MjkZgLyIT8eRkgDbZy4WMgGDgI&#10;ILMxR8a9FH2/wqB4baN3dhobFhLXpY+Bjqhq+hq4/bkk7V/9NH3+y1+mL779Vfr6yz9MP/30T9LP&#10;Xv+19NOXf5K+ev7rTC9xhH1FenP4SZcDrEfAV1QeYQAXXmPAVRE9x1y/Ea71BqP9HAu+oe947Vtg&#10;+RueaJLwLz/5efrFiz9Ov9j4k/T1+h+kN/zJmwDniiqoWFEJtUJCHYxi1EhtkoFvfQ0IB7NLGh5p&#10;05+9BOTVXgVwDk91VFBFldUGGXmwugGWw3scHudlzz/3U/vkp4ANZj4A/9fP/zB9s/VH6YuNX2HH&#10;ebclhz/Dzgf7vvb6LUiOoK9gtoO9jwTu6CIOAB7geJPXOZ4zBhThs954LpE8AtnCkxze6ZBvA+8B&#10;smObIqwsgstCfh3S6yVpymuz0q4nea9nAWus/CRANrTpwp1vNoYaaxHqtoRhxrgGgJ7ndw+Z9RTP&#10;7OQzYMp9VgxAngr7erHIw7zAA82zvMznGxL42fAMC9hangcESZeXRv19H5ZZDdt0xzJANCsocFTO&#10;Q3eqmXWBQp3SMi9AMKqUyJcnsKgR3jUpuGuaFzn8ygGQg6mNWqhZg6GFRWCV33qaF3mSxHpS0Nck&#10;RjkY5FmBXnO2c/EpWZ1zZSVTM2XgY63avjXs8ppzNGqiYkXPcoDuuRgWBRBf8jeA8SK1wvzaWzCe&#10;YYox7Ys+xzKgOYC692Ewx3PzGHzs9wzJ9DhGeGSV9NpnXka+7jEXbPcCFjyk4LPh8TZEXMGUr7NN&#10;rBk2LGLpZzDMU/E+WwlmGHu8BqjyMs8K95rf8HkJ0C5sAbNREWfoFMB/1XtvYwFDbq3ZF3GfUIvM&#10;6HsOKXom8dr2ra69Tb2eA5Tn9U8vAPgLPiPmvH9n+M6nn9pWa9Y+XPT5sWIIEEFjc9LJpzOMt8dU&#10;eTVH9jw/7BzhYZ4coU4hsx7CmI70+z/QHYE5vM7BJPcCyFjkNqqaAMxd3d3UMnyEI1RFchg6p7C9&#10;MiCGwu8s+2FcLc6ETtlxAHgs/M9k3GNA87jHHO7h+cZc94z0Ych4pj1GrzUYF/z80JPuP4lVniAH&#10;jxXs8th4eDcB+THDXH83AcxPY9WmO7DlPNMjNVQLJcB3rs/aR62p6Z4gpFvSgK8KNzp/Jz08AWgc&#10;0DubYUGBOsA56wCwJSDswKGP+HbVGx0AnIHnk0d26TreBTTvJn/ehw1mi7p0NF0DFq/fOilfhIKN&#10;yvAeVWB2S1RQGc6O1pJpd9pe2zRAMt8uNb1yInVl96e6O62p6Fplun8hJ10N4Hz2ejpDnn3mAtb3&#10;IjCbScMGoGMFkI717vvvAPEF4DpWsNEZZjqzMNKx/vn7B0N9xtLTe/G4dQwbfYR0+xBpdpbu5v1u&#10;rTP7AWU+5iP7j0rHPqhzmXR6NzZ4jzRsHuX9fN77TgupOm/AwOd95BzwdkpI1THMJ1b6yn4M9V6y&#10;7t1n0rk9hhL6nDNgWXdzlvCu/cLB9vMiZ22zBHjtl3y9X4jXfnVUWWqp9rndmwHQFo9y+Jv3Zlhk&#10;YHknoCpde5dU7aiiCuC8lwd4n3CwA1K1D+4EmAWOhXQ7VpZQsSyy7aikygDykG1/gMGNhdHdkwHB&#10;b9duLO9bcBwrgDJmG2jf/W7t/QjLHZLv8B5/B77f9UB/B5wDMIcke1sGLGOXfw9gDpY5s+Lrt+D5&#10;AwFhGZ9zdDnzOH8gWfttlzOvsz7nHSEFx2zvNCzYZSgQtVQ7BaHtjtC6417T2Z3psFqqY1exzjeO&#10;ZcDtuexz6XLR5XRDINd9uUf5nfJc+lzbsDh0Dbu2iKESC8OYwLzROuqRIlVvBpptN9tTjQFO8cWS&#10;lH1BpdLFO+kGO8CVixcMXM6mS7zv106SglMo3LgKKGO4z98+kc5dO6HazLXWCVbH08LqJLpfv+Vv&#10;HpxKFx+dSlceq/vMvgIwY58fY5ULgWYVsfnNltuiXErG69Sb5xADF1syqdgPntxM5wtPpNMY7gtF&#10;p9PNgivpYa5aUUC6ODdPaBi5NzY9Z4SXG8FTiOCqEf7VLVxspIBypYgNpKoHKdlIwVcG6xVQcBoe&#10;sMe1CULrrJbOX8siqMKqXNbQbcrLHd070l/uApY7YN3H1k/+gsHy2zTs72OWAyz/KN37XlbK/oGq&#10;pA9Im/kws9Uj5WJP8zCGRQBVOf9hFeaxwoV9ed85IUrn+QHJqWeukticS+tjRzBTu3l8P+LN+kBw&#10;zLb01ae708++Oph++eXR9IvPT6Zvn59Nn8ydS2uD59KYyqUOSdY1nSeFF53GpGGuAdoygLY8gLLU&#10;6FLgsSyTIE2CjUkOkFyKFS7npS3HipYLCysjP45V3kcKDWQHWK6RklwLkNRgqqt8X9YqpAxLXRwL&#10;WCkhsy2rBU7IfAuwmrl6lHPb9qeCwZ2qebanup5dqaPhQOrjK+3gL60p30VKsM39dpDm7ic1PgJU&#10;GSpgW7N5kbMxhtnhTQYQ8/hug1XNKQMeyXVzAOc8LGmGRS0B8krP6k87o7jbqvI1efKjKsFX0UcM&#10;fD72Gh8NYDTto2yMeT4ZagnPaoRyNfJyNvN8NrQAHoBTJFAH0M2zzyK1Or8fCB0AmA0OQnJdHXJs&#10;rHL4kau9+QJkl0m9/g3Qtj/yY3mMkFVH6FYmfCvDJAPEXlt0Qxf5vpAEOyTwBS3S0nUEF2CRI7ws&#10;2OVIt87BQod/OdfryFUVFXLsCKl64u/DmxwgOlMfpRors9Q7BGAuVDNUKHyjoNSx4IkrKL+Bkcbw&#10;GmQUkGIUKVkvxvoWYSsLyXPzVWrlAfaRFJ1Nfp87iAUfBJZJyzNJ4eHB7jRUiDAz8vMKvuzKXows&#10;CXPImKsiHK0b697yKDXoCW4Szd9cDOSZlpUIJHgcQNmA6HFP+KMNQQZ54aWs1398MbX94moaMvBZ&#10;+cPs9PG/np++/rdy0i/+HUqJP7+b/vDPb6af/xsX0qe/PiLJ+Fj6bOpS+pg/fMVgop/Evh7gzgxl&#10;2BoqHIMKsvdSsvpC6oBMfRaPbwnwXPqu0qu8lcxet3iFAUdIsUsFZ5WoGCsNxhZbWy3ZvA57Wjdp&#10;CZxqFFzWOqtbclHd0qpU6xWddWTHozO9aWLKRYkLnmEXPr18vp0T5Nj8vB3r6pNekzF/UpvaPm5M&#10;Ay9N0p+O8jPOpJVJFSjSZBcjvbETOOt1ASRVu2mMJHsU8BwOr3RhaueZ7nLbAZg2A6n1rfZrSzbg&#10;HMFpxanDavF1Q4fgtW6+aqnsUfFVK0CiWbJie4l+QimLVVW5zjGJj17ro6Gr6ckk1cS0YyWMrXWs&#10;wgV7vYqTZnJyXmPS654e/0A6gGaJil0d9TzaNVQEtq2fxMdFTkP0ZWOd2wHq9h4ftIOCLIbVHIyQ&#10;AZGrV/bzd2PmG7uwyAGIByUxDhiaGLK0kpd3D0hFFwLTNFGWmsZJssd4wFVODfMBTgjVmeYrnljx&#10;T2tVeNgG5kTq8eLHGAjS6clXI5jfmfRc7+sb0svnZKNLW6oPnk8AsS4wJWVPSt+dI1FcsCYkC3er&#10;mmj0HPWj1alpBDsdybNY6iaBIK1jjpfn7nLR1j2GucF4dE+SUvJgd0+5oI1jOoIB4kPsHyannBIS&#10;Iom7faM3dWz0py7s3+CSAKCQeGIfo/d5Vh/utC7oWb3Q8y7sl6P3GeO8/jmpK5n2JhY2QGf0Pr/+&#10;VrfzL3ie/wBQ/uNfpq9+/ev01be/Tl9/+ofp21d/nH76DFDGwn6y9jNBY/zPpMbPlkm+scfRKz0X&#10;LPWbkIwDAkD6Ki9wVFu9CN80tvrZt9jAXwJDv/K7X/J2/ux1+kRN1tevf5G+3uSbxi5HLVWEgC0D&#10;hytRh4RBDDAegWHzAHjUSUX/ctQzPf00fNek0GqYXgkxiyqm8A8Hk74WKdyeO7Yt02OMuV0L4B2M&#10;u8dYIPOOPuOQc7+IKicA+bmO5pClbwlA2/oKuLW9a1H3pZM6eq+/fPOr9MWbX6bXKrnivsEYB1iO&#10;x42qp2Dlwz8dvuZIHQ+5+3Me8GDEX+i9jjqtp4LRnoeEeNW2kn5HCvj8vOCtSUBx1NBhTML2jIRt&#10;g5CBl1Np4HX4YSUoY+Xjb7eWMe/zpOLOtQUe8JlP1vQnO+c+pUQwUHgl9fzzzV/ykf88I0Pf9Hpi&#10;f2RCszC465vhiSbvB8hD5rwE4C5iVMNrPK4aaegZ6bI1ukrBIMRqddZwgwR8EUs6ickeI1OemAXU&#10;pgV68e2O6yAekzQ9Rpo9jikdi9Aq7Ok4+fck1nQKCJz280ls6FhGDh3gk+fWfWYifRrYXYgQMIB7&#10;HhM+OwvA80PPLAPjIZn2uwC9ixKwY82QJo8bQA0bJAwbEAWQn8W+Ro3V4qbXEQMgAH1eBdOyELBF&#10;dohpHuFx4HIkaqOmMLK6k2fUTU0JpBrFyEaq9Cif8mhmMGDQFR5ir3EOa7+AAc50IfMUZwAqtnrW&#10;fsiA3AgqC8AboB0bvMCzvGKAsW5b1pctA4AVAHoxALX7LXmNKwsGH6Taq36+EB3tkartNa+Puz85&#10;/fzssn1o+EVxMrQl3X8TawzMLwLyy0D80qR9NQXI8z5P8o5PTQPwZOdTwsCmhA6OA7gjKqKGB7DB&#10;/T6D5CqMkGUPYXb7tCf0sKH0YYaH9CxH3c0AANs76bNEInp4oIdVSw33+Xsp0kMAcj+muT8CxHze&#10;BFM92ukzhjS7F0Pc2d2jvz5Yaow1IN450Onz2xBxNAAxDzXQPg68j2GWx/1fGpv29waF8fU0UDrf&#10;P5kWu302dtl2gWCjrQaFPNKDkrn763mkawxsqupSo5ChxkcURRf45g/yTO56kG7tkCYt0Gq/9OI9&#10;WYCYYLCsA0KngOcj5NrHD+0QjgUwA4xnj+9V2bRf7zFvM3ny+QsH0gU1VJdvniDVZgkztH9EbVbY&#10;pX0ihrUz9WT85OWSx+c6Se8bJKmXTsgp6UqlN2vSo8v56cb5+6TXAANQfJaP+Sw/8zmJ2BeAl4vB&#10;OmOcY13MsNC+Fth08bKvde5e9vVvWOnM/Ui437HLIfU+H+zyaWAZuLl41DoMLGPZzxw5l04fFQDG&#10;d3zy6Jl04iA57n69zCqmjgO7R6OTGdg9sAezvJuMWlp2lg7rLB3WWVLFDxwW5iUQ7MhB3ddZR9Kp&#10;fYKi9ljqqU7tOKLHmWc5mOmQv++Vor1XIjT/+D5BXlkBnK0DAr0O7MA2b8c6B/u8zddW9Drv/xCo&#10;BqYPqJLKIrXeG6CZPHu3mqZY4XmOSqq92Ob9u0mxd4dcO6qo3gFn4DkL65yFdd6/7a3fOSsj2wac&#10;sc57gebvwPM+gHgvkLons/Q6k4fvwfTG2uu59gGu4afeh9HO2i69G4sd9Vb7pHPv+TFwm6mh4knW&#10;17xNENiH4WX+bvEzfxRJ2gGWpWq/Hwtofk9A2HtA8/vk2R9Ej3OEhGUqqXiiw9+szzmk4Tsw3Lu2&#10;xesGoIWh7VaPtvuUIcA5AwfA+SDG+bhk7dNY34t8ztdzrqoevcWy57ooeo9d09SwoLXw2PeOsddR&#10;PUxinCfrtBSUTaSB3KHUcb8z1d+qSxVXSlKBIc5DQ5xbJ66l6ycupaunLwDQ53j4DUEEgp276nnO&#10;A9InLqdbx3iMT16T6q4H/PrJdIZd4fTdo+n8vRPp6v1zUravpHtFvM6sdfeRcY+oX/PY6qoeuM47&#10;15gGj1KonGhIReefpCvXJbnf5Z1+iEV/cJBv+2S6dgPTfBMZ8ui25qEbeqSvUIp6TFgsu46qs4qk&#10;u9L1W7X3dL3eZi0o9b01gr5Uu7G81bWz2LXJpmlrhINcF/m6ju3u0fD9tHtiV/orE8DyCJBcYH3w&#10;FyjD/o0UO8Dy94Dl7/8Is7w/5f6lwyn3vaMp+xZPbT2wLPE52MOiYGT5iktd1Id8OQBsrds2wLMb&#10;SOwsPaBq58PUWP17qaXhXxX48LtkPu+ZNu7kmdzHD7jXh/Ve/4D2SSbeT/pzKLW3ncAIYev4Yssi&#10;1CrD+kbIFxCM9awIQGxVAMVlKoxKgZfM98BdZbBz2LoSwLlI93PRkIX5Kx3mtxb+1OCCu5UMuU3y&#10;YVOkPgMaFTzRwSiXACWlZNflWMQyqXAFJNM5JNLZdQcxrUK/evd4fVlScU+KU7/otfEzY4Lzqw7o&#10;PTvAe6xvuYasGpB8BCw/4qV9FJJqwWMRbJUXKdAk4LlY1Rxy5HyPXyxNuQSDXQScB6uaZ+XXSJKW&#10;FJ3nNrdKUjS5cg6fZo59kI3NzhkGgMcxx1MqkkYNKYC+RgFJEabUglUMaXZ0MGfALm/ndzLsAMqF&#10;WOlI0s6EggFbAay/A8rlaqpCzl3Ge13aJGE5U9t0ReiYkC3M8KNguZu8FnLrHEFksXKFkuUHSCaN&#10;LWh1TgDLeQGWAeSMpzmSrf1tMMsBkjP1UH73BDP7OLzOfpaHsY307MKox4qlXihqpYqk88UqridB&#10;5hcuASJLAPsyLHolf2tNLYZQ0XpVvSCoev7XqKTy9+HrzaR190a1VbDwmOVM9/S7SizDhQpS9pAy&#10;l9kPIW0PP3cGPPP91mA/63kvGoqBzmCV6yQHOhfvS2J/JIAuX4BY2YCBwxiZvpC3juc3U8+bm2no&#10;5S2MzXUy1UvAxkmVIYcxJtbiYRczWXyBe6SQ7ucLO0aafIpk97SBBWa6g/Q/hjYUDaXRJ+04xG3U&#10;YOX6eV50TxvslLQK88I6xzGq1CNdGSnlXldRSO6jA9sxL6IOKIsk9DGsObDcwK/dNBn/zCtS9wJQ&#10;tyT8agFbOtPJE9tjah+eZb6z/g7bpWMYm9o1EV3BPnyWVEctVKeueSwrJnN8CfuAxRwYVwfT5wIG&#10;AzEtLXSst58/WCG9vuOG4QCXJMn9WNpgmEcKU9swT7hKgvoOjDJ2t10qd09Hderj4+1uwtiqaYoA&#10;r2pguQKgrsQu11VLJeUPbq2R1F0vLVLNVzHmP39UddiM4zfn8WaLdBaq9ZoQwhW1WNitgRlBXAK+&#10;+vp8LXgmUq4HhwJMApl8Z822sZ2HudsHak+99OvqRmn2arOkXVdL9S2WJl7gXCoU1lek5q2ICqNQ&#10;mESxVSEQrwlj3zVeYZ+o07J/eg0exniOZ1ZI8tZJqTE7yy5ol0OiiQ16ht164UJ4jRRz9JmO0q0O&#10;+3HQRexM2lTPswE8LAKqE2s8yfydA5PCdTAwY/o+J7pdgPIMdnQ1GYCojuBDz6xuqZB9bgeEcwyU&#10;AvL+iWDVmw0Kmkes8Xe3fDztvS08gxI2uwDp3k6/b0q18/VC3BpT/Zop7ApJ5SKWZ9Fz6nfNsGCY&#10;7rlPyU+/waj91GDkpxvp6c/fpE+/+SZ99fkv0hfW59/8Mn3281+lT63Pfgogf/Mn6eff/I3086/+&#10;egYovxYOFknTIVuOALDoWH6x8VX6eI08W+1VJFVvYUxXI/ma3HgTMN3IVP4Eaxoe1QDO9hume+0T&#10;AEL90SoWepOk9gWJ9ssAgQBtsImZUDA+5yVJ4st+thKBXBHARSIeKxjjqNd6LtU7s0igX0SCNTl4&#10;RhIOkGZCs8ilN8JzvWVhgYNZju7eqCIKWXXIoSPJemkDiBQ0FrLxSF1etJ2rEsg3v5LQ/c3b9ewr&#10;IWM82wGYg8kOYP1i423l0yY5+QoGPQK8ll8ZQnjeYJEDLAdojn7oYJZfhFc8vNZY7q2Ft/3S6+Ty&#10;8XfTT8mMAda1KfttwjbyuofHeUrq9bhjN/VyJSMDf74OeBtQbM5SBpALR5r69GuA9Use5i+AOCFx&#10;Ecj2yRZZ+ubPM4OHDXLuVZ7r6DCOpPWoZlrD1G+SmG/aNxsxRHDMlvU2L+o7nntt4CFwLhjaAMlb&#10;k4YS4x5j/Dmbx7LEaWy3NRqeWR7VYXVUw5OA6BT2llR4GKgcBrRD5RCAeXoWoJx6B/CEQE0AeKOz&#10;0zrLpcIaIE3yXUdS9SRwGn3IY0D1KKXGRHSZB1DGWM9hVOfJyiPQbJIkOfzYg2uTuouBZc81AcwG&#10;2J/bCksBoG0wNEcaHp3My9MA6CRvtW0fkx0wqnJpfMjjq80a66PG6CF3BCp7gcIuKftdW4AkoDoN&#10;hC97/nXs8HKG3Q4W2GvBDGcWkD/PKhEAeR5AD4Z52XBqk/XgmXP3qVC2zUXyfQFryzqpM3JqqeHB&#10;Ei9K1p6nHJghU5/RtRyPtzrp+Kv5WpCWPW7/DCxGCCDAqnJqggQ82O9F27OqgmtFFVcw0VOY74kY&#10;Xvj8GedlHh+1IkEbyBsa9RkUQV+qokYzSdgYY8PUEQxvVLSMq5Yaxf4ORf8yr/NAhH5heoc7KV/a&#10;eScB124BX+0+c1spctr62lJ3lw57ku4+KemdbWTc7ZGebXVaPp+b/c9p8T+ngwqnVz7E4JDqKeB5&#10;GHgeVbs3RiIezQUTmLPMAugnB7HQ1pgQspEBIHuwT/UOcA2Yj/i8HKDq6e333MLFeopaU99VvukD&#10;zaluW2l68uGddGH7cfJj7KlKo937AKasH6esg+8BhR8KvtqeThzemU4f3p1Ok2mfkawdX5/idz7J&#10;43xKQNgZPtNzNwHnR8fJZJEYKqiKZMBUGQ63jKo1JDcfz1QTGpD2OW/q1I/ljpCMt6fi8xXpwdmc&#10;dOXMzUyA15kLAZj5kbHN3zHIlwHlKyqnLse6JG3bip9desdGXwa2Mz3N1lug/DY5+xzp9bmTWOvj&#10;1lGPeZzkmoT6DIBy+g6gDASdPHkyndt3Ll3fyRu7+zbW/Vo6s09vs4qpA8Eu7wGS9+9NB0KWTcae&#10;BTzv3ye0az+Qm7VXFZUEbJ3NR3ZJyeZ3Pr4z0rQlYsff7iXh3qejmV98L9Ac/vGDe/e4v+Rsv491&#10;MAD5Lo9Ptn1gh/URIKjb+RDZ9sH3gN73MMXSsPdih3fzI+8Ir7G6ph3bSZkB512Y54z/N0CzKqqs&#10;3ZjmDNsMlAejnWGcAedMUBjQTK59AAjPAp5jxfffSbj3CeF6C5jjMaMj2vfOif17Mdl7ouZKYjeG&#10;/BA2/EBs109Ip38suOuHOr+B5o9+9Lt8y/8aFhkAtrb9yIoQsB/6GRD9Acb5PYzze++A8wc/DI8z&#10;wJwJCAvQDGyHXDvT6SxYLCPXJgGPgLB4req3du3n+RZWt1tI3d5Tjo1KqsOA87HbR9Jp/voLTxzL&#10;Auxv2V1klGRt+TCVPVKpB6VEj/jfn8kToNbo87+9jZ2rGrmRL6T1bldqudKQ8f7nn36SHpy5k24Z&#10;vly5xI9+BYN8lWz/4kXn6ZV044TwxuNAtXPr8hkhb2fPpNNnj6YTZ6kOzh9K566cAOCB6wogu4MK&#10;QWbU1SD3WOcqhXu1HWtIbfsbUuX+4vTgyK108fSpdFTAXtYlA5OLEuvPHTEwoly4SbnA+nA5+0y6&#10;knM2I/m+8/BqevSEBa/oLrsqf3QNibdr/tJGVaHNqqlY7Go1l9Spd63t0r7Qo9+5t4pdoiI9Hruf&#10;9k7sTr8zxrPcz7P8BFB+7y8YLEd1VDDLfxVYPvS9Hwv4Oijg61gqeB8wQtGH5LawG7MopbmILLIw&#10;FjBRRNJcihmskFhcWQDAZh9NxY92pbzHP0k5+b/Hi/r7wq3elzq9m+/vUGprO0YueYyH9LgLwhO+&#10;PqkW5ox1MTUDAA2AbHWAWQFZ5WTHFQF6VBRVdEZoFul3JFwDg+XBOAfD7bnLhS8VB1DrAugGpWFP&#10;6j+ePS4xlzd04lpqVfHSI32thxSzg8+qKdhGoKkypK3Y5vKo39HjW4pJLPCYuV5ngQTtipHzqWHs&#10;KqbsrsqEJ2miNjcNVj8k1wV2eU6jPutJlbAuTPCTWuCSTPkxH+3DDGB+B5aBzlye16hJyuZ5DSly&#10;pEEXYUQzfcPk4bEKScUzwM+KSqR8gDG/HrsKvBYARQWk5YXj11LeNCAlEC28rHWND1NrE2AkSCkq&#10;oAIgFgCN0XecSbkGCMskZ5eE59Uq4Xst5YMtyXhh/awb+2qQEJLsuhZy5CbSXWFRZUIu8m3jE3Lr&#10;RxjlR1jkR8Dy4yZVRhQGTxzDbBVdeY5dgdTrjI8ZMC7wOvOjJopsO8e+yHYb658By4B1MM/5UYMU&#10;6c68ud+tTH8wGXKhULMi21YcAWQSvsuih7cNiG0iNW7giQBwqqPn13Erst8KW+xDQ5U8CoRcq8B5&#10;EpVXlZjYGCJkmHSvsaLDY5Ey/6Z2S8dvdTDtIWknI6mvADb5lav1BkeYVk4vdt/gJW/EgGbMY42Q&#10;Ew/b54MPU6dwpy4haR2Y4hZKiDpp7lXtuwxvdgC1u3QOv61CK2s8pO5MgFyj91KjIUvI1n2ohDe8&#10;EDAuNKgpMq0uss+Lgj2vjTCxYMsNACI9Ovqj2R3CP12hv7iqAVgGqjNect70fOqJ/G734T0vc55W&#10;S4quGSNpltBcKzyhSf1Sq4qsLv/QezDBPYK+usYAqrE6oJbPdkiIBDDVM0V2DHT2jDeRzrWYUgq4&#10;Mq0cmesBEtWETPAn97eS6/UDy6Q/AmC6+xp5latcJFWmlj6MMIlQa38p1jYk0hjaYcFfI87PUYwz&#10;VraPx3nUxdJEGz+wi6iBTky2FMgGQLBWknZdG3aahLq9lQ+6lbxb33UDlrfG41RP+H2m5kuyObDc&#10;PaFzmRe4d9b2z9VIvHbrdfUNt0p47XSB7vGneI4B6kEJk0PDLspcxA02uJDT6ddd1pzaynnfKoFy&#10;XvJyCY+VVgVJezGbQqHzriQ6ykedFzP87JLCu57Xpn7hXJMk6sufzmFb13lQt4Ay7CdG7imJ54sJ&#10;rB3m7+mE0B4hRz3LrallxfYtGD5M80Orh5gflWDronWMvLoPE9wVwL7LxZ1Klv4mMsdGfsH6FkOh&#10;Kp9NJc4hILmtIJX0qHDo4+/pz6OiMWjAnDdkUs1VKkzz8k2awPJvd0jyHmxy4dk46DHbKScqU+Fw&#10;USqcLEmls5IqF6tTzUotn71zYcM/1g3qAV7n9c/XMblraekPXdD/AbD8s4/TF1/+PP3siz9O3377&#10;R+nzX/8qvfmjn6fXP/1Z+uwNyfXTv5F+ufk30zdP/1ii9FcY2Odp9jMMmWCxVRVIG58CfGqVXrz8&#10;8m3Il/Ttl8D0U57d51s6pFfe1hk94xdexq7NARNzGO5ltVKZTmiM7xbG+JlE4xe6hbd4cpcAv9mo&#10;5YlO4Qj6wqQuPsfWSgDPAFBS52CNQ74cADQT6vVd1zJ2NyOH5iHe0BMdUujV+LsIAAPio85pCyh/&#10;uh5dz7zFpNlrKrsyAWPATYDnZc8VoDwAb0iqM75niddPgxGPQYHXGwA4UrGf81o/j85ojxdg/LvK&#10;rKVXmFtS6+fqqqJDOW4DIIevOZOcbbuDGX4675Z8PYD//GcAb4RXxb7Z8DqB6NjWeB3rn0UqNyBr&#10;mwKUv3xqf0fqOKn1+qwhAFC9uiopW8L2+Gse3efYTcnjm8u2eQnjv6jOC2CbXxaoRfY7o95oOlPV&#10;BGwJGQvv7vxzK+PfNcQQaLbyCYm2gUYw0VFr9gywfzEN5I9RD5BuR03T2AhArHt3EDgbBM6GAImR&#10;MSyt4Kkh6c39PL59T4HQDaoMnuGlaTVWkwYSEuKnKVmG9fIOTQK7U1OAN8A6BXzz80da9RhgOEYu&#10;PRmsMxZ2CaMdYWLzwThjs8fVKg1PCYgRojfIojCoo3PA+3GAVWFEavU44DwptGuC9HpSgNYU2fLU&#10;NGZ70s/G1GphkwMsj/P5jukGjnTpYb7cPoCxmzqni1KjTz3WGDA+TwK9vEkCHd5qMvdlwHeFCmBF&#10;DsECGfp0SNJ5jGcErgX4XSQ/z6Rhszs8nWFp4H1exJKHLznY6Fly67l3AWEzGOvpWLY1gsOmDRtm&#10;bN+0wcM4ZnuYmmV4mQwaEx8e5nn+6EXDgLWQeQtCW439Mo1hNoAIhnlU5dXIKLuGXum4HcKWDwDK&#10;g2qjhqNvWsDgiNqoMezxBLZ5vAdzDZB2hzwbM9zRTs2C1e32OdUpzKutSdVTS5vrN0O4nubUGP8T&#10;+l2w975Ny+4SHtYpGLKzX/1gHw9zTy+mOXzQbQB2q/BDUkrMWJe+5vgsHMZeT9iemVH2lEjKJvmf&#10;xC5P2a5JipvRGcw1NnfM7ZT7zTkuswNUMuHDNtAd8Dk/YBtHS4DpW4a8Z/W3HqtOJQdz0oO9N9LV&#10;3acxzdKgdwNrwN1BSdoHsM0HD70v8OpDdUnbdBfrb1YDdCJrJ4/zLl3OfM5Y51NnwuOclS5eP8Lf&#10;fFIt5DkVVFR4DcJWo0VDJWPnZLNzTngjP/Ysy8JMA5VCyVjqedIjKbghldwsS0+u5Kfb5x+ombqZ&#10;Cfg6l6mh4u0MXzO/aDDNGbB8BVi+CiBf8btLIaMVtAU0X+N7viqJ+9IZnlTVUudIas9Jwr4gvfqC&#10;PubzF89iAk+rDjqRTmjmOHVBuvWhc+nu7hvpyR4ZA/vupev7PW/W6XR0/6FMLVQWufoBtwcB4wOA&#10;bpZe5ixgOesgcGsdtA4Bzkf8/rhE7ZNZh60jGGuVXjqd4zEOAtyHAe1j+7KEgB1KJwWBHXd7xPcH&#10;PeaBPZ5DivmBHW+Z5oNY5oPv80kDzRm/M+C87ycqqH6s05mPeAcP8nZActt2fck7MbGky1HTtAdo&#10;3gs079+FgY31js2O2wDNB0i1I2E7aqky1VRWlhXMc/idM55njO4uzPJOXuKd0rrDT7yX+iBr91sA&#10;fvCjAMwB5jHlP6ZK+JFt+pFt4Wn+4McA83tk1lEpBQBvA6C38Tl/JBzsg9+LBTSTbMdtSLU/Apwz&#10;K0A10PxBdDlHjzPQHMFgGcY5pNpY551Y513h78Y2R6/1Dsnau/ju95wkZz+DrT+/Lx2V6H5aQNjF&#10;2wEuBbEJ0LpfClxinPOiOYQ6rn7AYN+1UL8+59EYOLFFjLdQkKhpG8xnt3jQlVpvs9EIziu8XJSy&#10;L2WTXd9PN5x/18j74/y6KmDu6qnL6cpJvveTkbouVf3cYenynv80WfV5lVg3Ja5nS0ovojiQun2u&#10;SMp8NgWGoLD8y49T4aUnKffqg/QAi3zrrse7BxyrV72hp/y+nz26czdl3+effih1++GdjE/6/jVs&#10;9TW391RbRYo2hendipvacci3ZQqV8i9XNJSw8el5JtkuxbBXDgoVGy5LD7ST7BkDlgeA5VZg+Q6g&#10;/MO/QLAcEuy3PcvfS/+ynuVj0rBzvyfl+genUvGH5M4Pz/BNCvMatjIdwlHpBCxjDIuBwVL+3NJK&#10;cl9pzwUlgLWk39z8/elJ0S7Jz7tc/O8HXo5iRM6QFV4yibtGwnk79Q3ctx6mboFF7SqO2tQbNQFG&#10;dWSx1YKMqgRQVQBMFSS1FZEwDQhWAkYVkY4tebk4/MHAWBG5bwHWMhcAzx4+kh7PShtePKbU+pxu&#10;rpupc/yRpO4cz/NECBB2mRy3LgKzMHSV2MvK2kisBswAn/wJqc/Cvaq2bpggZ5tmV6QFDM5ic61O&#10;r5LUJ4yoAQtajG3Nw7Lm15IkVwM+WNECHcORDP0EuHzi5+HTjeTnkCIHy/ywVi2Q9Thk2sG4ZtKj&#10;I0Xac5ISFwJF0RucT5qbH18Dy5EiHHVFhV1+PqIbUOpzDjl2EWa8VqVRE4lrvcLz8l4SXoxqdCIH&#10;GMx0J2PTo/6pnJy32P2LANGi6EW2L0OeXQB0l46Sp9v/zTpvo/anxUCgRgJxoR7jbJ7gx2qdMhVP&#10;wH90/uYAfE8cyyfdR0hkjwFtzhGvpRiDXmTlx+sitc7I0cmus4HmYJkDMGeY5QDL4W1ufQeWo3cX&#10;O1oSlUKGJUVeZ1Ekcw/4XhVUiQqsMseriq+hronkXKVTXQNgI626JBKWDRwKIxArOqwDPBqkxOss&#10;85ojzTv82eHVrumMULO3gDnC0mqcY/UGJw2Yz3oy9nqPWY+5rjMwqKVAqNJXXYpJLh4WrDUqMGzM&#10;OTPs2Pc8Ts38tk2VvNA+oKqLqRp40Isrj5GIHyERd95JXS+qBIpDoVDteDvmj+p51Z0XEXqWi/3P&#10;Czac5KSAlLyAzDy/0qqIW+oAHpUCEut8g5Jcg5RI4c4nUwnZdSgASpwPBXG+YOZLfhPGRhVgyFRG&#10;Yl5OWl6CaS5xW+bYlkcVE79LU1cwv7qlJ1RGzQi/miM1xtS2TleqWDIdx84OD5BqYyXH+gBOtUq9&#10;C82pWX9qw2w1Ly4Qzas80+vCRaXIMNZyCJPQ308W3EcOBCxH6FULgBvdyK1TOqqXBGmt8QSv8Xrp&#10;IJ4g1VsgF1ruEfDiccaA8h4T0Xbb1TZYpuLLtvQBvj06OtVc9br46gIAI8iriTe6WZhY64j7DgvV&#10;UvPROipgS/1Ak/qoZqnXrbqiOwHHnjkS7bk2F9fCulS9zAiSmex38dcVXaEudCW2djSR7zSZyOrS&#10;bq7jQa4GanlhmoV41fPG1A1JuZ4B+NckaD/3Gj6uS0Of6/b7algA1CxmcQ07KAAKYNjij1zHbK2O&#10;klG6yJ7iCxzC4nfNkbXP81Lbfx0GDv0u5kb6+ZAHVLyQOkZSdoshQrPaqmavua3dBSTQ3NGMhREW&#10;1tQiOIkEqUn6fr3wixr/FKoHTFf7dBz2koX32zfjGPQFqebSiJtItztb1V5Vu1isGPSaWrQH+Geo&#10;xiu7JzvlGl4UzgrXWPP3z02in5JwSaqd47XcxLatfY4B+4YE9et5KcwYMMnRr99ImP6a9PkPsJW/&#10;woR+IfValdQXy79OXy7+ocCprzMVT1MvMHZYx6jt2QBII2E7krYXA1h9Blyqt9rgQY5k7heA4cfr&#10;6qiEZX3ssQLkRi3Wot7kjc+wo8DnSyzri6h3kkL9EqB+ukzujE1e4V1dATjn1UbNWoukzeFfjiTs&#10;76qjIvgqgO0icLcE6IbEOqqEoqM4fh7s89xLIMuxC5D89KnAL4B5PZhUgPMp6fQzjHAA3U1y70z/&#10;sxTqCOeKdPAMI+31hbQ6vs6EdgUo9zoCwAZgfxtoRrL9ToL9tsLKPlBdFQzyxx9LB/9Ed3Ww0CTi&#10;wSw/+xxY9tqfGia8ELQWwV8B/Fd5okMOnpGXY7RX7ddM8rbHCpCeCQ9zv+jEDgAekvmtlwD1iv2i&#10;Y/nN/DfSvHUsC06bjIRpncYr0a08Zz8BbXMsAjPkzcHKLpAkLwCsEQI2wRs7Qjkx9BxQ5aeNkK4I&#10;0IpQtcUvsMxk6uHXjuP02va+mAGYx3msR55maprGMLRDwpwGJ4DeTA0TZniUHBvYG1Al1Mvm0fcU&#10;CCK9XsSEbkwD9kKvpkiihzGhI8DxqMCqEezoiNuxALc8vSGhDl/xjC7jOdu9QJK+EJ3EmOHpDNjF&#10;WusgHgQK+0fGDdHURHlP9mBSe8Y8J1Y1AHw/UNPL99+vd3lwAdsKUE4K2ZuZADAnAEydzFEZNTlj&#10;Rb0UCXMA5xGPOQi8DWJ2R3QgT2xNYavZGoTsvWV2Saj5mhcwxZPBgC+RQEfKNeA8A/guYNJXpnmX&#10;VUdFmvUcgBzS7akAxMD7NNA8TWo9E0CXGmVa2OKEjuJhYHdYz/PY/LSqKQM3qdiTWPMFcvQV3u0I&#10;Q1vUtZ0JRFOptSE1fI3MfNkgYY7MfULTwZje9zHe5TGDjFH7YDjDMAPdo2MYZqCZn3h0ADPVzlLS&#10;qOu1qU8Apsoacse6+MxsaPI/sEUuBHDcQgbZ4ftu/yeA5GC22sdaDS6plkLB5PN+QBXOkKTr0WCG&#10;feYPZ+TZvNAAc8egoeWEz73ZZkNPfmaZGuMsKbMCyuajeiysKc6DRcz4vNc8vURyvoxpXhoixR9X&#10;PzWTlge9fv7hqSHnkdrDoYFubDOQ0AxUVxn4FpJsk6N2XmpMdSdLU+GBh4Czmp3dp9IZwPko+fAB&#10;jN6B/T95t95Ph7B7RwCVE1jTk/v5mw9EMBjGGWg+i2m+gGm+EqD5zlFMGDJBvkqOapx8EtKyuKYY&#10;LU1d6grHZU0sOu9X+ufSSpuBSRXLRN4A4NyUCq6WpHsXHqWr525lvMsZxphUO1NBdZlv+TpAfOsa&#10;QAIoXxW0BCzfkqZ9+yzgcfpmun7K/YCY8yfIaI8JcDr6bh3H9p3Rs3wJgLkKtF44pFbqqGRsntGs&#10;i+kuoHzzXWDX6azjOpUlint9WQewflnvFuCb6VY+jFU+SpJtHT2CVZagffwIdvHokXT2CJ/r4VOZ&#10;aqrThzzfoaPplF7nUweO8kkfS2dVTZ3ZqyObx/noXqFiWOYMYN7tufid94fneSd5tnUQgD643XN+&#10;ZAkMywKi972PsSaJ3saX/BGv7zbAdhuGeTsQuVMI2K6d2FfgeC9wu0+Hc6z9VtaOkGkDzJkOZ8tj&#10;BHMdqdp7Ql4tWTvSsHeSQQcY/wir+xGmeXt4iaVy7ybH3sd3neX5s34i+AxY3p0By+4jOftDHc8f&#10;vMfL/B1YBp6/A8sfqp/6iM/5w3crkrRDvv2bFR7od1VU4XEOmfYH74Bz5vGsHVjnHR8Czx9h2AWE&#10;BaDfvQvDHUOC/YYEVBAHj6uj4rM/flnV100sbUibAdGQR9/Pu8neeQ+ZJ0yL6rRCjkz9iKBS77Pe&#10;0S4+Z+9tPc6TNQaQxdLd+e3bvD9qb9arpOJzlvB+7+J9Ke83geZglrHOvMznrqghu3UineGpPnee&#10;HPvU+XTnFD/12Zs80VLYb5xKpx855woOpjPFkubLz6R7QpOzVefmCRYubuW51pZS11CeWmoM9Ut5&#10;mwuaU2+ujJc8ne15quKyDfXvPUl5N9VU3VRTJVH7Sf799KDstuyAW4hJwa8Ac7FwsNK6YkQCsNyh&#10;89m1UTVr3cPhB2nv8J70O73AcgOwfAMJ/HvvwHIEe323YN1QVP//Wf+/dwiQHCv+8F/Ws3zs+x8C&#10;y7zD35d+/dHFVPqE3Jn/tWqSBxjIqhGcVZGRkArUAlQqXLyXu7AvcWFfhGEt0IObX4JZLVWLVHUI&#10;G3lUDZIOWv3DleSsdQM3sFH3yDgB5aFH2K2HGKpHqU3PalM3UBRMItauQl9wOdBUgVWtDGYZUC4X&#10;nlWCpQ3fbLB0mTRmIKQQSC3s9LMhgG6G53jhBBblAmbttnCJJ+Q+Oaabj/gY77rIvJVq9BVXC06q&#10;inonDGRVBClNAGgbmGvy2vaPc9L4VoV/ZI1pZaApzTXX6AHTIRtyWCnaBZjVfJVZJZjUSuxgBcAX&#10;svQiDHkBIFiA7S4kpy6qAqL5cYNZfgwwPRTi9aiWtBl4Dplztr8Pb3AOWXIkLwdIzoBl/uMCrGkG&#10;MPtZYbDGw4K4ANzCGB6QUzeYIjXp0q0Hhiq8pmLHJQBnyHSDTa1Vx5NJzdbFG77kt8wtYCllO3/I&#10;msTITwtAI3NtciHd3izIqFZHb9WjVFZNEmwIkCNMK7vCtlZJv1Z1lddg3+rDzu7KUnGVJYjqiItx&#10;PdZ8ySWGAvkBkr3OWDmOUS52OqTo+dHB7PU+BhafhK85U0X1Nnm7jNS4zDYH6xvVVcGKR5dwmc7o&#10;shiYALrVpLp1AqFqJQRWkSOXG3KU8qLHKm9xngRQ/K5/OgBxB5Y1FAQxfOkTgGVFuFd8X9NLcu37&#10;Rq+5UdplgzTsesx1fbv7dAr/MlCpxRxHR3U10ByBWjXRU+13wcDXYt+rKknXJWaW8leXCB8r5k0v&#10;du6X2WflIbOvwA4Ld3tUedoHxsl0z3F/aD89iWMd4WmhKuCTL6RoCKCcCyTnVgDKbgvt+yL+7LjN&#10;1wGZ5zzKi2EMJj46rwsNBAoNqSpIwer1n9dlKpjCsw5IGxCUGw6UYcxLDJwKqQvy7dPiCIXTZ9xK&#10;stI+BCxjnKtmKRJImxtDsj1Est0NMLvw6W/DMPfUpQ5+2ZY57O4yoLoKhK4A05JNpzEPcyb+C/3j&#10;aYXUZ5Y8sT8ulPo97iBJ9ojO4Uks8Dw5zkpF6uWZHlQpM7QEvE4LGeOBm3XRNO1De9SFTb8wrS5B&#10;YR28yLE6h0mmpVv3uwAb7CKp0w/dTmbTQOZdOwDEkiI39Os9FijWQAbXGAuT3TCuymqmONUtlqam&#10;NT3aGw1pYK2TzNPzuVifGyBJ6nVRGH5rLHkrVrYeuK/rBfA7JGMLkYjX3t1Ra3jnn4se6rYZa8lj&#10;ef3dHq//WZvQLhd1wtGG14Fv3sWpBRfSOk/HZ4KVEUjBR9wXEsOos8Lmd3ptTaae9UBuo9fRwl/d&#10;2gMcd5FRS0pv6QeoRyVoG1Y02RftAy40ybIHwgs43OciP7zJJIbjLkKFh3WZGHcMuF9/k8/NRgMD&#10;QHnOYy0Ey8yP3UxuXk5eX9yWmrDnxbV5BlRCNAx6coezUwHfd5k08PrVOindWKCozNLrOKV2ZmyN&#10;3PKpZNzngnSAmLENvsxI9cUsLpFHL0lnDgY5un8zac5rADRAGd3Dc8KYFsJ/KTBqfSH8rhhLkuuZ&#10;1xKXP3PB/6U05i95LlUrveQd/vTpL9Jnz36Z3gjPCoC4hh3d+ETaMxl3dEC/AtIzkuQAqpjRjXm/&#10;j7ogaciR8D3j8aax+ytStV8vq1Ja+nn6ZOWn6RlwvWx7piUaRw3VIl/oBvZ0C5O6zocbDGwwtbOA&#10;+Yp+5GB/X619lUnYXiaVXgTEgz3OJFmTZWdYXOs74ByAO2TZi8LR5oHPOYxtyLLjcTPhXcBsMM7B&#10;Mr/Saf3qE68jQLCwsZe81599/vP0Ddn6N58KC5MW/onX/+Yl5v0Nj/OXJNtfk4J/gn1/bj889XMs&#10;8Yuttz7r8DqvGias2k+bmPvfsNlR5+V1B8B/9orEnFd72YAijlO8tk/5x1/zKccAY8lrWzU82FzA&#10;XKusWvcaF8ivZ18BnADX5iwwPw6kTwkRExQW+3AcKzpG8jyjoig6r5cEjs3a99Mk4EsqvJ4aELwg&#10;k3+2YNtnDDUmDSomAXCM7TigOCr8Km4DCAb7Ow8gRp3UhGTncQnUUzzM89K6l8nGl4ReTWNkQ549&#10;gVWdwB6P8R+PAZmT6pMilGsh0r6B5IkA0OTIIdWeAGynxoBbyo0xAGVkBqusGmoIMz06GpJqMvR+&#10;IH1Qujdg2G2I1iXssDukzDIHhoNxth0zIaNmpwgAuhCdz+vhM7bi6+g+HiSn7gXYgbRRYHtwRlK9&#10;qrdBnwfDmzpRyb5nAfoleQDBIs9HT3R4rkm0F6giMrJszxGS6yXAOmqflqfdd8p9BY3NhHfbcGAc&#10;+z4+bTgw4bkmDAEA5nGAeXSWnBqrPCG9O4D4bHim/V083qxtnRIUNvvM85N7r7MsbBgwremlXhaA&#10;tpjxfBuW8I4HSz3lOSYB6HH77+2SZG5/TQPTc92Y0VZDjrbB1E5G3UgJ1Nju8wZwbm8muY5hns/M&#10;hi4Dvb4mA9K3QLlzzGdf1EuF5UdA4RDp+pDk7UjLHu8OVRIA3huVVNQ0vT7TtA50SdrumhBeOMX3&#10;PK2tYUpStuHElMHA5PS47cTU2rZ52zhPJTALUM/MjaXZqfG0APAvGGLMGoZMTQDkuqZH54WD8T7P&#10;GZIs9RrEtPI7V5GT52G4bwL356h2juRiWm+kGx8BlzqDj30YIAvjuAfDt/939Tf/kAT5fUxpsMzC&#10;wA4Cy2TaZ48AzFKkz2OaL5zdSy6dla7fOJRu3tfQoYLqYYSUNiB52JCaVFf2TOuDNQiYnRWY6bxc&#10;HjJUaXfelo/zlHal8iv8zRdy0xXgJPqaz5zXp0wOe+7KZfVWZLJXBS1dUeGUAcvSqQWH3TyDYdbD&#10;fOn0WWCZzPro8XThUDDIJ9MVHuUrgPGF48DqaWD5NIDLi30S4D196GA6n4UV3HsqnY9hwe7j6rf0&#10;VocUex/QmQWMHbQw6ge81gDLRw/zLh/W1aun+dRhbPFxkuCTB9KJk74/ARQfP0n+fUbI2Bn+aWFR&#10;AdYPA1VZfscjfXYXIL3rWOZ5DodPeu9eNV+70t6DAO5BoBlQz7Da+/U271NJpdbq0A5s9fYsEuq9&#10;aph2S5TeIRxre9quVmobMLuNT3k7f/FOoHa3tUew2B5e6L0Y4b28zPuA5H3vaqfe+phD4v22LirT&#10;sax6asd7GOv3fkgeDfySRH9AEv2RULAdwPSe9zDNP9KX/MMP067ff59vGVD+IVD9+z8S5vWWXc7I&#10;qn+CYf4JABzfY5c/xC5/9OO3KwB0SLe3R4czxnm7lUnXJtmO9eE7pjkj0c7IulVQqabappJqW6aO&#10;ys8wz9u3+fttkawdSeLYcaA5Osb3x7HCOh88IRzsjE7xC/sMRw4AtEeEcp1MV8m17xRc0ygCYDZk&#10;I6Ty5TgZkiP/2rzfInhvcNg1WJ9hX6vPz0pKkzyd7A/4nAM4XyxOj848TLdOUjpgly9QLJy7ZTgi&#10;8PmMnvLwMl+/xnt8Bet7if/4Khb4Dib6CXl1wel0w/XvfQrPR8O30pMpOUPTsMpUhSFaqzo2zSwC&#10;AOdbRtNcjWvBCmqWElkJhU2pIR9LnE1Np4qq9KHO5+w8BOwTGU8AdLFgsJICnuYiNswiimKrQy5N&#10;l2uf7npZTTkpi7X3dzp+J32v9l0adoDl/2Ug+TsQ/T8Nlr9D2AGWj3z/o5T9PdU238cWfojFfCJU&#10;SypzeYDlfvVKwEw1mWpZMHhWJXlvdTB5QrRKawGyipiyRXBVdAkLCAsGVjpyEYBULHG5BDNdHvVQ&#10;gHDjyC2M0R3hQA/4WQAYDGINNrQMw1jMf1qERS0VrFQR1U7AefQsFwPGRYKXCvTsFgDI4W+uxJxW&#10;h2x7CECdApynBCgBls3Yte6+bOtJagV+6lUpVQHslYNAItBe06eXl3y11sGsWhMI9fx2anr6iA+o&#10;2D+RShf2lfw5RWRHwrTIbaoAvKIurHLXcc9/ElOpE9r+qCGDLecPLu3l4wZsy0Le7QOzjHw2AsSK&#10;wp+LeS4I4FgTTCHApHM4l585OwOkgUi3Oe6TZyiQn6lsCiludO0CuOE9xsgXYzkrAbhGILmtXRUS&#10;+U+A5cruSE22/zPydYwn2XFGgtwE2AGXFTyxGcAckm6Dh0z411jsK8dw3PZjIBtJzZvrhRrVRHWS&#10;wKlgOB3LPMcyT91VQQ21QcMhQ4tDwOVhycNH/eM8Tl4vxVyKdxXPdnEML3iac3macx2jkGUXxRAF&#10;G58vXTsbi57tPHjiPMiRal4oIK4M0C0XZBXd0ZHaXanqqtwqi++dCzXOiQaBBk2mZMECVwHCIR8v&#10;t98rAeNaLHptyKmB6kyYV1RjkaVHzVKVoUw103+tipNa51htX6wAz1hl4CHY5fpOIFloR7DN1T32&#10;m/OkFqCu6waOAzzzJtU1W02+l+4c+zPD8MaAyLEtDZm0QUSZc7Cy8WaqFUBWUxEhBdepC85m1ARR&#10;DfYQM//IMCF6pHN1TufzrUd4Wa79nON9kxOye+dMSTy+yqVyspqKCsOOypBeSzzvIdceAJgNO0rt&#10;z/qqe6nVlK2xjnzY35Q2kWnbPw0UAvXNpOq6gEsDMAs6Kwyfdoft7yKLlvDcJPiqfjjPxJFUG/hs&#10;6S7VM00C3Y21Je9tGQIgJ/1sEYBdr8MAkWC/AJSfDbnQG0/L2Im1QVJkF6CLAliGyO06eusxvrqF&#10;p8moF0iyrZ4FbKxqpmGe6X6dm/2z0qYlnU5hGaYHgU0M6wi/2QDw2iu0q4vHuC3YYsxpexu5NTaj&#10;C7PabNtqOn3YY8hrpFPXmybWtwHGpNt1JMp1AsNqhIpV6pUum85NVYvA87LH0m8cfuyB/h51Jthc&#10;jEaHC7um6F/GUtfxWzdgtJuB444erCyGvL0PY43BbQsGG2DuGJW6PVrjcQwQsNatVssUoDrZJkwr&#10;ArUiKZascIqc0OrBwPdgxLsjcAzwblM/Vd9tOIGtruwtSjXCwmrDcyxNu4MUsS/AtUThrnmyRSnD&#10;g4DrJNnp9DRmbZrXaCZ+7qISWO4d8U+ON7CzDyOj17nZNjcKLGtUU9Voslof3iV+8IZ69Q3hyW4q&#10;cdwxyYO8zmOC0zDwdZQFzZOxXzyWSXMP32CPfumucenm01QCEo67FoFtydv9Sy52JXOPzhkKkL9O&#10;kWtPvJb++wJ4EBy1rit5kxx4ha94FqCei9RiQCyA6dYqcMr/u0LuHPVUC18BlF8AvLy6r3Uuf7YF&#10;KL74hXCrLzPgbwlLH/7h6GB+tQ5gAuOr+oznI7k4vJyYzmVezGX+5ggHm/6SbFtAWDC3n63/PH2x&#10;zk8tpfoFdnWDzHlR2NeibdwQAvYcoA/p9xbGeUO69DpWNmTYAYaj4/hFyJExzwuqsaZfCX+yMpJn&#10;QPyp1/F8yWBAX+8WMLiyAGxjZoNlzSSFS5qe3QBEyMKXonNZ0vdi+KaFhz0H9l9+Duj+EtP+h0LM&#10;JIh/88Ufpj988zfTr1//mTCwX6ZXryJ0DCPMU53ptv4Mcx2J3hjskGaHrPolsBy1W1vRG03+Hdu/&#10;aejwNCTg4XnOVFHFa3wrA98EloPJj/u8+uTL9MnH+q0x2SGHfxle6jWvefFd8JpU7oWvhF59Yx/b&#10;n08d00/nhbctktyTykfQ1wpf+aKQryXVSysk24u80vHaJ0NaTLa9Qva7Kn17GYhdDKYUIJsR6hVg&#10;OVKZJ3QAjy8BY8ICJ4NhFXY15+/ibxei+ihSn60FCo2FOL4CsOb1bC/wAsftjPtMAZ2R4j5PwbE0&#10;5n7Da+S3IfUeT/2kugP8tUOk0sNA06DBT++G9w7mOvzKixjc9SFp6f081cDuoI7fnsXR1A3g9m1E&#10;MJ9tCnAcgNKxDG/xYkirnc9rhkCrEuxXVWCtSwnfmOCvH5U4LWF60nt0Algf11s9ip0eEf41Knhr&#10;QqJ9JuQr/NhCyqZVaYUUO6TSCx53ybmzxEqwpPJqidd5ddHzLNiHPOmLBgXR0RyDhSkMcwSmBdMc&#10;nc9ztnHWPpgzRIiQr8UJ2zmGUY8gMv7wUUO7wWVyatL2SeFmkca9bL+GH3opfNAGEpGmPRuy7iXb&#10;5D09Y9uiumpeh/M8z/N8pHGThK9MYr/H7O8YNAyPA7w8y/2kzkK7BtqFB/Ikd/Ejt0ensmFpB5VM&#10;l8+R3kjq5T8emsTqGh4OC+8a7pVy3e7C3BrulpAtL6N9sAlhwv6jv7l/SKK6sK8IEhtQbxge6rHx&#10;SNk23DTUGOalnpwEjEn5V3Q0L2DYpzD7EQY2PjNIRj9saMDiYugxh+mfW3Pfxcm0qjZrg797ldpg&#10;lqx7vNN21MmIKBJu+aA1NV+qSpVHXIzvuZfu79RPvBN4DKlwdP+S5+4n/T2w74N0SCjYERLt44Dk&#10;KSDv9KHdgrR2p7NHdwGru9JFYOXypX3p6rWsdPPmMTU7AlsFguVUhAosslEQQQbJPaxCo6q3ZoD/&#10;eaqL2XZMvzTt7oLeVJtdnwofFKvzeZJukLFevsGnfP0GQHIr3b3Gv3nlfnp8kYz63H1s3p10WxL2&#10;9bM8puckHJ89yRfKR3rqhKTjM+kWSfZt/uUbx86nq0cB5yMSlo8Azoez0kns8MkDh9IJEuoTe8mp&#10;d7vVv3xsL28s6fVBr+2A13Xg2G6sslCmQ4AyyfW5/bqBMdGnDx9Jx45i5K0M43wUmD6KTQ7QfArL&#10;zZ96+sRx4PoIbzRQtQeY3wOYCxg7se8ty3xwP180kLzPAGJ/RuqNdRYqdiC6n7MsoPkQufdB6d0H&#10;3D8SvPfv3IdF3gM871IDtRM7bH24C0jeAQwHWLaA5r1Cv6KnOXzK+92+9TFHcjbvcaZf+R1oJvUO&#10;0Lz9x2/Z4lgf+XrHj/z+h9bvYZp/9z0gl/z694BqoPd9zPF7sbDD7/MrfwAsf/gdWAaQP/wOKLvd&#10;bu3wmFFHFSFh33U4B7P8HWDOfP3u+22k2tsiMIzP+SOg+SMdzh++Z30INH8UoPn31G+9A83R48x/&#10;nanbCgl5psuZN/sEyfkZ/eIXd6fjVwXV3TiertxV/cQHfCuXnFlA2AMNKrnql0pdB9YiJtriusL7&#10;dTiUHzHMAmCHqgaxvd2p5W5zqrlSxXdfkLLPP0p3L9/OSKgv3hcg91joV+6xdJnX+O5j1696mfMe&#10;P0g50cOskzm7gKeaSjXHdXnOoFwYFsEqdrCOfteEfe2eq0eSt4Fag4wZw/2BAgxzvuyV4spUpVqq&#10;uDRbzZRO5iLguKQwlfhZaVFRKi9yTVOBUW4qci0MTPe7HuypESLbROlckA41HEy/Uw8sV8C6V6zf&#10;Bsv/82ujAjD/T4Hlt37l+N1fDbD8vY/SE8xywfcxxB+Q0ZJh50VN0yiQK3G6qgcoCL9rN6BD+lsR&#10;FU2RNA0YlorZL9CV+7j0VLpfcSIDErIzNUN8msKf8viTc3tPqKE6LYDrEk/xjVSvkqlhKAAgaWsj&#10;z2ijoJ2oQJKQnacaqgi4LsPWVoRHORKyIxkbS12GHa1SEVQ7eMfF/uPUKrm2fgjQGMd6j2CxeTmb&#10;9dB2AEPtPQ9cUPKdAsmV5MwV4wDz2I1UOyYoS2dr4zK2cZPUduUekPDYxLMg9XUUkDRiHaVGV/CQ&#10;FpN/FwF5BdKMC7r1OQsUq+qXtD2EnR7mKfXY5STEld32BdAXbHVlJkzM76xKDGiF9Lgy0oRSQKk4&#10;0reFe0U6dLDOD8IbjHnNlpKcF4FVgHieQLNclVh5I8A2/3V4Z2sx5K2AQ6QLt3bycgJ1EVRVDjCX&#10;R2hVbwBOQNFrr8Eu1wJ41aQQ5Rjm6GMOv2x0KhcCXsUAeMkIdhaLW+3+4YOurQMIoxO3mrS3Mhhy&#10;vdT8yuVdh+zDQ5k+7BVs/3Ps/NOuG2nOsGKg5ZQe2hOA5Qlydt5cw4Q8gXCFjlcJIFlKbl1EhRBs&#10;cry2J0LhnpD2h2y6lMe6wrClHANa7jHLDR5KPW4A/wDDIZVul6Dcpb+3jb+1bhBgFjVfOYw9Ngyp&#10;BQhrAega2x+y84pgVwHtCvsjk3rNs17lvpUDb5OwM13FmOJIwQ6mubbrt9KyKRoq9RcHm1ybsQQE&#10;YAbWAfZGQDRWXav9g6mtoEgoMyAqivRq74tifdWVbbdTA6a3ife5tgbbS1XwhOz+UUixQ1VQjXmP&#10;OjEe/3wMdB52OBtIzo5+5fCTA/kV3gfV2O7aRoOLKmAYII7E82C5y/tjSGXQU39LHZPzFtNdFRVg&#10;zrUqwL61U+x+Gxa4GVBswfIGiPS+qMCWl4a0PMOU65+2HztMGTs6gVp/00yqE+xs47jFG9yyWMzP&#10;Wp36XzWlsTfdafb1CFZKjZRQnGdYknWewOXhmbQwZPI/yAfDl9bnA3BgVIjYLHn2nDolwGtwBlDF&#10;XvYuYViXyaN9PTYzIExnKi268JlzETblQmqsE5jtAQjVNTXZjlpDoDqgv5kvpdlxrwOQq8PX3ArY&#10;e23tTaTbjWTEDe7fiP1uLQWiAcKefO9JQDnk5uTcrdjbJqC7vqWC2oJ8Gciu7Cl0nwKfGzE0AIhN&#10;JduA2kjLbiQhr+UJrum376VoN/V4vi7nnQTGNr7sSNCuFxgWCdUdAVxH1aqQHEZadQuGt3MYM0+W&#10;3tvdkNoFUDQLNmuwb+sw4TWAeT2g2jIlYEza9QAWZWJWKMyq2ieM1KiL3An+ynnyz6VxYGNMQJF0&#10;2g4+8+YhHmNMeKPExzqAuMaxi1XbLhnS/mho8Bp1D1bbPxUGIuV91oB9MYx9nwT+Z+tTu8TzTmC+&#10;P44RueLwoOGBi9RgddpIxFtJ8Tv4wHum49hhz2cBdzL28BGOCfkZA5qHn1MRvBnEOttuF+xrC0Bb&#10;pFJjYyc/BYw+W+FVfs2fzI+MKc0sXcyvvpQi/c0X2NXw5n6R3pBgf7r2CxVQPwVsyYOxkzMk3BGi&#10;9RxwfTGPseaDXeYDD6YvAMOMi/xMb69aoblPrS/d/0tBSRjbT774FkurC/kN0PzmZ+nTN98AquTM&#10;JNbPA0iSSW8C5Btk0M8AzpdA5QtM7HPe5C3e5A1hS6trWHMhY3MR/qQXd16v9BrmOfqfX6wCvbbr&#10;ZQDmRTJjIW6zAFwG9AXIImNense8L3sdGMQJDOU0wLMA/ERY1uwvMKV/DJT8fM0++TL9jM/759bH&#10;aqaCOV/DhG9kOplJugV6rft6PfzUtnc9UzMVwD56sMnY3WcNu7/yqZAx7PEWcP1CmNlLNVavI/X7&#10;c57lrySXfw0kf/11+uwbcu8vSd4x2F9i879Y1dG87HgsGmboKo56sFkM8cyXQBLP+Ya+6ldbupwF&#10;gH1qqPGSlPwp7/TWMobf8V5dElTGlzsDvEVX8Sy2dUbS9ZQgr0lBXuPSpEcAlWEMYIDZ2V6SaYzu&#10;yNhk6lV31q3abND5PrEJLERXMNC4DJCuGFQsYuoX+H4XgeUVvupVfcSraqAW+aljf09FXRKGewEL&#10;uzII2PYLsOqfdS4DiQMYXh2k/RQZ3djF9qfO7ZdSYkmk43g9m6IuGHXshoWijS0BtzP80uTUfNMT&#10;qreWAfUNqoU1+yOA8sK6QC1Ac9N2rPPKrwG06zqq18MHjO2eEO43KYV6Hpu7KoV6xTAn2OE5fuvp&#10;kJuraho3VByYw2CvUohsAGr61WcNGAIsrwDfywGWBbct6XBeZmNYZQ1YNXTKeI4NH1adTxEaNgVo&#10;TwsMnDeYCYC9IsV7PTzewr5WDA1mhzHOhgYD3qf9AroGFn0mr3nP+myZ4Qef48We4RWfGsdGBzON&#10;6R9bl4q9MeUc9trjtRoSrPA7L2e6m4Fsn/OrmOg1AHuFD3wB8Jw1ZJjE1oafeYKiKDpfo35qSODW&#10;gPT9gUGf41ijoZBeY5Xjs2OUrHvCsZnqtJ/bXIgbWkZOQ+sk+TXWtWuq3YDQZwwJ+DimeNSgY8Q+&#10;GyOznjaImHAejc35P2FgF3LsFWz4kmTvWWB6gspp1LEeW+Zh9noXeMhXDWPWydnXMOdrY4tC5wwo&#10;+NenBHBFZdX4Ow/nWLPtrsBm5xg+3tE2ABSUny5IuQcepDu7pEvvAO6EUh0KFo9Me//+H5Mr/yQd&#10;BpyPYfXC13zq4E4y5J1SqK0jO7GquyRU7+UvPoBtPpxu3sU2P6Iqy3HtW0C5WG4IHoGsVEatXvvQ&#10;AoYNW74yLFSxz3AJA95T05tqyuqwaUXpYXZOevQIq3ZPO8QtYIFMtvR8YSo4m52enNE7q7v59hUS&#10;7Ru8oDdOp0s3ImkYeLmu4ucyRu/s7fTkpATl49fTHf3L14+fS1dPAM8BZk8AyVji04DueZLqiyTV&#10;Fw5igo8dTSdPSWI+iz3GTJ86DggfwFoLBbuqhury/jMqqQwV+J0P78cUA75ZmOHDGOhj7nvi5DGP&#10;S4579HA6c4hk12Oex3afs85kYSUB6BO7j2QY5IOY5oPCww56nCwBY5kVXx/wM+D58EFMMzb88IGD&#10;PObAM9n8wR080NuAayuLdDtrO3Z6e8iwMeNRZbWHQiD8x0K7DgrtOia06xip9yG/DyC9J2qs3jcM&#10;Ict+Gyr2HpYZaNa1vP0nvv4xifbvA9K/93bt+H0//z2AOkAyRvjHGOFY8fX7P+ZNDsCMWf7oJxhl&#10;LPU2ADnWdl/veLe2x8+iv5m/OVjoWNsy8u2QZQfbHFJtgDizgGaVVJGy/eF3lVQZuTYGGtP8USZV&#10;O0LQpGoHeCYhf5si7hZ43r0XcD5oHSc/P70jHTpHHRByfGzwOZ3Llx+eTzeffCfX5nNW6/mbPucJ&#10;4Fl+QK9E/OFQgjQJ+CtlN8mRan+vPTXcrkvlt0m17z1MNzzGhXyKgkIsciEVZSE1arHMl4rsVCj/&#10;JfO1ZpnKSvkqdVaDhOs6mUPVrjclXbdUup6qpriroAgsdC32RNOIVVuANS7LEYp8H7GkUqrGY1XL&#10;aqnRyVwBOJf6fQVGuQmglt1SIhOnVo1oQ2et6+mcdKAyK/1ONRl2gOWrvwWWf+DrWP/zAfM/C5bf&#10;+pV/QIYdKwK+/sV0/HvbUl4wyz/A0H4A6N7HELbrVxZ2VCqZuRx4q1DPVBkVTdKmywHmShLRClLR&#10;UuCvMCPdJUfh14yE6Gz1Q3m8rJGWnNclOXlQWJi06nLhWTVTtwT33MFy3SWHBZZ5gmtISgOY5mCO&#10;c4UnFUnHLgeyKrHLFcEyA8mVwG7tLFZ67j4PZjDHRamnC3hUAVM5iJ3rxUID3NVAWh0QVk/SXTt0&#10;3QUrBnr8eqqaBsSmgGVAvXka+JzHqs5jHMfDy3rPhSfg2ADwSoguwe4WhcfW8xdhZYsibRk4KvHa&#10;K4HkSEiu5P2tHAKS+4FOq2qQF9p2VADTFcBfNWavSv1PBixXA8skt8WmjiHVzqkDlgHlBwDnQ4FZ&#10;T7zeXB7cDGAOsIwFztExm6c/uMRz1fB5N7sgbm8XiNSeCyg+xLgBjz2AFqAXgLACIKzELleHHDv6&#10;mIOtVFFULP27IAYR0sMzgNkxLPQ6igwWQg5dGa+51t8Gs4wZLcJ8FwpiK5s5lBpeHEyjKr9ef3Uj&#10;/bVP8tKfb5WmP9dT+6uhJ+kZVn9C4FuX/uDqDp3T3UeFbQm1IlkvcezKwlsbMmJseYDLPCA5VyJ0&#10;Idl6GfBewcNbTjlQHuFtjnEpVUEZVUEVIN9Eqt+j23awU5qyQKhWtT71w8DjEAbZ663CMleRcMcq&#10;lwwdncTRTRwDg2COm3v4dUmiahzXSMOOoLOSLiujBvB39lt1SL3VS8X+qwhQLdyphqe+nlWgnkWg&#10;QSpzA294kzqkkL5HqFqdfrkYQBTEa+knQdeHHYC/XrJ2C3a+ocbzGYzkSIh/TIr9pEZyuO7tUmEF&#10;FdjnUvu6AEOdGx3ZZOjlAdq7n9gW/cNk4dV81NX6h2uFTtVEGngmoMxgQwhcpXCzKsA8c647n8sm&#10;vIfG8sh0qwGhFtN7q03YSCvw1gkE9WMb+VVr1SQ1kzL3YjsHW3iDm8mCgcz6QeBRinZ0M9eu56SW&#10;N95PP6tJw3/YlmZ/OaS3djF97qL9W+zcF4KWnvEHLvG8TY+5qAmp3Qx/WoDkWV3NwldmMASTIy6c&#10;TC07p/lq+XZb1Fh1YZmHALCoR5oUKBPJp8MCX/pJ+7ptTwvgXmsfV9q3NXqZG6gn6gL0YYxrgNfW&#10;2O4OIWEdgsbUiExJZZ100Taiu7M36pQwFQMeb6INO9tIUlzfzmNXSarPq9spcKL/sc+xJwZt8Xj8&#10;2ioIuhoa1I+QMvPS1LarknKcy6JqTP92XbthBflSrHqDqZqBPADUJJOUvYtfeyj6pqOHNCNDB7iB&#10;2Q5Mbwe5dSsGuRmT26jCq3kBc72iUmFVHRff3dL8HNCB8Yge1he8bE9d/GF6ltS9rIy56MZ+TXRP&#10;pj6psm3t5I8dNRlwXAbol2KoKzDVtQLQmiIIzdCgub7aZ1apz4E8XnshH2MGJALeGqbKUwd2v2cZ&#10;WyyorQcDPjjQQxKpw5kUsnMEuwIkN8w6PjP2Bda83z/Lfvfrw8j3Ypv7XdgO8bAPGQwMLjvOz3tS&#10;/6aLYAqDqMTZUEW08QX2+Bus77eb6cW3n6bPeJw//+Jn6fPP3q5Pv+TLDcAM0L3Ear5aBKBXpWPz&#10;umaCwcJ7TOK9BeC+UQ31CUn16yXp2sDsMvAy70I+ErMjOXs1UpkxuEuk2Kued1N104ufqm0icf5S&#10;j/I3GOuvpDy/lgq9Fb3DAPha+GwxvsvWOqn10y2M8iYmNkK/SIgDpD4Nljkk1/5m1XMuYBMXhVut&#10;PVMdRXr9XEL1S9LlZ/Ok0FjA6LqdDlCMAZwRDjXL5zpryDE5uuC8xvKRso4AF8O8sINPJ1KfgdOQ&#10;urBgVDeEhm2qq4pk73nVR/MA0AKgtPIKMHtuf2K0NwHmDYA5EsKXVW6tAm0bS/5uBZiOfWDAkPEM&#10;fwnQk26/+poPHDiO9cm3qqF++m36+qc/T9/+1P74KoYIAZYdDwOKj59ilrHsm0D4mv24bPCw+s3T&#10;zOO8/ALQ/vib9Nmrn6fPXgDWpOAvV7HQXvv6nKAyUukZsuFJIGRihDzaUGeYL3lgAmDV+T2E3Rvc&#10;JGsW4DU5AuB1eH1dq0KlZlLn/ABrRoRjed9ic4MlnY9ucQFXSxKt57GfwaJGrVmA4rmQL5MpR13U&#10;DGZ54hmW05on4Y6e4zW+38WoSDK8ywBBA7wxwVUhje5ZxWBu+XzZArq2DPcoFFbneb4nyOzHHD++&#10;4ZBMDz0nnX5BqqvSbNN+3Yq09g3Hgox6fUVyONn5BvC6FnVOlA0Bmhd4piefsl+oz5rb0JFOabAZ&#10;j+33886FGazzzDD2VrL2EAa7c9Pn0zNDQfef1yW94nxex5jHWothQXRLv/ZZ8CmQ+mbVAOWpwYwQ&#10;OL3aK5j6KZLrcf7kqeezGGnDSs/zbMT7ZYgv2vk2qud4QIL1YNQ6+UweIfkdWPb9MkZ2DqAHlufs&#10;o2kVUhPz0rDZRyZ0vE9goKflFSwB/6sA+CpZ+EocD4nlcxLIp0m0ZwwVZikCItdg3nZEkv8i+fs8&#10;L/Gcx5sHRBfs+9kh+wOzH+Fgg0LQ+gzb+mdcdJNVTwHBs+TS0fMc4V0jk4Opb65btoTAxRkMNPZ4&#10;FJgdneWZXjKUk/A9sey9IjV9zvPNksjPR/K4ULc1Pd4bPN4bzr9lkvuZSPFe8HmkoWDK610CsNcN&#10;Q1YHseRDzgmS7pEFjDap/CT2f15Q3AJWd3pABRgr0AgP9bBU74Fq0vBceRHXW1LDGaFgx3PTwwMR&#10;CnYqnSIHPhQS2L26evf/PhnxjwG89/l9+Zqxzaf3S9O2zggFOw04n5Wkff7knoxM+9JFjLP+3Js3&#10;j6e7GLkHeZddH2u0QMTUajboNAwdMVwIefkKSf0yz/zcqOFS94QMjd5UX9qYynMqU8nt0lRyEZt2&#10;Ni/lnXmcnpy7lx5Iz75zjQf5xsUMYL5xU0/ug4vpnpqh+znXVPNcT0/uqvW5eT8VXeFhPUfKCmQ/&#10;iBAnacTnLx9L5y8dSxcuke1e0KMrSfv2JR28186my9eA7yunsNaSio8CWAcvp9sHrqYbWZfSBb3N&#10;x4V8HckinbayDgLNWOZDxw+lo0D4MWD5+HEy7aPBaAPggPj5Q9YBoJkE/PSukwYRxwStYZpDnv0O&#10;OB8AnDPgO9jmqLA6wjN95C1gPoJpPuK+R6RxH7WO7PRzCd0Hd7k/NUB4oPeTd+83wMg6wod+ZJu/&#10;24lF35dO+9sTGXk3RhszvT/TBx19zVhZwV+737HOO4HnXXzNuzPsMgAaDHN8/fsYZhLsAMzv8yC/&#10;B9TG7fuZZOwAzCHLjgUQB1D+MTD7k1gBmuNnsd4B5He3291ufweeM2A7ADOZ9nap2h9FMNi7HucP&#10;gOb3gOZgst8j1X5bSwWgB3D+0N9IDs8A50jUziRrA/nA8449btkIdjlHdx/lvdYnfvCsgDCDnJNX&#10;hHFRQFyC7a6x2d4supLusv7ltD5GAgaZEMSAINiRNko2qo9InW/1uVLnf1iZRoDC9lSXV6NbuSA9&#10;yX1gqHM75eTcz7DBpUKHC53b+TKAyisQL+W1qbuSla5S9g1GuM7P6kpd15UVpBoVUTVVSBDfN+YX&#10;p+ZsgDkHEWBQVFThHEfa3VcT+6DqDiuobucA4SUGR6Weo7rAdXO+5hK2MlVuZciPe66Rd7epjupU&#10;HSXg63v3rB+/A8l/6S8ILL8FzN/nWf4X06nvbU9F3zudyoHl0g+wivcAHiCodEC4F7BcZlX0XcR0&#10;YdKwaeUAZCl5bTH2uIicuBA4yAsGTWL0Y/LcJ1EtJAG5ADgq7sMSY32rJ3iXJ7BjwGq9C/06jHAd&#10;+Ww9uWst1q48qnEyMl0sctRDAVkVqoHKh4BloLEmgPLiQ3U3OSaTLv75GXs7eS8BmSqAqFhwVmEE&#10;TwHopZjocv24VcNXgGVM8DhAOw0kCf+qk57WAni1DfJu9mMMIz2aNLgwfMdY5CKhUcV8oqW2p4TM&#10;tjjSiYNJJIXNw24XAkjFfNyxSrCtZfzEZW5LB/3NkIW9LbOPKoDJkOoW12OISXCLyoHGimCWBTiR&#10;Zj/BKD8ClKNbOScSucPXSrqdB2jmeN1PhgwgxrDaox4LkKvvCb8yWTIGsiYCqYR5BWAux2iXZyqS&#10;sJ7RydsarLivyYOLIygMu5sXoWJWAOY8YDVPBVc+cJ5JXRY4FX7lsir7Qep3oTqvotGjqWIrK7V9&#10;ezBN/+mp9PG/eVWX8P30N/9advrzTwvSny7kps/InRftt36hZfXt5NjdPN09pOpk8qURzAbkVWSk&#10;+wYFgtSKBY0VBzDGntcYQjQC8G2OcS82eZBPudeQoW1cGNzsZfJWYXCDuZjHMkDIxT/5SGMvUAfA&#10;VofcOoLaPHYFRr/U/i+2/0v6WAMAnlYgp7u5JHWSbETad9Qz5WdUC16zoU+mg5pMOVjp6KCuxMqX&#10;Ym9LSfQrVAfVknDXScGucX7WYLFD8t7cBkxK5q7nn44BRL7HytPvXETeX+XNWo/Jb8T61qgiKpFs&#10;nRtqgTZDJ+dyFYa/RZp3O69FPSlMGQl5AOVSg41aNUr13eTTmPRK21pRYwhSZZmulfFoFxv8FPOy&#10;B1iuaAX0g2U29Clfsv3L/PjCtHpUGw2R0Y4AqWOY3smurjSp23J4KOqVqkluK1M/ycpg1ChhI5vI&#10;Vqp4tct5tMtVT5XPAuXrBgSf56b2PyxL/X+jMU38UW9a+2omfUzW+gXv6MekiOu8czMTLmr40gbm&#10;eWxXsKyrGMlZNUnDUp+BsXF1It0Y0UZhJ02qlzoETPRhNfsEW/UIB+vqwWh2kd1Iv65vxAzblgpB&#10;VOWZ85lsrasgtZNkt4YHeV1Q2IpBAKnyolTbDRfUT11cP8dwvRDi9JQvdo00eEWtzLP+9fRp26v0&#10;pglD1DghYbqNvaOSxL4kVQ1JTjSJrCYHaiI372qtT90CazpqpUkL+6oL/wsWO0B6c4vhW7DzLQYJ&#10;atoq2iSw91kjlA1jwvBMM/tIokf6JEr3AJHdGAqDiRYsdNOA6em0JUir7bn9/lLd1Ot+4TtT2MHV&#10;9Fr4zmvA76kgnhX+wkUX3MukxqshNR4nTyVvn+qQWNs0mPobgfFW/kCS6+oBfh6y8Tqy69h33W0x&#10;ZGj13tFD2FGmLzpfEKNp7qh/QJjsNsOTCG/rkhbeOiaEDTvdzmPYyX8Yvul6r6FmHHOvO7rFfTtD&#10;Cj+E+ZaS3kai1UKG3iocJL7vHeY7nzWIeKraRXf05PPok55Pm1jl1zzHz0l/twQ/PRc69Zqc+LXg&#10;qRdkws/8/NkXEUT1SYbtfRnVRoKrnkmB3hD2tfYVoPoVkPwV37H07c8+VVP16pfp8xeqqoDfN2TK&#10;L1++BbYZKTWgu6YiaUUSdoRmremC3iQ5jud9AwR+vgqorwDnayTN69KVgcyVqH5S+bT8DDB0vqzq&#10;ZN7YAEYFdK3yGa8A/Fsk46/0Qb8kud5Yxp6Sx05vkb9SUyyR427oOn4273VMY3aFJs2rJ5rEdI0J&#10;fwqP7LgL8AkX56MSlIdJPgcESfV7jwwCAcMUAyMuhkfJdacwfdPAyZQU5UmBT5mgKpLmWXVMix8b&#10;CEgC3xA0FtsTtU2rUV8VwB3juhrAbcV+XpWE7T7hkV75gjf5S8Dqcx7nT79Jbz6ROi6E7aV9+vHX&#10;9seXgLNar0+lkr8h635Ftv0yfOPWi894o9VfPXUMXnzhGHxOEfAZ7zTp9gtBYeEtf/nUkGPV4EEq&#10;+Zp07SV+5LlM4rWapUi29pr6F7GaQHLImad0iM+qsZrnGV+MCqNB+3yQbBuAGSQT7lvwubEg6RgQ&#10;yiQ88+VGKNcsye80VcU4kDYaXcdA2rigp0mfNVMzpNyr2FNBYxPPATXvoXU+3FjhDZ43eIrKpXnS&#10;71mPN+Uxxh2XYYzkwJLjoOZpGJM6YSA1LwxsOULMgPBpwGv8GWn4C2ylYKwNQ5WtzHAEawsobwTb&#10;/BRQjoXtXiMLX/ezVefDkuT2+XjvYmXXSdQDLEc/cjC54QOeBU7nQ4bOVzxmcDAObM6oaQtwPW8t&#10;Ov4rhgVrKqLWDFCWo+P8Ndb81bLEc0y4ALan485zw7NJoHTEcGrUa8gM1XxGrA3YhiE+ZkOK3jkV&#10;deHVBUqngddp+29UUvbIKgUIoLkIAIc3eoF0e1a42hRVz8SkgQb58qAQqmByJ3mC5ygDFhyLGefx&#10;+CDWfcTAUefx4ArP8VPWGWB/2fGN7V3FeC/b/mWS7TUhZCu2ZR7LP9EPuFOudPms7wxv5HgXltnf&#10;A8QhpZ4CXseA4qF5zO4stn3a0NTPI1xsEPMbnc29JNx9hrCDU7yMPMuT3jvTQP4spnyevHyVXHyL&#10;932TxHqJTDwGr8Mk2SO2dULl1YwsjRndzGOSsvsB854FrLfhQeRLLAtNWzHUmh323iXZH+ZzHnKf&#10;IQqpEUzaeJltyafoeaxy7xqAevxxeryb5Hkb720kOWe6eX/EN4ppxjhnwsD2fyRZmkxbAFOs71jn&#10;M8KYzh7HOpNpX7y4H2g+AtCeTHfvSNIWxvSk4GbKq7zv2pB6DEDpxbJPzBumSkNfnWYHwDhnhqYN&#10;lBIFban+dk0ql16cf8E2XbmT7gkAu3kPUL4PzN67kB7cJ4fNk0TsMXORTk8M1XMN5suwfQ0FbFV3&#10;qZ0u6aG+CGRcfZge3Q6fqc5dNVPXbp9Jd0h2H967lh7dE9x0m2z3hm5fSdz3Tt1ID47eSveOCnM6&#10;Kr1boNiJY4cAYnJu4WEneJePnzrKG/326xPHYwn8Ct/0sZPYaiBZAFmA5tMA82lg+/T+YJrd7pOy&#10;vBdw3hvJ2VYWJjlYZZLxw2TZR7DL8bMjeyyd2QGWM7fA72F90Qejwmo3hllw2P59ADN/+T792ftU&#10;gh2QbH5E0vdxUu7ju4ByXuj9ep9Drr2bNHs3KfPuHW/lzHt0Le82ENkTfc3vC9R6z9c/iRX1Ue77&#10;Q95lLPO23+Vt/l2Sbd3L4VHOpGMDym8B82+B5QDMmfXPguUMSP6ttS1k3O/WW7Y5ZNrv0rNJs3/T&#10;4QxERyXVT4LV/g6kA80f6HD+UCDYRx9ZErUzXc4Z8Mx/nUn99roEhO3e63VkqfgyRNh3UgDa+Z3p&#10;yGVe9muH01mDnItw3o3sK+m2c/Je+V3NPjJO2N6KZcNUD1HfUdL1DrFXCHcd0qM+0GIYaZjTVuH6&#10;qrCe15jyrbwafiuHE51f1IHljTBZZWMaqOhIPZUUctVUcNKs69WE1tcAzNpt6lvk27S61kJWdJaz&#10;vAn66nrsOuoxkiMnLz1yPt8ouJyuFQD1+YZA+bcF6mGdix6lbEG72c0GQAiWPArK61TO27u3pb/c&#10;Byx3A8ePrJ/8BYHl7zqW36Zhfz/9b8mwT39/WyoFlmt/cC5Vfng2lT3AAmMNy8O3DLiV6jmO2xoV&#10;P9WYynJe1CIJyLkNx/kuyW9JTvOwyjmR/Ey++xh4yiNdLgawK4aBIxVIkVLdDCQ3j95OjQzgdSGR&#10;JpuNVU1KXA0wVWLpKsiGKwGESqCxHDgtGdNPO4Mxnrsl1OYx1ipfFU5B6nKR2AEoN6oBqgQmivhC&#10;8yRSRwdwISl36eDZDCNdPYhdHgOWMdrVk8D6oCToYAxDzgpQRv3RY/3Bj7rVJJGK53vOYq+zFPtX&#10;rM4pr5rEvO5Meihc7L6Ar4etXh8g9ESl1hOy8Wy1U7kk2gV6oIvto+IA28BgMQBcEDVSgr2ic7kA&#10;YA4ZdhFAmi8MLKeJlzfSsTHqeTy++UBWvhCofIxrrsfI7vf7IWB5yP7u59MF2uq69A6T3maAMrBX&#10;bshQKrCsSLJ0EWN95ja2WwBZMW9tYTxuJrHb83iduZ4zQHMOeXyOn8V2FEbqMmlwqfCpYj3PRZj9&#10;sqHjqXbmSGpfPZIGPz6cxv/gYJr5WwfS8t84kp59cxYbc8U/9CtpHPDuMhRp6LSv+wS6DRq02H8V&#10;SstrHddYVRmZNYDK211l1WG2WwcvmYpf4Su7lz4T0PRz1UBfC6B6Sh4/O32TjOtmGpTu3EtK3BES&#10;Yv7zhl7yeKxxXYfhSviaQ4YcgXCk9cXk6iWGItWY5Fbe3U6pee3enHUY2lKp53kY7Bwy8Bzncb5k&#10;8KiJqmrBLutkjiTxQlVl4esO9rlShVB1SLhHDB2oBaqx1Q1N5Ni1GOD6e5lAtUgWLx7xXrCNjYBn&#10;I6Bbp7u3PDzijl2Bvu+iSec+b3izzt6+NiEHpMGtlAGVjl8JgF0aYWQGIPWqgYJZrRHIUPdOgh0p&#10;3dGLHVVbwcxXYM+rQyo+YtlntYvO32UAXL1R55oPG6CyU/pyz3idi50GbIOgK1VR/QDPkECpQT7g&#10;bmxrPX96dFUXNNwwHNIrTI1Q4rWWzHm9TwHmzzzm1+Wp70uVTy87hdYM8o2OYinUEExhF0l62yeB&#10;sGl+kVn+WxLePj60oXZMZIC4XoylaV8dJUA7kDYEII+186TVA3/VGM0q6ao+PCvJcsqE5xVLdi/m&#10;Iy8b1Lk8WpA6pgD7YGNfqkL6tC2NfyZJ+5NJIVBL6ekXGwDY0/Tiq+fp1c9fpje/fo1Ns0hVvxn9&#10;PP2q76fpp70AQzfmCegMr9qQ+pPefinYuok7BIj19dhWLHVfZ/SD1lMrvJVYtwvAGOxoS2NNpMhN&#10;LeTsPMYk8eXY/TIKhFKKhtJpQ4UIR5suFcLVbCCBTQ8/nC7Rzh6SIF3TDYv+CTwtTd2v60nZe/hs&#10;x7F481KL1/hGt0iBXRBjsDaxs2tYs1VhQItLfIOAwRLWZGWQfLAHs9OF+eoekvLaK5SD1w8T0Wr4&#10;0Um23qcmpaeVX9rwoxHrXmNoWE3GXme/N/YaNGC42/ixW/mwm0juG9rInqw6X1fzqVdFNZe6r8a4&#10;j1C39k79iB1CfEK+7mf1AmpqJac3LJCr62oeWBZU82osrXw1rx5qEbhYJWd+Yb8DwXqK17G/ASjW&#10;ojf5Bam0YzX7BWDwBSASKdchF9bB/AKwe/6t9TMA75uv05df/DJ9++Ufpi+/VU/1M9Lfb75Kn3z+&#10;s/T161+lb5//QfrqmdRsXttnAPN6AOWocdoMAIwFjDAuSdHrH2PaSIhfPgP6eHxfP4vOYhJrsubw&#10;Jj/FGgfQXMPORnBVrEV92NNY3YlNgBVoWVl8hkHkyVX7M8s7OkViO62OZ/4Ziew6IIXtezoDxE6/&#10;SEtA1zQgN4Y9Hh12jg0BKGqSAiB3sxr0LjhmAOQkRmwWOJ4D6BbJddfUBq2ukBY79nO8sbMkuHOk&#10;t5kOZkB5Dau8vsa3jEFeJQtexCrPvnBxr9d4iRc6OpGfR39zhH6pmVr72P2iVzqOAY/x89UvsOGv&#10;eKdJwDH2G/bLMx7uF/bFc+nmT8nRn/FEvxAi9koI2evooI7qqmDa+cQjHTxCwOZeAKJY7vVMrZb0&#10;bxLwTUFpG1OGBWNSznX+TgncGsGwDr0EgF5g/0jp1w0enkoIfxpsvdexOY8d12O8CPTNAMwTAFmE&#10;co3Ok9dGUJXE68kpXcB6lMdi+MDfPLn4lrGPbuUJ8t8xTOboGsC45f4A7kKwvHOGJSqaZrxnJgDS&#10;yWD5rahfmiMbngOkJsPKwPfazfPaYw0AXhGQNRkDC4ArZOALZNBr3otbWOWnmf5vDD5gvIGJXjfM&#10;WpXSviIMbpWHfROQ3gplgjTyp5++VI1mOOR4vVL19XKGn3z6mURxwWSA+gR57QzJ8LwwrXkBXXMR&#10;0uV8mVikONCLPKqybYoMetk5tiFYbcM2vK2fco7EIACDvzqBqQaMJ2MfhDfa/pqSEj1F5j09ZICA&#10;WR0EQnsw9oOLmFOPPQ9oxfBgBhifEqA263bBZ8vSIuXHuM/DHsF3bfquO8YocfgSKUlaZUn0YIPH&#10;Jsew4oLYIik7OpgphAYB0GFAM8Dy1IsJoH6J+oK3nUR8nUx72UBg2efV4iA2WijYVLvBUMtI6tU6&#10;0CEYrM0QsV2VVKfhadeAISlPc+e4W/kMAYiH1UINe64hCqFBF+F9bf2G3G1UPnWuB8N+4rNuSDMD&#10;X2UA9yHbMsGXHCz3EgZ8KQYtVAsTkeZNhj4oTGyQtSf6oAfJxft5pqMfe3DG/y1Dq1mfrwuk8rPY&#10;/3HBj0OCGQdmMfJq/aZ93s7bN1PNk6m/QcVVeUNqeSQP4nxZqlI/lb1b2BbQfBrgOhL1RADWAV29&#10;WXt/8lamvT/AsxqqfR+mo5GmDTifBNhOAW9neYAv6M29eDZLmNchoV3H081bp8m0AVQgILeMorIB&#10;28y60zkoIwSAn/YeWXKurmKbl3ud37Xqy/KopR5UpdJHuSk7H2AuA3AqpFyXYqyLKNTKXDvUk7a2&#10;+myX51HdQmFk8Nuu6aGnUALxbdkiV9iXrlWm2jslqfjeYzU919INaco3H1xI9wDux3dIuG/dSY+u&#10;304PL5Jxn8buneCdPnEjXTt1SbjZSVVakq/PSsU+R9579rSBgHUKID4JBPMvnzmOUXZ79qQUZT8/&#10;c8rfnDyRTp6w4vfHTpN/n0sXDguOEkh26rDk7MPH3i2gW7L2cesYBvuYGqpgoL8Dy4ffscqHeJkD&#10;KO/bCShv36NDeXdm7dm+kzyZ5Jrseq9gsJBpB0jep+N5F6/zdunYH0nD3qbbeLtjtzNL4rQasT17&#10;SJelbGdtwzzzQO97X1jY+x5DrdWeH2Nof8THTKK9A8ucCfzK+JzfrggKi/XRTwSH8T5vk5y9w20A&#10;5mCWAyDvyCxp198tEu7t1jagdxvQu03KdoDn7X4fKwOcsc/fpWt/gHl+P/qc3WZ+Fr3PHvN9fxds&#10;c4ZxjlqreKwPAjj/yFDgx/YDiTbgnJFpR+p31HBhnfccJEc/Zv+ckrB9YW86Kqju1F1hcQ/OpWvZ&#10;fM75BiQlap2qJFQ3u0brZvOS9VLvuq9tGnh2jg6zZYx2j3nPGzo1q6Xq7HSdWy/HqZIi0rC9XAp3&#10;kfd/cXNqKqvK1HXWVCJpqvMoJOXLAOS11IMNclVa2xAYpQife3JurlJ5XKlLxTdy0g3BYefuObfu&#10;nUyXHrISPAKcn1xNt8OHXSIlu4yf37pafiltr/oo/U7d/yYT8PX9W+zFP/oLDPj6DjC/BcuY5e9v&#10;z4DlOmnYNR9Ke/YGqsRCVpIDV0S4ECYtgq1qMF01/JZlkYANGD+pV9tUf1jl0JGUXaVeqPaYfl4B&#10;X2S5+QBrCfatUuhW3aRgL2C1Zfw2Lx7AiiGrwQhW9gRT/TZ4q5aUOQOweH5rJB5XCTQqsw0FvTp9&#10;hzHdKqiqR/2t3tumQQCFF7MupM62qVyqdFQZFaiVKmwXAKbuqmIAq4ftrVFHVB1VQBMeF1CvF+bU&#10;yINaW+uDij/3CZB/r+lwut/ltfQB/IBvHlAZ8tlsQVf3y46n21WH061a6Yf1B9OduiPpQYPwJhLq&#10;+xKyH5AeZ0fwGCl1UQYgA+1Rn8S3HR3Mj9z3cXi4yZuLM33NvLwR7IRFLsD6FgZzzQdbjAEt5gMv&#10;5nUu6ibTFaxWgLkstq8qQjZMsluJCS0PaS6gUwZMlQrxKrSvcgMMYsaDlS4INtLwoDgqqFR85dcD&#10;y/ZNjrqt3ADvFAGZCisrVyJ3Aea7xP1LpXsXY5uLOwxM2s5i186ldixzh/Lxlums1LC1KzU/3y38&#10;Kcs/2WO6ek/zhZ/Fdp/n87Wv7e8K0vFyXusq+7yeNDxWtWNbBhyXY+RrsO5NQsa61i6kmW+vps//&#10;9En6t/9aY/p7P+1Nf+/jrvS3BUv90XRx+hTrP2d40kGaXU2ZUG0/1GDX60IiDUA3YJAb+I/rhAhU&#10;G8BEYFmZyqnwIjeT37aaXjXxPNSaQpVXA52CuUIGnmM7c8KD7tyqaMDOkt4HaI4aq4KQ3gtDy/RQ&#10;h+8Zs1zltgYT3AC81vNRVDbyJJOvF+hhLgGWawDYJmC5QSBY1JKVR9Cb45ZRMCzcTc0zjwU6Faae&#10;Jp29euKabFuVbSyNLmmPXz3CBkBu3AAwN2EzW2uKUrvVTNYSfvIA5tGhHV7s2kF+6lG+6HEe83Gh&#10;XhMC0CbI8g0ZmiaAJQOkeqvRah4vNBXkZe6tSP1Y3F4e3zZ+j2p+9pIIKlOdVl5r4KISq4I/u2QE&#10;GJwFmJft37U87KhUa2FdXfwsPcEwDgrCiqRsEuMGtU31Hju8vO0Dfo9Z7VF31OlCp4kMuWaEf9iH&#10;a7cLnvFOMrlGsrcK/r1ioK/EpNEHY30l1rfexUg7PzFgXT3JNz3nggFLPrjRoheWdPnVQJrBZs69&#10;Et7yMYbhS5LAr10ofQ1k/nQ9bf3iaXr+02fYsK30hs/xy6WP1RpFUNHL9GoKqJbMu0WuuTjpQhDj&#10;N6saZaEL8G+zPWTbwbpWzRWxZ9jnXuOYAJuZJqxGk4qTFhdslAB1FAFRXxYe8PJJDPMC9YAwsU6v&#10;e9hF4Viniz/DgghGa1iWLP+sXC9zY5r5uD+tfjrJMwso67l9Ru75Akv4gvx2C+Oz6mJofo2knVR3&#10;fItveXkMGHCBRGq4CEjMqnaZUbc12w94CUUbGBJSRm7e3ktaLVynA8Pc2il0LNK1sc/NBhPNksmb&#10;espTI0Dc2O34dApsM6RpbYkhjQulbv+0+vmDBLk1YZfbscmdZOVdXdQA7RJjW7FC7e2pRdp2HYl2&#10;zSpf+EZN6n7akaY+Bvq/WjawIAUFqJ7z+r4kK96KJGws3xIf67LXtUiqOvMSe/iJC9CPsVEqpMJf&#10;+/RzCdOY5q0vMcWfSYwW8PUxb/ObzwA9AHrzF6TQZNUff/bT9PXTP0jfrv4aU/yzjL94DRu/pDoq&#10;szLeUgATuFlRAbUmjTqA2qZgradCq56pr3pqbamC2vK3z3h0N1UlrZG2Ls9ijrHDM5KVJ3mOxwGu&#10;SSsA8yzWbBZzGcFiIf3OAPMI7iKHjudd4aNed16tqeVZEhw1gxGdJLkdd9E+LH25ex4wc2E+QqYa&#10;vu5gWscxl1MvMYnA1nM1VS8lXT+NminM9hop9KoBwPImEB8DBwBzTU3W8jtv8DTZ7YRgtalXQFAA&#10;N9LsTcndW3zXW89JowHhSARfNwiIhOsNndRL9tMcCfkcxUUA5jXd11v6mF99Sqr9qUEE9vnN669U&#10;VgV7bKgAKG8tecyQWgPEC4YIU6uGAXy1i/ZzsPKr6sHWlnmopV2vT9iHM+TYse/4fUcB5gkpzAuv&#10;SHkd502J4E8B+Bf86M9D7u38WJdkvjJF/jxDqp5Je8ZCAslTfKUTeo2HDB16pwRzGcgNkcuOqgoa&#10;ieAs+3EUSBzFzI6sAUXA8Lwe8+UxwHRyze9mU79ApyF+4Imns5hb4VQ85CuA5uIoCbPO5xFM6ZAU&#10;7KFhEm3MZj/WdRBLOvHKZ4g086cGKq/tg9e82c/I9gO8rvOvh4d48VP+5c8x2R8/E8Kmikt393Pn&#10;8PMvQ7L+iTT3L9InBjkfL9uXs+rDfN4sAjeT5L6RLj0lpXvWa5wOcAZAD7NhDG6E/x9Yfo7pBNa3&#10;KB2eUTpsee516oF1Pu0Vfvf5SLg2kIjAr/mMVN32kGXPqsiaisfz2MPCogYXXLBGMr/BTNgDFnn7&#10;F0Pe71yew3zP8SEv8F/H+boyQL5PFj8xMJN6gc+OpU6NBYAy5nrWvlwkBZ4TyjYVfuEZvmDJ05Nr&#10;PnteaBR4OWMQs2aoolPe5+xmpoIMa016Ps+zPiuNfAZjG6BzvAMQ7RKy1tOvClAvs97lTl33GQBt&#10;SNmmWz46l2N1+Hkkbne0uG3sSE11zalSz3wJa0mpz64avbFNhoSdkvv75vjQF0Yx+OTUhg+LJMtz&#10;IQGPi/YRMlFtCwPaBPoHrWDGycKHhL+Nkn+PO8fiGMQgI2rB4vvhkLAD7EPA8qQqqhlM9bTKsfEh&#10;0m1WlaFmyqESIZT3DE4vVKTKo0/SkyzSZ6FVF3cdTqf5Zg9Lad4PeO3Z88O0Z9/vq/j5YQY8HxK8&#10;dBybd5K/+ewBDLP05/N6m88f3Qs4q6A6d0if8rF0Ddt86+7ZdI8kNrvY9QvvZYPP6w6fv4NSwqcA&#10;+gUDmCUe+AjUnFXrNarruocqqrG2PJVV8ngWYQOzSa6fqI7Mpy4SilRVbgEm1TXIgqrwhqpFvEcK&#10;izFvuOIz/brXwwudc/t+un3rSrpx+2K6dfNSun9Dd+81QEQK9x0d0HdOASbHvOajVyQjnweOsezR&#10;uWv7T589KtQrwr3CCw0wRxr2USBZQvcZ6/QxIDiY5mCfrWOY6OO+P4VxPnMEkLbOHMEuH/P7YwCy&#10;WqqTh/mmD/q7A8CzVO0Te/3NHsBZGNkx+zzA8qGdAsF2Cv7asfctQNbbvPujCP+Sng0Q71L9tPu3&#10;1s73dgCm24DPD7HA76X3AMn3dv8wfXAQU3wEYNazvU/y+UHA+/B2EnA1Vgc81n6PtRdo3sPnvAvb&#10;vJOnecePMcxA8UfStD8Chj/6kQCwuA1gnPE+R3AYZjf6ojPrh7qjpaxjnncAwzuB58yKrwHdHcDt&#10;9vcBamuHZO4d8bN3KyPjtgJsf+dxznQ7f1dDlWGZQ6IdjHMsMm1J3RnQ/IHH4XHeBTjvig5nHued&#10;0eMcrPN2K7qmBdnt2gtEk2vvOQo4k2sfuqAm7KpjdEs4G8b50pNLmF21ZewDjygn8wHcMr77Ojkt&#10;bRMGWbrFB6lHRoSTjgnnG4n3XL8BVQubWjmViBT6lpzGVJ3nXC0QypWXQ8L9JBUWklXXPkRaPUAq&#10;Ra4OdWVdaep90pRGL1PrnW5P9acr02OWgysX9IlfApivWbf56+9J3X7Aq/+YbYDt4AbwfEY+wIeP&#10;f5L+Si6wXAAsXwaWf/9/FbD8A2D5X0qnv7cjlX1PJ7I07PoPgJr7V1ysC9PiIQ2wXMbrWiEFuwro&#10;qJLiW4opza/BxNYdFmJ0iD/TUhn1qNb3jYBzK0lu50mS1zMkgkKxxjwmJrJuiJ8YmKiNYKQ+zDGv&#10;ajmvcUi7a8hoa3lKa7F7tRi6mjogWFhSfnT3CpHKlUgd7G1JyMAxl8FWltquTNp2hEoJnSrBdGYk&#10;2B6zmi830rdreTyr+IwreWGrfF2Dxa6RxFyJXSuq9kGlIulB7dF0v+lIut8M/NYdzwDk+4X8JoVH&#10;083yg+lGzYF0o/5Aull3MN2rj4HAqfSozd91AsISssObXdwQLC0wpjroYdWxdB+ovtt4ON1tOQJY&#10;CzjD5BYDyaX1gGmkKgPJIfOOUKvw1UZAVaRal0dwF2lwmdTuEvVQIRmuEGZVESwyv2wwx9HDnAHE&#10;XkMBFj56fLODMQ4puRqq+HmJ8LXCWoxpHQlyAGbA+DdgGbOcHT5pfxMgsQQrnQnYAvbKbVcNQN/M&#10;Y91SdjU1qUiqdwxq209iQk8Ar8etk/bvacfsnJ9RHPQYpADCVYLUKoHIzPAjVANY5bJgYQf1dTuX&#10;ah2TFmFs3a/Opam/eSF9/J/eTv/6PyxOf/c/bkj/+N9uSf/5L1rT/3m9Kf25hOVX2P9Ox7yk96Du&#10;5VO84o7lKFm0XrWQzzeTETcbmsTwpJokPHzIkXDd2AlE8hdnAC6wXC1Gv4w3o8DrCrD8GMAPwFzC&#10;m15fT2LdQF4NNJZj6AOclpB2V2Lyw79cR4JbH0Ff0cfsDR7y9iIsdP6Anu8InKNACN90KCLKheBF&#10;2Ft42BvIuJtHeacHMNI8IY18yHXquaowleW6n0sB/woAtYafuGEgF7iRWG2K18yT0RSeDttVFooB&#10;50ekh8c5EsndtVGFZVhQKcG7AoteKQm8hte5ti2sCICv31XY7krAukYCeAPGuiUk5FYjqXet/VNN&#10;lVAt5bs2mOzGfH9r2oe1r5RcWK2fvGbc/cZ9gJH1NgrFauZnaRGq0KSuqX4o34DCGlDdFN3K5Mcd&#10;KpjagbFmIVR1epHrJnQvT9ZguU3KSXjGuqVft7kAAUKDYe6vd6HWoEJEDUlnh4TnAUFTppYtc+TC&#10;szWpb7IpTYwDruR5Yzo7e2b0Ei+5z4YExy2ywy1yzi0Xo3yMsySaM8/jgs40/o2LutcLwNKasKIt&#10;/bsvpCxjPbEsy6SdG4KHnvbwvnX4G+msfWqbGmcxy7qh20iOBtWajHZ0u9izbUBou/CvDgxzV4ML&#10;GEFhDXzftTziUV3VLmCru9GAAGvfOMlvs+H4vS5MA5/Up9lP+gReTWFSF1QiLWHwVmzHWvoYc/RG&#10;UNAzF73LLqqnlqN2RuDWJp+3BOqpBReuPHsTvHsj/hGNu/CbwpRM9JBl97ig7BYoJn28GQveMIzJ&#10;BnhbTHO7o/cae9OnXqpzxH7ElLfpqA5AH53V/apa+iRwdwP1HdQGnVMY9mk+ZkqBgXHPP4z57/OP&#10;rsOU2KS4v6MvE2TWgFWu2+A9f87D/DIGF1JpvZa1CBtShbMotGjumQtlzN8cBnCBvHgpwpteYJUd&#10;hyXp0muY0w1AdmMLcHI8gjVdVWuzDIAuviKL/QIw+ym26qfk0F9hm9/8KgOWv5B0/UpF1VawrdKx&#10;o7ppNYClUKxFQDkA7Gr4kj3uijqnZZLZZcz9KoC3TmkQdVHB0q5jhSOQbGURMAVE5x2D2Uhc5huO&#10;ILGVJT7oNWAOuzeH/V8QOrUWQ4AVjCFWdc55NAmITUgLnsUQLwpgWhTqNUfSOzOhXokcdUgNUu9q&#10;eDLJWYeAzEkVVoB3/2vyY6qIqddAF3b3RbDrpOrPyMufqX3akmS97nnWDHnWDHmWgfE5vuioShoh&#10;Px7ZcGH/lDxW+Nh8pHx7nSuxH7HAwUQHWF4Btlbto9VVQNu+jX7pRZVQi1/bR4ZJWz/9OH3GR/6z&#10;N3+cfvbqj9MXL39F3v5VJmBtNQO2DRcWgPjZz3UEv/IaMcek6HMY8KjKiuMV+y36mWPYME96PGM4&#10;MmV/TGHOZ6IWyX5bfO3+rwFN/ustOQcxuNgM77j9vuScnzIECqZ4HFsaQ4bJft/3zQE4k2wbqpww&#10;gd0ktT0LGEEe1OFFoHbBfXlXJ6U4T0X/MLZ1ZowigOx6eEVQl5CuYWBu2vkWlUmr7BnBOi/pbl4g&#10;Z10EnBdGHKfhVRdznmsBc/gMA/pGGjT5+xq2+KUgt9eSz58ZCKySYC9GWjdVwcxznvTnlB6hBCGN&#10;37KvVikZVgwgNj8Lhv5TAFq4mhT2V3qtX5LpbwremgOQR1UfDYbkmBx8mAR9JJbnHiEnjs+uiedq&#10;j54vY+7DkgEsx3Jct5zn65QMi4YVC4YWi/zEy47HqiFGrPh6MVOhhSWOqin2k2DLJ2QhxCBiBrs8&#10;J4AtPOHTUq6nyL5nnLuLjteKkLJVPdqLZOuTQsrGtsYcY73xoazAQC9HtRVrwIIk78VZrDSp/CyG&#10;evqVoZfhwqb98GrV63YurGfeB+6L0Z8LD7rHmdvwfqfKWJkyOJOoPRvBb/zKI4aUkbg73InhDwln&#10;c48++c7UyibT3NzC3qS72f+AJhaR5o6WTH9znc/UWp9xTeM+r6Y7MsxyBIFNR1UUgDzjnJnsBxx9&#10;Pg7LrRgaf5vAPTYueZt3O1K1hyMbw8BxAls+iTWPmrExQ60JSeaRID7hZyMqwIZJwUcMB0ZjOMDq&#10;MzPtOUjcZ0i1o+ZwAms2UgYYPFaVdZMd5mJuKjh9Lz08ImCLlPic8KnjAqYO6QEOmfaevbzNWT9K&#10;Bw+89TafFAp2mkT4rBToszy5Zw7vTad5cs+czErnzx5Ml/QiX7suEOwuO95j5EieAXkZa1Rd5NKU&#10;pBZD6j4NBpMC3BZs26rzeDU6pjspNBp6DZ8bUsWjopR3ndfz8oP04DK/57Xb6f6tm5jjG+n+Q9Lq&#10;R3zMd6+nxzdup7zLD/mYhTHdyE7ZN++lOwDyzauX063Ll9PdS1fSnYu+vnAp3Th7AZsMlAgHu3Ls&#10;nG5nAPcMIAssHz8b1VSCvE5ilwMkY4zPRf+yGquzB6N3Gbg9iBE+SDYtVfuohOxYR+Ln+piPA8PH&#10;3e+YWqqoqDp8mLQ6ZNfuf0xid4ZVltp9TGp3MMtHSanDr3x4u6CvbYAyL/meqJbatpPkGGOsY3n7&#10;TjVTuwDlne/6l/1+7weA9E92pZ0/3MEX/BFg+xYs/3iv0K7DqqCOYYEPS83eu4vMG1Dc7nm2xXOQ&#10;ePM4781UVAHLOp93StTe/r4qKWvb+3qaAzRjkT/6EQANIG+Xtr0jVoDkd1/vzNRVCeN6LwAz0ApU&#10;xwrwnFkZkEw6be18H6AFmONnu+LW3+x4z++B5+3BOmfWO0Y66qv4mD+MzuYAyZngsX/1bfDYu/Vh&#10;MNTxNx4jA8gB5x18zju2fedz5s3+EGAmP9+1nVx7N4Zd8vteKe/7zklGJ9U+osv51J0AqOfTdfaB&#10;O7nqoorv8hEDuiwEpRFgOlqBKGhMPZOumyTaj6kXnTLgn2gzyKwdILFWP1fSmGrItSsel6XSuzqV&#10;71BHPHmU7lfdTrdd196VIZTPWtpQUSWtXgjqFYO0cwZn50vSE93Pt/SPX712MV267Xy8cyFdvw3E&#10;W9fvGuLcvZiO3jqUfnTz99JfvgMsPwSWzwPLv/sXCJa/C/kK3/L/7nt/NZ373q5U9b1zqekHvKQf&#10;qEa6F2nXb8FyAM+ocirjQy3HyJWrQCquEeBVfRyTDBxjXB9bT2oOZ75/Ekxzo7AngDlPSnJBL9A8&#10;QKLbDzgH44ulriSFrVAlVR5+6JBqA85VfKeZJUyrhhS7BjNaSSJcFPVK6olyWlUTYY3zyWmLyJ2L&#10;AJ+iLmyu5OxIqc4ERAnhivTuyngMwKU2ADgvbCWAXh7hZCEHjronvy/joS0lUy6oOe8EwC5XYo8B&#10;45tFB9OtvENi1zHJyrZvlL8FybeaDqU7BgEPQmZO6v0Im/xI+nMuz3ExUF9SwYtcKsyh9Fi67W9u&#10;1aoUaM5Kd9oOpoftx/QM8wJjkiMlutzrC492meCpMsOBMkA1VoRUlUXlD6BZhuEscTKVYpoDOAW4&#10;C49xfnQzW4WAd5F9VAR4FwLIBeTbITcOGXf8rBgoL3jHLOfpPI7e43yAPo+EPkDyE9uT3WboQTJe&#10;gskuB8ojZbmWnLhRUFUDgFlr/1f5uxqAug7rWmdgUk2uHJL8MoxvyOSrHLta+7peT3LdQISRWUBy&#10;VQRTRUcwQF3I+17Zfxm7pc8aU961RIb97ek0/bdOpK3/8Gz66h9cS3/6D++lf/ffKUp/94v6kZ92&#10;ggAAgC1JREFU9O8BTF9Lde6zjaWdB0l1VXY5N2okqNephGq0WoSetaqDaiHjbZB8XhPsO6a3TiVW&#10;Pea5Ucp6s3CAhmLgsvSO/XVNKvul9HicfJ60v6jnuiT27NRVW5K66k1fBRSU8q8XxvlhyFIl9Kve&#10;4zbwR0TadY2k6zKPUYCZz+Xnf1uTxbNPul7svVFoYBBBcDF0iGCuqkjojuMWwxEp42Xx9zqwS4Hl&#10;MjVVVST1tVIya/1jrKkCdssA9hLMr23NFwSX432Wbd/HEKSAYiCSuGv4+2NFMne5sK84LyKgrYZf&#10;OvqoqykmKsLHzsMeg5cy1WLlsT26lyMRvDr6zK2QgpdjlCsA6KqOYE5z7DdDg0G3mUUWLjSqlky8&#10;TvhYQxe5uI7qWqC6JrPcB8BvUFHU1IbFxBDXCqKqHuFJmVADNYOJnpUQzc/cN6MmhHxnYCISmXvT&#10;uMTFSRLjcSErI128MAKz+kOi5/6d5OODJN0zdXqd60nq2jooCkpT4aRye8C23eMNCQobx6yMRzjM&#10;NEDtAntMqM/YawsbPa06ZonHbY33dBnrNLNJZihAZsVF7JYQpqcCgVZdDM2P6fZUATU4GVVOzRiJ&#10;VhJ2dQZqoLrDx4vZ6CUJHGwDLtt0QhsGtOpnbgege2pcxNTrZ9af3DaDzd0CoF+XpuFPmoDlHqzy&#10;mB7haRLkOSzeUnrjYv4TEsZPXLS+dsG/hZFcdPEziZEc5j0cMaEdN6EdF4wzPKdWSnJ29DYPSBzv&#10;5/Pu7iR/b5MkG/2mo7WCDsnp5v2jAnwHxvnFpcTORPLrPNmi9PHBSX7p0Q4Xi90uCg0nyC67pnjW&#10;/WMbkXo9rZ4qkmJHePcGPG8fyWL/MMDcLe2WVHO0d9TPelPrMun8hmqpdceQFHI8fKfBPrmwDGlk&#10;H6DfL4F46Bm/+jPMD8nm3Guy0E9mAKh5YEOwFYC5OeMie+YtKzuLlZomQ50RbDT7MxfYv3iWXn3z&#10;Zfr681+nX3z6J+nbz/4gfcqH+/JjCdq8y29eCAbjo32uamkTYxnVUqvAzZrQuZVVAA6wmwFw5gD5&#10;AMzrGWAOJAeQdN/lCAiLr7ekQJMaL2KM18iFX/BRv8IMPiOnXXO/BanMM5KBoyJqhUd3eULfMFA8&#10;QvbZj+0cEJo0DMCNkguPA38TXscEkDECrA3z1E5FivAoFn1U5/PCSynIi6kXmBvGMM9jqDcB1GcY&#10;yuhEji7pp1jizWVr5jMpvphhIHuKzHvYYGdgWUAY5cEowDIVNVVR0WX7liV1r5NHx2tZzgBmFU9R&#10;1WUwEKB2ySAipNTTX2Mif0FWHGD5s1+kXzz70/SLzT9NXz39dXrx6ku+b5JtjHeA7GfA8vNZMm4h&#10;ZrOY9Une4xls8TIwt7mGobd/gnleWlafRR4+g2WciwRlYHrddmySf2+4XYtUaft6LRhpw4xlwHp5&#10;GoAMJpintp+3tj98qmMh9+XzJice8V4cHbSwegMzY6lnZUiCNCCEUY7apAWM6sJcdDcLFyOzHseA&#10;jpNSj29hqe3z6afhA5boHAnkqpLmompKevYMsLhC+r6hP3p1TB+42qcJ6d2jUpNH/d0kxj+Sz9cp&#10;JLYcqzXvyznS4olgswH1MQz3BOnzNDn1jOTvKcd8wnNOvTQMemW/Yvq3sPubVAJb2Penc0C0xO3F&#10;wfB0Y8vnh9RUYTsx5uOYy4l4vRNeo/d77zp587MJEnxScMOFDeqITVL8Z47r8w1DBpaBVQqIBftt&#10;OuTdUd8WdV1Ra2Wws2bAsyJDImrVZqOHWaDYiNq5YYBw1Dk6thjJ1wChgcs0ADxPCRBDhHWPGQFp&#10;8+qtpvl454HspejAtk+mtqhcfGYuYrPXpuxPYY5z6qUmnhr2GIatYLufeU9sCkmb58uOz4FRsvJx&#10;ypgpzPOc/RmJ3luO/5Yh1BqWfwHoDh/1pM+5KcB5UovCqITsfuxTT5fwszbsE+VRp0FgszaBZiGV&#10;bfqao5avz7BwBLM64XM+5OGz3QacbQBiq88qNpTIX+jsbSLvFmDo83tQcNikgLNZOQLRFz3BGjEu&#10;gG7CfpmiZpgyWJgxAJgzUFjwvg3Z/BQFTwDoUUONkXngmm94Qvr2DGXArGMVydtTOmnHu/uojXzG&#10;VfFgFhtY5lelWgC17CqG7CRmNwKwdmJVP5IOrQs42Oa9e38s3VkFFdB85ABfM4b5JMB84sBu3uY9&#10;GNS9JMiA8zEAWpL2+fP7sc2H1UedUkF1kWeTWrDENYsBe7lE4Vo2mjaD0oExVY7eJ6uO4Ra1xrqc&#10;i+laloPHnalKJdbDU4/SlRNX0jng9vQZDO1ljO0t/lQJ3ZdvC/O6fjk9uHEzPbpDYn1PUNgdstsb&#10;gp4Akoc6nx+fxSJaD3Q63zzztqLq4nnM8QWv76JU64sA8XlJ1+eFgJ05k+l8vqhn+YKqquh7Pn9Q&#10;tdABQDeLVzg8x26PRCgYoHwYED7s+6N+f9TXRwNQS7w+vN/iLz4UQV97JV7rfz6wWwezdWCXrzG+&#10;Bz78/7b3HtFxnVm2prKquypTKYmUpyiRhPceoPcESYAA4X0gEEDAe++99x6gpyRKyspXVW9Qq1cP&#10;etSrhz3s4Rv28A3f8A3//vYFmYVX3VVkqrKU1asO1vpXABE3rtn3RuDu/+yzN49nILFnqShDghUj&#10;FU4Pcihy65BIKse4YIfRQx5JD3l0HFLqaCTYSLT1noTTcS72q0iI7Dl3BkOs01Gfu68T6DumuhzG&#10;+YmOCXOSdqt6nRaO+zaGYPHhxFOFU1lG1h3FOY3EFCwCJ20NZTKLHIeehjxryE37DM9TgQ7/+vVr&#10;EOVwb1DR9YjyaRf1ekRAmMNfm4F5r3v5z0cZ0BFUrSP1+Loq7RFtVZ1FeEWcJdlW9RjDLxHmEMjy&#10;WSrLZ3DpPktc1Tmq3SGnqHgTW6URwnMhcuRWD7Xey3pC5azNOCLqbP8sxDkE4kze+FGfM9JzrtmY&#10;VFzGqTgnkOWccifRXcgiqzv3grtTcBXifNvlVWa5IpzeKxrx4aH/uA4JdtMERQYm4vsx+RtkIn6U&#10;idBxWspGGzFf9NFqUUirRU6j8z30ufzKAnePFKRM7sPzSKoJoCjpru5wQ0WYAOZAsh/Uu+rcCleQ&#10;R2xa/n2XW8i1mU9EFYqIolt5rvhansu9dt+dv5bmvrr+pfufb0KW70KWMyDLn/4JybL6lf8SoqzH&#10;j6gsX3kvwtVCllv+4pprPIsxFgYCAW7S/Tj+qlIrUlql6i39r1WQ1wqMvErIUy5qoIpMBbWkEWJM&#10;RVaPxXoOeXYRxLK4jdEFce6h0kxPcCXO2NXIdmshXLW9R5VlGYgpFqoGMuUNSHQthlqSfNdRNa1G&#10;2qzMZrksV8hNGbJ9RJYhPNovho9eVJHlashQDaSljoireuSyDcRdBXkMsL0qJN16f5lk1ki7K3pl&#10;BiY5OVXWWr6kAimQ3CSX5aMa7EulH4QRYARTvWpyTgvVYnq083D7VmX5Ib3LeWQLF9G7XU40UFn1&#10;VZdffd5l+4kPCMRDlhNcFgQ7twt5NxXoYoyvZGDm49j8EE8/jzLC8iFvr9LQ73pesVNeDjEuz8iD&#10;q3GVrlYlmYkKETP1QasPuZzfK/QcGFVJQs1yqhKXQ5iVcfwHGTYV5VK9B+JVgeRasmsR5iKRZXqN&#10;y7yedLCGKDcRI9VKhm8rsosGxV6xXzUoC4KQ4WYIfEsXZJRKagAS7FOPNpMffhFmJiFElpuHybD2&#10;etEhcZoIEO70XlePUVXGObyTimgvPaB9VM17Z68hx051/d/Fu/H/hX7o/z3Dvfxf77q/f1ri/g6n&#10;u30qun1MRNR0k/VMjJn6oJWHrGpvi6rKVFHbIX3tSKCb6WEOQgoDTIoEUC8o3qsRMtlaD6mugewy&#10;W1sXhERyjL4x5O6SbbOfDfQid9Lb3FtPXBGxRXITr2LyoooPcA0V5qAmD+hTrq/FLTuARJ6+81LM&#10;7IqI/SpkFBERpRgwVexV1S9mgqmECZhSmXwxUVHiTWygICD2KdAMkW2j+ksluLad/ueGIheshgSW&#10;4SZYkucqSrJdadldV1RxGyODm0SxYfJGK0ChZP2KUEOq30iGdms7kwCYYbVBdNsxx+qA8HfyhdXB&#10;+nTuGpvoaW/C4IN+/Ar6ncsxc6vg8+BjoqJGRJqebz9u6j6q0lWcCx/Sfj/S8ADmaXX0xddRva6D&#10;zAeI0vIc1lE1KMe6nvfVMVTNruX9gQ4mITieIH3HQRykAxDr2mEq0qPMiJNR3DkFkVRUyAI9sVSG&#10;u1dbyRbucVMYvCzioKsYqRWkksv0nunvWW4kZyZ4jd63jTqiNRq4aUUaLclwcBqSSs7xBNK5Od43&#10;y+z/OE6w48SPTEGY55DoqVI7tYypDORzagVDqk0Z1ODMesA2d/txIZ5AljuPYdO822Z7G/TMLY5S&#10;qYZUDlLFGGAMT4owU8FGCteHvLmvF7Ms3Ng7Iewd7EP3NLJ2KuFT9CnPITOcxf17apF+7S1I/uMG&#10;nOMxR3vViVx80G39MEV1eYH+0FX3jOrbE6SXh8SzPKIq8wijqAOqQzvc/K/ST7mA8c48+zNPZWSG&#10;nsHRSQgu+9HPzWCfckkHuSmENPeO0AtINFfXFlLsA3KR95Dr0cu3RYVzh6rRMrLMyRUkhFP0e5Nl&#10;PSWyzU1o+zSVaHqt22cDxFd1YIYEZvQqarJhcGXQ9W9BercVx4LRDC66ctzdGYOgUS0dnR/FLEy5&#10;0j2uj5u1gQmWn0ZiySRIN07nvevsxyYVoG1mlyHPY7sDEEhuMA9HqMoifwfzVW7C15VnS9VMRk1r&#10;RAbtfks/8++pyv0drta/+8H9+O3fu7979g/ub17+Z/cMl+t9ZK+H9NY+OcCAau+HoyxlIpdEkDeW&#10;NCCMkMMFiJsyoJfo75XrtQzBlD+seCtVo9eotnoDczBVXZe/hWxgELaL6ZXikp4QqXSIwdcG612A&#10;eM0vU2GegoyMI9km23cSee0oN9zDEIwRKpqjxO5MQULm6HFdgJzPU1Gdh0CtQB63F8k/niW/eYlo&#10;LAjjJORqCvOmFUj6PjLsp4c/knsM8afKvPsI0ozj9MH8K7c79ZIomUdcA1tMZiy6QfqeB5AZj0GY&#10;Z5HULmE+tYRKYhmzslUMqdRXvP4IggoB36Sne4OIJ1WGV8lDnseIavo5MvHvIEn0jD96+sq93MdE&#10;bReX6/3fQdYhxuQ5b4jsIUM+XGcfyJ3eJCt7kWNZeIV09xUSbuGD0dfTrR+9ZVStXzvQZAMkGPKv&#10;qKtdKsh7TGAop3kXGbkcvze0jxCnVWTNmyJO9BkvQexm6BudBMdJqssTMuPCwGoW4rWI0mKRz8M0&#10;RljjGG9J2q0YKVWltxbpk4YYzlG1lGR+hs/PnHq++Syp93tJrtIoBdaY4FiWfNkzURNJZDKK621z&#10;HuXB6D7tDEjHZUxGHvIo1eXJR1RDMevaRGGwzSTOOudZhmPjfA6HkYXLoG0CkjdJXJGI6AiTQyO4&#10;SE+irlDk1gby7F1yr/foHT+AMB9SdT1gQmiT1o85eq5HMT+TTHpSZA25+RSTAiP01w5QIRyARI9t&#10;T3LNso+PqfpKfcHExIGywcFQvfFrY1TjB5eRkU9DBplAwNlZvfDTcokGq0UMqxboh57FFXscMjnM&#10;fg8RuzTCdieIiJrh+L2IM88Tgd579XvLpBGyvEZryhKGXwsc2xzHOAVJHMcMbXp7xovH8hzHp5mk&#10;kPEa37Oj5FmPY+A1TTVzqhN8mOTsmex1XUi5+3f5nEP8F5mY3ETCvs01v0UVfJ1tyothgb7yeT7/&#10;80wALUBOZz1jPMjpINiwrolOJki6B/BaaEEBiEpnGgddEhZGFjEWk/kY8ujFfiYp2iG1tMj0tdMm&#10;0oWBZDd9kcTG9AxCmJnoHJxHFcSE4xyEfBaTr4lBbtC13xDLaT638+C2yP4s47S+QjV9WbnV5Ewv&#10;rHH9QTyXkHbPgYeq0ePjTGAqJ5rvuVF6ppW6MEnknkjzOEkFwx0YmLUysUvUU2cxvc33fC5wqcgV&#10;J95196KowIbF09uM0RS9zTFRX0OciaCiVzQBMpdEP3NKbASV00h6mxmQ6HQMwTIgJuczcNbGufj6&#10;7WR3+14G5l2XXFbeNZdLxbmgBJ+Raia3m2m7GmzgGu1FicSkMGqNDTwBVnqYwAhOsz/dzn8/4Apv&#10;FLi7uF9fvnrepd3CSfpugrtwFyfke5fdvSzIcS5V53xMnQruQs4x8sqlXzn7gSu/T+X5br6ryMx3&#10;Jcp5zrznHty7A6G+6e7epeKciWT7zk3PjTv7NjLtW8i0r92CWPN6BlU/qtA3JLNOJoIrheoxEuvU&#10;84yLqS5VZmCYf13E+Osy5PpSygUmDTLoTeY1pNaJuFzHYdgVTexTzOsRTdU+WvFQyK2PyHIs2cr0&#10;IJO1HAZhDqXP2CPL5A6HYmalEUaMUngU8uIw4qQg1olf877TvAc59rmzp93XYVSWIyDLEUQ7MbER&#10;ofNEZToOKXY8Zm6KooqOCnWRrDOK7O3ocAi4qsznGGcZ9DNHYAbmkWYiqEJVccZR+4gwv3lOlWg9&#10;d5TvHA25juYxihH5B4KsyjOvQ7YjlP+MjDuCinUkQ4Q6gp5o/S4SHQZp9qrEDJHeEKrMR3nNr2Oo&#10;vOgqycDZLo7eIZ6Lt4gzZJms6BBMybx+Zzlw6/0aZ3i/CDhkPOwsxJmqeyQ93UcVZ3qcMQmLQKod&#10;mYh7eBrmYIqkukqW8404dxnTumt30t0NJnfu5OOmXoaCIUDVGYVmRU8FXj/4nkw2cP/HpL+8A8Zo&#10;eeAzOcbnfaQBvwXa8lrq2vGtqaXAh9N7OxJvDF+b8bTpqGzz5Nv1RQFXWVrmCipw3qbdoNiXx2cA&#10;j5ty0j/yKMzc8hP7Vunupd1xoWnn3F9dwODrMmQ5HrJ84k9Aln9FrrLGEVlWhNR7Xs/ykQz7MgZf&#10;EJ+zEFdc9vzIdKuRm/p65RBNvy1k0ydjL2KhyujDLYFAFjel0p9L9biFaChcsMvp0S2BNBchaxaJ&#10;9ghzB8v0pLuKgQuQYogyFd4GKplBXMxqIL5VkNbKPogrhLcK8uyTAzYkrU6yb4ZHuFjOJzk4lTvJ&#10;XfVYzXLat2pvQPi0zOu/Vb1WBTQoV2ZITBUVwBL6hgupCudT8S7opK+ajOBCGZLVkg1dCxkOpric&#10;+lQvJzq/EULMyCMnV38/bDrKj85Fev6QSKA83ifinMvkQF4dleYaepMZuawnm/7mLGTpD9Tb3JKO&#10;2/UFJgyoRGIIVq4qOJXcakiMD4fmSvKVyzFSK2NUMDmhyKoaSG8dzsdBcogDkOUaDNX8VItVBffh&#10;mF1JP7Wqm+UYg4kYV/AexUNVQbQrqEBWQNiqyPD1UXmWE3eZyBbHXw7B9iGhl+N1OcZeqogXQ0LL&#10;Vd1Hfl3fClkmAqkFwtyM8VU9FW6R5CAEtBEjrRZct9t4vple6Tq2Va2qPpMOvtfnVFXl5lF6wunF&#10;bcD4qp6e4zpk9bXkYtfNUJWeuYc8NAcCUuAGkSYPEKvVy/nqGk+HSKUQT5OBdOwqfVC33QJO4qNU&#10;4VsxUvP3nveIub8fTCRFhiA3IdFuhri1sD+tuE030n8coAfc16V94noaoiLN9aTqtgzg2pEct1PB&#10;bW9A6ozcuRkXakVHBdoggo0cbwMyZa8/FRJLX69ymzVhUUflVhXloJ8qrY9KPQS2qOYS2clcFw3p&#10;XAtcD3WoDGqvuPy6q0SnXeX5K/S043wpB3JwqupQHBkVWvqQG1roRaYHthZTj9ogA2OOQBUV7Ur+&#10;SVXiks1sciWVZW+wzUpcyiW599G3XA/+rRDZbvKA+zC3G8bpebwr4MbbIHAtBL9DmNuCYIMrZhBy&#10;78fYTG7oqkqX8/5Kqt0+JhaqMbar9lzC85hgITieXusyDM9KmdwoY6Kmgt/LuR7K+HyWIzOv4DNY&#10;xfVYzfmqple+uh1zMjD34bzpazz6vZq+7momQuqoOreyX51EKXUOEKs0zJjiS3OZPOJ1Kp6bkDsq&#10;R+vkre5CAg6QGu5zY6Xfd5EM7iAD3OUGcI8bxe1RbpqpBk8tQeIYq1Qp9rjp3iXCZonq5iTVmwmq&#10;yjNUBZZmyXCmYrUwyk3YGAYy9LkNsb2BfWTIT5F1P+0ljmeCvuF5smaJGSF6ZHkYqfMAcUkjxGxN&#10;YJI2hskXcuVxZNjDHRDUVvabLOcmRUctYOC2Ta/yToA+wXaqUAP07I1QgRlDnjqM/BEjs10I84t6&#10;N/yq3k38QIX5u3639Xwc4yMq2kjFN+lXXDkk5uRgHIIzQyVp2T2B6D1C9rpHv+8uBjTb3LCvkU07&#10;M0nfzxRmGkQ5DU7jOO5VwKnAL1CNWef49pgYeIp08Ck3uPSPblEt2VR8DS6zQxDlHrDvx9RtoIUo&#10;CKKmGgYw6Zgo5nNYgkQeE7UZHL2Ruo/O9SMh5qb3Cf15rwbczI+T5PxuuBfkHf8wThzRMLnHVMsk&#10;pewe7nYdkPf2SSpA7FOvoqZm2C/k3CMy7kE90DfPTeQ8ZmpLSNQxauvd4kZ2W9iM4fxMvyGZzGvf&#10;YtT2/AluzRDk73HA/v3v3JPf0wOKg/NPT/7W/e7x37tnuDJvU/2Usdc2MmPPCRpZ9BpVyxV6iteo&#10;rm1QWRYZXn0EAcbYah0ivH+ArHbne/d463svgmqLyumGzL0gkasYbHmV0WdU5JB/L5EvvPGIqiBE&#10;74Dq6Q5EZZ3q6SqGX2vqTWYsIYtegIgtIvFdxBF5ASK6gAHUErLUFcj3GhLzNaqMMunaoMK6hanY&#10;Lo7cIqEbT9hfYq7WX0Gqvn1JDrTMy/6ze/Xsbz0H6wP6Xg8ho4/X+Z3K7vY0ZHSayjDV1CmqeuPI&#10;u6eoDi5JjkuV1Nt/CMkSRFS91Bsiy48lyYb4su8eWcaobIG+1Vl6nmdFJiGu6+zjprcsVWDI9S6O&#10;5LuYfO0hIz48ZLJgl4kIzMOU9bzxgir8KyYS1Jv7/Dv37BF9zvtU9nch+LvItSHGIsg7hxBjSOIO&#10;690jhkuu5Yf0VKsPeJtYsA3irWS+dkCP9mMq6Aecv71VpPEQYJHfeeKi5pGbqz9XFWE5fy9BHJfo&#10;t15nMkDGbIfL4Ei1exn8Z1Uxpoq/CIlexjV6GTXBkiZeyGFWNvIyhnmqii5TbZNjuQy/PFKJimOh&#10;T5FsS0yEUYFD4t2/Dxni87dIxV5k2TPVmuL8TkDYiUMaxRBsBAI5to56BVfpGSqSU1SWJ/eowL6A&#10;XH1PRRiTwcNXz7lmv+c6ZjKCHPFne0x+eD3o7Bf7o2isNUjnIv3tIuH98ygx9J1FHvUs1dx5DOZE&#10;2Fe5nraRXx+Q+73nSd6pck+wzwOQbqKE+odGaa8YgqCqdQR5N/LhcSq1E+P0d9OTPcR3Xj/S434q&#10;sUMrkPxVSDDEUBFci+SVL6lCz1iV8z4TQRvIuNeo0qvfeJYKqgy+xsl+n1xF0k47xRLxXYqzU5V8&#10;rotJotYxeop7+D+LyoTWmY7OLuI6+S7AxbmHWLkRJinnqFJ7zuRs14tWW4OcQkSXkNAvieCjyFhg&#10;mXkZu1H9nR6k8tshU7AJoif7mYint5H/FfVUptqpTA0SRTgtOTSS49kejpOs5gEmTjsGkG4j0e4c&#10;bmICkYnNYSbolA+LFHtiFOVLF/jgkaF1dvJ91Utywwju31M4a6uSPAtpn12hv1oknnOgfZTXwhby&#10;8fVxFC/0dI/SktI3yGQgxpC9I9zsj3GMikSUKzCGi2NDyqNlvfhVDHUg0W7gO68C74icGhe4VuJK&#10;Uu67+9GX3bVQnKPpp43HgTmaPtGoSCrO0RBnCEgiRmApsaGQZjKBMQNLJ/ooPZFHiPP581FUhWOo&#10;5Ma5q8T93M6kAHMPQ7DsO66QCltpBXE99UpqoBUKr4oBHMhnUG0sMbG5NAzpb0NlUDvqOsshI1TA&#10;83IeuHtUkDPpT76Hk3Z2FiT5AVLtPAYkPLcCM6+q+xiFPXCVFfhylBDjmMf/vOxSV3OvxPnuF7my&#10;ew9d4T2Wu5fp8pF4FxBNlUdlWtXph6wv7w7j+l2Xd4WeZ3qdMy9cJ0LrMpVoTLwyIcX0m17A2Ozq&#10;ravuzmXI94X7LhPjsOupN5BtX4QwpxMllUxFOd7FYt4VE42MmhGNRDpaVWIqzEm4WidS+Y1jMiI2&#10;JA4CG4MUO9pFYOQVxuREKFXgc0iKz+J2rREC7hEQ3Ogz9B8jx478OuzI5Isq6ln6d8/RyxuKCVZ4&#10;KKRQyxIrFanBOsIjIb2cqzCM3CLCz3nPR2H+FQNJj6GfWaQ5Anl2mAzDiG4Kg2CGE0WlEeYN1nmO&#10;886I5fdYnothmejXI0qEVHnPVKOjcN+OoiIt0hwJYf5HsizCDFmGMB9FUv1jNJWX60zV2BuqUqsy&#10;DWn3JOBUu0NPIRWnwnxUWT4acvFWlVnjHJVmZUWfVZ+zMqNf9zp7rtqQ5nAmFcKJowoHH1WcYyDO&#10;sWARg5FdTNJZF5cOeb4Q7pKvQZ7vxNNPnOFu4Kqe+fCOy6ICnMu1lEehqriD6wc1XnAcTxXuFwao&#10;No+P4YlAD/5kP0ojzF+727tdewvKEpR6bYFW11rW7Orz8C54WOEKC/KoYt/HrZtrywdhxrC3jHv5&#10;yibupStrmahqcMXnC4kNi3W/Tidn+QL8NgaifJwsK2P55+YsH5l7/eM46lmOxOCLeKdf0XN6DvOj&#10;PFUUGfSg1mDEFYDcBpAN10DCqjDRKkcWXdZCHy6jDJfoMsyuKpCmViJNLYeUljZQSW1MRT5N1Rkp&#10;diVOyf5xjJpwQG6iqtcyBqlCqqvKZWWXIqZEJHmElCuH1weh9NOrqT5pP5XhalyU/co4pmJY75mD&#10;IZNVxZie5Rrl9lKx1ajGnMpHtVSPNfTl+iGKPs+NGnIDGX7QkOgeYNKVQ591TpAKcg3S62ok1n6q&#10;wLUQXIzKcjApy4Hs5wTTqCojqaZSLlOvLF7LxsQsB3L8kPxcEek8EWf+1shlWb0vmz7uB830P0Om&#10;85lEKGy9RIWdPlnIaZlMwCDJRznOVIkhy6UeWYbgeWSZ46G3NghJrocs14kw07eq5/yqsr+pLkOa&#10;yzUgy1U4JvuQdav/2cs01rp1niCPlUxulNNPXQEWPp4LEBMVQBJcRdWzmNgqOXlXUKEP0LPcAFmu&#10;hwjVU01tRMbbhAt0C9LmVohvG/LmNv5uwwyrtY3X2a8gvbsBophq6VWux3G8eQwyPQ55pV+3mZ7Z&#10;ZuTQjaOsbwaSuwTZW6QPejKLClm+G6GneKQ9l/7Iu5hQ4aiNc/ng6BUcLa9CpK+4XiLJ2lsvI8eX&#10;EuEiFVD2HwIXYN+8KidEt4GKZxMV5RZk402YeNUEwKOOSQkmRIpQMpRgTFYBadY109RHBVou2bgw&#10;99ZWu84m+k+pjPo5DvWB10Kom9pwOmaGq6UTObJcxzneRvBoDnIcfFD9Fci4KyDCFRku25eCZB93&#10;S41qrqFK+turcLmkX/1+2wWXjUt6AQqJcqT0NR2YcrWoL5qMOfYh0F7ANqnuMilR24wEGpnVm9HA&#10;77LWb2hS33IJmeFUobswD0Om0kJ/dudkseuZITptCodtjMNGIXMjzMj1QsJbwSEIQa6pQ3ot2bf6&#10;1iG5Pki/577N5EINFWk/Ve1qZgB9zZBlsrgrMPwqlUkc0v1iquBFXDf5XC95KA/yUHQUYPRWzHVU&#10;yvVXjst6hZy02U4FMv2qRsVbITVnYsXfL8f2AteBuVRvHxXZQfpj6ZHtXYGw7hCPcTBCruk8N9r0&#10;8WKi8xhy8+TpHu68REHR83jIjfIur23uKldzARntEn2FmF7RN7eF3PLx6q57gVHT4wX677gBm11H&#10;rolb9wRxJDOQX/WZTSHxG+YmZ2AK86pVeqn3auiPr3MTT9qpiA1AuMaRvU7Q9zXilvqoCuMuPcTN&#10;V89YgAkI+pbpmxtv63IjzW24h9OHjXt5vWKjVh661u0yTIXqyStth6B3cvPVhXN7D5Ux5M5TzchM&#10;6W2WG/YmPfPkVndtVLrh9VpujnHGXkL+vAyZXme5HdzJH7VimtWPq/Esxk+bSLT33cvZR+4J8Tzr&#10;kP4pbv6GuGkcwLF2kG2NLHODtop769qEG1/nODeRGOKqO8PjLD2RM+NUlIapWlF5bsfRurkLpYRM&#10;3XBDbWf2trGjks8BKoYJrsNJKuT0Ng8MQ8THuBlchOTud7q+V11u6G+RdP80TR/ltnsxDRkYpJ92&#10;gKrcAESDKnXHOH2FM7jFUuXv52Z5gn9+Mxh7TI5B4sc6iZvCdIz+73ZFUM2AH1nbXauNbnANwgzB&#10;n3vBTfUrbk5xNX8CYXv1lCzg73/nHv+Ek/Wrb4mQ+sl994ToKMjy/iEEC/K5T0/pLnJg9SevYuql&#10;saVMYgjazmN6iyHeWzg97z5VlY9KtcgZleVdSPCOIpcWqX7O8jt9pWtIwheoRs6ScTu7j8SW/Ntl&#10;erDXqNxuehFNkHNIy/YmxBHp9ipGX6vK4CXOaZeKtUy2NuiJ1vPLyJhXvP2RGRhkGTK6/QTijXz8&#10;EEOtg++o2P5EHNPviW/6/Y/u2x9+735EYv7Tc8zLnnHMmJwdQrIODzDbkiSbY91RdJSGJgnoz/Zk&#10;zRD4DW9yABJP9u+aTNUgV+v0bK8xVtnvlTX6lCHUy3xGlpUHTZ/wAtLbBVzK5zm+WSS/ixiFaR93&#10;kYBreLJwxmPk7U/Ve0sf9QF/i/zu4YbtmaVRfd6Vy7WO6wnGbBDtJ1SmH6v/mr7dR88xZXsGWXzy&#10;E/nMVM3J0N6HQG8/QZYMad5nwkCO3CLSjyHkh1uQcir+60iXV+UEjbv5BrFeqq6u8x5FaHnndkPG&#10;ZUwE0Me9jEv5vGd6hfybavEi1f8F9VVjaLUM6V6SGRZy4gXk8vNUr+cxqpqnWqi+3nlysOcHOddM&#10;vo0jzR0gLqkPqfcwn6GZdRyS6eddRqbsET1VayGRkl+PU4Ge4PM1uwPhY1ur4L6sSZLnEHomWjaJ&#10;7hJZfvkDOd/f/+i+I37rBUZqT55D8lVtlqQa6foBEyDrfKan8ChQRVkS7El6hpeIYJIZ1yIV8mXc&#10;5beY1DhgMuhAZm9go/7kZaTj8/R2K5ZsCNXJEERZxzCjuDIMtSaGqJL3TSFpHsVEEtMuVDI9ExBq&#10;KtjKt55UXy6TiKN8Pyi+bJ6+5hXPiA8Sz/GuIi9fxtF6Hi+HKaTLYxCuEYzIxvWdArldnKAy3L3i&#10;xptnXHfrAL3Ebfw/x2RwnOoqVVuZZCnbWmMch+mJGbbFJMOwvqNQuMxDmtfAVjnOq5B1yb8XwHYe&#10;k605Ku0izGr3GBgiIgnH/3Ym8DpRqygSa5KqvCrRS4q0Ippqsp+KNiS2ZwKFCx4W/Sw3To/7HAoh&#10;TZwuURVeHEBxxL4O1g271qZ2HHfridJD0YRyaIQWkwnyoMfoqRxVJjX7Ps7xTlB5nkF6vbxAywgK&#10;hxWOeX5onlhA9qt/wPWS5tA33Et8DoNtD2K8NYaaaZJ1TGEgNkX01EQ/RkftvFbHJGVZi2t9EHCB&#10;q1TLErJddsRVdyMkxWVgGhVPf2h0OGQoEkOwKGKoqDonRp91yZDmVMzAUiHOqfQ4pxF/lJ4CcU4P&#10;d+cvRCHTjoV4JuGmnY6b9gUI7xX3gFzlh6X8v/YzaU2qRFNnkEn0DiYO8L7gXCwjzV9B0bDQTxtI&#10;G4SkrsM1lgdx065ypVlFrgDym5uT7R4UI8WuoCpYfccVVWMWW4nKrJjWrJxSV3+nDGk3sYQ3iOi5&#10;QZ/2NYjwDXqbJdvG0ygrnwozvaw5EKT87HuuMDPbFd0guupqlsu5munu3qSnlIr0jZyb7irS8qtU&#10;yW9S1c6+8cDlXyzAaTvfZabfo9/5Gr3dF4l6yiAqKtUlRSe5+OgEF4ssOzoO4kxmcnwCMm1Ju+NS&#10;kGwzIlkuAnIt8hwaTw9zjEeaQ+lfPkel+RyV5RCG+pijkVTH4IgdrR5mmYFRqQ5nmTAqx+GqHkcj&#10;OabXWUQ4FlIdjQu2iG4IJPEs5+scEx0h4VR/IeOxLBN/hn06Ewl5DoFQQk49UqnXIbxh6gFGts2Q&#10;hDseEp8olQEO3Zo0iYOYa8QylPUcrbgqL6oKOThVaVWfoyHMUa8rzEfk+YhAq8J8NNT3rOrzkfN2&#10;OK97km+Iu8h7GP3PoRBruXOLaB+5c8upG1JNtTlUlWYRaAiz4qtUbVavs0hziCrXkmpTbQ6l2ny8&#10;4iyH7UhdvxGa+GFfuXZj40NcfBoV50s4xWMQlkYrwQVUEVfJcr6JQVhWKdJpKsIlmO1WEuVaSyJH&#10;E8WJDibc+ygAeH3OfK/NEFk304Nyh0znocoB3OjJGX/gc0UP8t19VBCZebQLFHOdVhEhxX1uMSrI&#10;Gly662sDruRhoUu8Ge9+c/Ov3Xt33nN/mUYR+BMIMhz3Z4z/95tElt+sSGT50ntRVJYxafoVkToh&#10;9PhiIS5Ja900RIfs2XpuhIPIb2sk+cXpWSS5hKppCaS5BKJcgtlVGTLjSgivDLequMGuoK+3nAip&#10;Slyxa4hACk4h1SUWqJUM3VZieZq9HlkIoOTRVASVcVwOSa6gGlzZSZVQJFBD+bz0xfowiqqFlDUS&#10;59PMPjVT7WxAmltHBcwjzRBtPyS5miqur40BSa6k6ldSQwUQUnO/Ns5lBmPcvWCcyw7gal2d5O5W&#10;Jbo7VbHujj/WZSKdvhegP7mWPuXaBJfpp3/Zz/sg1VnIyrOak72eZUVIFSNJr2Lfa5Aq1zRBPqnY&#10;Kh4qn4rzA8i1qsqeZBucCsCosA25Ls7S5RDiKgixj6qp+pdVHS6BmCiTugLSXEUV3E8lsBayXNcB&#10;UYbo+GUCBlkWUValuFy9x5JV815lKMsoTH3Q1TL2Ur8ypFgybG/9Xr8r54T1BqgyNjQQ0UW10kdl&#10;uYi4rAKk8ZqkqIVUNdIH61WDhSsGV63063ZCfrowiurCUKsDwtaBOZRGG1nHzfTBNrGsqsmtE9lU&#10;nFie3N4OHJ7bRxnDyIUx42qa4/pZZQJg/aZrWcpEVpbLP/1C5LTFmFaUUj0sQfJY6JaQVc9RhR0h&#10;8qqPKno7x1fP5IKfyRSf1AEcXzV9234qoernDmCIVg95b6Zft5GMuOoq5M++S/TOY8DWSQ/9QDKx&#10;WxepqFEZJzu5tb+Yf/qVrq8e1+V6+mwx9qrvUAQXEmvk5Q1Ii5WD3EpWXJuiqqhiN0OiW2swwyrn&#10;nxLue4VFkOECZnuLYtyNcmIhKiPdjcoYMuGQ21cSL1aLbAojt4dM3BQjVS+XlB7H7QD9xPUQ42AH&#10;cURyn2bdfsmeqRI3jjJDPIJ0eagGoklfbA/h8JCdZmaOm7pLXROGZS19JcyqE5WG3X4XUucO9q8d&#10;mXo7622F9Da1QJRxRg8gva4lGioICQ5yPpXDXYepV10PhA8TBW2/DnOGGshyVTP9Js04hTcTn4YZ&#10;XDnxYSVBjrHhusttusiED9cyI5fJr3yc1Ivody8h2qxEcWosW15/z1VS0fepdxpDujoi2VrJxu5B&#10;gjNIlXZ4FlfPdSq1+z24+o64tadz3ESvQWpwgn3GeE4fHI/7+vsRDtcQ46XHVBOeII+marqmyCVu&#10;TkWon1HFewpZeEyG6y43tOtIl+cWuSmjAjGMucTQFLP/9OcOEVXSTzxUH1WKThyqW1dxGMfZux/S&#10;PH7QiES1nRu4PuJehqnijtFjOoocfAgJJrK2kR431zOA5I8+3zaIKnK/TkzMWqdxB19iomWZiQl6&#10;sUenieSarHP9kxwnBhdD5CD38sXd2cWEBf3d6pv3YyhYg9xfmd3t9H93QFS7MEbrxKm8fQHDtM0q&#10;13cYpM+6h97QabeHNPuQ6sY2Lq/z3o0ox7JAhWWVHup1MrOpJk/pBp+b+BlkhYpD8SpCcn4d5KaO&#10;ang77thNvQEmsXBDZV/qO8iOpg+otYWeavrKG4fIkyZvuhmy3IWBXh/Sx0GZg6mCvYYr9iNuQl92&#10;u4mnoxCwJXAmRmcMUsLN6uwglXwqWEOY7fQgpe9b7EGmimSe6s8yN/BzOHaPUm3p7UNChTyyGeO3&#10;BgxAgri1N+Fy3smEyfAmxBon4OXnyFifcx4xgnqiipwqrJCug2e4KD8RgYOkHUJyFf8ESd1RhBE9&#10;xlsQvS2I2w7EbU/LPX3hPWrofapiiuTt0j/rGYoRCaTHParLj3DFfozUek/RTOqnpcK8hnP0Gn2r&#10;q8RdrVOtFTk9gMgdQrT3yXXeYpvrVJ7XvQxkyOIm0U1r33HzjxEWJHQOM6j5bVVFWR+yaEU5bb+A&#10;3JN3fPgKl+TvkY9//5N7xmTAUx4fv6SK+4Q+bFVzIaeKxFI1d1sVaTlkP2c73yPF/Z6s5G/JSn4G&#10;wYaAPlNklHqHZQClPmGI8hby801yoVUJX8KYSuRxSftC5XkN8ixDsw3MzdaRB6+yf0vI3kXsvco3&#10;OGyqB5lK9SoO7ZsQtT16oQ/A+gCivsd7tP4NVfCFEUZsXhQVxyaS/PQp5J9MZrlse07bKARePoUs&#10;PyLvWceFPHtLvbgYYh0wgfGUPu0nIuQHvIdx4PVr4wqOZFsTASvs/zwu6nM7kF45klM9lunaGhMA&#10;q/Q9LyEhXiAveJGK6CKV0UXI1zxV24VZJgCIipojKmqKa3BSFVekyOMryJWprspRegWzrxVctJep&#10;MM/TXjABsRqWRJoqqmKnFiFz3hDhFsmGbM8qs1nxVTIYo8I/j5nZEiRdztKKE1vCHGz9GdcvEvcn&#10;5Fq/+PE79+IHJnqIRntJ28Az5YpT7d/jfO2ucF2oUqyoqz0Iogyz6K+X8/UWagcZeS0wabPKhNkO&#10;33F76oEmomr3ySOq1PSTr3LdLzMZggxdMvM1eoE36ftfm2FfcPye4bM5DpEc6qOyjBFgb/+w6+uj&#10;gs3fg4MYp+ES3Yf0e5jvylkquytUmtUOsaZYKeTIK6xzCeIsWbfw8SK75sESCbR6rCeQNY9h2DM8&#10;MsHN7TATnxgCMkk5TYTToqLRwGae6qwmKJQLPcF7xzApnFiHnDOhub5IFV5ma3xnz/O6cp1nINWz&#10;Mt4aZTuvc50HZoifwfF6CKXQBER5ZpllaJdRJXqRyKz5EfYLY68hquuKuxpWq80ihBq10SLRY4uY&#10;di0OUPlvo9LeOEKVqoP7Vbwd6PNtpxotqfdQB9h0YTAmd+5+ogz1fTXYR5sLLSisdxLHdO3joiru&#10;9NNPjWMANiqn7VEqy0zCKlJL7r/yzEApMMuk5uwoxwqJH+6jB5te6gEmWvvrMVqENLdn0T50rcJV&#10;pNNzmXDD3YzG4RmZbzxEKZpqZBRkJJoe2hjIR7xk2rFnkWmH0NcbQrX5H0lzmohzWqS7kEG1+UK8&#10;R5xvXkt1d25l4GJ9GeJ8y+UVU3GupjUKhVl7Hx4bpCdMY4q2TBLE6jTma/xfWRjgfDZTNSeVooVM&#10;W39ulSuGaKgfNLsQ0lvIJHk+9wBUoquQYfuuF7rKK/SGXqb6fPGWu59OVTj9krt99bK7lXnJXada&#10;rHHrPr3QSLNzr1H9u4Sx2KW77v5ViPINTJluX3fXIczXs8hpxpTpZibu29eQdl/IddkZOe52Rqa7&#10;mn4dd+wr7lLiZXch4SLE+QI9zxn0OKe5REzAElKTXGIaPc+SdKdiDobE+7yWi73oMqIuYMyV4ZLC&#10;UoiSisfhOdqFJ1BppkIfkQzxTSReKk5RU+pFZmDiFY+rdnQMVel43LOp6scgh1ePdNLZOJf0FT3O&#10;p6LpL6Yfmv7ks2FfuTNyz46DdJKtHRcRRV86hmTnIO/0qMdhMKae5giRZGUb45AeRa9zVEQY5xWC&#10;DFlP0nvC9b5Il4RsPDEUAi3yTLU6Frdt5TvHIOGOQbYdg2w7hgpxNL3EUa+HfteI5HlJuiXjjvII&#10;tWTbR0NkOYze41AqwhphItUeyWZ5Ks0RjHDMyJQZrQgsjzj/IRP6qK/5qLf5GIn25NqvybMiqTAH&#10;01CWcyTbiqZiHiPij1Q9ll7x2GQitzKQvmMQlnxDztop7gqqglv3ca5+iGS/KNPl4PpeQApLOa17&#10;gV7urSDOPThrj/D51wTU9BATUD3c/zTzOa/tce0VLa6uqMZV5Ja54twCrs9c97AqG9+obFcCN6ns&#10;LXW59D3H+KPcr8upLJdClm8QifzFzyLK4sT/4xuPV5X1mmTYIss17+FWDVkOviHLysWdUiUXKSrk&#10;RAROPctlyJOLkGAXYuJV2IbkWuQRYlxCRbeC/tVqKo0i2jW8X+ZgAfqQgyMQFuKbmqchucRHNUF4&#10;myDL9cq1pa9Y1WM/0lu5/qqCKCJ6RPyQFeNyLalwxYgym6kSjiurOYcqJkRJcUEQ5lr6lGvorfar&#10;qkzF1EcfcWUtVUYfVd8qKn++OHcnEONuQ5bv1sW7LEhwFs/f80GYMeMSOb5fR4UZonyPx3tBPSZT&#10;XUZGzfEWtsrQC6k1LtAlo2xDBIwKaieRP10duAbjllxTdw8n7CsYhSHFxixMku5cMHqIDL2giyxq&#10;RVqJDHuSahmXHRHfEiTSItKl6sv2iC1VdaTYNcRI+b2eZVWJkV8T/1TRSBUaia+Mpcog2ZUe8db6&#10;jsi0D5JZBaGp4m9JsSXJroDYVzP5EJT7M3FZ9ZAcP/3OJRiUFWOcVYUUugF38BZ6Ub1qMLm7zeTK&#10;tg1RyYSUdWP01DWaB0kj85iqcBejnX7WFuKPWkWqWb59KgdpJq/jpNw9yRgvIuqGMYb8GXLctII7&#10;NtnMrduZrm/nAQYnhVT6qrhxCmJ+1OyeLDdgjFPjVvtLcdLLRQab7bqRBDd7UnzMrSDKMtfy4ZBe&#10;qagt5MFeVjLmVo2SHSNbrvJRLa8hrgvMC/qSXMlIGoTlmmvheukYow+bLN82IoA6OiCcTUQrEZQu&#10;J+xG9d5y/CLfderJRubdjAlWowh0PX3N5Uiy6espp48/NyuNDz/Oljnn3MXiM+6S76y7GYii3z3V&#10;VdRwvdO3UVnHPy6k7iU4kYtclkH+q9jPWgzHglTUa6la++m5rsHFu24asywmC5ogFa0TPjCH3CBj&#10;bu7DKAsDrSaIewtfCB09ZBBjotBD/FMXEpT2piLs9nPpTZb8HLUAcvE6quBNSKxb24qRy0Pcukpw&#10;wyaOAqLdpFw7HLEbeK0eSXgtrtxVOHtXtGAax2RPJeS3ohbpNSZ1RcjJpZzIQR2Sw+TPQ7LL84mK&#10;K8JVvYTKcwnHU9KIZLsJssw6ZFhWy7E0EWXVMe1jMiSI9K0FuXKnm6GHdRHZ4wousOs4WK8iZVx8&#10;Arl6hukWkVArxM+s0wO6usHN1ea4m8QdevIR+cXPJyAPy9xc77vvkWR+x03jPjfK69wcLXNTszBJ&#10;z596y7yKJjJijLkGRuk1JlZpoJOqMDFWnf1EKI2Bn6THa3xOd8vd8OMaZLituBMP0gM75Z5s0VPM&#10;DfEjbowPcErdxWhoY5AqtfrTIJKDVGB7yQDvncWpcaoeySMu3xh9dUGO2wYh0Xz+2zW50sbkBT3j&#10;7UjhmzFZq9VkDsqZBqTprZzvVpzKvUcyw1tHqTzPlruuFeK1Nhq4ueykmjWIUyv90/QCjzHjOjZH&#10;BWMZieFmLxUuyPwWhmT0yy5L0kjf5wxS7Un2cwSDnD4M0do6G7leie3qxqGymzzDbrIMOf/BTpQK&#10;mnTB0bwZB/MmsqB1nXWPU/mXlHGYCjGzvAP0Hg/sQMw5XwuQ8R1MfnYwVtLN6BSmTMtUXNa56V2g&#10;GjdJpMwkhGORG8uNaZ4fp6qnG7FObsxbyANtCdJfX07vEv/McHsPLDEZtAVuu5jwcL43IW4iVMoB&#10;PoD4HoroIp/eg6htedVSiNLroWreMlm3608wDsJR+kARPiLJ5AXvPoOQqGq5Q8WTrOBDCNiuV5EV&#10;KYRM4h69idmVxi5k9gD58AEkfA+Svg+xPaACePicv59CqJEq70MWD4kR0pAD8iZkewWX7WVFVWEE&#10;tQ3B3EIWvIJMe46K5BwSYPUSb0DIt5VLjCR6i/XtvORYvmU/n0MmJWPeoeeXHOQtqtbLIl3IjleR&#10;da9CuFe8IedpCJDcpH+gF/b3qCd+/8KrWr56/jfkTf/OPd+GZKrqqCosmKwr2xrCpWrzMhXKBWTX&#10;y3uQILCStHxbMVp7kPZ93ke1d1dRTlTa95A2700jEZ98TOsCJJW2h3kMsZYgqmuQ7U1I6gb7tAqJ&#10;W1b0EHnQ68Qs7RDPtU+f8/4zVZjBiKxnb2KD87fPedF4RFX6kO3usuwmMuwdqq/PIJCvnv8Ol/Pf&#10;UX2GTBNb9Zj9ebzB5MiczLfAEgfpMUjUECRplIqkjKkUf6T+9kUwXoDUidAu48Ksius6lfMVJnJW&#10;piCMyJXnaNeYHCGyiErfCLnKI5j5TVAdVfV208vQlqxexlYQQialJK2ehOzNIjde5jtlZYH1qKJM&#10;f/E4pk6TuC7PUrmdQZIt4jixhIsy8t05COECWcaLEHu5Wa9BmneeE1GHO/Zj4tFeQJJfrL/Ej4BJ&#10;CqTz8xiCzePYv0xG8RqeBRvEee0gcz9gcuQxUV97nmweEi/8UTisc/62DzCCox96/3ty5IlZe8mk&#10;xAtivp5w/g41maHq8wbXq6LMUA+s0ZKyQvVcLtwz7PPkMNVd+oGHcHIeGBrhe5FK8+woqhaIILiu&#10;YhK2gYR9A2zX+H0JJc8i0XYb9N7vrUDUp/j8jWKmRmV6BH+IAfwlhqnGTzHJMCs3c/qhx3eQpx/S&#10;T4xL9sZTvifkgI7SYgecN5ic8KTYfKfPr0DO6fdfHWMiArImgqke4im+v+cgowsQ4Bn2dwwiPoRX&#10;xQD5y8o+nqQ/XLLpSSrimhSc4zzMj0KWB3GXxwG7f5zvfMitepIn+D8wjgR9lInPcczDJqgIjxBd&#10;1c/3okhx5wCRVf3IsbuJXCLSpruTG/Bu5OQ9JCx0U8lGUt6JiWRnXzfqIkgzlS6vz5ntzykGDmO6&#10;WQjnNNXaafZ/aob9Yv+nRfgxbhPhn+B7eIjEhz7isPq8GD4IcwsmR/VMQFYTK1hc74L3K13l1Xxc&#10;tHH2jUSSfBb352+QF39NBZL+0OgISBI5uHFU6xLouU0iszkF0pyaFIqjNJVnqs1pKfQ2p0CaiaG6&#10;hDHYlfNx7sZl+pvJbs7MQtVG3GuB7lOK8SOppNWL2KjWDtpxkKNPcS6X+L5eo8VplZaEuSYmQKqG&#10;XHtRm6sppIKXp0ozzsTZVO/u3XX5OGoX3ISUQICzrtx09y4gsU3BjTjpsruZisT8Ij3HV+hLvkrc&#10;0+U0IqQgRala5iYO2kiwL15yF68gv75ynsfLGIJdc9eu3mB/Ic6XeLxwy12/SMX54nVymq+6q+d5&#10;Xe9LOxpX0q7R23zZZeC2nYbrduoF4qcuprsML7f5ElnOvCeFanU8RDv6isuIvEhVOs3Fxye4GNzG&#10;o9PJYU6DJOO0nYCJWJJXjWaEpnqEOTYyDiMrjMLoH4/mUTLvhHNxXn9z4ulYKsxUoZFah1MtDo2F&#10;iBIzFZl6jgo3FdQY3MAj092FiHQMwZI8A7JojzTLEAxHbirXUXLmpu85JpqqchTkMSLGpWAclkrk&#10;WAoTJslUwRMhzwn0XScg746nJzrWk21zLXjjtWQbF+7oPwyeh1B7FWgk21Gve53lwB3GOIqvUmSV&#10;eqCPeqEj6WGO/OpoRHzFa8izNZQXHaZMaEaE4q5UfYZA6289/qHHWXnP6nPGvTuEinMIxmCqOodT&#10;vVZ/s+TkqpB7pDkC0kw1PxalRGwicVRUnBMu4DR+PQapdqK7dD/VXX9wgSrxda9XvqAUWbUfZ208&#10;d3xM8AdHKBJNNnOv1YXKZZh7HO7x6HOeap1ww34+u2UdrqGYrPGSClfG9V1RXwo3LHH3aBWN6Atz&#10;f91Gz3I9imlMvt479UdJr49XoI+TZZqf6VWWG7aGfv+AyvKFX0Uhw6av9L17REfhZpyHEzVV3lqy&#10;cesw4goQI+WjmlneQIUUubEiowow7ypqT0diTGUZyWwJBlzlGIL5iQ4KkmfcIAkuUU1BqsH1RAk1&#10;8XcLMt2mCeSzEBj9rdGIJFvV4kaqUw29EBZIc43k168ryxU9ODyT4VsxTo4v5L156gE35Rg3aV0Q&#10;+aDItiKkPAMt5OBUupUBXRKA3PqQUlfhal0dB0mmstwQ5+4RAyUyKyOuLEy91KucR591AX3J+U1U&#10;oTHyeshxqde43Kv0sn4IfDlkvWSaY5zjGOeo0k4jS6aC2saNcLPMmyDLpRh95dG7nOOnssw2cpuS&#10;3MMu3MGRBJcrRousX8VvBYIQvzqqy2Qvl0GU5a5ciuS4DBl7lYzVOPYaqsWSXvsxifIpo5le2Eqq&#10;5RVIlKvISK5Cwu1jVFOB9VNFlkS+GlItYi0C7RfBVG4wlfk6elabIFStkLbmRiqPVJlrwDWAc3gj&#10;FeJOeoC7ezGKoue0YwgpLZFH3qMIM0SoYyKX3N5ciDNkGdLcRv6w535NT3IT57hZ0vpZSOncQ6Jp&#10;CjEAKkW2VOYGqKR1T9NLu4CMeCXLdexku95nuW7kh0L6I8uJjvFTcQzwT9wPCShD1lRAhE8uM8EP&#10;iCOCiFNF9iTfmFvV4irtb2QiQDJz9r2aa6S2kWu1BiLKjFWlD4Ot4AUmJpjEGaeqPEvU1eRtb397&#10;B5FYMxGgSCs/LQW19F03NpBxjCFWLbLySiT/5UxSyEytjr7cesh6LUSyxg+OBWzzPhnNdy5iaEHk&#10;w80Ql3H/S5dW9rm70PSVy+yORl5PLjX93p219FIEkDfXQiZxEi+T27oq/kida6gw16ofWm7YZITX&#10;MCFRy4RLLdjWThLbBKFvGMJxmty5BiYpGpikaB6FjI2C4XAV1UPk1u0+19NELjAy7bYWlqHnuA7J&#10;vJyu65nsaCFCSpMBnV1UVCFNHZgtdPYy2wzZboYsNyHBboDM1VENDki5oGo01eHqehzVJWP3UxGv&#10;wS0cw7t8WgzyMfIrxPm+iF7s0no5sCPBBpdyObPjzu3HEC2II3kjRLllHiKPY/UQkUPjuChP05+8&#10;tEF/Lj1iu8S9bONAusJN5/wG/XFeBBQEcXOE/jHMXFaRUm/QQ0y+8szLQbfy0xSZvqsYO+3RP4tJ&#10;kYxpIG4LVEgW54g9kfsz0sRJbgZH6ScbhjCrqjxEludQK5WEliYiSmq4IVLsFVgR+dS+QtV7r8KN&#10;vwi6RUy4Nl4Nup1vxyFfs0hRF+l1hTRzI707C4Gnr2YBk5dJjLaGZCAzhlt2P4M+4N6mWiYrIJ/g&#10;2QgBbuqjuo9pW0drEb19xa6Tyn0bVfw2XpMJWxsTJIoPa6JfvAEpfFMfUWJEcCkbu5VM8e65IDe0&#10;MqlBco3semQJefNav2dQNrs9BiGb4+YWt1lcgFdXIRKQ5Xlu6KeoHo100FtHf3UrWcqNbdW0UpBx&#10;TXWhpaXKe6ynT76W7dfx2W6QgzkxZc2oE9oGqxhItUf8Xg9z+zqxXfsYnG0PQIrX3JNZ5b9iMvSI&#10;ShBy1C3ky4/o692GhC7tcvOrXj9knJuTyDmH6VHEqXYkOOg6alpdba0P5VE+ygqUC0yY1c0x+bPV&#10;4LoOOa4D8pqR3z6iUqv82oOXkIAXL6i2Qgh2kCND6DYx41pn2xprLCvDqC3I7h6VXlWcdzBW2v5e&#10;fbWPMa96AZFEArtB7y8xQDtIokUod0RuyYRdV48rRHCF/t0NYqE2IL963GK9quTtYLy1qcgpzKg2&#10;kDBvImXeQvIskrWG/FfVzDnM0+YlI8VIahXivMryKxDwDd4rAn+IPFkEfucpFVVVBSHxioh6/Ohb&#10;9wjH7YNFyCpy3BX6V2VqNQ7xmCLbdpZ+znn1lUqSC3kRKd1+cXRc+/Q5H3xHRjLV9if7VCo9V2rF&#10;bkES1afLe5ZVbaTKKlKoXN0VOVTT3qD4ph1NBmAg5uUpI033qvMYeO1Qbd5ZgHTP0VuLO/KKKrYQ&#10;yKX1NY8geySZfttFIsAWIXkryLc3HjPZQF/2Pn3KOgfKtN6lAqrfvefUC/2E/aYauscQIdz97pDq&#10;+lNiq17hcv437ruXP7lvydV+gav5c3qfn1LdfjQHgZ/iesKoSpE+40tc06uYMRH1toJ0fJlztsi1&#10;tgRpX4PgbSI/30GWvsP1sSkzNc7xnjKg6Tlemd6AVMk0DDkwlc0pSZ0xuNrEgX6TuDDFJ0muvbKA&#10;GgBX7Em2N4ETsqqh85L6IlmdoEo4TBb78DDtDhjSjKPcmEKiO8d31qLilHCe1lhE8q1+V/X3epFJ&#10;7N8m15kcsXfHqeoP07YAuRrewF3+gO823KI3nuJLAC6PXlBpZ2Lo+RrXxhKTK0yarNASsIY53Q5E&#10;eR91w64I80uyzH88dM9/eElP9HfuJeZwz7i+H2GydoDr+I5csZl42WDiZZvrdkfXLbJ7RTctQIim&#10;qAiPUBUdnsAYbBayC+GfU48u+7uCN8QG53kT5/OVfc41MW9r9IsfEM/2ZInJkFmk/Qv0TK+hJiES&#10;bXaNfHsdP9/hc3yXT8joDNf7hceYS2nCgOttn8+STM52qZavMbkxv3XUE7zCZ2dthokPJtVmceue&#10;IkJLeK7PU3FWxZ+JtilysEV2hzESHF8lIortHZluEU1HVVTEfYzM+cFBJuOGBlAu9bneUdx2ibwT&#10;YR6d5nuQmMGRUfDGvdp7TsdOq00ffcbdY720ebE8LTqDyNXfrKN7iOcHqCyTq9xLH3L/CCR8GMJO&#10;7/Mo65NUewrPjBn+H0xTZZ/GXXuS8yqyrOtshuOZZYJlZowKOf2Xo8RjDaBM6unpcl2kF/T0QpjJ&#10;kR5opbc7QERiaZNrzg44/+VSV5SU4+7H3HZXwiCDIZA5em/jkRDHU42Mi6DPlf7QuBgqzvFUnMlt&#10;TiKGKkXybHqbMxIj3fkkSHMyEm2R5ov0NlPJu0F/cybV5uw7tIplYxAKcS4rp92rjkn3tjr2i/8t&#10;A4NIXpl4xYF+uZ9z1IkZWhsyfqrh9fSAVuaXurws9o285cwbuHyTt3wPo7Dsi5nufsadIzJMn/G1&#10;9GtUuS+5NEhs8nlcpNNT3cXUC2RJX6FSfJXXqBJDqDPIYr5AFvPVi9dwzkaSfYEKM/3MVxiXL5Gh&#10;e4VBTJVI8/ULVJ6pYN+6ePuITPP3lYtX6d+GeDMuX2bdvOfaRci2lrvEcudv4cR9nar0lSMpNxXp&#10;VCrSKURTpRBTlRyHXJsYqviYRI8gxxA9FUO/c4wILgQ2CiIbKdJMX3RUBDJsspvjqRjHn6NqjAN3&#10;DIQ2OhpCDfmLosIfk4LRWHI8Tt5EZMUx6RGNgVp4OlVmKtbn1EsdC2mOwjSM/mjimCKimQyJwZ2b&#10;bSRER+O6DVmmip0agXM65Fnn3SPNjFjcvaOpNmvEqOp8jt/PUqmmzzqSoUdPtq0+ZwhzpMZrYixj&#10;r1BVjj1STJ/1KYYe3/x+Crk4xl9hHlE+GqFUmCXLjqDa/GaEf8FzXyDV/oIK8xeQ4y+Pjdc9z+qT&#10;VlXak4Mr8opKtyrNUUjSo5GjizjH0Ocdi8Q9hkmf2ESk2mQ5J56HONOLn3EN4nw71V2lz/lWAYZz&#10;5agSaAEoJpKqguJVTXcl9yl1FN8wXZ3v8WLhZkf5XuhHcYLHwXhwyA1UYy7qb3eN5LLnELsbMRTm&#10;/moAstwO181mfPUnqSwfJ8t/8QeyfP5Xsc73HhJnyHLjWfpL88hZpqIbxOArSOWxDqm0H3lphef+&#10;iws2+cHF3SlIeC+8zjnG+IvlqkYg2FMQKKqJrVO4Fk9iCEWfatPEfYgy/a4Qg+ZJBkSzSRVm5LtN&#10;kOUWZNVelZIM5CZciOuVX8uo7YUwEhlUPYHUeppq7vR916Yq5sQRYZNRWK3nIi0ZN2QT2Xc5ZLkM&#10;x+pi3ezLuCtAD3GQfuRmRhu9ypD8fCrihZKQ009coYxkVWkhoGXIt4shyaWsS07bgX7iiogTqmWf&#10;qoYg7fTVlo1BWnF3rh6DoA5DRl9nE1crzqmRyjtybJG2QnAqbMUJvJee7RF6tqly1hFL1IDkuQHS&#10;EaRKKrfvGiYiquTyTeW5kgkH9WDXdquiihQbslsH8a2DAAfoG5VDuSYx6iDAQfAJIvWto+876P0N&#10;CedvLxPbcwPnfFLdaibHrIUKfBuV4A6IWhsV0xaOqRmS287EQ890ATO75fyzoccSYjY0Uk7vYzlS&#10;VklqqQ5PQJBn8lguD1lXIfmtEAPIXpMMt6Q+GGX7mHI1Ltx1rUtUhJfzic4oJWeyipxJvxuaR3K6&#10;WIrpTyHu14Vu4FGRG8bxeuRRqRveL3L926x7ner0XCaKgdvIVnHNxqm6ayCXrFs5XosEcr1A9oNM&#10;XMhF3VMrYPTWBOltJeaqieD0AJMPFeqXZ2KibCbD+RYvuXr2S1Xw7k4qrpJbY/pWpvgxTOqqglTi&#10;g8iJ6fsu6oYQ8nwFhLkWAhkUsUXS7KfSWo1EqeYehPfmdZdHFMPNu+HuUtHX7nLjGXdnONKVTlyA&#10;3HLcGId1MtsVDFJdJqda8V3qGZZsPCDyTcU82IWkm2MSyVIkUyPVN8U5BcAzIDI/SH8yVed6JiWa&#10;qMq3TZXypQFZnqp0veP0Ag+pHxjCzOjuhzQPluPUXOY6NDD96qSPuYdl+oYJeWembogvneGBIDPf&#10;dW4QiW4vVeuuQZaFjHdC2jpE6nDXbmASJUC1uIZ2Aj+jhip+AFJcBwZ1yLRrqCIHWEb5zEEq8XUc&#10;R5B9byBOqoU85valKtdFf+7AVgvVw37IBI7WxObs4pL6hErVU6oOjyAfO9ywbmKuskoFaQnSvLBJ&#10;FXcDwoxEdw7yvPB00C1/P+K2fpzmxpKcYkxw9iCIa0grF+hPXuAGdBXH5nVuulbIxlzAJXZucQT5&#10;3Cg5rDg807c3g7Rush8DK+TYYwONbnSI40cuPbBY7Qa3fG7scS2EvMnNvmp189+3YzrVg6ySbORH&#10;bHdnFPkq0mzWt0ClYwrX0VGiSYapvo5iKDNK1XqwDcLcQQYzkxddwxirUa3tG6ugB7jSDQ5UIYH0&#10;0e9GhR0Zcs9AOVnSjHbOk4zlmKyoR4Zfj8qhaRrCPMskyBz7iOR6DHfZMZlh7VPdfcxxPp5FHkzG&#10;KVWpPXq6d54h05ZkHTOkfW6MtyGqy1TUprjBG8VwZwS54VA/cufuZnrZ29ww5l69LWQxQ6Jb+QfU&#10;glqhaQgVDOe/XddOvx/FCBMKRF+1YlzW/og4rN0eql1U2dcgXU+JJXmFERK5tKocPZE8GdK1Lmmu&#10;IqG4Wd+hKrc5zs1wN9U94iH6GrqRflNJAZv6Qb9rJX6rcxKTMczWup/SZ/gdzt1k1X774gf3w/e/&#10;d69+gkj9ROXxu9+575795F7gFP34GduhD/kA0vmYSvJTjKjejEf0yR7IfOpvnrtnmIJ9/+p3GIL9&#10;rftx7/fuhSS+9MiqSqwK3L7kxMpTVrSQyBZEd8Prk+XYMOvSa3pc3YKYibBCPtcgHxsQLA3FESnr&#10;dpneWC+eSKT9OWT8WwgbTt6HVJCfffu9e06/6tMXkFL2dweyvI/0+JH6e5EbH25RQVyGYOKUvApW&#10;c4ogUlQP1cTFXUVdqRKMZJnK+T59149fcrzqfRUGEN5d3L236evd2tS+av/prVY8FlLsTWTKa5yn&#10;ZSS1qgKvIin3iC2V3QMqwJpI0NDvwvKQKrAmKB5Doh/LmZsK76GcrKnyH1Dlf+JhzXNUkPeeQ4gh&#10;7vvfMSEB6X2KtPwFvckviPJSr/mjF5B49vX5S4zZGE9fvvT+fkzP7iMmQB5TFX32I7LkH1+5735E&#10;Tv4TGdo//OR+IPP5hxecb6/HmfVR+dZkwCHX1Z4k8xhk7dMTvgtplDR+BRK5/oLrnerts5ffeqZw&#10;L1/+4J69QvpMP/grzv8Pz/7GfYtJ2WMyo3eECUR7FeOsDeT1O0yc7Hp50Ux0KFN4mao+RG2BibsZ&#10;KqUyfJpHnryoWCGc6dX3vKDMYibNFqiOrjBpsMlExvYGnzeuhy2+wzaUM0yFeQFFyiKu02tMLmyt&#10;IOMnZmwdufeSCCCVyXEcr6f5DK8+pfXkGZNNKBmeci6egfPzPaTpKCEeSV3BtfT41RPk7FSmOSdP&#10;6RU/fI7D9o+P3LOfXrhv6X3//skP7lt6259jIvZYEm/UE9tI7rcYe/TOHygzmvP4SNJtJlU2UYWI&#10;bM7PQ+ohuEsoQlYxSFv1rrl12grwiQDrA7LPN6lorz/CZPHxPpX/Z+75AeeR9oBdrndtY1ufFSZp&#10;1qn2r0Lsl6lGr5Ghvo0S4oBJkkOUGo+YNNF+HXLutiXf95QBbIvHLSaZhM8aEvBlIuNU0d7HB8Db&#10;13W2j8xeuc0LUhTgU7FK5V6TAKqcb6BwmZcjP7nJwyLUEOJBSHD/6CDmhxgd0i89zUTALG05MyKu&#10;KBSmNQkCwVV01ChVZ0m8B2jXGZknFg/zNlWsJ5fUx03VimiqWZbVEBmeGKOvGaI9JiftqddkGQdv&#10;EeM36/a2h0nkvKToXAMr9Mav0g6wPMZkAtGEk6xjmEncIfqHRzFqHIfUjw8gL++BgLdCxmsh6VTJ&#10;Wh42uZpMvyshu/nh5QfuLiTxZgZV2xQco8kdTo+LcinEICUicZU8O4k4n1RMwNIgzOeRGJ/3qsyR&#10;7mJ6tLt4kWozROTqpXh38yoRVDczXNadyy4HB+uHORiDFShpA6+SGtRFfD/3U3WfoN96DoXSEj3k&#10;S5N8Dga4ZltHXEcAY7By9iu/xBVkFWDeRUWcfOaca5Doy/fcnUt33M0rENWrN3HbhqRSQc64fAEn&#10;b/b9MkSWSvSNK5BdHq9dgVhfQY7N77evUlWHeN/C4OuG3o+L9g1ynb2BbPsm79Eyd6hm36bnWb/f&#10;gqxrO9evabnb3t9Hy4jMs9x19oX3XqNafRUCf5XqtnqgryRd8wj0xfhLSLYv0A+OpJuKcFwUvdBy&#10;3aYnOi6Wx7h4FxMPcY4nuzkOghxLdRlirb7ppIjXg5znJJ5LiIcMJ1F1ToVMp0KYk5HVJ5x3GdFU&#10;0MMxKTt3HtKc7BFmLwMaF+1wJMrhEOaIGAzCYnHcjoMws51UorJS2ZdkCHxyJKSZynYiBDrei62K&#10;8UYCVeh4XMDlBO4Zi4XIFRziLRJNFTrKG8i/5boNcQ6HMEec5m9G1Fd6hKwTl6VHPRdBX7SqzlpO&#10;JmDhVJrDINgRkOhIb0C2IctvRhgGYd6AUP9hQKQ9Mo3LtiTbfzAdgzjLGCyCvmYR5lhM0uKQpMcq&#10;So3hTQLRGx4fz2DSIf5ChEu8HuXSZA52n1iz7Evubg49zvm3XQ6JMPkBZNaoJH0UOhrHA3CPNu7D&#10;KKSQpb7AxNkCXg2LXbRJdA7Q0ljm4oZj3F8PI8PugSQ/ZJz+k5Dlf1zJ8cpy+nuxrpSeZd+vIL1n&#10;qV5iW18Fcaym39iv+B7kwtX1VEGRNhcgOc0lVzm/LZleW8gylc1KhmTBykCuVq+zV1Wm2kWUUBCX&#10;5Drl1g5SHaQaGaAa6SdqSO7WVapYQwQlC65Bch2QG7RX4cPkiyEH7krIkQ+SGcDYKwj5q+9G3ogz&#10;b63ICPJQz9RJ5BRyXIg7cVGQgeFWfiDd5dQcxUHdx7wrmxxomW/lNiPTVTWc/a1S7rGky8ibS4JI&#10;eGupLHN8ItlFyFBLWyBf9GgXU9EtQJr6sI7XNXBCPjLvukgvJwS76WgZ9S2X1kGW2SftS6HitJCp&#10;iwj7MKnyy7hMVWAk2LVUSesaME6jB7SS7ZdC9MrobRZxr0Y+Xa1+ZIicsPFT1a/GrKyaCQs/WAd4&#10;LYAcuVYVaMUKMfySZKuXGuLt4zzUgFsdMvcGiH4DmNczGiDJQSr3tZDpuhEILhXhtlnIJHLgvvES&#10;/gmVMvNKfyZy6C7ydzuomrfRu9w6DMmGzHUgUW5DwttE77P2vwrjsgrMrCrJUvbRlx6YgKTT5946&#10;SxUaI6r+aYjyJDfmk1RIpyBnEO4uHntGkWrTc9BKVVSk38/ERDmu1+XIwqtxRpdTejM5wW0QzBay&#10;iRvpS6jHWCrA8fo5NkWF1TIx0IQMuIVIqEbIsgy+yjhHRe24tPdDmDGVUzyYHNxrA0w6VFGZ9iEl&#10;rqZqWoGLeQkS/TJUAAFk8/SiZ7dx3pHvS47sr82CTGNihbS6qpBr7y7rp9em8OZld+dBnLtWHeHu&#10;dMa5QrZRA6aNTUiskZRU+Pig+5ExB4iXgryXqWKLqZqMsPzqK6ZXuJHe5ZYGMoqpQtfXIlPFNdBP&#10;PJWPPmMf5L9KbtNUjAMQUq/fGNl7kFEPXg19VIZ7ilwj56a5BxlwLz2wVI812pDadgxC3og56h2r&#10;4VzWUW1FOkwPqbKCR7uaif1AltVfw6w3JK2T80JclloI6hvYHs7WAakO6GVubuZcYTDWBflvw5yh&#10;qYFlqMIHkRmr91rmY/XIZ+qomNYNIwmfYx8w1BrY7CD7dJQbXRynyTPdgSzvcdO0w43apm4sucFY&#10;48ZmDUfUZW5OFpCHTZGpOaq4ECqq42sYga33IHeEcCNNXiLrd2a6i9dbiUXBJGulnSzMbnoK+eKc&#10;76VigrkW752jj21hdhBDH+Kc6D+eGWc9yLKnR1qRJtJnPFpLPFQ1/W6Q2WUfrrH8vqrh428/+adE&#10;Ks3jEj3NcuO1kN9aHGhrXRcku5Pe5C6+sLtHaqlEBJmoqHPd9JZ3QzZ7IIS9o8KbyYwR+uGp4vd2&#10;0b9MRngr2dWqIrfRn9MdZMLDz4xpoIjqfJYr5ZqpprWhcZzzRX/3ENnOQ/PIviGVw9vEPu0xcYB0&#10;fYnq1TJZu0v0Oi5+S//ZS/DECfkZzsJPqQBtU7FZosq+QL/PEtWQOaJOFBk1SbTVKO61g/XNrq8O&#10;t2+q4a3t9BAjz65ntHbyuWznpqm7nokWTDeocDcxmdAxi7sq8VmjYDukbOW9XgzFRpBgkjv62jxJ&#10;brLzVH+WkVmuUnFapXdypZc+T+JdRjuVoUpPMzFX/exDPzLH7l5FV+FyuUPu9otht/TtunuKO/QP&#10;L5EYI899Th/vIRLmvX2qklSoNiF8G/SEbtGrvsvN+D6VywN6lQ8xntrnUX2wj5BhP0Pm/AIjsBd7&#10;EC6cr/dxx1YVUYRX8tZlXG6XcEhWRXEN0ruOq/KaJ4Pmpp3XVsiSXaJSOEdszDSSyxl6H99ksS6o&#10;6gvBmN1C9k6lcxXCvAFZWpM0mAmcOYyf5MKsyrUqniLe6xAKrypLxu8ildpFCJUyXZdwFl6AuMyy&#10;/mlidKbBTm7IWu8KxGF1X/JpiC5Gdzsizch094kR2kFqu4Yztt47zWdGEthZPlOrTJ7sQjJ2Of+q&#10;qGrfxxUrtInygnVqcmBLET47EGzI9QbmWVrvIRMJj8D5kOq8JOl6FLHefg7ZevmEnlvMqqgAv8Sc&#10;7IkmJTTxIIk6vbmHyIxFpIX1Y3qtvedf8LwmNGSqBsFTz/MefcgesdckgM4hJHH3KeSdiqpI9JPv&#10;6Mf+DlMwiO9TzxzsW/ecnvXnVMCfYqB2iCHbHqZeG8rjxtF6ZpsK/JNFt/ZyCwUClWomU75F2q73&#10;eOv6XqZwEHIcu5+v49a9jIwYybaqpyv0Bq8iT1+X1Bq1xBzmUjOoU0SQdS0vcN5n+Xt6HYntDrLi&#10;3WXOp7KXmZDgOlnXepAUL6GiUATSAi0QSxBqVVkXMISaIdN4jlzmFfZznYr1iq4liMe0pLpM5E1S&#10;gZUMe1Wu20zQiETucq2IfG7QY77OJM02Soc9ZPP7nIc99SxTNVeFd58e8j3I6z7n7RGGaU+Q+YvA&#10;HmpCger6lq5l+raXPVUAVV9do/qOhZiK1G9y3axgWDVPL6/2c57PrAipoqEWmahZ5hreYgJhF0n7&#10;OutZlHs11/QGxHmX62aPfvYdXMs3SB9YpTq8yOdg8RFEFuK/qTxlri8RdpHePdoddpm82eazp4mE&#10;dbLCV8FC+M6IuEI2F2d5P3/PS1FBO8mStoUSQhVyVcU3IdMrfE4XmcCYQ/Y8Q1b1FEROveiq8Hvy&#10;esjy6AAGQF1UQnGi7sCpuhdvh1Fek0xa5FhjcgK5t8y8+lmWmCtVj7tGqUSNK/qOCjO918NI08dI&#10;DpjEc2EWc7MZXMXHqV4NQWwHkHkPoyoaRV0whnppDAMikWcNVcBHyaYfo295Qg7iSMZ1fCL0yp9e&#10;ot9dxzozRcVW7/Pk4pBmCP4osvgxTWziMTFCBXoI07S+eo7D3+UaK5qcv8jvynKKXeGtBy6Hyukd&#10;XKKvxJJHHElVUn2hMlRCop1AtS4Z0pFCX7MynFOTINBJuGnTq6s85wyI9MUU+pvTEtw1YpuuX0l3&#10;t7hvuUvGcjZGXPlIrkuLi11VdSX3I/x/w2dijGr6IjisjnCtDyxwvzDmOuq6XE0pMVTs04M7Oe7u&#10;jftHxPQqleFrVHivI4O+ToX52lUk2Ve8CvF1ZNZHZPmIMN+4DGmGQF+7jLwa0izyrGW850SkWZc3&#10;PFL95jk98n6Wu+kte0S6r1xjeyx7XevQo2TdItL8fZVMaFWvvYFk/AoxVpJqX6bSfSWZR4jzBSrP&#10;nut2bArEF2MwJiTiEiDMkOD4OJy2wToxlggrKtHe7yLMOHQnRyDfDk/xDMXiYjATi0eiTXU/NhGZ&#10;tyfxprKOJDv9XIZLPAtZ/gayjAFYJDLuMEzAQpDZn4VAhhBRFYksOwaH73gvSxpi7g1+lwwc0pxI&#10;33ViOPvjkWYGxmVxkO9YKt3RmJQdEWbk3qw3ErIcgQTac+EWYT6tIVLMdqg+R3xzRJa9R2VAv466&#10;Uka05NpeRrSq0Z40m4oyxDjUMwBDho0JmNyzPQdtGYKpwqxK8+dH4xy/n/0SiTbDe03LSaqtiCvy&#10;myPpm1alOUoScrYriflRxZl+fWU5U3WOpAc8KonrGiO7hIuRLvl6rEvPTHSXs9PdzYeQ54Ib7kEJ&#10;+d+4tRcFcmk9xRi3l8xx7rk6iZkbH8GZHsVIANVl0mCC+3UPBl+t8NsHf5LKsqrKb8iyZNh/4Y3f&#10;vPdrF/7eN2Qt8+H6CzK0vojiQouiTB7trudjZJQTR59mgruRGe+u3I5x52/zwcwMI+w83F3JiqF5&#10;n/dlJ7grkIgrLHs9H+e+wlR3W6NAI4VBb0Vesrv1MMXdeJhEuDVy1gex7up9xl3c/hjX79GDcR85&#10;yX0esyEkrO8q67uWx7bzeW8+pgYPWV8Wv99NwjyAddwi1P0mVvuMC3q8od+ZcbvFl8YtvkRu8YVy&#10;my+UTGz6qQimM87fj3SXtO2cRHfzAftGaPv1zDh36Ra5dzd4z3VC5G+EcpwcYybLZ7Ku27x2nXGV&#10;Y2eksVxGJtu5x3a9wczeXXpZM1nvHTDk8RLPa1yhx/V6VizW6hybRraOMd7dupfoMjPB5XYS2Xoc&#10;i94LHtc5di1zHUyvZfHIuJEFrqzDWw9/3wLz21kYTWUnultaH++5zqMwu5YLng9ZLi8ezJHmgPsd&#10;bySBn85BorueF+duFse52+XsQyXOzhW4OUMcc0svupziS+5BwSWXnUMfzAOkxwSRZ+cRX/DwvMvK&#10;Oo9E5zwzl/Tu3mb/7iMDyuEYc5nVZLvXC1hvCeZo5anYvV9wuWVXWec196D0Ms54rKcEclrANljv&#10;A5r/7yLHuOkdO7OjWeHuYm64u/ow2t3inN/NZR3Z5A3irpdJRmDmPc4Vx3uTfb/BdnQ89/lgZROt&#10;cO8Ws1O3uAZvs5675BVmR7rLDzgfXMOXOS/XyIa7KWOMy4l8qSMFYWYr7TzukxcY17hGuD5S7oe6&#10;jLtc++QSXr9FAPudFC+64frlFHcn5by7wyzilWQyCy8x23vvnEvLiwBn8L3La9fO84Wd4tKvEHFw&#10;PcKlci1d5LiukJl47Q77djfD3SE64f59At2Z7X1wm39cN2+4ezcwzbiBacbNC+CQwXWYhiGG8hAz&#10;3M375znX6ZxXRg7P55Brx7j5APmKej9yMNbIveayc28cDRwnc4tuYvZBYDxfMgXFZDYX8EWDgUfx&#10;Q2aW83KYLX7A35gsPMwk/uG2y71PbuLdS0fHQGZeZjbnnNi4vAe3XFEW77/LlxXmHQ8yr7msu1fd&#10;PR7vZzIDyHP3+f1u1mWXiZQmq/IGOXv3mCBgNrChHFKNJLihhv54P/nWfqr+1cjBKp0vUIERWwXx&#10;FDwWlbvKYqI2SgtcQXkueXrk9ClPj8eyshxXWYIRRDHOhzgqFlRyPEx2FBFxUVKZhSt5FstxbD7+&#10;rsbRu5oebB+mZVX5RHBpIIVHguYryyWrL8uVlfDeUszLym65gjIwKr3hckqvc11ybRZfdQ+KyArk&#10;OO5LFpR/yd0r4pHn75dw3CyXXcIoZhSBM0YoDzTAWng/LL6FMynHz2sPH7JeIhSyODeZDy/w+ctw&#10;d8H0Aec5lxuGu9eRk91N4TpPdjdkFsd784roDyvKYQKHuIUa3B7rsr2IhPLaMlflr3KVgUp8Ispw&#10;zOdvjLrqW3CTDBLhEuhAUVHvamuqXV01z/t4rKhwPqI/yohcKMSoJZ+4j4I7OFJmkqeJE+m93Ovu&#10;nnqGMNwoysa99MEDDF7ucmwYcDCymRjKLkR2h9NqNlFpudVZrpA4kZLyIldSVsood6WV7Es1566m&#10;kkoF57WyxtWU1DhfUTXnrMKVk41YWVzuqh6Wu/KsElf4IM/lch4f1ObgrE5OYrefHnryVHGQ7W7o&#10;c624yAbJV6wJBJ0Pd8sqrhtfk5/2k1pUHlSpW+nHbm2mYt2O4R5u3Iy2Vly/m7sw8qFHuqGTuLQ2&#10;fAsaXcCH46uPdfj8XBM+4teq2UfW428AowYX8LMNv16vcVUVbKfMz/VR7crLq1x5VRWTXRwDo9zv&#10;Y2K4ypUFK10F1251NfJJZIpabxk3mSUcvx4rWK4SDKpZp7+61tt2ZRXvr0KKzvrKK6tdRYX+5hxW&#10;02sFZuUBvcfvqgO45tbR3x0MouaoY8KszgWagihTmmjlaHbBKkx4ymrJX/eBfzn9XTjsNvK5aaY3&#10;PcAyZdxgl5BTWV6Jk20ZLUCVripQw8RgvaurbUQO38C665jorkOd1IBMvwUM25gIa6P9hFzbpmYP&#10;3wBOug09zUyEYnwkA6T2flo8uIFnmWBjE5NnRHnw3ibiPVoa2pk4a8Xdn+23NTOJ2eqa6hm1rZgs&#10;YsbCOaipJvYjGGDyD0y07aZGrlmtoxnfhGbX1NGKwoJ9aOOxjXVyPlvp8dR5bKlBWlfZQvZ8PTE2&#10;YM31X1ZPv2dzNckBGMc1sjySUT02tLP97hZaHcgeb+11nUGMi2q4Dmoa6NcE03q2X8u1WRVw1WWY&#10;xFTiBFzDeavjMxLg+uJc+XSu+E4qJVKwssnn6hpxUAb/xkCjq+Na8lfVEOPHPvi47hkVlexLBeeQ&#10;UVrF9c059XEN1Hjnn2uqmuuH5Ss4F5UNVa66ke+++jrORdDV1XBeGAE/1wnn30cqQyBYC8Zc4xr1&#10;jDpi3nT+GxqPRpBrP8hxNrBP4NjYyHNMfgWrtW+6jrU9ridGlc/nfNVkj7IfR8esa5t9r2Q/2fdq&#10;9s3bzzqu+wZ9J9d6x1hTzjXLcZVTdaziWg/Usk+sP4h7cg3Xn9Zbgb9HVTvfL21B11zfAs5cA1xj&#10;dfUcF0PHF+D61z4FymtdgPf5uO71XVFaAbYVYEG1UnhX1PC54Jz6GjintXWunrziOj+46PNTyT6X&#10;cJ6Ky1wRhK6wlOErckX+Em9dFYXgnlPh8jGmelCUSxWK/xtUTMtKOcYyffdwLvm/UpLH+3F0Lsgu&#10;cg/5/snOe+Du52fxHY8DdGEO39l59EzynVZc6soL+Fzml3vbyy/DRKiiwBWV6/9SmSspwViotMQV&#10;lRR7o5Dv1iLeV8R+FZVpsFwZx8jns7wS/MCqmu+Waq7dyjKw57US3l9cxLJFep/WXcBzhewnzxew&#10;7rwSl/8Ao63Mh+7+dSq3yI9vJF1wF9VjS6Zw9OkQLwroDAZMX+NafOYPrsVyLCZ7l7ifsLPK4lW0&#10;EM8x9Hu4TKHoKY2iyhdDD20cMuBEKqfJEMWUJEh4eoq7gMP29Uz+/+UwgVtYxPcNn4FKrlfOfVVB&#10;tXtI7rIqwOfpHU5OTIFYImHGoVpV2FiMs1SZ1YhlvbGq1FIx9Sq2jPhYfodcxuFqHRMD2YuNRZbL&#10;+6JZ9vXQ8xpyvtZrWiZaz/F6HEQynigpVYNjovU822V47+FvjThvOcVN8f7Xzx29/vpvrQNDr/gw&#10;ZNhIsKPOYgBGlFQoRPYcFdpzkM6zyJvPIW8O+SaUDGNym3HDDiFLWX+HkM0ccprnTxFN9WUYrtHn&#10;3NfIjk9DBk9DBL9mfAMZ1DJhX/Lez0PdN5+dcV9/eprHr9xXn33pvvzsM/fZp5+4L7/43J2GkH5N&#10;f/A39Befpcp7ToNK71nIq/4OgeyGnCL+Cvn0WSTV55BPn/3ijDvz+Vn3zedsC8n0N5DZr5FJn4aw&#10;noKsnmK9X33O+PTN+IztavD3ZyzDa6c+/8x9+fmnfxhffPaJ+0L79Mkn7quPNT52pz4+6b7kUeML&#10;fv/i4xPe+FLPn+RR46Oj8cWJE+7zEx/x+JH7kt/fvP7FJ/z+yUl36tOT7NMn7jTb+PrTT9n3z9w3&#10;XzC+/Mx9fYp9Y5w69ak3vuJ6/uosI+xz93U0JD2OqjetB9FMAsXRapCUGuOSM+JcypUEl3Y7kQgy&#10;ep/z4ChF5INzb3ej7IoLKSFnuZDKMlXlX52H5/7r3bCPJNhHPcsiyn/pPf71e3/lPnvvhAt5j1mF&#10;v8Aq/UPc3/jAKbT7XCyzDDG4p+EIFxL+pTvD+JpAb4V6nwlndiH8lDsXwZBjHONMFO+J/oqQcNYT&#10;iy4+hsHvYRpY5YdFYsMexWtaPpJlGSEAFBLDwFI/hPWFhjH0Wiz7wPPePmhdNNqH0scRSl7dOVzq&#10;zoWwP+c+d9+EMkLYJxzbztKEfuYsoId85k6HcmLCeIz41H0dyYmKfL3fOq5I3s/+hEYyyyJ7eFze&#10;jtbDe0I4gWGc6HAN3stJ/CaUdbPM2RCOke1+Q7D5WR139NGxn2G/PSy0X+FfcWzCg2XY5lkwC4kA&#10;E7bpHeObwfvDlPWGI2IIDnMheuT9R8seLedhq/1ViHo4Fu+Mc6wvlG2FsVwYywirEOHFcjpnOg9n&#10;o5nlAbvQGNaj80FUQRjbD9Vxs+zZKNYTy4jjffEswwhNYCRynhI4T1ywYdFctMqZi2IGKJLZKmbG&#10;ZHgQzkyZcuVC2fcQ7Z+2zTk7K4x0TXDeQhKO1hNBz00EM0jh5LOF63eGZpQimSGNjOA5ctzCdNx6&#10;r44RzELANIxrLpzzExGuZTRkzc/+6Jh1PcqdkGsiEgt7uRBGaOZO5+Yc5ziE88X5ORN2dL2e4fyd&#10;5XcPY6QiZ5n5+oZZsK/5kHrjDF9inPevwj51p3WudSxhfJnpPHKM52THz2xdOLN0ofpyZF2no3if&#10;MGa5UL7kzmKKoC+AL7/51H1xjuuGdWn7ih0IBbcIZoY9h0TMH2JxRoyhPyaauIIoDCEi+dKO4As7&#10;HElNKNiGcrxhuCuGgvUZjvkb9uMbcD7DsZ/RPrHNo/WyHLN0nsyH3MZIZptjiKCIjSMGgREbi4FI&#10;LOYVzITGJbx+RAak52KZ3YyNohcHeYy2FaZzQY9NJOYMcci/kvinlcw/nMTIaPaXXhriD6JlYMHM&#10;ZgwxGLEMzXJG4/wY7Rk6IK3BeCQBeVJSShJmJMm4VuJeyT/l5CRmXxORMSXyDxQZU1wC8iL+4cbz&#10;jy+Wf+DeP0H2K5b9jGZ2PBqHyjgeE+NZH8t5+49zpY4rFufKWH6PJmYjMp79TUSSlHz0pZrAuhMS&#10;FTPBI78nJ/EFy+xvciISJ9YXj5lHvIcJ20ASpVneCKRBYZybMHpsFA9xDmfSc3xHhZKFGRYHtsjf&#10;IpDBCZcIZvRDY7juo3ktht95PYx9iMCIRdhrmUhMPZTLKDxDuH7PsXwI5i2a1dWMbyifm7Ocu7Os&#10;IzxW2IEjDp7RZEpGcWxR/IOITMUchN6oGI5BhiVxxGbEJB+ZlsScB98Mokgy6JeiZyzjEuYnF1Nd&#10;egY9VMj3ztOnlcIseQzr1frDuDYiMd2I5tqLjaDnSuddeHKO472bDd2s6DwwItgPrsvISL0PXJCO&#10;RdBvFSMDFKRqsbpR4qYoRjdKmlVPYTY+jdl3z6lUg20zUlNT6atjX5jFT1PERyQ3K7wvjl6vuAtc&#10;B1e4UeMmTb1sF5Mvs9wlTFMyqJiksG6cShPYBucuLhVzlgzWfyEFc5cM+tZwTKV6cfESlYyLSOzO&#10;Uy1IpzcO6WJG6kWuNaoGCSkuMREHVVxU45nYSkjm/SlpSOboLUs8z01iOq/hnMo1GZ/Ia/HJXOu8&#10;h0iShATe4w3kelQMYpOQ7Gnod278Yrg5jJJcj6HfY6lKROu8pGpfucaTOX6OOwnJn44ljnXHaX3s&#10;Tzzbi0vi+FlfPPuUyGcjGRlfahJxKYm4uSZiTpMs51f2h/1N4VwmJ6Wxf+wb1Y54Kh2xkgGCYSLL&#10;JKekYAAEtrGpXCM6Vr2X51IzXDpYaKTRQ5iSynoyWA/XSAoGOennkUym63WwwFk2IZ1eO85J0mWu&#10;oStkogrXjKseninsX2IS20hmHWm406anuxSus1TWl56OuU8aTrRsIy0JbBPUK5jO54z94TMfl4bz&#10;7IVklmd/0tiXdLaXwXrOc8y8N5X9SuE4k7lWkrlpT07n+bTzfGewTiYlU+PAhH7DBKo8ccKeay+W&#10;SpCHHec2ie+XJKpmyVeQQl6FWNDPeInr4RKVpPMpHB+Tm9p/3eAngX8i5yHB2y/WcZ7r9nwSr7Nt&#10;8E2IS3QxfG/EYgyUhPOu5JVp8bzXuy7Ah8+gyICu/SNSwGeGz0A03zN6X1wK54TPwdG1z+cRXJM5&#10;F8l8TtXPefQ8x8c5TQHLFK7RJPYnkesvgWs0EaySOA8pYOEtBxZv3pPO9aGRqmuC400Dvwy2kaZr&#10;Q8ela5h1JXGNJERzjUFS9DkVgfHICn8f7Svft1x/Oua0NF0THDvuwt46uLbionmfyA/XdALf1Ums&#10;NwVs9Pnwrtt0vnc4lgzO4yVMnlSl02dN3wHx6XxOUziO158nXZfq6UzmmozX9c5503ZSwVTXSTL7&#10;EM8xx6WBG+ckifXoPCXzufQe+Sxqn4R1FN/dUan8b8hgv/iMqQ81JZZj57woUiiK/xFRsbzOsqoO&#10;eseMxDY+kvVDkmLCWUcYBIn/u6H8r1IO7zlifUL5PgyP5P9vFO+lh9Qjc/pss71YPtPabxlDxXtk&#10;8Og774jI8bpH2FiW78xokThGFP/HIvVdzvekjjeR7xD1ymp4+EIaY0Xi2NcY/a/j/5rOk0invkvi&#10;2Hedv/gItsX9gVeVhDid/eJriMyX7vMPP3WffHjCnfzwA3fyo9+6Tz76wH164kP36cnfMvhd48QH&#10;3vOfsMzHH37II69/9JH7DELz2cmP3ecnISefQJ5EoKgGnqIaqHEaU6czuCmHyNGZ/4uJXJMy1rqI&#10;83Ua15qui1D+938NofsCwv75qc/d51QXv/gUIvjpKQjYKfcF1cfPWOdnELjPIWfegMh9BkHS+FSD&#10;5z7T+PQz97k3+F1EkvE5hO8zCNWnGpC8zxh6/Qv293OG3vPpZ58yXr+u937CMt54vczr9+m93nZY&#10;5xcQy1NfnIYsnnZfQFw/O/k5mLAOb3zuPjnxqTtx8iQDbE98DH7grMHzevz4o0/A+2Pw/MR98oF+&#10;Z1nw/IjlPzpx0n0IUfyQv098eNJbRuPEBycYH7qPP/jInWR89JsP3Ae/ft+d+A3PvX/02omPPnQn&#10;P/7Ifcx7T3KO9PeJkzzH7x+zjZM6197vWgfv+S3b/e3r93J+P/rgA/fhb1kvjxon+P3k+6zjfZ5/&#10;/7e89o/jgw9+yzLvu99+8BuGHt937//2N+7993/jPvzNb9zJ37zvTmr/fv0b9vXouaPxa/7+NfvN&#10;87/m92PjQ37/4K//2n3I+B+eZ/kPXg+t4yO2oXGCbZ74kHHifXBj3YwPuI4/5PmP3tfgdx7f/+DX&#10;7v0TjE9Y5svfupOnIeRfQ+Z1nXKNnWaS4BTX35c4dX8NHzsDr/wq8ZQ7kXLC/U9p9CynQJZD4bi/&#10;/fkybDli248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J/LAKneMOt1+OPfe/PXT7m&#10;9fb0aD+GgCFgCBgChoAhYAgYAoaAIWAIGAKGwL87BP6BPXKM/844+Qvt3f/2Z9jmL3RothlDwBAw&#10;BAwBQ8AQMAQMAUPAEDAEDIH/vyOQ8pq0iiyLwP5SP4XHttv7S23UtmMIGAKGgCFgCBgChoAhYAgY&#10;AoaAIWAIvAsCT46R1rp/4Q2jx5YTsf6n47++JtutPP76HTasZfQeref/eoflbRFDwBAwBAwBQ8AQ&#10;MAQMAUPAEDAEDAFD4BdBQL3Kkl6/kWD/SyT3v7yFLB8nzyLBle9wBDvH1pnyDsvbIoaAIWAIGAKG&#10;gCFgCBgChoAhYAgYAobAvzkCx6vF/+ktW/u/jxHb7/l99vXQ7/8HQ9Xh44RZJPzSW9YpgvzmPSLO&#10;9mMIGAKGgCFgCBgChoAhYAgYAoaAIWAI/NkREMl9Q1bfVgk+TpZv/TN7ns3zb6TVWq/e87afN+v9&#10;byz4LvLtt63PXjcEDAFDwBAwBAwBQ8AQMAQMAUPAEDAEfjYCkmC/IcqqAr+NqL4LWdbOFB5br9av&#10;7fxLP8d7pt9G2H/2wdobDQFDwBAwBAwBQ8AQMAQMAUPAEDAEDIF3QaDuGKl9mwRb63tXsizSfVyO&#10;rWrzv/RznFz/km7c74KRLWMIGAKGgCFgCBgChoAhYAgYAoaAIfAfDAH1Gr8htSLOb/t5V7Ks9RyX&#10;YosM/0s/J4/tx7tUuN+2n/a6IWAIGAKGgCFgCBgChoAhYAgYAoaAIfCzEThuyPU2Iy5t5F3J8nHy&#10;KzL+Lus+Tq5TfvYR2RsNAUPAEDAEDAFDwBAwBAwBQ8AQMAQMgX8FAv9UKi2C+7afdyXLvazoTcX6&#10;XQy+tN3jRmPKabYfQ8AQMAQMAUPAEDAEDAFDwBAwBAwBQ+AXR0DV3jeEVlXdd/l5F7Jcx4rkav1m&#10;3YXvsmKWOW7ypd/txxAwBAwBQ8AQMAQMAUPAEDAEDAFDwBD4xREQqX1DaFXVfZef42RZEm697/g4&#10;/roI8x/jbD37M/bnXfbZljEEDAFDwBAwBAwBQ8AQMAQMAUPAEDAE3hmB3p9BTo+T4eNu1/9fv4tE&#10;/zFk+eeQ93c+WFvQEDAEDAFDwBAwBAwBQ8AQMAQMAUPAEHgXBGaPkeV3jWv6Y8jy8ar1yXfYoeNk&#10;+V37nN9htbaIIWAIGAKGgCFgCBgChoAhYAgYAoaAIfDuCBzvEVaE1Lv8vK1nWaZhylT+h2NEXKT5&#10;/3yHld869h4jy+8AmC1iCBgChoAhYAgYAoaAIWAIGAKGgCHwp0dABPlN9fdPRZaP72XvPyHMhW85&#10;BCPLf/pzbGs0BAwBQ8AQMAQMAUPAEDAEDAFDwBD4IxGYPUZmf44MW+T2bT+qKL8h5P/pLQvXHVvW&#10;KstvQ9ZeNwQMAUPAEDAEDAFDwBAwBAwBQ8AQ+DdB4DhZ/jlu2O9ClneOEWC5Z/9LP8fJ8rvuz78J&#10;MLZSQ8AQMAQMAUPAEDAEDAFDwBAwBAyB/7gItB4jsu9KTt/Ws/xP0TxOyN9WLf455P0/7tmzIzcE&#10;DAFDwBAwBAwBQ8AQMAQMAUPAEPg3QaDwGFn+r++4hT+WLB83+nqb1Pt4Ffpde6jfcbdtMUPAEDAE&#10;DAFDwBAwBAwBQ8AQMAQMAUPg3RAIOUaW1Vd88h3e9seQ5RjW99+PbWPlLesXmX7T39z7DvtiixgC&#10;hoAhYAgYAoaAIWAIGAKGgCFgCBgC/yYI/LdjBFWRT2/7eVeyfIsV/Zdj6xZpPvWWlau6/YYsX3rb&#10;jtjrhoAhYAgYAoaAIWAIGAKGgCFgCBgChsC/FQJ/bDX3OFmWYZd6nf/p0PNvSK8eRZTfRsRP/pP3&#10;KK/ZfgwBQ8AQMAQMAUPAEDAEDAFDwBAwBAyBPwsCs8dIqvqL3/ZznCwfJ8T/3O9a/tbbVvqaTL9Z&#10;h+Km7McQMAQMAUPAEDAEDAFDwBAwBAwBQ8AQ+LMhoL7iNyRVkuy3/cweW/6fI8giu8pUrmO8a4X4&#10;uLmXtmE/hoAhYAgYAoaAIWAIGAKGgCFgCBgChsCfFYHjvcV/rl7h4/sgAm8/hoAhYAgYAoaAIWAI&#10;GAKGgCFgCBgChsCfFQG5VL+pEs/+GfYk5Nj2RZrtxxAwBAwBQ8AQMAQMAUPAEDAEDAFDwBD4syOQ&#10;8mcmq6PHtq/f7ccQMAQMAUPAEDAEDAFDwBAwBAwBQ8AQ+HeBgMy93lSXb/3Ce/TGNOxd4qV+4V2z&#10;zRkChoAhYAgYAoaAIWAIGAKGgCFgCPxHRqDwGFmWOdcv9aNIqTckXSZf9mMIGAKGgCFgCBgChoAh&#10;YAgYAoaAIWAI/LtC4E0+siq8J3+hPRMxf0OWQ36hbdpmDAFDwBAwBAwBQ8AQMAQMAUPAEDAEDIF3&#10;RkBktZfRynjXyKd3Xvk/s6Aqy7OMlH/tiuz9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sC/LwT+H0S8iijMNV2bAAAAAElF&#10;TkSuQmCCUEsBAi0AFAAGAAgAAAAhALGCZ7YKAQAAEwIAABMAAAAAAAAAAAAAAAAAAAAAAFtDb250&#10;ZW50X1R5cGVzXS54bWxQSwECLQAUAAYACAAAACEAOP0h/9YAAACUAQAACwAAAAAAAAAAAAAAAAA7&#10;AQAAX3JlbHMvLnJlbHNQSwECLQAUAAYACAAAACEA11DEad8DAADuCAAADgAAAAAAAAAAAAAAAAA6&#10;AgAAZHJzL2Uyb0RvYy54bWxQSwECLQAUAAYACAAAACEAqiYOvrwAAAAhAQAAGQAAAAAAAAAAAAAA&#10;AABFBgAAZHJzL19yZWxzL2Uyb0RvYy54bWwucmVsc1BLAQItABQABgAIAAAAIQAzQ+Zi4AAAAAsB&#10;AAAPAAAAAAAAAAAAAAAAADgHAABkcnMvZG93bnJldi54bWxQSwECLQAKAAAAAAAAACEABaw0jkmA&#10;KQBJgCkAFAAAAAAAAAAAAAAAAABFCAAAZHJzL21lZGlhL2ltYWdlMS5wbmdQSwUGAAAAAAYABgB8&#10;AQAAwIgpAAAA&#10;">
                <v:shape id="Imagem 1157" o:spid="_x0000_s1116" type="#_x0000_t75" style="position:absolute;width:59245;height:77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jpkTFAAAA3QAAAA8AAABkcnMvZG93bnJldi54bWxET0trAjEQvhf8D2EKvRTNWtlaV6OItKXS&#10;kw+wx3Ez3SxuJkuS6vrvTaHQ23x8z5ktOtuIM/lQO1YwHGQgiEuna64U7Hdv/RcQISJrbByTgisF&#10;WMx7dzMstLvwhs7bWIkUwqFABSbGtpAylIYshoFriRP37bzFmKCvpPZ4SeG2kU9Z9iwt1pwaDLa0&#10;MlSetj9WQfa4Pn7mX5O8PpjwPnpt/OiwOSr1cN8tpyAidfFf/Of+0Gn+MB/D7zfpB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46ZExQAAAN0AAAAPAAAAAAAAAAAAAAAA&#10;AJ8CAABkcnMvZG93bnJldi54bWxQSwUGAAAAAAQABAD3AAAAkQMAAAAA&#10;">
                  <v:imagedata r:id="rId31" o:title=""/>
                  <v:path arrowok="t"/>
                </v:shape>
                <v:shape id="Caixa de texto 1170" o:spid="_x0000_s1117" type="#_x0000_t202" style="position:absolute;left:381;top:78105;width:5919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Q3C8gA&#10;AADdAAAADwAAAGRycy9kb3ducmV2LnhtbESPQU/DMAyF70j8h8hIXBBLB9OYyrJpmkACLhNll92s&#10;xmsKjVMl6Vb+PT4g7WbrPb/3ebkefadOFFMb2MB0UoAiroNtuTGw/3q9X4BKGdliF5gM/FKC9er6&#10;aomlDWf+pFOVGyUhnEo04HLuS61T7chjmoSeWLRjiB6zrLHRNuJZwn2nH4pirj22LA0Oe9o6qn+q&#10;wRvYzQ47dzccXz42s8f4vh+28++mMub2Ztw8g8o05ov5//rNCv70SfjlGxlBr/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lDcLyAAAAN0AAAAPAAAAAAAAAAAAAAAAAJgCAABk&#10;cnMvZG93bnJldi54bWxQSwUGAAAAAAQABAD1AAAAjQMAAAAA&#10;" stroked="f">
                  <v:textbox style="mso-fit-shape-to-text:t" inset="0,0,0,0">
                    <w:txbxContent>
                      <w:p w:rsidR="001D05C2" w:rsidRPr="00F9247A" w:rsidRDefault="001D05C2">
                        <w:pPr>
                          <w:pStyle w:val="Legenda"/>
                          <w:jc w:val="left"/>
                          <w:rPr>
                            <w:rFonts w:eastAsiaTheme="minorHAnsi"/>
                            <w:b w:val="0"/>
                            <w:i/>
                            <w:noProof/>
                            <w:sz w:val="20"/>
                            <w:szCs w:val="20"/>
                            <w:lang w:val="pt-BR"/>
                            <w:rPrChange w:id="6045" w:author="Matheus Zingarelli" w:date="2011-07-28T10:56:00Z">
                              <w:rPr>
                                <w:rFonts w:eastAsiaTheme="minorHAnsi"/>
                                <w:i/>
                                <w:noProof/>
                                <w:lang w:val="pt-BR"/>
                              </w:rPr>
                            </w:rPrChange>
                          </w:rPr>
                          <w:pPrChange w:id="6046" w:author="Matheus Zingarelli" w:date="2011-07-28T10:56:00Z">
                            <w:pPr>
                              <w:pStyle w:val="Legenda"/>
                            </w:pPr>
                          </w:pPrChange>
                        </w:pPr>
                        <w:bookmarkStart w:id="6047" w:name="_Toc299110714"/>
                        <w:bookmarkStart w:id="6048" w:name="_Toc299629334"/>
                        <w:r w:rsidRPr="00F9247A">
                          <w:rPr>
                            <w:b w:val="0"/>
                            <w:sz w:val="20"/>
                            <w:szCs w:val="20"/>
                            <w:lang w:val="pt-BR"/>
                            <w:rPrChange w:id="6049" w:author="Matheus Zingarelli" w:date="2011-07-28T10:56:00Z">
                              <w:rPr>
                                <w:lang w:val="pt-BR"/>
                              </w:rPr>
                            </w:rPrChange>
                          </w:rPr>
                          <w:t xml:space="preserve">Figura </w:t>
                        </w:r>
                        <w:r w:rsidRPr="00F9247A">
                          <w:rPr>
                            <w:b w:val="0"/>
                            <w:sz w:val="20"/>
                            <w:szCs w:val="20"/>
                            <w:rPrChange w:id="6050" w:author="Matheus Zingarelli" w:date="2011-07-28T10:56:00Z">
                              <w:rPr/>
                            </w:rPrChange>
                          </w:rPr>
                          <w:fldChar w:fldCharType="begin"/>
                        </w:r>
                        <w:r w:rsidRPr="00F9247A">
                          <w:rPr>
                            <w:b w:val="0"/>
                            <w:sz w:val="20"/>
                            <w:szCs w:val="20"/>
                            <w:lang w:val="pt-BR"/>
                            <w:rPrChange w:id="6051" w:author="Matheus Zingarelli" w:date="2011-07-28T10:56:00Z">
                              <w:rPr>
                                <w:lang w:val="pt-BR"/>
                              </w:rPr>
                            </w:rPrChange>
                          </w:rPr>
                          <w:instrText xml:space="preserve"> SEQ Figura \* ARABIC </w:instrText>
                        </w:r>
                        <w:r w:rsidRPr="00F9247A">
                          <w:rPr>
                            <w:b w:val="0"/>
                            <w:sz w:val="20"/>
                            <w:szCs w:val="20"/>
                            <w:rPrChange w:id="6052" w:author="Matheus Zingarelli" w:date="2011-07-28T10:56:00Z">
                              <w:rPr/>
                            </w:rPrChange>
                          </w:rPr>
                          <w:fldChar w:fldCharType="separate"/>
                        </w:r>
                        <w:ins w:id="6053" w:author="Matheus Zingarelli" w:date="2011-07-28T15:26:00Z">
                          <w:r>
                            <w:rPr>
                              <w:b w:val="0"/>
                              <w:noProof/>
                              <w:sz w:val="20"/>
                              <w:szCs w:val="20"/>
                              <w:lang w:val="pt-BR"/>
                            </w:rPr>
                            <w:t>9</w:t>
                          </w:r>
                        </w:ins>
                        <w:del w:id="6054" w:author="Matheus Zingarelli" w:date="2011-07-28T12:02:00Z">
                          <w:r w:rsidRPr="00F9247A" w:rsidDel="00C45927">
                            <w:rPr>
                              <w:b w:val="0"/>
                              <w:noProof/>
                              <w:sz w:val="20"/>
                              <w:szCs w:val="20"/>
                              <w:lang w:val="pt-BR"/>
                              <w:rPrChange w:id="6055" w:author="Matheus Zingarelli" w:date="2011-07-28T10:56:00Z">
                                <w:rPr>
                                  <w:noProof/>
                                  <w:lang w:val="pt-BR"/>
                                </w:rPr>
                              </w:rPrChange>
                            </w:rPr>
                            <w:delText>8</w:delText>
                          </w:r>
                        </w:del>
                        <w:r w:rsidRPr="00F9247A">
                          <w:rPr>
                            <w:b w:val="0"/>
                            <w:sz w:val="20"/>
                            <w:szCs w:val="20"/>
                            <w:rPrChange w:id="6056" w:author="Matheus Zingarelli" w:date="2011-07-28T10:56:00Z">
                              <w:rPr/>
                            </w:rPrChange>
                          </w:rPr>
                          <w:fldChar w:fldCharType="end"/>
                        </w:r>
                        <w:r w:rsidRPr="00F9247A">
                          <w:rPr>
                            <w:b w:val="0"/>
                            <w:sz w:val="20"/>
                            <w:szCs w:val="20"/>
                            <w:lang w:val="pt-BR"/>
                            <w:rPrChange w:id="6057" w:author="Matheus Zingarelli" w:date="2011-07-28T10:56:00Z">
                              <w:rPr>
                                <w:lang w:val="pt-BR"/>
                              </w:rPr>
                            </w:rPrChange>
                          </w:rPr>
                          <w:t xml:space="preserve"> - Comparação qualitativa do anáglifo verde-magenta obtido a partir do par estéreo original (A) com o obt</w:t>
                        </w:r>
                        <w:r w:rsidRPr="00F9247A">
                          <w:rPr>
                            <w:b w:val="0"/>
                            <w:sz w:val="20"/>
                            <w:szCs w:val="20"/>
                            <w:lang w:val="pt-BR"/>
                            <w:rPrChange w:id="6058" w:author="Matheus Zingarelli" w:date="2011-07-28T10:56:00Z">
                              <w:rPr>
                                <w:lang w:val="pt-BR"/>
                              </w:rPr>
                            </w:rPrChange>
                          </w:rPr>
                          <w:t>i</w:t>
                        </w:r>
                        <w:r w:rsidRPr="00F9247A">
                          <w:rPr>
                            <w:b w:val="0"/>
                            <w:sz w:val="20"/>
                            <w:szCs w:val="20"/>
                            <w:lang w:val="pt-BR"/>
                            <w:rPrChange w:id="6059" w:author="Matheus Zingarelli" w:date="2011-07-28T10:56:00Z">
                              <w:rPr>
                                <w:lang w:val="pt-BR"/>
                              </w:rPr>
                            </w:rPrChange>
                          </w:rPr>
                          <w:t>do a partir do par estéreo revertido (B). Figura utilizada da base de teste com ID old01.bmp</w:t>
                        </w:r>
                        <w:bookmarkEnd w:id="6047"/>
                        <w:bookmarkEnd w:id="6048"/>
                      </w:p>
                    </w:txbxContent>
                  </v:textbox>
                </v:shape>
                <w10:wrap type="topAndBottom"/>
              </v:group>
            </w:pict>
          </mc:Fallback>
        </mc:AlternateContent>
      </w:r>
      <w:ins w:id="6060" w:author="matheus" w:date="2011-07-25T13:14:00Z">
        <w:r>
          <w:rPr>
            <w:rFonts w:ascii="Times New Roman" w:hAnsi="Times New Roman" w:cs="Times New Roman"/>
            <w:sz w:val="24"/>
            <w:szCs w:val="24"/>
          </w:rPr>
          <w:br w:type="page"/>
        </w:r>
      </w:ins>
    </w:p>
    <w:p w:rsidR="00F71EA9" w:rsidRPr="00BD576D" w:rsidRDefault="008D36EE">
      <w:pPr>
        <w:pStyle w:val="Ttulo1"/>
        <w:numPr>
          <w:ilvl w:val="0"/>
          <w:numId w:val="6"/>
        </w:numPr>
        <w:spacing w:before="1701" w:after="1701" w:line="360" w:lineRule="auto"/>
        <w:ind w:left="357" w:hanging="357"/>
        <w:rPr>
          <w:ins w:id="6061" w:author="matheus" w:date="2011-07-25T13:57:00Z"/>
          <w:rFonts w:ascii="Arial" w:hAnsi="Arial" w:cs="Arial"/>
          <w:b w:val="0"/>
          <w:color w:val="auto"/>
          <w:sz w:val="48"/>
          <w:szCs w:val="48"/>
          <w:rPrChange w:id="6062" w:author="matheus" w:date="2011-07-25T14:19:00Z">
            <w:rPr>
              <w:ins w:id="6063" w:author="matheus" w:date="2011-07-25T13:57:00Z"/>
              <w:rFonts w:ascii="Times New Roman" w:hAnsi="Times New Roman" w:cs="Times New Roman"/>
              <w:color w:val="auto"/>
              <w:sz w:val="36"/>
              <w:szCs w:val="36"/>
            </w:rPr>
          </w:rPrChange>
        </w:rPr>
        <w:pPrChange w:id="6064" w:author="matheus" w:date="2011-07-25T14:03:00Z">
          <w:pPr>
            <w:pStyle w:val="Ttulo1"/>
            <w:numPr>
              <w:numId w:val="3"/>
            </w:numPr>
            <w:ind w:left="360" w:hanging="360"/>
          </w:pPr>
        </w:pPrChange>
      </w:pPr>
      <w:bookmarkStart w:id="6065" w:name="_Toc299624601"/>
      <w:r w:rsidRPr="00BD576D">
        <w:rPr>
          <w:rFonts w:ascii="Arial" w:hAnsi="Arial" w:cs="Arial"/>
          <w:b w:val="0"/>
          <w:color w:val="auto"/>
          <w:sz w:val="48"/>
          <w:szCs w:val="48"/>
          <w:rPrChange w:id="6066" w:author="matheus" w:date="2011-07-25T14:19:00Z">
            <w:rPr/>
          </w:rPrChange>
        </w:rPr>
        <w:lastRenderedPageBreak/>
        <w:t xml:space="preserve">Metodologia </w:t>
      </w:r>
      <w:r w:rsidR="00F71EA9" w:rsidRPr="00BD576D">
        <w:rPr>
          <w:rFonts w:ascii="Arial" w:hAnsi="Arial" w:cs="Arial"/>
          <w:b w:val="0"/>
          <w:color w:val="auto"/>
          <w:sz w:val="48"/>
          <w:szCs w:val="48"/>
          <w:rPrChange w:id="6067" w:author="matheus" w:date="2011-07-25T14:19:00Z">
            <w:rPr/>
          </w:rPrChange>
        </w:rPr>
        <w:t>de Trabalho</w:t>
      </w:r>
      <w:bookmarkEnd w:id="6065"/>
    </w:p>
    <w:p w:rsidR="002D0547" w:rsidRPr="002A3B9F" w:rsidDel="00E913B3" w:rsidRDefault="002D0547">
      <w:pPr>
        <w:spacing w:before="851" w:after="851" w:line="240" w:lineRule="auto"/>
        <w:rPr>
          <w:del w:id="6068" w:author="matheus" w:date="2011-07-25T14:12:00Z"/>
          <w:rFonts w:ascii="Arial" w:hAnsi="Arial" w:cs="Arial"/>
          <w:sz w:val="32"/>
          <w:szCs w:val="32"/>
          <w:rPrChange w:id="6069" w:author="matheus" w:date="2011-07-25T14:22:00Z">
            <w:rPr>
              <w:del w:id="6070" w:author="matheus" w:date="2011-07-25T14:12:00Z"/>
            </w:rPr>
          </w:rPrChange>
        </w:rPr>
        <w:pPrChange w:id="6071" w:author="matheus" w:date="2011-07-25T14:13:00Z">
          <w:pPr>
            <w:pStyle w:val="Ttulo1"/>
            <w:numPr>
              <w:numId w:val="3"/>
            </w:numPr>
            <w:ind w:left="360" w:hanging="360"/>
          </w:pPr>
        </w:pPrChange>
      </w:pPr>
      <w:bookmarkStart w:id="6072" w:name="_Toc299441152"/>
      <w:bookmarkStart w:id="6073" w:name="_Toc299617574"/>
      <w:bookmarkStart w:id="6074" w:name="_Toc299617644"/>
      <w:bookmarkStart w:id="6075" w:name="_Toc299624602"/>
      <w:bookmarkEnd w:id="6072"/>
      <w:bookmarkEnd w:id="6073"/>
      <w:bookmarkEnd w:id="6074"/>
      <w:bookmarkEnd w:id="6075"/>
    </w:p>
    <w:p w:rsidR="00D66CF1" w:rsidRPr="002A3B9F" w:rsidRDefault="00B55234">
      <w:pPr>
        <w:pStyle w:val="Ttulo2"/>
        <w:numPr>
          <w:ilvl w:val="1"/>
          <w:numId w:val="6"/>
        </w:numPr>
        <w:spacing w:before="851" w:after="851" w:line="240" w:lineRule="auto"/>
        <w:ind w:left="0" w:firstLine="0"/>
        <w:rPr>
          <w:ins w:id="6076" w:author="matheus" w:date="2011-07-25T13:57:00Z"/>
          <w:rFonts w:ascii="Arial" w:hAnsi="Arial" w:cs="Arial"/>
          <w:b w:val="0"/>
          <w:color w:val="auto"/>
          <w:sz w:val="32"/>
          <w:szCs w:val="32"/>
          <w:rPrChange w:id="6077" w:author="matheus" w:date="2011-07-25T14:22:00Z">
            <w:rPr>
              <w:ins w:id="6078" w:author="matheus" w:date="2011-07-25T13:57:00Z"/>
              <w:rFonts w:ascii="Times New Roman" w:hAnsi="Times New Roman" w:cs="Times New Roman"/>
              <w:color w:val="auto"/>
              <w:sz w:val="32"/>
              <w:szCs w:val="32"/>
            </w:rPr>
          </w:rPrChange>
        </w:rPr>
        <w:pPrChange w:id="6079" w:author="matheus" w:date="2011-07-25T14:13:00Z">
          <w:pPr>
            <w:pStyle w:val="Ttulo2"/>
            <w:numPr>
              <w:ilvl w:val="1"/>
              <w:numId w:val="3"/>
            </w:numPr>
            <w:ind w:left="792" w:hanging="432"/>
          </w:pPr>
        </w:pPrChange>
      </w:pPr>
      <w:bookmarkStart w:id="6080" w:name="_Toc299624603"/>
      <w:r w:rsidRPr="002A3B9F">
        <w:rPr>
          <w:rFonts w:ascii="Arial" w:hAnsi="Arial" w:cs="Arial"/>
          <w:b w:val="0"/>
          <w:color w:val="auto"/>
          <w:sz w:val="32"/>
          <w:szCs w:val="32"/>
          <w:rPrChange w:id="6081" w:author="matheus" w:date="2011-07-25T14:22:00Z">
            <w:rPr/>
          </w:rPrChange>
        </w:rPr>
        <w:t xml:space="preserve">Limitações </w:t>
      </w:r>
      <w:r w:rsidR="003F4956" w:rsidRPr="002A3B9F">
        <w:rPr>
          <w:rFonts w:ascii="Arial" w:hAnsi="Arial" w:cs="Arial"/>
          <w:b w:val="0"/>
          <w:color w:val="auto"/>
          <w:sz w:val="32"/>
          <w:szCs w:val="32"/>
          <w:rPrChange w:id="6082" w:author="matheus" w:date="2011-07-25T14:22:00Z">
            <w:rPr/>
          </w:rPrChange>
        </w:rPr>
        <w:t>da técnica criada</w:t>
      </w:r>
      <w:bookmarkEnd w:id="6080"/>
    </w:p>
    <w:p w:rsidR="002D0547" w:rsidRPr="000C196A" w:rsidDel="00E913B3" w:rsidRDefault="002D0547">
      <w:pPr>
        <w:spacing w:after="0" w:line="360" w:lineRule="auto"/>
        <w:rPr>
          <w:del w:id="6083" w:author="matheus" w:date="2011-07-25T14:15:00Z"/>
        </w:rPr>
        <w:pPrChange w:id="6084" w:author="matheus" w:date="2011-07-25T13:57:00Z">
          <w:pPr>
            <w:pStyle w:val="Ttulo2"/>
            <w:numPr>
              <w:ilvl w:val="1"/>
              <w:numId w:val="3"/>
            </w:numPr>
            <w:ind w:left="792" w:hanging="432"/>
          </w:pPr>
        </w:pPrChange>
      </w:pPr>
    </w:p>
    <w:p w:rsidR="00092579" w:rsidRPr="004F3007" w:rsidRDefault="00092579">
      <w:pPr>
        <w:pStyle w:val="PargrafodaLista"/>
        <w:spacing w:after="0" w:line="360" w:lineRule="auto"/>
        <w:ind w:left="0" w:firstLine="567"/>
        <w:jc w:val="both"/>
        <w:rPr>
          <w:rFonts w:ascii="Times New Roman" w:hAnsi="Times New Roman" w:cs="Times New Roman"/>
          <w:sz w:val="24"/>
          <w:szCs w:val="24"/>
          <w:rPrChange w:id="6085" w:author="matheus" w:date="2011-07-25T13:04:00Z">
            <w:rPr/>
          </w:rPrChange>
        </w:rPr>
        <w:pPrChange w:id="6086"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6087" w:author="matheus" w:date="2011-07-25T13:04:00Z">
            <w:rPr/>
          </w:rPrChange>
        </w:rPr>
        <w:t xml:space="preserve">Como citado na </w:t>
      </w:r>
      <w:r w:rsidRPr="004F3007">
        <w:rPr>
          <w:rFonts w:ascii="Times New Roman" w:hAnsi="Times New Roman" w:cs="Times New Roman"/>
          <w:sz w:val="24"/>
          <w:szCs w:val="24"/>
          <w:highlight w:val="yellow"/>
          <w:rPrChange w:id="6088" w:author="matheus" w:date="2011-07-25T13:04:00Z">
            <w:rPr>
              <w:highlight w:val="yellow"/>
            </w:rPr>
          </w:rPrChange>
        </w:rPr>
        <w:t>Seção 4.3</w:t>
      </w:r>
      <w:r w:rsidRPr="004F3007">
        <w:rPr>
          <w:rFonts w:ascii="Times New Roman" w:hAnsi="Times New Roman" w:cs="Times New Roman"/>
          <w:sz w:val="24"/>
          <w:szCs w:val="24"/>
          <w:rPrChange w:id="6089" w:author="matheus" w:date="2011-07-25T13:04:00Z">
            <w:rPr/>
          </w:rPrChange>
        </w:rPr>
        <w:t>, o processo de</w:t>
      </w:r>
      <w:r w:rsidR="00896CAE" w:rsidRPr="004F3007">
        <w:rPr>
          <w:rFonts w:ascii="Times New Roman" w:hAnsi="Times New Roman" w:cs="Times New Roman"/>
          <w:sz w:val="24"/>
          <w:szCs w:val="24"/>
          <w:rPrChange w:id="6090" w:author="matheus" w:date="2011-07-25T13:04:00Z">
            <w:rPr/>
          </w:rPrChange>
        </w:rPr>
        <w:t xml:space="preserve"> conversão e</w:t>
      </w:r>
      <w:r w:rsidRPr="004F3007">
        <w:rPr>
          <w:rFonts w:ascii="Times New Roman" w:hAnsi="Times New Roman" w:cs="Times New Roman"/>
          <w:sz w:val="24"/>
          <w:szCs w:val="24"/>
          <w:rPrChange w:id="6091" w:author="matheus" w:date="2011-07-25T13:04:00Z">
            <w:rPr/>
          </w:rPrChange>
        </w:rPr>
        <w:t xml:space="preserve"> reversão anaglífica utilizando a Tabela de Índice de Cores mostrou possuir r</w:t>
      </w:r>
      <w:r w:rsidR="00A644D9" w:rsidRPr="004F3007">
        <w:rPr>
          <w:rFonts w:ascii="Times New Roman" w:hAnsi="Times New Roman" w:cs="Times New Roman"/>
          <w:sz w:val="24"/>
          <w:szCs w:val="24"/>
          <w:rPrChange w:id="6092" w:author="matheus" w:date="2011-07-25T13:04:00Z">
            <w:rPr/>
          </w:rPrChange>
        </w:rPr>
        <w:t xml:space="preserve">esultados </w:t>
      </w:r>
      <w:r w:rsidR="00896CAE" w:rsidRPr="004F3007">
        <w:rPr>
          <w:rFonts w:ascii="Times New Roman" w:hAnsi="Times New Roman" w:cs="Times New Roman"/>
          <w:sz w:val="24"/>
          <w:szCs w:val="24"/>
          <w:rPrChange w:id="6093" w:author="matheus" w:date="2011-07-25T13:04:00Z">
            <w:rPr/>
          </w:rPrChange>
        </w:rPr>
        <w:t xml:space="preserve">bastante </w:t>
      </w:r>
      <w:r w:rsidR="00A644D9" w:rsidRPr="004F3007">
        <w:rPr>
          <w:rFonts w:ascii="Times New Roman" w:hAnsi="Times New Roman" w:cs="Times New Roman"/>
          <w:sz w:val="24"/>
          <w:szCs w:val="24"/>
          <w:rPrChange w:id="6094" w:author="matheus" w:date="2011-07-25T13:04:00Z">
            <w:rPr/>
          </w:rPrChange>
        </w:rPr>
        <w:t>positivos e com baixo acrésc</w:t>
      </w:r>
      <w:r w:rsidR="00A644D9" w:rsidRPr="004F3007">
        <w:rPr>
          <w:rFonts w:ascii="Times New Roman" w:hAnsi="Times New Roman" w:cs="Times New Roman"/>
          <w:sz w:val="24"/>
          <w:szCs w:val="24"/>
          <w:rPrChange w:id="6095" w:author="matheus" w:date="2011-07-25T13:04:00Z">
            <w:rPr/>
          </w:rPrChange>
        </w:rPr>
        <w:t>i</w:t>
      </w:r>
      <w:r w:rsidR="00A644D9" w:rsidRPr="004F3007">
        <w:rPr>
          <w:rFonts w:ascii="Times New Roman" w:hAnsi="Times New Roman" w:cs="Times New Roman"/>
          <w:sz w:val="24"/>
          <w:szCs w:val="24"/>
          <w:rPrChange w:id="6096" w:author="matheus" w:date="2011-07-25T13:04:00Z">
            <w:rPr/>
          </w:rPrChange>
        </w:rPr>
        <w:t xml:space="preserve">mo </w:t>
      </w:r>
      <w:r w:rsidRPr="004F3007">
        <w:rPr>
          <w:rFonts w:ascii="Times New Roman" w:hAnsi="Times New Roman" w:cs="Times New Roman"/>
          <w:sz w:val="24"/>
          <w:szCs w:val="24"/>
          <w:rPrChange w:id="6097" w:author="matheus" w:date="2011-07-25T13:04:00Z">
            <w:rPr/>
          </w:rPrChange>
        </w:rPr>
        <w:t xml:space="preserve">de informações </w:t>
      </w:r>
      <w:r w:rsidR="00A644D9" w:rsidRPr="004F3007">
        <w:rPr>
          <w:rFonts w:ascii="Times New Roman" w:hAnsi="Times New Roman" w:cs="Times New Roman"/>
          <w:sz w:val="24"/>
          <w:szCs w:val="24"/>
          <w:rPrChange w:id="6098" w:author="matheus" w:date="2011-07-25T13:04:00Z">
            <w:rPr/>
          </w:rPrChange>
        </w:rPr>
        <w:t>a</w:t>
      </w:r>
      <w:r w:rsidRPr="004F3007">
        <w:rPr>
          <w:rFonts w:ascii="Times New Roman" w:hAnsi="Times New Roman" w:cs="Times New Roman"/>
          <w:sz w:val="24"/>
          <w:szCs w:val="24"/>
          <w:rPrChange w:id="6099" w:author="matheus" w:date="2011-07-25T13:04:00Z">
            <w:rPr/>
          </w:rPrChange>
        </w:rPr>
        <w:t xml:space="preserve">o arquivo </w:t>
      </w:r>
      <w:r w:rsidR="00A644D9" w:rsidRPr="004F3007">
        <w:rPr>
          <w:rFonts w:ascii="Times New Roman" w:hAnsi="Times New Roman" w:cs="Times New Roman"/>
          <w:sz w:val="24"/>
          <w:szCs w:val="24"/>
          <w:rPrChange w:id="6100" w:author="matheus" w:date="2011-07-25T13:04:00Z">
            <w:rPr/>
          </w:rPrChange>
        </w:rPr>
        <w:t>comprimido</w:t>
      </w:r>
      <w:r w:rsidRPr="004F3007">
        <w:rPr>
          <w:rFonts w:ascii="Times New Roman" w:hAnsi="Times New Roman" w:cs="Times New Roman"/>
          <w:sz w:val="24"/>
          <w:szCs w:val="24"/>
          <w:rPrChange w:id="6101" w:author="matheus" w:date="2011-07-25T13:04:00Z">
            <w:rPr/>
          </w:rPrChange>
        </w:rPr>
        <w:t xml:space="preserve">. Entretanto, este processo precisa ser refinado </w:t>
      </w:r>
      <w:r w:rsidR="00325BE2" w:rsidRPr="004F3007">
        <w:rPr>
          <w:rFonts w:ascii="Times New Roman" w:hAnsi="Times New Roman" w:cs="Times New Roman"/>
          <w:sz w:val="24"/>
          <w:szCs w:val="24"/>
          <w:rPrChange w:id="6102" w:author="matheus" w:date="2011-07-25T13:04:00Z">
            <w:rPr/>
          </w:rPrChange>
        </w:rPr>
        <w:t>em busca de</w:t>
      </w:r>
      <w:r w:rsidRPr="004F3007">
        <w:rPr>
          <w:rFonts w:ascii="Times New Roman" w:hAnsi="Times New Roman" w:cs="Times New Roman"/>
          <w:sz w:val="24"/>
          <w:szCs w:val="24"/>
          <w:rPrChange w:id="6103" w:author="matheus" w:date="2011-07-25T13:04:00Z">
            <w:rPr/>
          </w:rPrChange>
        </w:rPr>
        <w:t xml:space="preserve"> resultados ainda melhores</w:t>
      </w:r>
      <w:r w:rsidR="008600C0" w:rsidRPr="004F3007">
        <w:rPr>
          <w:rFonts w:ascii="Times New Roman" w:hAnsi="Times New Roman" w:cs="Times New Roman"/>
          <w:sz w:val="24"/>
          <w:szCs w:val="24"/>
          <w:rPrChange w:id="6104" w:author="matheus" w:date="2011-07-25T13:04:00Z">
            <w:rPr/>
          </w:rPrChange>
        </w:rPr>
        <w:t xml:space="preserve"> em relação à qualidade </w:t>
      </w:r>
      <w:r w:rsidR="00766DFE" w:rsidRPr="004F3007">
        <w:rPr>
          <w:rFonts w:ascii="Times New Roman" w:hAnsi="Times New Roman" w:cs="Times New Roman"/>
          <w:sz w:val="24"/>
          <w:szCs w:val="24"/>
          <w:rPrChange w:id="6105" w:author="matheus" w:date="2011-07-25T13:04:00Z">
            <w:rPr/>
          </w:rPrChange>
        </w:rPr>
        <w:t xml:space="preserve">subjetiva e objetiva </w:t>
      </w:r>
      <w:r w:rsidR="008600C0" w:rsidRPr="004F3007">
        <w:rPr>
          <w:rFonts w:ascii="Times New Roman" w:hAnsi="Times New Roman" w:cs="Times New Roman"/>
          <w:sz w:val="24"/>
          <w:szCs w:val="24"/>
          <w:rPrChange w:id="6106" w:author="matheus" w:date="2011-07-25T13:04:00Z">
            <w:rPr/>
          </w:rPrChange>
        </w:rPr>
        <w:t>do arquivo revertido</w:t>
      </w:r>
      <w:r w:rsidRPr="004F3007">
        <w:rPr>
          <w:rFonts w:ascii="Times New Roman" w:hAnsi="Times New Roman" w:cs="Times New Roman"/>
          <w:sz w:val="24"/>
          <w:szCs w:val="24"/>
          <w:rPrChange w:id="6107" w:author="matheus" w:date="2011-07-25T13:04:00Z">
            <w:rPr/>
          </w:rPrChange>
        </w:rPr>
        <w:t>.</w:t>
      </w:r>
      <w:r w:rsidR="00B02016" w:rsidRPr="004F3007">
        <w:rPr>
          <w:rFonts w:ascii="Times New Roman" w:hAnsi="Times New Roman" w:cs="Times New Roman"/>
          <w:sz w:val="24"/>
          <w:szCs w:val="24"/>
          <w:rPrChange w:id="6108" w:author="matheus" w:date="2011-07-25T13:04:00Z">
            <w:rPr/>
          </w:rPrChange>
        </w:rPr>
        <w:t xml:space="preserve"> Os próximos passos do </w:t>
      </w:r>
      <w:del w:id="6109" w:author="Matheus Zingarelli" w:date="2011-07-28T16:18:00Z">
        <w:r w:rsidR="00B02016" w:rsidRPr="004F3007" w:rsidDel="00AF5F64">
          <w:rPr>
            <w:rFonts w:ascii="Times New Roman" w:hAnsi="Times New Roman" w:cs="Times New Roman"/>
            <w:sz w:val="24"/>
            <w:szCs w:val="24"/>
            <w:rPrChange w:id="6110" w:author="matheus" w:date="2011-07-25T13:04:00Z">
              <w:rPr/>
            </w:rPrChange>
          </w:rPr>
          <w:delText>m</w:delText>
        </w:r>
      </w:del>
      <w:ins w:id="6111" w:author="Matheus Zingarelli" w:date="2011-07-28T16:18:00Z">
        <w:r w:rsidR="00AF5F64">
          <w:rPr>
            <w:rFonts w:ascii="Times New Roman" w:hAnsi="Times New Roman" w:cs="Times New Roman"/>
            <w:sz w:val="24"/>
            <w:szCs w:val="24"/>
          </w:rPr>
          <w:t>M</w:t>
        </w:r>
      </w:ins>
      <w:r w:rsidR="00B02016" w:rsidRPr="004F3007">
        <w:rPr>
          <w:rFonts w:ascii="Times New Roman" w:hAnsi="Times New Roman" w:cs="Times New Roman"/>
          <w:sz w:val="24"/>
          <w:szCs w:val="24"/>
          <w:rPrChange w:id="6112" w:author="matheus" w:date="2011-07-25T13:04:00Z">
            <w:rPr/>
          </w:rPrChange>
        </w:rPr>
        <w:t>estrado serão guiados visando tal refinamento. Para isso, serão estudadas formas de como melhorar o PSNR obtido, estratégias para eliminar ou suav</w:t>
      </w:r>
      <w:r w:rsidR="00B02016" w:rsidRPr="004F3007">
        <w:rPr>
          <w:rFonts w:ascii="Times New Roman" w:hAnsi="Times New Roman" w:cs="Times New Roman"/>
          <w:sz w:val="24"/>
          <w:szCs w:val="24"/>
          <w:rPrChange w:id="6113" w:author="matheus" w:date="2011-07-25T13:04:00Z">
            <w:rPr/>
          </w:rPrChange>
        </w:rPr>
        <w:t>i</w:t>
      </w:r>
      <w:r w:rsidR="00B02016" w:rsidRPr="004F3007">
        <w:rPr>
          <w:rFonts w:ascii="Times New Roman" w:hAnsi="Times New Roman" w:cs="Times New Roman"/>
          <w:sz w:val="24"/>
          <w:szCs w:val="24"/>
          <w:rPrChange w:id="6114" w:author="matheus" w:date="2011-07-25T13:04:00Z">
            <w:rPr/>
          </w:rPrChange>
        </w:rPr>
        <w:t xml:space="preserve">zar a presença de </w:t>
      </w:r>
      <w:r w:rsidR="00592FF5" w:rsidRPr="004F3007">
        <w:rPr>
          <w:rFonts w:ascii="Times New Roman" w:hAnsi="Times New Roman" w:cs="Times New Roman"/>
          <w:i/>
          <w:sz w:val="24"/>
          <w:szCs w:val="24"/>
          <w:rPrChange w:id="6115" w:author="matheus" w:date="2011-07-25T13:04:00Z">
            <w:rPr>
              <w:i/>
            </w:rPr>
          </w:rPrChange>
        </w:rPr>
        <w:t>crosstalk</w:t>
      </w:r>
      <w:r w:rsidR="00B02016" w:rsidRPr="004F3007">
        <w:rPr>
          <w:rFonts w:ascii="Times New Roman" w:hAnsi="Times New Roman" w:cs="Times New Roman"/>
          <w:sz w:val="24"/>
          <w:szCs w:val="24"/>
          <w:rPrChange w:id="6116" w:author="matheus" w:date="2011-07-25T13:04:00Z">
            <w:rPr/>
          </w:rPrChange>
        </w:rPr>
        <w:t xml:space="preserve">, bem como realizar testes em uma base de dados maior e com </w:t>
      </w:r>
      <w:r w:rsidR="004C70B7" w:rsidRPr="004F3007">
        <w:rPr>
          <w:rFonts w:ascii="Times New Roman" w:hAnsi="Times New Roman" w:cs="Times New Roman"/>
          <w:sz w:val="24"/>
          <w:szCs w:val="24"/>
          <w:rPrChange w:id="6117" w:author="matheus" w:date="2011-07-25T13:04:00Z">
            <w:rPr/>
          </w:rPrChange>
        </w:rPr>
        <w:t xml:space="preserve">o envolvimento </w:t>
      </w:r>
      <w:r w:rsidR="00B02016" w:rsidRPr="004F3007">
        <w:rPr>
          <w:rFonts w:ascii="Times New Roman" w:hAnsi="Times New Roman" w:cs="Times New Roman"/>
          <w:sz w:val="24"/>
          <w:szCs w:val="24"/>
          <w:rPrChange w:id="6118" w:author="matheus" w:date="2011-07-25T13:04:00Z">
            <w:rPr/>
          </w:rPrChange>
        </w:rPr>
        <w:t xml:space="preserve">de </w:t>
      </w:r>
      <w:r w:rsidR="00CC49DB" w:rsidRPr="004F3007">
        <w:rPr>
          <w:rFonts w:ascii="Times New Roman" w:hAnsi="Times New Roman" w:cs="Times New Roman"/>
          <w:sz w:val="24"/>
          <w:szCs w:val="24"/>
          <w:rPrChange w:id="6119" w:author="matheus" w:date="2011-07-25T13:04:00Z">
            <w:rPr/>
          </w:rPrChange>
        </w:rPr>
        <w:t>mais pessoas</w:t>
      </w:r>
      <w:r w:rsidR="004C70B7" w:rsidRPr="004F3007">
        <w:rPr>
          <w:rFonts w:ascii="Times New Roman" w:hAnsi="Times New Roman" w:cs="Times New Roman"/>
          <w:sz w:val="24"/>
          <w:szCs w:val="24"/>
          <w:rPrChange w:id="6120" w:author="matheus" w:date="2011-07-25T13:04:00Z">
            <w:rPr/>
          </w:rPrChange>
        </w:rPr>
        <w:t>,</w:t>
      </w:r>
      <w:r w:rsidR="00CC49DB" w:rsidRPr="004F3007">
        <w:rPr>
          <w:rFonts w:ascii="Times New Roman" w:hAnsi="Times New Roman" w:cs="Times New Roman"/>
          <w:sz w:val="24"/>
          <w:szCs w:val="24"/>
          <w:rPrChange w:id="6121" w:author="matheus" w:date="2011-07-25T13:04:00Z">
            <w:rPr/>
          </w:rPrChange>
        </w:rPr>
        <w:t xml:space="preserve"> tendo em vista </w:t>
      </w:r>
      <w:r w:rsidR="007B2BB1" w:rsidRPr="004F3007">
        <w:rPr>
          <w:rFonts w:ascii="Times New Roman" w:hAnsi="Times New Roman" w:cs="Times New Roman"/>
          <w:sz w:val="24"/>
          <w:szCs w:val="24"/>
          <w:rPrChange w:id="6122" w:author="matheus" w:date="2011-07-25T13:04:00Z">
            <w:rPr/>
          </w:rPrChange>
        </w:rPr>
        <w:t>obter uma</w:t>
      </w:r>
      <w:r w:rsidR="00CC49DB" w:rsidRPr="004F3007">
        <w:rPr>
          <w:rFonts w:ascii="Times New Roman" w:hAnsi="Times New Roman" w:cs="Times New Roman"/>
          <w:sz w:val="24"/>
          <w:szCs w:val="24"/>
          <w:rPrChange w:id="6123" w:author="matheus" w:date="2011-07-25T13:04:00Z">
            <w:rPr/>
          </w:rPrChange>
        </w:rPr>
        <w:t xml:space="preserve"> avaliação subjetiva mais completa.</w:t>
      </w:r>
    </w:p>
    <w:p w:rsidR="00CD02EE" w:rsidRDefault="00CD02EE">
      <w:pPr>
        <w:pStyle w:val="PargrafodaLista"/>
        <w:spacing w:after="0" w:line="360" w:lineRule="auto"/>
        <w:ind w:left="0" w:firstLine="567"/>
        <w:jc w:val="both"/>
        <w:rPr>
          <w:ins w:id="6124" w:author="matheus" w:date="2011-07-25T13:57:00Z"/>
          <w:rFonts w:ascii="Times New Roman" w:hAnsi="Times New Roman" w:cs="Times New Roman"/>
          <w:sz w:val="24"/>
          <w:szCs w:val="24"/>
        </w:rPr>
        <w:pPrChange w:id="6125"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6126" w:author="matheus" w:date="2011-07-25T13:04:00Z">
            <w:rPr/>
          </w:rPrChange>
        </w:rPr>
        <w:t xml:space="preserve">Nas próximas subseções </w:t>
      </w:r>
      <w:r w:rsidR="009433FD" w:rsidRPr="004F3007">
        <w:rPr>
          <w:rFonts w:ascii="Times New Roman" w:hAnsi="Times New Roman" w:cs="Times New Roman"/>
          <w:sz w:val="24"/>
          <w:szCs w:val="24"/>
          <w:rPrChange w:id="6127" w:author="matheus" w:date="2011-07-25T13:04:00Z">
            <w:rPr/>
          </w:rPrChange>
        </w:rPr>
        <w:t>são</w:t>
      </w:r>
      <w:r w:rsidRPr="004F3007">
        <w:rPr>
          <w:rFonts w:ascii="Times New Roman" w:hAnsi="Times New Roman" w:cs="Times New Roman"/>
          <w:sz w:val="24"/>
          <w:szCs w:val="24"/>
          <w:rPrChange w:id="6128" w:author="matheus" w:date="2011-07-25T13:04:00Z">
            <w:rPr/>
          </w:rPrChange>
        </w:rPr>
        <w:t xml:space="preserve"> dado</w:t>
      </w:r>
      <w:r w:rsidR="009433FD" w:rsidRPr="004F3007">
        <w:rPr>
          <w:rFonts w:ascii="Times New Roman" w:hAnsi="Times New Roman" w:cs="Times New Roman"/>
          <w:sz w:val="24"/>
          <w:szCs w:val="24"/>
          <w:rPrChange w:id="6129" w:author="matheus" w:date="2011-07-25T13:04:00Z">
            <w:rPr/>
          </w:rPrChange>
        </w:rPr>
        <w:t>s</w:t>
      </w:r>
      <w:r w:rsidRPr="004F3007">
        <w:rPr>
          <w:rFonts w:ascii="Times New Roman" w:hAnsi="Times New Roman" w:cs="Times New Roman"/>
          <w:sz w:val="24"/>
          <w:szCs w:val="24"/>
          <w:rPrChange w:id="6130" w:author="matheus" w:date="2011-07-25T13:04:00Z">
            <w:rPr/>
          </w:rPrChange>
        </w:rPr>
        <w:t xml:space="preserve"> mais detalhes dos procedimentos a </w:t>
      </w:r>
      <w:r w:rsidR="009433FD" w:rsidRPr="004F3007">
        <w:rPr>
          <w:rFonts w:ascii="Times New Roman" w:hAnsi="Times New Roman" w:cs="Times New Roman"/>
          <w:sz w:val="24"/>
          <w:szCs w:val="24"/>
          <w:rPrChange w:id="6131" w:author="matheus" w:date="2011-07-25T13:04:00Z">
            <w:rPr/>
          </w:rPrChange>
        </w:rPr>
        <w:t>serem</w:t>
      </w:r>
      <w:r w:rsidRPr="004F3007">
        <w:rPr>
          <w:rFonts w:ascii="Times New Roman" w:hAnsi="Times New Roman" w:cs="Times New Roman"/>
          <w:sz w:val="24"/>
          <w:szCs w:val="24"/>
          <w:rPrChange w:id="6132" w:author="matheus" w:date="2011-07-25T13:04:00Z">
            <w:rPr/>
          </w:rPrChange>
        </w:rPr>
        <w:t xml:space="preserve"> seguidos, bem como </w:t>
      </w:r>
      <w:r w:rsidR="009433FD" w:rsidRPr="004F3007">
        <w:rPr>
          <w:rFonts w:ascii="Times New Roman" w:hAnsi="Times New Roman" w:cs="Times New Roman"/>
          <w:sz w:val="24"/>
          <w:szCs w:val="24"/>
          <w:rPrChange w:id="6133" w:author="matheus" w:date="2011-07-25T13:04:00Z">
            <w:rPr/>
          </w:rPrChange>
        </w:rPr>
        <w:t xml:space="preserve">é </w:t>
      </w:r>
      <w:r w:rsidRPr="004F3007">
        <w:rPr>
          <w:rFonts w:ascii="Times New Roman" w:hAnsi="Times New Roman" w:cs="Times New Roman"/>
          <w:sz w:val="24"/>
          <w:szCs w:val="24"/>
          <w:rPrChange w:id="6134" w:author="matheus" w:date="2011-07-25T13:04:00Z">
            <w:rPr/>
          </w:rPrChange>
        </w:rPr>
        <w:t xml:space="preserve">apresentado o cronograma das atividades a serem desenvolvidas até o término do </w:t>
      </w:r>
      <w:ins w:id="6135" w:author="Matheus Zingarelli" w:date="2011-07-28T16:18:00Z">
        <w:r w:rsidR="00AF5F64">
          <w:rPr>
            <w:rFonts w:ascii="Times New Roman" w:hAnsi="Times New Roman" w:cs="Times New Roman"/>
            <w:sz w:val="24"/>
            <w:szCs w:val="24"/>
          </w:rPr>
          <w:t>M</w:t>
        </w:r>
      </w:ins>
      <w:del w:id="6136" w:author="Matheus Zingarelli" w:date="2011-07-28T16:18:00Z">
        <w:r w:rsidRPr="004F3007" w:rsidDel="00AF5F64">
          <w:rPr>
            <w:rFonts w:ascii="Times New Roman" w:hAnsi="Times New Roman" w:cs="Times New Roman"/>
            <w:sz w:val="24"/>
            <w:szCs w:val="24"/>
            <w:rPrChange w:id="6137" w:author="matheus" w:date="2011-07-25T13:04:00Z">
              <w:rPr/>
            </w:rPrChange>
          </w:rPr>
          <w:delText>m</w:delText>
        </w:r>
      </w:del>
      <w:r w:rsidRPr="004F3007">
        <w:rPr>
          <w:rFonts w:ascii="Times New Roman" w:hAnsi="Times New Roman" w:cs="Times New Roman"/>
          <w:sz w:val="24"/>
          <w:szCs w:val="24"/>
          <w:rPrChange w:id="6138" w:author="matheus" w:date="2011-07-25T13:04:00Z">
            <w:rPr/>
          </w:rPrChange>
        </w:rPr>
        <w:t>estrado.</w:t>
      </w:r>
    </w:p>
    <w:p w:rsidR="002D0547" w:rsidRPr="002A3B9F" w:rsidDel="00E913B3" w:rsidRDefault="002D0547">
      <w:pPr>
        <w:pStyle w:val="PargrafodaLista"/>
        <w:spacing w:after="0" w:line="360" w:lineRule="auto"/>
        <w:ind w:left="0"/>
        <w:jc w:val="both"/>
        <w:rPr>
          <w:del w:id="6139" w:author="matheus" w:date="2011-07-25T14:15:00Z"/>
          <w:rFonts w:ascii="Arial" w:hAnsi="Arial" w:cs="Arial"/>
          <w:sz w:val="32"/>
          <w:szCs w:val="32"/>
          <w:rPrChange w:id="6140" w:author="matheus" w:date="2011-07-25T14:22:00Z">
            <w:rPr>
              <w:del w:id="6141" w:author="matheus" w:date="2011-07-25T14:15:00Z"/>
            </w:rPr>
          </w:rPrChange>
        </w:rPr>
        <w:pPrChange w:id="6142" w:author="matheus" w:date="2011-07-25T13:57:00Z">
          <w:pPr>
            <w:pStyle w:val="PargrafodaLista"/>
            <w:spacing w:line="360" w:lineRule="auto"/>
            <w:ind w:left="851" w:firstLine="565"/>
            <w:jc w:val="both"/>
          </w:pPr>
        </w:pPrChange>
      </w:pPr>
      <w:bookmarkStart w:id="6143" w:name="_Toc299441154"/>
      <w:bookmarkStart w:id="6144" w:name="_Toc299617576"/>
      <w:bookmarkStart w:id="6145" w:name="_Toc299617646"/>
      <w:bookmarkStart w:id="6146" w:name="_Toc299624604"/>
      <w:bookmarkEnd w:id="6143"/>
      <w:bookmarkEnd w:id="6144"/>
      <w:bookmarkEnd w:id="6145"/>
      <w:bookmarkEnd w:id="6146"/>
    </w:p>
    <w:p w:rsidR="00A42309" w:rsidRPr="002A3B9F" w:rsidRDefault="00A42309">
      <w:pPr>
        <w:pStyle w:val="Ttulo2"/>
        <w:numPr>
          <w:ilvl w:val="1"/>
          <w:numId w:val="6"/>
        </w:numPr>
        <w:spacing w:before="851" w:after="851" w:line="240" w:lineRule="auto"/>
        <w:ind w:left="0" w:firstLine="0"/>
        <w:rPr>
          <w:ins w:id="6147" w:author="matheus" w:date="2011-07-25T13:57:00Z"/>
          <w:rFonts w:ascii="Arial" w:hAnsi="Arial" w:cs="Arial"/>
          <w:b w:val="0"/>
          <w:color w:val="auto"/>
          <w:sz w:val="32"/>
          <w:szCs w:val="32"/>
          <w:rPrChange w:id="6148" w:author="matheus" w:date="2011-07-25T14:22:00Z">
            <w:rPr>
              <w:ins w:id="6149" w:author="matheus" w:date="2011-07-25T13:57:00Z"/>
              <w:rFonts w:ascii="Times New Roman" w:hAnsi="Times New Roman" w:cs="Times New Roman"/>
              <w:color w:val="auto"/>
              <w:sz w:val="32"/>
              <w:szCs w:val="32"/>
            </w:rPr>
          </w:rPrChange>
        </w:rPr>
        <w:pPrChange w:id="6150" w:author="matheus" w:date="2011-07-25T14:13:00Z">
          <w:pPr>
            <w:pStyle w:val="Ttulo2"/>
            <w:numPr>
              <w:ilvl w:val="1"/>
              <w:numId w:val="3"/>
            </w:numPr>
            <w:ind w:left="792" w:hanging="432"/>
          </w:pPr>
        </w:pPrChange>
      </w:pPr>
      <w:bookmarkStart w:id="6151" w:name="_Toc299624605"/>
      <w:r w:rsidRPr="002A3B9F">
        <w:rPr>
          <w:rFonts w:ascii="Arial" w:hAnsi="Arial" w:cs="Arial"/>
          <w:b w:val="0"/>
          <w:color w:val="auto"/>
          <w:sz w:val="32"/>
          <w:szCs w:val="32"/>
          <w:rPrChange w:id="6152" w:author="matheus" w:date="2011-07-25T14:22:00Z">
            <w:rPr/>
          </w:rPrChange>
        </w:rPr>
        <w:t>Melhoria de PSNR</w:t>
      </w:r>
      <w:bookmarkEnd w:id="6151"/>
    </w:p>
    <w:p w:rsidR="002D0547" w:rsidRPr="000C196A" w:rsidDel="00E913B3" w:rsidRDefault="002D0547">
      <w:pPr>
        <w:spacing w:after="0" w:line="360" w:lineRule="auto"/>
        <w:rPr>
          <w:del w:id="6153" w:author="matheus" w:date="2011-07-25T14:15:00Z"/>
        </w:rPr>
        <w:pPrChange w:id="6154" w:author="matheus" w:date="2011-07-25T13:57:00Z">
          <w:pPr>
            <w:pStyle w:val="Ttulo2"/>
            <w:numPr>
              <w:ilvl w:val="1"/>
              <w:numId w:val="3"/>
            </w:numPr>
            <w:ind w:left="792" w:hanging="432"/>
          </w:pPr>
        </w:pPrChange>
      </w:pPr>
    </w:p>
    <w:p w:rsidR="004E3B3B" w:rsidRPr="004F3007" w:rsidRDefault="004E3B3B">
      <w:pPr>
        <w:pStyle w:val="PargrafodaLista"/>
        <w:spacing w:after="0" w:line="360" w:lineRule="auto"/>
        <w:ind w:left="0" w:firstLine="567"/>
        <w:jc w:val="both"/>
        <w:rPr>
          <w:rFonts w:ascii="Times New Roman" w:hAnsi="Times New Roman" w:cs="Times New Roman"/>
          <w:sz w:val="24"/>
          <w:szCs w:val="24"/>
          <w:rPrChange w:id="6155" w:author="matheus" w:date="2011-07-25T13:04:00Z">
            <w:rPr/>
          </w:rPrChange>
        </w:rPr>
        <w:pPrChange w:id="6156"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6157" w:author="matheus" w:date="2011-07-25T13:04:00Z">
            <w:rPr/>
          </w:rPrChange>
        </w:rPr>
        <w:t>O PSNR é uma métrica de qualidade muito utilizada na comparação de imagens e v</w:t>
      </w:r>
      <w:r w:rsidRPr="004F3007">
        <w:rPr>
          <w:rFonts w:ascii="Times New Roman" w:hAnsi="Times New Roman" w:cs="Times New Roman"/>
          <w:sz w:val="24"/>
          <w:szCs w:val="24"/>
          <w:rPrChange w:id="6158" w:author="matheus" w:date="2011-07-25T13:04:00Z">
            <w:rPr/>
          </w:rPrChange>
        </w:rPr>
        <w:t>í</w:t>
      </w:r>
      <w:r w:rsidRPr="004F3007">
        <w:rPr>
          <w:rFonts w:ascii="Times New Roman" w:hAnsi="Times New Roman" w:cs="Times New Roman"/>
          <w:sz w:val="24"/>
          <w:szCs w:val="24"/>
          <w:rPrChange w:id="6159" w:author="matheus" w:date="2011-07-25T13:04:00Z">
            <w:rPr/>
          </w:rPrChange>
        </w:rPr>
        <w:t>deos que passaram por algum tipo de codificação.</w:t>
      </w:r>
      <w:r w:rsidR="00B504B4" w:rsidRPr="004F3007">
        <w:rPr>
          <w:rFonts w:ascii="Times New Roman" w:hAnsi="Times New Roman" w:cs="Times New Roman"/>
          <w:sz w:val="24"/>
          <w:szCs w:val="24"/>
          <w:rPrChange w:id="6160" w:author="matheus" w:date="2011-07-25T13:04:00Z">
            <w:rPr/>
          </w:rPrChange>
        </w:rPr>
        <w:t xml:space="preserve"> Sua fórmula não é complicada e está bas</w:t>
      </w:r>
      <w:r w:rsidR="00B504B4" w:rsidRPr="004F3007">
        <w:rPr>
          <w:rFonts w:ascii="Times New Roman" w:hAnsi="Times New Roman" w:cs="Times New Roman"/>
          <w:sz w:val="24"/>
          <w:szCs w:val="24"/>
          <w:rPrChange w:id="6161" w:author="matheus" w:date="2011-07-25T13:04:00Z">
            <w:rPr/>
          </w:rPrChange>
        </w:rPr>
        <w:t>e</w:t>
      </w:r>
      <w:r w:rsidR="00B504B4" w:rsidRPr="004F3007">
        <w:rPr>
          <w:rFonts w:ascii="Times New Roman" w:hAnsi="Times New Roman" w:cs="Times New Roman"/>
          <w:sz w:val="24"/>
          <w:szCs w:val="24"/>
          <w:rPrChange w:id="6162" w:author="matheus" w:date="2011-07-25T13:04:00Z">
            <w:rPr/>
          </w:rPrChange>
        </w:rPr>
        <w:t>ada na comparação pixel a pixel de duas imagens, retornando como resultado a similaridade entre elas</w:t>
      </w:r>
      <w:r w:rsidR="007B2BB1" w:rsidRPr="004F3007">
        <w:rPr>
          <w:rFonts w:ascii="Times New Roman" w:hAnsi="Times New Roman" w:cs="Times New Roman"/>
          <w:sz w:val="24"/>
          <w:szCs w:val="24"/>
          <w:rPrChange w:id="6163" w:author="matheus" w:date="2011-07-25T13:04:00Z">
            <w:rPr/>
          </w:rPrChange>
        </w:rPr>
        <w:t xml:space="preserve">. </w:t>
      </w:r>
      <w:r w:rsidR="00B504B4" w:rsidRPr="004F3007">
        <w:rPr>
          <w:rFonts w:ascii="Times New Roman" w:hAnsi="Times New Roman" w:cs="Times New Roman"/>
          <w:sz w:val="24"/>
          <w:szCs w:val="24"/>
          <w:rPrChange w:id="6164" w:author="matheus" w:date="2011-07-25T13:04:00Z">
            <w:rPr/>
          </w:rPrChange>
        </w:rPr>
        <w:t>Por fazer apenas uma análise</w:t>
      </w:r>
      <w:r w:rsidR="005026A4" w:rsidRPr="004F3007">
        <w:rPr>
          <w:rFonts w:ascii="Times New Roman" w:hAnsi="Times New Roman" w:cs="Times New Roman"/>
          <w:sz w:val="24"/>
          <w:szCs w:val="24"/>
          <w:rPrChange w:id="6165" w:author="matheus" w:date="2011-07-25T13:04:00Z">
            <w:rPr/>
          </w:rPrChange>
        </w:rPr>
        <w:t xml:space="preserve"> matemática</w:t>
      </w:r>
      <w:r w:rsidR="00B504B4" w:rsidRPr="004F3007">
        <w:rPr>
          <w:rFonts w:ascii="Times New Roman" w:hAnsi="Times New Roman" w:cs="Times New Roman"/>
          <w:sz w:val="24"/>
          <w:szCs w:val="24"/>
          <w:rPrChange w:id="6166" w:author="matheus" w:date="2011-07-25T13:04:00Z">
            <w:rPr/>
          </w:rPrChange>
        </w:rPr>
        <w:t xml:space="preserve"> entre pixels correspondentes, seu result</w:t>
      </w:r>
      <w:r w:rsidR="00B504B4" w:rsidRPr="004F3007">
        <w:rPr>
          <w:rFonts w:ascii="Times New Roman" w:hAnsi="Times New Roman" w:cs="Times New Roman"/>
          <w:sz w:val="24"/>
          <w:szCs w:val="24"/>
          <w:rPrChange w:id="6167" w:author="matheus" w:date="2011-07-25T13:04:00Z">
            <w:rPr/>
          </w:rPrChange>
        </w:rPr>
        <w:t>a</w:t>
      </w:r>
      <w:r w:rsidR="00B504B4" w:rsidRPr="004F3007">
        <w:rPr>
          <w:rFonts w:ascii="Times New Roman" w:hAnsi="Times New Roman" w:cs="Times New Roman"/>
          <w:sz w:val="24"/>
          <w:szCs w:val="24"/>
          <w:rPrChange w:id="6168" w:author="matheus" w:date="2011-07-25T13:04:00Z">
            <w:rPr/>
          </w:rPrChange>
        </w:rPr>
        <w:t>do é limitado em relação à qualidade subjetiva da imagem, isto é, uma imagem com baixo PSNR não significa necessariamente ser de baixa qualidade quando visualizada por uma pe</w:t>
      </w:r>
      <w:r w:rsidR="00B504B4" w:rsidRPr="004F3007">
        <w:rPr>
          <w:rFonts w:ascii="Times New Roman" w:hAnsi="Times New Roman" w:cs="Times New Roman"/>
          <w:sz w:val="24"/>
          <w:szCs w:val="24"/>
          <w:rPrChange w:id="6169" w:author="matheus" w:date="2011-07-25T13:04:00Z">
            <w:rPr/>
          </w:rPrChange>
        </w:rPr>
        <w:t>s</w:t>
      </w:r>
      <w:r w:rsidR="00B504B4" w:rsidRPr="004F3007">
        <w:rPr>
          <w:rFonts w:ascii="Times New Roman" w:hAnsi="Times New Roman" w:cs="Times New Roman"/>
          <w:sz w:val="24"/>
          <w:szCs w:val="24"/>
          <w:rPrChange w:id="6170" w:author="matheus" w:date="2011-07-25T13:04:00Z">
            <w:rPr/>
          </w:rPrChange>
        </w:rPr>
        <w:t>soa.</w:t>
      </w:r>
    </w:p>
    <w:p w:rsidR="00FC4D3D" w:rsidRPr="004F3007" w:rsidRDefault="00FC4D3D">
      <w:pPr>
        <w:pStyle w:val="PargrafodaLista"/>
        <w:spacing w:after="0" w:line="360" w:lineRule="auto"/>
        <w:ind w:left="0" w:firstLine="567"/>
        <w:jc w:val="both"/>
        <w:rPr>
          <w:rFonts w:ascii="Times New Roman" w:hAnsi="Times New Roman" w:cs="Times New Roman"/>
          <w:sz w:val="24"/>
          <w:szCs w:val="24"/>
          <w:rPrChange w:id="6171" w:author="matheus" w:date="2011-07-25T13:04:00Z">
            <w:rPr/>
          </w:rPrChange>
        </w:rPr>
        <w:pPrChange w:id="6172"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6173" w:author="matheus" w:date="2011-07-25T13:04:00Z">
            <w:rPr/>
          </w:rPrChange>
        </w:rPr>
        <w:t xml:space="preserve">Nos resultados obtidos e apresentados na </w:t>
      </w:r>
      <w:r w:rsidRPr="004F3007">
        <w:rPr>
          <w:rFonts w:ascii="Times New Roman" w:hAnsi="Times New Roman" w:cs="Times New Roman"/>
          <w:sz w:val="24"/>
          <w:szCs w:val="24"/>
          <w:highlight w:val="yellow"/>
          <w:rPrChange w:id="6174" w:author="matheus" w:date="2011-07-25T13:04:00Z">
            <w:rPr>
              <w:highlight w:val="yellow"/>
            </w:rPr>
          </w:rPrChange>
        </w:rPr>
        <w:t>Seção 4.3</w:t>
      </w:r>
      <w:r w:rsidRPr="004F3007">
        <w:rPr>
          <w:rFonts w:ascii="Times New Roman" w:hAnsi="Times New Roman" w:cs="Times New Roman"/>
          <w:sz w:val="24"/>
          <w:szCs w:val="24"/>
          <w:rPrChange w:id="6175" w:author="matheus" w:date="2011-07-25T13:04:00Z">
            <w:rPr/>
          </w:rPrChange>
        </w:rPr>
        <w:t>, o PSNR se mostrou baixo, aprese</w:t>
      </w:r>
      <w:r w:rsidRPr="004F3007">
        <w:rPr>
          <w:rFonts w:ascii="Times New Roman" w:hAnsi="Times New Roman" w:cs="Times New Roman"/>
          <w:sz w:val="24"/>
          <w:szCs w:val="24"/>
          <w:rPrChange w:id="6176" w:author="matheus" w:date="2011-07-25T13:04:00Z">
            <w:rPr/>
          </w:rPrChange>
        </w:rPr>
        <w:t>n</w:t>
      </w:r>
      <w:r w:rsidRPr="004F3007">
        <w:rPr>
          <w:rFonts w:ascii="Times New Roman" w:hAnsi="Times New Roman" w:cs="Times New Roman"/>
          <w:sz w:val="24"/>
          <w:szCs w:val="24"/>
          <w:rPrChange w:id="6177" w:author="matheus" w:date="2011-07-25T13:04:00Z">
            <w:rPr/>
          </w:rPrChange>
        </w:rPr>
        <w:t>tando o valor de 34,524 dB numa escala de 0 a 100 dB.</w:t>
      </w:r>
      <w:r w:rsidR="00FA07E8" w:rsidRPr="004F3007">
        <w:rPr>
          <w:rFonts w:ascii="Times New Roman" w:hAnsi="Times New Roman" w:cs="Times New Roman"/>
          <w:sz w:val="24"/>
          <w:szCs w:val="24"/>
          <w:rPrChange w:id="6178" w:author="matheus" w:date="2011-07-25T13:04:00Z">
            <w:rPr/>
          </w:rPrChange>
        </w:rPr>
        <w:t xml:space="preserve"> Entretanto, em uma análise subjetiva</w:t>
      </w:r>
      <w:r w:rsidR="008A7617" w:rsidRPr="004F3007">
        <w:rPr>
          <w:rFonts w:ascii="Times New Roman" w:hAnsi="Times New Roman" w:cs="Times New Roman"/>
          <w:sz w:val="24"/>
          <w:szCs w:val="24"/>
          <w:rPrChange w:id="6179" w:author="matheus" w:date="2011-07-25T13:04:00Z">
            <w:rPr/>
          </w:rPrChange>
        </w:rPr>
        <w:t>,</w:t>
      </w:r>
      <w:r w:rsidR="00FA07E8" w:rsidRPr="004F3007">
        <w:rPr>
          <w:rFonts w:ascii="Times New Roman" w:hAnsi="Times New Roman" w:cs="Times New Roman"/>
          <w:sz w:val="24"/>
          <w:szCs w:val="24"/>
          <w:rPrChange w:id="6180" w:author="matheus" w:date="2011-07-25T13:04:00Z">
            <w:rPr/>
          </w:rPrChange>
        </w:rPr>
        <w:t xml:space="preserve"> </w:t>
      </w:r>
      <w:r w:rsidR="00FA07E8" w:rsidRPr="004F3007">
        <w:rPr>
          <w:rFonts w:ascii="Times New Roman" w:hAnsi="Times New Roman" w:cs="Times New Roman"/>
          <w:sz w:val="24"/>
          <w:szCs w:val="24"/>
          <w:rPrChange w:id="6181" w:author="matheus" w:date="2011-07-25T13:04:00Z">
            <w:rPr/>
          </w:rPrChange>
        </w:rPr>
        <w:lastRenderedPageBreak/>
        <w:t>as imagens se mostraram de boa qualidade visual.</w:t>
      </w:r>
      <w:r w:rsidR="00EE4D65" w:rsidRPr="004F3007">
        <w:rPr>
          <w:rFonts w:ascii="Times New Roman" w:hAnsi="Times New Roman" w:cs="Times New Roman"/>
          <w:sz w:val="24"/>
          <w:szCs w:val="24"/>
          <w:rPrChange w:id="6182" w:author="matheus" w:date="2011-07-25T13:04:00Z">
            <w:rPr/>
          </w:rPrChange>
        </w:rPr>
        <w:t xml:space="preserve"> </w:t>
      </w:r>
      <w:r w:rsidR="008A7617" w:rsidRPr="004F3007">
        <w:rPr>
          <w:rFonts w:ascii="Times New Roman" w:hAnsi="Times New Roman" w:cs="Times New Roman"/>
          <w:sz w:val="24"/>
          <w:szCs w:val="24"/>
          <w:rPrChange w:id="6183" w:author="matheus" w:date="2011-07-25T13:04:00Z">
            <w:rPr/>
          </w:rPrChange>
        </w:rPr>
        <w:t xml:space="preserve">Mesmo assim, </w:t>
      </w:r>
      <w:r w:rsidR="00EE4D65" w:rsidRPr="004F3007">
        <w:rPr>
          <w:rFonts w:ascii="Times New Roman" w:hAnsi="Times New Roman" w:cs="Times New Roman"/>
          <w:sz w:val="24"/>
          <w:szCs w:val="24"/>
          <w:rPrChange w:id="6184" w:author="matheus" w:date="2011-07-25T13:04:00Z">
            <w:rPr/>
          </w:rPrChange>
        </w:rPr>
        <w:t xml:space="preserve">o PSNR </w:t>
      </w:r>
      <w:r w:rsidR="00941B80" w:rsidRPr="004F3007">
        <w:rPr>
          <w:rFonts w:ascii="Times New Roman" w:hAnsi="Times New Roman" w:cs="Times New Roman"/>
          <w:sz w:val="24"/>
          <w:szCs w:val="24"/>
          <w:rPrChange w:id="6185" w:author="matheus" w:date="2011-07-25T13:04:00Z">
            <w:rPr/>
          </w:rPrChange>
        </w:rPr>
        <w:t>é</w:t>
      </w:r>
      <w:r w:rsidR="00EE4D65" w:rsidRPr="004F3007">
        <w:rPr>
          <w:rFonts w:ascii="Times New Roman" w:hAnsi="Times New Roman" w:cs="Times New Roman"/>
          <w:sz w:val="24"/>
          <w:szCs w:val="24"/>
          <w:rPrChange w:id="6186" w:author="matheus" w:date="2011-07-25T13:04:00Z">
            <w:rPr/>
          </w:rPrChange>
        </w:rPr>
        <w:t xml:space="preserve"> </w:t>
      </w:r>
      <w:r w:rsidR="008A7617" w:rsidRPr="004F3007">
        <w:rPr>
          <w:rFonts w:ascii="Times New Roman" w:hAnsi="Times New Roman" w:cs="Times New Roman"/>
          <w:sz w:val="24"/>
          <w:szCs w:val="24"/>
          <w:rPrChange w:id="6187" w:author="matheus" w:date="2011-07-25T13:04:00Z">
            <w:rPr/>
          </w:rPrChange>
        </w:rPr>
        <w:t xml:space="preserve">um bom indicador </w:t>
      </w:r>
      <w:r w:rsidR="00112361" w:rsidRPr="004F3007">
        <w:rPr>
          <w:rFonts w:ascii="Times New Roman" w:hAnsi="Times New Roman" w:cs="Times New Roman"/>
          <w:sz w:val="24"/>
          <w:szCs w:val="24"/>
          <w:rPrChange w:id="6188" w:author="matheus" w:date="2011-07-25T13:04:00Z">
            <w:rPr/>
          </w:rPrChange>
        </w:rPr>
        <w:t>quando utilizado para fazer comparação e</w:t>
      </w:r>
      <w:r w:rsidR="008A7617" w:rsidRPr="004F3007">
        <w:rPr>
          <w:rFonts w:ascii="Times New Roman" w:hAnsi="Times New Roman" w:cs="Times New Roman"/>
          <w:sz w:val="24"/>
          <w:szCs w:val="24"/>
          <w:rPrChange w:id="6189" w:author="matheus" w:date="2011-07-25T13:04:00Z">
            <w:rPr/>
          </w:rPrChange>
        </w:rPr>
        <w:t xml:space="preserve"> análise da técnica proposta em relação a outras </w:t>
      </w:r>
      <w:r w:rsidR="00EE4D65" w:rsidRPr="004F3007">
        <w:rPr>
          <w:rFonts w:ascii="Times New Roman" w:hAnsi="Times New Roman" w:cs="Times New Roman"/>
          <w:sz w:val="24"/>
          <w:szCs w:val="24"/>
          <w:rPrChange w:id="6190" w:author="matheus" w:date="2011-07-25T13:04:00Z">
            <w:rPr/>
          </w:rPrChange>
        </w:rPr>
        <w:t>té</w:t>
      </w:r>
      <w:r w:rsidR="00EE4D65" w:rsidRPr="004F3007">
        <w:rPr>
          <w:rFonts w:ascii="Times New Roman" w:hAnsi="Times New Roman" w:cs="Times New Roman"/>
          <w:sz w:val="24"/>
          <w:szCs w:val="24"/>
          <w:rPrChange w:id="6191" w:author="matheus" w:date="2011-07-25T13:04:00Z">
            <w:rPr/>
          </w:rPrChange>
        </w:rPr>
        <w:t>c</w:t>
      </w:r>
      <w:r w:rsidR="00EE4D65" w:rsidRPr="004F3007">
        <w:rPr>
          <w:rFonts w:ascii="Times New Roman" w:hAnsi="Times New Roman" w:cs="Times New Roman"/>
          <w:sz w:val="24"/>
          <w:szCs w:val="24"/>
          <w:rPrChange w:id="6192" w:author="matheus" w:date="2011-07-25T13:04:00Z">
            <w:rPr/>
          </w:rPrChange>
        </w:rPr>
        <w:t xml:space="preserve">nicas de compressão </w:t>
      </w:r>
      <w:r w:rsidR="008A7617" w:rsidRPr="004F3007">
        <w:rPr>
          <w:rFonts w:ascii="Times New Roman" w:hAnsi="Times New Roman" w:cs="Times New Roman"/>
          <w:sz w:val="24"/>
          <w:szCs w:val="24"/>
          <w:rPrChange w:id="6193" w:author="matheus" w:date="2011-07-25T13:04:00Z">
            <w:rPr/>
          </w:rPrChange>
        </w:rPr>
        <w:t xml:space="preserve">disponíveis. Por isso, </w:t>
      </w:r>
      <w:r w:rsidR="00EE4D65" w:rsidRPr="004F3007">
        <w:rPr>
          <w:rFonts w:ascii="Times New Roman" w:hAnsi="Times New Roman" w:cs="Times New Roman"/>
          <w:sz w:val="24"/>
          <w:szCs w:val="24"/>
          <w:rPrChange w:id="6194" w:author="matheus" w:date="2011-07-25T13:04:00Z">
            <w:rPr/>
          </w:rPrChange>
        </w:rPr>
        <w:t>melhorar seu resultado é importante</w:t>
      </w:r>
      <w:r w:rsidR="002503B1" w:rsidRPr="004F3007">
        <w:rPr>
          <w:rFonts w:ascii="Times New Roman" w:hAnsi="Times New Roman" w:cs="Times New Roman"/>
          <w:sz w:val="24"/>
          <w:szCs w:val="24"/>
          <w:rPrChange w:id="6195" w:author="matheus" w:date="2011-07-25T13:04:00Z">
            <w:rPr/>
          </w:rPrChange>
        </w:rPr>
        <w:t xml:space="preserve"> e pode ser conseguido</w:t>
      </w:r>
      <w:r w:rsidR="00EE4D65" w:rsidRPr="004F3007">
        <w:rPr>
          <w:rFonts w:ascii="Times New Roman" w:hAnsi="Times New Roman" w:cs="Times New Roman"/>
          <w:sz w:val="24"/>
          <w:szCs w:val="24"/>
          <w:rPrChange w:id="6196" w:author="matheus" w:date="2011-07-25T13:04:00Z">
            <w:rPr/>
          </w:rPrChange>
        </w:rPr>
        <w:t>.</w:t>
      </w:r>
    </w:p>
    <w:p w:rsidR="008A7617" w:rsidRDefault="008A7617">
      <w:pPr>
        <w:pStyle w:val="PargrafodaLista"/>
        <w:spacing w:after="0" w:line="360" w:lineRule="auto"/>
        <w:ind w:left="0" w:firstLine="567"/>
        <w:jc w:val="both"/>
        <w:rPr>
          <w:ins w:id="6197" w:author="matheus" w:date="2011-07-25T13:57:00Z"/>
          <w:rFonts w:ascii="Times New Roman" w:hAnsi="Times New Roman" w:cs="Times New Roman"/>
          <w:sz w:val="24"/>
          <w:szCs w:val="24"/>
        </w:rPr>
        <w:pPrChange w:id="6198"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6199" w:author="matheus" w:date="2011-07-25T13:04:00Z">
            <w:rPr/>
          </w:rPrChange>
        </w:rPr>
        <w:t xml:space="preserve">No processo de conversão e reversão anaglífico mencionado na </w:t>
      </w:r>
      <w:r w:rsidRPr="004F3007">
        <w:rPr>
          <w:rFonts w:ascii="Times New Roman" w:hAnsi="Times New Roman" w:cs="Times New Roman"/>
          <w:sz w:val="24"/>
          <w:szCs w:val="24"/>
          <w:highlight w:val="yellow"/>
          <w:rPrChange w:id="6200" w:author="matheus" w:date="2011-07-25T13:04:00Z">
            <w:rPr>
              <w:highlight w:val="yellow"/>
            </w:rPr>
          </w:rPrChange>
        </w:rPr>
        <w:t>Seção 4.2</w:t>
      </w:r>
      <w:r w:rsidRPr="004F3007">
        <w:rPr>
          <w:rFonts w:ascii="Times New Roman" w:hAnsi="Times New Roman" w:cs="Times New Roman"/>
          <w:sz w:val="24"/>
          <w:szCs w:val="24"/>
          <w:rPrChange w:id="6201" w:author="matheus" w:date="2011-07-25T13:04:00Z">
            <w:rPr/>
          </w:rPrChange>
        </w:rPr>
        <w:t xml:space="preserve"> e ilustrado nas </w:t>
      </w:r>
      <w:r w:rsidRPr="004F3007">
        <w:rPr>
          <w:rFonts w:ascii="Times New Roman" w:hAnsi="Times New Roman" w:cs="Times New Roman"/>
          <w:sz w:val="24"/>
          <w:szCs w:val="24"/>
          <w:highlight w:val="yellow"/>
          <w:rPrChange w:id="6202" w:author="matheus" w:date="2011-07-25T13:04:00Z">
            <w:rPr>
              <w:highlight w:val="yellow"/>
            </w:rPr>
          </w:rPrChange>
        </w:rPr>
        <w:t xml:space="preserve">Figuras </w:t>
      </w:r>
      <w:r w:rsidR="00981602" w:rsidRPr="004F3007">
        <w:rPr>
          <w:rFonts w:ascii="Times New Roman" w:hAnsi="Times New Roman" w:cs="Times New Roman"/>
          <w:sz w:val="24"/>
          <w:szCs w:val="24"/>
          <w:highlight w:val="yellow"/>
          <w:rPrChange w:id="6203" w:author="matheus" w:date="2011-07-25T13:04:00Z">
            <w:rPr>
              <w:highlight w:val="yellow"/>
            </w:rPr>
          </w:rPrChange>
        </w:rPr>
        <w:t>6</w:t>
      </w:r>
      <w:r w:rsidRPr="004F3007">
        <w:rPr>
          <w:rFonts w:ascii="Times New Roman" w:hAnsi="Times New Roman" w:cs="Times New Roman"/>
          <w:sz w:val="24"/>
          <w:szCs w:val="24"/>
          <w:highlight w:val="yellow"/>
          <w:rPrChange w:id="6204" w:author="matheus" w:date="2011-07-25T13:04:00Z">
            <w:rPr>
              <w:highlight w:val="yellow"/>
            </w:rPr>
          </w:rPrChange>
        </w:rPr>
        <w:t xml:space="preserve"> e </w:t>
      </w:r>
      <w:r w:rsidR="00981602" w:rsidRPr="004F3007">
        <w:rPr>
          <w:rFonts w:ascii="Times New Roman" w:hAnsi="Times New Roman" w:cs="Times New Roman"/>
          <w:sz w:val="24"/>
          <w:szCs w:val="24"/>
          <w:highlight w:val="yellow"/>
          <w:rPrChange w:id="6205" w:author="matheus" w:date="2011-07-25T13:04:00Z">
            <w:rPr>
              <w:highlight w:val="yellow"/>
            </w:rPr>
          </w:rPrChange>
        </w:rPr>
        <w:t>7</w:t>
      </w:r>
      <w:r w:rsidRPr="004F3007">
        <w:rPr>
          <w:rFonts w:ascii="Times New Roman" w:hAnsi="Times New Roman" w:cs="Times New Roman"/>
          <w:sz w:val="24"/>
          <w:szCs w:val="24"/>
          <w:rPrChange w:id="6206" w:author="matheus" w:date="2011-07-25T13:04:00Z">
            <w:rPr/>
          </w:rPrChange>
        </w:rPr>
        <w:t xml:space="preserve">, há uma etapa de </w:t>
      </w:r>
      <w:r w:rsidR="00EE3CED" w:rsidRPr="004F3007">
        <w:rPr>
          <w:rFonts w:ascii="Times New Roman" w:hAnsi="Times New Roman" w:cs="Times New Roman"/>
          <w:sz w:val="24"/>
          <w:szCs w:val="24"/>
          <w:rPrChange w:id="6207" w:author="matheus" w:date="2011-07-25T13:04:00Z">
            <w:rPr/>
          </w:rPrChange>
        </w:rPr>
        <w:t>mudança de espaço de cores do RGB para YC</w:t>
      </w:r>
      <w:r w:rsidR="00EE3CED" w:rsidRPr="004F3007">
        <w:rPr>
          <w:rFonts w:ascii="Times New Roman" w:hAnsi="Times New Roman" w:cs="Times New Roman"/>
          <w:sz w:val="24"/>
          <w:szCs w:val="24"/>
          <w:vertAlign w:val="subscript"/>
          <w:rPrChange w:id="6208" w:author="matheus" w:date="2011-07-25T13:04:00Z">
            <w:rPr>
              <w:vertAlign w:val="subscript"/>
            </w:rPr>
          </w:rPrChange>
        </w:rPr>
        <w:t>b</w:t>
      </w:r>
      <w:r w:rsidR="00EE3CED" w:rsidRPr="004F3007">
        <w:rPr>
          <w:rFonts w:ascii="Times New Roman" w:hAnsi="Times New Roman" w:cs="Times New Roman"/>
          <w:sz w:val="24"/>
          <w:szCs w:val="24"/>
          <w:rPrChange w:id="6209" w:author="matheus" w:date="2011-07-25T13:04:00Z">
            <w:rPr/>
          </w:rPrChange>
        </w:rPr>
        <w:t>C</w:t>
      </w:r>
      <w:r w:rsidR="00EE3CED" w:rsidRPr="004F3007">
        <w:rPr>
          <w:rFonts w:ascii="Times New Roman" w:hAnsi="Times New Roman" w:cs="Times New Roman"/>
          <w:sz w:val="24"/>
          <w:szCs w:val="24"/>
          <w:vertAlign w:val="subscript"/>
          <w:rPrChange w:id="6210" w:author="matheus" w:date="2011-07-25T13:04:00Z">
            <w:rPr>
              <w:vertAlign w:val="subscript"/>
            </w:rPr>
          </w:rPrChange>
        </w:rPr>
        <w:t>r</w:t>
      </w:r>
      <w:r w:rsidR="00BD5975" w:rsidRPr="004F3007">
        <w:rPr>
          <w:rFonts w:ascii="Times New Roman" w:hAnsi="Times New Roman" w:cs="Times New Roman"/>
          <w:sz w:val="24"/>
          <w:szCs w:val="24"/>
          <w:rPrChange w:id="6211" w:author="matheus" w:date="2011-07-25T13:04:00Z">
            <w:rPr/>
          </w:rPrChange>
        </w:rPr>
        <w:t xml:space="preserve"> e vice-versa</w:t>
      </w:r>
      <w:r w:rsidR="00EE3CED" w:rsidRPr="004F3007">
        <w:rPr>
          <w:rFonts w:ascii="Times New Roman" w:hAnsi="Times New Roman" w:cs="Times New Roman"/>
          <w:sz w:val="24"/>
          <w:szCs w:val="24"/>
          <w:rPrChange w:id="6212" w:author="matheus" w:date="2011-07-25T13:04:00Z">
            <w:rPr/>
          </w:rPrChange>
        </w:rPr>
        <w:t>. Tal mudança envolve uma fórmula matemática aplicada a cada pixel que resulta em valores de ponto flutuante.</w:t>
      </w:r>
      <w:r w:rsidR="00BD5975" w:rsidRPr="004F3007">
        <w:rPr>
          <w:rFonts w:ascii="Times New Roman" w:hAnsi="Times New Roman" w:cs="Times New Roman"/>
          <w:sz w:val="24"/>
          <w:szCs w:val="24"/>
          <w:rPrChange w:id="6213" w:author="matheus" w:date="2011-07-25T13:04:00Z">
            <w:rPr/>
          </w:rPrChange>
        </w:rPr>
        <w:t xml:space="preserve"> O armazenamento destes valores em ponto flutuante acarreta em um aumento expressivo do arquivo final e, portanto, compromete a compressão desejada. Dessa forma, é necessário truncar </w:t>
      </w:r>
      <w:r w:rsidR="00FE53FA" w:rsidRPr="004F3007">
        <w:rPr>
          <w:rFonts w:ascii="Times New Roman" w:hAnsi="Times New Roman" w:cs="Times New Roman"/>
          <w:sz w:val="24"/>
          <w:szCs w:val="24"/>
          <w:rPrChange w:id="6214" w:author="matheus" w:date="2011-07-25T13:04:00Z">
            <w:rPr/>
          </w:rPrChange>
        </w:rPr>
        <w:t xml:space="preserve">tais </w:t>
      </w:r>
      <w:r w:rsidR="00BD5975" w:rsidRPr="004F3007">
        <w:rPr>
          <w:rFonts w:ascii="Times New Roman" w:hAnsi="Times New Roman" w:cs="Times New Roman"/>
          <w:sz w:val="24"/>
          <w:szCs w:val="24"/>
          <w:rPrChange w:id="6215" w:author="matheus" w:date="2011-07-25T13:04:00Z">
            <w:rPr/>
          </w:rPrChange>
        </w:rPr>
        <w:t>valores para serem armazenados em variáveis de dados que utiliz</w:t>
      </w:r>
      <w:r w:rsidR="00FE53FA" w:rsidRPr="004F3007">
        <w:rPr>
          <w:rFonts w:ascii="Times New Roman" w:hAnsi="Times New Roman" w:cs="Times New Roman"/>
          <w:sz w:val="24"/>
          <w:szCs w:val="24"/>
          <w:rPrChange w:id="6216" w:author="matheus" w:date="2011-07-25T13:04:00Z">
            <w:rPr/>
          </w:rPrChange>
        </w:rPr>
        <w:t>e</w:t>
      </w:r>
      <w:r w:rsidR="00BD5975" w:rsidRPr="004F3007">
        <w:rPr>
          <w:rFonts w:ascii="Times New Roman" w:hAnsi="Times New Roman" w:cs="Times New Roman"/>
          <w:sz w:val="24"/>
          <w:szCs w:val="24"/>
          <w:rPrChange w:id="6217" w:author="matheus" w:date="2011-07-25T13:04:00Z">
            <w:rPr/>
          </w:rPrChange>
        </w:rPr>
        <w:t>m menos espaço de armazenamento</w:t>
      </w:r>
      <w:r w:rsidR="00C36532" w:rsidRPr="004F3007">
        <w:rPr>
          <w:rFonts w:ascii="Times New Roman" w:hAnsi="Times New Roman" w:cs="Times New Roman"/>
          <w:sz w:val="24"/>
          <w:szCs w:val="24"/>
          <w:rPrChange w:id="6218" w:author="matheus" w:date="2011-07-25T13:04:00Z">
            <w:rPr/>
          </w:rPrChange>
        </w:rPr>
        <w:t xml:space="preserve">. Isso resulta em perda tanto da precisão quanto dos valores que sejam maiores do que o limite permitido </w:t>
      </w:r>
      <w:r w:rsidR="00FE53FA" w:rsidRPr="004F3007">
        <w:rPr>
          <w:rFonts w:ascii="Times New Roman" w:hAnsi="Times New Roman" w:cs="Times New Roman"/>
          <w:sz w:val="24"/>
          <w:szCs w:val="24"/>
          <w:rPrChange w:id="6219" w:author="matheus" w:date="2011-07-25T13:04:00Z">
            <w:rPr/>
          </w:rPrChange>
        </w:rPr>
        <w:t>pela</w:t>
      </w:r>
      <w:r w:rsidR="00C36532" w:rsidRPr="004F3007">
        <w:rPr>
          <w:rFonts w:ascii="Times New Roman" w:hAnsi="Times New Roman" w:cs="Times New Roman"/>
          <w:sz w:val="24"/>
          <w:szCs w:val="24"/>
          <w:rPrChange w:id="6220" w:author="matheus" w:date="2011-07-25T13:04:00Z">
            <w:rPr/>
          </w:rPrChange>
        </w:rPr>
        <w:t xml:space="preserve"> variável</w:t>
      </w:r>
      <w:r w:rsidR="00BD5975" w:rsidRPr="004F3007">
        <w:rPr>
          <w:rFonts w:ascii="Times New Roman" w:hAnsi="Times New Roman" w:cs="Times New Roman"/>
          <w:sz w:val="24"/>
          <w:szCs w:val="24"/>
          <w:rPrChange w:id="6221" w:author="matheus" w:date="2011-07-25T13:04:00Z">
            <w:rPr/>
          </w:rPrChange>
        </w:rPr>
        <w:t>.</w:t>
      </w:r>
      <w:r w:rsidR="002D78C5" w:rsidRPr="004F3007">
        <w:rPr>
          <w:rFonts w:ascii="Times New Roman" w:hAnsi="Times New Roman" w:cs="Times New Roman"/>
          <w:sz w:val="24"/>
          <w:szCs w:val="24"/>
          <w:rPrChange w:id="6222" w:author="matheus" w:date="2011-07-25T13:04:00Z">
            <w:rPr/>
          </w:rPrChange>
        </w:rPr>
        <w:t xml:space="preserve"> Uma hipótese a ser estudada é se tal truncamento é uma das causas do baixo valor de PSNR (outra causa é pr</w:t>
      </w:r>
      <w:r w:rsidR="002D78C5" w:rsidRPr="004F3007">
        <w:rPr>
          <w:rFonts w:ascii="Times New Roman" w:hAnsi="Times New Roman" w:cs="Times New Roman"/>
          <w:sz w:val="24"/>
          <w:szCs w:val="24"/>
          <w:rPrChange w:id="6223" w:author="matheus" w:date="2011-07-25T13:04:00Z">
            <w:rPr/>
          </w:rPrChange>
        </w:rPr>
        <w:t>e</w:t>
      </w:r>
      <w:r w:rsidR="002D78C5" w:rsidRPr="004F3007">
        <w:rPr>
          <w:rFonts w:ascii="Times New Roman" w:hAnsi="Times New Roman" w:cs="Times New Roman"/>
          <w:sz w:val="24"/>
          <w:szCs w:val="24"/>
          <w:rPrChange w:id="6224" w:author="matheus" w:date="2011-07-25T13:04:00Z">
            <w:rPr/>
          </w:rPrChange>
        </w:rPr>
        <w:t xml:space="preserve">sença de </w:t>
      </w:r>
      <w:r w:rsidR="00215B7A" w:rsidRPr="004F3007">
        <w:rPr>
          <w:rFonts w:ascii="Times New Roman" w:hAnsi="Times New Roman" w:cs="Times New Roman"/>
          <w:i/>
          <w:sz w:val="24"/>
          <w:szCs w:val="24"/>
          <w:rPrChange w:id="6225" w:author="matheus" w:date="2011-07-25T13:04:00Z">
            <w:rPr>
              <w:i/>
            </w:rPr>
          </w:rPrChange>
        </w:rPr>
        <w:t>crosstalk</w:t>
      </w:r>
      <w:r w:rsidR="008B466A" w:rsidRPr="004F3007">
        <w:rPr>
          <w:rFonts w:ascii="Times New Roman" w:hAnsi="Times New Roman" w:cs="Times New Roman"/>
          <w:sz w:val="24"/>
          <w:szCs w:val="24"/>
          <w:rPrChange w:id="6226" w:author="matheus" w:date="2011-07-25T13:04:00Z">
            <w:rPr/>
          </w:rPrChange>
        </w:rPr>
        <w:t xml:space="preserve">, </w:t>
      </w:r>
      <w:r w:rsidR="002D78C5" w:rsidRPr="004F3007">
        <w:rPr>
          <w:rFonts w:ascii="Times New Roman" w:hAnsi="Times New Roman" w:cs="Times New Roman"/>
          <w:sz w:val="24"/>
          <w:szCs w:val="24"/>
          <w:rPrChange w:id="6227" w:author="matheus" w:date="2011-07-25T13:04:00Z">
            <w:rPr/>
          </w:rPrChange>
        </w:rPr>
        <w:t xml:space="preserve">analisada na </w:t>
      </w:r>
      <w:r w:rsidR="002D78C5" w:rsidRPr="004F3007">
        <w:rPr>
          <w:rFonts w:ascii="Times New Roman" w:hAnsi="Times New Roman" w:cs="Times New Roman"/>
          <w:sz w:val="24"/>
          <w:szCs w:val="24"/>
          <w:highlight w:val="yellow"/>
          <w:rPrChange w:id="6228" w:author="matheus" w:date="2011-07-25T13:04:00Z">
            <w:rPr>
              <w:highlight w:val="yellow"/>
            </w:rPr>
          </w:rPrChange>
        </w:rPr>
        <w:t>Seção 5.3</w:t>
      </w:r>
      <w:r w:rsidR="002D78C5" w:rsidRPr="004F3007">
        <w:rPr>
          <w:rFonts w:ascii="Times New Roman" w:hAnsi="Times New Roman" w:cs="Times New Roman"/>
          <w:sz w:val="24"/>
          <w:szCs w:val="24"/>
          <w:rPrChange w:id="6229" w:author="matheus" w:date="2011-07-25T13:04:00Z">
            <w:rPr/>
          </w:rPrChange>
        </w:rPr>
        <w:t>).</w:t>
      </w:r>
      <w:r w:rsidR="00C36532" w:rsidRPr="004F3007">
        <w:rPr>
          <w:rFonts w:ascii="Times New Roman" w:hAnsi="Times New Roman" w:cs="Times New Roman"/>
          <w:sz w:val="24"/>
          <w:szCs w:val="24"/>
          <w:rPrChange w:id="6230" w:author="matheus" w:date="2011-07-25T13:04:00Z">
            <w:rPr/>
          </w:rPrChange>
        </w:rPr>
        <w:t xml:space="preserve"> Para isso, devem ser estudadas novas estratégias e estruturas de dados que consigam armazenar mais valores</w:t>
      </w:r>
      <w:r w:rsidR="004265AC" w:rsidRPr="004F3007">
        <w:rPr>
          <w:rFonts w:ascii="Times New Roman" w:hAnsi="Times New Roman" w:cs="Times New Roman"/>
          <w:sz w:val="24"/>
          <w:szCs w:val="24"/>
          <w:rPrChange w:id="6231" w:author="matheus" w:date="2011-07-25T13:04:00Z">
            <w:rPr/>
          </w:rPrChange>
        </w:rPr>
        <w:t xml:space="preserve"> e</w:t>
      </w:r>
      <w:r w:rsidR="00C36532" w:rsidRPr="004F3007">
        <w:rPr>
          <w:rFonts w:ascii="Times New Roman" w:hAnsi="Times New Roman" w:cs="Times New Roman"/>
          <w:sz w:val="24"/>
          <w:szCs w:val="24"/>
          <w:rPrChange w:id="6232" w:author="matheus" w:date="2011-07-25T13:04:00Z">
            <w:rPr/>
          </w:rPrChange>
        </w:rPr>
        <w:t xml:space="preserve"> com mais precisão, buscando encontrar uma que resulte em um bom balanço entre o PSNR e a taxa de compressão. </w:t>
      </w:r>
    </w:p>
    <w:p w:rsidR="002D0547" w:rsidRPr="002A3B9F" w:rsidDel="00E913B3" w:rsidRDefault="002D0547">
      <w:pPr>
        <w:pStyle w:val="PargrafodaLista"/>
        <w:spacing w:after="0" w:line="360" w:lineRule="auto"/>
        <w:ind w:left="0"/>
        <w:jc w:val="both"/>
        <w:rPr>
          <w:del w:id="6233" w:author="matheus" w:date="2011-07-25T14:15:00Z"/>
          <w:rFonts w:ascii="Arial" w:hAnsi="Arial" w:cs="Arial"/>
          <w:sz w:val="32"/>
          <w:szCs w:val="32"/>
          <w:rPrChange w:id="6234" w:author="matheus" w:date="2011-07-25T14:22:00Z">
            <w:rPr>
              <w:del w:id="6235" w:author="matheus" w:date="2011-07-25T14:15:00Z"/>
            </w:rPr>
          </w:rPrChange>
        </w:rPr>
        <w:pPrChange w:id="6236" w:author="matheus" w:date="2011-07-25T13:58:00Z">
          <w:pPr>
            <w:pStyle w:val="PargrafodaLista"/>
            <w:spacing w:line="360" w:lineRule="auto"/>
            <w:ind w:left="851" w:firstLine="565"/>
            <w:jc w:val="both"/>
          </w:pPr>
        </w:pPrChange>
      </w:pPr>
      <w:bookmarkStart w:id="6237" w:name="_Toc299441156"/>
      <w:bookmarkStart w:id="6238" w:name="_Toc299617578"/>
      <w:bookmarkStart w:id="6239" w:name="_Toc299617648"/>
      <w:bookmarkStart w:id="6240" w:name="_Toc299624606"/>
      <w:bookmarkEnd w:id="6237"/>
      <w:bookmarkEnd w:id="6238"/>
      <w:bookmarkEnd w:id="6239"/>
      <w:bookmarkEnd w:id="6240"/>
    </w:p>
    <w:p w:rsidR="00A42309" w:rsidRPr="002A3B9F" w:rsidRDefault="00A42309">
      <w:pPr>
        <w:pStyle w:val="Ttulo2"/>
        <w:numPr>
          <w:ilvl w:val="1"/>
          <w:numId w:val="6"/>
        </w:numPr>
        <w:spacing w:before="851" w:after="851" w:line="240" w:lineRule="auto"/>
        <w:ind w:left="0" w:firstLine="0"/>
        <w:rPr>
          <w:ins w:id="6241" w:author="matheus" w:date="2011-07-25T13:57:00Z"/>
          <w:rFonts w:ascii="Arial" w:hAnsi="Arial" w:cs="Arial"/>
          <w:b w:val="0"/>
          <w:color w:val="auto"/>
          <w:sz w:val="32"/>
          <w:szCs w:val="32"/>
          <w:rPrChange w:id="6242" w:author="matheus" w:date="2011-07-25T14:22:00Z">
            <w:rPr>
              <w:ins w:id="6243" w:author="matheus" w:date="2011-07-25T13:57:00Z"/>
              <w:rFonts w:ascii="Times New Roman" w:hAnsi="Times New Roman" w:cs="Times New Roman"/>
              <w:color w:val="auto"/>
              <w:sz w:val="32"/>
              <w:szCs w:val="32"/>
            </w:rPr>
          </w:rPrChange>
        </w:rPr>
        <w:pPrChange w:id="6244" w:author="matheus" w:date="2011-07-25T14:13:00Z">
          <w:pPr>
            <w:pStyle w:val="Ttulo2"/>
            <w:numPr>
              <w:ilvl w:val="1"/>
              <w:numId w:val="3"/>
            </w:numPr>
            <w:ind w:left="792" w:hanging="432"/>
          </w:pPr>
        </w:pPrChange>
      </w:pPr>
      <w:bookmarkStart w:id="6245" w:name="_Toc299624607"/>
      <w:r w:rsidRPr="002A3B9F">
        <w:rPr>
          <w:rFonts w:ascii="Arial" w:hAnsi="Arial" w:cs="Arial"/>
          <w:b w:val="0"/>
          <w:color w:val="auto"/>
          <w:sz w:val="32"/>
          <w:szCs w:val="32"/>
          <w:rPrChange w:id="6246" w:author="matheus" w:date="2011-07-25T14:22:00Z">
            <w:rPr/>
          </w:rPrChange>
        </w:rPr>
        <w:t xml:space="preserve">Análise </w:t>
      </w:r>
      <w:r w:rsidR="00AE7BCA" w:rsidRPr="002A3B9F">
        <w:rPr>
          <w:rFonts w:ascii="Arial" w:hAnsi="Arial" w:cs="Arial"/>
          <w:b w:val="0"/>
          <w:color w:val="auto"/>
          <w:sz w:val="32"/>
          <w:szCs w:val="32"/>
          <w:rPrChange w:id="6247" w:author="matheus" w:date="2011-07-25T14:22:00Z">
            <w:rPr/>
          </w:rPrChange>
        </w:rPr>
        <w:t>de correlação de imagens</w:t>
      </w:r>
      <w:bookmarkEnd w:id="6245"/>
    </w:p>
    <w:p w:rsidR="002D0547" w:rsidRPr="000C196A" w:rsidDel="00E913B3" w:rsidRDefault="002D0547">
      <w:pPr>
        <w:spacing w:after="0" w:line="360" w:lineRule="auto"/>
        <w:rPr>
          <w:del w:id="6248" w:author="matheus" w:date="2011-07-25T14:15:00Z"/>
        </w:rPr>
        <w:pPrChange w:id="6249" w:author="matheus" w:date="2011-07-25T13:58:00Z">
          <w:pPr>
            <w:pStyle w:val="Ttulo2"/>
            <w:numPr>
              <w:ilvl w:val="1"/>
              <w:numId w:val="3"/>
            </w:numPr>
            <w:ind w:left="792" w:hanging="432"/>
          </w:pPr>
        </w:pPrChange>
      </w:pPr>
    </w:p>
    <w:p w:rsidR="00236CC9" w:rsidRPr="004F3007" w:rsidDel="00236CC9" w:rsidRDefault="008B466A">
      <w:pPr>
        <w:pStyle w:val="PargrafodaLista"/>
        <w:spacing w:after="0" w:line="360" w:lineRule="auto"/>
        <w:ind w:left="0" w:firstLine="567"/>
        <w:jc w:val="both"/>
        <w:rPr>
          <w:del w:id="6250" w:author="Matheus Zingarelli" w:date="2011-07-28T11:02:00Z"/>
          <w:rFonts w:ascii="Times New Roman" w:hAnsi="Times New Roman" w:cs="Times New Roman"/>
          <w:sz w:val="24"/>
          <w:szCs w:val="24"/>
          <w:rPrChange w:id="6251" w:author="matheus" w:date="2011-07-25T13:04:00Z">
            <w:rPr>
              <w:del w:id="6252" w:author="Matheus Zingarelli" w:date="2011-07-28T11:02:00Z"/>
            </w:rPr>
          </w:rPrChange>
        </w:rPr>
        <w:pPrChange w:id="6253" w:author="Matheus Zingarelli" w:date="2011-07-28T11:02:00Z">
          <w:pPr>
            <w:pStyle w:val="PargrafodaLista"/>
            <w:spacing w:line="360" w:lineRule="auto"/>
            <w:ind w:left="792" w:firstLine="624"/>
            <w:jc w:val="both"/>
          </w:pPr>
        </w:pPrChange>
      </w:pPr>
      <w:r w:rsidRPr="004F3007">
        <w:rPr>
          <w:rFonts w:ascii="Times New Roman" w:hAnsi="Times New Roman" w:cs="Times New Roman"/>
          <w:sz w:val="24"/>
          <w:szCs w:val="24"/>
          <w:rPrChange w:id="6254" w:author="matheus" w:date="2011-07-25T13:04:00Z">
            <w:rPr/>
          </w:rPrChange>
        </w:rPr>
        <w:t xml:space="preserve">A </w:t>
      </w:r>
      <w:r w:rsidRPr="004F3007">
        <w:rPr>
          <w:rFonts w:ascii="Times New Roman" w:hAnsi="Times New Roman" w:cs="Times New Roman"/>
          <w:sz w:val="24"/>
          <w:szCs w:val="24"/>
          <w:highlight w:val="yellow"/>
          <w:rPrChange w:id="6255" w:author="matheus" w:date="2011-07-25T13:04:00Z">
            <w:rPr>
              <w:highlight w:val="yellow"/>
            </w:rPr>
          </w:rPrChange>
        </w:rPr>
        <w:t xml:space="preserve">Figura </w:t>
      </w:r>
      <w:ins w:id="6256" w:author="Matheus Zingarelli" w:date="2011-07-28T16:07:00Z">
        <w:r w:rsidR="00863B49">
          <w:rPr>
            <w:rFonts w:ascii="Times New Roman" w:hAnsi="Times New Roman" w:cs="Times New Roman"/>
            <w:sz w:val="24"/>
            <w:szCs w:val="24"/>
            <w:highlight w:val="yellow"/>
          </w:rPr>
          <w:t>10</w:t>
        </w:r>
      </w:ins>
      <w:del w:id="6257" w:author="Matheus Zingarelli" w:date="2011-07-28T16:07:00Z">
        <w:r w:rsidR="00DA1614" w:rsidRPr="004F3007" w:rsidDel="00863B49">
          <w:rPr>
            <w:rFonts w:ascii="Times New Roman" w:hAnsi="Times New Roman" w:cs="Times New Roman"/>
            <w:sz w:val="24"/>
            <w:szCs w:val="24"/>
            <w:highlight w:val="yellow"/>
            <w:rPrChange w:id="6258" w:author="matheus" w:date="2011-07-25T13:04:00Z">
              <w:rPr>
                <w:highlight w:val="yellow"/>
              </w:rPr>
            </w:rPrChange>
          </w:rPr>
          <w:delText>9</w:delText>
        </w:r>
      </w:del>
      <w:r w:rsidRPr="004F3007">
        <w:rPr>
          <w:rFonts w:ascii="Times New Roman" w:hAnsi="Times New Roman" w:cs="Times New Roman"/>
          <w:sz w:val="24"/>
          <w:szCs w:val="24"/>
          <w:rPrChange w:id="6259" w:author="matheus" w:date="2011-07-25T13:04:00Z">
            <w:rPr/>
          </w:rPrChange>
        </w:rPr>
        <w:t xml:space="preserve"> mostra a comparação de qualidade visual de uma imagem estéreo sem compressão</w:t>
      </w:r>
      <w:r w:rsidR="00363D53" w:rsidRPr="004F3007">
        <w:rPr>
          <w:rFonts w:ascii="Times New Roman" w:hAnsi="Times New Roman" w:cs="Times New Roman"/>
          <w:sz w:val="24"/>
          <w:szCs w:val="24"/>
          <w:rPrChange w:id="6260" w:author="matheus" w:date="2011-07-25T13:04:00Z">
            <w:rPr/>
          </w:rPrChange>
        </w:rPr>
        <w:t xml:space="preserve"> </w:t>
      </w:r>
      <w:r w:rsidR="00363D53" w:rsidRPr="004F3007">
        <w:rPr>
          <w:rFonts w:ascii="Times New Roman" w:hAnsi="Times New Roman" w:cs="Times New Roman"/>
          <w:sz w:val="24"/>
          <w:szCs w:val="24"/>
          <w:highlight w:val="yellow"/>
          <w:rPrChange w:id="6261" w:author="matheus" w:date="2011-07-25T13:04:00Z">
            <w:rPr>
              <w:highlight w:val="yellow"/>
            </w:rPr>
          </w:rPrChange>
        </w:rPr>
        <w:t>(</w:t>
      </w:r>
      <w:r w:rsidR="00DA1614" w:rsidRPr="004F3007">
        <w:rPr>
          <w:rFonts w:ascii="Times New Roman" w:hAnsi="Times New Roman" w:cs="Times New Roman"/>
          <w:sz w:val="24"/>
          <w:szCs w:val="24"/>
          <w:highlight w:val="yellow"/>
          <w:rPrChange w:id="6262" w:author="matheus" w:date="2011-07-25T13:04:00Z">
            <w:rPr>
              <w:highlight w:val="yellow"/>
            </w:rPr>
          </w:rPrChange>
        </w:rPr>
        <w:t xml:space="preserve">Figura </w:t>
      </w:r>
      <w:del w:id="6263" w:author="Matheus Zingarelli" w:date="2011-07-28T16:07:00Z">
        <w:r w:rsidR="00DA1614" w:rsidRPr="004F3007" w:rsidDel="00863B49">
          <w:rPr>
            <w:rFonts w:ascii="Times New Roman" w:hAnsi="Times New Roman" w:cs="Times New Roman"/>
            <w:sz w:val="24"/>
            <w:szCs w:val="24"/>
            <w:highlight w:val="yellow"/>
            <w:rPrChange w:id="6264" w:author="matheus" w:date="2011-07-25T13:04:00Z">
              <w:rPr>
                <w:highlight w:val="yellow"/>
              </w:rPr>
            </w:rPrChange>
          </w:rPr>
          <w:delText>9</w:delText>
        </w:r>
      </w:del>
      <w:ins w:id="6265" w:author="Matheus Zingarelli" w:date="2011-07-28T16:07:00Z">
        <w:r w:rsidR="00863B49">
          <w:rPr>
            <w:rFonts w:ascii="Times New Roman" w:hAnsi="Times New Roman" w:cs="Times New Roman"/>
            <w:sz w:val="24"/>
            <w:szCs w:val="24"/>
            <w:highlight w:val="yellow"/>
          </w:rPr>
          <w:t>10</w:t>
        </w:r>
      </w:ins>
      <w:r w:rsidR="00853557" w:rsidRPr="004F3007">
        <w:rPr>
          <w:rFonts w:ascii="Times New Roman" w:hAnsi="Times New Roman" w:cs="Times New Roman"/>
          <w:sz w:val="24"/>
          <w:szCs w:val="24"/>
          <w:highlight w:val="yellow"/>
          <w:rPrChange w:id="6266" w:author="matheus" w:date="2011-07-25T13:04:00Z">
            <w:rPr>
              <w:highlight w:val="yellow"/>
            </w:rPr>
          </w:rPrChange>
        </w:rPr>
        <w:t xml:space="preserve"> </w:t>
      </w:r>
      <w:r w:rsidR="00DA1614" w:rsidRPr="004F3007">
        <w:rPr>
          <w:rFonts w:ascii="Times New Roman" w:hAnsi="Times New Roman" w:cs="Times New Roman"/>
          <w:sz w:val="24"/>
          <w:szCs w:val="24"/>
          <w:highlight w:val="yellow"/>
          <w:rPrChange w:id="6267" w:author="matheus" w:date="2011-07-25T13:04:00Z">
            <w:rPr>
              <w:highlight w:val="yellow"/>
            </w:rPr>
          </w:rPrChange>
        </w:rPr>
        <w:t>(</w:t>
      </w:r>
      <w:r w:rsidR="00363D53" w:rsidRPr="004F3007">
        <w:rPr>
          <w:rFonts w:ascii="Times New Roman" w:hAnsi="Times New Roman" w:cs="Times New Roman"/>
          <w:sz w:val="24"/>
          <w:szCs w:val="24"/>
          <w:highlight w:val="yellow"/>
          <w:rPrChange w:id="6268" w:author="matheus" w:date="2011-07-25T13:04:00Z">
            <w:rPr>
              <w:highlight w:val="yellow"/>
            </w:rPr>
          </w:rPrChange>
        </w:rPr>
        <w:t>A</w:t>
      </w:r>
      <w:r w:rsidR="00DA1614" w:rsidRPr="004F3007">
        <w:rPr>
          <w:rFonts w:ascii="Times New Roman" w:hAnsi="Times New Roman" w:cs="Times New Roman"/>
          <w:sz w:val="24"/>
          <w:szCs w:val="24"/>
          <w:highlight w:val="yellow"/>
          <w:rPrChange w:id="6269" w:author="matheus" w:date="2011-07-25T13:04:00Z">
            <w:rPr>
              <w:highlight w:val="yellow"/>
            </w:rPr>
          </w:rPrChange>
        </w:rPr>
        <w:t>)</w:t>
      </w:r>
      <w:r w:rsidR="00363D53" w:rsidRPr="004F3007">
        <w:rPr>
          <w:rFonts w:ascii="Times New Roman" w:hAnsi="Times New Roman" w:cs="Times New Roman"/>
          <w:sz w:val="24"/>
          <w:szCs w:val="24"/>
          <w:highlight w:val="yellow"/>
          <w:rPrChange w:id="6270" w:author="matheus" w:date="2011-07-25T13:04:00Z">
            <w:rPr>
              <w:highlight w:val="yellow"/>
            </w:rPr>
          </w:rPrChange>
        </w:rPr>
        <w:t>)</w:t>
      </w:r>
      <w:r w:rsidRPr="004F3007">
        <w:rPr>
          <w:rFonts w:ascii="Times New Roman" w:hAnsi="Times New Roman" w:cs="Times New Roman"/>
          <w:sz w:val="24"/>
          <w:szCs w:val="24"/>
          <w:highlight w:val="yellow"/>
          <w:rPrChange w:id="6271" w:author="matheus" w:date="2011-07-25T13:04:00Z">
            <w:rPr>
              <w:highlight w:val="yellow"/>
            </w:rPr>
          </w:rPrChange>
        </w:rPr>
        <w:t xml:space="preserve"> </w:t>
      </w:r>
      <w:r w:rsidRPr="004F3007">
        <w:rPr>
          <w:rFonts w:ascii="Times New Roman" w:hAnsi="Times New Roman" w:cs="Times New Roman"/>
          <w:sz w:val="24"/>
          <w:szCs w:val="24"/>
          <w:rPrChange w:id="6272" w:author="matheus" w:date="2011-07-25T13:04:00Z">
            <w:rPr/>
          </w:rPrChange>
        </w:rPr>
        <w:t>e sua correspondente após passar pela reversão anaglífica util</w:t>
      </w:r>
      <w:r w:rsidRPr="004F3007">
        <w:rPr>
          <w:rFonts w:ascii="Times New Roman" w:hAnsi="Times New Roman" w:cs="Times New Roman"/>
          <w:sz w:val="24"/>
          <w:szCs w:val="24"/>
          <w:rPrChange w:id="6273" w:author="matheus" w:date="2011-07-25T13:04:00Z">
            <w:rPr/>
          </w:rPrChange>
        </w:rPr>
        <w:t>i</w:t>
      </w:r>
      <w:r w:rsidRPr="004F3007">
        <w:rPr>
          <w:rFonts w:ascii="Times New Roman" w:hAnsi="Times New Roman" w:cs="Times New Roman"/>
          <w:sz w:val="24"/>
          <w:szCs w:val="24"/>
          <w:rPrChange w:id="6274" w:author="matheus" w:date="2011-07-25T13:04:00Z">
            <w:rPr/>
          </w:rPrChange>
        </w:rPr>
        <w:t>zando a Tabela de Índice de Cores</w:t>
      </w:r>
      <w:r w:rsidR="00363D53" w:rsidRPr="004F3007">
        <w:rPr>
          <w:rFonts w:ascii="Times New Roman" w:hAnsi="Times New Roman" w:cs="Times New Roman"/>
          <w:sz w:val="24"/>
          <w:szCs w:val="24"/>
          <w:rPrChange w:id="6275" w:author="matheus" w:date="2011-07-25T13:04:00Z">
            <w:rPr/>
          </w:rPrChange>
        </w:rPr>
        <w:t xml:space="preserve"> </w:t>
      </w:r>
      <w:r w:rsidR="00363D53" w:rsidRPr="004F3007">
        <w:rPr>
          <w:rFonts w:ascii="Times New Roman" w:hAnsi="Times New Roman" w:cs="Times New Roman"/>
          <w:sz w:val="24"/>
          <w:szCs w:val="24"/>
          <w:highlight w:val="yellow"/>
          <w:rPrChange w:id="6276" w:author="matheus" w:date="2011-07-25T13:04:00Z">
            <w:rPr>
              <w:highlight w:val="yellow"/>
            </w:rPr>
          </w:rPrChange>
        </w:rPr>
        <w:t>(</w:t>
      </w:r>
      <w:r w:rsidR="00DA1614" w:rsidRPr="004F3007">
        <w:rPr>
          <w:rFonts w:ascii="Times New Roman" w:hAnsi="Times New Roman" w:cs="Times New Roman"/>
          <w:sz w:val="24"/>
          <w:szCs w:val="24"/>
          <w:highlight w:val="yellow"/>
          <w:rPrChange w:id="6277" w:author="matheus" w:date="2011-07-25T13:04:00Z">
            <w:rPr>
              <w:highlight w:val="yellow"/>
            </w:rPr>
          </w:rPrChange>
        </w:rPr>
        <w:t xml:space="preserve">Figura </w:t>
      </w:r>
      <w:del w:id="6278" w:author="Matheus Zingarelli" w:date="2011-07-28T16:07:00Z">
        <w:r w:rsidR="00DA1614" w:rsidRPr="004F3007" w:rsidDel="00863B49">
          <w:rPr>
            <w:rFonts w:ascii="Times New Roman" w:hAnsi="Times New Roman" w:cs="Times New Roman"/>
            <w:sz w:val="24"/>
            <w:szCs w:val="24"/>
            <w:highlight w:val="yellow"/>
            <w:rPrChange w:id="6279" w:author="matheus" w:date="2011-07-25T13:04:00Z">
              <w:rPr>
                <w:highlight w:val="yellow"/>
              </w:rPr>
            </w:rPrChange>
          </w:rPr>
          <w:delText>9</w:delText>
        </w:r>
      </w:del>
      <w:ins w:id="6280" w:author="Matheus Zingarelli" w:date="2011-07-28T16:07:00Z">
        <w:r w:rsidR="00863B49">
          <w:rPr>
            <w:rFonts w:ascii="Times New Roman" w:hAnsi="Times New Roman" w:cs="Times New Roman"/>
            <w:sz w:val="24"/>
            <w:szCs w:val="24"/>
            <w:highlight w:val="yellow"/>
          </w:rPr>
          <w:t>10</w:t>
        </w:r>
      </w:ins>
      <w:r w:rsidR="00853557" w:rsidRPr="004F3007">
        <w:rPr>
          <w:rFonts w:ascii="Times New Roman" w:hAnsi="Times New Roman" w:cs="Times New Roman"/>
          <w:sz w:val="24"/>
          <w:szCs w:val="24"/>
          <w:highlight w:val="yellow"/>
          <w:rPrChange w:id="6281" w:author="matheus" w:date="2011-07-25T13:04:00Z">
            <w:rPr>
              <w:highlight w:val="yellow"/>
            </w:rPr>
          </w:rPrChange>
        </w:rPr>
        <w:t xml:space="preserve"> </w:t>
      </w:r>
      <w:r w:rsidR="00DA1614" w:rsidRPr="004F3007">
        <w:rPr>
          <w:rFonts w:ascii="Times New Roman" w:hAnsi="Times New Roman" w:cs="Times New Roman"/>
          <w:sz w:val="24"/>
          <w:szCs w:val="24"/>
          <w:highlight w:val="yellow"/>
          <w:rPrChange w:id="6282" w:author="matheus" w:date="2011-07-25T13:04:00Z">
            <w:rPr>
              <w:highlight w:val="yellow"/>
            </w:rPr>
          </w:rPrChange>
        </w:rPr>
        <w:t>(</w:t>
      </w:r>
      <w:r w:rsidR="00363D53" w:rsidRPr="004F3007">
        <w:rPr>
          <w:rFonts w:ascii="Times New Roman" w:hAnsi="Times New Roman" w:cs="Times New Roman"/>
          <w:sz w:val="24"/>
          <w:szCs w:val="24"/>
          <w:highlight w:val="yellow"/>
          <w:rPrChange w:id="6283" w:author="matheus" w:date="2011-07-25T13:04:00Z">
            <w:rPr>
              <w:highlight w:val="yellow"/>
            </w:rPr>
          </w:rPrChange>
        </w:rPr>
        <w:t>B</w:t>
      </w:r>
      <w:r w:rsidR="00DA1614" w:rsidRPr="004F3007">
        <w:rPr>
          <w:rFonts w:ascii="Times New Roman" w:hAnsi="Times New Roman" w:cs="Times New Roman"/>
          <w:sz w:val="24"/>
          <w:szCs w:val="24"/>
          <w:highlight w:val="yellow"/>
          <w:rPrChange w:id="6284" w:author="matheus" w:date="2011-07-25T13:04:00Z">
            <w:rPr>
              <w:highlight w:val="yellow"/>
            </w:rPr>
          </w:rPrChange>
        </w:rPr>
        <w:t>)</w:t>
      </w:r>
      <w:r w:rsidR="00363D53" w:rsidRPr="004F3007">
        <w:rPr>
          <w:rFonts w:ascii="Times New Roman" w:hAnsi="Times New Roman" w:cs="Times New Roman"/>
          <w:sz w:val="24"/>
          <w:szCs w:val="24"/>
          <w:highlight w:val="yellow"/>
          <w:rPrChange w:id="6285" w:author="matheus" w:date="2011-07-25T13:04:00Z">
            <w:rPr>
              <w:highlight w:val="yellow"/>
            </w:rPr>
          </w:rPrChange>
        </w:rPr>
        <w:t>)</w:t>
      </w:r>
      <w:r w:rsidRPr="004F3007">
        <w:rPr>
          <w:rFonts w:ascii="Times New Roman" w:hAnsi="Times New Roman" w:cs="Times New Roman"/>
          <w:sz w:val="24"/>
          <w:szCs w:val="24"/>
          <w:rPrChange w:id="6286" w:author="matheus" w:date="2011-07-25T13:04:00Z">
            <w:rPr/>
          </w:rPrChange>
        </w:rPr>
        <w:t>.</w:t>
      </w:r>
      <w:r w:rsidR="00C1743D" w:rsidRPr="004F3007">
        <w:rPr>
          <w:rFonts w:ascii="Times New Roman" w:hAnsi="Times New Roman" w:cs="Times New Roman"/>
          <w:sz w:val="24"/>
          <w:szCs w:val="24"/>
          <w:rPrChange w:id="6287" w:author="matheus" w:date="2011-07-25T13:04:00Z">
            <w:rPr/>
          </w:rPrChange>
        </w:rPr>
        <w:t xml:space="preserve"> Pode-se observar boa qualidade visual em (B), com algumas imperfeições, notadamente encontradas nas bordas de alguns elementos, correspondendo a regiões de paralaxe </w:t>
      </w:r>
      <w:r w:rsidR="007E4DF8" w:rsidRPr="004F3007">
        <w:rPr>
          <w:rFonts w:ascii="Times New Roman" w:hAnsi="Times New Roman" w:cs="Times New Roman"/>
          <w:sz w:val="24"/>
          <w:szCs w:val="24"/>
          <w:rPrChange w:id="6288" w:author="matheus" w:date="2011-07-25T13:04:00Z">
            <w:rPr/>
          </w:rPrChange>
        </w:rPr>
        <w:t>positiva</w:t>
      </w:r>
      <w:r w:rsidR="00C1743D" w:rsidRPr="004F3007">
        <w:rPr>
          <w:rFonts w:ascii="Times New Roman" w:hAnsi="Times New Roman" w:cs="Times New Roman"/>
          <w:sz w:val="24"/>
          <w:szCs w:val="24"/>
          <w:rPrChange w:id="6289" w:author="matheus" w:date="2011-07-25T13:04:00Z">
            <w:rPr/>
          </w:rPrChange>
        </w:rPr>
        <w:t xml:space="preserve"> mais acentuada.</w:t>
      </w:r>
      <w:r w:rsidR="00154728" w:rsidRPr="004F3007">
        <w:rPr>
          <w:rFonts w:ascii="Times New Roman" w:hAnsi="Times New Roman" w:cs="Times New Roman"/>
          <w:sz w:val="24"/>
          <w:szCs w:val="24"/>
          <w:rPrChange w:id="6290" w:author="matheus" w:date="2011-07-25T13:04:00Z">
            <w:rPr/>
          </w:rPrChange>
        </w:rPr>
        <w:t xml:space="preserve"> Tais imperfeições aparecem como regiões duplicadas, </w:t>
      </w:r>
      <w:r w:rsidR="00D2363A" w:rsidRPr="004F3007">
        <w:rPr>
          <w:rFonts w:ascii="Times New Roman" w:hAnsi="Times New Roman" w:cs="Times New Roman"/>
          <w:sz w:val="24"/>
          <w:szCs w:val="24"/>
          <w:rPrChange w:id="6291" w:author="matheus" w:date="2011-07-25T13:04:00Z">
            <w:rPr/>
          </w:rPrChange>
        </w:rPr>
        <w:t xml:space="preserve">o </w:t>
      </w:r>
      <w:r w:rsidR="00550F20" w:rsidRPr="004F3007">
        <w:rPr>
          <w:rFonts w:ascii="Times New Roman" w:hAnsi="Times New Roman" w:cs="Times New Roman"/>
          <w:i/>
          <w:sz w:val="24"/>
          <w:szCs w:val="24"/>
          <w:rPrChange w:id="6292" w:author="matheus" w:date="2011-07-25T13:04:00Z">
            <w:rPr>
              <w:i/>
            </w:rPr>
          </w:rPrChange>
        </w:rPr>
        <w:t>crosstalk</w:t>
      </w:r>
      <w:r w:rsidR="00853557" w:rsidRPr="004F3007">
        <w:rPr>
          <w:rFonts w:ascii="Times New Roman" w:hAnsi="Times New Roman" w:cs="Times New Roman"/>
          <w:sz w:val="24"/>
          <w:szCs w:val="24"/>
          <w:rPrChange w:id="6293" w:author="matheus" w:date="2011-07-25T13:04:00Z">
            <w:rPr/>
          </w:rPrChange>
        </w:rPr>
        <w:t xml:space="preserve">. Observando os contornos do trem e a copa da árvore ao fundo na </w:t>
      </w:r>
      <w:r w:rsidR="00853557" w:rsidRPr="004F3007">
        <w:rPr>
          <w:rFonts w:ascii="Times New Roman" w:hAnsi="Times New Roman" w:cs="Times New Roman"/>
          <w:sz w:val="24"/>
          <w:szCs w:val="24"/>
          <w:highlight w:val="yellow"/>
          <w:rPrChange w:id="6294" w:author="matheus" w:date="2011-07-25T13:04:00Z">
            <w:rPr>
              <w:highlight w:val="yellow"/>
            </w:rPr>
          </w:rPrChange>
        </w:rPr>
        <w:t xml:space="preserve">Figura </w:t>
      </w:r>
      <w:del w:id="6295" w:author="Matheus Zingarelli" w:date="2011-07-28T16:07:00Z">
        <w:r w:rsidR="00853557" w:rsidRPr="004F3007" w:rsidDel="00863B49">
          <w:rPr>
            <w:rFonts w:ascii="Times New Roman" w:hAnsi="Times New Roman" w:cs="Times New Roman"/>
            <w:sz w:val="24"/>
            <w:szCs w:val="24"/>
            <w:highlight w:val="yellow"/>
            <w:rPrChange w:id="6296" w:author="matheus" w:date="2011-07-25T13:04:00Z">
              <w:rPr>
                <w:highlight w:val="yellow"/>
              </w:rPr>
            </w:rPrChange>
          </w:rPr>
          <w:delText>9</w:delText>
        </w:r>
      </w:del>
      <w:ins w:id="6297" w:author="Matheus Zingarelli" w:date="2011-07-28T16:07:00Z">
        <w:r w:rsidR="00863B49">
          <w:rPr>
            <w:rFonts w:ascii="Times New Roman" w:hAnsi="Times New Roman" w:cs="Times New Roman"/>
            <w:sz w:val="24"/>
            <w:szCs w:val="24"/>
            <w:highlight w:val="yellow"/>
          </w:rPr>
          <w:t>10</w:t>
        </w:r>
      </w:ins>
      <w:r w:rsidR="00853557" w:rsidRPr="004F3007">
        <w:rPr>
          <w:rFonts w:ascii="Times New Roman" w:hAnsi="Times New Roman" w:cs="Times New Roman"/>
          <w:sz w:val="24"/>
          <w:szCs w:val="24"/>
          <w:highlight w:val="yellow"/>
          <w:rPrChange w:id="6298" w:author="matheus" w:date="2011-07-25T13:04:00Z">
            <w:rPr>
              <w:highlight w:val="yellow"/>
            </w:rPr>
          </w:rPrChange>
        </w:rPr>
        <w:t xml:space="preserve"> (B)</w:t>
      </w:r>
      <w:r w:rsidR="00154728" w:rsidRPr="004F3007">
        <w:rPr>
          <w:rFonts w:ascii="Times New Roman" w:hAnsi="Times New Roman" w:cs="Times New Roman"/>
          <w:sz w:val="24"/>
          <w:szCs w:val="24"/>
          <w:rPrChange w:id="6299" w:author="matheus" w:date="2011-07-25T13:04:00Z">
            <w:rPr/>
          </w:rPrChange>
        </w:rPr>
        <w:t xml:space="preserve"> </w:t>
      </w:r>
      <w:r w:rsidR="00853557" w:rsidRPr="004F3007">
        <w:rPr>
          <w:rFonts w:ascii="Times New Roman" w:hAnsi="Times New Roman" w:cs="Times New Roman"/>
          <w:sz w:val="24"/>
          <w:szCs w:val="24"/>
          <w:rPrChange w:id="6300" w:author="matheus" w:date="2011-07-25T13:04:00Z">
            <w:rPr/>
          </w:rPrChange>
        </w:rPr>
        <w:t>é possível notar</w:t>
      </w:r>
      <w:r w:rsidR="00154728" w:rsidRPr="004F3007">
        <w:rPr>
          <w:rFonts w:ascii="Times New Roman" w:hAnsi="Times New Roman" w:cs="Times New Roman"/>
          <w:sz w:val="24"/>
          <w:szCs w:val="24"/>
          <w:rPrChange w:id="6301" w:author="matheus" w:date="2011-07-25T13:04:00Z">
            <w:rPr/>
          </w:rPrChange>
        </w:rPr>
        <w:t xml:space="preserve"> a presença da</w:t>
      </w:r>
      <w:r w:rsidR="002219BA" w:rsidRPr="004F3007">
        <w:rPr>
          <w:rFonts w:ascii="Times New Roman" w:hAnsi="Times New Roman" w:cs="Times New Roman"/>
          <w:sz w:val="24"/>
          <w:szCs w:val="24"/>
          <w:rPrChange w:id="6302" w:author="matheus" w:date="2011-07-25T13:04:00Z">
            <w:rPr/>
          </w:rPrChange>
        </w:rPr>
        <w:t>s</w:t>
      </w:r>
      <w:r w:rsidR="00154728" w:rsidRPr="004F3007">
        <w:rPr>
          <w:rFonts w:ascii="Times New Roman" w:hAnsi="Times New Roman" w:cs="Times New Roman"/>
          <w:sz w:val="24"/>
          <w:szCs w:val="24"/>
          <w:rPrChange w:id="6303" w:author="matheus" w:date="2011-07-25T13:04:00Z">
            <w:rPr/>
          </w:rPrChange>
        </w:rPr>
        <w:t xml:space="preserve"> cor</w:t>
      </w:r>
      <w:r w:rsidR="002219BA" w:rsidRPr="004F3007">
        <w:rPr>
          <w:rFonts w:ascii="Times New Roman" w:hAnsi="Times New Roman" w:cs="Times New Roman"/>
          <w:sz w:val="24"/>
          <w:szCs w:val="24"/>
          <w:rPrChange w:id="6304" w:author="matheus" w:date="2011-07-25T13:04:00Z">
            <w:rPr/>
          </w:rPrChange>
        </w:rPr>
        <w:t>es</w:t>
      </w:r>
      <w:r w:rsidR="00154728" w:rsidRPr="004F3007">
        <w:rPr>
          <w:rFonts w:ascii="Times New Roman" w:hAnsi="Times New Roman" w:cs="Times New Roman"/>
          <w:sz w:val="24"/>
          <w:szCs w:val="24"/>
          <w:rPrChange w:id="6305" w:author="matheus" w:date="2011-07-25T13:04:00Z">
            <w:rPr/>
          </w:rPrChange>
        </w:rPr>
        <w:t xml:space="preserve"> magenta clara e verde</w:t>
      </w:r>
      <w:r w:rsidR="00145D9F" w:rsidRPr="004F3007">
        <w:rPr>
          <w:rFonts w:ascii="Times New Roman" w:hAnsi="Times New Roman" w:cs="Times New Roman"/>
          <w:sz w:val="24"/>
          <w:szCs w:val="24"/>
          <w:rPrChange w:id="6306" w:author="matheus" w:date="2011-07-25T13:04:00Z">
            <w:rPr/>
          </w:rPrChange>
        </w:rPr>
        <w:t xml:space="preserve"> no lado esquerdo da figura. O lado direito </w:t>
      </w:r>
      <w:r w:rsidR="00362450" w:rsidRPr="004F3007">
        <w:rPr>
          <w:rFonts w:ascii="Times New Roman" w:hAnsi="Times New Roman" w:cs="Times New Roman"/>
          <w:sz w:val="24"/>
          <w:szCs w:val="24"/>
          <w:rPrChange w:id="6307" w:author="matheus" w:date="2011-07-25T13:04:00Z">
            <w:rPr/>
          </w:rPrChange>
        </w:rPr>
        <w:t>possui menos imperfeições,</w:t>
      </w:r>
      <w:r w:rsidR="00154728" w:rsidRPr="004F3007">
        <w:rPr>
          <w:rFonts w:ascii="Times New Roman" w:hAnsi="Times New Roman" w:cs="Times New Roman"/>
          <w:sz w:val="24"/>
          <w:szCs w:val="24"/>
          <w:rPrChange w:id="6308" w:author="matheus" w:date="2011-07-25T13:04:00Z">
            <w:rPr/>
          </w:rPrChange>
        </w:rPr>
        <w:t xml:space="preserve"> </w:t>
      </w:r>
      <w:r w:rsidR="00362450" w:rsidRPr="004F3007">
        <w:rPr>
          <w:rFonts w:ascii="Times New Roman" w:hAnsi="Times New Roman" w:cs="Times New Roman"/>
          <w:sz w:val="24"/>
          <w:szCs w:val="24"/>
          <w:rPrChange w:id="6309" w:author="matheus" w:date="2011-07-25T13:04:00Z">
            <w:rPr/>
          </w:rPrChange>
        </w:rPr>
        <w:t xml:space="preserve">sendo </w:t>
      </w:r>
      <w:r w:rsidR="00154728" w:rsidRPr="004F3007">
        <w:rPr>
          <w:rFonts w:ascii="Times New Roman" w:hAnsi="Times New Roman" w:cs="Times New Roman"/>
          <w:sz w:val="24"/>
          <w:szCs w:val="24"/>
          <w:rPrChange w:id="6310" w:author="matheus" w:date="2011-07-25T13:04:00Z">
            <w:rPr/>
          </w:rPrChange>
        </w:rPr>
        <w:t>mais notável a presença da</w:t>
      </w:r>
      <w:r w:rsidR="002219BA" w:rsidRPr="004F3007">
        <w:rPr>
          <w:rFonts w:ascii="Times New Roman" w:hAnsi="Times New Roman" w:cs="Times New Roman"/>
          <w:sz w:val="24"/>
          <w:szCs w:val="24"/>
          <w:rPrChange w:id="6311" w:author="matheus" w:date="2011-07-25T13:04:00Z">
            <w:rPr/>
          </w:rPrChange>
        </w:rPr>
        <w:t>s</w:t>
      </w:r>
      <w:r w:rsidR="00154728" w:rsidRPr="004F3007">
        <w:rPr>
          <w:rFonts w:ascii="Times New Roman" w:hAnsi="Times New Roman" w:cs="Times New Roman"/>
          <w:sz w:val="24"/>
          <w:szCs w:val="24"/>
          <w:rPrChange w:id="6312" w:author="matheus" w:date="2011-07-25T13:04:00Z">
            <w:rPr/>
          </w:rPrChange>
        </w:rPr>
        <w:t xml:space="preserve"> cor</w:t>
      </w:r>
      <w:r w:rsidR="002219BA" w:rsidRPr="004F3007">
        <w:rPr>
          <w:rFonts w:ascii="Times New Roman" w:hAnsi="Times New Roman" w:cs="Times New Roman"/>
          <w:sz w:val="24"/>
          <w:szCs w:val="24"/>
          <w:rPrChange w:id="6313" w:author="matheus" w:date="2011-07-25T13:04:00Z">
            <w:rPr/>
          </w:rPrChange>
        </w:rPr>
        <w:t>es</w:t>
      </w:r>
      <w:r w:rsidR="00154728" w:rsidRPr="004F3007">
        <w:rPr>
          <w:rFonts w:ascii="Times New Roman" w:hAnsi="Times New Roman" w:cs="Times New Roman"/>
          <w:sz w:val="24"/>
          <w:szCs w:val="24"/>
          <w:rPrChange w:id="6314" w:author="matheus" w:date="2011-07-25T13:04:00Z">
            <w:rPr/>
          </w:rPrChange>
        </w:rPr>
        <w:t xml:space="preserve"> verde e branca.</w:t>
      </w:r>
      <w:r w:rsidR="004F4F67" w:rsidRPr="004F3007">
        <w:rPr>
          <w:rFonts w:ascii="Times New Roman" w:hAnsi="Times New Roman" w:cs="Times New Roman"/>
          <w:sz w:val="24"/>
          <w:szCs w:val="24"/>
          <w:rPrChange w:id="6315" w:author="matheus" w:date="2011-07-25T13:04:00Z">
            <w:rPr/>
          </w:rPrChange>
        </w:rPr>
        <w:t xml:space="preserve"> </w:t>
      </w:r>
    </w:p>
    <w:p w:rsidR="00236CC9" w:rsidRDefault="00236CC9">
      <w:pPr>
        <w:pStyle w:val="PargrafodaLista"/>
        <w:spacing w:after="0" w:line="360" w:lineRule="auto"/>
        <w:ind w:left="0" w:firstLine="567"/>
        <w:jc w:val="both"/>
        <w:rPr>
          <w:ins w:id="6316" w:author="Matheus Zingarelli" w:date="2011-07-28T11:00:00Z"/>
          <w:rFonts w:ascii="Times New Roman" w:hAnsi="Times New Roman" w:cs="Times New Roman"/>
          <w:sz w:val="24"/>
          <w:szCs w:val="24"/>
        </w:rPr>
        <w:pPrChange w:id="6317" w:author="matheus" w:date="2011-07-25T13:57:00Z">
          <w:pPr>
            <w:pStyle w:val="PargrafodaLista"/>
            <w:spacing w:line="360" w:lineRule="auto"/>
            <w:ind w:left="792" w:firstLine="624"/>
            <w:jc w:val="both"/>
          </w:pPr>
        </w:pPrChange>
      </w:pPr>
    </w:p>
    <w:p w:rsidR="004F4F67" w:rsidRPr="004F3007" w:rsidRDefault="004F4F67">
      <w:pPr>
        <w:pStyle w:val="PargrafodaLista"/>
        <w:spacing w:after="0" w:line="360" w:lineRule="auto"/>
        <w:ind w:left="0" w:firstLine="567"/>
        <w:jc w:val="both"/>
        <w:rPr>
          <w:rFonts w:ascii="Times New Roman" w:hAnsi="Times New Roman" w:cs="Times New Roman"/>
          <w:sz w:val="24"/>
          <w:szCs w:val="24"/>
          <w:rPrChange w:id="6318" w:author="matheus" w:date="2011-07-25T13:04:00Z">
            <w:rPr/>
          </w:rPrChange>
        </w:rPr>
        <w:pPrChange w:id="6319"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320" w:author="matheus" w:date="2011-07-25T13:04:00Z">
            <w:rPr/>
          </w:rPrChange>
        </w:rPr>
        <w:t>O par estéreo é formado por imagens semelhantes, deslocadas uma da outra pela distâ</w:t>
      </w:r>
      <w:r w:rsidRPr="004F3007">
        <w:rPr>
          <w:rFonts w:ascii="Times New Roman" w:hAnsi="Times New Roman" w:cs="Times New Roman"/>
          <w:sz w:val="24"/>
          <w:szCs w:val="24"/>
          <w:rPrChange w:id="6321" w:author="matheus" w:date="2011-07-25T13:04:00Z">
            <w:rPr/>
          </w:rPrChange>
        </w:rPr>
        <w:t>n</w:t>
      </w:r>
      <w:r w:rsidRPr="004F3007">
        <w:rPr>
          <w:rFonts w:ascii="Times New Roman" w:hAnsi="Times New Roman" w:cs="Times New Roman"/>
          <w:sz w:val="24"/>
          <w:szCs w:val="24"/>
          <w:rPrChange w:id="6322" w:author="matheus" w:date="2011-07-25T13:04:00Z">
            <w:rPr/>
          </w:rPrChange>
        </w:rPr>
        <w:t>cia do dispositivo de captura, de modo a simular o sistema visual humano. Este deslocamento se encontra presente nas componentes Y, C</w:t>
      </w:r>
      <w:r w:rsidRPr="00863B49">
        <w:rPr>
          <w:rFonts w:ascii="Times New Roman" w:hAnsi="Times New Roman" w:cs="Times New Roman"/>
          <w:sz w:val="24"/>
          <w:szCs w:val="24"/>
          <w:vertAlign w:val="subscript"/>
          <w:rPrChange w:id="6323" w:author="Matheus Zingarelli" w:date="2011-07-28T16:09:00Z">
            <w:rPr/>
          </w:rPrChange>
        </w:rPr>
        <w:t>b</w:t>
      </w:r>
      <w:r w:rsidRPr="004F3007">
        <w:rPr>
          <w:rFonts w:ascii="Times New Roman" w:hAnsi="Times New Roman" w:cs="Times New Roman"/>
          <w:sz w:val="24"/>
          <w:szCs w:val="24"/>
          <w:rPrChange w:id="6324" w:author="matheus" w:date="2011-07-25T13:04:00Z">
            <w:rPr/>
          </w:rPrChange>
        </w:rPr>
        <w:t xml:space="preserve"> e C</w:t>
      </w:r>
      <w:r w:rsidRPr="00863B49">
        <w:rPr>
          <w:rFonts w:ascii="Times New Roman" w:hAnsi="Times New Roman" w:cs="Times New Roman"/>
          <w:sz w:val="24"/>
          <w:szCs w:val="24"/>
          <w:vertAlign w:val="subscript"/>
          <w:rPrChange w:id="6325" w:author="Matheus Zingarelli" w:date="2011-07-28T16:09:00Z">
            <w:rPr/>
          </w:rPrChange>
        </w:rPr>
        <w:t>r</w:t>
      </w:r>
      <w:r w:rsidRPr="004F3007">
        <w:rPr>
          <w:rFonts w:ascii="Times New Roman" w:hAnsi="Times New Roman" w:cs="Times New Roman"/>
          <w:sz w:val="24"/>
          <w:szCs w:val="24"/>
          <w:rPrChange w:id="6326" w:author="matheus" w:date="2011-07-25T13:04:00Z">
            <w:rPr/>
          </w:rPrChange>
        </w:rPr>
        <w:t xml:space="preserve"> de cada anáglifo. Como estamos utilizando a componente Y do anáglifo principal para reconstruir o complementar (ver </w:t>
      </w:r>
      <w:r w:rsidRPr="004F3007">
        <w:rPr>
          <w:rFonts w:ascii="Times New Roman" w:hAnsi="Times New Roman" w:cs="Times New Roman"/>
          <w:sz w:val="24"/>
          <w:szCs w:val="24"/>
          <w:highlight w:val="yellow"/>
          <w:rPrChange w:id="6327" w:author="matheus" w:date="2011-07-25T13:04:00Z">
            <w:rPr>
              <w:highlight w:val="yellow"/>
            </w:rPr>
          </w:rPrChange>
        </w:rPr>
        <w:t xml:space="preserve">Figura </w:t>
      </w:r>
      <w:ins w:id="6328" w:author="Matheus Zingarelli" w:date="2011-07-28T16:07:00Z">
        <w:r w:rsidR="00863B49">
          <w:rPr>
            <w:rFonts w:ascii="Times New Roman" w:hAnsi="Times New Roman" w:cs="Times New Roman"/>
            <w:sz w:val="24"/>
            <w:szCs w:val="24"/>
            <w:highlight w:val="yellow"/>
          </w:rPr>
          <w:t>8</w:t>
        </w:r>
      </w:ins>
      <w:del w:id="6329" w:author="Matheus Zingarelli" w:date="2011-07-28T16:07:00Z">
        <w:r w:rsidR="00981602" w:rsidRPr="004F3007" w:rsidDel="00863B49">
          <w:rPr>
            <w:rFonts w:ascii="Times New Roman" w:hAnsi="Times New Roman" w:cs="Times New Roman"/>
            <w:sz w:val="24"/>
            <w:szCs w:val="24"/>
            <w:highlight w:val="yellow"/>
            <w:rPrChange w:id="6330" w:author="matheus" w:date="2011-07-25T13:04:00Z">
              <w:rPr>
                <w:highlight w:val="yellow"/>
              </w:rPr>
            </w:rPrChange>
          </w:rPr>
          <w:delText>7</w:delText>
        </w:r>
      </w:del>
      <w:r w:rsidRPr="004F3007">
        <w:rPr>
          <w:rFonts w:ascii="Times New Roman" w:hAnsi="Times New Roman" w:cs="Times New Roman"/>
          <w:sz w:val="24"/>
          <w:szCs w:val="24"/>
          <w:rPrChange w:id="6331" w:author="matheus" w:date="2011-07-25T13:04:00Z">
            <w:rPr/>
          </w:rPrChange>
        </w:rPr>
        <w:t>), tais de</w:t>
      </w:r>
      <w:r w:rsidRPr="004F3007">
        <w:rPr>
          <w:rFonts w:ascii="Times New Roman" w:hAnsi="Times New Roman" w:cs="Times New Roman"/>
          <w:sz w:val="24"/>
          <w:szCs w:val="24"/>
          <w:rPrChange w:id="6332" w:author="matheus" w:date="2011-07-25T13:04:00Z">
            <w:rPr/>
          </w:rPrChange>
        </w:rPr>
        <w:t>s</w:t>
      </w:r>
      <w:r w:rsidRPr="004F3007">
        <w:rPr>
          <w:rFonts w:ascii="Times New Roman" w:hAnsi="Times New Roman" w:cs="Times New Roman"/>
          <w:sz w:val="24"/>
          <w:szCs w:val="24"/>
          <w:rPrChange w:id="6333" w:author="matheus" w:date="2011-07-25T13:04:00Z">
            <w:rPr/>
          </w:rPrChange>
        </w:rPr>
        <w:lastRenderedPageBreak/>
        <w:t>locamentos são também incorporados a e</w:t>
      </w:r>
      <w:r w:rsidR="004026B2" w:rsidRPr="004F3007">
        <w:rPr>
          <w:rFonts w:ascii="Times New Roman" w:hAnsi="Times New Roman" w:cs="Times New Roman"/>
          <w:sz w:val="24"/>
          <w:szCs w:val="24"/>
          <w:rPrChange w:id="6334" w:author="matheus" w:date="2011-07-25T13:04:00Z">
            <w:rPr/>
          </w:rPrChange>
        </w:rPr>
        <w:t>st</w:t>
      </w:r>
      <w:r w:rsidRPr="004F3007">
        <w:rPr>
          <w:rFonts w:ascii="Times New Roman" w:hAnsi="Times New Roman" w:cs="Times New Roman"/>
          <w:sz w:val="24"/>
          <w:szCs w:val="24"/>
          <w:rPrChange w:id="6335" w:author="matheus" w:date="2011-07-25T13:04:00Z">
            <w:rPr/>
          </w:rPrChange>
        </w:rPr>
        <w:t xml:space="preserve">e. Essa é a razão do </w:t>
      </w:r>
      <w:r w:rsidR="00BB3275" w:rsidRPr="004F3007">
        <w:rPr>
          <w:rFonts w:ascii="Times New Roman" w:hAnsi="Times New Roman" w:cs="Times New Roman"/>
          <w:i/>
          <w:sz w:val="24"/>
          <w:szCs w:val="24"/>
          <w:rPrChange w:id="6336" w:author="matheus" w:date="2011-07-25T13:04:00Z">
            <w:rPr>
              <w:i/>
            </w:rPr>
          </w:rPrChange>
        </w:rPr>
        <w:t>crosstalk</w:t>
      </w:r>
      <w:r w:rsidRPr="004F3007">
        <w:rPr>
          <w:rFonts w:ascii="Times New Roman" w:hAnsi="Times New Roman" w:cs="Times New Roman"/>
          <w:sz w:val="24"/>
          <w:szCs w:val="24"/>
          <w:rPrChange w:id="6337" w:author="matheus" w:date="2011-07-25T13:04:00Z">
            <w:rPr/>
          </w:rPrChange>
        </w:rPr>
        <w:t xml:space="preserve"> no par estéreo reve</w:t>
      </w:r>
      <w:r w:rsidRPr="004F3007">
        <w:rPr>
          <w:rFonts w:ascii="Times New Roman" w:hAnsi="Times New Roman" w:cs="Times New Roman"/>
          <w:sz w:val="24"/>
          <w:szCs w:val="24"/>
          <w:rPrChange w:id="6338" w:author="matheus" w:date="2011-07-25T13:04:00Z">
            <w:rPr/>
          </w:rPrChange>
        </w:rPr>
        <w:t>r</w:t>
      </w:r>
      <w:r w:rsidRPr="004F3007">
        <w:rPr>
          <w:rFonts w:ascii="Times New Roman" w:hAnsi="Times New Roman" w:cs="Times New Roman"/>
          <w:sz w:val="24"/>
          <w:szCs w:val="24"/>
          <w:rPrChange w:id="6339" w:author="matheus" w:date="2011-07-25T13:04:00Z">
            <w:rPr/>
          </w:rPrChange>
        </w:rPr>
        <w:t>tido. Tal efeito</w:t>
      </w:r>
      <w:r w:rsidR="00BB3275" w:rsidRPr="004F3007">
        <w:rPr>
          <w:rFonts w:ascii="Times New Roman" w:hAnsi="Times New Roman" w:cs="Times New Roman"/>
          <w:sz w:val="24"/>
          <w:szCs w:val="24"/>
          <w:rPrChange w:id="6340" w:author="matheus" w:date="2011-07-25T13:04:00Z">
            <w:rPr/>
          </w:rPrChange>
        </w:rPr>
        <w:t xml:space="preserve"> </w:t>
      </w:r>
      <w:r w:rsidRPr="004F3007">
        <w:rPr>
          <w:rFonts w:ascii="Times New Roman" w:hAnsi="Times New Roman" w:cs="Times New Roman"/>
          <w:sz w:val="24"/>
          <w:szCs w:val="24"/>
          <w:rPrChange w:id="6341" w:author="matheus" w:date="2011-07-25T13:04:00Z">
            <w:rPr/>
          </w:rPrChange>
        </w:rPr>
        <w:t>afeta não somente a qualidade visual, como também o resultado do PSNR.</w:t>
      </w:r>
    </w:p>
    <w:p w:rsidR="00B21797" w:rsidRPr="004F3007" w:rsidRDefault="00B21797">
      <w:pPr>
        <w:pStyle w:val="PargrafodaLista"/>
        <w:spacing w:after="0" w:line="360" w:lineRule="auto"/>
        <w:ind w:left="0" w:firstLine="567"/>
        <w:jc w:val="both"/>
        <w:rPr>
          <w:rFonts w:ascii="Times New Roman" w:hAnsi="Times New Roman" w:cs="Times New Roman"/>
          <w:sz w:val="24"/>
          <w:szCs w:val="24"/>
          <w:rPrChange w:id="6342" w:author="matheus" w:date="2011-07-25T13:04:00Z">
            <w:rPr/>
          </w:rPrChange>
        </w:rPr>
        <w:pPrChange w:id="6343"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344" w:author="matheus" w:date="2011-07-25T13:04:00Z">
            <w:rPr/>
          </w:rPrChange>
        </w:rPr>
        <w:t xml:space="preserve">Para eliminar o </w:t>
      </w:r>
      <w:r w:rsidR="00956FC3" w:rsidRPr="004F3007">
        <w:rPr>
          <w:rFonts w:ascii="Times New Roman" w:hAnsi="Times New Roman" w:cs="Times New Roman"/>
          <w:i/>
          <w:sz w:val="24"/>
          <w:szCs w:val="24"/>
          <w:rPrChange w:id="6345" w:author="matheus" w:date="2011-07-25T13:04:00Z">
            <w:rPr>
              <w:i/>
            </w:rPr>
          </w:rPrChange>
        </w:rPr>
        <w:t>crosstalk</w:t>
      </w:r>
      <w:r w:rsidRPr="004F3007">
        <w:rPr>
          <w:rFonts w:ascii="Times New Roman" w:hAnsi="Times New Roman" w:cs="Times New Roman"/>
          <w:sz w:val="24"/>
          <w:szCs w:val="24"/>
          <w:rPrChange w:id="6346" w:author="matheus" w:date="2011-07-25T13:04:00Z">
            <w:rPr/>
          </w:rPrChange>
        </w:rPr>
        <w:t>, uma estratégia é</w:t>
      </w:r>
      <w:r w:rsidR="00956FC3" w:rsidRPr="004F3007">
        <w:rPr>
          <w:rFonts w:ascii="Times New Roman" w:hAnsi="Times New Roman" w:cs="Times New Roman"/>
          <w:sz w:val="24"/>
          <w:szCs w:val="24"/>
          <w:rPrChange w:id="6347" w:author="matheus" w:date="2011-07-25T13:04:00Z">
            <w:rPr/>
          </w:rPrChange>
        </w:rPr>
        <w:t xml:space="preserve"> estudar a aplicação da</w:t>
      </w:r>
      <w:ins w:id="6348" w:author="Matheus Zingarelli" w:date="2011-07-28T12:12:00Z">
        <w:r w:rsidR="00C45927">
          <w:rPr>
            <w:rFonts w:ascii="Times New Roman" w:hAnsi="Times New Roman" w:cs="Times New Roman"/>
            <w:sz w:val="24"/>
            <w:szCs w:val="24"/>
          </w:rPr>
          <w:t xml:space="preserve"> correlação de imagens</w:t>
        </w:r>
      </w:ins>
      <w:del w:id="6349" w:author="Matheus Zingarelli" w:date="2011-07-28T12:12:00Z">
        <w:r w:rsidR="00956FC3" w:rsidRPr="004F3007" w:rsidDel="00C45927">
          <w:rPr>
            <w:rFonts w:ascii="Times New Roman" w:hAnsi="Times New Roman" w:cs="Times New Roman"/>
            <w:sz w:val="24"/>
            <w:szCs w:val="24"/>
            <w:rPrChange w:id="6350" w:author="matheus" w:date="2011-07-25T13:04:00Z">
              <w:rPr/>
            </w:rPrChange>
          </w:rPr>
          <w:delText xml:space="preserve"> </w:delText>
        </w:r>
        <w:r w:rsidR="00956FC3" w:rsidRPr="004F3007" w:rsidDel="00C45927">
          <w:rPr>
            <w:rFonts w:ascii="Times New Roman" w:hAnsi="Times New Roman" w:cs="Times New Roman"/>
            <w:i/>
            <w:sz w:val="24"/>
            <w:szCs w:val="24"/>
            <w:rPrChange w:id="6351" w:author="matheus" w:date="2011-07-25T13:04:00Z">
              <w:rPr>
                <w:i/>
              </w:rPr>
            </w:rPrChange>
          </w:rPr>
          <w:delText>worldline correlation</w:delText>
        </w:r>
      </w:del>
      <w:r w:rsidR="00956FC3" w:rsidRPr="004F3007">
        <w:rPr>
          <w:rFonts w:ascii="Times New Roman" w:hAnsi="Times New Roman" w:cs="Times New Roman"/>
          <w:i/>
          <w:sz w:val="24"/>
          <w:szCs w:val="24"/>
          <w:rPrChange w:id="6352" w:author="matheus" w:date="2011-07-25T13:04:00Z">
            <w:rPr>
              <w:i/>
            </w:rPr>
          </w:rPrChange>
        </w:rPr>
        <w:t xml:space="preserve"> </w:t>
      </w:r>
      <w:r w:rsidR="00956FC3" w:rsidRPr="004F3007">
        <w:rPr>
          <w:rFonts w:ascii="Times New Roman" w:hAnsi="Times New Roman" w:cs="Times New Roman"/>
          <w:sz w:val="24"/>
          <w:szCs w:val="24"/>
          <w:highlight w:val="yellow"/>
          <w:rPrChange w:id="6353" w:author="matheus" w:date="2011-07-25T13:04:00Z">
            <w:rPr>
              <w:highlight w:val="yellow"/>
            </w:rPr>
          </w:rPrChange>
        </w:rPr>
        <w:t>(Seção 3.2.4)</w:t>
      </w:r>
      <w:r w:rsidRPr="004F3007">
        <w:rPr>
          <w:rFonts w:ascii="Times New Roman" w:hAnsi="Times New Roman" w:cs="Times New Roman"/>
          <w:sz w:val="24"/>
          <w:szCs w:val="24"/>
          <w:rPrChange w:id="6354" w:author="matheus" w:date="2011-07-25T13:04:00Z">
            <w:rPr/>
          </w:rPrChange>
        </w:rPr>
        <w:t>.</w:t>
      </w:r>
      <w:r w:rsidR="009A3ED2" w:rsidRPr="004F3007">
        <w:rPr>
          <w:rFonts w:ascii="Times New Roman" w:hAnsi="Times New Roman" w:cs="Times New Roman"/>
          <w:sz w:val="24"/>
          <w:szCs w:val="24"/>
          <w:rPrChange w:id="6355" w:author="matheus" w:date="2011-07-25T13:04:00Z">
            <w:rPr/>
          </w:rPrChange>
        </w:rPr>
        <w:t xml:space="preserve"> Como o deslocamento aparece apenas em certas regiões do par estéreo, seria utilizada uma janela de busca a fim de achar os pontos que se encontram em posições difere</w:t>
      </w:r>
      <w:r w:rsidR="009A3ED2" w:rsidRPr="004F3007">
        <w:rPr>
          <w:rFonts w:ascii="Times New Roman" w:hAnsi="Times New Roman" w:cs="Times New Roman"/>
          <w:sz w:val="24"/>
          <w:szCs w:val="24"/>
          <w:rPrChange w:id="6356" w:author="matheus" w:date="2011-07-25T13:04:00Z">
            <w:rPr/>
          </w:rPrChange>
        </w:rPr>
        <w:t>n</w:t>
      </w:r>
      <w:r w:rsidR="009A3ED2" w:rsidRPr="004F3007">
        <w:rPr>
          <w:rFonts w:ascii="Times New Roman" w:hAnsi="Times New Roman" w:cs="Times New Roman"/>
          <w:sz w:val="24"/>
          <w:szCs w:val="24"/>
          <w:rPrChange w:id="6357" w:author="matheus" w:date="2011-07-25T13:04:00Z">
            <w:rPr/>
          </w:rPrChange>
        </w:rPr>
        <w:t>tes em cada imagem</w:t>
      </w:r>
      <w:r w:rsidR="00D6383D" w:rsidRPr="004F3007">
        <w:rPr>
          <w:rFonts w:ascii="Times New Roman" w:hAnsi="Times New Roman" w:cs="Times New Roman"/>
          <w:sz w:val="24"/>
          <w:szCs w:val="24"/>
          <w:rPrChange w:id="6358" w:author="matheus" w:date="2011-07-25T13:04:00Z">
            <w:rPr/>
          </w:rPrChange>
        </w:rPr>
        <w:t>, com relação à componente de luminância Y</w:t>
      </w:r>
      <w:r w:rsidR="009A3ED2" w:rsidRPr="004F3007">
        <w:rPr>
          <w:rFonts w:ascii="Times New Roman" w:hAnsi="Times New Roman" w:cs="Times New Roman"/>
          <w:sz w:val="24"/>
          <w:szCs w:val="24"/>
          <w:rPrChange w:id="6359" w:author="matheus" w:date="2011-07-25T13:04:00Z">
            <w:rPr/>
          </w:rPrChange>
        </w:rPr>
        <w:t>. Seria então calculado</w:t>
      </w:r>
      <w:r w:rsidR="00901C22" w:rsidRPr="004F3007">
        <w:rPr>
          <w:rFonts w:ascii="Times New Roman" w:hAnsi="Times New Roman" w:cs="Times New Roman"/>
          <w:sz w:val="24"/>
          <w:szCs w:val="24"/>
          <w:rPrChange w:id="6360" w:author="matheus" w:date="2011-07-25T13:04:00Z">
            <w:rPr/>
          </w:rPrChange>
        </w:rPr>
        <w:t xml:space="preserve"> o quanto cada ponto se encontra deslocado e armazenado os valores enco</w:t>
      </w:r>
      <w:r w:rsidR="00901C22" w:rsidRPr="004F3007">
        <w:rPr>
          <w:rFonts w:ascii="Times New Roman" w:hAnsi="Times New Roman" w:cs="Times New Roman"/>
          <w:sz w:val="24"/>
          <w:szCs w:val="24"/>
          <w:rPrChange w:id="6361" w:author="matheus" w:date="2011-07-25T13:04:00Z">
            <w:rPr/>
          </w:rPrChange>
        </w:rPr>
        <w:t>n</w:t>
      </w:r>
      <w:r w:rsidR="00901C22" w:rsidRPr="004F3007">
        <w:rPr>
          <w:rFonts w:ascii="Times New Roman" w:hAnsi="Times New Roman" w:cs="Times New Roman"/>
          <w:sz w:val="24"/>
          <w:szCs w:val="24"/>
          <w:rPrChange w:id="6362" w:author="matheus" w:date="2011-07-25T13:04:00Z">
            <w:rPr/>
          </w:rPrChange>
        </w:rPr>
        <w:t>trados</w:t>
      </w:r>
      <w:r w:rsidR="009A3ED2" w:rsidRPr="004F3007">
        <w:rPr>
          <w:rFonts w:ascii="Times New Roman" w:hAnsi="Times New Roman" w:cs="Times New Roman"/>
          <w:sz w:val="24"/>
          <w:szCs w:val="24"/>
          <w:rPrChange w:id="6363" w:author="matheus" w:date="2011-07-25T13:04:00Z">
            <w:rPr/>
          </w:rPrChange>
        </w:rPr>
        <w:t>. Na etapa de reversão anaglífica, esse</w:t>
      </w:r>
      <w:r w:rsidR="001563EB" w:rsidRPr="004F3007">
        <w:rPr>
          <w:rFonts w:ascii="Times New Roman" w:hAnsi="Times New Roman" w:cs="Times New Roman"/>
          <w:sz w:val="24"/>
          <w:szCs w:val="24"/>
          <w:rPrChange w:id="6364" w:author="matheus" w:date="2011-07-25T13:04:00Z">
            <w:rPr/>
          </w:rPrChange>
        </w:rPr>
        <w:t>s</w:t>
      </w:r>
      <w:r w:rsidR="009A3ED2" w:rsidRPr="004F3007">
        <w:rPr>
          <w:rFonts w:ascii="Times New Roman" w:hAnsi="Times New Roman" w:cs="Times New Roman"/>
          <w:sz w:val="24"/>
          <w:szCs w:val="24"/>
          <w:rPrChange w:id="6365" w:author="matheus" w:date="2011-07-25T13:04:00Z">
            <w:rPr/>
          </w:rPrChange>
        </w:rPr>
        <w:t xml:space="preserve"> </w:t>
      </w:r>
      <w:r w:rsidR="001563EB" w:rsidRPr="004F3007">
        <w:rPr>
          <w:rFonts w:ascii="Times New Roman" w:hAnsi="Times New Roman" w:cs="Times New Roman"/>
          <w:sz w:val="24"/>
          <w:szCs w:val="24"/>
          <w:rPrChange w:id="6366" w:author="matheus" w:date="2011-07-25T13:04:00Z">
            <w:rPr/>
          </w:rPrChange>
        </w:rPr>
        <w:t>valores de deslocamento</w:t>
      </w:r>
      <w:r w:rsidR="009A3ED2" w:rsidRPr="004F3007">
        <w:rPr>
          <w:rFonts w:ascii="Times New Roman" w:hAnsi="Times New Roman" w:cs="Times New Roman"/>
          <w:sz w:val="24"/>
          <w:szCs w:val="24"/>
          <w:rPrChange w:id="6367" w:author="matheus" w:date="2011-07-25T13:04:00Z">
            <w:rPr/>
          </w:rPrChange>
        </w:rPr>
        <w:t xml:space="preserve"> seria</w:t>
      </w:r>
      <w:r w:rsidR="001563EB" w:rsidRPr="004F3007">
        <w:rPr>
          <w:rFonts w:ascii="Times New Roman" w:hAnsi="Times New Roman" w:cs="Times New Roman"/>
          <w:sz w:val="24"/>
          <w:szCs w:val="24"/>
          <w:rPrChange w:id="6368" w:author="matheus" w:date="2011-07-25T13:04:00Z">
            <w:rPr/>
          </w:rPrChange>
        </w:rPr>
        <w:t>m</w:t>
      </w:r>
      <w:r w:rsidR="009A3ED2" w:rsidRPr="004F3007">
        <w:rPr>
          <w:rFonts w:ascii="Times New Roman" w:hAnsi="Times New Roman" w:cs="Times New Roman"/>
          <w:sz w:val="24"/>
          <w:szCs w:val="24"/>
          <w:rPrChange w:id="6369" w:author="matheus" w:date="2011-07-25T13:04:00Z">
            <w:rPr/>
          </w:rPrChange>
        </w:rPr>
        <w:t xml:space="preserve"> utilizado</w:t>
      </w:r>
      <w:r w:rsidR="001563EB" w:rsidRPr="004F3007">
        <w:rPr>
          <w:rFonts w:ascii="Times New Roman" w:hAnsi="Times New Roman" w:cs="Times New Roman"/>
          <w:sz w:val="24"/>
          <w:szCs w:val="24"/>
          <w:rPrChange w:id="6370" w:author="matheus" w:date="2011-07-25T13:04:00Z">
            <w:rPr/>
          </w:rPrChange>
        </w:rPr>
        <w:t>s</w:t>
      </w:r>
      <w:r w:rsidR="009A3ED2" w:rsidRPr="004F3007">
        <w:rPr>
          <w:rFonts w:ascii="Times New Roman" w:hAnsi="Times New Roman" w:cs="Times New Roman"/>
          <w:sz w:val="24"/>
          <w:szCs w:val="24"/>
          <w:rPrChange w:id="6371" w:author="matheus" w:date="2011-07-25T13:04:00Z">
            <w:rPr/>
          </w:rPrChange>
        </w:rPr>
        <w:t xml:space="preserve"> para </w:t>
      </w:r>
      <w:r w:rsidR="00633514" w:rsidRPr="004F3007">
        <w:rPr>
          <w:rFonts w:ascii="Times New Roman" w:hAnsi="Times New Roman" w:cs="Times New Roman"/>
          <w:sz w:val="24"/>
          <w:szCs w:val="24"/>
          <w:rPrChange w:id="6372" w:author="matheus" w:date="2011-07-25T13:04:00Z">
            <w:rPr/>
          </w:rPrChange>
        </w:rPr>
        <w:t>replicarmos os d</w:t>
      </w:r>
      <w:r w:rsidR="00633514" w:rsidRPr="004F3007">
        <w:rPr>
          <w:rFonts w:ascii="Times New Roman" w:hAnsi="Times New Roman" w:cs="Times New Roman"/>
          <w:sz w:val="24"/>
          <w:szCs w:val="24"/>
          <w:rPrChange w:id="6373" w:author="matheus" w:date="2011-07-25T13:04:00Z">
            <w:rPr/>
          </w:rPrChange>
        </w:rPr>
        <w:t>a</w:t>
      </w:r>
      <w:r w:rsidR="00633514" w:rsidRPr="004F3007">
        <w:rPr>
          <w:rFonts w:ascii="Times New Roman" w:hAnsi="Times New Roman" w:cs="Times New Roman"/>
          <w:sz w:val="24"/>
          <w:szCs w:val="24"/>
          <w:rPrChange w:id="6374" w:author="matheus" w:date="2011-07-25T13:04:00Z">
            <w:rPr/>
          </w:rPrChange>
        </w:rPr>
        <w:t xml:space="preserve">dos </w:t>
      </w:r>
      <w:r w:rsidR="009A3ED2" w:rsidRPr="004F3007">
        <w:rPr>
          <w:rFonts w:ascii="Times New Roman" w:hAnsi="Times New Roman" w:cs="Times New Roman"/>
          <w:sz w:val="24"/>
          <w:szCs w:val="24"/>
          <w:rPrChange w:id="6375" w:author="matheus" w:date="2011-07-25T13:04:00Z">
            <w:rPr/>
          </w:rPrChange>
        </w:rPr>
        <w:t>de um ponto na posição correta.</w:t>
      </w:r>
    </w:p>
    <w:p w:rsidR="00236CC9" w:rsidRDefault="00C80F8D">
      <w:pPr>
        <w:pStyle w:val="PargrafodaLista"/>
        <w:spacing w:after="0" w:line="360" w:lineRule="auto"/>
        <w:ind w:left="0" w:firstLine="567"/>
        <w:jc w:val="both"/>
        <w:rPr>
          <w:ins w:id="6376" w:author="Matheus Zingarelli" w:date="2011-07-28T11:08:00Z"/>
          <w:rFonts w:ascii="Times New Roman" w:hAnsi="Times New Roman" w:cs="Times New Roman"/>
          <w:sz w:val="24"/>
          <w:szCs w:val="24"/>
        </w:rPr>
      </w:pPr>
      <w:r w:rsidRPr="004F3007">
        <w:rPr>
          <w:rFonts w:ascii="Times New Roman" w:hAnsi="Times New Roman" w:cs="Times New Roman"/>
          <w:sz w:val="24"/>
          <w:szCs w:val="24"/>
          <w:rPrChange w:id="6377" w:author="matheus" w:date="2011-07-25T13:04:00Z">
            <w:rPr/>
          </w:rPrChange>
        </w:rPr>
        <w:t xml:space="preserve">Para esta parte do </w:t>
      </w:r>
      <w:del w:id="6378" w:author="Matheus Zingarelli" w:date="2011-07-28T16:18:00Z">
        <w:r w:rsidRPr="004F3007" w:rsidDel="00AF5F64">
          <w:rPr>
            <w:rFonts w:ascii="Times New Roman" w:hAnsi="Times New Roman" w:cs="Times New Roman"/>
            <w:sz w:val="24"/>
            <w:szCs w:val="24"/>
            <w:rPrChange w:id="6379" w:author="matheus" w:date="2011-07-25T13:04:00Z">
              <w:rPr/>
            </w:rPrChange>
          </w:rPr>
          <w:delText>m</w:delText>
        </w:r>
      </w:del>
      <w:ins w:id="6380" w:author="Matheus Zingarelli" w:date="2011-07-28T16:18:00Z">
        <w:r w:rsidR="00AF5F64">
          <w:rPr>
            <w:rFonts w:ascii="Times New Roman" w:hAnsi="Times New Roman" w:cs="Times New Roman"/>
            <w:sz w:val="24"/>
            <w:szCs w:val="24"/>
          </w:rPr>
          <w:t>M</w:t>
        </w:r>
      </w:ins>
      <w:r w:rsidRPr="004F3007">
        <w:rPr>
          <w:rFonts w:ascii="Times New Roman" w:hAnsi="Times New Roman" w:cs="Times New Roman"/>
          <w:sz w:val="24"/>
          <w:szCs w:val="24"/>
          <w:rPrChange w:id="6381" w:author="matheus" w:date="2011-07-25T13:04:00Z">
            <w:rPr/>
          </w:rPrChange>
        </w:rPr>
        <w:t>estrado, faz-se então necessário um estudo d</w:t>
      </w:r>
      <w:r w:rsidR="00E876A3" w:rsidRPr="004F3007">
        <w:rPr>
          <w:rFonts w:ascii="Times New Roman" w:hAnsi="Times New Roman" w:cs="Times New Roman"/>
          <w:sz w:val="24"/>
          <w:szCs w:val="24"/>
          <w:rPrChange w:id="6382" w:author="matheus" w:date="2011-07-25T13:04:00Z">
            <w:rPr/>
          </w:rPrChange>
        </w:rPr>
        <w:t>e</w:t>
      </w:r>
      <w:r w:rsidRPr="004F3007">
        <w:rPr>
          <w:rFonts w:ascii="Times New Roman" w:hAnsi="Times New Roman" w:cs="Times New Roman"/>
          <w:sz w:val="24"/>
          <w:szCs w:val="24"/>
          <w:rPrChange w:id="6383" w:author="matheus" w:date="2011-07-25T13:04:00Z">
            <w:rPr/>
          </w:rPrChange>
        </w:rPr>
        <w:t xml:space="preserve"> pesquisas relacion</w:t>
      </w:r>
      <w:r w:rsidRPr="004F3007">
        <w:rPr>
          <w:rFonts w:ascii="Times New Roman" w:hAnsi="Times New Roman" w:cs="Times New Roman"/>
          <w:sz w:val="24"/>
          <w:szCs w:val="24"/>
          <w:rPrChange w:id="6384" w:author="matheus" w:date="2011-07-25T13:04:00Z">
            <w:rPr/>
          </w:rPrChange>
        </w:rPr>
        <w:t>a</w:t>
      </w:r>
      <w:r w:rsidRPr="004F3007">
        <w:rPr>
          <w:rFonts w:ascii="Times New Roman" w:hAnsi="Times New Roman" w:cs="Times New Roman"/>
          <w:sz w:val="24"/>
          <w:szCs w:val="24"/>
          <w:rPrChange w:id="6385" w:author="matheus" w:date="2011-07-25T13:04:00Z">
            <w:rPr/>
          </w:rPrChange>
        </w:rPr>
        <w:t xml:space="preserve">das para </w:t>
      </w:r>
      <w:r w:rsidR="00E876A3" w:rsidRPr="004F3007">
        <w:rPr>
          <w:rFonts w:ascii="Times New Roman" w:hAnsi="Times New Roman" w:cs="Times New Roman"/>
          <w:sz w:val="24"/>
          <w:szCs w:val="24"/>
          <w:rPrChange w:id="6386" w:author="matheus" w:date="2011-07-25T13:04:00Z">
            <w:rPr/>
          </w:rPrChange>
        </w:rPr>
        <w:t>encontrar</w:t>
      </w:r>
      <w:r w:rsidRPr="004F3007">
        <w:rPr>
          <w:rFonts w:ascii="Times New Roman" w:hAnsi="Times New Roman" w:cs="Times New Roman"/>
          <w:sz w:val="24"/>
          <w:szCs w:val="24"/>
          <w:rPrChange w:id="6387" w:author="matheus" w:date="2011-07-25T13:04:00Z">
            <w:rPr/>
          </w:rPrChange>
        </w:rPr>
        <w:t xml:space="preserve"> o estado da arte, </w:t>
      </w:r>
      <w:r w:rsidR="00051E90" w:rsidRPr="004F3007">
        <w:rPr>
          <w:rFonts w:ascii="Times New Roman" w:hAnsi="Times New Roman" w:cs="Times New Roman"/>
          <w:sz w:val="24"/>
          <w:szCs w:val="24"/>
          <w:rPrChange w:id="6388" w:author="matheus" w:date="2011-07-25T13:04:00Z">
            <w:rPr/>
          </w:rPrChange>
        </w:rPr>
        <w:t>para depois</w:t>
      </w:r>
      <w:r w:rsidRPr="004F3007">
        <w:rPr>
          <w:rFonts w:ascii="Times New Roman" w:hAnsi="Times New Roman" w:cs="Times New Roman"/>
          <w:sz w:val="24"/>
          <w:szCs w:val="24"/>
          <w:rPrChange w:id="6389" w:author="matheus" w:date="2011-07-25T13:04:00Z">
            <w:rPr/>
          </w:rPrChange>
        </w:rPr>
        <w:t xml:space="preserve"> incorporá-la ao processo de conversão e r</w:t>
      </w:r>
      <w:r w:rsidRPr="004F3007">
        <w:rPr>
          <w:rFonts w:ascii="Times New Roman" w:hAnsi="Times New Roman" w:cs="Times New Roman"/>
          <w:sz w:val="24"/>
          <w:szCs w:val="24"/>
          <w:rPrChange w:id="6390" w:author="matheus" w:date="2011-07-25T13:04:00Z">
            <w:rPr/>
          </w:rPrChange>
        </w:rPr>
        <w:t>e</w:t>
      </w:r>
      <w:r w:rsidRPr="004F3007">
        <w:rPr>
          <w:rFonts w:ascii="Times New Roman" w:hAnsi="Times New Roman" w:cs="Times New Roman"/>
          <w:sz w:val="24"/>
          <w:szCs w:val="24"/>
          <w:rPrChange w:id="6391" w:author="matheus" w:date="2011-07-25T13:04:00Z">
            <w:rPr/>
          </w:rPrChange>
        </w:rPr>
        <w:t>versão anaglífica</w:t>
      </w:r>
      <w:r w:rsidR="0091281B" w:rsidRPr="004F3007">
        <w:rPr>
          <w:rFonts w:ascii="Times New Roman" w:hAnsi="Times New Roman" w:cs="Times New Roman"/>
          <w:sz w:val="24"/>
          <w:szCs w:val="24"/>
          <w:rPrChange w:id="6392" w:author="matheus" w:date="2011-07-25T13:04:00Z">
            <w:rPr/>
          </w:rPrChange>
        </w:rPr>
        <w:t xml:space="preserve"> e analisar os novos resultados</w:t>
      </w:r>
      <w:r w:rsidRPr="004F3007">
        <w:rPr>
          <w:rFonts w:ascii="Times New Roman" w:hAnsi="Times New Roman" w:cs="Times New Roman"/>
          <w:sz w:val="24"/>
          <w:szCs w:val="24"/>
          <w:rPrChange w:id="6393" w:author="matheus" w:date="2011-07-25T13:04:00Z">
            <w:rPr/>
          </w:rPrChange>
        </w:rPr>
        <w:t>.</w:t>
      </w:r>
    </w:p>
    <w:p w:rsidR="00236CC9" w:rsidRDefault="00236CC9">
      <w:pPr>
        <w:rPr>
          <w:ins w:id="6394" w:author="Matheus Zingarelli" w:date="2011-07-28T11:08:00Z"/>
          <w:rFonts w:ascii="Times New Roman" w:hAnsi="Times New Roman" w:cs="Times New Roman"/>
          <w:sz w:val="24"/>
          <w:szCs w:val="24"/>
        </w:rPr>
      </w:pPr>
      <w:ins w:id="6395" w:author="Matheus Zingarelli" w:date="2011-07-28T11:08:00Z">
        <w:r>
          <w:rPr>
            <w:rFonts w:ascii="Times New Roman" w:hAnsi="Times New Roman" w:cs="Times New Roman"/>
            <w:sz w:val="24"/>
            <w:szCs w:val="24"/>
          </w:rPr>
          <w:br w:type="page"/>
        </w:r>
      </w:ins>
    </w:p>
    <w:p w:rsidR="00C80F8D" w:rsidRDefault="00236CC9">
      <w:pPr>
        <w:pStyle w:val="PargrafodaLista"/>
        <w:spacing w:after="0" w:line="360" w:lineRule="auto"/>
        <w:ind w:left="0" w:firstLine="567"/>
        <w:jc w:val="both"/>
        <w:rPr>
          <w:ins w:id="6396" w:author="matheus" w:date="2011-07-25T13:58:00Z"/>
          <w:rFonts w:ascii="Times New Roman" w:hAnsi="Times New Roman" w:cs="Times New Roman"/>
          <w:sz w:val="24"/>
          <w:szCs w:val="24"/>
        </w:rPr>
        <w:pPrChange w:id="6397" w:author="matheus" w:date="2011-07-25T13:57:00Z">
          <w:pPr>
            <w:pStyle w:val="PargrafodaLista"/>
            <w:spacing w:line="360" w:lineRule="auto"/>
            <w:ind w:left="792" w:firstLine="624"/>
            <w:jc w:val="both"/>
          </w:pPr>
        </w:pPrChange>
      </w:pPr>
      <w:r w:rsidRPr="002D0547">
        <w:rPr>
          <w:rFonts w:ascii="Times New Roman" w:hAnsi="Times New Roman" w:cs="Times New Roman"/>
          <w:noProof/>
          <w:sz w:val="32"/>
          <w:szCs w:val="32"/>
          <w:lang w:eastAsia="pt-BR"/>
          <w:rPrChange w:id="6398" w:author="Unknown">
            <w:rPr>
              <w:noProof/>
              <w:lang w:eastAsia="pt-BR"/>
            </w:rPr>
          </w:rPrChange>
        </w:rPr>
        <w:lastRenderedPageBreak/>
        <mc:AlternateContent>
          <mc:Choice Requires="wpg">
            <w:drawing>
              <wp:anchor distT="0" distB="0" distL="114300" distR="114300" simplePos="0" relativeHeight="251684864" behindDoc="0" locked="0" layoutInCell="1" allowOverlap="1" wp14:anchorId="2A760141" wp14:editId="0C1AE8FE">
                <wp:simplePos x="0" y="0"/>
                <wp:positionH relativeFrom="column">
                  <wp:posOffset>-1205230</wp:posOffset>
                </wp:positionH>
                <wp:positionV relativeFrom="paragraph">
                  <wp:posOffset>1279525</wp:posOffset>
                </wp:positionV>
                <wp:extent cx="8039735" cy="5637530"/>
                <wp:effectExtent l="953" t="0" r="317" b="318"/>
                <wp:wrapTopAndBottom/>
                <wp:docPr id="1172" name="Grupo 1172"/>
                <wp:cNvGraphicFramePr/>
                <a:graphic xmlns:a="http://schemas.openxmlformats.org/drawingml/2006/main">
                  <a:graphicData uri="http://schemas.microsoft.com/office/word/2010/wordprocessingGroup">
                    <wpg:wgp>
                      <wpg:cNvGrpSpPr/>
                      <wpg:grpSpPr>
                        <a:xfrm rot="16200000">
                          <a:off x="0" y="0"/>
                          <a:ext cx="8039735" cy="5637530"/>
                          <a:chOff x="0" y="0"/>
                          <a:chExt cx="6815470" cy="4779010"/>
                        </a:xfrm>
                      </wpg:grpSpPr>
                      <pic:pic xmlns:pic="http://schemas.openxmlformats.org/drawingml/2006/picture">
                        <pic:nvPicPr>
                          <pic:cNvPr id="1158" name="Imagem 1158"/>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15470" cy="4412511"/>
                          </a:xfrm>
                          <a:prstGeom prst="rect">
                            <a:avLst/>
                          </a:prstGeom>
                          <a:noFill/>
                        </pic:spPr>
                      </pic:pic>
                      <wps:wsp>
                        <wps:cNvPr id="1171" name="Caixa de texto 1171"/>
                        <wps:cNvSpPr txBox="1"/>
                        <wps:spPr>
                          <a:xfrm>
                            <a:off x="0" y="4465320"/>
                            <a:ext cx="6814835" cy="313690"/>
                          </a:xfrm>
                          <a:prstGeom prst="rect">
                            <a:avLst/>
                          </a:prstGeom>
                          <a:solidFill>
                            <a:prstClr val="white"/>
                          </a:solidFill>
                          <a:ln>
                            <a:noFill/>
                          </a:ln>
                          <a:effectLst/>
                        </wps:spPr>
                        <wps:txbx>
                          <w:txbxContent>
                            <w:p w:rsidR="001D05C2" w:rsidRPr="00236CC9" w:rsidRDefault="001D05C2">
                              <w:pPr>
                                <w:pStyle w:val="Legenda"/>
                                <w:jc w:val="left"/>
                                <w:rPr>
                                  <w:rFonts w:eastAsiaTheme="minorHAnsi"/>
                                  <w:b w:val="0"/>
                                  <w:noProof/>
                                  <w:sz w:val="20"/>
                                  <w:szCs w:val="20"/>
                                  <w:lang w:val="pt-BR"/>
                                  <w:rPrChange w:id="6399" w:author="Matheus Zingarelli" w:date="2011-07-28T11:09:00Z">
                                    <w:rPr>
                                      <w:rFonts w:eastAsiaTheme="minorHAnsi"/>
                                      <w:noProof/>
                                      <w:lang w:val="pt-BR"/>
                                    </w:rPr>
                                  </w:rPrChange>
                                </w:rPr>
                                <w:pPrChange w:id="6400" w:author="Matheus Zingarelli" w:date="2011-07-28T11:09:00Z">
                                  <w:pPr>
                                    <w:pStyle w:val="Legenda"/>
                                  </w:pPr>
                                </w:pPrChange>
                              </w:pPr>
                              <w:bookmarkStart w:id="6401" w:name="_Toc299110715"/>
                              <w:bookmarkStart w:id="6402" w:name="_Toc299629335"/>
                              <w:r w:rsidRPr="00236CC9">
                                <w:rPr>
                                  <w:b w:val="0"/>
                                  <w:sz w:val="20"/>
                                  <w:szCs w:val="20"/>
                                  <w:lang w:val="pt-BR"/>
                                  <w:rPrChange w:id="6403" w:author="Matheus Zingarelli" w:date="2011-07-28T11:09:00Z">
                                    <w:rPr>
                                      <w:lang w:val="pt-BR"/>
                                    </w:rPr>
                                  </w:rPrChange>
                                </w:rPr>
                                <w:t xml:space="preserve">Figura </w:t>
                              </w:r>
                              <w:r w:rsidRPr="00236CC9">
                                <w:rPr>
                                  <w:b w:val="0"/>
                                  <w:sz w:val="20"/>
                                  <w:szCs w:val="20"/>
                                  <w:rPrChange w:id="6404" w:author="Matheus Zingarelli" w:date="2011-07-28T11:09:00Z">
                                    <w:rPr/>
                                  </w:rPrChange>
                                </w:rPr>
                                <w:fldChar w:fldCharType="begin"/>
                              </w:r>
                              <w:r w:rsidRPr="00236CC9">
                                <w:rPr>
                                  <w:b w:val="0"/>
                                  <w:sz w:val="20"/>
                                  <w:szCs w:val="20"/>
                                  <w:lang w:val="pt-BR"/>
                                  <w:rPrChange w:id="6405" w:author="Matheus Zingarelli" w:date="2011-07-28T11:09:00Z">
                                    <w:rPr>
                                      <w:lang w:val="pt-BR"/>
                                    </w:rPr>
                                  </w:rPrChange>
                                </w:rPr>
                                <w:instrText xml:space="preserve"> SEQ Figura \* ARABIC </w:instrText>
                              </w:r>
                              <w:r w:rsidRPr="00236CC9">
                                <w:rPr>
                                  <w:b w:val="0"/>
                                  <w:sz w:val="20"/>
                                  <w:szCs w:val="20"/>
                                  <w:rPrChange w:id="6406" w:author="Matheus Zingarelli" w:date="2011-07-28T11:09:00Z">
                                    <w:rPr/>
                                  </w:rPrChange>
                                </w:rPr>
                                <w:fldChar w:fldCharType="separate"/>
                              </w:r>
                              <w:ins w:id="6407" w:author="Matheus Zingarelli" w:date="2011-07-28T15:26:00Z">
                                <w:r>
                                  <w:rPr>
                                    <w:b w:val="0"/>
                                    <w:noProof/>
                                    <w:sz w:val="20"/>
                                    <w:szCs w:val="20"/>
                                    <w:lang w:val="pt-BR"/>
                                  </w:rPr>
                                  <w:t>10</w:t>
                                </w:r>
                              </w:ins>
                              <w:del w:id="6408" w:author="Matheus Zingarelli" w:date="2011-07-28T12:02:00Z">
                                <w:r w:rsidRPr="00236CC9" w:rsidDel="00C45927">
                                  <w:rPr>
                                    <w:b w:val="0"/>
                                    <w:noProof/>
                                    <w:sz w:val="20"/>
                                    <w:szCs w:val="20"/>
                                    <w:lang w:val="pt-BR"/>
                                    <w:rPrChange w:id="6409" w:author="Matheus Zingarelli" w:date="2011-07-28T11:09:00Z">
                                      <w:rPr>
                                        <w:noProof/>
                                        <w:lang w:val="pt-BR"/>
                                      </w:rPr>
                                    </w:rPrChange>
                                  </w:rPr>
                                  <w:delText>9</w:delText>
                                </w:r>
                              </w:del>
                              <w:r w:rsidRPr="00236CC9">
                                <w:rPr>
                                  <w:b w:val="0"/>
                                  <w:sz w:val="20"/>
                                  <w:szCs w:val="20"/>
                                  <w:rPrChange w:id="6410" w:author="Matheus Zingarelli" w:date="2011-07-28T11:09:00Z">
                                    <w:rPr/>
                                  </w:rPrChange>
                                </w:rPr>
                                <w:fldChar w:fldCharType="end"/>
                              </w:r>
                              <w:r w:rsidRPr="00236CC9">
                                <w:rPr>
                                  <w:b w:val="0"/>
                                  <w:sz w:val="20"/>
                                  <w:szCs w:val="20"/>
                                  <w:lang w:val="pt-BR"/>
                                  <w:rPrChange w:id="6411" w:author="Matheus Zingarelli" w:date="2011-07-28T11:09:00Z">
                                    <w:rPr>
                                      <w:lang w:val="pt-BR"/>
                                    </w:rPr>
                                  </w:rPrChange>
                                </w:rPr>
                                <w:t xml:space="preserve"> - Comparação qualitativa do par estéreo original (A) e o obtido pelo processo de reversão anaglífica com o uso da Tabela de Índice de Cores (B)</w:t>
                              </w:r>
                              <w:bookmarkEnd w:id="6401"/>
                              <w:r w:rsidRPr="00236CC9">
                                <w:rPr>
                                  <w:b w:val="0"/>
                                  <w:sz w:val="20"/>
                                  <w:szCs w:val="20"/>
                                  <w:lang w:val="pt-BR"/>
                                  <w:rPrChange w:id="6412" w:author="Matheus Zingarelli" w:date="2011-07-28T11:09:00Z">
                                    <w:rPr>
                                      <w:lang w:val="pt-BR"/>
                                    </w:rPr>
                                  </w:rPrChange>
                                </w:rPr>
                                <w:t>. Figura utilizada da base de teste com ID old01.bmp</w:t>
                              </w:r>
                              <w:bookmarkEnd w:id="64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172" o:spid="_x0000_s1118" style="position:absolute;left:0;text-align:left;margin-left:-94.9pt;margin-top:100.75pt;width:633.05pt;height:443.9pt;rotation:-90;z-index:251684864;mso-position-horizontal-relative:text;mso-position-vertical-relative:text;mso-width-relative:margin;mso-height-relative:margin" coordsize="68154,47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P8o/AMAAAgJAAAOAAAAZHJzL2Uyb0RvYy54bWycVttu4zYQfS/QfyD0&#10;7liy5ZsQZ+F1LgiQ7gbNFvtMU5RFrCSyJB07W/Tfe4aSnDgJ2u0GiDAcDoczZ84Mff7hUFfsUVqn&#10;dLOMkrM4YrIROlfNdhn98eV6MI+Y87zJeaUbuYyepIs+XPz6y/neZHKkS13l0jI4aVy2N8uo9N5k&#10;w6ETpay5O9NGNtgstK25x9Juh7nle3ivq+EojqfDvba5sVpI56C9bDeji+C/KKTwn4vCSc+qZYTY&#10;fPja8N3Qd3hxzrOt5aZUoguD/0QUNVcNLj26uuSes51Vb1zVSljtdOHPhK6HuiiUkCEHZJPEr7K5&#10;sXpnQi7bbL81R5gA7Sucftqt+PR4b5nKUbtkNopYw2tU6cbujGZBA4D2ZpvB7saaB3NvO8W2XVHO&#10;h8LWzGpgm0xRE/wFKJAcOwSkn45Iy4NnAsp5PF7MxpOICexNpuPZZNzVQpQo2JtzorzqTk7nySSd&#10;oZR0Mp3NFoCNqjhs44BA4R6jM0pk+O+gg/QGuv+mGE75nZVR56T+IR81t992ZoAqG+7VRlXKPwXG&#10;AhsKqnm8V+LetouXVZigY9oq3NZ8K2uUASpkSKfIsD3GKa07Lb451uh1yZutXDkDvqMKAY9T8yEt&#10;T+7cVMpcq6qiCpLcZYfeeMWtdwBqeXupxa6WjW8b0coKierGlcq4iNlM1hsJXtnbPEG1MAQ8mGWs&#10;anygB6hw5zzdTqQIvfLXaL6K48Xo42A9ideDNJ5dDVaLdDaYxVezNE7nyTpZ/02nkzTbOYn0eXVp&#10;VBc6tG+Cf7cxuhHStlxoXfbIw4BoiYSAAqH6EMEtQohidVb8DpBhB9lb6UVJYgEgOz2MjxsB9Weg&#10;qQYOLcQ2+990DjT4zusABrUQ+fm3njllfpqMJklb6Z75oIR1/kbqmpEA6BFpcM8fAXWbW29CtzWa&#10;CED6PrJOxJLaHiPZ9bzA6sfApYH83jB7KLmRiIbcvuT7DOxo+b7m6sBZLpkH8GH8hPy6AzR7mD98&#10;1BgfRz2hSZm8i1+aTifjUTdXiGQ0eYBiOu8nzzgZTxen4+N/g+h0pfK+kQjddWVbOu1L5WU3m06s&#10;quYUfZ61GhkerK5UlHabHkn+sDmEMZ1OyCOpNjp/AiRh8GIeOiOuFa6/487fc4tXDEq8zP4zPkWl&#10;98tId1LESm2/v6cne5QZuxHb41VcRu7PHafZV902IAA9ob1ge2HTC82uXmv0ESqKaIKIA9ZXvVhY&#10;XX8FP1Z0C7Z4I3DXMvK9uPbt24wHX8jVKhi1I/SueTAYvEngM8H85fCVW9MxnRjzSfcU49krwre2&#10;Legr9FyhQjc8oxiejUD3IIXnFtLJe/5yHayef8Bc/A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AMwBrhAAAACQEAAA8AAABkcnMvZG93bnJldi54bWxMj8FOwzAQRO9I/IO1SFxQ&#10;6xCqNgpxKkQF6qFSRcuFmxMvSYS9TmO3Tf+e7QmOOzOafVMsR2fFCYfQeVLwOE1AINXedNQo+Ny/&#10;TTIQIWoy2npCBRcMsCxvbwqdG3+mDzztYiO4hEKuFbQx9rmUoW7R6TD1PRJ7335wOvI5NNIM+szl&#10;zso0SebS6Y74Q6t7fG2x/tkdnYJoV1+b9Xbbve9jddkcDrNx9bBW6v5ufHkGEXGMf2G44jM6lMxU&#10;+SOZIKyCyZyDLKdPINjOskUKoroKi2wGsizk/wXlLwAAAP//AwBQSwMECgAAAAAAAAAhANnuB0IQ&#10;TzYAEE82ABQAAABkcnMvbWVkaWEvaW1hZ2UxLnBuZ4lQTkcNChoKAAAADUlIRFIAAAZnAAAEJAgG&#10;AAAAiHfKawAAAAFzUkdCAK7OHOkAAAAEZ0FNQQAAsY8L/GEFAAAAIGNIUk0AAHomAACAhAAA+gAA&#10;AIDoAAB1MAAA6mAAADqYAAAXcJy6UTwAAAAJcEhZcwAAIdUAACHVAQSctJ0AAP95SURBVHhe7P35&#10;t23ZVd8JhhpIMnNkU1X2SARVP1T+CfVLVQ6PUTVGVqUbWtHYgOlM2qTTNgYEGNFJNLYBYzAYhDBC&#10;CCEQaqLvJaG+V4Tixev75vZ9++67r42IVd/Pd865zzrnnfveCxFgeaTvixl7n93vtdeaa875nc2r&#10;7rvvvibKv1dpCd1332te/er7/vpf++v3/Y//9//xvv/2v/9v73v1a7S9tTw4jnnF/lpe71Xdo0xe&#10;vI5h+7TjtP+ll9ina0H5HsPr6dlflU/P2n2vevXEHXRvX0Ck81/la/A38UzaTis0juWaPu41umL3&#10;DjRVd/Wm4+5rL3rjq+57tc7h3nF8m3jWV7WXtM0vOfYOr+Ia3Nfvd1DL63l0fp3LsXEe2+KacT+O&#10;8/99aLRLPDHb/Nv3eU1u5uC4xtj+7hn9jtxhaLfRM7Kv3x7PwMWylbpv61U/Dk8x/qLe132W9lK8&#10;x31q00ab6hnjXaIP1BevtqvvH8frV77m8KR1fn4Tn5+PGI/M/aqtaEvd08/UfRN3C457Ubtos3ie&#10;V2k8jX24Ow4h+mLc+NX5AC/5/Im/vC1tm70p2tR9iCX9VP3Oj6h3zmePb6F+ODR2Hs9zjvX922/5&#10;ZbelG2gvuY/y1aKtY5zFF3ArvDq3TXS/O73T0LLVEergGu60fI1N7uT2Lx5UB/ffvh+PPFzfwehv&#10;TWxI/bi288yv1fmv1nvRJ158cfimr361xqf2+7u+ajTG72vRL93f6QONccz353ngbzVOYxy4f7iv&#10;mynokmpBd/OXzBJjVDGG4T/BTXSmW1o9J//FNYY+zondsGj+JqOvMbCJfBZYjXpkjGfd5FV6r2Gs&#10;F0+nXfxOPSOI5xz+ONavkYMbPuJxEPzaY1XXflE3esltU++d34H70kp1Sc8b8cfxbqth7oCX85zc&#10;jR7W8bOuX/bf2FzJj5Htnm3N9/bY49O9ulq82qt4DnegHb9CD/OVud5zyepLdV41Yc3b8d3u5c9z&#10;xzQeVd/Ct6j37dq/Lh4TTI4Ht162v5uLVszxGHPS8Ba+VM5B+RGGIcLl6O/Jn2mzms+iD8Q3oB37&#10;+ShYN9+aGyePm5hbpvLmyTEfX9/dD/4afL7ak/knv5O756vdn2MeqraK78Db5RuO2kj8ndP58n40&#10;5IV8l/vg/TUmfCkdpfuXGOSrFs+Jl3UH9rNVW3cDjjbMV4lj+Y/r+/iD+8fktO1HNWur78d9s6/5&#10;FrHd/Z25OsdefOvqH/Eo/o70fY+lerx8npwLB4ZSB3g33wEmFW1vtiO++GrzxXiGV4t/mi2Id774&#10;wkvqJRpFr9Ex+vci7aT7vkbHe2xwLR37wgsvuC1eo2u9VseGLJF8hK/k8cHL893ggvVduYT4pra9&#10;+jXB91/UHPySno/rcD2u9KKuzT2QYV6t74t8zfXg/X4m/UMGfy1yt+/MWcF1ea5o9miI2K79Oi+6&#10;QfSvGOtx7vhf8fzsr7mzvgvLF1+E97s36vn0zPF5xDqjLV7MfsYM4OcuHky7v9Du29u+et/u1u59&#10;V/f3NWbbff/1/+m/ve+/+ev//X0vic+/1F6476te+5X3/Zdf8VX3vfrFmNfUMvfduHr9vqXlxftm&#10;Fy/et3/tWo6DiUf/kn7GfBHz00v3/Vdf9V/e93/72q+573Wi/+q/+a+zD3HhmqcPHgN3ur372xRW&#10;OHmOeml8x6Gf17NNY7gH3ZFBNZpD6ij6U/zFvBzspK4f/Ye5auCP7Et+OrpTPUf3jHmvOi+OzXFc&#10;7zHlmBEvHs0nk7pCf82aFye3mddmPw55J94r2Ej8Hrb59ZOP5nqck+9jBl7ncaL6NL+Ld7Iz+Vq9&#10;Yo2F/pu1kqk8+BnH8RyhN6itrUrql2WZHKM8moddP3dkU6bsPfA/eCkX4bLMAX7HfC/rk3ENH5O7&#10;aqjXq5ZMxhgcTk0ewriLc+OOpZvm6+T26GfR/vnN8zmrLYIHp/xzhy4Mn5imH4763X/8tTvpsXd9&#10;utRjGd/BD0vfiG9nXcxzd99ISAklG4svpMzjuYU+w3nDcHSnhSGPHqVkDq5rfp3nWU7qnphvxL7s&#10;R/1QGI4aOl5ssUzquTV1/0H203vBZ9Bx/TzMCdWHc1zxG9na3SL6Xs1Nlou8OeYm66bubb3skNfJ&#10;Z/Lsa30k5lrGrCZ2bq4rxJwdpHmbY92t4/lrF/dizq+DYzwE/7M8N4z5kM5epTkwLj1qGI+Nwf6k&#10;C9AOOT7gq3Es10MuCJnhJetm8W5s8/7RR42GSVnNx2Q7x6flXPpMPLZvraV1JbdDdInQ5euvZOR4&#10;0+BJIR+bH7nV1IL1LP428R1eTbu6TfJ75GXrW7mR6r3ySvFoIz6St0y20j1XvsPA24dvG+9TfKje&#10;YrBX5AXho2N2JPOd5F0177nfR28a6QfVUBMdPA7Lv3zO4XHp33mdzlbo/jrIlvFgIW9x/EjH6T7G&#10;X8JqvHfx/XqG/NpDnxi+Q73mIMBXW3ft0fGkGGuedOLMGtzVRIOOMBoZo64XY52/Ycbw3KFrduPm&#10;dpmUE+KdfNXkf3Gh+s6hQ7i1a35PncKHWcfovnWOzRwA2Qp9HzADuPtf8dgchFZt+26d+8MeOAwY&#10;txs2A+T8Wy+8aFn+K7/yK8yF0AfgxYy5F1+4pd8vYJYIOVv/Q38ZPZt+p/0OXYK/10i38HXQPcxf&#10;R2Nj4Gnmr3FN+OYgw2hD/UbHeM1rXhs8UP9e0HPeunXL9+BZv+K1r/U7vKjtfJvXvBZdYDT/jGy7&#10;8Y08x+eD590n5rvqu3Hs+N8wGMc2l03sRbUjz/IaPdNrX6N2NNscvb/7u5sf2070/lfJ9sXzMGu8&#10;oDa4oXfb39u/b29n975r12/c95r/+ivv+7+87q/f99/8d//VfbduXr/v1o0b932V9JL/4iv+O9nA&#10;vjLeW22OqS2eN8Y5U+KNW69SW4We+drXSt/TdPRq/veq10Y/fo347as1H73qxfv2Lm/dt3Dx0n2b&#10;K6uhp9291+UYiuHHiBjov/jK/6L9v/6f/1P7t//m19vjjz3RPvCBD7Snn3rK9NRTT3/50ZNPtydN&#10;HxijJ/S7KPYffIz3PfGUj6l3fFLvOo2eePKp9sQTT+radfwH2lO6l897Wud09IS2PfEkx4qG63Ps&#10;6FnHntH31L6Oxp6nv/7E8z3VfR+em/Oe9Lb4bvFcuZ6/Y1/QcCzH6NinntZzsqz9te59tV/Pms8U&#10;x49T7OOYET2u9aLHtF70qNrwkcc/0B567APtwcc+2B54fET3P/HBZnoylu/XMe9/9APt/ke0/siH&#10;TKybHo3f7/O+oGFf/n7fw6Pzxs5/dHT++3VMHDftGroHxz6m+3bkbY98oD3w6NPtwUeeEj2t9/lg&#10;e1jvMpCe/+Ep9Ii2PUIbPBH0mNoCeqQ/N9cfUTs8+tQH22OixyH9flzn0JceVx9+XH3zcfqo6En3&#10;1+izsU3f+gl9Py0h9kN9//myHOd34D2T7/C0xg9j8nG95yOih9Umj6idHnk66GGtT6Pa72PzmIfU&#10;tg9pHapzat/D2vew7vOQrv+Q7mPy7yKd98SH2gMm9Wd9o6KH9G0fFMVv+jp9+in1t6D7H3u6PaD3&#10;eED89yG9+0P6Rg8/8YTpUY1J6BHxlYef0jaT1nXMQ9r+0JNP6L5PtAf1fR98/GmNCeip9sBj8Zv7&#10;Pqh7Qg+x9FjTfeiD9E32a3y9X335fQ9/oL1H9Gfqy0Xv1vY/fvjp9o6Hnmp/YHpa9IH2dh3H+tu1&#10;7w9Fb2f7gx9ob3tA2x9k21PtHXq3d+hZ3il61+NPtXfrme/n/USPiB4VTxhI7/7IB/hmbHvavMK8&#10;Q+1iyt9PaFnE9kdF/i60rd6Xdn2f2vM9Wn+X6A/1+216jt976Mn21gefaL8reovW36Ln++0Hkx54&#10;sv2O6Lff/2T7rfc/0X7rfU+0375f+94PPd1+5/4PtLfonX5Hx//OgzpW9Batv+WBJNbv1zZI296q&#10;/b+n6/2+ln+ge71D9/pj0btF7+V765ke1Pd5+PH4xg/rGz785OP6xo+Z+J4P+XuqLyXP8VL8rojf&#10;xTf5pv6u8FIRfPXheyGdY15UpD4OvzE99aGgYZu+Dzwr6bH8JnwL83X9foxvqj75GKRv/ZjGymP6&#10;lo/n9+RbQTEPiKeJmAtM+n7QYyx9j3oWeCTPqHdSmzwsvvawxsIjjBHGBOt5z8e1ND+ED8LrJvjI&#10;SDYYzfc9/5vc/wTPntf2e+l9HtV1IbYz55fcwLG8K23weLfd767fbovqr1o+BJmX8B4aD/R7t434&#10;u8bB2NjQvkd0HbffMGYYP1wz2xv5I+/Lcphr+zGW3+kJ3Q+K+WO0zjPy7KbaT5t6rMYzxnPG+C3i&#10;XRiDj+Y5fk++bd0735t5zNs91kcUx/F+E+/Ib9pGbfTI40+2hx59or3vgUfau9/zYPuT9z0kfvW4&#10;xsOT4l1PiofSD+g3Gv8PPdr++L0PtD978LH2noeeaH/yfh2rbVzH30996FGNsfsf1vYH7m8PP/yI&#10;5hDJvSkHPak+9eQTj2vbE6O50v0p5WL69iO63kMPtscff8zz7UMPPdzuf+DB9thjj0t+frp9AD7l&#10;7Y+0B+5/sD3y8KPD3Pvoo4+1977//va+9z/QHn2U45G5nxyXu3melMXHZPKcw6tvc6/Yz/Ig6q8V&#10;x9PvedYHH3y4PfTgI3qPJ72trsGcOsirmusYG4wp5EHa6bGHn2hv/Y3fbz/6Az/eXv///fb29f/L&#10;t7b//Z/9ePvXb3lr+4W3/k570+/+VnvLn/6x+rjassaExvEfve2P2/d+1/e3v/7X/lpaRUov+Ysu&#10;MV29Wpjka6zf/LX/819r3/V3v6P94dv+oH3wgx+QbsM7845/Qd0GveEeKGSxkMtCDtN9aT/OtUx2&#10;D1TH65z+247uH9e0TDccizzE9xrdf3z/HZ6/+OWd3m/aMWyrcyb3H3T8nc6xjtZdk/5Xv3uebl0s&#10;dTLND0+Khufgt+bAxyUPPeGl+I7k+4e1fEjyzkPa/rDkhIdTBmfJnPwQ8zLbRQ8hl+l49IP7H9Lc&#10;KlnIcysyk5bMtegbD+h6D+h36Qfv19z8Xukl7029wnpKEsewH53F9PBIf/HcXvu5L3oP+oVJ8oCI&#10;5yt6WL8fET2q53xE939E8g5z52PJi+F1j1kf6PpCtuUTuaRdrQ/nMnSFau9sW9q59GbrGT2N9Ir/&#10;dHSLV0YHelL85ImUA0pG9W/GnrcHMW+g57uvut/XmIWnxvcK+Snm0Eesw4yIbcyNyBz9WPY8bwrZ&#10;gWNCR5E8iB6DPpPr/J5GzN3cK66T87zn3ZC7bSehT6QdA7kh5Lxc6jiPF/qiZVot1X+Q4yzLaaxY&#10;tkOeS93nfvSfpPciqyd5Xdd59yOaszW/vEvy8julZ/yRxpFJ4+WdGnN/pOP+KPWKP0a3kFzwJ6I/&#10;1XnvlizwHp33fukk94sY649qbKBfP4qOSLsyf0nGgnhHvoFlP/OW/K31kO3gK2VPijkQG8/jokfV&#10;LvCI+/Xe75H88aeyof2JZPo/lkzyTj3HH0pfervpyfZ26QV/IP3g96VT/AfpFm8V/a62/S5LbX/r&#10;/U9IZwj6D0m/r+XbRH8gXeJtkI7jGkHSax54ur1Negn61ttF75C+8c4HH1fbPSpd45H2XskeDz38&#10;WHtY7fKw2udhPdej+j7YD7Ch+ZtCabNBlkfPeiy/Fbrj/Wrvsn9gq4H/oc9C2DkeEZ+Cp5o6+4eP&#10;M8X2R0SPwoNZih7TuSYdU9+HbxS2jQ8OxO/HxNfQ78vuF899u82O8TCS/0OuNencMRpkm9he9sCS&#10;/+M87Cv1PCz1TDmGn2ZM9PPQX9b6MK/3tpuy943eb9BBeG49S5DakWW1gffF93Y7MX5zLI/k/Rjz&#10;fs+cz2nz3r5Km1jPwN5X4wO5WevIKCM74+hZJr9Vzx+5TjwLcnnI58Ez89lZph2g+Jx1z/798n39&#10;vTqdpr5jtMVdqNopr+X37s4Z2jjvbX6f/QO+927pI2/7wz9p73r3+z3OHpBu8t77JfuLj8EHH3zk&#10;8fYe6SEPakw+KD3hve99n3UG5lK3mdtb87V4CDL5I4884n3RptWuyN6jvoccXvvZztyAHf9x8SDk&#10;TvSMhx9+uD2mZS/bs/0973lv+9M//bNB9+H4Bx98qN0vveTxx6WTDLbf0b37bzvoCfl8fpaBxp/5&#10;rmMl7c2PSRd6//ukF733/eIrjwU/zvfl3dBXeHbez/ItfYb5RvaqB2V/eq/sNu969+PtrW+7v735&#10;zb/dvuc7f7j9z/+fv9u+7vU/0H7yl/99+5333t9++Q//oP3SW3+7vf29end9vwckc/3J+2SfeY/m&#10;Dtl63vdQ2Fywp/yJbEG//nvva2/69T9pv/Q772+/+SeyH4nnvlXH/O4Dfy76UPsPOvbt4ldvV7v/&#10;7G/8u/b/+Bt/o736Na+1G2SHFN5pfbri81Vf9VXtG7/+G9snPvaJdvXqtSb0rwlR+/Klm7fazSl0&#10;Q9uKpu1n29T9eteb0AHXve28On7Ksn8G1n3NieuPPcPkve9w7duu1R/b3+dO15iyb/JbD8+bxx60&#10;f1ofmTyX30IwB7qu9aJreub967fanmhXtNPTDf1O2tZyU/s2r91qW1e13A9ivai2Tdvnc650502c&#10;62twTY7J4/g97fpbeobtJJ6X9Z2rN9vlayO6ou28V9FVPf80uqbttIFJ69eTWPfxukadV8dd17GQ&#10;+5COGe9vN/X75tCPWQ+Kfnhrkr6cx/jLfbZ8R9rk6o2bbV/vfVXbiva1foX+NkHXdB9THjt5HOdX&#10;20+ee0X3mnZdtl8W7Wb/ZcnvvSTWIfr31vWbbUt9Z1Pkdd1vW7RjUp8SXfG73PRzell0K7bzrldu&#10;3mhXbtzQPW76PoynXV0PqvvV/VnW8/nZ8n5bOndNz7GiPr2kMTGQfi/q95zGxMUrN9s5aO9WOwtp&#10;vLA8p33nRWw/c/lWOy06o/XzOu+izr8kmhXN67mWeW/dk/vyTa7yXvUdJpbwCvOP6vMT/KT28Y2q&#10;3eEXG7rPmmhJ97yoZzijZzup5z6+d7Md3b3RjuzcaId3b7bnRYd2brbnkg5ta33rZnt2U7TB+q12&#10;aHtEh3duted1rCnPf/7yzXZY73t4V6TtJq0f1fbjOuaklmd0b9rn0v7NtiB+QTvDS3ZEl/WNrgx9&#10;lu97w7Sf39Lfq+eReR78h+/MPgg+CtVv+NC9kPkUfTmp51XV9wc+BM9KYpt5UX6TnrffcT152ORc&#10;wL2Kv9Vy4I/JI80bazx4HNT4jPEx9JfsM2Nz5rR5MfnG2Lw1se229+ues/aV7MDvei/Wb9vOuclv&#10;pvKaifMH/pTjwuMkr3FQG/u++f53+g5jc0c3xob5pcaclzGPmE/WeO14I3yy+Gudz3Ls+fP44Rt3&#10;Y70f/8O3z/2+jknfmHFy/Ubbvny1La3vtNm1nbam9c39621l96po3zyPY3ckyy5v77VlbV/YvNxm&#10;VzfaxuV9zw/Xtf+6lvKoatt7l9vmzk7b37+q73VzkHtZv6lxeKvb1ss87L9+7Wrb39ttN65f13ys&#10;Z9u/1q5c2W/Xdd06luOQq6/s7bdrV6/HPMy76ZyNrZ22sbnTrl3T9mlzXh57276Dtr/ceZP+pmfl&#10;3a/q2XmHW7ck/9PHrt7QvpH8cBN5Q/t9DPcX37i+c7XNPHexPfDW+9tP/+BPt3/6D360/cpv/G77&#10;E4Fu7/yoDNbPfLodWZoTX7rusUC7I9ccP36u/ezP/Hz7mq/52lcYnHHcmcCZiAd93Ve/rv3MT/50&#10;O3v6tPWaF16g7Uff+EvWc3j/e6RJveJez3u5x5WMdyc95p6uWX3oTu837Ri21TmT+w86/k7nTLn/&#10;mBzbX7O7ztj7q8/eVH+70dE1zZ/7oiuQ+vc+lHMfMsQe87G3l36CbI+cr/lWczjrNa8O87K2lbxV&#10;+gHL0lfQJ5jrrS9A6Dpaoq9sSIaCWN/WPUoPqvO3JC+UjnFFcoNpeEaNJ/2+BsH3dN2an9EnSlaE&#10;hzJ+TTW/TVny/abqCt23qPPH+tKXwHe+5LH3ZXavkh16PXfaem9j6Nuu7Aue92r+7+bWXgYqeYtr&#10;1bdiXh6TpZifcz7e07Lkf+Rt/+6o/838XfO15/h8hkn9cfS8mv/657XOmv2QuRX50H0w+2ReD7nH&#10;+g/6s47fFK2r/yITB91qq6IVrS+p789LZp7V+JgRXRRd0Di5oHFiQqbWcgb9RMcu6NhFydrQsmT9&#10;NekgWzrnsvYz7/h5hnHRyWp6psFek2Ng8vcwbnr5SsciByOHY6NY1jPPi2ZFF/U85/U8ZyT/n046&#10;Jd3gpPSL49IrjkmvOCp940jSYS35fUzHHC/S7xOik5wHsS46pWtAXOuErnNCeslJ0RnRRekcs6KF&#10;vettae+a2uCa+Jb0w+QbfCPaAV15jBfUeyEL8l3z3eCHts8M+krwzSLaFZ56tSj5Zq97+JgiHVfr&#10;ZfO4zrfJ71PbBvtG9qOpzzyFh03aASdtcgf9nuSLU4+j3Xoe+VfBiybmwUmdZtBBJr7fnfhR2eU8&#10;fpN/TNOz+za5rT3yftPshdPsgLdtQ6fIvjY8j2XEkR43aT80r+v43VS7QI5l78vrf6lL87ruGgfy&#10;engbvGznSrs0v9rmVjbb1uVrbROdZGuvbV+5Zn1jX3L+ZekHe1eks2xstpWVFesLk3oH+sCe9AX0&#10;hn7fvcyZHH9DtiDIOopk72vXkO1HOgnXQe6/fHmvbW5uSTe54mM55vLly21ra9vn3cv9XuljeK49&#10;Pc+enq3Xo/zM12603d3L2nfF+6p/IgPtiseurl1tFy5ttxNnttpzh1fb448car/0M29rf//bfrx9&#10;///65vbv3yVw59kT7YHPPdOePvTFNrO5YXvCnnj18sb1Nr96rS1u3Gir4rXF884u7rSnP3+2ve/j&#10;J9uHTq3JLnStHdb8cljzCnafI1o/Kt51Sn3grPTQhz71mfa3Xv8tAme+IgNg7snh7GBw5hu+/hva&#10;Jz/+KQlvNxVZpECdJP/4MvhTaJgihEb04gtNilZr0iO9PIjuuF/5Jl6AdN0XXnxJ11ISBi2nEscU&#10;1TnD79E5XKMorpP3mPaMtY/l5H7vG38W/WxF8SzaP9Dkb/bVM9dxnP9Se1Fft77v5JJ9RW7vri8M&#10;6/UdpuzzPbW96JZ+39C7jJF2ao6TIPiSBLeXpBi9JIPySxIa24i0X/3eJDtn29b+7etaXmtSeF4y&#10;sb6jbdD2tdrG9peG7bV/dE6c15/bn1/X5Rp13LR7yr7re+yKLl9/UcZV6CXTVb2T3y1J41ZC7O10&#10;g3ZQ+9BG9FNI47t5+wRxvmQab7+e+8Srot+4/97eX9x/ss/U2Bn7oF8G4/qgR5gc7/zun33Yr/d+&#10;KQme4DbUS1/Xu1/XOUXXdMxV7WPJNpYQ7V+kzzhs78+t/XVOLet6V7l2ke7B9n3RFdFeLvlt0scW&#10;T2/SGdqu+sm2PuiWaPPmi21D+4o2tb5568W2oxe6rA995cUX2zW9tLpb06kmOLW6YbyP9pnyOa6o&#10;DfZMeg7th/aLdAzbL2t5Wdt2RFtaX9fxK7rvkmhBLz2vm0ELuski6xpzc6KZq00gQ2sXdNHzV5oU&#10;EJHG1AURy3Paf0bbWF7SebM6f86k6+raK7rPTtc2tNdVf6/4Zv03gW+oGWKM5HLgLzl21HT63tG+&#10;l0Vce1MNtKoG4vl5vtOik3qek1qe0DMf32sCT1o7Ijq8+5Lp+V3Wg57ffqkd2tL2HR2n30Ucf0SN&#10;dmRPpPev5VFd8yjXLOIeopMi7n2O51AbXKIN9N3X9EJbes7dbId9+h7fMr8p31UsqLGd9nGfgT9q&#10;x0D6TT9iHyQ91XRF14fgQ/dC8JWeel5VfKi29Xzpur7jDUjPqFsFMabgTzm2vI13YizmuKxzpvE5&#10;zvc1iqbwwhvqJ9BwT/pBjonqG8yTA49I1lFz5xgrSf7Yz639eWznmsOYqz6Xz+B+yTFJt/K5eF+e&#10;7xZyhbaxrOd1W4jc7+Hn9Pn67hP9v+dD03iS7wMv8Hncg/vlffOew3jq+hbnDPJBzdf5LvVOozGn&#10;6+paN8SDbkzw1eCl6me62L4GKMuhX/BuOTZZ9nx2WDfPCqr3Gxv/2XdqnuSZea6r6iBr2/ttZmWr&#10;Le/sybgpQ8TOflvUNgyi1dd2ddzK7rV2fn69XVhYaTsSnvkelptoH024W7tSULYvG4hQCgBPSe4D&#10;7kRMLrGt/3Mf4pujuF3bt8H/BWQ/tQHLYb7Kk+LYFwR4XBNAc9VKz01N2rtSwHalaNxk4rrjX/Xa&#10;uxz2Jezu3453voHhRSDW5e0rela9l7bx/Ep/Fg4hYga3xDBuXbnRXpBQtnd+u33izz7SfumfvLn9&#10;4+/+p+0nfuYX2y/83u+1f/2eP273f/HT7ezOhr6v2kUD/gYGHJ1/5Ni59lM//QvtdQnO9Jmg7tHT&#10;7A5eaBE9w3W+RuDMz77xZ9r5c+f0/PqWr5AA5PbQJ7sXeon+MCGncF51rTFZpztuOKeOndintH26&#10;f9HoWV7i+LFnGx3TP8eB68U7637V9Wi+otw2TU6767YaUnWfbhmDr+vEuW/YMuWc/n6cW9+m2kB4&#10;nMZekIap+rB4FnK6SXKViHly37rIi6bhd26zfqLJWfZOyfiaZ/Wb45D3vc/zMkt0j9A/0BFKT7C+&#10;kb9r/mZf6Bah07BufSL1oDqX64WOwfO+EKRJEkLHuK5nvCG6qXX0Ks+vSfBtyHOU+0T2Bca0vgND&#10;4rZ+MNHfasgETwy+aLrDt/gS2NBf6Sn17GM8faIfTh7j3zU3dMfCF20/yLnJ876OG5tHaX+1Xen5&#10;bveOB9S81ssZMaf3slXO73y3HN+2gXieD/mizuc8y4+pf1hOTB2EZdFov/qx5q79my+Yrmo+ukYf&#10;Snli6CP53vG8eudedkB243n8TPH+9Q6j+T6eq3SjyzpoB11HJ26oP68jG2tcrCYtazwsalzMS4ae&#10;FV3SWLkoOp90Uftm0DG0nBMt6BiT5O5FyegrktE3pPhIBNB4DTnX+vOEbOTxwfeZoJIje3mS9dK/&#10;So7DRrGp6y+j5+h5eC7rQbr/aekMp6UXsDwlZeuUdAropPSKE9oGHUPH0LbjohPSRU5KxzjJUnRa&#10;+zj3DNdhqd9F7DvF9tx2TuuXRHO636LaYVkke6V5F7qBRCPL5/4+HZUdbPhmyG3WC5Dr6BvJl/R+&#10;ZeMo3cL8R9uv6yObxL+w63h/3vM6vAne2xG2DmwY7i+1nkt42S0o+1ONm9vteWkj8/fr7GX8Fll+&#10;z3FX16p7TrMZDsf09+37hLZzvcnxMI0X1lw0OT9Nbp80sg18p59jc04vnuH3Sn5zuw4yhffUsfR7&#10;xrVO4htBzBWeI6o/5LE9v6px4WP0LOhorI/0nrinx0lO4YgK1sfyWXtbpfUiMcGgtFXm8aVD1Zjs&#10;36/nsegw/TOPPcvEu0zy4nv9zXv3xw78YXincT0KvWNTzGZ+dVvGfjl9CaDZ0uC7fE2yPzzbbaQx&#10;JUeolZXVtry8YnnbYk9975Szr8qR66b44qCTaHvM37LQTtFJai5jn1KWmUZzddh8p/3hbHUd5zCA&#10;KK3vSh+CQl4et7vfaZIe67dfymzezamTD8u7XJUD2cb6Zltf22j7Ard4Pu4Jn9jHyUWgyfz8bjt1&#10;eq0dObHWjh7faB/5wIn2a2/+o/bdr39D+/Zvf0N7wy++tf3KH93f3qoIwg8dOSTeeMUiLdfY1aS0&#10;JnB7WYaZVc0d8HTA/WdPLbUHPnasPfiFs+3zK1fbMfH2o+J3R8RTj4lO6PMdEVM9KTqvb/bYZz7b&#10;/s63vL4ptXVlKr2X6JkenKm0Zvc1Ime+/uu+oX3sI59QR8FMwACLf18ufz2DsxE2BVKYPUx+kmoS&#10;YLKYtt/bYDImmJUMD1OIfdDYZMY5wz3vcK4+uI3tekaaderklJPA1HewsD16rtuew4JTGX9SWNKs&#10;ccvUM9vRejHIXs/q18UKxFCDDjrmTts9uavTFGGUKSNULW1ExLCI0iGr9o4kxC1ZITeloBRtSIIz&#10;6RhoTfsZMGsSWlZ3tS5ifV1CCMR6T7Wd5YYEtcn9/bmT50+73uj8uB/XjHvomWXp3pZ1dAfvOL3L&#10;rt7psp69CIVukizgILjo+4tvh3EUoUb9RPaQ2wiFcA+lkLbjvDy2lLLqp5PLmkBrwvxyGc93e46p&#10;il+v0FhBUT+VlPCCeMGLKN8p+KFU7IusjOg4yMpAKSj5u1dSpq0DYBTVfq5RZCVav+WkpCiXIBRq&#10;K9+sJ7Eewq0UEX33bfXnLQ2MdXWAVWkMK6D26gBLmr0XtW9BtKj9S+oYq9q3TkSNJMrLmoz21TAY&#10;8Ys0ZBrEdlM+864G4jak38IZgvTeRZvavqHfm9q+ruWKnm1ZxgbuO6/7z+qil6TUQIAxKEYz6usz&#10;ey9K+BcoI6XhrC4qB4V2ajsUhFMJRgCAAH6c1LazWgLgXNC5l668qOvqvXQPOScImAqDBW0IkKTd&#10;pgKRvJ7jA8EmlKpxwz3jhvHAd5JDmRQ8jXURSt2CGumS7n1KissxPS8AyxEtj4h3HN55URExL7bn&#10;RM8KmXpmE3pJ6619cbO1Z9Uo0HNaP6RtPT2n935OStYhXe85KVOH9P7PFwHsJB1B4VIb0Ban1Ibn&#10;DGC9KGVSAJjeew2FTs+tRzFIpkdtarqmQ71UkzU1t9unjDib2tEThp0BbMYABPCMoUcEH7obwaPg&#10;TbWcxqv6bfDtUrhQ2qAA10LpNjiYfG3YRh/1t4xxaYASAMmKXih7Nnjp2j3JIcU8r+4/HC+mdgVD&#10;AgKbBFaogEsL7KJSzMYUhRSoQ0AeKRJWIiaE7drPdq4JaAbFO8Y9A1BMRT8VHJR+AxWiq3q+axjk&#10;tV7Ar4Hb7NfFR8yn+P7QFN4UIOt08n10T9riiu61j1FFbXNNgg18kOcN/jDqW/QvtvNMBsN4R35P&#10;GWNs4zoYa/alzZqv5jjtn+kyQLIjvPQcapQwcgYQfSCf1XX6a/Tj389cvIA+Rf8SFQ+gTbcUMXN+&#10;YbWdX1prS1uX7SG6KsVoXR3lMgZMtcueXnBpc68dPzvXzlxa0Px8bdQ/6LdE3KxtttX1rbYvwRrF&#10;iT5jxZ3JczDoj2asYS6lD4kvX9uXF5dAl1tqc4AZTiljTp3la6oNr+CpJuUC7699omlEVzXpA+q8&#10;XOBgeI67TaYT+1HeBoWPu+pC/EbZIbJna327rS6ute2NHSuOg4GK9sczWhE1NzVv3RK9KOZ0Vdaw&#10;zz746fYLP/iz7Xu+4Xvad3//P27f91M/2f75b/9ae/ezn1A0pdqW8QFopvnsmr7N0eNn2xt/+ufb&#10;V7/ua17hyBn0mlcrrT5pzQBnvsaRM2dOnZa8gKmAVqu2fpkN1x2OcaY3+t+2rgGFPML2F8XvehCn&#10;jh0AGl1rDIjpDTEo9LqGgQbLOFxX8jzGeI2xIn4X+HBL4w4aninPqXPHllzTz5jG4ol7F9Dj55u2&#10;r3/2ae8xbX9dZ3Ifn+a2vjqBjdJXD7pnbrfjnuaNF8Swb4luiNmZxPgU6NbkqCrvVZRxyelEwoh2&#10;xZiLtjXxhCwfhGyPfrKlCXpLk/KWJmW2cdyWmPimfm/oeptishzHOvpBzdOsl75Q6/1vdIjSR/q5&#10;3cfompu65rYEIesWmiAhnovnvSymuCe6Kromvhv6A4bRAJiuMQeJMMC5j7ifYLzB+Bl6LEu+/2Dw&#10;79bdLyb6RgE8Y9/BPGREX/rI+qs580sBZwyoVP/rxgJteUNtjEOY5YMkO4h1hEHUer74QoxX9JZw&#10;4CwHozFHr27es0NYzvXMffUtuR6Gb2SOXt4qnceOjbrfluVt6R9at6NjUv1GHyGCf1u8fUediMgW&#10;ZCzmUGRu8yp4UMpJGFSRdewQok9mh5PUY+3Iw3o+f8k2yLOXdc6unnVH788zcN9NzQdrOmFV6yvo&#10;PoAsADIJuMwCyFiHkAwtQqcApADcAJTg9zmcxLS8qN8myeeXRLOS9RexFaCnS6hA/wIQCrlp5FRn&#10;h5LUH2vpsQEvgdd3xFRt8EvvjcyCnrcpPrOq51xAb9LGc+IJZ3TfU1LATkq/OLn1UjshHeP4+gvt&#10;uBSv45vSSURHpDccFj2v9ec3tC4d5IiOPyq95JiW0HHO3dL76rgTRfrNNuh4bmM/oM850UW1z4za&#10;ZFYEWCW7pXVTHLysUzGXlzyFXpWyXzgWhnx+GfuMOvNuOqpu6v2Cx4WNowgbzp62X4afivbUBr39&#10;Y7CDaDvHXdFSYpi8+fUMkNoO4rd5mAh+BpXdrOxot9v7Rva5qTaQ5HH9+Vxzmj0OW8pkH5gEk6pP&#10;1Hi421w0uX+QB7t5bNITfow35XHmzzVXZ58snlFOwHaS8zfFQaqXleER6CLI5JJBtfOKbAt7nj+0&#10;zlyR5wyOdfRxXaMH0LCVGrBL+1Tdo7+XRWZ4hF70ll7MjnSef/QtJX8F8SyZQYClfhewbD0EPmq+&#10;2Tkpp47CO1qXKh6bfbd3EPQxfv9wkJ58zpEO0YO1YVcIHhbn+f2zHcshmt84QJjH8XwTxPPvySgx&#10;u7TRZhbXraPQ1ld08J7Iz4lT1u6VtrCw1JYWE5zp+gO6wBWBD0TOIG8D/tOP0C+IHCH61Y5jU/7o&#10;OwAZyO0VBY8ew7YDTvG+iqJZXV1vi4vLjqbBcS30ggCF7oAH+UnYX3OkAcicL+82o/segElitr1z&#10;nO+rC0JEEK3o2S5dmm1r0p/AKdiv+j6O2NuUIWRpabfNzGy1Cxe32sX5y21ejO/wF2ba23/j/vaD&#10;3/ET7Rv+zj9sr//+H21//8d+tv3iH/xB+/Cx52Rb3g+NgG/P3CDetiaP2SXx33nx7qOXttpTnz3T&#10;HvzUyfbhM0uyGynqX/zrKCQ577jmlePi9UfEWE/KQfCcIn4e//Sn2tcLnPkKgTNRAToqjd3F6ezg&#10;yJn/DM7cGZwZA0aSaQWg8p/BGfXrAci5KzijNisD3MsDZ0AzAWQCmHm54IyBFAksUAEtPYAzbX0S&#10;CIrzXi44k8bFNECWgbE3cpaxE8XKAA0TIAbODqTBUAlV23FcCBjhMdeDiL2Q8uUCztxJcZsEYorR&#10;T24fDBwwfSsMI3CmDBGOyCoDMIKmjpsEZ+4GygxAjM4fDKhpZBwDZyzoh3COAgQZbLgrOCNlaQBn&#10;hNRLSAKQqWgVPK8ASBYAaABw1Bk2NDGj1GDAxbhahBEfqugYlAUiYnZ07Cakdcn9TTK8gRhoA9L2&#10;Amc2dNwaHua637KkniWUI91gDm81BPz0WpvVTeZEsxoDF6T4nNHFTutiKB4AICc1xohKOaHlcTzC&#10;BISc0XHntLygMTsjTXFBoS14s20CIhwAzvRG6gG8RCCbEIQQmBg7GICJmFGEv6NlAD5Q7FDqUOhQ&#10;4gBKDuuZDJwAzIieS3pWYMszeodn1FAAMwAyz+m9oOfVcIeLSpHS8UTWPG9ghmMUYcMx7Nc2Im+4&#10;3zE84WgXvN0ykuiCvivRRPN42em5N9TJdVjTIQM4gzILKENUDQS4dy/gzBDpd4/gDErVAM6gYAHU&#10;ACo7GjBAm0m6d3AmjQX53Qq46cGZ0bXxWp4CziQw04Pc5p+vBDgD/4By7tIQGACaHphhPsNdBToI&#10;nLFijxOFFZAEbrRO+g5SaAHQIOxfTVAKwGCPdX3bwYNV97lncEb3AgyB9jD4myJlidME+r4sUbo6&#10;kCN5hSO0eC8UBSgVnwPBGT+7wI4Ew15JcKa/1kHgTAHQBc7wvCh/pNuYWd1qZwXQAM4AyOD96xSR&#10;ItqZaJ51pRa4OL/W5pblcYWyo3OtPALeKN3A6tqWhHtFzqD06NoI/FcE9OxrXxj0OWOkDLHmXxxL&#10;OsnLu+2qLL4oQ3i6TYIznsesvGAgvt421zfa3Oy87ruuKJJIHca98F57kUluqlNU3XXKc9xN++n2&#10;O3pH9/G97IEXgMv29q6eS+0ArW62HQEz16Vs+Jh8olL8iPJB4XvJFiu1gQSTE5883v7dT/xa++6/&#10;9V3tb/+t17e/+f3f1/7hv/ml9mfPfVqA9J4dB3CkeDEVxbNnzrc3/RxpzRKcubvycjflpqul+Z/B&#10;mXsGZxJEuhs4c1CE0FTjlPrEGKiT8tokAHUbODVpbygFv4Yfv7ttB93bIJUYNsDMzQJoxESkhwtI&#10;/YuCMwA0ciaTMr4lz4EtCYAjcEYGboMzAcbcKzgzCdz0530p4Ex5RFuPwBBGxON/BmeCCw7M+3am&#10;eZtRNPl2HTnW97o+TqYMR5WmrGBHjgRlKmLEETDwSoxsGFkNsOJYJkdK7AkYh3RMzXVjwAE8Oon9&#10;Bc4wZjnXRsXcP8hZ2jbIkKmjANQM4MygsyRAosn/IHAGI2RFWLEcZSeQvDMBzliGcL9D7tD8KsLx&#10;SCqAaRudRC9LivINCe/rAvjXtb6mm6zqJVZwqkJ+JxpGy9mMQiH6/RwEEIPTV0aKnNX6eRE6xjl0&#10;Dcn050XnZFy7oCU6x7wUshXNUaRO29ZHQG4qRyE79tB+tOMB4Ix16KL8hhWZhO6Bzgf4saLnI7vA&#10;RfGAsxJmzujFT0vvOa3nOk20jHSFk9KZTmxIL5COcWxLzluiI6LD2lZ0RMccM5gzolNaP6XjThbp&#10;fP+WzgFgw3Y7yek+tI2BqnSu45nWAOPQT/W86LAG8vJbhbE5DNKR2UFypb7Rfwxw5qo6cAEzdwVn&#10;+F5p++Ab3Ss4czAA88qCM9OcL4r/DLYN5sac10aCVicC5nzn+TcBmsoaZKBgEkzIb1myvL8p35K0&#10;+wJeAQ72tZOIUTtQISMnUFkARA84DOBMglyVQSFsVKPsMHFOAmXWhQBh5LhkwlEMJwGWIjERQJob&#10;2scx8MoxcAY+yLgEMEqQpCIIC5y5qkaDDL4UkAKPhQfneA6n5w6c0TMPmSAKdOm2FUA5Bs7QnnUs&#10;7c3x2N5Ypu4U9+NZBDKxrmdflT4xr9Rm23tXrRey3dG2tu+F3rGpdMa7ivon3a6npvzW6BARvUI0&#10;PyCEzteH4DdUoEk/g/VzF+nJdnZ2nUbZaYgTqAGEOeiPNGrz84vtxPGT7eSJU9ZP1qWn7O/vD+DQ&#10;XdWMCfntXsEZsghc1vte7t6N997ZueyUb6RkY8lv3ot9BejQVqRUvIIDzZayJyzttbmFvbaiFGXw&#10;kk2BNB+9/zPt5/7pL7dv/Fvf1/7G3/6O9v/+tu9tP/3bb2mfO3dKvFDZEkou0JI+sCHefV5hh585&#10;utge+cTJ9uDHT7WPnVxtR3XN02RCSSdkgPMjq0pPKS/bE5pYL6jDzaodn/rsZwTOfIsiZ6LmzKtd&#10;d+autWfuBs58/MszciaZVxlN7hY5UwMoIlbuEDmTDCcAluk0ZuhmYk4aj5wZnQuj8EQnLkG4ZyHN&#10;GN6JXovwz5EgMBkx40GfFBOmGFlShB+OQgojNLCoIme6bSUMauRaKLSAkSk90uRQxqla/kUiZzBw&#10;VUqaSmdiIa0zQlV6Hjw4dgn/x5CIV1pGzhCCvKFtFTmzrmOgNV1kVUqRwZmkaZEzq0TWAKIQTVM0&#10;RLmMwJk4TsZcqD+2X/cxcb+pkTNcF0OzLGzktXWdGjzciAZKj5MyfuIdPmmAHHmgZzTMBDhjoKYn&#10;JkT6tMjeVwjneF4BUhTxjSd/p5IxwTvvymtfyQPuBs7YoJVk1H2S2IeAAqWyb3CG9zdFe1jQxGMQ&#10;70EmZ4RQUaWGGgNetL8iYzDuVxq9AYBhm9p5SB3F8SncOhLGgmxFxYzCvvH2B0jzuQWq6bgrOp7o&#10;mYiokVKEx5geDkBkAaUEoz3eYgIV5vHC0vZF7V/V7O8UZyhcCC76MBVdQbQFVFEWXqIIqW22dD9S&#10;Zw3RMtoOMCPnrbau54E2tL6mZ1nVQF1Rv13R/ZdFi9xfysZcB84AzECXdAMUoNMK+zilC5wUAmTF&#10;AyAi6QRh+9p2Wjc/KzqvXGOXRPNSVpZ1PsrM7eBMeOXXu1QahsHAzHfM7zlK3xbADO/IewF4oNyR&#10;5oDUayhyPJPTBmjd0TNSlg6Lnk9yJIyICJjnRCyLAGAgQBe83I6wbjAmKIAZkfb5GCjToEWKAilM&#10;ePuRBq5P86Y+sEjbq6Pr1KbDmg7ztzS4pvdQ2Rt9w2gnPPM2dP7GROSMvdkgve9AGYE4pHJMsIZo&#10;mn4bvBc+5bSOrOdvUquQSoUldGDkjPqNU8HoGaFhrPGb8YcSqHfsv5+jbbQPzzxH7CQQ1APPxScd&#10;LThE9XBOjKtp4AxGAgAU7b63yJnkNT0oU+svC5wpJQIhEU9TgOEie6oFSBIpcyLtJd5qRJiYhyQP&#10;MoBc1M2XwZPC2xMiIg7jwq6uuSv+Qc0oQJnKHc8yUpPkkm+R46YHOSpyZizdWCohvXJWnmRXeTdT&#10;gEpOi6j3JPKFJc+1oxP7yBm/a74j7zkVFM93nhY5V5EzZagavIeRh1AotVxRKrOLS+ttfmPbOex5&#10;R3jspjrdth6e59lSh1rZ2m8bOhYvPT1SpCXRRLIroX9xZaOtqybNDT0/YMSeti0vrykn9JbrzUxa&#10;9JhHTXh0KWpma2NDihD5kcnvTE0TeXyVwl1KV06mnEP0zNzMXJudnTNAMz+/1C5emGnrq2tOj/aX&#10;Cc7cUn/Zl3fXPnmuSWcgYZQ0AXNzC21xfrltU/9GiuNNQCy1sRWseiK/U3jSuS5NgjsALvMn59s7&#10;fvUd7Qe+8X9V8c1vaP/zd35X+99//Zfbg8e/2C7cVM57XYMxGkYuzQlnL7Sf/dkROHOP3mX3ANCE&#10;IlSRM69T5MxPvxKRM8NHj8Z4pSJnSqa5PRVZJ++os5ZxZoicQa/pyNEyyIRQRs4MvzEEE0lTkRO3&#10;LccjZ3pD0PBcPMM0KplMyx58mXyvMSCFY/O82zyLS0jN9q79Y0atlP+mgTM2XGU7CDeVPht0TYyB&#10;qJmrmj/LyzsiZ8QD7AneR84oKiYjVRzVL8ZF9MomgIsmaYMxYt4mMbaNLnKG46aBM5y7kRH3Bm7Q&#10;G5CDpkTVjIEzekbqYEZkPpEz1L0RXxPh+UzUzJWJyBk7eZUu4dRn08GZPtrr/xCRMzlu6TfT8O/e&#10;SFqGpV5nOgiccRQSenXKH44i6cEZjD6pG2tqCB6oFaJfHAFXekvOvzYGlt6CsQ+DI2QeigEJj+HM&#10;FkB/17aa03wc5+T56N7IYU53y1yM7qGDrINYtgScwVmKeVL9nL6mE3B0cOQMBlIbF8OG4DRqPC/b&#10;MbJOAWfsWGi9KKJkJPJbdyGKf1Pvu4FjmubkNQlzq9SFQbfX+LTu0YMzWidlmdOYVWSMZHiiQipC&#10;5kIHzpxB10hw5rzWQ99QvUy9NPeixuPldIxxqi7r5CGnGqhI3XpY+j3TgUXPb7lIv1lWyuFoQ8nx&#10;ek70JoMzovOyY5zRM5/VGCeyx9E+6ALWiwTObAUd0/pR9ArpEEVHpYs4WmYzI2O0zm+T9lUUjcEY&#10;0cm8JtfmHoBVF3W/GT3DrL7rPE53etd1vd8Gz4tuqveoDBzhBBppyCyX6wXx8i+nqMnIGXjjZET+&#10;ZVLHiVeZ7hI5Q2SNRAxHz8ghXg4qQfzeV8Pu65kh87XkZZEqbWT/8G/b1NL2xnfBPjZJet+ysd0p&#10;Kib23QGc6a4T6SHTAeEuc9HU+a23bXB+yYoTMka49Jcj6mj+5f6jrD/x3kHRh4lcJ1IDAoihvhqg&#10;DDWHrqn/17HlxOoxULyn4x3j4F0AEhUVVynvhtT9yOM4g+l+GMuj7pkAGj1oOK0BzgTgEqBLOMOz&#10;3c5tui+Sr0FP64zhzDYZ+TJEeGlf7Q/HtzjP5yb/Cb6XUYW+3uiYEXg1Al/8vlwj71vvfxs4U/wi&#10;eTNOa7vqwAAxrmOnd96S4kpaszXVm6E2E21uW2iOtX0NOtKWkUqs/mp+AUzZ3Nwe6r4A3gBOkAJt&#10;XWm9AGcm/0b2MlILKvpdtSyrLgv3uTZE5992qvsfxywuLCv974V25vTZdvzYiXb0yLG2srxqWZ9j&#10;7vqX+sFYauh7OA+AJcCZqDFT74pOsrUlxzcxCUAmp2nrrkeWA6fFQ6dDxyXLkjx0F5ZV50c5Js2r&#10;Nb8c/8Sp9ps/87vt27/xB9r/9De/rf1P3/yd7U2/+/vt0OysdGM501mXi4gv6mRdUI2ZTx262N7/&#10;wUPt3R843J764nw7JI9lePkZ0SkRDrdHxEyfk6Hs+aWr7ZTuN6f7L+tdPvS5z7dv+NZvba8ROGNd&#10;5C8KzlBz5qMf/Zgbhz+SOwy1SXpm0imdt3WQu369l3fA0OHKkGLFLhjjYIhNwQaj7CDkwESYaBHO&#10;OyDk7sw5QJNpKcYmt/XX6nP01wTCpOKJxYMxyJMJioI+4vTQykSiByYDwyP/awhJEeqX4XbdZFHP&#10;VrleB8bNMUxWINMpXPX5YKcZphAei7xf/WDyODpzybde5zjOS+ElUqGMGOVgwNbzOAWU2gHa0mRs&#10;SqMhwMx6hvKv4+0hWtVkbZKFZk0T/5oUISJoVkwBrKzqHNahZQ2alQRcWJoAXKQMmTSwAGZWJMQs&#10;i1bkcbMCCMN2ctTmdeIao+0APcNvXWedXK48L2ASihuCrWY4G4UkVEA7ol2nHcAwB3LeeYenwGzj&#10;Jev0kVKqYP41ESZoOJmb1YpVCgk9sHHbur5LGYpuAzymjOtX6pixkT4pdExhA4Pig9BTAk89Xwkw&#10;UwShyXQhlaphGK8W2kKo8DjMibvvk1XXqNKQsRylIhutT0bRYGys7zcAbTq3oguGFHQTgkPk8CXX&#10;Mum91MfEE6jp4nB+gBk8sNSnAWiWACYBclBy1B4Y8MeiZphQ1Hh4qPUGThtyAYJs0A1jP0ANkTQG&#10;ZvScJq2T33mZdGPqx0sac87xnM/hdGaQnmdG/X5GY/AiYfsK6Tgl5OCkirsEOKPfUogAaZxXWUoD&#10;HmOE9kN4tF0U6jCrsbbI+OnAGZ7TUQAYRjH46hlt/DX4NUpRF2DNyPjNsQahdPyG2mFFSwAP6tvM&#10;6PoodXjakXKNyTRyOIcyc1zPdtQpzgKsgQBrDk2SjjnkejQB6DgFQUfxO86lbg1p0wCAAIMqdzRK&#10;GjmyLxHNo2ebU7vPqd0X9Owr6uwb+qa6hBVYE++kNllPhYrv5DzcOp/80euANEnwIQCb+s0S3gnV&#10;tgHA6c6rbZUWjd8cvy1yarQk1vsUBX36sSHNGAoBYyvHA/1/OC753GCYz32VptF5+QGAADQBY3JZ&#10;1+5TmtV4ij4QKTcqvL08q8bmruR9/fxkA0NuR5Yop4V+WV6S9sZjTkNpSHL0jAGZMHoZkGFpEIa0&#10;YqQXCyDCNaYSmBkiJnlHzQn2SvT4DFC4By4MGGtb1KUaT5vo1Ik6j/QcO1K+dgAgEG7xtsol0SNE&#10;1LAsHmWlKL1E/VwIszlHD8agUnisoIzmoIji7EC1fGaevag8cnG4MPCki6LglxHI78mY9rjuaQQ8&#10;VYqzMZBKzxkp4sLDdU/MfFMRHZuKbKFI9qqiYi7JQ+3i8qZC0fckS8hDMNtnSydgLF0nl7A62Y4+&#10;gr309A11iAX73Ssq4Dm31BaUhgClEsBiTR5js1IMNjc3XRvG8vCkAo3co/MBOrZ0HPmQb1JTRf0A&#10;w5uViFQkxhQbjFm6x7YKbi4vrSg/8tn2yU9+pn3yE59us5dmpHiF/D12z9GWkMwn5u17lao5j5QI&#10;KG2X5YV2TdYQvOtWV9ashG1LEbohgXXIU51y99i762aREkngjPqXHSX0e/XCWnvfWx5s//jv/lj7&#10;m//z32t/53v+QXvD7/y79tiZo+288kut6TwAGoA2FPKjp8+1n/jpN7XXve5rHfL/GnuY3TX0/x7A&#10;mbjGq14VNWdep5ozP/WTP6W0ZmcMvGXLTm3HO8o+E7KHQQBksCJ1Kqcxm0phSB2jifP7tCVTU6T1&#10;91IXqagQIkMggxCl74g33NA4vMEy6aZ+B4CTVACOl/HcY8/g9xg994HATvdcgyzWb6v3Tll1LDVa&#10;tukYkDMp6/Xy4MTxvezX15fhfeyYZ51LfIsoUBsEI6WOARnxhB0bE8VHtQT4KMJIjbPYtrZDFRlj&#10;cEVyxIb0gnUxaZNkGtKSjdKVjdYN5jiCRvO5wZgCd/hNmrQRkNOnOxu7lu6x6SgdUpkVgEQaIfF2&#10;MXBoP8ke55kW6Lp1TAgDmYzr4klDv9J4dfrF0h/q23Tte1uavSmy9yulK/yVXSf5WTl3HcRH2V7p&#10;WQ58tq49Bp0rdedILRTOKhXR0qfAKf18SL2efdXOmxov1l1Kb0H+SDmEOYtrl6zS168pGec2mUbX&#10;4XqVicE1klLeQsdBjigdPMBCUuiFcT5qp+IcGqmIwjN+FDlDtJDBGT2XAYvuPuhadlBDRtA51IFU&#10;3XqlMCtwRtEyEpRWId2PqBPZ1KR/pGNYOqmRUtm6B2CDxt6sJpE50axk+BnSd4nOk9pMy1GUfqQ0&#10;m5M+sqgbr0joQD9HHweQKScfMneU06QNvfAL3nmgzhidslI5iiA/IacRrb+O/pTOdTjWuR6nyKAM&#10;UT5JkYpN4Aq6gfSGE4Awek6nXJbgX3RM68dJa8Z+EcsgbfM+XUPnnRSxtJ6BzkWmArIa6L5kPJgX&#10;35nXAy/o4yzpvVfQI/QNSP3sCBotQ96OdsCob5lNnXdXBpwCYHA2HbPVdLwSnhRAdvFLfouf2tlL&#10;3976g0jrRbWtIvWHiH34s4GFfBb/Dgcty8+lW2NDw74Gr4PH6XvZ3qd3qsiIMRtYjqkqL3BwWrNx&#10;IKdPqcb1ItVtB8xMzk38ntx2gI1lTKSbEOAOcmQY6u7Ue2oZzuBpZ2SuY3zb5gRwL6Ago2QAZSJV&#10;VwAh8CNk6kgvXempM9Uf+gG6dwGXyP8Q+p2W1sPcbzL6hiUgkIEg2StF1HFj3gGAcdkI5Pe8jsEg&#10;7bMTbQfAVARK6Bqd3TT5StnEnMq8+kIeN5bRIfdZD+X9rJMRRR+Ajsd68meDQJB4W+kYw7Yc8xGB&#10;ms6HxeNSH4HHA8asSfdYWt9RxMye6Epbl+K8Koew+RVqz+w6aqnAXdfZVgOSUrn0i5L3cYgidRng&#10;DIQ93pElcugi5diOItwdtX4A6IFOEgDHVS8dla/7sGTOn/bHtQCJOAeAhLRmzz77XPv4xz7RLly4&#10;aGBk0AHuoGwAljhSJ4GUe9FLcPQCOOK9oH3pUQBLADPoRwA1gFMGfLrHB5+4KQHmmoTW6xow6HR8&#10;V2SqJTkNL8ko5DIQUqJPfu5c++1f+P32nd/2v7W//Xd/oH3TP/pn7Zf/6I/bM5cuiQ/Kmc72gAAN&#10;l2QA+eKpxfb0p0+2+z98tD36mYvtU2d2FDVzS7WD5ZAsOql7nNRceUwo92EZZI7LaH1RHq6r+q6b&#10;mis/9vnPt2/6tm9LcOaedZo7RM58/de3j35M4AwSPopnR9MElMmGty56QIfpj+101tu+3XB6MjR7&#10;sGJMmWJEQeAoFLciZQqcMSCSQEiBM8WQ78SY+1yjdwJjRvVsOg+lNKxTZBJlANQf8jpeAUwmdYy2&#10;X3P4pgYiQnTSNZBuM5PKy5+F5ofUJZlTHsZmwXsE8oxNJN1kNAr7DM+XEeI+UUcn23gyJVYZs8YB&#10;m0gLYkDGRo4UJlPAQTDro0TKyAQgg5eJos9MjpAxSUlJ8AXgZVWdH1phoGEwRniTMuV9ACtSdJZF&#10;S1qHlr2UYCdalODDclkCyvDbgAtgjq7BdVn3eYA3gDNxXYhrsd37JOCsSsgyaZ17LuvcZQl79ZwA&#10;NIBI6/qm0AYeSHqXbXKydsAM3776goWMZO5DGHgy/TEBQ+1ZhfFKWRgU2VIOGCtfhorT2JhPhXva&#10;gB/zYuvexXk2DxBsxt63jGalWCa/sMKE0pmKTbVzAalOh4XygHFYZMDQEQOjoqxDxFcJJBZoUjjJ&#10;ydpG4RpXCE0pOBUv6oXFYZygyDCp6x2pC7OhMb/idGKKoEGgdoRKgjN6LgAUAAiDM6KqyeK0AWok&#10;8jiPvOvL8DnaZsOpSDiKPaeoyVIFNw3MSHgGlCFfMp5fc3oOUoKhGLkAp54HmtE4nFG/vqRjyKkM&#10;GHNSiE/kVdYkKDqt36EkhQdXebwRZk/9F5QGClVW5IzzYEtqIQogjMyka0pPfK8nYKPnDsBsFEFA&#10;222K1vQtVtQuBmZ0HGnDLuidzouIWIlinABFkWaN5Sn9Rqkh7RieatARkSNgTKwHKPO8jj1sUq0a&#10;6tUA1JAmzSnSIlUa6wXKcE2KfBIxQwgshUFduBSFU+1NSjOTvvui3m9VvMBRTNoGETEDIEOKNmgl&#10;lT/SzfGtAqQhmlA8S9dfAyjWPQq48XbzpdE2AJ1pVCBN7eM3gE1F4aCU4TlXNAmeWGlK5an30BwD&#10;MlNRN2jBugX7UAwhf1eWHUhj4X9QHlM5YPwxdvSte8IAYucDjE45/pmbinTboYAr0g2C3DBvcS6U&#10;24el57UotOu8ySIDM9ybiAmcJohCgABl1H9NKDXqh2M1qnjPVDIxCNQ7944Kbi/4kciARvIl5kvV&#10;XLd3a1Hlaic14jYATY6hbY0jjyWiapIM/FixCuVjiFzN7YP3JMfkdxop7d083n2rIZVjzufDnO5n&#10;JRoLBT8ir/z8SVWXa1j6uUcEqAJFVGL2C7UlvwOYo5bSjbYoBWhmbafNSukxre+2c8rvfGpmuc2u&#10;7jiCBt7N/QFnVtWgy+rUeLMhgNMfkF+QcS/LhfPCzGKbmUMRuCa5TEK2olnIb3z16lUrBcil1Zd6&#10;ERdjPwDHnhQnFCGAjwBnKMR5gDzM9fCylsKxJ2Dn+LFT7eFHH29PPf1B5VOeGVfWxibMlJx9fsxt&#10;ds7gJe4id/d5o1H8tjd324ZSl+1JEbuq59+Xxx+1ZiLncz4310wlwN7SadC1c5Tn2ngO/gBn1i9t&#10;t4ff/sH2w9/7C+2bvv4ftm/9h/+0/fjv/GZ76PghFcpUdJIuvKprkkJzR+PlmROn24/81M+0rxZ4&#10;UuDMPeRlfhngTKQReN3rXtfe+MafaqdPn7Hn3ZhccpB8Mbk9jdcle00FZNTHqXPidFoDBSBChIsB&#10;kCKNs8ofP9SfUaesunkR8ZLRwDrHqbk4V8c4KiS3GZgRf45aKii5Io07G+klqFyzniFdQXRD+113&#10;BdAGYr2juoefHQAnwZvRPWubvBTFY26nrLGj5zuots1k6rSoXTICuIb9vTw70fbjoNgocvpF3zfa&#10;5jrOUHrHkrcxBjoylFozoh3NjYAuKPLbWUPG6yYi4SWTuZZk0HrWtuzTId+pxiUOZo6O4dq6ljMD&#10;+LoRMUMkjuvYaMl9JoEZwJ4AfDiHtGky1khQ5RzXsxRd0TULlClPc5ZXMarr+6CH2nCpdeoSVX8K&#10;42LmkKedJ42JX4a6xCsF3txms5gY57fpJ2nTeDn3x2bhVGOpBwxe12XUy3nWjmIZMWBbhX5XNoSo&#10;AUUO/vAIZu6xLWQa5Txz2zN239HOrCLbTGwYhULm8hxdzjjIfsh6CVrYoRRveE0AV8X07RyatgX0&#10;0oqcQQdypA7vOKn76x7M90TxI6tv6eBNR84I2CS/v4EZ6T4al4voBpDk5gX0HyjX2bZY+r1k7nnJ&#10;6HNbAdCc1/iM1MkB4EAAOIuS9dHtyW6xzdhHTq3ns9wKGBFglQ3U2jY4AHEcv/lO+c2QKfpMC4BN&#10;RMwgl5MCGn3pIsAMMj/AjJ5Bdr2BcFo7If3hpJ7XjmL5+4Se8bhsCtAxk0AYHQdogy4BgAMgY2Jd&#10;+7gOdFzI1wkc5XQsUTPoXZd4f92ftqMNqd9DVoYlEboEz4ye4TpE6LxEz0MZPY/twpTAC8tN/QZk&#10;jnpaRFlReybIPM21seB78M44Fqfbisjf1b6iqokJoNOD4pO1eg+q2wvIToQNPK53fC5naGcXKV3c&#10;4ypTv6c9ZcxJm7EnssM0Dg4cz7lcQ9vrNzKQeWXO0+XIcJvtpfjpXfhqRYJOW/qaNS+mg0QBM46a&#10;YRzz7o4won5M1B3D6WCPucHtkpEsBj9GztIDgFp2DMaBAUsoouX2kMPRIwxmjvQS6ybuLyLXHJK+&#10;XqSBE5FOee+8Z2/fCqe9GHPof37GCYcwR2/luPRYRe7PMVvf2rohY7bI7zCdQt+i9mS9YyyHcW4Q&#10;KvXSBKNG+zpQKturd0i07mS9TXY/OYktyXNjfmVHtWY2FLlxRduuue7M2UuLAmp2raOidwBUAc7s&#10;Ca1E7rbTUIn3WqW2DCDJlsAZ6s4AdqCX7As8wbGr5O7p85X6ujpI1Zsh6sTX0ARzJ/u89RyeT99/&#10;U1kIDh063D7ykY85xRlR9hUNU3Y5y/1pryv941ZG+OyRyi1TRE+fc6PGDM9pYEaOYksCYogMQicC&#10;oCHNMvpXpXwbruM5GycBsiIoNZxCoXfUJnZ21nfGvju3JXB+g6wKkqNk7PriJ862f/Pm/9C+8zv/&#10;efv+H3pj+9F/+Wvtt977/vbh4yc0z6heqB0McFK41c7JO/+ZM2vtk0eX2oefX1Zdmo32OTH2ozKg&#10;nRZTOaX+fkL3OCUed1qTwTkpy7NiPGt8Mz3bZYE9n/zc59rrHTkTdS/vIaUZx/3HBWfskVLK35Se&#10;NXj4pwJoQ0sKFmMergg/okHwgZGKylvKUSvlQZQMNhhwMGHoTlE00yJnJo+vsMohhJzr531daMuF&#10;Jgk9jwJpnlBQnFAaJr2dYGomMcdklMEgIy0HBbsK/XXxLjFOgJygeB9PLrRBNynBwKMmSQfKlHBF&#10;u8II7oXKgDUYrNKg5YicAmci735FCg2padLgNBRCt3CG98wI0FhXe0CrUlZWZIkBRFmWdWZJtKDf&#10;0JK3iZwWSYCNaEHrC/IkoeDfooSTJdMInCmAZkmKjs/V9QqgqSgZR8MkMDMWOUOkDKCMBC5TgjNL&#10;us6S3ID7a63rG1f6NZab+tbbTheEFwOgTABzBmiSmJT6cMlYHxW3s4eDvQ5ItdIBFSV094rFl6FC&#10;dZtdadpMYg4/vuPlKEJ3O7aAXXt1qX1LeSgFwqn1UB4QOFJRQfgAsLFBM43BTg0AlRLCuvahlNjQ&#10;p+Ukrxq8XHJ82KiVx93Sg0MYlfESR8hfR3AWVToxomcQqpf1LBju5QzQNNdE4fiOor7M7VT1Slhy&#10;fdJjkcKM1F+AMwZoRAjrCO1VhHMAZXR/FA1yPZO7eCZBG0I3I2WYQvf1MGedU7kiZwTMCLBBQcB7&#10;iyKeBncy+gavMlKl4SFHmi4UtcHAjLeW0zQRASDFQHwLI3QYa0cG24oC4p3wAAPEWNE7Lakd5rVt&#10;Rr8BZgBEzopO636nICksKC8mPNj0fCg+1IWpyBlHxgwpz150bZrnE4w5onc9QuE3NTjRMY64AZRx&#10;yrOIvDlqxSmuS92dk3p/wBna0CnNROTQnkOZg7ROnaFlvoW+A6CLSdsNmrHPpO8jQsFaVPsD0JAC&#10;YkXXw+NwhQjDAmRyicLbbzOIPIUKIC+Qmd8AM7WddQvjSa6nhMBusCGVW/E61i18I6x21IMxk6nL&#10;Bg9GHT8AMb1yn95bFoI95sLDaQycQdgVAbAwl/UGjB6c0WU93q553OE9Nk7sGyN7ieItmqH3GCY4&#10;nyV5k9NbzJ5pzMmOkGGujr5aVCBDtVstCxAu4KIAGaeY0zcH5AhQBqAMBwYZ8pIAabxf2zGm9MDN&#10;sC+PYd4l0maIxOG3rsn9PbY6RSXA6pi3XDsLA05H9cwFKsV9y+EinwPnBFE8P2O4nDFGRYh7wKZf&#10;L0CqlubJ5tHxDjzvtgTkVblizgDILKvw49q25uP9dkGpyQ6fnWmnZ1ekOAoo0beCR3POul5iQW7v&#10;K8rvjPzEPpQkTPVXJTQtqBbN7PyK6s7sWgm6ojzLVyX4k36rpijWoGG6QplRP7gp7x+80kgLcFmW&#10;XxQolKsB5Dho3mPeUP+aV1HQT3/28+0zn/9Cm11cjHzSeZ+x++V1ApjJ6Af1M5R4P1gpS3ku13DY&#10;P33Y6dbkuUdflTCyI3ALgAZgBkCJiB+86saUt3wB7odhFyPvdcmbGOV8XCd/vKDt86fW2/t+7+n2&#10;I9/3S+3vffsPte/6p29o/+zXf7X94Wc/2p7ZXm0zshASKTivSXhFjOLzx0+3H/tZImei5swrGTUT&#10;kTOvHDgTQFiXOlbt7ggZ9c+iAmQqksVLAzMYx7XUb6JdTJzH+VxngvpUZFU75U7gDADLdYAZGWau&#10;q8MDxFzT8qp+RyqvII6ZSnke13EEjpcjijRpvAv9IIEbxlAa/WsJWHNw2rRR8fM+cmba+1MgfSyi&#10;Q7/juC7yw+tRs2OgBMCIIMLpbeSNHXOXDYWa/3YyUmZbc/kWRkTN5xsiDYmBHB2j+V6ZDk2AMyNg&#10;JoCTO4EzRNgQJVPRMU6LlqnPHJGTRkm23x55EznPIYBlR/GQkkk8bJTaLCNntA8QLlIAjfTL8Pwv&#10;nTh4RXl8Ox2PgVW8b8Mg46Xpy9PR625y/r3un24o6qIip/Dqe712HdeDM5EiZxy0GJxZ1E9LF+Rb&#10;obf36ZIKQLNNZFKZSkPKkHqt1wVrvdcTy56CYbezmyCvYXztndJqzq1UzuipUZMivOqdgsj2l5Cj&#10;kMUMzOS7VhYI6/8pJ1qm0W+iTJyeVyetO6KVbBghww7gDCBMksoH2EES5yOcuYgQJw05WS+UeaYt&#10;bGcUjcbjbIIRnLNkXR2dPe6zWVEcyKzYV9DvWNdzDACAZdkEb5BH/ezhSDM4E2m7ZR8R70M0ewEz&#10;l3RfQBmc0fqaONSasc7h1GMCVKSsnQSgkW5RvwFXjkuxCWId0AVdoqJsKoIGoEa6RUbNRORMXMtZ&#10;CnCK037AGdqj0lBHiuzQ8Yjwse4wOHmF05adtAyuRKSfCUCGqBlSNZIlJPleRQpW+sUCow0y677w&#10;SwPLBm4CBA++GwT/G9Io6/oY+gGDAIii1mUQ6/BuR9p036KAdwMBaXcb0p51482OmL0NrGxfuRwv&#10;f0DkadjLehsatjOAzT7t6OBQYV46ToNTaMpmQ/qz7hq3jdtJm46OdT0pntNzbqxHVpCQxa5IKdqT&#10;srWnuQGAxJEyaiMDM6UvMSYZm9gxtK0iXlz3JG0aA2CCrk0Uvq6NDhDOVaErOJOCxpCd9gqAI/IU&#10;22YCQ0S0+7voXKdw1j2G9GKp01nHS57DWKsaLH3WkQJvhrGHTpkU0Tqdzpnjt8CeUbaFUR86CLQZ&#10;cx7PvuZn4l455odjuvbsz6s0aTiNYafdIVWjPEAWVrcdNUNNujlF9J86P98WFN1PKjc7tKNDqsMC&#10;zgCcBOCSKYSxkcNbJa9vKIJ/zU5icpwieiTn6juoFJ4siJ4BRGFJ5Mm2IlGoMVkAy53OZ2oBMJpX&#10;5Mrzzx9ppxRxvrm5ZcetQcfICclqQCkr6FQEEeh+gDOkKht21fE6mOcCuNmTrgQAQ80dImbWlFqZ&#10;SCH0L4Al6ybq/P0ze45Nx5LrOmZDANb8+rbmgqvi99IvJMddkqPwWRm5TskodEFGoXMyBH3wsSPt&#10;Z//Fb7fv+vs/2n7kZ361/ervv6u95f2PtAc/8/l2Uo54e2RAkJ60JIDtrCack5qMjohhfkYI+8fF&#10;vD8rBnpMivwZjY8TUoqpPXNS97mAI7X6zpqeCadpDRPXfP3kZwTOvP5bRmnNHMX/F6k5c6fImVL4&#10;OiGg/8AD6HLHXpPGSTpPJ230wk8ZU8uoYo90KMGY8kInGgQhofK6mgkjjGrg4i0UhvDyHArQhgia&#10;ADEC1BhLS6Z9fUTNtDowfbjrEEYIA4K4NgzP6ygGIMoCZ0R7XoIyk8MTlHtEgXp3v/XxzXySCC0N&#10;cCaiaRxRA+PDMwpFm+OH3JIRhjzUuHF78J7j4Mzw3jD6iXZ1W08YrkB7y2iFMXpocxupMtQ5DV3O&#10;Kwkjg8GlgSpCp9Oj1saazHGrdaJMesKThjBnomSWBcYsiha0vujfRKxE1MqiBsqilgZnDMyMlgHS&#10;1LEacETCOFIG4CfJkTlE4BBRg3cNkTIRjYNQR2SOSYPPhk/AGUfPcGyBPAJoAJMkaKwlOLOmdzI4&#10;gzDKhIahX8tecRqlu4vQyj5355DbV+2M8dC/MQrA1HLc1HIABFLwtlDgYzh2Gt3B+2ri2pP3uuvv&#10;fIY+HdldWMGBu4uh9xPBpDHIhrI7PfOEMoJwYq+nEgzK6IeQzbdKQgBEwLDHofqvw1B1H4x5MTbS&#10;475b2oDW8cV6rl5ZG0BnT5z1jTAShnIDwELKMULOKWZPijOEaUATjPTruvEGXuP66ORvLiJixikD&#10;UBpqu37HNtKmBTlqBmVCx0EVNeOIDBQM3QfinqQwI8IFcIVol3NaB5wBlFnSNQASWLquC4ADxxIh&#10;o/FzXmOPFAOcy3UMxuC1hWKg66MYAD6gaDl6bgycyRoaamiembReGG4xbveGbqdnExEFVNElS1qP&#10;iBl5z6lBz+l5SSUGMHNSY/a46JieEdCEtGYAJ8e133VopMwQ8eJaNKZITUaUzPOiQ2pMomWOiE8c&#10;Ed8wQKPzj+h6rj/jWjRRd4ac0YA90HEAoARniN5xMVNAGj0baQ8Aagx40UYi0jkU6EI7BRijyBra&#10;nT7h3wHO+HvRP2hXXWMRz0NHGoo3iZaSlsWbIHgUwPcaBL/y7yDWUWC9P9cBZqw8Z2Qj4AARNOZp&#10;KPOMHwvGzGl4WEVkjQEb9Y2hzgjfrhd2S0GYtlSfdWRNkZWHTGnH+BVdIfJDPJGIsSIDpvBLjcPe&#10;6E5kjMctpH16NIOrnOfC9sxVkI0Oup72sd+UxzhtWR4XhWMzBB4gBgXJylBEu5byE9EfAWzY00zv&#10;w/gz2CiyFyl9H56jh8Z7sTwYDXYAjlkRqnQjYVgkdWZ4m6Iwx7fgm5ArHmcHX7O2aZ05KCg8VQ34&#10;5Nzrb2meNwJuhmgYruVj47kryiXOH0XBDOPXz697qB2gDckkEPeE+n2M6fhdx9d63rN4cXefAHdy&#10;P21r3qb+Kk1tTgrQjKwBS1JyLq1ttefPzbSjF1TIUmm7+P70CXg/aTqWVKBzTsesy1sCgIYIGss2&#10;uta69s0InFkSwHONApzMn1ItChxhWRhIia5h2ERhAtjQONi9IkVqw95uKF7hYdYJup2LZM1xLLnf&#10;ihSES/PzbV6eY7uqXVOgUN2/Jksu5yhynl3fBmV9DJxhXhQB/JPne1/PcVmK0s72lfSek0edJrZr&#10;ajsUMFKTXZewe1WC6w21CfUIhyfOCQyF8CbgI+kqpN2TymzUBjyDxoAYwrHPXWx/8Kvvaz/093++&#10;ff/3/Iv2/W94Y/tHv/KL7d8+9WD76NKFdvbWVaV2vC7jEYrUjfb8ybPtp9/8C+1rvuZrIw3ZK5jS&#10;7HZw5o2KnDl9mxfevRleAWWizZ3b2kRat4iGGUAZrQNgBLARES2xrnmepX7fgFjPbxf1KyPir2pZ&#10;ulg4pL4+RNLougaBvH08cgYwBTBmX9/mmvjDdRFAjUnbTQZgJsGZBHPYR2SNruPn029H2WSkTYFN&#10;Q0SNngtAZBo4M6RM45g0JrmdkgBUhugjDMXeHsav8uz3tvwd29LrudtWbXZTfZF+S60oG9bUttQw&#10;wCEqapmF/M3cNHiGi9FTF2EHcAYvb2rGGJyJKBkvDcqwDApwhrqTpDALqt/D9kxv5qgXzh/AGdIw&#10;EiEjssc5RpzwGA9whvRo4+nNyjganudxLMDMtqxUrNtDmqW2YaQjtVkZ6PbRb9FF1a6VBsYGRvqO&#10;mIOdhOzwJb4lgX2oQarB4AiNQY945fWFextv4/J0f07PB6dda9ImMfn7oPvf6bp31X1S5yqAi+M9&#10;9yQIUt7eziaRRr8+xSnb0TXKscTge34nf6uyvQzLVDY6Y96B78WhVqRGxCrfGbmoaiA4ewCySs27&#10;enbqw+D0VbXikL8g14vg3ZCHuIblpVF/K3CmnHIYgzh7IG8gj5DO2Gl5JRuv4wApWk6HLUAVgJke&#10;lLGswzVSbiKNr8/BCVNyNtE0y8i+6OmAPugX3MvvEt7UGJtL9yswxsZ/+IQpgIA+siZqA8a2SqtF&#10;+6C7EJGOTQCwg7TP1HchUsZECjMiZhKQGWrCAKoAzkjRA5QBUKnfADYjyqgane/00AZ1ot7M0a2o&#10;UUPNGrb1dEr7T4sAZ4ggoibPJYyVAFdEIOk5naoaYj3BrGjvUTp3MobgiOqIfINbld0kAJdRVF8Y&#10;6qHbwRnAnAB2nO7dkYIANEEDOGPeTBRGRjYO7R3tHlFd4tf6ttYvcvxERGSC0dpm+1vxuxx3FT0z&#10;FZzBHpjjbrAd6reBD/o39kStR22nAE2nUvHT4pn8RkbL4/vo5j7dfNlL4RVDpL/OrWHq8e+5bxTV&#10;s88cnynD9rEraoDtJe93bZlOB6n6UuhSAaymXqZ2CnAyI47Yj56CHuC2j7R/juxH3scpDL1QTGBN&#10;enDMddEHcBxwOmrbVNI+mesx3kZ2zEEfyrEYYy3GpR1h0RE51zpTnBf70xEw7aE+3mn3Rjqnn7ue&#10;ua6LTmp7a6aPzjE8qnE6ipobQFj3qYzSmdBP3Y6iIWsK6/Q3+po+GlQgGFkUNsVUiKJZVvTMrBzI&#10;jp2ZbednlyV3CGRJ9o0ciey/J2euq+rA16nRI+9+tmHvu6mOR32ZFdWh3Ce6JnWJXneYtt7PeYAz&#10;u7uXXVPyiiJSXsqQm1JLpoE1nINeADiypHTHc3Ie2wTcIVUZgE/NKTml2DaZcxbp164KXLlKfRu9&#10;n5+P+VDXu6YoGCJicA67LGe6TYEqROhckX4CcMT9rmvQojehTzkTwRRwxo7qjA1NsFu6DpkSLmlS&#10;uCTk/7yMQmfkgXxK3swnV2+1swsvtKMy/Dz43mfaT7zh3wuc+Yn2E2/+zfZ7736svePxD7X3f/oL&#10;7dDiikB21d3Us81KD5zVZDOLw/H6S+3zKnj2SXkWf175IE+IB51SvzukCemQvItPKQUNvB/7GbY7&#10;7AZ2CNR3/PSnJ8GZuwIzf4HImfwQB1lUB2Zzh+P4UGZGSb2CNxgyk9mp30caEoQcSNv7KIMoEtUR&#10;v/EW0sEGZ2BU9h4CZU5wBmbM/g6cqbo0EVEzCmOcjJKJaJDuumZqhRDHsvaH0SbyPRYByjgEsIAY&#10;gyqRo5Flkc81cg2CrXPwJudaMCxRhB6GQajOgVlVjne8d10cKz15I+dj5ImdzHPL9rHoI4AatbPT&#10;t2C0MOn8NCDbAAYjGvYBLkQxryLntYdxwWi1tJc7QlVnhCUNiwsQYrxRe4woJnQMiKQzWyzStkhr&#10;FunIDNokOLOoiSIoo2g0qCJ6RscR3SICTHEKskppRqo0ImkQ8BBMMh1aedyE1w0gTYRblwc63juE&#10;R0fNm4zywaiZQuGaJgloXeSogDQ0RUFtGH+kuBurRaQ2D6GCdgtDIO2NMbHamm+CsF/jppZ9xFNt&#10;Q5APo9I0CkH/bjR5n2m/+2sUSNQXyDuIT7wS281HUsE48FlTOIrClTFxAs5EMcyMlknDY3mn492F&#10;0AKgaS9QlNmu3Q9S0l6WwokABmHY08otEePK0TMi0nMt6WMvaoxjjIfxE91CzRkAGoybI9BFE686&#10;QRXjHuo5pELl4wA6oDSIrmkJMEOEDgQIMETNaJ1oDoADIl7wAoNYp7AkHgKVs3hV91hW+8yjnGi/&#10;vbRQAjQWZzOkntRlRMisocyglKHYiDw20jhcHv8uPo/glSnNonBoeNq5/o/uBRmY0W8iZgCZHPUj&#10;IlUYqczOaSye0bOe1jgFGDmhZzAwIwJQOQpAA2n9mPbzG0CGZZFBF1EPzjh6RuP+sHjTYY395/Wu&#10;z3OMlKSBpDgdEVHcEwL4MSAkchSNiOidM0QbAXy5fQXUiGhD0tjRZoA0gFm0LakSHEGV4A1RVSiE&#10;AzkSSd9GBL8sUGZR0iS0pE4PLYtWnN+7B2eCh9W2fp/rfSU4w7rBmeRnFZnh1FUUUUZ5QnlOxWpQ&#10;9PUNXWckhe5I5dhRKgaDJ5L2jUXc5LFOD6axAVWtmR6cwWBggCZ5JryygBnLDpD2qdlG6QAxXCOA&#10;AtIk0EM0GgCNiW3s0/gKICfC752ybAj7TyXCYMwossuKSCoVNnZkP/YcaAoF38CJ1omYw6AQc0aC&#10;M3inMd+UR6M91gBoQkHGgy2AmXBwKPBs2J7X5vqOUDVQMopYHYEzmcYxx1mlUDNwU4aaXPq7d+sx&#10;h49ow8AMqT2lVBigid8GbMSEIYoBO+d8ty3W47ghAmjy3tl2RMvBG1w7S+truteMrAMXVRDugoT0&#10;47NL7ciFubagqBB4vr979ptNpSybVyq0RSlMa1Ke1gXo7EhRuKZ+sClgZW5prS2vbkmOZPbNOaZb&#10;Io/qtuPGMis7eKlJRhMghJcbCgepw1ByJsGZquPo+Suvxb1IB7C9u9sWpCisSJGqgp+lfNW8aXCG&#10;/g1ggkFPF6m0oNzvmpSMPVU9vyxF6LIUOpSXTSkceKddk+CB0uOoG30LEzKHlIkr2kfxVheZTuWx&#10;PA5QlgKcIVWWomy0ngFFoXgxJ4nBH/rkWYEz721v+P5/2f7JP3pz++dv/uX2I//+N9qvPP6+9ujZ&#10;w4pAXJfX2Z6MRvKY0z1Pnj3ffk7gzNf+pwDO6INF7UYKY6udaBP9LqcvHL/oNiYDMoAxEMBMgTOS&#10;LbSNFMY+T9/PMnkHPrieg35HWqNQQguMGSJtdG6f1gxQ5SqpTGQ9KIAGkAYiqoJvdk37HFVzAPXp&#10;zQB3+uMKtIk0ZyEb9dEyNzXWTekIFkWV0yEM+Qs9I6kHXuwYNqmb5PFj+kqd2+kwlXrZ17WOF2me&#10;yUpAoenwtC5wRvwZ415PGUHjFGYGZyKypSiAmqw1k2BMgTIjcCaMVY58AWBJkMX7ibzRHO+0aAXM&#10;aHIbgTPUaFA0jOZk7h3gTKUMgs+H0XMAZ/Qdd/QNAWd2Dc4E7eI5jQe1aJdMDVK8IpIznQa1RL+o&#10;OialM8AH8MR1MV30i44M0EzoCfeiE9zLMXcDVF4J/eBO15i8/+Sx056vt1kc9I4YzgqcMX/ubBaV&#10;4tvyj/hE73ld0U3w8kpROZnGffKexZ/vpncMc8aUBikAqcAZpzdDH8LQhBxSMgsyN3IcshkGXgh5&#10;rGSylJecYSANlk4XXfKPxqOjcJFrLK9kat2M0ACccZ3YCXCGSBoAEKc+RrZMOcpRN8hFOmdN8rWm&#10;fEfSuBatHgJZB5nHdfmQPVOmrDRFfq7O234EzkQEUdXiKeM0Mm3VQ0Q/5Hl4VlKvIZfjWIV+5BRm&#10;SWQNgABoiJaZBGciDTTgjKJeCqwh+sX1MLMmJsCMwZkgQJhjBmdi6Vo1HfH7hLaflP5xWrrH2U3p&#10;GKLzyoV9XvsM1qidTHrOS/o9I3L9Hm2b130XtATowg5i20g6rgLQOJreDkLUBK6omBE4E0DbiH+Z&#10;n02AM/DBihocA2fUhqQ7cySNnbwKMAs+bnAa5+Zy/kJP1/rg8KrvZptK8rqyExqYZo6peZn5Nqky&#10;7AxRbbbBZDRY2RoTnOnnooF/lp3SckHwz7FxmvsH4GXCftPbL3reW2AN8yROB0TnEwUKMEMmnisa&#10;XHaSse0QB7FM36n379NtGeTIMWi74ZjtIwCOqgkKXwqALB0BiHrXt9siSh97HNlmNKBWNaBWmStx&#10;MOBbaazVfRxhk4CKo9wLhKkonNQvvK/AlTxuOJ5nNgXYEtfMCP+8Xn8++ueQPjmv5RqcOGJkn+kj&#10;spwtgGt6SR8L8GYy6sb8uXgcvCzXBx7CNngddqXULbHRUWPzshg6ttkdfac5MaeZpe02s7zdTl5Y&#10;aGcuLakOzf4AbhiAwd4nIR7aJ92wIkF2pEewHTAEUGRze0f7b93Vbldzds/uK3KGGi7UxOQ3fweB&#10;M8xh15Xb79q1a+p/ur8iWpak02zo/CukR9M1oGsANYAy6C5aug9bPpPcqfMgZOSIEFJKVulEC/NL&#10;bUn6DaAMUfukbev1JPSRm0JF0U9IrcY+zu1TEdv2l04J2BsZD4uaEC6IYZ2TcemC+OgFOwlrqfU5&#10;+J/AlQ8+eaz9wpve3v7+9/5U++Gf+rX2B+9/qr33o59rf/bJL7Snj55oR5eWVaNsu80rmmdF4ws7&#10;zJn1F9szKhD8GRlhvqBUJoc1Dp7XxPCsJrGjuhf1k7GfYadiToQPMH6JCvqsIme+5VuInKm0ZvdU&#10;d+YvltbsIMGHRiuhBKWzlMpauuOUYpmKKfuqoxS4Y6VnQljkw7NtLGoGMCaFzij0nXl2EyQB5DDj&#10;SuYVRcM0mCzAw9xGqcFYd0owMYKDyOnKegDG6G4VvZVinqBKD5pMBWcqmsaFuqJYV3+cI270cXeS&#10;tvXQO3g/JljDMgrtVvgh3ubByILhgqBroJMPX0S+2F5RqlyaoRweBM6kQcuGLXLtY+BQu7H0ejCm&#10;KA6WIZQpmFVKMwAkFy3GoIzhBU9avfOGiOUmaczINysuV7Qu7rdO1MyQzuwFeXdUWjMZGYdUZzcV&#10;KaNBKYkRUKZogd9OeRZ5ZlcAZmTNXZV0iRJlQ2SCPFGrJnPbaolgYqEEYGaIlolaMqT7IfzaXiNO&#10;CxTe5vY+1ySAtw7GZ9eBSCrPHXtE1wRjgG3kGT6kyoLJm8KDW58xQDIojYuAlH8xcIYxWf9uh256&#10;ZexelKxJ5c0KgzYemGf/FdC6Bn5RBrM7tElF3BUwg/LgyJk08ldo+lBnBsHcwl14eRqd797nborQ&#10;Pe/Pa0bYj4xcMtEpcNNji8gX8vGv6P7LBmgiQmVFzywnAKch27CREm90GfOKT2ic40m+q3MdPaP3&#10;dPFNdRpqUGyrMTiHekirGocr6mBEaLjODIZ+CccoGY6Y6ciFOEVExwAUAOIQqWKjqIgIGqdg05hZ&#10;0Jgjyi0AVT0/yhWKWCpkZdivCKWKwiAlk1MA6r1KoQKAcVSMDcvl/RbvgXGX7U75pX1E48yLZnSN&#10;CwZmpMzoeQBmHBmj30dFR5KOJiBzFKCG6JdKS0akTKYmi3oy1JqRl4Qm+ENehwTKiKcc0gN6uxSr&#10;Q1KAnt8UQCOlCGDG4Ix+H9F2omgKuCHChggdvN4oBIrChWed07+JF10SOU823mwJ1ADYzCTgxfYF&#10;UYE3BmnEiwBmnLpAvGhebU+UoSMN9Zv9/h4Gt8npTVQNEQcQvJBCrEFrpJTMJev0FS+JCEwluaI9&#10;iNQgbdU0cKbSY3hc6RtWsXtHPyXvGwAabbMgnHNHjU+nsFNfNujCuE0a5h8ESI2XIke6iCeU88Bd&#10;wRnmMmrGZASOo3EAY9LQMAJnImoHGmrlIIgxt2V/rfQWkYYsDQkp/DuVB8LbAIpEf4bsPcpcoQc3&#10;+K+XiCglHU97A2qqzxKtWXWEyigRXmtxXIBozEsjRdnn69pBOAzo2+p7lceqAR/ts7Ekle4BrGE7&#10;wI/Bn0hLNhSCzXP8244VRL1qbvW1AYnCaxUjScyPI4DP+3StNZ0Xx5MGNACbSXAmIoESqOmMM47g&#10;Sb6wqM4C8W7zeqDzcve8sHa5nVc6gZOKgJmT8E+U8dBPUJ64l6wva9JEV1T0cUFp0VZVxPOKhL4t&#10;CeXLiqrZ3L5sBcNKh/gyVHNdL9+yLeaj/D8OLPLuIXcyhTudmiwNdr2RLJQZ5FlkrzCO8hdK1JW2&#10;srKu8H5C+8PzzEa/4T5MshFFa6UuDeAxTyG/Sgna2VFR0rW2uLbWVrbkmab32ZO12nVw8nosUYIw&#10;qHMPij0DzuxLeMN7Dxl8mM90bQwMLiiNMi5Nfl9WEKcs4L5MY8yb+jAXDi+2B37/g+3n/um/a//s&#10;f/ul9sZf+e328+/8o/bLj76/veOzH20fuXROKVl25XCglAW66KmzF9rPvonImUhr9mUdOUMbTAFn&#10;XIjYDh0JliU4c4NIFIMygBYJXKRTWOkinBtGonAsM8jgZYAfFWUSQEymsQMY4boAP+IjlYYMEOaK&#10;mOkVfRu8aseJgrBSmMXEIqomaABgHG2jfmCS3qDjhmN8XBEAj/qI5Hfohoj3Y2nS+qgOZryLf+d7&#10;3TG9DPqIdZI0oI0BMaGrEOGGs1kVGSblL6BMpZImdTARM4AwkTInvGchasw4WoVULF7qGKJknNJM&#10;eoeIOgnQCGQBcIl9axIcJ8EZjhtF0qR3cW4TVhwAzXB9peDIa+CJvOk0ZeI7WhJR42trbl73OpQ1&#10;b2zQVG2aBGYAaEzUnoH0fZw2GyOTaHDyA6RKcj0TEW3L2CYqL0CZMJ78pwTOFF860A4RLLIzPh38&#10;uwxUvQ3ilQJn0D/KSFxgRUVfFDiDrjyqJxrpXuD38PfB4AX/ndBzXg44w9wxqat5G/xMVIW1K7vF&#10;SMaL+RywwxHsCdKEXgH4IRlokO/CMcVGTOQ89F0cOVJO9JLrJLjh+ogZmQEwAyBgHcJ6ROjkyD2W&#10;UwBmMNim7mZnF+QP5B0dRypC13HS+A49IoCc4Xl03lA/AvnTBuQAbYeUvMxr/MaYbaNtRMxUnSru&#10;R1on5Cmeq4AZvKbRmZxdgGgZp3jWUrJ90RA9UxH7pCOT3nCKNNAJxgDUQK5/qf3HCnRx+rIgIvEd&#10;4a99R3XsUZ1/RB/jiDxV0DOOSt84uqFzRcdFJ2VY7Om09p+RbnJWdF76xwUtVSLO9XoM0Ihc2yeB&#10;MqdKhsQnnRquI0fT6Liqk2WgjLTwjqwYAc0VYWO+Jj4F37MdBdDGxv/k0wmUV53eEUAT0RyAM+yz&#10;85e+ATyedHSAM86Og/yRwEwPthiYsQPACJQZwBmAmwRveqfvsImF40XQyKl5Gghj2yTXnwRoUm5y&#10;lPOUMdyPaV9jeE5SPkWUMnO4oyLVVleImkF+SFkDp/MAY+i7ER0C6FGRItZPACoAQjgGu0c6kXHc&#10;Ds7iQz+njZH5sXEx36l+hhjChgh7HOAMc5JTbTLO9N1KXxjSnekZhzR1gCOTBD9IkLWvMVnPWM9Z&#10;z72t54OG/bwPOhbj39fS/fSxg3Scj9Vcid6gezvrQFI8b0QBFdhqZ0IDfgHOjKjAmnC8c9up3Xpg&#10;ZqilCv9M+xxOfGsqarUo5y/qzOC0uColalEhZStSyBZWd1V7ZlPHSDfIiJLoA8nvxdRxkrqsKJo9&#10;RZDcwIYr5ypAkW3pFETR9LycX9Akb7de0s2Brs0CWCLdhGWkOhvNj5PzKHrIvlI67yl6f18OXusb&#10;W6rFudDmF5f1LNttXenNlpUdANAGgIZ5ys4cOUfhvHRVeggR+8hrvNMOqcfmltq5sxfbpYtzbXlp&#10;te2qHVwDhxP9zJrzkJX1PYkYJ6p/W6DUtvQFQKqx+tNl/0twZkGTybmF3XZByues+ii2qshKEunh&#10;14SeHHp2vv37f3d/++7ve2P7gR96c/vtP3mk/emHP9fe+vift9974gOuPXPpsvRB3QsHZnj8WfHQ&#10;Z5V3/jPKEfnJ2a32qaXN9rn1HdmGrsvWJBsatjjmPbUnttoCvm7pnT/36c+2bxU489pXCpz5uq//&#10;hvbRj33cSp4VxgMmdppzGnF8fSjbHg+iifP7+7jDcp2i+ugMgmyEYqZD0S4xZoAT8r33AIq3qQFD&#10;SA1AhkiVAG4iJQn7Q6EI5dN1aszsY3vkoIyUaREREhEy3MvgTE+6PoyyBGRAF0LNrSCgEODpJIZr&#10;b2OQcAvVCNeR/iyOjegaR9ro/DhexDrX08PtSUGCLvMbkKbIKdDkRWXwhueI9wWMsmdZAjWlQJUy&#10;GFEbGcGhhh9PW8bvDOdD0ElhZ1RAK8IR+4Jd9k4xA60c9BkWqzbYIMSVJR7cRJ+I8UMAKUSjEOVC&#10;1AtAy7xJg80UwEuQABv9NhjjFGfjIA1eH05V5uiZoBVSloF0ajvATNWq4dpzIKxcN9OauZA2ZINZ&#10;GMrwHHG6mTHvti71D8anNK7ZwJaGrL5Ow1DkGAGWQY2waONkpsoBoEGoT8He34TvwcSdwnSBDkOK&#10;rRxz9wSogHQfQPdyfn/M2JidMu49QQymq5gCRnmt+xzX977ee6eFEnO74lIGNMCsAnRpUxgo6DaG&#10;XpQIR3Uh9NNXbXANzy8EsrGJYGyiOzjdwr2CMzSKDVqeJFGMiZQK47Jk87ah51vR8y2LAGcGgEbP&#10;6UKOCVhUqiIDNZrItwBg1I/wKHd9GUAUXbhPNQQws6wx6YgZwJkCN7SOkkEqMog0ZZWSbE59el60&#10;hFEV4QglDfBE11/Xb4DJFQBKDMwJWDIOEN4K+KoaPuGNFl4rNuJjeLWht0vtpOsOkTFMrCh0OscR&#10;APn+PH9F+zhyh8lYz3EecEbPfspRKlJSZPA4JjqadIxtRNFoebRIY/4otWScmiyiYLwOaJP0vLYF&#10;vdQOyRPjkBr50KaWUoKeW29eGqSRwmPy9pfaF7XvixtBz20GHRIdFpGeAJDmDF5t4j94spmk5M3o&#10;+aGIRgqFqZRW8nITWQMB1BAxM4dAAjDj4/S9THkeim+t692XHBEYkYGORASsyWgaUp+RGsJ8z0b2&#10;BKcTBDBP41sloNbXNvG3NmARqbu21RcrwmtX65cBXFKBL3Cm97SslGB9lAyRLCaNCQATxogewREy&#10;6iYD8dvbU1D22M/1ArdrSWTiVbyUMEgTAaPnor7RZf0OQCgiZq54v7Y5SiZyMBdZuUnQvYwZoyiW&#10;kSJQ7cR4YB4BZClyiky9FGBZRWiSJsPRmWmYcApN5jGiNZ1iIgnDH9Rvs+dit90GEM4j8jPS2vna&#10;NZ9lFA7OBk5bkWBPpKkA/AkvSXtLDnNgzYUYKiIdqQFfxj+AjI71krkzlXr3r5xLAaBWMoqL9Ygy&#10;DWCnwJ0Chiol6AAMGaQN3gbQdEEPfE5gzKKYCs4dC/oQ87LkzKmTXpArLanOtiQr4VRS/QE5B7kI&#10;+WhH8tO68gtvStPflUfYmpSg5dVNe605bRX9S32IJUpQACpBlnFjSuskWTyfJWdR18XKxMQROe9y&#10;LUcmU2BZyhIpxQj5R3GicOeWat6sbexKKVHNGxQqgCKhIMPcmXd0SgSnQdD5eqgXKOQqj7Z1KVAL&#10;a6vt4sKCaFG/5XVnoCgiavmHV1qBBnEdeeMr7/Wu0gsA0FT0TM2vGA+QFfHO39i60rb0bNfUfjgw&#10;eJLXnPMi30YeLp946Ivtl37kLe0Hvvun24/+wm+2X3znu9vPv/vd7VcfuL/d/+yzMjRdbpt6GMCZ&#10;Y+cutJ8WOPM6Rc4AzLxGOZlfyboz4zVnXl5asz4FiedpvStgQFEZbyryHgCCosNEEWFcuS6r0HXk&#10;bsnjLAFrAFSImukdwTAcDeCM1m1IyuiUqN9SkTNx7ahd00fmkIqMiByimsqgMwJoDNhIIN8XAbqQ&#10;lm4gvHCJrOm36fh9CUMGaMSMI4pG646+UXSV6KpT4o1AmgJr6Iv26hWRnSDAGN4vQZXUtfqsBBX9&#10;NZlGuo+2ifZJA9xgiENnCeOcU9yoDTDY4TCwrXfC67cvZu26LRgEWerdtiQMbpvkKIbhSYRn9yhd&#10;WaVykXEK3UTCIp7DTu+SVGBN6QRDuh8DKwH0cG3Xm8HolelhAHXqftxzqO+QRsuoM6M5dCA8mfXM&#10;UhYirVlEyezqXPRKooJsrLQ+26XbFM8kUsP1TAwEFI1qKkwaH8eMjPC6npLvlZ5/G2ggVnCbLj8h&#10;o9+rnDx53MBui+tOkcsnj3mlfsPiptlC+nbgGM8GvC/zRBmG0enQ8fQdhlqjWsfL3zVmrAeMnOWs&#10;16Thrdp38t51r/79prVr7ed85jETRjAcA2zLCEACWbwiWsIRJOd+z/8Z0avjrFOIlM3FzlMbGpeQ&#10;o/lL9kNHQO/HcGWnzIzWBdxAntcyjP5RYwZABlnVTkmdkySyEMAQDllkBigjKPqwDdIYlnW+piz1&#10;/wBkGQdl0ymjfRUbLydS15PI946aiaOIA6fRMiiThMxhB5YgnomsGsjT8452J+q9S/8sPeIcAE0S&#10;wIyjX4ig0btBrCP3nyQiJiNjiKCBqDVzVIDLUekWx6RPHJOO4Ch8Lcvxy0scv6Q3PI8uomPRNw5L&#10;33geWtP6mo6R7gEd1frRVV17VWDN2os2OJ7X8Relg8zo2nN6jnlq9+j+2FbIKDJWl9LASqYnS0ee&#10;SK8bMl7JnEP9Lc4nrSPLrNMF33M6Xtt8CugmijB4LvyRmjSkP4M/V6RMgOsVBUHkY0TUOGVl8vt9&#10;ABp9p6o7A1Bv0CXtKAZnkv9VpOqQKtPOFiO5rncK72Wf28CVEHkGnlBRA76uroes2Nsve13F66Wn&#10;5L2dvQaDNPzbThY4VzCPksYssq3AO5xGC0p7W6TyihRkVRfGoAjjhvFqXS2dg3XOkL6dbejozDNE&#10;wVTEqJ0DmOMkU0sGAKixrS4dB0ofKIcugx7wCDsuh12Pb1dUAE2Aa9rPEuAkCdAWYGXLxHpQHBvE&#10;9qA4zo5bpX/qepE2L1KFGtxLu1tFeUXdpLDdVWTWABxldA0ATUXRVCRN1Dvqwa1RWYkCZ7AlwZfQ&#10;O0mTvKJcqDNLG21Z8ns43JM6VeCR2nJdwM2cjPvUndlTJzXfz35km1U6SgDckKqVJZEqgDO7SkfG&#10;77BtBXBfwMwwV9ScYQl//G+8rtztwExvl2MuInIGYGR9Y8PgzOLyqlObLSuCZk2/AWdYB6Ah2gcb&#10;FtcAaLpKlAwyvugKKdoMOEm/0nnzC8ttblZAz9yiUj/vOHK/HhaQxrUDcT7SdmrQLOieK9Tb0fPE&#10;O8e4clSqVqi7viGmfUnA1zkZfWcko5H2fV59f0Y0q7EidujxcPbsenvb7z/a/t53v6F96/f+SPvX&#10;b/3T9s6nP91+68Gn26+//9H25ydOK1ONUpvpOXD8JSrygvjjMaWH+fyFnfahY7PtiaNn2scuzbfT&#10;mnRWdRz1n4kkpQ+YR9j5DX6jtGaf+WzUnHmtImdeRf3Llxk5g/ISCsyr2ld91Ve1O4EzfPBpQsGY&#10;gADDmiI03VUgy2vXPUIYCq/Foj7VVhmsJ8EZpzErBmbhI4EUABoLrQnMGFwJYKbq0lStGNBpFxnL&#10;kEJwqrEQyDyXwdgbbFxEK5Hr8mKqVGZ4ajnHsYXpBGfENCxQmDEkKJMgzgDIJFgTYE6ANISt7wHQ&#10;GKgJcGbPgEysB4gDuFPeVFHPBoCGtBXhaUZOYjwmU8GhrQaKVGUDcQxGKwxrBSaksOkwYG2PmhCZ&#10;YxIl3ih+pGgxI0W4wbuFFAKkZMmUAaQHc0QLoEkHpJCWzDVkZLSch+QpsiAPEUCbiHgBSInUZkTT&#10;LLFeUTSZrsyh0k5vFuR1156JNGbUpYGiZg2FpKhvk6G8NliGh7m9klNYhfmTo7qIdynjVj9hxWQQ&#10;gl2FUHqpdisyIGDPB9o10uVUTsuIohl9E/f3FDYGoQODCZM7jGGMyU8HLF4u+HK340cKQ5ebf2Ls&#10;T0K4f1FwZmwSmQLOFK8gEsXGWNos27IAGZb2ZEuyN38KOwh1FP39SwVnegUOxm6DcEXNRJQMgMy8&#10;iMLxLh4vovbIkoEVAJFMhaR1PNHX9aJrJv0WEd0CkDF4qqsR8DAnXBNwxhEzKBpaMpmRygwwhnD3&#10;8xob1I8hT/Gc+v68Hm4JoysKF30W5UjkFGMY4dluT5UUjuyNEgJjFYevfK0DD8l+XyBN1d2oaDOA&#10;mEr3RA2noACnSPNGSi+n/dI7ENUzo/WLovN6h7PiM6cBaDQ2AWhOilecEB2HNKaP631IcXbUBHAD&#10;UJNAjJQUQBjXkJHiVPVkCpw5pH3PSSmCAFkOAbpIITJQI0Wp9n1RytMzUoy+IGL5rI4r+iLnScEC&#10;6MFD7ox423nxthnxIiJnKCo6o+c3MJMehUOhVCu0UV+GiBlHzfCN9C4RuZSRgKXo6h1cNBWvOFIX&#10;5P5I6diBNKRpTJCA+jTme3xzrweIQCSEUxtYWQ2Bd0illYZz+gMRXCMaB2h670r3CfUnzzuMSYDT&#10;HAsAMdPoIHBGXcKADcS4tyE9FSAE5wJt2EcNL8CZK7KeGHRJwwIADRE0AcxQ4439mkeJSkNYtKCe&#10;KTrwwvL8VhReoU4xZjCjQI2YO5y/O6NgWGKYILIsvBOJMstvkfvqeIAZHAqoh0aO9YH0m7zgzGVs&#10;w0vbwA2/tT2O73KIG5DjG4+An0lgh/Mrlc5gbPT8VhEwEZ1T5PdMhwRHo5oyBegAzEQ/q9ptvCd1&#10;kYjmWgaoqQgbg1ejqKGaO6uNbeDB+K/+gufuur7HBUW9nFrckHywr+8TCtwqDhZCby7JinJmUSHq&#10;UpZwVqlIKozEdlbBM1HfeF/Eck8KxToFKRV6j+eao7dTibYSlIpBXacU83HjWDgZlPPDKEq1vNti&#10;nuR6np9IQaZUBXvyTtuRd9je3mUrRVfkNbcpr7JNKXP75GHWtn2lGLiuYia3lOvKnnZ42clajUfd&#10;zs4V52l2GgC9x66Kca5tb7VLC/Pt3Mxc29B7ca8y/zmtmvq5FSGdw3zHfUinsCsrF7VnSnGM1GlR&#10;0wOD+5asI8vyHNtUmwM4VDq1yvN2TWHChz58sv3qj/2H9t3f8mPtn/zkv2m/8sf3t1/+swfar773&#10;gfbezz0jz2A9HwqTxuBzSmv2L97082PgzCsZPfOlgjNOK6R26ckpzAZwZuRRW9H4yNSOZAJIsIwd&#10;8rZl7ox0uSUegT7Rp1m2blEOYqwb3CF9WAAzVQiY6wLMOGWYrufInCQiYK4lMDMZNTMCZwJw2Sfy&#10;CQAmKTxzBeD0S0CcpIqgiUgbATIiAzN3AWd6gMb6BtQBNpMATaVCKxBhAHTQU/Tejo5Jo3YZWMPI&#10;mgYqjCll3KllGvsw+GFAiuLWaQCkfosmpC1SjQ2RMwG+4AHuFC4dkdZlSO2S28tLvPSa8iS3rpM6&#10;ToAzYTwCzLF3uc4PgCYMX97P85WxUs8bkT5BTgHkd4moGeuDPibT/eDoh8w15hiI/hfG6iFypoyU&#10;WlYKvip8PQaOicH1BkfX/8HoKCq5v9cPyng5CSJM0yHuags4wH4wYW+a8A4+2BN48rwv5XfYI6ZT&#10;vWPZRuCJrk8FEIaxFqLdsSPk2K/xT7uGF/Mo2eUrDc7UszNnWf4RT2fOo7YCkSHMtThsII8AlOAx&#10;jLwXBvlR+lTLNyJSsBLBj45RSwM0eKx3ZKcw/Xb0DfoKjidaAnDgHISs2keIsx4OSFH3FccNwJ1d&#10;nGiJmqNd8QIHqMGWg+NpGuZJR0/qp2sip5c0wYsDAIuarulci9yJvULH2NA/Bs4EuBsUXvYV7YPc&#10;g7zmqBlkcz0jqZ6HFNDWneQgBkCj9TMiwJiTSaQzBowBlDku+b8AGmrHnCC9GREzjoYRSZcAoCEa&#10;hqgYk/SGSToskAVg5nnpGIc0qT6XZJAm9wHaHBEoc1x5qE+JzokuCKCZ0bXnpH8AygRJdpJwhbwZ&#10;acsqMob1UbQLwAwZRBzVbeegdMRxqvcRAdAM4AyRgAVOJzjjSERH0kRETc/7Jg38PWDm7yXCsRm6&#10;kuBF8ThnvklwBv2/ImdGYH+MzaHOW/K14mHF5+5k/8DeMthcUk4sYGdwmk09pNdFPP6sg2QJBNsZ&#10;M/MMOjH9Ue1LpIydxEuHxvnAdqLUmVinDQAomfe0vZwebWfS/kpPODjUaVuMw0xN57lI30Dz0Yao&#10;ImP8TQATSLdpinSdOFJX1JP7AJFQBdw40jOODSeIEcg2ADMGcEb6EeeWzSDm5dQp/XyjlHhEu7je&#10;JlE9EE5jpWPlce6f2UfhZ84cAA9LYHFIr5fgUETeRERWAIFhf7VjvCgcuKq2Teh+pFt3aQl90LIl&#10;4WSo0yNtsrYThT+7vKHoGekRko/ofzj5o3MgO88trrULqjuzrmj265oYDDakYT/AlwBWmGuQva9K&#10;GMJZjDRiBc5Ev7wLOMMc+jImukm73A3pHEtK83Xq9Jm2ur7hmjjWNaQj8CxbSpEMYEM0DToTz1gp&#10;z5wGTdH/6wJf0FHK+WtHANO6anFSkxNwZk21Pa9r0DpyRv+RoqzqGBKBvaM2WtE9NnWOU6QxztDx&#10;9e7WzdPWvqZBMauPflGMelb9gSwq2MuUjcw1iMX+nElmZn67vetPP9C++wfe2L75u/55+6Xffld7&#10;38eea+/80OfaWx75UPvIyfNKjS8bsI7lfCJvAN5JDfnMue326GdOtfd85AvtqUPHVWtGGRb0vcTq&#10;bQejPzA/RW1wcIdb7ROKnPnmb/4yAmfoD/cifLnn9DSlI02CMzepzaAP6SJ0NAZCjxqmgJOhxkw/&#10;ESc4A9BStVycdswAC54sI3AmivUxkDLixIoVRSangzMYdhyClzSEETriJcLlAEkY+AjXFJ/c1lcs&#10;4brC7B1Vk+BMRNdwXIat3wM4E9E0QdSm2dEyQhbjGQK8IT8lXm2ijKTBQAHjcNvw7jaWhedV1ash&#10;OsjkNktwRh032i7DlzHSiqLYMUWHKdaFYDPysMboQ/5liDBk0gkQkmyjUhqTliUgFAU4EwIDwMy8&#10;hJUCZ5YdAZNRMJo0VpzqbBycqZypXGchietVKrMenHFKNH2bJVOBMxHKa2GjGDzAEgJrAkxhwAoP&#10;EgiE3ug8hjtIg9tRM2ovp7dJr3OHdjKBigZwBvBQ7RdRNCNQZgh/p0/nRMBkgCGzB2wM0CSTv1sI&#10;7d1Al3vd/+UIztwU87nhGi7q21ZEop0QzB1uTx/O9h2EdW0bz/v8VwPOoLRhmEawIvUdaD1ACUDD&#10;BfWdAhqoSxI1XxTdJWlgQWN6SS8XNWMAWrQuAnRhu/fl9QBUfIwaYkQck/mSNS4BNyB7gGksUkyS&#10;EP2LgDPq/xhS8XJHMSONwSCMANIAyKrvukBf8hynVoSv0O70VSYrkdez75Y3G8chVFqQRHhMBbAK&#10;mdvTzs8PSTGijZh09fzUYnEhTjwcROcAZhKcAaA5o/F5Wu9wWuP7lOik3uWE+O9xtSGgzBH9PuJl&#10;1KJ5XorTIb07AMzzFTnDuggwBXrO4EzQISlMRMs8BzADCWB5TvSs+NWz2g4Y84wUKsAYImZY1jrR&#10;NaRQI43BWXKkSnqY0fPM6lkcMaPnL09ClEHIHoZ6JyJkSGE2q/dAGAGcsVKdwMuw1PssUCzVXnHk&#10;lB55JhIhaF4I2KNrwvsqgqOP5MDg7rzTugcGeAv2E+BM71kZkTIvA5wpYCb7xoHgjOQDwBrAGQMw&#10;KaiVAR2Fh/FeXkwDMIOsUNt1j4hITOMEBgqtEy0T4f4JkgPSWBBXnxZh+HcIPSBkUqyHscKUnlw9&#10;OIMCUSnHcBRwHbNU8Fk6AqraX9+A70ZqzSHvd+dAABDjaxR5X9CSqMAbjuO7ukBugm/29OT66jeA&#10;QgPww3eFdE2owBmMEFa4Ua6ZA90HMuIqwZ/I8Z5p17Sv6sPFfeJYiHWMLZFSL36XAajAGebXSMt2&#10;Z3DG6UHVX0jbuC3BeEbAy+mFtTYvLzW+F4oS8y815mZlCTo5t97OaP/qtsALWcHsbYUDhASXPWm2&#10;hN2TWgwFiSiWXZQOKRB4tbnmm45H0TYQA+iCItURvyf/epG2gJgARSL6xjKtr13XV79Ssc75+fm2&#10;vLysKAYpYU5nEJEPpBi7rFRnG1ubUoi25EEnbzQdg3faZUW6rCoNG5E2Tg+QwBCRNntXlaJNqc1m&#10;FTmzIQ84lBvnh04CdHC0jdoD5YnrAepckQsqER94fvPMKIT7UqCuyFX1sqwiKJgrql+zrfZDdsTI&#10;QcF6NwztJQX91GfPt9/+2Xe27339j7d/9mP/pv3u+z/Y3v7BT7Tfe+rP2/3PHJaBab8t2LD3Qvvc&#10;qbPtDW96c/vqrDnzajmJfTmAMy7IjZOG2gdyO4ns0Wj6EsGZNByWTmHDuMGZSM8VIE0UtieVmcEZ&#10;jLzQbeAM0ThBFdlyezqzBF5k2XH0jAQglnuMgaTL/h2FhYvsuQuII4qoGqJriKIRKAMlQBPRM6MI&#10;mj5yZgycEf+sOp9jac8KlAJ8yWOGaJuhTQAd01CVhlQboiw3jFK3OF0JhhaAGYB0DDGO0g/Dn4EQ&#10;5PcyHDl6JoCZNXlMrRAZ47z6QQXEODWy0yOPImcKtOlT+IQ+EAZNdJtN8eFIaUYtGxy6oiZDAD9d&#10;+p8BnJGXMp7KPFcBLwZmCpyJ9ylv8l0DN2VcymLOdsgjTXYYmSIzAzptAoIYLhMgDAN29b+Rd3kP&#10;0gzATYEMWo6BMp3ewfaRThDr/0cHZwZAi3bTWK7x7FqW2jZKm/xXB85QOw8ZHQdD5nicO5ARqHeI&#10;YxBOQThR2BnHck1mgcjoWadhVR8iXQw6iyP5NQ5dPzbJKU8BZnAcwzmFc5IqWgb51rUq894LKQ85&#10;ihgjLDaEBF6x7WDviTpfROHhZCrSHDaAugZjYk5y+5p3x7rtREnoJQZ10b9TB7eTKTzFjmYjz3zL&#10;cHp/QKWqMzNE+hQ4k/oZGQcKnDmbUTIGZ4iUER2HpDc4GkZ0TPrAQOmoRcoyImIOy95xWDrFEVPV&#10;mYlzfX4CNYelYzwPrQc4AwHMHBEwE+eKlIrhqMCYk2svtDPKRX1BhbJntF22ys5BtQNnbKifAs7A&#10;39IYDniDk1HV5sX5ZhkdIom6wDgHrVbkjCMvKnImDP1l7LcBPal4M5ETQwSNQbLg5yzHwBnxQ8CZ&#10;AKAjutKkb+1sIz2pPwRAE/1hGjhT43XShjJsL34n3obYY/0j9RHrJCkzelk8E4CI50lHaOxpV7DX&#10;Md8aCMhU99kHeT/4tbP0pN3C9VdyziO6i/d1+s4CZzgXsCbtSpPgjPsxjlPI6nb2kt0sHQwAZ1wz&#10;rdJq6pmqvEABNI6m6VNvagCtSW7AMF5pOCPtZxDpOyPqpggALusROaqUyKq4Z4EqfT+o9QBwiORn&#10;7sxn7JbUpi4H7+FattMxD6O/jFJ3r6mvVA3VQV/LyJvoa0HYa3GWH4EzOOUFQFMpzmxLEqFzGKBh&#10;qe+7IeemBcnkSwIsdqVHlF2ONHlEkaxKV5mZX3X0zI4+4A30D+xU6Jv66FcrlXHOnRE9c91R7US3&#10;W1/R8XcDZyorS+9kPEVdGTZZd6COophnRP8L6Jidbc8der4tCKTxvYnoSeJZiZ6ZEcgCXZxZUF2X&#10;uTY7v+ztGwJmSKWMblGOZJtyQCOqf1dAztLCiumKQh+dYYB3Yoxgn0a+VPvvS8fYExjkdGw6hrYk&#10;YGBHzmtLGztOIYddG/B+Rd95TnLcnL4nNjRsRNiKKAkgVmoQZUGG5gcf+WT733/oX7Vv/Z4fb//q&#10;t97dnn7mbHvyi2fbHymC5snnTqpel2rXaGyd09iCzuP0S1YVFVH+0DMX2v0f/mJ75BPPtS+cudSW&#10;5GRWdgDsV+qqfkZUoT0xmI986jPtG/7KwBnd+F6Al3s55k4dpfaVclthWw7FVc/EuFKG1fK+giEX&#10;AFPRM5HSLICFIDHyBF4M0GAQ14cogAawATQ6UqDF8VPBGRR8EFR7dZRyUAWRI5fjeDGqCK8ndJDw&#10;TdYLsAmwJiceJp/0kPL2DFkHsAkvqfKaIp1ZpDQDmCE9B8WnTAnM8AyVh3EEzlBwCsU/KdO7VVsY&#10;FQYgMDhTqdsCNOBdXfA428wovoWbiboyajNqyxTaXSi2AQwz5ABoUFzIx2wv34pqkZFyKamAGcCZ&#10;hQRn5mX4NMBiqgiaAGkikiZCcgOACVrk/KSKlJlcLpDizAat8NiJdD9pxELAwHhk4SEmFzyKqiiz&#10;JxEb4SLdS3gphBHPaVk6ijz94zUJUDJpyxIOC6zpQ+Adzkr/TsO4jeOANVAitggh40XrDk75da/g&#10;y92Ou71qze384a86csZ5/PFIJu8lhtmurextCRPNtuu9qeAflV4DBL9y6d8LL3u5x9hLACOxngVh&#10;ij6D4kLBd7ywzqnvnR7C3cP7ysXjxT8uiifM6qUWNA5J62VCcRA5CiZpiYlJBKDhFGYcxzl5HscR&#10;nQHoYwLg0D0AZsiVfF79HrCG9FgYWUk5VHmcC5xh6VocxR8ytSJ1HYg88HGEuRbpe1T9DjzWoYo+&#10;7MGZqpVRXnoATAM4w8Qroj4OBKgEMAOAFYAMHmsCPABl9NxEzZzSuAaYKXDmmNrwiATNwxJQD2v/&#10;YbXv86ICZgqcAaAZQJkEWJ4DoDFIQ/QMkTJBBmpy2xeJoMnjAWFIQ0AaM+rSuDaNiFQF5JY+Q5QS&#10;ba3nA5yZ0fO4xkyCM/YkBJBhm4Eb9gvI0XxgQigRDwqjeIA4Aw0G/ACoA5yJCJuB5/n4cXCGyAYo&#10;ojlYqv9klAO8LtI1ZkRktySNRaUxm7YktdlQSBYFuQTbBGbcnyCND912SGXmCBoJBRU1g/dZgC+R&#10;Hooxb2/QpAJj+E0UjNOUZd/DMDGAsnk/nslh6nif2WMqZINQiJjfApSs6C5AAgOJaofwCoX/Mw+U&#10;l2iAMiaMHBgbcn5BmcX7clkvEx6YfJdK26l1fTPn/gZYS2IdsKXAG6f+oF/kNWs+83yXkaDhiDCK&#10;oprjPiIDJemAAOhWYI8jcFBmAOE8ByZYBzADsJJ9psCgZT2TI3cGMEggofrurIj7OI0efasAKLXF&#10;oohIL3vIcm9H2UTEjVOcpQev51GdFzVvRikPiZqB8ILCCWRBoMt50gRIkEBmgdcb6NYKSuOcwJvz&#10;i+ttZnVLMocKWBIlQt+S4LIGqCHPLELu7blGH5MwuY2HmECKfU0Gld6nIsELnEEp53jOC94fETPB&#10;17v6NKlgpWNYpKqx5y8RyzIqYWgS7el+s3Nz7dKlS1JcLjua5UamxCLdGXVotgTObAhsWVMdmbWN&#10;TacaWFnbkFfbtj3WqCGh26fHHUoUNWT2pQwpLYHOZf2WJjYUJafcIRpBA4E6IdzvGmn+9P48V3l/&#10;cT1fR213WW29JzfjHdpOCtU6itMAIuj9aRTeV2Nn5vBSe+evPtB+8Nt/uv3QD/9Ke8fDH20Pff5w&#10;++OPfrq95/OH2hdWtsW3SR3wQvvsyTPtR3/uTe1/yJoz1J15JelLjZyhIV9CDtB7QWHkCyCL9oJK&#10;3gpwJaJfogYQRqIucsapzaI+jGvH6Piq9xh55uP4nrgOKcxQWCMFS5xHFI2NjLQ9qdJEVfMFoGRf&#10;35MCqT1Iswf4UiQLzmW+nZTrIkA3AJrLGjOXZXWADNLoN+eNompG0TQo0EV9erODwJkCZAqAmVxW&#10;fv2DAB084vEkxrMYb/eIuK288+gbCVIkWOE0KAZlEvAgbRm1EAzSoItB2kfEDEaqiooBgMl116qc&#10;iJwpMCZSn42nNwuDUzqhiS+uS+8wib9viB+LHWWqn6wvU0YmjEmOmhkBMzYWWRcMI3oBNLEd/TGy&#10;LgRAE+l+/NsRNJkWewycqRTdGEDUfxKgGRwP1ZZVa9WRS6VPpCGzB2x6A+akMfOvApy5k7xdtoM6&#10;ht/98Xc2UB0cfVO8dfL9egCq7oP+4MgZKOcJp0jU76CsZTkxf1T+gb+0yJmUm9AjATLpw+jbyApE&#10;giDvUzuFtLrMzwZoOE59BYCCeRnHDYzy6BsrUII0RLVHitKQh+ykkmQwh2gZkYEZEUAQNIAzRKRw&#10;TMoE1KQjWhYjM0AK6Qux/dDfrONlAe0+zSTGbzzVHbmgYzC+x3egVlWQU+EYmMlU9+jeyH3IFVpH&#10;Xx8ifQBl9EwQ4JJTCKdcHpEz0WZkG8CprYgakmck258yRb0YgzJF0gduA2ekPxwTDeANgMxAAeIQ&#10;aQNxDOdT4xJ9guh9AJojoqMijj0uOiZQ5rjohOik6Kzo4ob0BQEzi9JV7PDDdwacGxyBJO9JhiPi&#10;pXjZqG4MaXSJRghQz2npeoch5MuSc9N5FrkXgMbX4Fz4Zkd9HRvbV5zKSoZ90qcmSF2RFwXWRIQg&#10;qc20NPgcROqv2+vOhL0wImgSnMn5d1o6x3EbSjq8Mm7MD0Nes8HdoEw52WSWDo7TfYon1rUAC5n/&#10;SE8GILOjuXNH8yoZdMyr6X+pf9gBGqN/R1ErJp0R7PQMEB/ZKap+CnaEqP0ysjkhOxcog52Kdnda&#10;/8E5ICJZiPJ0LUsDsqHLGMgAeOE7aD2AtYx8MehBCYJIfRbfVCAItWkcdTMCaQagpoCdHlgBoOvm&#10;0GnrEc0TdrepxzoF28jRYQT4ZD/FsRSABhAn7XgF0PCejqI1KDORjk3vPNTuyTaPSDqyJYXzaZUj&#10;wEEVApzZEbiypkj2NYEKl3H+St2ieBJ8a0fy9JIiawBqrqjDoh9c0+S7urbZNuVoBRAyOINpUiFS&#10;hdRmRPTD7zD+97VmbktrpnNIr0UkPfoDsqr1k4m5sPQZz23oJaRYFihzQ0IB9TK3t7fbhYszbWl5&#10;xeDQFUXvE2HP8xERQ7QMqcoWllba2fMX26HDx9rho6rborRlkRo6dCFSnqGjEDWDo9i+1jfXtxxB&#10;s693elHP6mhTwEu13z71MamHqQHEc/gdGLu0ucbOqiL3L15aVHTOlgMOyDzDN1xWfyQzDLWQqz4z&#10;0Z0yzzSxH4E5V9uHPnSo/fi/+M32Td/xhvZT/+rt7anPnWkfO7HQ/uRDn2/v+/iz7Zm5jXDq1Tg6&#10;pfFzWuMKp18ym5ySwvzsuZX2icNn22ePnWtnFzaUSvuaxpTGCBF86AjogIAzaqOPCpz5xm9+vWvO&#10;2OHs5aY16xUhpzX7uq9vH/nox9xZrGylcOElDXgXoqOZUlE8cFnH3WFZSjMCjoUcJl2M0RhXmbCL&#10;yabCgvIdUR9hgLkdnOmBmjDAeJJO8Ma/01gO+OLr4LGRSHxF6BgIMjjBBJ8ABYi1mWYyzhSeAWlG&#10;eY9DYdjW5OMiVvYOCC8po7YAKsUoEMAdPRMgDRTRNMoNrg66KwmDFGeAPAZnErgBoKnwvNiXTMYe&#10;BxkRhKcBnQmgJg1RztkM8JJkQABD9gAeRNtU0SwDCiD1NtpGtAwFyiHAGRcKTsDC4cwwxpr07U1B&#10;KrOIgDHQMtSSiZoyAagIjEkiaiYiZ3S8AZxYD8NUnpNpzZiAhm0pfE4CMqNzxyNrKgVLhOuGMuWJ&#10;bfDuxVu4omVyQkvPGhc+V5v0hc8r5+eYkSkn0gqpLg+eoUhhtjlCZPTjEVX0TNQICm8ivMHLQ8QG&#10;JYRSI+wp7nceswfWm8l0K9PyVx5ceGyUzmw0zmvbAUsbsu4O8t4O/Nx+vTB2TXjyTQNn1CbVjgZi&#10;LaiPe9fY8IERBqMMdJdnvJOSN7lv8lo9OINSTT/DaEr+Ygz1eF05VzGCvQRxPK8IkT+vfjejcTuv&#10;D74ovkR6L9ddAbBQ3yPFlwEL1rUNYp+PAajRO+JJALjBMRd0X8LvIdYdNaN7GZzRuHTkjGs0hdHZ&#10;ihLKjdoHA3gZwxFKCqAhDRQhpwAvBsYcwRREAfZ9vLqp45EpowByqN+BB4LBGD1XGbYdgi0yOKMb&#10;Aj75XXtwBlAp38NpBABlxA+gU0TKEDGjdZZObSZh75ijZQTMiF8cFn84LB4CHdH7VyqzIZ1ZpwBZ&#10;CZLSg1IEEHNIyleQcj7rOzmyRgrWF8kBLcUKUAaFjBQGKEwoThBK1HHtP6Vjz+m+F/Scl9SwlwBd&#10;JGhi4AaIwYMRJRBjN8b1GfWPS1AeDzADzYpsEHc/GhnkHYVhAz8AgIjUBRjvDUaLvxZQo+st6t6L&#10;uo6Jdf+OqCkb2K1chwdkX7C+anFZIcdYRrSJxhEGdGgSpHHtGW03oZCghGi9J4M06l+OlDER/aIx&#10;azAmFSCWbCM/LoBLATDd8gqGbwkNe1pewQMJoMaOFek52Sk9PLML4qL0EMmKQI73Ne+E0g4gA2+v&#10;9QJnMtweZWbVFG3kgrcGZkgtFvOb00Yw32XUDCDZnH7P1ffR97LSr23+XgXOlPMAgAfHsL9TggOQ&#10;KcoUnTkXLujeUYOIPsJ35VuPInYCyMsIlwTlFsVn6tsvaT3SkHVp8zrQD4eIAvp4JvgFZGcHA7sZ&#10;IWTjRkR9RfRX9FOn1zNAk4oh0TP2eguAhqismDvjO0S6w6ijtSohZEGeTss6AGOl5RMML4CA9DPx&#10;lhUpSpckxM+uKm+zDNLMF9RVmVFxyiUpB3izIVuiaF8Vb1pT6P7S+qYBGitCOb+UIlPATCjgMc9W&#10;PudbADoSEp13OOVfFJ+IaBEwgtKkDVz3KrViMPAzX+k8AJe5xQVF0ezKe07vo7QB25uKiCE3tfbf&#10;0LarAmkua/+WPNBm5hfa8VNn2vlLc1L29scKckZkDlHRN9r2ZRUnVYqz3SsAUVK6eCdkeAwNakPX&#10;NoFXm2cLROiMD34HXYeonOtZY2RX3n5LUiBpV9LFAUS8qLmowJkXdb3lU+vtgd/5QPuh73pz+99+&#10;8Ofbf3jPU+3RZ461d3/y8+1PP/Ns+8zCuhwRxPN1z2cVOfNjP/Om9tWv+1qDMigxf9WRM1Pn8vqA&#10;oQkbqAmja9Trcc0eG2xGUfWui5JGQPSGoIoYIRVZRiqon4ZRPIxFTmM2QVW7xuBMGcgLnEHfAQjK&#10;yBIviYYHmBFRi/KK5P4reBUPqcpIWwbYAgBDpMw4OLOLschE7SGOEen4y/rusQxPX7bvSQ+5AnFt&#10;gKBKmUzaZD/HiCqN2TRwpq9NczdwhpRFpDCivgSpmDCURG76ooxaB8xwtEzWtgTwcE0Z0oilkxWG&#10;IhRqiLQugDAKyVsRsfS6tq1Ix6goF5YVOVMGoB64MWgzGDVxPBPhkaxrQBuQ5oDQgSbAGfHkqDvT&#10;6YIJzAQ4Q+FiaJTezJkYCqQRn3TdDbyobbgcGSyJoKlaq0P/U/sBFFbkjKNndE70qUypl/0OgPA2&#10;wkhuHSPk5Z4m5fFp+v/LkZ2nHdsDL3fan/ao28CZ2+TxvMidZH5sGv27TXsv83raw0BugDPVNgZ6&#10;i4ckQF62kkFXSz3tbk5xNgDdI/FM/Hn+SjsK+iLzJA42RDcwTxPF4pTG6AJEtCB3MncDrCCDd0AF&#10;ziXIMAZbtD1kwwBgLPukPuwUZqKKEkaOBJghl39FvZNK2bUtU8akfiURMzj64BRTWQ4CWImUZkEj&#10;L27Wb+DwADGfMsciK6IXWx+MtOylL6NPO/JA5EgD9X/XD9Q6jkflHGZdJN8bQIrnB5Ahst3Akn73&#10;4AzpoCF0qNNZQ8Z1ZABneoAGIMa6nZzGtG5iXWTwBX2hSHoD62wjHZpToKU+QYozQBn0kqpfyf5T&#10;2n9K+05Kxzita5/Vdc+JLopmUgcAmHGKXJyFIK1XKlzsMquSJ8loUg60jpTWMVXzkHMN6nSE7aRk&#10;0XCiDaekiJ4JwMfXdlRN2H8qOnsUqU10g+Qh8bY+7VWk0MKQHqAEtpPid1UrBNtVpeYf6h9jK0yd&#10;ddD503ZYkTUHgjTYG6HUOQqcMQCYMqMBGoM0IyDWACJyAWRgRroMoLnea1sPBuFYXRl8GItDVEzJ&#10;sCyTog5S1WfN9OGODg0HYMvH6GUGWDoADV1E7UykDGUDWMeOFc7GoZv4nNRXRvUtdY7myBU9GOSa&#10;0Jo/A+QInrHKPnkWL+vBV7R/WfuhFUiKFLQqWiMq1VFSo/IFq0TtUGOaYzqgyHNmAXn9uvoYQKFt&#10;htKh1jSXrjnyFGAm0oM68ifJ9XEyMsspSulr+d61jJpKKSPQr0wANFmXBof47GtVM7rSHJJGztlC&#10;sJWib+CciqOpeAwpsLdlON1SdAfgTMnT9CN4sG3q4lPbu0S9E0WiSHns1jp+QfVYVqV7EMVe4AxL&#10;gBFAEMAZjvU8U6QV1j0feF6R7qGl1w3MAHIQDRN3jwgZogspc4EzDzqBalrSZ4lGBFDS8T5Gyz1l&#10;Erh8eU/9V6mXpXusra23XUX63yDNmCY5amuScnlLqcwuzc63548ca889f9TpzgpkQk/a0/uRXnlH&#10;10LfQa+5JhmUmjPlrBDPFfVmHPWo9izHtxvoJ8ivGgzbEog21gRWyXjmGozoehrkGxr8m1oXm1PK&#10;MfVt7aMuGpkW1MXVjjfaZz97uv3cm3+/ff23/XD7oZ/6LUXBHG+fPrvq9GbvevpT7VPnFgTGvNjO&#10;aMydUF84wboIuwtpLGfluHNBnfH88pYcA7fbuaWddkGMc1EDEFt71bSifvzHlNbsm1Rz5isEzlBH&#10;s3Sbu+g3073TApz5uvbhj37MHcQdqRNKDvKYmfSeKfRomgAz6DwTws40gWTyfhxDJx8DZ1CQ8CSD&#10;CdvwkqBKgjMVATJt6bRcPSjBIEvDzVB4y9cNApQZUqjBcIm60Ud07scEKoYJQx+W4nQOs3fUS0TT&#10;GKgpcIYc3lqHDMwMFMcVOBNFKyfAGQAaABkDMBFRM4qsCVCm8igOha7sFZxCCQBNehsE0JJRRLzT&#10;GCiTBdMN2kyCMwFEbRcoo+UGpA+0oXcZiiDjbePJOCbkoEDxHfFSwAzr+bsHZgzQEDUjom7MckXY&#10;AMwA4rhmTBilON/XHQCe8AzqyXVnMB5NbufaTDyeuGKiM2qfKVeiOHYY3RwJpPXKo1uCHMLdUHQt&#10;gZqqS1BGPqc0s3ARS69XH2JZ4EwKFlELKYCyEj56cCaE0KDw3BgBM857b0DkznQnUOZgcGZKGoO7&#10;gTwvA5y5l2e6DZyxYSoMuerKQ7sgKEWkTHjZG9RCeEpBCkWK+etegJlS+u5VyZwGzrANvoUAhoHb&#10;4IwIcMaACQCNCIDG4AzgifrfrARTR83oXKf4AogRGZRJRYfomxn9JmcmkSXs45ge2GAfETpE5ERU&#10;Tha1RLnIaA7AgAWEGgwECCO6JxENTlEmKnCGaAQb1+1BEvU6WA8QB2BGRhsIcAYvCryxq+bHJDjj&#10;MRVRB9PAGRd7K3BG71kKUgE0FOI8LYEMcqSM2vOkthWd0DbqzhzV8oj4xBHxiUhrJoVJ7XFc7XBM&#10;7X2UejOQlJ3yUDMwo98AN46qyRRoADVEyBickUJE7RlyRA95pbX9hM49ASgjYv2UjjujY84bnBEw&#10;Iy0UIioGICYoUpuhKENEOqEMRmSNABxI34alIyMmwBlHyph6cCbAmsFob0M/BnyB3xK+TRKwTfVb&#10;vM4ADV6NyfNuKxCv/nUv4AxgTQE3BdIA+BXRj+g3RfQzAzMYjU2pMHnshldcD84AyPRU4AzLAmeY&#10;xyqVXvFqlHPJXZFnHG9kG//CADhKWdanMQveH/VXwjuL0GpHXTLf6VtYkXEUCh6F1E5T2zLXocRq&#10;v0E3gy2jekCOpOFYiDmMb6MG4xtWyjODM54zR3NYD87M+3h9Py8hrhHftMAZg3gJoDiSKsc6SwMo&#10;fgb6A+fkeQZxRhE8AfDpuhxnEGj8uR3JChmkibRq0acy0iu3O3JmCjjj+jcondm3AGaqjha1tJAx&#10;VqQdkZ6BlKJ405tHwZtE+iml91abV3GdixKiNzTREha/LuDj/OyS80JfAWBgntC8BTixqnD8+eU1&#10;gRoU4JTigAxcxi0tC5wBYCG1ipUlFCT6poTDG5KbUYq8jfMwDlEzZl/h+XJZx5AUEeAYk0i1BnCD&#10;16cUnMt40l21okZkz/LSqgAZvTxKCoCPozZIdSZQSinQnj96vB1TEcsVKW6VHsEysg1TAc5wvcv7&#10;UrAUOXMFrzc9s42qyN8YWTUeIye0jOyakAyA8p6Wz7NqDlE5HKvBh4JIyobV3Ss6HsAp3t2NhPKn&#10;E7dUOOuDf/zp9obv/1ft+773J9tvvuOh9tgXTrT3feaL7U8+/YX2qTmlNED2VNsdOXO+/eTPvdk1&#10;ZwBnSol5paJn7iVyZuo8PkV5qVRnVYfGES0dOGMwJp1mynnM2zR3EjkzpDIrpzIMjpCBmVFaKUcu&#10;9JEzB4IzEQ3heixE+judVdaklKC4J2Y6RMBIeKwIGEfEOKVZADRE0uzqt0nMcUdCCSBNgDIdMEOt&#10;k4yuAaDxtbkPhianTa46EAcDNH3ETA/OsP2g3xRFvqoBfQWjXA/OAMwYjKEocdRBi9/UeMl0Knre&#10;TQobi+zda2/dSGO2rklgXcaldaJlDM5of5F4dYAzUceqB2fKU3cMnBEPCoNRl3rFRqMgonagwcu3&#10;9qUncYAzlcqnMi9UxMwEOJMZFlzH1HqmeJ7InuRlOCLqAC/fBOxcbzSjY2LZ9Tn3TxkWEqylVodT&#10;cAEyEL01QcEzMPJ0abngKaL/DM4kCEPbJSBTwEyBM2XXqLbyb/HaewFlXu4xzEHmy/0clvI7DinM&#10;rQAtFQWCHO0UygXQAEoAsCTQYrAFUCbBFKL9AVyGVKUY+vXbBGjD+doWKXlvB2WsqyRgwz2Y13GA&#10;QRYzMKM2tO0leeUInOmBmgBuxsEZahPguBiyYw/OcD2c9KouLvp41AscATMF0Aw6CDpaPqdrQRY4&#10;o220WYEy6E5nAWckm50Ukbb4uLaR1swRNAZp2A7YktE1+h1RNgA0o+gYAzTSFSoSBlAGIirGkTEi&#10;HL1IbUY0DbriGTIfaB06I1KphKZa1u2i6JJoNqOwiZSpeoWjGoUBvtj4DjijY6GVJI6rmoeu50vU&#10;dIIzXIv6iEM6eoMzo7Rma8lHAWs4zmSgJtPHD0b/kKWrvmUVjq90aqStxVgedpNRKkfsboAzlZ5/&#10;qI2cfQi9Ysg2ks7WPTgzzbY56BrqR1Vzi20jcAanniDkJRd0Byi08w12yHCqteOzI10iqw6lBxx9&#10;gayq/dZFcNhNMlCDjagIYMbgPJExAc5QoyXaJuwHOIPhBFaRMQZksk1p64qKL4cxf2eRa1Sis6Cn&#10;8P2wjeFMpvlpCdAFoIUUn4ApBmwAbqDYt6SHXtKS2s+u/8x5On5JL7Fc5xmMCfvfigG7KENAxEGk&#10;VkvgTvcfUimXvbCLsgLUWQWYmQBnmM8NIDEHGwwCTEqAiOsboInyB9AA0EgP6esdWXZIGWLIZmQd&#10;sKKRKlIpMypgE+H7aX50PRo7hZFNCXuuZCrpAlfpD5bJw1ZW/Pi69I5t5T7dEdBwDcBODk/nzl9q&#10;iyuS+R05k7Y1zQvI3AAbe4o4oY+N/eVP9A3ADDuG6RjsfaQngypVmecBgzOAQaoduaKU0POLcgS7&#10;nLoADhoRqVI6TQE8twTGbG+pjuXFS21BKZivSp+ot7GOpHteFpBzXvufP3Jcac7mDTxdJ/IFB0pd&#10;d0/p2a6KcGxyZDrEHDlhd6so06pnyftck0B9RQOFtLzXAUE0jgBweE5kEbJmkd4MIEZsydEym/o2&#10;EPYGdEGcl44dnWu/+mt/anDmf/3hX27v+cCz7bPn1ttDnzrS3vH4x9pHT14UOPNCO6sxeApwRrzo&#10;jH5f0nibRb+lPxoYJVrseptTGqjzSwA1SmUnZfWy+hCYwLae82OfUs2ZBGdek7rNPeg3f1ngTBhG&#10;S5mdot8cmIf2XsEZmGAZWjG2moEmQm2EvGPCkwALzHhg0DDtNHiP6q1kzRV7vNWxozQojqDRORAC&#10;LsqIi1TqY5D/0cJxgh5XJsAZ0pKR/5flJDgzDszEfpQLwu57InJmewBhEoDpo20M/sQxAfqMcihG&#10;vs4+sicLXyHA6z0KwKkQUZZs84SCBzHhl+RcZHLJaByWPOumwRgpO6K1Im1fc3hkTMCkLqv0ZQZY&#10;MCwZjMFgFYYkG3n8mygZbduCtG4S8xcRNTOcj7GLiJoubVmlMwPcIQ0aVPtracEEwQIvZpbp5cGy&#10;cu/z3JVexWGfaSQqQGa0HOXJL49y12AQefJML6BKhWMjYOcJETVpUuDIyRigxhFcCRRGur2K8oo0&#10;fOWZWdE1eEMVMQZvaRoAY78bKFP77wUIOWg899vvep2/RHDGHtAIT/AIr4cx14JT7YNf5GRZyzBE&#10;hcFqEkg56PdUg84BG28DZ3JaY47CCI0iQloAwvoNNqTAD3gCQOO0ZihN6iuzgBM6npya8+oTpIdB&#10;ubEHV5KjYCRsGXDR8iLRFurPADWANhzHMUSacH2DM3Wu1tnPc6B4kbYAoyiKnIEZPXsYzJOYOJNs&#10;UE8eTFg2ob4B0EhBUl+EDOrot1NOAeYg2Ohj0QYoSAY7i1AItc1p2VAiUZC0BJByWrN8TreZfltJ&#10;4p00gZ4WnRTfOaFtJ7Wt6DggjAhwZkT6rTYaA2cqikaK02GDLwHAHJaCc1jKioEZbQuqlGUco+uK&#10;H6EslRcbShKEFxtUStN5lCbxICJmDMyo0QBaUGJNCc6gKEOkm7DSjDKt707dGXKszpMuCqO5yJEK&#10;GN5FgzE/wRlHaWh7pJ2C10YkhymN50O0jCNmiqJeCIq2I2f0ParAa88P7fGIkKQ+MAAw+v5ex4MF&#10;0kALgEb8DI8ahKmO+E0/060Hog/B2/q5vnJKhwKuPpbHcy5kUKajy1q/rAEXERVZ4wijP3zavLqL&#10;eGSdfZAjOYiUrPSVmcKMec2KbCg3VmhMkQIs0mNSvwxgIoAL2ttAmJcRZWKghe9cvxNYAVwJgOWm&#10;5q+bMZdRf00K/Dj129QfNO/NJrlWm4l5kOvF/BrATxaBdUo18vUCCgbIN6tnmdW9uA55fAvoifm6&#10;UuTx/OzX8/GMBdJwD4j5t6Jeu7md+b4itCJ1XqY1S4CGNrWXHMskRyFhuBENXrnwCvGNNYezh2ce&#10;/IO+plcQQBPpFPFmW9Mzzsr1dUkfelXeVueV8/nUhXlFyChKBUNjKtdEsmxIUQHsuCyAxE4OKB4d&#10;YURjO8AMnmd4m8HfHQ1pTzW80KKoJ0SY/urKigpgzjo1GR5nNV+OUhNwTXmTKWcVgBDea9uq67Ky&#10;vO6cyy9IsamimVwzvOlUeFSK1fmZOdWW2TZQYgOf7src75o2CvW4IQvrTdF13Relj+e2XGBFjagM&#10;QAPS3EpxkmAbaTsibcx18kwL4EHBMzCE8iNBd0WK5LrAq31SwvGuRdYQxd/1ob7w+NH2s//k37bv&#10;/I4fab/y1ne3x5453h5QSrN3fuKz7cMX5sTDlSJL5x07d6H91Jt+vr3udV/ziqYzK3BnHJz5qXZa&#10;BU5HXoQHpzGaFvpv4zMgFTIF6+o4RLUAptiBZoiWifooRRjCHaEE4JLnREHiUcqyAZzReS5oXeAM&#10;hnH6KB6CGMwN3BD1EBEOBmfQQ4iC78AZitFGpAvpyUhZlqnLpDRGqjIRtYRE/B7AGQM0isTXcY6i&#10;MRgzqkfTb6voGs7lfgZqkiZTq/XRNBUlM1kfp1KaFVADmFTHEAVEfn7ACEeQYKDSuzm3vcY/NV3I&#10;XW+QQ8++JSa/KSF6Q8I0IMyaCE/dMAjhsattkATyNYMzAcysdVTADCCNU5wpp+KKPKxIe8Y5pEMr&#10;8MUeupkC7bb0K52Baa07p87F45d6NZG6LNKWuUhxGuWUWj1SluE4YKIQdoAyRMyA3+4DXukcdNBw&#10;+sIxEB0vvonBs3RcRG+9CpFlgnSQEOANqRRF8IOKqqv6SgZksu8COpRnq+syJTkiL2XpWg68rttu&#10;fnmnv5LDdfKks5RPS+Y6TTa/F7n8Nnl84nmmXdf48wFU7+jLFOPPZ6/ffVqz4h9jbTOl7V4uEDPt&#10;+Mmm5jfzGQZlZCz0UoAU5M1y/kGXqDowRLmQipSoV1Ijm5DFRcjijtYHdEGuJFI7ZU/Ln9rO72kO&#10;Rug43Kdq3ADwIOfjfEHt2h1RgTNXHdkZaR8BZ8x7k0q3c3SMGCoU0TNBBma8L7Og6HwX6MbRNHVx&#10;UkE58iAN3aN6FJHCt3QSQCl0IqJ8DDal3oHOUaDMWclVdhDTtlOpd5xgqbYBrKkIGdZPQTjfSX+o&#10;CBqiaY5LR4hI+6gd41RlkLaxxMGrnLwM1ohIg40ux3Oc17pJ1waYuaT7zIhmtT6kzKUWZdpBSFE7&#10;1C3UNiJobK+RrLna1QE2SDPYTiIV2lha3AJscDbKiH3AgoGPStZcxjgPWDAGzhQoNEqtW06xfBe+&#10;T9TziloiBc4UmBHRguFcXM7WFTkT6acCKLHtDxsehM1QfcH9KZ0sKo3tYDMw2BL7a77uARvbGZAF&#10;6VP0O13gmozRV0nrXUAR4EzaciragkgLp0suJzHAwU4PGaJhBlAg9jtlGU4I6CRui9BNhlTEEn5J&#10;WQYFGJI6CnpKOj+55kxG0xgoK2fmwSm6stBkpL/mqyXNfZGpRsvMcrOke7B9US+B/Q5ZH/0knMmk&#10;t2C/Ey3muThUA8zw/W3Dq+w36QSxMjw3z847CPzRuSxdH0dzPGCQAR9vSyKVlef2IFKtVUTPsub2&#10;ZVKUcq0BXAqghigfO2rk3LxBulOis1iKIiI3onEDtAEQi3pUUX807KL+jrbbhV6JzYOI/XVSlyny&#10;fUuWevMf8x0iKwSeMI+g/2qi3hT6uaE0XZcuzbcvPPu8IuEFfEgOH6YR8TBAjS3J21dw/JqYPIf5&#10;EV1F1ybyBPAFQm4vMIbfkdosastsC+w5dfpse+6559vi4pIdypCL0V8s03Mk/d9RN7qOzt9V5Myl&#10;SzPt0syMoml2h1RpTsNpnUE2Z0X1Lwn0WZMDFxH9rmFJujTpCugTt9CXULiY/Oolu/m8auSUrI3e&#10;wXNR15A0uq6xiLxLrcOM8jHwI2F7U4LQhmhTbb4mPWVRjGKG+paqDbMDUKZzz51Za2956yNKa/Zj&#10;7bt+8E3tDx/6uMCZlfbEF463tz/25+3po6eVDv9GO69veVZ85bT6xEXJR7OiC+pHlyQDkiFDXcep&#10;0ndkiFjUoLy4uttmpbSubEkuVL9f1n0/9PFPD2nNAGWK/lIjZwYGVQaTYfmXB84Uw7SXI0iYvSky&#10;UgDmipIE+DIBwAyhjBw/hp6PvIfqmGDeZfgeedqXN5w92lCcAGg0GPHowitOIKlD7p0mLEP6CWMk&#10;HyZFGQFkenCmasNEGrOImnGdmoqcAfCQQoS315Az2cBM5hvO67luDcwilRXn5vQxCc7U8Y6iiWJq&#10;Ttvi1C0Bspg6cMZgDCAS2/tnqmfMiBzf2wCQnlPLdS3XxgjvhywozCRgcIaIFpg8qHxGyfTgTBl2&#10;DgJnzOy7ujSAM6aaSDJNGgakBGcmgRmnluk8jg3UGCyKiQN03wzbETORWsVFPllqcpwEZ8jpWQUT&#10;vTQwo218E8JOMVh2NAJmStFigENhMIRq0u5DXWMyjzBsF4xDwOyEDvp2GcZLOMVIY+/Xe6C7gioG&#10;e+6ervCu1/Gz3B0Emaw3deB1JxQmhxRrmynBGZQWAzBMNprNKm/sJDjzcgCae1EC65jb3jfb0UCz&#10;iPRNGBU3xF/wNrPQD4CSQj/ACVEzM+on8zqBYsqAM3MdOFN1Y1w7RsefU/8F0GEJnQek0T6uZWWi&#10;CGHeIE6AQgA4KFwoX6UsocDhkY4yNwnOlGeaa37oPdwHObYHZzCuax9UoA4GdwRogJkxcKYzwLrg&#10;KOAMz9KRa+ukklTpEQxoiVyvR2OYWjORxkwAjfgBdFx0THRUdGQqRbRMATCHSVkmYPg5E3Vkoq7M&#10;89r+PKCNlCiIKBnyQ0fOaN1bPOZUAjKkFEBJQlm60CtN4jkXRZemgDOEz6LwRkqzjJpJcMbKbIIz&#10;jppJcAZgrwrMWzFOZdlRGdPAmQTCw+AeoEKACQEoVARIFbCvdBUAM6SfuxM4I5l6LLVZD85UmjPA&#10;mcvqMz0wo6YIwzp9I8eFAcEEXxztxjyenm+RNi+AGfcn0QicIaXZiC4DCKH0AwTi2cJ7dOCMIzTg&#10;3fBqXbR+R22xAGecssygTKxHWoeIChkRkTFJTgcWkUikFKuIEacZ04vPAcQAlDiCht8ALSpqqHlu&#10;To4IBlQAZgzO8FtgiPoTNKs+GASI0pH6X/zWPvXBOF7XHohrFGmfr6H0eLrHjBSfWfULziX9BVRA&#10;z5yBoQSCdM15X5fr8Gw8YypodoboHSMCpHEEj4GpBAZpj2ynJSKODNJkrTe1K04SQ9oN9fdlfWDS&#10;6rkuDQYTgzN45grQFJI2o4+HN9+mvvGmBME1MRfkEjzaULAW1XEvKX/HqdnV9ozyBX/x+Pk2u6xa&#10;LBgiAWdERJtsyftrVfmdd+WlRhHKMWAGoxagB4oICgORI0wag5IRc22vd+xJQTl39rw8to62FYE0&#10;5HUOG94oTecLch+7Kav7TSk3VaT2qjR6AJodKXjXpeAEOBNzJ9fHG428z7vyqtuRMsJ7UDNmjwiZ&#10;68pNLeSgUiPweFagMmpneD7mRaIcbaRHidL94dNSxnbVDmvr6219bdWp1K7pGJSjHSmUa6rVs6bo&#10;I+5LxA0Kl5U45/FRG2myOPGpM+1f//hvtW//1n/c3vTrv9ce+Oyz7f1f+GL7g49+vD1y/KT4tJ5b&#10;73DonCJn3vTm9tV/JTVn/mLgzBA5U8ZBjNSlexigiRRlTlOWTlw4cgGiFDhTgE4Ze6pY9VDTo47v&#10;wRkAGv8OcIblGDhTkTNikHtikK5HmeAM0S0AMRUhQ32ZPdecYVsQac4mwZlKbRZ1Z0bgTNWkifo0&#10;EVlT4IzvmSDNJDgDyHIVGvSj8bo43q99FVnD70lwBl0qanKO6smMgTPio5sANRKSN+VavaG+uq51&#10;QJhVDDV48yY448gZKIGWqeAMkTNlPAKcwdAzDZxBX+jAmT6iJrx5x3Prk3Zlkqgr44hNvdvIazc9&#10;phOccVaGiogxOBNgTIAzkQkhHAQj5Q/6p9PbkdqM1N0YCkVDvY1Kc52OhlWXFeOiARvAGtf2wBsc&#10;nheOkAZn7KU7Invt3g2cyXFzT+BMATMsO33hLw2cgUnm372AM9N0oe4St6kH/TXvBFy9EoBMf43J&#10;Z/JckPMdTi0YFiOtMg4iEVkBsR514XCKSueclMENzuBMlnJ41Ue0rJkyq6+VVM5FdjBCz0hdI6LA&#10;Q741OJPzOlH629YLwkERr2iDM6S8mQbOeO4eB2d6vaSiZiKtWWRWcfR0Okna6J3G8XDWSaOsjbEj&#10;vR8ZuGrmIG+jg+DsNqSHtqMbwIxAF/QQvZdBGkfJ4Kw1SmPmKJmKlNkiIkY6CvpDksEYATOQwRgB&#10;MxDR9ydFpC07o/PQL87qOqRSQ8e4mISuQbSMI2buAM6Ec2rQUEOQ3zoPWgacYV9F0BwAzriOYRLX&#10;dDpln3s7OANgE0XpM+WWeB/2FlLIe5kydxWDH4EzMpDDI9XmjpwpZ1YD0pnKMUEa10Q2deBMOlGU&#10;43XxMzt0GqxJBzD9LtDPQCrgTPI+omacRj6XZI3YwzhMiijJX1cBaAACyxaZS/RhgzMJIAUfr1Rl&#10;HThTjmLpIGanMfqg3tt1yTLSMtLEZXo4ImQAXYbfCXYZfAnCecyErufoFgCQUYaZcuSqcgJlV8Pe&#10;RuaaKitQv2sJYOMI/dQPnMFGc+UAzkhvWaIcQZYhwNZWdaXZtsh+GbQN9CQt+ZwkA0DUmoYUoaM5&#10;nMgcQJqYz6/r/UTM8Xa6AIyJqB2AGYgIIMAdlyZwRM7t4Ay1clwvJ6lseNj36IekSWXbkL67wBm+&#10;Y/VD9TcitEixNb+63Y6fm20XlzdcB3xbMteqis5tyaPihkFm9U1NxitKjzU7s9SOHT/TPvXpZ1S7&#10;ZUbzNiBMqBXY7y5To4UaNkofhgNW/zcCZzJypsAZ7ShApsCaqjvDb4CW0wJnnnnmi21GDl431X9r&#10;jgpVI9KiXZdxG53lJV2PejQbm5ttWTrB3pW9sCtiYxTYgz4C2alLwi1LA5UCTdAl1pW2eUfAzU0c&#10;zVCqmIRCERpoAIcy+mcAaBIkQge5In1qU8DP0uKKUpttCuBSLUwii3TtZdWxWVLGAer50P7n5jfa&#10;4bOL7ciFxXZpVXU6Zcw9cWy5veV3H2uv/3s/0b7le/9F+50/fbx99uxc+/CRU+0Pn/xQe/TQETnv&#10;yoFPz3he4/W8vvOMxvNFydVnxIguymiwro/cOyoTLbWOkyCOijLizcqId35hqz3+wY+1r/vGb3Ja&#10;s1c8coZ268P9BsUU5fRAGp1zJ0FjmnAzua3ONyCDUoxHRDLRWkbRtyByz0WagC5FQG0DeCmyAqUB&#10;opezJ1wSE7/DY4cQWtKlxbFxfChIVo4wEOnDXddAvA5Ig9KRCsg1Le3JlgoGChLhTntisBBCtaNo&#10;DiCAD2rRTBaIdBi7BfgEfDIapkCZKpgW+RMjDZrr1CQIY6BoCoWQHynPAGoCKCLvflCBRpE2LVBl&#10;CmlRuA2is67rPiPSbz0ntVpgdignhYxHqGTkpmSdUMgw7IyTGXWmMmPZgyzD9mTaY/sMvCAYJGDT&#10;gTGTQE0UTc7w2kxdUMoUeaWrEFktneaMidICGxEzYchDkHTKMox+/FabbbndQoAIkEZKZUYj0dYD&#10;EEdbs88eQ5laxx496VmBMuXwyaQCZ5gIRI4OS2Cmiq2D1BugsRdteEqN7EfTwZpJ8KPGYp/S7K7A&#10;C4z6bnQAODOpzZQS0fOEqdfWgQfzmQCnDNhYwAKYkSGMiYTtGKfy/J7P3QtIc5v2dYcNk8qewSKE&#10;viRAC4Q3gDlAQIRcPI9mIJQmjSXqzCxIIlzQAy/q2AX1B4CaAGiUE1PHAL5cVJ8EyDmv3xQyO6vl&#10;GROFzdgmDwCNSyJqKtLkvIRiiAgcFI4hfzT9HK8ehEg8zRw9I1BQz2sgBkCmI0fFYCgvoDBBGqeq&#10;KiFVy0iBFnmvh3zPuj4gkA3/SYOnvJ6pjLLswzBrRQkAAwWP905gBkDqlN7FUTNqO5OUBei42pNc&#10;z0elNBzVb5O2OX2ZiFRlzxMVo+2HxBsOib8cEh96TkLkIfGHQzJwPw/p9xFHx4Qn3CkBN6eLtP+M&#10;9uFBRz2Zczrvgu53UXRJ1waMuSgBmVRmF8UXL2l9PHJGxnHxHtecIYLBihUKVkTOVPQMKecge/Gl&#10;JyOKo9Nl6Tg85Hz+BDlVGlEaGS1h0MBG8oj4KJBmSE2R/ZG81I6aSWW1T/swrKsvUg9kSN8IP9N3&#10;Nl+jf3fUR9bo0g3So3lZwAzLiqKhb1khSoDGAGD1s+xTTo0GQKMlfbUnws8LkLEinsDMUBdN72n+&#10;bnA9xmHVPKlCmYAHFKwt4Iq2KnAravNE2q55gzEByLAkumROysKcfwcoMwsIwzfI72AQRPMcNKM+&#10;BLEeAIgACEfDsA3QRd8+j7mk5SUdYzLIon7mbVxDx0nZn1HfrPNmBTTOKBEvFOeoSKyWF3UPiGt4&#10;W/VZP089GyBP3D9o9My1Dqg0jfz8GgtRXydStkGOHqIdMQQVpZJf6S8AvmhX2ndFHaGPopnTRz0x&#10;t94On19qF5QkfUlMZVapAs4tb7dL+k2KA5SrRR13bnG7HT632L5w9Hz7wrHzKui4rn0CGJgL1O9Q&#10;JlYVuj+v1AJb5Ebu0pqxH1hFLGpU90i8rwdiBj6f8y37rkqhmZmbaydPnWrLKqxJjmb+2Od5y96Z&#10;RLREoU0UN8ugWpLe7LJAkBuEeHdKGcqTz0c+97jAMCWZTArK7MKCnn/RNWZIl1Z/MZ+OasSVPIBC&#10;RI5p54HGS425SM8xv6S0aUeOtiNHj7QlrV+RwoJcu4/xXdbfTQFHu1KMAIiuSwG7qmelNs2LREuq&#10;rQ9//Gj75R/7t+3bvvH72xt+/tfauz72yfaeL3yh/d6H/7z92bNfFA9W/mrNw18QOPMGgTP/w18J&#10;OPNGKaSn7QnY/00zxrq5q5E5PGlIwaB9Vh7TeFOplQeQpXQQ8cNbIiINwqg9oioQ7m1ci6UjZCLK&#10;xqmlIHU+9rnmTad/OMUywIyo0jbv61yiJEZASUSfRL2ZiJIxGENkTJJ/Z5RMpDPLiBsDO1JENfac&#10;wowUZ6yLrug4yNvoE9S66YjaN0HhsIY+BFUKtoiegQAHoREwMy2yhue4LNoRn+3BGUfKOGImjHsR&#10;RaOc7wA0AqJwcFvP1CxOtZLrFf0SUTOALoAv45EzK+JlsX2U1qzqzkzWmzkwamYCmKl6NU51prmA&#10;597ScluEbjdGlX0BPcKgS3iHD1kOiIaRIuzoF2r9AMAAtBiwiTYN0AaP8jBWOmJA1/NvQB1R1E2N&#10;6HyIa8ByMIoTSWOP8ARoiKCJvjwBztR4uKM8HjzvoPF2t+33InPf7RrTgCGfo+f3vnHb13BLezsn&#10;3z3IdnEgH5l48IPsHL0eM+hfXXuO6UL30M4HtnXOPehE9Ac89YfUSAA1kh0hHHVcawZCBs/1Sm0G&#10;oIL8ScRNgSwANSaAmCTv5zicznQdU/6uuorM/dzD+kYS8hoADZkiDHir31Xdjz5yxvYhMcfr1EBw&#10;utCRcbzkxbL9uN5MB8xQ81OO1QMhGw6/Wcc4jrOloxSoUxGRRo7iF+EohWNcObyRfhpgxpH6ksMB&#10;Zhwdsx01YCBSGp/W79PoDqlDnMSpS0TkjOvO6BjAmjgnomuoJXNG62e1tNOXjr8g3gRdFCG39VQO&#10;NtYjC3DLb1tgjMGZgcJ2sqjnXdAzLBBdU8cXKJO/ibopfSGiJdLpVdvZ5/P0jCvmnRHFYZDATrAR&#10;HUHkAoZy0k1GTRlqgAQAQ9ouiL4Zhe4zhSVOr3wvAzQjB9dIE59pHRMAiSiaAmnSXgJAkzaTIa15&#10;6hZODa91JLSRg2cX3QroksALoAxR18y3uzLc7hF5iGGaNFbYG3QdO8yipxQYWNGMZKFxBGg4Vvt9&#10;S9/QMsDBEWDjfkdKLuYvKVfLeObjNOAUYUQhhSNTD3YNKc2IjHG0CvWbRwCIo1rs7CydRPqByQ5c&#10;oW9A/F5QH5wXoTewz45W3leRMcjWOk7k40UGcwzQCEwR8GLCliedwlQAjrYvKC3HIsQ6NkCeSbrJ&#10;su635Iw5XLeyBXBdrkUkD4AO4Mv1ILdLRMoQcRPRPgA4GXlT/Y2+l9tJVUq6PafcM7AVadWizjSR&#10;+0QlYcvMiBr6Z9r9qKlNn3SEKo7V2OvgLfrmgDEzSxvtuePn2smLC5IfSAWs9Fdzq21RoAEykfuG&#10;/re+cVmpxdbaeUXynzp9UXK3arpoQrbjl+1TyARX5RC1o0iUSLU8yPQ5Xw3zVs5jTjdqO9vBdF1e&#10;Q+uqbwMws7S00vYFcBR4Y/2EVGSkY1btTdKiMTEiN+8rTTJ1MVkO6dM0eYbTc1BE8AewhMPXxuaW&#10;UrZd8L1wVsORowySVlF4XuRoshHISeyaACH0Et6rABtAoi1dZ252VgDLsXZcusmi0qtdUR3Oq9p3&#10;hZo4qoNJPZpdMfBttfmCopJOzay2ExdUR2Z2RW281j7x0RPt3/zKn7Vv/fafbN+s6Jl/+7b3tU+d&#10;ONc+LoexP3zqg+3+Zw7JBiT9Uc94VuP7jL7rKdm2j4rpHFGdmwsaqNgDsGmoS9lZGcJugX2DyOgZ&#10;TZRn5zfbI099uP2dr/+GMXDmHupp3ltaM779VHBGLYvh1zQG0lQNhyjCNi2Po7fR6CN9Z1gfBJLa&#10;l53Tnor3AM44RcMdwJmoOYHnLUAORT0zlGsCoKm8pmXUjWsGOFMKEwCN0woQZqWBytLKR1KkGaBg&#10;ZnidDeBMejxFirPpAE2AMygdAdAU2FLgjM/Lc50bPyNmbgNnusiZCHEPYn2sJg1gUYIxBgoSMHDY&#10;XoIzW6C/eT0mzQ1dAyJP8qBwDIwta7IYhY58kMEwIxdlKUmVq9JhkQ6NHFFMHqNaM2Opy0DhIefF&#10;BFEPIGYUFYNwEPn4jdLn+hhgo0kiBJQomjZ6h1ivsNHIZx1kr5rB45qImQBmCMGeBGdoOxetQxDU&#10;MXuasSnU6SJw1aaOfNK30DYGe4Ezca1g+i5wzPksvR5UdYHcnzF8a/AQZgeVwZz88QgasNbBiHQA&#10;w/5yAmcCj7/HejappPRASyk5wU/Sow++Y54UCH8VZ3aIPHzG+zNdCUrYXZTIe1EU+0m0V9zq+ep+&#10;CHNRLyvACjz68Rx38W+WeH6L/yzphMUOnKH2DKnN5vTxL+mYAmcGgEb9FUCGgmaAM4A0BmdEgDmR&#10;Pg1g5kXlTJaAr3UUKwAPpyewx3ooaChNRB7gJbCviTP6GMtaz5RlehcDNFCCMEMB9lSM6L+MC4SZ&#10;MuQPRdcBaVI5qxzQRKuhPBZIRBuVQomihJLY154hTdtpFCRRgTMAM+R7Pialw+CMfkOANdSQIVrm&#10;kPaZtP6ceMZzgDPiXYfFY46ojahRc1j85Ii2HxfPoegnXmtnJZCeM6l99dt1ZMRXINKWhfIEOFOR&#10;MvpNKjPI4AwF52QEFy+do36MCHCmisVPBWcA0wBa+F56/yKnegOYGQNndL0EaQqcmS1wxtEMCc7o&#10;mElwBgW9apNgJKe9DZR1VCkfSWtG5Al8sQq4810B3QqgidRmE6nMNNaImHEUDft0TNEQOYOy43FS&#10;Ck8AfD0ZlAGgKXAGfsm1DHZnTvEEXkb1YqpuTCyHd0uwBmUcUApghtRuJiKLUNC1jLRwESGzqO83&#10;Amdk4E6QBnBmFnCGNGAJyADOTIIbMwAnCawYXOF3bitF28CLFJaL2g6xXmDMJcAVgJbcN1pyDKCN&#10;iHOl/FxUMl6DMij3Om9EuU391aBiATcyVHJtAz4JDvn6BeokUHMncGamInqGSB8Am0inNq+2NN+h&#10;v0EVleQosKh9BTizpL6F5y5RfXjaElV0GtDlwko7LffOGTGPi3IFPiWvKYo14l23qY5DkdlLypd2&#10;WkLzydm1dmZho11UWrNFCfFbAhesLEmRWJGH14zC/NelDOE1bgAEZT1Jt3U/rHmj7Hm26eWc0RvR&#10;bkmhQZmZW1h0kcxdKTvD3OZ5By86Fce8oVozUoaIRAGccd5yPdeeim9ek+JBKgLOC0CmHJXSyUDb&#10;kLe3uM/SvMGZrcvbApuuS25VqjIZrV6Q9uNnjMccKIpwArqQgkBefVonrcIlKT5feO65dvj4MXmc&#10;kY6NqJ5waAKM2VV00Z7uB9hEQVGnLKC9NE9tqN0//tin2y/+83/Z/q7AmR964y+1t3/wI+19zz7b&#10;fv8jH2nv+tzn2nNq51Xd+1kpbT/+5p//TwecMUgSqZwqUiA8/DL1iTpLpX8yYOOomRE4U4AMS9eg&#10;wKidS2QEF3Ll2prnKSz+YoEzrE+CM+gfpHgAnMEwn3R3cGYEzDhCJmvM7EymM7PeIhIfi4gZzuP3&#10;ODizJ1fkHpghcqe2OWojARovM6UW66GPEOERDmsFDjgChKg372fJc2hdPLYHZzasHx0MzmwAzuiZ&#10;10lhgg6CN+0AzpDOTN6skCapFQAapy4LQMa/p4AzgDq3RcZkOrNpUTKTUTOhZ2QdGlIxouiLt/Fe&#10;l3Hcs/NeUETBZLQ8HuCiMPQBosT3dlRBpSYjkt5RVFGD6Jra0fV6AFzKmcvnJlCjJSm5Dc7YiBkp&#10;kyHXS7BjYgAzRB/YOA5oOAWccR2rlKUPdpb6MgdnSkmaItz/RwNnOlsIvH8aaHOn9p4GGPF6vA/R&#10;AJVxwZHuqV8iW7smBTIQTizITjhMpWMishNyIPpBRa4DwFTNywGIsY4heUHHF02CM6RRxTHI6cTT&#10;+acyUeDoiPGTvut6vwnOON0ofS1tSa4xegdwpmRGG8rTWB81grPuK4b+JG/TuilBTIz+rh2MMR0j&#10;OrKv9qEXET1UAI0jaLSfaJmoKZNRM9IpXC8GwCUBGoM1BmYClCkCrAHMIbIG/eIMpGOHVMhaRy67&#10;oOMuIvvhkCMZakb6CM4vLGsdRxhoLBoqwRNHyyQoUxEzrjlix1YirkVaumZlLQF4koiArjS+QxQ4&#10;qXLr+lo6LZq2OcLjAHAG/gg/BJxxdEKCM1E7bJRaChsXQEYANVWDJWxfURsyIlGGmsqA2IA0PThj&#10;npbZdbLvV53ewek7AZpIVZZZdDy/5hyL04y2k77KvJIMJjikwCtxqsnrVl3soU6z+xX8HT4fDgZE&#10;eToV5wQ4Y2dg10aL+mjMSwAKg2OAgQaiQAKYYaxSO8bgjNrbdXwYU27zcXDG4IaoIlvmJcPPb0r+&#10;Fs1pvUCYcAzrwRkcvOKYiODHMUv2ugR25hLEAUzBzlb7h8h6zsljiLJB/5kRIDMrYGZOS/SG0ofm&#10;N6VL6XkW8rlmDQ7FvYsCHJI9sUAZrQdAAzgT9kHAKACfRadjq5RotGPWw9G4wfGiwJkAZjS21W5e&#10;JjhDGiuibsieADizjv1T8ypO6s6Ek/Y6dFz0T2wkRO3Ormy1GUXGLKvDrqgoHr+XBMZQBy6ir3Ci&#10;UHYk7VsVkLCqiI8V6SRrirDZlTMUwQiOnAGcETCxqVRkgB3DXwfODDK9ZchISUa0S0XNeKlr4bDF&#10;EiAGp6wr0ke2traVpuyy9QADOvBW5nxF7FwRIBTgTAA+129cF/Ah2V+gSKVNQ7cAnCnb2k3Wsbuh&#10;q+i+l3UP6tusigBnSEd2TVFAOHNxnwKXAGLYBgHUACDxfJflBEb0/ub6Wpu5eKGdOnG8zVy6oG3b&#10;ejY5hGHPkwB+Q21J/Z6bGoToKTgHbUkG3LqsaJvtK21+drN96sPH2r/75fe27/3ON7e/++3/ov3S&#10;r7+zPfHZ59sHnzvafv/RD7Y//eSz7Qv6Fmc1rgFnjknGfEaeqZ8TWn1Ugw09ngg0+hXBBdvYc/UC&#10;0I7C5VcEDq1oglhWuqUPf/QT7Zu+6Zvba1/7mvaqV91nuodamvcGzvBB+om/DKClqNqTcAo4Y88/&#10;dQ6nIjuApgkUk4IH96toHZDoAkvCC75o5MHDNum2Y8SxdbwZsPYDsuCdNgnOBCgTx1f4bA/QVORM&#10;5X2255pGGTnwrCR1S7zFIDoIuZILnBlAGQMsACWVRmwE1NwdnIkcxIG8Bw3RMv49ylvs3MUVOVN1&#10;ZDpwBgUocjmPp1ZzCrQM3QNAoIZNeKzFBGovBzEsU4EyMLQkJhgmXfK9r5Ir0ki3EHJxMwiAZjEL&#10;iTlHvUMjE5yB8VJjZgo4M6oPE6nRggKIIYx2rEiyAZgAaABwfKw9NzJUFwHCobS8z7j3AhNmFJ8D&#10;JAmqHKdDgTCiYjD8jYEzET3D8VWck5ynlYas6mzQvq4JRBuTbkd9abh+B844tRlG+6RJcAbDtwUO&#10;jOEaI31EQw/OlGB/EJoe4MwINO0NTMO49DF/QfLEcLv3XE04Ybgaefj2zzHt3kwbNp6ZV4wiYcrL&#10;zQatFOLruL745n8McKbnc8UfHRWI8VmEcZmJHgXAxnHSCmjnAM5oX9WcceSM+puVHh2PEkRqMoCX&#10;i1o6gkb9+4zG4zg4U7VtApy5ADhDtEZ6vjmHdN57Wddfx0sJgFHMkcLZV6UMXROxHAAaNbbYQqQ/&#10;K7LnUCj/TteHMIOnCeOGfj5Brs1U3nN4raEcJiGYY2gHpGTJuSiMpILDi410bCiGpSQBSJH3OaJm&#10;lB5A/OCYlJqjEEBN0gDOSIGifgwADeDMIbXJ8+JhADPH1IauVaNtxyUcnxIfIb8zqedGQAw1ZET2&#10;GAzwJGrFqG1JX5Y0o33sN3XbqCEzr+9Fjm8bq/kGmRqiomaGyJm8dn2v8lz0PQ8EZyL/d9UVAfxx&#10;7RHAa5QtlLUEHipypsAZlDGUaECJg8CZAmYi1WMUdp0EZ5zyLMGZAZBRX2FbRdn0QHXkdo1x4QhB&#10;ffsC+8hJfluETG5zocb0vAwHhkhTaQAGwAXCAAHheZbGCEcI1T4UHv0egBh9F9fmQYnVdihq+1A7&#10;hqgYkQbvXEXLsPS6FA9ISkKAMqTiyugVKSKXRIAwl4hoYVmRLwnO8PuiKRTyoAJhap/GsK55UcTS&#10;BAjj40bgDOsXdD/vS8/L83qe82r0IJ2X3phe8lvK03mFa8c5PF9E58R9tF3kqBvRDO+FojVBADNF&#10;lSptxtE0RIoVKBl9njYGkIk6SDEG7I3JNnihxjxE/vsVdYwFMYMLQgjPyWp0ycreDaU521fkzBUZ&#10;Y1XgXPLerogioTPadlGVbeckQC9IaZpDMZIlBuUar7RNgSHzy8qZvLnjtD4FzADKqDsrNWPKtimP&#10;WtFJZ4ICZwrQMZ9HPpaguLq+oXzSs7ruphWumgPscSaB8qrAmStSWKgL41zomg+uS9hHKbmqKJgX&#10;bt3wtQaZ2KBOKkXeTv0I6orsCQDak1GX4pRXpJQonYDyQ5P3ubc9ep7VBhSlTQElCwvzAmE2DLJQ&#10;F2dJ0UNnzp9vS6vLVsh8fCp+vM/lbXkAXt6xcuT3cTtEuqMtte/nP/Rs+7Wf/LftO77ue9s/+mdv&#10;bG996HF5pX2xveNjH1PdmU+0LygaZ1XnPH/xYnvjL/yi0pp97b0oLi/7mPGaM3+xyJko6D2qsREe&#10;immUBjhRZ4EAVZwGBV1DfIgomBdF5Nq2h34CM30UTimog2xUxxRAw3W4ngxClRkgdA5qH0W0DABJ&#10;LfvIGVKMjUfOAMj0lHVmDL4QVaMxk4CNI2o41uBMADRRxwbFnuiZ0G/GwJlKb1aRNH0tmgRrAF9C&#10;/8HwGcZPp1fOyJDbIvw5NkEMwIwt6x1VcyZ1EM1Rjpyh3owsdeuk4JN1bA0HMQoYU6g4vWxX5Za/&#10;KoFixaS0KB1AE963SpNCfnHxu4ickeHLqc2i8PBBdMfaMxlFQ9SM0685CijSmRExMwAzZVgcdIiQ&#10;eTCeD84IaTB0Gm4AGZbaP9RUIDsE4J37CyBLpgM1gBPz6FCwGgOmrx1GRkdh2QmCa6qP2fAYKUW5&#10;Fv1wMnLGv/8zOHNPUUGTutWdbCHDsfAZKAGauwFgtX+qrlU8q/Si1J1Kh0LOchS/wZh0uElwxtHs&#10;OGyJiB5xzRl0DhykEoRxPRmIiH7RODiDrgJgI10DpyJSwqaRGdksHLEyLXjyBgos9+BM2JXC0S70&#10;JiJlMp0OkTPMncxtEDJj6iCWG9EfoIwWY1kgDUuAygIynZmCcWFgNJwqAUvRXyTyuBbnqghZhDZw&#10;BD8AjWQVasCcTnDGkTDSK0h7HKmP9RvARnLUCclRx2WEPiG5DAKY8bkigBk7f2nbuUpRRpoyUs6m&#10;DGZZyrX/qBdYTi4hPxUZYIFw9iPlWKUdA6DBQVXkOjOSvVg3ONPVp2GdejWm1C3QGyJ9b6ToRY6z&#10;LpGyGoAPgMxaR/yu9PFREyUACKd4dGRS2JMcTZhUgE0AMBFFE3W3EpjpbGBhqxnpmLEe6fHs0Jr8&#10;szI7RN2ZrkwCPNLgTUTEuE6XoxGzRpejE9F/9dvOlMEn0U2qv3m7nSSIQIx+FuCedJwuMpL5yzXH&#10;/O6RtsyZZogmcnSH5isDDhHVuaZt1CazvS0juAY9JvUVR5rTxkWZqj/Sl1Vt5wBnCrgAnJkDmBHN&#10;Si+YZV19EiBmBIh0vw3ixG90FY6f3QiaExXIwz50j5EuoGPzGM4f9B05iTmS38eyPZ5lnmtxvNZn&#10;TNxLegX34xiieERRi5p2SocKAJshow6ROKqJY7tj0AjMiQikiuwCQASUEXaitpauYIAm06CpzUll&#10;7Sga9TeTPrqjZ8qOoX7m9O+pr6Kz4syKfLEsI8aaa98RzSuHK+q6oT9gt8KhWnLSDvLK5l5bUKpl&#10;omc2FTGPfI+97opAknXVwVzf3Hady3KyCsQkZVDb7gLMIRp/VHemA2hsuxuBMy+If1rHUP1KCDAE&#10;wAbAJMAZRaQooganqwJnbuj4bcn+Y2BOyv+VRtkO0TxH2grh1VyX60N7AlxWV5W1gPeRo5ezXxlg&#10;ifflfqQrW5EetqD0ZVs4gimTwe6OwKvlJWUgWFJEzxXXwRnshpwHoCMB6Jba1za/pHCAUjvKAHX+&#10;2FJ77x/8efvH3/0v2zf/7R9ub/jJ32zvevzj7eFPP9d+531Ptrc98cn2iUty9BOTOKtvekTGqM+J&#10;qX1RxpFzjEecMzWeLq7fbJfksbxCfUMxjTWBTrN6J3THHQ12gjI+/ZnPtm/5lm8xOHMfwMwrA858&#10;xOkY6ASgYCYa2OBFHxGDEjkKZ3JIE5Mmk302THnUuIE6mqqgoLh0VN4qvaf54BWfworBkyKER4RI&#10;/cbQOQJwwrMNZclebVaY8EqTwoTChVCZzzsCZwKkcdRMUXlv2KOohGIKf4pJlycT3kwoSwl6kH+w&#10;ABDXoNGo3ZEBZxsiTN/px/AIG6etLEpVHgP2GkhBnoKYph7gyWu5Xkx6nAxp05wSIL3PKnomveKs&#10;WHUAze1pz0jBldE5BoHIfRkFyfpok/CAYHIh7zNMTuvkW57MA4mCRO7ILCQcYZLJaDP6xREuDpHU&#10;ZJ8UIZERKhv5MJlsEAYQ7sJ4Q/58F6JDCCFlSh2TxkfnREUIQdFySGjk7MTrACKUsWrLEGaKh0bk&#10;Ng2wxd7+GJZTSIhwxtyW61U/xnkofa4YNsbpNFCXYRmhwUIGxwHMwOTzGsXwK+WT9wHgqJ+V8IEy&#10;ZU8nlgifKFPqrzZgqi8D0pTQMIAWaWCZJrBPCvuTCgS/fcxdwJnbFI/J4+8FnOE+nSJyJ4UEhL4K&#10;IDu6LsGaAJoCcGIbhjUi/a5rcmJ6K1AHXhX3GtUAGJv8kvvbCNMRx0zSMFNMrEy2d/8+BQ6VQa+M&#10;gXxDogeIQFjTx8QIuSTmRmqzipYhYmZeBDgzgweX+s9cEgpR1WE5r75cKc7O6cKkPTN4o/4+EGAC&#10;ylIqXC4EakOowEw9A8W3t9PIuSeGuS/GeVXEMkjb9MyVWqpAmopiYAxUDSWDMgCbSRFlkVFoRKId&#10;QNRcGjyhML6rfRgr1J6gNg15sOcToLqg9+CdnWZAY5sUAycycuaIeMgxoma0Dar0Zq41A2nf8+IZ&#10;z2vfYfEX6KiuAXE89WtOa/95gJiuDYd82tpmT8KOAqTpUpOxrm0AOeSHnoF/ddEDLhKPIoRCpH1D&#10;9Iy2FQDEvauoKuBPAUAzjpKRYjwAQnH9gQBwEvQpw7drb2k7gANgRNWaAaQBoCkwgt8o0OVN2S8L&#10;SHOe5ATYDLSYf8WStGebjhTUvKL+RLQMwIzk5EHhRfGVzG2CNxqgSR5nQCb5HoKw06NxXB5rUIa+&#10;BuiNYwIgeKVKYM7K6J+hvk7OCZ4bHA2TIADRMID5BglGhW6JKAulV/MTiqlTdYVyiuciirI9GfEM&#10;I8QZ0volSI0xYwAjgJiLAjyCiGQR0KF1tgPWXHJUTAA3FxNMAVS5JOX+gubG89p3Xr+9VEOd13nn&#10;dB22nZMCc150YQBiAGOKdIzuU2DLBZ1v0vnnpSh5yfWK+K3jz0kYHc7JZ0L58vEGbhKkAagxBVB0&#10;qSdH4YzejTRtUQ8JcCsixWjDArqcygyDQ4GIAIRDBFNG9amfralPkVbuorQjwBnyUy+r05DKjCLg&#10;9DOdZnB5URr+heUd5YIWraoQpzzVVhQOTypQlIs9eamtKG/xivIX7+PBlXOHurzrG4lVhSOA55lQ&#10;Ql4S/yuPNOaS4uHwdM+bEi63pNBcUCHNpZVly9b2MstrENmyL2BmX+H5ROvEnIRRVZ5jioDZ3xMI&#10;oigYgzP9/DYxR4ZiFvI49XOoP7O8tqJ3kcfa/r7kVGrLaKn7cywRL6Q2OHXyZDt16mTbFDgD2IJy&#10;tK20Y0TMXLtxzR54USUnJj2O2dvd0XPJ2y5Tv8UR8XdTyubs8bn2jl/9w/b3/pfvbN/xXT/Y/vUf&#10;vFNeaZ9qf/ihD7a3PvV4+/j5c21RoBTgzE/9RwZnDpq3A23qqF5ybOJPHQIQBVIHeMkAToI1pWdY&#10;CMsO0Z9fwsDEtkE/Qj9JvQWgx9H6PWEgktEonMAigiXqzUjpTiL1GHVjiJCBWL/ilGUF2ozvc6R/&#10;1pqp2jJRu4ZMALpXEmmzrorHVlqy2h76RKQ5K5ColkTMhLNagDNRYyX0oKh1GTVXrBN5XxCZAhw1&#10;Y2AGYAOjXoEz6B7i7eIPm+K/WxIwNjXO14mKIVIG5zAcwSQ8M/6XNDmtJFU6FCJlHDWTNWYMwui3&#10;U52lsWaok5C6Q3gqZ5qe1CmcKiWNjhVJEw5sUZfGxkg9p1OZATb53YiUCW99p+fByIOuUYSOkNvK&#10;OcVyPwbHMjraizvBGfWX8tzGqO0ILvpOUgE4BeYQdYXOau9wzctOk0Yfw1g5ADxxPn3QkTOmDpCk&#10;v6NHpzx9J33iwPH2Cu8w4Nn9Tf5+ObfjUtN0orFtEzpCry/063cDVjh2UmeYfFazpgk9adp1b9Nl&#10;uDY2lrJ7TFzD85WIiGV0zg1S72jMrolWNQHiCGXZMMGZseiZBGUqcuai+jUUUfqAMgHWGLBBZ9GS&#10;SG/kK5xgwukn6zrg3IOejYE7+6VBQgMvUfONtKOkkYJIKUXkK8trmdqsagyPai2NomF6AMaRZLof&#10;kXsuHN+TwcqIHgO0xOjudMwps6J7EMVLauE5dA+cwyRLA6hAZ4ig2Q5wBoewIhzDSIt8TJE0riuz&#10;CVgjXaWIyBmtn9ExVbdyRr9LH7BuQBQLchNyqGk88tggzAQNkTBEw9ieEuT6MroeNha21/UjAj/u&#10;ZaevXCciJ5ySKk1t2GPC2StAnxVdx8ZvvYsyAjmKpmqgeJm8lsgFnHqV+Um2I8n9kPqDyU6ysSwg&#10;23K9ZftxkMbgTDnTkgkGsj0sMsOEs+wI5I7vHMA2vG9fxxC1Sf0+gJkCZ+CHw5zL8fBX7IwmnQsZ&#10;sOFcIna4H+knoeDprmvEOxAtCSAjMsCfUTCR4o16KZmWS3MPdVeWcQ7I9nGqLYBMHOjQyVJfs27G&#10;OroK8nOf0t8OzhFlElEsNxTtEjSn9dkERwA+DIqoPwKAhB6CA5l0lnS4MoiyQVrkkV5ySb8vrWt7&#10;0qx0kEvoNNYlQr/h9yVtn1nXuaJZrsF5HIuRWxTXDSCG/XO617yfKdahWekVfpYEjhzlw3F25M7a&#10;NXqveF9sirzzdbWHABpNoIA0kWotAB2DOpUeLtObOYpmmMtjvSKYKNFQ4BjADOSyBnxfKG152CXQ&#10;WVmuS45aInJGsgfRYZQ2oI+gbxRAgzMWstWqdJGLM8vt4uxy29gWOCMZHv6N3L6pSP5VyerUhhyB&#10;IKlfIFpaL4l6mOgW2LRrDqm5o0RMfrOPGpf7RMcoYv6aHLAMxghkiMgV7VPOU8AZAhlKuCeKBmCG&#10;iBqCG/pUaJNzbd3f8xnzZz7bnu63uLzalgVmUI/msu6JM9iqalziCHZV++eVaeDkqTPt0sy8n+Om&#10;hI9dUiHrHCJ9Kpqn3oV7ubSJoi9uSviJyHbwigCaiCQi5fKeAJVPPX2k/eg//LX2//sb/6B93z/4&#10;2fY773q0vefPP9d+412PtN/40yfak4fPyYlXqcn0EY+rPx2Vl8Jp9Z1ZQDpscTgPZjABzn9LCqc8&#10;v7Dajp29qMwFawbQiHD69Gc/27759a93WrNX33ffQHdJbXa3yBnAGSllKFqu0UDB0nsHZya92CeB&#10;mUCygqaBNHV8ATX1m8bvOx0f3dEy2m5vw0LBtZ2Ob4BI2yCnHYBS0SnB0vcvcAYAJ8moG+t4VA40&#10;qkFDKLmFWBh8gTMDwh7gTKUQQxFxzubcRu2WbahqwgDUqCP0VCGdgDJTKUGeSnE2KDgZjeM0ZRUR&#10;w7bM2TzUncnfBowKSMrjHUWT9WWiOGWAM6Qwq7BTF0ke0oFF+CUEur8JAp1MjQmnImcitRnhhl2k&#10;TAIzRsE7MIZwSX4bkBmjmICKnOvUniDkwI9CyAZo0uhjACfTmkXxO7w3KucpjLdyTGYqtgxZdhol&#10;CVoGwTowxkXcKqw2wZeqLRPKFLVissh5ATa9kpVgjr26S+lC2CtKQya/B4N2Hufrc54FjCh0V8JG&#10;edXZK0R9F0PSAM7od9kGDERMEf6/3MAZG6hSUbgbOAPYUhF8AbwEal+GLIAZNZuIVIzj4MzgYcaE&#10;lTRNaStwZlIh6pWz2xShvNBtYFjex4a8VGj767Cd7wUP4xsSHUBqnmUpSAv6wLMah7MsRXMilBx7&#10;o3UATQ/OAFIYnNGkclbjuQdn7OEGwGBwhhRpAXDM6Xrz6kSLEmiX1IBr6o8beqhNCmxrwqOYMyDN&#10;FTHPIPXHfFanlkqgxmmlirKP9+CMi7MzZujL1adznd/UWjKg2a07jzDbdB+iLSSfNcl3bUXbF0W8&#10;w0VRgTOkGTA4I75A1MyRiZozleKsB2cAaAKkAaBJAAcwR79PiIecduSMlE+1GyAJ0ToALQXWALz0&#10;hVB7cGaIqOE8XeN81qPpjy8lqJSiS+k5R4FPwByAIeoEReQOETwBzhQwU+BMADZZq6YDh6hhU3mo&#10;nT86wRlAChTlsZozCVqgBBicsUdl0ADOsG6vx8yVzG9AGoC4BN4A4fA4IkwchZ/Cr33ETHkjsgSs&#10;gQBdHB2TgMwAbsMLc7+jDpPMR+GhGXbu+mh2JtCzYQBIQ4CBKIP6GTUEKEUEFpFLAAIIX6R8MxAz&#10;8jjslVEDC/p2c4TpA87oeIAZgJiLUgIMyHg9SS9WYIWVlwGcifXzBmlCaTFgk3QB0EV0QUrLRSlP&#10;5zU3ntNxZ7XtrDr/WV3rrM4/q0HgbTrunKgiZAJAKQJouWEKkCYibApkMRDTk64ZwEx/DZ6FcwQM&#10;aRnXEgkYmSSDNihpCfzUvVhSy4a2Q5l0+g17hOJUETV7FiQfLRBVgxEgHTEWiKYBoMFIJCK1mYFZ&#10;0qeoE1xC6XTIOUbTyDdNFJd5k/jFJunNZIU4rVzEJ2dW2tnFDQnXyluMMC8eti9PrrV1pUMTQLOn&#10;dUAY5g/mU1I5OqUZfNtzU6YJkCD7ogRJe3/lvhGIEqDPVUWyoHxQTHNHkS0YlqLuGUZQCrNfsaJE&#10;9I7nGJQ3bQeYubK3LaUjABXPiWVQy7l8mM89r/AePCO1ExUFoeiWbdG+FB483i4KDLkokGhbCtau&#10;vM/OX7iooqBfaGfOnJHX2TV73AHOkPv5Kr8RkHNmDOMmkerUndFzKaKnwJmaq/OQdllt/MTbH2nf&#10;9ze/p33j3/nO9uO//OvtrY8+3v79g/e3X/mzd7ZHn39GPPpyO3TxvMCZX2pf/br/68uOirmHFAFK&#10;JfAqX/d1r3tde+Mbp0fOTJvvvY2XuRs4o8bvgRSnkzClAfRewZkxAaDTi3pwJo3sPTiDwZyIfadQ&#10;TjIwAlCTZFDF0S4B0vA76pHIAIVeMgW4qWP7c/rzDMyQMks0XCtBmz3xd+s7gDNSkAaAhnRnFUWT&#10;qZ7tTZyATHkWG4TRYGU5ADS5bcs1ZaRniIjKh/BAdoFkzckb4r+bAzhzTcYVRcAYoCG1SUTul/es&#10;ARoA3MxVH5Exuk6R+JPXnZonvGnLuDjK8x/e4M79by/xEQgzgDEJzthTGv3IBkjpFeJl8c6jVErT&#10;wJlKneJ5rdMFyiO86ipgcBbLMqiCXkqEDL/HarACuHRRNVUDyGnQnCIvM0AUOOPjR2RwxgDNOBmM&#10;RL+GPyb1OkXfvQ8cbzXmShA/SKC+4wVGgvwYGIPO0yPId7vGxH4bl+5CdwNd7nX/geBMp6CYNdU8&#10;kM/1ssAZbDAdDch6Nh/6EjVMd2So3lAHWBEvWdI4tXwEoKI+a9I6EfY4IhUoQwSNo/cLjJHOcUl0&#10;0SQZRuR9+j3renJZ38bgTMqVJT9ah0afJmqflMphDL9Oek2n20syeCKexDbvG6WYiugXzf82lEda&#10;vzEQhnGibQYkiRaboHFwhucgEjdkTtI9E8GLzuR31rucl2x9VnQuCZAF4MWR+jiFAcwYnNG6QBkI&#10;8Ibf1JYxSU85JUccalmeFZ3X75kETeZw5BoIp5ao3VcgjR2ItD8cXwIsMXnbOLm2TFEBMxklw/2g&#10;ipbxb/QG749r45hEql7k5QGc0X7AHoMzkudW9exrmeLMETqmETgTBvDIuoKMbv5oYGZEFU2zrf4S&#10;qcwyzRwOw0kANlWPq3cyrm1edgCNARkcqQFubCPDYSDmrSFlJLyy55es46xdtkb1g0g1GSnrub5r&#10;4ZSNCFAGPSgBJpwHNpivkE2z9glyqtNtak6jcP2K9I/lTEdGlpfxujJRJzmin3JpAC4cla2LAFqI&#10;nH7MNSAzbZhk8DkpbEWzODNJbsehCRDGoIiiVQBKRo5jNyS7J+lYIgZ6vQQ9wFEEjiQQeOL91wc9&#10;4ALnFkAjAKeAHAMznCvDwiWIfQZsAG8AY3hWnkmgDEXWuTbPax0qAKIAi0iNJtDJYEvUryGaBsAG&#10;MAoAitTHC1IMWZKdxyndqHHjWjhRv6cHaf7/7P2J121ZVtWLSqKt+SeIgrfd1+5r7712721WV71W&#10;F1RQKZRCAanBVAREQQQSEUxAQVQUFEEUEwSpi6yArKPIiHPi1Oer67quv1OfExGZyXz918cYa6+9&#10;z3eKSIJCmyfaiLX22muvvfb61ppz9tlH78OJ27qO3qYg4SLUrkGqhdoJizPqIvXqAyVBE0nWUTMa&#10;96EjddAH6qwpA3HKfWuCJqxCwRdgBWpMnujGX11V7cy1nXakmo4Q0PQ5WA2fipjYPzx28lhZ8ld7&#10;b2VKRrjCDNxpar6837XWOmp6joeNMZbF2BUHOSObZWGRm7JRu3lT58HNnv8+ov2wGrsjUgUVDGPd&#10;ft/R7djrwz3/RR8FeaQTesD36hiQQiSk7e7vt5dUj/KCYnNrs22qRuf4xESbnJySwubAVr+QMSey&#10;dqNu501dCzBKR/5YKRQOWhBL/A7efwWiHicAETacN/8+omd+YWyr/YtvfUv79D//d9rnfu7Xt3/+&#10;Az/Z3vK2Z9q/+rFfat+tGjS/8PzVNr5/y/2T59b098JyHix6SFujY5yqDWBJzfXdk7ttfm23jc+u&#10;yFL6JJIFNEB68YLIGSlnXkdy5tPbM88+6+w6Lmj5yCE9KgmplSo1gQiI7EXZ8/h99qvBWk1E5iDO&#10;WTZJ0hRB0idjuPF88XMA4clRAE9tz/c4RhEqnIezKrTNkefgYpqcR303y8x0q+/sH6ds0KymKVLH&#10;RM0IOYONGSxoZh71C1/CwhdBMkTOQHoIKDmU0nFDwOiGGuXToYjMMAgaiBln/pIxpmVtMwvfy7wy&#10;SZOyf2eZVTZaLqPmTGagsW9mqeGDybo9nb0tiBnO65R6N3keXZ0Z7RfEzCBDLNjm6HCOtH6iTuOI&#10;bAkz0GknoI4i6r8EsQKpgmomVDDhDRlqmSouhmomMzuSnLFPqiJkm9iUUW9GkZ1VXzlTk25hc9ab&#10;fDTASs/OKiKqZRX8s7Q6Jxqr8FyfjHEhugqy3PpkC9lt/UnE3mR0KWysqMkBguXV2sfZ4Lq/+rUW&#10;mJAkW9yTkWlzQO2a8p0umzSTMoT2tXJG92xMJMWSZ6D/PHRKkf5zlIP8R4GpAiV+P4mPRy1HAcxD&#10;+/U6jv6zXI16gY5BdnLMj3DcUfBRk2R0bnRyEUHOOJj8onPrvR/vPUz8dJ2KVgb9ygAdvp7kTNfR&#10;FbiiLfS1fXguiN/N7wSQnOqi7EHIYM+jm2dNnf6abh4DHj2TZScAMUP9mDWFLb4UixVqN1CVdNYD&#10;qaBhkt+fYZIzM90CbGmwpzZiWzcT9mYHuhcPdFMd6VxuGKQwwZ4BCcP9mveziRlIlZpgT5KmlGIM&#10;XrpMJu5d/c5+cA+jwOG+tiJHn3fwjOm1mpCm5qNp/GbyaFfnBqGEZQK/kd8MMTOnZx5CBWsz15xR&#10;TKhNwM6M9YpxrTtQz6j9IsYI9s2AyMEebU5t2aKOt0JAjmjZKVq4ltpGdLZlvNZnidpm1QyfTeKF&#10;ZQUkTAEjANGqANuSQNyiYkHr8wA3tZXOrKPOjX4jRM+aLkr5TqOOeUit09tmtU4O7G3V9SjlTIJw&#10;LLzImsRru6s5Q3uZYWBlewKF/ng1eHXfASGjQB4O+DhkH5M33NdB4mATQZic6UUR1Z0qBmKGtpV7&#10;gAAoJ1gOAptspigo6vOBlIF06qtk+K367bbDNMFfNlqliglipuqfFNgNMkEgqKT/XoZSBv/vImZs&#10;96WBPxEqlFCZBFnRU6+gOkkly7IACgTMCsvDQSzr5l5SxtlKBuuL2mde2xccr7QFESSx1GtImo5Q&#10;CcVLETIsFw9fVigzSH/IJa2Xkqb2ifdf7n0mCJp+BKlT5Azvsb9CAG5J4GxRnSjBOoSN7db02+u7&#10;WKIWoo6NLRIUYecWXtZYwW2pnduyHVySOIwZUCzpHgoFTdancfZt/N02sY4zKGMyFoAV/tsQwrQl&#10;9Ke7Ssld2DhqU8vKzto4EAiUrF8TOhD8d5mIOr7ZtjXIvtUjZ1DMONsNoMBYNtvqgY9zeTrHewNy&#10;Juf4NXuJkuWGLMbuiPQApNDeQ27g33ws1cpNKVEoauwsa8aeeEKLWLl1UyoeKV8AUJEhl6R+b2wd&#10;GKk8pau/1P46HsCGLLljkUPXr1+TF/Kz7brAz5KImsmZqXb1+lUDoo+42GhYIpCp9qrVOvhQx8C7&#10;xt+QM7dvnYrsOTWBU/0s51YTi6+qYR97z6X2rV/2Te1zPu0L2ld987e37/3xn2zf8+M/1r7tP/37&#10;9lMffL8moA7ateXF9q0iZz7u9//2kTOjGYZDAPMpyJlHztrqs7+ui/Lr+oOx9B98MLhIxJqDmxo4&#10;eQD0GHJG7SXqmSElBElh2CgLKBK2MevFWURLt2+qZMLmLFU1EDk92zMTOrYxI5tS31ORBM89yB5t&#10;4ztdKyZV+a4V09WWEb6ArKn3PBkWqpGo5QAZk+4ATlYDE6XDABhEryFlUMsc6twOdK77mvBAFQPx&#10;wpieQK1/TJ0pZUwdKQ6wJ1NnQUZykDPKdLRtWXj44z+Pasb1aNTOeKKQIGNZbRbLIGgGGbVM3pTa&#10;Ho//Pjkz6iYwcBTANgUven4L2E39VJ+U0TqvjS1GE7gqkYvtiTnAHZ2KmMx/NVDY6FBDxrZlvNa+&#10;vNYcysAKL9eH1Ffa169ty80y7i+TMmrIHPn6oyVn+oRyf6w9NO5OTD9q9/dQclNil6Hj9J6rIVxR&#10;OIcmjGeshvS1/6NOZmQ7u49im4ewzhk46mkJmSHsNYLNOpKpd85nnc9TkTNcAo5PG9O73qOXgd9G&#10;P3Nffc4tTc4d6VnfdaIEquyodeh6hz1yppTjZWNG7ctSz3iJuhWiplPOaBzF50mSYWyWiUFYzJJE&#10;Y6WAngncLKqOIVgYDGzrPQJliwMrKbVNEDSpbqjC750VLs9MPRO6n8PiPoP5rYyYXCvSJ5QzKMps&#10;b6ZnBFW27XpxNRDe2NXvrNo7JGUta+xeVmTYkaGGcc0ZlnrdX6KYmdJ7ZXXWkTPaNufQGB81tJZr&#10;+jzKmYFqBiVLqOQjWM9alSwhTyBR9DmsyiBmhomdtC/rkTEcH4UOYftaJQN5SQIZS+EOllYvaBvq&#10;Z6zVYlwc32F7eSzlFZ1yRtsPUNP0yZlsUzvrM9SPJFGhoDGWqAhLYgd2Z+orbAlPv8FkKa9TeVkE&#10;jG35Uz0TVplJmtixJOfH1K8EIYNlZhIzJBiQcGAlIRPJzO8VeTfSJoJZwaPGsYOE3Jizi9/g+jHG&#10;IGFjRs2yUG1mPwRJg2pG53Kg/bBUJjM/6v9EuHay/p6D2sn1d+PvG44xZTNmxQsqFkgNkxioUpT1&#10;jzpFY/81jckrVjVed2iMvgpJwz7CHSxX9JpY1ntLAmrLhD67DF4gGct4QDgGMsafKbKF9xj3y2ZY&#10;wedWtP8qIawSoWPrtUPrfq3t4J6wi+KcM0z8vOxzXhWxBNlje2W263NYS/H7NrV9q4tQ2hQxRX0a&#10;SBmImk0ImlIQYXmWBA02b65jXUSN7m+TNh4TlK0cY4GwNnW/bpu5IBBNwGW4JhX3MuMX3Us3JLE6&#10;VGdNHOt+O8153zvaztych5hgE72/s31kgmbvAAszTMhopzQfLKJkVzVbbkvJUklakQSBUibcrIKg&#10;iXrK7irO6Cf7w0+U8ySjPYCcwcpMJ2FbMy3vi5w5lt3xiazHeL/q1KBCgcDBluyG1DxglPrX9buV&#10;nARpAmYBfwhb2FkrE8wCN0Fyatx2eNguqh7lM8891y5cuNguvHShvfDCC21GtWVuqb4N/zjGvoia&#10;jY1Nn9egDk462nAtdG63RCadisSBQOK8IaBQ+v868vNkiY5kF/Jz//l97cv/+pva533232//+Dt+&#10;qP2QFDP/5sfe1v7ZD/9U+6n3nmszuv4H6leOdMGYV6JuLOqrU8bZ+l04KTjUZ9zQ33N996TNLG62&#10;HX0Oe9h7Ol+UM5+FrdnH/u6nVc2QSPY45QzkzHP+YfwhB3/8ATlTxEdM/A6TM0WOOPMbgsQ3TWaC&#10;syyyI4GliZMkT/qZHJE9OAhAX/91rffr0DxEzuR3m5Th+56GnMn96jPd9yQ5QwfumjputCFnBtlG&#10;AKQHipddb6ZHzliZgkIl6swMiJMkQfCtq0D6liRMR8QkQePXkDIoWSz9H8jinYFlciZUMlFksqzQ&#10;Ugbqz4UdWicNhZxJFY63JzBC1QM544KbZokFephg0+vwcA5FDA0XHXB0wpF1dtQjZ8gK2KUol8kZ&#10;VDNJzBQ5Y3/IImeS1VZj6hoxdEoQOoQJGYgVvEzDz5SG0+QM+/r9JGGcBV77x2ci+4DsNrI0wksS&#10;ixvq5VQHeqRrM/C9zUY3MyD6iplRcsY2BKlo6ZMzpRpAFVCKmrAnCMVLkTO6rIMi1jmRXVZlnoiG&#10;zAFsQQTWoFRLZ2y8BnKG5/BRIGB0YH8WEPmtImeYx3DbQscESKAdIrStH56kyvfOImfopEYnys4i&#10;QAqvdZ1MB8QG7/xmkDN1TLdtBJ10L/gb8I8lvwPiAjIEoERW+YZutjXdZCvUjFFYtcGEPwBB97Xj&#10;IXJG70PepAWBrc/I9vLngtCBpIkokicy3KiH4ox1CBoFBeCZSA/VQtRNqon0qgVi5Uve033SppQQ&#10;df9CwDABGgqniCIZIWkqICF5NmyHpVCz0jQ2bHv67h0NqLF6g2BasVJIJIae/Vk9+xAz2JFNQ66Y&#10;YElABDBSAJBM0kDYENofcua6gMh1yJpU0vAedgQU7jQpoghCBWIkrcN0LSFFgqAJRQvrKF5M0PC6&#10;SB1IFYgdbec4yzoHYkWxqgCQsb6s81sQkJtXzClmBZpmBdiIBWyufB6AqCJnUNHE+ZypnMn3HiJn&#10;dN06WzNdP1Q0yOUjMyvUJqhnbEHBMomPynqzH3L2ESzxUS4/adZtIwlY0R+YcJ2aImUAvEXOaFn1&#10;iCpbuCNn8j7ryBndA5AzVt5wTN04tsfAuxziSOdIprP7hyTqywqzapV1WYaQNCZl0rM7M9J43wUr&#10;UXkYDCVwTZ9kSIVQyIS917JiUbGQgcIFRQrWYUupdOkrVIJA0T6HAuIZyywPpIQ50LEORMjo9aJe&#10;LyggZuYFTh4VEDWL2qfCxI0jyRwRMwsKEzEQNiZtKgbkTJE0g/dEvmi/IXLG6pkRAqhHziwZVAUp&#10;NURMAbKwbuuIGT27AErsC9SYbKizpACja/RYZaOwooksprSVY1ICYgzFDOMIVE8AMVsWMKHKOEH3&#10;JAQNk5i6TwD027opFjaO25zImdUD+TkrtRZlzF1AgIDQxp58n5H0q02ib3mASlBAhMkq+47XwB8L&#10;MQ3+UcZQq6VTt3R9SGWNMU5UZpqSnh7oO2qeENIEv+fj02PXinmgYwGySIZ6Ga9p2aDtqB7MDUn5&#10;AVP0Fe4Da/ycfTpJVBTZvP/gnomYMESIf1gPfFiDbKzVJicn23s/8IF2Xllq03NzbVyvr1y7JkC4&#10;pmy5+94XcgZP59sikl79kJK0NKtpWwB9F33Wh6TIOVItmu2tDRUzPTXAcr+V/ZgxkE5wf267/fi/&#10;+NH2xs/9yvZ3/+43tG//nn/T3vQvvrd97Xe/uf2Hd/5SGz9QhpzImW8XOfMHkpx5guT/NatrnkY5&#10;cyY5w+Xjj/TRkjP5uTPJmRpc1Xf0B1u57Sxbs67mzFnkDESJSZIBQWP1SipjgqARwaLO+J6W9zNY&#10;N/miDpn3HGq372hZYVJGEw0OvUfc16AVSzOWHINtoc6p2jQso9ZmV09F613tGpMzSdAkbrG1s/FR&#10;2Jr1E9ZOdH7HiiMFkxyQM6HKh5gpciZqwRypzTgU6UIwGeYJMWcpV1FlcIv2wVam3k+LGZLLHNiZ&#10;qd1h2UURN7yvfuGIbG+rasLOGSxBdi22NQTrZEp7Sbatfid46oZVM2eQM5X0leSMbZEzSmnP5DJ1&#10;DPpqGQiYqnEAQeNQH/jU5IxNLprmAAD/9ElEQVQJm2G7vLIwq8nrIgP75Ixt/BROdExs/SjlzEdN&#10;ztDmVNCu9KJr4NzIDeIhcqZ3jP9JzvRIGa5lXpuha1n9Bs0f8zv644E1USiAo2uSH+vesu9laQV+&#10;Lr2eiV9eer3szVD5D+rOoLphHBqOF5WAGck0JmoYwzGWs4VQWYyDocPKz4mJTIi51kdOqGubyRm9&#10;b7ImA6KyX7+mkm87234rbqhhkwHxk5ibZ4xJfuyzsO3lfLCcpg4BJBVEE+NtEquWNGZ3aH1BS9Qz&#10;nWUZr7W9tmF71oXG+TMa30PmmKiRzdN8kjPggVCtlKVZ2polIVPkTLdMNfKmPsdn/HcbCZMxGWAN&#10;gkSwVZ2DLXQJjXWx0g2bXK0rqFcIYVOJNaF4jr9fETOMv14LOcOcTtWpGdQuLoJjQM4wHxVzY4+o&#10;t4wSc8Ty7FQ3yYnns4joS+hTmOdycnLantnijqD9xObOyddBcpcKEbK61Fhuh3PuJwrDo5KJOSX6&#10;Itcv8zLWrc50v8My56H0Ww7ZP0lJnrFu3kvXMBKMtbRdGbb+XOuIuP5lk1wqFmzDooaMSQ5ImSRF&#10;VjXeJ1YgWZSgxXJF5IejiBKU9SI8Fh0vtwURLF2ylZOwUN5rvC/gvaTjglMiRNaAITz2v+9w8hd4&#10;wQRMhY5B8pffq3MZ7IMKv4ibOLf7inteLus15FCda5EzEDTrEDcCpotiepcEUte0XxA0EDNJzkDQ&#10;pMWbVTVYvGlJHZ7tDNaxlGPecjeTy0nuCMs51arxuCIImiALw7bO6qhM7IbY2dS5kAh2orEZCgvq&#10;353oxrnpQvWRmA/ZW65hH8KVRIlia2t7bWVlVwr+W657CbGB0n334LCdqiYmShrbHqNwF6awdZfa&#10;cupV3pYSBpxRNWeoDwke6AibXlfJ51Dr30YFQwff+4fy5J6OBRFDXUoSwyBtqOtyW/VfUNxvbGzZ&#10;Cm2AM1JMoZMJrBD1YyBKbuoz2JkVeYSVM8QJds7YJ5MoNi175anp6XZFRM358+fb1NSUrsGhvv9l&#10;nec9J5AtLi23w8MjnQsD7Pgx7vrBaRqs7O7stbXVdV3HGxrTKDFNHdyHP4JNmxLNGEDr38sax156&#10;73T7J3/v+9oXfNbXtq/66je3N//LH23f9YM/0b79B9/SfuI9z7RZ1Qg91UHV9Kl9Z/5aNYMYI+tv&#10;NOrqQ/94rIEaBM3hiRLs6EP03edFMn1Oj5x5SmzzJFuzZ7uaM2W9wLJTy+iEPXn6UKQnqK5bl62f&#10;xExH1mR2Qn8QN7rOjdYnXUzoJBjt26vVdm5uvm/gR9pT00CqFCGkv01na5akUF854+8AYBaRU5PZ&#10;+bp/Hq5tMzKg7aTh2Az0bM3C87LkjsOdyqDDiI6DDqcKGJedWdlq3VQjEDGijEkVTNSvQZEDwAm5&#10;PBG2ZFHgPgieUOR0x0/LAPww7YlJdldPqUNWAnYgZK1hJ3Ck7zhUw+IMNgGjkAWikqFDQjGjARUZ&#10;qykNLNmgbc3UkZSt2bY+u0NQg0ZB49gV7uK4mQ1XvpxkXHfHJwujjm9bASb+hj1N3dFrm6NnN9DP&#10;bqs6OZ5krPBgMCx6YMHxlXQtmfobuuOP2jNdlptJl4FywBPRECu6ocjKHQRWTZFpYRun3K8mHv1e&#10;TkCHbRnETAAye0rXoNMD0lTNJEHjIp5kc+h+ZWKbye4+QVoWWv3JnW6bGi2arponeGTG1xOUM09W&#10;1gwmjfpzFAWoiqhwe5G/wb+DxlfnR/TbnY64yfPv25p1pEdOGj3qN1VWAJ3Jo2L0WP35lP7vOBPk&#10;nAEqPQej/0XG89lJtGd9B9flrv6A+J1GJlvUFrGtle5flksKK2WSoOhUM2xLsgY1DcQNxExZY/H5&#10;Psgy0ILESdDFe4CQHRM0YSeE57LVDjmZbhJyRC0zIClTVdO7b2OSgUyD8GGte7eIGdsY6EKEikbP&#10;i14TWJpBzBzrc/v6vh0dY0s3+4ba3lWd35JiQTGv83XNmQpdKyzO5gi1IRTgxELAxTnJatO2Gb1H&#10;QMSgpOmTM1gSAKTIjCvFC5ZjpXLpMtP0fdiUQZYtq00kUMmUosZ2Zool/f0I3l9SmxkFQLWu81kS&#10;SCIWFX2AB2gzeNM+BOoZEzra5qw2QFMRRVbsBBkESWPrNAgbvcYCLciZqqkSSpGqL+M6LGQ12laq&#10;rKXifTK8AM2j5AyEt4siY3Op+5PXtKEVEOAUmbVaBjKlf/8k0YcNWtTu6rW7tIHZNtrusSMFo14X&#10;YBmyR3jDxBEEks+Rc1WUasZqGSKtHwCTQ6DVmYlh1xAZgZEVaHWM/Y61dAYhvswsA8RCMFBPJWq3&#10;hNXYvH7cXMZ8gh0TM4oFEzRYkGm9AsULZIyAzoLUMQtazgvwmFCBkHG82uYItmn/Pjnz0GvtV5/j&#10;M3y2jjGvSrbEgLRJ4oZtJm2CuCkCp1QzHUmj756Tp9i0PEnm5C/G9iJowhoNYJegzpl3ZaM2UM8U&#10;WQNB04W9rgUmNRheF5uyrj+uyRpde5M0EC8CTK5Lg5UHNnLaf0F/YDL2+HuhyN3Utd3VcU3OkMmp&#10;dcYLZLhxHzHxu6Gbe37t0OqZLVUCvQ35IlRxKCCxiieySJqXyfhSv0Am1G3N7EDQ3FFq+g0VrLyj&#10;2U9AjZUvyuZCqo+1WbXn/b4AVQoqk7t8Rseott2kimvByF5AS2rOkLlLzZi7Ustsbqy3tZWVdtLL&#10;FvNns0+rfhMQhAUBwOWmgByEUXlKU2/mnmyKb+l3bcvLeWl5pW1sb6vw6J6y0+bbxUtX2vzcooDY&#10;HYEYASbtvy8geKCMNjygTdiYtCkQJJC6s9XWV1f0u4/9PfWbu6X2v6OB4Ht+6tfaP/ryb2x/SwTN&#10;P/iqb2xf/fe/oX35P/q69r0/+1/btZ21NqnaM28WOfMJImcAL3gzs3xKIPNEsua1kDP9SV1n2Y9m&#10;S/B6tFN+1KCinxXSX+8ftxts9b4rtw2RM5XAxgS4jvWq+jsm06v+TKlm7mqAWEGdGerF3LJlGTZ0&#10;EC+6B/Xc3BsNvXcf0kbb7+qZuqfxw12N/yFpTMRo3F1xT+vEA2GIB2rLH6h95z223dXn7yhuV2Db&#10;RYKYjsfyNsF7+q7KVHbmss7rFttye+CYsDYzSeMaMyhnNKlm62SszFhPixhvg5TpkS2QLrxO+xjI&#10;mciARVmToW0QOa6NCcGC5ZiV/4SOre0sT9RueFsqX/y9en2stgULZ2psVgFrJ8VhyeZzRyETDgeu&#10;lZOTigM7swFGc82ZHhlTyWBM+oDfOlImiRlPSvcmDcvGzKqZ3I56Bqsmq2BQxmSM2pyVSsYZ4jl5&#10;reYj7MsyeF3xYd171Jype9T25LpvaR+MncH8idnPVHOMjIeHnrt6L0mDFO158uWj+XfmsZ/m+0f2&#10;eVos8TRKmbPG9aPbnnTeT3s+TzrOmcR070K7PQengClJwCL5hqx+yBTwQiV5JUawtW9F4YsibXJM&#10;HBgjEsGqHo3teJM48AR/JgJRWyMUBVGIm2Qe16jMsWGRllV/iUlzK70gV5xAm0m0miR6RTcmFvVh&#10;g8+kp16zzmRaRV9108Pa4G6eOTA+SR5MwpL8w7lxjownUQDF2DoTrUi2UnT1ZzRGZxxPLFZA3iRR&#10;Y7LmRMlfxwotIWlQzyyq/VlRe8OY3cRMEi18Zz9sv5vBuL6zI0OtDx7g+jK+1fdUhEImQ98FMbOs&#10;ca0D/KH3wCVLOoclksDyPUgbH1PvVXBMLOipXSNXoFDKoJ7R5zwndIZyxipE5mmSmOF12JzFtiJp&#10;BioasASYgppEQRiWcsbzVO4nBkQMJEyQ+koo0R/P/UZus9qmZ3VWCYO+p5IEdxub4VpdeU9wvw21&#10;1/oM80FBzEQ9GeqZbbsGSkz2Mw/W2eib0A+VkOvI8Lu5BvobO9lZWIKg5owVHUnObOlaDpQggUls&#10;9ZX2YaE8iZouWIJhM2ZiRuN6kyNWxWgMDsECQaKxvtUwnSKGcbzG/Yp5liZnYj1epzqfxK8ucYz1&#10;jFTdF35Y1Pcu6T1iWesVS96u730oSBCT8gZVv5X9EDz3HMsHImccA1Kpb6nGb5jeuNGuLOy2ybVj&#10;ETT3w/rM9WpYpn1bp6pR8pce5E0ia9NQn6bCNWoUVtuKeXN05AxjEO4zauD1ayQFichc54YA6KZI&#10;JZJJTtSAYG9G3NBEHe5Ep7oXma8l2csuUsxz6Ibb2jxsk1NLbUY2Wcc3ZB2sxp4x/M7BftvVmJx1&#10;cMPL1IwRceE6lcyNyCIM+zPG+SZlNJaHXMGCDKKi+phq3hm3g1luiPC5J5KlXz8mkrQgV1C+QMqg&#10;wo8A7ywsLYlAWjWBM/qv31dD5mBDhh0Zts6QTMdKEttQwtn23q4UQTeUmHbadpSERqLXrVu3hHk2&#10;nEQ2K7JmT9tvKUns8PhIyWSzbUzbd4RbOPfRf5AzOyJnVlfWbMkGFuM3s/0VFP66JrYc1nO8MrnV&#10;/t0/e0v74s/5mva5n/NV7Su/9tvbP/yu72vf9G9/oP3Hd76jXd3ebEcabOtRdLIpzzPiCsj80aEI&#10;86lY9x5IKndbE7XwRq/qb/rSSxdFznyObM1+d+CZjzmbdxkRy7xGcoY/EgMuJkgV/clRK2VGt0Fc&#10;9KJP1JSSZtSX9iyypuzKHkXOuCaMzmv0+N1rSKIeOVOeuFbyAHT0R3L2Tz/rJ0FvEUT98+yfozt0&#10;HWgoLA2PeICvYNqEhf8llmGhWqlOxJ0GXoSw+ChVACVnkDMdkYJqppQvqcCxHUAe16oXkzMEBA7f&#10;RyEy7F0GUSAh6trE+QCCouZNEDR9Aif2D5u1qDsDYxwFOSFrTNCQvWa/TOwF6Gjihu5C7zvLDasR&#10;AR4Y6d0s1MlniV37Qof9gP3ikRRCrJBVADGTmddVsCtkh5AyA2LlYYJm4AH9MClTdXP4jhFyRq+R&#10;LFpdwzXSpG8NChkYRiEwsngGBE3Vg0EZY3UM5AoT1aNhpU0SL3oPG57+ZGSpb6wSYELSyplHkDMM&#10;GjNcb6ZHzvhZSzK0nt16fm0/mM9t/5mmyetnwT4ENl4HcobGjUbT35UTP68HORPEDT6eUXPmaQHM&#10;bwc5Q8fyJGAUnU9drZj2cmejVf7m3H/7ztrSABnVS6pfFrW+oHt3Qc8+5ETFgt4nUJMsjMSiXls9&#10;k2QN6wQZb52yJskbJPzb6pN3NBilGKbGWU3joqZxm22qsDtDSTOqmuG+LkWY71nUY/kcQDhZLkro&#10;9xH6afaYtrIMEtNEJ8SMjq/Xmt9WMfCQnW4rNrS+pvOoWjNzOt9ZXRuWtT6jdmRWgd2Zr4d+97wG&#10;xHO2KkvCRtshb1DYQNDY/kzrU9oGscO14lo724/Idds9JDjCR5tMOrICraKBHEmQhEoGMobjLGhA&#10;Tv0aCJYFAZ55AaIKMu0AbLwGpEEKYYmABcKMzneW81YsoODRto6c0bGcEZeArCNnkrDx+VhlEzYI&#10;/YLrVWMF0OcaXSYzUk1iBU34G6NMpDCl29skQNyGQoiYEI9sYkv7tQ2i2wGoJevQpIzaVsUoQQM5&#10;A9lSMvFqZ4ucKe992mGHngPAGlmMkDIulqlgaVKG4LekaqZqyJiUKbCKVRmElQEntg5BwKwrrJgp&#10;csbFMSNTrTySWdriC3UM6hcH1mIiVrAfU8zlugkZ1iFk/J5IDgElwmoYFU4yAePtryqDJ9f13iyh&#10;h82h9TkBGyIImlrqWLVd+0HKzO6/Kpk2n61ge5Azc/rcnD7vyP35/IJi0ceWwgaixuqasEtb0m/g&#10;s9eE5F+a2VXdkBOdt4CU36sIcobPLpDNhtVBZt2FLULYE/SVNJA6AMc1PdhrugHWxKQQq1mrZ10A&#10;dx3bMhM0QRZCoAFMFwWEyKqr4qVr+q3r+m07+g6ImW0tt/U3AvzS35IZeaCiSJAz1+c22oIA0Yka&#10;pHtqlI8EPlZEzmwr+woyhtywOwIlJm9SOXNL6em3FZAtJ6c3RWaouKVAEeoWt+vZcsdAHj9kHUfq&#10;mvtJ6JQiPQp4RuHKiOrDmChVhp4KZW5v7Uj1IguBHglSPUNYmTFRj23ZadveVMadvKnJhjsScUKm&#10;2aqsAE4EkFD73Nfs632BuJd17FsimNZWt9r09FxbX9vUZDxqmTsCOLttfnGpbWwpM47ak+6jB/ai&#10;EEGQMpwbhUHJ0qt/5h60P2OIVwVYrj9zpX331/2z9kV/+Qvbl37Wl7a/+8avaV/1jf+ofe9/+7F2&#10;YXW+TSzMt+9AOfMHwtbs9SJlCvD8jiZnziJ/cttQHRsAYUaHVbhPctKdpDATNBm1js0YBI0ty1C0&#10;aGwO6XKH0HpEkDBWy6B08ftMBkAOxva7Wud1BO+pT+7F3dzGZ8tamXoxt9T+2rYs7Za9zURM2MgE&#10;Tgn3gIqyfC6M1J94CzVNqFEgSEqZcqyBBcTNSRE0Rcj08QcEjMgYEzMsHcJeDrZDuEDE6Du0PDUx&#10;o9AxnazG97leTCliIGYgeSOwQLYNcu/3xu/v1ahMCzeU9yZjzgjeKxvlImZI7LMaJrO0bWGm9VLI&#10;uLaM7gUmpouYIeu7Mr+fmpzpJX+pedBkxoCQQTEDKfgh9c0fgpxRVN1YO4ZAICYxM4rtRzHEIwmD&#10;PiFz1nq1q0mcPDQ7c8aGpyUnnrTf02KJ/9HImf4lZbIOgg+lAPMKjPUYSzHmjUSksNZ1IhIERWKK&#10;pcIWHgcHURDJQmCWQWzksWoM7TEokeM5K7b1LJDcQ9jqLJ8XT6Yz55J2VK4To8mfcjZ5Wa8JCBpq&#10;1bCMgJgZTLqjlPBzlMmPXuZrsDhjTycC6XtJ/uHcfA0gQ/L3hTo+f7/Wi5zpSBqUNVbXRBJW/30s&#10;iyFoGO8z9mc/xutcE9eSIXJcTtJRBWNwj3t1TiRY1b5FGDkpjGvfqWQisQhVvoN1yBhhkMUuhEus&#10;zO+TSoE1wnY5CbUcQ5cNPfVm9hQQNCTGlIJ5mJyBxCGhN8iYIidGyZkiaapmpOdk7HBSVmdgjCRl&#10;1KfUnFoQMVJPUohdS/oH2/TnHFvNs5E4bfsztZcVobrpqRaxkuyRNYVbnfSs8zglrNIPK6uy0bTK&#10;ouaxnBycakv9LSLJeBAHaQEHGbMnjFHEDMXrKWJPnRTXUekpQUhW8lg5I9QvWJWJjLGFmcbQek2s&#10;aCwfFsZRb7Ksi62Mr+gU9JGUVYlZC8YID7qYBxeQxCWs0g+IGPYFO3ShCQK2V5iUUWbn4p7wgGJZ&#10;7xNL4AfFsmJRpEp9v5fCDwsocdKKuW+5jFrHNtBgE33u+vJBe3FitV1d3Gvzejhd78YJX0oAK9s0&#10;7WuljdU2UjwQApsQNV0IdxRhs4MdKsQM85RWz4QC1+MJjwsySYOl70+cfZQ8i2WaXAN2sVcV47en&#10;jn1HO+xJasP9yFiH+VrsX2mnigw5kiR3fGK+vXjuSlte23IyFzXgd2Trtbm7q/lZ7I+xWpRiX0Ei&#10;l91mtO2ulDAQNLc1tgdr3L51x9ZkqFdcH5KxfGKTUMeEcoYakx/uY5ckZ1BOcl52tdJ3EOCH1TUl&#10;jQlXoLx5KHGC/Tgn4RXs0agVs7W13TaVEEZMzsy0Z56XhZlqXW7v7kRimkim2F9qo50d18bcVy2a&#10;O0oYuyVCZ2tnu12RJfP5CxfaopLLIIjYn+C7SvEfdWkOTBq5T2cOFGJe5NiHmfjPH3+8e9p+8b++&#10;o33lF359+4y/+AXty77i69s3fc+/bt/y77+//Zuf/2/t2bnJtisXgjs6CH0Nc8eMp3pQJ5CdvgPh&#10;CjUfbyij5oEmYD9Cn6IB2YvnLsjW7HNka/axT0wi6xE0TyJnnvHNALBEhtRlGDChSwfdi2GLs1Kw&#10;RPZ+N1mcElHb1uSE8OOUM2e9V4Oe0feqrs0jl0XOjAwcOU4NKivr5yxJ9kPfl8cziB4iaCozCd/e&#10;KKp4F79l/dFuKW5qvbyVUaE4sjMpYqbfcQzqy5wh3zQxk8DGnU0BoLQFsB/nQBljMgXli5dI7Ij0&#10;5GcdgJQ2afghd6oZEzdR7yYi6s1EzZmsOwMZIzAD4YLSZU+vqQcTHtBlOQDRgiwQCzRUNkgGg4SJ&#10;YF2NXkfOsB7H209CxsdL4scFu0zyRFRxzrOWTBQWKWP7sjPC2d6VCZ5Le596YjHIGQqyuz5CqgSw&#10;z2GQZlKll+ntDj69Tq16YQLaS00q6z1Im9gnOvyqWdNXS0UBxLAs4/NlmUa2hgeKGWTysE/FEEmj&#10;+5vixd1zoedulFgdJVVtp5ITMaOZXE/7ehScnPW5jpxhwudR5IxaH0gWyBYTLkxi6TXBekVHJqmt&#10;Yl2XyNFXAT3p3GMC7fH/aIT7AO1Rv6s/KVfr1anV8klAcLizq6sVabsu+Ey7bOIiLMU0BvOgHDKA&#10;rLWlImEgGRQzGVaLQDBo0IxqZD6XtQ5ZwGcBU4taEihs2OZ1BSoblDS2IkiCBhUNhblN0OTEO8+J&#10;Lc50jq6l5Hs57mkUYXXPBpGpSR81tHfJ/sBSh85OoUe/K+RdJOdNtbkEqgtUO5BDKHk29f0QMysK&#10;FDNzuh4V80lSDcgaERp5jTqCxiRNEFcE1wkVTRXxREmD+obrwO/fhgRQABi59rY1SHBpD22Aa24H&#10;dFZGHaAGxY3tDnz9RbIoPYPinyZgBMzK1qCsDexZnTGLuofQa9YJMu8AVdgNhJIjyQWAHYAMMokY&#10;WoeICEJiUDhU69hCQcYgrc9AOTMI3ovXLlrJIFRt7J7aUKtVIEm07jYVq5daB7joPQeDnYyyNwuL&#10;syBsqo01QaOAgKn6RL4PEkiVdQFL+rND9VX7ZHX2o34D1gAoKPi9gF0TM2HRgVc26wSAE/XRqkAp&#10;YYIG6wArZSACIlwU0yAowh7MSbgsCjAQC6VWgUixDRkqmFDCQMpAxkCKzGRYEaOHaVagZ0bvDYXe&#10;mxGwmdENT0DQzAu4BFAiWI/Xc1rOKcOM5Sz77ulzfBZSR8c2eQPg0nJWgGdW67M6B8L7cBw90AsK&#10;jjMPOAJ0ZU0bCKZZAauLi4ft+YmNdnnp0CqaIG/SIs3Zd5yPPq9ZDBM0qcbpLA2y1g5gMZQ1Cten&#10;0TVV1uGqstkIbOKwi1sj1OBB0ljVhLqJjFLq+kD2uI5N/D1WdH6LmqFY0cO5ofPeFkEDSbOjvx22&#10;RUxwAoyWN0/a1WkUHFsaS9xTe4XFhCwRRHDsKvvqDtlpapNuanlLIAkC2ao+5PoiOm7cvKOsrlOR&#10;JyI/BHDuaVD+QEQJhEv1EbTnyPBfEQBxQPhQrJLJIYgZ+uYcWzvZiPY9x96AjMOjE0n/8aB+JfrL&#10;BAUusKnjUvQSogVSBi9oMtVu6HxQyFy8fK3NL69povmObQ+wS3OPos/evnNfoGlfdgG7Pn8KfN6Q&#10;+mZFFmcTU9P+/C19DuIH0omMYyvpda4AOr4T5RDH4p8TLvx++l7rh61dW27/8c0/2L70L31h+5LP&#10;+OL2rd/wbe17f+AH2g/+4k+352fH2+XJifbmN39n+/iP/4RUznzM60rQPA05M9Tz9zvwXidvJY2Z&#10;p1w+alBRRAoT1hU9cuUhRU7/uEXW5MR02TwbnzD5reOhnLG9WUYoaMAcAusOAVwKGivuaKB4W4NG&#10;EzOuLZNWY0nCBBFDYD8WnvtVB4YalBRJJsqOGRsybMqIjqxJu+bOshlb5SRpblkxE4TNcITX/1nk&#10;zA3sPpz5nFilsBLFdEkSwx7Mfu9B0EC2HKlzYALu2HZmaWGm9sOqmS6wN9OEHWoZvYflWahmMqy+&#10;SYLGEy4ZwhzUvokgSzZVMuAk9esQNFHAOlQy4VbAkt+udcXA8SDfK/syliNqmf5rJv/AEkw4F9nC&#10;six3BgRMkDNdDCln1MZYaTUg80aVM1g92bqnJqY5lr7nFcWr2l73ml0nUNDkPdjZjCcxw+tKqOzj&#10;gO4W93j/UbVbUp2XeGB0zDz0mueBZ4TJl9HIiafa/qSx/2/F+08ibEbP4anwyBOaodf6u0av46PQ&#10;EG0RSa7cQ+BXcDIEBWNf6h2upMICxcWixlZOAmOZJIWTiDTeKqvfTmWj/SB4wBXGFlp34lMSEyYn&#10;TD5onJmJOCTjkPiDrRCT6ZXwGPZm0RY+oE201ZlC/W3ZlaGsidC9nmEnCkhPSNAeri77cVQzjEep&#10;SVvEjNVDBL9f0SnjIapMVmlsrt/eD67LMqHrQAy9p+sDGcL14zqBG7bVrvh3M74mSILSd1UdFs9V&#10;aLtthvN9kpIgtiBpSDiCLLP1sca2xLLGs6hgSp3fKfS1bV7vERAzLDs7NuEKXoM1wnI5Vfpabiq2&#10;e7GjdYgZ3FSw6UJBAwGBxWxF1ffoyBmTNFGAfXjbQEljsiYTw4wzsNzPebRSyBxqwoQogsb2ZU5i&#10;rkhbf4iZLnGaBOp8nzohJN9W0ixkjUn2cL+xYgZLNebE6I/UN5CsDDHT1WKGpCFxGRvnsmsrMiav&#10;BYqigwzW9zQ+7ccuxAzF7jUm3tSyH1aCoJpJkoEl9WNWyqoMdYnG3qsOFCrUmJQKRfv0iZmz1oeI&#10;kSRp+uSM8QNJZPISjxApQzixDOygsX8RN7k9Xuu7/V7EYhIykDIQKwRqGb4f/DGv10QQNCOkj/EI&#10;vyXqcYLHwACTG6ftkux0x1YOdU5KsoKkgqDR+2vUxlFQ94Z6Ndi7rYllXZOtw6pY3nXFWsa6MiM2&#10;1KhsSia3nYG7T9icDZLOo8YdKlqsUCMhkb+5rewoz6AGY1cYZk/H2NH3bOjB3RBrua/voVbJbTVA&#10;t7N2H2QxY2swxNLKVnvuhUvt0rXJdqTkL+y/DmT/tS8FyW1ZfN2SeuZIqpPbIjNK3U+bD7Y4FlbY&#10;U32aG6rXAikDOcM2SBDXkGcYa+zAPLUIHuEWW5fp+03GmFzBCjnraDopOOad+Bznsip1y5psxjhm&#10;v7+yhTLYRqQM338ktcyRLMIgTVDJ7IlgmlQtmfc/+0x79oPPtwUp5zlGJUiTHLahY29ubolYkmoI&#10;/KX3D3WchaXFNj0z29ZJNtPvOdV1MfEkLMJ3QtLc0mdcJ0cEkn8DbTzWcOoD+nUf7+shPv/+i+0f&#10;f823t8/8C3+zvfFvfUP7nh/6T+1f/fSPt+/7+Z9ob7/4gtq4o3ZHx3Q9XD372FuOjjt4DXZj7E3N&#10;xgfqRF5Rh3Kq++d9z7zQPuOvfpbJmdfgBvBRkjPVoUHO5PpZqpUiYWxRo6BoDuHt3ECwTdr+pDhr&#10;UPPQZ8xcjUTv2DVYHP5cgExjygxuyI+WnCFDY1B/RusGSQyqg5zBY/CG/mDEqf54HTmTwKNf1Oxs&#10;H80iaLIQWpEz7kyio7HyJS3N3HFA2GjwT/ZVR85o/2PIGJ0HWSdYI/E6ilRxDJjfAB8QOH7PCpki&#10;ZChsRUQHSUPEks4XFcuuAI1D+xN7XrItFDHOIrD3ZilkgpTpkzN7VtNA8sTn99QBmvDJcEc/En1S&#10;phQwVtMo7AVtQikKQ7todUa8jonEKmrdX8bgJwu66eZl4pAJxG4i0ROKenj10JYVD8SLSZhUBNjq&#10;LJU0td3WTz3FDTLpImfCKq18ddMqDZltEjXlNV2Dx5LiVla5LdHUijJxz7PXJ0RNxjD5w7Ifuc3k&#10;jGKYHIhhelEETxr0f7TkTIEvK9aSmAkrxSeTM3Q2Vs0o3L4wSfQawMtTgSE6rASXjwaYZwPPp84c&#10;7AHNATiqKz9Is62Okt/MRKEeDXcgGscY2AAIUFOgBkFhMaWBeVdnJdchHiBlarKfJcqRIYIiyYoi&#10;MsoSjXouUY9GA3+IEUgIMrawk1JgLQVh5MLuqXJxAXeTjvk8AO4c1KRRaL/bTPqRoa4eL9aD3FGz&#10;YSUOipyywzIxo9jR92zpO9cUEDPLRc5A0GRAzlhJpGAd0qZPzhQRBTlFmLRKcsYKFa4L73FtIcEg&#10;ZVIBYistk2PUKEnbN4gbvU99HpM0gE6IrQRkJmbyevvvIyBD3RvIGOwMJgmtE1NanxYY8vsCROVN&#10;7QKjCl4PkzODop0QQc6W65MzvPa2tDXrkzPa5loeSc4ECYNahm1SHwg0saRt5z22syxyBpIK/+19&#10;9SUHJtIpdKl1SBO2qV/qCJoianSNALsO+iqyIZMAr2WQM1F3i6gCn1aMZhICgyey6VDzuN5YRkcw&#10;6XeGX3N6pkPO2Cc7SBm8mysgY1Y1iY8ahrDlFusa4PcDQiZUIPggCyhY/l/WYVLLpP1YkDChfGFZ&#10;SpVZkyMiW0yKQLqIGBE5MyNAMw1BY0ImQ5+bFnEypfendXPNAl6KnBHQMZjR9nlZjM0JxZtUgaQx&#10;OROEjkkdBaRNkCaZDZdqHM5jWttmNAPgYyhmtT4rYgUyB/IGNc+CrsOMvu/y8lF7cUYZTSvH+g5I&#10;nFLw6Pi6HgC6WX0PxwiSJ2vcdNYHA6Do60hWn4AodXlWNIFKLCvYtqSbgTo+KyJosI+jxg/EDLGK&#10;jVxmBjpTDuKM12JHFxUr+v3YnEHQbEnltKv9UQwzbtpRhz+9vNcmlrba4u6hJhhk/SXCZV0qlB2R&#10;HIfK0NoTyNhh0K9ZTAbr9DEvQ24o62xTMvrN7V1NVuP1rAne09sCUAJNeg0QcutNvwFQwPs57VQo&#10;XHxX+xdBEwkIgwQD2nb6WkiRvcMTfceesvdlT+AsOcDAK7JOumOAdqzzPKEQps4bJQ+WBtgZbMnC&#10;bGF5VRl3x6qfIUCo32TP6sygu6njbWypps3+kT/H+d4VUNsXmFpXptuOrAhu6Zi3FSent2yxcOOu&#10;7NG0L4DxQL/zJn7VmsEFyL0iBoF6OoBFEzZqu08Ekt/6wz/Xvuoz39i+/K99Wfu+7/637RdkG/Cz&#10;z/xae8/4xfaei+fat3z7t7dP+J1IztTAgH75ESTKqM2ZFQQKSBTX4khVQW23BVSSNo8kenKs0SVz&#10;jByzT86gYkDN8KraxUgKo+5l1J3prM0gXWxxNiBnBioY6sBksldNVJlciMmqUv1jNWZyhm25Hvvg&#10;CBBhO+UkflDH3FY/UUoZiKBQ1kDeDJLLTNBkBqlVMxrAYjlockbfdaT3CeMWEsVIClO/YstMkzRh&#10;c4Z6BqLmLHKGbFcwRmW7HhY5U3ZotklLckbHjUzsQULaQL0DNkoLE1wMIGdQhzqhbUDO3FY/qMev&#10;I2fKXrqzmfZEX0baI3c2yZ74y0xt9YVWAjhSCcMSJU0WraZwNbUw+nU1TLJoPz5nXKp7pAu9V/Vl&#10;yhoPIsYT0iTPZDIZ5DXHoD4HygIcKOxU8Zhkx7IzsytFjpVtE95b778ejGhLbReKd0fvc/11vqMj&#10;hdyuZuT+HT6pz78GHPAkbPPRvv8/EjlTYJBJKe4NHB1QkaByoR4fYyWK12PFW+Posg+mzgpjVZQi&#10;WPqaoNC4bFnjU6ISv0h+gugYrZnIGBqXAMgKagKSEARZAU7HrjTquVIDBDIzlITx7MQzQt2cSmB0&#10;0eZU5duhAmU+eARc3idMnYA5sDLDMtc2ZooiZsr2uWp+uu6nzq3IGX4bBIx/r97z74Uwyd9NMlyf&#10;oOG9UKaE5S4JUEz4uo4i1lkKq+py6TYpSSrsv8LxI1Tj2MNxHEgxlPmLJ/rbKBZUk2TBRExPqQ+e&#10;0LZIFBuEcUkGNXBQ1hQ5g52v681AzJD8xBhb65AzrFMn2LWCrQwZrqViqy8FCbsVruWR9pPluoJN&#10;ctjSR1IwqnwSdcOtRYS8Gq1D3YhYlx1rwhvrqGMHapmwjrqJlRTzZb3E5iJrhvowO9fEfFu/bo3n&#10;xGxNiVoGtSREfhD7ThLIObIueVn7HhI4vnANbK+bRea9DKtdbP4jNBYV2YIVr9Xeii2NZTc1Jt4g&#10;NCbe0DjY64ogHIKQMSnTLbH8kgIFIkbj97ABG5AzVqFYgRLK+IfIGYgQEyLggyBHWD5EzgijzO8K&#10;6xBJzrAMHDJMzni7tpHANRz6HpMyw0SME8y87z19ToldJIrV+aLKceJYfpbfRoIcdZmEKybWTtrF&#10;2SBn5nXzcy1CPQQZo/0yomYN105Egx6qFcVqkjQQNOtqUNb1gG3o4d8UwUJsUZPG5Ew4AznhXGOJ&#10;fWGSqGtHbRLq2DwQofZAxJo+o8YRgob6eIeKfU387ep79hQklDj5gnpHuj/vatyGxRkkzYkGF+NT&#10;8+3ZFy+0uaVVJVfdFvlzU+N3JYyJ+NiSOmRe9l1HqkVZNR8ZrlKP5kBJWqvrmyJCjtQGvuyEq30l&#10;eGEpZgs0cIXn1TRmB49YgRLEjPtXHSgcd7AFK2ImyBmwx13Ima3NtiZlPXVkvA+4SIlnob4XTpDS&#10;H2LmUDZsEC7U46TOzB0RS/vatriy3CZUX2Z+cVHJbccizwNDnOr3rMouDfvl+1a/YK0WChwsz0g8&#10;Q03DMY/0O7eFvagzc0wCm3DLhn73uoLj8BkS0G4qQwYly4chaABZjGXUN8xdm2//8lu+r/2NT/7i&#10;9re//B+27/vPP95+4Bd+pn3Xj/9w+5F3/nwbW19up8pGcUKw/kaMpbhOKGM6ZXtyDYy/UKnfUwdy&#10;R+3Qngqjv/1XP9D+8qd+RvvYHjnzFM4Ajydnnnn2WQ3y5UHHHxHljNUz4dUJKeP6LvqBxKPIGSZ/&#10;ByRN1BMwqH2dyZknETgeTJLpwx+kI21SIcCkM8ArwdDjrNY8aQxL1hugopwp9cxAQgtRgxegss5G&#10;yJlTSJEeOVOD/ieRM6PFzZwF0IGnAEZ0QA+RMwxaFIAaK2Z0g1Vg0TVKzkQHFEAjgFFlA6hTdEdD&#10;NkBajZn4SL9Mdz5M1Kljyck6iiozabfjiby0MetlsZWV2ehyX8As7NHUmXuCLQgekzRW0URx5zNV&#10;MgxKKoMkByj+PZaexgBmyLvUA5kkX5gYPCMqO4VBkYkZJmVzHf/b4z45YxIm1C5WvNQEdJEzqAkU&#10;LqDOsiLJGde0gYjJQSb71oCTgaMJGYOoXGdAeUYUOeNaHbpvmcDvyBiImFGCJrf9lpMzbuwfBm8o&#10;Zlw7hk6id+5nKWecYdwjZvrkTC8RtZtDOWtbzcEMCJGH16qNqPbmtQC115ucoZuk2wTEck34zahM&#10;NLZzLRhADdlNCxpIz2tZCgurLzRQh6gZImy0Hass22UlMYG6hn2tstHzBrGBXdgyoeeE9SJrqF1j&#10;ogaSBvCSdmdYjlEThvPing8bqij0blUNwf2rPwpxSxfqhhrZUwdkjPbV+1bJ6HPUuEEpQ+wqsFVD&#10;vUNdHEiTJb1eVFg58wRyprM102/rVEJJzpDlBxnj365BtMkPwCMkB20abQzASL+DoF2gyD1gcQ8S&#10;Qg8cv53z5VqgoCGzDtAFMOV4/E243pMCMcSUwA8BITPRC4iaqWO9D0mjKFWN1wFTgC7FMhlxek02&#10;W8XTkzMBAlHMQMyUkmaLApRWmqCm0cS22u8gZwbqmY6YScBsUl4N0J4aJsvA1YfsqyEiziZneooa&#10;rAEgZyD2KrjGmcFW5LaVM2SzJTFjSwH9vZkkqMxB15lRYGlWdWb4LX1yZoiQcSF67MtCJdMnZ86y&#10;38KCy2GChiKZAjzqGOaxJ0vFTBAxRcyEMiVsxJKUQdmSpEeQM0mkQMBApqTaxUsdZ0rLSb03JSJk&#10;BhLGZAyAaEDOUP9l1sQKwCqy2CBoZrQvYXKmwJAVNqHUsVpH69P63Iwu3KwuoIkZByROnD8xL6KD&#10;c7gsUgZyBpJmWsxc2KnpewQAUeQEORMEjQmhM0iZAocuMgo5k7Zoy5AxSc4s6mZYUiNALKtBWFXY&#10;Dg2lDnZunLNmh2aVwou9ge9bTxJo0kBkDBZnK/p9FEbFGoJJgQMKfeNtrn23dJ4zawft8vRKG19S&#10;0cldgZvDU9kd3BSwPWwzyuJaksT+UEAERZ/7G41nbwggrKko5qZsxwBB9zXQ3Bco2Fbdl1MsziAp&#10;PIaOcaOBD32e4gEWBChxFA+wM6vMtOzPnN2W+23JPmxRapY9gZq7UrQ/kN8QQG1dFgfr8l8+FBDC&#10;siwy7xjr6hxt4RIKHc5rT+BlcWW9rUMkiYAhCeNEoGVta1ckjI6rbZyr+1yreCKL7xXsz0TKHOwf&#10;i4g6bOs7R8qa22tzy+sGh5uyQDs6UWbczZN2cKosuRunIqbumSACxNzdudWe+Zn3tK///K9pX/hp&#10;n9+++zu/t73zfe9uv/zcu9tbLzzbfuH597Z/9E/+cfsE2ZpFzZnfQcqZGhiAER5HzvRmmR8iZyBj&#10;MsoG6rHkDN+ZeARyxjU3RsiZTj2DikHt44fUVr6qQOlgggZ7M8C+Zh3vFDGjASQ1XSBiiIfJmUj0&#10;8kRV1bTMTOIiXs4kZ7TvgJwJhYxJGMiZno1ZkTN8t8kZEzSJY2x7lttQqECOoPIfJWcgbDxRF+SM&#10;M5YdWWcAsqYwRtaYQb1PwpfJmSRvIHA8qabPdZFKHNuWJTGDgwBETedikBNzZWF2w0RNEjMQLhAy&#10;CuzKNCeg5yCD9QwnzPXJmZxk7eqK6jXkDDVmbF+mqFqmRbiYqMlJHSaiSVhw3T4mnwnW87O2NhuJ&#10;Qe2ZqFvE+4UrSulvwkdRlk9lD/4kcuZxGHo0sfIh0oWs28eQM6PHLkxeE0qjSVM+/v8kZ0b54zNf&#10;P61ypk/OcN1RnYBjSawhEYaEF2rwMXnPeNcq/AyTEL3XixqPzav/XcCaN98DS5Slsm2Wc9wN4VGK&#10;fStrFFbSKBjrdQSN2kE/D/l8WGmWiZJ2r0hsbbcLLMVJGiPA4mCTJD+wS4t6syQMDduYoYy3Gh7M&#10;k0SSFUDgIJYj5Ix/c6pnTMzk7/J+4IIkbGz/xu9NcgZrYggOlCS0Q54fYG5B52uSKckk2qFoiwYk&#10;DXMdVjV15Ay2yRAyqmOomBM5MycipupXGksIU0DOEDNEEjKFTVhOm9BBfVNYg9qMGkNZlR7WwdSd&#10;6UJ/213XUcnafyIidpKQgJh5KnKmp1SIepZBzITbiibGIWcgY3RBPL/Wn2NLcuaGlZrR37Du1/Rv&#10;tjULLNEFqhkn76RtGaRMR9Zn8jL9js6BiD4DW7OYXzKBlOfpSXzOV2NN145xsK4xqsaiO6grHEp8&#10;Qymj2LJapogZWfVCymjsCzmzrgSwNcVqKWVIDIOMQTGTJM2AnIn6LNRigbhAuR7kzMA2rE/O2ILY&#10;qpUkZl4DORMETGIRYZTAJArWM0goc4BRRLoQkC98X+CVgVImiCERMyZnioiBVEpihu0KXi9TS0eY&#10;ZE6vLy/stRfHV1x3ZlaWCJBTJGqtut5OxLKwlD8DQdMjt0zQpJJmXaB+nbqXig1hEQfWcvr77ehv&#10;t6N7klo022ogKBZP4jluQGvKDl/YUYH73RuuNwNBg7UZRCOlECIxm0QO3T+2UxWBiMWZ7t1bUjrf&#10;om4g4zfNHe8dqX7O2FQbV13Ijd39tiNcAUlzS6TFugiJWSnbj4UDIEw8BGXOHeWMEqd2RN4cSNEP&#10;kXNbmSI3pIB3jUzhAfYlGew+VsvCIVb55zwc8/zYP4JncAIogsZzb8yB67P3RaRsqV7Mxu62ElRu&#10;GeeAE06k7Nnb2zMpA5FC7UoIG9uO+fwgg6TCJ5FLn7mlxK5d4aodfcZ1MnXu1MxcVkLZvpQ/2LKB&#10;Y6gZU9ZlNTP3EVQ/WLihEtK1WV/daHOz821sbEJ1NGdtzXyopLYtYZWNte12dKBroQHaA5G4r+rZ&#10;v6+J1oXrS+3fv/mH2pf8pa9oX/q5X92++bu+t33Dv/7e9sY3f0t78498fzs/Ny5iRmSLrtnhyS25&#10;DByIEBIZhnVRjssZn7sfxA1Gf7s7GrzdVSezrb//T//829snftJfbG94wxuG6mmO1JgZtTwbkDMf&#10;87v44Bu0wxva7/29v7d92qd/RnvmmeftTW1g2ScjioxJABc2SAnovC2CiWBbNYxEP1t/KAMm2bpu&#10;8MXrfvQmcGt7ff5M9U0/w6dsAHrbzApathUS3YqzjjU6gKx9ipTprM3IUOqCh0vASEwohYJKOYNq&#10;hggiBTCS9V56Rc3OUs4UOVN1X/A1DvuBsjFDdsnxBgRNAQoTM2URUOQMNl25XgDItmelkiELgAJ8&#10;eh1KmSBnDvQ66r6gmAlyBskmBcx2nSlR9jd01H0rnMxy6DwbB1ZmfdVM1axxRoSt0YKg2SdDhsk2&#10;Z0YPEzAu+JxkDeujypcOSAGKmFBlsMWgi9csIW1Yz+wYTx5n1GANL1GK/zFIKzszEzNZ68D2Zj0i&#10;pU+umKwhwygD8qUmdVnyHS7+aZ/TEcVMkjx9UgbwxGsPznTvQsScFfrzmZSxeqZHxrDekapFfNS2&#10;fF5tp9GbIOiDIBrns6Kbu+g/qxwjwVFNShUZ40mgmohivZ7PbEOqIwhyJtQz0UGM2JvlMfokjS6R&#10;jz04z8FnRrcVeKtG/1HL30nkjLVFmuH5iGZ7PkSHp2sECadHxXVYIA+QslNXBOVEl6GldRMPel6w&#10;6IKIsUVWEgUefCdBw3tW26Ag0b6oTUqBAilDoD6xFVoCDsDGhvZDQQMpoXGTrcc4J9/zDEqS0DBB&#10;mdu9DgmjONKPOdRNeqh9IUBQpXAcVCjUudnSDyU2tA4ZBCBa1g9fUizqNcSMbcxGQ/tV7R2TTQpb&#10;tvWigGHYulETRsdVrNhDW9eSwvBYeUH2JsFkUMdvtBIklIiQ8FggUkuF37+r87dyhqxBXV+y0shE&#10;g5QZF5glJrRtXGTamJbX9d4YISA0LhA1eaR9j4djSq8haLBCw6cacmYVYkbrDl6jnClrs1LM9Jbc&#10;I6qfGMVBe9Zem/zOVJKUsoRtW702PUgZsghDpQIZb4UNZLr6iH0TNApUM2qIIKxMWunvA5DvK2iw&#10;I3Nw/bRP1aWx5ZnBMTW+ou12m9wD0gbTAGmI9h4xTz8BMUPmIAVmHWQiKlyPh+uStmVrVUOmvImt&#10;mIEAyFoyRcT0liYTukgLL92wVsVgHWbCA/uxiGmBEmLGZIWWvBZI8XaIGZMk2q4bfUoxqQdoSp/v&#10;B9sm9RmCz87qxpoVSxlLfbfYyll9FuJmBvAjwmRG22fYJ8mZab+G2Kn9IG1CjTPl4Nj6XAXEh9U0&#10;cY4V45KDXZSd2Qent2RvJqm6Xvt3CQxN6eJPC1jNWHmDcgbwlXYH6Ue9iEWa11NNg/LI6iOUMqrZ&#10;owcMUsZh5UyRMwJWalCWUBvpOyd0A0+JWQSYAeKwSKAIKmMR7ksXLtZztapruaz38eHeVWPDmAWC&#10;5tg+4LL40GzChbGldn5ssY0tbrU5DcTXBI5WRGosiABZP1bmmQgHamKFrS/ZbgIHUqTY+gsyBLWf&#10;AM1NWQlAltA2049hpXIf32P6uOybXtbg856SeO4q/Zh9UZx4f97Pfhh1zj2UMwJZK5Lybwlw3Lwt&#10;qwLVrjm6dbPtyuIAcHYPuzL3i/lZfV/ZqgGKUMTc0jntCvDsYHsm0HNXJ7Or37cs4LIvZc0DZZZR&#10;7PMVin4arEWQzfaqzhPrgxOBm63doza3uNFm5pfb0up62xZIpGjn5taGXq+0jZ0t2xeQtfZhDTTu&#10;yiD/hV98vn3rV3xj+6K/8nntTf/wm9p//q9vaf/uJ36k/eg7f6791Hve2b4RcubjfytqznxLm59f&#10;0HifUUmv5hsX6QnxWsiZIZVMb3a4SJpA0iOzxiPbTMr0A4IGJQ54RTfVhwjdTB9WW4hq5hW1kS+T&#10;3Ue2uG0yUM8ILAL6k5jp6r0kcdJXsxg79CawynIsksBSFZPKmJrkCszBe0nogGl07P73jK6P1qXp&#10;16PBzgzVDLUBipwpK2arZ6hxmVnVtiBjUgyli8mZsCHj/cq4DoVNqDjBFEyU8X5nidYVjoYQSjvn&#10;nIhjMg7bGjsKZBJAp3aBUEmSZZScMTGjPokoQqb/uj7XxyUDYiatqDNz/47+ptTR8N+yqylEhi1t&#10;TxJAOjdq0hDUAiHq+0zwKPS4e+l1fQ6lDFZmUYtGY0fIG5Z6jbUTxc+r8HWpZjp75CEcPayk6RQy&#10;SUbzGSdFjkZOaPTxNpj8SU4aT0MMPUz4DKvZzyRwejil8MqjlqOJVk/an/f/h1LO0E7mxBTzJuBJ&#10;EgTBzIzrbKelPte1YhILgAcIxu+oziE0oo4liU8fVkiNQRJU1mEsMqeslF3DRv00+ILPdrZnOb6j&#10;niDYP3B91G+1cwXPQmJo3CuiliHuF5FUSYSDSBEwkahpe7Akffo2YYwlsVljLF8Wwa4tkxgLoqWz&#10;aYOoSbKmcIXrefp3x3sklYFhIJ34LO+xTnId43Fqt1CnBUcT2gLXv9E1d+i685rfaCVHkcSQu7Qf&#10;STRx/pBJ4JdFAaw5jWlnhSkgX8APJH1ZqS88MXWkbXpvWjZRU4pJ7UOi2LjwwTh4Ra+nNJaaU9hG&#10;GYyRtr8kw7im4wg5U1ZnzA/t1RyRlSOMvyKGlTMiM6ymSZcVZehR46PCzitpLcV8EXNShxD5JB97&#10;GXNXMZcVfYMtKXske5Hv1IuJtp1rGERMbAvljOuemYTJ/gFbTfqDdJlxvRmSezV+9HeZoAkbfScQ&#10;2J4tfodrLHfkDAQVRIyUGL0o2zK2sQ5Bg0rGhIzGwChlGL+GUqaIBsiZ4cAabEljbluF2c4MYibq&#10;zCzos/PYDQuIdZEqmTklYrHNlsi8z3YU8Vbjx/ZS49t+eVcYxxEYZC5jQMBAwmh7RuAS4Qs1DIQx&#10;htjVGQFJsMKAoAmCaEH7EkHaBIkTdsv1WkRI7zdynhPrp+3q0n4bXz1qM3pYIXAgqKi5AyEDbiCq&#10;1k5dO19PavNwfVHaUL/SaiXq02AfF7V94jX7yPpYgBNFzTYlGkhK198ccmZW9SuJTb3P339PgBWC&#10;BuUuJKvrUTNnSMK7Jg+wODvSwOCmOuHb6nBxW3JJDHXm20qKWlrfajOLK216YantSi1yR532sVTv&#10;B0rKuiMShUQvtt3TnD3EisUBJIuBK0RsUIfG76kjttCChF4NJO+JZKFmDQQMqpkgZrDAVZ0YKVSo&#10;XcMxwCWvKsAs4JR7r+i3CHtsqA7MgRKzqBcDCXN6eupalChbXtVx+4RK4ZBXNQgmAYPXWKShvDm5&#10;eUNjxjtRY1MJaCvCFZAz1Muhds4Dksk0mHDtG30GNY27IRLl9FvvcC20P6qZtbUNq2kgbajBubm+&#10;09ZWNtrezkE7EbFySx6099Q43jq+0xbHl9t/+4Gfbn//876+fdFf+1vty7/q69rn//2/1z7rq/9O&#10;++Z/8z3txamr6tf0d5FSaGlls128OCZbtWWpgmSjpmvFHCljHAQrYDzm/+9JgnxLkxSz85vt3//Q&#10;W9qf+BN/2uTMxyrxjHhNypkzyZlnRc7oj8LAoisonsqZ8sh20c9k3Ip164gTnfRDVmMJOAt4sq8n&#10;gTNqAnh0++hEcf8zj1xPwoUMQkAMYIaBRHnlepveMymT5I3fY5+RgeNZgz22WUmUyhkvkY73CBqA&#10;90PkjIBSkTORKUZDT32Y6Aj6NWeqg+jLK4czuHqAyeApwh0HnUpln6F+wZPTrzUYqYCgIdyhhXUA&#10;ZIzlmX0bs5SUusNhAk0dUL/gsz0WnRUAIYNyJtQzkDPRYEWj5Y4U0sX2AiyjVk0XaYETBA3kTGQc&#10;+HN8N4MldXwMNjoCBjJGUfViRq3Jyo+2I2CcEZGS4MxQM1gyOZIkSZI0Jk2KsFEHzqDP5E5t84Rh&#10;dO4GV+xPVo6WriVDsN4bINIg18ApbM2q/kwQM1GYTpmHObi0RBsixqoZ6nREDRu2MUB7iJzRvYuC&#10;wsoZLctW0ORMRqd46xGtpYQrUvWs57gDZ2oTID+KACkS5GnIGWccZ9vgdqBPzhSQq+eP/ZhY8v49&#10;Uiaz62zt5e25zxAZM0ogvTZypj9PU2TNby85MzpzRAE0/ECZSMNOJlSKtjjTRYMowN4piM2oi4Ld&#10;mFUcBZAABZnBhc3WvAbOSNZnNNi2lRfKEQgcfX5W+1qJAuGRxEbVagFIlSVBkDNqB/T9rkGjz2g8&#10;GfZmJmWCnLFdFRPvCizQIGBQmmBTtqcfsqsbd1c/xrZgSchs6rgcu6IPaiBQTKRAtOgcTRz1A9Km&#10;/zqJGdQ2Kzq+1UAApCR7bKmga7dBqP1y8XFny0QNLAAdVmtW/LCEqOkpOdx266Fzdh4kjX4T9gtY&#10;P2ABQPbajK71pADOmF47dN3HtO26tl0VECKuCQxdPxJ5cyhwJIJmTMFyAqJGy2ktsSVYFLgKciay&#10;Fh1PSc6sC3hFDFt7lYJkmJwZKCFRREah1lBIbiussEEpyTY1QLtqiHa03NO14X6AZOvIGYg7gnsV&#10;tVEGBFfYN2RdGtaTGKe9BVxHHZqeugZwXcRMAWtd6z45AykTtWWCkFrnGlX9mKohM2RbRnH6D0sd&#10;Q6RK5gnkDDVWrDBJBQx2Yl5XdORMZo+hYjE5UwQNxAxETZIzJkr0ugv2F/jpPqP9ZkXGzPTCryFn&#10;TMAIAImlndYDNG3Shm1xjBltg8SJY3FMQkSQQNaU9wnw5ChAxblo3eSN1if13jVdSNQz13QDTcrn&#10;I4ime21S5MyUGp5pFDhW0aRyBq/pIXImCBpn7xU5A+EF+WJyRpl4uqbTmvEBvM2rwbB6RpMM/E1Q&#10;y1xfPW5jsjIAuAHClnR+y/oNa8qO2yRLM201yEwE3C7rXDbE+O3oOIxbIPboi/fE/k0t7rRzkro/&#10;e2minRubEaBT3Rlld23hnawssLsaIN7WuPhEmWg3BXgMbMhEA9yogwC8AGywOCNDDBBCP4d1GR74&#10;DOLp85iHByQBou7clfe0lCk3BUQAUlacqz2/pw73pgb6NwTQjmQptiVbM0AH5AzKGQDSXQEiwBIW&#10;BTW3b7sCgJaOU9voPyFdqJFzE5m/KomfaOZ2ZXOvTc0uiWA5MPnyin4LAI7fQUYdrxnnMs5mvIw6&#10;/FRqm5097AqOZTFwW0BMdXp07lgK7Cpb71je0nhEf0i/5cNYNPA3PD/XfuSf/of2VZ/1t9tXfeFX&#10;tje96Z+0r/7Wb2r/+Af/Vfs3P/2W9jXf+A3t4z+hlDNPBWCeusDmcM2Z14GcOWs2ti60lg+pZF4r&#10;OZPHOoucqaLrQc6o79cf+cNYmqm/fFntJkFB0nsay/fJGewWsDSzYkUdFjFEmmD7kpbIA+KlasJg&#10;zfwkciaszkr9YusydY4QNRU3NPYn4rX6R0URM5AgbLOdWRImriNgy+WMxDAmXGxnBlbBUuxpyJmw&#10;wTl0pnPWqvHnSzkTE2sDgiYn8zypFxNyZWdjgkZ9DNFNinpCLwibPjmDAsYWZb3gdX3WBA2vjT8G&#10;GOCGayEU6RKWJ/3AWu427ytuZVDzx2ROEjS2J2OCGtJG+0DQaI5BkyhE1EftyBmtU3OGmjWdUiYJ&#10;GqyrTCpDuBCFG0ZImr56xQ4T+rzVgo8hZwZzC4Gnn0TOPM37/5OceVRNn8dvB9/0o3DPQ8skZyCJ&#10;mTMBT5okQJWijotxsOupgntJSOQ9FB4kYJkciXE/48FtPTfrWadmWctFjR8Zx5ucIfGLcTpB8oSi&#10;yBlUMxAO2AVDzOybnIFYCYcQkqOwC/L9DyZnfM53K44zqfJI7xMkBFEnkTo2JBLhzsGYlmM79F22&#10;K4YwIZlJ4fqRChMz4B9tK5uyTkGT5Iwtz8AZuYSQ4bWJGWObTDrjNynACJBbcsVxLSvaDkhTMF65&#10;SJAccp/+nCx85iB0HT3/Q1uQKqGyb0MVdKh9NtW+LmsMNKuxrgkYiBbhB7DEOGFsIRW/3jMxo5gg&#10;OUwxJnwxdiyiRmPhaX1+Aes6rH+LnBF2CeVM2Zrpd2iMjbXZVoZtzhTbxlFh8+V6NF4PsmZQdyUU&#10;NQRF1XcFGnc1iU2URaUt8iHeSSI2GTMc1H6JYu30D1GrbGBVGW19ke0maEy0JNmfbT77x3xYkTPh&#10;wlKKmgFBH8qaOo7r0GQfheoJ8mmUnAlSBuUFam5qylCcXhP/KGaoJ2MiIGrKrOqBWdGSmoqljgk7&#10;5VCABOEQ6hhHj5yJ+jFZL5KEKJT9EDQozlPdHjUqh+tL8h7kTEeQFEliokUKeZMzFRAzGuNn0lef&#10;nCmFPwRN4JLEMV6CTYQTBCSnIWis+od4GbZAs/pe24lO9W+y5m5Yn3GeJm04j3ttSg/qpEiaKYG9&#10;eR2bhC2s3YKUCWKmU+zrdy4RrtcTCps1ORSsa4kV8oaCZK81xbqu/7r+Dgt6QCfXUNQfm6BBRcMc&#10;Jy4/27pHVw5utYXtk7aurHHu3SJntsEdCizQmCMgoQL11pEAyJ4e9kPJbk8haKiXpQf+FXW4d/R6&#10;S+Ptly5fb+/TvPyC1Op31XGTtHUH5b0a4RNhFCtrpPKHlInE6sAkzA+R/EW9SdTwWJm5ljM2ZKms&#10;r1rTxiTK+KGeDfVtDpWQBrFjpQsJXsI1tlEWBjkSobItxcuuashQgwbrMdQzBOsQKP1/nFMkq5GA&#10;NqjH6e8USfRAWAqSByXN8tqaEsYOnfQG8QI5AwnzigYjD3AIsJImyi+ATbAso8bmTcgqXQvq7BDU&#10;6+Q1x+E1SpyX1Zi+qkHOK7qup/un7dw7z7Xv/vvf3b740760ffEX/+32N7/6q9tn/p2vaF/zT9/U&#10;fun9v6qapapFKkwzM7/azr041i5fm5Nq6cS1gphzgyS/q0GH/vSej2X72vZpe/9zV9o//Wf/uv3h&#10;P/LH2u8WOfO7RcwQb1A8vXLmY2QjoOADoZz59PbMc8+bxeLyvqpeuKK7uGTV6WQMIIrJYskFA8gB&#10;DB8RNcDqGLD8vAke/9HiojvqO7rvGtnm76zz6A8ugl0r8qb2+QhAU8DGnnH5ObZ16pmRcx/O7HmY&#10;uPFAVcd6WQ+Rw+RMkDQUCKLmDNZmNxXUmznRLHv4YIZyJhQ0A/XMk0iaYu0LMJi4sYpGDzmex7bv&#10;Cim+PZsTfHS+zT27AAMffJwzQkETChlHghmKmh2SsabPQtB0kk0y2OiA6CDVue6bjMHyBhuBbKxM&#10;sKCAiUyCynojo+CQ4mgUdyNqHeLHWdRkRCjTTXHI97rjDSLG0Z+IY51JYEVlwDDpBzHDhB2TLxAr&#10;HbmS2RIBfkq1MgBRXRZbZp+YoCnyJgmbfr2Y0XVnsdHwKpzJBpliwBRS6xgwhg3BXQqhm9BhYBu1&#10;OOK9/JwGtiZatBzyys0MmiJnIGIoVFzhwuo5aK5ihwW6+oVDvU379cNArIhUZ+IGo16gzASLQqfb&#10;qVPsld8nXVjvSM7I4mUfGjOijm8lXZJGfXszE7VJyHQ2B9mgdwWRM/H0sTYIReqMLPvHdJvTb8No&#10;N3pJra8HOTM6nzMKeEaB0dO85pjhzR2g1opFMrT1wm2O/vCWbQOYuMcASPrbWqECSFEwWU5R+y1N&#10;cqzqmSSzal4Db1sNaNu8npU5PZOlmpnTs4f6pA+cnAVGJhkZX4AYHU9jLJMupYCAnDjF/i8z1ayI&#10;0T4QRqWI2QasKQArEDEOPfcbijXdzGs6D3tRZxjwJKkCKVMWa0XQQNIUUVNKn1L7oLKpejnr+s5V&#10;PbOrag+oW4PyB0Bm8kFtINZcWKPQzkF886z6WdT1Rq3kZxAQStvQm7gBJJlQ1b4Gh0kmMIBb0TUm&#10;g20SMgYCxstYvyagdNkhksavBY4gZrTtOiDJQCky3WYgZ/T+ovajwOeKoorY4wWNtQTKGSwIIkJd&#10;Q7goqwDVGoHiRlEEzcDeK2y+NqjvoUA9gzombM7CAs2h9ntTsYGtBSSN/mZb+pttqS9gua2LtYPt&#10;G8pH1DOoaCBlFLT3XmaUrzbtuRU2SeCE13YQ4oNI2wnafv3dbGtmsgdicmBrZvVMkjMmaETMbOia&#10;8TsJFDRRU0ZEDIDHJAy2WVJwqIBkDOj7MRjcV/FMAx2DiCA7UKNgFTafKpqwLYv3ARihZCn1Sm/Z&#10;kSsDMBOARgSPI7c7Ay1UNhXDr0WSCPhEQLQEKIL0MSgy8RIEzJQjSB0TNSZmEjTl+5AxxATHY12f&#10;ndA+45pNGEPB0tvOe1MCTSZoRNTMKHuibM6i3k2Ei3wSmdkX1maqaSNgilqGmBbDdnVdBIzkXVis&#10;LamNQsGGtz2EzKQAGIFyxhlyAnbUmFkRwMK2YIMiq7o3UVKRNLIuILwGQaPAH5oEFSaQmFjaF0Ca&#10;lq3Z+89dbu/64Pk2L8uvE42DjwU+bgs8YEG2L6JkVUQJ9mVkmXX9A32iJkwgP27Jz+gVgRwDJPpL&#10;lDaoUhhfdv0WE5gaIyqd/VgKliOpYyBPKgsLYmbvkLou1JJRZpgUL8j379y907P+CbUM0SdiyuYg&#10;+ohBogLff18d+W0NAg5ECM0rG2xyZrHtqNYOSnky6CBxUAU9MFEj4gffaX2uCJqXUYQDmKipI8D0&#10;KqQToWM+4BgJnCI1TmNytY0nItB+5Ufe3t70+d/Q3vjpX96+6m99bfubf/fvti/79n/UvuH7/3n7&#10;oq9+Y/u4P/Bxr0X6/ySA070/TM68ScqZedf96f97mv72Uft4sFAXv7fsPKm5BoVRWD9j37O8l0ZV&#10;M521mT7/YUiZjA8B4nXvopwp9cw99ftYLFSgnrkjUIqK/5ZtziBnRJSoXwurMy2r3kxam/W9+V0o&#10;uWdBFqr9wh0DkgWypWzNUMg4+YyJLX1PBa87Uob3FGwDD1WCmhPGdE6RMBYEStmLsRwQNNSfGdSc&#10;OaEGgF5HjYIIErus9k8XgMimjto1hZN8bOrGqP/yuWSGdN/SbIicSSKmXzfGdsRMSKufGlXO3Na1&#10;IqymKcyRpEzhh1LbgwFu5eRyJHfxOeFIMmlrOzgiA+IsFDahnKF2jGvOkNSlJTVpqvYMFmaaB7GV&#10;GVZpRdBgyUGYiKnIxMMiWTz+T6zQYYoka/r7lI14HCdwQ6d40Xq/bs3Qex1eeBhnPy5hcnSe4ax9&#10;R8ffr1XJMvr53+jrJ6lvhqe1zqZJkiN5KsuyJ53vWd93FlHTn5Mhgc/EW94n+PE/IGsbhaj+9ibm&#10;SBpIfELfw33D2Jn+FrU5JA3qa8aM64yL9ZxSp2VZY32Hx/isa2wGDoDMYYwOqUF/TuIZyZna10ps&#10;fUHV1GVuBILGFriMvUngIUHICZ5YD0MQaUyqfUggYoy6pfcIyB/UMY7+upO2sh4OeEffu2rV/sD2&#10;uGpxDpZgjag/Y+wCMaPzJ7mM3wHmsQ0058Y8BnMWCrCEcig0joi5NP6GrsWq60mmPGOROybDmOSN&#10;iV7aCyduguvB1uATfZDkOFRMK9Qg1bgXBQxqmQnjCWGMxBnXu+QviJjEHSJsJpQgNiGyZhrrKNcU&#10;0t9DeACsEcqZIGE6KzNhDc1PinRQaJ2o8TfJURA5YIbaH/vZbRJpXG9FqmcTMlLLOFCcxJxS1JiJ&#10;hF0ChT4WypH4m3Vp7OrCvFLOOaXCMhKOqTuc1v2+zkHuxzxZ2pRhIUdfkH+HWGZSb84DVa2fgaIy&#10;Ccls24u05zsPcFrQ3Jh/X085AzkzsC4Ly13qJVLY3jUTqaOiwKaXcbGVHoyPO+XHAI+YfElyYrBM&#10;1Qvb9b7ruJwRndWYsUkoZOJ4EDBBeiz27MlQx8yS3FVBkhiWxhlYlvVxTSV32RFASWKR/IXNsqJL&#10;BBNGSLwRahrtKxA+IQZ2yklfwit6YDs1Pop8Er8UqG6wcbaiJhO/ZvWZKRT1wgwmZ5KYKazWJYix&#10;3ZbUERA4WKCtKTZkhbyla78JKQNhowhyRjV2ZMNwXYlc4yu7+owIGBMzqHP1N9YYZF1AdEkSsmVJ&#10;31a03BAY3VHjA0mzrUZvS6CW2krMQZJ4fUcd64kmEA4Y54ugOdEE4D3qm/AMq6GlnuSVaxPtV971&#10;vjY+Pae2QZZjzPNQt1KNMAqaRREaq5ubToxCBv4RDRg/hEpF7QVqGqyNi5gxJmAeTsdmbq/aF7aj&#10;kCHxC0X+oQga7I6ZvyNp60BqlBV9x47ULTeEQ/ZkQYaa/47InFEyps8L0IMxrx/9QXIDOWyueSze&#10;Q0WzjQp/Z0d1cm4piUR4Qg3gh0gS0/m/LHyBIv9lLJOdNKbQku2QMxAxr2iAAxFzU68fiKjqn0fM&#10;8/ny+N+HhGUWryy0H/zWH2hf9Clf0L7ob3xZ+9KvknLmK76kfcnXf3X7zz/3k218cbptKCluRpbX&#10;L52baC+cG2/X59bVhuk79De4qf7uWAOnI8UtXWfm3eZW9trbfvX59i3f9s/aH/pDf6T9niRnXrty&#10;5jdAzpig+R1OzvSJHls18AdNEgkAZHIG0GxyKGNocjkGi+UZPkrY9G3NXIwzi3KeRc6gmoGgea3k&#10;jOWVAilW1iRw6OT2lcVFh2JZ5WsjZ4qg6WrMmAwJtc0hxdYcRc4EGWPQk/YBZKM5O0DBRGaRMzta&#10;R0UTxIxAlN6nYCfB+tFjyJkjiKIkiZAZ21YMUkaDIJZVB6ZTypxBzhRhY8uyzHYgo2cgZU3FS3W4&#10;meX2SHKGydecZH0iOZPACaDkQpsoXyBd+v7QAKckYgzAipDpLz9KcgaSZpScsWVBWhfQIThLjmVm&#10;yFXWXJ+csZIGYqVPztBhMOFEQ54TP11dGAiCHBSaLHBEJq8zgkfJmW6f6CyGst7OIGeiU4ks4QIc&#10;v9nkTAEX2hETyBlPAjyPe38Ubn00k0PVqRX4iTYqLHfccesPiXUNZA3sPqqairg/Qv2BioXJ8W09&#10;bxA0ZLC5WKfakkU9N/N63uexH+gpTyBAXGemMsAAGkSSM5AuJkgNmMLuy890l6UWBA6qGGrGALgI&#10;AxeOC3lCqN1Y0aBnWW3RMsANkKP3HWeQM0XCFDHzKHIGyzKfP99J6BzXyS6DINJrQFKQxNFe0+FC&#10;mvIMlSVgZU24mKizVJPoTYKGtqbsB/38MwGsG5frsYHXtggCQJIJmd7ySpIzV4qc0X4dKWMw9QRy&#10;RiTPGmHgpOukWNZnIvS79d6yjnkmOSPQFIqZIC2KpAlyRllEWmJtRkDURAQxg7qoT85s6vptqhEi&#10;NtR/sNxWWFEDWcO67i1bViZRA8Du20zY63uInCmLsyRodK3L0qzIGY5B/R+USgTg3TVnBAoBiAaJ&#10;ApImaHSN/HshrEbImSWIGcWiyJkFMs4UUfA+i973SAaIBsgH7L/6ahQUM5AzhC3LfoPkDMqWsiWD&#10;WLH92UhM6HVEkDOQJhMiZyYFhCom9OCZsBGwmZL/yIRswcaVbWYg1KlmeI8I8mZS6wTHw9IMYobv&#10;5/V1fXZMqaXjACp/lz7D+Skm+Q6TNAJdhIFV1LKhJg2kVqeeAYCSmdaLCQGhi7IpuLx8qHO7o3tX&#10;ZJr+ZhBoEDJFzkzLPmte372k37kKMaNrv6hZD2rNUHfGGbYQx9x7AlCoZ9Y1gCCz7VTtErUaULgc&#10;3RTZJMLimQtX2vTapiZ372nyR9lXyuq6I1CwdSCVzuqWZP03TK7UP/oJJk7uqCM1oJFyBpo/JlUG&#10;CQn9vov+5BUBhBunt03Q3NFgAYIdC89jKVRW1neVnXasCXQVD1X21o5qzNyW/N+q9RyrFjnTLRnj&#10;OsEgpP/JkbivxiaN/uGOvnNX578oS7MVyf4hf7A0c5/C2DdBIVltqOOr7+N8AUr3dE3u65rcEwi6&#10;pfNE/QNR5f20E0oilj5JLe5rMHbxl861f/EVb25/5y99afvbn/e32+d80Re3z//Gr25/719/u7LV&#10;vrz9PpEzJIg9hez/qYkZHy8Tzz7u4z5Oip3/zskZJuqIEXIGW7NX1a8QLytQzXAv3XWEtdkwOYOy&#10;JdQzkCjUnyGZqCuMTBa2yZhSzwz8+m+pvS5iJpLCXg9yJpLVipxhWeTM4Qg5gwNAkTNBwEDOYPMh&#10;y5AnkDNgFyttyJDuKWJckxLljMYFTprT76+JN+MsstOd5RrqmLMwQqeSP4ucSZVLKerDxjjV+knq&#10;hDI+xhIx2UqSTdbPICHEiVuhUAgsEYSMSRkTM+yTY3zIF4/3B/VmIGJeTXKG9T458/LjyJkeuVJW&#10;Z7ZXAjckLjY5k2FSRutFztTrvoqmT8o8jVXZ/yRnRhFDtOu/EQzS/2xhnP63nEnOMN9TkW09Cbku&#10;JG2MqEDVB4HMnIrOMBLIKnkslFncO4yHsTMGJ+zq+cCqeD0jErEiWYpx+Zqww5qew1FyhiQqkstI&#10;yAlypmxxwxWE55gJUMaIzAeQoEFdHCb1Q5Uf39slg6kd2ND3QsA4IGDANT2CxuRMbi9yxpZkFYVP&#10;umUQM47cZuImsZOT2RjjoixiohZSFZzB88R11LXz31p/EJKkSZi4j22RsB1jFtqNrtYUz7w+Y/JU&#10;1x+swnXGih1FDuN+FDOhiAksAfa4QoA3RM5cU0DSkBBWZM2kCBrUNLMiDRYhZtLutyNndFzsy7Bh&#10;I1DNFDljy2SFletaolrvLJM1jtuE3JFCBLuoTZExW4ptRZ+c2UtyJmzMgmzHwcB/R22zcgElTZHx&#10;+htDigwUlqGAweXFCcZJ2HjuyoXcKdYeqkqrbJzonG19tvlWQCa5zpL2O2oZh5LGjihsT/yHFd2Z&#10;5IwwFPZmHTlDPRkm/XvkDKQMdVFWMqz4SIV5YZFKFjPxYsvg4YBYIYq0YDlKzthyOTFJLAfkDPtD&#10;tJQdcdSNCYVMETMo8EOpr/G8xt4zTgKrpLHEAU4eywQwYwNe9xPP+FyQM0XQYJF8TeD18tJxuy7/&#10;aXAH+AFypgga6mI6uto1+ftJeoOcAc8o5vTZsnUr4sq1cLiejqxhQ+0akzMoZ4KcgZgZJWdQ0izo&#10;/K7O74ig2RbGuGV3IFt7g4s1obKic10QblkQ6FzUTb+i5ZYaoD3ZPUDMrCnhjDqXh7qvIVfv6yHH&#10;Fus2k/wa6x9o4v9UnT3qecbijK03RRCcv3S9Xbg6IWXGvsYvUtyj0lcHe6J6LZuqAbN7eCDigrTp&#10;ai8gX0i4qjm4sGOOmi8IClDGo7AZ7kuoIQM5gxLnphKxwAbsty+bMJQ7qGUgUrBJXpXl2g3VwQGT&#10;RJ8UvcmjyJma5/O8os6j6t2g8LmhOjU7Us5gi/yKkuFM+GTnBJ6gjqUJG513N49vDCUMJzyDQuaB&#10;cNotnc+Jkt3u6fqESIOEAZE7OiY2zdXffVjHWR9fbf/5O364ffEnf0H7G3/lc9tnf+4Xtr/8uX+9&#10;fcU3fG37hV97e1vZRsVz1FYWNtqlF8fbO9/+TPvFdz7Tnr82LVXZoeZC7kpZKaIKLCSS6DZKJylr&#10;zl+caP/2+3+o/ck/+aesnEEx8xSqGbDN2dKaTjnz7HOWDxlw5h/TFzInTH2B6XwhN0x29GpUFNHR&#10;m8gcmnTV+wy2wG4xAEiViwHnsHKmMva6pQcEjwjeq6h9Cqj6DxQ37PA+PXuzxJIGvQwmeoPSWI8s&#10;oBooevLZdmb49sZg9z5+zxnlEUwWO1ZVZLCjnrGtWZIs5dfctzDr1DNYnWWQSUbU6+FlyjHVQFhO&#10;aZVJ2pqVcoYstNqGoqasAmpZ6pnMVHO2mtdpLBT+fEVmpKWfpj010wO0I2eyw9xOuZ+9nnt2Ani8&#10;o5g5GImqbYM82f6dACYyFzSYQeIrm8AouqYO0ME6kZN4ztSvCb1cxn7RiYa3aPpF07nm5F7Voukv&#10;y+bsUURMV1dmRE1jFYztBYIVNzPuKLVMbKso+4FOLdMjZywJZyALaMsJ3ru654jyniVzP0LfpweS&#10;JZPxVtPkQJjBsK3RIIvyu5loLhWNB8y8JjsOwEWDl4O7KgTqrLkkWYqAMXmT0d9WihjXt9FnKkwO&#10;8NxwfDodv59qGhMvfQVOZAkxxVUEjCe5crKrI1Lr/TPbm8jcGo3y069JLJrr/rbBsaPTisHxSPwG&#10;wNEo1ProyZmcTMs21QQN11VBbYQH/L30ZaV0KnJMt37UqEmAxOAdRQM2A5AlG9phTbGinZbUnixC&#10;1DhSoQIx0iNVnM1mEBNgB4uAUkU4S003KIXhmZTfBhBpXxQyZI4BUio6b+YEM1gZLKotmVfbM692&#10;a0HtW6l2vK/CqhnII0fWwcnz7Grj9IglSKYimyBvnJ2XoHArs9jI6ENddEuN/F1dVK7jgKRkPe5b&#10;P1f5vHb2Cam0oy3pFEu6abEXEOZwxh61XqgVQ+baNUXZmJmYERC6pLjK9gJOud91vY9q5iHljIAV&#10;xMuKYlWxRggwDciZeJ9Ykm3Bkggaq2hKOZNLLNf6YRCVhE1fPRM1aQZqGpM0DEzVnqPC4j7i7+z7&#10;SX+/DQGfTbX/Dr3ehKxR/4ECh4w+2+6ZTAkyr+p6YYERKquoPxSFWdMjvPoALYusRzljOzSD9VBn&#10;ufZMkjOVqWf1jH7/hq6R7c1QHVFjJm3NBoqZImek5oCUyQy0eQ3ga70AD+TMrMiFrpaMM8jSAkBg&#10;oLLJQjkTNWAAMuwzpKLJGjHUicGOjCjljMkZbwvAMyBiipC5LyULcc8BUVIxrs8REyzFQE5sF2C6&#10;267ImuzC4mG7rmI8RdCwLOWNyZne6wmBE8gdk0N8F8TM5u02santmjFhOyRVve9jiSGbUMXYcRFB&#10;EEL2mHaB0rI6i2Kk5YuNN/aiQOuUZhUuLu6rOKPAkKwK2IZCDHBKrZlrK0e2NsPCYE7ntaDzWdQ1&#10;mNd5zMiDZG7jdlvU710V2NrWPYqFIlaLAH3bSegcdrThRPfofWePC7xLHTO9uNauTi+08aVVfV7A&#10;R9lpEDSHNwSs5AN9QwQFgKL+0UfQbzghQbNTZHC9rCrt9mtmO5MrPVKlI1ewC9AAf1+kz4mODWCi&#10;HzxS5tfc4rp8nQ9cL+ZARTbXNjZU4+Zm2Aln/+OEhewX+R6DJH1nRBArACBbneV+2CJsqnbMssif&#10;w5Pb/s2c/1n9XPVNRdoAFCFjsAy4pYy+I2rxCFQBfOhDqb2DiubDJRPi+/W8Lz230H74636gvfEv&#10;fHH7nD//19qf/qS/0P7GN3xl+ydv+bft77zpH7Tf/wej5szrHUXO/D6RM98scmaup5yp3/zR9L/1&#10;mY796g8atP5RK2fypEbVNqWc6ayaTdAIWGtg9qquddSdweIhapTc0WBvQM5Q+zJDA0ArZTpiRmNV&#10;lB1FzjChqb6WsMqm6tDktiJjBsqZMwgaHRsFTSlnbqjd7wLlTKpnrKop5YyVLCRDRBIa5MyhBr0k&#10;hpVyBkIl1PskiVWUciZsbA67mjOZSEb2cobJGfU5Vsk4mS3syiKG68uUXXFnW9ybeCuSpuyb+tbF&#10;RdIM2RuT1a4omzNjiz5uYNJPA4pQ0wch44x/PpMZ8VU7wzghx/JWyjhQyEDEUD8mApsyJ2MpWGfO&#10;Rs2RJjh4XWqaVMvoe0nUqugIlh7pAvniZC4mgDOMFzoiJgiZqmUzRNZoO6/L4uxpyJnORo0xbYaz&#10;fd2e5fxDb8xfcxA1LzGYnxghMUbH8Wfghmpb+8v+HMboZNZZ+w9tG/nOpzlW1zZlu/yb/fpxmKTr&#10;43QSXbsH+d9jatjONS+rOrsl4LpC/8c6E4Qkj4FPjWFDzU9dRvpkzf02DU2MC1DFYFtGfRrG5Jtq&#10;04K4CbKE0FDD+2ChSy3aIGjCEjeW1H8MS1ySOEnSYX8SiGxZXAllI0uTL2VZhiuAFTKhlmG730v1&#10;DAlkKyh+esQLTgIPh8beJISNvMdx+B0kEYEN9DOM1dynj9yXkb0OMYP9D3UlkoAFgyS+N7bP+YJw&#10;5AgSgTEwdRZR2E8pUMuQ8AXGuKK4nAH+uHao9yqSpJnA7kzqmVkluVg1k2NlkzPCEus6HuNpJz/d&#10;GIRVM2UnrHH2pvbbEP5YF9GzpsSnVREy1PFYpZ5KFr13wXXUMmlrZnszkzMoZCBmhC11LbHsxk6Z&#10;ifFuf312T7gCpQpOLji6ODHYCcXxOmrASDlM4OCS7i/MmwVhn0Q9807MF1WynV73CRr6gEG9sYFd&#10;ftStifdQ4KDi2QPn2PpfGBgFjWJbCnCUM1ta2sYslTJWyyghLIrWRywpOjImE8WeRM5UrRgrX4rA&#10;6fDLQEkTtssDRX+RPBA7WB8HyVO2ZVHHsiNnyqYsiZkgZ0gCI2lrgD3ACKHeD+ImrJYjONYMY3UI&#10;GpLDtD6pBxVi5vzMrsb+h8Irwgx6gKdI9FKQVNaFyaG0VLOKR8flGOARETtTWkIomZDphzAc6qBp&#10;YZcxFWmd0nIZYkbXfl1YYf1AhKHWN1DOOLA4E3bV/buoBury3Ha7Mrep2pSy9+KeNTlD0p9wJPV+&#10;RMAsC+NsCriGtZnG3HIQWNw8bXNrGnvrN0HSbAu83lCHSrtI8hRqmFM9yId6cI81yUjtGfqL++q4&#10;F1Q75Z3v/kB71weeb4siRVDvnwob3JBy5fTObY0x7naEh1UxbjMgdFknEZtxnfa/LbswKVCwUaZd&#10;Ge3PaGd2hDfmVlaEE/btogVBAy5a29yR3ZlU/iI+tncP2qLOCaxSNS4r+WxItJFYhX3cL+hY9zWY&#10;IF7RudFvcJ6Hqlezo/qet6WA+Qgbe//gGVDPoKT5sD5T5AyJYNiVoZwBk5A8BoGDaobkOY7C5+7r&#10;NfZrpbrh0B/Rtd6e2mw//30/1b7mM7+y/dVP/GvtT/2Zv9j+3Kd+avuG7/r2dmnqus5R9tVqc49l&#10;VTctlc3P/sTb2z//7h9s/+o//Jf2i+99pr00M6/76EAJofc1LtP3aDL1ngZJh8e32q+9+73tUz/t&#10;09rv+diPNTFD4tlTJJ89hpzRwT7w7HOuOcOAoC5odLYxUOpnsnigUYOlXPb9Z/uZ5gZ4+fkgdnpW&#10;ZADOHMRUn98NYs4YjJ31vaPn4YyOjHpv+PWIzy3n151jDCg6MqZH0JSdGYPcImYeSc5Yio7cSWAF&#10;SxYyOrAjAwzBups0iG1VXyYIGurBqIFngKF1ExYVej/qxcTSxc9MzoRsMwplRpYYcs1QwgzqydTr&#10;bnvJ+Cm6aW/nAElYsB2LWXAhzlTQHOp4oZyhowsFTRRoIzs1rc30PsTMlmYkyWqAvKksBme9WWmD&#10;3VkQNF7neByb83RHOULOQNBkh+ls6f7kHJknhCfnBvZmg0J/VSwwJMP2Ck1ipjrgqkXTX45myXV1&#10;aXrgqr+tA10JxopwCSInCJtREqZ8cZ0JNxK2oipyJ4maO7onmVQ38aJ7kmCgC2GDYiIiCJyqVxM1&#10;a1K9kwTNUOFPyB0AFwCMySUm+GHzsewDgEHMJDnTJ1vKkuysZew/UMswwV3kTEcS6HuqLg6tDYEf&#10;pj0xu9dByHiCK6NeMylVhE7XVuTgdgicjYCjISvEmuTqDYZ93N6xu3apB07OmtB5IkjL7xoFQme9&#10;Hj3+w+Ap6/C4fRsoemqijvwJX+dcxrUPwgYQAHmnx61Tz2gu1IXrt7Xc0oXe0NKWX2p/lrXzEqFn&#10;smzDlpNYsdqFMIjBGiCUESZo9EX7rJdawrYBQeQAsFC/+Hg9osUWAQpImAW1DfNqL+Z0w89B0qh9&#10;GRAwA8IIsmVO+1ZQF6cLfQe2bFiyOXQOWLXxfpA3HAeAJcJB75HFpjGzrgtkJ9cr7rt+n8fzwMSE&#10;6z7ls1gEKqCI+lMQCw69hmw40h8DYgbyYlFABdXM2KnAkOKKQMxlLS+JZLkoIHRR4Ih1SJqKK1on&#10;qw1iBh9oPo9FwTyDRcWyYkWfUfkNEQ5RR+ZhckbXtsgZnYMJGg0oK9bSLmrNVl+hUCCGlTTYm0WU&#10;1RnkzJaOgy93eHWLhIOo0xISZkPgqsiYDa6zCRrtA7jK7EfIGdej8bWKoC23BZqXSbxnG28iJsP2&#10;ZxlDBD0EjY67p3tjB09ssvoKLELOKFDNQNCsauCNrdmqBuErimXbmWVosL6oYDAfA3xqpZRlWfgj&#10;u/A9BA0qGtYhYXQzkXGGP3PVgqEOzRxKmpT1+7W9mwEWWAYMCm3OaJ1g27QKb07tyOaLddsDQMhA&#10;uBQho6W28XpMQGiM7byu0OfGtf+YiIrrmgEZE8AowuXi0lF7cW6vXV49seoFYgUwBYEzCYkDEdML&#10;CBiTMIAuLU3OiASZkHRuSg94Wa+ZRPLn78qW7Fa7JPXLhQUV69S6vaXL3szZawNypvOEVjYhgO3q&#10;8lG7OL/XruvmJlOQOkBLAkwARUAVtWcoDEpRT2cd8vcAnK3o90gyNilPv+k1LA7u6L59IAsRjVv0&#10;rAPst8nYhKBRnOjBJanmjmY9Z5fW2zve91x7+/uebRen5qTAUZ0VkRLHsiE7ERiA4KCuzKuyL0Ml&#10;E2AoJlYAQSciLPYFcO48UP0Z2mGAkpMN+kqayB67qcy3jS3VlJG3NN8NYNk/utlmRRDtqO7NHX0f&#10;FgJLq2sCSDdMCjE2p78pcqaOW+SMrQ34ToGFu5qhxc6sFK43BNDmltfb3JLIHmXpMU7mnycA6eNq&#10;XN4bn9O/oiy6o5lfzocsNjLTsBIACEVGGrVQREypgeyTMx9WG770/FL7D1//79oX/bnPbZ/0f/0/&#10;7X//E3+8/c1v+Xvte3/hR+Xv/E3t9/8vnxDEzMckgNHy9SBqhsiZbxE5syBbM00axvWLZLCn7bfZ&#10;76F+mQONEDNnvq4/FsQN1/UJQU0Hh/6wFVEfc2Bp1idnXoGcUZ8bdWc0BtSgENUMRM1ddVR3KtRh&#10;3RH5cVvtL6SMbmntB0FDvSSUNKWqwe4sX0PMdKRKWCgPFDNpqUy2cRIyUc8m6sjYJmyEnOlszEgY&#10;M0ETnv19mzGS0Zwc1lPOgHPKrizImYH9cqjxC5MEPjlSu0+UfTLrx+qnTrR0mBDKSblU0lQC12jm&#10;dGRED6uG+vVlIEpcew7SpZZJrhTJUktwYJEzVtA48zqtylJF74Le2h41adL2mO/I7wlVjcYf+jzR&#10;J2bitSbBe+QMtWYgaFjyXtidUWsm6s8U8VKK+iGiRuOhqKkatWm64xZhk9tdt6bIIH9mEEPqGgid&#10;EeJntDZN2PQOR6nxOxVOzgt4HiGfq6HkzSJJh+YZHn72jBXACGdggcIVT6PeoRl9GqJ3lJw56/Wg&#10;bTq7jYoW+zfvX/93nP0t/Fi1o45IAqj5na6WUFrik6VNn0a8TGKhgmRF6sCglI4xHmNvjdFI7NGY&#10;0HVeTM5owlP3KQlj4JHAGljoithgvKl11LBVewRr9lC9s41EsbD0gvBB2b+q557oLMZIDuupXSBM&#10;XEdGAQ6xwr63je0RwkUaP1APhwBHGMfUZ/PzxjLU0BmJJSVorbiGTcyBYLuOm0GRM/25r5iz4vqR&#10;/Y2NKJngPI9BlHZkbSWK0QbpWtGGMWeCchwF/bzww6QwwnVFJYVdAX8Qwg1X9P7VA72vGCP0mno0&#10;1LecEv6YAzsw+ZzkTCj0NX7WZzd0jD4ZY6JGv0/5M1bOQOCsHwpTaNJ7bV+EjAiHKrK+LosvK2cg&#10;LGxvpvmkCr3eM+kidQIW+RAzWUewCI8gZ7SPAzInPkOtlwiOJ4s0HRNShvkn+g/XlGFuzY4zEaHE&#10;j3k3osiaqDOWKhltr3ozrhtG5JxSkDNVvwaljsgxEzQabyZB8zA5QyF5ronGrwqSw5wgZkuzIGao&#10;FbOg9YiwOSOxiTE0VmRY/JLcBD7pbM6EP6JmDONrtkeNxwor/k3MgEkK24BZUiHTI2dQxmAXxlh7&#10;RmP6UM1k4liRM07KetkK/VFyBqwAecPnpoVBwAaufaljzfbImdrn+trNdm5qu70ws9OuCNBOaOw+&#10;mUFyVxE1TgTTA+5jmegBE0DO3GnjOgYxrddW/jipLrDbgq43mIzErxcmN4wtwHxrIiG5TyNE1BBF&#10;zOh+39J9vCr8Nq1zmhTJsgCmEFbGTULifSeAbZF4qPtsm/lROwCFkgvVzCJWa7JpRlEDUbO0pdo0&#10;ezdkTXZX95SKyWcZjBMSUzQ4OFEw4U/C1+LqRvuvP/Vz7Ufe8hPt/OVrsjHbaQenN3Vf3netGMhw&#10;rCVvKXHshhQvdyE/1Pa6/VD7TD3MdVkyL4vYORSOMDmTCWMenmo/5v1PRd6sbe8oQW2prWxsKdHm&#10;vj+7KwXJuqyeD6Tyv6nBx/b+iWzOdjWmumMiiDbLCWjZF9Af9vs2O7voO6ljc0tqEyzYSOYKckZt&#10;tkifHSXC3SABredKQP/DuUG2WDWj45RCHwuzU12D2zpn6lwyri7lvm3M6NP5/XxW7SdL12vUAORl&#10;Ddj2dH+9/y3vam9+47e2v/aJn9X+j//z/2p/6lM+pf2Tf/XdbUyWZi9r0A3uOTm80xbH19q73/pc&#10;+3f/9i3tO//597d//UP/pf3sr763XZbTwq6IK1wTsPV0kp6+69xLF9pnf/Znm5wpUuZ1Jmd6ahET&#10;FA+TM6MDl6clZ/ijdIOAMwZQ7uwJvXfWMfvfO0oaOYvcLN0wyWK1i+Kscx7edgY5k0oZZwg5y5JM&#10;wRzc1iA3l2FvJpCUfsEmaFC/oJrpWQicRc6YxElypoiZoaXVMdGxhP3XgJyB1AgJ5xlkjLfH/v3g&#10;WM4cA6ioIxkQO4OCmfZydv2Zs8iZ6jxjwgMPRmzNtkXOEEhOwxN0oLpxdgPkDB0XHS8N2Qg5E51m&#10;1hPQkgwYJuSKnOkm4noTda490w9nWw+TM9WRdsoZOtbsZAdF4h62MOC9siTog6tRmwKDLwCVSZnK&#10;khuQM5UF5yVZcs5yiWy5oUhyxgRNkjO3dQ/q0oaihslhBcqcvrw5LBIYAAdgtGVa7lPrjyJnLIdm&#10;IoaJaRrTImY6siUmmayiAUA9Ih4iZzimCYJhiy1UPoTcIR1FygzWe8oPiAYavgxImr7axus1+cXz&#10;n23VKGgymMv2hobfHVOvIymCw1l6vY7mScDraSd5ngZSPRU5Q9vWI2dq/qfO35OCGVx71DSEHnOH&#10;moKmx86exBrvRfaalsS2YkuvN2wroMl/DTghZ1zbRc9Kp3LppPqAHg1oFNQcAWTZOkBLA64kZshM&#10;wwJgSQOZBcU8ARGT6pYiVea0bdbkzEdEuoigcWhd2yP0HiQLhIvWZxUzen9Gn5nls4oZQu+znO5C&#10;0n7tM4N6Rd/NZxcAWLoQa2S/0FbwzHD/kwmuP5bJQPcjKQf2sxH3bRe66FgEApZqkqaKn2KTtsvv&#10;B7yJDJg+/EgbEwED2YJqhsy1iwJBFwWaLmjbhUOFwNBL2oe4IKB0KfeHnMGWYEoDxVnFwig5o+NB&#10;zChpSMSKgKUCYFZRCpqVM8iZVYEbgBcWX9T0WHXdGgDYwOYsrM7S3qyzNgt7MwMxbM6oTaNrGbVp&#10;InhNluOWYpMl94WWHTmjawSQhoThetlajnWAu+7DjpwpkibJ+D4xU+R8v1+gz6hMO2fbVf0Z/R3I&#10;9usUNJrwXxshZ6g345ozHTlDtlVEkDUQNH1yRhlcXZHNADwQMwADiBeDGUgZR9SAcW0akzMCSbzu&#10;yBmRD0nMDMiZVM5k7RiUM0HERDxMzoi8gcBxiJwRqXNdwOiaZj2u62Z0nRh97pJIjA9qkHpOxMl1&#10;zXhU5tu4gM6E9jPh0st2g3CZ5PP5/pg+c12zJdc1+zHhfUPdU+QMBM413ZTnRQCdnxM5o31RC5WV&#10;AoRWgcrhgp1cXx0LGzVUPSJiyOQDRIXlnDy4KYyKV7fuS5OETBZQLwhLB31uUVl4c3oYxhYP2sWZ&#10;rXZ5fksA7kRknOrOuBirxihSzmyJHdySP/Shitrt7p62i5cn2n/7+be3n3v7u9oLV8fbpIDRuqTz&#10;xyIi7pKtJSB0VxllNwUKULPclPrlvmYT6S/YvqlsqjmRKYeyB6B4J1lVFO+s5AbInZsCPLfxSxb4&#10;2ZFyZu/gVMdR0U2pWSZnltoFnQOEzT3ts3t03ObX1p0tR3HOro2v/pB+lckvfQ/kw4cE1u6KODk5&#10;uSmgdn9Azqj9B9CNzy62qbkVgT/ZpNH56R//78iZXh/JNjLnbitN/1S/8x62bYAd15xRcc5elptt&#10;BHS8X+/YIrWdmniZe2a2/cc3/Yf2JZ/8he1P/OE/1f7ff/yPti/7jm9s/+4dP9X+/j/9FpEzUs5A&#10;yHysyJk3BEnzm03OoMoNZe7TWwR91ORMj8B5EjETdssRtjHrR8/SzOSMopQz2Jq9ogEWNWhQ0NwX&#10;IQM54xo0I+TMXQ0eIWnuqgO7q7G/yZkiY2x5BjnDNo1lIV16ipdQxESR5VPsyLAC81KqF+poauBJ&#10;nDp4XRGvCVQyVvgPkTMUt5VNB5E1Z7A1s3rGSVt9cmZgU2NcQRa0nn+SxSIRLOxrIGwqjG2YCM24&#10;YQVN/Y7ImO4m20bwgMf+I+RMP5MaooRM9b4iBhzQD+rQOZJs6epZarKv1PaVrOX3IGaMOYLMGVLl&#10;JDkjrvhhcgbS5gxyBmJmQM6E2uYBpN4Z5EyRLEwAE87UHyVnSkmj7RA2ZePMeiloiqB5yPoMNU0v&#10;HkXODNXDBCeAN3rzEF2S51mkJ9v07Ji4KeKk2rXecnQS6Syy5LeanHmoLuZIG/U7h5zBfiYIGl83&#10;JseYrzE26Vno6ALaYjkTB28LON7QH/PIBMog9rQOmaJhiUkaLMfW1JataTvEDEQJ5Arq8yJnSAaD&#10;oKlEsD21T3uMLT3GDJIH9QufXRIZQljFAo5ROEkrE8K6xDAwSX9b4hUwi0PHADdUzBuraLvG3Q6d&#10;X+1rjFN4A8yh9UWNy5cV1Hrc1Rgbyy3IKvBxJQbWtQR3QM4w+crS6kmeAZ6/HiFThK3rWjGnQUKr&#10;wuSMvmtW2AIVDHUsrwpHDCln9PoyeETY47piTDHO/to+pZjukzMmaIQPhEMkOnCQEIZlWVmYlZ2Z&#10;FfwkjkktsyJixuFJcGEKq240bkv1CMRM1J4R2SIcsqtxnJcQLp4jqmDOCBu1UqNAvmgOitD+ezpm&#10;99qkjKzLdAwIfCsn3c5DfAcpFm4sg7rE3laRChiT9ZlMfQtyhtfVPucykn6LnInk4qqVfICtrs6Z&#10;JOQ9nTf1dbb1+7d1fba4DqiJkqAZJWcgY+Ydo+RM1m/skTMd+YKtL6oZkzNSbFiVTgIUJE7EvCRb&#10;TibLOpiReAaho+OmGqWUNCRChbrl0eQMCWbgGepajtotT5k4iRgiZ/RwQs5A/BCoXMBMECoXZvfa&#10;s2Pr7SWN3cdVODRslaV0EfM3JuZvTGP78ax1WWQP5AyfnRI5M6FGYkwAmHXjMGE2YsFLkt3utkuy&#10;TH5JFmWTkniBI6j3Y6UM5GHWmoEwW9O2Dd1XBPhiFQtmKXiWhBvW9LfZ5N4FWyrAtHaCqIRBlrRz&#10;GptQe2ZHABWbs1U9mLOrB+3y1HK7NDEvouZA97USwJRUcwM3I038HenmvKkJRqyHp0QC/PwvvbP9&#10;1M++tb3rvc+1D6o25tL6plTPD6K+pdpg1CiHIk82pbjfP75pC8Sa34KwWVzdbDMLK21PeIL33JfS&#10;5qjthtRZ0fHml1dMzoA5DkU64BKwreQ0LM2W1rbaljDJkRqX3UN9j1wETvQ+ydw1596fk6PWJiQQ&#10;QU3NEylcUMjcvnNLZMkrTuqi33BtHb23rRo2R3r/VRq33j/m7MAptH3RX6utFBY7FR46US0catGA&#10;QyB1wCbu7wvT9JahwBGJJex1XxPBN1FNvft6++Fv+8H2WX/xr7f/1//2v7c/+1f+SvueH/73It8W&#10;Nb8qhQ+KI00W760dt4WJ9Xbug9fbW9/+/vYLb3t3e98Ll9r1mWVZXe/ob7ErxdGpSBqS4V5tL10U&#10;OfM5Qc58VMoZMssqu6yzNXvueUuZ+Dc0aalfWzZGNWk5lLWdk6H1mVFShc9YfQPoAID0B0q9wVUB&#10;Ex+byAnSON5ADdOX0IZcajhGB1RnyakHlmVB2tQxYn0g07Usl4yfJGRqsOlOspcFVIPRyDJi0EqB&#10;JbKiwiYAgqbzdu7UM/ijltcxREnYmFnG3ydSnE1WoCT8M4vwcEGzTikDGQJIQfIflmL9fU2wmGiR&#10;tBNFDEoZMgmwRUN9ow4Mi4CKAjewv6GY0UAoMxIORL4cqBGh5kyXqVAqGurQpLKmyBmrbTgOGW3I&#10;PlM5Y49QE0eZyaAGrrOrgZjRa7Kgq5ZMP3O6v18RMfW+1TNFzrCeZE/fHq2f+dAnZ7AmAlx5mZkR&#10;nVc0AyCyU/I9bwdQZea87CVjXSFVo6NsjrA4ot6HQ+vej+VIQMKMhj9L1lESNxAwqHIgeGpwZqDY&#10;kUIBGLvMfkgaTyKHLNo1Z5hoZhsTzFqPifyIrvhnkjMmWDJM4hCAJhM2pbAZfG6IjOlPZnPs3rHk&#10;DjkgEngPEEajrTaoT8iYcCgSh8nzjiSKujbYx/gz7JfHqLaq3450xHCRM7R1Ck960U7lpHxvjqnL&#10;rPNEVoG93pJO8GliqNd5xIvHkTO8R1ZApwKkfeS7s0Oqzrg/gee/KWoQstZ0IYjbhHbivoOQQKGA&#10;coTY1QXc0R9hS23Ohp5JAxsIFMCMwnZivewwZPsrEBxZewQLAcCV7QkAWVbWRFbaosDLHGBBMaN1&#10;iJJZEyWxhGCZ0UB2WgHJAoGCKob3uiiSRsecVUwrprSNKCImXovI0GcndawIbVP4exWzWp8XobAk&#10;kLRGkUodB2stSFBq80DQeEJVr8nuYAKU6+hno54D7nv6Bp4lXUsmJyj+S5tBO4RtAQM2LAwAZNMA&#10;n4MAQZchZQSCXtJ6P87r9XkBovP5HsAJj2i8ok3OCGDNKha0D3YFZWvmTDZFR8wAAgWcuqh9Tc5Q&#10;Z0j7Ymum389ranpgG+X32NapaTRoFfBZyyjVzLoGpWvI8k3aJJGDskZtOUQMXtdcU34/wTr3BcsK&#10;wDiBf3gfqNsaLwkallZH6qJXdBaWEDkVfj9q0zhsaxFFYAlq3Gh8H1l9kDO6DmW1AEAiow+v5yUN&#10;4IucWYKMKVJGy3qvI2gAM3g+94rcuwAnBERHukjtYjuyUL2E5Ve8nkZe7xgUzCQDjcKZFZMiPCYF&#10;bGwRgM2YQBd1ZcZ1USvGtE5c10UfozZM2puxRDHjEHAZ0x9gDIKF89A5XpX913PT2+2ZqY12YfnY&#10;7/PemG7Ya8o8u752KyzLUimDmgYSZjzjukzZr4l1hZzhM1bbVKSlwTURJJdkVXBVLCHEzgwETma9&#10;odSBrOGa2VPby8jwcxFUASN7ZpMBiHKGzEIIGGzoyOLknsSCT3/P8DbXEvCr2AX869pOSR30/vPT&#10;7e3PXmkvTKwIJN6UykYgyf7mmgCQVGtbYGlPHnjLSzvtuecuefD97mfPt+fl9fzC9UmRPXuyH1E2&#10;mtpa+qs7GiMfi+jY3tlvO6oNcwPVi9oCfKDX5dc8IzCzI/BwEwJGhMYtzViibMVbGoJk5/BUEwbK&#10;SlMnfFMzm7dEfpCRtrK2255/4XJ7n757eW3HPsb72n9hc0tEkop0yhOaPrHfD9Of36a2iBoeJPw3&#10;VVBzW1loW1v7IpCUoUZmmz4DscN3TwmgzUkddKoCpOH7/HA9xiARUoGjxg2Sh/0f6PxfFap7RcsP&#10;VSZb9oMgIvqnzptFnfKH8JS/uNZ++d/8XPvav/HV7Y/9oT/V/j//959sX/evv6v9t/e/s33Td3xb&#10;+/j/5Q+GauZjhUfe8DGvCzHTrzkTtmbfIluzBWfW+RQTVzxq+VBfzm/rY5bHdfaPI2PAOk8I1DId&#10;KZNETZFe1Jz5EAVjIWpyP9bZ9qoGc0y2o6SxgmaInEE1o3tEA8DhGFbM3NSgoKzHOutltZ2ud9kj&#10;V0ywoKw3foBQyVB2wokGoEwuEEHSELHtVMfHRvAEj3/jDD7Pa/anfozCqhmwhbCMa16i3o/Cz1X8&#10;Gaxi/GAsAiZRG09NyyJnXOdygGOCnFEyivok15chrPhJKxuvM6mZ250pndY2JmcUJqtSPcRrtis8&#10;IZp4oQiZUL6UI4KcEjQgZawOQTNIwgrSZShhi2StHL/Xe5Xo1U/48nuM7U3GaKnv97qJkoFyxtZm&#10;ScSwLBLFanmFxywKPoOixsExUNlo6fcySjXTX3bWrqn8N+mTmf1F7gzVotExed3HzX3bMzB12SqP&#10;kjOVDGaVoidsIjql2ch6vfdIQnR0zOw5hkEyqNcf007UWJs2pJ/01Z/bGJrn6M1nPLb9MWn86OB7&#10;acN+s/49KREt1DI0YvpDpmyp/xl+s+dGwGCJ50gktJ0ZeDdxOeO2whwk4RAoaCBWSOJxXRe1O6ss&#10;CT2zWIyR5MV4GuUMRI6TwEgK0/vbahOYJDX20LISwhap9aixwbzGxJAnlQhmTJEYpCNS+mRKEipO&#10;5iLAL1bqkzhGaJ1tGkfPauw8ozEl2GYWfHFGgH1Qz5OohY0w9VpIIGL+AAxOwh0WcNTvcQ0fgolH&#10;99EDW3/afqbpTIxmO0A7BPZA1QeBwNyGbc3AXcIB08IbkC7XhC9QylzqR26DoCmSZlzrk4op7Qfe&#10;WNRY3xjBdWeob5k2yrmEcLFdcL5eQdWvcXXFipQJkDVB7ISlMLgCkmbDyhmuRxA0OxAzhMiVHayj&#10;sAWD2CDYJ5e7ReaY0IkxH9tCKUNNZPqEXi0ZEy3houJalamUgZSJ+mLMGZVTTVjrmyTPdt7XF+K9&#10;yBqIHvoQFDNWzcRnbG/Gd4ApdS8e6p461P1woNjTb98VllN5CqsxNlFsoCoS7sCCd6UXZWvG2LhT&#10;lQsQVR0aljVmXsQOmKQlFDiMnzVuXtL4elEEziKkDAob1nMZypsIFDNW2WhcjuImME0QNiZnsDRz&#10;RJ2ZaazKbFcW70VE0lngnAHWCeU9CVvgoLRr1us5sICSqGYdUnSzzQlr99vlxaP2zPU1qWe2lTR2&#10;U1bIwjzKALy8KiW9CJvLSiojMWwK5Q1qnl5A0EzqpoecgaThPbBY1M6J409a8S/yRlhgXmzKkq7d&#10;inDHqq4J5MuarjHrK1qy3Uov4REs+NaVcLSs6wlBw/vrEIwkh5GYqHsNcpjnDhu+Q0i6HgHIPUJC&#10;PETN9PJe+7VnL7aff+f7pNBfkPWf6k8yT6yJN6xmb2ry7rY6+kMRIdfH59r7PiA88uLV9qvvfq79&#10;tJLHLgmXoJxh7oc+AYXN8Qn2Y7tSuWjsr5s16rswdnkgm+RDKWekuFHS1l3hDpQeOOSQiL0jouWS&#10;atpcHZ8SNjnSe1KCqAMkiWxNWGJ2aUU2ZusibzZsi7wndT8Y5pCELRQw/X6SuTS1V/d0jBPVgNk7&#10;PJbi5kQh6zLVxzk+PVICxwN9JskZfc+t26rvqfexScaK7MPqvF/VQAGyBWKGCPtS5uKVQERinIgZ&#10;1PtOFsNWTCQNtmaueXlWB8k5ksQmPPayruur8rDfvb7Vfvr7f6p99id/bvv4P/j/bZ/y2Z/TfvQX&#10;f0Yk3J7mEzWmZl5Rc2EPND69q8naEz3Mm5tHbXVV+Grn2DG3tNWuTMwpZtuCannu6rd+8MUXpZz5&#10;HJEzv7t97O/6GBE0wjZPtm4eZKW9JnImJyyZuDxrwPIohUs3KaofaVYtOxgPmM4AKdUBnaVuGSVg&#10;wnossjbOym55nEJmQNakJ2pHyHCTFzkTZFIXPSKmBpSj5ExXg8aDXCKKwd8WG2o7M2TshAYdYW3G&#10;AxBhAERGmQmaUscEmRJETallykszwMqRyZZBGNQMETQAl/DeHCJndMOVr3NH7mRxtGFyRo1NEjN9&#10;cmYfcsYxkJBaRgox484Uj8/IZgs7tLAcsNVAgqsDDZp47YJtasgIZxxAxvQjmejKlu4m5LSPiZse&#10;edOpZzLTGpLm9HHkTHamHTnDawY42VnTYdsCrQgZA7E4prdpcORIIqbsjFhW1HtFwuAzi2qB7f39&#10;WOe9jsApIifJnCBoBpZnBnIjZMyor3XUvRkUKe+TMxAwrlsDQQNRo+eSYFtZp1WRwbIhY2KoJohi&#10;/5iwrv1N9kD01CR2DtD7aoM+OXMfJjwnuzs1TX5HkTNFmLysboh4oAYkrLrCNoZ111qpSXMaVUUR&#10;yt3yDMBVJAzfESRPfjYJG5MfGb/d5Iy/H+Cma+YBe51bTowFeROTT/werp//niiqIPKYyDPBFyQf&#10;9x91VnieNI8ZAUDShyjkvq42g2w1sspQuEDOkG1WmWVknS1Bzmg/CA6y2mw7kAAKOwEAkgkessgA&#10;LBAzgIUkaAyOeqTJDCQG+/UJmd76TKplrJgZIWdMymhfiJhJrU9qfULrBNum+a4kiABKCwAlAAW2&#10;V9oX/+qbKM90AV3DiTB5GZYM3TOR97St/7JfsKoSkAVIygF9FSSFfNA8uEHSjAblkwJK+DxfEFFz&#10;bl9kjJZF0EDOvAQxw/taQuJUvRlbDShmtB2rggUdC/IFNUwAngE5Axm0pPcqhpUzfXImCJllgSUC&#10;ggZPaZM0JmTKH1rAQUoDe0VrUntVDdWKbiCWa2rnUd+sU3+mT85A0IzGCDnDtSlyxmqZkQiSJpQ0&#10;2GBUbRpbxmm768tA0GhiCAu5Y8UJoX2PdR9TLJa/6yPJGQHGdUCjsvrI7OuTM8sQMkXKQNr0wqSN&#10;BvtlG2Dlh/2MlemWlmZYl0GyGKxkZlmXXSYwNJXkDO9REwYihvoy/ZjYllUAtWKwG3O9mdGaMkHK&#10;VIxpfRzLsZGY0OuyHIDkmRIIGxMwekG2Ye+fXG8fnN9vVyFYdF6oYc4tHLQXZ3cNhEJpE2obVDNF&#10;zoyJeWXfa+uhoBm3ZVr4TKOa4TsBUeM6bgC0sDuzuiY9qCFnbK1gy4G0cTAYDWVMZQTG68jcjAhy&#10;BuUM5OCW7euwkNC9oGdZ1r+qE6O2Sw/e+16cbD/zjufbe1+abpPy4lgRu9dZD2iscqp7+JY65411&#10;WR28eK29+/3n2/mrUyJnxtp7Xrwoe7R1TaAILFSbqgmTm3rItwVU1gSE9lUz5rZIC2JX62uyJNsT&#10;cDkSKDrSbMkNZUPc0XtH2kZRz1XFoWYJaJNd8FuNzJFmjueWNqWamZR1wXibnl+T5YGyzUS2LAsg&#10;rakI56m8k6u/pG13+6526abGcscaOB0IyK3JjmBmXrYEAmKAsuq/qAFwLDCzDHjbPgjw5sQjLHrD&#10;ns01bbIvqWKad7BckCcrFgv2dUbCL4ADILL/c01OepnAyB2Q3lO/cHPxpJ372Wfbt73xTe2P/+E/&#10;2/6Yas58z4/+SHv3+Q+2f/pd39E+4Q9CzkDMvKFLFnvdlTM9coY+tPrNJ5E09f7oJCv45ZHZGK8j&#10;OcPEc9WcsaoGQqYUNA+RMyhnlEigdu8B6hkN3EaVM1FzJtUxWXsmVDOxLcgZkXGoYFDDpOIfTOL6&#10;L6l8gYyBnLH1GARNBsSKyRodByKm4kSDDdaxOTvNMDmTdWWOyRQlkvBhGUqYtFXWkuxTwhNuWUtg&#10;YF8T+MIYJ7FKXzlznO1BWZqVnVpYqg0IGteicVT9gMhCDzu3QUDWMAnq6MiZwAwR/fUgZyBmSllf&#10;CppRRUy9LrVMETd9goaJ3P77Vu140jAIGmySXY/GRE287oLXROKBqkVJO3Snb6+WFmv92pdB2oTq&#10;hvVSzNgBQJ8l7hj3BjnUWZ0xLiJ5hQllrXu8pPu6FDPG0ODsGkdpfUi1n4RNX6k/hO0haSA+RsJz&#10;DWfMMXTzDp7sGdia9ecR3HxxjhyzP/HUW6cJOKt9GCWL+t/3VO3N73hyBhK+apsN6psVQUNbaft3&#10;Y7MBnuReAquCm0mu6SeEqetvBGQNiTvgB+rDBDET1skV4AlwhWscZsIP61vCKai3sQsDg2hIIuyC&#10;YmaAO8AekCmRCBZ4oMKJYpkwxntnht8XAaM2Zs4R5MysvndGY+Zpjb+nE9uAYYxx9HpW2+cU4A2S&#10;wVY4z7TbZSKXeQRIUOaesC4jXqWd972dE5N1L3NP6loq+TzszXjWk5iBpIVAKEePqCka1m5LnAsE&#10;DQSM8MYlLR1F0mj9srYTV4VJxhQTQ+SMiBaNs4wPRMSsirAx2YI6xksla/VIG++jgMgh+mobiBlU&#10;+eCLwBhK4mAMl3VZdksNA1FTqhovUZxQM1DuLBA3hPBIBMQM4y/NQWnfSvrFhYXaxUQQ8FnH2BPn&#10;lAdIG7NU0AxKCYS1ZJ+Ed/KryZnBvJ0VpFUXmnk8K2jSWi7JmSPdWxI1BDmjpckZXb8tETObstHa&#10;EDnTJ2hW9bpiWVZwy+AOYxGRLvqDLnVF7bO4PeNlbNCwQ6NejR4m7+u6MwqWGd6WhEwRFpAz8xAY&#10;JmfCCs3OANTPpB4M5AuJVPocS14TKFCqVmU3pjdJw1i/VPdhjUwiVtWegcyZS0uz6aw5Y/u0rMOJ&#10;tdnzE5vtubENWRufePuUsMoFYZTnJ5RIJmXNuCYbpkdIGYiZImeuKxmMgKiBoJnTeRGlrKEmzbwS&#10;2hZU0wbyCiUMtWJWBChXIWdEyqxA2ihWRcx4Cf4VJilyhiV42AmLuEow75nOQC7Z4HnNSBLv5hF1&#10;D1E6Yn79sL39vefaT/7iO9u5sRmpdmSHrBvs1FbEJPjTBuh+ksJ9cnqpPfP8pXb52pwLzv+iksee&#10;ES5ZV2H6+7YoC/HCPX12T5ZjG5vCFyrWfVsd9T11vNhuHevGp87kiQYvJHPdVScbSbt67kTOXJ+c&#10;k7JmVZjjtvpwlND3ldx2KKyyK0LmwDVn2GdeiV2bUtCsSaGzdXii50PWxoz9qz9kCS7RMTZVR2ZC&#10;tVmW5T5wrGS13f29trqxqvVjna9syphr0/dHjcT7rgsDxnigwcNtWabdFmnDOhZoJINVDZlbeu8O&#10;tT9F1IA5+Cz2Zk8iZ5xwpu/7sJ7XVzXZuj221X7m+3+mfc4nf0H7X/+3P9z++lf8rfZLz7xbpNrN&#10;ge0xXEUGSVIv44ilAdgt1DeaND7U4HJJWOvC1cl24cpEG5+ab+94x6+1z/j0vypy5veImBGuETnz&#10;FJjmLHLmY1ooZz6jPfMo5cxvlJxhUjSjAzpnDZwYMPX27Q/CXgs5U5Y/TyZoBuRMDRrPVNnUwJIO&#10;9IzMHwaWnpxDNZO2ZvcTeN/VoBXFjAtMJuM+WlwToqbImWOA0BA5Ux7LPTVNWoy52FlmlGENtm8L&#10;MgidCPszA1ggQJIEKYKGLDNIGCtnUMxgA6DGBW/msgawkgYChQy1rBeDNDNkpXSCAkxEqmkouAYh&#10;w3LPxbBeiUJsXVTNmlThYG9mskYTKb0I5lnb+kRNn6AZIW+8X8ZQkWiz1g+TM7WPa9mcQc6UdJXO&#10;mc8PWaZB9PSIHwZAVciaJQPPh2x22L/204AKtQKvzwre0yV1QOCYxCFyG+uQPJ01AkBQx3IkcfRQ&#10;4VG9dweiUI0+E/VV2JOJ56hbM7BKY93Wab1tRbYUCQMpMqi7MZi0rqKERfaYoIGo6ZM1SaAMCJmH&#10;yZkigGoCSpckspaFAO6rpXQkKYTKAbsZfHv12Ljg/ZPAnYEeAKIP/Pgc55agoiOiTYgM/p2VWfa4&#10;uZr+e73DPHJ19Phn7cj5OHLFn8kOpEAmJBO/hb9FAWj8zZkg8P2bk9tMbAOKNPaLcPZaTLKv69lE&#10;8YK3smX8GtCGnRjZZ9RvQeIfAAgf5VUFhTO74pp6vazgfTLWkPWbfMko9QzL2uYlJAbbAE86h2l9&#10;j5dW1QgEZVgZo5iAhDER8+ttnNC2cZ3juLZVWDWT54D9ACoeiAvsv1QKwyQCXtUnTKSo4+gImgSY&#10;Q2qyvEe4j6wGBcgzuaDrh787BA0TJc4U1I2k8Zytu1ARARixOhgXULss27LzeyJnBIRsaQYxU+SM&#10;QBPKGpQz16SSue4IL2jsBmYVCwp+AwQTBM1qEjQs2daRM/qNvLbKxkoZ7StwiHXZigDNkoDNogAS&#10;S2I5J79XsY3SgJTCnatqiIgVNUDL+lEratNXcomt3ZruD4quApKxM9vRkkKJWCsQHUkDOaM2t1PM&#10;kOFngiXIl4qziZphcqYjaGhzdcMf6Q9yrPbtROunJmjUn0HOIC2HJNJ5oJyheOmWrpsLleq6oKIx&#10;QUOmnwiaishii1o0Ltap1wZKBj+hqnGmmrPVctseag/VSiK0PiNwNd2LmT35Fqc9mVUzej2j4xQh&#10;E2TOsHKm7+PcXy8CBsVLrUOIoFAZjagBE8QO+7JEhXNh9bg9N7vdnlOW2kWyzXRO15RZ9jyevPLa&#10;PU+tGAEjq3ZMDIUtGsH2qyhjBKCwSLsmC7J6D1KG1+wzZXCXmXWlGvJr7BDC+5qYNzkjQkZLq2ms&#10;QopMvlDToJoJcgbipmzNAPa210tyBjCsBDEBEf2d9blLkqS/9b0X2zufvdbOT60LsMneTJ00iir6&#10;SiY3mNg+VPHHC5em2jt+7fn24pWpdkWy9edEllyYXFCR0BP1eZoAhxRR23pHoIcMsqXNvbYikmZX&#10;oOdIoOdAAGufjDets9zXAP4Gxdi1/75OCAn8CuBJYInJzJuaKSUbbWp2uU3Orgi86HgiUMZnl0Qs&#10;7bRtfe+S/J7nZCuwI7Lmjs6B76+EBdr522rkd/flZb2yqWMstHGKVa5tanx314pSugmUM8cCNNgR&#10;7Mn24K4AG1m6d3VeN9VYRTadyBeFPe6xRxMZdEuNGUCrVDYQMxTitDd0cjHuf+ArAGlGadFhf1hj&#10;xluyD7j0thfad3zVt7Y//X99UvvET/1r7T/+7M+0D1691L7zO7+zfcLHq+aMyJnf9bFvaL/rt0A5&#10;Q39affKjJktHccNHTc70MQ798+Mmi4uISdIFImZof7BRvjdseaYktbQ4+5BuBvdBiUMgZ1xnRvfH&#10;bd1nQcJAxqh/U1+OdVlYmOFXrgQyCBQUMn1SJgkYWyiTPJZEDK8rcaxIlqgdE+qYPjlTxMxN9RME&#10;r1HNmIwpgqaW2JmJqDE548xnJZGh0De2CEWNMUw/Kcwq/kgEcxJYJn85Kc2hvkFL45lyJUh81NlG&#10;5+/jd5mwARskcdMpalJZAz7oT9pBjPTH3o9cJ+mrYuQzQ3Vp1A+awHHEZOvATjlJHpM0g4xvj/mT&#10;MGKCtqJf94bj9e3XiuRhH+rfmFgia5dxou4hElWowdep85PAAdNWDIiZSADqK2uKoKltVc8GoqZP&#10;yvRr1FipfAZBwzar/cHavXG7E2QYzzPR04snkjM1busRMA8pZ4r4eQRB8xA5o/37z+gQOdT7nse2&#10;P/9dkDOPqLHDb+Tvwd8pMZ9tlLVOwiHJhyTbqDsPlT5BQhjjY73HawgXyBVUMtggExA0Xei1MQaJ&#10;YF2QGBZKcNdRTGIGTMI4H1LGZEmRLzoGKnsSuSom9d4Uoc/0Y7pInMIoHEPj5znFrAI8UwFumdJr&#10;H0fnMs37JmY+0uYVS4y3UavrmBBM1NdhXApxcFfP34Mk1rGnRDVTClZPKpI9Th9hcob6Y4E5XDcK&#10;Ul7XMWwIQ/EGAYs7AvMFmmc24WWCRhji+v5HjD0uFUkDQQNRw2vFFeGR65AzWp8R7pjXOLlIJavq&#10;wREiFlDFLGFbZkVM1qHRd5TNmYZ/YbXc38a6t3OcslMWQaPrYwW0YkcBibGja7eVdlJYSq1r7Ie9&#10;1KbGflsa/G9rfqliV30Dc1K7dm1hLizqfjD29wQ515nQtWfd1mM9coZ6M9E3YLkXdZ89N5SEDm0+&#10;bbHbULWRqBtu4XqTSQxVN3pgWRl/VycG6G9+pDhUHOh3hXpGRJOu23ZH0uj3Z80TlhuywF4/EIEl&#10;HEG9Hpar1OzRg7IirNEljiUGQWnO2LkIGieKuT5NKNIXTdZEsF5JZAOChhqYoTCp9yBiinwpcqZP&#10;0PTJmY6kSeKmSJ1pESBTAn9TWk5LbULMKOaSlIGc8XF4X+TIjBqHSSnzX5oVEXNdyUqzBxqvU/dG&#10;Sn8p8KlHcxGL5NWoKUO9mao50ydnrkh9c0n7QdBAyLgmDZZnuAEIs8yooTG20Pm6Pk+qipZFziyr&#10;kVo2OROkTCwjjInBezrXRdWdWYTQ0T4bwsmbwsmQhtRBcj0kj0VItE+lVhKxqGh3pMK4cH1B9liX&#10;2zWN+6eFC6alll+REv+mJubo4+hfKDK/uLzZ3ivlzEuXJpV0tdeujM+2D+hzL12faasiSlDkW+Wh&#10;/92ktqay0w41ubl/dNtJXzeESVDm39Cg4IZuYurZ3FDmB/OBzKMdyjoNHLO6dah7847itpQ9q+3F&#10;S1ektF/S/StVj2zO5uZXbLE2LfX92MxCm1pc1X19O9T3GlebJMrxNTbL65vbIpTGhW0WdS4nskjT&#10;b5yfV3LYtgigV6zsuavG6rbO7YE69yCiacuUzCOsdCjsAzl1S0ltN0mA03neEWFzn+QwNX5gDsic&#10;m1Lo3NR5UA/TbWZNjOUcWe+lxtQ6vq7BDRXLmn12uv3YP/ux9rl/+Uvb//lH/p/2xV/3de2dLz2n&#10;Od/bToIemvfLiTjUN7c1iDvSg3wqsus+xJIw0o6IsnnZRV+RJfWPveUn2yd94l9oH/sGas4I1/yO&#10;JmeYvCJygOIEux4j1V8PciZqKlTEoOlh+zKTMNwQI4ROqGoe3j5M9jBADPlo1KMZUcrofPuqmbOK&#10;HIbdWRIzlnMPAuuoyIocIWecgQUoD/VMxVnkzKEBUM/OrDqPzByDnKETiqBwWmYMlAXA48gZwFCS&#10;M1gAHGENgAeq1SwQOvE+2w9EvpR6ZkDORCE2ZyqU1RkASqMBAmJml3DtGb12QNTonDMoloYf5wET&#10;o+rEHGrARGY7TNCMqmh6r3nP0SNniqSxyiYbxSj21qthU0QOnXYRNGlj0Pee7mrcJEEzZKmWBE2/&#10;EHXfbues7bZa65E7Z+3DNpM3un884Ug2uJYUK3cw8Uig7ClA1SdntG7LNbYxOVyZdtyLqZxwLZsc&#10;wEHElIWaM+V4T5/zcoSg6VQ2SfIwADTZo/2KrPG2fN1Zpun1aM2ZUXIGUqVT70AsMAmW4QkxBVnD&#10;99RAECZn6LweQ84A5sq+rauF0wN+RRrZlg0iie9NMsnKG9orGvhsmFn8TiBnutN5BDnDeXdZa/wN&#10;M7vxVir4ouC6Bom6r5koV51w15lx3RldhC21WRtqpwBIVryQJaY2wYQM5IyiyBnk/vZZzsDyzEU1&#10;FYts00AcxYxVMwlwDF4KxACG9HpSrwlvF8gxmOI9tRFdYE+mAW7FhNaJce07rn2va70LXivGIEIS&#10;cEHOQIxwbpBGhMZqaZMQ1lqoLpiQgJzpCD/uDa5pEnq26MygX+vXCXBGm56BIj7VhDY1j3qGQ5kk&#10;EYTsGsIKgfozlyBmBIKi3swgIGku6P2LAlGXtaRgJxlvFOucPHmYnIF8KXIG8LSkQKlDAMo6cgYi&#10;xwRNKmYEEpYEehYFfhbU6CyhTsBbF29pe/EqW0gDTtQxa/ohq1quoJRRn4GdncMKq1TOoJ7RNgok&#10;btuKIEgaas9gO1F2Z6hlqsZMkTNhWxaKmL5apgrHlnKmiG7aUrfztMV6YE3M6G93oiVtJEQbShqU&#10;M/Qxcq6ysmJX16PCRA2AUddrHesFEQCoaIg1rTt0PViW9dmKBucmbmyFpnUH5I0ILoGohQM9KwLA&#10;83uqlySANVuxr9d7H5K0XoSMZicgZWZE4MzqMywhaqb1HgTNDIHaRkts0CZGYtxWZRAtEV5XYDsG&#10;uKmYECNIYDlGQMxcF/mCagZy5rp8QM7JKuAZgZ5zC4dS4KgujcDS+eXD9sKcMoKWtE3sJfuP649n&#10;FY09oFHo3HHRzvMqrgmJc0UT8Z0qR99xTZYEYzq+t2FvgKUAQSYc5IyvQRAzgLJZCp3isc3SdmYC&#10;Xva8ptinbAxE+LBOEdR+zRksQshEpY6QrUL09yRTMdQzus91ni+JaPrVF8bar54bb++/PNuuLkpB&#10;ooYQME5WPITqiQbd1yeX2lvf9Vw7r2y2TSlRple22nteuNLef+6KjrOvflHASe0uBTy3hfKXtg/b&#10;ksiVTa3vCPTsCp0fYkOrBmBH6zsaUBwrRZ39jzV7urmnzLbdY63LEkCzins6yQtXJqXW+WCbUNbV&#10;bYpwajYTYmZGWWpzIlzGRNRcHJtWHZ19KR/5/rL1DNsCLKu2to/0+cU2Pr2gmjebbUHZXGTWHQvc&#10;3LX6RQBC9W1WpZqBVLqr9Pp7aqiOpQA60MyDCSTN7ACiNnawP5CN2gMVHFXjhsTfE5EihrAPwPOZ&#10;9f6/jpyhw2QSiRooGjAdcW/88rPtO776n7RP+tN/uX3qX/+C9mNve6uyBa+27xA58/EfXzVnRND8&#10;JpEz3/SmN7VZgcLO1ixO8UzscBZueCw5w4FqtrWIqboGI+TMI7Pqe/sV8cIkb8WvM1E3OvHL+9n3&#10;lLVZ2JthbTZQztzpiBlAMOoYkTPCD+LpziRnTKpkNrAVMw+RM5AXUbsSfGLSJokVkzO2KTubnEE5&#10;c8PJYJAuT0fOHAo3HIodsEq/I2co7txLCuuRM+ESkBhmiJxJm+c873IbOOJZdQ3PQT3OKhQd9Th7&#10;9me8tstBkhm4ICR5YtKlCBfG5X0ipt5jqever1vQ1bzMBD0fu3AhRImPNahhc0PPFREKHZ1PJf7l&#10;sfuqHsiaofNIcqazX8vzjWzvsGHjeKc9csa1LjV28cSkzsuhfe5ULSOImrRDG7I8IyGM0Oes5oEw&#10;dEZwKG/Ax8bPTDBrvWzQipyJ2pc9e2XG8nyeyDF8qTNq/A5pXUG7+FjlzGskZ7p5BuYbcs6hT870&#10;x4B+hvPZtPqBZ7VHzjxWQVPkTBFCI2QNTUwfjww1wq/Di7PwzVNvY84l/56uw6jfTn1Uq2ZIUoKI&#10;AXOQqKTYYKk/2Lbe07CnSSQcdWKSlEGx77G6lhVLKPmxI84EJCzCSDSC9PBSY00SyghwCBgEdYuT&#10;vRJTlCqmVDOQMcYfRdD0lt6nPqt9TPBoOasx+IzGjFM6D5MwvNeRM9quse+0AgJnXmOQBcWS2iPX&#10;zdHvIVELlZDJGQVkuepkm6ChDf9ItvlMJn5ENxF1FTpyJokaJ4WhsNEzZTVNPU/azrUHwzMHAN4j&#10;GQpCa07nPK7x6DXwhDCGQ5iiWxfGuCZMMqbx66TGr9MkGWlcvKDPhUpfIUJhmRCBQKCi6WrQ6Dpo&#10;2OcaNJAyQ9vzPcgZiBgszQbWZjF+g5zZ1ndtibjYdD2WTI5KZc66SJxNJZJRMxBr2u2MHcgZ9Qkm&#10;Z9TP7Omm28cOE4LGlv0j5IwtzWjvspYxryspukfOlOKmyBmT5kXO0PZmLWna1LKZpx8gsdfkDESQ&#10;7kknPTvRWX9zBwSUwkSNcJF+L2HCRtcb0oblljDFpv5em8IULDcIXZN14Y8KcMkyqhnhlApImgWR&#10;BjWefoicSZV/n6QpdYmV/8Ygw+QMBE2FlTMZVsWkwsbLDAgXh8kZxR6YI9apM2MCp8gZ1jk+eEA1&#10;N8dWbiqRak9WxLvtikCsa9ZgzSxSxpZlAu6oYqb0IEHOcO4z1Lch+Uv7XZGd8UUpba4pcWwSRwCs&#10;zqTIGRcxMw0x4xo3fE54YoicQZkUEQRNkDOoZyJZUdcdjEzNHlmtja8osUoT/asCsSZkFCwfImeY&#10;Q4ScSdUtCuJtgdLlzWPVn9lvlyaX2wevTLdr8xsieO47iQI1HUkQqxv77f3PXbSq/qY6YlQw1zTW&#10;/5X3vdje++IVjfOP1SeGTdmpPnggNuhINyD1YcAZJxoIHOpmPFRDw7Yj3aBYyKLopZ0Am+zqxLZ1&#10;goca0GyqBuaLl8far7z3mTY5t2C75FeEOw6EXeYX1kQSXW/v/sAH2wsXrgpTHKlvU9tkTKIxv4Ka&#10;Y5AzeyJXJqbnlTC2KGJG9mYnp21Jls/Tc4simbba5pYS0YRV1oVVTnVuLwt/gC1uK6nsSJ/dEd7a&#10;3Nht8/OrbVYYaEOJazf1IL6ijh8ih34JsgQVDRZnKGuir8qJMYbmSfh4E6/Vdr6iCc5bAv3Tz0y0&#10;//Tm/9Q+71O+rP2x//svtb/1zd/cfuXSC5qjfZic4fdxDNrhuxrUHAkbQtBA1KDq+RDnoeu8JiLt&#10;Z37qZ9ufl0PAG0TO/K6OnHmieuZ1VM70BxusP2bw0RX96+1zJjlTYEMXsK+UMalDQJjgw5nRyaN7&#10;28KncyCbZr38aTuf2jxWHYdMBPuk5vHrO4q8cQFDyJt+MFHXI2dgLV9WlHSbwYmthDzAzsE0g+wk&#10;ZzpiRq/xMj7L1szkDAUukcdllFom5PvqhFCwoFZh3eqWshDrF8ikc1L4GFV3JsCKM9jIUtPE26Ea&#10;FTLSIgstrAYOrYTpkzNhWwYhQ4SFWVib4fO5Z2ImlpAzOxlkNsR59gu85TmbZMpwUb+IfQXZ7JAv&#10;RKlp6nURMfXaSxQ4SepA3BRr7Uy4fN3//Oj7tZ89SWlQmfg7i5wZ3fYYsqZImKclZ6xqUNRkJARN&#10;ZIbrb4hdTwaSXLxSSzkTFmuRNT6wWYuJSrLgiBta5z2rb4qYIcsmyRiWtkobIXA6NY3Jm8iSK1sE&#10;+1LrWA+FyZuYqO7bpnUWaEWIQMxofXR7H2wF2YDdlMgZJom0boUNS29P5UwSE5Vp9xBBk8DO7xP9&#10;/TkftvFc1+S7G/sB6vmtJmf68z5nAbPR84H4pr0scsa2ZgBsFCG6wBScYxIcYobMLeT/zlDT/U7x&#10;zXV9gIBAWIaE0fuuA4N0X0vXhdH+fdm//ZUBLArswiBiUMnYQizDxAwkjGKiIokTyJUxCJaMCR0j&#10;ss/Sokz72Z6M9/UeMTYaeu+aztGhQe9VvX9N267nMavejMmZXkaeymZELRT9XrL5ePbi2Yj6M9z3&#10;kJKjBWm7LMvss/rgnH7C9ZwSnPIs2WIgyTBq8AAapwTwUMNgJUDm2sVjLRWQMi8JPJ0XQLqguAQ5&#10;o/2snFGgnJlTLCrKrmygntHfUsddUnTkjABVfz8TNWljxvYlAYIY1KNGyKKfsg5Aso3HLr661PZw&#10;mKBRqB1f0dJhkgbyRqBBsaHXSLyj0KeABkSN/cCDnKEGzRA5A8FebW22o5CH0f6lfVlv3eRMtstW&#10;Ruq1FYa67jrVCLV1JmzUlnG/Q9DQH5j817V3JFmzo3UKym+IqDJg1DVwhp5eb2a23oaWbO8KR4qs&#10;WSfsR8yAXUCSbEJlvS0JsC7q77cAQQNRo4CkIayqEfDB8gxVzQxkjZZ+jYqG4P3cx7Vn0q8Z67Nx&#10;gZBxwItmMsbEqlJPZlzbr7OuGFdggwZ5YwJnU8QNBI0ASwT1YbAgQw3DZ++2i7phnptWvRPZBVwS&#10;8GHbNQGPq0qBvJbhdaFuCBrImSBoRPSIuLm4fOTinZAzE7ynP+6YC3jeTku0sDoDzFm5o++dMFET&#10;dXdmBHSmFTP6o8/qRpjTeqhlQjHDOqDqir5jbFVATd+BB3coZ+LeNEEDcNcS0AtBo/Gz6qwAcHVs&#10;ndsLY6vtXecn27vOyTpMVm7zOj+yMPe0D5ZH+7qRxuc22rtlITAuQHBDs43bYnneJ6/nn/jFX23P&#10;CZQcIrVXG4v9wIa+YEVEy46yuo4043igQf+eOuN9AR8sCnY0cCcOtf2GOpYb6iAPBJK29blTDfAB&#10;U9sCQs/p+O/+wDnXgrmnASR+z3vKHJvVQP/K2Fx7/vwVZcpdFFmzocnv+5oYlexf33dbWWdMvmNp&#10;trq218YmFgSmVtqKCowuC9DNLq63pVXVq9E5bspzek6vp+dWZX22206UHYc125GAEL/pROTNnura&#10;jE3PtHOXLreF1TUdX9YB6mD0OBkMAX7uyUIAqwFAz1C/CPAxeIFI0ISSfu+rup4nkHy/8IH2bV/5&#10;Le0v/Nm/0j7j87+4/fjb39peHLvSvuO7RM58QpIzb1DdGdWeeQr5/2va5/d93O9r3yTQNTs3Zy9r&#10;uvKaHH1SAlfXxhf+yGVN+kLKlLrF7f9vkJzpEzJD62rLuu9JUmZgtRCTv2CYV7HE0XV/4HozxIdF&#10;wlFnhvskyRmN/2+JnAnVzMPKmY6cSaKlyBlUM/3oyIxR5UuqYh6yNqs6M04YC3xB7UuIHRM1HWHD&#10;e68IhwQB48j34rVwiQaoYBPIGqtpvC9qmij+fKQ+qB+xHZJn2AJ6YBkNMZP1bUw2BQFlBRE2Z9Ss&#10;wQKtqwnKe0nUFHnSI2zskFDb+8siZnpLF6hOQsYESVrmhPU1dtgVYEh9L4QMBE3iyo4s8jGyPk5v&#10;2ZFBfKf6SpNJeU5MILo4tn8L7RO/C+UU3vdhxeZELTV4JBne1n5B0LCUKkvndg8LPe2HvVJZLFk5&#10;7AzzuA6oayBwOjcJ7yusrP65HCdYd3IjRA1EjO7nGrtD5LC9I2cYX+UYy8RMjelrLM/YvUiRel70&#10;elS55sntCoiFM6Ls0vwe++Y+td1W7L0xYEeu5vfXnIHnIUbakTNJGtqnXhs1tI9ar7MwwOvAyXSH&#10;eGoiJnHR0P5cmx4509WagSTQ3xwczLgPmy0rY0gAIxFM98qm3oOsWdf7K4yP9X7VgXHiVyaBuXaM&#10;xmrzGrPOawIb0mBR2xbV1y9prI9Kn7G1E8PqM1ovcgZMYYKFJYRKxlByGPgjoyNmEo9A1ljxr/E1&#10;4/dJncukvn+KSKIGUmZa498ZjXvnhZkW9HpB68sQMzqnqJkT42DmIlBnQJYrF0Ltt66hrlUoJyFm&#10;IGVk39MjZ7r7jXub/fIe9/yY56WCxOT5JdkMVfqOrjXfTc2baV27cWEKVPgEtsleCluMkQC2p/d3&#10;X7XVLslBsyIIIGhI+IKg6SzK9BkJrx2QMBqaeRmkjMgy7Q8WcfTeQzVjtbP22fQ4G0WM1iFkNI62&#10;1ZcIiA2Ks1MPEhs0fQZlFJ9ljAe22NKAv2KbCXHbShU5ozkpteN7rlemOTRdeytmrJrJZF1bmQU5&#10;ExEWZ6GmpM0fdlap2mKhaIzgGpcascgZXjMXg4Wfj5t/4yJrXIOGpGTqpem3HJDAxnVQkteWsMSu&#10;fi/KoT1dMxM2ugZF3EBabesabTn0+1NRhK1cWf7ifLCIJbDAz5zGyXMaV9se2IqZVKRjW1aBrZnr&#10;ZJIMVaExc9WGTDVM2ZkNLSFm0urMZE2SLWGDHGFiRjGhGGcJWaMHYCiEC/i+qg8DEXNVAPfFiZ12&#10;XtgEYgUSBiszyBZsza7rRhsTLpgSlnFdHNuiCU9oP97HEg3lDOt8nrqXEyJp+I6yS3Z9HbCG7d5Q&#10;zYR13LJrzoSlGfVmwHkb2O9xzfX3WdffaQ53AJwFVmT/JXDvJHU950XOMB/rew+SLpPDrcTS+OtA&#10;EwK7AqS72KipYOb43Fa7PLXapkTUbKihPCRpzAkXuv83jtoL58fa1etzGrOpZooyD1ZFbPzK+55v&#10;P/uO97Zp4YI76iCpYbkt9f+6bpxjqfbvaoL6njqgm+qY96TyWN85Uq2Ym3oGXnECDvPSkYjNvDD1&#10;w7Vd37erhLGL16fbc+cutSUp8CFnHiiZ60S+fCuLm+2lC9dU++YZEUbn2sLymmrASNFCUtldLNPu&#10;O/HrtvDEruydsVienl+WsuSo3RBO2hbhMi3VzcTUbJucmmtXpayZ0evjo9N2X8e4q4bwpqzVTlRT&#10;Zld2arx3TvjnwqVxfRdY5kT1aW61e7oOJrAFOl7R+VFLxmr+kX8mZ2hHtWT87zo2un4f0vhx49pa&#10;+8l/+ZPt8/6SyJk/+ZfaG5XE9c6LH1QbcGtENxNiEoMH5teo18NvpG6o/kh3RZjd0+99WXjslnDV&#10;+97z/vZpn/rp7WNVcybImadSzzy+5syzzz+nARJ56iPJYJUtAlPFYKQGJCwBZER/vbblks/0J7O6&#10;bJKRgVOXbaLtdPKOHNR0WWIJRCpTwIMhsgeGgm0JWkYmzwpYsezImhxIdd9J0c0KHffVHERCwFhl&#10;k53gKGHjLCB9Dr9AfAMpsHhHA2pLy1EwkGnVKWeQREYmmcNgQEC7szULwBC+y1FnBguzsAgL2b/B&#10;iWbaHQVUtDwk7M1M4U4UMAIW+jyAA+BhAGOZP8sgZxwGOtSsiWy1owRJWJcF4RLMcBEy9bqImrI3&#10;K8LIBA0yP0V93vskibSn3/akoIPd17k7IGvIhLCyZ0Ba0ZAhXw0ih0m4wZKi0DDW7pBpJFM1Y7kr&#10;7yVhw3bv11fYqHEcFJyuwtRV6yAn/Jj0U9QkYtVBqPo43TInfssGzQqZHLA+SkHjjHD2MVmTKpqc&#10;rPR7eQxPTjJhaSsf/V0VVRi7I3L0WFc9HJ8DryFsIGLIjMtgnYEFg+nRYqRVv8Y2Bwr7VxMmckKZ&#10;U9HZpeXktlU3FWzL6AgZvWf7tIy+tUERJtjKVLhYu9oVspghcapeDWQLdi2jhUXrdXlXd9l23j+i&#10;A3o6NzLvnCGXbRjtsudeaANHgu2vVzyuGCjv0dY+DkC5rc3f36mT9Nsg07A1A9hzT5uYgagQ0Agy&#10;BZsyDcD1LC3pGVrSczCvgIiZUlsxqUGkQwPKyU7BwmtASQCV6Qq97qzLNMjsgJHWIV5MriQhA3ly&#10;vUekmEzJ/WpfL9m//zmt87kuIGf0exxaL3KG74HUAUBBMFHEE+AHIQUQRDVEJp/GhQaOXBueIwjN&#10;G1aaxb3qNr/6seyb3F8ZRA1qA3QZbHkf81meKZ5VKaB93bE0IKsP4qoIGsgX6ssQRc5A0FwUiGLb&#10;tQRQ1JyZFpDBamDRxIqWsh6Q4tuxrME7YAgQ1bc1K6KGzyxW5puWEDOLGtgva+DZhdrrZazMqC+T&#10;2UJR40MAQO0/sUyYnKF+zRnkzIhyBkuxImYApWQNSt3uAop7AkNcG7e1tN20zdWmattoW9pvL137&#10;izZL1xmFkublvI7K0MSM281Qirn2jO7xPRIbNOG2r3thA1UQ2VD6fYA+h6zeAgBSYD5IG0fWNwni&#10;ZhC8DmJHYBSiS38PqeplKQBBAyFTIa9hETEUuA+1CGqZIGasEilwQRbYUIRfM4QGRMyYbtgxlpAv&#10;Cqtdcr0jZbwPBE2qazpyRnZkAjPUh/F7ZJkJuJyTjcCzk9vtRVkBXBPhAgkzrj/adQGHq8oMQyFz&#10;VUGBznEyxgjIF8V1pUJeFkK/vCYwpPchca4BOPR5q2bIwAPo6TcGIQR5o+9Oa7VpARuImRndADMC&#10;LHMUMMUrG6BERqDA0YS+48LsjqwNDp1xx7au7gy+5frbrPvvQ8HYyErEOmKTrEI9dPM6pwmRSBen&#10;N9r5ibV2VbV2ZvU7VwXK8DHHXnVbHd/E0k575sJ4GxeRcUODbUiLK1LT/KTImbe+91nZDhyqz9QY&#10;TITGolQoywI8J7L5QsF5Ww0Ek87bYgw3ZCmwrcHErjrSPTUAh9TjUGOwrwy1DVmQHWp5SxPoGwIb&#10;55Qx96JiUYTKCb7TmkjfUarnjFQ752Wv9p7nzrd3P3OuXZsmA03gROmYeEofKpPkQJkjW5J/LS3v&#10;tinVqZkVgFnfPZVV2klbEGibU6bbiuwSFkT0XFNh0avXVbhSapwjkT+3RM7c0EzqqeJIns0rm5uy&#10;MrjUnj13vs0tL0tho992+5YmWl9xn/IqYE8Aigw3QFH/n/tH+kWAkK7Dr6v9/AgTzLoPPihy5pvf&#10;+I/an/8zf7n91b/5Je0tb/2l9sFrl6ScUc2ZT8DWTLjkN5Gc+WaRM3NJzhjbFC45oy8/q38Hu/Tt&#10;jju1ZOKhwjMsizSpAcFQEloSV/1J4hpMdGSM+pyPQMb0+xXWPfjIvkbrZAdCmFXB1LATCq/yqjfD&#10;xHkRNGFtJluzDCbXPcEuTECEtVnamrluDKEiqFo/tRpGREoSKrYjy9fHGghWDRoTLmAG148Be0C+&#10;vOIwOdLVqYR8CYLFFmYahEYEgXLA82IcE/ZltluGcDExo9C+YJVDLTmOj8X7whtHJJipTT9Sp9CP&#10;Yz5jgmY0AmOBeQL36JyFgUhas+UzyqEka8K2rSJq7TxE0pxJyoRbQl9xw8SIiZgkWUzEOCKJJlTO&#10;JNPob6JJl5sKlkXOlGImyJk4dpE8kQBIrRwImQFRhD1bZ9ns7O4kZqy+SXJG7dSpIkghasmEjU+d&#10;H8sgZ7DGg/zjHsOeJOKOzkNzNCJ2w5qt6uxwnMIL2OxC1jzQIB+V18uo7EzMxKSyiZckZDpVTV9d&#10;Y6ImourZdGQN4/gcz1tVQOi5iImcfD5zTiDGyj2LtcL1ueySQplj0LPrqPmPHikz5PyRcwk8w3x3&#10;2bfVsUbVc0XqdvMoHZaAiImauv14Wpzx0CzVR7mhcE//e0cxSodH8rcXlgJ/oJwBY+LmQJIjYz7I&#10;CRQuKEmW9Zyt6Pla0biM2pSMy1Hfk0TlpK9M7oraLtRvCdXKrMZaECSsz2kbMS88QJAg5uCzWpI0&#10;BkaxMj9JltFlp9ofeb+vrgGHWF0DltC4kGMWNimMUYqZGVQzGlMUObOo8STKnrJQ7hKU9KyQTY9y&#10;5p7aiAd6blDf00fQUf26JtZ+XTeJ6/zk/eu5K93PcW8nOeh5saxbo87qnv4I4D3mAw70jG5jU61r&#10;Ti1K1DPTwgqF2ViaaNKYdVzEzNjuh5wA1CdnIMFQ4K8oioBR+T5hhEj8Qq2vufBQ1uj62PoMnOHt&#10;aamc+9kCzePpTIjSmBkSZt2EjAK1iBKfIjEq6vNQF5TzX9d61PiAmNGSguwKJ4MpqCW4o3mtHc0P&#10;7eo37+b8EeN9OUkNBQpJqyTTxjKszSKJuZauV5N/o1Iwcl3LzvEWuJrkV/W7txSu60ryK/d8zqW4&#10;hjFEOGSNjkXZgD2UP5rE2VWfhU3nuqxippTIMrumZB+BFyb0SSDb1X2zIzJgV9cUuzeS3XZIePOS&#10;5Deugf62CuovEiu6HkvCbxA0KGcgaGwZjFrGAd6AyCBCDTMrYqJqvrB0bRkB4j4RM7Axy1ozVr6E&#10;Kt6KeEfZHw9qY9a2cd30kDO2Sba6v2e/LLLGtW2oPZPLceGS89M77YXxjXZJqn4rY/gOEsyEByBn&#10;ritpbEzLa7opiTF5HXLccYHsa7pZLwsUXxYYIyBnIHbmhLdcIzTDtm/YJqeVGQQN1mWQMpF4NyBm&#10;uCe3SQLT/bmgY10XOTO5qhoswi9VAw9bM5d8yKR2EsadSI5KjjlGbd+U1/eyHqAN4awdfXZDr1d3&#10;buo4d4UtwQz0v5EUsbktjPDSuOvNHIk4eZXkLSV4PXPucnvru59tY3PLIlRuyLL4VEr7Hdkgqz6l&#10;sAsK+5cVqP2xKluU8mRVRewhbk51zzHGCZW0iE1hlTVlK+5oEnRL5M6YlDkXr00pSWtLNmmn7UDH&#10;3tmUS8DCZhtXEtg5ETQfeP58u3J9QjVudmVBdqpzu9mOhStOSFbTcmN7TzVqVqWW2Wj7wi1Yk53o&#10;PLe0fW19QwlT8+3y5atSxixaLfOKlTOquYN1siyVD0XYTMpN4KWL19rkzJISzI5EFsnieWFDqprj&#10;dk8Jbq8oUe2BCKFXSRhT5xyqmYfnyD6MqkcqC5Q5Jrr1zB4uHrZf/o9va1/4aW9sf/RPfoqVM29/&#10;6TnNC0fNme4fc2419s4xPoQPihkImTuSKx/rd93UNb4lp4IXnn+hfdZnflaSMyhmfpPJmRogPCTx&#10;58TpNDjpMyYOO+ImB0Rdpkp2Jn3pcWWd9JUvDG7KDo1z8DoXpk/gjK5DzDyGnClihmO4c8voiB7s&#10;AZKc8QCrSBl3ftEBjg66apBXChpn/wik0kmiNLgNw+5BLsXEKksps7OcoRXReSAjt++RMzTg1JSB&#10;zDBBIzDiei5d9liSNlgAFECqbDSDjSBmoo5M1JKBoAlf51LPJDnjwpsBpgBJfXKmCJmS8HVETapn&#10;IGbKyix8QAcKm7A/exI5o/2RpQ4FvzsyISxV7WzbdP5J2EDaOHR9IWmG6tYk8dIRM0XgmKAJ+7Ou&#10;Zk0ROEwWKpg0jCzvYTImvmcQzszOMEk0Gp5sHKhemHyEOPEk5GOiyJWO/Knvyc/yvotfO/oTmcPH&#10;7erblMInSR9InbI+i4wPLNNiIGFCEfImlwMCJ+5nQFZZoDGJPYhQHHQFRbU+RNb0yJlRtU3ZkHVZ&#10;czxHXSDdVKhxfQXGXG2B7cgUtjnLCfGzfKtHyZoif0ohw+RLZ1ul9SJm/nsmZ4qIYol6CZsJJNfc&#10;1wGQwo6M7LAAFcrux74MUKHnoCzMIGgAKVa9mCCRJZcGh8Q41mKAFMAPA/wKXmdUFhqvxxVjChMy&#10;GRApJlOSbIGEMYGT+1otk2QONWSwKitSx+QMBE+SMhAzFWVrBnACUKH8mccqgcw9QCIkla6Hva8h&#10;aPy889wI1FAPArKRewoQnyA5gNGAlIk0x0DU4QcdSQV1P3F/81xAiEI+AMrImsPaAMsGvKsnBUDG&#10;NaFPXZlrun6QMVWo84rWr3HduK4mZijsmeSMwM0i5ApZbZA0kC2oNxIUkU3ojEKWOoZqcyubSoQB&#10;ZI6AmAkdgSTIGazNuqD+jAakNfntpQf9kDMRQc5gcRYqGmJNA8p1hZUzRc7omtvWTL+V6GrPpIJm&#10;F3LGSkmRJbSzGaWkKXvKPkHTJ2e4rvhq6ysbFnKoASFnwhYyApKG9ntLiGlNncC2GjesbPCrHl8+&#10;0ES9pNPyO9s2qNN56p7e4px1TxHYLTi8HRu0sM+qMImja2wrB8CpryvXV38TqWgWHMpmE/AkAEjz&#10;siWYR03j+jS8JoMrC3Gm1ZcJHNefIYMxVDNBzFQEyXFdJAtRhIcVMyP79OvSuD5N2qCxvC4gc1En&#10;/JzImWcn5fMsEuO6figqGAiWMV2EMb0GCF0VAXNJCpaX5nZVoJPCnDcEhpSlJpT+0sJeO6dreUHX&#10;9JouxqRmYqYE+qZFgEDMhA2CSCaBP9QzxCRFRlHMiEGbUyc1pz8udgyApagzE+TMuC7si1ObAml7&#10;sjiQHUDWnGHJ/Qk5swHoAaADXlHMAFgBogJyKGcWBOrmZY82o2NN6/Wszn1JABOAG0kV+huJ1Hj+&#10;8rRszeZU8PKWxmq6zzcO26/K8/kXfu197YKyvRaVBTavgphjy7Idk1fzqbKo1FQ4SYCJ6/lNKVAW&#10;ttqcin4CeNaFzjZEqGwpsEGbWNxqCzrmhvwt5tf324XxhXZe/tPXZzdkXXYi4HdHlhU39XmpYeZU&#10;90cg6f0CYi9dm5YNAsU+sSaQfQGqZF2zLQ12tvQ9myJ9tnXOh9giCIAdi8A50OsDEUXrUtNcn5yX&#10;7ZkIHp3/PawK1FDdV9xVQtYNgaMtFfCcFymzvLEpEmi/za+sSK0DIXSgCVeyw+47IGn6qpkCMQNy&#10;hoG6ttLvC2yeU82Zb/nKf9z+/Cd+evurX/gl7b+87Zfac1cvtjcXOfO7Xn/FTClwRpUznOsoOdPv&#10;66ud70+IPkTO0M5nVEZ9JZZ15AzYLrFRYaaaZX1c7Zl+5n23X4+cMUHjCeJhcibsoAOfYB1lNQPq&#10;ZuqEMNlvUkbZlShoFLcga0pVo3v2dgY1kPAjP9H9Q5yi+oJYdLKW7jnqKSlYr/eZzIfEgdywaixJ&#10;Did35f4HKMq4ZwkTKijzWWq72uMDBWSL7cs6cgYckuSMGvVj4YmzQ+/pGT5WG0AcaXJqlJyB0BmQ&#10;Q/EdEYWjElOV6iYJmlL2sLRlW8aQlRvKE/UvtgcjOsKkiBMtPQnSe23MJ9KlI2UCExK1DcLkVAM3&#10;IogZEUMVvIf9Til8OIe0YNMciP6GGUnaQNxgn8T2U9ZNzISVz4mPxUSNfp+Wjr59Wv0msnmt6FFQ&#10;q0iDozvUL+oUNahqsD/rkTOQQxA8qG/UVxszcE/qd9xT3Nd3P9Br12vlviWKdOkUM1FLw9Zn9R7j&#10;dWPsCpQ2gwCj2+4vAxzfVxx4nFZkTI7XhgjYfJ4GxGuQM2Ut5Wcwx4L959k1Z3RORc54LJjH71vg&#10;+lxqHJljRx9TbYYWztzlv/+uyBm3SzFW1iWIOqF6zfgXjImKAHtZdcFO6lnUM7uo53qRuofqs5c1&#10;vsJq2KoXxZAdWSlXNMbqarxonSSwGY25IGq81Ji4LMaqfiXLsi2LOpYZrGeUoqazU0ZZU+8l9nHS&#10;mBO9BmSPrZVJVtMxp7SsWjO2M8vfQgIcpAaKEsaXTkqCqOJ66Flhwv62CIF7IhMe6Jnk/jEZn/dF&#10;v7P1HJvn0oJwHFLOGHuQQKzjaO4JO0GrZ/Ts7attoB4kdUHBBHO6Xia5dM0cYAup9ydEzkzJzmwG&#10;tYzGrAtgC11TWyPzOxQdOaNtawoIGYiZLlDm5+sga6K2Z+wH9ujVqtEYeVXfQaxru5UzqEO035aC&#10;MTWEFvWFIGZMzjh5SuRGEjIDBY3Gflgpo15IcmbPib1haxx2l4OopOdjJy6rPYSoQSWp8Doqh1Qc&#10;hj1k1OQq8twEOjgxw8oZsEgGDgxW0NDW0obq78C8CorNFeGN2TXZ4So7mMSd2bX99oGXpmRtNafx&#10;oqyowIvgURTdumew/9+jhieEjQJMVcFv3lSsK9YIPVcoykm2w97MdWgUWJ+5fiavhT+oS4NqhDoy&#10;FX3rMqtRrEgJAqcjarAk83tBlkxjJZa2xZWIBVFT9TGxTyYgZ8YgZ1DfUwOmF5MdORN2Z8SklCmX&#10;Fw5Ezqxr7L8lwuVWZ7VGctikcADnBFHzompmvu/qUvvA9dV2fnbXRMxlYZoXcQSYkNqDOjWa9CAR&#10;bt74q9T5QdT4+oAl0sLMpIxiTe+xRDHjpa4fqqU1YbMpJaSR7DW2tK+6QPc1vkEFpfvNkW5CJJJX&#10;Qrj+jr63qMmqMfuycMiakpcOlDXNWH5Xf/R1/dFX5HW4KRwECQjRfShC5tyFifYeYZBl1Z58WR3f&#10;qQiBCangX1SNk4tjs+2S6tCcvzrVLioBi6Sx2+rMaIPBJDfUca7sHgqTrItQoq4MKnlZLOvG2lIt&#10;idUdkTHCHi+NLQmDrLcZqWOuTYqckXrmukia+aVNqe33RaoctnXhlrXNA23baBevTrSr4zPCDQca&#10;D6Cc0XhR8rLOQk11ag6OpeJRAdA7SgR7ICLlFXXgD3Q+N27eVPLYcrt05aqszdbUt6vmjOf1pW7B&#10;JkwBYbNBLRzZnh3pGHdRAImUgpxZXtpueyJr9vVbj4RP7mlfLM6cNMbYu/ePNhNLY2rZvKzvxobt&#10;1zUeOFYW69t+9FfbF33GV7Y/+ic+2eTMOy48r/mfW48nZ3oEzSv6W9zVb6M+zpFcEE50fs8/V+QM&#10;tmYfBTnTtw/4vb/397ZP+/RPb2cqZxgsVNQgogc8OmImT3jUrmxU9luDlY4Y6Q1S+uoYEzQManSH&#10;eVCTHX9nb6btthvLQB7dvc4JsiJwCvCMLuscSnXjTBsPrmJQV5kJNdlWpFHYn8UEXCeF7m0ruzWy&#10;gPAVZyI7fH7DVqiTyyOZdxQ5E4PtgWVAWI9Rd+YAiaZIlF28NCFp1AOgoClyJpYCRoCdDnSExVkR&#10;OV2BTOrLZEPiAppqLKgp0ydOyqbMVmUQLrYpCxXMjsJen/rObYGYbb3f+S3yvt7rfBf1PbuuPRBL&#10;gsxlooq39Zf1Hh3srveL321Sqpb2ExWowvZNYMaqmRGShsEIfq7ulJO1hrku27M+eTNU16YaUi0P&#10;OIYnD1HlxECq6txAwKDkqRgia/TZsE5LBY+WIW0Mtc4govjcw1H78F6u9wicqsHAd0aW+cPZ5UMZ&#10;6L3PHmu9r6pBxstratgQfq8GE7ZHUzABmtkgkDUdmTOiuLECx2qDYRVNp6bRM4rK5lGBBVoV/exn&#10;wg3sDQBu1LgZFA0tpU0ocCBoeB+FDd7Ug3hZ61bbJAlTBSshdwqUdYq4BBi/HcqZHJM/UolzFgE+&#10;2hHVRE2n9EggS5F6Bpk8Axr3eKC+BGGhAe+snrM5tScLep4XtL6IwkT3LDGv+5c6M1iaQeKMZ4zp&#10;sxAlYwIitirTQLpsx7wOuZKApk+2QDZcVVzpBa/ZXoTMmAb312tbEjNW2+i8i4gxKcM2yBptv4pi&#10;JhU0VWum6tJw3mSzYXWAXduanuUN3eebut+pAxOhwS/Pup7rYzJJabshZ3KuEaBc/dkgs61D00HO&#10;kGFugDRsbcZAHbWaa/0UOcY1FiidFUEyLcJkQoQJJEz97qsCOdd1bbmOkF7YmUHMFDljSwcCpQak&#10;SxE0EAP6zAL2D4T2Idh/IQkaiAOTB7z2dpFyXQiUQdDY+gxVDcSMQBTZf5md5QwtQIDCgMDgYDBB&#10;vmWCRmBJfQuxpUEp4NC1ZxSVOci1iLY6CPXOchLC3BPm0eaaQNd6qQVLgRgKwFDMVFBz5jCtIFHQ&#10;YHNGv7ksyfeMBqfrGuye6sFn0vz9F6bau14cl8fxnv4u6lf0PcIPofLhPLNWTliy8Rpg1Avdb7uK&#10;bQXEDX7bWC9gxWB7gSRkFjWoBwDYC9oEjQJFjZQzc7IyAzCE1D6Im1lbnImYoQ6NYlKZjKhmbGvW&#10;ETVByPQJm3HXpsH6DIUKNWX0voCPyRkyzhzD5Aw2aFfl4XxuTrVnlKX2wdltK2WwJ5vSBYFkwcYM&#10;GwKy1c7P7LT3XVpo735pVgU6t+TrLJAyt9eeETB637VlEzQQOtPqMCFnpgBnAlsTAlMGbwI2kw6R&#10;TtSWIbNPDNp8WjFQ+whyBqsFg0d9/2UBoOfHVtoFgbBpofVlgSiHyRmBKP2RbZWh+5BlqZwAWYsC&#10;cIuaEVrRd69TTFXXbA5SSSqcKTFpy8paPCSDXffJlrKfnpO383vPXWvzAsyoBvakhLk+u9beKeux&#10;t6k2zPtkb/bC5KwA31KbUx0YstRMzuj539Yg49y1xfau566pYOdSm1k9EAl01GYFaqZXRVwp6+wZ&#10;Aa1LEyttTuAcAufK7Gp7/orsxK6pXszagcZh1IGRogf1jST8a/KUHhcQu67Coesij06Vgs4kARmY&#10;jLMYG5068z0UDjc1UW4Ft54B1BM3NEG+IWA1NrXQFpUJB5Cy6oLMOg1kH6ixopbMbQprKh5oMH1H&#10;mWvrqj0zu7Kq79xr+/KL3tk7ENC6oWOr8OYoAFInxNj8VSwD1JEyeQRIui8gePnXLrVv/5o3t0/6&#10;pM9on/7FX9r+8zve2t5/7XL7VpEzrjkjcuZjPuZjVDzz9SdpHkvO5ATsUA0x2vDRYJyfeKRT8ycm&#10;KTzStzobVc2MkjNDM649ZojaMp6w9eRbT4WjdQNOBgcFDHuYjON7EpfrT7+Tk9yuNeeEME3uQ7qg&#10;iMio9Vv4b4skuelAOSPlBIoZ4Qj8y4Ockd2FFTAQKyJnFEcC4VbWoLBJJQ2kzB6RxAeKFvY/0L4Q&#10;M+CTA2ED146xuh+1DCRjkDMmcPIzoYgJq40D3eNHZBNrEoM41jGIAQEDGaOAlFEcko2srKOh0CDW&#10;5A8kTS/qXLrzyto22DnbYcDuAmHF1idonOjW2Z9hefb4MJFC0kfuFxiQv0uSMlavVE2bIHHOOibj&#10;EsLvOfM7LdjSfg0LtqHoMGbYs9mizaRMqGY4DueCCgjiKWzs9Dc1MZRh4iccHrpaqZ0DRBA2g8g6&#10;qqmaMTGDikYRVkAQM4PMc8jDe7RTqGkgcNTnQ+BQy5I6NURYKEPcBElT9UwgcarOzYCkGShqSKrs&#10;x2hiaEecFIHSWxZxU8+9ydecg4gxYBA1oVxI6xTmDnL+wMoGCCIncmLTHk4dQzaI+ax3igie4YxR&#10;Arnbns3Ak3DC8PTUR/+qmp3+9z2knKnD0+T35os4Z9pWW7yDPcC6TJoLNzCBHGNLJpGl9iaRwuoS&#10;En00uZ+WZCRUYUk8pddBgARpQv1I24sRVrKIVCB0jLItYx8nntXnNXab1BhzWmO8WY0lZ1jHGSDJ&#10;GqyaZzP82R454+Q0RSWKWUUD7jH2iXOsc0Kpg4IHizUS4MBZKD80DyubrUxAQkmf41vcOm7qubyj&#10;MeY9PVev6h6vPsNzjcy7+Rrn/2sejmXdU74n4x6rms1g6L5yn+8G90GwgBtI0poXpiDmhD1mRc7M&#10;SK0/p+1gCTAEhAp2ZSZWIF0UYAHbjGX0iZdQ0MRn/XlImSRmnAgmAmZeambGuJA07G+bNBQyKJ2F&#10;RwjlqMS6jmGCxglSoWzfUhu/TVR9D63vOKidoTE6Y3LIDF1PFDMEmLfqJtc8mNt2W/tTKy3cZU4J&#10;2kyT2pAzoUjs6vtW20XCA6442IVbNcOcBwmp1CyN+RIwBkTMrvoeAlcc5lOO9EdZ2rmhseeBfqey&#10;7kW+z0gR8O4XpEZ4adKqa8aiTrZN7MM8FvNZEHvUY97VbyOijiaJZKiyIrY8/iVhSXUysalWrEI0&#10;mHCI+pmukam/AwTNHAlMChMzSbiEcl9qGmGIImG699iW9V2CmHkQihmtY1/ssT5L4YUJcIfec2j7&#10;mIJl7NcLbM56NWhMBIFbwBvCIx+cWHdSGKoZ17vJGjcognh9Xsliv3p+pv3iB662d74wJVJmR/vL&#10;DmxKSvjr6zqG7LR0fmAv7r1JYYhrGvujyAdjdEleWFfntfJSxyfBiyiSZgMih8Q1YZLzE6vtyty2&#10;6k7e0d9Yc6269pAz1OPuykHkPQjBdsi9Rr9NfSRNBmwJX+3Jo3tf45pt/cGXpZ4ZX9qTgn9PiVf3&#10;NF9FHRnVzLw81d7x7ueljl9R4s2rak+lGFMy1pSSwFDekzz2tvc8115Q/cpNqThQ8qvJ9XJXNmGX&#10;NfanPs014Zh13Uxre7faourdLKwraWtmrX1AtTg/ILvnazMicLRtRgp8iJmx6aW2tL4rkuV2u6Fx&#10;3A3hkpsk3MgmbUEqnTntty/i5IE6SubbSGbbl1Ts+PZ99c3CFcIC1Ly8p3hZATbArhGcMb+g409M&#10;KFlsV/1j1G0pcuYjWodMOZUP3A1JgCFvXqFup7D7hoiiHdXYPBAu2pALwIqs0/Z39myJhrVZqWfc&#10;Yur3c0xIGVQ51M6x1Zme2R0Rdj/1A7/U/sanfHn7Q3/sz7cv/8ZvbG976VnNN4RypoM4I/M+5ZYC&#10;OQ6JdF/Jebd0jrclS76lDJgPPv9i+8zP/OyPXjnzupEzdA5kdvXARF9dMyrj7QgTSBcyTBigONNk&#10;AEq8T77PspNu5mCIAZNruzwiRu3G6hjOlsnjDRE1kDFqNImHtvMeA67s/LrMkJzULcu2ImpqEOW6&#10;D/osg0oGqDH5HVlKti7r2PpHkzOQMjzM4Z2pzkfAZ0c9wK6WuwItxB6EDKHeYE8dQATrkCqjqpVi&#10;ddV4dCRJNvBMPpmZ75EoamjYb8cETBIyEDMuxibPdX0/sanvdyYD2zVbtiUgtaWJKYIM1qFIogay&#10;xhmuI+EC0mQo876WJnTwEe1FkTUQVrY5eww50xE0RdQkWVOdnd+HkIF4gZDpETq2vsnMCzpEokgd&#10;iBpPKlZtHM4jyZiSz1KIroJtSGW7+kEmbMKuzsGEML7WLG23ltLalN4OkTS6l0zQPIqcMYnUswd6&#10;Ajlj1Y0GEsSR7tEjDTrq9akaMSyesEQjyvLMdW5Q1YzEY8mZng3aWQRN1afp6sQw0aDoe08bkBWJ&#10;w8R5RqhmgpxxTRrWUdMQSdI8kpzJZ9mTNAAKJuN7UdlsnhvpAajXCpieBKie5v0nkTPO1k2AxPn5&#10;d0AcQ17puqlfdQYbk9B4P2/q/trUPbehNmlDwHxd7cyaJiLWdE9CYFCLZln30qLuoXntN6tnbkYA&#10;a1qfndD267rHx9R2TGhJjGt9HNJGz+11PdsE5A0kw3UUN0moWN2iQXepZqyc0UDc5IzWi6CwmiY/&#10;AykDCeMlMULOVM0ZCJwJwhlvmc2m85lToFZZTXJmTee/DkGj60FsaX1b1wMpPNlMZKqSCdVXzpSt&#10;RXiQUnche27WmSSDnDFBM7DK4/MoxzgWSjVqz9jejEy2LG4KQeLsNQESFEZBdAX4wz6BYqNh4yDw&#10;1CNbOmuzImdM2EC4hH0BRUvxmJ5R8FmH9i3CZj73jddF0AhAQSyQMadtAZ4BaFoy0Nd7KBUgZiBp&#10;1pDVAwiSnNlgglz9CLGp30hs6N4guN+2uMbZnla7ulfZbUmgFxnztOQM6pmwbVT/oZt8XYOkTQ2Y&#10;jtSA6HbU5DuDbiknJIfe1Hu31EFvSWP+7OWZ9t4LkyrqeNAO1NCIJ3DRWgcEvKKrf2biLgC2VOi9&#10;LDZIGX7/4PeSxUb2GqqPyszqkzNWztjiLIgYVDJ4QKOeQUkDMWPVjMkZgYkzyZm+QiZtzJKcmUhy&#10;ZszkDNZmEDICOxl95Yxr1EhBc1ko+nmRLc/I9uvC0oE9orEcg6DBVs1kkY57VZ5577+y0n75A9fa&#10;25+fUtHOLZEzB+25sQ1nrr2kIvAQOtP64/FZ6tVcmD8QwXJkwDbL79PvdL0ZgUCy9gIcCuRB4Ggf&#10;iBmTVQIwcyKJrkqN88K4VCRTG21KxBHEDJZ7qGaw3xuQM+FnbqImw7ZzaZeBjzkkzaxmHK6J6Lmo&#10;33pldrMtbJ8K6ALAbumeGGvvfPaldk2qlV01lkxY7mj50thC++m3vqe95Rfe2d4mq7FLi6uaUIDo&#10;Uwa5GtgT1YGZFxHznufH2i+/67wUOHMmZtZECi7vynphbr09c3GyPXdxqk0p82vr8LYy8FRLR9uf&#10;lVrnyvSq7cyoEUZbjaUBk5Z3dPwdgaElZaytqX7MgUAAST6MEcgMZQxERj2WUrsC+4Aj7NFO5IV8&#10;quWxvJE3VHNmdnGtbcqW7a4GzvR12H++rGObTNH5v6IZzvuaRXugJb7WN6WWOZbd2YmKbe6dSmUk&#10;Rc3aturVqMgohM7LgB41iK5Lo07yrj53rNT8Yz13KFxpGu9oUPXiL0s58xXf3P7cn/nk9hc+/3Pb&#10;D/zSz7dfvXqpffN3fmf7AyJnIGXe8NtAzvSTGIqgCWX+2dFX6xuTsG/u/zhyprKgzxw8jJAzo/YJ&#10;3WdrcABRM0rQ1JgkcZEVM2TxZqZvTb5bGYFlmUOEnm3MRNqoYzq1jVm8T7HYEw3sIGi8XtZlqXSB&#10;nAmCJqzJyp6syBms/KyS6dQpKGbCtgyixUQIBArq/0oqSxwDsRMJZoPw/nrOD/ScHwhj+LMs1eAz&#10;qbHP9jwm7+9r3du70LHU8dZrslRN4Jgo4hw4pyR1kjhyQhu2ammtVnVvBvVxkrBJRQwWaBAlJNYd&#10;67l9KDRW97aOEAncZ5u0nvLGNmlJqIQVddjuOOO2at/UZ/weE4siUTyxeBYxM3BlMMFiMigmHMuS&#10;zcmBPkYQRtjUVe2ZWOYxbL9Nu8AkDDGsBIqaNRw/a6yWrVlHzgQpQw2bqtlgJQ0kItsgcNTv2g6N&#10;CU8mPj35GcW2XeMyw/gh103aME7rB9gBi7RelH0xiTMP1ZDtbbM7Bs9SjpttrQ45U5M0ngvoKXFG&#10;yRmIGW2LTOCITlmXk+ndvEhvop3jn4Uv+tueBiOwz+v1jwmq0e98JDmTX1oYpeaBaCuxhr9vm/ew&#10;8gPv0ncRToLRvYz1FpZUJO+4LqNwxqwGbyZQ9JpgHSU/yWILGXPaf0ZzFBN6xokxZe6Ma3ld2TwX&#10;NXv9/MZJe//yfvu1+a32Tk1E/sqMas8pIeJdSnb4tRlirb1XE6zPLO61D8qi6JwmhF9SMsclTVZf&#10;1UTshMYRrrWpgKAxruhhC6vyNV6nzmapfhaFTVABQcyg+rCdmcaMnmsg4UgT70rej4RPnT8E8InG&#10;y1gSaq7PeK27H5hM5EUy9Ew4djiwd/+EonKQTE1fBj7G3QJrLQgKJvSxCYMQQWFfWAEcgJrG9nAK&#10;K+4hZLSt6saEOp+ErawBU+RMKoNWk7gpciaslEXIEPrcghQH89hBZaDUh+gJsgfVuf7u+j7CdmZp&#10;fUZtGlTQ2M8SQcQMEoJttY+VlN7bx9I2Q0OrnlImajQTUZ9sQMwEORMETRAzZUEZ1o9WQlbdaN2/&#10;nXIGfEj7RTKqnvFwConlTd3v1CBclR0UxMuSJpOPqP3GZLvGXBsCOMsCEfSZtHVryrq/NLWisajG&#10;nBqv4QRAXc0iZ6qOciUIk8zmhDaUWLq3UNWQNMZ82rrGzWsCMNhxUUOTejSrGvdi1UWskKCk10uK&#10;BYgybSNBakafCQJmYKtsckbki4OxOu/la2zGBuSMiBnhiAgszWIZ6xmQNdgrsxwlZ7JWzcA6LS3V&#10;tO813YQoZ4iruhltf5ZqniKWJvS8Pi/V/y8Kk/zEO19sv3JuxpZmV4VpLsm+6ooSyLBgcxKccAcJ&#10;ZeeEJS7Llgx1EDVXse1eIxGRBDodf1HXgsSuOR17QbgEosYWerrP1oU/5pWRd21hp12QemZy/VjX&#10;m7GL/i4QgyS/40xk5VMEiefUpDlCpaXnnj59HxtmtVc7cgvYVqwoqe3KtHCCSLpL48uyGLsle2GR&#10;K8Ie73zvi+3KxLzG8/dsfbwtF4jZtcP24tX59ivPXmy/8owwyfSCvueO3CSUXCIyYk+ExZJU/s9f&#10;Hm/veN8L7aIUMZtS8O+KZEHNP7d5JJeAxfaskhRR7m8JIx+oscAtYGx6Wer5ban0RRKpzWGMHLXf&#10;wCZ63rTvsizUNvaP9Yw8cMmB2+o0j0nmUeAadVuN2Q2d701hAgiMG/rht5R8dnx6U2r+bSmB1qQM&#10;OjJ5giIfsgMFDI0fZM1tZWu4zo6ekbtaHmAJrbgnXAPZcyI7ta3Vjba9uS31ypGs06Swkc3ZPf32&#10;m0pCg9g6soJHdT71/agKaUlf0Thn4dJK+w9v/tH2GX/289v/7//4M+0Lv/YftF9+4RnN/YRyxuRM&#10;doBDIhP4juQ8TNDoeX5Zcwcf1jm+IuB2TrbQn/VZvwFyxplqCkiaUs488/xzAl2IURn/a0CRsloP&#10;Spj0oyPIyb9SzPSlwiW37Psg9y3KPMhxZkkUPSNDwCSMlmVDZiIkt3Xb+4RKrqOSKXLG6hpFKWfO&#10;sjx7SD1zFkkD4MqweqbszVDR1ACtOs3qCHNpkJaDK9sg6DgG2HSM1AaxnRTWU3o4dWMfofjwhHyQ&#10;NS44yboLU/IepAxZkSJiBJggZbYFjhwCMDsCMzsQNHiaE8jikqHfxe7Cypbw4txWuFgaZE2nWmEg&#10;BPseE02su2hznzQxMcK28PgMn89Ybug71vS9q4o17GL0fesCRnj449/vosqKvjd/FH6Lglq2HdHr&#10;offV6IVFTNjIdPYxJmp6gWwVEoksHPw7c5DXX0bnldkGyELJOuhH/m4yD7r9ctINGWmRNP4cHeDI&#10;54ukCclsKGQ6ezSIGAVqmSJ8wncScqZq5RRZMyBoYnBAVtug9k1XAydJGpM2qZQZVc249g2DsMpA&#10;N0EDeTUIVDq2QtOgwlno2KtBzOheJ47U0BDHNLKKE0Kt8okGG67FgTQ3iRnImUHgvZqeq6meKaKm&#10;I2wYvOQzYTs0yBpAlkPgi2w5JqZycqrAVpExLCFwOhJHz2K/dkyso5AR686SzGDC22q9V0AUAFYE&#10;Bp2P9lVOcEw2KfqgiDkUQMrveHKmAFKCKs/lZLsE2IQoYPDIZLbGIO0Q701Cf+MDLff0N97T33hH&#10;y239nbcUG4oVfXBeF35Wf8A5HWBa7dQVdeLnNZn5okbBH1Qm0HNKdXpGk5HPKFscMPR+LT+g7KAP&#10;KEPlOaTHGuC8pInWC5qMvaiBzhW1BdcgcDSYhnSBVBnXANPqGEiZilTDXMt9vF+SQNiqjWskO672&#10;YCxjAoVPZs3NoApS2zGPGkjtGEU5IZ2IVT1Tq3oeIGgIK2n0zGBvxaAZew8mDlBZFSkTvuMZukc+&#10;oo7wI+o0PqLO7yPcMwwqCIA9IJ9+Kokx7nds5ShiT/sBQQFBRqFOLAMWBGaKoLFVnNpACo7ib41d&#10;Q1kQzGkdVcwoMWPLsgyKpbI/9WmmBIwcvfUZtb+zCo4FGCvCxwSNBvNzACky3aihkoBsWe15ZRh1&#10;ChoGtNoXz2MKs1tFQ2Yk11mBfRuxpmtNrJsMRIUSbarbXq6F2lBbmxU5nhljVfOrs590TaBBmDDW&#10;NS5yZl/35ZIGb5PK9pmT5HlPA7Q7+rvc0AO8q8nHdTV6e7qH7+pvRBH3cdXquKLso2WhnEPIaR3P&#10;wbOhv/0BJDgT3+qz3Y5C0KCiTKLe2YhkgepDSxqc8/uV3GVAzvWAPOhbcGEXt6CDGxBByqQyZkpk&#10;xHRGrQOSpkXQTO2erZwZKGgGJI2VM/Lqq6gaNBAwEyqwNH5G+D1q10j2f05WZR8QCYJ6BlIlrMmS&#10;nNF5zO0py09E0aWF4/YrL861X3jfdRE1q/J0PmlXZCNwUd7QV/S8U6tmTGgRW7SLK0cCTlvtpdk9&#10;+0EvmJjSsQB6WBvogk3ZJ1ogREDsmogT3lsBVKLQ0jWch6ARyHppWvYGshP4/3P3H1CWXVWaLtpV&#10;3f3GfW/cO967977uC91dWHnvJeRBCAkrPAgrrIR3wlO4KgpXuMIjhJEQMiCDvMtUehcZ3vuIDJs+&#10;lZmyULXe98211okTqRRSVVf16PtyaGrvs88++5zYZq055z//fyo/IABjn5lx/Q1lzfQnuJ8neW6q&#10;KTcH7oIUAdtCOgOQThk5vqsdts+q1uF09+qutGxjfzTjHESTeRl0/puXr0krkQoYgHGyCWBkljLK&#10;zv5N6dobl6bvX35d+u2tS/ibx2FL7eWetW8N0mGAMEpVrG4bTfdSxbeBoG2SAMbKyDmqzjYCwixr&#10;oREmfW1kHph4HEdYfG3nSFpBs88+JM5MjEahgVWvZX40MSngMsj7vQRL47Bntsp4YL4M+QsTXRbK&#10;CPZsRnsa58PfbMA/w+/ayu+bJ0CZBJiZRWbABqGCJ4LIjmcBKivBCz1/B7rRuwmmHmSyNZjZSbbU&#10;pqK7CZ5mYc1MziMlACC1Zef9aXbrNmw7CTeOxwC51T48NCodIRjcyeRtknMbdLI7rrgzfejC96fn&#10;nHR6Ou0VL01fu/rKdOP6tenjXwacoedMgDPQ//+tmDP79pxpjmFqcVVlwDeKsGocYDyyH6txT3Nc&#10;kNmUj2/7qgoE8NKooCiOSAFfPE78zthn/7ZvMjdiDu8Z+wUyz5hAr9JXkcCPRH5lupSkvoCMEl5Y&#10;9GPhffvFCLgIrgiShMyY75X+Lr425qj9lGS3eP9FsZjxSolJ3F4tmDIVCGkAIpnV35BBhrWSi844&#10;Nn+AFsVn6rfzfFuN2mDx28uSQjBtBlPDf5H8MkmUOc3EXdlXCcAZxujYl/fCotoVM7EX5rb8ufqe&#10;4E3u9ZlNKbSQfFaaLXrrVIUDtjP/bHauKGacl2O9bMZ2WYosM1YsyIqirCamTAZaMObP2sQazDav&#10;x7aFJGKW4ik9RWv1dxNbJsCYBihTZdMy08WkY+P+KJ8J+bVgWcnqKcyeouxQJdRMVO5rAeA0WVaK&#10;WGwh61362DQ31Xa97mvT7ZACkrXvPVzllQVwZOYbN4Q8WjYBmv2BM8r4BvtGpn1h2y8u5Cosff2z&#10;UgTWkExjW+1lU4suK5NNUKbmNxpqHnVbHSea9qkMmgrePgZ8rfmUkmP5/wdwJhJa++SJIjfEWBbS&#10;i6wbwxkL3o9f1ugTGBJc+FgsLZQawg8XdOnlHu/G5+rlXhjgmvfjA/bYB5PJr51gdx09GZZTxX1X&#10;/2i6mTn79+s707Vr2tJVy9aln962NH39mpvSFy6/On3qB79MH/32j9OH//77LP8hXfq9H6RLv/uj&#10;9Il/+Gn67I9/mb78i6vTN357Y/reDbenn9x2X/rVfRvSdet70x29k2kVvUBacFrb7H+HjyfbRpBI&#10;pk3tcSMwM8prC8CGgv2DzyuToQAzsh4szNKndWkBUMj8WrDq+EZ8YjzOkBxxLYssEcekpCzPP8UE&#10;o6Ro6UHTfI6b5ok6bzhvyTRjWg8WyFaTxCV3IsNCH1XWi7JlMn2iN6hL4wGWjRgDsGTY4i3iAIu2&#10;lKBbYM0AruBvhXEcgZlg8QfIQyEZPlyf8QQsGdcH/TxxRViJLVxa/DUuSMPn7UlT4wuT5eaTzBXN&#10;EH/MYovAmZLXCkUWzH7Gqq005PZLvsttjfGbE5zB9grKWCwtKL3QUyz3B3P8EUzM/bdqD60sO0nR&#10;F9sDNOayaDXPYSGegPIsSe0+4pCNAIEDSNTqE6nCsJuLOsMgp4SV84e9Cqfx1zqQu+0cQa6JeU/2&#10;jb5dFOXWnJDKATX3U3M8xk9cR4EoQalJ4goLj3qRGR4hzra3j8V0w4ASw4ASQ5hFT8Yf+1ofaGHt&#10;exlADLGEfng/MUizCdT0EwMI0mRwRsYMLHjiDlk0Ya5Xa2xb6DPjZ5Q1C7ZN6VVT2TBKpmk9xCR+&#10;Rxeyy2uJHZZa+EV8IhBTZdZqYZcgjbJn97aOpmvvbkk3Le+CLYPsMts6yD3IktlYmDJ9MnuUZ+6f&#10;SW1IOMucEZwJhQjM89PDd/QRl2jdgLW9xEJjIKoz3l/EquYfJykK6SfG2TA4ndpG5znHD8T73nsy&#10;2itzpoIzdWluMRdrZ/AwpND0OzjetL03KURbtpaiwWVtqaVjLA0x9rR2j6XblqwFRGlHppnvokir&#10;n4JC5ZOXUGB46/IWFCA2pFUw+gdmkSCjSGp86y7AJVj7SINtBIheDvumA0kw78ut+PdT3OA9k1vT&#10;GuIPC8M2kcsxJplHz6+jZzytb+2HNZPvW+XRIndUfUvGqXmAFvtk9tHTcgZGy/1MmhZC7+V+DgCT&#10;QX4n37UdZk0wS4xDAJpmic+3Epds3yVoshWgZgc9ZmDzkzRxfg2fVzcaB/dBJvK9/NYHScI8IOub&#10;IrmdJFD24AjYs+5h3jdu2UU8sp3YZjNA0cxmetNQRLahbzCt5Xy0E6cNoXAwz298UGa/x8Uf7Vs1&#10;mL7/2R+nl531+nTYUWekN33gI+kPK1eQj98bbnwzOOOYGv62sZIFFg7OtdDC4osim6ps2+rVq9Mr&#10;XtEMzmSc5QlsYYcnDc4UgEanoZkRU8GZRsDh5BsAhompWj1cKL2V2ludlwLOiAMJ0DSsCWBxW31f&#10;kCZAnALcBHhTnKqoghFoiW1VjqyAPWX7foGZJnAmgzm5wqWZspRpyVKtFnrc1Iq5Reei8beXKnWd&#10;u1LVY6V6gDMst5kQD3YCkwM31eZw3AVjMB18gyI8FqmQm1nOEYDPYjPYdCwFaVhaIRkADUGMgUyA&#10;NItN8GaKjFUwWhgoQoZMWbIymc3gEZmEnLY3gA4EIMcm1m2yJjIcZsMxk00sQ+ezbDcZNcGxxphg&#10;RgOgcd3qVfQZm8EZEiGCNBWoCd1GklObymS7qQA4bg/zO6LaNVe/5qbMmL+h2QqNM7RFGw3gciO4&#10;2WJzAdxk6mfodAYYU14XllAwhQReimWQKr8Onc+m9yo4U/evScRm6bQARaz85nOVPRMMnQL25G0V&#10;nKkN6hbYNNv5zbk6jvtFawJpavO6WFYpsyL1s7i/TQFnCjATcms4FjmxWBg6RR4o02bthWOPDb4X&#10;h8L7034bgjLbBGkCqMmsGh1npRkCoDGgUq6v2M7QXWVALo3xFi+L1BnPWWiylkq4kD9jW+1HE+uM&#10;HVXSoEoWKG1ggCVws7fYA+wnU0YntvZWqeBM7keDMThly/s1W+1B0wBnBGYKOBPLAtA0HGQH5f8b&#10;gjM1V6SEzaMBUJGEY8ltRNKa68EOPEZpN+/LMOARTDyKaZ5JbEq2ARPqAEyD9s30lJiaTcsnNqVl&#10;VCrciaTP7zZ2pF+uWJN+umR5+v7tS9K3brgjfeO6W9LXrvlD+uo1N6ev/+6W9M3f3Za+ff2d6Qe3&#10;3Jd+dvea9EsCnitXUllOtcetOAD3jsylFYA6a3hQWhlHOng+OmTj8GMCtKmSZhWYKeycTn54SJYx&#10;PnQylnUwrlWQpstqO4Mnnnur2Qb5A4cZF2xAasNRgZkJnoExnocxxuBx7ulxnI3YruSYgK+Ouw2T&#10;ub9NlNbqyZgLrBbXmAT+xPn8I5PGn5it87rgTN5fYMZ5IPoAFFAxmEul74+SXvinMEpK/58ASXJw&#10;pK61AI2NOmW/NCxAGoOeLEewAMgQEPK6ypTFcbAAZ6rxuS4CIa0Hp70Xi2PxfoAzBFUCM4Iy/YVF&#10;E31seE/WTDM4E4wF2TMFnAkmTWXT2IOmgDPjXAdBmjGuqzaBTWJKnDmW1rHR8TVkw9wWQWxm/kX/&#10;sDLeGdQqdVZ7zjinVnAmZOO4VrPMjf1UqbXRAL2PPhvzVPTs5d7eVcEZqiQ24+RxSMayR1M30lWt&#10;QzMhebbF8Y3j2K/GZ4D4JZg0WwK0dt7OfbyqtKVAuNKXE/yQHiLwbqqebMZpTyHlI6xQ9LzU3j2C&#10;NLJnFoEzAAU9WBfAjKCM5rp9ZnoMfgo4I0DTyXoH73XCYGm22ovGZSfWRVCkCdBUeTODp9gGONM5&#10;5bJY7JNNVs16KtOWdE2mewBo1kDbF1zpVt7MYCkCMoGVPyEL8CCVbHPp9jVD6e4N6Dz3bg5wZiPg&#10;ygYCnjUwb9aNbgHwoXEntg7WTAvvGZANAc4MCs5YeScog6RaO9aGtcDKaacR6AB/YwZnDNS59zhv&#10;XWiDrEe+oI3GqQMgm6EPbe8ZG3kSWBqMRoWgFZkG/GpDCxwKyPCdozCVRrBYGmDyPRvoY3PHig6Y&#10;Mi1pBXJk7dwLy9v60s3L1qZ717UDqIylLgCRfu6TNlg2N92yKv3o8uvTZdfeyt/dye/YhmQErBKW&#10;I4AmYzgPfQZ+nMNWAK5hGDPTBDHj9JBZ0znMdwwQOGyPCjP7SAyg37GOwGsD1bvDaD+bILBYweSV&#10;CXb7vTnfzjJoDFAl1znEMWe2M5c/kvYw1jh+y/Azia4chqywOYKVaeQAhgnMxgxWCISUNpihemzr&#10;rt2MadD7HbsEAAoI8LCsFxt/0o9mLyDLg0y+W9BP3gao86CNL/muPQxku5A/20ll2ixVar1Dw6mr&#10;n0o9QBqPOcexeyanAdzmADSpnBOcAZC/+7dL00ff/JF06ilnpzNe/fL09Wt/swicCVmzJw5enii4&#10;WfT+X4TW879LT3nqU9MnPvHJ1E/z0T8ZVRl0NSW1/s3AmQiYaoVEro7YPzjzOODLE4EzvG+waBFJ&#10;MDX1hUwUBQMh9wXJifbSuF7WQ7AjlCiTJcP8phxeMZvDyrwy7jD+EIyR/SIIk+WSm8y4g6BmBqtA&#10;jMuZAFVyHGKxWLPk8pZgplSWChXMxBDa/sCZGTLys2TpMzhjT5oMlETsQtYqCtMsQCvAzAyTQEN2&#10;OcCYYn7GylSrrBknpgFmNAGdOQb6uQLqBIjTbAHOLAA4zZJnISVd+uJk0MokX+7dac8dz59xnXLL&#10;UWTnuQzj75WRGxXatRhPYEaGfAZoGkBNBVmYQyzyCqvrzJv2DW0ANBWwEbSp1syiaYAuC4ycynwJ&#10;9kwBd0LJAZMZI6PK+ybLbWegKJhBTTJuAS5ZTR5AjTFLZv0Hc0aJRSvOTQpHglNbkDczybmvNQM5&#10;0fdyEThjj0urch2DuMeVQCsms1Cm2CLWjIBNKfaKgq9G0VfuvchPDADcdT9Xq4HzcbK/Jzij31aL&#10;S6PfTCRmcn4j98HN0pDxWos8gp9Z2NYAb+tYWxI6iwpdy3i0L9i6P6CmDilPtCw1Wv/dCxNU+37X&#10;EzFnFn1pAZjr31vHW+Ov6BXK+XsgLCe4jf/sGTjL9R7m2erlWe/lvuvhPuthQumgcGAt8+xdzJfX&#10;rW5Lv6Ya/Ac33p6+esU1ACyXpQ9949vpki/9XXrHZ7+Y3nLpp9MrLvlgOueNb0+nv/KN6ZSXvCad&#10;dP7L0wnnvSSd8KKXppNeckE6GfmZ57z8Ven0V70uPe/1b0nnv+1d6YL3fCC97qOfSBd97kvpfV/7&#10;VvrcT36Zvve7W9OV96xJt7QNpRVUyXcwfgziu4fsMzGG4IZsGYGZYZ7JYZ7FEfxZfd8AZyz8lC1u&#10;YY/ATOlzaR/GKfxEVUKU4dKntc9lxKUFnDHWaIAzZgVrkorzVoGYCvQrjVlzc+bIqMOIHlDkSHMy&#10;2CIo/Wx+j0VE43yvzBZ7XyoB12mMUGKHfrZHgZaAizGBIItyx8RcY+yL+9QAd2IfQRkk0fopggkm&#10;vrEK8UFvU7GX8snRw8b9AWyqCepUX8+YQjb0WLCi8d1syM4x7PUxrRUGjb0CA9iqFsCMYD/jfcwT&#10;rlfVlVzobNFdnuMysO6YF+B6zJML4IzjXpYyWwBnGmOU4EzImsEE01cTbDRxbX7D/AT38P3EzybB&#10;h4hFBkiib6L3nzkR95MpswmUZYTElD3W3D6Jf7ihR+bMWPhuxjPGiSE7H2Np7lsT/YWbC3BrfkmA&#10;xpgLX12/cyM2wE2nqoGx21BImMmUeSwoU9knAh3NzBmBmQGBGfz+AGQqSMPr/hmey+iHmcEZAZme&#10;JnBm3/V4DdjSDUM/DBaL4Ev+bJZD67aHTOk3Y88Z93OfHmKWFoLbJa1jyJvRDwXgKRg2AeLA7FH+&#10;uEizdRJ4WQS2tH0iLbcgjAKsDcih2atyJUyZNZyXDp7fXh7KHgCXHmITwRnlpnN8i09uj0zAmX4C&#10;uUGPLeMmmDMUYZk35Z7aRJ5znGKPQYLVDqSJO5QoBqgZISgcA6QZZfs4NsnDvsm+kKoJBetGST7u&#10;SQtBLDbRR+Eej8IQloKPE/xdnfzeZev6AqTZ0EV81Ua+BHDmNgDntciNtQI4tAC4rKRf5R2ryacg&#10;uXwNOZgblqxEXWCQmGQXeVaYLTC3jE16AQnXdAxwjw1zT25JI3MAeLBmWikUW4+UWc/YDL4MjC1i&#10;iXHUJdZs7EtrAWdG6euyk8mwjs8WTwhaej/OAZQMwubvBZzZRKywi3g6cmw+Axxnj30NQXMEZvZS&#10;JPkgx1EebZy4fBpJsm3EJTth5u99kD6WTJzRC6b6vcVPV4bMfpe7iWkeEKThuDv0CXkItuB/7uah&#10;eyRUr2T+ExMx2E2Tq1rfO5B+c+ud6ee/uyndunI9fysxiaCnKgc+h8wtIxvH08+/8qv02vMvSiec&#10;el5696c+m+5s2cAzBlBU3PIK0DgH1vHYOd2e9I/y9/zRXjkCM2Xclf2zevUawJlXImv2H/85Mcuf&#10;B2f223OmKSEZDkk4JQYGVg0vUCirY1GbZ+beDgQM/OgFa+rvILhSLCpWmo0/PDSzg5Kc96s9Xiod&#10;OajHxdSVrX1jmpeCNc19aaTWhhWgp7knTZVSi2Z+xSlr7tlQK6H9/sbnAoxqYgP5Ozn+wzqMoZ+b&#10;ndCdDOI6mya9Zc5s4waTPRMOvOCMFtVXOvo6/DbVJNAhMTpjVWZlzLBN1kwYN+g0nq+BjCDNDKN5&#10;NumeAjGCMwwKvGcj5E2sb4LqW0EaZck2MTFsYhLbVJo428w5s2MyqCMLJlgy6rnHwKIMWXYkbLw7&#10;LnuG48YyQBk+wwATDJlIjKh5abIk612GSbUkQJosS9cFa8L8HgYrwR/Xw8rrAI2KBYsmABqXDpa5&#10;7030vrEvj42dcUBqf4NoRu3ryg4q6wIxjQbV7hP7FUeqCZiprBudK50abV8mTpVHawA0BaSxqkHa&#10;ae59s9CDxqRe7pOzsM0gzOq4YN1UkwaN6VhVW2DTLDhcWVu1SZotKrs9dq7yrn0b8jFyHxuZNkGT&#10;LbJnsrt0CAQTDZBMdm4Ny8lJ79vcPLTIFwTVN9tO+ylVY1/BmgzYZABHQCYa5bmd/ey/FJIF+7Bs&#10;pAWLvOeqt1L9xqDyQDHfCxqxIA6Djg6+Fj1kwgRtKnOGpcAMFvv5vgGZy/o5xjAd4TC2BWjDupYB&#10;noVt+8qdVUWSJ6p2e7z39xdg7Rv47PvacbaRXPpz6wX59zvy9ws4MYHh3D8Eiv4Qs6AJt4cCsMnN&#10;O/cyOW4m8TZGhXQ3CbY1AyPptvWt6Td335t+cP316WtXXJm+cNllVKD9MH3wa99M7/jcF9KFH/t4&#10;etUHP5xedvH70wvfdnF6/lvelZ73pnfE8ty3vTud/45L0ovf+b708vd8KL32Q59Ib7j0s+mtn/5S&#10;es9XvpEu/c7305cu/3X69u9vSpfduyL9gWbVKwm8NpLM7MZpDuk0nsOwIpvWyfYugRmefeUEtC7G&#10;os4AZ9jOM67kQOhS87kBnokhPjvC50b5XIAGBiUcO9gcPAdjAjWabBres6LMAMakqInSKoMRgAv3&#10;YcMY/B/lnD0Sy2w2oo15KT7HOjdNgDOYCQGd+ZA247vwwRbAGavtCPCUFQhwBrPvTqcAy9Zs3QQ+&#10;3QRAPdoWAh8DId7v53UFa0JD2m0EO/ay0aJJKmO31sPY3GM1W3kvGDIESYNNNlQq3GpPG+UMlDYb&#10;MeFdqotGg7EA2FLN1wZtskUYp0e5FpU9E+CMgA02IZsGm4zxO4+NAjSOxVNuE0R3fFVSTAdQ6SYB&#10;mlJtKECDrxsWDBrHrMKeCUkz5kPZD33QrcdwBJU149ITEMnShKaOpu8M3qX3+hZKzNuoVlsHSDg4&#10;uyMYgyYGtnHNtvLgVxaNQE0ANjJqHA9L9VrIqHGPjEPr2Qg9vgWHehgH3nnCecSg3CKDYBR5bpjj&#10;lIWzSit6zxAs9QMU9NF/JsuXKWNWLEAZ+rJgnTJnApwRxGFZwJnKnHnM6yKBZi+aNgKLYNPEcUrf&#10;mng/r2fZM/vUZJM9s5LqtLuoQLuPYGajVWOUeAarBypdzzS/d5b7Z5ZECQjnekokV/UgOdYFyNo1&#10;C0hDENQ3k5YiMbAMlst65AMEZ1o5TivaFZ0cP4I+/gYr86yKayfS7wDF695kE1CCLkxGTT+BVz/f&#10;26+EASe0HeCohd/meW6HjWP1WxcSZ663Aga1A9p0E3D18zf3RvAH7R/wpxeWTC/0tD6+qwdzvR8b&#10;mABQQ/pgVTsSJ8vb061Uqt1NU9Y7Vram60n63LaiBSd/FA3oafabTR3IKtyztCP9/Ipb0vd+fm36&#10;LVW5G2mWOUogNEpwMkaAPYYj0A0otbINNgxgzwakAnroIzNEwNNFX6NOwOgxJurN+HSTTMbdYwBY&#10;Q7Opk8q7UR4GE7m1OtxqV+UPlEKd5obvgzHUAXg0CKBj4/VIBHBvm7Tchg8pO0dpNpk68wQiwzMw&#10;bcY3UWE3DWgEUEl12Z6HkQMw2WPSzcjDJBAD2/27AHVgvGyjseUjgjc8NzsJnnbBDBKcyZKhjHXO&#10;iYx3u/bsSRPT06mPpp7a0PhkGthEjxqZM7BvtvIZkxY7KBe+99pl6dK3fZKeMy9Mz3/jGwHxr0s3&#10;taxLl375y+m/PO3pJYARTHlSFWZPKuCpqgBPecpT08cBZ/oKOOOfHDFMsUbPSF43s2ciKes2/m59&#10;/EUV8yZYS7K1Vs/vD3h53G0lQRsXISK+EgmWYzaOXeKrxztOJDqNsfCJHmZ8e1A9fBNHNppXsoxE&#10;1E7BGIC86A0ThtydkmXECi634ZRtIz7YGrJjpeeLCSwTWQWQiQIwAZOG1bjDStKyPYAa7j/2le2S&#10;pZUXLACe2A4o0mCmZBAkelSW4rJGwRmJgllNeTOBkpBpXuh/GZ8h3phhTFVmOeIalwAuYSG/nHsT&#10;CMwEOGNlKpYZN8RMTB6zTMazgjuya7D8m136nblRr/Jnnh8t2EMlRgv2TJE+C3aNfTFLP8zoiclr&#10;TWnqAGfs7YkJ5liklcGY7MNnuePs+4OvRnFWw+evAE0BaQRhsoQZfjr7uVxsviegsphVIxCzyJhX&#10;43viu01S1j429bdlaeUck+QK7gCT6u/xuy0gaygClMbaHrepsKyCNBmwqValgnIPS3s0hJVixohD&#10;BHZK9bpJIwGaPUUaS3kszZ41AjVV7qwheyaDbB9rsO6ZyzOYk4u+BDUfCtmtvFQKrdF/0kRMsSoP&#10;HHmBAEaLNY0dzT1oIxdSLIM5++RLyhhU8yj/0jhif58rQ3slsTz+8gniiScDGO0bj+yLCFUAwXG0&#10;gl3OI1XlwHjEorGH+ZVc/iga0webYBwb4PnvZwxrYy66g4Kwy+5amr58+RXp/X/3zfTGj348veLi&#10;96Xz3/y2dDbgyikvflk69pwXpCPPODsddupp6eCTTknPPvaE9LQjj0t/ddix6WmHHJWedvCR6a8O&#10;OYLXR6b/dvhR6a+OOjo9/ehj0zOOOS49i32ffeJJ6aDnPCcdevoZ6fCzn5uOPvfcdCoSNS+56B3p&#10;rR/9VPoUzJufw6pZjj8wxPM7yv05xPPQD1AxIPsd/3WE1xaBKZ8saxyXJ4AQfcJZ/VmegVkllKMQ&#10;LPuJSlKZQ6jgDG9HUaEFdY7xudG1V9VJoqYOje6KjLVzVMFtaqsAi5ohtUYfJ5Sy4pmUge73NMAZ&#10;xpIh8il95HTsodOGj99OXNGF2duyIYEcRWE5hhB0UfJYwEawJdgxW7DNADEsewtLxgKvRpwhWIPV&#10;/pa5V2YGZ4KZz77Rd0jTT27qKWjfFItsQuqM722orZiTasoLTZn/YUw2PzYVeTLXVZxh/DcvRJ5I&#10;8MZxOsblyLnV8TizGGvfmZ2MaeSUKXLw3BUwmXNowUyw/hgrgr1XAOM95iUYEKqsmbmPzebrGCxn&#10;OPHOjQJAysSbQ5E1M8xFD3CGe32GAbx7ZAZfc4q/b2/I1IaUGt9hgc79gtWC1iqYFLmzLK3fJLXv&#10;/UaA1DYwk1p6p0KOS3BGubkRz7PnO3pgAtRojR6YpeeljHL8cn3uPpay2weRVB6YJU6RNQ8gs9jw&#10;SYkJeo0LiCV6BWwKo0bGy74my0ZpsWxZEk1ptCyPlv31Xn121qPPjcwZQJ0+jtlGjLCMfpj3tIwA&#10;sOAvoxPoZ6L3DQ+S+wvQ+Hf5uzvw7dchpbyanjNr2d9elffhk98HU34dEoadaOd1wajpHN9B3xmO&#10;ZZwQxxM82s17sOCVVzZW8Tt4UPt5UAd5cLQ+e2rSDKl7ks+jFtJB4ZTsmRb885YBwLF+erYgedZF&#10;75hegJtBlASGGACGGAiGGRBGiUNGWY7E690s6Ymp8Z3akDFT76Z039qedMd9LUiSrU5X/+HudANx&#10;ycrOfuIdir+GJilWm0xLYf3//u6V6co/3Jmuu5O+M229gDPcW0yGAn0jc9tRiOBYFJMtgXmzHnDH&#10;mKYX6bJBCsJGUD1RXnmOyXwTRYrtSOutWN8Nm2YEQGpXFGpbBCajz6LsPIcDPuLzCc70jE0DzsDI&#10;J8khOBPyZ2U+fYD9ZLnsZTKWjT9JfNDR1Z96GctnNm+jkOghxjcYMyUeCZn4kq96hET9A+Sj7gfA&#10;2b33gSylzDi3k/jGfjyqDtjjczdJmsCrnU8ZK5VSG0RK8Npb7k7f/flvUDm4hzhtMmTOJTzs5O95&#10;QIWNNsCZb1yZ3vSq96TTzn1Fes8XvpTubG2hSJPv4kdo5vycXy3WNmf2oIZDYB+ceQrftlGY9xDn&#10;OXps8u9RAIJVq9YiayY48++fVKxSGDX/neCMVSJak+RZdQyqoxIXppEELQ25efOhsKxzHVrXAd4s&#10;7imhUxQOEwNYWFSxZGve3/WcBMv2GHCGbYI0bm9UL0cVc3bEGmCPIE0BY4L1w++r4Eyt8IiEbFz0&#10;worRUWO/oDvXbQI25ViPcnc+pOMIRL5b7V2ZBjZwDL3h3MwxrNDdBWZswBgNJgVngi6fwRmBmSmN&#10;0TmsAC2CLYIv03iy0iOjiqwwYyr40gzOOEFlgKaANHxmkger9oyZZPKaVPJFoIagbarYpCANE57A&#10;TGgtBpMlS5+5fUJgBi96DI9igoBHwGUxOGP1QzZBGcGZMaVf2FcTmAmgpsihSROcDNk0vldgqIBD&#10;ARgp0VZk1aJSQmAmJNsykt0AbmTSEGTYO6KajpGV2jalbgA2bAN8XzBfFwcqtrMuDbk2YHNpMjUA&#10;mrK9AjUuZdtUcKQCNAt6oPm96FHjhIop4aPOrklgtwvcVFAmJNAEWrAqryZAU41xifunmZ1TG98t&#10;gDNRkY4Fk8fPFkpsBIIhzZP7KWSJHoEiEzxZcsmeJFmGrzTl5p4OyZ/KnClyCCFtEMCMQAwDVgVk&#10;eMZsfKdl2bP6OoM+GbTJ5usM4GR96QjA1JfkMxFM8SzLkrGPjABNBmesLjIx5fZSCVeS342eM7yn&#10;g5vN3jOlwoX9rOitnwtgJxzhxQwc6ccZvChATrxe6EnjuFDNse9fEljFhLSP/VuAMxEwWuXHt/0R&#10;xz4DCbI/FuS5du2lR8TYSLprzar0m5tvSd+/4qr0RWj/7/3rL6TXve+96YVveUs6+9WvTc956QXp&#10;+PNelI4883npkFNOSwccf1J61jHHp2cSAD3j8OMIeI5L//XwY9NfHXl8etrRJ6RnHH1ieuYx7HPs&#10;yenAE04lYDo9Hfqcs9IRz31eOv7889OZr3lNetG73pku/NSn0sd/8rP086Ur030TVKozkQ9xnW3e&#10;GY1AeU60rgBnqNznOReY6SGoCImDAtAI2gRzxkahVrQJelRwhs82AwYB0AjIVOP1GPvj14XklgkC&#10;77UI1p1PAnQhQWl/Bgb/AGUigKKKooAztd+M80Odn6zCtEoz093zc5WZIjloM4Dze628E5zpAWDp&#10;AIxp0Gsy9QAA//RJREFUw9pZ72Spua0rDMbQZsApAyiAGIOoXvbTlEXTArDBMY+AqrBk8jJXsik1&#10;EHIDTeBMo5KNbQHQcAxtiO8RmGkGZwyi/iw4w/WogIwNXkfL62ZwZlOpGBSYiQrCAs4Eg4ZrFf1e&#10;sBnHScfNBkBT+m2pXa4cjA6joBcP8TzO1yTZJM3eM3Pq38pSYHzaxAA3OL2TuQKKNddMWTOlrDai&#10;RT6Ek7qZASfYgwIzDArBnPF6cd0gXxSARnZhDqKV49jFfTHFYNkOONBKr5VRdIOdDzLYlMGZkN4K&#10;MCvrP8voGOGAVrINALb0z1MhShDUMACbXsGaBiiD7nkFZxoADQGIYEsFXcp6bGsCZ9oXgTN+Bivg&#10;THuAM0id2cwzJNWshHs4tSCLsKQdVhvyXOthvES/GavkDMRm/kggREA+R7A+B9g3/UeYLlSzghIu&#10;74RZ1zmdlnVOprs3jqZ7sJW9VGYNb4l+M+sGYc8AhrShYdEJS6aTB60VpoxVce2IswvKaHnbVhxq&#10;GFAAOjYFbec3Cc4oQ7CR86wkwVoC0HVUwq3qIpigMacBWCdVdX32reHB6gSU6cK6+S6tj/UeARm0&#10;PHr5jgECPgOlPgK01cgH3GqvmLvWYavTNQAvN1KpthKt51YCoA4Cui4q8tZuGEnX3bQs/eAXv0s/&#10;u/rmtLSVQEjZM4C+SdCUfoCTtbBmlgPMrEAzej0BVi/BmwG3DOdJ7pURsiP9dLq1oWgLQFYrYFMn&#10;gM4wlZRWd5qkNCC32tWk61afC5IVgjOtBH09SEXOMDg5dwoe5+SL/oOSS7myfxPAZBfNMtd39wW9&#10;fwBN5m3oT5sEa6R2TBY6t1LVtpVqM1kze3bvDc1n6fl7SrWaCcu9BjSYEisWZskafACgZ24bzJ/2&#10;9nT7vUvT3SvXwQAa5hm4P+3iuMYC2/mb7vrtPYAzn0gvOPfl6fy3vi39/fXXpRuQNbv0S19G1uwZ&#10;/8bgzFPSpZ/4BMFgfzBnItDytz2O1eSqSbGIVWTOB0DTJGdUkmWh/V9BGrYpw7AItIn9SiFbM/Ai&#10;OBNOw38HOGO8YvxhbGSsRDJnL06NlYT3q2NfzWCUezMzZjTWubl24Ji5FKDZSlxhFaLSeXMsQya5&#10;ADUuBbynyZIvMrJ90wAz0ywFu2f4rP2Z4vMNeeXcCDmsyKBFvBLHzNtq/KIUc7BxLDYjAzYDMDND&#10;FaTgzxzgiVJkDWCnsFysOA1wpgI0jZ6XFZzJPTB9doI1U8AZNd5neQ4FZ3yOFgCa3Lcz/5a8Po9l&#10;gKaCNPbYsdeOsZpycCT4opeBST+ePRyGRQCNrJkiZ2YP0QzQZLa8gMdC0VVeb2bNVz8/9qmAiAlc&#10;DNWSJwHO7Ct3thic2a5EchOwIjiziKFfwJgKGi0ASQuxxwKwVAGnAug0gTMNoKZUgedq8BwXZ5ZM&#10;LljRjDuMQVwKTjsGZgm1XKm+rwWjJhKlJVm6j+RZM0Dz58AZq28tqoweNeYV9N+aLHIOTVZBlyda&#10;NnrXPBlApwA4/5JYYt/P7C+22N+2Jyr0+tcEZ7KySrY8/ha/2ZiEgVJJaY1LH2z+ea7tJlC0Hvqd&#10;XUM18ke+8z1ihUvSicQgh55xJnEFgIsgy8GHpf9ywMHpqc86MD31GQekpzz9WekpT3tm+r+wpz7j&#10;2emvnn1QetqzD03PeNYh6ZkHHJqeddBh6VkHH5GeeRAGUPOsQ4/EjmL9SMCbwwBvDuWYh6SnHnRQ&#10;esqBB6b/csjB6RlHHZUOPek56cyXviq9/4tfTVfdsyK1UHney0M6QL5kkGfZWGOwADMWgMnCt3eO&#10;zHgBGnsv2m9xiuduUsY1n7FIqfrBMmcsmvSZMMlvLGuB86Osx9zSuFjKmlV5M3sfNRUnm8MqeSzV&#10;Z5Q1U+ZSkNPxxFyADIvwT/lNMtuVYOtTgQCfvhU/vw2fPwAaYgtjkZ4AavD1sO6IH4gr8F/7SPQL&#10;xBhX9PC6h8R4L9sirihxRg8sml6sz89gC/Jmi2XN7D8TAA2Wm9jLZMD0mcN/tsk95xKgQT86pGyx&#10;XDisrDLgjfmhyHXlfFfkyZrBGeLGLOsv07iC5TZp57yXMRlXrgF0O8YKzgQgI0DCOcyATDZBGiUg&#10;N/PGFpyw+3nYo+9MFKGawJaJIwhkoQCJbwZL45OtjGfm7CYp5DJ+4WdFQc0kyZohWNH2PdzM3Ozn&#10;o1CH47k0djTOCbkz2TMysMwlMW5H70FjJf72AbR8u5HwGiSR5bmMmIPrM8K1sdfMiBJnxB7DvNaM&#10;Q4YANEZYjhCLDBN/DFZDxnhojliQYqwBWPP9MufDBGoKq2aaWAUQRVZ9n9sFVAJUsV/NAgCTgRgK&#10;pwrokoEXJdLcn33dDkvG93OPGwu48nf0bHoAUAWpdPzvZbBi2or0cYBJfg+fiaIvpdsirqK4zcIv&#10;ZZKJJTbAoFlOEdZ9GwFnemDPKHFGrNBKjLGR94052okLOow3jDVYN3YQtOlm2cE2Yw8LwiwAk3Gj&#10;9QK69FHw14t28kYAW33+JS39ACTD+MLEDYAzfZNcC/rTDBHkDgHADHO8EYrDRrERQKBhFAEGiXGG&#10;AItG2GecZOMkF3eEWHVD93i6femGdO3NS9KVKJP8/u7lHL8Leedh4p1R4h8kqO1Hc9963rOgbH1a&#10;3TkYbJltjJ1bmPRGKDzcSP/MNfSrWct7bcgrD8D2mWZiFgQ0Fz3JwNBHEVkLLP5lawFxkIVUjk9w&#10;xh7UhO/B5spyf1nyT7+pdwzJNH7HEBLiIWXM2G0uLdio3KeQYogp+Lx+FCyeDS3t6Z57l6cNbR0B&#10;zjwI06FAzuGbV3BGJo2AzK7du1nuoYfMQ+AAyKYVAHQLz9Eo4IwqApv5Ox5irohCWH1h1nfwfG1o&#10;HUy/+d0d6fJrbiGWW4PM3SgFkYJN+BM8UK1IT3/nSz9Nr3n5u9IJZ784vfmTn0o3rFvJ+Hx/2s2v&#10;2kO+zNxhZnnymjlqN9t2AxrNA8qMjk+nycnZYOvU6geL2lauXJsuCHDmP/yPA2eCxrsfYMaTuhDU&#10;NIMzJbFZwRoGrmDTNIEzjWbfvleAmNCILcCM+zaDMwvNwvcDztSJKSanx4IzlanzeOBM6EiLwLks&#10;VS1VoqY6FY0eOvX9AtY0wBlvDgdVwJZdRedZ+qRaxFqAMRWcCac9S5kJzIS0gJT5IiNgcmlKa4Az&#10;ZcIJWn+uFosKsrIeAEyZlFxOypbBcgWBAIdMmLzN9xaDMzBaDOqbwJmQRCvgTNZz15Qbk91ijxnA&#10;GTzpMbJV4wVoUbasypS57iQaFtUPFZxxe2bQBDgTjJtsubdNZu6Exe/J7JgAaKI6ohmcqdJrWQJN&#10;Nk30z8HxEWSJCuaS+HNpErCCMBVocb/KigkmTRM402hY7STYBM64f2XdLAJnCqgiKFL71QiUVAZL&#10;BXwC7NEKCBSNAisow3rtG1PBmUYfGfcrFTABvDQBOA3mjOAR35klg7I8UAOcic9WcCZX8Nf+CcGu&#10;KVXhzcstOCGakj7bSoAlxVZmQcMcEMMYuBmY97VGZVxUyAnaZMtgzQJgUxuGVj3pDNBkkKb2pYke&#10;NSa7BWYK2GLyO6QKAqyRVVOBmbIUnMGqPmz9nCwaQZfKmgnmjINxAWMa4EzZ3gzK/N8LnBEIUoYh&#10;S2/ZG8XkklULc1vmSa7dkz7/9a+mt33w/enlb35TOofJ5eRzz0uHP+f0dMAxJxTw5dj09EOPSU8/&#10;+Oj0jIOOSk8nuHn6AYenpx1wWHrGAUdgbMOecdDRBDvHpmcdcmx65sHHNJbPZNszwo5JT6Nq7WlU&#10;rT3zeKrVTjklHQRYc+KrXpve9uW/TZfdvSStZNJrJ1PRzo3TxfNcG4F2k9xogDMBzBT9acEZxiX1&#10;oBeBM7w/FBIDSprtA87wbIwFcJOr3UZ4XkbtFaIMokkQngWd7AcE3LEM7hdwprBmcn8iQa9iBuEF&#10;tNdZyA1pi0yR936pelK+y7HIyrkAZ7BhZdgEZwRitqTUqhWQppUgSWsPkIY+OwQ8nQRR3QZPxRrg&#10;DPvIpBGcCcaMwVNDymw/4AzvDXK8hvk6jGCT7xrivQBmmpgzTwacqYCMIE0zODPJ9VDz2qA0AtPC&#10;nJENmdmM9qThvmScEsAWnBEYF5wxGBGMnyRhJxN0znmzAc7IqFGmkcCLQWLTDqqQcC6twBa4sWpm&#10;kos6XyShohEnA6uJ8uHZXTBDH+RzNlLMrJksaZb7z2gyZ8j1xXfYU8BeAo53m5XMA23rA41xLpwK&#10;RmcTONM0B44RzI6WIElprwzOENQ0G0waXwvQdAPadGEVnMnsmcduE3Bp3icDN8iVAaxkubN93m9i&#10;z3TCTOkmqPH7+j02mYQ1vbPpPoIgJQIEOQykegnCZMz0E6z1A8xkBg1MLNg0nbBoNkL92gAAs9ZA&#10;iCq3pVQmreyehl2j5Nk2lgA0VLOtG5hnP3rTEBSt57VLpc16AGY60Mpwm9/vPm0GSQIoBGADBGyD&#10;ShlwnmXKrIbZs7x9NMCZlsHZkCkY5ibR3xi26SxBqIHaiE1QoxkqfgevxwjcxjjeOIHiJBIGm9DK&#10;GySgXds1ke5a1R0smpuWrkfqbH26d21XWoWUydp2gBY0r9e2jKa7l3Wk39xwb/rhr25IvyVo6qBy&#10;bDOBySz3XO8mtOkBjrqolhviIR/BaZjkxlFSVKaVjOduqvbWEyCuAcRag0zDGsCcDXzGQG8KPwd8&#10;LwCakAMyycnYMItv1Euz4jUdo9HLZpz7zQo258ldNunmHtyhvBLj4CROSzuA45J1Hemu1RvSanSX&#10;R2a3UACRgyemyqypLFChVBmSZ4Izu2HJPEqCwV6LD1J9tpeDP8BE+QCT4APqOwdDAxkB1kO6h8/v&#10;hWXTjoTA9UgI/Abpl5uo4FtPw2WTEdv4A3rbJ9MV370uXfK6D6azn/vS9NwL35D+lp4z16xdlT76&#10;RXvOyJyRMWOV2b8ec6bqOz/lqf9CcKYAM/sDZ7LEUbUi52xBWAFjApBxn0XgDPOtoEy1qGYrjJkG&#10;WrbAyMmgTlOvz2Zwx3VjFBOdgjNclwY4E6AMgEw1ruFOzdcCNbFuk1bWsR3BnuH+jL6VACxhABYF&#10;pKnyZY8BZ/YFa2TxM34qv1c/v2hZwZhg+mezmrgy/zOI42uOI/DDmD0tOMPrkB9ThiwAGiXIcvPn&#10;2nsgM2Qyc0YwJgCZ+ppnb4oHKsz1kDbLrJlmy0waWTSLbY7X8zy4AjTKm23BsbWALqscGLMp92Xj&#10;3yxFPW+yzr4zOJrKmzUkznA+bYK+2SRaE0ummWEiCyWYKNUEa8p6M3DDtBaMmWqPz5z5Z4IzlRmz&#10;z7LGJf/a4Eyw8AOcWYgjAriReWN8ITDTAGdk6DfJofEZfbNqAjQmUKsJ1jx55kyVoF0AZxZUPxb3&#10;qKxFogG67BM37PvaOKKxP+sNJQ59xMexfw1gxmP8zwjO5HGx5laMQZQFtmQM0DwKx7KctOAMt2DC&#10;lU/UX6VVg4PpXZ/7fDrw9DPTfwaM+S+HHx3Ml78CZHn6gYAuAC9Pf+Yh6RnPAER5BgCMy2celJ7+&#10;rIMDjDmQOOUg4pWDDzoyHXIwIMshx6TDiE0OO/S4dPhhx6cjjjgxHXHkSenwI05Khx5+QjqE4rKD&#10;Dj8mHXDYUenZADcHYgdgzz7s6HTI8aemF7zmjemDSKd996rr0y30t+mkh4LSyKM8k0qahXSyxr1r&#10;AVij72Kw9nPMMar5mj9yQgl3/PQZlgK3AqQqrhjTVnBGabN/JOb4J5CXfyJJ9Y8sfR3ADHOAc7ZK&#10;MQ0Jf/zVR02O+kwUKaIsa2ZuIPd8NDdiv8thfHBjhS7ihHbYKW2AMm3GGpgFYe3zgDXzvIdfqnXB&#10;jumpLJkAbQRvZMzgtwZrhpiD1z2sd2/hfY0YopvPdbNPL7kgi8KMK4aLZQYNAE0pXlLaLFj6hU1j&#10;P5pJfpfsmQrO1F6DAjMNcKbkiCpAY+5L1kxI3htTKFmNf27vHc91swnQNHp7FfBb/yuknAqjz6KZ&#10;CpTswC+SrSyYMsOgrEyt4IyFpju4eCqKqBhi71L7AZpIVu1GBR1BGUEicx8yEray/wSytIPIoMl0&#10;mGPeU2FEGfjaa8tlMzijnzjHPGMfzXF8WBVjPK7smW5AhF6T/bBJBGiU/h1mXWBG0y8OgKYAM0P4&#10;xCPEI2OAM6MB0OA/C9AQDwzj7zcAGlg0MmkabJrCqJE90xcMGwEcGTUFnLGwqwA0FayJ99wfWwB4&#10;snRajjMKKCO7PmTVlFSz98zutIp44j7iCmMDQZkAlohbZLhUGTbjKsGmQT47yGcHlEcjvmgd2IKE&#10;8AxAxWbODwx7gu8uQJdWisPaAGc6iT16BGTY3mu/Gdn7Aj8AND0wdbo5n0rFeS4XwEEKwznvFrL3&#10;TlHkhQrDUsCZtd0T9HrZAYAou9heejC3QtUoF5TMcU3mqwWbNzOBg7EbEqnKoHItiEvXdRJzrGxL&#10;tyxZl26jt8xdazrS0g09fE8fYFM/fj7smhVtxCvr0h8AIW5fjs8PCDNBjxULDie49/pgyYwwTnn/&#10;TfOb9KWU7vPes0hiiPhnDYDSkjWdfNdGrIVzNURcnIsWVZSw0Nr5OLPHuPfwi1QUWCbLpm+EfKOM&#10;k5w7syUBpJcAZx6wAMR7snskXX/jrel3N92cWjo7edZ2x5i/GJzJvWYeovBLYGbPgxwTlPlhEuwP&#10;AHwol6aqzg6etUmq1Qc8xyQwVZ7aIhhLEnSWROZOC/iJg1avH0xXXHd3+vGVN6erbl/B/TOKRB2F&#10;cT30D73yjvTRS76Ynv/c16YDjz8zvew9702/XnIneaAdzDvkJ5mT9srm5AeaB7R3rfYA89YupNbm&#10;tu4gd7Y93a9kGyj4wxQU78UBWbFyTQZn/oOyZlUR4Aljm/9O5kxUdmSd1agYMQlVnIyg/uqsmOzk&#10;QlYZF5OfkTgt9hgmTAA3CwyZyrCx+ff+mDMNPdhGNfNCX5voSVOAmWZwphmUqeshT1bYLpUtU2mh&#10;NYDSkagybVlLdrFlWYHMpKnf7QRpoyL19nYG6FIaa4aes0E62zgZOqYiltFfRmc/GmayrxVbVorJ&#10;jBGYkKJZAJfKaAlQRrp+BChqcApokHhiBgmz2VjIjbkUsFlgw8R+YTy0bM8GcIKN8QTaMyaYMk1y&#10;ZgIrE9JKsQkmzGxZc3ExMMN3kgQJ+TITIVqRNmuWNQsWTZU3E5CpEmYha7YYnMnATO4nEz1ylCwz&#10;iWc1qfJmmmyeYrWPTFRj64BUYIaqdBNmbg/GS1lawR4ASbHaoDqkwBpASwY4miXLgm0iMFIm+Lqv&#10;gYyMlTABGkESjyMIIlvFKvBFDJoFhk4FYgze5otMWe194/fUY1UwZWH/8l1+t5UxBfTJwE9mxVRZ&#10;swB2eL/uV6mxlR6bf+eCRX+FUqVRwZuQFrK6rbJxotItN3OMKvZgyixIFZiUsipOBycs2DTZGsFZ&#10;AWl0SjNtOAdaGaQx0KrVcUV3WnBGYCbAmArKlHWBmWICMs3v+5la3SLIEw5wNccuxyOtBFaNcex/&#10;QnCmMt33V/0WiZ2ShFsI+PLYLTAj+Oy/+3ffn26/64500cXvTocDlBwCvf8gQJMDjjgqPYvg5BkE&#10;Ns8AgHnGAVSXHXB0evYBBC3FDmTbAYAyBwLIHHggdtCx6cCDj0uHHHZCOoxAJ9uJ6TACn8OOPDkd&#10;elS2Q446JR189EnpEFg1B8OqOfC4k9IzsL864Tnp5Je/Or3z819O3/jNNenK+1anJTT67MWJ6Oc+&#10;tAFnN8+9AEyAMDthkfBcd4WcGb1q3M770ayT7X0yUWTPYMOlQScF+sFS0UbYpjb0YNlHWYJhxpGx&#10;AAzyc2OFp83tHsCsyDARVmXNovqPc7nIynzgnFCZmov6j5UKNp/lDNAAULDEJwTAyH1kegFlOjYv&#10;gDMbCZBawv4JgCYHT0qehewZr2XSdPGZbqxKoMWSQCabcmbN6wtsmqhmwwY4xoBa0Vq8dpl72hg4&#10;VebMCPONpqxZADTYRLFmWbMxksQVkBlX0oxro761lYJRLRjgDOAUJsMkJCULcJ5BdZwrxzEBcc4Z&#10;+EHodMumEbQfYZBSTkxwJsubOR7nPm4GMAY7o1TJKG+2yeaDjB++N8cAYA8tpTOkN1t9E5VNULsn&#10;KC20ObU9ugx87G8T5rqgjOCMIA1j1RSJxQkr4ZjfBWkmQLNtGind3d5rlQUkcyakPTmA8+GY4ED0&#10;PyF4KCYNv9kqWNPL9m770QCc2EsmLCTNsrxZBmkIlrEqfab8WQVvQgItABr72DRLoy2APZl5g7xY&#10;9LnJQJE600qNrQJAMBjaCLBiRZuB1wD7RHDGd1vVlqUMWAe46aWPTVSaAabIjjGACoCFdbcJsljx&#10;1iL7BRZIG9ViyhPY/FMgZZjA33PiMXoIjqyyG+Rvt7rPJrEyter57EZSYBVgytKNQ8GiMWiSgSsw&#10;ZhHGBPfXBM+yjWsnCggYQGD1E/SblDvighoI2beiH9DEHjTrOO6ylsEIetZQCdcOa6YNibZ1G8fS&#10;qnVDaemqvnTTHWvTj35xffqHy64hMNoY0mbT+HtDPNj93AMGzCGvasEI/pJ+mj0nBAc7AFnWwSha&#10;y/l1qW0YAFzib5KRrIRfvadDZ1x5P47Vz/vLWgYAjHqojESCjHtZtulWJtttTLD3R0EQfzPffycS&#10;bVf87vb0u9uWECj2k5TeGaxT5WRk+mU5LqvFSeYjaXY/wMzDTIQCDAI0UvUfICh7gOdoN2PfHpYP&#10;WhkKaLOD5Plu3o+iKRzk6c070kokE6656Z70mxvvTbfAQFqPBNya9aPpyl/dnS5939fSi895czr2&#10;5HPTaa94VfrsFZenX6xant7/pS+lpypr9hcELn9Jldlf/OU/p9LsSe1rz5lgzvQ9ljnT3BuisW6M&#10;E379Qu/MfZkzAc40LBd0NRp/x3nN8goVnGmANZyvYMywf102aEwFoGlm3tR52+PV7Q1wp2zzGsrQ&#10;VNJsj43fiTO2ByOmGFH0NoCObbJlNF7vIKEkKLOD+GA7DpnMmc3BeFkAZSp7xr4yBvRTZKnCiM61&#10;/YI1AjTlGIuBmQVAZjqOl8196/EFdqrNcvwZviuM9TkeBnvCzNpPJvrI5CRHBWDyUkAmAzNT7D+t&#10;hLPG+hTP4hQJlU3FXJ9mUNdmiGGmeV/ARnbNjD1pqkVPGlQMHCMEZ5R+E8gKdQML6ZhLijyZEjky&#10;ZMLs71ikgk2W+drCptrcOaTCCktmh31fQiYkV7dbnW11apjSOpU9UtabQRlld7TKorHqO/rOVFZO&#10;yJrV11lyTIvfXFgysuhl9Giuh7le5X4EfMPcb4HRX9czw3/hGHEcv19WTliu2A8r35+l1exPI+s+&#10;96+Mngohs5Z719Tf6jLOj+zA/VicM7eH9M+CRQxRpMUrqyaKuqrJKChFM7ILQuasyJtluTOVO7J6&#10;h7mIyDuU+KCxLDFBgDBaZeCbzCkxSbPssrmRZlCmyqXV57z5vf9ekOZ/JnCmSm8tilNIejFCllJf&#10;5qMoHMvKLBYQRJIP47ZJd61bn8577YXp/3jas9N/etqBURz2bAq8DgBoOZD1gw88Oh1kLPLMw9KB&#10;zzw8Hfgsls/WWCc+OYTY5FD2OZSisUMPApihYOzwg49NRx56fDrq8JPS0Ueeko45+rR0dNhz0lFH&#10;n5KOOuaUdKTrxzwnHXPsqem4405Px514Vjr2lOel405/QTrmjBekc157UfrG5dekjZNzaYobYIL7&#10;dIRnZYRnxd4zgjVV2kywRjAmYg5MtsoQ/shIkQKexIeeZl1Wi8+NYGOOTQt7k2rtP4K2/OnRh5hr&#10;Hsks0ABsyvzTBMxUFRjjjr3lmfH58rgBzgQzPReXGneM2JcTv6gfAKQbM66ImIN4YsM8y1liEZjS&#10;rSTsW/E1O2DtB5sGC6llYoXawzJ6Y1aWTQAygjPsE5bBmR5yQoI3xhiDvK/FOiZjv7Jo7EMjkybY&#10;NPp/xCKaTJBspfC3FD9NlLxVlrq3n3IFZQBCSt4lFEua+hIHWIPNy2hsBs25doLgdXyO/Ebptyso&#10;o9miQDDe/mhbQYJ3F8l15cxm8PMsurav7m7ijWlihWGSwlNuJzfovDdJcLFNViCfsz9I5+gUPQ8n&#10;KR5CYtnm53xOKfjIlVj0yvhkkZnMfeMSC8XmiHkGYScPwMyw8MfjKa0re3sDrOwhqtkEEgQUhihc&#10;skhJG9bflmWiEVPYW8XXAjQyZ4YKc8blENddC4mzKODKRVzV+ogJZMwMcG9kE6RBFi2k0QRYZMFk&#10;8CT3reHz8ZkMvvh5Y4s+j+v28n7ERAIvHEewxWUrTJgVFDQZlwjWGBvICAowRlBGsKaATtFfkphi&#10;nPh1wqI4XndTfdlCf8x2CsUGiEd6YdJ3jcCkB6UcAogZ5bPmOgVLJ403uJc3ubQ4Hcs9sIv8dskh&#10;Wkxo3nQAmTolzVbD4m+lWGyY62D+MpRxLC702VOVg5iX0JR8L8ZrMLnoUx3y3hzbft/GDarpbKI6&#10;o2sEpQAK0Jat70tLiUnW0oNG/7+X3jldSDm3Uqx1H3LMf4Dxf9UNd6XLfntTsGxWwZQZRqZsjITf&#10;MHHuGJO1rS70n/Sn5jF9GXsLDhG7bqCn5rL1PRSobQxb2zUUTC7ZXt57AUyGOVfbK0ep5c3pbnre&#10;3LlmIzH0lnQ/CXHBGYuqwSwCnHmYe3Uz1eLLiJN+8osr01W/vz51DQzA+H8oclQyKB8hgZ6Lm3L/&#10;GNn8e2HOPEKS3oLiRxnv7FmjhJnSvdt5tsY4mRbB9ZFIGcM/GyCJ245KQz/AW4BdxNydJDHuWtGX&#10;rrl5TbrqppUAXB3pXuK3K357V/rUx7+RXn3Bu9PpZ7wcRZfnpRe/6+L0sztupn/YtrSDeWgnc5K9&#10;mKPQm9+mFPoeFQNCiUcFH0ArnIfNxE99PLtD9O2ZJQ4UnHnFK19VwJm/pJ+mcc3/AHAmNzyWkvpY&#10;LdaoHLGipCQ7oyq9ADULDJl9ZMp0YgpTRspSBWoa24qjVB0i38+a/pkZEw2aqzlBNVmVNctyNI+1&#10;6D2DLdLqNHDiN9XKtH8uOBPBrcGSzdEJYLeTXd7K4C1NUamyzQziW7lzQ9asNIwMKQr1mNVdVv+4&#10;NLqcKkBJQ/arAidKjDHgTjlYxKChxFju/+Ig0egFQ3CSwRkCkwB4Sg+ZAEAEYhZs3PUmcEaqaO01&#10;k8GUDNBkaZZMO61WJcrGCXbGrFBVvqzJonGvyalo4JvXtcqaWQzOlL43VcYseskIzsiIKbZfcCY7&#10;Nw5us77PwOcyr6OPyHKBTZLBk9onJoCYYjmAqNrJTYGSgUQJoqKRpua+DW3nXOGqOdhqQfl34DWA&#10;CUBE0KVQUEPOLAMplU1TwZaQOtsHnNFpq+BM/Vz8/iarf8++4IyTQ+NvFGwpnwlApok5E6BPBWYK&#10;gBPnxc+U96xeN1FqAqkB2rge7JochEbVGwNyw3hfqbToZaNZhVJsgX2T32sGZ2owFlVxBlrSvYvG&#10;a2XP/FlwpgA3smSiEWgBdKJxn5MHzo2BV4AzdVnHq8cBZ2p13P8MsmZ/FpwxSVQrb6WLFmA95M2K&#10;/IpB0+bNm9NPfvbTdNqZZ6X/71P+W3rmgYdQKUalGTT/gw+lUowqs4MJaA4GeDn4IIAX7NCwYyPY&#10;icCH9w8h4DkUYOYwAh4r0Y4EmDkKUOZowJhjCHSOO44A5/jT0rHHn56OOf6MdPQJp6djsWOwo086&#10;Ix2BHYodeeY56eQXvjQ9/8I309jza8gZbEzD3FfD3C+9PANdPN+dNq4UlBGcgWkSYI3gjL1osG6Z&#10;NsqaVXCGZ1D2jEBMNOwsNsiYMCCl3305lr1ebIxpw8tJG0matLAprkxIgi8BwmgYawV5gDRFVrMU&#10;JoSkZ1QyFzlNWTOybUwCSE8v8gJWhGZmnYGCLL/M7jORbFPNvghkMkumleBnY5gBk+CMsgNYVLgR&#10;SLEui8YKNy1LoHGOGkvWcS672DdMMEfGDUGYAVUGZwy0+PtLwGVwlaUIsjxa1YU2aBpkXhjEcR0K&#10;kCZrRGeAxkR47jmjjZNEm2DcnrDPjCYwsy84g2NKbv4x4AySu0hSZgajwEyAMk1LWTUWGdg3zcSX&#10;iWyBmU1WKbFNcNj+WON4vP1T2ygk2AOoozQnLAkGIoEbKzPnSFq2wjCwyqlH6Snetw+YibUaAEV/&#10;G4EZrqHADNMkLBplPWn6yPFnS4+PUaqSbK6o9vAYx5G5GbJmgljOdwRD4wQHYwQuYwYNBB05EMoS&#10;AzWoiKad0vKjFw1ABfOp4IzgiSbDJV4L3NirhgrGntqzhqBGgKWXz/bwPWG8tndNtywc1136frE4&#10;TpE0Mzjye4c4nnrRMlpW2FQT9kw3sgKDBGgRMJXGoCFPoPyA0gOCNny+BkhWySkN4GdXw4LZSFAl&#10;OGPDzg5OTBfZAXvZ9BNlDnFiK9jnUtm3MM9d3EsCLD4fBuo2NUWjGgBiI4HJBiXBqBIcgqESjWNl&#10;9Zb7yiXFbmzjPsMgpuQCDZlxFnfIBObazNloHN9nkA+0w/ppByhZ2TqS7lvfjwTATOhBj3EzDgIs&#10;9cDqae2cSstw8K+69u70Dz++Jv3m+nuRSpjkN+whQLNKbWcEy8NMsKObkTGzoahyBmRDhpnsZfgo&#10;s3AffX2W0eS0BSaRfXMEdSYt0PF+5h6UGaY2uQ3WLQ4ZYxK+j6q8G+9VumAkpKTuZ7yRmW01vwwa&#10;ZThGAJmu/v296Zvf+2W66vo7CPon8TfZl2zNLpZ7AVhCmpH7+AGCi93ongi6qOmcEz741Lz3kJWg&#10;Mr3xXTeTJN/GfvqyalNHM07GZf30WYK/VYBZV1x/X7r8d/elG5d2ASJNphtuaU1/86VfpQtf+4l0&#10;9llvTMed+pJ01mtenz7z61+kn6xYli6BOfOUpylrRuDyF/+W4MwnHxeccS4MK2CM/r7gTJUxqyDN&#10;YkDm8cGZxc3AcxFEmGDNvuBMAWSaAZonBc4IzFhuGOyn/NuNh2Q47TJwDZlkjeuF3MoWAJnNat5z&#10;7bZVM5HDNdyq3IQSZgVUCZmvWBcQyfGIwOUU27UFcAXQQ5AlttnLMoMhCzLLsvuLhQwz7wVgkkEU&#10;zeNqAaAIqOyPvWJfGBktDWCmgjOZKbPAnrHhrv0r9wFn/N0kxGTObOJZ3MTDlcGZLHcmGJNBGatX&#10;SVoQ3+SKVmIyxpp5vmOzVnrm2IdHgMaYTSmz2jsm+hdEDxl7CmQfOBggzk+aib0AXXxGvU4ZfMky&#10;IVSwFhacydQ96rRr7LfH7WH4Hy6tXGVeBEuNJXLsYfdjEOAWgzMFDFkAZCo4kyXVBFFk9GVwJhej&#10;hPSykqIlYTkfUkBWnLs9+yyN4rASI+R+l5UVlI8VxWz7WgA3nAfetydOBmgKENUcTy0CZ6xCd5/C&#10;otnPMgCaJmAm+jQ0sWyCceO2Ig3UWFqVbhxgAVgtApNxI1taaWXGwNr/cn/gjMBLyCWXZQUUIjnF&#10;M6nVIrHIhVQ/seROquTZvkWfUfAphqvy4b/Q/u8AzlQtmAZMU8AZLkkANHW5DmnO9370k+lI4oin&#10;P8vYhPjj8OPTobDwD5UBA9BiLHLws49MBz2b9wFkDmZ5COCMdijrhz37qHQYAM0R7KsJzBwNMHPs&#10;Uc9Jxx17ejr+OICXY89Mxx53RjFiE7b7+vgTzkonn3IOSbwXEie9JB1z0jnpqc8mJjrxeekL3/kZ&#10;/fRm0wz3ywRj7zDjwhDPjgVfwaIpzBkZM6MFmBnEDx4QDMH0pYeLDz1FHOOzJRBgMt54V8bqgwQQ&#10;Dz/CnE01+aNUkf+JCuQ8b5UYj/ulMmZqP2RzXiFpFpKnSgNmkDOkzXjWzDkEOMPvtCjMojT7yPQR&#10;I3QSf2zc/E9pPYyZbAA0LFtlz7Ds4r0qoyw4E8VhSp4ZV4S5ruyyDBrjCGIN9pE9Y79LwZkAaHjd&#10;DzAT5jr7hMyyrBpik2F+y3AsZe4rzZWtgjP2oanFwplFk3sWh9y9S/NBxB6znPuGYkmw8d2GcZ0C&#10;qJFRw7YsL5+LVwXPA5xxDG0AzXkcz4Wo2QRD7B0tUGPvGFkzyntuIpFiewL74zoOCNRsopjMfmgW&#10;C3SPABDgZ87JXGVw6R6fS/cgJ7ViIzK5ZO7tTbOLAUD/rh53B/dC7lutOoDyy+aPZOLjm+N3Oh/7&#10;eyb4I2Rvt+Efm29T6cYCsVEZH6VQbAxAY1SJMywzaEosEoCNfnyWNgtwhnhA83W/bBYBF4uzism4&#10;71VejGP0G7sUueZafNbP/n6uAi1ZLSB/JhuATIl3+tjuukVi9fMBwMisUkYPNousegEai74G/Ru4&#10;x4aUicaMUQPcCxk385DeI8RixgCAjoPELBv7NlM8RKwGY6YXRs0gxWDDBJrGaAIxC7lD4wSM58O8&#10;4gzPSOQTBVHcHmAK9yYAWA8+t6bfH8YOQ8Q4Y8Qq9vAOmW4BUeMPfosATVg5fnyPcQvP4Bi/fYLn&#10;w3t3jPuoK3pNztMbcwQgpBOm/Rjsqj3c30q68puJMwbpXbkBhs3tS1vSz664Mf3ddy5LP0fOa3nH&#10;cMiuDZL87KIIsWt8G6DULgrRdiDtvAV5M2T0+P2T+EayUO5r6U3X3YEPf+8qisZG+X7YN/YwFJxx&#10;rmRcUcpvku1DqAT0I4+2dENXumEp+9OjeAsDTsiaWeBccu7KK04iAXndjXelr37nB+naP/wB1YKZ&#10;AFzMUe0mJtmBQ/NQFIeRWyEpdz8VJ8qFPcxB3E/M4WFilj1K8yqHyz0+yAXt4O/pJG7qJSHZSwwY&#10;/YNQYOiZ9BnYiiz1DHHcpnTniuF0+339afnaibR8zVi67Be3pfe950vpgpe8M73g+Rem5zzvguhf&#10;9r3f/z618tvmGUgZthIhYjyHqvYE4GROkd/yIGZrhW385r6pzekPqCzcs66LGG9bWoYE5yteJTij&#10;rNlfAM48qX6a/33MmWZHYQGkWeghU1ktAaQwcdTXj2XGZNmyyowRlAlr2uZnavVK8+dD+5VjB2sn&#10;KtYe3xqgDPtEn5gmC4CnfHaR3EAFZkpQFeAM+zWYM7xu9JppqpJuVLfpTMVndPKoZORGsyHnNmwz&#10;wZKoukt1KGvTTavUDMBtilkbWwYwU3q1yFJRX7MuA8UV3dVYt89LyIQpDRYTVt530j4wHGeCoGWC&#10;AUJWSgVcojcMg5qTW5Udy5+rn19Yrw3ZJtg/ZFkc+JrAGUEawRjBlwzAKF/2OBbADCCO+xYGTciZ&#10;VfZMYc6EfJkVctHs04FKxkyxYMs4iDIRBvCSl3NNNs9gyvhRWCy5p0sjeApQpTS3xLPeFgFUBlwM&#10;nnaRjI2AiQmw4bhHJVbeJqUvnH+r6iPYyhVuEUA4oTMIU6ydG2kWoMYJPwM0OYgRKGqwdwpAE8g6&#10;5iBde9hU5kyzRFrjsxwjM35y75pwQgqw07yP3+N++fh5n7p/BoEWetY0wJ4aeFVQhr8tZN0wck2L&#10;ekAI1MxzPjSTSnGeF1XN5aqd0JPexwKcKdIG0X9m3+q4QiMWsRdMiQGyACshW1AAF0GakCwThCmg&#10;TJUwq/tU2TO3S+dUy9XjZZZebRJaXgvolKq5Zsm0hqxiGYeciGogFUWxxZqZKzVQelKBVpWNbNSU&#10;LZYoKDmZkplZSNLkDU3/3LGRwClNI9lkPih+m//j3/bt29M1116bLrjgFekZT392OujAw9IRyAYc&#10;cYSUf4xAKIIf7cBj0yGwZrSoRBOYoXLNSrTDAHHc90iCpqOPOCEdhR195InpuKNPTicAzJwIMHMi&#10;wMwJJxLsYMcI1ByXwZrjTzornXT6OemUs89LxwPOPPto+9Ycnc5949vTL+5Ykia4NmNca8EWwZhg&#10;y9R1HC61kgVoOhgfOjH7z3QzPtiPpl8AhsSCetCar/vdjtkEsxfr9pgGJQYWOGf9JoWtvtJht0LK&#10;+9JAvgB8AdAE6JKBl5AvE5SxuIDfacWa9qB9kyLQz4GW44f66Y41jgNzBAXBCDSRL3sGp81qsYEA&#10;S/w9mR2jxECYIA3VZ63YRsbhjQQ0gjduj/fZNxg1fo5t1To4XqfnCeviPfvWdLPeo/FaYCZXtmX2&#10;TbevBWpYFyjKFW3ZDCYHObdDOPzDjNkjmPIDGaTJTIVIplt5pBQB69VMkDessGYye0YgI1cjZTnK&#10;LGNWmTNgBylMYLiMPSF9xrUWnDFYsVfHJHQ+59GdXI8dmJVkI6DwWXqTRo9UGnXjTM4SrdqvapLB&#10;eQW6tEs3DEbPj00yVk1U8T2VLVMZMwHO6JjyAG3nQZ5mEhhjgBec2cLgMUYZVCf6u73T2yPBHtKa&#10;9mYTpLKwgflxguBinCBnkvM5wTWcsKpLVkgJOkfYpoUONGbg0W9AopY3gUMYYE1PAW3U+Fb3OwKa&#10;CJoMbFwvr6O5p4FUDYKag6G8b2/ImbmPTUEBX4oZZAmkrAZcWUGVWhuU/wi8/F2lik0AJqQEovJO&#10;rWcCvBJICTAJxqwFzFhGILWyh94qgDWdIJFdTEY9BJT9+CcDzO+DnPdh5vjMrspgXzSFVa6C1zKt&#10;BPj6iLDXUpG21kabRFtDsJVGAHeGDSzQCFVje4S/xwIS77mQzQs5DCvQrEiT8bQgo2eF2iaTsowX&#10;LnsAX9bzt7YCliwHnLl3bR/NVeepuLdaXm1y2C8GQzJ9YBOtWt2frrrmHqrB/gBDZQ0gH/1luMEN&#10;0toJfDoIqroJgrpZ2pNIHXCDQH/nOqoab13eiUZ0N7IKW0I2YZC/YdKqfMaOGQCXHu7XNgL4ESI6&#10;kwJzvLeaAO2Gu9YSyPcA9BDEc59XmVCTjiaCO+lLc9kvr0/f/O4v0y33rOJv20mQr/Y5TIRtO2BL&#10;7CFpAysGB3gPjvR2Eviz23alLTgtDzGAmfB3engIR3sH9/ckzUIHNxHokzSY5jmSaWAB0Wbu81nQ&#10;y+6hzem2JV3psmsBZ65fmW5eNYQm9jYamQ6lb3/7hvT2t305vfDFF6czz78wnfemt6aPX35Z+tad&#10;d6a3f+Zz6Sn/rcqaPanqsifFlqmSZi4bzJn99JyplerOy7ngbP8WFX0lLogl40AsBUkCeMnMGYvE&#10;movWmvtS1jjFQrAKxsTnm4+7z3qVVvb4j9mvADT1N/i3WGRi8YpsKvXqbZy6g7HJnpYRd6iNTyZb&#10;2wywtwUTtJlTYqwBzshgsReLRWIwVaKvC8BHBTGUDPN1BViaJMQi8eR78f5iC8mx0kfSZIXWvK32&#10;mHSfCurY9yUDOhr7l54xzUslQmYYX922qcojK19W5M0EfTbJjBGMKaBMBWLq3zcnKCOzzWpVxo2t&#10;jB9hbNvK+L2V8WEL80s14zbNGE7WZBhOpc9esEEq8CL4IuOFuX4n+xgv7FGWw7hCaRDmGUGZvbxW&#10;fih8B5e8fozhP9gThWLTLBXCPEhhKdWlfB4fXdvjdzHvGH8ohxZ9KavJmGkwYzIDJtj4xgsFiLGC&#10;3ERlTliW9fq6aVvtcWBCU+nRWJrgxOY1zkUs92OyB3N/1WJNAFIGkRZ6bxoz+ZsjSVoK32oBXGPp&#10;e8ZdUThXGDglGW0sYcGXRWJ1WQvGanGYVenGc/btygwbzUIce1+yzvhaGTaVQVNjgCj4iopaq2vt&#10;cblgD/Bghrk9gJrM7m+w9E2el5ij5iKi2Me4IvInat1nhZIYpzLhLi/LticVT/wZcGd/xV37CyOe&#10;COh5TOyxnw3BminjZSybApl6fP++fYEZt00zZ/3m2hvTq1795nQQccgBADGHIUd2pJJkgDOHG3tY&#10;HEZMYrHYIUiYHYaE2REsj4RdcyQxylF87hj2P46iseNh7p947GnpOSednc449dx0JqDLWWe9JJ1x&#10;5ovSWfQeOPu5rr8wnXraC9Ipz3l+mOtnnfVS3r8gnXDKC9J/fTagECDNV77/S/ycLWmO+2aCOXuE&#10;SXiQe9uir9zrkmQr96fyZiP4MEP4MwOYwEwf/rCMlWDr6ydbQCpAEMWNSpuV8YJg4mEynFaXm6jM&#10;7QUa00hWdzGfZYFhiT0qMOO93SiK9FkoahcWYepvU2SODw84gw3hI/Xh93fDjGkHgNmI/1+thTig&#10;DVNuOccH2WToRx/MUvQVhV+uy5oRnPGYmNJnAc7g6wrMdLvku/w+LReGZTBHq0yaQfbTKntfaeVx&#10;jmfCXWZDyOzr40W8kV9PuYzC5ayskot6M1uogjRZUt48iGMYcR7nvNGD1zHTscc8DkvzOi4jRxT5&#10;iqz4Ef2yON9KHNtrLGQtbQ1AADGNb7qdca7mI3Yw9s86B5o3I5DRz1xFX0cLyjYzkHRPzKd71/dG&#10;PKLE8maLYswfcnF3MSAo47RdxR17hHBfWAi7he+fZ+w1zycQIHvf8XXWvjMkrC1YmpJBpOyWwJU9&#10;eszvcf5lhJjPG+ecjxFzCNZUkz0yLGgTpkRwiUkCeBGAIXbYJ1bopeihH8d1gDhnMJgsWi46qyCL&#10;8UFl4hhnWERWzeMZ67js4zPGGsZAfn/IaRfzWLJnZM6sh5XfJ+OH6zzI3zWECXQGoMf+AjrGVvr/&#10;kJbIGXK/+x0k8Df2znENZgHJdtAvhbiBazIhk7YUchsbWADv/SOIZ35SVSD7agvUZFCF55bkl8V9&#10;S2C1tMCwn8Qfdu60P7agjaDZCOCJMtzRjqF8Nhg0pVBM4MjCsVD7UVlCmUO+dwq/w4KtFgq5Wgbm&#10;0kr6Yt6xqpPlCMDanlDisRAi2LFc43n8nAGKvG67pyV9/XtXpL/59uX0zlxB4ddmzgUAEl9kEZiS&#10;d93EJ23062ynuG2ILxbQHOf+WbqxL/3mlnvSzcvXEcP49+yNdhwChOY/vJ+34EsOIpPW3r+JmGYW&#10;X38In38dMtbdsJO2R39Kc/RR6MQ4L1GhAzmxH15+VfrKt/8h3bV8OXGFXV3cxxiDwi9ijweZEPWh&#10;H7S4aDPsl+ktaTvbH1COmZ2dDx/gOZjHeRmgCLJzaC51GV8xkPVzHUZ4DpSz7kLB4b7O+XTTsoF0&#10;M6DMPRumkX+bo2BsFom4bYBY29MNN7elL33pl+miN38mvfKl70znv+QN6TXv+kD64k8vT7d3djN+&#10;A34xWc/wHCpX7bNtEZx+n1K8ssct+uyd2Zru6xhMV92xMt2+thsFiW3pnpWr0wWvVNZMqeYFzOUJ&#10;1v88OLPkvvtwEK1ZWFyx0Uy3XVjPci46FLlXTHY2TFZVSq/OS95eK46bklhlW+0zEwBM3c/EKK+t&#10;XrEJabO8WaNyvYAzfw6g8T3ZMQ1wpYAszSCNQVNQQ/exqJ4rN9gicMbvrVaO5+twdEx8luSnTpW/&#10;e7e9NdSg5KRIVVTarNo8EgQi59EYkwE1mtuXpvc+3AGsNPqxlMHVhMLjgjMOug6+ZQD2s4UdIzNm&#10;vBwvQJ7oDZOBmTErVwuYUl+7zQRJIO6lqZiVCvsFZxosmcyIqYyaDNAUtkwFa9w39N/rdhk0TT1n&#10;GgFcPhdWxlnhOiNYUy2qIgRqKiPGAKPohzK4bcZCP1RwRKfeiTWq2XIVvIGSIMy+ZjVbgC0BzHjv&#10;eU/m+9pEqxVV2YojL5ujVLZlwKY0sLSKrQQTfn9oNjvZO+nLOtExEHUvtMhwGARlqumkYQIzle1T&#10;wRlfZ+BFBD8DMtVyr4YCvJT3A+WP78n7zSgXVPbLjbcXAJ0I1AqI01wdF+yeJmBGcMbkaWXQCMgo&#10;BTSPbeb8RfV5BII1OMySDkqhLTKBGh2cZoCmGZwp1XANebMCzAiqRFM+r0MFa3gGQ66sTCANsKYA&#10;Nk4q+4IzVs3Vz1eApnmptmVtItroUeO9UI4V0mdOGgWgEaSpFoFTHQ/K8kkFU08Azji+VNylIRPQ&#10;vG0Bk2mESDUwqsFYlbTxOI8w3nd0dKTPfvav0zFHEfjQUPMImmQeieby4UgHCLocGjIArMOQyaAM&#10;wZEBktupXjsSEEcw5pijTspgzLHPSScCyJx80pnp9NPOIfghADr9+ekspADOPOs8KtDOTSed8tx0&#10;AqDMidjJz3leOvXMF6TnvuAl6fRzzksH0I/mPz/zgPR8tJ2vuGtpmuJEjnO9lSjrwcnqxpHpwaER&#10;VBFkEJxR0qwBzjAudPO6V1YMz0E2gAY+30sQ1M3+2QgisA4BDcEMnFRZJr1W6CtJJNhYpKzUXMXP&#10;Deck5qMGIJPlMBwfwrgntRgjAsjNQZb6wwK+jkM+CyY0pmV74PGEFFOp8KfneUiJRZAEcCKg4u9r&#10;IwBqJThqIXDaCFuihd/aQsWZcmf2pYmeNOzXyjnZyLosmzbeF7hp53gdbNMyoyaDNB4/giyO28Vx&#10;uzYXcCYCsD8HzuAIc0KeFDgTgVO2YC8UR9S/t7HOdYo+LY5V+wNnCmsmABrHHsaVaR3mAO3R6eU8&#10;WtgwZX8AEkNME9HA0ABGho3ym1KeW6GHt6GRq4TAbiZ3HSwd61Ud49EgcpiIVaaLfW4M1AzYNvOA&#10;C9AESMOzL3NGcGaGwWcMcGfKJKcOHBOATJoxnGALC2J8DoZnLiQIIKAGjFyjKcECAohNBEdRJFED&#10;JV4bVGSQhsCUYEJApD+AGsEYAiNMkKa3BDFWoWUJASvSMhijCcw8xpQYcHvsW/Yv6wvgjJITgAMM&#10;8GsBDpYBOqyncWYPF8DtQ/wuK+mqFJtATEgJWMXmbzeYw3y/A9mAVQAzS+lfs55jdQBCdDH59TIR&#10;DpKg1WTPhHPNCd4ka80gC1aNoMsE83zIlHGtNwJw3LqyM90Fo6WbaGtGaj3XyWrJIehV/QRZA1TW&#10;DfG79T0McqZ43gOUKeDMJkEb77fQeefYmIGJ37cBIEomy0YAmdX0g7kPyTRBlU34MM7hJjb0EXbw&#10;+W1eS4Cm5Sv7AWduSd+//KaQ8+rlph4hODeo6q5NQ7nxDYgMCmVMDXMeW2huejvAzF0APJ3jOwCX&#10;YNfwGya4j7cKLHJftwtEcW8O0gl3m/c4gfz6jglAj/Z075reaDaqvJ5gJD+L4gTGFe7p+1a3pe/+&#10;8Nfp8ituIggdI5EAqwbHfQZQZhM6yZt37cb3gS0DerCbz0wC3nSNTKaRTXNU4z+YwRnmBouj5vmj&#10;ByYJ6MaQaUB/eoZMaLC89Sc5zx3IBiwBjPn97a3p1zeuSVfc1pJuXTcOEPcAEh170i23dacvfvFX&#10;6fVv/ER6wSvfls5/69vSe77/vfS5312bLvzYpen/+m9PK5T/fytw5vF7zixKcnIe9itzxvbMmmmK&#10;EYwZmuIG8mUN9v6+4EwFaJqLyALceZy4o/l7agyyP3CmFoPF/gJEJuhMAOv/lLgjlqF/r3wy46Ss&#10;J8arbCSFMBkzVc4ser6EvBhgTQFnBD8CjAlwhsAUWwzONIMmGZxp7iFZ1xfAmsx4DOZj8fUb/SWD&#10;oWOBWjZBGoGZKe77AFv47tw3hnGi2DTjURgxigoCOQFVes+U422SlSNLBlPuQiBmvhpjx+ZiW/EZ&#10;tpE82Y5vEMYYESaQwMS/XQBGhowSZrLVMAu7lC6zIKmyQBwjcizB+cf2xDIzXx5iTnpYMIa5TNkP&#10;gZoHmWMMu60w/SN+w6O8zrbveu4j8QiffahIhjzAsZFlD3N9N/OnUmcCFrlK3qKwLDu2X3CGecoe&#10;DLOyY2QLV+lok3z7mInMWf7mWXyWsFJxnsGax4Izi7Y1vb/V3ggWVmAhgdYAZWpj7izz0lzF3gzK&#10;ZACnWFS2l/iuwVLKII2MGSXTMjtfkKa5T2aRWm4GZ4znNGO8Cs5YAGZRWLHF8UHuhSkAU6tpbRys&#10;KXvyICiEFba5+DQz9xsSaSVfEsz9KPCxWNR+vKXqmM9lgGaht03EFuYkHG9K4utJxRSPA9A0gzOu&#10;x5hS8hiNGGOfGGZ/QE3zvo+77nH3sRqg1LwJpyTAmWYzhrJpdGtHb/rwRz6bjkQe+VmwZ+wVc/Th&#10;J6ajKQg7ivjj6FIUdgwFYccimXw8LJuTiUFOhY1/+ilnpTOIMc4+/dz0/DPPTy943ovTi857eXr5&#10;S1+XXvOqN6cLX/eO9MY3XZze/Jb3pre/44PpHe/8UHrrRe9Lr33d29PLX/Gm9OKXvC6d/8LXpPPP&#10;f2069wWvSc85/cXpGQfzPaefn75z2dUUVexMuDppUhZDMGeawBnuT3vPTPBMypwZYjwZwHJhGAVj&#10;+MO06oveKhamTCmz5fPA/Ws/JYHCBxnYH2aSeYQL9EiwiwpQV8EsLop5tohVvU9L/BG9Zgo40wAq&#10;jcH5Pcb0MrshH5DUNubgt+Dzy15RhkyZ5Og3gxl7bBSciYKvAsbwfpVSdil7ZoE50wTOWGgWwIwm&#10;IAMQ8TjgTGbWZHBGJk2WPbNISVaEjIjc+3KsGZwhXgv/rmEFsKm+dmHPhNy9CXHzG6UYNgpZBaiL&#10;v2+yuyqHVHDGsaXRB4xzF8WlnF/zFiHfznm3x+U01Dxlkcc5wAS+7LwMfsE1buDc10PfzCIgwAZ8&#10;wPbh7Wkj0lqqzpg3MdneRnyyEZ+vF39vgi+e54Ja+DULHXqOwopohxDS8couq1KScy3Oo8OyNPjD&#10;5sgjCrarYmMf6ADaZQoJ0uhLB3DFZ/SHue5TXJdNxImTFos14pBSgE2uLoCZJnBmCB9ff38w2DTG&#10;AcQoAaxYuMX2iA/ye8YvgitKFuf+jxZvuY3ryvt9ADi112a/8YTydrxf4xD3HWHbKPfBKL9X9lQ/&#10;vrOMGdn4q3tmUyfyx8GWCVCGZRMwI6AzwWfJl+PPZAaMeTWvQS+yzS2AM530oemHlj9CUKmPEWxP&#10;7pEJe/Tg349zLS3esnWE/SOH8dP1MwRxPJ8DBK33ruul30sLMmDjcQzvIe8tAZ1hPuM+waKx753x&#10;ZVHxiTyeyhEWKHKfZiUjW07gy/Cd7t8BmLKqi/irj1iAPilLNw6mtX30nOSmtIDQ+d0cowDi/Y4b&#10;fK6XwrHf3bI2ffOHV6fLrr6DnpPj0ftGyeRR4q5R/ibvlSG+uI97TUlolZFGiVtWdg4DaKynV+gg&#10;v3knfyfsa/xHcx/Uq0Z+bQe+0CjxVxu/Yx19ZFYDzizr7KdHaR/372SwavYwkcXcxMQyT5y8ZEVr&#10;+oefXZl+9pur+Vw/uZJHIsZ4iMls5x76K1Gp8rD9LvVhietmKHIcHJhM0/Rf2iNzkGNpe2QozlHk&#10;Z4He8HyAX8NbiBNt3cHDNsY5bKfJ1+2wZX57V3e6YdlQureNeA4kfDXyKGu6tqeWHooO0Wu8+up1&#10;6bOf/HG68FXvSy952ZvSa9/1/vRxwKOrV61FvpF8AIPmCM/hKACVwNU43zNI7NpGIeeGQcBBVDeW&#10;c77+wN/2+6Ub0r2txIvj8/T9WZZeRLHzvxicaUZx/pf/5X9JL3rxi9K9S+/DUaRyLhCtagvVYLWq&#10;Iyo7qnGxGtJlFZzR8SiOyCLnozohf2apo2LyKxKjUouldZoM83v4ztqw22qTAF6wSuX8cyya5vee&#10;iHHjvs2AVCPg8jt9r4AzBmXh0NTkq+fNiVOHqgRKOmQmgKWFKbWi3uQWBt15sndW3U6bVCoSLTVg&#10;iQaXFaSRUVKDjtDUVA8xS5kFa0bdzWCgAHI0IeMCHsGEMYgOoCUDJaM80VpIrbBPoI0krzTXH2N+&#10;JoAVK3wzum5D41EGbuXKRhvgSzk2r02yVGZNZsmYyMpgjJ+zMa8Wnw8mTWbe+Jvj71K2rfz9AcIw&#10;8AZDplgg0BFIyEDJgEJDtov1KiPmwNWYXCN4khGj3FyuYrufCXN3SArU9VzJFowZq9e8n4sTHQBN&#10;gDQL1txwMoACWR4mcJj8I0Aq9FiDjwArShWb7JRA3gs4U3vg2H8iAJfG35kTfHkwz4BNpj+6n8lM&#10;JlsGJB26ZrP63J4NJjA9pub7m9hfW7SvVSURdOUKgfiehoRBZtvUPjz7A2giiRmAjE24s4XEQ+ha&#10;l8CrVOztT+pAJ7TKoFnhE02QH2M50LK5XrVokldYNT5fu3nwonleBVx0VqNirZjjkcn14izJhNCk&#10;aoa0QQmeMgjDZzCTG42qucZ4lt+LSrgyYQSqv48ZSDkW/LODp33AGVpAAvI0mUHUvrafAKqBzAjW&#10;mLxpSi7F66YgbMuWLekXv/gV4MnZ6Zl/9UyAl0PRYoY9g6yZIM1RsGiOOfIEgh6ZMBmAOf6YU9NJ&#10;J5yRTgGAOe0UK9Cex+fPTc8FfDn3nBenF5//8vSKC16XXvvat6QLL3x7euMb3pHe8uaL01veenF6&#10;wxvfkS54xRuopn51Ov9Fr0zPP++C9PzzL6B64ZXpnPNfkg6VOXPAIellb35H+v3yVQkmfZri/CsT&#10;YF8YZcj6rDzD4VKKrJv1ToKdDnvPCMzwfCiB1sf+/cUWwBnex4HTmKcBdhbYJp1WeBkwmQzmOUa9&#10;KTFM5WbwhY0R1F6DoHI/eU9VAM/tmSFTEgO1kpPXUuBNDqgVLNNshudmmpuxGZwRvKAQJNgzAjRK&#10;BwiiyIRpaEBT0bYBh3U9YMp6l+y3gYBpPfvEOrbe1wRMAjkCOgZXVr1p7WzXGhJoVsMpVzDHuePY&#10;Xbyu7JkewJpeXtuDJlgzVrQx92iDjNFDsmZkGRlYRvUfDCflpwJoWgBkmtkyML6Z8wRmckBV+4BN&#10;O6aX6raoaivmmEMBUpE1y+w8tzm2TTBf6TRJHbchpvOn1WSyWwRRtvFQmkByvyFO+gADrfrMMmpk&#10;HKil2wvLYSMN69vog9LLDxtlHpy0/xoRmDKhAgAyGQKc4dhKm23ns3N8dhzNylpZpFTaFInNCSYf&#10;K74N+gwEo7eX431xxB2/gzav/GZQ5TPNPQIlTOr9BNcwKtpk1EjRN/gotH2Dn7AIenKgFMBISBAo&#10;S5Z1npt72DQaZArgyHQp+sy1oq0eJwdFBFyhA04fG4KT1dDpl9FvZQ3nqAPww+o2709IJrkPEc+R&#10;gdMov1lQprnKzcDM/jFrAT2WAnqEvBmawF2AFoMGjwaRXPdeTlQH4IXSX5HExQ8YZL3f4MjeEAYu&#10;+A4CJXet7kEObIgg7X7YVJxjnidBPX0dG54KzvTC+OmXRUOAtQigiXvSYE+AhEALs2HqENaJ/tlK&#10;JNyWbBxFzm0LfWyQNkODuYvf5W+yUMKij2gYy/XbwXXcrjwJlXc33r4h/fSqO9Lv7l5PT50twVJW&#10;0m80WGUyl/HPuAfV+lbKbggpuE4+t7qd/jbIKwzYWwego4/Ab4x7TnBmnvvOHjidnPcxHgYbk/dR&#10;7baqZSSt4jeuBaRZB7DYSeWavTkEG+/HOR0EYLnuD3el7/zoV+kGGmAOohm9FWd0HsdlExUj02gf&#10;bUYPaSfZ4b04srtwcAam5qOh5/D0PD4RsinOZUwQu3G6p7ifhwjExhDHnmXSVVpjJ064LKIhAuM1&#10;7VOwZgiC7upIv3e5cjDd2TaT2icJAuetmNuefvmLe9PFl3wlnfeKd6QXvPmi9I7vfDN9/Kpfp1d/&#10;9EPpP/3X/5qry+w78+SrzJ70vk956lPSx+k509c/EDr9BoQNUMYEZwE2GvNjeV1lzRbkzR7Lvm8u&#10;8nqi9eaCLqWX/xELtk1JtDZiivKbamFYJGGNMTT21YKpU2IPl2El5oi4q2E5uWdzYntdznH9Zkki&#10;WQymbNk899ScsmEsfd3cJ2YuZM2y1FcANAWYCXBGkCQYNFkOzNfZCjhjgqGYMmOTSqswrk5FX5fS&#10;B4bv9L1FxnvuJ5iSt/P8Ug2qCZBmcEZ5GI+n+Z0ZmMnyzsWChS/QK0PHcTl/zt9n9fI82+aJKzTZ&#10;9vM8qwI0WwVieKZ38HzXpes7GKMEZWTFaII0ypeFhFkT80PWvLKC5BrC6BkbIEwAKSwfxh8QWNEE&#10;aGTHqMeuoVqE1noxY1pjW+avPxZzfZEVkMbPevwK1gj4UIgaTH4rve0hI1Pf5zX746VvjMVsNsUu&#10;zbFtkK1Fn6wq9VOBmAqsKHFGprHZlD0L6bOyvbJlGvtwjIVted8tfM8WJZyCkZR71ERPG9mJwVAs&#10;VmK5KLBj3HXs3RZFd16PBYseNoLmxnhek5CgzmbFuslMK91rYrO+dpvyUVH8xXmM2C/iv2YWTS60&#10;kQG9KP4rifAo1uHZ00K6jGUYg6jgSvScKbmACvJUgKf6jbIcApwzL1LyHI/pb1PyLeYVYqwp48bj&#10;xRf7A1EWbasxRHPhWB0PS9xS44x9v+Pxjv3n9jNH8uf+RQ7F7y2AA5cgpM3iuwAkRkbG05e+8Hfp&#10;5OPPTAfT+/KEY05Lp8l8OfnsdNapz03PPeP5NHYGeCH2eOELXppe8sKXI1nzqvTqV16YLnzNm9Ib&#10;XvfW9KY3vD295U3vTO+46JJ0ybs+mD78gU/Qd+Dz6XOf/bv0pS9/K3316z9I3/uHy9N3vntZ+urX&#10;vp/++vNfT5/45JfTBz/0mfSud30E8OZ96TWvf1c654WvTQfRn+bUcy9IP/nN9fgmuxMuWpoiGBjl&#10;ORjknjaGGJItIzDDMznJ0j6X9pkRnOmNGAQfHx/YXi9W/tvL0V55yo3J3pbdZWwaMalxhvcRVnui&#10;hqQe58yY1hh4375L9rEy/1Hj6nhdnn/zDxaqCHSMEDsopyxjX1POWEa9oEunsQIWMQTbNAEat1VT&#10;Bi3ihsKWiaX9ZbBefMlqPbzuwSe070z0nuE9mfnZlFLODBoL0zIwoy+ak/0NBkfxOXMPmlzUFMxo&#10;/NHMkpYpsTAXTLNNOaqQpCoWha8FmIneZcpOBQs/F88Gc96kdzD3Sr8sQS2uh4DIFkxZMaaSxDAW&#10;seE0yZ8REOVhkjoyNZ0bBG/sEWMPTBl6Aj72H7TfZG5yn/1TlQJGmYe7JolFSDh34EPK9Lc/5iSU&#10;wV58umGSxVuZ3OOYBRgSIFJGXnB9k/GPzBnuP8d7E8ma43nIzxtDNcUhIanFuZnjes9iM9i05xGb&#10;NP4IpsqClJxyco3Cq8KOHya+rBbgWd1HAEZwhngirluTjXKdx4gzR/jsIP6hUsmaYM4I94HAjccc&#10;YZ8xXo9xL2i44VH81QmQotzyOoqbjCvaoX4Nq9oT93Jh2PA7xrm/LHqb5j7yb9zMfUtrROb5/HeP&#10;TVOkhg8ukNFPReQ4scZm4j6fIYH9KeLFQYqmhpGzkB2uxOsoVdRDxiTGFfof4dvQ05MiqZUw2tu5&#10;dvoatX+1BXoWioxQdCWIoOSxbBpjmchrGv/J5OcmMh/bC1jSA1jST0AzCMPeYrN2WELKHsvCb4Up&#10;soJ+NhspMBy3uMZiReNL+9ZgqvVYFD7L397SM5euvXUNvWeWETN1cw/tiD5M0fM6mLL2tfE8GTsi&#10;LR3qA7s5r5MADgMU1c3ym4jHAAXnVH4iTrAILFoCcA/OcH+29k2kO1e1pXs3dhH32JsUNhhyyy09&#10;EwCUuyhKJV7AGekZQlZs2YZ0A3JpS9e0pJHpWebYhwN030Ul61a+Q3WpB0IunhwfhIVJfu8w/Wzm&#10;GLBkjllEpm0FfR4kUO6lYGyc6g39O4Gsaeb8TQyQQ5zbNhp8LaVp721ImN2+YSotZRBbP7I3dUzS&#10;S3WU/qojxFJDD6dVKzel73/n+vSWCz+czn/xhen1F38ofe6HP0s3tnYwNlNIh788yqA5Zlwf/dvt&#10;s7ob4GoKIIp4FrBsJRJzt8Fm+sPytnTPxgEYXfTZvP4W8lkvSn/57/+FzJnHgDMvApxZAjijrIET&#10;JCdiwbIzEI5BsWagpvaZsfojAJOyT/Rx8HUBNcL5+DPmfjonDTkhLpTVe9F4tDgnoWWnA9N0nNo7&#10;Roe22f5UXj8RaPNHvqda7MvrfSvgmv92z4vBVAR2JcmpYxLATAVndMqK06YDJy3MJmLbmWntOWPv&#10;mbkCziinYjATqGnRTLaCLCrLQtoMQMVkEdtkv4wZ6JdtIwwOmq8FP5RPqfJiAjYBzDSAkQzMZMvA&#10;SoAzHPvPgjNNAEoAM2G5yXG2DMDUY48EQJOP70CmBaMGGwlQpwA9jWVm5EQjLiYvmTLBIgomEZOX&#10;kwiDmFJlWoM1EgyTwi4xEVbNqisdnKCiZqmxnUyWu3iAZcSEnnMBYPYGdThLDuVlBlmsPtFp1pG2&#10;GiVAGdYXOeglCPZ9GTWRmLXipVTO7SyUwwBnWK8MmmDEVB1Lk3VWjLOU0hjJSv9mbLoM3Jlqma0O&#10;5g60UlYDcHFyDnO9CXyxIr+Y2+2jka3u7/uZ9mpAVgGvAGmshlOuwKqSwuixqj0kmJpsxqqM2C/L&#10;GUirNRCM6riiMW0wZeVeSLrtY9EkNVg1Rad7P8vcgE8aMdcQs6KoAdLolPLQ7WKcEADN2pgCNQAr&#10;AizFBFQCnCmOknRkLZrtYbkqoOxftKZF6ZU2EChurn6LYwr6lGecnxZN0Cq6v4hNwz610qkGL3Wc&#10;2G9g9STAmScTLDUHQiGPYjLHsSoka7I5zmu7ES2/4fo/pPNf8OL0zKcfACBzFMDLyenkE09Jp596&#10;Gv0CnpfOed4L0OZ8YXrheS8N4OWCl76awOeNVJ29Nb3xwosAX94W9pa3vIvKs/emD7z/YyTF/jp9&#10;9vNfSV/88jfT333te+nb3/tZ+s4//Cx95evfTZ/4zJfTRy796/SBD30yvfPdH0xvvuji9Ma3vDO9&#10;7BWvTUcdfzKVaUemN1z8QarkWxN+VZrl+igPIECjnrOyAQI1/Vgvr7twhDq557q4d3sKW0YJsz6N&#10;+zWAGtkzPFM9IXkGOMNno38NDpvma0GcQavcsE2CKFzYWenjmIl/HXSDJiWEgsGls+ISc+m9WSs2&#10;UdMKppiOvs6xFTW1Z5O9VGa5gQRoAkSNYKmAMziTgyVQsSItes9wEgKg4XULDmcAM9g6Xq/HXDbW&#10;cWrX49y2FGmCYNawrZXXbQZamEyhjiZr532DLPvVNGQLAGd62NdqOp3vAayf8bkfJ3iAZQSUBhs4&#10;9EqajfL71a8WoLEZe2XLVHDGxPgUDrKMzTES4tLEHd+DRVgA5xjbm5l9SpxhBjBKqGyWzRROqc3h&#10;1UqmMokDDHOCZSIFkMY1McEtkOL+E8xvNsYcM0GIIyegzLQXQLL0/5bB+bQBEKKHQXiMwWCYi6Zs&#10;Vi8oypR0ZscKjpUr5jJIow6vjbJt7GnBhazYKbJIY1T1mOg04VTZh1nOMs9TWgZnqpZxfh20+2IG&#10;SJs451Z9GTzbd6U2RlVCLirFlHooQY+B07hBj5VmADWaVWoVlBkhSBrDbIhpk8wRK9jCit50kTAw&#10;SIrAiPugnwafLQIIBEGr+9FopryyjaaZyp+NcG3H+TvGrLzEApQjeLLCbUwGEPeHS4MlA6oewBJB&#10;GYOMFgKqHj5gYjX3LFMaAEBFLWQCIXtDmBCeALAYJvk/zgOjtKl9YSb5QBeVZB0AaUP2Ygl2U2Gd&#10;8nvUbBcA6eNz3YAtfQQ5sm9k/Cqf5zMmM2oIEKSbwMuqtC6CvV735ze2UpHXQrDmtlU0VL13w0Cw&#10;rSaVnGX8cD7m8kaAt01whu+c5Byu65xJtyzvTjcuh9HSNoQGPb9PH03NaH93FEYYYPL7BNEIDLs4&#10;n2s6ptK6rhnk8JAb4AR28ZvHSFpv4d7dyj02oWQbINMUN6Ca0BtgMK1pG+P8EVDyUG1EvmwVlPqO&#10;4U1U+G0neETveENH+vV1t9AA815YYaPcA+hfb+FepgJthGaVs1SPbKcAaw8O7B6Coxmiud6JOSro&#10;5oMVs4N7OXwigjF7y4yCJk7axBbHfBsT13bQgm3MizLW+jlv63vmkXQYS3evHSE42ZTu696cVvVT&#10;VTfmtSOAnXow3X1bR/r0J3+YXvLKi9N5b357euf3vpU+ce2v02s/+eH0n/7qvwDMAM785b9Lf/Fv&#10;ANAIzlwKONNbwBnnzurbV+BDmRhlPsOUjGGp9nUY6/r6EZs8QfzS/P5jwBqTqYIxgjLFIubguAEW&#10;+Z7mejGr5Cvzppk9E0ydEn80gzN1/xqrGejuJZN3P9d0O+OV8hSyDGdl6y8CZ7KsWWbNVMvSdQ0w&#10;hoHV+1AGStyPPKea65qASfR1MQaxVxIDpTYZAAtGomgTNsU9rea+CazYHpYBHI+ntIjrE2wPY3/3&#10;MQ4KuTSTIhWcCZmz0n+zsOCCoaiES1SgCkhmcCZ/PjNx7Hcza0KO/bJlwGYLyYptjCECM9uZjwRg&#10;d5r0EJzBtzDxbxyRAYDci8Cq6pDVisrV3AdGgERTgiyAF9bzUjCmgDI838qUNcAawZaapOc+UBY7&#10;+qoWUOYRls1mL7uHBAyMVTi25ncKCgkQZfaMYEzpKRP+eFYTCFaKks+qDAiSVJDG3lvRTNtG2oIw&#10;Ji2V6MxMmflg17C9msBMgDr5c+5bQRnXs3kcwRv3yewcQRlt3mbJbN/M+Bi/IQCbfLxGDxvBGwEZ&#10;1RDCfC3QVMAZr0vtXxMSaLlnaJaXy0v7MNSG3qonhBmLm+S06Eu2jKAMn9vN5wW34nUU7uWYzmK9&#10;KMYrrITKUjCeqIz8PwvOsN++xXz20oy+Ihy3IUfFfs39bRq9ektSPgpUS56kAew2jRn/XEZNBVoE&#10;RR4TVxQA58nEGx7nvwecMV4xFnmEZM62nfhdm7eSFN3BuX+IsY45dHIy/f3Xv5Ve8NwXptMBZV71&#10;steltwG0vPOt706XvOM96b3vem96/8UfYPn+dPE735fejV3C+nuIId53yYfT+9/7YXoMfCS9/30f&#10;TR/54CfSZz75+fR3f/PN9J2//0H64Q9+ni677LfpN7/9Q7rxpnvS735/e/rlr65LP/rxFen7P/hl&#10;+ubf/zB9/otfT5/6zN+mD1/6hfS6t1ySjj3t+el5L3t1+tX1N/O87E24tsQJ+D7cQ8PcQ8YQmuDM&#10;OM/kBMvRAs70y9rHJ7FPS4Az+FPKm40ok6RPUXxg4wWGydKntca/xrgLcasFhgxzwQwz3tBk+IZ8&#10;Gd8v0LmVZyh66dbn34LLkm/QT7fQBiIH/jwxlYARFqx9fH/Z9J1YADRsMw6pAM3iQq/MlgnDF+0m&#10;2a7lnoiCNBms6Q5whr891gVxMnNfoEbGjhLLGZzJrPHwUQsYYDGQ7Bn935BSVvklVGKKhDLnUln+&#10;ZnBGpsh0k+VG784Jed4YoWBriKIsfUuB7BqzyS6q0pDGcDJmtjJmKGm0iQHfIgfjgCgCY5ye4eEe&#10;wtfqiaTxnmAbaJuVaOKhZZiKscbig14Y1N02s+dviziJMW2QuXEDvuZ9HaMkyKfx1SjIoahiDEez&#10;Y3SaZP02YhZVAQR8GNcKSKOks7/VMTTmMMEYxsNJ5k0L1hx/BZIsCgwWpRb3BcZ3b+Haa5s5dyhS&#10;BcNEkGaKGDSkz7ieyjBv4nW0NdDM1RnzBYiTLdgtbB8zBuBajhNHZLk0e+JkGy9xygRx6CjvDwHO&#10;ZPkzroP7c+0bx2SdU8lcj3HPWbhm7NJOTNIOmtjNOewCmOnAd5Y1H1Jgcf1zqwav+Tx/n3/XVn7f&#10;Nu4pFNzTDnx35/SdnPMdnJvN+iH26wF02Y5/8BDPsPPw/cqWErTNcn/Mc23mZJvYN5I4YYyKMH2Q&#10;OLfMsfoV/QArMmSUPbMAr1HQzLNmMfkE3zNIfNlNnNMH8CBIkxk4ufjaHKm9Ku0v00v8MUiRWfSr&#10;tJcKf2sr0sHLAYDuQT5t/cB0gHn2Yo3iRQvHLFwoDJpZfKAuQJ2VbRMAM71IoXWnFTDw+/gbjber&#10;koOygOZczc0O83u6qQxsHRHwmgeEoDBsEhmw/hFiY9j7oFtbqFDnEYmC5xkejnU9Yxy/Pa2lN41M&#10;nk34kN3EPqvpfbOaXjcb2d7SQyEZgE0roI/SyMPIgI0Rp0xT4TYDADJFTDKHs7KTeGMPDux2nqNJ&#10;qhXHACqV3nX7Zr53hudIG+O5UJ1g1OcDMEb5tyhc5Lz3cQ47KAbcOLY3tUJXbGPgXTu0Ky0HaV43&#10;RM+dqUe5b2DWDD2Y2pBfWXrfSPrh929I73rbJ9JLXw54/75L099efkW6q28wjeBYzfB7ZpnUtTlj&#10;Hp65fh6eZd0AWAA0rcRs9jttATRrGZqhByogHUyaH1z+G3qTPTf95V+qBvAvkDX7Z4EzBgnFGoFD&#10;BWpKABFBhIFGk9UApXlbDWAqcLNvQKPj0XBIBGH2A8xU+bT62cqgaV5WkKYya/4cQBNBEiffJqjB&#10;mtEpFlDaB4xaCLjK++5bAqV6fmoFPYeIZK3V9SGxxN9xv02+lNYyUKLy1kq2LMeSQRkrfHOVGDc6&#10;M4IBjA/1KK+HpVcx444yC48wgwyXbUPMwJoJJcERE14BhgQgssBYaWbN/HPBmQzAZHZLMzgzTuIl&#10;esw0vq8ANQEUZcu/p8idleNIocu6lzJ/nEzz5OpEGiyZoKIWsCD6yFTZsqKTzEAUg19JdtV+KrXR&#10;vSBNNHVrCpwEZmTKZFAGRpbL4hyHznAFZwoDpjJkqkO9SPaqgDVV8iz0owPYsQ/NfsCZAGasBssA&#10;UgOcsaIjQJoKzpSGxW63qpxlDKbqpgZbKK+bhDLJqGVApoAtvt53W3lPByA3585NuhcAGim5Tf18&#10;Qp+1NMozqCqsGhPImX2TGTgV6JlSJg2HdIZEZwA0gDObw0HI8g8VoBG0adagriBNZdNYAbLICmjj&#10;tqh0E5wp8lAVnBGIMVEeVXFMqtt5re1Qc51nbRHTRtTfSbeRYM2NvitIE9UtovYCOwHKZDOAiiCK&#10;42aGTmHp8DybmK/yabWqqQZqPvcB2DA+Oibw0Yb82f9wcCaCLGW3qIBA0mYeD2Xr/fdH9cKjIDd7&#10;9iA/c8sd6RWvfG06+pjj07nPPy+95tWvSa977euoNntDeutbLkoXvfUd6W2AJxe99Z28Zv2id6d3&#10;G/xc8qF0yXs+lN7J+jve8d70HtY/eumn0+e/8JX0tW98F0Dmx+kHP/4FEjvXpmtvuI1G1beknzJ5&#10;/f13f5K+8a0fUq32vfTXX/hq+sSnvpA+/qm/Tm9/93vTiaedlZ512NHp7R+4NC1HxxR/Ks0yho7h&#10;JA/zXKOWkwYr2CLggvXyfPVwb/ZiIWMmKKN8AM9Q9JlhnwGcpgBsCnjTzbYugR2ev2owXmPfQfYb&#10;MaGKNzKhAybThfFEOT+DJiusFijuWSJDqwGSS8egRrWSAKcJej4bvVMEZ7hJcr+Z0jyeP5ScMWO5&#10;wUkOWDoxwZnoIxOBESALDnAANFgFZRpLApx1smsKMKNmtOBMQzs6AB6lzzgO5vFqnxrZNGF8Txif&#10;NUCrwZKSVgvgTNb5jWadVt/JnuC3V4v+MzrLYVa56aAzXwggKLtFcDJE4tlEWgAWBZwJfegy1sW6&#10;9HCc4HFOrgk3xximm9wwnci0H0+4nQqbLrz4CWV6eODmNHsF8XwKzozgZHea/GdfE03SwQVZTBYp&#10;N7Wic4KeKOjngvRP8JD34emuJ1Bqx0HcxKDhOJF1pWW9muyx2bEsQxNVsHVizLOiG91nBnebRkfV&#10;sveK434Jiuq9UMf8CtBEFZsVXdyrmmP/jAESNiFgx/xnEBdm1VdUtS1oKlvlFn1sMM+vfW1GMUEZ&#10;l27L7wviVGN7VJjZ/yZ/zkq1Ce67cax/+mHAlO043oAqAAkbR3aljaBv3TTUHDUQ4n6exMBr+H35&#10;vs1VjFnvO5ayo6LAwKILwAoCnV6BBZzaTaAqJs4cU00cz+HbzPJQbWEgtip6i5J1BEUz+BBbOc8m&#10;0KxoM5GqZvco7zknyaqq4Jcgn4wsmcSDPGiCM30EUwP0xhmxut7eRvx2/aMBApUeAI4+tbn5LRaO&#10;DBF09VGtJpi0FEmzWwBb1vYoIQBgZPWrLFTZq6VIZI77eiQajBKQoIF9D4yem1d1pduQOVg9AOjC&#10;DxrgZgv5P87JeCSO+X6YTR0DNKvcOJ7uWT2YblnamW5c0kZFFt/FhGZvI4Fgi3KUW9OPG2bwaCNA&#10;6x7fGo1fTXyOkgzoGplCnmEorWjpTrcsWZuuuunu9Lvbl8P8Gece2YNsxK60YXQGoG2OgJ/qQAL+&#10;+3Hid2NzZCH70XUeRPdhnj4kyl/Z+HwOn3MOP3OcB3OEm3aaoGgLju6M7BtKzCdgXgiGKtvWARLb&#10;imD9eppvruV+WTd0f1oNer66l747/dtTP2W4d93ckb706V+k177mw+nlbyGR9t3vpE9fg9TZxz+U&#10;/nMFZ/494Mxf/uuzZ54InIl4JqRimow5US1s7V8NnClxxb7gTMQlAi04Bc1MmhpP1LjqMTJqFZwp&#10;1e6VaeMy1o1L8GUeIrDcAzizK3qiMHbqo5k0l93XYM40gzM2LUYzn8ltRrZKE/hi76UpzOWEUhIC&#10;LoDsk1aSYoIvAbBYSMY9pNX1CZJfkyQa1OPXJnnWJ4hZjG+sJA0zfvHzFnWVdZeCNY1eNsGYyRY9&#10;NWvcVOTUcu9K5ZwrOOO6KgLuy+/lbwuZM3vbsK/9dGZ4Pcf5yKBBZnUIAsjSiGpU1neyHhayYQtN&#10;7GuvSZcBzBRwhh630RtGRsvDLnn/QeaEB0j41x4zwaapTBrmo5qgF5SJPnYuCyhT31voKZHl0ELC&#10;yIIyzMbfPMYLMjwCSPjmSq6ZsAuZ4QBnMkNFQCT6dLq0+CvAGQAvwZkCtgQ4E2YiyWrfEpcFIFP6&#10;fjbAmQXgZrZJhjoadMexMzgj+DLfAHgyQBPbArAp+xRGTmXabGXMzcyazALKzHyvUV46ZwSDpjCZ&#10;MsspM2py/8sMVIU0nQ28S59R55RQUCjSc8rPZYAmS9HdH0V9GcBpZiY0WPv4BpUBs1gauRR1lYI+&#10;48hg+2sW94Q6QC7kcVtDjkoAKF5nmdz9gTONvjUCNfvkZZrB3UYxWBN482SAlrpPBW7+ucv9fV7g&#10;ZdG/Whm2z2ZBmJtvuz39/IrfpN/87vdpTUsLTDaKNqY3pR//6MfEI29Ob37DW9MnL/1M+uJf/036&#10;3Kc/nz798c+kT370k+ljH7w0vZ945N3EIW8DtHnLm96R3nQhRWOvp3js9W+lkAwWP8Vkb4a5/x4K&#10;wj556efSF2HjfPWr307f/s6P049/+uv0y19fm3522ZXx+uvf+D7AzA9g0XwHZs3X09985VvpS1/5&#10;dnrH+z6WTjr7Bencl78mXXnTrbCzSS7y98xzvSa5l0a4XwZk+RtHYKOsU6sQ8cSg/WbwAXoqcwb/&#10;Tnkzi8wGsWEsil/0VfSLjSGiQDL7n5sdw6OopVhh4odySDDNMlMukvXlmYoxLUCazJzTXzIHYVEo&#10;qrNRUGXPGcGZ/iZwJmTLLNDCXK8SZws9MDOjJscLFnshLa3hT2bwRWCGv1ULICZvE8DpjH39TJZZ&#10;DoCG5QJzJoMzWS43N4RvBmeiKMzEcgA0SkLlYjCT89UHDfmu0oOmLs071XyVeSmLXGTPj+NICmIF&#10;INPEmMmSibkgT3b8JPqKI/hU06DxkWso4Iw9KHs2bUYad4LjbYm83nwA3MQCPMTKm1lkOs6FalPe&#10;F0TMnJy9NseNU/FXV/ZNpVvX9CARpe9G8pnPDVNYs3FwAnbzFnIV9ptRNlQQAAY0sYmAj8wof2Ow&#10;IBl3N5vPsacbZk8aC6BcmssJRpB/k2xEC4yCAc427retFh5xH8xzHmdLDCJQYywyC7DhuiwlQRtV&#10;DwRDquXzbj4vyzQL7ijbnKWbs3TaFNdcm+Z1gD8sJ7numuCPAMwM34+aVpYhEywqgJGv7dHZyY3a&#10;CZI4TPHWCMF4F3LUPYA0E/gpAXRYQFXmCounnL938fp+nqk9HPcBXj/I9XXeNTdsscROrxUyX1tI&#10;zu1lcJatqr/1iP3heOZ2E2du12fAB58g+T+J+oBsYucgQVGfNwtJZOKPgZhYICJYUuOSKMrkGdb/&#10;GCT46wdcGKTayz43YxTJhdy1kmYWuOvv61ORa/V6mZuzF+VGCgjv3dAfMcl9gDT9+Oa5MNrnOOcK&#10;Z2z/oKIFRVOr6fOpHJq9alZ1IYW8ui/dvW44tSKlN0QwYy7XQjWLt1WXGOfG6CCO3jg0Swy0k7h6&#10;J4yY7nTFzXela+68L60bGCMOeAhVCoE+C/x2pTUUf60BoBllfTsTkc+DSlD9VGCuaB1ON969Ll1/&#10;52rWh/i7ALmiH5I5YQC16a3EHQKZ9Fei4mEnju4WlsPEIt0wgyYIjs3D7cQRHgekGWBwG+Q39hLD&#10;93LuxlSb4vwM8gx3w0DrJqfQumlvWjO8M60HBVcuT1WHTvrPrERiZQ2VvN3T9DiaoVfvwN5094rx&#10;dMVVK9NX/vaX6b0Xfy5d+Kb3prd+8JPp8z/5efpDWyc5IPxg/K9pASCeM/MCY9hGAKxb1w+muyiS&#10;20Ac280FGMCvnSDmH+N3LusYSl/42j+kI489sYAzAjRPCqTZP4oTsmZ/hjnTmPALEKHjX7VQA8AQ&#10;yGg2bvra66VZfsx9qmMhKyE3T8YJLdYAbtyP41ZJqX1ZM/uCM/uraGtInvFbGjJmrMumyQBMZsgE&#10;EBMVSgRjAdDk19Gczwom/9aoVskO84LlSrr6dy808isJWTwaE7NBa8ZsCriXG83+AzuttOWCz+Pt&#10;zdlvhpFfvfyg8wvK4EVnQ8MSGxF8QSNrhAlBc32I0bUuY51ZxOa4PtjVRgmYFpgyTYyZYLBkGw7j&#10;oQjLjJeGKXMm6+bxwBkmzgBeikmRC9aOwVUEWBmYaVi85+SSJdmUIrBpW+iFFkS3QUEtbBGDhnkD&#10;CR2OcDwKQ8ZqZIEOrVQmG3w0dIoFZpxUS8Biv4eQxiosGbW4dYqjAp4gR6DGJLwOeDjLXNuqMyxz&#10;orkJZGXPBLPGz4eDn3vVZCu9Z0qg0ABmlAsrFrJmReKmJuus7A32jKCM4EwBrOLcqHFZTHBGxDgk&#10;7ur6/paCMFIrNY5bGytHk+Wm/ZuPnfsk5F4JVT5OVk2DpRNMHamEmU4Yg7tgjiBOTBYCOgRcJlFr&#10;1R7LcA6KuR4gju+r8fl4ZhK0gDMZmCGY4XWYVW+CMlaOVAtmQwFzlPOwsqXsF6waE+hMplYjkUeI&#10;6mSr50zUCtIsNFb23sgWQFAx6ZyCN9mqHFoGaRbLonHv+MyXZ78CNKEhLVCDCdD8j2LOREUag+Dw&#10;+Hi67d57kbu5Pd2+bCnNpvsIPPeSUGCyumdJevs7L04vesnL0rsvuSR98lOfSh//5MfTRz/2UbSe&#10;P5I++MGPUIH2gfSud16CNBkyZW+6KL2JKug3vent6cI3XJRe89o3ple/5g1sfxtgzQf47GdhzHw1&#10;/d3Xvw0Q86P0k59fmX792+vTZb++Jn3rez9JX/nG99JX//776e9YfvFvvpG+8DdfT1/71nfTR/nc&#10;ac89l74zx6ZLPvppHID+hG+V5jjfVqAJzliRxvwabJherCFfxn3ejw24FJDhHh/gw4Mar10GQCOw&#10;gwnECM50ajioHcGeUQs6AzvKD9jAc5h7fITPyxSIZDRG/hZgBeN3CNhYwR9V/BFMFV3jAB2ypqyB&#10;lvu7b7BmMD/rdgpjeB5zc86oYsNRVXPZQEZwpgPntQYxBkHtOLwbsQ3YAjjjejZlz2zgKdNGYEYw&#10;poXgSlMCTcsMnArQEGThBAcA1AQEhXwBlht35j4kAwRDYYzd2pDsCBx2K9pC3kqmR5hsiswWsEH7&#10;CPPAoM0bldQiWd5FxdMAJ0CH3nMUZsWg5hhYAOmQL8MRGyKoGSGhN20FL8+uZvP0LsqrVqF7u4oK&#10;nT4QjikeRinOOlUyENRzVsqsBS3n7kkqdgROuJccA6ymboMxs6RlmIo1GAmyBEhEd+CALYel0EYi&#10;fBqHbIsAD6WGA0QPJi0j2cUY5PhlABYVxWre2nia9+1HYPJH0Eb953DSBeW8/uXvqwn+zQZF/O34&#10;qGEUEjWo98owZPZk7s9jQ0vZNblHTa5EE3CJgMhltQLGCMhoBkQGWNPOtVL9sRlsjtdzBl7cUzPu&#10;w/XPlXME7LOPoOm7izGC6qCR+5HPgv2CMHkXoJogg/cyMUA8B7SRCRm7aMBqgACwMqtskFXO/O0G&#10;jwLlO5gTpMOP4byP88dsZoJW2/8hBkKZiXudkwEITF4qPbqNa6W5rcrkWg2tnNI4VWUmbNXxjqRd&#10;c/GDDM9ocEnjShx5wZYefqwgjInfnLzFV5GJbHU985nzmH7OoL1fsBVUMN60dGM0+jRYmQR8GyXw&#10;kGmsHKw+zTAPscHi2q65tK5vnnuQ4BoJgavvXJuuW9KS7kWCoEPwB39H5pNFFLK2rP7vJEhauWEi&#10;XX/7xvStH/8+ff3H16ZboMdPkLVTlm+KCaUXcKeTKjsZXT3cBMruTdjQHT9yK+fTeXaK89k1OJVu&#10;uXdt+vGvb0g/u+qWaCxrIc80J62bIGsNlXZtlCWasI75kfNsBWgvgGbb2FzIsuw08McvnSBJMcK5&#10;GiXoGGTgkpm2id8yRWJilO8eJgswwA3t72oD8Ozh/EaAxLO8gSzPClgz96DFeE8bEgyt82nN+pl0&#10;03Vt6W8/c2V66+s+ld7wlg+mD3ztW+mTl/00veb970n/6b9U5gzAjAyaJ19p9qT23RecMdG4Lyu+&#10;AYREolP2SjNQk4EOmQxPJF3WzK5p3re5iCwXje3D1BegEZxhewVr4jurxfsVxCnxS43FauJ1P2CN&#10;x3zY5ubK+Mr6EFhmXekTxyul8pQ1E4irzJlp4ogwx7IGMFPBFwGYbDJhJngGZXQJ0lRmjBW7Ai4V&#10;nHE55muyiWrxb4rPKP+oFGWWo2wGYh6zHqyazMiJvjNFJq2yawQwLQKrAE/tcaMaQbVQJQiGTpVI&#10;s49N6WUpQON5kEkkk6MwO7YwfgjQyKDZyRhMTUvaxTjnkl6xDeli2TIhYyzbgiXuVIM5UwGaBwRm&#10;4j37z2Q2RrBdBG0KQPNwEzjTHBM3YuPCqmmANDL7iwnyCM4oB2xvA4sHwgQkSm8Wq8LDzy4yZ5G8&#10;DTZLlouWnS/wEswZFQsKQLPQ69OeBVlnP+bmYlmeZQF4afSucVsBc6bsdRD7ZfZ/ZdLUZQZnsqxa&#10;jvcWACPXHd9jjjThJbDknFrY+AE6FaBGgEagxr81+tjsY87bGaDJTAKTsMF6Mp5Q7aDGF6F8kJUW&#10;dgrwCPookcb71UJ6WZDFYj5jwGINdkwt6LKoCxOQqfv7megBwvcGOFQKAkNarcShzoVaqIjw7Fdr&#10;LlytTJ0AaJrHC8cCC7IY67TmOGN/r/+54MsT7f/nwJnAZPhfyDQyzma+TP73MNp+t912a7rk/e9P&#10;L7U47K0Xpe/++EdUUk/Re2Am/fKKX6cPfPgj6SMf+zjNnL+SPve5L6YPEZcYk1z05rchXfam9KqX&#10;vza95EUvh+X/ovRcAJQzTz8nnXHa88JOR/7sdJZnnXluOv+8l6VXIXn2Btj+F73t4vRuWDcf/NCl&#10;6WOXfpblJ5Dh/GBse+/7iHve/1G2fTx9+rN/kz6PCsDbYOCcxDFe+MrXIx10B/7+AyFvZX9K2faC&#10;MbL7+yPesMgrs2aGjUEirshyZtE/E5/OHpq0Qwhj+gz2yrBFODLQZdRHMWZltOl7qV6RY4ew8Jez&#10;RFLthWGyV3l8/SPVRmgDEcBs7UNlQZQ9Z4xpRvjeIb5T2eI+2TysK2smqyWkjTHXLdaSLdMAZ6JY&#10;rAAzxiX4kO0WkxmzFACmmyIxrQszlhGUCWAm4hhjDvthyropPWt4z94zxhtK6EYfk+bG9II0URAm&#10;eyYzykPizOQ9FuBB7asS+RNzS9kct0xIN4Mzsh3sDyhD0zGxkbNwfOG5r72CI2+AH2qPyVEST1Ns&#10;CHCGZ20786zyTx1jM8g6DcHsJrlMHm/aOYX4Qd9K6bntPLDjFLV0ERz1cfKnBMB5/u2rqB+1DJna&#10;W2Q5AM7Yc8ZCmgHQiQ194yTct4S80yzf00WxjT0AZTo7poSZz1B+EkBmTv87GIv2ANZPtCiI+dx+&#10;hnXcs+igmuxQCxFccs8J1hiHGI/IEp/XOLfKgUXRMOc7F1FnICVydr7WOP/GFCGZxnLeda7zHNd3&#10;HtvMtd5CfEGbQwAh2TuZuSMwpLlNwMilr4PVw1KbkU0le58bdhxwZgpfohep304Y+eP4q87XoZLD&#10;mF7lRWWT2o/tIQEZ7BHWH2Xbo5yvP/K8/sl5ldzS/QQpWwDdtvFHPyg9kmsaErIszQvvVS5OX5jA&#10;Z4o4djMX3nlBcMx5NjP7AR5k1ZAXnSE+c/7L1yADqcaLzq3ea4Ogrt084F2YYImgYZ4nnWNzawFz&#10;VBYoGrd0khxYSRHh9fe2pN/f0xKxxqBqEMqm2Y8UmbzeSY6JpMFGCqWWt42TO6HgUDYOD8e964bS&#10;dXfQD3JFD+wY2CveJzKqmF+U6Z7m72+H/bGG71A+uhNpvdtWtqWfXntz+tVNd1G8OEJRHj1ZOTdj&#10;ODu9BIrr6AnTPbk5lKD4mSHfJ0tLKb0Orsu1t61NP7/m7nQ37B2BKIvJleob5wK3cw+3IQc3xiQs&#10;E997fZgbrRUJtG5iEnssqYgzw8TaD9LVBVjTQfyzAbWDdhImFrypStCPj9pHPNZNDLKOe2MFPTBb&#10;OAcjSrZxDjtRKViGtPJq0O+emQzObCD5c+uS0fTTXy1LX/rbK9MHPvAVlFs+kt743o+nj33r++nK&#10;ZavS+pktjIEAqQTeG8gDbKCIcx3Jmbs5P9fe15H+sLYfIIh9uDb23yVcJk56NN2+rjNdcunn0zMO&#10;OBwlgL/E/gOmvNkTFp79S8CZBRptAC3FCaiASQMYEWnk4lTKbTMo07yt0cPjz4AzC03YF7ReG04J&#10;3+H7cfxii35D/R0FhFEOYBFrpgI0JUjKQExm6ASNPAAYte+yPQIy9QjeRvwNfm8BZAKkqb/B9wsY&#10;U0Grxvlhe7zH7zABoQb0LrL7O7jptoICbDZICoo9II3obKnumooKL/QJS0OiEWZVGTPZBGxg0rju&#10;9mI2exrjwbexUxiDV7OpwT5sUgEbCiN5wT7N5raGkdwYwvzcKJ6HKO8YA09dn5CWqVWARhBHMIe/&#10;Q7OHjD1xcuDEumit8gjKEVi5psNeLPrsSDUVzY0AYIFenx1+q7KyE7+Zh64i00HRbLJaGeAAHY41&#10;k1+j4XxhXzQS/TIvTLjrPHM9MxMjO9LNjfVC1kwnWSuATO2lFOBMZc7oaOvg891RUafzr0NUK1oC&#10;lNAyyJQrqbNMW/SRMeApg7PORDQvLo6FsiybSuWvA7g0Tid1l9V8X5u00nofC2CGbWpzaq67Xz5m&#10;kwMTbJ0F2xcYagZy6n7xuwVzGJSVFooEKd5IljvLoI09cDZhwbTxHBgkcn02u2yyaF5a6bdl2ZA8&#10;i0rAYlZ/yGBo2rcyb2Q0VJp3pSTH63CwykRZgJ9tVtiXJnuZnVOkDgRkBHTKPbJwn+Q+NSGDJoDH&#10;Ugtwhmc8rGwLNk0FaYhBZNJo3DKJXSJoEvgWrOFQxRiDCFj+WGzfnjNPFBjV92vY41LZltmtW9M1&#10;N9yQLv4QzS7fc3F6/yc/ln55zVU4OHMkEx5MS+nt8uGPfzK99e3vhMEC8+VLX0wf+9Sl6d3vuzi9&#10;9R1Un73pLfSPuTBd8PJX0RzzJemcc89Lz0Xq7Kyzn5/OOJPABzvz7HPYfn566QWvTK+78E3porfD&#10;rgHQeT+Bzcc/RYXb5/82fezTX0iXfOBj6WICnvd9+BPpvdglH/xY+gigzN9+41uxPBVw5qAjj08f&#10;/vSXSAiP5qo0TlA01eSZCWkzQRle9wrScE/080wNcY+H4XTKrnE5XEz5JWUDrEzLsmi5Yq2Lg7fj&#10;+LUVE6AxYDJw6sGJ1Oxro9njpj8CKIIubAgb5vM2+hzn+7UJnuUJPJUAP4PtkJkFBlnktUm68qzx&#10;mynyCNBUjWmr5MY8ToAcWW9ZneYqEWBgo7yAAVIXYIlsFptzbsQ2sB49Zvjc+gLYbOTzrQIvAjSY&#10;769zn7Ks6772/Va+K/bHctNP2Tr/mOULIvjKlW19JP0H2W4QN4jzaR+aMH+3YAznR4DJIClkrnhv&#10;PNgfNoCELYMTqpzWIMhKN7SLIRgEskEMEiPIFOyqFmCWzpnnkjknGKQEGIK6MmcwK/g3jsykJa29&#10;6OQOkiDeFvqwY+y/SXlFnl2BlVEmiPbRzSTpt4ezx7AZSWoThq2DuQm8zIdBkobTPMgbRzZTnUS/&#10;kQkYBQRk0qfbqChaT/A0QqLcZJCAbuhTcz0FIqJJNmaiy4TRbAFrrGCLwgLGLoGaXM2onEyWabG6&#10;S53gSP4VM0hSNgvJ3yyFaUEC6xQo5WCJc2sQJMASQQBLTYBlVsCF+zICKqzKcAXw4zHLsQ2ArCoL&#10;q0EZ++cqOgMhnF8kqYZ46IbpHzKEdQ5BuecCmxh1/LZX2gKY5vzFtWFgtHm9QIzJLeMcfTd9IJd7&#10;7LvH5DxF0LmJMrntJPwfkrEcY6FzLJX+TKq7mFRtErmLaq0HcLRMoFsAo/b/NhOHyiPhu0xzI0zj&#10;n8z6m0yoGnyWOcHAyKRsL9WRrQZx3JhqP48xwZiwDQlQ5yNZcTyLsmcGCPKGuQ9auN43L2tNNyzZ&#10;APhHNSTXvZeMRjeASTfHUIKsDa3qFkCWdf1oGsOE2UB/mOX0grlxaWv66e/uSr++fXW6r3dT6pdB&#10;bDJFAJfzoZxB1+COtLJlU7ry9yvTJ77843Tp3/woXXvPOpIlaDwz1g1yH7eMb0lrqSLbQEVb6xTM&#10;L24EAZfNnKzN9pHh/HpPjRBA3LuyO/3it7enq25cRvAxQwUv27nXV/N3LCOg6CUBYaDn3Kpv1Qfw&#10;sh46fgeA4wzOzGaOq855Pw/iAGyg/k1U0kGDiyo1pVD5rjEC1BHArG4SGuth8WwkUBqS5c17g1yP&#10;dQBVt9Nv5oZ1m9JtG+fTChp4raGp1y13DKVvfvXG9M43fZ7K5w+m9372K+mDX/9Oetlb35b+z//8&#10;lAhcDGD+IirMnjCIeVKgTAV5nhRzpim5mUERpcwo1NIClCmFWvuLOUpM0BwbPB6I0xynNEs9N7P7&#10;/7HEJ35vo3iM763SavsWg1W55ZA5awZoBG9wLARnZGsIClg4pGydrH1lWWZINM3iGAU4U+XMiClm&#10;cZJmGWtn8f1nQroMcCQ07ZtM9ouACw6Ypt79VJEtc78AX6pFM9UMyAjkqIU/hi30v2QeKOwblwI0&#10;NYFmImPh2IXJI4MnmDPsWyyDL0qeOQ47HuODBgBTJWyyrFmY/WeK9MksgbXx17yNlGP8ylXmudI8&#10;SxeaxBKQQf31MXY/c5SNeO01aSKoAjImhMjZBpNG0MZ1Jccqw95isAe4Ng/hh4YxT9WCxUaRYhQv&#10;Zmv0JKn3m9vxZ2s/G8fZCs7YwzFbZs1YHBYFBRYsBMvT6mqBqAyCOG5HYkiGS5FUruBL9L8sAE40&#10;lC7gTO6LaQIqLyuIk+Woie2COZOPFzGdoH0jgZwrnKPnWlnW16omZMs9IqyCNrEcFnFfBpUaPW78&#10;W7CQ81EizYII/tZg5tdivijky3FF9P3kdbAIlJ2WQcOclC33pwkr53BBlrYy+3Mj7ohJSpyR2ftZ&#10;tiizYTKDad/emcYgtf9HxIkWDFrMZ3JQ456oyVbltY1DG31qzJeU3Efz0nxK5GRKnqECzfsr/KpF&#10;tvstCmP+/dfavr8YZQGCEYYRoPlHwBmS1g/sSVu2bQZ8mU7tXW0UaX0xnXb22enQY45Nxz7n1PTh&#10;T30mdfT2pJ7B/vSjn/8svefDH07vfO/70jsufk96PSyal7705en5zz8/nX3mOYAvZ9ED87R0/HEn&#10;p6PoW3kY8syHHnZUOozemYcfdmw6nP6Zhx9xbDryKHpoHntSOuHE09LJp9Az83Ril7POTecg2/wC&#10;ZJuff+6L0/POeWHYuS94SXohYM8rAHIuevt7AY4+kV71+rfz285OF8DgufHuJSReKajAd5G1vQlf&#10;wnhAmTJjhEF8qgzOGHswTxpDlLii9ry072UX+3UJ1uBrC4y4j/tGfCEAEX0d8Wc4RsQK7N8wWeoh&#10;5yRzRGa1jBKlHYtsEv5cFANFkWvOO1gMZUEYhOiIY8hp4qdkSbMa6/g7ZLMobdw9X3rQGBPw21rZ&#10;T+Z9WIkb2owZIm4gjuB9lxZ3hSxzxBrKKxu7uB8+dcQZfwrrlFFjMRrsiC6sh4Rzb5jN5u2zqJwv&#10;Pg3HlJ0vUz9LnGXmfhSFCdBwXsyVWMyknLJATUifWZzE329Bq/ksew2OK2uGD6n07YQMylAKsUdW&#10;tVJAKpgb40QGOkKCU1/fYgeeyZ1ce5kzHSSV1/QoHwUTR0Ubkv3jOPKyXbgtItk8S5GPzeFHyNib&#10;G5GVr18my3s1Cfd7KRTb0DfN2EcRDg//MOhHD/7fDAXYe/ke+wt2EvP0Ij01xwBjcXEdU2Tr20ct&#10;92uT7ZjzTfbYHMd3FFhS4tE8h/mpKsPpvOYchYBGmK93Yc575q+i35exQxNgs5l70Nd5m+s2o8+x&#10;Qxj7R2FDFDdwLK4FBLh0P+t7eI/HPhcysNzL8cPq72C7LFSLIfysMUnEJc4H3AtTJNzncKS3cPJG&#10;8el7kEqe4Ga+n2tTFZkafbw4P4Iw1aI4XyvAjP7WPzmnKv9KILZlflvayR/wKLJW/+SAyH8CNLs5&#10;1zNUxk1QWDYDKLIdnziP0RlcNy9lQccs/sc0Me6kgAtMGgtZjPmMS6JAgr/LnOcAwW4bxW4bh+l1&#10;SkLAWHgYs4hRpQmlvOeZYybxT/oBoiyKW0sB2NV3rEs/u+6edDMyyhuJx7qnuB/w1VvRQ1zHQ7wW&#10;Fn8rSgf28NR6CagHAEaMf25b1ZuuvXN9uqtlIPUov23/SAZrfjb3ksV4c2k1jJBV2ErsLlhcNxL/&#10;3EpfmdUCMUg89FLI1Q85oAdd1NaJeYomd4XMHrdaxNWEUCE7br/Q6+9uTz++kt+6pAfgSFlxQAz8&#10;z97ZLUgg92H0DqXocTPnV8CnA+ZZGxLLo9xwW5nYjNUHCHy7ofn1MGm3oGSxFMBpLbJ2A7b74N4e&#10;554f5nlt4flZ0rclLaOYsJsfsIl7XMWTTkCrZQyqq0C+28YfprfsQ2kNFblL1m1JN909ln78i+XI&#10;Hv8wvfYNH0mvvAgVmC9+I33/pjvSbV3DaengTLqzc5KYht469Na8G7t1w0i6ARbSXcjEtRFT2XvX&#10;wt0p5u8+gvPf3LE8vfE9l6b/9qxDApj5d/9Oq+CMsc3jxjfN4MzCjpk58+K0ZEnuOePk2lxNVnvK&#10;NG58KzkCbMgOQ92uo+C+DaaLr8s+mSWzuGfHvsyZWiXU3HRd2rav93VMgvId1qQFXb4veuUY0GAL&#10;LJn8UGbGTH5vcS+czODxePE7mgCaAG6qE1TAqcqqyWAV77Nc9Lc3nYe63eSELIzdDAS71IFWI1+H&#10;MgAaEgzqIUf1rbR7q7uUOCMIwqtTHqBKk41FxVk2Ew1jPPEjYQA22AhB0DA2QgCkDRcbYmmSbLE9&#10;DjgTTBonLo7loNEEzgjQjIWkWa4gbTar2OyPE/1vgiVTZQUAcXhytQzMqHe+AM4sAmnq9lJ91dAz&#10;NqDQQTdZpZPRVKUe6HRxvk3OWBEVutBWkFnxJIOigC+hP1y2VXaFTIxgYwSzJvecqXIBBj4CMw9p&#10;3otWuZVKN6UFlEoz8N1F8LMTk0q/02orJ7aaXGMgWWik6XrpnVOkAQyGmtlD+4IzUX0vQBPamlaA&#10;CM5I583NuCMpahK4gC/2KdBM/Ib5mgDJpoN1ewVwKghUwZ0q/1KpwH5fBYmagZyoRikVKVW6wIRX&#10;JKcbEmgZlJngPh/DxoN5I9tGR6fJmlhFwYaKa1wYUwaWhW2T6d0GaIWFxD4BdpXqdCsUrIoPUKYA&#10;ON4PJlKbrfY72MKgqpasVu8L75kK0iyqlvMe4fo3+tQwVgjKRCN4lzzz0ZzRJGR5LYMmjEmenxAy&#10;h9w6GYgRqFkEzLg9gzOPFpmVJwJnAuTB9g2IlCvbTYZgC97Q1FYmwxUr0kc+/el0yllnEliclE4/&#10;73npy9/4GsnXcRK0e9Id9yxLH/n4Z9NbLnoX0mKwY97x9nTBa19F88vz0hnPPTudevoZ6aRTTk3H&#10;nUjgc+zx6YijCHSOPDoddgTBzxEEP0cek44kIDrm+BPTCSedkk455fR0+hlnp7MAWp5HsHPuCy9I&#10;L3jxK9I5578snUVV29lsc/35L7ognfeyV6bXvPEigJqPp7eiHX38qWemQ445KX3yC1+jSmgycVsn&#10;/PaoShvnOhvsCLwoHdDPa4GZfu6pQcaNIcaMIdazOXHjuAuccL/YfHyMZwEiAFVsfJ4Dkz9MHQQn&#10;BhsbDTpw8DuwTtY110P2y6XvuV6qvezPom50D5+PKjkMVZ9o+jms5JHBg8ySAuIYCI0FIMPfYdUa&#10;+43y3I+wr/vJQgnNZ47fjQnCVN1n5QUESNRz7kQmoB0d5zbWA6ApwIzgjCDNBgKoFiz3qAGY4Thr&#10;irkexufsVRPgjEs/UwCfVo4TZlDFds1+NGpC16ahC0vlEHLlHXLAESDJmLGxoz1Moh8KY04/DmIP&#10;1fUWBdjAsR/nddQA0jHLcY3rKWClCdDY40NJB5lGAru5dxoJNsENmW88hzbpWz+4Kd3XNgCgMs1x&#10;d5NAxwlDpsCeJJuVQ+RBmyGC6SViUxdYiRYrfEzAWOXdjTbvehrVq+nrXLeJfTuplLHXiIURO3hI&#10;7S9jT5QuKoomOa7zSpUScGxRGmaTfwuAhmxHE0qblOWhqsa5LsYn5yeTZEonlISfAVANkPaYvNMM&#10;TMr2CKC45xtMTD9XAhYr3AxWtvJ9jQb13O8hw1OqxyxQwI+Oym6/J4xtBj6N7ytJxAjOSoDm9+8w&#10;2CKBOU8wNM/DN2tzTy7WAA6/EhBRZejfFIkvZTIMPEz+Aq5wbpVk0T+rva7Ic2fGoCANDtEOftQ0&#10;usaz9ELZRWbzUd5QQupBnMlt/HHzlNdtJ1jaQ5D0sO+ZPLLIhYPstaKZwpZt+EjqQU8R7E6SbZji&#10;JG/Gr6iAlskIk7tdVIEJwvURrVv1OIbDPwJ1VX9pguvj/eV91Q/trRXZtQ7220BzT5ksV9+1Nt1N&#10;ENFGo85eHI4uwJk2qEItTLitPMjdsMB6ZNBw43ZSuSZDZyP30lUAM9/5zS3pV3dA6+dY/fwu+lEi&#10;uScDiuccEfoWmjtdd9vG9JmvX54+8jc/SL+8ZUXqJAAa4zz2Mom1wE5ZO0bj03GCFirVBrjpJpmD&#10;7L81h39q5Zv31biSGOuH01U3LE+/v2MDMn/IBXAdWqk2u341AdaK7mDeyLaxJ9MEE1gniGgbz8OQ&#10;Guo4pkPcKF1oPfdC7/IZ9W/ZAOLawzkRmKHoLAKeHs7Byt65dF/XFMEODCgmujl+j42QWzgfdwjO&#10;rCWgIQuzehBt54lH03IGlx/+dGl6x9u+nF77uvent33or9M7PvWl9PxXvi79f/7P/xRgS1SZPTn6&#10;/5MEZ3IQ9JSnPpXg65P77TmzSLa4ADCVGR/gSAFIcsHW4xSEPQlwZt9k+yLGffl8I155EuDM/pqG&#10;G88oxfFPZRnxjaw0grEHiDd8Zuy1qKzyNhyW+QBokIHk+s+TtJmzf5YADeDMHM6T5roSZ0qBKUMm&#10;GOP4N1kAmQBcZPczCExgk1aWhnwZ23DIxpqN+2aUcWOUMVZTSz1MoEbpMhk5ynnYI0rgphSWKUEo&#10;2BPAT2HtuF/0vQmGvj05jTOy9Nk0iTireLPEh/GFiX7GrxpT1O3BmMkMoioFU3uvBDDDmGZRVei4&#10;87oBzpRxtAI1DXDGcRWTJRNWxlPHWrfHOC6DkKUgjbGFDMEHmuxB1rWIL5qAmf2tu4/9Zmp/m5A1&#10;EyTQ9y0Mqa2y1wO0yFJg9j/YUoEZJcQYH0Ni2cp7fKOQTG4CYKIQK85bruat8UBIqFQLcMaiMoGY&#10;DN5En59qSjmG1GUFaYpSQlUF2Ed2KICcANayNn5cPwEcwZoAcgSTMgBkJbhze/S6Kb1trNo1yZqX&#10;hYkbsZayPguNwJX+yfJomCxXG30LXgleagFmZZCnsv6D8S8g7vbC9s/9MnNsUftU1LgjZLWLeoP+&#10;QgOcKWoOlTkTgE5h+Efi1BhUIM97pbCivF8auZBS2Bo5EZ7zZmWRum7+pqF4UtZDIpH1fy0Q5vGO&#10;82TAGbOeeylnX7dxXbr81z9L//Cj7yIZ9tfpgldfkI4+4YR0yFHHpqPoefnWd12Srrjm2nTZb65M&#10;H6R32AVILZ/74pcQk5yT45HjTkpHU8h1JMDLEUghH3bIkenggw5PBx50aHr2gQenZx1wUHr2AYek&#10;Aw48NLYddMhh6eBDjwC0YV/Y+YcfcVw6ws8fdQKSzicB2pycjj3ulHTc8c+J9WNYF8Q5DQbOeS98&#10;ZXrZK9+Uzjr3ZemIE05Lr0Hi+ZalK/Az8UU44TNUkE9awCDbnnicdgcRZ4SsGeOAAI3bBkrhV40v&#10;LAgzzjC20ARrLBALJg0myGNcEEtjDfxxcpDF766+t6AFFjGHMsOySZri9sJ6UEpXpQ4BDHMGQ3yX&#10;vjx5zej3EoBMAY+UGNNkzkeBGP6//Sj93YIvSiMbMwRTH6BlI37iRvz92F7eE4wRlNlA/LIes5is&#10;9s1sxV9uw9qLQkAXcU1X7VWjJBrH6g0WDVJwfM8g3z+EWcAWjH0L5PgdgktVVlkGDWSBKPgSnBGY&#10;GZKtj40pw8zcYU/BTnwVGQey+gWzLHBVtl2JpwX59dojN7MOfcbN2zhfDeFzKXer/Ox2/NZNPKxt&#10;o/MU6UwR8+wmD3d/NFdfh7zsBImg3cTzsgscZyJvx9wnc5ChLIBei6pbSdSvQY6qAza/Mr+bmTDG&#10;KAjaxNy60zlcABDEVjnbTTIOmMsFhmufIcch/XD7Tg8Tb1nkECC5hRhMPNtkOOADmq+InJbgfgX4&#10;ZZg0mUUGUVzgGFSAnGCIGls4JxYAp8YW7uP+zn31c8EMxR5mm7KeyntWGc9H+X7ZK7Xnmsv62n00&#10;CxxiHm0qXLvfggnmiK38jTuY/7fgV4xwviaIz/YQExgjkPrIPfmwkIPVWJcJkxl7+XX4S2W7AMwj&#10;DKi7CKC2Q9fZTVD1CAPuP3Kwf2Sg28U1nJqiDxZVAtuYd4L9ahF3GZfNAVqMZv+zbZzzOYtK8KWn&#10;+H1z+Cb2s9usOV8yvyk91knA3CULJFSMkNOGddONdnovsmmDFsSTR5VRtX6Q4q8hZYO3pOuXdqRf&#10;4Offuqo/tXMfD/g57uMuPrMRxoh9QQdkIzMfWjBlbDLAPT/Kb+gkhrl5eWf6ze1rkM/rJs7ZFn1c&#10;vCeNUwcIwrsAPtYhh3YnxV63LGtPd6ztSUvah+gjOZnWI9fXjsPQi6/YK6uEYshB5MbmzZ1xHnkk&#10;E49zxOb9/O7r7+1Kl12zIv3hvgGeN+5Hez8RS68ZGAfEWIW6QCsxx440z7kfoZpBWfEhErfTTGKT&#10;AJM9ADedqFn085z1c6Ov4/cvRwGjnW1jyo3xPZP45t1MvLfCFLpu5UC6BxS510JJfscEz2Yf90gL&#10;wFUbPWi6pzkHY8RV6NZv6H2AfpkPplvuGYc9c016zYUfTy+58APpjR+hT/JPfp1+hUT0Hb0T6Z7+&#10;uXQvPVfvo/huBYV4K2BpLacP6/pxmDiqgTBuDOOX9OEH37q2M331p1cDznw8HXDYMenf//v/WCTN&#10;nlTBWTM4U7XQ/iJlcOYlgDPLuNm4wUmGVQZILAUedAIqEMN6A5xp2r6vo1DZLkpE6UiGQ8kJzUyE&#10;CuxkbV3tIYMJrBmc8XMBzjCohMXnih6vQVMBZGJZfmdDkoyLLhhjU0V1BLXaYDEkCDSDIx1hLmQF&#10;Z2y0+DC/I4M0GMcJ4MmAR4vvyZJnjwFnPB/VCkCzGJzJMlq5ii1r527RsQz2DMAF4MaMjTgbQI2N&#10;Ou1LIx1OUETNvlyBlqUFGOgZAIYdpAiKNIGZoQY4A8hCoDPEflYGW7U8CNjSsP0wZ4Zl2BRwJoCe&#10;Cs4wCAjKhNl/hqBIEKbKl4W8meCMUgMCMbyv1nOY63zGZWbOZFmBajWYcnsGavIyV2dJ0SzNI5kU&#10;ginDwK3evGaCohmcCfZMJOdLBZlsCCvLrDJwMhOcaWbUBDCTm83/OXAm7oUCztQAynvSKrgAZ+Ka&#10;5mahFZyprJmQEKBqwr8jBw7qSarJX3vI6EhVgCYzWQKIiW0LLJoKzgjKBBDDckwKtFXr4XBlZoyV&#10;NrnaZoEt4+sAZ5q3y6Bhn2ZrMHR07qo1/wa+L7RGDdgKOLPQA0cghu8tQMx4rFt1Cw0Zx2fU7aVP&#10;jlIyERSWyrxchWelXtUOLfIGUSmXA6567mrgVUGeYOIUNk5l0BgsBTBjErFxnxRHK7Ypm7YAzixi&#10;6DSqDxfYVwHYWCFXzGaMNoFXBk8WTQA12CJwhjGgAc4I0AjO4Kg9ouFsBTjTbH8GnKHW7DEgDF+3&#10;CJzhUOFQbNlGc+jVq9LPCWp+ePnP08c/87n0gpe8NB153HEEPkekE057TvoQsmV3LFlKYq8lfe/H&#10;l6fXv/ld6bwXvzI9lwqy55xxVjqKIOlQwJeDDz2coIZg5+BD0jMPPCg9k4DnmQcemJ7FugHQgQcb&#10;9BweQc8hhx2ZARsq1g4//GiCHoCco09Ihx99Yjqc4KfaEQQ+2pEGQqecQcDzIgKzN6QXAtQcdgz7&#10;sv2v/+5bJFSnE/5Ywv+napzJmOumfnOAKwWgGSjgzIAVKU2mvrMgzUjcg5nVMq48WVSy5eBJ9kyH&#10;gYZgBYHJegIPQZo2nieBmo04+FoL6y1sDysVY9GvRaCGz8vA6eFZ6g1GjtVnWSJAU8dZC7aNYEwD&#10;ICLQ4Pcon9aHd2M/l4akAL9Floxaz6H9HIYjIqNmHlkArJ1gRmDF3yNAo8xZADQGTAG0ZIBmvcAM&#10;gZG2rtha3hegUf4sqtr4vnwMgy5BHwOuvF1rN0ArAZxBXDVaSkTF3aABExYVbQZTNI7voaLHwEjH&#10;s7MwDQRlDJJG8OIcm5R0C+kGrum+4Ezt0aM2tvNNZTVMK4PCM2iSWYbD2r5NzG80dSThuG5wOt3d&#10;MhQJ6jl7LfD82WdhGJRnCHDI5tBWucqIMzHntk4Amk4G0CFp4iTF7U0zBqq+g4A7Aio+bz8FZX6c&#10;ryPRwvySCwByVa/JJ/uxjRgEWrxAMYNFC4LuAsfOR1bTRgKvBkUGIMUvap5XnFuiwbPmeg0COI4V&#10;Z1GNHRVuJg0pDvB1SfjFvrUIhjEp1rWSzKtSOM0JwFyQgk/DPgZJtUeCgZXB0f3co9sAn2a4ICME&#10;QWNEvVuYk60Mbujwm1AyWRg+UwmMzNLEgJSDIAOnCrI8YnNTIrt59BK2Un63hyzUIzhTD/Fjtm7f&#10;SQPObTTlfIDf9adg1EST9gi6ik/HXP0wTugeBtvtZL3mOckzgGFzajVz/87z/MlQ0p8aBOTo43dP&#10;ECxVloAB7xjAwyBBkrIWPWQr1qPrbLPHtTCnWvkb70Ve4kZ6yCxlW7dFL8xf/fgybdwzLdywXVxj&#10;gWJB116ofd3oG6uP7py8smc6/fymFenbv70z/QYa/BKO3c5vHOLmU4pgaMa+Nw/R02Y2XXb9kvS3&#10;P7km/fzmlWkFgWYbv2sDwMlqmDPLAR1XImHRzv09xPeP4WvQ1zIAGtmEgi32JlzVOpJ+c+OK9Ls7&#10;WwjadkQ12UqegSvubUtX39OWOghstuKzWqU2wn3fg183ICONCamXm3gjDJpOgqFhnqk+7vMNBnqg&#10;pCNMbnN+jus4ib+6nCrFq+/uSL9b2p3WEVyOMeci5QxDkfEI7ee1I3vSKsTz10FvbN9E5etcom/R&#10;HnoIrEnvfvdX0wWvuCS98m1Uqb3no+k5MDD/t//9/8jgDM0z/+IvnlQQ888GZz7+iU+lvv5BgvUM&#10;8jXLhTWYKI8BZwrjnsm5gjOR3NTnr3HDPsCMz1Htr/kYWbOmZPvjgTPB8BfQxCpzpvahMdHQ6G9Z&#10;4ormpGyAM3y/VaAmHeJ3WGBmPMWOe31WMMGZ3HsGUIIH1gSQ/YbmMJk0AjRz3A+zOE5TLDdtV3oS&#10;8IXXE1QvVhvDqRoLaTILwgBeBGIcPwVmYpm3VRuJGIXYRNk8bR9wJpgzgjPEJwHOWN0cssy5F43s&#10;nWDwsG2K526KGEQwXDkQzUphG+HKGgy9/AIemNSfZ36dZxyOpeMCS+V+ZM3YfycYM47T1Qp7RsaJ&#10;7IqdjPkBwhTQPEDuwqax/0wwZwo408yWqdsExCuTQnCmOen+AImNfe3PgTN1LI8+l4y30eOyHFPW&#10;RTSuxuHcamy5CJxxHsrFgMab0d+lgDP6248HzmSwJhdhRWGWYEr1+wO0yXJlTwTO2AciJKxD+rLK&#10;NmfQZkHiWiDHXqRez4XYI39vZfcL7siGgh1rXAyTz94K0RNHJmSYYLsykvary5ZjjYXemoI59r2R&#10;aSMQEyBMVMwLXKr3z/0hAzbYu4I8uf9dlm5uYv6XpG0UfhlrONdH3JEZnDVxqs8QJljD9iicKBbb&#10;jSksGKzgTLmf4l5pmttzLqRIwjeDM+YcHBdK7qGOVXXMqMtIXloNXuzfAqh5MuDMPxH/bKKPzHe/&#10;/x0Kt85JZz731LATTjouHUvcccwJgCQnnpqef/5L0xvod/nKC9+Ynnvei9IJp56RjgKQOZRisEMA&#10;WA45+Ih08IHEJwAyBx94WDrwAOKUZwvKHNwAZwKgIU454CBjFcEZYhTAnMMAZgRnwgBojgCgOVyQ&#10;poAyRxGzuM3lCSeejkLAC9LZz3txOu5kmT0npze88z3pjuVrSNorlcu9xUM5wUM5xr0iU98Yo/ab&#10;kTnLlBqFYfaWkZ0S4AxWC7+iCKy8jgIxTDZNF8+CRWDBpMdk19DSjZihMGz0uWXo8JwEi53PRKGU&#10;BZtsy30fc08W3IBgtgti4PYGY8aeksGOMd4w7mB7F8cRlLFQrAezKKz2hfH99sKcqeCM/S/XA6i4&#10;jGIx4yliiyqnbAwSsYfxCN9hzCKQ08azbpGZ0s2doRCQZdAsBIvvL+Zv7Lc4zKIvPidjPxe92S9n&#10;gTlTwRmldi1mlVE0gF/SQ9J7wF6XsBTaoN60c3JUkKl9Md1XOWULqUL6UeZCFH3mws8oROI5FOQ1&#10;DrFnTD+BSWbyy+4nEQ6rotM+lQzE/RQe3dPSn5Zs7CfXdn9Inyl9pxTaFA+7c5zs+shJYbIMZVN0&#10;0I9mgOKykBy11QHzqYC6Khy7cKxnqLyaopDG/jd+LpRA+H3BBjQW4T4zz9ZHYNULSmUR0rSN1UnG&#10;KoNYmbaOD9nfyKwSwZJgl0S+NOdEjQcsQo68bYlVjCMCkCgW8Yuf9zj6/dU8tj4Jpk8S5mtBkWrl&#10;/QaAUn5PPUb8Hn+DcQh/W/RwE6zmnG/Df9gCcLULH2UOptImCph24qf8SfTZsKOAMAG++BtMajcN&#10;TM3vN4M0j+Kc7WGC3waDZsfWHcQ/D/B3UeBCILaDAXs3fpNATMiT8jseYC54pOSOzRvX+Eop2V2q&#10;NOA/7+A6byFumMOX2SKwZI825i77ywwA8mm9sGN6KPTqhAmzjpt6KcVPy2g6v7xnBontaVjqSAhT&#10;hLYERYfrYKQsaaUPkT3/OB+OM33EHV3e3+aIuWfBIsKPbwWs6eS+stf0DL5CC/HFNXesTz+86s70&#10;y5uWp9vX9qYNxDuqWgSAyfM4RJy0sosCK+TIboE9c8cG+tV0DKdlMEnWWrhGEdc65MTXUsTYxb7G&#10;BbPc19TvJR7LkPqb5B5fSk/N31J8dsN9/QAk9nNlHGKOvQ/Q4zfIs92wsg9mC88Qz88oftgw8/g4&#10;53UUP6UTEKiF+7eb+38In6WLG30NsuTGQaPcy1N8zxRzmPHQep67K+5tTT+6aVW6cd0IhaTkx3ne&#10;BgmGOwGPOjm/g/aashhWSfYZizVh503+U1pBJet3vndHesOb/jq98NXvTy9/16XpQ9/4UfoF4Mxa&#10;gKMu/o5uflc3169XU5Ka89yGukAbY4rrgjTLYLt9/+rb0ie/cVl676e+Sk7rrPQf/uP/40nGKoHL&#10;LIAzVqnlSrW/BJz5f6YXv/ilAc7s5UnjOVpUjbEIADEwwXzQA4zRKrhSHYQSPGSdcBBGLpwMA29e&#10;KyobLIT43IKEmBWVGaBZcEAa6+XzuYoogzTx3WXAyQCIvUEyw6EhS2YFp8YNoEnzDzOJUK0cO4My&#10;Dkb+VqvO8muTDYv63MQ5WNyXpvamaQBYBm7lXNWlx5CmXJkWsiy26RzKqhCEEJjg4ofJniHolj1j&#10;PxoBjQA3CiATDTZtnmnlmUEPAX0EPwxaQwVwsUpAxstwADI+fLzHugmzagIvUuqqxWdKYNRg3XC8&#10;2OaDXwAZwZdRaYXRk6aANUXWTLmCAG2salMfPlg0Ot1SQnG8A6BpAmdChiDbQpWb4AxARmHPhHZj&#10;oQU2KnYrKFMnz5KE9/1m5kQwIawqq9YAZwodfR9wRsp5rmxbSJDpFDeacdaqg3KfmkALmrrOtUn9&#10;4nQzV0QFntUMASwwMM0y0Yb8F39PDSIawYQV2FZdF1CmeSlTJoz3QtIMh2QBhBGMWQBh9gvOWLX/&#10;OKBNY/9SbSMjx+/w+7N0mr1tlEErrxl91W4NbVcDpwCYsiyC+v0T/I3joBbjLCe4v8MEZayAV2pG&#10;mRT3VfagBE31OkeTUcGaJvPaW7GSl5l1o6ROmJV/waKShZOb3lWZtArIVBDPfiBzxfESmInqt8Ks&#10;kl3VaOZekq4GWDW4qlVvzeCMzpG04gBnsKhIwQRqKlgTEmeMTc3yZtF7JowxyWSRScdqBC3RnJis&#10;pqyZZkDGPGfJdTb8DA6fJdKK7+H7j+BZtXd00vPlb+gh89J0/otfBnvlhenE55yRjj4eQOSYE9LJ&#10;p56eXvn6N9Dj5TPpE5//UnrT2y9JZxJ4nARd/3iqxo46+vgMzAC6HERAcwDAzLMIbp5JkKO5/qyD&#10;qEiLarTDA5Q5FBmByqI54sgsH2Bgc6RWgJhmUCavU62GFMFzznx+MGnOPOe8dJDSAwRmf/Otf4AC&#10;Pp/ws4M5IzijbMAk11CAxmab0XhTBg33RAVmBrmvBGYeA87ouPIZAyU/H+AMzr0BkUDEWpx/QQuD&#10;iwBhBGQEZrANrAvcbAiAJjNtrB4LNg3v27Omq9l4HruxHp6Pqifdx3o/z1L8tsLcsTKuz0BIBg7j&#10;Y7dAD8GLTTI7WSoLUPvN5AadvD9PIIN1sK4GdGXIbDBAiiApW+47Y5DE30ZgpK3jM1r8rZjvRU+a&#10;AGeKRTWcAE9h4AhW+ZvYt8HmiWDOyhQr+ZQ5E5zJsgMyhgyEujjZPQRDfTieSkBtpCqnDzqMDpIm&#10;Y0apt+jhw7MZ7BksGqGW59pnWwkGQY8eAJ5+6Mv2CtkkE4+5pUtNXSLOMan7ZMDu6xzB4eyD0r0t&#10;zVklzrPoc24BwRDVRRYH+MwztcRYYRP4LmhMnfyYPqp9LGKQhTrDRK1cwQ78gGkSlvZKMHkXTYYD&#10;+M+sFE0tfJtlDhEEeqxuUPIhHG17q1mt61zkOCHTWF9g34RJ49lvSsBWxnEUsTQBJ49YfWaQwu94&#10;QNkwrSl5E/s2+x77SSA3SzA1KmkN1pqCq9BjLoHbHsbxrcowMNhOIg03QcXVZv6ovSQWQ6Z2Hz/M&#10;xPSf8MW0f+QLrEqz+iy2xXqWCnhULW4yT9uREdhCJ9Kd6Cg8QLS3l0hwD2V3D3OgRzhZsmn2sv0h&#10;5c04ngBNPVY0PS99NXbxO7eZdMQf2YyfsZXrpQ71vAm8AG92A/rs5n0CXu6heXyqQe6pdVDll1F5&#10;tVSjaqwVlskAUfN6goE72kaolJqleot7h/PhGNPGtW2FLu/zKlOuF79lI7S+dQwq7dP4UtwLvfhR&#10;93ROpSvubkuX3bo+XX7nBkCatnTLhkHAC5gwBM/2rxnhd9zbPpYu/8PKdOVdG9JdSJDdR3XYnV3j&#10;6aaWPqyH6q1xghLuTca9Ua71BP6GgIiMFcfFYQKQ21Z0pe//6tb0qxtWpvUwXgR81wIi3dI6mW5r&#10;mUSnmSo+9c0xNZq78Od68Tf7ANkEg1qUbcPXFLBp5Xldj5xdP0HJJq7TjIEQ3zXAnH8vlWlX39Od&#10;rruvL61CPsGxdkhgBj+zZeqR1IGm8wDjgomikGg0QTPwQPrtde3pIx/8PjI0703nvf6SdN7bL07H&#10;n/eC9L/+H/97AWf+rXrOPDU9Bpzx3gtrkkZu8uf17Rt9Kn1ey34NcMTnuDxX4e+XGMPCryqh3NxX&#10;RgaL79Xm7oI99f3od1leC8r8I/v+ozJ/PjcsfU6iAtTns1guDlvM1I9njt8SsmjlN/us+bcYU8me&#10;EZxRPskEcO6JlQGaOQAaTcmUGbLGMwxq01RG2s/ICt1JbJx1pVq0MTJBMvRHGRMyaz8XhcmMEYTJ&#10;DJm8rWEVlGkGZwqjP9gzRe7MPjYWoOWemOipBzMms2Si70z0wSF+AJjZpEU8QbDOWCs4EwBMgC/4&#10;g8yt8yyVYHHbZvzVLZrbAojJMoy5EX0BcNwerArZJrmfyQ4SMIIwFlxprocEpRXEjMP2K8lJdJM2&#10;gjWFoVhAkwY4EwB9lrOy8lbmzINcl8VmbLp/5oxju0wbPxd9LkvMUfswmvjPko6CM7m/ikzNKtNm&#10;kUEUA8qiCYlozlEUQuUeMoski8vr7NsX+eP9xSYCJbJm9OWL2R8jM2eyhn5l+k8xLkaD6VLFX/sX&#10;GPd5/bRF4EyDcZPBmShUExxi/9iP71amaPH356K3x1oGZ7IZh1koJxADQMN50QKcKdtniFkCjClx&#10;hrKXsnmVm1GOKKTTSgwRrBmTpMYTytdE/OkyV9v7XjBoCjhT/Ya6DMCmgDcL4IyAn73X8r3UzJyp&#10;AE3ONexToFrGpYU5siRhHUMKMFPjiIglmoCax1v/1wBwap2G3xnJU2Kc7p6e6Gt5yKGAJgc9Kx1z&#10;zBHY0enYYwFniAsESY4lFjnhpNNh7J8KaENcgmTZEcQvhwKoHArz5ZBDjgKYOYLPa4fDkDkMpsyh&#10;gDOHBCBT7YCIVQ7JscqhxCl89jAAGUGZAGaMUSgeM06RLeP3+v2VTXPSyWci4Xwe4MyL0jEANYey&#10;/9ve88G0dPUG4n6ahjNWb+HCTFENM6EEKGOARWDGGRWYkS0frH38XnvLBMiBXx39Hvcx/e1grePH&#10;t5F4lWHSwWSvdQqYFHDG4ijjhwHGOkEfZdSGBCywAIjYZk+ZhhVQJhgzHCPYMvjyUQTG+iJwpgAz&#10;gjPdgkJYADXlt/r7Im4wXmg2toXUsvFDsZBU5jsEZ4yhQqWAY7XiQ7UqbyZAQ1zSSYwSEs4u8R0C&#10;jMIEaWTPKPlcwZkRQRn+NkGoKE4VeGJd5kxImxlfMNaPcP56SaQqDdUOMNOJf26RmLkuYxMLlR1b&#10;BKkFN2oj96rgET2NzTXxnPrsW/ysrG0/g8MmGXzmOnjAh/CjTLRP4NPZH3B1D2wD+v3ZfsDeHko+&#10;KbMsoGy+boLBQelJi4VluNhQvpc/YJAEuLk/E/iaMvzmEOaZcAanNtMPcDtjC9K/gjMx5hRQuOSb&#10;lFge4Pd1IeU8iK8+x5z+QBP73HGAx28xi6T4GJVRUmOBRiFK85xUQJsqtykoEwBL8T+awY4ARthe&#10;AZIGKOJv4Dsf89r9q/k5/RlBmgIc6ds8zJy5Ax9kjuT5/fgsOwGs5mmYuRUd54cNmGpBWPmOSI7U&#10;BEkd5Orf3/R3xzkx94JztQdq0OYZ5OSmZtNOmPwPcr4FYTwfD9rPmHhzGwm+XQzcj/K6snNqG41Y&#10;cjzHYeOTXcy52ygo2MactYN1i7iVJNbv6SYWaOdG7kb3uIv4YXnvlgAublk7mJZ0bAqmejeTzwT3&#10;3lrAlevu6Uq3rRmG1Y5Pz2+y4LODpieaRZ4qhvQxd26kOHI1D/oGjt0v21jQht+wCuDnlzesSF/7&#10;6Q3p65fdmH5x86p0+4ZRiq0ALFUS4Lf1kyteDUvktvUD6bf3ELvcsx42/GhahXLCvcRDN7L91lYk&#10;+Ii9h7l3ZftPcV8I0PAoRe/pZciB/fjqpcQ2a9MqWGGj+B7D/O3reDjvRaJtBbqNxkmC2cPes/h3&#10;Fr91wfhpAwBtp6Cyn3m+l9+0ASrcWorsBki2beL4mzi3E9zTfYA6aznejRuG0pX3taebKVJrJdYb&#10;5JlphcEmoNOmGgC+iYW9nJLIm44wlgxbmEo17S8uX54ueuvfpnNf9p704rfSX/nrP0xXrdxIP2KK&#10;g7iOo9xSqKEBCjGu8nllF9dQkbeCAXT9BDEfY8htG0fSN391S/rSD65JX/z2L9IZ57wo/cf/KHPm&#10;SffRbAZn0Hl+DDhzXwZn+MObmTP7o81WIKT24ghQpATpjebpAczkpnaV+fKggUKwY7JlQKZYACKP&#10;dU4DLCnVplVOSgAmjmtygBOYwSK/K5s65lplw9TAKICd8j2NJRfyIa0AMgEiKc0R2xa0gBv6vzpE&#10;TVbZNBE0NSVDRJO1uq02kFc3XemP+wmWdpRqJit5IkHNjTirXiQ3qfJmSgpsij40aipjIS/ABICF&#10;dnOVCSjVaJkhk6XKhrjxo3+M6wHK2JBZbUMBm2wmvVwGWEO1c2yTBhcGKKOsmbqcpV+NQZPVbFoO&#10;oFinim0U5yGYNGoBBmPGxk/qmFfZgQzO1IBKR1zKeraFSjclYZSJaYAyRRe59mlpSJpVPWEm0zqh&#10;VtDGySqqlliaRGswIpp0hCMZzz1l7wCbwld5s3CODbIMtkTpi1kpUKsEorJZWmOpHohmnDrYJWlX&#10;6e02nCRvksGZcPStvhKYydVdSoBly82CBT/sA5OXZd3q8gBjSGYSiIQUWamGUaos2+JeMvv2lsny&#10;ZYuZNSGBVpg2MmlGbbCnVi3fE9q2fp/r8drvzcsxJpfxhgmyGLhlKQP1MSdwVuz5MEY2coyBMwAa&#10;/t4AZ/gbJ/w7lTwr1W2ZAVMahXqtm6QIKjvGbdlRytUsJmwz0JKBmWoB2jT2zQ5VNGnXuEb4PmGN&#10;Bm0GVGwPGTTvBSx60xRwpsoSRJV8rXyrSyvdBGdYNsAZAZpiFawRnJFlyOPeAGi43QKUCfbM44Az&#10;9onRBGdqMBVBTVMBiP4Gw0sYXxP+h+8/QJnJXXfdnd5w4RvSAc88AKr/UdD/TyXowAReStBz4sln&#10;pJNPOzudht7yyWc8Px1/EpJn7mOgArhyGMyXgw9GIgBmjKyZZwHEVHs2gE21A6leM+DJUgELus4C&#10;PEcZ8GBHEfAcxXfLlKmWmTMEQ2o/o/t8NuyZ05FBO/CIY9JRADZf+/6PGVu2ZVkz/sAZTtw0z90m&#10;k4xco2Gu/yA2oHFfDKr1rJQZ98AIr7VRE5pRsSGowz1fgJnatFPgxOq1AGcKaBHME1kkBD2CMhvY&#10;Zz22znVsIyazpgZUIUngcbDOMIIMrDb7VDqtpzJqZMkQVAjUWD0XjTf5vhr8dPG9yqVFw8wCikQA&#10;hwnSGEQZwHRgdal0gL/f370Oh2MdjBptA3+PIIvb1hSLvzH+TsGoHDBFVZvBUzFfN0AbAyn/Xr+f&#10;7QZQVrnZwNNALRhBAhPsZ7CUgySdH5qRA8x0EAhZqdaCPq5SAoIzvSSN+0hwh+wC18TrQu44WDSa&#10;kgSQV8ozn2UYZKP08TmbtTvHOA5JBx+w6EB2Jw9jP07Zip6JtIKqn34GBenW9qZRHs35qo8AzbnM&#10;flhSrx13LFjo4nd1EOH1UG5nk8VJjrVFFiWOtdI/AxNb0wiOoVXHPu/NzBnHBtmRNsMcouqpDep5&#10;+wASaTjTVhMLFDunOAbgIuVGvU0Wr312y3t1KWhSk7DhR9QAhe9/lOM9TFD3IAd9ICzL4zg/6aM8&#10;Xs+LfbcH9b98fzPV30Ajqt58Xx+O4HM7E9k2JtrNVAHOUBU4D13oAdCmCECKBTOmGm/8kS/4E18a&#10;Rob7T/xBJpwXAjUTzyQqYdDMzsynaQKhbbBmBGgecX/GPwGanZSsy6a5H+2Ehwmc7ANYAW2/33V9&#10;1GCxOn9znbYTMAjU2Oj0fpOn+FkGU7NIQkxTTbiZwX4r708QYK9DV/jeDcNpCeDMCgKPLqv/uf4d&#10;ADl3dYylu7smWN+TRjm/PfgtG6maaiUQ6pEdx3Pcit+0kgFlxejetB7UxApQWXJd+FJLCLR+dWdH&#10;+sovbkuf+/Hv0reuvitdtYTKN5g1/cpFcR1tNnndfV3pKoCcm1YPpNsIem5a35t+dc9qQJ2V6RZk&#10;+zpMiHOdhwQUnUsJoKaswuR3toxuSVfAuvnS936bvnflXWlJF38DAGk7v28Nwd7qsQcIIKDgMzb2&#10;Y+0EFxsBT1sBVDrwzzo1++DwTG1kslzJINnChDnM82N12rhVaARfHY4ryBMsI7O0lKzQOiKdHs5h&#10;Fz7COphAayetKgOglUnGPBk9wnh2+6b/mO5aMpm+/Ne/TRe87MPpea9+V3rumy9Kx5zz3PS//u//&#10;nyJr9qSDmCcZ8Oxf1sznKvpIhjX1kuH+aZY52x848xg2TCRHCzhj4I5V5kujX4zADDdng7HPNROY&#10;qe/bbPaPXEMBHNcDnCkAzT/xG7UGuNkEFFUAtsHo53c0SzbH7/dvMiazII5rKZgqa98KfQuWtvJM&#10;bMZRmduDpDJavtMkOqZJ5EwrLYHzE5JmOLMBzsiU4R6sJjgjS0ZwRiAmgBpBmX1Mloys/sqaCZnk&#10;KCCT3a98R2b5m/BS7mxMObPocVks2Pgy7hcAGou7LPIKM0kfif0cN82FVBlJdsZeTRAmwBdZMrw3&#10;z726mTlYfXjZf4IzAhWbTcyFVVBGabPSl4RlNIVvspB24f5uNHXnfJpM16K5fIAwWds/mBIWBMR6&#10;lj/eXWTmZM14beqyEXPWwsCSFMsxKeOb/YOwvX4fr3Nz+dxYXiaGFdQyQWTNBHMmwJjcQ8d+Mw1g&#10;Js5LAWeaABqrx5vlzQRnTFxGsVYBaZr7XEbhlqBJFGdxHSpA05A4K30xA1TJrBkKb5kvswmiyXSq&#10;CgpZ1iyzabI1KQfEb8nba6GazdL9vc2xpNJN+g8CTwE+acYVVg9HcddCzxoZ+TYpnuNcabOsz0TP&#10;zMqUMdEEGI5lmVVikCJ3FmBME3PmcV83F3k1MWfi/ol7qDT15lo3GnwHI8p7qDBug5XaxIS1MLCM&#10;PQ32X8k1NBdHRIGEhtORk48ZHKn/6rbHW+qr/GuBM/o5FaSR3d/W3pE+8KEPA5ocAKjy7HScwMzR&#10;x6RjYNsfTQwiMGJxlzFElhtTUvkkwJkTA1g5hD4yB9NP5sCDj6R4DAOgeXYANIcDymSQ5oADlTTL&#10;RWRaZc4ciuzMIQA0gjweq4IzxkZHE6PUOKmCM/amOfu5gDMk3Y5G0uywo0+K3plr1rfDbAZgZS7Z&#10;YZ8EJgTndCvXBWYa4IwgTUgZ5zlRcCTYMzV2KPGEfnYAM/jiFla1IPO1Ed+3lRxLO0FQh/1ZAjTh&#10;8xr79MrQ5xkS8NGUTROsEaTxe5QdbhifsZBKvz2z9ItUGd/XKAQrAIzv9TSBMrGv8Un5jRaFZQll&#10;2fsZqKlFXhWcqRLLFno14gr2E5wJVj7HDwZNADTGFgtSzsY3nYUtZA9Oiz5qEZjSbfaeEZxRni2A&#10;GSyAGSwk4Kt8G2OKAIwFYss7JtMG2CnmxvqJJTYOw0iABe24AhGjSOYv5BkEZ2uuQXDGPiD2du4l&#10;SBkkmSDQKzgjk3TAAhcqy8yzWXDQS8zQTXJ4XGY347c5CHto2g+6G3ZMP+/Pkx/J4Exm93cjq9tN&#10;j5lx4pcZcoFb7G2iX8s8PjZLorl/DMBlnhwFRUxsi57KKrU4v5inYDxxnhuzHwbM6wkG2Z3sK/vc&#10;Rz96PdVBIDY0ATX4Cw2ZrwK0NHrdObZY+NVsTT5HZcdU9m4kJIrtF5gROGlGbP0dgscFLAmmS0lu&#10;NI4taOM++EQPUFSyg8BrL37Lg4CiO9CK3oJE8l6qJGqvmBxYNQ86Bjv5i/+RP0wQxiKYBkBUxkbP&#10;z594f8e2nWkcWfWpyem0DRbNXqiwsmgewT/bBV11C4z/HcidCRbF763nsq6Xr/bcm4vebcsDcmPb&#10;yY3JYFbKcjPbRgEj7DvTS/Vpx+RDAc7c1jKW7utDFYKbfAU9LVsA25QO3sh987ulPWEbaOw6wVjT&#10;bwwy+yj+Ocx+C0C57ztZXzf+IEx2GCgMQt0c2/yeeUj9q/s2TqafXH1f+tx3rk6f/d7V6XvXLk03&#10;w3TpIxE2w/02xHzdSlB+J/1YfwbD5h+uvjPdDCCzATb9bbB3fooE8y+QR7sPxkgPsbWskhGLzrnH&#10;ja29/6+9oy197lu/Td+68u50H39DH35CL9aO3xZj2izShf5mPtALWNolc4hnp8s+ofgS/czrvfh2&#10;LXznGmWkzXHjKwnOjONDC8y0MDlvYGJeT+HgCuL0lfSJbaUaoovfsha/czWsGmOnQeb0MYs0S0wi&#10;i2bG3BBFdr+/rjVd/I6/T+e+iMKxC9+fLv7yt9Iv7l1JjoeYj3tOcMbYb5S/S3Cmg9++EnricmiH&#10;G4n52/ntvwdM++rlt6TvXnFn+sEVf0gveOkrYc7Qb+YvnnRc88TgzAPc6AbbBrxaMFIEQEwy8iMX&#10;LIMs1RoN0w3mCyizVzq9msdBrc8W75X3M0hT2DQsBS20yrLJDJYFoKTZcXVCfIAfl8GYBTaOEmQV&#10;mHEZAJAgTrGFxu78Fn+PVhzkCsg8Zulv93c2/7Ym5o1Azb6Jj0bvGivmeD9AIR2qYsqPhE6hMgNR&#10;0WQzw9owOGshz1CmP00maIrBfVM1kgoi7uNRuUZAo4RAMYGUhaCHpBKvTV4NEDgNsM8ggfcQQXm1&#10;CsoMss1K5wGSDIPMILJoIjhykmFphYEU0DClPHAUoqqtgDRS4dT2FIyZYGKYLI61S0GaTFPX6S4M&#10;GR780BPGaQ4rzrQOtY51ADQVlAnGhFqfTYl41oMxgamZrDUAmghOmioJfK0DLUhj8FLZNSbmmdC0&#10;qG6qSfpS5WRgFRrRxYJaXiqUoxeN4A3HCj3pUkUdQFAJkHKQ1KTJH5N8psU7QVuJFXT7qEyrjJki&#10;X1aCoBoMBWulBEjRZ2af9UXgTIA5uYLE7QHk+JkAaDJIsy8wUyXQBGgacmgFmBGsGQ0pNMA3rmVY&#10;2TYaII0gjtfd6hGTprkaeISq21ERdZwObTwsNzSMZukFnKmyZhE0hYyA5yZbbTZtVV+WL2sCYgyU&#10;DJisrNfKPVGlkCoIEw6VwAzPW4A0mNtyz5nSh6aCM4Jr3gtKEnCtGswZQZuS1AjmDM+wfSushm9m&#10;zARLpslC+lFQhvGURz0AGpeCM9XiteOs421TIFQr2rN/QXCFw6DvUP0N/R59l2DhOF4XX8h99qB5&#10;dNMf/pAuuOCC9LT/9vR08AGHp+OPQZ/52NMIck4FLCEAERiBsh/UfsEYApKjjz81V4shQ3YEIIvN&#10;NA8EnHl22AIYk9fz9gOwg9B5PoQgyYAnKtIwdZyVBGhYkTGrzJnmZTM4c+pZz08HAAodffLp6Zs/&#10;/BlJIapj+JsYXhLDU2IuzQwaKxm4VkPYIM/cEDbC/aBZtUYOMU2wD/5JBEpOygI65CljH1R30gAH&#10;zj1ncpVaUPAJIiLIcClow3taBWmUOGvDQoqA9wVOqlZ0SBSEEWSYnGU/rZvv6OZZ7+Y5lBlTG22G&#10;jEAJRuzpEsY2G2i2YbXfi9Jluekm38X3xft8TtaMwYzbQ74MC9CF5PD6AGaylMBaWDareS1AU8GZ&#10;6EHD/poMGl83AJtyLI8XwRV/k1VuGZQp0gpWs7EtgiXej0o9xx0DIqXKGHcGmSu6oMKswck0KGon&#10;guoheGmFQSNgM2ZSjetjLyEBGj8XcgSYc0IESwWAVSasEwetWyfVKmqrjngI+3nQe3j4+5zncAi7&#10;qFhTQs2iBBu94zexLw4r7/v9nURs45SczfHQgNUEwCOA1AKboYPgTS1pdaftVbMDB32SBojt6EgP&#10;EOjsBIywp1RtwhmNOGVj8hvVE56ggqaPv2uQ36mcls2GQybTgKYZnCnPcQVl9gVnosK1gByRZC1B&#10;UEgHCL5wzIcYWBaYM/hNgjWCNvxd+0si7xeYMRAyVqlBmuslQKtSAwY6IR/GH7qb87ZLLWwq1Gbn&#10;0GWmKsHkTR2XFsV8Astkh/+INsLDD+7lt+5BMu2hCG4y+MN4VgI0tZ5lzwjQzFKtthlJs10AMg/j&#10;RD3KNdiNtIB9aHZSObiXiogHOUaMe2UMdBnrjqMc26S752I3c+1uxnErjQ2QHsaR3U0iept/A37U&#10;Zi7yHNUZg0yYreg6r7aaa2AOBsgugF/ARSbxuwFubqUqah0dZgc4Vgc+0Abky9rop6SEYR/3aBvV&#10;rGtgjawFmNnAs9bKM9fNM2FPq43c4NctG0xfufz29IWf3Ji+edVd6UfIj920fhCZEJhITAotPDTX&#10;rxhIv759I1VqbREE3dk5ln59z9r0D9ffma5d1c64gHwAE0Q/c2o792g39/MwiYEhks4re+fTlbdu&#10;SF/72U3pu1fdCztnMrWgedaKnyVIu5YgaCMyiEqVmORZw29ajbX4TBkA8Zx08Yy08Lctx3FYzu9p&#10;Z5Ib4VxOcHEHuI/beK+FALCTRFAnyZT1gD3raETTTvK0nWd9A0HWBrTWBG1HeK5k94TOPuMsRXNp&#10;LWj2D753d3r9az+bnnvBO9Ppr7owHfqcU9L/6//9vzV6zvy7f0VZsyqR9pSnPJY5U5lqEeN4v0RS&#10;c4EJH5LFxYLhwj7NUmaVcd/MUKuFWFHhWUyw5lGub1isZ5PBH6+xR3hPs/pSE6D5U4AzPD/FGlJn&#10;Jc5Y6ItZFARKUjYkSeL+z1bXqxqA8YuxTrBnbGqu9FX02OA5IPM7Q6JjJuTNrNrNJkAjg0YJZWOO&#10;Bcu6+bnnZbZxXlcb4/4cxdkKRj/muKoNy96vEst8ZkAjPhlUjtngm89E3EEcoo0Si4SUs31pGFNl&#10;z0yWgq/abyZ6zoTagJXGxE1RcUw/KpZz3MfGUnOMX7Osq06gpFlmyzSZRT0afmnudSiYkYurbB4f&#10;TZGL2UeyJtYDsCnJsQBlXJddWbYHk14zQc+27fblkokjKyKYNqUfUCyZXzDH8igG28dC/18rBWOy&#10;bwKYaTD2s98a/VIqOKOMWWEBbZElojx0sGaMNS2GImETLPUCYuwLzgjK/BlwJsd8ACayWIoFY0aQ&#10;RSvgTfR0YJyIHpX4CRQ9Z2aT83y8FrjJcWHtb9NgxfCZ6INZ2Tz/P+L+Alqv69rWRCsnp17VObfe&#10;q/aqvToYMjOzzAwyxRjHdhzHgePgCdlhcGJmilmWLNlCi5lhMzMzs1gyJGe8r485579/bcmJc2/u&#10;e2ptaP1Me625Rh999D7iayVLZSl/glIqhNRSwbItK9K8GdkVST0vhX1U2qvLV8O9U/RyWQ0cvfyO&#10;Ksyqc16z7xT92eSM/9bj+NFtzSIGdGsznqdIVmfCFiLoRNhlSDtd9hyBEKYQzkgFV+1PMcdQniEb&#10;O+ENWZVmFLLxmM+c35VnONEs23XWLs57qWHCz9UxMg3k8fz//w9ypri0zL71ne+CH45w9cypJ59i&#10;J0ltf9zJNIcxB0bEDJHmwEjRL1WLmr1EqBwB3jhc5AzNZyJnDnFy5thA0oB5Dj74aDv4kBCHHIr6&#10;H8LmcNmg0Uh2JM/V8xUiaVxFIxszvSdYRc1kx6qxLJJEp9PIdv4Fl9n5F13JfWfZkcedavd+98dW&#10;WFxJbYnm4kjOaMi2ZrMJcwhn0K8RVDTCHyJopKYhb2hiH63h3FnB+bTM1SMULDWzhRxbuXZqzArW&#10;yRAyYHO3NosESU0kVpLtmGzOUkhJo3A7ZRExCs7BHuT52rqVmTeFBcWMiJlEDAnTSB0jIkY2ytmh&#10;87swiMijhJVKlFeIaEnkjPCDsAeRCBlthUd85kzW4/x6/M7CMcI0Cdd4Axr3BYV+mI0T8IbmW2qI&#10;ePgtXYHvKpmIIVTnkAuIz5IJKjqtJVXk/yvy6mw93fX1FArUcCzFvEga3S/HjkDohvqS2xlmSNlQ&#10;R+glL6yiAJxDA1gZdlAiZgZZrzvJJ2thhSp5D9XZOjkP1YNFSlBB1wFmusAU3byeGllVpytnfmU5&#10;KogezlGqLeh8o/NeZTPNXU291sJzNepA6keNhdhFstLcPWAlda3WQo68nQVAdQOvP8Q1gdQWVSfr&#10;GufBLsBTW/eI9Q2h+oAwTNWD/4I9+ROA4r/ovvovLQLpn3iLLGIkKXDTupIhaWJe4bmFsAghZYur&#10;ZnRZW0KEjIoSyWZVr72PSibm/l7QUERyJuEPJzv0GlmRbU/2RzXfY1Oyhy/9Hr/FDvDCYN8wNmc7&#10;aHbhSRHTZNhgfc94259YEPdwMtV8mT0U80Rgp/uyyev3wCVjzJ4Z6Ifkau+y9jbm345t5zt/GLAE&#10;RJCsmXfyB3hfTWfxydokUttzTa+nhxq06ta7eK7+no4l+aiaoSxL7OouGqbaIFTwbN8CqyrlSCX7&#10;aC64dCNzTypgCisodi0vard3N9ZbHnNoWvh7q0msBBm91gdZvdexD6vBs6QXxR0eyFXMWqkGmzT0&#10;h0YJnc+rKIjMXV1tv39xof3wkan2wOuLbebmeuzSacThnFZDA1cpwHwNM5DeWJJjf5i7FiyEgp/P&#10;tLiwCTJnlT0/Zw2XG7E3G6NRC2wusYAcgThmqnjujCWl9utn59pTM9bhBNBP3QJymWOyBNxRRDGn&#10;iM9VhJylkAO5mOJBmayiwRn15CRSqjRyTJTwnTcBIPI5uEXGtLOPiZip14xLjuE8YRXet57fsByS&#10;q4BaQCnXy9QwRt26kAJCDR0szRBoLZxPfV4xv5c+J71z5Lcf2IpljfaD775qk6//vl1y8zftzvt/&#10;Z88tXG75/cPWRC4ugqaZY6uJdV2kUTEkUoEUM1L2kPMUgPefn7PBfvfyImaNFts7S9fZ1TfcbJ/8&#10;+09+zEayibZmAKEAYMLMmckMWVu3bj0s5Hvu7+3e3jrBq7tM5IKTG6FbQ5EhVSLp4tL5GLvYipTZ&#10;qW28LFm9gIE8yb27nAVpl5Mj42RMhpz5C2SJEzaZ952gbNHnyxA+en2ROFLwhKQmhA6S0EmWIvj+&#10;BlDvnUwUJNSZ6t2puh5JHCdy4uunGTnydXZwlr1wRUImALmgyknkTgBJUmeQpHvXk+aUCCwJEETZ&#10;OTtfP1WdPnasHirC8qnsBHB0UkzwgWKyEohdaqljTdflm++zZSIxo0HM9Rxw6ip2gkYWZ1Sq5S/Y&#10;BIDXVtfrAUL13NfA4/WYFgdIWLxExY2rcNwiTcoaCu9Sy6irTVZrImFEzriNmbrckt2AkvbQ6eTE&#10;DAdFRimTJaN35YyYTO/gEkETOp6SYkJF+WRhpZOmd0FJieLETVJVpK6HSNQIVBHqak5+nImYUbKd&#10;rK7SzJpE1AxGObr+HgJWXoAj0oDGtHW5Oa/jA9IIqXRSIp5AnYM8t9EKqg+RM07MeMgHOQAOJQZO&#10;vhywM23cymzfjrVsizMpXbIj+cym26S6SaTO+HwZ3TauvplwOZucAYC1xBAh4wSOVFH6W5OEdEgx&#10;QyKhEEHTGjvb2/hersKJ4C58X6mG5A+9b6gg6hHn8YiscZsybQGT2o4rZ8JvGciuGE7ehNsGHECF&#10;rjZZD6jbZYDjLIX/rZ2wk+UQ4SqqqKRyciZGBEkOsKOqJhEzYd5MWMt8TdGaSIREKkSyNNPMmWBr&#10;xtqik3QmAjGTQiRL6q5P3WoiZRSuovFt7FRPhUleS6SOcpjYsEEBcqfNX7TArv38dfbZgw6yowAv&#10;p0HMnHzi2XSjjZMz6gpLlmOuajklAB+RNsfIMgAQc9iRgJ0Y2STNodgDpNsP5/VFziSCRiRNGrSZ&#10;SJo0c0aARzE+fwYyiE6008++yM6/5Cq3NzsUBc4JZ54LOfMaRaFR48/hPqY6mfaqy4i/h4r67TrZ&#10;8uM2q1ONH6+T31wnb5EyGpztoQ7uFOp+0EmWF1RRtZrjrYK1R2RLqQgICgZSxMhmwIkRtq4aERkj&#10;Uoa1yW3MFNznEbvMkk+zutp0m/ykq3mcIpE0VQAK+UWHWTKBjBEoUsdYWQwnYiLQCd1lsibTsE0V&#10;VmNXne7neRq06QM3BZS4TUSKq1+iYsbVNAJJgBzNm3FbswiafAYNl52U4XHapvvcL5qQVYF7QxNO&#10;DPEYJX0Kff4abmNOHoApdOh5Nxu/p0hnkaVSB2p2WU5Nty1hKHlBQy/nF7p4YGBkMaA1pJPjVomS&#10;lE1uaxbJGRq/vPvVSXeRcDxvA6BKUSfgoq5+1ota3kikSy2JUivrUAtrT42UObAyWndEzOi163iR&#10;YrrSilEptKjwqH2D/adZA0lRzRRAIJXSUadBmirAaH8b4YTeAhFRUtdhjQxD3K5cQgk1B1zG3lDr&#10;Bq8vC60ezUqAWeqioiNFrKvmiGD/qhyKDnq3F5BloTBJmCEl8tWtDOMxnkCMgyX2aZf1s00ezJLX&#10;71WeIsUMnzUzVFq3ezPIuFr3QF21qaveAdMBQJM+VAJJuhyGZfLdKe5t54Q4CDHThb3CKOBGOaIX&#10;eoR9xjFOBGJSBEDobNtqw0PDDOzc5WqaIP3f1+LsfQDLTk6uI8NbraurD/u0fpQu28mbUMrwJUTK&#10;jGF7NgxY2sblvQCsieSMAyG9Np9DBan0O0hB4LhM6yTvq1x0KwzbCMm+hnhKEdUJSVdFp1gOUv71&#10;tb0k3gzH5MS9gctLiltQxaD84txXTB5UJM9h8hkRrlVEmWY0yX7ESVSOxQGOO9QipZAXRZ17bFlR&#10;t72yoMCen73ZXl9SaNNWlNhilDpldFo2ss/mcfAs2MLMmJWVqGfKbVFBva3nWJmdU2HPzV9t09YW&#10;AE5GWOsoMPA582nBLaTKUw2AquN9C/BWW5zTai/M2WzPzd5k8/PbLAf2ejOL5AYY6VxIk2IRSCh+&#10;1nCwrqGNNgcEVUqeVq1jg/WxknxzEwBrNUWDHIoJtbxXC79bM/tTGWA/B/a0EFa8KhaJRNRIJaSC&#10;UiF54BZY83wAVxW5gcjyZgdXHLeElDRVsOTvzC61e+5+mA41yJlLb2D22cn2j//P/yMAmL/1zJlI&#10;9Iic+dGP77faugZAuOYXjRcuXSmjvF2Epufw+4fIkjRzJtsK2TtIdVx4hNcJypXx+ZY+41IETCJh&#10;ONG7tbIIGb9dFssiDaPtst+eVDRZ8zHT54vHdlLrhM8T1TsRe+wzG5TP45bMqbEsKjRcQcM5U3MS&#10;Za08mhQ0sjfj+O5ncRsQuQHW6IUQ0ayXThEkshzbL4LiJaheNP9Siprxyy0QMi2szc2ykSGEKZyg&#10;yZA0wiQhhF1k7SLMocfIjllNYu2Abs2d6WLfDxEwhrCGqyiJLp/TGckZPrfIGY9EzoiY0VxPJ2Zk&#10;XRaUMk5QOEkRQrMhg8pEypmIITgviZwRKaMQGZ8hZ9L1SMqEwnrAc25ZIxJMOabCMR72Juqgdeyn&#10;blrWPX5/Kfu03UnFZhev5Y1gHEcZQkZEDrfBn3kIk/h7KbjsLgA8Plgp67Or4S9bGRTs2kTMyJlA&#10;31nf1WerqBEqWpvtb28WiJHsRrHsyyJmAvESiZhE0gjzRbIlzcz0hjyPYG0mxYwrZ/x6nD8ardDc&#10;vkzhlmnRWcE/o+aRjoccFrJnBgVLu/g3VbOjmh4jQeWWbk5cydIvKKR0nz/GSZtgV+YR7ZEzDXap&#10;0S4SMvvsH/rdE26IWNBdG5yMi6EGPsLJGR6bHbKn28EaoCYO/V1DN3yYX6r6gAgbdVlv5zje6bWM&#10;eJ6PDaLZ5/txUjaqAkXW6LxI+LyZGNmETcbmKBVIY+E01U3/lttUB5VyJr+wyP7j3m+7Mv9IZlqe&#10;LDszVDMiZhJucHIk2oydcqrU/yjwaS7TbBiRKomg2Zecgag59FjIGRE0xCE0kkHWHKbZNDSSidA5&#10;4qhAyjhBIwUN73m0mtWIZG/mZE2cOePkTFTOHAc5c/ixp9i93/mRFZZAzsixhS82Sl7Rp0K9msBi&#10;Axgj2CigQtY4JlGzAmQHRHQ+trtr68iLK1ptQUmzLSpvtZV1zJeg2FjIulfB8aPGsXo1gLD/qyO+&#10;juOhFtLBQ5el3OUYyg4na0TcgB1clS+8oS15ic+JJIevi5eVvyuCGibMzxQZFAihYKuccn01ZlVE&#10;YkbEkQikNI9SeGVc7RNIGyn2NXMmETJukRwjzcJMTXC6rrzJ8Q24xIPLTtKAZTTvZtzWLBA0PmeG&#10;9Vtkl3CDml1VX3DcwfHfqvqWMAD5vTfx8ndo5M5VkDOr8ut9HovcPmT7rwZknXvqadxSU4FqUV5n&#10;Ut1JxKwaxPibcgqkbkFBub7blm2ptE2lTT5vTWuHZmDV0+Ev9b1eU+qE8haKymCfaiQ9amZuIk8K&#10;M9T2MkuVgeIoH0TO6Byhc1MrTFANzymv77EmFBJ9nNPGWMtVX9B5oqVnyGrbe1GH7vB9zhXjnPe9&#10;gV71B60jWvc5IQzJ9mtwG41IO1xtHjJgNUa9R4PILnufhqkPlbBkkTPZxIgaqJQrp8bzMO8xq5FF&#10;9U3PWwIuyZAzWWTNf+n2RNjwehPJmQwhk0XOJLLGPwvv4aFGLiLTMBYXJCdo+HH2MldgB9hgqG/I&#10;xoZkbSZkEP8lkiZ1kAl3sfZorswASqTR4e18hwgQEoZJBLbq37I4owO7G1V/c1MbRM0Ic2aYy65m&#10;Hp63nYVcChopaQJBM84LCeMFi/pE0ATHFNV/hCP5U4ElwzwjjQdoHOCYlwKmn6Ynmr+kNKnj/FaA&#10;ncQK7M02QdBUsk/nwrAuy8diDJeGOvbhKpG7YIFqzqG1nNerwNV+rNKYVUXUQspUg0UqyMGLsBIr&#10;xZKrnAVqbTFzMefm2QMvLrDfv77EXoNY2ECTYi3HTCXvX4YafiMzJmW3/MqCDbYUS+ZCiIh1zMCZ&#10;s7HCpi7Px+6MmTLYiK9hPy9j/21RAzbHThX4Y/76Bnt8ygp7csZaW4Qqp1yzZ1m78lDcb8bzcSO4&#10;Z1VlL/NseqyQIVnV5JZSyoicaeNPWEtHwnpsAVdhO10MJmklN+7iN2slbypnDd2CTUcerhdV1J0b&#10;OP6reP0SiBM5G2xhYVjdOGybsV2r5nWkuGlRHYH1VKR1i2rIImf4jXPyBuyhBxfaTbf9gsaxbzAP&#10;8z779WvTbUVdk9XQCdPC37qJfb2Kk3N+zxivze8nZwGOTWHE2Rur7RcvzgV7rWdGUJct2phj19xw&#10;o33yk38zcmYy5Mw6AP8ewDMdXCCXEPh8S8olizAnaSIYyCT9iXgQIRMIGidmssgZXd4hz2Mlox7y&#10;6A3kxC557iabMS7vdQ/eQI6E+DB68gb5d1LPBHuyfWOfmSAiQETAOFMZiqhimZUE6fo+5AzvI7l4&#10;Njkjf2YN0dRnCHYA+vzhcvqOu1kZ9xB7uc9t03TAZgoj4zNtkn2aSBnZbkiSLs/gHZGcCbNKAhng&#10;Cbx3PckLl64v2mV66VjtAVx0spC3AzzaIGdkK+A+z/J1zvJzziZnpIJp4GCup1jk5IwraDSEKpAz&#10;jZAzDXSmNZAMqLNY3cfqRJZvpopUAkgt0RKt8QDkTJsGqnFASBkjL39dDuRMAE9SzmSS7Aw5ExPt&#10;1CnlhM3+5EySoqeZIlJHaBZBCE6GHBjuA+yWYeMKiqSowZGEoksgZxywsADKzspPtumkm0if2BEl&#10;ybq6reUrqgGRKuCnonyGoImkzJ8jZ1RQTESCurTCPJRAIoiY6fYIHR3j5EyyCBtXyXwUGTPx9mRB&#10;Nr7NImVc2TIef+1rShmjIqqTM1LPiGwhMdLftpO/tTpERM50yp/eQ17QsjqIXtACY0p2Mt1sUojR&#10;baIAjQwofAinhnHK81kRutr0N3A/aIFMD10OYCqBqPFhnglQ6e+WIpIzkaSR3+swkU3OeFfjBHLG&#10;58wI7O5DzgQQ7AP8ONs6OUPCsB85I+JZIXImi6ARObObpGA3J/zdOjk7QbMvOcPy4CfvQNAEQmac&#10;lAnF22xyxk/6vE4qjsYch2G1O2zuwvl21Y3X2qcPPQgQcoKdcjKqGSdmIGEANwI4bhsQLcdOAPic&#10;gKezz4Y5HgLlGGbOAGIOZ3jmYUfh50yIkEkKmo8iZxJBc0ByRmBnP3IGb2nImTPOuRhy5mo787xL&#10;7RDsCk6adIE99fLrDCYe8yIsOYrLZfv5kUTQSPWgGQryXO3hB+sgQ20giSpndkUhHUZ5bd2W19pF&#10;VwPD9EhqK0jCaqhq1LOe1/G8So6/UvbNEvZNRRkn7UoRNkosoprGrcsgZXyejAqM2nKbiBeFd5dx&#10;opc9QR3hwMi70QIJo+55nx8TH+/P0XWBDpEzPE4gSISMBmsqnBjhcYW8XiGvHYZrYn3E46XsSd1p&#10;ycM5WZL5LBxey+0DEjnD9QCUdFuIfciZSNCInEkWZ8EXmoKv3lNdLrJHUqLHY9IMHCl3RNRI9SPA&#10;V8/7yDYh+UHLflHrnUgVkehFjf22YH25bUYN0KwOa1mSQe7rXCSVSzWgRso8re0HImc47XE+2mbL&#10;t1TYgnXF+Dh3s47yeNaIWhLCKjpupIARGazXKsBWrIzErYn3aCLRbGLtauT8WcnCr0HvzRzI3WTH&#10;Taxf9Zz/KlEL5JJc5pIE1jHTRh20PAVSl8+Il3FFYw/D5BlaH7tbx9R5HruVVdgfZEEYUXeyztHY&#10;fvVJbk9eINJUIVXcLl5LA+53IZmVpVIgXwNJo+2HIBeF7EdSB5vPrxAxQyRrMx/SGXMfgTFZmomo&#10;8caWVLT5C+RMZlBnImeyCBqfDeNACECkD5eAENf3sKhtY3Hs6cIWornTegE3Ik/0XRI544Arq8ij&#10;DrNh1G+9Pf0AmZ0APn3HLHKG7+jfV0Vz8kzNoBkYGIWcQUWDTYH8pAUu3+P4HsNLqG8Qv222u1VI&#10;TwQ1W60RGXJGBaj0GRIoSwUnFatElEXVtuxwtV6rEKvuNXVwrQEI5aPuEhDaXD9gC/LqbXFZq22E&#10;2MshwSgBNJcDgqRMKWIfKwLIyBtex7FI1LweZrMwCGsl7O16fBO3MGBqZWmvzVhdZdOXl9nstdW2&#10;MKcJ4mfAcpGcrSjpsXe3NNu8jQ10xNXagpwaW4WV2jIKNrO2VEHS1Ng6QFIZOVkBPoAbkNPL77gU&#10;AFTdDylE1WdNxYC9uqzIXliUa4sYFpoPMbOJSaHrYUaK+V4lfM4V1X02j4GZqwF5xbL5IEerYmGt&#10;5hybi4/5/PImW4ItYAndCVLNtPADV3N/HovtJgihYvLEGtbMap5XQf6ouTtbIDYXlHfYfBRGmziA&#10;9XqMmPEQAS51kUgarQ1L1zTbf36PuTNXft0uPPc6O+bIk+wf/zGSM2oWo1Hsr/Bo/vOPzZAz/wI5&#10;cx/kTH2GnEm2ZuN2gZGckbUY+5UiETUfi5wRwZNNzoigYR9TqLnNj1fWjNCgleyT41a3e2TNHgFP&#10;+GPjbY4fRNwIY4iM8Uj4YpyccYcDFWm4P3tGojeDeUNYaEbzZjPWDZEAbsPFOjpKDjZEI9iAyFfW&#10;sUHNZCKP7yWn79FsF/afDopObfzdVfhqY/8RWRMImzhbRoQK2MHV/JGokXqmNRIzTs7ositqAr4I&#10;dmfp8jjmCPZnYRaNnAI6KWhlyBmawzRnRnZmUuYremQHnUIWZ+kyOalszlSwFzEjYkKqCuEDhdQV&#10;ImU0B1K2V2oEEjkjgmNcORPJmUTQgCEyc0MiYTPKb+gzXtT049iB90mh5iAF1/vBswp1Ww/L1pok&#10;cbvWVfDeNo5Dhf4mUuXv5H0UrrLg+UnFr4Yx4ZJA+mTZ8kZyZuQjyJlg9RZm64yTM1KlH3jejM+g&#10;EUZR5/lHEDTB7iyo/zN2aDqXR7wXlDJBEdOXIWf4vYX7wAm6LdyeTc7ERr7YzKdmPeEHKWQ8ON+q&#10;q1wxIGs6QvY/ChE1mt/qf0vHFMIZH4AFUWdyfUQ24oRURBq0PUyTmOa+Sumkv+E+4cRKbLqLf2f9&#10;tuH3zSLvRMTot4+/fyLxPjY5o1qAEzTRMjVTDxgnZ0TQ7GB92sl5UI4hagzdR8GXdc53ZV0kjkVA&#10;Z5SCIqPj9eSM4ufudL78/zE5s3lLrn3lnm/YIYfIfuxon3N5fCRmfBaMlPdSsrglcrAac3IGjKL7&#10;ZEkmgkVky0Ry5tDDsDmDkMnEYWEujRrJDj9SuCaQMx6aX8P7HaXXFEHDezpRI1cBbpd6RxbQImcu&#10;vHSy2zMfATnzrf+8z4rKqrxRZCc/5CDHs5oupZCRYtQbEzg+VWiURWgpjT5Lyurs9WXr7fEZ8+yX&#10;L79p33/8efvOI8/aj5551R6cOsdeXb7RFpbU2YbmXh+6XYhiO7e5j076XjroB+jYHsYOiBmJstbi&#10;ONDsShUcGzhGVMzVHDwpZIVNXGUfiRPl7GoKE0njhEzcZpMzaioTMeMNYfF5rqaJ5ImTKMIrkZzR&#10;7a520dZxzHiEZjLlQ+OOBHpNfz6P0+2J3Elkjd8GJimhuSU1npWDZSrJrTSTUwSNFD9S0DRJOeN1&#10;oKBoUzOmMIdcVLTOt8khhgYUnbPkxKK1XOrPnLI2W5uLQoBGrB5fc3gtFO8l9f2Wi4VtnUgREb48&#10;PsyyDcVzuatoZvEQa0dN+4Ctzq2w5ZvKULoMRmtNbMk4J4qYUW2kloJ6blWP5dPcU8eHbNRMEArG&#10;sq/SrCwpQVsoRvVTnZfdZLeGmINP2mTDxKyamoY+6+aLjbHe6VywlXWqi797N3bCOzjJO+b3XFZN&#10;IUGBu1vkPuvaTta83TqvQBhI3fGBOrRc1SE71fdtz/ZttmNsjJyCL/VR5IzWCjkT8V576C7zWY+s&#10;E0m1m5nJfQByxi2YWYOEXTy4LGIlQ/7EXPwvkTNSDiv/kjJmLwmN7GHT64QGMt2Pih6CZitNXX2d&#10;vTbQM0ATmdo5s/5lYQC9pyzLtoMh+nuGmaW5LdiS+doX7MxEyKRQ09heYTe6sKXuH2Nx345/3E5y&#10;pV3UrnR5EEJoFAss1aqV74WG2kjMCNcJm8Tg56L2o9pRIGZ8n1JdUvunbA+VL8sKWDUFag+yIS4j&#10;p1rLviS74jIayPIgZ5bkNNjq0nbszrZzP4orcrQa9mdZFJeQp7vNGWqaSoieKi6Xo/bPYyDVsvxO&#10;W1HYzVxKcAwS93XFffbW0nJ7GnXLo2+utFcXFzKnsgsr5J287vvMhRmymetKafxaY1OW5ToxU8F+&#10;WQHRuZpZmW+uKMC2uYjZnO1gJogQ8roGkTAQMMvyWu0ZLM2enLHSFhU3ufKlmXOdrJPX1g5iBVZv&#10;02lGW4YSqFaNjeQ+FeR5UsTIimxza5/Nyam0pWCvKjBJDz9qN79dI8dLEe+fK8t0jrl6jm++DsSQ&#10;iOcPfc7O7E219iYuBCvA9ZUkS1LiNLO718ryjfVD9mqazYMoySqxX3ljWq7d9dWH7dwr77HLv/gt&#10;+9aDT9u0DXk4AuCYwGeukU0act/Vjb00qnEbf8AmYklxs/3q5fn26zcW2tLyFv52NOPl5NlV11//&#10;tyBn/pegnLkKcmYt5AyDWPfbQZ2c4SDgjJ5mrYio8bkxDiLCwEkRLUG2FciZHWmbIWXCnBV1bLms&#10;23136TCNIEQ7d4hEzARyxlUskZgJ5EyYS3NAy7MEXCIQCkSKiqih62QHt+900iYQQyJgXErucvJI&#10;xrAVU+1dTbL04HE7NPQtfh8VXnayaCl2xcVrfI5NIIwE/pNiJjPLRqBJ3rGumonkjLrXPIIcXh1X&#10;wxSOdBIYoGqg4nWfho4BmDpEzOC/JY9C+VZq2yLPZu9EC7YA4+RMsCeThZl89evVGeDEC8qYSM6I&#10;mJFapg4gVAfA8sdwNhKJI2DUosGcPrOG15BqxrsMsDNTxC4AETQdCopj47NmIknjAxvV/aQuqCBz&#10;d+l6DFnXhIj2ZsnmbJ9tlJh6J3YECrK/ybqu26mpZULdE251Rnjnk07eUZ6qk3kaOu2XCfkJ6wTf&#10;w+/fDbCS37AIGpEzYV4NJ0f+bgJH3vEkgoZtUs4IqGVUM1LJuKojvIbCrcycmAmv38UiJFseBzOy&#10;+ZIljocufzQQ+nMA6eOSLhNfI9tL+kCe0q6ucVszwpUwwTYt/F0DCaNkI3hPp+GcoRPP7Qb421Kv&#10;DIBYft4AIO3fbqcBKJXn+aC2hK6H29TJNj5wc0DDOp2kieEDPBOBpseNd7wFUi1Eekwi2tJwTm2z&#10;/aEFcL3zMCv09xYZ40VYBeuF5Mfb1DXPCZivbGDC8XkziYyJ5Iw65hVJPePkDEm8yJldnGQU7FoZ&#10;qzPeImN55kqYWKx1Qkad9cQHXsTd3wNahdFUR1UesnX7dnt73mwGnF1pnzrsIDrDjgPUBFLmGLyS&#10;jz0BAoatQIdbB2gIJuTMScx5OYHHnaD7jwGoAGAOl3rGCRrADgqaZGc20dbsiKieSdZm6nw7Tl1w&#10;hFubZREzrpzh/QWCjsE/WrZmZ557qV1w2bV2xvmX2yEAn9OwN3txyjSAN50tfCd2H+O8a/DJRp7r&#10;IZuzTtbIamTH66rrmeWw2Z6ft8gemfqOPfDKFPvtK6/bw7zGs3PetSmr1tm7JRW2tqXDNlL4Xd3G&#10;0O0WgnkNaynOb6aoX8haV8F+XsU+67NjRMaIrFGHPPu9iBmBngw5o+tEDY/1+TECPQAMhYCQkxnZ&#10;kQBTBDR+H7cJ2GQsAUTGAK4KAA2FdJkUAkryAScK70TjuZnhmiJbPETgZJMzPJaOmUT4ZJMzE0ka&#10;kTFOzmQC6zO9JyCvEJBR4tYLgUQKSqFx2zV9R9kNiJjBghXyFqUMRTN1MsuuMIGaWrpXVuXV2mbA&#10;Tz0su9YOzSgrQa68kcJuUeMAz6HzWQS81nZ+d8QxrqTUOi61mgZV51W02MK1RbauqJ7zGJZQsjWD&#10;nGkgtP7IXlPEzDp8cgtJKkW81JK4VrO4N1BsbOA9amX9KdtFDt4aNSRwvRbQk1PTztyROqtBoSDi&#10;l4cCzngcJ6gWfFiG6ZgD83gHq7rNx1iDRgBC/erO5pw8AnjaqnM2n3OIE4QKKDpWRSDIgms78vkR&#10;AMF2WqHfk98xx/IHVEX8mOYA9uNcKjjyLHkoqzAbhoUH+wAvxMRmlACQUi7BuhKJGZ/Bt0+DyP4K&#10;GuG0NJvCgU6MZDsgMLKLbqH3yHdE1GRUPDxOtku7+RH6ADV12Cu0d/SRN72fsTZz/BfJHD1PRZ/3&#10;+R3csqwHKwaIFhW+AzkjhYBm0mj4efjeAmC76YLbDYG1k88gwDNIV9oIbevbsS/YBrk6zMl2lBOx&#10;FNmZNTOSNP576zdkMUxD1DMkTSSi0lB1V9gQ6joUOaPzt2Yd1CLHz2OnLmyS1H6HrS3vQs1SalNW&#10;F0JetNhG9uVy9p0q9tVSHZ8QM8WAoFKPPwIs1Bn2AV2x25gdM2jrkc6VYVdQgs/i0oJ2m76i3KYu&#10;KbI3FhegoCmzaavK7ZWlBfbWmgpblN/CENAGm7sBEjIX+w2IoS0M6VwHGFtbR5GGbrNNkDmrq/sh&#10;dvrxo97qCpotHIArK7vt7U3VAIoKSJgeOroAaZA3uZAz+bSybcICYS6+yPPzm20DlzdDXq6lSy6n&#10;c9S2QLbNK6mx19fm0cHbjEIIGwD2qTqBIIrpOajcCjlWajTvhpOWQE4z+UwpB+w8Ch3PLtpsM/Jr&#10;WYd2MIiT+6NqRsR1OcoadebWs0ZtyOuzBx54x75w4/ftonM+b0cfcZL9QyRnPvHxvZn/KgLnn//l&#10;X+yHP/6x1dTWOTkjqx8p2BRpDqWrZrJjgoJGHuP7qGayCqGZmTOubgnzZNwSLRZC1bSqQmr20Pds&#10;4mUc8yTsE7Z6fLpPl/eCQ5LKJjSlaV7nvm4GSSHjbgTxvvF1YnzmjObOuD2Wiv9O0AiP4X3PMTbM&#10;sTVA8iO7v36swvoA2r2s1dkETTvkTAf4oFMFJc1n0twZwvEHjWBqFkvkjJQz8tJPyhnfRnKmRc1f&#10;Uv9rzkxW+O1JjcN7yCmgA/Au9Y4HOCTMrlSDUFDm98quLDu8gB9DxTa3q4kq7Hhe0bklzSTxAfJR&#10;PSLCxi2moy2WFDayNhtiG4ibQOa6Ml8YQ49PKhTl+7LDUQOW5/rkwmr64rhxuyyiO1poDSgPJt+V&#10;cmlU55R4XkmWZz7DhufJYtnJGZ8vk4iZpPCOBI1IGicY1JAW58tMUM5kFCb+/YOlmYgpNcJJneJk&#10;jGOSkMd7uOXyR6v3M8qZLCcEf52kbomXdV14wJU58T4VUTMqmKiI6eFv6I8ll+iXsiaDH6LdNXmY&#10;K2MiCSOyLc0JGnTlUyCexsmZ0PA1JIKG38OJGVeKBYs3kTMiZA5IzohwiyRMhpTR33/CPpA9ozJZ&#10;mYVttEeO6pmM4ioqaMIMonE1jeNLKaLkpiF1J7GN43yb6hZevwhNorvczp01ITXMZoja2BzKmjOu&#10;6stei6LKL65Nfp6MxIzjhwnkjM7nui00kuwb8TSfTvd/1VZpgmbNrV6z3m6//ct20EGH+3wY2Zkd&#10;T+5/LJZhiZw5DnxwLHNmjjtJOIXZM7Jf/ovkDEQM5IzImIlxOPZnRyiEV2RpFokZ2Zol5YwImiPj&#10;dbd8Bq+InDkPW7MLLrnSLaA1c+b79//SyqrqnJxRo57I1y72l3aRMpGYaeFvWYlkanF5vT369gL7&#10;yi8etqvv+a5d9sWv2AU3ftHOmnyjTbrmVrv41rvt81//rn3t5w/YL55/jYImndgzF9gT02bbQ6++&#10;Zb9/7S17bPocLFGX2dvrc21ZRT3n9SGwBkPtOU5cWeONEyrQYj2qPJ28fNweLeARV9HExiqp32VT&#10;lrFSjuRJRhGTyJZs4iU+xgkbkSmEVP8ZgiZiGc3LETmTLJfdMjo+3gkbNYuxzcyhibfpdkUieqSe&#10;0eeTGkj2bIGYCTbKsmlXTUVzZZ2kFjEu8lTrtghhGgq6OX9pLVEdSCqVUtRJGxkeXgr5IbV0B4+p&#10;QXmfj01ZfnU7RM12b6z1ebU8R9tke+/zoDjWullkN5fW2cLVeVZIp7zqcG2QLZpBo3qYXD+kjNlY&#10;0uZRTXe/yJly8slqCk7ewKyRAHxw1fY096xPNrucdwdZTGrqu2gm6aH5aSdWvtRL+T4jAJJ+Pswo&#10;H0J1Rc+vOc7d8ljnetY0qdp3cP/75ArKQ/ZC0OzmnK4m+9A9xeOV36My2YYCfY98M/Uv5u1JRa/H&#10;Kvd/D1JCzVFbISbUhD5Rhe/zvD3viVZmImHUSOYR8yG2+oyJoMkmVwLBEiJzOeKGpOoXOSM8sg3s&#10;JJVMxg5Za1UWobINlX0HzZjt4HtZkUUuyl9bM2o0u8+/F6GGsdERmuh6RmxkaLs3nbl9rdZTiKDd&#10;YLUQ7/lvKCwklUzALFLSgE3o/B6GKBuDvRcJpqa73TxurxrJJGjQY1kXPPicqmEohFlkZ8YuYvQP&#10;uD0+u48Ti2o611wq7d91HLtSvtWrtgDhkg8O2EInZA6DplagjJ+2OM/eXlkIaYNihfyqjnNmPee9&#10;GppSKsiPysEjUuBUeUAM0khVzMK0gSLFBl68CPu0ii4e0/4BM1rHbMaKSnvwlcV23xMz7FcvLbDX&#10;lxYHVQu4YvaGSnt1wSbUM5tQzzS5vVoj71OMImwJDgAL8xshjnp5bUhkGr/ymC8rq+UluU32OhbO&#10;L8/fiDV0M+sU9Wt+o1KKte9CzDz9zmp7duZaW17Sis0jM2VZJ1dDTM6kIW36+hLIoC32xrIcWw4J&#10;VMUB3kJe3EA9vNiJma1sccjgeVLByBZdlvctvIfm5Lwwb6O9zkycTa2DzMtkNAM/fiPrQyVrQamU&#10;RhynpeSxNaxRjfxWC5dV2be//5xdcNXX7KKbv25f/umD9vKyDZbHfNV6nldBA9BmjuNNqN2kxOlg&#10;X9H6+9Tsdfb9p6bb1A3F1Ig0q/SPtmhLnl1xHeTM/7it2YHIGXVpsUOmiORM6DgLgN+BgZMzyQos&#10;dn7J+iOqTKSWyShlolpmm4gZl9NrC/GRIWSywEkWERNAykRyRoUKPoNbe0xU1KggEK3E2PqMGbaB&#10;pMmKSCY5QZMhZ1i4+Dw7IzGzQySNiCUnlETOcJ8WNxEzFBJ2snipI3Zc3aOONwGn9PsE+bF3y+kz&#10;+e+mYkogaIJyJnTHJPWMlDP7kTPsgN2ummFBx2aghRNBq5jGuJW6JQ3aDMM2sS6T4sXlmlLGSBXD&#10;AczJo07Mpm7jvgYeI8VMPc9RaEZNeJ5eT10AYd6MXkNKG7c0c1uzINtsU7ey1DOuoInkjPtB67PK&#10;8ipLRZHImezuqQw5Iwub4Hns1mYuT40Rb0sdXJkurqxuLtmBqajnEUka9w1VRJWMCBgfPs11JU/q&#10;bkmh29Og8U4HT5pVoE4YLZxSWwTZumTpqWNOw9dkbaDrqbtKCbmSgGBhFgZMyprL56hEtUwX206K&#10;Hl0annUAcsateP6MjUCGQMnMkNl3Ho1UKx5O9Owbkk5qUF6KMDBv/Lf7aHImEDSyTgvkUXxeAm5Z&#10;7yeCRt9L3XDq0AsRPKADOQPxqH3c5yzFDjaRMurcVDhRE8gXtydz1VGwJ5CPtj9f22hP4I/zx0ay&#10;Rt2LMTIWBpFoU5LlxAwhuzPF+OyZLJArUiaSM1LViJwZ5Tgd5dgeZT0ZYTtMaC6FEjbNoJBfdPJ/&#10;lWpGFmc+pyuGOrT3SDlD7FKIqNF9fvt4SE2jTnspYjxcFrsvOZMNmLJVMzH/osN8q705YzpkxyX2&#10;6YM/Z4cfcyzdZ2c4QeLdaMdLrh8k+6kzTQTJSaedA/iBpDmR7rTjeOzRJ/vAzaSeCeTMuM2Zq2eY&#10;OXOYbgPwqCtNjz+SeTVHA7SOgZhRCPS4RYCGecbw7jRm24icCcqZS+z8S69xcuZQPtuZF11hr771&#10;Nok2syoiOQPmMGqhhvqXUCJDF3lFjb349iz7/gMP2Re/+0O79u5v0Plwl11y6+1s77Rrv/JVu/Vb&#10;37Z7fvFz+8nzzwOQ3rFHZ82x305723771ix7eOZCe2r+Sntp+RabmVtla5g5UUCnuIbWybaojuO5&#10;RpJZ9md1pImYyZ4xU6EuNcCR25qJkBGYIKQsEWDxEFBKYCmSG9m3BxuzYCFW7IqVQNCImJFqRjNh&#10;CmIkMJMUMG5VJnLGiZugvNGcCUWyFnACJhI5RWwVGWAUSZlkceZzafQavLc+h1ua8flk9ZZm7LjF&#10;GaGBpKikSYjCoFNZlHVyjMt7XgWWYY5dESttVMG2lDVbjsgZOn3U9dxEJlWIGiCH5LKKJK+Tgjf8&#10;mK9NIn8Z8eGkvVSIeo0RkuSqlh5bsDrXFq8v5DlDnGeQQauLhSfJJrELoJMHqFlGYXtzNXYCdMTV&#10;cv6qlZWn1DN8rjqBKM6jDZyjamSnw2s0UmXLq2/Hi7qGbrbRcJyz/ssSpwOlRD+yS+UBUsKpsJny&#10;GnXi9pE0dtOWN0zbq/KDVOBUM0eaiyIZ+zYS/TGS+J3qAlMexW3vgbDed5ImHuusC3uopo7ga7wV&#10;lY0UuWGg97haRrlFsDIKdge8bLBpVZ6TgtuT/WxSE6urPiifQwFnvNM/EhkiTKTq0+eEDNkFqJN6&#10;wIs3EUC5HRnP1/3NTZ3W0tTlHWVS+yRiSeSOCBcHjyI/+B1GIVh6OvtteGDMAZ/ex32bufwB96v7&#10;TSBMzxVhk15PgHAMomuQ2SyDAkOcgMf0O2v2D995FwzLTn4gkd6yhtTv+L7sznh9hfvui+j29TRE&#10;mqHodhBaf/ktZBOkc7g6tFsgWMqaGSSJ7G1dSa/NReXyKgDjlaU5Ts7kAt41bLKGx1fKFlFrAseL&#10;FzkgUBUV8o7vfs/yAUAF+JkU4quY07jD1S1L8tvtndWV9uLsjfYQPs/3PzPd7nt+hr2Ir/PKyh5b&#10;w/EwZ30FAz+rsBQYplN2N9L+UZQ0A7aRzrcNTPtdWzOIxcEQqp5BWwawmZNTS2daM125bTYXcmcJ&#10;4KSEIkBBM2qzwk5erwbLtBJ7a3mRg6J38xrtzdXF9uqKPHsH67QZW0rshaXr7ZXVAKHaDtYsPNEp&#10;FuSSUK1vGcUagO48jpk6qc04WbVxDLRy4spvH7Y3VuTb80s22bIGCgrskO38xi3sf3XkXmX8lkXM&#10;4inBUqG2j7UEpvuNV9bbf9z9G7v4vBvtSMiZf/wHZs5AzHzi72VtRvyNSZo/S874saAITWciQ1Xo&#10;CEA9Ei2634mbLJuxePykOTOON6JlmR7rr+f7YDjm9ggTxSY0KWSCgibcJrwRAiyhYkpyChARyrHh&#10;odtIFmSHpkhKG8ca6VjXNpE2Ts5kOxwEAldNamH9CooZNRdpJpMG1YqcGSOBGcmQMxAzIszJ53tY&#10;rxUqdHW4vRngVGQJ62IHCW9bJGek5G+mohXsluPMGSdmZG0W58j4VvZmmiejkAXauF1au3zLRfjw&#10;2m0kZyGirRnv3eUBOYMarJvZRyJouoleqWViOEkjYiZufbaMyJk4DF74QvggYQQ1iHlOLJWH8Ifn&#10;m1lWZ660iTmsEzdZFsqRwHH1jfJ8ETAqtBCd5J0dsrwRvvDGr2Cl2UHoer83EalRSdZnskCDyOa6&#10;mvV85qX+RrFpL1gsh6HP4xZaaTZiKkyS+0px7upyERAoSzgvhhkzUpRwmd9CeXhQDAWlUCBNssiZ&#10;RMx4w9Wft1XOJmfS/ExX0UwgZ9yeTAXT2Kjn9/NZepKdmS77Y0JIKeMzZLLJGZFKuu7qp4gr1BUf&#10;lU5B7RSswV1d779FxBx8V7d6S9hAOIJIqpmt/G3GRNI4UUN9Il4OZJfs7IJ9aSC+AkE3Ppcy5Ate&#10;HOZ1UqT70wzLjNoqWpw5nozhJI0a//4COSNiZrcaOBI5k62g0RqlJgqddzPKmX3JmUQaqznBGxR0&#10;3leocJtdGE2X031/jpyJJI7wx18K1YH1T/amS5astJtuus0+99lDUbgcaSeAGU6ALFFjl5MlkDTH&#10;gRGcoDkRBYsaucAx2eSMbMkONHPGSRlwyf7kDDNnfO4MBA32yRnVTCRjpKARMaNwFU3ESKfSuHbu&#10;+ZeinoGcOUlKnkn2k1/93iqwvlHD3VbW+T7W0A7AnzrAWzlWZb9TggXslBWb7O6f/p45a1+yo8+f&#10;bEeceYkdfeaFdsJZF9vJ515uky69zi66+la77PO325W3ftmu+9LX7IZ77rVrv/wNu+K2L9ult9xp&#10;l912l11919fs5nu/a1//5W/tV394zd5cucHWVLcxI4+cRCQDOKSahpEwF05WZaGZKs2S0WW/LeIT&#10;tz4iArEi+9Is22Q9L2GYLMziapl4XeSMQrbMiZzJnjvjZAyPV7i9WcQeIl+KUMf4PExuFz5x8iYS&#10;M7qcyBl9BuEpORGMq2bIMSI5ozVXThjCCD4D1s9zoXlWVsO91KW6OV8EMpr8v2vMiiFoKrEPa6K5&#10;pKp12FUzFcx6aeB3lD1ZskxXwVyWZVJDqgbgOJ8YoEM3v7KJRrF8K6rrAq9QjyNnEo6R64zqEU00&#10;j60paAKrVFkhKoF6LKJqsVtqpGnGLeg5l+rcJ1VoLxiin07Qrew7YySjzW391tbJjEuKC1K4jvHl&#10;ulD8dwGKtvMBXJ2hY1eNVTpOpc4lTxBRIMJgFzmySAwRCzs5n8uSOJEzmsciS68dqNg1UyWjXok5&#10;vl5Pt4mc2UM+NwrpoeYo5Sf72CfyVGGLpOb12TNOwoQcKs3U0+UDkjNaCCIZ7Mp5EU0TQkSKlPZq&#10;VtuBGmYvyY5mUH7IQpVR++llwFCaHaMGsDYU/UNYjwmD6Du8r3ou33cXeOpPPFffT40428EV/b3D&#10;1os98xgdFvr9RGIJlwiH6LpCah09XvlgIq+EUXawUIvYGZJ1HL/RDrpddns9GEUNpJcUR8oDfSyI&#10;CCG+a2omY/cI5AyhJt9B7pDDRKeUHOzXsgkP1oMQB5wDa8m9cgHaq7AhW4nqZc7aGhQpK+yFWStt&#10;WbFmV1Kz5fmNnAcbeNF6zrE+d4p1oF7BmuChmgb7XRlEYQHYZEs9DalNzGfBC35dGcr7eXn2/Qen&#10;2O3ff9S++cAr9szMdfb22gqbzT48gwa16auwY2bGTA6zksogSKrYf/OZsboWYmZ1RTfRZWtoZltW&#10;2IJNc50t2Fxnc9ZV2jRIpDmbq1D/UVvpGLQlzNR8ce46+/0r85iRudIb0fI4HteicvnDgo3242em&#10;2bcfesl+8/IsewOCZQXEaQ6uBVvaht3ueSk4ZzkzbDeDTYoheirJJRvl3iRcRsFXr/fKYuoEqHVq&#10;mC/ayX7gNmn8Ppq5WUT9Op88VO4ClczKbOU32pDTbj/79VS7/Ppv2oU3fc1u/+FvcSFYAzkzAjkD&#10;4S2XBJ+5Sc2bP2gjirQ5WBv+/MU59shbyyyvvd8dXNrZ3xZsyh0nZ4RnUsi++aPjwHdKOXMVypm1&#10;68LMGe94TIRMllomMzhTIF+kg4oCAgKxozPI7wNJI+m8Bt778EIWGFeKSEIflSIiJbY7AImPd5JG&#10;4AQZ3T5kTCBm9rUwC6qU4N+shSmELD8+iJG64txSQF2WHGSS53kowYmgJ3SnBRmgwNFOyQE5yWaC&#10;+3U5qWiC1Zk80PclZUJnXNZcGd7TZ/BEhY62bjegYkpUzrjnM6+nZFxdU5Jch8JzSKz7KZD00y7V&#10;x+LfQ7W4A2KmLYYIELH1HiJqYqeZW5y58iWSNLIxy9iWRXLGlTMKyBl2bBE2ImlE1jRyInOlDLc3&#10;KaS+IVyySQhQtXG/SJkUsjOTjZlCM2g0i0bemm1ub4b1lQY/S+buHW5ZCXhUViQFjcvXnYxRN1cI&#10;XQ5dXaGbWuHd1YmM8ctinaNyRkoYQuoZV9Oo4CfJIMlvZiA4l8PgcA5aB0vj97c7qArgSR0ZImjU&#10;PSHSJXXKqVvOPYVj4p7ppIt+xAHYha60YGcWPVG5XYPhnKDheyXlSZg5E+az+IyWv2BDlmbFuJqF&#10;SM/LXNbzNQeIBTlFp6zICBE0KUS0ZCtnJl5Oc3A03DszN8YJnjgvJ/4NAqkzbm/gNmbJikBdbt6p&#10;p9lAydd5XAUjIJVRxAhQumIsKY7Cb6eOek+URKZMiDRfJs0Q0t8qQ7zEx/rcGd2e/p5xG54T5tPo&#10;vmyixu3OvCMnqKfcroLjdojjeIjjXDEiNY13uQW7M3U2ypogzZvxGTQs2AonYQhXznDdQ4UbbhMh&#10;4ydubXUiVwKhLvAJhcWgohlvdklAJ97kDTD6NzI6aq+8PsXOPvcC+8xnUc4cfRyAJsySESETiJEQ&#10;mv2iTjARJCeeeo6dzPYUrp8IKDpWkn88mg+TndmRDNU8gtCwTcBNJnQdL+eDCQ3iPEyezkfTlXas&#10;utKCZUAG6JzIe6fAwsDJGXXDnX6OnXFuJGfOu8wOoyvtnMuutikz53CckZTxxWRrNsxvRj3GwBCQ&#10;ATv8JPjjBx+1ayBjJl16tZ2EJdrxzK45EYu00y68ws676nq75Pqb7eLrbrBLbrrRrrnrS3bjN75O&#10;h9rXbPLdXyG+atd//Vt283e+zxC4X9j3HnvWnpy5lJNuNYVQrLHULU6Rp5bjONj5JMAT/ZlJgGR9&#10;pgKtBntWQKQEC7BoWSbgI5ATO9AEgIIlwLg9QOps81kzCl7HiRoRLT7PQRG9m3kdKWQUmi9TSGjG&#10;jA/b1ON5XoGIFW7LkDfclwd5kzuA3RKRfbuAUSZE0sTr4fl6T1mpBWsCfeZEMImc8oHnImY0lJOg&#10;qcTXWXkz+7rHH0y2HlKbDFB1qGykwwcv5Xo6XuppDyqluKwh7HUs5G10aaugJUWjBnuCQwBJ8oMN&#10;s8f8+OO82Ng9bCspJK/cUmr13UM8hnMXnf/1XaPBJpFzch62TPPWlNpyitTFdLnUqblAih7+fg2c&#10;n2o40Kvo7q5gqI2imYO3mW61UpRUZST2A0rk2c/UaduGYqahbQhyZmeYHZOOYR3PXN/ODX2cCDqY&#10;aDwAUy9yZozOi0ES/zGAjVsXsu+KPNjq5MxeV+GKtA1k7b7Hu8jYXXvpoKPza5TPoSaX5CcdyJVA&#10;0iQSRqSMkxQsFOOz/NT4kTVfT/mG1iQncoL1mXfVx27b5CntxRp9LhYtdYbJV/k9J4eCPZP70kfg&#10;psdIPdPc0M78mREeJ+sDCruAlEFsBTU7RsDIO/XIHzV4s7O1xzpbuvCG3ul2BOpC+xAglECUgE+a&#10;Q6MiEW/pZMpeASHyoBEqW70Azz5ImlE+n37r7aDDMZTe22CsVLDyuT4egRj3WT9aX+NWt/tMMIF4&#10;vr+6kaWEUoFM53ApPNthfsuYqrmhsNcWrKmzl2ZtRO6/BMuwXFvd1MdxiYUA5zrZHFbznBoFl1UY&#10;qVHHG/uuut28843jqBwlzWZ8vZZC9Cwp7rYV2JvN2dQAKFlrP3xsKiDgYbvzZ4/bozNX2VI61dbU&#10;9Nv8LQ22Aql/fivWGHRbymZg9uYGVCp0qRW228pyutQA/Oo4e2XRJnsSkDZ9fRkETYu9jXLmzRWo&#10;fFC0zARUvTRvi1sL/GHWOhQ7eYCsEnsJsumhaYvtd1MX2GOzltrjc5fb0wCR6bmVfMd+92lexeyd&#10;BQCghcQq1Gib8cLP53gp4YRcxYlSg0PX1/bYW+tKbCaqmTx+vAbyXc2paWT/0+yZQoiZXCYjF+B1&#10;XY3VW03DXps3s9i+f+9jdukFt9jhh51g//s//jcnZf4OcuYTn/zbkDOapfkJZtgICPnMmfuwNasf&#10;tzVLw7JDo1kg9NTh6IQe+0+as5khbLzokBUqIuh6LEi4WiZ2kQa8MW7/nIbAqgnNLZyJ96SCEcZR&#10;gC0UsiRRZHBF1n3q7NzDfa6eIfY6gaMIuCjZHDpBxPGSlD6hgS5gNLkFCI+JZNacJQ0OVgF6G/mo&#10;LLVUGBoleRmmIDSoAhVVg97YFNYNSdOjIpfmvUSlvNuMYTXRSQQiBUImhlQzroSJBE0rOEJe/kFN&#10;o8vgB4VIGSdosokaPY6htBDeHbxue2wCU/NXJ8C6UzbKMUTypxCJJKVPChFLsjZzkgaCIs1ZCbZY&#10;KvpLiREauIQ/svFFmmXpsy1lmxyV+E7o6LLIGXVVeyNW6LB2Zb7U9+z7au7qEq4gf2TXd+yBy4fj&#10;Cubw+jwKkTRS1CgHDYPkNVheeabm1YQ1yefaxOJ9tjoj5KVRgS6yIdPsFAiHAc5dfRTxwsxSBdcJ&#10;2WNr6zZvjq9EzCRrsTj7RQQVx67sqLvUjCX74th8daDmLeGWNGTY8YKeo+d641nAbfvNrBFB40ob&#10;fqf4PiLGkoOC4z3WU82lcSzhDXuhgc/t2JwsC84I7o4QcViaL5pmTaqwOhSLq94458RKeLwIFCdN&#10;iITlwpyYEPr99Zs74eKPC0olPU+v6TMr9fcSPhAWECbgbzIIjvfmMm/8CphBMy29s9/fM5BrIeL7&#10;O9YIIbV+tnJGc2Y023IH59Gdsv3kRO3DpGN9Qe4lGkbv+YHWs0jKjF8PTQhpFo2TM8IXCl1WcL+f&#10;/yMRk871rpoNp/HxiB3rCXNo64+ZCEayH3CAyx+QbCxYsMSuJz//3GcOscOlnAErHA/ZItyhmZfH&#10;QNYcp5ACH9wgYuakU1D5n6xZmTR+CV9I2Z9RyNAodngI2aQdBl45nOYxReY2WZvpNjCNcNERNJId&#10;cYwwSrA0S8RMUs6IJFJD2ymnTbJzz8N6+YIrcBeYZCefcb798sHHsbxt9b/PKIlGL3lKJ0XaDpIM&#10;Tn0UTbfa64tX2a3f/LEdfdal9pnjzrLPHnumHXbiOcz3PJ85m9ikXXG9XXndF+yq626zSyffZOde&#10;invARZfbqRBBJ553kR13zgVgmgvANhfbKRdeaqdefBlKm2vtijvvsnt//QCd5+/a4oJqbJxHIV1Q&#10;9HqjmJpFwCvg/yop36P6PSngE7kiVYrID7cZI78fV8wELOKWZSnvj9tE9CQiJ5E1aU6m45Is/CGl&#10;v4cwSgrN5FOoYSzimYy1mT4LkU0CuR2bCtYEfSqummlVE5fWBB1TqqexDwtLK1/WPi3eQee3PhH7&#10;5Cx9NDer6bmDA1EkTKMsWCFm1ubX0DiGHRHFInf7YD2R8kXqR9UrtDbrWBW+157buhMAAP/0SURB&#10;VHsIz4xwrqzrHLCcyhZm6Y2w1mH5rpyIAnI9LzDAB2no3WqLURzMRBWdQ9NNE4XdZuaCyBJejQBS&#10;ezYKg2CTVNfaD4mEOpwC4Sh++R3Ycg9qFgoHqWqXfZyoyiqayGHaIWxwNiJP8WOT7xkU6kH1sZUc&#10;OalBRMzsIk/exkK2h8sZZTw/zA6whXL0D7RIxNdJ92eTMyJDxraiDkFp48oZ/b6RlAnETGg294Yx&#10;1V+57E0s5Bsia7wGS97xoSKRNHpLBd8hhUiZjHUzr58I5kxDFRekRtHsyfdZNxRus8ZrBCtj5UA0&#10;gUk9g415d2cf5Al2yPquYLFefs8+7M72Qpok2+g9gIA+7M6FYTRHJjkFJFtnz+kUUsCIZOHvIOIp&#10;EUmykdulZhaKgd28dnfvoA3jELAdEkkhskY52ns8P4Mb+ZyyP5Tjihp7R/hNBnmdHnfSoY7HeU2k&#10;YwPHr/Zz2YVrW9H3nq0CN8xeV2/zN7XYO6sq7dE3FkGerLAVKN2rqQmLmJEFWoNs0diHZXcoezQP&#10;XSdk/SWrxSpqDJuadrBu9KDmxy6xfofl0021NKfNHnt9md19/1P2he89ZN976HV7bOpy1rACsEQN&#10;9s7Ntgqni7U0Pm7BFrAUwF8AObMI5YzcBWavZ39fV2Yvv7vRnp+1xmauKbclPOcdtm8syeU1ysA+&#10;FbweszFnraLpbaPNXFvqZMpybNEWF7WgRFltX/nlU3b7jx+0x99ebItLGp2U2QR5s5T3lsXzzE1V&#10;thDFzuoarN4gVjfUD9sWihF5TaO2Aevm+Tn1NmtjDUTOIHUb6tn8AWohZqWWyaNLfwvHfg5bn5HJ&#10;OskoWiuGZX7siXft2pu/bxfe8DW75bs/t0ffWcQcsHbWo92QM5rnQ+7GWtBGvr6JWsZTEEu/fmGO&#10;vcs83RbyZrm6dLJILNqYx5r++f9+W7NsBmecnNngIFsYPHvY5b6Maeg2OxA547YbrnoJ5IzPVxE5&#10;Q6IS5PPsmITsu6QUUQdXUN6IHRVYAXAQe6WGiRG8moOlRwgN0Uz+y4mhTaRMvM7ryoJj3I5Az9E8&#10;G15bB4w8WwVu4vsJEKXY4R7A8v8NgEWxnQN5B1spahRO4nBbAlKhKy7Ys8nTOdmoBZ9nzZgJ82yY&#10;YxsGPJJMy9Jtm8vYWVQIETOySZEP7hBJtfs/K/iji1XvpZOxC0AkUKTQgEz5ViocDLlFQLAJ0FbX&#10;ZU3WpK7hrLkyDWIZ5ccpgobLImfqIWd83oyTM7Iwi+RMJGWaZGmWIWcgaLi/NapnRMSIkJGlWbuT&#10;M5G08dtQzghAafZMDBE03ZGs0XBIAaUw8FHWNSrqR5uzJIH3Lqx9FR8+myA7Ijnj82giGZPZCggJ&#10;EImQIZoJDaxt5DYNdNKwPoElgaYQEBZuPxZmxPSTMGtAtICYJ/ZuYxBtDbKsDpT4+5yUSMw48BEA&#10;EsDT60npw0m/0wPgxnfOqFyi2uWvImcANW38lop2Luu5H4ec2Y+wmaiuiaqdjOpGCh1+f9mZaSvV&#10;zIHIGbH+Isk0BygAqfG/owCt/FupiXqEeTFxEGeyKovbMEMmECZpGJ/IGSdoRKZEYsXnxhDu481j&#10;/bVVGPbHiGyJs2X0GLeZG39uImn0WgckZyJoE5hyMBZJHldRcZIeZm1R6OQqqzMnZ9StE8MVNF4E&#10;jIVT1sukknGyhiRH0la/LREzE8gZnro/OaMO9Y8BgoaGh+2FF1+2M8442z7z6YMhWI73+TIfRc4c&#10;C+g5Dh/lE+gGO4k4mc6wE6R2EXBBLSN1TCBm2Cp0XaRMjIMOPdoOgpzR9UDOMHCT54qcOQLApTgS&#10;gHUUAOsoOuAURytEAImcQbHjtmZSzkCwHA45c+Hk6+2teQsAyFgY8VupM2qUH4XdlaLGblu4Odfu&#10;ue9nAJbL7SjA0jGnnGfHnXo+RM9FzK25yi658ia79oY7Gcx2u11yxXV2zsWX2pkXXOhxxoUX2ekX&#10;XIR1GpcvusTOuuxyO/uayXbxF26zW7/9Y/vxEy/bywvX0Z3RakUk0NVkU7UcBxqyKVuA4OMsIoWg&#10;IFsO+Cmne7cM5qiMbYWsBTjpp640Bz8OgCA7eHwxr6MoIcZBjsBQHC7OVqRIImfSvBnNj/EZM4QT&#10;NBEEOTnDa4uccdWLHhO70kS4JHLGCRpu99DtKSJIclImBe/vihzCrQv4zt55x+eXlZts3Gjkd5Ak&#10;KbaGAEqdCBZyOzNZwajTVIXwMYiJNvxamyn61jHLI4+ZGBvoKqvDTk72I1pntXaLmHFyRmsMr9+t&#10;4ozIXa2r7ASdVE3KUGsUA1La8YKVJWI71bFWumVGZJMIIbK5rNHeWrzFFpLAFTHEXYSMBpKLnKnn&#10;nFQBW7+5nk4f5nkUYmnXxoHbRFWnvGMAQDVMdxwdTxRqewFHJVWtVlDaiNfzqHc/6ZhUB5QUcHs4&#10;FncCCETEdOAl3kuSPsaXHSHhGRA5I4suHsPy4yq5UX4DkQqauyfSNmN5qKKKiAhyLlmc7WTm3wBz&#10;lkbobJN9qsgFL7QIgKgbTmuJQmtL7IQPdq0qwI4PjPamGEKd14rgaR+sXVWo9RmAajRR560KOpGc&#10;EYgKg8pjRCWAAxPvHgMQcd8oHWPNdW3W3toNKNwJMMKuji60DqzORlDKqLtMHW0Ce/KA7mrutsaa&#10;Jp43liFudL93wCn0uopUHFehPIIvFcvVNNPHe7ZBynUxi2YIkmeEbrhhlHUicHeowUaFqgm/rZMx&#10;hNZabX24sqshQ7e6Cpsqtnk3vPZjpHklHOhrtrTZzMWl9ihS/18+P8umri2GmEFRhzqrjMJ1GedC&#10;n1HFPq45VdU8V8m7BvjWqoNVCpp+iNbuD209Fmdzc1pt5sYmCJRulCtt9tL8XPsVQyS//qsXsDp5&#10;xn772iKbsanOlpSj/IKM2SgbM5DaasDGOxtq7aWFefbM7A326pJCm8e8mmXFHXSyFdvvXp8H0bIQ&#10;wIKdGeBlFsMpXwAcPTN7rT06Y4V3dT0/dz0AqYw5N3U2b3ONvbmswG97GgD1xKzl9vyi9TazoMbW&#10;tjEDB2XQOo6b+XTAzeM4XYZn+jps0NYxXHMdIEhASENCV2vODKBKpNDMwnpbwVypzVRi80mSCuiQ&#10;yEGivA5/hrVYrm0hwarqoVjU+J4tmFdh933vabviolvtiMOPh5z5B+8s+zuImU/8jZQz+5EzE2bO&#10;jJMzceCtiBkVANwZIAzSHleZhW50gfVEHrqqhuOE2bpeVPDLKkoIF2ViXKkmlcyu2AwmYiWRM4lo&#10;0W17nYAJTWIKETYqsHhEcsYJGidzQhNbUtkkmzTHNryXYx01vnnzm0iZYCctpb62wh0iZeRjvw28&#10;sY2K01bWUq1Pw3SEanbWAMRML1s1hfVAnveCM3oIETTd2koxSKVZIQWNFC6yWhZJI/VLUMCIpJFt&#10;WSRmtNUMGrBHqxq9nMAJBM24egYbMzqhOvAc7+Q9hHOEKRI50yViJpI06j52fEH0EgckZ6SeiTNn&#10;ZIflM1c4dgciOeOEi0ia1FCkyxzPnr8qVKxT7plui7msW95EUsbzTpEz5JM0YzoxI/JFxIzAPPyk&#10;h5rBZHfUTLQKZzjGSK8Tm4885ww2iyyr+yrzIzkQiJygulEzUwgpQ4JtsGy8NMugXyRNJGb6ZJ3D&#10;2uXX+T1EymQsxdzNgM/CuuV4bD9yJijmM5hAMyV9riQkTCRnMqSMHqcmsCxyRqSO3A2yyR3HEMIT&#10;ImekqBHu4/cWFgzKmzCbNHv2aCBngtVptnppf3JGeX1wMBgUIRMJMD0uQ+hkSLGgjPGIv7u2gZgJ&#10;pFk2EeNYYAI5M8zxpdiXnIn2yonAyZAz46RQUtSIjPPIImfGOE4VsjXbznktzZuRUlTkjM51bimv&#10;87QIZhVNPcIapPNgUocmciazTaSMiq2sbfuRM+QjSS3rxaC/8O8vkTPJYijTPab6ErLDuXPn22Ty&#10;/M+CUQ6DnDlOqpmjIGVQ7B8DYRKIGUKzaIQTmDtzMnES5Izm04yTM+OkzD7kzOEQNJGsmUjOqOFM&#10;6hlZmx0BESTFjJrV9iNnour/1Cxy5sRTzoFYucR+8+gzFNfb3epa5Ew/uV8vBZ5BfvgOGnEWbimy&#10;O799nx1x0rn2uSNPtcOOORMcdDbNcOdhk3axnXvhZLts8g125bU3gVeut3MvutJOP/dCO3nSecS5&#10;dsq559kp551vp553AY4C4JoLLga3XGinXHCBncz2wus/b3f/4D57bMo7nIurLZckXFgEJ1VvJKvi&#10;GK1k/SvXgHA1j3GbFO+u2ienT+RMsh4bnwkTZucJtyQyJnuejF92DDSutPHZljGyyZlEvoiYEabx&#10;SAoa3cZzMkqZSBD5++ozRswhckbYq56QUh9BsGMO1XiE7dUgqZxYubIajLTvap/erfyOulk3xYd+&#10;tqPkvGqa7ZKzC+eecpptFq8rgpxp4hxG3s3rOTnjzifB2gxhvWnmpeaDyB1D2F1knLCH1DG1WL66&#10;uwwPrgK8iJzp5XxayWyg+WuZL8g8jkIsaFtp+hFBIzvnRETXUHRetbEEu9cKa0X1sY0uqt6hUWts&#10;Qf0xstXV6CJFOrsGLTe/wiqqGpghgwIksqWeMztxIHUHuTwYYxhcNABe2Sa7LZriFMov3OZXzWJS&#10;oUAAySpMinV1e0p5EwiTeNxHskePG9CMRz6L7LrGZ84EUiYRNfSThZotfwefjaeItVq/zH0fqCar&#10;PEm5k/5WqsWSx8guzImZ+Hpea9aaJNJlnxAeUAMN+Q1sTiBraEThscrX1Hy/DUKmE2KmpbmD32AY&#10;xQxECR0OImZ6uvqckPKZl8JUvP8gOKKJ47cXYkW2ZCJi3IlEP4v2pYhBvFknqqedSNJ6q7WX33Ub&#10;79EDbmznfUXQDDL7ZoRmNM3H3MnfwxWOvJaIw508byu/AbsfTb7su1LMgD86OXd3cN5WY7iwaiPn&#10;QGFrNT9KQVNMIrFgC41YC2SHXGyvgB0egZx5fekWn0NVTSNKFarhao7zOs6PmvEI9+KzqLRt4LYa&#10;zrNV1CVE2JajFtnIne/mdUCmNDtBk8NszDxA/bz1dfbolGX2w0em2nd/96r9+NGpEEHLbMaaSizM&#10;OlHOtNi75P1LUeqvq+51smb6qkKawNbbawuxlZ+9xh54eY499MZ8VPo1tol9fyEqmj+AN3TflGV5&#10;2DkX2DuQMstpJttQ0+vWbOtRs61BOfPioo1274Mv2A+efg0yph6lyg4Ilvcsl9rBIprRZkGELClt&#10;wd4Zy2fI1Y1gk7VgkhXlfbaooAOipwWyqBUiqcnelYsAxOsKrNJW1Hbb0qouW1TRYUsgl9bTbFbI&#10;scjXdqeOutqd9tILK+3GL9xnF3z+q3bt135o978wxaZvLrEtWJ3Xkj918rfv5m9YSMPmy/M22a+e&#10;m8v33sTfZ9S6+Fv28DftIhdbvCn/fzY5M95xMVHOFhKBZNkVCZZIngSgEEDBRHJGBE0gJYK12c50&#10;QJOU7CWSbP+9eF23ve9ESyBbxiMwsz54KgIjB0c6gPS4SM7oelDQBJWNFgIHLypICMhkyBkRLiGk&#10;kHFyxgELMkMW4W3EjqwQMbNPiKyRfE7WZ3w3FULcbsRVMiJkAknlRJUKJT74EfKH13e/YSdmPnBy&#10;Zlg+uND06mBTDLFjDnBi6ecs0csJpIdMU8PDuqLUX/YC7YAekTI+XNMvx040WZPFIWWyJBMhI5LF&#10;IxI0ImukrJFqJihnwowZV8v4jBmIGcCQLqfrui3czmMATi0iZBxA0W0ct1LRJD9o78KK3tC6LQzx&#10;VIJPIu4FuETOCCQFkkZdDMGfWAMls8gZnZRFwqiYFyObqEmkjGbJKETMCBhJKdNEiJSpJ5jXGxYx&#10;wv1hBZgIJ2cIPdcJGhX+1eEmEKVkIHbRhUQ/WB0EVUgoIrq9QcZ/OdgkKBygQNaIlGFdMGZZBZuw&#10;rJA6xePPKGekehFQUgdGOwutQpcDgRJIGpE12SSMLiflzJ8nZwL5so8dWjY5E7tVXKmUFe5JLfAl&#10;1ZPIGamFREq5CkrXA3gVEHWSxDsGgx3ZPnNhUhdgBETpOUk9o+1+5IyrbCI5k14/kjMJWOl+fSaB&#10;6InqmezrGeXMAcgZ75BjHRph3VPI3sxtzaJiJqlm3BdcRVJ12khiHQmafcgZFSxV5FWSwOWJ4YXg&#10;2N3mHeSxizx1tmXzMwfiagYGhuyZp5+3U/Fm/ty/HWxHHXG8z5eRXYBCnWApfBYMj5N6RqHhmycw&#10;m+Z4OsmOdssAZs24bdmEeTMTyRkIGlfPyN4MazPZDaRhm07OyCYAQJVCCppjomXBiah1zsTW7ALU&#10;L6ehoBE5c8m1N9o7C5egKmT+hH5nEV+cHAe5vqa03L7601/aEZPOt08D5I464RyUPxdiy3axnXHW&#10;lXbRJTfZ1dfeYdded4dddvmNdg6Ez5mTLrDTz4AEOus8OwcAdC5daVIWnQNJc97Fl9jZl15iZ1wK&#10;+Llssl1485foHvmtPUnnxGKK8yVUYWo4dmXVo660cidmYqeZ1DOsZe5jug85Mw6E0mNFyBQRUrwo&#10;irPBCK/p1gKE/JoDOaM5M3HWjAiYSMy4FYCImo9NzpjlAoiy40DkjCtx+HwF2kYiSO8psCSFjyzd&#10;BPxEzNQT8sbVAEPGXrhdpIpTSjwFZqSakY+7zoOyzOnTQD/OXw20qWym02ZTQQOWOBTWlaRy3MKB&#10;BWsZFWgUUs+oaCQLE9mRkE+MclB0AzYa8QpuJbEeoNO7lzfToGgVpXpgSdczj2YmUuhVhXjjcpLQ&#10;cMJ6GgcaiHoKfcX4S79LIfstLJ1y6rs5h6C+AcwUNHRaPZ1UO5T0AwI6GHafU1RDVAPukMlTUBCB&#10;8p4IFIa2bMNXdQetYtsAO30k411D22ii2EVTBcVNWJLtgCrZmYmc2Q7SGIE4kppGvvEirEQa+Dwq&#10;Yo+IFwEnDvCtO3ZZz8Aw3evYE2STM1EVItWMz88T0aKOwdjkopxD5Iwik2uINI5K5e26n/fV3DyR&#10;ZYOAlmG8H6QK3iNCJAIS97BWCPQox3N1sgAWIIrX+pNyMVkgQUi1iiSDdBnErkzy/n7+JgrZnqmA&#10;LEJH3X17SYT6sDVrqW+zIX5Xtz4TABQBLeAjdbZyMs8pw7DjEJp1KJW0ZgPK4gyPbsBnN+/Rw7Yf&#10;3+h+fqdBuvtGIMS2UcR2dZB+V96XtMoBtYC1Qmt1IGXizDMReqnLWUCc/bBbs5CqhmzFugabNi/X&#10;HsZ/+bcvzcMurBZbLxR07IvF5FwF5EhF5DFl7J8V6kYjZINYzfVyvUYP8nlmzxR0foAKb6fNL+iy&#10;dyBn5kHMvIu12ayN9ahYKu01utIem7bSHnxjCV1jG+zNtVU8ptkJmDmoZWZB2EzntteWFtlzczc5&#10;OaPbZ0PYPD1zjf0aIPTKki22AXKkFOJR9gIvzd9iv/zDHPvZH2bZU3PX2py8ejrlRqwIP9d8Khur&#10;y3o5Buh2w7Jg+lq627AJKCS5qeX7VVCQ30A33NIabNQ0cJMDtIqDukQ2AHSvbKaVb3VZF5YFfH5s&#10;Dl5ZnGNPvbvOnsP27U0I0Zkcd/OxVZtX0GKz8ZxeVNZtG1uwHkBBVNP6gS1ZVms/+8kLdtVlt2Ev&#10;I3IG5cz/gtIFtcufkfz/Vff9VeTMRDImXs+e2aDLYf7TeDiuULdowieRnMkob7JeR/uyVHBOzLhd&#10;BhjEY9w+I0PCZJMzEDBSqem+pJ4RQbNb+3lsKMs0hqXGNlfnSKWjuZhhXqbPzBQ2ifbM23iuSJmt&#10;HBTbSFS2sY5uJTTLSbZmw7EprI/1tBdyppd9oI/uzN5M7MXmDHIGUkah2TNOxrC+i5wJmCSQMy2c&#10;OxWuoolKGlmaOUaJ5Ixs0qSQCSFCBjKX6ngXuMfdAjQbgHW8SzMECG1F0mjWpVQ03WCNPidnonom&#10;qmaknPHw4fE0AxFDnFOGyFVZrkJwrtE22GUFRc1+5IyIGRXtdF7SZeEA5f9eHBzPbaWckUKmg9sU&#10;aghrjeGNYZwPhTcUImgYIeVNZv66ypOjutznZBKuyFczmN5Lt3mTmFQZIUKDk4bey2mB76ZmMdmu&#10;ubpECppgW5YJzWnxprGgmHFyBqyhBgjHXOCGbHImqWeS0t7nYsZGMpEzOj+HmZOKoLRxwsWbuIJy&#10;xlUzsQHsL5EzrrLx58sxQbZrCVuF39tVS/H3SAoY/Q1cCZMVbi2tiCROmjuaMJtwm37PRIJlrMtE&#10;yqSYoJRJKpls5X66LUPOuLVyVM4k6+U4/9LVN+ryP0CMkzOcn2SfLZImkjNbOV9tFUHD+uEzb6lG&#10;7pKtmc6TmUbV0MWeLIZSfSY1XagG6+GFzCzFTLwtWZxllDOxQJm66f8W5MxEAmcP7fbTp8+0Sy+9&#10;yj796YOwNTvajgUnHO3EDDiF2TNOzoAZpJoROXNShpwBn0h1n1HOHIickXpmPMbJmfjYRM6oiSyL&#10;nMlWzzhhk2zNnJwBo1x4FZ/jXPDKZfa7x59nmHSnz41QbjoMIzZCbjMCS5Zf3WQ/ffgZOwl1zKcO&#10;OdGOOvYslEBnYyN9rp1MA9lZ2Jmdw2udi8L/bBrMzgT3nAZGORVS5rRzzqNJ7QI780KayYizIGLO&#10;pqHsvEvUwHaZnUdMuig0l5171XVOAD0+db7bmRYw06uaY6iGY0lWPOVqJCFPKXdlv6xXabICC3iI&#10;oElkzQQixtXyE25zIoVQo9l+5IzwyYHImYhZEjkj0kfPz7yO3oPHJHeBjJ0Zt6sZTIoZ2ScnvKHZ&#10;llLqyzlFDZ9unczxomYl7dspf1URXbajuzhfDnP+GuKPpFEKsj7UuaCbBue69iHbhC1UVXMf66Vm&#10;UgUyN6kiZYGu2ZP6+yp3FKZXo6AUNCJS1VhQQj5UQb5UR+6leTI1AJhWanVVNJ6toZC9phBlAwWf&#10;JqykKrAZ0PyZTik6eZ8qCuuLZCW7Ls8aaWqSJXJbV79V1TZCigxDTqgxnSYJiIbq2mZmPPa4xZf/&#10;U01ACjo+1A7O2ZqjousiY/qZkzFKB7GG1u8m6Vf+ILWNQnbF25Fjen5OjuKKdfKaP/Ed/TfzvEYN&#10;8jRroATpccJhzEkirQ9pNEMiZ3wepkgZdxTi78BvrMZ6jZxw3OAhMiNav/L6clfaLlswGuCk7nHS&#10;Ru+dQsTIfuRMsHr3OZ0sTJrbGWagxzEbrIXbwDM9qGTamD3Tx+eW5bJm7ojQ2o5aSDZtem+tk2qY&#10;GQMD9YD5umj4EqmiuaDv87qOTfRe/F4+ykMKptjcr7xNpMwuNevrt4Tw0ftqLo+UM/1gRRFaQ5qV&#10;qaY17tum2rAa6LROgM+cmOF309xcL+iD0zrZ19zZR7mBEyqECBr2/dLO92xhbhsquc2QMsvt4deX&#10;upp/7mYIO05uGnhfQBdJETNYqjjWpaBxUoZ1oI7aRCWKuhJUIkW95PH9zMjs+9BykPWuYDGYtbkN&#10;LNIEydJLM+NOMPGoLWM25sxVFfbUmyvsR79/w+5/5C2UMBshVoq9qesFiJhZWC+vYJ7SCtkqb6xw&#10;wuW1RVvsibeWgJdm2x/mrWMW5gBOFXttNY97jvkyj05Z6AqaueCExQWN3uRVxLFRTNGxBNC/prbL&#10;npyzwu57YSqWyxutDkzXxe9fx368sWXQ1TIrKjvBIsy2JN9pIL+pJOcrRlkky+flEDTLS3qILpuO&#10;kufxt5fZE+8stz9A+Ly2Mt+mrCm2aRCm74hcghTKwW+2ygUFvA52IC88u9RuuvXHdsF1X7Er7rrX&#10;vvnI08zh3MKaOmptHCNd7BtlHItTmIPz06ewx5+ynLk8neRzHxqje5hDo7/jh7Zky/8wOSMwFMKV&#10;M5OvtnUbNgKIw8GfkbxGFjrbxzR0lglMx6H3OuC0w6ujg5DUVh0drhxRgdKJmtjBRVK5nRDYDioZ&#10;SfV5HbGrstFQRNATDuwUHFQiXpyM4UBlpw62ArFrjdszQztd6h/laHyexC7Le9HDCw5RPZNlb6bP&#10;JBCzXeCFCop84mVHoq4yETQCMYrtXFYnp4MkDxE7JE6EyBmRUFLIuEpGZEwKvpeszLaxwoehwomU&#10;CcSMBxXIEU4UIyJoIGacnAEgifnvBbT0An56ADDdnDm6iE6RNK6cYSAnZxUx+M0RCCULASdSNDMG&#10;QkYzY1rxvWwhmrjs9mZSykgxEyObnHFSBhCk7oAwh0bzZoJ1mcgZETMeXPY5NLIyE3BKVmdpHkkk&#10;IRLxoITeOwhYgLBlDaHLAkjcLhsC90L2At04yZFNCoicEYki67IuEm6F+zuryCJihhNgByHCpU2s&#10;dARGuJa4zM+BUiRttMVq3sGUgJWTM/G11TnnBIO65lLnnBM1ETxEciYRNAIWLl3dL9RBJiKD4p+I&#10;Gidago2PAnLYr4voEIkT1CqBsEmESbYlWSB3AlmTnuPkT8ZeIHSxKQ5kcZZszpJNmn8ePkMXZI7A&#10;lywLBMjcak2fWyST7Ic0P0czcxQAvW468brZ9rjvdlAKyaYoRS+/vywcgmomgkwBzUxXWrAUk4RY&#10;3WoBhIY5Mq6K4TYndtShKLWLLMgi6FHnjAMxdcpFoDz+PrIZCDN/MlJlPc4jWp3FzxC648JMGh8A&#10;qEjddek21hwVnxVK2lSEDuRM6kwPCVzwpg1d6q6gySrEup0Zayofi4JsGho37gudLAeSF3Smszx1&#10;mJOUJaDDZAdvbBNBo2263Nvfb48+8ridBLg4+NOH2dFHnhhVM4Ce2AnmM2DisMtjUdUkguYEWZo5&#10;OYPtGUDp8CNPcE9nkTTZapl0WYSMlDOfO+Qo3x58mIic47MIGogZH7oJ8KIL7mifQQNBBOg6lq1I&#10;o5NEzpx7MaBjsp2CLdlhx59ul113s81ZvAzrKDxc+WL6zbaTfecxgPOHv33Ujpp0of3rkSfZIced&#10;iTXauXhAn2+nnH6JTTr3KrvwUuzMLv+8nXfRZEgZLM7OBOwQZ9GRdvbZF9p5WARccP4lbC+y81HO&#10;XAjYufhybNAuu8xOozvthHMBT5M/zwwbutKmz6bzoglAQeLN+lzF8SCgI4KmDGKmVOHEDIPmAD+y&#10;JVP3mjrV9Bg9Nqls1JmWTc6IDJENQCJpkq1A6jALFmZhjoyszWQ1lsdtuUQez8sndD1fJE0kVXTZ&#10;7ckAX9kETCJmMrfF5/lzI7DS5/DPFwmkBKB8xoyAErfLtkldPbIWcN9nETNab0WSisDUMUGSrWNA&#10;A25FFuicN6zBl6CcDpKwqvo+q6XzZZjzqIrmKp64/7+6mQW6/LLsEEPRSfOeBJA0QHGIgnp957CV&#10;YZPWQiWtg4WjRTMNZMFJdSxfUmcSxkI6aqpgi0oBQwWto8yXQUnKixRjQ/DOahLJ+ettMx01rcj+&#10;K3m9gvoOhnYO0wXJeZ2DrxtLimrNVenuh1yi40o5EbGbBG0YAkWkwDZ5C+s63VPtEAZdPGeYvGFM&#10;ybiAg6tsNK9KJMD7KOzIEzj+EymjdUFrxHZulzpXecUoBEQ/rzNG0h+6YoNFg8+w4jeVLarPq+O3&#10;lYViRgXDY0VMBIvZYDWg0GO3K/dSLsZraBZOP/L/dkBJNyoWkUsih6XI87WGL5q66FS0yVg8uVKA&#10;9Yb3/VBd+LQa9+Cz20tXnzybZamwVQSJhmM6IFSuJTsD1jj9HlS9hvDvHeobc5XNNr7fDr7MDp/d&#10;F4rJsn1Sc0x2+Pw/fihFsqXdBcjaqi5/Xqd3YJSOtWFixG3PVFzWbypFotYMdTlqjZbybiufX/uS&#10;yJkR3lPKGbet5DtRA/bHDLLzllT3s/YU2cvYgT05Zak9OX055Eq9VfBCZSz6mzlJr8L2cC1EXy75&#10;UwlrQjGgqIC8qJCcqpACifyJS/pZF4gCiJp1+AwsKOi0t9ZU2evLSrBOBJw0sB+zj67j/V6Zn28/&#10;f36e3ffsLPvVKwsYyjnfnsT67C2ImUXFnbasDNABgFrDvJmVzJ+Zvq7aHpm2wh6ettS7yfJFpPBa&#10;KyFOnpi6AvL6KfvGr5+zJ+asRv3SbUUcHxV0bxYxA2cd8r95W1rwgi7nucxn4nvUcC6v5W+WD/BZ&#10;Xttnq1HKlIMkW/hdVFiu53ispuOuHCSZ38Sw2+pBOu5a7eUFW+wXL82037wxD4/mTfYGhM201WWQ&#10;n8y4WYllASTTRiabVnXguU6CtWx5pf3058/ZZVfdxrmFmTP/7f8Eg3wScuaTbGVFFuzI/vsDoofX&#10;CK+Hrdm//qv9+L77ra6uwYdQaz/PtvPJDLmNhcvxWQ3Zj1O3ZyQtYxHDbS8yDWOhGzRjy+dkZwL3&#10;SfEWmsMSxlEBJA2a9aYxx0LCRLJ1Zg3iYFchRgUFhWwGd9OlkGIX56KdxC528mCNFtU0LBa7eK5m&#10;W+3kPXS8KwJJE+dnangwz91KtWArCYvwTVDO0BAmcpltPwt4Lx0RveAPETR9ImhiSMUvckZku+MQ&#10;ESoiaGRDpjk0AHIna6SkAY+EkIpGOCVYMKdZMkExI/V/sGcO82XANbx+p8gZEi01fbVTYOj0kHIG&#10;+yC5BvjcGyl7ZMMWiRi2vQrszLSV8kcKoL44g2aIvFazCIbJZRVJCY99PMR6iNSAlT2XxtXgUd0h&#10;DJBU8q7y1vkrNiAxri7MtiRcLeOKmdAcJkJmn0YwnTtdiR4IGn9dJ2aiWkOXRT54zpwstaTICLmz&#10;8IZImEGO3UFyb5EymUizcLhNVmAerFNSD0kl5I1TwldgiNAcFxQzqRku0xQXlS2hASvikCyCRo12&#10;7QqKwMJ2jh3UDJaFWbKbzdJlJ3KyGtOEa9SQEezlRMxkq2NkYyZXgjDvRXNf3MIsEmRO0ERCK22T&#10;ssZJLhEi/vvF39OLukEdk+zjNA/G577E29zWjNvS+7j1XBY+8NmVjlWEXYJK3xvN4kxMn22Tmf8T&#10;Zt3oc6tpJUVm5owTMtHqLKpoVHBOIaWnLOCloNkpFZ665AmfZcs5LXSwh/qHz5Nz0iXMXdN8honx&#10;R070Kvzqdq1TmVkzygESvuD8mbE1y8IcCXv8ue2ByJyJ5MxOiiOvvDrFziPv/9SnIGewIZON2dGQ&#10;Mscey5yZYwg1k7m6nrmU2JllkzMnaA4Njz8Klf7hPlsm29IMFb9wSBY5o9fPhBQ1kDOyXz7iaKzR&#10;3NYszJhJ5Iw3lDluSbZmZ9t5WI1ddBH2yZAzZ0y61B586gWrbu10y+VRfm817G1l20yB9g9vzbVL&#10;r/uiHXT06XbIUeArSJljIWdOOAk7M5476fwrUfhfZqeehVIGbKI49azz7YyzzwcLXcj9F9kkSBmF&#10;iJlzL7rYccqlV15ll199tV3KGIJzLrrUTjmH+6+8AReBB1DMrsWGpxccQhc9x5CTMxRnpeYPWCTM&#10;ihQp4yQN15Pt8kRyJKljsm2YHR9EvBJwT4pAtui+FMIVjjXAIT7vUhjDVTMfocoRGRRJmjTTsprX&#10;UHG6GdzRJqzhtZFAaKsekwhsHcdqUnLCIIaK/cpfdUzs5NgLNp6s+TovcN7o5hzUxaLdQNd7B4vN&#10;CGuomslGOGZ1nPqxGVUzwh7KDdUg6Lkkx6pI7Boq6jnkQXkMai+TVTM5WBHWSnXgELnNVFGgqgJ/&#10;qBm6hss5FX1YOY9Q9+J8xPm3vpumsMpmy6+ot9beIc49NDr0D1lrZw+NEzv9+NzN+Vwqmt7+YWyD&#10;t0GAvOfzmnz0BGvANj7MGHmwmjhUC92uBiaKycrH1dChXFzxgWx/WTu2+uN3uRo35fkiZcLMF5Es&#10;5AoQJ7soiGtejWzUZCvsYyR4TBjLwJZwazOtP+QVYRbehBET3jAf6rXJ5kzuR6r76jPLGnkrW9Vn&#10;9X3czjhG9uUMUeOkTSBOMnlabIJRA8wOarVDYJpeVEjDkC1SyuxEIbQT0mWXcik1zPm6GWadb4t2&#10;yX08p4djtp/tCBZuO4Xr4uPkiORN+47PaGYjdvhrarYMr6kZNVIv8YGlLtJ7iagZgnjqwoa7hflB&#10;7V0QNuQyvo6zL6luxO5h8CUGX2LdiZxR/TEqXtyOjP29iahGzb+uatBVM4+9uQpSYAUkyEqbhYVx&#10;Lng2n0LjhpYhW4sV8cbmYctnXyuj1luMx2o+g7UL8FUtggUq43WCoweKfi5vJjFZXNpn09bV0jhW&#10;b+shZoqYj1mM3LeIRGU5jWSPvrzIvvvLl+0HkDQ/emwa8aY9DuZYmFcHlhizUgql68Hcs/ksL8/f&#10;AGm0kFhk01cWWx4HbiWzlmTR/PRbK+yXz70NibwYO7NNTtDkYo2muTU15HB5fI/Zmyvt8ZnL7IUl&#10;61Hd91gL+KyBHyy3Y9SWYq+8HNVLMSRUM+dIESGMyvH6rQiWYhKvIj6LcNAiSNEnZ6y0X7wwy57B&#10;HWAGhMycLbU2Pw8lTXErqp92th2obXqwQRu0DZA5b8/FIp+msWtu+KZddP2XsI28x775u4cgdNaC&#10;5/pYT3EUaGi2595davc/+6Y9DAm1pKQFRQ31cI47zdns4PjoYL9avDmfmTM3/I/Ymv15cmYf5lIH&#10;RTrhu/9fVrAT68AVOZO8UEPSENQzwepLNmdhK7C9W5J9dnp1UAqYpHB5ngOYcZWMkyl8YW1lp/FH&#10;3kekjA543wokxUUgQ854FybJB59VnuYKSfgSOaPXD0OrIkkT/Z93s93JIrcdMOTkDFu/HMHLVg7m&#10;MQ/drgNxPJIV2nbAkmzLpJYRMSNLER/u6LYiKlrJVkOzZuKcGVfMjKtm9iVn6Ah2iwH8gwWQACxO&#10;0GiImFQ0HrI7U+da8Hxu4X63F0hWAu7tLEIGAsVnxqByidd1m8iXJs2ZgWBpgljxrRQxkYhpAQwp&#10;knIm2Zi1kgCIlNFsGW1dRSOCRvZmsdNNVmdtJO6y23IbL4W6rbzLSgMhNZuApBZCgEZYOtoUATQN&#10;a3i8Aw91Tkc1hroeVPyPXtA+Z0bEiQgZJw3S8M2genFihhAxo62UMQJIyYNR5Ewjj2vkYJeiRgd6&#10;K5FNzjhJo+42vU8WORPImn3JGR84qhk5bvEVujv2jUAgSWHi5Iz/HpGYUfKRTbRw8m+TdZlmymQp&#10;aZJyZh8bs6SYidu/jpxR0hPUNv5eAlYHJGf4G/KZRXhpbk6PhmETPRRQRc6IqNFwPhEx+ltA4nv0&#10;6HqMjHImSoYlG84GPZy/KJ4FK4FAzgR7MpExImUytmUOioJtQPL7FkiaSM6ImHGCh9dy5YyAdDY5&#10;w+fLnmOzHzkzAYypgOcRP6cszTSzQMd2OL7DHIMwzwAgpS55ETMiYxQs3mEGjeYgKMlgbVLBKHa1&#10;+KDsmJy4vFagKIGkuBUTk03OqGgcCsdhHo0Ims7ubnvggd/bcQCXgz93uB2NkiVYmn00OaPZMyJo&#10;TqA77UQNvIzkzBE89/C/ipyZqJ4ZJ2eO0fsLbIkUIk4QMcN7nnbGuXY2XWnnXzLZToY80cyZKz5/&#10;q81dvILflOIx30nWTwMUxF9/Z4FdMPkL9qnDIZ5kE3DC2XYEXs7HnsysnLMEaK6gI+1KwM3ldKIB&#10;fE7HHuBMwBS+zZPOA8gAehTn0HWm6w56LrvCLr/qarvi6mvtoiuusbMuusJOAYidew2g5/6f07W+&#10;wja2dVk5yL2K/b2K46VSYIfjxAkawE+JEh5IFO8q89shayBmFPuQMzyvQMFjPbjsJI3ATQpAjIBM&#10;NjkjYkbhoEekTIxctoocAIy2ImsSKPpz5IyTODw+vXcJAKokCzh51xxgSZ11AnTqYNMsDcmuXS1D&#10;iJgJa27wzRU5MyTLKBEzIgLYSq2xlR2+F1mCVJ8KgaIukJW6Q9VNpMKECi0Zu0jvhg1zZsZkxSMS&#10;g52cZm8KZ+9bDR1vxfVdAJ4x1C4M9SQhq8BfrZqFu4IPJaBUyfDNql46imi1y2O2TYOsQHm9Ciph&#10;C3Oq8e0tsk3VXahFmcPGYl7TPUIhEJKBau12gEwfVZlOFCEiXjTbZBekzR607jupfvQDKLo5WTmx&#10;IcsykvUOugt02xj5w5isUdVpxT67kxxkkPv7IRO2qrCi4z+tB/pe5CCyTh0GBI0CiqTY1dB7FVal&#10;khEx4+SMiJkDkTMCJV6wCcSMg6UIhgSIRO7I8oGX8+5ZqXE006adDrMukVHqFtP6o7VDawyP8xBR&#10;w+dXMTtD3PAgB3G83m4NDgdc9RMCWjv0md3+FdDCVkobKZ49/+IzitDZw++wHdQr4NIr9QsxTPea&#10;ci01xGznd/AmmKRWFrjkeWFWh5pt1P0XLAd0WUM3t/P3GaZLTd1vLa191sbAySHAp2bQ8BRfb6Wg&#10;8f3HiRoKKHwurd3qYkske+qQ1MyGCoi9uRAoL761yh7DbuzRKYttBl7KOVQGNjEzaRHdUrOw5VtQ&#10;yQBM2jjXsc+tbsHCi1b4HMBIATlVsdQzzIsqQflWPIj6rfcDBz/vbKixFxfkYQdWg9pllAGdPAbw&#10;NHNNjd3/xDt2x4+fwG/5CYb+vmgP05k1l/k0ayBj1mO4vgnEltMMSGCYzdwtTahWClmbCgEabQzp&#10;HENuv5OBnH32LKTSnd970L70o4fthQXrLR9LQa1beVSNV1Xi3VzS5wqe6eur7V0Ili0UEEo5sSlE&#10;PK1pGnSSpoEdtZ3frZXfSXawzSpI0HVX3gXwg6RZz9ybVxfl2G9emW3PzVvFTJwaW44VmoaCrmc4&#10;6DourwUIrWVOziYsB1avxt7guQX29Xt/aedfdhNzzE6GnPm/IFH+HjLl752k+Z9DzvwEcqYxQ86k&#10;TvJMpybfMRE2sjZTZDenyWove+ZMGMYrHEJRgf37v7gctuGyX1dRVIUD9jl/TVlwRHwj3OO2yuy/&#10;e3WZ41eFAx2bwh+KHTCrO1CchdBxpSJLImd4bBY5oyax3TxGxYJdvObOTIyTM04Au4KGYB3cwfOl&#10;NHNsI+I4i5wZ1JxLzSqhEtUvW2X5aUPS9HPA9HOgKPpg4XtZU1XoUqhhrEsqGidnAlkjkkW4RGqY&#10;DDkjMsaVNsH+rEMNXZn5lR9FzlD45zjp4jwrlUw3793FvtpBItYpNY8+DxhJJEwvTQC+lS2byBlZ&#10;s/HZNXOgHxJnCDwyTDV1hDzch7yrCK9CHLmgB+cezZR0xUoKETZSyPs2NGWFQnywRHSlhoiC2EDk&#10;BI2avAi3NBOu4P4U6o5FxBYaGyI5IyJonGSIVrrZhINyXuXNnrOGXNhzWscgsjILBMxAJgI2ScSM&#10;z9ohv/8ocsbdCf4MOZMhZrzxK8yZUUwkXhw7KP47yZkwfzR+rwz5EtRAUgWpu33M4y+TM4GYCbNe&#10;xmfIhKarRMbQT8B5h6Iroa1fFkkjsmYiOTOBoAnzLfcnZ0Y4vhTD0apZyl/ZNXvRVxFVxRkiKBEz&#10;2oJ5xgjSAQ8VgkkLvAHMyZlIzGSTM2kWndc/ON97N7mTwwFfaC3aJ1jA/kh8GONPsh+dQMCkprCP&#10;Q8ZMfMzHIWe2Ytv6/Asv2aSzzkM5g60ZSvyg7Ge2zAkQMcczW+Z4CBhUMyJnjhNBQ/jcGULkjCzP&#10;jj7mz5EzWYTMR5IzUs7sT84cKeInEjNqWDsd8uQ8FC7ngS2OPeEsiJSL7bHnX7X6jl4f7s3SAkGj&#10;Ad9/tE2lVfad+3+D1fL59rnDaXADpxx17CTwl2Z6YqU8CeULyplTwSsnnXau2zqfwuufDvY5U41h&#10;EFaTzidQ9btiBmX/RVgvXwYhc9W119m1n7/Brvn8jWCW6+wsPpNmbV522z32oydfsZlbquiipyOc&#10;mkol9YRyQhil3CNZMo9v3ZpMmEURCZKkXlGzmNsvs5VSJin/naDh9YrBLopE2Ii8SZFU/dnkjOZo&#10;OkYCx+xnmRbfO+ENxMso3cEbvL+cRpKi3teHSGQnxZzWb+Fvb06K+XKy9cvMRJGbhTAKi2xnN9Zf&#10;PHkr57h+zkVDKpxzfKqJ2l195H4jLM9rqSEMPif8fYX9tfbyGdrASlWd5HkUlEpY0EtZ5AuopOdi&#10;R1vJwt5MI4E3P8vCk1ywrpviMRKgSuYIdvBiXZyPpCitp4BfVN1s5ajQO2g0GsQOawgl+E7O+6qr&#10;qtmpDxyihq1RFqmx2AAlgkExysI2wkKifEL5hogUzavZSn6umqscf7aDmfRY5RDD/FhjLCoiSNI8&#10;blfNq+7AmqHxEjs4/+/iy4cZeCH3ThZmGXJG7kZZTfReg1WjfArVZ9XIEiM4HIUGFz1OtmqyYBvl&#10;s0r142tIbDT1ZlMpg7KIGlezaD1TzUSqFuVsRLJClsJF+Y8slfshurTdqUYx8I0IFdmP+RwYFkjV&#10;hsO89EDS6HfRTEv9zt1goiHhGSdkQmOYMEhoDON39CBvg4jR6yTrZdVdhKH02aS+UT42RBLR3NKP&#10;6gl1BRbag+QhwiDCs9qfSHuM3cOtUBVq6EjkjKz71AApckYzaEq7ULqgCpm6rJx5lRvsodeWMLsl&#10;j2atHsiZHdh+bYPAQJ0PvpjNzMpV1WAGfNE2gBk097EQBqgYJqgCPFLNmlCp16TZajP77oLiLpwB&#10;2mw9bFA+xEw+hdACiqSbygft9VlbUAC+Zd/99Sv27V//wb71mxftdy/Pwx65GkUPlu98gRUQHi+9&#10;u96em70K67WN9ubSPJvDvKXNzJUt69xrGyv77Y13N9uvnpmOFdgMVDirsR5rYJbODmsiF6siX1yN&#10;5dh05le+saaAOZdNVkBCVMUBV0qis7F5xImnPL6j1DIiZRRtnBcbWXyr+CHL+RxV1KmLOc4WgWle&#10;ZNbmq1hBL4UY2szvkMsPWgg+q6RxroLu/SJ+2C3IB5dvarZXp6+1H/3iebv1zh/Y5ZPvtEuvZQbY&#10;F+6wL//gB/b7N15hruYqm7ZmnT045W374ZMv2uPvLMZ+upnPR6MR60QjNYo6zvFS8zSRMy/E1uzy&#10;vyU5M1nKmfUoZyhE6ODYj5zxgyFYUGSTM2IifYaLVDMqRkZbM3kPiuxw2X1WJMWMlCtheGVWRHuL&#10;YEGWFTxfpE0AQ8H7XOGqGZEzfsDHYVRO1AQg76BKBA3hHZyR9EnDqdxfXayvZHhusZbIGUCLigUC&#10;SSJrBF5iyFd+VJZn8m32DrRYVNB8Gi4L8AgAeZcaoa7V0PkSCgMeXE7kzLitmSzNSOoA0aMcvYoR&#10;gEboOIaggZxxezOiTwEwCRHsBjSPRmCog8VXQ8/8skCQd7HFOTAUDdSh1g5J48HtroARuQLZ0ix/&#10;fgiVoIQJCpk2Tiw6uYig0XURL+3y7BTxEsMJGqloRM5Ei7MOn0ETHtOqzqokbWfb7aoZivmS3AMa&#10;Bt1qgOQVAOSgyYOil36PCICCQkLgJAxqc5KGBF0EgArumlvQoyIhiW0vJ45uTrAdRBu3yetZ6hkR&#10;LyJg3NIsKmecnOExmkPTRAg4yaIn2aJlkzNJQSNiRl7U40oafZ5AzIhwUiLhc3H0OtG6ILONt0mF&#10;4ioZqVpiuB2ZuskiWdJK14vC58q4FRydg1FJIyJFv6u2EyO8zrhqZqJyJqloguqGhS7Or/HX8/dJ&#10;AGxcOdPOItouQsln5kDGAO572bpqJkPOBA9t/U0y82K43K0CbiRsnKCR6kh/NwefydM5EDPs5t7N&#10;7EBU4CcqZZygiaBUf28RM06+xH3C51xE4mXf2TbhMcFObUJEckYETSBpxrvhXDlzAHLGC3r7kDM6&#10;xhM5kwgZETTxMmuQurg9OHt7cJvWUJExAk0ZcsZlu8HGLKhiBJpS7D90UwmBVuv3PHgdT2pg8dva&#10;7ee/+BXzYlC1HHy4d5eJmFFnmggSeSsrXD2jWTQiZjLkzFkAIMgZgNHRgJbDNXAzWptlK2ekmFHo&#10;tqSeCcqZA5AzvM7RvPexblEAqJIyBwJGJNApqGbOQM5/zgWX2QUiZ866AOXMqYGcWbLSC+Ms7a5Y&#10;qKxvtR//4hE77Niz7bOHnsosm0nEmXhG8/mZO3MKXWhS4JxxzkWAnfPtJIiZk7EyO23S+XYWKplJ&#10;FwbAc5aIGXyb1ZV27qWX4vc82SZfe71dB+CZfP0tdsnVN9hZF1+BrzOg6MZb7efP/sEWFFWQMIxa&#10;FUlrLceu25uJgGFbAgFTnAJAodkyImgCYSOCRo8ByPBYqWA0FyafJEkRSJowS8Znx8Tw2TKJwNHW&#10;yZlgNyZSxVUziZjhtbcQOYRUNbk8TrGPdVm87q+h99J7JnKG6yUDAKsBPiegowyiJnlSJ2JGA85R&#10;5fvamNSJUij2SEUH6OnlfNivgbhSI3A8uA2AiuL88QZJkhu7mO+CamIQq5whgSIKfrKYCkXzUIAI&#10;w3BjcOy5FZeUtzxGhMZ2zukadtxEUlfdMYaNAMkWQKiIIncBLXalLN4VJKHlJLLaVtAtVEhSVoTE&#10;p4kDV+RMLQvJBjxn59Hps3ATCSaDVFvcOoeGB5Ej5CMa+NlF+3Q31bkRwM0wgGeILqztJPayK+sD&#10;EHXDJm1Tkg5Y0DyZTlqueyF3RslVpAgaU8cVx/dWXq+f5w5Czug2ETTbBJRELvC9dqnbUvZaVGJG&#10;AEVS1coGTuuHk7kiV+LjRMDIvkG/iatm+I31fA0HFnGjLtowjDPmP8qJ1A3nRZugzlOhWGClF+m9&#10;gMgY1SgBm0TA+JBRRQRLWmMU2QUYFW52A656sSrrlh0D1UwRMurMU9e/uu7UmafcKjOrJpI0H7il&#10;gQAn9mQoXgYgtEYBnLJVEjnj9rD6/lICiODic6tjT52Q3uEngiiG5t+I/HmP99Rn6OoctJaWXjy6&#10;9b2wblC3oL4z30XqIK29pBSZgZykPObBA7z7WSpNzm8N7NjrASxvLSq0h7A1+/ULs+3N5XiTQ/pt&#10;gIzRLJapmwBBDLBcDfm3ppXhr4ChBXRGLmM/3CggTi5VEklbHf/lHMPF7I8rK/ts5uZGe7ewk04s&#10;CBW6LzfWjtqbS0rxeX7L7vjRE3b3z55lGOcUusxWMmiz0tUn87AyUyzKo/OL5y7MbaVbrQ6P5UZb&#10;z1yaPMiZMkieMjrlZq+psO/86g/2vd+9zJybciwZ38Ny7QPmv4ygwullpk0/BA3WZgVt+DoL3DHL&#10;iWOghGJ5DslLPslNLUBD3WA4kTFQk2Gj/HDV5ISlkDIlImcgmzaCHt/hd3h9ZQGv22ibm4csH5K0&#10;GJRZjdVAJQtFMZ2kW7A2W766yl59cYl95xsP2nXXf42i03V2MOTMP/zj//tvTs6I4MlWzvzovp8w&#10;TFfKGRUkJ8zTjCB/IjmTbWsWcETAG9oGcob9kOsiYnTwBGKG8MvhuvZNt8QQUSicJEwT7cxExqgr&#10;Vlu/zNqyU+uL8AYH8zaqIPKgDxEaxVRE2BmV+moMc8W+h2zOpOaXCk3kjJQy47ZmcgPYxu2y15Br&#10;gZMz0VrZCdF9yBmKO6zPAwrW2kFiSMF14ZBBqgqDkB6KfvaZfroeB2L0gkekqJGSRg1jXVK/SAUT&#10;sUggZUTICJuAU/w+zc2UOibOz9T9eg2mMMvWrBPixS2SOb92c07VzMpeVBo9srPkhNGteTg8RtZr&#10;ImF6OPFo8L2TMwqRNVwP5AwFEz6/yBkVyFUc13nHIxbDVaR3giYW/9U0wLLupIDIGp9Zoss+qwp1&#10;RCRnAmmiRiJwCK/LobiPckbETFLNCGO49ZmwRrTxDKqZkPcmrBNy5IR7suzTYo7tTVBqGot4SLZo&#10;msni7gMKWaVFa2Gf4SLbMs3W8dukkqHJKtqaZZMzImkyEW3KsokYb7CLM2T2sUD2xrtgVS07s9SM&#10;9/GVM8HC2meQxnmdIp+0JjvxJNs2V80EnCiyxokyNXNkE1n6W8TbJpIziYzzv30MThUZYiYRNImc&#10;kcrFrch4jGbEqJks4YRkiayGFD9/+N9PFqYKqWWC8jeoaRI5I2JonKBxFQ2v6QShK2iCYiazX8b9&#10;09X4OtcnZ5LYEJvUMhnredU01JzBGuTNX8Sf9gtqKZzkPyS0DRhj33N8Rrn/V6pm9Dof59/o2FZ7&#10;6unn4lzMQ+zww48LVmaoZk4CH5xyIrNlwAjHqZlLBA2R7M1OxOJMRM1xwjLYkh2OlXJQzkhBE1Q0&#10;rpphjk2KQ7iskHrGHyu1DdjGLZixNcueNXMkBJEUNMJHImZOPQPFPc1jF2HBdh5zYY45/kxwxuX2&#10;wuvTyWmH3AXBFRWcFwYoBk+fv9SuueXL9rkjTgGnyBr6dGbbnOnKmZNOxrrsdNT8p2PDfOq5Yc7n&#10;aWcH1Qy4RfjlLN5rEsr+sy+8xM6FmLkQYkbNY9cwY+bGm2+xW77wReJ2u/6GW1H8X8dcmkvtdLa3&#10;fven9uzclRRkh8jfwUtg+zKiBKImzMYcnxEjsiWbhHGrMeEAIt2eUcqIuMkiZ5LiP6lkhCVcZR9J&#10;HD1fr6XQ3Mp8Qo/Jvt/fX8RQCu4XMUPvCA0rYdZGM3hJ9QnVWpKtYZgFFtYwtydkXRiRKobkbqvX&#10;7GLuHJuZpB7X8aD8UefIbiyR1cAzogYeqac5b4xSdFABXnmyN5SrsTw2UYl4099VeSKlNK8jdPFb&#10;NvOdapmjV9NLsbuXYeMUwLdAvmxGBV1KDlRLtb2KBb4KfCKSpqmfOTScBCpZ/BuwiG2jVtbF+amB&#10;z7NkQ4EtWL2FGTjtnGeYjaMmJj+Ps4awKHT1YeHLiUiq8AE+9wAnJ83GVn48wkIxqnxbdVRyD53L&#10;hyAa1OClOmRowNBrSTlEnqwmKtVjhUPied8bRTlu1bSi2djbAW47WLOkrlWojuv2ZUQa1bBH5AyR&#10;LMuSFXJqnsomZlR3lbWaZux5/uSqH+qlwksoXPbwolqDsv/p2j6NYdRGlL/9ieRL61nmfSImUA1F&#10;qqJ+jseOtm4ImmHbwQLvtrCaswMG2wrxtR2LM+0HEg+4Xa2+O89Vg4yU/2oc074xBhDdKgURWEQN&#10;NnpMdhOtSBhfI2MTbWhk47vF9dLn+8jiEIKmvX3QmnGK6KAxcIC/5yivmQi/AbCHapaaU6ecAAfg&#10;MCtGAd4WOaOoV6Mnefeyoh57aW6e/fbF+ViHbbK1qNzLcUEqZR9bxb43A0W9Qur6jaj1Rc6soylM&#10;11ejYC+meazOLdqxYGY/LoOg2UKnyHreLJ/cvhSvtWK6SvLoxFyZ12l/mLHBfvXkLPvts3PtMezU&#10;HkLV/xjNam/QlDUXAuZdZly+NGcddmsLUM5otmWJq2gW5taDSUatVvs9xOUCMMkDKGd+/dx0e33R&#10;ZltLg1sVBb168rFynC9WlLVjsVxiM5mdtRylfw5WQiUUC4vkhgHOL+YxteRtLZwjW9lHRYRUkTMW&#10;0f0uzFEizA8mKeI4XAcWW1bUwXYQQmY3eIQ6AHN7hF1qqXvX4SJQxY9dhBXIklV19tATs+z2r/zU&#10;rrzmy6ynN9ulV99kV9xwi117xxft1u98w77665/adx95zO57+g8ocRZBiLVj7U69m8/RzD5dSrKx&#10;SrM5sWkrQfr7LuTMFdSSPvn3NJsxT/MThLZ/wQ3gwA8ItmaTIWc2ZMiZJMsPvnuBqXSgq8KiAH8M&#10;WZm5jZmKCdHOLFiahSGYPghTW1lXxEXBlTVKLiYQPRlApATDu0DDzBgB+qCaSeQMIEjAiPv+FJU0&#10;yeLMAVQEUQ6o4kHlg2ZVoEgMr0BZvB6keWGYlbOpKiBk2Wukjk6RNL6geSDNi4M0tfgFG7RA1Ih1&#10;1bBdRfB5ZiHkNVOEEwnPV4jUIUbd1gwmHMJCIZLGiZnsEDjKKGm4DOBwkKQOMYCHgEo3i4oHO0+X&#10;OsvYgYPNmLrPIrkCQdOhECgSocJlqWgCGUOIzOGAbx/kORy8bdHGTKRMJwdTig5d96GcIZyQiXZm&#10;GtKpYZ1ODOl9IrnQxbbHbQf43BT15QM9DNgaYcGQ7HQ7yeq2GFtjx5O84JXchoiFexXcXQ0RQE1G&#10;XSOVBNlSD0XCTn7ndv5ObQBRDeCUakbETH0iZ7QQyuKM1xA5o20rrynFTZhno61mxYSB1a7UiSEC&#10;Jil4fCuw4zNyoteyHu/ERCBoBMLSVpc9fO4MxFEKtzETqRJmybQRui/dlubTiMARYdOm31fETVTX&#10;jG/j8xLxw+skQqadgpFe11/bX/9PTgC1xGjNvKYINf7+/H3a+E6tLIxt7JcdRBeFnh5O4L2yNeP2&#10;ngikBA49+P36pCJSOCkTYpw0CWSIImMhJmASyRn5uQoIBYImFM2ySRpddhsBgWH5biscGAfLs/A+&#10;kcjT+0ZrtGxyR0RN+jxuSZFFGDlplIgZKXmixRn1Au+eSQXkzGyZqBBQoVRJnYqAmXkSKgpyws4m&#10;Z/aqq01rk07uMZQcpdAJP6AltbKPV0s9f0kROzU0A0MDyvey9c4NXrC+qdl+dP9PIE6OwG7sUMiZ&#10;4zPEjOa8JCJGShm3MyM0a+b4U84KM2cAP7IUOBLJv0DMoQCeEAAe4hAAzkHYmB0MGXOIbM10HeAT&#10;yBluOwLww7DNIyCFjoyeziJnwnvrvXifkyCBIGZOg4w5C3Bx3sVX2gWXXQPBcoEdAVF09c232/wV&#10;a12poO81wlDxhSs32I23f93+9XPH8l76fGfwHqfT4UYnHUDn5DOwNkMlcyJgx+fn8H1ORpVzBt1o&#10;kwA6k1DJnE1MohtNns3n4uF88VVXQch83m645Va7+bYv2g233m6Tb7zFzr/yWjrSsDijg+2O799v&#10;Ly1aZWuZr1HJuqo1pIaESV1pTs44QRMiARbvIFNBVkBFlz2CSkYESyJenCSJxMzEbXhcJGTYutpF&#10;wWtkCBqu5/I+OUQuBI6TMvFxE8mZYC0QQRiv4Z1xen/ImGLIGRE0ilJCBI2ImUoeQ+3YE0StieRI&#10;DDLkeInRy7HXLZJW64G88GUbFdUzgZxh7SThrWzqslbmjYyqQ5vz5YCICOUO7M8Ct7KgSn7OImwy&#10;xEQkJ8IgTnXCqnBEwwDnp2oSsvz6EVuP3dNGEjIpB5Sc5ZHZFnG5vJtiMklYCUV12Zq1sJYpSiB2&#10;3maI4fNvL0c908H6RgGQv6vOmaMcvOrCbkWR00kVZlAkNAtTF1WeEQDGVnKQfjrRZPcjkkUEjGbM&#10;dJCEd9FxNcS5fFDnc873euww4GBYxVUS9a1SrQCOFLI487koIgv4zWQlNMRv4vmAgBm/jV5b3zkE&#10;l1kgXP0R7RV0u34rqfOC7VnwdVazTJDahxkuUrSogOuEsIgKOllG6M6Tl/UoHazqSNPakr0eJVLG&#10;15RI0KTbZCsgP+cOvJ07WrpsjC41ESQaLOpkCV9sN7+R/LBlraCCtCsLtJTxeUXa7FTHPiByAJKm&#10;H9WRrM6UH44PVA+2UCqm6zNnlsN4OePj6Muj8jq+p35DBkj00I3YRxfiGNYQO0HneyF2+Wkgstmv&#10;CE7nxqnP4EYNdT/NHJy3+SHVZKCio86L1SJSIEGembbafvUs5Ax+y0UQDkXsd6uQ688qanWSZgv7&#10;iebPrIIgfDun1aZAmMwr77ZcpJ5VvFEN5/kqzvPeyarjH3C0CTuBLXg+F9DJlsf+uSCvHauANfb9&#10;h6fZfz4yzX77ymLmyWygM67AZmANNmVRvj01fQVDNhdjI5Zr81DTvAtRM2cDQAYf5nzmyZQgZ6tX&#10;8w05yJqyTrrU5tjvX15oixm6WUbjTgFAZx2fcV3dmG2s34b92SBzbVoZstnF99pjtRysZeSK+Xwf&#10;zdjS9WoqTuUUyIuojGzGdmCN7M4AgAJ765HQ6TsvqoTsqem3DaiNNtDdtorr6trbAEmlzrktdJJu&#10;LO2xeQsL7Te/eNluuuZeu+SiL9hZ51zF+eMELJVlaxbIFNmR/S2UMxPJmWBrVu/g3lVXEZSroWt8&#10;nmbEOX5/CJ/RwGOcGEy4wrFF6AjV/q59L0yRDSFQrkG9YcguxyDhuEYko6xBpOoX6ehNbNqG2M3a&#10;sIM33AZBs43uTA8naDhOtO4oIIG3y0Nd8y+lUotzZzR/RmSmLAJF7ASCR+qb2FwWr6twJXLGQ7Zm&#10;yRGAhWSMv/co2+EUrNFSLkoBMKqt5mEKk5ATitwYJg+Uj7/IjhQBj1AgEWnjKpvQONZDdHuAS7JC&#10;DWVdjk9oIJPKxkOETMIw3B8xRjd5q+ajBPWH1mity5AuUs2AL/x1WadF0IiMkSVmP3mqmgCkANKa&#10;3s/jh4Q1yEuDm0EguH0Wl8ItOMetrdL8EVfUyG6KrRQ1ilCwV+E+2mXFPFW5pnJ+ES9qBpOdmdsp&#10;R6yhrQowUs74rLbYFS5VvjCMVBay4VXTQ7Y1sBwCEgZJjV5+PZI76iZXwdKJFxEwHkGF4rNfyOFF&#10;emQ/xpUyE2zNZG82kZzx2TP85j5fxrciZzRfJt2WZWPmrghhbkyan9nOPqLocOuzEDqHixjy2TWE&#10;cJMTM07uBCyl5r3xCM1vTsbsY+EWSJo0g8a76SNR48Sa/+2CAiXZiDkxk8g4NYHofh6XuS0+Xo9z&#10;azOFyBlhAraZyGAEkTZS+ipo1iChCRhG5F2KYMUW9qlgbeb7lO9XIgpFysR5M+RP7MZhzmIK7afC&#10;F2rqIHSe9HO8zunegLqvraKvQ8R4c9e+l9XEpWKizvkTiZl9FLN/K3ImnbdjBXZkdMwef/IpO+20&#10;M+1T//5ZO+SgI+2Iw4/3+ZjHQpYcj6WYz6Bx/CAC5UQnUTQD5viTT/cZNFLZHHXUST677DDInUOT&#10;lZlwiUcgZA4WNjnkSOIIv3wItmZqKtN8zENpPDtM7gCRoBEpczSk0DERp5yMsmUS82AuZhblZOZg&#10;XkXh7qyzL+PybTZj7mKaY7cafwrPYTl0yUtH7eFnX7HTz7vS/v2Q4+0zhx4PHlKT2+lYtp0F2cR8&#10;zBMhZU48mwY15nyCdU4Ap5wKTjkT5cwkkTNSzkDQnHshDWsQM7IwEzFz861fsNvvuMu+9KWv2Jfu&#10;vNtuveUOm3z1jTaJRrITNQ/npjvsvidftoUFdVaCxWklx5PImWIRNIQsypJ1csZCmRx/XLEfsEGG&#10;tBF2SXiBy27LHCPbijl7fkyyQ5MaRyGL5gISLb1HImOcvImhy7JXc6s1Lmu+jKzMcCL22VUird3S&#10;Uc2XIqsdq4d6j8/XUlMva6Xy5kEO8F6afYYosouMUCOTyAapPzRrZBfnz67uQciZAVePKN8c4uAe&#10;jkRNOudzKnYSdCdNFdv4447wOnIFkBuL6kGtfC7SHYq8EDR9FLl7/0gT2A5bU9Jtq4varISidDUN&#10;KkV8kQLyn1qaX9o4f9XB2pfQLFaGekazoYf4jDWdAzbl3RX2CkXf3OoG6g5Yi3IuH47zqNWU3UVB&#10;opfFR8qLPs5x/RT4dX7fJeWMZsbJ1lR4getS4IvA8QZyjU1gAVHI7Uf1StkiisRR88YAXQiDnNw0&#10;ikL5sZpGlRuMUnMc4/ypnGCbrFPVvK7mr0jOaKalrM2SdbJIG2+OZ//3fF0NpsrdY51DlqzbIEbU&#10;0PUhD9J686EcCjQrcmgEhc5ubyrVHdnrVVZaFdOrsGZ96CRIfKzWr7iGyQa2uxPLbOY9tYFLtvH9&#10;hAuUj72vWV0QNGNYOmsm5g6a5WQrq/qw3loNN7JX0+M0p2dYjXmESCWRSe5YEt/LazAH+OefPevz&#10;6LJec4+UOZyUOvDlayGPbufE3Mf+N8jfTQ2NalxWzbGVfcvnxHAObJCtWSRoNIMGwbzVgR+21G9H&#10;mVJhv3lxgT07awOK+gGIApQwkDdbwLwrKvqJPtQyu6yQmZebST6Wgo9nbKjHuqwRvMG+x3lGTeo1&#10;YJIqjjMpaPLByrI6k31xK+fXShrMFmN9/PjrK+2nj79jT2ClNm9tra2kIW3+xkp7AzvjR19bYL98&#10;err97Ik37dHX59ubzJ98g7kzby5j5ivzr+Re0TjwR6uB7Fm8ttp+8yTKGdQzbzJ3ZnV5B6TKmJVD&#10;vlRSUFiNZdlU5tbMgNhZzAzMdWCJfIqkhTTKiZzRPJ1yFoIy2NmC9mHbzIzNlZUdWJU1QgQ1gXl6&#10;abocsvXYv8mqbCOq/vW1WL1x26ryfubQgEt4zLoKrKHBPEs3N9t8LJbfeGuD/fzXr9ktd/wQZeKX&#10;sI68iZrQDdjq32gXXHO1nX71pXb+7Tfbvb/H4mzZOmzTehmHgeCA9ahJzZ4cb5tQR72Bjdu01eWQ&#10;Zd32ztrNdvn1/0O2ZuNEjZMzFKnWrtvgsi3tiz4IKYZAvToYZY2RQgmCIqhlWPhi6HqKzG1Z94vE&#10;0WsFQicobhLhMz7HZnx+jIMndYLKGoMYJ1/UuUZky+cEmmIkz8nkpxpAWRYYc8AUr4sVlke7SyMh&#10;VESkcOAEgib4oIuYkWWHwmfRAJLcjiMSMvKLdxWN2GbJ4bLJHT1fwEjWAupiE3Mqckehy36dYo7I&#10;GalFCAGhIRbJAQWXPSgeDMqH3y8DigSSiCFu749dYj0Akl73iyYAI95hBpBRaBBZhzqIHRARXPbO&#10;Nfk9DwQyRpZnPqCTbQeFiA4RNJAzInK6AEI9nlSH6HZSSAFQorivbaeAEgRNL2SQhut2+usEEqfL&#10;PaBlN6DPFoZ0DhIjxFYWJtZOH2ZMY69fdqDkhfGY+Mrqxu1uQgLuAzlTsIA5ScKJWjZWvWRLXfym&#10;beoAldyM2xp4br1CiyAgJhPc5goati3c1050ZBEzbj8mpUtW6LYuwEJ3DCdmYvgQTJExvF6ISMw4&#10;4RNClgask+6jmgmRNSqCRlIFS8dwXY/JIlj+0uU2isVtkfBxIobEQKSMEzNSQrFVtCj4uzUnYiaq&#10;dNr427axvyja+du0qqjJPtZKtPt8Gf7ehAaLum1C7F5TJ4uua76LQFWfBpLKF9tJlGD/EPyzx+e7&#10;CPCoYywRHk7QSJkicJOlXPGuFREvkYDRdXUp9kuq7BFm03iInImXM0oeriertWwVjT/Wu/NCB15I&#10;/oIKJ6lntE2dbfqcbjOg/VT+qyqMsq4oWDbcSkeRVDJ+nZO5wm/jujq5veFWRc9Y18l0iWRATLzg&#10;/gJ60ASLs/h83t6HlIuc4SOQENHhTJfw9370IwiMw+yzB6kr7Rg7ki6xoxigGWa/CIAE9UxGQQNB&#10;I1LjhFMFILhfYMjtzOgw28/TGRIGsKNw8HMY4CcrDj4CO4GjjnVP5yOPZRjmcbxvVOy4ddqpkyBm&#10;kPifKUULAy5RzFxy5fV2+TU30Sl2pZ0COLntnntt+YYtnGNIjvhu7X2D9uyrU+2cS6+xf/rMEXbQ&#10;4Xy+o0/jO0n9A6HE650IkDoOoHMMwO1oKXTwqT75rHPsTJQyZ0kxg1JGIXJGxMxF+DdfhUXAjbfd&#10;Zrfd9WX74t13281f+pJd+4Xb7JLrPm+nQ+gcM+lcu/S2O+1nL7xucwqqvHCpdaKWY7dcgIdjVJ1p&#10;JRH4CLwEO7JAyGT7MPt9KXi85rv4Y0TOxOfso5aBcNH1pJLJIzlTZEgannMgdYzPkSHS47K9n1OX&#10;m3euZb1/kYgZCBlFqZQzRBWvUcP7NWo9kRe81lyRlQQNzqaun27AQTNJbMMA8184MIbJ8lnaXQG3&#10;VQoaDoBO7qts7GIuCzZhJMVSnvRQjBdZEcgZ8gG2u9juIHmXFdheLu+WykNe64SKZ3o9dc6qkNPK&#10;eamcTrRVhR22gGL16tJuSBe6ZIiNILw8OoFqMPWt5dxTRpJXjPVZgxoH+A7VVMLeXLzZHnxplq0t&#10;a0IRyLmP86WaD7SmyTqnGXDbBqGj4qCKh50U/zTsd5TPoK2KaJyCsRpRwRArUSlB+E6D5AGyMOvn&#10;5DXASWyAk5nUMvqOWym89mmmDIvHmMBiJJxk7ybCRgSNLssSbbc6wQT4OagTCaPL6qD1wg1bt45T&#10;SEHjnYKhaKPGGW+o0WtQoJUVgryj1cmldeZ91gh5Wg8OMXOGTjLZnyjnc3JYgEIAK5IyvqbESLd9&#10;oL8Tz+ts77amhlYbwEbgPbXURRZHeZm65DSQdJuAJIvmXnIcH0Cq5YwXVPFa6ulhFEc9qKqG2EfC&#10;kNJgoZtIGa99Z5FDwkWOjdKFrK0Aliyj1DHnwzmHRlEIoc7Bxk1F7l18T5Z5Y/exIS73kXtqKGe3&#10;Otf4Y3Ry7mI3YQ4RiTf7fAGV1GkoWrxL7d0cbMHofOTJhXRfrYaYWIUSpYDLsjDcCBiaydDOF5eX&#10;2pvMcdkAIVhFHqB1QkSuSE7NbNK2HDWdvN5F2Ei18vb6WnsElczvX1tqT7+z0V7lPeejatnEXJuN&#10;DK6cvqLYfvbUdPuPX79gD01ZQodZBbNoyu0N7APmb6mxfD5HKQlFvVTQFDZXlrTToTbPHnp1ib2b&#10;2wxQ2+kkkLynK+hkK8ZqYDkKmjeXV9j0DbW2HtuAAqq7m/FfX4/6ZWPrsA/gXF3fA/HSZQvKW21W&#10;fq1NZ/DnDCmGUOvMxTpgLt1p8znulgOGVlT22ML8JpQ6NXyfepu6CqXMIg0JzbdXZ2+2R5+Zbd+8&#10;9wG79qp7IGdutTPPvJxz0zH2//jf/l+BnHFiJlkt/8Uusz/ThabXyFLO/Mu/2n0/vt/qawM5k2z5&#10;EsGSIWjSMZOFEZJdkB6THu8doRFj6LWccNS52UnC0Byxj52yGsC0T4vkcVV/tDrTsRovi7hRs5oK&#10;QlpPpMgTObOdQk1oCJOSP5ApsiFzrBFxiGyXg2ImPF5zsLbtDeEKnKS6kX2H1hYnZngPCi9jLBwq&#10;4oyxsIyRq41ym8gZqWSGuE8FojQLU7ePcL+wiYphoypC6zL54IhswhRqKuO6mq08yB8H2Q6AEQY4&#10;KQR7ZkWcEcPa2iNcAXHTqTU2rrMiycOsGyliwAusx33kpgMU8YUX9JoK2ZT1a832uTPj5IyszPpY&#10;HDXkWSogVwLFmWf6fGr60swu5W9OzGgbQ3ldUtKoYO4KG84ZGiatyxoeLyVNprjuBfnQQKSGH+WY&#10;yvmdnIlqGR/OC3bwYguhQovsS2QPqsYrEcLqBndbZH7TbqnT+Y0zzWERi3Rk4Q+fr5nImTinxWfI&#10;+JzOMMtTIULGlSgegcDxWToibvwxgcTRdc1RUIiwySZonDiJZEzaOjHD30AhwiYTTrgEMsdnVgpL&#10;8DdSyM4nNfZ1CzcKQ/KYRNT4+7otWnRWYJ/qVTiWEDkjcknbgDvGrc7GSTMnz6SaEUnDZRFrbg8m&#10;ZYqTIJGEyVZMRXLGZ85EzBlULCHvP1A4KZeImkTaOC4NShs9x7cpEtEjQi+RMumy72Phs2VmzYig&#10;8fwpEDT7NGL42iFVHtahMXzNyQq3KP2oIqKf24UXQse8zq/Z//S0iefcA5cjP/6tcgHQe/prkz90&#10;dHXb7x58GEvjs5g58zn7DNZmBx98BCQNBApxEHbMnzvocM4RbCFVDgWHCKsIn5xwKioUYRTNiaGB&#10;7AjNxYScOeRQGscOCY1jmoH5uUOPzMRneQ3F5xyvgF/UaCZso6CR7HAIIFmZiZg5Ts1jrmg5B9Lk&#10;Ajv3gsuxE7vRbv3i3XbX3d+0W2+jm/reH9nshSvIaYd9RqEaP5TDVpMT/eiXD9qRJ55l//K5oyBn&#10;cBY4gs93FM1kx4JLjseCWaQMtm3HYh0tK7fjIWhOAROdddb5djbqmUnE2ZrBiZvAxah1rsRu+Yab&#10;brHbv/Rl+8o9X7d7vvJ1uxty5rZbvmjXUkS8EOLo5HMusJMgc+74zv02bdkmFLkoyzluKziuSx2n&#10;RPV+FjHic2JiCBfoshQ0sh1z6zERNYmsEV4gUkPXPqoX3c7jUmSTNYGcCTbNbvkcH5uaxKTQd7UM&#10;t6sJrJGcSPNlNIdLxEzG9pxjY7x+EG4PZHlQmsmys48msPpmmsC6NCcSVapyYynYODeMUFRQQb4H&#10;RUUXFsZbYT7VtNTHnMI+Gno0S1rnY+Wde/lvjELUoJQUnAOV73dwTmlmDWtifWtijWoAl9X2Y6nU&#10;gw1u14eWy/T2pRSJl2ypszK82KSWKaejv4ACcTV2AyKztQaKmJHSv5ECwxD4qbJtAMunVfba3KXM&#10;rmmibsFnhC3uZuHqJ8nvAXe0YMPWhFynk+f0q+7nxIvcdcBbLBA71OghYoUvLIJKhItqiiJuesmv&#10;O3qZhwn2EmklO8T3hEXIC3pgiwdYdFzFz/dWc+k2/V78Npp3rRjjHKrxDLKJU4qv2pxCdTpZnPnc&#10;mdjA4uRMCl5POEG5zy5OrqPk4zuFNXh/Jy144M4dO5lXOebkjBR++6X0+5E1gUwO2CARNOPksuzR&#10;+lDOlBZXWmV5LaqcbU6OpNzsQ9WhZS8t+2piJ7/z+3wx5WzZja9yaRrldxsC0+3ms2u9yiZnEpmd&#10;3SgbGJ646GYvnjE3VEPaGHlNB90UNU0DVt7QDWnBTBo1pnBeayPqaG4vo+uxjBxdhIu7+6iZg3OZ&#10;CBrNoCnGSm/Wugb75fPvghcW2+LCVqvhfFnDebuE5+XQEbJR9sc0KRb1kOsDcDZhuTwXxf1U5l2u&#10;roG8olbcyHFTw/Em9Yxm0OSjyimEoGlQUwXHVp2UOJCNry0osAdfWWKPvLbM3iWvr6M7s44C2bL8&#10;RgibxfazJ6fZr5+dYU8wZ+bZGcvtd3+YZc+9gw087hR11I8rcQbIQwo3a2mJ/fzRqXbfw6+50mYZ&#10;TWP5MLAVqMhK6WaRzZnwzCzwxRLwi6yaV2LTthr8s7K615ZjIb2opAnLtnKbsabQpq0qsCnLC+yN&#10;Zfk2jfmWsyB/5m6kMU6Na8zzfJdjcc7mepu5vs5mMlNnFp99DnN15kAwvbmo2J6Zstp+98Rs++kv&#10;X7Vvfu8xu+X2H2Br/2VmFd9il06+EXIG95TLL7OTLr/Irv3mV+25ue9aCVbgHawzslNrEIHFIlSM&#10;G8jm1gGbl1+PVXSDz8V5ef4qu+DKq+3vPhnmXn7M+DPKGSdn1kPOsDMKwO9Dzujg/HjkjMiN/ciZ&#10;pKqJhE4gdeJQOxE/UYUjoiaoacIBn/FPFcCJ5IwP3iSkhHG7AS2oup462iaQM368qCCQyJkM+Bon&#10;Z3yBibI9kUayZnNrMmKXujwFbNSZphk0AksiZlj4RMQkiwBJAbeTQSmkpBFBk+bQaCF1cKVu2kjM&#10;iIgRKBrRIsqCOMb1rdHKS/ZmQxry6ORMFiGjbjXdJ6m0AylZgYXZLFKh9Klorlkg3CdwkjyYRdj0&#10;8Lm6ASldLLidCjHygB/5N3cC6l1dE5Uu8oHu0G0iZTSAk/u6WThEqKhjzSMO4AygCyIpWpMNCIzx&#10;2EFC2z5eq5cQiHK/anXWeeh56r7jN2C7ncUiLfoTyRkluk7IKOGOoeQ7FdKdoFFXt4fIAg2mJ8kn&#10;2rjcwm/WyOV6LtfyPgrJ+upUPOGkWcft9dyvA67ZF0p1tVEQ5rKHumkJETIpwvUwJNO7yFKHmsCQ&#10;gFMiZUTMxJAlkEBbJtRBF+c3+AyHqKZR55lAm5MzshLKImc6JfXl/uxwW7Qs8qYNFr01qmOcqOF6&#10;G57dTsxIBZWs6iJBI3JG4RZqIm4ATq2RoBknZwJJo+ud7Gc97G+9IgUBT/K5VtF0SMSYyBnth7pf&#10;BA6//bj1WLIw+8vkTIakYSHUjBd2odCxvw85I/s03pPjIZAzYa6MW6oJKBPBeinNvwnXdX+yOEvk&#10;TLJHmEjOZCzMBNpSNxufI4F7J2cInw2RCBqRNLocr0txKOLGZ01EcibTcBsJmkzS4YlH5GN87Yqd&#10;HcoP4kk/dYp4QZXwrhclQroMK11aVWX3fu97rpr5zKcPAugc6vZmBwFWPhvjIMDJweoci11jUpnI&#10;8/jk089xOf/hR58IeDneO8sO0ePcLkCWAMHHOXSlBYLGVTMiZw4H+BBSzgj4iJw56ni63bAzO+pE&#10;LAg0xBPgcwKg56TTGYB5NrNfLr6K4Wm34Pf5VfvqN79vd3zlXrsBEPS9+39lqzblhZkz/DgVjS32&#10;k989YsedeR7kDIDtUADVkbwu5IzbpOFDfczJkDW81xGQQUeecJIde8ppdsrZ5+DLLOUMlgHnM4zz&#10;3PPYXsDMA6wC8G++8Yu3I2m9x+762tftzq991W798l12/Rdvs8tvuMHOvvwKO+Gc8+ykS6+wL/7o&#10;F/bSsg2Wx9TaevaxKo7dEo71Io5NRSHH6rgqJpAjAjuJdMlsJ5AzTt58BDmTLyLGI82Y+fjkzH4E&#10;DmRLfnwffa5sf2gHSlLM8BjNmUlWZrguoZgJa5/sU5ywFHEq60FCREwH1Yyy1l7LrWU4HsBnlPM6&#10;hz3giSIKSaDOYV3yVmZOTBeLdj9gooNCfAuP7UN9sVXzEeTRy/67jb/1wDak7gyL3cPfXINvh6lM&#10;qFioc6LOGSJO2kn6GlAgFEPALMlpsTkknSsZmq5h5RUkpFvqmTODzVODFJs8rwamtgigVMci0k3B&#10;o4ZK1KvvbrBfPD2N+TOV3L6Lx+4h6dTMNs1YE7AateKGQauna0fKT1lKdvN9VPhT8VBWJSJIRLL0&#10;y6YLkDOigZTkBq3Y39W29VoDXVzddGrtAKHsIXkfAd300M0V5s+QV7Ae6Lca4/IQVUIRNwMibtQV&#10;xyLA0ubWcGnmTsYCLhIzImrc7kTkTFyH1O2v9YY0ymMXSdQw7znM59gJmnLARFK0mzxP6pkxlDPy&#10;Tw4daR+PnFF++B4JWm93nxXkFVlVZQ2ECDuIFqSIsLxbTbmgGlogqrbL55r86QPeS2BJj5PKZgyA&#10;KHJmkCR3D3mTEzeJkEnroIpJ8bYMgIv3uR2CR1gfVaD6QKQfxe0xvl8Hn7GuudPqmEcjdVMfeVk3&#10;79PAvlhF0qCmA5rEnKBp5/zfRB5Tx7myTsUE/Jdnrqq2Xzw7xx5+Y5mtqurj2GCopoibvg+YP7Pb&#10;NoFk8rlcRNfZBoD3fCy8ZrEvLscwfROMZp4GxbKvyuu5hvO0/J7L6VQrQjVTSGfZeoiV2YCJt9iH&#10;F+D7vKpywJaUokah+62EE1gN++IKgMrjU5ba9x963X79Bz7LjGX2y1fn2U9feMdemb/FNtcNItln&#10;3lI31mR8pllra+y+x2fY715ZxHDMVl4HKzLuK+S+UoiZzRwfswErz8/NsZdQ50xdB9GzupAosGnr&#10;Sz2m4v88fRNkDOTPO7l1Nsuj3uYybHMh4Gk5dmhraoawTdjqs3DW1QzSmdYFMdSNpUC3zVhVY09M&#10;W2e/eX6B/ezRGfaT37xqP/jh43T8/siuufZuO+fcyXQxH2P/2//+f/yNSJmEbT4OOZNmJ4WOz9Sk&#10;5d2f7H9+m44jYRBX2o8TMk7MOAkTMEUgZ0Q6hlAnpltgxE52V+yrYBFVZSoWJCtmH96t9/P3Cl3x&#10;mkElGzJXv7BehFlMsZlLRRl1yoqkSeRMbBjTY7exbo7tJiBoxjKqm0DuBJwiS0MRM7LwgJBhbR5V&#10;h6xjEcIbwwJBM5whZ8LlRNYMi6DRY33AMsevBilz3Ai7bEtbcsBt5MRb2Y7pfcjxR9mm8NtE6rCe&#10;D4EJhCF8jk2M7Nk2jiU0J4bjckRd0h7BVWBIShieMyhcIUKG23TOUaOaVDODhJ87OIfoO4l80vfP&#10;LjApjxMho20K2WlKWSNCRiEl/1a+75gUEU7QBBVNUFWMW5FJHS7SROuI8EPGykxFFs6hya7EyRnC&#10;cYaU8lKr+CwFsAOh11BzmJQ1AR+E4o1Cl52k4f4wv1KFzKCOCeqTQM64CkXki6tnxsPJmUTGiJCJ&#10;l7PJmV7WKClYMioWcn6RJK6ST4qZSMx0p8Y/V9kHoiaobHQ5qGSC/bXOoVnOC9zWBc4QMaOtHBVC&#10;gC8IvYbbrimEJaTSd3eCcF0EzSDfJcyhOQA5ExVOiZyRhdkByZkskkb7QSLnnJyJxEy67MqbSNro&#10;stQ0gaCJypl4XeSL3tcJvBTx8dkNX0GJE4icQAAGhZYikTSJnJE9rOxd/TzvtQqpZnAUIXdSN/pf&#10;S87oVK3TcDwV78eypPriR/A7H5+V0ak+nJ69CWRsO00LtXU2dfoM+9LdX7PTaZ46+liIEVmM0QT2&#10;2c8eZv/yz5+2f/qnf7d//pdP27/8G6oa8MYFF19uX7zrq3bdzbfZSVgVH0mOfwTNZlLnu+2y8AyE&#10;zEEHQ8gQn1WATTIRbxNpM26/LHIG5YwU/lL2C59gtXwCin7NgZFq5tQzNZfySrv2htvsK1//jv3w&#10;vt/YD378W/vOD35pDz31B5u/cr3VdfS4wl8NRSV1Tfb1/7zfPoei55/BKZ/hHHewVD1S+GDZdpTs&#10;olH8HOOqILARoXmg+5AzUtCAjc7DUeBSiBfZLd92+x0QQ/fYPV/7ht0DQfNlyJkv3PpF7ruJju9r&#10;7Uyp/CF3Jt9+DzMdFllOywDNH1ibsT5IPVPG8Sx71aRYSXgk2Sg7BhB5osgiZ1wBA/5I4eRKJFn2&#10;uT09NxI8PlMmXna8wWu6bRoYoxhLML2fyBxZmVWJmAFrqPgs0lr1EmF0KWWSjaDXf7KPOTV5sg4P&#10;sg5s00gCzqsDWNuW17ZaRX0H5xSICM65sgceopjQS+dlP01kXcxIHAB/aO615oj0Q850YS02SG6o&#10;eS2qP8oOt38MO6o+mns4OAc4b7RSRK/hQ9XR7FU/SL2I71A3IEszzbH80HLwfV6W12QraFCppJDT&#10;xm9dw+Cx4gassGmckQOJGnlryPlKscEVOSPVRDmWV9MWrbMX315gS7eQS3f2Qub0WiMNTz0sNm0w&#10;VCU1HTS39dCAAMZQkwA1yQHhKM25hECQXanWBRFUUtjukE0q313kTAtWvxX8JjWNnai8dmRqs7Ji&#10;HuQ1hDUyzXEsBrJOHuN82UU+3tw+gPXxNvIPNdGHdUekTFLOiJyRmsbzmIg5Ms1dEUuorrFXzSZb&#10;d9CotYOGLIzYPU8C3+2SfdhWVPS7vHFG//YhaCaQM8r1g51YIGb2mZWlWghvPkzDWX5uoeVSOxga&#10;GHE8kJpnhE+EOWRztgsnju1gFn0m2arpuY4hhG2EQ3F56EVlJYcAfdbsD+ZrouONoE4MjLMATSze&#10;pIVVeSK/p5rONMdHds2ylmvBsmtLKZbIBY3MKBrwuS211OVy6QpbCcZYzz4jgqaOc3itiBcwRy11&#10;uWqsCkux0FtS1AUxs8R+JkU/zWAF7GfCFVWyVgdXbCTB2IhCq5TmxCY1nrP/FkIKzctvsSmrUaaQ&#10;vxeCF6ogGOs4/wuXyO6sAGxQgmNAGYCoEGW8Igf119xN9fbsOxvsFezU8uoHISfZ38HGU5cVoeIp&#10;tLnrK+z1BZtoCJth//HzJ+2Xz0yzJXl1EJcoxVDzbKoctFmrKiBu5tgDkDczVhZZbtMQ3+t9t0pe&#10;B5HzGjZpz89ea9NXldnba8qxbNvAbJ1V9tL8TTSilTGPptxepqHyxfnrIGVybRpWytNXF9MQ1mir&#10;aQzbUI+NG7MyZa28iddej2p/HeqZdVLTMKNzIzM7N4BRFlIveB3C6anXV9gjz863R56cYw8+NsO+&#10;88NHcU75ll11zR12xTW3MjPmRjt38lV2+Z23grOewjWg1roABd38TWWrVk0hJE8KHtbZEtQ8FSxO&#10;sjfb1EoT8duLqTddZn/3d2o4+59NzqiT1UMETbjsdmZEtnImXc4mZySjkye6JIZJbROetz85k15z&#10;nJRJwOnA5Iz7BWYTNZGYOVBnW/KJzlgWZIGyDDnjC5AGRbFwsAAq5EEpazYf0pkhZ7AacBKGQhRJ&#10;+zZAylYOgK2AAd2uy+pMkyRwK6HuNM2WGRMJo1AHLs91q4AY3pGWVDOJnIkqGYEMV8xEYmaI58tu&#10;ZVjzWNTx70MgKYKrgMV9fZLGO0ETOshc3s9C3c9n6yN6uNzjQz8FZqKHsyfBkqSzA7oaJiTOocMp&#10;kDIiirwDjaqUim5ua0AMC3hpVo667wT2uG+rpJEAJvl5ytdzBCA1wuVhTpTDXB8mUR/huQJsW/ns&#10;O1hEWC+DakbdTTFhVaea+z9HtUwavikiRkV3FdtdEaECvG6bAHAk0Wvm99HgKJEwVfxeKqxWk7RU&#10;A2hq+M41Omk6cQNBw20+9JrHJUDUxm2thLbpNl1Pt2UTN/JZ9q42kTMx0VCykVHLJHJGyhkuOwCL&#10;4eSMgkVZ5IyImf3IGREzJDFO2DiBEyPalAWlDORMDCdniFYKTq0MqdPsoBZtNUeIBb9ZIXJG3eIK&#10;vz3OCeLvL6s0n2+jLfuIQnZnPmcmAiUBNxFiGkoa7N3U7RbIGYGqAQ1PlTVZDPdnjpGtSnHgE5Uz&#10;IkIU3oFPqCCsjv1gaRa790XU8NqyNUuvHTy6A/kiskbkjWwitO3hPoXmE2Xmz8QkMHXlJCWWpNSy&#10;Mct8HoG4VAxVRw7h9kuJnPkIYkakjNtBipRRosI5XDL4VMdMBItu8xCIiaSLiBed57OBkucAinif&#10;EzJcl3LmfWKQTpQ5CxfbTXgSizg5DHn/4ZAl6hb79EGH2T9hIfBPn/qs/Rsg6FN0qH0GsCI1y2WT&#10;P+/zVuR7rA61wyBnDoGcUYjEOVizZWRbFiNjGbAfORNszUTOHIFq5hh5RaNgOZY47hSsxlDnnIiE&#10;/8QzAjlz3qVX23W33Gn3fOsHdJz93kmZu+/9T/vuT35lM95dghXWkCsOcsuq7Zs//rkdAXj6p08f&#10;Zp+hK+2ww44H3OBTrdk5kDJHHgdQO/pYO+RobNWOPY6BnKfwHpAzqGVEyOjyKZOYcXPe+a6aueam&#10;m+2WO79kt99zj9351a+5cuYmQNB1X2AgHPddePU1dio2aEedd4FNBpg9MWcZHfLDVs2xXc4xW8yx&#10;XihiJpIzbjUG2EixHzEjsiaLnCmgcyUROhmVCwlTXoxsciYQNAcmZ0S67BNZn8FfN96fmTUj4kik&#10;UAqBqKSY4bLkzvK7lbrPgVKWkkzHhOwl+9U8ALjoosuqtKXH1pfVQ2j0coxSAGOHlSd/F8lXJ+oT&#10;WYQ1sWBJjq9u7C5AUiPWU62An+6R7azt6t6iM5tsvweVwxDG7+pGVCe5Cms63wzISkWWmyScjSSg&#10;tXT6FKH9Xs5g8/lYSUk5o+GDNQCmQrqHCljEpZqRXLyZdayKhLOJdU1F+GqqVa/MW2c/fOglZNgb&#10;GKbehyXakBXgC9wAIlRsqmKYeUkz3tHYZPm6xnqs2Wp0DbWQjPWwMEhFM0p+MKykW1auHJhbSfwb&#10;sCoorGqy8sYOHkeHVuyIF/nSQ9VGnW/byIlEvATyRQU+PGyxGatFNq3fJJBWsjIbJ2eS9du41VlY&#10;h1S0kSpPdgw+7FzETFxPZHXUCdBrbO2kiLnViU6tK+9B4o5CXgzze2tIplucRED1l5QzXtjhdYaw&#10;JNi8MccK8ouwCtg63qmbVdEReFFH207N7MHaYBcn9/f4bsH6iWIxFak+OhlFzkhpIytb3ZcKOn8E&#10;We2lc2Y3SVqajZPBQr4WRpCm7+zWZgz/BFDJf3ovqHGY79jQ2m3FlS0QvH3WwslB3WpldD7kypsd&#10;71HtHw2wjVWcFKpQDdegyqoFgJd07GU2UYP96oV59rvXFtlSqbMgYsohWgrZbgB4rOZAyQXQVLuF&#10;GesBoGoV4GguBM109stZdG+tASQU4EFeyTm0nseU05W2BrXJgvx2XrPL1kKurMNkfQstcup220Sb&#10;3LsQNcsgenIY9CTi4y1A2BNvLrenZ6yypwExP39prn37kTfsgVcXoZ5ptE10aObRmp/LMTGLTrFf&#10;PIdH9FursRjrBTi8T0fdVqT9XbYCq7b52Bu8PD/PnpixhtfaYI+9s8oemLrInpq31l5bKZKmyKas&#10;KXZCZh7DPudhZTCvsNmWCAQxYycPy46Snr1W2S/AyPHEMaf5TqVYtZW07qFQsYP3aLPnZuTY715Y&#10;Yg+9sMheeWutTX1rjf0Ka7M7vvgDu/jiG+zII0+yf/wHKWc+NoD5GI/9CHKmLsycka1esCQL233I&#10;GW7LdH6KUFHBwZvAAjkzPutoXCmzHznDfujHTyRw9Bq6nOZfap8PzWVxoK3eU8etmt9E0GgdUVOY&#10;N4QF6zKBein0ZUuigosUL2m+ZbBYRslPjKlDVcHl0Wi9LIW+cMh21uvt5EHablNBi9xMsVVEjfCL&#10;msNEtjhmCfMz9X6yQ9F7jriKJqhnRHKIzNEQ5fDcgIG2i6CJW1326960xnfJip28p2I7+GNbJGqE&#10;A0S4DIMJhAtC8L7ghK3km9s5qaTXVFOcvtM2YS1eQ929+kwZ/KHLwiEeuh+CisfukH8+n3k3uR2n&#10;HI+dnA+EN1JIrS9iRgU/V87E8NkjXHZb5Wz1fswnlVdKMSPypJXPKgW+bJQVsjETIePWZlE5I4wh&#10;gsYxhDdAxNw/NobJ4sTv9xAm0XUeO0HZ7wp9YQ63LgukjLYerqgJkQiabHImkTQZsobnJPVMInhc&#10;QePkTGi0Svm9K15iJPWMCpCJnOnMsjBz62WwRVLOaKt5pLI60+NcTRNnlAb760jOyO5MtmeONYQ5&#10;IlEjEo7LsjQa4jdR97yTNJngnMxl4cYMOePqGf1dJyhnojLF1SkxdHkfG7SopkmqGt9G4sZVNa6U&#10;CZFUMdlzZfyyCstygVCzmbbJFSCRM8K7kZzxz+mqmWC9t59yRqSxN6RKpZcaVQ+gnPkICiXhiaxe&#10;in2Kon6/N2uERo4PWPg+YBFT45csUfdSRNnrW1mlhtB9Hyh8rlcc3O3n5li75DW3ccBtKSyiGPaE&#10;3fLFOxlyfxVzJq/AMuwqu5Dt6Wee60TMP/3zp5yYkXJGhM15zF/57vd/zGyAZ2jg+i7kzNl2ONhC&#10;IdXLYcIbUsOgvPlcDCdnDhATyZmkmBEGklrGVf1qHhM+OfMCO+Psi52cufLam+0LNJB9HcXM1/7j&#10;R3bbl+61W+76hn3vZ7+1mUtW4Q4yQh6GPVBVnd117/ft31HM/NOnhLGOpiEO7CQXAoiYw5m/eYSr&#10;fURGYf1MiKBxcobZm4ozIVnOgqCRcubyyddhtfxFu+3OL9sdd9FEBqH1FZQzd30J5Qy/4U3cd/V1&#10;N+E+cKWdOOlCu/TmL9ljU+fY2vpuyBiUGpGckcI/Q6yILCH3d4UL2EBNWa564XqwNIvKGS5nEzAZ&#10;gkaPEUnzEaHXcAVOfB9X54j8Uei99PrxvaQkFt6QqlCzuKgzGy6r3giWmQEbaz8iQ12RpvukoKem&#10;1E535QC5uJoaNE+lgSawKiyPpDKRat9nOqoGQNGgrXPYGplJ2Auh4bOuORf3QdS0MoOms5sGIZQW&#10;27De2iHLLwpQnShq+iAwBsAyWqtq+WA1KBFEzjTw+Rv4Pk7SoKApYoFfxfDxFRSLy7C9baPG0kCO&#10;VEVxpwEVvmweZUHZRBNPBSrmWvCIGntrWZjnr8Ni+a35Nn3JOtsMbshHQVPPPEcRMK3kxcXVrVbf&#10;1seaRB4tTADgHwJ3tfeOoIphviKf2edR8l1DrRUyhfxcuUEjz8svqbWq+nZqdXucrNLv1Oc4BJKC&#10;10u262oeVb1CzR+NYLmSikZr5vnKQbzBVLUOuYWIlFFoHYqYQzmPMIc3eDmOCMp98RUfcFzsICcf&#10;GUKJgjJI2GEvL7R16zYbGRnlPPzxyZn9bRrHyV+RJTvBjtXlVVaUV4iif8Dt0xxLiF/hO8iGVphE&#10;pLY+g8gXEUe7KDx+AF4Q9hCBNIQtcj+4aTusufDK+2CkD1nn/stfKCh/9vB84QwRO07USIGjy4Rj&#10;GOWPmmUjuz1kqgPsuJo9rjl+Fa1YbpXQjFXSYbkoW0pRkOQiGVvBTMrVkAlSuucTW8j/C9lW4mxU&#10;Q02vBpXLRggTKfnVMDZtVTnP2+nkSjH7WQFKlc10heRgnVytRkb+TnCHkDR/Yi7KgD05J9eeRMk+&#10;D9ycT74uPNLM8VUFtt4MobO8rMeWgl02YcdXx22N7KM5eJq/tbIS0mGjvb0c6y6swVYTIm0WQUiu&#10;Lm0HJ1XaH2avceXML56eak9NW2wLN6PK5/tswGps3qY6e27mGrc021DVa5V83ypsOLagIpq6PI+Z&#10;NYvsmRmr7Q2axV6YtQ6i5x0s0N6xZ8AmUtMsKGxiW2mzN1fb4iKszFCqLERtswkMVym8Rg1Gs4B9&#10;ng55SA11zQqOtdLYlFaEs0Ee329ZUafNWF5mU+bl28yFpbZoRY3NWlBojzz9tn3rew/YbXd8266/&#10;8S6b/Pkv2OU332Rfvv8H9tryRVYxOGD9/F37+S17ONYaZPfcNkIMo6ZD7MC5uo11opIC4psLVnJe&#10;uxJy5m+mnJmcUc4IpL+nYaox5Nmt2OOkDNt9YtzGLNmc7aOc0bwZtzWLM2lcKTNO7ojw8eKlDv6o&#10;oFG3Whp0FzrZNOiWBIHIVsi4ddkBAJV3tXG7gJgqEUnW5r6COmAcdI13zCVpnhIezcNxUoaDyIeD&#10;OVASQNIwTtkMyNJMAEkAJgIb7x5LBIXIGKlgBHLC7SOyBBCwcqImWAKo+0xdaEPe3QUokZ+zQp1r&#10;PM4VMiqA8VwfzukEjW4j8RQp48RMkHYPcAD5fdw2qMJZVBNooGca6qnXEaEzQPTL8x/A5eobl4fr&#10;fYL6wUkeJ2H02cLlQb8cvscwn2UkgqERkuQRruu3EPhxICY1kYMg/u7yuBQo4jE7eE4ILvO8EOHy&#10;Tt4bEt1DYElzZ9RJ5IM5Y8Id7LDCSVtqB5ExkL9GnSAM1kwKlWgbJsJDRIpATROv0SDFDN9VPvBV&#10;nCTdB963XCdUXFHUAlBE0AhMudejAypew2+T7VmcU8PlJDvUY1qcvJEtCrJAFfJkRRA73JyYSQqZ&#10;RMY4CNtXOZPUMxlSJpE1cTaNK2SyQvNi0vyYtJViJhEz2dsWyBlFM0lDs7bxehNAqIlFvImFOEUz&#10;QKkFkNQWo5Wtot3JmtANp862bnXRyQYozp0RMZaxeWPfdYJQ+5xmUQB2leQoBrPCu2HUZeaJFwCH&#10;TCERIj4g3C18NFhbhdDQoeZe3wI4AssazCpvZ49w//hcIh0PwYLIvbxld8cx4tZ3PE7zaVISmCwK&#10;fLCrksHUIScgJmKGz+H+z+pQYe3wwirriA8rJ1QcnWhpJvsyESf7JC1ZZIsIFpErIlZ2qFDJ4rSN&#10;BW0ri9O2FCQM2yhObmerDvztLF475C/LIi21jJQ4fDwvuMqzPqe43H7wk18AKi5wezIl+bqsWTIH&#10;MR/mn/79c/Yvnz4ElQtdYxAwImI07+WOu78B+LjHyRn5Lus+qWoEKvRYPfcgtwwIoS41xURbs4NR&#10;1iikmtEQz5NOY7bM6ZPsOLbHnwb4QZlzEuqXk848307Dy1nkzFV0pd2GYuae7/zIvgT4upEOuS98&#10;5T/sV488aWvogmnHnmh1bpHd890f22F0nv3Tpw6xT2Ntdtghx9jRdKQdRyea7AGOOAYy6aijGcSJ&#10;oufoo+2ok06ykydNcjJGihkRMwqpaC675lq68G51MuYLd93t6pnbvoyt2R13otyBoLn1NrsMn+ez&#10;LrvMjj73fLvkS1+jgDnXVmD1U86+L3KmhOPSlTOAC1mUFQA0MnNiRHwIlBCJkCmAXPHL6rwnRLjo&#10;OYl4yeX+XK6nyNiTxcck8udAs2REvGSC99TnyJBD3DeRKJpotyZw5ooZETNad0TKOMEZjodEVuqY&#10;03yzVgrZ3SL3KRo20F1V1NBLh9iIKxNYHiBpNICYdYPu/+qWEatt5T4NWST774WkqQco1dE11tgF&#10;MKLbaZikfVSyfIBG6uaSzZm6xFyRp+KTCGi6hxr7SMbw0y2h8rWGwe0LKU6vpmO/FBVDDR63sjcr&#10;IjmtIaH1YhbrUyPzQppR3HRzvZEC/YylOUisX7aXZq9goHqbbWnsRnHTZY204dZSrdpQ2QZQaofo&#10;3o0aKAwCVqNCM0xVY/eYD6yW4kWfb0Qz5Nj6rCmOwSaAXn5FE2QAhAjVFQGqEX4ndeHpN9Ash20s&#10;DhlrMu7X965hkGV+ZQOqoiH/LXScy3JgO+/vRDDHerI603VX0sjOAMAlcKrirsgZkcCBnOFzQ06U&#10;42WdW1BinT19gCnmboicYS0ZGYMIwzN9DwnQgcgZrSmJLHbCOAIvPV/dazsAQpUV1VZeVmnDFCdU&#10;ePZ/iZyJoEhqguT5LJC2M/o9K5/bDVCUhcAYnYsiZ3xOjRQ2rHN6jw+oim/fyTDUbdtdDSPQ5+QQ&#10;b6Lika4n69q9AKhRCKBBfMfHqMLJNlezPPqxu6ht7rWyuh6rw+5D5EwtSUQpJ+UyWX3RzVgIMMrF&#10;3quIHb8CAC6Sr4pMfBUEyVNvr2UGzDq62voBQB+geHmfmTG7bS3AaTVV1nwIQ+UOdQI57Ke5KFXm&#10;AHBeWFxIFLgF2DoATgnnWDWD5DNoYg7AZuqKCnyTe+hwYyYMycxmEom8jvdsM1Xcd5Djv7GszOZD&#10;0izHK3kq5MxT01ZB0hQDntpt2ppK++3ri+2nz82xZ2eut9nramwd3sr5HLyL81vtkTdX+NyaxTx2&#10;Y8uwLSpttRnYob1DB9t0wMlL87b4d3oKIPTErLX27PzNNgNLssXlXbakAoAG+FqHqmdt81ZbhEpm&#10;TkGzLYPoyWfOk4aIlkPMlPJblPBblHFslXJ7IeTSlrrtdKuN2uKCbuxVqngfLAiWVNg6rucV9dmU&#10;19fb97/5mF135V3MFjjD/ts/aubM35Kc0Wt9ghk2oWvtX7E1u/++n1hDfWPogBQ2iOSMMEIGDziB&#10;Epsf9bAYiVzJqGS080dckTokMmPhuC89LzOwVu+n23mOz6gh/pTImYRF2LpTgKwJWRf2aC2R7aGI&#10;Gc2LUudlHOyrXNuJB8cXYe5l8JMXiRLIG831CiRLIEukaHFCRsRMDCdrdFkkSwpZK4vM0XvFWZh6&#10;D38fn7G5byT8I5JGIVWKCCC9h15bQ4UVO4ndwgQx9nBdsZvvsJPPpdiRIYzkPhBwhDsRsEju5Dyz&#10;S4/n8yn2kE96xOt63V3pPr22Lvt7htjF6+m99vC4vXy+veCLPTFE1uziciJrMo1hykNTAV6FdDX8&#10;ED6fkHN/CuEQzZYMDViBPBFOUMg6ROFzLYUb1CiQRdQ06/6ELdTsFYmYZin4RPCoUSyFyBm9vggg&#10;KWuELXhMl3Juza3JhOa9jIcKgmkujatkuN4v9UyMYHMWQnNqMtZo7gYge7IwP0Y5fpr/EhQsITQz&#10;xtUuYBFFB9c7CREsTso4McN5m2JJp2yvhSPAG5qXKXwRHs/WbwvKfRE0mkPT63bZEDMih1xFI1VQ&#10;mDfkzYJcDgRNtDhjKzyreUiaKySFU1LL7GdnlhQzUkxF9WnaZsgZJ2WCiiqRJYmYCXOI4jybZEsm&#10;dVWMgPOjrZkIPl5D2CbN03ScIrwSiZ1ACAbFjM9DYh0IIdwRcgBvxNAaERtLvS6i+ojXNcZVe7os&#10;UuRA/3RzWsK8sYvFaTdFxx1UW7ehuhuhi32Aomn3MIPT++mS7uGc2dFu1c0tVskaWobqpYQoqqmh&#10;AYUiKFFaU2sVkN/VjU0oVNusubObwnG/dZMT9I9tZ03aBabfbc1dPfba9Hfs8+TWZ55Dg9SlV0Is&#10;3Egx7Fa79vqb7AK6jaWg+fRnDnFi5kTsic9hXuSN2Hf99FcP2M9/+6DdfPtdKO/PCsQMVmRqAjtU&#10;M2Sk3oeYCZGlnokEzWfUiEaIsHGCBjInWKWd7DZpJ4FLpJhRnHR6mF952lmo7c+51M65gHmY2Clf&#10;euUNWN/cYpdfdQuzCa63cy65msHRt9mvHn3GcitqPIfLYXs7jVz/SvPY/+ffDqEJ7kj79MFgEubh&#10;HIz92qFH8bllw8Z1zcU5lDgKrHUyzgVnQsycDjFzOvjoLL63iKsrrv08tst3uGroy1/7JuTQ9+ze&#10;b/6nfeMb37K77/kGVmd3243M57zkimvteD7vJD7fL16Yaouw682nk1EYRbZmbrtMZOa+6Dq4QrZl&#10;mi+Z5sxkb0XGuP3xAcLtzbID7JCu+30ie0TGRAyUrM6S6kavKWtX2ZlJna8ajpwu1HypJsw051Vb&#10;x+ZSKWYRoqqBdfPARuZHdpCThznOrEEUfBvpim3HZkPrg9SNOp6ksmxuG7TKmlbU1EPkymGkQkfP&#10;qNU19TgZ0YmqZpBu4BHOn/pbDmjL62reTDtrTz1NNVVqDANjkBqBFWRt9kdrIKrIfzaQKy7dVGsl&#10;zMuQ24xmN7dQhNbsZa27qo80gUkqKKZXYjUb5v/utfUljfb63FX2DnZ0uQwbL2ro9PmcA+TKchio&#10;gyDpo2FLdmRq7lS9YYyFoJPHtHYN0NSwyxvZRKwIB6hJY7vsjHmMSJ0thdVWzWsGVY1UQXv47XZR&#10;8+PcynOk0Ffjl15XdViRMfo9SquaIbQGvDk9kTNSygTl3jgxI4W+N3bF1EiErtT4avrSXCzNwNwO&#10;2TVKHr4L2Y2ataRaGaa5a2x0FGWNCJswi8ZV8zEONC9rvzVNGCMSwE6asCAOYoFeX1PHPMwOzv27&#10;4hwb3Yf9IN9F2MJncqn2zO+kzzIyvJXPgqIK9fEHfO49fM6dPFeqGoWUNrtZGz+gFiMSRgTOVkid&#10;UZweVCf37681WJcVasJRXgc22woG7IEE7KaIqcZG2fy3QpyW0pGxCeWMCIZCrL1KsYURDhCxkge+&#10;2IBV3mqUH1vADkWwlhXgjHowcBGPnbG2yp6bsxnCot6JHFkXbyJXz2HfKsBBohBSogzL5WpqeY3k&#10;Yso98sE2b0CyPDFzk70GtlhRMQCZwHHBOagUoL8IRc1bayvtXQiXQpopW/msjeQEeZA9725ptZff&#10;LbDnIGimLS1l5mWTzdUcG+asTF9RZHNQtiwraLJ3N1aBU5bY/Y+9bo9DuMzm9VaAhWZvqLEXsTOb&#10;jmpmTXmnbUF5s6G2FzuzOlQ5K+yBl+eilFljL727BcX9MnvolXkodTbwvnXgoWErpsGzENyUQ3PY&#10;GsidpTSMLYPc2qR5m+APWbOVge+LKVoUgOs2c/sa8NoKsNOq8j6szvkdYVTXQBYtzm2xBTTdrchp&#10;t/WFYB2+x7Q5m+yZF+faT3/2tN151/dt8g132uQv3GHf+/0DNNFtJq+DuOXvSyncZ1D1kIO3UANp&#10;pTCiy500E7UhYmijMLlk7RYUONfZJ6Ot2SfcrvkvYpy/YGu2npkzHHUCv/vYmrGXvUfsJfaAYPZg&#10;oJyJDFETbM8SQRNmyoTZMj5jRkqbOGMmSAdDHIiccZmcQomHIpIzH/J82QU4qIqR8ShXghK71hxQ&#10;CQh5VXTfLrdsgiYN/MyQM/q8rHC7Cf/sYolZDXeLXIrqGdkMCBBJ9aJBmT78T2QLoRNGULRoYVRn&#10;mcgbkTZx4CZJ4yjJ46jbkQWPZp8Zw0lE2xGpT3j8CEBoWMHrDbN6DjlZI+VMsDhLAxAzFl/qEvJk&#10;NAzwVEFaMQzAGuYEE4ihEJkOOHlWOhATwx5tClQcd1VP6IxzKb+STAdn4fvsZ+UmYCSJaARMewGW&#10;7xHyWNQgYPnKy3/+PYrzKd7nN3uPcJDGwrGX90kh0LSLhQQ7St6L5Dh2P+kkrRO3bK10Ehcgkjci&#10;65h7MirUedEG+JE0dpxUYYHhpMgcLdQx4yH1TAW3pajkMQr5tNbw96iTvYksz9TdENU1tSxUzNJ1&#10;H/lqfu8a3lsFmXoiEDUCXxFE8VpO1HgITO2rknG7ggnkTEY5k0iZrG0ibNJWdghSzbgqJkspM/Fy&#10;ImQSOZMhaFw9E4iZRjHkWaHbnKCRgobLImbaBLIyAEwDQGWpIHsFLrNPe+gy+4vs5HpEhsSQmksE&#10;TX9WDIisIaR4cZ/mlHj5MMxE0ITLyb4n3J4iqFpGfDZNAj5pVo0KpuGY1PGgznY/KQpcO3kZPs8Q&#10;j/HkL3ayJZsCFaLT50nzcETO+MBYkTNKYFhrPLFRUkOk2TLehUIoieLh7kXsM2FYeHaxqG0nERmj&#10;dXNkxw6SL7rySU5aBgeRO/fRzd2B/VIrRS6iKURBYzNSUga5sS1sYdhgexfD2vqsvn8Ioo3hcgzW&#10;7Oe1tpM0dHL5jVnz7DL8kUW6nH/RFXbt55FoXn2DW5aJbPnXzxxqn4VoERg5l/svJqm/9sbbnJiR&#10;cuZkVC167hHI7p2gkXImQ86IoAlxMASNgwtZnGEpILWMSBnZmwn0aM7MyZAyZ5x9PrNlzrHjNMsG&#10;cuZ4utJOOF1ECaTR+ZfZ2ZfQPXfFdXbR5BtQqtxg51x5rU26fLKdT8fYbff8hz3/+luWX15j7y5f&#10;S0fa9+wQrAz+73/7nH3qM4fhT30UQ0SPYygoc234rIfTRXfQEUfx/eigY3sE1mYnnTnJTjtHKh1U&#10;M2ed7STNeZdeblcysO3zdJ3dSkfaXV/7D/vqt75rXyO+/I1voqL5ht1611fsWkDkBZOvtqPOPs9O&#10;u+5W+84TL9vsogYIF2yvODZdOcMxUchxWBhVMIF8ifNkBFgETnSbB48joU+EjJMtRB4hYiYnK3Td&#10;yZn4mFxeU5HHbfuRM5GISR1qqUttH89odavJ1oD1olhbXjcRNAJMAkqyFtA6KpsnJ2WSSs3VMoGg&#10;EIHfgbqglpbddoDFgGbKUEBrQPLfSGeZCjqaBaWZNGoUaIP9LG1E+tvQB0ihe4rzgbYVqFTKGiF0&#10;WvutCU/kXqong5yfhiXN57wt4lMhxZyGf6oTGDU4gIaOtT7AUCf+vNhObcZaaSly7ZUUoUtIUKtR&#10;NJSRnJbRQVRPEVlKRBWWBJKaKZqr41azDFbQhfPw82/btAXrOc66UVAMQ+oMoqDYzWVm1kDCVUPC&#10;9OscKfsydfRREGrqodAPsSSLrG0CHXxWzYlRPiBgpAaWNr5PXlkzZEAnhSPmP/AYzZnp1u+lc7yK&#10;OlGVJ/JZa8qwgFRHP4WPVhRCJIKyVxXYUqecyFh11cf1JhEzImr0GdRhNwTpI/tVFWpcOUOIiOlG&#10;eZaTX2KbITm7+ga4Lyhk3ue+UcDFCMWTRM4IFGVyqEjEZBR98boTNLHAI5DTLduwmgbrwtpjLyAm&#10;2IyFTjWBH9kIhFkz6vTVYFYAIeqWrYBgqWb28r01mPN9zxEo1PJdtvFj7wIcC9zps41t3+Ek0k4A&#10;04cAI/ev1+tFYsYtIfnesnqR7ax8uNVAsp0fSH7cynk6UGvVQh7WAObrORE0sWM1qhtSs4u691o+&#10;wGYLHWm5ACF1WMn+q4b9ZzMS+VeW0M2F0kTkTCHdkLkAqA0kGutINNbTkbUZgidPEn6UWlLPVHEu&#10;XI+l2fTNjfbKygpm0bTYCmwvcnifzZz0F9ItNxWQNBOAkMPjqjm3yppgPaqXDQ10YAKa3liCL/LM&#10;jfYmj5sFeHhy+hr79fNzITyKkOcP2HIUN69A/jzw6mJ74KUF9odZm2wRQy43YiEwH2/lR+mqe3TK&#10;cgigYvym63zQ5hSInTeWQJbg0TxtRam9sijXnnt3g72+ssQWAKA28P75qIXy2hV73K86V/NpOMYW&#10;lHYygwZ1DkWIIkgZkUgbGiFHWTTWMONpNXZsy4uxNGPw5tr6UYaT7kARNGZLyvRZB7A9xN6teoct&#10;WVhvj/9upn3ptv+0E06YZP/w31DOfAJc8neEtn8ZxHysx3ziEwEQ/YtmztzHzBnmsLl1hoC/ipfe&#10;QRndKLhNx4RfF0EzIf7LmUmeysHgmIKXyVQ4J+CLZE+a1DOJ1Amqm/C+jlkStuF2P2ZVGPGO+Fj4&#10;EEmjxjBylxCafZkwhYrAKjwFa2RvDEvhDWDK30WYsLZ4ACpdMRPUMgpXs/iMzKCSEU5xNYoi5vph&#10;G4iXTGSInPHb5B6gSLZpO1wZowG8IXYrxxcxwlr6Pt/hfV5X8Z5u8/vI/wknbIQJhCX47tqqyUvz&#10;qrQ2aI1QfEhyFQLlAL+Tb4k/Krj/j5xD/khu90fOQyG4n7XgA225/gHr7/vknYr3+G3e05bzlWIv&#10;6zL1Gbc4k6WUGnOkdhifJxOVKjofZef1EX+4N3wkZsJ8S82bASOwJijU+OXB7fU8x22WI87QMN56&#10;zk/hsaEhDP7X1TWt3NfC7W0knx48TkoVzb1U0U8zZWRj5oqZSMho644CMdz2Wbfp8R66HG7L3M7n&#10;cVtm7s8QP4mgiUoZ5f5yCFA4uULByOdk6vxMPhQImezgNoonneAUWZa1o85vB3t0xOu6TZc7yEs6&#10;yE9E5uj1ut2mTedrWaQGYqaHc7CU+jqPK9xSOSpngnqG9T46UDhBEmMfS7OkntFW5ExSzWSRND53&#10;KBEj7Ffqwg8R5sCIpEmEynaRKQq3wAshksbrAqoP8LygsI2NZbGJLM2nGZNKS5F5/TCrT7E9vW8k&#10;aDQjScVRt2LUmhHXDV3WGpax/cnqkUgFTU18UeF0F4vPMBikC+zR0NVppayNW2iwWJdfbEs2bLa5&#10;y1fbtHkL7dW359hzU6fbE6+8Zo+88JI99OwL9sBTz9pvULD88rGn7JePPmG/fuxJe+DJZ7CIecGe&#10;+MMr9txrU1BJvmNT58ynM3mZzV+x1lZuyLH12J8uXrPRHnjsabsKpcf5F19mV5DjX3X19XYFOf/F&#10;EDVnoJw5Cosx4QptzzzrPLvsiqvt8zfdBjlxj10PSXP2hZe6fbHImUNpADsEZY1jECn4IznzWbaJ&#10;iEmkjLafZo5NuB18wOPVQKbmsTOZ13LapPN95qbUMyeeei63n8+8mYvtjEmX2aTzrrKzz1dcCWly&#10;OQTKJWCaC8EWkClgmC9jx/zOopXkscMU2ivti1/7NuTMkfZ//fNB9s//fpj962cPR0FzpFucfQ68&#10;crCImoMhiCCgRCTpu54KNpJqxskZmunOgai6+MprKBLejErnq3R1328/YZbNbx96yh54+En71W8e&#10;sh/d93OImu/ZHWC3K6++yY5lPs5xF0y2b/7uaXsnp9xyOOBLOY5la+bKGQUYYh8FjKyMD0DOZJQv&#10;EcMkOzQnXbhtInGTZtH4fTxGMysrtNX1iC/K9d5OEKEeJmTD1KCaAset8IZIGeX7pOehQTMpzaLa&#10;LHvuqxo5ZWXZAg7poCAre0k1PbVyuREAI+tjWfL38fpuP8ma0E4+X1HThtVXP7k6jQ8cW83khGXY&#10;hlVBXrTQKNaL3K6XxqtemnuGyKdVs9Cc3UbWszpZ2pITqWmngc/fwPVS8r9KFAgNFIhLKP6uzWu2&#10;SqyVtDZp7fKRAKxvIr9l21hPnlhKgbmSPDCQ3swEKW+zN8nD5mIrW46ioqZrlM+/FYJphAa2XkjS&#10;EZ8fp7xbDZ+yLBshh25q70ER04q1GeoTFgI1gu4EDwwh/xzmfjWG1bX1Q87UQpz2uPJmh5QbFJJl&#10;Iar6otsis5a4E4hyD15DdtKdvGYzv4fIKh83wZvTM5WxcNd6k7EyU+4UUyKlRlLWjTHPZYQOa6l/&#10;d8umlUV2G7+pGk12cdtWCnuj5PTbsTl8D2JYShRfu2IulhTxnucr59dMGvd15wHZ/3Q1+yZhG36r&#10;9tZ2qxFhClHj6hmeKmJGNsuyNRNRo2YyzTHfw22yQ+thVlE/j5f65o+skWrmEcnyHvuK5uLsAIfs&#10;gqCR7ZlwjOZ2DkPO7GYxVloobOV1czXJ8TdSaBaxZpirDqsGe41d0Lm1VWQf9bUKdvz8dpEqW1HX&#10;76D5a5erYMrYx4rAsbkQI5tR56+rZW0BQ5Sx/xVR/HxnPbbBM9bbFBq8toBDCtnn82A4i8Anpaj3&#10;C1HqrxcZQe6eRy5ex/7YQN6wsWkU9YlslKttQUEHxA/KHF5vZU0/GKHGY01tP/NoIBo4/mqoE26C&#10;JFqU34l6pgrl/joUNOttKjNkpq8otymL832GzOvYj81hDuZ8GrxenbfRfvv8TGa6zsU+fIvNxLL5&#10;DezPHp+6xJ55a6lNXbTF5q4rw2KsxuZjnfzS3HX28GsLUPwttSenrbAnpi6zqYvzbDOOA0Vg+kpw&#10;lcilBjW28V0W0uz2bg5zZit7cQRgrhP4S2RUHph/A3bmy1D/zMlptBnrqm025NWqclRgEFN1kKWy&#10;kCvCWSOHAVcbwSyrae5cxJyaFdidrdnYbFPeXG33fvsB5h/faZfdcLt9/8Hf2fKiPJpOOQ7AtiIp&#10;5ZajJgrVFlWrl/Chi+KIlHyab7hhc55dR33p7z/5v9rfQcwoPvGXcc1fmjkDOcNO999NzoiEiaSM&#10;CBkpURSBBNGMF3ZcsZVRIePEjO4TOBG4jvdlPKATCTOBnBG4kd2AZHPJeiBcH1fFePeIigIOiPZV&#10;zwRwFLyks20NpNbZy6+/h/AZO07QiFSSkkazaABIHG3qLkvEjBIrETTq3FcHv5Qp+mOpWJM626Q4&#10;cdIlm5SJ3T2aGSNbsKCaEWESQFf4w0fSRwVmJ2mCmmY4yeqlLIkxxm3JlkDEzpB/Rr0vxQ3vgguf&#10;ezzCHBzN1Qke19qSEHKbYjuRBohquJquCyS6V2cWcBKA2sviIzLmA1b2P7KAa/CphzoE42V5L4b5&#10;QMFO4kMlmCS677OTZ7ZcFlAKnW0cBFLSCFyqcB8LhTqJy8ZMtmGcF72YKGJEYEdbV7wQksnqNg3i&#10;lGqGhk4KJyFkaSbVTAX3qwNeUekBQcMCUEVUZ4Wui7iR2qaaRKcScFLO9Qo+Q7UAFiGCpkGfRVYG&#10;vI4UO7I4cPUM77UfOSM1DY+VdVB2SGXj1mYfESJnWMvdq1rR5uqZQNKEGL8uosbJGJIIV8zEaCJx&#10;Ueh6NinTwOKl0G1O0JBMtJBYyNJMoEs2ag7MorWawFvwvQ5dfCJnZO3QxVbkTD/7fCBCpFSRcoWO&#10;N0KXnZjRgG9XwBxIORNJGO8wDwSNBmQGK6Fxu7HUjZaZUeNkDccOMSzCNEPOiLBM1mpBvaNjNrsb&#10;x+XSUZ2V/G213zkQS37UfJZt6laPxePUeZJIGf6kDJ3mWGSRGXmf2Uq78JsdI8nqxRKnpZFu/EqG&#10;mBfaks2AoDVr7O2lS23K/Pn24uw5FOCm0/E81R6e8qY99Pqb9iBA58HX3rDfv/qaPfj6FO6bbk++&#10;PdtemDvfXl+0lA7olXQsMFwtL4eOmyqAQak9DIi6+P9L3F+A61Wd69746e4+37fPOW3xQHAPEiAQ&#10;grsFlwItXkoplJYqRQoUSvEixV0S4iHuWVmW5e7uHhcI3nY//9/9jDne9SalW87Z//Plup7M123N&#10;Oea4xy0PEWVjUV8pquyS715j51xwmV8XOaMYs4Ox0Z90+rlY9a+yy666Dtv8jXYJJM4pZ463owAn&#10;h+GcGYX9/iBIjwNGQc4AJpTTvC+EjBdKsP0AF8POmeCWETGjJpwiauSaEeg5+fSzbezxpwB65JxB&#10;mQYppEgzkTMnAGxOhCA66czzbRyf5wjA2KGAlNE8fuxpZ9k5kEz3PPiozV6w3CZMnW03/uinALIx&#10;tvNue9vuNBDdB4Jmv31pIspnOhDCaX+9P8TM3gcAevg86nMzlkzr408FfEGwHHsSirQzzrEzzxfo&#10;+T6OGUDPr+6x+wE6jzz1Z/vDE8/Z7x5+wn597+/txz+/y665+TY774qrbRSf65CzLrJrf/eEvZdb&#10;hUPlCx8zyjgWSzgWvAAd6eUETUKAROdMiqSJj+X+lHMGAFOYViJhYgyZHiMCR7VtdJoIHL2+XjtG&#10;FcS8Z4GjOkrqNOU61yTgSABJKrr0x9cxdijKjDmdwb04UPL4QI27jMkiWkTQrOH47kX104ySpRsk&#10;tYrjTACjHRKmg99FsSZyz4mgkXuml9WtKnJZS5r6eczHHHfqfYUNuxkVfn2fVUPSNJO70sWBpx5o&#10;6hm1hucqqlCRhXK4aYzRuNbJZ2yHZKrtpX8GK15lDP4lfOgMFo6X0ZejnBB/NSGsl5OBCW4bLhuP&#10;fEGZ287ktQOHhHrXKJons6DGnn5pkk2Zn030wCprpQdJdT8NCokZKIUwqkRl16v4Td4/NBPmvMNk&#10;ur59DYrRLmvgOcHhI0AUei98zGMV39q/+iOiCLqtBtJnDat8G5g7qMG1T94ARB7lmCz6adwS+bOB&#10;c3Av+dftKPlE1PAwL3focR7dwuuKoBGA0nWBKSdnmEANQnYN8puqObgIC485FLEDGOkZWGMVNMes&#10;a2wFaG1mjgUgSUDEJkCI3DOfJo4UAavojtE2AA7NzXhNESAp4JRELXJ9M6qz9rZulGptOGA2Opjx&#10;f1roFjHDZ/irmoC6qCaAoY85oa8ikqEPMmojvXDkqgmxADr/M89ALqw+NZsBlx9D+GxCzq6eOR8B&#10;ONUE2fvj+FwvbMMcMCxW6feXK0kOLy1+rdN+SOk81MPfoAVipg6CrQqpeTX7cL3iAiBoNGmvYJKf&#10;B7GQgQOlgD4q1ZAQWWQsvzKn0J6YmGEzmPAXA2QqaUBezr5exnMLAUMZZETPJ/JseT2EI4rNFt5b&#10;7rpMiJ5ZEBazyYhe0rDelvPas2Srz22xmYWdRBisTpRunzqImlXYZTNy22xKRgOAJ9+en4SjBffL&#10;n6di8391lj3wIs02p2XTELPWa8LSKntzdpG9MAnA9AEAaVYRjrAKe4vnPg5h88QbLLDNzQfI1dj7&#10;GRX2Ikq0Z6eugNQpsgnLK+0VQNRz0zNsCmrPlcj7ywdwwwz8BaUcRBGfN5feNCsAhAtrVhFphpNG&#10;xBWAsaSPmDS6Yua04B5q2GyZOGVWsBojhVoWBFcR8Qrl/DZFAKaVIlDbaQrKSnRhObns89vs1T8v&#10;tNt+9DsbQ/+x//G/6DkjUuafIVP+6T+kMPvPkTMjtyFntF9GkoT9ZphMCcpz73nkREq642VrMiZF&#10;ziQkjRz6/jzhimR/FP5Iubr0Wv6+yWvqPmGYiI18gTXgDdUX7L9fMHZ+rnk240Jw72t8kTsl6e0i&#10;Vz6XY0RyjEmWQ08lDKEm4+qX4gIsOW0YaBQ3vEkEjcecDUcvBxdMUi7Y4nm8fiqyjOuRhNl6y1jE&#10;fSqPCJMThec5ycLrh4KIETHD5/oL279wjKu+0m3c/xWfVfUl13X8x9JiigReXzkJE+qvYLC/MYao&#10;/lUVCTMNeirZBjVYaZXJrctBIfOv1N9UnNv+xpgb66+MxX/lunDLX7nvLyJpkugWLdprgV7nQLn1&#10;Eaz6XN17UEoYxVxY8WQqF4M5MZPgDh7bJFwgEkaCLp7jJAxzaS/mzI3cV8+5LYU3OG/WM7FUzLIe&#10;38Lrt+s9vFhI5PkemUZpK0eoonFCv5mtyZkBXnvbcjLGe9sMlx4TrzMspp4jYqePx0oQIfeMkzF8&#10;Br1f7MEZ8UfEBsIlnfwuod/lsPNewi4nYuSeoXrAJL2QNX1O2ITbepPb9LjgsolxanLKyDkLQSNh&#10;BeRMiE3WgqeilBUzl/QiTYkUh0mZdHLGI82iYyYSNMm8PsaHBafKMGHjZEziaIl9YIRDHA/wGh6D&#10;lzxmM/t/ON7SehTx3Cgoc8d/OkGjuYCOYTlrNM9Iex/F6m3mmFcfiVAc++pTJ9JWqnUtpDJu+DqL&#10;xg+dAxPBgo874RTs/3S+/OwvRIt/vJF+eDg1O9rAICVgj/n2ygRwxosv24NPPmN3PfSo3XH3/TjU&#10;f2s33H6nfR/3+nchBi7FrXIJEVqXXHeTXfx9Il+u+YFdTF163Q/sCnqfXP3DW+36H98BSYHAiefe&#10;8Zv77E4iiBVN/Jv7/2i/feAxuxti4Vf3PWw33/Yz+rd8zy669Ls2HlJGzphjFHeMy/+ww8cQ90XU&#10;F4Iw9WQ5FrxwCjjg9LPG22lnnWfHgSfkmtG8Xq6ZA3js/sz7D5CLX4QLZEeo4JARCROjzdJJGl1W&#10;n8xDIXhOQDx26hnn2nEiZ4gWE/45etxpCMvADCecg5tlvJ106oUQNBfZCaeeD446Cyxzio3GYXOk&#10;HDZEM19Oj8yXEJFVtnZbVmm13fSTX9nu+422HUbsa7uMPMB2xek/cs8DbU+ipJ0cEkmky/sc6J/3&#10;MBz/xxHVdspp5/BeZ9vJfJ6zIKUu4ne6jt/2rgf+YC++McEmzVhoM+evsOlzltjEybPshZffsgfB&#10;Kz+BHLqMhcTDxp1hB590rt3+h2dtOr0Ui1kskYisClJGc34vcIATJMIAwgyJw8VdNCrwRCyPJeP+&#10;2I8mXtf9EnOlIs9Sr83cHNKCdWTIC8ZCbmdqZEwjrJmxQdFDNdxfxXEvpXuTnPCMKxJNigCPx8kG&#10;9nHH9RILS8SUVjHFwklzzh3dkDF9zLlENChquAYxTS2xYuqZ3M36Ri9rHxoj9FoDgPo6SIpm5veK&#10;S97M+VT9P8pre6y8rhOHmBwvn/A8Ysh4La1VtDNZr4IAqkYR3Mycznt/INoROdMM+VNCY84ymuW0&#10;Iv5qYvGmsLqf96efptoQMA54ry4nmXkt/h71uCWqWYhvQOAjIr2bL76sqNFemwKWp49GXc8Ges7Q&#10;pwZSpaajz+o6eiGLPmJBmPU1zes51rcwHgzhDq+qR7RZXmsdPUSPMSjo9CcHzVowxyCARX0w28E0&#10;VY291koct34vkdRr+B6rGJ/lOtSYE8c79a2RyPRj5uuDxNYMQsxsAuMoEUAkg0e4+1wliWTVXIfH&#10;R0IlCreUrLQOYmYVsXDrJMICrGzRPIAX8rkMb/QRA+fHijrGnfIxkWISYomESccfHo0mcoTPE9wu&#10;cteEyGP9S8WV8Rn8cup2viOuvzrImS7cM3LD6HkShymezEvzChFaEuIrMhZnUh89Qrv4vQdo/C7X&#10;jAic2MfSnf/qAQgW+RiR2McidBC3DYJ5NpL6oL49EuR+xo+h30m/pbCahHeK5peAWDh6QOJGjkmP&#10;KnVnLeuNRCoX4/bKRsS4onGIPiaQiGCSZvaPevbfYhY6MwDyK+rXQb4oovhjd9X/4Y2F9ursYnfO&#10;NIJxVQ2ca+t4Thkk4GIc79NWduCeH3J3fhcfsJXzZinE4PLaVbaoYsAWUopQnoKga3pBuy2tW+1x&#10;avWcjxvZR/IgeKZnN4I1ql0k9s6CMkiWpV6v4jaZsJAIZERer07LsJeJXH5rRq69/eFKe5PtmzNz&#10;7RWInOfBTk8QC/3wS1NYn5pmr09aYlOIN5udVWkzVpRBzqwg0mwxvbJW2MtEn73O8xYUtlkdQssa&#10;euxUg+cbmTNV4wSaV9pNr8w8etEUEGvWiesITEIvzRLEZCUIy+Q6yqK/zGKc/0tIAcjGmVQOMdPM&#10;79nGsatYwnLImUIGpSwSAmZDJr07t9BmQVbl4u6fPrMIcuYxO/Xsq+k5/F376e9/b4tKCljD/Dgk&#10;NQgXs98HslKxozIzYIDAhSZX2hb2qfyCYruC1JVvfvOfnZT5DxAzwjT/5+TM56CKrcrtgQmZIXJG&#10;ZIbARcIepjKbtSCf3CYSRsBaoD/ackPMmAgcRWCox8xw1rNnNGtizkEqwiWo25LGm1o0EOj36wk4&#10;cpAUwL7IGW9AG4EUWwdTvKa/rogfJ3vC+2sgCHFu+g58L3f7CDSFvjkaGDcnvWM2iJjRQrBU+ElU&#10;k8iZ1RyVaqAZXCraEjUgskSTMcWPKVtZZEwyOVPEmQbO6MYJ1ujgyvHJXIqkCdFj7qjRwkNCzKgv&#10;yyZuVzyBet6EHjdy74TIg02KKRCppFI+vkq3iYDxTGt2LAb3j70JaSjd7pnXye3Kvf7MFWxhQHNn&#10;DH+Tr1T8NjFuLmZ5e663KgGtWpwJCzTh9w9/g60f48/V311qOAa0rzgBf0kx9nlWsBa1ZAkckDuD&#10;Qc0jBAAXTryosRWlyyq5WwR+iD93dVokZeoVZ8agp0Z5PnHhvmpKRE2NLnPCqnEyJpA0TszoNpEx&#10;mlxQVUwoKqkq3ab3FkGTOGha2MpBo8E3PaYsEjQamL14P0UhpJdu+7fJmdCH5h+TMwJFssoGgmaY&#10;nAlEjKqNCUWbmGiqncuRnGmBkHFyJnHQqD9DOydxgcLOhAiSMs6LyZa2Ip70d5B6b5icCX+bAREz&#10;7IdOznCcaBE35Zzhsm5by8ki1XPGIwKC/T9M0hQZxJZ9QY4ZLWBGcsbjzhKCJk7idJsWPHV9nVwz&#10;csWkyBmOOS5rshTJFy386jY/jty5o22IcJJKUo9zgkYTQ7ba/wTg9Fmk7Je9UQQNh51xt32iCCEG&#10;kW7id+qHaJDe0mxLy4ptesYye2MW+f/vvWu/f/EFmjo/aXc89LDdeu/v7KZf/cau+enP7Hu3AYJo&#10;SH8ZvU8uufkWu5iYrYtRil3CxPxSmj9ezn1X/uSn9v2foZIie/mHd//Ofnzv/XbH/Q/aLx5+2H7z&#10;yCN23xNP2P1PPGW3c//FEC2nnX0+k3wADY6ZI4g0EyHj1nqUW4eMHotS7Eys+hc5gXMu5M0ZRJuN&#10;g8A5YszxdvgR4+yQwyBnDhlDvxlizQBA+wJm9gEE7Q0pszcqMI8HiIDoAIARpMw+1N77H+xEzZHH&#10;HOfEzCmQIUcfp7gAQI9HmgFoIDuOFTlDw8uTzhgPYTLexhKndjjumoMBaYeS/3wUj5Or5oe3/8Je&#10;eXOCvfLWRPvBrT+zQyCOdhixl+0iggYHzR577k8MwoGhADuqvQE8B+D2OfKY4yFmzoR0OhfF3Xl2&#10;CiDvdIiZ8/l9rv/xz+zePzxpr783zT6ct8LmLVnJNtPemzzPnn/lfXvw0efstl/cZxdf+wM7CDXb&#10;gaePt2vufcw+yK9Fgfal1XLsKtJM8WRegJFIzhQDSGJkmd9ORfIkEimp3jPct1XfmeTxiiUrW6vG&#10;mSEKLfV63L5VZJkex/0iWwS6BJpExIiQQdCOOgeQxPGqZptaJGpgW5eANM+b5vVrIDzUfFDOQ9ao&#10;IRU5jqj1ihFMJpUiZ+RgUU8mZc13sjg9wILfas4JHZAKtUz+W8l66eOg6BUgYQwUySOA04hirZTY&#10;s0akvYOMCz0crBVtqyyHpoilzTgvUAy1kjHYxe/az9jRCWCpZ2WoGTdOF6BGMS7tjGmtADrFCJQS&#10;3ZTDwnYRwKiCiWtu/ZCTMyXEUrUybimqsYWxrVNxKxoP+SAtTNBEziiqcy3nSJEzz7wy2WYtybdm&#10;Yg5aaK65srEHm3kfr7MKJdxHHoXo51jG6/UieQBglTQvzCqoh3zpchDk63/MQVxtzWNF0KxhIGpF&#10;kdc2IFeb+r2p0fGXTj4pu1+/pbv14pjF7yzHbT/scB+luDSGVGzUFOOMK9uknFUGfaLmVQSLnDUf&#10;uVIORw4D1EdyziTrk7q8jiiBfr5XJ9EE/as2oK7/FDGGmp5yHmeytBHV19p1GwEdxAqweqzFnDhV&#10;0iRU87TgGNacL0xMY2xTjB4QaBmEAGqsa7Wuzj5ADaNhVLPpfC+3MxPWvzFx1fYr5g5b+LxDREh0&#10;tPdaPypG9Yj5KhI0mosJwCkmVZGpPHYNf4AuHtfN99jAd9JniWIe5V4rakFbASL9VorVY/f07HK5&#10;bLUFmxh/Ps69gBf2K8UJZNB8U0ClVec3HtcIqCmA7FtetQpQsom8YppVcgC9JocKTpTJOXW4Yz6x&#10;Zv7GTZwzNL+oZv/Kxf0yp7QHhwrqK/rHVBCt0aC5BAuNij9bxL46AwA0CQA0raDNlgAcClGA5bGq&#10;uxSny+ziHnsLUuXpCRn21HtL7aWpOYCUHNRkC+1BCJlHXpttz9Mf5jWiyF4C+Dw3NdOen0Z/mPml&#10;NjO7GYDRapMWVdFUNtdenEBPmveX2ROQM09Czrw9r9Bm5jUQY1Bif3hnrj1G5MC7EDXT8pp4z2J7&#10;c3GhLYTcLIJEKScqsAjCczFqskmo5CZSk7Ka+V7dtkzxCnyXEgBTGU1wy/o5DnvZ4mCr6P3S+/OU&#10;Q5qWQIrm0N9mId9xQQ3HJc6aLGzLy8pWMb422Dtv5tkTj0y1G6+/iwW44+xf/sf/CuTMN+We+a8i&#10;Z4ZjzXb7d8iZSOyJKBEeSJEzCZkS4sjCgRHnrR5jpjmstlSc47rjhuuhksa1kZRJI2dS7hnhnCgQ&#10;S4gZ4afPE3JGbhERNIpX1jEo54z3jRFBkzhY3PUuPMJ1YQwRu6r1XsNOeXfvqyem98UMvWaCUyYh&#10;ZPx60j9T5IzeJ7lN76dxzStxyAxvE2LGyRn1cQEDuhNmmJz5gstfOTFDbysV5wyVrsfS7X/R+CVC&#10;BuzxFVhEl/+iEiGjvw0DbSBnKLYiZ1LNtTTweUUijcs+YKUNaqnBjdv0N9XfkMfHv6ueq+vCLhII&#10;SiksgkbzQJEYmsPD/7uTRXFjcrYEV0yCOyL+EDHjuCPkoCsquZ5qYC7dmFQDz8VIFnpgetxywBy1&#10;Gp9E0ojM4TkiaDQ+Kfu9mecGV07AGCJptLgpwZSTM5zn++Q4UZ8ZPlO6g0bXFWs2xPnftwlJ4wSO&#10;SJn4eK7780TMRHImOoT8/Tg/u5Mn6ZUjp0xSXby/BBQqd9qLoEniyuSG6WF83YqYcXImRJppEVUE&#10;zTA5E1wyQyJheE8RMUOcDAdRfav/jOYe6iWpXpdrEueM95nxBIkkUizdOePkRxBaxfq6/jORvHGy&#10;xnFGQpq4SCOJOGNO5HggIXvSH+PkTPLYgGfShGQJMZPqT8N8StFrToTqtYUzfBtcOBJEKp5IPTA+&#10;ZgzQHCCSM4o20wKRr02wn3/OeKOYY0UfKc7Ud3W2n2AHa+9nXoP6d8bCOZAx9CkDh/ySRacb7rgd&#10;YuFaG4/K90wwwKnnXORiqRPADcczNx8HWXAs0cNjaTZ/HHPoE86GqOAxp5x3KfPoyxFPXUWs1zV2&#10;6TU32tU3/chuIHbrRlwj1/7gNvsu8+bL6SV5yZXX49z/HhFdl4EHxgdHCE3uzxl/McTH6R5jts++&#10;BzF/39/JCpEWcpPIma+eLLr/EMUvH3kMjv6xFMKxI8ci0lKkmVz9OPmFRVLEDOSMSBmcMfuAS8I2&#10;IWrY7u2EDYIuMMoRY8Y5IXI6n+m4E3HLQBIdDTlzLJFmx51wNk6W8XbyKXLMXETxeU+lr8txZ9ph&#10;Y06CIDoBvAKeOeks8MQ19tizL7Mw32h5ZXV2x68exCEz1rbfeV/cM/vaziP3sxEj97WRu+9ne+6x&#10;v+1B6fJI8Mve+xzAefAoOwmS6JzziEkDj11IxNt3IcJuueMX9uBjT9v7M+dZDq9bwfy0iujdstp2&#10;W1lYbR/OXWovvvK23f27h4k+uwVR2zl25JmX2X0vvM+8ohc8wMImx3IlY4I7ZtLImSjO8rhjETBs&#10;JdZK7xXjrv9tyBmPQeN24QxVDaW+MYpDVmPxVietw1ipnrtaI+gSsSynAGNUI/fLKaxF51bGDfUN&#10;lhDM+8tKeJlKwRgmZ0LkeSgdTyLMVVorGGS9QqIp9WPuInOyqKbXylng7kVAI8eKHDTqW6W1ASXP&#10;tBJrWw950oeYTMRoBwNdQXm75ZU346xeh6OPPi9MHnuIKOphnKkFm+Qh0Clh0UUL6SLgWfvFRcN4&#10;zlyoBNapFIdwK678NiabxYhYSusHnOSRkFRittVar+IDyLVdwyDZxONaWXDu1joN77WcaKdXJy+x&#10;yQvzwUWriTUbsAJ6JFa0dOP2J+IYUkBiK5GwWltVz7lunP5l1U30k6mzThrXaz3PCRTGAq39BXIG&#10;kokorfb+TThhSCZQny45Eb0XKH1Q+K5y90XnoBMKzEPWE4vWSwzXAMpvrWFqvVDksMRhGnM82cjX&#10;WNOc9lqHVTke0lokfW1WbbIBRFjr+S0+YzyTMPsLidx5TcUXf8ocZTNCrU2KZQOXfCmnSiIA80Vw&#10;jWuMf4pCU7RYiD77B+SM5mIJOSPiRg6Xzo5uXP2ttnrVuuCaThgdCcEkIpNQ7EvWieTolWN/PWRS&#10;P4Kxnq5B8AluJX6/L4VbeKrcPxvZ+TZxm2LKPCq5DddhfRsOp42sCYFZeH1OVYbpxDG00iMkUlQ8&#10;uATl6o+tNgye7qO0Hy63c18b4389+HBlx1rm4sy1ie1SDxraN7K//c3Kcdzn4mpX7HEVkXpy2U8m&#10;9vjx91bYG/PLw2N5L72WBOISgdRyTIjkmV8+SExZv5M7lXyIDo4THaPCNiJ7JmbUI9oqQLxVh7hs&#10;LdFoH+F4X2fLwUYLyjrttQ9z6V853R4Di7yDm18Y5KGXZ9rvX55hbyJaW6jY5dIum7y43F7B3a+a&#10;CC5ZjBNlOc6cKZBIz763jD40U+13T79rT7082d6dttzmZVbaorxa+2BhHj1mIJvpOzO/iD4yBc22&#10;gFg1RZDVKaKc3rKKVSsEp0nA9s7iSnv03YX27BTEcvTzzELwVoxjppKel+oxUwtxqm0V7qE61jtF&#10;ptaBSQr5TovBZ7NJK1iIMC6zcoAeUXzuJWX2PI4dfe5JiNteeGk2UZF3sz51sR0NGf/Du+6yOXlZ&#10;Ts7ExAYZWD5hXVxJYDJyKFkr9kNVL9eiomL77hVX4Jz5Zoqc+Q8QNP+b5AxHocC8lxMXacUOrjiJ&#10;0CdGjaLkPkkIloT8SCdCIgEzrDBLlI86cP01wnPluPCF/Ah+uO6T8TipFvkiwCPmVvl+nvEX1G+x&#10;RMwMH+3JhDwBVumfKUYMODmjjMRURXImRLLJOSOnicgZd7ewDZFJWnAJUWKrubyaUU7NthRvNkzO&#10;BDWbVLsiZ9TDJbhgQhxacMrodaMletg5E+/zxWYnZxKChq2cMyJnpKITMbOJkdYzqGNmdELCiJjZ&#10;qFIsW3KfT/7SSJgt7HBbnKxJCBv12eE2NSfV4PR5Qsw4ISMlWwJkBGpTwFYANbld5Euq709CzqRT&#10;41uBXbHf+numyJwEKEklRJFy4idmkWByZfTw2ymDWSdLjxkT6SJniy5T8bKizBwEJff7VuQM22pK&#10;BIu7YHiOqppJhAgaJ2c8oiS4aWoAI9VyzOh5InV0PXmOItJE0Aw7Z0Ijzy4p7ASenMTYxg0jcmab&#10;+jq3zHD/mfA60TGjDFRVFxMP7zPjhIy2TFLkpqF0W4dcM0xg3D1DeV8ZETSUbm/VJEnETFKtScyZ&#10;yJkOLcIm5Iw3LY3F4K7LnnvN36FXC7La8nfpBfD3sRU5M8T+r8XZEGEWCJnhkmtmW3Im/I0D6ZmQ&#10;M9El45FmAeiImIkqM2/CyclNCpvYbDP0j1EMU4gVUImA8X4y3CfyRQr91X5bcNNI1aC+Rn9HzsRJ&#10;oYBTonLXgqkWTtn9OBmLeCLmicig5ZXkb+Jm+fMHH9gDf37efvbQg3b9nXfapajLzr0KwuSSy+0k&#10;1GInAEyOP/tCG4dTZawAEK6RcSjDjhf4Ofd8O/FcAAEkwmkXXW5nksl83lXX2MX0QbmCqK2raAZ5&#10;JU0hv3vDzXYZWcSXXE3jMh5z6nkXOAFxGoSGHDCKJxsFIbMXwGV3AI/izPZEseXAB7JFrpjDiS9z&#10;0kSOFrZHQoqMhpw5jL4uB9O08sBRR+FAOQJS53CIFxEz5CfLnr8NOeMxAWnkjJwzigs4VaQI5Izi&#10;zY6BoJF7R3Us5Mw4Nb8E+J0MMXOynDOQM6MBRwJeh5A1fQTkzAnc9z0s+08+94q9BEHz89/8jkad&#10;p9v2u+xlO0LQ7CaCBtAjsLP7Hvv5VuBnL3rqKMt5DKTUKajQzlV8wuVX81tdZ5ddR4wZ8WiPPPuS&#10;TZufYYWVzaiphqyeSXFFXa+tIO5q2pwV9vxrk+xX9z9pl994ux0EkXTE+Evtzj+9bAtwTdSzf9dx&#10;vJcDSCKx4iCHSXsqsozrcrXEcvAjsKPHxeLx6f1o1JNGBE+MSEsnZ1L9bABHen58PREsig5wgEQ1&#10;SKmWKNZw+NLsnEmg1KwAptgvq0ljoMAVz61Zw8SQ99WiD8YBI4I2kDMiaRJyJhI0yttXHIriRpQp&#10;r4jAAc459b1Ypxt6IVk2el8nkbXqSyWiZZDfqp2DqhLHST3ASKBHjptyfvOMkhaeN2gNuBFaBYgY&#10;MwZ5z8ZBAFEDC+eQLc18GIQunkvdzAKP1DRFME2ZqPQL+KLVWH3yWGhfUtqBDXoVajZIZ8Y+xRB0&#10;Mn61M0NuAQG2oiTqgHlStMAg59/Cmg57Z9oSm+tRAoPEB/aRo8uEsawRQLbRSSSPTBR45PdaJ7cg&#10;joBqPm9hOaoecqrXcq4VGHKigN9rC+P5Jsb7NXw/gZ8+wI8Wl/pFMAGIOsmJE/hzVZ3GJx/rNCYp&#10;0uVTwN0mPuNHLDjhsOHcvA4ktJFzq0cpiqBOI2c8g16Lh9Rm5Uxzbt4sFZgDKEWnfmZDfPAhQMQa&#10;Nf9EybYep8wm7PlbZMtn0qO85NX0c5JyTao1YRsRNE7SSAXGF1Pvlo0o8DQJ3bYPh/fGBBGJkOmS&#10;yo9+OX3dQ65MC0BI5/TQKNNdNEz6PNpMn5WVqFUQRoNEgahHzEeAtE+Zd2gxWn0mNgJmNZ9Zz6Cr&#10;pqZ5pXVWSGNTRcYp7kURb65ME1DXgltCpMOLGOIoA88Yc3aPPiV1whCD+f6tauPvUcIKwjLs7rkg&#10;7QaAvFRlsvLnsW8tg5zJxTFSjUqtjBeahY3+hVkrUZbVWy0nqFYROVLEq7hcx8mgEHXl4pp+iIx2&#10;+xCwspwIsGL2uWKcNYtRo72xuMKeR/E1s5h4SlBareICiE+bBfHxGgDrwdfm2K+emggRMwe3S7Er&#10;1B59c77d9dT79tib82xqZr3nJ38IufPe8ip7n5qBHT8DV0sBwC2jcsg+WFBJY1l6yLy9yB5+YboT&#10;NDPIgs5q6LcpuGf++N4Ce3lePsRJny0nxmBhZY8t9T4yn6BOIw6QPPVcjqlpKOX+PCXLnp64AmUe&#10;PXMgj3I5CMsgRstphitC18cOSuOISOAa7hN4nM13f5fP9t6yar+8DFCUwW88P7/LJk4rtRf/vNR+&#10;99u37PLL7mCMHmv/7/9LrJnUZf+FkWbpPWe+npwZdrFsS8444RLnoiJZNB/dhoRJCZA01/UK81+f&#10;AwuveIXGsz6nTW5Ln++G19BzwnxZYrTo1P+c4zm4Z9R7JvTA/Dhxs38ERggRYonzRW54F1tJFSvX&#10;TCRmhD8oBghVdO+Hvpehd4x61HjvmqS8Z4ximUT8qO+L937R+wTXTiRntoox4/Ex0kzOmU+ZT8n5&#10;rphi9X75XI4Ynr8VEfN15AzHvlx2ImJEzDgpo3z45HJ0y4iccYImkjNu7UsnaSI5M4z3UoNaanAb&#10;JmwcXyaYMDbY0t9Gi09aiFKPD43RcpdIFEX6oUeNyWXKYTfsyHd3TFKKKqPkilEvqoYUOSP3TCiR&#10;L97zEgwXq4bzpqpWalq2InCaRQA5CQQhLOeNUgAYd5QKoF6YwhnCCKy/0adF5Mxw/xmRK7EXjT4/&#10;rdSIAuIcrxJBw23umklcNk7KJOSMEzNJubCM25UEoHJyRmIOYQDOiz0eZRYd++Ae5h+67n1nPN5M&#10;bhid40TEJDFoikJTJeRMvK/Hn6dYMzlk0sgZuWU4bw9wbhjghKjzs8cmqy8qv5V6r6r3TCRnhAnS&#10;Ky7spi/0eh+aRHiVImoSR43u+zoiRykOKj0vkjP+XD2ec4yXLmshOVlMTin/07CE3++4PTyX07VX&#10;fP2PnKBReoXil1g85PzEeidrEHLnBhW7K9kZQz5j/PlUiu1Eva34lY30j2npJopyZR5RY2/ZXff/&#10;Duf5Ld5ncTyuldPPww1yBgIpSAH1OBEhMfY4orxOSOrEM9zdfizOkHG4OY4//Rw7EXxxMiKuU+kT&#10;eQbz4XOIIb5A82pix67CRXMdTnPFI18GYXP+hZA3POZMHnvKaef5ax9x1HF25JjjbCzuePWTURzZ&#10;7vTA3GXE7kntwXZPG7HrXl67Mr9X7SYRFvhFArGDIGsOAtcoBeAg6gAInH3lkgHbpMrJmb8vRZnp&#10;9n0PHAW2OdyO4jOcKnJGIjbw0tHghbE4Yo4nsuzEE8EuJ/NdT73ITjvzErAMuA0HzZhx9OQ86mRE&#10;YifY6GNOZRHvHDv34qvtgT/+iUV+hFs0b3/gkefAUafbdjvtB1bZB6c/33G3fWy3XakRfCeJy3bR&#10;99zT9iQB4PAjxthp4KTLcfPf8IMf2y1Elf3i3gft8T+/apPmLLaVVQ2IlWjQzYJxE4vydR0D9DRs&#10;QVCWba+8PdHue+gxu/K6H9lRJ51vp11+M27bpajIN3n/uyqO3QotxjIuyEETo8UiOSPyReSMYwrO&#10;47FvjHpouvM/Yg0uuyNf5/0Eb0jkJbzhIjBeW2OixiKNKasZL9ZI7KWEE+bhbUrkUG9bxrA2RSzJ&#10;zS6iQNid/fpryRlhehdNhjWv2Js2lZLBcbNGrjqRPMzr27A2FtPDr7yJBXbmdINaI5EIlXl7P4vf&#10;Ek53kYvfSGRJJ0Cnj89TDs6Yv6LKMooacPAT1Qw+6eSx3XIn8vkqUctm4YjOB4tIvS9nJFNDa2QO&#10;VK/+gyxAlUDO1DPRbEQAVogaP6+q2+fxcsxrfUEEcg+T/Tr6btZ2bwQPMd9Moh2FDSpaV9kHc1d6&#10;tFkW2GJFCY3Uyxpw5w957xv1l43xhWq3sBHc0UXkWE1jh7UgiFrL/N5jSZ1E4XwODljLXGCIuXMP&#10;aQVt4K5uBElD/EZyzAwwSe7hjzTEQonWMhWVqNJ48jHjzCoGyY6+9dbLCWOAOOA+yIdVACGtf3rS&#10;UXJ+jElFIflITuHh5Val6ayhl2QPbqRB9ttPmWv4eVUtItR3mkFxM4PlBmKVJRKTe/8rkTOJW0aO&#10;GQm+P5dAnAHyEwbHlCtf0MKxRQQryfk8isJ0lddaj/CsrqbZmhrbvJ+M5mPxX3QyK8FHzly1XPhc&#10;jh4G83X8ZqtIc1itXkYI6j5mHrQKe1cnAsQhduwNLEB1cDwKk2QUVFptB2SOBPj8DvxZwR9gZKVG&#10;sO/28PeX6FFkTNy605brWrv0NUPhWx5XywJWDs6vJbivcumZ0sB+KPdKMdFeWYic8niSHGd17LfL&#10;iTZ+bX6FvbOkxnvVdIB32jgeFJUqgbhKPbYr2f9XYGWbsbLVZiIOy+L4KGJhQPhmNiTFCzNW2lMf&#10;ZCA8a7IMyI8lCKpmFrbT05JkiYlL7FdPvGO/fvJdUl2IulxGr0ocK4+9Nd+ehCD5gOsZYJK8BuLT&#10;IDsW0odmPqkAmaQFVPDlKvm8ucQaz8xoJM4sw37/7ER7grSKqQvyGdO6LLuq0yYhDntjViY9OGss&#10;s64PLEP/HVTtilNDH4dj7UvLYXBZCs6ZT+rA+8trXaAm9/9ccJlioqtwxcgxJPGKxqEmxjtSy3xc&#10;qgK/iTxSvNqfP1hu780rtqWlnYin11kex/Ui4tGmQNC8Awn1wpsL7e77XrKLL/8x6S7new+v639+&#10;p32YvZx5FGQdUaCrVq+BdFwDJqbXECxlEGEFHkJ711fg6uKEnPnvkDP/BLZR/ReQM9mAgS+8IdNW&#10;PWe2JWT+ATkTm1o6wSJiJgEvfxPRkljS5bJQkyRnXnV/MjmOAMUdM3Fxn/sjORPt63GriIxIwgTn&#10;TELQJFtd12P88YljIy78i5jR7SIPYqyZE0sCSK5cU0Or2BcnMGOx54wmSwJDIcpMjhkRM+nkzFeJ&#10;cwZ3DAOSCBq5aAJIEinzpdcaJpjKIPQ+MiJsGFxV65KSulfkjXrN6LKi0sL9InggdeS88b41nNyo&#10;TWr6qQaaDNwfMVB8JFJGW+VKA5BcdcdnTcWWsUCyRd/Lv1vSZ0eLO2nlvXcoDbTqHSPHjMcLJORZ&#10;OnAdVhAm6sOEZIlZ3WHkjiXUm+zRvldrpE0G2uhrFNHtADYw9QJJUktowWwQ4NfD91V0mECLyBk5&#10;YUSueDyZLnNgi4BxAJSQM4okk8JDVcdluWEiwVLLREYlEiZUIGS89DgROQkx4ySO3oPXVek9RAjJ&#10;sSMlnSYpAnBS2cklIxJGkQjpZMy/FV2Wfl8gZ+SYSfrWOCgCCKXIGX4HJiexOlOXcb0wYLV7/5gQ&#10;T9YB6GkHHLUDlKRE13N8IZMTQCgmUVxXtTMRaWcC1cFWj9PrRoImkj9O1jDRUiZrD/tjD/tqLJE0&#10;/ex7g1KOJ0Aq9HsJ+bJDkRzhd+H8HxTqbH0x1B0u6b1kQpzZVo4ZWZ6TcndZEl+jhWSf0KViyxRv&#10;Fpwzcl3FzyCCRkSNCJlIyuh6rJRzJgFUPjHUYqqcMwzI/DlsHTtmC/1illdU2SszPiSf8in7wW/u&#10;sqtuvc0uQpF2Duz5aeMvBNSMdyXasacQ8YWT5RiIibEnnul1zImAIq4fS86wXB4nQWicQiPI01GX&#10;naksZgiaC4jWupz+KFfRH+VqiJ4rrqVZGbedd8kVdhZEj9RoYyBADkcJJpeM1GX7oSjbdc/9bKfd&#10;9rKdAQEj2O42UkAHgDCSAvDsTuNN2ez3Ve8YgM6hkDLqNyNnzYE0rVSvmX24b29A0V64ZkT07BXz&#10;nCFo9lN5fvPWQOgger+MxaZ/OmTTKWdCznD5mHFElR0vYgbwR4mcOcEt/Dha+H3G8bscjtvmINRx&#10;o9geiZLteFR8V17/Q3scVdq7k2baw48/B5FzgX1npz2dnNl1171tJGBnNwEfQNxItiMBQCJs9ttn&#10;FD0NjnNH0BXfu95uuOV2u+Vnv7af3v0gOdkv2uS5yyyvsgn7OP17sJE3dbMYi4sjBxXTjPlECb0+&#10;xX79wNN26Q2328H8nU4COD3y3iR6TZDHyr7lPWcYRwRiIrDx2DKAi5wt6cRMdLpEYia6adJj0Nxt&#10;Qw3HpKk/TeKSSQgbPU+3ieSJjT0FlNwlE0kZgSQtIFEI+kP0Icd7p5MVHMNJU2JNfETiSAWmy53c&#10;PiCXjKvXwr4enWROalKBnAkEjTcKVg4+pEolGcv5tX0AlEDODHB+aldjTg4yETGdEBJ1DGQNrPx0&#10;ANIaWQXKZWK2jF4Yxc2rUaDxWMafXn7XQc4t9awW5bBoXEDTwDq9DgtSvhCmcZuoshJmudlMJBVB&#10;VcGqey4T1UU0LM8FaDVifRYx0ywimtdsQrbUwMJ5G9aJTiZ8XZDQfYCu6s7VNo2J4aQFKy2rssWW&#10;VTQz2Sygb0YzYyOqOuYHsqPHRZT1fF+RMw1MnuuJYusGfOlcvVExXEzuaSWFwovfTX0AAEICRB18&#10;j35fZFLOPjFrTPZF0AzpnM9Y5A49uUFFYPHjNrIftpE708MP38EKWh8rNxs4P8up5+7BFDkTyRpF&#10;nYSIs808Too5OWR1Xt+Aq2cVA6qImfUoveSiWQc5swFF2UefAfjoUbWBzOQ1AJhNRJPJMZx+epYT&#10;+VNUa+tRfqzjdXQ5NVeL53ado3WaZoV7NbnYleV1VoXCcy1Z2SEjOgFrOu0ni9UCSHJNy229RXMp&#10;Puc6fuT1fM6NIPT1WPwH9LvxW62XiIVqxMmUXVxnefyNmukHJCeSR1/wm3svOrkd2TelwpQyzXvR&#10;USL12tmvpVDr0JYKt7OPoahcyUx+OWCksBNwrf0YRWNm/Rqa2fdAeqymyf3nkChfAW5W2+uAgUk5&#10;lYCdLcSWBUGIFl09usivQ9Cwjyv67CUUZS/PLbEPchptTnkPhEynvTi7wJ7E/TIxu95WQNzkk5Us&#10;1de8sn57fV6p/R5S5vevzrE3IGYWQIbMAzi9AnD6/Usz7NHX57BvimQhd1qfmX0/i7yQPOINylCW&#10;VeBYyUEF92Fms703q9ieg5y596kJ9jQgKoPjrAZAuRgw9NqCAvrfANDoZpvBd5LLpxBitIHjWKrQ&#10;euYJIqemZjXaM4Cpx3HxvIUjZynvV6rePFrggcitBvxoblUjkQuXazgmVxIDN2F5gz0+YRkNR7OJ&#10;UugkO5v4OPb7Iv4oucSkZRf325w5dfbs06jTrvmNjRp1POTMdpAz/2Tf+Ccq6RPzX9F3Jr7WSPWc&#10;ufsea2pqDsrLSJYk009NS7XIoP3dY5ATYibOZyPhknLJJIRNel+areJ7U4RNwCMiJiNO8ddXCfPI&#10;iQZhGefSwj3iNLX4IrzxKYssmneLnFEUiERhcsN9pHl8JGZEqkjZmsQWqxemIhZif8lIzPg2EYup&#10;D6UWbvw6zOZ6udMk6oouGnfNBAe+VxJ9NkwKhd4yKXKI+528QRy2hePKnTNp5MwXSWTZ3/jcf+Xz&#10;/yvf429JRQeNb7lPGFFYMUaXaRtJGnfNpJwzSaRZJGYiOcNv7+I9LdrEyxqj0kv3pV0PyQr6uww/&#10;R5BE+4VeVoplEeAaYzSX17lV5U5USm79IPgKAjGPTk7EWoo8drEYt6tE3rizX4Ix4ZK/I2eGsYcE&#10;YYpWFiHTnBAy6mclwsbHHXfVME+XMp3XoVeuR5CJpNnKCSPChZJDRmSMSBkEwuDPsIAaSw2rFXmm&#10;xwmn9PCeEoNJgKUKxIwIGsZP3tvd9IlrR84dj3lzB436zshdn8QfOwnD58NNox4LXjzPS3MIPU5x&#10;aerP4Pcn0clyvYI95NKNPWbkOg0Ve86E60OK6aG0ULsuIWikit+WoIkpFEEMyfmdv4/IlOBYSSNX&#10;uM2JEx4T3DJb3xdJGPV0is/XNpItikBVbUgc+S4e0/vJSeOVvF5CzuixgSSK0Waad+i9wzGvngVa&#10;NFUFkiZUJGqEjTkMPeZUxMx6JiLF1XX26jsT7Re/vd/7Kl6CgOtcejmeiXv8FMRgJyGGOkkCKYiZ&#10;44nnGocLZBxxXceN4/JxiKfopyJ3+zjImePALZqrnwCRcSJip5P0GjjzT0dEdgY45Qy2wiFqSn8W&#10;bnwRDYorO4XnnKTnMt9Xw/sjwBajEV8dTt/I/SFKRu6xD2TMHrbTzrslNZLt7rbjTiO9dthxN6+d&#10;d9mdWLB9nVgRtjgY18xBRJodSL+Z/cEnHl2WigpTdNjBiMhw46SVHP2qQNrIWX+YHYUQTeSMahz4&#10;5Bi5Zvj+x7ModyKky8mnjOe+C8AQl5JEADlDz5ljcNQcMfZUhGS4ZujxcsJp4xF/XQlB8rgVlNZY&#10;U/ugPf/y+zhtLrWdRhxs2++Ec2a3/W0XcMkIRGW7gF123mkP/3476XvxGxxKrNnp4L7v4zb6OTHL&#10;vyNm+emX3qBvz3xbml9GvzYc5m19uM97rbipi8X/Jlu8stTenzGPXj9v2C/ve8guuvpGO+qU8+2S&#10;m+5EIFiI6hwSguO4iqpkTIjEjKKN0yPJRLgo0kz9KCs4RkMFJ74whkefaZGT6ymXDNcbOMbVoxLz&#10;uo+F6Ex8bND4IVIm9KgM4kcRrepJ2cxcvF1iK9xvnZASWjNYJSEm+68SMjTfTrlnHNuzHqC1AI7X&#10;NXLIJesCLr4Ubhf5o/dkvt+FE6VFIhMWtatacWWzYD3EWNCHyLSRAbIex4rm3u2QMi2od7pY5G5l&#10;Pr9oZQPESL4tKWjE2Y+7HoGOPls3c8U2xpMyCJcMFnGzeU3FRWnM1wKw4tpa1rL4jXO/gLlXMUCq&#10;tHmd5cqFXNfvMc0SEg/yGSRm6wTH1PIZ6iHNOlgwF3kdemsRH8XAPTuj3CbOybOFubU2Z0UJBE0N&#10;eGEd/SpJrGEeLaFAiDFkXGGNr50os3qcNX3Muz/mRq3rrYHwULmTVmJYzu9tkCzVzf3WRC+bAebW&#10;qyWa47P00o9oDQsqYSxh/FCUp4ugWSMhLqR7EIEafTV7cL40tPa4+159b0LCUJJypPQjuVu8EFX4&#10;3D6I7SWw3yjnDiRGLwTNJjCE5joSsnwmQQkLPWvoazMwuJp+krj3EbiKnNGC9xYEZJ+qv6RSjIQR&#10;iHXz+GN+gJRwRhgkEVWkXMyau+k2LSfKNYjorLmpg8XyCuZ/Hcyjwtq2hGdRlBMMBUFcF9paIIZR&#10;JCz7wDrmrmsg0lZT3WDIlg6cVZwkB9kx24iLK8fJVlTXYdXEdrdB3vQwl+pnf+7jNbr5HTv5w3Ww&#10;r7aJiKE8+lRkDFu1PxAxI4GXrxv6lv61zMeXEEc2B+IhG8dWMTF4mcy/FyMYywaoa65dx3k2m0nI&#10;G4uqmdNXgjtw/4uQ4b2ERxyTcF1EjfreleGYmQXh8jrY4G1wyTRcMpPohfkKLpjH3l1kz0zJhJzB&#10;tYJjfk5Jt83CDTMZgdYT7y0KUcrTc3DT99KfhshnHPGTltfYy8SWvQFRM5PHZVQgniPauBSQXk6q&#10;RRVMVBXRyMUcLIXcnle71ubg9Hnunfn2xxcmg7nzLR93WR5Cx7n59WCbMhw85Tj86y0HgWUtUQdy&#10;Jas9RCXiyxU4ehZDAi0lim1uWbdNyKhx8mgxRGiZIs80FxKGkTOPY6pWzhlInXL6ZS6DNHqFz//Y&#10;mxK9rUTA2W8N/K3qWXOoYB2hmFiRgiYi43DRTJpVYA/+4S16nP2M9biLbcyp59l1P/+5TV620Bp6&#10;2+lL1WglZaXW2dUFYbclCBrTSUJNITlAiguDc0bkzP/fY83SiZp4ObpnUvexgOB2NzGRCekRyRlX&#10;iMXJtbtpQl64V6I6c4AjwLJVJco0V5gxOVf568Q4shBJlupRk7xvJFyc5OHzeI+TVIXeJw4CuI81&#10;isTxEyyDamivckKGwUAlokYHrQCT4gU0EPoACEiR08X7WqhEnoiQkeKTA3UDJcXaeidSErIGQKX4&#10;Mu8ho0UaqWhVTtIEEiZUuF0xLJHIEUmzTs+PDQ85YW1kB97o2xBToCafWxj8IhnzkS7z2bbwObdI&#10;/eY5tmoMxnfj93SlbfIbROeStgKLsTy+LLkeesmE39N/x4T8cgIsRXqFy/H6vyq7kdHw70pg2Vd8&#10;hokaXf9XR8zs9VFVyN9Ylk1NQOkB51ZBRWcpcktsqVRoWiwQKRNdM3LHOBlDSUHiTpqk3DlDeUyZ&#10;Fhn0XH9McMl435nEMRNdM+GxikNTBFritmEb31OgqSlRurXymfTZRKio2Z0qOmciQTNs+/37/jLp&#10;jxE5o0VWxaR5TiXfMfTVCVnU7bISc6JvU3FZ13XZCRhKC5StnJDbpCIXmBMpo+gBtx8HkOW3J6W4&#10;Bo8scNDHYq4ua+KVfI54OXU9IYukNOnmb+Jbfr8eTYykGmdxbZB939Vu7M+D7KdS02ihV6U82NW8&#10;F2IF9nO2UsExGZOrxd0sTrTESnfChAma3GSaCMa4svD40P8pPlf3a/HOiSEtMiel24LtOEwi4/tF&#10;N40TPVLvaKFar6umnowFGzjDD7HAWdreae/OX2D3PPUn4snutHOv/p6dfulldvqFAJRzRTowyScn&#10;+QRFeFFq9qjosHGotI474XSaTQJ+AEjjIGaUp3wC5IwaXp4KqXE6DTId+FBqDHnuxZeFwgVyNnnE&#10;Z3D/aZA4evzxp5wZyJmjx9moI47B6XKo7SZiZleAj1RpbEfstoftPEKAQLWb7eiAaCTEzR4An/2I&#10;LqNHyxHEBkDQHHI45IxcM3LMQMooFmBvqc6Ulwzw8S29XlTKd5YiLfabkYNGjTaPPeEUz4k+8TQ+&#10;Gy6ao1HLKdZMjh6VCJoTAUUiZkL82hl25LEQS2Nx79Bz5hjA3UkAvSsALHLOfEjDzVffmWQXXPZ9&#10;2x5CZkeImV2lQtsZ4mlnvl8sgM8Ibttz9/3tsEOPtjMhZ66/+cd2JznY9z3ypKvR3qJ/zdL8Cnqe&#10;dFgZYKeI7cqqNtRT9fbh4gJ7feIce/TZt+ynv33Ezr/qZjsEcuYCFG2vzl1kpSyaN7AoLKJWoCfV&#10;uyUBMdv2mfEYMwBQjA2IUQFbuWdEwoh40WOZ9Dvho0rImPh8jy+jBJpquZ95D4qREBUg4kIgScQw&#10;676+kCRCWPFivQCUVsCRyJJ2kJBIVzUYVlwYwhNfiJHlGuwSHGgJ+NExSVLZVsWauTcY1iJKOwu2&#10;TbITM8kpA61Us1jcqygSjsk23qsKCW09g1krmdDNACGPUgQYlECCzcmssrmo+YsgYJoUuahxhM/Q&#10;zXFWBUjKIqosB0dMhcgVFmO0gOwRMVIDArAKYJ+kaMvEfr2UBfClxJpJEdSkrF4msC2AL411zUys&#10;G3mNFp6jHjRtACqNe7VIimdnV2HBXmkLC+qYJFbTJD0P0qfL+pGQ8TVczRez5ddyQ4fUiC1DRCFs&#10;dNHFJs6la1EMiETYoj4LijuRUpDXrsRJVE2UmxRzIqc7YX1FzvQATlcpjsXHv+Dak7LOgSMDUy+D&#10;TStKs2rAeCuuknVyuiYZ3O4WFEkdF3E8ciUQNIodCH3tgmtWRM06VpVEzqipp4iatawmbQSwbCbG&#10;bDPK2jWAor7+IXfPfAbAcyUc53FFPGlepfnOWpw3Q0MbIHA+dVGNK/01p0rmVe4KYDzctBGlFMrR&#10;rIw8a25sZ75EDAGTVZ3GQ98aZeKHSrWE4LJUv1p88jmV5jz8Pr3sYD0AiiGA8mrOW138Lg3da+kN&#10;hHqRlcY2fqseNYbWeUSxAYzd2te1OCB3GLgggCIBFoEhtnK7tPB4kRAi+5R3XgaLswJF1jIaSGY3&#10;rEFNRkNXgFCmIryQSKr5Zh1ROzmorF4nV/ltrPeFNGttYv9WnznNITSX0GKswFA1RI4iy97A1q8e&#10;NU9hlX/hQxRbOGYeeWehPT5xGa6SapsBUJpX0QfoX2fLAC6Ts5rsNUDThGW1trCcz8KqxzKcYZNR&#10;iT3Hcx7HOfM65M5CotOyIXSyABS5fNE8mKaini8snyiyFcSjragYpO8YBEgmz3t7sb1AvNmCohb6&#10;yXC8lbbYDMjQLCI9cjvpI1ONqhpitAJHVzO/YQOLnAKGIoCm8nmewznzwsw8mwNoKQbI+NxHcybG&#10;miot4PC7lOBEKyRiIQegOJ1eOU8Qs/DQ6yjqMmusATVDN/PGOv6GudzvTiT+MJWwWouXNdpDD71m&#10;xx8/3v7n/9geckYNM5XP/E0nanT9/4yg+cexZoGcCZHHofdkss8Lhwjw6372WXfkp4ibxEGTuGMC&#10;GRNiMbyXomMaKT2T48Pnx+H1PH7ZSZrosgnu8EjQRMeNHq8oZfW3lBDsE2W9SxjluEOxZszhmdNo&#10;Hh+JERdeOTkSesdsFknD8R9JFZE0IVqZ4tjSmCVSZk1Scv5pvAhkTuKmkXtfEWkiQFXM2VQibNS7&#10;Ru4Zb3wO/lGkmoRqm93NEz6fxsDPqS+4HOtLETN8B9W/UpGc2Xar+7ftK+MEjSr57fV7SVingcV7&#10;ziS1VbyZZ6KklX7vNPIlvUfQMDkTiDMXkyWQJPYj0sKYmlSL/JUDVY7U2ENBfRQUFSqcIaLGHfwS&#10;bKVXQsSIuAlRZ+E5XrrsFfCHY5A054xwhZ/35MYRsSNihsUZVYvm+z4vD+ItkSQeacZ7fF2/GS1k&#10;ruV1WHNzMVQUJmmR08/13M+anbtnWJNkgTJEsCg+WikFAYME0ZnKY5uT9/ao5YSYCeRMcPE4+ZJU&#10;JGU8SUDlJI0cOuGy+tqor2WPO3OD86aX76neDIptE1Gj/g1DXFYfGtUg8wLVkKLPeL5jCccQwQnv&#10;pe+afN/h5AlFoGmh82uIF5E2Ts6kVRJBJpLFiZZIrPg2xJOt36ZC/Hgo3afHbOS40JqBX+a5Sr3w&#10;+5y8Cf1rQynWXFHkElxw7Gluob4zTtQMl2LWt2hBUeMHu+9mVhrL6xpwfr9tNxEDfBGRW+Mv+q6d&#10;j9DrXObTZ0gMJWIG/HEiYqnjcIqMPfoEOwai4pijjrej2R5NZNeYY3C3KLYLV73m6xJWjZWwCqfN&#10;uFNw24BXtPVejgipjsXprt6SxyLEGsfc/8STToPcoOck2OREPQfn/BjwyeFHHE1c2eG2JzFmu+y2&#10;p5MzO4NJQu3+NbUH7pm9PPrsIJ53CMSMos4OQnwm5436XjoGSfVygZghKWDPfZUUMFyRqIkkjcgZ&#10;OWVO1m+BMGwsyQHqcTOO7znueHAZdcKJ9ICBoDntrIvBWpdASF2EeA6x3RmkG1CnEPEmB9F5kDN3&#10;3fewZeeXWzvzlMnTFrPA92N6zBxtO+x8IHjrAAqSZqe9bacdEJbtuIftIAIK/DWC3+AAxG8nnnS6&#10;fe/7N9lvfvugPfHMy/bG+9Nt1uJslPlVnNOb6BHUYIvyqzi3F9uUBZn2+uTZ9Ap62+595GlEZ3fZ&#10;GRddZceedYndRvTy0tJmML/6WiUR7BxDVRxPNZy3hRtEsniBO+SAlRsmir28j8w69YVRLCtbSpFo&#10;NRzLIbosiKQi1kgXoYoE1hji44tHDYYowi6wQD2ug2pim+rpqdKCaKMTwC7h5jp22vWa34qYcZIm&#10;6ccYcTznnTXujmPdgNdTRJhjkuS9BkUMM+dvxeXcxnytBZxRiyu6kQWWft5bz2lj4BZhU4MIpw5g&#10;1MJ8RuRIHYva0xaX2pv0uZhHZG0VixrqS6E1EM0jFcNWwSKv4meLGBAbJGTlfdGhMO6GdZJGFocL&#10;IWZWMO9aWtyB4KwNJwyEhOIXtX6C4KWTuZJEacJATbipRQ61sYAs/CQHTRML/xmIZuYzb8sqbrMF&#10;WeW2sqKB3jcbcc0zBxDpqnVOkTPMN+SUqWvusqqGdhsi8lfHvsaE1YC3ftj2Ibah3YLcROushJSA&#10;mpZ+CGyiu5ROgFhugDm0zu+khXkqDRopJ2h0Xhc5ox6W6wA/bbh3ChFc1TZ3OnbwaDW5bOTg8xYW&#10;rI1qDVG9YZj3qHwdWIJqpQp5VNhqnCjrcM+ACbROzBfavAGs0zNorW2d1jewijmN+klq/RK8Ah7Z&#10;hDPhK17oM0iawYHV9Kcc8F6VQfCi+VWcbyXrwlooT4Q1fj/rjSJ41Ecmv6DM8qhVazaE+Clwiacd&#10;6DPqe0tYJ1ci30vbQFJxDtC5kuNoFfP6XvaZdmEP7bsoNTrAc9qHlQrRhBqiGnFnDSRbM79dB3Mh&#10;ETPtVBv7cSs4rQVc7QRKUk7KSGjBPlXrbphQlewbOczv54FpZxHDNaeoy+Yi1soAk5T0fQbmZw7O&#10;4zJ5zOsLKxGCldALEgKN/bwJjCOnrsei8vqaVwiX1HMc5LD/T81sokdMFWRDLXHHYBSimu8nouxp&#10;icYyGz1eeSFEy3Ls8NpOBH9MhMRZVNpvhbhgSsh+lrN+OkTLC1Oz7cUp2TZtRQOufchLbPQ5RKfl&#10;EuGsykHclk3vTvVkaiQ9oIoJwpSlZXbPE+/a/c9MtHcgIpcQm6Z46cVgkYlghsk5tcRKr+XY4pjh&#10;nFgNSZMNJlsCFsrEBlMEEZpNM6uZ9KORCE79LauJMWtQHyiOw1riy8r4jDkIwZQysACiaSJ9OZ+b&#10;uBQiKddyG/uYv5AaxPpHAQK5pWCbbGIIa+lHq4SN8nocbERD/+wXT9Pz6wY74dxL7RqSb16Y/J4t&#10;LsxkLF5hecUrbXDVIPvql04ACvumlq+1XwEoCnHOXAE5803Imf8EjvnfizX7t8iZQNLghhGgjwRI&#10;Anq2ImfSJtfe50WsKweUXvsrNbuKpevcHskbb6zpjwlNoeS8EVGggcqtfl9X6YOEyKKtivdmYBHJ&#10;8FWKMU1yy0XWKE5AA48mPQJJUrAxACl7UFsBJidoxP4KnHgUGQDGe8oAcgR2kpIiTaW8Z68E8Dg5&#10;I1dMQsy4Q0ZkDbe7i8ZL5I1KqgEGXt3mBE94riuEOBDDJJGTG7cJQDkZ4y6ZAKBUDpwcPDGpk/qO&#10;hZiPGJm28Huq0ZgTNE7SBBJK5EyMWwi/0zA5k07aBHAamnMGZVtwI8XnajvseJKLaZuSsyndC+kK&#10;tuQ2f27oSaP9iJ/fo0z4yTihCygp+1gAhYHIF0mGHSzefyaZSGjrBI3Imm3JGQbH6qQi8eLEjJMz&#10;If9ZMQOKPZNzRg4aOXPkllGfmlrlRWsQdNZ7OIJAigup1NU8s5e/nxM03B8JmeiiidttXTRbkTNS&#10;qomM4T1STUe57FnXDtRCCahpwuQlokbEDCVippXBTlZiETRSlYu08b40iSNGRJL3luHzOiEjlZyI&#10;Fj536roAWULQRAWdX3cFncBaJHSSyDMHXAArfkNFH/VLVaBYAq4PadLGfqtyoob38cVKbbnPFy8T&#10;p4vcLurR4JUiXYKKRo0EtbiZcrxIQa2SKj0hYvy6v3Z4v63KF57De2rSl3qfSNSIlFGUHifZNeph&#10;I3UP++gqAFBeIwtYEybZLXfdYxcRL3bmpZfbKeOJFoOUOfVsLPGnC5QAfgRWAEDjmPyPJbbrGFnn&#10;UZEJDCjua4xcJYAZBzgAGoEeOWhOoBHmifRsiVvdNo7742PS79dt3igTVdoBh462vQAlu+6+N8SL&#10;iJndATd72q4jAUJcFkGTXiJt9th7PzsAoHMYTTgPP4KeL4fTb4ZeM4o/21fgxwkagSCyndPjA+Ll&#10;GGuWOGhEzsg5cxLfYdxJqMyIDziS7z4G8KMSSaN4M6nxRM6oToKoOd4BH98dZZ8DH3KwLwewPPbM&#10;S7ZoRZ7NWphhN5FpveveKNJwzuxMNMAukDE778B32qZ2RaV24P6Ho947x66HWPnNfb+HcHnBXiQG&#10;YNLcJSilKiyrrJ7JNCRBVhHNUXNopL3Ynnlrmv3huTfttw8/azfedhcE0RV21OkX2o/vf8zmFFcz&#10;JnxhdewTlez3igpwlVmawiySM1+3TUUGiKwBELkzhufGfjUiZCI5k4oVEOnD4zxSIAFLiiYQMdPE&#10;RE2LzI0iIfgs0bEnt0yINFHWMSorLNrVLNBWdwxZA8H0LRwwylPWwrZioETKKPfZe6A4ERkWNXTc&#10;RDKmn+NEJRJHCz9SxjYNYiemT0UDTcRr6TlR2S51HFnP6gcG0qqGWS4n97ZSzgTiATrUD4ZJ0Eoa&#10;cEo988GiAhT1/ajQiFBMxjeNa1VMhEW+FDLAVPIB6xibVN4oWephxq1SVHJLqvqIYKqnUWEDDcn7&#10;iaFCKQX5Ur+KrFnAjxPWVAsAqAVipnk1v9NqJswCnHy2uSt57rJSW1LcyCJ2rX2IGrGovd8GIEQ2&#10;cC6TEIBhyyftq/hhGloHrRq1VB+AYwvnMpVU6av48dZBKkhRLuVZNxLl4mqcAxA0vTBdQzxGE/lO&#10;bDIa/zTWDfmYF8gZRbN08bv0wwYpiqCqtdczxqvb+3whVZ9DLsEo6JBIQws4gTxiwUafU6RNXFhV&#10;7wluHIK97kcq3U8sQR8RYqtYidoI6pACbiNRZP1Da6yji4ajOF0UX6o5gJT6yoUWSaMF4iGe19k9&#10;iJ17o/ecc2EG7+cCG+pzCVZ4zXXrN7s6LTu70EpoiruOGIEvmLXyM4Y8fCnmEpGFzuNS+TKkerNR&#10;xZN5PBvfQf33hhQrgfKxlRNkGztcN8BWQFuETAvOqHr+zg1MxFsBt50iGkWcAaIUfaeoH2Uvd7Af&#10;u9Wfrdv9GdNF8CnvXL0fdM6spWl9CSfXzNohm1fUaXNwq2QQQVaBWksOrXpAUy25x5kQN68BJl6b&#10;t5J+KqvpL8fCB8eBBB/RoesKefbLMgD4sroBCIpae2NhKYRukccG3PNncpsBQ++j+pqe34YCrA/Q&#10;sdp7ziyqGoLUWYWTRv1ZNnPbWpp19tvcwg6bRCPOV1CpvYz6S4q1OSwAzKEp5hxUbvN43mIA0RIe&#10;v5TXKmTloFkghWPtQ/rFPPPGYtwzC+zVWdn0jqmwHBR+VYpOgDRdiLozD3eXvksdk6pcjtFFgKCl&#10;gKoZxBO8PLvQPuDYylNOOvOGcgjUIn73IhZBivq/sJUQsUsAYfNKe+3D/A57b1ENgK3A3l1Sa/m8&#10;fh9/7xbms8sgWSeQaz0D8qYMMqmDuUcTK7vvAZjOP/8a+9b/2gFS5htY//8f6r8n5MzX45T/OND5&#10;N8gZJ0mCgjMlBBNx6IA+OPmlrPSFeS57hEeyrweXS+ixGGvY+ZL0Xkxc5Zonh3lwIG5EyKRETSKB&#10;0j5H/CyuQuW1U84ZxYgkPTzlbv+EA+YT9uNA0IiUGSZnnKRRLAcHkhz0IkwiSRuIF5EuEoYh/ErK&#10;Hf1gCheQaUwRPol9MBnD1R/TC2whwkbRyYpbUiNl73XjkWpy7iQEDQe2PiO6FSdoPhdBwwGuPpXq&#10;NfUXkS/UVzzuLyJsGE9SLpqUK18EDfelMIUilIX9hqPj0smZiD088jo6aETMRDImTTA2nLoQI+US&#10;J1N0NPk26YeZ/I30d9K+oTFKTkfNdTXHVjSoO2HiZbYiapyciSKxhJSJkcq+YMLY784aYRQnaBI3&#10;DGOTxieRNIpDc5eMznkSJWjhhd9eDppW5tUSf6kkaNACoTtYEoKjn+cNV3DNyO3qrhlfNA3udHeo&#10;qxLyIpIzijhzYsZJmSQbn+vx/Ozkd4JJNOeXEESlPhPp5c4Z5ic9Ko8+E4EkwVoox0b6zLzW1uRM&#10;cr8TOlzmO7orSMV3FklD+ielZtvMR3gdlRTqfk5V8bm8F41Ip4R4ipfVszVUcOqLnIkYWjhaJWJG&#10;fWDknBGJsoHX9ONCJEtSgVwJld4TNpIxLhrznnWBmPHfnNfxx+o2740T/w4JgZMWw6zIdC2ubuQc&#10;vFERzy7MAM8Lu6eVVPNbGKR0jv2Cwautp9feBpf86PY7iWf5nl142dV2wcVEIxOTfObZ50E2BKJk&#10;LP0Yj9a8HMxwBE6W0USFeXH5cOGA0cfa4XK54MI/Qo/j8Uchnhpz3IlJnWBHHXc8l3md408EyyDA&#10;4v6x4JDjwDMngElOOvUMIs3O4D2Z14MHjhpzLMTKERAqo2x3nDAjwCTCHyOEUxCRjVCkGWSNyJjd&#10;RiZOf9z+ij5TT5mDccqMwjGjrYgZkRqKaQ49ZyQWwx2zzz8mZ9LdM4o1EzlzIuI4RZrJ2SNMNvZY&#10;SKZjT+M6WGsc952AgOwMOYQQxl1ylV169Q129Q0/Im75xwjHbraLr7yO3/h7Hrm8aHmudfTiSkX0&#10;87Nf/NEOHX0mBMwhtv2O+7Pd33bacR/bcfu9bAcImu3BLTvstLu7Z/ZAHDcaYdz5F15md0C0PPrE&#10;C/bG29Ns5twVtiizxJbmVdl8FuwnL8ixVyfNt6df/QD3/+t2z8PP2e2/esAu/f4tdtwZFxN/fQv9&#10;5mbRh3G9H68aj6o4jio4jiopOV7dOUPVgiecnBGuEDkTMUZym8eWQtDUMFeu5RiuEynD66lvpZz2&#10;ikvWca/xUMfnAMeixhg58tZx/GltSj1O+pjzNkHIlLMwWliFi6Gmy2qINO6S81znD8ZVJ2U0x6Uw&#10;dwQ3ueN3cLnEnFozSKtw3Aenn6IcO1mgbWZe0kI0axtzQpEu1eCHdkRhGgcUh9jCQFjaNOh9Lsta&#10;VjlZ0sTcck5mtb0xNcOmLykn2ni9C7okfnXyndfWwnkVWKJa+EGkDL9riFhGBKYCW5TAUC3FbT0H&#10;p/RiYpKqYae7JYhVSgDzwUb60bS6MI35q4po5lZiYHW9HaxTx9xrRX6jLUGstrKkzZbnVloR7qhe&#10;5txywkfXjM5DWmtdDSFT3dgJYULfSwRYiiQTebuGH1O9dHoZ7CTwFkHTgbCqtK7TGjpX8bf53FN8&#10;BiEQVvFj63zuxIziFJO4eCXyDLLosRoHznqEZ/UtEAMry62ivp01zs/dSSqMs1Frl1jX1wNCPtEc&#10;RXN74QGtoWrOpOuc69cj0unpJmmgc8jWE5HyOWOa5k6fwoKoV2VDY6u1tHY5fvgUDLIeh8wQeOSj&#10;jz9hPqY+10SwdfVbK9hiPTHNvuaoc7KvBYNHeIyIGE9OctFNcOlvJC5tcHCNDYJxqmqbLDuvxBpx&#10;ACk+TfM7rXnKiejRlEmsnvcTVnR90tPIsTBj9GqdY9Q+gB2zhl6iJey/2ir+zntfA9DqOclWMleu&#10;4ERVxWJTLSC6jp26nn2vnjlWHdsG9mG5WUTSiDhVnHjNGo5Lqo79rF7HG/uZxIeFLAouquq3qdkt&#10;OEroiQS4Fx7ReqYIiWWIyF7Gof/sjBxb0jRENCqYhM8tt67E454gpDFA78WxVKN+mig5chohUHDN&#10;LyDq6zWe/+SEJQjPim02RMYSBoVMFCC5WHAymawsJys9k8XTbMDNcgaKJZWrwBlDNiu/3d6aV2Kv&#10;zgTDL62z2UQWz8ptpzcLxCKYZTHOm0XF9M4Bo5S0b0AMruSer+j10krU/+v23dsesl8+9rZN4Jgr&#10;YBDJZ8Ixu7wbQoqxAWFeP/tyK3g6B9JzceWg98YpB5MpuqwYcnUO0dCziI/OgfgpI92gCjxSjrKz&#10;APykeOc54JGZxLhNzWqw94mTnkzMsqKd28DEEn+WMT5MQST3wuTlbCutBrykNWXF/uUV9toTT063&#10;7171Szv1/KvtKvo93//8UzZx0XQSNnKsqbeZY2UL5mz2tYgTNN3UZcgZxYUXJOSMes78xzEL2Wdf&#10;9+B/+Zd/sQsvvNAys3I4oL50V/jXETL/OOosqC0djKQRM/8Rcubv+thwoIm0STlr3DonVjbpc8PB&#10;6fYzschJRdCf2nL/ZwxiWmyQbW2rSsgX2e7cykZpQNHAIibVgRj3iZz5JGnG6T10BBCcpGEgYrIk&#10;d4oiBgIBEuPCBFRYTEliBgSQlN8sRWgsAaC/I2c4aGPvGZEx3rTYS5flKggnKakHRNS4xZPbdZ9H&#10;Qbkaismc3kuxBK7uCX1stBWQ8lgCfVZ+JFfjJASNSBq5aLbIScMP+in3acEl9pVRlJlX0mfGyZnY&#10;cyZRD7qyLS3uLBV75uTKsIvm6y470IpAyoFRAphEzvB3+VuyECSmWws5fA1XNWsBXoSHTpRqRLct&#10;ORPjyzzCTCUCR8BJJeW0VKAJMaP+Mf8uOcNgGgc9kTO1TLgFoqSEkyVRPRu8SacIDQEPOUecmNma&#10;nEknaKRQEzj5d8kZTQiS93FSRoOuBnd9J757PSX1fMxb1IJtS1KtImScmBFRw+3KfVXEEfcrqkyx&#10;ZiJm5JxJkTP8HoGUkXMmuGc8ykC3OxGTVELOBNJG9wWCxvvR+KRN4AuChn2+lxNUDyco9afR4u1A&#10;UkPuomFiJ/JEpA37sWdJs9+GCDJuS5VU0uG6VNNS8GMI8IZrcsP4ZW7T7SopHaOC0PO0027zbG1q&#10;kL+X3lfRQqFC4/PgngkxZ67O1kSDsYin4Abop8nZRPve7T8luuwqO5teMmcxsT4dZZpivE6AlDlm&#10;nNRngBeitY5i4n0kgOeIpASIVKOPosnlGADQ0ccCfHisnpOAn2NOUI8WHCTUWIgbRYONAfyol8s4&#10;rp8A8DkJV8oJAJ9jUawdCYASKaI85d332sfJGAc+lC7vtjtgZ5saucfetsdexAXsfxDkzCE2CkXa&#10;YYePsUPZCgCJsNkvIWc81zkBQFKxxfImnsQHCPjsRSni7JDRY/i8J/nnFKBTI8/RRK4dBQBSb5tI&#10;0Mg9cxJEzBn8bufRCPMSotquuPpaAND1gJ7r6RNDs1HA0MNPPGcr8krpOVFvDz76DH1pjrftIGa2&#10;l/OHGISddsAFBDmz0/ZsqR0pkTV70X9GAOzSK6+hSedv7eGnnrU/vzXB3vtwAdbxAiztZTY7k2Z4&#10;RJz9ecJM+8NL79g9T75ov/njs3b7bx+286/8ARFrp9uZV95sz0+dT+O5dUSaoSZjJyjjeFOsWTlA&#10;J0W6QKT8W+RM6r5tyJliETRpbhkRM3rd6JJRDIF6ytQxmVNFYqYF0NTMcezHO59FKjYHS64y5diD&#10;DOnkgGgghquwqpVYqEYrbui0Or5HHyTABsbe6BDRQr9iouQS832eQuRlcCDJYk2INlH2vI7tDiaS&#10;9QOo8XoBQ/1qnInynlXxUhQ2UpPJQdfGhKwa5JZLk86c6i5IHCz9LA4XNw/QwJzm5lMW2eKyJsAe&#10;tnHeV82PG/Qd10KGsyhewyRUFm4RMlr4rmXs0iRTmbuVqPZl/35vSYV9gMU5i2izOqKq1ESwFPVM&#10;OaX+NGrcqd+Gvu4QNmriyQQXMimfye0MJm3TlpbaosIGW1iCa6Gkmpi0QQgoQALnOYYrY0hwEmGI&#10;E20dfWkaO/q9d8sXqGZEMih6ZAhypg8yYS3gSGRJ1+qPrKy+z2raVrFA9RnqOYgZqdoYBzVGeca/&#10;wKwTNIpy4e/ExL+fPP0+FGWFtQC0ohrImX6Is+DikROwH6KtB6VWH68nIYfHrinuTODMAQVgQ7fx&#10;GQYgg5qIA2toHbAu1HO99GpRdvQ60MgW9ZJBKtfdt9pa2nu4bw1AjEaXvOYmJrBSvH3BeVixY30o&#10;3pohi/oG1ror1+dM7CeukONzrSfPpZMmmp0o7PSYKvrO5BZWWEtXn6t49dt9zDxB8W8hbkHxFVxn&#10;zuBRFuprRK0V+U2JCNf5oI1BvRRVVR7W9fK2dU7KKANc56wWiIJawHgVTWUq2CGrGNhr2R/qAMB1&#10;PK6Gv0cT4FHKtU4+bwtjudy11QCsOkokXzP7lBYZmpjwV+AYWQq5J1JiCX1oanFb4c732L+awb96&#10;xNlLM3NwwWTaCgi6Rr5LC68r4OPRRfw9tSDrfWj47I18zlJOPnnI7Jfw+d9eVGFPvr8UMFRAjFmX&#10;La1bQ68XCBgIlcWQM3LBlKKYKybDPAv0vwDF2Txym5fzvnLEzILMeX1uISRLvr1PzrMiB6YXtNvc&#10;yn5bpEg/SJLFNWtQnW3BOSYC8q82L6vNfvsI56gfP2o/ffgVnlfkgLGRv3F213pb3rIaFyD2fkB8&#10;Dqq/GQCqGYXd3h9mAa/7HsfUgtp+FLMATH6vXGT0iyCCFpOhuIwBaBHKutk8fkYOIIhM6Sm4YeYU&#10;dHtD0Xo5mpmo5aHieBeV3lOTsj0erYDvpjGqgwWJaRBOF190o337Wzs5OfPP3/i/SM4kC/0pt36y&#10;AB+jlmPkhfZvj2r2RYfYDzOQMHKRhQo9MlPXHSvEnpvDeMIFaVEklojY3KGW1JcSp3HMxX6X/noJ&#10;3tDrf84x8inHh5wpIkBcaKXid/7YY8WYw/t1kTRJ7xjhj6Qk3BJBI+wRI5S956VjDDkAY0yy+lWF&#10;RWvWgKi4kCyCRpFnSeyZ4xoWjhkTvH+NxiO9l9w9jOWf6HPyeT7lWFEvqc/AHSJqPue2VC8akb3c&#10;5uUYIxHfCU+ksEUQxgV8yQJM0mvGxWAicZL6R+RMJGQ8ni4SNSLhnDRLouzSyBmPvk4JzBJXVLLw&#10;JPFCH8e7Fu9Ezqi0YKdykkYLeiJdNBZQ2np0Gbe5MIzf1McLETS63wmaNBImukN9fv/35Iycf+6Y&#10;T1TbOh+nSA5ui6RMJDt8zptOznBZEcIBM3I5ua4FVUWdDWmxk9vlmIF79QVeTHlbCcOEQzQ2Rve+&#10;VOSuoteCbVKKVJUzv5P5SXTp67p6ZLorhvFRfSgCqfR15ExC2vBe6dgovYdO6KUjp1AgZ6RSD3N5&#10;LRLrshT2ws0ItRLxleb1wbUqwWN0EQk7qyS0CO4XkSbRISMixe9j6wJK9nFFJHsPjKSCe1+9Z+P9&#10;of/sGhdc6rGJU0luAr2OML4qIYmUFCBhmLv9/bV0WZHpHK8cG7EHpxZbN4HbQ0HCUsLvnyhSiPnI&#10;xi1bbPHyTPvV3ffaZeASRZlddMl3iTO72E4laux4hFLHjDserMB8nD4nakR/6GFHQJiMxpES6jAi&#10;tg47XLeruMxcfjRul9FHgl/AKkceA1njBakzdix4ZRzCMgiZk+nVctLJkBnq2ZJseb8TT1ZMGO8L&#10;vlFvlf3BJ3vts79jkV3/Dp8QTUzsssiYPShtY+1FBLMIGhEyKsWiKVI51H+MnJF7RjhF7v5RfD8R&#10;MuPk5md7pPpv0g/nqDFglDEn0Y8GEdlYBHPHEWlMnNl59JW5+sZb7c67HrCHiFdW/ew3D9j1t/yU&#10;2OQb7fY7f2NTwRXtLNpWEdfz1HMf0KfmGgRxR9i3vwM5s+OBtuMO+9kO2+9t228PdhFBs+PulGLb&#10;9nRiSSTR975/s/327oft2efftAmT59qcxTm2bGWFLVnJeX9etj331nR7+Jk3SQF4wX5xz+N21fU/&#10;teNOuwRy5nL7+e+esoyyZo49SAqODWGFSrlcnaABt1AiZlLkDHNijzgTMQMZI5JGpIyIG83BG5g7&#10;az7eKBGYjnEd9xw3cuuhuXIytpdiWu+EqI4p74HMfr7JSU2wOoNmK7mGRdUdNn95sc1dUmD5ZS0u&#10;YJLjO6ahqM+lFkhJYwvN0yUG4zhWJHC/SJ60CjGI4b211tCKyKaaeONq4lMbEYfVAVrKiWCqYeG3&#10;C3GXx6txrqomcm5+TrktLaxz904vi+rq8fLaZBzN9JwoZL7ZyXsqHkkL5iJk6vjuLvDld4oCuBbm&#10;jOplUaH3A3NU0sgwg/ik2bmNNi+vCbcAAh5ilKtZ9C3B1VDGAnU9i8st4JnWNXxeXruThXZFObYD&#10;CEpqe23a3Bx7f8pim4dgbcGyfCvBOTNA7Jfm4JHskGDkc86BcsE3gA1aiRpzd51wm4Sq/A3kNu9B&#10;bdcHy7WKNZcOBvWK5l6cS3w3Go51M9APAPTUEkHOwNgbC9jh64r9PK+bxZQhtuqd2dA2yN+rmSjn&#10;IY9D3SLMKEEZf9cOxD29gBmd90UQSWAl943WYb9grURYog/2rA0c0tW1xvpxna8a2gRx8omvMW7G&#10;CdNMNFt5Zb21tPUSH0afF2oNJMwXfGktfovEUR/LFhIuVq0i/kx9KSWU5/mfKdXI14WDuFxbEVia&#10;S3X1DlpNHT0wcd1096+y/FJEQ4gx1zKxkdDbySwXxWvs1XoT8ZlyFWn9Sde5XWtU2gdVWsdq4/co&#10;4bssYf9dVtFG79PVkDJbWPMiBo/ntfKbVXICLaQ/UQFz7DKwdzlguoiT1Ur6DRWx2FdDrHY9GKSK&#10;fbZs4CsrHxKeDf3r5MrS+p4iz1o5fso5EBZVsF8hGsslmULN7kUaSji2FJzyNPvt79+ea7MhPWvY&#10;v1v5Xk3sC3X8LWtE0gifKOqMY0oOGrWAaNP+zfmylL5L8yBQprHPSkxWyPVCBJZ5KNpyWz/DIfOZ&#10;FXK5uPNL3C2fgNMRYhFLvAxMkoUzZSHisokIwN6cV2HvLq6xaVnN7lTJoZdlAUkD2YjcVoDPizgO&#10;G3DAVLFoOHlxld1670t25U8esTv/+Ja9MD3b5uMQyuQxCxDILaEfTiUn/GYGgWKI0sVEPi8DIxVD&#10;vCghqY2/SRHRgLPpuzkfcmklAE4xzPkcmDngpCUQpPPARQu5T3huLgTOzJXNkExDLvhsZgypgfjS&#10;WsHrYKkn356H+K3cahkvJOLuhYQtKB60Pz+/wK699j47czw9im/6of38jw/QA3QKrpwaW/PFRqJD&#10;mZ+yDhgN2uz2pmLaSA9a1hb+vyFnQgyZSiqv4QogxCe8fn9gTiM5s1UMgIMRAfttSBcdZCJhqGES&#10;KDnY0kCLDkCRLd4ILzko4+VPxchS3keFBQhFBIhYSSdndN3JFn0GXseJGUpWNm1D9qAizqRg4z10&#10;PSFs/pIArwCU5KxBweZZsNqqAvkhG/JHAKiPGQAUA6A4AFWKpEliA8RSr2WHWcfB4qoaTd5kyeZ6&#10;KKkPNLkMiqCweM3gzGNWuY1blk8RNcFZI9eNkzx6HRE4Al9cT+XdamGEz6bmwZs8nk39c5jkUR8l&#10;9TG3+QDoxeDnpUa9gKuEpImgMeWiicTNNlvPmHSlbVoUmoBRLCdvtJeHitmRESD9jd/+r5QUhyJn&#10;xNqLoOFrurpCDhNNFKQQcdKF665KSwCRR52lF4+r1WO9QqxZNVsnZ3iOIsoUWyZroBYk5KBR75lq&#10;Fa+rAU9uGT2mgW0TA2hszNnO790hNw+3yXHSp8kFl/soztEOMkIEQFjcdJJGxX3bRp359YS00WKo&#10;gFKqAWkCCgUC5QiqlbpD5JPU9Fq4RZlaLzV9jD5IVHatctYw0XBXjQgZrmuC5VFo/AZOzlDDREwg&#10;a3SbiBnvaeMETtIQNCFsGCtTzUHlonGCRtnTCRDr1aSK/VOq5wDIuMx1kTS6fUDEjIgWASquh+gz&#10;+jRwjKSKk+UA1c/vq99U5I7HIgh88jvrNWKlVIP+N4i/e1D3REImgtaQxc17R/JzK4ImRKuJ9BnU&#10;ZIR9m58OZc8X2I9z7caf/RK3zHftTEiZc3B4iGA4GaLheAiHo5nsHw6YORRgc9hhgCDqMAc7CeAR&#10;+KEOAxwdAhg6lO1hEDWjAT9HQNQcif1/DGBmLESNYgJCoeriumoclx0IUceiWhtzDHEBvNeBxJnt&#10;g2tm9z3/npwREaPbVbqs2hPHjIDSXvseAPFyoAMnRQ4cfMhojw1wZRogaF812PQ4M0iZpASUVCJp&#10;5NSJsQGKCzgCIkaEkYik0ajlDoeckQpvNOBHPXEiQaO4BEWbjaex6HU33Qqo/J098IfHcbk8bDff&#10;/ku74pof2IXEMtz94KNOztQT9fT+lLmQNtfRT+dAIgPkBFJ+M4QMICeSMyJqRM5IibffAYd57NuV&#10;1//AfnHfg/bo8y/bqxNn2IwlObYQcmZ+TrFNXJBhz70/zR547nX79SPP2G2Ao8tvusOOOe0iG0UD&#10;0J/94Vma5fV4XwlNfMrYl0rY70tVcrswufIIssT5EgnLtmEeAAD/9ElEQVSbVMQZYCcVY7bNZblm&#10;1J8m5aARccNtcuQIOCl+wJtuc13gwIvjOOUKUSM8Sse3IldI3vIoEVeYogTpZ6Le0rXOcnCGzFyw&#10;wmYvy6WBZRfHzue4wNifGVsxbbhzRlvEZobYC/VK6N3hfTuSBRmNQRovmEvhUFGzva+YvH1mpV2f&#10;MalCUc+Ds+kQms+EqYEF7l7Oee0wCFm4SKYvK7a8ui4ce5/Te2YjTQJL7Jl3PkRtUwl5QsYxx1gD&#10;k89KXrMSR07VkMgZjWOKotIi1t+IOGOyyCSyEgBWjepM9u9pKGQ+QCGzqBKVDp3fy1m0z4WNyYJ8&#10;KWJlqYrJL8IboyciWbMATciZ2u4vibDrJhoi016euMjenZvJJC3X5heWWR0W+7WcbESIgG2GyRlW&#10;bJpQf3XQiHMTgMEVZNz/EedU5Th3Qw70MfEeUrNT7O1FNcoj7rHqLtwKAKN2UOsq5goCnhqjtICm&#10;bS9Aup0JfCuzwy4BHkiVCkBkOaCoFXXhkLKkmXesYqGmAytTg/rSALiG5KKNbidFQoiUEUASYcTj&#10;lY1cikqwuLzV2vj7d6LorIdcaoOQWYdcbgPfoYdM6/rWbmvGGdO/lixl/g5DED/rHYSxCMucoGdo&#10;vTXzvXuGIHZggNQ8XHMZxSHoNxhcs8kqalutoq4V+/9mSKqNtpJGmSvL66137SZ3uq4HSA3w3H6+&#10;q4C2xvgBqp/q4wP3Ut6rTH3LXBAgEo24LmUt069FsXV5kAbqL9RMxIAEBU2c5yqw+WtfK2QSUI41&#10;vYzK56SWC5lTzAm2FgVgNb9nMQCyiJ26iuOhUedsARXO5X7uFhBi/C+DiVxCpvFilGGlvI4WHEXq&#10;1eG2ysZS/wJkwqPvQ+oCymr4Lq381k387eWwrWHfVCyqVPGKFvC8ZynWeN0ilF6zceWI+Mnhc4lU&#10;LCIKLBNgsULAAmBfCiio4Pu4OwVHUDYnfN2fx/FUyvGQw6rIFJp5voYL5325Z0qIJCN+rBhSqZxe&#10;OXksEmSC7vJxrlVBkpZ1fWHvza22H/7yRTv/2nvs1vv+bG/TW6mwZy2/Bc01IUcX1vXy/jhlGgds&#10;cl6zTSDWYBHunRLcMcuJO5uS32wZRAw08Hep5phdBNiaWtBlM0vIpSZ6Tb+TlG0FDApLAVHzuS9b&#10;0WUiTznPFwB4FtAM9P0VTfb20hqbBXAqgoGt47guR5L65luLbfy519l3vjXCyZlv/tN/t3/6xj//&#10;l8eaxZ4zzUnPmRBnFvrBOAGQkCKRiBEREmORQw/NQMpER3kkY75IRGLpUcD/6LK/psgW8EqMYI6v&#10;OdzjEnJCCQQJvgpkTlIca19yrH/G/vapsAflLhqPO2OBi7FTkWJO2gh3cN3jx5i/eHFZ5IyEYbGn&#10;pUgaCbfcdS8CRhgkUTzHxftA0EgFHdT+Ts7Ioa9eNxKcKfIMBluxjl66zv0SiGnBRiI19b303pdc&#10;FnG0RSQS9Qn1GWPaF9SXTOq/dPImYIzQ35LfQsX38etyK4mkYSyJhEzsR/NXbvubSJuEuPGos0jE&#10;pDlwRM4IZwQXU/ibxFi5bbfpmFV/E4ZhY/jyc6Oa+7pIKllM0cKKFk2coBFxw++mcqImKV12wkbn&#10;sjRyxmPK5OQTockYItJY4iu9tmJP1HOmSYpbLf4kxIz3k9O53sVPCY5IiBgnLeJln9+GknuG/s6u&#10;bHdSxgmZBF9yO2mtxN6EfjXCHGpeHN0yWpRVtTBXVmkRyecCuo3XcNe+O/cT975whVyMvB6n6FTc&#10;svetlBuGiUcgaMIiq/rkqHTZnTK6nmCjSM58nYhN4i8t1EqIIpLGF3OdmOEckyjupbpXj7JQaZd5&#10;3OqkYmySrgs3h+bjoRF5qt+FEzqBcPESvtZtLuaSqIvzNKXLq2J54oWep4VAit9UcWvDFRIAQjxz&#10;6NORej2OISUFhGhl9dFUpLOIGo47joeN3vib44uB62NWbRkS6HPXZ8+89Ipdfd0NNv7Ci+38i4ky&#10;IwL5FBz4ih0bo8hgMMahkCSHJNhjFOTMqEMPh6xQZFgkZxBoCZeIqOFxo48UOXM08/qjwSbaQtQc&#10;fQxiq7E4Zo4Dh5xoJ556ip18Gm74kxRthpMG/KI6GsHZUeATvY4EYHLpi5gJwrHg6I/YRP1XRoqQ&#10;wUkiUsZ7ZFLqlzmCvpkj6ZMpMVjEHsPbfz/WLEaciZwRRjmc73M0bn6Jt0TMyLmi7ZGI6Y4UQXM0&#10;Mcy4aBRvdjIRZuMv+Z7d8KOf2X1/eMqef+Ude/qFN+znRJBd98M7XEx2/S0/sRdfe8+qG/pYtP6E&#10;GOYSu/W2h8FTp9l3tj+ICOmD6J+zv223/T623Xf2tu2228u222EPJ2h22HEkziHizRDCnUyawPdx&#10;5Pz67gfsTy++bhNnzoOYKbZMepDMXoZ794MP7Y/PglMefNKuu+U3RK1dZWNOvNiuv+1em0xEb4v6&#10;PGr8UYwZcwpFkCqWTCVSRnhCuMIruc2jzCSIWsNaAiUFv+ZXOqYV4ejEK8ejItXlmgvkq2IMQ2Sh&#10;XCxKppAbLfZPkhsj9DLh+IA9KKxqsTc/mGMvvjHVFmYUWxfzU5EzmqsqncLFYOz/cu35e3BsdyTr&#10;D7E3brtHs4ceuFq7UIn0rcOZks+CcCHRTfVMsJsQSlVwZwVApZHFl0Em85s5l3YxP11RWg85U4vj&#10;f71HrRfU99q7OIsn0HdG/S+15tEAcVJCIkBxH30rwA9ViF2qJeziN9J41qy5GjikCPuQyJlGsEg+&#10;k8UPWeieuKiYOWsrwqGPma9+RGxSv62kF2Y1X0xxy3LvN+Hs7wSziYiSeCu7hBSOVyfbA4+8yL41&#10;0SZ/uNgqIRY2IAITGSOhlM9POMa3cM6Sc7+2rd8aFRemFghKEeF383QQYQuJ8gBy3WCwBkiCrJJm&#10;W1ZQa9lljRBUA2BD4kzVzyeJr3Z3iLAI7FgzCyUNiHUURTeIMKcHbNLOSaFdZBaDlDtymE8MQkS0&#10;4ohqJ7tSbhyPW+Z2VSBpJBBjvo4wsJU4u17ESq2I1arAgi3gm43gzy2cVDu6Bm0lEeOFkCeKUOsH&#10;ZyiG2b8zc7XNiMh66VvT1jZA/5oNtprPIEePEoK0/qq+W4oi831N67jCbfzXTC/ZShxDvbzeKpp8&#10;ldW22xKIuabuVeAREd+cM3QeAhP0qM+Q0hsU+a10By6rHYCXxMxs2x1jg0khXHIaByEO2m1xRSdk&#10;BCSQeqmikOuSe4Xnl/K3LsB2Khe9Kof9cDFExXIiuPOZ2xdAVGTgYBHeWMnB1CDXvxMyoR8N03iP&#10;ZRYhUcCBN0+kA5Fj+RyIwv5KC1Lk958mL7G76OEyMa+O45vUCHaQOs4bNZzzqtiPy8GlVZTWKoV5&#10;FO3czveulyuF42V+Wa9lNa5B9AhhxDm0XOQEfVoKIGnKEYrVcL0Wh1f1wF8hJridD1nIhyvnuBDW&#10;X1DaRxRzvU3JaSOeeQ14e5PVs1PLUVbNMVnC9yxnMlHJeLgCwdfz72fY7fe8ag/+eSa9b+h/s4BI&#10;Qepd+mlOzFQCRrMthuBZTnzzQgipxeAcRZTVgJkUEyfnSybH0kywkHrgCH8s4XUXIixbiGNnPmSM&#10;EjQqmTzUsO6RgWt/FmTNMrBLEWJNrQ/ks5ixjMSBqStqKSIjIYSUwtDE+kUZC6mLlrbZs3+aZzde&#10;/yDtA+jtfN0P7CcP3Qc5M40eNk2sAzJusYD9GakQ7OJOyrDreTFFBzfLfVNsl//Xx5pl45yhaZKY&#10;ILxjsb6AZXGHi4gTjyP7ujgxkTJSfw0/JjaHCjnmIbpMAMQJFhEusvEng49fTioQMAIyQU3mzhkH&#10;Q0xCEsJFxIuTL2klt4s7XpI4Ml1W/5jY7CkCItntwnOV8TxMzjhBIxDEL+2ZinLQiMBx5ZwUo4mC&#10;TeBIwChp0hcJGuXBipiRDdkzYmMJHClHNnHQBBVbyHQWoAnRAQJHTA45qETWyBoqZ8xakTOaWPsi&#10;dlD9hD4dbFG7rVZTNUqLNU7QxEln4rDRBFON1VSuWuVzBBVrdPvIAaQoNG0BUJQGTUWYCDyppHxT&#10;xMmnTAz1m4Ys7OCmUSl64QtFMCSRKMFlowiIEHHmIFNbVwzGLO5wn5Mz7E+qVNPVBEC5gi1xzii+&#10;TgMvY7IrmrWQKCeEkzNaRBFZEcEPWynWRKJo0cSz4ZNtzImPDW3lmBEx4wo3PT8FqILaVs8XQRPc&#10;MuE1tSCjDGiBKAEm5Y/KMaNcZkUBqN/D17lhvMFmGjkTXTQpciYhahxQCZwkJI6cKlKleRPShIyS&#10;mkOuGc+QFUEjq7LblpXzHqJ/GhncRdIEoiY4azS4a9IVVW4iZnyyJWLF1W1BjSJVmyqQNcNNQL3n&#10;jNwxlJMxAor+nQJQ8ucl6jgBMKlD1IBb5Iyu97A418v+qurTIp0UCioRNUnDTzXMloqhP1UiZiI5&#10;IyeOyJkASnXZnTiRuOFzOUEjcozf0YGqq/OSxqhc98anrroLjxWgS0WbRcAlS7VU3FLyaAGW/XY9&#10;Uo62tSzUvTvRxuPGOI1eMGdfcLmdcQ45xGQXHwvZcDTOEJETh+BAORgHyiGHipAB7KTIGYga7lOJ&#10;UHEQJHIGwCQnjYiZo6ijxx6HagsSBlClOgH1mVRpImbGibQhTuCYYwETACW9xoE0xhRw2YO4gN1Q&#10;n3meMwBI210BPbvvBeDBJTNSxA3EzAhiz3YTScP13ZLaE6JmfwgeZTsfCDmjy3LC7KNmmiJicNio&#10;3CnDdS+RM7zvXmx1+eBRR/AbnOgk1Vj6zByhWARKjUDTyRlFm8k5o0izi4hf+NFPfmGPPPGMPfPC&#10;a/bgI0/Zj+74tV3+vZvsnAu/a7f/4m6bSaRZHWqhDBbzf/W7R+2QI0+wHdV7BtXZjvSb8Qabcs8k&#10;pUaium3EyH3tIH77k88Zb9+/+Vb7xe9+T1bza/b+7IU2P7fIFhWUQxzk2itTZtvDL7xpt9/7iF10&#10;w4/tWBqAHnP6JXbVrb+mYV0+x9PnnhsrkraEfb6IY0lbETQiY9ztwuX0iLOtYswSUibVPwZyQ9Fm&#10;uu7ETSR4uCxiRg08dVyLdIXv8GM3xhaKIImARSquYXImWdjgsdrHpaTSuaWTnX8J8QgvvzPF3uR7&#10;5jPx72eBHlxhg5zDELYk+znHCOcJb6guUiaZMKYWijjepaITUYSI3hdbs1iVyge1VTLBKcVirIbl&#10;uVQFC9CdImA595Wguvows5wc2k53zrSAJBbQ5+X1mctQITWx0EPsl0hvJoTFzEoLkOcWebNz8qNx&#10;Qyhfv1EOBxbQZYPWIrwI6DKybOcykXtrUTnumTonZTyzl4mnXDVSG1XhnmFt3ZgLW8MqASOAJwvY&#10;GWT5PkfD9Iefn2CPvvKBvTR1LuRMqbWv2wgxo0izYeeM3Jr99F6plXOmk4gvZGYfcY5zl4qcRgJE&#10;5Er3Ar56WJyubsEVkUN8Ff2L5gEIsmra6KsD+cF5U0RvHJdcjQUpU921ln4cOFSwD3YCejpwOLRD&#10;KjSDtlo5+XeLNBGQAUXVkt3dBLkll40ECio5nbSV80nnRp3n+3DY1AEiqiCJGunxUwEoWpZdZjmA&#10;oHZImTX8/fuIEmimsWg77ph+AEwvBJJcP6tE3HE+X6PGo/S/aQTotA/gvAF9D8ECKV4tqh4HeE55&#10;fZeV0RhzEFC1DpRUAhBaRhRHQxdRCswZFAc5wFiusd8bTTNeBxKGfZPqYD/pYL4Sojel7FJjR/7e&#10;EBf52FdyIGlyICNy2fGKOeFr3xJBV9ZHzxN21GJ22HKs7WVUIbLvPE5uBZy08gDoyxsGbBZAakFN&#10;P8QE+5OcMwLgWhDl79bK/EixZ9UQa8tg8GYT05XNflTP31JgvBZQrp4ur2Hjv+flGfb6IvrOcHAh&#10;LCOnnYg+FHG5vE+ZnDt6Xb6f94/gfUp5vxU0iZ1PRNlyXrscR1mVerVAMqpXSykqLmXBe9yI5hkS&#10;jCiChMdUENGhhYFK3r8Ehd1igNwE9vEpuS24cdZATKLKlHqTzylQVcZ+XqMeULxeJcfh+/Or7c4H&#10;37U77n/dnnp3gb2/pNgm51bYVBxZ04rrbVphvU2lGeeErGrIk0qPWhORVM95OrNN5EyLZdAPqgLl&#10;aTak0uTcVtw0zTazuI/faT0LF6hGAXVaqCjkb7RM/W7Ylij3me+ZCwhazErQ/Mo1xK+t5vujngXg&#10;FQPuVhT12XMvfGhnn3OtffvbI7zHjIiZb3xDMQDqN/N/2nPmv/Fa4TV2222k3X33PdbU2EzcBYv7&#10;wieKxBBWAciEuORh0kSCrUjOSGAWCRef60a3TJzvpua+mgcnDprodkl30Eic5O4PvUbSeDbBLY51&#10;JDLjszg5k+CkdHImRC0Lm4Scd8WICH984g3CQz66kzQuCAvRYx+LlGEu48XlTRxzEocJcyiGTLHH&#10;/jiROFpUEU6QQEznDM5xHuXkgrHEOSB84q8hcmaYoBFJE/vSeG9NOXAYhNYApNXTZh1jyXpKTYw3&#10;KqIxiWKT0yc6awLOEN4IIrDP5bBJKt4Xruu+v0DaKCbt78vJGnfSJL2AJA7jt5PTP0TLRXIm9gka&#10;7h2Ucuo4YReIm3BbwKnCHVJ3y00qsVRK5cp5Vu4RufDcuZ6QML7ltljuqnF8Ehz3wha6r9nn5RTH&#10;vpfIDh7nr6/7/TYIf8ZIqeG974vPzYdxRmounMx1IzkTBAABS6STM+6USciZ1TxGpI2IGUTNw+QM&#10;39H7W0ZhBu/bwpit0vfVgq0LxvT5+PwiaIZr2E2jxUxvGO4LukG4FZTvoUTKaHFXYpLh/jSJKyaZ&#10;46dizYSHvEKMmzvzeQ09V/P5IPBK3PdOxKSTMeBk9jkv9lmlUAxXwNGeTCEXmYsaE5eLEzGhhK+j&#10;w96vp8RcgZxRxfdIkTQp907obRmcPKGCYyaNnJFTP5I9LgwL7v3Qc5PjMCFotL6gXnObAMWbRM6w&#10;UPQJDRdK6+vtNw88YOMvvZSFpfMp+lKedS69Lk9D7BVwyWGIxuRsH4U4bBS44WCRM5Ayow5XHQEW&#10;ER6BvOH+KByT0ExkxuijRMwIp6i4jHtmzLjjcPifYMfLOXMyLv/jIWPGjuNxzPkRZen9DkLstc8B&#10;B9vuImbAIgF3CIuAVRyb4JQRPqEPzW66jVIss7DLzpAyOxL9tQMu+V123YvH7e84I4jFtq69cZ/s&#10;9Q9izfbY5wDvQbMPeGYU0WoijCSiOwLB2GEQM6OPRBQn54zi246R4I3YaXrujDs+9MY849yLEYV9&#10;36656Ta7+bY77VqikscTZ3bG+ZfZaeMvsYu+i4js/kdtMaKjZgaIIuJ1nn95FvjwZhuxxxj7zk4H&#10;2bd32N++vd2+9p3t9oOwYYt7ZjvwyvY4/yUw23W3vSGwDofsOt0uufL7dtsvfmN/fAZhxdSZNm3h&#10;Mntvxlz706vv2C/vf8SuvvlO8Od14Jpr7Zpb7yOaa6lV4drp0JyGY04RSFoL8J4xIl8SQib2m6kS&#10;xkjIGSdpIGSqRdCIhOCyi71E0qaXkyYJKQIOUN8W9Ybq57EaQ+TKkwODqaTPjRnOXbTcz7wxv7zZ&#10;3pu60F57dyYR1SXWwRxKZGYf88luSADNBUXGKJZWY0rsrdXMeKF0AGGc0GsrWcfgO2p81JhYw3wq&#10;LyFnmiAl2jXHY3G4EYVZK9se4sXkRpNAqIJF/iLihhtYFNAcuxRCZil9+ZaVtFsF2KKZuVcNC9JF&#10;PfS1BN/ksDiew0BXSCRrFfOwZn5PpZKUswAvQqgOh4wiJstZxJlT2EK8ayGLxESbEZlWM/gproNV&#10;RDezgA85IVGRYpcbwTmK5NXxvRrRgmLHnnlpot3yk/vs1/c+bh/MXATxMejiKF+T05ob5x+50CWq&#10;bqcZfQlCtwr6yPTi5ggO/NDDVwSNnIR9EArdzM9KEN9MnJttL78/h30olx6r3TxHcW9hfPQxSWuL&#10;jJvtuEAqiXyraB70/pchUYS/MYttdQi86on07SdaQZHKq3H7d/AbdnByWYUqzMlsXkelv7/cNau5&#10;vYfX7BZ5gWqwgvSEguImd/OvAU+vxu5TVd9mmcRJl1Q1QtitI1KNnjnUR1pr1JoL5IyEYe09a6wb&#10;DKJ9aQ3Yx3ttMu9RqS+oHEByEKlWK8YOEVsdpJDIJTmIFOu9KLfaCmo7wVif+JqO2g14Igx/vw72&#10;v3ZKf0vf5+TQj+dktrqsfVMpNLUsCpWy8JXPvDiPOXIhfRzLibKr4rtWM/ctE3kBwVEKHimlJ2sB&#10;vVJy2YdyJLjihJrLASpiZAoO+Hk0uK8AJ3jfFEo4V6SMKvbFXAQJMg3xlKKXi9lHlRBQzkl/4opy&#10;++N78+3dFRVgCQgJfu8iyKNidoRylHvZkGcr2tYwV1fM2pdOAlXx2bPZ52cTMTYHMmNlKw4zBG9V&#10;lObtcvBXgmHV21VOG2ExP9dz3DWBNWokmhxinICwyaH51DQ554k0WwE+y8MlVs5aQy2YoVYpFlRT&#10;0vO6mN/o7dlF9runpttbMwrpT8NxB8Hy1rwie4J+nE/TW/PNOUU2LaOOeMAW4tE6vR9oMXhOSQRd&#10;zOOaGCuW1PTZJIiVyZl1vDeOfTDRLMRlyyFlCvguVRxzzTy+gffNwCHzIS6bRfQUzUdpovWKXCYj&#10;S+RG4jkLiRAsBKtXMsgVs9CysgT3zvJ2e+3lZXb7LY/ZWeOvt3OvupZI+7txBxEXOdBuPZ9s4Lj4&#10;iLHuU3etfsaaoEiZSNAoYjSvICFn/vm/NNYsCwDw+deSM8pS86ZPnm06HCk2HC8WSBQnUpLHeBNY&#10;KrpkdJ/IGI8cSydjRPb4ayYEjSvVolptmJgZJmdCIypvRpVWTh44gZBsuSwiQY9LV8DpNuU6B4Jn&#10;mJxRtjwRh17OyPI51GzLnTk62TDgfOK2/eiaCc4Z5b1v9gkTpIvULU6AhPImvsnlDa4mCy4axQ3o&#10;sqIGRNQo/9EVapTsoN5gkMEjkjShcXlif9YgKFu0TyTlmNHkMajiIpiKCiCdLEXMBKY8KnB4XBIz&#10;olgWRRHo82tA/IjvoLgEfc9Q6lXDBBByRv1qVOq584l+2wig2Oqyk16UCDGp3kTKuOvFgW1CuIm4&#10;EUGTEC/epyaSMYmjJv26P18nJsWs8LyPKOWTipzxBp1MCtSgTm6Y2JTTCRYmEt4ci8FFrHDoSzNc&#10;Ime8AaeTLQmxw9YVbl4hC9pJHRUnvUj4iJxx54xAlIgZgSae48RFQr6IhEld/hqyxskbkQYCIAkp&#10;Mxy1FcCUQIvAlcgeESRO0HBbzENVnJmIGDXp9dLiTvIdFZfQSDUwkVCpkZgWeaMCP0YRSOEWlXhO&#10;zvBbpjt81F8m9poJxExQ1qn0/bz8+4UeM3quyBm5ZFLkDCeFXpXi3pycUbwZkTlUP/uuakBuGamq&#10;Ve6ckao6KKv72O9VkYgJVtNEXeeX9XzZUAFpImUSgibVFDUBrRGkKhvXwaAqIWhiDwiPNNNxxr4v&#10;xTopObDlADX2v3UQ1KVtHXYf8Vin0WDzdCblZ9EQ8hQcM+MgGhwAHY19n4m+kzOQAqMgZg5JSiTN&#10;YeQ6H+65zoCdI4g1Y3sodZiiAyAxFE+mGnPMcYCDEyBiIGhODA02tRVBc+xxKL4AQKOP5D0OoS8M&#10;5MmegBapzRQLsBtbkS8jFB3AdiTAR+DEwZGyntWPRsBH5A3KNW31WN2/H5Z/5TGr9kdhJjATs5rD&#10;FjIGcmYvAaFYNOAUMJI1f9Qh9Jvhd5BFX6q0IwR6UKRpG8gZgM+40GR0HHnPJ9Og9OzzL7XLiS/7&#10;IaDnVkiZa8hzvuiya7CVXmYnn3kB+c632gtvTbT86mYmm2SlfjDLzr/iBhu572G23c57ktssgkbx&#10;ZiHabEfAzvaAHTXd3GmXPfjO+9nB/L4nk7l9+bXX222//q098ueX7PWpM+y9OQCGqbPs0Zffsp8A&#10;ri688Sd27Pir7MSLrrEf3fUHe3tOBoudWLPZL9QEXL2nyhJSRttySmSKEzOUFGp+HTC0bYmIUf+Y&#10;ChVkQbmKx7nDRs9JnucqNxGuGtPYinwOQCSUE6pMHr2fipMzwYqviaacM1rw0D4usLRGfTpQTy3J&#10;KrE3UN29P2uRFZHf28siei8rTu1MdLs5F8GDBKdMQsjIVRCbF3uOfjKueP50AubyWBhfwYJsPlI9&#10;n+ABOIp6v8CGjPuDyCnlMctFWMdgllXdTTYzMVqwCHUciCsgahYUNzDZXOs9sRS5KHJGLpwcBqll&#10;kCvZZOMKBGniqglXFSxSIQNhKdkyIp7rmYAtZwI2IaPWJ7r5LNyrgXteB9+XyVoODQNrNEEUWAV0&#10;1uGaETnThiOnqG6VvUze7q8ffsnufOhZewbnVFYNTTgJnF8DIFJfBsVuKdZM1Q25UgmwqWkh4ouV&#10;LUWMKG5EoESK2CEtDvEb9fJZS+sHbTINCF/5ANv0QmIpyhvJI15D7xv6pwBqnBB2RTOTcH6bkqYB&#10;crCx7jOxlptkgHlBJyComuayFRBbbeRFDPGZBCpqAeCNkDN9/N3UK0jquxjnqD5BykmWU3Ytf/d+&#10;JqqdSBybAIiFxc02a0GOLcgstKq2Hutetwngusbqu4g9o/HoavYHRaq1s0LXr7xp5khDIOw24tCk&#10;0GvpXw9xIxUiC66a1yTk1SoWXRuJyatBIdcDqaQFrCpA49L8WiL0evm+5Fczhg4w9+jhGJIiu1tb&#10;9gsH45ScK62MuQIDWpwMivEQ1VmHm0SApxwyQyoyWdlzOQmuZLJdIDUUBE0ppW0xqq9i9rtSduYy&#10;Hl/EiWlZ/YBNJWpiBo1WczmBiaApkaINQC9AUoNKrob9qJyYgSxQyDwm7uoDo+aTJZAJRZ0QMG2f&#10;AIQa7L5XZtqfyCfP6QCo8vlzAawzCnltmlOuoHFlKa9ZwecthajJ5mS9EHfJXIiZhYCMTAifYhYK&#10;KiCBKgBKUrTVaZGW38PnIOwPsYmnK+8191CPKWIwygFE2XznqStbbBL7+UJymDNZ/V2Ja61QTjP2&#10;Z53ftaCr47cB0md2Vqs9/soie2VqLmAEZVl5i704e7k9Pnm+vb4434mZqXlkMpO5PiW3yVagoGtA&#10;Oai/Qy7Hzwyakc4n83opx5f620xZSY5zIX1yUIXk8zvXSlmrMQLApkiBuSjU5kvNxt+lGFBawBiQ&#10;Q7j2UhprzGWhah6xHysgdfJYpc4ju/qt95fZJZf/CAXxbk7GfOO/fZP6p/9MRvO/+dgUOTNypP32&#10;nnusMSFnYkRy6HX5NeSMRETMN2MFp0tYrI+lmK0vRaa4QCmJ49K81t0doWIMsi/y+23B/aGKOMZ7&#10;dSYJBPGyb6PLRgI1zZsTt79wjFIBQi9MidDAIhqjpBqVUCxFzoiQETEDiUp5tBnHmERhm5P4M7lv&#10;PnYsEwgdF48Jg8j5wtbLHTChz4bwhrCFYs02e4XX9tJ7CdPoOTxfLpq1jB1erJyo1nNZvTgVg6Z+&#10;nSoJwrbIpcflT9h6/JnHoEkQFkoRi3Lyx60e8zlYxF027rRJynvbBIGYyCyJw1Rf8j39NsciIdrM&#10;XTIibhJH09Y9hAIh49jFKyQpSJXrvS6lavV5fxJFwjZFznDejT1oUlvN15MSXpCoywncryFntCAp&#10;J4qTH3pdXk+LQi2MkSJF0smZOBd3jMHjPOYnIS9irFnYBhzh5AwloZ/ih7ycpEnEf8n9KeeMyBmV&#10;BHAiaKS+FTmj8VpzkaQ07/DPmF5OyITI6b8nZyQgCaX5t382ETRc1iKvCBqmWy6c0mdxB41wkrBQ&#10;qsK83UsEjxMzWmBMCBpfeFTChPpVBPHiKgkZRa4kJbwsFfhqr0jOcNlFjuy/iUPGo8y0iKnX4HEe&#10;ubwVKTPslBlSLE5SqzjmvCSoFBnDOS9e1nU5aTzWzBc1g3MmuGdif83QNxONhau8PfIsIWk2SPSp&#10;NQfGic2MFzyM7V9oJl5CD5Jf2jkXXcjceTwxy+cSyXUW5IniheViRzQG5jgY8uVgJ2eO8ihkkTKj&#10;Roc6BHJGrppA3kDQyP0PwaI6XO5+SBkRNU7W4J45EhxytIRikDLa6rrc/3LoODEDEaK4YydcRMyw&#10;FQkjoiSSMRGf6DZd1uOER4RLdqQXzfY7M5+nRNToOVvjkUQkBlEjPLIn5MyeEqklZEx0zPh1uf7B&#10;N8Jmcs2MgZw5DFwyCkwmgkZEzZHgN9VRR9M/RzjmBPXOOdt7Yp54ytkQJ2eSXnAKv8M4fkOwm+Ka&#10;SQk48YzxdtW1P7JnX3gfIqILQcunJCzU2Y9+8ajte9hp9j+INfufkDPf2h6Chu12ctHsSMRZQs7s&#10;sOOu4BV9x734fofYaD7fqeddiOP/h3bbL++GdHsU5//Ddgs9aS6/7lY7+9Ib7cKr77A7733W3p6Z&#10;iYtjDceoHHghgktzhxrmBNVsva8MFZ347p5JJ2YSl77cM1UImNT/Qsev5mqYlZm3hahDJ2uFPzg+&#10;23ltRaOrd20vJWJX40nsZyXRkhbN1Se5Ayd5MbFm85YV2qSZS20B5Ex95xqP8tV8tgJxUh0Lyk3M&#10;xbQorXULrW2ENQvWL5hreHFdkc7eT5j301bzpFrmO6VgkAo+aCvzK42NbXyXduZFXWASOUh6YdZ7&#10;ED418llEzLRi1alFiVpAQ/Ai5jiVsE5VKOur+1mcJspWwphixEHLuG+h5i7Y70tZ3G3mt9G4Vok4&#10;JbuehW/meerr24hQJxsx1JzCRmJwe60WrFIPUVTQuhaCZojrW5xYF/kjcqYFQY3GLR3Xzd30NHx3&#10;lt1y+332i7sfs1mLV0JebUDs9IlJ/LSOc6bi3xgafN2ulfl/WVMfLpjV/Pb0vPSxZbi3rsZC3SZ3&#10;urDFOzOX2xMvT7S3pi20HKKtmyB31NS+h8+sNZdIzrQCSkTO1LRDarC4r4hhxQ13wPiUMJevbOr3&#10;SGWRwyJn2vktW+mzMsDrRGLGoyFF0vF5NJ9Yw2/TD0hpw41TVtVp+biE1LtzCHzThpN7RX45fZXy&#10;rbKhje/7MeP0p4jAtPj9hcchr2Vyoyg2icS6UBAMsJipWFbvD6PEAKUHSJzG+wn/qAbBiupV2cjC&#10;WRtz8i5waD0LbSvKcc+UtLCfrEN8iHNTfSl1fpPAms8tjC9hRMQf0R0rcaJK8113k4q4UDoN+KGW&#10;+GX1mSlizpxPfJ2EXHnEexeAY0sVWyZMqz6NkDX5nWAS9rFSOeeZb8+isb3ImRKcJeUIDYs52HRf&#10;GaRiKY+rQaBVDxGjmLAZWfX29rxi3CWNiB+JjwbbraCPyhsLCu2d5WWWjxOsDECYQ5RNISfNSuxo&#10;mewf8yro/cI+XsgCpfq2iIxZxG3zS9tx8kBU8htVQjBW8T5yvddy/Gl+4jFo/DZy9Og7i6TV8d8A&#10;HqkBR9eBoxU3pp44byyo8t6T2SggCzsQ0LG4WQEJ1Cjnm9xh/J1q2UGnLa9FDDnb3p5RZOUcN3X8&#10;jebSa+nBF6fZXU9PsFem59hsMM5y8E0uYrYyjr9aJ4rUVxzhJt9rfkWPvUe081v081TE8zTw0CJw&#10;RwGDUhWCPcUwKv6tAPvdh+AyPWZuSSd/E7Af2DCH9Yp5OG2m0RN01soGMH8fa3obrJIJTR2TrkoG&#10;y5lTSu2Xdzxrp5/5fTvlwsvtmp//xP48fSIEbTPjIT1cN21iH8WRtXkL52DmphA0Ik7lovmExep8&#10;kTOXX2Hf/N8lZwRevvENgaFvmPecuegiy8rCOQMLIYFRKloMy6xcM5+pUqTKcKxYKl4ssaG5qyaN&#10;bAmWvOH6TE3oFTkmtZiTMZHoCX1ivBQn5gv92ga3yvBlETLBERMqODm8IknAVv1iHMAo4szzCYNb&#10;JsaeBQWaLHGhtoiIScgZKdI+4bGf8FnE3vrzFCOgbEVlPMtlwuuHXjPBLSOSwzPVU8TM1tedmEm5&#10;aSIZEppSSV3AmJQ0GFSPmACOFBGgRpwCTFKrqkIfmeR2gSkeq8UYJ30SNdxmXWegEXvtr6tFG0q5&#10;lOkNC9WjRs4aLTCpFHMQI9A2exxbUooz4D0VVRABmwCfZ157CWgpyi0ARGVfC1gFh41+OzmaErUf&#10;9ztZlgCnr7j9L4ou47d31WKiXIxOG6kK9fvLzqnJqPLq1/PcNfxussGqx4kUW54LqpN2UlKlpZpt&#10;Jid79Z6Jj9HJPzTkDKXHx4Z3odmnFLCBtHGXjSYBDFxSx6pE/AhgaTEpWPgZ4Hl9t9pqYpMslgZ3&#10;yXAfltCLJYk24z05vznoSBEHDIJSP8SKTblF3CgezQdJyk8i/r1Y1FTJ3cNnUolQSm846pMdn+ho&#10;wSuQWVL5acHXF30T4keqGG/ylxBCIoWcnNGijxNQwR0k27SX7vfHs/BG6XvJdRNjzVIZ01JMJ8SN&#10;q6fdRYN7RguISaZs2IpoEbmiyDMprVVSWcfXD4AsqO4CwEsRQAkQDUAuAW4CdknFGLmoJNRvHgGt&#10;yDH1gYiZ1ZrYyDXD+crdBcyjcM1wGZSeUVZlP7n39zSKv9BOI8rsNFwzamw/FrLhSMiIw5m0H8pE&#10;XxN+Td7TtyJnopMmkDSKPovkDABILhMRGCJpADdHke0cHDRqsokyLSFnxio3mvtFzCiOTHEAaqIp&#10;YmbPvQ5wJ4sUZgI6EQiJUNFlAR8RMzvRhHPHESO9dtiFSDCuj0TBpp41+x9MpjO1HzEEkZyJsWWp&#10;bRo5I2JGDTmV/azvJVImEjNOzvCd9LuoRkM8qffMMQAcEVrHnXwmsWNnOVEzFiA05tiT+Q0gdY5W&#10;g1Gac55wpp1N7Nmdv3vYJuOeKW7utkwWu++nN8wRJ55l2+1KTADNNXckHkCkjEebuRINskaEjddI&#10;dwgdSHTDMSecaGdecJFdSZboLSjTfnL3g3brr++37//4F3Y+oOfca39sl//4brv76TdsemaZVbFD&#10;acFEx4+aacrRUhkrUZ9JmSZCRhXIGRZUmSTEWDMnYBKHTIqcSYiarYiZSM4kSjeBK7njND5pTFJ8&#10;io5Xjxtgh2wBKDQpE1rHs45htnKy6RgISlk5KAAkALc8LO0zF2fZlEUrLLe2GQUX9nUmwZUsutcQ&#10;k9XEZLmFY1BuAql6A3GdENK8psiidEBXgQJM9uccJqMlTCzVG0aftRJwV81ici1K/joW1ZtYrK4H&#10;qFQy8DXIzcGAVsjnyaZBaBHETBUxBLWs3tfy2DoONClzsgA9s5ikzaf5uaID1BdEqiUphgoYYFeS&#10;R1vFhF9q4kIGoXlYoedrkgs4U6xjEYPTCpq45zOg1SnjF0Ak1VstoEvkTDvATZEHb0/Ptl8+9KL9&#10;4uHn7dXpCyyvsQPFHbFhyAB7mfGv0zmNY19NSzthYKS+knpMAEU5xa7AVWwJ51URNAjxfCGmCoAz&#10;bUG+vTZpgU2Yn0UOdSXRBt1EHdA7BUVaD4BliHPXAOf1JgYiETNyznQpJ5rzrkjpZti1ct6vsoN+&#10;Lpy4V3EOlaOmBudMPfb+HlRSioJQvy13DvL38oasjGMCRxsFkKRoxMnQyW9WWUmTRjK/F2UVWylA&#10;qAFlXnlLB6CL2DOcNOtY8BxChtbBd++D4VnHuXsVoLCD1bwWFGuKUhOYkyJYTVu9NDZyPheR1MTA&#10;2sLfspP9rbZzg2WVdVhWRQf9iJjIMq8QyBdx4OCGz6mFRtnz3RXFGK8eC6nYH4EA9mEnKXSe4z49&#10;TmClHLdIES+Wz4vlUVJESQ0l8iKXFy4UqYJzpGLwSwCC1I801sQ1swiAspL9Ig9VwUpOaEWA61J+&#10;vAIOlpWg+QJAUSGkThavtbBqEHJvFYB8I5P5LTiwPrGZ+Z32x3cX2rPTOX5Q5Cn2VCTNdCdnsPXj&#10;7pEbpggCJptVjXlY5+cQ97WE3jI5oJqV7Jtl2s/ZZ+v5Dev5+3txrqnltRSXGkUiTfxOOr9rIULk&#10;TAX7bL6AEMfEGwvLUKq1QiCthwACbGHHLweMaC7ialP29UpY1tmZLfb8O5kOiKqlpgOQvjg7w37D&#10;4tFTU5cQT0Z/HX6ThdV9uFrIdQYg1qAwreIzqm/MQrKe5/L5Zxb12IfECywk8yQTtJbH+5USzRFj&#10;VEtZhJrN53mbGJf3IUnnQUZlyu3EpCKDgWtWab99gNtnOiq95RyTZfwNmolOW0SkwI0//LWP007O&#10;uGvmv4acUUxaeD2cMwk509DUFJwziVjsK3CNYxx3qwThUMol44RMiDPWbdHxLaeNkzLuchkmW3T9&#10;C1TsXh7LJYdHQiBwWT0b5Sz/XBnpat6dqmHnv5My7qBJhGnaJhUc/3Lrgz8SgVQQSel6EIqJnBHR&#10;ous+Hxf54f1naCDukWKh56Tiz2I0ms/ZE6LEBWKJs1/Eiwu2HD8EkZlwiIRkcuJ8rOKY3sL+q0i1&#10;TwHgaPo8dUC9ZvS6joccqxB3xjiyIelNI+eM97ZK3neznDQiafi9JAITbtvCa+v1nfBx4Vj47Pqs&#10;8XuJ0HFSRwSOsBnvG0qfASGdl8R0ofSdhUVi39BUP5+EXEvFqTkRxvdJSo4lRThqMVwRU5ojah7s&#10;UWYJMSNSNJI14RwdXDB+Wfel3d8sUZdKz+e8OuyYCY/1CDGd453skHo3lERgqhBBLLwR+kTGaJ/g&#10;ek9whjvXNTcO7hInOkRgcF0K90jQaEFLxIC2IXIr9GwkLRHhRrIwy1YLs12MUx2cZ3Qe1mKWEgPc&#10;3eMkUvhsrrL178pWJI5KcxU59aXE1/yEUhxSjyriH5ExlHpXuGBK10XY8FpO0CSkjDtkvAJ5o76e&#10;EnxFgmbAnTgJWcPtq8AXsYY4567WQmSqRNp86YkTTt4o9swvJ+WxaDq/yzEDISNiJnH0SzjmJI3f&#10;nvQq4LYB9sf+pAbZlwfZN/U44Qn9tsq193mCxJWOuQMmV0V87hhdbhn2X6+EkBExo36A6nukiLN1&#10;3t9GfW5o8M0iUV1nj02YOct+eMcd7pw5C+fMKWfRZ4a+lEdDHhzBYv9hIhRGj8VJPsYOEjGTkDNO&#10;xkDKHJwiaQJBo/izUGAUyBhFL4ugOUyXRdCAQUbTv0aEzFFy8Y8Fv1C6TW6b0APzENsdYmSXkXt5&#10;CZPE3i/CIypdjzhD13chykwYJRIz39lxhKl22nUPf7weuw84Ra+t2pvYZbn4AzlzENFp4B961KQT&#10;NLqs99HjD4WgUuSySBiJ5w7E7X8wCQeHgF1ULqhjKzeNcMyxYJVjPAVgHC6gIxGh0ddzTz47WGsf&#10;op9H8XoSnZ10+vkssP8Wl38+zehZYMWB8Lsn3rDRJ1xk2+0+2rbf7VD7Ng6ab+1wAJhlfwRk+xBp&#10;BvkEQaNYZonJdkRstvNu4LZ9+G6j+Ez0vxl7yvl2xgVX23mXXW+XfP8Wu+62u+xn9z1tT7820+Zm&#10;1eD4IF6L/Vvz9hqRMuAHYZVUiYwBb9RQtbhiarWAyf0qzemjq6aK+yo5t8uB28C8Wf1qOySkSeZu&#10;4dgOUYUtvAbT8IA5OJaF/QMBzBjj4wwlEZLIEuaFDcz5VxCtNWVOpn2IOKSU+X8dix959T3EojZb&#10;Jk6QMtwO9QhXNI/xdRw+m6La6/hcIoz03Vwcxn3+2fU9uU+xY5WQKhJ3SbCmNQmE+vwNFGWm4rsg&#10;yGliYBMh08K8rwOmvYLF9OyKPisEb5TJHSPnL3hGzhk58yvBLSsgZxYgTlmOW7mMBXONuxoP67gv&#10;U3NEVPn1zOk7OSdqkX55NT006vrBGzjiqXycFXnNqyBqRM4gMmNBoYXP28H30Rg4IJU/5NTbYIXf&#10;8Dd98rn3LCO/zppwPTQzz28dgPyAgdjE3GAz5X1kWOhuZlBsQ5XVDzYS5giRZqF0jiKVzPv11kF+&#10;zV5RbC+9/6G9MWWeLS2oslqiltsRWrXzOiKsRGQr+q2V16wFh7Sw2KQUE5Ez/bx3NQKx3Eqi2ojB&#10;9Ug0zreKNWuBcGlG+NePUlqJPaFf9nD6T3TiDvFbd7DYUknM88qiBqus7waX4iTqW8d3rbC5JFeU&#10;kuYwCGhZS0bZAINhdO+vRtDRDahpxz3ThdpwAGuMCGyNgxofvT8qfw8/V/g6WiD928GKDczH1eun&#10;EdzQiPiqEKJsXiFxvUT61kIMKuIL3ZWfdyVG1Lzbe8FxWeXiRBW3SbCt871EEzHeT/F76lHURt5p&#10;LT94GVE+hcz9s3nB5WSRZyIyVIyZCJlCmCCRM6Xsp+qlWs4cOJtGqJmIuiQEy+fF8lFJi6ApIDIs&#10;hzdT79RmxH61EDELmD+/OjPP59lLifIqB6vkgWHfW1Zhr80vYG6+CnIGRz7HWinESC2fqZgDMrMZ&#10;l32TSJPNTlBk1K/2aLDCrg3EhHM8EItcTwxZA/uh4yx+A0U/1/O3VAKAYlY9ai3BbXUcG5X0bFXk&#10;uJItpuFyeW5aPskVDbaCXpoiqPIgaEpQzteLJFMyAcdGKfh/Atjlvicmsy9mWgF4qZm/UXZtnz32&#10;5hz71WNv2wuTV9jSil56gIqYAotAtpRz3BayEJnDa2by91tcN0hEdItNhqySK0a9dxT3VgnuUi+e&#10;GsavIjDJYgied5eU20sfrmRbYXOIx16E2GwuawXTIXREzszD6baSHjm1HKedCPR0Lu8FLy9f0mh3&#10;/fzPdtLJV9jY08+z8TdcYw+98aJltdRZ3+fE/W0Bw68Fg6/DRbMZIpEJ50cyesCbiJwpgJy54rIr&#10;7J+/qZjm//YfreEHOoBxMPRPCTlzMeRMDhPaLw3MkuQjx/4yvDE3ppMzsb9LJGdEwjjw2YqcCcRL&#10;jDDTNhIww6TM35MzsS+MttGNocV9VbieRsikXU45ZxJnh9wdUpnJ9eFqMxE1UXmmLZN1lfeL8csC&#10;QPzATs5EwkZRAqEZ59eTM6HHjNuM5T7hsSo1Bo63RcKGnrsedRadNCJrPk4cOsroJGLSCRGBlw0M&#10;wutVUqJpQUSuGN3OZZE2iquRmk2uGCkURPJ4BmOSRx2AmgCbMhgFsvS+spwq5iyQMMqRTuXhamCV&#10;SkhqniTKIBVxwAHrLh4vBkUt/Ohz6rv49xEYA8T5dQGqAKY+TsCjEzjuzFHpM4WSE+kz6nM+o4Bd&#10;dC0F55J2dDUZCwohMeUb+G7rKREzWsRSrJlUEposiHCIJ3RtQ5xA4h7huhYOdVKP9zVwfavYgWSB&#10;05t7OjkT3TdfQ84kC5hy44gAigBLGfUqV7drEE9KjpcOkTUJOHGlmwCHK8ZCBJFOqpwvw+SdrVea&#10;okonIV+IoxizrUMnFZ1EtIiakEYe45aQM5qoqRThosWv2LA0EjMODJMFX59wJSee+LmjE8iJGUqf&#10;3x1CvH66k0aLwYoyi3FtASAGB81w6Xpym+5T1ieTSW0FrFRy1kSQpbgf9aVxIocKTpytK4LPlENH&#10;YE2ECxWVdunb6FIaJmcSAoffUGBUvSAGFSXAbys1OuJn4/xgg+x7AyycrGbs6tj4kU1dvMJuxN1x&#10;ynk02YSYOZlYLhELiulSPxUBoEMgZ0TMCARpG0kad9AIBCSlqDNFByhCwPvTKNeZKIAjAUBHcFkE&#10;jPrJKLvZ+8wk5IxcM6kMZwiVkN+8h+2JQ0TuFfWIUfRYJFLSgY9cMwI5ImW233lXQIKAzy5+WWq1&#10;vSB7RMoEcoZYMwc/AJ+019vWORPJmQOx5IuMEaBRhvMhhwankEqA5yBi3iIIOpz7jwIcKQZOCrZD&#10;IaqkGBspBxDAZ18A0CieP5r85zEnnmHnESP3wDOcIGmU2INves6KAjv/qptsh91Ro0HGKLd5h+1R&#10;n223qxM0uwB6RkDajBDYYQFwFxR4IrEE4g4YxW9+pF73HP6OV9kZF19vZ15yPc3ffoaC41V7H/CQ&#10;y4K5Ji4CCiJJnGyJ7paEnInRACJn3PWS5phxl0zinklFmXHb116O5A1OmhIyn8tYkFVVKGqA93YH&#10;jcYkLVRrfNLYxuS+AYJE+dBSygnIYBTxxRq531yZysS9m8XWVpjJKhRUc5YXoKIizq2gDKAxhDOA&#10;HNyaFrJzm5hI9qDw+SiQzxpHeA+58BS55N+T165MHD8VfMZS1DMFWP/ze5hAkaEc+njxOCZH1dxX&#10;z+StRk3bWSgvZ8JZidulBctjLSgipwnlf32/TxALWcgX4aLIsgapZPi+mkxOz2miwXi727h9UUpj&#10;nVwxKH+WoGSThboF1qSKydsS+s3MRx2TT0B2NaSQJqJZTHrVn6YWckhNACtR89czsWwGsLVSxdz/&#10;1vQs+/2z73nvm5lZpUwUIYOw3EvN14EKSaBFJIRcdALbjWpWiLqsG7AhMlnOFwEhV62JFEmixdqJ&#10;J8vEqTJlQZ5NnJ9tM5YXWS7RBbWArRbu60bFNwTAUEPS+u71Vs1ifzPssJqeruK9RMKo70xxYy9k&#10;zFrUiZ8xNpF9jCxMn009exQF4f1r5CrUApUDvQCMaQODej2QM2sBAn0okOqIVshcWW1LV5ZbYW2T&#10;VbZ3WWFdE260BkAgfWjIblUEWQ/EUy+AbA3n7EEWrzo5CbUhuZbSTv1x1B9MrlU4GO9PhDDN+4e1&#10;cqWev3GD/o7q/cIkehGT33zUhC2o+0TMhP4uYUHP3Z9SQkohyWdOkYHc733iuD+4WxOiRo/387dc&#10;IkzC+bsq1k4AZwEAewGOl+WKPmNHEUGjOIFy9oUStnkoGtScPg9iQM0nc9k/ylGLVfJFVrJauLxp&#10;jeUqLk/Z5ZzwZjOBn0ovo0VVNLfEOVNEj6JZ2Oyf+mC5vTIv36PM5CRTf5ZM9kf1hylQvyPIxSJA&#10;+1I+0xx9HnqwKOarkmO1UhnwOicL2IuQERlDhR52gZxRzzs5aOTQ07FeIxJRYIhSRMJcCMjXAWdv&#10;L6rk8/RA/ECCMREoVkNcfhf1YSqHPMmBOXlvbrk99so8e5fHlwJuSlEpvL20xO56caI99O5sm4Jr&#10;JpvPXqh4DlQf+o1yIbpymADksgqTwURhAQ6XOZArilRbKZBJDnsZx46IWv3d1M8pBzfMxCXV9tKM&#10;lfYKOdLvLCM2jciAuWVdNouc7Ekr22wKIGoxIKiU36tVfeWYs+fi5Ln1p/fazpDn0TnzX0POBFwz&#10;TM7sjnPmXmtIes4Io6QEYwkJE/vApPeYcULESZHguvCeMSJhqBTJ4oSLnPmhOa3KXfvu3FcMcKjP&#10;FMeV/rjYzDYtkjn2sNkK+zBHljBNBIHIgtBjJhAy7jpJLut2xygSmcX73HHCYxSLkpAzwSkT5t6K&#10;PUvFk4ksicUCtMiZVN+aJPYsOGXUL4b3V7E4/AljmObwImYkrAqRbSEWWvN3EklSOMjdOyq9j6LV&#10;nKBReoDEbWAmd/CI2BEGghDnGNgo9W0iGhNuCWKzIDxz944nEAQCKRBJeh31AeM19DqK10krkTTC&#10;G8JysYKILwjHXEDm+C3E8sRSVIqImdW8n+JyNR92wiWSKXHRMplPp6K+RLIkc+u4je5Ad9O4OCo4&#10;Bv214iKIyA0RMixuKEbFSY5IfogIicQNx3zo6RIWSR1j8Fjv+8jrp0efubskIWe870wavkgnCXyx&#10;K8EarAm5U0g4i6EdERZEvOJvIjHj85GEiHIyKvkeCUHjn9nFJOEzpveJCP0pE9ePz1fCvD3EIyfY&#10;SBhJ8/mExHF3TXLZRVoiZxL84H1nIjnjBA7zdjDGoIQQ/I5D/FZD3BZ6tYq44TYWJNUjLjhs0kqE&#10;C68dnfxD3Bcr9rOJxIyTM3L6J27/GMWsHpmDlKLIJbCLWE4q7xgz7lE87KupptxJwoXcr+ohp4QI&#10;CUNUGyRI5DjuZ+FSqvp6+jNUtPQQxwJRn1dib06ebvc+8pjd9OPb7OLvXoVz5gI76cxz7LhTz7Cj&#10;cN8fjijq0CPTyBmwh5z9Hr2MkyQ4ZaKD5mvImUjQgEsiaSOi5ggEZCJmIjlzOG6aURA7BxJlti/9&#10;KqMbZltyxgkWShhDjz1QCQBgDTlrdoKY2WGXkWCTXXGZ7GL/a7udfKvbdL/c+3rsfhAjeo+9EYZt&#10;S8zIPaP3jrglOmg81ozveyTJBCJp9gezpD9f5E4sYYX9wFKKeFb/TfW4Ufya4sd2odelYtaEVfY7&#10;6DB+S2Kq6Vej3jRvTJrN4jBucmJd//DMW3biWVfZfoefansfdLztDEnznZ0OJNJs38Q5E8kZ+mcK&#10;q+yyH300D7CdRhxo2+96sO2yD697/AU2/qrb7Npb77Ff/f45e33KEmK42ojjgZSRAIr5RZ2a1LOQ&#10;K6dMJGVSYiqJvSI5I7JD6yFp5Mxw7xnO6cIczBkl0qhmTlen6FKNRRLBJsd6mLupr00QeYpMdlGn&#10;1gJEwjJP72Au0skcrYvX6WAgqYOcWZxbae/MWEpvnBxbWdttpTjpl1ew0Mr8+L1FuSjgm5nPfxxi&#10;zUTMOLaRMI54NkgNOZPLmcu7G0iCOCUPMB8pG9S8Bwc0UUvCQEoZof0MscCMo9zfLvEKc8UKBsk8&#10;+lBU8oAW5kxVLKTn44jJY1F5BZhiKVFThQxY6rcjIkoEVYFEJrWrQ+8L5pJyfKsfZwsk0kqimRaj&#10;wpfwTAkBFSzszC1QY/Q2cMtG3BQbLAOyJpdo3Vom6638fVr4TTqY92I4YT4tRz7zWObIr70/z37/&#10;2Kv25qRFlitREyCugQc1MSj2gBd83YvxRG6jdhbfJYLq4PfoYB47yNqJ95yhRJABMcIaBuesVvBW&#10;Nr/xNNw4UxfmWHZ5E0QVAiwGlw4G+y4UZSKm+4g6a4QQqkUw185zFHm2hvOdyKEchH2LV1ZaCfHF&#10;7WCBfh7bBzPSxmfrhMgZwvEUel8HYmYt+8saxtt17C8Sick908kgXlHbY1l5NVZQ1kIk2gZ3BVU2&#10;smiOYCy3pM46GdfWItZYxYl3kFrN/KWfKDo5d1r5Uvq8vbyX9wjmvOTfV+cm3kNravpNA+nP31yE&#10;A/P5GsRcdcxTRSaWM8+dnd9kM/Macd6vRyQBHuT53h9OxAyv6Q52tmGeHkoCbcffybk81X+JxwI1&#10;XHjWzpykWaJt/sZyaMwrI4oM0ZK2ijPTbWXg4UqIolqJBdkKn+YwB8+oX0Vc1wAO/fVOMpTxmQvI&#10;FJdTSyLHSkimZeyfExZXEuNVixMLpweOefXCfB03zZ+mrHBHSSnHWhmEh46TSo4XRTVXsJClFIFC&#10;iJ+lNUMe9VXOglcjv0+TCBn+ViJgRMoEckrrhhKfh9YNEpJ4v5pkvbFaWITYtkowfyUCuCUI2d5a&#10;WAEuKcVF00gfmk7eYxUJGpCcEkbye9RBjubh9nl7dr7d9/gEe5HeMzmkClTx42Xxmd6ll+YfX55p&#10;T7+zwCMBJdisYhKi5AuRSUtrEMuBJ7P4ffKYNOg7iGjRtgjcUk0Um/pEqSrASdkMTvNx8kxYXm0v&#10;z8qzF2fm0tumxCZm1DipMxOR2zIIrmKJN/nNJCTR31Hx7kOMo3mkBNx396uQM1fZ0SedZ+de/T17&#10;8LUX6dFZb52ff0LKCO4uSJne9SIM13EMb2Bf/Nw2s0b4ERggr6AoOGecnIkxzf9uVHM6OQOA2Yac&#10;yYSc+YScw/SsZc9fTosgi6TKsGMmEjDhcaF3zNaxZ+Gx28aZhcfE19H20/gYqZfcLRPImG0n0E6U&#10;pPWViWRNvE0qrPTLTs543xTFAQSVlm4LMV7BBRMqAARXokXSJsYHCAi58iwBRzzGn6OtLMaxeN7m&#10;pNQkKxIYIlA8H9EnYwnQEJDQ7U6gBGImkDOoztSPRs23nJAJW3eu8FzPh1bsmUcPhPd2csZBhxxE&#10;MdYtgDGp0KScC/nSypqWCg1gJOdNkhPpjQ+5TSqhVerBoexedlplEkeyIGWHTyb2w03FpAQKmbhS&#10;G69nIWkD5U1BPdotiXdzIifJh9wGOOn763cJ7h2RTnxPvhORmh4noObHXopyEXjQoMygKXJAk4MY&#10;9aVJQ3SHiIhQ6boiz1Qh5zn9MVLlbp2b7K/l5EySH68Fo3RHik7cCZseY9BixnR04eg1IkkToogC&#10;gPJGegkQcbUzpWZsbnNngNAkPjZk1YlNAFUlNZX6n7C+AXvLa7DVYpccPvUMsHLORHJGPXI8ii25&#10;T/frN/DSpCr5XaJTaFjdF9R6An8iaTThUin2LLpqBKhS/WmShWARMiFaQdvgdFHMmVR7uu5OF482&#10;C4uIfb5l0ZBtAFXhNoGrlDPGyZbgkglkjhw3w5djZrVuD6+t/jZJjrVAXVTcsfVmogJ5ImIod8lI&#10;1cNvLvCpJq+soRljvLtkBjl+e2AGW/kD1K0ik7KfhaUuFqlKKlnwesuu/uHtdhZuDjlnlEes3imK&#10;6hoN2XCobPIQDSJmDoSEiQSNtq7IcmJGvWiIE8Dyryach5D7nN588wiBHuoo4gGOOTY4Z8Ydr34z&#10;ykLGmQOho+aae+97gDfX3AXXyy677W57EGcmcmY/AMv+AIb9R1FEkwnICJzINSNiRiBHMQEiZr69&#10;w85eImgUI7Anryly5oDUcw91ZdpeABO9xh4qAZ80ELMXl/W+kZwRQaN4Mzlp9uG+vVCyydGz+x5q&#10;9LmfX96b2/ejAeYB9MpRieBR40938QiEobLbh4iCAyFS9pfLiN/4B7+62xYXlDAusOBaUW9X3XS7&#10;7brPKNueWLOdR+zl6rPttx9hO0LS7Kwmm5Azu+zM77OLSoBKwOogfqtRNhLQM/bkS+y6H91rP737&#10;KXKcn7Vn35xO74RmJhRMPBl/NFnRgmkF+2wxVcQ+XkyVUqkYMxE1csuw9UocNCJmYiPOVB+aSN4k&#10;RE68XVs5aspYjC2F1ChhAlSMg6QYF0oZ1yNB4xGNGoe0cMt7OQjzCAMBGY5rSmq2NiaibahIWpiY&#10;NbNYXseAUwIZMgPS6a0Zi+mtUoVrhZ4szV32IXm/7yzItPeYvC+r7fKeE/69tfjMQZGnvh9ERpXz&#10;OQSGKlbzWVdBIgGE8mk8LoKmjM+pzyLQVw2pVD3E2AMwqmISV8xieTbugSwmoNVMumT1LwIcZTGx&#10;WkYzvkWV2KHJwK2DCFN0ipS5xSyiL6Lp+BJ6VUhFI/WewJIIqXxWsRaVDVgWgKkZpX8N328RedEf&#10;5jYAoMioZcCaX9LhmbpSIlULhGlCDKhTpIDcRs18l0Js5e/OyrE/vUXU24JcQGIb9vEBPvNGABTK&#10;OkBAH59H2cRdAJkmxRQoR5oVr1rZ5QFHWrTyxatkTPG+L4wh3ZykSiFDsrDQZ5CxnFnabBVY+VuQ&#10;drXBwncz0A8ivOhisFc0QbXi3hiU+lmFUWZ9M26m7LIGW14IkIEwqupcBZgEoECQNPJ8beU87AOk&#10;iBjRIlXI3teiE+dxaj21gb/hWr5zPyeNBhpI5hY10hSzDOKo0orqW60AtdrK6iaUdAOAuS9tHYvQ&#10;vcSlqS9QN0RMJ9tWUJDcPu0QGbpNLh1NYsEQfi5S9fL3ERhqZH/TYkEjE/dcYuOmylJOpFgZg68U&#10;VAJCrkLj+IlOV52TRcDoOFOp/1sN1xUfWKXi/upI1Oi8K8s9ryPLvfrGlLBquKR2yGZDBMwjmzlD&#10;/VAAQlUQl1JaVkH4ydmVwwlsPiTehyioFFVRwn5Txf6jbSFuGoEJkQc5rCIq5uutJZWQNCx+KTYN&#10;ReYsehQ9ATnz0pwCnCb0YuFEUQpAysO3n8OJWNtCjpXlZBhPLmihZ0u7Zaj3khSffP5KSt9H388j&#10;UgX6IvjTVrcJGAokca7X/KICgFXAdykiRkxEk/rpzIGEfHN+ub08kwWNpfXEha2yHNQaxdwvIkeE&#10;SSHHyMSFlfbwSzPsxWnZABzUm5ArIk2emLjY/vDWbHuJfX8uiwgZEKVLGBuWoKbL5bgs4Rgt4PdY&#10;QKzgNMhRbYshbWsVw+aRhqG0WFLA4sYyFjZm5rXaBzh03oeYETkzMbvOZpfR0BNQtQzCLJtjsoTj&#10;RYRWK/tLJ/PBZWWtdsudv2MRamRQluHij1Fk/wm12deo0v59cmY4Siz0e3FyJvaCkcN+G/GXeiqK&#10;nAnETBCGeX9LOcK94nw73P6ZP0aRymkRywlecVyix4vYkVOG9/4s5ZaB3GAekiqOsUjMhH4zEo8l&#10;/S7TCBoRC4pnDvcnBE5CzoigcQdNEj/mBIjIEAnBOG7D7XLYqEJMmbtiOP+5gyUSHgmGcELGSRne&#10;08mjQMhEcsZ/R30nJ5OSfjjaxteTKweM4cXryPG/yQmW0PtG+EfzXReGURKECZsIpwjrqNZzbKhI&#10;QQl9caSkjYkC7vQJ+Ejl82e+q7ab2EYBXBCrxR6cbLUgnjgTEKAiAAvlsZEcj06E816a22pO7LFj&#10;2iYkjYRSTryouF2iDrnqnaDYhsSRgMv7PzKnkFtVsY6KVNF5TtXOb9OGa6OFeDiRmTonuqNG5cRM&#10;IET8PXid2OtFbsSOhEDx3jQSUmnhitIcOPShC+I6xQ/FbYigSSKJ0twcwiPCfBIeSDym+blEUop1&#10;EekSMI/w0zCmcMGXY6y0PjrcHwkaJ5ISPOGYguvu+uE1vY8l1Q1+CbFnw2Irn78nxEzKMS9RAs8T&#10;8eQCheR6iDtjbi9ChlojwQLvQzqO12peRyKGISerAv5yxb8uU7osfDDI6wkDi8zR7enlGNkV66Ff&#10;g3pmiriRG9YJHDlr5K71mLKYTBH6cUSXTNzngmgzRPSob5yIGY/sYVzYhCh2I6klA+y4VW1dKN9L&#10;bNqi5fbm9Dn2/Nsf2KP0aLyHHo0//e39duvPfmU3/eg2u/RKeqGcd4GdePrZNu5ksAnkzGh6qciZ&#10;L5eHO2ckHFOBR0TQqPfMwfSdOejww91BI+eMIs1U7pxJKkScBYJmNP0u1V9mDBhFbhm5b/ZD1CXy&#10;RE4VuWRiTJmcMBKGxVgy4RJFnsW+N/uPOtSxh2KWhQHSiRmRM3LO7MC5YgT9aoRDRMyEAuNAsOx3&#10;ICkC4A31vkx3zWxLzkhodgCRzSKmRKrI/TJiJLhoBO+LUGB73CuxdgAjqRfMTmx3Qry2I7UDmGl7&#10;sNJ22++M4wU3D/1wFCMtMmgfcNdJKK3/9Oq7uJ57PULqnkf+bKece7WNOeECG3vihfxOZ/G4Y/me&#10;o3i9fXj9vWynHcEpbEfsQvTbiINsxK6HglNGg1GOtTEnX2633f20vTplqb03e6VNW1qO+KLfmkR+&#10;cExqLOEUy1wHAkP96+Qo0TyckqBKwqqIQ9whkzhqvFdtUiI6/LqcKF5y0CBsQWSjeVE5A2AtC62V&#10;LECUQ7RIGOPrLJREYS74FCGiLYRKI3OjBpFGzLnrWBAvIOZrNlFmb0xbZM+/N9Nen7EIJ0ANEac9&#10;NFZvsteJW33i3ek2YclKCA0ayGtMYf5WxWJ2DZ+jjnlaMZNsOZULme9Vez+d4JyhpR2L2czxuhHB&#10;9PG5wFDqC9MAKVM/yFwFnNIAedPA/KiYhfAFzM0yq3qZy7Noz9yujEXwPH7AJfSuXATRUgxm8PFJ&#10;47mSAHAHZDK/zMJlXM+it/qUKE6/XfNKelouZ/FdvWraWNQtaF1jUzIqwVT1ls18allVt03LqgJv&#10;NVkpIjSlCLizh7+bi1lFJvB3q8QR8OqEhXYXLv7n355lufSH7GCxq5OFrxbIl27WNrT2o/l4LQst&#10;9SxkNAI8qtpJEMAi1AV2So81Y7oeBFTMFToAJZVgjCIisPIhxEqIJmsGhygOrQsBWi9YdwgRVgeR&#10;YXWkAjTh7pdzXu6YTcx5OlfhLiqptbkZ+bY0t9wKcNDUta+CcEOwBWHSKxGb3IgiZ3SuZtxUn2yN&#10;uYQz+Dl6tbAEn7kOd0cesWaZedXEmPUQDQVhhXtmOf0pF9MPs6q5D+IH54wwCBmPnQyG7Xz+ZhgY&#10;uZ3khunidxb5Isyl9Rx2z61SXCRM0O/bBn6rhoQoQ2wlUq1VAktYFIn+3qPH4tLafuajRF7zWzUI&#10;S2g+nrjZGzT/puq11f3CHXHtkK2nV3CberJKJI3RxWiVihMnlAgP9btcBN5YiHBMDekVsyUsKjFD&#10;K+d4xXJXAKKWg1mn5tTbJBxwiyq7wayQeszzFc1cy+PV+7IMJ/xSyJkPmFtPz0ZQx4JnLe6rlTi9&#10;Xp1daH98eyGvQaw3+6FSBVayeJcHg1TAnD8ToePc4nbv0zKRfi7LweG1jB2+BqrjTKQrn1+Yo1Gk&#10;lDCI4yyOZREy3K5eu23M9UTUlIDH1YepEMyh/q7q/anYtFfmFNpj7yzi8+TZAkRk6hUjR4765sj9&#10;UwaRPBkny0PPT+PclWOFfK5KyKlc3PQLiVB+Y+ZKe/S1WfbC1BU2g7ix+eXEnpd34yBSxPQmhJwf&#10;IbzbDJm1EVHZRsco1ez36qNTz1hRDVFUDv4q5LNlEYm2BEfNh8TGTVJvmpVNvF6XLQOPKFEjj4mH&#10;SJw61gGERTVvU19uxWxrjlOGG+7JxyfbeeNvReBwtV187a320Cuv2eL6Kmv8FMfMF58iSqRvE/bs&#10;vo2bOI6I3KMn7RAur9XE8WXn5dtll18OOfPfwSdy8MdUgH+zn+Z/npxx4JIiXf6eeIlEjBq2OzEj&#10;IsZ7hISKBIxHmQncbEPgfB05M9wfJhA0kZyRNV2RZw5C3AUz3KA+AKZAvqScMmlEjMiZWMowFohS&#10;Y80tbOXwiOXERXI9kjZO1sQIgXifu20AOoARxra/I2dkcwoOmlgiYtSbJgAMV4GJqElUYh5DlmQ6&#10;izRxVZuAjCpGALhDJ7h0UvFpUp65UyWQLh4NkFLNhbgxJ2ZiJY9xNZ2r4RJAJMKHzySCRTm4npGr&#10;iadPVsME3Z0dsRiYohU+NDiUQijZqtmiMn09Nk0W7OHoNFcQidwRQEiAQMzc1SRWamU1IpPiyIvb&#10;1ERZJ0QvDcoM+iFCK6ixRM6kGnImao7oYvEmnWkDq6vVHNCEyYRs9yrZ7juSbQAeYeBS3Eps8isi&#10;xBVvmhQ5GBvOk9ZtGsQ9msRBy9bOlOhIkZpNn102TG+4plgcqZH5ngJD+i0C6AzRNClyJlEKqCGp&#10;lBvqDyE1uYgljzZjYKmRApcSOVPNIFMTS5FDMa81Ia9SZE3a59Rv40QVzxMIlAJFQNSJJa6LpAmE&#10;TehvIVDl5aAtxoylkTP8dilyBpZeA99wNEFYTBzktVTx9gC0BLiiai4SOwn5sg0R464blXrZsFU0&#10;WujnkOwzDkzV/I1tQsRooqMFRuZnNsAx2p+4Y4YAQZ2AoOKObiaPxMdkZNk7c+bTLH6mPQMQ+v0z&#10;L9lPiTT7/i0/sQuvvJZ+M5c4OSPnjGK6YqzZIduSM+4aSfrPbEXOiJg53AmaQwFEcsOMlnsGAHQU&#10;rpljiDRThJmcM0fSYPMQYgIiKbMn/WFG7rm37QqYETkzYiTEinrG0HjzAAEf1GgHoEYTCNoLsLQr&#10;sV6KCYigR4TMt7bfCVXajmx3tG8DOHaCnNkDgCQyR0q2gw45wm38B4wa7SAoKMwEvIbJGUUI7EmJ&#10;bDkQsCPS6aCDaQDK40YCeqSM3gEF3I6U5yrvoMsjUYgBSABEsRQ/th1g5zsR9ACKRnC/yJxdef19&#10;AYeX/+AWeqbMscrmNpswYx5/g+ttrwMOt9324v4D+M68rz7HriMgYlChiZTZmdiznXbdl+2BAKLD&#10;bNe9jra9DzzZzqJR5yNPv2MzFxVDWtBQfl6hLS6CmOEgVINwTVCq2Q8rqXKqVGQF+79K5EwZY4cq&#10;kjQpciaNpEk5ayJhE901aS4buW48Fg1QUw6wEBmj2KAiFlnzYGFzmQQVslWjvgIO/jxmpaWothRf&#10;qEVeLfx6XGMClJx8ZcKvXhD1LJZX4E5ZXtpqk4jZemHCXHt+wiz7YGkubpl6Ypva7MO8MiZE8+zJ&#10;d2cwgStBMUduM2NRFe+xDEfBzJIumqmvYtGW9xQgUn61FGuQL+6cARSVEhfmmdbczloxyhzUYCj4&#10;K7Wwzcx1EcBnek4D/ULWALhYxJazhQVjZcUqDzYL4kD9LjTJlcOiGlIoo3YtkzzcI0zylAeshTA1&#10;Ki0lSi2TSKdcvnAtk+4SBqU5TOamZVRAsHTZiupee39hEY0G8yF3et0+LuWdL2SpRw/ATnnZ1aCj&#10;qUtK7PFXp9sLkxZyvGO3x5HSDmnSxqJYE99fjUXbmcDXwPRWMOOvgJTJE8lBT5lKXDRSKauPijK5&#10;RdRoIU+AqB2FVxWAq6YNRwxqtEpcS6X1NCHtImebk2kfKzS9rBg29a21apw6TThqugFeq3S+VMbz&#10;6s04WiB2IGcyi2tRuzUSwzZIJNvH1ibQBjHTzTm2ywu3S6Ig1vg6GAkaxvy1WnxiYiyrdoss81Us&#10;7uRW2cLsUluBUi23ssVWlNZD0rQDerbQG0bjOoAAMFRHaVvLYKrLjQyabagow3cejrxR/I3OB7Ko&#10;14oI5L1qAdUZgJLXUSy9NRfLPURVs1RqCdCJLivvZSRiRqRFQlxU+3EXSsdeBd+jUq4QLmufl91e&#10;tnu9ls65+tuW8TdeqX2Kk3o2tpw84gPKldfMZ23msdX8LTPJbZYjZj62+SwUWXmAJT2ngNVLLUJU&#10;SG0GGNJixDxUaBOY1M9mvy3mJKHGuovrhuyxicvtkfeW0memA0JHSjgRFIq+2GhzcZhMzmm2N7DQ&#10;vzi/2N5eXkevmTVWwqJAjELUd3JSJlHmNfDZYik+QYBI4EjuNfXEycLls1gxBExuyiCIFEmSDSB7&#10;Z0GFPfHWMnv1wzK+zxqPNisFrMkdLAVfI993DgrBJ96ea6/PyeM34Xjhu04nDuBVrj89cZE9+uYs&#10;ew4F7ttLCu3D0ibLIQO+DotAE/O2LJqIvpeJyow86JXEVrQwn2xnjqvfs5jfR2q/XCZeAkh5TAiW&#10;sXixBCVaBoTcCkBXBgRVDpMH/XaVqFblvtPfr5rjqdpJnr/Q8LPZfvTz+yHV5Zz5v0fOuLM/YhDF&#10;NFMeXyZ3SuKU+VpyxvtWhkhlxxpyXChSy2O1hsmZz5LY3vAaCUGT3O/CMMckw+SMi9J4X2Ea9GJO&#10;1PhlPs9WJXJG96kSgia6ZyI5Ex0g0T0jHBD6tohsCYRLipzhHCfiZfg7DCcTuDAOnPJZQtLoOYoO&#10;+4zXUlSY3ydiJkaAJZ/L+3ImrndPAqDknlFPHI+PTrCcsIjHQ7vLPgjMRNAI92yUW9HJl4SciU7+&#10;5Lo7+DmOVHpc6MkZIlXWec8cVejXqfJ5tAiapERCOPmjubaK30GRUTEexZW43K5FH5X3W+A1VCIO&#10;NO/VfNijx7YlZ6QyVQkf8Fh3fKq0kJMs5ohgERbw/nG6zOdt53PruO1MyJlOxsoOxvZ2jkVtRbIo&#10;SsV7PvD+3ssleY04Nxcx087voOgxL13W85LPrlhfqapJMg34IsEZsUfEttsg/gtJCcJqwnhyk2g+&#10;r8+g7+aYh8spLKEFH1/0GU4t8PSChLwJRFJC1MTPz3XhLp1DpEpXbLLcOUHwFdz33p+TcrLGK4i2&#10;RMbE/pLqQynHveb63tON5w3JOUqt5zmIXN1NGksLhymyRviW0nXdrt9IC42Oa3ktvz357XzxUbep&#10;uN/7UyaPFZ6TqnuQ3024dTX7laKB1CNGQk0JNL15dVLxOus5RKhzrLBespEBahUHTAc7d33fKivv&#10;oIl2A4tVubnEwUwkJusp+/n9vyeK9x674faf25U3/sguu+Ym+94Nt9jNt/7EbrzlVsiZq2lgfz59&#10;Us4Em5yGq59ILrDEYZApo5hHH3RYqINVEpBBkhwEBjkILKISUROcNAjKvoacOZy+M95vBqGYajRu&#10;f4m5didKTETHCGLJRhCxHGsXRFc7yWmC40RkjQgSOWaETfQ8RSnvvs9+zM/3QDSGYGxHOWUCNvmf&#10;Xgk5Qzzxzoi2RPyIWDkU0ZZc98fTB+YE4pGPQSCnODIJ0/YGB7lbJnH8R+dMiFBTXHNw6e8sQRjY&#10;4zvgkm9th0vnOzt7fWs7BGvgEYm9tts+kDHf4TN9W1hpux3sW9/e3uvbfL7tFLkmZz4uGsUy3/Hb&#10;B+zlD2YQO/YeWPHndvSJ41nku9yuvv4O+yGxZ1deexvE2QUIz8bYHnuOst12hZTCMbPbbhLWKS3h&#10;XLvw4pvtJ7981J57a5ZllBMpxY6fi3p8CcIjLfxXMT9w0alEUXLXi5BhP4/EzFbkDPcpilnzkFSM&#10;mebySYm0GSZmAlGjuUYFmKOICV4+53JFFS2q6WYOxbwUp0c1zLUr7jkWPX5MJQe/nC7MsRsRBTUp&#10;kok54fIymmxPW2qPvTbZ/vjaRHt2wgxcAFm2vKqJGLBWe3PecnsIQuvF6fOIRmpnbGTxmLlmAUqz&#10;TObaOYi3cphL5+JYVhSt5mNy/rgDSN8LIVsJDv4K3DMN4Cf1xagGk+h6MavlwiABC22y+fnNCEO6&#10;rJx5SwFCnty6tVbEnCoLJf/CYhbHmSup/6VHVyrajLnhUhZ2FxW3Wi2DkIRQntjCfbUsoJewWFQL&#10;PqtFRLNM88YlpU7QLODxcyFlJmeUs44AoYYApo3XFVnOmrmLXUmA8pSDek4078zMst888or96c2Z&#10;CMf6cCoydkMw1KMKaOa31py/hkWjIgigCha6a/gsZZBV5VQzj+kGP4kgVqKMHDNMAT3+vxsFdS3u&#10;/GbUzK2wNmVE7eXT77MGEkzxaCJiuljUayT2tql3fSrOGV044xFjPjilupWeHqQr5JY0WFFVO303&#10;EZqxQNMJMdPHZxQ5rYrxalov1Ni7iu+2WiQ5+0EXCthmfn9hkIw83B+4Z5qxDrXynXIQry3Mhvip&#10;7kLARoQZJ+NaRHI1DPjCIPX8DeqoBjmvIbg8IpPfT4vp3i8mOTf6OVLnD/4+jbiNimD+cyAjinmA&#10;4rjKUDTPLuiwtxaVsx+3g1k/d+IhOmbkaBdBI2KmkdsbtRVxo3m79jlwtWKz5fjX+qCvAYrA4DEq&#10;uUvcYaLnMNetQohYwsJTLguNWU3rIRjAUhAWEqq18jmrwUxZ4JK5fJZ5xEBnSCAldwgqbs2zFesl&#10;clIkSD4n+rkIy6YTEax+NQ18vzoA51Tm6Y+9RXz20moSKBAjQuaV6phV43sROstr7NlJy53AeXEm&#10;mJj9vBJ8Vsdag9zvHhstXMZnCo5+vidVzxykQcU+Vce+p9+qgIXLxRAxi3G75DIBErmkyHBFub27&#10;tMr+yOd4HZImAzKqAryinqHq6dPNa1eDoadlVNnjb85DtFdh5ez46sc0r6jVFrLGMDu32Z55b4nd&#10;+8wH9hTx0VNwuKxA1KlEjXqIUP0G6jOaAZEqoZk+Uyv7ei0EpmLOV4BBVnLslijWmu+/kt9wCZht&#10;KU45xaLVaM1Er4NwsEqYROQvmKmC37cC90w540MTuETn7kYOzNfeWGRXXnW3nXneLXbJtXfYPc+8&#10;YDNL8xHPrbXBv31pG4hI3gg5so7Ip1Uff8J48BFEIr2RVq2zRRkZdtElFyfkjNwz/0lyJkQIbB1r&#10;9nXOGbf6/6fImdC8PZ10Uc8QJ2YUC4ASRGq1bR04AaTIXRPUZEFRJoAiYBB6ljhYiQqxhJwR4HEV&#10;m8iWpFm9N6+PQCjZ+n0iaFDEezN770EjkictKsCzjVGQSW2WRthEUOF5yK5YgxBhsuW294Sc0eVI&#10;xIiUURyXEzep2wVWggXfm2omarFAygSrvoCJEzNJSVnmoCq+J597MyWCRv1twjbkN4eIgOSzi5Bx&#10;wiY03nRFXBo5EwkbASQHbBxArihzmzWTWQEWqaa43QfatHKSRgtRbHWf36+JsMofFxRHgywayfLt&#10;pE2c6Ppkl8msmHUe56SMSB4RPnovLZ7z3T2qherluVp4kp3eGXERAiINGPRVcqJIieWNMxlAI0GT&#10;AgDp93F/Kr4rAVfe1DIhZDo14Gsw0W1OwAA++Lxiiz0Pn9t8QFbxPRXPEjKXh2/zzHwtGDloCcqy&#10;mEutE4iULurj4io2/Xb6PViQk33Umz46GAqA8u/ImeQ3V/Pnfh7bw/6jk1Fz0jRP/XBEysQSOZNe&#10;tU7iBKVLBFCppnoiaPR5BaqczFLOdQChPongO2pi4QSNyBmBVFUkaWQL5HKIMQvxZQJT+q5+2QmX&#10;0BchkDHBuaLLqZxU3UbFJqDDedNBBRfjz9xhkzhu/Ha9Nq8lFbnAmUgZAewBfkvFlYnQk+LRL8vq&#10;qz4ygKAhjtEuHGlNyNiqBmj2h3q8sKWTyVsxi7XT7J6nnrGfPfAQqqX77OY7f23X3fozu/aHP7Ef&#10;0LT+hlvvsEuvvt4b2Z90+rneN0U9Z9RLRU3v1XNGqrSt1GmQHKOkUtMW0iPUaG4bJmcOpSHnYUcc&#10;5ZFmY3DNKL7sSADVISja9juAnjFEmMkpo/4pu0PE7AY5oziznUYQ4yXnzN7qGSNyBkcKJdCz1364&#10;a/aCoNhNbhlFmAVSJhIz/xOg8b+ob3O7kzMAn/2x8Ushp1zm4048DeIJVxCNLxVL5lEFaa6ZFDkD&#10;GbM/SjaViJndiR+Q9V/qsu/wfgI2AjgCOttD0oigUe2A22U7ANB3AEbf+jaPAxTpOU7iKIeZ2glA&#10;ti9uoXOuuMru+ePj9tzrb9lP7/odgGe87XMQJBTumhNPOccuuvRqmridz296NO8vMoaIhJGAPgDQ&#10;3qPo5XP8RXbyeTfaVT+41559Y7aVNKJAQwmWS2zPhyhPFjBBKmfCqkVSkR5S7VeyT1ZQ5dsQMiJl&#10;VIo680rImlT0WULIyEmTijdTfBnXS7VNKuWqke0aQCT3jKqEiUM+9uZsZjdZsLAZTPBmo6yZAoG0&#10;hMi1cibjWuj16Cc+mzsQEqLGIxs5RhqYkBSgVvpgcaE9hUPkDy9OsEdfn2jPTZ5lE5dloyTBgl9a&#10;ay/Rb+WhVycwscrEas1EnjGphINoSkGjvTA33ybmNloBB5D33+I9HAjy+UvIni0EAGlbyWeWiq0c&#10;10xRF/FQZLRUoGSpgklexkL91BV1lsVkSfbmJZAyys0VQbO0mh4V9LyoYSLrCmEtzEMEZQCaPizo&#10;YjF6HYs9qIt5b02Kq9Wok0xZ9bqokbOH15uLTX1mJgq1AhQy1PsLCyEFVgKOmrF0E5MgckdENs9X&#10;Q08R+i1MyBbwvEdfmmaPvjqVhouVvDaEC2Ox8oNlga+FkKhiIMrjNyxsW8f3wWGBWi2vBecFJyDd&#10;38KETlnSHSJMAJXKmW8DXNQBoNr5DftRpqmRZkZBnRXVdFgb1v1uVsJahta7Y6Wpfy1EDeozzrsI&#10;BB1U9RF3VksOtZpwFlS3Q6I0o3jrA6Qw+SNnTefDbs6tel+VrgelcVD+OEHD3381+8EQ37eX36xV&#10;aiyaH64oaLBleXWWXdpCfEKbLcqttmWFdagIN7AYyePYr8pR5xUJCDOBrgQsVfE9qgHFjagndV6I&#10;Cm4XHOhcCHCpRyVZBYBSjF0NpJzA7tu4TF6Znk0DxjZAyZcOZGIPtxhZ5hFmlI636JbRtgIQVMJr&#10;lvB3qkAtpwgwlcgMkTOeBc3jvPhMalAvAiOf/SKbP/ZKgtIr+UFbOFfW8xvlMOFexGdayUm4HNCj&#10;6DORHorx0gJEOUBDTTEreM8cTnxzUH/NZx8tUmY17ytg8jyZz79/cwEkTBOOHf7GUj1CAq2AEZ1E&#10;j5eXZ5fYS1j0XwP8vY1KbTY9W3IALiUAgnKBAT6nH7MCZuzTcvVUYfmvAbDVAuZ0jq7mtyzl861A&#10;lTmX42Ye9v1MJjhqLqqYswK+10ziEl6eVmBvL6gBgKC0I0ZQizGtzNsQjzq5qHiNJ96db6/Ny4NY&#10;6scB04tzpoG8ZlR6y8vtTxMW2e9emGRPfjCPCLZmPh/xdcyx61EtLqrrg5yptoWuLqRnEXPyBs6V&#10;+ahi1L9ngX8mLZQABPndRHblUtWK/mNfrOaYKAXslHOirVYPHL5nOU4bVQX7UC33L8Y5c/tvfo9K&#10;eM//K+RMYxJrRiS0kzCOQZJYsdjTRRFmqnRyRj0t3TnDfEGN5nU5kjPpTnrvbynCxmOy0t00kbhJ&#10;XPsRj4jkcVIj9MGM2Cf0xByOKQtxZbquxwwTOTHCTNggxppF10zoARn6t4T4roTQYf6jmGOVEzMi&#10;WWJUtL6b4tv4XdT30ckqkTKOPwJx87kIGq/gmBGJo8fEfpLu0ncHTJIEIAIokjOOtYadPY6l+J2U&#10;VuBJAnLFKKbZSZiEnBHBwu0ep8w8zxfWuU+Xw/WwXaMoFS2a63F6vu5jq9eSwEkRaR6Txvizdf/N&#10;4MSX41ExKXJUS5G7FSGjxbS0xR9viJ1ghEi6RPeMY4IEFzjxstWiUdJ8WAtzyQKdL9KlOWZEzqi6&#10;+B1Csajl2xCl5p/D5+MJUZNcV9xwIGJYVAQ3BYIj3qYekWGOrLm2R1Knl4gqETVpFYiahJyJGE2E&#10;g5yaei/hAV5Pi1MSrEUCJsROBsJGccuhEtXxVgRNiGZzgslxxnA/S/0m7p75OnLGccTWFckZ9RpI&#10;vywsIXfMOsrJGW25jTUUL4SuKcJF+FPki27z0nXhUio9YlqXQ7R32Nc8BhwMrWbYEthJTDhAyWUl&#10;AZicV0p+kAtG6wS+4JmQMCJivMm31jm0Zc1kDQdLfTeO2wqiIZdn0gdvpj351tuIwp6lx8j99r0f&#10;/sguvOp7dt7lV9q5l15pZ4I/TqP35ennXGAXXvJdu+6Gm+2Gm39klyrW7NzxdvLpZ4JNTmUeT8ww&#10;eOLQI0W2qNfMcNRyjBs+8FCixcAigZwZHdw0wiuQNO6ggajRVr1kjuC1joLsOYposMNw4sjBIvfI&#10;jurviOhqVwiakUQsq3aFpFH8147cvjNiK5E3u0OKeOwYWEOYZtc9EFGBX3YYoZhlOflFgkDOfGcH&#10;+59eECLEmsnRIoJHcWOHIYA7HlHcmWdfYOedf4mdze9wMr0/FZU8ChGbEzSQQDHaLJIzum0fJQGA&#10;UXbdHXyQOGa2A2eIoPk2WEQkjYiZHdw1E3pWyjWzPZ9tux12BM9Aznxnez5fIGe2h5zZDULqwIOP&#10;oI/mGXbp92606yHOvgtxdjx9aA449Fg74bQL7Ud33GUP/vFZ++0Dj9u1N//Ee9QccvjxxFCDFcEn&#10;J55yMSTbz+3uB561NyfMtxVE49azUNDDGNzEIuQKzr0zc3HLoiovZC4aRS6aj/v86R+QMyJlYv0j&#10;ckbz+ViBnOE5WtBGYS4BSxYK9un59fS8W0lvOcQ9zGnV97GW+Yv6wYiYcQd/yk0TXH31LH5KzPT2&#10;nByImSksJE+xF6bNpXfGMptFHN9iYqonr8izZybNwA08l+t1zDEhnpg3L63shNzAiYJIJBthl/pY&#10;VGn+oHkU3zWOLbUQMop5qkIU1ujkTOhBo1ioPBZgCgAV9SxaN7B4ksU8KJvF5UKiZxej2F+g6GTm&#10;WmUMrJmo7dWIPPTKZL4FvqhicVjEyuLiFkgcOdghJHx9SuQJ4h9cQuohUw17v6S0C5xTZdOzqj2e&#10;aTF4ch54bdoKCcc6mCfjlmdM0fjvzkt+K2GRBpSikxaV2P1/ehcR6Cyi1vpY74LcYgCpYt5ZxYJR&#10;pXojNg+RDjCAUIzoNYiRZk5e9eDVWu4XcdRKFFQnA45KMYvrOGf3IgRrgOjoIA2gm980DzwxO6MY&#10;wVczBMtG8Ij6zLDYD4Ejx78inH3MUqQizx9QL1J6ATWCR+raVuNugRik6uk304k9Z4D5nqKdXQzL&#10;2Bl7v/Qzlx1Iql9uIeZ+DertyO+fyW+ZX91NbNsma+D7ZTEXXJBTjdOsg+i5te4OEulUDBFViSiu&#10;jjlmLYs36r3SzFzSYz0luGNfECaRmNgFEfpNRdYw/jbi1inhN1FEdh4nmkr2DZESmbjmP0B4NRUX&#10;eRG/WwvzC5ETnjojjOEETXDOiJwR3vBeTrxvKftCMc6tKvVx5T2bhSn5e6rczc/z/Lo+i+YBXJYQ&#10;KQ+QtBTCYjl9VtTbUS40rSXWQVqVoAQRGVMAcVWIcruAKmLhrIz3EiYpR4BYKVc8+6KEWTPy2hCC&#10;dTLX3sK+9FeIwzZ7+t3FxAKWu8OkjXO0+nMWc8yKzNHtL07PteemZtsbC8oZO/ogizYjegQfgTNq&#10;RaCCRSoYX0rBrSVMhEpJZihjW86CbAX7exnYTwTHCkghOYGWI8JSX1cRJtXs/2V8xnllPfba3EJI&#10;oirLhogSVtF8QM6iXuaJ6t07aWmFPfLGfISTRaRfdHi83AcrKolWJ04QXD15eZXd//xUe/CFqfYB&#10;EWTFCFO915T36IGs5br6dwpbCJPVQBjlMC4s4LhbzOdayQGl38vjnfnt1Es0n8mc8JX+NpqPKPGg&#10;WGOaCCy+QxE4rozXqwT7tfA7CIe3w75OmpJr19/4EPGgt9j4K2+xO//wKIkKGfyd19l6wwjxN+a5&#10;RIx9jKB7M5zGwJZPwfRrrKa1w6bP+pBz0rn2zX/GOfMNyJlUP83/oHMmPTrgX/7lX+zCCy+2zMxs&#10;lFZfGO/nKrGYg6xmlcMVgI2rzZJyez6Tb2Uz67ZUU0tXgCX3eXyAAIAAkLbBDh9KTd+T3i6awGsi&#10;HyfzcULvTS+TiiDIyRKRLqEiKJEr5COImI+IaFO5kyYhZz6BnEn1n0myhtNdMakc5+Q9dD1EFSSu&#10;neQ5ihHzKDFu36KJlyZgUsY4wREu6za/PZYizBy4BAt/iBdIyi39w1nLAhGuWHOXkKLW9LjQ3NNJ&#10;FzloWAgSSeOlGDEnbCB+EreOx4mJSOKxm3W7k0PDEQIxvgDiDwdN0u9G1v6EmEm3tKf3RYk290FO&#10;kMoxjq4HX3SPC/Bi0zmARNYE9w2LRSpOOsqldBAlECDwxclO/XNETnhkmdwhIiB0ApSLg4ULJwcS&#10;IsVJlUjGiFhII14849hJl0DeRCAVFWse0ZXUVv1VuE1OHLlFdLsTL2LGKSnE3C0jMKHisudDO7hI&#10;yCGROVKSiMjRoK3ncH/8bAJVsluKtIh9T1K/i9RXiQJLIFO/S1T6ubOKkhVegEG/j6J2+vh9pBAQ&#10;ISWGWrn9ijFTrr1ONNq6g4Zttd+X5Pfr8VzeejF3OOZNqrcmKY55nrKulX3dxqDVLpUCJRAo9YcX&#10;38Utusn3kiPIsz/1XbV1hVsST8BnlPJNjhg/gfP8EC+WkH9cVlaqbtP9YV8K+5OAVzjph8tO7Ohx&#10;7B/upkqIF/XjiVE7chchbDE5jXQb5yGPLFvNGNSNrLOKPgvLifSZllVgr324wP707iT740uv268e&#10;ftSuvf1Ou/D719l5V1xp4yEEzgMInXPhFXbBZVfbtTfdajfhnLkU58yZ9J05EUBwnJrZ45wZQ68V&#10;NY08TP1WBIDklklKpIxcKGo+KVdLKC4Dig4GEI0iTuCQIyBnjoSccVUaTTWPGgNRgqpsL0iYkYAE&#10;d8jgJoGY8SxnyJidIV122AUgsQs9Y/bYk9vVcPMAgE/irNkdBwmKtJ24X+DC1V8ACoEfgaBveQE4&#10;uE/RA4oGOOzIsQCf0+2Ms8+3s8+7yE4541zIp1P4PFLIkdEMwBGJI6XcHsQCeKwZrpqQ/8x9NO3c&#10;Tb1tiCEIPW30vgI2EC84dHYkJiDdMSMCZnuAkUgabQNxE4gZXR8BGXUICr0zL7rMrrrxFvv+TbfY&#10;2Rde5j1+9iXO4LAjxtmFl37PfnzHr+yaG/5/vP13lB1Vlu4BdtebWeutea9fVxW+8N577733HoQT&#10;QiAJCZADCSEJL5AAGYS8995lptJ7733KS0gghKcwRRVV3fP2/L594mReqaq7q6d75o+TcfPaiLhx&#10;I/Z3PrN7OlFzzPGnQ17h6IG8OReV2p1P9LN+I8dhnV1mc3DLVNLnYzvFzSYm1Qs7iCJCqbEIO3oZ&#10;XnPFh+n34iq0BPQ4UZMo0FKXIluqRVSkDJEvqQRM/H/f50SCZt9lDcCohsncSiabS1Doi5xZT1E5&#10;p7jZxq0rtllF2LJpzlglEoEJ6CYVWGqYzm9NvScEXkQUS1WSh2Njxroiew/XzBiaQr4/f4VNXLaO&#10;GLM8W1sNiKhuZpI3z0bPXW5T1+STe/sZRQxKHQryadlkwc5Ns5k59VbBrJVURL5vIDm8Dw/umapP&#10;KTCJDqgnRqAWBVuNCBsinophe2shBFopfMoEhGo+thL2cw5W76X5bajUtkOw0ASRk3QR6qFayJ8m&#10;9YZRrxAm+NW8cA0Z0HI6VHJS2cB1Q+dfKfOaAGBS520A7FRSzGcToaT+JutR4WRxOw1gtLwQKz73&#10;KUJtE+ctP5/zHSqTWoq1rby+oGEnYGiNvfHRYgrHKlw5NOCEYBEhUUkmsUYRKkE1+SxHudcKgbQB&#10;kqEFEFRFTEEZwdYNFHJtagb5MSq2HV+jeMVhAnDqgBT6GPDyCf9XoFRbkYWiqKKFaBKi07Z9ZjXE&#10;XrR++gWk8h9xrHBdVKQiYw/X6a18b60oJZtwLTTgYqhs/4QeLsQn8P8WyBO5VXZx3fzYJ/LCCER4&#10;kt2vazLH6h62lz6aRA8AWClqS7GJF1ZvZn1oukhRWwXQWwcoWlvYYFUo6jZSnHfw2VV8diEArISc&#10;8DoUd01sh1RgbagZBUo6RJagYFOesBP5fO4G3QcAU0ZyGzESNRyza8s223QImsV5TQAlvkORK5y3&#10;5ZLxGDOWmlRIHfq9aSKhEjBSoGODArsOxioQMiJaQh6yx/uxnRIcaHKwkYK8DORbAEorBJ2J1Cyh&#10;MBdB04xbQy6PXEiUCi4KDTy3mgK9DPAuR5gK8wbAe51iO1hW8pxMAMgaSES5V9ohOwQE5hDTNmZh&#10;LhFn5L1zQVHGtNRvuQD6xSVbIW022QrcOSt53RKO75UAhvU8lse+0O+4ms9t4FpaC9Cr4MIk4OBx&#10;aoDOOpFQPF4L2VNOjFkuv5lMuWYgQUQQ6bdVD/FZL0cdRceK4q0AoXaIFZSB6vOkY1vHA7VBCwXU&#10;fEDSsIlL7fVZayGLKm0OICitcRtRbCj4OPfNWV9rQ8bOt9enL4e8Aewxg9gOMVnFBEY6ZM7q+o9Z&#10;DyaA+D00UhAWEnmxGmXjsppttg4Fbwn7s4bvu5qJDPXrEbBs4/coMqwJYFzJ9lVy4S2X04bfYAmF&#10;Qh2TDc1qissxnte2zfoNfc0ntULPmVSF2d/dRPPfjDX7lQOif0CN/Dt78cUh1tGx0f4Vtdu/KAlA&#10;RIvjFfWRCeMXxYxBnPyi/jCMX3Sb8Wcf/8prwC0iKGKkGa79TidM4tZ3UZh6vChCWe78TkdNF0Gj&#10;+zqdNvG9kqXi0BR3FvpiJsukR6bjF+77KXk8Rph19kuJzpQUl7/HOCfkTHThhP6ZIl0CqeIitQTb&#10;CJ/9Rb1DhdWE5fRcJmvUazO6ZeSm0dD9Pritx70fJ/8LU3T1glEPmIBziOROItmE2UKPF+E5pQkE&#10;ciY4xQM5k5AsEiqp9hVB0EnaaCI9mRyPk+lOxgTiRsTMt5yTvmX5e84TEr4pHUA4S/iK3ulO1HjP&#10;TQ3qwyhG86hkhho+u1MmIVF8Mk2D+705bkKKuItctxmd7hhhg+R/PaYaWRNyHn3C0qNQ9L+G3ov1&#10;0+i8j/t3sF47RNSIbPGh212v8dsM/1wnahKxVGddrniwQPCI7BE5o7pZIjlhCxcDMr7jMXcSRedS&#10;gj9F3sTeonq+hHqBvAoCLPW2Ea4SueKYh2UgaCRiCxhI53oXtnGOlLNfvcKksu8Ss4V4tkjOuMNI&#10;7y0yivUK0chJdE28tvFeMbrY3fVOyIRG0F14QWJByBGGeq99pcFz3BHDEPniuDPZRidcdHyx9Kg3&#10;bW+yzcxnhqjpiIfZT8xbhYQDpUxwHKsXkeK2vQ8qY7dSHvgNSKSh8QW4/EuI7S+ZJPgyiT35nEmB&#10;LyBivoQl/RqXzNf8OHaguM2vbrTJC5fZsHc/sJ6DhtoDz/Sx2x953K6HjLmC/pYXIgI77+LLfZx7&#10;0ZVgDgmnLrPzEIZdTa1+/4OP2GOP46S5+37+h5y5/Gr6VF5O5PKFHjsmcuYERE7HJ/1mTmR5ouKV&#10;nYyBlDn5FP7Hza+4MbDJCRKQ8fjJEDPqj3nKabj6cfCfde6FPkSQKEJZZMxvITDU0P5AyJNDcZDI&#10;TX8Y+MCd77hT5JQX0bF/0qtFEcYHgjcOAL/EIZHZbxCQ/fN+OFXACXKpiAD5X/8kMgRxF1jgYARX&#10;x+PkPw+XzJWIs668+ga2EXcQsW2ng1uCc58eMeqXCU45AhKoc0DIHMWQeOxQCCKRM/snxFFqpJmI&#10;Gv3vbh/EAwcQBb0/WOa3wlngpF/j7AmCs/3BKAe6wEDRzBfwndxw89126z0P2413PWCXXnuLnUQf&#10;mkOPAlOdeaHdcucD9gQiv+69nsdF8xTf6R1gmCsYV9vNtz9mQ4Z/YAtXFRDZvBW3AxPnXE/9fMFx&#10;2MKEcDbkjOKPljLhX8TjjvOFUSRaSiFn/L5EQOWES4pLJt52AoYRo5HdaePvxX1ywVMzakK0mlpc&#10;QpZCVO4rKzfYJDDCewvX0cOh2NYxqV4hFwdEhoSdEn6KoHGCljrdo88gLiqp7+emlzs5I4f+nEz6&#10;MBZV2rLCcpz7VbgBEFOlZ9qUNWk4G2poBs62Mcm0lhjemWnlNB1vwa37JeIbopSoORS75mJT1X9y&#10;DTERrD6XjYowoxZqYdK4FhGLHDOVnLir2ImK291K7V4vRy8FawV9O9QvZh2RrNXUeIrkrefEX85J&#10;rcZfS3QTJ7lmF2j9CLki4WY7r93DuYnfMnWE5hYkFhaRvIGaS3Fz6xCEZTLxXAQhVYGDuAQ3hN9X&#10;s8XdAxJzxfkjzVPpPKrPXo6rYMQH8xCLLbIcanT1tNmg2lUN3tnHuc07bR1knZYNTLRsR/z8Kdfu&#10;zTApNeCUig2fWwPLRp5bs/kLxF0Sgf3RdhINtoVJ9l1kJW7lpJhZ3mRzV+daRhnRYmCRepz7tRt3&#10;ey9Muf4+d8df6LG2Bxy4ARKmYQNkDGKtFibQKxB4lSASrAeXKGatsydZcq5WFLSGC3J1nwbn3R1M&#10;kDezbsU4ZwrYl7Xgj02QUq1gu0xEgMuzay1bpA1EWC3HmkY5+64asNas9APAUTu1tsgZETPtHHNN&#10;vL6R/d7GPvXrDZ/lMV38ZiSsbpUoiDq/Si53yDtN9CuaT1Hai0v4TojVbgbvyIXf1QuS61XioJGL&#10;pkOD/9W/pQTMlwsuquJ4UPy3+jkLhyhZR88TyRP7RYq4kUOmid9tLrg3DReLemKWceGvBl+IQJC4&#10;S/HAEoeVwNLpN1aCQ60eDNIB3m1j3rOZSatG9Z1hKEZ4GXHJIpfKwYLbqbkKW3faWOKWZ68Ho0Pw&#10;bBI2Yl8LP6/GkbKM7VyF03+dsHQdwioEZ+shIXOIBS920Re9mMAeleD74u1fQ358Ay6BKGJUc7zW&#10;cvzVs4/r+KLV36WCoqMWQklYT66ZZpbaryKUlkG2zMiotfS6nd5XRyJR4cOtHKu1HI+z6fsyaMwi&#10;GzZ+hY1bUmwziTlbW7+ZfYHrhG0p4Tf+ISTSsHFLbDL9aWrZL6opAjkDoaIeNfxgysHWEo8WcAyt&#10;qdoGzt+G4+5L3z914DmRXurBJeGYeo42qZctx4bmPBtJFBHuyiJOLos5lQq2pR1Mtskdx2HueQfH&#10;1ao1tfZ0r7cRYD9h193RzXoNGYqoLZ1a7Wv73qif4Uh+hpT5+V+pb1nuYQJ9wyefWnVjk82YPdOu&#10;vOoK+5V6zjg5I2wjI8zfSc4o3zlkPP+jBXLmVsiZAor2P5k3zeRPGIAXPlzDCRoV7fsMV6AljTM7&#10;VWhSVanoF6ARGEqabwZlWrgvlaRxF0skSxQZpuHqqsTZktznUWNOxsRYgdj4UtnKofnlDxRCP1AQ&#10;/QAR8wNkUydoEjFDMSSgE2LREpCQElkW1W9dbpwQYdCpMEshZwQ4ZNnX8OaXiikT0BABkhA03lMm&#10;DpExTsIogizpbyPgkgAY77siBZmGCBw95uSMspvVOybkR2u/qNeNCJfQzyWQME7MJBZqt1F7bEAg&#10;ceLzYhyasp5VnLtzxwv2BLTI4i8VkEgVDugu50yIOdNj7nLRgZxMnkdCJtVho8eVg+lL3kfAwJVt&#10;UscJGAggCJCJqedIV/8cqbVUECseRn1ANAmlgt2bZqqw1wSEhibadCIWKBBAiIRMcrETYeKkTELQ&#10;iIxxECPyhfs0vDmlwJWIhGRocks9VRz0JICsSwkXVN2unNPjKpoScBTyp2OcQeK64THPX2bocZE+&#10;MdJMF6uuBp2Jfd73T6JsE3hMRqfaTxdMBvN+HsklIkLg0SPYpFBhGckZETPBNcPJ0900XeRMJGWk&#10;tvEhO3KieHPlm5M34aS6kddv5AKhoe3bwolf0QlRxbfvvvMcVQ1ta1K0BIImThomudEOrLoIGpEy&#10;fqy4+iwQL9GF5cehSD4ej8PdMFIJ6xjheBVR5X14uE/K920eB4H9laHlDv7fpeZy/O43gtYya5nk&#10;XrjCBrwz1h4fONTuhmy5+YFH7bo777MrbrrNLiCr+RzIiXMvvozM5isgX650RdQVuDLuI0Lgse7P&#10;2J33PIQ6jZ4zl13DY1e6pV6qrdPotyLnzImQM4oyEynjxAykjIiZY7X0BphyfIRGmCJoTjztNAr4&#10;M+yMc5XjfB4EyVlY97G8Q0zsdxB2fiaZ1FRTfWNEjBwGwDiYiIDfHoTzZH9UZQAHuWMO+N2hxAkA&#10;Jri9P48dwGsP5LX7C/g46IEoSYDF//H4AEWa7cfrD4DsORp13Dm4Za60y3AEXXL5NZAyl0IWne+q&#10;Oa2z4giiIk3Zzh5pdhTNPVGjqTeNFHGHoIY7kHX9bULOiKAR2BIxo4iz/clpVlPN0FjzMAdt0UUT&#10;I8/ifVqqH81ZuHeuh5C5/d6H7GbIskuvuBYV33mAokDOXHX97XbvQ93t9rsfsgv5To4/6UzW52S7&#10;4JqbbOBb7wEIiphwpWk8DdYbOMnIxruR46eNycdcnBCzUGjNlP0cxY4KLin8o3smEjOxn0xqfxkR&#10;L1X7DJEwTrAkI5Iy8Xn+eIp75q9IGl5XjTW/DPVXEQCjiJmbHBwkiyliP1iZZ28Bjj5MK8JJs9mK&#10;KdLqyV5tVvQThUwjRYkIGhWMjZwsMrChT1tXRBZsHkCnGJVaBQBIuci1EJOVKPGqbTEE5fR1uTad&#10;3jOZxAw0MjtRTJ+TyRlF9uac1UQ8MXlP8RZ60QDaUMOp+Xk9QKjmMyZ0IWg0ynDMVHxMQUT0WAXr&#10;rAzYDorQRtQppUw2V3HCLGTCeSXxSrIyq9GhcngryWhUYVXCiTufyewqJn7rOMmlN37iBdzyinaK&#10;aDKH+b5ElguQiTxWNn8DjK/iHkpQw1Wh2KnlM6qlgqPB4lom0fOxtTcy0e+RKsk1Qed+6mwage62&#10;MTNW2SsfzLZpK/OtmP4bGyE/NuBOqUFJlteyy+MJsgAjlbxIcVEfc37ZBCAqJWohFxWYCBwRNwJO&#10;a1nPaia+3YpPAbkVQkN9ZtZj458PqZZGQ9R8FGtZxAMUcSxu4oS/h7qHetKjKjFKcT1ivwJiKik8&#10;tazj/QsaiCOjP0gln7OFiW8SFDzW0lV4mvDjWPWJwOT65Y2g2VYEcz5pJeVaKxe0PMBobuVWq0EF&#10;uYELbAsn63TUkEsyqywTYFRNfnUzE+jVMOa5Gz/FvbHbb7cwSdBCwS8VWCtEh2LC6ni9mk2qsBUQ&#10;0fciNZj6AnVA1LVA0pUQG7EIBdTsjBrUVp/wPgAsHUOsayBnKLwjOcN6ypXlClCO43I1wSRWLwdn&#10;VBUAQeouxWop8quVCX7/jfIa7yMnRRTrkseFMBPJZzGzGaUQHAVU28VcJEUSVHGBKBFhw04rZ+cV&#10;c7uY35YIEW98yXu2sG9VyMs9k8fvbQWRe+sAcvVcnDoAuStwnUxaVWTr+T6aADTNgEXFe2Vw7KU3&#10;czwA+AuVecwxmEehkIUiMx1glg4oy6ZgKQUoVgNmKnCcFFIQFClqjguZCCF9ZgOEVwOgRo4TuWe0&#10;TWqqqUgFTZbUMPkgO76IsUJ+J3NzcMGgpCsBYNUBSAT0mpmEKMdlN211lfUfPcf6jppmr81aZfMK&#10;6vmtfmc7ca9vQha5muz1YeMW22tTltNDZycqQcAWUu5iyOm1HNfpANcyfofloOtMyMEl9E5agBtn&#10;IS6oVWrOKXKGdaujNqhQnxrFMChjnvNDI8dLLaC0iv2eo8xr9mEOx1w9v5t26tmt4IriTdus//DX&#10;7RBI/EDOpGYz//eRM4dw7XsJcmZDQs78KzjkL3KIiJwRZkniytRP5hcIl0DO/KVz/MJt3feLBFox&#10;nkz4AWt/7F3p/SsTIdj3FOs/yp3/75AzP+sxRqpDJxI5kfCJ0cw/sU4/8lmdUc0ihYRdEhzyb5Ez&#10;IW0gJgoIc8UYstjHU678EOccyRIlHEho56I8J6PAbwkB424Zzjt/otbS+KPIHa6hP/uyqw+NCJoo&#10;PktdBlEYj7m7P4mRjiIyxz2BNPhuX3ImqYP3Imf4vQeCJplU53an05zzyndOzIDHuP976tUfwBw/&#10;sa4/yskj0ZvICNZHMc5O/jA0Ma8aVFFmzM0FQiUSIKqz+d8b4yZ1v861ETc4ZkhwQ8AEwWHuj/O/&#10;yJ74fsIVezlnRMyIfNHn8f4aIid8pJAzer2PFNIoEkPuNtmLmAm9W9x1I6IjlZxx7CXSKuC/f4uc&#10;8b6XIjFERCTkhGpyESYedZzgGu+z43gh6YEjzCPsE8kZnadF6FOTuFDNsZuEbCL1Rc4E94xEYEH8&#10;Fcgo9Z3pdODzvE4njRw1/B8m/+SiAUfwHpGQIRHU++qEyDK5quRISe4TSaPt0jax1G13xyRD29lJ&#10;xiRYS3F3sfm0Ji31v8gYSgT7kt/IHqnLwRa7IFw+RpW5CUaoDTdsEw6Yui07cWdvp28c5+hGJtSJ&#10;Jy2obaMHHZEt9HEoqGm2ipaNTHh22NL0HFzh79oDYJGbmNy/gkn+S69H/AUB4c788y+3c865BBLi&#10;Ijv7bIbfDv+fe94ldhV17v0PPmaPP/E05MwDgZy54hpEViJwLgZXnO/iKjln5ICXUCy6+NXzUqTM&#10;iScplhiRmN8OBI2IGidmIGhOwyVzJg76syBCToMIUU9J1fASUmnIKS+y/Xe4aA7FNaNxiOLNIC/c&#10;fcJzVPuHAVZBbHYQwrFDcM787jCwDQI0d6iop4v6YMrhL2c/8WEiaETOqH+lPvsCxGLnnX+Jr5uT&#10;LXzWYRAuh8uVwxAho/vjiATNkSJreA+Jyg6GOJITJ7pn5O6JYz+RMsJbPnD8CEOpH6Z6z4BnhGPU&#10;b0bEkwioE3DNXHgxJMut99k9Dzxhd+GeueHWu5w8OwaB2NH0xZHo7Wxw4oWXXmMXXXa9nXr2JbiV&#10;zgdj3kS/oGE2h+ivWmrQ7YhgRLhu5Deq2kSqfMXyZOJknUl87zxqtnwmzZt5TEKsWPurbhLZ4k6a&#10;hGjpjC7jfsUs7+WOiQSNCJwUQkfkjAiPRhy/NbigyziZZbd8YsvLcNmvyLShY6fb4Pcm24fLslz8&#10;1areKJqP0TyECBnVZCwpx6kF6RNJDTBleT6RRdPttcnzbUFuKf1YcHA3tNnKsmqbm53P+66C9FnE&#10;5G6m1wbVH39uq3F0z8mqhJxpouba7vFmldQd9RTMiiRqTqKJmhCuNBJjJndEG24fOfbLKfarqfFq&#10;ibit4qTdxH3bqF83yeGNu1oETTETugU0NBdmUA+fVkidCk7QxdRx+TgdiqjdGqlzRdCsKm+zyctz&#10;6Y/RBsnzk32Lcl4xwLs4TymxYwsCpnK+u/UQK6UkATTyec0U9Q2sbwH7LgPhmBxE9bD/7eoH6vgl&#10;zCG1U+etRkz2xoeL7e2PllgWtXgHk2BbWN926qhiyJHlJS22rLjFyZl6inuRM8w7Q+CQUgAxUwhp&#10;Uqn9I1wCEZRLlHUD4qotvI87aoQRt31pa4vqbDbkzMr8assjqqy0dZs17PjC+2qKVNmhXpbMxX3B&#10;tXk7J8NKJv8LeL96kgNqEQrl4lLIw7nVyMVN7h5FgHrsZ7zW6dztI/Q6C4P3YlsaIRTzG+n5CJap&#10;Ih56G8e01i2DSf15JDSswxVWSt1Zi4KuBkKvDHKmjOfVqs8n+6hNTe6ZcG+irmzie2mAMKgXNoB0&#10;65BjJBFwuZOFzxVJ2MRxUg2OrhY5I+KQ64yERMvBQQtpYF+EwE64Qi4ZOWbknNHcQDv7wCOUNU/A&#10;Y61sq0iLHL6Lci46DRKsaZ+yXRKLqV+LDz47Omck5mjm+1PUr1z7xbByNWCASsiiSkBcjYSIOubo&#10;E5PLdq4VzmvbTbwyPXL4TMWrq7ecnEG6fjZQ26/F0T8XTJWnqGgiqIs7dttHK4qJAWsF49DgnnOH&#10;XC1ZpIGkQ8ikMbKJJVekWhWfkwduEDmTy7FfrN+IiCKILuFtESzV4FZhmxaIwRbeS5hP5JeixdrB&#10;JopL9155IqXAJY2sk0R77WCnAoirOUSWLSHCvAaxpXpT1YJvalmfYuLFpq4osT4jp1qf4dMRg+YR&#10;G70V/PWD7YBX2Eldrn21GvLpnekZRB/mkFBBZJ+E4nyW+oEqWnoZ/XNWQe6lIzBcy7G4omQLcxhb&#10;PK6tkoNRrnwJxOTgrwVDVQGq5ZbRPKecdnJBVUPyKp4tgzmCKo6hrRI6ck1XDSUR+A6OsfXEUg8Y&#10;9IHddOsTdi3n9O7PPWczVi0hbvEz+wnnDJd9+5n1Vt2/52vmBrZvt7p2SOTyUpvw4Ti7+OIL7Ve/&#10;Eikjcib2nvlvIWcALthnAimj2yyVz5yQMCJY9iZoVMx3uWEiKeOERicJEx6X+uyPqWSHq7bUzDL0&#10;lvEIL5EPqbFinuscI8UU06X+MSm9VfR/QszsS84ILMlFIzWbkzUwKT9GFVoKKRNAiggfvW+IUVMk&#10;QMxk7owHkOosIVREqog0EUkjckYZy+5akUNFt/cZIlsiOePqMgcyarqZkCocVKFgDsDh9519ZJIG&#10;nVKxxYgC9lt077gDR89lfT06TcRNQt6InAnuGjW9FBHCSLKZBXi+dhdLMkS+cELyBoeJI8ajpxje&#10;FFGRZDzembHL672RYjJC5JmiuihcVdAnRb0KXhXEAkFqiCh3UYhRC9uo9RFh44otFciJe0ZASRcv&#10;XcgCK941PM4k+T8qEJx8iUNgKSFhdJ8TMSyZ7/KhxyCauy4qAlEJoJLaTQBBIGqvwf0h17JLxRZV&#10;c07c8JhHHLC+nYN9o8e0bgJxrm7uJGdCJJwaUYrAEoiQcivmP2t/dAIkqbgS4iqSMwJ9em8vikS0&#10;xMktKeiZzPKMdy0VeabCLYWQicoZ2jeE/NbEjqwcypAjrUafGsEmKQDmCnS5aRxUKeos9OlRHJzv&#10;y2Q4OcNzOreV/2MPmeCckQ1WEXYhys7VaA58Qk6z7vtCKrVkmx0gScnBkKNKmdwbvkddDsJq3IOV&#10;cReW54+/QMm+G9vqx9gkt5Bnu4lJVdQRFCA59G8o3bDDygBKS3JK7cV3x9s9PfvZ1Xc/bBfdeAfO&#10;iuvsLNRXZ1Dsnw7wOPXsC+xU4slOQyV2OrfP4L4zAUGyzd9zXzd7zAHQg3ZNJGdQrp19HpFmkDMn&#10;QxicmPScOdb7tQRC5lj6oXQOSBkRM4oPO/akkz1K4OQzAjFz9gV85jnkJp94EuQLtnsAzP7EjR1E&#10;I8zf4ZRRZrMcK2qsqQabv8YR809yxEDQKBZABM3+gBwRMwIUBzv4OcxB0P48LoLm/6BIE/Dx+ADI&#10;GRE7ct0cCzhTPrXiAs4G8KlppogYfZbcOiKFUkeIJjiBiADiA3RboIfnHkKMmqIK1NxTBI0afP5W&#10;n40qTs01D0xA3MHKp0a5JoImKut024mbgwJxo8fVR0ak1xU4eG4nuuw+IuXuRJl2FcD1HL6XU06T&#10;y+gCgA/uJTKfTzn9PFw8RKyx329BTfjRijWoLujZwcTQFiblNnIdauW808ax1MZ9eVv22LSsapuy&#10;vtJ7L7jCn9+j1GhyyXg0WYwvUyxZyhCxEsmWVMdMHQCnNhI0CRnjjyev1fsp0iwSM5HI6SRqeG0V&#10;4Kic4kJWXjU9n0/01huzV1ifUePsufcmsr6Flo/TpUlujiQSKbpo5N5r4Iezpm6TjVuWbWPmp6FG&#10;yUexVk88AkoT7O1p9DNZBjkzJzOffZRmE3DULC+rRyH0GcXdFpu4mpxo3DbqS5EvO7uUZ0xIS3lS&#10;BvioVewBirVKQFEZ/WcUJ1UM4qhiYrxSAIhZLqnY2mUzVjHK/6WwJDlMZhdg8a7HZq5JZzVdL2TW&#10;JquFPjSAJWVcq7hbUbHZ3qWB+UerCygaUQpxbd0iQi1R4sr1pEaDBRSbFUyAq8FnK6SAiIFysi3X&#10;ElmwhozhIuzgLRRoHRSTssT75BKFZg4um7foOTNywnwysCs8rmwjxd02zi/VOGFWQYYtQamYSZZ0&#10;JReQZibRNXkk90wpk83ZkEfFLNVTReq++bm1nGt2EHkmkojP5ATYDCDJJqd7WXaNLeUYW4xDZyV9&#10;X8ohPrahwNspGzVAawukh645GwEs3tcGYFInizsZxOlMiCsioY6J8s0iyHXe14ShSBEBEZ/wSnog&#10;JBNnut7pnKyYHimM2yAkMsq22NLsJrZ7h0c8bGGGKbcOBwb9eRZm1XJMAPyQDsnKXkSEQR4ETSn7&#10;oRZWvB6AWsMJu4bbNby2Eoa8hv2hvmZyw0RQ4s2h6T3UCmlXTd73mvLtNgtr/RIBLyYUWiCflPEs&#10;pVpwdwYHjYYIUfWg0aih6M/Dpp4BEaAeJlUCySKHnKBBGcV+kHNG8RY61hU7oGMvm9mB4m24VADs&#10;ZRAyIkoKmUlUXnEpYL2IC2YBF+lsZg+yACoVHGcCdluo3zZyPhCwUwFfA+jL5LPVf6YEYNqIYmBl&#10;WSu/oUJ6JW1FyYUCjgJFJE427yMCtZRjvoBiJHsDTU4BmDnMPObw2Tl8XgGEUQVOuFrIKzlOKgAt&#10;AhzKoBbBJaVXk1xhDE2wCFjGaAR9t21EHjbwexMxqe+/ke9gKd/ntKxmHC1c9/jCS9jWCmZ3FeUx&#10;d32jDXpvgT3z6oecM1YCZrZAbpIP/n9Dn4s8wMzYubn22qSVKGI7AKKo9aiLi8geX0lUwkocMnIP&#10;CcSsBIwvBVAvJht7Efev7QA0A6qbeB9NEFXLbYSSph51nytapd7jsQbIm3zlSuNQEwHeiDtnAyBs&#10;x7/SMBX7/4DhrzJ5d3hCzsSYZQGY//+QM4oqE27xODPFLkN8yD3zR8iQzsE++6OG4pPdgZ8QJYlL&#10;xh363P4ekPZ78MX3whf7kDMianxE14z3gtH78lkaSW8a4SIRKnL2i4xxBw3r5H1q1E9Tzhpy2SI5&#10;k+r4j5FmqaTN3s4dRZPJNSMMEeKSf4CMU19LCbU8QjmJL5MYLYzEHSNiht/HLynDiRoN7nPiRoSN&#10;sIljI7n+wxDe0ftLgPUtGO07RHOdLn/1m4k9ZyQSE8nCbz86YDyajN+244KEtHFnDb9P7ymTYKXv&#10;efx7ib0Yuv0DyzACMaMhQkZuIeEnDa2bcIgc6iIoNFEvkZB6E+5FzKimT86zTs4IEyTnVq93dVvY&#10;QsNxQ4j9FSkTa169p4bcje6kSRnuPNdjrEPXCKkBaj4dJrrkkgyTB6H/TXDKROe63yf8osk1PTf5&#10;fF/y/y7V2wwJ5LQfv+X3qeH9eRKCpjPWTJiD94rxXpGwEDaJ5Iw+V7hHWCf03dQEUhDJhbSAQL5s&#10;0KQV52t3zXBe8FSD+HgiuIvJAxEvBQeN8Fno7xP2rZYh0tqV6ik4StHGImfklInEjEeRsV6dUXcS&#10;/WnbE7LpW753dwQlOFXYw4VvcSjmLhmc5ujjEP5nLg5Chv3I8fMJcRgbv/yOiSdqgPZNll3TaKsL&#10;yuhdmGlTF6+w8bPn2+gpM+3N8VNs+OgJNvTtsZAvRFq9NsYGv/6eDXp1tA0fNd4mzlpok+Ysspde&#10;fdtuu+8Ru+Sqm+2iy29gwp5elhdLHAW5cu6ldvaZF9vZZ4BDzjjfTqe+PV1LH0SMgTuuuOoGu5e6&#10;uBu9Z2674z678pob6DlzDcIyXn/hJXYmfStPh1g5hZ4zcsxE0dgJ4BAnYpyQwcEPOaOh+8NjctKc&#10;ATFzrp1BKsAZZ55np+KgkVPkEJwn0eUeBFe4YSA1NCJJo6UeSyVw9LxDJDIj+vhwHP5HHAWZguP/&#10;UBICRNj8BvJDBE0XSSO8sj945nB3zZwD1jrn3IvcISMiSJ8nYkgjfr7ImqMRi+k56oV5NI5+ETQi&#10;bjQOPQwMhcPHY9cSgqaTmBEeAXdIYCZy5mBwzEFgqQPpKyPsciBOGq3LQWybPkeE0TH0vDwdd8zl&#10;RJXdcdfD9tAjOPy7PUHUMq4nvhsJ3vQ9HYej/+jjwH4nnmmHHcM+xFVz8lmX0jfoGXtn4nwrxDWz&#10;mbpso3o94NhVJKuajGsCNI2eihPXlds8YmlLOLno2us1VILvde11XB+JloSQiT3v1NvSe0Oy1PMc&#10;9+s2I5I6MdKslXqjhYnYRsRTtdQ5ubhC5uGkf23yXOsx5DXGq/YeLvyiDbuoqxV3qz4fXeSM6kDK&#10;bur/f7FsopRGTVtt/V4db8MnzLaZ6/KpCxsgGjbh3G+yqWvX26jZc+21qdPAKfOYaC60NZV1Niu9&#10;AEySTtxZpk2GUFiQh8gHoqOGE2UjNX7z59QYCFY8sopR/wniFOq+Oom9WKEqZscrOEHlNUC0MFm9&#10;icnfrbgV6jjB5zd9TtzybhcQNTFhvkn9RHAtq1dHVsNn1PafgQe+c2FXBbX8jLQSe2PqYpuXVWZN&#10;9Ir8Qr2hmA/dTt0u0qederEYAZIcMlW8RxtkkbBIPWr/PMQpy/NbcJJvQpz2pTctF+mjfik6XzdB&#10;2CzPa6YnaIbNJo65klpJzhlhgXomi9LUMxTh4BocUyXgjQYmoZUmw1y7R3up76ZIjHJIIREa+Rwn&#10;OVqPjs+tCSxVD4Zo5aQp50pW9QabvbbApq/KJm6tnJi0rbiNcPmr7xkETRuTL5sRIn3K9X8zMWfl&#10;JAeUsM9buIDV8Tm5uMILIVDaqfn8OiC8wXcf+rAlPdYkTohzZclcmhyg7bDbIpHWlW5gHTlusB5t&#10;YCI8g/0yB4f9cvqjFNGMvZ43q6Z+1nNziT8rghCp5eJZD3Gg+KsKnE6KnVb/UjlhWjn+NBnv/aHj&#10;vCDr0CqhEzW38GUdtamOd82TieRIx0Eymz4tcpeoj1GMMxMukVNG4sbU/pbCCFXgn3zcHaVc+Kv5&#10;vmuZiGvid+nP4zcaYtD2JmdEbJSy3xRpVs5FXHFfqpPLwMKFXAwLuQAWs70iZ1aD8dY1gjVF4HHd&#10;VL0hgsexHvuxnWO0ELHaUhrcrwYTVorsIv1gyppSmwdpK8wm/FbK+2WCidfzu9PIFjGkfpwIJLXd&#10;69nHhRz35WCWGjC43CQiWdTHqp3tUf87fa7mWx2XSHTFeWAj2MTF6TwmkYpiwhQZ1gGm20Zt2cyF&#10;dDU4YRaCyhWkVhQiTpM7R1i8iPmL2UQ+Dx41x14avchmp9d7IsZ2eIWPMYNsREDdzmdVU0jNTa+1&#10;d2euh3jZgHOIuDD2bynH7kJimWcgol0KAZrGMbkWh87ysm22suJjcNe3kM/8ZqjxhOVaIYsqOG+V&#10;61zBb0TzOSK55ZLS/wUQjTn8XhRVt4VjHz1paNMA4buFPrr5RVts5IgpduedPey6m4kMffppGz9v&#10;Br/pHfbT/yXmGBz1Iz1Wdu0muaC2zlamr7LFqxfbkmUL7a03RtoF55yTkDMSnf03OWd+psHNv8AK&#10;B2JGBI2iymIzzOCQ2Yuc8Yiz6KYJMWX7kjORoPH7PbM4IT9EgGjIPi8lWEKQuDsmkjOJS8ZVXp19&#10;VES2dEWZedQXbpnfq/hPAID6rwgEOCBgfO/9V1j6COqtOESOOLnBfTFHOjTRlNoqkCdOxFCgdY3g&#10;eAkETULOiKCJ8WZ/BzkjYPQ94wfAi5RcDlTUFFPD3TPqP8P6ElSrJpohIxowpKEmgh4VALGl9dK6&#10;OjkTSB/vbeNDxIxAUHDkOPHDgSrgo3gx5TUraswHJ7jPKQbUM6aLnOE+f0547lc8ruabImn03NR+&#10;MkGFlLhrUlRIKnxVEIuY0fh9QtCInNF6+TpFEJZM1mviPqq0VNA7McNzPC7MAUHXpJSTHwJJAj0J&#10;cPKiXkSNVNIJcNr3MVe/CdTEkQAtfx8BIAG1fUaMFIgqttQ86gDMtC4hl9l7tYicSS5iUW0XyJmg&#10;at7DBU3ZyA4uBCpSyJkYLeBW+2S/eF8ehisWuF+EkFThmsxxgsYLs0DONMsWmQxFEcWCzJv3pQwV&#10;aK4q8EkhLkyKJ9Akm0aiiJMqOsSdyVEjMAZZw/O28L7bGNrPIr0EWOWUcWKGdZOtVbEDHj3A7eiS&#10;kRpNQ5nfuG99KPtbOc2cO41rBC4hgSAadHNgNe1CSbEJBS5NBFeW19m8/BKs1Vnk166y0bNRnEyd&#10;ZyM/nGlDx0ziAjDOBr/1gQ0CEA18630bOX6afbRoFcXPEntu+Jt2/b3d7KLrcMhcc7Odj0PkPJER&#10;KJrOQJF2WhJLpmiyUxkiBRRVpsJa5MzdxJk9QrTWHXfdb9eS9XzJZVfZ+ai4RM6cynNO4vnKdD4O&#10;14zIgTj2ImecqDk1NMSEnDmBnjKnnnUWAIrPO5soM4iZEFkmB4ycMIAZCA8RJCJn1MhS4yDImd/g&#10;iFEkmYZcNAehQDvkSJRrRwB+IHcO4zWHHylAQr8aQMZ+ECX/nDS2lC1fxIyIFPWnUZb0uThUzjjr&#10;QnrHnOqfcQAARAoyRZ6lOneOPPZEz3UWCaIeNMqRlhpNbho5Z9QPJxI02gb1xHEXj4ANwEcETCox&#10;I3JGQ/cL9MUhVdphvK9UeqfzfVwJ0LkLYqzbI0/aAygFb7r5DlfRKULuSADSkaz3UQBHEUZHoVa7&#10;9Mbb7MUx4yhoaiATvrONXGc2MsnVxuTYJq5lG5kEy+r4mF4RRTTzrkAVQ88VzpOaKBaocbcMvw0N&#10;ESqRpIkki8gUJ1qSEXvO+GsSgqaTcEkhePR8gaW9+tEk76VIsyrIhBo1q5PtmWItE8XUR6ty7Flc&#10;QPe+MMCeevVVm0IUQDF9S0TONFG4NSmflQJKv1+dH6uZmV9Y1Gyv4w55fdoym7q6yFaWtFoGZEEa&#10;Lo90HBxLCqts7KIV9vqUGTQJx0GSlklhVUsWbLG9w+9lyHjUbtOX2LQMmgmShVzKD7uEQr8UZFAN&#10;8KoBIFUDRKpQJpUwMSxnQimFZ177N5YlxQ4n5g7Zt1G7FTIhvq6WgrH+UwpDerqgrJH6TVmymRAz&#10;ijFTs8EKZMQlFHZzaa4uZf/o+emWT8+VzVy3d3BekKJQRWMjaqqidtwVAKkKZoZaAWgiZppZFvJ+&#10;CzIbvQhcg2NEObhlVJZSX+mcvgF10MrCdhtF76GpKwroh/MpaiwcVYqJ4+KTTfPThRAzyygQZQFX&#10;n5smimq5ODtwKQggquAV8VOAwyMTt0Emlv1CVGxFjDx66ZRTSKuRZQ2T+8spnsfNSaPAS7c1TPKr&#10;uecOrn2yoavfjoifjWxTBye+Ki4UAiONqHqKee81OIAKUcRJxSRFmFu0+X4jEPHsbYESzruKl9Ak&#10;mbuEdH3TxKAKbQrs9URtzVoLQUQ8VyWT5hs50Rah1Jq1rtI+WlaAAgn1FSdyNZVUfnHJ1i8gJgB8&#10;kE2lWI3yiTIoxp6uyCrl/tZT1IvAjE4YkSq6Dkkx2QppV7uNeK7GL2laucHmkSecAdiqhlRoptbo&#10;JGUEADT0Wta1LRmN7GNFYaXjblqP6qpS8XG8rp3raYgdDOSM9oMTKnwvlSJjQDElfK56IDVCxlWx&#10;LcXszzwIHsULZMvFwrGZBjhfQ8ReAcBVzrNWESSdIzT/LONivrYaAEA0wFp+MzPSS4nlWAVQL0NJ&#10;ugvC8AeUV8GNo4g0KeIEjNZB6CxAPbYEcjEDp1iBSEka1pZ/8mcAHlnokK4NippTTKsUclwH5Vj1&#10;KBF+UwKSalqpxz1aVd9tIp4QKPqYGnsj18UMjrGxyytsAi6ZtUSoVQJedSzV8Huam9lk/UfN4nwx&#10;2SYSRVIG6bKdOnsbteAGNcZk0mB1yWYbRaPQiRBOJTxeS75TOuKG2TRnXVjS7Oq0XI7hbAiotajM&#10;lpB1vUqxFhBVzbxPOzVogxSFEMhSqDVpnVWX6XiTCpHvSKRaEUqYErnAkJy38brN1Pa5zZutz4sj&#10;XJUcnDPR9v9fIWb02vBeMdbs33POpJIzihQLQz0scbakDCdqPMZsX7eMcAXDyZm/OP74Xq59yBmJ&#10;wTyKLMYpp5IzMe4sxp+BTaIz33tnppAxweEfRuhNk/yfEl8W+87EZaebxj9H8WoihwJ+8B6WwjQi&#10;ZADEe5EzEn95IkEUvsktFBw0e8VQ8707UaOletMkvWf+fXLmXxBo/cXxWBjCZiJsFMksnBPcLqnk&#10;TOwZI5e9Ewosdfs7jytj/XnNjz4CISOC5gd+L+E+ttFHQtJwTXeM5wkMe5MzmqgX+SDHNj8hP2d2&#10;1vKsU3TRu1teeEDn1ShESogCd4zzXBEtImK8r2RK3esRvgw5xvU8J2V43J+nx3jvOLxHIkM5/lIz&#10;S3ks4sbJmISc8b4sInVS8UsnOZOCafRad5iENAQ5SWKvHhflieQSIZMyOokZ7vOeoAwlIKh+d/JK&#10;eIahSaOAxbrImc6IM6mRNVKEXjH5IGIH4QfvE6rrls7jOnfE61dC5kTRm+Mq3ksjEDRSrbM/ua14&#10;7b9JziTrH6KzFWMXRIJxRCGgnDAeTZZCyoiMUd8YygTHI18qDhm1ZdOuz1Hb07srt8gmL11JD7/p&#10;9uI7Y6zvsBH2ZL+BNIDvbXc98oTdcn83u/GeB+3a24kYu/leu+qme+zKGxg33mNXMa677X578LFn&#10;bNDLr9ugISPtYfqTXHfD7WCM6+2iS3DjX4gb/1xIFURHImNOO/UcO/WUs90pchL9LE9OxilgDREn&#10;F4Nhbsf5f98Dj9hNt9yF8/063BlX2XkXSbBE3DLEjJzmJyMc6yRnFLEMFhEJczxxxXGcoNvgEw09&#10;ps8KxAzkDg6aY+kxo5o8iqtCzY4gC8IikiQiZaJzRveJoNFSzxNJcgxxaMced5L30jzqmGN9iKiR&#10;i0aisuD4FwkSxu9IEDgOvHQWGEuRZnLxeG9LyBmN6NDR54ig0WeIVFLUmdZZBI3uC46e4Ow5RJFr&#10;YA31wYnxZt4bR4IxCcS4/2DWV+7OQNAIn4isCdur4W6dI+TQOZFtIf3gtPOIN7vargFf3nTr3YjJ&#10;7rM77nzQbr7lHrv8iutZl3McMx2Oq/9QXnPg4SQNHHWynXzOlXb/ky/Y1KWZTM7vJjZIcTtEcVEj&#10;foqgrJqeH1PXldmoBettWe0Gq8elJaV/cB/LQdPVc7Iz1iwhZzpjmKnLGv4WOZM4aGhf5/MCqj3U&#10;R6IW50edXMecrDJR9U9k3fqMfNfuerqvPTZwsE1YsgKyYAe1K5HE1C3NxByr94xqwNCjl/XDuZCL&#10;q3jyilImXNfZlJUFRK5W2sz0IsieUuJViVyetxQ3zgRw2nuIRT6yKatWED2dYWMXLrE3ps20V6fO&#10;tNemzbEx81baIhwf6r2iuGRNFrcp0lUkCBFsdTgktGzUEkdAzY4/QoZ8AxG0A8zzMQ5+9imT0AXU&#10;80sKOhCmbUIkhlscUkYk8UYmmis44aRR82WAU0opvGp5nyImzmevr7IPFmSw3qX0ytzJ8/+Ic0Xx&#10;jkRqqaE4dbMcMgXUSXXUe6p/m4n3FUm0hH6bM9dWUfdvJtb5U3AXhAORSupBo+SPek7i84ml+mhx&#10;gaVXbME1I7KIGKvNn9OvcQPb3EDaQDvrSswwIrc29qn37JI4CQzVyHflEdFym1Cv1THh1cTkSzMX&#10;iDJq3jzqUTnwtzF5Xb5ht01DpDdq5lJ6f+SBYXZ5UoDcm0oNaOG7bOdEqH5nmzjxKeqtAazXAX6o&#10;xGWSS7/BCmrmjZBSmtdyEq5zhKhKDczboQUAQ9cKzZcpHr+cOjytHKcDmKyWib0WLAvFkAdrCjdC&#10;bm+wXPa9hHYlCIMywD0ZCIKKmUSv5Ris5sJbyusriDpr4NiU4E7uDMVYxXmrkPyiuSzmwHi8epdi&#10;mlWbQiLwmMRNEjnl0NN0fh41eskm8AL7S3hSYmaGxF9yrHlEWTKhLwFYPZNTHvlFkVBHna1Jfj3X&#10;+2AmzhkXqumayFIEh2Kga6mBJQ5TRKD/Ntg/IojKKDIk7sqBsJMIai1RwunU9KUAVOFiT7JhfdvY&#10;xhaer20W1lyIy+qjVcXEm+GiQxD41qyVNpo0jRAR9jO4mnqcfVWMSq4YMFbKl5HX9jVzIJudkFpO&#10;lF8uv4FSvsBSMHsx61HOaMCBv5n1Bep6lKJE2urdInKpnNEMeeN94oRJhKGTOn8L10gRLIpDX4Pg&#10;8XUwxSuT1tgqkgfqwG1ydzVzPK4uaCG6b5GNmLCU318L+4A+l/yGWnmdxH/tivzj95QPQTUW58z7&#10;c3JIpNhKmgbOMYSSs9nW5RCV+WDRPAjT1RB8K6o+RjhKjxvImA3Utx1cs0WsyX2k/SvRmBxAnekO&#10;fDexf1C1otQVlYd4ZDPfe716IrFfGmDxqio/sYnjl9gjj/TBAXmP3f/4E/bGuPeJ5KuxT779mjnw&#10;39u2Tz+24ipi5hdMsxGjXrKX3xhgr741xJ7t04Pr9ckp5ExqpNm/KT7728CnM9YMxvrnP/1ixKh5&#10;pNmfUGlJUfbHOBy8JDnFFCt/1FCDTTW14wLyp4SYcRImEi4J+eK5xolrRqosb2Kp/1OGEzX7gA6R&#10;MIox8z4ryRAI+n3nbQBGQsSo+A+Dwh+Q8Q3ja56n/70fC0sHI4laTBFiGiryfXgBr3ziAF601H2d&#10;98vxkTKiOswVYqk9ZvaJOFMPmkBIBIAQYs1CvFnXCJ8jssZHfAxiRuSMVG4kziWNOANB8wfeV/dp&#10;BDVYEmPmgCcZkaTRtvJj8lxnV1CJbKEZvZMyIlniEOkCMOCiL4JmT3TM8LyvObmK1JFq7Ste/5Xu&#10;Swr82ChRRbAImkjSfKXCWKQQ6yc3kApl5T2LlPk992kE9VwgpFQwy3kjZ4XAiwgWXTg1QeHqYIGC&#10;OHhOakyA50S7oiworuII2c+J+ortckVZCphyULXvSFWtRYDkYCh5fQLi9L5SsUn1rAtQULEFRcR2&#10;9o1IGpFDkQiK0V+pBI2AhWck89rOBpTc9v95TwcRCUgSuSE1tECSAJ4XFTrh60SuAo1lM5NSsjq7&#10;kiYZrZzkNTyjnwLMh78uTOYGQiZl6CLnoEm50V3gSZN/uiAzL9npnPmY15GG4kPEzKcM9ZeJPWY8&#10;Ho/1FRkT1Wlf8b1/DUhGpGFElwZwxEkehyWqFNj077mg7mTitW6DLc0tt0koaN6cOtdeHD3Oeo94&#10;w7oPftkeBgzd0/NZu/3Rp4gle8JuuI9oMtww19Ab5hocFtfe9aDdABHz+LMD7OU337Pnh76KQulx&#10;u4QIgAsuvy6QMtjOz6Dg9z4xgJDYJ+YkJvsdBAF+IgC6CPXTHbz3Qw8Dvm67G6Lges90PleRZnJw&#10;AF72cs3IOQP4OY4hELS3cyYSM3LN0GeGHjMiZtSU81BUZAfQK0bKLcWaiexQ5FggZuScgQhxEuRo&#10;XDKHumMmEjOHA3KOBPAcQd+Zw3G6HEFvmiOP5n8HJgARAIbcK4oPUE8YkShHAZJOodHn2TiHtB3a&#10;B0fQQ0bkzMFq6onKTS4dLfXZImZOoOnmiYCeYyBARISInAmD9ep8DUALYklDk3BSoQnoCNQI2AWC&#10;BtLngOCQcceMgI/AFuv6OwEpV7qxHRBAxwAKIxC9kWao+i5uJjpA8WsCnkcTLXCECBrG4QCfw1DO&#10;Hct23fDw4zbioxm4SFpodPettXLi3Mi1bQvXuLqvvrNZRH29PmeVzcVVUs9shOLOYs8ZRQE0JENx&#10;ZgI6dSlD96U23OwEQvE1CaHj5E0kexIiR+RMKvETH69k8rYEZ0oZRXENhV0lJ40MCq8xKNUeGTzE&#10;bn2mp/V87RXIpAzL3bydyXLs0lh4GwAqUgfpd6uirowTzzz6fYxeQJ7zuhKyYLdZPkXgqhKyYdcU&#10;04umECC0nt/VTNQso23ImNH0pJmHk4bnr14HoTPbXsBl1u+dD2341EU2nb4pGUxKl3GyrMERUwdI&#10;0ERzNeokTYxXABwqUaGJnMkEkK2icMpFMdQAkCoHPKwgG3YOjdK1VCaubNGa2KkBAMkxs4yiMQPV&#10;WhVRBOpPsxCL9Bh63owBFK1C3d+AvXAb9cEWrh2KeqpmH2WjiMuj0K5lcrwNQNQOQGyCnMms+YQY&#10;gjJUejWQG8rc3ekW7zqYCk10beKEs4amkB8uyoekaSPHmcaa7MNKir4slP4rUHMtL99MtNpuFEn0&#10;y2AbVdjrfKg8XdnTVdgWUa0WkZ+puIUmNfBkVqeQAnp9DfuJbdjCCa2FYn5+WoU3/Hxr0hLPoG6l&#10;YN0ihZbiJxVphUKvRbFUAIo6imTdV8PrMskZX82kuBrSi5hQ8S8iI4JxxXrpnO7AOhkOAASYeEzX&#10;S00oakK+EHC3NB9QCigp4PtpVt8VyCWBx8lYztWQsZimj80U5PUU1TUcd9WosyoBnnKP5BG1VixX&#10;E9+9yA+NehSWjYkr05u0JtejNqLN6nYQy8cKLqcfy/T0OltGLFYx71XPPlF8V6NIOx98ZxIPUG/E&#10;iYYGkSMU1oo2K+A7aZCSkP0lgYYIGe0DEagCTRqtrIPWq4Rjr5xjoUm51HzPIoJqAFIiFPMArlmQ&#10;JekQgCtr+I4BD9lsb6Ws91KIAtKr+R5q1AiW47qM2dhVZdshNStt0soiJ2YGj5nOhMFygE6r9+NR&#10;LGI1v9EKpFcNIl24rWz4mevrbEYWiipcSnmox0pAPEX0wsnnC5HLRlELOobd/cR26PfaqJhASE69&#10;VyVqv2ZAp5xRetyv1br2uiIdUMrxm0tu8sRVFcSBFGDx/xjVG9E61FGVEETvzs6yh/q/zXligs3I&#10;qaaXzI8cP1LBAd4grDZxPJQD5sczIfDmrHRbSixfWvsum11cbxMzilGntbHP6KPEvisCvC7j97NY&#10;QIkYxWZq0Q5q/Tau37WAqTKAYxX7rhFA6cce6yuSrZllPYSx9qtcVnXq7QMIagTYr0HB2XPAcM/0&#10;F6HyK3KZQ7TZf9U58w+8j94vtefMUHrObPKeM39Rn8zYT9P7zCiyWNgkjuga2XsZhGNytHQNibyE&#10;KeRO7xz63+8LQ7hFGEaER3C6qA9M6Efj9/Hcn9S3xV0nWup5EDt7uWVEyvBYJGrkrklx/UdSZt8+&#10;NDGiOSwT5wzbKQeJYr5+cJwhcZiEbxKhibzZm5xxYkYkjHqDJmTMXg4ad86A43i9Is4iARQEbzEp&#10;QDU+eIT1+I7t+5btFjnzDcfRN6yD8Ihilb/nePmO4c4YhogYYSI5b34PPvk9ZIsPjuMfGD9C0PxB&#10;cWVy4fM7Eb4JzplI0ETyJuA7j4z2ZAENPkuiINZR/UOEUxSr68In3kckSyBCgkDLMYTq/6T29kgt&#10;Jz1Cpr5Il84RSRlhKJEiDEVCKzZNRIxES4rmcteHamORH3x2WIoEiX0VQ18Vz/FP1qnTXaN1ieuZ&#10;EDQRm3Q6ahLcIzwi94z6g37BOcT7r/BYHLHfSuzF0hlpJuyhup3niphx3CGSKMFdfl4SNkiWHmeU&#10;XAOiYCCKBgKWSMQDnCPUDBv9hYu/wmuCY98H2EVRldERGnv4bBU5w2MfM9R7pouY0XZBPGnwOjlm&#10;wjLgKe8pIyGYlsk2dd7HMRB6xnS5Zdw1o/+Zs+A0SXQZsS57vrYM3DGTlq22Ye9P8J4w9z7V226E&#10;hLnitjvtYoRaF1yF24Va9LzL6A1DFNn5ijy+5FrG9UST4Z647Ca78HKcMSyvup7+iQ89ab36DrTu&#10;PfpQx95jVyAUE8Y4H0yiuDKRIRIknSoMcvJZdhJRveoDcwKkg4iHU8Aneuw0nOMXXnSF3QoZcDdx&#10;y9ffeDtxy3w+2OTs84k0UxJA7IPJaxS3rJhlYZLjqN+ju0QERvhfhA2fwxAOOhVCRyI14SDdJ6GU&#10;6nE5RgI5QbyxBGNyoSTulUhciDgRoRHiv47qJGac/DnxFGp6RFQJOSMHzaGI0A4G+xxCUsARiMqO&#10;PFr45Th39pxNn5sLLwJvIYQ7EWylz41xZpEIclcO6yHiJjh+zukklHSf1jMSOgcnxIyIGBE0cam4&#10;s0Nw1chZE/CHCB1wGOt0sDBZgmECQSNySM9RcgD75EhEa8fJicT3grPpPOLoLoNwu+TSayGWwFbs&#10;P/X1PBx8dRi47GC24eAj2AcnnmuX33ifDRg5xmatziaWdzNq9e+ZP2DCfDf9Grgmj5i0yN5fkokr&#10;91Oc/0wic5xK2OLOY4lkGCEWNoxGOWWEQyJGEfGiCLNUp4zmCzR0n+owruE1CEjcaYzys4IJTjVR&#10;X0DPujcRePUY8obdRqz3A3372VvTZ1h6TYOVbyVSmBNkPfVkKzWh5hlavJ8GGAHRRhk/4Axq7zXU&#10;0+uZvF1H75oZRCyPXbiWOmUpbpqp1nfk6/YMfR1efv9dsMkynNxpNmXFYnt3zgx7YwYCsWmzEGrN&#10;xeGfCVG0GYJCzhOdQ6gZEbNUqt8gjuUiJkPqqJ3aELo0UbPrs7Ma9+CEQfTFbTljVoAzZmbUU99v&#10;Q92Ps4TnbWDb1ddYBI7WdTWO71wEXpXU+OV8UDoRSvMza1m3UhT91H705NzFtURzPG24Faqoj+V2&#10;l6ujhXoHfgHy4P/tAq7ZmURm04sjDyd2kcRWIif4DLlPKPXdxT4Pd/l7c7JsBVikUT01EEStQsQ1&#10;l8jhFfRCzcOtUkXd2ATho3XVJLmcFCLPRKKpP0c5PRrLOKkq9mu7Uk4gD0rBIOtZ9wYmZz5RbQjh&#10;M2lFro2YuAAXeB4iuM9dGKZ+LnLhdCi+CnKuQxG74LIqjoMahDx1isQCO+YSrVfLBcwj77UOybyT&#10;i3l1ju8k10PkfmcPaIl8qQWrqU3zIKjy6MFSw6Re2y766kDQVPEGhfV7LK/mUytq+sIKIWzWV/Id&#10;8FzFVDdwHNXgiKrieKxl2Uyt3cax2gwGbYRsaVYf0kgMChOxj/S9VlB3V4AHGsFVWl+tXz04IZNJ&#10;+Lngnnn0b8mHIGmg/lfvyVqPGA5xZRIXyQXeru+Y600DIi6JxJQaoF6WikNTlJqESHJkCJ+I1JFL&#10;QzWw96uWAwfip55joo7vTqIvb8vA/S3s7yq+twL1ZAWTrKEn6DoJxsBktfyWWog21zHUCOGoHkqV&#10;TPZl4cKahntuBL1z35612t6dCyb5YIq9NmMBorB2rsW4w5QAANEoZ1GdSEpwsuLCFxdt5FhsJAGA&#10;uG9izdQ/RpGFufxu8jhgq/ieN4DL/Hcl5xHrWssBWgIZVszxrQg5ibM9wtCxl5IGuE5TP7Zxnioh&#10;En7y2kp7fMhH1m3QBEikdo5T+jNBKOxkmU2030tvz7TnXp9sM9aXI+iCnFN/SgqLKgqLDYrUozZr&#10;hACburzUBr8z396evs7GL8sF5+TTJ6gJkRuuKcSoImdWsb8yiS1v4GItx0y7UjUkCuP6LzKulvNA&#10;PVhODqpYZ7SxTc2KMGTfex9btkHk4Qa++yJFodMPt4jzQhVzBjOnLrceTz7LtflOu/eRh3C7vmyz&#10;Vi4glrTYSprKLL0ozaYvnmyvjhlifQY+Zs88/7D1fuExu/+hO7iOHgMG+dV/RnT2b5Mzt9JzpqCg&#10;iIn+P+OcCQDGrf4JMfOHRLEV1Ftd4w+67X1kuvqydLpgElASnTKu6HKg8NeZyUHtFR6LTTUVXSag&#10;EmMDQnRAsMaLcPkmIV6+5X+Nr1GtfUPTvUjOfM17fQUY+CpRav2eg6iTnHGSJin2k2UgYSjwE0Im&#10;lZRJJWKCXb/Luu//7+uUEUGTOhKLv2cvp5Ay++Yzd7l4BDoELgAigJgfGXLzeIRA4p4JpEzimkkI&#10;H3fgCIQkQ1nOWrfYz8YjzXhPAaOvATwiV5xocSdNKGhV2O7hZLRbgx+jFFfBOcP+TJ7/pdviQ2Zx&#10;zG3W7b3VSSJjeF7nSKzlnLTklon9bzpdPTzvK7ZRkVZSkUnFFlVaImGkXIuNNGOEQMxi7gRSkZxh&#10;/bwpJsObaibkjECRD/73Ef+XEsuVakkTygSExUgCV8OlPBbAWyBqIiEUlGx6X2xyiYpNdnzlJXf2&#10;A+DiEFV3QfmVNLMUSON/WfNTRwQX+l4iSJLaziMSxGInF0OBIE2OqUCLxVlqo2VNfIUGynuPAIaC&#10;a8bdNPFxPTcBSxF0OcDSpB/PUz8fRbWJ5IoANfTSYXu4X6DUI/F07IhY4juNhExopMngvPE1pO5X&#10;gCCPDIDs/QQrWMOuPSj7G2wCbpfB746zp1CW3d/7ebvl0e52zb0P2GW3322X3AQAIVbswqsBRVfc&#10;ACACGF0GEGJcgMPlwitQjgF2rsQ5cT9W/97PDbKHUKddRWNNWczPVRTZuQAX4sscdKgvjIMSAR+I&#10;GYYAgA/uO5n/z4eEufW2e+xeos2uU6QZ5I7ynh1I8T5/K9LsmISUEUHjPWeSpfq3hDizQMzItXLS&#10;aWfg9jgRckbOGLlfAD4AE43DIFlEjBwMaSFS5lDIFo82U3wYPWYOJhJAxMzRJ0BInHAyKi56wACg&#10;NARKjkiaYAZiJBAkAh6RmFFvmXOINFMushwxcsOIAFKMWYg1C0Prob4zJ57K/onkDJEBTsqIzAGo&#10;CNhIkabIABE6GgI0AkUCOh4tIOAD+RKAkpbKp8Zx48+HpJFajduRpBFBo+g09bbR9ySSRgo6uZbk&#10;alKPn2MgZ5yYOfok1vsEO1QACLXdaZdeaXcBpF/5aAqNsQvoB7ENGzMxPN98a3NoSvnc+1Nt0MQ5&#10;lta6FWsyoIdzZhPHcew1sxe4SQiaSMLEJpp/q+lmKlEjkNQ59B4ibVKdM0xy1zKqKDaLITnykBwV&#10;UziVw8Cub/yYfjElNnTcVLuv3wC74cnu9siQgTYGC+3K+kaPZSvmeTWAFJ8MkXOOYrOYH+kqlEeL&#10;AROZLSiSOPEUM8HuvTNW5KFYW2VvzRDh+a715P16DR2IA+0jm5uRhkIsHVJkoQ2ZMMmeg6AZjPts&#10;9OK19L1p9j43jYlLR30l8rGgS/mjpSa2aymKSwSKKABzUe4UUqGvYXJ3Ok6YmcRqrZVzhhO3nDPq&#10;baViqYCc55XEkAkYqSlnOSAroxoyB8Xa+KX0w6GhaBbb0ILFbjPXsBZAhJQx63HnqJht5DOpPwEV&#10;fHeQMyJHZq6tsVX0tymlsMwCVMjCriaf4bpAnB1ul5lrKmwNzogq9lUJCq01EAhLCtp8sltOizxU&#10;R3JGqIm8JqIUqVZLcV9KIVsEcFFklqzp1bhJNrJesmCX8V7ZdXtwzPye6wtAB0fO3LXlNnT0THt7&#10;yjImedRQHoDBrFCz5/oSzaAJbI+DA2TxeVL85BFhsLpuh60H9NVygpRDRY4TuVU6Iyo5lgIBnygn&#10;eUzXAQ2RGAIJOm+L9CkFiGbSFDILAFQGGKrHzVGLujBPLhIK9tVSVEFGBaCtXGdAioga1qUCUkb2&#10;+3JAmvoNNQjECxQD5GvVVwgw5BFjmmjTpABuqkocLAWQMwvzNkAs5tuUtCr2Kcokvnf1eqlmP1bx&#10;GXKTVPNeTpCo+SOjRuvL7GMe9vMSuYgASw4GpGhjm9xlwzISNZqgaBBhx36sAlAoUis09pSzR/2Y&#10;1MfljzhcfvDjdC0gSLnT64imK6TQr2B7q7D4V1DQV+CAqQdI1aK6y2383OYBaD5ckmevEH/33JsT&#10;IXoX4apqwhL/I+QJ261jgudX67XsuyxixhbjnFlcttFzkkWyVrONFXy/+Rzb2VxERdDUetRCmMxo&#10;5rffDBhr8JhAgUCiFsiUlkVfhEwTYLAB4FgFOCzhwl8mlRe5dWsgTGakEXlRsZXJHHLVmbRWDF+/&#10;N2bYNY+8YI8Pf99mFTbgbgEAoXyrYF+2oIzcKecLarXZkEgjpqyxsZBP03NrbDLRJbMUfbiVXk0o&#10;JxRlmINraxHAKg3nXMO39FXgmr2B63c79XQzx3u98rDVpJfv3esDfT9c8xWn2qBt07HJNrTwW9Bz&#10;6wFh64gc7f3iSJ+0c3LmH/6fABnZ//+rBE1wzvxjJGcOOcQGvzTEOjZsdHJGKQBywfjwODG5+Lvi&#10;rlLdJdFlEpwm4JK9Rqqwquu2Ex6KC0sRkHkMcxLFHOKYk1hmjxcL76vPUH3vGCghYbr6zISos677&#10;RfoopjkMTxFIMJVux7HX+isVQJ/H8Nhof15KzxnFfWk/aH8ksWaxN2h0x6jPjPCH95tJhicMOMEU&#10;8Ikc/D9wHtR+COI2CcYSQoQ673tqPhE1neQMGEREjBwz3/ngNnXntyw9pkz4RSMlosxjyjqHiBg9&#10;JxHRyTXD7T/wmj9w/0/8z6XeH3dslAjCXBQmwZhEQoqzEjHC89QQ1nsaptb7Xm8LH3C/nsMQiaIe&#10;iCJbYkSvO1/0fyQzWOp2V0/F4I5xHMH9san9Z+yvz9hfexQpzWOxt+JniXtmN9ugxst6nYid6EiP&#10;tyOG6fw/wQaOORIxmXq07OY68TlDRMYX/O+9WURg/DtDvVuER9TTxQVzjBhppt95JF1EynvvSl0D&#10;NGmnofMAny+ixUe8rZhkztUbGFIWe/SZFMhxMPGnCTGd65U339m3k/cXdvI+M8k+/kK4lXXaaxtE&#10;yOg+iQQT14wEgiFaO4gDve9MEmcmx77IGLQZEDGhpyd6Em/6vYfokuqtO6kTsmzgqLH2UJ8BdgsC&#10;r6tvu9cuAQPIeX82RMwZkCNn4DpXb8Rz1A8FEuEC7jufJvFyUlxwEX1GIGkuuexGJutvxllxB06X&#10;h+0BCJo7icG6ChxzySUQKtS0jicgQ06DFBExoiGMIgfLSdTcJ2oJUXMy2ORkCAg5ai684HK7+eY7&#10;iTS7l34zYCI++xzEVopkPo0osuCYQXzGUK18YtIPs9M54/FfYURyppOY4bUSqom8OQbXhyLNNETS&#10;HEXtryHxVyRiUmPNUh0mihmT6yaOY3DrH+kiMkWDCRtIkBWwgsiQo8A9eo5InDOJmL6I6OkLwW4i&#10;rRQj5pjAI8oSEZfwisRrSc8b4Z7g0Dm5cx2d0BFBk+KcEVYRZjlUZJNHNUOyIDjTCBgKDAZRFN47&#10;OGaEoXwcHIRmBx+iZALG71iXQ0Va6bUn8flyH4lUO9P3rfbfkcIlIop4T4+L5nOPPPZ0O+Wcy+xK&#10;XFZP9B1s781YiHOg0XKJ5Z6+MtsGvjOR2K9FCHU6cKCiBue82sRx3Mxx3sRvQXglDuGWfckZYRHv&#10;N5PinInR5k7OyFFA3VVF7VHEZIual6smL2fCpYA6eGZ6jY38aKn1emWM3d9nEORMfxv07nvEp+YQ&#10;U4wDpQNHBcIbb87Ob1JNzYsk6EFAkkukkXpMZhCJmkt0bmb9FmrCSvtw6TrcNAvtlbEfWk/6wj38&#10;bG97fuTLNmnRLJu7Dqf/8oX23twZiMSm2LAPJ9srH04jKWMtUWiIqTgByMW+kcnWevUnZGJ1IcSG&#10;BF5yyKv3oXpjtFBT1lDPlTN5VIAiVS76KbhYPlpdQSwSbmNqsnqi0JqZBN9ADaYIZvWbWcUEbXaz&#10;esRQC7JPFHM2i/p17PxMRG1lOHI+RW3/Z1f6N8LKl8oxj8O7lhOkR8HrO4AwEA5agkNnOYRMDQy7&#10;RE851NhZdcR3gSFEsG9Esbo4p4FeG2k2g3gv9blcUthIrFspbvZmj1uWM6aa70IxcZvluNZ8D3V0&#10;NbV5LRclRVJVcsIXkSbXhHoDqxasoH7OBHupT81OjplSXEfjF2eDJefZ5JWFkFVf+ntXQuw0UgNr&#10;f7ZCdlRDSin6SpP46m+oGOpc3CwluGYaOEGq6bzmh7z+TrBGON8HzOEuyDh0TVDfRE6wcvfkUnMX&#10;QEZUs29acZO3EUfXAklTvw2cwXdUgtiuFKeHlmUcgxXUzJXUy1U4wjXh3qD4XEhANYpXT6TqpF5v&#10;pQaN1yNF8lWDo0tgGsrYFhEjLljjOlTPeqznmJyV0wQmqbY1kFfeI0W9NNk2OSoUd6XYsjpq5AZU&#10;w/UMRZmVkBxQCAkh94wizURObOI6oh4xImfaFd+m6xy/S49B5X4JrIJjh2OFoWue3PJywYu4kTul&#10;nMnDbPbvCkgBiRdz2xAcsl0iZhoRbNVzu46hnq0z0yrtlfEL7Y3Ji2zMnOWQtjPsgyUrEWttBX+C&#10;GfieN8gJBA6qBI+ItMyADFuFgyytahe9lL7xfrCt6i3Dha+c40XPKWNfNYFT2sF2ch3VCduxbtUc&#10;t8IdTeDVTZxztF1KGahHYFhHMVRLsVRAhN4iyK5XP1prdz/9tt3e800EoVXMK/7BOOXYZ8zvK26v&#10;/+vT7JnhE2xaehnb/J1HyhVD/lSAyzZxvHLoQSr+yeal1VqPF8fZY4Petf7vTLKxS9NwFYGbuVjX&#10;g4WKwD75HIvCdEo62cT1uoNrtw9FzPE9Kwq6hW1pEXHHbQ2Rx7pPPXNokWscdgYExYXLscRvOCO/&#10;ydKIOF+9MsdGv/2+PfbQo4gebrH7ut1jfV7qbW9OeN0mzBln4+eMtVEfvmZD3uxv/YY8aU8//5A9&#10;1fdBe7LPg3bHvTcxT3UkGOQ/JTTrImekLtMQMArOmdssP7+Qyf5fDEFx6C/DUJPInz37+G8MZSNL&#10;4aUoALlqvE9LUF45GEmIGL8/EjN7qcj2VYAlajIHL6GpplRmaoj5A0WSAInUaFKrBVt8cMV0jUDS&#10;xEzj6Jz5OlFoBXcGhEwnORKUY5GwiY6WVMIk5iZrqfgyjzATEeNETtcIDS8DAHCHTELYuGtGgCAh&#10;ZVwF5mqwoAgLbpquIfVap7smse27si2JNROQdFcSQ2BKsWpRpaZeN/o8jw/T+1P0az1Ts5+1/TFO&#10;4FuRNCJoEpImEDWBiPmMH99uVI4iaDTB/rlHnoW+M3Gk9kcJfVKUAy2ChqWAkMeYxWI4uGa8QOY5&#10;anTvSrZkiKzR41+KnGHs5vYuhhpaypXS6UzhtZ2kiMgRHle8V8xm9om3hBiJrwvLoH7rjDBzciU1&#10;1ozP4730mRp7Z0AHlZpUY1KwdSrr9H7J+4Qc6Zj3HDKnO2PWOFEoPzm1543Hf0WAxuOdMWcCQwkR&#10;431oBJz4DLlo9H+ngk3EFc+VMkGFgIMjTcqp0NJknIgaHvfJvGTpauPkeXHpcWgiZZQXmzLB1/k8&#10;Aa4URbY+S64ZZYzKERQiE0K8gJSAnduh40jxdwJIUicyKfAN5wAnTPkN+2Ai4KuEoFF0wC4O1KK2&#10;DUyELbf+b42xhygAb+TkeOWd99hFN91i5119nZ19JW6Xy7H8X4plHzBz3kUsacR4PkTJ+VKdsVRD&#10;+IsBTZddfYNdfcNtdgdqsvsBVDejLLuUxzSpf7b6yGD11yS/ogLc2s+kvwBJiAzQfUE9Fu4/w4mY&#10;W3Bq3Emk2dXX0KhTBA9A6kz1p5GyjHES7xfdM8fFnjPRNcNnHJeM49Vo84yzIGVwzJyFawfAdCxx&#10;AsecAOBBTXbEMZAqAj6QLBqRXDkY4KGhvjNytciVol40Rx1/gkekHQ0xc2wCoo4UwBCwgFDRUoBE&#10;Nn2RHiJ+jkC5JZLoLBRpyqZWNNtJbPdRAJoATkQMASJYasR+M+pDI4JGsWxy0QhoCGB4LxwAk4bU&#10;Z76uImAEonjsSICOgNzRgJOjXHmn+wWK9Byp1fT8QM50Om5E0rDOWnePTnOVXnTSoPTTvhXoEVgE&#10;+BwBYFQfnN+hYjuUPOcjBDpphHoG3/s1DzxsTw4dxoV+Ofmu9TZ1fa49+w7k32vv24S1uVZJM1eP&#10;6pEtluO3kd+bgE4kYJTLnErCeIPNf2ekkjEOlhJSRsRMar8ZxZ7ViJih2CygAE2neFpH8ZpPYS3H&#10;yTom8ycszsL2P4ViZYTd3quP3fNCPxsyFVV8AfnNLfRXQgFVwayST15z7q7C9bAeILSM5qHLaWKZ&#10;1YqVnoiqfEDUGqzyszJKyYxeaa9OmmL93xxp3fr1tEee7W7DPxjFRMRySBEiuJYtseGTp9BUfIw9&#10;TzTcqIU4BiqbUNTTjJRrQwsFdyEF0oLCVpuaXm0rcSLUQtbIhSfCxZuwAyjWM/k/Hdv+e4sKbCYT&#10;3bkAvzomwlVch2Lp/3qvjDTs/ushZ6ohPWSlL0BpNj+njon9dHt/4XpATgtxW996/rYmqgtQia0j&#10;N9ptzYAwTQyLoGmg2M9hUn0lzdLlFlFMVzGW/HRIISnnNlO4SlmWT5SZmhQuzGrAzbIZUqqaeK9C&#10;4g46AKVEGsjS7f11KJLVDJHjQUSIyIQS1FtydqgfUA6FrSbMNbm0hWtXFa/NJee6VkSQmsxzsp+x&#10;vMhepaD+aEkuYBaijJgnFfo1zAi2yk3A+pdAyOUBgvIhtPJ4z7RG1IYQSAWKOcNF0cBnu0tLwM/P&#10;8YnThPsdIOmcH92SKeSM29MBmIqXWFux3TKq6KMCg1KHoqwBAqIGp1IZZFgWYFUETSbqrEouqoqk&#10;kCqxlkK+0htKEmemgl2Re9oHgEsNkTRyvnjEmMAax3LNLtxfIJNcLioLCzYRkQcZiEtpLWSTwI7c&#10;nSJjKkREcCxUyX3FUiSNRrkiygCM2URKFAL65X4RweLNO6VOk/JMriMpodg+EVetmqgAGFdTsFcB&#10;qhoBzq1crzeoWKfekBOlDmBWAwgV8ZkBSF4BebmGBpNZkEYi20r5/ZVzLAoAblBUICRJDsBmPsfI&#10;qJlrbNCYGUwULKTxZa030NTkoUBhGftrPeBqLUB4DW4Z5SFnc+yVcL+cI1pPZTuXcywVkAtQzGfU&#10;sM1SqjbIgQYIa2CSoBGCRs+XSm+TemRR5zUwi5jP7zsHe7/cPzre1DunkX1SjSJyWRHuUlRqVZBM&#10;HezblcUb7PEXx9ol9/eyJ179wOagOCuhaClju8tRhrZCuOyGYNmBmm1VcbsNm7CMGIJlNgGwvkBE&#10;Lk1G6yBwWph8qCKbaW3jFptf2mhZG3YCPInAANBs5nq+USCQ/arvRN+nAKgUnZ6PzX4JkapSH4bv&#10;oJ36VHFobVz3c9q3WL+XX/O4mL2dM4oA+K9EmwnT/H3kzJ+SKLPQryXEfQUCIzhNukaIAwvkDJgn&#10;qccVg6zY4FTRV3C+y6EfhGQedaaYM+9DkxAz3BY+cqwkB4xHjoUel4o1C9Fmul8uGznmw/PiY96X&#10;cy8SJokh8/cKcc8anUIvTwEIDpkQ5Zyskz+P901EXwFbBKHdz+qxkwju5J7Rc/7Atv0kHML7ye3z&#10;k2LD/D3BZ47ZggNHmCqMENfsg237Pfv597xnIGYQ2Dn+UL9L9b6k/ud3/A2/aREzctDIOaO4M081&#10;EFHD8+LwnjLc/4OIGYaTOMJLvJ/Wy8kZhogZjR8luhM+Ylu+Y2h9vlVNyvqqPlXfQydnGE6K8Fnu&#10;WhEpI5eL/uf+z8AG7gBnKGo4umH26DHOP6rP5XzR/3qPeNvJHJ7vxI8TNHKz4P5gfT8Df4mcCSRN&#10;V7yZyBB342gp/JEQM5Gc6RSLaR19RFeORFMh+iu1P8unwnIMxVR/GUmNBFtEosaXkbjhMWGRTtyR&#10;YBoJ5aLjz2PMNIRBdP3VNSCZoHNhgEia6IgRCePNjUM/S02eelyyJrPYFz5iHFryv0cp83rhDeZy&#10;3I2viOToxhep1hn/LFJG/7Of9yJfku8qFa/GqGh9hxIDfs6x4cSMD75jznGf8xuo3/YJk8UrmTwe&#10;YTdDpFxFHNll9Km85Npb7MIrb8Qpc62dC+44SyIh6uczEXypjpa7Qw3rzzv/MgREImqusovpI3PZ&#10;FTeBHW6za6+/A4HXnXbDTXdDptyG0AtRGQTLubze8YQcM3KssFRfmdT/TxFZIgEZ2ORExY4x8X8+&#10;n3Mj6yWCRg6cc3HfnMV7nc57nYrgSuSM0gFOR8h0lgRlEqZBcqh/jLCN8M9x1NDHM06gptZ7ypEj&#10;kugUPktEzOESc1G3+/OcaAjkjEgQ1fIxWiy6V2LcmERXIjlE7sgxI7JERM2RwhWq+1MEY3LWy0Wv&#10;ni4iQg6FwDgKLHTq6WeRUHAJ/WYu8TSDo1Tni0xJXDtaHu6EB+sh3AFxEtcjlbwJmCOMwxMSRikB&#10;R2h9wDIa+l/OlsNFOmnbnLBRZHMkdRLhGcTMQQcpAUC9M7Xe3HaSBuxziJxEYKFDhVfCeh7qgrRI&#10;JolQSgR4EtDRf+bI48+wo086206H0LujWw+P4H7p7XE26M1x9tbUhbaqoon64EfqH4kimOjl3NEo&#10;nCJhinBKMlxMlrhkontG/8sd00J97C6Z6JhRpJkLfNSjkihZxEHpuBZWVKLiR8hTSF1YwkV9RelW&#10;m4Sa/fVJy+3518Zbj5des+feeNfGLVpKbG0RTvMa6vrt/L7/ZFulfmcSVX0q0+q32VKilaeuKrIF&#10;2dX0ZNxGLNku+vbhWsjKp/H3Qnvp3TH22HP97K4nHrFHiAR6+Z0RNmrSBzZqyngbOXGsDRn7vg0Z&#10;96ELyaatzcZR0gRhQB8U3DMd1OWKuVpBHxOp9ucg/ioCDyh6WI47TxWRcETbRu2/MJ8o49mZYIpc&#10;tm+XK+xVtwiHMB8OOQOhgthrjVwbCLrav8aFgxBsJZFko2asY6yBkEJkRORrDTV8Eyfpyi1Ev1JD&#10;ZuO4Vy8UTfyKuFY8nPogrkEoliYHiJqvI0iq5L4STpj11N+KhW+BDFgMUTB6Bo3Q52TauIVZJBik&#10;45YqZyJ9Ny4gal8m2uuoTdsgZ/Qa9Xdp0qQ+WKMO5n4DkWT1XCjyRKCokTq4YyvHSRWRsopSq+VC&#10;0M7+WlO+AcfTaibRl9kCsJVqxgrEZEXgjlowl5xIbcyQl8GIZ4PbchC/qXm8IqrVs0QOh0ZOji2K&#10;EksIeI9Y5tyrCDCJcpygSYTAWrrTgvO8XOVKJVhKpNUqatRi3rceZ0sdxEsd9XATRFkt+yYfIkzO&#10;mkrEZJV8ibl8dhY9VKpZP32Pcj+4qwM3jTBTGXW7XDKax4ruTOHPCo7lIiarStQHFYJD/V5E0CgK&#10;rYT9Juf8FEhHudzz6GvTyj5sZiJKZEkVdXI1pJ9ImjouCrWw9XLNFBEPl7uRfbH1a3fQKFI8Okha&#10;wRsNEBYibXTfZq4lEleJoBFZ4P2bwE3N4AAdH4Gcwf0kQSPfbwUYKxNCcCXHXjoJEiXafq07o5pR&#10;KxcQ27MM8eA7xHG/M3mxjZ29zN6ZOY++M+vAuNuJI+P4oI5oYp3VM0n9XdM5zhUnngEhWEi0Rg3v&#10;0yp8I6cU61/L8SN3jEiaRo5PkRl1ROVVgO0q+b6rwUB1EDltCBpV+8ulUo2CJIeIPPVbFeEm7Lgg&#10;vdnenZJl3fuPJ/rwDfrFZrIfv7HP/i/XbWq/nIbt9txrU6zPa5NwLdUjaOR7k+CMwqWBxm7bqBf3&#10;0Ealg2JpGuea+3u/Znf1fNGepU/beByr65s3QJCR5kChVUEhUI8YTYLIrczZbHRSRqIxhpYS5skJ&#10;h8JCEXJaKs5MQjjNlRJi4PHQBBh4Ws9XfHY7/YazC6ptwYLlNv698Tag33P24N132e233Wj3PXyn&#10;Pd2/u734xgucnwbhonnO+gx+kijThxj3W4++90POPGDdez1gt95zI9eQI+wffwWWEUHz95E0qeRM&#10;tNz8ai9y5ifsGOoz0+Wa6SJnfgDM/JAQMlrK0SLSxvOQU8mZqBJLiS+LDSsDcFBTzRAPoPeQQsxV&#10;Yp0ZzH8GDIQRyRk135Gj5nte83sHFwI+IcdYDhrFmAWglEQNeNRZikJL9nmRM0nMV3CvJOSMCJoE&#10;TIgoEUHiQ8QHX/oPHhkWyZlw/75EjhMhcuAkDhYncJwoCeSE91VR4/vYT+avyJkYmRbeOxBIilgT&#10;WSOFm1R1e48YbaDHnRgSAPKYsFRyRvECsTFnoh5jH0SCJjhoGMRzKKYs9qD5DNXmZ5zgP+O+LnIG&#10;ZjMhaZyo4eSi4tiHF/nBGSOVkqICYp8ZosyDrTwpmqPT5ju5Z3y/hOaeUjl5Q3jW71O2f5caNTE+&#10;5iKzk0LEyROW7kxhhEaZgUhJJWdkNXWHjY9I7oR4Fw3dz/Wgq6cMt3eIkOGzNT5mcF73mLIYVab/&#10;OVd5EzaRNO6c+RvkTHDRpBIzSaMpkTNcGNSXJfZm8WgDOXZ8BCAWQYcAkW5LseaxZwJ9iWIsxpql&#10;kjMBHMlCGQqtmOmvaBEpa/S/kzP7jOiacedMQs6I1HH1dSdxwwmNk1qMylGmqCIG1EDrY30XPH+X&#10;yBmRTFpPEUlOygC8RcxEUobf7peML/jNfs7Yw/gCsP4NjpnP/oBip6kNZfkMe6BPP7vugW521V3k&#10;9N4KcLmBGLKrAUGXQSBcQoTYxSjUUKadc6HUYSwFaqRSAySdx7iAifjLaBZ/Fcq2K3HKXANBcy1D&#10;jRkv4nnnUeCfhdVfecSn0SDz1NNQogFQRMgIrMgKHwmbQNrQJJM4gXMgdG7EiXMrkWaXX8H68D4i&#10;ePQ+AjpnC/Qo4ozlaYAiKdSiW0aOmWMETJTnrCabgI3TIGZOPfMcJ2wECKSoErFyHEqxY48njxnA&#10;cJRAAyBBoELuEs95dkeKetLgmmFyS84axaEdh/X/SCLKRK4chXtEgMhBQaLQEulxgPeOIWKM2yJF&#10;jlWO8zkXAB7lQLnAG276Z0o15o6bLlJGzhm5duTe0fB4NUBLIG+kNguKMynPfCT/H8G6CNwd66o7&#10;SB3WTwSNN+hk3Q6hP47GwYo0SCFntJ5xyEkjB45HnnmUAGSNxw6E/XKoRgJ+dP8hNPw8lLiAI2m+&#10;eTSREEcCMI+CpDnzqmu54D/DBf8t600T1udpyjppXa6V7vqSmAAmRzl/1nKOqeO4Fkkj4KMJcW+Y&#10;KYCzz/j3yJnOx6RaS8gZjxmIPWxYej8ajz6j4KFozKdAWy1wREEl1X0R5Ifs8ItohDeOvGk11Hxq&#10;+Fv20OBB1ve9t+3d5YshaIpsaW0r7pmvaPqtoo9J4O1fQcw0oxLLt8lrcmxOTjmqu3bybT8mCmwH&#10;LpUWm7Y6k8z0qdZv5FB7oOejdnf3+63P0Oftzcnv2/vzpgOGJtuLY9+zPm+9bQPH0byWxp0r+ZxM&#10;+lKU7wKYoDTKRkE2cVWJvTs/2xYxQVxNURsjKBXbJKVQLmqfD8mcHjl1DetSScH8DYBHNvRAzCCQ&#10;QhH1J3q20F8EsqVeRThukwzivD5cWmBvz1xtHzFxvEK5y0xQSxlWxmxNOn02luG2UXSanDSaFFZc&#10;YwOFuPrbZPBehUxkq/CVZbsQ9kYxBR1MiG9gX0vJ9/7cTAiTfJu6stjemraKGIUMVEa7PMdYk/mV&#10;Uh9RqCp+S+fOJu6rABSUMsleC0iRcyiP7SnAJSMXjFw91QCh/KavrAYlUjsFfB5xchPmrkcNuQ4i&#10;CCAAKVQMoMtDEVcOs63mhc1SAwF+tA/ymNTPwq6dRjxWFhnLpQILFPS1supzHHm8ngNxjk8REzrv&#10;J+d13dY6Kg+5SREFbkMXOfNHFIc7AcSNHEstgMlPKfpR4yXFvwCAkxBEMMwn3qwIEqBJbh4ApUBt&#10;BRfCJgpcEUlyvqjnUK6AO8drPYBJ1xyBMk3MiXQrpZlKLlVwPrNzmcQUzCNKTUqq5eWbcG/Izk7E&#10;lhM0isYLI/QwCkP7WOqoPPZTERfOcoBRFco1kRbNkDSKOauGgKnmO9A+kENGBIws7SJyygAc1SKB&#10;NNnH/VK0SQmnKDy5lJr4XIGh9Sgu1+FMy+A3lsP+z4UYzQYMlhFP0QEw34IStAoCLo3JiqkrS1CP&#10;LrGXx8+36RkVKPK+Y1txUWEhXQ0hs5QmmKto6rmePj4iVkvZZyLy3GWWbK+IrHJiy6pABTFXusnj&#10;zNRrBjUawEj7U/11NnJ9bECZkc1kxsoauXB2eTPSMgoeRQiqB5F6zKxClTmbJprZDR97fvnywg7i&#10;R8bb5Q/1tZ5vjreFFa1WCfipV9QBx4X6HMGDedTAOvoMDRmNe47IvSmri9gfH7NukKNMrtTsBtxt&#10;2GbziokVzSByo7qeffg155h/se3Uxds41yhXu53vo0nkGd9HE6CtntnTKqJYqvbQMJtZbH1fAkwb&#10;+cx2rvWbsObnd2yHnHkV5fFhLhL7HzhdfvVfds2EnjNOzvh7/QPXy+Ccaf8bzpnOVIAkJkxOklhT&#10;d0WChcgx7+n4b5IzImPiiORMIGZC7FlXtNkf3EWTkDPcn+pSCeI23Rd7vnSRM/68SNwkJEzsDSNM&#10;9XMUvbkwLgwXeTlZImwS45K7em+Gvp0S0ymSTKQMuM97ikZyJqyLkzX6TI8/C44bd/nI8dN5X3Dw&#10;6DEXvLnoLeCY0E9TvS81wGqOORJyRnUiv1nvZ4moQEPRyY4NuP5GfPAdv9/vdL8G9aXHoHHseVRz&#10;svSeMxzbgaCRaya4anwIAyXkjAiaSM58nZAzagrv5AyfqwiyQLYkBA3r9Kl+MyJS2B49LxI0HoWm&#10;57JeIlMCqYOojefu1mvi6+R+ESmTDMcy7J9PRcxEcob3lihNz+skcTifOgmzDzkTSRt/Pz7fSaRO&#10;ciY1EUCqUA3Wi+2Q6E7YTVgtRiWr12V064uckavGBWLcLwwSCKfg9pHALRIzus6HHjNy6ybDyZlA&#10;uMTHFFPmQ44YhogZ9ZtRzwQpmUXAbGCfKWZETlrdF/rVqJcA50EpxXl/xSbHpAGtV+hx2kXOeByb&#10;cGaCN4U/1dNSvWREjkWhm8gckVPql6oIb//u+C52cyxI4atG31/gsNvy1be2KCPHnh48jNjkR+xq&#10;HPtX3QL5cQOueXq6nI9A7FxImbNoTn86zo5TwBIap4IfhCGEC9QjRS6WqyFzbrntvoSMuRWSBixC&#10;b5kLL77GiZtzzkMwxvtEYiY6ZSJBE8kZ3S9ixkVj7nQ5xbGJiAu5+a9n3S7ByROJmVPoVyPhl4aI&#10;mvNZl0sglC6DwAlCtUsc83i0GXX5ibynHDln8Lqz6HdzBgTNsdTvvwN3HEL8VyRnUt0o0b0iQkSu&#10;mb8mZ9RnRuSMXDmkB0DuHIXoK2AaopYPpM5XHJrixRj70fflt/v/zn5zwCE+VPsfgxjM+4CqpydY&#10;7WhwRMAbgZARBnEhGZhCorADwEb70X9mf/W7YZ0UWyZcIEwjEZd6fnp6AftOS2Ezic2OBndJfKb3&#10;isK0VHIm4h+Pek6i0A448Ah66qjfDqQSJI3+1+39faltEmkT9k3cP8EddLRjoKPATCHqTH1oIJ3o&#10;m3k823k2KRA33vuoDXx1DNG71UzG0+eAc8RmRisTpY0M4ZQ6fi91/O7qI0mTYI2IPyJmkbP13yRn&#10;JPihviynTsyknl4DMZPOJHkBNXM54p1iZtjX14JDslvt/dkZNgAH8TPD3rQX30NBPmu2TVyxgtqu&#10;HMEKhAYn5SbqlrLtX1D7EQ+UXmxD3p9mr0+eR4RuBf0gEZM1tEDW5Nm79JR5bsQIe+iZp+2ORx60&#10;Ox+9zx7r+6T1fbm/DXzjFRs06nXImTHEN83HIZxF5HIh7wcWKGmAsPge98y/UKui2mfCX43Il0Oi&#10;lFGvKfJK/ayEB0TQSDTSTC2vSLH35mbbaEY6Qho5OkQ2Kw1EvRLlnqmhblNfzGz6fzTL4c7E/Nys&#10;etwKixCO5rLu2yFwELpRxxfRkD2L+n45fUDW0iOlHqJFCS9ySzRT96nxuxIEMpgkL2XyqZEaV06I&#10;OpqOt0IobBHJgHJ4CXHP781ab69NVMzbAiLfMhCrbfLPFwHVILzBe3Xwmu06d1Ljqy4tRLzUCKMv&#10;Ika9YypRAMu530advJk5vRomqYrBEw0iG+jVMW11qb303jy+i5W2DFFdFbWr3qecGl8uIfVJ3sR7&#10;S8QmciYXcJYvFxXRX5Vqrk69LXJDCSsiZKJbJnXpOAlyRG6UempunctFREgkt54adUFOvZNReWCd&#10;erapis8q5TNq2HHVkC1ZpBak4x7R/ZX8L6JsGekG5epfqmsHnyt8JkyiuC7F7wlnRte2HDsNiLAK&#10;+EIzIKZyYN1Uc8shpfkxzZMpmroCcd0qMKAc/SsqN0EU0HOU7W/isVpeL3FePd+9cI/q5uCeock8&#10;mK2Mi20FF99a1bzU1c0I/mqofSW4q+BCKaJmC3WG+rFs4vqj/izCk9XqDwQm0PrrOtcCM6DtkPCt&#10;QQkCfM+F6mWqbee4UBRfKQdxfuMXllMLHqzeZUtzWuyDWWn2zkcLbQy9lt8hlnzS8pWQZ1tsO3Pj&#10;+t5LeA+lJMjxJedTMT+CMgByFfu4nhi5ZgBAG2RRq8gLidkoKGrAV8LR+s00KhVB5IzEd2DzBr53&#10;kcJbqA0bsKlmtu0glWMD5CERi7jYKnDXrcreaBNnF9nzr0yHWHnThrF+mW3b2f5fOCewr8tb7fk3&#10;JttL789hLmIDWPIXv+530FtrC/Upq0UiDyJCMNTw9xbZbY8NtvueHmT9mKd5Z/YcW1paCqaC5NyN&#10;sJD+wRu+/4U+mtQLP/Jd8X/ZJ59z/uJ3tusz0j3Y7m2fQaYRNUi/6jomUhsoFlp/D8nE522k/txK&#10;jbpL9R/z5l8iOmuhf9Zq5jjGvv+BDRs82J7p/rjdf9dtdudt19u9D9xqT/R60Pq+2MOef/kZ6z0I&#10;Yqbvw/bYM/fYE73vsSefvde69+bc9fS9dvOd13GdORxyBgwiB7+7+P9DF00KOQObE2w30TlzK86Z&#10;Aor1P0LOyDWjfjMU5sSZqQnlT4wf+WI03EWj+0TMxIgzV1ylOGf2IWacnFEzRidluggZOWL2JWf+&#10;yH0a3sgS14zcOfE5neSMGnBS6H/DUuSMCv99s5/loIkOm87mk/68aLdPwEvyWoEZJ2RSh5pHJm6Z&#10;EG2WNJZMcbs4mZL0stHtQOykkDMJKfPNX5Ezctns3cfGSZZIzshtwzr9IGD0N0ZUzwVyRsRMAoQS&#10;N0qMbeuMa+OzBJREZP1NcoYTSiBomECHnNH4nB+PgEogZfYmZ1TwiqDxwXPkqAlFPwe8CBqRMdE6&#10;LvWSCmlGcNmo900YwYIe3seVa7z2U97jEwCOD/atiudPWX7CCUKKMw0RJNHhshc5wza4W0bETBwJ&#10;MeMEDZ/jQ0QNz5M7R+QMwgRfajiBE8kckS3cdrJGpIw+NwFCnh+dkDQx3iz0uEnpecPFQs4ZJ2VS&#10;xs4UQkNgK8YjeLRBAoh2U2B8ymt8qcF7eayZ1k0qVTlneNxV47pgcmIVqeI5tCpIkqHb+xIzrniI&#10;oErkTkLKBHIm6VGjpnsUECJn3DXDEKjy/Gc5grjwenSbCCYpDaUYZD/pO9zjRBuD39DnHHN7BH74&#10;fzfHt8i3Tzg5eq4z55L6bTvoxzDN7niih11+OwCIHOcrGZfeQAzZldfaOVjazwRInAbYOZks3xPP&#10;UIwYvWJYngaIUEyZSJjrpBzD1n8p/WAuhYyRi+YCwMpFLC9SDrTcLlKUYfUXKBExE5aAF8BUbCAp&#10;wJOaxXwCxftZEDHXXHuT3QBBo+zjSMzovfSel/AZlwN6LuezLyLzWb1sBKLk7HB3B8X/sScBfk5H&#10;lXYWSrYzznaQIZfJARTwUnLpeVKuHQcYOdrdM8FSH+3+Airq/7I/k1q/PZDGmRAYctmInDkWUkdF&#10;vsiQI3CPyGHiFn7vVwMIwmXzW/rM/OaAgxkH8ZmHOvmibT8HYHgG2yEyKqjagp1fwMdJmYSYESjp&#10;+mzynRVTpr42KM60LdpGkU3HSokH6NHSe+24mychnBK1nb+/1GjeU2dvcia6Z/ZnHeM44KDQVDQO&#10;B15Js9HYcPQAgJ6Ud4oY+N1hx7Ev5CYi7oxxOOtwOOTY0ez3c665wbr1HUBfkjSK5t24yyjCOGbr&#10;Of/UMerlnmF4VIDIlRRSJhX0/D3kTHTQxOdKzeYEDe8pcqZOThp+V/X8fisomPJQ9WQx4Z9DrFUB&#10;k/PlnHRUbK0nY3VBjhoALrNn3njbHn91mPUlo3no1Ck2dlUak7ebAW7/QqGO+wBgtJYIsimrssiK&#10;nk9e8xz7aHkGBEcDBMBmHBTNxH5l2asfTrQeg15AtfaQ3fYIje+exl00uI/1e22oPf/mCHvu7dds&#10;0Afv26j582nIl2/zCsqIhqsEcBAxxuR1wcbPbBr9VCauLKUvzHYv5OTCU4Ece4SpKeC87AZ7G1A3&#10;lQn6UsCD1LAef5Scu9RvpQiElE5BWSIggEJpKTEFHyzMpd9HCWBppxMGhZAWBVjSM2kGuAgF0TxA&#10;TR5W/o1cszRZ7MooJrsVx5AFIMqiJ00FRIJPgO+iwGYSXACsleJ7LRnYY1inN6esQEm2xF6dvNRm&#10;ra90R4TUNZokl2umjMK+UY0nWWfFcRWrATyFvQryVjWih6CRQ6KOQr6DSagabiuarZ6Cu5pJ/sXE&#10;uX1Ak8QJc7NsbnoVzpSP3TmjifZSZpyaAVXal/nEl60EPGqdRfjkMyNVKvWWEzOAcI4PkTLqeRT7&#10;H6nfi0iOCBC0jg0U/OoLpD41ItDU20YgIJf3VSPUxXltTOR/imNGqqwfUPEBcIgPEGEzk+9nGlFv&#10;iqOQiqqci2AeLhsBCPUIEuiUMqxIxygFeSnbKsJBo4H11DVEYKZAsXSAuzy+kHL84yWAAneq0PA0&#10;E0KkGuAj9WYD30WdCAmAbD2v9yVDPWcaAD11kFY1qLYqIesUJSCCphYiQCq2QrmPAEg16utDPdAu&#10;EoZtlcOmCpVgOc+t5rnNis6DyFB0QBkX50a+J2UQi0SqVpY1ij41ri9D9ZhLE821tR8TE0Z/Jggb&#10;fX9S8i2nV89knD+vf7iEhpbzUXDm02TzY4Dh5w5S5uTX2QocbqXsc61zIO4AWwAuxcDVK8oN4FPH&#10;vqlTfxZlonMs1aNKq2YfVhEvV6t+M5BHhcoOJ1u5EgI0F+XkqlrcTG30S2I2cgPXTSnMBSA9151t&#10;kdvpQ1xpC8hEz4VYXJzdbM8MnWDXPfI8jrcpuPDIr/8JsA45IpWZQNBOznUd7LtVkIXD3p1ug9/+&#10;iIa3q3HhkI3eQhY7BOzaqgabQV+rUYtm2PBZE20sGfBpjY0cS9/adupRTRRt+BawyboWduzit0s/&#10;o5JqGpUW2+wCGv+WlkDmonLd8im/nx+JmSMe8Ef6NzF5s6q61Z7qP5Rz9SEQKf9g/w/ymX8FqfJf&#10;c838DXKG5tIvEpnS3hFizf4MOSTywUcS2yzSw/vJJPFgISIsDgmiYi+V4EzxODA5UHheFIR5nxmN&#10;hARxkRjPDfW7HO6KLZPrJKQKRGJlX3Im3p+6jM9JXe77vJhYEFILgtNeeCaMxDXjwrHonok9cBLn&#10;Ds/33jHulukakZwJ2K4rltpdPgmps1c/nuT994qQliiO9/+OffMdQrBv4/CIZeo/avyvwBYaX1NP&#10;qgdNqpDNo5ip+7/1IYFbEHSlCrv0Gnfa8NtwV43Im4TE+T3XGZE47uARMSP3THTNsG5yzijairkZ&#10;iBcwDMPdFE68ULMmZItcLsIhe/SY6luGHhcRI/Im9KEBm7B9nzBEvMQhHKPYZMUdxyGC5pOEoNnN&#10;c3cnOCc6YpyQYRs8Ujn1tkggDe5zV010+bjDJxAxe8U1R+ePEhEYIiSE0zzKTUIqXvM51xUNkTRR&#10;DOYCMf6XKGwvckYETYI9hAc0YlNo7zvA5znpkmATTYB2QLKImBHhIrJFccxqFr1RThq/X3Evip4J&#10;BI3fx20NETmKUN6XnBF55H05WR+N2Dsn9uh0okaRZXyvwrAudBPppO1l/dQLSPHLLpDT9wZp+KkE&#10;ZMx/fM6EUllLu70y5gOImYftujvvtmtIF7n8+hvt4iuuRoQFIUMU8cmIrE44FayAMOo4Ca8YqqGF&#10;H0JD+vMQcl1n3R7pYQMHvWK9nx0EQXOXN44/+VTEYWCYs8652B0hInm8z0zilNEy3o6EjAgOCZ00&#10;QsQYEcMiZ3j91fTSvBLMI9eMiAz1jpQ47HjIFt0WsSHS5jwImit57o1EQ19FuoBwjPeAgTQ5hQhn&#10;ETJngbHOoHn9CcSHHUotfQhkwxEIno7jM08UPnGCJcSZRXJGpEzsOSOiRsRLjP9SfxqRMiJntA17&#10;kTPqSaMelOpZw+t+A6nyz/sdbP/ntwfZPzNErhzBZ2kbTgKrqN+lnPuRRImO/uDuPy4Rrh3mxM5+&#10;wgsQPnLvqz+m9otwmfb1aSLU6El5EhhQSQYSzqW+776pATFWOkY1C4eJBBLm2B9CKXXsB7n02/0g&#10;mH4L3votPT7ZHmGUVPJK+03uIe0LCeKOOobIM/a3+mYepug4CLVLr7/Neg0aZh/OX24ri6qJpdrJ&#10;NZ/JXyYxmzlnNHD+qOPYruM3XZ+4aOSq/qvo2yguS/rNuHOG50XXTHTSCKuo7pV7Vyr/Ouq6RoQs&#10;DZ8ppvYXy4PpWZLXYaMQMvUZPtqefHG49Xv9LRw1H0EozIFAWctkejU1xAYcLYoo3mXzM4qs18tv&#10;2iPPDSbC7CObtSadGiXPZqxcAzkz3Ya88671GvKSPdK3l9375KN2b4+HrVuf7uCSZ60vOGTERxMg&#10;R7KJPG4ERxTZ2EVrqGErcbl8DyHxM70kN4MD6ulxuQXhF/061K8PsU+bnBJsr85PmsvZwnmokseX&#10;01diQSbkAPWpYszkyhP5q6FzUisT/Yp+SsfFn0fEmfrGLCnqcKHYKiKhGzjJijQpJSI6DwfNciJu&#10;pxILu4AemTVMCG3XZLwiXVmHWhzR6t+TTdN3Tbpr0rsFkqCJWq8DTKJ5lDrq0lXFm+29mett4FvT&#10;IWfmE2fWSKTwj6wPdS01YxU5ZhVM9nSAWzTXskkubE3i0zOxBZfEVo4BbWMHtXA1k09VCIeacH00&#10;Ul/WeBzaL7gmdhMVn2tDIGde/Wi5r285IqJGauA6isIG9pucM+04ddZDXC2ngbwEbiWcrNXbRpF1&#10;csK4oHef+SThDwmmhA0Ud6Z4sKLNNKRHXNgEqSGBWCuPlbNeOZBeEoKJfNmAq6EJLFXG/i4FZxQg&#10;TFxHxHIOn98g1znkgL6HZSWbIB++Dk3juW6J3JC7X+SM3DHqu+P4RN+zMDz1/Oqq7cRh19oSvRZi&#10;QuSMhAR6jtyczdTQijleTmrC0rINuNKJXGZdm8AfcrnLHST3hVwvod9n0lOGpcRlwlnqPePEDWRY&#10;FRflEiK/y4iQUxya+qmoz2MH13kRNIrfqkfMpRpfbhlhRcXDiZARbhbBpP45imBTDx31FmpnPqAO&#10;AqsQgduaItId1tbaRwsLIGWIJP9wrr02dpINHfM+wsIZRHHXk1oAMcoFz6ME2YfFCM7q9d78ltWH&#10;qZVjrmk36+4DURWf2QouUf8b7Q/t1yYwRQWOqzzwYi4YWr+BfEjAYnpLlW6HjCT+XfGKuW07IfL+&#10;YF9h5tgk4q14u42fkWfPDp1EtNkr1uuNsTavqNL7+lbv/grHWRmk7iSiDFfj8tkNsYLonpSunThX&#10;NLYohg9ieObiMus7ZILd/cRASNv+OHEG2MC3X0c8tpRjoB3Sj35Fn+xmm8Cou3cTuddOpGGeTctY&#10;SxrKKpucvtI+WrsC0e0qRIE5kMw1zKO0WcHmdtx89G/qaOPzN4O5dhGnt8e27f7Stnz8qRUUldtH&#10;RN8PkfD1mR7WvdsDdu+dN9vtt1xLWs51tEW4zXr0eYDeMo/Y0889ilPmYevx7IPumHHXTO977dGe&#10;99hNd167FznjJM3/L8iZAGCU05xY7nUbgPNHvhBfojAReSP3jAr4MFJvh4I+WPZF0CgKLcUtIwLG&#10;m2R2jaAeUyxafK4cNmF8L1ImyXMW+BH54uo0KcX4jDhE1Oh+BwUJeRPVW52xZvsSOg64ut6j63bo&#10;RRP7zuwVZ5ZCzIigcUdN4p6JMWeKD9MIkWpyrwgoAB4SR0tw64gYgiySKycSP4m7RgArxi3ESIOY&#10;N63s6E7njMCHu2a6nDMx2iw21tT+8Bg4ClEBHY81Q4HhgwkuAaUQdRbuE2DyGDORLzwWSZjOeDO/&#10;P3nMnysCh6UirRwAhBFep5zjoJTT+JoTvIbnGgsIOCEhJZMUZ0ksgIpq2f3ZdxqucHICQP1JQhSZ&#10;93fhNRoiaZwkSRwz27jtBIzu4ySrof4zGnJ9fMzF72PWNcSjRWIG8oF1EfnhQ8QKSzll3CXCiA4R&#10;rbPyjwWovP+Mv7/WJYk4E3Gh1/sImcmcu52k8fdhyKbvGcoiNQS4uK3hudQAk51cdORM8cFzvd+M&#10;1k9ECe+jxppqsKnbUoBoglKTizHqTHE3qX1j4mPexI2LsRpHRxVc52sUlaOLgxMzXCj0OU7M7N3k&#10;zUmaxEUjJ42+AwefApMachpxTH7CsYl4IzRDdYCqx0LDzc/+8LMtyykgWqm/XXzL7XbRjbfYpTfe&#10;ahcBIM6++Co7/dxLIWLkRAFwYPs+/kT6i5x4jh1z0rl2HHnLJwEmRL50o6fMsy8M9t4yF1x+tZ0K&#10;6DgVtdjpRI+dAykjUCIQdDoA6JSkUeQpZDg7OeMOGuU60ywzxXovQkFD94m8uALFnAgaxRacQt8V&#10;b8zJe7hCjs+4lIag19Ac9JrrcPvgRtH7uVsEMHEcxMxJp9Ok8mwRMzg5UGnJASPwoMxjKbrU8+ZE&#10;AJUUcbLzq0nmYcSWHUJvmYMgYg5M3CQiSPaDrNDysKOO9V416h8j982RivNSrJc7SORwgZzhPSI5&#10;88/7HQj4ORCi5mB3zwjcaduk9tN2RtDlyjY1+lT0QOKYOYCGmAI9v97/YIDU4U7MiJARYBLQ0TgV&#10;h4qWJ7NPT2AfeVxbEmUQYxAE6o7wWAKRR/82OSPySeTMb/nM3/KZAjka++3P/ym3IzkjgBh76shR&#10;I5JKoOdoxZ7xHRylnGui307j+7vz4Sft5XfJP12bY6sauHDv/Mqq6LNQz/mgieNTrrPOPh9RjZYQ&#10;NXvFm6nHhvKc9409S17TGTGwz+MiaNR3xp0zyYS7HDQ1Uu4kSp1aCm8BpCos34oXyGQCfRaZqEM/&#10;nG6PDRtuD6MKf/TlV3C2TEQ5RobwVhwRKEaKW7ZYbl07QKQMN9ocV58MJEP1vdlLIAgKbM66PBs3&#10;j4lmHDF9hg0lS/0pu+epR+zB3k/YYy88bU+9+Dz50oOILhhBjNM4e3/xYgqeNAqebAiaagDHFx6P&#10;lINLQIq1WTgyMimsFQfl5xVNvDBIcAIk/RlyhWbjkBTLKZSVg6vzSiz0vVEjhWoVJ4p0wMA6YgBk&#10;Y19FH415WU1EJlBIKeqMIrMaVl1N7JWjPGNdtU0nMzgP9doWYnJk51ZvlRYAl8BEHuRBFoWlrPje&#10;cJ2iVxm+G+XaoejNYl9OxtEz9IN59sLbU1HTpVkOfW061CeG714AtRjVYAkT53KhiIipRn1XLFJD&#10;YEVFO9tXR5FeyIVCPVlqUUZVSQ1GfnKDsq5x7ixlsnyC1HrT1tqkpfmQM0R7yfUhOzlKq1oUV7J2&#10;rwZczkKht4ZILJEf1QCqeqnmpGTSscS5V04uEXldfZAA54C3Gh0n3siS56u5IReHQqzqAgkedac4&#10;NoCOos1yaI5aDgptZfuaKdq1b0sARxnEys1Kw+avfUrDTAGGShQLpSjrqjn+5DZRlF0tgKqIfeD9&#10;eABIxZCH+erZw9L3E+ugrOf1fIc5NFVV7nap4goovFcqU5leLzk0RhUhEogL9YQRCSpiJZChanSr&#10;iAT1jWll/dVzRk3lvbE821nDdkm9VszMZTnETS3kVqOi9vhO2jRRISAIOVPOPq6XiwgQVCMQyvfW&#10;AXmzWQBLvzNAkgg3xXJJ2dbIe6uXSxrOtdXkjq8lzmNpdotNXlhob45fYkPenobTZKp9MH8V8XdV&#10;HK+ttrQcJSBRG5lEbVRDCjUq71lkGvsrxLWpr84v/M/+5nPUo0bEjED/yrKtZDW3M6Gxw3JQWGYC&#10;huTAWUK8WBoRcDnkmOdD0oqMaqMu26SYBFfihR4OTXwXq2j0+f6sTJuMA2xlQavNXlVuPfqPthsf&#10;fs6Gjp+Bw4m4kZ9FzuAopmbfTg24QccfBNzq7Dp7fexse+alN4gceNfenTHPFhD3uCS7wCYuWoxT&#10;6API2ZH2/HvDbOjEd4mAWIsCbzPxaZCKu4nz27Cd/VRL49pcG79oCSBxCpMpY+3liWPslSljbfTC&#10;2TY/D7VpUyPb0WzrOxohi5rtI8jk+558mvP4/k7O/I9//Adf/neQM+o586uk58whkDMvQc50JOTM&#10;vwAC/wyWCYMeNIlLRPij0zWzj0O907HuMWShD6ZGdP9Hx4gTNp3xYZEY0TLEojk5kzhc/hbh8rOc&#10;O6ljHyLHo6ITYqeLjElcLB6LlkRKR/LI3TOJa0eRZAyPZXOBXPK6zvUSObM3MZNK0shRE7AdmC8O&#10;kTnglUDaJP1z3K2TCOXcPRNwTyRnIkYKyQWhT8x3ShNIRiBfAgZxQibldvhf7xfTCMJz/TUidJyg&#10;kVAuEDWKR9NQTxvvj8nrQrSyhGNy+UeSQlFlgXD5wh3fCNRE0PBZn4OTPlc/GBExcr+IrPH+MMHx&#10;IpfMJz7+xXPL1WNM/3/K/7t/+AvLMHaBrfSYxseMHVp6rSzSRsROfB9uJxhDmMJFWy52SoRrErAl&#10;QrYQqRbcPZ+yjSFaOOALDeEFCcA03DnDELba40K7QNKIeNnDc9UnUsPJmJT//XaCUYQ9hIOEiRRp&#10;rKH+M/rfJzgTwkVxQj5E4DiJw+RN4pIRaaP79Jie4/fLLeNLPQ+VtT+HibbEXaP+Co6/tE1x33Bb&#10;gjXMeb7+WnrPThEvLm4T5kxi55Lvzd1PEVc61gzYS3HMjq30ON/7N8xt7CErbw1xTd2fH2gXQchc&#10;eh39Yq5SZDL9ZC6gj4tIGQiZY0+iriSKWI6Lo6m/j056nMTeLSJX1BD+8SeesVH07hs7fqp1e7Qn&#10;NSlEBb1IzjrnUnDCld5LRe4XOWcUlSwscaFc/jjxhS3koBFBE/uWdPV+OdkJD71GJJD6YKoHo4gM&#10;1bxHgSlESoig0RBZo4izS3HP3ELM83XX3+JYxpMDeI0ImTPBU6cSaybHzGGIxpyYoZfkcdTRJ/FZ&#10;p/DYiccj4koc/XKAKJpMxIzq8thzRvepHtdQLX6UkgFYJ627bouwEUZx57sLyY6FiDkcbHKI/dNv&#10;DnRy5tfc3g/yQ058rbsTToi+hHUOQ7gWe2IKnwRnP/0uUwRkB0L2iNhRvx0lG6jf6IXso/NwPJ1B&#10;YkDEKuqhGQkaYYRI/MQ451RiRqSMEzPgHxFHLhBju7Xt+45OjPI3yJnYG0fRbu6gEUHD8XOk+tKo&#10;nw/7+CSw6sXg4LseBdsSAzqaHi2L88uZLP0YVyr1lhw0nAOFWdzpr5qA349HvfK78Lhb1VP7OP/1&#10;WOfjup2IzyJZI4GnCzd5TEIW9Wmo3PGLFWMByGn40hYSH/bujJVEIo8FW4wimmy0DXr7TRsw6g0i&#10;2KbYjDVr6PtYZ8VtG21hJhO2r7xu9/TsRV/LYTZq6jSbsmy5TVuxkr4yK2zyUqKZuO+F1161x57v&#10;aw/06o5i/jF7oHd3e/j5XvT5ew2MttayGltwzFRToxbgZG5FYPU9BMln4IoqdzKvq93ujno1jlcD&#10;+VZqS01w61wjwew21V0ItQqZdM4i5qmQequOmriNCWphAp9L0fbymmruz0TApIipLGrhbOqyFbg3&#10;3J0MI96mSXzIj2piwZbmNfC9rCESOY999DXkDN8FdaccHVVMvJdyAluDGyQNp38t7hQ599upDTdC&#10;Hm3is2qpodPphTNmVgYk1jjwyByEeJvdDYPRnx4giIgQRynueQNYQ/MsbQin5G6pVH8dhD8iuxXd&#10;v5k6uRJCJLP+Y4gbanju1Otq2AHrcXdPWVFMk/U1uIcyIbiaIdCo40TA4eSup8ZXn5IiJuJnZ9Q5&#10;saHoN8WxKX4r9hjTceH9jZMIZWEOuUpUo9ZSn7dBrKt/SxkunlKG3DabOQd7tBmYpsKJJiK0wEeb&#10;2e8divsSBqHPTAZ18KrijU7SwHU0iQAA//RJREFUSNzWqHgtNa0nri0fIkoObZEvclsqeqsQLCgx&#10;Wwn4QwI0ETdydTeyHstKqYsRVM0kDSAPO4jIGRcYs58awUhlSlNgx2Wzn1bVbLVlFRssCyxZheOn&#10;RXNfHPfCqB7TyWvkftHYKJc+/wsPCleElAJhDBE1kFxYNeWoUY8a9VRpZF+08zvdRB0oUkfCNOEO&#10;n1djn4iQ0RC+asBZVQtp0giJ0s46bES8toH7G4nAK8I9M39tnX0wfT2umeX2JnX7i2+OQYg1zF54&#10;a5TNwN1esg38/wliKTBDDuIyRdGVc5HWb6KV46iD92sAk9TQbKWKnqN1fO+KihMeF3ZWdFwO0WqL&#10;81rof1ThPVlnZ9QQF1hjc3MqiTDHZUS8YiYCrupd3zJPioCf+f9t4K2SBuLLF9HDd/hUu7U783AD&#10;Rtgk3G5Vn32B4HE3WDvLnhs5lrSKNbjbPiMCnOOC+fxNuFbaIFkrt35jaURgT5uTb8PfnGbd+7xk&#10;93fvCU543J5+sR9zFxOZRyhFvNkKwVeLwLQIx1k6mHo+TrD3beiEN8Adr9swxsvjX7WXJ7xG6sZ7&#10;nDvm2ILcZWzHAgSq02zismmIEJfg3kqzNQXZlltUYLn5eTZ37lwbOeIV6yNi5tEH7OH7bnfXzC03&#10;XWW33n4V0WY32RM4Y3o++7A93acbRM2DrGPoM/Nk7wdw1uCc6Xk35Mw1uCAP7XTOeLzZf4xt/vPO&#10;mUjOeD6zGmiqkSZfhkiZOPYlZ9waTyGvEd00QZVFES/XjWco70vG8L+aXnY2pBQICj1tQvxZMrwR&#10;ZogKcPKFSRkRMwIdqe6SAJRE2kjdJhVbonJz0iY6Z/Zx2+xFzgRl3PciTJwskS0+jFRSJYCMvx5O&#10;4Oj+VCdMBCT7kDMep+CqvQCaPEbNXx+aa/7I6yI546o9KeMADU7QJORMIGi0jUmUgGLakliBAIJ0&#10;f1CvOcDRci8i5i+QMX8OpI2yoJN+NF9xgfgCINFF0CTEihMtCQFDUfBVp/oN5ZFeA7nzhS9Dj5rY&#10;r0bkTBypTRzdTu+KJmUiA4o4abmii/d2BZuGAJKr1cJwxRrb6Io0ES0JOSNni/rOOFGTEDJSkkWC&#10;I6rKPuGzpJrySAAnDGIPGxEsXc4XkSt7xY4lACDa6l2BxhBppB4sOxI3iQgaXUjdNZOQMxE4SQWm&#10;z5Zyy0cCwjz6gNud+dICVyJnuBCKqBH40tjFEMHD3J7hVvUB2Y06JJA0IlHUG0bEi9s9Ze/dd+jk&#10;z0lZz/PCJHmeu3CkoHByhgtUJGf2fX2MJ3AlnJrUBTeNCLHgSkqGHEcM/16Sx+VAom4x5sds05df&#10;2esTp9glt91F7BRW+2uus/Nwy5x54RV2ypkXMfEPCQOQOeb405nklxPldMDQGXbUCQAQ7lePl4sh&#10;Zx57spe9N26SvfHuB3bZteQ+UsCr74sIGjlrzmNIOab+MKdD3ChGQIDo7PNQrKGiEjkjoiJmKXt/&#10;lKSJpUgLkRcXX3IlYOsaJzNEoIh40VIOGUUOnMP7X0Wk2vWQS5fw3FNOPcMjyhRVduJpgZg59Uwy&#10;kwEAUokJjMg5o2L8eGVIC/jIag/hoWaYRx0j54wivNR7hciAQ1CCpcR96bbIF+9Rw3scCaA6CreI&#10;YsnknFEvF8WaRXJGhE4XOXOIu1ak9ovElLbdc5mTbORD1OsliS/TUqBEjp1ACh3ngOb0s88nWu4S&#10;YuVEgF3GbWVvX+j3nwRB46CH/Sfg+p8lZ0QoaZ1/K7dPQs4IAImMiSOq9WKcgkChAKOUaYpTkAtI&#10;ny2CyL8LyJmTUcudx/dz9e332j1P9yW6a4y9Q7b4oqpmy9/+OZO9xAYxYaKJ4RZGk6vSFCPV5aRJ&#10;dcKkkjMxRsAn1DVilJmWyfD7pFLTSFw0fjuZiBdw8h4iIhVQvKiYqqTqrKD6zGXSe05mhY2cMtee&#10;ee0de3AgBM2Lw+iHMY684mUUVRm2ICPbVqMEWZ5XZG/iSHty4IsAn4E28M3RTORSpCxabh8tXu7A&#10;aOycOQCrN3DMvGBPDxlgfYe/hJJtoHUf0M+646p5nsfeIrpgwop1KFHKUYEBDGGRK2Grl5L1PH55&#10;MXnPVUwmf+KFuBwzImgUW6ZziRpXlsAgS8kjcqmYE5GIAhWkAo2BOFZO9b+gcPkO58Knnnedjrpq&#10;BbFlKyBpNJFdT/PIZqmKKC7zWz6zCUxGv7cgC1JoK0QQpBrFcDEnPgGgGggZTbAvLaVZKYWqlGxq&#10;QKxM6Q6GbN0FgAHFfPV/d5Z1H/qejZ6/nhgCYptwF6iXhpwcFSpiUbm18fp6FGU5uHfkGBGx4FZ+&#10;FfoQEvnk7q7l87LVQFMN3wEDxRAeeRAhqwo32uTFRTZmRho9boohSD5xNZlUWrLAF0GirIOQmU1f&#10;E5FcuayvVFnq1yFXTAMARj1dYlSlKyMTEkON2NUDphIw6m6UGMeGkqyEk24NYEgkkgCGmjxWQBqV&#10;wsTXUOxrX2zk9U3sT6nyRM4s4PNnZ9SS670ZwPOtkxWKXKulN0wNhXwtAEfxY+oVU+p9dwBzXCyz&#10;IKFy+Y5rAHdyWtbi+CmSnV7KNvZDJsfGWpRsK3AGzc1vsdl5TbYKJ5iInTqICpEZcss0ajt17EsF&#10;KBCW9IsR6dLAflb2cz3HmPaPVGiKMKtC8l4JCKpk+2sgK5xoATCK3FJMR63yhvW+7EfF6wgoCqCp&#10;4WUxZF8l29IoN5WuexIl8N6KFMiDyEor3w4gqrUxH62yQSMmWr+XRttzr7wLqTkFMmIZRClxfiU0&#10;l23aYAWcN8pRO8rlo/WQm0jvXab9BMlVhTKxjn1Xx/4ug6xaXbaDmIxSetlk2oSlJTaPuIJFKDRn&#10;E/swLb0SNRgEDRndOd4P5/fEKbCvkPirF0wH5yZth4D5WhrOvjd9nY2bnWYL0ytsEvGHj/cbYbc9&#10;2pdIkClErjWxH77geGYyh5ixqq1fWn7ddssjhiOjsNneHDfbHnyqv3Xr3d9GvD/epi9bYVMXLuZ+&#10;8u7fGG7PvTrIeg8nY3nkC2Suj0PBm2nFzTWWVVFic9essNGzpthwyJiBb/Pc4QOt71CeO+RZJmSe&#10;w5Ez1N76aLRNnDfZpi6dAZCahXpzFqT423btbbfY//n1rx24/ArnTOiB+V8laNRL86/JmQ0JOfOv&#10;kDN/AZ+E8Z8kZ9xNI4yiuGWiyRKSRnHMcYSeNCEuLAyRFjhvUsiZID4LUWGKI4uRZO6q6XyN+rpE&#10;l01w2sReN6FHTdf7hxjmQI6E2OjkMX+/MH6m9g89YwLOEFbqdL44aRQFdQlJk+C1fZ00e/2/FzkT&#10;PtN7ziTuGXfz70PO/K2+nhE/CZd1kTSBnEklaYKbJpAzTtDEJAIRO07MdBE9TtiABzTUSzP0wxQh&#10;w/9y9vtthkRiwi9RRKZlJzkDFuF9nIjh8yQIc/eMXC5OvuC0kKvGnTUJUQN20X2f8dgexmdMXmjs&#10;hpz5VMQN2MBJHCawtBTu0HByJcEC0eHh+EdDpJHcPYzY60buEOGO2NvGe87wehd+JSMSM07OMAI5&#10;k/TBYSnniBMbKcNdMwlho/vdUaP/JSTjtsRpPiSyEkZyUZp63HBbE4SRvOE+nxBlCBdoglQkiw/d&#10;lwx30LBuYRlu6zmOI/g/VRSnz42fExMImB8CGzGSpfe/5L19X4rcYnjUnLCeE2ByOSX9gUTiJI+7&#10;60m4UngdTLL72+9szvLVdlu3x+20C3G1XEy/kwsReZ13Pg56ekRS0x5DLXkk/SHlGvfekEkMsTCB&#10;IsdOAnucRjzYmWdf4m6ZYa+8ZXNxQPQf+DJ16GngkAtw2uN2ufpm+tEQRUZsskgYuWfkhDkfB4zI&#10;GWEKETQibvT4iSJacK8Ic4isOZYYrIg99Fz1pFEPRhEa3mxeLhue59FZ4AI52UUG3XjTHXYtQjJF&#10;mwnbCNOcBTYSMXM04i6RMgftf6gdhnNGRE0kZkTO6PYxTrCol4rilhXhJffI75yMiQIp3Q5kzZGO&#10;RzwumfWSaMpjl7lPJE2IYD7OhWq/wXUi58yvqfN1WxhJ6x0JprAtJxIBlrj6E+FYF0ETopf1v3rJ&#10;KAZNbplz2JciaM7QfkY8JkImDonLusiZrmiz1F6bej+PM0slZ8BB+x8UtjuVmIlisS5HP7FtSeTb&#10;wZA6wihxHMq6aj9GvCmsIqHe0XyvR4sEk2CP7/48XFE3P/SY9SBm740ps20x4pBCXP+1nAwaOf80&#10;cX5qZjRxjmrheI59CGNf2dRY5lRyJky0d/Wh8ZQA6iE5oOvVEJxaupwfczFsagn4oxLBUgFOkCW5&#10;jUScrbYRY6fboLfex+nykj3Y51kwxEs27IMxNnYecWeLF9hrH06w7gMHQrr0QvQ1yF5+fzQRXjMd&#10;eyzOziWyrdRmrlpHTfWh9SXi7JmhL/L854g372F39HjU7u/X216HvFlbKVfvJksnnjm7fitxT7gs&#10;KjdDztTgnGmkl+Y2J1SKFGWs3igIlpoZHdSNOpcoQqyZerUcm18ebmj1ychlWcXkvxw0Pv+RzJm0&#10;M+leyYk0g+b1GTwnHXHZEuqxVWUdTA6j2AdrtFKHipyZS632xqSlNmVlPn1biGwmI1ORZ3lyiHNS&#10;zOI9Jq2soM9nA+6j78P8COcnETON1IeFxG6tRLT27sx06zmUmmv0bIgmUhD4TtUbQ3MwddSO9YwN&#10;1LAbFenFSVICtnLIqA1Jfx3Nt2xivUvBKKtIBVgHsSS8lSGxG8tM4SHEO1NXldrEpfQXVHwxIqkW&#10;RFreXxFCo5BacxERbTNw+K9k34pg0XEgF4lERbEXsR8v1NmBoJHrXc4RkRGQYkmMpdwhEhWq14p6&#10;MyoOUwSBGt1LvKaeOxsgITY5AYFIC5IqV43r2RdpVWADsEMjx1+LooPBImlgpDL290bVvpyrRfTI&#10;jeSxZRyfcqFofylBoRWyRBHRM9Lr6HnZQRw2+BHSA3OOC/UqUQ1nEF+cDumm/pPp9GedAQExJ78B&#10;9/znxPKJYAq9QEVMiuAUIeMkTeeAJBNxCdZQPxN32iTRnXLqK0mhGjFYFe4liSwVe61908B71kMI&#10;Cid5hCfvrahPFxByfzV9QF0MB34QcdimJVilnkm1VfkbbNws0jDGLbZhoyZb32Fv2KPPD6CX7stE&#10;iy+0lVX14IXt3l+2BLKjTLhBYkLwhyL1WuTMAcdVQ8xUkQih40r4T64p9bfJZp8tyEFMiDtn7Lws&#10;m7yswGatg6BJL7fJK/MgNrL4vZXZ6sp23Dm7mI+AMKPoqAH7pRVssQ9n5dsLI6ZAxA61R/oPt/FL&#10;1xCj3kFiR7UNHwfh0v9V5vrm8jvi2Nu0C/LoE36zEGP0xZwDdpk6L9vGf7jURtAr8/Eeve32e++x&#10;W++/3R7r/ZiNRCQ2P32BrS5cawvSFtnEuR/ZWxPeogfMUOv/OvMUr/elV3U/GziqHw4d0j9G9vTl&#10;yHEvIlAdTurBUHt5zAAbOrq/DR8z1Ea+x33vjbB3P3jd3h3zmr08bID16v24PfH4ffZItzvsgftv&#10;sjtuv8Zuuukyu+m2K+xuyJnHn7nPnu73iPXs87A98cwDHmP22NN3c5tYs15EnBFzduu913J9Iq45&#10;iTX7x1/9Xbjm7ydn/vjLXyBiwvgThMyfdBvHi0CJosZ+4r4/MCIxI9DyxyQu4G9Z4yMgETHjcWgO&#10;csLozFnuBA0BsATQsm+Ty8Su7+RDV7NN5Tj/IelZo2UAS8Hi7ySJnu+goYtIibZ/V3p1OmYgRJyQ&#10;UURY0qMmOl7cyRKAgQMKESgec9Y1ItCI96X+/1fOG94jgipX1CXbLweNR6xxof2JEWIUQoa0EzUa&#10;nSq4JGJBKjmPVegaP7iTJ2nMmQJ8vMmmtsVJGLmPtISc+fHPEDZ/CYP7v+E1AjIiYZyc0W0HNcSS&#10;CdA4OaP7iCRgfK3XaMl6fKl+IiJopD6Tm8afJxKna3h/Gr0f94VlyAJW/nQYgciREsoLbC0ZsuZr&#10;7GZIDeWNO6WocvAQLP3uctFIUVzJpeKxYFKYiQyRiiop4Dt7v4gY4T6PLWMZ1Wvqo6LYtRjNpqVv&#10;SwR5LEVECQTs4EQrQkZjmyz5+j9Rf0XllwifnbDon3Ay381tjy3TdjAi8ElViSnaTCo2YuCTwXM5&#10;mYuw8e0WkOEx9bVRIaLhSjYBH57DedoHogpjLjAM/5/HROwkQ7cRIfhQoRIi0yBx5LBRXJFGJGmS&#10;x6V4czUc+ywO5bjGvj7b2E/uYGJs1UWafbWNSTdShgzxCAqKXeTXvmLHX3ixnXghIORS+p8AiE6l&#10;B4rcMseKmFGhit1bQ7e9hwuF67EiM1B7nX7WhXYDkWZjP5xqs5mgvunOe+0wsoOPg+hQHxiRN1JM&#10;nYXCTPZ+FevnXXApIIVeNSIUUggaxRIcI7AFORNdM7pP6jL1qlEEmAiU6DBxFwjg4mgAjMDT5Zdf&#10;Z9djR7+ETGqRM8dDzJwkYoYos1MZx0AOiNwQAInAQ6qwEz1LOgIv5TOjegP8yT1zKP1YgnsGsANh&#10;EUfsHyPi5DAAz+FHyjkThtZJecnqSSOC5mCAhZ4fYs34bBwp6vmibRE40/aJyOhs5ImrR+SOAIqU&#10;ZFpGB41uS8GmaAARMyJluogZouZEduGgOVmxATiLlO0cG4E6QZPqnDkyOGcUvXYIPWcOph+OxkFs&#10;Z3TOiKDZT6QQICiVjIkgMMYoRFJGYCd+L/7dJCSb4uKOFWknUk250+o3xLF27k232c2Qe8+OGkt8&#10;T7qtadjAJOu3qMuY3OYc1sxo4vwnksYnyfltKQogFfA0KTKAIcJBE70eFcBtgR0RMdElEyOpQuNO&#10;CjI5bxJSxgkaNbWnINTEejkWM7kOSplNLkcyVIN6rQbffAHkxNzMcnt7xhLr/85Ye+KlV+yh5/vT&#10;a2KIDXrnbcDCRPtgzmx7d/pUGniOtIef7WMPMfq8MoxiZTygao7NXL0W1Vc+Fv9se2f6DBsyZoyN&#10;nDCWx9+3fiNeBmg9Y3c+1d0ew+Y7bOIkGoan43poQQ1FY0hyVnIBaPNQ2Iyl0B9Pw/tV1dtwI/y5&#10;E1DIRVMn0gA1TimT/2rsmIFFfS2gYT1FuApQ31fsSxEdilmUu0AEjSKx0niOJqvn0SMlUyCKRoaK&#10;BBCpUEA/njFziVyas45c4S2QB2TsNglI0fwScqYUK+EcyI4PV5RA9mxlMh7XAOcckRENFL/FkCdr&#10;UWlNh1R67u3p1mM4xNbyfCbAv/OcYDW3VORW7R6KaZq0y9ZezkVjNYRCGqBI5IwanWu9WyjEc1Gb&#10;LULxtbhkC2SSSIhtwQ0BOZNdx3eVVmdjcc9MX1XmTTHrIRNaOffXQSxksS0Laeo+l+1cR3xbHYSD&#10;SB8ps0RC1DkZoebqAAH2kciLOHRs1bN+VTiCqtVUnuNGwKkONVSlYrUo7pUlLkeknJA1FOGl2Jkq&#10;kOQ1SzHIc9tl4+d7KuT7FDCasa7Spq8rZ39+zPcJ2fItJAMXpQpIhjqK+3pO2rWAKvVT0Wd4Dx6s&#10;kiKDpBRsBgQ08B2I8KnkwlBCnnQa3/lK4rfWQgDNIW96LMfLzNwmyC4i7Hh9BWSOouIUA6bt9Mai&#10;7pwJRI2G7le/mwblJCdLETRyCtVBhlTh9CkH+FVLBcg61LBuZfwv54qi00R0buR91JdJirVKwEku&#10;Fi89R+SMK0zZf428rhYwo9iILEDirGWl9ip9Wfq9ONr6DX7b+g8bZS+PHkeUx1Sy0Odhp8/ifNEC&#10;qUvGMeA8fzuEFKC8gn1QqXXSewFEqwS6drJOoMd8DvxVxdvodwQ5Mz3Dxi4utLk4rJay/zXRMGVt&#10;mc3KriVyYSPE3Q6Ulzvor7TZ1X3raD5bQL8iRWjUAUpXQuq8++Fye+29OfbuxAX28tsT7d6n+trt&#10;3XvZC+98YDOy8gCiqBHpXZNWuxGwVWxTF2fbGhrCZhW3oMCjz1v3fvbU8y/ZuBlzbPG6NPto9kwb&#10;gRK2/8uDrd+Q5+2ZQc9Yz8E9iFAYAqn7oS1Mm2uzluA2++hte/Htl+zZEX3pzdDDej7/qD3zwqPW&#10;u/9j1mdQd/bZU7zH0zZ4eB8b9kZ/e+WtF+3lNwZbz77diRu9wP7XP/1TYvn/u6z/fwd5E8iZf0yc&#10;M6HnzFDrSHrO/AVV/C+Iy3z8JYwgPEsEYxGX/E03f8Qqf3Fn/8+QNPuOiEG6ME0SG+ZYhtcI10QH&#10;jrBN0rfFCRXd3ovQiU4YYRk9pr43YfyULB3DgBdE3MTXqxeMyBgnX6jh9b/fl8SQ7bsMjp4k3UCE&#10;C5/jw10xuj+s+96D+5LPceJIojn1Ak1Ec6HvjEiTEGXmjhnHLEmygLBPvM39jtEkJuP5cvt3kjQe&#10;fZb8nzhwIgZzkibBMgHPxM8Ljp04vM9n0ofzG4nIRNDIOaOIZ17vPS85L3TGK/M5cs4Ir3j/GU3m&#10;J+Ird+0LN7gLIzgxJBSTu3+PiBu/T306E8yUJAnofw2RIyIOPuHcLqLGHfMiP7RMyBhFdXmTe/73&#10;fjy+zsJVwlmBYHJsJreP8EuCdYJzP+lxKVGa/mfo/tDfUk6RQMpI/PYF14TYa6az5wy1fOg5E5ZR&#10;QKfH5U4R/nAcxWcKG/1VvHMkbyKRovVJxGkxQcAFaxrCSFpPkToJsRNxku4TjgqunyRtILlvO+dx&#10;F6UleMfJqORzJWrTegVxW4gsiwI4j5wTSaPvUMRW0juIyy3xymwb14Vd/A4+I9KsY9cnTDTNtRvu&#10;ud9OOY/eK+efj+CIQV17euIwF0EgV4Z6QvrEOjX3MRJZQR7I/X4qrv4zTkegdNI5YIbLrOfTz9vs&#10;uUtsGI3eRdqcf8Hl9IgRQaKY5Cu4j2QA4QAwwCm8VlhCzhsRMyJq5Iq5SH01RTKAY0TinIwjJLpR&#10;/LUQNyIvRMxI9OW9VkSApPSC1OOKPlMM2lVXX+/kjHDN2ZAWp1GrH8NzDz6APjBEch3C8lhwxUlg&#10;LUWencwQMSPnzLFyeajvC7X2IeqFmfRUEekQMYTuC3FeImx0P2KvlP6QImcCWQORxO2D6Ccpp4yG&#10;sJGWuk8OIPXNkQNG66/9nuqaES7R/4oi84hlJRVAoMm5r9fJLaTXCmcdBXEVnTFHiggRJkCglhpr&#10;FkmZ2MtG76v3PziVoIlEjTAZ25kauexEDOsfiaqIUyIho/0T91HsPXM0GOsYjqmQ1iDhnzAuIkSW&#10;Rwrv8t2cyHd0NukNNzzwqPfNHL98ja1t6EAUQowV8zatnLNbOE+0cY5w8RC/jZiaER00HnsuQiZ1&#10;JHjFY82o76qoyXJxKqyu2kpc8TYc0EQcMVmeRx8PNWHPp1ZcRxzUoqxam7I0mwnXOZAyr9m9zzxr&#10;9/d6xp5A2NVr2CAfj/bvgwCuO06YpxCAPW/Pvf6KjRj/HvhkDg7+NBeSTVmy0t6aLFfyGJw4I63H&#10;iwPtwWeftnueedIeGfgC0cwzbF1VIxgIcdcGyIa6rZbG56+mh2EatVEWUVkZTN7L3ZJDr0ZFKVcx&#10;MVK06XOESN+RLgJukDOACe4iJvMV4buO6NqVakzf8bk7UkQO+5yH5k04P3R8j4iGSZVsHAgrcTPP&#10;ZVtX0KOvjNqrESKiEedMKa+dvqoY58wqsFQtcWU/QMDQs4c6rYDo52YmbTJx9LzLhPrEJSW4Wr41&#10;ykJPE2nB/bIeEdqc9cTHrq1BWJdnL42ZZ0PHLmafb3KHt+pUOSo0iS7Xv5wPIlPkQpcYrpwTpkRn&#10;wamoxxCd8dg66lY5vxcRYTw3s9GxjvrK5ICPZtFj5YP5WR4XnQaeEYkFVwJZ8Cdqza0IgyqoNTuo&#10;pyGtuE4J38gZIywS+1t6T2LOzR6Vz2dLDKUaXP1UGuREp45u+ByRFvFZtUz+N3KfhFES/TZQX5eD&#10;QcoQiQmLbQaX6Lql/o6quRfltEIEVNhqvl8J7hRllovLe15uMyRZiNOO5IzcSSXgYwmt5PASAaT+&#10;NooMK5NjCdyhkYuDv4JoZaUnKPZaze4zEdLlILRTL8qircRuFTTYVFxY61s+hUCR0x53vpxH1PAS&#10;djkxI8EYYxNDDh6JvGirCbaC+IOgkZCtFZJIcWgSytU7LgEHqGeQXPr8Xw1ZU4aqQS4v9Sdtg0jS&#10;fJmGerGKPKlNyJk6xWpDfJQp3pzJt7XE342fmwshMQtiZgw19wh74oVB4P6h9vr06TYnNw8XUKPl&#10;tO+EoBFpRZ9VVNFVYPBa9rUEjnUsdVufUce6yT1WQexbMcxVBj1t5q9vsuns/6WQd+s5DtPK2m3O&#10;mlLmElba25OXILDK4Tuq5bfTbuv4/eUhukwv2mqT5hRR4yMYHTCGOLKh9mg/yJD3mIcgoeP1STOs&#10;54vMQ/QeZIPfGodjbj39nxoto6qdPlaVCN3ooTNtsb39/nQbSY+t556DzH3wfrv1zpvszvvp9/JM&#10;Nxvy6gAbO+Vtm7ZgnH00CzHtuOF83vM28JVeNuCVpxHPgTNe62WDX3/G+o980nq/1M16D+kGWdTd&#10;XnzjaXvprWd4rKcNHPGkPffSE9aLeLKefR+0p4km69nrAcige+yRx2+3R4gve+Sx2+1ByJi77rra&#10;broZccVtl9kdD91gj4qcAeOIoHmC29163GndnrzNHn3qdv6/i2izu+32+yBnjoWc+R84ZkTMePuY&#10;/1B09v8tOSOChpGQMz+pT4wIGv0PQfMTj+m25xP/DWu8947x4p7nAn5E7PgyGZGYkHJMIxIzTs4k&#10;9/lrHQREciYhXKRUExEjy3+Kgu0/Tc4k2dCBbEklZxKQEa30iWLLI8oSYPQfkTPx8X+bnFHkQZJr&#10;nfS78aizCMJSyBkRM39IgE0kXhwIORhJbUoaAI/cRYF8CVFmcsx8n0LOeO8Z3l9DBE3Igw7kzLcJ&#10;AFA8WSBmIjkjIgXrP8ow9afxJa/5itdGcuYrJ2iSeAA5aJLXi9BwMsYJGZEzAA/FqDngCISHyCAR&#10;Pz78s/cmZ0SAqLmlL6P7hYvFv0XOdEaRRXJGQCWSM1JZqaDnPinPBAQ8TkyPiwhiSF3l2cYiZLSO&#10;Uq2JrElAjMe3CaBJFcfFLJWcUfO2VHImqto+5uS9k4vOLhE03A4kSxcYcZCRrG8EbcFZFIYInU95&#10;XYwy6HTSRKCTLDvJIQEZARqGA5+EzBGh81f/J/fFnjaKFxA54/FpIm5UvLAObgHWY+wHXRB1gZcN&#10;N47Qo0cxKoqLUz8fBoXJdrLvt9FrZhvnih3ErRS1tdvj/fvbseedZyeeSyawCJpzUYkBguQkkTJM&#10;SiLZ4X0oj1fFKuN4Cu4TKL6PATCo4eXw10c5OXP3g486eSCAcxGg5gpURwI2AjQnysJPoXsaPWbO&#10;wEEjxZoIl/MhazQcpIisIJIsZkfHHjQiaTQExg7HmXGoimy5S7D9H47aTNEDF19yNdFnN/vnnoZz&#10;ROTEqWeGyK+jcdkoW/mf9zsIVRjgh9cew33etFPbIlWcgyyABTFocs/IOePEzO8ORblF0Y+LRj1Z&#10;InERCZqDpWAT+MH14mo0NZpMxmECUICcg1CmSel1AONg1kNqP4FC7QNFsAlsCSyEqIHQQFNWe/WT&#10;8dg0AQfWV31lpEhTBnSMBlDkQAA4kGg8V88TKaPn6flyrujz9BmBnMGhkxJr5uQM42ARNIzYd+bA&#10;SEixjDEJ+5Ixikc4nPcSUNT7B4dOHAHwBJeTlIasv4YaqkoBCYF2NGrIEy6BqLvtHruzT38bPG6y&#10;Tc8soIDbjFr/97hnKLqYuGrhGFbkkkcC8FtQg0ENkQxOzDD8PgGghLwRgRMJGpEvImWi86GRwjqS&#10;M7pfj9dRgJcDjjLIjV1Gj440CvhcunnmMwp54xLQgzJ7lxeiNskosXGLVtng0WOJAOhPI75ncLug&#10;XB/+ovUdORQV2kB7uO/Tdh8g5+F+TwN6AEevAY4gYMYtWEDPnZUeR/Q2jTnfmzMfpdsilG7jrOdL&#10;g8iN7Wn39O5lvV9FWTJ/sc3KKab/RQeFH+vT/hmKmM+YNN5mC8hcnsNEb3rjdlfmd9CrTJm/hSi4&#10;MgFN2dik89q+gJRAFUWe8KK8VuKctkDOUHizH6XGEpCMyiS5I3LogbKqZieERbMtyKevDGBQiivZ&#10;75tQm2WhZBszL8PGLSFTtn4b/WV2Ep/U5FFQanJYuvlrm7ymHDcMDqLqLbaV66l6bbRBdCjOYCGN&#10;TScuK2HbC2zEpOU2cuoK4toaaWL+o/ct0ffiDeoBFyJnGim01Zh+HSq4PArleopwra/WW0V5Hgq0&#10;JaVbIGcAcfTBmc16ryKqoBzUVA2ptJqiesJ8lEeL8wFNGyn8f/QM4gYcWum85yLcD2sgrtSkUk6X&#10;VoY+s1YRXoAnRaypsbyiv1IJGh2HIgXrPod4+UyRY3L4hD4uNRAplYotAwTKfaVGmPW8j8BMISfv&#10;0B8ouJuknKsBMAiwTgG0TV5dTLzcZnrNKNN5D6QXzegBKs08X8e9yAw5Q0TQyPmiHiiNEEL1AEgp&#10;/BQ/J6Cl+AL1s5FKcT3blw8wloNmxnqisPKbcQl9BTnzR6LivrcCFAFlgAhtt6LJ9DuLbiFvPirC&#10;SgBUjiLIGYEdxcxJhdbAdim7WaRTDaCjHgBYyQUoh+Mmg+Mvk75EZagp1Zx+I7VGG2CyHFCSR6Ze&#10;uQglPlMOUWWVV0OmCDgWQyplsD9mLi22kZAzA17+wAa/8p4Nff19HCYf0q/pI3tt8lQbuwzHXRmg&#10;rn0r0WY7bW0L5CONMktAnAJmVSKMWCcBokqOhVKQv8jWghYUjjpe1tejyuxAQbYbuz6xZiUdRBRU&#10;2YKiJojHHWQ+f4b6cYdHTYwmjmIU8ReK9EuH6Mrn3LBwTTWgZpH1G/QOAGGI3fvYsyhsH7e7nupl&#10;z496h4an64lL20CD100o4dYDjibYEMbMRem2ej2gi+izXi+8bC8RfTgd9d3ClctsNJMnA4cOtj4D&#10;elvvAT2t98Ae1geiZcjbuGcmDrexU9+0MRNftVffHWwDRuCSefFJSJluAJf7ef4DkDLdrO/gbrz+&#10;Id6b+/rfz/o9ai+89CTjKXu0x71MEJ5p/+t//68EuIT+l38HiPkPniNyRv00Q5RAIGeINUvImT9D&#10;zsReM5GcUbTZL5AzfxJ+SdIBfo5CNInRYv9Ld7ykDAnL9hkhtixxxTgJ0+Vi6SJnEiFWJxGTOGwk&#10;uup03ATCJOIeF2TtRc6oyX0QkmnImfNHuV80UskZOXbi/+50+euxdy8ZOWcCMRMjywIOSzCclj4k&#10;fGPIwc+18fufGMRUhNjpQMa4awZMoCFiRmIxF4yl3uYxv98FdInTRmRKIoILBEwgZzweWmRP4piJ&#10;MWexR2fX5wWCR2SPEz4a7CthNic12CciZpycibiOWvVbxyPU9inkjGLOPCYriRCLzhPFg8X45b8m&#10;Z8JjMfpZqQGBmGHInSGnjERlLjJLIUg436U2re8iZxQNHURwioeOZI3uEz75T5Ez4IY9CQGjOGmN&#10;vRIMhGlYL5EzIoZS+4LquXLSyEXjZFLy2R69FnFUyjIK43YK22iAIXZqiHRJiBclDXjUcQqpo//d&#10;IeMkjGKhu6LaPuZ1PoRfEsGbejAoOWGnIqqFv8CGWgrPiTxzhxDrGnv0KF6Z5BpPXdDYzfH68fdE&#10;l36G6xWHXWYdfQqys2zE6NF2y70PEK1MtBiY5CwwyRm4wYVL5FxR35dAyhyPiwRHCk6S41XLU+ue&#10;IrcGNb16t5xyCq4UcMb9Dzxio8dMsEGDX3Gy5RLcMtded4v3fdH/ImJOkGtedamiyPgMCbZ0v2LO&#10;1E/muutv9dfodsQzImVU66Y6UIQDRG78ll4oTtCo1pZYi+eJ3FDPFSUAXEb88/mIq85SxBdYRVFl&#10;h9DU/kD6pYigOYo+MydCFMhN4+QMOOskPu8kF5Gp/82J7lBXPR6JiBjXJSJCJEXstxL7QQqDaDhZ&#10;I4e71g1iRvhEaQJyzyiOTDjpwCTyWb0rT8XZo54xwn4ixg5nv0fyRGSLSJYTqOdPUUQ1wrDTeL7w&#10;iQgZRbxp2+UkUoT0gXpvPuNg4TfhBvV9cXzD9njvmuDKccKH//2zdJ8inoWzcLtI7KZxiJbJ9rtT&#10;KIlyE2EViapIxsT+PMHVz/uy7dE1EzGKiJljjoX88pQIkhdIiDiO/a8I7+PAs8eBW0/g+zvv+pvt&#10;7mdwx46fZLNyiyyXHi913+LoYB6ng3ObxzDxW5LSXxPIneRMIh4LE+wxoioIyRoQhtUwea2I2tXU&#10;HHOYoF1STM1P/Z4JQbMWUmO9+oJQe6wpY+KWWnYJE7XvzV4B6fKePcxE8V09wQ09n7AnBtIz5tXB&#10;uG7720N9n7IH+/aAqOkFQdOP+4fY0PdGQchMstHTwR4zZzM5S/8ZfnNP4LJ5sE9vyJne1uOll2zE&#10;h4hBiD0v20Sk2Cdf47r4HMJjo80jPWA+Apbspl0ItyCMmFRfmFvHZHwHddZXNIT/BJKjFTfAduo6&#10;nAO4MEqZ4M5FMKX0AblJVuOsL2r7DEcKojL2leY01LdXsVntzG3VIaJSv41lpe1EI9XzGjAOJ5J2&#10;nt9ADV8COTMnrZy6PhuxTQsEiARoiGiKmsFpuyGE/kCd96l9uLiYRAP6b3DiQitk6Jw8zmx+VrON&#10;npNt01ZV2BJwzuTlJfyfaWvALC3UuN4Xkfq0nHq6HtzTpn5AYIRc9QGBPFPPwRAHGeLY5IBQ8/cS&#10;FLRqBr8A4Y7IHwnj5MIowVU0h5iqd2eng58ybSkT7LVsz3aiSpuY1FpW1mZT6SGajfOnlfkpRSJH&#10;cka9HhXjpfrbiT+NpC4XhlOfllphAnfZgwHBTvV75FJBEEZdLuyhJJc2tquCnZ0nwgSSRpFyir/f&#10;gQihEgwwlf305rR1trighfeAUCEibB2RbIp8XkmKQhWKALlklAQgDCPypIFt8+9NBJuwJOsoUaDi&#10;mbOIytbIB/dV0X9HBE2dhFvcLgMjaPsacaSnt3C8gwHTcNHUKz4Ztr4M62cl7yO3SyvHhPrHKFLY&#10;yRm+QxE0mxkSfbUxl9cELmxCLNYs1xniSmFcESP1fOm6T++p3jnriLlbBjG4GsFVJZE3G3DVbKJH&#10;TTPfZ51wLrjBI6fBRSIbJejLayLymxjkSYsK7SViv3oOeIP44pcZgyFGh9iIiR+Cq9LAzdXMW0Ca&#10;cPwX42wpY9KvHPVDJdtbzQRcnfAR35Gi++TkKmdiT1itmm2t4EDKVmoFAsNyjq9WiUM5fmcsy8ft&#10;Pt1e/WA2bvliy8Z1nwdRlsN2FPH8tNx2GzN+hfV54R179OmXrdtTA+z+J/rYw0/3Q9g1lLSBV63X&#10;YNb1uRet/4i3bezMBbY0q8jWFdfYkswiyNm19v50euOOet8GDIBsIsrsgQfusLvvv8UefPRuCJTH&#10;bfDQZ+31twfau+NettGMt0YPsuGvPWsvvvwUjz3Jsoe9OOwpGzQMURikzNMD77NnBoM7Xn7EBkLW&#10;vARB8yLkzIBXnrC+4JKeOF2697jDHu0OGfM444nb7dEnbrPHWD7e/Q7aJNxid98LOXPLxXYd4xZI&#10;l4eJLevZrxukTjcizO6xh5641R58/CaWN0PQQNL0vMNuuutKrie/g5wBz/wKzuW/k5z5RX1kUlRh&#10;cszE8XMEKinOF3fAyPXhwKQLvLiDJvaqSWz87pxhdOY1J68L1nsIHo3ENRP//2NC2HQ243RyIsSG&#10;KeM5xpmF7Oe/HqEJZnCpaEQg0OmcSdwlofdLEkfmxIYs9IpPS3KTZXlOhjKUdX9044R1CfnS+7pm&#10;IimTSs5Ee/+PCRnzE5PWGn9gAuknhp77U/JYcNdo3cP6aci1E0FKV/NMAAzroOHRbXoOrxMp8zXk&#10;iYZIl9CHJjxHj6s5pvrxqH9PiD1TtJmcM4E0EQj4yoma4KRxQsWJmb+kjD9z31+cnImEzzcJCBKo&#10;6HLXdL2H3DIiZkTuBIIm/N9J1kglxvf8JcOL62TEBpjBMSNSI5Abnh3siqku10yX+yQ8VyNECATr&#10;u6vYkvcIsWdJHxgV9SJDGCJFBJpEyChKoHOIoEmeo+eJMNF7RNDgLpaEnJGTxdVhidrLQQcTRDs7&#10;B8DCgUtCygj8SL2WkELfCDjqdrIuAki72e5Pte36XF6n17t7JuWztjLhpBHvcyImATXqWyPlm8eN&#10;sfSeOLw+xhYossAJmhhflpAyMZJA0Wma0GqTXVO5miisNxPVsJ3veyfHLtckJ2eYj4KUgaTheNjK&#10;MbUJl1vtHiJ/OrZgUUY1smotMSzP2XlXXAkIuthjxqQWi0qymFEsMHSsN8GkeAVgHKMMYqmpZOOX&#10;Ug0Q06//SzaGaLN7URadBhGjKAApzi7FOaOogKg08wl6wIXA0ElY2gWeLmJy/kqAknrGCDBdjPNF&#10;jhqROCJ0ZDcXWXGEinf1YqGw1xDAOARyRrZ85T8LaF2OukmunDNRpJ2q10N8yGIv8CG7/n6AFuUj&#10;H6WGnqi71ANHQCwQM4E8OgnSQNEJh0JYHEh2vobImYNx0RxAxNl+/L8fDZX3Z+n5x4pJw5EjQHMw&#10;QEdKNK2ThtbTQYMAiZRtrLO2RdsvYkYRbyezHkcBcuS2kRowRIEFgkWqM6nPBI6iCk0gSYq2GJfg&#10;oAdAsj+fI2Co2wKE3u+F7XSloZR2idPoCMCOkzMiZeg78zvFt3kEm3rkdPW58QacTtYEEBRjy6I7&#10;xskegJeAcmc0AJ8VG6d2NU9VQ1IIvX3GsYqyY9uPAdAdTSzE8Xxv591yF8TEC6iYJmHzLqe3xmdE&#10;muGW4Fzkin5+F2qKGCzJ+h0EUkb/e88nETdS4qcQNHLSRFImNuBUXNVe8WbqQYPqqJgf5VKImZmA&#10;o3SsxkUU3JkN2OtRtmTW7cYGvxnlShsAqZUG7jnkFH9ojw9AbdKnJ6CmB2CoByDoWes9rL899VI/&#10;6znkOYBOX3us/zP0lGHCddhgCB1U7+8RR4Ra7RUmmscuXGSjZ8+yXsOH2d29IHT6YA1+4237aMUa&#10;VGltTNJ/gstjO2r+FgiZWgALBEQ1/TKq21Dzi7TZQuPFnUz+74a82UnsAsQKxe5a8nwzmdzPkOsE&#10;wCclUxrESzVuCYFG7UftJ3fQcFt9SwpRPa2i8JsHYFlNXEEdMyotajovBRIWmBz2yaSVRfbRykK+&#10;nyaImQabllbpyioprSqR1s7NbqC3RRkT0zs9h1jnIDXIXI275f05OfbOzAzi4eptISTBPF6/BodN&#10;tcAAn68eIWWwORXYv2sp5stBUzko0tQwXkorgRaBXpFLIiVKcTDkAXwEYBfg9llCLFghRa/nCUNY&#10;ZFbtogAtQS2YBaCsQ7lFfBoxr3Vf/szn7sAhtJHv+TPv5+JuHM7pDSJnUKspIquaba8RCQGJInKm&#10;k6BJSMAmQHX9F8b642j5VP1ZIC8AL2VI9ArYl1p/NXtsVsQcJ/AcIt1KpCRTtjGvlRtJBfpSlHYz&#10;VpbZMoBRFsTASlRT07G0i4ArB1hqewX4tWyQOweyTOun5vT6HbRLMQdALKfIF7khtV45BE0ugD4b&#10;8kGgrAbAol5FyyqZCFPGMwpE2f4r+Y6l2KxnvZ3sUdSCCBNFjekY4TotMChXU2zoqefWQqJVKj+a&#10;H2EJ6K8FEL6B71CRD8vLNuJsqbZpWTW2CmCtaLAmRaIBnATMCtUPhwtUtSLH+GypyeTQcnJGyrqa&#10;T2xFVotNnJ1pw+lLNODld+0Fmtu++NZo1J8TiBeZZu9Bbs7Mzqf3TA3b1GjLq1sso3UHcQnfOLCT&#10;m0gAW1F+pagaytgHUsTJXVQK0ZfVuBOw/Zlna8vxtRYH2lL2e24HTS8/h6wjTk/AKR2i6H2A+8vv&#10;zYdYzSKfe6tVQD6lF7bZhCmrABvD7eZbH7frb37Y7nq4O9fU5234Bx9AROYyibAZFVw9MQBTrUe/&#10;F1F+DbaRRJFMmjrXPhg/xYaNfJPxqr2F6+71t1+1Fwb2tZ5kvvd8FoXugMedUBk0/FkbBjkz4h0c&#10;MG8+Zy+N6G39h/SwZwfiknn+YcaD3L4PVdoDuGUehqAJ//fuf7ePPv3vs34Du1n/l7pb96fvo9fC&#10;Wfa//ymSM/+hsuw/Rdz8YwKIDj74EHuRnjMbNmyyf/3Xf7W/0ONOPTQ1ooNG/WcCOaOYM26Df0Tg&#10;/KxkABedBWIixIGl9scM5Etq/xj1XhHZ4XHOinFWL5akH4tIjYBvEqFaIjhzXENd5O6XThFaVyRZ&#10;iDFOyJmk/v+J2ipgh4AVfub2n6ivNETOOEHTGZ0mwiX0i/nT3xi639dVpFKKg8b7hCZum+i+ERkT&#10;xw9KLhAxk5AzP1DXfc/2KWZaBIxGJGliL06/z8maZHBbDppANCmZIPSR6exDE9MKJN5SzBlYwQfY&#10;42vGNyJ/RAJFIggMovcP0dVJQoDjnIBLvmb5Nfvla7btGz6PuUwnZb5LhupsxYeFCLHgoIkETRcx&#10;I2zQ5YQJ7hkRJYo8C05+OWhCRLOeF2OYQzzzHoaTNNzvfVI4l2p4UoBGxBvCHsIYDMUmK97ZG9sz&#10;PO7ZnTpBaBYIjtDfMo5UwiP0oAnOlz2cT7/geU7OcN9XImiELRJhXIyrloAu7heRNN8k66X1cQzE&#10;vguxYIGo6YwRS4gQzLW+biFmTP0zFUEWHDx+n57He5ACCUkSHC8+uK11d+GYcI3IGb2ex0KEdZKM&#10;wP+6vQUldQOTsUVN2yy7uoNJo83WgHtxJ3iEuVEX94lc02ds59jpYGMbP2Wibusn9DngNbVttiy3&#10;hBiXhTb4nVFMdA22HgOet+7PPmu33/+AXXzl1cQiQ9BQJ58JTjhNLgzIguOpj4+T20HkDONY9TaB&#10;IDgZgdIpkARnQBKcRz+XsyE+zjz7PLv+pps5Rz9r3R550okV4QNhjPMvJClAOAEMoHpcEcDHSgDl&#10;+ERY4Gzq84udzJHb5ToROpAzev3pEBCqZ1X/SqAkkuNQCbGo71V/y3kiEkK9Iw8TGaB15b31ugsv&#10;uZxEAfpwnk/tfxr4BILiANzp++GYOegAosR+R58ZxZkpshlscjIEgZwzun0qaQUSoklsJTxxILgj&#10;FVsIX+j+A8A5v5EQzQeOfXrI/FZRZcl6OTni+InIMD0fHHOAcIpiv1xsdpSv94ngIY8jY70DOQOR&#10;4j1a6GNDBPSJwnAQZ+dCNHnvHonNIGa0LyUuc6eNcBDbdBB9dNQrZj/FsAkvEVMm501MCBBR0+mc&#10;ETnjQwkEgaDR/j3UcQt4JQ719lSUGuur7Y4YSyRMJGCicOxI8KMwS+xnGkkZx6QSj8mVRHS3EzOM&#10;4yBnjj9RPY7o4QnRdzzLozkujlR/VHDbBTffbg/3H2RvzJpny4k1qt7zFXXSn703xkaOeQ2vsxMx&#10;mRzUUUAmjJKKU0TO1OGcqZaIh4lhiY4KqVEKiO1NQ0SUhvNCdXAG8WHrqefX124jjoi+je9Psyde&#10;HGEPoni/u6fEYD2IQx1C5Ol4GzN7PL+rl633K8/bk4N6gU2eBKc8jmjsSZz8g+3VCe/b+HmzbPSM&#10;acQQvQY+eY4Y5gE8NtxeGTcBZ0qa5eP8bfzkK/rM0Gx9x+e2pqQOx/FC8Bn9a1bnUKsiYkOFP2l5&#10;lk1dk2vpdR24hDvABVX0uWxiYvrb0OjcJ7v34C7h98+kRwECuEKc642wtVs4V8uB0sGcSiMxXerX&#10;WMckvXr+zc8HY0BC5bZ8AkFEDxdOShVbVN9+5SK5GYiZFiJQW4KgZmZ6mS0iHqsI4qaGCBcRQbPS&#10;6j1SrAULJmWmO2dqeWwhLpEpqypxtmxz4mg1orXpayrZvzshH8A7IjskFkJQ1cCEehO4pAi3Rxpu&#10;BYnf5BZRz04RE618d82Is1q81w49Fzd/A0m00ZYX0ecTDKD+JZUoa5cXtdtEnOujIWfm5TZAQP1I&#10;7w/i0CC9ZrON09dXsc1fuIBJGEcOGWEy4Z4aTtZNzPV0cB5WHd7CfI8ETyJsNETQVEsYJdxEjFiD&#10;HPbU+/lsWwUbvYlr1BaujbU47XPBSsWAhg3U+pTGnJf/DIHyBcKjGpu0oowY7F2QL4qq/hpSZosT&#10;M1ngiHzhCuph7R+RV4pc1mjito5r9TsV1qkC86jerlCND1mVr940ECPqR9SCG6kGEsTjstmujdQP&#10;5bu+tkWlLTa/qBFMQBQ2tUQ7hEkDAjn1uZRLX9iwBWJILiDtd4mSFaXmLhoRN2xbx+95Dtui2G+J&#10;Cgv4DdWz3xRT1/LVnxBb7bElBe0cE7W2CBFffstuP6ZqucgJDyiWrpLvTseWjiHFYGeCa/PAvLmI&#10;3BalN9ioCcvsuSFjrEffIfYIbrVupGIMpN/TRysW0au11LLawOtc38rAmeVMKpaDh8uZhBRBUweZ&#10;JYdVvdIKwKjqN6reRO3sz01sXz1zDwVg0SJEbc1MFtayTkuJDnwX18z4Wasso7TVGrZ+7cRNC7+n&#10;RjBxOlHM70Dc9H7uFXu85wv2WI9+ds/Dj9tt9+FIeQY3y8iRNvSNN23gyyPBEa/Za2NIKJkyyybP&#10;WYQTZqnNWLwCN8w8e/XNN61vX5x3Tzxgjzxylz3w0G328GOQM70fIQ60pw0Z1steHtnbhr3ahyXv&#10;CyHzwsBH7bn+3ez5Ad1YgkMQg/Xod6c93vc2e0q446WH7PlXHnOCZgCumeeHPMpzHuA977Ene94F&#10;EQMZ8+Sd1v0p4sl63GWPQcxodHvsVsiZa4gkvdCuuv58u+6OK+w+iJsn+zxkPXo/aA8/cQfbeIPd&#10;2+06u/+R6+2Bx2+w+x+/0a655RKuDwfbr3DN/CO9NP9OwVmKc0bqMuz/Uqv9z//5P+2WW26z/PxC&#10;wMGfACcq1rss+38EnPypc/yZQl+ghULeRxcZ4ySJ1F6JYkwF/8+Anc6Gmvz/YzJkf1cfGf3/k0bS&#10;zDIQM4lqLCFlBJrkyPFMYwcxIkK6yBnFgIUh0if0itEI/0eyJhAcUqDp9Yot03CCJiFWHCQkIyi8&#10;ghOl05mSWPVjlnJobhmagEYwsm//GSd8EgC1F2kTXTeJ8q2TpAEo/cQQWBGoCxFnCSkT103Eiqu+&#10;EjWZEyICICJjuD/GsbGUu0eki1wx7oxJ3DOuMkshUqK7Rsq04J4JvWfcIcNS5IxUZ96LRkMkCiev&#10;riFyhp41ep1IHnfjBELHCRe9l94nIV/ifXLbdJEzikkL/7uThhOfgyWp15ysCEAgjmhf3xnJGamz&#10;OGG6DX4fgiY4TILTRE0gw/gb5AzFikeICTilEjN+W2SJlGsp7hnudyWZAIfIlUjOiAQROcNSvWDo&#10;u+bLGB9GMhCqMAgZLiI+uC3wIhAjoCMwFnvahP2QZGMnAEmg7jOPQ0vcM1Ki6f24aLhbJ4kSUBO8&#10;7RqKERABw3t7Lxhua3heNNvkg/d0IKR9x2ci7PClnu+EDI+reFE/GQ3ZMGW9rYYZWt9IjA/FUWb9&#10;JibgdhNj9if77M/KViXPlEyJejIRSrAk57RhRa5uQNWeBtM/mZz6d8ipH2HdKOiuufkWuwCCREAk&#10;5itLFdZJzqBMi40wRc4cq+aWkAWnqWEmJIwyhbs99pQ9N3Co3XrHfcSWXbZXdrMIH2UznwCB4o01&#10;1TMGIHU8Dhu5WlTYXwEpcwPF7o233GlXX3eTr89pTNoLAKjAV9EeFFSKCZN6SlFcUlMFckbA4SwI&#10;nYsuA3TRg0W3TyI6S68VafFrNbbH5i+Xi1RacvecDIjTiA4TOVBEgoiwUQTawThlRMJoHISDRkTG&#10;QYdh+Wfi6TcHAHoOPNiJmv1F0CgDOQEc+oywbgI+UqSJMOkCIlKKiRg6i/4wIsTUh0VgR+t1jCK/&#10;RH5JMce6KAburHPo13PmBe7yOR6Qpoi5w4k8+B3quoN+16XUUxPPXwPwfqP8afaPFGtH8N2JqNE+&#10;Ekg6PIkyEPByQkbRbWRIaxzC/tX4nZaAoIOUKc3y4IQQk7Mn1SGj5qIae5MxigYIRF4EPTGnW8eU&#10;53XzXfmQW0lAh2PgGMaRfBdHAgJPpifNFXc/aL1GvkGk11pLQ31eBzu6kXPaJkVkcQ3aqEl6flsC&#10;Pxoq2BQj4EAoKtMiScMy9qORm8YdNfxWY/8Z70fDeUF9RKqYPM7d9I2tQy2Tg+o/m6J0PZnB+SiB&#10;igBHaiCZUb3V1ldvwgGSbs+++qbdh8vl/l5P2oNMqnYD+DxD74eBbw4lY3UkCjUiy8a/DSnzgj1E&#10;rur9vR5HxQZ5M4JeNajVXvlwIo28JxGR9o51R6322KBB9vQrI+z1KTMBDDWo1fYwmbGHgrmdBns5&#10;9ibA6NWpc+ydOYttIuTNfOLRlpWWE+dVDVnTTCHdaFPTC202luWc1k8gl9RUcxfF+BdMmn+H6osi&#10;lMlzTZRHVZ9cGbK/y1Jejs1udfUOm7quyhYXtQJQcCFwMi3lddWciEqJV1gEYJoGcTBlXalNAhyp&#10;Z0su+0o5wcWAyUUQOyJoCjZ8ZjucnGGfM3GfDjk0bWWlzcO+naPsaYijpSUQXbVbcMrgrkDJpQl/&#10;qb9qIDqkAMuHHFsLWBBYlTrK7ez6fvUdKgrL15seJsQWzMtnsodIAcWAKS9aMQR5EGtTicd6c9Iq&#10;AGQB50I1RPxXHCPf2ALUa3NZ1wxAo6IBRPzJESP3Tr2a1vPesbF8De8V4s1wwfCY4ssa9RkJCVgH&#10;OKvAuq64MTlbygFE+RAkpRARihpQ40epufIAOIUcrE2QOOxKiII/edTDoswmlEyNllVNFABNRWeh&#10;ChwzPwP1ZAvqtD/4dkuZFlw4ED0o4kq4UNThztmQuCub+OxS9lc+yrgySJoyyBm5QtIh5JSVrf5C&#10;tVzgVtD0dAGFfs5GwDHNNL2RqHrPiFgSGcV7eo8ZgSIRS1zr2gQKk2iBDq2HYh/4vkSAFEDOSI2n&#10;5qctkD0lHANL2LfT1tfYNBSWq3BYlTOLqVg05WGrIWgRF7EiLJ/FKPiKIHaKYFb1Hsq8Xst3mFn5&#10;MZZ9cs2XyLI/2Z55foSrv54dNtJeeme0DR//oY2cPMVGEW82cc06W1hSjuMNNSZAt4QJgQoATB3f&#10;mW+TeuIof1okEMCoEsVEDrnN6XXbPH6j+QsIG5Sa2bjS1jbuwHVDnjjX13bF2nEslQD0Zq4q5xha&#10;ZlOW5wKedtgW8s2btkAILsu2p4kSuPaa++26a+9FnPCYPQM58+bYsUSQ0fiyEHXawgVEAAyneeWz&#10;9uQzve3Z5wbYK8M5N7z1jg0f/iqK7oH2AueEZ/s9ZU/1xLbfA3VZ74cBPI/aIEiYwcN72YsAov4v&#10;ExnwPAAFG3+PXgCnvijUnrvPevW71/q+cI89/+J9NmDow/b84Aet34D77NkXAEgaz9+DeOIh6z/4&#10;Md77bkQMp9v//t//r78XvPynnvePSYyAyJnBg3HOdARy5l/oJ/Fn8I3GLwlB82fqFHfPqA8Nt/+i&#10;x/WYYprlpBHeSWKSJf6K/SFDH8hAwDjGiWSGEyGKbk4wh9wwjmUQuSVDJE10n3iPGq4pIdosSQFI&#10;JXGcnAmxZkGkFcRpQWwmnCDXfXDO/MmdM6yzPm8f4kiEUdfAGZOQMo7Tkl6fQVyX4vxJsFiMSBMx&#10;o36X3vNS5AyOGS3V//JH9cBUvLITL9EhE/4XRgo4CUyFSCyQM8lzElGbennGyDJ3wySuF5Esikfr&#10;7EGTkDNfUVsKP4QemsGh852TM3LvJP03hYWUDqAEAeEWYRKRMxKt+VAvGhE0Id5MArEuUganCq+V&#10;69/jzdR/RkSLhFvcDv1ooiOGOCzef7fcGDxXJM0ejzdj6LVyuYiUScgZ3RfIGQbnQ43oWJHgKw53&#10;7TAUq+ZDt5OhdXFyJmIe4R533wenSScW8vsDOUL6kX3OcDIoEjN8XiRnvHeoMI7EYCmk1XeRnEmI&#10;mZggoPVzYiYhaDxpQOvJdxaH9+phROLFXSt8159w3H7KcfsZx596vexmfMrr9LgIGsVKSzgmDILp&#10;0eR44bTpKmsNxZDpNS1s2MKMUvrmTWDyd4S9+M4EW1lQbVvZiG/5PSOKtj0cx1uIZijbuIOJsRL6&#10;1S2zt6hthrw7gUbrb1i3PgPcbXjFLbfbRdddZ1fdciuTLo/YXQ88aJddfS39KtX7BYc9BMCZ1OWn&#10;yDmeQs64eway4HjImRPBCidR15+JG/tyemdedsU1YJML7aLLL7drb7zFLkW4dSo1tZzyx/M+R1K7&#10;qiaWmCpGc8l5Lsyh+lTiKGEIESrqKXMeIjPFkJ2iuGCPYA59ImNcmBM04JGDJJQSCYJYSwSIBGUi&#10;GY5lHU/DyX/+RcQR00vn1LPOtsPpWSlH/a8hUPajz8zvDjnajiKm7XhSC04WMXMyYjH1PvHemhAl&#10;kFQiP0RY7MfrfiNSR7HD3BbZ4YIqlv6e9Ir8dULO6P2VGCBixEkYCa4SJ4rfFqYS0SEySY4V3l+O&#10;GDlh1MdSnykHvvaZtuNESLDTqNmVfHAheOsiCKvYd0ciN+E8pS7o+XIW/S4hZ/T5wmFadxFC+kzt&#10;+xh35p+t/51ISRz4cv2D4yQwE8GifSn8ouGEjYibxHGjPqDCiXLdhOcHN7+cRnIn6VhRxLLcR9Ep&#10;Fd1SAZcInwRiRsvjNYj3PuEkpStwH9/FUXz3h4FfDwfDnQzJdl23R23A6Pepl8uoOz6nNv0Z4uUX&#10;cAZD9RWTyopf0mijVlO/jE5yhnOBu7AVr6x4Znf7qw7+BREP0VxM1GZBZBTjbFCUVl47pAYTxwXU&#10;9tPXFNrTw962m5/oZTc91sNu697d7n26B/ijvw17/zV746NR9up4mnSPGUYfun72YK9udsujd9rN&#10;j9xB/NkzuPhH2fj5MxAuTbNXPhhtL707itdMwk0zhwjVFbYws5B4WSaxEYDl1bcTs1RrkxavtBdI&#10;yej2/CCaoY+2sQuWMaG/jv59C+lzsRZBVxOisDbIh0pbXowjnjpbvUvUPyeH5vIFm6jjadwu0iYX&#10;0qkEAkZumM2cTzcywa7m7iJm1BeymInopThnlpe0M7G+m6bk2+lVWWOLRcDw/xqww7yMCnftzMyo&#10;tIkrC5ggb2fyH8zCvlJiwOI8IqAQ17QwSS9iRmSEoqrm0IdmEY8VgunKIRLSEKQtoiejmrk3su+b&#10;NImO66KGCN4Washm6tZsyJ4lxCBn09Nmg0gCvje0VmwfA4GWXDTbOY+XMbk/n6hcuWfkkFCsfBMn&#10;3nRqe0WaiZxZQM/BWi4wjcTCrEBo9xFYanFpG0TK96F3DK+Rk199VWpg0ivYpjq2oR1Spp1rWy01&#10;axUXpkaiufRc1eMSbVXgllGfxUo2tkwkGCRIGVhBvXzgBxAcyeHzjZMz6t2zCddJFfXwGvbR4vx2&#10;9jGiLbltIF3y2j63Fbi00oV/idbLkvOJY7EBUkXuIgmzypiQqmU/CZfIxVJLcoPEcgUQD0ouqGFd&#10;CsGOGtXglWZq8hpq6kLeT5HNG6kv2uhbmtm+w6bhyFqO40r7ZAvXlw5IOznrGyG8hPHqqOOVDKH+&#10;qu2KlOPatlUuGq4zWiqlQTHaTYiqyhzrfgnWJXYQ55GcTnkcf0txyi+kt4vintW3qFW1v6L4FENG&#10;xFoBzqX0asX2tRPV12pLSIVYgQgrk3i69KItNmNBgb0CHnm671B74Imn7d7uT/B7G2RvTp1gM9JW&#10;gmWrEIeBt3Z9iQvuS26rBw3HGBi6gfXX/paArR7cVMN+VpRzG/ukiQtvAcfVGiK6cyFfW7kIt3Es&#10;ZHD8fzh3jY2ZutTmrMq3zPI2q2r7xOraP7Hsonr7cMoCe46ItYc5BzzwSA/IiifsjvvutVvvuROX&#10;/BOI2gbb0FeH20vDhxNPRn+X1/4/vP13mFVlnu8Nv/M81/WemfOcMzNtmxVBUBQEVERQkJxjFVVU&#10;kXPOIBkJAhIkS84555xDUVBUARWgyAiYxdTm2Gr/3s/3t9aq2trdM33Oe+b5477WznvttdP9vb9p&#10;LOdftVGs/02YPhP3/hv2KmsPfV4mmr1jK2vTOtFatoonWgzimW2Hzs2sZ582YAcIliHt7WUf7Vjr&#10;a2ndeyVZl+4JjHjED5AsXerj3qlrLbvWs/Z94nHuJDlB030QxM3A5qQAJDteETnTkb6YdkSTiZhp&#10;jxMmImdaQcI0a4UzMQFypnY5q1z9edYnX6J3RhFrTemXSbZmRKDFN61hjZKrWVxyVUtoUc0SW1a3&#10;qnVe4P/gPsgZxSuLZ/mHCJr/FXJGmcrBkNVfIEUEjYiafHJGnTGADI8A0Gm5WIKySSdbBFBiyBmR&#10;MBE5I+LESymJN/Ih4MBE7YcYxZmDHe7/AxMsDd3OgVAIToKyzYjAiAga2fzzyRk9R+CmyY8O+D05&#10;E6nWYskZgSEHFXnkTExkmMBEjDU/ACMh2HDFVjBiXTR/5aj5HTkTxRPkEU15bpn8x4n2z10vTrqE&#10;LhU5e0TESHnGcDeMzjtACYGJx5tJZRaMPHJGwMadQaH6TKo15T6H2c8CROqSCfpkAoATjciNE20/&#10;Cztr9PjRvgWETozjxskZOWUY3C4aIm6UqRyRMwIJyoHWEHBQ5nFUTBmRIW6lFyniEV8BqZLXKyM1&#10;WQhaPGs5jAHTVlECwQjyiNXzIveNXC+shwTqMq6PVGuRkk0xZp7VzO0FXlzRJlDiRInATxhNFpIc&#10;UZayiBkfTHiifpeAnIEQYaIkUkX31eMI7Hjpp2IXACoipvT6o9JSj1bTc0sNFgK3SL0WgTTZ/JU1&#10;/barzAKAI6JFEwJFjYlsiQgWL/Tkch8CQiJm2DoAEoByEBXYcP2+Goou4zzzBZQb36PiuGivzl/F&#10;Qu8kG/z6HFu0bb9l3HqXRSVUKtlXbfVh4oM2brPRgKFBMOY9R75K/0VPq9O0udVKpJC9ZWusi21R&#10;/caj5EKlBskickZEiibYWlwPIgTyF+Hd0QFQeBrSoEKlGoCgmp7bXKN2Q2sYl2TlccqUCgs0pfDS&#10;YrwW56PH8pg0gR9AlIog3b3CJF9kigiZF7H7l62Ak4fzuk6EhSbeTs4wZHl3a3tYPBmBCT1mSQCc&#10;HkPkjLpXCuF+EWD5A8SMwIDuIxCg26qIUsCrqLpp2A8RIk96hw5KOsCYCBS5bf5wr8gOuWRwzvjz&#10;5vfHOOFDJ0tAyqinRZ00AB2PCQss+Pcx7nUgBAiBAPHnZ2IvUkigpxTqPj1/QcWRSYnGa5bjR+6j&#10;Us+Qb02nz1NENDwhaz3AQOBB3T8iXh6AnLmX0tAoRuEPRCKIoFGZpy5/iLi3AgA93TYaUr4VYshN&#10;9DDA8KEiDG2V7RwzHlTPjZxKiltzcifokgmcMiJkfkvKRASNogF+D3oiUiba6vMTkTOP8Rl5jNf8&#10;OO/FY4DvIgKBIswAfS9A1iX17Gsj5i1m0f0s6v5PmKwxcYSoOYf8NPtTXAlMVC/xvXBXDd8hdzZo&#10;kT1caA8KFANCJnaInHEgFLlqFI/mt2Xxm8X0UyyaH5JSTZFQKH/OMNFNgwA4wML5AZwNO5lEvr50&#10;Pa6ZwVa/dWuLb9fSkju1staQM50H4Hx5BYA0iRiipW/Y6/OnWt8R/Sn/bm4NWzS2xty285BB9sp0&#10;+jOIZ5J7ZvC0GfbKG3OwlS/BWbLC5vC93ZKCIwWyZdORNEiNPfYapMzL46fisHnVuvNdfnnCJBvL&#10;AvUMSsSX7NzL5PokQOWkzd16EMXZWSammhSyzyiATgF0LjBJFVg4APF0AoWQFFAqQxRgzFFElgru&#10;+UFS3vViyjbXUVC5P/stn6RuJi7gMN0yqZA828nDXQ1AUkbyAkoLN+FWSeOHTmozZTJvAMCsQ612&#10;jILHm/yOvqWFHDKMd3C7VVj992S87WTXTpw5Kw5k4l7JhRTCeYFyMAfFl0b2h8FQ8eRO3gORPyqi&#10;lH3e1WoCsgAjB7n8jh+mUHMWzpNlAKKTkATX+E9RYecRANWstUfp9NlAIedxQCFqKv48NpDtvBgC&#10;aQvxcKkw5VKeucNKINn7iPQ5UMcLgIdFfcWIKd5MBM0ZwEGaHB+4czxiT+Ca22eQ8ZwKGEnhRz4F&#10;Vt3dIfxon1OxpPYXckKTdJEZZ/l85YoMAxhuT33TNlGeeZDXmYK66zBxESvIYJ679Zj3z+TKes/n&#10;W8o0xaFl4igSuXGUvGIVf4qIUtxlFn8a6trZBYG4T3FmkD5bT73pcWZyswjs5LBgsD3nlk3betSW&#10;kNWd+vafUOPhvuG/J5fXJ4AnoioDEJQBGMyAtDir3Gv24TzKtFz+3y77CNxWcu6cIx7tFK83nded&#10;wR/VEaI4NqZegSDMtBWoG/cRx5cJCLoksAUwyQDMibQ6ppgxjo+cLSKPFC22/tgVHCeQjByPbcTU&#10;LVl7CDA0BwfICOvYm6iOQcOsL06T/mPHUkQ51vpPmmSv4TpbeewoUW03iGgDXGW/SdHobd6LL3gP&#10;AT5yAfHaMllVPIxzaGvaZVtLzvVm3G/HiEG7SMTdJcgY3f4AhJUUb5kAtkzFKjCOolqdvnyX9R07&#10;08bMWYbLKdXOXL9pJ7Nzbe7iNRRZ9rAaVRtZ7RqNLI7OtdYd2qNYG2bj35hmY2e+boNQsvYgaqRL&#10;b/pjenQEzHS2Pn0o0OzX13oSI9K5UzvrCDDq2KmFdegAAGmfDChKtq7dkyFymkG0tLQeKNM69Uyw&#10;Nlj4W2Lnb9OhIQAxkfxmRu9E6967sfXslwhoSoaoARRB2HQFNHXu3oiBg6ZnEo/V3Jq3rI+ivLj9&#10;9//nX2Jizf4hEPMPkTR/j5z59VeDpAmGkzC4ZLQVKfMzp38h9uwXzv8MOaPxk0gbMM0PodslcuYH&#10;BE3oivkNORMQG4FALRKE/TU58/1vyJmoayafnJHL5vswQUCuFXer5MWgRSIyYZvgOQLXSxAJrfv5&#10;fV3wFkSjBdHR+SkDkYAuD6uFhMxfkzPRfSVsEyaCgGEERExIyoRpBSKgApdPJKKLIZvC23gvptw1&#10;wk8xWEku/y/4/1QfpgganY96ZHzrojFhj3wHzaciaUTIhOI4d+RAznwl8sdTDQIBnq7Pwy7CIxwT&#10;DYnH/uQit6C7JiJnPuH2Gh4j5kPuGXoz2Uakyofsyx2eT1sfXP8B93mf8Z6TNLo8uh4iJ7yviAof&#10;ETmj3s4wAs2dNqEoTLhCw4kZkR/87mrkETPCHpr/S6wWkTMhKZNHzoSOE4915rSLzkTORE4dkTN5&#10;xEzYocl+efR0KIyLnDN/j5yJcAi8vWkobvpNfmMvItg6TyRmLr/r59/5zM7z5BdR113GynKN37kb&#10;n/O/wws8c4vuLIjs7Hf/ZBd5IbkAuItYcK7yGFfpO7vCuPbZj9z+J3e9vM3xfYf38F3eN9Ypjb9i&#10;XDN3bArde9USW1uxCtWtQZtORK/sRfD2tfFSIGaIrbn9IfOXUzZhwVIU+SMpJ+9uDVu1s5qJza1i&#10;nTgrW7WOlX6puj3HnL8Mc/eK1Wpb4yYtiFVpjpu+Ju6W8laaOfKzOGBKlQKXMEcuUkSL7Y8xD9XC&#10;u+J/mYsSQ/wolyuOWKKuug3iLS4h2V6qwmPzGM/gUinOvFrz/Chu68ECjzF3RoAlIoV5u+bnmvdr&#10;Hu5DMcEs5AuD6DnUa6OF/iB+OOguifpLgkgxXB04Ue6HlFGUmCLEFBmmy+TkUOdiScgZEUZPl3me&#10;3s5iHpUscsVdNszn1VmpOGkJ2Z6EmBFB4/NmiKKnwElypgi3CAcJl/ybCBhGhFHcAcMQ3hE+ia7T&#10;9cIyulx4RbhEAizhFO+NUcRZSMro9Uo8J4wifCJcJSeR3DrCcSKJRFKpM6cs7qPnIdDkbPLeHe9s&#10;0XtU3HFCAY6xiJn77wcL6VgT9yZ84iQRPZwSkQnf+THm+PjQ+6kOmMIxkdrgxgBjcDsna9Q7xONL&#10;uKeoax/gFHo+dVr4piDuo0KM3zv5H1PsM+RMMBSXHYjG8gavQ0SMekj1Poig8dPCsiKelOYgzKah&#10;Phpef/Umza3vuEkItrbbGuYH646cxhmejnAyFwfCh4gkcaDnlbvjSA4FZB7THBI0mn9Gl2dK6MSc&#10;SP2SJ3D1prNIcIri2n1ZiFfoVdlw9JxNWbnNuowYb82YFyX16EtPTFdcMd2tw4A+1m1oX+s1vA+9&#10;D33pgejLQmlHS+qYCBFaz+o0q2/Nurei3/Jl3MBj6K2ZQmn3DHt94UJbtGmrrdq1z5Zt24PjfLvN&#10;g4yZs3qTzVq13iYTgzZ8ylTWEUaCe/pbu0GDrP/ESfRvLrUZ6zba0r2HbM2x00Q8peD6Po4o6Cpk&#10;AC59OepZ4NgFdtqN+CWTH9McfpMOX3ibCLC3XAB2HoeEnA+KNLuA8y4T98xhxF3CGgfBHcfpPlmN&#10;0Gf8wi24l/dCFNEzSRfNws10BhJFu5LrVuFGOcL87gKPJXf0CdRP24mJ2krn4klcEdd43Df5rT9M&#10;5PPcTSeJtc1x4dIhxFn7meNtO30dh8g7zNE/Z077LTiEmCzN3XG3ZxPjK3JmE491iDm6+iLhH4gK&#10;Y17/EbiFGDE54a9CphyF1FhEl81CejVP0T8Cz8GazA8eqzx51T4ioQ9BuL0LOfONHbj8DjgknTjm&#10;s8yHPwZf8Hz8L11UvBsYJpfHy0TwlM5i/Tmc7pdY3Nc8/izz8tOw7pm81otgEscGbIU1FIN8hNd+&#10;lFhjOX/SUcipj1JJLJeZD8vNcwwQdZbFJXVeHuUztoF59xbiodMQTOV8wOv9AEcLtxNOU1RbGnN7&#10;OW724yKRKymXz2c6mO8EYjB9Ni+zn3KznIbR3wPpto9jJXGYrt9H/NZhnDmn2S+RNSns217wyQGc&#10;K1mIxW6yXn3uwz/R0ZhmU4ip25l5g9f9A64iMA//2Yo0y+V1y0lzhvclA7VAJvhEuOgKZNUV5gHX&#10;+MNxNw33uc68Qn2dZ7ltmrprwEhn+DwcxpG/CfJDMXYHiOfOhhCR0+kymOQi2OwCf6QnmP/vOXON&#10;GPBcvmNEC/KZ2go5KOfMYXDrGmLwxkxYQjH9MEtq1cUat25Lx0t36/faKJsEybk25QgpD0SbXb1l&#10;+y/dJIr7HTsBQSMsfAKhZDbW1VzIrXMcuzQw2WmcSKmIQQ8RobaVGMN1B7LBG+/YNQimax99Z/sg&#10;G6cu3mADxk63EZPn2uwVm23jnmO2afchmzp7AZiinyU0awkZ08QaJEDKJCYQ71Xf6sbXs+RWSWCE&#10;TkSJdWf0wj3fBxzRG8zQAwFXf9wvQ3DTD8B10wPBV3tr36EFzpkkaw4xk5TM/ZtD4nYgGpkosd64&#10;+HvjlOlDRLKImR59iU3ukeikTMcuuFo61bc2Ima61LXWPRpY+77xuGcgYRgdEId16M3oBYnTg3gy&#10;hGUiZ9p3pCsGcibWOaOYs6Yt6ZxJqIpz5gXmAGWtWs2XLL4JxA/YqE3npkSZxZFQUBt3UHWrl1CF&#10;rpmqFt+splWHxHm4ILFmkDOKNItc/P+Jg+YfI2eUy/w9ln6NIJ8Z4iSMJ/MIs7yhzhkymRnqnPma&#10;7pmgiyYgar5T0Sb3+x5SReM7KbVCMkbnf2D8GG5lt/+RoYgBETHRfXT6J6IINHjo4HInckLll6z9&#10;bqMP1VlhhNlXEWAIVWsRQeOxZuEQYePD3TiBskvDTzt4CHtbImVWuBWx4W4bJtxRhrIcNiIlImIm&#10;cNXkEzV/5agJ3Tp6HH/+KI4tZh+iKIEojk3kjBR2rkBzQkbAJBiuDIsha3Q6sPvnu2bynTNBVJsD&#10;IvXPaIQRAL/fBjnNAUHzSRiNFpExOh8MxaYFUWjuxhGho8t02p08qNNUwOmgJyB6dL07cPTYIRjy&#10;iDN12DA+4cfuU378lbus8bGUZa4wE7gIlGYiUCJiROSInCTBVmSMgEIw8vpZ+FPwMkwHQIEzxsGN&#10;SB45UFTQyfUibfTY7pwRWSIAI7Im73nDWIHQNaN9EEDyaDUW1KRQE0BSlFjklkFwQuEZP9j8kb7J&#10;uInF9DaLWU7OcD/tp/ZJ3TWfiJThuHvONAtWcuv4ZYpb4PMOtjHckcbvpn2o+DAmE9cAPVf4k73M&#10;D/sVnWZcZ9H4BiVv11kIu/4FymZOZ/Niz4HUslE75PIAl1GLXGXScl2gimNwU4Pj4EWdIncicobn&#10;5P8sjCjj9dEbw5oli3HfMCE5TgRUP3u6en2r1ay9DaEEbOX+o375yFkLrePQkcQkdbcazVpYpQaN&#10;rHytWlaWqIDS5V+ycpWqWJ2G8ZbUrJXVp+/jpYrVPRYsijVTDJkW2TXBjhRMOq0JsxbWpZiqV7+x&#10;JSa1tEoQNCrL1BCxE0vGRLb/KOdYfSyFVRpJr0tsGaRAUASMdLnAkSbbERkT5RBHBI0ARV42MeSC&#10;bi+Vl2IQnn2eiKziJR103CVlGYBEpwNnChPzkBQSQfNYMYgjnk8ujuKUhcqpIsdK5LhRdvQfGHeF&#10;AE4KMynidPldrgIj21klmnLHQAS5+gxHSr6SC8AWZiiLmNFr1PMK8Gg/tc/Ra/fLATnPKpIBlV5J&#10;iBm5ZQpjt1eMmSLK5FxywgowpecSgaSoNu2LQM+/Q9Bon+4FDAl8CqAE8WYaHHN1Bul95bEe4XEK&#10;qFtHQ6djxsPs60OMhwWAAIx63wIFWj7Yidwxv78sNr4sKksVcMsbApxyzQjoREP9OPrM4aQpwunC&#10;Oq9uokpkjwLmX548A9fXXkiHVCLHjtnSwym2LeuinWJS50WccmcwOTvPb8N5vs/npezXonm44H5B&#10;nR0a/E5oQd0JG67PizmTAyJcaBexcw611HGIASmrMljsP8fk+BhRUJq0bTx+DuXVccr2lgOCxljb&#10;Pv0hZQBGnVszOWlprbujUO/VDtUIFuDxw7EVD6EXgsiB1gnWILm+NWiRyISum/WhgHPw5Ck2as48&#10;m7xiLTb73SiujgMajthCgSNKR2esWGevUeo3lG6bfkSd9R41hl6bkdZ56DDrMmy49Rs3HhfBbArO&#10;t9i6gyds9f6TgAImb9jE08lKTAUc7DzDojVRTZdYbMlmpUmkyE6UQydxdqicXpZ0KZHOQ9CchDzY&#10;SgnnOpRd2yAwRMos2XkCAHQK1xCln4ArKdcUubXswBkvTg8ymFkExz2SCmGw++y7TPSvASTfpmvm&#10;e9x8uBdu41QBTM1afxhFWZZn/m7DLr+CyegSelD2oxBUX0kOP24X6HFRTIAe7xSL/Yd5D1LY12yA&#10;R0TMXAAI5dDx4pECECt7AVhT1h7BNXQWcuZzSCFcViy47+a1Tly8y16duxnlbjakCG7D8zdtFo6f&#10;lZBCWpA/z8Rfnwc5qZyYEVkVKhlF0CjaTORMJsSFSBg5S05hB0rHKaNOmVz+R+S6EcGTyv4ezCWG&#10;jSFHSCrg6LSyjCF5LnD9GcWdQc6kQtyIlDh4/iP2C2Akgkv5w/x5HWciv+30FdsIKXYUlaQi0QS+&#10;Lsu5w/5kAp5SQSHHYGwUYyCCDQMKYIvuGt7X9USkraNfaNVBYh92n4FIuwDIh9wCbEppp0iziev2&#10;28S1ZGxnvgnhyf+UgBDPIeeZCJcsXErnAAdS56UDBNMBy07ScP9sAJ7HDPCZkWJO+3URN5EA4FmU&#10;AymAuZ2oBFcTW7fmOM99GbUdj3WJTqTzxFako6I8wXcqFYCSyT4pxkGAWvFiuyCo1h9V3E2ObeWz&#10;sRrwPWn6MnpYxgMqhlhX4jN7UsLZc9gw60recw9s+6PmzbYFe3aiuoNQPEmU2t7jqPBO2tZz14gp&#10;/MyjEbIA16dQTO5kYWPV/tO2ZFcKRCFum/TLZE2joON1Cewevv4xhZ4fo/L7AkUbC5Uo7vZC5rw8&#10;ZqY1bN3NWqMYHTN7ji3ftsUWrFmJIm2UJbGYWJdOgnp16lm9BnVRdcVby84trV1vYsR6o6zr244e&#10;mI7Wk/6Ybn34XehFrEh3XDLtW1nzpgnWJLGRNW2GrR/VWtt2SdambROKMeOtWYu6jDrWqg2qsfYU&#10;X3ZowNC2IYAI8qVnMo8VjK4QNSJkuvfCTYOarVNXVG/kMLeHzGnfMc46cfsuqM6SkuvY008Xs3/5&#10;l4CcUUeMumL+wQiA//R2sbFmgwcNtqth58xfWKz99de/+PjlZwgYiJhfwBYav2pA2vwaEjRO0oi8&#10;Acf85A6a0FEiIoTfehEfIiw08iPBdJug58WHbuPRzXLKkEYQDpEgAe7QNrg+uo13usTEp+ly9Wr6&#10;bWNwgseg5Q2RKEH8WtSLE+vCCTo586PSYuPTIjeQ99t4t0zM7cL76TZOxqhbRoPXEUvOeP+Mu36C&#10;Lpo8QiiGGIrIIb0WJ2kUZSYCRWIzOf9FwghTeSqCcb2cNIGDRhhFW3e/hCSNx58JY4nIEYZRfw14&#10;5GvvsQkeJyJ4vCM073kCMVp+V00Qo+YiMm7j0WcM7810J7+6XkIHjVz8HikGOcP/iZM0XK/zOv0B&#10;Q8SMXDR3wuEuG49BCxw1PpysEekTdllKgCZnfohJImwifBLrnBEho6H7uUAsxCDetyncEQ7FE2t4&#10;VHF4nXDJ+/yfYGJ3sZv3zWjEEDRBD2gQ9ZY3eD7Fmkkg5v2jGoqb5v2JBj+rkDJk+JPbv2H/KZu3&#10;didK2802fy0LqyyuLti0y5btOED59zH6XPhNPJpuK3YesmnLNlI0vNZmc7vFm/dTRHzAlm4/QtH4&#10;ScgU/teJT92WkkX5d67tP0vJdvYNS+E5Tl6iZ+Iaxd83UfSnX7CRU+ZZ2VpxVggxUXXIkBlLV9k5&#10;iOv3v/waguiOrdp50PqQdd+QSLHKDeNwx9DZUr2mvYCLpSxCrrJEhpUl/rgsbmnFhVWsVNMaxTe1&#10;xo2bEXEMOVP2RTAJ83JIjaeIAHsMwVUhiJmCj0roRNQxc9RgGy3MP+bdJw0bJ5Fj39Fq1W/o5IwI&#10;Dc01NZ92NzpOGImxtMCv4nuJvKL5eUTIRPhD83o5Ue7G8aGhLpc/3HUfThcc9cz7RcyIfAk6YNT3&#10;AkESkjNRD4yihB/Hjf8UBFOp0kQUlyLOrAjOd3VZ0mPp3StynDPXV0SzO3dCUiaIgKYDB8GZBF3C&#10;L5r7R9gm1rUvF4zvLwTMXSJkJCALMdAf78+PE3NMEna8RLFiETkSETN6LonklCSgqDfhweKIxNQN&#10;KqyoofhpvSa5jeRWkQvpkdCdL7LqfkRi992HoO1ejomwkmOUYL/+iLBN+CXCZpFgTz03RbyjMuyp&#10;DLuAAryh7lOwosc6C8MUw33E1gVnOJnCbUEuLySCqHAwHtVQpwyP+Zgf42AIn0hE+LdH4FiKJW4c&#10;w0hQJiLKB7HMfKaKgddeIvWhcfuuzBEGWcveQ3CXDLOXJ85mfnsC9fxHYA/mr+CSi2B9RVYJfwhz&#10;yAXu8cLCH5pLMeQKV+Sr5ogZLHinMaeVqn8rjudF247alBVbbfTcFTZk2lwbNn2O9Rv/Oo58CBNi&#10;yXq9Mox+iSHWjXjltj3bgkeaW8tuSZbMYmgchdv1UaE3agv279KczlkWb0eiridqeSYu5A37D/Eb&#10;ccKWEmk2acESGzqJDjxwR78xY6wX6vteRC/3HTMSYcwo6/nqSBz/4yFnFtOvcoAuj3Sbx2/NuKUb&#10;iDXGYXz1PdYuWN/gtz2DnMUt6dfoh8xFAPapXf2MefCFt8AJl3Axv+fdHCIfcphjqtw9A7y1Pf06&#10;WAM3OaTOQbCEOmamIpJZuiOVTkJc1dtSbfKS7fTKHGTOiHgMN81ZFtzlzshGKCV3goR1m1mQV3fg&#10;WZXAM988kPkujp8jkDyslezPccJBbu9dxCtvAfMchDg5LbEYC/aXmLNLRHUWkY5ERyIoMhAWiZhx&#10;ckY4BJyS9T7zX3CL4oWVsLB0dya4KYPF9088ySSL178MEmn0vA22aNdJhGb0kLD4tB6ctnh/uu3M&#10;uslc+DtEhQigWIOTa0afEwnPctxxrn4X5vrMzYXVsiAn0vlcnGNem8tzKtr4Gv8nElidgpBQDNkB&#10;hFonsPOko+hVGX2uHEBgl9MSjimiDHFUBtftJ11ALp9N9G/K7SL85RgMEZgirS/y+nM5phJQHaZD&#10;JwXXSxY4JhPCw+OSmcdfAg8oOi1NMcBEv8mxnwI5pP6dLTzuAY6xbisx2j6O/zpSDtSpdAJ8ep11&#10;ydxPvyX54Jy9gjt9wc6TfF6+oBuZ/zbW2uSMUdfMZdbK1Ctzls+J3ESZ4BK5ZM4Tr3keTHIBDKLj&#10;pd4ijzlT5BuYVhHX5xCEOS4BH6lvUuRMGqSnPhOKNctBPCgi8Sx/3sdxpuyiP2kzUXm7wGFH6MJR&#10;z8su9nf1Froip+NW6TfWWrbrBabvwPeqo3V4ua8NmzaJJIlNYJ7jdKCeIh48G4KVOD4WRlPoQdqL&#10;I+cAUeMHz90Cl15zfL2TBI5d4PN9XLYL3L2ZWOtDOPovMrGQ0GLHsXM2jm7Kjv2HujBtxMQpNnXO&#10;Antt6jRc8b1wjzS2mg3rWs0GkK6NGlrdxupeqQc5UxfSBkyBILRd5xbWCsFXs1YJEB8JiLuSwQ84&#10;/LuDT3Dqt2rbFExBV0znNojEEHBBziQk1raEpLpEm0Gy4Fjp0RtCpg9dluHohmisS48m4Io4hGRg&#10;DEa7LvWsTVdImh5glJ5xrIEwejby8226M7pB4nSDzKFzpgPkTFt+j9qEo7VizdoTaQY5k9SitjVK&#10;rGI16kLOVCtrVatXsIbxdbiuCbdvai3aJeCU4TcsqZbVb4woJKE6biFizWpXQkT84H9NrNl/Ts7I&#10;UYMyS5nMEDJy1wiAiJhRjFhAzASEzg/KcFZsgNwvImNY1PUBi/sT42cuEyGj8edweMyARw3ovlwH&#10;WPIRRhGILPpJRA5DbhvFA3ztaq787OYgKiAo5/T4gNDRI2fKlx4XFsSGBXnQAWHjSit3vGgbECAq&#10;lBThIOVVoL6KSJj8PGXvpHEiJJ+QibKW/yOSJiBmRLiE4Czs34lex7c8noPAmP38No+cgWAB+ERD&#10;RM3vCZqInPH+mCjWLCRztM9y8wRkTEQi/TVJo7g0jyMTgeJAJYwyAwR9LGLG3S9BZJn3zYTKtii+&#10;TKSMRwdoq8ficaJYNAdaf4+c4QfwEydnAueILP+e3xy6V6IsZwEeL3yMLheBIhJGJI07WgBE/Di+&#10;p+GETgguQpAhoOUOGp7Ph5d0Bi6WvM6ZEMAIzOQ5eELXTEQQORnEH9N7THC0FUgKOmeCKDM5Zpyc&#10;iQgayJlbLLA5QeOEjvYtAHEOfgCBPsLTDoL4c+D33yDZ7RO+C+8BkHM//NQOYvVdvT+F7Ncjtnpf&#10;Ciw78UJH0wA1ZJmmZqBwybRdGdgiT0hFcQhL6z66Fk4wiclkYfICP8pBHNmh82+iIrlN7udtVAxv&#10;ofhgsvLmBygemAi89RETtI/YUsyNcyDrzp+IsSH38707FEjvtpotOtHVQSZyUhvrPmo8fRYzrMOQ&#10;EdagbSer3LiJvYCd/7kq1ezZl4j6eoGIgBeYUDOpFhiqidslPqGZkyzqhvk9OZNfvpnvnJEiSpN0&#10;kTgNiTBrx2S0dp1Gfv4pMqE1kdUkWpNYnRdZI1Insv7Lni5yRiRJBIIEFAQoRKIISAhYSP2l09H5&#10;yP4ekTOxZE3gRime50YR4SECI1KQ6b4CP5EiTiBARIhGQAQpYk3kTOBYUc+LosC8xwWgpaGyTIE4&#10;FX7qtIgQJ2gEOBh5ec1hhnKUn6ytq7ikBnNSqoS7ekoT5Sbwo30QKNLlchBJqaaMZzl4tB8iUQIQ&#10;BZhShII7hwTARAYFcWo6Rq6MAywG+8X+AIjkrBGAUQydItvUv6PXKYLmUdRjyoQuqFxonl9D7h0N&#10;nY4Im4dVAArBI6Va1CGj2DKNyCETnY8u+1vkzN8CP9qnxzVCgqaIq9IAPgydFkFThGNSXKA9Ptni&#10;O/e0pr3IVkYl1rT/EHtl/jLbxncw+wvcA3xHz7OwkSP3TOigicgZLbzLaaGFfG3loHFyRiRN7PDL&#10;glJ4dW+o9PAM4OgsyqA0JpHKV17JAscMFkAmLFlno1HRj521hD6JeTZw9Ghr17MzxXUtGc1wySRD&#10;1jRjYtLaWpPb2rR9E5xq9a1hs7qQMw0svm0i4Ki1tUHlNoDumTfWb8Zmn0qkU7atPchzrNpEb8Vs&#10;J2S6QcK0H/CydST+qKfAkVwDY8dYb7Jk+42fZMNnzAagbCODmd+cU7hcWNQ/lPsOE1MVtZPNDCDa&#10;n3ULMhhSmFyUrbgaVgFKpGhSCbscM1m4JRT7dIyYgY0pWtg/A1GEIm3vaRb7z/kkVZPWAyzmv7Fu&#10;H449+j5Y3D7x5sdMimUzh9SAWDn7DoWPEA97UKRtoXjxBAvzF6Xyuv6RLcW6P2rOWoio3RBcRBXI&#10;YQFwUj/N5lM3fF/Oh+RMzodMqOlVSSNmLU15vcjPBELkQAlcMzyfO2wAPtz2ELb5+WQJr2LSn4F1&#10;8zZziQuAnZUQQiNmb0BluBcQdhtVHJEDR7GD70ix7agQ01BXnRPZwP+BCJnYbqKIoDmnnGRAiqLL&#10;RMacBfiduoVbhG6cM/TaKBbuMv9Ll/ncqAzzIGoz9RMdYqs+FhE0GRA5cryopP4EBNYJVGUiaPZw&#10;u1U4RDYAYE4CXM6iCjtFLudRFFwHiK44RIzFGZwpiiS7rH2EmDn3LhFqt8kmB7mkw9bLTcNDAqy+&#10;8kiwDRAzylRetCsDwuqwzdh43Daduka2NXEPPNb+ix/anB3Epq1D6Qh5ko6aS7nN7s5xR4xyrAFM&#10;ynCGUMn+E0QN5MU5ASOp11B+ZeBCUV+NCB9FHIicucj7cwEgdBZQfJxog93n3gZg3yB6UzndH+Gu&#10;ImqNP+WDFz6wA5TBnsadch6BggpQz/M4IufUC7P77C3bSBfRVrLENwNkZ85dCzkzwTr2GGideg+w&#10;3kNfsQE4x/qMGO3umRFvYM9fvcxeX7vKxq9cZRNWreM177QV/B/vzkE1eZOYN57/KCrNQ6jith/L&#10;RCG632ZQpruERckD5646KEsjH/owTprj1z6kfPYrOuJQWmKn3XwgzTr3H2nVG/Eb1LqN9Rg6yIZP&#10;HMN3figZyJ0tAcVag/r1rX79OlavYQ3UXDUhYSFpWAhp3jkJQgnV2aD21ntAG9wtbaxX3w7Ws1cH&#10;d8gkJNaz+tynUeM6KNXiKMWEnGnXDFImDieqcpcrWN16Fa1Jci0IGwAQIKZ9JxRr3aRca447pikg&#10;i7gAVGxdeyQEarYuUqWR/dwOtRmFmcp27tARFVvHJpYI6CpVKp+ciSIA/o+TMw88YIMHD/kNOfPL&#10;LxAyGiJhQiImImacqIlxzvwCOSMHjQga9dL4gKT5SS5/kTUhCaMoZo8VC4VjutyH8IcwkRMnCNnC&#10;4YSLkzOBMOtb9dowFH3mnTScjkgZdbk4OSNiRjjLI56jyLQoDu3vkzMB6fI3CJMYEiZyzESkStDv&#10;mT/kdsmPLpMzhfMRYRNGmsWSQX+LnIlSDAJSJ1/I5gSK3CvhNkgZMB+RWMzJGr8NBE3o6td9vAM0&#10;ctxwuRM0wmEidGL6agKMk99BE3XSiPDx7k4XoQVYJ3DWBFjFcQyLVFEPi0gRH5qnc7nP133OHowo&#10;6kzbwHETRKKJeJH4yrtmFG3Gc8lNE5EsikqO+isde4TisFgHjUia6LxHK7twLBCSSQwmEsZHSMxE&#10;5ExE0OR1zsg5I8GbSBmJ30S8hKQMhmCOA2RMOPx8eN3HwiMcQ3XfCItIIHaHY3WbBa1MoozXoVQf&#10;MXUesUUvW42EVlaN36m6EMb16H9s0Lw16l5U8+1VEkyfS88BzE96cn1rqxHfjPlIe2vSrrslMJI6&#10;9rZW/MZ26PcK7t/R1m3wWOs9fKL1HzXZBo6ZZoNfm2nDWGwePXW+TZyzlJLiudau12DwRR13Opev&#10;VQ934wCbSqb9NkQm6yBmho6banHN21sF+lqer0RMGe6Y0uAQCZMkQlIEshwYz3H+Oc6Xpwumbr3G&#10;1qBholWuUoPrcJc/U5oILRbAn1IvjJwTseRMQMwUlJsG4kair5Kly1jt+o0sqXkr35amT7OoRD+K&#10;BmOOX6ZcRSuPGK308y/hoinB3Doooo/m7JEgLMIk/0Y02P/897vtf/7b3favMePf/3AvpANRZCE5&#10;I0eN3DIiZkTiiLh5WKIwHDmF2b8nnsR1UpIoLIiZx4vjfi8sgRWOGaK4NBeXaCpw9gRzdCcowCeK&#10;XRZBEmCDsn6ZME3U2aL9jfCQXkcg2grwk+OCMDlAl4m8iXpeotcbkVKRcE04RO+PMIqwisggRVCr&#10;70Y4T/FlGopYe1KdkZBOBXCsqK/SEw2UMKC0AHXiQL7c444ZumbkmGEEOCUgjSRq032Ej6I0A8cp&#10;kbueYxDhiVhHvsRmIl8KQrY8UkSCNU6zfYSthi4vpMFlhQorYg3Mwyj8mDplgjQHDeFUYROJEaMR&#10;i1V0fSQwi4gc3c6xi7CusBT78oiGzoMfn3y+ohUpXcEKla5olRLaIB5ZhYDpbaKXf/aODM2vInLG&#10;CRmJo3zLXFY9Gyy8azH5jPfw4S5mAUOOEC3orsdhMWf9Xhu/aL29tnA1LvvVnF5uA1i0lZulAzjh&#10;ZYiToSj5ewzubS0gYJqgNE9GqNGsc7w1YQG0YQtEJAg/GrZpbE0RknXBZTN8ygQIma0IUSAKWFhe&#10;smWrvTZntvUeOcLa9etjbVHcdxjQFywyyMmZoZMn2vDp05jPzwEPrQdzMNc6c97mbz9gYxetQ7yV&#10;wrz9Y3uL/2v0Q2AEyuXPvUmM8QXm+Z+QaPIt865rTlhsRail2KwUHAQa6Qh30tTRQjTu4u2n6GE8&#10;z0I5Ucm70nAWnLOTYIoz9M4s355K+sAKXv9W1lOuslD/nS/MnxeZAnbIYqRe/5x+0Bu2DcfLMfDG&#10;OTDGfmK6Xl+6l97CbZBKmRAYdH+wQC9H9Uq6X/YQn3ZGsVLMay8xzuD6ScGZfwz3/hmwoAgb1vlZ&#10;h+F9A4tkgz/OEsUs0VQu+CCNebyIDomMMvnxf4f/tGO8f9PX7CcdYTVESAbzeMR+COZW4+DeyCL9&#10;oSsQKXQlnsFhpTmxd6sy55f4KSBowB7MrS8I8yAUO80xkhtec23NuYUNgBQ4WBCPqacTcmY3EcH7&#10;cM8fxTEiV/t5cEs2+5kGHlGs2WlcMiqqP5CNKwlyRu4ZXXYBDJYLOXOR57oCzqIexW4oig+3zEkE&#10;ZOqwTIGAOsuxzAQjq49H/TVXeW4J/nbjMNlPPFoK7JXiq+Vc0n1EzJwS5kG8t+bQBbAf5Ayq6VzF&#10;fEG4KEJtwpLdNnP9ERcTXmNO8RZr1jdZM5YzRuTMRY7NBW5/HsypkQ05498ZrJzneH3qKc0Eq4nQ&#10;EiYRmXVRHZrg29N8l7RPRxHOHYVkOwDhsgMH1mYw0J4M8Kf6kcAkx3PfRqSAgAsSdAtYcTcRZ+tI&#10;MlhB8sLabRCXuJ8mTFqIEGooEVudiTdrB8bvAnE5lM/ULJuyZgUpDjhcTp2GSPqYxBuIIxYqD0LE&#10;rCORYsmmIzjS9tm8DTjUdhHFl5rJ/ty0YyQabD8O7jl0xo6KFMI1s3Tdbhs29nV62HrSc9MN9wtO&#10;uEEv43bpZs1aJ1k9SJga9XCN1KMWQARNfEOrE1efURfyoqE1bQMZA5nRrGVDa5JUB3FWXWtFXFnH&#10;Tk1xrzSz1m3i6WIjXqxdU+tGLHs3otdbEnsY37iGNYirjmMFUqQdbhcI3u696cHsQ88l2269muPI&#10;TwJn4K5pDynDaN2hPmRQA2vduSHxZg0RqDWwVjhqWnWqF24Rl3VpBIkTb207g3UgZlrFjJb8NjVH&#10;iKY+mfoJlXlNkDM1y9I7U97qxdXg9ULosN9tO+LuaRNniaylNGqCmMNHbasCifPQww/kxZr9g5jm&#10;H3POBJ0zYaSZO2iCiLJvBBi+l0smcMt8CzHjDhs5ZbzbJVBnyTHjBIoUZ1z/058p4gTkKMfZ856V&#10;6wwp84sGj/sz9/+F2/7K5bpMEQNO2HCdP4ZiBzScvOG8wJJiCETsyHGjThoBHAc7oRMlBCNBxEDg&#10;9vmGx/sK8CTyRb0u3yomjaHTXzIUFeaKKiacX3B/uWFkp4/cJ1GXirtVwriwz2JcK26v/w/cMrHX&#10;RaRNEEuQH4OgyLYIeImI8eFEUpg37YovKb8Cx4z2NdqXP8lJE0aaaRs8X6AQ89xlEUvh61NpZ+TA&#10;8QJPqdViAJHfJyRc8vthBFICgsZJGjlgQnLFtyExo7iBoEcm6I4J+mPCEd7OL3OVGhnHYbyZu3NQ&#10;oWm4a4ZFJhE0H4ekxQeAoA/yyBOBnkCxphGAI8WOQeDA9H8YOWsicobLPNJM5E2oUFNkmACHlG8f&#10;sADyIZOWoOgzyHKOhseNsS9OzgBsnPgJFWtOzsidExEz/IFIoSZg5OQM531wOoo3E0nzJn9i/AYT&#10;bRYMRLPu3hE55ASRwJzAGMDoDu8NblQIGUATys6P+S7d+Az1wIVL9saGzdZ15Bir266z1Wzelmij&#10;jta4QzdL7tKTHOXe1rJnP2vVZ6C1pYelOYClASRGHWz/iV0p7eo/zNoPHm2dyFzuhqqs15jXrc9r&#10;06z/hOk2YNJMV8O8QoHwqDmL7VWijMYuWmGvMQmbtGK9TVu7xeahsJ+3eZcNnjKLbo6WVqJyXavf&#10;hsiUwaMsuVsfqxyfZGVr1rWnK1axkjhJSmDpL1EGkAOAegYg9Awqn+fLVUKZVsddM7Ugaf4eOaMF&#10;92hRXnbwooAZTVifLf2C1akb5yWbATlDJwogIprIlixVxss3NTSZlZpKLhqV3T8qh0boihFQEGgQ&#10;gPiff7jH/gcg6F/vujdvCBiJtBGoiEBIFGkWAapCOD+iDhkRMwITIjKibGUROrFxBRE543FmgI4A&#10;AAUdL8UglDThVgyYF1lK/QUho+2DqMK0FWkTEDP5Q4SNMpyjfRLgcUIGckXlmI/xHCrPjNw9ZSDJ&#10;FBsQ2fml7BMQ0vVPYpUXaBRxIuAYRKSRJY3CTlEAd6OAk+pM4y56b/797vtMxykijASE7kapdt8D&#10;KiMt6o8lcKfXJ8JHADACFQ5yIiAjR004CgpsSJUWDqnSFEkX9cjEAqXf98v8npx5UsQXzyui7jcg&#10;iMuU/+1AR6TR70ZhFIOPcOweROn2MJnPhejdKfxceXsEgFgEtWUTOiiWQIpmscJxRc4Zfody+B1x&#10;9wy/Dzn85gTxZSiBRMrkZTpzvRb5RcaIqAljBVSEnoFCSUXpWnwWMZBC6d4hlDN7MpjEnchmMp/C&#10;Qv8We3XeShu/YI1NhaSZMGuR9R0+wlp37WxNO7SyZBZdm0jd0bYx23hLVEZqy3osUqAIaV4T5VpN&#10;ogWqk/1MvACLtIOnTKRjZA/KmvMAFkrtD54iB3q9DUQN12HAQKIIu1rTHp34LelpPUYO5ndiLDGF&#10;RBlSOj78jdko11YSg7YbG/YZlGLvMEH+jAn8d3aT3/lMfiC3p1+BAKYnAxLrIpZEOVcWbDvtOcOy&#10;nut1nlB5PRP+o8SWrcNhMpdujekrd9r8zYdwG5DjTNHvFULkU7DhT1y62YbMWGwrKf08z7G/yW+k&#10;On8yscKffRcCAhv9ASbnm3GE7Cc2LAOG/CQOEJV3Dp223CYv3wl4eBvC5TvbevoGNv9j5HXjYOC8&#10;QMYFSJCzPIYAxBEm0+kQHrkAIi++F9EmEkUkCYTNGcigc+/TwYJia/1JIrzI682+E5RAppL9PHPd&#10;Ed6rrbaM/hMRBLtRqC2FeFqPg2IPxMduIggOsX9nAWGRk0qkjH8mFNvFc+bgVhERlAloyQDcnERt&#10;pq4UuWdEzijuLI+cIZfyABP/7Si0tgAKd5BVrCJNxY8JwJ3mPqcAQGk8hoYcNpvZ7y3Ej6WAgs7x&#10;uZMq7DRg8fg1+oKkKoRUEVBUt4ycRZnvqb+G2IHbUhgiFOCY6djIIr8n4y0Ho9spOl0NOJxJAems&#10;LSlkd6N+Jmv6KGB1J7EDGwDES/Zn2nI+C4dw0lyEgNH7eEWZzeR+Z0qRhhrB86z5L7wgN5oUnfwR&#10;KgM6G3VjJn+OZ9jfdOLUMlDRZaL0VHmqwKFIliPEJeykv2gtEXcbIeoOEnWgUs5tvOdbWWg4gZX1&#10;nMpOUTtmkPN5BhJOkQv7IGfWoSZcSfTawtU7bczr84k1G4Uqqz+5xajHxk+2iTPm2GiiOge+NsEG&#10;EW02eOoE6zV+pPUcP9pGzZ9D8eomCMYjtjsT9drVm8TF3bYTvPepjL043+au2GivTpljE2cvstU7&#10;D0DcXAW0KorhPRR1FIWSF30BhWdazpuUZ24GVPS1mvXiAQ2J1pws5/Y4X1p3am1NmkHMNGpANCj/&#10;wQ1ro/DiOw6giW9an6JKwATdMd36Qsj0b43ariXlmeQ346DpN6AThEoLlGyNrH48vwmNatJXg9Ks&#10;Q0tAU3vcMs0BR7WtUrUXrGKVcjx+FYtPrGVNmtYjCxriBbJXkQPtIFw6dCbHGTVaFBfQlpLNVijQ&#10;mhMP0LRFTYAZ7huIotb8HsWzf6Vwzvz3/x46ZyjP/P/84+WZ/7hz5h8kZ35DynjMWUDKiKgJhlw2&#10;Os8QTnH8AQ4BT/zIwo+GsMifJToTJmFe64PLRdrIzRIQMOAmx1GBY8ad+x4BrR5PuV5w13z3I8TO&#10;jxAqPxBn9iO3Ezmj+4f9NqGgLD+OOXDgBK6Xv+2cyXPZRE6Wv7ENYtACEieWnBEJE5EzkVvGiZrf&#10;ETj/ITnj+x/EqkUunEAAp4hmHDK/6ZsJSBQ5X75mfq7xDYuJXzsJAy5hvv4Fvw9BBJrcNSJu5K4B&#10;34E5gj6c/Ng04Zh8kdxvBWhOzMSQMxKL6TIRRYo5+4zfm0AgFjrZ3dXOHDwkUz4WLvDr80fggAm7&#10;KUMCxSORfU4fEDgibdRtI2e+i8BCjCHxmIvDRLpE0WWKNgsdNQGuiR5fmASsgPDsLX4ThTc01HXp&#10;BA3/HSJmoqF4Mzn0hV+cnJH7xkke9e4EAro/gTNFTCntgKpI+4z5jIRhGPENA5/dAS/f4fN9h8/+&#10;W1/yW3vzXdt8MMVenT4XYqWblalWn4VhMtdZeH4IQU4BLVgzb3pUUUyaYz3F3PZpxWm9ZM+WrQgW&#10;qGClcLo/9yIdjcSKaZSrhKulch0rX7W+VajWyF6q3sgqVo9jgSTeKtaMsxerNrCyVepaeZz6VSBQ&#10;qtVPtPI1G9oz5ava00Qbl6lYjfug2qUvsH0PhCQDXmFxqAuK1kb2PA4Z4Y6SLF4XZ44trFCM+XAJ&#10;5sA+IF/UFVOOeXENXIi16oBJiDguXaYs1zF3LKGoKZwTjyu+jD4URsHQMSNiRgRBsZLPQCrQgVKh&#10;Eln1tbxnRrFmImseY66vOa/mwGXBJIpkljtd81/N2xXzJYwRK3ZSJFiESf6ff70LcuaPTs7827/f&#10;YyJmNOSgEUETDZEPd8kZwuX34mgvAHHyKFigCMTR40VxzRNl9nhxXgfbR4qo91HCscc8Qi3ouYkc&#10;5eyvHP04+z1eDHwlYibCDBEWiqLIIveLcEckdhP54bggjGWOMFQsRsnDKaFwTMSMSBl1d2orfOQd&#10;mbxfpXjvFHstbCfhnceYcT+RYxKPBeQMx9LdO0GSgLBddEzlNHJyBuJKIxLe6XbCg8JjwkHCPyJo&#10;5K5XnNgTuFPUtalIZxErGoUV78z2Ubaxo5BSBnxwuQZkTEDIQM49DsbwEZAzsa7+WELm9xglInC0&#10;1XVR7LfeL2EiYVsJ4e57iL4hMOP9hZ60uwoUtf/xcFErxXdm6IxFzD3fwUHyi90K51gSgEWRZorm&#10;VVyvYrQ0/95H7NYx5mqnWFDXnGk9anp1EC7ZcYLF3BMBObNgLRFfqyEZ1tqIGXOtK1187cEK3YcP&#10;s4HjXrVBY0ZY55e7WQL/+XWSEYw0qwopg8KcEu36RADVa1bLEog56zqsB700r9kbqxfa6t3bcSzv&#10;t+U7ttrMlZCvMybjTu5HFGE7a94DMYmiWTmvRejBOGaGgz8mLlnKov4J5m84EW68bct2HyWaeZ0t&#10;3H4Uoek7dokfsVv85l5mfqmev63MuzOYV12BWN575goC0xMI3uigJPZKJe6K401BaKXC9B0461fT&#10;w7iR17+OeepKiJzdp6/aVeamFyE3hE36vjbPxi3eglME8ovf9xv8ZqrbJxMXt/oGj3Mc1yPYWgcZ&#10;cJhjmcncdA+u7tcW0OMBQbMLZ716WHIQkG0ldkyJANvBeuogVK9MFuKt3bgd1uPg2QOWyUI8dZ33&#10;TvNtkTMX5WRnXp/xlsgBuWcgZ3jf1J2ojpkLOM8Vp7aTOe/ry3YRY72RZITTtpeeTYno5NTZzxx/&#10;P+TNHiKM5d72zhk+DyLshHdE3ik+LVfxaTh00pknKxpMTpYsBHVysCie7BJkhHpv5BxS5+ReXOhb&#10;EL9tI67sNBEyV+W6AUedhS1Le1M9K99CNn3PnPcrd9nsA7MJD2bishHxIodQNiThVYmZ+c8CXvA8&#10;xIPhnjmAsE9ETY76ZkgUEHmj2DRFdYl80ft4FHHaIRwzOsZHSDZIg7g5xX10f+1bKm6lHNxAF8FP&#10;5xQjzuULwaXTVh+g2+c8ePJLyJlf7TZzO+GTMxzLc7wvImfk8r+ieGWEGpdJPriobkwlGyCky+Z9&#10;V8pCDi6h80o8AJ+kyanPcytmLQXB3BESCzYfvUTn0gG+S1txjuJuIzrvAu/vAUiUBRv32zRw7ry1&#10;u2z+hr02F0HmStxguyBOdu/LsEULN9ETOQKSoAMxW22tbXfImVcG0ks5BbJykc3bto5o52MIq9+m&#10;uuAHEnu+tWNnISM37Lep89bYpFnLbdri1TzPVtt0+BjETZbtTzvngoaFKzfb0hXbbN6iDfbquOlg&#10;h4F0VXawNuqj7NjC48dat8UF3zzeGiXUo6e5JrUC1fmfrWFVa9eCzKjOqApegVwhqaMFvwHt+K53&#10;7IRQrAtRyd2JKevVGoFYKzADGKIDbvsuxJX1xkVHLHtryJsGjRQrVtHqNKgKCYJzH1Kka882kDIk&#10;ASA47dStBY+ZAK6ob81xujTlN6UpLv8WnG+JGKwF3THN24JB2oBXGC3aBpe3giQWadMC0qYZaQDN&#10;uCwaTbl9EreN47HqJlSy6g1etMp16Z2p86LVjq/GXCKO48DcgtfRvLXIGXBWEriJrYiaajUCcua/&#10;JNYslpwRYMiLMYsAhkeXATLUR6PospCc8Z4ZhhMzURyAyBmi0XyExErgkvnFCRmRM79w/1+53skZ&#10;gR5Xqgn4QOpwG0UPeAY0lzkgcuAUkDMieXTbn6RY8+zlKAc6KrVUWWcMOSPnjFwjbJ2o0eD0F4yI&#10;5Pgc4PE5rhCNLyAhPvculZ+YtHPaSRG27lT5sztStHXiRiSHW/BDB467XP462sy7YET8uHslKPh0&#10;8iV2MDn+VmWfAihsNTyOLSJnRMrotPabIWLmTxx7z1EOu2fc7u8xb4ELSM8ZZDFriJzR+YCEijpy&#10;8ko5nWgJXDIB0SIVGUQKwMjJmbCM07tiosFtvKNGt41IFib9seSM4tacqJFSTeq0iJxRZJrHnQX3&#10;zQNFrkxTsWZAWLzvBI0AjEDOz0F0QKhaEzkj98l/RM68DwHyASOKEHNCR4+JOvdDKeFU5BlmQr/H&#10;873LcwnQBJFpPD5/VMptllNGpMzfI2cEkES+5JEz3Jb/C7KTA/fMDf5oRNjoNhpvMd5h39V/8y77&#10;pOcmepkcawbv54d83j/ku3Tj86/4ozlvM1GJdCFWqFJishXBLv9HHBt/QMl1D2DhASbfD3P+ESbU&#10;BbHgFwFsPKHuFFRIRSFHnsCi/xTKsVKAmGcAB6Wr1LLnyFguU62OPY+y7AVIkvIQHuXrxlt5FoIq&#10;NEywivS4yDVQqXGyVcHlUi2pFYu6HbEl41hp2taeq1rXygCWGqBOS+7Qw2pxm+d5XIGlJ1E2PU6H&#10;x2Me38VEV+4JLZAzsZa1/0UAU81aDaxadQAXpxVLFhtrFsWTqfhSC/DK6C3GpFmZzrptVfa9Tl1A&#10;HCq0EkRQPcFiuoYmsCJv1D+jx9VEXsSMJrEqc3wApZliAgQavLSS4eo0yBmNfHIGEMTlUdmlJvH3&#10;eq9LGB8G8FH8mAgQlXeKePAYMC3oQ6SIVFFcgSb+UaSZLPMCHNEoErpoRF5Erhn1sgRFkyqdBHgw&#10;4X5Yg9N6vN+TM3LWyFUjS38BlVACkERAyX7/uEgZKd8AHaUgX54vRxwAnTgCWlKqCRx5jADvk4CR&#10;QImAml6XE0Tsg57T+2t+R87c5X0493H87iV7+r48JZq7fSBn7r0fQot9EjkUvL4ygLvSgKDQPRPG&#10;nbm6TASNSjwFOAA8hR4r4Yq0iKDR1skZz2sOgI22ImkicsYv97zmgKSLhoCPAI2TMzEEjYgZfVa0&#10;VVSAXDQRQVOY+4sgepDjeS/xbPcw7oNouhcHzx84Jvdz2zg+70t2H2bxnAJB5fp6rBmLyCE5o8Vk&#10;HyE5I0LG3RFafA8dGE7OaBGe35gMFooPoJDaTf7rMZRbJ5hM7mBSvYDuj8nLttrUldspv9wPObOV&#10;mKyV9jpZsFMASUPHTydPtT+23e4oXLqxbW/NmMwkkafahAlIAhOO+Ja1IGdqWBzFdfVbVLUGbBOx&#10;9nYd3sNGvjEJ4mIrKp1UW8Xrmblqo43Dujxw/HgAVz+IGRw5TJzaDehhnYf1A5AQh4aFetQ8VGvr&#10;N7AInWKLdxxh3w4SE5CLEoxydgrYc1jZOceP6D4cA0cv0q3h5YdfA/Zybf42FGl0w8jervLGQ2xP&#10;MvtWrNk2ANSibcds+qqdtlAlhGevo6T6lgn6L9z+lo3hNb+6cC3lh1cARD8ZuMQt9eeJGcsGnKQz&#10;sd+dTj4vwGoH8Wanrn7qBZ7zNx22EbNWA+DSADQU1ANadmS8yWs4bmuYKGdCKIEZIGcob6R4cgOE&#10;zSYcNSd4L3IBHnnkDO+dgFeGQEToSFGc2DZAwQEW/2V1VwGmYgjmbD5l09cdQxGXbetSiBDADbSW&#10;aLojEDL7yKHeTu7xYf4QsjS5FxGjEUPYCTjLcZVD6ec5xYmJUKG8/rhiyRQ7IXcP6rVMAJ5cV4r8&#10;OolVfj/uEHXvrNgPqAOoqGNGwOGMCjsBRakQNKdE0BAjkAKQUh6y3CZpHH9Z/Y9fJT4AciYVhWAa&#10;kQ8qkwxUYAA0lHIZ7+DegcBKh5wRUXWBcRpQKIWaepJ2QtJsxL6/iniwjScg5yg6TaMk9TgKBTln&#10;DhPxtZnYiHk7T+E2yoIM+pPdZvHvMv/5ZwBAacQwnIN8uSgAFHY6XZI7iHGF81eYH6mYNAdHTSYF&#10;ropdOMvxOA3RlwrAk3tKBM0hQPc6CjVXElEmBZ3KWdcfg6whx/ko5FjGbchB9kllmPvoxtmTdsPz&#10;xDep5HXTAZu+cL2Nfn2u9ULF3bb7AOv68hAbOXGyTZkNKJ8y0waMetV6E+PRffjLLB50Q6DQ00bO&#10;nIAqbQXfpS224dBu23UqxY5mZdup83wWs3HOEP83bf5iG/LqOBs65jWbPGc+wGsHsQUnbXdqmm05&#10;koIanciLrfttHhEdQ0dNJBKgA5FlcZAouN6aAAya0h1FHFn9+rWtOkCoWs0qOFGrcT2LHkkAj5aN&#10;raVcMO0FJtQf09R69m5B10xr64XyrGefVtYZ9VlrQFMCRE4cICu5eSJdMq0BPe24L6XYTeKtZl1A&#10;V81KVqtuFUBYVauLyyYugciC5IbsQyNLboZCrRWRAQCbtu00iBFoF4fLBqUs6thkFmGaAF6Sm+vx&#10;IZEAW8WfKmr/8l9Mzjzwv0nOOObII2YCciZ/EIvGfOxXXe+4hNvymdUIsAgYSDgIbPEDc3O5Z/LI&#10;GXfFIHBz50xAcET9nPnkjOLPRND8ZN8zRJa4oEx4IBwSoQXz9/woZidnFJsWxpt9TfxYNLw/0x36&#10;f9tBE+uc0f7md3UG7plYUkbRZhp/i5z5K8dM7PO54yefnAnEYSJCfkfOhI7+iJz5SgQN83IRLl/w&#10;Xf8cEZW2TtAwVxZJE8VRf8NtXKQnciYcjrU81SCMow4xmZw3Tsw4ORO4+D0O2vcp6KL5TP0r4INP&#10;uI2ihoMRkBreRflX5IwcNZAnfnlwm8D1z/zd3TNRDFrktAl6L6M45QDbiJwJBVoiaXiMfHJG6QGh&#10;w159Nah4Rc4oGlmYIxoROZPnpgF7qINTuOW35AykEo/zKcfScZq7hkha4HP7CZ+5jzh2H3Fa8cnq&#10;eLmD0+xd3F/pN+hp27WXuKFpdNd1tmeYY4uQua/gk/ZAQRzqjzBnLMCclVGA+dIjLBQr1qkwc7nH&#10;WeR+svhzzEW1yP6CPQtB80wZBnP50qj9n3tepe7qD5ErojwYQdG6iq2CFOA+jyOQ0aJ4MIdWVyML&#10;6MznnmLB/ulQ9FUCEqEE58vRYVkdPFMFbFMOAihy1ism6jHmdYXVa4Koqih4SaTLE8VxZkCulAEr&#10;Va5SM8AkL1V2cqbk0zwHjpMnijHXDMmZQrHkDI9TBMdMcaLP1C1TGpylIaKmJJFoRXHcuAiL+elT&#10;kDPPg43KIe4RBpIzXfNrCaCELf4NUkUCsQiL/I8/3B2cZ/wb2MQJmT8w174L3MLpf5OTRoKy0FET&#10;ETciZ+7HNfKIemwgLzQKFoKogZAp8oQcPsRuPc4cn2gzJ5diyBk5ZeRIccEWWEsOezlZPNIMnPOw&#10;Y4L8WGeRLRHhIqwj7KIOHZEfwlbaRi6bqL8zcvILgwSxziV4vqf9ecrR/yOMIqwgfKLH1Fw+EleJ&#10;pIiNrn5EXS+8ThE0cgEFzn6wWgw5o14duYncVYRb5q4witm7Z+QwgqBSFLUwkDo3hYee4PNW9AkG&#10;28efwFFP90vhx8Kh0xqQNrFD2EXYoQif9ce4TxHG4zzGY0W1DYb3yYQxyxERE0Uu/95F83tHTYRj&#10;ok7WKLZbyRAFJEBUEgHOnfv5Ht7N97FMdcgZXG37c66xiEznE7+xV/htE96IRGHqmbnMyGYx+SgR&#10;wftY0D4W9oVsZ/47fdVeG/I68xXGlCVbbfaa3cQdb7U563bZ8p1H6MPbiJtlIljiFRs8aaKNoz9m&#10;1JRxxCr3ZE2ALgr1MzSvBjlTBWJGoxr4o5Y165ZMtHIfevRe43Fn2oT502zktPE2aALOmNdH46bB&#10;mTx6AAKxLtb+5S7WmZjmLkN74qbBOTx5go2cMcOmrlqDQ/ySvf090bgUZG1JOYOTZR2X70AshiuF&#10;3pgcxEZn+IHcjhtgNc6UfZk3Peb95LU7YJEc0kQyec3vMl9k7gvpcBJbSirbXQibNhDRuwmR0frD&#10;9H/gpj56/i3Wdpjzvv0pr3+vjZq91pbvJz4MC+M1zUn5jc5mkV5iKkV8HWeeu2zPWcitMzj/79gV&#10;5ulyII3CTf8GrvKTzLHf5vf2MtG+2+mcmU7nyTJcEhnMh6+yNqVYspUsxi/Ycty2nbzCQv83RNHz&#10;Hso1Ay7IgpA5jYNeoithH83FU5nP72Tf9xHvpdcux4mipN+gP3H8om24Q7YTq7bPXf3HmAOn0+Fy&#10;BMx2hH2R4MldM+6cCcgZuXPcqQNBkw3eSQUIHUYAdopFrXNgDzlhUiEdzkFCiFDS/rnLhTttpLtx&#10;yY4MHCzvQrL8TOcO13F8RNAIL8gpc47HPAeOOP0mojFEZ7r8SC4ETBYdo5BkinW7xWdW5MwlYsJO&#10;44A5gCNHBI3IlvM43q9wrC/gThEBogizA1nvIRT8gOd9B6LmtjuP0hGZZTDSwAdnwEAiitSVKbJL&#10;p88RlabIselrDtrMDerlQVDIvOptXNW5n0Mo8Ud6BmeL3DNX2ZerzAW0Ffa8rtM81lUe6xp4X0SU&#10;3Dy5kHRyS0m4plg1dWKq7+UM5/eCkWatOWyjZq63WasP2iFEYRngrn1Emi0n4nPq4nX26oyFfCfm&#10;4bJfb+t2HbGduOg3bSGNYMYSYoL7QQo0h5yBqECs1WNwL247ku/rTEimZbiDtkPonSQ14oqdpQ9z&#10;99GT4AlI1amzbNzkafb67Fk2a9kCW7R+pS3fRBLFujU2Y/58G0uX7KhXJ9iw4SRk9B0IdgDXdEEQ&#10;1qk58/tk5vqJzPkTmNvH08+GY78hrhnImapgkErVKtlLlSvw3ylR14tWpz6kBkkdHUTKgD0kDOtP&#10;/1R/Ypb7DewE8UPMcp+2YJIOEDYd6b/EaZdYx2rXrQiuqeD3j2+ieDNhk2aQNPTScJs2HUgGwXHT&#10;BHIkvjHCscZVrTGJAYlJxKElM5oGI5GRBPZoKiEqItXmYJTkdnURroKTWnObVnWCgYAsoRVpA4o0&#10;S0a4inOmRhxrjPVfQghSCXKmFmK3BCLa2Aeeu2lLRK/gpsa4gZrQo5UEtqmhWLMC/0WdMz8yAfO4&#10;sjCyLCI3vlNcmY9IBSa1V3DeLwOMqFNGzph8QgVyBYLlz1yvodM+nJQJxq/cR2DnL4CdfMATEDEC&#10;Pw6EfBuo1oKyzsBh48Nj0YLYtKjTxrdyx7jaLHT2AA68qwVCJYgDC1wneS6YMPrLr1epZGSR12ku&#10;i0ZslJgTNSJnACveOcMEN8g7zh+/ccyELpaoJyaKQgus/AEJ8xsQ5kDldwSPXDEiYJx8CR0/cvKI&#10;pPHBZRpyA/GeiIgJ3DECeYFS7ysdCx0DkUphV0yQwaxyzKB081MnZn4K4stCcuZj9cKE7hnvlWHo&#10;OpEqQUFnQL4on1hDlvg810yeQi2MOuN1RH02UY9N8JgieQSM9DhBMafHj4msEAHjgEX2ehVxBtnN&#10;KuoMyBlFmslBE6jRAvIkIFY0vFvG48u4r8ehhbcJY8X0OMRwBiWcIkq4zzvqkgmHx5aFQ24ZgZ28&#10;fhvOe99MCJQiYkZqNrlmImIG9yp9MH/xqLPIVXObfXkLkPQ2A9KcyDIei/fiPYEiPuPXPuOP8zz2&#10;2p27yFgdS3xYshV98UW7F6DwR0DB3Uys78Geft+jLKCTg/wARM1DXPbIE0Q/AQqKMtkUSVIC10pJ&#10;AENJFud9YOcvxSgJMCqBgqsE4EaXl8Jyr9PFsY0Xx+b/JNsniLkqqiJIHqMYt38K18vTAJ5SKMBK&#10;lKXrBaKnGmROtfoJqNvq2LMvcDl9JQJOWuzWgnuQ0Rv0jwikaJFcBEtliBx1xpST8o3nVZ5wSSbH&#10;UrY9zsT9MUWQyQEisoHTcn8o+1hZw+WYwL8A2fQsoEGZyE5EhOTM0wCfssRRPf8Ck3wm2h6hpTJN&#10;yIK7mZiLgPktEQPQgYiJxh9UcinVF+MuJvWaxP9RaiupwLi/ul9UUq9ySM8SDiMBNPFWHECBRwRQ&#10;RaoQewDJUVBlloBKxRsI/MhN4g4aTqtosxQdMKUAlQIhImIeUOmncqRDUkYTb42H5Z6BiLlHUWcx&#10;cWciQR6BSND+iJSJSid1HEvw+p/hM1CG97ksx+MZiCupxFR8KbJDhEw0Hme/3CYfFV7ymEGcmYo7&#10;cc8Qg3Dvg4p9k3sGJdr9xAPcBwDjdFCwGYCiKI5NBJWA31Oo7/S+CfjouUTY6HIdt8IQMY8ypDgL&#10;yJngdBAZEMQEFAo/N3Ld5CnJnKDh/pGjRtcpv5nPlogynY5uq8s0YskZV6FFjhqpKRWLJ2cP99M+&#10;qO/mfr0XOvYih7jsET6T9ylnnGPaALfajDVbiI16367yG3pFqil+PwKyJYgo0/i75IycM/w+KAbt&#10;PL836ZAzB6VcYyFbZZwpkAJSrb06bz2RgVMp/ZuFUmwjJM1W3B/kuhONtBCAMJqivo7kTPcYMJS4&#10;JfKYh/Qna7WNNafnIbkji6ht60DKYBNGvSZw1KBlNUvEAtwOJX3vUX1syCTKBBfNRa22EhXbLDKe&#10;X7NBEDNDJqljhm6Zwf0ARn3omeljnYgg6D9ptI2cMw0n3WI6Ww4yUb/Ownc2x2KXzcHxsg6rvNRf&#10;e4nxOkR+8jbUZluwZh8mJus0C/SHeX2rDtHncZh8WxbPT/JaU905Q4QCP5g7ycZdujvVZvPaluw4&#10;7uTMReyEVyDBtp3MItJsDWX1ByEY7lDA+ItnA1/CUXEOlZKGiiKV7btqD5bw9DeZkH/h7qPpq/fY&#10;yNlrXIWW+wm9XPyPqKB9AeBh6d5sSIlPyS3WJP97ANxtXluWrWeyfoIZvMgHOBFXkal3RdFiZ9T5&#10;wuRbiqkUbrOBxf/tZEsrrzoXEJEC2bFsT5ZNX3uUIs79ZGGjCIRs2oWi7xRE0DE6Wo4zMqScc1dI&#10;0DsjgkZEjXcQSbUmgob/jjNY5g8DvHZAgBwC+GQASk5DuhyFxEuBQMlURrVyn/mfU2nldpRzC7al&#10;QUZchoShCBLAkC1wg4sm5SbHGmAkcuWcogY4f4L9TbnyMcWjZDYTrXCc+IazRCqkI8FWSakKLi9A&#10;/mSyWneS9+pE2GeTxTHwSDBAz2EUYVLB7UC5t56YAhFc+7OkUlN30heeXX6KxzuL+mBX9i2buuGA&#10;TVy5y3YROXGdOYCcM2ch8U5zfRZZnpdYgBXpKcCoKA5lYV/mv1oEjYgaOWsuKtsZcku9Oori0GtR&#10;RF2mojlQ2h259DHA9zaf0Ru2kWOxkvd1HVEVhyhfTYO4OwYZug3CZiXxdsu3ptqmA5m2HffW6h3H&#10;bDbqtbHE6PQdPobc4j58z/rbsNcgVAA2Y+lr6k/3TLeXe1vnfiwg0OfSbWAXGzl5hM1YMs1mLX+D&#10;7Qybv2YhwGqr7Tx82HYePGrLcb0qs3kA9+0/dLANHT3SXpsyCWA026YvmG3jpk+xVwBIIm/6Dx6O&#10;uqwHcQBNrUEDgFAD3DE4WuIbo/BqVNfq1WUhsSrxJZXL40StAKgBpBBV1qyFogQSvUumFXb8LoAj&#10;kTK9GZ27iLTB3dIB56kiR1oQwdMsDrCDIqxVM9wxTQAdCRYH+dMgTj02iCDq14CcgdhtxHMnYv1v&#10;0hBg1ggwBNjBTdMUAqZZc5RrLYgWIE++NVEELQWGWtUHyKBIA7wkcLvqdV5iga+w/bd/+W/ugvmv&#10;ijWLyJkrMZ0zUazZz4DtvPEbMibooAncNNE2IGKiIQzj2MQJmjAFwAVlP+OWQbQG5vhe2MjdKPmO&#10;lIC8CCPL3EEjnCVBG/iFx/shIna4vyLURPQIY0UCrSAZIMIWgdAqEHhJyCX3jMicwEETS844donI&#10;oJg4s79F1kRpA1EPjrtowugybSNyJq+3Joo1i4imUKTnTpmInIlxzXzNaw56Z6LY6ABzBCOIOPMO&#10;Ge+R4Txz4i+ckAnEcl8gDPuS819CdHzppE2QliBS5juOzXcisvhNF0HjJI2L5n7bJxolCoiAUaTZ&#10;n4SfPA1BeFBCPV2WH3UWJAQEnTTe/6iumNAVEzln1A8pfBREngUkjZMyIZniOMWFZsIegUBMJIy6&#10;Lr3v0s8HRIyEaB84RgminP28cE/4WBKU3ZGYLIaciY0z02lFncWOd/PImWC/vE9Tjh+RPBrCeEov&#10;4D37ELHDZeKLT164hjuGzgasTR+zLsBfHp2U9Bbs3G0dBw2x2sktrDQxYY8yp3rYI500x2dhmm0R&#10;5nJBr0ZQZi7nwZPFJI6BmBE5o62cNAyJtZ4grurJEsF53a5ouIjti+OaT2vBm7mghubWEuREjvpC&#10;YIrCEm6F/Sg+/8f58CxYpSxYxuOvcFyUYKFfC9/Boj6YQvN2L5hXhyUDkuZJFuefRbT0EoSTCJoX&#10;wA/PEWv29LPEDeOeeRIC5zEEcAExQ7QZREdBThd6TM6ZINKsKMK4x7XlsZ54StHFHAOwmubV6m6R&#10;6+M59WMKezEndyzAHPZR3CEPMd8X1vjXf8e5jzvmXyUUC8e/hS4Z9c38URhEkcsSlsnlDznzP3DW&#10;/I//ibvmX//opI2ud9dM6PIRSfNwgULM6wvzWnHREGsm90yhouG+a//CubPEcxJSPQMWew73ikZp&#10;sNnTHBu5SpQ+IJHbQzy+MJBOi7DxQUqAthLA3UPksVIH5F7xKDMud6GaMIrIID8mfD4ggtTTo+cT&#10;PpGATDhBojcJzYRTdIyiiK880R4OLaUqCNfJ/SOCRn2b9/M63T0jMdlD4KQwftmTDEgduE/iPBE0&#10;3pOpeDOi4Xgtwmd63hK8R8Xotgk+hyJmYsmZyAkjgVlAxCgGzqPgdFrCMGEP4Qk+1yIU5ZZRpJkc&#10;M08WJ0GgRBl3b4lo0ecy+mzKpfO3yJmIkAluz/4xdDuJ0kTOCBMWAKfoe6FjpH2Q2E3ONZGnrfoO&#10;wsm7g+7EN1H9f2NXNZ8KcYqil4VVRM4oEisTB8QZnOLnELpk4GqQOGzy0h10S861/uPm2Djmz9OX&#10;q09qH8KTDI9kldN+4oIV9sq0GTZm1hs25o2pNmjccJwzXemaIWYZZ22zTghK2hNlBg6p2xQcgns/&#10;uXMinZldwRqDbcjEYdZjOPFlfXDI9O1og8cPY3F6hr2+cAoumSHWB5wirKLx8jjim8Afry9ZYLM3&#10;biAuOIcF9q9Y+MeVcuYCGGkDkc8rbZHcM2AORcbuh5BZsOWoTWIOvoR449M3PyVimcV83OxbibPa&#10;xxw1CyIjlwX+M7io5bRYTzzvYkRkS3ecthW703HPZOKAfpe1G0RZuJyXbDtii4maSiES7DIxvBc/&#10;/zO47VOEZneYh0KKMCc9gXt+NVhnA4I0xVZdJhdyE10ig6Ysp7dnD7HLH9g7/EfeYu57MOe2TeBY&#10;T1m5G3LiLRb5ITDoClquKKodJyEkbhO7TFE782CRJXLNKHr5FERDOo4cze/VByOR1eoD5xlZkB2f&#10;ubNkHx0n8zYfJ/Zqk/WbsMCGzVzlxFQgouP1EGWXRWxwMMfmsbX1SDN1OrJuxedDEWNnEXMd0vwe&#10;Z7wImgzEUHLSSGR3RPFlzPF1XG/xn5VL1NduBE/zNqXaFgRa2bjcRYYofkz9kOqXOX1TfTRginfp&#10;1eR0hqLO6Kw5nKMYPZ6DrUiVXDlcIHzkRDlL1Pdh4so2Hr6E+E6uHK5X7DPkygkOjDppRAylEAO3&#10;n2O27yzOdbDMaRbezvBYmYrSBvOIOLlMIsA1EUrCWDy+nDYLec+nEgG39ng2ePJPdov53WXWOBVf&#10;pigzRdddDmPf/Pjo/eD8tXDosa5z+TURNJA+F9jnbBz9FyA/L0E0XeWya0Qwaz92kliwkOMzf8MR&#10;20iM8q4T523rkQz6jPbbpPnLceaDMcZMsPH0vi5av9VWbNiBo2WNjX6VqLEOXSAimlhya4rqiSjv&#10;SM9s72FdiSMfwndjos1aO9vmb1xCP+U6sA09TMuW2NjXX0fsNYIxzEbh9H9t2hibMGOcTZj+GmKz&#10;sfbKWCKbWT/oN6C/9e7bz7p260b8MdHoeg66YtrgmGlLJ2ULumOaJDciDrku2KA6wrAqVrVGRcQQ&#10;FZyUqVCpLP1tZRFfvwROqEXkGM76XvTG9GtHNBqxyv3b++gBOeOX8b3v1q2VR5zVR8BVs3ZFnDOV&#10;rX4c5At4I5GItCS6NJPBNc1bkR7ASGrawOLicePFVQYPsaZBvFhjyJk4umDiiWGOC0c8ZE3jppAv&#10;zetaEwiYxDacb1PLGrfidi24nQZRZk7MNMXZR99M7cYVrWZ8RavWoJJVrUc/NvFtScS4tZFrqD29&#10;OK2bgGsQvzZr5EK1xskNIKcq8R8ekTP5aWX/SbxZzA3/STECKuD8J/vnf/5n+h7q25GjRwEL39uP&#10;vzDB/TOEiwaOlm9R7Gt849FgwdAEO++8rlP/jOLFZO+Xw0VAxqPKRKqELhmdFxHjcWZcz4jO/4oq&#10;xwBCGn8h3y9y0fzK6b+E5E0eCOIykT+KOpND50ce/wceW4RMflSZostERKgLJxwhSeHki0eCBZNw&#10;n4hLNRW6WeRkUZTY95AbP3ivjYiemEgBLpPj5stwfMHrFkETOGGCIksfLBbJ2aLL80svIzJIBARu&#10;F0ZsL01E0EQgTNu/GZUWxpZF3TbeLyN3jCLZIsIpJGtEPrlbRyAlctLkOW7CjGV//aGCLOyoCQiT&#10;nwAkgatFJIwKMqM4M20D4ia4PiJm3BXjHTPKMg6cMxGwcXDDZRoBaRN00ETuG8XEaQTdNHpMCCLe&#10;rw+5zQfcXsMJGT//ZwDNz8HwQk4BloCUiQovFUN2hx9J38YSNPwQv8+fzgfhyOuoEZkDOHo/jACg&#10;D8zJGeU1++B+7/DHp+GEjfpiGH4bLnubH+LbGlzmfTPcRyM/0ozSZK7XuMltbonI4Q/sTdQRueQY&#10;nL39iZ2ntOY2pNh7fM74PbcPKa5Npdzy1XkLrEmPHlamTh0ilZ61e4o+bn9k0n0vVvWH5JSBtCig&#10;rg6V2rN4XFjODAEDWbRFdEgJxISzuJwLjCcBKzr/BJO8x5jwPcaEWw6Xxzn/OJNGFaMXYfKnWKdH&#10;mbAW0mI5pwsrhkuRV7qt7se2qBbdIXGeo0OmNGRNSZRwxdRXwsTUSwuZsD6qEnlNohkiabQgr0m5&#10;LOovoiCTu8XLHRV7BkmhhfyiUprxmkTMFNKEnsl3IUinIrxegR5FCKgIsgRqNSmuFNtVBEJKAEkE&#10;jiK6lCmtQkkBDanApPqSs0Q299+TM3mkjAosVbwpUIHK6h6iw+5WfJiKJFGs/eGuB7xwU2WThehC&#10;KSLXB+rAgqgEHwUsFBUgla2dEntdVpCtAKQ6VkTMRNFlThRw/LRvpT37mhxswInA5SMCPgIzIfDR&#10;+YJyxITun4igkVpKQwSOOlmKcGxFVgTRb3IQ4TJi8q/IN2Vql1HPDKd17H2fAD8iMCKbfJ4aLSTS&#10;RNAUAPg44EJ191AhCJpHAD4P44qhSFRkjLb3AoBEyjwAKFLes1Rzf8Q5o+4ZOXr0PHLuaF+e0mdS&#10;fTsi39hHBzYA+CKuQlNEAEA1lqQJiRpdp3iMJwBNxQDyxfl8SQVZBKBYiH0U2SNC5ilFHuizLgAj&#10;QsbvE0SXBb03uGViSBq9du8m4vbFBcrYilTU84mceVDlouq30X1VTAqQLMBnrRDv3QvEZXQZOtYW&#10;7zpqaSippOSXyj9XnTOyd4cjr3QzjDFzZ0S4+C7VmuKrdNtsJvNncQFkeOHgj3acGfFK7PQjUWf1&#10;GD2DOLG5NnYBqjAcNAu2HrbtlDnuTMmxGdiP+w4bR9zSVCZab9iQ0cOtQ4+21kKgiO6HBHof6hFj&#10;VjMRq25jFnCTK1uCyr37toR46UKPTF/A0Wh7ZfJrlOcOxwkwFOXbRJuycLaNnfG6DWLC1m/0YOs9&#10;eiAF6AOISXgNYma+zd68DoLlMJP0q6iUbhK5loolfAdAcD/7TVfMsWwWwjNwyRyzWRsP0iFzFkfG&#10;R77Iv4sCwg1k/kqpl63XTEn7UeIE9lC+ufLAGYiePTZpyWbizQ5AtFz038azRD2tonR4Ks+xk76s&#10;i2Sv3OC/4gq/oVkQW8exqR/h8Y7xOHtRjW0DdJ2A7MoEgOxANTcOK7iDEvbrAjLot/idPcvK1VoI&#10;sNmbT/CYN70YXhED++mDWY/jYjegRq4TFW9GJZwiauTSUEdOYOUn6xgGfhkKvOVEJGgfcnByKB5h&#10;2R6UfEt24jRaaQNnLLP5FB6fwE10jmiuMyra5P7Zcry4o4otzhTF24nQyytpFXDmNul8JvYAiNZC&#10;GO1AGZYGGMlg3w6j8tuL0+c4fzhZgIfL/MfmYrUXSJy//TRRCWe5zceALcAIn7UsSIw0HDRpb+N8&#10;gWCSA0hZzNrfFOLfDuJ02kuUwmHIi1Q6gETSyP10kELY07hy0sm9Pobr5yhSujSArEiQDMChCjiP&#10;Y9kXSXOQiICNx68CSuk1o/vlKM4lAaRTEGByKF1iX45e/cCmkn388lSOCyWrKijVdyiT13AGBV8O&#10;7+slvk8XI6Un/8HnIeEu8NoueKktpAznc0QYAarPAdDUq5PFUDTdRZxUItKyINJE2Bwh5mA7EW6r&#10;D+ZA0OWwsEDUGE6nAxk3bQ39OHNX7LU3lu60xesPQswct2Ub99q0ucttMF1qXfq+TGxgV+vav6+N&#10;mvQal8+0sZCX/Qb1p4umPW41VGXkInd7ua0NGoWCbeIgbjfYt69OGW6TZo636XOn2fTZM2386xAv&#10;dDf1I0O9T/8e1oe4jv6Detvg4f3otult3ft3s449u5CN3AkHSxsUak0BHw2Zq2O3x73SAPdKY8iZ&#10;hMYNrCE9MzWqo1hDrVaxSgVATVV63Ig0ayZlG+SsSjlb0wXTtan17dua0ZYIMlRn2P+bQKY0If89&#10;CfdLcvPGxAPQCUPBZwNlRlPyWQ/yp36jOkSa1cRBU9VBmMBYQlIjgBmqtWZkxnO/phR4JqIgi09g&#10;vwBiypduCUHTqn08UQK4aIg1UF5zIs9TvTbkzBOP2j+H5Mw/ORb5h4HMf3Lbf7J/+qf/y29zP86Z&#10;QXTOXLlyjZ4ZcAiLy6Qs+wA20GXJAHN4dLL6Z7jsV10fkTURQZMnOIvilRVzFojQAic/gjM5/sEa&#10;PzF+YChRwAmaCDto66eDmGiRMk7M6DHCffoz+/Izc75fhIFEHnGdiBsSKTx+OXLXqzvT3fRKAHBy&#10;JnClOBkC5pFTJ4oZk8MlT5wVdce4G0cdobh4FLcmQgdi5xtcEU7K6DSRat94vFrg3smLPOMxggi1&#10;4Dny3Dkxj/0bV01ICn3FPuUNd+zH9HbmuVvkhBHpkj++YH4fETMumOP811z/DThAyQI+OP0tw8kZ&#10;hqcOuNgtiI0OnEMBQeOCtJCEkZDNB8dWbpFP3TnC8NPBEGnjuIStO/3dZSNME+CYCMsE+Egj6qAJ&#10;o8wUcxZGL+dFMYtc8eiyfOIlj4AJxWf5Ec6BsMxjmYVPfiM4U5/mX1wQpmhkdV36CPHKXxE0EpQ5&#10;5gk6PBVvFsSwBWTPR0oj4P26+emXdiQzl0z6LSwabScO9BoO/h9wzrCo9OmnxA+ttZa9+liTDl3p&#10;jWluz7H4+zjzsaLFoqGF7Ci2iXmeEzQQFszpRNpovqxy9ELMlQs+SiSTi4BUpq7zLPozX5bjxl03&#10;KP8Vi/ugBDIsQMtBrkVoDc2/H9TQ/JfrggXqIk64aJFai9ea12m4O1rzPy2eh8SOeig1PDJZOIOh&#10;ubPmqOUgdSoQq1WWSOZnnyPOyztnAnImzzkDOaPuGY2IANE2cqkUVtQxpI8EZj4fZ7hQKpyPPw0x&#10;85TPh4MFernbNb8XtviDu2JwpMcMXaZYrnvBJPcjfnqA+fb9iu4iYvguXOsRQaOtiJkHmYdrHxRn&#10;9ii4qYA6I7nsEQR8cs0UfYr35CnFlkFsQSgJHzkxAR4RaeTETIhLnvNOnmCI9BL5pTQDP4a8XzqG&#10;whPCIE6URCIySBD1vshl47HSXKf7iFSI7U9R6oEwUDkRM+AgHRfN6fV+6nlEzEQu+MgpH0vOBS5/&#10;UgXkaFd/KDjkXoRk0bhHgjKOl/fd8JnxaGj2SwIyRTH/O8dVsdAP8xjCEcHnl8+KPrsQNE+IMIxx&#10;zwivuPulGLjChW0SggU4IyC2+MwgDtRW9y/4KBi9kEhAJRjgGnsWV1VpsClYTMM/CyInwTZ5Dv/Q&#10;1R/FmAWXC0M952RjXqybsBqfGx0P3VaXP8njyKVWREIz9qFcbeb6CLfeYHH3cO51FuO/8S6/CxIi&#10;Scwj5wC/DXJjKNb3smJyFaXLgvLes7dt7sYjOPd3sNi7F1f9bhtP3+P0lTtsC/0UKRcpKk/LJYrs&#10;ED16ODKWLrW+I4dYUxTuie1YwPTuS3AILv3kTijt6XSoS8xZbeYJCW0TIHA62YBXBzAGWsd+naxF&#10;15bWdUBXmzR3kq3fvZ6ejeV0S420fqN6W/9X6ccc+zKO/mHsw3R7Y80ym7dlAwKgo7j1r7G/d5i3&#10;5xLrtBWH/FKbtX63HYPkOMcP5C6ilaeu2GGvzFiOg2QP5MtbLPZ/R7G8YuJxYUDOZNJ9eIW5ZzqL&#10;+DuIGJNbZRr9lLPWHkQId4zoqRRiza7YJTLnM4ieXbPvFHFlZyGz/oRI7FeEQF/gwCf+jEV2uc8v&#10;8ljHIF82plxEtPSuP18GHZyzNxwmfWCB91AeQRj05pc/QdAQyXXjDqK7HcRcbbR9Z4hPQwlw6ur7&#10;tgxiZu3+MzggPoFIwO0hp4bIEmEFRFEiSM4hQrrG+3iD+XPKlTvsO12Jaw4hQHoXUuBHSIq3IR1S&#10;wY+brNfYOaQerLO9WW8iLIP0YA4tYkcEneK6NK8OYoPBQmAUd4PwH3SBtAD1tuw58w5RcpeJW3sb&#10;sd3XkFo/OSmyiQiz9UdyfZ7/Jp+v2/wfCn8t3ZnhHZSncKhf5blE0FxWZyeRzGeJPdDIwMV/CnYj&#10;DQdOGirmI+z3Publ+xDXHThzi/8heo9ZTDsrvAF5mEIE3fKdZyDITjOPf9eycfBopPPguv4CArJ0&#10;nm8vnZPbUxEG0jt5AmxzmsfOAqucV0cP+EeRbHLykD7HcaJHE5C3mQjkhTj6F+0+aXtzwITgzItg&#10;EREzuaQtXOE/U/2eEoXlgtk11CtzWWSMO4y4jnQBOXpyRMrwOi+CueSkucZ7pnoDOCxP0cliX3ed&#10;vA4Zk2ortssxf8JW7Tpss1cTezyTztfRY6zn8OE2CEHYuJlv2NS5C2zqzLk2YtQY4oQ7WDICrGaQ&#10;JW3pdupAXFiXvq2s74hOdLOBUyBpRoE9RiEWGzHxFRs4Cvw+oCeOeSKNcar0GdTVBozoCV7pzehj&#10;g0f0sf5Delmvfl3pdcGp1q0Twq4WdFqCMxpAYIAFmjRpYM3AFM2INGsCYVKPOGQ5RqrVrAg5g8uE&#10;3pUq1ctbpao4UKu+QERoBaLPqlvL9vTGEGPWtU8b69y7Nfva3NrRW6nRiXjlbj0hl3D4JybVRWBW&#10;xZ36dRpUt4Z0YcbjzmkMQdOY/UhEECZMo5HYhESQxhAyjUkBgZhJgoRRvFhjME0iThmNRhA09XDV&#10;1InXqGL1kqoRrViTNBGIGjoxlSoS1xJCByefIt8bcH3teKJNG5W36g3lnOF1KTWADp1E8FGr9kS7&#10;ER3fpmNLRgsi05IgZhoSDV3bKlR+kf+7+4g1+1+Kav7fIGcgaL4FwfgASIjwiEgZnY8dATmj+LKQ&#10;nPkdMRPEmAWkzO+HSJrfkDOQNXnEDRPnPFJHEQLumAmi035kfM++CQQJ+HzD+FpDXTLsxzfa52hE&#10;tvq8rGcm7/wYfg3w+VouGxExcuAAjHjZrqrTVoDpz1z2E4OqHQBVAJT0PHKgRE6aIC4sLKkMXS26&#10;zIkgBwPByCNP3LESRo2FJIzvD8TO18pcDl04f4ucySNlmEx/rgGgiaLV8txAkZMmVIEFlv1wSBUm&#10;8CGQ4eAjIGdEiPwpjGqLItzkClJ8m8anvs0nUJyo8fN6fhFdAB0NiCmNgKgJnisYkDW8No2AmFE8&#10;XAB2NAL1WvD42o/PIIc+YRu4ZBjc9g6PoyLKDwERH0DeBENqr5Cc4QdPZIwPwMgdFri0lZJNyjPv&#10;dYliyhRVFsWVcXuPLtOWSYr3yLgbJiRfHABBwGiIpMm7PABEb/Gj/BY/vBE545FlXK4f4CDCDMJG&#10;pAw/4hq3eZzbyovmR/4iAdAHsq5TPHeYPNfDsP1v2lsc9/f4nL//M8ru3Iv8kY+3euRKvhQXZyVe&#10;qkT3BR0qLBI/yoS6sAoRQxJFC8qBpVr9GdE2WvSWGyHs9AjdCYptKsCkWqXrj8hZIiWOiJSo74PL&#10;tUCt2xTgep1W94fGw35Z4CbQYvaTLGxriPDReUUO+P5ocV2PG5IzkXtGDghNNEXKqBdGk/LSOGCe&#10;JgagOGTL45AwAhcCFiJmnJyRPZ9YAeU7C1BIlRYo09Tbwu25vDBbnZc9vSRET+wQGSKbvMiZKMos&#10;ykSOiiujHGKBigcehPyAXJBTJQJNyizWZQIlUgcKbD78MDb/Bws7EVNUE3dFL6Am1JCqT8TMYyJL&#10;wuiykpBSmrw/jYNFKjrFu1WgiPR5OZakTOO4C5iIlBFIUWa0LnMQJAAkkgaAKsCjoctcNcUxLabn&#10;UZ62HDm8XjlySoflms94LEEpjyvTUPyaVF75ikL2VaRNCLacnAmjzRRHIFVaXv8M0QGKOpOjRqoz&#10;XR4UmarDpxBxZwWIhIPYuhfQwz4WEUiFcHsCgq8Yn1m9F5HDxYGPFGbhZ6aICBupHAUu3MkCCBLI&#10;Vl44YOMpsstF0HjmMvsoACdwq1i4Z1BKKstbx1bHWUSNAJMDqDDCLFaJ9tTvyRl9htX7w3Hy74Mc&#10;O1LDSeEpZw3vTxFFvwkEkZ9eoR59C0PGsQh/AtfHHSa130O8qMycyawcND7ZDXpK8jpmomgzETQh&#10;gRMUwQdOG78vvxdpKIQ2MVGcharmjfW4ZLYfg/zYBfBYhfV6jwOF47hT1mw/bpPJkJ1FBvS02QtR&#10;vgxmUbSZNW2PuoSYoYZksdZKwt2GuqRKXCWrkcgiq2KHlNuKSq3bkN6Umw+wPq8MsH4jBtnoKa/Z&#10;/FWLbTWKmzeWzLHBY4dZL+LMeo9CTTNmIETDq5Az82zO1nW4Traz2H0EEHfRtp3KRslGoeK6nbYO&#10;9c8WOnJmkZc7frHcPjuID0gDENziOH1K/Nd7tgtVU8r1jyFWyMPFUr8NW/9aFs1nbTxkry3axMD6&#10;v26PraNb5tR1YrEY6w6fweaPVfvmBxAj2MPf/gSA8Im7Ow5kvU3PyhVX++06/SZKtHdQaAEe+DFf&#10;wXMPnrYMx886z1nOxiZ5i/+TizhoNhPFNnnVHtuUCgmEa+YsK1tbTxCFte8sJAPgBkWVSimlVtP2&#10;EqonlX0qD1mqK1nu07FCLtt9hs/BOc/pln3+EATKGuLMpq85YK+gOHxt+VbbnHnVMr8gi1jdRLzP&#10;wfsejCwUVRlyewAsclRw7+6rYKhXJhVQsUuKPhw6u7D1y2l0GvWVOmY20eGyhYi2QxzHrM9+gCQk&#10;ZowIubUqNaV0dB/xaQ4s+DzmAEZOQ8hoqDPGo80geATkAqXZm+RiX8d2fx2QyLFMJ+aLSLYtgJyj&#10;Fz/g2JObDOg6ggNKgOscKsEzuJVURHpGqjRAzklcX5vZzzUHz0Ou8V7w3hw6D0Bi/85DvFxjYTCd&#10;P8+l+07bEAizVxdusa1kLZ/l+GcwTpHteQ7nzEUWQTWCjHRAo8o7UfjlsM3lf/QCxyUT8HmaY5PG&#10;c6uI9TyREop8EKF2gTi4XEiaixBq2QCxY8QlKEt8H91AAuFZOIPSAH67jl3C1n/IpuBSmzwXdehC&#10;+pzmLrURr02ib6YfIKIz/S0drGu/HgCZQTZi7HB7eRBusm5tmbA3oQcGEoIFiDbdyFbuRYxY/1bW&#10;Z2hHAFF3Gzq2jw0jvmPI8N42EBLm5QG9rF//nmRGd7HefTr66NO3k/Xt3xnrf3uAC0q1zi0pwmwK&#10;2EigR6aBu1fqNiCrHWKmIYBI5ExjLg/ImWpWsTILipUBFcQLyPGS1LwJ5EkTiBdymYkg6EROcs+e&#10;ZD0DjLoChloBlppg929MQWdjAFEihEsSUWlNkhNQqqFeg6Cpy3PWgpSpRiFm5RovQKxU8FiyBnEA&#10;GYGmxAZO0iShHtNjNKDEsz4jDqImsTkEEXFnyfzONIecaQ6AbApJVKdBNX73HyfWLHDOBEKx/7fJ&#10;GYm76IcBT2jotOb8TopEvZYhWeIRymHcsndhqitTpExIzih+2fswITrknPnB3TNh7LNcMSHJEjhk&#10;gvM/QQYpQloYRsSQCBo9v9w6f9HQvog4AnOQ1hKKzwzMFZ52vCNXjUiZINI5L55MWIe5shwlIm+i&#10;KOOoOyaPPAndO5HbxntFQ2ePEzQ+RMTkO4ACh07YTROSM3LT6LEjd04sOaNINCeHRBJFRJHjngD7&#10;5PVusp/fgRn0WiLXiztgwh4Zd8ewH9+5QwbBHDjpOwnnRMaEzpnAPaPb5Xd3+uOFqQEe8ewYTF03&#10;QcpAQM5wmmP5GQTSZxy72BEkKwSR0YHTX1gpSAUgwt1FaHLgSITm8WeMj30Ebn4NnQ86LsOuzJCc&#10;8U5J752JIWmcgBEZI5wSYBV36WvwXxAMXYazPrzccYqikdm6iIzHkFNGpx2bhKTNO9xGYjIROop3&#10;Djpuoi5PJRCQKgApd/UO7kmc+ku2bEOxO57FydXE8eC8JM7sxOXrNnf9ZhaLRlo7YlQTiVosT2zY&#10;kyUpbWdB+DF3CTAnC+epeXPJkAgpCNnyiIgXzV9FwmiEAiBthSsKOFETCLkKqruG8w9xe4lkHtKi&#10;fzRCR7lc6T60+K95JvO1qI8wzzUdEjO/J2c0j3aCgbl1IcX7QtAUZ27qrvzycnAQT0asmciZKNZM&#10;zpnCOGUCIiYgZ3ReQzFphRURJhEZQjkRM78XSz3lC+xyTTAfZa7+JEOX6bT2536cHd6LAhkTO/5I&#10;j4yEYvfh+BDJIrLFCRcRESFB8+933YOb/kHEWo86VhIxIwyl07rML2e/5eR5oiTOHg3SFSR0k5it&#10;hEgCiZvYv5KQNKXknpGwC+LkRcR3LxGH/QJpBTpGhZQGIOzBeyhiQDjHt2FHqI5rFCMtUia6TpFy&#10;ETGjebicRIqgLotbRhhQqQnCOg+Av4SBRGxJZBYbZRY9R/Q50/sfxT+LxLtPEXFyz2ggJhNJo9P3&#10;c7kIPiUayNEvQka9nf/OsdVWcdG6XrhHQrvHcLqIdCkmZxeOl6JPBm4abV0gxudehFZwzDh+pZR+&#10;UA5ii15VRgni+B4nzixwzYiY4ZiGcX5ly1X2tAiNwOEFZonp0/lbJI2Og8iXwAkmMgdsFMY66/jk&#10;u2pCp4++jyJqeA/L1qIYu+8AFPUrmcedoSPxfRabmSfy+6MIKzm00dUEi8ssVGO+8MXq40TzbmdO&#10;vefMdUQ7bzLHTcWVwlx24UZikzL4TUAkdI34qLOXUf4ft9mrVlmv4YNY9EyyRvTZNaafrjF9c0kI&#10;NVoz72iHoz+5XZLFMydp1qmVdezb1XrRI9NzcF/c/vRNdKMbD4HKlHmTiVpabLNwIA9k4bjry8Qf&#10;DWaexGJy/7EDiYIab1OWzwcX0Xe5eT2EyH46ZS4wJ71saw6nMOfezNhG2fo5Fv0/gAS5zRrLMTpy&#10;ttAzc5DLs5jnXmNeetNf2w4wQQol8JnM/U9ALmw6lgW5sccmLNpicyFTlkKQzCZybAWdMGnXici6&#10;QVwuWGTZ3pOIyt5BIPYjhMwHOPqPgImOE8/8ES6WH3D13AQLZSFy+pCF+e/pQbmFe2WzDXx9CekA&#10;pz1u6zwu8etEpZ0mZm0mrpmpS7fZMe535Q5dLBmXbQHPvw0XxwWi2OBhwBuIfuXSUD8mwqMs3OJy&#10;lDDlZuDWYW6+en+WrSBO7ch54abPea1vIWw7R6TZNhs4eQlitENgh09c2KbOlEvgGGEDxXTlQqCk&#10;E592Qm55hIJX+b+Q20WYR7Fjx5hYK7p4Pw7+NOK5cnCgqH9mxb4syKV9LnzKJYJG6S85YJDNYJC1&#10;iNYOEx18CSzl+y5cA9mTJec+5MwZyJkT5KftTb+NG+YKhMUVOwAxsxeSbAtJBwcybkDQfMjtPuc4&#10;4Lahw2U9jzmbVIL1YIxTfHCzcHqdRYR1AQx1XSkBpBLsSrtKb1AGWPka0dYfWDp9qCJERJxkctw0&#10;cj8UcSJCJYggU4LAdjDkkr3ptj7lPCI2Yqch1tIVtQxWvcQxuyb3Pt+dC8QqSxgogaF6OYURr/JY&#10;5yFkFJ2WQUTbeeFEsMoN/nMl2CY8grU/JeZAhIKF9oPblkPMrGENYXfqOQSXp20ZMceT5s2DtBwF&#10;WdnXuvTvTbTyyzYI8eQrXDZwyABixlpZU/pZmiGEatM52dojEOtEVHHPAa0hXTrbsLE9bdiY3og1&#10;e9mAV7oh+uqAgAxCoQPOk/YJdGgmWac+LcAqbawP360BQ7sjEusGBukEWdKRKDO6nlokWQPEWTWq&#10;V7TauGMaEmGWQARyIiRNPNt6DWpYTRwu1WuxrlC7MqdFrKgvRjHLldw50yCuGg79eARnLZ2YESHT&#10;HPyRhLM+uU0ja0W0cqeuEDVEICaInEGAVoshcqYBpEdjnqtJ0zji0RKsRStcOzhYJApLEGmTQDRZ&#10;IngIAiiedY2GjAZNajgp48RMQjWr0eAl3C8kC9QFwzR8yWonVIWgqU3kImsgOPqaEHUW3xpXn7qw&#10;cM3UaPgity/HeIG+GdJ9ahFxxjGIA+u0bNfcOtKB1YUOrE7diX8m5i2eGOna4JqyLz7Hf8o9/+fJ&#10;ma9xzvyAc+Zb5GQ+YCa+g/z4Ts6YPOcMl/+OmNH575WxDIj5UdFmYReMR5p5x0xQnvlnvqgaP/sA&#10;3HCZxm9dNHLWBO6an5ko/8Lt/PrwtnosB0/unBHQkXOGiX1IzjiBpPPsw/fc7ntOByMgX36UIyYk&#10;YUTEUJ0DQAoUdE7GCCTFjkg9p+t1WwdLgZtG2cwiaDTpD6LMgui0SKkWbQOCBpAixRoA4EvGF4Ag&#10;gZl8Z42izVRuKUu/8pSVqxy5XmJVZsFpkTJ/wuavIYfJpwAkOV0iIkVAQmovkSaB0ku5wqFLxR0s&#10;odIrIlh4vIAsCSLf3PUTkktB307UrRMQPLpdRAjpdl8KBPK+eteNtopWc6VaPhhyt5JIHB8iYBgh&#10;eRS5mCJyyePWeF3aJy/P1JByzQf7zv2VieykjRdthjFloUtG1v07gBCRMx96bFlIzijezHOeQxVa&#10;aPd/LwQ8efFnDn4UaYZLxh0yAbAJnDQxbpoIAPHD+xaki8o5BYZiM6DlpBFpc0ukjG7DH99t3Y79&#10;uIViLQfkpYXNN1ZvsYETp6NQWcMP+jssCKqsjP6JM2dtyJSplty9p9Vr0dpepGTySbKMHyMLuAgO&#10;k8K4EAJ3S0CqFBCgEXnipIpKH4MRXabLI8JFoEfjYS3WhyRM7G39uvD20VYAyYfuIxAmJZoUaVpM&#10;Z7KtRWyPhpJrxl0QATHjhACTdKmcpLJSPIEmmooyk2LKI81QqYmcKYYzRqozETOREk2nHxXQkMpN&#10;MQQ4ZAJSRnnFcs2InNGQXT9UgnGMPEOYbanSAA+2ur9it2L7ZkTIyH6vy3Ra9vcHQkWeVHqRU0UO&#10;mvvuozxSFnJs4yJnHkX9J2JGQ6efRLFUTHEMEDSKMXCHCOMJAJjcGSIQRByIQHhOxBTETKWqtbCA&#10;Vid2jBg5bitCJiJmXDmmskwfQb+KW/kFjhg6rcsc6MkFo8HrL+4FmrhyOK5lKDl9BoLmCcg8xQo8&#10;CNEiMu4xRawBtBS5EACegABSbIGG4gf0ngW9M8SpQbwEyrNgG/TiBCMqCHVyBlLrD/cVdILmrnvU&#10;0yPiRpEGQZyBYs0icCOnyhMebwGpx+fhcYEguWIAMk+WfB7CjyFSBtBTArVZCUBMMQCOCmYVK6D3&#10;QdFkJV2RWA53UEV7ETWnjquKV0tDful467h7lIDUlFH/TKhO8yxrXScih9uJhNHnOc+tI3LH901E&#10;Ee+nIvR0HvBVtHQFK1cTZfrQCSiydtm29ItEPn2Mwh8Ls+IDXJkm50OwyJ7XKxIuyGuB3kd0nq1n&#10;/vLbosL5fdnveRGkspOPXXqXXpdDTK4X2YTFm8lXPm/pZNSmnad4cU+qzVuy3kaNe53F1550VBBP&#10;1AoVfFMmO2Sx1sUCHI8luTELvkkdUX706mwdWGjW6DIIcARA6j4AkobYslcmEMu0aIYtWrvQJs2e&#10;YD0G9bA2PVtZByZ33Yb3tJeJIBi7YJpNW7fMpq9fDRmzHot8Kr9VOYCVI0Sb7bQNR06zKH+B03sB&#10;RBQMAli20rWiyLNlFFKuotNjE1Fnij4TQXOA16A4s02ozGZtOEj8wDb6tfYwUK6t38Nv5BVIgY84&#10;FlfoDcnld/NPKOU+4zkv2y4AzDFA4h7UZmtQsm3AGbPViYR3AQEUZb5LPjQOnAGvL7JJy3fizrkF&#10;oYPTCWIml4yXTRzHCXT67MChc5UogZPXPiT64ASFn0dR1b2DyutnV6qpcFLA4qr6YSBQZFN/E+By&#10;E3BzErfMKkiQbSeuonb7DCBwx09vQDE2F9XdhGXbbBFKuyO3PrIcFOAX+O1Xn4o+G/pcyDVzBpJB&#10;XUMniSA7j7PmcvjZyQGEZUq19jYRXSjL9uXcgej4GFelcoy/8SJLuX8WoPZaffyCHcOFeZH/x/Oo&#10;1/bhWFlJfJwcQFLJyX5/HqIigxgBETMa6ug5gQtmO0BmLcdvM7ELuyD+dvL+bOZYbjlxwdVnO+kC&#10;kgIt/U3KYokpO4rqT2q0DEBcBohDqraLKO0EQrKIMNgGCbJ4RzqPdwnXynvELdyhw+YTnCwAHI7h&#10;BfZHUXdziJt4dcFmW4azKpWyhJMAuiPETqSyypgN0Sn3zGV1AXHM0rnvCdQPZ+W+EWjUdwfAdwZy&#10;5hRAMf3tb1CGEu+muAEtNHBsr/G+XYXsyiETO4Xc7/04edIgZq6xD2+rxJX9OAmRt4yojjGT59mo&#10;iTNtzOvTbSSiiD6DcMx0ak0ZZBJEA8CADpd2EDKdcMu0Rz3Vug1Ah8WHZBRYTYgP1GjaoR6LDPEs&#10;KLSw/q90ssEju9rLQzpg3W9DTADK0K6tKMVsa91ZiOjWpaX1xOXWD3KmP7nq3XvhwunUDMCVYEnk&#10;GjdCKVYL1Vr1Ojjf6tVwwFK/IUABJVcjuVvq1rIaNaoTw1PJyZmqNcl2b4yzpVkSpEkyjpgkjyBo&#10;R8xYx44Ub3Ztbl0AcW0AQk0gUOIANw3ja3IfHDE8V1PdrwW/E5A09RrUsarVIaArl7EKVZ+DoCnn&#10;BE0N8qBr1q2Mak5OGRw4RKIlNmchhgzmRpA9DciMrs/jNtBjNyFOAPImGWJGow7k0pN0zvzzf/9n&#10;J2X+6f8SQfNfQM4Qtzlw0GC7fPmqO2f+jHVGZEjeUJQY2ECRYj86ppBbJSBnFM8sTKD5vjBD0JUZ&#10;04UpkVjongl6Mn9xYkZD7pkfNdS1yfOJiHF3ToghXPwVkjEiZn7WYN8UpSZCJuq0UXKA9sf3IQaz&#10;+GlhGo9OY8tcW/02EsepM0YkxjfMlz0Cjfmy45M8B00+ifKVIsbCmDGPLPN+GblqGHKbhCPPyc/j&#10;iCQReRK5Zr76+kecLj+CSX4Cr3BaRE3eUEQ0l+eRMdFj5nfuyEmkxAUlFfwI8eTx1Orq8dcTdfYI&#10;Xwa4Te/FjwjqdFttvWs0JGcUaeb34XjEEjRO9uQdC+EaFd5LSKe+G8VAq7szEtDlJyoIk7iwTnHP&#10;uo+L2BSNrb4akTNKCAj7aTwlIBjuqBEp48SMzgt7BeSMu2hCt8pHIYHjEWcxwjGRL8Ie74E9tI3I&#10;Gb/MXTQBWaM+zKhHRl2YImlEyIiY0chz0uhyETRy1ziGAdMo4jnc6rb83BKnzGVyznz+jV3+4CPb&#10;cTzVWvd+2Rp37GYDJky1YdNm2agZ83DWjiMmtbNVbZBg5YgjLv7sC+50Lujxs3LCQK7QdxERHxFB&#10;4w6VsDdQ7nkfzFujIXe9x9kKM7CVqCuItw17B0NRWETc6P6K33VSICQGIkdG1EcY2zWo0x75JIGa&#10;C5wkbAoETjpdCPGXSJUnwBSKMSsDMRORM+qcKV6COTykRkTOiJR5BDd5QZwoImZ0ufprJCoLSBnF&#10;ugUOdpEvpVjEj4gObTXP90g1Rf4iVNJCu46RhGC/J2c8ykzuDuK37gWbPMgcO69Hhv1WvNgDcoXg&#10;DtE+BeRRvqhNwraoe6aI9hNC5kl16EDOyEGj5AH15WhOHsT/qouROTrjaTCE4t0qVa7u21JgKB0v&#10;9dk8xH7o+Ol9jV5vbA9kRKIEfaHB8dB7E5Fmwn+as0ugpyFiRnjnQRw3GsJB0X7EdszEfqYix46L&#10;yEKH1b1gt3vZN7loHuB43F+Q0xKWgVPySBzwi1z9cs+ImPkjjiSdf+Bh4Rnwlzuq2GcizdST9ORT&#10;4JHiGhynpyBHEIiV5LNfCkzig56kp+lIeva5l8B2FcEcCO1wyTwhIof76vpnwAq6TZmylehkqGGV&#10;qtRBXc6oUhviq4aLFJ8jeSIiaUS2xPbs6LjpcyJCyx0y4Wdal+sy3U+XKx5NEWoihESYFpLQTKQg&#10;EeC1kprzfZ7MHPkUczTmQHIB8LtxEUJGQ/0iErVcol9Eav8zMAFn6CRRV+RR4njnbDpor8xcaZNX&#10;7MQZTY8ehEIOjPARBKZv0FU5cNxr1rpnN1wxzSBlEq0hrtq6LLgm0NfQkTlOb6KRewzqZX2GDbAh&#10;Y0bZ0HGjEX/hjHllkHXq28Xa9iAalnnQ4FdftuGvDbDegzpby07MHSjubtm1iXUd2AE3QX8bOOEV&#10;78qcsnwhBM1qBF3riQ87iOObaKjTZ1iQpwNz0y5buec4BNNb9KS8BzmRiltlC26b/YioUuhcOekE&#10;yxbSBzTn3YMI6SQkSvqbOO/BEgtJJ5iBGG4Vi/ubj4Fl1h9i0A2SdZvj8hnO/AtgGXDPuSsInBCX&#10;pefalDU7bO62Q7jK3wF3fMacOhfxWoaLy67D5u8/d9nGIAAav2gzBMebiLo+B2987MfxING+c9bs&#10;s4XgnzSwXi4/3FuOnLUFPOdBCKRrCP/gFZycUf+KcEg2jplM5r7qW9E89zJkgVw6G4lRU6SYnCCH&#10;cz4ED/F6tp20YdNXEam2lMjmdGKZ/wQWQExIR6bcHyJm1J2iaLR0kgxSmCOfY57tXZsQDlnv/Uzk&#10;GwQIJIh6ZuSUT4N8kHNG0WbrwBlTVuwjTu0cLpdPifPHnYXQ6iCir02kEGjefYFEAe079Su4s+jI&#10;wcGSpVgzCJrjlGtuOMgx3U7v4mHIHHDv3lNXbCOuoYNgw7O47rMRU+UqXvm977wjchEOoaWkA+zH&#10;xXMGS1Hm7W8s933EX2C2bOKlNx877+/ZRgiew/TPpEKGieBR5NpFIp7PQ25lS2gH1lafzQ2O4SUc&#10;MscRkS3dd4aRTk/mh3YerKheoZNgj0ySFS7TOyNS6xxReKe4LOPtLyFniDxjrU8RbJkI1k5BBKWA&#10;C89x3S3+73kaQw/H+/cr+/c9JBIxz1dwYO05aVMWrbc5Kzfbpv1HbcfRFFu+ebNNfGMan/9+RJaR&#10;gtG+BbigpXWCwOzB96Rbrw7Wqh19kcQJN1anY6tGiLkS6JDEodIjyfoObGNDXulsQyFpBg6H1ByE&#10;Y6VnU2vZEccL7rWEVjjm2/KdIvq8LX2UXemD6YOLrXe/jnTMQD5IiNadntn2rdyhX6tGVatdC2EW&#10;JEUjoo3j4upYA/ot69SD/ICYkXNGxIw6L+VySYBQUfyyXDD1GlVHmBVnHSBnOuKeadkJEgZXS0P6&#10;YkSgSMClXsz2uOyagCHkmqkOsVMdsqe23Preh9nYWrVtam2JFGtFvJo7ZxSpTJxYU+6TSJRZI4iZ&#10;urhjahNzJqdMXRwzteMgiRoSTwY5U7Uubpi6CNgaVOQ6emogaJq2h6BBWJdEZ2Y83Vj1ubx6vRet&#10;Su1yEDPl2ELq1KpoNSCLGvK65JTp0LWtkzPtu4ILiVdrmFjXatavYs+Ve5qUnbvsn/5vBGdyz2j8&#10;58Kz/9w581fkDOgkn5yBlIHJ8PG3yBlNnEMQ4eBBZE0MYeOkCJPmn1BH/ZmJ7p+dnInKNP/aTSNi&#10;5s+ABCdoQgLnz3LmAEjcOeOKNwEtZTaLnJH7hYl6GBcgQsaBVzicNArBTp4rJnTHRGQMD2MaHjMQ&#10;XafcaQ3vu5GCLgBKP4avTySNgwkHCajKACJfQ2Z8pRFZ+t3yT5GmRwkoFi6IFfg9OaM4tPzelyDW&#10;KyBA/mNyJiJonKSJhkiXyNEiV0oeOaPL5XghY5gFoiCWLLifkyUCIw5WAhdMHkHj+xHuiwCcv6YQ&#10;yAm0OQj87QiIqt+OKF5AxJVIK5Ez+cRM/ukoik2v3V0+4YiKO7Wfen0fuRoNEiYiZwAaImKCvOew&#10;a8aBT1i+GZIzEYDxLX8S73C9Oma8Z4bbi4AJOmcAMiyMsQbofTPqlfG4s5gRxAqErhouD8gZlXQG&#10;RM1bAKK35JThx/wtfszf4vGZ6+CO+QsLfmRoYtdJu/6Ord5zyNr2H2z12nRCmbLAJi5djjplkQ2f&#10;Ot2a9+iN4r2Jlalak86X8jhm6FCRDZ5F9UjdH6jOnnDSJCJOBJai6/NcM6EzJnLHRLeJro8AUXS/&#10;2Pv//joHUaFTR6SMFto9TkoTRC99V9G79gsAweRYmcA6rRxhAROpx6TKKgt5oNitWHImsuMLhAho&#10;SAFWWEowiBkRMSJm1NkSEDLBZTpfDMJKKjCVV2qrPGPti0galdKrMFHkTKxzRqejIYLGyRkm9yJh&#10;8tR1oWMlIkQi4CFw8uBDvDYV3wNCYgse1YOjOC/tkxb/nQDg+EhpJbJAxMFLANxK5FuXRTUmwCa1&#10;mIDJw+RPRwSNjlWgwAtK7qOs4WhfIhCo+z8p94xcSTyXYgjKoXgrgypNThXZ9kWiPKK4A2ViA9Ae&#10;4zg+quiDKIOb4yMFoTKwVdoZkTMPsD9Sm4mUEVHjERM8niLP8h01ijwDGHG7uyGr/vhAYcCPYs7U&#10;V6NoNEAxTiORKooEUCaz4vVEiBSDfBEBU1wFsICep7D+PyUyBhJLvUilnn/JnoZ4UWzek4oLCHPK&#10;SwF0S8spw1ZupLLlIbsoc61Sq4FVqlHXXqpa28rTiaQC1jIo1J7FWROBmCjuwkGO8rbl5mF/oq4k&#10;kTHFpVLjcbWfOh995kXeKBLwUSIPChbj8/ZSLavfsqsNn77Qtp4+T9QSHSn8pivbWTFnHl/GUMZz&#10;NLI5nS33hBM0weUiaeSYUN5vDvm0Gcp/Vi8JYGDryfMeazZsJjFQlALuodcl7RLKKAiEdTjvho2e&#10;hCK+M1moZLdS6N2MSUwDrMe1UNk3ok+iZXfAT28ImJEjbAxlmhPmzLFXJk2y/qNH45jBHTO4P0qa&#10;znRrYDHu2876DO8BkOqMuqQJyhLszGREdxrYnvzpATZ46ignaKavWQ6BsoZ8Z2IOTpzCcXKaBfk9&#10;WNn3sb9nULGdYl8P2NqD6YCZXE4fsUmLtxHLdhS7/3kW8C8TJ3aDCTyT69uUz0OMSOn0xtoD5Cyf&#10;wJ5/xF6HONlygtJ48pcPZuLqIKLgvCa2N94DHKXYop2HbSuunY2UgS7kOMzbhgsR0HToPD0mX2Jv&#10;BzjN43hNIpph9eFMOkhQ0kHcHL/6HqXwb9sKotIm8hy7Uf+JnEklSmD5HogOQMFJogQus7Dv5Azv&#10;k0BFQM4QafbRT+Tws/DPpPxQ5ru2nNLPvQAGqbpSyF/eefKGrdiZbhMXbkUtt8FWAQQPXnvfUpEx&#10;ZwG0LkE2KD7gDDnSWZAaco0cx7p/kj8IxZKpU8WJG2zymdjkzygGQKTKbeLIblCeee1rwCQOHdw0&#10;G3H6LELVJ4JjT+7bRKP9YFf5/KUT1bAZV81WrPOKXruIO0cAXO6SrPdRivF4mUSjnQRIbDiWY/NR&#10;/q3efxqAe9m2n8qloyULdeEtCCfIIIiYowC/4xA+JygS1WlFgx0gok4xBCJpLhKFcBGyQ6BkOS4i&#10;lZBuos/lJGROGu4ixdqlQe7kkHF9XWo9gNABwO50Mp5nEp9x8NL7HAfiHPhjPnH7SzsNEMrG8XMB&#10;RWDmJ5BXgL79F98DWH5lNwA5UhKKNLsAIDuJYvBwzi3KbCFf3voINZtuQ5koc4Usjvl+uou2AsR3&#10;pV1C/ccxAvze/BywSHzEsYzzNvmNedaz38uAFOLF6Fnq3b870WLEc2CTb5AIMcKEv15jwAdkQwuI&#10;zlZt+U4BipIovY8jKrBeYgWrn1zR4ul0ataprnXql8yiA/npo7sRV9bBevRqYR3IXm4L8dIeYNUe&#10;BWkHlFddeI5egK2+fTtb586tcL3E4X6BfAGUNIjHGVOHDgRIksrVIF9qkMVMdFk9OmDq10PpRedM&#10;bdwy1WtU9uur1QAgQdok0BmT3DwgZ5o2R3EG0dOW5+wA8dOe0QKiJA4SpS5kj0o36zekSyZB7pkk&#10;ABJqsMQEgBV9cPTYlK9CD0N1wArETBVGpVoCLBUgjVCgJQHyIIGb8pqaE2Oi0aRFPO4ZiB9G46Y8&#10;JuRQU9RuzXmtDXDcPFXySWLN/t8iZ644OSOS5AfFIHsUcgw+EEnjbvxAgPWTkzUQAhAq38vp4nN9&#10;yJfQIfNnrotEZyJPXCgm50wYa5bnpNHt5Izx6LOgK9NvHzplol4bJ3kUqxZLznjyAJdFhE7YsanH&#10;+EUCNeEg9usnDcdV7KMIDebiGoGjJHKQBLFnctn4nJ35vtwkImZE0HxFnFmARSInv/pgYkbo7Pfu&#10;Fh8BxlGkWR45AzHz+Vc//IagEWHzOeSM4si+9mgx9dcEHTaRM+c7nl8xbBL3BQ4mkVGhgE5pBurh&#10;4TjKZaQYuijNwJMMWOQQMaXXqdf7PXhFUdRy4ATRZsHr1z47wRTiEydkvOfTvOtTw0Vl7jKKTodb&#10;yJcv+H2Jrlc3p8gZOWdEwjghE/ZrYuLMJ2jU5xIO73SJGSJn1BsTOWv+PjkTkDRyyQROmb9PznwY&#10;kTMhEeNkTHhamEXng14asIqwDfvwtnAO2/c5hu/x2blMHvTh7EsotE/bZpTnE+cuslqJLawY/ZIl&#10;y1eju6K6PcuCcgn6JB9jLvQwOOIhxZARUaY5nToutJgtt0FR3AJPsiAcu3ic1xOoMnfNYdX9om00&#10;3O0fuPwjLCLsEXvaz8sZ4z0lofNa3Rt6LHXRxBAAem4tbmvxX/O9qKdDZEhEzGiuHcSkFeGygJx5&#10;nMivp0rhnnm+7G/ImWLq73yS54bckGtGpEwBFv211XmJyUTsyBkuh7iEW1EHiERSZcA3IjfkQFGM&#10;lUgIzfFFQERkkvYlcujfJTcHQ0SNYsruxe0vN79whu6rfhyJ2DT0vHp+x0gMkTFy1DyIu12kTISf&#10;hKk8ag2SSQSNemeCWDNi4NzNHmAUCckkLJNDRoKxCi9VtRchDopxTBUnd7c6OBWxBrEhMikiaPR6&#10;88mZoBdIxJneG+8fiuLCODbqISrJ3Po59WCCT0Qu6FjIMaOh0yK2IodRJEqLouhiCRrFqck9E0vO&#10;3C+cInziKQ84r3h/JTJTB6h6R+8Hs4mMkXtG415OS6Soz7Gc+0XczS83mMRiCMRKlgVDvuCjxNOQ&#10;MZAwTz8PCQMm0SgFIfPM85WsdNnK9uzzxHtDwhQrVc6eegYXTRmSIV6oBmlDVyvny75QFVKG/rWa&#10;jVCWN0JxHuejWs0GTtRU4LtWlu+dos+Czy3vR15UYCDCi8gqHXMROPqcq19Jt1cc26P6ThZmKNkB&#10;4vQ+jsUf9boR+dVIbIoIdBVCmbfdOSHHRETOOEETuWi02E+JeyYL0IfAGIt2pNgrb9AtM4sCcZzo&#10;R5hDHeXyzQiupi3bgkBtLI78jhBAqO0ReCQRAZSIg78BC6mNiF9q3qUNjjvcwYP62viZU23x2tW2&#10;aM0qhGAIYohUVqF56+64ARCOJNGFl6ToVYq644gbiqcfolnneOs8oK31JYapLw7+IZNG25Sl8xF+&#10;bbVF27bY7PXrbdHW7bZq9wGioQ7iOCGidusB3N9yxbwNIXPMRs9bwVyT2xw46ZhCYq/jkE4plxCH&#10;pV30eW8qC+bHct/BeYJbhsSC7SeZL3J+DXHLb6zZS5zZaXcRbUmV0Ow4rp0Ttnz/CXtjwy4wBm5/&#10;nnfN4dP0LuZym2wXfZ19+zP6Zr7ybs5xEDNLcCAJ71ykX1FOnd0InzbjsBExs4gy+l0niAfLeQuS&#10;PMf7D88iarrJGhL6J4MPCcgNiJhMHC5ZKqkHR6jz5AqiwP3ElS3fc5p5NwI1rOOnAC87wACvL9tt&#10;3UbOsmEzVhApfZ4+nI8RZ32J8+MbhIBfez/OCaKhsyA+ciB7zuI0P8PIxkHlEcE4TLKIQVYcmAia&#10;07hUNM4iGhM5sx8B2Ebm+nvpeNF8P0PdkpApctrvAyNsP3WN43zHO2k0b1cXc67cM+rufJvunKtf&#10;IGa7CNmSRu9KLoTMTdsJrpFz5iTdoJfBDJdxqOQQU50Bhki5qON2A+dMjm2B/Dmc9a5HmWVAKqVB&#10;rhwminkVQsB5G3EepbBfEDxKBEglTvkKOO9N/r/Pg+FOobhTFPYZcPY1vg+6/Mx7X9qqI5k2bf0B&#10;khYuQFiKkMHlg6M/E+fOBQgYdeioS/MoeETYNAdMeoq4u0M5Nzzm+xikoLanriMSRNHxFtFL1/70&#10;FeTQu5CZl+m5TMchs8/GvbGA1IrRCLmG26uTJhCBPNXGTBwDwYIosj3fo2YSQKm7MYwLRmjVAsdJ&#10;EqRMnJwi8RJk8R3BsZ5EVHFrHCHdce+/PAgHzWBcMS/jqOkOudG+PqJNRRnjbG+JmEyYvl08xA8u&#10;Gpz1Hbo0Ax8QN9aWiLQOOOy7dkDQ1c6SkxJdBFa7FlgBrFGnLqMOvTAiZYgyU4RZxcoQGdXKE4Fc&#10;HSdL0BETR09LXXCK8EVj9r9lxyRrhcMnqQ34ANFow0ThproQS3G8TjptwAeJYAaRM1VqgDOISBNB&#10;Ux+SR86ZZrhmmoElEokRE/mTjCisFTimFcRvMr2W6pmph4NG8WUiZWo1Cra1wW31FbnMczVpRv8l&#10;QlUd0yT6MZvyO9OiA8emYwIuGIgrYtHqNarqIrSqtV60amCd6rUr+muIo8uzKc/fukMz+jqbg2ma&#10;gHFINWhcG2dNVStd7pl8cgaCxkma/1x49h+RMw3onDnGZP0H+x6Q8A1WkmiobyZwzjCJDkfUQ/Od&#10;SJFwyIUicsZdKXKpMNn+q8EE8Ef10jABFqD4M8qnn33k99CIjAmGnDbBNhoCID9ymUCSema+Z7+C&#10;EXTO+JBbJnLMMLH3yT1g5kep3sIoApExEfmSl/fsGdRhvEDonInizX5x4BQMgSOp6BwUabiaTq8F&#10;wkbACPDxnQbE0nfKcgZ4BCWgMZnOImk4/zWEjSvWWDiQ80bgIHKXBB0ugXNEBE0ElqKOGjlL8pwp&#10;ym8OyY6AQNEIHCqBMyeKU+NynlsumMC5IkImOK0RxbDpdBS/9iXHW44fz2rWbUMVnJeEhiWgnnct&#10;RZ2/jnC4Wi90E+k+Amehgs9VfDERAwEoCp06Hjvwu+H7Ewzf93CfRdAIIAnkeDRA6Ib5UARNmNPM&#10;76uxNuVumWi8y+m3GUTnO0nC7zHnOc19NHSdzgvEvMXi0duQMyJofITuGSdk5JrR7XWbcIiIUWTZ&#10;LRbWbrlDBiJGjwMQuiVShv0lFtNu8x24jMX15I33mRzk8ifK4uDC5Va3ZQd7gnirsnXj7IW6DbEi&#10;17XSEDJFsdkXZKG/gHowmIxpPKIJmNRlUYxZGGmWF23mE8z8EV0eFa5HREssafP763TeF6HDoUXr&#10;yFEgoCTlmhRvisoSMaMYqac9azcgReRoefRxuW9wThTEMk5nSQHATEHcGw4wIBMUZaZs5zJlA3Km&#10;pDpkAB6RHd/JmZCgkXMmIGHy3TKPqmfH3TTqokHpRWnl81jvyzKeegaLPNeLZHAHD88pZ4fcMYoz&#10;EyETOWiiODPlEqu4spA7VoLs6ohwETgRuBORIYCnrbtcAFXqxZFqTpFd2v+i6r4R6EFxp9gAZTrn&#10;gR/Fa3EsI3KmHKBNCjGBRMUW3HsfQAxlmkgaATbvtgE0yOKvof2S7b4QTp3CTLwDRRqgV6QH26dQ&#10;dz0LuVEOQKWCTb0fUpbdB+h5CLBWRKWl7FcR9q8QgE1kmZej+mtWLASElx83OZ4AM+yXSJmInJH6&#10;zPuD1HMEoJVzRhFnOnY6vvdx23uIerv7IV4PQ5EUUlYWltMFoFFEecjKbFZ/DM6YkrhhRLqU0ghJ&#10;mAj0PCOQwoJAtNXlxfiMyU1TCmD3vMgnjt9TAuCQOmVRoFWp3RClRLxV43vkg/NVata3ikRwlK+I&#10;QwmSJiJo1EmjDh4BSF8o4D3W516fb5ExpQA8z0AOiaDR5z+WoHxETjUA6IO8D/fr9s9VsKRufSEI&#10;9tKf8QnFmyyEK5ZJnRlhxFm0Pa94KX5/suUyEEEjR4NuI2KGrVwT6gdRqeQpSh21cD6JWKy+E+iB&#10;WbjOJ/zpxKjthrCZw+VDx0wmCqkH6pEkJhFMYsiKbdWhjTVt1xqVTHNLaN3Skjp0hKCh34Ic2ykL&#10;F9sCHC/Tly6z0dOn2/AJ42zwmFdYUO4EEdPI6jdlQkRfhAiZBCaCca2ZmHRB/TaA8j5iBvqMHUx+&#10;83gyqMl2XreG+JOVkCk7bcvRE6iZdti0lWts6Z4DRFsp6us4hM0xrj+OC2YfOcEpAKbrPqE9AujZ&#10;eByShliBHOS/uR98YZsAIzNX01sDwJCibf7mw57trMX1bbg4dp2+xIT+U0ouL6Pg28RxIZsaxdHy&#10;A2Rjr6YMdP5Sm7JqE8q0i0zCiUwDmC3kuVcdPGspIgdQOomc2ZtJQXwK0Wsb9wOYIE/oyUklAkFR&#10;DXKOiDDKkXIMNZRs/SJo3uS/5gqAVZNzuTEwatibgKZjWPYXb02jpBIiAlt8pooyITyWoVYbPGmJ&#10;jURtKEC77exVO4CqLofOmwuop/bjHNlBlNhJ/pCyISpOvfu1nUK1JrImm8eXYyYTIkXjLGTKGVRm&#10;596WZZ7i++uQCsgcD1BiuQfwswuSawfgYz/7fRr75sXPfsKd8oNHs20AvGwFHJ0EvFzhPwoDDq4h&#10;lGuo3rIAYCoO3UK825JdJ4glkPoQcoZOo+0QaidxvORCRp1HsXYCYktRASJkjuGGUVzA+kOZ7qxJ&#10;A9xlsu/HAE1Ld6Xb+IXb6A7a52BNQO0UgOoo9z+BUjALVdtV4slucCzTIH7mbaKsdNEOW3/iEq8V&#10;Zw3Z2dkcg3QA0GmeOwOlWxpA9BDdOQeJJ8gEkN5m8RQzjL2pCAPF2qVftnUHjlPkepRYgtP031yF&#10;/PkCMMt/7VXi//YdIxv9gK3bf8zWoqzcyv9uSs4lXDO5tnbLFhswbJDb5jXhbwsAaoXtPqkFMV3J&#10;EB4JqLFQZNUDDCVQbt+ybSLKNUgHSibjEipZ3UaUXzYojSW+NGCgLKqsyta+Z7wNGNnRRk0gWgD3&#10;TLeeqL5w2TQFALRo0dBaE+3RBoKnPWqwLp3bUIjZjn6YZIvDxaK4gHo4ZNTzoiznlyqVswoVKdms&#10;/IJVg4SpidVeSra6gCQBJanXlPVcFUBTi/MN44ksS4p3kiYhCes+kWWKA2jdXsRMkiU0VV40kQSK&#10;IABsidCJT6QXpgm/H/GNrXYdCG66bF4CeJWvWt4q8LgVAUwVeI4XqpYjzuhFq45arGEyqjYdCwif&#10;duTFt8cV1Lpjc8griCtceq3JZW6DU691B7KaiWFIBGQ9/WwJYs3+exhr9n/KNaPHiemcCZ0zly4H&#10;5EwQg/zX5IzwgpMzTtBI9KXb0B2Tt41whhwxPI4G83qPOAuxhTCIumacwMkjY0LMoUhnjSgKLYwy&#10;C2LRJBqTaweBGuf/wnmNoK/zVyLOOO0xZ9qGl/FYv4LFfuH5fpF4jfmyEgYkeBNGcpzEfFrjB3eT&#10;sG8xThSP/wr7adRTo7l8RM78tgsmEoUxNxfGgGRRH4yTOwzvuBEOCPtm5JiJBGlRtJkIGQnWvmVE&#10;PThBdNqP3O8H8BGdNryWvOSFkJgJ3DPCeMH75v1A0RCBI+eMnDZyzyjejNcZOGdEzkDYxAx3+zCc&#10;qBEe0jYv0poYaebjipOOiBrv/tRlDCdw+I1Rx49ip3U/uWjkmIklX/JOQxZHp909IxJGfS4+dDrC&#10;KsSIhf0y2nrcchi57LFl7myJddDku2j4eySWLIw64zc8ctaIhJEzRt2X70hQFhI2EpUFcWchtmG/&#10;3mVh7G1ew60vieuEacp6630WwE6gep9MV0RPnDFdrDLzp6eYXxVivvYIUb0Fw1GAhfUCEnhJmOXl&#10;5xLYyEnwAi4L5kqMZ1mUfka9G6HCP1L/ay4t0kbzLREpTqqEQ06Z2AjkoO9QYh7muZrvyqHPcysu&#10;WVgjcp+XYt6nLsFHQ1eOx5rxWHquKDJLsVmKgtI8Xrjjt+SM+moCIZRIlsfprVSEmeLMypR9wbdR&#10;30zkmhEhI4dK5JwJyBkcKZA3ReXkd4wQlNVrf4J9CZwzijQTZtAcX04Y74FRx6Tm18RqRSOvT5J9&#10;Ey6IoouDhXgJksoFfTgkDTwFvngCokV9OIo6UyeNos4UYxZ133gKARgl6O2EoOH2T5RQJDVECVhA&#10;UWbCCRKOeR8meETP8yJzayUbiGDS67mPffQOTpFHIo7oldQ+izSKxGKBMynoo1G3kIgCd3HwGXqs&#10;qPpZENDhOi8NofE883v12+j9E+YR/tHrlRhNxIwwojCPBGoRIRMbnxYb9azuzSDWLMAcLjzkvdA2&#10;6o+USEzEjQRjil+++366aRRfze0fFaGozyzYqTjkSnHcLk/yeS7GeOpZIteeQxwWjlIQMU9DxDxD&#10;PJmPF6rYsy9WoXe1ip8vCRYowWM8UxZR2Is17LkXq1vJ0i9xjCWYA6NUb0DsTzwCCP5r6yXyP9+E&#10;bRP+ixtD2sQh2KtrLyA0exZs9BQJAiKzYlMTdLz1mRExJuJGxEzgvIEUQrhW+DG6S+lCfZgoQY8F&#10;VJ8Rt70fnPdspWrWa8SrFNOnIdD53GOrVGp+hd8JjWtgD3Q/OCkQ8BALvJM56/ztx+11ui5fW7zB&#10;ppMQsAe3SCbOCxEao2ausPYvj7G2/UYQldzP4tq2t7g2raxZlw7gjc7WpGNbi2/TwhojGEvu0NY6&#10;9OqOO3mCzV+5wpauX2vTF8y2Ya+NBHt05vomkDm1rQ7RQyrmTmD+1bR9XYidRsSiJeD0x3k8uJP1&#10;GY2zZsoYIsDm0z1CUfqeXTZrzVp7ffFSxnKbtnS1TV682qYv38T8NI0Fc0XsngIXQOTsYLH+VI6L&#10;t9LAUOeJC7v08bd2ADwgYdK21PM4Z64hDEPQRQzaroxL4ADcQQh/5oJfpnDZGlw3qyFkZm2kI2bp&#10;KjpcFtmY+Uts6qr1RDFvxf2vaOd0MMo1d/VnourNoDNzOYTPa0SlbUIkJNf+TUTSImn2nL7q5MwS&#10;XOTTSQ2YTbfPJvDKXnDRCVIFcplXvwkWfNOjy+QGx6EBsXAewkKCKHW5XOe/5Cb/00fo2Zm/9TgC&#10;uFSEVe8hJvsZZ/wdm776AL2lSyCQtoMTrhLDpkhpYsDACEcuvYfILc0WbDsFnngXggZMgMjsMBaq&#10;VDokLyAUlNMlCyFXGg6VE94v+RldM597X6WcNMcvf+rRyMeY46un8hD7fQjsocjnI8RYrzucjTM/&#10;C3z1ASQFDnteR656InHuZxMvdg6CZ1/GW7bpyAVwHp024IytwoYQSans3xUiwG6AtbwnCIxzmMeX&#10;YEwCsY04bXakQqzxvMcUmQ3ZtR4h3rKdqYj90hH13XQss/7wWciUt+jmQVjHf3kOGOQEmGg/KQDH&#10;EHdlQbxc47/4MjF1e7Ju8JnfZdPpxUwj8eAt5iWKwr7O90LHW1jnKN1Fe9Iv4Xq6bIeyEbMdPY4w&#10;cRefucN8hs5wWRaDaLTr4N0b1+3A2TPEse2z5VvpU+XzP3HWTBsI7u4OEdO5t+KyFDvcmrhkOiyJ&#10;AmwGOZlMSX1TBGDNIFWa0Y+SxPmEJnRL4vJoGMf3pGEwGhEpLHKmZdt6xIQ1tj79mlv/ga1w7OM4&#10;6QARQddKclOGnDa45pu2EEkREhWcb94CsgMnSMsWzOeJM2vVkvgx3PdxcQ3pjqlmVatVBntAyFQX&#10;1oA8gYypRK9MhUplcQLirmcrgkaRZiJl6hHDLCxSHeeJYr8aNiFCGaeLRFuNIvEWPZRJLeijwhnT&#10;mMvqQnLUQPhVla6aarhnaiMei0OkJnImAaFXA0RrdePohkFY1qSFRHLEI7YG50C0NEyqDVESkDN1&#10;cM3Uhaipj6hObv5k4t/admxqnUgr6NKtDZFt4BGcOi2JeGvF0GkJ19oQv5zAc9ThNagvR6NmHZw2&#10;7L9i3LSfzSBlkiCb4yGJ6iGeqw1Oqw6h9NwLzyKkuNtJGY3/63+NnJHNRoWZwfjnf/5nFHgN7DAf&#10;qK8JN0bIRJ8KE/Ywxuxbtk7QRMQM23ziJr93JupryYsR+w05E/a5MLEVOSPnTKT2cgcNw+PL/DTg&#10;xkcANvJH6FYR0AgJGe+b0WmVb4bxZSrZ9NMiZlyR9VtyxrOjYyf6YTmol4TGZD8HBE5QFCpVW3Ta&#10;AZyr5EIXD6d/lpJNzhxXrwXdO8FW5ZyKHlBRp4galWsG4xsv4wwIG1eThWSFSIv8bpiolyVf0ZYf&#10;gxZGiYnYcMt+EK+W51RxwiOIWHPixskN1HGhYyeIOQjyoD3GwEfM7fMImyCSTYTIn1DBaRtlSyvW&#10;zQtONXi+QJkXDo6Funyix/T94zKPgXPCR/sd7G8UBxco98IRZVTn7WfgRPL4BA0nmBTTpviAoOBS&#10;pIwImg+ZWAR5ykF8Gf+7EDNBDICGgIoixW4zGbktBRmTEBE1TqSoT8YJmpCs0XnlNLt7RhFnQd+M&#10;nDJRxJmIGd0vbzDRERlzG6XvLQ0WmWRjfBNg+ybH7xqoL/vO5xRiX2RhcYP1Gj3BOg4abg1xzJTC&#10;RfEw1vICTI4fZlL6IBP9B1gkv192d9n6FaMlgkA5stzuCXJuNdx9EDpWntRWUVHej8HtPIpJi+GR&#10;Ki2IC4giBAR8IhdNrFsmiivT/fV47iAA5BRjkq7Hinpk3P4tEkP5wSJnvOsDpdHvyJkHCkI2FIRs&#10;gByIiA0po54FAChrOI+cKUW3h9wcUaSZumaivpm/Rc6EDo+InBHAUO+I9kERWiIN7ofkkPPjPtnd&#10;ARL3PFDAh0oho64UxX2JbIjcN1EppoBdUNgo9RLHSgosL7iUgk3llirDhGxi30TIREo2KfCKokpT&#10;pnNA0BCNEJXUq+eE96w0Vn45OgQwRY7czz5JlRbFF9yHoku9Nw8VUARDkIOsCbqKVQsDeAqTZfwY&#10;k/DHQuCjPOTixH2VxlJfFuu8+mz0nIon0+vWcVAnjxwzImcKASgLKjvbc7IFJIOYhTxyRp1DHmkm&#10;t0y+Y8YzmQWWUOEV5HWLnNFxdHKGrcCPyJl72e8HBdD43OqzqL4YEShPySHD6eh8KanPAGm/J2RE&#10;ymgI8ESndRs5ajSeVWYzcXDPASCLi5zhsnKVakLONIKcaewETXW2NeoDeCBpqkLSVK5R3500Imie&#10;4b3V+yBwr8+zANxDAGcBNZWL6nMuYuZ53qPS3F7fgaiLJjYeUODvQQFAbl+e5xk0aZrtTM+2XOS0&#10;l0XQODkTuGP+FjmjQngnZ0J3zSV+s65wH3WEnMQpsP5oDmqvfU7OjFmw1t0hp7Fa5xJLsGrXUev1&#10;ynjcLn3oxOjJZKMjSvYWTEaac7qtte9OuXjvXta+Vy9r26s3yrMBKM9G2SuTX6dwcIa9MmUyizJj&#10;bPjEsTZy8hjrRuZso1YARyY39bH5JmB9TqC3pjEjCaKmVW9yY4dSYj5miI2YMcmmLV8MQbMSQLQE&#10;9dxKm0cm/RS2I2fNBQSsIjrgGFFjODp2p0CyHHKiZQdKtCzYbdnez7z1GVnF6TZv8xEv78yiQ0aT&#10;6SkUY246lsmi+rsePaC86KW7iCIgGkwRZ+m3PqSf5qQNnznfXgUULdy5h26VvTYBkmjIzFk2bvEK&#10;yAocTMiKdxA1NxegtYXnPccCv0Y6TqSjRAeInJm2Zpe7kcYuXG/LyZAWMbOfiIGTEDkXAUAiZ/IH&#10;7yekgYDRdcVZ8v9xW3FbEBMrKJVfvTcLouaOXSLy7AqquFW7TqHwW2pj564nYxq1HhP5E7fukFdM&#10;xvQ7n9kCHDoziE/bTazWOcDHcYDM4aufEGHGPpJVnAYYOvtBQNCcxTlz8iZlmLhljhABcJB4s/1Z&#10;H0DGvA+I+tA/K6mo4Q7S7XIAwicVQHYWkiaF69YQIzd3yzHv1TmHSk6A/AKvIZOVOqnvMrjdfhwy&#10;Ao07cZbIlSVyZhuEzRFAUA63kUPoLHFwIsi2oWgLnDPch8+nCJvTkC9ncLvsooRTLqXBxCfM2nDA&#10;lWVZEDsiaFI5TnLQyOovsuci4DIDCd0GwNWk5XttDsWYBwFilyhJvSZlm0DQHQgpjudpwNARHDkH&#10;ydE+w2Pd4Ptxi3ERJd1xssPX7CLKgsLquetWAso28jk7Zudu34QE+oj3JIfCzR0QkutsHmrNiXNn&#10;2eQFc2zxhrW2YtMam/LGRJwt7bDICwzVpPCyOiCmCkqqSoCCSsSLVSHLmO8Eecbx2Oib4kSRkq0x&#10;XU4N4uliiStrdRqVsdqNIGcaPQcgqEBJZ33rP6ytjRhHT81wXDHdiBSU2g3QoGzlpoCS5q2IHWuV&#10;TDxac5w0LGioY4Zc59qAmlqoxhQXIFXai4CfFys8R/xJWauKm6U6GdA1AEk1ccrotMo3K1R6HgKn&#10;jAMmjxjADdMoHiBELEGjRPY1GRDTrDGvBVCBGq0WkQQ1IWZq18P11winC26ZxhC7DRo2wolTg8eD&#10;iKnwvJV9icz6iuWsXMXn7Xn24TlGuSrlrBpAKg5w16pzc0pG21s3unO64gDqBPhpCykjIqgVBE0L&#10;CKdmep04+Rrh4nuqZDH7l3/5l3/E8v+/eJv/DXImxA4iXQKyBWKGEWwhDrBzCGfoMs3rf2A+r14Z&#10;J2lCB47jDnCIbuNkS0jQBC4bEgAYv3D6F4iGn/8eORMSM39B5ObRZnkEjWHdDwiav3Bf43H+wuP9&#10;yvMFg/Me+xy4aRQVHeAm9eCEZJLjlXzi5gcJyYRNwhg0xx8ScylS+a8G7pHfkDNh74zfn9MieDwS&#10;LUawxXXCB3pcjx0TQaP+Gg0XqkHOMPLJmXw3k4iaADfFkDPezxMzQnLm9wSNkzNyz/jAQcOQcMyH&#10;u2SEPwLyhXoVH+odzXfRBKdjyRkRM7rvNyFh8xtyxh0xiohm6x0z2kLQcHk0nKAJhxwzHzI+4P/i&#10;A9+GOIXT/wg5k++kCaPNIF5EvrirX7Fl/E+9zQKesImwj3CPnP6KLePnGxEBhcYApfPvf0b/Fk7I&#10;SzdQvZ+wqUtWsDg0zCpSHP4E8/HHRSCEkWIeN6ZuReaWj0PUaCh21gkZ5nJPI6h5BkFNaRarn2ex&#10;vQyL2M+FBM3TLCqXlFNcjgx19snxoiHlv6KQI2LGiReeJ+ymzOuRUXSv5ppyYITOGN1Xc3y5pRVh&#10;+wwF9RLYaMFeEVexJI16CD3uSa5q7hORM48why+gaF/vbVRscUDOKA5M0WQlIDtiyRnFmj1ZXO6U&#10;wDUjUkaumVhypggiNF2vubPm0XkERdi3E3RHMp/muUTMaJ4vMkKEiSKLtf+RGOw3nYgqmFcHDOSO&#10;cIgW4ZU28AwitJKkAQgrBW4ZFuvD/pk/yv1P94xwia6XaCzqnZGTRuTMEyUUbcZ7wVbkTDGizSIB&#10;mTCDnku4rHyFoA9U718B4r7uvR9C416iwO5+2P5Ap+Qf2d6Dg0ZYRYSSSIOoD1OisoiYKYoDRfFe&#10;JUTcEe9VBmJDDhLFgD3OZ0sx0vfwuHoMHT+RQxExI6JGl+WRMqEw0KPxwohn750JyRnN3+WYiYSH&#10;+eQMnT44Z+4juuwenDPRuA/C5hE+X0XB0iXpkXwackXEy9M4YErhdtHQaQ2RLU8znikHJimHWprX&#10;4OPFavYcDrMyDJ2X2KwEr/NZTj9foRaXVXOCR06aFyqAUWqw4Ak5IzJGpEyd+klE+CRzOon/7kT+&#10;9+OsIu6acuVxrLFPikiTgKwA+y8yTK6le4hik3NJmFCkTEVwzYtglWf4XipO7VFcbQXAjQUgaR5R&#10;xDkCv0ISoPF5qtW4qY1Fsb8fcWjuR994mbw7L/jtuMIaiCKbFNWk+eLkVbs89nfhzqPMuTOYT19g&#10;3v4x80f1iWSCd+ZZm74jreeISdZvzOvWefBwa0EMe4uuXYlP7mFt+4A/+vW1roMGWM+hQ3DoD6YD&#10;Y7iNnDjexk2bbMPGjaRToxvEDAvBKODrN61ldRNFzlRG5FKNSLO6iMQa8njx1qpHE2vXj14aBGKv&#10;TB0D7phtCzatwyGx25bgmpkK9hhL7+arvLbx85ZxfqMtJMZsLU6W1ZAzqxg7iFvenwVpcuktHDXv&#10;uhjrDL2VOr3lBC4M4tokTnqDWOVX56zCdZ6Da+QLyIOPbOUu+j3BCSvpB1Z02rRVa+mynGb9cDyM&#10;eIPC9kwYeoIAAP/0SURBVJUrIWc2Qo7sduHtyWvE+fL4J3Br7GeOOp/EAEXCbT0pN82f3Kl/9i0V&#10;1193l8jy7Sds/Jy1Nm7WGlu5I9X2QTIcw1l+DgLhMoIwxW4pjvc8oqVMMMJ5HOOXwSOK5LpM58kN&#10;/ltScP4s3J5KSsEJO87c/23+v04igJqJi/2VmWuJoT5AvydR0ES4iZjJxZG+G7wzaflu0hC2Ic7C&#10;taMOSiKAd517B+Lm0yA2DbwjIddxzu+n83If4/CFj5ykSYWkETmj+GI54fecwVnE69lIrNh+zh/A&#10;xbJyP4kI6w6SonDWTtPbcxmH/XlcOmcpYskESGWTEqF4aGEK9V7uP0ffJVhkK+SMiLMcFvBuEHOc&#10;xSKe+lYdm0DSHEPgthMSSw6noxfexgnFPkDGSNi3GFJxOS4lvZ/r1VcKqXYk9xZCO46luiyJPzur&#10;uGMcMHINnXsHckZreMyh5HZS0sOYeRv4zFxGmPeD3WEKRhKbk2Bn+czsOpllK3fut8Wb+X5sXGcz&#10;Vyzm/3Q2JN5SnFabiVXbBWGzyzYd3mVr9m6xWauICp8/xaYsmGJT579uY0mgGDi6Lz0x7a1j9yTc&#10;IzhMcLe0aFXbmrcEh7Sswdy5OudrIharwyCKqzlOFL4bjeIrEi1WiWgxnB2MRjhEkojqak7ZfduO&#10;Da17zyb0WLawnr0RSbXD4d60Gs4UcA0kRtNkMAwjMRHHPGRHHNHGIiWaQoA0w+mWDFZo0qQxBFAc&#10;v1HE7letSMoLvzFgj0rVEGoh0qpU/UXHGi+BT0TMaCsXjdw03j9DR43wS2UIG92+aki21KNHpkGC&#10;nDMkeoiowWlTV9HNkDiVEX5VqVbWnSu1IETqc9t4bqfemQZN6lmtuBpWHcd+be1zU0gbkguatIS4&#10;gahpjGhOTpyGOGhE1iTTc9MC4qU1xIsSENpByLQDq7TGpdOSeDJhuERiF5swmnO6NcSMxHJJEq7h&#10;lKlR8yVwEOQMzpl6kESNnZyJhwDjuCQ3cmKmFiRULfXugKWeL0/nzH0hOUNc8z/93/9QZHOsOu23&#10;5Ex9yJkjkDNf0TbJvDlvAd0X3xUVpol2zCQ8iubKW5iPJtIhIaN+GhESwWCSHUaAKQosAAhSngk4&#10;/AyACAf30Wldlq9O0+1iVGCarLMfTrrotDtjgvP+nDHPGwAoAawgAk0KtUipptNRZ41UWT9EOdQ/&#10;S6GVP4JsauVGS70VDCnqfiT74AcAm8aPnP9J2dJS34VALSKHomOg/ZSDRmSMHDMq3ozcR99Adn3N&#10;5fkxZyJQ1EsTdLjI/eJRY5AZecMjx2IiwPKImLB8M4wncLeLHDK6v8BVTI60FG1RiadHlEUkSETg&#10;hORIQKQEBM0XOH18y210+dceIxc4lvxzwvhGpIyu88+OQJBOq7w0ZoigCV00XtYZKu9+v81X3wXE&#10;jKv7QmLGXTQ8hvp0lOusaIDAMWOo0xgsbpJoEnTNMNH4gD+0DyBZtFVusxMscr5wWxVoRi4ZxZi9&#10;xw+zCJrISeMRZyJpwvG2frgVTwbxouEkDOed3OH5FBWA+BnSBxUDqoirX/xgF4g4yniHRaWLWDAp&#10;+5q+fpv1Gvu61WrezkpSslgM58jjUg8xaXoE8PEIE6hHVBApi79IFQDRY4px0uI2Sho5DEoCiHRa&#10;EVBS9Ws85YXpKJ+YyD/BY6m8XP0Y6slQD0thDfWLsHVFkSLH5I4QaAA8RKMATooCIj00KVZUFo9Z&#10;UoCA/SwBKNBlBZks63bqn/EuEcVpyT2jfaHf5Qkm/kUgJwrKOVMYJVOhQu6ceRhll8CRyAApopRp&#10;LLCh0npFkT2Fc0aRZYUEOHj8RwAvwVCOsmz5OHW43+OKDoAskcPDCz25TmRMYU1AcWkISMjpIQJG&#10;zg+RCR6HwLGUbV9ARDFWijpTF40XYup1AkpKAua0LYHz5inIoqIAM7l2HkKJdt+DBSAfCnp0wGOA&#10;Hjl5CgKCCroiDecMQOdJ1GgiZqROkzJN938C8BPFmil+SwSSCAIRNAKXAocROfNHgNvdqOruZvJ9&#10;L6DnfsWC4UB5GLJDbhmVrkqFVpQ8ZE3Cg1xjjj05yM/xuXgRxVVZiAu9NsWS3cMxkG3/EcikouxH&#10;UcgZuWfkmlGkmY6hwE9A/CiKQG4kKRdVwKpMa2U1B0WZ7pgJwXLgRgpul9c7w3v7gBRagIIHBQqU&#10;24y68in27WmAWGlIGFn/NZ55HnAtgC0SJoaAERnzHK/hN0OXCcwJOPEa5bApzf3KcLuSABN108hJ&#10;82LlWkTuNLSqdeSaiSFn6uu03DSNrHLNulaBKLlyuNSehXwppi4iXssDvM57IbDu1vFiKwJT5MwL&#10;uG3K0mEjF41IptgcdHeQaSFD31k5zfjc1EpqYa8CEA6cv2IXcG5cYcErVxFV/NZE8WY67e6ZkJTx&#10;WDMmv1qMvqhJMCWDe+j3mLP5mCutpgGQVMa59lA6E89rLP7TS/LOJ7YU237P4a9Zx34DrfewEdZ7&#10;yFCUaT2sWfs2WJbbUMJHgeaIV2zY+HGQLxNt7IxpEDMTuc9gMuW7oXTrCJDqaN2G9LXeI/tzuoXV&#10;TAY8xle2WsmUj0PUxGP3jcdJEI/9OakLlmdUPv3GjcA587pNWDjf5uDAWQwwmrtuE2TNantt/iJA&#10;wGwiEETQQCZtO4BKj6JDJtrbASUHzt1k0fxzV0Fl3PzE5mDlHz17LWRMtqvT3li71yYt2czrvEJJ&#10;4+fkNkNOrd6OE2Otzd6wByXbBUo4bxDjtd8GT3/Dhs58AzJmsb2+aoW9tmSxjZw7x15fsQp13wW6&#10;ZT4kwiCNXOp9PA7kDAv5GlmyxtNrop6auZsP2tBpS6zveO4HCF2PnX0vBZRHUWApa1tOGXWpiGA4&#10;h+MjW5nHODlUbnnlEwh3JvjKWF5OhNkaSjFP0t9yFbCkLO4FWOoHjl8EyFuHMu2EbYf0SGcl7TJR&#10;okch2CazX6MXb7W1qL5OohTYDyDaiwvnFHEAZwFjaYChDGz/OXeINoOkSUHFtjfrQ5whbwHw3rTN&#10;9NpsokBzLyAlEyVCFqtyKjndSkb23rTrbu3fC8hZhmJv0nIUeWSG7yUa7hyZnmcBORm3IVTIvDnL&#10;UCHqHhSDKkoVMNpNBvcO3q+9OHJOE6twBTAlUm0LoEeKtC302xzAFSMwdRhy6TTHIFNECY8zByJu&#10;0OTFNo7iWDlylKt9htd0TsdQhZ6cztSxZNUwG9IlFUfMalR1U9but4XEs6Vcp0AVAHSN784FSKEc&#10;1IFZxL5pwSAVAHccQJYG6D1FhNuBtAu2ZvtBm7lomY2bPslenTraxs9+zRbQmbQ79YAdyzxJlvM2&#10;HGbzbcr8afYaZbIDXx1oA0a9bKMmvWLjJo+wYSN60QdDp4yUmk0rQ9BUZLwEmVKRUQXHB4WTKNYa&#10;km0chwKsCRN45SPHocyqH/cSE/UXySsuB5h4ntPPQ4C8yPevpnXtl2QDhrcn87kdwEA2eGLIGuLA&#10;EbiAJGmcjGKsCUCIbXMiyJJwu9Qj17k68WUOauRcAfi8COlSHvKlYhU5Z8h3rkmWMjnQNSBnqgCY&#10;BIxE4JQrX9q3ctHUrqu4sloUcgJYEhQzhgOOUsv6CQ0gkurQX1Mbxw+lnnH12eeGRI7FEaXWGKIG&#10;cqYmGfgViEp5/hl+bxlln2Gh6Rl7/qXn3D1TqxFgrmVj8qOJQujexrqQU92xC11WkDEtUZY1o7wz&#10;EQAjF5A6choop5rTNWpWIvaoMMKw/xZ0zvzTP5TL/A+SNL8lZwbROXPpUhhr5nP0gHSJemEcb4RY&#10;QYRLRLw4+eLnf8KdISKGLpnwMt3eO2VE5MjpwXD3TSjYUtfmb0dAzijuLIg3E0ETxJhp6LTGr3LO&#10;hMNEwjACMoYBMWNcp9N/CcmZv/B4eYPn/pV5ddTP+QuYQI4aTyBQZ04e9gpj0OT0d3eK8F3gNPHY&#10;r1j3e97p6PIgmuwbDXfe5JMzUV9NNGd3V33ompFzJiBHAsJG+McxUF5MNthNMXIRhnK8GESURZ1A&#10;QVJCzIi5jfpofKh7x3tr5KgJzjtJI1eNXmeIT9wZwxBx4+SNiJrQPfMNbpJgiNRhQNR8y3VBVFpw&#10;/kvu8znnA/eM4smiaGVwh8iZKMIsJGp+T8wE5ExEzOR3X0pYFrhmfjt+T8h4tLIEY3LGhKSMO/p9&#10;BNhFmEbRZcIhImVY/0JA8GeiNm/aws277fWFK1kgWmLDJk6xNkQm12iUwHf7JXeuuFtFJIecwFE/&#10;iOJdEYOVAH8E7vgXmL/SrwEOeZZ52NOIYkqy6F6CxffiWoQn1kzjSeaoT4RxViJiRLDkOWXCnhjN&#10;JfV80fBuSvU8qrhdWzkgRHDoNiEG0NxfZIGietVf6PHGwgHekxj0Wz6C41uXFVPXBvO7p0RkqJ+T&#10;ua2c+8IgmnPLpZFHzijWLHTOPPsckVvPy52ikncRCyKTJMQKumZEzkQEjS57tEhA7kis5USRv46g&#10;10aPLxe84rrU0yJxmkgckStKDXgBl3/Uu6Kt8FDQO8IxV0+lMIr30qg3J4i0EtHjj01Msdw3D4Ru&#10;mbvuuQ/S5F4W7x/yfZGrphivu7Bc7sJdzPefJAqtOLim+NPgB/DKYzjoC/PaJHCTyE5RwYpELsPc&#10;V12g2he5nZycoT/y7nsfsT/SJ/mHu3HQQM7otAia+8EYigyLCDU50eWSiUiZp3GkqG/lBQgMda48&#10;D8Gh6x5+5AnuH+Acva6gP5MYNOFPYRP2y53tIYkXbaPPjj6ziiTTiPCoxFZRb9Ej4MGHIYoeAo9I&#10;LPYAr0PjQYZH88nVr65QRGNyxDwD6SLiJRoiVmJPywVTJhzPQ574qFADEQPx1AydV+RZSfXP8Dhl&#10;cMqI2JEDpwQEzYsVa6MM5z8WcqZGncYsfiYilMA1w6jJaV2m66rUaMT/eh1SIIgVRHBXlH2UU0ZE&#10;mIgZOZhE1IgIDPpbEZLx+RE5U1wCTr57gZBPBJ6wP58DHqMAn59iCNPiWnWwSQtWMEe8gZOaXkXW&#10;L3KY157jByMd8csuCtlnrjlAzPpaYtDkTjlBPBZxWDjR5XI//aYiiFNxziyDLJlqA8bNtFemzUOM&#10;NAMi5hVr3rk7zpmeYI1hNmraVAQxc2z01Cn28ogRCMZ6WLsenYhRlnisszUnTqlhs3r009RgVLPa&#10;uGbq4Ehu0LSqJbLYnNyxkTXvShRs35bWY3hXGzRxCM/1qo2dM8XmbliFQOgI0VYpCKT22sJNO2we&#10;7pV563bY/I17bNbaHThamPtu3Bu4WbKuIhhCvARxcpT543a6Y7Yi0jqcTRQVToh9zHs3HT5HmslG&#10;iKf5xGLtw8WBm4axCPwxYdZSm7d6ky0mIWDysmV0cI63HqOGg4lG2ivTJ0MYLfZotdSLOHMQl+0j&#10;Ok1kwgbi30TOLIAw2AqRIDGU5t/quJFLZCdE2GoEXBPmrrOJ80hHgCQ6icP/MPPv41lv23nwgQS/&#10;lyilV9/jUURZWXSsXKEb6AJCriyIhVwiko8RO7x6fybEQK7P16/joN+Fw308xMsr01c7QaJI6X08&#10;/zmiZRSJdgw3y3yEUROX0NNDd+ZhBGYpdGem0HCvyDL1D13j/0Y9m2lECBzJJfWAyDQRNccvfsKW&#10;cfFj0g1u816ch5DI8d7PzcSJbYKg2Ujyw1Iww3QcQbPX7ee9ymEe/wHCrE8tA8HWGQm7iCM7QXzZ&#10;AYgi4Y+DxLPtIy1BxIo6gNJJWrgCkZQFBthO7NsSjuNGsJpilw8TASd8uQ1B2eGc297hI/fT3I0H&#10;SHEgxo7o6nWHMzxmLu1N+n8+/wliTLiOdAGw9lm6LjNIVBAeuYaI4Rbzlhz+YFfvO0nqwQp6a/by&#10;/O/ae8z93mFeeP69j4mey7D5azfYxNmz7NUpEyAbR9nw8UPtlYmDbcwbI3B1TaJLerrNXjsT0gbc&#10;MWcMQsh+JFf0sBGTXrZxM4Zyv0EkVnS3noNa0mXSCPKlBg6WapAFNRA1VYdEqIETpjqXM9pC0LQF&#10;nzSnLyVRxEwFhFRgDzpUGoqYQfjVku6UFjhnWkHGdITM7NE7GZKGCGZ6ZuJx/zdoVBEnTHWIF8ga&#10;IrkaQ37Uq8d3jQ7JBvRBJkKUJDFvV/9kfGIjxFSNwAh1IVZw0YNHKoiMqfYCZAu9LLhK5OqXW19b&#10;ETHVGSJmNKqHXTRVROZw38qQHepuqQN2EEEjckbukziIl4CcqczjlHfnTK36JBXQVVMH4qOuUgS4&#10;T514btMQBw/X1WTboAnEDRgsgXizZPqtWrYnGQAipg3dmoppa8W2GRFqyS0RlhK9rLjlRCKjE/z1&#10;8bw8v2KW6/G660KuNOQ5ktRhQ39mPFFlderwGrTPkEr1GkLOcMyaQF4lMuI5TvXjENEpto3903gR&#10;Edt9998LphHH8g9FmgnX/P9HznwbqqN+M/nWons4nIgAIPgIo7wU56VoL513y3+YyezgxokYAZ6f&#10;fjMC4BNEBAQqNWUJB5Z1qbw8MsyHTgfgIIoQ03MFxE3w+LHRA0FfTBhJ5hFnihNQCWVAqnhHDeAg&#10;6LHJHz+EhEwUoaYOHpEyrqZzRV2gqgtG8DhS0X0bEjIiZXRMvmEbZTx/426kwHX0Dff7imPwJaSN&#10;yI8ockwllV5c+TtyRqRMXgdL2Lui807WOBkTxJapP0aRaOplEYGhzhmp31SOqcxoxYwFhEtAeoiA&#10;+VwkDPup8aUPiBn23bfh6S/Y9+D6gIAR6RKAnkDpFp3+WtEFuo1AmgOymOGfpXyVXazqzj9fYVRC&#10;cJuAmHHXTEgQOVnE46nE81Ne10eApKhz5k4MOePFmxApH0PEfARwucP4SCRNGBkgRZl3zshNw+VO&#10;zDAUKRBLziib+S3UcVJHR+MWp2+STXmTzhhdJlLG49EYrDMZa0/2LuDwIpEBhy+/aWuIT3lj43YU&#10;3fOs5ctDrVpSS0iZGlaQSfe9LG4rD7aAiAWVszMJf0ykioAHSp7IEaDFaEU7PcOieykW9RU58CQL&#10;3ipOl0vGnTJMyAJCRhNuosFwcoiUKSJChgnuozGjIJP1h7WoLieIj7Dc3TtEcEJoKxCjyTGPV0zk&#10;BcTMEzhAHoUU0UK/snzvR3Ukq7jineSycYIIUuMxFFmFcI88AmAROSNiRs4ZgQlXqQGiRM6oKLM0&#10;6rdnIWdK8fjFOf84++6RWWEhvQgGATSBnqIq2XTQqAivwO4uVZoATwE5HnBsiMh4iH0SUFPkmogW&#10;ESEqiX+B/OSyqMHKAEaj5ywFmSQAp2JM9dMI7D0qIMa+PwLoErF030MF7I9EBdzz4MP0thAXgGuk&#10;KCBHEWvqXdEownEpXgowRGZ1UY8MCMgZgR91u4gQEjGjfYlGKSbJj/E6BBKlpJNrRnnOKqnUUGGl&#10;u17ocHmYolUp0aQ0E+gpznuveACRMpq8l4PAeAnnyIuQCU9zTAsDbu7DyXKvoto4RiLpFLH2uGLj&#10;vKuH/dIxFPgJyRkpDwWEHxFBJ3JGx1Vg190yijuLAdh8ZgvxORBB47cXySfSDoKsAGBAo7AIJCnm&#10;VIgpZSUES9kQ0JR5MSRgKqA60/gdIVOGy8qQv6zrngeglBUgEmhSvjPAR+SOQFAxXr/ImWc5rhXI&#10;bK5MdnNVuWd+T86IoKkfh4uGmLNa9Zhk1AJMVQFElXPCUoWhdwNy/0i0gggtKe7kGhNB8zTfNxGg&#10;+p7JPRMbCxgV2Iq00esvCrht2LoDkU4biHJ6B5cE5e4s9lyM6Z5xciZ00oikyWZh5SyL3+nv42Jg&#10;0TqFxeqlezJQY62lx2YZTpKtZPEqOzfTTtOVkoOq5wgkzby1O23oxFk24NVJNuS1KTZo7ATcL4Pp&#10;vOhI8V9ropV62sjXJ1A2uMQWrVthsyjQHD19gnUa0It86CSrw0SjHkqQxI7NLIFSvlo4B15CjVOB&#10;Er0qsgWTB9uY3FuNBG7ToncH6z16qA2fNtFGkI07lt6aRZu3MdkmDuvAYfZxDwTKFuIAVtBLM9N6&#10;vzYZZ8tyJ2cyUBql4ew4BDlzEvv5JYBE2tU7TF732pDXiVnbRHwZRZXj5q6G9FmLFZ04gXfuMLFP&#10;s7HzltuAidNtzJwlgIeDxKWdtHnbt9uIObMhVV6zriOHW+9xozhe02wybp5lu3aijCPj+MptSK3j&#10;KKDIcSb2SpP2E5AH6RAJImeUHb1iTyoFnRtsyNSFkGA7nEASqSEFWBrA6bIAATFasuYr6kw2/Ryi&#10;trKl+nqLzOXbX+EueRfC4jRukyse2aWx+/R19nujvTxhISTFJsDPcduA6+QEICMXcJAKMFtA1Nkk&#10;CIl13C/11pdOzhwgFuwsXSsXAA9nPkBZR5PkBTKfFUOWTlzawfMf4R56h9dDBAD2/yV70m0dhMlZ&#10;ygWyUZftBsxsgug4dAbQkqms51ziFABGOISmr9kNwZeB4u0togk+gDTR+BBy5APs97dsJ/fdDYG0&#10;H+XZfuIC9mYIIN3y+IAcFGaZvNYdJ694Oeo8OmJUuKkOmlSUeXIaKSIil6gERUOMnkX56OsLXX22&#10;j/f8DKBKSjWNbBwzigWQgyaT1UTFM4jUmbedjqFV223zyWzIJo7zR5/jtnkXkPgOCrfPUGtyH47b&#10;wXPXbEdKhq3dedDmrFhjE3FLjZow1gaNoCtmMP0tQ9vb6EkDbd6K6bZk7VybOuc1zg+1keMH2vCx&#10;/azP0C7WvT95zAPbWf/BRPX1bWYdOwFsWlQlQqACyrHykDPlnZxJbl7VklvUclVaovKf+c40FSCg&#10;e6YxAKEhRGb9uPJM9F+EBNEoD/CoAHlRlbiv+taNx+7RvxUutqaUTta1Wg0hVogrq0f0WH1cLXXj&#10;6vEYPC7ETNNmiSjg6gF0+A5CxJTHoaJRgRixigJBXF6jFmCqDoqtOpA4NauiNFPuc3mPPoscNlK0&#10;KbtZwKMeBI2IoCYt6YPBwRJPxFkD+mUaMuJQxzWEHKob3wDHjyIDIGogZ2rU4n+kvEQE/H+WIeIG&#10;y345CKCqPGYD5T2jMGvdGXcMo1WHpjiAEiGYAHsJFJTijlHetHpxFLcmoqkW4E4ASC6gwoUfsf/2&#10;z//f/8PkjEiev0/OaK7/PZhDI8AfGqG7JMIjzDd/DMdPbJ2QCXFLIB4Lzkcum6D7UskAQeSy3Coe&#10;N6YYM+bOv3CfXyAhfha5IwFaSNCow1IxZrEjIGZEyMi2HzO4T1CGyXVhpJlizeSeicgZuWdEzvwa&#10;pRA4OROkEnjkMnP0fKGbiBmIDK6X4z3qZvFeGrn4Y6LK3A3jl0WXB6eDzhjFk8XM0dVFE91OsWci&#10;ZSCgAzJH8/9IoMX5GAzkPaGQM4H7SI6eIJ7MCZcIn4W48jeiPyeXhDvC3k8lF7ijRv2mQf+OsJfw&#10;ox5TIkEXj0XkjAiX2CHyJSRnvuW/+jsNLssjZjj/NeMr7vMFQ52cjj8gjz9EiPUBc/87Imsil4yT&#10;NpGr/xd3zPhwYkY4Q1hE5Ey4VVQZ2CMY+QSNkzMsiv0+vuxdLtcQdlE/puKbP2D/+JuymyzGXeE3&#10;WITMexzLa4jDjmRfQfG9wpq072YVcffKJVP6pcrePah5vHcIMhQTpcX/4szlS+A6URyYukHk7n4a&#10;AZk6+6TSLy1yRkXoEDZPqHS8EM7hh5l/M099SHPVB+lkkaBIsbY4qWO7CvVcGuoujK6L7TP0yxBW&#10;RZdFt5UzW32R3pso4RZkisgWzWUlNHK8oF5FPS5zdLm6NUcvJiGWO/klsvpbsWa4PZj7yV0iAkZE&#10;zNPPPufEzDOlEWzFOGdiI81+S8487rFi6nQponmxMIuEa2GnTdBrowgqBGngEUWFvcQ8vSpz0EqV&#10;q3sfjRwqihJTnJfImwjX6H6Ob7yPkuPizgkK7NWNGRI+ETlz9733gx/u57qHnehQb4weTz04j4NP&#10;5JAR3hHWKsFrFOZxgRlzeOEBdWE+xwK/xF0iieQ4koNFr0n4Q84ZkTEajlFE0BBtdi/xYHqPRaZF&#10;xJ7Eb4rkCvAJnxvm6iJmXqpUy7elwASK33rgoQCzFYQoEa4LSKgA2z3GeysRnkcOh9F37rJS4gPz&#10;c+9aDftWhVF0XsRMbFyeBFQFcI5EoyD4RG4wxSw7YaFIaARkxYnmK/kcGLss7pdycsDIlR87IJRw&#10;vZSlX7Jc3kDkBSHzAuejodiy0hBP6qCR00YEjVwzxeirkQunApFl1WqBQ0JyRmRMzboJPiJiRtfp&#10;NpWqEW8G8fMcmEcEqQR0cifJMaPPQeRWEkGjeLPiOuZyqinxAiJGZJ5EfMKMRSBMC9EJVVDRhCJo&#10;+B4nduhh8zftoT/jS7vEIn0qIprDLPwfySEaip6SlTtO2qJNhyil3weG2GnLcaAfZB6dCqmxKzUH&#10;8RFu9XlrbMRUonunL7Hx89ewCL3CBoyB+O35MtFmPaz3iJEUni+0WSuW4dAHe/TtjRuGonHNGdrQ&#10;U0eHQ3P6KOIpCa+Pa1nkTK0E5jhNqvF71dDa9W6B8wYBCHFmg5i/vTZ3HM8z0YZNHmVDXx+DS2EV&#10;zolU5qWnHIccOnfejmWzoJ+WTYTtSa7fw/x+vY2eu9ImU7q+9nAac17c4B98Dgb4CGIkF4d7im09&#10;mmknmBcfxaWxjHixUbymvq9O57XhdlhATBpj1OQ59vLI8TZ47EQbgyhs9BszrN/YUdZpcB/6OEVE&#10;DbRXEcBt2H/Izl6/benE6e5IOYdoKxWigGO46QDESCaukxsQBReI/QqcHlvBBTuJ3drCPsxcvt1m&#10;IKRKOX+L33F6JTnWx3HCX0DQdPtLHBtvfkzPSja3vWzp14il+xgBE/HEGRTRnMLxsiNVUcM5Hjt8&#10;HoY+jXn5SjDC+PmbwVVbiGsj1hcn/U5IKDnm1RF5lviYXRm3IDGyIFXATbhhztEtkw32yCFOOfdD&#10;OjB5nssf49p5DwLvNtjnFiQeYrHjuGeO0Ht5/CK4BLyweh/RXQfPeZSYXPfbEWdt4PnW4pxZhqNn&#10;MYLDNXvP2H46ZdIuf8Rx+tROK44MvLUL7BX1QgYEzU3HJQcZJ8FuueAiufj34TTS4yzdnuIRZnLi&#10;HOa2G8L46yxK1xSFtmT7UZIctuCeOW47INeOQ8rl8r5fp1YgCwx98jLRaMScnSJq+hREmsi0c/RV&#10;nn//U3DiTfqMDoBNZ/E5mwU2PQrW43PzDr0yZzIRe/3/ePvr8KryNc0bn555fz3zTvc55U654wR3&#10;hwABQtwTCBEcAiQESHB3d3d3dy1ci6KKcgorpOxUnTrS08/vc3/XWiFV51RP99V9vX881/a91157&#10;Z+d7r9sWWV9SJ7rn9QBHdLBu9LN275NuOf3aI/7KtPyRna1wPCTM5Dy+E735m8iyzJ7xltUzznIK&#10;2yGY7MB05L7qYSJ6LCvU4pPr4Zapy9TnfAPImQZEIddH8ORNfBJu/phakCbVIVpqWKvWdYgibsj1&#10;LXCEqLulFQSNzrdALNXGOnSMsWwmgf6m5hA5DRpVhmzg8ZAjwjFtICiaySWi6DGIk3DW7o64QMzV&#10;KjIM4gNBZgKiMtb8iu4SMVMTd0sdSBTFjsl9H+oGNwsRyW44L9dMI8iWho38CDQcKHLOiJxRVFlz&#10;iA0RMzH8BsTQ4xKOs18CLkU5h4m8QbzWBGd+PciRumCfBmyfCBm5ZhoQp9yESGb1XYpwiU9l3xGZ&#10;3A5xWFvEo0kISWOIbAuPwoEH1hLRoyi05ojDJFJrFdESoorh/SkyTfFrDej0rFePfQoJk4ATJ4Ze&#10;mjC2s1ETkTM4Z7heDh513bSJgujCZRSG20j7rhnbpU6aajUq8X/5qYfkzC94l9+Mb/6PkzNFB991&#10;0L24fR3A4ZwTziXhOSV0u3PSaNFdjJzxCJrA7eIBo5+5rJEy7U+QEpqfi8ZzvDiSxREvUnY9JIGC&#10;fpMiqzoL/x9F1oiYYZxb5tfjxxW4yAJFERS7HBAzHgjwgJYjaPyRmkugoWik8HI9PLwvTbEuHkfK&#10;iHDxI+GC0+C6org4R8o8HJVyOnJGBZquB0ZEicgWHDIs/D3njDciW+76pItOg/OOoBER40iZv1BS&#10;CTFDjNY9Hi+Fl6z4ii0I8pedc8Z3xwSnIjy+Zd+4cSRNscv+9d9wKlJEj5Fa7hdknU/EFCdbfp1B&#10;XdwNU5y4cdcHBI7/vEVOGv+1vFxsj0jStj1g7rJP7vC+isgZDnLKReMG0PNrcua2K9cknswBGt/y&#10;LyWaK830yZkg2szvn3F9MThg5ILR6LyLKoOU0eln7OePHmAtpTDsI6JYPuHyZYrfDn34uS3cdQBC&#10;ZppFd+1pDWKTLaRhc3sNVcvzLAqfY7H4PItnjborFD2meDJ1ZwSjg8FyA5TnoHMF8mTLVaXYnYPu&#10;siW/yCL/eZ5DLgUvhknuBc/pEJAFcjMUPy9Q8/fG3a/YfZ/jfk+jxtLovBwyInYc4cNC+RUIG0fO&#10;AECeVckgo5gnuWfeYnH4FgTAaxASLwN0XiIGoMSrvC7EzPMv/ZKcEckidViFYuSM4r8EokTOBAf9&#10;BcQUzSVHh8CNFvDFyZmgA0ZgSA4bOWjkUqmgThJFX0HGVAH8VGL/lae/pxRKOOeGcdsnkAfwQf1W&#10;AkXcCyjinmM7n3sRsPESi1+2W6dPQ8o8gRpN4DAgYrxeHW9bRcxo28tUIAKN5/fiAiBkyrBPIGje&#10;5PVKopQLAYBpm1ysFkD3HYCTnD8BOROUbUoVpXGKNLKRRTq9jGtGjpl3BCRYqAekjNRoVSE6akL4&#10;1YScEbh6m8W53E36jARYRNBJFfcORJtAmkCPHEiOnBExKDeMcrsFbvSddGSLXFGecvFlZUf7oOcN&#10;RVKo4wgwF3T+yHni+o8gjd7AxfM68yrnXwcYvFUS5aIyySFUKgFaRLRUcjEAqMpEvEDAaHQ+uM4R&#10;M/5tImikRhOpI3JHz1MWsKPT0lKUKdoP1VslLP216ocSXRZW5J4pijVrjpPGn4a4Z+oXI2fK8p14&#10;g/3yIt9pETTPonRUdvVzOoigaA2RUirkZJ/+OiaweE9ToNST460M37WUzt1ZFO/CKXDPuWcCgiYg&#10;ZorHnJ3hgPUh1Ds7WajvomRzHwe8Nxy5AslwBPXXDrKT19rY2csBRztsLwWX+898ZGtx0UxfuslG&#10;TltswybNt1Gcjpi6wHKHjKF4szv58RmW2gVyBlXPrGXzbOZScpHHD7HsXCIHULuHY+MNQ1HSAktw&#10;M6YptuCGdM3UR71WD4V/KIqT+E5p5ElnW1vK0TNyu1jP4QVEdI1nJlif0SOtP301c9aup0j4EAvj&#10;/YCMYxzcP2tLWMgOoFQ4u3AYBM1Ym7Z6G5ZzlGIAi4MAoKMUv19QGSXxYqt2nbRh05a5GUVkQMG4&#10;mTZ8xiIAxkHUZCco9lwPQJpsHfILrWN+Pxs4eQpFncvIe14K6Jpq3YcVWkoO8Qk9O1ifMYNRBy+1&#10;bcePQAZ9ijrtEjnK2yAItrvFuYrgd6GQ28c27AH8bDp+ycUdTF+708YsYhG/9SALeArltdjHDXII&#10;6/8lOTZQVUntpoi5/UQFqAxSxZnvYcnfe/EGlvnzNhvgsfvcZ85ts4fPcAFllMPmrCXnmsg13CBz&#10;ubx0/1k7AMi4eB8ijiNqG3CxrDx2hSgzCBn6bfZAyu2AnDkOALlAfMFZsp5P46O/ADhSKed5MpqP&#10;AcL2o1YTgNqNy2bhjpP02bxH9jMFny527AIgFYUYhMpp9u9+qQOPXnZ5y8rUXrH3FK6YD5zC7ICU&#10;eZwqxmz1gbOAtlPEEVxyhMxuCjZ3nuH2czchZ+67bOgL1/8E6LkLEfUekRFbAfb7ue9nOGsAOsSo&#10;nYB8u4AjZ9fpj2wiYH4gBM0cAJJA1hne7wf83/wA9Z+6fOQ22qvXRvG2E3XhbpxSi/jejF2ygliG&#10;LXw2J1HNnSTObhuFr5tQ4R1h/162Xad4f3sO2Pw17Nvp0yx/UAGgqAfgqJN169nOOpG13LF7DNEZ&#10;bW3QyB42aHgOsWKZ1r13W+uVn2G5/bO4b6pldo4igqu1ZXRoZe0yWjhlWjzkTFw8zhk5ZuScIdIs&#10;hhiBeGIGkoj4S6FnJgmVVgKRZLGxKLFQU7Vug4orXICpFmqsOoCCuoCZugAbHpcWam2zIyyzC7Fl&#10;kDNRSS2tGdnQyikOg5gRSSL3SgsmGvdMSmoCyi0KOIkkawCxoVxnRQLUBSQI3DQORVUaShQZ5Exj&#10;yjkbyDkDOVMXcqYO4EK9NMp/rgOxI/WaOmtatGqC2gsQQzlvbGqctYmNgBSSU6YlDp9wiKTWkEX8&#10;3fN8TVqE8l5aA1haAKz4n1IP0ofYtPq4cJoShdaK7OdIenmiAFVtUKG1gpBpESEHjhRuRJFwGsb9&#10;pHbT9tdVqScgzXXbAOKqE432MuTMP/rkzC+FY/+Z/hkvEeAf/tv/cKTPs3TO9O6dh3Pmquuc+VlC&#10;IvVA+phEGOTPrB89Jz/EibsMfvBH54NeGa9n0rtf0ehyEGvmSADvsX9hPf9XMIDGE6B549w4ikQO&#10;3DOBw8a/7MWYQbAgAHPuGCaIMHMkTFGc2V9c50wQa+YRNhoRQbhlFG3GAXkvPlrb7blkAnLmZ9bL&#10;rotGcWN+5FcRLnBr7YdOda25f+loL07OeARN0DnzQxE54/XMBPOjos0C54qEaorG/hU548RqQfKB&#10;SBX/MY5c+ZXgz+vwLCb6EvHjx7OJ0NHn7EW2BbHSeg6PnHFY0o8p+wUx45M0RbeJlPk1MQPp8T3z&#10;HQTIt9yGIRY8Bsbg//pt3Ps3ue2WzouQCYiYv0vOQNTwG1hEwARdM87V/y/eOCwSdM54DhmRM3LL&#10;uNhlN0SYgXGuixhi+9EKIAz7Cwfp7vNbToTjFsQIx06hBL/CgbBdiDeGEVUag6irOqIpHaAtiWvg&#10;Tdb4L7s4WpEhXr8hBAMHvnVwV64NkTNyTmiC0nFFaynuV5FhiikrgRDqCQ7SP/rYs/bIozg3OH38&#10;ccrsn1Bx/PM4OZ6zR5nHOK/T4hNc98jj9D9y+xM4AlxBOweeVdgugkaj809COGgUVaz1qdbcb2k9&#10;C8EkckZCouclcsKd8hwRX8IPul2iKJ2KxHFu/GKOGblatPZ25AxueBEs6m8RISOCRqPOGfVH6rZf&#10;kzO6rKgz3SbXjaKNtb6Wa8XrpPR6KYOkAId3ILnkSNGpLgvLBCIzj4ABe/mdNCJgvG6RwIHDe5OT&#10;3rlU5N5R/436RxCQsW+eok9TrhmRNnpdkTzCTCJYFM1cHmImRP2edNaIpFFSgROlsQ+FT4SZRMyo&#10;q1KfcxFRJOEVTiCRM3LLOMcMn1UgINPnI1JMQi7hBEUFKx6tJGtzOa4kHgvIGWEVzwlS3onNXvLj&#10;z+QM0et5XTOec0b78k11jPrkjEiZIIrbkTJOSOY5puSkcRjlFwIy7q+4PCUqiJCBiHkb7KRoZY3O&#10;vylRI0K3kkSOlamIix9ypiLEjBwvGjlnRNIUETM4X6q5EUnzd8gZCJzK3D9EQjLImTIhtXl+SExG&#10;Dppa9SS+gJxpglgMEqY4SROQMiJmNLXrN3POmRA6bPS3KAeVSBjhNHX86G9W3w+NLgfRePq71P28&#10;KEE+X3XWEH/9Ci4a7YsX2ScvsJ/K1WpgnQqG4ohhvXjtNmvjz3A/fGxHOWh+jgP3Z1lTHqcXcjOk&#10;wdylW23WEiK5dh4nbusSpe2nHakxffk215Eyfz0H/VlfzoaAGDxpnnXILYSc6WTtc3JswLhRNmzy&#10;OOvcp5dFQ8y0pteiDdgjklgiFYTHo3KPoWMjgoPIrZMQqyTILRNhnfKzrO+oPpaHUyZ/dD/wAVhi&#10;2UwbPXu8dR+YS3dOruu93HzsMBGNB+gS3G2HLl2198FcJyBg1iMKW7zlkM1Zvwfh1jzLLhhlo+et&#10;Yj37KVFdDyAYbtr+8x/aGmLPFm/abxv2n7aNzFTcFgPAIYXjZ9rQyXNsII6gXCLbOuX2JyK6B/03&#10;OK179bIeAwtwDBVYV7al64CeREzThTNysOsUOXT+gh29/AF9Xodt8pI1iOymgweWuiSAo/QNSywm&#10;d4fcIWvABTvp9tnFzITEmbhwHQTTh/bh1z/YKRz27yGeunLjR/uEGN/DYKcFG4/bsm3n+JzuQb4T&#10;uwxOOEH3y/YTX0BIvGcL6HyUg+YYcV1b6LNZvO09/iccJz74nHO2rDlI+gBr/3OIAeWcPwDmkPPl&#10;6Eff8D34FqEVLhbFldEtc4Io5XNfyi3C/xeImQtELZ8FC5z5lKhiyKF9dF7uJv7s4KVbECSf46in&#10;JwZCRiK4U589AKeI7ANvcdu2Y/RiHrhiW498ZIchdU7gzjnKa+/Ffa9+HZFTq/lebQKviJRRTNle&#10;3EwHIVpOfII4Sx07ShQgnWDN3gu2cNNR24A75wzOm/NgNMXAbWNOXrtjx9ln6/adJipuLxjzmO0g&#10;ju/wpWtExH3hiLNNYNWZCAmngzeWbdnGZ4+jac9+23TwMPc9Zivphhk7d7blDB7A96yvDZk6CXKJ&#10;vqA9O2zh2lU47odbh27ZEAOkSWTiUOkcZ11ykqxbHpOfQmJFqvUckI5oMgtMnkWyBX0yOdHWqVcs&#10;t6VwW1vrPSidWLN0ov7AB1l0UfrkTGyiSJp64I66kAV1cdLUI9rMI2eiiVoOjxTBUgv8AYEjYiaN&#10;aK5kYsmIIk+gHzYtvQ29M9H018RaRhZ/W3TRNA4FH9QJYU1PbBhEi5wrbSBIFDEmwiQUkqJVGxEP&#10;xCBD0rSCiFC3SjKdkYn0YrYE6zTAYSMs0iCUPhgJzMAxbjgvYkZdmMIdctHIMSNMUgvnvxw3dSBa&#10;GuBGaQyR0QLHShQYKg6BaCQxamFEhKmnRk7/lpA0cqLU4zlqIkyT0KwRj2uGc6YZWCO0DWkAEDNy&#10;y6S0V88l8e2ZqZBSsbhimrNdOHiaVkfIhpiscTVrGFoLF04TTwynIcI5jAmHqInitSOjWyJ2a2B1&#10;6xAHzTZGIDCTc6Yp71FOnoa8X5EzrdlPbXDMKAGgpRxHOHua4jpqClmk7atIusCTTxJrFjhn/rPk&#10;jOuc2bsfNwUFjRAUwcF6d/Bdjo9ibgYvAksH573xyts9u7uX5+st7r0cYt3Xc0j80u7u5xCL0Aly&#10;iFFi/Qg54amx/BxjX7UV9Kn83VPfZq/n+UkjkobTnxkBpYAICggfB8wASYECyzlc/IW7Fu8/OedL&#10;MAISHmh4SLT4zhgImiCa7GFEmXc/OWQ0v3DIcP33GkDID4xO3WUNxMx3RMp9y3zDPriP2kwki9wu&#10;91nci2jxSJe/kmf8V5RZf3GnReSMbvOJmXvc5gZ2XXMf8uABzyGiR1nScs0IiP0WOfMNn9+/NQ/8&#10;2130mkgS33mjktCi53bOHB/g+SWhAcBTaWgwAXETRCKok+YX0QrFv2dscxDTpq6ZB4o0Y+5y/msH&#10;jgSI/Hgz3u8tHyCJnNHcBuzcYlysmez/xcgZj5jxos2kQPOIGw8AuW4awNMn7NOP6dzRfMJ7+xQH&#10;0me8pk4v0GmwC1Waiq+3X3ifOJZPbcGOPRR3j7JmqelWrlEzexnV0HMoV57h4PqT5N0+Sd7t04xc&#10;J7Jia0GpxacOnqvXooyAD+ORMzgOOKBflnkHxdXLLLSfZkH+KC6L37M4/h1g5/fMIwCbRxwAYsgc&#10;DuZx//yjqKmKj24X2aDuFa/IXYtr+k3kmoGQcQXvIme4TmREQEAIEOmAvMCRiB6Vv4uc0UFs2cfd&#10;wWpFZgFUXnSuGR3g9lwzIj4EMmT5f10uGN6LFptlITTK414QsSEg5UBUMUeGR854sWZasBeRM1KD&#10;Oeu7so15TpVy+iBDwKMc6rBScvGwPXq81HTPlsCd8hxqLxRmjzFPcv5ZiJiX2E5FeYmoCTpUdP8X&#10;iGHT+9T+8HpbAESAHgcMATyKVVAsmpRoIVUAXICu0urcUYxZWeIDygE4AHoibMqhxNPtioNQPITr&#10;OhEx4xR2UkOpbFMlm17vjEZuGqeOQrX2ymu8JoBGjplSgJ6y5VVYWot4gLpOiVYNMiMEh1UpuY9U&#10;cq9Mb0XAue0U4EFJJZJB+d0+aNMCXgv6InIGoKT4CBclJyDr9r0XcxGo0YKscBF2cpy8DpB6C8Kw&#10;pACPovYAXu8QYfAWqrm3IGneLYO7R+WYvnNGBIsiyv4tciYgbILTKqjHqik2QBnMKNLKkOcsYkbu&#10;sTcFrCA9qwA06kCA1sE5U5doM3XPaBRxVl+EDI4ZTYPQltynGYp0gS9lSpNbDjB9E7JN70XfYYE+&#10;fa+fAnTqO67vd9DDJKJGZGrQ5SQnjRsRVgBtl9fOaaW6DVi8C/iconiQA9P8Dr/PQZ2L/Fad5/dF&#10;5IxcMyJrTmOv3o/Fe6vyeVnEHuP82c+JtsKlcYgD/Zt04JzelZUU2+/Egn8Am/c+FvJbUK8t3XTQ&#10;5uM6WcXB/7U4T2YSAZY/fBz9MrkQRJ0BST2sz7AC6zu8H66aLDpkIiyMQvIwyJcwnDHNIWZC6Y5o&#10;QWleGKqT1umRFpERa2k5xAcMJ/Jp9BDrA+AoHD/CRs6ebCNmT7FeIwZZ+zz6a4YMtLkbN6A+O26L&#10;iBlbunMvFvePWOh/BLG0ywonz6afZpQVTJoLQCAD+YLUUpBPkEuHL0Jk4CI5eB6F0rpdEDAzWAiP&#10;sfxRk2z8/OU2f+MOrt9qE+YvhbCZjDItz6Lb43jIz8OxMxGLPAWci2YCukZah4Icy+zbBTfPUNRU&#10;y9ie/SzuyRjeuc0GTJ9uBVNn0LtykL4TorAARrsAZGsPnyGD+gjExgGbu2UPsQebiEA7CPnyKSDl&#10;luud2YOy7Qzqs/dY+K8ldmDxThRffD7qabmgCAjcH9sBFtNWK396K0WjFHiiVNuGU2Q1AGgF9v31&#10;731om3GwrAE07IAUOoMa7gTqgB18rtuJ5zqO2+Uq/1fO3f2jbcaxsxLF4i7KKU8DQs7e/hc7+SXK&#10;NlRsZ4k3Owc4OkKswI4zAKLzgBoUaysBW0shuI5AKJ0ADG08+j6xAufsECBOLpZzWETlGBLIERhU&#10;TIAiAHRexIxAkMialQAZkTdr2e5dp8lyJtpgL69x4NLXgLxvHSC7hELvLO6djcSpjV8EoTV/C4Tc&#10;+xAtRCBcvO6A0R7223ZeYyGxA5MWbeR7cYj9eM3O8b/yKplAl1FyH/vwBgDoii0nKmPS3BU2fCKu&#10;JYpcJy5cSFb4FNRm423CvFk2DeA9fMoEwDHgfsp4GzWDqLzJk2zY2JFWCCnXs293uk7oOemQaNmd&#10;EnHAJFlXcpa79kywnLwUSBlcNACmzA6Rbrp053qIma49EgEvUpo1BdhoiAQgz1nZzooUiCNaIJp4&#10;s4joOi6rOQnA065dhKVjm09KQk3Ggj6SxX0kEWfhkY2tZRvcM61qQUyIpIGcUZltXEOLU8RAemtL&#10;QNUWw4GHMDprGocRGYijpXVUawuP9lwsLXCsROKcETmTRHludKwcNC0cAGoI6BEoErBp1FSFmThv&#10;mkjthsWf3pnaZEHXohOmJs6ZGpAz1emJqQ3QUMSAyBm5cqJRwMUmRtOfE+HIoAYidkTGhKnQEiUv&#10;5+tB9DQNa0YcGWAuDqATHeFtI49tA2EURtRBk9aAPIijpgJQylzmtBFgqz5ApmEz1G0q9AT41UUp&#10;V8NlUVeGYCKbWuWhgDWVZr74Sgn7x//pxZr9183fkjO9euXaZQ6OiJzRAfuglF54QecDzODhBgRh&#10;Rc58z6Ef9FYWpQL4+CEQginKTM/rHPKshz2CxnPf/OynBrjbgmG970rug+5Kn6xxXZaOWMFtE7hu&#10;RLgUI17+j3pmnFvGm4edMw/P/wvb4vV2er0zImdEyjiSxj//M2tmETN6f8F+ELHiHPUu7jhw1ft9&#10;lUWudcUK635y2IBxhNd8h4znmAnir71965Ez/nW8f2EpJQi4FAGfoCkuZBPOCpwzXtya54x5iNnU&#10;26nx8aQTCHrufCf0EhnjR2sHvTUSDQb9NV4MdzFyRpFlv5rAVfMHyC1vcMuog0Yj14w/33H5GyYg&#10;Z+Sc4WeW4dTHHkUEDRjsJlhMhIzmNuc1jqARMcN4hIyIGS9WWeRM4IwJTtWXKac/hkyjasDFJsul&#10;j5nRvmR/X737LQewPuQg5GZ6LIdYq7R0S+zU1bLy8i2KHroKtevizqe7kgP5bi3LWvMpDvw/wcF8&#10;dZSIRFFUkrosnuU2qfMDNX5A1IiMEUGj0YFirR11cFiP/f0jT9vvfv8U8yTnn4KkeRqy5hk3v2d+&#10;x+V/5vpg/on7/b3R7SJqdNA/WG/LkfEchIt6D4VFhA0kinIdKQiitBaXiEhYxSNz5OLwCBy58CWi&#10;0qlwi+6ntbbixUSC6NQjaBS37BEtIllKEvclgkaRZqWIAX7rHUUmqwNHZMjDWDNdDtw2up+IHD3W&#10;db04R7qET4o68zodvWJ7SB6IJL2uyJcit/wTvO9io7W/d8BdLhJIDHCCSBmRM0X9Lk5Yp9hjz02j&#10;z0/vS8SMXksYS06U0uyn8uCripVJKaiIawZcJBd9SciZMhXkbBeGAYe5iOmartNHxJHDV2x7sM3P&#10;gVufVKSZ+mZ8Z7/2udxNgbte2OMdYrjV56iYa8XeiZgRTqlSDUeJ1u0IzOTmeEOuFYn6OBU+EYlU&#10;1DfDGlqvL+fMm5wXRnaOGd8JE/Q+OreMH7UsjFLUZeRH6ckh87pcJIrmAydUIEq5kmKU1V8JZnlH&#10;3a0kEJQCozjnTGU6ZHDOVJQYTK4ViclqIg5D/FalNmSMnD9MVZ0nnk1TnfOKK6tRO9Q5aIRXKkLq&#10;lMcpI9Ln9XdFAoHZuFyjLjFBRJaJoFG8mSZw0ug0uK4e19cg1qyS3DfsMznVRIrKXSXiVH+Xwm76&#10;XngEHlF+SrDgfWsekjMiatjPCPsUb/YK++MVLpeQ0599WqdlpPWHfFi99yRuh49xY9yxD4l6us5v&#10;1JdEPF2DeT7/0W07gttjF47o3Rw4P4Tj/DAHzvdr7ci6eCMH5BXBdQan+bYjFxCSLbVOeQWWmJlt&#10;yR0yrSuOkrwhFJ/37mJRiERaoXgXORNO30M4ojARNCJn2nCgOZwo5diMGMiPLMsbnm+DJw+jRwan&#10;yqThCLjGEPk13grGDrEs3CrpPbu69eJWDqZvOXqc3pmNHIjfj+vkKttGL8mBU7gxztvWoxdx7yy3&#10;zN4DiVibYRv2HUMQdN62HDnBnOR+xyCXtnGwXr2E69l+oh+nI2gjgn7Vjn22cA29OySfdOtbSD9O&#10;T2vbtatl9OgO6d2fjphxNm7eVBxEYy13WH8wXz6umjE2lw6S1Tt32HwinwfRwZndb4Dlg2NWkwRw&#10;8pObuBk/sa3H2Xfs0w103Rykc3P/hY9tNkKy0XOWQza9h7PjCwgFYrogOC4RGfwB8b5HcamvoRdm&#10;3d4rYKn7dhWMcPU2yQuf/AHnyuc2e90Rm7XuIGv6j5x7ZisdkOsgMNQLuYeo7N3glwMSx/FP6wIR&#10;aUoIWL2fDsmLN4lqFsb4ieu+AgeAL9/jtemTOa9oZQiaUxA1J3DLHCfj7Oj7X9shXFZ7TuKyJ0J5&#10;NxHHu8E5whJyvSgK+dx14qMRiOn8cTpd9hPFtu3YJ2CE63aS5zlCPNoGXnv93nO26wQxzGCHLWCT&#10;XaeuQbLR14PzZgexbofUW0nU3iViaS4ypz75Dozxia0ggm3tbkgwtv0SeHkv27AKjLaZ7+NWottW&#10;Qh4uRBi4HIf9Gj7HtTtw+2+n92bjRiKOSV3o29s69OxiA3BgTZk/zeYsn2Ozl83mdJZNmjee6LEB&#10;ECs9+f52se6FPXB+FdiwicNtCCLAnkSBp9Nlkpza2tJwrKS3b+PcKu2z29DBGGHt3bSxzG5RvEac&#10;dcjBQY9zpltukuX0TbOc/DTr1S8dsVg6YrEkYsjCcMeAGXDNxEHCxCbIQcOpxGLxdTw3TVIDrqc7&#10;JkYOGsRfCeAW/mai4yBWiC0Lh6yJ5+8niQjyFHB8Cp0rCRCgrVrVw6WpeGQc8HWIJmZNXh9MIaKj&#10;BRgmDKKmJcRMG6LMIiBn5KBRF0wkqRrJ6YmWnp2GQz4e1z3iMlwvTeS2odeysbplOG0CLmkMLmmA&#10;S74+LhQnFFMcMzHINWpVJpKZODSury/sAgnUEqdMFI6cNsQsN2neiPhGbge/6LHCNg25n1ICJPCS&#10;+z+CCLZocFdUMsOpnPuJ9FomtqNfN5lEAoRtzYRNmuPWgYxpGIoojKnflK6bJrh8wCeN1OOJQKxp&#10;M2LIeE05dVzEGXHPzZo3tDraRsRj9UQkQWDVrKP+zqoIy4TtiKHGLeOi0EQkcbkJ2KqRcBnOGjmJ&#10;yoSUZN3yuP3Df/cjzeid+Xfgm992zjSDnNn9d8iZ4AC8I2u0QA/6Poo5OXSQ3Dk7tKCXu0PRWsGB&#10;e8CJznuuj+BUB9lFDqjEXqXw3nN/DznzvQ7cu4P9Dw/8e1FWAUjwTgNiKCi81/0DK76Xc8wCnnHx&#10;Z34Umuf88V5HHS8egSJyRCSJyus1Ik44daNOFV7L3c4pLpnvFEHmbuP1fOdLEE9W3DFTRMwUjy8r&#10;Rs44Yob5zkWEicD6++SM3DOOoBH5ghvjPmqse65o0iugvAfwuScXjYgc3u83EDYPIHY03+Du+AZC&#10;4b67Tp0zvJYPwAKV3N84Z/QZ/d/IGfbhg6LPVQSSF8X2La+v2DSvVNTvt9Fn+W+QM8Ft7rHue8D3&#10;wX0nvFE29Hf+fCv3jx/x5jmE9N7lIvLImVvcdpPrb/Eeb3HdLd73bfbBHfaVA0JEkN0EAN0o1jkT&#10;OGc8YsYjZ1yfDPf7wkWVKcZMxIwcM3/BEaMcSoZtFUnzPgeYjsLAL+bHvmDydOs4gEiV0WPpFphm&#10;yfzzDmnUxEpwgP4ZFshPscB+gsXTkxzcf/IZBgv4E2TsPkEBolRiweJWB8Ff1yJViiPXH4NSRv0n&#10;OEtKssh9lYXr0wCLf+ag/f+GhPnfgJ5/AvRo/tkNIOgxABLz+8efLprgun9+9Enu83B0H5E0jwug&#10;+a4QARyREQJBAjKKrRKoERgSwBFxUkTMAAgU/6SD166EkQP7Imhewtr/EkqyFyA8nsc185xcM8yL&#10;gB+BkkBJpoW3Aw6AgLKu44VFMkDKxRQUc85oO9Tr8ppUbSzSSwE0Siszmf0r+7vAkct7ViGnQBSv&#10;74gWvT4EiwiYR58EJD7+JPuG0T545AlA41Ps/xLufYrEeIPnVkyC3EdSgalrRaDDA4feSBkmW72I&#10;FXXFqNdFbpyKVQE0kDPqzZECTcBREWdSpgn8lKsEeVNV8W2QbgK2PF6Eh4osldGsfVIcrAm0CZwJ&#10;PAoAv/yqFGECfV6cmVwzFVBTBcRMFcCGiJpSxHsF3TYiZNx2SonGfn1LUXBu4f5LckYLeS3yHZAU&#10;0FE8gKLifg16nHrNm9ewx4uIeFOREYC+MpCH6o0JgSRSCWZZ2fAhaEqynQExo54ZETNyz1QEpKkv&#10;pjgJE8SaBY4ZgSHdXkUACPAjcqYqoEfRZgI9pYhFkGtGfUzqnalGIWadRi2KyBkRNCJq6jRuaXWJ&#10;8ajbtAVkjSLPwqx2o1D6aRRZUNuRM4rsKy2CEOBaiu+iHDKKNdP3WiSNXDS6HBAzgYvmTZXbiqgR&#10;UPIJm9cApy+LpASkN4tJsBEz5+OG+ZA+mT8598xFDqxc0BBF4sgZ9c1Q5ngca/kR8ndPkL17mciv&#10;j4k6+4jr36en4zwRXKdQDx0nX/cYC9jjHFQ/hsPjyPtfAkI+tp0c6N7BQfktKLAW00MznELMDr3z&#10;LYZ4s9j2KdauWwZlnJ0sI6e9RbJwa068UigRZqEU5zWj2LwFVt6WKdiL29F7kU1xXk6m5QwFZEwZ&#10;A/iZaEM5QD6YA+aDpowj0ozotMJci++Gm6Z/Hq6TVcRsnXYOh/FLV9iqA0c4GH8FQPCeTVq8hgzq&#10;SajKRgNQiCSjtH0LpMiSLXspUtzFduNmOfsBKjBiBMZPo/dmqPUbMwn13RZbv/+ELd92AKXcOoDZ&#10;TGvP+4lol4GLpzs9LoPotiHLd/lcSJGZljdmoHVg8Zw3eiBAaRrqs8UoyFbSszLLug4daF3o3Jm5&#10;YROORiLVPvrctp6C1IKsmQuBtGDbXn7H99M9s9HmkRW9FWfG9tMojncdx01y3hFl76Ei3IqicC3u&#10;mf2Xb6I4g6gAyKiHRlFnszceouiTx2895oiZnYAg3X8DxMw2CJc92Pb3AXpP3fzeLt77mcs3bSWg&#10;diuKsgv3/mifIIw5yj+iZcSULQas7ES5eJoSznN3cM+IECFeQOTMqc//6BwzG+ibWbmXwk1m3maA&#10;JVnVuy98xnujxPOEiCeUcSgeT1M6egaL/3EUkHLJSKW39uB5SjlP8HhUggBtAalt9MysgfRbTmnm&#10;pqMfEFUgtwwlmfS7nPj4O5RzP1HYCUmFEu/A+etEWhCntu4wqsndAFs6Zd6/SQzGZQgZABDZztvI&#10;Jl9EDN/QafNt9NxlvOYxlG9fANb0vGzf3kOoz7bZtAUriSMbh7Okh2X3gEQcMoDc5gLLHdgH8qU/&#10;IGiQFQzta7kFPQEz9CL17owrpoN16Nqe8vlUAE08yjXUXQD7NMiTjCwp2OKtc3eRNCmOrGmfgduF&#10;zOUU1GXqlencNQG7P7FclG+qcDMhubErzNQkQNDEJzYBDJG/HE22c0RtTutCzjSDnGljqamovZRz&#10;jIKrDeoqlWjKPh8WTgxHWE3IlBrutBlETQuBJWI6IgBQrehxatq6rtULhaRAzdVAyjW6X+RiaQ0p&#10;0xKbfRuIkJRUgFBmO95LKoCLomB6YeqhRqsL0VIX4NOgMQRNE6IBcM80ItKsbv1agBoiz3C41OG8&#10;Tmv6l0XcNAGItOa51WkjK39o8yY8BkVa3Zo8J88DMSP3TDjTGidNG1w0ImeiYmM5H4nSrKU1Ju6s&#10;IZnQdQFg1XHp1GBqsx0NmkHwMHXZvlq4e5RDXQvQpxi2anTkVAOYVa8ZgmgghC4cLkMala9YDqHB&#10;Q3LmP6gy+zfAzi/JmWdwzuRATl+EnPkL5IwO3gtjuPnhT/ZdMLTC/3qdWhTnJXGZ7w5xp7osgkAO&#10;HCUEuKQA7zqPcPDFX06gpm5GT+AWnAaCLTny3SjKKzhf3NXvd8S4GDRH2uDE4Xk0LjaN+S1yRtFq&#10;fwL3BKTM35Az3CaC5mf/VITUjxJt/YKc8cRQ3niYzY2/xlc3jXPKsHZXVPIPcuU79wrPpV5NxZ4F&#10;0WbO5RI4XXxyxhev/ZqcKeop9YmUX5AzvrtG+9zrPf0lOSOCRkI7ETO/Jmfcdul9BuQMeOIHiI2i&#10;bhk/skx4Q3HS30PMqPPzO0WYqWcmGO7nnDNMcefMb5IzYIib4IcbxItpbjK3mNs61fXgua/AGNfB&#10;HNchZ66DP4Jx3TH+CJdc1/1EyIiMcfOv9ik45Mrt7yDFP0TBvp3/kVMp3+5hdVu1sZLVKR+vQR9M&#10;zTr2NgfdS0DMPMNa0kWDIch6AgzxuFwtIkKYR8EOIlICUkXXi6wRCaD1oNaIxUkaRSdpvahoJT3m&#10;75EyxcmZXxM0vyZm/vfvnjCNrheRI3eNsJHW4VqLvqL4MgRFImICx4zW2MILIms8wuklHDYSUEHO&#10;gGMCd43rpPFxixICXoAU8cgZSAXEciKiisgZETrgh3dxu5emkyUgZwLnjMgbETLFHTMiYxSBVqkK&#10;OICemvIhODPo3JSL5jXhEMVGC1dBmgSj19f6XkKsxx7Xvn+a/fiUO9VlRRsH5MyriuQKiuDBjM+A&#10;HxUfF2z3cy/gNHKuGX1edCX6vS3CVk78RjRZCGtbxZRV0DrXuWXYPoRs70DQiJjRSByn6Lry4E05&#10;pUSUeMSS3FRe9LHwyjNyzxBlJueMCDRhJJEjIk+EN4Q/hEMU4RyCEC1w9ssxUwG3+7uQJBKZvQtB&#10;8zaulbcdKSMs50VVF09GUMeoyJnAOSOH/kuu71Sx2gjbXPIEeM93y3gxzQ/jyiSaUtx3Sbl3EK6J&#10;lKkKptDofFkwlHpbhVVKc74MuKUcOKWCMIrv7K8IpnE4xJEz/pBQUJXzwXOJnKkBOSOCRm4akTOV&#10;eVx5Ug3eITVA5IzcM4o5EzmjPpn6kDP1GiEi8ycgZoLLdRuGWXVIIBFaFUUokYhQmVPF38nVJJJU&#10;JI3+NkXi6e9U5Iz+LgMHjYs3c/tWDhqPoNExBvXYvirXm7ql+KxbJrazURAqO4mLfZ98xC8Vv8hv&#10;5JfE717jAP41chs/vcMp8WfnP0GscxmBFW5oHUzfowPprIEv45j+EOHRjqNnbRAkRBLETERyIp0x&#10;sZaUnWwZ3dtbaqdUa8MB1jActxGQM/HtELtQ0p3WIcmSs+MtmvVVNI7+9C7EQxX2sn4jC23wxJF0&#10;ZE2ABBlP1NhwurIGW6/BED24pTN6dyNObTTOkz04sN+j93IVxAYdIcvW2lIEVxsOQDjhjt8MSTN+&#10;9hIIo4HWrd8QGzl1to2XGGj+QlfmvmTrNtaz64kTI31gxixIoOkIgWbbvNUbbBsOi017DtlU+jPz&#10;h460rnR7duqtg/o5EE6FNmXhLFw3xBYvn0+f52DrWtCbqGlwyNzpED2LIHpmgleGWQZEef6ocUSt&#10;7SM+i/i0sx8RBX2E191JDNhRorW+wP3yFe4jsMT8lTaLlIQ1+0+SAnAZUuMznCrfum6Zk598DxHy&#10;JUTEVzhAwBNfItyiF+Y9RFuH3r/jnDEzVu8jXuyE64PcDnmi84u2HoeoQRSH8EvdkIqxOwN5spXP&#10;b8VedbV8ZVfu/GwnIUE2HqPP8oDc9bdchNnlW+DQW3SiIhQ7gzjr+EcPwG04qsAwa4gsW4V7f+0e&#10;iBIc+6vBoCJo5Jw5DlknTHIEJ8sJhIZHlQxA3PJ2ItQOs627cN0v2IBAbv1B3DTv2wGw0l4IQhF9&#10;J8FL+4hG24jQbB9YSs6Yy6QSyNF1/INbtvP4NbokzxBtfNzWEeO8n+i3neCt5WChZQgWV27cb7MX&#10;r7OxU+bYpJn0BBG1PXXOXJuA2374uJHWHXIvkbjuuJQ2OF7Sua4f9xlt0+aNsomzhtroKf1s2Phc&#10;KxgOCdcvG8dLunXpRXRZXgfrDnGYnZ1kqYgZExFdJaeEcb6lpULStEWM1S6jNbiEiLE03DAIv9Iy&#10;wy2T7peO3YRNEq1Lj2Tr2j3ZuuekWo+eqdYR100qUWSx4I7ouPo4Oogri6nNOrw25AFujuianK/D&#10;9XXd7dG48uOIWdZrx4HlwyMbIgyrA0HTgEivFrhoWuFKaY0gC/JBbpMmuFjqVoIsqcC6nDV53cpW&#10;XfFkRJw1xPnRFLIhjCjiSMiZmOjWRCy3dBFeMZAzaThnOnTJhHRK47kjifECC4BFatQWoVKd2DFw&#10;CcKuhvRgCps0birhGORKo8DRTyemcAm4oy5u/CZgGrn1RajofI06clWW5/etAqKy6mAbiCZwR0QM&#10;XZy8fiyjDssYnDbql2kdjcgNkqQF5FGz1mGIw5qBQRqBS2rznohda1gVfAImakQsdAOIoXqVwCcQ&#10;PzhgFJUmwZqLYsMt1AIMF8Y0Bo9J3FalegWO5ZVjynKsqQLdnTWdi6cl+6Y1cWYirFpAzjRVMgDR&#10;bbURnEmEVhW88265d1i3PGr/8D8gZ0TM/MN/kpwJbd7Cdu7ZZ9/+8EfAheKvvPioB45Q8UrldXqf&#10;Bfd9OTu4HDg5Hp6KpFGEljpOisVrKYqLA+73eHwwerwOsD9gUS/i4IEIBBfn5RELuqwCe92uiK77&#10;LECLj7ufHu93qeh8QCQJNATqL+e0UcdK4OrxXT7fKkIM4KTHuPguP7KrqGdFsV1BpJe7nQEYfOPP&#10;d4oh+wXg8hw2AmffMyJ1nEpMICJwyug2ETEaR/p4xMw3jLc9EDSQRtoub39DUDhgoEgyCA85XwQI&#10;UGbdh4xQ1rEICrd/+FweFEWi+bFo3CZCxhEZ7vMQecNrsH+1PwSknPNF+yH4vEW06PXZNkfSBKfF&#10;CJsHbK8bn6S5H5A1AnFs13dsp0euyE3FfgIAe4BYzhqNB46/ZVu8wTHkiB2ROnrsr4brpFZzgIjz&#10;ev9F+4DH3OXyHd7rTV7vBvvwJu/hFq97k++QRgDoJsTKDciZG1Kn4YTRXHenxAT4nTMiZz4DCH3G&#10;fT6lR+ZTwJOLMuP7qWKwz3iNL9hnImeu3EOF/PHnHMg6xj/QJZae29eaxiVa9eYc8G3BQqtlK6zC&#10;tewlCuGfU18JB/6fhexQl8Xj6hNBcfT44y9g/WdRjv1fIEhuFwElKdmeFQHAgvN1LVRVAsnCWgTN&#10;2yzCSrDwepT7/L8s3jX/xGN/58/vOXXzBADrN6Y4YSOSpjiJI1eNXDRBnrMIDoEaxQEIAAXqMwEh&#10;3UdA6EnuL8LpaUCODl67UkYIGi2aS0CmPIfC7FkXE+Y5UFTEKVeGt5D0lF3vsEB0ZIsr7cTiL/eC&#10;784RwaLX0+kb9NeURJmmmAGBIE1ZAIVAkwCT8p9L+HFkT9INo3mWyAbFGzz1XAlIKO2fh4TV7wFB&#10;j7KfngYgKQ7hZUCIHDEiZKTSU6yVl3X9hvtMZNvXZSmzBChk2df2qjxT3TUagZuAmJGiT44auWhE&#10;2ChKIKQqGc4VRUDRWQLIcOQHwOs1t5hWxrSUcZBdxbKkndNIi26ymd96R+WailnwYgIq00Ekx4xA&#10;jyNmcKrIfeWywpVdDXHkiBl9hnK3AFyCcZEBjqR5OFrUB50z2h9Bx4yLMQtIGRb2r2pQor2hUlbA&#10;XFlFINQGwAAkKtdpisqssQM3AjoqxfSylxUXUNdlMYeIoAH4VBFIAuQI8LhIM7+DJgBCwWk17uMi&#10;BAA8bhQ3IAIIMPU2IPAtRn1MAjK1yWiuhXumNqRMbYgajSNomui0BQckm7tR30y1OijicM5UELEE&#10;sRZCD1HF6irxBKQBUNUvIzJGpIycNAKAImCCjieRX8EIlGpE0rzOqQiaV/gel+P54rO7EMO1AVfd&#10;DXpnWOTye3bJkTSQM+qh4XfoMkSMygnfxy1xlZL5jyGSP+agzFWK6K/ehqhBMfXlvT/bl0RsvU8c&#10;1H4dZMfpsPP0VRRN91iw3mWx+r4txr4/dsZil4uckNnBwuLjcMlEWjR9MWld0og546AvZXktiVdq&#10;Ho9aJoXc2XYoWCjTawU50yqVHOisRIBEZ8vnwPhQANHImVNs1MxpqNcm4KQZbJ0G5EPK9LKU3G6W&#10;NaCvjVu22Da+h21+204bMnMOnS9LAAMAIxRiC9ZvxwUxG7v/EJRHwwBZ8yhRJPuYyLMhk2dAwkiZ&#10;RlcN5ZqDJ02z3nTUDJgAqFm1mQP4J1j4H8fCv8fGLVhhOcNGW3K3HEvtnkMBaT8bMGWsI2cmoXbq&#10;S1xb54GUK44cwPOMdtstIiln5CC2lciBEUNswvLl5D0fpqdFbhm6SlavowdmE0QGMQ1nLkDMbINo&#10;2mhrDtEdc/QMpIeymU+5PpXjxJftOvclxMunOGPuQpL8QBzAdzhqvnFOGblkRs7fYOOWYI8npkz9&#10;KXLazNlEGT2nB0S6ASzOk++sYvsduExWqRQU98y5r/lM+R+1F2XZ6uMQOrhWDvJ6J8mqOU2M2XkI&#10;mktEml1EHXfuxl8APN9DoOA22kQh5eqDNmnZTpu1fp9tIRpsDyq7Te+9TwTbBQiia65P5sQnd+nY&#10;AVDjrFFMwCqiA2ZDoizcdsTWU4YqwkbkzHoeI4JmG5cPoqw7RCzaIUiXU4CiD+nduQJA30fP0Qqc&#10;MEt4vYXr9roM8nUQOltxcM1fv4uIgHW2ce8xO3jmsi1at8W6FQ627oOG2Ny16wCjZ4kvOGnLtm62&#10;iXPn2njA7xgUhbkFBSi9UgExCYCfTqjJekDEdLG8fl2t74AeuF864YTJACC0JYIsBUKG8kyyhdui&#10;rkxrH2WpkDJJqNcS+E4np4ZbeyIGOnZOts6dUywbR007vt8pKDMFpDKzYiFmiCEgMiMWcBOFKyY2&#10;AYKG2LJECBjFl8XGN3aqNJVuto4QMELBRudMcjKdNPzNREU2AfAQFRaJNR/VWUQ0cV/0MzVvVZdF&#10;O/0qzQEBzWuiEKvlCJnmxJ41bY2qDGeJAEPNBlVdOWYz4r/aEDemXOdwAJFcKgm4ZrI6ZVtWhyy2&#10;Kw4AwG9fHQBAPToKGpDfDAiSYya0Ocot3C4iYBw4gmhpyOU63KdG7RqAMIBTXeUlN8TJA+mi+DSI&#10;mfrct049RY1RgAlAikmiRwpCKDaBXinuEwZZ04JIsxasY5o0aw6g4je7BnEs1Ym8gWDRVKL4sjpg&#10;qzZ50rUEiABUVWpWwtVIwXWNCvw2V+CAUnl6FACCTBXAThWAV9VqPD4E0vvll+mc+X+LdcSoL+bf&#10;BWT+7+TMP3ixZs8886z1yOlt5y9dsT/9VViA9e33P9u3jE6L5gfOQ9DItV58nCs8cHoXETmekOp7&#10;7v89p4oj/v4nnTJ/5DpG4i9PcOX1SAadjo6gES4QyQAh46ZYDHJRrJdcNn6cl3o3XRQz1wU9nX/h&#10;uf/Cuvuvik9j/kXDWt5zzXA/tvuPrKlFuoiAUayZemc0XsSZyBs9n0fiqJvFdc/4hIswlIRz3ghP&#10;eeMEdb5oyp26/krfMe8IGnXRyDGD+I39o/GSEDxiLCC2XPcm7yFIGChKGhBhE0SWFXPD/EHX+2SO&#10;R8p4nZiK1nYYz3fv67NyBE2x0eu7GDTnlPJTA5QggLhN8wP4IZjvOO/ipItGRA0OGcVL++MlEAiL&#10;CIuZjz98576izXjOmwjCApeMzt8oImfAJ8Qea27pFHzyFfjiOvf5EhJHgrAvOe8uM19w2xc8n+u7&#10;5Dl0GUGzkSgDKfNXOrq+wQkJkb95hw0eP5monW4UaEdbtQaNiFStbm9wAP4V1n0vscZTn+ULrMm1&#10;pvXKxIVDEGRBgDz5OE5t5vHHiBuDoHkEB8zvccDI/SJyRa4YPUYCIa0PdaC3pNZ9Ehex1pdT41HI&#10;FN0/eEwRrhG2YeSE0Th8ovtqfDfNrx01ul7xZk+BK9RfIiGUc32DhYJ4MuGSQCwmrCCnu7CLlwLg&#10;uf11nWJ5JfLy+itVAM/antvkqvGIGREciG54HU80hkiL+76liGLW6KVFXPhOGPXQyD0jV40wxzvE&#10;FOs6uWVE4IiUqQohVg1CTOdFzrz+JrFT4JJniUR+6hneEwI4xacFvSoiPrTe1+chx4yImeIjgibA&#10;ArqfiLASOFdefBFXO2X2nmOCTklHzOA04rQE7+8NxHQlIWaCiDB13OiAvqYCWERJBcGUR4wUAnYJ&#10;QaAUgnBM50XOBHFrgesniEYTThGhJeIsEBZKsOZwkYgZ3zEjYsbFSrMuFz4RTpGQTNhFrhrFMpcG&#10;r7yrqGU9ju0VGSSxXYBNnPPIdWN6XZdOzCacBiZ0I+JLny/fca3TvV4aETOKV5aznfW5H2Eml0wV&#10;MEZ1dXLW1dpfBIqix4gLx9VT1p9ykCnlua5CNWJqiEn+dcxyELcs7FIN3OKezx89p/CMG99VEwKx&#10;UgqXvwia0iGQQ2CXWvURiRWRMkQwE8MsIqY+IjKdr9MArMLUrs//X/BUdbazKnipGmSSNziQiMXW&#10;qP9JLjaRMHLKBCMiRn+nRf0zbh+zPyDF5Gx6w3f7y+X/IvuvDBiuXU6+LcdJfgkB0ZcQx9eZT++B&#10;R2Bprt35CbJYx1b+j127S1ck69utrHM3El+1TetdDqqf4SD8CZwe8xE5dcrNtdbxsdYS8Ukr4k/D&#10;cehHskYLF+6IoduOtVMbHPvJOA+ye2Ra594IvVjf6XIK3RHZxCj3AGPkERk2aPwoXNQzbdJ84sUg&#10;YnqAOTrn97IuuB56DOQA+nTcKPt2Ewt2mpirrTZy1nwbiJhr8qJVHLQ/jGCNTkaEYJPn0hkzCgwz&#10;YKj1KhxkPQsKiSobZEMmTeS+C2zGiqW4a6aDP8bYwInjcM5Mo6NzMS4LHPE7D9jitVtszDSwxrBR&#10;bFuhZSEm6tY3F6JnPJhmoU2cN8P6DB9gOQiLhk4eBVkzzyYtnEks2xBEZ/lEMlMWP2q0LQJzHOK3&#10;ex9r5FkrhHtmIXJajxPlE7t88wEEykWbsnyjTWYWb8MBI3IG1/sJCJHz/AM4TZzY3jM4Vhw58x2x&#10;Z9/iMLmJG/0et/8ANriCo32jTVq6HScUvZMQZzPX7LOJYBMJr058jBOGfyYXcEcJv+yhL3M7mOMY&#10;z3+R647yPFtx4OzEnX/8GtHTkD8iZz68969gU9IfbtMZ+eWPdLXcwpF0BafSKVu+nci0nQi+iE4O&#10;yJmdkCxbwRK7iVU+/tk9/mfhwKIU7Siky04EbNqu3RAqS4lcm7Vqt63Atb8bDLMPTHv0EhHY9MPs&#10;QuS1egu9MmDBI5BZJ68QiX3pY6K937dN4N/FYJCpC9fbtIUbbBX9nVsOkTCxcS89kxts7qLVNhGc&#10;OYjPaxj7fdQ4PtOxo2wIKRD5EGiZYIk4vo9xSc1Yc8fagGFdbfJMOozmDrHJswohcfpC7OTa4JHd&#10;cOGnc594sAcxYdlMZqy1bdsG0RZuF8WKpbS0toi3srKFPRKso+6LKCwRUZhwhmLH2mcTM0a0cSb3&#10;0eOzsxOscycEZOCUDLBMIp1LMYi5hD3aRNVBLFUTQVUNMAin6rCMRigWIyc/zpqExuCV5gjJ9Bgw&#10;CO79VuCM8CgeH0ckIARNNL0rUQjJwulGadrYI2dqQMzUgEioUZf4Y0RUikxWfJhiueQmaYN7Jh48&#10;otjmGIiQOIiRFDBJ+4y2vN9k14vZWCKtmupOrsjvunAGQi9hk4a4aMAbzZoT+UVMclOiwhoQiVwL&#10;Z3/VWlUhuCFLwBONFZ0M9mhOrHMd8ExFcEHFyiE8ZzUegzAuVkRVKlgOVwyvH04vjFwuYZBCLYhQ&#10;k/ulPo6a2mCPmvXq8ntel+fnt5VtCkEQFlIHggWHUMVa5S2kZjmrxPkaImea06tDFFkznkOJBI2I&#10;JGtCX0xTnDkNcADVgJyRs79c5TIczyuDmKwSv8d1IGd43da4i4gza4E7R/FvcuEoCaAqEdKVwTiV&#10;wTvvlnmH9c5jxJr9h/DMbztnRM7sgJx5ADnzA4v3hwfrdXDfm/sseO+ywL3LYjxwa9z7xXk/Wov7&#10;6va7kACarxU75aKniOTyx/WkqBOFRacb143iPe6eIr1YiCqOS9ff5cC691x/Lhrvdb0+FW9E1Hgk&#10;kou+EhHhuzGCU6f6Eskhgob34Tl5fHJGBIzv9ilykwSkTDECR30r95nAGRTEvnnuGxEugDHmO0fS&#10;eJFlnstG53+LnPGImb9Hzqh0UuSMxlNxeeBBZIu6Z7x9xr7g/dwXmaZTkTWOvPIJsIAwE1HDfhQh&#10;UuRY0X4oepxIN0gekTO891+cBiQdpwEpIxLHnXf7UgSPAFxArPiOKEfCSKGo1xTQfQh2f4uc8Ugo&#10;fwA7jrDxwdBvkzNSeEDAsP03eU13nu/XDb4/DhzhnPGynKU+84iZL3XKQVE3HBh15AwHQ9Uj8wn3&#10;d70yjpj5P/YZ+/xzvjef0AR6miKw9cT3jF+y1Drzzz0sJc2qNgl1CrV3UE69hdLqdfKKX36LRfkb&#10;EAaQMy+IoIAkUJm8HCqPA4oEhNyQy/y4oshYlP8e1dTvGJErj7PIfh611auKzpIzQeoYFlbPQR48&#10;woH7/w0xo/lnH/AE4OcRFviP+PFlv0XQBNd7bhoUb85lAwgDOAjQaCH8FgtlWd5FMATEjEiaID5A&#10;KjVlPz8lpZojZiAy5Jxhkf4CoOEFCAUvHg1gAjmiuDQXR+DishhXcOnlMAvkScnlrPWQGVJy6TX1&#10;em8oaxggpM6W0uUrABw8AFSrDgvUmuodCUFRBRkEKfP0c4BMRZU9hQqNeR5QpMe/DpgqgWNHZI3c&#10;M4GLSKePQNY8/vRzTkn4MNpNpZa4hhQ7IPAj1wTvMVCICYS4+Dk+kzKAHrlmvDiz6o6EEUGjiLPg&#10;+opVUTup7JOpAKFUStvMe3Kg0c9Ilg1f4EcKNYGtZ9gexRQofsG5jORckqMKpVmZXxAz9ShtJh6M&#10;GAIRMu+INIJQUHlrWfZnKdxFcsw4YkYuF0Wc+eMUacW6ZkQQecQMw+filIoCR66XRpECvuLKJ2Ze&#10;Yx+8DQArQz51CHFileqSs1wXYgblWEWUY8ppLodKTCO1WDAqx3QZzsXUaCJhKtbkel+p5hwzlKVW&#10;4nmrOLDjRwhAzEiR5nKeFW8GiCrj1G7E5QCkBJJq1mvKAUVK7SFoHEnTSDFnAB0IGXe+IeRNfe5T&#10;T4QPz19THThkbGsgairTT1SZ04ru86LThvcY/P3pb/AtvW/28TuMO2ggcMkE5IzuE8Scvao+IvZ9&#10;RfZNZm4BTo0jdIj48WYcaLnEb9tFfoMuMx/wO3SNuLOPIYk5Ls9vEMW+qNc+QN30AYTNJ/co91U0&#10;owgbFSKyKJ6xCsUV5e4XWdBfu/sj112k9Hc5jpmBFpGSaU0i46xRRDinxCYBkCLToty0RrnWCrAU&#10;jmIohviyBFRrMRR7t8Eq3IZy77iOKdahX3eixBQjMMHGzJoOeJmPI2UWLpihlp6XY+mo1rKx7/cG&#10;OE1avQJC4ATxVkeJulpmhROmokBbiqV/Hyqm3TZ6xnzydYeTrzscR880ekJmE7E2ChAz2AaMHW9j&#10;Zs7EYj7ThlDqPhTCZuzcxTZ23nKizVYRCSBnxklbtecIgGMp8WUDLQ1nYg5xaiOIWBuzcIYNnj7G&#10;eo7obznD+1u/ccNQEI+mC2cEZM4AS8/vYZkFedZv6gQbu3QRRNIyOmBQx82bRyfONAibpbYd0uC9&#10;T7+gKHSfTVm9ll6Zw4AKYgNY6G9GAXaUwsoj2Pi3oPbaQFbyXlwlh8g83kum82GAhko1NxDnVTh1&#10;uQ2fuw4C5yPInDtEoNHLQtTZCoibYxA5pwE+Z/ksT9FXs5d+lm2Ak4OKr4N8OwMRcwCQtQ+AdPgz&#10;Osv4Auz98L4dwr5/FmBExQzzr7h1/g8A58/kN9+0pTvO4Q46StHoHqLl9qN2u2hbT5NxfeQccWpE&#10;NRw9z3aSK40K4dLtH4ks+COPJZeaOLN52P3lktl9HvBGzvjGY0QLHDqH++USoInIiivXiTT7hM6f&#10;8xR3XkKd9zWqyPu259hpm7FguY2RGm3OEjLIUSiu3wFI2mrjcYhN4LPegJv04HunbdGKVeQv97Gu&#10;ffoAnuYBcLfaknUrbCSkWv+hA2zo6BEApeHWrVd3lF4xTCTKsnaUa2bSG5NmXXPoiOmTTXxABmqz&#10;tpbZMdkVPqbxnRUxk54dx3UJgB2uw74voJKQGEb0GO4YQE8XyMgOfJczyCXOaM/9IHV02SneUlFi&#10;0a8UQQxARBRKtRjUaLENIWYAB3EQL9GUY0LOhEdJvQaBQ2yAIgRiAUJRUTwONZpcM1EqpYwJ5f7k&#10;FEPatAxXbnJ98pMVEUZ8GWWUoVwObdUAy70KLiFo1CHDKOe5Dbb6aCLDwokMC2tN70wcwC07G/dP&#10;Z4iiZEAIB5Jq1+L3CjBSn7iwhkScoT5T50xos8YuAkCqtfqNGzjiRiq0SoCdkCqo4wBDDbi9NaSL&#10;iJfmLZpw//ruNComEmUfgCsznULNRKIDIK7r4cKpRQRAA/XaKBdfmfr8vlbm/0rFMla6UlniVekt&#10;qBYC0PIImqqo5ypWq8j/O9TjlcrwP7osAyDitGrV8hAyAJcq5ZjyVgPnTOUqFYk1fdUnZ/7bfxTI&#10;/BvkjADRP/h5z39LzmjNeZ9F9QNUTw8gZzTffA8pwxrVxQn7a+eHa2g/LcBfxzohEUSON3908w1R&#10;0Ioj1oiM8UaCI69DUuOSAeTaEeEgB4nEW8IFwgfCCb5oyxEQcp1oXHyXOjohUbiPItJcZ40i03gN&#10;ETBBfJrrtHFkjeLMHpIzP/vkzK+dM7+Ie2abFMWmyC9HXshdL5KG9a43vsjKJza8SGSvu1IxaCJn&#10;PPdMMB4p483PnoNGzhk5jooTMjrvrvOvd5d134dOJe0vR9Y4MieYh12ZQcy1w3M+saZ9LYdTEF/n&#10;otd8YsaRT45UAlPgQPmetf3fkjNeP6dH0ATkjDCXNyJpAnLmvsgZnueOYszceJFmt5xbX6PzxJb5&#10;sWZyzQQj94zwiYgYOWK+dP0xnOoy2OVL9u0XbO8XvObnzBdszxc4gr7g871y/wdIc4qbcXsWTphi&#10;KXQfNGkVzhoJErUajofKUnCiiqfk/UXWmC+yllNx+gusZxXR+hTOi6eZZ5/Cse9OuYxgzCNoWD/7&#10;BI3cMI/4sWSBi0ZODSnzdQBY60it4Z8GjzzmO26KR5k9KjeIHDmOmIH0ccN53VcTEDbCIP5rSaD2&#10;LNsojKA1pxwWiv/VlFYxPQSN3PuBe0adh1pHK+5MYjFFtWm9rn7KV7W+lqtCjnTnhFf8spxD9Nhw&#10;P9fZIiGcXOmKltZjJIpzUWAqVi/PWltraXU70iXJPg1iyyQQKx+iWGEv8kxEjUgcCcaq10CoVJnI&#10;YoicEqQFPPM8+xai+Elwhtb0IiGqciBcnTMiI7TGVxxZcXJGzhmNCBc5YUQcCStJSOWc77jW3yCe&#10;6uVXwAvq/JSgC5HZs+wDOYBEzrwLfnrLJzpKI9KqBEaphktcU531bY1aUgoTA0y0bz2ESjqtWac+&#10;+Ip+Uxw2pXnvb7N96qPUBISStkG46FlIIkWceXHLiMsgRd6GDBE5IwKmHE4UxaNVgeRw5AIETTli&#10;w0TGiPgp73cWec4ORZmJmFFHihcHF4y6MV9HKChiRphEXacBOSNi5mXeq3ByQMy8Lkc/2+KJqHgt&#10;XidEBJGLHmvCQckm4ATcLXKkcF0lcIgIlPIa8IQbttlLAfDImYoSjv1qKnNZzhknHHPiMc9J45w1&#10;xUgakTkieiROUzxaVfCRyJm6DXHz+6SMiBlNQNKIlKlVrxnu1lBHztSUK0fbz3PVCAZsVEMDbhJZ&#10;IwwYxA2KkNHIVRPEnxWRqo6gAVsr8lpx1vwNKeniRb6vtVqE26Bp84ix/ZRuE4Rg/I59hHDoCgfV&#10;r0LOiJS5RlfiVa47TXyuugy1ltx23IuyPUhM14a979nQSdOJMsuGlEEEFkdsaxzO/FiKxxGxNIng&#10;wKg66tTVF0+nZbs4y8AFnd09i06+NEfMpGWnWlb3jtYd8iWPvo9BEDJTwB+z6JkcSYRZzoD+jpzp&#10;NZj+S9z8s3Hu7zxFrO+VqxBGJ+jA3IQLaCG4ZZHNI6p42cbtrE+32LwV63BqL7UROAzzBgyyLrm9&#10;rWOvHOtR0M8Kx4ykr3OCDZow0vriflEs2aiZ023c7Dl0da6yDWC37YdOIEbaTHfOVBw0pAfk9LT2&#10;3ToRbdaP96wIrDFsW771GpQP5hlv04nHGjZ1lHWhh6ZTX0rj++GoGT7QJi+ca1sPHURM9x7EwhLr&#10;PWQEUW2zifU6R6fL17bvwoe2YNNum7aSbcdFs4dkhGN0Up746D7udQgVCJktRz+mM+Uj171y5DJY&#10;goiv49z+/u0/4KY/ZQMmL3VkzGFINEUaL8LRPwd3ipw0p4n/ugAGOU9/y3u4cQ4jNjt27Rtc7T+D&#10;D36GkOG6D+iCIcr4CJFmHkGDgIz4tPfBH5cgZy7dxNWPk/4IKQJyz6g3VCTNOpIGNkPW7cSNr/jk&#10;FQjBtoMjToNBrvD9+QCB4RW+P8ch8g7gvjpE8sMmOjLngfMWbqQn7dB7ECzHcSsdtS37Dtrqrdtt&#10;4co1zGpbTvLB2u07bOPuvbYejLEUzDEFrDiYPtIh40hLWLzaFkGgTZ23xEbT9Tx63EQbCSkzeMhg&#10;GzZ8iI0YOcSGEoU8aEhfywffZnVMxDUfBjnTlHVwKxeDPGR0Nxs7OdcmTMu3STPyIWjybMiorjhl&#10;SJ/IlAhMArBWTuiVgrBR5IwmNa01orBo69I12XrisMmh+zIbEVhyWiswRagjgNQDk4FwLB1xZFvE&#10;kOnp8ZaVRQ8NrrJ2OMgScbkkQKrExgmX1IecUUSyiBm6ZWIUbSYhWUNwQRO2o5kjfuISPPzRBuzR&#10;OqKRc/FHglGi44kki6PAHiI0vA3F9epPaVCNCOQqLj6sDmt3dVWKaGlKn2RjXCCNIDxatGhsMUSN&#10;JSQKH7UG55ASEM57iI6yhLhohGmtrQW4ox54pAaESK064Jm6EnzJJUMnJg6W5iJnGEWdyQkjPFIB&#10;Z0x5TqsiGGvIbYpyDgXv1IbQqVoblwukTbMW9MjEI7pLzyBBgE5cRGVy39QkakzbLDdOc7ZPThaR&#10;MzUd6VOd4zcQRTx3pZoIt2t75Ez5WuWsfPUyVq5aaUfS1EQU11B4TD0xPL4x77k+jn8vjtmLUKtJ&#10;tFrl6jwerKL+mOpgHInfRMa0JObNxZlxXhhKHZ/VIWYkRpPDphqvXbossWZP/JeQM//D/tf/+l8A&#10;PMgZvuz3ARvfQc44Z4xzx3jdJxpXRO+TLCJQiqaIVHkIbhwp8/2fiZRiuD2Y2zyfG26/re4UFqe3&#10;/ZH7wQ3Xuz4Vrv9aw0FyXS5O7niv7d0nGEf2uK6WP3MKkcNr39METhznxpFDx3PleHZ9lct74zlp&#10;FKn2cBwB4WK7vOguOUbuQ7K4jh1f2SVrvRRcctN8g2ruW0YkjReDprgDD2gVZS27+AMPkImQ+QbF&#10;nff8jO+kkWNJfSr3IWPu+2RMkSNJpIwjyrRP/uxG53V/R6KJrOH9e6SN97lp9HiPvPIA5wOAphvt&#10;Lz2HfyqypQjs+KAnIOuKgyB33t3uR5IpCkDWf985o/37QGAY8KvReUea6ZTRZXed3DPuOeSUkhsI&#10;AATIeYCi3Bv2AQcsH3CgUpcFiDT3AFj3uO0ut91RIaZUaHzemut8ZxzoccoPkTG/JGXooAYIaYgx&#10;84cebhwzHBjlMZ8AsNQn8xmg6DO2S3Fml+6wELl8xaZTQNx50EBr1bat1Q5rZRXrNbDSqNTe5ID7&#10;6yzQVUrpulGc40MkhTpZ1HGCqgvr+VMvSN3lxZkpr1fKNS3KRRKImPknorY0v+OynDYl9FwsThW3&#10;JXWQei+eZLH+CIv532OHV9dMULTpijWL9c38vY4ZRZjpPiJxRMjosYo3eFYAgEWv+lMEgkopTk1E&#10;CQBFYEgqtQAQSYHmOmkAGiJd5Dbx1GksnDnvQJAAkANBAgyyvZOH63eYKEJMRI2LHOC9yTVTnnJK&#10;xX0p87g0wKcMwKccii4vCxmVFcCoNPu4fCUO7tSoyYJV8VhEWkFyvAj59QzKtCeJMXlCIIjTp9nP&#10;InTK8jxvoW4TUfP4M+rmIc7sscdR7T0BQHwS4PhUEWh6EQD3moCZT2SIvBAxIrLkOanxlOkrhRj3&#10;ETAV2SFnikgZHdSvykH9YKoBfGoI+AB66jWkoL4B5ZFcJ8JG/TNvQuDJOSM1mECo9vGb6ukR0FSP&#10;jx/L4HX9QMy43GzAoQM1/LNDBVa9Bkw/xIKAniLhpForxWK8nPLAIYjeFamn2Dc/b9t9fn4es1uY&#10;c1mvL4LoJYFYH8gqxk5k0OuAe0eOicyRHV5OGZVK+o6ZtwWaIS9EzFSpC5kicgbAUwkgUREgobxm&#10;lWiKiAkIGZ33BiIGsCb3jHPMADAq8F4qCAgpbgCAU5HnDeH6SpA0lYkrE1kjQBREnjlCh/uHAKJ0&#10;WoXbFWsm1Vo1AFgNCJqauGg0HlGj81ho2c4a3LcGxEy1WgAbgRumOq/njXe+KrdX5bSyABoEVDkU&#10;aooZFFEjgsaRNMWcMw8dNMSbCfwAON+QcpXP+VU+u3qto23Q1DnEWX1MjBmLVCJW3lcHDb9fH/Db&#10;9iG/cfQ5Qs548wm/TR89YBF8i4xd1EaXidH6gAitq5xevv4jGbw3iKU6Y8t3n2QRjR2deJONB8/Q&#10;2zLL4rJ6WNOYFGsQHmX1W6GAh5xpTYl3XPtkcp0hYZIgYVTqnQYRw4HrWA5cR1CmpyzoBIBRes8O&#10;1msoijQ6PkZMm4Itfxb2/GXkL4t4GUd2ch4RYpR0jhluoxbOscW7dxChdZl4FeLJcMzIHTNy+lwU&#10;dJvcYnkMB+wLRhKLNnaSjQWEjJ0+0/KHDLUOvYgGUKkmZYtSsA2dMNFmLluJi2YTzpe5bMMEm7Vy&#10;K5FZ5B5/8BngYivxaEMsHXKm36gREDgzbMg03DEstrsN6oNrZqD1AVj1HoF6jWis7P49LTW3s+Vw&#10;3ZQ1S4gtW4azZyo9OBMgZiZbP9Rxw+fMwB1DvNoZ4uB24PxYux6LPyDm7BWICxRaOE2OQqDsx4K/&#10;gpznZTvP46D5ivd7y7loZNk/+fkDiLdTlj9hIY/fDVnzNdfdhew5xeX9rnPmGP90Tt0kGgwH1BlI&#10;moNE1x28dp/umR/tNMTMe1/8yH1+tFO3iC6jy2bv1Xu2Hsv/doigkwCjiyJlcNGcpXPmDN0vhy/f&#10;JxLgum068qEDXrMAN8twGa09chZn0GlbDkheB0lz5CPlSPPd+fpnykX/REzen+w4QG/N/jMu6/oQ&#10;AEnZ12tQoa2i6HUbhM5RFGsqU91+7AwAc41NxAm1cd8+lGtnbP32bTZ20mTrUzjACoeOsHFTptuc&#10;hUtt2uwFNmDwcOsHeTZh0hSbv2ChTZ4yGRCUb3369rGxE0bbdLqKxgJ++xT0gnDpaoWQewMG9cXe&#10;3wGgAblC51HbTBxeEC9JdLSkU2SZk5tu/Qo7W5/+nSFxMi0DgsbLUo7gvhAZImcAWe14jLKfBZzS&#10;cdNkd0C9BhEj8JNONnE7pn17umcykzlNBFhFAj5QlbXBso6rpVV4HQgMIgNiGgGOpN5q5BE2xAfE&#10;J9JFA/GTSJZzvNRoMSrNpBySAwzRseSjxwlQkYnM+QgddCDHuWXrxpA02ObDKL8EECg3uQndMXWx&#10;ydfCBl8b1Vqjpir2BFzhmmmFMisUwqV1OL0zrC8yO3QAgKXhxiH+pJH6YDiI1pAIsfoQPKjFGjUk&#10;Ro37KwKgPoRNLQBSNYBKCCClXKVy/OaikAOANUXBFhUXCUCMAmjhoEGtFkWEWVwCUSOpyezzBIBH&#10;K8APjkFcLZUqVUTtpu1uSdllCw4k8btcnRhNyJdSIXTEMTpfUTFl9QBGAJhylTiQWUH/b3EKQtCU&#10;F0EDIVMJNVklCBoBnco4b2rW5X9ldXrzXnvF/hHs4dwy/7HyzP+rwyZQrRV3zvxMrJnW//e+89aj&#10;9yFmNN461HPsKwJY42EJb5z4SOvlYOSyKT4QEIHr5lsnfmJYgzrxkcRIRa4OT5zk4puL3DbgBDls&#10;fJeNSB3nyil2+gfOq9/mJx6nUZ/mH3kfnjPGH27XfQJ3jevZZP39J9aucsY4kobRY37S4xiv65Oe&#10;T17bRbQ5dwkEiSM35DB5GBUduN2Lrg/izHiPP/B+Nc5Bw2XFxT2cn333jB9z5lwx/oi0ca/HY/z3&#10;7MgbP97avaa2xZE3PkFU7DqXhuDHH3tdlIHryY9S1n397dF78hIVFJPsRZJ9A4aQU0ZEjeLNNE4E&#10;pttdn8xDF42wk7CvRgSN3DPf8BzCIF+DFzR3GHXMeCQNl/nffQeMwb9kBGL/ikDMcO7rFKzC5Zt+&#10;nJlIGfVfulGEmVwz4Novwahfgv0UX/YFmPwLBIDX2PiTn37J7/YRF5Oa3qsPBzvjIEhVXl7diZXq&#10;NKjP3xhOAGK13uRg6+us27VulHBEB9SfVoSyYqjkvngBZ4kOrj/H+pao5aeJqXpSwjERKorYkmgr&#10;iEjm1LnMIWJEZqj7UUIeCZi0zn9Szg/wiKZ412Vw3RNc7waM8qR6SojDEv5xsWpKDeD8M2zXK7iT&#10;3wGDlMeNrYPNFSEwdBBf61o5wIt6FBUZq3WV3OYintgmbYdc7yKP5BgoyYF5iY+0vXLJiIxRTJic&#10;KHIC6bJukytdI4ImEIxJKCVCo7x6JIVNwCIiY0TKaETWKMpMLhrFm8kdo/OKNqtSVV0tFdz1TjAG&#10;JnkaTPIsmORVMI8ixkTM6FRYQuRL4JwRFlTMmbZRuEO3K5ZMzhfdX9vk3A+uPwSSSiX3ivbifZdg&#10;XpS4Duwpp7w6ZhSrFhA1lcApNYi4q10bxS9xvnXre6RMQ7oXGxP3q9O69XGBSJTE/tf+U8+LRFvC&#10;CeqF0ehzL4EA73ncOzr1iBn1xSBSQjz29yKXi5z9xDFr+0Nw5ihiTe+teJRZ4Or33PweQaNTjb5z&#10;wqhFPZhgJWFj4ZjASeWwisgrumzeFkmkWDXcJYoeq4FwzI2cKIoeA6cEjn1hiAqQMwGWkEisgsMk&#10;4Av1eAqLFB+uF2apXNRDo/hliJ5geO7KcuaAR4JoZu++vHY9Dkg2kDvGc8jUhqjRFD/vETN0YtYJ&#10;9UaPo8dGqQHVeI0aPHfteqQEMHX8qcVriaipClZRL41i6dQRJXLGOd3Y78E4csaPsRaWfY3vyfMI&#10;St/iux7fqafN2bCLCK07EDM/2iXy38+wvj1LZNkZiuNPfX6fKKxvcHH/gR7E+/QV0i94ArcDB+B3&#10;nqRncCM9kxwsb9utG/FlCRaK0j6UeKRQOiOaMe48fROtWI9EpsRZLHgkiTLv1Ky2ltAOkRjXJRCj&#10;1Ll3D/DCKBsxebINmwRumD3bJi1YYGNnzXSYZARumTGzZ+A4WUIk2A7ESmfp5ryMi4coZDDI1KWr&#10;HQYZBeaasWS5Ld242ZZu2GzTFy62gWPHEk2WTwdID/BHjnXO623dWaf2xJHTZ2iBFYzhID6u+9GI&#10;0ibOm28LwDE7Dp+yo+ev0uu5BxEZ5MzwkdYF4VF6V/AFrpjR2h6Io7zBdM7gyigcNRBH4xDrOagX&#10;UdJZloUzqGt/4pgH05dJZ8mslQts6eb1EDWIxMaNQZQ2hX23yfaevch6/H0cTAdwu4Cftu5zYqkT&#10;xBKfQrV39oufwEIPbAN9MJsRiikabK/ixTiv3sczfD6Lth6x0fM24CZCdKZYMYRgG49csfX0zqhz&#10;5uQn30Cw/MnFMqszUwTNyc9+4HNVryVCMf7xiKQ5AxF0+OoD+mnugoEQl4E7ThFpdoJYtfPX/whh&#10;92d6Y+7aakiZGSu2854QaW06ZKvBpNvojdmJG38LcduKWz76Ic4eejxPEIl36cb39McgeMMFs+/s&#10;VRIWiFwjYUERcos3rifueKXNWbbAps/H/YQAb+zkMZAtI93pRKKsZ86fZXMX43Sax+c7frz155hc&#10;X8i2gcNGEIU8wvoMIBqZZIVCSLxCPpv+/XpZQf/e1h882A9SRtM7t6Nz1cvxEosLJTaRaOP0ZojD&#10;oi2voB2ETGdeM8fGTOrpyJmeeWk4X6IgWxQ9jAsfcVcysWESgyUkNnfuGRE0mcQqd+ueat16pCKw&#10;SoBowIWS1JzXCGW93cragU0yMuIsHRFkKmLIVDB4cmoM91F8FzFoiCbjHeGinhVilXHttxExI3d/&#10;Mu7+lGYujjm1XUvOEzuGSyYiKhRihqgwSJjWkDRR4BG5ZiIhRNsgGouIxNnfSliBDhfIjnrqfsF1&#10;0hi3vdz0zSA8GkFUqCemHqRDSxz9ijVrrU5JCJFGrCta46SPJ+o4MT6G2LM24BW6Z6hEadyUiMYG&#10;/D+BrGkAJmkKcSP3fSumOefrE2VWvXoV1v0QGQi5arteS2KeIWdaMo15/UbNJGoLZx/RIZOqOOd4&#10;nofYebBCeeGK8iXBEiG4/etzvzBIkjA6ZDh+Q89mxao6fliWoeO3BmKw+vwPJsospHZ5R8wE5Ewt&#10;Ys4aIJhrBB5rBDHToBFRzPRg1iKKuU4jXEX1Jfquyu9sZYS/cgRBCEH+NIRgCsMtE0XCgSYMnKZo&#10;6RoQRpUhZari1KlJRFxNMF2ZCqVYzxBrFnTO/PvSAIo7ZzyFmUbkTFOiC7bs3ofK52eD0KSzQzZt&#10;nyiRC8Z3vDiSRaSI3CwqnXcARg4XXecRIZqvWRTfAQDd1jgixptbXH+LRfMtrr/J/W9g7S7K4uX2&#10;m7oPz6sYqlvu/t5lETm3ee1gvnbkz194jYdztwhQeS6br3luzV0USp5DR9sIoaHtFuHknCU+wVDs&#10;NABULtaNuYcC7D4AzJE+gId7ih5zi31f4eU7bkTsiMh5IBcM93EEDePs+04R5qvAfPWYlGCKPBCo&#10;0Ou4qDauU0yYR77IccTin8/CkVSuW8UDCPcAXCJk7rBNt/VeRcQEJBr7VZ+FcxtxvUgt51Rybhr/&#10;9XhP9wROAVLufYmc4fw9n6wp6hby1Wi/Rc54RM/fIWdEsMjZpG3js9boM3H9N9oOba8+B78TR306&#10;7v58Tncd2BHo8YgXzdcAmq8BN/Rpsy84L7WaABGkS3F1mgM2bgA1ymZmvuDxn3M/9ckI/Oj0c54P&#10;EbN/ynl3H5wzXC9i5lP2+5cAos9RqV3++lvU0VdRJW+1vii8YzIzrXpoqJWtiTq1Th2rw/laDRuj&#10;VqvmyuG1mHU2bRZCch88K0UXi+9nOH1e6i0Otj8LYfM0Tho5Tx6HLHkMN8cjTwCGRNBAGLi4MUiD&#10;x1BaiQDRglskgQ6eK37LU4m9ghPnRS/3141Xzqjnc4BIDh2cMHLDBKPX03l3mwrn1Wfix3SpuLGc&#10;MmwZqdRcJjAgSaSQO4jvW8vVPaPFsVwxzwMGRESJpBCgkkpLjhhXTCknipRcAC69h4Cc0eI6IGd0&#10;XoSECBg5T0IANSJpygJwNCJo3i0razoAjHgAzduldeAHeyQETSlImxIAIBFf6pR5CoLmWYgwETEv&#10;41p6B0Xbu6jZXgas6Hbt49/ROfMIBI0cNooaKMFn8RqE2rsQGK73BgCk0syydN+INFKMg9R1AlCK&#10;EBBI8Kz3EFZSk3FehItIGZExmloo0ETK1G3YFDZe6mNitBqEcp+AnAFkQs4oP1ugxxEmWiD7+1bk&#10;jOIXPAILokQqMr/UtBRqNpVCKne4GiBKC/EQFuKKL3iXCQHwVKpa0zl35DxypA+50h4RIwUaQCYo&#10;zPTJGakqXwScqlwzINpeE+BRoSmj74BImYCYeVPuHEo0ywF65GypCjFTFcKjCoRIFYCPQInIFRVp&#10;VhZB4xMyImo0svVXUtGmG49s8cAQ4EhEjSNmIHUcGAIcQZJUhEwRWVO8kyaIFwiiz1z+syNnUJpL&#10;HYeDRgRNEUkDSVaDz+UhOdPQETHFyRmRNkUkjcAO76sm4Ke6QJbAmu+kkXPmt8kZOmhEZvHdCP6G&#10;XuYzfJfPJiarEzFaW+y9G3fsA37r3+cg0CV+py7z2/MBv00IogzRkn2EQ+YS0VfK6z3MgfT3KFM8&#10;+QkH8iEJTnJA/zyW8ovY0g/SY7KcnN8VKKX2EGG1bv8p+j2WW0cixCLbd7QmMXHWsI2Ua9FEnLUj&#10;x7mTJWXROZOiHGhKx9smQcrEkzdN2Xc80UrJ0RA1SdaOg+X9Rg8lj5nF73QIkIlTUILhbpk1m9JL&#10;8nohOEbjopm6YrEt2r7B1h3dD5Fx1vYQDaYyzimLV9p4IgTmrdxoK7fsoUxzi81YtNLGUbA5YORY&#10;IgXogMnNcx0jGd26okDrbrkDCimGn8vifAMunSXWuf8gyowLiW3ZY1duYef/4pbNZd91opAzuUMn&#10;cqNZdI8aankiYlCq9aXQsXA87hxImW6D8qzroFxLycm26I6pljduMOTJBpu/eZUVTBxl+WPJE57N&#10;e5g1FWfQREDeTHptlhE9t9KmSqW1bRdOmDMQNB/ijLkF0ULZMgBnFd0qKs7cTanllvc+Jf7sfa6n&#10;Q4X7zNqw30YtWO+ixS7dwbp/7baLN1u867StPESHDGTaUQiac0TXnQEYHf70OzuMK+Y9QM4JcqTf&#10;AwydpV9I34VzxNop4mwdWdFbz10nEuAPdu7mXwBSP0G2PEBZdwtAhnvn4h1iAT63hWQsT1i6kW3Y&#10;xfs8CilzFufP+/zv+gRwRmY0sWbHiSl7j3kfm+gF+ot24JDZxPdlO2TM5oOnbMXW/baC+Lit+47a&#10;4dMX7PAZsqO3bqL8cgw9MH1RG45AkTYJMmaUFbC/e/TqCnHS0/oDgIaNGAYQKrAunTpaRru21iU7&#10;03J7dLV88sDze3Wzwj45Nqgg1waQIZ4LWda1azvr3j0TsJRjAwfmWQ6fU2Iy8V6ADCm9WmHRDwuv&#10;bzGJzXDMpFjhoO42aGhPy4eg6dQVuzuqtTiBouSWEBkRjpjJgNRR30x7ph2TTmxAe7LM0ymMTE2N&#10;s6RE/gZwqMSj5IzHKq/TSIovwyBQmobWRulVCzBS36nWEnhd55KBpHG5zoCrJDKcE+llio3FhQKh&#10;0qqN1GqAIAoyY3GlxVFwG0sUQBSqszY8byuATctWgA4s9C3Jc26OS6YhrplalGRWI/5LPSzKMxYQ&#10;iuRgRcuWoYAglGcQI+GteS4UZDFxcYArnG6431oAhkJRljVu0tQa1Ktv9Yk5EzkThuMltDkH1hrU&#10;4zeKTjOiBioCamoCNpoQBRCVAADMQJHK33qU3DnEoYU2Rd0WRqRhaxx1rVDsQu5UqKQIzHc5+Fje&#10;EUBhkEItW7fG7s/veE0iMivw/64sB0/LcfATEFIe0qVy7Sr8fhPbCTlTtgL/m5kKEEMhEEMVGcWb&#10;CVRJjVYV0FMTdV0VVG4eOfM/fXImwCP/2Vgz7/HFyZluOb3sDKKaP0DOyGV/Bzwg4dhdSBpH1DgB&#10;kSZYk7Je5j7BCM9o7ao1shN9Qcxo7oEJ3Oi8GxE+3nM9cCMhkrofFaXmiZCcEMmRNhq5cPzeG7lr&#10;tNZ2scLCAxK6STglB47IGi8OWC4QOVT+wHpeo54YkS0BcSNnjUZOGI+Q8YgZR+Tovrz2T2zTjyJU&#10;nNNFBIhHiHgkSRA/LOLD6wJ1429fEBf9Hc8lN7zIj8AR794b79O55Hl+F5/s3ydw1QRuloenel2P&#10;jPJi4h72AbnHOjLLdx2JjNE2C0fJfQRx8YMSBZzL3hOeeVHXfnKCI8kCoozrWNffl9DLCbsUR4bI&#10;i+seMLrtWzcP48tEwjhRm8NaXvrDbR+TfaP4M4nDGOGVuw6fiIzx3DMaETN3+D9+m7mpCGWwSxCj&#10;zHEpR9JcFx6BlCkaR85wPc/7FTicn3u7TsfpR5Ay70HKrD0IKUMXQgakTKvEFJSgofytk9XONG7C&#10;71NKWw78ZPIbFulK3+VEEMlRVQfbWde/CvHhxXjR4UJ/ycuKxeK0hLoUFU0swsTvoJFo6RHWyq6j&#10;0T999MmnwQ/EbCEy09pfa0WHRxQD7KLCFAXs9VVqJEyTY8W50HktN7yeCJES7lSudO+2VznA/zZr&#10;zLKsK721Lb9lci9UrOE7wllTucgqRVtpLasOGU/1rzW0iuj1nCJZtD733ALlcOixfRJWgZe8WDBh&#10;EnAPZI3W89onOkgtQkeXAxeNrislcoaD+yJo1G8pd4y6LV+hx1JkzPPCGswLL4pUeoPbyziXjXow&#10;X2bt/vSz4Cz2mciZZ3HPvECCgIgUERCK7VJccRBpJkJGBI0uy72j9yB3iQgMETkiM9xBdsgMF1Ul&#10;4sF3Rej5vOhj3Eas8UshyhKZpO+AtlsExzvcpwKYpirRytWr4aCppvg1OgNqgVuYmrVJIuByZb5L&#10;ij3TawvTOfwnIZfDKN55Fy2m/f0yeAHnzqt0jIqcUdyyiBlFK5ctr5g0EgOIMK6mdT7OlTLqwuQ5&#10;A3KqPIST3mcQYfbryGV9BkE3ZnFyxsVc+z2oRcSMc/d7qQDC4eq8KUOPTEW+QyJmihz1ctU7giYU&#10;IRdkB+t6hz/kkvEjlR2ukPALvFHh16RM0WWRNp6wLOjMFN4ROSNhWog7VRqAhGe8f/9+1eSCwRUj&#10;MqYWJI1ImFqQMLXqiZwhhtkRNTrVbUSacZsbtrc6UxXnjxw6NRTfzHupQwJAPURn9UgEqM80YOpx&#10;XXUEZeqkETnz61gzOWg0zv3mEhvkMuI7xHf7RX4zKpIy0KlwBGvK/ZTLK07rUw7O43AAhxyFIHjv&#10;U5zeN77BwYcL/KtvcMxfxsF9BHHPCWKWj7GOXmMFiLA65fez5E4d6LdMwZGfCM5Icucj0lIsLBEx&#10;GKcJWengkraW2D4NQibV4tqlWCSETly7NJwpg23hqjVEiW200dNmWeFo9c2Mw80ygy4ZHBR7dtqS&#10;zXQ8rl1L7PEGRGHbmR1EY1H8jgN+IWTMuLkLbTjiocmQOsu3biE+ebtNxz3fl4jjbPpiMrqDPXr2&#10;sB79+lq/YYOtz+CBkCsF1m84B/px0gyfPIkotYXE924mGu24HUawtX73IRvJ9hSMxq1PHG8W69yu&#10;+Tmsj0fZ+FmTbcDoIdabNW2fIYiShvQBp1Aa3z0dsgoXd34H6zmYdeyofkQ6D0f0NBWsNIvTGWAQ&#10;hEtzZ9pStnPz0eMQTvvAV2txv6ymH/IIn8NnuJVYu4MVToEH9oALNh/7EOfSp3xOEGOnPgcjPoCI&#10;uWWLthAnvfmI1/kCebLvwle2CyGZI2jAIvuIVD5/AwyJSOwM7peTOGlE0pzlH88ZhGBy1FwiTvsS&#10;WOUU1+97/xZxycQcIxg7gpt//yVFHX9jnz5ALAaWWAIhM2bWSkR4y8Fwa20JkckHSA84S3rAiatf&#10;0VF5zXYcvwg2PEK3zz7bBN7Yc/KS7TxKBNr2vTZ/1VpIswUQMdNt7LTRNnwCQr0x4Iox/Wz46D7E&#10;kuWAAbqCAXrY8JF9bNz4QTZ5MsKwMYNtMFikH+kIufTHdO/Rkdgw4seYbmDYnBwIMbqLOhFf1gmh&#10;VieEXZ3pqezales6g4eJ+k5MaGnR0Y0RZskpXxeSpglir0jrmZ9q/QZn2sDhnWzA0I7Ws48ilemp&#10;hJhJAqskIiSLJ5ZPoqxYHCpxcaEOM8hFk04HplwzHbvi1IegUYxZu4xInDeRnI9DNJaMez8ZYiga&#10;EVg4Iq8w1vg4XCIgAaLpfSGaLCK6IS4S8EcSOIRt0sQTu5yYSncmxExSGq+LIycCp0y4yBce2xJM&#10;otNIRGLRED1RONai4yBVEoV5hK9asO5v7Lph6kHO1GM9rvOauuCFmqzna9WpBJ6gKxPxWSuwSUOc&#10;I/UhXlq35DUT6PdMigdHabs19FJG0IuJiKs+uKUeGESxZmFgmXC6YNqAWcKa4aDB1a8Y5YYIyZrh&#10;lomkSzMpjY4pYtKieS5hkGYtwyBr6N+MikK01oz//6otKM3/u3f4n/IuLswQjqU14P3RjcvU4/kq&#10;Q/iUB4uULQ9uCSkJ7sChT3Rb1Qb8/yPKrMg5w/laTWpY/TCipYkyk0tGRFQ13muVuhAxdejfgWyp&#10;gRNGU504sxqkDtSGWGoICdQCHCVMF47ItVmYfm8lvq6G85LHq1NTp5A075R5C8H3I46cEQ75d8ab&#10;/X3gI3KmSfPmlF3tJ/8W0oRFIbHoWK6xZPukiEgZz+HikTPOzaKyda5z44rXRZToVANpwAF5R8IA&#10;gIrGkTJ/YmH6MwvVn1mcav7k5iv/9Ab3/0rjX6fLInKKW8JvQ7rc5nrl9t7iNo22zXPceNviChe/&#10;5Xpy3LVoviObOedvUW7mATSPrBFpU3zuF6noPAJKJNPX7BeRF3cBEHcBEiI0pKYL4sEeRoP58WKB&#10;IwZXjJc5LeDjK9F8pVzRY4pcSnK5PCRUPBeRb5mHcJB1/o7rWPH6Zu6620VeeQ4lRzqJNHOElHfZ&#10;EViOLPMA5n22/YHbfgAm5Ixz2BQfn7BxQLKYWtA5ZPyRgtARMop7cy6bIBLuoXPmG+eAkfOJz0Gf&#10;D88nck4k013ehxve09cazmt0nQM3AJRbABfNbX9uAXQejm4j2keD6uwG4wo1AUkiYtzw/dVQCUBW&#10;s6LKcMCIlPGJmc+4r27zbveG/032OYDtcxRxn/KePrj/PQdFP0GJvN+GoPRO75lnzWLj+QPXwV4x&#10;r+Q8JvLj2j7DmrduA0Ai1owFYTkW0VWwGCtvV4tYr4PFO/DtDWDBuWkgZyAHHgPsKGrLkTPM7wFF&#10;wagjRWX1zxMhJmWUiA8HIPyyeoGhZ6UIY6QMe14gS0QQC3xXjMnjHGj61Qg4SfEmUKNoLhEylXSg&#10;nSnHgX4tbN1CXISBA0DEXBXLbRZpEDhftBgWYNCiWyovFW0qkkvZyiJmnmcbVcAp10zwHCJn3DZw&#10;KuJB7pzSzqmj2AKp/PTa9LFAqoh8eU49MsxLRMS9jVpNxI3cNa+ymFRfjMgmkU7P8J61T1zWtHPz&#10;iGwAJAEmpc7T/n0MUuaZEi9ycOh1FvIAGcBLeRVlQg4pZ1mkTDncOyrFLMM2vfp6KYAVYJN9K4Ag&#10;YCFVmRRsTtHF/inNYypCiFQmDqASLha5aOSSEWFTRW4aHC7at+UVFcB9RTC9Tn+OR3j5zhkp1ETO&#10;+OSVCDCva+cdR6w4coaFswCjVFHKjlbecCXUhVqASxGl08p8D0XOyPVUpCbzy1Bf5fNx5ExRTJkI&#10;ISL4IBH13XwBoPUir/sK2/GaogUAo78kZ0Qq4cYBZJVTySeAQySIiBlvdL6ps/RXViwZAEXkTCVF&#10;mBWRMjrQx+1ufJKmiJwB8IiAgSAprlKTeq28XDUOQD1UtxUnaqRO88gZbQcuJTciaIqRNBBkNepD&#10;zhBnVkPECyMi5t9DzoigEVEjF40cNO+yr13vjB9pJtdMEGumU89p5I3AohSsryvOggMqXXEXbDx9&#10;zi5884Nzz1zmd/4iB2neZ3CR29UH/0KvyI+2j0LEdRxAX0cnyI4z13DufYn6SEQN/TLkCl/GgXGc&#10;7plFO4jOIm93xqrtNn/DbptIznLuiPHWNifXYrM6Wgy/UakcNO/Ym4xmlF5tO3Uh8gzAlJJk0YCh&#10;6HTswxy8bkEvjQiaNikc0O7RGSXXRJuzajW2fkouIVT6oEgaMG6CTZg/n26RNTZ/4zqbt2G1zd+0&#10;xuZsXE23yjpbuHkL5Y6bbebKtWREL0Z1tsSpzpaTi7+SmbV4ueUPGkb5Z2dLzSZjGmImq0d3V6yZ&#10;j/V8OrnPC9bSRzN9Kr+5vax9Th9bsG6bXfziNkWQXwO6DlK0OcbiM7IstXNHlz3db9Rgcqhx0QBu&#10;xsydYgNQWOWhWssZ1tcSu6Vbq/RY6z26EIfRegDLSmLPhrounUkLphEpMBMANg7gN4LohPFEIdCB&#10;QmnkOKIPpq5cj/vkKIAEIEPXyklUgzvOfkYvCwDnyFXKMq/YusMfQJDdhgS5zvs/ZPNRrB3+8AYg&#10;5zs+v6/osfnUVh64YIt2n7ENJz8mouwbOw0xcwJi7RD2qKOArBM4Yd7z58K9f7EPFHPH/7XjFHZu&#10;B0RtI8v7MHEFp7/4A+CMSJv3b5NBTWTA0Q9dmebW41d5Xwdt8rJNFIhu5/weDuSdBIARrfbRdRww&#10;1+0wqsbdfJf2EV124iJFnKev2HKUajMW4IYihk4gePm6jbZq3SZbSSnqynVrbfHKJTZl1jgbMDzP&#10;8nCu5A/qjFOGqLsh3SFJuljvPgCW3E7WO6+b5eV1tx7d+DzbJlpbSJD2STGWjQurS0aS9eqM8wUn&#10;Vj+Uaj1zMgBISZYFkdKF7qO+fbtCzuCiQVmYgKW/Bfm/oRQ2ylHSCMKkFb0u6Vlxlte3g/Uv5DXz&#10;KOHsEO/iyyIiUZYxUURlxBMFoJiB9hnRAKg4a8999Lh27XHhoExLTY6zZLYpAbWmyi5VehkBIRLW&#10;imLHUNRUKKdCQ4kQaEW8WRTOmVhAESSNiBoPcLWwJCnaIGGiUX9KUdYSNZXIGeUyJySRLU0kWwLR&#10;bLEQQFEUWer5w8ObA1JE0hDlgXW+XgMOjmF/Vx+Liifr1K/Oe0bpxjaFowZrDPiojyumOWvyCEBK&#10;RHQ0gADAEtHGTSsRreqCaYzqmZznxoAEkTNhgJsmRAWobFO9NHUVXUZ2dHQy7z0zzdpmtQPkxVoY&#10;cWb1UYPVgsSpy+s0btoEwIPjsIZibFTm/DYHtcoBXPS8rSCYwlGO4YTEjSNi5o1SlGWXRiTB+dIh&#10;EDEiYaqhUoMQCoGgqUT8WRXuW4WOmioozwJipgoEjlRuNdjmilUrsZZ5CXLmH39BpvznO2f+DjnD&#10;b8hpOme+p3NGop5bYABhgztunewRNPdY49/zhVwiZb4GN3wN/nCj9TVrf2EAiYzugFvuSMRGysDX&#10;kDJudJnR87nn9Ema++Tz3wNv3OP5fknceATOfe77gPHcNnLueBHFElXJya5xXZHO7e+7ckR8iBxx&#10;kWIiaSBbNKyxi5w0Re4aiBnWsj+JyGHt/Qewzg/M97yWyJOi2DUfyzixmHuthxHRD93y/lrfue9F&#10;djx0vYuECt6zI6T85/hWaQXuddRHKUJHhI03Imxc96QjoB666j33kUgs7306h4yfTuBizjj/I4TF&#10;T3/6V8aIiDMEcHKyeF2U9zh1Udes8e+7gWBx4jxhDpEpEnhBnEjk5cRgnijM3U84xMdYTgznyBi+&#10;L5zeAnPd4LZbvmNfRE8gHgvIGRE0zikT4BURM3LLMI6c8UdRyopVllvGETO+aEzEDAZZr1eG9/kp&#10;37FzX922TcdP8f9oiXUtLESJnmJ1Q1uwjmnMwVsdZJFzLxHnYS/I8aEckMq1sLA2rFM9cqIK68Ha&#10;rHPUSyGhkcgHYYiAiBBRI/JCTg0RBI8rEhmR2KMSMT3+BFhELn5OETQ98iRO86cgG4gHVjSYhF0i&#10;Z7yBsPCd8cE6X0IujURBniCIda8ip4jj0ulbbyvO6mEEVgXiadWj6J0iMOIAv+KxPFIC4lhkAWvX&#10;oAcxEDYF5IHWWl5kltbDImZw+Lv4MsRh4AJhKMWDBbFlWjOL6NCBahEB2ideDw14RV03EDY6eK11&#10;/svgCJEwz+F+kahLp4pSFimj2K2SiLtclwv4QNHEiilz3THguSfAcSJqnnmeqGIwmbZFBJHuo06Z&#10;IL5M17uYZ7Y96IiRO17O+BCeWwfZtb3aH+oYEQ7QqdcBgyCN9yaCQ9tQGQxQla7Dcpx/k9vf4rMv&#10;g3irPPHR5RXRBu4RcSMBmsgk9etoRDAF/ZTCdu5zc5HG3gRrXO3zVyBlXqZzSKPP9C26TN7FOVMK&#10;gsYjZ0T2gIPkbAcvlELwJxGZiCYRTsJQ2l7PGSMi5m/7MANyRvtFxJYwkftO/cox8/A7APEAHi2N&#10;wFCOmaATRlFmLu7YnxrEhTnsIqziO/CDbhlHtoi0+RUO+Vv3jBd1VsmRL3Lxe0RMCFNBw+UKED4a&#10;4RbhJbl15NwR2aJTkSw6LwLGc894jppaQaxZ4KDh9upssxOeMerWrOkTNMXJmUZNwqwhBE0tpQwg&#10;JJN7JnDOeL0++pvzyBm5Z1w/jRPf8XcFJn0JkuY1vmtN4ikpHzrOxi5YZUt2HKZP8oLtYt14iLXt&#10;UcQ+Z7+6xzESnHyf3+EYyVF3vwkLV9m05WtxvM+y3GEjcYgMpT+SrhVc8Zm5rOVxqLRnnd+2W3eL&#10;ReQak5lhad06WxaRttk9ITC64p4mYjWGronErCwbPG488VUQRAeO2oyFK3DVT7WCUePoh5lM1PFa&#10;W75ts81etYJ1vOKW57oZjcN/IkTM7FUrbdKihfTOTLQ+xOYOwu0/mz6Z5ds2kQCwmAizEdYlP88y&#10;e+h1Efz06ml5AwfQRUM0cv8+kCpEqUHODJs4AVEafTBLVhCNttMRNKuIkxQmKhyNyAxBWZdc+i9Z&#10;A+cjYBoOYTB0wnDnmhkIxhg0dpAjaDrkZls6hfNdCulQhHAonIDrfMJAunHG2KTFEDRLptso1toF&#10;E4bZxMVzbAnbOXf9OmKb54BnprOu34Kb5hrrfxxLHKS9gnjr2EdfQ9rQsbPlPQiX9x0BI+fMYfDI&#10;GjDHmv3n6I38yg6CQw4j4tt3/kuioYk7Bovo/CVc/OeJxxahcwrnzHlSGS5w3RmuE3HzvuK079Mt&#10;w/mdxB5vPvGRwzRHP/waYuhz1zl07c6Pdu7jO+C7gzZuxjIbNgEx3+T5xI3tdDjjA7pQ37t8jW6Y&#10;ow4Dzly2ChJnLn2TC4iYI7J6JWQO7qehY0dYwdD+OGCIfRvQFecKeGFABxtMB8ywEV1tMOTIoKEd&#10;ON/ZxozJsfFj+9iE0fk2cnCODaCPsl9etuXRSdm1QzIYBIFWu3iPkCHaOIsY5PR0IsSIPVbccQaR&#10;yFlZSRAouGaSSZOAyIjCdRLemm5GHPSR0Y0QMoVbh27xxJylWW6/dOudnw7REs/1iLDoqIlHpOXE&#10;WBAfjkzBrSKCR30xnriruaXgopHzP6tjnGXTP6NTJxxjG9q3ZxsRjqWxrXEIuiKFKSBVWtEN05L4&#10;4xZ0V7aCLIqI4TkRh8XQdxlND2ZsYiidlLh0cM6IqImKaQKxIyJH8WW44nG7hEPA6LyEYgmkYySB&#10;SdJwp7VtC6mSiNALXNAkVM5JxYVVYapCyNAbw9TG/VG3fhXIFlIEeF+OzGlGBFgjOnCINktOjEfk&#10;FueizVpBvrTmulbhbSB8WjuTRyMizZqIzGhJLBuRZNGRbTgNt9bcNywcARqkSiRkTDJEbHp2e0im&#10;FOegqSfcAgFUr7G6XNSzJbEYbv1yZfhfhRu/QlmOa1XmfvRk4vKX46Y+5IwEYGXL6bjcO/zWleT4&#10;KyKE6uAQCBeRMxVqIBSjc0Zumrrgu/pETNdpqoho4kchY6rQv6M+msrCZBLMOccM5A7iNmGiWnXV&#10;5wk5Re9MIzBVU1w+jXEDNWyK8wb3TF1i4WogtpPTpkIVHed5lXqK3/3XkDP/05EzLRw5c0OECgvD&#10;r2TDZm4Vix1zVm1HCDAQHRq5WtwAaDzCREWH3vlbPilzAwKmaAA2jpgh91lz/RvGETTMNz+zWNVt&#10;3mWdDy6LoLkBwPGGbXTzMwvfh8SPtiMgiG7TGSIQdvMbXDjfcF7bSufIrW/oHyEm5qZIGv89fM2p&#10;Ru/nax7nKeZ0KlIneG8PSQ6P6PDiDzzg4UUeOAeKixGTK8dz3QSOGIGVbxWlplNHcogoKR475sfG&#10;yaHEc4pQ8YgvFvuACm2rZ5n3XCMOQDhSTNsnkgqHknMKeYo/bbcAqAOhTu3nkTDqlNFI8fc1/Sl3&#10;BUqd48kDgbqscbEPvpPGUw0G2+rFxsn54sXCqZhTfTuKdXtIzoiYKSKPlK0sNxT7S3nMtxVDpgmI&#10;F33PGF0vQkbA5gagxhsP2PztZUCMAA/ARuPymkXKBHFlgJ8vHOniETOf8Nk7gobnV4/Dp+zDTwFB&#10;HBdzp+48pMznALtrvPcz12/b2kPHbCSqiyxU2q1QpNVtGW61mja3JmHh/MClofrFJkm8TldImybN&#10;W7nFoOKOKkHM1OJAblkp1bSAVYkhp3IniKiRykx9LU+zUJebQ2SByJnipExwXtc/QYmkosFegGCR&#10;OkoLcI+kAWS53hapxaQ8Y4Gs/hJZv2VzByiJoCiygBdTGknNrzguETEVWcBpRNCIUBJZ40rN/cW4&#10;FsGvKqqNxweWcpfnzALZkQU4OUQYBEowAT1NABaKIsD8aDQBN5En2gcijVwPjVNCEQ8gZR+AT/Fh&#10;ivUSuaS+GvXW6H04YgYVmzpdRFgIID4GoFQ0m2IRVE6pXphnUMlplD/9BGWlcgm5+Db2pUieV998&#10;GwKqLO8f1S/gNSBPdLkM4EVdLSJq5CZ6+ZV3IZsE7N6gYBOlMKSIwJLAk96bOnTkliqNYk7Ei0gR&#10;jc6XZN+8qxJTAImLvHI9Oj4xQ0/Oa5BDIsAEKhUnp4P4WiQXdykF5IxukxtLC22BMpEyWnwLdAeL&#10;bymlRNjofbwF0Api6HQq+78iIB72x6CaEiEEWSNyRnF5z6NgFEkTZDirF0fkjO6n78TbAK93ymCT&#10;B0A7RZrKMAE7AjneeKSISBoRNA60kLEs54znkhEZ401A0Oh6gZoQ7ufAjB8hEEQKOGJGhAggtbyU&#10;lEwQPVA80sy5ZyCDqkgNp+0A+HjbpIgzohp8ksa5aThfE/ClCciZqrzGL6PNVBwKgcN91U+jqQ25&#10;o+sUcaYcaxE0IjI1QedMcVIm+BvS/pMCUSWlbwKWm8Yl0X2yggP1X9gH/B/4gN+f9/ltusJv2VUc&#10;MxfpHzlIRvBKitlnbtpvc1CwrdhH4fqpDyAKcD9IuUZRlgiD/Ve+pAh+NzFd82wQM2rmIsolZwKO&#10;UHUNHkYs2DAykAe4fOQh4ydZwfCxlgXhEdM2w6KITorHTZPcKZMos7b00JAPDUGTmJ3BY5WLvNCW&#10;oD6bDFExYOxE1GajITAm2rg5c1282YyVOE2W0eFCfvJQLP0DyFyWq0bgaCKRVgPHT8DSP8gpzCbM&#10;mYN7BkJnxQobxOWMrt0sGQDWFtKoXedOztHTva+iAaY4ZZtiCzr17WcZPfK4bp7txMVy4fObZFpf&#10;ZnE/zxFOMe1RRxXmo9IbxnsejctnBlEGALQ5U2wgZZy9RxZaUrf2Fk5kW8/h/W3OuiUQWAsgZ4ZY&#10;P0DThLmTbMLsiYCooUSq9be8oajlJo4HDE2C3BnLPp1uC3DQHL0GOYM6QNFlO859CgFznHjLg7YK&#10;B80uuVoo19x76SsXa7bm0MUiJ83uC1/YnosonukGWrb/PP0yX9px/jGdAlwdIZ5g39X7OGKINLvx&#10;Vzt5HcLmi59ddNlVEXRyz6Bq248KbhulmvsufQmIukfUBH00nN8A8FpNxvPmQ5fIe5Yi7RiAdYdN&#10;pf9l4oIVtmjTTjLAL9npj760U1eJDjhxwbajatx9gMLNg8cgYtajTBsFCEJ1NrgfcQGjbQ5RAfPm&#10;zbYp5G6PYp8MGca+HdiNeIAORAZkMu1xzGRa4eCO/O/rBEEDIMrPtlxImtw8iLLu5Ia3j7eMVABJ&#10;Wox1IEO5M+RIDoq1fEiZPkSSde2aAjCJgkgJByDFWs+e7S0/v6N1o2dGSrQw4r+aQJY0YDHcEHVT&#10;C6LBUni+rvTN6L5duiQDNMKJHsO+D5Bq2bIOJAKqLs6LVFG0QBqqNUfOEGuWCjGXmBJlKZAUaTjE&#10;0iiYTMRJEk3URmvIkGYUPSpvORTipAWW95Yt67rnbB1eF3KlgXudOMiZZOIDklHLJSRAzsQQXQYp&#10;IyVVJGAoFkWaiBlFEyTLoZMSC3jDgUapZjSkSxT3a9lai3ot5omWkUKLqcmiXnnKKrqMhsyJJGos&#10;lMW/IsVEiiQkJ+MOSsBGDxmDxb95mNw4kDRMC5wyjchqboCySxnPoS2IEICkaSEQBHgJp4Q3Pg2i&#10;DADUrkN7OmUSrEU46jaARg2Ah2IG6gA8GuKKqYPaLaSKXKqUXJcuSUxnRUBQQ7aZfdQmAsVbEw50&#10;0aeHeu31kqizmbdK8j+0jFyvqLTpuBBBU4WpVgMCpnYNhv+TlHNWJMosBPdMRcBLZQiaqgDBcmRP&#10;v/BSCfvH//n/ATmDc+Y0UYt/+IsOxONkAAPckWALLHEP/HBf40gaLrNWve9OIWLAKZo7WltDvIiQ&#10;ETFzG9xym86aO7gZ7ujUJ2aKkzNuXa3nhJi5i7L0LjhEz/3rueu2QUQNrg8fewSpAJ4AzksnkLPc&#10;6+FUVLBHnnhkB8QF84OG+4qk+Yn1uRswhBtH3EDMsPb+HgLiWw331+OLujm1nnckkFztXoy1JnCi&#10;uA7LYiSRI2CciE0EDaeBE4n3rft5j/fc8F5MnEc86X1+E4wvgvMi5fw4Od6D2xf+fMN2f6feG7pW&#10;hJvukjem+R7nzM9//Vf707+YEVLgCJrvWL8r9liOGPXAiDi558gYiBrW/s6BHxAzDm8Ii3jCwkCo&#10;56K0/YSCophtLitJ4qbcLDzvDT/CTM5+545xw/OBRzQiY4RN5IxxpIwm6Ldk+9BU4I4JYpUfxivL&#10;5U9aqV2HBLr24Cf+v98mLugCYoet1m/MeItq1x7VZ5jVbMi6hTgqYY44DqB26ozzkB63seMm2ZCh&#10;o/htzHKqeR14lStBzgu5q0VYCCOIjHHOFU49R7hHFDzlXDMQBQiYRCh45IycMx454xE0RAE/+ZTr&#10;aJTr/jmEWCJmhDMCYiYQFGndqjW7u17CLNaVr9JlqIP4Gjkt5LIQCVOFOCmVxVeiiF09JWXKQUSU&#10;qeIcGDpfnuuCmCaRL1pXuf4R9SP6nY1BD6QEVXJo6KC/yBjhEDlRAse7CAGt3Z0jRn2J6mlkbSvs&#10;pP0ih80zz4IhwBJB9Jlz3sj9D1555TXIHfCQIszeZn0sYqMM6/3yFapYZQmlWJ/redQj+vtHcB8R&#10;B/cYcXBPQHo9QaqBCLCAkFGEWRBjptcQnhB5IXJFn5sii+vgStdpZcRj2m5tr6ZsOWLW/O33iCUi&#10;mXkPxYkdPaY0z/ca+/51PqN3wAElWc+/A+54E2Hbq8Ruv0QX54uIBTU6r/enWDRvEIY5t/1D54xw&#10;jDCi1rtOwKfIM0bxaopZewf3U0lcPWXL0/PinDMqrse5xbYqwkz7X+/NxaYpps7vvfTcM56j6Nej&#10;/aLP0PWVKubbRS57UWZe5LYnJFTnzJtEq5WUeAzypzL7TY4Zzd+SMx4+cEIyxSjL4eJHLP89ckYR&#10;ZhXl4i/mpHHOGPdYb+S8CRGGKT6OnIGcYhTJLIxSnb5Mdd9Uh6jReCSNiCN1YSryjIOT9SBsmKIY&#10;NuEZETPcP+i30WNrsv1yz9QBmyidQc6ZBjhpRMgG8WYi8Iq7ZwJypoig8cmZ15RQob7cMjju6jW0&#10;1qmsrwcOp1R+FQf0D1AQf554ravE/+KmufQh8VS4Mc59QN/hJtzoM1k7z7LBU2ZaT/pTuvQfwLp/&#10;rOtrGUGv4wCET31HjgQPDLbOfftbZu9cR9RkQ9p0648Lm3Vox97d6c/KsISMdEvr1Bm8MtHWbNtt&#10;W/cesUWrFUdGV+HUmdYPHDJ4Il0iM3C90zczkM7LQqJyC8aPxJGC8IrR+VzcL1l9ellKV9zcPREV&#10;jcapgttfM3TSOFz3wy2nkG3p3s3agUN0miknTU43nP04W4jhHT1jio3nPUxesNhmLF5lc5avQ9C1&#10;nMdPc2K17v36QcxI9NYN9w3ujtEDIHSEtYZALiEaGyMnDhHQuR14v+3Zn93BFwPBaoPZxkIbMnUo&#10;gjCK6plBU4ZY3uh+RF+PgKCZZeMX4s6ZMBasMt6WEqV29IPP7ehVIo7Bf1fv/cm5Yqat3M3ns534&#10;svOQMGBDxHpHruLYP0L8Ml2kG48Ko3wCdhFpc9NW7z1HHNplOwWJc40O0/McNDuMI+bI+zdx1z+w&#10;C/yDuoA6/wqpDZ9w7PTa/b8QpYaDnx6ZpduP23Yiyo5/8JXtPfMRWOwju/QZYsGLn9AFs9vGTplv&#10;A4ZNxO0yzRav2miHTp63kxev2Oa9+/jsFuIqmk7s20Si6iDLcBeNmjTSRk+CyBraBwd+R9cp2akb&#10;zpYeidajd4r1gRQZOCgbggaSZmimDRmRZSNGdbTRo7vY6FHdbDTEzZDCbCvo0x7hV3uc+mnWBbd8&#10;OlFj7YgcyyI6rCNCMInBsumkzOS2LARbHelX7UiaQntijlV6H4kLPpz1eUuc7WFhuGeIBlO0mBwu&#10;cu137cn/2W5JdFxGQswgxiIuLI4IsnjSJqJx0beGUAlrWc9hhkj6KyNjGLorY+IhaeiEEaGjrhk5&#10;Z1LbiTAhGjm+OZiCCOd2ijWjyyW5DQ4XnBmI0cJagUXAIa3asC08X5to7/mi4ho5osa5ZyBnRNJE&#10;QwRFxdJnkwgGwYUTxzZFQsxo4hCMJUuYlhZPnw1pGEwiOKiN3B+ItBo0wsUPGSOXSHXW5rWJHK5P&#10;3FljhHFKE4iCtJLwrHW4F7ccDq5IIgI5AYKmJTijPsKwuvTENKSXsili9ebUPLQAg7RsRdwz0cnR&#10;4Bn11MQwUTGcEqOcgIMuGZdcGo65xLRklwZQDbwgzFEJR30tRGG1+e2pTFVEmfL630qHZSXIEwRf&#10;1RCU1UO8JpKnFeRQAxw6lei6LFMegXTZd/m/+C4ib4iaiqX4DWbtUwvcAflSlcixWo1xzeAGqg/G&#10;q9lIPZmqR8DRr44a7hMCTqmobkwc/pXBR5Wr8f+8uhJxuC+vK6FZNeKb6zbESUM3T2PiqZvSH9o4&#10;1MN0ImfKVdT/wpfsd7//Z6KaFdf8704C+G3njBdrtpfFKotfFodemaFXaOgtYoMsXTloHkaOyQUT&#10;uGJchBngJSBlFJF2UyOSBgDkCBrAjCYgZ0TUBMRNQMqIpAmIGs9R4z1HQEKIlLmjEVASmRQ4c4Lt&#10;coSKR8DcABR9xdxAwXbDkTUUxKtQmbnFAf3bzB1N8H45iC/gJoeNc9lwWc4Md38RPM594xM5WvQL&#10;NDlgEcS5iVx52IPj+nBcvJfuG4xuL9apE3Tr+C4kF+EGYBBwcMRMsXF2eeUc8xnJwSTXzE1/H2of&#10;yaXi3DTMTYCTHEdyF0klqKg5ES0Px3PPBISMTuUSciBUakAUbbcBebcBRbcVoeYUZHJLsc8f/Gi3&#10;yAfQY75HwfaHP5PbjIrtB6LARNIodu2O/7ibvK+veC9fKWPZV47J1n8zUJEJuPi2fynKdB9d1rg8&#10;Zg0AKBinOgvGv96LJCs2ACe5Y0TIFJ9PuP5jwJEbwNwnzGcAok+ISLjK9/Lczbv0CnzEAbmd1h11&#10;e3jbdKuPK6ZG01CrA4EZRkRQZuduNpDbxqPiGIaavG1mR35UarkIIynpFXskdb26KYpKwVl0vigV&#10;F2BIucgiZp5CffYkZIHcMcWdM4o1Ezkjl4euf1zuGVwhrhxecQQ+QfOQlGERzcF1LWAFQLSY1mJZ&#10;4CggVLSY1SJWZIHIjQosXJ3Tw3fLiJiRc0WL7mBETOi83pceH6jhdOqi21BcqRNGrhMtsrV4Lm6t&#10;96IFxGorp1llnhUdOaFtEikjZ4/iyJzDR0SMIgcEFP1RdvSLPKdzcQAm9NgyPE85Ir2kjHqefaHu&#10;nKA3xxE0T0J2uQzr54vKRoM+nichaZ6H5JHb5h2ImfK4Y6pUg/Vmwa0oq8rK6SVSrZyIGcifcpAr&#10;Ajovv6IoCOVYv+PUZrL9V2HfKQJNkW7PQR4JfKqbRUSGXEbqGnoJkBM4jOTeeZnLr7yBG4a4tZfe&#10;IILgLT43R84oZgzyg9d6l/2lz8i5hyC+gjg5fXYieKQeLAvwEFAVKaPR+UBNJ8JGBE1JxbGxPQHJ&#10;40791ypOHui8c84A2l9E/VaCeUlgV900cno48ENmOdsiMKYeojLs/wqV6/AdF3kBOEDN5cCFijYd&#10;4PBAh3KRBUYqC/AItPhlmoox8+LNHhI1ImukOBMxU97PehYh84tR5Jn6aPwJIs2Cyx45Q+kowKcK&#10;21CFfGbPTYMq3O+iCYCaCJYgukyETHFipijWzH+c7hsQM3UAPTqv55MqTwSN62ZShEYxgqa4c6a4&#10;6lAlpa8AIMvgsMrs099WcZD8HEd3rnHw5yN+kz7goPyle3+le+R7DuR/bov3nrTpm/baLJwQi3cd&#10;wkVzBnLgA4gAXDRXPsFm/pEt54D7GEDLwEkAjsmzASCTIGOI+oKMGQ7BoQiAAePGUcAOcTGPMs2J&#10;cyBBhqIY62PZvXLJQu5u7Si0TOzQzpEzESzkOtEPMnLGdJu7eo0tWL+RIs5lEBm4SWbPAxRNotBy&#10;mPVXeSbgaMxcXhdCpS+Xe1DcmTO4kNsHW96wgdYhL8eSOra3tK5ZgK9cgNQYG0eM2OBxo1GoDaAk&#10;nlgzMp9TKQ5NzGhv7VGw5fPY4VMnoXQb75R3XfvSITN0DOBoOfFbp2zf6Ys2iX6T6Mwsa52Wau16&#10;drXO5Dv3pB9n6FSUfvOmkcc/EbA2gu3Jt4RO6RZJx0jnwly2k36ZmRMARYAD3DUjIHAGoHDrWdgb&#10;gNgT4JhPZ81g6zFkoHUeSGkkcW4byK8+d4NizI9v2qYTV2z+tqNEl21in2+11Qfet0OUcZ7C0XIA&#10;ZdoqAMwGcpa3nrpGtNlHtovP8ACAaPPJa7aRy4eJpVPfzKkbxAQQkbb9/HXbd+WunSDH+SzkzPnr&#10;FGXeoXATZ80FJNQiY/adlzPmIkWhl+zIhWt27NLHtoPIskUQMXNXbiYS4KBtxSWzie/BvFUbAIMT&#10;LI+DdeNnzrOtdBOc/eBjew/nwMade2wF8Q9rNqy1ZauX2fipY6xHXifUYWmcZloBCrShw4kPGNjb&#10;+vUlYg4wqULLHgCT3Py21pcM5r4FOF2Y/gPSraAgy/r2a295fdIhZzJwtGRCnhAVABDqAAjqiFqt&#10;M+RIV7pgenRJsV492llOdwoyIU2SiQeLo7AyBXCSnZ0A4ULcAyq3tDTKJqXUaoFSC2VX02YiCAAj&#10;kB9ZmYnEEag4EwcMGdFRqNtah0OmtBKQqA2owmXD+ciohi7qLA0HTSpRZwkpECSo2xRnloojrC2E&#10;RbLcLbGQHACIlgAPgY/wNijnlNcswqdVbTd6/gjAUSzRAo6cgTxKQDEnQCdgFq8OJ50SGZAAOZPk&#10;kzMp/A0lQwSJpEmE7IyOQjFGvJkjnYg1EyEj4qkxl5s2x6bP60cTbRDNNrUgp7kJ+cvRcYBM1KUp&#10;bdMgkCgLboCjhs4ZrdVbtsLWz3XNuJ/iAhrhotH1rXDWxAKcBHpSAEBtAUDtOmRYEiq1VlFtHLCp&#10;QSdNVUiUGrXIUobUadoilEJOyO8q/O8JQfyA86VqnZrkOVPYiUunFeRMY9Y/lapW5X+A/sfp//87&#10;HPzk4CSdFqXocyuLErtiZcBLzZoAPMBKwwaANv1/qO3i1cpCxpSpjBq8CvcjhqAU0WfPlnjO/n//&#10;6JEz/w37/3+Va+bXsWbdIWfOXfqAg/lEX7FuvAcBfo815X3W99+wLpZj5RswwwMu32dtL5LkgSNS&#10;PIJFjpnbrIcdCSPcAT6Ro0YY5BbistsOj/guG8iYr8Ebd8Eb3kBMgDnucZDjrj9fc+oNwim5+HW/&#10;QAzG9c7p73AIjnJO74pYYC18113WeblCRHzI3aI4L/VnepddJLNzpMiZAmHjz/dgkO+Yb4RVRJ4o&#10;AgwXSiAgUySYiwWTEEsufE4VlSzXiCKRXUSyI1j8Dkn2iwRc98AeznWkdAGfzNJ5D2NI7OU5U4oG&#10;/OTFFgtDsQ/8yx5x4uEwz1XvjWLDvmFtrm27c/8HuwY5f+WTL+2ru9+COyCeINwUcfY9eON7F2/m&#10;xZbdFUnDfM150iU9p4wvALvNd+CWjz9uyknF690sGggWXrP43BJp4pIkHmITxZT9Ynhur1dGUWXC&#10;K4yilYtGcWU+bpGrn9f4QpHLLnpZLn/hlb8gIlPO/9fEVF7E/biNA53T+F/c36JS21odogyr8bfV&#10;MLQZBzkSiXbs4ZwyI0dBpI+mP20g/W0du0EyIxRjPaID9ipWDw7mSyEfkA8iIJ5/PuhgedknZnDN&#10;QBb8gpihl/F3ml8QNIoFhmyAzJE4ykWWsbb1xGAPR2tfT4TmrfO1vn+efpuXWE/Ljf42B9FFxOjg&#10;vYiZX5MzImV0gF9OmoqVcaOz3tKEsOYVNtHa1XUlSkzE+lXnRSK8BTngHXSWMwey2Y8H8wgZsA+k&#10;gMbFdnE/kQvqmRFZFYwc/yKr1I0j8kq3C1t5rg+Kh/2YMeEE7zmJkmS0r19nO0TqPPoYaQiPguE4&#10;9UbnvZFTRvtaMWYiZSSuE5kUuGVq4rqvh8O7YSPiUzhVfLFeV9us1/BK3x/2iQQH3l3cmSuBJ9KL&#10;+5YGR7wO3irBa7wISfWGOkXBU29BvLxKIoGcP8+CRTXPk+Sg2DURNHIJFRE14B7hycCt5HCAL0pS&#10;x+XbfK9EBAYujICcKUc8XQgOKEXUCZOUdq4fOgD8zyHomgn6ZLyOGa9n5tcTuGaU9hCI+YRpPHJG&#10;scvCKup45LNHPFaOKDyJJNUZ6SKM5aDXqRzzzgHvYZSgc8aLJRNeCRwwHulSEWd/iBudB8eAFSvy&#10;nIpZdiSN66MRJhGx401xckaPC0F8puuEUwIBmbCRHD0OlyhG2SeQ5IYRGSN3T0AoPbwNTCU84zCO&#10;N9UU18bja/Legu4ZRZqJnKkrAZq6QPU3UyzerHj3TEDOiBRTooLDmxCOr0DSvFmegmtU7Cmduzqx&#10;1bKt2+gR2Wtr9h6wJVu22+KtO235zv2uE2Xg5Fk40afYYE778luUBbbJ6o3oZ+QYG4+QawIuiTEz&#10;Z9vgCZOs16Ch1qVvgfUcSITYsGGsucEB6q+kX6Z9t46W1hnBFo74zB4QHRxfmbVklS1evcUWr9lq&#10;CyFoxtG1lVMogqcvUcYF1ntIPzBHHmv9XKKMe1vnAT2tC07s7kPyrMuA3vRydbb47HY47dta++6d&#10;rdfA/jZw3CiiznDE4M4fAvnRG/dLp949nXs/CydNe9w8HXvn0JE51KYumEtn5lqbs2I1JM0CSJep&#10;1h+BW2/c/z3AMB16qzOzO1imO0RND7BKH1wzhdZ/RH8EX7lc153n4n2xxo2HIGjfO8PyR/e1QZMG&#10;Q7r0dy6agvEFkDWDbNj0YTZ0xlArnIRIbPJQyJqR1n8cTpyp02w9a/lDEGJbjp233WevEWt2z7af&#10;+simr95tM9futQ2HL+GoFzlz1/YQQ7do+2GbsmqrzdtywDaCH96jP+gInS/bcNkfOP+FXUX49Qnk&#10;zHEIno0IvdYiLNtOBPMx4uvOf3aXXlNwKf8sL/C4XcTWzVm5hc9yOakGW+neoU/mIETNwaO2H1fn&#10;Voi72fOXEj02GqxQiHhruE2bNcdW4fxZQ3+M+mGGEDndfyhir6F5kDG9bNCIXBs1tq+NHNOH/104&#10;4nu3Q6CVaB07RRNJFmFdusVZft92jpwZSLRY4aB2PG9bGzgk3QYPybDBgzNsIGKxfvnE3+USW92r&#10;rfXoCj7AHZMSr7V6a8iXWOsM9ujRA5IRnNO5UzIRZ6mW0yPDehGj3CGbKL0Eorxxwbdo0RACQh2O&#10;iLPoZpFDPh2hWTaPyeqMy0a4heeOT5FzRkOsMo+NjCEmGAFZaBhCMmEGOivVERNOV0xUXENHpCSl&#10;EQeWSvxyGuQGp+qTETmTwnO14znlpElJiwBniJxpBB6o76YNYrModV+CP6IZuWdi6b5MTG2O6KwV&#10;rhPiyiCL4nHypCGEyyAmLTU93sWZyfUSFd/S4Z8kxGnJKQjHlByAaCw6pg24qrnDV8IitXGRiJhp&#10;QHxZM1wyrelUkfhMxJPImfAIsAY4IRx8kZKWBuHT1jn464AbqkOs1Kbrsj5rfgnIwlop0YDoZzou&#10;43HIJMSrowYslISojrjrjKxMHDNZlogwtAUCtKq1SByCDH6rNNFkFcuDISCLakDsV2R9ADFTATe+&#10;RF7VaxNBRsxYHcRlzcBI6pypT19OSBWOvZRV+s47/H9BnMBpKVw0ZSuXgjDnN0zvDazVAJzVBAKu&#10;CXiyDuRKFURiFSB8KkDGlCfFoCwdmerRLANWKUcMcwVwixuwkoRlFbmPpjqCujqN6OUR2dO4JiK2&#10;Gq5vpiKumTLlFfH5ov0ecuYf/v3EjLDPv03ObNu1l4X/j04t5YEFP0vXVxjJjSJ3hjuAz8Jdo74T&#10;r1fGK6YXkAkizQRmpDi7JXAjEkdEzQ8/eQMJdIPXuskBcZEtcsLc9J0wcsZoFG0mJ49cM0F0mSMj&#10;9Hr+uH4aOTMYRbLp/iKCbqNGU3zZzQc4bUTQBOQMYEeEjFM5+X0l3mngrIEMAUwFc5P7u+gsrvuK&#10;qBmNR9R4jxHI8OzyHmFTRGi52/1YrsApUuxULhF3u08QiShyw+OKXD5+dNeNIMLLP3XuE9nrAVo3&#10;1dnjO5McgeXi3bx+H0fOMCJnnKvJxZ8pmuFhDMPXAp/uOsU1+DF0ANGbSNFuQc7c0HPwOd8SOAIk&#10;iZy5DjHz4ee37OJHX9jHAAk5aX6AoFH0gFw03xHTc5/7CtjdIW7gFgQIx6IcCAmAiFRivyBZnJJM&#10;sWM4YDgNRpc1AbBx1wcRZK4zBnKFA5qKLJNLRuSL5lNHzngTkDPuvE/MfMT2XIOU+Rgw9xH75cwt&#10;8vcvXKZnYKeNnDOfg32F1jQ61qpxMKQ2ByaaR2HDQ+XdAyX3AErgho0ZRw7lcOvQvYc1btESRSlA&#10;gYPyKv+Wml7ETNBJoUXjSyjGRCbI1eH6USBm5OKQAk3kTHGCJiBmgpgzqa6KCiIBCi7eTASNT9LI&#10;ui9iRCN1muz4AkwvAI5ekCqqWHSYulEUvVWFUkgXuYULoWJlrM8AC7lmdFoB8BMiVwZkRWVAQTlA&#10;gYiRoGtG5IoWwy6KDAKjjNwicocAgnTqyBgW4G50MN9lP1OQ7hwaD4kZgTaNenB0KiAnAksHs11e&#10;sOzYIowAGRp3EFz7leeSUu9xgM3vAD+/E+CBpNE8QpHp7wFCuv6ffi/lH8o0AJb2u8pQtd2lcLhU&#10;JHe5Rm0OIqFAVAGmiuEr4ogROSPSRpEQKtMUORPY7qWSK0WHTVl6bkrTYyPlXImXUdkRb/AC+dOv&#10;4MZ5DTeMyJfnXyJW7gWBV+IPOP/CKyjTiFEr8So53K8Qm/AqTiARNIAk9RIJ+Ih8cfsTwCfnjfa5&#10;64vxu2Z0WS6csuzXIBZA3TOBKkr2dZE1Am9vyqKuSAkIO9drowgAFYMG/TG+K8rlRyuaAHDrhvNy&#10;eanI/k2+y28Uvb4cUkQp8P0IAWyJbHGllJAgtSBnasliLxWXVGC+Gky3VwW4qKelsh9V5vXGeCq1&#10;oGsmUJ0FEQKBY8YRMwCsYOSc+a1Ys4fAxydnHDHjkTNV+GyrKrosIGn8U5EwmiDSrLhrxl3nP0bk&#10;jCLNirtndFnvq6JcSj6xKdAazG+RM/puv6Z9zr4NJSJxNAtadYK8f/9n+4TfpA/5fTvPwfsD5Dpv&#10;JK93zXuXbD0H5dfhGlm+7zBl9btt3qatNnX1apu6ZrVN5nTQTFwyo4nlgiweBHDokj+ACLNugKPe&#10;lk8PSMHY0ZAlwzloj6Jp/AzrO3i85Q4cQ4fMDJfF3HvIIPplOhNtlmStONgc0z4F0FNI/vEcijZX&#10;4GJZYVMgQ2YTUzZt8TLIk+HEEnSxTCIK+lPWORyCpmD8WOsOyMpCQZYNIdOBiKv0Hh0Adu0tqTOL&#10;uS5k4bMg7ka/iMo2+0HADMK1MXjMGHKeATmoz7JziDzATdMZwiYHYiRn4EBeaxQRAajuxkwG6E3g&#10;9VeRM32Q7VpNZFtPC09PsxhIpeTu2YCyXADOaEfMDEKRlTeikBiFThZOtFakSuBzuwHiAELjhtlI&#10;7jNm1iRA1CDrTlZxNwBU31EAJFRcfcgwzurX27IL+tjoBfP4fK5A2t+z9fSyjF+22YaRpzx+yTab&#10;v+U4cTPXiDT72uU170V9tgQny/K9Z2zZntPORbPpvatE0X1lu3HP7MfxdBrlwbnbP9qxT+/bFj7f&#10;VYcuOCLnODF158nhPE++5jkInIMo3TYdOGMrtx2gXBMQvHU7UQrMli22dO06m4kraRwH7sZOJe5g&#10;8RJbvWmLrUFhPWnmLOvCfsxCBTiAiLglK1fYrn37bOP2rTZz3kwbz/6ZNIWc5onkNNPf0iuvPSWX&#10;bS2/AHJmUEecMFlkNqcCaFCaKRosA/VZdhuiyxIBR6jYBgOGCtJwy6BqI385j8f26p1mPQFWjsjJ&#10;aWddcMZkQc5ktI+2TMiRbJRqnTsl4ZhBfQZx07YtxfQxZA4TIxBPHnIahEZ6eiKvBQBCyRZPrF5L&#10;osZCUXY1D6PgkkiwaNwpaThxVKKp2DKRMzHEjsnZopzoNhENHJEi5Vo4p7FSpdFDkwLoiQdIxUDO&#10;JGLnl62/LXEHynkWsIqANFFvTOtwETNkCgOMIiNRjEH8yDETRUxBNKWcImfiyHaOgVCKjgEMQRal&#10;sN1pbHeyogIgZuJRqSUQkZAECBIpo9OUtrHcLxYiKtwRTg1RXdXHBu9cQZRvipxpFgYYa6PyT5Ez&#10;cqqgPCMKLZHIwWw+x7a4w8LofamHm0bERx26ZhrScdcUN0toKEWezT1HTetI9mtioiNlUtqT4U6W&#10;czwZ7zHkQ7eJjcLxK2K5jut7qQb4EZgKQ7XWnDi0mgCeMpAzZSBmKqAQq0r0WF1UaaGtuJ3Xbti0&#10;qSscF4h6413WOZAzbziShgN9EDQlpbQlarR6bez/jcmXbtECZRnZ9xzcqU4vjjpwSkPIlIb8KQ9B&#10;I4fO088/a//P/wfOmR6QMxcgZ/4MOfM9v7EiaL5lHfgt63bnOhHJAbYRWSMiRQTNfZ+ccTFlIiuc&#10;kyZw13j9NLrekTLFHOsiY0SoiHDRfK3nBBfcZ0QIae6KcPGJFycEk0M/EMD5GMJzysvV4fcv8n/B&#10;icickIzrhM3U9an4Lg7031f3icRfctf4LpUgdkyEzAMnIvN7N/34Z5Evik1Tl44jbOSO13sVdgri&#10;on0sIbGYXPpBPLLXaRn0SXqxykHHqJz6jthxpI4XV3xPThZ/gkixovfnpwF4PZLe/byoY867iDK9&#10;9s/2+a37dvb9D+3AidN2nNLnDz6/znVf2+cIqq7f/sbuPPij9x5FxvAZO4KG87c5dWRMQKhw3nW+&#10;aBQhxpDiUjQkuIB5GOEWxsWMBY4X3/Ui7PL3RjjF9VnyPj5n+z/nc/lM44gYP2o5cOmDP74EH33O&#10;Nl+hUPPo1U858HbKFvD/feTMOfyvHGAx7TKtWUS0NWxO3CHisEhKcrv26ImSeLiNRk09jHjP/H4F&#10;kDJdUeOm8jsQzpq+Ji5nREK+YMtzI+jyQ2eIyIdnnlGsFiIxSIjHnxAx48VrBeRM8VgzRZo9dM8Q&#10;bSbRGFHCihQWrglESEG0mTCH3PESYT3lkzPPQs6oY0ZxZnLMiJiRU0Yj8kVRZiJj5JbR7Zqgw6Q0&#10;gqTycovjBKkiXOKEVETL+vHLgeBI66+SRGdpDRxgEOERERUBRpErwx3slwsDTBB08Ii40j4KyBpd&#10;rxGpFRAiImXkmldUXOCgl0upmtap4CftZxFf2pciZB4T/pBozN+3gVNGEXLCcAHhI7JIBExdyIMG&#10;9CI2bkLsTFPFU1EIjyhJTpPg/UiAJUdE4JgXGROUvr/zrpwoWtPLZaJ0BSLr+IyeASu9wOkbiMne&#10;BQeUhlB/G/yiSDYRMho5Z14FjyjqWR012kd6HiUxuDgx8IHwgva5RHuK89U6t3hUVhATJ3JQeESk&#10;QEUlMiiumvuW4jF6HyKPRJ4FDpkg1qyoY0Ydm76DRmJDbccrinlm5Jx5BeeSxGauE1PPI+eHOlRE&#10;TNEzE4JTR2t+1xfpkx2OlKELtAZOpOo+yRGQMVUk6BJmYJxQzO/GDOF8QM44EsZ3zqiHxuEUPnth&#10;kgo4vzRyzijCrLxOffeMiBlhHb2WXDPqjPEIF7ZDI2dUHQ+LeOMRN458EXHjyBvvvrpOuENTHNMo&#10;nlkpALV4v/WKuWeKEzT6fupzCaLx9FkFI2LNRdiJ5PIJmldx0JSqVNkicO9OmDPLFnOgfeayJfRI&#10;zrZhU6bikJ9BV+MsCIaJ1pOD8gMnTcexvtDyIFTa9cy1ZESsmb1Yyw+AhICkkeu+R+EgyyRqOaNH&#10;L0iSwWCQiQjHcPhDmMit0rZjFrd1sS59ejtHygBwzVTFItNbuWTtNnc6etpshF4DLRvnTTZxYh3y&#10;ulr73Cxr1yvD0nMzLbtfZ8iZ7taNXpeeiuOFJOlakGfpCNDa89w9BvQjBnkYSQAjef3xkDMcyxlN&#10;hyK4ps/gQThm6E3M47kRjeWRHjBzySJbu30n8Vtr6cuca0NwKPYdivCr3wDrTER0Jp2Z3fvm8Rw4&#10;YUYWWI/+XAZP9CzsSQ9NV4ibDhA4HRDAtbMY1sOp3RA3jSsgenoSv/O8Lu6ZPDpURNCMXzDeZq2Z&#10;aaPmjqYTE3KHXpo+o+leQay2aNNm+nwOub6W1Yj2RMzsOH2N0w9tG7Pl+Ae2Ayxx6MpXOJwu2zTI&#10;rFELVpKqsAMR2Qnbe/GaHf6A3qDLX9ipj27Z+yQvnL12xzbuO0Vk23oINOKNl66zFVt22eb9B23X&#10;4WPMUVu/fZfNWkRywsjRloNQoC/Op/FTp9g0umGm4YSZMWeGTZ460YbSD5QrF1T3LmACXEoD8vj/&#10;VGDDwVWDh0FYIf4qGNSF2LJOkDidIWZybOLkPJswEZJmZHcbjAMmPw+XShcikdu3gjiJwlHf3oYO&#10;68J0dPijb6GEYak8d1sijiFl+iL66pVIr0wSBEyqdRGJAr5IwPGRAEHRlsgwxZr1QBimCGVFKWdl&#10;xVu3Lu2sZw+PnElEXBURgeCJXshmuCGasC5vzoH8SMiJZMSK6aQutMX9n9QWIRbirBgIjyg6JqMh&#10;LeIScafLPQORExnbHEKEmGUcLhGxYBIImshYhF2QKQnJWs+H4VoRkdLcRZ5JoOZFrHkxZ8mpwikI&#10;xdqwLlekGeRMBORMjHps9BgcOOqakVtGXTMiZlLaeuRMop6LiLQOYO103l8sZI06O8OJPIsCC0XF&#10;s3Yg9iwS4Zvc/InEG8cS7yycIbFYHQiM+nRfNg6t73ovW0PctOY2idaETUSEhLURIUVkXHZHRGMd&#10;iE2LcwKuGopGq1cTx0stiBO5ShpYM/BbBHgmjtdIpj8qHVKmfXp7xHHJiNWIREN4Fob7v466uitV&#10;wY0PMQyeKIUDphIkR5UqRJERmRwCZqgMXvAiknGygE1qgk0a4eIJDUNURmpA2RB+9+mkeUvETBl+&#10;s8AWpenGLFe5tOuDqQneqt+Uz5WEhGYRJAsQNd0QXFmVbS4LsVOyIg7eCgiQecxbxKK9y+uWRkhW&#10;VnFpTDl1ZuKuqaouGnppRMg0aqb4tRr8dhMfWhPBRlVSeIhTKw0p9OrrxZwzv8G5/B0u5rfJmVCA&#10;1HbImftY9b/DlfEAcPAAYPCARabL4ZXTw+8zcdnCwWJeC/ogNkvn/ZxkTznlqc7ktJDy7JaGKC2N&#10;yJmb3wfkjCLKHnbIBERCQMSIjPklOaOOGXWZeJFqN0RQMF9xv+sidB5wf4iZ4uSMnDM3GZc37RM0&#10;HhHijSNhfFfNLees8S7fCMgZ9Zpw+boIGt3uP0bOmgA0ucfJ1q6+FN/e7gCB36EiMiboUlF/iuK7&#10;3G087oY/IoL03F6UF68pYkjX6VTXa6Tyks1ezhnet5wzjtgK4s0cQeMRMx4540ecOQDlxzM44sx3&#10;2uj+eqwIMq6/weekuQk545w3fu/QbZR3+iyu3byPjfGq7YA53334PbsIqPj8q7v26fU79vmNe3b7&#10;/o+emwjgcY/+ojuAkICcEUARUBFocWSN1GRFNv//ODnj3DIiZ9i3AkGfahRZVoyc8UgaSB8BJLZF&#10;TpmP2H8X7/1kxz+/jRL9fVtAgdxgDnJm9OljbWB0m1BKVa9ZM2sZGQVj3om8/UIbOArb7EhsrP37&#10;8Y++s0VSZteAAquy1araS++gTqKs/iUWja9IgaIsV/VRABR0sPt5Fv5Ps2h/ElD0JAvzJyBnHqdr&#10;RpFmwTzqO2iKu2hcR0pAzsj5wXOUUJSA+lpcBw0kjbpVtGgVKQNQetbFeUF2+JFhWmwFjpmgF6Ui&#10;jpEQyAg5ZkSCSAmlOICyzpkCQcH1AkDeohE1EKBEMWheMTzEjFwcUmZBJJSR1Z7Ft0fKVPHJAhbu&#10;yoaWI4P3rm1S5Jjeu8gp9cIIyAnAyTWjy3JwlEL1JGVcFQCQosYqcyrgU12qIw6E63Yp5Z7ieR5F&#10;efaIwCSn6pNxnTJc/t2jdPZIsQYweob9rfvroHhptk8RZrXqNuQfEgCI3O6GjbF/q8ye11K0m15P&#10;nS3leF9auOo9vK04MUgKHYR6jc/4ZXpvXoRgeRZS5qlnn2Nfv2AlXnuVfw7s53J87qUoy3ydz+HF&#10;EgwgjPu/wUGsN1EjvYZb5kUImudfARBB6MgdpBi3V9hPIrtEygTOmYCYkYNGxIxUau9yH5EzFSHZ&#10;BM68BbenkhMQ0mUttAWoFEkgYsaLJfBVZr79PyhSVcyZIs3Uc6PYPRWtvo67400BHYgptw3+65eC&#10;OCrP9yBQpIl8kUumlsCPI2cACIzImYcKL5RbfH8quYGYcRnOijED6LgyzWJOGBE4vhqtAreXd6BH&#10;hMxDgkaxZiF+rNmvu2dc4aYAEF02HtDSKeQMz/kLckakCxM4Z0QgBeNcNP4UJ2cCYkakjKLNNLpO&#10;wEldQmX53gu0ijj8dbxZcefMG2/LDcXnw99kSN36lkpk1wxAx0EO3F+++ye7yJxg0bwb9dLm01fp&#10;GqFE8cKHEAMnbSYxVIOnTbVeI4dY50F9rfvwAuvFwr3HiIHWFyfKGGLDhkG2dES1lsACSpFfceQ3&#10;J3GAN7ULwKdrT0vtmGPtuuSi6qJLBrAxfeky6z96JN0tHSycTo7YjFQeD+mCC2Ykjptx8xbYePpX&#10;JtIdMxmCRmSOSJOO+X2sOyBGjy3gtXNwzGRQqpkO+OnQp4dl5xMTkJNpGYCSnCG9rRfTpT+2f8rg&#10;+41UDvMY3DMQSiPkXBlDkeZUN7mo6rJ69gbI9OAUsmXcRFuweoNNoRcldzCvNXqizVi+hsLRldap&#10;oL9F4wqI7dgOcKYc56HsA9yM04lPgGDpihMmDsdMcw72J3RMt879egHM+tjQKWNtzmrizZbMYz/g&#10;kAHc9UJxN3IG2c+LIIIgaDLyu1tm3142ZhFxaucvkLd8ycYtWWO5Y2fa2CUbyV4mXg5HzA76ZLad&#10;+oSOma8BP1/avM2HAUP7IG5EpJFNjSJtx2ndftvFCpy9/g0KNu576VM6a87TC3MGFdyHduyDL+zg&#10;+Q9tKyBqzdY9NnvJShs5GYUeWdn9hg9ErTfMhsvtM7zQ+vbPw6mS46ZP/97kMAP0Jo8FIFGWOjAf&#10;8NEWYgXCBdJp7NihNp39MRGyyoso606/C6WagKSB5Dn3x/nStz8umIEZbvJQqnXvSU5zFyLBIGaS&#10;U8OsLQqtnN6JNnREJwBVNxs0JAsQlkxHTKL14r49c1SumQwISsDZgmumI4txKcFQhSUBGlIoz1S+&#10;cocOicQKkNmcjEIMcBMFMRIb05rFOoRGIkQGrpZ2uFqSiBxr3VoF91jlm7MIBygpEiwOgiWFWDGB&#10;moSEZoAM1GQQKBoRNRrFmomwiY3H9p8CISOVG8AkNpZogRSizjKT3KRCmkhNFofjJZJtaRMJIME1&#10;E96moSNnBIjiADVxKvnkuWKIDojAkdOyNeCFXOqIqGaAsggiChIcOSNiJhrCRi6aJEf8AOKIKIgn&#10;aqCtXgvypqVKOIkMaCBbPOSMFGt1G1DkDUEjkBQJmFFGtCLS4lG4tSeOrBMkaBp/xy1atULdhsK8&#10;lkqciQyrUdPq4Epp1JDtgUCJjU8AqEFS4rKJS0nkIC77MAqSi7znlhHh1owYgAYQOdWJGquEXV+R&#10;Y81a6DWjAVLECkCgiJwpJdUYREpFFGo1iUxrDKHTlNvr0UsTgsX/bTppXgNEvUYvzeslIWeIQHsL&#10;QPSu4gdCUKFVJce5DgcZiUQTMVMPR08NVHXlKfIsSdxAqXJSx6kTQF1xz9j/4ztn/p2lmf9ud03w&#10;fM88+yzOr4fkDLow3CW4u5lvWQO6ThM/bus+JIkjUESkFJEzfn9jETnzkOgQHhIx4516I+LFkTPO&#10;FaPrhJu8ThNP7KbxBV2OZPEIGBdf7EcYB255xUh75fK+6wOMcEcTkDQieFj3Kl7LIzYeOlIUZ+yR&#10;RhrFdnlCMrlVPAGZnPmKgfZdMuwD11EJDlPc203FRwtbOIwVOPm9+zgc6D9O2M4jZkTUyLXP4JhX&#10;V4vrxmTbNXKzaO5BdmjuathmkTYiU4K5K5JJyQA89mudB4uK6LmFiO+zO+Tiv/+BrdvJgTJ60Jas&#10;32Bb9x20Y2cv2gUwyCdf3Xc40r2G/5wiaCSEk0u/aOSC8ckZkTDCJgE5IyJGhExA2hQRNz45E0SS&#10;BcRMIDgrcsUUI2cc7gjIGUgmdVkWkTUiZohiu05c2/mvyOun+HnEjDmIIoYglOhp0USONouKtaZh&#10;ERxk4fcjLd265/RGMTycIuRJjpgpGDCI3+lukDLJHMghehBStBoO/tJliehinfkSzgh1U8ph7+Kg&#10;5DpgrSnCQUSJiJknnyLKDPHS4zjNf5OcgZgROROMYs0ee0rkjCd6ktPdrWNZy78gF43vntH6Xr2S&#10;uu0lXv911vfvlpS4CAEYRIwIGbliRMaoq0RumpdfhUBSyTxT4qW3IA0gTxhttwgCHdAX3qgCkaG1&#10;mutxLIZhnKNDB6BZE+tAtMRVri9GfTgu4kyEizplvIho4RORMSI05CjQ+jlwous2TdDlKGzjdT3W&#10;ckSKSBn1emjkTtBBb4nj5LTRvpV7Rq+n1y3+2jof9MKI7AlIGZExzZqT2x/KwSNIGRE1em7hHxE0&#10;tcFiuk7OiDochNf6P+jK0fZr3f8a4iq9L3XsPE3agrpuHgcTPQlGeoHr3mZfhIBtqlVDgMdBMQnO&#10;XvFd/cI3LtJZccyKG+PzEoElrKlOU30GATmjaLm3fLeM6zBhP3s4Sd016rGBnAFLCpPo9F3FOvPZ&#10;uVgzsIo6ToKkhyDWLHDOuMvCK0oUEFHANr8ifBJ0cPrEjMRmLnJZUWbC23y3SvIZlefzqcT+qsr+&#10;cm4Z8EkNP8pYREj1OhJqKV4MTOkwgwgTDta5aeLiloPo5Yq/Jmfk3vfdMn+XnPEJmV+QM8Q1K9q5&#10;Cg6aKnotRZr9JjkjZ6uHT6qyfU4w5giah4TS3yVn5J7Rd5H3J3JGnTONGoNv3fcIUkp/K3zXfh1v&#10;VrxzyRE0YHvtc+3bV/k+vFm6tNWm40GdKgUjcJQX4nRH5NSpL/0sXO4HTshFAJYPuaGuxgmLFiES&#10;m2gdEbHGZ3Wgz5JOGRx+PSBoukI2Z7i1PYRKbr6LBBuCC79w9GjEUX2JNe5MDyUCWFw0g3G2DIU0&#10;GaoOSBz/U+Yssqlzl9iYqXMgQSZyHIaoL16z91CwSN8eltYDERiioGRcEpk4uLsP6k6cc0/EY5TJ&#10;TxuB25+4MwRhQ4gym7pkgYtNHj51MukCQyF6cPoPwYE4aYpNRpg7c/FSm4Drox/b1xcSfC69KKp8&#10;mLl4BSX101iH4/wfPd569iu0LMS5bTt1gtDpy3YK0+DoyaNDh/7Ebn27FU3+kD6QUT3BYLiZcY/3&#10;H1Ng0+iYmbxoCtsxnJSBPryXXAiv4TZrJe93KS4kIs5yRxD3NrgPEdUDSUCYaXPXrLMlm3fiXDpg&#10;KxF/HYGIufbgZ7tA7v+W41cgbU4TOXeNvplTCMhW00O6nE6agxA4F3H4g0NIW9h75ortOHbONu87&#10;bss2bLdJuJoGjiHCeRQOnfHEuE0da2On4XjSTCFujX7OAhIIuiN0y+qI8yEbEoSo6F64gXJ5r3lM&#10;nz4QMpBQ3Yk1Fgkih4qwQFeiwHJw3ufR11I4MNsGyAGDwGvwsEwcM52J4uxKf0wXGzWiow0dmGn9&#10;+lAXIHKmbUvLzoy0/D7tIH26gF1EzoBVnHOfiGQmLz8ZMRgRZThtsjvGcJrgIsvSUiFnIE4SWYO3&#10;RUCVnSXHfYrrmUlKgsxAEJYKFshAWNWW9Xu83C8QMa1xVIigETETCknTCqd7XFw4kWDEIbeNc+74&#10;Vgi41IcZSvRZK/phtF5XlFgirylHTQwkSjSxY5E4ZiJi6K4khkzkTDzkTALkTAzxyJGxCL/opUlM&#10;DON5I5xzpm06bp+2bXDV0GlJ5Fk0+CMqlp4ZsEecXDYQMCJl5MJxkWaQNMnsI5E0sYlgIbBKIikE&#10;qTxXAs/RhudvgVBN0xrCqE1MU9dl09S5gnDegC/SEGNGxbdBJMZ6vX51Oj65P++5dRuOe6qHs3lD&#10;iJb6RIc1sKZElbVBGNKO/tps1hwp/F2HseaojWBMQq7quG5q1geX8Dw1wTR1eZ1mEDsxYLl2iMWy&#10;ccu047hqFHikOW5/xTDXJ561em3191IHwZrlnTL8b69AHBmRZCHEg1UIYcqX5n9yWeeeqQguqQou&#10;qQsuaeT3vtSow3FJ3DVvQM68XRZyhIjlckSgla0EucJzlK1UxonB5NavVqe61aEjpgGYsi7vqRIJ&#10;AiVD+D9XRr9ziBLKgGeIRXsbgqikT9CUJ+qsEpFvNetWQ1BXC8yEGJAIvDaQXKFh/FbXY00gYkav&#10;A8lTlse+9gadM4/87j8SafZvO2dEzuzavc++4+D8T+oOYdHsxgEZ8n6VHywFlssEVjaxV+CofGGX&#10;MSw7vOsmAawoG9iVWnqFlkEsgFw0IgEUfXbTETQiarwYNNeZIpIg6I1x0VyeS+YhORP024hwUKQX&#10;hIuL9fKi1YqTM3LMeH0zXk+NHCYCHLe47pY6aES+OOLFGzljNEHcWdH1us1XXDmyRA4aAJKs6zrv&#10;SBWfPBGB4uUL+8SLAADn3XWOtCleav+QnNFrBuSMyyguFul13X9+vUZAzige7IbLPhZZQnSb7y6S&#10;w8jtC+cu8ggsR2IJiAUlqD6Q8txNnstGMWiuI0gElp5LBI1zOYkUkwtHJZi4ifj85dK5BgFz4uKH&#10;tpEf/cWr1xOTsh11LiXIx8/a+Ysf26df3EPFRva0IgZEznCqSACXs+wDFnW7BNZ+B2xcV4znmCkO&#10;dIq7aIrO8xx6HsTKfpSZd/5zgNUXDgB5XTPBfM5rS8Wm226QT/0Fzp7TlNmtOHTCRqPE7ss/5Y6Q&#10;LwlYaVsmJ1nz2GiLRIGanpltvVlEDOGf9DBUA/lYWDO7dWPBkYbqPcpqhzW38hx4eJPy3BfeftOe&#10;fY1FLE6VF7SIxLXwhoABi9UXOfj9DGDgSUfOUF6PU+QxyiEfV6SZCJqi4bLvpClO0DxGVvGTqNSe&#10;8cmZ59XV4vpadICfmAB/ca3oLKdW47WkWJNLRQfXdcBfjhlN4MoQEaDbZGX24so8l4VcHEFmtEgB&#10;kTUiLALyQrFiRdFnztGizo0KXneJUzipg0XgSsAK1ZYDgrLOa5shlSCQ5BJx/SnKQuYxz0M2SX2n&#10;g9giiETOiCCpCgASOJGtX4CkGmCoNK8nkKZ9oB4egczi8zSkzdPsX91WAhCkhb5UZQIJ1SBg5JJp&#10;1ER2zjBOm6EY4B+EXBIs0mthda/NaCFbHoJKxaMCldovryvW7XUcMS97jpgnIWUeffJp4h0o++Tz&#10;e5HPvlR5Ze+rDyeEA/BEhOGqKQEBo/NSFst1IzD0Mmq1518kr7sEqkP18/B5CdQJ4Lg4s2KOmYCY&#10;0fWOEFNMnCNnUKQxImUEpPQeBRwFfly0HZ+jU6M5oOONlFEafeYiZaQ+e4nP/kW+JwGp+Cq3qxfF&#10;xfGp/8ZF9aGwImqtDHF45SH0KrEfq9RGveUiwwAa2mcCG4Hiy7lV+KcNOKrCVNaIxICUETGj6DJX&#10;kOkTNEUkC9d5hZp+iaaUaE6N5qvTArKmWO9M8Nigg8Yp1ABUjqABCFWBrKnK8zkyRkBXwMd93h4J&#10;44AO36tgFEco8qmSrtP9pGQD4ImIETETnC8iaLhOzyWnmQ4MuF4hfwQY9Z3+dQeNLjvylr+l2hx8&#10;6Tp4tC3aecT2vU8/yeXPbfu5j23rWVRR5yl8xzkzd9MOGw1JkgsxnNajq8XiFEnqkm4ZdHx0GZBj&#10;/cajZFo0kw6YxTZyGuQJB23Su3d3xExk2xSLJi4sFqAUm9HR4jKIserd38bOpIxxzXobzYK/O2Wd&#10;CZntLRKVfTrZzLlDBxA/QAwasWajZ6GSm6pYtEmAoXGAiBGWT270sMmTKb6cbAPHjuXyMOtW0Nep&#10;0tr36GSd+uF+KUA116cDUWJd6XcpsIEUX/YfM8BGzZhg81evtMWUzo+dMRdl2UBef7BNnrfU1u3Y&#10;b4vWbAZ8TUK5VohLcSAgab6tJXNa0QY9+nEwqk8/ngsHkPpoICkSuhDZ1DXDOhIn0H8MGcYzAHO8&#10;xlDiynKH9LVkiJvYzFSADwouIs8GjBtOvMIkW7BuBeTUYnKjx0D6EGUGeBo4YTAHyMagasM5Q0l9&#10;JgTN0FkTbcXenUQDbHH9M4OmzrNV+07YRaTYl2//wbYRVbZkxwlbf/gyhZzErS3dYhMWb7SlO47Z&#10;VrKZd6Fs24WabRcqt30QbYcu0B0DONp85CQdMQds7d5D9MUct/X79kNCrbKJM8lkhjwaPpZOHEBZ&#10;Tj4qwl64WVAGdkcV2KU7pZSd0nCgCAC1BXS0BRDR5QI46tOnq3XvluFKMDujoOpJx0u/vp2JKcux&#10;IajWCgs6W9++XAchU1DA9KfrpQ+RZXnJRJMBePqiRCPjWTFl3XKSyVsmFgxlVnpGG8vplUKfAUWc&#10;Y3vY8OGdrG9+KrEAKNa6J1oXii4zM6JYfEPCADbSARqpAIV4SJHoaLleQgFFRAQQMZCeHuccJyqp&#10;jCVmLJZelJjoNm7i4yB0kridiSKruDnW9UYsohtjQW8BaFLPSxzAKjaO540BvDhXi0fMyNUiEiWW&#10;02guRztgo/MAJcoyI6OaoFZr5az/7YgqSGtHNFoqoAqQ5ogVemQi5eYBxESgNouU4ozXcNvPdSrd&#10;jADkKAO6JYo2ETlR3D/WlYLSQQPBExGtGAAVhYpgEeHD8/B45Um35fWiKfx0yjzUaXpP9QAxNck9&#10;lmpN+cVhOITacB8p8driXuuE0rMzGeiJRPc1aMLBuKo4I6tURlmmboMqVo2YsTqQLM1ZuztyhqiB&#10;uMQkMqojAGUqzOTAblSkc9Q057KIkirkJ1fGOVO3gd5Ha7Y5GhVYKL/F/O8gUuAdlGolUaKVV+xZ&#10;A5+cwV1TH4VcRaIF3gEsvUHvzFuQLG+XQ0UNcNL9S7IGeqccj9f/OU7L00ETwvaFsM3lKkH6lCeW&#10;k8cpfqAUz/EmnTVPPft0ETnzXxlrJmLmH/77f3dEjiNnekHOXL5if/4X9ZcgOPPL6oM4YvWlqOPE&#10;lcezTtTpPZ+AUH+jI16ce0ZdNMXIGdftqMhgr+NR40WXQYT40WUiYh4SI567voic8d32xckZdZd4&#10;hIvn/rjDKIbL6zR5SMy43hzGOe8Ve6w1ehB/7OKXRcL4oiyt/V1EshfLfCMYHz8pAvk2+0QiLpEb&#10;wklf+eSMI2Zc3LLijLUfvC5O18vpCBpPgKdxgjw/Ck2xy87Rw9pbPTCOmOGy5/TxRtc98EfOn/ty&#10;yTCuT9OfeyJ5cOArleHmt3+gXPiG7Tl+nJiZ1TZpzmybOn+BrSZi59CpC3b54xv2+Z0fHI7x3EQQ&#10;QNp/wl4iaNgONyJg/JiyW4FDxidp5JZxjhnXL/PQMSNSxjloROQUI2qC83+DWQL84YRo6rL0xxem&#10;fQEuuvkXXodotu2nzvK/bIC1iE+yJpHRFopjv2VMAgdDiCZslw1Z3geX40jXKTOSMuy+HBTsSNRQ&#10;KpHL8YnJEMUx/D625neESFgIUh1kfxURkVzaivEVRghwgdbaL3Cw/VkirCRwEjETjAiaRxGCaU37&#10;CGRM0UDGiJAJ5tGnnnbCsqeeY52NsEqO92dVcK/hIL7W8nLAy92ubkqJrtSn6NwUuBpEyCiyTK6Y&#10;198s6wiZ50u8wd8q+OhpOiKfIgbtGbaPefLpl7iMs4e44qfAP8+xXtaaXM8nUZmc/nLXa82l15EQ&#10;SxgjiCfzSAoRJQjbXOoAJI+IIkfI4ND3OxwD4iUQOOn64uSMtl0HtnW7XCuKi9KIOKkEXinr99bo&#10;eYPH6bxcNw8jv7w+FZEUrlNGrhLW8HLg1ORAvIgXkS411EsC2SPyRafCIzrArgPt9Tnwrsu6TWRS&#10;IH5T7JpcP148G32dEEPquHnkUT7H3z1hjz3ytD339Iv0zrxt5UgEqFxFMWyV2R7IMHBkCb4nbxD3&#10;XJr+nHfBHyJOXnwRnCKhnx/vJreV8J16L7V/FGcmMsbFZIERnIBM0cxgEGFOifwq8P4kihOWEkaU&#10;s0duG2EqCci0j0TKiLh7403P4eUcHH7EluvKBHvpe6TP/WUlDbCdLqJZ5IxizeguErn3rtxYlSD9&#10;JOojFs455nGTqKdFGEVTTe4TyBnFnYmcqeJ3wIiU0VQBz0jU9bAPExeN34lZUdhAIj4+czda94Nh&#10;3AjPuOhmMI7imYPOGV1XDWKEqewTNFXBJRKvFTln5IphewKxmOvAFDnj4xTveg+7CMv8Qkzm31eE&#10;jr6PtcBa9Ro0LUbONOc7Q1emXkPb7icruM/PJ9dc/4yiABGNvc2+f8snx17nd0Qu2dL8f6+vqCNU&#10;8BEciI5iDZXWLZ1emT7WZ+QATvszBcSZDXdCrd7DBiPEoiuS/7uZvXpDzAyyQsjkgUSaFY6bYIX0&#10;yAxFeDQc53chCSQ9+he6CDN1zLSDoMkbjINk1hSbQhTW8Mn83uHIyB88xPoPo1cGp+DQiVNs0rz5&#10;Nmk+HZsTR+OK6WXpPYlCg6BpR3xVttbKFMr3HoLzZZjEYH3plkHgxFp/wfrVtufUe7bn5AmbR2Rz&#10;P47r9Og30PoNHW1T5i7GJbLX9pJSoGNbM4iKlktn4ZqNtmE3bn2Ijv7cr8+AYTaQ7RhMn07vwgGO&#10;nMkmGro/Iqo+RKxlKS6rV0fO44bBSdN/OA4g3CO5CMAyWZNnqHuR6LMxM4lqnj8ZLDaW+/VH7Aah&#10;NKgn2zkIVz8YawrdOWx7d95f9/59bBTCvJVEy206cNRW7jxka/acsNMf3+Z42V/t3Od3bdm2IzZz&#10;5XZbt/8ULpvdYCTEetNnEz+33fYiMDt29SpY46jNXr7SJiLkGzttso1i/w1ByDYQh86QsQU2AhfP&#10;yPF9bejo3jZ0VC8bMpL4saE9rF9hZ+vdB9Irh04XSJcuOOu74gDq1l3dy22JCUM8AOnUuUsiTns5&#10;3CMQaaknkr5JnC29csEX/VOZJIiVJIiWNBsyPMOGj8zCFUM8Ga6Ygv5plttL/TAQFvSpZLUPB2Mk&#10;gVUyHDHTfyCk1oA0tgXHPo6ZHj0TEKFF4qgnLgwhVhqxYCJmkhFExRHHJYImCfIkjb7KdrjuFUkc&#10;o4J7HPvRrNW1Tk/EGeM56NUJSYwvI4KiOW52ETUxRJalkbyQkUFcGARNOAfmFUOsA/OtOR/Lc8Qj&#10;Nouj4yYGAiUK8iUqDmwAOaIYMhEncrwksI1xEDQRXN8qsh7ETj0O8CMEA1fEJUC0IGBLS2f7wU5p&#10;7ST6IooMkiWReOZEUgISkkXsgGX83plo4s3iknDyc53DOBKmqXuGaQMmCuP5Q1vWxC1S01pwPgJs&#10;FBmD0IrOS0UrR8cS+QYuTkVY1gLhmwgaicTc+4a8aU7EW0OIjFr1+d+EI6Z+08Y8L4KxjhB0nTtb&#10;DDijbiNcL+CQshAnlYgGq1mvutXCfVMLXFMHN04o+zEKYWQygrs0MEx8XJxFtCHeGcFXaKgIZIS9&#10;/BbrWJ9Sa6ogLFGkWWWiw8pDzJQtx2+PIsogT+S6D4GcqQER1LAZEXKtmvP+EFZD1JSjq8aJw8AZ&#10;FcBGFcBIZSFK3i1LVGipN8EaJOaUYs1Q9m0wDmRPVdIB6KkpDd55G2HZm9z2Bvd7h9vfhRySc+Zd&#10;nDSleQ7dr2qtqvymImajX6ZNBGQZhFYMEwZRV68JtQj1q/F/BVEaxFH1mhz/A+s88dQTYJD/UFTz&#10;bztnmlHmsxd2+Mcf/2R/pjvkJxaU3tAn4ivMguJHgZkiy7xKIpVV7FwzKrVXcbw3AUmjhbVTWBWp&#10;rDjorwgyd/Bf5IxizeTo0H38aDTntvFvL0Y0eISDFupelJlzzXBZ8xXn1VFzQ3FmImaCzhkfaDiS&#10;xr/e3eaIFwgOjfpo3HgAxhvfIeOUVx45IifLdUCRelCu67K6UhhX/sj9gq4Up8wqllGs60XUOLdM&#10;MddMQMoEkWkBuaP7f8G2fCkyyHfQ6PWC57/u+lsY9bmwz+QY0nyl/cA+0oi4ceAqIGeUZe3AohdR&#10;EIzUcAKWInA8xZxIHo/ccc+hDGb1EGkAaddxxrxPCdjBkxdtLSz+TBQN02bMtxXkgR46etauXP3K&#10;vkCmdluxDi6/WS4fxZiJeCGmjOf5HJD8Odc70iTIYvZPHeApdl0Qd6a4AI+gUfSZHuuRMIot06lU&#10;aUT/u/kFOSPiRq/D9Xf+yvmf/mSbTgKIhoy0BgCihjDCzRMSrHVSIiXZaZbRuQtqYmJ9OBg5GoVG&#10;ARbaLii5UyjkjOJHqSU/Mo1Qo1aF/S2FmvRVmNvn3wZcEFX1DIvcZwE/z0uxJtKDheULKMmeBsDI&#10;NfMEIOExFE2PBoQMJI2ImqL5VdSZ4s6eUHyACAdFCKiY0oEhKdYEjIjMUpmjMoLJffbGK0zUYlkx&#10;WeqY0WnxaLIgckCulaD3JciGVsyYRrcp41eL6gAIiYx5k4WcCJaXXnnbuT5Euqgc9IlnSjh3zDPK&#10;s6ajRSBJYElZ0AJOWpSL2Ami0xSjpgPVLoJNqiznnEG1y4JeC8k6OFxEygi06LJUbSVFXLAwfw1C&#10;QYWVbyhKztnwRT5oke8RKbrPOyKXRGTI7aEff/XLwNTXIcqsDoVjNRTrRneMSBvl9dZrQOyLyt65&#10;vwCIlIYCg9o+7dMSEG/PQKg8+Ry9Njiefk830D8/+rgDrYoue7u0mH9Ue0SeqTBUgOcFPiuROm8B&#10;JDSv0UXzwgvsIz7nZ9nHz+kzZX8JVElNFjhVfkHKiBwBUMlRU8r193ixZopCEBkjdaCXK44iTQtr&#10;1z3EPtB57RN/BHpcRJsAj+vFgURTYau6iVCqvQrQeU2KNhFtOi/XTClINF5XDqlylemagagTKBHh&#10;oiLNKiqo1OcDqFRJZVVdp/4eZR0HBI0ja8hzZiriZKngcpi9fOaghNORKwCYio6g8QCNiBmVaGoC&#10;8OPFB+CmKeaeKd5B4wo3pVCDoBEIqspriXgTwAm6ZAJyxsWtaQSw/XGgS5ERis4AjMlxIxDl5VZ7&#10;UQRBxJkjaETacF0VHqfv9a/dM8XJGVeeqsg4RcoJoAJUSwK+W1HgO3T2Igrjj9vSvUdt8e7DdMuc&#10;xZFxyZZs22f9Ucpm5eURD4a7hVLv5iwmW7LQjCY2Kq0HsVLDekMqjEVZNRFAgt0/tzckCc6Pnt2I&#10;GCNHOR+Lfp++ZDQPgIQYZWP4rV6ycRvkzDpAyyhrR89LHIRzIiWc6nzpRt9MAS7B0ThnRkD29ELN&#10;m52bBwFDHBnXD58ymezlWfS1TCZ2YDTujhHWezAHjIgyyxAwody9c0EXCI4Olt2/o3VHwZbH4n8w&#10;hMlCwNHBs+ftKG6gBTiGehSMBHiMsAVrttnZj67b+Ws3bPHa7VjoIX5GTbR5y9bYFmLMZhGn1hmi&#10;PBUg1JkIAYHBLAo4k7qmWzIqrvaotjqjVMsj03jE1FEAu2kAq3FEpLEfcjo5QmbuqsU2avoE1Hqj&#10;AHazbNbyRTZpwSzyp4dbD3pWuhFDkAuQ6sVzZPXpbOm4fnJHF0J8Ucy5aK6NnDXLZq/ZYPvPf0BR&#10;5k/2Ic7LbajVpixDfbYYUmb+epSEZCtPWWArdhy294gQOPPJbZfXPG/NdopEN9jyTdttzfYdRESs&#10;sRlLUfAtnssBxhk2li6cwbzWwGG5NpIc5tHMkOEAy8JOkCeZuGToc8lth0MlxXW0yJ7fESeK3CjZ&#10;2NizMhMgSLzpkAVoQUGWlUXecqdEXC7qh8El0x9nDCCpV+94RAcJPG+Sc8AoFkDTt29bsp87WGEh&#10;bqde/B/MgiwhHzkNgqZzlwQen2XDiRgYQSTBQGLQ8nMBZl0hZgAVKai7EiAzknCaJEOCxBMrEEFc&#10;WBgqsxYsaiMiASmAGBEiroeFzpe4hBjIC5Xbt0S1hlosAjASD/DH+ZFEFFdUDN9z7PVh5B+3wWUT&#10;g4otFsAVA/CKIlosSpnK0XLMNHXEjHKc43DUyPUiIiUcB03r/z9rfx1v53WfecNPZz7v25lnpk1s&#10;y2wxWLIsyyKLWYeZGSUdMTNZZJDZjpkTxyGHOXGoaZo0nIbBzGwnaZuknems9/td677P2Vacad6Z&#10;/vH7bDgb773POetaFxF55qnxAIIYgVAHQKqTHOZ2MqNbIFZaUNg1Ss4YV8DPnQaUaHW8n5p6Omhw&#10;09Q1EHcG6Gkg4kxQVcvlOmID6pskbuyLAfw0ApIgY8yNbmXquFyPI6cbcLhmTTcAUkeQMWTEkhUT&#10;JbD0EkQPFwNOpvJ3ZgaRAPMo+QYAoOLrpjNmw+bNYQMka0tnJ397FkdV2EUqw6ZNQ/1MieWMGWEu&#10;5Mcyul0qKeKsY2O3FiKmBlKmjgLO+pYWQFsL2ddNRJNVRzeL5MzchQtiNnRtPW6emlqI9cVh8vRp&#10;0RWj+mzSxfzfvESlGaAMt00J5MzyirKokDP27EJUaRdyOplM6EmQMpI043DQWCY8jpkwmcfgsSZO&#10;Qc2N8lYn6fkArInM+ReyuQdBM3bSeNYMkDN/+f+JJMp/pHPmj8mZXeEHP/kp5fF2s0iuWECfOiJj&#10;Ub1JALE3MhEK9kjalxKdJJIQkZxJvTAxoiySN6yjXTMrXooCKNfPWYxZjC1LDprojDlp8p6VQdeM&#10;zplsJGZiv0w2kajJI80kaOIYmZz6Mo1Cjk77DJ9EEoLzz0nExPW/rpPkfnHEOs/wPp7h/NMZZoru&#10;GGOQYwJBipPOscRziuSy/ssXJWY8NtEFpCMopSOkhITUdfmiEWQIuV7U+cJrecXJ48yie0cXj72c&#10;HEsJmkiGebtE2Pj4kQDKuzohZ+yvfI245Ff+WUzyT+GR558Pf/eD77Fp9oFw+Q30rRCx896PfSp8&#10;9Ts/gqB5LjwOcf4C5JjE0MtgrRci3hJ/ZZiN54vkDHjAyOXncbHkpEx+PidnokMmI2OekbBhCsmZ&#10;QlLmzdHLQ7FmUSwmQZOJx54yKg2M/eK/GWv2+/AAUcolTW3hQtai83B01xNPtm7b7rDv0svCETYD&#10;L6Pf4Mqrrg9Hj+Haxz3T27eKjaVO/ua0RWKmik5MXTMz2XC/gC5FyRkFQcbonj0cVzqb75I0dl1K&#10;pHjZtb7rdSN/T6Wg3tNTKKt/G3Flf8169q+HsanPqUTMKWcQz1Uwp55JVwpucdfCPlbq0IQEAd84&#10;rv+HRFipPF63RIreIt7qAsRLGSmjO+acc1lXQ8yceRb351RS5oyzwVLM6Vy228bYtdNip6SvFaEa&#10;zyFmkATyVFJI7GHXZOyYxDXvGC2mI0hiwWSBQqdMitBKjpmhWDBjjFPJvT/3Zzkhk+LLiIV0DZx1&#10;PUrqTDU2za5OY22zmK+clMmdCSk+yggwyGzjixFZuXa/QLd8FgUt+ZNex/RIfvhYkkI+v1FmPqe3&#10;cVPd16agS7IpJ6I8r1Mnd+6cCtH2V399avir/3ZqePtfDQvDTjkrnAP+HI2LaCLr/wmKsxDxnQUe&#10;PROMeQ69MyMU/IH7zhDLQYqdwfdiGMfUkfDxOXNSxg19HTH2YIpPFJBFYsZEBfCmcdiOP1MQ5rrX&#10;PqCIHcWFuJLEha6JHckyj9tgtJbRaoziQfGXjixjoO30HJt3dUbBGf+DIPqmEJNnnNks3C2zFI9J&#10;wpiKICkTiRkImHhZwiZ1Uc7OsUnsnEm4RSfNLAkasEqKXE44ZWbszgQrgA3i8H1I2KQAn5wca5aR&#10;M2Ib3TODBE0WWZa6MHXGvAU5w/PlXZi5mGxQWCY2cTICZ5Cc4XFSV1EpzpmyGJHnZUm/BZJVvG5x&#10;tC6vnJzxVGJmIiTXRD6D8yXJJMuMjeNvif/PL6JPbgF9dSXEAtWyjusknnZg91oK7gdCO2Kg1rXd&#10;4BPcK+u5jON39Q7ICmKLdXvYUXng6mtw4t+F4/29EAgfCLe/7/2svd8J/rgWp8l+yAwwCq6aNUSJ&#10;7ThyAJHZDeHGe26DiLkKV8pe1v7bEWvtxelOlyLY4+73v4eo5Xtw3xzCrb8Wsmg1RND6sEEx04FN&#10;YJVNkBob6ask7hg8suXQdoRZV4b3fvoT4Tu//FX4wWOPh4+y33ntbXfjhsHBcue7woPEgH3+b75J&#10;h8oPwscf/lp4N5jkbmK+7iNK7UEEyHe86/3hIPhp4w46U3DU3P3AA+EmXsu6rDNz24G9ED27cQCt&#10;5r2sAxsdDteBy06848qwl+6Z1WCVHkRV6+hy3I+L/QTxwjfefSNEFH/brz0adiC023JwMxhmJxFw&#10;uzndRa/NDvp1GCKWb7jzDkiih+l7+Xr4CJjo41/++/CdXzxFN8xr4QvEmF1z54NEWN8abn/gQ7hh&#10;Hgh7cFnuIOXgOuLHHvrcx7nPp4guI3mB7s2dB7eGwzh1xBrX3LAvXHPjnnCdEWO37A033rqL2OMd&#10;4Vrm6ht2QNIQUUbk8V7ww25ijHfglrcbRkywdn1LjD9eT6+kXZB9lN13QUZ04/JYPVCDkKyBvbMm&#10;/m+1gF9aIXhaw54DbTxeT7jsxOpw5TXrcOSvAXesjBFlW7cRh7zaCOJicEA5+KURsVgXOKg3ds4c&#10;u3wNnTMDYS9Csk2bcbQQ7dWqy501eLu9kkxrM+t4Ysoa2EhvzAf84XkxSR1jvFcjBEULWLqFjfYG&#10;YpNruE+l3TMF5EwjpI2xxGuJPzONoJPz4pBm7iup096ZxF0tOHJacMI0gUEkSJrbwBoQM8aRtZE+&#10;0MoxaYRIqW3GfQ85U1lHdFotXZlEMDcgMrMjs4dj191fm5ExiLyIQGsl/qxFTIPQTGKnphGXfQOR&#10;Z9nU8Fhim0bImeig6QSHQNxU03dTWj0Ph8ls1u8LIjljJFt1Lev5MrpweL8DvKd19LE28z4knIw3&#10;WwFJI3ljtNtSiJl5C3GKEic2d/ECXLxgO2LE+9cO4AxqBZPYq83/NNwmOkcuIfpr3uJLcNDYx7IQ&#10;tw2ELgRWQxO9Nc0K8cB8iNqbEY/VVtcSy1weFvO3b4HCBP5GFZWUs47hb+EC9pqIGLsA0mQSIq5J&#10;YIYLEINNgSyZyWuRkCmqwMEEQbMcB81cos1mzONvP3ux0xCEXQQumoRLf/wFiLMnIfqexN6iw+Wx&#10;kDASNRNwyUyA+JnA+fEXjgPDTODxce3MRWBNv4yOmYuJM5vO+dkLL4m9MuVgWRMTxIsN4NCK+uKw&#10;omIJr2EJp0RAV0HsEQG3pGgJa5LzkkBModif16f5p8mZcjJtv0jR1z+xcf0vuAv+mQXx4ABofmvR&#10;JAvwNyBQ3oBQ+TWEi8WTjiWUkbhhQf0aC/NX45hhnJwziZTJ47SSDT66YozcMloLcuaFN36X+lBc&#10;6NuJgo39RSa6bey1MVrLGK/MDfIc4OBZR5DBaZqk+JJkyQmWSMJI4nC/OBIxEbxkgMbzkaBJwCWC&#10;muy5VIylaAGVaZn6yoW9hEy2wM9VWJIPjgRN/JluG0+9HEkcyZ0s1ozrnhdExfiyfIwxSwSOxI6P&#10;8RSv5ykAnmRQJITi0L/ieD0/f1qyhGMv0HrK4XwaAVhGPnk8shHUmVmdot0sHk3kTVTaxWg3+3k8&#10;jh43gJyP4TGSZAHEvIyrSpWdvTOPEm/2vR//knLhj/EH9joiT24O7/3AJ8Lf/t0/hB/97OnwOASN&#10;JNpLxJvZPfOsbhke73G+H5GgAYw9zrHVBZMr094EdmJGc3LJnOygecrrBDwZQZOTMZGc0Smjq8aJ&#10;EWf/FmPOBEcv/y9B0j/H7oay7pVhFIX2s+iUacJyt56s/j1sQB49fnm4kq6DE2Sk7qe4bg1scXtX&#10;DyywarbWUM4GyGI2K6bjmpkEazuGDY3hEymGxz1xJgWLZ0qcoCI7BxeL1v6zAUbmLp9GnNepxJlJ&#10;xEjORILmJHLmVC7bRVM4p7uJz/3d6D+PxfS5LqgBXWeyyX+GZY48n+TMaBbbLlq1ek9EAaV6yXHR&#10;7ILXzXhjBnTVSLzkZEwhOSMpI0h7u6orFveCHYs8BUGSLMMhZCIZw0JdNdvbWPALhux5sd9FICVQ&#10;OpmYiYtvFoECtTxGLVe7mWU8HtAyFRJJAkUVmcRMJFAWGG02jz/WWu1R9uA8mWBZoe8TsuP8C+yn&#10;8XGNWUsKrglcN8GeFsiZCwAGxiCo3vK8BIcdOVr3p3Bs7JaxY0a3zjQID+MQYjcOKi3dOWfwmQk+&#10;PW6Ox9q+IJ1Nf5WRM3916rAIVu2acTErMWOZ5jkc4zM5nhZtDjeGjuN+NpdPh3A7neN7FgBIsCRB&#10;E/OudehAnIzn9UegY+dNwfhZ6nySnJGYUX0n4ItgzzJ6jqE50caZpViAlCGcz5udMxSpZoBH54zk&#10;jITMWN1UzBi+Q2M9jrh9LuD4XYTrapoKB4gsHTASM7OJC3DmOAIfRrJGl0yeiZwSwGsPAAD/9ElE&#10;QVQykrXoGy+WCjclUwQ6kUgR/AhooksmkTJ5fnMhETON0thps+mg4fRiAFhOzsTHysFTjCjwMSVl&#10;eH3mO2eKs6g+y4CMDiyBjeSLIxEz3dLMk6aQoBkq7kxEzWAHjaWbqtKMZCNOQRWnBE1htNmbYs2i&#10;MjC5aUbZPwOQXVDdEHacuJ6i+S+EBz73lfAgjoqHUEe957NfJCrgfiLE9hNNti60Uu5d39seKlHW&#10;l7L5XcZGeG0vizlK0tdBJmwkaqB701riBFZBpuyImcqXoTzbdflxCIfL6VO5OdzyrveG937is+Gj&#10;X/wblGMfRjl2ZSRnOtesJu95HcBiAxEGOwFF19Pv8s5o/e/fspnHXE2c2SFA080ovW4LV9wE4Lr8&#10;srCTIs2dR5wDkCy7IGg28Xp5LYd0nqwLfbtWMThbiDQ7fOOV4f2f+WT47q8eC9/95VPhvZ/8MjFl&#10;t/E6b4vdKt/71TORoHkXoOjSK2+i1+vW8B6cNA//zdfDAx/4EOo5Co8p7dxCfrRqua6NlHyuo2QQ&#10;xdwARMpqgOLanWsBJXvYsKMLB2C3CXKmD7BklNp1d91MTBpRBSjcrrj5eqIN7uc93odL6Coek9eO&#10;U2YbvTXbj+4Na3ZvCL1Y9DeQHX3w2mPhWkDNHe97MLz/s58NX/jO91GqPRd++NTL4VP8r7vhvg+h&#10;GLwj7Dx2HfnXKAmPXAnx81D4EororxKH9q4Pf4JoshMoAI8D1t4Rbr2XrpjbriK7+tJwjNiF49fs&#10;C8euIp7siq3h8qu2hetvAiTdtC9cdc1OYmw2h8OHN0CYbMAZMwAokpxRydUcLfyriQvr7QEsoxbr&#10;RMXVDVDohnTolCCBYOhEcbUGB8wuiJT9B/ojANqzF8JmXztAqSPs2gMxQ2TZbkibQ5cOhOPHN1Ey&#10;DaG2rTu6ZlraimLfyspVdWHXjt5wlJ9dednmcPmxTeEQLpytxp/1AIokSepWhNYGLPwCH0BOFQvW&#10;IhbpRSz4q7is2qiN3hcju9qIMWtqaQAI6WK0O6WI20N0QNB0dRhN0AmB0sFCuBmw0wj4wN3SUhd7&#10;WYz/Elg1oWprJEe5MTpbAESAIuMAVKNV1+G2oZyzsmZRPC9ZI7GiA6aFXOe2Dh04EEgstusa+T2C&#10;7Knj98mpbeG1A5jKIWXKq5fzOLpaULvxOJI9OeHTYC+NedCAMiPU2iR2eB1GDLS2m0sNycPj9uAU&#10;Wk8cxEpiBFRerSCzeBEFkvMXTmezRMv+BThNLuRv1vTopinDdt/carnnWiIENgH42iGFIVBQhxlZ&#10;dBFFvdNnQJ5AzCxaAABbtowoBnpqIFrspqmqq43kTEMLXUusV3JyZhEdM7MAMEajLcNFU2InDEKF&#10;i/jfOo7MZ8mV8URznk+8wGSeQxXaXEihZRSQFxPfuhj13GwIm+k4b2JWM5EAE8h3HkO82aiJbJxN&#10;QJFufCePZcSnBZ/jLkAhTeTrWGLQcoJGVdq4yUSTFsSa/ak+zP+T69+KnPmHH/8kkjO//udEzohX&#10;XgXXxInRzI6EgcQMBEHmFBGrGOOVulxSb8vLkguZUyb1cGbOdGPMYseM0WhZZFlGzEjEFBI1L+WE&#10;TOxX0SkjmZEiz1InjdFq6XHSYyU3DcaQGHUWY9AijjgJy3C9WMVRFBUxjK4Z1uzGEuuweY55hsvP&#10;8p7FRMkdI7YawmU5XorRybnAy24cJ/bqSLIovgLfZRO7LqPTXvFXIqXi+/a9xuPg/QtcRllfZ/4e&#10;JX2icExCLO/TgZx5VXKG+K/X/wCZ83sJpDf4//EzNsw+BInPBtRBXJE33Bwe/AjxoN/6UfjJoy+G&#10;Z4gHNTZNgkbX0dOv/o/wGNc9yjzxmsRUImieA5M4EjVOTtLk7plI0mSETHTSRGyWHDV5D00edfaU&#10;rv98MnyiW995XEyi60YiCGLm+X/heXHN/PDp58L19z0QFtMVM51N5VrcMrsO4hhFsX0r//tPXHMT&#10;f7OPQJbvD1u2obxeu4G/i8SDNLdFUqa4lA2OpayxWCNPmcp6kS6RSNDwu2z0rn2I4gTXrREvZJjh&#10;NNahdsY4rvcL5+1Elr0NUsbTUyBiTsMlns+ws8+Ja93UoyjGIcIr9kbao4lrHawgPohrejbiL4CM&#10;iWvvbDNYUkFn/Xm6MhBw6a4/l1MJBV0uxhCfocALUuass3WAQNaAKU4Dh0i2vA2cIdYQcyRiibV4&#10;hj/yrkn7Jt9mrHHW+eL9c9eM62xJGkdBlGSNhIBEiESNbnM3q9281oluv4x4xJk7z34cooQVuymU&#10;Ek/Yuyn2cL3OOjwnVXzM/HHzXg/X5/nonolrdLtVWPNPcN3v5eggUXyGoI3xcnosX9tbEzK+N8mn&#10;PEot9gkZIQ2J9TYint/+tmHh1LcTbXYqJBXHYjh4Zix4cSzisxGmLEjO8B2QoPFUbCIRJjlzFo+T&#10;P57PIznjccpJJ/GSbv4cr+QYRUGgxIx4JXVngt3sHeW95O4mTyVqBsmZ+D7tPgGDZAIyiRlxq1jF&#10;U4mZcXZnDuIa7kOc2WScWBfTnToLosQY41k6Y9j4UywmLkmiMV0zyekfh/MJt0jGSMAkYViMR856&#10;MRNhk3dk6pxRQCYpk+KV31o8NtQ/E0VokDLOm6PNdM/Yj5lFLhthlsWY/REBo4uf53PeRNZk1882&#10;9pvXrqNK98wiyKely4ohZlB2R2IGMSJjLF7eXyQJGL+rumf8/tMDNRFSRmJmAtHW46OzLB1nBYOT&#10;iLubiaijiPjVJhwEXfR4tK1rRyyGSxdhSxWETb3Ogp7WUIeAbB3449Z3vxOnyofD4euvQ0i1C0EV&#10;sWJ0lZyAZLge18ttDz6I+Ot2ulmORoJm/a49kDPbIVh24ng5DHFzDHJiX1i/E6HUpgGEY+tw2u/E&#10;bUNn5K030hVzAuJlK4QQm+Y4yFftWJuRM5vBQuCY/evDetzmA+CCgR3rWdvvD7c++ED4yvdIeHn0&#10;sfCFv/92uO999Oi8633hvvd8KNyPeOpdH/gYvTYfRQz2UJx73vuRcOeDD9E784FwB06ay6+9KWwn&#10;Nvrg8eOQM+CH++4OG3ZuDR10/K1DDLeRrpUekg366TTZc4wulZtPENd8Bb2WYKh+REkDkBpgNcmZ&#10;S6+6NJIyRqF5fs8x+nGOEzl9wsg3oqCPQlQdJhIOImUL0W1Hed+3EbN893sfDHe/733hgY9+LHzq&#10;q38bPv+Nb4IxPhb24Sxas5P4NI7nTv4nbsDNs3k3XS6QRLfcd0O44XZ6OI8QSbezL+xCXHXimh1E&#10;Ie8PN9+2L9x4yy5mW7jpdj63u3aHm2/n8s07Yozx4ePrIGZWghl6w959vC8Imq3bumKUWD/CrD7i&#10;uIzmMm64hfWwbvY2MENXdxlCgnI6IishaeogaJqIIrO7sg9iZg3E0IZwxdXrIVuMViYeGdHY+o24&#10;RnohI5qXEV1cBMYhUnlnC+RMd4xCu/LqjfTY4NzH4b9xky58Nv4RRDUbMwwekJhpMnYKEVSN5AAj&#10;Dqmy1xEnjNFltRI0CKCcWggZR+eMBE2dDhqwig4S4810z9h32YN7ZiXumS5Oddvo/NfhLrnTTAxx&#10;czvvnd+DZnBFk5HLTFtGzjRDmEjMGDVWAzlTDcFSWb8IfAEuAk+IITp5H70rwW1gLmPR7K6pbVyW&#10;BGaZyKwCMqcUokXSpbRqLuTHXERXC7hdimE2Nq2DqLM2XEcNHeCpxsVEEnO7mvmhBvKmrasupg8Y&#10;ES05s2qAfp+tdCFxWs/lMo5TCQ7+Upz9pcSZFRG/vIAoMOPELibyWGdMHZ2Y7b1000KwzOHvwQUI&#10;syZCdFyEI2XWvOn8TQWTrKCThWNXTo9nNXinFkK3ATF7MyKxVggaT+uIRCsvrQxLJGdY9yjAXoEw&#10;ZfES/8f6/xSny0RIE8iZiWCFRKSQQANJ42uZh5tHB02JBA39MXNx+V9MvcRkUmsmXWS1gKlB9MXx&#10;OBMvMvKMPTGImbG4aMbymLplnAkXjgfHTGTtNTUsWDE7LKvEQVRDWgOzlPMLS+eHhcXzEalx3KtY&#10;nzWCL0lvqAZ3Flcv47k5xjV8x3BiNYK/23EVVvH9G0202X/SOfMXb825/DudM1pu0vyX//JfQkWF&#10;5MyXw2//6feB9W/4R0DM4OCC+S0jIfOGBM3gQMywEH+DhfTrEbgIYAAncYaizhLhkublbPKcYkvo&#10;o2NGgiZGbqXzL+qkcXTVZC6OQWImqsEEDRAHAI1IUmjVj+RLcszYBTPogIkqsjRJUZYiADyvM0Ri&#10;JqrLPC0ggPLni6oz3l9O6sT7stjWEp9GYiaBpKRcy3pn4vMUED95jFruyImkUN5fk6ngsvtHl04+&#10;3O8ZlGCF8zSkR4oewCkkKZUp3nLXjKRKdNb4+AXxbbFolOvi8ckIm+gYkujKnUTxNScQF0mnGJug&#10;ewaAiB3/5d9Ltvj8v0Wp9kT4wMc+AQt/edi1H0skBM173v/J8JW//UH4KWVjz1B0/QqEzisAkmch&#10;ZB4hH/OnLxFP8BIKuNcBShJQGTkzCHIKXTMZMZNIm5ykMQJtiJjROSMBI0FTSM5EgiYjZ1Su2Tfz&#10;3L/+G/mczxM9856wpL45TMRKV9ON3ZLs0eux2d7ABuZll5EBymJhO2qOdRRUd5H53tTJQoS4s3I2&#10;PpagJp1JnMhkbHTns2EyAaXpWJSjw8ej4IKcOQNAFJ0t2UiguKF/Kotgo8xSnJkRZp7Pr0+nwxjJ&#10;GEdiIJEDlNmzsW+5o3nF50RyJREznqqKU1GUF8fHCKzMZp7bwvOCzrznRYImJ2c8dXIXjUDtr089&#10;g+4WcqZPQTmncsriUK3yLO69LBEjCPrvb0NlVwCW8gxqCRpBmhEHKtska3KCJ1dLuUHtJrYOmlko&#10;0uahdpqHHX3efMoc587DwYJl8mJAEBtSk3ClRFKGImJnHGWWKnssPp0IaRPJGcbzUXmlE8SYtaxr&#10;xeuSCovNIlwloyOBYZmxjhtBkjZ7SzRR4+FE0vUiqXJ6/pn4OWQA1ziHU4mfk6BxdDcZdaZScRTO&#10;GGPmLNg8y8/H6AfmbO/vZ2tEHRnQZ/HZD/dzBZCeiwpwREbO+Don8B5yUiZGBTB5H42AZ5oDOZMi&#10;zVTXAZBQrBkRZwmo+cxjdBCZ2VxIzggIjS0T5BWo0eybGZWRMzlBMw5iJrlmILd4vosBpTP4jAQw&#10;CeQIaiBnmDlkNds9MyeLBohqtEjIOImckYSROMnBzUwAzixIGZVkWv4LCZlEwDg5GTN0OXfNFLpn&#10;jEFzcpImPncs30wT+2Y4lUCJkQAZ0CkkZ6ZBrLwVQaNSLiea8pizWNKZu2kyYkZAZUeT7pmYe571&#10;z+gWy+PNomuGEWhPsLSVz2sEx/liSMgeokvMB74PJ+JHiLn6xNe+Ge77CFFa172DKK/95BRvBoSs&#10;QZVGdBF25FoUPCUsRstQ8QiK2tb0hI51kjedMcpsN1EAd7zv3eGmd94bNtMNM0DB5Z4rT4QbiEd7&#10;10c/zsL+45RAvhvXyDUAmJ1ECqwLvZAz3WQ+D1DoeIjCTAHQzmMHiTHoDPUAro376YC5nmgB4gt2&#10;XnoA0ETxPCWeawEnG/dBmtDpontm7e5NOHU2U9C5NnRsogOD/OEuYhC2HNkT7v3QB1CuPRJ+/ORz&#10;Ufl17Z0PhKtvv5/X8xmKKf8OwuZhiIv7AT/XhmP04twLIPq08V8f+2Q4QXnoboig3UcPAry2hRYi&#10;spoBPL2b2PjeRrY1UV69G+jMAaRt289r2sUx41g1cqx6Nq4GAG4Lm3idWw/uRkV3AvfM3eH6u+8A&#10;BF5GHrbFpcQfXH0ZEQyXc34fYG9DWIkTaNfxfeH299wT3vepD4d3fvgDOHDeHx78xKfCh77wFTKg&#10;iWG77hbe90FexxaUcZZ/bo3A8d73vTPc+4F3kp19BYQXudQQVpdT8nnVjQchZHaGQ7hQDl+xKRw7&#10;sQVSZjNAZROAaVO4+rotgCLiw7j+2LGNEDPriR8jUoAIgfUAYl0zAxRUriImrJsFdytFlE0ow5oh&#10;RZxGspDr7E+pJR+3HpDTURo2ojLbfxBnzFEiAogHOECx5p79HREQmdu8jYgy48wO4I7Zzem6Dbpb&#10;ABWAJKcHW/428qMv3Y/L6wgZ0MzBfavDZm7XZ8klLpImFqnNKLOayRquryrGNbMMBRZKLPObyTFu&#10;pF+mmTJKiyidJpwxFUaXFbPINUILRVQ5JE1DnWo4+2B0fjSwIEbxVU9MV53AicEaX9ugUwQwxeK/&#10;mvdaxXut4b3WAFSqOS2HmCmtQO1UtSASNIKcOsCOrpdGwWMHDhrUbq2UhjZCdNZBotRaxgkxU4kr&#10;prhqKWooIgBQRpVVYvevXjRI9iTCZ3F8PIGVvTZ9utjMe0YB52O3043TzmfTbs/NamIgiN5bs6aX&#10;5yZOE3Jm4YJpYd7ci8j+nwIYuRAAxPmFuGdQnVnK2cCx6SdqcPW6tYC1NuIFlvJ/EgcjwEPnzOy5&#10;cyOQKVohkCJfugJyprqG9wvIqiQ6oA73DKr6msYm1Fx1KM0qsN9LRPu/dg7/Z4kQoLdm+gwjgXRS&#10;slF2viQK/xMhVRJBMxWCZjauUkBbRRVgsBrgZfeMWc2se1DMCXTGoEobzXjqZYs9x8cMaNy7AiPi&#10;CSZZ0GnJJ4q0WYsQRUBGnTPynPD//cu/zHpkjCH7/ysG4E/2z7xlrNlPfpLFmoFVICZ00Oj4d17V&#10;8Q9e0S1jt6bEjMX3McYrdmfmeCa7XYw4A89kTpkXY++kMWMp0uzl2Fuj4yUnJYZIipyEiT0xTuYq&#10;eZnzcbhPITnzKpdf1UUjcZPdPr+fpy8ySTyW8M2LnI9kT5xEMjkv8x5fhpyxy0VXizHFibjJumd8&#10;r9zGMcIsES15zLRkVDZghUQcZeRMjDbzOHk/nz89ZiJj0vsfJJ5y8kkCKnMg5b2msduU0UETf8br&#10;fy1GnfH++Yxe+R0E2e9x9P/2N+HnzzwB8f11emcepIuLuOHjdJjF4ugHwgf4//HVb/8k/PzJV2O3&#10;jp0zz9IT+kuKZH70xOuUIP8mPAYYieSMZAzPURhhFrtmMuLlGV5DPnnHTE7O5JcHT7Mo6igiQ2QX&#10;45mNcs7mCbGJWAoM8iLEzJOUH33zV4/wP/5jEPr7Qmk9cUEdxLoQ8SkxcwtxnldcfQORfPtQ7G4h&#10;ImYrf0N2sKGyjr+hHWwe4YSDlJk9dz7rQTsfEzETyRkENRMQMZ03CnKjACe4bhWHKPw6NSdkYowy&#10;RMebiBp7MLmO23l773f6OeARRreMeGM40bzO2YrRBp+DtSz4xGhk3fa6KBxd4DE+2WgqXOi6/886&#10;GwcP617xjJ04YhuTAU6nx2aYbo3TwT5ngkvAHY7kjB2SdklK0EjKiEWcnJwRj0RihtvpsPF+Egs+&#10;j+N5JydqcmJGIiY6YGKBfeqU0WFgZJmns1j7TmcNfNHFdtnYr4Lwi+M78QKwh+IwnAXxuhgTpfMG&#10;/CHpwERXQuamkZBx/Hmhyz+RNAjrxpsGgLiK42f0msfF0zQeI3tzklMmdeeAU4yO1jUkLuN9e+wk&#10;uezU8TjrgDmTY3o2x/JcjvkIiLDRPM4E8OIEhVziHURo59gDajqDKQ10d56uOylGweGkyZ7L5/aY&#10;SRL5njxuTuyT4TPOMYrETB6jrRhO/KLjX0eNa+AcD+bkjHjEcW2se8YEhYjVELlJyOQjbkuYJo14&#10;d4KOJAjAi2bwGemagQyJ637d+4rE4uTOfcmaFHMWo84iXsEhw8+HHPwZQVPg7FdQFgmaSMzQvxon&#10;Ccmi0z9iGEVmCM8y538keSKJoxBN3GPcslhE0RikEMIxe2/slYkjLjFmLXfExKhlLnP/S3gcv4dx&#10;/E5m+CUSNlzn5N9X3V2JoLGfaIiUkZhxJBkvQWSXukrtZOL7rGsGckZiJg7kzIToHEu9PxET8v2e&#10;PHNmWFxeFFqJXB1gbdzLmqaxH/ce+KOVDd5u1tjta4kRXqU7ZEdcW98MmbDj6CHEZQP0weC0oa9m&#10;3X4cIXSoXHPn7dzmLsgIosWIddy870DYQELAAK6bVbjdVxLX24Urp201+IZS9k6eoxd3zhrImk37&#10;t+OQ2c5t19GnScwz6/4eMMYa3DxbIDO2H2adT7yyYq2+zX2hj59t4PZXIo76wOc/Hb78nW+Fz//d&#10;18P7WMff9eD7w233gZXuvD9c/Y47wtU33xFuuf/dOPg/Fp3udyO0uv7Oe8J1uGyuIlLtwLFjYScu&#10;mUuvgEC6/NLQz/tuYtO+GydC/4ZVEDCdoV0XO52bds0chnjZQuxwF8RMPyTStoPb2G8iShk3jeed&#10;HbhjvO7ymy4Pt7wTAde7buHYXEd89HEIqp0xCs0em+10du677CAY7Fh0FV2P4Owd95JwQGTbNnBN&#10;L8e5k97QLoRAA8Qe7z6wkYjkveG6Ww4hdtsR9h9ZQywbnS9XbQjXvwNy5tbd4YZ3bMc9s4lZj3tm&#10;E86ZbZynW/KygRgftnV7O3HKrWzkt7EnRtfkLiKVN9MrSXSZcWJdRm8hUGrGaV7PWlzsYZSwccPt&#10;9K309VXg8K+NJMuhI73hiqvWh2t5/Guu30JlAK/nQBcxyvTGbKiG7MGBD7HQRF9La+syyJ1SetVq&#10;IYY6o2vmqmvAUFdsRLDQD5HTwnMj0mKjvBmBlcRMTs7UQwzUVoOBGEkZ+2OqIWZqIF6c6swho2PE&#10;rpVSiAlJmibwdAPCr1rwSowgRlzmqZcbwduR1IHAkcwYGokdhrV9A1is3pixGIuMIIx+mdomSB7d&#10;MkxVTszUIhyrB0NwmxbcNR19Nck1A85qxPmiO6aihlQNBWFgl2pIHJ02kZyBbIkEDVPJ49SDZ1pM&#10;DeBxWohOa8Fx1AIx1ix+w4FUR8xaA86bFgR7LW1GMCOmg2DSObNpC3if045uUgx4f/G40I0pQSM5&#10;s3iJyTII2OlsWbJiIUI5e3HYC22sIzUEFx4u+skX0w3D2n7uwtn0aPIauX+VDjuPEceynnSEhoZ6&#10;+mYa+W6QhkAEa0U5eAJn3yL/HvH/1f+xl8y2Q9l1jB3RY/hfMJq/8aTOgCUm4J6ZMBk8gft+Cp2V&#10;s3DKLFZgVlkBLikjvWV+dPGPvUCBGXgDzHHRTHDVPCI8FxEFzUxD/HbxbAbyZyp4a9rsC3HGTAlz&#10;lk4Py8GLVRCKjcbPEafXSpR3A+ercECVgCdXVPMdgbCpNfqaKOsaPufSWnARwr0qhImNfA/b+ulO&#10;RTRZBVE4euzIP9cxk+OYQhbnzeRMOeTMFyBnfv2Pvw//iErpDcgY59fMb7LTNyRndMnYMxNzmlWg&#10;ScygapKcGVSgDUUGJEVa1kfDfV6BfCmclwU5EjJZOX0kaLJSyngai+rtjDFiK3WoJBu+KrCkfkrR&#10;YhIjiWQ4mZwxkzmfociyAtt/VHvlk7lztPNnSrDUu5LIoEToCIYgZXKCJhIYWTxaTs6oaovOmzxa&#10;II9NS9FpQ/FpPFZGluhcGSSOotMmjyuAeAIIpr4ce3QgoSRmIK+eI8bNiecjUSNBlVwvgw6h/LEi&#10;EZTi2iLBFMmhrHNHAsjX5bFSmRejzBzVekmpZ0TZS4ILvh9PAy5++swz4Uvf/Ptwz3seCIev5J/I&#10;oYPh8OUnYN3Jgf7I58PXKE3++ROvxAxo3TNGKfzs+V+H7z3+UvjeYy+Hn5HZ/4QOoD8jw/ktyZno&#10;jkmxZjk5E/OdM+eM5MxjOmt030AqPQrI+/ZTz4f7P/O5sOHIsVDS2k48UBf/JI+HmymAu+kWVNyc&#10;37ptZ9iwcQv/kPjnTwZqa19PqGyqp0iKYkE2kabNpXfFzQnyClWOmrtutMeo83HPoCiLIEaCJhbG&#10;AzQAOqcJdjIAVHh6mqWN2QxjIR3VT4AUJwILFscCmFE6Vyz1hOSIzhdjBCBUdHO4eHUT3kWwQCgn&#10;IoxVy0s5U5yBoEpr+MSYQa1LRofMKSzEfQ0pzgx3D6+zkJwR/PwROcN1giBHskaQJHmTEziCJ+8T&#10;86dRSKmkcwGeEzJuYLuR7QLTuKlY7olrRldIJGNU8KK6He9mEZs9Ezgdx+lYVbjMGHOHIVRy94yk&#10;zMSoGGQhCdmSF91bdi9xpasokjJMiigzEgFgaF+PkXCcH44K0NP8OgmaYZJoEDCSMZJhMcYBkiaR&#10;WWkk4wSpOmdGA7BGcoy979kqFiVo+D6cBfhRmXYGx9s5j/uP4jMYQT70cE7NX455yzp++BzzmAA/&#10;z/y62B0EKTODeLGL6SuZYv8MgMfzOoaGQwydZxkr78/P+I/IGR7b70bMcOaY5M4ZvycW1Mcos8w9&#10;k5MzkwBVF8U4s9w1Y1xZrkZLOc1zLLjkdO6CdN485UTO2PciOWPMGABHkBLBTFKezTS2TICTRZjl&#10;hMsQOcM/fwBXIVlTSM4kBw0RZLpfChw0MaosdskUTJ7VbF9OBmjyOLMZqCP/d+RMTuIItv64jDO5&#10;Zvz++rjTjJ4wfg/go1LwLckZfw/sd/Iz4Hs8DjC7tAEXxN7D4WoiIj/yla+Hh4ldfODjn8bVcTMl&#10;nJeyOCfCa72xASshIjYANjaEtgFAwUrJmn6ImVWo2VbH85I4B68+Ed7xzvvCkeuvxU2zHsKmF/BC&#10;njOkzbWCIuz4V9yMKhdXzVpIlh42gSVn+iBp+jYSTQaxsW73Rh63O1Thyqgjjqp/65pIimzYs5lu&#10;GoATi7ouyKJeVG2reU1rd6HKgvzYdvhABGRr9m4LbRv6Q8PqjtAIMOlhIXjNXbcCjL6Ncu1xFF/f&#10;Rl33XqLG+NsLGLqFws1r77w3XH/HvZR/PhBuuPkuwMPd4aEPfTx88rOfQ9V1e9h96ABqsG0Uca4J&#10;Lb1NcbrX4rLg8TtWErFFdMA2iKH129ZxmWL0Tja9IGfaUD31bRyAiNqCGm1fJGeuvuNWOmeuj1Fw&#10;2w4fJBP7mkhovZPIsRshbnYdvzR26Oy74lB4z8ffG97/yQ+Ea24jZ/rofoaIN7p2dh87Ql725tAK&#10;GGrCIdFL3MPWA0Qa4IS54iZImOv3hT1HyWtGqXaYOLCrrt8Wrr5xG9nOm8PxqzdAzKyHhFofjl6+&#10;NoKhY8yR46spzsS+f3Qd/TA4lnCx2OnS21MX+ugvWQ0pNQBY7aeostUyewiRuhpJDVQ9qsJQRlVV&#10;LSfqCjBQtQiV1HIiympRrXWjWiPi7EgfgIiiTsDSps0NqNrq2QAkI3pDM0CIiLR1vA/iAtoAVhIz&#10;zeQc93F52xbiBYhYO7hvDZFmK8NOXtd6os96yVpuo9OlmcLJFp6/lYV5I/0pgiKziysBRoIalWn1&#10;TcSHNeF8aUbFBfFS18BCncV1EZEZK1jsFy3Djl+MYwW7elllKTFf2PBx1FRCytQZgcbtqyFvKmsq&#10;eNyyUAkJZEFnURm2+wr6VyBOqmIvDGDI87VEAABwCkeCxrgAc567e4klYLGdR5nV45ypIo6shEzp&#10;5WWL4pRUoHJj8a5yzcer5DS6cjiVoGmE0JGg6eo1w5rFPaq5DlSEPf1NANiOsIHfgS1899dQpNqK&#10;Jb6az6qoiNJMSIpFuGeWLJ0dY86KiRsohdBSudfSTk8NIHslvVEtba2UZxZROMnfYmLNZuKYsTOm&#10;DPduBceonHVJFYWdgp4yQU8ZoKKmEUDZzOuuDUW4apYU42jEMaMbZvosumDY0NWBMwkSRuAzDvfL&#10;WGY8IpPzWdNMJDd5Ms9lh9oCRBMl5dUc2wbypEuIQMMtzP9miZhxMc+ZIRpg3BRjA4gSUI02bSJK&#10;NtxAi6eFhUW83tK5SWUGoKkghmFp2TwcNmPCX/7X/5pImb/4z5ymnpj/2/lzyZk38u6ZAnImEQ1v&#10;HomNPAJNLBOFZln/jCRF7JVxMsdL6pTJiJYCciInTXR0/MkpIDB0lERyJictBomc5MqRyEmxYZzq&#10;NNGJ4ung+LrFXgrlTDLQGZRIGgmnPEIsF8pFAqfgvcfYMuPcWLf7PuNAzrzq+Pw6isAbr0YHzBAJ&#10;kzuEhogo48pSvJnvJR8JmdcZNF5pWK+/lt3GnprXwR6vEX/8qhHZxH8999tfh0defC5866c/CB97&#10;+FPhViIpj+GEPHLtlRD6t3H5XSidP0hH2ZciQfPDXz0H/ng1/OzJ18NPmR9DzvwMduUJ+kglZIw0&#10;U2QXMWTBnEy8RIeM8Wa5ayY7/6bbFZAzT+TkzEnRzE/7nOCQZ4gO/w7//+778Ef5n7knlDe2hLp2&#10;3K9bdoWDRJftP3JZWL1hC059/qe0dhIPQ5TnJrDImg38LW8j+oPeERzlM/g9nkq84YXE6ErKGGc2&#10;MSMNFC+5xnd9ejprUMmV0+y5jDhEQsZ1f4Fj5iQXjRhAPJBc9bpuUreMeCOPTfY0RaRlIjHXz6x9&#10;XWunzXMjdVlvE+s7HKLoXNbICp7O9DHBGfZCim3sN5GQkFQ4BeFSHkUm0RDJBXCFvSe5e+YUXR1c&#10;p/grjzTLSZocj8R+GuPVwB+O53NSRtLEjWkFTpakG1Vmt6W9Lip47efwOgkZ3TGTWINHx76uQOLi&#10;xtLnI5EyjvPjuc7jrsgrJ190wIx1/c37yt0zOmaiKCcbyZnYDWk36SA5k1zvheSMBE0+OTmTu350&#10;/nhe8iQnsDyVmMnvY//MeVwewTEYad+OIjAwwlg+u7HghVFgH4V/5/A9ORusmsgZMIoumoyc8fjl&#10;LqPU1QMZlXXNxCg33PsxqUASxlQCxWNgBkmaJBTEhclxtq9Up4yYULGemNDLOTkTxUuQA7H7NHfM&#10;8BrzDlQJm5yY8XRC7OhEmIZbfSrrbsmZSyI5M0TG6KBJJI2xyjr+k3tGUkaCRCLHJIC8VyYnXgbd&#10;LpIqGTljDHOKV/aUaObMETOD87Pm8PhzGZ8/itF0qdpfmdw20Y2TJQj4vNHVP9gfk+LJYsxy1n+Z&#10;nP2K18QVBeQMbh1xhkKwHMfYSySh6KmEYiJolsYYs3xyciZFm6VYPsnI+PkVkjMSM2MLyBlIVTHh&#10;SAWMxJTOJN6otquDfhR6JBF2xXX+zi3gk838LdsWT7uINusHn2yChNmEYGvV9vW43IlipCvR6YBM&#10;WQm5o/Dr4FVXhANElR2CoDl23Y3hMMX0mw/si1ijFVKmjnVVPQRAK2KkPu63atsA2GcVxFB/HEmX&#10;HgVgRPm2Eu2rSOsQ8cA33E308p034VA5yGsBN0He6IK/9Porwo333xE7Jx/8xEeId/5ouJn/G1fT&#10;q3nVO25FAHYz+ONuYoc/Ej7x5a+EDxMjdg8xbEZnHue1XXbN1ZAzlxI7CSm0Ftf+euOgwTfgoxZ6&#10;BTvXdEVyphUs0mcfJM+5H9JF58wqsMl64pd3EaG87/L9kZzZBGmzAeHWNjozdc/cdA/k0aceCh//&#10;4ifj6W0P3EbE2V7EZZ10hjZwXLoRmK0lrm192Lx3PQ4ZopyJQ9t1aCvPsTGs4Zi09zVQGF8bNiKm&#10;OgrmuP7mXeHmO/ZCxuwMV+JWOXblQHSuXHnN2nAFsWKXX7WWTmXG06vWheNXrkW8tTJs3tYGbqhH&#10;XESXJJvVns8xwkCMPDZ+rJIIYrsgidMi5qkW7FELCdJAr0sLUWNduDlWD9SBM5Jr5vCxfsiZdVGE&#10;djnYxw6ZLdvBNGuN8kU01Y7gCWKmkViuZk47ulbwf68SkUJrOASpdNkV4CWcPHv24VRCGBbJGYgZ&#10;I8uawBgtkCSOIrWmLNKsHmKljmkQgzAW3htdpmhsKSXvixFEGelVDl6RoGjTFYMjRkKmBOJGgZnu&#10;fyO/LIWXzLEDUzxjtJnumUjc8DqqOQbViLsSBiG2rA7cEF0yPD6jY8bLFRAzEjZ1kDdNiOckUnJS&#10;pQncVQPuspemXvIGB454pYFkgOomYqIlbngMiZ5abtck8RLj1BDFcZt60g506hil1g5uc1r5HJro&#10;ALUfs6eP6DjEnOs2QmYS1da/qjP0gV+7IRjtoqnANVRCtFlZmY58MZwdNDwuqQbdXfR19pBo0Ep6&#10;Bz1UsyFtpk6fDCaZBiaByKqC/AKjNZB00NjahKOohVPWN4jEautISqiojg6ZZTj7liIumT+fxBLF&#10;JWIR9u/8fzqWfdRxk3C16Jphj9U+ywtnIExDDH8hxIzOmdmQM0vARArRSumwmU382kRcNWKZKTOI&#10;WKPLcyn9OqX1K0Il38NKcF0F5GE52M7rSsCEZeDDco9jC7HXkFmtq4m7Bgd3E6XXvYE+0rW8B1xI&#10;lXxGxdxeMqaOtIVmcHgjOK8W8rEGYqyRz6aNvtWOVfze0RlUBg4eOXr4/zk58xcAIUdApHOmDGXd&#10;w1/8EuTL78Jvyfd9DbeL8wYTHTPM65y3a+Y15lUAilnNFmmmyQiZDADE/plIzGTAILvPyzhhnFey&#10;yZ00L/B4OmQspo8FnJlSK+9C0dUSyRdARRx7TLJix9TnItkg8QE5kfXKRJfIScTMYOSZVv/B+LI8&#10;JzkVX8brVZbF7OQ0FlyqOIsxZ1GtlmYw7kxiIxIiEjWJuDFWwPsORrLl8WHRvZImkkWSMqjujBkb&#10;jGPTCZSRKolQye+TIsiSqwdiZjCuDQIr64iJxynGsw1FHORxBrmzJ5FLQ1Ft+fXwJbxX3DGQMBIx&#10;nn+J20ZwZVknYOlZCLxfvvxS+NYvfxo++dUvhdvffQ9M/mVYMQ+Hy9gMfMdd94R7sIQ+9PEvhC9/&#10;/Yfh+z9/GnD0cvjpU6+Fnz6Leu2Z15jXwy9f/OfYHfN0VrSZF27mpZsn5znn0WaD2c4caxVphf0y&#10;OmTi8JqNMnuU1/04r/tRPtPvv/hquI84s5VElVVQnltDlFnflq1hNzbQ3ZRsrlqznj+ElHD2Ypnc&#10;vC2sRwnd3NUVVpC1OG85G8ALWHCSxW5x7vn0zJizPh4m13LccdjuRozTKSL40PWCVVylmsQMQOhU&#10;p4CgyYHRIFETHTOJmBGkOKqWBC+jUZyN1erOotVFcnLOJLAkyeBC1oWroCj2iLD4FpilEtCULy3Q&#10;8nQ4t3dz3p/lJIzxZZI0OUGja8efeb0j0RJ7ZFhU64jJ3TN5vnNOxOR50/np8JFYB7FMG/V0sbnJ&#10;LiJV+bjwdFOdBaWL9txtMFH7O0BnjOCHiJRxRMWNg4iRnBmfETNjuM6JSt8sxk1CJkaZMS7aJW0i&#10;AVGguvIY5ZOTM+dJjnA8cjJGskbniyo2nTRefybA089NBaFA134fu2fyicpB1IRnDR8RC1hHoCY8&#10;z+g4SRtVh5A7p3v/GBdwZjid4ykAOo+fj5RYQ8WWEzOq7AQ5ed9MTsxIqAhyLkS5N5UItkhgAXh0&#10;zNilY6HaREDkeZJOjE4Y339uSR90z9g9oyItiwnwe3Kya2aInOEfpWDLGDWVg3MXAjD43CRcsgiz&#10;WKAZlWCAWUkZo8SMFItulcwxI1ixAyZGBQhSEjEzw86Y2Bvj5DEBAGIJDkkXSZlLFvLcDo4UnTSA&#10;lDzWLJE26XapoHOonyYCoujMIRJvcNLlCGj4HjrmRsdIM10zfhffYmZYzJrdzlOdNBFARaXbkCNn&#10;Lu/PuDS/437XJR8LiZnBvhkJOHO2iazwcxju9xQSZzLHqaStj1JN4llQ/37w4a+gOnsP9v4ryFLe&#10;DvECWGFB1UnB/UZAj8DoCOWamw4cQrG2nsUEqjSIhNU7NqIm24yLZQ+L+J2hez3qNhZTTXRYdK3D&#10;6UD/zDFKO6+48bqwNxILOAPJkO0nzmwrmc67AF2b95H9vHMDoKcPQMDiisV+21riqyh9XLdnLa9n&#10;Nd0vgAU2n5twb7TTp9GDYmzl1vURrF1zJxnO77o/HCM6bP3+naEVANOwih4RiKX9RBW8i96ZT32V&#10;6LbPfZZIMAgk3sdRykKvuv0u7ntPuP+hj4SPfvYL4V7ImhPECNx177vChz/+CfKQbw5bd20P/RBR&#10;3ZAtTd04MCx6XAMxQ8l7J4TF9n3Y8K84GLbRR9OD0q6tn6J0FqBrUOLp7NmP2u3INZfRO3N1dAYd&#10;vf4ayJfjuGWuwh3zrvDpv/tK+CKFoQ9+4qMAxSshrjaTc30pLph7KAS9mWO2k/JPVGyAwDWUkK7c&#10;AhgCODbowuilmwVl2ZETmwF6FH7evDdcdu32cAAwsR/HyjFAzxXXEgt2HXZ+To8Bhg5Dxhw8ygA8&#10;DnN69Dj5y9x2PzECu3b1IhJgMczjNhGzFQEP9mnjy3ohZnrpMLH4sg6VmASNxEzMVdZOrtUa90dV&#10;1WJ6T5bifKmIuc+793YSZ9YelWobNtUBcGpYoNdAItAt0499vw9rPEChiQVpA0CgFhDRAAjw/tsh&#10;Z/YTE7FvF2WwWykEBRytJe6sl+i0DhbAbTx3B6qyNvphGgE2qtUqjRKQNIqRAdjBcb9IqtglU8P5&#10;BhRY9UytjpgKFs8lK1BsLWHhvogOlkVhMW4aCZqmtqbQs5LvP86wZs7X6KSphZCAyJCcWV4yj5mD&#10;mmxhdM/Uc7yMMkv9MCkeID/v9TpeWnW4dBpvBvCBYGkQYKKIqkMdVcnxLMI1s6yUHOZy85MXQM6g&#10;rhJU4ZrxfCWxBAKo2gafj9cYCzlRUXHsWigG7WIR38/3ci157GZW96EybSd2rplcbDt4qohMqyJ2&#10;oQkw2U5EgvnVLUQkNMROnVpIoyYeQyDUQh5zaYwumjkHsoQ41ZJyOmNw8dYzOo0a6+tSVADgp7QM&#10;BRxESlV1PbFHFWEpfRSLlqn8hTiW4MGNOgVH5AVTEDSw4TIRYYliE9c1hXMRka0zZs8NCxdTgMpj&#10;lhO/OH9pEZ0004gxY01yARuUEjSWbk5BjT11HEKVCeQ1XxjmL5+F7X9RjFNoRM3XxHekiWLTNopO&#10;uwD2tQDKKTMuCP/1v/+/iYzJ8pn/b4mZvL8m5j3zuGcSy7Rtx85grNm/xFizIefMG6zNXzvJNZMc&#10;Jsk5k4+ExRA5MxSB9hpYwCjnVyUv7EnJSAwvx2hnfh77aTJSJZEzrKVZn8ZuGzCFMWpxPK9LxPt5&#10;/4IYNZ9HJ8kr8X6sx7OYsDz6LMat8Zr/eFK09KA4LiNqYrJB1v1i7+QLiLqc6BaK6QUSUInUeSVG&#10;uvE4YDKJmHzy15iirH19Ol6S60WyKO+micRR7PExYgw3DO8/n9d5L28wv85Ovfwa8yq3JzUZYob7&#10;gEVfJmr7hd/+Y3jytZfCT59+LHztB98KD+FivJ4esf0Q53vY5LscYv2W++4J9773feHdRLw89KmH&#10;IWm+zP+Rr4WvfOun4RfgDRMGngIbPmVSgFjOvhkxZEGvzFu59wvFY4POmZMEZYVYRVf/UP+MLn9j&#10;m8GnMdr5X8NPnns+fJLegCvZEGztX40TvxJVZj1Av43Nl5awuJjfjZlE8UKCVhBV2EvXZQc9NCX0&#10;ws7G6S8pM30m4hzcMhIzjlFmiUBQ7a4zPBEnuVsmOvcHSRmJGeKIWfMXzsnxZuIByZkhYoa4Yta+&#10;iXxJm+i6aHJnjWvgc0YiAmNNbORZPmdz/VnnJZHSGbpwdOSwBtYlcy4YR3wjUSHeidFlRHB5Khlz&#10;piQLIrXYpZK5X4w+k5jRia/7QoJGfBJxiY4aJidndHuImYwIc31tZ4sb2RIwedSTpcTzIaDttZzF&#10;enoaUddGlXk8x4IzxnIsx06A0JgAsTF+LDhsDKdj2ESCkCbOcZxYhdslokYnvr2XkjiSMxIZyT2T&#10;u2byCLNE4Hi7zDWj4103i2tDO1mieyYRMBIzuutH2pvDz/K+HG/re5R8ksSSgPL2ufMmJ2ckbDzW&#10;53oswY7n2hfEDH4edpuCTXT2n45z5iywqPfJiaAUsZaImeQGShFusVge8kqsIkYxxqzQNaOwzOsu&#10;4dgqWpKQMc7u5BSFlKaQ+jELo8wiRsk6VGPkM1gvjWSQ4gLw+MWQlDPp5AFPKAbTmaKATDImds9I&#10;SGSkjOSMcWexDzOSI5I5qWdmJj2VjmTL9Dm48ZnYE5M7Z7htxCo6aHJnTRZXpismjQ6Z5IBRHDZI&#10;0OSYJArHElETyZdIwhhZZnSZ98kmYhVdMinSLGEXO1KdhYNOmpyYsZMod3xJzhhf5uSRfJIyEjSR&#10;nDEBge+5Qj87XmMXEo6v1DsD/lQ8FuP0FFMiduQ7Pdq/KzhqL8J5W4wCfuvhI6yX3xOjyw5BsGw5&#10;uA8xF056iJqBHZsiOdM20IvjHvczzppmiJP2jd046BFzEUPcjwtkAAfMGtbXW7mv/ZV3U1R/+wMP&#10;0tVygv7HnRAR/WyYNoRm4p56KaBft2ttWA8hsWoHwjCinNvpOmkHl7QOtODeqQ8NKNclbC4jRux9&#10;n/pg+NRXPhfueu99uGhwlGxaiaN/IyKsPaz3D8f1/w13305k2btxntwPHnoH8V90DJOecscDuGY+&#10;rEv+g8RAvzNcfdstCABO4Fg5zDoe4RmunZW4UtpXgj3WdoCrIGNY5zndiNm6We91QdCs5Dk3E/O8&#10;jS7MtbiA+iGm1up+of/GWLP9l9tRQ/QYxI2RZkevORKuuuVqnv+ucP8H3sXpneCIK7n9VvAd+Glt&#10;M8cWMgP3+ua9q3HjI0Tbw+NB1ni6lfjoDVt6cFzrioAM2dsXTly9GYHbTjqhd+GQITb5hHijJxw4&#10;3BUOHiHK+FgfBA5kDQKx45dLlqwOO/cQd0WnjHHIvbg5JGG6WLt194oTGnlsiDLizOx4NFKslbVz&#10;E92LDQ1gEFz7jZIkONHbifbt4T5r1jUQydka3S869g8fWxmFaArFdu1tA4MQ6dVPHHIHQidImTo2&#10;zGshMuobFvF/rwjXaF3YubszHLxUjLQG5z+dM8SrbdpM0TyRahIxYh9xTy5Qi5fFHWASCRm7Y5oh&#10;UIwo0zmjU0ayRXJGwsU4LwkbXTF20Bhb1oKLRlKnIotnXkhk1zw2/Rcunh1KcdwY09zT14YIqz0S&#10;Og0I5Wo4BtXggSo286vAB3EgUyqziX0x4KqqRuKRiTirx9UikdLUyTGElGnmVNeLvTG6asQT7ZBf&#10;nRKUiOBqEdpFciZ7nEjugDtilDJEWQuYphHs4fX1rdyfx5T0kQCqx83TSq9mHyTiAMTiKr6nfeDy&#10;XnDJSgia/pXtkG0NGYkF4eBxaOP3D1FcPb2gtdW4hjhtRqjegrO/GmHY4kU6XogZWzAnLCMBoQLR&#10;nCkH9fy8kf7Q5o52cFUbGAlHSW0DhFglWAQBBJhiMV2ZC4hNnjlnDntb/h8xVp//M3RUXoBr373W&#10;afPmEDlGnwynF83mb/30i+jenAKhM43INUVykm1VYWmxe1OX4IicjRBtcSgjXrsWTN6EYK51VSMi&#10;U1ImEB86PRAv3WuJAKfbqHugCmEnzi/Eix1c18m0c95p5ed13SWhjO/k8qr5DHgPgqeJz6KZLtam&#10;iGs4TjhsuiAve8A1PWua+KxL2HscMdg5Y+/Mn4FrhlRpQ+TMf47kTCnkzOchZ16HnPkNC+JEvvwe&#10;ZVMiaBzJGQkbf/YKi/lXWOzm5EwOUKJqKydoMtAy6J5RcWa3DF0yL0HOpFGFZnRZVkIvQZOVbMbC&#10;+phRnBEZeTRZJGggQphnY69K6p+JMV26SyBoUhZ0Ks7MSZpI8OhAySLRkrMl9co8H63+yTXipEiv&#10;FOf1onFe9qZI0HCdUQKxwPNNfTRZPFkWlxYf18eLBI1OFF9LImDMbI4xCHledXZ9HsWW+m8SGRUd&#10;MPF9eAx8T6l8NJV06u4xcs0yTx1FGYE1SM6k15+mIKYsd/2YuVzg9PF9S8bQczw4kjQJFPozCZ/f&#10;hydf/3X4ybNPha//9Pvho1+hDPmdt4W9Jw7FrP6D1xxH/cw/OPJE76c8+T0f+xzW0S+gAvgyRWbf&#10;DT984qXwFNFmT732h/D4q38go5noNdVrWeZzfup1eSSACrUIdowK4PUOAh9er+6YvHdGMuZN5Iw/&#10;57N7AkD+oxffCA//6KfhKBuApQCdhYCeItjcSnLZy2sbie4oQlE6j1OLg1F5962OsSDzlrghTLwW&#10;fyhkbs1Z1z43kSiz8bC6Y7HQjWaTYsT52MtHQZjoppCccTNfJ0pGzkT3RSRohnKe384iOEUKpAiB&#10;PyJnIFZGQh6kgnsjkbIulMFYM0HPUB9KLP1UyRZfQxqVVMMAQafyXKdZ+siC23gBiQldPW8/jWzm&#10;OMkdMgx13ZmQOD5u3ktztgt+84HHEsMEWDATOmY9mwNt5BmgSEImAiaAwRjUNxPJAb6IRfNMgNAc&#10;F4pat91E57Kb16mbYxrqWZw+vDfjx4ziElSOGgtJMg4QCBiSoBkPiz6OzPpIzJwPSIqnyT2TFFQ5&#10;MZOiy5JLRqIKYJNlFRcSNTmBlbtnEkEjCOC1Q8qcb1Sa3Ss4G1T7GVkmMROLVVEHStA4KW8bRZ+5&#10;3PQHeV63lJ/9sAzsnMbnLuixnHMYcybH2DizUdzfYs4xKthiznUWi6BKL3NACUBiRJuqPDqELox9&#10;M5dENZ+3V/k038U2i3vVacONjQDcjVSJmOUFj/MxXGTnSj1VaRI4OmwYj8VoVFF2zOQzlvPj7Pcx&#10;0owF/MX8XkzHOSOxotIsjwX40+RMImiigiwCleSemcl3YIa5zjESAAeao0IxL9WUKPE6AIgquEjQ&#10;ZJPImWwKrvfnkeQx/5mZ6ejKyVVr8Xx2vT/jcWapsMuIwljsCbklqeJ3czogZ2gkbbicj507qtY4&#10;3rGI0x4bI87yMk/fr2QTt7dX6XziHvJIs5yckaw043kCCsGx/D6NQqU2gkiB0RfODAvKG8KeK64P&#10;d5F7fPO73xf20nm1etfu0L5+LeDGfpV+ulWIlLrp2vDgxymp/PiniAS7CwXaMaLPiGAEGK3duYlT&#10;VVprQnNvG44/LLhESbWt7MJSvyZsgbA5cMWxcJBZTxxZKxve7aspecSRcg19MtdAgByErNhCf83q&#10;rUQRADza6TbpARytRLXVvxXyGsKgfYAuEAFRH4tYVGLtA1wP+bLN4sp77oTc+Bg9MhAq992JYm1H&#10;aCFerGUVOcW4a6685cbw7o9+EPDzUOy02XbkUjpkDoZ9J8hnvv22qFR794c+HK4hYnLrLgij/QdR&#10;edH/denBsH7zegoJ+xM508WCuKMeUoSiQaaDReYmANhugN2aTaviz3Wz9NM5s+3gTpRq+1Gs4Xhh&#10;LqWD5vj1V0bl9VGA1w133hLe/4kPh8997Uvhg5/5BBt/t6Ryz83EieEWuuzaw7hD6brBOTLAcRig&#10;+2UV08uir7WfYkkWwL0s6HYd6CM+YHO45h2Uat68GyIGtR6umP0AkcOXrQ5HAUfHr1oTjqJeO3h8&#10;JREDZDgfWgUo4rrjG1GGbaH7BaBFzJhqtXZUUw0s9qvJu62uIrYLZVoDmbYtFBK2txtpxgLUKDML&#10;L1FuxfPm/Nah6sGGrXOmBrdHK5btdZRz7qBfxp4ZlWibtjXiDm0kHqAx9LMQ7eplodlpqT0xZLpE&#10;sNVXYaOvgYjo6CqNzpn9gMA9O3GC4LDZAHhbAznTD3DrgtRoA5i1EGnWgGumBlLGvGYJmnpVbNHe&#10;DqECKVNCVnBxqfnGK6Lzo5bFdQNqK/tmanGASNAsg5hZQAH9fGZ5yXIACMB7FU6tvi7IDezx3N5Y&#10;M7OiLbksjRFkOmcsy4SMKSRlOH51TAMqpyYiB+JAzghoWuiJacbp0sDlOvpi6gCbDcQk1DZAFOE+&#10;Kir3cVGEQfpUQ8xUG00gQQOANDtaANVE2WaMMgNEtXBetVsdIMrnaO9EbYY7pxtlZUfMqeZ30Wxi&#10;pqsLJSTf2TWQmwMQr11sZHisyiopl0S1VgPQaSFK1SLNqupqlGL0sOHcXUqUWXEZbhmuMy6gJcty&#10;bqxv5Lo6CBrVbzWo3yrInS+K8UeLlhidwoaMKjU2cyfz993oIyPMJrOmmTZ3Fn+b6RXDFTxllusc&#10;u8YASNNn8n97IQC2nGPQAPAphyyfA3Hv/wydM+Y2U9qJU2bq7Ck4ZaaHZRULQrXHGFKxnYiADr4j&#10;7SshmyBmtP13s8lQy3G6aOZkyJn/9h9OzuQETSJnzoSc2RF+8OMfx84Z48xeU2gWezIVoUlU6A5J&#10;M0jKZARFvByL7wsJGoVniZR4zU6UQmKEx5Pw8fr480FiJY8wGyJmXrXsPiODXondKhk54/3jpP7O&#10;SAAVkDOSO1EsBdaQ/BkkZwY7dDKiBiJA10nq/yzo1YkuG2PJjCL735AzhUkI9sDk5IxivEhKpdcW&#10;yRkmOnfEfFyXyBljrv1ZIpZelXwpIGckYpzokGFeFXsYZVZAzrxCvPbzv/mn8MTLOO2JM/v+r34a&#10;vvztr4UPfvoj9ADcHa6+9VrIdjP7j6N+vgH3zD3E1DwY7sSR+Y673hVuvvtBbvvl8KPHnsMpIzHz&#10;L+FXL/0+PPGqCQPivOScKSRgThaF5eKxeBswhmLA6JopuN/J9ykkZ7yPxMxz4OpfvPRa+NL3fxDe&#10;9bGPo/C+BlVnK3FBRAtOvRiy07XABHoridOFzBhLjO+yIhyERArOX7g4EjCSAP7eToxRWhdGl7nu&#10;mYsgclSeSsyMxKlyLmtThUWSMrq/XZ/GKLNIyKQ43jRDBI0/GyJowCpiErDMm10zSdyVb6JL1iTx&#10;F6RI1k1zatZTM+xsBEn00zjiCl9DShAgEljhF5HJ9qJIIChQGg4BEeO5dOUTTyZBE50g4A9xhV01&#10;kaxgcteFPZiKxnTSiEUcz58DFpHg0Lky1B+TO2SK+HtIVyAb97PnSMZkkWW5Y18hmP1ZxFSPFoeM&#10;lYwZnWbcKGYk62t6W84fHeNXxkrUTKB4GFyiu8ZR3CWZITmTF6/7WlKvTd4rIzljlJmkDOtw1u9j&#10;GOOVjTFzdMB4XBTpeZwkafI4Nh8376HJo85yl0skZ6KrJsWbxT4fCJcUG6dgEFzCvP200/kciK9+&#10;+2k4loZFrGIM2nkc89H0i46zf0TSJBIzyR1kT8kkyJkLIjkjKWjktBHVYBScM3aH2uuZi8xm4dSw&#10;T+VCuisjmUbfkKd+dqN5/DEcE/GKwrEYf5e7ZngPw428A68k10xOzHAacZJ9N/w/I4HhYtbtrs1z&#10;x36MNYvdM27aSdCk/pkUc6b7P4s41rES448hcxCXJYLGeDKIGF39uXNG/BJJmTzKLMWW6f43ltl4&#10;5jyiOV1Orv1IzuS4JGKTTEyW9W7OjK7/dJtIvjiSMeKMSMIgJIvnh3DLJeKX3DmDeG0WXTs6wCRo&#10;jCyTfJmbYW6jwudDPi6QmOE0x+HicjtWp4DDJWgcY7J1lBmVHQnF7LMVY4tBxxEZdCHRZstw6K7a&#10;vjNcc/udrNXfh/NEce6VuDl2QtBsIeJ3C6KlNeAD9lZYn5YTG1uFO7mBfsSuTT1hYPcaSJaNuOxx&#10;24BXtiIku/IdRBgTF3wHUcuHcKRvPbQDvJHImRYIgq61xOduhnjYQgIAWKSVTdAGoqDqFS5BFLQS&#10;9dsOUdKDW2UHhfc333dHeOjTHwv3PfRgOHL1cfps6MEkbjnhgAO4WQ6z7r8y3HzPveH2d76b9f2N&#10;dH0dJdbsdv5ffCa875OfDNfdeRcdMMdw8uwGt2wCC6wBV60Oq3iOHgRhves6wloEa6uITWtbyesh&#10;yra5ByFbxCJEKUPQ9OOW7mQzvB2Hf++aTm4/QLzxNrrS9odDV+yNbpfNe9aH3bhf9h7ZQX/aVl4H&#10;sWdHdoMNdpICsJH7IHyDjFolQbUNB9B24o053bSjP+yAmNmxFycN59eK0cBlq5ht23uIRN4Qrr1u&#10;e7gJx8yNN22HqFkPsdET9hJnrHN+38EeMFV/OCThcWw9xMkacAGx0OuNTGajmY3tdjf8ES81s75v&#10;aUUY1i0h0RjXtfVsQtcgAqsDazSwXm7hc24Tl0BqdOAQ7+Q2nWCDlTgSNm5pCjvAHfsOdUccpGvm&#10;KDFlu+i+XLu+JsaXtbYZw4zbhI3w8oq54I4FrJmLIWFawj46Zi4lku0ACQT7D66CnFkZe2/6iBJu&#10;IkaqhviyKtbNRilXlEO04EKvgECxY0ZypgX80WoEONFldqssxyljv+OiJZAKkDNep9BLV41jvFcd&#10;t/W+EjRlPJa3l5xxJHVMBGjk+23njMRMrc6ZjJwRg9QRZyYOiB0zkDTl4KiK3EmTibskW+yYaUEQ&#10;F4kZcJa9Me1s+DdDqDTlHZkRpyAcQ3RWCZapRHAnwVMLwdNE9JaO/R6Iqu5+3PuQaenxWIMTa9ZI&#10;d0+98WrcpwFXTysOmo5uPiO7Sold7mLawSXtfmZiEkiaATCJYrJGBHWlkC5LcMwtBB8sXYIoDRFd&#10;YwPHEqLGlAOvW4qIbkUpjhRdNvTAGEXdTHdoSycx65Az1RC6lQhQlpdUgOlwzIBHlqwAmzCziVhW&#10;MGa8sh2V59PhPZX91kvotJkNeTMDx7/7r7r5o1t/0lh6ZSbyt3Qm2IzvH59BLZF2FeDeKj6DeqLb&#10;mhGUtvAdbgZztKyqh3gBg0HK9OLg6t/ingCYl8SI/o2kUdhzBAbWNZOTMhIzzSsR/3WsCCvqFoRF&#10;ZUS2lRMjR1xfUw9iOjB/B5imE3zTPVCLi47HWU/aAeRPNUTlqP8bcibvm8mdM6pyPvvwlyFbfh9+&#10;/TsX/CmCzFOdMmkkZ3TN8LO4UBfYJBt9zGoW3LzVGAUQR4UW3TJxklordszwnC8wOkFeiMSKBA1O&#10;Gi9zPpIYkhGZqyUVVOYkhSWWKYKssGxS4BEzl7PbJiIk3efF+FiJPHk+FkLm5EA67zwDqHhWksZO&#10;GS7nEV8x5ovrIolj9JdWdbOLJToyN0rqrcncK1lMWCJ9dN3kmcxmOqcum9RnI8mUiKZnYp+MZZ2Q&#10;M9zfiXFnudMmOoLSxOLN7NgkoiZ31SSyJpJXBRN7aAAL0WkUo9cSceNre0mVG8fjFUFSHJwyEVh5&#10;va8TQuUVogGepbj50Z+Hr/zD34cPfunj4eb33BmO3kJPy9UHw44r9oUD1x8PV91JFuY730lczQPh&#10;mjvuA0TdS0b0J8K3f/o43Tm/x930L+GxF39H/jNqtpygESj52owYKIwQyCIDnkGR5jzNxM4ZyRgJ&#10;GKPLOJ/ImTRP8PrtmHmafpxHfvO78LVfPBre96WvhF3YZxfzR2IKdroLZ89hE2ImG/2TcTqgCkOB&#10;pN23uKQqLGczwkWmBbdjYHPHX4g7g7z3SWxYXDAd1SkbGudfxKYqpMFwFufnjGbxO9yOmBRhlfeN&#10;SM6cKgiSAMn6SQRAgqLkWBnqLcnznQVVjvFZEgcSDYl0QCXFYtXrh/Kj8ziylCft9afFKDXOuxAH&#10;rJx6GqCLuABPXaBHJRaPmzpVjCRLoMnXejoA6myA4YjRghJBkCAhOXfGspAWGJ3FQl9CJpIyxgvk&#10;RZEZEJo6bU4kZWJes5v6ZElOp1D+QmK5zkelM1YyRieL5MlYiBGew+gDQeVInCcjxpKNzIwUCE0A&#10;+FAMNpbsyUTOpBkNeNI9M85IAUDqUKdMImVyYmaw9D4jIyQkCp1F50Jo6XQxWmwE93MROhEixIWp&#10;QNfjkKsB0ykEHO6os3VIoTw7nYLUU8+AnGE8drpkJGROPeX0cAqdPZ7mM4zvwDl8PqMBtOMhocap&#10;yPM5ORYCn1j8WUDOCID93CVpzG42LkDQY4yAzhmPrwpAnTNa/EequIs9Oy6mJXXSSM4YnZDHR8SM&#10;7wz0mOscb+P7ZUGex5lNsMNHoDUT1QKfpSSGUWHRJUPHTBxizGYbZWak2WDnjP9sIXBijrJ2/SwK&#10;LAIlAA4zHaAjQSM5MxhbFs+nyzplpgE6LPhMzhnOM14XXTUZGZM7bKZHMicROjMcSR5Jm5OIm+jW&#10;4bFnMDN5LAmZOJ5nJGdmCPIYgY6AZ7rvPxtdXjM41vYjzaEbaY5qSwBPfK/EjFwyPwNfZjpzHyMe&#10;JlqWCpkmeWYPzQUCSk4nTiKLfQK/C+Mv4nt+YRg+gc6JFZVhL+TMHZRUXk2012YcfSvpverZSuHk&#10;5g2hG2fKliP7IcPpP/n0p7DkfwzX4rvDVZAqkiurNq8NqwFFqyAU2lHEVLNQLmXBUuGGPS6LXooz&#10;N+/dGvYeP4Rq63Akaswo7oO02XfZEQiJ28OJd9wUe13WQ/D0QraYndwO8OlejypsPfFgAyhiKC2s&#10;Y9Ft5EAT7pk2bqOdv3tdL4TFWlRgl9Jnc3/45N98Kbz3Ux+jwPMKgBZFxmsoyqTUcy/A6MZ77gg3&#10;olzbTxzmBpw6G8lwPoR75SYyqu9633vCjUSvGWHWswrVcG9vGCCqbd0m+lw2obgjRq2f99KKe6Se&#10;BWU9i2NPm1hYqljr4bU0EMVWbsQXBMbqLSzojx+AkDlMBvR+ogB2AIC2hz2X7uI5iBhAVHDl9ZRt&#10;3ntLuP3eWyFPjoatRLet5X6rUb8NoMZbCyhcu7krDGxEUbYZkCRBswmAxvFo7yEnGWJj3ebmcAD3&#10;y3GcM1dcsyWcgJi5HOXaoeMovS7tQ622EtUavS5H+8O+w+RBA4527ed0P4WYh3DR0ONy+MhmHDM8&#10;5wCLSza4q3G+VJZDlAA6aojDEmyYnRwzkLXw8xm3uhgFHDSxQLXTpAGiphZrdU0NJAtkRQ3ThFtk&#10;FZvkW7a1o0KjdHpPV9i5l0jPfT1sXpNPvbYRcgYXCUChBjdIpbFd5vDarwJR0wK5o4tnz55VYffu&#10;/rAVZd1Gvg9ryZ3uwxVhrFkjZEadIMcySMiFSnOcATla/s1ylkwpI4942YrFEAbzAUbzWNTjAimV&#10;RIKkoWy2htMKyRsBAQTNoqU4VyBrzDhubm+GvKiFgCB6DPeNt6+PxZ6AKuIEaojLqgXMqBDTOaOj&#10;pboWEMP7r6jyvXAsiBtIg5Wd2zdAyDRKzuDkqMH9Umu5KIWPbXyfPK0BgFbW8Ti6YyBd6in1bFDt&#10;5hAfoCKtnQ2C7l42EIgya7a3RvBErFp1PceDhXoj4NbPpZHPJ2ZT437yM1sJCNpItMAGIj9WQW5a&#10;MKqqrzhGKUAEVQGIm5sBvDizIGHKK8pR+y2HpFkSp6TUbiEIOn7eBgBqRJ1WizpNx0xlVS0ET2Us&#10;DC8rr2Rw0Czjb7ebkTgwL5R8z8iZKYhOppMrPWM+m5SXzMiEJ/y/iI7VyfF/jiKAYkifEorL56N4&#10;m4qrZvLFgKgZF/H3kLJQotmWES1XyrGqgXhp4ni4qdLC34pmwEwTsQrNPXxXAZBtgJpKvo+TIXT+&#10;63/7j481eyty5h8gZ3TOGNWchGdiGQkaiYahrszcOZP6Z8A4WdTXyxIVg7Fgxn+liLB8coLmNcmf&#10;N01OTiQHSSQonOiS4XntU4m3x9EDOfMaQiJJG4kaI71SrFe6r4RMYTRa7sh5ObpTvJ+nOnXSRIIk&#10;iuVyjMZlfu6a3rV+FHxlUdExujkf+2Py+DNe28vGink8YjpC5grKiKX0HtJzpKi0NDkOTGK9oRg3&#10;X/Nbja/J1yZmS685vacXwRxPvWYk2ePhGz/6QfjKd74RPv/1L4ePfP7jlCA/QD7/reT0X8H/tP3E&#10;R+6HeD/CZtxV4bLrrmfD7Qay+G8P977/w+Gr3/sJuOUV5g3imH8bHnlJoiZhjcEEhpNImreKW/5T&#10;zplCx43YJI0kTuq2eeEPdtD8LnzjZ78M7/vMp1Gcvyvswrm6rKoynIcI6TQEQG8748zwV8PocDz9&#10;jHh5NNhDh4zkizFa5+lIYd05YgzEAxG6Y4jVmoT77WLInanMRM6PgtyRmDmLtakiMQVYp0OMRIIG&#10;IkSR1ikZHjiF9egpCodcr77VKDDifrH3EqwQu2aMAc6ipjyfu3Mi4cJm/9t4/fm8nfchUeOcIhFQ&#10;QAr9Nevi//6204hFPiOSO7EnEeHQeZAPCr10v4gvzsIRcq7RyMY6s77VYVEYheUmv27+PFJZF43x&#10;WK6x7NVwHecGt64YHQVzWaPNNqJ3Fhv6EFoXQsicn3VZjlP4lbljRo2FnKDUdxQumVFgkdFstowZ&#10;l89IPo9RrKkhaMjFHxMHcob7j0c0lqLPUqxZ7nDJSRljwcYgytGJIhkTJyNm8m6ZGLMsHrFjlBGf&#10;nGv0mEkJnBePRZLEPkPeq5eTuyZN6vAZInQkaCRnxKVnGKGtSHAYePRUiZnTwl+97RTImVO5LDlz&#10;RhSQ2YM5agTYZAxEXIyd062jE0icIuHk8ysoS1Ft4qXJxixDwEwhCtkeGq+/kPOREOD4T+LnwyFc&#10;YmJBFr2ciD6OB2SWIkSfK5JT/twY76xDM3ZxxlQBOzl5XjGanTdT+f2IkWaQFJmjfbAjEswRo8Ii&#10;bgGTxK5MSBqJmhi5nKLEJGdyYkbXTE7M2INpjJkETeyN0TVjBPNsJ2GJfGbSjzmLmXmJ17Oh6Hlj&#10;mzNckvAIET75xNQAHz+lB0RhGbedye1yR/9MvrcJPw9hFQmbHK+IsWeJU3z/CB5ngDnELOLBS+J9&#10;0/0vmWdaRZpLomsmidDEMwolp/J7YnrFNHGO10VyDZLG3lqFegr9jDUDD1u4vbiECKCVkAxEw193&#10;p+v4O1hXH8aFj3CKtXkfwijxQAPO9go27EtYn5UyVZSl68RftX0VhAfxwkd3RbJkx6X0skDuXGvM&#10;8PXXEfW1K4qi2tewpiEuKPZA6NSA3GldTVQSG9D1rClq2MyuZv1Vh4q9lcftXI+Df2M/ojIwBhjk&#10;+ttvQXR1ayRntuF22YKrfjfEzaErjoRLrzxGTNmJ8MAHHgof/cwXwg233wsRcmm4jhjlz3/tG+Hj&#10;X/pyJGe2gkH6wS7tOJ9bwFR233QTodZPfPGG7YjR9q2HPIGcYRO4jnVefQub6IpvIGg6iY9qQyBW&#10;x3qvhesGIHU2714f9hzZzmuAfDmyFbKlP6wBW2zauSpswRG0fnNvWAMRsxYSax1k1JpNnu8KG7ZC&#10;xkjKgD1WrmkOfRAw6zZ3h537iEkj4mwjr6EXV0s7a/F+4pX24a45cdX2cLXdlVdtio78/Qd7ccV0&#10;hJ27dM/3Qoz0xRF/7N4/ELbhxNnAc63mWHZ3Q3jhfGloIhIMPFFnjyWfoWtio3ldz9bWiUXstmSN&#10;C8ZsJ96rswOXQntDdPfrnGljbd0NNlq7oS5sJUZ594EO8NBKBGwbwmVXbQx7D/VF4kbnfivr6Wrw&#10;Rhmb4GVlc1nDLgDfFOG8aQq7wBz7DtCHuQfX/s5eyCfc6JBIEkC1vAaJmHLGfpgyIrlKGa+TWJGY&#10;6UQYJTmjWExiRvfLfEiW+QvoUSLWTOeMZIvRZkWli8Eo82OkmXirrg5cwqluGePPlixHMGYMMSSQ&#10;QqoyRHMVNa75IU7qndR9qetF4kS8IElTq1vG7hmImhLIp2I2/Esr7Y1BQMfPdNRItjTjxuhg3dzm&#10;mhmBVzPOpDaOZSeEil2WLfweGcOsQ6a5k7QCvv/9EBCrISz7wWNelphphthyWpgmCRoimMWD1WAT&#10;SR5j0FogappIClDMV0tXUBuxZ2tw1KwH9+qoqa2rIIbMiMS5YAeOFwRNCb2gjeIxHDQ1iOmKwSTi&#10;EkV0EjRlYDNjzTpI62jv6eF3opX3DCbB2V8JPqmoqYvnq+px0hBLNg+ixt685OQ3xuxC9numIQbG&#10;NUM/5hQI4UlT+T9N3PJ4+mjOn3I+e2EIwfj8isDFdXwn2/sQv0GQtuOea0c02srfiEZwWR3RbnV0&#10;ojb0gkFIhmheyd+glYrGECPqnFnDKX1IOTHTNkB3jIPQsrEfoSCE4eJqOjqLZ4ZFpXNCBcdNTNMF&#10;7u9eA+EDMdM9oAOnOvStk6ABf4ErR4457//cOTNks/mL6JxRZWfx7isQLxhbUkbxYF4xhIzkTAQ0&#10;Kc4sZRDnOccJCKjCym3xnqZSSYs1IViYF1CspW6ZjHjJumZycsbrIzETyRlIF/tm4uVEZAySM5I0&#10;2W18jvi8b0HO5CChkLSRyDC6LMaNAWaeZ56DhDCD2ML6qHCKlyFMMvJGAscx8ktyJp5mE4mZAnLm&#10;uei6SeWceaeLBMggORMJpnRcYn/OSQ6gpzmu+TzD8U1kSiJoYlRZJGV07+i8ySaPaAMoxWOUgay8&#10;nyeRNJA+zNPc52nJkJycMaItuoDy4tAE3mImdgbiBH+C1md//U+xZ+YbP/1R+OJ3vxE++fUvhg88&#10;/NFw54cgX+6/MRx6x9Gw+fIdYd2lxOqQq7nnxLFwAKB08Oprw2HiaW6698Hw8Ne/Swb0i+GRZ94I&#10;P3vq1+FXMGFPUqIaCSNJmdgflEiYSMRkjhnVavl13C08wcQ4sz8iZ+if4XN7wo6bf8Ft8/t/Df/w&#10;7AvhY1/7Wrjzgx8K248dD/PZ1BgO8DlTdRluiGExfgy1ECAgV1mpHHHjPm7EY9EfDhhSyXYB9rsp&#10;RINcOINNjKmAIQiDSMyMAAidKzmS4swkZxzJj5yceVskaOxoyWMF3kzOCIQkV8xw1v0iIDJ+TEdH&#10;TjKY+SyYiaWeg2WeQw4crzeyIDplUKCdaidMzHFWiYZtnfc5nPepUk1AdB4OjrN5HsmG1JFyHkCA&#10;yC1IiVRQCQnC7Vw4a7lXxSVISJZ3nB+ADEkFFTexD4WF4gw3te1FIYJrMorA8y/EvcGxk0xJwM73&#10;IxkCKQIIGh5PGUDn8DFeJn5tzAh+DmiToCE+YAzxAcktY2SXnSqQRsafsWBM2da4EIx9yyK7PF75&#10;MdMhUzgeU4/j2Q6fv108Xpa00b0TY9LsrsGZ42s1ruxcMrNzckaCxjkTEusMPvMzUAaeoeOIOYNj&#10;PwzAedrbEylzmuezkZwx13kk36uxkFCSM2N060SCRnAiEWNEW+qZkZiRoNFJoyLNDGdJGskZj7PE&#10;jFnZLswnoGYbBfCTmBmjy0rCJZ+MnBH8CgZjRIJZ1gLiSP4YSwCYisN5gc9U8j35PKfhAhEsxKJK&#10;QY6xAfPtlkkdM3MhaeYuclLJ5hyznAFBg2WXkaARAKE0M9uZmWZ2MyAnETEL2RB0OD8LIoZ4Ass9&#10;81PPT5kOgOD6ix2JmsxVM53z0WETyZxE6PzxZD/L7hN/zvNMg/iZns0MTgdHgkYyypGogVQ0e1yV&#10;2TTPA2AENTPZ5JyFolzg4+kMQNA0Nz6Z6bPtdjBCiNJNIjI8ncr9BUBTAJMXMpNwyky4YDrOmulh&#10;FCTNcOIEpvF5rgcgXE+x8TUUAu89cV3YfPh4WENRZs/ObaGH3pmtxw6H61Gq3czmznV30R1DhNgV&#10;OGk27dmKKr0zRXytboOowHbMhn0ZC+tSFl6VlibSV2IhpTb6vcfcyLoUcLSLzGNAy7FD4fh110Ji&#10;HMcVsoVFTg9KMNwxFAW2EdvVASBogzBoQtVTx+KxBqdAHYvFpv5myBsUa9j5+7D6d6MUW0nxp26U&#10;D+BA+eDnPwV5dBOACzfLdvOVt0EMHQHQ2RFwDxtr1xEzcCxGI1x7121kQb8/3P+h90PO3Ap5sj/0&#10;r1kJwME6TgnpOpRrW1CwbWbWbFnNYgzLNCCgRjs5C7Ra4qJq2fSuBgwVQxSsIO6qjuvWkjl96RUH&#10;AGOHAUQ7uf+6sIFYsg1biTogr3oDCr3tu8kxPrAZdRfdOQCj1esFRP1xVhKd0IIyqQXg0wsoWr+t&#10;N2zdvRpA1ANIQimH2qmzpwyQ0UpUwFo6YzaFI5dtILt5E9nOG4kOoFhTYLS3m8fvIoKgI2yHGNl1&#10;AIBEseXu/asBSQAPVHA7dw3QUUKHTmctgAB3SQkgoXgBwEOiBcs8hJOqLtVdDaiatN5L0MQ+FwBT&#10;Pe9dIOV9q6shCCgyrIWkaULx00vEwLoNqdhzCyWfOyBp9qBI27EbQEhEWTdqILONjf1yAS+xIZER&#10;F/Ms7PskdwBF23f2hS3Emm3gPgNc16nrhAi1yhJUb4CiSkBMJbnFNSrLIE+aeY2NAKRqQE4xpM3S&#10;5SiRUKwtWJwiAgRC5joLqEoBRCUlSyAV6JEpoesEd41RaI26ZRrtVCnieFCOWW4kmO4g7P/EvTUC&#10;MJraUq5yI6+nyagFpg6lmO+johL3C44Op7ScYyoArET9VqP7BfAkEcYxMpZAANrFxoKKslat8arW&#10;+L4bGaB6zXiBFo6TyjanjcsdxKO14cSp5zEqeb4yIr3KKIusqOX5VRgaY4bDp4wumzK+lwLbLoC7&#10;rplVuMDa7UZqJA4gA4I1AJxmAFBHO3F9THOjMQLldNUspReBnGzynUtKIaGINWsl9kyCpoFS8Vq6&#10;Zow0q+a0voENi+4+Mr/JRyeqtRJyZb4uQv6PTOPv+1TUahexjrl4Npu7AK/JRAUY06rgZCT/c0eo&#10;HOf/rRvAs4hEW15KdjMgq6ymMizls1kISF1B7Fsl77EOu38jx6aJ35NGbP8NTB0FpbUAyBrAaQ1A&#10;VbdMPdc1AJhKcHNNmjoh/Jf/V3IGR/9fGEP2Z9n//5yIgMG8Z2PNtuKckZzROaNjRsf/q7r+WYdL&#10;zBTOkAsmd5zkPS1vJmd01KT4MwRgEjWRtMiHx83cLzGmLBINkiwprivGd3E+umKc6LLhtYE/ImmT&#10;j7FejoKpQXImiagkaSy7z7trIvGjmCpeD/nCmv6l2AMj2VHQcWMsGmOHZBR7FZAzQ32eCR9FIicj&#10;Z3KSKpJRGaH0ptN4LHIMMRQLlwiiN5NKb+7eyWLaTCTIsEsS1YFzcLk8g9Xm0RdeCN/5xU/DZ//u&#10;y+GDn/1oeD+RNYmYuZnetMsplD6AY3Mr/18ofyZecxXuyk17drNheBmbfTeGm/l/+uGHvxq++oNf&#10;8DjPhp9ga3nsZbHQEDETe2X+d6NYrFA0lnXUvJV75k3kjMcZPP08PZ0/e/6l8OEvfiFcjzDhBP8T&#10;tx7cG5aQlz58/PhwGmvIU3CeRDIDwY/OmeEIl1zvKliSlDnHKKoYHTYyrklHsT6fyNp6qlGFzATc&#10;NIqdonBIDIFzX/e+Y3eLLpXTwAW5WCuRMxAof4qcydz+Ejy5czyP89U5Lj7J49ISMXPGH5EzEjRv&#10;h3SSsNGloUgtxSWfQa8l5IBRWpAGI1mvRwc9a1j7SHThx75KSBmnsKNEkiYOt9VBk9/GdaxrZAU0&#10;c9yMtjzdDWpjeWfqjgG3GeeIw2giLoDzJZ+NTtahz9873S+jEdqNgpQZOWYk6+MkEhtBue8oLo92&#10;OD+a68Zwm7G5mwYBmeRMjDmDoDHmLHfDKLyKxepR3JYwVOqU0R2TxpgyyYgkmoJUMTo5isZ0DHk+&#10;dfWIz8ReuodyR07unBkiZrLHkdjBbTPczhkmOWggaOL3IvWg6uY/JSNo3g5Jcyqfj1jF6GXdM+ec&#10;xfeMz0G8oIsnJ2h0Bdmr4+TuIMViUyFmLsYxPlliBhyiw8b1si4OT8UWCZPxvyWSM7x3SZlCcsZj&#10;47GIziFuY7IAxzB12iAo4Pt+Pj1pk4zyQ+znuno6n/FMo8GyqGHjhmPksF2mDuvqeYuLUGvjllrK&#10;cOplZ24cLi+hx2kJnbKczl2M8MzoZgVnEdswXge2uURnDQSO7pgZkjCZ2Eti5hIJmVmQMOCL6Z5K&#10;1HA6hEkKo5MzoVlG1iR3jeRPEpklEgeMoltf4Vh2u3jeidjEScTMNGa6x0KcAvaeKvaAGLOnNEbN&#10;cTmPm0un4HOxDPe/2OH+zjRJG/toSGiQnJmgW4nPcrxOMD6nSYj2LlnA2gaXbs96uhSPEPVFj+V6&#10;HPE9xAe3E4/UDCnRwNqpVoEU8VYlrM+cCtZoNWymtw20EcFMLNe+TeCCrcR27cH9eAXOxxvBBpch&#10;CqNPsq8drEFsMu6NZjZDWyBpWlXD45RoZB0rYdPIhqsbrzkWaTZWDNHW6i3rcKPsAMvgjoeAOXb1&#10;5Zw/SDfLXoRY+8Pxa68IJ8AdN0DefOLznwtf+zb9nu//CA72y8IV190cPvSpzxGJ+TncN/fHTs41&#10;u4gVQ0DTyVqtE3zVt4F+sO0IlIh43kzM7xqixDoljVwr0knRAnnRzvqxw9hlxWOsy728fusqyBy6&#10;dg5tQiAGocI6uh+BUx+uoNUbiPeShIFw2YBDfR3CrzVct4b1+lpEURvoj9lEasFae1Z0JCN0GaCH&#10;Zs/BjWEf+22beD1dbEg3Qwb0IX7ZQ1flsSs341KBDDrIen0Hj2+/JAKyzVs7uNzNIMzaBUFDRNpO&#10;Zgvum3Vgjz6Oe1ubHSppzVrJGrsSAsTztaxj63UnQMY4CsQkPYzD6mIN20HkcCsb863grhY2/5tZ&#10;+3V0FxOhVQVeagD7NCNUI/r5Cvo16Y/ZfynPS0rASnptmhA+VbpOL8U5U87avJJORwRORqqtX9+O&#10;U6aX186xQSg4ABHRBf40Rk0yRkFTKQSLGEKSJuIPCBWjzHxtkjNGm/nzpThgJGQc3TASLpIzZdyn&#10;iJ8vWkaULwXyy/iZZI8JAJXVK0I5REwJOKwEQqAMfFlOJLEdkUVlC0MpCQUVtTwv4qRKxV9s0DcS&#10;6duM6KspRh0j5JKsyc7bR1MGMVNSThQzp2UkFJRFZw2RbrhcJGgkZ8QwjQi82juIftN9ZZQevwft&#10;RCa30yvUye9CNw4yyZlVA+B7Ttu4b0PrUmLNFrMmX8r3ksfrsCOH11c9n+eD+OJ56u1LAffU2stC&#10;MkMVeKUZgrGPTlMjz7pwvjUQr1xJJ2gJpEsRgrliTo0Ra+FzbiO2LLpnIGuKIGYkZ4rAZ5XgtVYw&#10;ex+JHF1URzTgDjaetca/GX0Dscvb6e5fCUaqYQ8JwSzdlhdD/F4882L2hKayj3IxxAy9cESZTZvN&#10;vuKcuTggIYgWzeVv+PywpAinDhiw1GQGvqtdEIp9xBx2QUy2QE7V4xyq5j1XtpHOQLxbBd/DCo69&#10;U4UAsZ5j1EJUdzsx3hI17Xz/BgfCpR0nTNNKvi8tEFPls8Ls5dPDguLZ7KcQWc3xNpq5E4KmrR8C&#10;rRvXF/i/cxXXk3ZRxvdgxOhzIWfs0RTT/Fldmm9dtpnImcrwGXLuJWEwsSTQIMCIRZKSMxAz/OA1&#10;Yq1ycsZSSK3tWtcFHy9FcgDiYXByQiW7DmD0Eo/lvKCLhlEZldwzibSJ5E7uigFA5eChsB/G8zHy&#10;TEKG54wj6RIj0NJE50x2XX5+0E1jh0yMG0u9Ms8Djp7L5nmUa573uhcclGsSOM9nLpnolhkkW7LO&#10;meg+ST0zz0USJXO6RDJFJ4uOmYxQ8XXHnOeMoMncLnmEmYTM09wvkjL2sUikSFzEx00OIomZVEDK&#10;Y/JzLw/25GTuIi/rook9NJw+y7wVOZNHpnn8kstIJ04e2ZbA23N8Ds+9QZzZK2+E7z/ySPjs178W&#10;3otl9F0feyjc8+F3s1lIFM6Nx8IOYl/WH94cunespGegO7QLlIjO2YoS+8BV11D8fBfFyp8Jf/vd&#10;H4Xv/+zp8KNHX4nkzFOQMxIzMV6gwCUjeMrjARI5kwia6JqRnIkEzVC/zGN8DhIzj/J9eNzP8X/8&#10;r/BLItg+9+3vhlve+2C4ms3MrUTjzIflPZforNMkZVSXSaawcHWB62JXdZMLWosrLdIcdt554WyI&#10;nFFs1l/gpoZqNsYF4kgIgrMBS2cMl1Rhk/6tyBnznSMoEbwMOWVSKWdSlUVCJes2yQs2BT+SBzFC&#10;KxIJxmhJzPxxfnTKkM7IHkkgFtkSMjkp4+nbJAxQzRltpn3cToxoI3dBbCm8dnIWzsN5r84oQKEk&#10;zSgJBK33gEHdNJ6fwELtAhbhUwE8F7P4mwYosgvlIlR+Q4SMrgwX4DwO8QAjADT28qTxPJ06gJ00&#10;ns+Hy2M4z4yAvBnF/UcDeqJbRmKGiU4biSM+k+huskslt8P/b4iZnKTJj2ce32Z0wznGBkSCJinf&#10;fJ+SM8MhkhJBA8DBPZNPctFkedoxyg6Chs/QQs1hEmEOx9vL9s2cBvjx9GxuNwIAPQrCx+MtAJE0&#10;MW5OJZnvJR9BiQvsRMzMiADHrpl5kCWLABa6Z6bQbxIVdKrxBIEupi0edWGdxeFJ/ERCTjWa5IzZ&#10;1QBb47Ysrp9oMSSTn59sT5A5xgJcnisW3seIMtVmOmMANQAYQUsENkvTzOf8/AhyBD+CogSMBEgp&#10;akCChjxn482ymACdMNENk7ldBh0yuXtGUgYCxcmBTn5bwUzusslv86bb5vfzvvH+6XEKJ48xGyJp&#10;Clw0Ahij3QArnqoMnAxBNgk3TA56BEMCnouYqQKjbKbodJKYiUAIsgZyxuMqMXP+5BmoQPw8Z0Jc&#10;UrCNk2YiRFRZM10eB1F1veOOcPmtd4WDlGRuRqG2cveu0LdrR9hy9Eg4RhTYZcxxAMYVzEGUYOt3&#10;ULoJSdICAdOE6qmxC3UZUQIVKJ9K2DyNBA3gqI5N/3byn9ftXBtdJHtxlGy/dA+g6GhUre0/fjm2&#10;/c3cvx0FPGQMsWACkg4ARCuqnCbKBRMwQpkieIKcacHC38Fzd6/rAaD1Qs6s4XEPhzvpcDG67ASg&#10;a8v+3RAz2yGD6GGhH+BdEDCf+Zsv0g3wsXDLvXfh2Lk+kjg33XtHuA33zM333I6D5TillHTf9BMP&#10;QOzTRopF9xzaCamxnQznAcgZlHV0eEjMVAEC40BOlAIkllEGuKJ8Cdm91VGZtufwVmYLgIiIgPUd&#10;9NawwGfBv4aF/rqN7SiFOgAmWOyZARRZ64gI2Ew0wHpOe1jw1bOIrWfTv39NC8QKx47HMuNZtVoz&#10;i712FoPrsE3vJgt574FV2PdXExUAUXMZtz3UDwiCzNgs0GoK67FVbyVDeTe9MqrWduBG2baL4bVt&#10;JiKhn+PZjOKwwlgtiJkVRZIXAADt+tj3a7Db60bRaeEY7aUlX+KmBrBSjYKr2r4ZCthjrBkERD0g&#10;x+LOVcRE6JJZRbnnGl7vpm0dLJSJUOO6DtSI9rAYxyXJ4AiOKnmMSsgGi+5XEWW2nqzntYDGVSqH&#10;AE5a5cvZpC+BZClDdVbFa4yOGV6XwM1IM1+zrpkSgNMKbrOc97V0BUWczIqieWEFp8uXczmb5b5n&#10;H4vHacb91A5RWNeAAwSwVAIJVA7BYV9LFaBJokM3SgOqxRoKH6vrIAt4TQ32wNglw6mXdctI1FRC&#10;WJWjyiurBARyGvtoIKQEKdVEwdXw+2JMQyM9Oo0QLpIzrZAOTpPFm5IMAK9I6mQARyDawnPZPVPF&#10;85RwzIroqikmbq3C/h9eY1klcWS87+Li+RAllp6ikMPt1dndwus0ckHXE79bkG5NEDXtEFLdnagD&#10;LdUk8q2S7h37eIx8W14EkcXlqmoUpACkmjp+DtCpwDFThTO4sYly3FXrUVAS30HJ+NZtu/lONIQ5&#10;ks/EjV7C36XZAJ45RArMJNPZKLMJxAmMITZgNHFlEjRjVamhVrsIwDQH5VxRBe+5hc0RunEkPeuI&#10;uWiGlGrHJdMOYGkzYoTvUL0bJhy3Ko5RJW6jCoi9co5xOd+nqhacRRzDFXyfJtBT85c5OfOfADF/&#10;8db45M/Ia/4jwuYvspznnJwx1uz3kZxRVJY6VF5lbRsnkjTZRFJlKArMn6XosZPJGR0ikgiJBPG8&#10;8WKxzyUK23TjpOskZ9JAzhjjFccOFsgYTj2f+mskbLKIMB3ruYM9xgqnyK/kfMkEVFm8WRRPxdiz&#10;nMTxNb2ZnMn7amIkmgSNGCbikiGnfSE581LswsnJGQkqyZrUx5OPbnpnqKcnc85I1Ij1Ym+P5BXk&#10;TCSFhgRfEkzJle9rEW+IYRSsKeADc+CufxL26ZHnXsI1Q8/MP3wbsv8j4cb7bub/3mV0AFyKA5P/&#10;h2xybT7ARhd/k/sg1Vv6yDknzrMPR+iOQ/vD4auu4v/PbeG+D36Cnpdvhb/94SPhHx57NTz6EsRP&#10;Hmsm8cLryImWwu7L/PromMkImdw9Y1eN52PEWZzklMnJGSOYnxEv/oGf/eMfwld/+JNww733oDgn&#10;whOn6gY2EFegPNUho9BnGOTMGRAzZ+KakWAZztp7BGvESMzYd5gLqNykZ8N+FOtfCZkpOECc8cSC&#10;uFaN5EyM15WYwYXP/J+SM8YxR/dM5uTXPeP4HOKmJBATd7yZmJGM+evTiMsqmLdx3vG23i+J0eiU&#10;AdeMtFeTdavkjG6Y3Cnj+jS/TiImdZO41k2YRRe+4iXXxtMhYS4hEWHWPN0GbljT2wMZM5HjEqPG&#10;EHfFsUcG4lmXjISM7nxnNGSLYrCR4JERisMgY/IZKRZhPHVyZ433ye8vQTMmOm/skXTETZA/dvQU&#10;kDNxrS/xUDAxVjkSM7plhsgZCZpzjVPOyJmzwSmSLhI9EjQ+bu6csXtmiKRJ7pvhMRUgTf5YSYSX&#10;XDQx4iySc5J0CMmMXx7ELefE7pmULJCwSo7/cnw0RuIEnGEklsSAp/nrEqcYs2WPj24ahWZv7gFV&#10;HJbImbGZc8bHk6gTh43k+ETxH5+3zpxJxm1JrCEWEHtPQfyn06OwB1L3jJfFKRIzEjGLlpWGRcvL&#10;iNApZ1OvIp0yS4sr6ZSrjrOivJb/1fVssqLmrqrnf10d19XxP5zeNuKGiysa2ISt4z413L+SLryK&#10;sHBpeViwpIxTHn8pp2IfMRHitLlZ72bstImTOiqd6NbJL2e9NzEeGYzka479nMadGfmcJwHkaQAK&#10;0pxcXAY2mg5umOYgYrtYARgYxf4fj3cu7stJGjGLxE0uFrMHyDGG2Z7MCxgjx405U6B6vjhS54yu&#10;JnEleHQSeHQmMYvFtQhzBlbTo0KcMj0zq7fxNxjnSitirno2j2vYUK5kTVbWyAa6MbHgjwrWDFXt&#10;rHN6cVmAK/px2WyjC/LKd1wXbrn/bqKGr+Ux1uGuJU4ZR34Hrv021t9t0TmDKh4SpJ1N6A7Wnp2s&#10;WdvZpG/h+gaiYxvAI8Yriz/WbUdoRZfNkRNXhCtvuC5cTs/mkROXgW+IJ+b0BJ2bkjMPEKX2yYe/&#10;EN713ocgCo6ztj+E2/36cCORbVfddBMpAPyd3r01rNq6hv8p4BtcMyshMNbhVNnAPtcAbvpVkCQr&#10;6YTp1tmD80BXSRPrI0exlMKcVnDK2k39CMPWhE2s9ddBMqxcR/+FznPei+vqNeAOccgGXOlrN9IL&#10;sr4prMY14rg+X81tVurUR9zSgiBoJRhG18zuAxuii6aNtbgb7l2QVpu2d4adCL+20x+zYWsrt6W7&#10;jG6NVUQ3rdnYwnPheof82bqjj3gzSJJD6znfz8Y8mE4SDQxRBY4y2lcCwl5HCYlI0rCW1Q3UhCis&#10;s4vX1A+5wnSzRm/BTdFspJXHgLVwI4X1rR3LiSQu4/0j7trZxOvqCPuJcz50ZHXYs38lscqscSEi&#10;ahGBldIdWVpEvyOxZFU4UmopYXdd3Yfjeg0YdIBI3H6+C12If5rAtlWInVYQMeYo8MpFXhIz4o/Y&#10;m4Kjx64ZSRsJlyWQMrpndMLYM1MJXpF4KYaYMeJs8bI5iMcugcSZE/FXKa/FWcF5cUsxuFKRlcem&#10;hF7KIh3jEElGKlfwHhzJGT8LHTN2VFYaEQ0h08B6uJWoajspJaPqYz8mrhocMzWQJ9W6azitJ6lA&#10;nFHXoJuIywi8jI1ryQVo/A41idXAZKYdtLPm7mUN3gsx10GSg+RMXfNC1ut097RIxPCa6n3Ps8Ff&#10;s/g7Ny9inhbuL0FTA86rpienkc+sk72DbjBot11RbfUcI2LdiCurIma5gf6ZVhIM2sEl7eKSBlww&#10;RFMXQdosZ1/VflA7Z5r5WUc38YPtCCipj6hB1NXW1hF2bN8TTpy4lsi9yyHk1kDolCKEnQPJfAmO&#10;PzAJOGPuEmb5PHor+SzokllBv2Y5grDKBmKxwUVGmNUxNXwHK4n4rkWc2QZh1c3fgTawSAPHtwpC&#10;pryVz4n3XUpnTCnHtJT3W85nUsWxF6NIzrTZsbqS7zGkVifY2Oka4P2vhWCEtClvoY+O4zVzydQw&#10;d9nMUASWbrQ7k9tHdw4kTx3ETwOPKSnUBolcVLmE/5nnIBCTnPlPwQqZPwPD/GlyxtiDz3/xy9j+&#10;/xD+8Q+quMhl5vzrLCoHTymCt3cmkTPGmwliks1dAOOCPGYYFzg33myXTw4ayZmX8/GyUWgFxEpO&#10;sLzJcl9AOrwlOSNhkz2GiisnJ2lye/+bTiNBAxERHTSJjHme92Ausaf2y7xkx4wEjQ4a3TASOdmo&#10;PEvgxp95mi7rbBma5I5JfTEpziwem6gQG3ICRfIkxpmh5qKLJne3DBIVuWsmizWzRye6ZiI5A/CJ&#10;BE2KJkvumkQOSegk943D43N8nvF5dOfwPM8wz0KMpI4eu3jMYc66a/gcn4aMexIk+YhRZs+9EH7w&#10;+OPhK9//LrZ8ugToFTh23VUUch6lvI0C6T2Uu5GPOUBhWwdF0lWwvBUw6S30A6yjhHr35ZeHw9ff&#10;EG4m3/NjX/hK+Nvv/Cx8/+fPhUfw/D/ja5Dcii4kHTRvdskIfIwIiJ0zGSHzGNc9ynnnMe4bh/s/&#10;yn0f4TN6nGi+Z/7lf4ZvPPIYxMz7w64rLqPDgW6GPdvDouIVmVoN4sVFKoRHYfmhyiTJGVVKgpzT&#10;mQggcBqo3jHmQyLC+CudIMlFweZ85qLIXTM6aAo7ZyJBE0HMHwOZtwNmTsliAFSjJTCkUi4RNDmJ&#10;IJgZcs3k5E4iZiL5k3fI6JaBoDG24DTL6LMCzjPOVH1lqaVWZYAPi/vkoEANFSOwVKUBFFTmATDG&#10;QoTEskus+tr/L0C5ZAHpFEuFVd7qsJgylexhQBIOFksxIyGj8jYSMImEGSJiCgiYQWLmZHJGYob7&#10;4aTRXTMKZaGkjCMZJinjSNIY7TDGAlQWj29FzuQxZp7GjpmCWLOzJeDIY877ec7mvOAoAhBdQ4wO&#10;nZycyQma/FSy5uws6kzwfJYknyrDjKA5IyNmopsG9eCpw4bxeZzGZ3E64OgcQBfqSEC2IGqUsQ0C&#10;VO3jWsm18QNIdMq4oJYUHEeUgGBUomA+i/x5LPCNbjB7OpaICl6NfohxCikjWku6xIzX+fiq8+wx&#10;8tTb2okiKWPkVk7QeH4KG3iqs3JixtOYgyzwiX0rAAkynOcuLeGfKMBkRUVYVARoYRYBgBYCfhYV&#10;AYLIGF1SzM+4vHAFt+O2/nwRwGght12wvDyROgIczi8B+DhLi6sAUjwW1y1cVpYIHxRuni7IzieH&#10;Tuq3GQJBCQzNzogk+2XyWIDYNePrt2QTUif9LMUIGBcw602KtEyVZp41x9uZKrECISng8fsWgUpG&#10;0kzNyBkJmilG+Emm8XdCIDPJmAdAz/kc1/EQYR5zVZ7jcUAlMoy81QvZXOHnF/I6VtQ2oQQ+Gq67&#10;5346W94ZruX02C04Scio33nlibD7xJXx79nl7+DvKZ0uJ26+Nuzkb/AqHCKduGYkaMw+lpwpZ1En&#10;OeOp7pk6AFMrhEovQGMDGczbcc6YwazT5Vr6Xq6i52XXoUsBG+tQqnXEja4OyJwOSAnJGa3CjUYW&#10;rTLOrDUCsTaUNs08ZmMPxBALuh5I+c122xBZdunVVxDfcilKZhyVOwBxgqbDB8JtRLM9/LdfCZ/9&#10;8hfC3Q+8E3XblajJ9tHvshvb/8FwKZtXBw7vQym1ATUQoAhF3gDAb/NONuJ2rIvlmh0o5Zp5zjrU&#10;ab63cgEgCr1iitaXs5guA0h0ojQSRG2CSBFI9VJm2U1hZjcgT6JlNWobQcpawIrgZzWL//Wb2iEs&#10;cOpw2o8zppNFVwOli7orelgAbkUtt4M4gVXrUPex0eziug0HheqvdZAvm7a2Q7R0he27ugA8ED9c&#10;t4oFXz/5tP3cZkBSBPC0fXcf5AjgCQJoIxEGm7YQn0ZRYwduoHri6CpZ/JcBBEogKQQdKwQURIXV&#10;AzS6e1t5LG6Ls8kSy0TOuJjnM+YY1OKcqcE5U8UmeJXxZEwDQKCDRWkfBat9mdJqHao8379ZxY28&#10;x1ot+Si/alms56RGVUZoNGDp7iTPuBdw1GlEFaRFPeChEoBSzGtbYUQZcVw6WurrAQ68TgFSFUCp&#10;CGVbigMAQEEylfK+SolrK5XAKIacWX5JWLZ0VliyZBakMxZywdEKgBqgsBowKOkkIVMEsZEAEwQL&#10;j+N11YArVX61gLUKiJkSH7PEqALITpwyFZJLuZ0fkiaSTpxKyhjh5qluId+f790ItNIyySEICaaY&#10;xyiPgEsyhu8B5FUNt60yvsxjBRBrsigShZvHTTdOKaTP8lLKKYsuCStQ1gnmKvheVnCsPF41nJcA&#10;EsyrsOyEBO1gvdQGkGzkuNXFIlMBLgoupraWjQ5U9iUlEDTFKNWKiwGSZsnzN5o4MkHNgqUAGdwt&#10;NeQ7961aC1F4KBy7DOfyoeNEVaznMyonBkWFrXE/c/gbOTfebwZ9M1MgYIwTmDzdvOeLIc5n8fd9&#10;TpivihCibCndO2V+DijpJGda+L1r4+9MO5ssbXwXmiBpaiGoKomUk4QpJ94hnjJGAVRwbCSHqwGY&#10;tQDMFRCHEyYXkjMAmD+vOPPPAToFzpnUOZM7Z1KsWXLOiGFMCnglJgRk571sp2Z+3SA5M0RKROIh&#10;xp1JgCSXijFiUaRm50rsWknETOqlSaTLYKxZ7p7J+lbe8LKdK4NkS+500RmTiJlIZIBHXo5kiKSI&#10;UcMSHMm543g+vxzFVpEccRKRlH6ekzsmHaT7RsxW4OaP+Cq7jxhJIVtyv3j7oUkxZEMkUO54kayK&#10;Ucs5xlEIxzEQT0VMFXFXcufYY/miuJF5nnkOXPj0r/85PPrya+GHTz8VvvnTH4cvf+vr4UOf/Xi4&#10;/q4bw6b9iL/YHOuCWO/m71YXG1o9RE06zStxjPH3uIrvl/+bNtJ9sJv/JQevvDzceO87w0Of/1L4&#10;/Dd/EAma7z9qh82vwyNEITz5Gs/L8Te+2ggyCZlnPW+8NfOUxM2bSJgUrVw4EjFPc4ycQUGZgjOT&#10;Fog0++XLr4b3fe7hsAtnau+Gtbh7NrAJsJL1UTGu8Im4InTZp1jh5F5nTZyJpIaz/j+PTfnzJGWM&#10;GGPEJqPZxDZ2aDJufmc8bpARiM7OUTRkrNlbOmcQgUXHBJM5Z97KQTP4s4ycEXcoYDpbYoY1ayST&#10;skjftyJn/upU4rKY/37KqYPzV6eeynWnRoLmVOOTeV86KOIGMmshxWLikRGxa0QnDXG+bhKzPnXN&#10;ZHSvJMxk1lNu0ktMpY16Yn6JPZk8zShesAhx05Po0jrfcmGwiGTJKHDESOPg7LOMk2LLxiAUk2CJ&#10;w+XRYJVRdMqMhJzRPTOCVIQRoyVkxCPGuoERRvm6U+SZThsJnkjyjAc7jLOnJpEzY0xbAEPkTpPc&#10;ORP7YFh/F/bK5OtyCZoRxB4XkikSMzk5c1aGVRV05YTPkOAqJ2d0ngw9Tk7O5I85+HhEndnpc7oR&#10;ciYtICKLA25xjMT25+Ki/D4+rqK1+J7AKhOIgb4AHKxrxnFD39dlybxiJmO2FDQpMnPNLNYUp0Ux&#10;YIzrzsgZCRpxSiYgS8cnJQrE2DQe18e0D2USePMCHBzi8IsUTOH4cOyeuRA8NBmiwfO6T8Qq0SED&#10;8ZGPlxeAWyRqlhFhLjlTVE4EcCXRofSqOWWQNBI1ZVWNXG7GHdrCJivxPDWeb2YDtpnN2Sb+rzdm&#10;t+F8NecruR+PU8IUQ/DEgfgpkvyJBJCET3Y5nmfKuCxBVEacelk12Ad8tFyRG0RPRtjMticHB5LE&#10;k4K01GljxyUiN+LQovBsBqIzCBp/P8SJsU80wyniSAkaExgktd5EyGS/Y2IRfwfTGEvH7xjdmPYO&#10;jSF6eTTdmGOIXx4DDjX2+hL6IGrZhO3dsIa44gHcMMQAbx/g73IX+AA8AGFSRwxTNQKpatTtteCR&#10;WpwzOu79Wesq1O647Tfv20bPzNFw+Y3X0B12edyjWUU0WYxHYz3czjq/C5Kmi7V693rEYqzTO1Cu&#10;d0FurMLBvYYOxP4tRIuBU1pw03fTzbme/s29Ry8l2vLqcBzcdOnlV9DzeIIul2M4XvaCB3aBNw5A&#10;1FweTrAvdfzKq4j75fot28P2HbshPfYRc0aHDuKwgdgzQ9cNeKHNWFa7PcAQfZAjXufpSv7/KPhq&#10;Z2NboZAOE9etkhl1OE16EJJt4vhs2jmAk5/uzkjM8Dhggj6EUs5KejHW0FmxbhPEySZjy9KpJI2k&#10;TB+37yK5wLisGLPLOrST19IBHnMjv6qetTDr2TairvpQ/69kg9npxwXQS+9LN5vNPoZEz0pdFmxE&#10;byAmTeeMswqiq471WmmFrg6IBtaouWOmEtdMOUKoSNBwXgzSylq1tw8XFNisGxzSwtqwGXd7Gx2n&#10;9pe00FPTDAHRioOhu68Cwqked04rYrRO3Po48DPBWi+CvwbW38aZrVgxOxQj0CqHKKnGydJAXHEr&#10;bg7dMz24RHrAn12IpJpZb1dC3hQhWpNwkZwxhiwnZ4wv0zUjMWOsmWKxIjDKYpz6i3Hti0NKcV5U&#10;VvMZgR/KEFGJLZat4GdFCMYQixUxJheUgTUcBWNLeG1LOV1eYtwygyhtOU6fIh354Aa7KXXN+/nU&#10;su6tBk+VIgIrKgUHlMzib8Z8vheLYxKBuNEeTOOSC8mZKqLPavi5uCK6/sUvxlvjbimPDh1wHY9v&#10;dFott2vgcVr4TojtOo0AJMmhvoXHaKL7sXEer2UemGABGJHEgDJwVtGMSNB4X7FtN/HDrTraW8SW&#10;4qCES/r4XepdybqqtYFjZFcP7jeIGM9X10KwQsI14e6vq6kGK5VAUC8hDYEoanq6ly5bjtAOsqbY&#10;aG7cS7j/N27cEI7y+3f55WB9unTbOtrBeIh2586LQrH5C4mMIxmgiB6ZcqLyyhH0VUPCGFtuQkZ9&#10;J8/F66pjfVfLd6Ia0q4KMqmSvY1ahJn1iDTr20zRKAvlkjHNfI+b+R63Qjx1gNu6wcd0wxqJ2ASB&#10;2Qw508p08P3r4PdQJ0wHvx8d/O5I0LQRf1YD8bWUz2/O8hlhHt/Nomo+FyLm3GPRyddMtHsjRGkj&#10;SQotEoa455YiHjx3+NlgEDEN5Myfh2v+HXLmS1+CnPnn8Ns/YPnnNJ/X/+l3kbR54590zgBciBt7&#10;id6YlzgdKsq0NNPLnEJAWB4ZCZfoFFENJVmSJhZsAoCc+Bjx9nlMVwHJUmC5P9mNU+icyaPNCt0y&#10;hQ6aN5MzABWVbjmQEShEAkaCAHIGgPCCRFMBkHgrcib1x2Sj8itzxiSnTD5vRc5kLpdINnkeh0ck&#10;Z1LPzNMSNFn0mK6Z5JzJSBfOS8w8H08zh0sEhxI0kkN2tmSETCR5/i32uaTHS102Tw8Oz/M6AzB5&#10;5nVIGa5/LvbcZE4bQNLjb/wm/PylF8P3n3w8fO1nP8KB8vXwns98lE3DW8kJ3Ue+3gAMIgW9/OPp&#10;WNtJ2VI//Qj9oQl1QTn/iEuJmGlA9byKTbltRw6F3ZcdR8V2a3j/xz8dvvSN74a//+Evww9++Szx&#10;Zq+jZPtdJI1eIMbBCLncJRMBUEbOSNCoSovETEbOPJaTMwAoyZlHAEeP8tk9CSB64p//ED7zrW+H&#10;A9ddF1ayKbiW+B5jD+YvWxJGQjgMy4kXgQ/qoBj1lOX15pm9LkoteTf6y6xcY69U8FzIYud8CAn7&#10;Us4BSJ2F2i0nZVLfTLKOm+/rqECLBErMZFZRdtofjdefwsa9xZoSPQKg6MxgjBWIRBGPG8s96TgZ&#10;ct6cRM5A8kj0RNUbqjbBXoopcwGMOjYutowEsPAeV0h8X+RXs8ieMhXbv9mPk1l0TyEzmJ6dC+jb&#10;kZhxJnF+stcJirSYm9ds3Fgsz0yqsVGAlJEAnSFXTO6OIa7MyLI3kTJv5ZzhvhIzGTkjOWK0w+iM&#10;kCkkZ0bxORrvEBf8LOzzKLM/7pox2syYBAgaJrqRINzOysiZs862O4fXxvWSM4KPRM6kXpxCgqaQ&#10;nDkHAH0uYPW8qG7zMQTPfHZ8RmfwGUViRleU8Q4ZOXPq6ThoKCqWoDmH258L0B7B5yAwccN/gmXN&#10;EDOqnyRmHNWBxrZJ2hixNVubO4DkAoCrTq88ImEMGdGSLl73pjiFTK2Xgx6PVVRCFZAzsRPFcshM&#10;PWUWsYt9F/IXZtd53ngxo8GMFzMv2R6Z2bpjokMmO8U5M9cIgeWQN8vePJI0SwFFS0souYaEkdBZ&#10;UgQw4XJxKV0JAJYyVGwlKNWKAS5xBDZlNSxwquPtVgBmlhejeuN+SyGGljk8jrOcx4xgx9sKwFTJ&#10;QQothehJ5yGOJHl4rfMhd4yGW5CRXWaTx64ke2hUp8W4gNlhuiAQ0GP5aXSYGfWXRc5F0MNnJCEz&#10;WSKNkZQ5H+JmPJ/bOEDlOF1qkmioAFV+GuEhGWokoDF1k4iFEBSN4fx0Skw3ABTuI4bxw1/4YvjQ&#10;F78S7vjAh8NVd98XLkPRdeiGG8PuK68IV+g0ofjy8DXHKdbEYbK+lxxUIrEgaDpWosbHQVONck1i&#10;phz1mucbAA/tMaasI9r0V5IRvXHv9hhrdvkN15K5fEs4etUJ7PrYjgfIWYYEaOPx7JzpgLhoYQOs&#10;mUzXFlRqLUaakcHcuVoSpwkAxgYtLoc+umq27Kfckv8RkjQD2yjTRA3Xs4b+GKzOK+mOufTKy8K9&#10;735nuBdi5mqUbfsvPYTKaxfFltuxv28BmGxA3QXg4zX0EHHQQb9MN8/VR5a1xZqdALY21D0tPG8D&#10;qjRdM6WAhhIARBEb9sUooWpRb/Xzf2nDDhycqNs6VN6RDd0FMdMNuaTSpg/ni6BkQFXWujRRvQZo&#10;kaiJEQJm1kJcVLHQrrZQURcFYKFKNwAL8TqKFltROnVhb+7F5rxqTR2ER1MkagYARv3YnQUgvcQz&#10;eNrHwm+AeIJ1mwB1PL99Jf2A2QEKTXuNhCAuQDdIDe9HZ0gFhIyqL0viq1i0tlLe6KK5D1AkQJKc&#10;qbF7hVM7TRohKuoh5GqwqUvOmN1cUTGPWcDPAErY4VdSzD5AXNsaNjlXrUEFRV9KtY4PCA1JCQGB&#10;RIPKLR0ljn0qHaqG2Ig3i1qrf2kpDpEVEjOQR/xfLYYwqMJhITkjOPLUsk2jAxYDoizSVKFW6mY/&#10;JIoRY8UlKNQgMYpWXIJ7RpLmEgAUQ4+JBI1qtSJA0ArA03JBE6fFAKPiEh6LU0maKpV+ALkyFs9F&#10;gKUVxYKs2WmKBUYsrBnfX7lxZrhnKlCzlWPzrwBQqRqrAdxWEbdVyrFawX2WYmVftHQayttp/H2a&#10;xcYKtzXuDdAlUSf4quIY1fCdMHpAB1GVrhwev7QcF1AxRBOPsZj3tILXWqkCjuPfwDFtID6tkZ4e&#10;i1Y7cLP1kFHeR3FsTw/xGERjVPP5VXB8q2ol3ChfbUQZ2kRkGVnNZcSTrWADZz6bI9Nns+kCoTJ5&#10;+kWQLHN4nYI9lJGbNqOo5Hdq1z6Uhmv5HFo4thDcKMsvmUMu/Rz+h5DpPHvhbP5mz0atRgb3MoCr&#10;ABUgaixgGce0DJKljNdbzmutgPhTuVaHmq4ZMqmN38kmfvcERpVGl+AQEryU8L0rNdqN71M5ILJc&#10;AMX7rAHU1LFR0wCAKSFq7/wLx4e//K9Z54wRAH8eiPk/JmdO7pyJxExGzuQ45uWITSRr7FfJ5iTH&#10;SE7OJHIkuVl0mUjE6JiJEWfZpNiyFFUmSSMJEydz0EjMRHKG6Ct/njofh2LMckdMfA5c/ImcMVps&#10;yLWSkzBDDpaclBk6jZ0xYJsh50v+s6wPVNxjlHQuHhtMPxCjpBi1iDOiyyXhnZejOyefPLosc/Ln&#10;/ZjimyyhYIiMSeTMCz4nIsAXEAC+CL58gXn6t/8ciYzvPv5o+OIPvhk++pXPhnd//P3hpnsQDRCV&#10;3EZ8hTE21Uwtf5cF2g0QxjUA5HI2OYr5HVYhWQ9Q7ttIbj+O0o1EaV5KvPK9H/xg+ORXvx4+87Vv&#10;hU/9zTfDR77wDU6/F76Ji/+JV31+o62TgyYnaCI5w2UJlz+KMNPJz3GJjv+MmImnkjmZE+cFUihe&#10;/sO/hR899Wy47T3vYxNzC11wLfyfbGUToZE10kLc38R4sRY8AwHPmawZz2H9ONxuGR0P4hKc7sPp&#10;VXHOPQuhFnFT9rDohJ6AIGqSXZjMOMiIETjUzxklieJaVEyCe4bHy10Sg/2XJxEzhUSNt8njzuyq&#10;MdbsDB4nF4tFPBLFaHTZnK0DBizCazfCrLBzRtdMTtKk04ycOX1YvN+5CMDsjBR3TLLfgnWv61vX&#10;VYpXVPNPx3URY5YUybDujQ5lomIvQCB2PgTM+MmsiSfjTMHxN1bHH6KwURlREsmSwZgy3TkK7JzM&#10;+RJP0/lE1rD2jx0z3jY5ZEaMhpRhJHacocvePhEyQ+RMImu8foicEUvw+hhdIblr5s8lZ3JSZNA5&#10;A6Fi1JhRaDk5M9hdEztsfI6MnAHzFRIzJ5Mz8TF5vJOdVRIzJiwYgWcM9hm6r7Kobh9D14ykjMTg&#10;xAsU601jbYwIyT5RMIqiMF0zkjMSNufzWYrPxGQ5OROJmSwlIMaa/W/IGfttfOycnLkgI2fE4JIO&#10;41k3j8JRNQLcM9yYO2akmEiXlUIoSAdPR7PuHsN627X4BJMCxDu6RXSK8Doleqbqks8nft+IDcti&#10;jhVw2dlif45RbXOMeo7JAlwmtnkeBMo8eijto0wdlFmnjV044ooYDT10fi63n0+ywIIlK3DdrGCt&#10;QUE2Lp/F/J9etKwYRw4DQRNPmQVgqvnGsyFSW8jtFLHp4FmAsE0SJ7pyeD3Gldlz6e9SLiDLiZkL&#10;pxF1Zucc7/mCKZCcWVpCFIxlIyk6lpjlsRAyY8eyVzCGz4duzNHjEaNC0IyQROPvzpyli1n/0we5&#10;bSOESS/kCOtyElM6cKZ3IFzqXNseSfJmeimbKJFvBjN4voP9oV7+NvdsICaM+9hVuWYHcV9H9oa9&#10;lx9CmEYCC3s1/ZtW45Rhjaszn8fpgFBoZ+3cykZqM+voViJ1e3SY4PhYxb6Tj9uCUKx3PSKuvdvC&#10;AVwyR3HOHCTe8vDlJ8I1N91G18kNRCOzd7WWrhi6PHce2IfQag8ueHoo9+4Jhw8fDkeOHIGo2YHD&#10;hG5LY5rBED0DYA02YuuNrkUA0Mz/l07wQzcxxxI0vRBH3qYNfCUxI6khmWEUWAuby6uJidpIlNsa&#10;RFgSO9Fp3MPmMJvFLT12hxTjfCmGRKmi27KJ2GVcNFvAIxsgUiBu+jNyplNnMv/fiiAyFrEmXbxi&#10;JmTeJdnadDFrv+XRmdGBu6aDx3c6IXR6EF+5Ca8oa7Uxakw/2CN3z2wkNs2N+irWwaWsYSVnynAA&#10;VLKmq0UopPvH9WhJdNCALdg4b2J9r3Omi1GIVcdaVTFWB/ikk3Wh0WgtOKVbiPby9awEF0k8bSD+&#10;eR3uHXFSB+9foqIcbLKiaA5EC+t0RFx2VtYRp9YMzmjHJWKfowRNJ//zOzpwkOiSNyaYtb/EjMSL&#10;xIwEjSM5IzHT09MST+2eMdIsd87okCkiPtkotDLIqNIYd6wYTDc98WLEq1UQrVZRwSnETTlCsiKw&#10;hsTMEjCJp8scMQl4QwFXqVHGiMCcCkRbEihiRoVaEjOSIpI0ds3EODN6Z6KDH8Km1LgxJo82q+Rz&#10;qELkJQ4r57V4fMrASmIT8YqfU3LkLCAZAUcOx7CFSLtWiDn7Zep0yjRCyNRDBtVD0jBVNdzfYvvl&#10;0/i7cTEk28IotpOo6wKb2qEpYVPH625ivd4NtrYLsxdXVGNLHceHv1FL5oPLIMJwytQSb9bWgkir&#10;pZnuGUiJpfztg2iZRUTZDPZCZhElOh+8UV5WFnq6OsK2bWAS+qQ2bd0EWdfD517HceDv2HJ6XSB2&#10;lhfh0qqEzBHLgoHqeA31fNYN4M06xV+IASVeqhHIVSECq4TYquB3oRScIVapggT1flX8vLQBDMP7&#10;r6Qzpp7fr5ZVvFZIlzQIC+mbaaV/phW83op7ppU+mlbImDSkAUBmtvN3pgFnTCnHehFiv0XgYoWu&#10;tWCYFv6eta90P6GOPQicQnwvm1iD1uMMXMT39+xz/y/IGdmcnNEx1qyUstHPffGLgIZ/ItYMdwyn&#10;+SSSBmKGRbSqspchZl4k5urFNyBXMjAj0eLPjEWLfTUs8lMvjWRIAjwvQ8w4L8WR3EmPI4lzMjlj&#10;p4wW90Gr/UnZyP7sBXtsMiu8wCJXiBXGmBVGnBVen0ruBTtDaq4UDZZi0nJyJim9jDJLzpRI1Ag2&#10;cmJmMLKsIF7sJJfPCxyDwX6Y6KIxPiwpyyIhxGs3OuxZJrpbYj9MIlQka4w3ezZ2xAy5YvLzRqzp&#10;4nkR4KT7RHImEjwQL09B0EjOpHg0Ho/rn4KISZPdBnImETQQRI7uGUDT0//4u/Dzl18K337sl+EL&#10;P/hW+MhXHw73ffwD4SrUa9sASW7sVcNIl5n5CNNa64YNm3Z1TAW/UEVcV6TtEJVlG/+4V25ns41c&#10;0r0oou9+z3vCp7/yNxSv/X342Be/Rh7034XPfP0fwrd/+QwunX/KOnd8zVn3DO9NZZoA6UkmEjLG&#10;mWUTzwOGnNg3g2vm2X+FpPn1b8N7H36YzoY9oR4VeCtK40YiROYsWhAdGOY664pxkapjQmv5SOKe&#10;tI2n6CeznukkYdPekcBxYzaVH6oyIRIMcibZzlG1xdvlub4WcCZiJhYwZhFmOmTeNkxiJgEVp5Co&#10;eXsELmcBfiRniDcAZJ2FwyLGFBixhlrttLN4vLOMG0igKBZumuscwZEZz8SXOVzWsXEO9xcc+Jrt&#10;1JnIYtWSeLtkJJckISahRDMGYMYsLc/EJKDEu2jaVBasqNGIOzn/giyfmYzm8ajRnHHn6zCRkFEx&#10;JqgxrxkQo1MGAuY81GdvNX8uOZM6aLDjR4Ak4MFBI0Gjc8buGk9zJ018L8QhnOSQSU4ZiBnub2+M&#10;RFScLC4g/7wk1PyMVa2pDFMVpotojL0zOHckaCRlCkfnjOWrZkLnZa1+DyIgtn9GJSRgW4LsVJ1R&#10;fO6nQNBI0uiikaA5k8/T59appbtlPEDEBXW+qL4ws6jnqjOvTwBiTiRmdMboiJFYlKA5mZgpBHBJ&#10;nWecGSBOokfLOkAljzKTnMmJGc/bY+NrMirBPqYRWSnraAg+gc4ox4W8bhBdIRAM43lNEzh/vuSl&#10;BAUzMQ6qOt7LJGPBfP24ciLwlgDJrPpmKetmmYOzZS4zx64bVGJzcMHMBeg4ERBZ7AoQMTrAUyPX&#10;0s+5TqWcZAsgZiFgZpHgxmgDZjEgxlmoAwcwM9/YAwESjyE5E8frfGxAlETNJQCy2XTKmF2eqwAl&#10;yvwcPNU5I/CZjCLNMQd7ku+dzYZx9gZxjMfYA5QV2cYyWyfGz0mgZSWrdhzZm8Tv5bR5CyE39oeH&#10;PvvZ8KXvfjd8/lvfIT7y4+FqHDRX3Hl3OAA5swty5uhN14djqM02oBBuZmPXnGfdJN2AiW7Il1bA&#10;kO6ZGjd7XcwyEjb20hgp0MSGcDPkS9cayu7pgzmIC/Ia3DhHcLxs3LEZgqeT25NvC3HQi0K5CxKj&#10;Gdtug1FWKOCa+VknxHwkSwBFbrzqYukDbG0hS9q4gg38zV+9eR3qs/UQJGsBJn2AGLpcIMv3EzF5&#10;4PAhrO37KKvEvXP8WDh87CgbyjtZuK+CGAHg8fe60wW2zgKIC0maDl53O/E1bSweVfA3oqhxYVaE&#10;O2EpZMFyRmBkCeeqdalcUyKmmVgvreAtLPRbLW/nciuLKgmYlQAmYwXStEXw0ovDRDJCVVEdG8xF&#10;LI4XLpvB4mtGBERFbMC7oS8Y6gR8dKLM6UaJ08cCbzWAakDlmsQMl/uwTvdjOe8BKHUCmOx36VWl&#10;w/20lbcA+trZpLc/xlJ4lV4CimpcKJIzlaiJdKQY7dVm6SYRAs2tREfQUaJjRrBUy6JWcqYJF1E9&#10;MXY1kAH2zkjQlAs8ABF1LC47yQLvh6BbRWxEP+pFbeza5nWxLIMgWbocIoKFaBX3rYOUkaBpRKnW&#10;zv/4buLsWlVCAoyKATdLl5DfjHtj8aJFkCpkEheRX4y1vZF4LiPNGgBrZjmrVNM5s1QiB7VbUSRW&#10;IFogTGIxJseyAmBUBnlitIHqtSXECixePgcg5GVAkGAI5dpywJFRb546JX7ekAnGh5WipivBqeJj&#10;J4IGskcAWzQTcDSTyzMBSnx2lDuu4HkFS4IkAU8FIEewVMxrWcH13naJBA3kzGI+82W+VsFRFltg&#10;dIFknVFmOmciOaN6jjLTEh57GSWSC5eRVbx0Os8/B6BO9w9RXy183k0AizicbwPsdwH8+1Bi9Vpm&#10;CYlRRZyDRaOVfA/qmznmqMzaOjtR2rVBLDXy3qr4G4Zqdi4uXjKap8yE1J19SXTPVNWryISQXL8e&#10;Jd0qiB3ug5K3tARyGiC0kA3hBcv4zIiPWKryD3BaLKiM0WN8fgCfat1BgGqnmu9mtXEkfLeMFqgl&#10;U7yZ38vWHv7mAHzLeY3FfEdXGFmHI6oYlV8Jj1cK0VXG70e5CkLLciFlGrpw2fBeSwGvE6dMyGLN&#10;jDRLEQB/hv3/371NxDb/KT1WijXbGX7wIzpn/sf/hAhJMc2vGdU8GF9W2Bfz1ucL47tyguNVyJJX&#10;EBOJIyRfUmdMun9O7Hg+dspw29e57RvZvB6JmqHLb/yOy9wmdswM9swk0ie5ZHDi+HwFMWInx4qd&#10;fLkwguytCRyTDMBw4DrTDIyWtuPzzT004hNdNhnOyCOdM1ImuYeyDpyMqIqumQzjxGjlTPgWHTmZ&#10;YyYmFkgA8dzPk8jwPHjjWYiZx157IzpmvvzD74T3ff6j4db30M9y+9X0ku0LAxQwS8RUoMYtRS1q&#10;VEUZmwmlTBEbFcvY5FhKXMcK4kMqIGqaUNp2WBTN/6d1OzeF48Rp3vfQ+8O7P8rj3vcAMZ63hitu&#10;vDu880OfDd/44ePh8Zd5DbF7NDlo7BKNsWZclxMzT4KlHnvtf8Z59NV/DY+DnZ6KUdQF5E1OznD6&#10;IpFmr+Dg/8FjT4Sr77gTEqkzLKqgIBuFcUVTDVhkHmsB3Cis+c9ivX42a8XzIFNGsaa0j3C0mMS1&#10;17lstJ9DxNnZlrvr3sDVznrBzhndIpMv1kmCMwFi4FzcHfbSnAO+iWIh1qNG7g6Lgq4hAkUnvySM&#10;xfCFE4kZRtwyRMzwWBI+g6NwLKUFnA6xpKAsCcYgdsAcEaPYn8N5L59yhs9LrJkCpTPpNdE5jgPF&#10;Th1L3s+35J0xjSC5kWeyLiRn3kJ0e/w4f7G9MdNdZ7G5fiHrJ7DI6PPBBfkQTTaSY6lLXwxiRFmK&#10;KUvOl0i6eN4OmUjIeD4nXtLPEzGTCJlCUiYSO3FyBw7r9YyYGYo1M+IskTy6c5JYLblnnFh0n7lm&#10;xJb5ejw/jYLAglizPM4skihRJCjGBKvyfVDINc71o854+ypjZ2U6tRtGV46YSTyTj8RK4WNG4gdx&#10;msI0CRqJGHuJ8k4iHVYSNPaxSu5J0PgYER/x3BNYq06CeLmQNf9knBbjjVW2D4e17oVgASPOJio4&#10;4rWKufL+1OToSK6ZfOyeEVuLTQpxivhF14wR2s4kCDydOpP5jkjOTOQ645zPgrAaxvs47aw0w84e&#10;OXianz8VF1D+s9P5HXLOgPA8nWNwBiSVQr2zuO4c5tzoFjJSztcN/nFfgDFVI/YERSIsRVHb3SrR&#10;FD8PiSbem306iuliogMj3kqpBsRLe1785THMCC7fkySXx8xupKm4W+yJUYg3Pfa44uS3yxXMZKeS&#10;ZM+8RcsjISTJMyfDQbPnmwxAhwMRf1ONGrcHlvvN4H7G/sU+Gq6T+JScOd9+ID6jRMiAVTKcMmqs&#10;gj8ItRG42Eba30pkIkTNubzfc8DTI8H+c9ik7UI8tX7nZogYNlsRltRJwiD86UD407Wug01OInq5&#10;TnLGacHJLikzsH11WIlTvBURWQPO4Xb2Zjbu3RJ2Hd0bnTSrtqwFb3SDYVhn2IGCKKyJ6Ks6FPA1&#10;7axtEUPZK2HMcow543laKANvhfzppf9yHRFrW8AeO/btCgeOHg4333FHeP+HPhruuJcemUuPIF7Z&#10;FAY20S+5ZSN9LwOQIAM4jXeFq3HwX3stiTAHdhNTvBIRkyIoMQcOZorYGyAKGjltwf3TyeZsD8Km&#10;blw9PUyMNbMr0j0x48DAI7pndEYPEPm8BvdNH8fF6KUmnQpshtewiV6Nwr+6iegpYpg6+8sjObNx&#10;O472Tbj72UzuUdgFdkiRVbgGcEyIP2bOvxAX1UTWfNNipFYT0UrtkB3tHCeJFl0Unre7pA0yqUPn&#10;CRFxKyVmwDs9kDW6ZyRoVnIqjrEovgYhTjmxyMVlEgOI3CBnasEX5azxorBKPIIbvg684Ro/d6ZI&#10;iIhZvCxBY6RYGwJt+1I6WPv1QEj5PHaj6N5X9KZrXUJkOa6EpYixluFqKcKBX0F3SQPP24rTuoP7&#10;d3L/DrBbK+tSY86awTgNYL5aopyNOpaYkaDJx9di10wfzh5PG3it4qgiSBkJmqVgEbsuxRliHftf&#10;KmshOtjUryVarFb3CuvXajBB7MEBG0nOLDOOGTyyFLf/Ek6X6LTRpY8gKydlJGZ02ldCzDhlPEZR&#10;mW4d8AcjSbNkxbSIR4pw15eAPyIxA9Fi54zOGV1QVUakQc7YjRmJGdz8CatAtrDeqYJcKed1V+Ds&#10;qOWyDpomIrYa6aypbybWrHFxfD819Xy/6iB0ePxyhWcR10yL3TPGmkncSeLVE+FVw3NHNw4YoJn+&#10;zk4SOHrB9m109lTgMlq0NCNn6AKtI76srR3Xf0eKXS4B+y3C/TJvLk4TZh7xogsW2CEEUUZHzcAa&#10;+lsRZ7Z18TsPhqhF6FVZSycVYr5iPu9yHr/KmDLj18EdtbyXOpwrtaRS1PA686lGKFnJGrCC91nO&#10;74LYpZSelxoxmKIdXERlTWCPFj7LLrBZP/FlEDJDA/6HBM3JmWZi4JqYxl6mj/O4vFokbXR08Tem&#10;jGOyFPy8ROEiz1PLcWnm70Eb3+E2foeMM5Oc0T1Tzb73fNxZZ51zZsIgBTzLv4Nt/rRzprS8PHwW&#10;cuY1SJlfQ868wukrv3X+eXBe/u3vIEAgU+yGiRFiyRKvIkugY1az2c2DijPt/XFSrnPMb/b2McpM&#10;YieNLhvJGRf5icRInTIx1izGbaUulMFoMBf8PMbzGTHznLeJDp1UJJnnLSeQYGSXr9Nc6LxMM7Pq&#10;ZxZ/bfvRvg/weQkAFImZeF02USkGQcMiXXv+CxI2BbFmqU8mU5T5s0HrfnLJJLDDazE+DGLk+dd5&#10;7YzRa8/z/p8TFMWBpGGe5X05z3D+acBSJGliHFly0cSosiyWzM6Y52PnTeq6edYIsyy6zJg0z0vk&#10;JEcNThoJGycjZyRx8sfSVfMkWc9PvPHP4ZE33gg/ePaJ8CVA0vu/+Klw6/vvR7V9fdhx2R6IllV8&#10;gRsAQKUAITbE2PxZzh+SIv7QLkdJuhQmcynXLyNipDgSNGzS8E+2GZvcyi1riEM7Ee75wHvC/R98&#10;KFzLZuOha24Kx95xV7j7Q58JX/juz8NPnvsNRAzvRXCUgZ4neX9PcfyfAjg9YbcMP3+U9/cIx/OX&#10;r/5L+NVrf4CsgXzi83sO18yL/zNw/avhzg89FBrZDFwKq1/FP4xaVJ9z2Eyy6DYWugNcJFVUqOWu&#10;gtw9I0mTK5Z0N0gOuJiKiyhiplQO6bKIiqRsk14XjWWcw1jMnqZzJptTiRU7hXgxyRPJGEmZ/37K&#10;KXGGCBo27nFVqCoT+AiEBDCRoInl8/Tj0Gsz7BwWzMzpqtYAQVG9xulpEjbMqQAhH0cgJjFwps4Z&#10;nCfjVTtBLBkhMNGNZQiZKcQBXExe9YxL+GdP5uP0mTgAIGaMBpgIAJqQqdLGAIBGZeAn2vlzlZlA&#10;xALNLLosjy/7U8SM1//75EyKNYsDWJKgERRFRRpRAfbAjPSUMfLMeLM80iwnZ86LGc6JjHgri//J&#10;+ct/Shk2DmeQ3xWf62RyZjDmzPiJSPZkpa0A4qhWBBCfbvFmdDFJzvD5mruNivBtfP46aIYBYC3o&#10;FCSNHMUi38W7BaKoniZKdgBMVJzp9BkBWNdtIXiVYHOBfx7f0XMt/eTUrGYBjte78a8zJo80k7jy&#10;eBibYCSCYCI6N3Tq8Bw5STMJxZvREX5HIugBDJ5GvMEppwnSIAcFPhkAOhVA55xG1MKpdiFlMwyg&#10;M4z7DeN3xtPTORUAnQ7YOUO3km6t+FoAPIAdSZ+RAJ7ByQBPBD6o4GK+eCwKdXLQk0BOmkR2jBYc&#10;OjEyIeveySLEIpHC+5qkhV8SyqJM1XLMFIgjTy0ztWBz5my6drKsbAkZNwhmq5hjZnL+4qxwM2U3&#10;DxVt2guky0mSRoJmPKpCu4PSsbfrh/cM0BkE5W688HmMdhPGKEEdYgC7SxYtCTtRcH3gM58On/7a&#10;36Ie/ptw6/s+EA7d+I6wBRXYSmz5/RAYWw9fGnYePQTQWR/JmfouFsSAHZ0z7ZzmvTMSMrGHxs1/&#10;7LhmJ68ietKOGh0vLZAdqyi83H/sQDhGz8v2PdsgDrpY6NSiRFHZBQBiIeICpJpFURUbX27aqoBv&#10;B3D1sMnfbcSYm/xs3Euc9ANGVm0E3ABw1gK0dh3YRV/MnrBuC904K7sor+zC6t9DtBgRBJvW09Oy&#10;J1xOpMFxiKEdRKANrFsJEUAZejfKLB7PckJJGYFOByAwZuLyHjtYPDZCCFUBiNwYXsxm/TIW0eYi&#10;e7tVxCKsRlHXhVukCdWNtv0au0WiCwZbOZvlggRVZJIyjk6auGDtkgixBJ73jdPBDfZL5k9BoTgl&#10;gqNaVDsWMvYBOFYS+bYSssX4AU/tY1lFTIFRZpIz+c8kZpoAZU5rJ70mLEAFKNUuLlH/1FSzEK1i&#10;Q55Fa20NGd0olIrpFylhKqMjRTVaPWCDjpEqCJUynAkQNxX0uVRC3lS7ma9zhsisOo5BrY/JRr+2&#10;eBVgXm4jC7sbUquHz76Dz7ge14MOmKXLcU4sZeG+BBABSVOOaqyG1yVB08iiU5DVbZSVnSM6Ynht&#10;Sxez0T9vPoMzhu/t8mVs8JclcsaILt0zlRRqGmsmQRMHUkBQtGzFrEiAFJODXFmD9Z5N1Wpj2Mhv&#10;LiHHeRkAyFlRqvIM1RrETHTUGHlmvIDkDCRNEa/d+LMKFH2q+8qMWSOOQMfMUogZCRZBUTGEjMqz&#10;MggYowaKAToq2CRkKgFiFQ5Ayp+XAHqKAVSCp+WQOcsha5ZJ6qh6i48BMDIqDXDQLLEGodJsdjMq&#10;q3IeO7pvuK/OmflLL8YheAkRaEv43FG3mU/M5kILmwytgA/HKApztzshA1tY/FfX8XmiHKyGjGu0&#10;ZJUOqJaOtliqWYIrcMky8+7p/lrCRg3xYzPmzWQuicKTonK+583NgP82ABcDOVNHJEtVJQCKKIcV&#10;qACLdQ7xuRoLUOXvdBsqv3YILk4t0bRMs5bvZx3gpBZFWC0bErUSh0RXROcMaslmfje9roTv3XIA&#10;8jKA+3Ii+FbwvSnClVQKYCzHVebfjHrecyO/T42Qoo04zwRU5xd2zhgBEMsz/2N6Z2KkgOQM66Jt&#10;O3eFH/74J+Ff6Zz5ze/snflXSJr/ATnC0E0oKXLyREIlm1czYkRyJCdIBokQyZLoYpGEAevweJ5/&#10;JXbUMNl16bEkcIyMHnrsk5/X58qJmPS4+aRYtRRhBl5S7CYJFCPOIG4yAii+xjfdL/38rcgZ0wxe&#10;imkHGRYDUyXclUWSZVHHg/grxzkR62SOIZ8rxlqneVkCJk9KiOK6DKdB/jwfu0azWOcoYJOcEfP8&#10;Dtzx6/DLl14KP3r26fCtR38ePvedr4X7PvbucPltl+O43xnW711DXA4CAL6PJY18z1CBSsQ4y9ms&#10;WMH3zdNlXmaK2bioIqajjk2weshA3Z/rdm2kePrycPWtN4SDFE9v3MX/o230rR2/Njz44c+FHzzy&#10;fCSSqKMJL+J4kZwx7uxZyLKnwR+P4K75MYDkh6jEfvb878JP+eEPn3qDyOffQtb8j+jqjyIybite&#10;8T6SM69Cznz3l78Kh6+9Liwmt3020Y8V/i6xcTUPID92HOv8s88I57BOPA+CYyTr/Ams1y/SOc3m&#10;6Xg2SkcORxx0jsQMa0zWmoqSJuhih6i4aBbOBTqjXLPrwjnPbsSCEvlIziACcq0ZyRJd3HEgZRSL&#10;ncqa9JRE0LyNYnhL4nXPDDNiLROISfaIRQrH6xSOnW2EGs9xugQQ91FAFp3/vA8ndnGKWyBwTmd8&#10;zHOJXnNdb1TxeOOScf5ceLFCF8VgKabswmmSNES9cnoB10tERbcMQrGxk+ygFHtAwNgVk/XF5PhD&#10;AqZwYlRZ4UjMeNl+Gcgs48uMMYv3yeLM4uUYaZYInfQzznudThtcMhIz6fnBh1k8WsRDxqhFgiZF&#10;JI+2v5J1nl0q0b2v+C9fA0dCJonGXOfHURToZMSMmPIMyBF7UBUJvmn9rgs7dkuy5nU9rFAt4h+I&#10;GTfSsxnO5XONpcseM56yZjf+LnYSgVElZ6Jzho7SU4nFNubM6/x5TBbguWMHKWvacTFyjD4fo6/Y&#10;yB/Fd3QkvTdjWaefz0a/DprRkFHnueaP/anGwoE/InExRNBI1HhZ/JKwt69bIZ4CQBIbBp0zYldT&#10;HYg143fDXpRJEEMSCufyvGeAMYZFDAL2YHICJpIvDvjjTEicwjmDy+ISb2PE9VmQNWczEjOens3P&#10;z4agyUeyRqzl3oAThX5G0UUyrCBhQSGgnzPHKgoE4/vyM7FPx/E+GXHmqZdd/3NerO4x9vsSMV0e&#10;Vw0G0i0XY8jtMcJ1JqafAM6IeB7xpYTVNJ3+OMzsAJqBi8aUhTk6fMAvlyB4m4kTyJ7NafxsCnHN&#10;CvEUBYr3PI7GfZ/D+zznXI4VLj3JrdMhh0/n8z2d78+ZIxExnj8mTF8wE8EF69wtOEyI/tI50wSR&#10;0QwBI1HSzB5RPf/vXTv4N7jeAne6aNogMnoRTPVv7oXUQUTGOt5+GWOZ1+5YC3mDY5/1fQN4ph7M&#10;YnRQM2ujGjafy9i8LmUqIeZrWUO5eVvH5m096/R6xFaN3LaVyDSFW53sOa1EGLyXTs13vfed4dMP&#10;fzrcdf9dkDP7caXg5IdYaiJKtoH1TAcitY2b14RLD+9FJHYg7NqzGXKmDwET0WVgnA5edwdr3w7I&#10;H6OSOzntNpaNKDXd+SsRgfWDMzq5TQNRTIrDcnKmDRdJH67/fvCW7hpLy9sgTurpxahqYI0NOdPA&#10;2qu1p4RemOrBSLPV61mjQ8hEokWnDtNqbCcin8Wsz2fNm8L/j4vjOrSVtVUXgq8uHABduvOzHhux&#10;SQfP1cz/QTtpusA1nZAkFtUbq9XKsVOc1sbGcr2OcBzgdbhkLL43RrkMwU0Ne2fiktJShE8ldDbi&#10;bqijH7GJtWArXYlNdCSKOypY54tBaiFodNXEvheIkU56FbvAbT18Ln0cy16+Fx2IdBR8iUuKEGMt&#10;Q4i1FPf2MvpGinDhi3WaSBBo539kF9+BDtfXxgYrOLO8nv7GKgiwKp7TVIHcMSNR42U7ZySOJGZa&#10;cS7V6/rmtjpliomdEoMsi/ghOerLquay1l4QHSd1EBu1EhsQGjpTXM+XQI4sB1NIyCyGSFq0TCHU&#10;LKIHJVoU6oEJTCmAmHEkZxyJGkmbFQi+lkrK6FpZdnF0riwrngHxgmgL8qTWtQrfBwm7Rr7TjZKP&#10;EmUSPNGNT2Q0mKgE4ZevR6LF1yYxUwF5Uw12McGhAedUI1PftJTRqa8TBqLGyc5XIkQrAds4tZBA&#10;bXw3Wo394j41rK3qvB/fDYWHdYi1JGmaiAyrhiwr4ntRVMp7quR3z+jqZsRWkCzVYNGSYn62gn1g&#10;aiOKy0rBKUYwi035LPiedCPmavP3jfN1CFNqjbxGXCgpU1GDCAwCrYaez1rjtTkWtWCROolYjofE&#10;TB04pMFuIkhEyZkSSJMVvJdlYK1icFsNWD46WFgj1nVwv04Ivl4JXK5jPO809nlKDDXnm3u43Enq&#10;QRedsiRf6LKp8zzjdTW8hpI6CDlwou6ZZWBT8VKjz8NracocM4o+U7QgXcv8XTzzrNP/Y8iZv8Q5&#10;U4L16DNEqLwKAfPr32nL/x1Eyu/S6W8gaOJ4XbL8p6gws4hTCeZrAIXXPTWiLHfKxNsVXI6AIpE5&#10;ds/E/hkzkWMZfZZr/CarfE7W5IRLrtLSwZJcLtHtkk18jPxxMvLkeYiM59jEfyGqvxKoyCfmJWfv&#10;YTCTOUYVpILPfCR9JIZit8yfcM5EJ40/5/5OYT+NsWXP6ZKB/Ij9LnbiGPEWIwS4bjBCIJ1/LmYv&#10;S9DgpOGYPQVIelLXSxZVFuPKMpIlkjU5YRNJGXtlUkTas4NxZTw/P7PXJnfVxEizk+ZJCI5HCbj+&#10;2YuvhH947pnwrcd/ET73va+H+z75UDh++3Vh22V7w+rda0IX+ZoN/IEvh6FcBgBfwCbHQjYzFgOQ&#10;FvMHaTH/PBYRW7GYWcaXtQR7WgWbdpWouOvZYBvARbP/yqPhMJ01OyhcW70Twmcn9tLLrgu3vvfj&#10;4Ws/eQKHDMdGgGTuM6TMk3weT/G5PM2xfQzH1o+f/3X40TOvh58+/5vw42ffCP/wJBnSL74RnsDh&#10;9Txg6JV/I+f5lZfCO97zzlDKJtE8ojpqUFI38sdh/qKFUclkXFnMd2ZBN4KF4+jYw2FvRypOdwM/&#10;OmIgRsx/1n2ipXoqqi47Z4w383Es7cw37i2L1/6fumEszESJ5EDWRIIG8KXd/81ZzGzWu3kPqSLR&#10;Imnk4+jMSI9rEX0qn/dnZ+qkgbzRXWO0gIRN7LvhvKc6b07FlaGzZhiAyfdpuagqpfNZyLm5fyHk&#10;0kXTZrCQmxnnYtwyFwmCpuDauCD1xow5nwVyTsqcRL6MANzknTLDOZ8TLkPdMnlc2ZCD5q1JmaHb&#10;pZ/nxExyzQzXiWM0QRYXoCLNHpoRXO+MRJ0WiRqdNCxkB50zOTFTEFWXL6jjojrrFDLDWdAjQeII&#10;ilSGSbw5goOcnDk52ix+Nnz2MToAMPyW5AxgNTlnVCnyGcexe2ZYvN6McYtbBd3nCW4gKVRcmRms&#10;s+U8QNwwwZPOLT5DI9wEMxI1Z0t++DPewzmSi1nGcMxzjgTFUBePx0XlWlKvARgBcjFCDbCTn6Zi&#10;1URcGLOlu0ogKUEjKIz9PPYwCXL4fRHwnJ6TML4WJhE1fPcLro/nuT4SNT4W95NQyj+HcwFAAh7B&#10;jONrLOwHyq/3WBjDl96H5wWyxtQlwCMhF8fHiI+TTgfv7234Pjj5sfIY5RF4Pn6ugpPYSko4CawU&#10;MTeY25xFzRmDYISASraZuGtmzqVsm8igafQ5TCV6YxIRgeMAT+cBvM7leEnwOoJVx54rlZDxOjdT&#10;+B0fwWbFvGUrwl6y6d/90Y+EBz72sXD3Bz8cTtx9b9h89Hho2bAxVPX1hbqV/fwdJg955zY2nYgA&#10;2LKazavu0LOuEzVHMwsbAELsmWFxAjHjdSknFVCBa2YlKq6BLZAnqrmIIli10YLL9ZAna6JLpYb7&#10;lfL3u0yXAH/n61nEV7OALCfT2ILvKnOPITvqXbhFJwqLdDdwo+2fhZCFhZJBECR9ECTb9mJpPoiT&#10;ZhugyDguMoob3bxn8dy9igJMMqu379kadhBHsH7rWkBVN9ZngExGIvRKxgC4vNzNe+kTzAF2eiGl&#10;JGwaIRxUqRXxd97Rht8OKOiG2BEQdAOuYkeKpeTYxc3ybcD+3GH8Daq81XTRrKXUU3JGF43Xt7DY&#10;akGp1YxrwMdeQqTWnAVTo3umikV3G5vMgp0eiKv+jJhJxZ2MedgUeQqS/JnXmffc5mY3C+AqFv5J&#10;1ZRei3nClRRvGglWXcVtqnlO8n1LixA84HRYvlTA4iIXCzpljE0N9OxwWYLEKS/ls4GokaSpkZTh&#10;/at204UTSR86aKrIkK6DxGphod2F26gb8GvJpKWay+kWWbwYMoNIsWUAD8mNSmINanCjeF9JnQai&#10;8VoBSwIec6UbIYrKWYAvxzGzZDH/83HPLIGsKWaRXgug0wXUYnE8z2muc4XFmxAo9q8UQ7joahGw&#10;rCibBTiaw21QgUGMCESKAUMrSiE4ACSSM8YHLOS1zVs4A1cc3TRZ9rPRAin2zDgyiCGUfhWcFqlq&#10;W053TRZLtnQFkQKAMFV6ki/lbORGUgZlmuRVLa6XaoCIOc41kmUAk0oBlo4SAIBEThGvs6h8FuQM&#10;YI71TjnXS9C1ABzbIK6MfZNoy4keCZzlEEILjTbjfZazPhJ0ScT4PYgqR2zzLQCjZkCZp62AEB+n&#10;wQ4diJlanCp1OGfqyX2upXumtLIcYLcCUG6WPhnPgKF5y3D2LYY4XDSX/i5UepIzRA004LZp6ujk&#10;e9yFm6qdz5E1G9+BMp0FAJtqwEwtz1fL81Z3sFHABkEV5a2er+mCUAG4NOAEq8fdVcfGhy68Oj7/&#10;WkBvvRnQEHu6aVawEbGEjqfFkGRLcOIsAyyWsIFSIcgFZDX6/nifbhA0AmIa2Ago4jYTJo/NnDP/&#10;T1aa+R9DzvwFJE8q45ScOZsM+UTOGGv2a0kM1uKvs54Ur7yeO1sKCJNCYsbzJ5MdiRSxxyVFg50c&#10;M1boWBn82UlumtTVmblqchIoe8z8PoWPkztm4vMVCuDyGLXssez/jM6d+Fh5F01h/0x6zTmBojju&#10;FaOqIUm8TyJYUmeMArzU3+mp4rKhBICXwEOxZ0dSJr6GIVGeUdX5vMD5KDzjOZ436SD2y+SdM5wn&#10;1uxZsOXPnn8+/P0vfhb+5sffD1/96fdw638N1/sHwtX30gVwbGtYua0ntPD3s5LIjhX87VzM7+BC&#10;CFNnKb+LpfwdLWdDoRg8sgIVahF/S8r4+1ol+W0euH/jt61C9IBI4Nj+sIFOgp61A8zasHnPgXDr&#10;/e8N3/zxI1FI9xK44wVi5uyg8fQZPp9f4ej/5i+eDV/4zi/C13/yXPj58/8cfg44+c6vXojzS2KZ&#10;n6AD9EmOi1jtSbGY7xOi59V//bfwvV89EvbTFTeXv9OXoNit4m9wDbGbc+fPCOPGnIdb5oxwLoTJ&#10;ubhVRrHWu5C153w2U+fhHJ58wTQ2vY0+c/OY9QLrzjGTcLtPnUzEF453og2nzca1C1EzGozieiNu&#10;9LuxzFpL90xOnuQu+zyGTJImCocgaN6ejWtU16tngiskGBRA5dG+0S3+pmHtAjZK0c6ZKMlYX2PQ&#10;IGZ87nPALa6NzwPTiJXGsMaxn9JY5MkQMVMgZaaCRaZCxBiZHEVhF+ioYZMfcdj5OII8Pw6nTByi&#10;y8aBS8ZIzOiCie6YN5Mxb3V5hKQL4rB88tuk6zNyJhI0iZDJXTTpfH45ETnx9l7ncytak6TBNRNH&#10;907EKQrHWK9n0csjIGrcrM/Xo3n/ZeG613W85JtkhmOctWt/e0gV+kmg+HNdU27Kj88wimIs8V0k&#10;ORQMShTEDX9FP2m8LPGTOkyTE0fXvrjndOLropAQAeEwCJnTcc3EU57PTs64Ts3WrZInEj7Gp+ke&#10;GSFxeDbrV0RbEogSiWJpo5p1oERnjj1JsWPI/tChvpnC1+zPjJ72NUYSh9uNZf3se/S9pkmRz4rH&#10;FFrp9J+IoMzoMl3qI+0sYqJbhWPiaTxvFBd4JsbmSUTgFBkFqTTSODRivodDTIwU92eCrxjDxuXh&#10;RmXzsxiZ5nmdT5JIhcPxHhGHY2wENuN7iRFufP4jI/GUJonHUj9qIqkQFopdFRwq0Ir3layB/Imf&#10;oZ+dz5fuH3HOIIlnpLa/e6mTNpJfsTMVpxaPP44Zr/OI96vrKLpyEKIZV60jR3fN9NgJdEmMVvax&#10;z9RRhODuDD6zMxTisYdxCqK8t9FV+3Y+42EShvyujb1oXJhJN2AV+zp9myl137MJB/+m2DnTSaxZ&#10;M+tiN1OrogOXDVAEXo100zUgZnKa+Hk7cWBdxJ/1cPtuXTZEhDXSYVcNdihjI77U/hPWZEYXVfO3&#10;XVdBKRvSEjQ1qOYbwSSNbNTW6/BlLVODo6LW5yNKy01ehWVtrP037VoXrr35RLj93pvDocv2gXFW&#10;hZXre4g3bo9isjr+FrewHu7DIbAOYmgD8fxrN3aHNWCpAaLZ+iBjuiFjxByrIWFW4sTswXkecQgY&#10;ZDVOnQEebxWn3kZRWD1/2yVodHTX4/BoY72kkKwLt003/4s67O5kzdfA5m9bdwkdmESPrUHIxayC&#10;lLGXcoB+HWPIujhebay/2sAvzWAWscIS4r/mLZ7BOnkB60bK4CF8euiUaWfjuQPVfz+PsYbY5NV0&#10;2HTTc9lGx0YHe3adOPibEd1ICOi8sExe8qeR42cEVxWC6nKc7stwuC9dpmPDqF77Hu05ZH1dDnFA&#10;10h3J3isG+yFc6KZDXpd+1WQMvZLVuJaEXvUs/luf2JzdNJAzJCA0E/yQRe4o5koXHGFjpQS1vf2&#10;SOqGj90xlMBXIDhrgFBpQ3jXqeiQz6iW11aqUAth13Ic9cvBALpgHB0zOmN07igI072TnDvgPnBI&#10;E5+HBI3EUTWipwpc6Yq4YmSYsc+IPSrriACzm6VuHsdmLu9DR00ScBVBiizFYbMIYmYBArb5i6cT&#10;JTiNgWhBZLZCtzxrWvGCU8Lav5jLjokLuu513ycXvq4Z8Ah4ovStyBnXyxETQBJA0BgvnbpndNIY&#10;d4YojDV8lRM7Rfl9YP0joaJzxpGYiWQMeMYYvCYID0kYe2mMmauVNILUkKjxedrBJIrEmlivO40Q&#10;EHnMs89tzLJdQyViK0RYJZBcftb1RpCBMctZ/69Y7mdH1Bq41Y5MY8+qEaP4PZCgM7q5rQsHnb2a&#10;fC51fE46ZSr9THic2hZjj7k9mKQeUqbOeDZ+x2t5bXU6U/gbIjnj3kMJ71cxzmIIpkUc2+Xguir+&#10;VrRAQHbgZrEvpnklvTKMbpg6fsciroGwqQXb6Kip57pGCJkmSRku1/Izf17D89YyNeChylZwZQMY&#10;kzXmEpInlhP3V0XiQQPHUvdbk3iN9WUT+x4NivPAkQsWzeL/6hnhP+Gc+TP7ZsQqb61Ki+QMzpnP&#10;fPHLAJE/BNbS0frvgv1VLOevYjl/zcE18xoL7NciqEEFluUse/pGtOkDfLKFeiRlCiz4OSAwr1ly&#10;xvLICAAiMZMRPYNWeVRZKJAcy+6H3DCJwDHnOdriC8mZCCa4bby9MV9D/SwSNE50uETSxsl7YiRo&#10;Cgozfc0SM76mzIkT48dYbGvvfz5mKEv2pL6Z508eLfxMJGS4nUqsZ7nPszzGc5kbKDqCMoWajhp/&#10;Ft010RGUYsWe5b7PcP5prn9KRwjPn+zzqUfmSciZJ7PosqclbaJLxs4YwQ6nnH8OYOVICMU+Gftm&#10;MkLmmddx2Jw0T6IM++mzr4S/+/kvw5f+4fvhyz/+Tnj4+1/HOfOJcP27bqPnYG/o3dobmvmHUc0v&#10;TDFs7CL+eM0umRnmUDQlObOcX5Dl2CKXQsosRnW7pA6lpv9o+aUr459uTTebWfwz30KB9dYj+8JK&#10;+mha1qwJbes3hoE9B8OVt91PjM+PAEP/CLiBZPL4oVx77vfkOxNJ8YsXfw1IegKHzY/D3wGmfvLc&#10;q+EXL70Rvvvo0+HbjzxNFNvrOGcAvv+LXprXXg3vePD+sII/DnNgyuuIgbHcai7Z7GNRp5zNwtQS&#10;90FyhsVJXqTuAifZwF2UunAfS8zTBbGTZRobr44xYePcKAdwCJiik0Jyhtu7YT5MZ0FGzpymk0aC&#10;hs34twF+/gqFWk7QmMcsWDobNZmLM0vuXej9MRCyjBPlXHyOjKiJ2c8SNYAhVWx21BhnYKGohAzR&#10;XFFZg23aDebzOZ2AY8ZCTcHRJLplLM+cOFmLdSrQVH03krgySZE8JuCPSBdUZ/E6p6BD5q3Imbci&#10;ZXJnzR//LCNndMw4byJnUnRaImdUD+bkDK9VICQI0Y2RqdIKYwPyDqFBxVMErsnldAZgUnDiSM6Y&#10;qSwxY66yCiXJn7fqnfHz9hgnBZTumWyTPYs2i86ZjJw5LeZ45+QMvUI6mnjeRP7puJGwMCaN75Df&#10;J8bv0akAprcDlE/jsc70cfl8/bz9Hr2dyIFTjB2Q3GGRPiIr2xQUFI6Le0mLczJyxgX/nyJn8pgu&#10;iyMlaeJ3BtLGmWCcF8BonIQO3yP7VMZyfjTfr9F2sXie01EAICdel1/WQSIRkvW15A6fPB5At4/u&#10;F19XPmaPO4XXCbR8jBERhAp8ADm6ZrjfaKP6mHQbgEwEWJwyg8RNRuDk+dc+Rjw+GSmkwm14dnmQ&#10;1MkInhwoefv8/qMBd+MsqwX8TOTvwUTI20nkoav0PJ/fMX//JPVUl0oEx82K2E2UgHEq7ZUkTp+t&#10;HUrzIWe27NsXbrr3nnDd3XeH4zffGg7ecBPkzGWhncz6+tUDoWMjdnxKLQfoaFm3ayvgaDM5zevp&#10;c+HvMyBAYqaYxW8FG+o6YCRnJGZygkZnTQ+KL4kZT73cDIlTy2Z9Bar9YhYhS9kcX8LmchFK5BIW&#10;8k4pG2PafN0IK4+Zr5AdqO8FRWYx1zECpUpBFQuVCiKx6li4aP1ftxUQx6zGudMFuGkCEDW6qQ2x&#10;08pr1oXTwev0Z92QLp0WpROdpsOjD3LG005eoyNRI5jqx7GjKq2XkaQx47nYAkdAkUWcKn7a2Dxv&#10;x+XTRtxmI+BGgsYNcCO6+ume6aeDZhWKttjBQqmn57uIHnCjvIXbNUlg8LhmDc8HEK3AXl6P7VsF&#10;WhcLQRVr3YCeblRukjErIWVWAaxWCq4s34wqNhRjuGjclG8AWKpSisomFs61FsvT1VEJsVCFyqgK&#10;cqaqCkURQEgl0jLImZISC+R5rm7Ud31dkCTN0VZuOWN5TtJwmzIJGtRrLpwd1WwVltEzOTlj1EAv&#10;x28lxJURZ7UQMCt4b0uIFBDolKAsq4ZIaeT4Ndp/Q8+NhEclx9S4taYmPjNUcy1NOLJ4TXU1VRBF&#10;5Th8cM3i5FgGWSC4amTB3cKCu9GCVAiaGh7HU/t0qvhuFqP6WoFrpqgcMgjSo5QNV100xpwZA7AC&#10;MLScWUYnzaJls3AsTUUteBFxHsTKGW1mzECWAb1YoGafTZY5bfyZLqCFuFYWOcSLLYasWVrMQt7v&#10;NEq2mN+Mcq8acsYoh3rAveonnVIutusB+XWo+2r4jlfqAjF6AIVdGb8PEi1eZ+9MC6RkuzF/5iFL&#10;zgB8aviO1fNdM/qshLilJcXT6UK6hO6iFbHUtcfvCwrHTkBzG3F4EjNNEDeCZBWFgslGAGZSmAFa&#10;OF8PKVKFWq2ICIBFKxbjyFkU5i4j734ZUZDEDcxlFq6AnOH7UOXnApHXSL9Faxuum5b2WOBZy+uq&#10;hjSJw/dQgqaK12Q2szMEYIoR4Kg4q0JhxmcIgNcpZxlnDWRlraf8XtklUwRoXgLQXQQxswSwXczm&#10;STWbDirPWogLaLN4k1PJmQajM3ifyzj+4y8YRefMf4mOmb/4f/5zRtD83ztn3pKc+dFPUqyZvTCs&#10;pSNBE0kahWW6abLRAaPQLBvPO69mcWU58RGJjNyh4s9j5JjCruRweRNhk+OgjMAYJGZ8jsxJk0eh&#10;pW6Y7LFzkiVefjPBkgRwCt+yDs0okkvYRbFbYbRYxFiRSBJrKYb7E+RMfH0+Xrr/nyJnIkkD5ngF&#10;LJLImUTMxJg4X38BOWNU2gtvRc7osJEkgpx55je/Yf3+i/Dpv/9K+Ojffj4SM1/92TfCJ//+U+Hm&#10;994Yth7dFFopga7mb2c55a7FDShf2aRbAmG6iL8VnhaxUVEKHvG7txxiZgUTCUL+ztay6dCOG3Ld&#10;rtVh28EtYc12BAgIAtpX9xC7uS0cpY/m/vd9kA7Mn4VHnn8t/PiJFyFTngu/QAD2HJ/P42/8Lnz9&#10;50+Ghx7+Gv03Xwpf/cEj4bFXfxdx2U8QiH330ZfCz1/4R8gZsdr/5FRyxvPgL5xUrxGx/PNnnwvX&#10;EK2zhL/X0xfOIu6E3wM2JRbNZ53FGnr0eWeHERCJ5xEhNQbRxsWIYxYS0bqASNcLJ0+Pjtuzuf4s&#10;1qeuDcdAUkyaekGYOnNKmDlvOoMDeDouAtcbKvWzKNpzdQEYtewmP+uPGD+WxSCnuDGEQxA0MXa3&#10;YH3qulUVv2K0SRAoYhLXMWIS8cebBkyiE0aclGLU6FEUf0Da+Bhj2IBW2CZ+mkR0mRgqkTFpLroY&#10;tzZrJQmb8bz+ceAPyZdxE8eyMT+O+6WRlBkfh59BhpxMzgySLpGAyUiWLNIsRZVJrGQTO2XyHpqM&#10;aJFsKSBlxBr5bWLkWfYYw+n0SU6bLBZNHJKRMyMhZ8QlaZOdjXeJCEkT1qRu0ruJnwuICskZRUQS&#10;M26wD5InOTmj2AlsYseoeMCf5+SM4h8f38d2sz8nYQrJmfxnOWkzSP4UkDPR8ST5AzlzBnOWIx4y&#10;MQJSwM1+HffnZa4ecVJ09yhu03GD22YYhM4Z4JEz+Q6fBdY9A8fNMPFJjEZDJGh8+EnOmUHXTEYo&#10;xS5QUygyIZrvL5IzfG/inETOXAjRcBERz1Oy8fJk3CB2QOZ9nYOnYJqL+JmiqguZyRfPhtBERHXR&#10;Jbg4cbvH1AAcaJyaWiDemQDpY+yzMx4CwySDNIkYG8t3ejTf2VF+xn4OfM89TXiE6/i9GeV1fg/E&#10;OLqbMpLI9zaEb/iZkWjeN49Fy7pUI5kVyZz0GAnbpWhvj2f6PBHNxe+Obh9+P2MEXj4KwPx9zIWE&#10;kGt83+xAMp7OODydVhI9Z0CiDTP1wb2RKKTTOTMCcmZk+GvmdDDucFwz508/P8zFSV7Hfs4qIsq2&#10;HtoetjCr6FVphnxIxIxdc4iN3Azm/34Da4gmhEyNRCPXu9EK6dBq5yJRwr0b2+mQaYDsIUYIXFFi&#10;XBFrKTvEovuWtbJxTxI05eCQinqcAkY4RYKGTXfwR+yicK3GmsvTGjZLGyQ16JlctYEOyU1d4BDW&#10;9sSu9UIKdUEG6bYxwrUBbNDRV0diALFoDrhgFeTRajBBJGfEG0ScGU+mG78H7NFurDNiMWOfxB89&#10;YBFPe4l6bmKNXYyTXxGRsbu6UZohgoxTtrOyhbWQa752BDA99GH0Scys4/npqFy5roEINDopN7dB&#10;0BivXI+IRxyDw8H1KGvnZYiPFkLQVNDv12FvyBrEX0SgSc609iI6W1UZyZ4eel0kZ7rBHj321nA7&#10;T+2hMVpZXCIBZIJAOaK1shhnJvmDMxVyJjrzcUkUlyioMuLMiDEEbP30lVIV0NFO3BzkTDNr0yZj&#10;jCFjatxsz4iacp0tkD3GinURjRU7YNiHc0O/jONTUmJ/CW51zpfbZ4MzQ/dLhXFq4IRG1sFiCMVK&#10;4hdvVyq+i6feHzEexEyMKltKRBnOfB0yEjSdPF+3cdgk5jTzOLVguGoeo4r3KMFVxbGLsc1812pZ&#10;J1TjlqmoR+hRQ6xz5XSICAiUcmKQS3H445pfKsGCoExx3vwlF4MFLyYeeHp0xa/AOWMnpQRNMecl&#10;Y5Zw2yU4c5YWE9EMobSYuOjFiMSWMLpmVpTy2Aq+wD3GmlVImCHcq+a11DUTLSYByXdYzNqgo4m1&#10;uyIyO2HqM9JF8kYM2cjvmgkQdsd0gCkinuA6SZlmXOsSMzqk+vgd62c6/P3EbVIKztJV00VcXq84&#10;lrW+Ed06qbxvxKccoxr2BOw7lXgr47PxM/Vzboox2jwW2FDcWIarRgxbg7iwkgQIvzvi0DqTHEif&#10;MIGiAezQCoZv4W+H+L+R3wv3AFpIt2jhe9lMvFg9bpZaY//AClWQR1W8hxqmsoCYUZSzGOJsMfsU&#10;y0gDKKPnqbGd90DEYT/EZA+dr+38DuiakXSpaOV7xVS2i3N0VXN7CJomprZTcVqGgcBDNUw1a81K&#10;otHK6K4pYr25jOSJIntc+TwaOX4tCDiNC2zVsQdurFfsxme0GBfY2eed9R9HzhSVloaPf+bzxG79&#10;U3hD6z/umTd+D3jg9LXf/QtZyX+AgPmXGAlgHMAbgJE36PYwZzmO0QBcfo37vsrpK05WYJmfvigp&#10;k01UdUVHikBhyK6flGGSMGlOdtQUkjNGlb1Y4JwZjDXz+sFeF0kZu1rSqe4ZT5N1P7suEkQFE635&#10;kkeJQJJA0XkSSR6u0wVTSM6k/pfsZ5FgkXCBEImEjMTMEDmTenTsl5FISW4Wo8cimRKJGggJI814&#10;jEjM6Hbh/oUjSRPVWRAtkaCJJI3RZ5lrxsfICRqjCSRnMheNUWeRyMkiz2IEWrzuX8Ljr/5j+MHj&#10;z4TPfvPb4aEvfj586htfCV/6ASDpG18Id32QrM6r9pMlSiEnv+gV/JJIzizhj8r8ijlhASTNEgDS&#10;cv5orGCzbhmbcpIzzlJ+uSVoSlAy1GJp7Oef+eZLd4S1dCU0AZBqeiid2rI17Lr8ynDTOx8MD//9&#10;9yjQfCH88LHnw/ceeSb8EkfM87+TqPl9+PufPRYe+vxXw3s++cXw8Ld+GH75wutkRP8Bgua18N3H&#10;nsVF8wruGqIa/ieOon/8bbjvox/EsdMY5pExqRWzmX8uC4jvmqRiRcU6i5HhLEBGsXE9lkWPVmxz&#10;fHXPuLkvwFDVbuzQRLKRBRL2ssy8hGJKzgs6IjlToCY7m9u7qNE948a5BI3EjOcjQRM33M/EQXN6&#10;dNE4ul+M5xIIubE7duLESMTolMkJmZyUGSJm2Nzl5172Z4InQcEoyAQXehIyUyj/M79WJb9umfEA&#10;oKjkAgCNyrpixgJ2xk4kG5kcWR0zkjOjJvw75EwBIfPvOWIkbE4mbf635Ex04mQTI9NUo+VlnYXk&#10;DIvM6JyRnMms4NE+/ifynHMrOq4NXQtukBtnJigxxuH/x9t/x0la1vn+8Oru/s7uquQ4xMk5BybP&#10;9HTOOefuyTnCkDMGUFRQBEVFVBQwIMKiKAuomFFRVCTnbFx195znnOt5v6/rvrtrZnF3n7P7e/74&#10;vu7q6urq6qq7qq/P9UmSMy5g7Zsx21hyRmt9VEPx3BbGmvl1fL61okP0CUJPzqPtDiJnzPqWjMkV&#10;iX7tRr3njefVqfx8PIc8b+xB4lwQQBs7EYtUicFLzqoEpmPRKuTeIUZRGDsgOcOiPILBjPzISYfc&#10;SZQUeZKHf9k5IxGTkzMCGmO6CqO7ZmOVn4ll3pmFO2SW5axEfM3g62ncdjrHGVznMf/a41Tuy96Z&#10;yTi2HEGPnSyR9LG7BSLH6ILJ9t9kRJDHnBjKAVl0+TDj7XLhZ5yckPF48HWnqpwrGMkhv85/ppD0&#10;KSSEvJw/jyOumoyg8TmMQCgDLmZVqzaLriKvk3jRRSVZl50jJ+mAy5xVJwJoU0eRmxmSNKpazYZX&#10;WWpMxpSwkJzWLgiYsy67jE6Z94VLP/DBcMVHP46K+OPhrCuuDNvPvyjsu+zt4Zx3vouS5AvCzrNO&#10;D9voeNm0l0gA1F7NLHR0zFRakM7UkuFqxFlOzkjQxJgzrsvHvpgaiJwqFTL8TA2f2RVGVVpmyGd8&#10;GYsTpySLjVG1UqHDwAWcCznAQysLlZT5ijKLRWOVZYi6Dzj6/SHK5y3EHMZ52Y2CrEU1PhvhLXSZ&#10;6L7x6zYj1IZUlkHWoJjSKSMJ0y+RgPqmC0KnAzVVl0o0wJGgaQBQpJqtF6eNDhc37t2016FhN0oT&#10;G++tbLzrnDEWQJLGjo8Bfo8ETQ+XPa4DjG0CxEnSDPL4zDnuotRSt0gjCp8SFp8ComLUW0aixb4a&#10;FrQ9bGCnck/KKo0UIM5sGMWaM0DvTD/gaDAbYwcsbWwz0ooFdCf30aZlGzKtDpKkBueLNvAKosFK&#10;UKqthphZUwxogLBpbgcIEXHlMU0LBACEGhFnEjo6aHStlAOiKiFH7HoxH7ocECPoqUHJZ+SZarRB&#10;nrchnlNjzYw/0+pfhHtmDaBMwGMsQDPOjVj0ySK8hvuqJBKrhsW2cWuNDRQ1NtYRv0Y8A9NYD4FF&#10;l0J5qQWdunzYnCcPupXnrQlg6utQy+8XcAm0/HurUGSVQVxI0JQg7pCgiYAFsYe9MGuIBRPkFAFy&#10;lq+eFxYumYkzDUX5SrKaAWiqEssBaUUo0VcXmyMNQAKcSdCs4f/9SuLZVqxikxMgZS63QGolwCiW&#10;qKJcK6akU0AlKK0xVg5Q32QfDCKSNkCD+eEdvEfaOQ8SYcNrwLqnEVVZA9F+DRB0zRA4XUQ09Hm+&#10;Sl4AnrW2e/Rn2jjX6gE4ayCgVkHQ1KLmN9/Z80FyJmWEc06y8ayKUXKmifdhK4C0DXVZK5EMLSj/&#10;2rpQmqLI7LIninPfOIASun1WkfO8ClJsFa97ER1ApZBolUQMVBIT4NQTL9dG8Xh7J3Eb3Gc9j7sW&#10;8OfUsFar5H1ub0cVrrg61GJNRu0Bjlopyey0E2m9nVP04KB09X1qIWetKlVjMXz/8r6uhciqBJSU&#10;I8Sp4H1RZ2wfkQGdnOtdnu+AxTYIqGbOdyMLVL0Wsak+ceopQWFYJGdwurzpv6tz5i84ZyRnfouw&#10;63XWz79mTT0yYAJJmzgx7gyMI87JsI7kTYw2i66UUWdKHnc2Gj0GOVJAzow4YDJyRkLnQLcMeAmM&#10;5OSETSJ9EjkTHfwj82/JmZdZu0fcEvFKuhzxUBYH/VwUZ2WxzpFsyWOec3JGogaSJ0abpS7QFFc9&#10;Om/knEnkTCaqi8K6zM2Tk0kFsWamI9gNqmsmOmckZBS3KVxD7Pfc7/8QHsfh/q2HHwy33HN7uOGO&#10;z4ab7/lC+NIDXw6f/soniTW7IAzt6Qu1vD8qyESvyqL3qojuiAIBo27snQGLqKaMzhmI03zKwSQ1&#10;3LYN4nx4BxGXu4ZiSXUjUTO9RN6ccdE54coPfTB88tbPh/u++2D4/sOPhq898KPwha89EO578Jfh&#10;sVd+h0vmtfCV7/woXPvZL4arP3FL+PI3vs91r+PsB2Pw9/zq5T+GX9FXE0V0kjM8zzr/n6JP9Tn+&#10;xl//L8Rlv/1d+PTtX4Io6gizF87h85rPft6bdZCsK+cTLcyaexKbo+NYB0zCCTyLDo95bB7Pmc3G&#10;8SSibXFUj2Fde5xKedaKrt8nz5wa5iyaFU5bsYAhYnUBLhzWrCrg7Yk4iYgiHeK6dHNnS4xFjr2V&#10;rHljd2XqhnFNmq9TPboukUyZvwiVPTNp+oy4njkuwyQxEjqLWT6a+9NlkwtPcrwk0eJ9SLxMh+SZ&#10;gWjFkZxxvE6yRlLGBALXwa6jx7LeHg/+mAAhMzESMwjj2BCeyExwIELGS84QJWZcWe6cGXXFjDpb&#10;8r4ZY5FPhkw5WYLloP6Y1EOTu2NGO2pSH03uoklHyZ2TiHfzGHtsjFweEZAlrBJdM9Gtktbjujac&#10;tKYscPfHPszM6c26/I3IGTfJjwajiBlzcsbNeF/nyWAUjzkpkxMzuk8KyZnCfhdv6/fyDpvcOSMG&#10;OjLiFNwyYArJlRP43bpfxMKSM/kG/gE/A2460vgzsMgRcUgFOCybQ+nWPIzrjjA5gB5V8FYez1zo&#10;6DnY1ePf59/gY83JGf9WJ8cCds1MwzUzEzJm9nx6VIgjtscyTepWceYTUezkfSvper9PJws/M4uZ&#10;PZ8j5M4s3CTOTMkbSJzpRB3PwGmST97H6TENJI7ds5lQTbGawrUJkjj2ukasknCKE107GTEjsRMH&#10;3BNFaO45ZJ0vUaQW3T7JYZTImvxyInhSV086p0bEZfm5ZMR2FPxJlo4KwXRIxddZko/XLUYXRjeW&#10;6Q0QarzeY3h/5/sNKbYbwpD7O4pYsyOOGx+OAf+caJzfzIlhweqFkCw4U87aEc64eH/Ysn8rn63t&#10;qNzphmGPqM7NVNZKfkbbC+aeUSObwK0ImpogahpRwbcgcOogEthpZvO4DhLHjdj8aJyRSvpW1fOQ&#10;MZIzpew3lTC6aGrpB6mHzGkwspj1WXLOsBnsZilr/UTa6KphXcX9dNi7wjp/7TbcL7jkJZGqdObo&#10;LPB7uOYHN7B2p0tGYkbxVg+byN1gj0EI/eEN7FUpBGMtZqdlB/9HdOh32ZujmMzIZXCITn7FQ8tZ&#10;qxq9a3l9MzisVTcPz0+3UWU8F72sjfooINf10g+5MkRXpa77TZBVW7b34OaH9IGc6WAdqVCsE2FM&#10;E/isBFJjBR0tVYi6JGfW8zPrIXX6IGXa+4nMJbapa7ga4R04B8JnAJJm0Pveyn3v7CLWDSy21b/R&#10;x6sIqJR1o30yOCBwRuicKSnFNYAQqJx+kRLW9ZbA17Hub8HJ3ca02D9Yj0sJl7zuCKPMdMp4uSkj&#10;aYw0rgY7iCG6cEw4LeCKGhz0kjKlOOJ1zeQEjcSLl50kKNO5Ay6yU5KvPfq1z2e9sb+SBZA5EjPL&#10;cKEuRaiwiqhQ8YrumR47r1lDN4tBJGXYxK/CbVTJ6JqpQ0jVyOvfZL9JB+cozpnyesgWyJmSKuKQ&#10;K+wXTXihqGxhjLN2xBCrS3Hw+7XOjdhhmdwzYopS+kkOjGVmb5TXrBhM4/0VS86Ug0G4/2IwTykO&#10;GjtnqpokHhF+MXWQkZF4YT+12eE8lqgxkq6T87aH170HN5pHY7iHWauvQxioGDCKvyBqJGTsHrKr&#10;yP5Uib619g3xmhvBvAY3j/FmnazNYy/qWh1kEHm8F+wr6gDbt3HOttJXK/Hm69ro6+vrzfPbBfHV&#10;Cw6PGNnuU1xW4kOTH4y/03FlmkMVMXR2gZbynLs3ILHRxWP2/eh0Qdh2gaU7cH21QlhKztRDyui6&#10;031XK24w3kyihtfKz5U4CkR5P1SDNWMENOdXH1GEa1nrDe+gf5f3RCfvLWPKaiRniK2rbgf/IESr&#10;B6fozmnSUcPXtVxfwxqzlvWi0e0eq1o4F3FUGZer8KyY90iVwjuwkGLSXuIbuxBytvOe1kHTxHtU&#10;LDrmhP8mcub/+R//A8C7Mlz38U+EH/z0F+GXTz0Xnnr5VRb2v2Ux/Qc6WIg3++OfY8zZK0abSdJI&#10;zOBmMGM5DqTM6//iADbo/IjD4jVmMEvScHwF0HFAnFlmrzfi60Xzj3HqOAeAkkjShOiGyYkanTN5&#10;JJldMZI+kfg5yMafYsMSWCmMP0vETAItaQ4EJAfkLmcuF8mZwsndODE2Lfa6pImulWxyQuf57DbP&#10;8Xc+h6rMMXZspBsmiyOToHnWjhm7ZiIxQ6SZbpeMnEnuGRb+AKMnIVtycmaEpFG5ZfxZ3lHD5ecK&#10;Jkad5b/D3xNJIO6fx/PE63/AlfJK+A72+y/cd1+4HlLjxjs+Fz5/7x3h0/94K90w70advTHmj1fy&#10;gWHJq8cSPkCKzf7jn2QJ6oYSTupSPkSKOYFXo0hN8WajJE01KtNOVAsDlsGxoVYFi17bSx70/jPC&#10;xe97X7j2058Jd37jgfC9h38VvvbtB8NtX/8mDplHwqOv/pYCzt+Fu7/3k/Dhz9wWrrnx8+HzX/1W&#10;+PFjz4cX/8jzyjn5C0icn0PWPEVMwov/wrn05z+HL95zN9bZYTZliCDhg6ObjawqSnOXLyDKi6zj&#10;SYCB8W6Ksvk6wZJFuyq0NtttETf6VZu4CJ8QQYSEjMTMwtNYEKL6EoDEjfURNZl5z0nJonsmxZsl&#10;14yb6ImgyePOWHCz2X4YG/cSLBOnGVPAgpMOmAm4WHKXhMeckBFYpRgz3TKppNONYN0d9qMIoqYQ&#10;TSbJMx0ANM0BEE2d6ca2rgKdASywABonZhnLZjfHUk0A3zgIGmcskWanTrIDIxVsSsD8ez0yB3/v&#10;33PL/Md9NP4+nTOJoDFCLRI0gJ4EsnTU8Lggl1LnDGP/jFbyjJyRoCmcEcdMRszY8RJVX5JlmavF&#10;Rao5zbpmdEVNhowbC2g8id9bSM7kJJhEWCSFCgiWGE9VQM7kRazGRDi5YyYHsKoKY98I55AA2mxu&#10;+4NyYia6q+inkaSJpAzH2FPEHMLlNyJn8gV7IfBLijydOTyH2t6N7AIsFEaaScyMRHehMjuAoJGI&#10;yWY2AGcOlnhnLsBnDjOLy/nM5mvHr2dK3vBzEjgzIGrymZ51s+jOmY5SbTpKtXj0a2PVooJtburX&#10;gcgpnJygyUmaEbIlA0GFJE1OzkRHjaDG22TkTu7MOfhYSM7kDqScpHkjMG2R6DHkMh9l4Wh0x6EY&#10;NHcdN1skTXltTwboRALPy3GMIFB9mMCTzikzwY0lmblgEe4UlL5n8Jn4/qvDx75wW/jS/d8MX7j3&#10;G5DkXwiXXn1tuOA97w0XvefKcOHll4fz33FJ2HXW7jCAI6WdBUOzpZQdLIApTdRBI0FTh43c63XV&#10;SM7kBI3RRBIzxqDV0CtSi7KlCQDQZoazCyM+4+2OMOe5FJJmNZvoK9g8N06mFHu1sUidKM561rZw&#10;ZCM5Ei4JFLkIq2aztpb/Ba0uDIkOGyY6rA/wIwmTAyiJm3YWON5Pt6oeiJEOAJHAR6BjKWc/R8ka&#10;4wE6IijCss6iMAIiNqwlZnLnjMoVRweN9nUt2a1sovewid5LvJnTh0rHHhpL7iVtJGjW6u7Z0ktx&#10;oTnTPA5inLpR4kgKtbFBXgnhUKT1HodANRvROgF6tFCz+G1Fwdcq2QLYGtzEAhjVzvBWC0P5narY&#10;UMcNEF3Qi4qng4Via5dxWJRWSujw3LTxfDWyqV8XYwEgWnTNQM5IzAiMKtiIr4KAKccyXsblSi7X&#10;ITRoJOqqxaGQsZ6fM6u5isVwrRm+qteyLGgXyLWAGRV8ujJ0z9g90wJRIuApLSPGAIDjGC0g4FGB&#10;plPGqSMXWCVUPcpviRgX39UQSOXErpWVoHYzW7iCGAoUdpVkUzfwu9ogZiRnGlk45wArglQcORI0&#10;dfy9pbhnijmnilGnlUUHjc4Zzi27XgANawA9gqHlRfPDaUtxziyZFWPNJGVqUEoZleZlO20kZaoq&#10;AVhGMAAsjWlbTvTA8tVG0c1hjBTQQaN6bV6mXqNDBkBVETtkzIxGuYawpEkgzXtCcsbpsgCWyI0e&#10;z1HO8w4VUxCK3ZxDA5yvRuPpttJF08J7r023FiRpJ+daE+RFKfEBKy0ARenVxBqpy9cdwCRRl4bz&#10;B5VYM2CjCSFLC+/XNl6fNl6nVgjCdt6nvbjHJCGH2CQwu7mBUvEaYgMs1axpYDPEiAGdSpyrdTzH&#10;1XQJNQKqJJnaOY/rud8qlKiVOA+qUehVWcbKeVxppBugosVIAN5/fXYubcT1xebFIGWxA5vssaJj&#10;BiBoUacdMiramo0q47kwwsTIAQFLyn3nd0rujBAzvN721/AzDWycNPDzxQDZSdPGhr+LzhlizbLy&#10;zP+OzpkDnTOpc+bHP3s4xpr9Toc/jo/fSMh4jJf/D8RMNjpZdDtEkganjaIzfuY15lXImziI0QoJ&#10;mTxyrDCO7OCOl5FemHj/SczmfeYz0m+TExzcLsV/JUGZSQOxcyZ35WROmBz7xKPxyBwjGRL7K4kS&#10;Y51vb2fs6wQLvJBNxDwRL2UR0xIqMcJsdJJzJk3qAs0G10yMOct7RzMnTv43x8fxRhOxlNFmjI6Z&#10;39PV8tpL4SdPPUJc2H3gjc/glLkGt/v7w/tvfG+49JoLw5Zz1ocWwHUFwLmMktdyjpUA6BozydnI&#10;a/fzF/JQZ5dKbTcCJWl00qyJwgLe20ZHGtnBZkUr798G3reNvKf7Ng0gbjgzXHHN+8MNN3823MX/&#10;13u/+8Nwxz3fDLfedU+45/sPhYefwUXz6FPhy/d/O1z3mc+H91x/Y/jEl74Svvmzx8BM/xydNZIy&#10;umXsmIl9M+C1p6O47s8IxEicINbs5T/9Kdx5/31smA0ilppFZCX9AnSH9VuqW4kzkSLdJax1ZrLZ&#10;Oo2OiWlELU2diFOA6KXxds6AR05gbXuc7gowic72KbOmhrmLZ9MztTAszsgZN3yNxo3kjCXmUZCU&#10;hD+66vOezUjQ2FXJxC4YnBP5uGbV+aIYbRExrfNPW4xLml4P1izHZKSM+MP7iM4bxj4bBUf5ujZ3&#10;yURiBvwhEeNlRU85ISN2kpRxDZwTM66NToUEGsvfNw48Mj5GmEHM4EiZwIxnxmXdLna8xM6Zg2PN&#10;IgmTCJqRyLKMgMmJmOR6STN6m6yDpvDn8rizkS6a3H2TiJmxxr7RhXlKnCQci3HMMVLMyKrkdsgd&#10;DweLfXLHtuvyQnJGIsORmDHSTGJGQZ8kjQSHaQh2jPh6u3kv6VPomsnJD693I1+njZNHIscorELn&#10;TOzGTBv2Rx55THTAHA9WPSHG7ipkMx6PDf8YcZwEbYeDZ+wpkoxJxEy6fNih4JJD0hwuQQM5c6S9&#10;NXHzP/XOHDySMbmjR2dQTs74mEdjzQoizcQLECcj5ExG0Ei4zCZqeI6dK+CPnJw5kKBJ5MyceFuw&#10;iiSNP59NdOLowMFVUziSNDO5bpSwIUqQqLApdnQSsTZ5xnzwt+KzeXEmclmiZgJOG8d4ZGOSxV0T&#10;IjmT+j4n4ryfQMzaeN7v432/Q9IckBgQHTXJcVOYJpBIv0Tc5OkI6XwSS4JD7UCNPaijRI2vXR7h&#10;nadFiIGPM3YuOptGI9rjPgFfj+H+jj2Rvpkx9PrYv+NtIE+nLpiNe74+bEUYdvoFZ4S1JKI02yvD&#10;2qjVDX82d1W6V1vezZonJ2gaECT5PckYiZoWPpclciok2rldI+sHr2tiPdJkT51dExI27DGVg0HW&#10;sD4sYr2oqKeMTe0KXcxG0rqGVkADdhFT5EKxOuOGGIVgYgxxyNrtvWEQkVg7Th5jLxWYua7TNTPM&#10;9zco0kJM1jcI5gAfSc4MraNbBnKmf4hOT74+mJyRsOkFi/Tj+hej2Dmjc0aSxvVvI6KbNoQ//ayx&#10;7IJx49z1vyKdgbUQQ2yMu3k+DJZSKJa7+MUmistaEfy0G9cGnimB1NAt7hraSLMt27sZyCSImK4h&#10;hTEkA2zAUbOVx72F/zPgkH5K0Yc2Q9BsawvrNruBr/If4R6vkTHN5bqeIUXKcD+Us4avhJhRFKY7&#10;v5ZpQIxVy7pfwqbUfhHW2HbQVCDa0kmhSz+6JIg0a5aoYfNewsZYM0mZXnoKPeqiSeQMTgQjiRlJ&#10;mUjM8FyV8XUZxzcibOJ1EEiRpOE+8r4ZMUseceZlr08RZ2BL1tGtYOFGHN71YFajjCuIGiuHQKli&#10;3S9B08BGfANOiVrWGNVNPB5izYwcE4+UsGYvRkwkHnHdKhGTkzSrIWwiScN4XSnETAUxYxJdZVX8&#10;fcYt81h0EJnmYOqC3ZUK0EqjcwYcUj43FFcRUVeLg6YBN38TLhoIgSrJR7tUEDc2skY38UFXfXuG&#10;Vwc4dz2PYucpjiiJmfWb7VlNaQ1DOKRMa9BNI0HTy3tS58wwbjXJlwawTpF9nGChBjC+0Wb9uvo5&#10;L3tZz4tPJIGiqBEs1A4OSXgkOaU6EI/1EFM2rDiSPvFeMElHO3iJdU0nYrAOUora+LqdabF7FOxX&#10;yZ5wnckArMHE/O4LtPIeb2f9Jo5utx8JDN3K728TT4HD23G+ddqVhFisDwKql+kpEI3ZSWWEeisY&#10;qY09AzuhBkjAGMR15m27IZ2MLrPDpo61Yx0kXF10xoBvTbHgel/7OkkZvrbPqobPIo9G4ypKXY3T&#10;f7kOKEi9cjrVG8B3dlt18fjEgu2KLCWlIbJWsPdw3PHHZtHK/+loszeODPibv/1byvhmh71nnx0+&#10;8qlPh5vvuIMN8nvDvQ9+L/zgV5A1LzwbnkDd9Mhzz4VfPvNMePzFV+gz+T0L8D+x0P5TeAni5pU/&#10;E4P2Lyio/gxJwma58yoKtFiICZHzmkQNBM4rf+T7XP+KRIxKqt/SEeKwkH0RBddLkjP8TIxEy9Rj&#10;OTAqdNREB02MOMPGH904o+SOl70fJwKBvzQCCIHFwWqxSOYUThZplsWjHUjMJFdMihPLIsV0rkjE&#10;xDgxSBsnc8fobnlGwuUNyBnJGq9/6qAZJWUkXyRl/md48nUmc87k5MyTlFKOXm/UGdFlMfIsiz2L&#10;v/NfImh4mnnmD5BEuEyehsz4BWWcP3zi0fBPP/lB+Mzdd4b33vjh8M7rrgxXfOS94ZKrLg07z94O&#10;CGqNKoMy1NBlvLFLKKEq5k1d7kkNUK/njVXDP5tq/tFVAPZLjDdDkbqyDjKED8SVKFRL+ICpAcA3&#10;sFFWyxu+kjdtQz9M/pmnh4uuvDJc88lPQrrcHb7+7e+FL33tvnDLXV8LX//hQ8QHvBQeeuZFzssf&#10;hI/cdFu48rpPhg998vPhLlRsj0LIvMC58iRKtcde/30kZ56DnHntf/7P8PXvPUB0wQ4+OIkvQU08&#10;jPK4n8iPzloWDkXkts+fF2ZiPZ5o2Tqb1ua0jtM2nGXmRsW7cWOABsGE5IzEjOPliWymuuk6uqhh&#10;kRkXM4mcyQmaozKCJpE0qqGSIkoLsSPwkVjJyZnxU6aOuChUsuQuGhVvgiJjzNz4VaUlmTJxGk4Z&#10;SJk0OBEsziSqbDwkz3jyqe2P0Q1zEsTGCVjyTxhrh4kxagAUQI4TnTQZQTN2EsAiumf+78iZv+yM&#10;OYjkyR7HiSjRHB9fBDfRdSCJlEiaSM5IyEgq8bgjaQMgkpixVFSCRAdLii/Lj6PFjYJUY8PcBB9j&#10;drc5yBJlgh4AxmEQHy5axwJmLJucictIIGkmsNFlaVAieswcSjFKjdsbgSeZp1Xcsk4XubGENYs1&#10;k5TJ87xjlncWZ5ZH5uVHM7sj4KUvSKdMdM1kI0nzlsMOZw4L/3DooeEtzFsPOyKCNs8lSxxzpd7B&#10;rg+Bn8SM4M/FeyyULFjsCxJyp0pO0EyTJIGgMd4sxgIUECuSNBI0OUmTEzEHEzR+PSMjZ0YcN9nP&#10;xq+5T+97RlSopd81gz4nr8tJmvw40oUDaaPzZgKPWXLGieTMQcRLzJvOXDJmTY/P1Wsq2zKFW4om&#10;GO3d8XKubsv7eg44ZlnRha4kY9BSFw6xcWRtH0dcXsx/1hlDV5SkaSqFZTIirnAjIifzBFH2F1n0&#10;O5FNjFWV1fTJ7AvvveHG8LUf/JgNrGfDAw8/Ej77lXvCO6+5PpxxyWXhTOaSd18RLqW7a/vp29k8&#10;bYmLBp0zrZkrpom4Ja+rI35IgsbeiA6LLYkx00nTCuHRzG2auE0DpIyLi3YWTp3GDli8h7peUmYN&#10;SrUiQNHy0nm4EOeGZSxK3fyqgYCRkGnn9u0W5JnDyiIlASOzn92MxbnCbXrYwB4AdPQRJ9AJ6Gnj&#10;98RFGpu+HSzEurium9t0sOHd4kIQh0ffIITOeoAUajVVaYIeN6vjApHFmAROJ0BJYNTFQrEOIkAn&#10;xSpcIHaRlNs/0wgJwvPhItJ4NGPREkEDkDHuLMaeoRbCSTJEpFo/z4+AzG6WLlRXvdxvOyWGRnWV&#10;QGKoLmsEJPWyaBzCSdrH5qDOGad3HQBoCwtWQNHgJn52HX/3WizlgKUu4gY6+iCqurGso+JpZkHY&#10;jhJIC7mRWK0QAtrxmyFbBEL1ZvaiVJOYWU101SqmCKJmDaSNx1UQN8VEmZnra8RYJ4vhtBB28azD&#10;iK9ZQMeoAdRtlnZK2NQTLdZIrE6MFwM0GhGQkzNGmxXjOtGBIsBRgaY6rR6ypwFSRreMU4dLpoRI&#10;rZXLiRZiilbxXEPSVFeycY8IohVlVSegrEO1Fa+JYMrYAtVvyT1jASkkFO6ZUuLFVENWGBfGZmol&#10;bpoKSJuY1wzYERCtRKm2ZMXcsHgZcQKqEQV0qLGqIWh00FhcWgVI1FKvcquarOw1nAPLV3K+rpwN&#10;QQOpI0kTO2iIIiiZG6fIgTQpgWwsJx6pkt9fbb4zIKLGAdDVGn0AsSHx0sN52sfr3gvIt2tItdra&#10;9cQnAIA6eL8Ivjs51/oFCKhIe4dbUXPVArqKiRxbFP+OKtZCRgZ0CHws4wQUtbP5YLSEBZxGFzQA&#10;unU5NQMqk+JSlSVZ5PRFrYOg6SMeop1zU9JQwrIThWAHRGU3JGUP53g753YzZEm7GwAAmzYAhPGD&#10;lQC9SkkZSNNyXTP8fTX8bb4PjfuI8R/b+2IEiOrStdu6IRpRb0Kodrq5zWNtsogXYKMTxhiCDpR2&#10;kjQxUx6w1cJa0JJNizlbjPGDuJSYadRlp6IVgsfXddL0cXTOjDpn/ur/FefMmLCH4veHHv5F+F+Q&#10;M8CV6J5xfueAIX5H8ftv/5jmN1kSwOtssv/a6+kdIUwAEiVAzEjQOFwuiDA7mJz5i8RNRrzk7hmd&#10;N1G0prjtgN6ZFPn1ArjmBbDSC9FpIsbJ4tIyB04ka4w7+yO353Y5zkn9LsSJReLFSZHOef9mjklM&#10;BBD/PA8mcKKrPxI5Tk7SvDE5Y6yZUczPx59JEwVvmZgtF8PFuOaC3/EcWO95sMdzf/gjOOd11vWP&#10;h/t+/J1w891fDNfecn24/Pp3hwved344/dLdYILh0EP2fiOZ4dWQ2eUA6xJIxRLiPyoBzs1ubEEc&#10;DnGOdvMeVK2tmlIXTUkkZ/js4P1cygZHJRt7um3cKFSV3cz/mB7KnLcRB/r2970zfPyznw63ffWr&#10;4fa7/yl88Stfxz3z/fCzp18gjuxlHDQPhVv5v/uxW2/DOXNTuOamL4Tb7/8B/5NfJr4MkgnC7hme&#10;42ch257mfHrK6Gm/5jWQnHn1f4JREYp95YFvhb6N6yjinh0a2fTaQHfYroHecPrQYNja3R1aSyvC&#10;ShT7c4hKnQrBMhmSZsJY3L5c1g2Toq9S58tY1vzT5kwP8xbPic6ZRctYQ9EZaUdi7F7EfXMia5IT&#10;WQtLzpzkzykGkaSJcVk4X1yjxpL50THmOfZwsh4R78yZ57psbnTbu6ZRGGZsch5rFt0zmXPGtYxr&#10;mwngqckIwaYoFCuYSYrHLDGXlAFfjNXxHsvq7TBJgpXckaJrRdJjLJhkHCKx/4iUOdg1cxK4orBf&#10;5t+7fNJYOzlxiRT00RzcSzPaYXNy1m8jKaSbX3Jm1D0TCRqxS9b3EmN3nazIvZCcyWPN8i7InJwx&#10;/ksiI3fN5JFmOTnjfUvMTAd/6iaRfHkjcsbrctdMTs7kt8038PP0ADfqk0gNrIL7RcdLdMTYO2M8&#10;GSNm8lwSQ0nOHEpH0SGH4eo/BBwCIXNE5pjx6zR871D7jHRlpagsiZe8U+Yv9eHkt/Hx+7hz90wi&#10;aXTQQPRBhuRkiUSKY6SZ42Vd/xI0uYPGo1/PAXfk1+myme1EkiYRNI4Rad7PNMiYqThk8tGpc7CT&#10;JjlouJ2xaJAzkyFl8okkDX1RkyFpJht7zEQyRtyBYyZOFpM2aQpE22QcN5MTWZMTNhO4jVgnkTmJ&#10;0MkxSiJqEnETSRr7bXRm8R5U6KUoLArD8svsS9ij65gQ4fWOuPVUXDensAcSO3DAIHmUd3LPJOxo&#10;16g9o8dI/IDNJ7LPsLK8FLV7XxjaOgzx3BkjlNv4bG1jI7jJ8m575iycZ43cxAZmDevd+PnLdR1s&#10;KnfyuS2RI4njZ7af3f6cjhp7JiTca9koreV6nQWuE6OYJ26a54Njgc/4arCK5IxrHfGImEOhWFPW&#10;cycm8XsKyQZwpAyxvunbRDwZG9aq+PshZgYRaK3FMbNuYzdkDM5y9qna6dXUsS8GGV7fE50zkjAS&#10;NOIPR2wiKWP02RC38fv2PurwlpypYt3bglCmD/HcMJjBtaNrPvs/uvl73TjXAaFYrBtMoltHN3av&#10;IjXWlC0ZOdPGmtlorhLWv66BW8Fsm7f2hH3714W9+9fSp9PJOg7cMiw5gyBsE6TMRu5PHLIOfLKe&#10;x7CejfphHduQRboH+F9qf6Idj6U8VmOR6xH81IM9jE7uYM9s0Nd4uB+M0hQjlouILi7FIV8hOQOZ&#10;U4bbRhLC2CvjrnRX6PzuhpDpG+B5GQR7geV6+3AcsWaVOBELiAmio14njO56HTJc5/URL8SoM+LL&#10;IGXspDGuWDIn/744RTImxysKysQr3r+u/+jWUcwHlmtBeCg5U20nIsRMKXHJFRyrJWgQcDQQJeYm&#10;fQMu8nrWGTXG50H8VcbeSUgWSJc43F5njI7+FQi9dOUbc6YzXxdNKSSXGNFuFomuatIG6hvtLaUK&#10;AsKmhN9rVFoJrpk15WCS4ulhWfG0sKJsBsXzc8HbC4hCVjSWui3tlmkAFxht1gyx0YLQULxoVJnk&#10;mkIv45H7INsG1uGiQcyiG6sXgZSxeZ29uKggWlI3KokJCrDE9zraIJ1KwPRVJB81cx50cD528B7q&#10;yKLQjEqLBI3vHd4HbQrPFK2Bj31P2COzgX7YzZsHwUG8n3it4+s9zPtguDfNWuIEBzp53I1RNNYI&#10;HmoFn0jANHHfjYpsdPfgnuvh86AHcVgvzrU+3of9CPmHIFHX6fTi3N6wvSOs36bIk/cQhJRiMuPQ&#10;jEVr5X2ju9/9A6/v9fMlunOMTbPvUoLWLhtEYrpywCOKxSI2UTjGZ439urWZK8ejfVdl7HOv4vVe&#10;St/QKnpnyiWYeN+1sG9it249ZoRanIF1EMvVYCrXY0cfezTkzH+amPkLnTNv+qvwN3/7N7For3f9&#10;cDj3nW8Pl111ZXjXtVeHq268Ptz4pVvDHd+4J3z9+98O//jNe8Pt9349fOVb3wzf+NGPYsnhL55/&#10;gRL5V1ARvYoK6rXwKGXyP3/2hfDw08+Gx55/OTzz6u+iWyY6a/6sywbLvhMJGu31KZM4J2YEGRGw&#10;QOjkbps8Fk2XjJMIGdRIjuCEnzlg3oicyez1BxA1EjD/xjUDYPk3qi/IGRbbI9FlRpjlpEtOvBQ4&#10;ZkadMwIf3SoQOEyhUyYRNCnSbGR0yERnzIEEzQHOmeiOyVwzWe/MCDkDWRMJG65/OiNlJGfSJOLn&#10;GZ7rpyHVnsIB9TSW+2eICnsCy/1Pnn0q3PvQD3HN3B0+ettnw+Uf+0A4/z0Xh/2XnoFtdXMsbTO2&#10;xhO6yjxQTtgigE8RH14VZn/C+rfzZmlCCVHLG7qKN3g5RMwaiJxVfKCtYCNvBR9qRUblsDlQzodN&#10;JUrtaguDIWeGd++IMT7vu/768OnbvhS++NWvhc/ddTfn3gNkOj9JpvOr4XuPPBG+dM8D4VNfvCtc&#10;9dGbIGhuDDd96avhwUeejQTZs4DVpwBET0MMPv+vxPH9r/8V7v3h9+hv2MsmFvZXFLWbB7rDrrX9&#10;YRcKtvXksdeXlITFEJOTWZRMZGEzASv1OAv43IQ3pgpAE4ssWaTk5IzOGUdr/gQWRBI3I4RCLF3E&#10;/m9pelZ+fizRR0ejqj/qaBVHgBnK9Y5FaX+s5E0sfDwpKlR0thhppuvFhVbsGGF0aIydbIcGm+yn&#10;GJsksZLICUHaBMiXiRRnTrI4k5lImaYxZYmQATxAspyKO8aelkjMnKrbht8pGImFlmwiOwCLU1Gs&#10;jRA08eez3hmdM+P5vQ4/Nzo52eIxnwNvk1w0OnXyKbxt4eXMMSM5kynQToyXU1zAWEEQ9xGBVyRs&#10;+Pvd+OY1k1RJzplRx4xAQrLEuChnTFQPavVOXTNHQ54cTt72oRAzh0GGWGJq38xMCIDZEAVTMnJG&#10;QqYwKmAEePk7JfPYtB9P0eOpMU5CEkiVWSJnjIiQmDkEIsU5lDgyr1OlmMdI5GSNoFfy7bBjjoku&#10;mbyTKCdm/v6QQ8PfH3II87Y4bzn08EjOSACOgXyKBZQZGCwEgXkUV+6c8XuRnMms9gIegUMeayYR&#10;IjkTCRpHsqRgdL/EaLOMaCkkZXK3TH6cnsWc5Y6Z/Ofi15GYsdtGgJP9PmL44nU+hoKJLppZgByI&#10;s0jMZGRLPBppJlApIGz8OhI2GTGTAE6WWZ315xRGqE3Osqxz8HNg902mWovRAwKhVOgZXTU67NhE&#10;OXUc12WlojEPWieXhAwbFeNVLkLiqhLVJZU7aPx8cWJWO+/zE/y80UXFRsjiNUVhM27CT95xZ/jp&#10;sy9CPJPL/+gT4VN3fDWc864rw9qde8Jmiq73nXdu2HvufjZQ17JYAABBvrT1G0NEqT2bw326FNlw&#10;9XIbC/1O46zITLa8sg8iot14M3Nf2Xh2oeGxHSVKh6o1FmrVLDokZwRDqtVWsZBbiSXbWCLdACrx&#10;61jANLKoaWFBF8kZlW4QDo0q2SBnGi3QMy+Zzds+85wtAoXo7+TxtPK7nXZAUAeqOx0zLSz+mnQO&#10;QM70UiCpYk1gpItGIqaFhXYjm9aWbnobSRndM10AgQacGuVEeK1hAW+0meRMM7cbhJhZy6a2GdHt&#10;EDsdgEgXl+38Lp0k9sp4X5H84bIb4608hk4UQl2dEFhEYlaRv2zklxFdEjwbcdls3gFoYTHZozpJ&#10;BZxqJdRrqtZ61rJohpjpAQj1DALEellgd0LstJNB3b46kjPmAuua0Tqu/b6nm+eli34gOmW6cZR2&#10;drdH9dpK4s1WQ8aU0ydSjqtmZfHKsGjpIoiHJQAV7qOVBSnxnV0QMjkx04WSqZMiTu3njboq6I9p&#10;IiO4BTVZC8d6SBIBUmUGgEpLsd5T6hhLOfk7LdgU7Di6UYwt0zEjOeNR14ykzJrVgJVinBg4Z+qM&#10;X2tC/QQwamda/Z2QQQIwlXEq4gRWMU+a11DyrgqhRwXnUjlrhHI27SVlqlgz1EAk1ODsqELcUcKi&#10;eDkFtEtWQLasoFiTSAfBqWq0KhV0KvdwB9UTs9BiRwtOEpV5q9YsitnQEjRLOS5bTcwZYEoHTVEp&#10;xEzxnEjSGDOgSs4uGXtjdM9YjipRY8FnDeudBtY9lmdKwhhD1gm47SG+y+noZg3E69nC+qgdgKDD&#10;pgdg0I6Csx5SpJy/YSXqukjOAPQEOt28zyx71Tll3J6RBTFXmr+7TnWWLraWlDet80tCcR2urnUb&#10;IEvYDOjkvd4DKOnHWm85bS/xf30U0vaz6az7LLrRWI91AcpUl9VBKFZzn5VMOeRPWQNqPo4W6fr9&#10;XhR1Rg8O83kxhMMtOmfY/O5HhdcJCdMq4QLAaRbcoDxrIhKgDXDYwXnfCgBS5aqTrp71YD0At8Go&#10;CEtNcS1I6DSb7R5jSiD2IN8mSs7knTP/bbFm9te8ObyZ+9OFcyz/Z3fvOT38+Kc/j84Zlofhd3QY&#10;6qD5PUTLHzjCE4Tfx4G0id2ZiZj5DYRMJGyY1xmJmSQQS6Iw47xi34qkSWG0l7FkBZ00Iy4ae1li&#10;N0uKN4s9MtnkkWfen/flz0QXjKQLE3GRP5P/nuw20THj93MBWkbMSM68ZBpBHF0uOPx10RtvnEUc&#10;x+jlSKwkYkbco/tf0iZ2YkaSJqULvETZvZ2eyT1jn6f9m/ZkQuyAKeL9FKQM5FgpEkC4SKKTJyYG&#10;/BG8888IzH5DHNgL4fu/+mm481tfCzd86aZw3c3XgzmvCpdcfVHYef6WMEj8SjfFxl2oQTtQgzZx&#10;nlVxLpVDtLiZ186G1gB9BcOQM304vdoA+PbLVLHJUEYnQUkDm3lssJTZl4bzMx7Ndbcw1whNyU7K&#10;oc97+7nh6o9cE274zGeYW8OnPn97uPf7PwpPvfZbnDMvEHF2b7j+5s+HGz73pXDdZz8f3vvxz4bP&#10;/OM3EC4+H1MOXvgTsWU4oZ7jHHmG80aCRnImiuA4sV4Ci7z4pz+Hu771LaLU1iHsmhu6cL3tXTcY&#10;zt+yKVy2Y3s4d+PGMNTYEiqWrAgLLPBmXTGF9cSEcYhMIjlDJ4TuCt3Pds6wNpecmbNodliwZF6Y&#10;d5rrpbRRfzI/e9Kp9OydDKFjWTvCnZMsC2ctfHIkasA2iEi8Ln6Pr42vOskItNhXATZgPeI6ZWLs&#10;wLCTzy4Leyj4HuuUcaxlJiAgG4s4KkX7SlQYRwaOIho5n0lik2wmiFUUf4kxJDWMBMvGPpdTxDRZ&#10;V4xHxVjjwC7GLo+NEWbES3PMHTMSJsaaebQDJk0ePebljKCJRzti3nji7ZjC7+f3l8eajcabpRi1&#10;9FjAJFkvZxKxGWmmmCwXl4FF/sKa3Ncy7zQcjRxO0cM5OZO7ZvIY7EMhTlzviz+mIx6biZDJ6Go3&#10;6PP+EXGKkwrpxSesOcE0KQYrRWVJ3sVSeRMeJIGyuKtIzCBUOxTCJbpfHB0xOF8kZzxPTJawe0ZC&#10;L9720ETEeNs8zsyvD3kbzv63cTwEbHX4qHPGiKwTsti1/DHmjh+JR4mZPNas0PWTx4DF/lTW7+KF&#10;KOgydkyHC0fJFCc5aozyJhZQQiabGNMsYaPjX+c/7hljzQpJmZyY0TEjKTN5hmRLIlimcjmPNJMc&#10;8ut8Jk/jdhAxE4lmHh2dTRAyRJzl3TWTIvECFsEpk1w02dFiTwAA//RJREFUki2QNBkpM2FS/r3s&#10;er4noePfnSaRO9F9Q6Rd3lsTSRpIT533iWBhH0O8YReRDi6JF8+JSIby/pP44lyYwDnheNl+VZMi&#10;JGIViRV2TImb3as42vPFnlQ+D8azX7EAx191C5vw69iE3TrEuqGftS+4gnWH5d1tHO2UWUtEVxeb&#10;pXnUmSKOTtYbXWzGSuTYK1Gq0JdN8kawg9/XGSnhUsV1NYxdMxI0injKmTKHTWWP5azbqlm3iVkk&#10;Zowoc+2l66Y1U7VbFq7orBtxjQKxQRwyPWzidqjSt5sG/NFNskAvojXHNb6b0G10ZOjat0tmCPLF&#10;o0RMHC6LPXTtS9CIV+zLlLix81L3vjhEcqaP/zebtvaBQzpYu7Eeh3Bq5u+ToDHeuF3HD+u8ZvbF&#10;WhRqsRHeHn8/ay97Ojh2MkZ0KUhKkWYNYfueobD/3M1h35nrwwa6Nnpw6ncNIQiDkJGIkaSJs55o&#10;K0ibzoEy/lYGB38Ha7oW/h/WguPK6RnVjd6KEK2zC9IMIqYVoVgvIoJ1aweIQabrkijlet3aiKCM&#10;OLbjUtxQAl4wQlkCIsZeufYHdygO64Ag6TSW1yEGq8Oo3qzLshFsoLPFqOXocAGLeV2MLWOMXBYr&#10;iFNKM3JGokbnTRURvmuIkFq5EicVjv+IzSBmojAM3GbnTA+Y0M4ZyZlWxOINRhgTrVVdg/iMoy4a&#10;yRnX/dX0qdbSO2Pvi5ftlkyOes49ukaqSQESF9QzruElZ8QTS1bOAZfYQYMrnw384nJizcAexQjC&#10;7eqpQazWjGCusaUuRm0XlyMcxDlTXKFrZg6RxDMhZqZDdE4nmWJ2WGOkWjXpAHTRVPEY6lnL6KoX&#10;I7RbQG/MH+8XX7eWTvtmwJHEvbZTat/Vj9iPDpX2Hp4HMEkzLpFmRC2tkHC68xPRIt7kueA9Ve3f&#10;CO6p433VBhnRxXuv0/i/jJyROOxiXT/ioNF9JoEYo5wRJ4I5Nm0ZCJu3Dcc+prz/de16BF4bBogI&#10;Z5914xAR4j2xk6haLAgOMQ45dlmCH1qNXIOYGdhChyxruUFmwIQNiNMeIth0yfTZnYTzy+i/Phw0&#10;PbhhdNv4/rbn1l5bcUzsmeJ91M77PxIziMa83Cbhy+eJ2EMC13hmUwCMOnT8eadB8Ri3a7Djhu/X&#10;cp9lGgzAn0uKeb1LINYQBdbqxOK9WC+mAq9V8dlVw7q0gnNl/pI5iL6PjOTMX/3nCZo3cM7k5Az2&#10;4W7Y0X0XnhPOePt5Ye8lZ4f97zgvXHjl28MV112NYugj4aobPhze+9Frw3s/dl344Kc+Hm74wq3h&#10;C1//arhT0ub+fwq3Qdx8/mt3h8/e+Y/hptu/HDfY7/n298MPiaj6Ja6Hp16mrJ34rBdBPC/j2tBF&#10;8wqdNq9A1jhmEb9sySZxaa/+KwCIiLRXIHRe5jYvctuXuM3L0X2j3T/lKwtMDiZnXhKYZJOTPh7j&#10;8HvT5UzpdQA5k2U2vwE58yJgzJGkiQCmICLghRhrJrB5ozHKLHXLPAOgiWP0GADJ8XKa9D1jyXTG&#10;FI6ETf49iRl/7imcM3bNjESbZV+n/pl0P7lzJvbLxOv5OQDDU5AzT+Iu0WHy5G//EB6BVPvuo4+E&#10;Ox64P3zyzi+Gj3zu0+GDN300vOOaK8K+i/awETgAqDDaAjsZIyjyH6cW1AqmHlaynTdQJ/mVrRwb&#10;Aeo1fF+bagkfLGtgfldrDZPMYROmOGZCA5ZQiFayAVbDP4JOQMv2s84KF+Oe+cDHbwgfId7sxs9/&#10;EbXZd8PPnnuReYlz7IFw3U2fCx+/5fbwwU/cHC6/5mPho5+9PXz3Z0/gUrJ88/+EZzk3nuUceZEo&#10;gd9AzvzT9yFnztjLJh05h2wa7du8Lpy/Y0uc3RA0nTVVYeUi7MmQH5PYGJ3gZr9gw7J3soVPdArI&#10;GQkZO2cc85PdcJWcUfU+4q5AST8mFs47ACoswWO4PGaM4IiFEsDpJFRtJ8TbJDeHvRRj2dAdz2au&#10;iyMXRqrTjM2axCJo6mwUQzPt1UANBWARtIzjPeto/R9nb0x+GUJmbDaxq0WCJnPAnIhCTGLGOUkA&#10;JMCYzERyRnABQQPI0jnj75KsSddDsExAOcUcSMzk5Eoh8XIQOSOhAvjKo9QO+HlJm0jceP+SOJlz&#10;JjsmciYp0yRnLOwUSJ0UYwm87j8mZ3QyxcnIGe38EjHGORwOEXLo0WQkQ9IIPieymT8bJ8dsgQ+L&#10;YRe6OeAZteKnPOmcDHGzfoIZwUYLaM+PkQE5OaMa7ShIGeLJDjksvOVth0aSRsJGosaYMzfnPY90&#10;/hyNq0aiyMiyt3E7I8zeqmPm0MPC37/tkPB3b31b+B9vfWv4u7eNkjMpy/lgcsZsaR+7jg4AH4on&#10;HR2SOIL3cXYrCQ74eyex2JecmQrxMc1oMYCPpMwIQZNHkGUEzTQdLgUEjUTM7IKZWRBjNj3vosmc&#10;N5Z1TgNUTeb3TCaawN+rqsyZ5JHrYiGnl4kEcCaZ4ZwpzSIZI0GSzYEkSl6wOVq0OVK+mQEa/1Zj&#10;0Rzve4q/A/ATR4Im/z08N+ZAx+HySBFoBFbGDvg4eD8ag4jSdQJxBBOMI4i3N0ZCsGN8nORMImYO&#10;ju+QmImfHVHNCukq6OG643jfz1q8KKzbszPc8rWvhsd/zf9N3Km6Zz5719fDOe94N4uXbahKNoR1&#10;OzehKtnIRuogn81dLEhQuKPW74L86GZhY9Hm+l2oWlDDd+lKAXD0saAaZAPXmCS/lhyRmDF+qYlN&#10;Yws2W1iYSLjYD1HNIq6Sz+0yHA5avEtxGFToMIjlnGziszCp57PemC/BjxbfVhc+KEq0Yjfjrmk1&#10;/gxyvw8wNAAw6oM80gEjydKAGqwJQqQVIOK0cLmFeKZOAFEfj3GQv8sZcuMZx0+Xj5mfbY63MxoA&#10;ZZe2ahQ7kg8VbP6Xmlusa4bFYC+E1DpLPHlumvl/00A5offfChiQuBFENTgW13O0t0biopn7kugQ&#10;rDSw2S9BoTujGQJIB87W7QNECVCMyfMclW9sHvayaOxGtSQ46qScs4sYsx6Bkl9bPkjxoM6ZNgoJ&#10;LW1s5/+k5fNutFuWOTRIFvYAm+PDgCEAkQRNAw6aGkiP+kYeKyRMFc6QlZR1LlxCxvLKxYASQClK&#10;N1032s1beLzGCsR8YEkZpoGoAf82nzPjslp53ow4q7Ukk7+1CbDk7XTX1Kp+M84MoGWkWQ1KOmMO&#10;ynDs1EDQNKOma7bnpob/8WWor5jKcs4TYs5qII+MV1O51sTPNnnfOGdUxqmCKycSzqlCQVYLuKw1&#10;VotzyJxm+2XMcl4J6CkHPNUDpowI0zlSQ3yZ2d2r6Pwx1mwZ6qSVq+mkwclkpJlgKBaPQsx0A8o6&#10;IdTqKbBUbbdilc9TImaWM8t0z0DOWMpZinpNBZv5z+WAlFoei70vbZIlkAkNEI+1rGFU0dVxvje2&#10;kgNNtFJTB+dWG7EDzYAnjo0dK3nPoI6UhDBCKYu5a4TEcOFut84qOm6KmBpAns4sSZVBVJzmRduD&#10;JDljP5Lvl6aolDPGYLQvyRi+YcsuIVXNee4kqqyXDYVB3hMD5Cz3sXHg9LBh0EGfUitkqGu1LqIy&#10;OrHft0JG1nPeV3EeVOCcquI8Nv5QNanK0R7Urd2IbLohcyR0dMTovGkFxMdIgDYELgBBlWdpeI8Y&#10;bWZ+fFS5ujFuh40lvsamsYluoSifI5IzTTpnBFJMSfVyPoMLyZm/gVSRUHlTJFX+70dy5k2QMwAj&#10;7udo/r+u37Q13H3ft8LTL70Wnn75t7Gw/tdgh9cgFF79NXHNvwGLvP5nvqZLE3LmN2y20wEffhuH&#10;y+ARbkafpo4ZiRkGAieRLNyHbv/Y2/IvXJaskWAxnjkRKiPkDBv5f4mcGSF3MsInEjQ58SLGib9H&#10;Moj75fG/khEvMSZaMVoBtnkB0dWLDrd7iXk5xpMlB7/EzLOv4/b4tbgkESaJnHFSD6Y9mWIZXTRi&#10;G+dFyJkXM1Lmxd/+n9Tj+ZfIGYVSfP/ZLM45dnbGnk2EU+C/n7OWf/Cxx8O3H36I6LBvgRlvD9d/&#10;7hPhwzhnPnzzdeHy694Rdpy3OfSQj+8M7IKc39UXuonYUwTWKKi3q8AIzKi0JPvbmAvOVyP1zCav&#10;5v9WJZsslbx3y9loKZekUXltrrsqR97bTRCbA2wo7D57V7j4XZeEK6/5YPjQxz4Rbrzlizj3fxAe&#10;Jt77a9/9AZj3hnDp+z8I5rgpfOjTt2bkzP2RnHlOYu5fA/0zIbzARIJG94zxZgrFEL+9AhZ55c//&#10;Eu7+zrfZvNxALv7CMIjL8Swwz4VbN4ULt2wMpw+CsaprQjlxsItYY8xgjTbVmGVFH6zjTta1HcvY&#10;FYyx7oUUmTJjKpvQM9l8nsNGtOIa1iSuIyVzcM4Ya6ZzRoGSRMzJCMZOJZbI+5zCZvA01PrTphIP&#10;xcbydBX+RivxO09mLXkSa9iTWJecooDEEnAvSwqxwWvPppFn02awbpyGIGwqyQNgBQWeEyCNxkcC&#10;BscLY3fMCE6JDhiJFtbxsc+FMS4s9sak4ymIv9KcEsmPeH9gm0SIeN2/Q87YBcOI21IvTE7OZB00&#10;WX/MKNGSOmUKiZhIEh10XSFBc6rdNFnPTXosJg+kid2a/F0p2kyHveRMEnAVRg1LTohHPMbLI32Q&#10;SUxmoXsSjyHkgzg50gixI3HT42Q5HCfLyazpZ7A+n+OaGgHTRDbpR8gZhWiRnNEhrxNCN8Xo5KKi&#10;k3T5c1uxUN65eSiOGUc3zCGQLYcaUaYbBoLmWJwvY8E801wjs/a20+QIOlMPIGeIMJOkOfQQiRlw&#10;y1sPC2+DoDnsMOOc6TXROfMG5EweFSwxIwlQGGmWx7fpFJpEP1H8WnIGjDBDnKJzRVKGYz5R7KXA&#10;KzrxdZQlskanvoKyOZnrX6GY3TL5iE0SPqEjk/s3imyc7wnW9a7txQaxF5OJGCDHBxzHTiBejijC&#10;sRPAJtmk7hgxRBZVxnGi9xWvAzcU/LyXc/zg0Zko7mDELDk+id07vgbRRSOGc3SjMbjSJEwngD8m&#10;xMvJWTMebJrwRxIxOpFczYiZEXLG70vm6JyxZ9X4MsVjjNhEzGzsdu6cO5U9k7lLl7DZ2hTWg0P2&#10;nLOH/svtEW/0Qpbrlul0PcFntL11LTHmLHXQ1Lm5zLrBDdpWrlc971rBqNW8H8ZNU4Vf1RAHNXyO&#10;u2GeEzRGPlWxHqt2bcZaw1G9bh+g+KOb/w/dbtBKyHD/XtbxbGxYH8IZI2h77LvQVcM6S1FMC+kC&#10;yRWQxFvxqJAL4qCH9dYQArF1xJoNg0MGxCUKvhC5rcU5ICGjm78JDKForJ71VdyIL0W8hJNfQdc6&#10;nAXbiPMfZG3W6IYua6B6xMqtrPGMqlKwY9+gmMW1ur01xtnm8Wm9kD+DEkLgGSN3m6J7vzls2z0U&#10;dp6+Lmwmqm2A/bkuXBTdg7hkjFOGnBlYj2gMsdhAjDaDpMFB059FLfcRPWt8VZub3NxfM8Ktnj7W&#10;mDgeBnF19veCuXpw43RDuBmfzLq/ndfb6KoWyQbwUBGCrmIIGuOUxRAj2ENMkQ9YoxHBm26iKArD&#10;/VOBI8bYaa8Xh4nHjM0Sn7T4NY9FUsforDbwSq0uecroXdeLV3xOdcyswu2/CnKmOIszawbrdOna&#10;QZjWybGdn20H97VIrLB5XgshU6P4C4KllmOVojAcKqUQfY5CxOLKhbhjiM0jxqqsmkhvump06jeC&#10;Ve2krEfgJAmznN6lpTj5V6ymh4Y4K4k4sWcZPZ+ldECW8/w00IXSgXCug8cj1iqtoo8GvFFSCeao&#10;WQA2gIypnRunuI7LdeCSmoUQQ4vBRyvAbCkGuReBlP2U4kY7S1vAFpIvLUxbj+QMBAwETZtCMUkb&#10;1uytcRSOcVucw02895oQrzSyRq9lTVQhlieurY79WElCu2iGeK8Osv7vh9jo8f3DudGVjz2rvG/7&#10;wAUDEK/D7DNs2NQbNmwGr+qcyQjLGAEIQTO8DvEiYvieflx1YNIqcSAYR8dMt0SLnaybwEFb6YHa&#10;gUOGdd4wRG4/hK6fH8ldA2boFkOY0iH5IjFilxQpTJCbNbzvjSHzs8OpA7812wEjQWvsMscWyKBG&#10;3l/1vMfrcbB59D4a+YxpsAs9Xse5CRnTwPWSMxI1tTiVyokRXEXP7JIiuv3AkitLJYMRIvJel5yp&#10;4/PDLs96nt9y9knmnTYTF+rh/3Vy5k0AmL/9m7/hH89ENk76w/6LzgxnXHom5MzpYd/FZ1CYeFY4&#10;89LzcNRcFC58z9vDJe97F/FT7wjnvfuyOJdedUW47Or3hIved3m4gOvP57pz3nVZOPsdlBkTufKe&#10;D10bPnbTZ8Ln7rgr3P3Nb4cHfvTT8D16bR78xWPh4SeISKPI/XnImueYJ17+TXjk+VcpYfwNvSnm&#10;+UKiUAQvMfMci1znRYialxjt/irLXjICLSd3cgVZTsRkBE2MOSsgbOJlM5YPJmZUheV9NHbVFEzK&#10;f85VYIKVghHAZKqxg48qyiQO7HuRNNHVMtoVc2BvTCRWJFkOmpzA8fvPZPOGtyv4fn67wuMIOYNr&#10;5kme30de/TWOmefCt3/1q/DVH3wv3HL3XeGjX7g5fPjWT9NtcCMg6cqw87ydKB+IDUDxbFfAEOzm&#10;IG+cbv4JqIrQnppnh7Zn7pk2WNAm/umqhvAfcZmdNPwjXQMpE902KLGLjBzgg7KUXPTyNnNHB8La&#10;XbvCXgquL77yveHKa6+HeMG1BSHzvUceJ9rnR+HKj36Cc/FySJnrw/s/+ulw5Yc/CVFzJ+TMU5BX&#10;AEmA9LOQe89wPrz4r/87/BZy5n7ImZ2n70X1TLRNS0PYv21jOH/nlnDm5vVhM4qAZjaWViyYG2ZM&#10;wXnCRvx4FrRjja0ikiiSM6ewWCyINZOcmTt/YRxzlHNyxgWMC14VbrGQU1B0ooo075PyRhZ5U1HN&#10;zMT6PJuSz2mAoQku4gBRp0DmGAdg1vIpsd8kERISIxMAPpIyU2cTETCLjXQAmc4YyzIFLeMsxszG&#10;r0eu83uxR0ZyRnJD4GCmrC6dNF4Xf2aKSjxjzbydR8kZo9B0YrjIt+MFgJPNqHvmYGImkSwneP8j&#10;7hpuw3MZJzpnJG78vpORMVFtlt+/l3neIGKiAs3LdruotMsKOiWV/Fm7Z+yaiQqhzDkTgWXM2UZB&#10;psowxnkxvD6SXXk8XJ6ZbRnqYRAzR1iCCuCQnJnFon4WDg67Z4wt0yL+l50zmTItKpTI+I4kELFm&#10;xM4dY543EWVHHE1sml0xkDP/8JZDwj+89ZDwNlwvuYvG1948bp1ZkjpmOafIALpmIGa87Vt0zUDM&#10;/B3ETCJnDomxZqrqdGjl5Ewew3WKINvscc6v4yEBLa0/DiLQ6yVCYnYy6q9pOmYyksLLMzg/Z2LR&#10;nxFBT0bS8HxIyOTumfxyTtDkEWf5UQBU2C+TXDJkOAt8IL7MZRb05MAlgpFIeFiOqSqMIs2RcswE&#10;eHSlRNATi1VRh/J3nMQGxsm6VrhcOGP52kLNg2esLievj4WagBcAUQQ/qNUm8Xsn83s9OhNVsAGi&#10;xma/N6rbsgiCXPWWP0bJGUFXDrwi2PH94+eJBE02f4mcsXvGnqJYqKtykHN1Mm6+dpysN9x+Gz1a&#10;yTnzoyeeDl/8+n3hMnpoNu7ZzQJmLUqTdRA062Pe86CqtY04TFCc9JO3Gu3BgCTt+/1cp6Kkko3h&#10;SjbF6819xZbbxuauVmAjyOrYHDaf2c1UQU6dJZ6AH1VFMWaK3FUjqMq4LFlTDeluT4cETT2LpNYs&#10;t7mHBVG30QIseiwybOE+XeD1slncD0HUz4Kul83iNsCPDplGNt8laDw2s0hqReXk9+yV6cLa378W&#10;sACZNEyk04Ab06raACiSNy7odbvoqlG9Vg8RUErxog6NehZQxpWtXU+RJ5vXqs7q6o0BM/85EUKS&#10;NJGgYaEVB1AUwREgwpzcdjb52wAizZAikiO1ODOaWy1bbAeocb9rIZp0SbjBDQjstEeknwU0dvIO&#10;SjmdLkiavuGaaDm3d6bHiDMUTi6ykwIK9wWE03qA3xZe082bN4SNm9azOO6NZe5t7ZbNoyIa6GLh&#10;3crzXgWxgBs1ghIIM4BRXrrZgmpMQFQLgKmGZKkhAzoSLnxt5q8jIeMIHnWe1OpiEcCgcFPlptpN&#10;lZOlj2ZI27VTkqnAzJ5uAqAZd1ALYVSJW8bOmeIiItdw0RQTvWbvjKROMwRNCyC1meeziWi5es67&#10;GtR5sZCT7GUjBcrMcCaD2Wgx48ZW0C2znEXwGpRKtXQlxb4VwLF/kw4f4xxW8ncvW7EwrFgJmbMG&#10;oAMoEwj5t/rYjfwy37oVoqYSgm51EWQO5IzxA/bOOCvtnDH3uTJNCfnPFURmJJWa7hgIPHOJ6Wep&#10;JAe6sm4JLh5ImLZVgATO9w42B5rJpK5fwAbwaSzql0M8rMY9hqMEYNTskTHPWFLDjQSz0lfi0jE+&#10;QjdRD++9AcC15Ix9SO2oI1sBDeZKx4xxxvdOO+SdcRcDxP4Ncb71c/67cSCA7eD58euo6CT+r5/p&#10;YRPBrGaz31Wlqj7rw3HTxYZCE++pGs75ap1TxEu0cN51oWDtY4NbdVqnhZw4gppQ2TXgDmrgHDWj&#10;2bLMWvOadcTonOH79WyoWP7r76mHcKmEUCrFBWUpe7nDxkMFed6671I0iYBGUFXB67uUDSY6Z/7O&#10;WDPt/zk5k0iV/+q86U2J5DkcUURTW3u4+rqPhi8QTfWP9z4QvvOTX4aHHnkq/Pjhx8L3fvSL8N0H&#10;f878IvzskWfCMy/+BgHZP4dnXqGo/oXfhEeffz08QZfhczg+XrWLhg34l3FJGDEmKfMamOM1+lNe&#10;RfQlUfNaTqBAdiSCJkWRxQFz6HwZiTXLIs1ifHPmiHlN0oiJbpxMeBYFaN6X4/1KzkTSBQzD1wdj&#10;mxeNiGYkXRJBw9r4DcmZ1AEjMSNJI1nzbOykTGKyvEczHiFm8nkBckZnTCRwdOrE+0jxZTHCLEZ6&#10;6RxJBE26r9QrKjnzvV8+Gm6/736iwu4It3719vDJL98crvrENeGKD78HzPGucM7lZ4a1ewdCKzn8&#10;bagluzejTAZ3OJ0UH3dwrra52ce53ewGn5GCRHq0Q463sDHleVvLOVrVipIRp4yOmYpI0LAJo/oa&#10;AF9jpAVRfl1stG3YtSGcjvv03VfTPfOZm8PtX70nfPPBn4Arfh4+edvt4NnLw34iRN997UfDRz93&#10;e/gMfTR3futBnKwvkFTA3w9p9wKkzPOM5MxzOK6eQyj2HK/v83/kNUBY8QSx0V/g7x3eOBxWr1gS&#10;ehCK7YB439PXHbYRG9NXxebkkmVhJe7ghQhQ7J6ZyvpmAms4I4dOBlskJ3iKJFKUNJnY4hlzZtJh&#10;Azkzj75AIo118p9qpJbuhNiXmSKLxpsKwOb6RNYzM1Dzz2X9N4812Zw5xDwR4zTPSCdjnFD5W/6e&#10;lPbgBzs5jTACB0zivqey+TuFeLLJHCeDDyayb+DewcSIRyBijEaOjnbHrxWSpWiynLCJIitjy+Jk&#10;pMxB5IxkjD8j6TN+ioTOaL/MwR0zumJOMuo4I2XEbCedmrBOdNmPuGp0zkCkZJPjiQPImQxjHOic&#10;yYikKAhLTp3cPeMxkjJxxE+pf6aQnDklI0gKi+9jPJ0ETeEYOYWQyj5MI8SOoZvUOfoYIseOBKfg&#10;QDniSHoxId1mQB7MViyFo3wSm/C+XqOvuULBFK8WXdwF5Myo6zsJySRZdM4YaZaTM2+DnHkrjhiP&#10;ki9Glh0DuXIK599E19CcX2NwzhwJOXNYdM4cHo92zByqW+ZtkjII0d5K9DIkjeSMzhsd/sfbf+S5&#10;7DnN+ThSZg9uE8dIzviYJWPmLDgNAcrycNqylfTHLIF8gUCEqJgKXokdlTpZwDC5m2XkCDkjRikc&#10;sUuOVyIpM18iBlLnoNv59WSeU134RtJFER54XoJ0HLjCPlqPfm30ue+vE8WbvCbirVPAW+L/SI7G&#10;76fLjg44fzb22UY3C0QJlyW90jGNtykcyZUJ4JWJEa9I4tiLq+DLx5Mmfh8iJsYGxkkEUHRMebtM&#10;HKZzPydnvF7CJp+IoTPXf4zmM2bQzxA7dUcEZKnn9njfY5znMxfOZ2O0MWzeuy3sPW9v2HrG5jAE&#10;SdCL47Ybx20bn8n1fhZLlCvYYGO4mjWE7sU6BBux90HhBhuhRgzVsoZohKyw81LnSxMkejXrCOOd&#10;yu0A0SnDVLCHNELKRHIGkoa1m700Rsaq9jcmrJv/DzqTe/isHxgg1gmCxr6NXq+TtDG2yThaHTds&#10;3iqaUfTiuspYY8fLXZAkA8QeS8wYjyxZ4xqsH6HbBpwDxpk1K3xhPa04LDlm2OuCmDHWTEyhq8CN&#10;bF0HkgNldJdIELTyN3bi3DG+TNd+JCokhYxsNjYN54fdmq7xNrEJvnFzH3+bCQNVYKOWsAXx9EYx&#10;nmIFMFY3f3vsssTR3a1ArN9Yqwr2d2v4/4P7mr4Zj4M6EXh9+iliF7O1EwvVypqwl/XzFkTMu3Zs&#10;DVvBIsOQNB3EJuuYt9uys43fw/8sI5QVbokNXH/bOVMPMaJzRnJJLCVZpSBMXOd1xhCXV/PclC3F&#10;vc76nSkqySKoed7qwAtROAce8bHo/u8jEs14tIhHFI1JAMVieioU7JykH1PnTnTvECVWi0irBUKk&#10;3VhlcEybzyfrzmYip+p4vnXKVCIGKwfLVoJlJWcqJWjYkywxvpuECKPzFCOW466xY3QNHT8lkC61&#10;4JhWYrnspJSAEYMto/NtBUIxo7QViunkFzcZ8aaTqBWBX3efyQ70wbK+r8aJX1bt/RNfBhFTDilT&#10;xpTWOfMipiivXwhWh5xh/SK50kNkttFlYsYmRVI6fOjGqW1exvtlBeRMUSRnomMGR7s/08axg6/t&#10;ONUhZYyeuKZDcscoL9ZH5f69YKFiXP11vM/EsEOQqevZN1iH4GVA/OD5JDkDvreXpou1fzdrrD7e&#10;W4NgkvU4+Y37M1rc9Il2MEZPv7hYdxnCymFj/jr5XhPRcYhASeeQrB2i+2j9TgjO7RCdWxDhEFc2&#10;sBVXmvvLmaNOkqXRiHSJFHCZUetNkmMQKdWI+01dqPb9D8aohMSt4GvFN7pejFFshsxq5DFHFwy4&#10;o9ZeXaMBSSOo5XNGQrgGsqiGhALvr5LEAjt2o7CMzyJjyirYMymCnFkKLl2EQ2opGNWvKzmX089y&#10;H8REKzJcA56dvXD6KDnzZnCI8x9jmr/QOQM540JrYO1QOPuic8JZkDP7Lj49nH7R6eGMC/dD2JwV&#10;zrrk3HDeOy4IF1x+CXMx5MsF5AKfHfZefFbYzW12XXA6VvR9bObvCzvOPT1sP/uMsOsciJ4Lzwvn&#10;vfOycNn7rgzv//B14cOf+lS4/qabwsdvvjl89vbbiUh7IHz/l78KP3zksXAvG/Bfpvj4K9/5bvjW&#10;wz8PD0EcPPYqAIn5GdEuDz39PKX1rxGh9jsW/n9M5E0kaXTEAFSi/T+5aV4CMEnKCHCMUYtAJ+Y2&#10;pzi1qGYDSGj5T8WXki1mMx9ItIzY/LXmR3u+QCUrxORnXtLynxE6B4OUZOVXpYZDJrphCpwukajJ&#10;XS4SNrhdmGfojXkmI2cOIFa47qnXIG6YkesLSByvM77suZEYM+4rI2ue5X4dHThGmRlp9jidQT9+&#10;9vnwtR//ONz8T18Pn7zry+HjX7w1XP3Jj4XLP/KB8PZrrgxnvfM8CJO1AB8iMvjwVk2pQq2XTT/J&#10;mQ6ZTQiaJpWT2sbM9uM2rdxWS6vuGuMHzBEt9cQFGEnMrOZDsIgPwzV20LABU85mV1M//1y2bg7b&#10;ztwfLrzi3bhnbgy3/uNXwz3fezB84ye/QDH+tXDeFe+lfO68cPF7PhCupW/mk1/8Wrj9n74ffvDL&#10;5yNI0jnzPK6ZZyTz/sRrTwnnPUQJ7Ni3J0auNFOmvIUNrp1D/JPjQ7/LzSWA0hIAzkzO/8k6VyRJ&#10;MtfMCUSIjTnJDVMW+XbCsOiZPXd+dM3Mo7Q7J2dUl7ioNG4g5uSqmHFTl41jF1QuJOewKT2XmQ8g&#10;WggQWgAgmsUCeypAbBKLr0kx/ii5Yk5RWabqTNAzDVDFjJ/KY2O8PMGjLpmMlBG4SNAUkjM5KaMz&#10;Rst9jBYriCPzsuSMBM6EqYmg0T1zqvEBEjrcv+Nj0a4fO16yiQQMP38CBIsj4SIhY4+NM8bYtOxy&#10;3m0T+2RivJk9NzhfxvOcxsekU8bvpUgzVWeSMU4CODk543ObYg8iORPvJyOS7JzJLNvGio2QM5Iy&#10;+fwH5MzhKGyNkDOGajoEnJ0zKqVOBdi8UYHlAdFmUY2UFr1axgVGnjvHnTAG5dtxkDMo0o6gM0aC&#10;5S0QLP/w1hEHjR00OidUI0rSGHGWd9RI3sQ4NIBPJHYgZP4ex4yuGSPO3sr3Dwc0CWqMSIgRazF2&#10;y5gDyAsAwQmAB0kZC+vHoJrUMbJg8fKwfMWasGTJqgjKVaCpRougB+JkBqBnZsxXLiBnCmLNckBz&#10;MOBJvTKc14Kfgo4aL+eKNIHPOAiRCGAAaKdGQKLryFiwFBUWiZcY5ZHGiA7/lvzrE/27dAQJjCL4&#10;USmabqNTSFCkujCCo+xy/Jrbe8xHsOR7dBy/3/erZOn4bLzO7+e/VyIpxglA2MXnOPbPpKLX+DOq&#10;0yIpkyYRhqlvRkdcnCzS7OBYswN6Z4w243mZgCuvsb8/XHfrLeG7jzwSvkeE6F3f/i6595/HOfNO&#10;1CVbQ/8WCJmtgxz7GAsuiSvTyYHyZO0O3Bcs2AdxzjhuwKoKUQVUXMnCAquuNl5LMhsABy5U7KRI&#10;5AzuB8s5+bw217mYfhmnxCJDitrLUNpUsHCVsHFxW8FneSRoUJCoWrOPQ8uzG8pm4zpdds7onLGz&#10;g43jPgkWIsYsW28DEMXFO4um6KKRpEHR30Sua7N2/hjdZE4zrhliB1STdQGOBCySMyrVBDQSKpbD&#10;F6NsqWBBrSXerpnoNODx6Eqo1rqPWque/zsNRqNlYCjeR+amUbEmWdGG/b4DV2cX0WIdRI21oBhr&#10;guDvgCAx2mCAjXI32Lv5OyO4YgHbjpPA+KembkBmF5Zy7OYdOGYkZwbpo+knaqCbiLO2HkvnITFY&#10;SDZBivl8bCOabvfurWEHoGj9hrUx3sz+mXY373DT9PQDADubIzlTTr5zMa4RAaA9OOYym9esmqya&#10;CDGj3Sqw/dfU83fikGiAjKrHMaRyy+tiOSWgcXUJ5IbxYCjSdNcYRSBBY5mnZIdgQ/Jj1RrEFKUs&#10;fPkf2gAx49TgkCnHTbMGUmbF0tPCsiWQLKvISAYcGWvWaVyBTh0WxamME/BFvJcAKarXAD6VqMhK&#10;Pb9KWfACENYQC7C6mFxxc6VR1wnuXPCr6Kv2MeuEAQzpnFm+SrUahasQVQLDRgCZ5aOq5aJijiiB&#10;OhbQJRQ5rmRBvWLNHMgRZzbqJyLNcMwYLRCdM5IzgP96QH6uNBMAVdZz/0QMlFbxfZVslHXWtbIx&#10;0MIGQSO50A3kQjcBsluXQjosZwBwlIoajVCHy6YeUqPRAkouF1fxuIv43cUQOmRSG2Fh2avRZkaW&#10;ea52mtnupoAONs4LyU3fP95u2LJae2yILWzi3FVJqApRZWcfJbVDG/vD8GYiBDi2E6HRbJ8TxI8x&#10;I/1kqHetg6CF7KxjU0GCpp7f0wQgbzP/HQVl+wDvB5xd9R2AHYiYWgBeHUSTpEwtf0MDX7uR4mZL&#10;LUedMvV8fjRyH7U83goi0kp4jUsAn6UOr3Mpr3MZGxHlHMv5m8spSpUgXkX/zoTJp4T/8Xf/IwKX&#10;N735r5PS7L/DOcP9vJn7837fRgzoqpLisPecs8M7r/pAuPyDHwrX3fiZ8Klbbguf/OwXwvW4IT5y&#10;w03hYzfeEm697Svh3m/9IDzw4E/D1x/4QfjS3ffTP3JvuOPeb4UHWIP+6vlXWEf/ITzxym+5TIzz&#10;C6+F54ht1jHzOmvO37D2/A3Eza8lceyRifO/Yz9NHARerzGvG5vG9a8hJnqV+GZJnxiDlsWdvc7x&#10;dQgbI6BHOjolbSA7XmUN/wq44RWOr4I7codNxDb2y8Q4shRVFrtksh6Z1HuZ4pXTSMCkFAAn9WZK&#10;zCRyJhI0/L44RjIX4IrncNGkn83IGUij1CuT8E6KGGYdLkmTuWcU0klCPQf2+O4vfhk+c+cd4dqb&#10;PhE+cvMnwoduuj5c/P7LwJJgx/O2h3X76C+g3LaFc7INQrtjIwpYSRmc+W3gj1ZEYE2cs3V81tpp&#10;0MymRRu3laRpRV3axEZGLRsQlWwClkvQAN4rLHaVqGEDr5LP3Cpzxfn/18J7qXdjT+xse+d7rwif&#10;uvXW8HUw6YO/fCQ8iGjts3feGcVi57/r3dE5c/t9D4Rv/uxX4bu/fCr85OlXwuPYqZ7jtUzYA9Iq&#10;XubvBGc9+srr4aGnngzf+vGD4dY7bgsXX34ZGyctRECihiWKsofPz34+Tzshs6uWLAzLcb6cBvEx&#10;H0X8LDZap9iByTppLGuWsaxdFHElwgUxFZuqU7n99Nmzw6y5c5hEzoxnLayw7AQ2UMUtxpHZizmD&#10;9d1s1l6zwCKz7VQkDmsaLoTJrHFd+7nW0y0euxZxxUyK0WQQL0SRTcYJE4fLk8AoE3TDROIlicF0&#10;x4zHyTOO20jI5DPO6+yE9LoYZZbc74WTCBpJjyQeK+x6EdNMBOuMm6ybPxEjeZzY6NeJLCkkZyIx&#10;AwY50ehmEwK4fJJpAaecyHoxfS35YozZG8WXpe8lEicROHn8Wk4oHXhMbhlHrCJ+0TkzSkC4Fo/i&#10;obihn5xMKW7ZTX2EXwrJJC0Uk+FuOp4Y7GPpJT2WKOxjjMGG2DgCx4zumSNY75/AbSUppvEaKiBz&#10;k17ckXeIeDQmW+yUos2MqzLSLAmT0mUfk+4q3DM4Wka6N4kq0znzVgiXSNCAOyRojuL3H0+35QkS&#10;LDh6jgEvSc4cbgSa/TKRlEFIBinzVtIB8pSAt3E/hxOLdjTOG+O9j7f707W463+7kfK4PjtNcPHo&#10;nvHxzpqnIp1NsdJKNnDLiXBdGeOOdY1MYSRmFJcpIlNoNsuuGYjGKDoDZ78R8VIYzTyNc30q5/yB&#10;w7nPdRO4/5N47x2vix1cr2DK18Y+UwmZ2EcrluBvGSFtwFxGvkmuxO9J1kRSRgwDySNZYxeqnZ8Z&#10;Bhm5n4hLvD8J2CxiMOtN9T2fk0NjM5Io3T+3K3g8Pg67T8dLtsSIMvGJ4sqDJiNgdMhEl0zsS83w&#10;sxhaki/D3rr6T9GFBUF7srjEPQ6dTRAzMR6dc34igtFV9PsNgEW27t8WhncMhnYcjH4O+5ncMqCT&#10;kTVpJMrZPFfsBYFSLUnDsdKNUKYOcVcdm5z1OobBI93iBIgHCZoaNlzLcewb81TOGiyPMqsw4owx&#10;6izGnbG3pLOmAfJdgiYq/rNIpi6cyX2soSRonH6FYhaks38VN6DBJnZPRlLGvkuFW+ID1sxOM+tn&#10;r+t24xlRmLezD1DxkO7+XsRarlXLWIe7ptZF4bHYgvvo4GeNb6Q0WEQSRlLG3pNa9sAU4eic7kYs&#10;5313ZT02is4UJumcMTJtPS6dbYjwNm7u5TrwDphtkDXh5p39EC5EgLLv1gH+6jCWyk34uFGP059+&#10;S13dkjURg6zVTYQwDPGQm/097N/1ur9n7DXdhfaF7N61New/fU/YsY1KA5wzEjONdE5KzrQTY9eJ&#10;YMzy93qwSAVdnOWVvJ6SM3RbSqKIx/LR/e6It6oQx5XhQimt5HnxyBSVLuE9zprfvpsonON5z0Rm&#10;CuTsrpHwMTbNHpdK8IXkh6KzKn6npEwRPZlOadaVabSxsWZ9pCp0mcbA5rtupQbOJd3x1UZyKzBk&#10;ahAYOrFfBvG4LncFiE5pFY5+iKQiXkvxkuSSONG/Tcyke/+0JXZhIvrCPZNea2PMWIeAgXSLKHTz&#10;bxBP+jzUc35Weh5X65CBjKmdA0kzG0LGgaipJ2IZgqaiHic/a5Zm1iqdEAxOCy6aOq6rrpc4SgRP&#10;FUROA/ijqZ0Ib9buRmY3tdmLSnQ217Xg8m/lHGjn9e4Em9pB0wnB0sz6qEqhPOTMKoRr5eB6+4d0&#10;5wzwHl4HubqW9dYQe7oDnB8Sml2SPGCCDt7TkpvD7A1vYP0k8ShuFl+KwyUXjfvTQbMePLIOd5nv&#10;EWPUOxGk9bGeG6Y/Zng7YrNNOPYhCjvXca7bxWR/JffdZI+5McnGkDHGkSkwbeb11OlSg9vNyMMq&#10;Owj9bDGBgddQYVh050kAI7CrBmdXsOar4PWvaNJhA6nDMRIxEr8c8yl3T5r9DGOXY8w250cpZN7q&#10;iiWQMvPCopUzw2JjscGUpZCM5cTdiW+KccGt5vlbXoJDc/5U9uVwzrwZPPPfQc5MQuk7MAg5cz7k&#10;DJFmp1+8n8Wyzpkzw5kQMGddwkDGnHWJ3z8HJRHEzIUQMBAyu2DMd1+wL+xhdmcEzU4Imp2RoNkf&#10;9px3Fo6IcygwvhCi5tJI1pzLXPSey3E/fIgNp5vJ872Fxe8N4Yprrwnv+ch1LNo/Ez5/D7FoP/hh&#10;+CrW8lsparzpy18hRu0++m/ou3n0yfAIPSSPvvQ6HTcvhl88+3IETc+RRSBB86r9NoAliZnX//y/&#10;mf9DLIEDKIqASbUakWmAjzR5lnTqsrFAU6VYAiFcPmCw9UvQxEm3zXOa8wiz51WLZQq0SIwUEjMj&#10;0WMSJpRJMimKbJRQ8fYj7hgv+/MSNDG+LMWhHeC0ya4TDI04bUYi04xFYwBNT0NYabV/khbUHz37&#10;TLjtgW+GD95yU3j/pz8ervrUx8KlH7wy7OH13XLWLixmG3jDdBBbQcSF2eUy85Iy/vM1Y5wP9Yas&#10;5E2XjCo2i2FT/jgWTcaMUd8o5XwglWYOmmIUbMX8My1RZQmgL4cJr+2CiV83EDbs2RHOxXVltNlt&#10;X7snfOsnD4fv/Pyx8Pm7UYxf9SHOubeHyz/00fC5r9wXvvHjR8IP6Jv52VOvQlyhFjT3GafVo6jM&#10;H6IL6Ts//3m4/tOfDEOb1rEJRK5mRXHo5J9Jdx3/mLhctWJxWDlvVliIG2UGoGMyi5LxMdKMhQgL&#10;/DEnoxLBAeGoypqIu2b23HmQM5QNsnh0cawaXlWJOcHHW4jJ12nxSGFjHECQgx15KgvpqWxMzwIk&#10;zWPDei5lm7NQCAmSpqCCMxbACIBEzkiQZO4Xbf1OJE3SdSOumJh7nCY6aLLbScjko6rrgJ4YyBGJ&#10;Fn+HRM/k6YCu6cYPGG+mRR/wwX2N9M3Eny/snEnumDFjT2RO4DIFoqdymTne4XkbI7ElIFK9FsmY&#10;5HaRWIkkT06ysMiLxA0AKAc2CeQAXHLnTHTR5PED3NdBnTNp0zstcBPYSTnaJ0JGnMCkI3EBxo2x&#10;uDyW+DKLTY+iyDR3zhx+zLFk6p4Yu0ImWWLKayjJJoGgIyonaPKIs9xJE3OTszzf3DJ+qotbzhfJ&#10;mSO538OOgmTJYs10zUjQOAIY483sn7GEVWLGHhrJmcNVpWXRZ5I00T0D6PmH2DmD++ZQ3DcQPj5+&#10;/x4fT54tnUcoSNioVDsG8uZogJV55cYCLEKJtrq4jM3NNeSfk7mMS8hzVHJG5aTARxXlLC3/Ap3o&#10;mjnQOXOwKm0U+PAzvDcO7qkR9ExiY2AcZORJPF8R8ECcCTBO1T0WgQwxHNGlpAONjQkcLFMgiyYR&#10;I6BzJidnTuGyZMmpumjG8xpBsJwICBoDoImEjUAoRrolcipGe2QRHxI0gqRE4GUgiojBCKYYH0d8&#10;LFz2+8bAeR+SRuY56ygzqiKVmSalWVTDxWzv0clLNY0HOCVmsvu5kkYSLr+cYs0s6RQA6tSTnOG9&#10;SIRDbVdX+MCNN/D/7rvhH79xX/jEFz4XrvjQNWHHWftxxQyGLpwbvXTK9KI06SfyxVzndTskabCi&#10;2xdBkd4gxZdmPTegeqlgEVJCWWEp5IwdGLWQKbplPFaj/PCYMldZHEOqG1dWCiiSlCnNSBmP+SSy&#10;hnJO7N/FLEzKWdA0YO/tiiQMm17EMHXZYWNJp8q0CBoETPSx8D/FgnNdMN0c23G4SNDUa+tvZoHH&#10;0Yk2chwvZkE7giEX+TGeC+AiqWJOsotiN/RXUxhZjMqpktgsM4uNJdBZ4O+shyCohJyqqnGBTtwS&#10;9+2C0oWkk/pr2AjMij5jl02/MQI4R1E5t6IYazZfu9cenO4YS9XJ39fBBnU7zoGYBeyil0VwHYvi&#10;WjbqGzuLKCPEtQkw6sQt04r93N6ZGIvFhqELdYHWBtRw+/ZtC/tO3xW2bN3I78Q1AwCK5EwHjx/n&#10;TAtfS8yUkvO8pnRFJCbS36sSLBVrRus/JIYklQSMTqIIkjISSreFcW31WW61cWAl5YAkjpWALGMJ&#10;jEYTVOi8KTY2gMiA5bhUVlMCWsH/0TqKQmvJna5kg7G0ZHUoWom9n/6b5ZAzJdzGWIEe1H59LMR7&#10;AJydbII2syCurYUYg5CRmMkJmmoUbNrqyzmvyiFqKgBtlpI6KhAFOr5G/g3VgCEzppfTObMEMLSU&#10;/hl7aNZIxvn3ZxFtxh4083dYCGpedTnnexFkgE4Z4wSKyueG1WUMxyKOa8p00QCSULMZI9AAkZIA&#10;EAv0OgozAUAlOmwgVyr4uhJCpqpxMaoqykSbl0PMOCo5+ZrrqlC0uUlgDEdNM3FokDUeSyF/VuIQ&#10;KirlPiAqGjnP7Rry3PE86hKcQzoK4u2SyZ1ndhL1sJlgfN4wJbUSOY3EKlg6Wu55zuZBB0TlwHpA&#10;0Ja1YS0Rh92oPO1v6gE8DaJsG9yEeg2Cph0XWhPvo3rO9XrIz2Ttz3phUNo16JLh8VZybqp2dVOl&#10;BqWejplG3QZMLMq0XJ1YgToIpkbekxI91ajSKlCalUf1GTF4fMYIWooANkXlkIAQawJxM7d1Mo2b&#10;cBKdM4mceTNAJne7/CdUZn9RiZb6Zv4m/PWb/zYSPW/BbXra8mVhw85tdBpeFM64+IJw7tvBHu+8&#10;PFz0Dubt7wwXXvaucPE7rgjvuvID4YMf/jjRVp8MV37oI+Ht7706XPae94d3Xf2h8OFP38x69N7w&#10;9e/8IHz1m98NX77nG+EuNuq//aOfhUfBHi9A2ryMW0V3THTBROeL+ANcARnzCpv3rzKvM7/GafFr&#10;sMhrYBKWrRA0HP2+kWnEYb0KLnFeAYfEfk2ImZfBCC//7v8knMK8SnTWa8yrXI74RSwT8UwSm+WO&#10;/eRasS9TDIObg3k2jtjG68Q3aXLsMnKUuOHxPM/v8bYKv+LEn8swT0bMRNdMjEHTPSM5kdwzz9pj&#10;Y0x0jLD2+j/RM/MonS13EI99bXjHB98duy23n7MjDOwg2ov/WT06ZCBkOqJrhveDOfpbiY3Bkd+A&#10;I19SpobNpxrOW0VhHVyvSruTLPJ2YiV1z9TzOVwFMJegqfJc5VgZQTobgmxAlFuGy/+qOj6z2/kc&#10;X0f3zFkIE6/6yLXhC3fhxn/op+FnTzzJa/2t8KEbPx3ee93HwvWf+TxisG+Gb4NHHnrmZUSDv0Ps&#10;hnMGfKko7DkEgY/TU/MQiRD3/+DBcPOXvxzv79xLLwzrt25AHd7M/0iIcTYza/kMry7ic2MZnyN8&#10;dpbg3l86Y1o4bdq0sAAsMBOR0CTWCeNZz45nXTTejdkoMElF3rpzp9MxM3OOLmgcz5A0U6Ybs+pa&#10;x4hU4odYfyoSmojwbAbObAmZqQjMTAiYINZhJkDmTMIFM30m36fv0pmuU386YjWEYHbGRKIGfDRe&#10;F0wkXzJnTIwuGyVjEikz6pxxHXwq63jJjVNjBPEbjAkBEjQIwHLxVeqbQbCEG2fKDARuYJScjMmx&#10;TqF7JmIJyRhTDvh7RwkZSZmMmBGfnHwC604JGvBcdNWcNNI1433kxFBOziTiaLQXJydpJL+c9Hel&#10;tAPxSu6aidjFzlIxiS6JKOJx4x5CJK4t8/Vn2mBPWAVyBmLGiOvknAGn4J45+lhizSBkjDM7DHeL&#10;nTNGkbnujD0hmWO/kJjJyZkTo7DN7sMDyZnkHGcNzc962+O5v5ycyWPN3iYxE4eIMggYnTXH8FiO&#10;xWVzDG79oyBnFJ0dTiLAYTpsIGgkcnJSRqzyFsRkbyOO2S4b49nEX65tU9QbLhPOw5ycsaNVZ43R&#10;y66r7ZuUkFlRVEqfQ1GYSxSZ100BC4hRFI+JUWaDUeYgdHQSQZMwi/hEzDGKUw4mYv7t11O4f8Vj&#10;Y3GnjAGD2K1yNJgwCi8zrBJxA3jS120SWH7xEtZOZfTvVdSGlatKeEwLIknjY5y/cBkbt0Vh0ZLV&#10;MXpNAZqiNDsqTQowQnomt3ckmqYal2bUGfFouvdTogG9Nbj4PXfEJTl+kexJOCXrlJLUiWSNeCO5&#10;pRJGSd1DuUtp9LoUdZeTMxE/R2FhIvYcSRmjtnO8kndk2r+rqPIEe6aINVy4ehl7Pa1gkH4+g1tx&#10;00Jo0GnSjGu8iXVvM07yRkgAyRj7K0vsiuEYoyazjXCL1mvBIBIOLayHuhF49XNfXQhX7ACswC1T&#10;WYfTIa7J2DSP8VNiDwYBmY4HhWTilSo22I2FtddF14wjFuln3TQILnGj2ZGckZiJlyFs4no1kiNs&#10;pNs7ybqqAaeEU08/n19LykjQeLSTspWN+ugWiO5u3BSsu5ezSW/U1SrW5uKSfB3bDa4Qi7jmk5yx&#10;86SOTkNFOArZ+hDOGFGrEM0UAMkZR0fCAJvfG1nXbdalQyR0A+vpGlzJCuHW8z9ziNoBCS0FYpIz&#10;uiQUGTW5UQ8WkaTpGfR5NbKaNR6OC4VGRl/psulFxNM7SMQuTqCNW4bo6dsW9uzeFtYN90dixsji&#10;hlqwQSRmeGykCbQhqm5krV+Fe0bsoFNEgVcStoGnGF0wiu3EceK6mkb7WuySREzF9U1gvupI2LCx&#10;nmGWOskNn1dwSHTxI7jSMSMxIx4pwykjUePkxMxqHPSRnIGosSOzA7fKII6bYeKufV3jWppzosnY&#10;PDb0RwgaXTO5yDBuyBtvpoMmETOlES+nmDKTBsQYOoAk4ryssG0ZGGTFatf1CLYQ/9WxpxnjuhHF&#10;6QQytaC23rg61srxeUCMwbmckzPluGUSKePM4z2CWKwW90yMNSMumfV2B8SMRJpuFx38Ovmj+wbR&#10;WCW3rUMg1tDG+zD2ma7iuSUWmte4rnkJeGYJj3dZImqMOQOf6qqxi8b7V2zp+Jy0Qmh04YrpgaDp&#10;h2AdZD21lh5ViZphu16MVYOcsZ+mB+J0LXhiE6ThAHFmuTjS58n3Qi/n8AZiY3fsWhd27l7PeTXA&#10;e5r9ivW4YzYhbmSd17uB8wgCt1GXPn+j+8V1GcaoiRgj4YxaRKOxJ0YxGIJNo8hquV7XTAUJHk45&#10;BFup5Jokmz1VrO9qXf+BY+yz0iAQe63cd/YynzkSL2UIycod+9AhY4pwv6w2zcFhf8N+3RUICBev&#10;nhMWrpjOUXEfkdrE2pkAsLp8cVgBvlxBJPeKNcSNQs4ceQzkzF8n18yb/qvOmYkoXPr7e8P+c04P&#10;Z160H3LmDMgZ3DMX6p6BpOG4j9mLM2bPucx5p4fdHHeduzfO3vPPCPsu4GeY3Xxv13kcsYrvPvdM&#10;BncNx0jSnH82t4PYOd/LZ4b9F+OsIe/3/Msvhfy5EDLoPAAUMWqXswl/LWDpxk8QYfVx4tSuRr10&#10;JccPhPcRb/XJ2+4g8upbOG++E74IaLrt6/eHr5ET/B1UTQ8//RLuk9+Tr0w8AQvoZ1/7PSTKnwA/&#10;/xNyxmiCDAwBfuyteVlARI70q9jRX7P4k3mZYscXfodVHSDzwu855iPA0dYPQInj9xlVaZIxucIs&#10;BzJ+/cxB5EyMN8vImpyUGfn6DWLNYv8MsWhPkhPtPMXEiLKsfyb210QXjtdB4mTfe0qnjD02DoDp&#10;af7WpwEQT2mz/8Pvw4+efyp88YF/Cu/95PXhIkDSOe+5FOXa6WFg+zo2/1Bj88bqxcLZBcDvpcQ5&#10;ljWx8ddBNI0Z4zUxtoyNMT5sJGc6sIz2EH0WswKNOwM4mS0qOVMpGIqACCtdC+wmmxXlvGkq+CdT&#10;xj+/Su1uWOFUYOzmHLzsfe+mc+bzZD7/kBiEJ8Pd3/0xedRfCO8iWuDaz34u3PGN75D5/GT4JWpG&#10;CbrHiJ54GJD8rZ//MnzuvvvCByH3Lnrve8g/3cabuIEPVt7IsPtV5GNWrjgtVCxDpUtW87JZ08LC&#10;6ZAuAJgpbMxPcDFif4zqkALnjIvxiYCYmXOMNVvAG5DN6izWzEiz405S9aOKiyxolGczUb7PADyZ&#10;ySywGcf1RqY5U1XGcT+q3WYAiqbNIPZsOop7wIiOl1Ptf3EKSBJJmZww8TYSMQdb/SNw8ecLiJlU&#10;VHkgOSNZYnyZXTSTiEibOpOogpmobkbizUaJnfzn/ZkYZ+ZI1OiMic4ZiBmJmkjOsAAH+BwHAIoE&#10;DdfpnEmRZamTRnImTeqlGf2ax6mLJnbNZEo0u26MCdC9E8mZDGxZ3hmBUyo2LCw7LIw1S5vwyXYu&#10;MSGBdiwL7mMg244+4YRI0BwZe2cAGpAifu2i1E12nRAqkZIDww3/BLaMISgs3RRouPgdyyI4ZvrG&#10;0dLO74vkDLnMkCjGk+XAJSdo8v4ZiRi7ZwrnYIJGB038+UMhaCBm3nIY3TVHHsHjx/HD861Sz0JI&#10;M4ZVxvmYTmRxLWFoieNRxBAcBzgyi3jeaWy2ri5mg2x1WEBcwCzUksaqSUhJ0BiZMMfICwDPTImZ&#10;CHJw0USChriAGBuQrpuajUq0ESCEu+zguIDJRBKM531xEs/NcTymY2OEF+cB5FEEFFFN5vPMhgEE&#10;zsLFqCFqmvgn38WirA6gszwSNbMAXytXU2Rd3QgxUEvkQRFxfws4n6fx90qgAHq4zXx+fuFSytk4&#10;zsYdZB71lOmpTycBOoEc2dIxxiOV7kbQZH9M9rVAzPNGgsvnUiViDlzi1xFoCl4AwFkcgORe4cRI&#10;vjcgZyQU85izvHdGciZGl+iCIpagrLExvP2q98X4l5v/8bbwIcjzi698JxEC2/mMpV8G8NKLAqV/&#10;K1nE29opRmbBQ5yZluEOFtvdKM/smVF9UsbCZQ1ul2LipFx0lrFBXsniPlpys6kDGKlOaUFt1soi&#10;v4ns1lptw4XqIhVHLmKJOCtjQ91IqjVli1CJsfHNUcu2fR0q0VT7G9cUXSUQPu1OLDWkRJxFVld0&#10;xPCZj5osES9svLGAr8PVEp0tbEA3oHhqYRO5S1cBI8lQhwrNDWljyCQZKlgMCoTsIllFUbyxZlWo&#10;WowvM5bAOAKjBOrpN6lgsV3J92oABLpJBBAq0xxJmVjuCRgSHBldNrTWjOkB/pZOgAgggVivNhRj&#10;fk8Cyr8jlnhaRMiCtYHFYD2KpZpWgBcL5CaUTK24aNpxyrTgpLGbpNEFNPFYEgCWzPdiDd/B4nX/&#10;mTvD9h2beM5wOACCmnHpSNB0dLZF90wDUTjlkCNriBFYCWGyDAAoENQ9o6ukARCgk0KyygWyzpPY&#10;JwOIFOwIlNr9e3Wi6JzgOdRlI/AohuzJHShGBuic0ZKvSq0MULQa58yaEhbBVdi4UXxHYgbFdzFk&#10;zBrA+epVLGiZch5bK3EDvaj/+nh9u1AJtvPcNKFUkpSpZrM+Tow2A2yzEJacMWagGvLGDGqzqGNn&#10;kG4gAJDEjGDIv3ENCrYVK+mQWYa9fMVsgBEqpmL+l6tk4rU1MkFyys4cCZoGzpVqyDgjCiqMxsjy&#10;pFdDxqwqnRdWM5IzxbhnKmpPi8CnlrVJdYPRfZBGdQAgwE9pdM+YAy05k4iZWl9jAI9OkwamXteM&#10;PwvojT/PRkIlCjenrFYHjo/RcliAUwOuIJxcjcZ4MHbLRIcZz9mgMX5G/0HIuMEgqakC1PizId7T&#10;5qX7s+ZhF0F0qN5qgsDqIUZgiHXbENFmvayldOL0AbiHWMMNQ9AMEE/bg4umjc3oZn6P3S+SsI2o&#10;8Rzf78YZ6ppTzVppKao57+a5Y/9vxAElmVvN4600M52pBojWGwcoYMI9U+v3iS8zIqCcjQfBTxHx&#10;HasBM6so1HR0SC1ZwYbThBOINcudM/895EyMSPurv4GgGSVnFi1fSvTj5nDm28+nQ1H8cWY4Hfxx&#10;JoKxsy88P5xz4QXh7AsujHPORZeEcy6+lO9fQIb+eXH2cvlc3IrvvBrs8ZHrw/uISHvPB68L74XA&#10;+dhNt4Q7IWq++f0fE5f2cPj+TxEMEZf2g58/EX7y2HPhkedeDU+++nswBJFmkDAYvBmJGogU3S6K&#10;xCJxk3BHImQS4fISBIiTul4UhNn1AjZhXgGPcLcQNQEyhts5UWSmeyZFlT1Hl87zkTAxEUCskgvO&#10;kuhMjJILyCKJI6kDdhiZjGiJQjVvC2ZxXjBhID4m0gZMDfAYe2myycib58BVkjPPIQh79p//DA6h&#10;b+bFl8K9P/kxUWZfZC3/PnDmWWHT6Vv4HzYQ+raistw7GLaduyFsOhMHGHEXfXTODCI46AN7NCMQ&#10;qwK4l3MuRmLFGE3iNzbuRU3Mz/USf2aMjkBf11eVZAxTxWdyDUSN43WSNY7EjfFnxvL1rO8gYmM9&#10;+PPscNX114Y7770nume++9DPw52QcJ/7x6+Hm267K9xy59fCfRByj9ifCuH0PA79J37z+/BTUh2+&#10;8ZOfhS/e/fVw7cduCOdfellYv20rRHw7n0mVbN6s4LNKghLVeC1OVT7HS1fw/3ghpDCdl2WLF4bV&#10;8+eFZXMUi00PM+zAZC06nvWm5Mw4XRdRaJJizdyYl1CRlJlBH6WumUlTJQEsej8prj2PY42rwGws&#10;BIP4fjI4ZCLfn6DinbX1JBwvkyFfphCdPA1iaPpMN4xx7EDMTInETOqRGY9jJrr6C1wxuRsmkTX/&#10;dg4kNYwkTrHE/2aMJub6scYpZ+4YSRqxzCQew/TZ0yNB49cHx4nlPTTROYOYzm7QFGmWkzKj5MyJ&#10;CsjAJj43umhivDP4JBI04pDYT+Pl9PWoeyZFmvn3pL9JYkYsgrjN2DfXf1mUmeRMcs2kzW3Xh1HU&#10;I5Y4iJxJ7oc0bvY7OUEz4p6BrDjKyDE7Z6JzhjmK7haEVvbFHFzyXuieiWvVLHVAIiQ6ZQodNLpo&#10;jO0C1xQ6ZyRicmImds9IvNBDI3kjUXQMOOKY48Zkcc2QM/RpHmZXTeypSRHM4pTo9EeI9lYc/uIb&#10;+0pcC4s/FIhN5txVBDceTC1WUQB1vM4hyEid/2IOHf4SMwuXrMBJsyh1UxI9LEEzDSyQi8hcy7um&#10;dz2fR5tJzEi2jDpjIHYkdwrmjZwzkxFLngqGOp7nV2ImkjPEVNspK3mRHDMTYiKGZExf/3DYtRsR&#10;MtM/sA5nb1VYDOYoK3ezfQObk7vYuNzMuqORx3hajGsWxywGt9Q3se7tWxunpa2HdUETnw/V3IdC&#10;lBbWm52s59q5r7qwcBHOoRg3vQjMtgJxSlEkf3S++Zg8Zzx/4uOL0eq6k5KoMI/TK0yAyMkaiRzj&#10;1U7Jbu95ewLY1fSHnJiRnIkYhfeXuDadW8kdNg6nn70zZYiGjEi1464VQqaF0vnGPpwwiJEadYnT&#10;GVHLxrKkyipEMquJjiplPSY5U17jZrPuGdYgCFFawCAdbPz2QDx0E03WzLqkzsgyBCO1ikbcjLU/&#10;DEImjl0hbKq7viphI7WC+5Sccc1kF+QA+1JD9vtJzEDQGGtmX0YiZYg74zgETloLMTIEMSJBk5Mz&#10;kjL56J6RmLHvz5iz6K6RxGF97fpULFKOSCgnZ3TOuIYdIWfAFP0I0YytrWYtLDlTj4hF54z4ZADS&#10;xR4biZhecQi3F4v04dIfJvJ4w6YBoqZwQOMcqEbhL6HVBraSxOrj8dvp2cb/RIVwRvPaVWJHos4Z&#10;8UcUiOGYaUYw1mAML2tWO0p62Bzvx7EwzNpw07aBsI3/g1u2EZU93Bdamxtip2Q50cX19DNLznSQ&#10;IGCkWbt1BGAFo8zqcMzU2zOJY0WHSE7MSFKI52ohY+JwWWJG4V0LeC9iPtNz6HNxza97phRCy/iw&#10;NmLNOulpkaDROaNLRkJGTJK7aIpw9a/WNcNR/FIBcVOPq6YL9/8AHaS5c6aVdemIc8YobkgZ0x8U&#10;GibxIaPIEHywBjxiPFUZOKWSxyWOEicZVybWdIyHrkP4VsX1kjfl3LaCdX0V53ENr2kdIqUaBIDi&#10;sNg/Ex0/4DGxLSSkHZbiC7FFeR3//+2ZyaakFnLGzhlwQz1r71bW6O3GLEOK1Lfi8gFfVPE9p7oR&#10;HMI0IBBr5DVt7sRpo3uG29Xbh0n0ciPkjM6aBvZdFZ5J8JjaoEumjnW+MW+eh2L0fsiYQRwsg2vt&#10;suQycbHDfL2WyGNJGslM+2c6wCrdnIeDYOsNYA7JGTtM7Xkt43U0waEbDGhU946da/l8XMc5NQSJ&#10;iIPGbhqFpewp+3kRI8fAiDW892vED6QFGE1mDKIisdhhafdURtLE23LZ20Q3XsQqiG6INYtxyn5t&#10;LJniMUWmrhfj91LkcimfH7pjit0PAXeW6O63YoNZw+u4oowUCNINlhUTse2wt2GU2cKVs/isQzyz&#10;bEZYsmoeMdzsRYFnVhibDUG3cg1rOLDowtNmIGQ4Irz5r8EibyYVIItY/g9EZ3851sxFm4rQ3ft3&#10;QMDswQWzBzfMbggV5ly+Pnc3JMwu3DC7Kf3C7nYWFvQ4e5k9OGRwzZwrIaNbBtfMOWdw2/3ZeNnr&#10;z+B+IHDOx5XD7IHAkeTZ59cXSORA+PD1HoievReehTvnfNRuFxOvdiHfOzfsOPMc7udcfvaicO67&#10;rgjvACxdfs2HYga/855rPxKu/dRnw6133R3uYVP/vh/8OPzTd34Y7uXydx76GUqop8n+/XUELq8Y&#10;OYDi6VXL4wUQv/lzjAEQLL2Kmu0V1G0vQda8CEnjSNBEkiaSM0l19qxHiZnsOr9ORMyBMQAjPTGZ&#10;O+a/Ss5EgiYjYEbJmkTKPME8nh2fADA9BWBznkTF9iRg8AlA0q/+gLPklefDNx/7Sbj1/jvDu2+4&#10;Ouy7jJzn3RtQY5MvyT+HYbItdwCaduylcHorbz6U2Gt39MfpIs6lnk0XiZUS1JFGWTTB/A9v6wub&#10;9hi1w8YhG4Q6Z2oA+8aaOSrWJGcq2MSoICexEla/ApBUqt2MTbgGS9iMr+Gf0JbTd/Cavjt8+st3&#10;hPsAvd/++aPhq98nHuDr/0TE2VfCzV+5O9xJh9E3ULjd/5OHwpfv/Wb4CKTNBVe+L6zdty/UQzSu&#10;YSNteTkRGuRhVvLBXkPMS8lKNgcWzQlrFqGYBRitmjsrLJ01I8xHsTYDVbzumXHaeVWwsxg5gYWZ&#10;Vl5VUoIfwdDseWxeA6QERYIWowOOh5yJm80ROJnDrCINMgZiYTyKsQncTgXaJNw3KtwEU9MAQzpm&#10;JgGGBCJGBCRy5t/Ov0fOFOYgR8LmDciZPFIsEiIx5zmRM5MhZywVnT6H2KZpyT0Tu2fiJJJGYmWU&#10;nMl7ZvJjHmWWnDNGmh1/sgtagOGpKPeic8Y85iy+LPbFJGImfywp3iwb480KyJlTzKdGoScwEjBF&#10;4AWQioBOciazZOexZv8xOUNUgH0wLrwlZ3CtqEaTnNFJI8mmekhiJhax/htyxizetOBNec7JPSEp&#10;IzmTZ/smcsYyzwPJmZyg0TmTd8/8R+RM7qCJwAclWiE5c9Txx7GYPiV2E02dhaoMwnAyrosJLJp1&#10;ebiQFlzYtyNpMAVQNH8xUX4rVrLAXxHmG88HMTOZ2xutJuifAngy3kIVmJnW3ucUZioEy1Qi36YY&#10;fQG5mGZOPE7DUTbNr1FeTuE9ki4LjtJ1kyEqx3LuH8/zcjROn2OYMTzXOkbMNY4gFbfKeFRiS1eo&#10;5iHiaR8OzjPPZ2GwlU3aNv7xoa5oamcDe28465yLwvbd+1mMDlL0Xcbjw5kD6JGQqQX09K/dTK7u&#10;9nj0NjWAnKp6NrhbUY/3DLIoHWTTt5uFVT3KNuLdADrLVpagzK8KK/j9syF4dMRIxklwpUnPo+DF&#10;8X0fs721/WcRfAdG8aWIgDciZzxP0vNtga/xFrpnLN/1MoAfdeMS3E0b9+7FTXp1uPqGa8M7P3BF&#10;FEAM8tncwYZ+z3rsxpsp79sC4NiM7ZjCxy4WU230nrTw2dvCxq5ZztUQACWWEGYul1KJFdRn2oD9&#10;Xr2qFPOeo5PGom8W4XbGsPBv8ntRbcSwgPNyHYucOkiYWqYagFHBhnNJmVFUqNb4uoVFUacbZ+Y+&#10;u/HFJrP5z8Y3eewCeHUaBcYGcR+Lu5ycaYaEcUFbay8MsWtpcJqQD9sJeHHjukV3DaSNKqy8H8bF&#10;cpFxVxAzOknKLJyP5AwlidjI3aDuzKIESlHwl0NQ1aDeMhrKSKguwFg3EWu9PhYWmQIiHTRm5q7d&#10;gBthwxAL0jbi0IgTqzRXmcUp9v9uwGgbrpBGiyZ1HvE/Tot1FW4KXTP1Kpiico0FtvFmAKGuAYAD&#10;02bBIZuDElVrN3aGXXvWh504VfuJ3ayC+CivYCHegFINhVoHxExrm24JgEwjmcUo1AR9OkaK4t/r&#10;YhgCxPgyAQP/6wQ7lRAdAiIBUk7OGAPnqOqSxLHkUueNEWH2uBhhpsrLWAFVcEYHqIgz17msQuKE&#10;n3FjEWJmTQnEDMCoGMFDCVMKwVNNAabkTBfKQh0zrZbbQ8zolNE1U825IilTzrlSWgogYqO+vFwn&#10;CYSGcWe83gIhAa3ApobLeQeQ1xtrtgqV2gpImRXay1k8r0HVVMSsQcFUYpcNf5OkjmDB6AmLTo3c&#10;q3XRbq4057/KqJX87tVGqvG+MM+8phE1Ia9dNYqz6iZII2IFyusESarYGGIEqmL3jLdL5Fs9Dijd&#10;Uc0QcEbY1eM6ETBVkRddXkMEIOq2EkidNRSMlrEZYURHk+WzvM+aAQ1GcDRw7jTznokgTGKT98kg&#10;YHsIx1ufcRO8j1RCdiN26ed9r3OmGRBTCoBcAYhYgzOoFqKtvdt4NM5jxs0D89MlaCyQHRhG2Ypw&#10;phv3c7sFmby3mwHwnoMWhDax2S3B6MaI73nVqpVRjcb7m88JYwDqeN/ZGyMpU85rVabqzA4hHGmN&#10;vHdbiTczJtE8aKMSLfa1pFcXkX+77jpBr8//MlRo4yad9P8COWO+cyJocufMouVLiFvZEPa//Vzi&#10;msUa+yBfEKERx3wOm/Hn4pg4W2f/eWeHM847h++dAwZizk3H3Vy/93x+FiLnjIsvRLx2STjr4kvC&#10;/gsRlUHaXH71B8PV138sXHPDJ8J1nyIm7aZbmc8jLrojfAnR2L0/+En40aNPRezxClHMLxHJ/PiL&#10;r4WfPfkcpfMvhsdf+l10uryCyyYJx3JyJpEqOTHzwm8kaCRjmEjKgE1+Ay5xfs33IEdehph5Oevc&#10;FM+k3hmjznDPKCDLumc82oUZu2YgcRKRw3gd+MJ5ARyREy8vgGmeJ3J5hJwh2swYaO9zZPw6I250&#10;1kRyBgfR02COx3772/DTF54L3/jZQ+HWe+4K19z0Udbql4atZ24lZxwRGA7QdbsHwH3bw3nv2R/O&#10;ePvOMLSzBzc9MRg4xrogT1o476vYyCqFZC/lfGzgf8janYPgQ/Dp+fyvJ69cYkYCphLhV3mMMQNr&#10;cNmug0o2JSLQ5/vVHWyQ8J6tozy3gY2PZv4ntaFc7kOQdjrnxUdw3N//wwfDz43Sfu6l8KPHnopC&#10;sdu+dn+4/8c/C7/g9fsFEdsPENF22z/dR8zyp8P5uLE27dzN/4QePi/BHqtXh6XLV0AkLwtLl5wW&#10;lnMeFhfzOVjN/1RI7koImxJImdLTiDBZyufhYgjM+fPDIvDITLBCdPKzWT3O9UAkZugjwVngOkFh&#10;xxQwy/RZ4ggdxhaDKwwyhkjcYoyX5IQkAvHFzCTW9FPBJDNY80+HeJkG7pgK7kgOGY7MxKlsoBt1&#10;bH/MZF0XWW9MdMikHpl8kjMmm5HrExGTu0wSqfGXyZmR+LDYOaNoDNcM0crjeKxTFM3Nh3yaYx+h&#10;ayxFWclVM4p5Doo1i8SJMWeFBI0dm6YfJKdM+n4iZ+L1CMxO4ngwOZPiz4w3O5CcOSW7zucjOYcK&#10;XTPJVZB6No1jUzCU4m+N8B2NskpOh4hX/pPkjL0zR0LOHAs5Y0JAEgWl1IB8cgfN6DpU19EoOZMT&#10;NKmP8Y3JGSPNJGhyYkbnSxSO6Zg5lqhmMFPq0oScOQpyBoLGjsw8hvlAcgbnDEkAY4xuBmNMBxfM&#10;nEevJee5l6chYpyCo2sSfY6KsiYhEJtBhPL805aFxctXj5AzRprZ+zgOkiuPDPdoz6OxfAmn5JNI&#10;GImWydx/HHGRnTVenxE0OTkzRSIn4hRc+tzuFFxrx/G+OSojZ44jHlDnjN2jvmZGl82BDGpp7WLT&#10;8XRENefheD4bx/Mu/u+yNu9kH2TzjnD2uexTnXdZ2LPvXNbB63A6V7BnwN+2iCJ4MIr45sJL3hXO&#10;vYBIx9PPDZu37SW6akfYvJUkmr3nhDPOvDD+rF+3tfeztm5hTdbFfa2PhE9TSzefLUUjBM0IOZPF&#10;OSvyOjjxwa/zdIL4fbGswrgRciZhmxFyJsZ1Z5HMsYsXkkZixs8ZxazTptOxwDqKPRbV7J2Q413r&#10;wA+DfrYaL8RGsi4NNoslV4weK4KcKSpjAxqXSyUYogbFej2f565p2lh/2MHSyuavLvvuiBWSG8T1&#10;UQPCkRpU8dWuSdzgZmLXDJ/vrr+9vo71ibFmEjODrKHWInQZ0hWCk7gXd3KMN4P4GRqGtGHWcpv1&#10;bBRvoNdyCIJGckZRl04ZiZlaRU4IvYw583uDxpiBD3TOxIJ7HBHxyLhGlZQRixiDJVmjI8S1dqfx&#10;ZKzHFImVslY11szYWgVeYiTXaAppjIjqB4cYZdZNLFfPAJ0c7snhOhiAtNG1U8d9VIPHWhDEdOH6&#10;6eTnW42pNgqX5y8O668WnBDtYA1JGXtnJGh66KHpXUt01QailtdDIhI/N8j/2Q2II7bw/3SjUdm4&#10;Tlpa6ulqTp2S1dQCNDUQ09XI89IItmzhdYYA6QIHdZIw0EmEWFuXXZUK6BBISFbhgJFkMarMY0xD&#10;wF1dz15fLaKeSF6AUUpwy/uciUGW4orXdaTL2vhlHfwxEix2YEIEQQAl/MPPZU4a3TSSHxVcVw15&#10;08htjDU21qxN545ivnqwpO4sxIU6ZaKwkLX/6mIEWg7RXkVlCzInlmtUcAoRvOIIX1f/lihkw+Ej&#10;GePjjq87hF2tr4WEjzFprJc9B2t5bRQAimFMJTDpwIQCr2vkNXe97fuhqhFHGDijDBFYKVhDx4xT&#10;imumhr5Lo8daIWVaWK808B6qbdGtDwZBHFYHVqmHlKlHJNbgsKfagPCvAQxSh3u/TuIGR01ds/Fo&#10;DF/XNUHEQHo0sA5qFPuL5TP3lpHjazfSN7O5FZcLvUN0wGy0nwgH88BwctEM834ZYJ3Uo3uM18Tn&#10;eJgYvCHOT5/rasko4984toMzFUau4321Adf+MMc+nFndRDB3QTh28j5qJjFDB38953EDsYINiLzq&#10;eO+7b2xnoHFlZbp7jDaEYLEv0Fha95PL+RzwOvcwjGWvj46bRMZUSoBJyMW+GjEJwjJJHX5Wd00R&#10;nz2rIeOK2BcpQRRYxn5ACSK+lbhhlkCyLIJ8cU5bNT8s9jJdM3OX4i5eNC3MWjQVgfN0hMGzY3rD&#10;kuXO/EjWFPO+Vjh43Jij/+vkzJuIFPhbOmcmsAnagTVx+xnbwvYzd5AfuZ3+j20QIjvCjv0oOs/g&#10;OnJ5t52xK2zfvzts27+Hy3soANvNRjpRHKd73V5+1tnH0Dvjkeu2evszd4ftZ0ns7Aq7HEgex6/j&#10;nJ3NOVwHGbSTqDTdN7tw3+yA5Nlx9plxthHpYi/J9rP4+pyz0uDM2XXu2SzQz43g6fzL3wlxc1W4&#10;4poPhHd/8IPhPddcE6766EfDDeT1f/n+b4QHfvqL8PAzzxMbRgwa8V6/ePal8L2HH2UeAyy9RDza&#10;HyBiUKGhZJOgeQFXzYtY+18EbKg+ixnMmUsm5S8DQrJM5pGeFx0zWUzZs1kfzMERZgd00OROGnti&#10;DuqcyV0yuXOmkJx54vV/CU8yT72uoyYjZwBWj2cjWRMHgPYE6r3HiBV46BXUa7+ka+b+O8I1n/to&#10;uPDqi4gx2xh6NpKHiZK5D5XljtM3hvMv2YeKcE/YvJsIHUB9G//QOobbQis5zXVskpXzQVNkbiQn&#10;dic/t+30zSgNd4T15I628Q+jhjeKbyDZyjh8GJW2wFrC/Bbz4VLKh00ZQKnMMiU+sGr551LHm7NW&#10;NQL/BDeQv3/FddfQtfAd+oZQIb70ClnPj4RbvvrVcOX1Hw1v57V9xwc/gCLyHbh6dvL7usPKypqw&#10;qHhNmL9yeZi7bEmYvxzLGRtHVXxo18JclxMFU7SYD+LTiDdZND+sXkA0ChvMiyBKZllyae+M0UNm&#10;O2dxQ24gnwJhI/iZhuV/Juq2WXPZgOZnxpOzLAAyjsiFsYtkSYMJXC/hYmTYZJVoOGOmMpPYRHd0&#10;ykjKTJxGrwy2fUcb/zimkJwpjCeLsWZZdJlgRffMCFDJQE0iZ+yJySf1uUiO5N0xqT/G20HOAIDm&#10;zMcmTrybwCxGm0WXTnKsjJIzBaSMEWUxpkz3TO6c0SnDItY4OI7Hn6KL5vgYc5aTMLlCLRIzMc4s&#10;J2Ty+07EjMqzOLpozKOOqroUfxDdMwCrlActMLLbY7Rz5kByJvXP5Io0nU32yujaOBY3iVZ7AYex&#10;AfEI6DiWhfjJKoKyjOgYlZa5ZlKO9F8gZmLpoh1DljMCwnj8Zn4fDYjR+m9ucyzKtCST0TUjiNER&#10;I/miU6ZwJGwKx9vk7pnRWLPDIZiOi6/jdArk5y4y7xLSEEfWdEkTQPvkGRTZs4CWlJm9YGFYsGQp&#10;MS8rICSWxN6kGQAXc8o9x41Wczzvx5l3bskkgMlc60m4XryvqHiLgEewkyYCG4DWFH7nZAjLSWwY&#10;SNBMyYgaiZmJ/OypgJ7jITeiIg1i7LgCgsbXSHJm1lyVHnz+oETbtnMfKvDNLBw3sYCkIH14I/bY&#10;M8L5gBmBy7Zd+1GKb4vEy7zTVvB3q5pqphxxTzgD8mYvxM4eOqp2nU5M487T4+zkstft2X9uvH5o&#10;/VY2I3tY/NDVwn1t2rqbzc11LJzrohpP27/EjKSdIzmTzwkqNQUyOu2yKIDcWZOD43iMKspUrBlz&#10;nCP5J3GbyLy8iyYWuhrJB/C2RHYaDqSiatXBA2Hz6ZDkLJzbWUDVsfioh9RuJyarey0KlmHIi0EW&#10;4X12vlAEyGK8BeVwPQuRGhYvluZVoE6LyiA2orX/l6E0s8Cuzs1zNoTNcq3jM7iShaZleW7ethMH&#10;4GZtnQsdVCVVOh/M5wVMWR7YgFqlEYWQYKMWgl7ng5cFV6pruiCI7JpJfTO1SflP980QvRkDuAP6&#10;+J/Ry8RYMzaWXbxX4QKoYsNXZZmKnmoW1BJD7QAY1WUdxD81Y4c3kkxHhSBAd0g5i0FVVzordM6U&#10;R4IGlRALc9VtbvqXoOAvhgioqCZai/9dzWzad3br8IHkQlk3jIPHss9eNrPNXu4yqmFQUNQXiylV&#10;h1UTidnc6qa3zgaiOHUMuGHNc1lhlBX/4+pQqjXgknGasJFrJbeUsX9tXSzjXLeZ5wAVksBxPVnR&#10;W3ldt/I/c5iotBbuuwxBQWmZBZss4gEkLVGhhuOFxbAAT/VeO6qyJkED4NHoLomIBgCEINC+GbOc&#10;BRC6jFIEXCJlzEK2UNOYgKoRV8xSNhEXoOY0exgnBkSM4MeR6LF7JgIinKeWf5bw2BxBUQmgo4xj&#10;uWWcKMTquF0Hv6NLVRznUQML/0jM2DGjEk1ihgWsxEwxxIpTiuNKW72gyfOoToUdoCjFARij5vMg&#10;QNIFA5mEW0SnVhE9NSXlkB5EWxivV8JrW0KElgBKIGU8gpFonby+lp3WISap4HGU8jiKeRwuzEtV&#10;bXIuC/hr6ZgxpqxSYgZ3TLmgiTznMpRt5ajZymt1zkBA0kMTCRoBkGo0CThe4ya7ZSBtouOmxhg0&#10;/jbi0MrMSpeY4XcImHXCqG40rqBJUobLEpZ9Zp8T29RFbJPvnVhkC5nZyfdS9BmOJNZe3ayNGiAn&#10;10BwLS2agwoVIMfmRpuFtpzPTgfnpVFpvmfsW+qB1OmElGmzJJPN6KYYeWG+O71IAMAWHlczoKjV&#10;Ulp+tgkwYzlvFSDTCMRyXhefJz9LImmD8qxU5aGKQTdXuH0r0YFOC+/9VgilNsikVqIKmiz8ZZOg&#10;3pgBPm9qAFirec0nTLFz5u8iifKmN9E5A6nyX4k0G/1Z7y/d11ve+hbicU5jfbg2nH4JxAw9mrvP&#10;x+mPAO10Ipj3IwQ70wFr7Ec4drrisfMQip2H45/Zg7vf4y6uS4IzBvyxKwrPuB78se9CcccF4cxL&#10;LwpnvZ0+zssuY95FfPN7cIBfHd6L2+Zjt9yKgOje8N2f/ix858c/JRLtW+HmO+4KN9/5Vdz/3w8/&#10;/NUT4cnXfgfmoCPzT7r5s4numf8TiRjJmUjQQMZI0kRi5tcIxl53/J79l6PkjCK0FxljzvxeJGTA&#10;CCMTO2IyUkaSxr4YblsYbxYjzzKXTZ4GYNxzSgsoiDrLIs+iwyZGn2V9NQjCnv7Dn8Jjv/l1+PFz&#10;T4W7f/Sd8JHP3RguvEqX/k4EYURdEL3Zh+NzeGd32HzGMBFnOGfOgBAnSkN3TJ1RFhDzzZz79Zzb&#10;5ZCEJXye1wHmh3cO8fwjJKSrpo+YDEumJWRKcXyV4oIrIUK5lM/lcgG+HWq42fy6AgVpFfEuNRCq&#10;tdFVA3BXoMBGQTfq5Ive/fZw5/33hcdefpUemT+FJ177Dbjx5yQ03Eek8j0xZvuDn/oMzp/LUIJu&#10;4r3SzqZjNa6+EuIdIWVQ/S9ezAYzs3QR71PWZvZylUDI1ErwQ85UFREvi0BsBZ2XRQi+ihbMxzkz&#10;O8wHG9iBOcXoKl20RhZZFA8xYwSVR9cMCmokZow3s3/G2GXxiOs5RWMTJXhw7k8ltnkq7pNpYJHp&#10;M4w4o4NGx3wkZIhnAnOIPXJx2IgzHwxwKu4a15dGkuUxX6Mukn8b+eW61w3c0eivUWLjYNeMa/i8&#10;8yVFikE66FzBnS+u0TEzh3QDyRmxTu5ykZgZiSCLP5eP16fveT95dFkiYohfRjSWd86MuGvEE7lz&#10;Bjwy8ngyIdjB5Ez+t4tH7NGJPTscJbFORZR3CiRVjHwCE7rJrYgr9n7Yp6jYKyPZUudMNhFn8jM4&#10;p8fg7neOH+N6nDhi+l3EJnbOHAk5cxRYxVizhDMVhSkQ0y2RdYNIIGQ9IdH5wLmgaybvnMmPOuwn&#10;MArL/H1H8TsOK+ybsXOGKSRoJGmMN9NFY1yzwrMjJGfAJvnkEcw5QaOb5giInUjO4JoRhzgSNY6Y&#10;YjoiLh36xijPpq9SYkbXjEe/lnQZi8vnRN019GfG54bYN+eEE3kdjEDGbWNH6GSIminEiRtPliYR&#10;M5MQoE2SBOI6x+/lLpp0XcIy4pSTec6ORYh1JDHTRyLYU8iXR5v5uokNFyPo6u4ZYmN/C5v03azB&#10;WMv2DRM7tTPs3XdWOAN8sQUs0dk9xOY7MaOIzarAJhIzpgI0NHcSZbsTQmZPJGTEHdt2gFG27wtb&#10;t58eZ9MW9l4gZrbv3M8m6W42R7cgFNoRL6/fuDM6c2pqW8Ki05bHv18MFUfMC4bQhZQnPsS4shgZ&#10;7fV2oqbvx9tIEBZEmuXCMwVnnl+KyCaT9jER/HYq+yMnGePH+X6K/VMQxDPnzQ7L1+A6ZsO0lTiz&#10;ziFijwZc/7Jh3UI/ZcOiWG5eg5vYrgy7/crEILqZWd/rAql3gxjRior8dtYSbRI1fB53SVxAwhuh&#10;ZDyyQhbxRxU/V4nYx6OCsTYiLluZFj7/jRcWbwyxZ7WOfuRhMIeRZn2shXr4/9HLcZC9rLVcv57v&#10;W36+AXJmGEwyAInTYy8GvXw6ZSRl7KiUoBFLSIwodulDAKNzxnW3xfTGIuu+N2ZZsZguEAVG+WXd&#10;INHFLsYBf6yhm0JRW4o0w+EDuTKE6HldLFcnhhYcEuOY7Z9RQBa7buh7Zu3XY9yZvTis6U0TMB66&#10;g7+rSYEzpEeza7EYIc06ksiybroEJWWc3qFqCJn6sGFbS9i8qyNs3oFjlP+9GxBUbzAeDfdMD52g&#10;9noacVxNDGddHa8HRI0dM81NYKla8AYEiJvzOrQHwS06eySQTB8Qk4lDXIPX6jyytwciy74Vo6uN&#10;9pKYKQWjrYTEMvFgGSMpszTrkpTM0CEj9tA1o3umEzKomcteb5yZIyljzFkl+3vVdtGAV3TMS85I&#10;HrXwWBp8DKxf66Og0POGNQDkzBoihiVmVtpFWWzEMV0vdhuZDMG6tko8y1rDx9wsEWeZPCSTgjf/&#10;Jv+edp93XsMahY4QM7G/JiNndM94W2Pc7NcpoUS+irV0JCF5fXQ2NSAcqYUwqTKqDExR3iD2MBp5&#10;BWtm1vSIR4yha4R4qcUJU4MTpgqipZpY5Rq7LrOp1cnPvqrxybr/q8EoCsSqeO9VIy6r4VjDfdew&#10;LpKc8XeL01Ovpb2VEHUkJK3jvbAeB/ImYmS3bu+CoOHrTUTE0f3XP6g4DMIFPNEHIefz290NbqbD&#10;W3LGCPEqzvliiDUdNE1Em/k+6oKAMbK5g/O1nfO40yQLsHYne8ktYLMmvt/KsY37bSV+sAnsEN00&#10;Opx5rNHtwkjIVIshIGlNZJLA8es6sEuDIkkwUiPnvP00NXboIhJrYd3YqoiS+20DSxnhbM9VSXTN&#10;6LYzwo7XBmLGvexlJUtwyMwP8yBeRmYpl5fMCnNwxMxYiECfmbkA4chCXIOLpod5i2awrzaLPlHj&#10;sU9DUDBKzvwVzpm/etMbm2IOwjpvfKO//Zu/5h/O2FhWuHXv1rB531b6RjaF9bs3hU27t7A5z3V7&#10;toSNXN60Zzvf55/Kvl1h096dB4wETRwIm61nQMpI3kjcSOww23DlbD9zO4SPA+lzVvp6O0RQvP7s&#10;nXG2x4EEOhtXDi6cHfTW7CQWbRfj5e1nsXF3Fv/AIH82+7skhPh6B8DJ8Xa7Y2yaEQYAp4vOp+/m&#10;Ykibd4V3XvNBotI+GT51+x3hrm99G4v6g4Cmb4Qbv3B7+MTnvxw+/9X7KKF/KPzy2ddiUeZL5EW/&#10;TBb0yxxfsouGDOhYoFkYYVYIUiBXnnNywkZiJptI1uiekYDJjnmPTOqS4fqC24/+nLFlRJZljhkv&#10;2yFjlNmTkjKvSc4wxp5l8WeP8/VjjMdI1KCIexJy5gmA0kOvvBy++pPvhg99/oZw9pUXhG3nbQEk&#10;qV6DpUelZl/Bpp0DuKg2hh371pJX3sEbSNLEPECAO2+4BpQFFXzwFHNSV2LV61nXCYm3FXJmJ+TM&#10;UHzTlbNRV8zGTAkfWCUAojUAoyI+eFbBEjtFMLnF5gGaKWq5Ex8UKuMq+SdTyQd4Gwzr2e+4ONzy&#10;lbvC937xq/Dg40+G2+69P1xy1fuJO9hK300fhE4Hv6MuLCGbdj6gaA5gaC4b0POXLg3zFi9mkQc5&#10;Q7azmZh1daoAUMgvmh2WzEOhz6LCOY0N5XlYrKcTCzXJuCFJFhfP2KxPNCdXdT+bqpZbquaaThSa&#10;JI0kSyy8ZAE+gcXjVDayp+NamIGKbTqAaBq3m0JkWCRiiA+wYHNCNhNVqUHMTFCploGjg8mZQmIm&#10;jzgbIWem2DsjwZKpyFCdeXksIzmT+lpSV0vsepHY0L0SnSmJBNGVMpnHOXfRPDbu57DQYsE/mZ8n&#10;3uwUlWoAojg6Z7gPI8riRFIGwDMSayZBkyLMLAqM19NFczzOGSe6ZwRQds/krpkRciaRRydmk4gZ&#10;I6Q8+j2VcnbqpBi3UyKQUgHn3w14tHA9kjO6XPL85lSyaXFmjKUS1Dp2ztC/cixxAZIzWvRVgglM&#10;4kDOuOE+jsXoRIBLsv2nHN6oOIob7Sr4jCvQFaF7RvBFbF0kZ5IbIioYAUwnsplvPvMRgpdDIWgo&#10;zDzkrRA0EjNxIGcgbYwEiNEAdMvkIEdiJo828/JI7wwxAX8fJ3XOHHX88VGlN5FF8jQIkcmCdC5P&#10;JhpjGqB9ujnikDWzUarNpStp3mkCIGLHjMGAjBTkjzFbmb/d32fnzbE8L5GQRE3l3yWIGw+wUiU1&#10;gfufAIAZn82EjKyRoBHcTOJ+J0oK8bvT14mYGc/762Sem2O43yMAPYcTjXA0JJlkmZ1Ngh5zlAVl&#10;7d0WHG5j0dPFBqSli73YrSHv950Z9u0/BwC0iwVbN4s8StIHN7Cp2AfhtAaQwKZvFWoOrnN0zAxC&#10;vmzDYbNp+17uc2d00nT0DkP08L8NB85aFG49QxtCL8RPHyOI6sRZ04hDZ/nKNbx3Z0WQrWvmYOdM&#10;ImcS6RLPkQNiz1SYpWiJPCrA+EOfV10yRgV4rkzieRX0qIRNPTQpJs3zaqwxirw3i/iMbQZstDEq&#10;x+zCcHO4iYisth5cGT3k0nbR9dGZ2ZpR8jfiUFRZVoLl33K7MjahVa8bAyA5Y0+Mm6vVuFOaULy1&#10;SXqwwFEZ7zSycNMyr3umkYVODeBJIFQlSaPajc/0WoERQEmCxgWe8V46SQQFnRQ1p5xc7oeFVCeL&#10;0T4AiBm167E0r9vQk5RgqtAAFxahu5hTZVVVm4ieGoGbJA1H3QbmMusa6ITIicQMt9cREvN/JWhY&#10;GNpVUgI5U0rvTBnHSlRrKdNYyzyEVARzqJD8GxkjBdp5zN2o6QZRrq0lD3dQdQ/kS0cnyjBs9b19&#10;RHVGYMAiHXDgdX39ZDxD4DTzGGpRZXm/RkHVq3SCiGmFOGsBqLajVusCEPWvRXXEZqOqpA2Aoc3E&#10;9GzdNcCgVNveF9baHQRBpNXfv0XVmGqt/G/sAGz0oqIbQlG3lufNGSRaTZBmt45ElD07AkKjvSxf&#10;9++O8QH8z25lI7PZUk4er/dr/JkdLhZoruF/YhFdLqrVylB5lUOyxOsYCRrJHBVsgiLjA9bokhEY&#10;MaqkynDelKMK87n2sXSyNujgnGpUPSaAlpQR7Oicyb5WNViCfVxypTTrNCrHVeHtjJ0z3qxOUAUY&#10;agQItfLYBaCtEBB1EBEC+xhFwCRyRgcM9yf5w8+rWBMcqmzzb5dwqCcKrIY1SSXnsAX1kg2SkxKQ&#10;bThTBEOSK1WsSyoBMomc4f5RtEnOVKBoq6hdFKPNBD6CoXrIGcs3m/nZJjKcGyBsqvl+OcRMOXnQ&#10;Om3qIX1UyknERDKGabOwlveE7rJ+3DFrVW6y7lq/SZVkA9ejFs2iAAXarUZ9SHQCNtp4zas551aS&#10;b7yEgspVOIAqAX2CRCMFnQjO2dDostuJuIweNh3aeP80AXoaYpSZzi0KYyFp3NgwDkMCqxMg00XE&#10;YAegvwXAJiCtxhkjQSORVY7zyBJRi1MrVSH6WQBJ2+B9QR61cD/ed70xaPweiZlmpsWNk27Akn1W&#10;PDZB0aRpY+mcyciZv/rr6Hj57yFnRqMEJGcW0oU0uIlN/AsQfJ1vAsBO1qm7wj7imM8gmnkfOGMf&#10;CQAe94I3dPfvjgQNzn4i0CRo9uDu34Wzf9fZ4AwSA3bG4WsIm0TinMVtiW/muDPGOCMAOJ8YNSLT&#10;9oM9zkMw9s4PXBU+eMNHcdh8LLzvw9fx9QfoUfxAeO/1Hw+fvv1OsMhD9Ge+wFr+txAfdGeyXrdz&#10;5hW7aHDv65Z5wUhlSRqOz0PQPA9B87wEjUddK5AzL2XOmRc5evllnTNghUjQQM44LxhRBoaIXTGM&#10;kWYSM0l0lk0kWJL4rHBMChhJEMh7aA4mZ6JYTZzz5/AUcWZP/O634VevvxTu//mPwuUfvToM7dsQ&#10;2jnnu/ks7NuKW57NgAEKYp1+vu5c30JvQTWYgPcsG3ZN4IlWzmHJmVKImTLOSUH98PZBXoNtvBab&#10;cZGSe05MWRkbECVsAkrEFDNrjBS0p4CRoClHjVnp/0dI9CrIyei0UW0pccjnVhcbDfsvPjd84nO3&#10;hvsf/HH4/i8fDd8gyuwzt98VLqGXaAuq9iE2VZtYRxSx3lgMIXMam7WLEIgsIXJoObOMTdgl9Pkt&#10;oStjCSKYJcQgr1jM5xTkTF0VSl7cM2Wr6KSgUHsO5McCBD0L2ayeB6aYiWNlKrhiomsAI19V7SMs&#10;Ot71EuvW41nDun5ww3SG6zsdCKyxxCMTiCCbjMPfqOSZs3VAKyRjU2E2WARiJgrFEI1NkZgBd0jM&#10;OBMzciaPS07dLorBWGPrXAcrGCWc4oTziK9CcibFf0nKKFZLk3ezjEaDGbEWiZ7s/k6WoMkJlbwH&#10;hjX+WMRmkZzBOWPUmmkAeQxZ7popJGlOMarZRIACcuZESZk4RpoZ8QZBY9+Mjhhj0OypiU58Lzuu&#10;53jcdmDm4+PLxGwjIrHMzT9W0gryKhI0xr4xEjRil0TOiJvECqztLIqPnUHiEoiYNxh7GI+XmHF4&#10;jSVhjpEgYG0uIXIUrhlxiikNYo7xrBt1x+uIdyM9urcjVkliIB3bY3k8eUH8eBw8+UwkNlfRld1F&#10;kkLer+TLIVm/pcTMW8Erb6NL5hCwyyGHIg5jDj3MLkyEY/ZiHiVG4bJf25EZHTTEoiE40+Wf+mro&#10;xYSciZHfWeSv6+QYA86aWlwlYTSeDpbJdqxIrjCTddIgDhsLESKWk6g69lgwG3P0Mel47HEQlZA1&#10;upEkTIwam6iIjDX7ZIiYSMBAzuj6N01gEtdP4r4nSd7QfzkZp70zibi09D1JI3AKz+2xPN4jFe+J&#10;UxSt8ZpE9wyPRcfOMvBGL1hhAJxRA+lSWaUbY3100JyDY2bP3jPj98uIZK6GQBFX1Dd3RJe+3TjG&#10;mpkEYIyZLpohSB7Jmk4InzrEZpXVTfwcIiHInbUbtkenTCvumbqGDjb1m6KLprV9gM3V3lCEI2ca&#10;f9dILJ79RQUETE68vFFvaiRrMvGhUc1iSc9b3weeP+M5v4xpN8Ld47jYuQkm9rWUBIYQns7ny9LV&#10;rHfY22mEkGnrX8W6lzVRty5y1mi1xMZWz2XmgT0QrNAVkyLJ+IxWua6ghqllr8jN4k46GLuZTrsc&#10;JWt00bBGl6zx+y1GCCvmZR1nd4uxsO2sLTroGXM6WTv1GldGdNkgcV2ur3oQjXRL8uDklwgZQKgy&#10;hFgsuWYgaNZDjLBhPMTa384/N5WbEMDUsrHu+r4eMqGJjfrWdhMB7N5gwxci39vozpZAiT0x/Fyj&#10;IqnY/yi5gCDImF7WyfYMxvtj7Sl2agSHtLsOjCkDiNcQ0EjQiEE2bemFhIPwYAPbTW1/V3JCQzC5&#10;2W3KDMcOyRuxk/FhujxYL/sY21mLdUrMDEJuDeH4GU7Tu66aaKl6MAdi6t3dYefe/rD7dKL52Ofb&#10;BA7px2XU2cf9us4EZ7UiAmsnpqwjumLAGrhFaoj3st+yBTzUyfX9uHnWElU1zOj2kcgQXxgprKiq&#10;VTzA8+K6VaKjgfV8DWRXKZhhBW4ZnQdGNK9cg5sBzFECBqlRFGaMGUKzKhJvWhB8dePS0NFfASET&#10;RWG6ZRSSZUddMw2IztrAKhIH7Tp4eBy14Mn8Oa8xzgzntlFmkjNFJQi8wA7lnI+VCBbtK9JdX4bg&#10;qZQpZ50q3q0C/1ZmoxCqAbxrV2ivriVeO11dTWBznfC6zo3oq+ccbWDEK1WQQwrDJGfEn8287i3g&#10;4iTQ8v44xxzWIg1giWYElh19xtBJtPk9ML+kTBPufYiWKnBJLd2X9bhoGmPXDBgDkVgjWERXfxUC&#10;sUr6MWsauU0Lt+HnG3HUuC+gm6oL4dQALpg+Hn87mEpyZoDzbx3dRZIziaBpx0XFe2MzkXecM/24&#10;Z7rpj/Jc7eGcy8kZsXAP575EZQkdPBJuEjQxkhps3oKYslm8DXHYwrnQJblplDnndjuCm2bOsxbI&#10;m1bO7VYFoWCiJvYNxCkmeeiKsTajgfe4aUxWZjiN7DFI1OiUMWq5hqPOGTtrJGdqiA9sYr2oUUBj&#10;QazZ4G/XaVPNaySZrKiyhL2B1bihVrBncBrul/nL54TZS2aG2YtnpIGUmY1TZhaumRkL6OeDmJk+&#10;H4HLPIQuzPS5k8OshVPCopV20RBrhsPm2OOPokcTF7/EzP8VOcMPvYn5G8iZsSxCWjqaw5bdmyFh&#10;Noeh7RuY9WHd9o1stm+kUBOyZtdmZiuOhu1hIyTNBgqjNlLg7kjU5ISNR0kayRldNRIzW8/YDlGz&#10;DbcNE8mYUXJm237dOpAzZ0HOMFt17pC/vhW3zTaj01SsQbg4OSmzDWJGp45EkMcdESipbgNEecyI&#10;mhinpsJNdw3xBLtw1+wlJu28Ky6n0+ZD4SqA0uXXXhsuJA7rgiveR8b/teGaGz9LAfP3woO/eib8&#10;Clna06/9AYLlj4AYgA82/Rdx1eisidb9DLioIouTKccOUJVlhM3B7hqJmKcP6pjxukjuFEwEOZGM&#10;SSTNM8yzOUFj3wzkzNOQME/ncWccddQ8Rtvo4687EjT/AkCia+af/xQe+e2vwz0P/zC8+xMfCH27&#10;IFKIIOvDxmZmswq2PsiYITYKhilt6kdd4KagJ3w1mxs6W1r459TEG0pSRteMLhozBLfu24SqcBvn&#10;yzD/oJsjebOGTbZiPpSKLVqiBGs1mxor2eAYIWdgRkvMA1TVCjiSpNFJ47GJN7yvryD2g5RyXkl0&#10;xK7zLwwN/X1hSWlpmEc003yimeYtWYbKZiUbu3RoUCK4YOkK3iAqb3DOnLaYeAFUDCoAiGspYXNp&#10;/lzIE8iNGVj3Z0GazDRzGWJmCgvViSyiBUQnqVSjmNE5gY1948rGsiAxBmwahItqNJVpUaHGz0rK&#10;zGaDeh7xTvN01gC6pjOSH5OmAZpidrPqtETGFLplCsmZ2DuT9cu8ETkz4p6ZgrshJ2dGIgFSLECK&#10;IctJmKznxa8jyBAMpe/pjJkM8JmHi2gOMW8TZrAxDDlzCvd98mQ2y50RckbiRdIln4yQAdwceL29&#10;NKmLZkxG0OikSe6ZNCnSLLll4uMsnELnTARGp0S3UKFTKKnb/J4Og9T3ESPIsnLNE4gJOMG+EDb8&#10;IyHDwtopJGeOkZzJ3DM5OXM0C3E32iewKT4J4KsT5uCSxJglnWU5n4xKTiXRWBap4yBm3GBPBA1g&#10;w7JNfvexx9A7czjg5SByJnfQHAIIiq4aQIyTEzS5iyYna0Y6Z0bImUMjOXPEsZApOFCSSs9OHEpF&#10;Y0ay0Re4twDqMTqPo+erQFJ1o9ncxopJzBwLADRHOh+/NspPBZ7KqVgeyjluvrAky7iDZoKqNNVp&#10;GREzge9LyOTj1+N4Pk/kOTkackJi5jCjEQA9x6oUVDmoUw0ySHKmrQsXy8YtbKy2ozzHdTFAD9UZ&#10;Z4czz7kQ+//ZbIyvY2FFBm2dWbub2FQcCouJIjPabC6bIktXlcavV5VAEgCKNqBK8zZl9NT4vSVs&#10;ptQ0sCEEUdNJZnRdSwfERQPqmTLUOyykauz76GChUQm5NTeSKyNumSzSbCTaLHPEvBE5k99mDEAn&#10;/jx/u8+rBI2bK35uTOVzQ9AjUZPiA3i+s96isWy0TOOzagUK+QYWJ6reW9nodJFV37I8FgA2d6C+&#10;6uLYCTBqZyOY6xra2QBi07iMz9tVbFyvtBMGRYexQmWQNfZflMZ8ZlQ6lrOzcGrOCBqV83ZLSMi4&#10;aW05pzFHDXw21/OZbGGntuxGN1/53NY9I3FiX4bgpxvwYwyTii2BUtz4lZzhvnoBSJZZ6k4xOzmO&#10;RENUiUE0WFLOAk9Xiw6Keu5bh44EjdZrSRTJGaMFXPS5+R6zfwFDTrVdK/SNGPll/FVxdNGowEL9&#10;b3k6jpx6+z38u3i8zUZL+XcC+DpYaNsho3tmiBJJyZlWXCwtqrboX+kAoLRCCGndNkvXadOFwu+v&#10;we1j104t/8t0JLT3AygpQ22DoJGYGdjYiFINlRpKpE30Am3Z3o0zjGxnHKlrcc700SPidA+hWIMk&#10;amVB2QxJ02RhO0Crmf+5HSiOfI587tZvhKzcDIHJ8yc5IymzphhXEKqf8mi5N8aTzF02MZPyyxJQ&#10;3RAAI8CS4EjgVMNzJbmiyqnKskvVbtl1q4r4P72a8wXgYweNyjVdNDHfmZHEMT6uhGi1EqLVSjnq&#10;VlJh2MqGfhPnlMRMBaBbwkUQ7WtYB2Hj61kGiVIcyRkJFohCx3MUR03RGqz9pSgueb38G9L5CVBB&#10;/WRRrCSA6slyzuEySMayjKSJcX06OfjbK3kcds8IjiWomnBJeV4XEjRVkjPZ+WAfkkRFjATAPWOu&#10;s+6ZRM6kWLOK6JxBBRpBT8pwbgEMtQGm2tkUbqNos1WAxPUxUoDNigYUcC0o830f+J4xErARYCAo&#10;72VdNWisBnFjG3EPOBvYYF67wV4ZzjkcKC0q7MwQ5/F18P4RkFuwWo7aawWumaUrZ0QXke9j79+s&#10;cYmQSIpYDAvQ7uY912XWOSRVPee6YKcBUlIy1k0Np43fJXkjKWPEn9F+kaCBFLMHyue0uIINbnuC&#10;IHt10NXaWcVnQC3OtkbIpxYep6pNY0WMeKiRrAR4NvH365yRwGl0o53PFCPRJk8f9/8ncmZhGNww&#10;iCNmNy77rQi5trCZvz3sPntP2Hs2/ZlnEosVZ2/YA/kiOSMZ4+yFnJGkMXLZ6Oad3H4nJI7H3dzW&#10;GOc9kchJZM5OZnvEHwmv7NKBkxE3eyFvziBC7cxLzmXo1kQ0tveCC4hauzhc/P73h+s+85nwxXvu&#10;gaQhBu3xp8IjL7wSnnzlt6zv6c5kHW8XjA5++zBfcohZtoMmdWM6KaL5RTpeHMmdOJAuL2V9MC9I&#10;zHg5jznLnDF594zYotD9fzAx49cHkzMjmCeLNTPazOueEYdQjvOrV4gAe/klYs2eCV/54QNh/xUX&#10;hXo+62oAyx0Iwvq2k7O/g/8BEDO9dMx0bYT0BnxXc85U8P6sdfMAUr+LTSvdMiUWCvM51sNn4Sbi&#10;IHecvQX8uJF4z84I6stwyxRbGO2w4bIGpXaxBbzG4BhxZu+MpAyK1Ip2sAfxGRUA9ir/z7FJ0EuG&#10;+nZwxwXvfBfdQh8OV15zfbj0iqvC9n3n8P+vn43IqrBweRkCMBz6CMIWnbY6LAZ/LFm8Kiw/jVkI&#10;ObNgaVi8cHFYvOC0cNp8ymSJclqOMKYYLFJbzeYU0ZBFKygyV7SFMn8Ca6GJrAsms7acxLpyojFh&#10;RqK62R7XDWxmc7vjEM7onlHAMXnqTDr47NAjIoq112RwzESInSngjRlgj5k4TmbQ2TJ9FmTNTNTv&#10;uvQhZiZkTn0JGYmZnKQxziy6ZyIxk8iZcZAzkhCRTEEklciZwkk9LCn660ByRgLELpgkpLJXxvWk&#10;UWDpPr1/hVe5+z93uijAGkfn5jTJGRz9Yq1T7KzMOmIKu2dy18wIYVNA9Jwo7ogEjBFv4BGcM0a9&#10;5e6Y2JvJSMycII6JR0vrnczBn7n38/SBlCZgqkBKFpC4Mv5tHIKscToLMnIm3Yc4i9sp4kI8liKl&#10;3Dh3jf5vR3wySs7g1IaMk5wRlxxp7DKuGQVkx5+sEM+NccRVGTmT94Ak57axVL4mCgrBnFmHprjE&#10;UXgmMWN8sZd17SRyBoIFkZiCsbcZbQY589a3cTmfQyRpUgdNoYgsd/hLzsQIZnFMhmdiMgD3ezR/&#10;h6SSWGWk5xPsooP+WM7n48DYYjYJhuMlYo6DfDkWfOCROS47Ssgce9yoa+Zk3Pb2RSqkGw+ZMwHS&#10;aWJ0+o+6aPKoZ68zNk13TRzIoDTgF58Lfk5HkW4n8aJ9P0ca4+Z7LsYJmqZhrFlyzohDtkLSrkMA&#10;tp7oZd0y519waTgbnLJ7z36u24agaJgNd0TNYJCWjt5wGrHLU6bNBYvxO+nOmcvnhJHNumcGwSOS&#10;NZI3zsoi1s4diGYhfWq4zZLlxZCtp/G+oLNtGW7Xtr7oyimm5yYnZ8bQPTPGvYsCciZ3yxT2z4w6&#10;aFKHanLReG6KVVLfrufQ+BifSBeVGA8Mp3Ax9qwqRhQn01U1cz5CV4QiZa53OlewX7SSNTCbxd0I&#10;cpoRzdTMoVR7VlhVMZshUr4SxzTrNrs9ilhP2MNXHrv4su4LSBmJCkdBltjCcf1vj6V9fH7P62JE&#10;LJ/bimvaWIOJObr7IWcoM+9D5d83xOe5jmRU82IT48P6WFvZNdPfz/oLAmctDpu19LasR2Dsmrrf&#10;tQ+byI3GJyPmcfKY5eQyYIOZ/xNuareyrjTuTBeNUWheboAg0XGTXO1eZl2tWAjhlESBoqU21mCK&#10;czp53B51z7hR3o9rxVm3wXV+J39v6hd0/J0x1hZiSLJDYZoTnSriEH6Pa3ujnBXVdRBv3QUx0y0p&#10;sx4R0Ab6NzfWhbVbmsLW3V2IHfvDHpyqe/evo75gOKzbQich/TyuM9tZZ+rKcXQE6UBX2OWGuxhB&#10;7KBjP8dDfTxnRlhZAi8maef5aAVvtHL0a8mu6Pbh6+RI4n87IrCVq3EaQM7onjGa2n4We1x0GUkC&#10;RXwC1lAE191NBy1CMV36xWIQXPy69t3TM1K5MuubkZzR1aODpo7HWc3mexX9jNWIiyRnRjpTOf/s&#10;Tq1hvdBA4kE9U2OML7iimIizIiOTIXCi6EtCJ4qTFHWB9VjjSrB4XvVzDhk5LNFSz4Z/HWOMcoOx&#10;WsZtsYaJ6ROs/SV6qhUz8f1I0NjHyRpZYsZovgYuN2br5dZuCKAeSRyea5wzdZAsxpNVNSzkOVrI&#10;ebmY1x8xa08R533Wa8ptG0kn0jljXFot5E1LxwpuA+agd6i9h/MIfNqPAGwtLpl+Xu8W1uwtYLZe&#10;8NU6BDMKxMQga1mHDW2gm2kd585aSL5B91M4X8UivAc8Bzt5TRwFkuXgUGPFIzkDSSP+Ms1Bx1m9&#10;azZEppE8ZO+4i2i0TqZNR7RYl2lBINqq2559jiYwjAkhpnkYud6YETMSLG2x14rzkeuMOCvlObVD&#10;RvGNUbbVPI/2zRhrVm8qCO/7Jt7rdqQbg1ZlnFsmHNN1V0ZX0Eqw6zIw7CIizeavnBvmLCNpJiNn&#10;5kSCBnLmND7rIGimz5eUmRJmzUc8y3h5NlFnCyFn7KqZD7FzzHFH/hfImUjMvInizDfHWLPxLK5a&#10;KXraQnHmln3biCLbCRFihNku4qpwy+Cc2YBzZt0uZifOmjhbYuH6+l0SNRI2O0aOOVmTXDb8PI6c&#10;TXu3cN/JmbMFkiYSNpG0GT1u4fImfx+EzuYzdoYtxqdB0ORumS0QPpshfpwRpw6XjVDbEVVto5MT&#10;OLp4vLyd+/G+tnp/AKjduGr2ApB2XXBe2Hk+8Tfncfm8C+m5eVd43/U3hJtQSt31DXpNHnwofPfh&#10;X4SfPP40BZ+vhMdf/i1uFQAThEcs0hQgAZriaPnPsp2fI6P52ZjTnFn9jUBjJGkOJGYgXow1k6h5&#10;7V/DM69BvjjZz6dYNF01umv+dXQywiZdj7OGn3+SY3TPGGUmOMIx8zjumsde+1P4JQ2iDwOUfvzC&#10;s+H2794fzn3fpaGaf3blgOZuQNIgmc32xfSzQdDHhkEPGwdtsKTaxio5oWUiJWY6+BA2K1ByxmkH&#10;+EvISM5s3QeBx+UOLJl+r4hNhFXkwK9GJVEEUCpCSVqEqk0HTTEbF7pmymCWy2FVy1Bgl7KBE902&#10;KLqrLTHupwBt7TrekGuxsHXSIVPJm4eSb0iX2YCfeYtwyaBQW6BdGMVaPGKHXoiDZj6qNWOcVq4x&#10;Ksd/CFVhzZrlYeYMNvNPGRNOPuE4umVOJI95LM4XcpdR8Ew0G5iN/hPZ4Nc+7UjQGDdkXIBAQcBj&#10;TIAumPEszCdr7QUczSHWaR4dNnMARjNw2AgupnB7o8N0yhxMyuRRZgeQMwCnwn4ZyZg8WmzkCFAZ&#10;OwmHRyRnzGhOczKkiLnNEhqORI2gJo7xYEwq0UxRYZIekyGaFixZAMFFZ8csnpcpfE/3TOy90T0D&#10;4MKNE2PMIpBJgOcEjpIuY1jERVCTAZ0YbSb5EgmaRNLErw/omjEWzduwAOQx/iVyxnJN3T0SVvG5&#10;gtiyODTlVKvk82udM6NZziqb/l1yhkW3YEBiRofI0Tpn7JzBru9lSbgJOqhY5AtkjAbInQ+FkVWx&#10;S0TXFOBIUObmuuTMBBatkwAJnktG4x1PieYRhwFaUKCNOGfeArHyDzhn/uGQ6KQ5JCrUUolmHnMW&#10;gVKW41yY5fyWjJz5B7pn3no496mCTdcPQEIQcYQdOgC5GNEG4JeEEdgfOwaQcRwAj5i1o449BtBn&#10;PIKgw+4XVWGCI2MV3ATgdYv9SYJxoxGIZXBU6kHQnGqfDS4ax8vjWbwnIgaSAddYJHH4Xj5+fSrP&#10;6RhAz1Hc/2GSM8fxmFWC+rsFBZnlfvb8RZGU2bh1R1i3aSsLhC0sIClvPpdNLFwzu/bigsHt0ttP&#10;YSGdMrpieoc2RsJl3OSZnC+qLHl/znJRRZkdt3F01Ey3R4bbGIHWSAGn5ExNU1tYuGwVEQeQk4Cz&#10;eXxm1DXYUdLHpm91dB7lr39hpFkhWZOKaC0zBRgVxJ7lbhvBtMD0+Oy59Tl208VzRkXaNFR+AiBd&#10;NKphBc4TddRAqs1cOJvYIkmYpITvQC1ihrBqmmZUapIzzR1L2fyk9K+dfFnK/+rIodXebMyWhXcr&#10;Y8Hd/LDCXF2dCqiEzH6uYIPUTd1KXSoAkCacLx2oV6KLBudMo4siVWq6aNgQ72CRk08nBIygop3v&#10;RecJC/o+owPYPHdjuY/s6e6BRNLoAuixfwZlvpnLFmqanWx2s+TMegCRLhqVZ8ZuNbIZLBhJvRzG&#10;WrEJzP8EgZFgRXDSyv+GnIjRLeKCXoASXScZwSBBU8n3GulXqTcbmP8vLordRE4EDQ4Xxsff5eOH&#10;nLGwU0eMMWKNdMtIzmiR74ScaeZ+jBLLSZomVGT1uDHttnFD2iJ1yZlWumVaiZdrYSRpJGe27OpF&#10;nTYUZ6el1zspbmch3GFWNM+t/2ft+TEWql0LtgtKnUwu7mOONI8DQsg+EUGQY7SCuddGfekSik6h&#10;6JjhfyePyaPkRoPPJUSPk1v0dSkJkKKzCOAo0PJv8/Jqowbon1lBP1sxvTJ2z5j7bLSZzplYvonq&#10;TZVUMaTQGhfjLMrL+braKDlU7XU+BsC2BE0jwoscYHtZsmYNJMxKbeCAHyPNLOcsN3bOHhiA/hoK&#10;5C28r+B1NzarhvWHz5EklsWntSyyjSCIzpnonvH2BeQM54CknOeI/UQpUoG/md8fVWzcb3k8/wE9&#10;vHbJ1cJriMul3j4ZCJZKCJZSCJlSXDNlqD/La3TPqFrjPQaB09S2ivOQKA8cM23kQqfxspnn9NDQ&#10;SdNEdKsFnGY8xzxqVHkNxJv53rGY1ugNYzfW4lg28k+yZgBFZ+ya8XzQaWI3jP09xAa0oGS0L0jy&#10;rcSOHXKzK3iPqyJtiuc2twV41PL7VIaZA9/Ge64NQrOR90wNruRqyC6jC+N9Zq4cCSDLeH2OdCm1&#10;oDoUcBkxVwmoMoJCZ1Up0QwWn1ZLbLFui9nagM4Gfpe9Oc2sEX0+VR9WU9pbz+NoArQ2Wubp7zXi&#10;gvOwnM+cKdMnZOQMWCS6Zv77nTNvNdYMx8LgugGIF9z7Z24Ae2wAd7ihjxsTUmYnG/FpuAxBsxMX&#10;zS4cNZGUkXCRkOF2OwpmF7fZzfW7IlkjttC9L1YhMYDZxv1s4+vt53CfOHR2ncdtOe6Ow32fw+/B&#10;pbMd8dg2otH2XHRBOP/dl4d3f/jacP0t9Gbe/VXifL8d7qFn8d4fPhS++eOfhx/+8knEYr+O/Zgv&#10;GnuGm19XjfHLL2au/pdw2rzE915wcPjHkYjJRWMes1iy53DgPIcDJx4L4pmfi300KQZN0iaPNcvF&#10;ZYVHo85yckbsYw/NS/bRGP38a7pmXvpN+CkR0t955Jfh7h9+L3zki58Na8/YGir4H9PAOd4LYT28&#10;G4Uw5IzETOdGMAcuwwb+Z+RulkbVwht7cPb3RvKkAlwhDtlA0eweXVDnk8Cwf0MkZ1qIBKwgwqwI&#10;d2gRwgSPJYoR2ICpYPOlmvd4Le/TGgjVKt63iZxJYrBqu6mMfyTCsgPc0Y0opId1RnvnIKRzB27C&#10;Whwya4iDXc46AWEYJd2LIGUWczxtITFmumX43uJ5RMfi4l1EiflC1jMLIWcWQc4slZwhyqzavpny&#10;4rBy2WlhBqKtk1kLHX8k0U+sFRX0WDTvWrKQnHHNYOTs8cRcjcH5fSpClqko/efMWxjmcv+6ZCZL&#10;urBenzyVmNuZCDtmoXrnOHm6GMUeTNYcOPXHc3k8t5WIGc86fwLr/ElMJGcyMkbiJH4vE5RJ0uRE&#10;So4hPOqCcU0ej5IV4oy4Pgd7xAji0Z4YCR9Jl/h7EX45OnW8bqyYJMYV65oxAou/geSB2ZGcMZZL&#10;wsHI4dH78/cn1002eSyZoq/owkm/38lxi46eKOzKIpXFJWP4/phMdJbiliVVEKYZ38Tflccrmzwg&#10;Hjkldsyw/lecZecMAr2IARBAedmfzcmdiBOiy9445ORsSQQN6+2CUVDlOjyuEyMR5+udMMoxrO0l&#10;T1Kc2HHRhSLuyMkZ71shkCKg0UiqFAVtP1ASjYlREjEjtpkKGTGN82ciWMWECImfwyFdFJGJVYxg&#10;PoT45UPeAs4AozhveytOGMVkWRSz+CQ6/I070z2jCA2sE++HNIAoOtNB4+112UDGHE4c2iGQOGKX&#10;t+GyOexo8YvX+/dBQuEOOvxwo6CJTePyMRA0kjUnZoX34vITTzKVQNKS5xa3vWRJ7KHhb5Q8GJc5&#10;/RNJIxljZDc9nCRbeJzIdY49N/FrHUTiPUYhmmSF+PAIUw8Y8aKk2QlGL2e/cxbdMfWSKhAwO3cR&#10;i3nW+eGCC4mzhJixE3Pjpu0x1mzHrjMRlV0c9p5xLgKgwUjOTJw8i/MP3AhO8WvdMsabtXcN4BRb&#10;Er83dcY8/tcaubsu/px9mJI5p45DvT2LjrxKyYtN/K/uoytwTZg0GfEbBJJ7Fcc7En2mRjA5ESjO&#10;ykkZr0u3UTSWbpe+hvgijvu4kyQzk0NPXOJnjWSez9lknEZT6e2ZASlsjPZ89g5WETVbrUO4ezWf&#10;weCSHtaNOPlrWtkAb8AtUzsnumfWVIlBiJMnQmqF0bQ6nVmLKdiJzmqOutkHIO8lYTxKyEjSiDG8&#10;buNmnfcQ+ayTvd5IWDv5WiFn2iFnesEdFpsP8H9kiF5Ou/uiS4D/N+ITnTR9bO72RFyCsNgNdogR&#10;hWOuq7sQibUam4yoxzQAxVuurypYj0rStLGm0sHSBZ4xPtY1uISDRIziJGPQvOx1khGRkLD/kE1q&#10;hUvGtilWaxeHsAFt96BRt/49OjHy+/b3+PtMERD7DOKsl7QRN7kxblRYI4IxhWmuc8VAuhciOQPB&#10;1cH/wg4izTrtmIGcGcIBsW47gufdnYgdScY5Y5De1n4EYwjkEGT3Q1B18RgU6BmF3C6hAjHTFomg&#10;5LoXXymKk2gSP/i3S7yMDGvUGGXFBrxkjOSMt5G48nojmb1eskXhlOK5VWAHO2eMfjMGzk19/x6x&#10;W7niOq7PyRnTCyRniohfLsbt73h5zRp+HoKmCqe/kWut4LYm+jnFZ/W8Ho3g2xYwhM+34qg6CJYY&#10;QcaavI4Nfdf9dThqq93gz3CFgjEdNGWIGB2dXmWmUIhVTJ3g5z3vhhC3S9BIsrju1VWum7xOEgBi&#10;Jgob7bxUtMS6Wbe5orCIr/2e5fX+bkaBX51rd3uUuCx2iI8NMWYdRIvkjA6aWoiZRmLOWiFeOnoh&#10;XrrtpgHHIA4Tv1Tj/JecqSMGzVSN9t5iXlt7hxC1KBhc5/tD8k3nno7/kuiIGeYcGMZJNsj3fP8Y&#10;g9fVb2eRcemJ3EmxzJAenvfg9aZWY8PtATIO2/hzcIEuLs5LX7cmnWR2L+FMMXK8ShcaxGabQkTe&#10;04oPmznndMxIzjRDutTy3JUh8CoFa5SK1SRVTA3JYs10zPi1kWfFfG6sAfvZI1OCCMcIW7sF3bOu&#10;tqcK4Vkj9+tl49Gs2qgDkzT7PVObcDOtovdoGckaS0oWR/fMIpyAC1fOixFni+iVWUCPzFyizuZC&#10;2kjWzD1tJvumszECzEGkQ/oShM7y4oXxc3ARzptjdM78tfHKYpv/q1gzyBkA0f8TyRmcM60NxGxs&#10;DPvIY77wyovCuz6EFf/qt4cLr8CafzGKMNwsG/ZsoxR+K7Zu3DXM8HYisXZkhI1Ezc5tLJozsma3&#10;rhov47aB1HGMRpPk2bBnK9+TsCHnn9nIeJ2znt+xYS9kz+kQO3baRIfMXi7v4XY+Bpw6mTsnJ2h0&#10;6eigSb03dt5AwkTnzm7uf1ckc7bRfWPvzTYUcwIoSZotdONsZrbaZYPabeuZdtucQxTBpeGS9743&#10;vO8j11HyeWO44XM3h1v+8cvhy/fdF+7+7vewuT8Uvv+LxymMVN32R4AI0QDmQ6Nme8l+Gi6nEs00&#10;L/waxRlfP+dEcgZCBTLlGQiYZ/jeMwAaY8qehkhJ5IzEDgCHibeJt8sJGiPOdNL8b47/H0iZNE9y&#10;3RNGnXH/zuPMY1z3KL/nkVf/jHLt1+GBRx8Pd3z/O+Hqz34irMetVMY/gBpO3iHUvBt29vJasmmJ&#10;g6YTZtU3SgMfPr4JPNEtaupw8wrFWiRnUBbUAbSHtw7QI7Q9zpa9G8PQlv7knOFNuIqNxeUov1fw&#10;QbcKRnoNDGcJb54Sc//4oDI7uhSFgVPCh/4aN4dgz1fxAbySXPvllJEtKUKdtoLSbhwyc3DDzFnE&#10;oEibO4982vkQNAsWc8QlAyCah+LE44IFEDNcfxokTdEa2XM/ICrCqpWLyVpm0/x41DzHHMmm9bEo&#10;Yk5icQewIbfVsfDPRdjxY1K+rdZpN/3tEpmmIwZyxniA8VjaHeMEpuMOmEUHzWw7aQAT0+2bAQBZ&#10;tGn3TJ7pXEjE5OTMG3XO5DFmOTmTf60rRtLljcgZiRlJmpyUKQRRowWaowSN5MwUVHWSMwtYYE0B&#10;zEXnDMRP3nsz2jljwaXqtRQBkLplADWSMXncmSAnI2cSMQORA0kTCRgmJ2RGiJpIzryxc0Zi5lRV&#10;dpBfk7LeHl1HSZ1XQM6Yu1xQtPn/CzkzAnogZnJyRhWZQCZukGeZzAfHVeXOGV07heSMKqOJKLgm&#10;Q8w44wHQY8yMBrQkwANQEehAzkjMjJIzRp2NkjO5e8ZjPgc7ZyRn3nIY92efDeDoMDKpnUMB+U7M&#10;hyZOIAd1MXIgi007CoBk30sssweApl4UxniuLHord3gIKE+NQBTiDuBzKjb2U1FMScrkM864Mxwg&#10;OmQkZCRjCsd4rlP42TH8DgkZXTMx1gwAFOMCImjQ9cN7DAC1bJWLDUo16ZHau//scPb59MdwHN5A&#10;dMnw+kjO7EbFetb5l9ITcDEbb1spmC7jtZgBqNCmPwlVA4qRzv5I3nShcFsICDoZACd5s2x1aYoy&#10;Y1aVVkKCEAmAsnEi4KOsEnXR4DqIhEH6NwBEkCYnoCCTdBklW1LE2UjMGZdPYPMkbqDwvKZJJFeM&#10;IlHx6ugUQkHoUfeMoFnnjL0/zqw589hsWYASdgGqV8EPCwJcbatZdLrBbKRTO5tanaiiOik+bqPQ&#10;2GizBgiZhlYWYg7qmjpVNmTqW8ZdzaLGOKKVAKGlq2eFJatnsohAveaGtkogNsrdBC+jVLza3Gd/&#10;h2o1CINmAITj5S5IhF5KynsBOd1sKuuOiYQLi6teFllJ9WVZZgJCFkz2DwuG+J7Dz3dHMAOQYqHu&#10;uEjXBWOMQA+ETTugSIVWjLBCmWNnhsSJC0cBiko2iRmj0Mxi1mUjIHFB70jOxGJOjpIOLu512PRR&#10;qNnN/yPdQSqZXCy7UDYb2MWZxIGkTw8Wax9XLb0yZi03NaNmI9LMwkOdMsYVeN8uOCVoJGsa6UUx&#10;7qCJ+zUmSnKmuYvxtcFJ0cyCthuiahP/V/ecSewFm8PbiDMbYFO+NbqScLHwsy7W7eOwSF2yRuWb&#10;riVjtyz+rOZ/aaMRAZnyTDWShaUq9RwvCwjr2Uw361hiJjloOA/sAWIBbD6y3T6CLiMGJGgksswJ&#10;lpTxcikEywoiBpbRP7N0GSWHuGfsvmmj6LMeksacZ8mZYqLMShjdSSUApKhcY3Fu3IEFnM2QAM08&#10;L+2AW0G1wNPXUqLNCAsJmFVFc2OsWXRisBCvsv+F89FzspJFuXnkOixKJFEgAFp4Xvo4Bz0XJWeK&#10;+dnVZEWrcvN+SlS4cd+lLLQtYXUkaAQJbbFvh7+X9YaOnArOpwp+p+RMLY9JBVUEZ0YGxthANnON&#10;RqphQ7Wa6AMiOUo5ltegWsP9W0fJrc6ZSOSQpV7L7esRmzRQ4tkCQErkjOcXBBUbw8abVaDkNxKs&#10;EeDQReRfH2ouFZy9KByN4XDzwGMvmwUq8jp4f0ma1LlxbDwDoLMewjBN6htS1dkE4WSWeUt0WeGO&#10;4pyqUE3m82gBqX87MQ8NnDs1EHXV3L6W+5T08/yLzjiBiso/yVAJLAsyIWSKIMl0MhUBPIqNCkQd&#10;Z4SanxW1kZwxAx4gyusRI9t4Lwk4K1nn6WzSUVbP/TVwPpjT3WA0II+jHMJHcubv/v7vY5RZImeI&#10;AfjPAZn/8HYKz0Y6Z05byPutP+zC1b3ljPXgCAcRGsKwbQjAtoEztu2DuEFItjU6/hGkxY5MCBlc&#10;MtshZXRS7EAoFskcRnLGkbARV2xFxOZs4bKzFeJnKykAxjPviD2axqnRjSI5AzGzCwyyA+Jmm9HN&#10;9GruuRBn6GU6+t8RLr3qyti1+L6PXx/ef8MNuPs/Ga6h3+SGz98e7vzGd8J3Hv5V+MkTzxK9LPb4&#10;HXjiT5EIed6+GciZlyVqMld/ImJ09WcETCYQi1//mngyiJnn43XikiQek4yJkxM0MebMmLJ/O/8e&#10;OfMcPTZP4Pz56dPPhvsf+km45Wt3hbd/6P2hlUjLUje9eC+vJdZxPYR1P47CdjYMmojNqEN8IJCu&#10;Nh4PR2Mbm1LdOPO7yOI33qwBAqWXyzsg2PZfRCzd+Yj4iGXppcxW50wFsWaSMispnnbW0PlUynu0&#10;AlecpEwdn9GxZ4bc9epYPGs3JuIwNptKcQcWVxHfWEqxM07a1awrVqBY1xWjO2bRQoRfir5QvDsL&#10;5zt8LeYAi3icjwhk3uwFYS4bmHNxtsxnE3Mhm5jLlvD5tIbPYyLNKstLwgo6MaeDHU7APXAUfSJH&#10;H030FsRLdOmzph3PWnKscb2q2tmcPp7vjaEM/gQir7xeUUciZxZEp8xEyY6JJyPsoK9l+ni6OiZA&#10;zkDMSM6IRSRnmPF2S+rQt8NSwoQZD0GSIs10txg1lVw0I100Rgor+Ioxw6MYwp9JZEty3BzsajHG&#10;uPA6b2O3ZXwcB5AzbgSfxPqev43b+HungbNmSc4gIPN3FpIz+WM5oHsG/GEnZeq2PLhzhjUX2MQI&#10;s5ycEYcYwzyKYxIxM0qsJHIm7+tMx7zL07i30Tgz450OJGcKHPYSM9EFZfm6HR+QM9EtniaJolLX&#10;zEjnzEHkjMRM7HuByHDTPJFBrLM5jpAzkj2QNJI/J0MQiZ/eiJyZnJEz091wZ1PfCG8d/geIyLJ+&#10;zLcpJIvEjGTNYVFgZkSzUWa6+490jgBr5MSM35Og0WFjZ40OHAkayBhJGfGKxIzYxaPXKTA7lL/t&#10;0MM5GpvG8QjeD8cdD6kGIWIigoJJ3xO6ZBxJGWPiRskZCTxSL+Ikkib26kTSRfJFV0x2WaJGUoaO&#10;mnQ9YrLstjk5o9DtcMkwBHuRnInx5pwPOHWc8eCIBXwWVNBN2dbei9t6I2TMrkjKdHT28b8Z5zUC&#10;sCF6YiRotu7Yx5qrP8aajQennMD+gmSLBMxaCJ6NRDVX1jTF607ib5vHfTe1dkc3jTFnOmnG8jsn&#10;47opKmZzdcj+me0QBg0QswtitJufEZIzxzkxxjsnXUYJmpyQ8W8qnDxd4hiuN8btaMR8x4JZxIM6&#10;r8TD04mJm+3+iiJYPg/nL14R5i5Gbb6CRBTEOlWsqetY+9Th3G/oQLzSiTAFJ01dG27bxuRALq1m&#10;LVE2lx7gOXQ0zCHdYCE9DWyqMq4LXf81R5eIEcYNEVNI0Igv/DonbaKDhK8VhCkGi259yRbWUv2s&#10;tyVljBFeh+jYHg2FL+ISey/7xSN2+7EG60Shr3ulQ7KEvSyJBHtK2lgr5n2UkjBikEq6YmpY+0jY&#10;6OBPEcvglYPIGdfh4ghFaAqojCBr13EPvhlg/8z+mw7W+UZCV5hewJgS0MZjkIhyJITEPBJCrvHE&#10;Jxs2sUfHDOLuF/8o1tLVImniWleRmnFixkhFN0R0USMUY0NdgmbAOLOd7fRJD9DHuhYc0g9O438r&#10;z5+OdPFdN8+zGNBOzzaIFgVzXfSLSNIoDtKl48a7TnvxgpioEIPkmMS/X1LK59Lxa4kZnw97c3xO&#10;jDtLUdb87zXtwM5QBV+MR7GII5Zr4XY9iOZaIQN0yEjGpGFTHnImkTW6aSBciF9uYq3cAn5rZb3Z&#10;gYPHzqK41kYs2M7z0mgfK+RKVRQRFQzr8ypE5JI0MbrbSDMwgvFma8AXqxFDrYw9NRCNYA6jzCT/&#10;HF3rrnt12Yitq8EsiaRh/SvGs1sbTFPO9yRpJCDqeBy19l1mpEyMNmP8Wue5gq5KxCVGKVfq2qcD&#10;s5o4szp6MZtalvJaL+d5hBRt5X0GWVON299umdhJw7g30Mx7sLV7DXiCTicit7voHtIFY0SZrn6J&#10;qiYeo+SM75EBsTvETJ8xZpB7Om4Ug9p904ozp5WfUTRZj0gmdgsRwW2HqfHXRt+1IWRsjzF4kC+K&#10;vMDJ1UTTrYGEW0U3lTFiisPsgGkHy+mYsePWrkpjl2vBYj5HRXwmSHas4nNhFe+R1XH/mEQMyK9S&#10;ei8lZuyhKeM1KgfL2YNZZnwtz1kJ37dOQ0d0A/fdCraSoKnICB17Z2oZX+NysKYGgmVlS8JSEhuW&#10;li4Jy3HRrIJIivvQpasQt9LLymNfRvTeMgic5eDe5Zx7y7huOfhotT2q7qfwWJbgAjtuzDHhTZAz&#10;ds5I0PwncE3hjQQvb46gSOfMWBYljZQ+bd69PpxxyZ5wxYffjs3+qvDhz1wdPnDje8IV16IKeOdZ&#10;EXAM45gZgJjp25JmYCulzVu3hCFm7TYcNdmsh7hx1m3XTQEhw6zfsQkCAFKH8ThC7ODE8bIz7GWJ&#10;nr2QO3bbAJg8boCYWQ8xs16XjjFqWXRa7LbJ5mCyxuuNWXNy0LVVgkZyBnXbZsicTfslaeyxgaDh&#10;uINOG3Ok9xM9cN47LwoXv/sy4s4uD++65j3hPR+5KrzvY9eGD3zio5R83hI+d9fXwz3f/XH43s8e&#10;Dw8/8Up46qV/Jkbgf4VXf4+qzSJPANALrwGQmOchXJ6HeDGyTHIm9cvQQROJGYgWwI/ul5yM8XsS&#10;N09DvMSRvMnmqXjk9pIz+XAfTxZ8/QSXH+fnHuP4KKTPz174TfjWLx8Lt9z7T+GSa68KnVuHQykb&#10;O418IK8nZmULit51O7ronTGfjzcULKW2sSotd8Zk8ObtpDTKIqcmC3b5J9WO2njz3g3hjAstWeV5&#10;JmagF3a/kc21UjaGVnHCLy9ZBEGDUhYWejX21WL+wZWwaVCagaESNsKKKksAUkXcljdCEdnNK5fB&#10;QNobAwmD4mzuIgcgQm/GXDKc56JKmzuHr1mYzJmNtX8mpYJkyc5ko3UWx9kAo3lziRPAVbOmiA2o&#10;CkBbRUlYsnQhiw1KyY89ks3rI2E4j2OhBCiwA0LnDLm15te6ALNsUGLG40ksECewEJ46a0aYSn7z&#10;RMiZcZAF2saNi5oae2ZQuuOUmaW7hvizyXx/UgHAyYFODmZyUkbyxvFrXSKRkMkcMzk5EkkZwQ9j&#10;t4wkjARNImOMM9Mxk5wz8XvepgBEFQKrPLZAYDVVcmbpfGYel1nY4saxd2YswOlUHnu08QtKtPfj&#10;MErKMhbNBRFn0UGTTYwJiK4YSRtdM4CiSMLkkztlPP7lWLPkmgHA4U4yezrFyBlhZtmo5IwxClrM&#10;U6SZi9M3jDUrUAiNLEwBQTHSjIW3oCcvupSsKSRnVJiNNZ7MjN3Yg5MmquCyyQFajDNjdMxMQY3m&#10;TMTRcyKA+ijAi4BGcFNIzAh8YgeNI4gpiALIY87y4/+Xt7+Okyu777XROE7iscceD0oaMTMzd0vq&#10;lpqZWd1i1giHmZmZGaVhMgyPh8wUYxzTmBI7dnJyznvfu+7zrL13d0me0Dk594/12VXV1dXF/fuu&#10;LwlwjqSn5lOfOSocwbJ35lNc9mkIl6MAShkpc5R/C9VZLBAVXMSVkE8uO2VU5OkIEtipvvMo+SJ4&#10;jDEaAsboplGBmDzPxihk7plhXl/CxaVaEOeY7hmXRI0RZhIykcRxCSB5bgYCTO2ZOZbn3SUIEAwI&#10;IpLyStWF2OjZdJi/2N4MYqWaKJujcFcHTW1jCySChYDmpHYxeLOZhmrNfhnjyjJyJiFgVsaOmR17&#10;TmVgaYiRZwMBPeNQpK3i91cTQ1DT2MZ3yyLen+Z2E1WwZBnDCRGeG7YyeFaHqRSVGmuXETHmZB++&#10;IkFjPJyPIyNizKiWeIrHhJDJjY7Lzvs8G2WmMk1yZtaceai8cQJKPKO4nRHLUSG287V7M7AxAGXl&#10;7g1R3aRlmgGSUsBSi/8AQOUMbVUo9qstKDemiQ4Uu1CW4yxYRPHh3CWT41qYT8QAherLGDbzcTHk&#10;41goZABV6SM5oEtHgsAuCkFDdM74/a97JrpmGO4Ypsxv7ujqA1Hd/H/QCRCLOOkNWI2qqAuSRpeA&#10;RE6L5BJEgeDHvGb7RMwlNrfZ4b+FQsk2yRqjlRjiGxjgM/W+xIPFmF30rkSXDYBH1Vi09EvMMMAL&#10;KARCblyr7GoGVKy1rBJnjsRENUOhm8nGakV3BoOfhIHxBN6HcpRWq1ax+VxqOSmRU2vbiTpoT+6L&#10;sWYsiw+183vav9Us4YRSrd5ODRV8gL7aGC3lUEvMAoPhhu0dYdf+dWHX3nUAceIDeB51BlUb3+mG&#10;OMBWu7sb40ZDmbutm0eFUiWb4EU4UI0vs1umiOgyI8R0zGQKPVV6EVjyvLoRXobibhVg0siIUpwi&#10;EjMd3bhtWD63gjsfgwBLh9Ey855xwOTlzw0LiRmYv4D3ynxis3DQ2DtTR1RADfFmno69M5Axywvt&#10;n2EY5nyx3TS8P+tRUTUxlEu8Nen2kexzw57HpfvJElSf80SRZqxA4pqJzhlVlCyjyRx0dX0tYyh3&#10;MF/BeYkq338tgFdzm41Ey+M9vQxH2HLey5I1FjIWMGiv5PkqsocHUFBOqWgNhEZVNe+V6KgxXoDL&#10;cfiYJW5nUqUOEEtm+Zt233h/7GiK/UwlED8xKx0HDZsLumdUppXT+1RuyW05xZusUgiYcgidSnpn&#10;atgIrjXjGbKmjMuKy+ihKeX3UHZVQ5w2SdoREdBqJ1FHCphQqbX3QHiSE94CcLLgVqBmjEKMaiPm&#10;oZTHUgHwtCRVMFQBORizxi2m5fWpwvFVBhhaCXheAUm1il6hiloub6wCDBIDoHoPIsXnssoYMqPT&#10;BEXGBvBerYgZzjiZARnLeQ6Wq0azn8ojr0EBylZJLd0ygs4yCDg7acp5fVUCSihKDhkVsMzYOp5L&#10;34dFPOeCOEklo/UsRx2Lwv+II/4vkzNHfhpH9VzIGQVEuvEpm6fvZOPuTcytkDWsTYrEEITZp7lh&#10;lz2axjQrAOP6KWGzFayxHaxwEmSKjpnomknJmUjK6PKPTn8JGsgdMMa2U/mduCR5IGggY3a6OL+D&#10;5c83c70t3uaZ+4g3g6C58MxwGpjjjEvPZ10YTmfZV3PW5ZeF86++Jlxzx53hDnDHfU8+hVjsxfDi&#10;G29FZ//73/1h+M5Pf4UT5n+EX/+zHZm6+BGF6WaJbv7EzdLroDE2Obr6kyUmUTz2CzBEQuYkDn9X&#10;JG4O653JOjVjzFlOpHP8fQVpOPd1+Pzkd38gnu3D8N73vhuef/u1cOUdN4X6Na2hEDKxcS3dW7qY&#10;IKzbEIRVk7FeQib6Sj4zK3G5lED2VfC9WsvGVB04o5ZNLZ0z9ll2bmzjtVsHabYR0V83mAViBtV0&#10;qR2WAPR8XDNLUGcvKpgBrsCJZwm1xbvcvu9voy2KcHIV8V25ks205RDLi1csZY5YwhwA9lhE/jjx&#10;yPPYgJwzByJG4VfEG2ANsEVcYI5pbFhOob9iKmsKivLJrOSII5YN4Eko9KcQCTSd7pf5c9mchJyp&#10;LAdbFReFpYuXcD02ao1QwjXgMsLJTVZn2jEo60cpKGG2HQwGkZQZzBrCvCRxM1nyB4GazplJ4JJR&#10;RpGNIiJt7GA+W8NibOC4SNAwUylwghQZQ5/kSPsqY2elfSmJcyUhZpIumeEIdmL8GG6Zw4mXvr6X&#10;hHQRS3wUOROJGp0tzP7DJWh00rB038TEAf++fxecEle8HnOpR87780nEsk2nC9PuzsQlk/bKpCSR&#10;f7+PhAFf2B8TO2SSLpncNSR1/PeSM2m0s2SMBM0gSZnYc5msvvhiXTIZQZMRMx59/nSvOEOTjDAR&#10;MRZEWxJrlvQM5sYfJ70wSX9ldLmkREp2WsdCn7v6UNeMOMXZPRNcOXOOMqZYd7ozOLed6+73b8Rk&#10;AQkaO37sUQXHRFc/JMR4CImJbrYjRpKcGcncPVB3DjjiaN0uOvjBGtE5kzr7FZZlS6GZ5EskaCBl&#10;JHUkZI4m9syfiXWOJgot6ddMRGefzoRkOGgykkaixtNH+9h07iAqy4iZfojaJGbsEh1FmoWF964R&#10;vO/t8In9KeIFcPmwlLiJziC7MXmM2VFCxjWSNQJMNlJ8T7/NyJSs0WUjmeOSoPGoWCyXnBGjDICc&#10;0TkzNHXOjBkzGUHoQoQsCFARe61axbyG80WSpgFcsXJVOcIW9jUgUmroxpRkqYWskZzRMSM5MwUS&#10;18skbrqIZ17C9f2ZJEwePTKdJAL4eytWlkVCx5/NgSC2e2b9xp0cO/jftpjkD+5zSsxE50zasWqs&#10;dxLt3eeS6SVh0ljvLN67N+aby4+354hkhRNO5PsI4lh8I0Hs6zCBjp6pM+azD7MoCuAmsw8zfe58&#10;Yh6Jcczn+WDjsoBZoZQZqBaBSh2butX0YZQjZinGcbySGWj5qpk4JSBm2OQ2knU5BM0y4oCW6wJm&#10;Pqxi3pWciI589pkkYSQsnInjXAxxk3s6kjZREAbZD+6QjImLeKa1GxFXRScAcWEQM0acRWd/ulHf&#10;ajcmm+q1zJMVCpkQpTjfd/cQ7bSOiGM6YCRh6ozETSPOdLR4WReigTb+FxmB5uwtMSHukKyQmLG/&#10;RvGZ5IQkRguiqNVgm3adzDhoyphRCwt0nfO4ETE7I0cnEEsyqIQZynhn/55RZ8n9IY6bVJpWcRJR&#10;YuIlZ7/CIjCBnY8Io8QAimTqIIAUjOkQaORxtiO4Xkc6zo79a+jXI+UGkVg7sVbiPVczWM75ulqn&#10;UOwHUTRE7Ohq8BZ/y413xW9uyBeDPeJ8bec0HY8l0YFvbHEiFKq3ZwSCR1Klid+TlNHxYyyzz0tn&#10;ivHEZN5eHhvdc3EizNKRMH8KyTcICXElLEUoZn+oz20Smcb1mWntuSwEfygMW5ESNcabrYKcqUBg&#10;Ue/fBd80QRC1MEP4OkvE1epEQbyhAKuUTX6XgqkS5nJJGo/FiKjEJauMAQen2I25jPfoYgiZRcvo&#10;qVbkmDc1ni+BEGhDZCXWbeVo1K84uhBSrQS8Izlj/6KudEVLisGWsRcqTpHA0UVj74k9NUYD28/o&#10;qsaFIzljD04R4pJViMSKWKvEH6VzwCp0yYD7qxFjVkHS2D1TTr+M+wD2zJTjmLFrpqbRyHO6nOih&#10;VczZRKqD7hddMHVEuypIKyNhQ5JJctMYwC7eJ51r+NyBR5rBJvUtduTYq8n1iFGrNl1ADIHQzY7Y&#10;Yp1UCBorcCpVQ4YZPSc2qawWc4EHwIUxzQI8IiYpAnspQmzk+Wris5glRtTx2TYyPRJiKd4V96zE&#10;tVZgLQZ4zHU4QRNj4vj8iqMVgpXaSQr5tZzneiU4uML0AMjcRgjIMj4LK+J8yGsKfnQZ+76A7585&#10;+Thl8mZymp/5ebLzqKKY14wY6XKinXmcxWCYIjDYKlYhJKCPZzl4toA0klXcrvFqc8DPJww4IXzs&#10;LxGcpSKx/w1yBtsN5Mxf/dVfMwyO4IFVQKCswYK/JZxz9anhqrsuRLF1WVzX3H0xl50RtrMB303/&#10;TMeWDQzUG8gHXh9a1q8LbevXMzDzz2TTxtCzmc00CJt1EDjJSkiaSM5s5WesHgibw1cuOdMDObMG&#10;EiYuTkvYxMXptf8GOSMBY7SaUWseM1ImRqwZg6YLB1WcR6PONu/dBQDDWbMHAieLPsNxE/OkyZLe&#10;ew6WVADTqeefGU6/CFXbJWeF0y/hNOuMS84OZ19+UbjomqvDNbfeHm6lp+bBA8+F577wVnjz/W+F&#10;b/7tz8JPfv6n8Mvf/D/hw9/hpGH9nNM//w2gBaLkZzptYnxAEnH2dzGWzMgyXDOspHPGaABAUjwm&#10;BZu9K71elg/9k0jySNQYkZbEnP2Y2zPa7Iec/iHH7xHF9mUKR1/84P1w1X13hk5cUqtU4lK0uX5X&#10;D+B0dejin1k9xEwZ9n/fxMtgKwuJp5CgqbQ0lw9wFQC8FOBUyuZSPexnD0Vim/es5XnvCh0bmgBP&#10;5VyfNy5fUvl8sS0mx2/BMtS4vOnzLWxm4yAq1Ep11iznH3p+WLgMZdrSJRAyAiOUaGxKzuSf/vTZ&#10;c7C2Y5+l9NLySzcxzVcV+DhYugk+gaNOBTfDR7Oie4HLBUhziT5bgQK+pIi4g6JCNp7mxfLLfjhm&#10;ju2He4aop4HYeGPMUErOOIQ48GmdzggaVTOWKY6fyt9F0TWWcs1EfYZ7hmiCcZMs4YSUySFnJgCG&#10;VKupFOtToSVWflVjmYvG+5MRNbFz5iPImV5iJsaNGUmWEDOHkzMSNP8ZciZRy2XkDLa9lJwxKm0k&#10;5MzIXnImUcPZVWP8WIwoy0o2U4ImEjOcjtEAqtZiVFmOU+YjyZm0Ayeq0ZIVM60FQsYJsMxzFsgZ&#10;CzfO3h46OASOkZyRNADsHE7O+Do5RPd2zvwXyZkYa+brbAYxg76xabnkTC4x42k7ZyxJNKJKcmac&#10;v8v7cSLDv+/JoQzKJwg6/iNyxnznNNosO2aFmhI0/x4585mUnDlW9RvreJZEU7aMRnDFMlkcHTpk&#10;RhEzJrhzqcAbwf2P2dhR3Qc4zYrreYxjAIDjLdSUgOE5GcbjjMu8a7tSjBKIwAeiJ+2nGcHtR6cN&#10;15HUsWTT6DKBjmo04wKOI8ajH+RVBD4pOaOSbc4CVBOFuNwKVoXFfHZriDOUnGkj2rC8uo6N2BL6&#10;FhgGKNI0siySMwAkyZmBkKoSMRIyO+mn2UjEgETNMICNzpmZbLbUNLURj7SBf6plsRx0CN8X01DD&#10;Vtfzd9ZBAtU1x0jEYcSwGWeQETLmZf/ZMhouc8hkRIw52qwTiCs5waxwY+YiQZYoDY+PjqYBseNH&#10;8iaLOZOkMeZsMiWmk9jsmczjmAJBZCnu7Lkob5dYfM5mLyRFNYOvcUF2ZJTXqJjpKymvVrlvviwb&#10;vw3tfGcz7JXgVlzOhtVC1GrzIGcW5E1BvYb6hzJEwZS5um7AlqI4kfRp5Ts8Wv85NlkyzrBfz0Cl&#10;Ique7/1GNmIlZ4xg0gptzIBLALGGck1XBogs5uyCoJCg6ZLIsTsEkkaCxu6TmF3sAN9N5vNGulQ2&#10;dPC7WcwZlmmG96Q7BOcmZEs73SuuLAs5y172fDtxaS0cBUm6QYw/6+6hzwBgoCOnwkJ4wIRdKfnL&#10;jO2iOJFB0GgyS+gjyGBDv5qhsqXZmDM62AAmzajeBBmNrAxsSSqZrWy0gQDK0vYGgEAz4KoR8sxM&#10;6jY2E1dDiGyg4HPr9q6wZVsn6kp7dgBYOpR0LzBMlkIMCExjPwvDqCWnAlSLFCsBaMUlZi+zUPPE&#10;Ph3UPT4GL5O0MUpBQGRhfBOANun+0NXAIAwBpOOqnf/zndyXVoCjpJeAsYjIAEkZ3TISM8vprcmH&#10;qLGoc/FSVGJ0z6xk41LruuRMMQOpZZyWeRaiKioEDFnQWU7kWZ3EDKops6GNMGi06wYVpKRHIcoi&#10;AU4BoMTHqRqtXFCiOsxieeMCHHIFQiwH5sUQhot0fBHJt5ijThBdTzqOjMlSzZZPoacAfxnXddBW&#10;3SY4sniz3L4aCQHAQXUVc0uVzh3LSFV7JTF4EjbVbM5WeV1/B7ViiY4TSSSIogIAWgEFtishaFZy&#10;LIJk0QVTFomZxZGcKQfUucoEeJA0ZfzcrpkaQIzkjN0zJSjfivh9CZxqVG4NKNmaO4wa4MhqYrV0&#10;Q9j0AOK7AUR8fqvY3CjnNow7KIM8qoAIqQL4+36vJ1O7po45C1dTIc9/cZnfCTqimN+a6/hOQCUW&#10;4yEgTiSm6E8y0qzETGwcA3WAVZVrTRCnjXw+XWY5O99VsFmhW3oV6r0iy9MFiaxCvkNWMAuutDSV&#10;7wnj5lYCngoB6SvpXSrTjcPnoBwAv4L3pDb/JYCePI75btrw3VUMsNaVo2J2NHPGEUcc8X/XOQM5&#10;MxtRT2dPF5sS4oANYIP1uPfp1oSQ2aQLH7zg2kA884adCMLAF8Y0rxVrgDk8vxlssU1yBnwgKaN7&#10;ZhsOma3giU2QOBuJbo4LF44riWRO3DSJo6bv9FbJm/QyyZltxJztOINOGztuzj4ZcdypRCufwTqT&#10;dVY49cKzwmngj9MvOhfccX44B9xx/lWX0sV4FWTNLeHWB+8L9x14Mjz1uVfC21//TvgBDvlfEmf2&#10;Ib2YvwQz/ALB1y8hYuyd+RXrw9/TSYPT5tD1rwjJuBxS5RdplJlxZb0EzX+CnJH4+aWRZpHk+Z/g&#10;m/+B0Oyfwg9+9WuizX4c3vjml8Ntj94Xmuh0We4mFt9Ha09aA77rDPWonSVOCtnUK4D4XK5rjU2D&#10;AkjAlUZPxOgxF+BblyLCgUb+pzTyP6UaAYE54yt5T9oxkwfwXsL/tSWQtYshaJZK2kI0FqKSjECf&#10;Tbjlfu/xuckrWsZ3zTL+L0LCgDsUQ8xAJKEzfxrEx1QImckIOibSETGOjd2xzApGH7vGxsXcZxk5&#10;s8XokenivJeJRUaj9h+jQ5aN+zmzcOARsVxRVgIeWRWWLFkSu2J0TjizZeSMvRHij9EWnFuKbpk8&#10;85GkjNFF9mGKUaZMxZVjagAYZyqRymMlPRBBjR47FHJmBCIXiZnROE902SAgS6PNRkWCJokL1o0u&#10;CZOQMwpxwBUso8pGxmizhKCRSBluTHJKjMRYMCPLIDni9YwctocldlrqgpGIgWjJyJnoauEyRF6j&#10;6D2Mt5mSMiO5XiRnesVlKTkDzpKcManA+5eQM4cSNBk5M5h45UMImT87bxwzTgCj0Yw1i92Wis36&#10;VkKmKMD6aHJmSK9rJiFnkkgziSZeZwiakUSaGXX2v0XOQLjEOTM6rvvImRi7bLzWR5AzYyH2ktn9&#10;UAGZJJBud4WDyUrilsfo6I/YhEgzyJmJOmiYOUdBgAxmhj1eB74CsX+PnMlx0Oii+axETUbIeDS+&#10;OY1wjr2akDwZOSMRcwzRZnbOZBFnRzMLx14XyBgJmRPELrHjxc5L7zv3m/s51ugxyZOUnDGea7Cf&#10;CZZEpsSN0VuTiSd2htaR7jwtZnd5O/7uSD43cfFcKMJ0Dedz6rK3xohs3Ux25GTOmYyc8XMpCSIh&#10;NBVRaCkirybcMHXghnqEY2vWQfhvQUCM8Kujay0bwS1ssOsIp1sQd4xOGB0xwyBTXEaVda8lXhOB&#10;ma4afyYxM1H8UkFUPNjGyLP5uP5HjJrIZ5zZg9trp0ezAYJm4aLlfD9MjvcnkjNpBPtA481cOeSM&#10;8dHGlfUfrCAOIg7i5Xijpe0zSsVyx3madSzYJMbNsY49IXFIiVf6G6loishwI9nEe773WL4uurjE&#10;6dPGsZcwCaJlVnQT17IBbGdGLfGRVYhSdBGvYrNZMU0+7pkVEDIKcqJoh72mIubAMmOfmFNihx6Y&#10;w6QAyRkd2BIX2WnJG3FJO5hiHf3IG7dKdHWwOomJayMauyUSNN1snEvetPP/QkeynTNiEvtm2u2w&#10;AEdV8DeLIUgkZyy437K1m3kdV2fsfSHWC1FXtd2HKv6ZcWL/C50ZXRAlHczT0R0jSQMR0wyBIPng&#10;3O8cLBZRVKWjvDn2ruAY4XQ5M3sRIpUCZm7ncEmNZsgK53hTAnTotBCf1gExIxGka0hSqAnnaB24&#10;w9hZyRJjpCRmjBvTiWLXS8QjumfAENGRA+bqFqchDNtyEvHKiMS2clxNtHILz189z7HiGsmEKI6S&#10;XOB/pUKvam5T0qeUyLYiCBj7OxXXLMNlsAzhdR77ezqsdaTXQGI1gTW83x5NQGglZce4uG4cPz30&#10;+ohBGnkMdkE60xYzO+azNzif6Kg5C6bGQvW5HOdB0izgdF7+bDDQ8kh0eVvV4F/jk41WK+VxS8is&#10;BJOIQyRmGnFrtIMBWxTN8RzWG1mMW91ZvYT5vVghlfM680IlrhWXJIXxZkbxrkLIUcD8kI/oayl4&#10;eRFkzMK8aaROJGshgrBFEDOLIRfFzRJg7Wz8t/Icm8xgZHKheE2CgdPlEgeRKGOu5n22AsInkjPg&#10;FFMRFERWch/tZIwLkqaKWUdnh+RRsa573PrFLgmaktk8jrlgGXEGriuWTpoKyJqqOlz9dZA0dD2V&#10;1swGP3C9erqgSNOQLJWgicSMPTZgizIer8tI52b2Cjq67ZcB+yMSMwatgbg0iZlqUgAkZpIYdcge&#10;3DN+Nmt5ft2LqMKlVFMHsScpA64sj7iLz2eDeJB+GfBzNYRkqT1OdkhBzLQRndbJZ7MN4rSF93az&#10;yRVg5jqFXpB89rlW6M7hvFFkBThiJGYyckbCpiA+P6YX+PlK+qFKeD8ZdZZvKgjvm0jO8Llp4DXS&#10;cCAxs4jXdjHfQc6GS0gRWcDpOfkIZJewP5LH5XapgntXItIsKGavuhgzgTiHz2wBGKaAvesCBIkF&#10;CCV9HVfhblrF61QAeTSbmLMT+h+PY+a/lAbwUfaaj4W/+vjfhOFsyFXVVEKe9EBarA97z9sezr32&#10;lHD5bedSxH5euOTms8Npl+7HObM1dG0jEmbTenpK1odmiJmmtT30gnSH9rXY09f3hNUb14SeTeu4&#10;LVTIkDAbiEHbQNyZay1EzVoImzX/GXIGsNTD767m+l2QQa5u3TUpOZO5ZCRhJGAyYmaNzhs7cQRZ&#10;9uCwdNpsRAUXlzFnuyFldkHmnMTvneR5nTV217hUtlEUSgnoboo+91DkufecU4h2Y51H/8F5JwOa&#10;jCGw3BMQde5Z4YwLLgznX0EM2s23h9vvfyQ89tTL4Yuvfz1847sfhp/88l8BR6miDHLm55AmP0+L&#10;OWMRZyzhJM6MDpufStykP08UbVncgJFoACdJnbi4jfR6/n7SSZMQM8ltSfT8K26cf8VNI0Hzr7hn&#10;/jl888Nfhze/8+1w+xOPhA30+pRoLQQk9bBxtHorBcP8w6pC8Ws0QH4aDaAKbQVvOq1kuR8S7WWS&#10;NjWWOLGRVw3gNwtQq1kBGzLLiwBKKAMW8eU6fwmbLHkoc8mwXwYgWiYpU5gPaQMhgy129sIFdEEA&#10;iubMYTNyNsPPrDhomY1rnqrDpbFRRgGNVCnD4KYdexiAZThHVzzvaQa2kURKSdDMRoG+fBlMP/0R&#10;q1atZINzflSRDaBvRnLGDo4BDCvRvivwAhA56GmdlpxxGBlIvFl0zjjMQhBNnA5QwyWjqyMphISE&#10;EfxMoSiKFWPN+BvjAUOq1cZyzIiYxMqfm72cRA3En6fOmUjOCJRy3DOe9vLhquNyyJnMNZM5Z4aO&#10;hpwx9gzgE8FW2jlzSFZzGmUwGiJmwrTxkZiZQ4zNBAarkeMlZ1jcp+Hc16h+k3CJZAsKM6PKcMS4&#10;BknIxFizrF8miTg7pEMmJWqiSya6Zw51yyQFm8kanhZsZnnOEl+jIb7G4kIaKwACCI1InTNDUZ8N&#10;h0gwezvXNWNp4yCdGHEwRTEE8M0cMx5VDmWdMydY+JgCn+gqYUg1diArzHSoj3nRgJ2MoMklZ1Ss&#10;RWIG8sJy9zGQEb7nJGcmSM5w2vdnP1ws0eavksxIs3TlRgaY6awzJnflkjO9sWZcR+eMK+udieSM&#10;ThnIjuMFOERfHELIRFeHsVtJt4yuGUGd4C4X4PWq+9J4M0kaVXf2oUwR9ECMjtEVA9jzusPiUWCT&#10;9P64ItDxshgvwOU6bnTlcDvGLfjc248j8JGgUbGV5CIn0WYTUaOuLFG1AeFPvFhjW2ckZrbs2BV6&#10;6KDpwkXj5dWNrajM6Q/YsYeIsnWQusu4PxMAxuOi3b4FcLSHHOh2SJgpbGAYWzYSQjevwMzVtQwC&#10;PZDBy6OCbgLfNatwynSv3cgQ0UnfBqCHy42fUKUoaJaU6QcR82cLEibXISPh0g/g4zoOIGq0XEbM&#10;xB4h1jGAHS9PFiDI3G4UhZI5OpaG8R70vT0Cckgy0qiPkXwOJxADNGf+tFjMXYnCRFdGrTEtdcYw&#10;od7H0lzKpnElJeXGaTWRL9tC/nIjZLslgyo7lqAknr90Et/Hk9g4nRadAfbPrGJTa1WMXVIZw6Yx&#10;G15mMbfrVDDWTNLBAnHJGTbc69kk93I7M9YLjDYDhmIWdDMqIgdxwUSa8xwLOJO1ugcyB/v8apTQ&#10;rQAalVW6PgQ3PWvbALeIBLZ0R4KmnYFetZYkgkBEV0wLA7rETCfuGZVjEjLRLWPWsQM5SjIJGYkZ&#10;C+sr2Hg3Ms3otDr7WRiuVjFQmX1r2WQZgCMqzQA0NQIRFGNm5NahANIV44oRZpy3k8XYAG39LvOd&#10;6/iZvxtvg9VANEILwMPH1o47pZv7up7HtYEon7VrIbBQi68H8G1g9eAyakEtZCyV/SwSE6oIJTLs&#10;ESlOY76SLG4GdR0fWMLtlpFUWga5lE8+riRT4SrUZdz/dp7XDgbdVtTmgqOEJEpiDrxvgiIdPxYz&#10;lgC0fB4kefx9AWQFTpJoV+dor4nquDJAn4/T56CEgbWgACANOWPGcInOFMgOXyPBqcRYG6+Bzpk6&#10;nFEVADydKCojlxFlVgDpoitFQqYidpVAHrEqOV1qfADXXZ6RMxIzy1EyEX82n8HZaD5dGzUWaZJ7&#10;bDTdCsiTfG5TNZpHYweWA37sUpLQ8HFW4daohchogNDwveJ7KXYT6TjhaFRdpQWukGASNGXmn+P2&#10;cNOg0B4c5p9C1io/KwA31XXlzEcVLjYb4uK0ZE0pQ7ouGk9XAfaMOdNNE0FhRs7gbGugxFNSpqUT&#10;F02HJbosSnQbu4h07DQOz4gQgB2dNRW4AQRs9k7VA3Z9zze31fG6Eu0HiShhppumuZWi3O42Phc4&#10;lyXS0hzySruSjBfQ1aIyj6LRJmI9mvksNuNsa+KYETR1gCaLNp3jio2zZZYrNn6D19H5z5mvgA2U&#10;Ap6fFQD4PIhCgcxywGgRBFclQK0clWMkZwDti5aRLc9aGgG8hBebIChC83mfjxk3rI+c+a8Bmf8w&#10;JqA31uzII4lhmc1nopMYLEkUnBYnbUBItAnHBaQM8/8mcMYmopg37gAn7CA2GYJGYiaKwRSUgVvE&#10;F7rwJWi2e1TgJQkjMWMEcxbNzPn1Ll3/6fL8hgx7RPyhcCzp1NxidBrEzA66bbaDN7bbc3MWmAOS&#10;JsEc4Awwh7jjlPOT02KPMy4+k9jlC8KlN14Zrrzt+nAVXTXX3HZ7uOvhx8Pn334/fO9nv43dM5Iz&#10;P6fHUoJGYuY3XPbrfyL+DIdNtn6t2yauf+Wy/wl5A86Q1Mm6MxWRZVFn6dHzsW9TQobTcf2BvhmO&#10;Jgf80tvgNn/6D5AzH/4qfP3vfhC++NV3wg0P3BEa+D4s4jPYtqEdbLY2dG5pJcoMtxU9TivYcFjB&#10;/7FlFWz6sIm3FEWicch5/G/K57OXx1rGaUH5SsjClRA4gvVlfKfk26/G98civgdciyFrY5wypK/v&#10;zxWQ8ssoF16iQyYfh8zSxWCPxWE2grBZdFNOw5U/mVlgPIKNsRSFj1Fhbwclm5HDjDMCDwxVPe9x&#10;sKdz1mBmxCFeh2X8EWtYuuwelKCZOQMxRL6bgCv5Dl1OqfdCHOEISpgvjrPsPXXOqH53phWHiH3E&#10;JcOYjewGMfbM/g03lacwK82hc3M+Dp9Z3PcJdlsi2vJzNW4iwqvJ9NIQa+aaSM+meCSJNlMY1icO&#10;y8gXMUOuw14B1+jYO5NEkMVemEi8KI6CJCLaeCjkhi4bCReJgGExdthOvSHMg67UORPJGYkfCZ+M&#10;nNHpA1bheiPBLSPELmkiQNY5IzkzGQeN9zE3wiy7n5Gc0RUzLGfF8zxPOQTNIIiZQcNwxkvQxN6Z&#10;hJzpc8r0nU4uS0gaY8zEJorH7J6Jjn5mMl39iYBMBzruDtYIXDN/Tu6IHZiVXeKI2DmjU9yIaCPI&#10;nH2zro+EnBlg5JR9mBk+cVaGOIlOFWZGC9uz+T0jZ+Lsnjr8ky7OjJjxdfG91CdaHM9muiKysbEf&#10;E1ztbM7fPd54MSPIdM18lHMmxS+Z4z9z1US3TO7SZUM/zachZ46UoIHsMdbss/bOSAgwG5/A3Kw7&#10;QzLgeHt1Yr8Ojx3sMkCxk52XPFfGkykg68Up3OdhkkmKucAMGTkjWZl1o0yE8JxgBybuIompkWKR&#10;iFPEKBIw6QIrSHzGuDQTGCy6B0+KkZzf4+xud6f3J0bOGXEODgZX6lqroq9yE92YJ+3eG3btgVzf&#10;tYcZdiOb8uASIs527toftrPsm7FTpqS8NhIvxpb5/VJSUQuu2cO8S6RZaXV0pYyEnJmHu6aZWOV1&#10;RKRVEI82FYfN+IkSGfSG4KTZsGkbM2cbQtNl7DfMjN8TEjRxr4LvDkmkgTmRZkac9eP17T8YXDII&#10;wdhAn3feU+KT2KuTdAEdw16IS2LG1+ro448Hl7jEKCzi5uwDOv44bocuIDtNTT84jtfveEifE4YO&#10;CoNGD2J/ZERYuHQiG9RzmAWc14xDYoYEgxjpamzU8pUzmQumMBPMjAXsRgzHTj6+z415iqXqXLea&#10;GURyIUYnG2NGyoskhbFmTbrVmWvbcHysRRS8kf8jkjObt7UjhqLLchNiO7qTFYn1ds5EYgYMwmVr&#10;dfaz39WEg9iIsVI2050DdWhsQCS2Zetqnmtc93TRNDN3SZa4eawYK4k8IxUAckbiITpBIA5amHtd&#10;bYikOvh5C79XxUZzCf9/KhGA6bLR/SGWUHTmDO7crYCoiejZdjCNPzf+uQPypxu8oHvHvpl2Z3r+&#10;tokD/q5kjEdXBXOsJIpzegN4xPtan7qPJJcUzkWMxtq4tT1slsBiSdZ0gdfa2Li2WzQjDxRIrdDh&#10;7hzM87KS+19I9LWrgLWMqoI85vGlCKdczt7+rsIp3Tid4L8OCTGInySqLYmNbgOfKB4r4znxdnS4&#10;62C38zR2QSKckOQxZns5hM1SujyWsmFeghu+OTpgjMkCf4FNfD6r3cBHgFQGDrFfRmKmG6dPN6+J&#10;rn0dUdW+n3hfldDBUoLjpIwuyTLEU+UQMnZBVrGHWYUwpArcXEESRTHzug6vZb5Hl0PGIGTUKROJ&#10;GciaxQjC8sQc0aVvD4wEpMkSSV9rJThMp3ihG/c8b3a6GgEsCeNz5GZ+YQmYgJnamV7Hkn2aNWCa&#10;SsiZGHdmzDKYqJyZu9RYZO5zCQSM91/njE78MrsvEX65yqshaXDPVDdwJN68pIbPVeU01nTmd4jk&#10;GHGG6w4XzCHkDLctYVoDeWrkmXFnbd041uhKbWzjM4vjpgYcUg1mqSWqsKE16bjR8W+EoH1P4kyj&#10;zJpaIFjAvU18NhoQQoq12jt979InCAY39aPSyD1+3mp8mnGDm8Dy9pvzHm8z1UFxIWSKkdhiN7tT&#10;FYEZUyb20DljvJnLmU/zwApj5GI8oMkLCBdZMQoNwrdQcsZuTT73dexRKzrLZ6ZcTNxtnqkI4hlE&#10;O97uYhJE5oNVFtA3s3gF8ycCyCW4shYvI/IMkaKXmQK1CMy9CKdXns4tnDPFxt/h9FZIV8Tp2Dkz&#10;4P+YnEmizXTOjGRYqakl13DbGkDF2rDjrM3hjCv2hotvPJM4rzPDOVedjKrLWLENoWPTWjKA17E4&#10;Qsy0rVvNE7waUoZNFX5/3fa1EDA4KVwQORuIL9uYkjPrt9MnA+GyFifN4c6Z7m0b6T7BVRPjzuy2&#10;2UavDeTMlo2hc/P60MXyd6KaTcWbhIsdNJAw63Zym2k0moBKEkdwJUGzlrgC3TTrAWHr6cFZv1MA&#10;xmMBjK2zH4fTxhnECAOUcJI0W8mX3q6L5hSA02mUggKcdlDqedKZkDZn7Q57ztkLeAJEsfYBoE5D&#10;1XbelZeHy28gK/qWW8NVkDQ33PFQePzpV8N7X/9J+Mmv/kcsyow9NCnwMRc6WcYPAHT+ICjKXQCk&#10;tHBTh43X+WXOUgmXKN104SRum0juQMS4dOD8lMt/Egkayjl/88fwzZ99GF79+jfCTQ/eS5TZZkAR&#10;AH0Dm2o4Zzr4ZyY4L8dSt5IP7AqBEBsKkjMSNZmtLA+FtWyjyw+JjKbA3WPCbi7md/iAkMu3xDc1&#10;KtyFS+exyOvzjb6c2LI8gBFW2FnkME+bQ2YyHQsTGKrGOYiZ/2puLEPjCDYqh+WoxqJyjKW9f5D5&#10;yyyjo+Jpj4IXfjaU4UTl2ozpfAjZhF25clUERPMXzg7jIEIiOYMq5DgIGsvRBUgjGc7GAsjsnRk+&#10;DOv0IFwYEjMAMcmacSiOJpMhPXnGTMiZyVE1pdNDl8kYNk7Ndp6ISm0SBM2EWMKJ6wBANAaiJh4t&#10;tY9xAoASCRLdM0R7xJ/F5aa5PwcIcZ3h0R2TLAmZqHiT3ImuFgAGQEbCw+Mw1tB4GmCkoybGk5mZ&#10;bLklz4kEC2uoLpg07kySaMJUFH10C8yDPJs0g2EWciaJNUO9x9/3NocQlTBEUibejuQMQ1hcEjQu&#10;nnd+Fo920gB6jAkwLsBc5yS+LHd5nxKwk8SmJUuiy1iAuPEf+1x43iBldM14HMXPLEuVSFNJ6BI0&#10;C2QFr1Fd6NCe5jj/m6SMwIclMXMMpMzRKsbsaOG8G/KSMrpnBFSWvMcc59yYgpxYs1jMaf5zdM4I&#10;dlCnGWkGoFaR5vuwP8A7y3M2GiA32iwjagQxn/o0cWVHfiYeI6ARKOUsL/uU5MynPw0582nIGYDP&#10;MVzHaIBUgSbx4WPTNSPAk5TJVi45E50zEC1ZbnUvuONxxixsAIpLgib5XJh3nCj1jHGIr1N8HlLy&#10;CiJhKMDGZeRAUoTat+yu8bkUfArOkiJQBn1Ox7JNgRabGeMonMxbgYUZAmbbLtyLp54ZTtp7Cjmo&#10;GxkumomIWhMvP2n/aWH3KWdQtL6HgaqJ9+4cXiPJ0on8E10ZujdsQSG0l3+YjWEUKrrBPIaJXKes&#10;loEAsqcKN45uGZ0zS1asYkDdFLZz/db2bja+i2KPlWo9QboETS45I7CUpMmO/TyfrkSNlqxjBTuC&#10;Hl4b19GCXwkajq6oTOPnlqXGTiBiHgRCEjwxBi3GCqBYI7900NAT2XQZgbJ3KkMzBAqgpBGVex0k&#10;TEW9wxsb0mxorWJ4K4GgqWDQtPOknqiXBvppaskeLmEgtYxzQR5FpIsmsEE1OZ5X9VHixrKDGpvM&#10;kjMNqHwkaFpRVLVCILSpWLOU06JJBv8GFEKSM5Zr6pxZgwKrJ5aaA1bMdmbYN+7M2DPdN/bTqFLr&#10;ZiN4LddbQzRmpzZ1+zBiJBf9LgCTdUSQbdjUFdZv6uR2idi0i0bHioAF9Y2xZh0o21brhoH4kJCp&#10;g0DJso0lTCQTVqLSN8NYEkUSp5soHV03KnpUmZnP7HXbsduv4//fug0t3CaRA4CIRofD2JmSLK9X&#10;BflgfJQgqEYAJCHE/XHF02YsRwIDAsu8aQiKHobSDajEN21aDSHTBhlDVEJGzmwCPAKYugCZgo4q&#10;iATJgOUMiJI0mYsmukwgZ4xeM3rLYlIt36sg6FwrBEm4Uj3GUkeAkKWivYCIx2MEhIq/KoinKlRn&#10;ldrQ7aMxbgrwUMZpf9coBAdtiZ0WFXoAoajCM3+bx1THpnsJgKNgBcoyNtpV+xkdJ9BUDZhkSqsk&#10;BGBKqvG3yuyLYXgu8HGxIb8KsqMU0qkc8YaETA3AxkJUVxVWeV02q9z8Z1nwuASyZRFgaCEqNQtk&#10;zXO2aLMB15ZAsIzfsaRTkkaCJq+Q//e4aDJgaeeOsQk6f1p5rTt5DTzWAaCreL0EtLppLHIt1zlj&#10;FAHkjMW0PveFbuwCwoxMKyzO3DMJQSOokaSpjCSM3SpJZ43KUEkcT0d3jREKfsa4zNMCnfq2fEhT&#10;yoA7KBVtJze6HUUax7p2VGkQNzXkO0uy2h1lQWgVyrpIzgDaLWhtINO5oRlATdyckXPNAKOO1c18&#10;NlTxVicOJzaiizgagVbv+5TPYS3fB7V0ejRA2DYCVnTLKKxx7qu1jJOVuWeKAIjmORfyfpOMWc7z&#10;7OyXz2u4jPLMfEiZpbis8iAKl/NeLEKxprvNXHJP5/GaL06JmXzjO8gPX8l9KuE1UWk5lm6MIz71&#10;icQ5AzmTESr/iQiA/zI5097dEbbtNbZsA7hiHTiCI1hifcQl4AmxAVhgHZhjLZeJIVbzc5dCrxil&#10;bDyyDnz7LiPJkrhlNu2FaGFt2GNvpisVhYk1WFkMc4ZXMuwSOzV11BBxZvdMXKftiWTNzjP3QtLs&#10;A3NJ1BB5FvHG3uR43r5w6kWnhfOvuTBcdfs14cb7bg033H17uOzGG8IFV10dbnvg4fD2174dfvlP&#10;/xp+889JnJmkya+JWv6Hf/l/w+/++f8Jv/3j/wy/haSJx/T07zz/T/+L60HkgDM+lGxhRXzSuyRt&#10;JGUSh40/+xUOnV+zfoVb59dc9mvwyK/AMh/SgfOzf/xT+D7OmQ++/93w5Gsvh/OvvwIxGO9RnIw7&#10;TtuB8G03OG11KMOtVcD/reUVEjMQKnQ7LWUTYimfpTzAtMelYBFXHnhkOZfpklnOyuc7IY/vzqVg&#10;jsW8LxcCohewFpoNTqzyUt53S1HXLi1cGiOT50vILCQyecGCMBXXySQ63sYjPhmLeENFuIXcQxGA&#10;qdx3LokxQW56Ukw+8EQX5/sTQzWA5WnWgAEe2RRlxZ5KrjvIxe8NZg0Hx0xhw3gxIjR7Z/LylqIM&#10;ns+8M5HrM4vSseHq14+5mt8bwd8fq1NHhbodmMy1JxqVylznbUrO6K6dzQwjOTNbcgYR0yjET6OZ&#10;2yVhdMpMQjQ2EfwxIXZgpk5+8IM/HxvxSULWjMwikiFTYhSZ0WLxeiyd/grCxA5ZtBgETRYvPEIM&#10;FAkXCYpETKILZgTYIVvJZYkjZwxiNtMCdOV4PvbMZM6Z6J6xU2UkaQmTibihgw/nsOI1HTk6cySI&#10;hoJDsiVBY59M7JSJvTK6Y/oizrzeEOOVIzHjz/x98AhrcEwE6CNeJF+McI5Hnfy9gjFJGc6DW+KK&#10;nZi6jhRo6RpyJfhE4ZjudIkYCZlsSTYoUHIOlpCRoEmIGaN9k8jcGLcsNknd5UZ+Zfjks5Az4hXn&#10;UaOIxR7O7c6oYpTDexAHc73BEDmuoRAKChcVNY5S1Mb7cag4yvvJ8UTmzWOZTY8yKlkHv44XiRU7&#10;Z9JlR+aRn/xMONK+zLSLRjwTnTJpp2YkbNIVf5/biRjGbkzmXV0zzs3RuZGSND5eBWU6Z6Lb3xhg&#10;CRHxh+kIYqw0flmh11CwRiRnIEqzThrJiYhXTMBIsY24LGLJiFESbKIjTXInWRJmyTK+OEbORYyC&#10;i8heTDEVmLC/XU+6+3kOPSr604kzf5ERYy1sem/FEb2dWXI1/9/KEKLYudcCcXNS2Huy+OW0SLbM&#10;X5zPe2Z8FKFNZl+ishaxDgRMI4Kw+Qvz+CyAOyFj88E/bV1r4srntsYRjaiLr7ahJezcDWl/smTP&#10;Tv7/d/A/tQQx67zoBBrI8+F3VdY50599EJfpBP0ikSIxlutckpRJiBnxWLbEJceASdwbOb5/P1Tg&#10;/J6x2JIzRycEzdF0A332WDuEks6g47jt/pCfw8cPI+ZsbFhMt+WKIjaIcQyX4YasQmBiYboF585N&#10;BUVs7C8X6yEQY64qicXsOjUQ+yJEcVUZQcVltcw+usw7mEslaIwxcznXKjzSTdMJIZDgkKRfxgiz&#10;DjBIcrTLTwcKbhmwibHLXm/9hkZmcAQtXN7EbOWsb3xW0hdjPHMLJA14hNWD66MdcqEVx4zEieKj&#10;VuLJJGWM6ephddFr2SqJo7sGAVsTznEFbYqvypjhaxA9dTJ7dvE7zssmBtgdaQyaOKaL/4s9JAbo&#10;3OngtjoVWvlYdQ3pxuc+1jDDS0rE7ktdOsx1RpzFDhpuQ4xkn6RzexOEgb/bs7YhbN7aEbbv6Ia8&#10;or7ApBvOb4CkkZxZg7iuB3KrA0LF6GpJBOO3YjdK2i8okaDgaRWPQ2eNpIQEg9eRbCjgtK4b46/t&#10;hewC43USM2dHqTHEOvclMOp8PsCukjF2F1bweIzotkeyxdeU60bcYT8oxEoJt1uAsMteHlMGfB7q&#10;jZhDCCS+qDMSW/ERDnhdSx3046xHCCfW8jUVX1SBM5zRK0iYKIfAqKhDTAUJU4Fwypm9ppH3nO4u&#10;SMRqSBoJRd3xkosSNHbMLJGEAocsBV9EUibGHvvYeQ50wJBQoIukldeshag7CRqJpxixrItGwZcd&#10;KOyNmhJgN42kjv2ukmMdvHd1MNmrWRn7abzfvP9juoDR5RCXRAMWkZCxshwcwmzkZ0snfpkEDT+r&#10;oX9GAqUacqa0ejp7AZNxtE/hOCMma1TxmI0yq7cLlaOP3UgzMUw1WCPGnnVAcNFNo2OmvsUOWj63&#10;JHFI0NQ1J+RMc4fkDK9FJ0JE9iAiSQoZU9+YxFnb0SRRKVGTJE7YLQTG4rXWVV8HfmmFbOzkPdIO&#10;QdrMZ9d6jCbe8zrSxN81uNTKeJ+vgqhbzvOcn0aaZXvPi3W8pCuP4zLTExD/LYc8ybfj3MQmRYH2&#10;ikLIVCBkrcQ8UIJLbgV71cvsruGxKz4r4/ulhOfbbtN8O25whOW7cLTF/et8qjnycWMvA4sSezZ/&#10;CWLBJYjOwMGF4CLjnY00r+Vv6ISaQxzf8dRmZLFm/0lc8+fOmY9RwvnXkDOjUInU1ddApFC4vGcd&#10;Kq7N4eSLdoVzrzqFrOPTwpmXqezaQqQZiuYNPZAy/PNY1w371Q2hw0bank1h9+nbw2nn7wmnX7gv&#10;7DvTjObNdNgQIcBt6qIx4mz9NoAOxMwaTncTb7YaN0xcm3HGSMBsWR8v74GU6dm6NfbYdEPORNcM&#10;K+uokWzJVkbKZD8TTHWny0i0tScl8QQq4FTF5ZIzawFjkZxBQbcxEjSCr124h+ikYW3duweyZi8Z&#10;0qjaAE47jCAwN9pizzNZZ+0Ke8/dR9TZ2eGCay8PV992E0DpjnDFzTeFsy+7ktizW8Njz74avvPj&#10;3wJi/l8Ai/nPiSotKs0ENajZPgQQffhHQI2nATa/BNhIuiTXBQzFo5cnwMf16/T4IaBI0kZiJ5Iy&#10;xAm4fka0gMvTP6E09Ie//WP4+k9+Hp578+1w0Q3XhraNq4kWaAzbTtuOC2gPoLI7NADUS/mnWMgm&#10;wgo2FCzTtFxTtjFjLCVlFlHCuxArmB8SGcjs5xEk4ZhZAnBfshylNjmki/MATEsX0CODyovj7EXz&#10;cMkkcWUTp05lkziNj3IDXFUTg+ZQlUUMSQPNPHWTmcFtgAt3wACsz65+bHpnyw3w3NMncr3hbPba&#10;P7N4EUTTCkvEcOnMm8HmOUOMqh1UIccxhPRDQTKITexRkDnjxuHUIQJp+FDUOScy/EHODCXveQRq&#10;F0mbSdzeJGKHxlqIjnoqARKAISMEUKpNordlMoRHVKpB0Fhmr6smLkkaCBot+jpaBD9Gno2N14PM&#10;4fclaBISxm6Zvj6ZBCxBOEHemMcs+XIIOQO4kkzJlp0xGTkjqaK7xaPETFzGFwC4xnNf7ZyZu3hW&#10;JGdGTdCh488SsmcIYGnwSBRnqVMmumR6yRmA4nBJGgkb485ciTNGUiYhc5LzWSxa4qoRDCVH4wGS&#10;GLOkY0YlmgO1m/9mOo9F/TSeyLixxEKM0qkhwDFyC6ARyRmIGd0zwx2yGbCjc8aCTYbojJzJdcsI&#10;fiQwBD8ZMSPosbdFINSfn8c8Y1Z/iASVXYIJN+cPL4QXTJkdrfpNkBMdD94n75skYkog9jpnADL2&#10;y2SEjGAnAzkCmY8iZz66cwZy5ijImaMBPseiUuM97JDtY/KxRYKG0wKdpPskcdLEWDPe50a3qRJT&#10;leYS8MQoBuMcUlVf7JyJC1DCYzEX3edXkDSGjpkYpZB28EhcDfZ16V05sRCCVa/HdQSiPo+55Izx&#10;AVElF4k23SK6z2ZildZSq2tmK4Mdbpb8Asph2ZwBrLRC3Ei8rEFBVlpdH0mWIXx2B5qLDKGylEi0&#10;JoBSXWt7mLc0HwAO+EI9N3sRA3Jza2ju6mbQWgVpSvwBStniytpI8px8+tlhB8TPmrWbGA6aImAy&#10;h9r7LamURZpJzBzupPE9Ykaz4DMuvlMSNVp6zACQxEyMDDBWEfCXXl8VW3TVRBcNpI3kDa+r4Gjw&#10;sIGR6J09j34NCxJxNVRpW7cngqGyHOdMMTmzKyuIjSqbHQmaYga2UtVBDGDV9M7Yf6ICfyXf6UtR&#10;q6kGysgZnTMVfOdXYW2uAkDFYm8G4aaY+ZxDzJj3zCDWwjAdL4dwicQLy0LOZjbMXUk5J9fJLofk&#10;aUYVZO6vSrU12utxkfRAsHQAghJnin9LRVtzJGg2Qs5s2NgRz2tnFzBJwNSjvtGZ0Q2IWbO2NZIB&#10;Ah2dGxIFEjNFabmkOcxuFHdzvY04go1Kk1hRcSbJ0gqJsIG/s3V7N0C6I7p+VObV4kqq0EXBEgDE&#10;Thx+r06SCADUwf9Mb3O1f5/Tkj+tgCO7VpLyywpAGETTOpxAm1cDhHri31lvTwKgyHizrcSbqWQz&#10;NkEloCBTl4mxZpIxkjAuSYJ4XuIgXoZCh4G9isHejN1yVEW6O1ZBJNRwv7PIh2ajBRiSXU0RxOru&#10;Eazw2I2gQs1lB0wFoKKGOCoViA7ZRkdI7rQbocDQLLnW7mXcTjPOo2qjsnDbGKdWIsEFuEyIGSPg&#10;AGQxU5vHI/gEQEnCSMaU+ri4j+U8niruczWkiktlm7EDDSjG6hiczT4WmJQaZYSt3wxf1VF5xAzY&#10;kSRAMobP60jQ2H9kxJmOmkI2aY0ZyJw0yxm0VzCLGMNQDnhrsq+IWIUuysRbUdY1cJ9jb5EuGuIs&#10;fD7i8ytBw/K5j91EkhGQRCtQW7mpYLyZBIxFnRKaghw3HdxMyGI7Corop+F6XifJt9Y9k/bSUNxZ&#10;RRZ0XQtgpw3HTJvkjMQMxZ3tRBKiTKsFQFURP1aBqq9MFR2vURWxADVmeevy4n1mf0uZ8QG4ZyRo&#10;GiFoauureA+tguTDucwqps/PuAGJHDOdBRA19iH53WGUBc+hThkja40z87QO6FL+tqoyiZilbHQv&#10;wflizNwC4wCMKoNsWQo4EbwssauI66iElAyVLK0EjNl3ZHyZPxPorDB+gugJVYVLUZ+N1jnzyZSc&#10;AYf8d5AyCdHzsfCX5j1z+tM4Z2bjnGlfTayg5Al4ZA14pWcrBA2YxD7MtfRgrqVHU4wgMRPxA+RM&#10;FzjEFd36WQdmKgjbIAFjXw2kzDbcL0aXbYT8ieSMRI5u/XR5PiNmMoe/rpr1EDsbJHUkd4w5w7W/&#10;GYJmy2ngDvDFNsRgO1m7EITtPgt1Nr2OLjHH7rP3RILm3KvPD5ffelW47u5bwhW33BDOpJ/m4uuv&#10;C8++8ipz/+8DsCD89n/8f8Ov//j/Cb+FqPlHyZk/6aD5n4euP/xrJGu8/LfgEB029mb+5o90Z7Ik&#10;YJKV4hMdNuCOSMjEJaHzP8OvwSC/RgwWHTjc1s//8M/hB7/+TXjnu98Kj7z8bDjjqosiOdO8rjXs&#10;OmMX66TQiTq5iM24FShWl/F5yWfTIY/YjjzUq7pn8lGJZuRMnmIx8MZy3DMrjLjgu8Uy16UIFpbw&#10;vbQY0ngh78sFkIYLLWzF5bdoxWKcd/THQMrMWbCIzsp5bPzPRpiE6hwF+3BIEJ21bpoOdpOX5fyn&#10;uMTYK+OAnFncqD3ueGas45kfUY/H5el4nrnreDZAT+C6cTEPsPr1Y8MZlbmddGOZmebMRmVMn2Ye&#10;Ec4LIYcmIngZrJv4eDZAib/tj3tmMOTOSMVgRBaNJc5oJNhjiK5vRRvMCZI0Omt1+TsrTUN0Mhkc&#10;NVqyI3XZjgFjjAdbTIwufvAIxE2vk9+oZfDBOLDEWBw2Y5j5JV+Sjspk7hd76KwfzxqnMMyfiR9y&#10;el9iBBqXJ70zutzFNtwH+2YiGZMtSBrJl9TR7/3UjTMyEjmSHTpxJE0GJ4u/oRhNx0xGzoibJGay&#10;60fyJa6EjLFrJtctE3+WQ9ZEt/+wPnLGv5lhkgyjZA7+JGY5IWd080s4SUD13ld+19Oxlwe8Mgpy&#10;JokPS8kZNvijgAxMMJyZ2NfKzf+sF0bMkIslkthcHdrDIkkRsQluGfHIZxGNiU1cnzmGjXDOOzP2&#10;jxFVEDk6UDj/Zxvs6SzpPOk6jt87AXf9AG57IDj6RMVbESMYKcb7mnn0s/RXfgZiJnZbIhD71JGQ&#10;MaxeARl45VMfQc7EKLPolkmImdihKc6hb8bbixgGcsa51/uaETPHg8GTeC0+O7r+YyQzl0EGiAuc&#10;s31uJJ76uj4T8dcQY82Mr8Ylkh0HxDg036M6vcCy9l2CGbOYOYkxe2qGKCADL/b1iELC8jNfF/+e&#10;z2mM9pKQkJwRx0HIGKVmH41LgkYMNRVidzEYY2n+stgZOQ78MQaCZfoMvruIXl5VUsn/PgmU+bxP&#10;+J7xuwXMOiFiHNyCxRWQPPmQoAjI2K/QOTN/EQ4CItN0ykzhdoaJifi+Kqtk43nT9rBj93422E9i&#10;TlvLXFHDZ2Rx7NUxfSAjYxJiBrwVj2CXKCaTEEsi5ZKlayZ1ziggMzovPmawJNjkhAH9YyevQjHf&#10;N/0hjvvxneb33tEQNEfRN/RZOk59rYaA4cfRDTWLjUnnJaOhVvG97QZyCVikjIizSmJSnZNcbgg7&#10;Q61AHCY5Y6xUHW7dBmYQi9XrOe2q5f9CA07pNmaVOIe6FCClPTSxf0bhGHNqFIRBtIhB6vkdVxPY&#10;I1viEYVja9gUXgs5sy5dPZASOvl1urRJcrB57Mp6Y9bxv2otS4dMFl/mzxWO6Qqwk3I9LtA19MEo&#10;ZDNeqZY5uxlyoJXN9lrERGXMv3W4ASQNvD2xjj01Hu1iidHLRCi3QS60cZkkUEvs5kz6cGoheOqY&#10;AY0JrmO20l0jidMrZiNpQDykYM10gRY2x5OeGv4eGMN0g82QMdtP6sHphfie42ZwyEacRhsha9bz&#10;szUIxnS8KHqyA7OMOb2MoySCxEuRwinFViy7UtyUrsPVFOPQuE4leERyx9uQnOnAla0jp8nuTDtS&#10;Fb1JmIA1ahT4cZlRy6sRrPk74o1WCAqdJBI6LXaeSlSIU8A+iti6SBvwtdcZFDtteA4bGhAs2f0J&#10;EdCJU2NNT0skypKkB94H4IM6sK2iqCqiuYz4qiQOvBKnQ5XvSX5WI0Zmedr4PYkMhYrRtRIXjzst&#10;nV/F3FEIKWM82VJm4UU4+5dADEha1YOzOhH5Je4gRO7RdZSUzkdihmVUWVkkI+k65bmWFOtC3NgJ&#10;Lvbxx9hm533JGQgdXT8VfH7KcBYXE122qpKYZePN0ojl8hoEX5An9S1ghxaj5YxdnsH9nRwJmqKK&#10;6fy9uTzWJczmuHx8nHwGsxg34weNR6+xVwYypjb200AcgUMaEYp5u3X01tSDV1wNrRA5OHAaEXzq&#10;Omvg9ay189LOGTCJBKfn61geY4QfWFBnVKmR7CZSgBGbeX82IgKstQuWz1Mdx0bITSP57F+yc2k5&#10;+Gux+83G1Hpkv3kB+xfzSQDxuJC1hLWU12Ap0XNLOC4GcyxCGLZQ57R707xeBWDJVRC/zpmeXsZr&#10;sJzXwE716hQTKfqzJ6gIwmUl82Qh4s4VdqvSa2TUt7Hfi+iTmTPPuWQKiVAzeR/w3PEeayRlpA7M&#10;XUKE4ZwFM/gfpnPmv4RpPoqc+Yvw1x/XOTOSL8JaLP4bsNtvBChsZNN+EyWV2wEBu8k93oOyCxcL&#10;zpgWXDKtEDPdm9cAeDaG087ZFS68nI6aG84JN955YbjlvsvCDXdeEi697hyIGhwnJ9s5AyDatCas&#10;hWCRpDHeLDpnUpJGAkaSRmKmm8t6IGVcGTmjeyaSNgIlnDc9EDzd3kZcOm34G2nXzEaUbesARoKs&#10;6J5JXTUZOZM4ZogugJhZsw21HKcjQbPTqDO6aHbvIeaMxWnPb8SuumnvXkBYStAAoLZD0Ow4HQIK&#10;QuqkMyVoTqbI86xw3tWXhMtvuTZcdvM14YzLLiKC4KJw4z0Phfe+/aMYM/CrP9I/oxrt9x4hayJh&#10;A+j5IwDnT8nxl8QL/MIFyPml+dAQNZGsiYtsaOMHOP6K87kkjdc15/lnEDG96x/+BQcN5AzHH/zm&#10;n8IHP/xJePwLXwink1vdgJq4nn8WO8/cEfafvxtg2oF6k5gMPsQriOaQmNE1Y4azjGW2jAtYZB48&#10;azEKyKVsgixFYepxMW4ZLV+LtIMtBzBBiCzOX0yx8EK6ZMhznodLZsa06DwZjbLF2J7BEDIDsaUP&#10;Yph24B/lQMzwO3Awg1F/yBOGOgfLuFSYMRS4YhlhWkjYexmKDi+zhH0Qw9oE/sY8wHk+JNGyZajM&#10;5hOVhgprsCqSdGh1SB0K+BmDGm08gGgMgGjYYFwTqOEGoY4bAlgaRoSBcWpJ5BXOHlwdMTYMEDMS&#10;BajkzISpuGaIBpsMQRPdMxI0HCVAxgGSLLYfm0PO6FxRtSYh4xrH9V0SMBIkWVSZR897XdVuo1kj&#10;uM6wlKDJJWWi2yWSKxI1STxajCRLo8kyckZyxJ953zLnzOSZKHfIqpYIknQaGiPIMnImiSxLFm4Z&#10;YwLSNRBg5OWSM6rREneOxE5CzgxOyzeTGIEkPiBRp2WnAS85Gc7GmknOqHwaT/TW+EkWPBK55iZ7&#10;bx8Kt6H6S1ImRgb4M/tmLEQE6KTxZclgmijSMlWaA6ngR6Aj4Pn00ceFIynC9BjBD+8Hl6c/LWBR&#10;9aW7IUdd5HmXoMiNeNVF/eIAm5KG8b2qBVzFEdcz1kxyJifWrDfeLCVsBEPROUNk2ac/mzhn/oyc&#10;0V3z6c+ET37mM9xf4geOJVLAuICPIGckaLLM6uN4vAKfEwBjEjRGv8VCTd0uKXkSYxai60gLf1pw&#10;7/NmVBq3JVkjmaN7ZhivT1ZmmpWbDvRzzMqcRh6zlQEfAZeATHBwnM4Q/o4qOHOjXbHg0whBiFDV&#10;YnMWUJoLMBmWki+jUbfO4jLdLvOWLIvOl4E8jv7a+AE3I4genD53AfbjFZGMGcXmx4kSZ9zvqYCn&#10;pYX02KwopCh3RtyQkaBZvJyBt4WeE9w5a8iL7ly9DsVKPcrWpQCqhJwR9Anc/q2Ys1yQ7HuiDwD1&#10;kTO5l2cgVYDdG5smUOV1zIiZ43DeGNcxefp4SG43gx0wGYIYXqoY2ivZyC5D/VMkMVMpMYO6H3Jm&#10;JYBoFQrklXyHF7HhFQkaIgV0z1QyfBaRMbuMjWY7Z/Ih2S0+V50frwMwaoBIicQMQKOTIXk1m/X2&#10;xAiMWhmom/n7ki0uh7NGjg0c69hgr8EBofNG5ZvnBUjNACSJnBhrpsKNYXQN/3eM/BIM2VWiO0Ur&#10;dGcXP0Oxtg71k2stp40OaGFw05nidY3OEsysB5AITiRCGri8inL0GL8lAQNRU0S0WRWkTxekzGbc&#10;vOtx5LRABkmy6KLpElitb0VZ1oiiDhs+j1OCohKgUcpgWIZqp4KYgxhfZhwB91UypgfSZV3ajdPD&#10;35co6rIHh9uWpJA8kjTyMu/nGq7vfd1I70xCzqwO2ymx3oZi3Cg4yRnJEd0xEjA6ZCxF9XxGEniM&#10;WdyowFQSNrGBLgHm82ssmESNFnOj5CRoJGMccl1NKtPSvG4t4/WQOLUAK0moJO7MZWSDCr7Eqt7K&#10;a9VuV5BFq9xmN4P0asBrK4N1LXZzn5cqjrHnhtcmURA2R6ApqJWcMTfYuIi4fFxmWAM4agSbDsUp&#10;OaNLq9Eh37gyCJpqiIFyB2lIqBW6NeyQIMN8Me/XhUQLLCLiTJdMJe+zNpSR3tcq3neCHwkaVXyC&#10;p5idHaMYkgi2cu8vyq4mHkcDAFiQYLyZWdq6OSRjEsIqcSl5LAaIFkjQGPOAak5yRgeNaxWbx6V8&#10;vioBc4K6RImWOGey62UxaIlzxs+wmxWoScmGrgJE1bUsgmQFuEPQ1LWjxEWV1rR6JQQyr12Hzjg+&#10;6zwvFRAzFfYzAfCrAehJLB1qL4pRdYiV0j1TXQspUoN1vwwXwiri5+jSKC3nvVtPbBmRGTXE2lnE&#10;WQ2grkLVWQHAtTtQq78l6a4ynv9KvgPKeA10Q+c560W1mFnM08NcANDCZRT52h8IaFmiqgxntLFl&#10;y3EpFHOfanDqRNKLDYoi4/ogyJYTm+f9LMRtJVhdTHTAyDFD0lizpPvyLyJB818CNB9J6OSSM5/B&#10;ZTpvwVwAs+TMFkRXm4gm20pXDI4XyJX1O8AOkahZh2vf2GSwh8578EWXccpgFIVePTrwo0M/WesR&#10;fOmakZjZfdbJ4STiyLZCrmzATRNd+hI0cemegZxB+GWcssfETQM+4TbWiE04GoO2Ecf+RiKVN7E2&#10;S/jgqNl26klRCLb33P1h/wV0YF5IxPK5EjUQG2efFHaDvU695NRwHi6a86+9BJHYeeHsKy4Odz/+&#10;SPjaD78fPvzTnyBnIE3+iIsGsuR34ItDyRmJGIVeCTFjtNlvOC1B8zsInd+BSVy/ldyJhA3XBWf8&#10;Kl7vf4XfQsz8lvO/MRYN7PEbsMaviU/+Fac/BKP8/A9/iuSMzpln3/xCuOLOG+icaQ/lgPGWdRDv&#10;61tCFd83BShbl6ECjcQMqtAlxfx/4jMWnTJ8zpakrpl8jssQiknYLkexugwgvRRSZgkRE4shYRYh&#10;CFvIWrBsMfEULjoslyyia25BmAYpMwnn+ziikv2/Pox5fwgzxyA7G3ToIwoajRho0rSplF3P4Pq4&#10;aeiQHMicewxKyKOOY35jHjyK8vOjPpsulOSfPVolOf/nj2GuPIaNdY5HH8P5Y42jMq4MZz7RyeOJ&#10;6F3Ie7GIz+WqlfQuQdBMmzoN4RdisXTDfLCuGVz740YTt4pQzC6bEboEdEATRTRgQL8oLBvCjGbs&#10;aRbBOwYh00gJg0jO6J6BVIGcmWDcMuSMrppxYI+xOvUhRkYrDOM4Bqe83U/GpkZXSuyXTIgUyZlx&#10;EDe6Z0bFPpo+54wzvhjBKDR/NkbCJTphFJ5JzuhiMPYs6YmJRE12fXts7LnJIWeG5pAzw8AqYqPJ&#10;dM3MomtP58xYnD9ZJ06fe8boq5ScEX9k7pmIQyR7kp/pmBnEHDUEcmZo5pxRRBaxSebuV7SW9V8m&#10;p8VIPhYfk3g0cflknTwI6CIxw3tmHFgljXUbLrZJiRmFZAk5Y09m4po5nJjJ5smEnNFVznuN94vY&#10;IyNmIkZhefT9F9dxCS5xfZrIsCOPPibGHPeujGCRZNGJD1GiuyXDxseBj4/ViROjdiF9vM3UNSM5&#10;E3HIp/pcMrkEzeGuGfs0o3Mml5wR50jSHJVimBxyplfAlButZbqA8W0s8ZTOc8kESYUoghNXxH4g&#10;n8eEJDG+60Q+L8kC5/EZkkhwXk8EfklfqM+5UXAnsjJskiUhKEjztuMMDuEV8Ym9KzHeS+e75Iwi&#10;PIVr6d9Ne0y9PHH9J0kDMTpabBXFbEauQQBBrA4calIH95XLBtpjO5T7hktmHFFlY+myGgYR6/Ul&#10;mvydMXzuJ9BzNWb8NN434+Pv2EUzfTZ7LIjWjH0uwKGjYG3WvEUxhlF8ZG+nEWYuo6JdEjS5zhnj&#10;zKJoLK6cWLP0uY+vgT2ZvAb9JAHtxdStBw6MaSWsAcTPZWRaf8hEsfckOq/mIrpdTsxPhc6XuAGc&#10;xERVstwEN0JK90xDC2IgxGL+XBKnkA1UI6bqiVxtYqO0mdm2FQevRevxyP+H9rj6iBljzZx1FRM5&#10;szdZaM9mvnOxuCNiEOYZ50lJHi8Tp+ikWb/RiC/6aIw8010jscMmcZfOajb3nd8lTZxjJUCcabMy&#10;ewkaL88K7iVE1kHMGIO2Dixhx2Qj2EwBWzfuACOcxUhliAjsj5Sc2byFyDqwTexhwXGTzcwSLhIN&#10;jRAOjcYk23NjNC9zv4RPC/N5m3FqaYdLImLrSgRg6fKyLskenD4bET3YcSkxk8XBiTe2bCXSbAuE&#10;Eq4ZSZkNkDNrIWYkUiQGdM5UMKO7JGZKwRySMZIzEjaSMnaoSMTokmmzbN0OOF8jXpPoBAHjtXJ7&#10;LczmumHswmw2lQDSInHQ8HrZpwOR0UmKgrcRXTPEaEvmmADga9LBUZJFPOrrvZ77L+HUZoRYdGvY&#10;c8ntp3HKYsFuSK5OCSqxqnFjEZ/qPGdOb0Sw54oEDEIsXSlxWXKv+0UnjwQh7yFnYuYS8XJcbOgn&#10;xAyzByIw49zmLp6MA3dCmL2AxA7m4jIwQyv3u5OYLiPOKnjN7dQpQgwnPjGuuoi91EKIhpW4/Y05&#10;k+DSNePz38zj9zWwK8jXXCFbJfevAqGl5EwJDpliYl+LjDeDoCkB5+tMi+RMK0QKqxYCqryWXpqq&#10;qVx3KteZkZAzXK8WgWY1KyFmFI0hmIvkjM+LBE1eJGiaiFZuo/uybTW4smtF0ouJcKyhDfeNBI5d&#10;UjxXdZBnpkxUkT5QUeH73K5XBHzFYFd6WSorfRy8p8ArOqWKEMHpnqn1vY7zrA53TS2RaDX0lNZH&#10;95duG4SYPH57SY2Pm0e/zxx6fuaB/+ZxnEvUnGs+l8/nskWsxeCSRYsRnC6dygyIq8V4bN6vBWDI&#10;uIzA5TtoJU4ZnTNLwIlLjKzmNSlDAFfdBO4Bc9pdE7F2jBDn+4n4blMi8iFmFlvNAfEye84khLIT&#10;+VtETSJAq1DMynvfuLZS8OQc0pli58xfgmU+9lFVMh952Udf8eMf/yuGluG8yOWhZ3MPgGFN6Ny2&#10;OnSwkdCzczUgZD2EDc4WNhVaiABpIjO4m8KsXadtDeddvp+elbPDzXeeF267+/xwx70XhLsevDTc&#10;88jV4c6HrgrX33FxuADiZg/X3bidyDMy5dcDhDYCgjbt2gJI2kHHC6ox1GPmQHdvXU+E2brQuXFt&#10;6CA2rXP9Gkrq17LWxbV6EyTNZsDTZtRtm1wJgWM3jUq1bSejLDt9H6AJQoXogSRiIFmCJqPSdOVI&#10;yqzZxnmWJM06s6Z37ISkAWDt3EUWteTMHsCVKyFoNuOi2crt6p7Zfc4+nEWnhDMuPyOcddVZ4eyr&#10;zg5nXpGsc685P1xw3cXh7CsvgNg6J1x603XhKQiRr/zgx+G7P/tN+P4vfh9+9Kt/Dj/57b/Gbpif&#10;ScJI3ACCfgn4+TngyCVB88tIwiTL0+Y4/wLgI4FjbIAgSUAluBIM+fOfp+TMT//xnyFm/pm/8S/h&#10;7zh+/7f/GL78dz8OT73+xXDe9ZfxWraFMjPpYWzbNzWFOpQFumYKBElY+pYKkGAqZSEX8yHRKraU&#10;N/QSMvGXQMosVjm5AlVrAbEBLADS+dMAAP/0SURBVJ0yiyRi8jgSW7aI47zFC9hgnYtyxGJHiA+A&#10;wnAG86Eql1gO3KMBEePpPpk+ZwrXnx0WUHw9c+40Bg6UQYCiY477LECH4kGG02NSMsaYqGMgYo7x&#10;yHB4rIvN9eNYxzNo9mfoHMZwNwVQkkekWgkZ6Ob1L8YhMgHAMZhYs/79+kVFyGAGLCOoxjIACYpG&#10;DR8fhg5iqDO6oD/unQEOJuZACyjoGIkZw0lJpqWWowA34yBnIjHjitFmRAmY+QxRIwEyVmJmEr/L&#10;Y81cMRIunpaMcSXuGSPQtHKr7AJgGA/Aad002XXGcL1RXGckv6ODJiNndNL0rkiuJARMtnpdM0ad&#10;ZeTMtAm4mcxQRE04W+eMMWoCr8RhkxAsqM5yYs2ic0bHTCRnGIZj70xGziTRaZHciaQQi4gzV5bv&#10;nJAzyUpOsyGflmua35y5Z3LJGZ/zETEyIIndMjZAG3rMczZvGfu7jhCju2Jmcw4hk3s66ztRFaUa&#10;TULmUwAIlwRNdsxOZ2AnAz+fPKqv88XTXn4U77ejsXcfzfvz6Pi+TJagJVv/Hjkj2DmSJTkT1Wpp&#10;FIARA59FdeY6ivv2GQBW5rARcH0GMGYUlmqn4yCFkngAyY+ETHFJytin4/J0LzljNCCgwudxmM+r&#10;rjXjzHTL9BIzgp2kqFPgMxjia7hRgyhAVUp9FNDMjVZIQFGiEsxUfodEGgCEdDepJBvqUlWWquGM&#10;EcmAhuqvDHDojpGMOVEgolIMAOIxnjZ2QGUcQGUIbiAdMxIz/XVSSUDpvIKkGUL+tNfvZ4Y01x9h&#10;RxAOmmmW684l8mTOwli2OxoHnYAncWDxXSBplarrsu6Z6JhJV3S/pAReLhGTgaFISOVkbmfKwPic&#10;qZ7UkaNiUIWsgIi/OXbC2LgxWsRwX6V9lsGtng3bWjZs3Zwuc+hgQCtgQ0typojTEjJFDF7FFiDa&#10;hWFnBWCpjq6J+jbJHTZkGTYL2PR2rYKcMee5WkIFIKHTQkWaCrVOCAu7UbohELqMyxIMsZFf54Ae&#10;SYE+EiaXnJFAyMgZSYTVvTnPOkoauE1UQgxiDQzXuk10zhhvpkPGjf6MoBH8CGAESQn5YflmQoB0&#10;o5BaL0nCPGIJfSO26o7ORob4lkjA2Llhr4iEzAZ6bDYzf9hl00FfTYsEAkorlVd1bHxrlZecUJFV&#10;aQYyRFg5edDl3EYlpE+MEAAAqEzTgRMX901yZo2L02shYQRpEjGr+RsSNSq6jGRTESfx1IFCTyLI&#10;DGgVbYImiRnJgMS5kZAzlZAYOmSyyyQKdLioAjSiIYtryNxJbQz1gpfuNcY0CFqNgfNvA/RUkMVj&#10;EnUgYLHrJkafQbrFolXOS8yoQvS1b0EJ1IYKUXKmGwC2httdvw63k+pBCI7aqI5SNaWLykgGXlNc&#10;Tt3kBrcDjOqJarDDReeMbhmXCrgqHl8Nj09iphJAFJVrRlmY+yxhw3vaIVlAaH5vAQRLPsIP1VCL&#10;6Z8RAOWhVpMwqURdJTmzGpDdxOxSxu8Yb6ZyU3LGlRArRnDp3AAYQcJUCCYkJoiZsANlJRsKxrup&#10;1PL57iXHeA2MIjA2TdJnFaSPhbWuVWwQF/LZKSZWycxqCaUKHotgR0JG10zmsCniukWcL2ITwrz1&#10;CpRuVUQRVluw2YyarWUpbhbAUTNHwFUDwKiZ7OeW1RJJPNeAyyrdXLHwUuLO9wcEFqCv2MgECCg7&#10;lvwMGbFXR+52BQq2ErK4o5NFdaHxgQD+SgB/hcvcch5/MbdXxGdfp1KZgBySL8Yq8Pkt5fEXAD6W&#10;4HJZsNQ4RDO4cS5g+V9hzwyuhGXMfAVsjOtWKwGUlVXY8SNoRgFotB2faQmbFWygL0O442tQQATa&#10;oqUzY8/EEUccEQmZj33s4zFi+b+bnDmK+M8lS+aFdZu7wp7Td4S9Z+0Mp12wN5x6AdGYnN+Ik6ab&#10;jY1OPredG7uI9qU3c2NPaAd3tIM/2jes47INYBLd+8ScgT1Wb4bAgchZD36RnNlz9ilEG58GQbM/&#10;xiFvJfps+z7iyfbsRuyGCMyeTTDKerDGenDH2q1gD1MBiG7uVmimox9HzqZ9XJ9Omw102mzYSx+m&#10;jhpIpO2n7wyngDUuvP6CcM1dV4dr7746XHXn5eGy2y4Ml9xCH+itrFsuCBfffFG4gOucf91FXOfG&#10;8MTnng6vffXd8N53vxnep2fyy9/5XvjOj35OxPLviVf+U/gZYq2f46b/ELxgD03sogFHGGv22z/9&#10;r/APOGwkc37rkpjRra8jRrwCCfOhThnc/L/GnS8xY2/NbzxCznwI5vgl53/2j38MPyDW7Cs//Nvw&#10;ufdeD9fdfysxym2QMBCvAOFVvOdW8t5bgTrVThnJmMXgjkWIBxYZaQg5uJjjQhxzi4iu0L2VR6xI&#10;PhgkRuvhJLXHcglCsIg96JGZDxkzlz6XWfPpsJytGGwGIimcJRSExw48ZhdjqMZMIPJr6hT+78/k&#10;urMhcSCBIXgKSiR66YUpXh5mzJ/OvDAkHN2fuKfjmM2OYU5DFHOk8yIb0p+BpPlsjPrJyBlmAE5L&#10;yvTDDaDjeCTCo6nTJgLwiWahC2o1m0dNfD4KC/LCdDDRKARLw9k4lqQZxUanUWbjiVcex/wxkrlo&#10;iBvAMT0A18yJ/UgSGMAsNphNXUkTuxiZ2+3WgEAYycxttNkYMQmRZePBIXZsjofcGIsobYw4AmJG&#10;/BLdK8aVGYOcEi/GfbmiSA5xV4w+A7N4WnIi63rJZnwdN2N14NtNE0mMhOSJPZUpOZLbd5m4bHQ2&#10;ZOSM86fuGTtpfEyDo8vGCNfpM8GDC+aABUk7ADtljpzsPnjMyJfYOwMeyaLLhkQXzmHkTCRm/DuS&#10;RuKSRFR2SEemQjLvf0rOZG6dxCmje8bnQWLG5y+JXY6Ry7nkTHTSQ/YZa5au/5icSZzZGT75M3IG&#10;nJKJyMQkh+OQ7DIvdynwiiIuSRaWDhaxyLFg5kjMKBgTr4hbjKbKIWeMTv63yBnd/r2dM2mkWcQ4&#10;mXsmTQfwOmKa6J5RZAaBlDlnct3iyWysWO5QckacYqeJc7Fki8RW4jxKnSuSD2IEiIL+4HO7asQo&#10;pgUopMrcNh4zx3uWdJDhkkxcFuPk7JOkNyUTj2UkhkSFmEoMGQk0RVqp+C8evZwINmf3GB+dkkV2&#10;v/Qn7vAEYhD7Qcz0Z0nQ9Efo6TF39ec6rqQzhutw+oQBPC6um7skaQb7fRBdfmOiUybDSOKUbHm5&#10;pzMnTcSEPJ9Jz0xuhJlxy3xvpUvRYuxgjUI+yRlxCOQMojHJGb+HdPBJQBnj7OujoM8khZl8fy5Z&#10;IeZg0xaM0UzkUTNxyo3pRnd0RRtrxtIh00jHmBvg4g4xjLNfPQSK5IxO/HYSXDqIXO1kdSgUYkZV&#10;IOa87IrkDLOpc2+Dync20p0j7eCU+GmwV48I1xbuQwuC4yYcwZIzzsuSMpvop1m/Eaxg9DIbqzG2&#10;GTyik1+cIQEjaRIFYjhdxCAePe+c68/EKc69UYTFZWKWDqPPiD1bjZhpI075DYgPvO1KnpdGBDHr&#10;cG3vPGld2LV7I+75Hn6vMWKezG1gNFcDjpAGRHiSM4lbhrkfUVUncVmr6aHpAkd4H8QZ4o1IEIFB&#10;JGk2xb5OSJvNdOztINFoxxrwSUvaA6JTR0dQEg/XyVzfDXHTjWtDUkAyRldMiYSAJfUsyZly5kBn&#10;zxrO2/9jBJm/u9oYOX5/zUawEJjOCDPJGUkGHSCt8fXSwYOojfvdblQyG9h1CsR0zigeA6MYpSxR&#10;4+9Etz5Y095Mn0Nx52pfa9Ya4tk2QCKtsSMn9u8Y9dbXc2nCgmK/TrBWuxFvdoEy68fnMCZC2N0I&#10;5nBBzthppHtF3CCpEh8jpECD5Ag42MdeaMcJs8hSXPv5CMSW4eAocPbXucv8vxQn+RJwidHH4pUa&#10;3tvipm5SGLoQ/UnQ6BgRk8SOHgiFPIiFpcumsqbhbp+DO0cnCpjM5wcSyzndCDxTGyTnqmIHE9gk&#10;I2eIZysBQ5QRA2vcmaKwOt73dsYYS1YLwVJRZ5zgLG57BqTIDAga3Gk42KrS60eyh/0BHf2SM8aa&#10;1TYZY+bSMQMZ2EmcYFdBSs4U8h7BLdNu3JmfYfC/nzneM0btKYysoPPHZeSe5ysrJBfBieCSavBG&#10;Gf0vCkwlMEy0qDUNQ7wCOVOHeKwBDB9j0HCMicntHlqCCGwOJMjMJVPD7KXTOJ0tiJo89oqJGjM6&#10;eUm+zhlEY+ATe2Di36BftYb3eyXvs1LwU7ZW8lnMpy9zCWKyfIRjhRA0qyBsfP1cxWDUMq6jaG9l&#10;MZgSUdly97kxHSxFJLtgEX97oV1EdAjaOcTzUI9bz94gsaV72CfYOfNxyBkImv+kg+ajyJmPhY9/&#10;/ONxaCkzAmRrF4ChO7Ru6mCIJv6BL5hOirE6tnSFZj7kjbzh2mAvN+9fG865bHe45naImXvODTff&#10;fWa44fbTwvU3nxyuvfnUcN2tZ4Yb7zgv3HQHgOKmcyFoUH2dsSXs3Lcu7Ni7ns6AzTEG7eRzcOUA&#10;lPZx3LpfR4zdJ4AkgdKGztC+tgOCppP4NAAUEWpdkjX03bg61yWra+P62Euz/iTAEuq13WfuTwga&#10;VWgxDxrgA9hRwbYagNWxAQJoI4ALoqcL0OVlunASskZHjU4alGuUvG2i7G39Sbsgdvx9wBy3tR07&#10;/mmXnhYuve3icPPDN4Y7D94Wbj9wS7jpkRvCdQ9cE6594Opw9X1X8/NLyFgWOF0abn/s7vDEF54P&#10;L7z9Vvj8+x+EN77+nfDud39EUeYvwt/+8jfhex/+jvXb8H2OP/zt74khg7xh/ez3gByyo3+F8u1D&#10;jgKeXwCmfqkyjfULQVAkaxKl2i//gGvm95Ay/O7fk/f8k9//Kfwd60e//2P429/9Nnzl738Ynv/S&#10;F8Olt14Z2ohVKRQcyY6jXi1ms6PQciSUnypVF7n4Qpm/nEWu/YIVqVOGiIqlLoD5UjpklpDjvJjY&#10;AAmZBQCj+QCjuVj2Z82dQ3zANMABkVQxyouhXyDgIE8e8uQZE2MZ/UKiMfKJoFlFxmAZls1SPsh5&#10;gPgxk0aG4wdaJPgZVGvYoyFooj3ajg3WMQyVCWHDBjWb18fzswEnHB+GAF7G0H0yE9VbQf780MgG&#10;QZesPZtgeXyAx4+zl4a4IMrxhrHZOoqN/bFkwY4bNSmMGUFcGaWeQway0c+AdCKRBEak2WWjImqk&#10;6jqBnY9BYskF2BEATZ46gU1dlHfmPEOyxCU4wj0zlufAYnuzkzNXTHTdfAQ5I0Fj98vh5Ezmrhmr&#10;uyYlaEYAtqJbJu2fGWzvTHS8JCsjZHzOs5W5aTxOnG5Hx0KebwtR7RORzBGcJH02gwGmg+icGQRB&#10;oxrN7OZBwxnWXDHeDHLLyIDUIZOAnYSgGQLQyYiZf4ucMdIsc8qMxI1kbnUkZyBsRkICjKeDaPwk&#10;ulG83KLO1N2RDeuR2ElzlyUbIjljjFfMbkYJxeolLRjcHUD74gJwxkCi9BIxKUnzSQDFJ+13AVRI&#10;vmQrAz6fAPS4eskZCRLjAwQ5qYosgpUUsHjM1GWZ5b833iyNNhPIRDBjTrMKNH+X28qInkj2xFzn&#10;JHbAZTb0Z33/O0yb1ezjTkkpy0R1ykjKxDJHHUFcT7JlYBpXFuPheD4lZwSRQ8zBBnwMFGwweHtd&#10;AY+3FUEPl0uA+ZxnGddJJENf5FcuEMr9WQZ6skiDBKAJwCA/JWRSUkZQI8CxHNTX7vj493U9CVYE&#10;URI9FlwCfDjtiufT0573Z/14H5xgXAj32XUCj6t3xfNczu0d59/gGG+L44mo13LvS5LfLHnSRzJl&#10;fTMx6iSLMYsdM33kTNap06dSS9w0ueRM5prpVU/ynPu8+zxHIgziSNXrfBQhKvXLIFSqUH7UMgCq&#10;EHNVMRhIrqxgaFxpbJJDFyq0UgBPWSypYwglR9fYMqPNJGca+D0VQhUMJCXarLH3VrJBJqFSz/+B&#10;XBeFQ/BqbdepnVziRqeFzgvJGXtCqthQr7Y3JCVkGhlus4gzj1nnTAcb/irVVJOpimqyNFDSw5xa&#10;BildGA5lKsMEQoKNdRIdxp8BgCRG2iFfWlpRo9G50dGBhX1NW1zt7ZR2Et1kbnN3TxsArYrhytgv&#10;yBmGdjtstkLOCF68vUaU2/6sFPKlgv87NbgRGgBPZjVX4VCoxJ6sO6QSB041g15unNpagFCPsWYQ&#10;NMabSc5EcMTcsp3YV5fnJWckdYygqo8kTRIvFpV+LEmTqJACPGjjztwacQPe55YViZrYy8LjQJ3W&#10;RVTAWooU15iVDTHRBohtk0gBXGn3N2db8BoLOAFzEjA6Z+ogn2oYHCWhJGcEu6sBPt0AnliwapRZ&#10;b543pI2AWGAsQcPfWUNO90ZA2DpAR7uKJ/6naleXnDGGwRzt1RAzneYGA7iMTzPOrJjhtRhiI4k0&#10;W8LQzvvQHGgASblFilj2MwWXID0CJt7jxipYollGhF8JQ729JyvY1C/AgVGCqqkSB0mdmd487iQS&#10;oRq15sqYg91bVGpGNESOawkzjBFb2tDLISCM+KqCZDRia6X9PUQjGR+ne0aCTAVVKao2YxxWOryr&#10;GiSmwHgx1XClXGclA77OkBrIDElTe2GKY7yapFBC3qyEkCnEfVzA59P4uRLUd+av1xIvUEsJp3nO&#10;gqIqVH0VxC5UouqrBFxVA5DqcbrVs7lhvFm5IBKyToVfhSo/niOVfUZm+HxWc98E842+twAJ9Ryr&#10;ec/4HpLwMiahEhBVFuMFJFF4fXh/q2az0LJU1xY/q2CVAiaNYfDxLbcUM4/NcVRjRpgVEGe3iuds&#10;FUKXQk4bU1aOOs4oM0tB7cCpqbcTh89oax3nKyFnCiFmcDbksfmOe3kZxM6CxTNiEfgnMnLmL/47&#10;yZm/INYsceAcTfznCv727v0bwwWXnRLOuXRvOPfyfeHMS/aCObYTvbwBggbBGMIz11pEaWvAO6s3&#10;J8kAqzdBzmxQKOaRvk2WpE0H/Zqr6dTcgPtmO076XRAzOxFtiT9OQsC17/RTw77TTg1bceR3i1N6&#10;1nBcj0IVYmcjeGMjuEORmQkAOyFvUufMJsid9WCVNcSj9ZxE3BqbOFtO3RbdMdfcc2V4+MX7w9Ov&#10;PxGeeuOxcPC1B8MTr9wXHv3i3eHBl28P9z53S7j94I3h5kdvAIvcGG57/NZw37P38TuPhoeffyI8&#10;+vzT4YXXXg/vfuu74Wvf/3H44Dvfj4TNt378k/CDX/46/Ajs8aMP/xHR2B8Qef0p/OZPiL7oo/kV&#10;K/bQGLesYAxyRlf/LyBlorsfgdmHLs5/SKyyZE+GU376uz8gRvtlePc7Xw8HPvdcdPfU8l0hObPc&#10;zxDv3QI2f4yeWMLnZSEisPl8TufxmZ1DbMRsgPnsRdPACYByQPH8pZA2qBiXWsiKO38pDpklYg+i&#10;wuYvWhTm4JCZSf/KVHohYyk40UajosvdCC0jqnCDMDvPmDWF3zN6x880hDz/e8rZFKvUeYkTsJaN&#10;ulLI59lkiw8ZNyR89kTmrhOY+Y49KhxxDCKaoxHKgDl00RxNF8OxumRYx7jxzczl/3E7EmciSlsK&#10;KVPB/5MulNQn7Vob9u0j5YFNumKI4emI0kYzK48jLWAizprxOGDGQLiMsqhcoQlzifjjRIQ2kZyh&#10;g24grv9BbCQPAbuMQIAyiv6LUfZycBuJa0ZRh25+cMnUMYl733hlSJYxRJrpwDcaWaFYFqGc69KP&#10;kWSQExIoiavfrkzn8eT5y8iRKKzjOuPtt7HDhp/rwImiLOOPFXDRQxE7YNI4NGPQvB17WsRSw2Mn&#10;i+Igo81w2IAx/F7QrTN77nSioSDaFhBBh7gt9297e67EFePfYWYalkSbxdOpi8bzSeRZ0keTETO5&#10;sWZ9Lv4Mr/S5++2Z8X2TLB0MWZQZDoe0DzNGLh9GzmSxZv8eOaNrvC8qN+lh0bGfCceyKDNJmV5i&#10;BowiNsmwSCRiIGtyccqRnk8xQoITPguWwDXDe9UVUyd835oUAHZ26dCXRMkizTJSJ8aaiVFy1iHk&#10;DGSMwrNsiXNiryYYJmKaFKd8WhEbmN0ZOBNoOQt7vpecIW3Az464JfZlSrIwB4vrYkoCK3aKQj4M&#10;1B0iThAbgNF7l9FbRjinkdMZ8ZL1QxpRmOGS7JjbH5mIyOj8SbGi2MrXJMasxfQF/pYrxoQlYjj/&#10;nqKqKKxK70u8X+wfHM86AZKln8vTOcvzEjEeXQPS6xyPIPQ44hA9usQ/J/RPf9fri1ciNjKe2zhl&#10;HpNCM58XO7J6XTPDIn5K+ot8no1UPjQBInYaiRGjY6Yv4iwjZwYgcD0R199AiRgjscFCAyO+theI&#10;zzaYfNyUSXw3z46umUoEXk0UhbchLHF+dDaNMWPOMYhYnO+MTq4zdgxSpS5GmDFH6sBn6ca367IZ&#10;MsXTSVclDg1d4cyozqrOt3FWZUbVXdMIEVMdY6qYxZinmtrdIEfEZLm5IpdOuxQlcBKMIkHTvUZx&#10;F5v+kgcsHRrOtTpnuhCC2Q0TXS6b6Wdh79MoMgmRKECKYrH6GLecuGz6nPJ2xbSALTz6O2vAGnZu&#10;2PUomeD3/o4dPWH37vWQM+xpItbSeVCpQ18hDfHMRpfF3hqwgXtWiuHa2OSXnOmC/JGckQjaSJel&#10;zpnozgeHbAbbbCHZaKNCNI5bIWc2gqG6uL+xG5P7IZmhM0GCpgvBVQ/kSlcaZZa4ZJi9wXbVzLSK&#10;ARUCVRvTJv5gphQnSI5IkmzAebMRB87GLRBYiM2MlWvV+YKLqVESh+v7vEZsAfnSjHNbjGUXT4zG&#10;hqixY6TVjhJdMrpuuC8KzFwK+NawFAeuBaesN57NGGjOx7jmlJyJvTtgLXt3WjxtP6kpCzyXPq+K&#10;xMSq1Tq37Jdxxf4jHqdiJGdjZvq4fOzOzVwuaaJTxhjl5ThdljvDQ8wU288Kxlb4uAqxVbH9mczY&#10;xow34fRqllw0cQDSq4XHLtm1hN6aeUsmsz/Kfht9TPkFxP/RZ1OI+MS5vsnuGaK+V/O6mupQXc0s&#10;AjlQEeOsdSyB6yFRSlklRpwZyYZbP7rNeG/7OejqMe0ADEtXTAXRyWVEoJXX4O6vstNpDvP9AjAA&#10;GCx1s5XjpCmFsPEoBqlvgViFnLF3R2dRNSSWLiPjzur4WQP9ti7Jz1rEnu5F2IkjgVRjSgI4rYo5&#10;x9elA3KzWeKF/VzJG3uXqhSU8XPTCip5bez7rDY1Iy4SGeqMLoeY4nfEJyuIZV6IYGbmgmlh+vzJ&#10;CGUmk5pCcgqzoFUM8/jZIjBFPsLyQoQ6xQjEyvm9qhreZ828F4z4Y9VD+jjXVYFVa9hrKOfvFnG9&#10;QuKuC8ExBWC4FeC+5WCeZawCnvNV4KBi3jsrSVwoYE5bwf60K9/YXGbQeXEWJc6O/XFdZeI/X3cT&#10;TRSy9RtwAs6ZjyddmmnE8n8Q23woOfMxLDeuv/7rv4r5s90UZJ123o5w8vknhR1nbMMlsgmrPjEA&#10;xJltO20Lqi6AzN51YcvJ61GKbQkXXrs3XHvH6eH6u04L19y2P1x1055wxXW7wiVX7QgXXbkzXHL1&#10;bs7jrLnxNNbp4bJrTg4XXbEHkLQnnH/pnnDuJbvDuZw+76r9WPH3hf387a3c9obdPZAp6+LasJO8&#10;dt079KFsAEStgzjqATh1qXRb3wU5w5ePpM2mHhwxfBnt8j7vRNFGfrMFoICnLftx55xCXBmgx26b&#10;1rU4gNZ2hdb13fTndAO0AGG4dYxZS3prNseM6G377ZtBxRYj0gBRZlMDmLafuT2ce91Z4ZbHbwiP&#10;v/JwePZLB8LTX3o8HHjj4fD4q/fH9dir94UHX7oz3PX0zeGOJ28M9zx7R7j/hfvCfc89FO599uFw&#10;/3MHwiMvPRteeOeN8Oa3vhZe/dqXw8vvvQtx815441vfIH7sh+FrP/n78J1f/Cr86DcAJhRoP4V0&#10;yYiXn+GE+QXki0cjzH5uDJqOG44/g6j5Kevvuf7fQ9b8HbnPP/r9P4Xv/OZX4Z0ffDs88cVnwzlk&#10;VTfA2q/gA7UCBeZKNkEKsZwtYxNkMcrIuZAYAqM5ebMiQJlF1t5s3nTz8lGzAbB1ySxFqbYEQiaq&#10;1SBk5qBUmzmHAkeUanbJ2Beiasyhexib+pZOTpw+IcyBWczHLlZsTAcbVrKbNXzZ1vJFXs8/yio2&#10;TvJRhI6dPjr0G8oQOYDN6n4AoeMZ/OiJOQp1uitGTUnSOPSxMT4AFc4ohnFJmRV029SzabCGf2Y7&#10;+AeyaycusO5KumcY9CcAAoadCCgCqAGGRqOyH6mCHruxcWaDJWZwzQxkIBrIJvEghh8Hk+FsTHvd&#10;cRAFE8hXHkfO8lgBjM4fwMNkMlenYMWfPEWCxt4Z4gRinBm9KQwwEyZPjARN1jkT85qNNktdM4Ko&#10;CbhsXKNRvUneSND0xppxvXFcZ4zkjdFnKTETSRSuJ4EyMHW52AMTI8Zy3DO55IyXe37yTAoIYYaX&#10;ob6dPteCeP+u/S+4KFCQDQJoDRIExdgAbeG6ZABEMdpMAMbfFBD5Mx0ysWNGYsZogSzWrC86IPbN&#10;SLLkrKxvRjVjBNIRTENAAawnArAlaJK+GaPMkuitgcZvZVnEumZUVLmBrmtG50jaKxMHU7N103zd&#10;LMs5OQ6A7OuLNosgCBAjWXMkYCWLNIvRAaxPpdEBveo0QNCndXQZu6cV3J6QzD2TuWYkZljROZOW&#10;ZvYSNJIxn7Jwsy+nWYVbjAIA4CRKN97bEUzxXj/K2wD4GFlg9JmgS2JSQGOGdOoYisfoeEkIGkmZ&#10;Q2LNJGB0gRg7pmPGvpmoSrOolM0A1WGRnGHwV3HlbaQ50JZl5kZ79arOIlhJXSSq0KISDYDiyvlZ&#10;LjnjayJBIwmjAi5TwSXARlDi65ispCw0PS/pFksuXUmmctIlpEIsIeUiIedlqZMo/iy9LIIqlpcd&#10;i+MoW4l6zxgSwBggL0bC2d8TwVjf48glZbL4sj6g2adMyyVmstOHO2ey/ppEfWcnEGSVUW8QZWaV&#10;T4ToXYB1upA4pSLs1EUQMWVszjZAsrTzfVYHwHGAdHAsQgVTxeCpit+eGWPKksUglZYeNrSjJgM8&#10;GR1gnrMxWbHDJN3EjaQAw7hkQa3gAEJA67qrGYBUCzHjZnQkYhhua+LGb7KSeC2L5ROw5VG1WgRn&#10;XL83xorfNwu4wc1kBnWH9DY7TRjo7bqxVHMN3SASKesBFzpU7HVpAzhJzrR3GIfGhjyETFdXE+oq&#10;spK5vBXSRnKmc7XdMuU8V4lzpomNNm3+dsqsBnA1u/mmiwB1ksNcuQM8/4tqGNpqGA7j0GhWLqft&#10;w7FDRuu8qiwLO1WrJTEG9tQkxIxHL1MNJ6mUOWd020gORfDA343liWYuAwiiE4bzEii6VSRqsuc+&#10;xsNFNaDPZ1HsflnNa9BDgaLkjEfVhZki0Og4XTUq27x9SSAdMclt00cSiSDVaoLfxBWleq4jqtoS&#10;JaKlqkaYSdp0GfcAMWMUXRdHyZkNmwBHgDCLWevtr0FE0QCZ1crjMq+7QzLI15HX3JzsMt6XRZAU&#10;kjNlEBwSMpIJuq58L5RDCuok0WlSzHu3DKt97D3i/WtMWSW3IaFQoZOJGSVGj0EM2JkjEChBWbWy&#10;t4hUsrKM664gzouBHTVVHvb2SNQQR7YEomYJKrflbACXcR+aBJI8phpUVd5uEeTMKlw2Lnt/Ss3V&#10;ZmDXuVNAdFIRQKlK8pDHWgeRWAXJVcIAXwYJpTrOMlPjCQRiK4guMI5N1d1KHp8xCCsgqXShGA0h&#10;+SQ4zJSkNT5eHrdEamlUx9EXxbEy9kDpZjGrGTDI57RUNxWkqiSNyrW4gWGcB3/b3p56XHHGMqgm&#10;TdRtknzJZ9w85VXmKeMi1s1Swnu/mOezCEBSbCY2s98qIuB0t+RTpp6nWmwZzgVcLouWWIqKe8hY&#10;AjYPys2EluQBRNYDhFpxA7TwGayHIK3FweZl9U21vH7lEDkFvBYIeOgcdDN9OVFskj1uJCfOGXHI&#10;f49rJgNAf5nmPR979FG891aE8y/eh7v/knDlTWeEi6/dH867ck8467Jd4axLdkHY7OZ4Ujjzoh3E&#10;MO/AWbM9nHL+jnDKeTvDPqLDTqK4fufJiLL2I/QCT6zbSfzlDoiWnevBCZvBF7hbTtkJ7jAFYDui&#10;s93hlLNPDWecc2bYe8q+sAnR1zrcNxsRgW3BJbOJmLSN4IyNRJpt2kuiADFrG1ibTt0etuCS2cTf&#10;23Aybpr9mzhuDtvP2hHOuvoMSJfrIWUeCZ/7ytPh8197OnzuawfDy197PK6XvvJYeOH9R8MzX3o0&#10;PPXWo+HA6w+HR79wf3jk8/eHh1++P9z/PNjjmQfDQy8cCE+98nJ4+rXPh8c/93x49OVnwtOvvhw+&#10;/95b4dUP3g+vfuXL4a1vfiN87Uc/io6Xv/vd7+P6MYTN3+GyUfT18xi1nHRhuuy7/ND1jy4j0hCT&#10;KST7J5wz//D78INf/Dy89fUPwj1PPBT2nHNKKIfEW8bnqYDPTyFrGZ+/hagY5xB1NwOX6NSFU8Nk&#10;cr0nzETQRFTweHscZ0wKM4i4mr9kfuqQASQTlTxvkc58Ha8QMnZYTiECi9jVUcZ8GY0LCTCGWd14&#10;r6mIwWbhhFmKGrOU964lxe2ofztQUltKW8f3Za2xK3y/1bCZVMJnfC7v/2GThodjBhP7BA458gQ2&#10;sI9nBlMoFp0HzHzHsrmZLs8fDw4Zzhw8D1KhmrLiTnL1N21tC7v3rglnnLklnI5IcROxOkZnzphu&#10;t8wIujEnhBnEqRnDrGAsRggpFknjzuwJGcg8NmgQoig2RQez+ayLfAQq+lE4ZyShxtj7opMFgZVx&#10;ZOMnQZrg3neGiB2YEC1jEZJJ0oyFcBlnB6YxyXZYZlHGOXhD4iZ2YhKHNiYlZ8Qsw3hsLt0koyG9&#10;xvJ3J3Cd8VxntCIw539xwVD6TYawgZuRIv4emMJeGskMZ/oR9HYMV2Cle4if65oZgSBsLPHK8xbO&#10;gIzPixs0E8FUEiRDuV7i7knImSgYM7oskjNJr4zETOybSXtnvGzQUH+WdNO4IkmjeMx+zOiiSeKX&#10;jbnKsMlQXf2sYSxJmRHELSfvKbAJGFBSZpx9mLiSkog2sW7qQFf4lBNvpnNG10fmIk/ESgkhk82T&#10;cUZMu2aynpmjLF3vjTQzgjmJMMtdMeYsjTiLR1wqEi1ZLLIY2XhlI8GN+06cMwk5k8UmZyRNbrRZ&#10;7IsBb8Q+GbBKFlvmebFIbjKAtxXJHh3+ub01OPwjQWMKgCXzEDJ/Jm6K5AHrMHJGPKcYLArCep1I&#10;uuyJJUfMpZArwwySIs7ssbtJrAKpkLnbc/FHPz478fKUYOn7WTbjJ7iij/zg9clwQMQVfU755PWT&#10;HJGUSdYJ6THilSgOTAiY/uCUjIT5qKNitISokZCBUOGxHLokWbw8JVvic5Y6juzq8e+l4rUTjB3r&#10;JWVSYiY6+o3iRkDYG9GdEDPGtyX4WBeN70HwJOfFfyfyPA2y+1dcAp7yO8kVz0N02RM7AfffvDyj&#10;lNnQja4YZswYS+amu/0hzNA69plzKp1HnH2MGsPZ0qCjJcUKdSmmEFeIF1yNYIgWHS9s+Gcza9Y3&#10;IxHQQvSr5Ixqf+OWGtqMX+K7HeW/vRlGNOkKcAYqU4SCeKbavkL7aFIyKBJAzsq6SpjVJWZizBlz&#10;8ToitDYiRl8LHlkdXTKJQzyLIjPeTKdNQtJkyn9na0gGe2TALbpiStgIdl52Ro5EA3N0NySD5EsV&#10;Kv1y/gdWMtfW8P/Q2GHxkaSMy1ivVv5XxUgzZ23uYzeRzJIzYg0d+/Zb5pIzG4hOW0tnZ5ednWIn&#10;CSfc/J3c/+j46UZMxf3QNSMhotvFaK1GntM6O0/AaDplahUyeX+4Hx28ltFBv8HINMVzLtMCJId0&#10;EUnCQP6IQfidBpb3XZKmgf+ldu5IzHTgDunmf2IP96Gb1QVB5fMtiePyedctEx0z8XRtfM78W5tI&#10;czLWzPeAorNGCB/7f3zuI8aCnGmBgGpwk58oLZ9TBWERd/D+M96skVi9BkiNegSKtbzXqsQZ2cJ9&#10;peBR/JG4usAoJFEUkyZkd1IkR3CcFHPZKmLDC3D6StjY22ovjasYEaWR480QJrpoanivrQQDLF3B&#10;7IFrJp+OlEKd9EYdg5Eq+DuNvL9126zH4d3V08rzVUVyA/M587jYxDg0hZTGLK9C4FWsQAv83pgm&#10;KXQbFb6e9223ziQjliFh7JGxZ6d+EeQRvTSQMjWQLjWIwiReKrhOQs7Qfwk54+fFz5ARZ8ae2Qul&#10;q0bXjh014gkjCSVo6pqNL+fvuHcAoSdBk/SJLo9E3Hoei6+tji+xYHUU5BlzjSsfciZbCiTtzSyr&#10;NNYbMg3ypkzHSlEe+8t0lC/COTt/Wpg2F3LGrhdmw3lghwX0mC9ebq+mjn1eX4Q19kEZb9cEBmli&#10;f6CNz0g76RrikjrEnMan1fPzGrphK5jLyhBe6o4p4j2yAhyUx57zYoR6SyB68tgPzUd8tgQTgglR&#10;LtOFFuLUmc8++BwEQ7Mgi+YsoOOYy8p5bPXGzUPwLWSvvB+JT39JGoCJAH8JSfOfSAQ43DmTqMv+&#10;5m/+mjKzSeHc87eGBx69PNz76FXhlgeuCjfde1m4/u6LwzV3XBSuuu2CcPnN54aLbzgrXHDNqeGC&#10;q/aES67bHa66eU+46haPuGhu3otLZm+48npJmj3hsmt3h8u5zrU3nwIwOivcdg/RZ/eeF269+zxc&#10;NWeFq286NVx6/b5w0XV7iQHbS1/L3nDWFbsptdwFWbMnnH35HhRugKaLd4SzL9sZzrn8pHDGJTsh&#10;j7bhjsF5w5C7l74U4wp2ngKZtA/wgyNn28mApVMlZLgMsLSD3ObdZ+4Ne87aF7YDoNZDsKwDWK3f&#10;tQHyZiMASccN1ztNgEUW9d7NYfO+LfzeTso4yXY+y44ZIwa4fciqfReeFC4nxu3e528JT739cHjh&#10;gwPhhS8/EZ5//7Hw3HuPcP7R8CJg6fkIlh4KB9+8D+LmvvD4a6jYvnBfeOCle1C53Q1hc0947IuP&#10;h2fffgEF3FMQNo+idHuE4syD4cCrzxM/9vnw4pfeCq997Wvh3e99P3zj738avgdg+sGvfxt+yPrJ&#10;7/4Bd8w/RdLm538gzgxQ9DNcND/FbfNTSJmfctlPAUg/+ad/CT/+pz+G7/3Dr8OXvv+NcO8zj4ST&#10;zt5PpBlldUZOlK7gzbmC0t088vsWhdmLKZicA1Cgg2Ty7MlhCqenUkY9A7ZyDpFjfjAWkuWsWm0B&#10;sWWzIWWmzRIYJUo1B9hhMXvYYntAAgBhOrezkGzyFZQIl7Oh08gXbhtf8saptW6gM6CHzQ3UFq4K&#10;/mEvYZNkzHSii0YwTA5iAxom8rMoP5JFJBVHiZrPkr17NAPpcTgXhjB4TZ8yMZQW5oVuPpw7KXne&#10;t2t1OG3/mrB/r+oHogTYqJk8aQTkykiA0dQwnazUMcQcRTDEcDToROzSkZjhNH0zg1Cz+DMVIyMY&#10;Esdy3YnjIWKIRJCgifnNKsew3U+BnJkKOTMFIDEZsBUJGk5PkJjhuZk4hYJPfm+E5IfRXyrUjEVT&#10;dcaAP2EK18d5M56jBZgRMAFWvF5UqXG98YCssYCtUcaj8RjslomumYyc0c2iu8XMZf+GWdGpa2aE&#10;R5VvqbrN81NmTsaqiW2PL6XEOZMQM5ZlJmDFrN8UvMR4Mjf1GcwiMWMWsKfN5E0ImkjixH4bgFDs&#10;q+kjaHrjA9Lemdx4M4e8kTG/GVAN8HGNnchzSBzFBHpnRpofbJQZwHWQUVlpZFbMDtb1ARA6URJA&#10;J0M6ZMZhNA6kEnnJyobRxMpt4WZStOk6CnDxmZSg8Sgwss/F9VkAjqBHBVhUpknMcNqfZRb8fpZZ&#10;4lDJepByXS+eFrhEN41HVZexawYyRrDD3zsmApwkDs3rZZF9yTH5faPOJGWOTMkZwdXRaU9O1quj&#10;1d4s5F6iSnCRkjQO3ZIAsSdGQiZdEjUxgiyN7TLrWet6VjYau3XSHOhMhZYRC/G8S5AC2Ews75JF&#10;xgGw0p/nRpolgDRZCfmSdNvECLWoREsUaQnAyb0scUNFJ00ko5KogUjQ5FyePQexeyhz3aTOIt06&#10;Sf+Q5auCHUBWDpkXS0kltKLaLMlnPpyEyc7n/jwrZU3Aj31EbNzElWU8Z89hAhAz1WQ8xucpcc0Y&#10;ZyY5I9C3uyoPK7RDnEWCRSp1GABrGC7bIGeaIVrKAR6ZoqeGAarOwdMNWhQ1cZMWBX415EwVipha&#10;hqomgJKb+hIAkjOVdn+krhePWpUTxwaKKQZts4NVAulS8HytJYusOgb3SM6kLo+M6PH2ousjPToA&#10;Oxw7yFUAkKoZ5tygjwN8jjqsCRIi5jVD2AtqdKd0AzoEFa0AIOPJ2iVjcMbolulmiJWYycgZCZtO&#10;ft7e2cTfLomW5FI2oOsZ1ltx40iAaKevZoDSKVNjjwcDvCodBzUHxkqLDXG6SNBIzmRFk5IzKrTs&#10;kpGgSfKeyW5mmPZo3IFqNoGb4Cfrnsk6Z8yBNlJAckTAIwkjiSIp0gPwSEou+0ibrLsnU/r1ULCp&#10;Yq17LcRJDwDGCAHIGUk2CTBfT8tUJcnKIQgkdXQwSdC0AoY8NgPu/DuqD11GmsWcboCBjiiv08Fr&#10;HCMPjC6AmDFSwkg6S1QlZ9YB5vy5sQtGBmhBb+f2BVdG3rVyexJFAmxjy8oBw/E1572gei1xegB+&#10;JAUhZ4wBk6ApIYavTMu9WdC+V3XQpLFuEiWSJoWQLoVErBYSqVrAMY/yx3mLJuHooPCS24uPhftT&#10;Xo7YBHdGAQSD3TR5RLMuIZZgMSWSS+hYssumicfUjeKvDWWe74NiXCIFRAysQLXv37Lfx3ztVZGg&#10;sQhVhT1AI9rw6bhhhikHbFt838x7y5zpOl5bM6QLUpu8AKoEhZ1W+ZXczkoAeImfK0lNiJRaO5o8&#10;At5qAIoqSyt0u6FkUyVXJqkCAHKpaNRu7+2XQPDodvNz18rrHxWg5lXzHjDeoIbPefJZF2zxGVbl&#10;xm2U8fuWXa4y4tXIP8EJRwmvYhRkK1GGFcYl6eV1IXCY10p5/CWsYtVxPO4a3kd21hgdUI5Krb4F&#10;EIaLrYFogspann+AVmW1RBmRDnTeFKyiXwMgtSSPDGkB1co85sbZMQLpiCM+mcSa/Tc6Z8x5/thf&#10;JljnWFwOVQDAKyA37n/salz+54Wrbj0lXHrjvnDJjfvDlWCT6+44I1yL6/+a23Cn3O5CTHb76awz&#10;w9W3nROuJjbsamLDrrz5gnDZjeeDgc4LF153HniFCOMrzwrnXnFmOJdY43OJNz7v6rPCRdeeGy6/&#10;/iLwzeX0cF4eLr3monDxleeHS6++EEzEaYRRF151LgTR2eGcK88gGvmUcPoVp4Zzrj0znH8jKQM3&#10;nR/OJ23g/BvPCefdcHa4iOiy6x68Mjzw4h3hmbcfibji+ffFGQ+COx4ML371kfDy1x8Nn/v6E6yD&#10;EDdPhZe/chCy5gnwyOPhmXceC0+9idPmjcfDE68dAGscDI994QnEY48gGHsoPMh65KXHwsMvPBEe&#10;eO6J8PBLT0HevBy+8ME74c1vfA2y5pvhDdaXvvO34ds/+wW445+STkuizX6uc0bHDPFmH+Ks0V0j&#10;MfOrP/0Plq7/P4S//92vw3s4Z+589AESF04KhRTHLlqJKpJYvHkIvWaBKSaBMcYi3BqF03zEJIRS&#10;iJPsVRxFrOeEqZNj9NichQtQJfJ7S/MAxQvDDB0ys2aGidPosGRGNAZXF7a9huKPsZAP02dP43fo&#10;Q+J9XYJ6uUJS2Qx7vt861vE9uIl8/A1skvG/tIZNxOp2vvvZYKpkFfO/Yh5EzogpOPiH8j99IDMh&#10;cRWf6WcHoe59Zj02vOPKIWdOwA0wnvm8hM/Puo2tFHivDrtP7gn7T1sbTjtzQziZ4/pN9fx8cZgh&#10;xgI7zCV+zSU5M1iRBnPJQOaTISjiFYW5hjIXDGFWcOnit3NmNI7/sfRgSkiNNWYL4mNc5maBeJnI&#10;cyAOmcTfmCAhA4awe2Y8pyfwM3tpRoHRIumSxhjHzhmwh/hCImeckWj8Tow2E1P0kjNJP6hxaRO9&#10;PZandc8MgQg5EXfPIDZwjUwfRl9IdMfw2iRdLRIcEmjgIR00EC9Gm0nOGHcouTR3wXS+O5aCMyVn&#10;cM4o9JOgMSLZzhjJF0VoumTsLB2arkjSJESMiSDZz3tJGX5X50x09vNYBmW9mHwfKR7LnDQe/XuJ&#10;YyYlZsAhRsnpVNI5M3aiWI3HwPMuiTPUXhQd6OkMlxE0iscUlJ3Aa+sc7Ya4TpKsz9KZ0fPiEZfY&#10;o3dlPTMp/hB3xCUJo/PF30k7MCNe8XzqiDGy7Dj+lr2qA5hz+yM+sgvzOPtmwDy518vizTzae2is&#10;VT8FVIjDMoGZp/vZp6nTwt+XkDF6Of17no8YJXXvGL/sOlKXP4/PnslcwVYkp9LZOxbSpw5/sYRC&#10;sZiQECOsfW5dfL5ZumfEOHGWj2I8nSYQEdEBkszZ3nYmGMtIsHg+I1QyF0zmfkkTF+xRybBHFHkp&#10;CovRYMnKkhiyY8QnafRzL1aJt6Xb3yQHRYPGgSWxZclKnD9eHuPZxDExxizBMdnfjd0ucaXiM04r&#10;lItkihg2db4oKlOI6HWNuI4rFeX5+mc9lr434jrMQXMInvkzciYlY3i+IkETnf28NkQx+vkYP3VS&#10;WICLsRhhTBXYw1mmnllUsZAulWa+U8UixikrvBG71IlNiBxr4mctiLdiL4hiLmOVddHYPyhukKgx&#10;7ozZqtXosVRwFAkavsMVfjWAbxJyBlyh+h/ngIr/SqJjy4iAKsPpoENbgYqYRBLI23f1dWdKKCAo&#10;YzWx4W/fZtKTCZGgwxwyQdJGUsY536WDxnk/iV5mIxh80swmcCymhwwRJ3iUnClm5qpGDKZjpN3H&#10;4f0GQ9knc0jsL0SCmCgjZhohNRKMxHOl4wRXQiRowCFr1xll1kWHTE/YhlNmG72aW7YhYueyNUSH&#10;dnLfWnX4SMZALq0h7kwXTTuPoxWSqFWHPaKETvDHGpwwa5mHO8EYdsfEuVSCLL4mbHzr2jeaGkFT&#10;D0SMSzyyjj08yZp1CPsVcHVzHQkaCRmxQDt4wtfN0niFd8Ynr6GPZbN9OLiSNpDOJDmjqMv4t1b7&#10;Lvk9/14LuMTTWWTzWrDHRgghXToKymL8MrNop1FvEAFGp5m6YKycnT21kEFiDbFmfK15zzUbd8f7&#10;pYH3olFn9q9UMqPHudsuFnCHoiiXRIzdLitjj6sOCWKMK41MxiVWZF9r31q2aiYCLOKWIV1WpMSL&#10;EX4KIVvBabVplLhxyLrpiyB2JH3KmOPLwS41vBfacdauA0uuXdfJe6iW3hOcGwiZChFLrSR+ayUk&#10;TSE4pdDeGnBVuSkafNaMDdcJtg6RSRduNR9XBfe9UlIFYrLGLhlWHbiqISVYxAX+TKxRgRCsHmKm&#10;mThlY8vqiC0zHjBxF0lu+ncgO/ncNray2nj+eA5r+bmRaxIvPs/GVtsrKpHqe0ICMiZk8P6xZ7Qy&#10;OvMhzHDNeBR7iEVW0k+zqsTeT1w1kCWlkC2SMysK6LxkP3rxcogRyBHTlArBKmVENlfWQXo1Gk1O&#10;JQfki7GCCi8l54xRs2s29trgaqvnM1lVVxqFZJUca6K7HycNkWsV3Idi8OIKyNM8nH+LSApYwMy3&#10;kLWAiLS5mBPmLKHzhjUv31hdotBIb1hEx6bkzLRZ4+j9mowgEGLKxA0wkuRMf2PNJGVSgua/SM5I&#10;zCRqtU/8zd+ExYtmhptRlb32xt3h1bfvDS+9cX94CTLh+S/eFZ5++Y5w8MVbw+PP3RweevL6cNfD&#10;l4Wb7jorXAcRc831O8OV120Pl1+7AyByEg4ZyZh94bpbToGowTXDda4DDN1691nhjvvOC3c+cD6d&#10;NBeEO+4/L9xyz1kRDF128/5wCde7lEi0y2/l/C0sjlewruT01bcBnO5IlqDpyltPgyg6PVxxy9k4&#10;dy4M191+MYDrAgDXuYCms8KF1wCQrjsnrguvPSdccDWnrz0vXHbTRXFdDLC6gMsvvA6yidixS2+8&#10;gNu6KFx+y4VcdmY487L94YxLUdddfTr3CTAHOXUF+c4XQUxdeAOA7W7u/5NXEydwB6DnPlwzRA18&#10;yeO94SmP79wfnn3vwfDc+w+H5z94BICEu+bdhwBJD3KdhyB0HoSswWHD83vg9QfDk28+Gh04D7x0&#10;XyRt7nv+Hhw29+Kw0WnzSARLT6Jue/n9t8Kb3/5qeOvbX8Nt85Xw/ve+Fb75938Xvv+rX0WV23dx&#10;2fztL3/F+d+EH0Pc/Pgf/jH8+Pd/iMTM3//LH8Pf/ekfw/s/+na47dH76BLaFJZCyszBcj8Xl4mk&#10;y/R5M8KkWVP5ZwvQYWN8lEM5ZMckChmnkyk6azH5f0u47mKUagvIc54zi8396ZAJXJ9B1Q32oYCi&#10;UdjzJ/APe+a8mRRyYgmE/S0z+5FNnCbz8FX9AoraN6OA3ggwWo+SuRtgRAluNVmlpXwJLCLDccw0&#10;+h5GMkwOhqDBzn8sRZjHONgCfiRpPhOdNGxso2I7HpJmBMPCEjKKO2FId/NP6rT961g94dT9q8Oe&#10;XeRyrqlg02Z2mILdfxrulIUo7ubPnQ85Mz52ywzox9CBa8ZYs5HDGMCHjwMUUU7PIDiMNZLy9PEA&#10;oclkrE7GATM+5iYDYiA8zHTOyJlpPGdTcclMgaCZAjEziedTYkaSRqAzMpecAcgYH/BvkzMJiSM5&#10;o4pNBaAOGxVvEikxIi112Bg5NhhyJokfU9WSRAh4+xIxsVAzEj5JJ4zE2dRZkjPY+YoWH0LOSKQk&#10;kWQ6VNLemAhiMkImI2eS3Oa4AEPRTWM/TSRnEqImt3QzEjQpOWOkWbIkhPrImUyZNo734GQcWBMm&#10;TwYcjU3cMWm54wDBn2CM1zw6abSja5E/3ug7i1t1vhy6dMMIhgRBR2UASIeMbhTWZyA/VHgJJDza&#10;JZOBhbhRn4IeLxeMOORGhZFxVDofJBccktNMZ0kaT6tai6QNy01/1Uiu4wBAKtUENF7u4KtDq7+D&#10;tZnQaZ+SrpuoUhMEHULOoGyLwAgwZZ+MIIPbkJAwCiCLeZPoyCLOYoYyACUjZwYCeE6EmBkgKZOu&#10;/qgyT1DZx/WO5fN2OEGRG88VAVB0v+SQM8aVpTb/Xrt/6qrJQFL8vbgSW35u/JyAy2i6Q1bqKokg&#10;preDJumCifEE9uTE+DHIQzOq0wLPWOKZFniaGd2f2/H2E1CXumyik0ZFXKpi9H2k0iwFvL3AOVWc&#10;ZUA495jEmEkAZso0CLV/h5w5hJj5CHJmCPd5BIrSKcQOriBz3wEyqr+MK+O0QMf4gCaUYyrSSrjc&#10;8kJV9n25zgn4UV1TzaBtvm7MdlbdBhhy8M7cLQ54xgS43OSugTiRnKnS5WImM0N8CxvAntah0MwA&#10;Jjkj4aIiLQM+GdkjOeNpf+Yme6aCywCRw3vSXQNRYtZvHKIBAyzdNAKcaFNHkeZqUpXGsY1BbDXE&#10;zFqiTte51uFeWduOuoroMzaIPUrgSM64yVzE5rIumDqUNVl0WDk290qApK4MlTOrLP6zM8MNeB0z&#10;lt7jmNFJYw9O0otDBBuXq8wRoK0H6Gyhd28bTt4YewAYEqypmDPmy0gxVXZrjEMAvAmGjBaTlJH4&#10;MibAjpdMBZhFnOmecQmMXL5ORot1C3xYCSmTxo1B0nhaAGxxqjF3/o7PvX0/vo4CWF03MfIMENSj&#10;EtAyUJY50drpJdti1nJU6QHEVLuxms1BFmChgLTPJoIylHMCo1i0aUEpKimjGbJYtMSFA+nj+4P7&#10;4lAuIWMMXm0suNQKL/HiewOrPiqz5JjEm6lUKwdUqNqSuCmmN2YlcWDLKd9cmjcV9wVxRJQ/5lMC&#10;KWm5MG8ymcNTcYQsjBnWgjNzu8sY8FfxP205REs+7p08nGV5ZEfnEU9QCLlRZ0wGG6ddKLzs5inH&#10;haOrdhn50cW4cby/OpYqeZ2KcYtoby+2w4WBvgrVVSXvC3tb7FQxmkF3kp+ZUgBKke97VWWCF4GS&#10;xIidLrhsKgH/EpzmWtezCWG2db0bE34e3bSIJZtGMAAaUd9VSHLxmSjnver9MHKsjFVKLJTAqBWi&#10;dS3E2VpLWAGBKtsqiPcwn7qazQpzqFu7UBfy/qjn9a2GlKyKbiSPPBazmQVMxpwh0Cmla6OSzfMa&#10;YgbqADGN9NfoZIvEIu9hSzurcZKV87srAVQFReaUkyddVcz9WsXniBgAnLir6Oso4fKi0kK+v/JR&#10;DBo/Ze8M5BVq+EVsmI9iPjniiE/9XyVnPvvZz+CcyQ8XE8F836OXhNsePCfccM9pdLJAwtzFumM/&#10;GGQfmGJPuPI2BGZ37AvX33NquPG+M8NN9xPZfP+5CNUuDLc+eHG47aFLw52PXRXuOXB9uO+pm8MD&#10;zxAb9tQt4d4nbwr3cv7+p2+J64Gnbw0PHrw1PPTU7eGRp+8KDz9zV3j0WRaz/aPPef6O8OAzt3Hd&#10;m8NdB64LtyKGu+3xa8PdT93EvH9beOCF2yFOuM5Lt3P6tnh8/Iv34Ih5AJe+GILTb98F1rgDrHFn&#10;ePb9e8NzH9wfXvjKg+EliJqXvoI47MuQOB8gHOMYTyMce/69J8Kz7xxAMOY6yOknub2D4Zm3nggH&#10;XnkUURgY5PkH4nr4RVIAPn8gHPjCM+HgFxGPfeGF6LZ542sfhC9/72/DV7+Ps//7xDLTo/nNH/4k&#10;fPvHPw1/+9NfhB/87EOcMr8KPwST/OS3v0Ygpojsw/Dm198P1955C2kFPbjxF4WJkCbj7KBkTh7B&#10;BvdQ3BeDwQ6DmY2HcHokcZ7jcZJMhbCYRVTZ3EVL4pq9YBGkzHwImZmQL1OYge2wtAePTXOcDG4U&#10;Tp1tFJqOOTsQ+B5FddzK91YX5HInZdDNCMEaVrOB08PGIZiguYdITT4j1R10O+EsraKjoIr/h6V8&#10;XhagnBwzfUwYMBKxxhD+xw9iA5nel2P5f+/8dhzEjOv4dB3HrGcUkPHG1XxGtmzvIMa7ixhvOo9O&#10;XU209xrcVG6eVfPdtoheFWZc8MIciKZZOH/GQFTEDVDU70OJWLV/ZsrkGWHqFHDWODAZQqQRzGsj&#10;iTMbi2NmwgREXxOZkScg/ILYGYtTaDxEwQRIkklgjUnglMk8ly5PS6JMhGiJR34+DoHZKJ7v6ErR&#10;1Z7GISeiMSKLxBxeLyVndMVk5IwdNDplJHpilLNkD+TPKGf8oWlZenQ/JJFUQ5nJYm8ns/wouv9G&#10;83gkaHTRGKOWkDND+F4YCrk1CueR0S8IAFHKKkpLosVGJ/2IED5DwCUfSc4c5pLJYs10/iexZv4t&#10;HTIJOeNSjDZEUil2bfYRNIeTM4rEvP8edWeNNtIMcmY4z7uuniFiJh77QGbSPoIm6ck0xswS9s9A&#10;fhiZnPXG9MaSKfiKxAZYBPKld3l56kY5EmGWp+NKMYo45Bjei/E9KTGRbsa7Ie86AYxyIhjA3hAd&#10;WAN0WthDadyxbn9/P12RyGEmVwg3htdoDJF5g3WS8L6WlDFmz14kX0vTAjJC5/B4tMyBk5Ezn+J+&#10;G0kunsiEScnRaDedKoOja0jH0NHcJztS7JvRzZ9FWPcK8SRn+PsZOZORJH3xXX3kTC7eSLCKaQCp&#10;26VXAJZGk4kL7K7pJWcOJWL6yJnMnZ8KxVL8EskYO2gO66U5EYLVqOTBQ41ksxuV9wqfiSGc97Rr&#10;kJFkxpHldKb2daUmuC6umIjg40hEiFlsta9zko7A91Fvx2jyXvi3yRkI5pSkOZSc4fkHA/Xn+VLw&#10;mEVdG2020PNgqKF8rofx2gyHtDTWbB7xQsbSV0PK1IBNEte3bgXmmVR8Uq1TgZ9HUoZ9npYuC+SN&#10;10JcYqSV/YF2HLLR7Mzr7GvhuCtxg0Oqu+lvJC+ukyRquTI6ddxAdu4xsklxSg1OgGoiziqNcGLj&#10;3QimbCZWcJS5wo1abo1EiR0fxsMyOzNvSZy43FiWOOjEGS45052SM8YuZ10vRoslPZMSNIkwyx4a&#10;HS066MUQbjhL0hjfrJukwTkdwY3Rv1kfoxvb/n1Fa15HfGS6QB1islqWp3sJGtwzkj/biGreh+t2&#10;P+LyPXs2xZ6ZdVRSrIaMaYewaLXnkrhhyZkO7rtxzorOquxd1M0iCaVYC/dLp90zkFE6Z+qYfZ1J&#10;m3huxIatuECyrstOXqNOsIexyqt5rRRuSc7o6I8Yhcvja8nrqqPD11IcIZ5Q2LWe/8Hbd6wOO+k2&#10;34yAWqe+P4vEXIy0M5ZKMkcShdc9jcmOf5/9Q9MAkvcC0XVs/vdQtWEqQjekT5c9NSzj33zdJNla&#10;jVCT7PF9Z1QwREONrnTeFxXiDURh5bhIynn/VNSzGjgNsVdUNQ+iBQKmaCrJMtMQaeF4gagppN91&#10;RbFkzCzIGKPOjBSfi4AL0gWHzSpWIdUQxeAZhZLG+4nPao0nNkpcQRokTwnXU3BZamyZmBBSsB3M&#10;uLq7DZxZB9FB1YTEBfunK+ls1NG+fBUufPBQkUX2RhyDAWr5rElwSsy0g/drFXT5uCQlwQFVuGeM&#10;JmuAkGni/jSDCZo7eH3b7KdJopUb2+i5pGOmuRMi1O4a5iBXY5vpGVl/E7iww+X7gt9nHyH2zhq7&#10;bWyZ2I73sK6vNbzuG4mg0/EkQVfHZdWQZbEXkzhzUxwqEcuU0kFTDO4ohpgRP0Q8EnGJP8fdQndN&#10;EckWRaYUKKjktWzxOVoL9t+wBpELazOpWfTOis0rEJytRNCxHFJnhfhfTIMzR6GZQo+iEqPCEUhK&#10;0vh3+Ps6b1ZyXA7xsxTMuAhR35+RM6QHLOTylaYFgPuMcJy9CIf3jNHsoY6LMbtl3E9THsQ2/ZkR&#10;/zfJmUSp9rG/+Kvwl6xP/M0nwrIlc8Ldt58XPnj3/vDlL98f3nnv/vAWZMMbb90d3nz7nvAWhMPr&#10;b98XvvDaneH5l24ITz55RXjskQvCffecGe5AcXYLhMyNEDPXXXdSuPbGXeE6XDTX4qq55iYAz417&#10;IGv2hxtuO5lemlNwzZwSbrrztHDjnaejWEtImMsgcyIpw/FiiJrzuZ0LWZfesBtCZQ8Eyu5w0fVc&#10;di2xaTfsg0w5I1x35/kAp8vC3Y9cCxC6OTzx4p3hiZcAQYCbR164Mzzy/B3hoWcBOoCo+yOYui25&#10;/AUA0vPJzz3/KL/3+MsurvvsDeHuA1eHew5ey+mbwqMv3Uax5l1EAHA9Tj/y0i3hsc/fhrPl9vDk&#10;G3dArEBcvXF7OPDareGJ12+DcLmDdTfkiwAKkgZS5tl3H4aYkZS5HxfNvXE9+dZ9cR18636O9/Mz&#10;f/4Ipx/h5w9zmzhuiCaQtHnkc6yXHwGgPcHlT3MZkWicf/LVp1C3vRLe/vb7KNzeC1/88pvhla9A&#10;4Hzz/fDe334dt83Xwzvf/2Z474ffCR/85HvhSz/4Znic3puTLzonFNZUhAlzpoeRqKpGMnwPc7gE&#10;HKk8GwUBMX7ytDAZV8n0uYCjhfMhZBaGmYvmh6lzZ4UJM6YBqiirhIQZYbkjg/tYiIjJM6di90Kp&#10;itWs1LgLYmZaYTM7KBJebfkaq5Os/LZ1sPbr2cBhNaxhc6ibf65dACOyQavYbCzjC3kx1rJxgKJB&#10;I9n0HczAQc7ysQwLroSgwfWggo2YgaPpozn+hGMBNsNDARnFa1EK7CYK7+S93eGUfashZzrD3j2U&#10;R6+thImejYpsOM6WsWEeUQizZxKvQbme5MxAnDIjhwNkJs4MM6ZCVk2dA8iZEkYyjI5gIBw3VqA0&#10;FWJnSpiCnV2FmiqxSM6g8JsCyJoGOJzOkqCJJA2Dy2TOT+T0ROPNADCj6ZkZbi9LmsMsgaJTZgIu&#10;m4m4bzxG54xAIb2O5IoEjj+fNE13jZEEki4q3ux4SfpgXDEKzXiA6LYxtiDJi/b2sjUiBV/TZk+h&#10;WDUvEjTTsQ6ORrGWdNJIyjBUuoxZSF0xxqVlREziljHyLAE4Xh4dNcYM8PeNVct+lsSdJcq06Jhx&#10;HUbOxFgz1H9mdY8GbI8jFk9yZvzEydxvShBjNIAODzbkIWYiOcPSXt0fQHwMG+OfiWWtqLXSLGaB&#10;T7Zy85kjIIoOFCLCMnVXmtMclV6cFmAIPrL8XYfcrEAzAz25JMQAu1mMxZKcycl3PgFQ0w9AZJGi&#10;GdsTJk5BtTgl9r0cw4a/wEgg5+WTJ02LWeP+zuHOG501umcs2UyynCGQYm50HznjQG8/iuDFOACj&#10;ASQ5jOhKVGW55AzPJUA3Lp/XlKQ5hJyJmdB9zo8/I2r4mQRVVNn9O0si5s+AUiRnBECHRpH1iyWb&#10;H710ysQF4BkgmIGIybKjjYxwReLJyLbUDRQdQVyeG8GWG3XQG8cGQZMbMfFRJMxHX5aBnCw2wPP/&#10;++SMfTOC39GA4+l8p+azMe1GtXFGxVqa2dDWLePmbwVq+3LUPq5SLivRkZD2wLjp3sjQ1shwXc3m&#10;e7ldJtFRQSQaG7mx7B0nhgO2Q/XaOGDzPW2mr+ophuNKCBg3k5sBQTpoLGC330OAo8JNV0QxEU6S&#10;M1mkmbfvcB1dOKmzRvBjlrRgSEeGOdKCD4c6+zISYJL0kdg7IxFiT4skSa2n2RA2N7kZd0wH5Mtq&#10;HDM9OGc2bOiKS/eMMWfGm/lzN5dV5Lgc9hwGe3td+Fvl2K8dpox3cmhbgUKpiNM6Z+rNZ2ZZpC6g&#10;slvFo3nNEi6SMrsBQiftWg+4kCRSSYeKzsxggJBLoGDZpzECTQCiCmzPxToQiLKRoInxYmmUWQVD&#10;rZdJymSgw+cwi4QzHiIDQhk54/nopkEt5esX+2e4XuKiAbQIZHytYi53Qs7ollnHwLx5G46f7WwQ&#10;opbzda12cBYA83/X18SoBaMMYvQax+x+CYqyvO8sMi07n/1MF1CP5aD8Xd8DvickaMwcloCLBZeR&#10;oMnImYSYEbQkRE2mcoSgEbgQDVZM5nMh/XfLC6fTVwJIKoJAAQgJclYSDVDIz4sAuXbqxOg4nS2Q&#10;D0Z2FZInXGAPDLe7klXAbRZKKPK46iGWWlDbqb4zTmIVJeM6c8r5nWaeC2MzGgB3dszYs1IISCpm&#10;kC9lw1dyplqlJU6SdoC7Gd5uIPha2pcjCVptL4wxCXEl0QmSYD7PKkvr2MRQ+ZaoTJPiWgFks+o0&#10;+6G4nlFpRgnasWNHTIVFobh1JFgERi38Xk8EwRKXEDCQM5UAzBIUo3bYNAC02rolV1Ga+vnlfSDR&#10;0ihAgsRy2ftUD1iphXSqqZOU5PuC/OfqGq5Ty/cHP/f6lYD6IsDPKhR9hUW6YYwnA8gQO2T/xwrK&#10;2Qtw4C7D4VRALEAxhI/gaAWfL/tqFuXRN0N5u0ToUiICnIMScoZc5o/91X+reyYr4TyKzpmVzJJn&#10;nbch3HrPGeFGSJnr7z45XAcBcy0kzXVxnR6PV995KgItRGLglcsRll2pQAxnzaU37A+X3XAqCQH0&#10;aN6LMOuRy8P9z1wHJridSLB7wjOv3ROeex2C5I17w7Ov38d55vtX7k7Wq657wpNggoOv3RUOvnon&#10;xzvDk69DrryB8I315Ot3gie83Osk68nX7w5PgxOeepPfRTD31JuuO1nijlvBDbdBztwGOcN9eEeS&#10;hvXuXYjC7mFxXyBsEtLmPk7fH54B10X8gSjsyTcVij2Ks+YAEWlgCCLSvkBU2svvP0nM8oHw/DuP&#10;h+ffJQngS0+EZ954go6bA9z/g+Gp154KL7z5QnjhjZfCc6+9GJ7HXZOtF177XHj5rS+Ez3/ptfDK&#10;+2+EVz54I3zh/ddw/n8+HPj8M5BeNxIZvQWAuzwMY0P7REUhbrA6o6iGd8N7POIlcMfEWbMRgyEC&#10;W7QYt8xiRF4LcM7MgZCZASGDi1qSgtlwNCIpNwangGPm8d7KL/J/IKQneect/A9rM/6EjaCuzagq&#10;t/LdvI3/DZvqcOnzfwUhWB2Yo4FOgiaEYQ2SM2w4VKKsrYTkrmYzpQyydyHkzNjpY8OJo5jrhrLR&#10;KRY5kZmHWfAE42RTUuYE4pT6xThU+mCGDKZrZgqfo2KI8Oaw9STcM3vbIjlzyplrw95T+e7dWMnn&#10;YH6Yxm2PAztMIr5XcmUws6zxZW6Cj2DTVmJm7hziPeaBv6aDvXiOxuLc8Dh5Evhs2iwwx0yIl8mx&#10;r2YcOG4CZMsk8IMCsr4lrhnH9VJyRkcS4qexkFsSJMMheyK5EImK1KkPvhkHdpjAdSOJo6jMn6eR&#10;YJGc4To6cBSm6dAxNm2Egizncjaak84QyYm+eCrJjdE8VlMWEnIGcijFOuIi4w51Hs1bQAwlG1Lz&#10;UKKOw03VR86wqW2ksQRNjjMmiTYTExhjlkWd5VwW+2eYrWLPYkZGiUlSQkZShpW4Z/x56pqBEMqc&#10;M7p87PmJXT8STLwPI0EIZlF0pqDNzpsTeQ9kLmjdMwqljNJSGCYOsbPyb478dFyePsIOS9zwWVdM&#10;LyYRi6T4JPbApOe9TIImOud1uigU0/FgvLIb9OmmvKctdXdjPZIz9rGARfq5kR838RMCRwziUTyj&#10;82cMn7Gp02eSLDEzjBk1LpI6kjTjxig4nM77ZmIUpPk7GUGT9db0kkc58WY+ZqOhJQGcvZ3Fk1k9&#10;iag2NtiYLskZnUBeTwFTNstLzOSSM4N4PylCSxzwCYnynyJnYlRzFpWcdGlmK3PsZ8fY2/kRK9c5&#10;k5EmmTAuO58bMZ11Vkq+DJKgkZhJSRnFY66BXG5XTHT6p/HUvYRMr9M/6//kewbMlb3O2Wt4CBGT&#10;vp65r28uCSc+6Vs+36YDJJFmCtMkZwYo4uM1kJyRkBnke0jXDPdPcmYEcdi6FXUuzl44j41j3So4&#10;93Ht2+dRyTxvZ0kNGKKa+d8I5uiY0bnPPk8LKSld4A8xxzq+p9dDnm/gu3oDkY8JDkHIqxiMTXjn&#10;5TrnUt0XzM12kqynAzG6KNj8d5ZKYpiWxPilZuYoN5KNPFP0YoKARIMzshjEJQbRHaN7RqFZ7FZh&#10;TpUc0W2hu9sZTpLG6OVWRFeKrxRnZY4ZSRmXRI1EjI6WGIEMeZJEn7HJjvjFPoxasEU7t2FEmfO1&#10;s7C4JxOmxeJ6o47tmOExJlFriQvFmTw6ahSuMYu1I1TTrS8OOYWUoP0k/uw8aT1igG567dogvPjb&#10;uH3aWJI0HhsghhTllOAUcJUpFBODMePWOOdy+2X8/aoUN9qh0QIpo7Cnieepxe4fHefgjm5dGmDG&#10;dqOPvSwVj2U4JIu0a5X8iuIxnmuwhq+pr7Uxn1vEIYjEFH35OosXdEJ5XXGM+DHiB99Tuqd4HxjX&#10;LC5xzvaoKKpTMgbXicueGntpNhG7to73hn01XRA4upWclRt1WRn1jQBK0i6+ZyRnIGbKIzGDk6SR&#10;I6u0juiyKvoiy2dRGj8rrKwgOpzellLdJoqnclw2FThMShGVFRN5Zry4SRYFOGSMRjOpwtk8SasA&#10;syOu1LFiZJi4x6QDe2tKEF3p+GjCNdPaWo/7pwrhFKInRGFFOEzs25ScsdPSPszKFFuIA3z/NoEj&#10;FD/WE3dWo8BLBxD3qYrHVc3jqSHmTGIqcb8YfSw5Ywx60nsZnWc60HDN+DPJmVbmpPbVvN8Qs3QQ&#10;meZqh1RtVfQpEWscOp9zPzcZvvPzY9eQEXhdivF5HzdAphlB14J4LulETbtQwU8R4xNDnmB8xKHG&#10;k4HzG5p0vBA7DXYu8jmSzOTvGCttOkbn6lbekxKOxCcz960CkywDkywRkyDOWbR0Lnsnuo4QX7IP&#10;UIi7ZdUqcCdEkMRXVQX7G1GQthxcQ5Qa4rflJAgspX9bh4wkzSIcNItWEO1M1YfkTRmOrAr2BTQc&#10;zCTSbOKMUWHK7HEx9qwMbFYFJlyC02fAwP695Izumf+Cc+ZjkDIfD3/1F38d/pr1yU8cEQpgvh++&#10;56Lw3a8+HP72mw+Hb3H8xgcPhK+9/0D4Ovb5b3L+m6iyvsqg/+5bd4W3X789vPnKreGLL98UPvf8&#10;DeGFZ64NTx24Ijz68AXhgQfOCfc+cFa4894zwu2AoNvuwjmDSu2mu04O16NSu/YWYs9u2hWJl4uJ&#10;Nbvw+pNxpOCGue3scN29F4Ub7r8wXHH7GThV9ofzr9lFXACRZldsJ+psGzFnW2PE2QVX7QuXXU8c&#10;wa3nh9vvvzI88uSt4Vkyll+A0Hj21QfCwS/cSwHlXSyA0OcBPp+7I54+6GkKNJ98BdADeHoK8PQ0&#10;YOhpANJTECsHX4V44XEd/OLt3Abn4/I0BAzriS9C1rxyCwTJLRwhhF69GRKF06/dDClzS3j01VtZ&#10;EDQCLgDVkxBaT3/pAYAUoAhH0kEuOwDYOgjpdeBNSB+u9xhgzes+BUnzdFTGPZCuB2Ns2pNvQsS8&#10;8Sh/51EIIEiaVx4kluB+/j4g6y0i1d55Njz71tMAuicAUY8D+J4Mz7z5FD9/Ijz00kPh7qfvJ6/6&#10;znDRTVeGdXu2kfFcghpsShjIBv3AaOt2qLSYHZv2BNRq0+dRxggwmr8Qa/lClGuACFwyE2dMDaMh&#10;GEZAyoyMhIxZ0OTukQvoBn8ZH5AG1c4WN8PU95ARuW4bKt1tWBEBKd0bybskSqBtDf+8VKxBzDRQ&#10;YFUNKVPBl0U5X2JVfDFXwI4u4c0/jrJMN/pPGIxVV6dBXKj5o4OGIYJcv2Poojnm+KOxWR8bs5tX&#10;8mHsQcm7c1tb2LurI5wCMXPaaavD/v1t2OzKKZmaHjtnxukawc0yccIkFGoMRAArY81Gj5wA2KGM&#10;dDZqvdkLuQ6A0NgAhlUjtmbMnMGaFokY+2YkZkabuQzw0SkjISM5MxWCxRxpI86mGneGkm6KsWXm&#10;PEvOGDtGb8swCzB5HSRjjECbRCyaBIxETFaAmZVojjM6bbpWuilhEhEQY3HPeB1jCPpcM9wmZM1w&#10;AE4s9DQvOqreIHJ0zgA8BFXDAST23RhrlkfxVj5RI9OIltCRYwyaRJ2umeicEVwAahKVGQQMr4lR&#10;ZjpqsnizpHMmIWMyd8xg31cxPsAOGotCM9CTOWZ8z2XLx5LkOZtFPZrYgHG8NhMhwzwKHnudM6ry&#10;AD8DWQk5o/LJDhljyRJyRqBzxGFLEJQtf/ZJzh/56YScyYBPr9IrB/w49DoM5w7E8bLUITKAgT8u&#10;e18EPuYeE3Oh+0XnjFECJxpRkW64T5k6I0xTJQk4FQw5ZFscOpXLBdtjAUC6cHIdOJI9x8RYNF0+&#10;GTkjOEvcPVr6Hex1iajSy7KaPRpvFskZwZgATlUawMhIs8EM2FnnjOAnEjT8zOiBpBizzznzUSRN&#10;jDuT8EmfH49R2ZVzPj5vKr3SqIFDSZo+ciaCkdzenKhCM7YsF7AkmdAxziySMy5IGQi7SMD43kgJ&#10;moyUyS4XEAr4+rKojRfry5DOjV0THOqG+c8RNLplkpULeA53znibPvYMnGakUhZrZs+PfTO6ZoaT&#10;JT+WDZcZkOF5DAcr6e3QHVCIC2CFBeNs7Ng1Y8at8Ucxy9loJDbZLTmscshWdcVg76pEdWKheTWX&#10;qYTqZLPWTX03+LNN/rVYkQVFAp8OFFSq+yVo3LhvMPpKyzmDlf0zDtmWEBo5kPXV6MKRGPD2Hc7d&#10;oPe0EWi6J3TPZDnPjXbXCA4AJ65YFO+QCSgyLqueIcjNLdX9WdRYHSp+h7bVkDJrcMtIyBhvJkmj&#10;a6aZrNlmopWaEQVUIA7QaqxipoGhT+u7XSs6VioYgisgZ6ogXCpR6pQw/Kresaiwzn4Z/oe5JIeq&#10;tSqzGV+t6o2hcQM5zgKhM86kBHz3Bv6nCMoghQA/2updqy2xRM0lOeMwWonSxgL1VWxYWzgvSZSB&#10;TcvnLaLXTSMxk5AclJ1KhpnfnCrXIjkDkO3gdRO8+NxKzGzc0hpBra+H181KTz0dHTaRpAEo8pqp&#10;UItFm8ajGU/G69+Aoiwr/7QIU9AY3UwO2660G0fXj04fB23BcXOMIMg6bQBT5mIbi8b/3nbeI4Ir&#10;70uMtlONCMGRgc8k1szXQIeM4AR3VVp0H8vuATQxEk03TdkCgC155iVEC6BWKyyZxfveEk2ykgEe&#10;usX8DOhYqWI4lkQwg9piSXOAixnqdbKUALJLuC+rIGZWQigW8X5TiVUL2DPurYGhutzuFaIDynGl&#10;RJWiWdl8BvwclXL9VcQQrcJhY9eKjpl6ItRaIggh0gEyTiAdFWQ8Nh1l5QCuMiLZyiCEyiCIXJUR&#10;8AucEvDkMj7Akk3VaK0QNE1sbjSiSmvmb6s4VDno57ZCQobXoZ7HaOdPBPIApA5VjZKdbjIQW2jW&#10;dDHPj6sSFWmdYEzixygngSxqynY2sN1EqLNHB7Knjvd3JGcgY3SdGU1WATCsQrmm9b+IeSyPqDjj&#10;BfILKdDEDZO/gn5CI24BQ0uJp1rGRuoy4hfyi9ioAUCuNF4O4GNs6qJlxASQS7+U+cyCzcWcH8Xc&#10;c8QnjDU7nJw5PH75v3oe8VnssPkL3KZHQYrmhXPpk7n53nMQdSH+umEP2IJYs1voy7z/ovDQ8zeD&#10;AXCxf+HucMfjV+OS13l/MpHLp4fLbzgjXHmty6SA80kAwD3z0JXh3ieuCY8Ta/wsWOL5V++FpLgP&#10;YiYhasQTT4olXle4lQi4nnwLDPHmbcz9t3L6Ntat4em3b8O5YlSZ1+Hnb3A5Qq+4EHrFyzgq/DoA&#10;tjjw2k2sG3Hbs968GTzBbX0JrMLR9SRkzVPcVlw4ap55D7LmfcgaSJqn37mH69wTRWMHIJEUhOnk&#10;fx5X/0sfPBZe/oDuGtw1L75LXNp7D4UXcd28RHTaS+/hwnkP1w2EzQs4bl780pPhxbchcd56Mjz/&#10;xsHw/Ou4b1yQN8+AN54mpvkAYrL7nr4zXHXn5WH/RfvCmpPW0jNTHWbjmBmJU0anbn//r/P/e6Aq&#10;8lHMspNmMIvO4//dIvAGhAy4Y/qcecy5bMwzA7oJPpKNfB0yYyAVpswmZoLOmRXFbHboaDRPHzdj&#10;N0rctbhV1mxHtQwh07kFohhCpn0T352b2fTYwP+1Hv4nsukQiZkeNk0gZ+pQg1bwGSxjk89Y5SqI&#10;2VI2wuZDIo6ZOhpyhplmKHMOnS8n4OJXbKMQR1ImI2b6x76JExFWDA1z589gQ6KUTaimsOWkprBj&#10;X0vYe3pnOOUsiP1TWomcKYZoJpINF/9oo8jY4B/JvHwitz0AbDMInGOU2STw2KyZc8OcWfMhZ+Yg&#10;CpvGZVPAFsRMMyvOmjmHeOZZnJ/M5ZA2YpFIzowNUxGQTdE1IynDz7ysd0FsSQjZ5zjWKGq6X4Y5&#10;C/La6CwZiXBqzDiSAqLLRseNuMVeFeb46D5JlikAE/gb02YgWCMhwN8Z7syvcMt4L6OporhLpwuk&#10;CDPmSAiOMbp8eE2NBosx2Iq2uL2MnBmLA2f23OlEVyIMXAhmIxrbXhdJkWEInJKIK+9r4p6x+9I1&#10;2JVGnA2OZIw/Nx4LwogZMXHcKHpL3TEpISPeyQiZ5JjgkkjKSMggHPN+SizZkxPJGUiySDCxfF/6&#10;O4rZFI31J9LNqNqBzKM+/oGIr3SJO0/aF3M4OfOJT0PSQL6IQ1xHfOrTveuT6ensZ5+SpGHlCsiy&#10;GLJMLBZn7nQW1zWjG0ti5kTeo5IzEacYdZzjnPF34vwJfvCxTaK/acaM2cR4T47R3sbsjWYunTwp&#10;Ecx5PX+nN1HAZIK06yY75saaSUw5/zr3HiKgYt6VkJBcMXba58hZ2Xnc62bdouKUGGkWyYyEyPho&#10;cgbCid8Xbxy+xD6RcIn9MOKUvnU4URPJmVRUlkWhRbd/1q1pXHPWr5k5W9Lj4eRMgmN0+tvrCc46&#10;bCXEDEKz/4icMaEgjZv7c4JGgq3PBZVLxhx++lByJldIJpbEPYXYcWCMJeT9a4RZStBkJJ8x78N5&#10;Pcby/TENd+N8Iu6XIc5QHGaMcuIEdlZRiIKwyZJ4482YQ+ohaLLVykavOETcsR6xkBv3a3BgONu6&#10;4e8sLIaI/SI6Tuxh0YHBjCkxswH3s5v7xvs6S5ku4CzVyma4AjQ3xe2l0fnh3Cw+Eafo6k4c3fZh&#10;EGdljC2znQXszqdRNAaxFON4o7Pf2RjhDLOlxIvRxbpnNtPtkrhmiAszehn1vj2Vzlbt7XXxGDd/&#10;mXkUd61BrKyzQ6eIm9iZS0aHR4wC87ExUxqlJrHg0e4VXSAmCsSeTma2tnb7cCD9d66LBI0OGu+H&#10;Lv3ViKE7mUc7wCEd/H47f68F8ZDOjHLdCmxCl7l4XOUQMpGUsUPQ80ZNM8d2gBnEB626XiRYOIr7&#10;JGXWgDd6eJ06xBy6anheM4GfmCM6nmL/oY4LCLEoBBS/QJ6kgrIoBOT1sz9GN4zESxajJnbJbiMT&#10;+EXhX4zTZk5NhWO+H6JTH8yR4RKdOT5vGTHQafydWEXSh/eITvOm2FHkLA1BU8drzqq0m6UJbNaM&#10;yLCFGZ1VDlFTXAPOrsYVwyqCqClV9MR8baerDrEabsde1yrOG4lmqoWYRAGlfZOlYBOJQ7GyK0ZP&#10;i9WNb3ZJ8OiqN7YYDGMPZF0971uEhm1t1D3Q32j8lq+ZGLIQDFIMfqnUlebnK0YAgs2MH/e5jmSj&#10;LrOkf7LWiGhJJ4imSgihGh6rlxlb5udFYqq02k4aCBx6aFzeL58bo8vamJM61/L6sV/b2SOWBENA&#10;0Pj5EstHLAeWrhGbkAyQnW6EdLHDyUi75LNrPxA4kSWObHRfwhhvEy0UhqXkTAORdA3NOm143GAR&#10;O2ns9ixF2FYuKcf7v5af15OOpHjMPssCCJf8gsUkK0CqkOy0iGSnxQrGVigYM64ZYR3XKWCPs5Cl&#10;e6a0lChzo9SMcAafFPDcrmCZILREUsYFQSNRkwcpVsB3Q6kxeYj/avgOKIAsm714KsIgonPn09vN&#10;d1/sJCVlwNMDhwyAnAGDZAsskvVh/hvH7AoJOfNxXDN/xTriE5+gQH1ueJAelW9BxnznyywIme99&#10;+aHwva89Ev6W9b2vPxZ+8M0nwve/8Vg8/+2UrPnaBw+Fr+IK+eDtB8KXACdvvHJ7eA3i4otfvDG8&#10;/LnrwnMvXh2eeu6K8MQzl4UHn7w43P3YBcQFnAUw2h/OvGpXOPmS3WEfZZ2nXH5auPg2fk4EwDMM&#10;/s+8dRA7/z3hxoevDhfeSDbzNafQS3NquIi+m4uvOi1ceuVp4bKrAE3kPt94I79377Xh0QOAH6ID&#10;nnwREuRFwAiOmCfJaX4Kx8uTLwFgiGY74ELxFkkXCJgnccA89RpHANDBV29BtXYrXS9cH4LlILFl&#10;T3wBN8zncMV83gUp8/mbIUZupGzTdUN47JUbI0EjMfNYJGc88juQV0+8IemCMg4i5kmA0ZPEETz5&#10;dkrMQHA9gRLO63n9JwBxBzjvdZ/iunEZX2BkGs/v0+88EtdB3DUH33oI4PYA10cJ9xaxaLhunnwL&#10;EofLD75JZNpr9xORdnu44eHLw9k8b5tOXhfqexrCclSPU4gnGwq5MoChdYADq0WMltxjjZ8CKTNz&#10;9tIwd96yMGdufpgxawFEDTnIkBJjGfTHmFuMa2MKbov5eVj7UAOUowZoUFHgBgV5kOu2tnNsCav5&#10;8u1BBbF+K5tHW1E4bEa5RrZzO1/SdiW080FvJU6gscucZzYD2JAo50tdcqaSD+9SPiiSMwNRRp3A&#10;5vvxZvUy+EjQSM4cB4A5/kTUQmT7HYd7RnJmPIRLER+MHr7sd25vwebZFk4+pSOcdgbOmf1khK6B&#10;1cwHjIwbSFbzUEAMIIHhW0WIG+on0nsxAhfNZNR7MwE9s2cR3UZ8wiTA4STcMlMhZWbMYWOdmLdJ&#10;EChZSWYsHAWg5DpnJGemoCRzeXqaBI3kC+TMWEiRERAzw4cNwho8GAAwrJecmcz17J1J4s/MPGYI&#10;SqPPxnNb01DST5+jq2kigJUizQiWEnJm0IiB8RjJGZ0xaVyapM5o7uMIe4AAHskRFw23PxlyZrFs&#10;M0uiZhRKueHmJwO6LMc8JNYs65zpjTBL+2cEYgCfQWZBS8JEoOOmv7ehGi9ZfeDnUHJGa7SOrQiA&#10;IjnD/UWVpjpLEOBRMNRLzjjcx8Exl5wBJETnjI6YhJzJJWOy05laLSNnMvDwUeRMBn4yl8zhpIPn&#10;BUO55Iy5zlGZhvNFB41L4k9wNMSSd50zuGam49iSeNIx45AtcJ2Ic0YyUIeWYCg6cCB4sg4bc58P&#10;IWdwz6hWk3QRSPQ6ZmI3T986hJzxugASQbM5zgKeoRH0JLnOg3Wb8LNIYvxfIGcOAUsR+OSSMxnx&#10;kvXJ/PvkTLLBk5AymTMmIzwyZV7u+cOdMxmw+ijnzP8/yJnsPv85OePnE3KS76HZxEcuJ54l5s1S&#10;Kr6CuMcVq4hmgqQp0mkQHTSqXxhe2VRqxg3gZnONtmE2xHW+VBunxeZzFZuwtSqvHFZjFjQkioXv&#10;WJC7ATidDPKtAAMJAnN+jcWyCNK8YEFRdFZEYASxw6CexFcBdlTFpfnEqp8EU6rZMkeHNnXdEwKg&#10;2EHCprWEjHb+Ujow7LTIQFE997deUklnQsxw7SsPrCJrtomhrJuSv/VEmuXGmUnM1OOWqSeKqZZj&#10;Cep+yZkKNpc7yH02+381xIRgQUeRtn0LoZsgXOoBUKp36tjkk5Qxo9kCzWb+r7nJH8kZnrs2NrW3&#10;AoIypZoOmrXrIEZQbGmvV8XlIOpqtiSe10FnRQWAqIhoJTtDys3ehYCqAAyVct7S+YqUmBFoRPIE&#10;94mxDZ2W1qeqM59PVwYwBTASNkmUgNFv9uQwxEoAACgFAV43c9wYL2ABqe6ZDm43Ol54HR2UayHf&#10;LMWURBGQCkxrVfEBgjIglCkWdeBkUWy+T5IenwQw+R5R2WZ8llEUCTnD+xOCJDqiBBQ89kRhZbSc&#10;tnyjBVJCxvcyijQBi5FdCTlDHw0qtOJSwFEZfTCsoor5gB5IFIBFGeq3UiP9VJJBxvh6GYnXxABv&#10;l0wpf1fFVRnkjNFibh4Uc90iVnHsf/F9gIqL94EEXAnuqWLyhysB4/WqvfgM1POer5EcsbgVYsZs&#10;YVVgrXzWVvO8biarewsKQIG06sZq/oaOMt/rZcQPlOIsc5VArpZCqPq43ESI5ZyWdnK0xFNFWwvg&#10;0VzsFgCW2c2CmxjzwOe2hveg76dGHluD3S8pGLJs1SxvP7N+9oxPsKB0JcSWz489VLVGphlZx/u0&#10;mw0CNxN8nip5LEb76SLz81XX6OeBLOcmNxA8VsT4gUIATN6KBRA0ABVjAMu4DGC0zMiyFQAjbP2L&#10;Lcwki3kR8XB5Kvwo2lSRJjmzkLzmuYtn0P8xNywF+MzjtMKUTyAMO5ScSXow/8+W5Ixqtb+gqP1o&#10;3k9l4VIijG968NpwFlHHey89Jey+5OSw74rTw/m3XBxuPQgGeOuZ8Mo3Xg2f/+rncKg/Eu584uZw&#10;0z1XhetvuTRce80F4arLzw1XXXpOuPZyopSJSb6BCOU7IWoefOS68CjXfYwYs8eeZu5/DhEXkWQH&#10;Pq+YS6EXwi3wwROv3xQef+Om8NibN4bH3roxPP7WDczvNzK/38TcjsCLnx14A8LlLXosI4FzS1wH&#10;IWEOvs7lb3Le015HYsbrQO5IyhxwpSSNJFBckj7RSaODBoHYu0Yui0EgatLo5WeMX373AcgYemve&#10;fygen8dh8zy/8wKOmxdZL4EFX6bX5iVw3ouQNs+/y3UgdZ5DRPY88cwvgUk+R6/Ny3bb4PZ/BLx1&#10;4wOX06GzJ7RBjCzjf9S0xVPC6GnMb7i8B7JR7pxiz8JgiJkRYybhJsf9MZPumTlEliGKmsJsNIFI&#10;MzGHEcmjIRbG65AhQnnOIgi+AglXFb98l1mGvH112LhrLasnrN/ZGdZsA3/wtzsgZNo38X2+ke+7&#10;zUTNbGWzb7Nuff5n6Zph46ERVWhdJ9/xbESUoGottghYYpnNrHI2FOajghw9BXJmpOSMkUx26nGU&#10;iNEpkzpm+lPgHckZNoSH8RjnL5oVidstO4me2d0Ydp7cFPad0Rb2n9kRtu81TnJ5mL+YGX6cThGc&#10;8/avQFAMhJzp3+94sAi3w+a3G+M6Y2ZMmx2X8+FUNs2nT4WcgbiagZtoGn2WkyGsxDPjmNtdEjSS&#10;MlEgxvw/2YizXnIGXDLJbkzi0CBpxiKEGslcauSYjl0jrTw/RhcO5Ix9NS7dM2KHjJgxLkyx1wT+&#10;xsxZ08GKJCrgfLdfRiIkYgKwQXTdS5Kk3TO55MxYXFSj+Z0Yq4aIy9i0iIfAcjOIXF5IN9Wsubip&#10;SDoYBT74t8iZSMrE1dc/k5AzEjFpR016Hz6SnEmdMrkYJWISiJmEnFGIZ1eOpIzYLCNnEgfQSJ5D&#10;I9ecn+OcKTnDkpyJHZlc5ka/xINxy+KPP8Mnh5EyEjSf+OSRfSRNDnkjXsklZxSLKe7JVuZij6Xu&#10;kCoSK7pfJGfiAi8oJjOaLHNX+Du6fXTOSEJNBfvOw7E1bcpMnBJ2sUIYQiqMI05vPII5XwuvnyUK&#10;ZM6ZjJhRRHZI54z9nBAaURiWOtsTd3tCtOg+0T0Tu0GNaOMz4GzsdYYaZ8f6t8kZu1gQoMWeyI8m&#10;ZxLCpo+cid2S6RIT/ZvkDERFL0b4L5Azf+6i6SNo+sgYCZmElPlzIVqfK6jPrZOQM4eLBTP3U+aA&#10;+veIGX/25+SMHZlgTZ67EwZAECNasy8qEjMZOaN4jPeT+yVDIGskWsfxPTJzPgp1Nz0VPbHxrFu3&#10;hX0diRdjleuZZWqNQHIxh9Sy1+PRyFe7OJxZnKMUh7l57wa7zn3FSc6XilOMrHUzPjfaLPY1QkL4&#10;u8nc45yu8h+XhVgoi+RiLlIsZreijh4jdcUicYFFyhHQlLrpjXiqhLiiqkqixRSIuREcY5ctMndu&#10;ZSZENe+MaVSZRI0OmqxbprUVsgJ8YhSss1UbfReer0Chr/uhBTyxDrywlvuckQYSBx32Oxo7rDCL&#10;/zuSMTpAetizW8PqsU+FSFm7cBQRSc60Q86spfdGcsgoM49rcdKsJlq5k99t1zlqr7PdLNxmA5ik&#10;1sJyHpOzrZHO5Twu47QU7ekOV8TX5t+G3FmHK2kNr0cnz21MS4CIkYyRoPGyTp3aEjHgPwmvTIwX&#10;BWImOjDX1+Lg0L3UtYbOSnql1yLOXkd6jsSbAjFxjnhHHCJuFL9k6Quej9FmafR2JHt09DDDSuQk&#10;kdBGpyHW477EeGfeLz6XXRJ6RrPpuGHZZaQ7ytnapXumVkJFciJ1zFTRyZIRM7WtEHIs3TMltYjD&#10;IGjiqiaKrJqeGHBHdM5EQSR4TpKHZaS4vTURk/D47YZVOObzYaxZB7FjumiMHY8Yh9/X/VIh8QBO&#10;MbLY/hNFg828lxQctiA2VKRYxhxdhGjMrplSO0XBV4lYkveZeBzssQYM3w2p1hYFXuCx6L7nOaV/&#10;qYqYtiqi26rtoZFcgoSp4HRJ5QJuF7Ebj8vL7KmUuMnEYu2riUuDnOlESN/Jfm0HLnxdNBJNEoz2&#10;+lSyr2xEWC0ixCo+J57XJdbUpDvGZUShcXoIv3BuVXO9WokMMIyYW+wtQaOgsozPSmlFYcTv9sWK&#10;eRrA1S3uTfC5aVXwuLqJ7xQ6eapK6P5B/AUGWQ7WX4Z7f+lSSBXWkvyFkSxWSCY+WUR9xyLIm7wV&#10;S9hLgZQpI+qM4wpInTxmvCU4ZCRlFnNcTNeMsWbGmHmZZMsqEhOqIJKaqOYwVWMVGHEBfTSzF00h&#10;VYpEB5I3JGcawISFEDeDhw7MIWf+U5gmF/QYbfaXkDR/SazZX4f8JbPCXbeeCclyT/gqQ/xX374z&#10;fAO11TffvS983fXOfeFb7z0QvvuVh+L6DuTMdyBsvgth871vHgzf/dqB8K2vPM56NHzr67huWF/5&#10;ygPhXVRbb71zd3iF23sBZdjBL5Kz/MxV4bJ7zg2nXH1y2H7B3rDlvH1h+4WnhtOuuyhc/zjW/y+9&#10;FF797rvh1e+9G5794PPhzuceCNc8eEO4/I7LcNucHy675uxw2RVnhEsuPiVceB59NecROXDJ2eEG&#10;CjdvvumycNudV4e77r8uPPjwDeGJx28OTz2Fooxos4NkPD/+NADpOQBTJGlYX0CR9kXOfxHw5BJI&#10;QbI8gYPmCYibx18BcLH6Tuua4XZYj3H9xzwtIcN6lN99VJIGJ83jRA88bszZ68nxCdVw5kRDznh8&#10;kufjYLbeQjnH6Se/dCcEzN2AKhZHTz+l4g1AdQCS5uA7OIJYT7IO4Mh5FOLnMZ04unOIT5PEeQzl&#10;3h3PXB8uuf2ssOMsSBlYzkXETIyfOR5wxADAwKoyfqD5vyiAxmiPZ/iaMWthmD07L8xiTZtGJvSk&#10;2WyKA5DcILc/hS6aOQzKAu0ScvUaZcuxD27cgTXxpNVhk8cduFO26ZABBK0laoMv5HVbmsLG7RA0&#10;AibIGa2srX64uV9NFmWx+VHBRlkpXzYVbOrUWMbJl/1Siq/GYPkfQETXCRQ8nsCgcDzD7vEMDccD&#10;jlSv9R+kRdpYpWMBRsezuT06lELqrIeh37WrLew7uSOcfDrumdPbw6692jwLyC8mI3jMAMAHpZOQ&#10;EKMhELR790vt3wIT1WTTpuuQATTOAAy5IGQkZyRmpswklgqixbgw3SgSGhInU4w0I0d7BksHjao1&#10;wVGMOItuGi6zlNO+Fz68w4cAwDziRpHomagTCWJmEstuGSMDRqSxaaNRkk3AeTOdPG27fHQs+feT&#10;PGWGJYsxc2LNdM4YZTaO+6UTZxy53oKLJBrAwtSEnJk4fRKqF4tWF3KabhfzpwEiWbFqtOlDxsR4&#10;spj/6/k+l4zOGWPGsgi0hITp65KRoPn3VuyaAehIzPh3RwB+dM0k7pmEoPEoWPC1kczQai05Y5xZ&#10;n3MmIWeOOsYsZtwwrCQ+4FAHzSHumcNUapkyrTc+oJf8SMoxBT6Hd6lEciYDRSrTXJZDpgSNJI2n&#10;BUIDATKqzSRl5pmdPmtOdMz0Y+BXsTYaUmqi2eE4ZyyCjcWdqftGgsbemc9C0Hwmy5/msQmEHLZV&#10;g8WuGQD2ENYwFGauIRZnokoTeAhEzCX2tDEL5h4PI0JteLyuvwNA1iUl4WE3C4/Nck2BUrY+MuJM&#10;IJUTqZBFK+QeLbEUbJk5HRdAKYIllWuxZFPwyuf7ELKG+5BZ/H0MUZWWHGMUmqSq99POlkMcMV4u&#10;OP7zy3PdMbmkTHY6cwpljzfpJ8p6ZBInTe7zkZzuizPLddDkOmfiY4VUPoHvr9y4Br+L+8gZIwSM&#10;AbFcVnLGzSg2Oc1OBTSsWIk6nY3P5RSX66QpcvOaITBzzqiiaXXznJilegZ5h75SI5xQ/RvBVMdl&#10;jSg7mhl2dMJUO/hy7HDTnkG5hd+tMTrAvGE32lWpGb+V5h9HpZdWcs4LJrokCxjGJWdq0sHaIVrV&#10;U9Jhg+WdYb8d0OHv6iQoMi+3CGs4YEiHQimq9hI2e8sYSit1JLAR7KqCEInLDFoJGk6XM6wZURYL&#10;N4kv62JIa0dd1NRErIFxTCj+a41kQnHjcKdCpoahz8zlHv5XrQb4Ge/UxGDZpGUf0BLLMYkIaJCg&#10;SePTmlC/NaOOU8FjPJaZtLpfjAfYChDatRelGsf1ZDuvJ0JAMCNQkJQRREYiiwJP49lq+D3JmRJj&#10;1IxKMKIKkKESyFXLc6nTRKCiiswlMSN5ohpMQNkgIFF5qBpRFxKgR1VUK4pAFWkqmRoAvHb8WBSv&#10;k0lypgVAYDZ0N27VuCBxdNgIEiIglITj/61Zz3asGOsgiSYpI8kQSzxjlEQSbSZZJ2EUX9MUQPtz&#10;nUA6bMyHjsSMZJ354pAEkhCSERIVlThkEkdJcj5xziRRFBWozSoBDyrZYk546p5JSA4dR5A0ZDQX&#10;E2NWpJsGkkNVWrkRAZA7vscF0LUM86oVjaBQrSURVgaYsXTT58djGfehJKrUAFO8vpJzzagea3kf&#10;lWB3L7RfRqInglXjwCCx+NwI2AUgDQzhKh3dRFgL0Ny+ox0FY1fsfTF+QmLJ++1jzZaPVQeNJI3P&#10;R42bGADEJso3GymwbQAUGWfWSpRAGyr+dl7bdslTy2NTos+ovwaAv49PBZpAqBSQUMX7qwmrfyck&#10;oa+NALaEjYdVEEMq7Op5b5j1rguu3kJa3vNmozcAniRkdIy5VKpV10ns6kBzQ6CR+0PHDOSPfTfF&#10;dBSW2k/DZ6yqoRKQWhZWokBbCmkzf+lsgAqzyfypRJxMi0TNSj43xZIzxIrNW4TgZd6kMHv+NK7L&#10;xvKcCfzv7h/++oi/oTQTsRgKsyyK7P+MmEkwTnZbxx53DJtC1UQjXxaue+C2sP+qi8P2i88JWy86&#10;O+yEbNl75QXhjJuvCFc9TBzy6y+GV77zbngd3PHSVz4fHnzufqKYrw6XXXpuuPT8M8Ll55wWrjhj&#10;f7jiTGKVz6Vv89LTwvVXnQvuOD/ceC3Y48ZLwx13XhkeeATyhQjlgy8w1ysK+9zNYAwue/UG8MEN&#10;4aHXrwsPv46Y7LXrwArXhyckaiBsDkLSPAXJ8vQ7xpW5OP2lW3DY3EpHDBgGQiYuzj/teSLNnuR6&#10;T7Aed0nS4Mo5KDmjewY88dQ7RKd9KcESumeegaQx5uwFUhFcL0K8fA4897mvPgQRAwEDGfPCV+ga&#10;/fI9dNbcFdcLX76beLS7IXq4Pf7uAYgiXUA6fl549x6c++CRV+4Itz52OSK6fWHtnvZQ2loYZtMF&#10;NWY6c8Z4Zp9RLN0Nbtb7/40+x1GjieIiQnjqtHls7M9FqY9LnU3f0RAyYybh2MAdPn3uVN4vCBIA&#10;4WU1gHk3wHDmd9jlRaTkxpO6w6ZdlCCfRO8X+GMN0WWrcch00OnSvlG3DP/bIGp6tuMK3dkUurfR&#10;cdnN+5zPWqUZ8GyOFPOdUAhJXsh3wio2rCpUdaLGrWRDYQGk4+jJkjNsig6zzFznayrKcUOXmSrZ&#10;2E069PqDS3R/zF8yM8aAbkcgtn1fQ9h5SgPOmWZWK2QNnz0KeOcunMjsS0QQM7UEgG6VgW4EM8f2&#10;Z14YzrzrPDiNGKnpkaAhZmoqGISo3+ksSZmpbI5OZrbPiJkxiK5c9s5IxiQYJHPPQNDw3Hr9aaQG&#10;GM88sZecscsGZwy40A34EcyDY5jJdcwkIjOEeTrwIX6G61aJzhjik5n3IzlDtNw04q7HRnJGp0zm&#10;sGdOFyNE0iQhS8QhY3AKjZ0AMQQ5M8Z4bG9XRz+4REHaKLDJVARoc+hBnW4PqkQdmCCSM9w3sYDL&#10;2/NvxXizGHEmHvK+ZdFmicMn+VlCEPl8SyDFGLfYs5MTtRzjzkwOACPF+yRBY3w1biLOm0BgR0/s&#10;8gS3SKrp/tHxHwVkzM8n2jmS9lAqdJJ8kJBwxnR+dp40VvlwguaI1MEv/pCUydbhbppeB006/xsr&#10;Fntl0l5GsUQuURPJGWbsQ1aKVXzfxk4So6zEwMz8/r54awrE39y5CDT5XEZyBhxj3J7dq6NI2dC9&#10;5N/JJWckaLJYsyyRIOIpsdRhzpksqiw+PxC2zvoSWEfb3WgXikQBz5nXG8bnwzUE0tCUD50zXj8j&#10;LcQ/YokEnyTkTOZ6ib2ZaTyz5M2xdnrau8M63D2TnRcjJc4Z9xt019tLma7Yk5mu9LJcB0+8T2KT&#10;3si1jGRJ8EtvNDPPZYJn+sRosWcmXd7O4bFqpjVkjplD8FVOz1AWb3ZIjBnvEd8n8TKj43T6x2iz&#10;hJRJnjO7fvpcM3YnDdb5lpIzg7NoMx7bYMhGP0ujIYCnz50ZRRtFzPeldlzQb1HfDg6g18KIMx0G&#10;VWxei1Mkb+zLdMXN7bTbT6FPl458NmElZJIZOpk/jdY19tc50/MKxDKixusaP+tmvbOxc6hCoyQK&#10;K4mQzTb0vc0kEguRDd/1uppzSZkS9o5KwSLijgZImEa6JnXwO1M6x9caccyytLyYDVh7ZHTJ6JYR&#10;k0RShhlSPOLGtIKxRsQuNXRn6ECWzOmGOFnnnG8MGLO4RMxq+3acq8FLzpSd4hLIl46056bDmE6j&#10;lrlPzp86nVtx5NtxabTZRkrkXetwjvaQWNMlYcXf0DmjGEdixhmu0p4ZI3FZis0q/V9n14ninig0&#10;aojdLcaBxfQEe0bBCc0QW8YfN/M8K1ZKUhQQoMU+U0kwyRk37E0dsLMzKZs3GquNzf3udUSZ0TG9&#10;bnMuOaMIDTJBogfyx9uwC1WnjKRMFuks7pHwkQDKCDdJGJMFFJmZCmAKhH9fh1Q7x05IwWbed/WQ&#10;IHVgpVhkb9cM83Yd9y2SMpFAweECKVEKAWOcWSVkTFw4aFw6Z8rqiROvS1eNSRW6YcAeRJKV8fuS&#10;MeXcnsRMpc6tXqImeb+Xgk3sO2qEoNTJ5X2sYe6w/7UCnCYpo2vGyPEy3pfiklKdKLzWxnS3kRSh&#10;u0Qhn8RMifiJ3zPqWGJGomw1z6Nx1Ua5reV0B3+jyViyuCAacQPVNkkSQcyAr+xlqtYpBGFTVk03&#10;DnFt5TUL+Kzm8xojEOsEYxsLiGhFcqaddKPW1USz4TR2tYM3xRkd9Po0Id6qBTfU08lab5eRTvsK&#10;PofV3IdGiEG6c1rA6HV8HsrADknni+83sWgzr1t9JG1MuFhBgo/uFvsqPV+miwiRaTPfDa18N0jO&#10;tEDONEvOcJsZBhGHSOzYmVnA99CSfMiV/DkIxeZhIqAnffEcnNgQKQsRjlF7UcAsWQw5U0hf5pJl&#10;RMayr61YbO6SGVyfODSJGvZalpICsBxRrDHMkqvGmyvK8zNfDEZcumwu+6b0qtOJlwfJUw5Rpeus&#10;iO+FIQjvo0BMB7/umf9YcPZRirSPRXJmKXfudmz+70EefBly4H3IhXeJ6voSZMrbkBdfIurrHUiK&#10;9yAtXO9j2f8qpMG3voKr5hsQNF8/QCTa4+HbX3mY6LN7wwcAgfchdd6lu+Ztjq9B+HwO4ucZ7P53&#10;PXNNuOSe88Mp154WdqJg23bRqawzIljaf83F4YK7bwx3voxV/utvhy/+6GvhhW+/Ex567dlw9QM3&#10;hnOuOiucCylz0YX7w0XnEk9wOr00p+8NV54FQXPeWeGK888Kl10IeXPJOeH6qy8K995+bTjwMCqy&#10;g6jGDqJoewqwROnmgechXiBoHn8ZkuVlXDCfuz488nkWICqSLHHpgkERB8HyGARLPOqOkZhhPZpD&#10;znjZI6/cFB7pJWi8rrdBbw2XP8blB4w1MKrAmAPIGMHTM4An17M858+RF/08z90LLI/PEUnwDOsp&#10;fnYQcHVAkuYdXEGsAzyXj+C2eYjX4oEv3Bru5XHcehCX0a1nh+1nb8YpU0M02KIwbS6qNUgLI6VU&#10;Mg1k888iuhEj3fhGcSUxQ5zA9BnzIRfIdZ40EzUVSiXU/VOmA7TnU8RLFEUxyspaNijaYKlXb+TL&#10;ALv+5pM6wzZ6Xbbslpgh/x8AtGYLX7go1rrW12B/bIikzKad7XH1cL6RLw6VE1V8EZfyj3kVKgXj&#10;Lyx8qkAdWscHsQrWO48i30jOjGawwWVyPATE8UMZlCA0joeUOYHVH+tYv8E6aCBncNFMmjKGDb98&#10;vqQaw559EDOndUZyZv+pbWHHHv5ZdRfBnlIiOg7HCrc5SjCgDT1GSzmUoAzCRTCBPp2pAI1ps3TJ&#10;ADoiMYOzSOs+azIkhm4UnSm9rhYjx/5dcmZyQs6Y9QwAGQuIGANgGQ0xY6nm2BhrBgiagaIN4kVC&#10;JSN/dNCMgZwx9mw6cQ6zF8yJZJGOHcGIQCQCnwhQJGmGRAVaJGe4XxOJG/Ax2eciMZNLzozjb9oT&#10;NG8xERL83ZHc5nDAU0LOkIdrrFnsm8kWf0/nTHq+l5yJrpnMJZMBHMATQOc/JGcEppGg4Qg5o3sm&#10;UawlBM3h5EwEIZAzrl5yBsIul5w5EvAjOfNJXDSHx5tloOiIjyBnMkCRZT8nzpR+EYRIDAm+XAKY&#10;/x9xf/kl6ZWfa4Nut6nFWMzMzJzMzJxZmVlZXCWpxEwllaQSMzOXpJZaLHW33OAmt+1z7DPzfphZ&#10;s9b8IXuua+94MqNSJbXs4/POh70iMjIyMuCJiN+9b8oIjNOAENdLBM2YgyZ1zqAC43L/1riATWSp&#10;Z+SMw7agaCaAw7JNs8an4OK65DRyBhLgfAZqyJlzcl05Z5tRzeM8j6FbYBLJGR0zo+SM2cb55Ewq&#10;kIzOGcDWGDkj4E1kTj45MyGPnMlIie8iZ/Jzj7+PnMmcM98mZ3i8kZwZK+wUAMUCzPyVl798CRsZ&#10;rjFV2xhoMq4sqRdTjJnXyU5Howry4gmy28gcM/8pckagczHEGbF653HqMmLvwtOATwKL3h+Beopo&#10;MN5AxZwklKrHMXJmxmzjW5azoQkZU4wKHmvtLuLNtu9cFdfO4rVhFw6aQiKEzLYtw2HgprORZpEY&#10;YDO9HoBSHTfscWcYpWTJJcCm3QxYBlyJggbV9A5alsMz7DYKYAQ5uiYAMrooYjFm1kXCZRItnQzN&#10;dseYPStZEDe+3Yxm6Gyw/D2SNNrItWgztENa6MoQEFVCzFQTIVXDhm8tQEfSpdY+DVf8GSU/UQD2&#10;tOieUTmke0UwZHZzFe4GCwNbsEK3YgF3ODRDtgZCJmbJOqihvimv0p3hY2ZYt3tFIoN+Dk87ISh0&#10;GXUBfFz22TQxJDaQceuwqJpHBZP/U9tzNfelE7A0cgAgdGgglm4O7yOy8wDfa5Az3QAqXSPRMcNj&#10;Fiy2MsgJ7FQ9lfJ4zc2t4fWRnHG1AnYGUKftxXUxwmAtQePQGzN6c0BSQOrSmdKg68ZOEzb6G1Be&#10;ac+XmOkfgiSjYFW1U5OZwsZi8TsH7B5zvVGuZSsWefLYfe16+f8uCbZOiJ8O/qdFpL62HbxeYxEC&#10;/n8GfS4XFOnQiLZ0O4nsV+HYUuEmQIrOHv6vZJH3RxKiDmdLNU6O1CGjgwRyjuO1FlW9hZzVgJ4q&#10;luqtmMXM+VrUaQ26S+xtkeyQiAEQVdq5BDFTQcdMlQ6s2OuiRd9jFeAKkJG4MIJO51IT0WUel9VG&#10;jFm8KdnjqeQMr0klx1kdr3kzr38joLocYFFIBEUJc0Sd6jQAp4SeBKORE6oWdbEYI2CEgCD7EBFK&#10;RxCnWH5pxIBRGBkRZW55fYx2M6otkTaeFzQKILt7JdEgadisbe/kGIvuGS7nOZQ4U00pWBeoC4TG&#10;yBlIFIilGolD3jeWbPawoWz+tuRrImZ5/jzOeN1Ur0rOCHbaiQ6IBA+bCTpjVLW1QEQ2mNsMMCos&#10;duPBeDuy0XkfVEfnF+/LekG9myC41HDX1EPklEHObCeizF4IiZc165eHdRtXhC2AnGKi0MrJaS4k&#10;HmCTxM16yBk327eh/F+/kO/uCZAzfwuA+av/VnLmRwChv4bwERBdhHOmDvB2F86XR55/LNz88D3h&#10;hofuCTc9em+4+bF7w7UP3x2uOHlHOHb/8XD8xSfCS19+ED75H78KX/8/fsPs/l545MWHwh333BTu&#10;uhN8cfym8Ay44tUH7wpvPnoivMHfv8ztPQl58xDkzQPHbwmPP3AXmOPR8P47z4VPPoS4+PTl8MVX&#10;L4fPv2HGNzIZzPDOLx8Pb0PMvA0x886vIWf+CXLmdzhnWB/8HnfM7yE/XL/DIcNlH/4TpE3OXfPB&#10;ryFxYqQZThrdMhA470GYnOL8OzhtTkGcvC+BI3nzOxxB//RcJFE+JubsY5w0n/zxJUiZVyCfXoWQ&#10;eS18/W+vh5//jzfC14jpviIR4Yt/eyt8/q+vh0/+bF8Nf/PPz+G8odfmj5BFf8Ctw/16/zeK2B4P&#10;b339aHj54wfC46/fFW66//IwcHlHKAX8r9pODBlOmZmL2DhHJGQUrq5qZ8kZzBiz5zDbzjeulpL7&#10;JURWsRbiELH/RDHRirUUTO8g550oiTrfz2xU9ak4JrJsxK4snGoDRKvs1pmvIAzsMYwAbOgIm15H&#10;2Jg6iJJ2BIc+GKQHgVg/eGDwEH/P9XYjFmtGWVrGZseuUvLEdxKPhvJxEyB7B/0yJX4nGavBpkEd&#10;75FNxPXNJVJr8ly+n2cjrGDWnjid2Y75YpIRpUYnMXteTMb4JfTRiElmQbhs4v53sel0+Go+G65p&#10;DUevawlXXN8ejl3fARbh+4LNju27VjPbMl/rDsCt4CboROOoiKn1VHJmKR07umPWKBaj22EVs/xK&#10;XEQrmOftvcziypYwt+uYmYf7xJVPzoxFm0nMgFPABEYvryLaejkEz3KIGuOaN9Hzs2ULROoG8CB9&#10;o0tx4yzjuivEJThXliyGsAG7zAa3zISYmc7sMhtCaQnivdXruG/gBztq7JyJUWMx/vj7yJkUazYP&#10;x4/ER4xdNi3ApACwixHOa0gqWE6c9gLui476b5Ez9gtGd853kTPcTzGRaxw5MzNGLds5k6KYZ9h7&#10;48qdt3tzlvcLnKhILhPKzTH5gGQCY9byyZnonOF1FBdMEgMYJQbezuJ1/yvkjO6ZfNFY/vnUO3kB&#10;nZMXR2IlwycZeZXhlKmQAPbFTM0jaRSQxY7MjJyJhfITYyzfZDCMxJdisYVEes8lykxiZyI4xtOp&#10;3FYUfHH8+zf5sWb5vTMZloqPQSIJx5AkiXO4z8kPIWec7zPnTD45Y3xzfqzZJcZA/wBy5kLEaS5F&#10;aj5nyYHybZLmv0rORDJllJxRdJZH5Hg5uC6foPk/Sc7ku2m+5aQ5DZukvhnTSJLoNUWajSdnxnpn&#10;cnFnvJ/m8t5VuLuJDcrtRXyGlqby9FI6Ae3fcAPbTWud/XZkZj2Z2alOFmfbsVhcSHWjqHKubC+X&#10;UHFes2ck6z9UsOT8qTAslsZzPXGPt2VUcNbjaFzw+E7HVq/HTF2HgCWRM8yfiMRqUPzbD9No7yRz&#10;j8sCc2dKl8IwcUglghhjXiVoMsGYkbDikCYEYg2QMY2IXuLPrHoiYmvAI2IB48kG2WgeMcbN+LaM&#10;pDH2y/hhiRoIlS7c3JI+XdYESMwgzFGoJkZSMKYz3Gg1e20kaYZw8LgGdEUP4UAibrmP0w6+O5vB&#10;JTpmnONctWAqyZlGC9q5XOySicN0YET84XzP85qlDOged+b38hafezsTme+N7JI0Me5qABKmF3dF&#10;BwKjFmbZtm43+vkdl+2mZ3pwr7Fo7B8i3FYkli2dL4rMYgwdgrLkwgGXgC3bIW0kbvwfEhyRoNFR&#10;notT05FiV6ORwBHzODsjbuqlQ65f7GNKDy4uf2+MVzV4o7IO/GAUMhijUuzRBO6AhKmNRAw4mlOJ&#10;GZ0zkjT1EE0uRWOxnyYuMbXzSSJl4jLBwj6bGHMGlrULVpEZS7Ga91WMpLPLXtgqsTnHdCXHq66Z&#10;5JxBiIlQpBoBfKsxYLzuHnPlRF9XIuqKOD4XM97t8QJuNx5uPxUSB1iSMxJUYohOnn9xRWuH0WpE&#10;mmXkTEsiZxrbtnJcbIZg2sTj2wpOKIDw4fmDgJGYEcd1QLB29PIag1Ekbrp4bn2tByPB2BF6IZDa&#10;iCBrBYv7HhB/19Vy3DRyHzq4L72dvB6pA9bo8HIEXi3grME9PXRLDfD6tIM7KmL0WCRmIG+q68Rs&#10;HK+8Z9wDqIWYrQZnxlgzxW++F/ifDRA+jZCfTeARY9AaeM+ZerCT6OUNzHNrIVvWgDtWb+F0y5po&#10;LtiC2KaAiDNFZcX00Li3beTyVtwyO8Apu8rozeQ2yoxSy/UvNdmLw56AzjmFcL4PJWcKuK2tuGe2&#10;YGzZWSxpBxnInkepzhmEPP/b5IxAJiNnnn36hvAHXB3/Ahnwz6iv/oAD5HcQM5GUoRvlD0SW/fbz&#10;J8M3lGH+8uNHwm+J+PozhZb/hqvjzxAHf8TJ8WvAx+c/uz/87Kf3hs8+eTh8+cWT4bMvyHSml+b9&#10;jx8Lb37wCLFmJ8LdT90Sbn7k5nDLI7eFmx+9K9wI2LkW0HPsnjvC5ffcHq5/7P7wwKnXwpsUSn6C&#10;mu2Df/3H8Nj7L4VbH7w13HonfTN3XxeeOHlLePXhu8JPn30kfPYKAORl+luexZnzyIPh0XuOh8fu&#10;uSu8/Nij4YNXAEmnAB0fohL7/PXw1c+x539l9Bmg5lOIEx7T219w3758NLz5NaADgkaiRYJGMkb3&#10;SyRlWJGAIdLM9RbXfRNSJ57y85vEnL3J376VkTT+fSRnIHxY75IZfQrC5n2eV/OkPwI0/QyC5mPI&#10;mU94zj+VnMlbGUljbvRH/wxJQ9zAB9FJQ270b18Ob/C6PPPRQ+H48xBbd+4PXYfaQimbFOtgDhex&#10;yW8vjMWHMxm0VMfPQY09m02/uZyqzl9MnvFSonOM7Vq81MJ6+lLoM9mKUq2MjS2tZ13YKfv8AoFY&#10;GYL5lnwZRJk2dLA57D1KufDlMPeXdbF00cDkH0KlRsZzHx/U/ap1+QKyb2bvkR42olqiUm1nKWQA&#10;6sm1KCzXkc28ZTsRaWyI1LrxwRdTAxtbuyq3hvmr50POMNAAii6ZhTKGA951kQQN69LpDBPTUHtM&#10;uYSNzQm4TiBn2JA4cLg9kjNXX++iiPNasjmvBMyN1GN/28igb+6w0U5slk4FWE2kGwTliJv92taX&#10;rjTCDDImEjKeJkLGPpj8ThjJGQf1+VnnTM4hEztnYpxAcs7opFkN0bWC01U8x+uJbNiyjs3VLZtD&#10;4Y5tYTO24KVcblTaCv6f/3s0Ng2AIHDRWeNla1CpbKB8TweNijMBh50rLh00U2FstfZb3Cmps4gY&#10;taXcn0WAGxVrqtKMQoudM/4e4LUWAm49rPJSXDRzIzmTVEozVClx7OiySNnNOmhQwFn4aVeRDprY&#10;PSMxk8tpjlnNHHO6b+JKRE0iaHLkTV6EgMfnLP5G0CUZExVoMb6ACAGUckYGWE6Z75yJ4IceIpfu&#10;mSlmPDNQuhl+7oUXxlizs1yjDhoJGnKc81Ys4RwXExDLNgE8GejRlSLYEIAIugSHmZMnc/HkEzOn&#10;kTR55EyMN4NoEfgIoLK8am9DgODg7P+YCEiQ1LGjxr6ZC3HLXHghaidVT5yeR+eM9+ns84ltc8XH&#10;eQFRbhRtAjZUXU3FDTMNN8wM1YW5mLJJEEmCBK9zQfxfkwBXADZIWospZ/KZMJM4P5d/Z2fNZDtn&#10;AF+JRFGN5gCf3C6ufJJG1V1Gznh6RhdN1jsT3TKq17i92FcjOMoRMlGtBuGSu649NZfGpbsmtyLY&#10;SYRNzH/OYgYiqWNkQVqX6lIB2E2QlJGEcSMlkjG53/H77Hf510mPleddhwzrLzlnouIMBVokYlT7&#10;5XXPZORMVKT5/wClxlvoPkvvLzLKAamRnJHUM1IiEoC+dpKVOOn4zNiydTWDwAby19fy2bwybN62&#10;LGzYugSVB5/VhasYKtaQuepaS+H2OhQhWLDZvFadU09UixvYkjSVugvcxHa4Ronk5nOtG7YMu52q&#10;l1g6SsyHFvA0xlJMN8cZ8CRo+DtPLR9scePa8vm46YsCmQ3wCjbeXW6aC6b8LK7HMi+4arEIHSDV&#10;BBjzMjOPJVkiMcPwaVGlwEgyxdio+LMgguXPXi+WIlo6ziqvgOhgeKtjw7gGK3QFQ10pvWeeWvjn&#10;sLeLzNlSQJSDbqNlk+ZQQ1T07dHZCQixP0eAA6jZPdQZB8WeGGeG+wBgZFeNSjljn6oAbq1sYvcC&#10;hvoAQz0DxMAJhMx3xrHQDgHkxncLG/eqa3RttDNcG39g5nQRALCAWLpiXpdKCQ2fT5VPDNMDbOrr&#10;nokdJzzHUS3IcyawdEmMqArU2aLiL4vGagQQdAA6LGzss6wx2s15LRmqVYrFmCxiBQQn/q4XRZkd&#10;NP2QDa5I0OTKUfs4NQ4gqfcgrowFsG8IMFDLa2sUhASMHSj+TqeNrhAjyZoBIt38D0GXAK1Psghw&#10;ZKFkK/ehmYzjOsFMdNBAzOGCqYGsqQMgxcubVR3ZIWNUmcQMKjYs9xIzzRy/xqE1GgOg8tIuGv6v&#10;8W2eSsz43EhmGfWl0lEFVwfgtRM3SSRnjDDz2LSjyZix6NzhuJAwswuI16eCY7CC46+EY9Lc4V28&#10;ViXGkvH/W4xtUNlpFBw5ykk95fFfTqRFQ46cwTmjqotNgib+RvLM505iJj5PMUYjEUOSNJIz5kK3&#10;dQHCcM40AQSbWl3GQUh20TnD/7UUth/SpbcvRYy5YeCpYF2HWQ3khw4aCak+rrPb8ldnKDcpeO8m&#10;twzHE4BRxZ6KRB+L1+1GfdkOqROPVZbq0LLyHaEQJ0xpmZFsfG4AGMt5nkoBLJW8r4wdqCVOoB7w&#10;VYs6zsznXZDHO4gG2LErZT1vBgRtJfa2gI6aMt6zpRCq5j9voqRz45a1YRuqtvVbVjCjTAt//w9/&#10;f5rT5QcozP6iCu1HkD0//uscOcMMUFNREo7fem14hs7FR55+IDzx8mPhmTeeptvyiXDvMw8Q/XsX&#10;scq3hps4Pfny4+HFz99izv4E8uRUeOLdJ+inuT0cR0R2/13XhrefvDf87qevhP/nLz4I/9cvPgr/&#10;+vn74Zt36at5/vHwxpOPhLefhWB5BWLmjRfCl++SGPCz18Nvf3kq/NM/vRe++TVRYMQpf4iY6pT4&#10;AheNzplTv2HhnnmX9favIW1Y77De5fL3uewDXTW/fhzsAJHjgtB5/ze6bZ6E2AFjQNScYnn6Hsuo&#10;s49w1Xz8h+chY54HU7hILviTxMxLOGReDl/+yyuQM4mg+erfXgtfsj7n/OeQNZ9x+Wf/Ah75M3/H&#10;+uRfwFZ/RkgGWaNb513IpadP3R1ue+TysBfyoZ7PoM0lxLRuWBRmL2XOyyJxmR+nMlNMnTmf7zy7&#10;SBDazCcOmBVPce0vJLZ2GS6QNcyzW3bgCCXiUjdhL5hj+CDxlfRV7slFI++FgNmD2Gv3AY7xYTZd&#10;mOeHwBt7jkC84NgfBn8MH8VRuZ8OAj4PG+2O4bYajFo0MoaNjN7hdjBIWSR/lq0mLm3Z3LiWc34D&#10;IL6QY7WW91czkSI1bCJsJB5jDsTEVAiXjKCZBBaZNF0xjGILNngViE3lOx4sMhFMMmvBjLCZGL9u&#10;NqAOX90DOUPnzLUQNNe24aJpAzO1QfhWA+jXQ0zQ26GyH9HMhc58qNqd/YzHnQNmkzxZu3pVWEek&#10;2xpwSebIN2ZsiUKvXMfMIiOM7b9kvp/HbC9RE3tncjgkkTI6ZlIn5mrwzGqEZqvBGtvpAmpjI+XI&#10;ZYfD1VdfiQvwMJ8zTWHDeiKdwQ/Lly/EZWM0Go4XY8fAGLPAGrNVzoMVlkEWrUXIttpEAXDKHPDB&#10;jAwnxD6YtBKBkjln7DfVNXM6OSMmcSlMUwhnjPQyHrdOm9T3Ms45E8VSRuQl10xyzthDaSxTijmb&#10;4f1BsJZ+r3sGNw34JWEhzuN0mgGJOGN+bnFewsbLJIpiykDO0eNpIpC8n/NiJNs8I+nAKqeRM9FN&#10;D06xN1HSjRnPGTCLNRObjInGctgETPJdLpl8N3/mTMlwSoZRJGPEJ1lPZ+bkmaFLHjGWbnxJGgkW&#10;j6/o7nfWBntcrGhLV70YRCGaHSMs45iNadbFL44xCcC/ze+akRzKX96fzEEz2ucJrpKcceZXiOTc&#10;OxqljIAski06Z5jdLaVXHOV1/VkB03TxTOwaSksB2hTcNv5NdJsYeR5jzcQV6W/FGdnK8Eb+6SVc&#10;T1FmWhI1Ph/2RqWlc2Z0RbwxTiiWuyxeLuniggBLSyJGLJL6NtMS23ibEF26ZXTN5K6f/RwfT/7v&#10;4u16+2PL+5ni2CSZeLxgrvErEm1202TR27l0h5j8YJePyQIK2HIridN0BfrZxvsVIW/sdDItw7QK&#10;BZHGmnGqMNFll5J9Syt5j27euYFNzlV8Xi4KG3cu4PNvCdhkBXs99ATidDZ61hgzSRrdMzoOKrms&#10;llnYWVfSJUYmQ8wYmTzETCxhoINcB7/CJB3dkjBxBlVw4kzMjBV7/HR9izOie0Y8woY3m9z2OZaz&#10;l1SG2FeSxtk6dica2axISiKHDfE6RMJuurokZ5rZjHV5XlLFJSmSBGIIe5iHJErELLoF6lxsTFeC&#10;P8rBHjXMShIzuvk97+UmA7Qwj2ainn0IDFxD4JFBvu/20AO5jzixvXs7iTJrZ+7j8ePolqBx5otY&#10;SKc3ropunAeSM/bc9A8QDwYmcfWDT7qY7dohZVqYf+1FbAGbNDIbS8zYlyi2Mi5KcsbnXfGcxe0K&#10;r8R4cZ7ORchJyPi6RLeSpzx3xopJNuh2r0ZgJQ7RxT8wDLaSnGEDv4XuQ5cYxA39XhwYvXznxVJ5&#10;Kg36B32dIaTsseGxD9l9CiYbRDzn6lc8N+qmsf9SHFQUMadzcacdMsZnQ+L0QsKk0nouQ+zUASnR&#10;S2TpbnpSdtNv3cvv2iErdMxU1jKT4r6vNBJc4tCelfZcpBkOkwZ7Z0aXjhMwCIK3ZqOBmct9rHF5&#10;Prdi11HONaNzJkWdsTjOJWh0zihg9PEYP+1zp9u/AnxRHh38iaRx2TsjQVPBZZWIU8rBIqX0npSb&#10;NGH/kakEPP9tCrdwzRg9t5eupgMI/PZzOmjcHK9Ft7gPYqyzR3yxI5IzCVvYJ8P7haizxjYuw1ET&#10;Hy9kTXMHDh8JnUxcp9sIkq0ZV38LDpx2bqtTVz+vzSBYxzi/3p5WjmmOTQjJRF7yfoCMbGnmNe6D&#10;LBoagEDsBp8RE8t7RAFYF4TO7iFixnXOcBx3IKTrAG/rpukAkzQjDJQolQCRbIn4w/exZCrv8yrw&#10;TiW/r+R/VXub4BD7Z+royJQAsn9mA/hjDaKbNTj213K6HrJmo24aOzMRW5bxPjABqpz3fQWnNcao&#10;O/cRI9dKHGEr76s23hMddi4hWm0H9zVB0MYED8ijCp0+4J7t3OY2/pf4poIkBomzIgieaUTgxs4Z&#10;RWL/VedMJGf+/m/DTu78C2zy/zP5xP+Ozf0/sLj/Lyzv/5MM4v+Jbf0//vRW+LffvBp+Q3nmV6ce&#10;CF++90D47ZdPhv8JMfO/KI/8M26O3+Iu+fqLR8IHp1CWvXZreOP1O8Nbb6Ewe/Oe8Prr94SXXyXf&#10;+YXj4eEnKeYE8Dzy7H3hmdefDM+9/TyEzdPhARRndz1yb7jpPlw1qNFue/L+8MQHr4W3f/d5OPXH&#10;LyAiXg0nnrgr3BFdM8fC0ydvCl+8+kT4D9Ru/+/ffBX+r19/Gf7ly4/Cz0+9Hk698FR482mAzPOU&#10;br4G2HjrjfDZe6+FX375dvjtbz4I3/zqHQgaHCk8nlOfQrZ8Tgza54/Q1fJIeEOSJjppiCGAbHlX&#10;54suGUmbXwCguDwjZ7yuf/Map6/xN69+yXm6dt6AqHlbQgZyRkImW/78Hj9/iIsmLkiwj1iq2z6B&#10;pPkMcsb1qU6aHGnziS6aPxs18DrRAsSa/dNr3P5z4cG3T4QrTx4NzfvrwxY+cJZuhZAhH3kG1mvt&#10;v+azmiGsVX0OG7bzsCLP141g2SND7mJKGS2SXM3gvxnrVzEHbT3ZkzLXe1CbHQAMHUCZtv8oIElX&#10;DKRMH4WaPXvYCBAYHWiDoJGY4TourreHy9ycaeWDqF61rx/0fpDwRdvFwe4m1XJUk3MWk1kK4JlL&#10;tvDy1UvI9rNoiw+dHDmzgy/TeXnkzMUAooskZgAGF0GqXMzBfykqtQiMplzK4DABEDGPL+oCImco&#10;3yTS7Kpre+ia6SaGpiMcAhD1AeiK2bhcuBS1muWeky3Co8eD6IsLLsZ9w3ASyRns/plLJnPKGGOm&#10;C8W1AKu/xIzLbGTVYou5bBlASHfMKlYWZyYxsw73zXocL2uIRdsMKVNXUR6GenDz7BsJx44cDF0d&#10;rYAbSy9RwkEASQTpkpkH8FK1pd3f/+V9WLNxLREhm1CqrY7ARqAhCJnM8zKZ50VyRpVYFg2wyHgI&#10;CJhFADXVaFGdJsDAQeP5hcQVrIbwWUMXkRFnZnxbbjkLsDFTJZiDM4O9g5j/S4CVuWY8tRMoG7TN&#10;BJ55GjmjAyfXPZOLEdDBlTppcoWcqNckaCRjYrSDDppYxMnzy2sxnpyxWHOSUVZxuARkAHocJi9F&#10;vWiO7jmUbZ6Vc8xIXqQl+CG/2dJNlufjyoEhAYSAJ7/MUrAhwNAKLukiMNTx4pIsysiZ8VECEyUB&#10;VGOpzMp1zghsMuDjfc9iBxygs/8jQRNVaw76DN4X8bcSMudDvHidC3L351wfXyRnAHKSM+fSsQNp&#10;cz5qSwFKjDUTvPj+j84n3Bm8doJDXSsXWADK0qFilIBkznSIgBkSM5GcSYTcZLtweNy6PTL1V4wl&#10;+wHkzJkImlRQCpgQUMQFeBIURgVbUq5lYMLrZcuNi+zyGB0SV85RI/jw+Y4OmyyL2d9L6Pj+BmxK&#10;isTrpNNI2uTWhEjeGEWSlpdfDJFyEZnvF0GyXMjxlMgZXTHGmUnW8FoYAQGYmchxNxnr/+RIjroh&#10;kEhDwY+3F7PpWZP4OUXw+R6SjDQWYxGnbFpxmUDJZfnmTMCQvUSzdFDxewnYNWsXs+lpOe7a6JrZ&#10;uA0F+mYcb2TWJ4JmZVq7+HzZCfG7YwUboKsgojcw+Jkxi5oHu3gNajEVKK5aNrW1RydHjREEuB5y&#10;2cLm9wogzOp1c9nNeWMC3NjVch7Bj5vNXm6PSK78UQdFciboVGDAtECdz/EIjABBbqR73UYAigWH&#10;KkzK4/DlBjDDKQSM8Uq1DHkWAQoiPLUPo8JScoY1LcYKBxyOVNmUoX4piaobYmkgZ6oAQnU4Z7RP&#10;70T1LJFjCWYz913XpgRNl6osyAlt4ZIzlmjuO4gD9OgeCpwHUZ31RJJG5VrcBAegNRpfwMDWZ/E0&#10;q5donX7zplGo7UbV3TdgGSiDJQOcSidBlJvdntY6SDIExkFcwkrlE+DQ2BvVT0bRCX4kP+x/kYzR&#10;fWQ8gzZ/Lf3GxEmYNfH9LFkmWGkBBMR+EjZHJWV6WF05YsbIrDaUbZI3/t7rdVDEqhpNZZUl8pIz&#10;giDj6QZckjacWi4fo87sjMGlo9PFZX5zVqzZ5usIINEdo1pumA3REeKDhow0zQE0iZkmulTqIVpq&#10;UKtF94xuGc77c429MZRRVmOpd9VCztTGaDOAPKo0nTNNZohb3AowaxLc87PuLJ1aruTUSsBcsNlg&#10;pjGrDQDbiUOkzTgHyzbZICiju6YSgqYaksi+mzqIByPrSiA4iljFHFclrGI2iAsotC+kI6bEGAEj&#10;24w4w2kloSE5I3ElOTNEVOsVVw5SyroHUN0du1983lL0XOpi8j0kkRSXvUuRVDJuAMdMNxsKXeZC&#10;WxAKKUV5ZwMdNEbC+RroYuom59gYi2yzwMxzSSjJmVoIlBaAtjEYg8T3RXIGJWSDalPeczqbzLw2&#10;akIVnEBWNaHxdD3MeYJc4+qMipB0a2TjuhYFWDXPRyUZ7GVEEBbbH0OsYiXW/qRmY9MbcqamwULO&#10;EkgYIxcp1SznuWMVmOMMCCoEpJRBdlUCZkpRzO0s3h628Z7ciUNBp8JsNkP/4Sd2zuDozzld/rvJ&#10;mQv5jqwuLgwniCN7/fmHw3tvPxM++RQC4qt3w08/fiO8/s7z4flXnwzPvPxoeBrS5tk3nw6vf/xq&#10;+Omv36cD5p3w0kfgkmfvCHecuCIcv/lgeO2RW8Kf6MX8//z2w/D//d3H4f/165+Ff4eo+e3Hb4av&#10;38WR8vZL4at3Xg7fICz79fukBvzsjfDPv3wv/OsfPgp/+N174etvXg0fM7u/9zXkzM8hYH7xcFq/&#10;fBgB18PhrZ8/GJfn38Vd896viGaGkHnnl1z3l5AydNekfhpj0hR8IfzCyfIuzhoJGsmZ93XV5KLP&#10;PoZM+dkfWPlkzZ/AGZA0n0PSfGZ8GesTo8v+jEiM9em/QuT8C4vTT/+N3/8PnPz/+gqumRfCK589&#10;HO57/oZw6Mb+UM1xu47vnHkr2CiNzhK+A2MEERvpC3RqL2MeXMJ33kLmR+OucJvTpTaP2XIBs6sz&#10;7C5cWrVsYLVzfBsfOMBGlR2VBy7vCQev6EXUpWOGjTo+VwZx5CdXPkCejZ4uNl8GEYwN4+IfBHcM&#10;QdoMH2TO5zbEHUVEI2+HaNwOcVjEd00jnwcdRPqV4bBcQZ/JDO/z9AnMRxOJ850RVmxYhmOfDUMc&#10;M818/ldzuh7CcQ7OmWlglSm4+CcTz2bEmS6aSQi8knuf+KWMnAFXzOK2PL47+H45FGPNcMtAzBwi&#10;3mz/Me7vYcgjyGudO/OXzGHuYA5kzlR8c4FCm1FyZj54QnJmRViLy2V1TvS1FKyxADyg4974r3k6&#10;Zow/hmRwzYWcWZAjZ1aCGVYg/MpEYht4zjdtWBuJF/HIWn6uqCqPhMx9998THnmUGL+TJ8LIviHc&#10;3RtIUEAZD0ZYhTBMgme+znswxgwcMXbkGGMmObMOcmYtbn6jz+ZIeoALZuhIUciV64HJjzWT0JBw&#10;mWckGOr7hHMSCaLjfwF4RRy0KjpnVuKyIgKOGdy5aFZerFmKN0sdN5H8kZyRDDJNQHcPPytUiwQN&#10;eCVGnEnOcBr7PL2vEjMSMvkrumnS5bppZka84qlkTcIuRp7p9FdQlpEz0yEZonhMfJKLNsu6Di9m&#10;JjVO6hwEZCl2eQyfiFF+Ah7J78DM78GUiMnwSCZ+ypwRbtL7PxWPiU+W0UckSaODxvlyGo5648gk&#10;ZyJBw/ksejniFAgX3f2SLrpipoML7MeMm/KQB5Gc0f2fc854G27SZ8KyiE9ysVmeZphGTOX9jo9J&#10;cgZhWZZCIJ6Mrx33UaJFnCm2kzwQH1wUsUFy+U9hLp6RpQHYjcQxEAmaiE25Lzy+yayJuurtsczh&#10;DG8ju50oIPM2oyAsJwyLcczZSi6aCXRHuS71dCJYLCNrcuSI6QcTeU7SkjBJBM5ECZfxl+cwT8Ij&#10;SWR2SYxxzl0f4mVibk0i1jkunv9sxdvz99nt5ogaxWxiJgmaM3XNZM+x+MHOVjtOs5X9vBBH3jyO&#10;kSTEHMOK4kVx/GyixSVeTK3w/RbjxI01M+KMYyNzacVjDuHpeoQX24oQjxUvC5t2LYT8Fp9A1OxY&#10;ErYUrESRvi52ZMZuTKKv7MCrYeNaAVmMKzM214hfRTDsE1norhPZcncFKjFSmbm4LfaH8H0RnTNp&#10;Pq12pkN045yVXBX2WIB3dKozA4lFSpljXP4cI3rd4Oa2dGVX53ovJV4UjLnBLAHiUpzlDJ/meGJk&#10;43WY5xBsxU5MHf3MjIrFKsAiEjOeNoBBjDUz4iyRM2zQg2s6mSP7IEGMNNM1s4dYXNcw5MReNtoP&#10;0Nt8EIfoAWPK6FNzA1vRWC9OzuQGdz43Eg1BGWSM3YHDXG9kL65Slr0zdma28F1nFHMDeMTzjcyL&#10;xvi62S0e8bF1EHdmp6GCLLtK7BJ13tT9HZdxyoqejJjjOfN5M+rY38XnnkhhXfEtvKZd7Pf1iK3c&#10;2M/Fhxkjpkgs4hNmz27IgkxI5gwq1jDObQDc6dptNw0CryFImt12U+M0ccZ29q/LiZosoRe3DPD8&#10;7YaI2IP4ew+i7yFcsrv3WFjPvEwsV6cuD7uPIGXamLMbW40OY4aFnDEauUr8oQiMebseUZQERSPk&#10;TDPukSbivZo470zexN+JszI8ZY9LFL7lOl1MKhAHRYLGSDN+ruVvIgEJfqnOxS5L0IgHdP946s8m&#10;XVSLZYyX4z1QG7tI7f9JHTQVEBJlxGuVsipInKiToBJ3iQNNvOD1GsSBdfBwTzh8hPQijh2flx5E&#10;eAM+lzwn/YPgoF7SFLp2sTzlvUaUciOkU3x84DNXA/fZx9IORhQTiPN9D4kdmhDX2Ynp34npdDOJ&#10;SXqJRrYTp4m42XpEkjpn7J7xfGtLXRge7A8H949wXA9yzLbFyPHYa4nLxu5Y8bWRfUMIZvbsxf1M&#10;pN4AxJx4twaiqgRiqgiBV5H4owpxHXsZuoxKwSYliPkVfRm1nJw6ECtNtbwvK9j3KOBzZyPOGfZK&#10;EclsJnFkG9UeO8q3Mt9tCwXguzLjrXlsNSwTnKqJP6+XAOU9GxfvsybwXhvHWjsEcQvCTOMA3Yuo&#10;zO1FSMLsLLZDcwOdM3b3JGdTIWTaKDmjSOyHYZtvx5pl5MwOLEDPPHtj+B2ujH+jHPI//kynzJ/f&#10;Dv+LEsj/oM/kf/2euLJvXgm/+vDx8BnOl49ePR6+/uCB8EfcG/+Ci+N3FNt//eVj4cOf3hNeffWm&#10;8OTTVzHoXREeeeRYeOzRa8PTT93Euj089tgt4aGHsf8/eVd4FWLmo5+9FT757FQ49cHr4dU3ngsv&#10;vfo0JM4z4fmXnwrPv/FMeBPQ8/HvPyP7+Ivw1hdvhCeePxlOnLg63HHTwfDIncfCJy8+GP71M3pw&#10;AEj//sv3w799fSr8HuXbVx+Qkczff/z6MyjYXg4//ymumY+w8H/2RvjVL98Jv/rHd8LXPwco4Z75&#10;APfMqc8gYyBn3gJ8eCpZ8/bngCJO38FV8+6XkC2cfwVX0PMf3BNe+PC+8MqnD0Yi5w3ImdchZCRo&#10;Xv3iYU75mYi0t37BbaIyk5CJDhqIHdd7nP8psXEf4KDJlj9L0nyMkyYSMzpqMlcNZM3HFnr++iX+&#10;1zPhibdOovK7JvQe6wnFlDctZ0Nu9kqGHBwhMxZBxKBIWrhsOao0Mp+1JetKYKN2No6FOLhrGafX&#10;ZBOOieIS4za0DRp9YmkXHTGo1Q4aRQbxMoILZVg3DI6ZAfKbjQvoGEa5wAZMDyBogOvv3s/idM8B&#10;7ZQwqXzJFvHG2kzUxVayyC1IagLotPI/dvJmW7B8LmQCyo6plwKMJkN4zGdzkc0Z2Ms2nDr1fIFt&#10;54t03iriBOYzcKGwvAQwcBFqLcmZi0fJGQYelGuXQMxk5IxK78Pc76uu7YsEzbGru8KRy1t5TG4a&#10;1cRC7YU8T1MgdS6SmLnEWCis4RddOI6cSQ4WV36MWUZuONhHhZfRYXbOSM4QMyAQWilJw1Khth7S&#10;ZSNAyCVJU7h9a9g30BfuvPF6lJh3hAfvuzscObyP4sW1kDOLIjkjIbQUwDOPQs4YQcZrNgfCTfJm&#10;HdfbvG0zdv81ceN2Rq5zZirklc/lNECjSjA7Z+bi6llIx439NTpodN8IfNJjgJwRBBlxAABa7f/n&#10;f8/JkTMSNA5po+SMw7oAyDxn/6cuGtRoiZwR8JjhjFNGggZixZW6Z5Jjxu6aRMykZYxAjBJQwcbv&#10;jUeYzZCYZTyPkTPG76VIA4f5OMAzJGZl7qlXRBJBVZrA56KY55zizPLdMueEvzs7rYyg+Qm/z0o1&#10;BRpZ0WIWy+WQK1jw/55JkZb6b3j8eQOrG+xRZZRzzuiCEfQIhow5yIZaT/1/WSSA/8vbMlZsigoy&#10;7o9AR0CWgR9PJWfOFtjlyJmfQM6cdR4OHxSXKrjMYo7kjOWZLt0ZuZLSmOdsR4ruFkkPiSKuP0ro&#10;+HeRnOH9mcuAVpXmdSRr/PvxrpnoqBnnnPlOcobHdFrkmT01satmLLc9v+wygqWc8ivr+sknavKV&#10;Yf4+/S3L/4MD5lJs+hMiQZORNDnSRvv+ab8DmAGc/ZuLLcWElElumDFyJvXOpIxmj71ZgJeFENsL&#10;yGwXnLvccJhnLB8kowRM7PCJGee8hzkv6ZK5rxaSJe95AXQkbQCrs/n9PP52blSIpmg/Iz+WEde4&#10;nr6G7btwxpRspOQOBYgqNYiZTeT6bytZHXaWr0MRwhCCc2YzBM6mbSvIQl2JbRdQhIKsyXJFBm9j&#10;jiRnJAkqjXdyk9uhj9/rmulxcz5HzsSIJnNxM4eCQznDoQRMiXFqxKq52Z3FWkXixsJNB58YG7U9&#10;EjQq16JjwU1xnQS4QSqJjSphI8zvicLSrXEZQ6a6phaCplpCgyGoArBULiEDuDGHNhI4kbAhv5bB&#10;rDSPnPF8rUMiFmpJmsIS/jdgRFuymclGmXWzOiFn2hj8W9lIt6Szt5+NPYDNgSMUa7I83y05g2JN&#10;RY+RZ10AogFInCGIm0HA0G6WJI5rOGY9dzKANiWnjaXyfOdly4g23T8NgJsme3wAmxIzlmv2WOCo&#10;U8VcZQGjJBLLwTgjs7JiUwGpnSb2wUSQmiNm2onHsgDSn80ZFky4JGeSvT39Pl4vbvhXRDDVB0Ej&#10;CMoUaxI1PTwvHQII/r+kiG6X8oqNgM6NDN+FkZzphuAxkkvnRxf2dxVzkjN72Bwd3As4YONUBVZj&#10;m7nKxAfQFVNeuYHXZDOvfSqlrDevGYBUWYfLq24jx+Om5JqRmLGwEmVlFmsmQROXJEN0pSSCJiNp&#10;YmyZpAdqM2Px6hmgW5gl2nnd24iwkMyqxK2TkTM1APpGVWgCIh0zEIUlkBwlvE5lHF/2pBh7VMJx&#10;Xmo/jarMSMYA/N1EBpgY7WZEwTARr5ddNYgAZCTsO9AbIyFi3EYOiMWeIF4r3zfZa+r7pYHH0cpr&#10;osPI57AdICn4aepIZZxGNAiS/D+9CFa67UAihiwpOe01ItLPclqON10zqif30MMh0LH/qIljRKWo&#10;jz26cIh+cP7po9zTU91U3YDpuHRVRecVKkMLRvmfgvImnVp8dlS4ecFza7xgs9nSRAi0tDfxPxp4&#10;L1bye54zNrzt66kgFq6U96rApYj3d6nvX9w2kjO7cuTMDmMHiBuYSZ/g3/8fIGckeLJYs/PPOyeU&#10;FGwLt1x3KLzw1F3h7VcfCZ989CJY5e3w5WdvhY8/RPQELvjFl6fCr775MPz6Nz+jI/PT8E//Sv/M&#10;Hz+gm5IulZfvCvc/cFU4eefh8MKD14ZPX70v/Oq9xyBfngi//ZBkgc/AP58R3fwROOO9F8I3770I&#10;KfN6+P0nb4TfctmvPn4x/OqLl8MvvnghfMH8/gkRxB+ROvBTsMEHv4CA+flD4d2vHgynvn4orvd+&#10;DonEeu3Te8MTb99Cf+SV4fhTV4STL10H7rg3xim/R+TyqV+mnst3IWveNWoMgiae5tZ7kjicf58Y&#10;tPc8NRoN4sbIM8man+Gm+QhXzUd/4vRPuPj/xOV/AjP9+dnwaSRn6L6ExHkXEdnzxJedeOHGcOiW&#10;wdBIBvk2vmsWr+X7ayFzobOcG9X2U65gM30t4qGNRCqvo+uS3rRZkDVT3YDlezDFYC3CRbU+qh57&#10;UV/uPzoYDl0xyIzOZymisCHWMPFjQ+CJAUiZfuJQ7KvczXtN973uR4n2VmNPeA+2WEKscMCeMz5T&#10;OwHTpXy/rN60nPuDu2TlQvLGV3Mc6hqtB48U4oZfGufliyZdSBfchcxKU8MyYvd2cMzW6Ljrbw6V&#10;vK/WklmekTNTM3JGggZiZ7IxZ9zGBAieS10QMxN1lTB3byTmpx3S/RAY7cjVneHItWy8XdlCRw6O&#10;oEOooSnWLUa0sGjFvOi+uZAY1POj4wByBqGNkVPGSa1cjqsIYkZMYRyZ8WXz7EMBD5lrbvGsp/48&#10;C3LMSDHJkfmj5Az9mfbLGF2GA2Ud8WXr15K/vpb+mlWQM5yvq68P111/A3j94fD4E4+GBx96gM+y&#10;vWHDpvWIziCI7JThPoht5jvbQ35MZ4lNjFZehhhtHc6nSM6Ag+ZIZnA/oivFiLMfQM6IRzInS3LO&#10;KJLD4QN5tBLxoD2giZxRuILoMNc5EyO8nLMQf01TqJbrwtE9k8gg8QUzmGRM7jSRM4loiY6YXJxZ&#10;ijc7fSVyRjImT1AWiZpcHw2b29n852a4Ykjn+FHxWE7A48xobJTRt+fQi3lGcgY8cpZRxRAZ+b0y&#10;/iwWcL51Yzz1Q6beHd0ynvq/Yz8sm/GeZq4Zrz8d4kLnzGwFmqRmzIMgnWvfLO9LT2cp6JK08XrM&#10;+jMVdNo/pAOfn3Xa6Px3KR6TgHLFTkqwRD45kxEz0eGfSyHICJrTHgf4wudqJv8nc8KY0KDbKHVj&#10;ZuTM5NGuzpgAkhMuxQhmP1P4Gwkal2kACumyTpbvcpRktz3+NLpnxCJnImciSZPrmuI5mBQJkwxz&#10;EEst4aIrJbfyccxp4rIsRi0K0nQgpaUzRrLH250ECeOKt6nLKUfcTJxoN66Pb6w/9EzRZV4mvlRE&#10;KFHn0k3lkqRZBPaYL9nJ72dmKRk5rCjmV5g5B+Gu1/FY8n2XHW+eZu9BT8X7c8A9y9eBN8AnO8vX&#10;0NewHHyylA6HxRA0izmVoFlBXOyGSMi0O3OwOd/KTNJoNyFirdhzyGwreZHcwmzWE7ElOWO/pfOI&#10;5Iyr1Sgz/k5ntcSMEbk6so2LdS6WVFDgpDBF4sc5SIGY5Ix4RPd5naXqEDP1urDFKMRGl9mnHDv8&#10;xsgZzzu/uyRksshlTyVmnB8r47zPrMuckyLNcJawES0xY+STl+ucMXbXx2asmQ4HyYkkkFIYxeON&#10;jiFIGjap90KyDEnMIAKToNGlICEjGePyZ9eQwrL9/WzMD4S9+/pwoHRHrGIscxS36a7mtIL7L94S&#10;S9WDn5wZexDxSBJ5X2K8WrxPzpr26BhvrAPdGF9wH69PsyIlYtDEHwq1nMnbmC3FEmICo5H9OcMf&#10;Ok48L/boxkXfw5zbq4uf1cfMabyyDv5EzuikgWwQj7BBP8TyMvFIi7HZutjBkOISnzPvb0ZuDROV&#10;NjjM31taD/bo6QffME/b4dgaiRlwAVFkEjISMxI01TlhmIKweiLMmjp3go8hUCIxYxwwGESnCaRL&#10;s072PIIm4i6xFstZ3ccpsdGQ65upJto19s2AcSrBGuJeMYeEjPhF4VbEMDrrOU4bjdlz3naBzxSW&#10;mHBRaxeN8coI+4xtbuZ3rhg7zrIDaA+E3tGjA+GKyweje0YnklHWgzwnIwhXBhHTdw9wX40l6+N+&#10;66aBKDPmzdhr47DFBi3E1IlTxJqKu4zm1qUmppew0U0jThGv2GUayRmELt10v7S2gnk43jsgNzpJ&#10;LPDY6upqCvv3DoXLjx4Klx09GEZGBjiW6iMxWAd2V/TYA6YZxOk1glNszz4dZKZYEOXH7SsodY+g&#10;HCJFgWm9CQl25LonweeF70u7a4wy07nT0Ybrph1RDiRNKU75bYXbYyStThmJGWsyChCY7ap00TvD&#10;50Ulr1MVr69Yr5j3cCkYpox9gzLmxApvHwdPM9i8jajoJsiZWt6/Os/Ei2UK+kxYYD9mZwnkDASS&#10;HZ+SbQXEo03Nd878V8mZv/qrH4W/o3NmKznQjz1xbfjHb54Lf/wtsWZ0yvzhF8+G33/1dPjj18+E&#10;f/762fBPHz8evnzjRDj1xPXhlYeOhVcfvyqceuXW8OG7d4cP3r0Lp8ytEDxXh5MPHgi33TkYbri5&#10;P1yPwuoWiunvvutwuPceOmLuOhbuuuvK8MD9N4cXn38wfPg+ecwfvxU+ev8VVG2AhA9eDb/86gPI&#10;HgDSbz4Lv//jl+GP//5N+P2//yJ88c274ZVXHwwP3X9dOHH7YXKeLyf3+dbw8Yv3QRg9ED5/48Hw&#10;9anHiBJ4Nvz84+fD5x88Fb5476nwzccvh99+9Wb45aevhk/eB5ycejx8/NOnw6efAERwzvwM58xH&#10;nxMd8DnRAZ8+ktZngCZ+jgvi5k3iw55+/TgRB8fCzScPUnx5NDz86i2QNSjdIG7e+opYA100Xz5M&#10;NNojRJxB9AC83kYd99bPIWpYXv4W690cQSNJk633Y9wZ4AmSRjeN6+Pf0UdDmecHv34hvM79e/S1&#10;u8P1914R+nGzlHDwrmDzbc4qhhRJmcVsuC/BybGSId5eEtwV68kPXkXp+GIGNiOtHEgtq1zKdXYW&#10;buFDC1CPvWzfIUo1Dw+gfO3GMYNSzUWecwRHbLr0uVCk9RNP1g04agXIN/CGrufDu57IgDriXJqw&#10;T/ZwEPcQ8VLJF9dassUXLp7DMDA/xllUwm428CZWPTmfgs2JxpFNwpUAMJnP/d6Cuq1atQIlUw0w&#10;+jpn5q9eECajQpswj1gmhvxLIAIuAYBI1BhzdikdNJcSLXApec+TIVvcxKxFHXAQ5d2VVw9AzvSH&#10;y6+EaDqKGo8Ytj6UdqW8MRctnYuyyU1qiRkUSQzLF+KcSbFmxoClGLPoYEExplNGwDCN/+v9dU3l&#10;f2vdj0BIggbFmFEDsTwThZkqs0yttgZliaq3NdxeadGucOVRjt2T94SHH7w3PP7og+HYsSNhI0TZ&#10;UlRuK1GzrdkAIIGgWQBAmWP8mDnSFnxyGxtwuGzdvoXs9jWReJmlKiz2zKAUAyx6OpPX2GUu8nzu&#10;1yLuk8teG6POolpMcsn7bY8Nt7WabovFuHzmLl4IuMxT05jpzKCXcp11ZjCc8z9UHQpop9LdY7a0&#10;MWeCmNRXMxZlZs54tjJCJv9URZpKtLTS380U+Egk5opDF7IB7qDpQK5KSuBjKWssZuU1k2SQOBiL&#10;DBD8SM7kuWRyzpm/O/vs8LdnnQVBczaKrnOjmsthXjCjSigCLECAj1k1muez7ptsSBUQxeckR8r4&#10;s4NqvB5D7bwFRLGx8S64njGV58+s59HIqnRdb1cgkYGbjJzJcqIzciYrcfT3MdoMAH/2BZBPF4zF&#10;mumckZzJemem2jsDKeOgHQk2wKs9Jxk54/MkqWI+srnNki/+jaRMtrzM300G1OmukayJzhuImPH9&#10;M/9VcibLff5L5MzphIxAJsUq5F8uKMpA2cWST5AslxgnlluSMZIv/uzvxv/eWMOLjCYDPF90KX0x&#10;EjHRNZNP0BDLwN8b47cA8nvZ6jXEAtLpJSmDgjSW3MaYjqSkjGSjTjIj/wQ1uWNMwCM54/EmQSOZ&#10;E/O9uXwxawHH+rz5KcYj5ZoTUbJyQSwZLiUbuRqHgP0lkjG7ytcTv4TtmYioUoZA45i2oeTYClDa&#10;bMEd3xHbC9dGMkY7tP0TOjcsIZScMcfWUwka3SVdDL4q6rX9Swa4yVtn4bvKtVj2jnoEsFOEK6eQ&#10;KJvySlRIlr272c13UkbOGClQhT27igErOmn8XwwvlcZ6GTfAZm8Fv3PA2UEBn0p7XTEqa+x9kYCR&#10;mCkhZqmIiCWXShnJmXqdLChd7L+wCLDaTWE2f131AiO+ZyR5SlHXeH2t/e0MspIzA0RtDjAEdgNC&#10;JGda2YgzxqxXBdq+XobEvlRUiPqsjw3vqFqzgJq1GyA0DHHjdTyVoPG6Xk9iJpa0x+iDRM4I9oyH&#10;sicn9ue0MFwz8Flw2Mv3pGKIXgCoUQ6q/XTH6Fp1uamfOZJUEjkkGycnQHJF8kRVEwotlVueV93l&#10;ElA0Qm4IKiRkulAqdrIkXSRnUrGmSjfJGYDQCKIMlmBI8sXbbrJUlc15c7krOKbKcZw2AnY7uF+S&#10;O96Wt+kmv4Wc/RA0/eRK9xIjYF6xdngdILEnpgYChl4kHTPN3N82cqq935Iz5VXrIU0kECFv6lA2&#10;omarhbyRnImuGWPFdKGwjE+TaEhDeiI8jAiILiPuq+WmRnzZxSJp0crz3YpzponBPh1/umZQy+n4&#10;4vpNvI/qfL2YV8ogZ4w3qzRmz1g9flfFcW8EnY4zs7cFLH1s2g6S5W3shkDCKLe9zBuHLhtgQ7OH&#10;44WNV11obB53ZcSHpEeO9BT8CISauN/28sTr8BwKlFog1ppUHfL8+LsElCBNjFMjqqKTHHJdMy4L&#10;aGMkAICnncL7PkoyR/b2oXjvBaC1chwwmxkFYtY1AKyPKIkBHc9DbH4MqmC03JPbd6E21O1kL9Gg&#10;ERuKbgDqRuCppDTKUPVkZySmjE3wMRLlBwBrMuuZ92EDpE0982QN7z+fQ8GLUWiucp5XXXK7cEdv&#10;37UxFmmuZ+N85uwp4e/+/u/+22PNJGeMNvP0nHPOAtusCUeOdCLqOgp2uCY8/9Sd4dQbCMneYdZ+&#10;+9nw1YevhT/+40/Dv//pS1IDvkKc9ln40x9/RgzZW7hrngovvXJ3ePKJG8ITD10Vnnv06vDi49eG&#10;Fx69JryI6OzNZ24JP3vjJEK1J8KvPnme2OdXwu+/fA289Eb4/Revcjkz/esnw5sv3hlee/G28PYb&#10;x8P7798bfoqw66OvHg4//RJi5tP7wtuf3APWuD98BG74GQ6Zdz89GR58gYipmztDxz6O+eHiMHBF&#10;I1FiV4QXPsBZ8xX9Nd88j6vmWYiX5Jh5l5izd4g/e/c3uGp00/yKU5w3rndjhFq6XLLmg0jUPEPP&#10;jQuB2h9w8dMrkwgaiRs6OYlzfgF8c/yZ68O+GwdCNWrUNTg0567i+4w+menMktP5fnKTbzFl9Ws2&#10;AoZ3FYSdZfY2lQOQC5gtie5CtGTpuoIeHeAbyP+u5TN8ANfh/sshxK8YwpnPcYsK1LjJ3hE+G3Xg&#10;7yOihfdXp4DdGEpiPDr43G7hc7uOTaJK3u9FgPdtRH5utuOIiMJGPuubeZ+YHb4APDBlFrM6x9ni&#10;FYvAHmbGV/OdUwhxtDJuxMc4sqmXcH4auAnnDN83NXyON9DxVA4eWbNjQyRnpuucQSg2aT4YgKhl&#10;yZnoFprFHDIT1zJis4nMwpMhAWYjqtqwbQMEErFmV/aHy661d4Zc+GO4Cy+jt+wIWITkAQu0lxKn&#10;NhlS56JLmeFwVJzLLGe0mZvg85gfl9v9yfO30HhjZu8Z03BXT0KIg7BswsSLmYFSpLMkzUzmcAma&#10;jJxZzCyyDFLD3polzBuLeZ0Wkp7g8vwihHurV6/n+6Qj3HrrneHxxx8PTzzxeHj0scfDgUOHwHBr&#10;2ciFnBG7gEs8VTCWdVtKdszlZ8k249Fi58xi5mBwhzhTDJJPzuhiEYOKRZ2VFhK1HN0zMRbM+Sj1&#10;Yc4GB6QEg2XxPqzCleN1naeymSoSE5B9URSmW4sZSzeGDuXURZkKyzMiJoszU2A2naUgbMy9z/HM&#10;//QYTdjEqLMs1ixFmyVyJn/ZN8r9yZEz83TP5DaxxQXR3c/9mML9iM517pcCsujuB29mrpnogtfZ&#10;D4msWGw0Bky3SW7lY5TM+eAMKSZK82P632KXDL9k7gZPJVhmM9tLxBhnvoh+pyX0GS6DOF2+XJeN&#10;2Cq5I6J4jOvrltCl5N8af3bhBbr4L4piKnGRArIYbaajPOeaycRj0TFDekEWv3aO7v6zIZ1Y4hex&#10;jX8/LSNosr5Lo8rAHCm2K0V2eTqJ2T4TtUnIuHTN5BMzGTmjW8m/yYgZxW/jCYwzRYBlRE2KOMvE&#10;YomQiSsKvzLMkTBIvphvvGgsddmklS8w83x6bKev+D9NAsj+X/zbRBYZlyYxc+mlkDKX2POTHt+F&#10;kLhZl0z2GmSPV2yZYVfx5ihmFdPF3k5jzFjEmLkUOerw8lhVzGeMnMRL1v3qcebx5nE3SgIuXsrv&#10;wbjc/oIlfAbQObcVrLGjlIVgbCuOmU07lsa1vQhhKuSM7plGRD2dqPu72ERucx4CU9gVI6GiIEzs&#10;oZvD/pXdkDO7makkaDrYa1KcFGdYO0+YCet1QNvBCNES+wlZRvDG/kvnQQUmbL5KyigWi7jE/g6c&#10;0RI7bvorQKlk07acz35dMDpiWtvABnz+2zER411xyzjD+7PEjO6ZWjZqFaw0gUWMMGunA6OHSKTO&#10;TrAFs1Dq4mBT1xgksEg9jmSdPZIzOj6MM5OYiNFcxgvHyGGJCX5nfwyYow+RmASNJIxkjOe9LCNo&#10;vFznTPY7BWU6E8RItWxeV+B21mUQ8ROnCt6MbjMCWCf4IN+pw/aWsHQrSYaJCQb4npWosfNQwkyC&#10;RlKm3VNfK/GB7n2wQiTEnMnFJJIPYpIY65sEVmISo82is5+4Ld01Ov193EabSQpJyEjORJImb+nw&#10;97X2dVYo5v/wuRoldCR2jElD7CAxY3RaD5FmunS6IITade/j/LAn5jTXDLgk9lrSv2JkV5vxX/Sz&#10;NLVzn+1mQSCm28YosygM4zG1IoSXmPFx9MWIaGOkTVRgHo9RYCYFgUPAX9EVxqpzxd6ZFAHt+VGC&#10;xohv5hhJmTYcTEaVtYEBm8BYxl4nPONzbC+lAiqIM94X7VzPpbBvBFLjCK6ZyyBo7J3x+NEdr2hs&#10;PxGwphnsHgG3MPf3I8yynzRGYNtVmnvujdQ2xs73oT2xOuld4s42iJmMxFF0p7Cr28cthgWTGK1n&#10;7J49ll10fPaxf9vPZbt3d4aDB/ZAGh0Ox644wvlhiJxGHg9klA4ysMRuiJk9e7iPuGYkZ4ajA8pO&#10;IuY9XvdWZrk29oI7wUD2E4lRvY6fCf38b8kdRWvd3QjvIYm6upp5roxPIzmjuoREhCI+c3awR0Jf&#10;L6sAPG5kdUE5bhySIMrq6Zvi9ShnP0Mxjzilgve25EsVUWcNklM83x38vxbeK7W8VhWkLZRx3WIE&#10;axIyOxHK7ihGMIu41F7ZKvZVTAaYSu3Gj35ErBn8SlrfNsaMu2zcFQQwLMmZzVtXhEcfv5Josqdx&#10;wtAt88VD4av37w6fv31n+Pr9E+GbDwEg70DCPHddeBFy4tE7hsIDdwyHhzn/+COX4Y65PDzw4OFw&#10;/MRIuOGWfhwLWLmPkbFLnNTRyzvZgCZmivL4Y8dg+a7cHa69bm84fvxKNqfvCC+/8GB49UWUYkQL&#10;nAIw/fzzt8Of//BF+B9//kX48z9/GX7/h0/Cr4gi+/iTl7juveGRB28IJyF6HjpxLDx531XhqXuv&#10;DM+cBLQ8cnV447mbw3tv3AP58mj4Ba6Y3/7ilfC7XxIx8DU2/g+fDG+8eFd4+vHryZ++Ibz4wm3h&#10;Ncos33nvvvDBzx6iE+eh8NZP7wuvf3AivP2zk+GDzx4PH9KX886HKIpeuDVcd/seyApsToPlEBUN&#10;4drj+8LjL98Z3vyEeAEi3t7GOfQW5MzbqN/eIargnV/iwJGg0UETT9N6Ny4AGCDMYs1TRBOcIq7A&#10;Tpp3jUADFJ0iIu49iLLXv3giPEY0nIWb/USLFaMOWEWG3lw26yzcnIFybTbW+AWAj2WoF9YDCrYV&#10;EctRXsyBU4BCcTOZvUQPMADHfg8UVXaMCKL7Uf3uQym87+gQkQHdMXqslw/oPtwvuwFGvXyBdAKO&#10;2nkTt/MB2gFb3cImQy1v2jI2LAr4kpOZVCVWAOli6VMbgL2krAC1htFPqLkgVVaSRVzIZVVkA+7g&#10;vi3ivur0kOSYQlTZ/KXzuB2iTbBeNuOcqeNLeJvOmTULwqSFDGvEX1wikOK2JGkuBYC4JuCkmUC2&#10;8ISp3A7xAkshfSx22w+xdNU1g+HKawbCZVdQlHUENQLkzCCun2o+7JahpNM5c+GlFxIHdX50zaiU&#10;d6g3VmsR/TvGl+kyEVwYFTZxKmr7yW74omACDE0hc9r4MIkOSz11zxg3YIGm6rYFRpFBWMwVwAAE&#10;zIE2A7q4aGe49torw8OQMvc/fH947JnHw5XXHQtrN66JIGcNxNrGzes4XRndOHNQbqmGM7pAhZok&#10;zrbtm7n+au6ncQCq0yBKIGYkZ5JzBlIhumcSOZPFsZnjHJViqtpYkjOLcMushvBZg0puCeq4eQxZ&#10;s1HrS7LohEmAJ+U4T5eY4XWbQazDDIiZGfP4f5x3TUdVOMMsZntm7JzJOWdS10xaWeFmPjmTOWlG&#10;T3MASIJGEGfswbfIGQbPGEn1F8iZLM5MkiadPxfnTCJn/u7ss1CnnRPBggDGOIAVq9hsl8jMgayo&#10;Ossp0zLCJsvbzRwz2e/nAHz822WUty7ndpZzuhgQNHM6JIz5ztrzJWi4zWxYllBwmPY+eJpFpGUl&#10;ndmgnYGLqEoDvJ99AVEBkDMCOztnzoZgOhfi5iIHeUtIzeHOI2c8n0/OSDhE94xKMECSxEtG0EjS&#10;uDJyZiJqNNfFgBFJmeQgSeTO6BqXeZzd73xlWga28i+7iJzrRNCYnzwGZvKBzfjzCRQl0JQPfsZA&#10;T8pgHk++JFImXZ45YzKSJrpkIhkjKZNbxpexxpMz9tEIujPiSyBjP48FwX5+GHEWo83MbuZnI/dS&#10;9BmfIwLlccqz2D/E8TYfokYSfSmbMfaAeSzNw51j3F+MNcQRuYKy7ULs85aXt/s5qYsFMGKPl4qN&#10;EoiPnTgDJWe2FzE04JrZSrzZpu3L2cAi+xlrsHbpumifZgDRFRAJmkTOxG4NwYJuDgZzO1k6UOGb&#10;Xaz7JJIcDCmtDEx1Zr+yuRRjmmJ0gGQMtl4GnXps2vUMN/bKlPN5XMEGmsp7+ysqIWwkZqoBKjWN&#10;Fo1DMpWgbCmWnDEmTSKCTWjAkQ4a3TTFkjN2zQCeJGy8TkeXGcltDHlY+FGo1fF9JkljMWAnmbaN&#10;bBb7txUWprsJr3MBQqGHQT4qsxEgSI50M0x2M+j1ExEwTCyVK8UFJIAk+OnN9dAYdaYyzSLDEdRq&#10;5uYmMGRfR4o/MPpA8OZpdr4aQFTtZQymDTodUBf1oDrq43/00V1j2XuMzHIjPreRL1GTkTISEbot&#10;Um8JA37sncHyDjFWiqOlnLgu1Vn1AICoyBIEEDcgYFXhlrllPFVVaGZzh+o4Bv5ue2f4fnf4lWTp&#10;jlncEEPmUaNQksBo4LWsM68bUGYchIq66Lzhvu4WVDEbuIwz1YWRARXJFHtiagDAAiuBWyKIzB42&#10;HsL7v47HgQOL8zHyDKDt/fexCIpUSHr9SAjlSKVUrAnZlnuOfJ7ajWMwLxsyphn7uc6ZVsvEfSwM&#10;1XX0HNVw/Anc6+3xkXAhIq4uRlV4nOrOMqccBZyZ40Za0B8kodbEbXQAngYY0oeJsBNMDKNYE9x4&#10;X/p5DvbSj7EfcYtgaTegWzKkD6KqH0WfZaipBNXr0xejOg7CKLlnALVEDSSXEe6yeool69g4IO5N&#10;B5FkjVEIgnoj05KKUbcMERLMWp0d5Iu320kDOYM6bd+BwUgitvL76Lzi7ztRzPUys/YNEWs2iIpx&#10;sIT3AVnjuyFc4uJ9r6uG+7lb8MPst5uN8kFOBwFEkjaqFXvovjG+r5fVxTHbqvUftVyT3Uoc0w2c&#10;1vKc19jzw3NbzXOeFZ5WkJ9dXEZUHMClCLXZZpx9s+dMoXMmkTM/EMD8EJATiZkf/XXCOmed8xN6&#10;DZdCTNWFa2/oDzfdtCfcdcfh8NhDN4TnnrgzvPjU3eEt3PcfvvVk+PS9Z8MnpyAr3sIN/9p94YUX&#10;j5MAcHN46JFrcM5cEe6772g4ee8RBGb7w+23DIc7bx0OD5zATYNY7T1im7/57Fm6Ool//v274Z9/&#10;80b4xy8hOYh/fuWFm8FIlyPGORwef+yy8AxOmBdevTa8/NaN4aU3bwzPvXFteP7N68Or790W3oWk&#10;cT35ynXhihspUu3FWVi7MhTUrCZma2c4eE1feOCZW8PrHxFv9osXwgf/KIkCZoBseQdS5h26aN6l&#10;o8YumlM4Z3TPvGcEGsTMO0aggTPe8fq/ZkHSnPotDpzf8ph/DzlDR81PcevrxnmBhIATT18XDt2w&#10;O9ShQt1QTIzuGjZFF7HxDUEh7pjLvLpYMRHdiVshYnaVlaJApBC1rgrBQGXYUVbI7zaEhauIz+H7&#10;y06P+fS3bCWfu4ljZ2B/L458SBmy0rv4/GgDW7SZNQ8R070P7MH7qJkNnDre99V8BlZyTJXqcuO9&#10;Wsx7dRffCevpY1sMFlrA7L9+65qYQ97IMVlQtgNyBhHYDJyu0y5FdDSP70E+b4jwKiwrBgNBGjHr&#10;xmheZtqZ3De/X3eV831m4SwxgWWQoGszcmYB14OgmSRBAzkziZk3xptB/kyEnJk4m01kZu4pujEg&#10;LNbjDGrjNg5fPRguv64f5wxE1JW42yBn9hzl+2ZfPeTSTlxGi5KDZwLOmYvGnDM6r+2cWcRcMF+B&#10;B2B/MmTMREiZSWAQkwKmcdkMnTrgEOPNXBIzkZxhBl+ESGSJm6kIPWbbRagC/1K6cthsnzYFXEGM&#10;7cpV6/lM7gt33HF3eOihh3DNPBQeieTMkehaWQhmWQ5GWGUPJvhjrpHZisFidDL/ExJlEZhn2Uo7&#10;MyF/EIzp2J+dT84o3opum4ycMa51PDmjkCWJsnTNK3BZRjfnWsi9Vbh9xABZ5LHX0SmTyBdnKgma&#10;FG2Wxct6XiIoW+PJGS+Pjn5xSZyVeVy6/EfJGf4256pJMWZjOCbDM8ZBZeRMjDbLI2dStJnOdO7T&#10;OHLmXPBmvnMmOfyNWQan5How810nkjNutrtBvpANcTfJs+4d8UdGxGTYJMMRnuYLyHTl64iJ/Z65&#10;jk/P+/fOz87NztT+jRhF97bxZhIExu2dTypBJEty/SVZrFk+QXAe1/H+nkN6gS7/GBV9Lj+fDVnD&#10;Er8YJeZtSMRMn6F7Rpd5csJ4mfN9PjnjfYsdJxGP6RYaI2a8fow1s6sFQtO+SjHGmUiZ7H6OP82c&#10;/mMETS7iLEfIZATLeEHYf4acycibUVdPjFkbW9G1E9372dLFnzpxUhoApI5dpETLScrkx8iNP+/j&#10;8/bElz7PGTbKT4QQw+WL7ExEUHwnYZOlUhgZ7rGQkTwZKbMYB84yHJLLViAQhfSd7eeLfayQyMvX&#10;roCMwcXPd7yxygV0Ye7gu2MXhE0BQrIiCJoy4m3duG5m47cNx4UR+C3MRK3MeUa52iXSp5skzqRu&#10;NvN52a+IiZkfVb/RZ73MUV5PsZDikRaFYcyUzo5ZdKzEjHG3UbjD/Jot8Yqdg86laaX+wQqU9VV8&#10;txiLa1+km83t7EU5A9uT2UAhuFHFOmZ00tRB1nSgqO+WkMFh340Lv4+opy7jx7i8r4/5njgyxULl&#10;bAg7eyq60i2yh++3A3Sp7UfYM8z5bIa2aH0v8+Ve3PjDw2KR5JbxVFLG/6Mwx/N7dO2DR4w8s5NG&#10;V3Xs7WTzW4FbPZ051YrcTCBgKVQzkcA+Dx9LBxvqgwh5jOMdGcGJw/ndzHYSNDp4JGskxSRnJMXi&#10;sjvU55RNaDFfpc8bWETBnfO1uDD2AMXIM+d4O1uMV3aGNhXAPhuL6tmgR+CtEDC91jx3uKkkFiLh&#10;we+SQwUih2NEvKHIrI/fG3s2zGyQItB0/jBjO2tz6pJ46MHh0Y1IrBOCxni1esRexppVsyFfR2Sy&#10;PxtF5nwcezG9Ti5+uRbiJorDELwZS2yCgNiljePT+2IkW+zG4X4404vZJCwkaXx8LZA0zbGvxc7N&#10;dFy3ILjSOSM+8/lo43G1cCyYptAIZmmxzwc81sHzYeS17pkYy8dz3AgRpuBrN6JCO2Z20000wPJ0&#10;eERRFt1FdBXt4bzOmX4w/B46wveTgBQJGqNfcSB7nCm8su9H/KTLv7MLEiQn5JI4siszdekYswym&#10;bNkKNqELkwi01D3Dc4G7P+IS3qv2FfWAXaOzLcYFSjRC8u3mGB7ZHQ7hwDUZaGRPX3xPuDdgPF4X&#10;7+Hdw7hm7FiCVBoBP+3BAGACg/dVweAAx99A3Ivm/mMU2Et87T7WCElNw17OfnQ/5KKdr4rmesAk&#10;HQrY2DtoBv80Ez9dT0yzew3uM5TZF4VoTCxSZmQcmLRC953OLJMqjBVXkKo7icfTaK+VrwevbzPH&#10;Xy2vXQXHeQlxuYVGpPEZt7VwHYIk+oBJ6VCIVsX/UoQ2jf3hH/31j+FX7J3JSJrvJWjyfikxI4Bh&#10;/d3f/U1YT5njfRAtv/jygfBPv3gofPn+beGDV68LH71+Y/jiFBFmH94TPn3ntvDOc1eF5x+GnLlv&#10;bzh5975wgnX8+Ei49fah6JS56roeYh7s+ODgwLGwn43x/UfIxTtEeTxrH3b1vaiiDvChdNnl/eG6&#10;G/aGO++8Itx777W4aW4MD5Pp/Nyz94Q334TQePuJ8OprD4XnnjsRnnjydn53czh5H30zd13B31wW&#10;7rztULjtxpFwM5vwt13XF07cNhQevR+w9Mx14f137w3fkO38pz+8Ff7wT8QW4AD66P37IXduCg8/&#10;dDScuGdfuOe+feH+hwBqTx2jC+e68OxLNxKbdl14jMf4zCvXh9fePRFeO3UfG+g3hasAdlrDymo3&#10;wbLxQcsB3A/Ld+MdR8LzKOPe/4yIsq8AO8Sbvfv1g+FdcqPf/PkDrIeINsMt8w1EDOo1QdIpzr8N&#10;efOm1+H07W8gbQBObwGK3v7HZ/iZaDecOw/R2XMdgLCXjOISPjhWblseZhMJNp0SyRn2nTAUL6av&#10;ZfWmNXwhkqmHMqywoohNulLuZxlfhoUQJ5tjZu+CxQx0EA/zKYXcvHMz6gU2ZFBZDh7oh4zpDO3k&#10;fDab7cnB2MGbNwNLDRyglSity9jQK+ELqhhyo4DNtW0cnGtQci9cBYnhxiEgTTtZYwu9MqVF9Jws&#10;YZhi4x4CxTiurbu2AqrKyBxXLQYwZ8g30krb+AIKJ7cA2Cpx4DTwRq/ig2kTVrHZxJpJzkwAOF3K&#10;oHwpoGMCayLnJzFET0SJN5HbnwRImQ7JswwwVk6m4AgbC1cBiq68ejfEoF+AZHvuR4WBWs3NydUo&#10;5GYRyTUBsuVCFGv2zbhBO4WNVcGGlnrv2wRUdRcDiHT4SM4IMGZFVZfxYA7mqAbNe6Ybxk6XpYC9&#10;pThPFkpQkHk8iYFngoMop1MhEuZDNhQXF4Vrb7wu3PvQyXDzCWLNKJE9dsPVlOqtisBmDdEAZj3r&#10;jFnM6zvbXGQIl7m4h5YST7YeEsdIiNXrcSah6Ju9QFVXcs5I0nh+Jtc1Rzkr1tT5IzHjzyl7OZFK&#10;0TmDM8i+mXVbN6IcREVFdMFcCJEUa6aTAiUNm8tmOE/lufb1lAhK5EzOQSM5BBhTeTYDYDWL13am&#10;5I6AR/CTI1zO5JzJJ2emx7gznTNJlSYYk1T02NVloLpLoigrdk/umaQAcrB02DwbQPCT0c6ZMedM&#10;zHRmGWkmMfN3EDQCIQkPQUymChJgZSqjCLAYbvPt6v4clWOjYMFC0uSG8TbcVLfkNmb1AjYkZi6+&#10;kCHcMk2Gfa8bARGnDstZz43AwNv0tjNyJit7zMBEFhlwNsAnEjPEmxlppnMmI2ckWzLnjKRM1jsz&#10;WQCG48gh/DxL61WUAbqy2LIUXUY0QN7SOTOBDGSJmQu4fxlREaPR8he3dSbAk69QO1NxZT4YSoWc&#10;3yZoTotBy5V2RrByhuum/3FmciaflMnImezU939ayTET1xnJGbtnIMF04EAOqoSMoGbUdWMUWuqm&#10;USEpkXOhvzMuTeCDu0tlX35PURZTIfBeBPBeQQTBqtVriZ2EfEX1OteINFWefB7Nh4zdsH0DRAxD&#10;MgV1MabMjXsGi0qIll1s1G8195llvFlUdRT53QBggqCRqDESrRSSRmKmjqHTJTFTD7iRnOliUO4G&#10;DHWxEdsJIOqiw6KDwafVzgsLJu3cACDpOtFqXYNYQDWa0WXGBuiUaZJkZ0ASJEiQlKJe0SVj5nEl&#10;m2sW59nB4tBUpRIFVVsJ4KUCIqeBjXUBSBdOlFZAiP0zEjISM6q/LPxrYvOsCxDUi1ugG4KmA+WM&#10;woB61GvdFDkP7ullSG6MUWilquH4zqqzy0U3Aqonv7dHcIGOQOLvRpDQP6hix9mEaLPDfcQDQNKg&#10;6DEiagBXjPenHcJIQDSCa+YAvTRGCDiEGjGlis44BFcWfaD6rgmCIANMbvpLAtRABtgdYlya2dHe&#10;hq6bqAKCcDPizFg5h3FJB90hWZdPBR0oFSj+4nONs7SQWLlduJcKSnFPVeJOEWjGDGMJGkmypCQU&#10;LKnWSnFbgoUEDHy9W1Euql5sleCQeKE8tIvl0K69vR+wNuCGPPfNXhNdPn0q3gCYAiSH5EFBA6dD&#10;bOwPAFgEWbpyBFj2Fqmwy1R2Kt+Mn7DDprRsfTyVuGmwvD7n1mmAPEk/J+dMRtB4WzpnBDv5EXo+&#10;Pzq2VF7qLmqFTDHSrJ1jUADaxmmT5JnlkQDrJoBpG7OGgKKZ4d2iVl+bSo5ViTRf03YJ0BhpJ9nH&#10;8wAAMEJgHyKWvfsTOdMHCIruFoCZoCcBBt3DlqIaBQAoxW3QaUkpyjqzmpt5DMYZVJuVbkkuINCO&#10;HYmZ6gaLc124iBs28lpuipcLIgWYXTyfOpvatNtzH1taeD9SvNmKWqyXTOd9++lNOjISo/aaIZZq&#10;VeyhDGzu2M592cGxv5MZNq3Ofkpcd3PfhiF+BrldIiGMrLVMvR9Sph9hzoDkDETmbrKrBc2dAjpd&#10;XsaMOCtCWDWyedGIwqye+1TH814vqLE/ic8mFYF1dt/wekrOVgBqKnA3GEGn827hIjtnMnLmLyrL&#10;fhAxk7lmfmTWc46cWbVuCa65qnAEF/VldIBcdXV/uBnccDv44Tjz+71giftx9N+Po//eOy4Pd9x6&#10;INwIiXPdDYPhGtZ1Nw4R+7Q7XHP9QLiGjfYrKXk/xm1dy+nttwyFRyBu3sDV/vknT4Zvfvki6QMv&#10;hK+JLfvk04fDKQRuL758A8I3/s/9e1kj4eTDI+H+R0fCg4+PhAce3xPue2xPeODJfeHhZ4+Ex56/&#10;nJ/3hytvaONzFrVrLYrjypUo9XivsLnQzSbEDZBLz0Ievfc5jpmfP4kbHywBZnvjG9avcO3TVfMW&#10;eOJtxF66at5n6Zx5g+u9ilPnddz7b4tBcNS8A3HzHu6ZD4k4e/83zyWnzFPXhn3gqSpyxtcTnTlv&#10;JZFHi5jlF0IE4NJfsIquys2rwgb6WLaV8loy15fWIdiqrwrlxLqU1lWE4poyyJldYd32jWEJ/S5z&#10;nVUXzw2LVoEFmPXr3fwabAvdfP52sKHQBMlZByiu4b1dzapkA6Oc934Jx3ABn2tbOF7W0bu2BnX2&#10;Jr4DtxdtAxSDbdYsi7OvfYuLIQd2lfi+qoCc2RmWrlnM5jsbuzMn4e6Zx9/yeVmKqIy1HkJpCaI1&#10;Y3xnMQfPo+x+1caVxF/g8gTY14JDSvkuWrN9Pc4Z3MeRnGETGIJmMkKk0c4ZbltyRgfNZGbvKbrS&#10;ub21YLJmNvcOIkQ8ioP/8DX0d17F9wfup+EjbDLiYqvA7bpqAyI2ZmkxhjPIhbgQ7AGZysbqLIQf&#10;MeYU4mEWc/cc8MdiHsdqRFQb7J7cvD6eihUieaLLnzl/HnP+AjDIYmZn3TFGWc1AYDMB1f1FF4Bp&#10;mEcnEt00fcZcHPob2GDZHe48fiKcPHl/uP/++xGOPcYmyGGe21VR3LUMR4zxznZeiiGSc0ZnTHK4&#10;LCAlILrzwStefw5OX2OVo2vG62ZdMDH+WOdMNtcn14zERnIYI+5ieT4jZ9Zt3ABew8GzVJV+InCi&#10;6yUSL2MEzMwcWWOUWdZtM56cyX7O/o+kTDYjp9NcBDO3H8/nOWX82QSAfLGZAjRFbLqko1M657rP&#10;OiV1KFhaLzmjSCd1zqRYM93vp0WbSdBEciYRNOPJGefg6ILBMeRphhUyfJJ/mk/KeP0sBu1bkVS5&#10;TpozicSyFAD/JotfzjBKdh/8u/xS+ogBcH2JU+zKjISOrn7ImXPPgayRnAGv6LZxfpdMmWIXDsRh&#10;5ojRAePl/j5zznj+dMw1RtBIzNjRYi+LpE7sq4muEtzxEQ+MuUu+i5zJF8HlRzKPxxgZRhlPtOTf&#10;z+/6m+zyM4nURv8+uvuT2z9hipygLBcb7fMWRWR5/T5nOp89znz3UP5lMS47lwgwStIotpMYspcz&#10;56rJOpMkaDwOPCaSgwbxKs6rJTivFi9R+LuUzwI+Y3BazUFQtpz9nc18bhYguCpkNt0lQVOyJuws&#10;ZXFaQP9MCWIcCZoWlflsxnfw+W9ZukKU2LXnXKVrIvZfKAgyhktyBlzC52qHMyrzRxKsWAqeREBV&#10;xpwpBuJniRndAG4Ge14njcRMLXigQeLGyGb/ptpoNIRBiJ6icAdxSScCtH4wkPFqnnc2jfFSzI7O&#10;9qlTUqERs7qF5ohTOvxOY17UcWM3zBDiLQVejYibSoqJ8WTOlZToQcCkWGeEfdB97InqcnBuHmCz&#10;edCC931UCuzrjxhD8kVyRpwgKSN2aEEMpoPGKDN7ZrwPkjK6fpxhTR1o5HoNXK9Owsaidp00dnna&#10;6clq4vc6HoZjLBqOa2ZGnTq99tkgGNvDxvkguKib57jVjkyjlHMEjcImY6vLwJEldEiX4iIQ29Uh&#10;tmtgnhYX6to2TcHZXNwRSRk7GBFsZX2MzvHtOvGZa0cJGQkc48IgM1KnZimPv5bHyT4ye8fuIR+A&#10;cHD5815IiGEiTwf3QJaA63wu7YHczc/9CKQkanTppPmbY8s4Mk6NI2vEDSMZ4f2MRJPYioSASh5X&#10;vWI0joPkvtdppDuIY1XykGNSR4/dnGK01BVqaoTxYxx3kdxIXY/xsbqM4ROD5YiqbjCUjpAmbtMZ&#10;2SJ5XTPib10x/pw6Ko2ALog4SkJFMkJiZph+mT0uhC17IDhGwCQSHTqhnNV1wkeXC8daZ+7xG1/W&#10;zvPbAjmmO78xRmcjvBOP2cXDqgFvNNG/09SRLUR1nS5xRIp8a+rAUYTDqIXTLnCOEXWdHNfizAaO&#10;AV1jPV0QNAO9MdrswH6iwgfp42T/oJFjw9SATpIFfI0kkfbymo6whiCRBtij3b2nNgnaFP3hou7j&#10;9ezbx/lsEXOrkKwH4Vs3PeI9zMS99mgax54T7XXyHJpGoWjPxA+j0OokVzltQOSjK6mSxx3JGWPp&#10;eBwdHivsfUeCjNeimc+kZl7nRp63Oo5bMZuuO/c4FPPtoltm0076+3DmbyOJqtjeKQjbXRA1Y+SM&#10;BA3rL7tnTidnfvRjfmb97d/+DSz4HEBLd3gFxdY7b+IqeeZweOqRveGFJ4+GN8k6fpPLX3j28vDk&#10;IwfoyYCYuedAuOeew+HOuw+GmwAoV1O+ftmx9nD4Mhk7nAp0fOw93MTiTXUUSzexAtkHkW8e1whv&#10;JN9slx/rD1dfMxyJmutv3BduvvVQuP34ZeGW2w7Hy/z9YaK8jtCDcsWVA+GYDhzW5Zf3hsOHO8Jh&#10;XBGXMfBezfB7nDi1Z5+9Nnzwwcnw1ddPh3/8R4DSzyFmPnogvP3O8fDiS2TrPn5ZuAegdPy+4XDX&#10;SSLXTo6Eex7YF+59gMf0wP5w4oGRcO/D+8NJVG7HT5KZhwuopQsQUgFIUuXJm8ZCZWNg9h3pDg88&#10;emN4/V0KPD8G8HxM5ADxBO9Acr322cnw8id003x+H1009xNrRoQBoMj1xpcPhhc/uze89AVOHfKl&#10;3/zlE6ynwsu4bx5++3i46t6DoeMAHS0QQUs3sdG7DNUITplZlkGSHbx8/VpcMhvJ8sSyRQFScZVZ&#10;eWyGAYxciZyhGAlyZgVdJ7pB5jIIL6TLxL+pw4LZCRvfNdwRWlEk1PMFWM2HUCUfFJW8YSv5AK5g&#10;I6mYjactqB116yxDgbh6G86OAtwyrOVEl80EtEwCGM1nQN+2U4V0DV/KRVH1lBUwLuR/b9zGZlJ5&#10;KeSMarHVqCy8Pwy0uDQWoszaUkz+vOQMXwYV3If1MJIzzWM+AzkzCYAwGev8RIb/ibg5BGYzUL9J&#10;zpSizvQD6nIcWrpnonOGY3B4P4qLwWo2A3fiOgEsQnBNJiLg4olspBplxEaqqivBhktAoTvGMsn5&#10;Ei9Efq1EwbV63bposzf6bAHdPpHMUT3G+aWou5ZCJJjLPA31/KU6Ci6C3JGgYeiZDygpRV147Y03&#10;hOP334sT6yaAOLFmN1yTyBl6YVbjmNm0FSBqzBhEmq6ZmTy22QC/xf4e8sbYs2Wrl/IcjiNnRomZ&#10;MXLGGAkBk6ej5Ay3qYMmds4AuHTOrIMQWg4Am098wBxfFx6TpEokZwA8EldTcClNkaShCFXQa6xZ&#10;jDeLkWoCMSMBAAMQVvnOmR9MzhgrAAhK5IzEVwJx82NUmP0cds6MJ2eMNUvF9Rk5E0mLXFzAT3TN&#10;5JwzkZzhvO4Z11kAIl0rDvQZoNFunymOzPydMI4EyH43OUfOxMJN1HEZQaMN3JiFSLKgdroYUuaC&#10;8xJQ0e3hkJvFpwmosqHZ68cMX37v+W+BHsBGJGdYOmXSY5ScSc6Zc3TfAEaMeJtq5INFm3H5GpIb&#10;DRk0ift8CQSRrhnJmQvZBMh6avLJGUmZSWRQe6pr5hLAkiREfqTZ+cab5dYFP4CcyYDCmfKev03A&#10;jJE03/6dJM7pRM54N86ZnDPfR84kImYcOcNnwredM2NOGkma1EGTI3Nyzpvz+TktiZx0/cxpFIkc&#10;S0JzRJQgLyP7VCgaJTEPALSAWDxVapHgi5EEEqSqVWcSoybRTUcHJIeqm+a40c5GLENPMQBjWzFx&#10;ZgWryX9ehaqD/GeImh0QMgWq2HKrmJgqyRkHwCYG5EYJAMv/GECNPmsBCDVbIslSEd+Os8Rl7mqD&#10;ihTUKTpq2hh8GiwvtF+GAV3SoIoIgCYjAdjYNvdYpZaKEmOOXMk2TIwU58uJErC03AHeYT6qalDe&#10;a3mWnGnXBg2IUPUlMVOIUtrsZG+3LW6ca8eGOIGIsQfDOLOBQYfUAQBeA4SPRaBG2WBRZghudGPf&#10;ckot3cabGaFj3JQlpMSL7UGBpPvB0wGL1SHAWiGajAFoiFZsulUAS5Zu9lq6aa4z35HlZjlLQOH8&#10;yQpDvVwQJ4Dzb1Xb1aBc87xgSmLGJUASdFmQ2M7z2w7YdMM/v3dGoJl6fASSgEiVfxAwFkjaH2Q8&#10;joRbGQq2KokNjwuAlESG6i/dK6qimuxB0a4OKGgDWLgkZ8wxNuPXwVmnSRevv3EGfQDTwVjMKlBj&#10;cJaoQcloRvVIVP6pytJdQYEnz6fkTCRpUD1JUhhboEtH946qRuPFjCcwI7yMSL5SyCWBsbnfRqYJ&#10;+hoRgBg5pp3fy42s8G8aUS016jbhNB0vPH6fk1xcXoUAmxzhGFnG7ej6MdqsBfV7G2Ser5X5xOYd&#10;11uIysZrO4RCG6o1nUEpS1zHE++DHDnTyetjhJevtVFhPrZBFIWDuXzuGD8X3TxGKADI7cDgZ5V4&#10;DVF5BrFC2aj51TpjGnNZ05bgVrPRrpKvllzqOjt4IFHi4vr1rWxet2wCtG3gNd7IKeo1bs9i1X6e&#10;U3PLJZzMeW5qFDwn4vDgoSGc6vt5PXp5Lek+YjOglh6fxrYtfEZsAfxt5fXeyvub82z8d/QTe7cb&#10;4DjA89XHe4Os7g7iIToBtR0AvC6ASi+uGYGeADeSeBAvMR6R46gV8NPsZwCfQbV8lvgZ5PkWQREk&#10;Y1IAlsfC07qcm64RF5MbMJahLkFo9JOz/v4Hky4/IBogF5FmrNnp5Ew7YHD/ZRCwhzluWQcRjB2+&#10;rJM5sQfc0BeuvwZx2bVgkGuHwhVcdpDr7KV8fh/Y4sBhNkLoXYyL7sV9dC/u5/LDl7XHXsO77jkU&#10;Xnz1zvDeR4+GDz99LPz0E1z4H50M7354Irx56g5cMjeEx56+PNwPdjoJrrj/0X3hvoeHw4mHBsLd&#10;D/aFuz19aDAcf2Aw3HQX5a5X+plLDEvDarDG+nhcNLOZIKFq7ORRZtt7HiJa7a17wis4/V/48K7w&#10;0mcnwA73hhc/vzc8/TPSAT6AFPrkJDgDTEKk8uvgjRd+dk947sPj4dXP7sHV/3B4H2LmfZwzH9I/&#10;Yzfmw6/eGo7cPBiqu0rC6h24fpewuTwHogCH9JxlRBSvo3tk29qwCZf7diMi+FwvhCwvxbFYRtdX&#10;KeRnSV15KKophVAqoXsgI2cgeBBgzWVeVUy2CVKnks/BZsjeZj5nGjmuqvgOKuUzahfv421skEjG&#10;bOHzwbURLCD2mLOUmRXHjoSMYq8tu7aBJZYze9pBOAlREe4YRGrFFcXRob9i3XIcM4hhdOyAmyRn&#10;doJNdhZLzmzhdhBA0MWiyG0h928VxM8YOVMPOVMGObM2kTP83ylgjsnMzZMREU0GF0xWHAb+mAgx&#10;M4mZeBKCL2PNjMhag7O9nvfoyFGOJQjBA1dC7B7jO+YyNh8O8fqSA19cvQlstoD7r2qdbkG6Ly9g&#10;4/4SZobJiDlmQmbMlaiAOPB0CcKv1UQkb6Bv0nhjhVqKuVYYvww5YrTyfOd953pOvf5i41PpFrFz&#10;ZBKEzCUXsQHM8rzkzOo1G/ns2AM5c0+4+8Q94Z577w0PPPwwn+sHwzJwo8/bMiKWV/J/jHgWRyTS&#10;xc4W7lceOaNDf4yckTzJiBlJGfsqTydndM9IzEi6ZE6YFL09Fmu2Zv26iLvEWpljZsYoOZOcMzG6&#10;TAcNc1JyyHhqF8uYqyY5bEwNkPxJMWiJnJF0YeXIF7sxp+ZcNacJy3LXyydzjH2axbyva0CXyaxY&#10;Us+szZwd5zrJGWKNY1m9nTOIdM67BOf7aeRMEo0ZafZ95EzWf5nhj4yMyVwR2eb/KD7JuWYy50N+&#10;P03WHyJ28XacR2MkGTgic/C7Ea9LxxnUx5TNqVl8c4ZT8ntXomMFciaRMszPrPPPGyNndM6cC17R&#10;gePj8b6Lo/LJGV0xumAi0RKjv8a6ZzK3jXFmmXsmI2fsqolxx7xvdJtkf/dfIWfO1Jk53lWTOWDy&#10;HT5nEpjl45fv6rpJ5Iwx0zlyJjr8x8gZ9yZS5LJYg+f1B5IzvpZeN5JluTUaQWcKArc3StIotvN5&#10;8/kDS8eloMzOzzyckkhBe1Z5f80Er85CzDgbsSHupyl8nhiLrbhzJZ/LW4hV3lm4OuwgCnMra0fx&#10;Kj57uQwXTTFub3s5mtgolqBpi5vyyWWQiW+SACc5X3REd0dxEK5KTo2YtVtPAkUCwS4aBT1uNLvZ&#10;rmvYv5WYMTLN21BEZryZxIJki3+jAyS5aOwhhAxgH6zb+Frml9R54/9zdkRgguLeeDNneckZcYHi&#10;q2ZEWDq125g17dxoZdZ0pt+t44XZsYFZtogUg0rmXuOH2+mA7MbZke/0MN62i3myB5H0bkQLQ7lO&#10;GUmYDCfojhE/+H8VjOmccfm/vKzG+RVipp75VTImdXP6/On+Bs/p8Gc1c9651ii0vcY0cxv+H2/T&#10;/6EDqB9nfw+ipBgLHOdpo5R1KLHBzfPkc6iLoAIsUqfDnlm6FdygaKddQscYZruBeD11l0sY6LSP&#10;yQB2yTDHernzsq+7pJUu8ng+kig4e3ieeokos09mL6Ih94r3x8V+si4KnBbuIRuDFWO6cM1ke8te&#10;FiO8mGUlw1zGB7uM+TVCWFxUjUCiUucPx0UVeLSS2KtqTmvZgK+HjBOP6LBX9NWiuC32Hems4v6C&#10;lxWE1ccOTDGasWVJcOWqRXxVw+2LYXQR+ft6CUkdOMZXgz3F7iZZuBTL6Z4Rk4nHFT7WMicrZksO&#10;JFzvHJd9YJB+YujGFpgEwmaI1UfiReyQIVZaAqXRJf6gP0cM0QQO0QHTTJRbM308kjQSSjr17f+s&#10;oYOnGYd2ey8R1n0cqz1GvhXw/jRZg7/tdPm+TeRNR3cxr6kOKLCUeBNc1dQE0Yqjfwhy5uD+Efbn&#10;90bnTDe4PkZSc986+8p53apx5/OaIZwfZPXv5dgYIpYON39Xv3FquKd4vdqJU2tHPNYJEdOVW50Q&#10;T+3s53ZwfYVXupY6Eb+5jOyW9HN1jOIySU3woGQtr1t9xM7gMIRvDRxr7RJZuOs7wT8tEHmNOJ/q&#10;+Wyq45is5TmqgVjTDSYBVc/xUMNnQDFOO3u21rMnvqVgI6Qzbhz2ZXayl/2/Rc5o+//rH/8oSND8&#10;zd/+mKFuBi9wfbjvAVwxjx8OJ+4bwA3Thd0Z8HBiKNx19+5w223d4Qas9tdc24GCrBciZTBcf9NQ&#10;uJLy9aNXkLutSwaXwt6DDKEHYMWI/hrh/N5DkDWHyJeDJRtEhecbZzdvnEFO92BhkgE9dKQLl0Nv&#10;JGKuAihJ0lxzHZl1kDG+KffkyJx9bAZ4/VHWlNsb2dfA/60HLFFseGMX5Mux8Baul/d+en84BUnz&#10;1qm7w+vEs73y5m3huRevD48+eXk4+chBABJgCcAkMSNBc+IkoAly5p4HcPOcHA433jkQjlzFJg0A&#10;tqoRO2bNOsCysTLa0MwJrApDfDjcepy4guduD8/Tx/Pi23eFV9+/i9iBe8JLPz0Rnj51Z3js7VvD&#10;Y7iOnv3p3QCjB+J6jvNP8LtnuN4bXz8OOEpumXtfviXsu6kvFAHsl1KmNnslX4Ko1eyTWQCJsXLj&#10;+rB++zY24HaG7ThldpTsjA4Z3TKuUhRrEjOlOefMpp30zjDMLxGEMOBKzmzAOVPRVBma2BhqhOGv&#10;4ouljM2kEg6sXRxwOyg02obqYQcH2XbW2q1rw/wVbDovmhEWrabgDav/lkIKPzdS6gpgmYKqay7A&#10;YMMWgFF5WdhesCusWL0KFYWD6zwUbcsgZyCRSkoAVDiAIJYWr1gBuQBwgNBYjLNnawkbSygOJGfK&#10;+WJdV7AWcmZuImdwh0yAkJkAMNI1MzmSM2Th6qIBmE3CNaObYwkgqoj7rRXzMBnWV5D3fOSy5JwZ&#10;5I3vB0I5m1ur1wH0uN+TAHQXTUjF3w7OOkRSrrElhSmX2KxjnUer1q2Jj0nSaQnPYSJmVE0xjEAi&#10;LCS3d4nZzjyeedzGVBwdExyyAFqXMAhNQjW1gOejnCxunTPHT54I19+BE+zxh8IV118TX6MFkC+r&#10;IGk2QrqtBXxJzpjdPIMsa+PLFgKUlgPElhMTZ4a2aj/jGIwVM1d7WnSwGDeQ8p4lYDJyRueMMW1Z&#10;6WbsnFFhB6hbtR7SCQXeEo4viZnUGyNwsWcH8iGWbJrjLDlDnAMxDFMBpNNm41gy0sxoM6MLeM4E&#10;N9FBk7llogott2JkwPcsIuC8btY542uRFa17KoCbwia1jplL82LNzMtV7SN5cA6Dv6q0GP11nrFf&#10;5Di7otMkl++MQk0g5O/PhdSQXHAIjYBHG7jqIS3tDqpxQ52hNZbFpwzkaG/nOpMAXEZaGWclsWcE&#10;nKDQnOnofsHFcaE9MSjHVJBNwKliqaUOG2OsZgJ6HHwlgKahTjJqQPDjABzznHOkx+hAreKJJRFz&#10;VnTP+BjTOlvQo+rSCAAJo7z+mOy8rhjJGEmZ8yR7VJdxnyzSnEr8mgO3Sj/B5BhBo+OG55fHezHP&#10;xYUO8TlL/Kjq6j9JzmSAZbxzJgNF+eqz8eTMmX7+VvFnVJz52LIoszPHmcXrAHouynPKZM4ZiZnz&#10;WedCro4tHEpEj+Sv8yB1jCMZXZIxkZDx77zuGEHj8XlRTs2X/1hHjynVhKoEOQazjO2pEH8xC5xj&#10;QoJmDq60VWw6FZBxWseQ0OJmKENdHQNHGcSzjpkNOGU24JTZtJPPVYiaXWx0GWnmBr7ETBGrjM9B&#10;e2fqdByM2nm19PK9gB24AVKiBnKhmiVR0wEoMqZFB41ETQ8b9ZIasZcm2tzZLI/RASrP+G6EgGhl&#10;0K/j73XPlLCZ57J7oswuCr5nSinhrCbmLJaB+jjMM9b1gMJG50KLijBARjmuhsISMmOxCxt9Vk+W&#10;cqM9F0SZNeCWkYhpZ7USb9bXT1kmBE0zrgLj0HTt+DzVRwJKQYV51xZH831g2SRDtgDO8kNzdPsA&#10;R9q9/bnRaCadPrpiAGWNEEfdgJZe3DTtEFSCHp0wGSGjcyYjaNzsT9nVOh0oTAS4CeQ8rwpONZyg&#10;K/udbo0mrtPC409KLFVNY+qzWCIPQBRUqmAzZksHQ4cb5DwGlUC+nhZM2iuk+sfHp1LKGAHVUv7c&#10;p+2dwb4PgsEIO2eYWEJpzwzPkaSQyrAeAGkvQKHPLGyfF0CBURKqk8ykFhTt14auiomB1s17AZCW&#10;eSMK+gFh0T3j/49De3LBmEUtgZLiJCRTADOKXQTIgCRBsmWtEWQDbmoBN4IcwU99tmI8gKo0yzgh&#10;QnR/qZwUBOXATJ0RZjF6wrJZSBOOJZ9jyRdJGCMpjKvIos0Etil+DqIGAkdlYeZu0tnksWHsnFEa&#10;ZqK7VHfGSDXApOBStV8TudTR9m+paDvETLtKNGIBAEmWhsYyUAd9ohUiKcM8GbOtAU3GmEnE1DZJ&#10;yKwnHgy1JXNnNU4aHTTNZGd32xVkp42RG224V1ogUjj2B3CRHThIsfrhEWbrHu4/hKCEHKCsFeVb&#10;Rw8LQqa9ZxvHx1Ze923RTdPSy33o5jkGkNWhhGs04oEoiCYUhs1umACQVDYaD9Em0aYzxvdM/NyB&#10;qOEyf5YorGFJgrYYjcdz5e8kgAVCdld1qH41msRoXIDRUsQ0GTnzo7+sLPtPkTjZ7Z119k9wFSyO&#10;r9M+MMjIfkVhkotE0UGyHIR4ueyKLgiafuJmh4lbpsT0Sh10XhfsckCCBvzCdbNTb2MPP+890hoO&#10;sel+7S2hvLtUAAD/9ElEQVS7w8lHrwxPv3RLeP6121i4/1+9Kbz4+s0QMzeFp1+4Njz0xGVgjUMR&#10;c9z/yH5OwRsP7A53PQDR8uhwuBfC5vj9uHXAWPuOcGz1p+OnrbuI58uNHF5jHGq7cTQdvLwPx/6h&#10;cP+T14fHX705PPHmzeFpkg6e+5gYtvdvDydJPLgb9/+Dr9wQngL3PPPeifDkO3eER964MTyG8O7l&#10;j++O7v0PiDd7B+zx0scncctcGfovawrbq3E0rWPWX8IMiRhMx4vOl7Xb1uNupwC1gvgy1taSLQi0&#10;wAEQNRIaRRLo5NsXkvW9qxIChEizrcU7c86Z5eAH5lUizSRnNuzk+8j3Id8x5Sgti3jPF/De34Fy&#10;dTNCgo3M/ltLyfGG8N+O2GpjAeTM+qVhFljA2N5FOGQkZrYTEWxf4kzmWDGIJMuGbZuiWG1rwbbY&#10;K6OAaS5OjjjnblhH/1oBqzCs27yZDcS19EpKOjC3E722ZhMbhxD61Wxe1UHMF3PfVu1YE+ZwnE5f&#10;RPcecV2TIV4mO9+7mHGnQNJMYj6PJE0ka5xvcaTgQq+GDN5NBMcIx4lRZoOHEQ8cRHW7l/dRD/EX&#10;KMiXrDRC1vmEORRy5nzm1ovonpnInDmD7/25bHzaFzLTInjIjVnGdSnUQCjlBoDFs+abx3gzSBMj&#10;zXTOLMRhswQnv90i8+kZmUF81KSJFrujjr8EMokeixlspq5dt5nP832RnLn99jvD8bvuDvc/+CBi&#10;tv2QMisTOQPmWMVz6anki9hhjESxb4JI39hrKTmT4QyeB56PzMmS3Czp72Jccezo0zVjNLN4a4xY&#10;EXd5ncW4ZVasVgi3Il7fy6frXsmLNJPwif+DOSmu2CmT4ohT5DB4Isae+b/FdJI/KQZNgin2Yfqa&#10;xVNeY+6jKwrNRrFL6nCcLvmSW7oEZkLIuGZBZNgnKGGRT85IGEwiPs5T52dd1M6LyTmT8EkkZbJu&#10;TJ0z9GDaNZM5Zzxvd4sYwDkxE/TkdyzmC5+y+Tg/giuLIUvkBkK7nEPf6/i3CtRiT8y5RHyzie9t&#10;S+ZkfTY+psztnUU9O5Nm9yEjKiIZIAkA1pGUOR9RWuaakZixc+Yc/se5YBcfj48lkUdjzhnPZ+4Z&#10;yZkMA4mlJF8SMTAWb5ZFmmWxZgm7GZU85qD5vjizM7lL8mOZ87HFmeKax7tm8l01490y38Ipxi/n&#10;yCej3sZWImO+tXTtR6wi6XI68fJ9hE0+OZOdF0dGXANePs84xYhbFOyBUcC5Ls+Pd+Gk+ysGlrRJ&#10;x3fWS2o36VRev1nshyyGyF2/eQUdc5AyhavYR4KkwTVjxJnndc+YQFPFhqf9HHXRdYBL2gjbuKFq&#10;34SxsjheosvFGC4JGeZNRUK4OoZxu4/ss4vFzkfmICPO8voIm5g9slgzHTOKx0rKiE/GdW6Mme6I&#10;BmOYPWV+loAwwivNu8yxiJP66Zww6leCokoBGrjFOd9Ys+SSZ+ZhxmxhtpeY6cUBr3vG3hnn/C5w&#10;ghv9xThnKnCJ1zP3tbAp3kkHS4zf0nXAxrJODufvlugSSuKt5KpPAq6MOElCL66Xc88Yu+zvnW0j&#10;UST5wtIhY+KAUWYSMlHMxhKTuSRnjEpz2SNoQXt2G952u9fj+1mXueIlsZCiJ4kZn6sanjP7Nexj&#10;dBa0M6WT58oeFCOxfQ0VLXlqXLJdn4q29vh9SITVXjutmWX6jPqNvS1usI8t8YSODLtkBhAHSdC4&#10;X5y/3EPu5zn0793Il3TJntNUdM//57nNd8x43m6YRmbpJFrj+IsiMOPsFIR5PECKGNNtPyqYWVdN&#10;PdgrEjMxfi/1Hunwytz89h81RWeMx7BOGclBjun4P8QxOHrBMlXiGfCLe8iK5KKAieNUHN7I7bWI&#10;x/hdDZhGE4AusGpwkqdiQGOodc5I0HT5PIPLOlipK9aV68DBsZ8RKpIqLRAqLRArrZAsHX0cf/0c&#10;6wiyJAqNKrN7p6aBRKhGusjbdsS/be/lsXQZZwYR066YUwEZZBMYpa5lC/iF6/JzO2RLd+wU0kEj&#10;HuE46EHMNtgX9u0dDnv3ELU8gBGA+V/nUkdvCcdIKTHLRPzt4XXeA/YeZvGzfZhdCFdajXoGrzeI&#10;qXC1tNKL2UFneEbOdEjOSNoMiDV8TSTO2A+xrzOeT0vyTweeZFi73UmSaqY58Hz7OtRzHLTST9TJ&#10;bbdDMjVB2tVCVlU18bxzbFTbjarAMfabptuU9K2FtCuFxLPbdz0RzZt28rlGlHwRCSBbdq5nD20S&#10;sWZ/k1wz/1nnjODFwhrX3/zN3zDUTY8H9830yNx13wjDP9b961vD5de0hiuubSWqrJmosjpIlmpI&#10;l1qATmNOfdYRTxNwAfQAaIyQGoYwGcKtMMTp4F6XtjOJmZQLqOXMIqeMpBnS4gQBI/kiUXPZFZQc&#10;HYP0gbCRnNG+5nJTIP+8lrYRAdThRpRx9eHolc3hpjt2o067PDzy1FWAomPhwSeuIJrs6vA0xMyT&#10;z10bHtY58yCEDBEDJyBidNDcfvdguOPEcLjnJNEDD+4Nt99LLNaNkEI83s4+wDPREBZHdXEw9JnB&#10;ncs3HOTxXU4O9B0nLwsPPX0D3TQ3hqdeuSk8CxH01Ju3hweINDj+zJXhjqePhZOcf+IdyBouP/ni&#10;deGe568FMNG587NHwosfPhLuefbmMHxNT9jZSN/KOgbFJZS7L5sd5hMjsHT9SoAOpEkJzFwZqrTi&#10;XRwQm9mEM/cO0ESniyRNIaoxXTRFVajHACkbdwBCyA5eDDljJugivjSNGiiuwSEDeCjmA9yYga2Q&#10;MDtKOdjYANu0E0cO6rYdxQKg7bgq1pEVjToCl4QRZP7fnSW7wloun7PIrF4jdxZyPQBVSREH5w4U&#10;baquAGSot5Ziw9c5s6OoAGUboAlyZimRAovp+XAth/jYTjxCNUqzelQLpXwIrWVTcebKeWESyreJ&#10;gMRJAKyJgCPJmRhrFqPNUChFtRrODU4XQW7s5H4bZTKCPXQ/0TWSf4N7zKFMbHkRnQzLyajWaXMJ&#10;xZoXRMU7Ga3kuariiaoilFRT2Wyfwsa7g3822Gf2/GzAz8orY6yZkWbLlgKGiOACbEjOTMSefCnE&#10;zyUsiRovr6yqCNfddH24497jkZy57/EHKAy9kucLezDAZqW9QcSWqbwzJmB2LNe0eJMIMtxJRjcs&#10;XomyHqA7mzi5abxvJ6vag6CaAnCdOhoxBkkDcTOX12c+cWnziJSYg1vIuDNjz2Zxu8YPSAjpmPH/&#10;LyR+zjLT5HrRfeEmfwI/6bGbHa1zBmDIkhCbPgdgGB00RqvlyJlYtmmcmSWwFgyqRgPw8DiMMcsn&#10;aKbxN6M/85pON+c5Vwoq8TUPZ9V8oic89Xm30+PSKap7GBA5nWi/B6+T7pmMnDHv+ByIi7MBP2dD&#10;zLjOgZhxef4swFBc/h4ixyHVYdSYqqwg8WIjq7IBVdWSUVUOxrnzF7nxj9LpUv8GMDCB00l24EAa&#10;Xcp9c7C+wE17YtbOA/i4LmEYn84xNs9ieIsUVa5J9FiQKSCKLhxt/arGJp6meEquGePLdM5AQEUw&#10;NbbOOkfQc2FyAQF4ppkxjppJYkZlk8u4M2PM7JqRQNCFY36x/0+QIzkzTZJmGpsdKP7SymIDUKXl&#10;ogZ+qBotHxSNB5D5yrN8l1AGdsbb/88UF3DmqDRBTqYyG3O1jI8yiz/rbDtDqWYEOjml2V8iZ85l&#10;I8UiXwFuXDl303k5UiZzzpzP//L4vDCLWchTv/naGmdyMb/zGHFjxn4iNxkk/GbwupkXPoP3op8F&#10;S1bgUuRzroZySsFLFRvTpTVunKE4JsYsI2c2Q85s43N0J4SNhEwRiuQdnJew8bSYzbAqBlE35x0U&#10;Ha47VEsBLlRX1UGy1DCc15KzbO9Mp6QMPSm9rB4iz7pVyDtQaulWUcKwrkqsEVKiBaLdpcKsDIKk&#10;sHBz2IXjZycKk52FqExYpRBM1QAXh35VWaqQJHqaIEFa+C4QVGjFHyVn2Agsoeg5ORywffMdVodi&#10;2+LNLqLNOnHQWA7oqufyYgidUq/vRr2uDQYts4Ud0CVo2hnoVdXZp6KyLiNpWoxJ4D5JNFWhnqoy&#10;9gogVocqqION+j6UbZ3EK9Tz/FRDzgjUXFm8maAtRR4AvoxiyAM/ERjxs6BLwkBA5XMkkROdNhZE&#10;6mJieMzImRgPoBpQAMn9Mo7LOAfVg6lrRWt9iiuTrHFQd8Xixgj+LKeXPGHmYqg3x7cP90u7ikD+&#10;l8Agxtrl4iR6VLqZBW0fDceFykEJmy42uFUmmbvci/Kv1zJ5BuM2hvNWCAkzorPorSwj2szo9hhV&#10;waCMCsn+GIdoiZoWrOJeZmyZ4MUOnTKO00qOZSO5jPNKUQHGI6RiTdVnSaHm7/y/kiI6hXQJCZA4&#10;FnXX8LpJztQKTnmOfa6z51sCxg4g48zMEq/hurHkleOqnC6LEkg94yHi3/F6tdm3FFVXqubGIg7s&#10;3lEBmAHsmF2tKg2io6UL4gMSpKmDCNm2zTzPW6ObpoG4Ax+PZaSq1eqauS7gqIW/k5ypARxVNWzg&#10;VGKGxfnKepwGxOnW1ON6AfSZvW3WcycEZlursRsW5qLSJOd5YKAzdFOM6X02I7sDkNPZg+vGWDMJ&#10;GkiZNsiadpzgbZAyzd3Ei3SgYsWtU23GNGClkTmpyXJT1WMSa7x2AloFScYwCCZ12XleYqZecGmP&#10;leSM+e8ckyoABaB1qgp57dx0MT/eTHVPjTZbvHRO+Puf/MN/e+dMijbLOWfOgpyBEHCjZ69KS/DC&#10;HgjFEebChCUQh+GIOYQD/8jRLpxH3eHQUVz+4JkRcExGzuig8XqSNgePgnkgdA4c43rHuOyqNvph&#10;esK1tw+w+sK1t/WEG27HUUPCwP2PHMFZD95A9Hb83r3htruHwm13EcN8Vx9YqyvcdLwr3IYQ7vgD&#10;e8JtiOCuvqk7HKSXZGg/GeMIioYhkczg3kO83BAbGsNubJAicPn1g+HW+4hKA+M88OI14eHXwR7v&#10;3hoehoA5/swV4cYHD4WbHzoS7kCodvypq8Mdj10ebnnoYLjz8aPh0dcgjT64Nzzzzolwggizy4mk&#10;bqKTaEMxDpfVfN8sRSiynDirDWAO8MM2Zv3CSoVf5QjAdMTsgKyhV2/DcoRbRDqAHXYR6bAT0mYH&#10;bn1neYmZzeCSNcyyS1BRS87MXY4aH3HXWjoqd/E+K8Q9ubloI26cVWE9IHczXWmbCtbjrFnH/8ON&#10;yedhCfhkO5hk7RbcE9ynWRAPS3Fy7AD/FNKruZZorzkIj8QgC3GV6gCXtNkMebMSh/kCCAMdNc62&#10;KxFAbQabbNmFo2fzJqKB19Fpgmuc/pn19Dxu2kFPAlGYNYgTathIKOBzYQWqyDkrmZ/o9ZzGLD2F&#10;+XgKm49TibGaBkEzje/jKcy+4pBJkCOTmVGnMT97Hy2k7YSI7DV6g02I7iE2Hofo0NqtWGAXJJEz&#10;vhFVzJGTmFuMLWJuUNBlCbt9hXNn4xiHRJnMRugEFfbMK5cy30xk5pw8dXLqvoSY0WE/h9lZcmYu&#10;p3ZgLgHv2WM3V3IGlftkNlIn4JiZCEkzldluzuwFYeOGrUTY7Ccq/L5w1/G7iRc/GR56+BHeG/sQ&#10;ouE88nbAjMaaLUW8pchrpnN8TrwmiSI5s5iZZCGYRJwhZjFxQMxgV2USdhmJnHpnZueioZ3pnfH9&#10;OT+mLCNnjDNesnx5Sn3Iiz4bu27CJopWspVhlQyzeRrdNPbk8BrFLk7wRYxGM1Y7F40WnTTgPsVV&#10;zl0SOjr142W5iLPoRNfJzLIEfaaEjMQMz4ExzMY420FosbqCpvwlOSNmUEClIMxZ3RleYZUEjeus&#10;c8EjuW4WSQxXRtJkvZTOwRnZknWe5M/BGYGQETn5Tpvx5IzXcdaVmJEEMk7N++Vc7HWzLhv/Z7b5&#10;7//KZvGs28X/mfVh+veJmDk9zuycs8BfrBhtBm5xvo79NuChGcaacXxmSxwioWUPZeb+uAhScQLH&#10;rcdwwipgytwa652RLMjcM3+ZnDkTPvm+6LMzxZ+Nd8OMF56dCaOciaQ50/+9wG5Q1xmcMmciXEaJ&#10;lwyL5J3mX38Uq/D7MUcNeDXG0iXyJ3ves+tGjGIUdq6XyONKUZ94cTrdVcaazdKhJ1lpRHOOnNmJ&#10;e7+Q6N1C+mYKiLGVnNlSsCKu7UWrUgdNHV2YilSyXg9FREbjMn8qCFHY0ShJwEytgEnxVh/Ry0YR&#10;D+0xepj4ZQvVc6X0cQaMc6AuaGObmM1xeRi7XIALc1cB94nTMgq9q3FMNIAPkjsk9SyKRRRAdTJX&#10;91i8boQrc3kl3ZliihJii8qMWOY7zDmxlrlRl3aPzvoh7g9umTTjI2gDx1QR5VpKP4WOccU4kjNi&#10;EN0zzuWeb2QWTjHTzLC6uplXvQ0JmoykkaCRRJGgkUCJ3R64X7y8iVlVcsXLFRbZNVMpTuK6dnh2&#10;cluSM8ad1XPdFm5Hx43iMP9O5022vH0vU1Dm44qdO/b2gO+y3h6FYJX2zigYcyZWrCSRFQkDHPOS&#10;JeIO4+o4jdF1bpIj3uqDqBnEeW/3pwkGPZA3umkkcZynJXS6IFV6wWgSNJ5my5+z1aMLRneF4ihW&#10;B3/j85kRM1mEmafOr57GyDQjzZhzncXFF0aQiUVa3dgXm7gZD9aoJCKvrHIji/kYF7q4TLyhgE1M&#10;k3CNcWfGvolhITMQZ7XjPO6ip0+ne7tzM5gzJhhAQiru91ivE6sYK81zopipkduKC7xUx32IRfUQ&#10;MmKheD8g9so57wzeH0U6xCqD5bqZpTsgE02x0Cni89EHYTWwRwGiRIgEi92V25jVdcUw/3eLBRBt&#10;cXkzojFXI+RMXSO4C4JGwqWtCxInR840tCKia5aUMYXC3lr6QZtYiMbqwCtN4JbO6HISK9pRZP8S&#10;zp7ertDX3UncH13liCmNt5OY6aH3sneYNVTKaw9JhHO/rZ/nDadORz/nEa40ICqLHUHgozrwZTOu&#10;ft0tXezlStBIzrSCP1txVrXwv8X1TfH1TJ05vlaSszqxujx+PMby8Kz7FvG1RxTXymvVBkHTxOtW&#10;y2Op5nmo5nHWGjft62YMnK81y1i6Bl47XU1FEL3Gxa8h2WrtlsXscZMAxZ7L6g1LEXVfHDtnfvTX&#10;fx3+mvUDXP9jsWY/+iv+CEZHdudv/vZvGepmRHXZVWQNX3dzbzh6HcVUV+B8gfAYOQpIOASLuQ9m&#10;aw+loiOV5L9RzAThItBxDUO8DPOzp0NxYesDXFjE2YclqQ9mqj+WNvGzZakcQC6ZT0ka2VHPS9YM&#10;mwnPm1eiZi9v4D3EZezhsuSeSaDKtY+SoIPEpR3CtXP4GIDpGJdd3hgOkOt79Jp2Nr1x5FzdGo5A&#10;MF0D6Ln9LspA70Whdu8IIGl3uOV4H0ROb7jhti5+jxvoho5wwy3dgCYuAzhddi3/i8c9sIc3xDAq&#10;qBGKoFDdDfJ4JZyGAE5asvbhGLqCTppbTxxCAXcsPETnzaMv3RQeevGmcNeTV4XrAUpX37c/3PTw&#10;0XD8iavDLQ9fFq66eyRcDhF2zV0Hwk0nj4Vjtx8KHTDL28iVX7SBLzocM/NWo1ratCKsQ2m2tXg7&#10;AKgoFFaV0i1QBPjYGrtmVtlBAlmig2YHMQI7SiFvWBIzWwp3hHW4MFZAzqgOE7wsRiG2bhvZy4Co&#10;gopCVGyQFfSXrN4KOCnaCljaCjgCkBXy/7i9nYAgo9GWrEK5BjmSqdYKUMZt4LbnMZirXPO21291&#10;868AAGTcAKo1AJEdN8sY7FW02TezaQdOng0o1nChrFhLRNiGDQA8/o77onOmjizREr4I1uxaw3MA&#10;oFgKIYNzaBLKtUlEC0yEcJgIuTCJNTGCIgY21lSOX4mGrQAsY0l6UD1oG9TWlthyABFv3J3YSxcv&#10;U51DpJmdEHEQYVPUokwGPwfFmdp044AIEQAIupRN+IlT2DBFreYwL5iIjhmAmmsBHTWLIzmzJAKi&#10;+RIcxqJBHkzib12T2bzXOVNTWx1uvPXGcOLBe8Pt9x0PDzz1cDhy9RXkYwOMATYrALLrNq+NJI2q&#10;Nd0tLh0wC4hXWwjYNIJhnpFmkDPTeR4kZSZDlkyROBGEqGzLOWckjvy7zDnj5q59MynWDOIP4mYJ&#10;ijjBpASb5IyxDLpfkkotU7Tl8qNjuae9MwAdiaAYb+Ypv885X7I4AIs0vWw0KiB20nybnJGgiYv7&#10;FckZ/n/2HGfkjM+zz73xahN4XiVmknsmxZrpnNHJETfTLaLUPfMXyJkIiCBxdNu4ca6VO7s9O0WM&#10;oUql92yqc6yM9YikLpFIznA/vD8Tfa3twOF1vgSXzYXGWlH8eZ7kDwDsPIDWRQy+k1GLqYJUFTnZ&#10;zGYHXgZfTyflLOQO+B6XDsanD9WpYPMccptdGTlzFnnOP0GVJpBzwJ4IsJmKUjKRM6r9EjkjUWP3&#10;zCUc14mcUa2J2wYQNMn8Z6LMMmLGwVtiJiNnUrFkiuT6z2Q5n1l5lRxIp8eRQZRIluTUZONBzng3&#10;zXeBnqQ++25yJosGMB5gvDPJ52L0sjOSM+OdNDnlWSRnEkFzWoTAOCVaVKRlzpkcAPJvIqA1Xs+o&#10;B4kZnusYc4ZaU0XmHIDP7Bh5lzY97JrajHvRnF/JlVKiYIrZ2C5k7aR3Zjvq4+2QLzpmdMromilm&#10;FUBMG3MmYeOphI3DtTFFabBG9UVMgJFiHaix2iz8BlxUQwLVQdC0oorpon+mE3VYq10equRzxEyd&#10;ZfW6HgA69Tnbv9FelfTIFLG5tgM1yTYiYrawqbeVrrJdu9aHcgBOPQ6GDBSZAy0hEmMDAAgCC5Vf&#10;FrUX5JwzpfzNaeQMkTrtOGb6ccy4JGaMeyovJyIHMqgYQqcChYsxbjU6MVgOcC1a6Nnk1uIsEZOV&#10;h+rekZxxkJQoaSRqUydRoyoyS9h5/H0AsA5Il1oAYyUxbrpqKrmPWbSZ97/VvhNILtV+AqpIwvB4&#10;/G4SGAmiMmImy69u4DluEFDmiJksuktll/b2OiPgIJJUrzUaExXLN1VpCRIs0DQSzWgB1EQWaAKK&#10;tPGrIIub6yqKouOXSCrIlgbIBjtqtHcLDO1DMYZM0kEyRlJGoqZbkKV7wlJPYwckWdj0b4NUaMVt&#10;0Uo3RQeDbVJP+Tfm/SbgJEkjQePfxp/j7eRuQ8LGjX8GXsFQBeC1hLgzV1WdkWC+TqrVVC2lzOb8&#10;WDMH8AiUdK+wHJ4lUIxPa6DPqFZlY3TJJKVhjJADoKosrDMGAnLGeAaj9VRC1aEQrCS6ogjncGEx&#10;YBqFpN0ubZFo9Fj3dRW4e8zZjcScYUwDs2snIKGt2+dXcsaMZpwuRIk1tm+EvMAJ07I5ApzYMYN6&#10;shqipaIWYgSFliqxVuIBGtsBb1Gx5fsSggYHjb0z9tAkcoZ4Mq7TzeupUlQQ1NqCa6yVQtoOABAu&#10;GknJ2lruB86ZDp6PTm67o3snS0JmG48fggZQ1tFdwFxEXFYX96ud/0WMWrWuHQkk4w4AsU281o2A&#10;z0TO6KBzEwEQb5SDMSK8RyRjXF4el58JkZzBlcb/F8iogDNirwuirxfwLgD3eV/CHPYPkCeJTEEo&#10;9t/onjmNnFmzlM+ymqjW3AMxOUyOtaIuT1ViDgH49kQHvpgCARgRGoPglgFwS/wdc75L94zkzCHi&#10;0A5f2UNUFd1Dl6HiPQKGOQKZwho8XBl2HyyDSCnjevXhyms6cPP3kDDQG0+vub4LjNUWrryuGdFb&#10;I8Ku+nDZdZzy89GrcfKAX0YOkyhA6oCJA/v5fzG+A8Wp5MwQgqNBf4YguvxGMAw9oSeevCKcfOGa&#10;8CDir5MI0O5EkHYdscjH7hgJV9y+B2yxJxy9aSDsvwZXzlWQP3SgHLp2d9gDEdVC3EghGw9rdrEJ&#10;jmNmwer5YekGnTKQ+GCKQh35tThc6qqJMKnke6QYMgb3+ZY1YRkOztW4TRRzKRATo2xxIeiSmNm4&#10;awvXWxeWMssuQFBktNlCiLI1YI3tCsFw36wE3yykW3I5zpgNO4hM43tiM3inEAdLJTFppbx/d/GZ&#10;72UrcPAsYEZdgStlZ0lBJGfW05WYYZDFkAf+vA3cs6WAx4T73NnWjcLldGJK5Cgc2woO2bBtM2Aa&#10;wUARcZt05pSBq4rAV6WQ/nbOVINDdn0POTMNsmA6m/JTmaenxq4Z5ieFYnw/T2XGXbhyCSI6urQg&#10;0nWhNbLZ0QBpW4+CtZHPiGrUtAL5BYstM09ubMu+7SY0CncCeGTGNLpw5hAzDEEzg03QaQhrprMx&#10;bXyXs8EcCAEjlReCPxbhaDHKbC5YITpnEHoZdbYE98k8YlJnzbHcPbkS3Py2hH0hXRFbNm0Pe4aI&#10;9L7n/vDoI4+HJ594Kjz26ONg7b249HGscNtLeCxGmy1BGDYXPBHJjTiLiIPoWuR/L+K19bWRzJnF&#10;43dWz1wzY8RJRs6kOLR8ckbhVbaMHTNxYR7OGokZ0wt0zuikTySKmCQJxvLJn3wC6HRyRuwiXjFR&#10;IOE3/4dYKCNvUqxaImYSOWP0mRFuuQSBrIcmr6dmBrFmM+0EtGOUpbtmjJxJmEQ8YaTZhJzgKvZ9&#10;5GY+SZHoWNH5LhGjS+Ys8AjrXMVWrHNY/u48BFkXMTPGKLBc52UWbZaJpvJn4syNncWRZc6X6MJm&#10;5bvzI1HE/5Cg8XzEBDkSKOujye6r5FJ+ZFgkZSQB+LvzJGRyxExGzpwDNtE1k5Ez54BTfFzOu5fg&#10;wJgCVpkOVsknaNzw1wmjOyMTgl10MVgLYnHS5BSrlREy+aepI5TnPIdT/jMisu/qZxlPpOQ/x98X&#10;U5b/HJ2JjBl/2XeRQt8ZS5YXVTaeqMknX/LJlfHkjT9nxM/o/ckRMNlzl3/b3kePqyjmg4Cc5uvG&#10;54jEzJwFRh7SC8VnzRySIRYTA79xK+SLHZeIxkqZ7YrZ6NYtqHNGYsb+GS+r4rPQGUOXtzNVh/Ni&#10;7CExjsqIYwvHmZch62uZre19aWMm76QXrIvVQe+dvSBJIGYUlBHAuA5w5euYcVXSFVFSiqsSUmYH&#10;Kved7C8VxxkPdzOzXysRlhIwukR0utTyt03M2F3MMjpp2unwq2HWLyMmuRynqMSMp/5ciZBAoU8H&#10;99G+lsHdxgDzPU3fTBeEjbdXxkauEb46NaJT2kJ1C+9zhEKKokLoolMoYiJnZ6KeiBvbDQGjw0Uy&#10;RiyRxan5e0VeXuaMm60aXKkSM5XgLyPOmiFgWoxE43wWdSb28O9cOssz14zETEbOtIh5IIoaeB5q&#10;wXVxVvZ5jZFmuIjAfNV2yjiDO/Mr7oOYiRiD2dEemdS/aBQuz60RWnad8FrryO6yxxABmcRNp7Fu&#10;ud4hhTySHl3OuYrKWN0+T/zsaXaZBE4nl0nORJeM1zMVIRdjlhE12WkWaZa5Z8QWduG020NjtBV7&#10;hJIrzbw+DZACtZADdrGUEcFXCkGje0XBnASN0dNiJWdsBWcSNGIZbyMRFYlc8v46OzdB/jToBEFc&#10;Vc/5Wla9fysJSYpBB8d5E1ip3r49xExliNUqiGwW+0kMlfv+QVxpnLWOGckZHTQ9JCHE/ked7OA3&#10;cZb76rtH2F9nz7oL0kMyxljjxvbNzPCbOc/itKkV4RgOmCajl41Uxp0vOVPfrLseYQnumjZwQmMb&#10;uCXGLuvs3xbdM8Y1N5DuJJHTAsHRhbNecqaHblKd/G1tYhOSmeprISdLQwX7zb4vde307sE1sweS&#10;Zgih2cCu0N6PUIzVSidmKxFqxqb5/zJypgbhWqMiQJwyRptFlwvnIzEDqWJUuYSbyQJNMYUge404&#10;Pjx+cF/pPN89RGQgZNaAGATSNSY6gF2bwUgtYLcmSKAG8JWPsxHxTBP4tonjQhxk1FmrmIi/ETdX&#10;gZnt710HKbNqA05p1uqN85kx2Qdm3/qiSy+AlJFf+fF/gZwBDKU/TuTMbAbLZgDowaOAj8sBLoch&#10;UvZXhwEUXAP7YC95oTtgvDpQWHUO84FFaY8uGMmU0cUT5/mBuDw4+LtYSqRq09xBfs4WT1gfb85+&#10;Dk4jMFwWzfZz2QDs6iBPpNnmFnKp3uzFsuWTOkSR1jBsq0sHjeTMkSvIaT5GfNVlfDAeAiyP8Cbe&#10;Q64fZaddsHNdgyUczOXhwJE6CkFbyIluC1dfR140IOkKANFlVzWEI8fqwmGcQYcu4/SKWggfwNyR&#10;KsgYiotGzMarJcrAuDYLp7hvEE86g4b3w5bTDbP/MgAXMW+33nOEmIKrw31EDtz7BA6JR64GKB0O&#10;VxzfB1CiP+eWkbD36t7QA6nTwnNgEWY9hWOlqGfXoypeTFn9gjUolSjcXMfPm9mU2s6XQEEVpci1&#10;JYAlHDEUbW4gW3nlBggOYrDsntmMjX8zgGRLIao1lWMCkB0QOJslXyBnKHVcxJC9hK6SNUQUbAd4&#10;bQVELSeaTNC0DGfOekiejfTReFs6Y4pw4RRA9BghsILbWJAjWrYCfgRGEi3GBVioKQCSgFHR5vVX&#10;cn3Bkpv+RmZ53a3cv03bUcFtJkcaJ83OkuJQVFkBUYSjhTi2KkqdjRQo4otuDUBtFlFqUyBnJkvO&#10;LJagYdlxYynnfAYxCuknC4oAR9MgIyQzNqHUq2Rzwl6CBo7nWmJgYjFu3BDZjuKcx7HEvhk3h9kY&#10;h5hx8IvkDIOf6p3Zc+16SQX0KSc5RZxJECyEhHEtwBGUOTo8P0rO8LtF/g5V2FwdIJI5rDn8/XII&#10;svqGOrqUbg4PP/loePRZwNALT3HsHo0AyPgFyzeNNlsKGZb1xGTkzHyAjyq1+ZBQc5dyPyFzZkKw&#10;TAN0TMHV4ppqznNUhKkQmxUBkPdvFAhFUKJyjMfE7y1KlVjz9ZsLiaMKLJEz5jAn+38+GIoKtEyF&#10;xv+dEc8zqPH/dMj4N8YB6JyRZBklaCRpJG/4n6NkjEDWv/PvcwSNxJJ/M54A8+fYA4RTJp+cSeWF&#10;iUixA+TcGBugw0SCBoDD0kWTOWnsmcmcM1GxZiwYThsdDt5GBqg89WfL3F0ZQZNImrS8PJIzkDIS&#10;M8k5IzmjQyKRM+d7P7TyA3wuAMCofpSUmcS6lPMXCGwkVXS9SE7krORnGqolnc7JI2ckaM7ib38C&#10;2JGccanKuwRQM1miRYIG10UWxWC2tuBRp1EksnieHL4zNVSKYbBzx8xsNhpyIChdlko6fyg5M17t&#10;9UPVYuOjA8ZHnWVqwfz7kV0nPyJgfCRA1jmTT858b3ZzBD8plmz8OoffZSvGAkSF2unkjMpA79cl&#10;dhYZtZBb8WfIMIGppHAG1L3+JbljYzrg2f4Zc79nR2IGAlwHVO6zaAGE6kaiJktRZFUCPCoYkisY&#10;fIw1K2FoLoR0KWCQK8EZU6E9G8BiH4mdM9tRsm2jj2abijbImuicYUPVMkKHvA7ATqcxTqq/WO2A&#10;i3oGdIkICQojziQpjPhqAtDoepEwMCagyjxnNrclZSQojAQr5z662b1DgQF9BZu3opyDoNE54+Z3&#10;E4SEPSeCgFqAURV/E+MCBBgQM7pmSgFCRpQV0Tljh4zkjOXudRAzbka30jXT14cKC3Kmt7cVkEU0&#10;JuTMDgisAgia0nI2wnMKJHOfaxh23TBWlddhBJM9O7ni0FY20yQ6tEAbw9SBO6WTbOt24tzaJKdy&#10;7iGfhwrAWikZxbp5SlTU4QQSqOmaaeU5cqn0i1EEElwWidpBYzl9BJoAKrOrUabZEdIkEaQjgeHP&#10;0vgqhvMy+1kQbFTpJuH1jS4f48tcEmuAUl00Kgdd7dx3N9HNNRbsClq0egsK7fmQhEnxCeZQ242i&#10;+0rgwIBqJw0DvkOrKjKBh2RKT46cGXXDCIa6UYAzwLex0ShRo4OmT1dxzJW2o4T7w2yTYsAsH1UN&#10;l1aMyeK+SfJEci9mNgP6IGRKUVIWUhxbRreffSxmIgv07HaRiMmyrFOedQJJEjPxch1HEjM6jeys&#10;YY6oJWqphuVrIJhVaSjgVTGYjk9eM94bqgJjfxLvJ6MvdqHkLyN2rwESRxeK2dtmlEvOqLqKBJbk&#10;lWosFX8CB2JT23sgWiA/kmtmUyRnBEWq1lL2M/9H27zkTA3kDGShwKId9VYLz6PumlqUW6rTapuJ&#10;DgA81ZIDLZmjsq2Z2+gESHQDhrslm1CldbThlIGgqWfzvIRC9CKc0DW4hpo5rnwd24gzaMfJ08Hq&#10;hKjpJEe6A3VaO46aVkibxk5um16a2hb6f7h9QUobRFtH7Jmx08qCVo+VpO6ste+IVcfzFXuqPN7s&#10;ockto/IkBz3GJPya+dt4bEkCA4qMGFCBuWzFAmLN/s+TMyvZoG+BJN2zjw2TPcR5gCEsI/U0E4ZJ&#10;0uzNCcIUh/WoauW90wfA3g2WMVZD4dkIBM0IDpoR0gIG6dXs2Q9QBGu078GhNALg3FsC/ihB0FXC&#10;/yrH8VINRmkkYrc9HLu6ndjmVvBFIxirNhy4rBphVyWESzn4oiwM7HUhAtsr3qiLeCNGQh+UMMI5&#10;A0EzyOmAhbcSRZBD10C83Hr/YXDGZeFOhGF3gD1uefCqcDVRy/uv3h0GSSHog3DqAJM1sNFUyTFR&#10;zHFfAKbYTpTwehyYKyFaxBurOF23fQPEylZIfuZ/8EZZPcRMfRUbMZzW4rSXnCHebB1ztvhjFfhB&#10;kdgaBEXrt9tFifMeDCExY3zyt8gZ5to1WyDqwR5bcVOuhAiaj4Nq8cqFqA9XgQ8kUHBXok4uxsXi&#10;8vwWvj9W03HpnLyaKDPxiRhEp4yiIt0zmQhMnOFSVLZ5Jx024CHJHJf4RPLGy3dweVUdG0e8hxog&#10;OctxBtnbWQV2qGDzbwef78txzsyGPMqcM1PBAFMhFhI5wylz6VQEUtPo5ZmKg1ySZir4ZMGqBRBV&#10;ROig2i7nPV7Gpkdp3WZ6eXjf45orYaNu4zZiw8A0U3DApA12llgEl8DES3GnT0E8NRdyYj7Ybf7S&#10;sJCNz0V00dkjswhHjGsx5MUSRHD2UY52zkDSLGJGWMpcv4wIZrtDLPG2P8SoqrnzwS/czvIVOGh3&#10;FBI7sj888MDD4aWXXgmvvvxaJGj2juyj33J1jnhZFGOKFoL/xBHO4tF5AjYwkkwCZwGufvGQorXU&#10;DZOJulLUWCJqTidnskizFDMGZslhEskd41vj7YJdRm9bIgQCJMab5ciZfIJmGtF26X+k/5P1zySi&#10;RqxiMoLu49Q7k0im5PDJrp9cOTnnTOyl0TkzhllGBWg+Rh77TAmjXNKAEWmTiVbLYpajeAwcMTES&#10;BrjhieZyzpPISCKrRM7ElU/OZO6Z7JT5/jxm/TQjcmzEeC9ndQVTdIPkCZ3GC5zGd9Rkf5fvzs8i&#10;zSRoPB9dOs6u3G5014CNvL9RRMQ8HIvp8/pMJI5ix4zdmrmuGU+NNDuNmMm5ZyJBg3vmQkjIiRN5&#10;30TCMW30i78jiYh7f9Jk4uCYlTNCRPJSgmbipGlgLfFJwihjKz0nRkXn/934aLLvFWXlXCrjXTL5&#10;z2v++fHRzOM7aH5o900+OZR//oe4ZsZjxTNhxzMRM/lY6/S46PR5lEXDXWAKgPHfRuuBUYzznhZj&#10;A9kfiT0zOsmM+ENUzL7JHD5jlvJ54ZxfasE6s2sFM3dJNWQ4fTPbiDlz7SoBwxBtVouCvVXxjpv0&#10;9tq5aWpElDNo7CsxyowYJ7BI6g50ZrYzRMEO84WkisIu5uOaWmYrln2WZUaQ4c7UGV2NkK0MHLCr&#10;aEPYQWxmQeH6ON9JqjSDPYzwsofQmbGSv6tgrvd8JyR9D3HOkkN1uQjjGH/LkqApAZOUEddchQjN&#10;CLAuXD29PXRqD7EfuX+AzeCOiHHER3Zzxu6R2DOI8AfBkYSBSULOIgp9jCiu4b4qcNMZnW6nP3bD&#10;SM5IomTdiBIrqfcSp4VkEdhIsqjYU37WPdOosIhZV8eMcb2K3WqZaU016MBRo4DMWbi1HZKGy6Jj&#10;hlN/buE7sJ5oT3uaK4j4KgffeSqWEldWK+hiLu9yU554MpckS2uc13ESgQd6wAK+tnXgrRrnfJ3w&#10;ulQk4iBmTDBwzozuGjFBrndIckbiJZExztrM+jlnfuaiiaSNv2NW7eI07jGzp+rKxP+e9vB/xCT9&#10;0Z2TOmgywkZyzP/bpnjNKDLEUw3sFTblHBi6XSprwXbgkmL67zyWG8EZEjPO4D26fOydjPgkJQQo&#10;YPNnnTXO32JNe2kkZ4zVbmKeruF5qDbejDm53yQDhPmt3FY1/8/ZoBi3jLhdgZ6JAT7vJbyXfN6N&#10;re6jV7sf50wPe+LtEg0mKETnjL9jXmW/emCEfXf2vjv7IECIM26hb9LOSWONWzokZexAAqdItOiM&#10;EWfYO4MYrBnRnfFi9s4YayZB40odmojPuKy5HVKVqLMWiIwOSAxjzfoQL/b2tnBssb/dTEct81U5&#10;wnvdZnY2tfUwH+Mg7ouumSK4gQJ6XlxgkoEUuZYJ1erASTpZanX28Hct9NC0wyV0kIJkBFkreKu1&#10;V9FocvbHODkSHDwv7tVZJf/Qw4qGEAiafo7RAZ+7GF/uscrtRnKGU8V1/NwM/ok/c9tNXGbUcwvH&#10;X0vEaOBm9gZqcNjtInp37cZFCH9msW87I56uXEuKEmlXF158fuJXfvQ3LKLNovAsW2MmmTxHTZ5z&#10;Btt/+uMfhx//zd/G0nGZ5j4eSD9FPT2DvGEs5uFJ6MJS1EaGXRPAswVbUvsAQJffdwNIJV6058Ul&#10;CcMT18vl5iR3+7cu3ji+iSLjKbPpkxbtaekN0w9r6JJ8GeBJ06Y4SKZkPy+0mY3tgONONkN6UOz2&#10;E6cygLo3Xp+/FVSpgjM2rY/73cl9a+cFbof16ya/rpcsux4Ipd7hMkiWCsASoOgIZAwE1OHLm1DC&#10;1RGJVoNCrQaFGko5yJgBQFUf1+/jIOrlNtJzgmuG/zFkTBan0UWzl/8fI9sAdijcjlxNrMEtOGSO&#10;Hw033X15uOGuK8I1d1wWjtx0IIwc2w1I6sCKRaQDG1uFbExtwaWyQbKCcso1rJWbcLmw1goqUKBt&#10;5zo7Adk7AQk7Yd8LOF/Il8JOIgQ2FWwGGK2GeFkJwFlLmeV6iJgNkZCRmNm0a3s8v4aoMcmZpWz6&#10;65pZgopQcmYrfTX2xqwAXC0kcmCZjg0cNZFE2clGHvFpJTCehWVF5OqhlINgkWgx49nYgKKKknhd&#10;lWmCI3+XkTOCH38nSSOAKuZ2dkHyeLmAaSOPuajCnEWiYVqboyqvDHVeFeW21c2QM2ymrCH6QHJm&#10;KsBtCmTKpOieIdaK/pnJo+QMw9k8CAkjtSBn5gFI1m5eg91MZr+Yhaq80i8VNmD4gJV93rzDHGXL&#10;ziVnUqzReHJm/oKlECwrEgBCebbYuDJi4eyaWYw7RnImI2Yy8sN+GJ0zSwFKS2OcQCJpFhvrxs/L&#10;+dv1RCg0NzeGm2++MTz6xKPh2eefCY899RiKTFRqK1S4UeKJOs1sZzOcx5Mzul9Uqc1jzTXbmTUT&#10;YkxiYzLAZDKOlimx+yWBjVmAim+RM1E1lrP0m7+sQk0ySYAr8AJ4CjgkV75NzuSImdPImVQOGrOa&#10;jWFSgRYBjbFmKdosgZvTSZmMjPkWORMB2unkTAJ8kFAAr8nTBDyZcya5Z4wjkzyJPR955Mx5ZDu7&#10;dNH8JXImc89YiCgxo4vmdOfMmHsmK4OXqLGL5pJcrJnEzAQizSRnzAaOsWa6KnLkzPlGBqhK47hz&#10;XWwcgIozs55zirVss14gNN6JcUZyJo+YkZyRsLmAY1owqKrM8kwJGodpiZkpvEaCRx1BcWBn6FaR&#10;d2lOEZUVfCbbutF+HFs4yv53yZm/FBcw/vfjyZz8LO18kujM6jVJrtMzm38oOTOmFDOi7LvImUQA&#10;JhIwI2fS6VhMQFIYZhnhApoEHAHqAFJBZgTrucJO4wR8DaZyHZ1VMWde11MOqE6BIDPqbBp9RvPZ&#10;tFjHZ38RoKAG1VeMFTLejEGu3HgoBrkiHDRFDJNu7Lsp71BZVIpqbdcK3IXLIGhW8hmPtZ/f2//g&#10;wGn3TDNESXOHQwuDu/nJds1wPpIyfA877OumaWWzs43VgqKsUVADySCpUim5ArColXyAkKgG4JQB&#10;XOyM2VGwie8Wog0gTAQ1Kr1aBQJa9Y0I4++qAECChzo20y2zrDBqCoLG/ORSNhSNnBKISM400TfT&#10;SO+MpzHarIvZgGxblwRNBTE75SiwjRur4bugGvWcS5dPdF1IwsTNfcFI6rxxdUJypI4RVHsQM12o&#10;gYx1azQqys4dlhFnxZZiF22iC2cTTgv61iBnqviubuD73etKZklsScrUAdzqADq1rGpcHdWQBzWq&#10;9FCl+RrGMvXY/WNMFI+bwbywAhV4Md+3rGJez5h9zGtsbIMujghgci6XLja+Y0klx4KZuq3Rhp2I&#10;Fu3bgkJdJ1rfoxtG8kRXaQQQKa9XR4hgQlt/tOcz5Eb1mgBEpZtAzFgzVWwAok4ImbhQL3UzIxpz&#10;JhDq4rY7AC4dDL9xuVnP3wravF+jG/Yec0Y5CFjNZIacUalWVQe5UM/xAWGj4qzd/wkA7GXmkwzp&#10;4rZHCRm7hHhOqiGyPMZVJ1Zz/NcChCVoBN/VAPQqSLMWiLK+fja3BztjJ1KVWeAQMc4HdvY0APZr&#10;US0aX1ECoVjG6ylAtwTVPPKmXImsWdNuIjjcR4DGfRL0Ofd2M38aB9CCc6axfRNAVHIGEESUWAv5&#10;zeY+20djh4yPU0eUcX5mIQvWBYM1DZIz/K6ZrhlWdNKwuSt4akC51gyBIwAcoLBW8N7X1wFBAzmj&#10;w4E5q5j5rIKI23rK2Zsh/Hwdu5nf+3czAw+VsxEAIBxC2TcgqNX670aIz3XKlm5FMWbHTALEY26k&#10;el4P87NThrYbDUYSShCmeLkOQEvsK4p4wDi99Nqn2LnkcvI9ZayZGyvLIznzfzbWTPJnORv6OuAG&#10;ccr0D0Pk4ohxnrf7ciAq6sAQ/G7vPvLQ93J8GM2hc4xlv9IwMRIKxXbbpcR1e9lM6TZagTLSVgBs&#10;E1EMLfRSdoAZevaRKnCgCsFWDViDeF3EYvvpcjl6dUc4ehVO/sshW47ixgFvDB3AZbOP1wPhWD+Y&#10;o3/E0wpANYSNYrCDkEHEqY0QsbYHgmUI8mgQd89uotgGIYj2IUg7esNAOHYrLnzW4RuHccXsCSNX&#10;7gl9B/uJgmhB8FQN0IdQgYjZwOy9BoywQuc6bvqla3W/0OeyYT3EDBHJON63EUdmPFkhkVzF9lBC&#10;gJdyHEla2GdZiLtEl4zkjPhjBa4YBV9L1iwDvxCpCSEjOaNzxtMxcgZyYDnCJskZHCzbceZvh+RZ&#10;TyzaMjqBlq9dwuxO3yJz/1a+J3bhrNE9U1BGryaxaZt2rIOUWZmc5ZA7BeASsYV4Qpe+uMTzkjLi&#10;DE8lY2qbIdV7OngPgjN4f/h3USQGPtnO9SpqKvgMro2nYp1iHDT2cZbxGb6Nz43lRK5FcmYpm5DE&#10;mo2SM8SaTY/RZlxGVPA0hGJTIWimzMf1SjenDqR1O/nsRiCxA0fr9gq+99jg2cln+k7EE9tLNoX1&#10;W3DOEJc2lZk2zTTMnhA0l16CyOdSNkBz5MySRUSKLVkRli0jfpgY6GWsJZxfsgy3Ex2XOvfnI+ya&#10;BxZwzc8nZxCELaYLMyNzJGoWgmuWrVgV1q7leSwo4vNjINxww03hxIl747qR8+1tHcQBEk3NbRun&#10;LDEzf5E9m6kjJjlYmNOJ8koYI0UP+7sxckaCJpE0mYvG817H2/l+coZINx6HeCcK0rh9uz1n61aJ&#10;xFAWSTYWnyY+yMiZrOPG/5/FoGUkTNY9kzl1ssjmSN7kHDzZdWbENIAMuyThWyRoYgrAGDmjIE0M&#10;lCLNdM3kejElZmLUVnKBOB9mRMeocybGl+F81zmTI2TOhshwZT+fiwNFN4odlpcwN2adMtkG+pkc&#10;HuML6rOfMwLB2TNzzWTxadlpxB85Z8VpkWUXiBkkmHJuGU4v4OcLL8B1fj6YZzw5kxEy408z9ww4&#10;RBfP9HxyBoLGDkxJF3FM/mOMsceI5iS84kx9GkGTI2cUQuVFMI8nVs5EzownQb6LnBl18pzWF5OS&#10;APLXmfpmvg8D/d9JzmSOmUyUl/XkTEDUF7EJy+fdU/tlMreXf+fzLy709ZKYmcLrNAkhYLam4MqT&#10;QF3GntLW7atjTK0io2rmu3Jms0IxSMGq2ENTwPly9mXsnFGRHmfWnMjGGF87BGvYmLbnroc9v4FB&#10;ehr5TmsFn9Qzjzk3NyKaacU500IhvSRIEj0l50gF32HVCAzEEjpG7LosKN3CdwvCtQpmLEibGKEM&#10;CWE3pORMoyIqI28hMVrAJJ2kB+hQ1mmi6CwjRjzVOROd/GCTeokQagJaIEHa6ALsB4Ps27c7DA/3&#10;RPIj9k8qbjNG2a5PZqdm5vgshsrUIHtWdH5LMjXw2HrBHQf294XDh7gdREWtEDHGqEnA2HWT9cSI&#10;h4pMFijUGQQe4XwFe4U+F+KzZv6vGM3nxY5MCRddMYrHmvl9g+QWqw7hRh2bzlEoxnNex3Ncxkxd&#10;jGtEh1MJ32M6oMrpQKkGSxjDZTR0LG5ntYMV2nIuBt0pOlu8vBFMUavrXYGO4ixmwx4E+L1smGdE&#10;SSp0Z66OTpjkhok/eztsinewSa4jRaIm66HxNJbRgz26daqAPxIGcflz2meODh77M5nT436z/5u9&#10;Z8kESRSxjwIxRV2NEiZ2H0UxUQ6vOJcz5+r8iPiL18hOJDf4B+3wjB07yb1iH4nHplF69mdW26PJ&#10;8W8Uc6NzMvO0YqUqju1SosqMxxIrdUHMNemagcT0cgWXdjUazedtVecIRx1gCtD8/zFGLLqNfJ6d&#10;5XkeeD56h+goZIZ0nuwZQjQE+dFOh2Er/ZJtLiKOW41dxuHfGud+/xfvQ2LKKulVr4jd6ltivJhY&#10;xiSABoicRgRcxjM3tkHogGn8uRH3TANYpon3cAd4eoDI8z17epiX7UJqikkRcV+AY7SGvQGxgFyA&#10;r1PfbuZfjB7D0fgAEenCoa65o5Pr2N1pvFmDJJDYifuTUgbAS4rg6MVpidjF20VQhsit1YhtxWWQ&#10;LGLTxEnwWiOu6rVWBa5giMSt3ZBh4jZfj5ZIvrh4v9jBY0waxEwjlzVwW42SNZxv5fbaOZbawTDN&#10;kJdlCE83bEbksnI6s9gUTqeFlatJl2J/+cKLcuTMX0HOsP6KpLIfTM5kucza/3/84x8T4zSJD5rN&#10;0d7VYQYbd7CVOxSjGngyGnkS6gGWDaxmIhja+rhOv1ltLB6I5E0HQK+TyyRzPFA6uNwl0MvAnsA+&#10;s6b18iaNuea4YvpwyEjKDFD21c8HcH9/K+AIy1YsprJoyJJZgBO/6+NDqweFr7nbHpzxIDW70SeQ&#10;++ap96EX8NSPw6d/D29iMn/7RwRExJAdbQkHLicu4AgOnP04YHAGDe9DIYdDpo8Du3cwY2D5W97I&#10;stqD5iSiqBvkRR0iZi2dT2vIHGviBvZf1kvcwSAkzXDYDxkzdLg/9O3rAcC1JkcIH6jbAB0byHFe&#10;tXE9hMhaFGPY/ldt4PwmSJSNgBkUVQUUO+OO2cmmUgGbA65dHNi7JGc40HfxJbOZuJaVgBmjBZYS&#10;G7YY276Ay4gwyZmt2PUlaPx5BVnLOmckZ5ZCztgVI8AyukyQtQKCR6AVHTiAlm27cMYI8gE/BQCc&#10;LajMjATQDaNSLct7zhwyAiPjBLKSzgwgVTUQfQMwamDjQIImU7PF0k5utwJW1SXR4+8rIGkq68l6&#10;riwOqwFps+mGmUr0xRQIGrtnzkjOQMxEcgb1muTMah7HDkinInKxU4n0ptgzU8IXjBuWGwBE84hI&#10;c5M/lr0zfKjIyXfOLICcWbJ0JeoPHCx04yxbCThawfMM0FmUU49JGKRoswQgJFOWQbBIsixDsWYZ&#10;pwSNMWcr+LvVa1AFbtrAl25dOHrZkXDLLTeFW2+9mQLaq/lQaY3kzULAjSTPYkCsgGQOQMv4Mdec&#10;+YIVyBn7V1SoAZpm87MxYTpmJs1gWGVJ0vjztEjOJLePf+NpdKPEyDCdMzmFGABjDpEBc3kM8ZQo&#10;gdmcmp8s0TIjl80c1Wg514yxZqPRZlF5lso3o5qGIskYB8DfJ5ImR9wI0LL4su86zeU/Z10+WeeM&#10;9937OxXwNSlHztg5EztiIgiiHwaS5Hx6RM6lxN1NdXtAMudMcs+M9c38hOJN3TP5zpmzcT7oJpGQ&#10;kZgZI2eMMEsxZi6jzbLl5bF7RgdNjqAx1swYPMmACyCKIkHE/z8P9855OHTOhyi6kPvnisSNSjUL&#10;MgVCAjcjy1CVZQq2M8WanY0iLS2yogFzmWsmRZv5/1DYAfQzcmYqm/1TjDLwFHJGABkzsHXpGOVF&#10;uaSKvNEh3Xi1PHLGuLNUuDkGlP4S2fK9rpQ8ddp33U6+G2a8GnB8ZMD46LR4/TMUaibXzNj6PlVa&#10;Oob+8+RMuk2JIUEkcXe55zGLlVANqPLP/GzVfVnnzUUcexMAqtNy5MxM30u6n8zYxsk0hb+bHAtd&#10;p8XPnTWolgtRd1WyAV3LAFfNxnF00DDcVTEU2t9RTDxUuQNg3PhGScZnYCFqtQI3+8l/NkaqikG7&#10;JnZ4MHja1eEwyIBun4oDSAeqMQmadk5bISgkZnQltqPa70LJJYETO2pUZxkXhSvEMkojySRpqtzs&#10;5jurRPcn6pmdRJwVQsxU5Do9BBwtfL+bg1wFGePfqvLyf3hZAlmF8VQ1mORMGbdVhwpMAsYlOZMR&#10;NLt308mwl+9dOjiaIfoTeYNbBSLEWLA6CQ6jwXD82Dfj0n2SnZec6aEMtI/B241k3TOtKsi4jax7&#10;R+LKqLcCYnnszyks5rlGhaeTycdrV4/kjVFw9gJJOnlaxf+tgDQoY8DWyVTOfYnOJ2MCeA0qJRkA&#10;BlUAhFJer528RpsBsVuKVvNaQ87o7mD41yHSTK6uJEojQ3E9f1vPa9yoC8riSrtYABQxP5nba+J1&#10;9VQnTC+AZLcKMrOdBSY5giRdR9LHIZeNZubALoBRj8o149Fy5ExyjOh+SS4YgY8b8aoeU9azBJbk&#10;HoBXRwsb8jEOK9rB7SRJkVgReHDMNuvk0e3CY25QtWbknLEHkjm5fGeBiG4Lh2mX57NNf8GScQMV&#10;AP9yiMZyIjQqjOsDVNblouCMrigFlAsQGtl4NVbOiDmVlSVejqJLNaZAXRAd4/i4bgVdSZJ6DTzv&#10;KUrO+zvmnomRBjw+70ssM7VY0nkYZ0ojGc91LRt5b+IAIp6sHgeM2c0NECAqzyzVrCamzPefLhIL&#10;V42oq8HdW1HDY6gj2o2+maoG3W1p1dA9U4uqTZWbKsKhYTbo9/UBiCAjm3GjoPyvrebYq4UYbOB9&#10;xWVtPFZfsz5EUyOAoAOHcHnTzziC41tHiPELRtLFeDrUcO2AoA4jDZj7PQY6VKTxmjWZhQ7Jp6Kw&#10;CUWbCkNJtTqOO0tPBbgW8irA6md+Ng5M0kMQbClnJP8Ar30QSoOQHYLYZYhvfvKTv/8hecz/6etk&#10;sWaSP8twZfi5JhnTi4BL8KqirjcSaqrpIF6GmOl5PncPqvyDlMXNbinwHjpy9u7FcePlFq8K6Dne&#10;VfC1AoRbILhazMMGaHaCM3pwvPTjqN/NGjyIgAvx1/BRxFuSMiYScH43IrD+/dwHwHMvZFkvRah9&#10;kGX9FKNGl/5eiB1izUbo9dwDObMXImbv4XbO65zhPhK7NgBZM0hPzjD9M8PEk/Ufag9tKALr+Cwu&#10;a6wOBdXlYUtpUVi/YwfCrU3M/2twSBMvxprHZv2sRYvDzIV0BLBmcn4Bc+4qSA9JlUTOFIJXXIir&#10;IHeK6ZopYi6323ILpIsYQufMUkiZhUSWuZbzs+SMsWZZtJmdM7ryF0HgSMwsWb2Cv0UchnBruwQO&#10;7sZ19MlIzGzQWYlDZjvOL4kZXTOeRucMhL7X3Uqc806EY6U8vhLiyDIhWBZztovHrHhsC0STrn9J&#10;mfbeTt6LDRFjeD1dM+KYDWCWHaYAcL3tkjrgpsLKQp4/CCk+77fxubBs68rYOTMTcmYG+GIqM3p0&#10;zuSRM9Ny5MwUnDPTFtD1iJhsPs6ZlVtXhI2UxG4uQfSGEGIzawtRGFvs1iHWc91mnhcc8NOZ2yca&#10;qeumqM4AXDOTJxDDNZUoY5wzSxctD8uX8fqsWhNWr0aIx1rB+eUr6Imkl2WOTnMc51nnjKcLEHIt&#10;VjS3fEkicBZL4vA645iRoJGcWQfe3LrVz0YEAfWUSje18FnXyOdeJVhlC8IyIprBAvMXQ8xwfu5C&#10;BFw87lkSJDh7XZ7PIsokZzKcISGSETL5xIyXR7cN1x118+fEVzr5M7wzmhaQkTOjGCY5Z/LJmRRN&#10;lpw5YwTNGHmTXXfsd5mrxi4aHDWkhsTYs5y7xtN4ubdrPFtcXMZznI9hUjqABE2KPkvkjF0zCZNk&#10;zpkzkTP5bpUUKYajn3W2AiuJmZ9wnpWRM7pQdKdc5KyeI2cyAuJMM/S33eQWuY/1xeRHJ2cunlGC&#10;BpLobCPVxBLgkSyqTJf/RZBDEjHel/N1zEgYeb+4TGLGny/IRZtJKI3GmY0nZ+yeyaUFxH7FGG12&#10;unNmMu79b2EO5mRFlYrgTCqYzDyc75yZHEVQvJditBmpB7mo5Oz5yI86OxMhM/65/EvXyb/d7Hw+&#10;SfNDI6C/j5wZH1v2Q2LMxgv78p0zWXyz/zOJx8QWpCWYmMCaSL+VS4xy8SX0DV0IqehrzlLIOhEs&#10;YjRiXDicJnM6kQhs+0wn2tvL+3jF6oUIwVbHmUzhjB2BRjRls1osOjdq2B5BcYezrD0cOqmZVcUj&#10;zkZlznXMyvXM6e0KxogTVhzVBBlTr2uGUwVUfYPsF9rx0k6PIxvCdRAltQ1ECYMN6hrKwQ/FzOcF&#10;7DXhLFawSweNwqgkRtM9aXwt3+XM7ZIyreAK45I7u8A3zFC6U6r4Tkz9kszoCsZynTPGjDUjgkh4&#10;JJ1aiL5nTy9zQ1fcv5S4sSi9HUzV5KynGAgCxq4b56s2NpdbmY+d0xW8GNNmatD+fV10gtnbQTwU&#10;+4GSQS6FbVlnjPfHLpyMnBFr1SCWM92gUSzH43SDf3SBGXUa1esUBy9Um3xghwx4pFxnDPhE8kAS&#10;pkjMiKhA11M54qkKS+0R6Ui2SLrY72EqTYyMjo4gZmlmRDtAUudLEmXppO7UYcNMaO9Mp12YES8Y&#10;gcZeMxvrPgftusiZOV1utrcRE+Z82oFzoof5OsaFMXf1ubkfiRiJO4VhzE/Mnf2YBjLCJuusMWo5&#10;c+9L0sTY5RhLxv+2p8gieXBQFLwZDRa7NXXyiHOSwCjDIArD0nnmPAjD3exZS9J0IuZrYWZsguzy&#10;WDUi2Yjv2hiZbF9m6shUFGg0mu8FHfu+N8QwDTyfiiTF7jqVGsSlxmlzjJsoYQSzx1wlWMb4cHFa&#10;J8+rhJVYoN0kg7j3TZpBLyK8/gL25yFk+rgurplmHDMNRpvl4s0aIFaa2iBVdM2w6poVgBmVLjmz&#10;ln2FjVGopYOmHkJGDFPXLI5RcGaHJqfEojXotgePNHBMmIBhpN+BAwOInPpib5KdrFU4wXSdNRqN&#10;znV87u0NGkTgNELq1MGjJGBd3h4OHG2Ps+6QznWIN10tTbhmXK3EwppKID/RxmNt47FKzni5sdpi&#10;Vrt+jGMzWlrBmWkEOtN6mfv7o6CpLQwf6SASmJhATBbG7Zkq0WTHprFmXL8JAsbTRlY9/6uB3zXn&#10;yJs2nDoew1285ka7S3RuRey/EsfM8pUzmc9mhjVr5zBzzeFzk1gzXTP/HeTMVEoJi7Hp+IS0ckfT&#10;HeKAheho5rSBJ6LOLDhycxtR/jXzs0s2q6WbxRPXpqsGgqYDgCop0ya5w2oX6MVlxiIvTlwC+6Q6&#10;VKVqVl0fm0B9fZIzlAmhcOzpIVaFD0g/cM2SF4T2Qc70dAOSsBsKoKKSkzeLjKukTEbM6OBJXTd2&#10;xqCWg5jpI4evH2ZuECWaqx/nS49gDfauB3DUzRs7xa/xIWKBkEq5YYAbhMxuS5iIRBg0sxqF3TAR&#10;A54OobRzDe73Be/iNsmZBMgZIVABQ10Ee78NJ0fKX14fAcwSyJQFbNjPZUieRVbnLCzrcxjAFzCA&#10;L19POSXgYQulmjtk+tnYKmDDZ1ckaFCLAZbGyJnVAB+ygCFeFpLxuQSCRqeM0Wbb7H4BbEjOLLdz&#10;hussgZxZRm7zOskZosu2F+FwAUytJZJAkmYjpNEWwI9ApRAQU6Q6jaXCTKWZyjTBUEamZE4YyZoC&#10;iBxPzXOOCjaIIYkXiZnK+uoIiiRv1kPMrCYL2uvspBdHJVv8e0BVWU1l/Bs7dVaTeT1n1cIwbRkq&#10;GoDRZMkZOmeScwY1P2sSrpnJeeSMcV+SM9uIVtgJQbMdQLeNctEdhWtjPuCOYgHRihgfFovlHeDY&#10;lL4okjMMe0Q3mX27gNdkyVKUatj+l61aRfayBA3PswQKKjIJGQmORCLYB0M0mEDIbGafY9wvSyVZ&#10;cKQs4dQ4MyMCJGeKi+1UUElRH/tnyivKwiZeswUW33s7qtTolbELZg73U7DisJNiviRaiChjSc7M&#10;4n5Izug+kZiZOINBi3LQMXJGUicBoawfx1OJHokbQc6sjJzhNiVm5gHE5nA6k/+lOkwXi8TIKDkT&#10;IwNQB7ISmBEY8XscGkn9JHhK5ZgxGg2CZwqxBgKX/G4Z+2Xiikq03IrkzNjzmsgvS0PJsVa9dho5&#10;w2uXR87Y/2LUWOqc0dGgYybFmv1lcgZCBKLk+8gZSZgLvoecmQA5M5H745KcsXD+gotVnwFCXN4P&#10;CJpzIYnOvSBvSdpwXy2C1VUT4wAAN5I0gpeMtBmNQ4hRZhZ4uhIx8w9Gmlnoyc9e7t9eBIBz6E6l&#10;npbO8hrkkTMCRsnJCApi51JSf13KZQ7sKQ4hOWeyv///NzkzHnDmA5pvKd3GkTORlCGewbi5C1yQ&#10;eBcANOPiuc9WRsoYUxadSvwuWx5b8XzONZPvnPGYy6z/WZyZOePjM79PJ2dUU+qeSUXAlwA87SSa&#10;hrNpOiDHjPmpZmwDhhI5w6YNsX6zef+uQUVcZFyXecos3TL2ywhmJGIENhIznmZF6p6XkHF5naxc&#10;3dOoUkPF46pkqJRQMcpMt4zOGcmZli4JGD7T7U3REk/JZBeZx562YsFvslsFYqUht2InC99b5bhJ&#10;BAyFxH8VIk4oMaeZQVOA0WjGMRvmbparbpOQadaun8tI1oYfnTM5ksbCdsGIYKizE6DGfGDHTANA&#10;zFOjzTJyJnPW6JgwckBAVJ/rbTEezE1xAYvqJAka3TP2tkjOOJN4vgllXg3fvxW6byBYdNC0Mn9U&#10;c3uFOCsk/3XMlLLRrzJP0qYeVVoDS4KmhutFF5GOGf5XJYO3r1UJoNUuoFKiAkqI1irBxi4hUwbI&#10;Kef1KAUEFRH5sAuldSEAqQwwqzvK2APVdc0AIMmMOnKRa3Cb1PD3tQz7iXxCDZVTgEnURMJFtRdg&#10;RNeMYhYJFtVhMQJMVw1gOLog2IB30O10sAUMpagyy0eZjYwlE6hEsJIIiVT4qUMmqbckVZrZhI/x&#10;bLEw3k4SnV2AFcCnHSbZ75t5PO2x58YouVypo3nB5kDn4spauA0BjQAmdu/o1uC2dGEYSRddT0a0&#10;5V0numdiDByAUbDDc1wOkWnsQyXxsFXMZJKDEn1G0lUBuI09i+pI4/gE37yWFcZb8Nr496rgJGki&#10;OWPRpNFwPB6BnUq4WDjKjKuyqxFQUyv5ArESF6SKRZoprsxTnTrJIeTmRRWRF/UAMAnEal5nI91K&#10;q9fxHoSUiS4iVG2u6LSB5GkingxiaGiITfu9PczJzTHer6aa5xxBTAf9M91dLbjNzX8GTDIjC1gH&#10;KQkdIWbLNUx0Vv+gQinztgF0zPR20fTgOu/fjXNcB7yqRAkn4yYkyoxI49hoU52GsyoSNBynjQDy&#10;VoB1B6+bx00PhMVu3Sl08ahiNNM7Ktu4z33M1IOImXy9luNI+L+HnFkQycA++i7jnM9jS65/RF0o&#10;Fo2G6IWgGYCgGRpmnse1b858D3HKycVPzxSfCV0cbzFGT/Uc7wkLSs2/TgtMAiHVC77og/jq3QcB&#10;ivCrD6d+3wGA/CGc/qy+AxBiPPfdEDFdOPoVkZk6oOsqOnrAKrvp6xzer3DMRb8m3Zsjh+jLOdiF&#10;uKwT9R/dWkRadHCfW8l5b8DpVwWIl1Cx82UtzvSVmzbjiNmEaGt9mI/TYg5YYzYb83NxTXg6ncjM&#10;yQhpJjATTEAIMION98XrVuL22BS261iJLn0wgAQN74eiKrAArpmd9FBKzmTOGR33iyI5g4IwR85s&#10;xhGzhV4a49EycmYxJM5iMMgyXC5rIUYkT7ZxO5voiFxPRKcOms07JG0gTHDKSMyUuqHG/y2xc8zv&#10;DYiTakjH6kY/f+uiE0ZcIRkjThGXSM5sA9ds3kkCAHjDy7xeMade199tAl+t2bwurAWHbBbTcL0t&#10;YB+JnwKIqVK+h0rYSNjGZ8AyotbmQCLOhESZgWBqKiTBNGZSXTMzcs6ZOMfinEnkDJuTuGHmISxb&#10;vgmXD/GIG+g52FCEq4i1kUidjWCSDfSurdlo2T23y0w9eapxTZIzumaY4ScirpoOHpgPObMEcobX&#10;UGJm7boNYQ1r1Zp1YQWE2kIwxmxJDaKBJWhmewpmmIfrZCH3VzHZQskVZvr5vMbzIeMWEHG2lNvz&#10;dtaxVkPcLYWwW7KExAAInIXEn83j+JhLjNg84tsiORNdM/nkTCJoJGfm4GhxTtdlYzeM87rOmmk5&#10;x8xU3L7JyaIgzPk+65xJojEjzKJgzB7M+WlFQZpOoFxagLediJ/kojeWOSNlIplyWsxZIl/OROCM&#10;ddXk7tNp5MxY/JnkTCR8jF1mKXYTp0zLxTJPFffk4ptjygCPayo4ZxKz23hyRpfHeOfMt8mZ885M&#10;zox20CSiRDGVs3oW7+vm/3eRM2dy02SOG0/znTzp/qTeykgQQZ7YDXMeWON8iCEJmUvsQjJajGUv&#10;ki6ejJzx9xk5M9o3k981M46cOffs9HjsWJoM7p7OBn+MNBuNNQPn58gZHR0ZqWLEmrFq9npOhISR&#10;nJnCc+6SmEkrkZ3jXUXjiZK/RLyM73vJHCdZpFt+LNh4EuiHxpmNF5blv5bZ/fvvIGfybysjZySv&#10;knjMblGfb3tQIVkmJYJGd/9FRCxecCEJD7y+5+GMuvCi1P0jmePfuXTNRGJGpxNE2wzI6lXrFiFa&#10;ossOwZCb0dlyjnM1Ks5hBqiDmKlhVq1lxegniRp/ZiYVr5QyH4lriisQ0fBdpDisw14LBBQtCKfc&#10;EO/kfD/kTC/7hpIpim/EEM04WFxiCl00kjPFOKglZ0qY6arAOTpGGu0Fi8QMGABCo03xGXuO7ZIp&#10;LDtZdKpIzCjckajxZzfLPXV2lJAxXlkMIu6wd0OhmC5+L7MH0NM2yJlW/pc9m+IRnfw1PM4GiA3n&#10;SftLFLnYddPN93ovIvR2xWFgEMmZrOtGQkjBuhvg3p8yZlkJGh00Zcy2iuN0y+gGF+OkTk3JH8Vo&#10;4gf+f44k0NkUiTCe61LwhsK+KrBIJbNdmYkzkDLVCHDsSjGezGV3TBPkSSRnLLkHh1TV6b4wHkuX&#10;CFhCwklxj7FhzKCudgkZ5qe4EH7F/hf7QiI5xezv8nzOCeG+cRczajcb4z3Mo8YnO2Pq6k4ODIka&#10;ZlnmJzsCBxDkZ7NrxC1szutOSvNriiT2+XVlqQMZYZM6NnHaxL5MsUWKKmsFzyS8kaLDjOiNhfM8&#10;hy28jjFWDyyj26gNw4AxY3Z/+voZOa0oScxiDLXumzpOfe69DS8Xe/v8S1i6asClTUZ9g72jwC8e&#10;c1wPTG5/aiVu3Fpek2aTEGKMmhhK7KHLBRIIp0t9B7gfd0stREotnZc1CMWqIFeqWTUKxnDk1xub&#10;3GRyhtHJuQU2sduyimXvi84Ve2bsvqxt4m/oztQx00RMs+SOjnt7MH29unjcQ3sgWQ7140Tvio6t&#10;CgQuRgq28L4yIjA+5+z/97HXvjuaJZK7fA+z8RBzcuzKYZ52JpaE8fG42iXnfJ1x1eh677cyBZFV&#10;D8lWuqRi9F2MlZZzkKQyccFYRN5L4hCTtZinB6glcemk0enlcSc505wRM+CdSMzwt3VcHp0zYDo5&#10;ECPUOnRl4fzvARc04TArYE95/aZFuJBJbVo7l3Sk+WHlqnl8R184Ss781X/WOfOjH/1V+Osf/yj8&#10;iPXjv/0xG3AT2ezZlMiYGGEmi8R5iJYmSJd6iJhaiJlaVH+ueqxGLksOXY0o7iJZExktM9ssFXXJ&#10;ZCWrkaXsOnLaZfsscIrgXiZSAGksCZsi5EqarThI9ISssxnybsKYYSdB0w1j5Yts1FkHbLfA0cJa&#10;nTNa24xTy0iZGK+WI2l6iTPo4UXt4kXpwd7UQ+Z0F4Cq3fy6mGEHAOXvkwJUVpfrWhxErIH5fn32&#10;38ScP5Rre1DSjXRw2s5B1sb1Yddh8xstkmQzppgDclsJoAMr/ipitlSOLaHwfRHKscWu2P8iObOY&#10;zem5UW0wCWX7dIZWSZvVgJdNgJttbGjt4AN5V4w185SsaL4QdrDJsBHr/+rNxApw25bJL6LfJanS&#10;8sgZiJQ1qMOW0mGySHCEa2bZeq4DEbO5EPCCwm0TpJGOmY2QNJsBJ1tx0+yELBHMlKlOQ20mgeJS&#10;eSbRUtOEOo8YgKxfRmKmiN/tUJUmAcN92AApFEkXyR17aIwS4HdrIWdWEJHm/doKUIq/M+KAOIUS&#10;IgVi9AAgcC3Ra/MAfTMgXKarWFtCfMAiIgAgLKYsZMOfrpVJkaBBVZ7rnNE5swqAuBmAuXUXjwf3&#10;zUastZt2oj4uWMPi/25EOUgcmIO0Q7PqdrsfHKYcVAQPApHFywCSgJ/l0Tmji2Y5jhbUZ5Anqroi&#10;OIgRXAAiNksz98xi+nuWcJ+XYMO3pHMRp8adrVwNKF0PuCLabCVxAUu4zF6aTD1mP4z9L8YDSNDE&#10;/GZAi/nLkiOJCBLUnO6cmcn/luDId89EciaLBwMozY2OGMBNpmzjbwRCMyR+dADF36OME4Cx/Dl1&#10;z9gdw/UkRiJIIbqBNW0Ow3Rc/h+7ZlhkLU9jwI4KKLpNYqQZfy+YidFlOTAjoMlf03DduKYbhxYj&#10;0QRp3D8JJNZs7p/PrwTVqHPGjO5cbEBy0NgNo6sFcoZNd4mWc/K6ZlLnDIAjt84+TxcNYOg81Go6&#10;anCznGcEmRv4DP1Gm11sVBrnL9ABo3PGHhmL5iFdsiUBczGXp1gz1Fra6dlcvxiCw/tyHs6ZRBKh&#10;IMtz75zN/82WxNEFdNNcLOCQJGSzXieL0QFGjsWFQi2q2wBKKtoET3EBeH5yNr05OoE4zUCV18nc&#10;M1l5qNEBumcm45qZCKBxeX+jeywSNKiiePyq0gQ1/m4SIEfQk5WIeltZxnW+Au1M4DADAN9XdDn+&#10;Ovlg6fsyn8cDnzO6dHg8ArlsZffDzOy4jHTzNY/LLO1sAUYvSnF4MRJPB1ZuRTeWi+vGlfvZ483z&#10;5/sc+vxx/Eh+TeI5Hr8mxqxwXUjTY8b8BYBT4yN0UV3IsXspBOAknnuJGBWFU8zUxjFj0elElYIz&#10;cM7wGbiOz/5S4pdUPLnMoi1ls9+iRlU6WZm8IEfA4/J8RtxEMiY3FFaysS9hE7OhWUZBavsvA8jY&#10;qxL7Zvi+zfpm6iE76gA8OmXaIGXasP1L2Oh8cTU0G+ll9ACKNciZEntn2ATXaSKhUYp6zc3xSja/&#10;YuQYf5Niv1InS6M9LfF/EG0Wo85SuaWRZ163if8tCHM2EAQJhuyfkaDpNNoMUNTOzFBFP1sFgEzw&#10;0ohlPyrWzKZWKYZyTou45x2yjTiTjLFrRveMl+lmqAHAleuwYHPfTXyjyhyaVQRJyhTjvNDeXEEk&#10;bDnf++U4LWogYhoAYD5n9vPoQDJWKRaoG0EHSKqEaPD1shcoroycASiV87sKc4Zzq5LX03xnyZl6&#10;+2HiYM8gbrkkQKgKEqdSKzygKi7OV3N7duvoSJGciTZ9e2hi3FnqZ5G0i5Z7SQ9dJixJGh05bTpn&#10;AEKp2FJQ5HObSJRWnS3eTlTE5ZbqN/6mmd9lzhgJmthtw5KgafJvjFIzI5nnOQJFHo8r651RfSc4&#10;F7S4MgApiRGLZVmel6hpEGzyPwRN3Yp8WDpZJJxqeewSNK4aVZIAhFrAjcSMBI1kn26sco9DTj2u&#10;qvm97ix7jYyOKPX1ZY4rRthRhnPJODyfy3ZJCkkZySbIrHpztO2SIW6svtn3JDGq9SmKzPgyyRRf&#10;hwjOjHATwNI7ISmmuk5VWQL4FrAaraaiDuDE9XRGxdcvc0GZz87r3sXcK3EwZOks74UGyJk6nDNt&#10;OAR2D7CJT6yAMcCq2SI5B5nSCWDpGShiFcbTbuK4OnoFMSrNyKWmj6aHy/pxcgwgWuqTvCHn2WPB&#10;Y62B+2JnTrOlqZRveuxVA8h9PLHk1kJO8qdVrgmoBWGC76hOiyWdxKsxWxtn4UbMchwJPzkrc86Y&#10;x3zGLOb/0uWZc+YffvIPiGrm857k8aLG6yTarQN3fwfHtHnnMfccJ1ZXjKbD2cJsv4e53njlHoC2&#10;JI2dlwlopxLYdvCGhaTih54R8ArAz8gEcYWnvcQcdxN73I2TpgtCrAs3TBdumG5WPI8YzFjoLnBH&#10;xBrcfhf3oRuiJYrCJItw9PQKAlHPdkEMuQGlWq+dNIFmNo5q+Lwt45gt5HjdzobMRkgNe1+WrVsF&#10;vmDeX70avKFjnoXAaAk/69RfsX5d/HkO2GMKc9olfL9f7AYn89o8egJWchtbdDhyu7uIoywg2quI&#10;z+gi3jMFZIdHcgacMErO4NxftIoYX5wxKzfhvqcvZhPYwrWRGXzVFuKQwRyLwB4SNGKhdeANxWHb&#10;cM5sJZ7ZpVtGh4wkTCkkTA1K4wY2u+oa6clhY6uEQtkS/n8V3Tc1xJC57MDR2b8T7FCEoKsoCsRw&#10;zUD6bKD/RlwT3fz009g7o3PfPk2TCxSIrZGcQXSme2ar3TT8XSFdO5Izpaind/C5sBKR2NxVuIuW&#10;zg8zmOen6ZxhPp4O0TGd02nMp1OZo6fSgTmNSLMZC8EDkDMLJGc2kFKwg7QBFOTr6HlzraeMev2O&#10;NWAw+nrW2wfDjO987KY+xIwz4ATJGTZJZ88CCyyENCHCTKfLSsiZ1ZAyq9bQEbRSDGGXjIQFHS0u&#10;cInEzJjrJMWBJdIEYRfkxjyIlAV0ziwlEm3NGvAQawnOmtnO3syG0xWGcDoTh/VssOkcIo7FD/Mk&#10;dhRv5dwzs+fah2eMmeRMShAQy3gdMYrxYzOio95IM4VVWcQZmIMZ379L0Wb+fXL1e98lZSJBo/gt&#10;ds+keLMkiHONETRZXNkYCZPSALIotfHRZ+nn7DqpSzQjcfLJnXR5Im+muoxsHsUvOSJGQVpMFhDv&#10;IESD6PQxTkH0Z7zxpWCSSxVrSSCwJoopmA1jf4eRYZAh5+b6ZjLHir0zuk3OY34/116WSJLonjk3&#10;EiXnS87kxZqJNcSv+dG+ZyIO8ntRsrgtL8viqjKiyP7Ks3TN5Nw7sRsm13ejY8fIvYkQJZ6KUxR1&#10;GWnm/coIGe9/XOOImbMjPhlb5+ScOeKcCbr8mXNniB3tMEHolwRhEgDMy5A3mdMnze1pzvb5NdpM&#10;TDMZAtCSeolAlySNWCUjZMYLuf6S8/+7os+y5zfffTL+f3yXs/+7cFI+6ZPf5fN9pEzWK/N9p/m3&#10;O96ZIzGju8jn186fTIA3RcJFkibrGR0laHytWbhodNPo8jPqWgFfJGXAKJfagQRmnMX7d83GZcxq&#10;RCApKHL2y21E2+sXnQKeSg4gtqnSjeG8BoZJUVA66xGaGafF3FVQirC2aF3EDjpCFIv17EZAQYSS&#10;fZBtdkNyWSd7hwq5xRH2reie0YGvoCyLSS71+4x5u4g5Wed6vTFeUQCkYwZBuSQNc5jxZPa52M2i&#10;aMcOzToIEuObJUb8WVwRBWYKysA8um0kYBTKeCo+ySKWqxAZRLc/t2d/jXNZM64ZxUNG+tp3Evsd&#10;Fay7JyoOkUDR8UL8mp02VREzpeV90Dnj8j5Ep7dOHt09EU8Z8aZrxsguRGVgmohxuF0Jgw5ikH1d&#10;YtcjxIAY0BWTFLg/dRJkzGiSMi4JGd1N9gO5JGqamOckaOohYqoVlYFDylgVEDr2R3pZLcSNDptm&#10;xVd2F0rUSMq4FHPZ9ZIjZ0wDSM7stNzwb8+cM8ygivyNsGpkzrb43Y4RN+SzODP3f9MyucnI5RSP&#10;ZlSeXZFZHHEPs1YfEcmuWGLv/CcZk8NFDZFA1O1ijJlYOi0xdHK/iEvsgnF2xxkDLoixZRzr0fEP&#10;Bmnn+Y096TjFezg1ziviTnuH7Aq1u9KORo49Y+6qdNF4PHJenNrIsWgsuJhTjFwvRjA6nJ/Ly3me&#10;SQMyMk3s5FyqcMjn0iL7OqLGanC0VEO4xAWxUkVkmcuIZLslGyFdmrmuz6UiP13xMZ5Y0VnO3SNG&#10;jJgRnBfdTOznd2DEEEd0wgl0mlAFRvz/8fafXZJl6XUmiKoCKmVoHa4jwrXWWmuttQidqrIAECAL&#10;YJNcaHA1u6c5a4bDX2zzPO+5x93CMyIzCwT6w1lmbm7ymrn5u89WCrCi04e98nff4k6h2/ECQZMd&#10;9mscn22wtxF979k7f8kMfgqvcEJc2ukrcAKRa+fvwCPv+fkt7ycxwSmBQEKPzxfEz3b0YELQ+Fg6&#10;3iHhziVmwClWl1ibYjKXz1ER2O5hgcXoq9lSxOjnTyzCbRVQuU54Hkc8hh0zO+CVHR+Lz8yucWZB&#10;zBCJyP2sgufW6dXZsvcGLkOC5pTXKl7Y4e9zFkPL6ERHaXiknT7dVuZIzA/00Dx8dK/0m98SZ0Zt&#10;zFXnzM/im/LOmb/gxpAzrN/9JeRM9WM230ewQfFH9CqRM2auWcSzzRuyccIfMbEMqyoCYdzWeIP9&#10;AFwuWLQNyJpNmDRfyBZs16aL89sc4F3+qPb4Y7IQyYLRBOoFb3xZxQfLAl1isMixPyEy5Q2Ms+SM&#10;Rb9myZ+cUFIMMBGInnCdI+xjWXUZUWmSMyr9VPxhb5OgMXMw8q89hT07Bfgc8wd5gq3uGHvdMadH&#10;5NEd8UYdytQJuizVZR34fFTJohY+ohT4CPJIW+UhbLUbUiqH99104UvZTSMVwWPTkhLdDP7tgCDI&#10;kl6USLpaArzgxmB1Ak56ASwCqRaImioG0PsMc24GP2YQfMYw3Q6ZMgBgGYENH2Uja5zNnwnWJJtl&#10;kxA2o4CxASz+XYChTtRuFmG2dLUDvhj+IUVGItZsEiAyTr8M5MwAQA3HjACpjVLNHko3BynjHKbz&#10;ZjDKO3HqWNBJD80YQMZYMUtAVwMArYT6LCvQJGbMcb4kZ3gMyRmXAEhVWh/Ei7nSumR04wyiYhvi&#10;MQZYPp8OVWuAp1GAlGsAgmgE0GSGdJSOri0QjzAEwGkBFKFQg3SpamHYJ/O5mkE9ETREnTEEPEKl&#10;oYPmKSRNHaRLOxnYAxA7QxSb9lNI10fpZj/Ws0EA0iAZ0J04jV5wjI3ceszwF+RMkR/rBmgiZ1AR&#10;BjkDKMIxE8QMQKiZuLJLcoaOmxrWpcLL3GWUao0810aeZyPPxYJOVzORZ+108nQKnCHldKs8ZZP1&#10;UZVRZBAeOEIkMnTDWIDZBDnToI2/AC2pwNLoguSeeSagKWLNJDGCBIGMydFml+SM5Aag7Ll5zVw/&#10;dcrgQvkoOdPE7yj0A7xJzEjaeL9VkCIqxiqw/Qc5Aynz9JKkKSdnGIrZ/Hew9hjaNVMNWDTyoUIC&#10;J2c1R4bzFUGj4iwRNBbXp8urJWckpli+PpfP4ynH6ZGxZj8hZyA0onNG5wxdIJcdMxAZQcwkckbH&#10;SjlBk8gZAAOXS86oyDIeTRdOOHEkZiBZXBFfFm4MgcHVuvcIUgVy5h4b6vcEA6w7EB63AA832azX&#10;XfElz+dLn4Ok0I1EprgkaCRn7gA4HgB2BOdGXfl5dMM+988IngRNX3zJ8y0r1SwnZ7746isIGu4T&#10;APQl15OgkeTJnSdPAN2q+jIxk0kDgaSvK/px4higkINw8nJdGkmRlggaXTiZoPklu345ePkUKPk3&#10;JWd0IYUrJq2Pgp5LYoZYOcgWl8RMkDPF+UzS5NNbEDaXRE4mZ7iuRNxdAM8DCJRHAPQnxFs8FqgX&#10;RFj5qdEX9v7c5f2+Sd9PIne4X++D90IXlt9FTyTUBKiRW85nI8iZqlCTDo6irIe0UPnlZrj29FVj&#10;AnL0FUNW2txm4C3iAlJUQCZi0mkAIOKz7KOx8HAOgcYM8abTZOJPE9c1TffGnPFpPNYu/+9OiA44&#10;QEQhOXMVQYZyG0Awy/8r14qlk2w26xiR3PH2LsHVLKc6TBw6JWeW+Z/m8GnXh86UvNb4WRfK5c+c&#10;lyTSYbOL08aOGcUaCjdUrUnMqE7b5fwxl3u6wEab0ZaL/A/dNJ8aMCRQUUXmkCw5YwG8cVIZvKgq&#10;c1jeYNPcctEVi0V53vMsn28AHtRMKzznOY7PIq9nzevqiuH6ElvLnG4wYEtm6TgyGk6F3x7D+D6D&#10;tM4RCRoJNV00C6xFz0OULBpN57AOeF3jOhsMyOu8v55fZrhfknAQzAFozGlW+WNXy4LRA4DYOd7H&#10;ed5PFXBLvLcCLZ0dkikqwQ4Ytv08CCySk0pAlhRbqxIZPAdjqtyAP2QYdyA/ZFDdZ34z+szeETfl&#10;szJuT2DlXOfiuRhNscFz3+Z5H6lEY5P5hEFWgkYXjcdgj2MgcaNTxJJUQcaaABEH0IpEU4BEnV3J&#10;JZOeKzFwxpYVJM08oF2ixucv2Lfb5txOGoCWRIbExxr3FSQVx9ZIspRJzueSmIstPkM6vAK0A25X&#10;IWaW+CwmNxTgnei9eZWIMwP0MhADCEGjE0dnUQKNFlDqLONvDKC4BRDY3PPvz8+/PU+UzfJzEF0c&#10;/yPBcQB/IzASIbWvWwsCT1B/cMDmAiTnidGBvNe6n3QyqfYTrL/2tanI47NzHOpKXBfMo+Ekx722&#10;r2pzFwIAx8y337wsffvteemCzYqk0DQ2TTAGuWTONIWgB0QdHF2Yd436DqAUp+cWh3IZ7plTI4sh&#10;bnaZ4Tcgl5YpM19c5XivQzqxmWL8mt8lS2vkVPN6E6nm555TFHd+flRNCkrz91ACe8ztEBySwC3E&#10;1X5+GWv2b0fONLbVQ5aRiQ1wP3zJ+0fJqTjnEFB3CG6QMDzU+cWcL4h8xYaPpIxumdSBKRHs9w2b&#10;GpmcsZgUjHGGy0VyRmXeOefPAH5n3/Be8rtjwOAxWOQEld8pjphYnPd3Z+CRM7HI+RafI52C5r9L&#10;5PL9YF8VG0Rb5nWz0bOyjvuDzZ3FpXn+tolTnDVqmN4XRFydg4i/eok1Zr4UA7Tg8m5mteLU7hrs&#10;C6GUBITEhGIp1+DYMNfrwP3xovSQ/1F3maceGYPL7NrC/Nyv4xwyfZzvtin/JtgMmoUwmYIgmZiH&#10;/GBeT+SMwjMjlVt5PPoowTXedghsMQh+6QOjdBJZJuZoBgvZSyO2CXIGvDExD6ZhzeJWWVyHEIFM&#10;1ymzSrfNLpF8B0dmluOSgXSchRSaBCNM8/znl8EJXGcBMdcM7vs5xFyrm6ij6cWZ4nrDpgGQUmA3&#10;jbhCTKMQbIjzJhj0gT0kZ/rAKEY2T4JbxgonzzT/M+Y55otsrk1tLJa6cfY0QDzV4ma/ImcgaZjP&#10;q5inK5lRK3DzJ3IGTIBw7DlO/yZizSRneohF6x3vIKa5nYVbBTziZT1iRHp2EjnDjMz/+QfMA3fv&#10;sbHPhqhK9rpnuOib7IzhfQ2ChveVWLpW+i+bW40q06UiJpAYySQHhIokDM+v3i7JIFQkQrgO8/hz&#10;Zut6Zvx28E1PD1iVuOVWejVfIAysgUipAYNWQ0bUhMNF5z7kiPcXQjJJGhbOGku/ay/JmfwcJIJw&#10;3Ujg4LrRWVNtzHFEoDHDF/0zyT1TYBnFV4UbJkeaxWnGPEHaJLdMvo0ETe61CaxREC5XxEvqufl5&#10;cuaKLEoOnETIJFImkzP2aErQiH/ELalLs5LXYn9jFadGOF++TkkoZzvJGWa4IA+c45jdHkPWPGSu&#10;vqdjG0f2J8kZY44laXCx3GTdsIeGlXspjRULrCBJ8hFyplw0dd1pXt5Bkx03H2CMa+RMYAmi1r6+&#10;qYAsdSgaA35JUOic0TGOaCyTMTfAJ7GukTOKxxSSfV6cime+5PWJbRRH6hqrBGPU0GFSCTGTCAP/&#10;LnR1pEhlH19i5oaiK0VQkl7iE0VnJgQU74niwErEgrrWc7/O/5PkzPWos58TqPl6MuEUWAU88DHH&#10;ziVRkzt/Cqf+ryFnrhNJEnQ6iySwkvDuKl3BpITLpSsG53520Ny9y3uPc0a3/wM+fx5fV8T2KXQ1&#10;Tg5yRmK1b6Cd/1n07LH5rNtAd3N0z0nSMN840znfGam8Urj8lxQW4ZIxmtYZVkwyPddLcktPJKA4&#10;m0WXiu4WxNCSM+ev99M+HP8vo8QeQkVsMYegasGeCza0FXrpnvH8ErP6vDO3M6YdInY9KprS+QAO&#10;2HNjPFz2usqZXZgZjbzdAn+4yawbxY1zL0sETXLShLiG+LL9feJlwSEuhWPuX0b/Jf87ddrsGplm&#10;3wuq+30fU6FVuNXd6GbDObogJW+MmrQr02hdMAGvR+e3BIzCNgkZX2t29awiJNjgsm1ep681yBme&#10;s8/VmcsezVPEJp66JGd0fUsqZHFeTlMIYgIhjmuDzW3JGHuB1pjxjDVbgXTx5x2e84GdMsx5Rp3N&#10;MR9Og0OMQZulY82emmWwiUSOpIyO42M2to8RxUjQ7HM7RT8Kd3bcRDcSrWxJ0Owp+iFG1+WcvbFr&#10;z6qCIO6XmXtfJzcb61HDwUZ7Ou+p/SOQUszq4p8jjoHYwASkb0w8Ig3pAte0rn0xkZ2IYmXx0gqY&#10;IokVE2GVV2AprpcdNeIou5HEBUb8KtZSsKYYSTGWyQDRw8jc7syr4C85mK7IMnFn/D0YbQyG930/&#10;Zhbc4f1bQVioSMy+zB0+a8btebk/Ly7ibgGbmghxBh6/YGY9YT517t4Cd2xCKri2dLf7s3O5IjGO&#10;Y2A7jn3EoZlSwN/oMT1OYg8xhae6tSQRT72Mv7VT9sF1cyUzhDHJuMqJBX4ZYiJ7JHWvMTuHqIjn&#10;AiF1wDH3tR6wV/8G4dO33x9yHY+FQq0x3rth8PAwnyH6bV6OMZMTjUYSl+6XY4iYQ7iHlEIALoV3&#10;2BK/mE6ggQROQkOIKV6+pkgHcf8jiF54CvCXa8Xzfl4Rjm3DaezBEbgOAgtAokI0yVlsQv7IdWhE&#10;2cVYsgneXeaztgjuWUJot6qziPi3HWLU9iEVD1iSl/NEx0/y/TSO8H9qtpf9D6JrmfeePH3wLydn&#10;QqWGe0YHTXTO1DzhC2usdBgZygzHQc4AcjmQPvE13DLL5Gav7PpEWWbUSdK4eOJetsL5VUpLVzmY&#10;5WsdsLYl22kUAn9Msq37Rh1YEBu55LDErF0+EKpS9wEp2vX8cjO25JQNmAu+5GShZaN12BzHhydl&#10;fhvbkGLN+KDZcQMjdhoMqso0s8CTQu7IAiA+NIeo0Y4AXJ4eFGsf9doeDPwOjy0oMq9yfYtFGeYq&#10;X7QJIAEeAAJzi1j9ASnT2PcndGiwUdYD6dIuSIGIaSGOqxm1lWCkhQ35dqK2erDtD2jbB7SMQYoM&#10;c7vOQeMGXhBHxeYbm85PcDzUMkgbQdY3hnuG641I+vAH6hqnHNM1gsqsH4KlMwo5eVyiAtqINOui&#10;W2YA4DVMpNiIUWSQIb0QJe10wrQA4FoAUJ2DgCOIC5Vtw7hzJGUsAZ0gS9o1DriZgpxZ3Fopreys&#10;o+hdKk0AgIwDMBZAh4x5z5I1AfYAPouo2VyTHBcfU/DVIzgah6wCKAmIJGD6ON81OoDdH3JKVRv3&#10;6RqAvFHRNoXLRtLH4tEhjk8DEWG1kDM1kB41AJEaNiWrWZVB0BB1BtiQoHkMKHrKqoXAESRKfvWz&#10;+ogk6CX3uZ8/lkFUawPjXRyvtiBnqhmqHeokZ9wQvc/mu3ZoVV2JnAFMtqcoMx0zxgPYKyMBo5JL&#10;dZorK7t0ukQkmRnJPEdPm4wV4LIWSJ0OCLQuOnuacTjVFD0xT4gGyx0xl+QM1/exJGlyHJng6wOw&#10;ooqMz0kmLzI54325woavs8cs6oKcyWTO1e0kQXCpXDpnEjFTozINRVstgEySJMgZ3EEVuGQSQQMR&#10;xvOWAEqPo/U/gRgHYtVyHkNfYw3upircTZWQWHG93DUj0CmImAR2CoLGnGq7cFTNXXuNnyJnHjxN&#10;zplEziTXjITMVwCK7JDJp6l35mpJznxRuGeMs5KcsT/mvuRM4cS5XXSU+Bm5x2NIzOTekiBpIHC8&#10;TbhtinWHTXqJoktyhufzRUHMfAkp8zlEisveG4kjs5yNDDAuwMHegbu8LDSAzHVypigMDcDjfX79&#10;FYRPus8gfgBaDvSCk4goYxB/xOfb4Vmi4IqcgVAq+nEkZ3xNDx5LzjyOXqangM1U2Mn7qUKQUwma&#10;8sLN62q98tLMX3LYfMzGXw4myuMCPuamKVeyXXfQlCvPPgp4CnLmtq6VogfoiqBJTpqfkDNB2mTH&#10;DcCU8zcF3Hw+dHM99e/AzzHL8x8jaBI5U83npoKItUepJwlixs+an7EEnNJxD+Wg71vRrWQco5El&#10;A/zPWba4ks3XRMyoQDNWy3iAZJl2OUw6fAqMkgshWaivos+SlT0IGsgZ+7mmyMifnB1k4BhAcIBq&#10;jQ1qSRU7V47Y8D0hxsy4AAkY/1dG1wzndSFYRilBo7VeEmaWLpYZ3CWJoDGahuGXeAJVQYIbiZkg&#10;abTsc/lyuGTcbFNVZxRYQdAIhnh8AYgqtHX+Hxsj4Hwg+LFbRvfMFv+3DyBuzJqeI050ko1Crf6W&#10;vG+gQJOIyQSNSqZVwU9B0OxqT+f3DtDGAZgJvY7SboXnvchm5RIkTzh9woHBbXnequnMBTYjeI0s&#10;Z7OsV810RjWkou+EzV4zsg8RdxygWAtyBmC0BSBcLRxPKviCnAmCJpEzKwU5k4kZyZqlIhJNQGuW&#10;80scCBI0ujckNRZ8/+g18L2UdBNUCLR8749jRjICLG2WC47NO87EjK4pQbL37UC/A/DZDYWaDhVc&#10;HgyqG1t8bixw5TRHFzjTWdwY4puCnNnWqWGusJGwRL66CS1Zs67STHs/oGXT42ysHK/JctRQp/G4&#10;bvK76Z/i+NJz93OsU0ZixsiFTNLkU19DKuosPusq23QF+VxZumhUIErO7Pp5RVCzazY4KkuXUXwb&#10;AveCnJHQ0z0jGF7A7TWPe2ZpaTicRbtkQwfhEtnYyYVkR44gUcJMsmZTpaHun3A3ScIAFi2uRTV5&#10;CFBRNXlIBIJdRgGwd10IhPjcep0N/w5Qna7irNIFZJSc0Vr2MZ7ymRIkWb5pZJnumHMIU/PMj48k&#10;Fii1//aCAtljQJsxGzrGjAFUref7aZHnEJ9BANEZHTPnZFNLzuCYOYG08Od9uyV579eJYdMFtLzB&#10;ZsmK3w8Qf5C3y2xuqPKLiAa/bzz28V0jWcWMj+JM0C0oViGowyncfHb2uCkBKbXA8Wxsqi199nly&#10;zvzmN7kw81/HPVPunJGcWeKzdggu2OP1uVLBJ1jHaANwiGWsOzyvPTYzVKwe8f5Izrwz6oyVnDQJ&#10;ZEvkSOzYOyMBY6zZsSvIGK4TYi82IFxkaysAO+Zv1XXEzwfgkX02YCRvt/meWoNUWF4FXzB3Lyyx&#10;scQMPgO+mII00NURfSgTzPT0gwwP40wnrqwj+iqJtWJGbWRGlZTp6GOupl+mfwzXCjP1GLO9ZMU0&#10;G0M6S+ZXwC7gFx0iHWCGWv6PPCIG914lm8hsSteARRRw9eA4H+FzLzmjGGzaWDEIlEl6MMcRcIld&#10;xCddzPEdCL90w3QUM32/8z4YZ2BqCHIGAmeEbhRwjiROB6726JvRKc/rm5jHpU83pM8pyBZ6beZ9&#10;nuCIZYiXNTDFinjAuDIJFFwwHg/dMt7GNcvxWoGY2Tve5XtlE1wye0ke9UvOgEfGeM4juHRMBxCP&#10;9INLjDUz3lmiaRIMMub1jEOGnJnl/Zijt2ec59AFkdMA8VXH7C8OqULkVMlM7WkVIqxKZtyKBjY0&#10;A4OwqY9orA4c0ohzpq2vleQESBlUlV0uiJluiRl6L40065Sc4bq1zgoKxSBnVKWn2KAaLhdL2BmD&#10;sC6WscrepjnIF+OUM3GSeyWf2ecSEWMNgSHy5ZfkDJilnve9DUzTjZivC0e/3TLPmMODnClIjXDr&#10;S4zYdVmQM9EtY+cl0Wi5e8bHuyKIcgRads8kgiYt+yh10aR4s+SegfwpSBgfzxSCWsRcEeXMzynK&#10;WfJGEkTCJhE6kjOpdybdT3LLZDImkS458iwTLlcRaOWkTXLRXHfTSM5ET46OGU6NZU4z3YeiMl0z&#10;PyFnFEFFtLHuc50JYCXmtydBzoAVjNS1axL3jM4ZVzhnoucFUiOImbQkZBJRU/zMde8WQq6IwJOc&#10;Yb6/Hl/2sZ6VTBiUx5qVu1HEHIGZeKxwtQS+gJyRoJEk4vnmeTp31ARGsR/zZ+LLcueMwrLPY4FP&#10;gvRJmMb7iKJ5XocO8ehZLAiZcMIU58M9A1aXlBFXia8e6poBc7rs0qwC09cavafIkGht/6byMfol&#10;MdkvOfzLRV7l1/0U6XMdt1zeJiKMf4aAyWRNuOnT0p10uaLrJwn3fmldxz8ZC3pcxOpVHjO7Yi+d&#10;SmXETBx3Y844hnwf+b10D+LYCHg/Qzmu+ZGOGfCl5MyDwJdPOfY1pIS08f8skTPGz5qOc6ZD1P+h&#10;zL+7zL8R9RRdG+AWZlE7OJx5jG2KWRax0fScsfSsWbGJwi5jge1pLEga9gJ1pm+zce2+4TGda7uQ&#10;McYye13FYSuQNWIROyEXdLjzWMvRd+N9JGHbGnPoOvGyEiH2DOpQcM4Xo6TOFnGBUVb2U4oTwF1g&#10;lEWwwYLRuBAv9hk6w+mcWUNooKNf8ZjCsQX+zy2wd+d97nA/kkBu3ivSsUxd18iBjmzm3UOji5lF&#10;dnjcrS022yPSjOcvrnIm5XSJ/8vZRWMMr+TQnrNkgcUijYCZdp9580TRCfucxjXnyGadFge6OZj3&#10;c9S17iXxYbi77ZVRbFM4ZdY57ya35IxLN41z0wUi93OipraZgY1Am4WQkZxxSc4YjbYLAWBP3ymb&#10;+ScFOXOAOF+8YD/N5VL0FS6O5JyRmNmBWAjnuadswm+5gmwocErEpzlrJhyyZ3m7YjIXM7kCKskU&#10;eyrfEAUrMfMNJMHrd7iQuTx3HHkqVrbvKMfqZYxcHgVupJlYyrk/upFCBAY2RpRlQtR5pDVxbHns&#10;dYkBiB5nZGOzJclcxme78vmU0sDjQ2Qc038kIWJP6vIye6u832u89ztgUePTJAt12vv59HMhOadh&#10;4QIMcCrG5P6duyWIxCNikz2dIzqdij4nn7efO10yhz4vPiP+3ejCOsL4IMm4q3MZd9a2Qrat9Jhr&#10;JEOsMvtvgdeMh7soHEiSM1d9oPaPkjrF583PXYixIH4uSJd6BYGj22Yfw8beESKxE0RipyMQLqzz&#10;UeZyhWM4ohAERr0K3MMO190wjQD8uSkmlT/gOG9h+FjHIbRKDJviRPFhSgzx85HEcrE8b/Qen40t&#10;7jfxGfy9xP2A8bmfNfDtBsTPnolfkDN7EETe/wr4ZxHss7gJyajrCIJoM67HcQM77PD5VZjm99Qk&#10;31EzfGct0s00gZjvKTUxOmd+Y++MDpq/EN/8SudMvuIVOfM4GOUDYgyMMtPm44vZQDkXxAzEy+IO&#10;eYSUBi1u9WH97iMbnSfNZStYpZYha1Ygb3TWrEDQrJBjt0x5qWvVTDsO5Bb2oE1A36a2Iw7WjmCW&#10;D/kuBMsuX9g7FiAVBI1fsLLAO3zBudlyRq72S3poPD3xQ0Sm5BFfxodc/5APtB8CyZ69IH20K/FH&#10;EKW0ACE+HHtEoe36xe2XOR/mXaNYALQbbDKt82FcBbQv86WqGsuulek5Ol5QqE3OAEimtL2ToTxO&#10;RvIYDpBRhvzhAf4BYS9HgdbKhnszRfC6InSxdLAJL3DpQdnWC1AaQJ0l+TBGHvQ4SrExSB0t/51E&#10;09R3NIar4JFF7mx212DjbiReoBvwIKlhdvMoX+yjfLGP0UMzBqgxyzkDjC6Ilw6eRzurm+c0yHMc&#10;5vlK0PSTp9yNOszf6arxuoOQIoI2n8eo2dAAP23/k4AcyZko8wTMTAFyZjgW06jUJG8iegyAJIEy&#10;Y34zIGrM2LIV/nkBjDaPdsi8Xgj3Tf8EyjSAj+SMr8ElaDPPugtQ1z7Ec4WkGeSYDAOMdO4MG6fG&#10;fc6pkgOk9XN86ok1+3XkTAJHgkuJrW4cRb2sbiLMurDX9gCQ+gFGfUQJtEPeJHIG54zF6AzRQc6w&#10;Ge8mqIO66rAmlGmNkCTGlalUl5Rx5Z/zqeRMZCNzG/OfJWMSKdMQhZy6ZlqNi4Ac6wLENnO+VkdJ&#10;uFEY/AuSIxMpqt0aWxI5kwHWZfSZZIuASeJCB0zROSNxkaPNrkiTnyFnAGfJPWN0GADPDhuef5Ay&#10;gp+47+yeyfFkqR9Ge/9TQIuAxVOJmSrdMJxmQOV91wJaq1EUVuJoktgJciYXakrGlJEz4aQJ8JPu&#10;T9dNxJoV7ply8ukhGwkPUHraN5M6Z3KsmZ0zqKounTOAhuxWKQiZT5EzQZzgbrnFJnk4ZHTCQNBI&#10;+KQosxRnJolRTs5I0niZRI7EzH1jwlh3I9bsYfTffMUQ7f1/jmPmSwkUSJnPvvwylmSKTppQxhEF&#10;YLZzuGQKBVsGMKrXvmB9jjNGYGPMQajaCmLmM8iYz7gv1+eQMy5Jp69xYxjrZXSZBI3kTKyfkDPY&#10;1SUYIAjsZAn3RlG4aVyd4Po5Ssn6Rstn2aBgoL/eP3NdnZUVa78mPqDc2XI92iwTMtezmX+u2LM8&#10;XzkDmEugI9gplo4lSZm7sTgvCDKezI6gcM9cxZtdkTQ/JWcSMfME5R5A3zg/Pr+5a0mni2RMImQE&#10;k0YwWBxbA6ihcFNyWHLvCWpIPs/GyZUTM5mcMYJR4OP9uSnTR1zmjC4UAMUiw+GSzgc2S90Aj7L1&#10;6Pyw30MBBGIHVFP+P/RyAZEEjmTNpYLNjXpBC/djF4rOmYmZflRrRgoMQNgQKQXYkTBRpSYI2LVb&#10;hv+bRgccIKYw53kN14ydMvOAlhmcJROQO+OUH09C8EzNDjHI4GRhE9z85sjQBWTM6VRgMzDAl2QI&#10;wEvnjE4Zl6SM/S1Gn+lYWUCwsAjxIgAKQsZIJ04lbFSsSdpso3ye4f/mGBuEk6i5l4lpSySMSjUd&#10;NomI8f6WAW4rgLhVgRwgSxfPHuq8fZwOW4Az3T1zPL/pGYgrluDIeIMTZolzhs4jNsF1MEnKuCTM&#10;LCw9MG4BZfwpXXpnxDCcY3E/I6rohPgi3wtjyuygSYvnIFmka4bhd9llgSo/r+ugYZiO33HdHd43&#10;O2Mcdh2QJVxUDqU4CNwlBYEh4ZLdJ5mgy5Z8CyglEkL9xeZ6DLa6rGJzvYjpiuJ3XCcWPqrCAoCY&#10;dbwJSDPiyutKzqQ4K4kUhlsBJjPdGXEB9osY06TVX8ImPSZARKUiQGTXQtYgEjkNcJRiwnwtPp+8&#10;4e/zE7xLxuiUyUSSZJKA0td4STZBSHkcLKrf4nl6qnNmAzfTpgpHwYbAg7nSz6355H6OBbK+9xI0&#10;S4Wza50otDVIvVWJPc7v8r5a1CrZsqv7hecseSTIO7aDhyVwC0JJoGcMhLERduAwW+vGCmDO/Vg8&#10;uwcAU3WpQk4gtk7kmqDLjhudUHMLPXzWenn+45GR/RJ1nOWjxpm9tLReNZsKUoEZjm7nYsVLRgK/&#10;4fOmcEkyybUf74+RdUaQUQR6jPuKDslDIs3MZz62L1JFmsAHgCyxtwC4Xlx14cpa7sOBRm61x1aw&#10;yfvopsspjpJQZEbvo85zc58lcZNiNiL0+EwYL2Ax6habErt87hfJkG+iR/Czwjnzm7/43a8BML8E&#10;cC5//yE50wA5o1sGRSLxGFsAM9Wee24Q2JHkcdLZBYGW4g95X/mOUF1qpFnun4noiBCTqba0X0kC&#10;lvMQpfvGtyk2C1UdpBufgz1ItT17q3DNbYNRtsAq63xPLPO5X+C7bw43yoyzNxhjgtl6XMf7BDOx&#10;mGFkqDQA0dLH6h2ETOi3ZwRBVmcfzokuZlN6K3FRNBNv1WFP5Qju9AlIiGlmeO5Pp0hypkBQgxsm&#10;mcsnwB8TzPeDzOd2xdRCLjzGBf2gls1j3QrOq8ypOutH+E4e53vOCOVJOmimWBPiD6OQdaYwv3fh&#10;PunEndMFxlBs1YdLXqHVULF0zUuCSOC47JoxvniBbqR5cMM4z2fYWDPwjPcdz9Pny3WmEYTNgj1c&#10;EY0MKSPRYmzZFOTNDFhhGrwyA25Z3fZ4H4Art9gcgpzhOYpB+nmOki/iLh+nHydP3ySOev4n9CDe&#10;6qXrZhgSSTw2CjFjHNoYjzuJAG2S5zi8MFPq4Dm/6MLtzrGpYbaXoNFB46pijk7kDOQKBI09mJX2&#10;REK4NHQQZ4xbqBOHjARN1wjzv+TMmIKxruSc6dH9kpwzOpTv45pO/Zc6LYgXo8NRl0ojfUGSNJ7X&#10;lSLWiLhf5nexQcYLkjKSJTruU8SYTpZE4rxgnm/g+boUjrWDV7vAhB1EYTfYMen8zWxRoZOfJalh&#10;32TuffQxFa35WI2QOSm+jFiyItLMx/CxEnmjo4doZJw1dlDqnnEl50wiZyRaPkXOSNJ8nJzJhI6k&#10;iI6cQghWEDSJZMlOmisSxsf8GFlz3XFT7ryJjhnjoSEvKzwV5wRuScKby76ZIGiMNjPSmfcfMc0T&#10;I4ElZhTrGBmoMCr6TcERCnHsxDSm+FqsmeSMWCC7ZTzNBE04Z3SZ2P1CKXs4Z4pIs5/rnCmPNCt3&#10;zuTSeufoLFzSIZOIIsgZCBfjzcLxAvbIWMTfX+ESf5/ilTMJU37q5WlxH5AyEjOZnLmMcpOgKro1&#10;7X21WzFF+SZx0iU5IwlgKgHCN8kZl5jLWVonk2JLkx9eNBs93hp4pco+LXDPdfeMx6Q83u3nXDXl&#10;oq6fi2r+pf6aeI8gZe7S3+K6w9LZ7/sZfT0FJgmcUrhj8qldPteXBM3HSJpyQsbPmT/72L5esYR/&#10;h8YR6mxL0YNXMXI/cdAUPTS6Z+ygefQYl0zEmdlTkxIVjGkuJ2eMXrYDq5dOTOeoPYQoB/zvO1JU&#10;glDpjHk5nOTs3Rn1G/9zxSpB1qRN6oh5YmZLEcsKu1LnjFHL8xA+87jT5xCvGCG8oYvF+zGKjPs0&#10;2uwUwcoeqn+xik4biRldN1OIbGYWEZqAbxYhglZ0bTPXrTIbrkrK2I8BHnBJhmRyRmJmg7neJVGT&#10;elxSB4y4YBacI/GyWfTK7CjsBosYbWbqj8KxWXrUZmYQtuCACZcEOGSf1xwb5BE3nNzQpgHtid8k&#10;gxCi7YXThmPlZj0iCXtlZmaHS1Ok9ExM4k7hZ4mZM9KGdFCLw+zuNKpXV4/RUs5nbxCYvP8W4c73&#10;J6Vv6MV+g9hHp4Ub9c7PEmTR+VNgw8AEOmcQGa2ZuMAcvaTTHgJGwsWeIPdZFWC9+mY33MdiT539&#10;i/aaMrOuSYCxWe7sb6zZvrOg+70QBm5sJ/yQHPdBJAR+EAekyGaj3sIxAzkjSWOUmVhD176Ejqf+&#10;nNw3XM6Ma6yXPSmeSs4oXruAFHrt86SjT4fHuVFmLOfV1CljVLMCRj+DYuLCiRERxEUfq1FvRj4z&#10;1+fbOP/7PkZfJ8/nkM3+1CHojCg5wwwdgrlBBCf2vBrVZgSZM7MxfJIXCsXS5965U3xhXcce+GAD&#10;LL0uHuUzuhldNcbZJbLOjkpdUcbkHfKea2Y44DNvV80+s2lgEuZSl3OqJJWYTSFbYCj2DRSBbesI&#10;0ykWkeKQdXxmFCEGJmeJh8TDG8zPS/Rvzs73RjrDCu+xr1830jvcSG/pY9c5I1FjLO+5Yibwyhk4&#10;RfHY69dEmkHY2I2zBwewR8rWwSnisAuEhi8nEDuBR87prsSZ4rGT6NojbswYOx1TCt42IOTW+Sys&#10;ucCk6/tgPwgYf29VyjnCJ9eZoilcMbpvjo07Mz6P8/vWteC42eZzYk9S7H342TZiWnxkZz2pYXvn&#10;fPZ5fhpN1oilTsQQmFdiBuHaCe/vSypSTjB+SGZO0yU4git6ilPJGYkaa2J+81sxzb8g1uw6OROx&#10;ZoDCfRRh+yrMeDFX7hk2Uo5QVlIqtLjdX5rf7KUsspvNeNY6kQ+bkDWQNEs6awB+K8SdreCmkaBx&#10;rfEi13HT+EJXeKHmuK2pzOOPapM/iE03F2ASN3HNbLG2LcBicyTlJvLFi9JxHxLlyILTiH6wJEvV&#10;LB9uwLVqwz2zIbmPbRdM4Lb3E/cFMGKzRlXV5j4l7LsbqAE3ojtlcWOVLGWs8MQFjM/PAGi0xEMW&#10;AJAGx8YhYexPGWGjH7JhEDACCOro68MhQ7ZzF1Fh2MufU5b4AiVTCznPnYAoyZj+CaPCJGBwhbgm&#10;BTQSIQAv85ABLb3GexEL0EB5fCWb7o8ZAJ8yALop3gQYkNiJuDGAxQibTCMArViALO35ZioLdroB&#10;R50DvQAlnCq4ZoZ4LMmZAUpBe4g06KTfpb1Phw25x1x3EhLEWIA5yRXUZBF5IDFSuGaGuWyI5yjJ&#10;IlkjaeP5cNio5rMUlMuMCnDNGUEAMNohTmMOxZnOG9VpFoF+SM4ANCFnunHttBPp1qWzxsgzO2p4&#10;nYPeP483hYJwAqVfL9d7EbFmxAlcOmcY9rNzBkLkyjkDOMJBIznTSARBh04lCCD7ZzpRcHQPtJV6&#10;hzuip6Gdfh5jviLWjA3TVN7+U3KmAQCS1GnGBFwVU0Z0Gc8pu2j8nQ6aAEkQKs2AlxYIGZfkTAur&#10;LciZzoiga+b9lry4TqaUkzMNfKYkZwRCTa0CoVScKZiJjGZzpotVHmuWul2uHCrlzhlf8wfuGUDV&#10;p8gZ3TOSNBFvxmPmeDNdLdr7w+nCqVnMmZyxlyar4QJ0cUyqC9fM5XMKEinfvpygKSNnJHrsubHv&#10;pmx5vHQF/ZSckRSxcyaTM7hnLHIvos0iSuwTK3fOGDnmimgzHTJBznCf4ZSRkPn15IyAIZMzAogv&#10;AR4SM7pbdM1Iznz+1ZeX7pmIIwO0fP3FVYeM1n+vKymjE8Yl4fJZ3DYRNFeOGYmZa+TMTa5/i+vd&#10;hqCBYPA1SdC48V9Ozlim+ZhhWmIykzMSNJ63cFPXjADbzQFjNVxuEjjcZ1WaQ38GehkAaJXPv/9Z&#10;50woyOjXKaLHPtYd83Pkzke7ZsruS2DyE3KmTIWWyJmyFb+DfCFq7qY9RK6ie+ZT5IyEnrF2EjM6&#10;z+rIW69hg0Tw7t+G7pnIww4FZlJhVkBuPUWt9hh1mlnNki6CGslhHU7lHT+JnDEqI7mevC//lnuG&#10;uth8M4IMK7kDIIp2y+VXGfwjRzlAD10fnOpI3UecoEhhm+HvymnDxjHDxRqD30aoyNxAh+Bg4LQs&#10;M4gf1pJqM631RoG5YV1kLwsKXAopElEBOOB/sgSNhIZl6zMQMhOQM2MTxBNM9gW5IZgxJmwBV41D&#10;oKBlmuvZSWMcwZJESRFzlgkaXTu6bSRTVBPN203A/8UllM7ZSSMgUqV2du7G9A4b3GxUshEnQbME&#10;sLMYM0ocOS4qjByUJZfWyIJeZgiWNFoCAK1tuIGcXA1GA9iR4/Mbo0NulNcxx6alG/uv3tJN8f4o&#10;wKZAcxPQtmVsVTiBjUXVOcNm+nvA0HeUg35zGP1154AEbd+C0jWA0QrEw5ouEpwFWxx7wdIKpMOi&#10;Q3TEe6XfScyoXHJQF9jpnjCbWpW/KjwjErZ9H1m5d+iSeDHnuyDkwv2ho8NYAnOgw/mRFFbh/nDz&#10;2g4VANEWTpYMjjyfSA8jt1SD4ZCJQkqG4GKFTR7AE8AgIgMcxlNHjsRN/Fwo1CRm9guSQ7Ij5zh7&#10;KsFhFIYkgMfjqiwzKfvWIV7WcPAYIyYBYtRbRJ5hMzfeze4dn6vRYHFMBNZ8piRodF9tQtIEschn&#10;16iKTV1agJUVQLkk3Touq00BuRF1AHxVZAIhy1x32cA3G1rHj+pP3SFu1rtUiuoUUcm1jJtJUmN2&#10;vpu/hd4gN5bYZFhyY0H1o2QkoG1ujmjBOX4ngCNqb1MVKYqthZUuPmtschAR4TEXyFuoeW7kFhsd&#10;F2xCXPA3dwEo100uOeNmgATNuYW5RjUUcQYSbDuAmR1ARrihmL8FsGY67x9zvAu1ocSc7qll4xxQ&#10;hVny6pKsiVxtZvboIwInnOMIuRDsEg9hf6Q9kuaCBygq+mb8HBwgmPJ25suvcVzd5BCwNjTVFOQM&#10;8cr/huRMA5vlC0aKsEG0wd/+um5D3VuQbFt8H/oduY2jx+9N1bFuvtj9Yx64f1/hVopIM3PJ+d6I&#10;Hh8j6lS4qliVjNM15N8RlxndpyBMRS+uvrVtnOXMyTo9piQ4ICOCwGD21unej9jL1Ts8yDwPAUM3&#10;YRuRU612xRhT1tFRaqQjpJ5NxxfMpW5C1vB/5hkuimau1zOiW95OFaOMiRZGmKVzZkCCAoGUc7g9&#10;k67keOkJh0wNxMATxDOPdTbb68Gcaj9lH1Feo/S/ZKd+kDQS3WCRUR0o4hcc+WKOriEEaEQp9yNA&#10;c5Y31ngY/GPXyzDne7hOOySAqxfxmG57o4sXIT8ki4bABArVjFhWLBbCsSCWIK0gSqZ09HNe4iTI&#10;GRMLOI723/icpnDzrEK07p3t855uxOWj3G84ZHitiZxRHOdz5Bjwv6iP1UPkscuuHpMIJG/EPcNG&#10;LUMGjbD6IczaIKCeI76TnMkrEzRVYhHm/woImqcQNImcwfVNP+YVOQMpA/boxi3TpWsGcqZfgmbI&#10;Pktme24veWDsbCJncG7b7cFGqDGybjJnYkZhzDNmjNTVklbEIIMRmumw9HzqcLGj5UOCxt6ZBlYj&#10;SwFZG0LCDlwzxjaLXSQvjFp+QtTyU+JsK5i17dTUqRI9l5BC4hIFa7HAJvbZhHuHz44CtnqWEWpB&#10;EjkLhcMFcsbN82uxZrlzptwZE6RMEDOkINjBqau/IKGyw8ZT+yfDnf8TcqaIVL50wySC5s8lZyRp&#10;EjnDe1DzlNmO00+QMzVGv8VrZN7T6aFTRoEN5MxTyJn4uSBn7JW07/Cj5EzhnMnkzCVBU+ai+TXk&#10;TJ6JM+FQPptnQqJ8Zi8nZzJh9BNypsAbl7jjOtHyEXKmnJj5iut/+SXCNARpV+SMrhmjnpN7SCeR&#10;5MUj3GMSNJIzOdrs0kFuTBl44ybH0bjoW+AaY82qIRnqIWWajPxjX6aF+D//ZsrdM/k166RxplZg&#10;Vp4C8Cmc8q9JztjbU07O2B90F2LGlZ0x14kZf/5fIWd8/n4GMjGTRXYvdBhF9CAuQEhgiRkdNJ6/&#10;dNJAzhiv6Mo9NJLG2TWTsUmONTM5wMQF/347idGfRUCls97/g/u4RPesAmBtI4bWdb9qpwb/b9f5&#10;f2sMsP9/t2N5nlnNeFdmxC1/Zm7f4HRdbGK8L+TNEnjEn525/f/tLHfE3qBRZ0eIohR16aCRxJkl&#10;qllF+8R0NzgDUoOEAN27C8xcbpwvgkVWmP/XJTWMZcYV40a1c6Eb02vMgS5nFyOSvcw5UdeMWEaR&#10;mUKbcGZHRw2kC67s12+Ow9UsZpkhiWAFfGPMrJFmR8yLRtbae3JBqo/nTQOyx2QFl8+aMwv35R7n&#10;np2eYhTuR0JmcgqhA3jEn92Yf/X6MMXbcl1TDNw73WUP9QgcomumnJx5Dw6xC0XSxlnFmUURn2K+&#10;HWYYY97i+DM7u/mcSDLjrRXp0PnIXOss57xzbF84z1tCwC4VO0bEK9s6goqZ6JLw8b0Ee0jWBDlT&#10;JCjpoomaC3srjQsuemiMD76MNSu6Dvctb9f1EM5siZ3kkNlX7M88a6Suy7nWiDMrLZxRJQzsN8+R&#10;ZDlJwJ9dmZhxxk1xzzleuejgYRNfEZnXc2UyJ9xPRf+nZJJkgi4o49nsTZojhcJZ1yXe9XOjoUBy&#10;5pi58gAixnlzy24h+08haIw2c7aUONnkc5iwRiKKxHYmP4hj97we5I643i7ULXGJjiyOe/TEaFQo&#10;uiJNO1ha8bkQvUWJ/fwCjhDTIMKJZVIAfwu8t0abT8/08vnqibWwRPoChOROdJQmXLK0RjLDaj9/&#10;h7jweV/EeYoEX0POGBcnWfOKz9fFKxb98a9eHSEWO0Zc5v6AokijyJI4zDjlEzowj1mHnJeUEYNK&#10;vJm2pVBM0tC4bPtMxaZWplidsm3/ENe161S30msihd8QLfzKfnk7HUkBOwmSpuiwMdaMz4kdO9H3&#10;WXStRjeSJKDR3Lhn7KCRnDHGTAfNDs/pAPLnmNvbZ/TmPf0534HjIYJ0TE1Mkcw03IwItYO/D8Wo&#10;3cxQD//l5IzKst/+9rfcwW+LzpknOGfGseFrxS8WL/j4HYti0MPXfBgu7JGRfOHLDJvP3EY/5Awx&#10;GpsDOGlgpHHQLEDKLBFxtqSbxmJUrEGrEDIrRV7hosVRgOllWKtlPmjLxnWw8bDEl/SKeXowxJZd&#10;rvOltIadah1F7AbM8/YeX1Dkch8R3eCX3SGbQAd8EUUshCCbtW3xlwSPpxYKG1dBfMVGEDKbbHis&#10;sYkFGTM7i4IMgmFmFlAzxbA8hsLLkkicHQMQGsXqQK3W3ttfaqWIsZl/+q5G/vHXt0rKQBzwD66S&#10;waCOQaCN6/VB6AxOQ04AjgYAJ32CE0iSbsCLrpYelqcqzToBLW04bF60JXLmSWyqM5CiSGohokzA&#10;IwkzbIyAhIyKNcDLEODI7pY+XTFmTgMeugB0EjESMgIziaC+4jFVtknMdAiOIHEmeF6LRgdAsIxz&#10;/0OQPIKeKM0E+Hj/rjEznsvcNAIXCZocfSaJI2kzDyGze34Y7plZnDPex6VzBnBop41ASYDYx8+9&#10;AL9OXDVX5EzqohnQxSNw1b0DuDK/+gWdPLXtTaVq8p4laWoBFbUq1wqC5qmxZoAb1xNWNWChAWKr&#10;DYeQqj5BaCcZ2p2UlnYT59YDUdWK06nOIk+GaaOdrpMzqqAChAB8Mzkj8JCQSaQMRJwgFsAmQRMR&#10;Z7x/AhzjyFr4fSsxZq7mwkHj+U5IId0zTQU5I2GRIs2MIWNYBHDoFPExEymTiBmXP6fM56SGi+cl&#10;MGLlmLJwl3AfurByfFi+T0mZ5xy7fJtM0iRnSooxy64Z+3CqyZ9Oy1izonemcOeEuyV6Y/KSWFFV&#10;psMCctG4AvtxjCaTZAFspWg0iZlMyKTs5rSBXZRqqn5z2VWTu26K23nbfLyCnGEA1KngMKh7RiJF&#10;90LEmrFZ7uBuh4d9LrpnJGe+1LlStuIyY864jq4ZXSZGS93BCSPZkwgfnDMfxJqVdc08LFwzOm1Q&#10;c5U7Z7R4+7MqL5+L9x/dNxFtlmLHrlYiZ776AjeMCrOsVMukzE0IGdbvWX/19Zel34dDJhMyxpml&#10;le8viCBcM59x/c8kaO7Qa+PrwslzD4LGY/YYhaQODIszLTDVJaMDSNeM5IxxXhJS/r6B77kOioW7&#10;KKL1tAUApINGBZagKRw5xfJnAVF21zjE5+LRnxAp5aqxcKxcrQ/s+EVvzMfKMa8TLz9XoJmJGtVm&#10;l2AHZZmRch8sVXzly98LBI2iKIiay86Zgszze8S/l+fmrfPdkZ1otWws+PmWuHHlaAz7lVwVACGj&#10;FR+xGfKIz3UQNHx2VA6GYjB3zhjPAMDXlSUYlZztYXNnkk3daQrpJhm2LMycnGN4RlVmJJjAZAeR&#10;goX0+1iV7YkRIG2ittGlYRn9HPnOc+Y7o05bRkkmaROl87FpKSBiICtiqHKRvc6QKL434ovoMkvW&#10;Vd1oh7b/QiW/P+uMUVnm9SRjJtkQmwKczOqe4WdJm1mefz4v+eHrMQLNOALdM74OiaDonfHUZaQY&#10;5dSLKLnncJXOE42zDAkjMeNSpXbBMHh+cQh4QnTBptwEQGYRcsYYM90yYTGX1DBujOOyjfhDpdk8&#10;AMtlWbzgUeJJsLbAZUZdjatWYy0Bkuydu3hDHx6uGI/xllnUlooCho7ZGD9EFZXJmZfvIHEoGc+k&#10;zIGRRoAij7VuJ0GmxIuKQcso3fTPCidP11hGPjhALwEy1yDhBHBGdWmFPwCcRmyWJEEQT1cZ39l1&#10;IlkgOePgfiiBEqr/KzBUfj4TKkYMSMgEKcMQum7smRFikhI8Tx0kRm691CWjEk2gowpNAAP5kwo+&#10;dd+kqIKIApMQ0rGDQ8YOm1jh7rgiZwTkPk+Xz9/nfmVbVzXnShFokjNmDEsmLEZWORF9RLtlgsZI&#10;M8kswU9EfPE+qRBL5AykFqBGdaGkmOrJZXLSVZXZhZOIGT7j6yrV3JTnPdUxBgjy+NtJJGnmZkJS&#10;U/KZ5XZLADuziGdwvkzNdeIg6yoWGwPkE0/jRpOQDJISglViZo6/4UWIVvOrjbnYUrWF6GllvZf3&#10;fyhcQB7zdNwhaQBlkjNv3h4DtI849kT08vyM1YjuGlw1+3YLkc29volzfXuE54rKklncyLrLLGqE&#10;UllpuFN0Q/q7RHrxN+Mxlrz1bwfALjg+QoF2isLshHWK094YYeOED8j5luQxlkBgHISfKkkdRJFt&#10;bnSJAB7nA7GJ9ZSn/1vFmmXxmc6cekiIOb4jxAMrbJos8TftWuQ7ZonvE//27cnyuUWhLj8bWeJG&#10;0SF44kSSlWXkhESof2+WB+9G/5Xlv4JpXm9B/O6H+3+d93ANkL/IZ2A6XPcDzOi9MY/jdCfuWDd7&#10;G7N5K6euFiOmmE+b6Y5pZPM8VgdxVixP69mAr2MDvkK84JzH/FbvJjuYQnJEp7ykSTfCp05m33bE&#10;Sa3Mv3lF/BjCpXZO64lfrmrmfziOjwqETc7Vzs7tCMac18cQgo1DfOjWH9Xtr0hMMZdOeEiljC/E&#10;Mz7uEA58uy6HwR6STpI0g2IUZm4jl1txaIhD7KGcBGvMSq6E0IzrQlaFCM2YY4RiRii7dNlIxmS3&#10;jo4dY9XsvjFibYzv/0kdlCiU9yHkNxDhzeCc8bmLQYxv1hkzKvnC39sg/wf6+R/Ux+oZl5zpBntA&#10;4EDe+DwGWQPiHwikIaLT+nhNLWAJSatEzDQVDpoiajliziRo7J2RpOF/POSMpFc9UXrRMUr3QvcQ&#10;biQJGhw0Rpr1EfXWg5OolWgxnS66kxVfZHLGXg83kcvJGWeu5zoDMkmCINB4M0kZo5ddGSeUEzPh&#10;dJFIie6Z1EHj7VoQFtqp6amYQqdKJZ2O4ZxhJvS8xIb3lRw43LZw83tq92ZDJAtI3PB6ef31uIZe&#10;eCqOkezT4V/ggMACuuLDYa9rJpE+mUySdKn2OmzsSr5EpFlEpiWHUHbZxHkjpaOXJjtlMilz5aQJ&#10;8iZInKuIs/TY6bK0vH7henE+izgzyRxuo9sG14xx73ZtJkylqM6VcIvEk69DsVJE/rrBbRytDufs&#10;nJGgcea2jxKXSrlgSDIkYs2M+Mr9LoVzJseZSdbEMlrM7hfm0Xt0tDyEpLD3I3XAgFN0ZhTujHBo&#10;FD2qmZDx81Q+q/tzOUmT49Ekj27cRNymc6aINcukTAjCyoiZfD6euz2XxRLP6JT5Akzz5RcIzyBm&#10;vkKQ9tVXX0R6QIjUCvFZjnP7WmcQOMBo58e4M55KztiFYpcMfx/ZQaMT5g5kg8K3G/bggLPsmtEx&#10;06KLUPEs+zUKyTJOCYcHt8v9m5IyvmdiFYVQXn6dnCl331+PB/u5Ds2fE4zd5TkHOVMQMnF6K607&#10;H3HHfIyUyZf9knNGbORz8XXl7xJfs+47iatGHUYsj1Hdc9MQwOOs5HQzvtrun6tVUcn/nKcQ+bj9&#10;jZ+7xCYc24es+8aahfP/Ibet4HuliahI0nQQOm26P6eyH3fHPmtbh70xyPzPXeB/7jxz1wLuZHFF&#10;OM8lXJipnI/FHXY0SiLoNt/HtSqBsMEcpJN8QwKH/7ubzmS4n0MohiDqmLXNbGcs8grzxiK4aBqM&#10;pMp9bkE8wCZzkDPMjMxg83RrSrJEx4cdmBAzuuO3o6cQbIEozbXJ5vo2PyvaEuNkckacs87ryYK1&#10;LcQ87lG+wcUsaSKxMo/jZRXSZYt5yrnXCDM3tV/Z2YGb/gyiwxnCSNsQ6/BcjJTaA594v84l3o/C&#10;t0gaQNjm5S9fHcQmuPuh20SrGdNrD4+OfgmYHGf20u48iJpTe7UVp3FcowczUouYgcV7BSnmcb0k&#10;ZxCJScrMQmoZ4bQI6aArxpnZ2TfHRJtM4Ax81alSOKclfLIwDMGQneMSMrqMD4vlz7qtFfgkkY84&#10;hk1xyRc24Q/YVD8k6kpXdsyW9smwsns/Is0QGUnKeN7rnVgUT7WFru7DTEJJGBURZhIsuYtTwkVR&#10;WHbK5Ohvo81yF4+uGlfucVVkth/OJ5fnxTGpO0fXjN1JS2Bsu02Nz172FHzgMRIv7DBfikWNK9sG&#10;R4gp7MZ0xjT6WKJGjGe0ccQ+G5Ucwjofy+fucUIEqAOKnyXHEjYzFi4RRM7+S7jfFYfpxJ+dS/2Z&#10;QRoxg4vBxUwKxxYhFhaW2M/HGTNLnKDLGGnJNmf4XQiRXUiLbRKw1jVebJGaReTXGo/h453jTH//&#10;3X7p+x+OSxKAkjGKxU5P9yLxyvg1RU3pNeFC4b3StX9InPI+0cq7kCLR38nzz+I7+y3FgAd2bEZn&#10;kdHEXPeM1wjO2IOYkTixxiRHytk9f0I1y/FLYuLAKrpqxLeSeRJMa7w3piuI8VwR58fzkTC0bsX0&#10;LZO9fC52qh4RY3xGF9RLIvleE0389j24i1g8CT7jxEcn2kr9g41xOs0xHhpr5//N/RRp9hd/Vfot&#10;pynWzF7NT3ZrXmWeXSdnHEIkZw74MB9JylBYeYJ1x4LL8+9gdb8DoHzDH/QbPtwUhW7BJm3wYVzj&#10;w7iCwnIRMDcLkzZjPrWqP96wRaMRBM0A+kUOwiIMtvECS1iyFgFF82zuzLDxMUUEyjSbLRZDmou8&#10;SKzVov0ukAMLEAkCHPOHN+lA2ccBcwhJ4xeRbhlJmbwkZ3TeJHJGYgbbEV9sy9x2foXuFAiZgVGI&#10;DR0uEDE9g0NBxLT39TNI91wSME38k8+ruTMRMi7JGS9/ATlTS+5uhb0lDAa1/INrwU3TPULHy/gY&#10;1nUiywBI7Vj62yQEHMQhYgKEAVAkD9ohSlr4uZ4BvVonhYohix0ZnFtRw0nO5LgvQcuwcQSq1nTN&#10;oIqLUktIno4gIZJ6bSAcO8YW8DwAgkEEQQKpxOug+LGLyLVBns8EZMiUThWA1jAAKuUyA8ICLAFU&#10;gpxJPTQ6YXT7GE0mIePPXi//LDmzBzmzDTkzJznzsVizIudZwCQ5I/HSjYqvv+iaMfJN58wQoGqY&#10;NQBY6wDAvMAFU8M/+ar2gpwp1Gsp+5nBqiBlJGeesuylaQCstgJ+PS66huzkMV/bvpdujnmQM4AC&#10;N0vdFP0UOdNESWa98WISLDphIFVckjJtgNhycsbM5Rcq0gArzZI3sSBXCnLG8x3ErXVA0DQB9Iwl&#10;CycIQMiSe4kHyQ7JkucQR0mhJhl0pVRTFZejzi7JGUCTRMszSJvYCC6i0rKDxtPr7plyB00mZ1T6&#10;u7wPyZkaiRlBi0uCpnCw5Pi0cL9kh4vkTRFrJvgRZCUwBXBRVabSzf4ZwFSQNBFnlu47CJqwpLv+&#10;JeRMcs0YQWak2S2IFPs7csH6dXLmK/tlCoLmipyBmIE8kcz5OXJG94n9MtlJc6/ooNFhoivFjXM3&#10;0N08Ny7PlTfU7aQxFs1NfZ9DAiYZoEDMGFWm+sy4sogQKHPMSLL8AjlTTvaUkzO/10GDe+Yry+Y5&#10;NrqLVDmFk4Ml+SII1z3j34F9J5mg8VRnzQsIhw7AjuRMV3dB0AB8VGC5eeCwnoGfardcACuoEhBl&#10;Zd5lZjOA4Y6rTDUmSPHnj6nHtP5/qiDzY+TMzxE2YfP/l5Az3s4S13DSpFiz2y6Oqa4Z3TC1bjaw&#10;gdEAqdtEX5WuSlXO1W6+XJIzCdRncqay5jnvg99DumcgZyAco0C26JvJAOgxnykdNvcF1PzeLPgu&#10;urPGiQybZsiaYmN3EuBhKd3ErN0QKt0Z1Ng4lJg5BhCdMcCfABLsdFN5ZhH9LIPjDIOZaw6CxsuW&#10;dWeocNfya0eNm+MMfXaGOLzbq7JItIB2foGJfTECmUPAgCr+U2IFtOCvS66YDW0kGKDHiLN8mwVz&#10;mous5hwXNsmG2QTD4ofkDDm3lm4W8WZB0vBYoSAjRmCGTbcZ/lcYcaZ7xrWBmOOEgfDkbC+EHTOQ&#10;Nz62CiAdC8sQGyrg3Hg1+sAYAMHMKsDKThz7cuzOWdNhwVK9ZrazBI19OjMUxVsg7zE9jeO5Fs9x&#10;nZnGaDPJmUNAkZFmKpoOLFeEBLJ75hDwtQsIEvio+LtSARrlZveNw3QiIozxyqSENnQVTYJKnRe6&#10;K9Yga+z8sDxeK3yK25IUUdWVIqV0n2RyRveJMWFGXZ1erPF5IAICy3/ET1kMWZx6PoiaUK0BtCJW&#10;wOeEgwLSQXJGsODjWI4eucOo/s4AQOYQH2j7v0bOSNCogNPSfqaKyceyjySyj1WaMRRzu+SokaRJ&#10;cXupE8d+JCMFJAcER6rmXHy+i44aB3idHca5LeAgW1wCjHCsEgjpjWgBn/chAOYU0uzIiFtnR50w&#10;kpcAoSBnjNLg87GiA81jzIaBERcbOqmYPU9P+FxBgrgZr8ot4gZ83wHrgvZlgPccZOkM5NDMPCQM&#10;jplYs924xjqIoegAEOmg4VgGeQk5AGno+zrL3+8Ct/V57qAs0+WygRt9nehg+35U5+mc8ZhJ0EjK&#10;2Snz/pvT0jffnscGgPnTkgX+LRp5dqAC0ggKHDAbvH/G0mWyLWWKow4zzxuwJfAyRiCKVAE9mzht&#10;VhFcrWywoWDkhxnvoaBLmd6HZ+ROE0Nw/BLVG8RMFHgCmvdQtQmSVcDt8H5KXq3wvTLPJsgcaj0j&#10;BCU+BIUN/4adMxkEffbF56Hmn2GzfRUcYEfJlA7wsjXNzGrHy6ykAW6JOZeuPIt3cdWZv72HO2Mf&#10;rKGi0fffSDrXLkT0Hhs4+0beSc7opIEUV706z/w8DBnRKfHSYX9hO/NhG5vazJZsqjv7NxAv5Upk&#10;DNeBxBAnhNtdRzxkTjczvLO8QqsmiJtq5sTHinuYqZ45m0L0dBofBvHSyrzb4pzJ7OzSSe5pMzFm&#10;kjRBzhA50wBxUI3DQ0LBnpRnCKCa6FaxO6YfZ8xo4ZQf5bjo1vdnnf9D9kdCvlw5Z5Jj3xl+tCBn&#10;BsAUA7zufjBIF6/BTsxWnncLy/MDOFrGEWONQ8SII7LwKyKVxR4+tg4aHtela8YoNskZSSIj0FIs&#10;MwpivvvXcScdvixizYi6HOf3IQgb6y9iy4wsA08ZaXaNnBnkZ11CRkVfJ2d6EbK1gtV08F93zkQP&#10;pjiEiDA7aCoKgsZYMx389S2QM9zOjsvuAYiZiFiWqEF4R3JAN1HT9lrmDeLymNhycibHmtk542aq&#10;ojFv1xqfJ3AIpJ2rnJzJIi47MMUj5eTMi2vkjLcVVzizO787D7oi1oy5/oroSeTOizIXTYOisXD1&#10;l5MzdNrgJHpBZF7u5pRE+ZCcESNI3uj+SU6fS0dM9M4Qp1bEs+XEgHJyJqcVBKETrpxrpEyQLnbY&#10;XJEzHxIzmaT5FDkjiQR2Iu4vyBlOw/1fYBe7TYzSqmFz3w3vS3JGIsGCekU2xgIzz0W0mY4CY82M&#10;EIvYKudJOkMgQW7Q2ZIJivJYs/LuGYkZ100EXsbwej8PcFl9NNasmK/v4i65iyCr3DmT5/Rc5B5C&#10;oOgfkYxyc74u3PXO2zeINvs5cibIl2JF9FnZz5fxZUHOiG2+AtskcuYro5wL7JNEZUVsWtFro7vk&#10;Ie6ZIAB04NsnIzljcT2CJTHGQ/p27kJK3eS6NyGTTCqwc+Z5kxgdRxp7Oe3s2zS3todQrNzln/tS&#10;srvfvzsvu064/FuQM4F7ihizy1PwyJ9LzEjQ/Bw5k/GSrym7ZnyPs3BOQsY0hGZwXFMLSSL19Gnh&#10;oKkGj5STM/FzjZdDQEPUfIqciWizcnKm+inC1Hq6mN3M13nvRifzoQ5fHB4nYJE9xE0KsBeYK2aZ&#10;m2aWdM2j5HfWAG/EbBwRv2zUcl7SIEU1mwiQnB1ikyBwmLvtDFS45cy+x0y+j4NGcmbduFrdMxA/&#10;CzzGIphHR4Ol7ysI1JZ1MoMNFhCFKZjRkSImkaCRnNFVLUFjt6QzXsx7EEFGQUnOeF1FZ0aNJWJH&#10;BwTkUeGikTRxNvPnRbsvcc7Yq+MsrXJfguYMR8dL5ugzNtntB1xgTpolBnoFF78kT3biSM6ItVzi&#10;KrGXorjXiMTOEOrsIDZy7hDP6Ox3DsndJkeI0ZLz15Qh79MIYZ0IOmaYZ5knV3g+4eK3G7IgU8QN&#10;khNiEI+dm/XOczpnggzQ7c9SvBOkgzNiiJXED4m8yP1Czu46J47Y1D7CaX1kbx/CnkTQJGLGjvBz&#10;zAGeWlh/CEFzyCx5BDGjc0EhUJo1ra/QYWG/iC7wNHP6uzMcDS/Zv7Zz/BiME1jI2Znnk/FFdsEY&#10;bebGe3n/TJAf4JPc0RJl8zotjDvTta/gq3DSGEl3gtBNTHOk48dYaCOzmLWjn7OIXU6dmgXxoBvJ&#10;zx44Q9GY/ZO6ZUJox3tzwvukY9ufJWsU7EkIhXukeG5ivCMw16mOIJYEWwj77F4xDcP4uTXIIdwy&#10;EjOuJaKSl+kindcdAw6ZxCEjXjKWTVJJfCBWWCWaS2LJFAK7S33/jZFztj+AFNknemybqpMNqk42&#10;MGNsICRT8OX79frtVumHP5yUfvzxHLfMQYjFdhEpaaIw6Wqfv0m7lEJkFi58CRY+R0fgkcA8dlmK&#10;fTlVGAi3YMpDOJ14L/chc7aIZN4+QawGXrE3Zh9cKRkXEWZ8LnTvH0HgHEH4HJ2DR/m9cXk6Zjwu&#10;klViRUkzu2hjT4DHs6vnGGx8BEbc4z0xfjnc8/xdXpB08ZKEAF1u5xx3I4+NSLeDcxgypq+/ke+7&#10;FvZgEOIMNPK9e7cgZ/6y9NvLVIBfSc6Ul9P87ne/4x/0k8tYs0My2yyuPOIDHkSN7pn3ZNu95UOO&#10;Ui6iz/jg7/FCdjhom7BLS3z4ZgDIU3zxzWjnCmUuG0AWAZthR/zIHGqpBWKrFtjEt7jRssoJHRjm&#10;DsOyW1Rp+aWlj5dFmJANZjLPzHsgULdx+80NvlyIL9njy32XU7+8XFvhlklLgsYv/0VyIC2yNzbA&#10;Es1WSjRbUQxFZEAZCZMJmEtSBiKm1fiyXggWli6anmGiwliSOfXEDEjOPLIEnXzdeoaCFi5vJ/6s&#10;DUDSDEhqxCnRCCHSBCBxNRcKOYkZgZeqOYFZLRvsl7FWgLa23h7UVajRcMIMF30sAhdJkmHjCkIh&#10;J1gD+EhA4KDp4bI+QJMKuj4jzSIiAXJmgOgBikK7euh5Afj1sAYhLkYhd8YEYawR7nNE9RpgZ4j3&#10;YhgFmdEAoZazH0cHDEuQZJGn5IzPRSC1QFzDwcVRxJrNc97fe91e3DHGCmRQJViykLOXy1T1qe7T&#10;GTQqKQT5FI4gnsMAz6GP59A+imKNTOZqOnkqIWeqWskwZtUBIgVKRp1VQtBIyrgqIusZ14nESQBb&#10;s655vwvVnqBQ5V4zALgWUOCGqnFCeWPfCCtLtyUPVL+7udqEGs2OGImYdsiVNkBuW5c/A5Bww0jc&#10;hKUfcJZjyCRUjA0w1zmIHbtn7J3hNq08t2bu67mADvBgWbgOhlwiLjln38tzlWr223A/eb3g/AtA&#10;VHbQfOCkgZwxg1r3SrLjs7KbRTeWpF/hvPHUKALV988ERqrbIJdCjRYxAsSZGWtWrCBu7KdhXXe0&#10;ROwYl+uuCbLGOAEzmI0zKEgeiR6j0Wq4fwkaYwuiUwbixpUzor2tJE8mafLvo/BTMojXpMvjUVin&#10;3cimR0UHDV0d9ymwT10wRAYAXr6+VfTN6FbRHQMhIhlT3jnjeV01N2LTHaDE7YzzkqBww11HTopK&#10;Q+0G0LG7RfeJgOey7FE3Cu4YyZkHERmWOkUqIWyrUNJVA96eW54qGcjnzfu+wXOTgJGQ0e4vIXOD&#10;dZPs5puhmrODJpEzX+Q4szKnTLlrxvPlrhlJmtw5k6/nz1/y2n19PlcjshzUKwEzufjU4ypBIzCT&#10;bLqHK8hj6XkJHImYFjLuBTy6Z1rbUd4y4AeYC0UgtwEI3EMV5vnyPOfIaXbx+2zp/9RpEDRlRZgf&#10;c8LcLgM3v3TdcpViJm3K1Wj5sk+dCqDj+jf5XN3EjQWY9rp3VMAJkM28Boz7fkfmNTEBxgW4iSJJ&#10;o9LVv4c43iyPlyo/HTMSM1WsympAD/fh5/oxKxXI8lk3d7uINJPkE/xIzqiw1Z3WwffQMMrf8ane&#10;pAizNJPz6WcUMcaGQShIOmwzrB+iWjk+3w3CQPBj5rKETBA0DBie6qZJcQFpSdQsRw+NSplUnmn0&#10;wAZkRHS1FABBkCIhIzET1noGMVVkkje6A6aNLfM0d8vw3OylWVCQwXndKKNY9McBRjpU3BQVUCXS&#10;AyCEPX+b/+m6Wbxsmd/PQZLoiBlnw80850XLExF3rEDQ7LpZRwTq5s4qw6XqNh/L58L9Q2RpMV9m&#10;KNsCYKWCeKPNLKP2eiprLAF1A16QJShbYIPa+cM5RvW/MV06kgCA9pUYYxC9OCyAoi6aLWOSWCkL&#10;m+fDZrk9NBuAljUt7A7eDOTGOawQIbeMW8Mh0aFdt0yOJctdKw7R/m5NR4fdQrw3DofGLDk8OkRq&#10;ed+yqwUQJCBxgJeQkaCR2PC8CqRjlECCH4fd8pWGW8kaXQ/Jor+rdZw83g0IAhVHDs6SKSc4ZnIU&#10;g1FbEjMSLoJNs7N150jw7AOaVL8JXC6YGV8zU760HFSAZs4z95X6WxI5kzpwzEb2cwAxADmT+mcS&#10;aRNLgkLiqMieVmVlD42ZyMuslTgFiHPM5iFosotG4Ktq0BzkEwiz48gnhzRDRSiYtBQ2q9wyOaMz&#10;bBfXzMkRuckvj4kMQ6GoS1t3GorM7aKw1eizZQlH86VRF84vokADEE3PdZfGJttLQ6PJ9m4nUMTX&#10;8dmT8JComUGhNkXkhmo2XVI6g3aJaLAbZtt+GI7/gY4VIx8kzXQWsTlxiArtJeD//TdnHNejiLeI&#10;jHI+kye45FRhbmnd529YG79xAlsCzQx8AtQWoIuizNQ9w3sIQbNJDPEKjviVzWE+awImP1tuVvh9&#10;4u14XkQdH56ywUCOs+BZEK0azmzwcE75t8BmxhKbL34nGW/o37uf9SlI5PrG6tLnX/w+emJyR8wv&#10;lGb+ys4ZY9KSUu2zz7+I2KHRcb7vFhAP6fBgTh4xemvC8zi2cbW47HsZx/0+wRrn91PMp3PMugvg&#10;lBWwyzqCMYk6CRvz4HeMDnGxWSOQ3i/iJuzG8rttkE14+wbDZaDTAVKmGYKmRccCLhlJGDGAnZAS&#10;LxIwOlL6md+NO9MJ71JsNYgjxcvtl3zG/T1l49lVhyDJGOQWiJc28EZLDzOmZAyrRUIGl0wrDpo2&#10;SJkO44TZMOtEHNVE7Ewt7g7JGZ0zdTpn7MxExCTxMmQsGTjMLsi8vMz+TMmYTBb5vL3+IJePGN3M&#10;cRykL6fPmGVJJXs5EYa1EM3WLJnAY3QjVhvESW+ksi6bYe7XuDTxhc6c6H4pyBlP7aQZNvqM33k9&#10;CZt0Oc4Z3pv1PXAqf5s7CMQWwIZTEHBD4KYUa0acDf8fRiVniLcc4DPo6h3ndeKeGcaxOU5EpqkE&#10;/XZjhlCM9w73TA+vqRWyqp7jW8cMn/ovcUmwLntnOF8JfqtgrnZ5uTjkhf09OP/tuOzCud/Vr3MI&#10;8ov3SaFYJxjPzeO6Z9yOjWc3zPNmu25jN43dMHfO8nrOXM1gTgk+HS/txN1J0NiNqXumPNZMQsPP&#10;nBilGQIw+jPtiYm+GucTnTPeByQgYjV/79wvbtA5k10zWWgl+SJuSOIwI5eTG8efcx9mOGbstIGU&#10;aWiyCyfFQdc68xdOlSvnjF02RqAZ02ZcMxihIFQkcSK+2VkKXJ3JmfJYM904Lm8TLhewQ7q9UWfF&#10;4xHVV/tCsdgVQfNxF026jyoimsuXDp4qHTMSMzgBcldOwitJSOb3Sh0zfq1iNkU3RtgSCxe4BEwi&#10;NnkYWAVHAeKnBwq6dFvrzHaWpGPyxte4VOibjIVbxTiz8hUOGhwzrltgh7uQEQ/AHXalPohZ/crd&#10;r8s/xROz4c/87s+KybyO1023Md6Y58SsX4GAzM+YBIZuCpe4wO6Xm5JG0RXzoVtGEkbCJa+vg3wB&#10;Y5VddtkvU+acCYKGdYNo5q+JZhb/5Gjmz+zThJz5ktcn2SJOEYs/sqfRjkYdTb5HztA6ynFwPMJd&#10;c4/unZjxWXe5jWTOM7BKI0RmE38zOdrMvy1JCjHI9W7M7Jj5lOPlumvGnz/Wi5nJnU8JyeJ2mZjL&#10;vTK3wJ18Fv6cdYvblLtnyrFLfm75ueTvEb9fMv7I4rkgFXnfa+v4TquFgAGHXK4gZRI2qazmFGIm&#10;os3onjHWrNzZHxiF4ysueeTn6tGDUnXV01Ir34FjfP8u4HCcdzbX9cH/zMAiCJtOmFv22KxdZb6e&#10;Zz5IXTJGGqtkt+OEWZ45V+zhaRAG4ernf292eHCq42MXEsJ5XcyxCjmvKGsTQcWGDn5m+SW7YSBg&#10;nPudsRTDKBYJIY/xZhAzkiyT4JRxoi9n7NpQoGW8Gc95HcyxZiG6RexGOuuaVQjO/c8j5jJezCVB&#10;swTmyg4XcYMzmYIezy8q/AoiiOeBO8ENcDepz9lHfY175tQeSl77PM9zkTnJGUMs5d5mTiLY5Lnk&#10;ZALxV04tOEYEptBIvOHrFjcZyRYRrcxhkjQSM659o1wLx7duJEVjYhGJMHGhuE9nkrghOTZSP8eV&#10;g505Uhe3TmoIs4iJViAWcVw8Lu+d4jEd6xIGzve67HXU69gXf0iaHCHUOrSfUGKG8xIrki+SM7og&#10;zsQolq8rGor5NPUiKgZyM14yZpPNezfxddB4Hxfgi9fETr15R7IBArRTH8v+FfBQwiVpudmvSM0O&#10;GrtSJGiiHxEMEh00RrzpkuH150ixcK5DkjhDX+IsrmukcyZncqRZeeKAbg1JhogSNq6L4ymuMYbZ&#10;RATJLJ1MZ2ATe1mMnLt4aTqUBEESRNlhKXaz4/BQ7ASpdIoo7sKYbNYB76GOM8VdpgV8QM4sJXIm&#10;nDHgkumZLubedvbcuzBBjEa09D7Pa5Pos1UIHcmZVfbylyVpdElxf7v8/pDIr+OXRnzhpMFBs0l9&#10;iSTNLsRKOJvAKCc8t7dvd0p/+PGs9C1R3n72d3Fz7bPEJXa5xqzMa9IZpSBsl3izbQiXHQRiRpqJ&#10;HeM987MS53kPuV8vF49u8ZjbPL7YZTv6hnQT2U+DgC2eh6QPSQ2n3B8dMf4uCDNEhmsQUMY1K+Yz&#10;IWHJ7x2/CyChjHPelygzgjE6dXlM9ksCM9qrqXOP5+ffxIZEJu+dQryRsVYMHw2l/qEGXDPNiJmf&#10;sz90C8dM6py5cs1cmWM+gnM+/stLcoYnegCLewAxc8g6eAPAg6g5wDK0T3bbLn8Uu7CbO3wwdgDn&#10;m/yhr2ONW+VgL/AHOc3mwgRWwQmiN6b5wpvGdj7FxvsUXS6TMxQ9QrJM4V6ZmiNWbGaaDweDP6TC&#10;oK4PCIYBCIVYRnS5hrmcNWSmMtFjI7hexrn+LIP3AsP5MkTAOqBpk9iJbex/Wvy2AKcbMsh8CFa5&#10;bIZ/DgOAB231DSiOVK5J0LShrmhl6ZjJJIwETI4068JVk5eETB/9MwPjdrlMBEHj7Yw10zlTxSD5&#10;DDdNvWQPJEijjhhUaA71jZw2o2zTHi+RIpiJEk2ASwc/q1arYzO+2p4Oc4LZ3G8FzPT5unmt5jZr&#10;9Ve5JiGieqwfYsVOmuvkTK9xAxAtvcYJ6JqBmOnE5tvJc+rCjdPNQN8NOOrj+Q3z+GOo2yRpRsh9&#10;DvADKTJIDMAQ50dmAEIQJV42gNtlCMJlNJMzxXMpJ2d2IWckaowh8Dn26YwpI2dU3MXlReZ1H+SM&#10;SjyjC4wwuCRneNzr5ExVO8fnkpyRpCkImiLz2XgzFWt1AKVGyA+PX3s/9mZIqYiKCDIO8EovUDOA&#10;xggvN8vLyRnL3418Uh1Vb1wA15PIUfHXzmennfcpOWYAOjy+TpnIW74ELgIWAXhy2+RumtxPYxRa&#10;C89NcuaFijtAQzhnjJdiqJcU0rkiOfPM6DKJGQBhA8o3lz9L6jwPcsWIsxQ1kN00EjCX+coAjSsg&#10;9BFypiBlJGcC/FySMwzqgKVnWvWLJfCQWCknZnJsWjXA65KciR4aowkkYxj2wn1TOHBU5UnOsAkQ&#10;MWc4fDIJE04aiZmyJciyMNSVyBkBlOopSIRiE1tV2mNA0EMAkEAoCAUiuXQ3XPXMGGmW3DIfJWcE&#10;PTEceztAk/m8qs3snAlyxrg0yBmG+pv8TpLGqLK7gOdYxpnpmmGTXnJGy72Daw1D7bM6wWUjhAaf&#10;RYhbweZjVWnGnBkDgN0/kzM3g5xhAVJuQLB8rbPmV5IzH0akJUInVnl0Gq//a+LbdHoI+j9Fzth5&#10;IpBMbrIE9IxieII7po4BvqGemL1mvtOa+Ay/gDRl6I84BBRs91yZOLHwMgMhHTL+juiF66RMkDaX&#10;KwGnnwM3AT7KIgESmXNVpnmdrPkY6fLnkDMRDVCQM4IiPyc+hxwVIDAxcsHjWR7xFs4Xo8lU+wmM&#10;jLuITGc2wuybkaQh39mogMoAm3yuBcucVnC7uIzT6JoxMsBIs1Cm0UnDdeogfDr5HhmGwB6dMBsW&#10;db4ZsZM9gASilFByuRk6o/UdQGBU16pl6Awb9s+oQLNXxiF8ARWU8WaSM7kos5ygCZKmIGeySm0b&#10;Iib+1wIAJC9UrAmMVO4fo4gTUHh5ykYmg9WuFvpmJF+mjDQzpxlgsQgA8rlJyEwAjFzZubJCObrE&#10;koq4THBIopilHIAOwYcxY96nHTBed5WN0xWizLaINjs42mIg2wig5n0tEZU2Zz8Pm8LGSpkxvQXQ&#10;EfioarNsc9HjhPItenQUewTAcUOaeQIFm+SMAG4K8Gb02Q6v84DXazSakXEe33U2Zn1+xil4XiWb&#10;3Saq+YyZk4xZxrnjWiO7eh3XxYaxCRA2xj4tMSyrVpNYOWbG0v0STpLoncmAKZEtAiOJGa8nUIpe&#10;lihs16mSsodd3kc+n05TCafLfOcocUdxdHU+ETQWMxoRsIsTYts8ZwZcb6va7AIV0UsApSSNhIyu&#10;DjtvXHuSQyrkuO8TLefMjAKlt++3KCWlgwd11Rn3EU4QnrfXz6SMiqlwwawyMGO197zDcCJnEli0&#10;HNJB2+gte2fMh44VrheG74KgWdUBEy4YL2cgZ0lUSBpYTvv6ncWodAbhdlL9Jzkj+bXO+7ButBkb&#10;BZu6ZigcPz2kUPTsqHTBnHNIjNIuIH0bwkJyZifOp3xoo86Mf1OxZpzZxFQrQAgilTUFUSMgSw6d&#10;FFPnRsH0nCQOEQL8Dfo+C8bC3o+SbHMfdR3OFoGISrNYElMSbnx+jPQ1LkCFpuSo6rRjNgTOIJ8O&#10;UKltQvyt22PD6/K90aEkqNXlcmJ5KREA529QK75BtfhaB4zOGV5TxBcAgixYVVXn4wkUozDWzwJg&#10;U0cUJZn7EjwqF42g8FSXj6pJjvMOpKVuN/9GJ5gtJ9gkny/y3180Vl2SM7/9LYTKb34WvPxZxEzu&#10;sPnssy8jbqi3lzl3jAjjIeZL3PL9zPd9A55nJi1W/yDioH425/s55bJBrjM8RCcJs/QYGGKCeXmK&#10;GXaaGXWeDf9lvg9SH5FZ8wBc1b0QNXZjSRaPMDP3MPd3QsB0M4t2M5P2DEDAMNv3QmDodpfokHRx&#10;eT4TMgP+zgUOcqVuGlw4kB1GIVfptneTGnLGmbfF+RQioI3N/3bd4pAxXTo0RsEaOEhcPXbPMOt7&#10;vhmyoI65uqKR/0luYjPP1iMUU9jU7eNBCBlVdkXO6JYHA3H5dXJGrDFA1+ZwEF1cx9dH1HL05+Bi&#10;d+6WnGkFf3T20pHDMenH9T9kR6ZEmeRMQcyIERSgjYINUryZbpqEe+zp8bpjkEbh5IGcmVokioQu&#10;0aOXpwD8PcR4K6QwzIWTp59eTztnJsChI8aasfEmMTMoOYOwoQ9yZoQNtUnI+0TOcIx16fC4AzyG&#10;5EwbjqRGCK/nOPjrgpxBeMQqJ2eqOHaVRiUzj9foQtFRYg8MWMuOyw7eF0maNgix1vgZpxPHIcgZ&#10;NkmdC5wZFLrcV+zD+hg509YByaYzIEgVyRocWEUfZThQCre6WMC4MSOYJWcSeYODChJGYkac0sr7&#10;0cH7Yu+Mv/c2kjJPIRfKnTOSIlncVd6D6W1SH2bquUnkDJHQl+RMEnyFGCvm/StMIpGRY80SOSPB&#10;wayvA0YcxHxjH4bz83MImjqwRJAzgQtYRaSZZIsiNO87uXO8TkHU5P4aHz8il8sjznK8Wrq8qkyo&#10;JM6olgiAnKksyJlK+3cikq2s06Z4nNpw0Cgyc7ZjXqs0apn5+TEzLxFPyRGdnOkPwCj3IWfugjlu&#10;hWsmkTM3IGZufJXImRxjdknQ6CjJvTNEoIVzBsIliBbu075IZ/Xs6L86TZfd5zo+frh5QoAlZkoE&#10;TQWumRo24RtwTrQivlKAVQtZ+Bjnym2e29fGmkGwRE9MkDJpScQEKcO64dL1f42c+QIC5vJ2xjYr&#10;RCvIGcVoXyFG+4KluCyTM1+Ax74yPtiOT0V3HMuHEDRPAh/r7uH4Z4IGkuAh3UziDh33STT1IGbm&#10;KggnXSIuBVHZHZOj27K4LmONHAH2S7HIRr59GLkMAWaEXLEy5rmMUC4cUpc9MrkDk/fQx4xYuz9z&#10;iUF+DTkjMeP3ibjEY5C/Y/KxiP5R8ISEy9MnYBTIlyrwSHUln2cIGVcV5ysrwTYRZ5bWk4xrInJZ&#10;l5j9QOIXsAk4+DHpEtVENLezXzHJ/xojh+1xnGO2drZf5PwGs7SOdckZiQTji40ek5hZYC5aZGZb&#10;chZmnl2SLGBeWnP+LcgYnTPZWbNuHFTEjhERjDBLcdZysQJDsDfoY04TEzYBPpqY1MlM7C0zSIh5&#10;mLdX2PdcNL1Hhz+ir+ycl9gRVxh5uup8F64UO1qIj2XTeZ/n72Potpngf8sCr08sIX7wVELGhB/j&#10;zTxvL42PFa4E3AvOo87AFxADKvKdmSU15iGQVnHF6NQ9oJ9H94xOHldgLWaOJRw4cwu+BuNudVsQ&#10;YQYO0TWtOExCSYeybmf7STI546mumTWOqVHK4kDxoPFxOpFWwSEpKi71jOggSeXyaXM8960cik/Y&#10;rDaK7dyNa4kfyJld3g9nZx1JOvwV9hi15eypGOscx8wFe8sX7C0bReUc6pJsCfcDBE1EVLHvfG4k&#10;GXvOEjP7OrKN1Qr3Bi4a9qMlddyYdyY9otvwJZFTr8AWr96ITZII7IIoLI/vK/DKa4iYWJAxr9/v&#10;0h2yG0X2r4mokpyRlIloMzss+ewppPI9ElP5OmJ+1n0jzpF0KvDODvNxjm/e4ra6Zi7JGcrm14kT&#10;Xi8cJhuInjbsf3ROFjNJOIY7BlyFY+YdcWA/4Dp59+1hOJ38vaK6PT4b+5AzsaIjyJ8RYuHicElS&#10;bph2Ydwcx9uuSZ/H6rppAsb5EYM+1cbfZEe4+McmO8HbRJ2BOYz48nrLqzhrWJIzaxAYmZzRNWTP&#10;zwHkzD6kh4SMxIzOmU3EYzt0WDr7H9hZynM9hhN4TYTe27dgEj+T/A2c2QWFEO7YLkb/jnER7UBW&#10;7R1PBe548x0pAD/slr794aD03Q+HpW+/R3T2LYI4+4JwrUhc2dG05/sN5tiBEEoYSRyuIDNFaIcY&#10;ELx6AOFzcALm4Xo7dqeCFyXxxItppc//Mu/zPFhzBtIqItz8ezF6DcyfO6xO6a8SI0qiGZ89bzKD&#10;wj+I3SlSEUbGW8AVTXAWTfAULey1v+B/9O0yckaC5pNxZhnXfAh+klrtN6VMzsyzgXFI9uEhH+4D&#10;Psx7WO12+XDv8Qe1A4Df4o9zkw/BGizpMiBkAVA6qy2RLxKjycbYeBmh8HeYL6tRihZHjcxiaB+C&#10;WBkk8mtgWFUVa5hBGJDUC1DpxpXSjaPFYTUNi6iKcKx0cVk4PiAXulldXC8u5zq9rAEcEcMMuRMA&#10;kDlA3woDtiRN5ETyhW85kqz3CjFpkwzcvWYfM4hGvJf3yWN3QcZkQkYipnuIInsX5IvnvaycrPEy&#10;l5dJztRho62gc6Zacka1tNFnECE6ZBrZ0G/CNWN0mU6aDuPFACQCmdQ7k/pimrlOHf/IjCqocbNf&#10;xRW31fWi22eoKNcUrES8WBAcmZwxyoBjp3MGoCM54xJc6RppN9ua55OH+Q4Iii7IBsmZIQiiUa43&#10;DICReLGY03zmwUlVc5yHlJGg8XyQMzyuSrVQrIWDh99zGs4ZYs12T/aIxVsIVVsmZwZUxxVKOE+D&#10;WIKc6eV1DwJ2xwBak6jUPkbOdIyiWMM5U4NzphoQWatjJlYZOQNZEfFmgABPIzdbpZjKRMioFj5L&#10;lqkmFwxkC4RLAwBFAsQy+0+RM8k5YwxDInQ6ua9OCR9+Nj4gq8VyYWUq5rQjJoGgpFhL3TQu3Tex&#10;7KnhVHJGYsO+mYg10+ki8BCoSL4ArOp14ACWBXiuRl6Xlz2XFOJ1R+5zmYJNgJSVYZmYyVb+cueM&#10;18tRAqnsMxV6Xi6j1aLQMynaAjQVHTCZlMmxaVUCn/idUWWeet3klIk4NC+Ly1OkWTXkjLepjIiA&#10;HHEmqfMpcsbHT88hwA+D+ofkDMMgQOORIAXgc/sew64dMna7FCvFmAEOCvdMvjycM+XkDEPvXciB&#10;Bwy1Ap/knEFtJTkT9vkycobLzTp26Wgwcsp4r0fY7Z9Q5FpVAViEoHlBlm8bikeXQNNNeHOHbwC4&#10;Elj5unDNZHKGn8vImUzQhCPmE+6Z6+SMt4lVRKfFqccg3DN3Lm3uT1HNVUosAHwq7KAhWiuRM4mg&#10;CdCn8o7Xbg50xeOqRDoB3l48p0yS00oGdSMIBEnmRLsecf4+179bRsbcuwvhZdbytfUhOZOImT+L&#10;nIkizUTO3MnKtDLnzb8aOZM7cYoMZxWuOQ5C4ON5L/O5Z6CXwVEQOAVJo7LvCcf8sUpZbhP5zZbH&#10;en8qZSFlqqv4e+G0gs+QQOih9104Zx7w+RIESc708H9jfGIAsoAuF8gZl8BDADJl3FmQM5AuECHG&#10;dV12qZjNrPulcHDYPyMQWmSQlqhZABjF4mcvX2ZT1+s4sG/zf1/njISFgEHAISkjsZEVY4m0EWQA&#10;ivifPD2DI3ac/zWolic5L8Ghki31PEiaEA3AZRIeU2yUBYCDtFk2TkwbP4+xq9rOMlGGvB0UaxuA&#10;kUVmjkmuP20EAfcjUbKDY2bDLhEcM7tEn+5SEL2Js3Ydpbtl7yr2FwFkuhUs3EzFnxA6PJ6RBC5f&#10;z1bch69P5ZnuE4QovC43mCVnjDeT7JKY0Y10TKTA4SnzEgRMACNJK4+P7htdNYI1fpaYMVN7HgA6&#10;y3NYAKhJ0qxzmcs8YtU4Ei+WV75CgeS6UFUHANIlU+6EkXTJ5I0OG6MHXJ7PEWD+/iiURyl72fPR&#10;BVKQMynSrMh4hkwpjzhL5ZtmDScHzT7DtwXvApkzgI+nKpwElQ7lxp1pqxcc6K6xX+bE6zM/vgSQ&#10;vbVI8ds9VG3mXhtHa353Ajkq0q7KOI3lS4TLGn0yAiZBoao2z0vO5EFbi/oCdn3t9wG0JWgAhoJD&#10;SRqJlgCifLYXud7CYn9cb48os1cQM+/eo+4624wiTYmZTM5scJsNM7SN5ECNv7sJmbTDe7CHEpLP&#10;1rHEXMRbQX7xedRBsRWdSLgsdI4v8Dc50woZ0cLntCOyiGcBAPMQTqq0VG2mIV9yUSXnYJBruqFU&#10;yUk+rW5hvd9ktiVebJXOmA36Y4w4C+Cl9d8IEDYHUi65oIfnxN/ICYDo4oLPJUpKyRmPxSqfCwHM&#10;MXO84FdS5gxC5vzNSuklzviX7wDDOOOPyGkWgEW+NMDJDO8EgtKphEyQM4WKMIGiVIIaHUOAruTs&#10;4e/Wvx1AzjYq1hW+D2ZwYk8xU+pic4Okgc6Zzz//LMBJ9F8GHvlfJWi4H9Rq5j2rWvurv/qCfoYK&#10;BAVskHf0ETfrZrRznKc42luYD5txdbTwcwvinSbmxmZOm3HCNyPOQYXd2oJjGidkB/NdFxvevTgi&#10;BiE3JiGdl/h+3eS7ZRdQJ9GogvQIAvyQ/p/1zSU2hYgFk3SBsOgnSrmf0z6JGZY9kRI0Ls8r2DLG&#10;zCgwSZjoimR1QmZ0MzP38HvjzuqZLcUKYoZnEAHihXbdGDhkOnGldNEb0w0u6kEg1UPvSjdzeHfZ&#10;aQfOmRaitp530udItJmxZrXOlMybRqSJTSSL7K8cNqrMBVlRTs7k55sdP/2jOHx0zYD3+sQ4duuY&#10;DgCua4FIcLUzR3cFQYWrhtc/KDljOoAYByJEombQxw3CRmcMx07njm6W4nd22hifNsrz8XdTEDHr&#10;+zuICs/oG90nWnkFsmWe29D7ifAsuWu4Pv9fBvm/OIRw4SfkDN/7RjYHOWO8GRjH7pleyKA2jmMj&#10;pMrzDsgZsEcmZ2o4XhFt5imrGpKkqoyceW5fJLjDKDcd8y18ZnTSuNp4v8QVTQj6JGfyDJHIGWZP&#10;ViZnVP+36nLBtdxJrKx4uScwMccWnCM5o9Mkz/6SDf7s5ZInreAVHTblbpvcNyOmKSdnsnNG90yO&#10;NbtOzkSvJvfZpnDNPqQgfFLvTAOriWPRhEiugWg3hWtGlOl8v07O1IKbn9WLM5JbP7AGc00sZn7J&#10;GYkZXdtB3iheLCNnJH0S8WP8mlFokDPRb5OiyuJ4lJFCV+6d5LTxd97OnsyfkDOBRyQEihQC+2eC&#10;jCn6aQpCKOGsRAZ5vqIWcgbXwP2nkDNPIGeefkjOiFF0ziRyBkIGd4rEy03ImZvEiN2ArMikjC76&#10;m+CEW7G4TkHQ3Mbpfw+R2CMwiiSL7vbLqGX7L8PNz+xedGF6HaPWqhAjSjo57+uU16FdQURYDZvv&#10;9URaNTYgOmyEpNMxwfflA+dqn5euGEiawCoQM0HGXF9l5Iw9MxFxJjlTLH++wjsJ81yRM/RjFs4Z&#10;yZkvTBZAZHdDsR3H8QFkYTk5U4OoqdouGgkDnudDsQa4IoRTzOn+DTlv+zeVo9qcz6+i3MBpRZRZ&#10;jlzOjpNPkjPO/6zrv/cy48miO+Ya/hAH5Pi6n5AzJjX8C8mZX3LO5CgzX2P5ccgYxdfs6/B6RuN5&#10;HCvBGtWQM65aVl0Ff0es6qd8piVlxHXg2sd8XsSNETXH6ROJs4KgMSJPgdljPo/VxMXrnBlFGDCP&#10;K1E3ujO+OCTc/MwCyQVv5BhzPsTMOv8/FSqtInYJJzlzlMSMbn7xiDhEt/k+JIAdG9sQCjpqvI6R&#10;ZQqrxBsLxFwukNKzoFtnhfsBX/j4U+HcRcCmQxnnih0gxnBtsOySMSIsxxorvFoPxwxCqxB96Zqx&#10;k8SeFmY/nT/M/afM/dvM9/MQOkaiiYN04kf3S+G892dFa2IlI5IV8OiOcU7eYfbVcW5vo6p8N60V&#10;Ey1Cuth1KTFjj6D34b5miMWYMXX9z9KToxPIyFlL5c8RGxltdsQmeLh6mL2SsMyoLYkU4pbDIS5h&#10;JUnGHAbx4Ob0uq4YLl+TWLHnxFle4ZQueJ6bzhKL3iUxziGRnPvFEscIrHQ1uGlupLIRXM7bq/ae&#10;8jrWY4ZOMVv2oCRyBrKkiB3LBE2aRzkGuGZcQc4EQaPDX/xi74yuE3ANG/N7OCMkZ+yUkTiyT+aY&#10;53NmNBz373Oy/1IBmI9n7LKb/G94HXkFQcPrcfn6dNGIL6LvRIEYx8Z45GU27J2dxTQSaSFEMyGA&#10;1+J7p0M8Nv7Z8LdnZoMYYUviYxElbB9LmuF5r1zEFK/R16Lgzdg1j6fkmY79dQwOZzhmvv/DGccb&#10;JzyfCXsed/hc7OlQ8vEiDcHPon9DPFd7YnnP7Gja8r0reimNoranUtLFrpnJ6Xb2C9rYG+iOyOcF&#10;xZixcI+BSRSTLa308zyIUuY5rxFnbCya4ji7h4z82gULbh0ahUy8NZ3y63TLr0PQbEE2GYumKOtS&#10;nGcnDiSHMcBHRKm/fLkNWUP3DCSLWG+NCpRVjss24rOzN4ulb37cKf3wN4el7388hJzZh5zZpb8G&#10;cgbCzehs/0aOgpiCPJFw4Xls2Z0pMRbxeeIPhWL+PUDggV0kZxSPBTmjkI/3Z5njoXNmlfdp1R5M&#10;3utFfp7j9S+IN021KARWJgVYnaKTZpfXITYUp6X0DRI7SGWYnOmOrpmhUcSy461xvqevge/WO0XX&#10;zF+BR/7MzpnLKAEA0e9+95d8kVdEaeYhf+AHMFw7lgdzUDcAGusA2VX+yBf5Ep1lI2OaL74JBl4L&#10;GY3A0nXhBn4vG+o9dIX0DhPLBREhmOihD6ULIqTTeLAolAb4BCjCko0CuxE1dgMlZZYD1jGs1TmQ&#10;EQX0AuLDzH6L3p5z+ozL7AqJ2CcGugZWC+e72bAfRi02R7zJBmraXTZq9vgCO+CL/gTl4JlfboCk&#10;WQb5AQEOgKGbyKtu4776ca8YRWaJHKee7+SyeL4QN+08Z101LUScudHfCtHRRvdCG8RRM+qlZ4C2&#10;Kp5vrVE2Ws7NOuX2bXS8tABK2iRHACNGbHVKzriyc4bjI1nTBFGiE0RyQRXcC4BXk4QA99OrcwjQ&#10;MwToEcAYHTDA+V4u6wHc2DXThTotQB3grkeQZ8Y1P0fBaER60XOjc4Rhuk3njK4cgN8Az2mI2+tY&#10;6icizfdvEIJG14zvaRR1Wv4ZGdNGkhl9plotOXgGuUyCRkImyBk7Z4ick7yRlNE5kwkdAVImZwYg&#10;g/xs6JYaM7IOV9W44A+ixsfqhxTqgxDqHOstNfS2luoARbUQNM9QrtXaPcP7XRMuGk4lOSRoAAWe&#10;SnLpPGqwHBNAEisyvgEQREq4JF4kEFKsmcXt9IHYJcJmtB00kgl2RwisPHadgKA+iTKOVQ/vq4Ak&#10;kzOZ5EjkjOWcxELwmLpsXB1soLp03ARJAznTyKnkiuWXTxnmn6hWY/iXoPB56WYxx7nRok9dO7xf&#10;Fqp6PggaX6MuGqMT7Njx9RbxAjmX+dJBUxRgCoA+JGVS0aZKuxc89xd89p67jGjjNKLPMkFjHrSu&#10;nIKgueqdYQDOpIvEiy4aIwyK+LJaiJjomUGVWaEKjVVN1ICumUTOcPsASUVnjaeFMk0QlJwzReFm&#10;EXtQqcWd90zHjNEBnj4GpDzSPYOdOpMzuVcmEzOJsLjqm0lOGpZZzhFVlRwZkgiSMw8Bx1GWydIh&#10;cwtCRbv9DU5v8fN9Bl+7ZRxQBQE1FChKxjjkPmWIdVUy9NapSmtAXcgyAuEJn6/7gKbb3Jel84Ku&#10;WACxWwCUmxAp150zX5DR7Pqc9Vmxfs+py58FQfn3XkcS53rUWSZsjHHzsSOHGDJGAJ4+K7xH9tBc&#10;DtuWZ0JAMcgLPu7d4W/j/pNSFcP6Mxw0L54RR4EzSCLB1+nrruF8/vkxr/+BJA2xA5eEzCWI+XS8&#10;WXbCfFrBllRjZjTnnOYMfAI8FaDn5+LKyjtnfinWLAGsBMoils0oM0pYBTo5HkBFmkDI32cVnCSN&#10;x1gVX5A4Zmdz+oT1yC4iO2QsKJUI5HaPOK3gmHkMBZ+q1SJfu+gu8rP2yGgGPo8PIQSfswHR12/J&#10;uMXjWvLNPO5l4zNFnEnOTEwRcyZJQ7eDHTRGBiwKYsxezuWbACN7XMK5wVoBOPi7iABgzbuIJl2A&#10;yBA0GS9mhICEhaSGUV8CkgAnPBedMirGlwVFOFoX6Vzw/+4Em2TjfKfPkO2vKm2Vx13j/7SkyjJE&#10;jYSNt0+vx3zjFGsmQSMwktxQpRZqO1RrWzyPZYrajUkTUPn8VeFFzBgdcxIyW3REbLNh7flNNq99&#10;narCHL42dKzwela5jxTPBpiDeHHpnPmAnGHTfYfHM9LACAOXz0my6CX52efkZx9bxm6MFPPSLp0T&#10;28YecBt/3meDXFBnx8gCoGUusrXNbtbxAaFiSTpDn+pAgaZqHpWBp4hkXr2HyPjmAACxx2MBCC1+&#10;ZCiXfHHpsMn9NG7sG+3lyv0ykUtcEDOSPXmdQJYYLXACIDmHZDlHZeY65vJDrOQSN6nXxWiz5LAR&#10;hKicO+F2ZkYfGFsG+SJhEz0okiYMu0Zm6dzR6RIxBhEhAOgixkB1oEWKb98CbM3XZhN/C0Di8rba&#10;53WV5Nen9V+gFFnVxqYBAlXsed7H3YEUsG9G671L5ZOdPEs4pGLhTDHf24xsFU+6ceaWiK2IUlNi&#10;uQAPZy93oxNoh+Hb3GyJnHUIoRQPwGthk2CLz+smcRkb6/aPoBak0+gl8WZngPTDorPGYlSBssP7&#10;9Ewnq53Pczt/e12838QKLEvMoM4y7xhlWjh9JKAEC5yuBBGVyi+Ti8jPhHZ7ItK4/cIqpNIasWcA&#10;mnWixhJ4koASDPO8VYn6HInx3UfdeUrn0QGfxTWt+wAw1XDGmh1Bxp2gTlQFt4e6TCJGt8zZ66Vw&#10;z1ii6WUq03TsxJKQkZyBeMnEmJ+xiHaQOIvOIBWaknMSR4IhHWgq5NLfwibfGf7tu1GywnGaYWOh&#10;sakOcubzItbsX4ucSRFpv/0dsWYQPn/5l5/xHX6f7183VsnOR+keXXfMFnZHVBM/WoPQoMb/Z2br&#10;c72qKiNd6GPh+7iC7+LYvOL7uI7v8XpU9i3MI73MYhOQHMt8923yHbLLd8oxoPkNKr8fvz0p/fX3&#10;56VXOJpWKK8fxn3RA6nSBSboYvZWNGWcmUsCI2OCJKji8iKKV7d/O2RJB4RLJ4SLp23GJTNHPmP+&#10;C0KF52EsWrcCLR4nSByxF870LqKFO/Lid+2cjx5MYoVb6J2pJ/qsjpm6WjcI87TF98Yvd0RUmTFg&#10;irCY91kRq6YzXxEYv8t9lmIPiZpLB5AYRIzjc7Vnk9fTYqwZs3QbGMpoaYVxxjb3F0tCZwjHjacD&#10;Y2ALzo9MQsxM6cK3QxM3jpebnjCpY5LeS5a/n1zk+3APFfP5SWnjYBd8SrfoPLFmPN8BRGdi1Cki&#10;5sZ5n4bZoBshxmwYAWH/BHN9WayZQrMBcawuHW4zSGpAN3iodYjoacmZTkiCdj4nrXxe2phLW8Fr&#10;rWIO3ofAIZAzzM2uGvDDMx0q4AEFVk28R4064D3VyaIrH9GY8ac6FSr5n5+dt/fZMHXZq+FsaTeE&#10;xEx3L4SWbi4EjsMkSAwasQ1GVAzmLJ/JGckJZ33dMZIw7eA+RY+SOT1g0S7i1BRASsq4JFkkcbxN&#10;7py5Ts74O8keo8x0zHgbb6toLd2+id9LyjRCBkEm+ZrjshRbJuGiIyZIkYLMyMKwZ5AuPv/oqCxW&#10;uPfZC0jkjPeRYpuTa8b45cI9I+aQpAnnTCZmkrslkzHXTzNRVAMWCYJHEieel3gkzcJXzzP/LuGU&#10;miB+rtwz4drJ5IxYyB5RXDYPcQ7cr2C2qwRHVECi4J6RJDHW7D69k3ftjkEslef+25mEAQOIA25B&#10;1NyGqLjt9SAr7ji3Iya7fRlr9ihEPcZIGVMmIWPHjHG7KXKXjXc2yY0ue8qcX8N3nnG7Rts1EEsn&#10;2WVEmLN7FQ6UWub6OqKrnvOdV8f3XS2XVdr7wvz+0LkdF81tiKNbkDDXl+SNsWY6bL6AvMl9M5fE&#10;DPjky3Dg6LhJgjQdOV95G1aKNkuxZkHOsL68g8AOod1t3EcPcPuIj+M445ypsbS+wB3iLF0+94lS&#10;DgcL87kkTCZmavxuN1666NPJDpIcI5idNOWOlw+dMUVHzC2OgZgjkgE8/UhPTO4RKsMgl7HIEGrR&#10;WWlKQ9nvf41r5jpGKSdnyrtnTBDwdSgKUxAWuLR47b5eSatMzPi4vs74joHoqgWnPgO/1uGceQY5&#10;81xxIaSMJN3jB4jvIMAecZzL48xyr2qIzHK0WeGeqQRHNvJ90Mv/GN3t07hMFTQlHOLMi1CK+X7B&#10;PkqEGvNgjlXdx0YJQS7s4P5QgLUMaSJu8ToKmXTYiD8O7YSIeGYEYNx2Plwk3L8Ywh5K1iyk0Bzf&#10;+xI04ouIVQ7BmmIe5ibnTMgd49NWFdTQj7ng/fBYS5xf0wUdMWZFzyXPWaGYAiyFWEcIYI45VV0v&#10;6bKksAs8tG+krHigIGgkabI739+Hy9Y+FuZFOxCN2zpC8H7IUtCybk8nz0HhmPdhEoHOm302iffY&#10;z3TDWHImOX/GuGwJbICr+w3zaEHO6OLf5xiKPyRuTtgQPzcmCxJDvKB7W4f+qnOaAinnTZd9jzpD&#10;wB+uTM5IYHzz/WEQNMaAiRt0mWy5yR4RWqkDMznU7dNhJuK+FWvp8Faw48b9iX2X4o7olpF8URSE&#10;w4V18RbCB2Km3D1jrJkdlXZVHopJdIxHDC/Cr7gPCRlJIt+TFOOsM1ws4rL/0uObCJqNcM+4xCGS&#10;OJJMV2QTx4rXFM5wu1vs2tFRotiN09yzmYmZU4kfuzZ5fB0jxmY5s6foYDs6k2tleR0css7Mv8H8&#10;vtlXWt7qK63tDkIyTRDrRgcniQK6YBZ5nBm6hux0PT7nfl/tgGedm43ANuaYuVy3THThQNRJhIlX&#10;2JPXOeZn44C9+oisC8LRPhXFkO4JdLI30AEe6Q7CaQ0sJMYx+szuI10yLkkZSaZNRGASSz5/4802&#10;Iax0UelQ2dyzC+aKnNmEnNFhr3ve+GqdLfaLbttpGSkE4FlnY16L772YUZHZ4poYjGOxORhEygXC&#10;sNfv7QrSWYVwDjzyCjxyJjmnu4rYZB39+8Sg7R3riNHZz30HOSNmkoTh7wFXzyG/Pypizfbsp7HL&#10;BjJI4kkctcjpss4gu3/AeIvgL90zC/ZQGRkuUUwc84YRhhzbHEGdI9Akd9Myhr0vCJrxyS7cSDiS&#10;ptqZsxI585vfSMywQiiWYpZ/xkHz6Vizp/wTnESNtIUycH17nS8oCI3l+dLM8hxkDO4Ti+HN8WWj&#10;pc8NdlYAAAvpI67LHhXBhgouwQTAIAgJHSIQFgyHLxgkqxm0KszhNw6MfwzV/CNQKRzDAkPEU9Zj&#10;AFBsYrHsdHnkRjqbh/78OKKg/AdcxQZhDYo2iscALAvEJWzDfh/wpXrMF+obCKU/vt4r/T2Fqd8C&#10;ktaJNxsmP7iLTa0OAY9Zz7paIFm027cysBp11sHw6oZ8B8SMrhM36JuJQWuxq4brCjCMzWrCRfHM&#10;10OG7zOIpGbiiyR3ugZ1rSSCJqK1OG0DPEnUqCKLok9+FtR4XIxAM7LL/pQ6AJLqtWYdRNxXj9EL&#10;DOEDDuMAE4kZVx9ARYKmG/Kmi9iFIGeK0tCsaJOcUVEXi419l6/T4byX59XHc+wVWAnkWH0QNP2Q&#10;KjpzgpSRgOH9lhCKDGyBmoo1LP/GCUjWGDMgIbN/dvCBc0ZyRoeMhEwu9/S8y9/1AhCNmhuFkJnQ&#10;OWN8go9VRs50jREnACh61gkxB0HzLIgZQJDLeIFycoZjV4VSqxaA9Nw4MMCGEXZRuoriUZKvASJN&#10;sPSc4VRXh84Zi7gtlJeYkaSxA8bfSeAIngSSkouDOJjMIzdLW/fMB1ECQXyUkTO6kzj23QBTV5ef&#10;NQgae2sSOQMQKiNn7JuRKDISLJMzRgWoSGvjvoyF8LMqYG+G5DHiTAdNdNDYbXNZ+CmISQCmPNKs&#10;XPmWSJdUwJkVa5KiqYMmZUQnB42qt4KgMfZMV07ROVNO0tgdE0t1XJAzgB0jMswwpxS01rLZejb+&#10;nzPsP+fYPmNoLIgaXTgp3iyp2FKsWVK9JfVbOp8Bmz9LICR3RyJnYpnrrAUecubOfbtjUF4BfK6T&#10;Mfnn7DRJhIXkzO3YgJdEuF9GzjxkE/4BA+k9BlP7ZrS037R7BjCk88EyUKO9mhpRJrby3YDK9jmk&#10;hRvsgp5M0PgdF3FWPHfJv4dGsbHB/kiFpBv+5k8HQZPIGSPNrgozIVso0nR9xvr9teVlXxAV8AU5&#10;zvl6H76+wkWT3TS+XsEej6tyrhyIet4OmiBpJAPsn2HQt0vmAeDnCYN6DcP7c+PaeJ3GnDnUS0pJ&#10;Qvna/Z2vPzKhddRw7KKHplif7JwpiJtf4365JFfogLnlCsVcUbD6M+RMBkJ2x9wu1s+SOIUDR9JH&#10;4KMTKClaId54PwU+nuY86+ya8T5z7JlOmch69v0vCBrBzEMLNCX/IHHucf2H3LefFz8rrriuLpti&#10;Pfb9MNqMz41xFM/5exsgtmZeIKHLBfX9LNFIdleEmmO6lz4xoivHO/mOtZgcVQhuDdVoiwz/umgE&#10;LIt2xgAYjAqTQDCnWVJElZvdEMai6WYR2EiCGNe1ZdwXa72w/EugSFhMWaZpLBmgaAliZoW5YWlh&#10;pjRjdCXf+aPh8sEZE30zkDg890XA0EIUokvMaBN2Iz0VhkuGuJnrc41i7qLocgdwtIljQcWdYE8w&#10;JWgzbmAvLP2WgOJS2VI5RmQZpxs6Z1ScMfiuhG0fZ4K51bglVJdl908mZwRTSa0GccV9G9Gmss4O&#10;nZTzzEY23TpvcV28ooxTp8KBQEhCxuxl1iHzx9GxQE31GyIXhugcYyU4cnNb9ZPDt3ECxjasCghQ&#10;Qm1LRLDJe0zR4wnrGCJjz34alYIo3nRauBbYdM9OGQkNCRpPJTNUtgkeXDkeLezxqr8gTARYOnJU&#10;jb18s53cORZjSrwAAnIZZi6glAwRGAQ4YCNekGQZ5479IwCTACdh6QfwAcpydrPKtrwENK94LBVU&#10;5xcAbN8HVISq7YJAKZw/+VTCReWWgNLXJDnjsVAh5+uSbPK16KbxOhJTds4sAlzNEpecidJX1ZUA&#10;kUXAxgwKqYkF/j78ewGkr1vwTl63oH8jCLuU17zGwO7ppmWYPEcJGmPwzCI+472/eEUJK6eHEjtE&#10;RfgeqkScIUvcOLNFiJhVQMAK4ExAMAdImiNeYCnUaKrG+NyqthMIoXATLElG6R4SBOlQse9lfoX7&#10;W+yO20vOrOOiWd+2pNP7RoknuIJwXZPQpF9JUnSNvyGdP/5uJZR/xrmh/sPWH/FjoT6DFIvYMgAN&#10;CrNDCjQlaSzR3CerWeJmVxDESu81gJf3QEBu7MO6xZ0sFZF7PF+XCrUE7FyJpEuZ4wI7S3v5uzbO&#10;D9A2jfqsgUitzwrnzK+w/f86Vw3RaL/5Let3ACHWX/3VX8X/90dsQD7x+xrc8ARxiKvCPj5mLWf7&#10;JsRViix0vj5FIfyETUq/fx+DTx77/1yChu/mF1ynFaHYADP6LDPxOoK2bb4DDwF079gE+Q8/nJX+&#10;25++K/23//B96W/fHJV2IatHB5m7u3HeQIa0E5HVinBHsU2Lwh2dMYVgS3JGbBC4RIJGcY9YCjKl&#10;C+wiQdMOfjEK+QVipecIlexY9PbO/d1BlOBMZ7aWPOngNm24biy1j8Xt20wQYLUwmxq9XIcYzP7G&#10;WiJ0n+vsZl5tL+5vEJwxTFePS1eMXZbZ6ZPJGU+9LDAC1zF6rZvHDSIpCBqIICO8jDYDI4mfFMX1&#10;4iLKS5JGjDPAnO3pEI8nOTMMESNR08/z6B9JCQxjU4i5iMSWmBmeImayjJzZPNwLcmacvhidNmKN&#10;MeLKpvh/NgE5M2qyQxk5I0FjrNn4PI8n3kGQZuflJTmDYK2V/7OSMy+6wCAdHifmHpZEzTOwyDPw&#10;Zy0ros2YkyshFmqcncEZTeANyZNG478gS+oLkVgjcWaNiBNf0CcjOVPFhvNTMPBDPnv33WwuyBlJ&#10;m0ZiZDu7e8FsYDOImaERSCbxIMfD5IlMzmRhVkSaQYp4uW4ZSZTAfOC9frBi6gHi/eHylATgcwQj&#10;SSoZE6ZQjL+RjzlnJHF0zXg7iUbFatl5I2bxMY1bk/xRqPbCvkV7LZiVJQjKyZkUayYBk4RjgV3C&#10;qZ8EWZIyus1d3kdy1xiVBpkDTkkdmSk2zVUedfYxciZhitR5KTFTDSbxtLYgd2oUj/GdEKs8gi3w&#10;SXbblPfnlBE3BQaKqGrImQdVkCYQMw85TbFmLGPIiB+7Bz6RmHFJytxGKBbkTCHQSpfx+yBmbuHK&#10;SOTMHRIB7up8B4so5gnHtSIxNt0fiCUgJnRvuIxmVsQmmWEkXD34170L8azuNcWKNRDTOt8VBVU6&#10;e7IZX8v3XF51fN/V8Z1ZDVEjSXPfmVlyBhKmnKAx0kyixW6acMywJGa+AM9IvHwZ3ZqJvHEZiRbr&#10;SwgYlgTN5xA/n/H6E0Fj9wz3yXG6hXvmAcfO2O+Iu+MzVMv3rw5+0wnEWTo/jNVy+TdUbcxcGSEj&#10;MZM+fx8SNZKh0ZfJsfwUOROEj9jlNqcZo1wTh13GJJdhkBuFK+ZWdAspKEvEzHUy5lP44xKrfATP&#10;ZHLmUqBWpAdkckpcIX7I4jFJGskasUvGKFfkDDHu/E8Uyym6qxPLgd+e+b+OpITHCPJMPBAXP+Y7&#10;Kcg8flchGQMmiVUQM0/4nCjKe8jjP2Efxdj3LsiZEaOMcfAr+JqHTFD8tciGrRFmy6xFxCPzCkjA&#10;HRsW2RPN6tqAjAgCB8F1dEGCA1wSO7mLUqwiweN17HNZ4DtegkYsIm4Rx+iCyRhlGrfJJPFmU2ys&#10;TqmAt2+TGXCWmXreuVHBFDhpDVJok81Z+/I8FQOskCpkrNhmxB5BuCA62eb8FjPNhmIzZq5NcIIk&#10;ygmiHbtmxBA6ZkwSkGzx9sagKkbSZWIJ/GmUvyN4YoY8QCy0A/myBt7JMdGJmLF3Jrn53TBeYd7z&#10;edoDeAJR9fb9YentO4RiF/SKBnHkzA+JQhyT/YoSMy6dGEYj507LPQihFFemICvN9kl0ZfeKcz4/&#10;c14sobPEHktnQPtnvA8d4NNzOMLZoF5g09953SiwNebYRI7YuQMWsmidx5AgMW4s+iZ5HImYcteM&#10;8WYHdhdyarzZOcRHLB47bhMumdQZ43njlSVHFJvp/j9AeCQ5IDFgpJdiIaOVzxCGfUDOQNBIzPia&#10;vI98v5mckYwQwySCg018Z+gQvXG/9M2Ekx+yxH4VxW3p2CSxWop+08XC/B7iK5wpiKyWmNeXtvpL&#10;S9vggr2B0tbRSIigDolt2+H6izzWBDh9EvJwCay4g8tph2O3bom9s7bdOi4IIJ+fri/x6TYkpoSh&#10;jqkT33vIOOOOw4EVrnxwB/hhfgliBiyxgjhsFdyguEtMkCLYkhvflbGcl0vYSNCIT3zNIaaLx9fB&#10;z4KY2TmgswaMYM/L0akx2eIL537dU6n/cw1sZ9Rz3B/HYnWd+LR1jgXkzArnva9jouokZc6JODtH&#10;IHbxcpb3zfvk/uyN4Vh5vCKuDHziqf2We8Qu647ZJWZtZ3+Y8/RggmeO6MU5ZO1z3u7ODTDT0joC&#10;uZUeFv07HINlCKhlSDSdMwuI13TOLCGOVKgasWYQXjvsNcTfv99RvJ5FiU1e0xL7Fn7W/cybfjDD&#10;98o0AtlJsF/vQGMiZ377l0HM/Ca6Z34xFeDj5IyRAv5D74EQmJqZDWXSEANxZCPTAaODo5vBrkOi&#10;oUzxFUov7fdRaJlK7j2NZXSXIAEnh8voLTtYqtj4fWwZOhZbN6D8stdKa4RAF66UVlRCtQxmlwpj&#10;N2TZNHwKYVOhAkJrsf9wGTzqGda6UXtNYtlf5YtY18wRmy1v2Az5u3cHpX/+27el/+Pvvin96f1p&#10;6QhF4ZjKMkozw81QqNNaiIyStJCIcXjRdp9cNZBKOGokaxxoBBX5OqrZAiBBpNTF0O19uIkOIGJg&#10;VnnWad4yjgtdM6rHmkM9lkpAJWiCvGI1olSrBmRVsmH/jE33Rp8Pj9lFdFpvGTEjORMgBbCSyZke&#10;QI0OGoFZjkhQweZ534vsnmmCoLH7xlMJIt02PbyfXs9oNWMTjFLQ6WS+dT/v1wAkjeSMBaC9RS52&#10;ImeMGqAwE2Waa3aVL/HTg8h7nl9bvHTOCIx0zNhBI0GTyZlB1Gy9kHoROVB0zujGkQwaEByxgdcP&#10;0dY9jqsIR9RzyAxdM0YKVKNUq2JJzggodctUQiZUMKxXEM1QLalg3JfdL+GYgaDhvO6rBt4jy1g9&#10;bx9KOTmjc+aeSiMHWuz2jVzX97wboq2P42QPUio5HQilmEBGoJAIjtTTYsRYAkQWgHZFrrZLgqYz&#10;kzOWw/pajKRgg1VHie6ZIGgstoQY0jnjfbV4X4IgnV5+ngrQbsRZJmhU4QnymwFMSaX2U3ImyjV1&#10;40RPzRU5k56/ACkr0xL48fUEQRPxZ3wmXb5eLqvhOF+SNEHMGF+WIsuMK8sxZ7UWgQaZAzGhcwYQ&#10;VAkYqnqmMwkg4HmWAKkKwkbSJsUMCJ5yhnNSqCVFXAJ2UbgJwVFOzuTOmbsPLcBkk/4u2c0M9x+6&#10;ZpJzJvXPJMLiq5uu1DmTyBncDhARuhke63qAnHn0EHs/A+pd+1NUpZEFboyZXTq6YZobcUoRh9LV&#10;yXvEkqCpLwgah1U3erSCh7rISDYt+qwqCOcqN+AFVkZlSRB9gpyRgMkrkzP5ZwkZyZkvAxRB0nge&#10;osYlwfPlDc7jpvH8V9y/XTdmWktmGI8laZCOcdHtU6gbjXnQRfPU6AMGcN0cEjC6ZVwO8wIkiZkg&#10;a4g5a3gBYciplzvES+Y81j0j4eUS4HEqUXMJdIqOmvxz7owJx0qRz/wTQFNGrvwcOfMpVdqvJWd0&#10;GBm7FnnSkCeCOIGPZEwu2MwlvrlUNMcjXM979v+VtwnnjMQMn6G4jVF6fP4ecP+PUbH5//Ay+kxR&#10;QrEUJTwsI2ee8d3RP9gVijE3nh2M5xiQJWd0zmjdHyfmbBQ1xzib0HOAD6PJ7DiJfGcAgjnMghdP&#10;l1Hdr+MukQCR2EjdLbPxuxlUb/a6RF+MijTdI9wuAJNxZmxMGimg68Xfz6NW29xkiN9C2cZG2QKx&#10;PpNGYNJzMEq82fhkb8QLlC+fr10wDj2SGNt2tfA8vG8Vd+ZAR/+MUQEMTXa5qG6bkdRheX7TaCn+&#10;70fvC7eNWAJJGTpooqAT4LTAxvCC0WEWsqNa22MAFsyodBMACaRcexI9EUWAG4L7lphZAgC6zHz2&#10;96rU7Ct5+WoPAAKAiiJ2gAOqpsMox5SgQRkHoSDwUi237uAneYJKTaBzxBIEbUGabAB61hl+V4kX&#10;MDp2jyznfQiMHYDbBs9XEm4Wx4dKnalZjpfvKwSNIEmiJ7toVH1Jxki4vMF5YyyaJIbxZrG5Xjgz&#10;dNRkkiMpwCQ8iMOSpLF3MOzzqQtGosWVgFnqe7Hcci+izgCZljiqbMPJYoFmbMhH4aOxCCrljFQT&#10;SBHV5vPCORP29iKf2gHevhUt9hJOLl0w+TQVZ6LoMgKN4+tz9zn72l6+MS8a1w+veY/fWUa6QmTc&#10;MvcnQFnjc7/CMV8AKM1BjLimASjjHMsJosUWIGS2/NwAjNeM02AAX4qItARgLMncNjfbWA3AcFjd&#10;UTTq4rLYVqXnmhG/vA9zK0aW+Z7oUhEw6DQxnoz7VEEHANBSb+ZxkBuAISPCdKToENJNI0GjS8VM&#10;6vUdFWYALAs9IXt8Plu7kCyAorUtAU56rA2jKdb9nJLvLvGKAm+Gz4jRais85iYAxCUYi+cl2WKZ&#10;Jq6Y3WNUb6dEAQhmzgHUAhrBD6exAhyx6cB7nGL0BO0cMyMFUNFJ+AjofK17EnX7Sanm42wC6iID&#10;G6ArERlqP46x7qSINWuquSJn/lUizcA3BTnz299xnvVXv/99fH9X4IqpsieNqCWd1lVu8CLm6WG2&#10;W1hd5e9prtRu54LRLooQ2DT3f3wD7v564n5e4O6vZzURM9VJJNoIwqlFOjS3V/jbIOP+nM2Tv+G7&#10;4L/+9ZvS//cf/lD6n3/6ofTPuGfegEdmR+k36SUSDSd4Jxv9qX9EYkZXDLNDEXXsqTN4nvckOKI3&#10;BseLEWWedkJ8tOqeIR6rgf7DVvBDJkji9kVUWpAzzI2SMM0sTy9JGuZSezDFY7X21xjPBUkjWWM3&#10;pthNHDE8AWlBx6ZrCHGSBEwv2CDHsOXH83KxQLhcvE6I9oxyVphGygB4ponN4SYETxI0YiuFZ91g&#10;HImaHuds4954L4KE4fHGpu0kxTkDUTMgQWOCwBjR2VPT/A6hHc/N5yQ5k2LNTsM5M728ANEyAYax&#10;v4dITaP0+JuYgFiXnNE1Y7SZxEyQM2zk6a5RcDZUuGaGIWvCOVOQM428bx+QM7hnrsgZ45QhZZjp&#10;nzI/V+isAF88R7TXBP4IcgYMorPeTXGxRTNRepIuL8JRfUXOKPyQmLlHIbuq9kzOdHRJzuBkgpwZ&#10;iM4kYuMQEEqEiBUSMZPwiHO7Tnod/jkm3FhwiZlB8KI4plfsCbbwOpItkjPiB2ftHG0mQXMVi4xg&#10;DQyQumr4/BYiv+zEMTbN52GPjXHkPl4rEd+ST88hVoxu0zmeOltSDFgmZy5jzcKhrxirwFURa2af&#10;DfgEsuZKUJZEZEHQFHFu4oZMvlzFjF0RKfn3xqLptNHBL+aQkKmNVcnGPw4TYqarXHU6D3j9YDOv&#10;E4vLUoRaXsmxk8RlSaSm4Ezx6AO6UlyPmPWNzs7kzH3EXXdxUIQrhvUhSVMQNWCU22CT23F649I1&#10;c0vnDETNXebSBzpEnEXBD4841e2viMpY5oxh3ECvg6jw2ClObOI9UmjaAmFnH5Kf0Zg1JaKdaY04&#10;Y253Sch4qqOmVvGssVbO7cScZWJGx8ylawZiJhwzumBiGWsG1ipcNTprvvpCgiYtz39ddOwEcRPd&#10;M7pninQDXvcXvN4buIzszKlg/n0GufIcksXTOshMRWDiD0mFZ3y+/KzU893s97RETHaiSUxkgsbP&#10;Yfos8vdaCKuc6Z3XJS4kaTJR48/ivtSl+SE5U95bedn/8r9IzpTjFQWDrusY5msJHpIexD0+rm6e&#10;II/EVQjoJGAknMQlvu4c5eZlvs7yGLccfxbHB3xXW5BXISQTsypMJDFBjGKigeRMtZ8PyZn4zKTP&#10;TayIZ/6QnLHzqne4m81mSBJ7ViRjiq5F1er2XSpIWmZeW2B2mYe4WDL6C0Jjg81mT1cj9kz3SooJ&#10;lmSZBQsYZ2wMcnLjpB4bZ588/4hFFIqJb7ytuGbJ6gU2UEfAGkMUobuGiXgaZUN1FNykWMfePwVU&#10;ike2ix4QOwDXJJOcKXkdEiLGUEVHoTG4/E538mrEJDMr2bsJnpBUUcQlySKmiPhknucqJM+W9wEe&#10;OAZ/XFzYxYFrhE6LU3pjLiBY7A3M8dBGwubzqQMzdRv6PLYRlx0j/rrAZXHxSje63Rhs0EvMENV7&#10;igPjlPs3EjlizYxF5rlv4w7RhSHp4kwu2ZFmfZxJ0e2oYC/1DDrzpxgtkw4U0zmfp1ndno7p+Z7o&#10;hsyzawiMmGWDvHBOL3OtGC3mz4c67hF42XN5arxuEWmWXTMSMyc4Zi4gPnS6vAEzvPK2kDsSIWIK&#10;sUUmaoxiPuC+gtwhinkf0ZguDvsu7a2REMqxZm9xAdk1oygt35/3lSOTLYVf1Q1kOoFJBLl3JuKi&#10;xVr2l6QOzEgGKAijJEYj8QCiKB9TuxolVFYhP1aY5Vd2wADbdA3hnAly5pyZ+yXzNATSCvc5xTEd&#10;naODko3/Nd6nTbDhKkTTMnP7is4Po8CMSmOWX1cwBnGYYrfXIvJbp9We+JjPoQkCy+CYVdww69sS&#10;LOAAHC+uLTpwtolHVkxlT4tLt4vL43ZQJCXoAgonvIIxRVh+FsB4O8z+OlV2EXftYixe9gAA//RJ&#10;REFUQs7oVjmgC0iC5gAi5QCyZhsXi6KwHC+9BDaahyhaWOoJckZx2dqGUc4DPKfRIHZeErH8+t0y&#10;6QpLYETIPHswcRcdnvF3BSYJMot1xPlDMIuk0B4OpF0ImZ19iKI9yJkjnguEzIHXOwObIjqTzNni&#10;9yubumZ6IGYQum2CnYiKXkVMtgweWwKXLUmm6faBBN0jcesQ15qxZpIzJjqIQT0VwyQsKO5WFJgE&#10;p3baGl09MNyCaOLeZbTyv4iciYxnIwB++zuY/dvxD86hqpmM23qcBs8jWkwrNkOctvSI6SoIGUBF&#10;uD9yrFZZZFcowfwZQkZippcILE9bARvP2FAOlREOmmr+Saq4bmNTc2KUF728zmbOEp0yffEPN1QQ&#10;XochtpHsZ7sbOohF8/otxKF1MHSMAiZWIAA2AUihYGND5RuUkP/4/RnEzPvS/wk5819+eFl6Qx79&#10;HMN6v/EC4ZyBJAHYuDp5TT0QKVdqLogLAEMiaABFQdbwmiL2jMFWsgWio4GN+Hq7SXTN4LTpQt0k&#10;OeNrF/QlZwvxaNxGwqVVkkdyC6DUbh4zz72Bx69BtSZAesapXTVGo9l9MzAKYFC5VgCRUKZdI2cE&#10;UREpgIpvoCBMdLkIonx/fLxmiCjJGcFXI+dVxnVLnLE6cM1IrnWEQwNgxrHQCdVr1BnOmIGIMrB3&#10;hlxoSJmxOVRrH5AzbPqcHPBlg2ptZRFCxhgCrl+QM3bQSNIYceblQc4ANI0cEBCNzKOOg7yxiLM/&#10;yJl02oPSurmfInXImbqIMuPzAAiqsoyTY1VVEDNPUU89gQRwVUqUADIEQQ6jjbw3DQCP+FmFGJe9&#10;wElz5ZwhZgrnTJAzFidqAUe9Zd+MxJykZB+fA51G3TqqINe09mcgkMkMgYOAKJEzKN14T3v4rLsk&#10;ZyQDWwDS9s408B4/w+lj/FcVIKGCoV9lkARNFYN+HYRJvUSPuc46Z3g/LFaNclVj1bgsXhOguoXP&#10;ip9jI+uym+eD/Gnv7xPkTLlzJrKfMwCycya7ZwoHTSJnAKHGJ0SfjDnSxSrs/OGCUZ1mNAGEjv05&#10;0UXD7yslbl5IyEjOQG7ooilW/MwK5VoBdHK2c1LA5SiBcnJGNVpyzoRr5rGlmH8uOQNZgSLthpbz&#10;rDjL5AzuGDtAJFckaBx875rlrHOBTXJdf4LqWmJSnvH9Vc93UTPfSc1NbUHOOOw6vEaslfm8XF93&#10;lGq2J2zMS3gInp7ozhEQ8N178xo5Y1dMxJUVzpmr0+SUyevLgpyRoHF9xe++dgUhIzGTzt/g/m8U&#10;HTe3yLoW4D2N8kzVhylCLpFgAvS06gDUjQDsNjatmtmkkoip0hlTEE/VqIsla+qDmAGE+3sjuSyO&#10;lJgyuxr3jOshGw46cAQ7KR6g6IspzhsVkIo9WUV+tKc3rq1yckWQ4nVUpakoS+ev8pw/BnAC2Pyc&#10;c6Z4bEkZ1YgPVbH6PkXMXQI/xpi5ygtGE6hL4E4QFLFmAJfssolceeMFuEwiOOITLHjludxj89CY&#10;s+ijCZcoi+8DHaMSNPbOeLuINUMxaRRIH+TM3GKyp1suOcdms/FmWm213M4YdcaaV72C48I4L5fk&#10;jH0pAp3oerEQORwviQDZkgBR6eUyF5rrqljzemN2yVF86alLgOR96G4RJBlbZhnnHl0vp8f79HFs&#10;EuuD2MOYS9TjvQPtbDC1l0ZGOyBqOlAAk9XKIDM00kovDdGkPN8NAFxSiaUYJIHYBM9PhZxuGvtc&#10;fA1zEFOTxBS4jErYYNNctUvkWNtno2LOvGlyqM2iXuL2xifMoo5bdMACXO2ggDslwvV1kCwHHxA0&#10;9ngkR40Z1rqTIMI4r4vGHg2LNyVlHN6S08Z8XcgW3CDayjc55ilvmdfjY5kHzAZ1OFcc6Fme1y6+&#10;EUWckGQ8rwXdH5x3MN+G2NnAdWDc2QyOKJU5UR7PxrtqNZU7GUB5GpvgnB4YH1C4S4K08HGMLHCD&#10;3GJ3iy3ZaDciLEoptawX0WESM+FKsWiyUNB5nXDTcB2B1zrDrIXwqtRSESRkU5RB4qhRYcX1cpFo&#10;Jmai14bX7P0aaWZGtcWhq0Upq46gTMbkIdj+nRUAoaAwhmI2+gWNPl9j2c4CrJmBXeakgdjyeKtO&#10;FACbsS05o219lrLLBciMRZ7/HMd52u4fSQ0dUgCdNc6rklvmulr8BTBBOhiT4H1GJJ6OKz6fRnBY&#10;aMv7rhJ0BgWVBNAairNMVugq2oa42FTxpttEh4zRb5zfshDTrpZMevGeJ9dOUqnZ2aN7Zh0AsQRB&#10;s4QLxzgAyzclP9bto0H9ZS70GsBxldciibjMWlQNOg8Q0r0D6Lhy5gjQIGN8zwBDRgTsR7QZcWeo&#10;1E5fAy5Zxy9xXr3iGF/wvgpwULUJpI/oqzGG4Zwy1xMyv/cBY5IxexA9RygeT859XwTdAlc/j4mM&#10;dOn6ckWnDz+b2dzQVOac+VcnZ8Q2kDOf/Z4OOb4z/d9MofpzZrTnzIPP2WhuZqNyfMa/lxM+K/ul&#10;qdGpUi+9M+31raWOhtZSbxubOD30JrIxPtDHHAgu6UNANjnG61kkOm6HuMH9vdIpRPTF9mrph6Pt&#10;0j+8Oi79129elv77H96U/hlR2Hu+r5bHIQEG2yDUO9gYR8zBd3c3bhhdLuWiqpjlJVeKzhYdM51E&#10;REvQdBGh5qmER0tBzjRBrtg1k9wyVyKtcNEU5Ix9l62FU+bj5ExTqbIgZxrEROABxViSLZIjo7hX&#10;RiaMHWZOvx5tVkQpK+AansbJ4iKqWNdKH+Iro5Z9fGOaG9i4b7TrB6yUMNUVOZMImkzSSM7QN4ND&#10;ZizIGURg0WVjtDORZrhmEmkjNhol0QHCb48IEGLNJGkka4Zw4veB9YbstCQxYZpNsUzODEHO2Dlj&#10;pFn/RE+QNaOZnAGHjNhPw/8LCZpeYs5aOf6SM89xztThnDHSrLoFXApBIylT28TPrKeQBY+NtWJD&#10;34hiI7gbo4OSaDM+cxI1gUHA1q18rpqZqTI5IwkT/XIQMpmckaipYb70el09uF4GwYP2tIIxu0h4&#10;0BUjqZK7JrNDXte7GCVEYgjxOhEdGn9m39ElOYNgMPdneh86YsqdM8aalbtnxBBX5EyKSdONIzmT&#10;SSJfn6SNDh1joHXPSEglcoVZmfny58iZK6GbYjIwCPjhBbc1dtmfL8kZz39AziR88PPkzBWOqAGP&#10;xCo6Z2rBYHWX5Az4pBY8AlFTXaPzRFxScUneBIkTP9P7h7CsFuGZ4rT0uuzO1J0HZpCQYT3OxAxu&#10;5xQTzIxoGTzz/q1PkjMSM1dLUuamRAXOmdv21TiTRkdhIlTCPeNc6Hyts9ule4HL7bg01sxukArE&#10;f3aCKm59Cs56ZBKJ8brikKJ/MkXq8hp0QEgQMq8rsHrM/H7fOb0gZyRldMxcuWZSnNlnkDKuRM7Y&#10;M5Miz35CzuCYyeRMRKIV5EwI6CRodN2YIsAxsqPT1/GM+fmFe0EFOSP2yI79+nr2TYj/c4/omd2e&#10;zMvlhIsze57Ds4smxFK89vL+GW9T7qT5f4qcEYNKuuR1Sc5wWT4fWIZ1s4ycUehmdPQD3yswSpAw&#10;dqHyOvycuDwvFskkVL48n4ppPF7usymKrkacajLEXW5zs0gPuKN4zE5MiJtaiTGWODCc/hH7mRxM&#10;gQv5XFbz2WpGaDyCwNa53U4ZuxZX2dRcLcQyK8zGriV7HJzL+c6dRdg1rxCKGXuVDdK1EIo58+vk&#10;xj3CEruIOYw0NjItYxfjUpcUiykoA8uIGcQk4hhvawSzMc99YI5e+iH6xtrYo2pnX6ozrQkiiSaI&#10;o4W8sbdwlzleIiO71U0kkLhxU9xi8EzO6MxewIWzgCtHgkYCJXfEJFGXBI6Rs2IRSKqILEuYYJ/7&#10;1zWTBVwXOF2+++4MF8xxiMMy4STmEA+Fc0YMZBx1uHssQkcwg+vbSCsjdg/BJCc4jyRtDnFR7CEU&#10;8/mKP/Z4vH0EY87PEZMFBghxWPSsQCJENLK9leLKQhDFXJqwgw4kNqHBl4rEpnGfz7LZruAokxXb&#10;zLOeV8AlBjji/nW8SMic2XcJnjDmLGJvmQ3FDxIqLgVA9lvq6pZgcdY0Biv3xlwUEWTGqkmqiCsy&#10;SeMMvSuhUNzHHsKxS3KGaLRwzXC7d5Ay74lm++a7A9xGu3E/YhKjzPIm+5KEgiIpjoNYZwtybsce&#10;SHsxuV68RvFAFq0Z6+zjG+2rQ6gQowVeUtRmvyexbLu8pg1IjRXIkTWIgm1EUQfM10fM0XuQM2vg&#10;AR1c45AzUyRCLBm3x7GUnFnX1cJrsvdT0ZbPw/fEPiEjgxWLXZIz/LzO31s4VngN4rRdnSUQKNu4&#10;S3aZ1+1n8fjsFxFkmZjx8iOep6SWx/6YiGtJthRPZzSdUXtGl3E+XCumNEiMjIeDZZ/nt0c3kKSJ&#10;GGXVuGZe0xp9OkZEm0awghNH5/8WRMomZJWOFp0zEjvnOGdev18tvf1mpfTuG08h1d7z3r0j7oxO&#10;zFfEnr3h55dEnp0gJDvSIcM6hqiRsDmB7DoDt1zQYfPqHURPcfuzV2Bz3Dw+7grRcqs4mNZ47DVI&#10;oTXw0DqYzQQDTzcQABpjfkLa1un5XrEnYJKH+w8SVUa2pe+GPXGzpCXJD7P0RInRddGMkljy5OmD&#10;yzizP5uciVxmSzghZlxfYymtQeFrAaG9LxUMG24o+s/8mWXnKPSTM6asN6WMkNFBk101EeOly0Y3&#10;DcO+DpoOAEQrtw8rPQNhnYMbG3/2znS1E9swCWDc2ou1PLtUGiFft7sDtRf27w5+39+LeneIYXwQ&#10;a3svSlyU6pMApq35udLFPszqIaVO5Myf8CX2CgXr9yfrpb+hJOvfs+ny717ul863VkrzgIYh85R5&#10;Xt3F6sE5Yjml1nrVW5IyEjUSMsk5o5sm9dMEOWMRY0SGsfnPRnkjkQht9NKoAutlgO5GEaYrJWcq&#10;e5/d3J8dMmZNx3GClHFFtIDkDIRVNf/MnpnVy0DdoZIs7P0AI+z9ghGzliN7ORRsRpupUOM5oyiT&#10;tDEXWsWYxImnZi4L9nzP7J5p5P1TKedSSef7InkWcWhF/04QULxvnYWaT4AjOZOJmQmA0Dh5zjpo&#10;vEywNgMhs3V0EMBoCmAU8WQQL5IxOmZ0zmRyRrdMJm4GiDAbInLANSAxY94zpMygP0PQ9HBd1X3m&#10;YNstY2xZBaTBUxwycSoYgpB5xKb+QwgOl0NnXSPkDGBI4J0IGo6pUXGWV7KeA1wkDXSsmA18j839&#10;O0Ri3Wej3/6XWoZ/3SkSVUaa9brsKPJ9kRiBhMnRYZ5m8qOR96/V20HEdBM90UscQg+rCyDdRpRF&#10;C/FszayGdgAHJax1RHqo3qoUzLFSjID3Z+8Lqjteg11B7QIh86J5j7r9DEHwNQO8EjED+PLzJFHI&#10;68pdOJcW/kJRJrDJzpnsnskdNC84Xvl8nALuoncmL902kjP8ztgBN/KDmCnLj865zpZ2Si7ptvG0&#10;BkAWThjjzup5fS8kZT4kZ6rrBEMSNLpoih6aIt4sFXsmV0cV4MLi+gR4CjWacQECnyjGlKAxfsyB&#10;loEfh4hDvitcIxFhloZ/l9e5ATlzk6iAO6FGo/uDQTXiAiBRKgQ0DJ0qgrLyyFip+8Z9sR64jCdT&#10;qSRQ0lIf4MZeHAAaJMyjAEWSWABT3SgCKYblR4Ceh27gq84K6zskkeRJEWuWo83C/QK5Ur6+EvSw&#10;vi5O08/JFeO6CUi6BWFzk8vzusX52/78xZeUeX4VhZxa7QVzujkyGVMZjhmj4yBWjD0DEAl8gnRC&#10;dewgLuFyX7AGKNAd42URNcDAXsmw7iaDA/pjjpslkpZOuuEQp4AIVczGhNnxYxeAK/piJEXyCmVY&#10;ji2zSyYRN7FQi0XWssQMKwGaBFouAU5ZhMBPM5vL7uPyMX384nJdVCjRHgJKn7BZkl4LYNX3u1DZ&#10;ZRCXQBCAzmW/DksgU07QCAAFhCr23GwRCEXEgPFnPO8HPO4Tcp0FxfYf2IMQ/3slyYxn4LbRlVBE&#10;n9hf08Df1xAbdREP5qY2zhmzZC0ZF0DEZWzQzrG06y8xdC8xQCwyJC2i3JL00JUiqSK4kWiRBFGB&#10;Zq5ydMnw+1CtAW4ixozLvY1EjUSOxExEnulsYXlqtvQiHQs726ibDnfp59goLc6jcnZzkQ2ujp5m&#10;VL8tpdGxznD3uAREo2Ptl+SMqrID7cQ8psBmEgA2ASE0F+SRQzTkC+SMjplxwNb4DGQURI2X+Zxn&#10;iE0z1kD13Czq50m66CYnABNswk0BoKaJvPKYqJAx31dy5cxyT1wQPqaAaJkoolWIHftoFgFcxscZ&#10;n+b5yMa2CJ7nKGDyeHkqWXOMKMTc6DWOdTgw7D8JBROPB+ALgsGuDpVpLM+71hh+VwAslp/Oop6a&#10;szvFYda4M363DJFgl8lsxNZhzYaMk0QwNsoBUSAUNvzLLprkVNgGkAkuV3nf3fQ3Ukr3ji4bh0qX&#10;zoZQiKkM43PiZRZqntlRY+mnkQuFy2efx7IY09LLLQFDuD4K14SxV4AWnTOCB8GJwEewcuSQj/PC&#10;OLRw4UA4bTMEWxi6aWloEFmqkAq7PmBoi7Xu5V7Gdf3Z1ySwVDGX7nfl0s2RYw4kflQkuk4sjzUO&#10;jvtYVN0UEQMUfRIhptNlmvdlEiA0A/G25HsLwWFedsSZFSSLWdmHAlmGccGQvUtG6+3hnNlhrUvO&#10;sOmwwLH3PdwAmFrE6e2jJJRjpVNGtVvkc0tWFCRTRAUEsHPINyLDyAuOI4pIH09iyMgBS0WDZNHF&#10;A9hyraOgM0PZv3tj3JaMBGQzYM3yWoD7mpnSFnvGbfkdpJQlnN7W/ObTKF7lOAoQIWYs5XwFIHr9&#10;LUQD6jVJmlCdoVozaiIiKMgJf/Vus/T2e9SH36L4fJNuf+5t3xMdgeLt7BXEDpEEqtbMgxasJ2cX&#10;n0/JKV08fHbmed5NbHJ//sUXqXPmlzOZf12smfdVYBvvV+eMTsUXCLuamd8bENgoqrKPsJ1N7nFI&#10;gIODw9LF6UXpbP+kdLC6XVoeY87t5Hunm+/UEY7pNH/T00ul5UnUr1OA8NXN0vvji9Lff/tD6T/+&#10;8a9Lf/fdN0QnQ/DuoPTcWCl9t7Va+neHW6Uf6Cc6YON/dgiVLqRMP/0lfXwX2scY7nRmaOf4TKbk&#10;qDDnb93sbQMIbyBy2pgj27h9/GysWY/Yg3mWpTs+976U30+3cdKFO78djJOJmQ9izcI5AzmD0MlT&#10;I83EBAq9hnTJF+6VIGggXoYgXiRidMoEkWScGadiDWPGYkVHjUIxXlcI8iA3POYFOdOM+E8hm0K4&#10;vuFyzKV7RkGaMc6pg8YYM0mZjG8kZqbAezpnhkKwhitmgU4AsMfe2TGk9kbgE5+nfTlj9FnOrsxF&#10;T2rEmvH/SteMa2CyL0iaUTf5iOIM5wzYYxix2BiF0mNsFPaDQ9ogxRr6jFdGkU+UWSWf2Qq6kioa&#10;mfVYFUT4PmGD/iE45D4b+lFgzuZkDWKnBoRguvUVeykM07Wg+LGVz6Kdq+XkjA5r++x0zbj8uQ7B&#10;SytixG6wb/8gxyVcM+BTcGknSQwSK7rfc1yXkV/GCTUj3OoAE3SDYSRPMmESsWaKKSFWjDOTlJHI&#10;EdPk3hpJmdw5k2NvJVbECRG1zGuwa6YL0qeb91GXTGeQRamDRmImkzMSUw0IPI0oq4toKXswElEi&#10;zkndMol4CUImC8PC6Y9ITSzHSpilIGXAf4rHnnFah4P4EnuEwz67ZXIvTO6fSc6iTOIkN75uGxYY&#10;ss4o5og10y0kDgOvQLSEq4bLdNXUgk8kZyRrgrBBXObtooOGfZNq5vxKo4F1nINPnoJLKlhPIWWe&#10;2IuJIEfnjFjjFg6YW0XvzB0jzC5jzow4S+tO4Zy5CTaQzLl7j/hb7qMCoqLaWGXdDm6QMzdK0rgx&#10;LmHjUvT1KIuhdGi7US/xgPPfzfh7rLs6KcQzOh8QAOk28T2q4n4lCXWNO48bn6VD4xa9MzchZ4KY&#10;IZbs6yKezKiyzyNW+cOlsCyc+q4i+kyyJgibr8Q7kA2cBjkTBE1y9ceK2yAo4/QOM/Ijnn81z7NO&#10;csC0lSI22tcs/tCtX8fzD0cMmEW8pvOlvAPS2d1ZPCKmjavk/lxeN+M7r5MdJjHDhxtJ18yVc0aX&#10;f+67LO98+VhE2VXnzKdjl32ORk3f4Ph+cmVCxq4bI5ZNeRCjgMNMeHBFhyWvJd7fIqotO4EyHskO&#10;/0zM3A6nEPdj9wyf4boior8SDPJQdz+/EwsZ711hNw0YJogwxIj1pCTU8/2kGPG5PaQI8xTveb6e&#10;96Gd76BRouklTZYRvSwhxFlkvrLrzznXZfeiGMXIsznImfli6XKRhFEYtlhEG69wfsdNaOPCIFsk&#10;XcQrEjDT4pBi5jdi2cuys0YMI36xx3IM134vYrCe4WacmK2JkJnBxc+m6hRLcdgi6nfnsKNihpSE&#10;meeyKa6n6C1cNRaw65xhzrfPz9SCWZzAi4jlYgaLLk76dIiFnuG5GbXmcxyfoAcUUcDcLKp93BGb&#10;zI25f2aPme8U98z7d0e4RfYjrmqRudSlWz9cMwjP10g9MGJNIZGRa27OG72kg0L3vzjm1esDYqFw&#10;kxKt7GtZVxDDsgNEZ3nM2wrAwAwuXdvOps6lLomKiEkGF4gJEpni7Yx2E3MSQb3MsULE5HyXY4sz&#10;yZHjvyRi8nKD3/sRa7iM8d2ITfE0H+sIiYhf5l2d47pQ7Ks0Eu0gSAFmUH6WUJGguSiiycQB+1xX&#10;N3dyg+vs15GOowInyD6kjSSDHTO6cOzPefsNXZ6c6nCRUEmvN83nl9FlumPEMRHNRowaj+1zit4V&#10;e2UgU/YgZhSd6ebJEWkJl0iYgJWc73nuIUyD7JCk2YF82oOI2HeuRsy0z2Wb3NcS+GSSz9+YfbF2&#10;I9FNOi9Bxuyuu/4A4sm5PTnYjaCDlENcGL1C/E0c4fIwAULnlD1ECgPXxTEQH9u4W3SObOwM8pkR&#10;A+h293NsT8vV0kEjQWPHzwnk2DGOpOjwEdN5PBSN6Zzh9pIvO5I9RIbtStLgwt+G+NkMZ7+Pa58N&#10;AjJxKp+lPXCl3aSBGb0tz2lbt4txZDhw7JORnHnzzVrp3Xf8HXy/ztrg/Fbp7XdEYYM53n2/S/fR&#10;TnTTnL/SpTTDezjD52GO93Sp9J7bfcNtvvvDdun7P+6Xvv/rQ+5jFweW3a/GMZs40I8Ykig1ItA2&#10;98QiCuUkk4w/S3jskD4rEzFe0yl7RmT5PnxC/N0otpSsA6tJch6YRsHrWsRVNz6JC2+inX0QIrM5&#10;/5TOOU0vf/Ebu2ZcH08tK7v8wysIYn7DjSVnbjAE6FZpJg9XcuYJG6GPyI6UnHFDW3JGIKAVXxJG&#10;kiGIBjb6MykTEWcRdWbXChvJuEjaBQl2deAkaWGDuZHBsB6LewMDagP2bhXnPR1sNEHOnGwflN6f&#10;vip9d/Gu9Ob4ZWlndas0jZptrJ8vOUDSxixfRPNrpa0ZvnQATEdLa6UfTs5K/wg4+k9//X3pTz++&#10;K/347gSyhj8OvvwO+GI7I7LlnGiTbYbuSeO0AAtBzlicybL7RCt+P3nHvQyWkjBXThlAUkHQdHga&#10;SweM/R+JnNGuLzmja6anUINF4SWkjCBD0keyJsgeNvnj+IRrBkUbx6vezhnIgyoHbdVQDNOdABcj&#10;zIZQigl4LskZSy4DHAHquO8ewY1WdQDeKJeNhdoN1ZkACeAicBKg+b75/tVDHrwocqUlZ8LVBMAy&#10;uk5SKpxDnmf1cTwEYS7BjqBnamk+nDOhoONySZo5omvMel6mp2iMyLMhSjQlZiRk7CmaXpwpTRBt&#10;E6SNajZAW0ScQdyM8p4MA4j6uX6/rhoJG/tsiDvr4bpNfM7qIFeq6FapgCx4AiHzCMdJkDIMxpmY&#10;eYAV3fXEgZpBXmeJBEYTrzeIGU5dEjXGnl1mA1PWeBfXxZ1HDDtP2WwGmOgQMSpM4sOIiVD0lZEz&#10;ApoMZAQGWVVmPICAqYf31NiAXvK9JWlSxjjxY4C7Zrpz6tsYYJoBCw0SESrUUn+SEQLP7LsxIs38&#10;ZoEQgK4DNZrEUHQERZyBDi4+bzynHIHRLvmm+g1gJsGS86cFH5k80lmTyZuILiuLOhMIXZE1OncY&#10;wjjergBGAKQgXACcArUgTAqQJejJZZwJcBVdNRaBxnUBEfTO1DWgUKsvyJnCLaNjpgpiRrVaIqks&#10;5LwqDc2umXJy5sklOZNImscFUfMAAHSXws1bkC0SzbGKYf8G5wU5tzzlslj0vLjMBb7HIP8EoFIF&#10;MVGjwkxSOrpXEjmTnRIOwKpw7wJ8AvBoe48BVtCVIrDuZbVSdtlEpi/AB9BTxRD82GEYsPMA4HOP&#10;ofuO5Z88rxsSRmXkTD6fIsmuVgAXSRiW4CWTMl7mz7co3bwNASNBc+vLL+P0NuuOp5Azt/idt/W1&#10;61YJFR6vU1eHhEw5OJFMkXSKqDLs7PbICAp0vUiOqNwKEkMFH6RMRLi5AIiPgtTieIXrxFxsiFCL&#10;OyVnOE63ABiufD4cL0WPjM6Wy0xlSZOigDODIomUm2VgJqvKylVmGSzlgs9L8FSQPj7GrQA9kmOJ&#10;mIneIZ6fz9XXEN0DxespJ2euVGmQVBZmPtAhZD+R0QFJtZaBkcdTkktX6guAjQIIP2sPUKU95jEr&#10;7z0u1T2xaBrFKw6kBq7zHODzXODD+aYGvjsgx5o5bRAQAXzaUH2PscFnX8sSg24UogMSVG3MsYk/&#10;D0kzy5qO5aAHWeF5QQYxA9MQGHPGHwFuJGg8rxpN4mUFgiMymvl5zsgAwMYGii0BkQodu110rywB&#10;ErxOEDMWcRbkzCyK45VVrPxsUq6tLgJE+F/EhmRPfzvfh63hnDHSTMBjjJlk0jygZ4GfVdhYYn4i&#10;yYFybJnnN6U6DvJI1VkQIRZw4l6YBdCNTRFHwDA7G4WhuBfcgGPTbZgYodExhiTWyHBXaZR4hXHU&#10;62NTRKoRnzZvIahkgI4WgM0+m+0CG6MHUiyUfTgSLIJKSRMugwCS2DJSbQdixiLQ6N1heVxeMsi9&#10;fnvIYLcaJIhlnYsM2HNETE3PpB6gSZwvMxArlj/q5nCtSqgIkIpl5MNcQdB43s3+NcCT5e9mCPs+&#10;W74p6JEs0Wp+CXoKgkUlj2uF4+mSnEmXAa7CnaEtnkFaoiDKPBNgcnlfhwydZzhuVLsZTWCppu4Z&#10;H1NyZjuUcYKXVMaYrPCSRIBIyQmWQC27ZyIPGnXYXkSfqfZT9SXgTKo0I+AkgSwuNUP7iAgGFX+S&#10;MhsMxZGvbNY3hEUmZk4AO4KgyMkuiCDVdJIz58Q4GBfxkpxt49OMZVjjOS0D/paMGAMYzvNap/js&#10;jULujUPczQKkl3nP1jk+Asd1ogRc2voFlpImRkmsE2G2BaG3CyDaO9kGbG1Eb80qz28VJeO6ZJIR&#10;YsQ7CI7M31aNqMIw/k5V5vFz7geKsk2Oh6rGXe57m7+tHQs+Q+2Y7isVd/J8uC+fj+SYWdBLy3yW&#10;dcfx3M1bX6H81n6lLe/HSAWcP2vbxiBwW2IVNo0yALweAr7O36yFskxF2hlEjITMa8gZCRqJGt00&#10;WwCvLUCXisZD1XSviOF4t1Z6850EDVnngKE33y4DmlC5fYdC8i2bGheo4M7JkEbZFiWeUWKaVISb&#10;ALMNwOImkQfzPPemltqCnAGD/IW5zBnI/GI+8y+CnUgFABD9HnLmIWKLF2weNzPLNTG/t0RMsSXp&#10;RAROz+DyOyn9+O0fSv/b3/6p9J//5k+lP5y+Le3P0V81DsZYQLm3gdJy+6T0bvu49H73pPSHo5el&#10;v3v9Xek///HvS//9P/9T6X/8t/+z9L//4z+U3p+flnYQKG0xvx4x954S+buBk3yCWbAfnORMaN+i&#10;xMyws3rhQM8uF2Ojc+9MhzFkCHtayO2XoGmVnIHckahp5nIJGqOVFV4545dHoyWSR3IGDOb6M8gZ&#10;hXQ68Id5bqMQMqOFOGyUCLdwzxTxZpIzdsSIPUa4bAwCRxJnmPNDIegyLcHOFiLNmIsVsTXhGsnk&#10;jPFlCs5CdGafJnhGIkZSJgvlxGS6ZoxL8/GnF4iIW1oMt5N9NK6pRTas9rZRoh5AuK5CwEDcgFd0&#10;8EyAVeboPpujF2gSkmyUuOSRKZwynI7xP0s3ja6aaXuB+D81WMSajS7yullX5AyYmPm9mq6ZimZc&#10;LgirHkPKZHHYAzbw74M/7lYzA0SclZG9qetDUsbXLDGjYKyFY9CCg8hYs+fOAwgv3PjMkWZpfrDM&#10;XUKgnuvy/uLY6kGIqHsmnPyK6cAErWAbZ/cUr+V8/Sxm9xYEbZ18LuyEUVjmkpTR6SKBYjSZREsm&#10;Zq5HIisUu+ojTBFkL9i4bS7cMbpiOrp05YCje8GRrOykSQQQnz3ImzZeaxPJG5bRu/EfruwPyJmE&#10;V8IlU6zULSMRYwwzM1Os3IsJbsGlpHBMgsZeyxqwYLx+48qCYEnxyJc9MYXQy/sMh7iCtXDN6NRP&#10;Kzpoyn6Ozhkd+0H2pAi0cNOAUzJe8efkvkmvqRrcUIO4qZZZutrIYHCCq9IOEN0JECOPmQsjxhiM&#10;YkSZ7pmb9s0UhIy9M/4cK5z0zPNs3N/DWfGEz0QNM/ULZvHYCGderKtK3SuSFBXFsrvwqfOrJe6I&#10;haLvMR6T+VZBkIRLEeNsGoAb+s74RhXnzkgjdu9wuxBAFaRMJlN0y2SyRWLGrpnPIGJiXXZfJmf/&#10;FTlT3jWTOmiCoMExIwkTjn/uS2d/et28/hCaQVRxeg+C5glzeTqWCOIUhxnlJZbKIioJqqKc3pnb&#10;+dvZv5ygyXHD4rnsgM/kTPnpPcRTIbzK5IyRbmVxzEHQXLr/k3js58kZr5Mc/eUriJkcYeZxvoHY&#10;LJNgklcFxvF98PF8vWKTR+Cp6EZjeaqIzI7Q7JxR/JVd/eUETZwvYprv8Nm4xfnbEk+c95gEQYMI&#10;TxLGfrWKRzwGuKaS02d87hr5vmrje6vLCgIivfPqbGgrdTdBBhvx3UTqCDGgPXy/jNqLiUBqKbol&#10;JWAgKpjzp8EoU7gvxhEbTen053dLkCcKopb5rl4ucIjEyhJEx4J9j5A0q5ATumcO2IB2Q3oHjKBT&#10;XrdMzOzgEcVVum0itpnvdzGNPy/rwmfWG8Ch349jZhi3zATz+LyRz4pldEdAkEiWKOg5Y4Z0jnTm&#10;dI43hnWe52+kUYh0uO66MW1gmDn68+YyOQMOEbdIqkjOiF0kZcQkg0MdiMPbIGjoJEQoJjmzL/7g&#10;/iRnjthov8DJf4TQa9NuGZ3QJgaAtSRmJGh0zvi7XciYA3ELK2LPwGj+/Jqeu+++v8B9cxQE05Yx&#10;ssz/xkstirNYi8y94oAcXSbB4nIOdVYLcgFsIUZYUigWmEM3ETN9iMHYZI/rW17PTAjpoQtfcmMZ&#10;d4RO7Yh8KvCFs2sQMgXRI8bIDnzJhxz1a4ehRIQiLuf7cG9IiujuDzGZWMOo5BQdlrpe7MdR4IQw&#10;jNk24nZZnpeskbSRvAkSpYhWltxxeXtvq9NHvBJdnEUEs9c9sddGgRnkzjFkhfFpOnScrcUydt0Y&#10;j2ZMWiaLPPUyOz23uM+Y73XVGPHM9c/5/fkbnD84ZpyPvS/xwCy4UGw6KqYNXNsLVtf9DiFoXySz&#10;u8tjpPM+yDUimXVT+XcgBpWgMQnihHg8BXBGDkc/DCTIJmTEOpFqkhNrmyYDKO6zGwgSy9djf2gR&#10;c5acNCYgKOIzjcEOGRMt0nlvp3N/c3e4IGh8bna/Gt1MosNab3TJ2G8T5AxkoATXKe+bx1Hnvq4b&#10;+2H2iSE71PWC40WB1zc/Qqz8zW7ph7/eKX0DySJGOSX27ggxmXF3p7hgTog6O0YAdvJqhmM5C1mz&#10;WPr2h7XS9z/iPPvDFgTNFqQMJNy3xF6/JdLv3M+IEXMchz266Q+G+FwYx0Y0GmTUHpFsLp+XfUHH&#10;iPpev4YI+uaIflSMHXwPKJZTDOnn2r8BP5cSdgrs5hf72degh3K4AYzfheAUcqYScoa+mb8A1/wv&#10;OGd+W/rt7/6Sfx53IlO5Det/PQNVFUPHUzZLtToaaybxIggoJ2I838qQmMia5KpJoIAuEwbJTqK5&#10;XO2QCK2sFjb/my0xpJulhYGzuR2iA4t3fxcbFqjSTrcOSz+++rb0H3/8+9J/+bt/LP3x7felg7Wd&#10;0gq/20C5drQMY7q+X3q5KVg6JEbgrPT3b96V/tMf/lD6v/7jn0r/87/9c+n//q//CaB1UVq3IAzF&#10;7AZD+f4KoFkHB8CoB3Kpy6J2QEMPPw8CIkawvw/YjSN5YnyVBEmx/Dn3zYSrxFg3Xm+4UYy5AnS0&#10;OKzqrokMZQkeHocBtV8lGCCkT9KDY2JvTwZNHUaOcTwbOK41EAnVltU7xDvocsx0zliGKQAZARS5&#10;dMeYsxykD/edrepjgJgJwNIkhMk4wGgMQDPCbQcATiroWgCkPtcr5wzHQBAGiBzktQuABgBGAq9Q&#10;nRX50SriPK8bR9eM5IznVfy5BEJza8sUXG3FqcdRcmYEB4yOmdll4mfI5J5eJIoA0mUYYmbEnhmA&#10;0BRxA1OU145D4OiikaCRlBmaxZUzM1Hq4vk0MOB7XCpwpTyBXHjIIP8QldVDBvKHBTnziKFckibI&#10;GYblOsgEizhbLLsEvFq+2oqKzCVB85wsVLOBH1UBpJ4kYuY2fSV3Hz8gLxhFFAotu1y8vq4UV5dx&#10;b3zOcxRAjgAQCEh+qDyzGFMw1M/xtqNGMNRJrng4ZiBlmuiaaSSerQEX0AtcQAILAYFAqJpVy309&#10;R9HVAMBq4jW08po7IYm6jQrgszbA53HQ/huJO9YAhOegBao8VpefR8ihRkpIGwQzlwRN6rARfDWw&#10;6rnf8p4cO2V8Lf4+kzf1EDzmxfqa0lJZB6nEdSRp6iBfwkFT5mpJKrSkhouST3tqysgZnTO15c6Z&#10;a+RM5U/ImRxVkBRvORKhMggTlInGg0Ek2InyFIWPSjVdL/fuOzQDfLIarVCgqUy7y2X3+Pkug/9d&#10;CJG7RHvdYd1lc/4RQ2+V1nkzmnldtXzv1fBYld6/7gkATDhqeKxwUhTKNEGCZe6WJt52o9/7ZFA3&#10;usscaK9XBWnhYPvcjGQ3/IOcuVt6wPXvM5j7fO4IRCJ6rHzhcAHw3MgxZcWpAEYC5g5gxnULAOO6&#10;zbrLz/c++7p0l3UHIibW519x+Vel+9zmAbe9z/XusAQ+Nz0OPNdkiU8xXQ7wAghBg4DCSDLdMi6B&#10;UDk5o5pO0CCJIwHjfaQFySMxc/lzImlUhObNh9vhMNF6D2GTyZrCvRJApABEQcjopAG4uELBV4CW&#10;cjLm+vny3hrPZyAUHUPXemskf8Itk5VohVsmkUwJyGVVXbl7xvLeBx6Xh7xeCJr7EjT3BIYPLztz&#10;VKd5e7Oco6/HSAD7ZXjN1WQ6P+d2TRXPSu21jaUu4nQ6G3HM1UPIvCDfndUOKdMZgAeilt+3QfJ0&#10;Q86ME3mz6IYsg/cSCrQFQM6C1nuG7zlKBWf4WTXYFKquaSOxWJMMf1r7J1EOR2GmNnuzmgEvAYTC&#10;KeKwqAsldc7MQ1JIfAhwzG42OkyyxjLOBIDsvAGQQOjYVWOs2RLf60t89y/7/U/m/xidcAOQJAMj&#10;nQwuPajJJBnccE6EgWV7qtAsh9d5YqnhLlnLEiUq4iRojBWTnEnkkNEGRhfwenTOXJIzKlj6+d+X&#10;iJnRkR7IGYiZUQZdQdI0kUQcA9V7G0ZeEQmghVkiKJd3Gj/g40rOLPK6F+mckZRxLa8z4BXkTESo&#10;QczoLDpGrfb+2zPWCQPbepAzUSDIZv8s74Vk1NgEQxs51xP2xQBMJc9UD0rUSMJIzmyiyIl+Gdwb&#10;lssbdbZjvBmDtgXvSwDbZW7necFKEDOSPEUushv3yQ3Deyog063DcVXtl8kaHT3GoemUESxF5JRE&#10;jQCVJREhESMh43KolqyRmPF6LskZFVRpqNd9ZEGmiiqJlJTDmwFPLhk1rkBAo/rMIk1JH+/3kBgy&#10;M7ftoXn7DXMd6/XbvSBqcra3SkVjJg7o7jmBfDF6TRCVs6IzORMKPjt+WBatOlSfcj97PM4aoMIC&#10;yCWATiZnpjM5g1LN6LoNgXdkjfs6jOMSUJolDkFWlLAu6UoxQs+M57NdiAgcYseAaT5LGwDszYg/&#10;M1fcY+rxTVERS6gMYxFDJlEjiBWYbgK0IgZO0HtJzkBocH+79g8VakP7c9aLvxHfg1WInkVAwZxu&#10;KkrO59hsXmJjY2tbIELMBfEEu0QMbKFmc+0YbRAgBNLELO4gZwCSqNBOKOA8QoV2JKHC2iMqYNOM&#10;5m2AIWqzbSILDokqO3lpRjjvF46ZczOh3y9xH4uxzt/iuHrJrH0+hCpwGDAMIDvnc3TO54jlYwqW&#10;N4lB2EI1t0AZaFNrDXE4OmfAIFGe+auKM3+RmAknjsKzgpyxVPqFAh0jwUI8luZ7uzump3jNe4el&#10;7958G+TM//Hv/0vpT+/+uvR266R0soAacXG7dLEE0Fs/LP31wavSP77+vvS/vftj6R9Zf/rmj6V/&#10;+rt/KP2P/+u/l/7n/+d/lP7xP/z70gHujVXm4hNOv4WsOUK05GxuLG6Xm+XgggEEVZIYkh/O2EbW&#10;hqted3ZB0LQj7Gmjc7EVt0wb3/XtODg6R8En9M7oRmnCcd9kXC7Cq0zOGIdm34v9ND0mFtgn6Sri&#10;0Np5/S7vr3mA6GpEQ7Xt9PBYaq9zhvvs0jmDAEznTLjxiRgz1iwEYrpVxArOnUSWDSHsGkVENQVm&#10;mEWYNcXcPg4GGCnImR5+LzHULP5AxNZoZLaxZmAliZhRHDASLZ7quElkTeqZkaRRYCbJIok1MT8L&#10;nliK5W10zYhXFI3Ngz0kZow0UzDmGuO5THG7eZybCzhjohONPstpetGmwYTTCgtUZa/jrFnhOUSc&#10;MhhEEkdyhv9pA1xX58wLeoJqOxB1EWOmc/8xs/t1ckb8cZ859j4EzWPEVsb76pxpYX5vhciIvg/O&#10;t+iiIaqskQ1OnTPl5Ey5c8Y5qhpRjyROGwkS9s7ooNGtIhGiEKwdfNDArG7JfSJnwA/gizYcUd3g&#10;ln4/a+AD3ytPxSdiGB03mZhxxi8Xbn0YD+Zcz+zKzF/fiLgM4WaQMjhlOuhYlZzJpNEgeHQYXDpC&#10;FLfnw93j6+Y2jdz2he6ZIjo3yB4iyxrEK8Xj1/Ozy8cyYlm3jY9Zz3VcCtbEJr7extbGWA10j0rU&#10;GHOmA8bjIKESDpr42aVLBiKH+xSf1IlTuJ6umOiRYeWIs6s+Gd0zhbPG+5Sg4f2trnkaBE0iZjje&#10;9vxEHDQ4ymNEfFsD71k9G9vPIQpeMPs/hzR4DnHyjA3uWoQ8VWyEP4UseUC82Z1w0LDAJmKWcnIm&#10;OekL5wjzazXCn/qKulJLXUOp5Rmvv5bjRDdWFRHCT5lBK1iVrOq8mE2rdDwosGI9hRh6AlnxSMe8&#10;y9me52G/ZpXPEXzSUM3xoXPLTX+d4FmEFY4ZyJRbEio6ZwrHi4TKl+AII8xiRcQyMcpgjRuswBis&#10;cNp8DinjKhw3X9M74+U3Pve6CMbENFz3Hvd/l3WH39/md7G4XLz0iOf7UKLp0r0C2ST+EFNJWjir&#10;F3HD2T2SCRoxQPTIFJHDOeqrfK6/fv6+bqMQ4RWrIGjEeBmX5GjlTAJ9IBALTAheKdz9n8Irdp8G&#10;3iocMt4mnw/RGARKfo0hGuNz9VRSjk6gJ7z/jx+nlIIkhjOpIJEz2eF/GWUm5gLnhMP/Lj07txHK&#10;Fa4g7/8Rx9B4srris9BYyd7G09pSE5+zNj5v3eCSPnDIUCNu9w9WV2mkiR62ZhyirCGImmEI6Gn2&#10;t1YR367pAJGYofNlxtgmZpZJuzFDrARZQJeLbpPNNTaU15hpwRDrzOFeFn0zRpxBTohVxBmej/5J&#10;CAq7MlfAKpIyXn/LGLN9+iP5fXRrejlzenLa8P+J+X+ErpnxeGzm6Yg41pnNvGQROBveOpcPiQk7&#10;ZpbfYSZbZDac5rnroJcoWYccWYckWQMDORfqWl7Eyb/M/ft7MUTEIevqMZkAPCI5M8IaH2X+Z/N9&#10;GZeNj3eCSv8Ih8sB894BvYdHPK7Ei2RMijDToeOx0AHjPKjDWrKC2+jgBg9JzhgFrWvi/TdnpR/+&#10;8JLNZWKlmZklZoy4EhfOQyLp8DGizY5H44OjW6VYRh4bZSz5IUmjU0ZsIbni/B8OElaQJeGCMBKW&#10;5w3x4Lyvo8ZIMDsUxSZiCTFGvg9n2XDSKLryMcNRnlYmZnQvKOQ6JY7sDDJDrCBGkGyIvkuWEWu5&#10;z1JCJeLGjA/WuWHnYUHMJCeN8Vt2fCa3fV7RFaOjH3GXDhgvl1TRVfPaThrdORBALp+HXTLOsT43&#10;3Ss+v/ff70MinJW+/8NJOHIkjCRnEvHDZwfiZ4NjsGZCArhgF9LvhBjmCzp0jAeWNNJJLgGT8DpY&#10;ESwiTk0iQqLywAi6iTYQV63bOQN+sddnBYy4TBygnah+7sXGCgzPLyCKcE2JgYxV3sIdsgUJsg0Z&#10;ITEhQWPPi30vEjRb3G+KOVP8JvlgX2Ry1mT3v459iR6dL3YFmZqwgQNnc5fPMAIuO2e8nxXwzeIK&#10;DrKVHrAvpwiw3JswJUGM9/adjiXi5Dh2dswc0QuToshmOSaSM8sh+pKUef8DpNe3EKRvwHngiB1w&#10;i++n+GXfXhvwxfErbgs58+rdAu/bajhu3ujgp7vmPLqMJHLsIjIyj8/NEQTjCa+XZWfNEX2ax6YC&#10;8Hvjm41i3jMpgc+bwr5vvjksveM5vyQ2WweXTiOXQkSJwxM+DzqopuftGH8Of/CMObmNv/WOFGsm&#10;pvnXJGfaO1FmtbUz8JA/ib3R7NxmBjot827Ia6FX3WUviV0lAop2h0XzZ3WeSEDYtcKAJjHTwWpj&#10;M7kVQNIG4dA+MsplrH5+1wMh0sWQ38NG0Shv/Mp26bvTN6V/+P5vS//07/6x9Kcf/rb07uSidLSO&#10;tQiXzD45z0dL66XXRJ/98eIV4Oi70t+9+6b0xzdvS//w44+l//uf//fS/+///f8q/SeImr29zRjM&#10;97a4/sUJ7PQW6q4RABLgAMBj5nMvQMeYLZ0cA6i8uowSAOz4uixiN1pAB0WAJrtqdEMAbrokqSy6&#10;RIUk6GiGnGknMkFiRqDVY2cLx2kgkzOc9g7jdMGW3s2x6LBYHvDUwnVe8FhVqKuqUSXV8Q+tqVuS&#10;S0dLIkAEISMAFKPKBCojqtogXYa4n2GO9xhD9wwAyci2eUDVNPFgExIkkE4DkDU9ALZWwJFxDpmc&#10;MU5N18wQgGpkDqVZZEUbP4ZLCbWZpMsov7M/ZoQ1hvNlYn76MjLAuLM+I+IETUtzpZl11GxLACbi&#10;yYYhZkYAOuMoqCcBOKrSpgA7kzqX2Kib4J/1FL+b5rJpInAmFiZDsWa0mcTMEO/ZAI/fCUB7QaRc&#10;FWDmKa6QxxAEjxjkH0ESPEYt9hgSxb4Z4808fcwQXYHN/VlEgulWoVvnslsI5WEZOVOBdf06OSNR&#10;8wQXSzX3IYEjQaODps37cfE3YI5zznmWmJFYkZzRTSNYMkYgq9U8lZxppjMngAT3qapNMNKIE0jF&#10;m0q3IDUAAs94Ts8Z+OshMppRhXVgC+7l9n18HvtZQ3xOxiFkJszZBsjO8P7M8p5Mka89bDeORZx8&#10;DrsARB0Qhq0q9My3ZrUZpRCRCl6G2jKWZaAAP16TxJLPv8vXYGQBjxenLEmpTj77HQB349NaPAZG&#10;xfGa630dEj+cNpjhDhht9dgXj9FM+WkTl/t6GwGNjYCpZlaT51lxTCI+DXDDcXkRRJDXNweb4y/J&#10;JpjltBHC+DngR8dOHREC9QCuZvJxW7CzN7PhXQ8Yes7gWsdwWosirEYrPHnFlQCgJ0QIPCW3+Smn&#10;T1RhuQAoj1kClirAyzMs7y9wONTR9VGDY7AGEqiKWIJKFG9PceQ8ITKtgui0KqIFaniMGsiGWmO9&#10;2NB/qoMkCJe7gB8ABAPvY4bgp/zOjXhLNeuM/1LdZaQZw/19Hvuu7hXIGcGHjpZbKscgYcL1Ei6X&#10;L0q3Pv8C4JLWrc++KN39/MvSg8++Kj2EgHnM6RPAyxNAz1OATuXnN0tVri9ulSoBUFWsalYNJEw1&#10;KrVKsp6fsB5I5nD9m5I7AAFt8tn9k50mQWIAaCRjHpk7HSQEZASvKdxCxpEVxZShxjLay0gO48s4&#10;NncjPsGYgOScyVnquo6MWLiMWigjZ3JkmaAwqdPs40nkzE2IrwCJv4Kciede5CVfEjMc6690UumY&#10;4r3KThkdT6GoU42W3TJFFnXEBBRAJ4O5D4kawBCdREHO3Gdj5l5BzkC6GAlxw+esO4r3276dCh6j&#10;hsd4AahqgZDprWosjda2lqZedJbmmihWbO0rzbVBprTismjh75011ortvo2fWRMtXt7F71Fesfmx&#10;yf+CPUjwnRm6RyYHSzsogneJFttkE2qD82s4AlzrrFUImRXECsvjACbUwxuQM5uQO5sQEZuAmw3c&#10;pRIrCxAri4gZloiDWYRcmeX7eUKyHfJ8hu/uBUj1JSO/uH5aDJibWus3GFooSD8g6mkDFdUaoGqD&#10;CDLuyw2x4TGKOMe6+R/M6wOwzJurC5hZApgt4gDSQWMEmNb72KRWEcdzMxZAcmYOZ44KOaPGjD1I&#10;sWaqjdiYhkiRWJJI8rEiCo3OsnFiFcbHIKbYdFPFNo1aLQEyc3whQiCCtogP2APMHR2hxjtYZ5CE&#10;dGHDbpH/XXOASompvFbIet7k+jpn9gRGbNBbGqhr5t03Jwz0+wyvZv5aem6HiH019n8M8rz6owPI&#10;87NGlPE8VBLqkrFgc5lhezVuA4kAsbPC+S3AlRvtqvSWUR/OARBnAbfG10mwmAttPFREnXE/xhOk&#10;uDKBjP0oRhYYQ5ZOJWl8nGXt5pADySEiKeEyvkDFW+Hk0JXDCneO/SfmUkvmhPoNAFRY4j11oHeQ&#10;zwXwquJSEXxSpFk0KnFjmaRDrZECFnNeAFAOATpHADxjB0JVRmzBGUWgR8YVAAJ10OwzLB/hrBHw&#10;XLxW9caGOde10NRoM8Gk5yNSQJcPz/kAt4zRZiogj09XI2JAcmQB95HdNrN83gRD4wBli2IFOjuQ&#10;Lgc+no8b4NKYMQC/BayQMkGE2u0CSbdNYe3ZxQGA7pjH3eJn4/9SLnUirCSuVJ4ZdYbThXgxFYKx&#10;dM4YO6bDBnLGniDJNntyNgHgu2xGCNIPAXPJYYQq0HxxP6usbeIs1iU1UX0uSfLhzprntSzx+Re4&#10;H6OcO3/Nsblgw8H8ZwDUDgBqB5Wa8QPmVpvz/ZIs5zffAiSJNzs44/0hB3snAzmUduYyrxtTQOzA&#10;3vEE15ngPiEeXk5DxACsUK6dvp6Jn48uJiB2cL6dj7CGWSjiuM8APYCwfcCQjy/pY6TAHMWgDc3V&#10;pc+++ByypYhY/tfqnSkjZ+yceYiboQmBSxdRuZ2IkjqZmTuLjsmJSQjXDcphj89LP7z+tvR3738s&#10;/eH8fenVznHpcGmrtDXF3/Mom0ZTbBasHRCX/Kb048U39Fq+xaF/Vjo/PC/98Ye/Lv3TP/3X0j/8&#10;wz9CCh4RWcLnCLzx9uVZaX9nE9EUTneJGUkJ8NEwc9yobndneWb0XgkUcYZzFrijg587wCcdOGU6&#10;6DzppP+xm3m7B/d5F9dvAWM0MJs1ONMaRWYKAK8rLRzWkDh9ENI9ENN5dUNUd40wy7FB1DoMOdCP&#10;U7+bLscOeuIgHeoQELWAjXrGBhBk6W5H4KUwCwJEcsb+l3GJEjDJMFhpmMcZ47t1lv8NKwisNvie&#10;XyYObI45fwKRlUKsfrrGfC2Kw+ydCfcMeKkDrKgrRieOxMsIRMqIc2yBc8bAI2MSLDp3dPBI+oBL&#10;phSILcwlUovnJTnjbScWwBHMwmIVHUlj3NcEYrBpVii3cYuu2BfAd58CgLUi0nMa0maSjpkJHfxg&#10;kOycGbFzht/18b+ljWP2gkhOyZlqSKwKsQfrCfhDJ/+TcNCwQUoHyRNWNcTNC+b9JvCDUco6tIzG&#10;FiO38doTOYPriU7XVF5u1GlNmXgldUU4MxmX1USPhjFoiiYlRNo5bWOOb9eFo3OG+TtilhGceeos&#10;bQelgi3dNc72eYlhdM24MkGTo82uEzRXbvjcN9PCY+riV+CIWyZcM4jRwLwj4NsJyLRZIgLnZogc&#10;JQ5vkkjuMTDvMIkSg9xmgNXP9fv43PYguuuTHAXT9PA8e+OydNoL8dMDhukFB/fS79Tj4xmDF48L&#10;ZufvqA/8HSI4/pY8jdjpiHDjtrzm7sAvYBrIsA6OeSd7GhJFXfzcxXGLBebuBP90gC06OJ4dXNbB&#10;cengmF4tf2bF9ejUAfN0QGx5u05u08370cPz7OF5ejw6wVltxMK3QSx1QNb0IqQZxG0wAgk3ysb2&#10;8POm0iDu5z7e824wTBtOm2Y2wpvYEG8AJ7zgPX/OjF3HkowRW9ThrH7BamLGbGOTvKOmvtTJaodI&#10;aQJXSPrUIAiq4To13OYZs/ozSCBP61xx2eOEicRDYh7wz2NIoccI2R4jHtKNUiuBxP3pznmiQ16H&#10;OzP4jcLNoXPm5lfGmkHSQJ7cEj+AO26wPC+GcUmuPOR6j77icbhtBfN7Fc70yhs8Nqvq5oNSza0H&#10;pWcQA8/vPCo13OW1IWpqZHZuuPOk9PzWo1LV15BIYBiFZrcRl0UaAPjFiLM74XRPvZHZSR+CuMJV&#10;ksmJ3LuSHTTZsSJBk2O+ch9L+YxfTtrEfXDcLp3wJiTo9gdb5JhlXTPZOZMJmnwqBsgOfaOXP+iP&#10;KaKXvSzIGTBaxgoRpVYQQqYN5N5LiRmTCfy+cD0BRzx+zF4G5IyCuOvkzNXrSr0zxlHf43Ny7y4O&#10;f479Hd4HcdAdUxxMc+D9VjRWz/11Q8YMIw4bRxw209wBNgFzIKZebu8rrbeBNdqHS7vtbNq3sfnK&#10;2mgFU7QhHOrgfBcYpJuN2yEctHwnnLDHdMB38g7/KzbBJZvM/65tZvtdeir3+b9xBEF+jMvxjP2k&#10;c3DHGftJp4hNTsAYpzvMdUSEboMpVhD6LvB9PctekrP+FPc5yZ7XDPtH82ChVQmeXfppiBXdBots&#10;0395cLLDxvoem+PrCKHmotdmgU1tRWirxoR5nrUqvjCWjPM6mCU+tiA97KuMdACw1Tz/L4xfC1Ga&#10;8ceK0sLhokjK+R0CyX5L0gmMMxO7GMvsmua1z4HNFumnWGfe3APnHELI6NhJHTQIvSBr9nVmM19K&#10;uGzaoVl016TINIkNnOfeNggkXBjMe6fMoMahvQeHvH9/RPoA5IDRwThkFPYs8f8vCBqd1gr5wCBu&#10;nNuvo/vHzkc3/I082wrHeupAdN6XUFFI5VydCRfxR5Ax4hDcEXaeGru8yGydRV7GQOmYMd5KF3kS&#10;dUl+pWhko3nd+LdLUTeGm/4SCkaRHeFSMVZLbHDAxni48r1duEGYJSUKIDckV1J0ro6S9Dt7YSR5&#10;dKXoqPE6kjOu5ORObnvJmVMwyMVb4s6+gQz4Bkyiq+WCz1vReZP6chJJpFNCZ4Vkj86et9/ulX74&#10;ESf1H89K7+iyeQkmuaCvM3px3NAHs+ySCrDJ+2uE9gq4cAt8IUFzxvUOIIjsoFy0r9Ioct6HWTDh&#10;tH2xOGkU0Pmad3S1RFxb0Y8CvpKgkQgzUmuBFAnxyy4urFev6NV5Z6wd9x99ohJuRquBiSAjdpn/&#10;jRwz4muTzhWdM/v2xfAYkjJiOYmYwHWFQG0NzCK+s1f0FAfSIcKvPR0n3g6y5EDiRHLsUuinKI3n&#10;xOdCYtDP9gWv+d37fbp+9iGxwH2QM+KC4/MpiC7iyV6TcPUWTAK58vob4oFZnj9/C8GCGMx+Ht0t&#10;4pkdcMre6ThumknwxzRYZ5ZjvgAWQyT2eo731MVztTeT+z66kMzhdZ6DYS4gZVjH4JhjYpuPOS7G&#10;uNm1I2ZTWCceM8nhNe/j6zebQc4dmfwgpuOzlfGqcd1+5qZmEdAP1mPCqGf2pFd3pJ3klQcRaxbk&#10;zF/ooDEVQDf/J1MBrmLNrjpnrpwz2o8dApvNw9VyDTljdm4Tw57dIyqSutjsN9qsU/dJMQCmDVyV&#10;YQAJwQWOlCiah3ww1qyVIUpypp0BrouhrXt0AtBA4eIg6qcBNv/72Wwe4QthFgCOK+ZbYgN+vHhb&#10;+u78ZenNEfa8rY3SFvb1ZW6/hOJqZ36+9ObwoPTjm1eld2enqNW2S7tbHMiLl6W///u/L/37P/2J&#10;g3/Bly9fUAfYkl6/AhDuRhZyNwRLl30gqMkkZwYmIIf4cu9H3dsNEOqwJ8QYFgBOF4CmE4CTSjkZ&#10;+vi5R9CDukxw18LA2MDwF9FmbJZ1YTePDhsInH5efxQwFtFmfThoehliu9lIt3+nBYVbA8epjmNZ&#10;ybBXzYZ0nSqjTqPhCnLGIkzBUICWBF7GADThjAFgjvI4M4CkFUDIBv80NixF45/CNKBijA24IYgn&#10;n2sr75NdPy+KzplMzgwCbCRo4pQ1LCETS9Bk7ALqNpbdMeNzXMbvBgBt9sH0cN99klqAnyH+UUZ/&#10;jNfn5zH+iY2zxubI2TR3U7upKoDCguo/OfsJJiFpxsx55h/ssMQOjzGskwYg1gUgrMdhVcUQ/ITB&#10;+DGb/K4nrKfGnLkgO4w7q2JVc/4Z6j/7ZjI5k7O72xnWP0bOGGWmY+Yq1uyKnGmAHGkAYAXIgozQ&#10;mZLLM3MJZ3bOCHCyqyY7TuIyjnmnmeAswVQAoyBFLC9MbhRdLi8geCRmnqHiqkfx1QrA6iZ+bqCf&#10;orqB7tIwaxSicBxQMsHnahpwPMfxWmIYWWLwmeVvahLib5w1BvE5Msjnhs6mfopse0NtB3HI59PO&#10;ml7cXeZW9wGaVI4OQvIN8ZmMDQMA8yif1zhV3clScTcIMTvI52iAx+6XdGT5+e7h8+ffk5sLOoUG&#10;uT/Lc0fIxx4GmA1CzA7YnwSYE1z1AcoHAFKD/J3026MDSOuUUOK0y2hAgFlkWcdSlcftAH/eVuDT&#10;BJh9ASnTCvAZ4O9lCvJnju+qOVSI01irJ1kTOA/G6bIa47rDxEL0UIjZBcnShbumi0i0Tk5j4YTp&#10;xIHTSQRFF66GHoBwJ3FmLWSGN3C9+gqAAl02zyBkanHk1JD5XHv/LoDnLm6H+6UXDx+WGhh4nzNE&#10;VzPcVrARXwlxUHnjXukpIOQpIKQSAFLNMCyJU8vwXMOqZEB+ApnzCHBxH8BzD/LkLsBDtZjrPgTC&#10;Iy57AsCp4PcVDO2VEAq1gKl6gEELiqd2wFgHoKuL++rj/MDdp6Xhe5WlsQdVpfEH1aWJRzWliSe1&#10;pUlUcK5RQFcvwK+Z29d+faf0lMe5J6ASYAG2bvO8E9HCKnKNM4i5b8RGWOkLcgag52VB0OgYYqC/&#10;qa0fwBIFkgDA2wCaO5Badzg+Fkve5XwiZfK6ImckdXK0WYAelgBIgsb79vlEtwzHNwDiryBnBDwZ&#10;jJVHB0g2GVUggAu3kBEJdgZFcWoRYwcxk7Ooy10ycZsP8qm9fSJndM0Ya/YBOSOhZIGqbioApUrF&#10;x+SN13I8OlBXTjR2ldYAMwcAnFPWWQcLwHPSPlg6Yh10Aly6UXr0UErew2k3NlxAzx7X2+1AnU4f&#10;wil/5xfDE6UL/ubP+Vu74H/MS0j9CxciiAv+V77kf8Ur/m++RL39kr/j1/ydv+d/ynd837/lu+MM&#10;4n2f0002vhbZ+JqZozhTon6M/zmjLv4PsCb4jpll42V5eZlBjUgnoiz3jw7ZlN5jQNnhFKXW4SEq&#10;JPKS2ZjcpndmT5AEsJLoGJlAPQZBMwpImQSgGEEWkWqAnBnUQsZ+Tc/0ApB4rUY7oXRTDSc5I5kj&#10;0JmNfhsAD5ttk/yPi0JQfu/9LJg/zYbaNETV1NQQBDbRCRBK0/xvmQMAzkIGuSEffTOCBgCIw/Ia&#10;/5cOIWZeXtA7wWb78TEROdv0iAC8/v+8/edvLPma54n1rXtvueMdvfc+mfQmkyaZZNKbZNJ78vDY&#10;qlNV15u+3TODAUYYrUaLXWFWDWkxGL1aQVhIAnaBFSQI0gqCIEHQvxT6fH6RcYpVfbt7W9OjFz8E&#10;mUymiYyMeL7P1zzO1vH1SfoY77buvBmdNg7eJIv25LxEobkH4bBLgWfWr/sGpRuNfAkalwTNilnb&#10;FtGQT5I1DmzXVROiz7jdiLdFiKMl3teSKjxIIUGYjXaXoMyZOTMQW7OQCcYxzORZOZR488S2zaVQ&#10;Ag4Fa7wqOMkZo7x2IBhUbqmIU21mjIHRA84v0SoforsASAKjTbZGcMXZ0yqjYveL6jiBUDw0VDeJ&#10;wx11MUnG+H8SPDyeM03K8VtxBFecVS2wC5EEPLeEh2Dn5SsHc2I5VxXFYEmziosU+kWUS6reYuVb&#10;nNesgi9W80nOQOBA3pwBbCRpEqJGssbbAllTJmd2cSFJtOieubxkHiEEzQZAUafJvJEB7kf25wxO&#10;Lo+9JUDRNsTIPhFlKqe0sUuCbHF8SM4YQSHQXeUzkyjbRrF5cXEYvX59wXPsBvLEKLMioOYAsHLM&#10;HJejM51CgsQYVMb7nv0csq2N+PL2mMQKs3x06UDO7UISHQG8D3EK7fE5+j6OcOecMuj1FJfWsbEe&#10;HGuCHvexQ2kLgG2jK7Z5HSeo1K5uiXQD1JSOAVz7vDcIkU2GcG6idjNabAcVmgSO6r/r10QhXAJW&#10;cc0YZxYAUCBSWESQbe3SdNnFhV4aBiCNcr/JEF12ANgR6BwAfPZP2Z6hKjubZnFek6A5BUQdo8Q7&#10;MFaB+ZD7rjEeC7Iyj0O/oz767PPP4pkz/4TEzN3H+/nnnzL8uhYx1RACIKJ+cXakORcqIDM6OEdU&#10;1nZxLzrYg4zBjb+3gRNqbSPaLBSiZZrMixkI3wkjkWnQZMmfzy1FS/llYkwKNF6YfzJjvKME4TkK&#10;vhvwBkPpjeyFnNBJMsu5dgrMNEnNNAkWmqaeyuAoyUCyKBabopYeAweMBOGXBAo4gpp+EOIjDZE+&#10;xFDlIUiOYetuyIcUhITpA+00/dt1QYjF+P80pEq8HHpsXHOahVuRNc55d9IZK7M0xYlc6Gcocvso&#10;xEya2nmA1Yv6n9gu49OGea4J6vop1jR4yZVhn83qRKFWn5Woh/ie4bXlOSdt4yg8gkw85ry4i6Nx&#10;HZJ8ieaV950AW0kcBXIG4U+HMzoVOiFeG0E8ZoSxmEFRV7IkSab4XwmWaRfPm1Egxj7NBFxiikA8&#10;UyaQM2DSrOIxsEOGx5nmdWcg473GLHBtWOa8ugmBecC56pJc85fkj5+S7e9QZecSTHGtmFZQBoaZ&#10;EuPQ+JvinD8B+T+EM7N3GlHbCMI5Y80QFtVSm1ezanCR10DSOHemjojiOgiaRoiaAQRV05BT0+wz&#10;MXK/oicjrcvzInvAM4qWgtiI5r2zPoyE/XEMkfWG5IxEjpjc1Yt4z9+7IWy6IXc6nduKSz2epxKv&#10;FogBCSBnw4gvnB9TQ02rkEyXvITNVIjABk9CECaOGkVayeyZu8RMEtssdpEEGad+mBALgPNHeKxR&#10;Ps9RRGzjrAyf8yzCwjz1whLiujx1yBxYdhas4XYOLDDDsTsFDpj0sXT3gE3HIK7GqPnHqf8nIDsm&#10;IDvcjrMdHeJ4BguEJYaQ5AHLjIELJql5psEZU0bksZ2m5slO4aaaZMvvmTIeEhNlwCQz/D5DokcG&#10;bDTN65nidU2AMcfBLBO8NnGJa0JcxOcVCKXwGnhenn+U5WtyjfHz2BAusyG+m2n6ATibehC1toNN&#10;evg8Rvhc5hFcbuIU2+NvB4OjbEeo24ap5dJRkZ5BcWAo2u4fjjZ60tFq50C0An5Zae+Lltjm2M7h&#10;lJ5rBec0d0ezrd3RTBs/0zCfwzkzw8oQRTYOYTNKrT9MNG4aF0Xaxjpr0AVxk0I0NADZ0ke920Pt&#10;2UXd3g5B0Yxzp4FVzxycBo61ZrBJq64J/k/3TS0ETzXkTgX4pQKsUQHOqKSpX822lm3dk6qwGvm5&#10;hdq3jTq4q7Ih6q9qAme1RiN1NPcbeJ289gVWvqUnWmrpjZZbe6PVtr5ok/e30z4Q7XamWUPRZls6&#10;Wmrqj6ZqIBefgpXuSdCAU8AqEjNGoD0IsW+xw0Ri5hkiKDGIEWySGYrDEsdITEwoGIsjhhVr3Y0U&#10;S1w0ibvkLkGTEDsfHSd3YooTXPTjuDBvv/scEjMPyy59Mct9Xve9OwTNj502CsbEVEEgJvFSFoiJ&#10;Rfz57grkDJiuis/8LjETC8e+d/nHGOfObSYf8Pk9hwR7CgkW4pzZl849DbMvwVqNYkw+/4nG1igH&#10;qbjC+WYH516JGc+l1Eh0MDAanYBbLvqnost+zqm9YI6eqei8F3zRNx1dDWSjy1Q2OhPTQNqcDXLf&#10;YRZC7LPh8eiUXsQp3/8zvmeX9AUvuQ5fcE65pudwQ+/h1WQm+orv69d8f7/iPPIGJ+UtuORyXWE2&#10;zWwwyALnlmm+r6OcN0Y4v45zLpEczoNd1jd0JBwgGDmnsXsdHV9dRAfnR9Tsu7gXNpi/yfwZIpc3&#10;6ClubW1Sb62COUgNgCBaooe2TN2/oQPHCGUIkh1c9aYKhH6VJBDXphzuyllxBktss0LagNslY9RY&#10;CsHmTCdghVk4Ye4M9T84JKQdUD9a5+nScTkPRtGAYpwzYqmcG3OE6Etc4hxMCSBdOMalKSywJi0h&#10;BtIVfkETXpX/BTG+1rpBjIQoKcyitO4uRxFLktgsXwIjLEKkmLQgYbPB9dvXsk5zf8Umv/hIsuaj&#10;WO57l75ulxCfHYgYeo+6j1zgtnnmh7qVALIOdUna6KYwglesYcM/ic/awmkh5gikDD/HK3Zt7IZ4&#10;re9d+f68Q52czJJJosu2qavFJ+KUu5gliWmLo9rieGWXeML7G2Wmc+acxvvtO9wv3x4xn+QQUmA7&#10;zFbUoRHif50pY8ybRI6Pwf8rMJNg8ndJGwkZxWaSMsZ2nSEguwSbXF4xUB5CYh8HyzZCwDU+34LC&#10;OLDnLvjihM/siL9v8zmt6C5y8RlJ1BhPvrAUR5ptgcMkqyRYJGmMBpaAclaPLhrn/jiI3jhzSbUL&#10;sM7tLaIxtuKHEFENbrrgvZ6VxXC7zlcBczkrZu+Qz4St+9/PIojujC8Tk4RZoHEEneI8CYpTiKtT&#10;XSPOpJHAOnfmDu54XVUIEw9IvXDWkXHVCTG4g7hM/HUVRHW8Lvb9rvvY5wcfKOqKXTDMj2dupXMv&#10;X75DOPaG2LjXOGFe41widlkBWRH3S/EI4vd4Goe+WEMXTBbsRy/jAiIYkdjJxQxkD/jmGhx2RX3K&#10;70ncss8VYxfn3IBXIHx0DbkkmAI+QzznfJ1zHD5XxKIpIjwxAUAyj9du3PcpGEuCT5JsPk+PNtNH&#10;j6Of2p/4QmrGQM6EJADdM/9Icuaj9Z+ZM0msmeRMGFaIlbrNwlEbMvFEPRRgE9rVUTFpoe8OCnrU&#10;JGns0xSjDj1Ps1KsAedsaMOH0Agr2Oix4uvgwK0xACBKcdJNcxIeglkfg6SZycA2L8EUb5DhzbDN&#10;bcDOdgHWeIVMd7KbFynicwCPOR5vFvIkB/hYhgRYk0W3MMfJMQ3gWcDiXtwnEgPSZovG0Sz5xJMA&#10;rCls8GMU8tr8Y/dL7JoRxIyqFAMojNLwHpZ4YQ2juB0BFI2wTW4Lt7NGsCgO8z8p3k8PDeZ21ESC&#10;Dt0pQcFG03rE5jUF7DivaRIgOMl2iovPlD/7XDhbBlEx9wTLfIrorh7Ihd6oBbt7F4VcClfREAWm&#10;w0J1v0wAkLT9O09mBtXYLOqwGfblHK9jlZP+HhePYyySB4J1Ggg2Ghz0PMUw5GGeo4cmfxuzT1pp&#10;+DtzRnLGmS6SMi5Bq2tC5VmIBXAbz4YJIE2CRrIGgCSIGuUiNeKcGO4zzgUqACqJGUBRFlA0YxRN&#10;nmxRlkOrN7ZgIsni9wJygDpg3SHLQck8DajysSV1ePwAjnDyQM6kiThop3iupylfA6FRzT6qhvCo&#10;Ie6rDmWaqx73RT2kTKNRYbyvXsGQWcwopPrY6nCSoJGc0QWjG0ZXTOKcScgZCRp/Ntas0dxmnsMI&#10;NMkZf+6ASJFMSVY77pxk7oxbiRjBi6RNNSrNF8yxcbCmzhTj5XIMMc1xbGaNpqMAMTO6n9fo/4W4&#10;MQkanD+uDtR4/f0MrOO7NMmxOoV6cpo1ScTFCLFoKf8OgZNiKOkYasdZ3l+OQiUrmGFfjQPiRhgi&#10;mhLUmXmtk4jla9fF0gt51ec8G9VgAMVBVlCQASRS/C0sfzZf2vcFCdbLvnbAn24eVWVpSKcR9vVI&#10;eX7TKMf9OOTMFKRPhmPXNUFG9ohZ2TrBeE39qv8Ajf3sp5TnDqPjjH0ApPZw7HezulCddTFAtJvb&#10;/LkDkqUzLEgZQGwjZEpDDQADoDnNflsFoBb5zuwTjbiPs2CP4rEEYCoBnnb5Hu3wvJs81gaOnA3e&#10;+7rLn3m8DQrPDZ5jg+ddZ7vG+a5ALvYCzpwsJM0EM7fGmEEzQtN+hHizYaJRhnjuNKTNEOSOaxCC&#10;ZwDiopeiuouitgsyputxVdT5BCXY87qou4JjwIW6qZtCuhulUxfbTsBUJ7e187dWQE0rwKgNUNRW&#10;Wc/t9VEv90uRJz3U0BYNE4k2hqMnSw7wYlcv72Mw2u4bQq00GO30pqJd7OQHHYPRccdwdNo9Ep27&#10;ekaiU9wXx33p6KA3HW1jM19AsTdMod8OSKmDNFDd9hQS6DHrifFkFOphzouulQTsQJx8dIz8yC6f&#10;qMkEJPcp7u9BHrnuA/gelgkaSZqwILJisub79fFv/P2R4CnJQ1Y1pvXe2TbmXpdzoxPVWZhNA9Hx&#10;41kyd1VrARRJ9KiSM5ZAJSpgrQaQY8OjGdLO2S91zNlJSJmQV83+qSwPCb0bD+A+SDKqk5gzVWoh&#10;SgAA7NyZFwBY13OVaYDG4PrRIcVrqKxQnYjriv3QXFUZ9fG8qijzbQPRautgtNHSH202A+Sbulgd&#10;/M7x2cZxSYTABjEBm11pjlnu15GK1gG0ax390RqZzxv8fQtV2xaz27Zp3GzT9NmhQVDi+78PoDrs&#10;T0P6DEdXfCde0eR4kx6N3kHWfsV38yuInTcQOxcZCpQsxTlNxvksWf40IRVMjAyT/T/K+ThDZj9z&#10;3tY39yi6ADyXr2j8vkPZ8paC5wqS44Doyi2anOusVZwgxJGt4T5ZR/W/g3Jol6Y4cWfGqHld8Jzv&#10;fBvjBowoMD5sHnLG6C+Le8kZ3QGlMigJwzT5P50zAhRzpOdpnNlY8/GcdROTPDRCuf5kaBzO6ZSh&#10;2baE66eAQ9MhoeZaL0iOoBRz3sw6BeOaTgWjBU4Yonl5GMiZY1R2pRLvl3iFRcieQNAQZ7CMms5I&#10;s11yoSVniqjbnH+zTbzAllnQgCzdMhIxEjL+nLhnEnJG14yxDrpfJGV0srj82Sg6CRqJGcmYTWPk&#10;iDbYgBgoAOYkZwLYMxoCMmcBkDQPwMpC0EzOkmXNMjJNQKTqLXbOxPNqkiiAhJzRNSNBE2aqBHBk&#10;VFmslLIQl6Sx6EyImmRgqI6P9XJ+tPdJnDcqq1ZRx62h5HI2zhpkQRx/FhMywckCIDqimLWwPUM5&#10;dcZw+RPs6scQGEFFxZDMfVRMew7LZPil0QHJvJJSUIABSFGsuXZ9PECPZExMyuBgwkET7hfmtxiD&#10;Zi53TNBcAoS0px8CigSNC8QGzNGsniPib56h4HMAS4fBbvIZ76FWFCSXjJiTZOM43aThvMlnKrlj&#10;hvISx98q7rFDiLzra+KvyD8P0WfsH+MVDnj9x6iyDgETqssElQFMldVugrDgaDLKTiAEEAgDUzku&#10;JYGKNLlVVfr6A6nF9oDjTnLm8pLYN9YZPx/gqhIEOUNIN5UDaTc5Xo4A7ZcvIa+YJ3NIbECRSAOH&#10;gu7ginGGjDFnxj2oEHz5phSW8QFHqNMOGFRqbMAOMWgbKOvWtyfIZCeGY2uQxbmnyDlnfwhwNAk4&#10;yrJQgAKwdiGBjEMrnUAgn4xzOwSNfz+BeDuENJKY2ZOYGeGcYcTiAPVSLeTMp3FM2X8scuazn+OS&#10;rqZWR93mkHrq1uBEoRbPUJNtlHbZD+fs633IhkWaPtS71O9T4JYMa5Z6fpZaO8uaxpkyCcE9SW0/&#10;EaKijCumzgfTeN5b38Wtz5wZMUU/NXcK4mSYGmmUGk1Bi03tsHwcHw9iZrrsQpmQUIHwGOf8NU7d&#10;PgY+GIPQjvEGdRS3pxFEDfB/XTSj2spO+O5RFP/U+JI5rmHWKPef5LFmOLZzxmOYNR8GL9Mo55wx&#10;CqHbO41zZph0hBTkTD/kzCDOGebbDPH/zoycggyaZkkgzVDzGwXmXKZApDNY2WbMBo2EE5oUL2lI&#10;XAO+jyQ0UYiqHHb2mO59kxZ6aMCHWGUJAF3a7gOwxBTn5knIkHGw3JjueYkacIBESRYixmiymKCh&#10;4W48pgRNcpt4FByUBbPMgwEXwA5z/P8MojSjO+cgVpY4z27xfT2ESL5BNfo1sRnfvS9G715BqBN7&#10;qMp5gYbZnI5+cMcsSyd/huvTJN+lhJzpYFZay2A3OE1BGKQMLu9a6sg6fm7obo0aqMUbnKkIUTMK&#10;UbaCc7SwXsAdVBYyUhsPWPPjHOmjWd/LNbpTvNcGfqG2s+64S85Yr1hvSNw4n8Y0i4DLIWU6qAE7&#10;Q51MfcxrCPNYQoxwHCXsjBYd8pItEivPKhC4PCNCt/JF+H0CHGpjchecvL27Q0NojWsccXB8H/wf&#10;CZ275Exw40Dq9PM3XSpTzhhSrOUMJTBXvzHQ4KYWkgdaeY5ua2NIomlq+2lq7zRRwf3UO33U0t04&#10;0rtwpLchfmoFJzXX4dgIWyKFiQxupp5uJpaqxeHv1FeNzsFg1TFPstbF38NiZp+rHjzQxGM28djN&#10;PEcrcx07cNF3In7pdl4Pc/v6EJn2M8B8ENHWELP70mz7qfV7cN13U+93so/beb3tzvtkGxZ9jzb+&#10;1srjtPD5NBFT1khD3HkyjWFRRwYsgthKpwl1u0PTQ6P/2TOIjWdRD3ghi7B1m8/smDr9lHkcp9Rp&#10;Z+CVEz7/Y2q18Dv1/Ck13olbSJpz1ilu6SMcCoc0wg9xUh+BbQ4HaIxD8BxC5hxw3z1EaUVEaUXq&#10;wCJExzZrC3fOBgTOBrXlOjXkenNntNrYERUaO6M8sbk53BA53tMc+2mS9zNMPTzUwJbbRojcHeX+&#10;w9Sf6QZIPO4/BCE0ClE02g0Bx+saxck9Bq6Y6OEcAc7IsJ3t5RraR3Own6gkREVrNO63cE8oJDpG&#10;XHTGusBFcTU0HV0PTUUvhydZbNOIhAZpyHO/c+6/z2OttRP7Wk8KxQuSBh6RPHD/aVSByOkppMYD&#10;BGq63hM3ehxnVhm9gGx4IekQIpPjKK/v3S8xURG+W2A0RWQfccSPYs7+nOMmcdj8gKQp44m70WG6&#10;a3S4eL+AOUwiIEEhds2USZof4ZYEn4S5pUZgG2PI59LGzBfPC373azmmJWU8P9xd1ZBoVRBxEjPx&#10;AreE5eyZ5Gf+J8Qyl39XXAdR9wIh3/PHzP8EpxodXclrdh5SPUkHjezDZvZpJ/txgPuP8BxjPNcU&#10;ryMLDp3DrTVf1xotVLdGi1Vt0VJVa1SoaomW2a5WtUdr1Z3RBmutpiNahmRbquY+1fy9piUqsJaJ&#10;SSuAa1cgflbBX+t8z9aJGtzivFTi+3jC9/IVx/HXbYPRB0i7dyQF3DLy4Aqy5ghsspnJRQsIuich&#10;ekYgREfBMpkp3MyLCgM4px+f0QC+jV69eU800ofo+u171PUXxNhuhojOYc5fQxKvis3mF6njIHvW&#10;mGEJVlkhMWCRa5bCAskQ49Gc5SE541zJQM6IK3TOQOR4PfRak8O947wbnTIuI9AkaBYQJkvSJHNw&#10;dOOvmzgAVlmHENmitiwi/ikyq9Bh49Z6pyfUbQwiPw1iL5r3EDRGLm8YOW3UMtclCZptRGJhNic1&#10;8AHODONvd5x16BB4+n821BM3tgTNR7cL18JFI665drt0W9uL87Vs06Oz/jWmbU0MY/QzNe+ujp7y&#10;bEtreiPKJGgkeVw6t008KIBJJGaWeMx4ro2umpiYER+INcQZOmOKzoXBBaJzY1tntnNRymvHuYhl&#10;cmaPeTG60BU8hYitEO/FayPea5VILrcbujvELAieErxyV2AmqSB2SIgZCRvJmSTG7PYdbugPR9Gb&#10;rw7CjJLzG0RQRGJJOBzr3MGdIxHjVvwiUXOCUMy4swuEYs6m0aHi/vYzEDcY/XbM3JIDPh8jmdeD&#10;QM/5sBxbfk5EtB2CWU6vi5AEGyHSOiFnghtGwmUJ8QskmGK4fWPZwENFSCqJmXjuTELOmJzA+Ze6&#10;bh1xl8Sc8zatb8Q+Hh8n4KQwEweSxlgy3TI7xJ3pqN/VKY+bfbMIboSg2WHfhzkz4MctajmXP4ur&#10;DtwHzt8JjibjqSETIS6ucB5dXuIWAnfoOAnzbiCV1j2OSMZwXqev54a4uKvbEo4W8RoYh6ixvROc&#10;c2CGfYResRs/j2NmJbp9D3H2fjO6Iqrs/BWEEKTNAQ6Y3UNxDNF5hzj2DseIbBtln4yyb8Ach4hw&#10;jqfAXhkImlkeKyFm2IcQOXsnU2GVTrg+cb/wWO4DMFHsHDK+HfwKPpYQPEe8doPI7ZL3J2aVmFJc&#10;qAvIfWm8mdgrB5GWYYZVFpHkXB6BCbFmVcaahZkz/wTkzGMsrjZDtU73UEA4f6aZGKFWir0+VC0S&#10;M+b7Gm/WTaO7m6GD/RSs6SEKsBGKHlZqlNk0YzSFUWD1TbhQSYUtMzEgVrpYvRSvfUajcaIcoGhN&#10;01iehTzZ3XPwzjkHeJEmDcpdnCWTuFUmeIxxHnN8rBfA1IcyhoHCvPk5FGCzQY0LUzVJ8eD9IFQs&#10;4GexR2bIHx6BzEjp2OE5+mDr4zg2Z83ErhmXBfQYIGkckDQusIGAcQmUJgBIEwClcQZ6jZIV6RoT&#10;LPE8KV5fD8of1Wvt7A8BSEzOjEHOcOEAgEjKZCFB5gE4i4COQjj5M2+Fk/kkyt9BHquL7OfmVE/U&#10;SDO8jUK8B3XNYELO0Mj3tU2osFPBhiJrTjACaJoDqC1ikyzSPLiE+LhxEC4njiInKpW5c+T6TwOi&#10;hrHl97L/2vicJGd00JgDLRkzRRSAzpmEnBmXoGGfScRN8BySM4GgUZHGmgpuGkmURMkGiOL2WcCV&#10;ec7m+s8zdHl+DgKNplGBk8sWDYsjTo63nMzev4TV5WS2RxNiNWSQAhZt2nGB00Ej+TMN0NLBM8Rr&#10;aAeEGvlWg9Pk7yNnmswg5n0NoMgLM4GwxxsjEPK7nYkEIAxkCwRPM2q3GobPVwAMYnKG5i3kzAua&#10;7jVEizVDlCQzZzzOuyArOiVRAEKdNPeN23IJYpohZhxm2S3hgVLNTGOJGcFQJY18759Fhb62yQl4&#10;eysAoaWVAoXBXBjsKUHTbTwYr6lVcgbSpQsX0CAOpwkIxAzHmDMTJgHgEjPdZB43VzxB8fSAIuoh&#10;Tf4X0Qhk0hTEyxAgqAvg0k7sVgtN4AbcHrW4PWqeo4jB8VGF48NVzXydGrfM2qnhfdcAqGpwglRz&#10;P7c1NJL9uSpZAI2K59jf+b/wGGz931r2XR37sJ6M7Ubi4NogTIwZ6xMQYdvvwI3SRGHpLJcai8sw&#10;sNAmN+qg8vNW8VwvaOS/QL31wizg8go/68wIjXpnuKAq4vz0/OED4sAeRI28hlHIr2UAaQkAeML5&#10;6hyy4hwQe4rz7ARS5oRBqgKgYwicYz73Y46hIz63Qz7HYzKsTznXnfq//P0EoHwKWXNCYXzIeyix&#10;L3cALDsAvB0UarvcvkvBvIsqsQR5VOL+RdaW5A7/t8og9wJZ0EuAoMVGlGJNWMFRiC2gEMuhGJuj&#10;0T6rEq6D8xaN9vwAzVmiHJeMcxyhYTyOImUS5c0Yhd0oBR7bZX8GxCxShK5ANG2ouKPJfoQK6QSA&#10;c0ijfZ/3uo/VfJ84rEPAzWHYDgXwtgsQXQeU5vk8sijsRgGYfYJf9ncNQKGS9VxSBqImkDPJKg+f&#10;lBwRcKg+e84x9Zzi/aO6zJ8D6IFsIfLtEYD0AaRMQtI84DN7xGeaEDBP/iFyhvt6/4RISebS+Lsz&#10;Wx7yeD7+Q9aPFW+J8u0jmWKUmm4Yjr1ajsF6PstGgLZDLptZbr2tFlBaDchOwI+ky93M6bsxZneJ&#10;mb9FzhA3UYFyUOdMWEFpyAIw1jjUl/lFnTYwiF5sMbO8ChcWDRNdVz2QOv38zwD3T/H+03xnXYN8&#10;LwYhcVJ8XwZwfQ3QiHCl2O/97MsBPo9+Vh8/97H/B7h/P4/Zx/d0gO/6ELeP8vcJ7j8HYFsmUq/I&#10;MXAMYD9HjXkFuXPZzXelHyIzjboJ0DzHGmOlAdFjo0RYZnCPFHYhIS6xYL+l2fsVhev76Ozlu+jk&#10;+g324BtmjR2S879GAzGHaCPLORelNMo4hwLPoGwW8BRxoWzhMggxYVz3HNAZ4smMFAiDOnWoQOZD&#10;zKjCWoGoMNZpvwxKnBUww3XF7SLgxP9fCBnQNg0VANBs53FzNNlmUEFncMwsAJwEQ0WiEHxuYwly&#10;Xm9QgxWIppKYCfNdQgyVw+hxwTA/5PAQtdoBw/9KawCcxfCaQ0MS0BXmzUAaSc5sYx9fQ71mlJrL&#10;96CtfJl4NoeHGn/l/BIL2xAlRmGe5z0abSYJNZcbCTFuG1wHXZI3i/y9oJAB4LXHcxzglHDrcHdj&#10;tAR+ecEfxe4KRb5Z2SqxHKw6MTNALCv1Ecqd+RzxeAImwQB/D4RKcGpo/VcZ9EPnjKBHxZAAQOBh&#10;hECIMPsIeHgM1EQqukJONbXFejL/JESXCZziIfVx3JmEDEQLAEjQ4mM6PFFAoyVehZVF7T7DF3WY&#10;HJH3q+VeguaIQY8OyjxlAOQRhfABKiWdMw4qjd0/sYvH3yVoXDqCNhww6nyeMhEU3geOE2MdBK4q&#10;Ct+8PQxzbYyQWGY/L9Bktv7IsxZsYEPOmM9d5LhQbVbi//wMN/zcBa9hGKRkWuyC8hgu7vKeIPYO&#10;ibgTZBtBpuX9hMGV5hmHCAGzosvA0f919o/kXZgFxDaOkfDxfR5jKOIYNV07MeAGfDq8ldeyDxno&#10;wNjLi12APEKX4J6JI84EyL4vyZlDnAFmYMeRZcQ4EEkWA7EYHEsWbbKcAXRBjMPLN3tBNWi8mfnM&#10;EmQqBwVr6zuA611yqovDqE5RN2/0M7snFZwwRV0xRAxso2bbVn3H+42BE387YkHKhKzrPdwLpTGI&#10;EMjXnTT/T22T66PWqvn/DzlDA9gZkWlq6UEc8s5vMdZ3lnmI++cnqPNesn92IXZnomFEViMQK2PU&#10;zFMM8J2l5s9JcvCd9ZjJl91tnstmOf9M6FTRKY/bZZxzzzjCq2GIlEGd99RwxiDrMA7uYoVbLue6&#10;QNBM8BqmwpKsYRis8SfM0IrjF6mnOTYznPsmuH1UFw2P2Q9m6aIx3j5EIz2NqGWUet7IsjvkjDgo&#10;C27RhSdpuMt3Z4/jWqLPJsAMTZUhwGTnWFfUNMhAedwzbUOSM4h12DdGPBtLFpMz1Oc0pSTXcxDD&#10;EpkZzjO5XCrawTF3ybDVNzQ0blQWEl+4Jdns+RnRlq6gdHDOfE/OSNK476ckQYitmSYmU+d9Qs6M&#10;66QPLv0yOQPeERdkjEvjf+aIMMshyssTfbNI9M0ity2Bq1ZoqhW4FuSdQca1pABI3limoU0D5wZ1&#10;5Dfkkv/6/Vr0m292om/fl6JblKQHNC/8DuqOnOfx54xepvmWhQyf5rs0Cobqw3mkc6aF2ZGN1OB1&#10;wbUPMUNtX8/PDUTCNXYzI7HTeZc6Z3Bv83p18igCNGViMOBcBH1g0H5cExItnZAs1iN11CiVEBM/&#10;ds5YczRRt3hfMXlItAhxaLpmys4ZXkM8ExIMQU0rUaP7RZLF5bD6hJxxq3smxfdgbsHo0mWupcvs&#10;wwLvf5HPmDQL8JKufjGN81Scz9LU3IQbpC0IqnR+ZSFxdIKNMe8oRcxbZyMEyQvc2I/u4fL+Mmqh&#10;Pu+z9mhqisaN7qLx3E4jvBnhTgNzVepYNcx+rHp4nxr0PnHAOMX5WwWN9xc4I54zZyUsB8Gzferc&#10;yAfEWrEeMZMxLOabPGR9/3s8OF4H+gscChXOJwk1LliFRnkttWwT9Vib0WHUUU3UTHXUkjWs6ifc&#10;9wn/8+QRTWucGo+J0+L3Z9z+jEjkp0QhPyF2Kl7OhuG5wusgdtgZkc5fIcLrC7af85ruEUv8hL81&#10;8DjDEFUr9FCOIFHOIWKuWNdglRvImWs+yxtEsDf87SW1+ktENreQIK+YL3jD7xdszxDfnEGOXHT0&#10;RheQMOfcdslt55Awp2CSU1w059T4F+CLCxw2YfkzBM0leMM674LtGfNBThBxnSDSOuF5jnmcfR5n&#10;h8dUuLUFObQNbthG1LXazSxDMEoBUmh9hFosw3V6nmtxntlti5tRkW0xtxXtskqz3JZZjnYnuR6P&#10;cQ0bRH1tzFXvRFTqYXWPgkOGIJBSURHss+vieSWUtnndm7zONV7fIo6aLC6bMRw3Azhv2ok4qyun&#10;CzxDaPXECLAyOaMD5YHRZkH4ROQXn2vi6n8mSZPMgZSsgDgLyxmYiOicBfkwOP1x4ivwAlckBExS&#10;7yfOm7uEzN2fE/Lnros+/K9xzuU5L0Y/BwxQxgFx8gBzUcPsUuaWlp36EjCt4ErJmBawZgu4uRFy&#10;0XPCR7FYGZfcxSBV4T39OXJGnN0Q5tC4asrbMJMGEVnlC7GKJA2vhW0dxIuix156Gf0QzT2cb1pM&#10;eEBY1gS51MK2ldXGZ9EJFuth//ZC4PSAyXrBkb3gvl72Yy/YvI/Po5/v2gD37WP1skxq6OLvnXy/&#10;O/jcOiHZuvi5m+9UN9/77scPuN+9aIhexgy9hy0i2y4hBt809ESvm/mOtENoQlSW6ImtgH2zKa6d&#10;CBNT3DYEuZeBrFlbxe2AaOyKSNLrmzc0zF9BbtxQW17SdD6OCgi+Mzhc0whHeyHGu+gLdNEr6IXs&#10;HB7huoYzZ2nJOZO6U7x2WY/rere2RPzCHA/n2+jK14256H2IYNM94zXWCGWTanLGK4MVVstzQIw5&#10;k0xZAx84Hya4YIxM5rHXys4ZyRlnbBaDiGiZpu82Yh9IJoQ3+4d8t8BAkkSSMxJGCrckgnR97iMg&#10;Umyke9ooaOcRWr8qjFqnXtRFYTyvRIHNcmcnLhGBLMaaZfal13FFG+tEKAcHT3B+KwoTt0AcKQhy&#10;HqQzUsquEOtbZ1QGF055Fo21qc6fZdw2OecI0fubYxmdVliBvGEofHDOgA8ULrl0yGzuUBdKyODM&#10;TtYOPxdxa+uqKEHMSEgYoeXWYe27uOm3+N+VTed18vjruHQUhIFxkqVoTCe6UcximeB4AYsEcVeZ&#10;pNkvu0mu6EcaZXZ1S02NQ+LimtjkG2rnW9z2L2nAM4Q+PDd1jUTRAYTEESKwM3qZzqTRIWOT/gC8&#10;kczYMc45zNMJ8zzFJSYD8PySaDhZiuzTbbCJpMy580xYe5A4EjSKt4w7di1B0DhoXrGbMXA6O6zX&#10;k7g2CZpV6q8ww5JINPHEDsfCgXM5IYYkStyGGZwQJiYKiIt0/0jAGJG2VcLRzhwanezrzpcMZJek&#10;meSZUdQKxIxRpq4TXzlLCLJM4sL9YfRcTM4Y7Y1IDufQPu8znnvK6wsOrDiqXNLmhnkzL1/j6kE4&#10;dsQsmH1EYLEThpQQyBKJGh34p1eLgZh5920xevU1j/0W5wqRZQk5sw2e2D4QY8TkzAbYZGN7mNeN&#10;OxXC5ZDHOMTFr0NGUiYhZnaPiH1niU3EKNv7CAlIE9hhDqZuoh1Iqw3EiqZKuI90Bp3ptMZB48+H&#10;REG7PQbH+t79LIypXuBzynLMzyB6WiggWqC2rqmtKJMzcbTZf1isGYVK+11yhiZkK06adgpAM4Iz&#10;eWzgDIR3DoozWQYozgbJ4k2PQM6QXzyEumhwgjVJlBMFbVgMAB6YQjXPthug0zGOMwTipheypr88&#10;pDINWMmRM3lEPvP1G0DSwS5qqAxghoY0hMwIjz062o0yv4c4gD4a/+TzYx1a0prHycZ8vhmK8Sma&#10;HmNEVAxh4U9BrgwAfgZ5rUPMbBnEXp2iGa6KKw05NMSKnTOo0wAiExAoqrwyAKtprPhTkDJZWHHZ&#10;ckGYjaEsIMlolgmJGoEQj2FcWAdFcBtugC6jq3TmALyGtX2jnpsGCOZoGK3QONqGlS7ReClyIvSE&#10;nQM4jQP6+ib6o1ZIriZcCa3k33ZjH00ZO+XQTd0t2v+diwNI0rI/A2CaAfRkIZUWuVjs8ZivOKm/&#10;wcZ2poUOsG+DaA6QMsnrHYKc6QFotg/3oLbDTu/QT/aNxEyW/T5JpI3kTBJtJglnVMCU1nw+h0DM&#10;fNwaRUauMDbQxTUGaQqSAFbLgJsNGlPrRmvw2SznUFguUZCtY4HlhHsL4P/ASe+XNAu+4SR45QmP&#10;k9gaX948r3WeptOszTVAVtZhnGyHcOd04MJqgFCqxUlSS2RZreAocczomikvnTOtkIXdAI8+bK6S&#10;MTpnwuLnHoiTLlwbHc710d2CK+IF5MlTGqA2jp+xrcT6XwcYaaVQ6cJJ0mtUnY/lQE8IIgkYVzKr&#10;RYJGMORyJsr35IzRTViyUU6paEvjrsrgAprNkZkNKNJF43Yyg3MMMOR8lg4eowVippVYhC6cQEN8&#10;t6Y5hmY4NjN8TyZwPQ2SZd1aSX7vg3vMD/mCeKovyeh9TGxXLSAIJw2N3FYARMO9L6NactyrWJUu&#10;Bu6+YPvsi8+IzfqMoYufkQ38GbnBnwFw3H5+ZzHXhMd+yP0fcP8Hbu99Ht3nvm4fsL33xacMdvw5&#10;Qx8/Db8/5PbHD75kjspDlDcVAfw0s60B3DwHzDx10CXL4voeYOvLAGjIEWYrwLrHbJUvmbfyJbnC&#10;YZFbnPz8Bb9/wd++4D7e76Hryy+JBHuAI+VFNMv73ukEqKBMu8IpcA1Z4faSAuwSIHQBALpkXbGP&#10;r1ATXvD5nQNkLwCy15zfXFco/K4haW4hWm5R2V1TJF9CzFzSzL5u6YhuIGde4jp5CRi6hbB+xf+8&#10;hJgRWF2xvQBInQE2jgFFRzggjlpx8jBDZKcd8MPa5HadDiuAoxWKylXUYjuTZLjmuGDiNjgoYI9c&#10;piHMdncRpU6OZvYcdkkiVArEqSxSQC7heljivRUoKlfI/l0BxC1CCuUo6uchjOZ43TO8xhleewbi&#10;IQMonoQUGEZV2AMh0wZoMHO6jmK6is/FiK3nRnwJcowJKA/7DNsQxeVAyth58pSi+Slg9hnfkxd8&#10;TwLBBmFQiXKwEvD5gp+fAcYlUh5x/4/xZgCfx4FwiZVhQV2WZDiXc5wT0OP/huUsGlfZYWMcmr/7&#10;OAl586zsYknAkWSJBIsqMwGNzpg2PsseFaqsdsi3Fq5jjTZC2C9V3KeCZsgLjtMK9k1CttxVzvk6&#10;kxiz4KZx0Gg50syf4xUDoSqiHKoAPQKfeEEMARDreE0OiB3i/DPJd3iEJlpXN2RRHTOJnj2gKfGA&#10;xgBReKwGyNwWSNeO6mdRZ82zqK2aZkYVsRM0PWq5b/VjZgs9vh/VuAXM1Dzh56fMGuL3qodfRFUP&#10;PiMK71O+5z+NKr74hNi6n0e1X35KNMTngKL7URpyc573vAX4OwTsn3L8nEDOFFFBLnFMTrHS3NaL&#10;y6qfyLSxcRTFC7gBtk8poF5SlNxS1FwwIPwgWtzcjfIAnoX1beaNrUbj8wg2iP4ZGJuKenGsddFM&#10;8hyZ5hw2y/V0nTk2W1tLXPOIRAuZzhShDvXETSMA8mdJDZ0jecDCKkSF2bn75EP7d6PMBECJQ8ah&#10;oM6CmeG2yQznVhqhqth0zgiYFAmYC+3smJMTCBdcDes0rBe4zhhppmtmE+ARyJkw/J3YKIDQMUq1&#10;ZO7MnqAIQKazZwEV3BwquIL2fwfBE9/jVnJmlRisNYCSmdUSK4Id15pN/vIQe4GO5Myi5BC1yrwA&#10;hhitHMM5FVH4N7fGnYW5J5BFZ1cU7YC0w1Ns7xTI4TkcCupw0PBzTMwsUpTP02jN6J6BoJmeofFG&#10;keh+FCzF82XcCl78GcIGULUC0aI6aJ3iPlG0WWwfQ4aoBDti66BPM513ud0idIOCXdJp1es8r1Oy&#10;YE8FGOAvqPds/kJ6GaNgLq9LICAg0P5/jrr+CIBQCkq+eLDirtEBDqjHabLPkhg4gthwWP3pFfd3&#10;7gxAKiFhJF90xyS3Scj4vmInilEIqruIWDIXWReNAIMlQNE58+bNMREQEI6Qf85nWZLsQiEfFH/l&#10;OIYt6ieBlgBji/ejI8qoOkmbXQgs3UerKuGMl4D48zg9gJyRKBEYnQDetMAfogxzwOSeYMb3DGkV&#10;kzDxHJst5xeZQS14k3gKIJvjCXXlBvWhajP3lREDAh1dNXtGWZAlfspxoULuAEDvfKYtVI/x4FfV&#10;jhJtK4BN3EJviI67cfgmCkScMLv7ApAYmIVZMvx8zGdz+/ogeoWC8BJQGkATRFmJuLltQMsmAG57&#10;P14SNSubumiGo01i0oqSPsafob7bDPfVmSNwQpRzgGsBAmezBOgDNEnurLNWt2n8bRJvyODMlrbv&#10;yZl/sliznxCR9gnrp7hx2BprVsV1sJem+DCNZSPCgsOEmnqeDPuj67Po8u1L3EA2cSAJqOsnEMRM&#10;g19mZwapb3nNNBk2ie3bAbiWBKbOUIIk9HsokTKRNSqZhjjitAHEaCGSLBA0irgQhLmMHkNs4xqm&#10;dtepPx5whzV9PKze7PA1jmWjLDwmNo3CgOjIcf7JcL4bA3sYtazDpRMxXBu4oRMywISCOAYNYRhr&#10;AnJmFvyywnmyxHF1TIPihO/zIeBeInUB3DQ2S7MfcqYFcqZ5kFmI4AMfNwWhMMJrHAdj6PKf5vXF&#10;BA0EujO+ZpkbRoRDbp76nibCFREXrwCwFzrdaCJs0OwxusU5X4GcAd/1UucmsWbdzgOR/IEIyTBz&#10;UpJGQkZyxm2ISDZazJiy8jJqTBJnhvsvQMqsOM8skP7MO7ORRiNsj+/LIe/1kO+vTpkTGj9XEIZv&#10;iBf87lUh+t371egPH1aj33+zEf3m62L0zdud6BXnmGOIYmc9eV3SzbnI9zpHg2oWBfEkn0cKTCk5&#10;E2bO9HWUyRmJGQV1kFt9OvcRgHQ1BXKmg9/7qdcHhhHsQZ71kiwRRIEIzfoROeqc6XO2qM4ZhSLU&#10;LVXOtguDx6mXyjMxrD8kZ3TNDHJdTQgao83iFWOSWCxmTHLspNEhH8+WGYCMaQr122PqPkVjteAe&#10;8coAkXiDiNeGVZETCWbE2TQ4WWeM8zWNS2ujdmnBRdLMY3RCzgzxmBnih+aIRMsqQASX9YFZ2mqY&#10;ZfIU0uXhl1Hjgy+iduqaFLX5VEOsuE9BjHQi+GmlzmwCBzRAwNSBA6rv34sqWRX8XMFtLwK5cp91&#10;D5wSrycSHeCdxw/j9Qic8VBSJBA1Yoh7YJDycjYJ6wmY4SkYwhV+ZlXiEm/AzdxOg7wdwUoTtWkt&#10;eKSa567iuX0Nz3wusNPjZPG4j++sR+COsJz9CC56CG56yH3vB0LmUfQlxNAXvIcvw2v6HGf6F+Cz&#10;J1GGfb5FX+UIUuaCGLMbhFa3YPzX1PNvwSrvXNT1rvc43b/ifm/ALi8lacAVNxAxN9T3NxAx12xf&#10;Qmq8xBlzIyZh+xp88hrHy2scMq9cOF5cb5q7oreQNa9xv9yyvQGHhMXP1wjGriFEJHJOEJAd4eA+&#10;ArPsgV22dGdD1GwQm1ucoMk1h1IaQmYfYmZ7AUcxM7jWZoiFmiUaEGJmfYKGLfXi9hh1FRG867hg&#10;1plJsgLRs4DLO4NgbZL5ihMkBoy7iFkeM2aZ+jkNyZBy/iK3G4vWyPwZSZkq558YXeZ8yPK6z76N&#10;F3Mjk/ksEAjPOL6cpfIc4sBIL2evSMhUQTzoMDEy0G0gaJyFyX0lafxOSM4kDnyxzt0ZNIno6+42&#10;wSt/blbNM0VsYhNnV/JcNbwGyY963msD4qgGxHENfB8acWLp2ve73ws2dR5SD2RrK9itHjeTBE4i&#10;gruLSe7OwjFOWce+rpmAQe4s59BIyoRVxc8uSRrInLBwefn6fK4O8GOa/tUkaTRTnPeHTP/QrUPq&#10;QIVziSBdJDDrEEk2873pIEGik5jEjsZq3GmITxshXuv4G3il/vkjSNCHLLbPwDUIOesghGsVgnJb&#10;FWRMFbi9iu9zxX16Evc/h0j9Oc/zCTOIfhalnt2PFhFRHCMmfAmJd614DFxi9N8SmGISp1iK70IP&#10;x283GGYAZ9kE+DifJ5ZsvUgNtE9tXOIauglJsEqNvcw5bREH6QKia3pcjFIYJgYxhduml4SNTo7x&#10;LtxgRqtnEAs4w6aAWGAVnOJaB3ts496XnNkCSzhfRgHYEveRnJGs8ZooNpnD1S45o2NGt7xxxsEt&#10;z7XbXt8B+OICt/PxETPseFxrNOs7hTUlIoh1Jrg9o657+ZLZJdSo+7jzjTSWmPE651IsZkTaKljE&#10;WNsTmu/G73r9sgFuDai4zVgyccc+RMAxom0dHP6uuEoM4myYRXp1zptJ3BE290PcsuIrG/3gl2Pc&#10;sA5wv9FpivvC+tXYZGvtQNJA+ITB9NSdRjOLbRTZLQRsQ60IznC+5boD5csRY86GkaxZ3WAWqkPl&#10;aYhvhwWhBDGzE2YiGmsMqcXaI87riKgxBVuufcga69Z1ajGJhBC17OthKUKTRJCMSSLHdLcoDhOL&#10;SM64JJ10P1zfUB9DKjgH8+jUGTfUSdS/5wyUv3zpDExu57nFJntHzrjRse/8y9i17z4Ro7icZ2NN&#10;6GuQMDLBwJk9O4q92I86ZQ55zj1+lqBxKzFz++6Y5yFKG6HZqoSGQjfFcWAksVphlf3E/otn54h/&#10;JKkQcEFybUBUObdSIs6a/4jjQULmFJfKOTNvjLw75fOXnPE9J/FsJYku46Spj4KbXgFVyTk0LJ5f&#10;jGMs9h7RyvskREgiGrmsOE1yRqxozJr77ATi4ow66oS5LAfsmz2woKSgojmPDWcbORtT99UlsWa3&#10;iuQgxMR5JedhIuBKyJnSEWIA1sHpHATZMuTMTvT+Fzj7vyYODffM0QV1N+KvTcRixiPvHku2EP2m&#10;8GtHB804rxu3Po9rXFoJd38gZML9IGUUjbGC40Zy5oC4ZxMFFJU50yccV2BlI7qJ3NOptO9nzjHn&#10;56/TpwReDfuPfaCLaQ0H1yL4YI5jXweTx/scBGhdfWVIJPvJJz9j9kwSa/b9WJmQFvDD9XfMnPnZ&#10;z7hQPaFw6wrFozM72i3Q+L2TAtB4qBnY5dxqIQxolHwY4oQ+TMNpeBzb61QfZATOFQr+CRjZcb6c&#10;49jKR3FRpCluBwA6PQ6hBMB04XDpc44LKjCVYGOApAI28LPb8+jmPSCJE9gUpMgwuW3j01w4eOwp&#10;3DKzNB7yxHaskse3wQ7Ylok1ew8GcZkmw/yqVnmaTBncJz4Pr68PgiNF4TmIjTHFiTlN8ZmmsLxL&#10;zghCBEhZSI8wQNKTNM2dVdS2qhB3ID9UTxaMU0E5p5JtTHLGqDZnuUjO0Ixy4KgRboOQMsaejbMy&#10;gKQFTt4bFPl7nByPOZEe0GyRqVYBOw2BkmK/tDGYswniocVCm2JtwNkgFMKxa0aChi1rCjVbBsA0&#10;BbibAuzlaX4ZafaKjMqXsO1HNLU2ABUq5lS6qeQTGAq6OgBx7YGcgVQrkzOZwsKfJWfMdY5nzsRL&#10;N1K8BSgu00DYQllMZM0qjbdVLhgCowsA4AXWsJPtyeh0Zyy6JOf8JV+Qt1jVvrlejH7zai36/bvN&#10;6LfvtqMPDKJVaXfIidIGyDIXNAe0LaIaXWBlaZwMs986IJUaUKzV9peJmTI50wAZ83FB1kjO6J5p&#10;heDqQuHVKziBWOkFhEjMdEOuSLh0sH+bcVt8JGeIGkrIGQF8A2qxVmPAyuTMgO4bLt4DDJN0CGdC&#10;zAh8/LkTMNTOMuNZAsfMZ10GzwAnNq5VrgmYBFH+XVBkFMY0Ck3jzkZQ0+me8XFacMC0oq4P5AwE&#10;WobPaI7PehaAP8nn1u9MGoqeJor/VlYHCq4+CqdxmseCoCEayt2QM20AhhYImSaARCOrjp9rErIG&#10;0PCchu0zSJWEqHlCkfSYYukxoEdgIjkTb+P1gL894LZAziQLYua+BA3roaQPf6/mudtp3PcQUdBB&#10;E79eNRrFmMo35248oOF/j8b/PQpr84MfWWADakKWsAU3s08+rqBG+37dC393UZyXh0/Wo8BJo4Rb&#10;pJjbBcgcQ1qcYP8/xUlyys+nuEeMDLgE8LykGHtJJMBLCr2XFHqvWG+JfnoDifOGKLi3qBLfEwH1&#10;jiL5NaTHLUTMK9wwbwFCbwFFb3iONxTPr4kpuGXd4JC6xpJ9xUyuaxreV0QCXDGk8wL110VjV3TS&#10;1B3tA46KRlQRTVZoJC4NEJUDbC3wOpYnaKSh+lmdYfC6mfVZmg7TKDiJmMpTSC4QNzWPEyHH/Ra5&#10;vUBhmSduZRa3TIbXOYHaLm1xDwDupKBtx8HUhvOrDUKwjTk57RCPHXUMEuX2Bj6LKsiN56rEUAI+&#10;hDB7yGf1kP33iAL8keCH/fuQ/Zss1YAPmE1jhNhjGvtPcHM857tSwWNXQsZUEUtRzefsqpKkUd2F&#10;OkzQohItyV8W/DxGYRUi0HgNf0uNVh56+ZGkuUvO8D16CiBIiJpnkCmVgAMJlgbUXsaBJDnMEjPJ&#10;Uo3a04+qk3lFNuSaIK+qiL14ATmRPJ6kTwBT5TkyiWPmbl61ZEwSJfBjcia+HZDjcE6AZQ0ETbUk&#10;jcAH4CQgMxpjkHPRLOftHI23aYiEgUEz5o1hYM4Q7rcqSNwGHGitOGp62gCqKHBTEDh9XY1RL0rc&#10;LgYMt9RDqlU+xtWGwvQ5i2115SOeg3zoOhxybOuqAFEVAKDnEDas2hcPAEcPAUwPyQN/FPVWP4+m&#10;mWe1ynlGt9UJKrQDVGgrfAemAD0DqHjbAf4tDP/s5DuTQpU2PjHPtYbrPeB8nGN1mPjRQY5B40hH&#10;iEEbn1sgBhPnJaIN12SIDp0NTliJ6j5iC0epD2zSrZLJLMhwrXN+d6szxWWG8hrX2hWAjI6EQFAQ&#10;LbVH03sT1ZhOmTB8E2LHhrhDPBf4XZX5BI3KWcQPgqU1yJ7loGgzIozaAHLlnHkwrtI+AI4GtvGa&#10;xpht0dDeoJFnk91omx2e74g5Hscn5OFC5thwL6KaM2taIkhyZokGoKSMrhm3GyydNBI/SyrFjcqS&#10;GKH2UcUmaArxWIInrnFxzFniolFtx+wTlqDG2TPBTcF9tqgPjhBbHJ8T8UrBvQbQWxXw8bp3eG6j&#10;zpYBYXMo02a1swOCllDLLbIcKik4k0QJqi0alYIpyZmCcVzmRVM/FcgyjiMH4tgB58bonhHASG44&#10;+PIIgsOhlxbdFuCH/C5gixV6xjJQpEMkaVePyQIL+ZgQMR7NVcLp4mOZw6zazOI9iViwSbxLvXBA&#10;0SuRoc1dx4aD6o9RrAX3DEqs2DkTO2RcEjSuxDGjE0gwEYib4KZx6+wYimpen68xnj2zFb19cwpB&#10;c87r3QVsGGsBeCCiTGImTwSSsXJa8XXcBHImRMO5LT8vj20U2SrgWpJQEC9oLjo8lmNKgC2xkwAY&#10;h0wKDCWwdBFJZhl7EAbAliMtJLW83deoY2yT49u5HarVkjg4wY6zcA45jp1F474OedIcX3sQNALA&#10;8Fnz2q3/SrznC9SOL1/vRte3Dik1L9mBlzQFaFobYbDOkqTZ4/O+wlH0+v0RC/c6ZM7BmWBEcgYn&#10;F4BHZd22KrswkJTbGCYqqDHGLJ5PI6AGaAGMikQLFEPcAKAJAsflY2wAqDaINFvbwdUAwZOZJ9as&#10;3Vizf+KZM5IzZYLmL9j+/DNmznCN6qGuHnLmI3V5qNE5Ly9scvyCO67e30LOQDZT406CSaaZ1zKT&#10;TXHeHqRZMQzWYAYYzqPjYzKtIboOjwXKnkuMZ4Rc4Xs8NMU5b4zak5q1uyxAc4ZLP1jH2DHxTiBQ&#10;JIYgiMQ9EwrCIGYklVf43DwWjnRemeVdJhhtvKyAFZy1NQU5MsR1xESCLgiDP0fO6OofN9IMVW8B&#10;8nHHLHsdXQ6GRfmow83ZVKNZamTImTaImdZBHBcI7RJyZhhyZszoNckj51tK0oAlshBOGdz+04jt&#10;cmC7HUiMC8D/pc0HCUYbN5AzirWMe5kCu4i3+iBnuhFKSdB0O6cU/CIRI+Fyl5yRmJG0mYSwmWKe&#10;4rQLgmaqTM5kccrkUDivMPR5h8aZxOQ2TYMSz3sNofw1atdvIBi/vVUItgYhsxH98evN6E/frLNW&#10;or/8Zin647errJ3odx92o2/fbke3RpigiHW2U5Hv2Bbk+xrbRb6jM5yT08ym6nDmzABRQ5AzumV0&#10;zTSAJRTUNXNbYw+Ru5AzTcSbtRJz1u7CUdMJbtF9LxZR6GXcsrWJ5EyP0eE/JmckZhw6Tg1lLaKy&#10;XnJmiLkoCUHTb0SwM2h4nIScSYRjEjSSNeKMPuK2G4joFYtYv70wFox6sbUD8VmZzBHHDIE1JxAv&#10;TjHHYQzMKWnTi+O8W2EmLvJWHqMLkdkwpM0MSQ45SJw55zXhsOkjgaCNBmzTk4co7cElEDSdNGHT&#10;CHmmea5phDCDNM+7abZ30mxvo95spd5sgAypRZxVzZIcqQQLSNDolHnGbRIlLomaH5AzgaCRqImd&#10;NC4FXmE5NP4OMRPImc8hZ1i1CI2MC07RFO+nFmyjFm3ktdQHogiShtckQfOc53OF5/7yPkI2Fo/t&#10;1sH08QInfQ5GAlc94n4PJAzKuOYLHu8LXt99cNITcFEtuKgb4c0E9fI89eoyzfBNBF5FyJoDBERn&#10;1F0X1PJXuFluJGSIPntFTfYanPKG+LK3RNK+hbR5C055iwDNrTjlKzDOB+7zATHNN4i+vsF98gGn&#10;/leQLWHx8wdIl3A76x1EzGvmvoQFNnnVgMiM9ZIYXfHKQR2vq7IlWiROLAdeyXNs5nHqLxJ/mx+l&#10;t4KbP8OawOk/lqI2HOS7DRGTGcFNQARuYYrr1TzX2TzngUWu8/n1aHd+JVqdhuQc5FwH7kmDf3qJ&#10;tGqHPGiBmGmExAizOPm5nlWNI8OB9M+dgcLn8dj5Mh8JmYSYubMVP5ZnZYYoZrDEcx0qiqaszSVl&#10;khUii3XRxASN91Ns9gRscndOzF1XvpjkxyTM3+WmSW4XR9Qaf4e4rxVhXzsEWjsEmj834Yhp1MkP&#10;VqkzGo/joYMYry6OhXAekJjRfaOArRyd9mOC6Ht84iyZP0POsG8lZ2rFJKxaXEhheVtNeQtR0+B3&#10;AHyS4js8yTXKBJoZRccQ/u0keJiu8eLZI/AGuIKUiyaEq130JlLM3BpGEDDCtWJ42NScLubE8rn2&#10;8X5bEbeiFq9CQFrNOaFBTIrYtYPUgLZWhKfgj2Zj403bqK1kP5HYUc+s1jrOHTX36Rs8jqZbaoka&#10;bye6D5EjbsESROYy57ppzlcDkMUdxKq11XO9gvBrx3XVBVbRAdOXIoWH+DPXIJFnwxyro2DnETD0&#10;CKkU41NzCA1cEO5sx4huTo9k+D/+l+cack4YouxFrkerxBmvIyZzPvKW1xixAA3qgC8Qzqxt6mSn&#10;doSkMaLZPlscu6x7gaY2tdcO1w5r8EWEP0YUHxxKBBzheC4hqCEWOTgSdLLGTlOb12s0skME7xXR&#10;T4izxCO7PL+zb3TP7IJH1ui35akVwmMSaXtGDJo17rYYwdmV1LAhxhQhmI58G+VH1OeuferFbZ4v&#10;jlIWy+Bi4TXEtWMsINPN71LY5f/boD+hdj+l0a9AKhF5KYqy5pZ8yINfFIP5nMtgEHGHZIFEju4O&#10;Y8d2dFwYR0xtrIMmuD1wvRhLtq6zvLychahoyO0mZI3EjSRNggmckXhE3JgkiUKpsHhdibNeYkZ8&#10;Yd18CmHiQPcbHOQhfkznPsKpY50vOOmvmQlzQ90riaEY7RBixhr5hNr3FLf5+bWEEOQWbvJDHP0S&#10;NDbkxR3BVVJ27xuRlsyzkYCSnNHFI3nlvg1Ry3wOigG3JOIUskGWOW/m8nYPUdQxrvUStTRpDIhy&#10;Vtg/kjNb1FPL4LYFTAjGnG0hfAnEjDFv5bUDeeBz+jk7Z9LPeY9jKERJixlCeoHOH6OldRLpQgKX&#10;gksUYO0p2sK9Iulg/e4cmm2ex9etm+cAIdghCQ4er8aU6eDRSWRtKqGVYEPxoVhRgkoiSELQrcdB&#10;PMMIIRdY8Aqn0et3RxAviCbBeWIIccIOmCE4Z5gjUzoi5oyI5OPzuejl+3XIGWYC/WKfiMJNPgv2&#10;P33ljeJIwBJbe+UFOSMxs112wRTBIUaWBXJGYubuSpwzbCWGdg4kBJ1zGkfGreKa8dg0+tt9Hs/7&#10;4Xg75D4hFpplLHSYI+qsIHE13ztIz0WTJUiZmIP8rE3IGaLN/tHkzMeZM5/8JPrkZz9lTsATCktO&#10;tBRhXcyVaKcIdT5HF44Eh9xLziysFcj+nYvns+B+CVFikDLTqKnm+IIuAFQWUH7Ns2Y44Uyihh0h&#10;/zdFQd+Lg6YLN0w3EWS9kjPOc0Hl5WyT1R0G/7y5il5+uI02jzdRTo0DQvpRgNGkZs2gYFuAjVql&#10;uSAAKLET94K1Ks7GXuMLvQATO70E+0/2ejfxZ20j5PqS99wFIdPLkMIBBgGmGX7+Y3ImECBBHWae&#10;Mk0STrrbqGL3OCBDZl8AzZxUAB0qLWXLY3KG91QmZ1od8I5SuI/ItBTN9CHAxwjOnEkiEeaIFlth&#10;32xzsi5x8thVjQmo0fKYgXFPsT/a0iiw+iFniF/qMC+YbGLj0YK6DhAXLxw0vEYB0wTgaYLnnwfk&#10;7aAkO9/n5EMUy47ZlCE+hqKJk/g44EgnTy/7QVKmbbCXzGca/cYwEBuma+buzBl/NlJsysGbgqcy&#10;OZMFILlmiBzLExm3CTmzw2e2CUjSEXTOCeADTPMvAEW/wH72y1vImDeF6DdvC9GvX+dZC9HvXgOM&#10;3qFcw672y7cb0TvY6QtAqCeLIifTbfbzJs2oFdSh81zkjBToGO+N6mlo1gCMagVGumYkY1iSMT9e&#10;LYClDhRdXUScdXscO4AUUqRTIgWCRBdYE+RMTSMDOGk0PwG4PMYV8JRG8I/JmT4auykGQqZZQyjX&#10;UhI0ACKdLr3lbbdkGoBI4qYXMNREwROa1RAzNQya93cjBxLQJInjvBmBkGuU41Ew1MXn3kIRo3Om&#10;s7stzHSZ1lHGcZnT2cXn1kt8QCsKlHbIDomZbsDEIOTMNE3nGYq9MQq6AZRp3RAynawOgEMbyq8W&#10;SRocJw0QM3WsKoBDBesFKxA1qN2eokgTBD2B9EnWY352qU57GJZETUzQSMg8QJH6kMbHE4ifCp6r&#10;gUZ8L836NNEJvdWVDJwU9AB2eE1GZj16gJWcDOGwiAFIlkPTXQ9Qt4UFKZCshxIE4Xcis/ifLyFw&#10;Pv8ClRqDIp9AJjQA+pz5MkXhOVdPHi4ESQ5CZAFrdL4eUqTB+R090Y52+i5ymrHwHwGELiBvriVt&#10;AECvKNBeQXrcsiRvbgBDN4CgW4kbgFJQtaFme4/K6R1qxTcQ17ccS7cUjK/47N8Ast6hgnS9hSR6&#10;xXPc4EIwxmAfomednOcF8npnceJkcdlkKTgnUe8M0yzq53EHeMwBCPE0YGg0DDmFKGbeVI4G+DKD&#10;h3dwKZTI093eLNL0QBE0ixKIYYkDHJ/tnK/riJWrIGbueQVuGCPoUEpWEVVXy2dQC1lTCQnx2GGY&#10;EC0OpPyCz+MLjp8vOX7CgE3XHWLGn0NUA+AnZDxD4jwh4k7SUTeYx7crIWfCtjy8UkLjbjzHR5KG&#10;5/84A4bGw0cyRqVo+ffYOVNevGaJlI9kCj9XEkHWSIHeyedgDrsuT10yd3OZE1dLjQAIB1E10WXP&#10;ccf8uVk3wcljHIExaOV1V7HmY93NeU4Imru3h3gCCRqAfzVLhZoKuQ7OMYNEVU5wjZxHwTxHo2yK&#10;8/wgTbC2NkEVrqUXqMuYhdBJpGFqoDsaAxhNIioYxylqhKc/TxEzM+KgZgYOtzYxhBVXTQ0qtYYG&#10;YgZoBqVSnRw3ZHQzL6Cfc2RPbyvnKBo6xNT0M0egH0XvAGreQdY4efhzuAKXOX7XISSXOe4yOMZS&#10;NGEEh3XuS/ZZg/EKEJJtxJ+1E0HRCrBulbxxEDHnQF2dQ8xYGMUNOG78KHVBllgU57vNLS9zTYPI&#10;QZE7wHk37APA3wKNOh0yCUEjKZOowSRnzGFeMVMZksYIMv+2i3tFcCQho2rNZviy1n62KtiyNAuN&#10;MVsDKO0TR3bIrBjV1LpmdLsKaCRmrq4PQ2yZ0QJFyBSJHxVp6zhRJFWC2o2GuBECgijJmT3Ucg7i&#10;XOd6KjmU4z7Gl0nMFGmQB4JGYobZIL7eeYQEmcwgKxUtEH+kgk1yRuJCddsRwMgYghLXOAGRwE1A&#10;o4pNUKR9vMS1b0eg5dwGthvUHCuQMss0CFcBX+vGDkDQbCjsKJMzEjTGm2mTt+B3DovPUwQEWBhv&#10;4cpQUSaBERM0MTmztKyyjcgB1ioEjeRMcLJQQBsJkMyTUSm151BMr9M0jXV/GGmwLAEEoSRJs8Pr&#10;lCjwvQYbPQotyRGL2kMHKOLMOCWvNyneBWg+hxZ5o80kMARGByxVciUVakYZoMqSOBAECQSdmyMQ&#10;ERgmy/cl+SRgikkcYxccnEphHZwmunoYUInK8OiIIZM3h9HrNzglLvapX4ja43NdNBsc0U3OeT4s&#10;o8EcYGkURABikkI87raNbd1DRA8sOSOIWtB5SEajLRJ1tUoDXXXZhtEEEF5xlAPKxPBeAVUuHscV&#10;5zmb62zkhZEW5llz/AWVGnUQx52xZr6GEA0XIiw8jnTpSILFURU2lEvGCFA/SSQZb7YBceRxfkbu&#10;9EtA36s3EDRGNABqS1j317cAHjhXdL+sMU/GfWsM2s3rvejt1wxFxd0cVG0o67T8r3DfwnqK44To&#10;AKMoUJepuJOU2TsxM5o6nAg3ibVdQZ7DOkN8gCo4al7cNUUBEOo84wg2ikSkQXbM4bBu72yAnPm8&#10;rCD7yY+VZP9BvydOnJ99+vPoOY3pDs5fip76iL61Tk/rPN+AwH11Fd189ZrvEOQMRIlxspPgmgzC&#10;sNnZfr6jKc5dEBFFMq1xDxVZm7uQeDs44jf5DiMKyxAlmCZquRehWifn73bSBCQ7FERJeAyE2DFq&#10;SYgTZ8eMIKqKyRnc9cGhbzQHalg+61Niwk5VcRrH4XfFGS4Q1gscbxmaQCM00fq5lnSRVNDGub8D&#10;l4ax0d+TPyYCGPdsrjznB6PuwC6bNFKcF+U5YAYsNcT76yGRoI1rUmvqDjlj5LNRzwjbJmjGT3Ku&#10;1+EzDtaYgNSaFNeA32ZJF1jnvHzA+XQfUnHLOVucEySSjJ+cA39M8D51zsTkDHUuccOSM878GXO2&#10;zI/IGYkZyZq7KyFrpnHNZFlzrAINtG2eMzS3ANEl1ItvULz+9v0OBEwx+tOHreivv9mK/vkvXOvR&#10;X0nMfL0AQZOL/uq7pehP321Ev/16K/qAGvMlc5ZOIduOOPc448rokS2+ayucM+Y4/w5BzviZtrCP&#10;msAgDSHKjIgz6r8mY5IRjDUZbdale4YZJdTvbZAzbdzWwd86wc+diDQ6qf0VfTk0PpAzCIF+QM4w&#10;6yEMN5eccUaezWuuxTpmhpm9KUGTJjI0DRaxVhzgGt7DtVyiJSFnkshlyZkUojLnz1ifKaippmZr&#10;hGhJxGL+n+RMwCMZGu3E+0xC0sTXbpqezrVB2OIMlk4TABAhZiBl8lmur7htJrm+p3Bnd4Ch2hBi&#10;teGcl5jpQwA0Sv0245wK55oQPdX3kCHjECRdOGg6wAIt1JxN1J8N1KF11Ji13FaNgKuS2vQF5Ewg&#10;SMAcT8Ujd5wzgZRJ1p2os0DOSKBIyJQdMxIpjz79Mnr62T0cGWAjavBR6pwUdWQbjpZG/qceV349&#10;21odNGwrEKNV8PyBqKEOfnpnSfQ8/iwmaZ5A0DwBUz0CXz1UMKZzhnr5c97P57zeewjaTCZ4hoit&#10;GkdzPbipGWKpnaizLkSwfaxhnBuTfM4ZHB9zNNrzNNMLOCzWmcexbZQyLgFdzifUXyfgBiPNriBv&#10;riFnXkLavEJc8wb3wBtiyN4QG/amE8cNRM07Isq+5rZvuoej73Cv/II5MN8xF+YbYsq+YTbMB2bD&#10;fNM7Fn1LDPIHbn9DhNkBRE3+BU6nZ7XRFMRCFnw7xTE0yjGW4hjr5VjtBQeliJcyTmqMxvY07v/c&#10;7FK0zJzBrVUGX2/t4lY7iC4OiIk8OIvO9k+JFNyLNpbWovnpOcgdMAuvvxHypwKXzFOOCyOAFTM5&#10;G0X3iwPqn7Afn3J8GFP358gZybBAiAVRn+I+59AkQjLisfne3CVnajgGXQlRE0ga50rynbDeF38k&#10;cy3vzrK8S9T8YL5MmTj5MVEjkSL5IybpROTUB5k2wGfVz37r4vdm9qukjC65Ch02Yc6MLhuXOM15&#10;lbF7LqwyOZQQNHdfg9Ftf841E7uFJGcgYlh1zHsJq6Y5vo2/6d5pQ4SagjieGKe3Rn9tDlG121HO&#10;cz3gigYEYWKUKpz8Dc21nF8gZxEdTHNNmTPGi+vVLHXTNP0rBcZTCJZHcIz2cn5sbmIfIBTsgJiR&#10;0M04b9k5bVx3R51TRWRompj2QR5vcBLSbqwTgqclGuyvj4Z7GqJJRGk5yO4l0lIWwdlZMPYQbr9O&#10;HHxNiN4aeS8NzL1pRPDYyPekAfKrHndYI5HNLWCWHjC9pIyEzBhR4RIx4wgcJ7NcV2a5hhBxNgOR&#10;mJ0t8PcZjulBzrEIybiGzpISU4D839iGpMctU9zDdXLMbD9EW86e2diiLmdJ0CTumYSccSaMGOL8&#10;khl2iJUkPEwEEGdItNy8PGYuB254HDF7kP+7Nryp5SVVxAwSK9ash9SpJ2eIs3DyH0AMlSBlFJq5&#10;xE8r9Cc36U9az55QtykKCoJshEXzRiazJEokYcQVB9SVp4i9Lq93EUiJk6iHxSPGndlz43VKxEjc&#10;7II9XGIUf5eESMgPcYRODl3q1twuyRgH0eu48fkkc45ozOsqsXZP3B3WzhIpoT6HrDGOa4Wm9gqR&#10;UMvgD5dRZatbzje0tsLRD2GzbdQUjXMJGomIQEYgIkvmrvhY1uSbzjfh9YgHNlibYAAd5xIyCUHz&#10;EkLglnr4JTNPbnEC6aT/SMyAbY6puY4hZo5PcRozL/IYx+2h8zDLczB18disjx06PG8Zh1jf+/zx&#10;a3AOTDyrU6Jot4whxAzzkCxziOl0x5Rw3pwyo+Wy7Eq6hEA6RAS3Cf5alqwD7ynKW4QoC04kxDTr&#10;iK+K7F+xiPshIWh8TWIkP0+xihFnC8yryS3yf/TDl1ZwukOGbbCvnfljJJmiON/PDg6lmJgAc0OE&#10;BRcTOFAybZf68xjy7+RkM4jAxIamIRwhZHH2yrkzWMR1vO4jiBm3CvgU1J2EmSy4hPi/eBYn75l9&#10;cXlZxDnD94DPQgfKGiL+teIQrvtRXgsxmME1MwNx5MoSMbcUvf6ge+YAogbzwQU4B7HXKhFmy8zA&#10;XFof4NjB6YlrZnsXw0YQkMXbXYifvVMIzzPn2cTLmDPXHlFnRYib7TALE+zL/igaycu+9PPT/WLE&#10;XNHkB4k78K8xz+tF+g3U/Wscvzps1nDXSDQugqclZ3J8xrpoprODnIeZORMcM8Sa/cRYs38Q3/wZ&#10;Ww3qsk9++glq58c0YJwvQ/wYJ8YWC81OmsvESQ3S3M8u0BTBOWOT3livkUlcALhbps0YRC2a56Ao&#10;mGvIgZvjjc3AlgVyhhP3IGovc5G7OYF3Anw6uSh0s3TQjMBYF7ZWovPXF9H1++tok5PXJCd8lWjB&#10;jcOaxA0zzQVkHkZqmQN2DZAhCDYbrsAXOwdAmlkm/mkBu3ZWd47kDE0lhoC2YaPvJEe6lyI0hVNB&#10;94zOGckTY80kQAJBwxKcaR104NYeDQ4ZWEG1UReCb4cSZyVnAFlpogT6xrjwAo4cRt+ZVolmXBvg&#10;iQvRAD8PA8wmUZnNojJTmRmY6TCYmP0D2Bpn3/SwH5pDnjEzfij222ny90kKTBptFs/D+cGSsAkA&#10;CbUDPxcgTLbJzt5Yxe4PcMmjNsuxZiFYJHSMU+jjotjF59pOk79TMAc4VTmoem0cV8wYJMwY2c7j&#10;/I95z6rWVKs5mNO855iYAXDxc57nWGPY5ZYXMGI4ioC+S4D8t69WIGMgXyBl/vAWIuY923f56Ldv&#10;Z6Nfv5mDrFmAmFnCObMCkbPE7JlcdAobeeDJly/9NiedTb7Aa5xoFrhYjHPsdELONACKavtpHgJ0&#10;6tlHLvdVk0vHDOujcwa1dgfzWnyvXZIzKLgTcqaDC31wzqAck5yRkHmEosyle6YC8FIHeGmhEBBE&#10;9acB1ACiYdaIW4CRFmSBlZECgiuHcjq8PmVznc9Mx1kLQKYZd0Ur8WntuHCSKDSdM7pkRjkGjRFw&#10;Fo3AN01kYDfknuRMC6qVjk4KFT6nDJ/bQiBniJfg9z6Kng4I1E6cD50Ur10syZkM5MwszfEJCrpB&#10;gE4fhWsPhWsXwKILMqODbTurDcdJK8qyep00rGpWVbDfS9JA0LASW3+cp4xCjCUx8wDyJnbQlMkZ&#10;/u8BitdAztBcqQSkNOGw6CdiLc3qhSRoRUlX94C/+fiq4XhtT0KEFoX0lxA0rnvMESkTMPchZn68&#10;YgInvt997n/vSwkaF/fVQcP7ecF7q+V/mwB+TRAQTeZb83PzA17DQ5rYjyqjXoYg9j+vY9BkfTSC&#10;w2ESMifrYENiAJZbnBnTE60ChlZxyqzjIFDdts0qQa4cUlifoCQLmdEU2te4bq5Y1wDYW9Yb4wlY&#10;7yBdvoLgeTs0Ht0QCXDMbVs0tRcB2MaNZWmCZ2gQTfC/aQr3Hv7WQSRbtwQN/zs8ahGLKnEeJf4i&#10;kUrLayihNym8tjn3bFJwrXGhXqJJQsMA98Ko5B7Nk26O8QYcWiojA9FBgf+C4t85P3FkRh0DKpnb&#10;ApF1H1Xal3wOEjP3AshRnYaLCYDzY+eMUQ33OMbu47J5zOyiZzhnYnLGeS4xQRMvCIo/M7slUXkl&#10;4Efgk6wwNPMOSZMAEB0tIcrsznJujb9X8DwNKDnbIGXa+d4lw3RDnFmZHBLQBCWcy4g1lHEuH0Pn&#10;zfdOnLJjLkQRxBFmYbHf4vxo4xFiR5AETezQUZEn8Voeuqnaz8X+rQJsVgEK62mEODNqmMbcBHGV&#10;0zTsZ1SlAWomUFUPDqD+wiFTW0O0GcCnBTI2BRE7wXddVXIWxfMU14sprn0zzFKb47o5g+ramVOD&#10;nAPbUZbplGkiUqCX38e5fkpSzEJ+zJLxP4OKaw7gNIeKa5aGsbNaMjz3FETPWIr70zCa4nw5TfTJ&#10;BMTeIHElHYBJCaUagE81kRM1tc2QRs0cO9yOUk0Q1IRzrI3zXT/nuGEaOGMQM2Ocv8ZwzkwR0zgD&#10;MZNbZZ7WxiYujg2OU+JPaeSkuSYOc72Z4tqfYy6Z11bVX5IvOzvmJUNIsN3mWrIB4FGd5vDNHWZ5&#10;FBEbbDirBtdNMlNmHlImGcypY8bhnCWECZcMZb+4OuJ/1gOZ4vNIriTOGUkXHSexY0cHD6AI9Vme&#10;fWVMgHFrgh9JmY85z0auQdrEhBCCCpqBe6iIDpj1sY+AZJcG3jaEj1Fji7pqAa2zDJl3LoXuEqO+&#10;zlAzhezfsnJN0kQgJJjRMeN2G3Jjn8c6pAg+ApQdXexQOENK0excotmZFOrLNFgXqRu8zXg26608&#10;4GjF4Z8U7fuo10+1seMQEXz5PBbqi0QY6ZjRORO7ZwRTDuuMYwfWsOBbSzkvZkvgAfhy0OciBf4S&#10;Wbr+XbCzjiJomf/19hwOZcUyecBGgce3HvM+rm0exwLffOjE/q1qLqxgy1fpJllh3BdFcTnHWFVY&#10;AByqw7jfLqSQxbHkQRJbkBA0zp5x+bdExRcIHACSGc2+xjy1YmGJ90cERBigiiL+jHktV1d7YWaL&#10;TpQ1HLqq/CUHjWKSRCzwu86WQJZAdqnS0yWxiwjI6AUJF4muAJzYB5lsH4v5YsRfLdP41pG0TB72&#10;0qquJvYRcy+WqE9XVAoCPjfJNN5m3ovg0doydljhUgJsC9yLHIeBnMGZpQpOsk33j1F/xu1J4Bhv&#10;ZmPaSDRdWRJkxq/ZCNjAzbPN9+bwiO8FKkxB6fVLoxsEWEZR4JgD0CxvDnJs0WAP+coLQSF5+2Y/&#10;evWWBhuRaL7vNVzQS2uDHG/9fA8AUUQfbB9yvEHC7OIiSVwzkjWqyUI0AjFm2yyHjBoxEOLUVOXh&#10;rnHuzRbRZ8ajzRLF19ZR/9E582ds/v8k5MzPP/00EPTtip5oPHfp4GClED/Nr7KPz4+ZoXWOYnGF&#10;Bg6CKJo0Y2CbcbDNBFhiag6SJgdJU0ixL8hSZ82v0NTi98ziAFgFAp37DUzSJB+j/hzBTT2MsneI&#10;61SaxjzxVjpoQlIAWGcEjDGKm3DMWZac7yc5Z2QRsOmAc5CvsYDON7LJYDximEfF934OvDAVyBma&#10;5xBI3VwTOoaoIVixQweHN9eKAbYp3sMQuMJZnNMI42aIT54lySBLnOIUyQajNOL6uR51oX5uheBv&#10;gdhv43G6iBEecG4mDTVri3GGv0vQjBMHZ8SyEdDjRp6BPabATvNEDxfACcuchwuQMc7VNB5mVtxA&#10;TNko7zcFVlEc1s3slS4c4T1gskFnfSLKC8QLa0IhWdk1IzGT3O7P08YcE5+cwTUzQ+NsHpyzBCG/&#10;AcEe5jRxDittjEWvIQl/+24NAmYj+me4Y/7Fd6vRP/tuOfqrbxeiv/wwB2EzF/31dwvRv/g1t0HY&#10;/PZrnTYLJA7MROdE8x1BIO4F9xcuR1XCYJEcjYURyJkumpatiMSaEdAZZdYIjmik1g8EDTMjGyFs&#10;GnG8u1pYbcxicbXTrGwHp7QZWe3cSup8a/1et86aBCc0EHtlc/aFjVnqtMfMaZCcsdHbgoM7leaa&#10;G8gZBJFsR8aMHZ2kxgBn0lg0UlmiJSZm4pmY4oxBBH46WCVjWhGLtLG6ueYrmggNSXDmoA14vhPT&#10;kDMzKMqzbCcUjCHC6EVsJDnTqvsfp/gA+GmC2TnzxDEvUANMg3lSzKPpoi7spPbvpn/QB0kjJhmn&#10;ppqlIT4H2TDOwPY0dfjAA2ZUINDqppHeQQ3aBhHTwraJ1QguqA8kDa5g6tJKiBYFXxWBMIGsCUQN&#10;hEiIHsPJAp5I1mNq2Uf8j+sxtWxYECZGnMXkzH3ImReQMo0MvW+O0tSsEiStkDumEDSAbWohTyrB&#10;NGKVKm6vcv4N9e+zLxAmhQV2+ZzH57EeSdLo0vE5WJIzD8AguvuNbb4vXgJLPSJW9skXPyNW7ads&#10;f8r/uPX3T3ncn0cvELfVgJ1qIXoaea0tPG47jyWu60ZE1UO93E8dm+a1j7DGifyaYlZIFiJnjib8&#10;AhhmiUb1MttVarY1hq1vUqvtIAbbJdZsj9mXB03M2ySu7LSDeZwMV79gJuVFHwPWiR27YV1Dzhwy&#10;16NQ0xpNVRg51hZNdPZG4+CaIXBKHw6qLpzVXeIVHAoDzLu08T1NVFRuYY0aqsj1pghW2UDgsITA&#10;Ice8pyUazYhkWPOzi+BYegnMz8wQQTXKfM1OSKYqiKinvJ/nEJK11NYNzl2CpHgCbhOPxJ9jQsL8&#10;GddMGbs8MIUhiMjAg2Cbh8w9eYYDJ67drduJ9iqTM3e3zppUQKmYLEQtKwwrO/7DPBpm3CREje6a&#10;750sfEf/XALAHZeNeKGB+rkJMjBe1NAN1NS8zwrxTUgwIJGA9YTP9ynrOc/t9//Z30HOfJz1WcYn&#10;fyc5U443q9EtIzlTE5Mz/lxDpFkjYjXFYEPMH86AL+YhBebnwRkImmeIqpzg+jWIsKu9vS44W6oQ&#10;gzXi3h+ghp/kujOnK51aN6eb3GhhaqUZhcBG0nNNG6e/1wOx0tIEoUMM+wTXkzxRoQX6SgpNZyD4&#10;ZyDsZ5xRzGPldJxDJGQRN4xN8dxDisuaojTCstH+jmiEc+lAB26rFgkjI9z4XPls/Vxr2af1OJIa&#10;OEfWk3LRiKCsHWHkANhbUmYSt/84pOAEeHl6jmvHQp7rEjgFMnGxIJ7eBKcUOJ9yXNO/SzPDbZJ+&#10;2wKC5U1qgf1DmsGnJWZOHFIbIY4Ekywxj2aBa10OZ75RynNgLuNIdYmughGOIHIkYc5DdK6RZApw&#10;dMIy/++Kx4HkEfMoDttG2GWdF1ymkFyKfJxTYy2nUMtYM+PQSswZFC8pIIsjoWMh2RlYQTd4mDuI&#10;kMeoYYUYiot04q9T/+vgkSi6Jirt9jXOnWscOborqCklXxSGGa8sFvH3A6JyE6eNJIuNdpv+EjTO&#10;fJSYEU/kwQcuf7YWDpHC3OcgxH3R0MeNcohDZZu+ng3sFQQUYZ4KS2fBMs3vJeK6FIosUy+vSNBA&#10;zuikiUkZ68mYMDC6a40a1UHtkhzx/EuwH/3e3FKaiFYcftTYi9TYBRrlNtZXqQnENCGGK5kVQ/0b&#10;kgAQi8VxZIiVwCSK0pw1YsRyCbLC6N89tvs4x/dxluiY8X427yVGEte+NbOYI3HKJO9PfLDBe3Zr&#10;bLR1/2JhGKxAH5hacYGffQ8K3Zx9Y3TcOUKqY9w8Jd1NCKs2dUxBym2AWVcQvzvv1ESFEphkV8Ga&#10;2Ahh2xb7aI0osg3eQ7yvOTbBPtMzfJenu+mZ93KcMgIEHFJYAw+xVtlHIc4ackGHkpFyRh2HaDlw&#10;STwXyNkyRlZzPBidh2gowWmSWDpnjp1h4ywbCDDXPrftQtxI6oTF/2yDdzdJq9CM4Oyak1NIylcH&#10;RC7vBiHeClhEHLJewgFj5BiEicSJs2d2EXkdMDfmksSlV1+Xopt3kJ64mMQgK4GcYXbl1hDv2Tgz&#10;yBawmbNjtnbB1NxH/LFDxLKkjzNmdM/snUzxmfr4CHp4/DDvhh50SYzHkvQyJi6Z0+oxLfEkOSMh&#10;6HEn+bLIsS+OXkGA5/HmbQsIJefAgLNwEMOjnfSQngZyxnkzn/wHkzNEJnXSAB/AcdJNwd6KRbsZ&#10;tW07VsYB2G7nkMwyo2SKE+swtv8hmk+jzJeROMnA1s7yJZ83d5Ds9CzbSZwPowCPtMQMTaQeAEQX&#10;ZEYHj9XOc3SYwa+qDNAyS8FdPN2L9lE0FjggzVZO8fhDxJnFq4/npMEEUTMFGZTlojLD82UXaWbR&#10;KBjntlHWENFnfdy3XaUTF6BWiROaXx1EjnUzJ6cPkDCAayQNONC149LlMixJw5rgdxtdS4D2NYfW&#10;Gwlis8JGCEB/FnDkPBqVaWkA3ABEUw/vQ4CkM6WH99ZLnFoPF6XuER0wNOTIoR7hfmPss0miWKZo&#10;4kyQTzlK42wAZ00H4K0RMkybfLNxcpIzIwk5o0tnEgJpMhqhST9M1MAwKoRRYwdQpE3y+wxumnnm&#10;w8xzEZzF+TIDyZJlZXDGjBrhYLybr4384y6a/F3s+37BGxfbMS4uySBOCRqJmrvqNX+eBjQFcoa/&#10;zfHZ57gYm825RnNLpdw2J8VLVJHfvMxFv8Ih85tXgKRXczhlXBAzr7PRr97MRr95Bznz1VJw03x1&#10;nYtuYEaPZTcB6zthQC2NIU5YK6wF9rvuqU6UiH8fOSMpkyxdNC2o1NogZzr4zDtxzXSxLyVoushS&#10;jckZSBDUZJIzzpl5iHrJpXvmBcVaLeoMyZtO7tcPQEkTjSQxMwooGgMU6aDpp2g1KzYhZyRoJG0E&#10;TEYEDDjvhiiDftYAzckUv4flQFpUgxPOkvG7pOqcgmWEOUh9KOvaIUKbIWfasQ8P8j4+kjPGS+B2&#10;SvG3buzCYaAe4KEHksZZElMogLI0jCcoEIcoKlMU9v04UXohMHohMnrYdrE6ARjtOE4aIVKMOpOY&#10;qUTdVcGKZ9IQb8bt5ijrkrm7JGbuB3IGkgaA9NCcZ0DFQ+39bJ/zeyPEUR/N+yFitgaxQvfiDOh4&#10;Dmnz5Iuo7vGXzMsAaBlzRuH9hNfzmPUIUiU4YyBhdMb8cFFw8/olZZIlOfNx8V7uo3x7iDLuEesJ&#10;P7ses/z9cVC68XyfE5cAwHrB/1byHFU8Xy0gsR6VVjPDDtufVAIuq6JulFs9FPZ9rAGK4DRrBDXT&#10;BE33DPnBszSv52li5wESixSGBQrvdWIntlDjhUVkQdEhlxA6yxSL80SdTaOCmwIsTUL0TOCgGmP+&#10;yRBN7hREzwDunRQKuCGKyXHASzYD+T2/BDGzSqOQRjeF5EKOgnI2R/OPwbnEn7nGpxg0O6LjCqKZ&#10;Y3MAFaVuEiMwHPr4/DmzVCAX6gHGDph0a9H/CODzQBADAL4viEzIGV0zqs90zJQdNKrRQo42QPFL&#10;5wWhhnwc3DNGm0GUlKPN7pIzzntxSWQIUCqMOrvjpJGQeQhwT0CPvyfqNK38LqPG7pIzkiph1owx&#10;ZDYwJEgCURI/x924MQFMeI7ysM8HunXu/K8NOh/je+KnKjhn4ixn3UfOlfE1u3j9LiMSys8XE1A8&#10;5x1yxvu7r50z46DPVr6jI2T3Z7kmzjIDZIam3YzXR66T4yPEAAA6eiBkmnA71Ro7B4AZBBRMcT1y&#10;PsssDbssZEoGgmaGWWGzXDvnEELMcI2c4LzdiwOmqaEiaiYaLZAzxnpxDs/TwFpExZzHxZGHaHAV&#10;cHoUJCBo6mVxbw4N0ejppTmBu2aIptEg586edoAUx3NtyKSWyFPZ18gxYwRDO1EMKuGoBSAuu1EB&#10;psdo0BkNACkzydwsiZksbpncOsfr5hYO2CKN112ee5PrRS4Myvb9DXMtnKBxKDBbBuAE5wwKtB2i&#10;Mff3t2iEMwDzYIuikFzjXQrQPaIEUK0ZL+AATkGQLplZAOAsTT1/X+DaJHlzxFyZs4uD4J4xkmAB&#10;oLjMvjAGQHJGYCTxokNm0RkjgEqJGWeOGEXggE2Bzy7gy//xvr6+MISTrdFmLpVzx+e7NK4PsLzv&#10;4y4AaOGi2aReWQ1zcySFaH4DoGymm2l8RZawFvokUiDJdU7iAwRHKtcEaruQBUcUr+cAqD0USyqn&#10;lmjMStIYa1bg5wWAbM4YAefnQMwUEEYsOUeG7RoCEgdP7jkklKJ4xViFZaKbUPPcBVMSNQFQcY21&#10;CSwpYyNYMBM3hCVhyM9WBUShX8BpsxaGfzpw3ugvHLs01nOsPPXXEgMQCys6ceK1wgBQ3TgqiwRa&#10;yfB5QZaqN4mZMJgzOEji598J6i+jyczyNbIgXnGEQEzCuCRkwn2MLqP4j5fAseyoCe9F9b4xZTYe&#10;AHBETjnPyLg3XQi6oZ19E+a1AJwPOM7OAM3mgcdkIcQGM2TO+XzPILuOUYmpqDs843MlxksAF4p4&#10;3s8iBEx2rpdmVRfH5ADHarwvFgFDCysQkjTw55cGaKwPhJ/zNPWXN3WgML9Ecsa5RIAW3TDHEH7H&#10;uLZKkJJb5p0DuGNyRreXTjNvI7IgiXPi83YYqwNd4/k1EFl8X+LvlQ4qBo5e0BQgV/uSQafmaQtg&#10;zGZeZ+7L2s4Q74HIMsEwn4szhhyQ+uarY6IHDomWQ8kHeFt1xsyGQAinDaq0dYDPGnFn66jTNlib&#10;uGs2uH0DUBRvIaBQmG2xtolO2wmzbSRldN0Y2cBr4DlzAJmO4Jz59D+qc0Zy5gUN2XYjpRBmdSFU&#10;6gELpKyfcYkvbq5Gy9tr1LjENXOeTYNVhjmvjnIeHslS19G4moCgmZznPA1J4xqfJ8qZz30IEJym&#10;qTUwhXhmgnMkTpQOiJk2zrVtNPPbcDS2U3dLpNwlZ0YgNYbFEcyqGaNJNsHzTBuLaB48pJ/f8/kl&#10;znc0bCTZZ8EeU2CGca4POn50vveApSR+nDnj4+vQkaTpZdvH6geXDCBQS6NQHoakGSZaOs11ZRDi&#10;fwCyvpuornYwUgsxNc04N1uNPIZA6aceHRJzZMEGkDNjUzTdAjkDSYNQTAfNmLM6FYg5VxMB2Ax1&#10;7Cw4JGvsMvHQkxBQY5zrJaMGAjmjY4Y6HBzSy3YQAmkUUcEkeGKS8/UEjboJhG+TnIsnwRfj/D4e&#10;/gaO4XohMZMlIWCWJTmTYy1C2hckrzkn7TLb8hUurt8g/PrTN2u4ZpZZizhmcMtAyvzxwwwEzSyu&#10;mXz0z3+9Ev3VL4k8+7AcffMqF70+n4mujjPRCSrKA2IrijRnNmh0LNOgyCE2lJwJzhk+zybU5o0Q&#10;IGK1hJxpcPYMqwHSxqjlJtImWiBr2vi9E7FYt8I9HKTt/G8n+7k7LBw1EjhcfxsbEbcgrPlIzpQj&#10;mlT4S84o3Elb67F0z4zjqpZMGSemOyFgdORL0MQu/e5AzuiAMTY5DUkziMt6EEJmBAwyzrE/jpNp&#10;BIJyRDzC553lc55DcOGa1j0D8aMIrQNBUbNzOCFn+iRnaGTOISjLcZ8Mj5nGVdNDTdgDDunDjZJi&#10;DVODTVI3z1kvo9SfZLj7MOTMIORMP3V3DzVoF/glJmgeQdA8REgFQUNNGlws4IsayJnq8qpiWxni&#10;xiBacKs8pb4PkWNJ3Fg5zkyy5G+RM5+BTSBUmhxWLkbivWTpaWQ6GqJxYpiGEbn01TIPB5xS+wgs&#10;dB/ShOdx/s0LsMkzMMOTL1xlcgZM8QiS5hHY4xHCt4/1cqidJRPAIxIzzPJ8zNw/CZlHbB/dJ2WA&#10;9YDbnd95D2HbfcVtkDMBQ30G/vqUNIPPvogquO2Fv/Pzc/5WAb6q5OeaT3H5fMp74flbeP52nr8L&#10;LNMLjukHxwwyU2cIHBOv6mjkSU009oR5pM/qo0niyqaqmqNpVoZmfQYyZqamLZrh5+nK5missika&#10;IdpstJWeDrM+hsEmAyQM9LhIGOgjmmxwlBmp47oQ+C7imFkgumxpeZt6YIPv/iLHI/0GMPIkEfIz&#10;YBYFOrNzizhsOK9C6gwR5zwI3ukhxq2JhANFY5UIouobGznGWsAOdRCT4LuEePn7Is1+QM6AacC7&#10;EjQPQgyzMy7jmt7vUELK1ILdXDXgoYBTEBEGnAJGueuc/6GYrOz4hzANpCkOrJicSZa//3A9lxzC&#10;DVXhHBzIpxesinAb5IuYhzkuH4kZfn/B/+uicfusPHcquGaeg3n4P9fdeTPJXJs/55yppI533o61&#10;fC2rziizQMwYa1YP0dqCYKqHzwdxDf0zBSVzXNtmsvYbuqNJyJkxnfg4ZZogWKqrK/h86kkF6Qvn&#10;+Rw1t651Mccs5+gZztkSLRIzM85q5ro5AC5pa6mBnGkMmKUASb+OoHcRV4o4JqPgTLeofTYH3EPQ&#10;zNErdIRBaphI6jTOf66hKV5HXy+PxVyrOubcVNCfEa89dX8YOc1nWM9MribniYKvWxA7dveRnAMB&#10;OAmWnp6hV0lseBYMvQBGKaxvUCeDEUigcDbNxtYedfsWx/IssWa6wujT0R+co4+2sUVE0xFzMehJ&#10;HtuXBFusIx5b4HpkBKnbgLlYBdyfCs6K4JZTyJyLy4PgeikFp76CGOO0iNYCi+xRa0qwLIMTVo1p&#10;Zok/dGC7Lzao44oIb/YkZ6gJ9xTi6Kam5ttAuLbCNW+TGu+YJIBrZlJeMWdacmbbyGbcMy7d7EYk&#10;74ABdMxIyrx+exLd3IJZEIDppnEmjtFlEjM6MyRndL7omNHRI17R+WD9GxwZ1OCxU0ZXBn1ejhu3&#10;/i4xY23ufZLo4Z0kdhhnS3DHBNJE101M1EjM6O7Qxa9TwfizTYkB6uoSTXtd2JIzkjIKnoxhVnQV&#10;HDvU+D7ewjLO4MVB6mpwCPW2tXhh3SQCan3+Z53n2WQmjfVmcODgFFH8FVwnisG5visi26aO32IV&#10;A0FjtJdzVYxhAyvQsDcxQEetzvzvF+QDjXvxSOKaiYVjLh6T97IFaaIYa3WN/SQ5UtDRBFHC617m&#10;ta7qzgC7KeQrUd/rmDoG/52AMU85hs6uOI7OiMHjs95DaLWneI96/oi44n0Ig11iyRRKbTo3BhfK&#10;Nu9vFUIoBwbJziEa4judJTp4YYm5smvunyH2E0IrcInisVVc3zrnQ0RxeL26feJ9ocNGp0uYXwN+&#10;dWan+yykHfD5HBqNBgHjTKM9sNSeRJfJCs40dD4peML45y1nu0pCOh4EQvKImLTrW1wwr/dDJFoQ&#10;uxlHZhSyhMkp5AkrIU90z5xeLeGaKULQ7EfnjMMwKWsVDLO6Q0KF+AXcIbm2I8bgvcTkjJgmdupv&#10;7zmfBmcNa4efd5iDGW4Lf4tdM8bSHZyArSC8JKf8LLfAZx6LRmwfQuz5Wcf43dQEMDiOsWVIQL8D&#10;eUhKDSozYOIsODA90hGSbD755OcQM5+yfh4cNP+Ae+aHzhmt/z8JsWY4Z57TwIWtTkEmdAssepmB&#10;QSxKByfbfop/48dmOBFNwvIOUeSnaZwP41AZZWZKcLcwW2aKQnYS0mEcUmYExZbDKwMxA1johrjo&#10;RDXVgXqqHVDRwYm7i8fthSjQwZHboBFDsyXLYN9h/jdFBNogz5MCTLgdAlwMA2QETKM81wgXmOEZ&#10;CkTWIArlFKuf+3XhtmglC7OZOJgWHCm6WmzWdwEKfB1JBECai4kDNB3aGcgamkcjXDgmbJABhGYF&#10;R6wZ4keyuF4yKM8kV0aJJxgypoDm2QAETQ/RMwIkSY8EJPle/b0LBXU3AKgXkOQ+DIo2niMN+TQA&#10;+JOwagMUNVLEN1D8NuPI6HBgZELOlEGSQGnEYaYQM8ayuYaNPaPRP27sFcTNhHFngKQQfQZAcqsz&#10;KAWI64Ok6sG62V0Gin2AI9+76rVkJQM5Y3ImXh/JGZQPkj6qHebJaM8z00ZV6goH5BZM8BWDlb59&#10;OQ85w7qdiX7N+u3tbPS7V5AyEDM6Z36Nc+Y375aiX75Zir6GnFGxdgqpsw/Qt2ngyXmNk9sKX4wF&#10;mkQT7PNAzgBkjDSrQ7VWD8C565z5ATkDMGqG5PKz7gFk9gI+elCGdQNUnDljrJnOGcmZWuz4xprp&#10;mknImQocATpnWpmz1M3nkCrHCUjKTBA1NQUoGgUcScRI0AheulWXQc4YA+B9Jsg0H0VdNor60MGy&#10;OpzGjJDTqcTnMOrgPT6vWYgwXUjODxrnfik+n06iEIw160ApMkisYAbQlOMzzfEZT/Ge0uS29hJX&#10;1UNx1ysBA0kzBCiaBNhN03geo2AcLJMzAxSq/YCLAcgIiZoefu6GoOigoG8CQNRBvlShFqtwiHgY&#10;JP5Z9Jz1GGARkzKQL2H5s4QN5EwYfhlnLAtEHuJceVR2rzjIsw41Wm9tVTTBbJxZiN1cT1M021OH&#10;EgvlXAvqutonzKGJhwE+CwM/Vbg570QC5ockTHDJcPuP1w+cNcYJANIeSNCw4sGg9wE9DOiEnIkX&#10;v0PQPADMPARgPeT5BFa+9geCrKCCI76A9ZzbVMtVsr+qUffVsS8bWGZTN/F7M8qsZva9q4XVzupG&#10;BdXHMdQPudcPgdBP8dhL8dhFYd1Nw34AIJBG0ZOmcBzAYWVUhBEBKSLNhiFlRrH6T6IoywJ45ueW&#10;UBktozxbgZRZAiijFiVCIoMdO8t8j3kizpZW1rk4rNOgXuR4miSWAhUwzhvJGR0ljZBBNRAKgh4t&#10;9K2QRs04Ixw2+1DwAtnywDizsirN2IBHxgOEeT7xCj8n5Ax/Cy4biMAHqCIfPzeOi8GZuM7uEjQS&#10;F8nMl4SgCdEBAOIXkBYW0xbWKkIfGyMAKEkGcQqGAij5UayZJIrkTLIeSdT4ezkKzf8LK/lfjn8B&#10;VCB9ym6ZhNSRmHnKPnniawiuHFw0kCoq0GKXTDxE1FVxdwFoBAHVgXgC9IQZOzFBE4gcAKCzdnTN&#10;NEL4CkzmIWWWbNTSvFuY6cH51h3NjHcRZdcRjREhk6Yp04kSrJEZV618pwe4RumCnOV6NAdoMS4m&#10;JmVYODTnOU/Psaa4Vgz0tqFKq2ZQbw2ffUc8cwVgJGAQNIUMZOIGjB2w8JdkMAdZ1XRqyNizJqL0&#10;zJruZNuJIhZ3jO/P/OoXfF6sSpxldbjKmogEbCbbuYVc8vYOjl/AtUM1p3ILKMbJ4wfwzK2hJtve&#10;ollLpNj+HsXZEcXaKcqZQwrFDa6jWQhrgQ/KNK75E1x3FkJmsgPMbSYbO6UCDBAEybILQbNVRHEF&#10;UWJE2Qr3yXM9mgcACogEQ6rXFAesbFCcSqjsb4QIAm+bA/BJ3OicERSdnZfCHBkb2w7sdKD1AvtH&#10;kmYBYmY+DPHU8eGsELKgcc5sQ84kOc/OvJGgWaPxLTlzSmb09Ssygm+PKNp2uQ3nDH+T3PExdD0c&#10;0hS/ABRdXwvIjCaQ7IndMg7bjOfBxPNnLPbWnTWDOsp5OEUIgwOIGVVSxplJziSxZjponHXiWnF2&#10;DSp7I80kaRZQ3au8N2bAHGgfd4XCX6WbKwyWhHBxSKXEjCDHTGjjtozW2nRWxMdIAF+TnxGqeCPQ&#10;cM/omFkF8LgCQSOwouj374GMEXwJiljxsE8jCthq/w550vH1XRJAUsIi36WyzRkYbs1SLqEI26Pw&#10;L6m8CuAnzniOnTJJznNMzoSCWuDE8vfYSUNRDSAUmEkwLQIgdfnMzkF2zjpDhGH0YRAqRAH7s6Sa&#10;C1LmEmXkOXNoDjiWShxTR6gWJWcuJNfIuT4jg/rkiqiDyxxkjTFvxsjhVCF+IYd7Ymauh+8h88QW&#10;cVag5MsDwHIFnN4FiRmaH4u9NNn7+J0s/7UUxy5ziZyV44whiD+PG8mUY0lKnGDbHK8qzow/012j&#10;O0b1maSN9y06N4nPX3C3JsHHd9z/kVgs8v1x/YCcYWDnEa/ZeLGtkuTJKJ8HtRvkisMwt1UNAkTO&#10;IHHefn0UffXNKcc4DQbUg0abhSgyIghWIFyStbrDfuR3rf4uiZlNYwUkYfyZv28QX7YBQF1nCVR1&#10;4gR1JO4hwb3RjJ+XZ878xV988g+Bl3+UkyZgGwZufgo5Y23XRixTN7MzuyEKdHIo0hrWlUwtNsV5&#10;ahQyYVByphy3PAYZPIaQahwh2DgRbGMA3RFizkYgZIZwS6VZKYj3AfBJP+R7H7WqhEcHjhljinWk&#10;tIJBdM+IC3S1WHNLWAyxDbNnJIDANSO4dEbBMeOQ6KYGhKgYztkT4KkJXDUT/D4K9hjiejCIMMto&#10;th7d8GCav409ykQNz9kHBhkAz6UgY4xPHgCrufqcyQl5o1umGVzQBHnQGjAS1xhIqyHqzlGwRELO&#10;jOGkMdrMGTlGLCv6ElsEJw2EjVHLLp36Y+COUeKUfZ++X9+3pFGMh6zNibMxEpvr3CSqY4mZca5X&#10;rgnOyxI04Wdul5yZ5lyeobk3AyEzRxNMcmaW32chceYhrgq490o0ZV6fIgp7v4pTBnLm2+XoT1/n&#10;iTLLseaDc+aPbP/wFfHK78Eh7/PRb75ajL57k4/eXs0xryYTnRKpcYiDRpfXJg2cFc5VOc6lw6Qe&#10;dCCsaObzbAR/NOCCqSfhoAEy5O7yNiOXJWiaIWbaccf0Q34MW99T93eDBbsg63o4JrrANB24WNuY&#10;M9nE3JZasEiFzViav7qcn/Czyv9mHKsDOLB1VbtGx6YggklFQAk+hYMlRJBBkjhfRoImiVA21mx0&#10;AlyI62mCCDLdMJPMgpsGM2bAkEYmT4BJxvkuOLt0hs9uHjHf/BxKeB53nHjdFJFWHV2kE1AjtKC2&#10;73dwOOTmPETOAivLcwwTg2rd24cQJoUoZog1Rk02JTmjoImo1/EnCJ0gZlKSCNTQPRAxXdSTHSzd&#10;M86gMeYsxIyJTcAZgaAJJM09SJp7CMnuIa76MnoGWfEUsuJZIGgQY7EeKcYKSzcLi8cJW//OfV/g&#10;Smmiju9HUDSNGGaZxm+R7+7efCoq0sRanujEUVwTtVbzHA9wtuB4ecZzPXcGDrjpKdjkKUKyJ+CD&#10;J2UiyOcKjhmey2Ud/TAQM0adKXKDjMEdExaEzEOioxW43QNHffEFi9f1JUTTl7xu170yhgmOHFZ4&#10;fLCJy599f0/AM8/AMy8gaCpZ1YjOasEzdeCkBlICmoiOczXcf0aMGo4HMNTHdY/f7z2HAON+YT2P&#10;mu+9YN8zD+hpXTRYR2xVG/OHiEMbZFD6APFovThc+pw/yDyPoTGc0lPMp80ugkWIrwWnOHR9IbfK&#10;MbPM8ZMPArLMHIQmdeHq1haNL2b9HR5zzd+HbF4FB0+DmSGUSSJo0/HAzJVa6ulG3FctpEzUEYf9&#10;hMQF8UYQjyXrRyRNgl3CnNLyXNLY5Y+DpuyeeaILBRymy6Km7J5JyJl4i9seJ0YQlIW5NGWxV6jp&#10;nZ0JCcB3UDJGsucx38lHkKZu/V03TeyokQjyub4naJ5BxkjKPOd//T67fcr/6JBxBbcMGEVM9gJS&#10;xoizSgViitOCiycmZZ5D8DwHQ4pRKhSPKQQLwjEjzYyC00ni3Mt4zoxkTUV5VVHDOwcznj3Dz9xe&#10;z/vsIdVjCkflknG61HVL+VS0mOuJ8nOICTNd0cwkxM04/Tz6Ec6YqSOeTGKkh3PbND2oxSVIFgka&#10;iJYFenb+7FYHpfhl2msc58k2iM8O3DejXAuXOMdvUe+vUrvPc87P0DfL0t+bxc2Z5/y9KGbh5zF6&#10;ial0e9THGsDR2Y9ooAus1Ngs4SQpI/YrJy5IZoHpahsRq+E+bIag6cDh1Y/LcAySMAMpMwOGnsXN&#10;lV9hVsv2NsfhHrjkmHrxDFfHJY3wa8iKc+rVTc6l04jIEC6wpqkJVkmG2SnRCN5dDy6aVYiZRV0z&#10;YhC24hLJGtcaP2/g5FQQU0JcVizSdAY32IzWNSOxckSNeQ4WEWMo4hJ7SMoYvywGEZNI1hS5vy56&#10;SRRnfewjEtIBbdRymDlTdkWfMl/69uVBmJuiEMw42zWwwiZbo9IkYIyqvbphpsmbY5wz++H3mJQB&#10;D0DMJEuBmFhETBKWNSn1pu4anePW3UkscjygPp5d6c/JvMcgoCqLqHSyr4e4YYU9xpdJqvDa7kR/&#10;6ZaRmJGwkdBwlouuet0LzpfZw62iayZERnGc6lRIiCAfx1ipJUgPCZpFHSE4Z41FC3FTDnOXmOH5&#10;nQko7oijeBF30YgXg/icRlgFh79kDbc5j3EPQiYMuy/PGbFhf0A0s7NUJGYSMZh4I5l9GQvFwI9h&#10;ebskEM+353s2lUCiCFwEIbLMa11hG79GRXAe/0Yp+3qdV6QbxXmj4FbWvnOHOAaKuKdKHA/HOOHP&#10;iGM7ud6KDi94TcSu7RHLWkI8JjmzgiNngf2lK12CRheHTp2YmNFlhEBsmTiwspNG58oaMccb1OXr&#10;fk4hjtnPC+cKn7vkzDkY1hkyvk/35zb70ve4i5PI96yTp8Q+2gWHbXPbutFgYb+bNqA7yRQMcAnx&#10;e7qybl4fBgGYQrB9SDjdK7u4WUpGkJ0bO0ZPuOyeOTidjU4ul6KbtzvR228Po9v3OL8ufB4d+gjA&#10;gjsGYo39HWZpInrbUhAWnDMSL/xdQgZiJsynAfNsgmPWJXbEJ5A5knemPOzj+glJDxJ4YNMQF8ft&#10;zt/0mDSWbxOn9mqY6R4nXyw575VlpFmG2n2KOY6T4IMUvR7JmZ/+9NPop598xvoULGLE2d+Lcf52&#10;rJnDM3/6c8iZCpq3WBr7KEQ7UxSOfRIzbRSUsNic0KdtfMD4TsFyDwMm0rhBhiEnRnB/jHGyHefE&#10;OxbUYAAcnCUSEf0U5aq4JEWCm4TVBUGj4qsLwqIbgKDSa5AiXoJGQmBCZw6ujjSPOQSJ4RqGMBml&#10;ceUaAaQMc1saYJPCjTLA6oe0cfUZncZrbeOiEMgZimCHZgZnC88nGSQh0l8e0BliALygSM4AzCRn&#10;fB8TPMe4wKgMjsYp0MckhHjOId6bIM7/k+QQeAXgUSZnBCLh/d5ZHxVt5QGh/eyzXpYxb+2oyZok&#10;Zyj2m1Ur0fzvVe1EITwMKJKUcflzmsJ6kMJ6kMZ9mJ1D434EoCRYco2ZCw3IVLk2AUASQA2qpvNi&#10;SxOw0wseRJIEVULOfO+cUa2Gcu1Huc8ZfnfWzCwrZ54/SodFyJkl1KjLsO7bfPlvGL70i1cAnreL&#10;OGXmo19LyrD97dsFVi76jp+/up6N3l3OBDD07nohenUxH50fZ2mIYC+D6dzkZLymdQwmfoGmg+RM&#10;F6q/RpRmSZxZg5FmyawZVWrlnwNJgwW2FXLG+ATn7BgLNzACMFQxSaSFkWOdkDOtd8iZJzSaH4dY&#10;sxc0klHxMGy805gyIs1UAU1laJxj958DDM2zpqeJgON23TRDOBYSF00KADWpog3V0BRxPpN8NlNc&#10;5KcBstPOVeJ4GYOkHOPznuQzmaGYmUNR4tbfhwDZ3ahE2ok0MxYpjetGEJWbUaXGY+D+GaKIlQTo&#10;AwANoBAapBAdChECFbg7KqM0qqNegEIPoKQPINFPk72fArafwrUXINHN6uTvzRAu9QCFmvufoUhD&#10;KYay63mw2n8KMPiUZr3RZcaYsQQV2P4fEk8mQSMBcj+QIuVGfmjuxxED1eRNdzl4HHX/BgTpIXbp&#10;E5pVBxSA6xlmaPSi3KkksgAF2TOeQ0LHuTG6Z35IzsTumC+dMfOjZTEe5wxDNCRqNQkZ1j0eT9XV&#10;Pd77FwCZsABmXwJwvuQ2bw+L//P3cDt/9zYj0iRsnkDMPKcIr6CYrqLAr6awrkR19xyC5jkg8inv&#10;8RHun0dEH4QZPeRfP+e2SrKkqyGnqvg8qii8a/nfNorhPiLS+owFgJxpg/RrQ9nYRZ7zIBEVE2Th&#10;6oSZgWiZX1imQFsB8BAFgNU6p/16cYnmwyIXV1U/uAhwJeweHNEYPONiccZFpRRUQf24uTqIH+iA&#10;KOzAtePgSV0cxpq1oCxyqcwS7Nzz8wsgMs5zjpfZzQKdcnxAmZyJgU/59hBvxnrkDBoILkjBeAaN&#10;FnNADgMmAzkTIgRwX5SXc2JcRpK94L7Pca48c5YMrycQK+V4M7dhPo2kiiRLmZTR+ZKsB/ztPmTY&#10;g8QZU94aYZYQMoGoCbNkYqfN3bk1j3nOR4EA8jXwWiAkBDMfFWgoPSv5zCoFOqwqfo8X76cM4GJy&#10;xsgEABJgv8KsaFYtqq5OwMwUDbqNReLsUMpvLvaw7Yu28n3RcrY7ypGtPDsMScM1qa8NVyrkTAuA&#10;tI9z2kQgZ3CdSrQAZvK6YXSHsBYh0PO6RTiHjNLo6yIWra21jv8jgoLrnW6UWSPRaCqaCT0N+DFG&#10;bRnQU0RlZdPWeRppruN93TRTyMRPoezt7eR8CUldawY2bqvnIWaC98R+qa0j1xl1Y3DNMES2C7Xj&#10;0DDgi3lHcwWOUyLM8oCa5SLEx/FBtHd5Fh3dXEZnt7fRy3fvWW9oZp8CilYpWIi2QZXWz/VnhGul&#10;Crs8IEd3yzozywQ0iXNmq0zIOHhTJ5CkU0LMrNCY0ymzSQyaThbjxhYBOpJRWd5fBoCXoU6QrFri&#10;OmWj+oSG+zGqtW3+R0A0R+SYKrWcmdn8T1aASENwg/20R3N8XxBktBnL33cEROY8Exfl/JvD022U&#10;PLhxjMXC6bDl3BkiswRjNsMFTWesUwgWZ6/ojLB5ntdVTJzQEgWds0Z2UbW5imQ6G2MgaJJ0WQMY&#10;6ZJZNPqUgt0oszXcHoGYETShsNL6XgpKJhr4FIs6ZiRpVmgkSrwY++rMFYd+Jmq2JPLL2LJNlq4Z&#10;l7nIumcScsatpI3L+64BIARHIb84z+wRAJVETRLfFWLRLOYBBWsqwYwT4H+MyloGkAig3AqQdil8&#10;JV8kUUKucVCtUcRDzuicMX5ApZrkTOKa+X7WjFZ7XTOCH7cU/gABVxw3kMScxfnPweUDiAwEDaqm&#10;BRw+EjTTXIcyOB1mcXoXKLA3OYa2USS61jnmlhEGuYxrPTg04sEcZZw05FAfnZNhDUFzdgVRg71e&#10;AKnrZAklmnNJ5vMAIWIWJGdUpy0sExsCOTPLOSCbp+mxIEHTC2kDQYOCTZJrVbKOuNw1XG4qIndx&#10;zeyiwNzk+QXcfh7B2QQRI5GzA/B2OKeRA0WIG//u57wlsUeMhqTMLg0F1x4kz9m5zhkGzN4Ym8Br&#10;diZMACzEjpWjxyRnzJ3283HY6svXpej9hxOyoQGBzPEohcgywRBA01gy58cwb6bIcrvFbf4tEDPc&#10;LyzJGYiZdWLT1jYF4RwH67is2Locopmjqd7Z3cwMuXjmzE9+8k9HzkjMfPLJJyjWJGeob2jutFBj&#10;Sz50U6f3KApDQJXivGus8jjnWefASCgMQ8ooWLIWNm5rggbSOK91BMCbhuBLQ8gMhsX/Kwqjjnem&#10;jG50nfMdOAUVXLVDerjEHmKERBSWgpTRRZNmDXPOHgUvmRRgxPEEZJDRZZMsSZkx8IdrhPPUkGI3&#10;7u//9iP+6XGOpG6UgKN4fOpLMUkSbzbI8wwFsonXDUYKW9YQMZumGXj/Dv6/GcGWNXazc1EQzvUZ&#10;a0btOkrtOZ5F5EUjflzXTJh5qYMGHFYmZxLM4W3hdmPb2I/D5X0pxvD1dJcFbEYqd4M/TBwY5nWM&#10;05ia5Lw8BZ4IC2wxjYJ4CpfjNN9DXTNZrgNZFMOzfFdzEPJ5rhkLEDTzNssg1m1slDjf3JITb6zy&#10;X327DjmDgyaQM0Sauf0mDymTi765zkSvjnHZnE4QrTwHObMUvUUodskg2mPImX1jLjjeN/k+rADQ&#10;5yG5R8B+OmfEk3+OnDHarBHhVyywA6sENz/OGJz7w2CQKRqZ7pd+cGmPQj2u4a4uBBIduuVxztRx&#10;fFZBaLxAbW9DV9W8DdlmajfJmVGEOONE2U7jmtZJbfRtFgerxMsIpEtC0kjQGHPmHMtxHE9htiUu&#10;G90wWe47A46chYgxXshG6iTxeBnwh67dHN8Bm65zkHJTuqfATV28j2bEYm24gVJDDOae4n4cEwuQ&#10;PlkIoVFqzTSvOU3NPAImGWVNIJDJ0Jyeo8bK0lgewdURRGLU7H3UlEYud1Crt7ogHVwtrEZqeImZ&#10;GsiLGkiYatwjFZ/h6ndB4D7HUeKSoHnG9innDdcTiJTHP1reJnHjfStZzUTz9lZVBLdMYbg1OqI+&#10;u4VQfkvU4o2OP5rT/a2Po4pH9EG+JH7MeTG8FvFJiDULoi5jzCCBTBYgYeARz5EssVFwzHh7+Plz&#10;MAXuGF6fpM0j8JHCMUmYj5ikjD++gHz5MmCqOB4tWQleSdw5xg4/Yf89B6NUQnRVP3oRVbNvqx+D&#10;Ux5XkkzAMPaH4BWIlxcQMC+Ign7BfjctoJKZnWFB4lRBlFWyqh68QCxH3Ur01WAbZLOkTC+CUeZl&#10;djHrphuCJjXAOYiB6tMzkjIrYBXwCRhlAWJmkVizRcgZ11Ie53RhIzim13cR2ZwcRUdXF9HF61fR&#10;1bu30enLVxCe+xyPs6RO0OMAF7UQUdwIudeMK6uNKPEm3DMVCA2dcxm7+uOZmB9xSXLbnZkzgZQJ&#10;K46Vc+6PDhrnaz7hOJQkqeQYrCEGrpZavs5ZlDh1klVvNBYkUR1N/oBbwEzOv1GkJfGhm17x1jOO&#10;8UDUGA8NHoznZybzMmNCJcYzkjAs3W8uiRkJHf7nMa/pKa/pGfd7zv1f6O4xrjnEKMcOmYSUCYIx&#10;nfxiFJavKSFjFL2JWSqNUy7jL2O+/HvsnNEBD2EDOeMczCr+v4bY5SbuM0jE4QLXkB3qwxICmn1c&#10;vIdEAx0SLVRcHohW5hCYMAdmmvNUH0RmI+RMA0kY3ZC005xPCkvE/DJj0ij9lSWTU2jc42pcJgZ/&#10;UcEp57lRzu/O1dTd34cQTCyyDvGwzbl7lXN7nmvcHOLtWZqZ81zXXBkFCmCjFP3HQcidQQTVfZx7&#10;OnD6NCqGC3FwZfGdBJeCPm4zns4ZP5LYxu8NEj0/MeU8Ss6ReQiVlTWaz8QE7zN38uycWReviG39&#10;Knr71bfRu6++w1HyNdjjDAywHOIdU5zzxsZwW/v+1pzfHI8JMMJMd5BYpMB1xwjmTaKYY6e+sWSc&#10;O8trnr5OcMJwDVvSIQOhsofo55xUoENImnVqzSUEB7rsF7nGGdmsQMyZnApvDpwlA87QfSMpcwKe&#10;0P0vsSM5Y53oDJsrGvU6Z44kUIgkc06iEbmHzpgh7kwyRgfMrnMsQ4QZ4mqEJrO4yZdw1G+CG8Qg&#10;zp1xoLxOCWNC4yjVmHjRFeP9knkuQfgl8ULN6c+rCr342brcSLNDllFdYa6k8ymN9iLiS0Ikjja2&#10;/tcFDwYxRtl5jNTuIe64TM64dSaKjnvrRF0zYhDFZZI+Rhc7I9MoNPGFbhmFYAp+/B+dMNs4QIxX&#10;VgAlQaRITHfO3bk1286woRHvbMww9J36N5AyvM4DcMoBzXrnXtq0D+KvQD7FrgqxSOLe11UTO2uc&#10;nc37lvxRbI5zZl3CCPyzIRnDzyuSSPweYsWckcO+XkL8H7v7eR9gAWOy11jOVnV2uJhVAs+Zp7se&#10;G8yqObnCRXMJ6QcWcZVw0WywTwtgsAXmn8yD15zpOE8vIodjZwFCJg8xswhBswQuyes24rbF1XQg&#10;jFZ5XavEr60irlvG1WRUl3NBjeaWmDkEByXzgoyp8zPdALdJYOywv/bK5MwWWGyN17HGZ7QDRhEj&#10;GwMuljae7xjS8eb1Ad+/E3DGLt9JI9CouY51zVB/Qc7ExIzzYWYQQOZ4v4Xo4nYD90wpevM1kWiv&#10;SKJgJMYuvWNnXh6AzQ54/yHR4I57RuHZ1h3nzFZJQZpJAaY68BkwOyaOdovJGY8Bt5JPRtKtSlTx&#10;Oem6cj6P71/svgY5Y3RgAZwdkikQ+xlvPQkWGMN9ODKBCHagifECj8A0xJrhmvmE7ffEzN85e+bP&#10;kDOfQM6UnTO6ZHrMTB4g7gTlu+4ZyRmt/tOcmGbL5IzulSGaQEMAE0GDQyoDccIyLsvc4z6ImF5B&#10;kHEsxn0ZJ2DusDNtAAQdXAB0lmhzT+lacUgmzyFZEKuuHJ4ZP56AySiAUPhDngguBoJzhexogFFK&#10;MoiLzgBLwkQipo0CuF3l2l2CphwBIFkiWHIJqtI8/6gEEc83yUl4CiJKgDTJfBmdQuNcQARRxh14&#10;X3OUBwB2/r+kTBxrVgZJPmY5/1mAFNw5rADK7rzWfh6vj9fdhXqpBWDURGHdiiOjE8dGL7byFA4M&#10;CRiJmTGAUuKekaRJHDSSM6PlmTTOznGpbBNEuZJYs25BomCABplDSnUruW8dyhnPnQGESswQYfZ9&#10;zrPDnmdxDkFOFABGrDzZz15YZP9XuPisQdAUUdNeU+R+d1sAHC3jkFnEQSNRsxT97ivm0HxVINs5&#10;F12TJ3i6S+YtGYC3EDOvaHRcwIweQOyUVG/yJVj1BMNJa4ELyQSRDj2AuGZUfQ2QLo1EfTWx1R3T&#10;4taZM2VyJvnZrbnWkjNDAIlB5rn0qyzD0p8QNG0UGhZnzuh4CtmhE8Bls7meiJ9unA3OmXEw+yzE&#10;TA4gZLzUPNtZ3AyuLEWmZMwwjXFdM4MQNRI3M9yeAbhM8blNE0eW4bNwJsQ0n7XzIUYhZ4wiynBM&#10;e7G3keh9dNT0DfDaUaj1dKFiIg4ty+vPZ2nsURRlIZdGKCAHKOpSzA6RmElRhA5BGozTtE7ImR4A&#10;Qw+qrD4K/gGKfZc/92Dv7+X2bsBFK+CiEXKmAUVXLQqvakBEhYt4kWef/xwwAkmj+guA8Rh3zSPu&#10;61ZA8oDHF2QEC3/IW1ahRtQAj1kNWdEOwTvaWoM6rT06gZR5tTUWvYLJPuXEnx8jLq4WAPTg59wf&#10;YMXwTIc/BnJGsiXMl3FJ1jyOXTPY9sPitnsApJgYSoZBxgW8gCeozwQ/rC9duGJi8uV+IGk+J3v6&#10;80DWxETNj8kaCZ+HgB4Laov5WgrdsFQo0cx/QYH9jL89gZR4BBFzH4LmHq//HuTMA0iLxxAWz3DS&#10;PIM80J5eRyHcQSRFDwVjJ8dTczuqS2LPWiBneiH+xhhQmIWEmYGUmcMRM79Iw5uZMgvEmeWX17lo&#10;btDEitfyFgUdREwRV8LhxSXWztvo+u075nO952J2Qf79CjPBxnHQ8FySQK2dPD8AhNfQyqwbVyBn&#10;2FfJfvpefRYTbYGcueOe+Vs/l5VpzqAJsQOAXVVjRgLEM1kAAJI0SeQYZE21i4xjVxU/V4WcZwAH&#10;xEYSdxbizMpW/sQF80RCpjwr5oFkTHndY/+GhWPsS477MDuH5e8PjEtTVWURL/nDSuLLEnInzK4R&#10;AAl6AGsSMM5Yqcb6n6jP3NaEuSt3VplwCjNnIGZ0DGmxr2JV83MN540GtgMMBM5zgd5HFX8K4LnY&#10;GYxeotZ4WRqLTtcgbLAZL2B3nQCw9DTXR42cf5oge7ppfIyj4nYY5QLXvzzn4ALkwrKWebP8Kf6X&#10;AAd5roHTnD/6cbO202ToobE5FgZ64qyhWeZsmhnO63OcZxa5Dq7zWDu4SbZsYtkE5PwyyPklhUpx&#10;oI38eUBNE59drQpDBrM+Z0Crqr9nHO8OFq1j5ozxE60M3exi5tIQsSrTgJ755RWIGYA4xMzm0X60&#10;f30Wnb8D9Hz7Ifrq17+OvvnN76Kvf/FL5le8pigrAVpmyXNGXU4D0HizLK9X90xMzsSqM7fLvFZd&#10;McYFLISilAYQ79k4M90wumZWBXiQJXnqEAmZCZqOIzhsR1GvT9B4nKYOyVKD5FBdC4IOcCIcHhcp&#10;rMhHh2ApEPsWil7+f56moEO2Vyh6t5w3UyZnJGiOAEOHxqGpdAM0LfE/zpfZp9A8ADjt4qzYRg20&#10;SUN8S7WbxMwZdnT+x9kmNtYlSSy8XUZI5BAySNJI1iRASleN0VVmU2uXXoC8mUOUMMsy1iiJNQtk&#10;DVFHK5A1Duw8cKgnoCwe7ImtnMcpcvsW4GpdJRziBn922LwKKIFFUVJEVZtOmjBzJgYIITdZIgag&#10;tVYe9pnMcQlEBzFhS1zj8zpo+J9YBWcud/w34wYkQ3TaGCfgzxI2BRRixg0sA57M6w2zW1iq5FQn&#10;HTiA24JYpVkSawYoiwFU7JaJ48piIOfW30N0QABAsQIuDARlJYM5fU+6hVTlxY4hPgeKaGO0snPM&#10;gCL+1pgz3Sa7kGqBmDEiiWMuR703z/W6wLEh4bEDeeZrD2osCv3SUYbjIofN3ffBvsQFIvFQIKZg&#10;iTgzh28WVnEVQc7kAUE5Gh7zBWaW4JqZXewPJM0sax43TV6XjbFxfq4rcdTeBsf3pt8HjjfdVgKk&#10;EP0GObMJeWcsW8nPn89cIFxyQCgEYBGS0MGxuxCdu7tEArJKRANKFl4xCPZSMGesGWq+bWLHtnXN&#10;sLZRn8URAMYCGOuAM4j8aKPQblC2nZzj6ME9syuBw//uUOftMtvjELWewzn3aYg7S0bXzEf3jM1O&#10;VWnEoa3R/Fnd4Bjg/LfEzJrChipHwCBqPQm/zm6cM9QeMTnzDw7M/Ec5Z/6i/Hg//zlqeBzHTcz/&#10;60D93yYeYI5hOy6GXsRhOmVGOcdYD1uvS34E8iRxuRjNjEt/cEYiBgcKscm6ZQaCq1/8IRYYjQkT&#10;IqOcZ2OMcickjU4RiROXmCMRgynuGuK5bNpPeF4H82Q4788ghJrjPDfLeT9j1BeOmXHWGOe6WJCG&#10;2Ipmus/VDZ4yElmsE4gf3oevOU1tKU4a5zEndaWAY0YleEwzYI35mID9IYjsburOVh6jCWdjMw2x&#10;NkRBOnIGdeaDOyRnppmPmOEcnsE9P018coIrhj/O7IxFYWIno8zGxGnGtvGzryfBSOIjyRnFYZIz&#10;Rl5PQnxNQ8hkydpP1gwzorKcp2ckZCBMdcu4nacxtUBTbGmzEC1C0OSdPUPTb42s/T2+/9c42n7x&#10;epUIszUIGkiabwpEm61Ef/0LbuPnb14yG3M/He2v90TH2ynInGz0/nYxen2zgGsuw/eDQbFH8TG+&#10;wXd7hfOQsWajNLS6EV20ErNj/FsjBEzDHedMIGecPcNtTfxNoVgzq4Mo5QEHYLOfdAoZMxecTOXV&#10;BybrQlAmOVNLxHKlMUheg6k1jTjTjavQxhgoB4unUwgEiYeaHONznSR+GrJmfNKZQHzGEC8SNMaZ&#10;9XGMp0lecJ5lxpgy3NeSMxlwhOTM3CzpB4j3rBsyHIcz4OxZznlzXmddfG4SNqPOBwJfxeRMe1CV&#10;ZyDt5sGiC9NgF9MCGHI+grpfAmacyLIJHOZT4JM53ssSNegCy6H3wzSnh4jVHaTGHlAsRg3Z5aJW&#10;76R272Dbxu/NkBgN4Il6sErtp59FVRCrlcy1rIScqWBVBsKG2C/nSLn4m3HMT8ErTyFUnnIukbB5&#10;BsHznMfwvhI9rdTo/ZXPotGmymi+rzbane0El4xHH84QCvK57yxCzrQ9COTM0y85X4BPJHeMX36C&#10;A8WtM20kWgIG4vEfsgIZE6KgY/GazpkYI8X3eYA75nusFJMvCsEelNdHwVhZOObfkto7wSnh97KA&#10;7BH7r4KGfx01bAONd7d1NN5rjdVFWFNFRHMFpM1zHDTPIHCe8pk8d7Hvn/O5vADDvOCzes6qRIzT&#10;RL3bwyD1FETMQDcYGbdMJy7pDmZw9uKaGSEiKgsxMw8Z45rLgVdYkjPLS5u4IXBNL+9w/dzlfF/i&#10;OnJAo/A0OoCYOXt1E11/9S5684vvoq9+8+vo9sM3KJ4POS5ncGKkSIng2ML1IDHT0QWmpyaVbHgI&#10;tlVAF0gqBWJ/y9Ufz8v8skzGSMjotnF9we0uXTQ+zhPeb0LQOBtSfCJBE4Rk4BJJmXqizOsVKTH7&#10;KY5pNr5YNw2LOjghaXSySMIEJ82dpUvH3yVtJIWMj37E9+AR+/0x+/yxc3SctcrfnQca5mvyOBI0&#10;wXXD1sdN1nNIWomZRDQWHDFlkiYQNUQPi1OMbEvmYcZpBfHtAc9A0EjOSMw4D7MGTNvK+xqjP7LO&#10;ef+UpvVLCOj3zHT45mom+nCZiW6M/snj8k83REOdtVFnI7imEicWMdadJDBMEPGegxBeYNZkbhaB&#10;LhH6y/SEVljLi3PRknNlwDBjiJLb2xs4dxEV3kmcHvX5KuTDnpGszE7Z5Jy9TH21pIuda9qccf84&#10;TkeYxzlCQso416Exkk4GiCrrhDxr5LUrlHwRXIXGwpXdR8bB6Z4Bn0mweTz1ck4apW+TsW8DObOK&#10;gExB4+nFFbFerxGdfBv94le/jX71mz9E3/3it9G79x9w7V9Rb21xzsPlP4RLkYizDHgqTz9MLLaA&#10;q3be2TL0avIBt1Av65yhTlMENs01eUwnKNf3MdYkOCyDuDuL2GKWelLcYhqA8csHYBFjmzeInt1E&#10;aKbYTJwiptlw1iY4xDrOWTMSMEe4KCRmJGmcOyNmcntE0/sCYubCGZM0z8URrsTpcMoME+tC45Pn&#10;F/jcjLCj+Z+ljrH+LVAPW1fuEwt8BJY4sQEfSB6EYLjKw0wN58nw87rRuYgUdGn7N7fetgrOsEGt&#10;EEx8YT16xJyZA2LQ/PkQt4nueKOydvYgZ+6SL86XhJSxtpY0Uaxl5Jj1p64MY7YUPjlnxhmOEjQr&#10;iK3EHEYi627Z5TElZFYlQCA/nPPicwVyRtEXOGWV+t95jwVIB59H7CHZ4torbw/ZHuL6CDFdEkgK&#10;v4L4i6WTgv8RZ2zgyBfvSEr4exKvLEnzvXOf+Zi8hg0cM8EtbnSYZAyvb43XuWrMmU5ycIM4KnYq&#10;SQQaxQyJBeYwDm+L70pB4SFCzWmibychL3PUSps7zuPkGDFd4Jh9frEUnV6zz3F2iIHCTBREX2I1&#10;62uXs3mCcwYiRiGZ0Wq6/efBIznEY4vglMLqcJyA4LxM5qcss8/cfyXwo/iyxHMaVbfBMeNMFp01&#10;awryJGjAagfEmh0Sg6yDZifMwzEmjGMKrBxi2RCK7YFHjI42Xu/d+xOI0T3i2xS58bkw/6VErNke&#10;kWalk0mIF6PNsiFK+sikAkRiJyQYXN1yzN8gfIScKfF/B7ilj3APHZ1KpnGbMwPLkWabIWKZ9xES&#10;AkgqoPe8Thzaxja3Qcxs8RlJ8nms7fE5BzIOfFric/f2OKYb7Mrn6fHm/HkTC7aJaDNGWpeax74J&#10;ADPzCFeY4ziR6SFJDHKmv5Fe4QMwzU+DY+aHrpl/DDmjcwZy5skLYnooQM0k7oHFbiGfvqmLGRi4&#10;ZwZQPgUQQbE/BuOd0sY/1ot6C8s+q4ufe7HL909ByGCLlHTplBCAHHF10lh3GGIHeb1tXRSvKIaa&#10;cAm0dLVG7RSy3YCDQVQ8IxT5zoDph7BwcKRKNFefzWuWLhtVby4VWD26QJztwn36iY3q0eYP8ROT&#10;Mizm5YThjJz02/zdglhyohxv1sdzGruWhkwZ4SQr8Jh2XgszVgRLGaOnWFMo6cZUhQnaKLYFb7FK&#10;Dbt6eTBnpxFmZQWbZFOaAneExxvnguUapSAeDpEGkk64fySyKIr7AXYdqJJacUe0c3HpkpwZYh+T&#10;7ys5IykzyYyS6QWylxcYwAxQkqyRoAnOGUiA0WSFmIE4fuCH5Az7Hkt+IGcAjb3GbEEKBDLGQZy6&#10;lny/gMMs0XUzXIBcWZQDcygjFlZpiK0AiJYdfkwjgybaKiTNOsCqyInlnBPqO75EH24KgaT5xStI&#10;mnfrEDMb0XcQNi/PIWGwku0yiHa/CEEDKXNzCSg6n+PEGA/iNFrDWLNlTsB5mlCTKKJ7cWa1cGwE&#10;YoaLdhPbv4uckZhxtaPS7iVOYAAFRN9QbPnvNyouWP8dkIm6jYIsDFDXNUNU0xPmzjzDgVJLA7md&#10;i3wPzcguYqK6iaFytowRZs6Z0SkjESMpM4xKYxCXk38z6myaYe6SOTMA2ozEDJ9FBqATkzMqOlSz&#10;caJV4c7vSdNR98wEURUDvO4eQFAvzdphgFCWzzcPwMoTlTZDxMAYBcggTdTBR88ZsPk0GqYQnKbQ&#10;W0Fdt0lxu4TrJ0OzfAbXxBKN1WVmnRQYRujPeUBSnuJtgUIm29AQTWPpniTqY8wZMTSWU/yf8QRd&#10;NMJbiK+qxw1S42BMwIZDMp8Hp4sDOcsrKNPiDOjngCHvU/fwi6j9+f0oVf8smiHOrESk0yuUs+9Q&#10;0l6gbFia7Iy6G1Bxke38/DFAiCa8lm8L2IcUs85DCVvVT6EgV0EVr6CMgpRJVlBT6ZixSC+7ZmIb&#10;fFlBRUxZQtAEcuZHxMxdciY4cQA9FtEW8jWQMg3EkTUyU8bBjhId1RS4IUNYVaPKHWISHkMQxIvj&#10;h8/iGYWj2cICgKDkkSwhHq+VY6iRwarNOLa6JNkg9Ywoy69s0KRbg6CBpJGgWUaJtrKJsqJIJNRu&#10;mN8RZnhAzGwfHNIIO49Ob16iRnsdvfz66+jtL38RgM/pq9toeWcbJ+NEcM+0M/emuQmrNxFn7cy+&#10;aeW1aJtXhXYPoi4o9O6o0NzXiXtGkiaJrbur4gsgyc+B+wankf8D+FEV9pzCWfVXtRECZjwbESAx&#10;Y2RAiA9g/yWxYBAc1aq9OEbj4Y4oxJz7Urb0B1u/rpmyY0bCJVn3IWBcEjSfE4fxGeSY2y8gxu7h&#10;GpPEkYBJiJm7kWjJ7cabVQi+Qu50c0zClGMBBDQ1rFpuu7vizGrBTxxn9gKnzHObKZw/agEutTb+&#10;aqqiYWJKNnCLXWCbfX0wHH04Hol+dTEZ/Qbg8xWD6fZQZ2Z6a6M+Z8YAemp5vfWQSG24aPo5tw1z&#10;vRuhUeYapZEzxjXXNULzbYRri9u0zkfy0pvJSu8A+IzS6MlxflnhmrVO42yTOMtdrleHnKOPGZ58&#10;REb/HsBpk2vCEteTHOfDLOfAYY6Lbt5/E6C+FpBeRfTICxpDTzn+BYlGOxj30MB3wGPJY6gHxeMI&#10;zaBsHuUy5MzmEXMpXt9EN999Fb357a+ir3//++i7P/4p+va3fxm9++ZXZMu+odjdB9As8N5oTnHu&#10;HuE96pxZpBFufvIK15hFyCebQxnPiWxVp81zPXK2zAzXzDkUeXlEAsuq9Ig+NUrAptwMTUcJ7zT7&#10;ZQiHpUO8J3QOAfhmEFQYc7YDECpRGBaNK8OV4JBF1xpuoiUagks0AteNH4CEkcBxuwvRIjFzQBya&#10;sWY+V1AtkQF9xED5I9wIkjT+7swZXTaH3FcQdYAF3aZ/AZJFu7oRWivGmQWiBpBhtjNqKR01xyjc&#10;TlC3lVC2rdN4X0I5ngtzJmiWQc7kaNoXuA6ul50zumiWaUSuh9gBlVyojphTY0b0NkW7t5s5vUlE&#10;mkV+McwzcTh8PFw8ASsLzmJBVaUaTSXaJgW3oENlmoW9gw4d2OnQyjCI00KcZVEuOaJKzmGPRYrV&#10;EGUAaaK7w8d33os/S7YIrlSIqT4y+9ks35hUiaMELIItet36uwDOKAMBW6JMi+MDBEcxSbMJQPLv&#10;CTkj4BIMhds/EjS+H4c6GueGwimQM6ic2PcObdSCvkK0wy777wTQe2iUGbF4GzR/8w6qpXmxiDBk&#10;FYGI6sBlhAUFwM3yegpgNQRA0QlkVJvqMW30gELfq9naEFJGBkjMLBBrloOYMcoskDPGmy0xoHO5&#10;N8yeWQI0SegsA5SNu/Pzdw7SCgB8WbKG48TPJ8wBkjTj85fE0zHloNbzK4A7CkkHx+5x3MXqNGfW&#10;0JAoxuSM2eSXKiyvJSkLIZN5gwGamzvD/DxSVpI5hJX3IlgJ+duSQh4/AuB4NpCfkVncEjElyJkD&#10;SBnXHuBoG+eMc2Y+xpsZcQYAWoeYWdtkYCfbFYmZdUiaMACUiDSyrgWOHeCL/3jkDISPsWY/+1mI&#10;oKmhTqp33iDRsTXtXKdsIBETmcxgFFMosmrnHKvbvh0sZCRZBxFlzpHpZI5MB6sz7cKFHsRfNBVp&#10;yDc7LzLMHtE54UwSmvREWzlAPok2k5xI3PR9OujBHoMSHNSJxhBPkXUvATKDUleSRnJGcZiOmjEF&#10;asat0TQa5v6SJ87PlPwJTnhnd4bHI21A3KHQjGbSJAT3BNsJsMYYj+OcS8kaSZtRgH8/OEb3TAtO&#10;nxbqz3bImS6aU/3Ev4kvJmY4D4M5cgXO+dT/8zTixEeKviQdYoIGcssGlQ6kv4Occd7MR3KGfZyC&#10;nBnXuQh+mOUc7JKUcc1y/pqHSM8RFZljOy8xw8oZcWm8DNcAiZkFsIlk/jrn5iJE9Alk7+3lYvT1&#10;K6KT3yEUe18I4rDff70CabMQvTwZj052B6OjnXR0imDiEtxxTUzhNSKx80tA/gWxJiece5grtXFI&#10;vjgqyjzNk3GSInr+h5IzfO5NKL5bwCGdCO76ESOmEfFJzqRMiGANIbBwDergwi3f3EzTmDqi0iij&#10;hJyhztRJYx1qHefcQOvSemqVJur5FuYZtiL+abOm5NjrAzuKb7px8PSAs9MkBkjOZGmkZmioZogq&#10;y0KofCRnuLbOckzMKBLjmuv1N1lGq+qsGef48pqta6aDWbRp3ouCM501eR5rDqw6yWsbo4aYwLUx&#10;iVsjgzNjkWbqLs6Ic2blHA8MRdudOIjBU6UesB/zS/aYC7HP7XtE8hb5fZth85sQUGusFe63xP3n&#10;eW9ZiJ9JasdxMNkIIpYhardB6iVxSg/fZ7GKqx3Hupil6THRaOCWpkcPiPdiS73rPJt2Vj/14Qjz&#10;MyZpOGc6qhGPtUSnNKre4pK6xUm4Pqdg5vOo6vHPWKQAcP9KHfSPEGY9xDmBy+QxzfaHDqBXyEQd&#10;/SBEm5VXiHt2xS7+ICCz1k7qbYVsIT74e7IhiRJOauqEqPkxOXP37wrIxCGN4JIW9k+zA+f5uR6M&#10;Ugv5UM3fKjmGbGQrJnsKtnI9KWOU8Du3SwBW8Tm1UNv1dIKXIWW6IWXaW8HPrd2QNDjbhpwjwvc+&#10;v4qQYI0GNcTMPJFmxC/niF5eXt7kmrmLy3OP69IedcABdcEp36Or6PT2ZXT1/m30+rtvove//mX0&#10;7R9+R234h+g1BM2OBA2EofioBcFaG034dj5z5yvVUnPqMPk4//LvIWdCSoKYJix/lrCJl7eJWSRJ&#10;nvCen/N+3W8SnsY+66Sxvq0Fp9SBh+uIJK7Bye4cGt0YH8kOHSllEiSebxnHnkmgKGIKbhddNc70&#10;ZL8+hBB74GzPMN8zWYjHxLY4/YPj4w7W+f7nsnOmPP9SV8zdmTJ/HzmTEDQmGLhCNLPkzgsWuNV5&#10;mDW83g7eawah6y7k/Euaj1/jgP0lSvXf3ExFv2K9PRqKirnmaLSL2bQ1n0cNzyBI+S7UP3satYOB&#10;Up3MWOO7Omjkez9YxDQPog3TEMIpiOgU550BCOpuenuNuG0aayqiLkRoE/TcCvQ4SpyzjyDVD8Ek&#10;+xAWJer+ErV9kXPRFr2oDUTHW5DIRQSuq+O4/Xrp99W3Rg24+v0u+hk+KTuQnrAvjcGu4LNI3r8E&#10;jcfSAP2zSYiWPA7/PYiZW4SM3/36t9Fv//CX0e/+9FfRH/7qr6Pf/+VfQ9D8HvfMB0iOa8RSReo+&#10;ZmQiitYxOIX4YZ54TokZVw6hg8TM6qrxsqYRGH28TK3mPFiuhdQOac7nbiVqphDjxgQNeIZr7SoE&#10;TIn45qMToqoOd/iZZjVLl77RzJI0W7j7deBv4JpYRxCm00BMoehL8Zcx1bptnGNzCg65Ijb5EheF&#10;sy3PznHmnBGnDFnjjEvdMDb853FkzIJJc9T8CpQWxRTUwhICNt513YT/5f8kaXYRRG3oiuF/XaHm&#10;DKIgyBQxBys0qEkL8PYgKlpxboqzD8F01NoSP/4cpwKAD4KwSgImntWo2yIQHWALB6rrbAn4oOym&#10;txluLb2GMyasEJnsfBab6bx/XqNNdJduFyPJ/N/dgCuMJxNbxHWr4ibdOxIqPrcxZUdnzJtUqMT1&#10;XcwhEWPjXaLKVdKdr0tfd4xN+TD/UkdMTLyIg8QaIdqrTDJ9nHlpEkEQj/meFb+VI30DMQP5Qd1r&#10;tK9xyD6WkXGxa0nXO8QQ84YOD4mxY3ks+JnnFhBCcCwtiEkgBDYU4PEaNpjlaOywAqpj3pOvM5BI&#10;4DBnoTjTZ560A8mZgtFvLF0yy4jHFJCF33Gzr4TFrNDgnDH6WnxE/c5nE3CjzimWM9jXEIk588fP&#10;09fwkZxhLufpDcf3JekTzMM5YB05qwZyZh9CZo+5snvgkmOO/atrnDPvTllHYRbmwTH1G/P+ikeQ&#10;MhAzxSME/8yg2eX3UnDH8HkeQ1yyn7b5bLaMwyayrMh8wNIRxAppAPvM3Nk/pH5jBk9JZ7+xZ2CS&#10;tRBfNgK+QSjGdg3sk5Az22AeiTznnZdw/OwZT+dx4xwh5xpxHIvfFcYd8H06IJ4tzJFCjOl2nwhy&#10;MbbuMYV/GeYLZ4g0yzCbMj3aSU/rSeyc+Yuf//9Gzhhp9hOdM8SaVdaifkHNtABLmuFFDWUgYEaJ&#10;5WHIpcMkMxwcWeaMjBMJkSKbsocX0DlCFNMQszLSqGtcg/zcT0Onh9gWhxe3U0xij2zpwImDfbW5&#10;BSacC6E5lrUMRa5rRAHCCbyVE3ovTfiURIzD3B3uTrxTIHFQJLdAsLQQx+JqpQnWSlHbys8qeryv&#10;q03FEoRPQxtMOoOZ3TaywraD18Lfmv1fCs0OLlJdzmEJAypp3rMGKUaHIEpGuUiMaet30dQaC4sc&#10;ZX4XjAyR0SuoGjRLGECkO0jSQ/Knw3xpTtJ93CZZJJEj+Ar/z+P4swBL8KTKbBQSZZCCV8VdJxe6&#10;Thwe3QyiHyDWLI1zRlv8BO6JTI5mVB4VGQOYZ1mZeUADBM0Ir3WUGK1R7jeK02KMonncnGGiCJxB&#10;kzhnegBdDqfsdDgl+9fMbcmZaUio2eCOUa0HUwvYmecClDPbmRUynrmY5tcWyXbUJgpAgrzJoxhQ&#10;NbCCJXMTq+oeatVjTlhn2PmuIFqMGHiL3e7ddQGXDA4ZQP0xRfDx/iRf0AwDeGfJ5Z/n4pJj6BjW&#10;NdjPfb6A25wENzhhLWMfy6Cu6KX5JjkjKfM/hJzRUdNBnLpG+qsAAP/0SURBVIDANQXA7ANo9qUp&#10;HiC/Uqq3AaBdPcQTcBxWECXwhCHnjyjujWmSnKmhAduEorwRB00VF/4kI1YrspmwVTSTneXhHA9J&#10;HOfNhJkzkDZTKNkkZ2ZnzG2micn+z94hZyZxSU1JzACIgnOmrAiXnDH6R/DTC6jrA9TrnMkAwBcA&#10;WAt8vpIz46johiFnhlFGjULQTFEQLlOQnEAWXY9PRgeApW1ey17/YHQ5SszD5Fx0MwEAHc9E18w2&#10;uXKhuruAHLimALoBtF1RJJ+jZDrFyXHIfbeJLlqluMlTgM1C+GQgFSZaWlGcNUdDLqLVXIM4jwZ5&#10;7jT7YQj10Qi5sBMtAKmWeu4LWGurjgojrdF+vj8648R/AAO9xNDcoe76qANFTRv37+CxdXkIPnV5&#10;uL91eDxnX4d8XhUyDnhUjQQZ8giXRJibwjaxuz8AeD2EILm7JFruAhqJmMQx82MgFBRa3F9SSJJI&#10;cqZKNRpgR2JGcFynekqbOUW4oEcXjdFnz7i/S7CjQksLu8V7PZ9TK8Sec2Dae5h/xX50dRI3kULR&#10;mCEerwAx49IxkyUbNwtBM49zZnFtm1kSEjO72EPjZRyAarST65vo6s3b6OVXNMO/+zZ6/5tfRd/8&#10;/nfRh9/9NjrHpZDDQdMDCdnOMdAmcKehbsxZO8thkBa0D0NG9t1Isxg0PgZ0PgbQuFQIOofmkZFz&#10;5fVYZ1EClBKVn4BThRqfiUVz2HeqnEIesm6aO5nOODQkbWq9zZ9124QIgZig0dbvoMtkheizOyuZ&#10;P6MLRhLmS9wyEjNuJWu8zb/5PxIwLmPNXPHvgGyIlUoBTCCMIGYkZ3TKmMl8Z9VyWx0EjcM06yRu&#10;eC86hIJjJiyegyG4Faxq1Ji1FU+i1jqiBbHkF/Pp6Iph269L/RAyvdF3xwPRL0+Hovel4aiY4XvU&#10;9jRqq3jAfKaHRFE8RfVYybmmluz5Zj4nziltup3qQmxZu/FlxAO04ERrbkb5hlvGbX09JHItJCpz&#10;Z9KIEOa4xqwAJDZpmuygjN3nunCMqu0UMv8QIr9Eg21nimIFYmWVeJQcTZNRlJFdDAptYFhvNcRM&#10;JbEYNoaMblCd5vnOz7EeUOZ3oAEFm7F8KdRzUws4SYo4SF5eR1/98XfR7/7Vv4z++D/+19Gf/vV/&#10;Ev3xX/0n0e/+2f8o+ubXfyI+4BtszOcAmtWQeT9As2qE83GWa+AiQoAVm2tcQ4xym+bcOAG5MokT&#10;VzJbR+GMUW40AvOLkDhcfza2ViiaIFjMdGatolzzXCo5Mzjcg3K4F9Ucw7pR4knQOINnjfs4u8Zl&#10;LJkkjWtD0oVGeB5wsc7Awh2A0Bagx/kyumhKFMfeb8XoNADRBmo1HTNGmp1dM1gTgqZEU1xyRoBl&#10;Y9xM6DArhAb6JuAnBjYUspAmrjCsE0AjuDkmP/iSaLRTXTi4HhwEuoJzYpHXM0+NNY+zw1izFf5v&#10;G/KmBJHjc61DuixDKq3QxBTEOUtnlWbmInPgFpyfQ5SdoolNGps7kDoWlgKnVcgIVT4Wm3kivpzF&#10;UnCGDBFkkjBLqKZyzJCZx82RWzKfGDAH0aD7pUDRbvazYEpAEazswdaPkqjcvLegTZYKtCNnwThc&#10;EdCkRdyYs5Bp7GPwexg8eQeQBfeMedAhqzmOOghzZQBLxgUYhxAAkC6WMjmTDPdMAJMATIfNOu85&#10;OGd43wXUaCEbGBVgDE51APGeAKgSWIeQGmcQa8d83jt8xgXqGSMAnafnYFXjxFSI6f5ZDgTDYJlk&#10;kGBAyQZJ4xDRXYQlEjSqzxaJeXX2zPxCisY2hMxCH2RhL+f4HubP9KH6H2Sf8/8CNgCQEXFLfC4L&#10;RGctLDonh8/D2Fheo4rBJa+dbCWZlp0vg9PJIa0ngPLjU0gYQMOOx7aRaHsAfgkayRnW/v4ONRYD&#10;OG8PAeEAPsDIOm7WLQjkONYM5wx1mdnNcTSZkQU49TxW2Hdmj8fKSgAX9dkuAKgIANqlnisyn0OA&#10;ZIyZ/7suGIK4WjfHmeznDZ5nlWu/6kGHj676OwDVbHBjJowCaO9siD4rz5z5Ptbsn8ZBE7CNsWY/&#10;YyA316cKzvlV1DIVTZzPqVFesGrAJy1lPNACUVMPTqjltjoInHoGGteDXRq4rR4SqR4yPL4N/AKx&#10;U8f9apivV8XMkEpU164X4Jpn9bXRM87pz8E2Vc0IFrwvj9EIjmkWt+DckQCS3OlSkIMQZ4D6P4WY&#10;aNBIMSKlhsEhwzT1TSxI6+zHWTmIYC3l4r79uHO6qXM7qHfbff0Ir7qokXs4x/ZROw5wnk3zeCM8&#10;3giPZbyxyQCjxo85N0ahGLWpArNuHBKd4gOJGZ0z1soQ+SPG83LtmAF75ArEt6zQlGU7k59jtiiu&#10;DR39YKLgmgkYR4c/vxunXHbODPG3kDCAg6Rblw/CuU6w0gACPgmjWc7BOciVHOe+ec5p85zLcpDb&#10;C6gTFzi/LXBeDASNZI2OSRpjec7pOTGKLkuIzAL/Y2b+NuTt3h44A/fLOarLC+IxblwoMq+PJ6Ir&#10;wP4tURmvIWNuwCRikFNEYhdXeeJuCjiSaXKAVw7ION8lAnCLBs4ix/9Yfjx2zvCZ/dg5k7hmPjpn&#10;IGecNyNh18G+HORzGzcKjuuUs0rHuDaNlmcMDXOt6mcGXZvHRx0NSOsfxRE6Z7gOV+uOsAZl6eZW&#10;kW9zXjGQ93lG/W8dUkn0kMp/XQiudhxizpxx3ozkTHaWWDjizbKSNeBQyZVZjgFFEpIzkjKBpEEw&#10;6JK0MWJ1GpHkEMdGN/MvezlOh8FU04gB53iMPE6dQM5ADozTPJ2kfpjGrTEPSbNO7XyKAOQV8c/X&#10;4IkTHD9nbG8nZ6L32YXoA8Pkv0WM9Atq3+9o/H9LnO+3bD8sshArfVjaiN5DBrymJn7JrMVLZplc&#10;ZOeiMyLdjsAu+9QwJWKBi6wd6pFNhIzrYOZVyKkVxE8FEigK4JcCoroV4n5XqcHX2W7SPC7QL5hp&#10;rY+y7bXRCjGzBxDEh+bvT7dH6U7mr+Cs6UUs04d4paeF72cLTrtGXGV1zEipZWh9iIyi+U3DOwx5&#10;Lw98f2FUlYPoqZ0CHgAXBAdF2UXxWHzhPBQH1ytwKq+EiLkbufzxtjv3S/7u/xt7FwRkHBexgIxz&#10;FhjF48XXE+ad6IAOkVoxNnnsgjjw9fi7f9NJ0srsly6a7vEcGIRczWBaIs3Sg4hlphFi8jkYV2bc&#10;8iykjEuCRsJmZW0nuGW2tvcRZjBvcBcB2fF5dHZzG6LMJGa+/u2vAzHj+uWf/hh99/s/EHn7FdfO&#10;Heq2Mc7/9E0COcN5LMzMZD4mr+2ReCOIxsB6d6LevO0HwrJyFHM8SzMhaiDPyuSM//+YffaE/f+U&#10;9x670iRC/b7pfHcmDXgE8k884tbZkt+TM7E75c8tZ0Ilc2Aka+IZNThrnhh/JlmDm4bjICFrdNZI&#10;4kjuSPQkK2CL8jyZCkVrkkHgkbsrjjH7PoI5OGckYZw/E/6H152kFUjQQEJJynhMBEIKAVknDr05&#10;4v4Pqf1e0yR+j5L8fSkFTumLvj7sj14We6LtubpopJOYwcqfQsx8GtU8+iKqpz/SzuP3gSf7wJXd&#10;xNF1traGeZXtrfT2mumvce1r4LrXyGrwfGQKCf2UNgSgQ8Qnz9J7KTAnbZ1r0SZ9syJi1BLXjH2u&#10;H/v0sA4gZQ7pRRzyPT+YwT08znmLmL1eZl/W0/Oo0AUWvlN8h8D79gOe8p2TnEn2o24oyb5+SN9J&#10;ZmOubqDSf/0m+tO/+JfRf/pf/E30N//u30f/9n/5X0b/2f/8b6J/8z/7t9G//jf/WfTP/iVY5btf&#10;Ud9cUDuvhJnCgzgPnccVx0wzlzKs2DWzRj8smS2jE2Bnh7lL3K7odgQhneTMKMIDcUzs4ud8SXO9&#10;wPXKGTYHuGf2D5nlB2bYVQxG3aZLQve980bEAqtcB5eoATeZZem8TOdmSs6EtBqa9Xv7axBKzL5k&#10;nswF5IxkzDlOGQmWE+KUFWutgj0KkCYu48ycQblJT816TiGX9zkktvcccc9L5tHcMqTdx9DFr2N8&#10;nWvqGu7VVdYWr+OA13tqnYzY5xBXzx54SayjMGKD6/VaeM26LklvYPxDDgJwFZwigWMdLVEUYw2d&#10;LpIyiL742VpTx0cgNGz48zfjtWIH+hA/01B3XotiMZZxW95H7CApIxljBFopzIqhQY9AIxA3OjeI&#10;GnMlBEqIrpLQsY7lf4yzMtbK59UtY5TZoRFlYg7whkuHjUSO/xfmySBSCsIwiRnwTUgD0Cli5JVx&#10;0AEbuZy5wvuDhHHWolFmyyHSLK6B16mPFamJbY5wLR0x28XZQTt8NsYTu3/9nCVoVhExOpepgJBl&#10;3bmTCOIUpfn4RerxgxNjvSSrxEtxEkFwfiC0i6PN4qhlxWAFkwyIglt1n/K6FJdJIPn7Mu7/Zd3/&#10;y2C/AvufeDQfQ9xRAA8sgQdWcU2FWZkSNOItXU8QGzpnTiBmjnHP7PPzHq6pQ97X8ZmE5A7EBiIy&#10;jv8jjv3Ly8Po7dvL6P3XF9Hta2bNGp1MzVYkVnaHdKWYlNE5E7tnFIEdErdcxC20ynOu4EIyenaf&#10;BIPSsTHNuq4k5pw9Ax4Dk+wYtYxzZnUbl/42IjHEaME1E6LMwCq+b51WZXImjtiOExqCK0yikegy&#10;48vE83v7EHpEyjkD6gjsfsr78vvi52Z0uMLGGXiRGYlQ8OUENV5l9YsyOaN75qf/uFgzgcsnnzA0&#10;86c/wTnzUway0VCFdTu6Qc15zo7gzebNhgZALjnciTewysGXB2TP8MFlAPNTDFsdZ1DmEJEtKbLW&#10;+kbbcN+00oik2QSYaUah1kKTqRWCpJXGbTNgpbERRVADJ/D6SiymnMT5vYUCtQd3i9FODkZv5r51&#10;kDe13K+mnqFkAKp6lkROI4CoobWBvFIa6awWfm72d4quBhpbrnqep5bHreb/q92Sf1lDY6uWv9Ux&#10;hLmxnecgPqq1G2BDQd0p40/xJrjpBfSEOSUCFRr7Nvj7yfB1uGPKgZksFVESOr24UDqxurfyWE0Q&#10;UE04gVoAYG39RDjxXnogFvoEXyOo2ojYSuuGATQJtoa5QOl6cYZMD49tRrGxCw6wD+QMNvURmloT&#10;qJ4yFtgM23PN5pxTMU/cANFaEDcW4eYLxwuHD9uwnFdDMS3p1MfFsVtihvfXISAELAmcJGfmIFvm&#10;URm7AujhApQrq9UkaLxtEdXaEg2yJdQP+ZD1TMYoy3x2c0TXzbjHdrhBE2GHk2sJp8QBzOQRJ8AT&#10;TlSXDM+9xYL3kmFOF9jPTgD4pyjULs5zHOR5Liw0rGCA97BD7hDVscJFJMMFqg+FWStEWogz0zVT&#10;ds4El0wye+bOVlCUxJqNEPcWyDRUiiNmXI/ZxOuO+lAztnAMVOMaeUas2RMV9yixjDULAwohHRq4&#10;0BtP9bBMBFgQ2NyWOJBEsNndBFnRRjHQSVGpo8aYs1kIj7kZCC/cMzOAmCwXeIkYlRSTqLqniADU&#10;NZMVCIX5CHFsz7RZrQDvAT6jARXmNjEh2xb4fHNlcmYCEmOUQmUUEDQJOTMLWbAOOXIMcXOOHbcE&#10;ANmigVrCyXM2NA4ZAxEDIXPBENFrhjHeMCjvhjiElxRAX6Mq+W5tPfp2dZ3tVvTd+nb09epm9A73&#10;xhsGOt4y7+SGKLcrotzOIJyOmaVzxDqmgDrmPR5z2xFKkyPA05E/c/sRAHBnlKxLirFRvnPj7TUU&#10;g83REla/Ann/uSwELxbncQjRUb5PYwwdHRvhGB2yIML1xqyfdgibVhSukl8SZPUQYRI3NRag2r2T&#10;GCzmk0jg+HmEWCxASCjcwtD7GADdBTlJRMCPtwk5o8JK0CtoCRnF5VgzyQZzwJPhjnGWsAoewE4g&#10;jjh2eB2PODace+Lg+1qOCwcUtvF+EmJGkqYXADkqqGWeTGF5gyYpGc4QMxlmznxPzmwRY7YbreCc&#10;kZhJXDNHl1fRJYXmq68/RO9+8Yvow29/E4gZ1Wi//CucCr/+VVQ8PeF8kiHLHEDJcaDNW8DTgSot&#10;gB721SNAy0OiI8zAjhdEDLcZL2eetesx+04y5u5yFo+RCgEoJTN6EjWgCrUy6HM/ub8q2G8JaIhz&#10;nFGkJaSMP5eXZGcl36eEnBG4BGUat39PrMQ/S7zogNFJIyHzY2JGAkciRhImXvHPzruJF6AnuGB0&#10;zcSxZbWAoB8vCRmXgNfjQHJG0FZHA8Rc7FaGaja3k5fNvJh6BA11lSjNGpi1hDhhD7X8TVFypi96&#10;U+rENdYZvYekud3uJ9aMRkbXi6ir/mnUXAUxw/DTWporjfU1HPdNnEe4ZnIdbJWYoQHYyfWzk6Zg&#10;ZxeEJjEDbTQUmppx69SRG16Nuw2SpocZMn6f5mjYLXANWeQ8v0JDZZ1zyQaNuRXO/XmuYTnOEXOc&#10;o2YgbseJvutrRKQA2NM1U0lDxaiLZwDK+Lh2cCmZ5Hzf6lXr6qBBpekxPOhQYeYgrTNn5hWKyH/1&#10;b/9t9Df/6/8q+nf/u/999O//t/9t9O/+N/9N9Df//r+O/s1//u+if/4v/0304dvfUPCeo7bMlx2H&#10;KEwQEOSNRAjDRTlf0iicRn09zrl+jJig2P3igD3PjahSIJkKqLbXN3E3bAEKig4n3KIBvArRORkU&#10;a5IzQ6O4i2iijeHenZKcodG+zPVrzaGdLogX59XooFGpVgDoLOFE2XBWB4XwJgBpFVJDt4zumU1I&#10;GmfaLEJ2SOYcEhF1DKEiMWOsmf/nvBnvvwlQWSOKSlBjgV0iy9kIqoSYUXkmyBHQxOBqD1B0XB4S&#10;CkDjcVYBOYsAmpzDBh3aqUoKNVURhc4eheEu5IxZxIK0VZ7LeAOLd7OqdSLlUehJznhN9rYNXsuG&#10;ThsKTYeFrlJcr7ONCSOIIm3/IX4MwoaC3CJ+jrkpbmO1lYREPDdmEdu7Q+69XbLAyDBzqM2k1jlT&#10;hDiRnCkBUlQg7TkHxmIXIBVImaCEEwgk0QPEZN0Zxlksg6yi2b7laDMBj7NVwtDJkOVcHuYp+Alk&#10;jvNmYqASVFyAPWfuJGsZILGEIyVPrFyehoRRDc6fkegIEQlBPYhdnvgIyZkiDqplolpzRNguESEg&#10;6FQpuE0tohptFRXfMpGFBeenALIkZ3ScOIhyG2LG92Zec3AmMZ9kDqv7LEOnZxjMmZ3t5ZjuhqxB&#10;Gc6+jIkZlFkAIoFTnibhPGSFCkcj15YghyRn3NeLAKY89XYeoLRg5ADPs2M8w4lxA8QZ8PrWeK0b&#10;qDOd2bTj9wNipriDgnIXdeXFCWDoAoJmP6gEJUu2ACm7qMtKB8QIqFgDDO0cAhghajZ4PwKgVZ7H&#10;LO2Xr3ZDBMHFNfEZZDsb5yYpswOhU2Q5nFNy5/toMwANoDdkbHMMrah85L0GUibkbseurFniotog&#10;LT5jfsRf/AU45COAcfbM345f/sfeZkyazpmf//RnzAh4GtUYYYNArF7xFudZl4KtjiDuQtjFOVi8&#10;UFHHObEelTW4owqSpbqRawC4o1qHA4RONTipEgW+mKIOwryBx2mEtFEAVgfWqQJnVOBsrECEUuV9&#10;76zqFoQfkDqNnOubIWuaiJlsxpnQimCovYxDusAhYpFu6sAuZygiqrJB3mXD3/uBWVqJAgrXIDP5&#10;Ecs0NuOCRHDUYnMeN0Un7vAexCD9NKtt1A+CP4bAHsPMsRzBETPs7MqyeKkLBXQnSmjFIz53L78P&#10;4rxwlsk4TbMpxWFzOHpyYA+IeZ00M7r4afwbeTYFgTPpbBqWs2nGaP6PEZ01imBgBBIgDQbRxS4J&#10;1Qkekkjq55w9bv0LdshxnlrgXOfKcxznIWTynC/zEDRhBZLGn/PRIufwxUDQKBjjfjSHlvgeF1D7&#10;FmgaOHzY5sfalk0droEbA1GReQrH++PEKDP38s1q9PbVanQJ7jiEXDxgnYhBrpeZl0ZW/0saCtc0&#10;GGgy7NBkWET5O5JjNhIzZ1qYhdAEdnCujLFmzplp+riIpTbWTOeMjilWB1grTSPS1IUp47FRv04S&#10;UTJO/MU4KstR4vFSurG6OC45zioVlhh7pMpfBzfN8yZqfp2rRux6bbY5n7gBnlIHPWNWZiU4po5j&#10;tMFjgPrEmChdNGPghmmwiM6ZaQRYzsPUQRNjE4Rj4L8ZHE9zxpqBT2ZYWbeBsEGIKZFHk3KAmmKA&#10;mmKU5qrOGf/fmTOzPMcEWGmcem+S+iELJsnzuteps3YhQfdpuu+xtiEAttq6o93O/uiAeSbHOGcu&#10;0qPR1chkdAM+eTWWiV5D3LyZzkVvGCz/joHz73FpvCPy9y3Rv2+pkf35HSTOWwibNy7InXfUz++W&#10;uG2R+1FTv1384XrtbcySeM/t78Ezr+ZobBJxPUvdNlT9LBprZi7OQEu0OMYwdESo0zjkphAuZiB8&#10;pnltU8M414ZxiaWno/QAc/P6R0lJ4DjuRUTZBY6mrm5XBMX708XSJFGimAtyyrpRkZcN8o/4wdkj&#10;Oir4DO9GK9+NMvv7ooWT6GWPAx/TxrsES4JRxC5BJObMk7tLsii4DmLSyJ9DQgD/qwOrE6d9cNg3&#10;QxQ2OyOTOmyU+SGQaJIzEjGSMjOzi2ErUVPANbO+sRuImW0cM26LpSPqI+KjcCq8/lbHzK+ib//4&#10;+5iUYfvdX/4h+jXOhW9wMRyfXyJUnOU8hVtPjKLIkZ+bjWDmvUmoBILm7gpCMW+TtFEYFhMygYhJ&#10;yBldM+VUgEDkOEtUksf/Fd+A84KoTicGZJp4UvJCHBLP6YzJmurglomXJExCABi7luCa72+PSZrg&#10;poGofApG14EeEzVgLp7LZfSZThv/T/JHEkgB2/fET/x838eTScD8kKTx95iYaYjn4ZTJCYmJJnBz&#10;K7izXexHDJkYuslrHoRJTdUzRJEc7yOd0TGq+Hdc57/aH4ve7qait2CVd3t90c12T7STa2Im5nNc&#10;ZI+IQXsSNaL+bgSndPA6B/kujyE4HNU1wzWpj2tmL4KGPvpdvYinjWNPVqfXIiLiWhGz9ZFSMs41&#10;a5qezQxrjnPoIkT3KmT9Bj20NcQEkqqLRN3l+5iNkcLt0Y94GAFZBwK5Wudhcm4J3x3wvTOJHphY&#10;If7n87u7D1px7A2kOY/NUzcfHEe//N2fov/iv/xfRf/N/+n/Ev33/6//T/R//X/+v6P/43///4j+&#10;u//z/z36b/8P/7fov/qv/7vof/I//V9EH775A7X5IaTMNC4gRF4hftk5hWVHoVHJOE0LYgHEAc4F&#10;3C9HNa1Sa+uQEXeMIDpwjdLnEMdkmK8zb00ODhGv7Ejo4JTZBlvsQMQUqT91wBdpzO9R55ecYVkm&#10;Z9YRJEjKSNA4b0ZixuXPZ+e7AUMo7joEixyw9hHpbCM0WzERAHGPJM8W11HnzbgkZhKCpsjsyqPD&#10;NVyjzBd8fxHWJcKzEgTROtfgZa7L8RwcG9Pr/O0AAufko4unCKm0ybXYv2/wOte5Hq9A5DhnJxAJ&#10;bFfBKWKiVZMHIBasxW3yrzkjkddiJO+e82kgQ3S4GI+8RJ27yIwUo7aWVgepHY3FVeRD7Q1OKRhR&#10;xvJn60pvD858m+w6Z8qxaDsh/pj6vTzfxuiq4PwOwi+Xg+0hNxCT7yGsOoTYOKL5r6hMkibMnglE&#10;jhFozsOJI85KSSyzfw9/i+fN/GCWji56581QA4sRFCYp7io4f1OHCsIsyZkdXo//e3xGggJExr7R&#10;YdQbJh0U+bwkBHRPbbGfJcl0KW2aiIBzPgjTwEm7OGf2cJ7sOBcy4BAj3XQK4eIHK4hDZolyFofM&#10;5egDgO/yzMWUqJGkWeF1WaMXIMOMO8svMTdTtw1OkEVEfHkEYwrHgjDMzw5MlcwnXYdg00FjBLU4&#10;JESb6eBhnzgztITT5eCYFArw1QEusX1w9yHfmfNzYs3eXUXffvcq+uoDx91L0guYG7N3ois/njez&#10;T8zs4QV9RsZfnCKWObvmsUlmCkKyEmMSENRcvYEw5PYSvWX35Q6f5Q5CMVcRZ80W8crriNDWigjE&#10;dM4oHGO/x2I7vsu4hDyGxGKbxONtsO/WwHlhlhK4WUeY+3yDfb7Hd8u0grPLTfBQKXr15iBEP/vZ&#10;GfcmmbPAcb8AbswjqvS7X4VT94eCs39QdJaAHu/4SQBEn5CL9rOf/pwGTGVgla4pYK9foyK6gYVk&#10;JxzdsHOIqbp8sxKdsz265qDEPn7ITjsiM+6AvDctYoLkFd54HgAs0JxmaOboWHeUTnfgLODETb50&#10;R0cdTad61Bo0nGg2taIKboPA6aLJNEDxO4CqrBPHTSPApqbmGUUOg++4sNTWGjlFBiZN3yYATjOr&#10;EdDTxGqmYeVq4fE6iWLrTXGxYHXg3mnqgORphZxp4SLchNqZhtYLgFeloAvFW62sP+y/RW0TSgCV&#10;R60dFCkAHLeCoFaUSM4paWeYmuDoe4AUN+kauBDZuNMaa25pDY9bB4HU2NYUtQC+BFMOou/iotZD&#10;lqarDyJGddsACjidHZ2AIgFaC8/RRn6x8Ud9NHNTqIKGRznxk6M5jvp50uGONMKDVb28pnFqTFF0&#10;a2OXnBmdAHwBwoYd6qgSjzi4AS42vUQXGB9n3JwxcCOSBKiL51GfxUAHwOOAs3KcgIo1VWxzgicb&#10;QNxeYC06rBk2d4m1zMl3GdXbMoOslmn++AXWGqcVcY0T6DZf4GO+vLeXKKHIDLyEtT40448T1x62&#10;vH0Ul3ucJA84uQTml5PVNha/Al+IKYaqGT/XCkjVEaN7xnizRufPAKjDQjX4/aIokRAjEshBqBMA&#10;jGkA0RTzkaazA+yjXmJw4uOxE0VkPRZmB81JwjwrW2RriftqpLneADFg3NJj46tYgZih+V5JMVBL&#10;wVFPYdVE0dEKCOmgIErR/JycAPDw+czwORgfkEUVMo1a0Xkz5kZOM48iw1yELD/PQtLM0UCcB6DO&#10;Ocyb+01BJI1Cmo3SZJ0EOAeFGuA3x2ea5ViYbCZCgMJ1giIliwonx2tZpljc4HVs0XRYAZzlKCwX&#10;KKSWacavNLdFy6w1Xt82jdUiSrKwaN7vQ+bsM/tkF/XbPsq2Awqa/UEWLpxDiMEjF8feEU6PY0jC&#10;Y2aanPL+Thm2d47r5hLS5nphkbUUXQV121x0gZV4H2CTpzgc43swSCNjqLshGsFNN0wsyMgojVOI&#10;snEIHBUqYyjfxkeJ7UBhN8YxblRcmudP49xJ8bp0IxklpzNJECRINd7BpnlYZSeGRfULs4DL8Wi6&#10;YEIc2o+UZ3+LmJFkuGN9D/Z33S+SCyir3AqUH5VVcBaHQQlXzha2QHzAsfGQlfzsoPsasowbyU+W&#10;oHHbBOHUwf4fwDI9zvFh4Tg3DymTzaFMJaaQ/TcDwFyAHFveKnIR2YeU2cdB9v+l7b/jI0vPOn0Y&#10;G1hPDp3V6lZWt9RSK+dcUTlndVTnnp7sycnj8TiNcwbDYgMGgzHJgA2YaDKsFzBpyfaSDCazYBaW&#10;fX7X9Zw6PbLXu/C+7P7xfE6pVCpVnTp1zv29v+EmLoC1vHUinGLOjMTMtZe/PBIzgp37n2CxfRBy&#10;5j4A0GnynbPTU6hwu2MjvYZiWnKonqizqjh35kBCXgluHFAKMSOoEeRI0CRL10wCaG5nEOodgCGH&#10;oUra6KJJs7Ld+nNUtpVi4dzvd6JwSpV5ycBL9mNUhqXgxwiPUqxZiZhRMRrJGZoTkZzRSeNnep1k&#10;SW5L0EjApO4ZI85Sx4z3+3tJmP3OtmGltw846BNS5kAkZKqvz5fRNfMiESMZky4HaRorAHEk2YYi&#10;rYFzcmevJKuDIY3UGqP50cV1jHM8xExDDc2JrpqwRkF5CdBzjUizu0+0hbs2j4cr623h3DIRHsVj&#10;IdtbQ54yQgSJFuLNDnFdq0Jh3YggoZXZbm00CI4zD6GZ61cL8TltXQyY623gnM73p5f7daYewb1X&#10;sRfRAso0zmMdCASGIPszrCwq6ywkR45thqjOYc6fvYgH2hAOtCBIaOV6dpzr2hGaKpUAyv0ARrPI&#10;VRV6/KvuFMDu4Rg/AMAs53twCFLNyIlGzhcdKnBnACYXL4an3/Sm8KEf/OHwiV/59fCffve/hl/8&#10;/T8O//m3/jj8zC//fvj4T3wqfPi7fzS85R1fF+6573GuBSsQzjg9IWOdy1UsOHydawmDNyVnRnCT&#10;9qOw7kEpblRZX3QZ6jAkPoVIzwKDSKdwbs5Bziyt4AxYN3KMpgFxA928105izbp6AY6AIknw0ahW&#10;Q9FVImYmuGZJxkyjvja+bHk1IVemaATqnJnXvQLZ4UwbtwuADx/rsE7n35gJvQipontlAQAzx+On&#10;IVQmJFQAMrodJgEjNvg3mANj/vM8NnAJEdU3yUwRCRWKccDWpcsnw5UrqExRxQl0LMBnaEROGBWA&#10;W2bZYfSnGQp6GtURarhVItQWAXKSQCrqBEYSMxI0M1y3zaI28mCC5eu4Ts4Yi2ZWNK/DmIIFXpOF&#10;vzNvJGcsUCVmcrg9MhTtEjPelgxIyBmdMwk5k4V4HM0x4D7nlsdSwOtCMXLASLM02sz4gSKRaRb5&#10;zlTRTSI5kxIzkjKJ6g1wUYo3U/m2Yo4025j1DPEi4EmBj0SNbh3Blso1yZmdZE2cOwNJlBBOJYLG&#10;TGxn9cQoM9wsiImMbfP1zhi/hismEmk4plZxPfnZTemmIhKvQKSqoHOR+wS8s/OATP5mIhI07JeS&#10;Ci4q4bwtYQNo1JU0Oso1foT9NEqsGXOGstTCoxA0gwiYRrPNEQgZ1yAxk3Of47DJAJwEUjlep64m&#10;nT4T0SnD43Tj8Ng8z59V1cbfzgPMBEELkC2+Lp0uRqE5MHZ+DpCHw2xxQYJmEXXkVgRDV+86gYqN&#10;Y4gafwFV2Sqz/ta3qL1KWc+CohV+XsTZrBNmgTkzJ85Mhbvu2UBdeiJcuWsFlzMKP3O41wTDkDkM&#10;2Jwn13me5vcC0Y0O4JzHfaOLaA6AKHgeh7BKjrGE3Cvw/icgaMaIi6qHHHkZMyGSmTOSMv8qgPk3&#10;EzfJDJuXhK/8yq/k+rObGpxzIHHNbaXVjlCng0iwLutFI4mP0WCFWDmIC7KM83IZJE0ZxPlBsMJh&#10;RWHU83W83lqIlRocP/XNlZwT63DINyJMI0pqgJz8PmY1MFesoQP8wTm8lv95GHxzALJmzyEagpyz&#10;94NtynTtKCBTLBbFZmAQarga8ITkf8QebGuYD1YNLhGf6PY+DBGTYA2HW1sHgWGcG+aiHjpM7aFo&#10;qIZasb4kHGrk2nUM7GH0VQvN6RaiLSVgGrnvCBFsdeCb+L/qk+XPPv44Lv42Y14QlXWDJxSBOWB+&#10;kOUskzjPhOb/APhDTNLP/b3gkF6ukb3MJHBJ0jgzsw0s0kxdq1PoCI294+CRXkkAyVCAbQGit8j3&#10;scj5qRAX51UUi3FxXixyztu5CpA1riI4oUgzowBJ7HMUIBSLgO0C8XmFktNtaamHuJdsuEbM8pWr&#10;AGyHyXKMLjBHagGXl0B+CcJxGQXqMuTjIjhkjgbNNMRwjufuYIByPU3NqlawHji2kuZiOvtSLGKE&#10;XQX4LhI24Lhq3l+tpBqiiV5nufAeR3HEDWVo1tEoGUKoNMT5oB+Cpp1UiiPMkDvEMbZPcQn1Z1qD&#10;2jzXGZGSM7EW5TqtA0KR0B6EZfuIVzWKqYJjQqLOY8hjpwn8KA5MPq/RMICS3Nhl8ckYztpRhGuR&#10;mOE6m2V+awZMMgYmGcXdI1nj3K1RHf04rjqMZgOX9CIiHELwN0YqQAaBxTAYtg/M0UfN65yZEVaR&#10;9zAFPpok8nUKccw0kVETNI7z1Ot5Gq1F6q9xYtlmITQWITdc8xAD80Rpzdc0htnaY2EWsmDm+uJn&#10;XB1zuDvmiT2bo5Z1GZO2REzaMs3cFebxrIAXVlnrrR1hEyyzBQ7ZAmOcBFecZZ0DP58BZywiYBsm&#10;vqp9367QzvexB/dxHwKYXhI1eiDUenDc9KC87wITddIk7moDR7eTasC2w61CMoilFn7fQjRbC2KX&#10;Jl6XzpN6UgAkamohPCTVUtf9dQJFN0vpM7yOT6670P/PMx/TiK7UNbUXAmA/TWtdINEhUxLVxASA&#10;eIyUhGOSMSV3//VB9SVyxtflseXr1kET42uZL9gCedbb4/xUcAkuhiG2A4POWSVFA9IsJWYkZVy6&#10;ZlySM6e2L8TosmsPPRQd/Q9CyEjOiFUUkz34xJPhwcceD+dJAChMTlHrEs0IJnU1xpiz+uj6iKkJ&#10;zm0Rd5SWYrE7mT2qy1/MsnMZbx3n0JRmjhotJ0a5mThr1y3MGk2JGomf6KaJscwK/MR8uGnAINdJ&#10;Gp3/EmwlcibFMG7FKDsdKymJs4+/2bvvEN9LnPpGnjEDSIImutH9jGJcsNcX49RKc2908UeixuVt&#10;Z146NyaZdyNJ9OJt73+RmNljDKKvmXN/Jef7o4gBW6nRu3vB0xDrnQggFXrWIQaoqIBgAaOM9daH&#10;LWqVq6jU7+G6f/dmDwsHzYazMYkcnDhGZOERSMl6IsyYd0WfrbZ8P7FmYnnIFfoBWVJaPHf0IaTq&#10;sd6GlBiW4KVWH43nFsh5+lrHwBy1nJsa6Id1ScwwgzpH0kyevxunRp+iNzMHqTGNSDlnZCLXnD4E&#10;Av2Qvr1eqySZuJ4dFNs5UxS8LTFzc2mJvRVEGm/mZ2KsmbHeHb24yEmlOH3prvC6t747fOTjPx5+&#10;6bc/HX7/T/8qfObP/zZ8+rN/E373D/46/Obv/lX4hV/8w/Bt3/6J8PyrvyqcOnkXrz1HrBnkJLhp&#10;SLIaEa3bIaOSeb1ZelJGMS8g8trADbDBTEvFWRIwCsKcgalzRixig3aUOtIe2ew82IUYtFmWGMBo&#10;MkVaqvFXIGUieaKYi/p/ijrOWm4WzKEbX3LEWl9RljW+t9eNviKSVyX/Ms+1iLBMokRypAgeUawT&#10;SR8jj3luZ5voXnGAuT06/5fu/UuXtsLdd28j3NmKz6Ub3+cRY/h/nHlzHhHZ3fecD9fuPgchpMBn&#10;OuIOMYaYRmJGPOLytvcZzRsXvUHJmUnjeiGNkkhmX5suD8gonDoLxJ8ZQ2zNW7BGx7lfZD7K+DTk&#10;DPMKJxFExbhga2DqyLzOdJYO/0RIZjyXc1ysO51Vo1iL2p+62Zo/W8DxToyXYiFFQ9amEhle91fo&#10;O25Abmxx3d+Mjptkno2uf0kZXTPOc1nj93FGjc4aSBxJmQ3JCNY6c1a8X8yiG2bGOTiI03cuxUkK&#10;3RJRF6+D3qciNF03yXwe54fyHKQGzVPL6E6RqFE8tiT+wH00BcGli0NSy/k9YiWdM4sIpaaIES46&#10;1xGcZnSZeESiK4sAanSknb4j8y6J3BolcivLLGgJsLwL/OHsyzj/kp9j1DLYrUC0tvNRJWfGnT2E&#10;mM35Pb4u14zzSVmK1hToGY29LGEFvlhiOwMem6YeW4AElGBahZhZhZRcYybmSdxjV66cDQ8+eDXc&#10;//KLxA6u4LphfyKSWT/N53Eag8gZsAdimpMkK508k4eMgUzE7Sw+WebcdRYe4ur9y+HS3f4teF5H&#10;k5+ruIUV586wj402myUhwKWjX8d+jHwDt4pfM2DZbIGIaY4PPxvdNEs4YZZ53SZP6PoyrWJ5nXlK&#10;pyEzL86HK3evhktgodNnSczgmBGHTiEQ0qxgryCHuFKidt+BPaSS/f+EZ14kZxJi5ivikpw5XLmX&#10;L0lXOHcpSyRJHktgIWxfxu1wjR1x31S4+wFU9fdOMoy6iIq7wAV2Ily6Ng2LNI09aRZGaS6cu0Du&#10;4Tb5c9jC183pI4NvmuLbBkUBRWAEriiHBgebQ29vI81oCiLUroPYAFXuGG/SiQq2iQtDXZ0xLge4&#10;sOyLKuHDbGu4WDSiNGpqqkLFUkMTlwHHrYCuliqaW8Q+8Zy9PHcPqqSOXkBAJ4147q9pNoaAixnz&#10;MO4so3BBuXxnGcojcjH3lVPooD5ylXERkmCRaEnJlvRnreMCpAiS4gA5raTmlCZbh8ntpyDVZn6A&#10;5znI731staCrRPSoatJ2fpSCvgHVlaSNpE8keQBgh3l8BZbRKi3qACVVJRYtx5lp0uacEwrNbprk&#10;EjV9NMMHKLYtwF0SN3E4JDNKLMy7VMkBirqMR9CV4QwfCJoGyBmHU3ZTjA9xURnjpJ/jBJrnZKsi&#10;TSImZ7QAJ9IsB2cGRZvRA3maFcUIiiRqkjXOBSQufj/uEGRUuZMqWEsNErPLT8E4XiSP8IysKifO&#10;RRo1Cy5OYPOwyjMwybPcjvEkWAN1zaim60Vt5gwhiRmdMhEIsQ5zO10VkDMVOK4SwASBRlREK/E4&#10;KtXGaJhlOeYyNEjGooKV44wGSTdxfCrOteCWoTzbp2uGJThSIV8B2SE5o0NmNxd/l7b1/YChg4Ch&#10;CiIIqvhsa1Fg1dWgeHfANoTbAPt82CgBSBkHyjkoTseMxMyQrhEIomHW6AiNGIbLZvkuZLGBZrjo&#10;jxkxgFJtAAA0wGc2DAjKjPFFpzEpEBqiYOitrsE5sz/0U7SOUlTmUd3ncfvksA8Xed2TgLMiYKnI&#10;46ZxTQhiFgAbyygnNwErJ1jrFG8ruFQWKIImOSbzFDRZbPEZisIMCvkMAF+CJ8/zuQp8F8Y51n3e&#10;AqA/z3PnOTYnIExiVADH5hxAaQZwMgPImuT/ZlHt9LL/WlHzNaEkbcABUMeyqVFLwVZvAwCLtEvS&#10;5SixW7qPnPGTxsTF+7S702CogWDSwh+t+yrFVIzFwYi4aSyWzfClyRxjH9g318mZ6wSNRTuLYj3O&#10;mtlJ2pRizZIBjhTrJcu/QCZGE5Sez+eMj5GcKZE1zlxJ4tSSeTm3snWgugMKK1ExVWL/PsT+OgyB&#10;VwdJctzmNoVzJxF0nSjzOrv5nkJ2DWX5zuFiMspsngiz+dVNLiZrcd7MJPb/pc2tGGd2jSHr9z36&#10;KCAnWYKfux95hFkfj4Z7nno8XHjw/jCzvopydRiXXOt1544Onmr2o/tLAutWAI7KszQeICFntP+X&#10;os1KsWaRmOGxuwREEjE7BpnuVKTpprk+h8bnVvUWh3HSRLD5r7qpBHwiMcNn5ud2fan+EvDEQZil&#10;5WyYLyJndMVcd88QYRZn0fDdvEPnVImYKaOYjwvQs19SRqs/x+JBYrnKSzNmkqGZyUpdM2W4SF5c&#10;KOFipjSNEr5bNj+a+H4bETIJMTHHfJ+5pQUu6PkYxdWG+rKt+XAYgniZZ7bEqfnOcJEYs4trHQzZ&#10;bA/nuH0K9cbyZFuYQEE/3N8QOrhm1XN90z1aUXkQNWYdtvjj2OEBPP2tNEOOxdXZz3BMSOWBkSaa&#10;YUZ20TSjIagQ4RBNvhrU3q00vAYAOA7yzWG/d6j5KKSvwGKA62oXjpJmnr+JGNDjENrHFRjwHT7M&#10;d93zmsTz7R7HgB6jA+9g7eHz28excoDP7xCgU9DTDuk8MAFI2NwMVx57Mrz7m74l/Piv/Eb4tT/9&#10;i/D7f/ffwx/9w7+EP/zbfwm/97l/Cr/+6b8JP/uLvx8++OEfDE+94o0UnadRpWVwxxDbBbE7TjSn&#10;BE2O2LIRGkVDENP9pZlcEjPJXC7Op6ivR5nFkCVKp8jss5lZc16ds7HE5zAdyRkJnS5AYldfM/Ge&#10;NMEBSZIqEi0zDI+eRHCg+yWHEmyS65txZQ4pTN0vEjQTXG8kb8YFG6VoM100Wa6POnD8O50104AW&#10;HyspM+l1EMCRI1LMWSGLgJktBnUaM7COamiOa+FEnD1jdi3FLM+xAilk5u6Vq6cBPZvsF7Lbuf4a&#10;D7AIyFpCobMGGXOaqIELV04yAHGDBvkiRfxM8ntewxKqO8kch8enajoBkUulmqBJkGRUWoxT43Uk&#10;7hkzpEvZ0NrUKbolYXRmJO6MhKRxm94Xt7pmiBjIQM6MZInbHIMMHGXLchBiXgLGiDSKXrcSMpIR&#10;ggHVWg5WdCBmMqyT4Y8lUibNmL5O1OCaiYADwsHs33Ws8ZvEaQl8JGaS2ABnriRZ0DpnYoa1Dh0U&#10;XFrSdc/EQZXEmhnlICDVOZOFNBGo6ZqZpjbR7bMASIzOJoEsYHOZfTvL5yAxk2cJUgWhRsepOIxz&#10;eaKTyMg39hH7pcDcgjhkE6VfHrA4llWAgRCE7+0w2xzgKIkso+nJvhAMScyocJsDCKhcizFoqtUg&#10;ZgRGE3wuqVJNh5JOE8FnkSVBMwHAWHBWjzNkIKrGub+ASm4cZWJ8zRzzSxCXS4vE7i0QdbG1hnPm&#10;dLjnnlPU5oAkMplXcLusbULMAHRWN3HRbOF2JlJgFfBjzrOAbwECxriEi1eWw70PboV77t+kvnd2&#10;DcpRXPWLEDwLNL7nljshdHpQvPH3EDzGnS3y+8RN5Gtn/wP8hjPUX6PHOIaOx9eb4XvRgOL2BgZq&#10;R3IGsdj/VXKmRPTcQGxaPWKwMY7faV6z7ooJwKbRduMAqXGUbn5HhwGxXZDhx5mx2Qj+0MF/xIUb&#10;/ijNW+eCdVFH9yH86aduGyQ1YJDPbYAoy35A3iBNAG/3cQx0Q8x1DOG6p/lefYxaspoG3UGuswe4&#10;ppZRJyA820U05Z5yakuIoP0QQREzgCPEG+U0tV0HEQt5/TlAPMx+F/jC22VgDeN1E2dxEhcqUWNc&#10;6CGECTq/VU7r7D6CsEwnTSRpqAcbqf1010jE2MyvBHfounAOo/9T3KPgTKGa8xl9vM1+HTjOMnHw&#10;fLeOfsViuDGiYCySNCO4Z8Ag1B8SM30Ii/qoYZ2ZacSwzplGVNLHWG24MPpp/o/RbMqhpC3yfby+&#10;JFr4LhcgayJR43k2xRxsi7ppwB46bCKJkz7ev6EpU+R7VUCxWlwgSg+H2NqJMc6lM+HqNYbJElu2&#10;aASfuAPy0FgTt1PGj9BUmWSNG+vH+aRAw2EMFWUHpMpR3BXVXHcrwZsRb4BBqsQk17EIuARSpiKS&#10;M02hDre/cdeDzPwpgqGMqBxVxUrKRLqGRo0K41qMaLEMTKFALJnhx1B3mrsHqUmqmBlps9+ZIt5n&#10;fWkzPhI41P4HwJpGhB8Gi0T3FNixls9W54yf0ReQMxA0I5BnxpqJNyRjsjQQs4jXcuCTHMKxTCRq&#10;EI2V3DPOU+jhs+pG5NeHk38IYmYM58wYmGSQlIdeyMJe6qR+6oVhnOSSM5OIbIrUTRPg6Vle0zzi&#10;pDnq+UXmmqziOllHFb8FyXGK+vcUeHYLsmMDIsR5NMsQLvM4e2d4/BSkwQSkwTjvvwgGKCA4y4FV&#10;xsABI9T/o6wRHNpD7JdB3Ts02QfTRc05zOsYoxmep+6doCafpoE9DkYa5vvVfXB/6ECk2YnYsw2S&#10;tIlUjiPcXwMGqgFrxFkuEmOQLLpLXNU6ZMAszvqJSzKG5e8k0fyMDpUc97pajM6KUcgxZixxRIkp&#10;krmaNJq/aJ7K/9E1swOn+BweA3FGYImUSaKfHUSfRN/FVcIuO8ma6Jzx73ktJgSk5F81zp9KamQJ&#10;muZGHADtiuaGqB1xDXX0QV5L1NEDwEmjY2ZpaYPaZSvOmZmaWeJ8ipN5YZVa5Vy4+sADCMgSV38q&#10;IotYBSeNMWf3PfJouIzQbGF5FSIBASYivGOkPbjqELQZiRwd3Ck5o5OfpXvfZZSybhkJmS8VcSZJ&#10;4+8UmEnK3LyDmEkxzG3MJI0OHOtd55eApxVp6l47AJZInP3GmSXOmX3cl8yacTYMnyfbhKBJHpNE&#10;kSWxYxI0e9m3e/aAV3TRQMr4NxIzEinl4JFD7GvJBNchfi43mk5iRre+ODc69iVmUnImve3/QKjG&#10;/3d+TUpMSO7UgLubiROUmBnl3DvC97xXYW5LPeJnZl028l3prmE25bGwNnk8nGSG3tl5hGNLbWF7&#10;sRXc0hpWJlrCFDVehtplUAyC2PkoAuhark9t9K6GIWd0zWUQVA1B4CYud/srNDyp5Qs4Kl32L1o5&#10;N9bwt3WKNBFd5zinTDJnZsp62pqZa+4UkZHjYJURSJs+rg/drN4oUCWZBrK0jqj0Q8zj2stM4DuM&#10;r5ag2bEkaG7ns3P/ui+bEXYqdFw7fT48+uxrwjd++/eEn/nUb4Xf/pO/DH/wl/8Y/vhv/iX86d+G&#10;AE8T/vCz/zP8xm/9t/DR7/+l8IY3fkPYPnM/vZgJRKMIxXg9abrJMHhiiHOl2wzz2nSpz4ApVmg0&#10;bxDTNM+8QrHFEBFmCsMUiOni76VBm5HMsR7X/cDfTJJCM0PdvmB0lTMsmTkpSTEneYKQyFmHmYzx&#10;ttafiIOo9WO0FXV9wf0GRvHnZZrdNr0lZWJ9Ci7RueLyvnWIlw1cCxI/zsWQoDH6U2Jmhuut8zLO&#10;Eo12GYxxAYJGokinjOSOf791gtimM6uRmLmMiOyua9sIyk7FGTg6d5LZOOCriDOYA0KdLDnj7ZS0&#10;iXiE63SMX+b1zRsfTdNbckayyNdjjW5/2LgsZ3co5jHWLCFlOpIt0WaSK4p6xCaSMjr8xSLDkA3e&#10;FrcUnZVCrZzOsvFx/n6Yvl8WR8jENNFWRHg5I1LHjAIjyZk1Unw2nFkSBWKleLQSObMBMbN1xsY8&#10;BAokjIIxo5bFJBs419MlQbMC0bKAK2eWulcSYIq6Yjou3TNptBn4wzmVpAmtxP9hLJrHAoQLYhDJ&#10;GckPyRDjtZaJwF6BZJuHtJvGyTGDo2MRMiuJdIbogmBy1mMRIUpuCtJlsj2ZK6NLx0hkHPhZjqeI&#10;SQaPgaebI05J5spIhknAgF/YfykuMR7W16Cgz9eREDPGPBu1l8wu1TWjCE+CZtxamt+LRdbo8S5D&#10;WEwqkuH38xx76x7nOMDWwb5rOMeMNjt//mS4//7L4cGHL0N2gHG3IblO+vdDuGYQjbHdYgbgCZwz&#10;m6dwNp0iypkI2hUwixjl9IUinMRyuPYAmOQyaRbs/2XcUEmsmZ+rLikEgysQYdR7CsaMsZO0m4Bk&#10;yvC+h+kJD9FXGRxhFvBYY4yfdu6OkXgniYveYB7TvKI89v2c84Ag5U6cmQhncFefPCuZpmAwwZ7O&#10;g81xbnNebpbvrt/9GGv2UjCNDv4oFPtX0wBefMBLAC8vRa32kuic+QpObnsAoO2QMqPh6t35cPUe&#10;7MMQM3dByNx9/yTgbCLcfd94uHwtT7FLbq9DFi9z+xIA7vIkDQcK4LvmknV1nrUEcbMMK7vEYnth&#10;OZxjMOnpM3xQHNwyVLKEC+yARU4wnhT8gqv8FBwPc9Lvp9nSzUWita0e0AQZgxqtu+sYJ09yvC0o&#10;c5zIUCYaHRGH8XDwDdI86B+hWY4yqY9t13AzijaavZA0FUe5QAKUJGn2pODoIDmksFx7GNK8hxkC&#10;3t57wPt4HM34vSznDFgIC4zSJZnj7QhmSoq2g2ZPA6b28jvnE0TiRsAD8DnEYwQ9gqGaqIpDrYJS&#10;pIIGbjlKOP+2TJInLgAZzyNYOkxT3Eavjz8KwGpywH1UwJFDzYWkE1eDc2cSwubFmLMeZ9CwerGi&#10;d6Kq1pquc6aJgZxtNBUdNDoMgTFm7rNNphIB4zbHAZnj5KCqLRO3Rg4YabdD0ebgY06848RpJFsa&#10;aDzGiIEJ7WE0U1ZPTAGIlmgKkGdJQ2G2pKA1E9HmhE0bWeUiJ9UCv4v/E5JnhItMN+CtEUIpEjPR&#10;JdMAMErWTnKmMiVnzN6GnOmkITlGUy0OfGYAmlEhY4DnEU7Ufhl7AERNkDNVqCIP7OWzJlN17647&#10;KFb3RDdNDZ9PPZ9LDZ9LBc3dCoBvJYRFNY+vQeFWi9K9nmK+3rkpzDbShdMCaaTbxXkKkixDNka5&#10;mEfXDiA9EjMciyM0WG1cZUaxGI6l5AyNChqro2RTR8cNwMfogAxREpIzAqEBwRbFRxfN0n4K1Cyx&#10;Q+MAIcFQXiAEIJ8FBM1CAszSSF2EzNugSNvCdXMWh9VlCIArODYuEUV2kYi80xwn6500jHncInbi&#10;BQrjeQZ+L7JdAsCvSOrgsHEtAs593iIkwxiN71GOyTGO12yJrCnwunIUlmMUnv5+jP3WB6HTJjlD&#10;fFwDGc5V7Ksyvj97IMPujIWW2cda7CmsLDJLMWUJEZZEY+mG0Xoec5NTQiQlSFAPRlJE90qcQ5Mu&#10;iRKcMxTwN7so0CVmbnQxnNN1M7eT+5O1ExTF6ABBzS0JyZOSM4IeFYsJ0Em2EhBJBm7yPyVndvHa&#10;VTqlhffBkkKqmsL5KOqwYwCRRvZxA2q7JlR3XRCtY0XU78vL0SGzvLUVZ8wUZ+cZHD0Zl+6ZM5cu&#10;R3Lm3kceDvcwa+YuIqWuPPhAuER8wCW3Dz8Yzt13b1g6dZLvdBEituv6vJsYrwZpprp2twMVY2RA&#10;OlvmljhnJsaaxa2RZrdCynC7pFS7Ts6w327dsZK4AO5zn96AOi0OQAUYeZ+Ej8AnqtOSGSaSNJF8&#10;KTllogKtRMxIzggWr5Mzum0kZxzCaTRZvA3gcQ4NzYDbeb7biCO8jePnDodsCqgc7klDKi6OyYOR&#10;lLHhlIChcmPMWHHOTLqMCQDkx8GZAmq2Oox2Q/7cwRyq2xgMewcDMW2SqTxWLVwk9m9yZooGPYPp&#10;sY7naP5qHR4ZxLLfX4s6DIXoYFWYHAMI5erDXL4xzBWOh4mxJpohNCeZvdTLNa0JxWwlxIzxnfVE&#10;3HTgLDOruHcgiWC0wG/vIa4L50zPwDHOJWS8cz7x/qO4Qg8Deqo4/zRyPuxElRbdJsYnAiS6IXgk&#10;LHyelg7chM0Mfo0RBEeIHoAYpUlhE09iM8bylciZCFZZu5nns5tjYg/HeRlNhqOcU4aKFNanT4fL&#10;jz8e3vh17w/f99M/Hz71R38afvMv/zb8zl//Q/idv/rH8Nt//t/Db/zRP6BU+4vw4z//O+HrP/ix&#10;8NiTrwPMn+EcSHzfCA01YtEkZwRxWWLLhiGyB5h90LfTNYMSb0jCGhA4RgRaxsfisilOoLKCoJnH&#10;GTAJOSYB3s1st27ynrupCXqukzMUuLhlpgFE48RwZon8cgaNKjZdMavkJq+wFlb4LBUiAEoyzDhL&#10;CRxjzyZxIfg3ecDYNNc4B3cKsgpeLyX+Wc6sMWpMJdwm9u3TZ7jWkQPtnA6VTzNcy1SMTRt3httG&#10;0HN2e43HLQOIpmL0gLnQujM2TsxRiOqUYYtj5uSZFWzTDg811xYwFB0zAiGJGWMEJKw8Hrnectt4&#10;hUjS7CRnBEElADRJsV105gpqKJ3NGZrLBcgZG/+JzZtiPcZnJSBIwBMXxEN2Alt8ETKGxvow9dUw&#10;6m/XKI3oLA1qSQXziSMg4HaG+73WuS2QX2zh7zU/JWgkabx9PeYMN62FrmRLnGeDVVxyZoP6YcXY&#10;A0iZGKFGw1T3TELgOAzUfGVnw0DOUHfonEmi1rxfQsX9Q+MgkjOCPBR2kCzGKCxGcgZizPgHZ/Tg&#10;kpm3jvFzVfFoXCvgco5msGBSR844ZIoxbylBkwzVVNmXZDVLsijA6EMk1EfNmUV1H11LzsCRvKL4&#10;N3JgAaCgFT8ZHGpUgIo0yTNzzQVFLEDEF5Azxs9FcgagoXMI8dMMLiQJI0m0Ik4b5w/NodJcpGGw&#10;TLzZ4gINhLWFcAmS7957T1KnL3KMAQoBOSvrxJlFtwsDM1c7eb6e0mBO3TN8PoAdAeAJgOnVe9ZQ&#10;uZ2gnif/HGeBqrRFgM8ig9UXVrp4fDfgaQDlG8CInOiY+RyjzXhN1HZGUWQKugYAQ8NNNC1QouKc&#10;Oco56f81OXPzLTdyDkUxfIHYpIfmwpnLxEig1Ns6BfBGGSnZZE65x1MUk0WF6QDffRx9NGMGqeWM&#10;oh2B9JasnVDFCICd5PgtQD6NcQwMSVwCjEch7EZQHw5zzA/wPeuBpDnOsVDXguiqwUgzZoaxyuvA&#10;E+CQfYdR/h6kObifSFXmAuyl4b4P10G6/HkvIpxkm9yObglwRwWRNdU0nCVhDnutMz5U0YMRsHGW&#10;AiSNDknqsUqa9tUlR46iL3+WkNGFk2AProNc46LArEQEiV0kbFLMooCsjmuHwjLd/8cjWYNgDLIm&#10;iVFGMUjzvpfaVUKmBxW1q4MItSZSAoxUdnm7CwHTSEHcIabYQcyUSJqEnHElmCPGnelS/F/IGV0z&#10;kjLpSsiZorEeKCVnaMBs8FmfA4+evcQ5n0hliRgbJzMQpLOcd2b4Lk45L4q/G+e7VeB7mOP5svz/&#10;Ib6H7WSJN+KMqiWCrJJGZwXX0GSl7n1Jmp3kDPUWc3WcPdrP8ZOnoZJDsZzBbahyNV02Snq4tjc0&#10;Wo/QvFcIRq1kk1hhmPPeFCc1ce1tIK6nFoLCJnqVnymfdxWpD9WIw6qpsatxXlVzTa8BJx5Bcd6C&#10;AKsXcia6nHDODBIhNaSrX2IFrJHhmM6Cr3MQklnEYjnOWTlEkxI1WeoHCZpRiJkh8Ew/+LEPDGIy&#10;wxDPN4YzSsFYJGc4fnoQrfVR541QW45T2+mameAYnQbHLoCjlhBdLVD7LoMzNnHGn8Qxf4qm/Bli&#10;lrcRJ20jMjzHPJltyKO4cPhsI+LYZij4GWZkniL67GQkcth2DYQNHCwrxzvDKg6PFYaGLxLDNUtk&#10;2hTisPGUxKHey7L/sjS3c3wvTBMo8n0pctyPss96wW8dVeWhg/j0NpxrDeDtcurK3dT5u3R/E6N0&#10;p/HFcYZMEglmdLEEyB3iFoVHCrlK8WGJ61hy5EXMIAET51lGoiSJo0tisiEXJGaosa+vL4ph/mIB&#10;WcQsPP5m/87h8juwRxSJlRz8kfjx93GVMExJtJZGN0f3Da89EoBglUOmERjFxr5y1mIts2eONUAs&#10;xwg34tYbwStGnfU5x2Kea64q+1PUPJtcn5a4rhJ9xrygSeZlbhJXprs/OmWYM3MPLn/jza6+/ME4&#10;g+YKArKr4pW776ExeYIabywKTyVoXMac+Vp8fXFflmKWo3u/RM4oJLs+c7Q0P/OOiGeSJekS52q6&#10;T0sRzDsd/9FFc4O4ZQdWMbZcFw11/16OA/FIPJdy7BhjlhIzKTkjOSLZ8qXImX3gCdfevZAoxpyZ&#10;wCBR5/wX9zckozHBlRyrUcQHIebPhyBojMPTMacIMV0HSoJEX88+/uceZ+FyjpCUuPUOjjFIi9vB&#10;QorJyulTHIVE6SLmWNdbDy769i7cojg5uxAq93aAzVsP4VDZH0bay8IEOGUWnDI7Ws2qC1MjR0N+&#10;BIcv1+hB5kp34tRvqKPvAZHZSO+qSxFqj6KvHvpKCn+JJ0dUNUAdPsx5YsTzOpGJA5C5puBUE/1Z&#10;RSJPC4KHUciZcRqYeQiLUWZbDw7QMKZG6gMLddGTaofQbiNSrA0RhKvZOdJ8Nw8RD7QHDGaCiWTM&#10;La4dBI1OGveFEXFGmk0vroKTnwrvfN8Hwo/+/C+H3/pjiZl/wDXz+fDbf/z34b985r+FX/+dvwu/&#10;/Ot/HX7ip/8gfMMHfiQ89dTbqZMu876LCGuMp8dxncPVCbk+RjSZrhmXt9P5M1M4aOZ15kO25KgZ&#10;nS8TnTO4ZjrBaArtotMGHDIFliiAQwpEDk/i6LeOX6KmX0WRLzkjeSI5kyNC07ktWeZH6jpJosOM&#10;LQaHOE+S+l7CRoJEHCAZozAsxouVcMgJiRWil51HGB0ZCMWcJRNJGmpeI5dPQNwYabbNksSZUeiA&#10;gMxIsw2IHWfanCQ6TTJG94wuneR/vkjCzERyRkySxCv7uy8mZ6yfJWYWIaMWIBqMMzMCqqggRuGa&#10;8yCZ12FtbV0+A6khVohD6iFnnPM4gSNEEVSOWOUctZUO/zHcHyPRxc/idkLQ6BwRz0D46ZoBu4zi&#10;Sh9j6RLRfRPJGWvXOJ/EZj5bbi9Tizu/RjeLDn57lasxugxcdgoHEaRDIhKjRqRvnczcxL1SGiKf&#10;zMY0ykvixOcx+jeZhWMNrQhkAkGIuGGSrdHBSxv0R6mlJXXi/E6ee5GeqbFh0aUiOQOZtQpGnXcm&#10;KQaHZBamtbUOIcXs1jKIUHDOTLNmceWIL2aoS2eIrFaMpzBwlGNqAMPCIEJPRWARA1Fr+b8Uq80w&#10;tmQJTGFtb5yb4jhjqo2Hm1P05mNY0SkDcSMpYwydzv4YF40AbZ7HbuAu0dE/xfON83sjvzZwhyla&#10;ND56k+PIdYa5M7qxHniIRBjImS1SuJw5s7COAx8csoxgTIJm8zTRb5Ayq8wHXGUMxtomZBrxZydI&#10;7jp/dQGCZjNcvnuL/vIC+1/RHjF1PGZ1E3IGgdkszn5nYc7qoomuqiRdoeCMGMQygyVyZmDkSBgY&#10;bYgiMrGh+H2dmDnx4YSR4M40BGuuSuLhsF7bMnK7FJvHqJdJyJksI0IyiEX9njpfPMaaRXJGjuXf&#10;FNX8heyNBI1qtS//8pfSKNrNF4m8/KtjZMXniSMpMrQHYkZy5t4CtrYMAC8f7n1ggozGSX6GvLmS&#10;DxcvQdCcz7JygEAawJA1l7QdXZ0jy3AZsmaFtcrjN8iZOxUeeEAV3yYZhjQyIGocNurO2GTorUum&#10;bW3VqAlVonz5aXCobsvBskvGaNVKs/AccutBOMUXLyoQYQVdxli4xlBLjvDzILf7aUZ0UYS20Jxv&#10;QAVVD2CqbaLAJWrtMLEDZdic9+Gq2bv/DhYNe5w1eyFlrg+CPsgFmaLT2SRu91KEqmSTQNEhYzTB&#10;QYiafYCbXYCo28nqvIPCdbdgS0cNYGe/xEuMPpOsoWHItkxgJDETF7dpau+HCNiLo2cfDW2fz/kJ&#10;kj4HAVI6bKoAWMYmGVt0BMKmUWUbUVQdXDg7tbQaa8ZA+W4sqN1staUf44Ln8NBGCIx2rKUChxG+&#10;uBmaRy6HciYEDc0qB3PyxU5XjgaPIMpVcPGZFFQbc+EY5wSdkDPYKiFniuY/+6UnimSNz/fUeRsC&#10;nNhpJEybPV8aDCyLKcM8zjKOIMcXOsPfZvj/o1zAerNDoZGmYyRnjiVqtRhpVnLQVOCUkZipakYB&#10;yIyfatYRovHaezlxE02ivSxTcCiWMTdYbwFGNgZ6cGs1mfnNfj24h6gyGrD7IWfKIWdqGJrXRAxd&#10;u7nbgI9W3E2txyAHcTi1oThvJR+8pQEVJXF1zbhAjjHI+5jkDK+tj/kOwxQtDtr0Qj1IATJQcokN&#10;8X9HAGMSM2ORnGkBFNHYAiCpUpOcyUBGjcZhnQAoFIcZhnlHcgbAO8Dn20Xx1knROoA7ocB8iCns&#10;09Mo/Kcp2mYAbJOA9CwKmhHWmLcBalkIm0kirhaw/K9QBK8yDHwTcLSOYm2lg6F8xplxexM3x0mK&#10;krPEU1yAvLmcyZLznA/X8gUynvPhHATPCcDeGoTOCsfZMsTgknNuWKvRjcNJDdJhFjKniNpygO9C&#10;O2q+NgB9h4pN1Ju1gMcyjuNdJRWMhIwFcbQra0m/8eZwE4VzJEsoyiNAiQX0iwM0U9AiqXIDgMV1&#10;I8X4TRIxAJIX1+3cdxu/8/c+7pbwMp7/BtaN3E7vk7jZOYwzve3/jMDquvqsBNi+FAiTDPJ/O6gQ&#10;Mmmvjp6Smiod9Khd3WixOhSBLpV3ApEOohZykww7g5TZ2N5me4Lv0TyNC2LPiI0bG+cCAVmjc+ae&#10;hx6OkWaRnHnowXDxvnvC+XuuhXP33h22uX2W26tnz/CdnWamVR8Z8syegZhxxWGbHD/7eH2CnGSe&#10;TELG7KIR77qTSLM7S8TMLvbnLh6XbHXQJGROkvdcynwuAaNb2Z+3sF+TBfCJs2iSZVTaHeYDu28E&#10;tzpd/NxLqq9UhZbOmknJGePQ0vu+eOvf+By38XwRmJSUUxbnFc4qomHlVoJGVdph3rdxeDsjzLx9&#10;0DxngRSEzN6YDQ55iNJNF5bk4a23c0zdxjFEBJzbfZBDKvvaOP77HazLrK4pVS3YjGdo6mVpvnS3&#10;4+o8spvzyy7cNPtCT0d5GOiuxlVTH4aZyTZM7M0IZO0gA+PaACQ2VsohZyohWZqIH+uAjO7EUt/p&#10;cEmyiztw00iw9EimQ2AYpdbBOVFCxvlrh4kMOMKQ2zYckV0odbXTt+mUYdBwGu/Z2IxLB+faESLY&#10;GojlqZcs5ToiWSc543fwC8kZjgeOhV18frs4TiT0vN6McJxu339/ePYd7wzf9LEfDJ/8vT8If/j3&#10;OGY+/9/D7/7V34df+q9/GX72N/4k/PgnPx0++mO/Fj7w4R8Nz7/+a8L5Sw8BItY4LxLdRyzG9BQk&#10;xxQOHKLKCjlcmRnUvJAww5w3B3DMqMgzw9ntiOpqyJlcnmsS7pkcBE2hwDWGNYarphclezfv2xiC&#10;HgYs90LOCKLGsRgb8TSFUq0IIBRk5SFaJDQEPLpQlo0pI6JMN0wRkJMznsyhm4AO1W66bTIM+8zR&#10;RJSomV+aipFnBciQEQEbS7JnEQXbMpEAK6xV6xcUN8va9aldZsh8dpaMMQNzxKCZ6bxGfSMwk7AZ&#10;L2Xaev86ZJERZ6rNBDULMVKLY4tra0LE6EAW3EnESMIYJ0ptJECDYPD/CK4Eav6/aa7RqtFUNhk1&#10;axFtxJdERQYSQbu/DoboyjCSq6RKy3B/nD9DMz2D4iwDKTMGuTiSRxATh9tzGxdIEm2mNV53SGl4&#10;pAMkWbpn/D7EaDPqsjTaLI03k6iRmNn58xzNbmuEJCvaWLMkk3qJAn8uqu0cQglpUJpz420BhnFq&#10;Ei3LKMpWATlmN2/wOaganIcgcwaNcWZx1gyAwb8TdKhSM9Zsgc9/ls97TpUf+26CmihH/ZAHIAt8&#10;Z4yaEOQARIpGvTE80/kpKuDmUOEJ9oxJmKWOmaToz6C076ex0Uvj1duTkC1GrgmojF5I4g54HTSF&#10;F8zBjvEGHBuQLc7rWeI1J24n3V+JcyaCTT6fMetbVW/uP0DBFPtsHDBb4PdFPmePBx1ViwuTvC++&#10;Z0QBGnN2inlJd92F441a/CTqr2UzqlWVMRR4msjF6ZWOMLfWHebXcfU4mBOAs4D6TGC5DkC9cHmB&#10;uj/5+w0iHhbIczbSbGmlm+fpRJ3WzuMZ9EtMihFnM4DECLJ5XQ5yTV0K7rc8x4rH4yCA0VjGl92Y&#10;xpr9m9Rl/xYFWsmJkzzfzbfcwLm0Npy6PBauPUZT4q5JatLxmGV9ghzrLfKut07RsICsOXESRaSx&#10;FQJmjr95GhkzHCNT1LZTiI+mqE+n2PfTNPOnUeNNocobJx5rHPXiOK6cCfaLpMAEv58ACBasZzn+&#10;RiAIh/juDeZp4HBMtA8Sb9yFAOgYSmkil/cxu2wf+GI/gi4JkoPWprpkwA6uMoVe/i79WdyBGCGK&#10;QLjGee2zceh11ZUotZNhyVHYIOGiA0envySMrhyvAeAVo9JS1773iUP2RZKGBWZRKCYecf5OEtnM&#10;zB7ndh4h4o162HmdxqQ1Q9a04qxxtmYrM2acM+OSjKnHVVLFTIJK6uZaFNFtNO+GAbOSMwrB8saa&#10;8f1I3TN5AHSeJoB4I/6e85mOmf91cT/frZScKeJ6Gdf9YjPE7Hfiyla3J8IJ5smsMvNyhu/bBL+b&#10;VN3K928aAtLl7UmaHRN8n4qcH/KcY8b47Pr53NohWJtoJNbhqqqSnMHtVQEeScmZKogZVyXvsdK5&#10;M9yuIV65kcg85+qMoRLP8Nk7nHcMte9OckYSt4lYrQrImQPUxfsRhBwANx4Cd9YifmoGe3SxX3sQ&#10;47ntYB5pB/u6nSZpewuzHyC7nJFwnP95DNxyDNdME/W30Tz91IDDzpihdh9hDUOsjBgTKjEDNsmN&#10;gZchD3NEMGYRjmXjlvO9EWc4aEYRTQwjFhuk1nGmkPNNIznDc2Yg44bBJP0QHr00tAcgLTJgkkma&#10;x9NGmrFmOT7ndKsgUBqhnhtA9DLEMTlC3TGKMCTDMZgF/+YRfRUhcabAsnO48ZcgcdZbOsMJosRO&#10;dPbi+O+HpGFe5sBYuEjskOvCUDZcJnLragbxaBZhKEPqLyD8OAcJdc7YZban+4f4W//eiDNSA6jb&#10;FtkvefZTD01fiZke6qEejuFWcFI9cWvl+8Hee6gJcT3sp7m+l2iqSM7EWTHUg7rvwSiuiE1Kzgzd&#10;GXGVYsri40oufbFMjP6N8b+J40N3x87lfdejuUqYJcUuKVYRw8R1c4JfbnLxfDandzarvR3jluMM&#10;zi9c0flfmg+5F8JAt8cB3EKSDJINEgg6zKuraYzX4QCrbyZqDLLxiC4v1e00a09s42g9B45fQZwx&#10;QR00Tk0xzbUKQQmxZg8+/mR45NlXhIdf8XR0z+iakaBRUCZJcwVB2cVr13iO09QIhdAOppSgacH1&#10;IEFTCVGxB2GesWZJlBkYRAd/xCO6ZxKHfzp3xtvWqdexSin27Lqjv0TQpNFm6WclVrmZ/emKThub&#10;/GIV9l0UCRp1LgmjWOtLLGfM7DP+WMdMyTWjc+Y6OQOu2AOm2C2mYEnWHDigG1KxGIS60XeRmGFx&#10;W5wSZxUhUjMdwm3ivFKomDiwxCa7Ykwa4jSwz823cQzc6uKYvO0W7gOnICyuJYLzOGki7e3EuBPj&#10;2QEB0qtYi9tNDQfDkao7wvH6PaGv/RBuGHoGnYfDaCfCS5w1wwPglKFGyBMilbsgZxpIgMHhX8O5&#10;v4kYzA7ORZ3OJOMc3kNvqR8yZohafNitC4KmH5zSSkRzNWMLDkHOKCbrhawYcu4W7pIuME07ZHdb&#10;Wx2RgXz/Wp115LlLMpr4Zm67dM6U0Ze58w5Ekx7XCiFL5IzHfYrxva1D6QiYempuKbz8iWfDe7/x&#10;Q0Qs/2b47N98PvztP//P8Lm//x/ht//o78LP/vJnww/82O+Eb/+eT4X3feMnwnPPvw/R+OPERm0g&#10;sMvTh0HUBT6Zg3iRSMlJJtHPEVckW2dyOYMGV2QRYZRichqyo+CBAd6b+7kHHBZxCPW6hIXzAI1Z&#10;zvt4ajTJGQkLo8eWmTfjzJmo0mfW5CTxVVP04tK4MLe6WrJENVv7p7MmJWZ08oxlrLmpnRF4LYMj&#10;FH2tEGdmfbuyIgmk6ESSBOxjk5m4JvurW7h21jedf+O8SwVOSRSadbPbaSOW6Qv6WqYgmNwXvldr&#10;Yrf+f3+XvBej1SCZdPGAV0wCcP6m4rMZo5V5/tTJrlgqJWbyNPWTeYq693HHONfSuSdgjvwEDmtE&#10;YXlELznmoWRYNs+T5W3uj4QNf8Oge6OpFE+lEWIRzxjTHJ0izB2h9pScMdZ3HufMgnNn4uwZRUjJ&#10;PBrFYbryjShLZlo6TyWZLyMe0b0fh8aX5m2KScQjSxAZOi62cHAoZjp5eorI6ukYfeXPkjXW/UZE&#10;R3KGGnGR+5xlYzSW5IyYxOeSMHHF2GXwo8aFGfBJkToih6BJx7fpALPUoZIzznqcd9YKgijJpiTS&#10;CyGcMV9GPduT5W+HFXeCS3T3S7ZIBomtjIz2PevkMbJ4KcZLg0WcI4NAzq3EhO979vpszyQeTDw1&#10;geBtAtf+As9n9JcuImeAKoSbda4nWHcDzHsCgmYLgmZtjTlKW0vwBifDtXvPksC1AhHD+0QsNk8k&#10;/BxirwWwiE7+9VOMSkDsJTmzThztFmsDh83GKeaUn5sjEm0LAwlza86tcNxKmoHFmH85T10+y4yZ&#10;qQXIsEX2OQSWc4B0NkkiTYDJsooUFRZy3DinUOJM8k+87Hdhnjgz585IJE5BlC0iCFxjvo0kkFtn&#10;E0nief9UdM5Qq1LTFiFgJa8P4Ph7yUu/PJpfXP+GVIAvba35CsiZ6qo9qO06yOZlYPg9uGeuDIfL&#10;l0YhYDIsBvZdHuR3o5Ggue/e8XD3tQLDFXPhMsTMeTLithnic57MuHPePouV/Byg7vxEOM/Qnm2i&#10;zs6fN/N3CcZsFaC4zM8SMwAhDoQVDhJPJKs0umR6Za1cazKKnFw8qaiMdCWsnScqgR9gkmJ7UaDL&#10;zl90XR+MpDJKdpGDGIXUNIyYjo4shM5IEcs3LHU3zfPjkDX1TeY+o3pnWPO+g7dDutyJc8WfASQA&#10;mhgvEKPLuGBSOEvO7MaxIFGTRA0kijOJmDu5//Y9qBpwZNxKwb1LNRy/P8BzCHYESntLwEcgJKFz&#10;KI0zowlWQcZ0OU6D/fxviZk9gDKf404IH297XwKaBFgJyWMUWg2FeR2FeQNOh2MQC81YRFsBRq04&#10;Zo5RwNdCKlTQmKvGNdJExna3dk0sWGM0iHaSM5GY4aSaQUEoOaObJZIypTxoc6GjQ4bH2bQyNmac&#10;7bgAyngz2UZOCtM2GowlOUW8BnZA2dnUduiXfAYgNKVaDaY3LzkDGMsYpcbFaIwBan254XCM5lsa&#10;a1ZdmjtzffYMzUwHdErOVErQsI6i1uigsSk5koHMGyU3cURyBmZdFt1ooG6UJA11DIPly1MOGCpD&#10;fXJw9x2hAuXiURqe7YDHPvbbgOoTBqm6BpmTMsjPg+RmD2C57WNIZrdKD8ihFrLK2yCG+nitzk5w&#10;mOYIF8whwM8AqrRBHF3DMLSjKI7HWBleQwRDEIXZNEpAgqaU2TpGJIRzFiI5I0kDOTOIXbkbRVE3&#10;5MAwro4JLO2zFH+zFHCzgJ1ZVWGQMgMUlD2ouTopLttQ07QR/dSJu6YHZ0Evq48G8yCPG+Txg4D6&#10;IdYwAH80kjn1YQLV3SyAcJH/t0qxrLtmFWATyRhImCWUb8uoJVdwa60B/nTmnEb5ts3Mme1RMiKJ&#10;tpgjp3yY47iD47qNaIweVXw8RxfPdQyiqBJAVsn/r3MeC/9XC7mDGR1YHxVTpaGZ1wFNiaiJsWQC&#10;I7Y3sl5Gce2SoInkDIWb5Iy3JWx2ghqJmf9ww01xSdAIcP6DRA1/n4KtnbFnEVAZPRBVWhALUTEH&#10;sRDnzZRizGKUWWKzlphxQP1tDn2UWIjZxJwPLOq1wAN+dHColpKkiUQNhEkbxFhuEjL69BkG0l4O&#10;CxsncMsw6DwrMTPJ92yBi9KZcPfLHwqPvuLZ8Nhzz4VHX/nK8NAzT0fQcwWwcx7HjOTM9r33hM0L&#10;52lgzDPwd5BzAGpVCJojAF6dDw4t1QWxB3Vg4oopAZrr5Mwt3McS7HwJciaq075gPk3yc4xIM+P5&#10;ppvjNv1Zssaf42MEkTuApMTKTpJGJZhLULabJQBJ77v+u+i4MW6McyHHimRPWqjr/jA6TXt/EhMA&#10;+eL50Sxn1WouyBiXpIwrDmstAaf4/1RBAsSjU0vCQlUapMzNkjPsl1tug6hAnaaauIFGTDffdcns&#10;GUQE0zTwjFDsIpv+yJEy5qntA8gQmdFK3nIHirNOmgDd9SjFIGnjDCwadF3NOJog9HVI8l0xaqaV&#10;5kEEPjS1uogT6SKWoAeLfS/RlP7cwXmojSzpRkjjCi3/EPlHUDN3Qur0Q94MoHoVBHUCDtohadpw&#10;meqcaaKp1My5sQVCuwnQU2+sGQ2SPSrwIpBPY80g03RQRZLu1uiikljzWtNFg2fryl3h8RfeFN77&#10;bd8ZfuY3fjt87h//KfzNv/zP8CeQNL/8+38WfvBn/kv40Pf+XPjab/p4eN1bvhHX7Su4Lp/lXDaH&#10;Km08FADzczOQEMzDmJudBBAREzZuVjKqMoCLcWR5ihsV6pIzzuwaZm5BBhInX0Q5XeD6UnReDbE2&#10;xCgMAgJ7IeNdAqI+HEOq2yZRqRk9YD50XoIFcibGh6X5yBS8C8aEOT8Gx64zZYwumzY3GRWY5Ewe&#10;QDSmTTmv0sv8ZEASOcpjgLVhFXS4cXTSSM7EGTQ0Dydp4qqimUAtXWQOm+7NcQDMpNdKttHi70yb&#10;OLjTYg6goho/zorhvfHe42vlZwtygU4cuOnfc50uotCz0B4HwE0I5FhTKHtiljOgK+ZWU1gaXaDz&#10;wtxhbezX48ocPg+4kXyRnBHAqDZTdSYZ4zUyWbpkWDmU3vlkjbDGyOdVuZZF9JLDHSCo8n+krhmd&#10;Mw6i9Odx78fRobPEIfTm+UabvxGm3Jacub5Kgg2jTSVodMaoRBMUxQgzfpa0WQAcqS6TkIkDKeOs&#10;G1RvqNlWGZSpFX2L4ZonT5PJDfhctLnOYwQR1hwJ8WN0muo4ak2AqHFmM35GAFwHmUrKZMbYJxA0&#10;cbApn6Xz9IrUm0XBn4PtAXnOZ1wA5KnAW16TVEos/5MAFUkZc57HMmRn42gRrERyhsaxohRVXM5p&#10;VDnnoFHfo27yk0TAbiFUUt24iPNHpZqqQv93lv09SmxWjv07SS0lOWMNZUyXMbISBx7fMzj65mY5&#10;HqcLkcScgKhcQX13Duf6pSurSVYy/3seEKeybGoJdw/kzOxaV5iDnJljFs0CzplF4h4kZ1T/nTo7&#10;hWjLQZjLACSbCe5L49m62Q+QO8SiTLFmiEiZXuD5mPnhoNEJgQ9k1hw1ubndmxJDvF/zqIfZx8Yy&#10;JjNnIFKuz5z595M011MBeN6bbvoPkNWo+MnVP315hNdQAnybKBNR160AaleIYlvlPa/ynlecP8Ja&#10;cAGg5zn25lQQgh9UK8Z5PPzd4hafO3ELcZ1+cS35M+q6FYieRT7TeR1OHG/THHeucY7dUUi8HtzT&#10;TVwT6hCIVdQSR4aa32uBeOMQtf8hXfeSMLrzvUaAGeJSqAXO2BtntCUzEK4rqUsxL14fvVaWcY6P&#10;rhiW5Ewq9NrHbbGHbn6Jd3FDPY03McRhxF8+XkGYeMMUAIVie5g94FaixlWGkEmcIqaoQqhUc9Tn&#10;AUs5x4Yauhbls6uG600FpEw5hI5zPg/i+DhC7d6DK2MUV2Li2k/ImOiWkRzhuBcP5GjqiEd0zExw&#10;znRNOivM8y3X3SmUpZM0Bcb5fMaj66ZEzogrHMir+wsgv0Ju+dwm33G+r5I2k5IxkjM0ZqZY3p6Q&#10;nImxaLwePyP+fx/KXsmZY4M7yBkGYOvkN0bZaLNqiJFqSBlXJGa4r473d4yB133W9Zyvs4jEdCo6&#10;W0qCZsx4MxIdBqgXjteDRcB25dTr5QjFDu1hCDeqy6MSCOzHAbDIMNf9YWqCYWqAuEhCcDtEbTBA&#10;jdDPDNFuhtm3g5Ha+BtvDxGPPAq5MjbCnDzWMMIvBRCjKsDBJhncvlncj1kdjgjHxCVj4JVR6pMR&#10;yBmxzFAkZ5ynMBQj0oaGFIvxuVD3j+HmHwQ79FNDDOE0ye86EGZoKs9xPM6CNeaovWaoxbLc10vd&#10;3EZN2UoN2UojtY3aqp332o4ivh2M3A4h1Qlu7uGYHqB2HqFezlCzZRDVZIgZy9PMnqg6EqZxx8zW&#10;E6F8hLkzDbj8mxCGHaeR0wJOYQ7MGmKzDeZYbjHY+yTOnNN9g2EbMuk8uGSbuL1NHD/jYOFOvmst&#10;FWWhC4Kxn1qqzzkzEEKtTZ00hXFyNOJwh5CoZwaLEWcVYK9yhTxGlFEnOlTeOX3XB9fvmMeoWyMl&#10;AMQUO535kZApzUVJ56O4TUkCbyseu07ElG6LVSJ+uTFZUWhGTfq/I2duEYtY05UEZjsdPSk5Y60d&#10;zx+IyVKs4qwUCYZDEFVVEDTVzAGqrOYYh6Bpx7UkIXPm3BWuB5c5r6+AcYuRoJmYWuC6ukEM/l3h&#10;yedeHV73treHN737PeEN73xXePVb3hqeff0L4cnnXx0eevoZXA2PhLvue4D5NGAVkgGMak/JGbc1&#10;YCOJCWch7paQUSCUEjSQNKnL3zo1cf2neKUkJCvF84ofbya+LArtoss/WXEWTYmw2UnO+Nlcd+SI&#10;cyRqSgkPCgl3G01nAkAJp+hgEeelArzolkkJGR0zEntGz0FaJrjCRAgjnHU2GlPmfBnjzOjhQIhF&#10;B1MpujvOvHQfxHlC/i3HHPjTWTx7uc/5OEaw7abPFHGKBM0tNyEkuxF8ejO/200/rxxRpGkzjexj&#10;+gecJ9o76A01MpsFN0wDsytbj1cyW6mKXgbkSWtN6G2vpY9RRx3N3JkB5lxCzjQe04G5P87FMpLf&#10;yMRWRJkdzDbt4zwwQtxzJpeJ7vYxehbDY0Rd4qpp7aA/Q/xyGX3FqqOHIO7FTHzPEKa1I6Rqx+ne&#10;ZTKOQjSI7Dbm47QRCSnp3En0ZUcb82a5rpSTYLMLcuaOeEw7e2ZXIoZM4+1KuNJZsBU45oYgaS9c&#10;uSe87s3vDt/7Qz8ZPv0nfx4+/z/+JXwenPJZ3P0//6k/Dh/67k+Gd33ND4bXvPAhROOvRxBzFSHs&#10;Iuc2aqY8wqp5elaKscAFBURdCSmDOIa+zhjCsZSYmZqy3uL6Q72egTxxNo0YJMEh1sAvkjM6aHTO&#10;OB9SsiYSGSU3/AI1aHSXLCJ8EZsgypLscOaMWx0zEkAphpGkyVGn+j/yOHwlQXR4KwCbVUgiLqAO&#10;naGH57wS3eGzEj4+DjyxDPmyjoBpjdmWc2CGIo+NLhYcngWSIDJZ4uFIdnEkwDiOjTmuv9FZzuuN&#10;WIRr9kQJgygyi+4Yfr+EO0bBk41tyaA4nwTXuCIxRVJGStn81i2jSEcMEWPKohhMlwvXInBGBiFY&#10;tkjSBDHhisOMJfNxziwUr+heT4gY57gYg6bwKhFO7RSbFUqD75N5MzTtITOMNYszEal/45LIoAZw&#10;XozzLHWQ2HB3WZdLnqzjBrE+j3NlYi3I/qRGSARi1PKQF5IzJ5hBIykjORMJGmY0nmAr8TFvvWGU&#10;qj1qMYPETGmujY6bBZ9T0gVXyxzETIykNgkBUkyxoY4zHVUTOKym3K9giWmEQcaaSdAsSNAgFPM9&#10;6mxf4v0YIW3/XILMiOXBIcR1iMMlViRcJGF07vgeo4snkg2SUpIzOIY0TiCsl3ARj4nDjPFyzqUx&#10;z5JTpgJMcZxJ9pyg12vE2Bx4Z4LPWJHZKrXaJsJFZxytOz+JVIoFZi/pyrp4ZZNrxhKRZhw/6zpn&#10;eF1gkEWWs2VWtgbZTwMs48yYS76F2Ma6nVk7vqbT51YRjp0ijWIVTKNojNfE+59e5HiYl3RBHEfM&#10;/CR4RMe02FKCbZqetgTNPBjqBNhm+xLJTojQpsCkHqcSWh7nMUWBvk4kmqgt3aeLcAluJYOi257n&#10;EItndNpBzhToZQzgIjwAT/DvImde8hIHcX5Z+Mqv+HJO2PvCSZRvD99fCC+HnLnnMsPCLg+Ee6+N&#10;hPvuHgn3XBsKd981EO66OhiuXh4Kly8Mhyuu86PhwmmKIDKnXee5ffEcpA6kzcWzGUgbYpTYsafJ&#10;/j1zOoelqcBMmhx5jRw8fDmWOMiWeOOLHuQU2Msc/KuC52gZE0jL6BoLAljiAJ7n8Smol5hZQ+GX&#10;DHWiOYwK7hQquFOo4E5C/GwCCNexIMl0xQMPcCSonQbQFwG0o5wgenAxHO/CScPcgMojByBKmC1C&#10;xJuDQQ8ASIwzi7NljBrj9l4K592y+VwY78R5scuFQ+YOfr6NZv+tLgrP2xhidjvN8b0AnNTxUoF7&#10;oJzGtETPfiyoBwRPqNWMLavFXaALRnBTxfBmHTR7dBpAzOjAuZ3/I/GzW/dOBE06agRcyZL8keiJ&#10;c2sgeKoBRHWo1VRW13L7MHbuGJdGLFeNhAKDywb4so/SlBAAmePskE23kZyhuZSl8RNjBziBT9Ew&#10;mMOGOc8JfR52fi4ORiZ2iQiNKb5wumd00xQ48It8aSf4HGf4DOf4LGeMgWB/TziLJp5YuGDQoJjk&#10;8xvnS1PgpJUDGDmAM8uFIHHODIRjgI5agI4ETS0X7xqW5IyzZ4w3SxwzNLyJ7almpeSMsWKjkG+j&#10;xLeMOfippAYegRzpQrF4FEVHFfF1hyi+yrnYH+azquYzPca+6WR/DVAYjEDEjEDMCIyGXJIvvVxI&#10;AEajrEFeWw8uJPNUO9oAUViInZs0xoV8lIvm8BjkFwBomJPhqACI/y0QyhG3l6NxkwXwZc0lJcpo&#10;FFvwqGAVlVqMNCMzNgsxkwdQmPE63EIDEvdFLwXaKLb7KYq8eYroeQrrGQiXKY6jLIViH03lLora&#10;doiK4zTdm1DAN9NUbqKwacQJ0EizudHbHJ/HeM9NqG8a+b3L260cu22ApQ6OtW5InV6Os16OsV4a&#10;BQMA9iEa0yMQgRkcBHkA/TjH6zQEwCKkzSqEzQozVabbUMjQ/G11Vgd/0wYJ0cXv+3DndBOBYeSC&#10;qxPCpg0C6DhqqVaK8lbcPY3kTTuLxuzjJAe5JmZvW6TuzGu2MLux5J6RjLmF9+tKyZkbSr8TxPwv&#10;q+SieZlEDXFc18mZEvFzi3EEJTdMCn6iEo1jJbo1SvZqiRnVS7o3blHF5NBCvu93Qh7sonjeJYlA&#10;Ie9MlN0U0vvTvGFjSIwjIWqsBWVgYXo+nDx/OVy4+4GwemobcmYW8niS79EipPJ62DyLGu2Jp8Lr&#10;3v6O8K73fUN47wc+GN71/m8Ib3z3V4Vn3/im8NCzz4a7iZq68vAj4exdd9NwWKPxMRya+BxScsaZ&#10;ITVY6A8BDPYBpFMFmo6Z3ZIOrF0U+LtQYLl00ewqAZ/EUZMSN9xOY9CMwBLECGpKRMxOYuZm9m8k&#10;aPx9Sekn6JQ0u67uK+3TdN9KfllkW4C7lcDRGeNKFcHXyRlt/SUVVToc0mxoowhUEpdxfi3zNkBH&#10;cqZSwFnJuYJlfMMegZPxFXEZ9YBrEvB9yNxxPqMqzqUHjbbks72D/ROBm/uJc3A5Ta2jnIM6IUSG&#10;aOBnaDKNEnsj0DjSYF7/QdSGZcRBHCJSrIK8/woiIio57us57mkOEGHWjLq2ynMy53GbaEbfNfM9&#10;75DI5HvS1cMgZhoy3ZI0EMOtHUTkAIyaIE6PoDKNc8/4XtYBYHTcGAMW47sgOEYBChIIRpw5w6YT&#10;B063JAbnsC6ep5nvrfEoRs2pFLxOzvBd8vO8XVINsu22m/n8/Pw5F9ShaC0urDDb6JHw/NvfHb77&#10;hz8RPv25vwh/D/D5u//xP8Pv/9nfhB/5uV8P7/vWHwpvfMcHw6NPvplG7t2on5Y5/03gdCnS+Ea9&#10;PA3gIG5JRf8kMWXFItcXiBkVJ0WHXgI8jBMzTiidPTOakSShaUez2b+ZnaExNwmJ79BiXKCq1bp1&#10;GKlY4+/yfCYFHTPYjMfGiCPKJhnO2u+TvGSeQxBE0zqSKwCgWe53uKfLeTO+ljxF8TikicRM4qTh&#10;+di3yUwblTq4ZJgTs0CjMHXJTAKGdLKMsyZ1YwhqAF7GEOiMWSN/dwXXjuTMKA3qQdR25lv7Ol0q&#10;7gReExADZgw7BNJCfYZr8QQxnUXAUxFxyTi3HRo/RZGpaGWea6fLmK8Y9SUZ4vB6spaLzIxxNkoR&#10;FVphwggAomxQnhVUm9FEV3kW4wIASMYEJLNljIhldgpD7F3+zsdN6IggrkoQpKNjgjVp3FYkZQBO&#10;5j+zVKs5zFO7/QyzHwRB5jFr8TfSzJXEm5ZWiZhRvaaLRMeGmc9utdtbv8WCWPBADScAmIOkmLdu&#10;5GfvX5NwKWU4L68ah+bnrGOX/0dzPWZG8/u4RQi0GhWLSZSZ+zzDdTs2L1mCISN2Bb4JOZNEmrm/&#10;IjCMhJNASGCiYg1SSfIHomhG1T+5xs65iW4dQUF8zarPJHJUXzlUdAoVGK4pFGpbRLidZl7R6VPz&#10;EDTTqM2MrxBwACb4O2unomo137czeKytYi2bRLnFobIMqp2bR7k2SyOb70ceNZdqTd1XWzzvuYvr&#10;qMyWILEgJnHsOFdmbg2yDLeLa2YVsAfIm4WwmOd3EbQCRiRzBJtnzhpJbESF74PHzhOnAACamG1D&#10;nENePc77WT9vyKsp9xH7SzJuhTiAM8yjPHdlMWZ4Cwytz2qPVELO3BDJmURd9n9j7ozkzkuJbPb5&#10;cM7c+DLOmYcAbG1ha3swkjMntsfC1jlUeAwc3YRMiWo81vpJs605/sASi8QoLNHQXwZbrBBBsQIg&#10;lLwRJBq1sA4hs7kNIEWEduI8mCaucX5GQWlsGrnUfrYOklWNuOB8JI4RnTcFvjsjuPl7qQc7IOyP&#10;o3A+iiOjSlcKM0QkZ8rFHczGKANvlHEdKgMHlAH4dNDs5Rq0C8eCCuo7aRqm18mkTuFaybVNR6hx&#10;ns6vNBK5kvkyRpgp7IrOmBi5DDFUmonXiOu5kWuL8/GMUha37HIYM/93tw0yFNlu9+LwiY5+5qS4&#10;rrtqnMHJNVOhgesgzulkoX7m5wMmAkgQscQm7dTSIwJa586ANfIQNAk5AyGjUAuQHPEHoq8J1aPg&#10;jQUA/tKJ+bB8kplhJ+fDIvO55olumeE7PcV3YpLmyiTfNR0wkjO6YWbAh7MQb5NgTR0z0SFTcskk&#10;t3XapKvknOF1jPEa+mlatUG0NvQjpOiEkGlN5lsqFBOLxOXtdEnMcFvyqanduQPOmsIdTWMkC1Gb&#10;Jec8C0GThZwZIQO+p5W4UZqoVXyWlTRhK6lpqsCRdXzmzQjFenDojCCyy4BFxlijYhKu4aM0Wl0j&#10;fSyihYbZDohHmCfaxevrI746YhUwRQZxwyhrxNhkZ8ng1h/BITOKU2YMkdiYg4IVj7EdMXqZ3zlj&#10;wXkzAyjh+yVmwCPGo40McW0eRKhHHFmWGn6Y42SQmmnk9r1hnGb0ArX6EmKrBZaisUnqrjGwSjeY&#10;RXLmOOTMceqoFrBI6513gDfAKRA0zbvvDM3cbqGGbmO1cxy3sVqp6V1trHZqtE6O7S7EM90c9z0I&#10;a/o5xgf2IzbDkTDkLBrqujFcCFnmwxRxp0/hUldsNs+xvYDwZRb3UQYCsY35Tg0cy80QlO24ZrqI&#10;Ge5i5k0ns2+6mbHS3dFLo5iB6sdIUGh2Bgs1WVsX5BezX/n5OFFfjUdxpINVaoipqgSbHTaSSreD&#10;DXVjmMURMb4sWfG2jeSdBI1pAa4SYROJmRJm2UnQSMx85ctujARNJGZ8/P/GNZO4aHTMJFFq12dx&#10;7iBqxFLOg0zEY8ZNK3pKHCJ7dG4Yzcy8o8oq5h1VcswTdaZzZoEos4tX7mXdz/XjNDXEAvXaMufz&#10;k5wTmUtxz4PhDe94T/iW7/6+8P0//tPhB3/iZ8L3/NCPh2/9no+F933ww+Et7/na8Ozr3hgeefpZ&#10;hirfw3V5kbq0//rMmSbq31qi/MrAtfvAunsRIu6BkEkWt/l5N7ddqVMmxu/yXl3e1uWvqOg2I6pL&#10;+91tjEgrbVPhX5xdU/pMIkkmTnHfso9TR02MaC4RNc49cUZjjLtTUOa8U8+RcRaNc6PAfZx774BM&#10;uZ2loE/BoRjjDnGXBA3HrcSLccqKxIxarmRf19UyG4zZra4j9ZBiYF8f5997PO1he4Bjq4rPponf&#10;t5NUcZxju5Z+z0HOF3fimrn11puo5W8ibu823DecS3DlS3C04rDr4NzhamFGZSPnlTqEEbUQw0e4&#10;Bh9lNRwBo+Dia26uBGeAVdpIAaAnVlvHdejQ3tj7MtqyEbx/fQYyzrQePj9Jml4i9E1p6QSvtEIC&#10;NTThBqrlvVbsCod4jibImi5nskBg9Oigod4ahlhQhNULydyJ4LUHIrof3DOoI4eY+BYdiabIcI7Y&#10;xXlBsiw6aKJoshQRGN1ovneOAQjHBnoIE1NzzMh+NLz7P34g/PR//tXwp3/9d5Gg+bt/+pfwm5/5&#10;q/A9H/9UeOd7Pxqefu59NHafxClD4sTYHP2ZccgZ6qdpHP6IW2yKZ8B1w8Ys09uJ0WaQMznwha78&#10;BR3KNJonEG9lqN0HIbXFI/0kHTiWIYPAp6CgCqFXwSVugKSZt0ENzrBO05EyXZrb4jzJhKhJosvE&#10;CmIGyRmJnnSeS0HCP0s9irh6lkbyAg6LZTDGMjjEKCxHRYgZdF7oXFgxKYDnXAKLuDWd6ATX0C2u&#10;pfMQOqYSjULGjNALVUTsvMhhe1a4PacQs0u4rBmNRo05G6Oa6dvh4HB2n/jDuTESCsbCuqK7PTrc&#10;JTC4BtP0nlJEBG6I8cmIthLXS+J+yZdu54mHjfMbwSfZItcmnPqjkbDhZwTWCssU/UzzPOIbo3Pd&#10;Wm9KzozHOZCKxpJ5kMYN65iRmJG40FWSrgXmtSRLV0Tinlmk3l0y4gxRjvMvjTXbhHCRYDlxCqKC&#10;gffGfjmAPs7KZK0gYFqlltZksIbLRjdF0riHfCmt5RiBJQGku4Uaknp4HQGPa/UExxH/M7rqqQun&#10;cctLasw61xTMmUccmAX/ZjKI2MGf0Y3EZzsN9lEkNq0rBKf6HK5t3+ccmGSe/ZIQCPTSjSgTk+DE&#10;z5OaYAz1JOYG8Yiza+LsG/rkCdby/ZE8gEDMSOktiJmTpB+dPKMDCEzCnJ01SJsVDBTiK6PyxJzi&#10;T8eUmIC1Aa7xGJiFtPG42aBXHGfO4JhZhvCcAUtPQVCuUs+dPc9cI2bGnAATrFBrLyKSWiaSbNWa&#10;GyJGwmaO6OS5ZeKTV/t4vbwvnDExVpn9voYY79TpBXr9xO45r8d9CC6bmAXXOq9ojlk6MfIN1xSk&#10;2BxYxhml87w+iakzF+bDNWZp3kU8mnOFJJ50Rc1BLuocc2ZPHoF/wVmgHLfGNLscyeG+Nf7tRXIG&#10;DAnWGue8MMQcXWv1hJz5/zfWbAc50wgxcfnsUHjVEzPhVY8WwzMPDIenHhwLzzyaDc88lgtPPJIJ&#10;jzwwFF5+/1B44J7hcD+EzYNEnT3IfJp7LmfCtQtDcd2Hy+bBa9nwELNp7r+cDXefHwtXz46GS7hp&#10;zp+GoDmFApfcuA0+iA0y4k4AfE4zePQMB/5JDo4TfiE4YDa0DkmssNbJCl7lcSoUlzjAV/gybWxm&#10;OMFgbzrD30L4nGV7jqiC89jYL5ybDhcYfrp9GnbNuAIYSgc+SfxI8njSmCZawpiKURr3fTTQO4me&#10;asX2dYxsziPNKMpqVLLpjHHmDCoT1h4BChe9XSh9JGWcn7ELxdMumrJ3GNfEbfM/0+UF3GgBZ87U&#10;aJ0G+FSzPSRIKs1R0FLsvITDEDf1XGx1vtTT+JbIEUDpxnmRnEFFEcESxQCNSAdkpyshbVDT6e6J&#10;4AsVnkAPtdphFG7lgKO9zv1A/VZBnMRxivkBmlbOnMmpFMb9IjGjGtyIM900ORhXh25OmBe5QTQA&#10;Wfib59YAtmsA01UA6jIKQYaWY1ebpeFkzM84X1YBlnED43wRJmwscCIp8mUtctJxNs0UMSRT/g5g&#10;VITpzAP0s3weWaPNeMwI/7uH5mIDiooaFGopOVML8Kk2PsB4MyLaqnHLvEjOQETR8GzvJr6MImBU&#10;dRjAKirWUJy6hhnI3d5OlnMVQGgfKjUAwGEK2Uou+nUQYC2QZn0QWmNtZDBDzGRpio6yhokSGurC&#10;kcMaZb+N9jIAFjVKL+RMF8qULoDYIADJXNWxGMfjMGtzSvl7ogNUpGWiW6ZEzrDNRHKG10U+4Sg2&#10;uIScAUBJ0BBtlgEU5YgSyPUTd0bR2ocboI+CegwQNw0omaewW+DYmeE4GDcuAFVPLwCmi8Z2B++p&#10;heZ5E833SM5IwqCwaUCB0ugCGB2DoGmi4DnG/f7ObbwNgXMUu7Sr4XbIHB5/jNi3YxRITQIpjvvj&#10;NAfaOAbbWZ2sXo63QY7pEUjGERwxPQDyJo7FegrXehrPDRADTQ2o+AFJxy0qaQK0lQiZdgiaXuK9&#10;+voGcBgQwYcCro2YtA5UcJ0MDm1twSnQ0Ax5DEEH6FIdY2yYQOJ2imSbEW5v5b1/KedMSs6kYOdl&#10;EQAlIOgLnDM7yZkIcIxKSyIDrhMyO0gaCQVJgyReCzVPJGd4Lc4rwWGRLn++0zxrB0hCGuh2K5d4&#10;Ajy2dFJUzK9i838wPPD4s2H72v00Gbb4/qyE2fWTNCC2w8mLd4WnX/OG8IHv/Ej4kZ//xfDTv/Jf&#10;iI76lfC9n/jp8E0f+Wh4+/u/Mbzqre8IT7zm9QzdfJxm0ikUm6PROaNrxuhDh8TWQAgdhqjYx/7a&#10;TSGrAu0LyRnjzUrkzK03J9FWpbWbbVySOXEmCeCo9Bw6am4zzoz9eZvOGWMCSlFn0UmzwzlzPU6O&#10;+6IlnedM4xv8WUWURXZ0LJWytaNTqaQItgnlOfV6rFkk5UpglM8gHbypmm2/mdGcHw+yVf14jIG0&#10;nYDuLvb5UZSXRlbcoYuI78tu/vYAx3QdjaquDvPWUZqSld+JyrLBYck8zx6PMyMh+A4aFaPbsY7s&#10;+eMoZLsga/sGAPDERzaorK3lnFvD/yUysw7AU3MUcqiWJgzXlLojVbhkiITBNXMI9XEy04yMea4R&#10;9RD0x/iONKEea0ZF1sK57jjbJsgUs+TruHbU8h1z3kAytJRINF6fw6r7dfJASBQp9nU0SiY4J6GX&#10;c0wXxExfKRu6v787RhMc4bkcfnon54HbOdZv57ONC6fQbTcD8m6+kc/hRr4DEDTsn/2oR5shEyeX&#10;1sO1R54M7/y6D4Sf+sVfDX/wub8Kf4WD5s/+239n1swfhQ9/9KfDm975gfDgI6/mmn2O5vAMIKUI&#10;mChQ6OAumWBmCuTKzDSqNApPwY/LfGbdKoljBcVunNkFKCrFm8WIMwrUIg1nXTHT/L0KtgHeVyRn&#10;eiFnUORFsoO/i4CKmDS3Pv80oCi13zu/xVkxumYkZ+YVGUjamJvMSmLNuPaxD40jGJ9EsABhlBAz&#10;KNXiDBkHQxINQINwlSJxkSiBWUQMMzpXnFOCynu+5M4xbsBlnvMmmdDL/E8znnVQDaAmTPKsJWe4&#10;btAYG+W6YXxrAcW1M0vMDrZgdx6GPwuYBEVmE6eDGXUUp7nAkjOJiAVnBEXq+JTAhqiAuLgGsY3g&#10;BfLGeC7dIBIPAiUdNMM0D3eSMzpoJGckc5JYLoAZKjWJCrOcJWLGjSWAlMmjgnPw/ThEzuQcj1/k&#10;f6BkUjHmmtNuT3M/nTuT3l6gqSoxkwAGwAI14ebJZHl7XZUZNeEaijMBkX+XEjvelhgxJ9nM4GTG&#10;C6AxzqFJZtFIzkjMqAZLs7iNf1BJWKRJIDEzAqD2mPFzKDprKEbE6XwCjDpXhvcU4xdc7AuHbzpc&#10;XEAUXwP/X+JnkfegS1gQKohaRGHlmgMU+HpUb6lM2zoF8Dk7hxKZdYYsZuqr08wZOskxtYWyUZC0&#10;RvTEIkTSnESTERX83TLAadm5RoCkeQicRYESURWSM85HmuBY141mJJ8E4xRRZ6sbzFvZXmdRv52c&#10;47hlPwBINs86QBcAByBapKZeoM5265JMmOd9qRZTJbbGexOE6RDyuBNMug8cRCrxN4lLyn0R5wly&#10;jKhQ9HM7TT2+fZmZTAzTtJ5XwTZGRHEdcYs33JiQMy8tAZl/w+DMfyXaLCFnXvJlCTlzy003EPtY&#10;DeAb4DqLm/9qkZzrqXDx7mlmkbAu4ewnhvnMxXFeH/gDkmVjG7wAcbNxlqiGs3kIJd9DIWzz+/M8&#10;bjtd/HzuIq6ki5Nxnb/E813gvZ6fhgSbBpfQBDlFM4R9sEoG+ZIA3VknEgeA8Dzk6hgNFmfb9CPQ&#10;6aS2PE5jv7ERsVat8yCcP0Ls7p47UO3j6qdGTaJ2qPV1mer8jCpthCA07u6gDrrD6Bvu38dg6kMO&#10;N4f0N9a0juuH8y0PIFowonMv5/5kqDXXMoh6HyM5c5Sawb/xcVEIwf907WJeYEwLkKCh5nMeZ7ri&#10;NawU9ezvFEkY0baf/+PzR8EEdaDPqWhCl00HwoNR3PE5gHqehkMBUrsANtChnwV3jKlGZOX5Dk4a&#10;8Ujs4zpZ+Jvn18IGiklvrzHja+U0ZA2KzUVImkUaKcsQYgtgyVnOIdOcTyY5dic478SoM86JE2C/&#10;cY7pcbfxdkLWuPXnIudOY9YykDODnG91zhxl9ltNOxHKLaxIziSY5AuJGR4DOVPP53cUV30zUaOq&#10;1Uc5n+dpfOUhZnJEK+chZ3IOo+1vJCa5MtRBdlXQyK2C4KilvjnCvm7ivk6iTod5vgIN1XEikwvU&#10;Fjn2WYbboxI0zFob8flx1TpQe4if+2iK9hARNAAeGYWcydIkyKFkzzDbbWwEIZ6zZLzeMCB4BIHY&#10;CEpaHTzOmEjIGe5nDs0wj1PsMUhc0QAisUjOUFOO4pDPERlWlJxBTDXCcTPEsTcKJpngOFymLl/h&#10;c15iOwNRU+AYHKJZnQrGItFCnd5OPdGuEAwiqoW5n8fB061s26iTO13UeHGBaTqpn7u4T8GYxE0r&#10;f+vydhvHezvHfdsd+yB79vLz3vhzB4RlJ6uHv+spOXL6qL0HIVJ6qQWPc0zW8ty1HN/11MRHyxDb&#10;HKoJRyB2mpjv00SD9yj1+RHwxnGikrrBIn04cvpZbnu7cL7h+Ohy5iuJAB2Iz9rBKS0QN01HEVhC&#10;2hgjXIYYykgqm/l38L5jY5kaKyUBbi6RAJEQ+OII5h0OmtT1nxIzqcjpS0WapRFnKTnjjMxkjmZC&#10;1qQzZyRnnJGZDKxPBtcnK3HkGcUsQXNIkgYHUXc/hPTWNnMCngwPP/FcuHrvo5wX74LsvsI8J6LK&#10;7n04PPHc68IHv+uj4ed/9bfD7332L8NnPvc3REn9efjPv/mZ8In/9Kvh2z/2Y+Grvv5bw+ve+u7w&#10;4KNPUQdt4jIgvrzpeDgKPnRbx34/WCJn9lGf74OQce2/hRq09PPeSNSAQ0prL/t1H8eWBM0u45pJ&#10;U7hDokZyKs7Y3EHOSFJB7rhScibGaqcEmbgQEiySZqXPR4LmVucFxZlB4B3dOTGmOV32fpJIyRSL&#10;GsFl4kKcRxRXQtTslTg3Ug4MX8Z3pIL9ewyyrxe3V2Y0x7mhwPcsE7FvbbUuIno2PPcBvmdVfK9a&#10;IAVHIEQmmSM7ns1EnNKmeBVh6cF9u8MBnHeusr0ITyFtqun7HAX/Kexqw/HSRrLFcbCh1wPj+CsR&#10;mlVColfiJqsm6q+unnPSEUiZ+kPgFYXJzjkz8n9/jMD0746SgNFYSmQ4Qmx2A/2qI8aQ0TuphfQR&#10;5xzCbXOA2c77SaM5XFvG+VC3JDU5gqlRaxOatPacRiHo+yGxu0kkkZwZgJRx9u6Q+AsHTYw2MzXG&#10;SOw49ylx+Xt87yQ7ve0M2P0cu00IySZnl8IDHGNf983fHn7yk78afh8Hzef+9h/CH/zZfws/+0uf&#10;Dh/8jk+EV7/wPuquB8AkGxDos5yjJ5mLMwnZgpCMGGVTUIbozwwqwhtMsIQEt+SM+GNpiXmQC1PU&#10;imPcTxoP72PQ2Z9gkiFEtxI0CrDirBqjcktzY+KMlkVIF8gZ8YX1mjNcdNWnsWWruAzWqdnELGl0&#10;Wjp7RgdFsUBDXmcC6UIKexxifoK6cZN6cQWCxkHy6zTGtzaJk2KtQfasIiZbA3tsbiRzQNbo2RmF&#10;nCUua4zrXIY5HFlGADgr0pWjNzqJa2COa2FKunhb8VGM9IqxwsnsSAkYiRgd6rM6u1nJzzbMEXKB&#10;NcQY+Tg/xlgynp9tnMPC7xQ7TbF1WVNK1OikGSVGOYObPwtBkwNbiDWmmCuTNsqNz52Kcx8Vn0Hu&#10;RAGaUWYOuQd3UIfOLVqLJk39dDkkPlk6Z3TsJ8uYMwkaZ8asM5PwJO6XM+dmqOdmqNN15uOisZ7T&#10;+SIpQ096DTJHAZNOlZ2is3mEOAvO2tSpQ/1hHPAKkcLrEDJG6W5SdxvptYSAxIjkOCtG90yMNca5&#10;4bxUiJlR40gRVyg4nIaom3buYXQjsc/Yb5JTs7xHxWLx/UaCBtxh3e6sFOPLwCa6mMYR0TkHUpIi&#10;OoN4LxvOXzzDsXKa1IEzCMTOzvNeXQk2kZyJLhqOs4hTtpcRazGLiJ5wdPkTxayQLCFncNlwTJpk&#10;IL6SHFzmeF+cR9iPq99ZTZNg/AVIwZM817lLK+HsBYhCXPXrp+nV07eXNDnF/l5VJKWjZg1yje2S&#10;0W2SaX5mxpRRs4n5/H9LYCpjso2OK3gszCSOGYkrY5VnYpwd3xf4hS1wz/bFeXDAKtexNaLVmO2K&#10;MygSM/SvFfXNEQXoHKgC8WfO6Sni8pIYjEkAfJYrzj3VrcP+Nfba2bT2DBSXmvjhzJmXMnPmJS9J&#10;Rsf8G3DN/xpr9hIAjM6ZY0cPhKvnhsLrn5kNb3pmKrzwZD687slCeO3ThfCaZ4rh+afz4bmnsuH5&#10;Zwrh+VdMhFc9PRmee2I6PPv4THjqofHw5MsL4ZlHiuHZx8bDs5A7r3gYgufl4+HpByfCk/dPhseY&#10;X/PyaxOQN+PhrksApAtFHDbMrbkwBbmzEO4j8uwaAO6ywMYPiYPWjLnNmDWHMwZF2ybuG7dnyQ++&#10;wN9dJEv4/IVJyBgIGUiZi9uT4RKg6BIfrOsiH/R5WLkzsIJbMJ5r2rXMFdSahOJxkQ9smgM1T554&#10;BlXiKEzwECxyLwVsG0x/A0ObqwFJZShtBCV79u+JBI1D4xweF22uRghodRUwqaS4rqbg5xhpRKED&#10;+eLwt1ocBzUoQ4zeSeMIvKjfphLDWB6UbP5eoCSZ4zybPUalRWeOzpmEnNljbJKD6tJB2fyPhLCh&#10;uJK8MfLA6AMa5PshY8rMjAYU6baRuKk6UhdajO3KwMrSeMpzocnZ7MKmKVGT5QSQ0ToJMCrSyJqi&#10;eTXPhWLtzCr5zVvhNHmBpy6dCFvnNwGyEDXnUPiz1hlivMQFYoamwaQRDuZBO4ApRhRA9tDoMKJg&#10;HEZ1nGZJgS9XgZNmjgZRhhP4qIpCTjrDNKB6Mt2hocO4APZZyTkjORNjzuJKIs10zSTOGcgZgIkz&#10;F/pxpAgyMtGa6Uk+iRMYHKRIaUIBQnTdoV23hMO33xoqICBqKfQbIRK6UfhlGXg6Q272HEqQmQHY&#10;eJqZeZqvWYBQBgDkGmXGwRBN2X5AUA+N0V5iBEYoKrKQKzljeBxkrRKafNKMAzZjfJkDNx28CSnD&#10;ygCQxoggGuViPuKsGrJahyFmhiBmhoggGGFlcdFEcgZ3SR/FciRnnDeD6mYOcmbRSDOImQKFyyAF&#10;ag+FZxcFqc6ZFn5uoog5pjNGggVCpgl1WjMg/3gJFLVxPHVQ+HRw3HRQfHVyvHi7lYi3VpxELS6A&#10;U7IFRHEMNrNt5niUoImL+1ogJVr5PrQDyjsgFNsgBht47hr2axXfjSqO7UqKpkqO0wqO2UqOxSpA&#10;nKuG70I9342jOEkERG4bKECbKdQFPd2CIEibLhvrFKxtkDcNKN2qAUDlzlGBoFL5Fb9HNNBVjd0U&#10;82iNN9sxb+ZLxAXcaCRaKUM6jUyLKrdIyHwhKZMSNKnL40uRM7c6pB6iVkImruh4c+mg8XspQQNR&#10;CkAU8LR0cpFcOREeeOyZ8OwLbw2PvOp14SLOhFPX7gvn73843EUT/OFXPB/e+00fCp/4pV8LvwPY&#10;+a9/+0/hd//i78On/uBz4ad+7XfCRz7xc+F93/E94S1f+w3hccDRxvbFMJjJodwk05/CucJmPqSD&#10;TiTVfZGckZiJUQElgBMHwLskZG4G1NzE9pb4817WPo6hZCUgKF17AR+7+TnmQLMvVa15+/Y4WN5G&#10;v7eNhTMiDLJLQsbPRCDK8xrNkAJNyZlkmKlAMlFFScwYWZbu65ScSQma2+Og1oScuwNQrnptD6An&#10;yX02s5/jjXgNVY69PTT280TFsSRodM/s5rsk8CnjM6pGrdxOHGQuQ4NylrkgxG5NE6WV5RzQIfDg&#10;+1cO2DYOzVgCVcgVECx1/O4YBMpxCN3jOO4aiTepRa1W6aBefl+PE68OpVqVkZLcp9NFN6P3VwI8&#10;JP+9rpShQvZvauoZ7KuqrQ4Smb8/gouyHsVaDWR9NaRnBYR7Gc2bPRxbRrkZ4XYUcNTF+WeU83me&#10;mLDxKQbXj+cgiCE8OV+pZOvC1eNMlwRE4GCDeDrMe95D4+8OohBuLy1v33b7TXxeEDO3u5glhNLV&#10;fb+f6IWmds6JC2vh7keeDu/++g+Gj/3Yz4RP/pffC7/5B38Wfu33/iR87Ec/Gd767m8M9z4I+F5j&#10;hhLRFcUic10KEB4AnnH26eSE0WQIAGhKDkPCuFQY5yluXDYrB4zd1IWIgGAUYmYIYDQIuJPESDKP&#10;uUb5OM6hxgg4b6ZvgEH1KtxwothkFyi5FVAZGTZfGl4Z57iYiayDxrkugCKjzVySNJJbRqtJbg1x&#10;Dk/m4NDo4j4t/XNcv1ZwXWzgcNiiMbhuY1DlDuqxGRVkgKNFld6AoeiaQdywAFhaxWXjEFAHzI8R&#10;GdAPQT+CiKCAQkeFXTYHsT+Colxls6Q+1y8JGqOyFoi5UhW3glopDrPXUm6Bjn18nBke2sgnqV90&#10;ahiFJWjRNWNucw4VmhEBMSYgT1wAPwuMLGRVXwmMJud00Khm5zpJzI2umaGMc2bSODOiBXbkPKe3&#10;Vb0VzeqFsEgIGpRwgCjvi+QMyiWHVkoCWSBLqOx0zqS347wZlGjROYM4RwC0gbJsi1iiCGQkaWjs&#10;rxI3ldjLXyRoFNssUk8sUyi7lZwxOqFI81vXS7Sqs78kZ1SDbREfZnxuojLkc0egkidiTpJMF5ND&#10;X8dpGkvgSbZNAZjGGVKaV+kHAZXEuvE+AZCSUIJA35fEkHEI87yPdChpUcUVr8+s45no4vH44bOE&#10;UFkHzHj8uE5I1KBkjIMzAT2C7C2cNFs0n9dOTKMqg3yBpFl0ptEJSA7A+CoRbqvcXiXCbYljawpi&#10;Ji+gI8pvDOJylPfh3CTVXAuo1rZOCKpocKuaFGRdXIasWA1nLi0AigBgANEN1hakwiZKwTisVBDC&#10;Z7IKORNBV4walqAxF914Pb4Xcc6j+wO3FMShqkmJHCPUzl9aBIAl4GsZ4ieSdICbTL4Lwvn/NTnz&#10;Eq4jN8WYlgvMxnzkMXDG/TPM0pwKV69NEdM2GS5eTrbnIFxOnQdgQsqsngJsszbPEOkGUXPmXD6S&#10;MlevThHnPEMssxHNYAz+9jKEzOXLs3FdYV26mKyLF8EfbM8J7AH1p08bW4e7RsIRpaLKO8m6KWri&#10;CcB2kXpbMtjPzmOwmzq2sZFrCJn9h8oYeEwNtl+xF7XOfq5xzsTYt9eZacnw6T1cl4wl2uOsDO4z&#10;nqhMBTwNaWNUJVzEHRIycT6NopHS7Dd/9jriY2qpv5zbJqGSXmfvoKbZTT1npHOZjhtjnuNW0iWJ&#10;ez5g5LJ4h0avW4dql/G/VMEfNNaV1+JMBZ2pdWCctg7iPa2VjasEdxQ557oKCsQUh/GddOVpXE14&#10;3l4DfyAG22CI8frZ5Yg1JGg2uL1xdpHbuLIurDBbaC2cvLxKxCuiMb7nzr40qkwcoqM/EY2hinRx&#10;e8K4a84lceYNj0vJmSyPH+X47qRpdYRZDdVEg1bFGZfiDlyv4IRqZlHWcL1/cREPBznTgIOlpUO3&#10;KufxIRpGxIcVcB+6ipxfJWoGiNNurqMhCpasgJipoXl7hDqmiZ/b2J991As5FO/zzA9dplm5yJoj&#10;4niaeS8TNC6LXMMLCELy3M6iNB/j+j9Eg3MAUkhsosO/AIYYpyYoMLctr/vUmDWulxlm6IwNQspA&#10;zoxBzoxBzrjVTTNCNv0QCnAbDAM0hfqJWdY9M8g8ylGcMzmdMwipMoishjlmhqi7RqnDJqhvV6i1&#10;1hGOLFMrTXEMZog667sNgoX31kGDuoP359xMXTBtNFp1yuicEY+0cny1g107wRA94IQ+cEI/x9Yg&#10;x9oQOHgQDN0PbtDJb0xzNxi3i8d3cax1cMy107xOlkQOz8WxbWSa8c6t1HhtkEcdOGzay6pDE7Nl&#10;anjdlbyWSl7TYcilQ9w+yO1y/q4cDH+Q5z7o94JjuIrX4AygOsjNemrpIxy/1ly6zWx0t1NrdzLD&#10;sxvxivHNCs6ON7WEBiLYakgBOMT+OCBe11WvEzxGI3/xDJqEoLk+H3MHXvligVkqNPvfkjMxAioh&#10;B6Ibna2Na0mCO3ViGOEb55fQV9B5Jz5xW1o6Qvbxeg9S75U5t5HzR8/gGOfCK+HpV74QXnjbVxNb&#10;+1XhmeffEh5/9oXw9KvfHF7/jveG93/bR8JP/uKvMXj9L8Nn/+6fwuc+T5TUf/uX8Ht/9vnwqd/7&#10;XPjhn/318M0f+ZHwrq/7lvDEK8EqW6ep68YgpJPUhKZjOC6Irjvs7BZe5z7EUAduhXC4hfqYdfBW&#10;avVbcZBA1OwD6+4trX1ghv2ltQ/csBcsscffQUzt5djbowArXTGSjv0Q5++4n0qkS4l8scmfEjDp&#10;NjrLS8vPTWLgNvdxKSHlNj7TlJxRoHs9CUAxmTPA4rwYBL5sjWyTtNPRX060WQ1xfe24shQvzZOW&#10;sIQwb25mgR5CDiFjW6gA44pjDnE+ruf4a0O8O8Rc4SLfyynixKapqYvObEQ42tFIDFn1oVALlqgC&#10;V1TQ+6nkOyR2qDsCqQLReIzvrStGXXMcV4MPq8SHxFnWHjFpxXmoCJRZYhHnWsbEGPpJnverSM6o&#10;g+ypJ065FpK9GnxSw7mqBtFZNXHxldXlXHP47jDDeX85hNpBnDPMdG7k3OnMzIxRqzNEdc1NUZ/i&#10;qCeyuI9zWSfEjFFm3Wx1zgwTDdRLj8oZNIfpJ9hnS8iZktNfUd4O11PqcDKSWnLxCD2C/CTX5Hsf&#10;Ci+846vCh77nB8KP/swnw0998tfCD//kL0LO/EB41evfybX4IvXzIm77KbBfEVyiU0XMQoIL578B&#10;nImuIbCH84QlbBSVzeCsWVqcgbiYikSOs3YGOR8P0csZJNZNDGLsmESK82LEKs6vEbskc2gUgYGL&#10;qDNdE1z/dcbM0B9zLmbqnJGskdRRdNZPJJxbn3eGmsEGuMTMGRroZ85SY4FH4sxCmsXzOO5tjEvG&#10;6JxxdonOGX92Bsga+GSW/2W0cgZyJo8jXwxhNLEzJG1IJ01pajruF2so+tIZvkptt4nb2/l8ukds&#10;ijtf0F7qF8yRVKQTXfY0zHHvJ06ZZH0BORPxh2Mq+F+RaEnImYzYg76drhlXTvc+wq8itfd4dOiX&#10;EgHEMlOKg3Sq00QX10Dy6O7WTeI2XdFdYg1K/1c3hbgkXdFdUZpFs6jDBQxygtrtDCM5zrIiOQOR&#10;sU79pvvFCNwVyIJVyJwV3TYx5UkXeyI+W1SwJTHj/wBfzYKDVnCkb0DOnLTHjcN6E1PBGj8bj5xG&#10;I0u66ZzRnZUnMcKECGdSj+PMcD7mNIkK40bQEUs9jkhsukRWOffS/S32m6aXGuPcFIeJSyAvdO7r&#10;ABknBWCKxxnlJlmxSW26iZFhE2FLdMuchugjGlryRLJGx4xzcRSUnd6mnr+4GraZ86JjZZVoaPGA&#10;I0hOgFNOgmVc3pacmXU2KsTFBKLKCcRiBdw/eb4LU8R0r4LBTp9bgChZoPbm7xRxgRcugkkuXF2G&#10;9AcT0ds/xWiUk6ytMxBjCPUkxpbj/jK1QOeS9TTkpmlMUWhYEs8pPlRM6LwhPncdQhIxV+5ZC5eu&#10;QQrx/Ce2+Y5Qk4vPTCBQOBfnnbJ0g3n8Oz+1AOabYr9KeknerdDfXnQWjwIfME+W75HJJXlwvELY&#10;/cysf+lLTQT40qNkvgRZ86XImZdEcqaBnPzzp7vD849nwwtPZcLrnhgNr30yCznDekUuvP7ZQnjh&#10;uUJ4w6vGw+ufGw+vfZb11CSPHw+vfCSP44bfv2IqvOm5mfDCs5PhdU9PhDc8NRPe+PR8eOHpxfDq&#10;x+d53Fx4mvXYy2fDA/cCdK4Uw9WLhXAN4HMNBduVC8yoQal2CgJmnaGkq7Blro1Nhvvx80kcN+fO&#10;5OLjrvD4S8y0Ocfjz6Fsk5y5dA7CBoLmHAfbNtnYF8iTuwDQPCdTBtg8xYnsBCeUTVjOTePQ/HIZ&#10;DcEBXKCpkUWJmoEty9AsGWN45yAKViNhjhGfVUOjrBJlQYVDMXWlROChOttlVqv5o8msCYkXb6fK&#10;tAPG7DgPwQGegCVVKZGcoRhyiPitRvkYR8DPDsX294cgag6Q97yH5rnxabp03Jo17TDQqkj2mAfL&#10;xYuLtoM+JYIkafZcV64Zw5YQRDp0LLiMU3NGzTEGS3aTwTvMsOXsOIPQUDRnJgsAowL7gZ85MWR1&#10;1HChGIfln8aWtngKQHRuC1LmJOq1E6gL1yFsJGY2IWxOhDOXJW22ULetEDkwDQgCeMUMaRbxaHmV&#10;cZIz2MYiCKKhkYfVzPIFynDgS86MSs7wGXQTC3YUtUUV6vRqwFAaIaBqLeY9Q844a6aCgdeVx2lc&#10;Em/W0MaQOeJt+gZp0tHcymRSFQDOFdTAg31EBx1luN3+WynMbwrVNB5rGKRXT6HVQkHfD9iYRD24&#10;McjxRpN2g9kvy1ygF1CgzQ3TgKGxOcvtKVTqRQqNPCq2MQDRKNEDWaLPioM0ulCqTeY4CTITwaKp&#10;AMjJAXaygKIcKw9RkyXXOQt5NIZy2nznYS7mwzhnBKuD/P0wQ7JHWVkUa5IzI000H1GuO09mNA7e&#10;hJwB5C5yXEnO5Dl2BilKuykauyjCO0rqsmbe11Ga5PVEVh2hCG3gZwmauEpkjaRLO8Sj5Ew3JGQP&#10;Dds+7P79qGmuL0irPprCvSj9+7jdy7HZX1q9HHddkH6dHO/tAHSBZQurEbBVx/+oA9jXAXKqObaN&#10;kSvDxXMAJ86BO29neZvGA8f1QUDpQcge4zvKeU+HYmOdYpAmeBVumWpUbSqJ6msdVumwQe322u6J&#10;CqSA3U+xq0Xf75DNepv2qpd2Dg5MXRoJuIEg+D+SM4lj40VS5ot/LjlnjNcCZOqcSckZCZovXBA0&#10;vK47AZF7zRt2SD1FeUvnQFjaOMMsmdeGt3zN+8Nb3/eN4Y1f877w+q/62vAmfv5qSJkPfS9F5S/8&#10;cvjUp/8k/O5f/kP4zN/9c/j9v/0f4Tc/9/nwi58B8Pzn3wwf+sGfDF/zLd8VXvHC2/huXoVgnght&#10;vQPMRmkjV979Q+OF/VfFMbTf/OKY44wNXADDMRMXx8deXFN7OFb28J3w9heSMneE/eyPA+zXMtZB&#10;zluHAOTlAI4ybu9nn+936zlMQOL5LA7YxJIeM5uTZlAawaIDRUATZ8+oOhPIGLUgyeIyE9smjzOJ&#10;SgpfG0bpXJkyjn9JEptQ+8sEv9XEfKH0O8w5gSiGqupkeaw0NbXR7ILwHM7yXRuD9OuJMQIVZj3T&#10;NKrgf9RwTm+EBOkm9kuSdZa4rSUHvtPUzzP8sst5XhBcNQDWCpbDmJ33Vem8L9xiLptb1WwrdCl5&#10;rvfxZPrXozZrQGnWyuymPs65I5xXBviut6AMq4KQ2V+OQvrQAeIsq3mcZA8OGppATZDQTVj7mzj/&#10;NXEePHasjoamajfO4ygzvDZ4balF7dlqdOAg585RFF8MtRxmBlQvTZTjnOcbHLBJ/GKXpDJkg6RD&#10;T387AMtYNT6f3ZAznA/vuBNiDtL69jtxzvDzrfx86x24ohzIKcCnibGHBkfVEdxCQxSopy6Gh556&#10;VXjju74m/Mdv+nD4wIc+Et7+nq/HNfMKGuDnKGbmaNJj3ee6IiEzjsLMGTNTCAKcsZIO2zTTOUdR&#10;o2PFSDGj2QZtlONgsLlsnusQjaVBlb+o0LT4Gwsm6IlRApxXXQIXG+zGmOmqiTFhuhnZjtP4nKN5&#10;LfCJSjScKwUHXtKAN1Zggs/a/x+dM849Y/ZLL/EEnTgxe3RF8pwCqGTw5jgFOaogFw3zJdRD8w7d&#10;VEGE/d8IqQ0dMmTtRneOIInm+SZN9LUNrqVYzEeJvHQuSR5ljpm9rpj3rNuTCByJGW9rq/Z3KpQE&#10;X1s07ZdR9kxRr+SLDDHEGZojurM4brSY9n6AUnQ1GDmmayYBLrpnihI1kaAxpgxFWtGoMlTZxgGw&#10;dMfomOkfPkZjzkizF4mZdPhmhvzn0TwOUtYYK4vTJhIxxg3EIfC+DmeOSPygXGIwo7nIczEPOYky&#10;U2knkHN2oO4LAd0cUUSqkHTOGBtgAb6BYzoZ2J4QNasAIN0HKsIEQkYHxFxl/46lu0Pg6EwZyRjJ&#10;mSz7z+GP5gY7s0aCxsJ7AYLEiAazuF3GyGU4thz46rFjNvhUPB4lWhDw8B4zvFeHSLrSmT26h1QN&#10;ShBpcVeR5sBOM7LdlxJcWfePM3KiKsv3p+vKiAAIC8kOZy4CtNfWiDgDOG8SHRs/awDSJgBpHeJm&#10;hXpqnsdMQ87NMJ9xAVC0yrGwCUmzBpkzz3GW1y3Hax/kmO+HmIxuOdWeDq/l+yZBs7aOawblpDN5&#10;Tm3Ph7MXF4ni4rikRl5VFRjdNPxviZqoEqRextHuPJzTALXtc7h7fF0QS0bDGRFQZN9mjXGTSOQ7&#10;ZWTBuXPLDP10RgFNdYRRqhKj66pE1I1x3NYTpXLD9Viz/xuRZuAbwRCg6MtQralYuwWhwdBwfbjv&#10;nlx4/tnF8MSjs+H+e8bDPXdNENM8SUzzBMQK7vtz5lirzutlP9MQ3+hnH4yiEjSKWUEYcyv4+Ty3&#10;L7DOn2HO3hm3DCnfRmwGiLwE0LuAi/8CgPsiwDviD4VizNe8fIEBptz2vjMA4Q0ISAG82dd5ho7m&#10;IWCLfM/HnVVF/ZvjXDA82k5c4zFmYSBegayvQQVdSd1ls9fGnsrrA7phS/MOIilDzNN+ztFGE3mN&#10;dMXZayyvn15PxR6KyCRfvC7vVlymI4f73aa/i9dq6jNxh/M1y6kL644e4RqFWpp1lAhm3Z7VzjAD&#10;k0jEJHjoRVJGQqY8kjK+ZoQpMWJU0UFDVHP39PM+IQ+yzhEjsjJHHF+Ga0XW6wNL4mZyRgIdAhwM&#10;sgJ5uXoCMuYUpMzpVYiZxMG/AVGzdX6d2X3rYJGNcPriRljfXsKBPAF+4XnSmZncTsiZxN2frjwq&#10;X2fdiFdygPIc+GSMiOZOMOBRhlfXHNelb4yyjn3nzNDcdHFdj+RMSThmrJnOmeMIIowSdcacbpkC&#10;WfoFzrtFzpl5HDRD3cyYY9aQTpk6GsZHWEe5xh6jnmzlvh7q7Sz7drmvN5zKkDiRy4WTGXArDpZ1&#10;4o5Xac6uIORaoik4TyNzBpJmAiJHTJLHNTOOo2YKrDLN46aZBTElJoGsLTI7oYBQLM+1Jxfd/FwP&#10;IGkyuvkjOUMsMYKylJzp43+8SM4w+2AIwV4/5zfEU0PU54PUfSM0u8ep2ZapRdY4Ppc45iYgC0du&#10;3xd6b9nNrMw9oYtmu7FkHbzHFt381JnHcOcfo7ZoAg8oGmtWNMax1kr9LMGii0YSRqJmgONrCOJn&#10;lHrWNQJZMszPLuOW4+14HwtCYZCat19BG6ub19PJ96WzvDp0HKwKzXxvjnDM1/L/qsHVldTuh0kN&#10;KOe1HECst5/XtZfb+8BJe8Ewe9nu43Xt5zW59vG6jBbUSWbT+gCvr5x9UcH/rOR/O0uz1rmSOG/c&#10;OkeliprQ3x8Ug/v9sx5WVHQ9qklHDeKlLyEi2xlxtnOWpmKnW77IzZ8SA7fr1rAGj//jxdvW2tbZ&#10;sf7W6cH7us21A7PcofDUHga9gv2cN8p57V39w+Hk9tXw/AvvCF/z9d8Wvv5bvie875u+O7z/g98T&#10;vvW7P06E2SfDL/za74Vf+/Sfhv/yR38VfudPwSp/+U/hM3/DIPY/+8fwC7/52fCRH/vF8HXf/vHw&#10;tvd9W3j02ddxjj1JszsXSa1WiIgWGurHiOyqor7WKbKfY6YM4rIMgq+cdYjjyeXtgxxzZZI3cXkb&#10;TMLtMjDfAfbJfm4fBOsc5jisgBAph7g+yDoUb3OOwiGkMMtYX0ma2NTnmEiJZUnmvWCQZMZMsvzM&#10;UiyjEDe6BCWl6a/sxCjGKqfn3HJ7OfF8XTr3IczzuDhKEoRpEK6mYwoRcWeB2QZwEg2yryX5GnET&#10;RVFdPK7EcCzOwTXElTXizu8ltcP+wjyu7nlIgAIO8l6c+80QNPUQNNVRCAlBL87hnGvMZcQlpSVZ&#10;7+2KSOATgw9OMVquvdMZl4jSEKk2tRwHw9Ql88sg473dhIitHUdfO26+VuLIWiGE2yGj20k66aBe&#10;busgcSDGdOqahFwr3wNG4ftHAsko57LipHOKphHyTFDXj3B/JwRdEw6iI4gyG3CkISSjJzII0dEF&#10;0VxfB0bi+rOTmElcaElUYOKa4TOMYr7EzWQkp/HhraXo8DMXr+KkeTI8/syrwhOslz/2JE3hK9Se&#10;EDOFcWq/PGJaZ1ri7J8lfolrTpFm8iiEjI4ZSRmjpVzeb+zZwjxzaWYnqMFHIWV6o3NGEsc1iqDL&#10;eZLilAlEBkabuZwX45yaadzMEyVHvqKv+DtwiW5tf69jJo0003nTxxgCEwI8N+dx2xpltk69uAGe&#10;2MSt4IxuMYKzXqaoIZwTIxmzpBtHVw44ZxWR9WlmfWwjsj4JPnHmjeSRsWZGlaUzYnTL2JQugC+c&#10;H+n8Sn/nXBFjrySEdFJYb1u/ZyBOJFGcbylJE4VKOuFjjBQkiPPfokM/IWEUhYk7dmIPnfxFSBa3&#10;iqCyYBOdMzvJmcQ9QwoABI3NcreSONG1TZTVLPHJSdwumIKVzJmxNjcCLbm9aAQxBIxuGYVCitPi&#10;DMk4MB4yxYSm0lp1TqKiGkiBE6ytkkBsDWJmjccoFFuFJFh1NmMJjxhrtu6cGtYGccxrOHAW3QfG&#10;IJNkYPLTGvG4MQ0Kd/oSkasLOEIkGnx9cY4m9YeRdHPiUsVWuM0UjHmMzMW5knyHxnVj6Shihgyi&#10;uDRua04XkwSNhIQxXNHRZOQy0Xd8fjM6tuMc0o5Yj+sQkoRaIZUgYi/cIOIjo8tWnf2O8FBSJiVn&#10;TiIWO0NddfrsEgTMXMTBydxPXOZgGufOnEQ0prjM9+BsogJYOgsGH1VgSZLHACTjaAZSifpqxTQD&#10;MMc6+3YN4mUDp/kJsMfp8xCOF8Ebl+bCOUwbrrP8fJL6+SRCrxOnIYMguKKzCZfPSVw/zgUSf0nQ&#10;eIylx9sMx4TEzMW7MIAQY3YRI4ixwyt8BsbMKQgUlymWihjxOjkDmQSuyeIo03Ek+SMuXeMz1rEz&#10;p7hHUwczmgYQ4Tjzd4RehnXfftyGLxGH/HvImZcCYP5DJGf2MDumHcIlE97yylx467O58KZXQsY8&#10;lw9vfFUhvPn58bje+Hxy3xv83bMTkDCF8OrHMuE1T2TDmyBs3vb8ZHgrBM5bIHDe/tx0eMer5sPb&#10;XrUY3vjMPI+ZDc89itPm4anwyP0TRKMRiXYly8qHuy6y84g+O3mCKIR1hgCRMbdMBvY65MxJMp7P&#10;sE5vDYUzDAk665aBQacYFrTFY0+QRXearLpzgPhtmM0zMSaNmDNAkM6Z83yAF8jLvgC4PMdJ5Qxf&#10;nJMclJva0SjUZzlgVVpmOeCzZLm7cqhR/XkUVnmAgraXJlAXTZp28v2NkWk8xowYnTA25Bj0XUFB&#10;5sVvJwhKG4uRFHFxsYxzECRKKBL2mvFKkaCyQqLGoXOqayRo9ul+Mc/UWAGJGdYeiiijaByobsyN&#10;CohGLuyq3bzICr7iMPI0siA2NSkc4v/nd9yOxA0X2sMqgIhRa+FC3MNck34Guw3lUQuMM4ycQc1j&#10;XDjGIGgysPtZWP7CIkqH1dkwu7kUFk6uhqXT62FlexMARF4fRM2WpM25jeikWUfdtrg1iyoNJVwp&#10;JqDACceINMmZIqy++dI5Thw5ThBZTiKSMxkaNmMlcqYLcuaIQ+VoSqpUq2WfC4Aque28mQqal4cB&#10;TIePU/RKzrRAzrSn5IxzXjjB86VKLJqQM0TXDTLsroXZSvX7bg21d9wMKXMLpIXxXbdHFVcv+2mc&#10;GKgNCJGzWIbPQlydRHm2BWFygu0JCJMT2Pw3BEao0pdo4i5wUZ5D+TGH2iNuuW+OGIFpmq/TPGYS&#10;0qVAoZHHGpunYZLnOMo7F8HGo41Sbg9C9gzyd8P8jzFUGBlWllXImO+MrRGbbkLO7AnDFJwTDt7k&#10;M1yEGJmlOMwDogcgZzppsgt+2vn5OKDa+TJ1gKBaXBD1kDQNgiLeZzO/azLGDCCSgiMBkg4ZiZou&#10;SMFewOEAw1vjQrHfT1HYR3PAn4cpesYgR7K4u7LkmY8Bzkco7voASbqP2nldzThwjgK4GgH7TRyX&#10;RwHs1QCAwwCdMoiZMjJy9wuAeB37AUD73fIa9rH2Ov8D4iaCIp5jD6/XQnof6qP9FNj7VI9KjMZo&#10;J5SbRmd4m//jNhKjDmz8ouHxFnMCmhghQBRXXMydSddN/Bzza1VTlebJuHW2TLoiWePPFoGq4FRK&#10;7SBnvtg9k4CeEjljZADNlDKb+5AzzW02gk6Gx3HMvOcbvwXg8t3h67/re8M3fe/3h+/60Z8InyA2&#10;6lO/9wfh1z/z2fCpz/xp+OXP/Hn4lT/86/Crf/J34Zf+61+HT/zKZ8KHf+TnGdD+0fC2938oPPHq&#10;NxI9iHMmN8HAxaHQwKDTQ5yXJGfqBIsQNIcEJoDlAzTaDwKoJVnKS0TLYfbXIYBZOa/5IMeQKkK3&#10;B4z94j0e5P5ygOlhPssq9nuN81lY2u0r+PmQw0R9f+57QaDOGo5XmzUClAhSbBbxeFcZK0aeSFgZ&#10;7+ji7+PvBYUl8BABhHNgOMZUe6kCc1sFWWcudkUlatZqMsCPtDHbpYtIsB7IjC7yh1txnRAJRoxZ&#10;I9EBxgc0HCUiD0VjrcNemT9TiYPmME2lQ5xvDwG2qnEZtjA3ZpSYrFkI+kUGJRZw4nUDNho5vmsF&#10;SqX3Yhylr9HzvoM9JdUlCl3eVnkoeViDI+wY3+FuwNcoDZbC5DjNtzxREd2cg4/gmERlfLiMuBfA&#10;BERvF/ElnSwBUFsncQSdqOIAKQKgFqIUBT6VDAw+AKEkiV8LoD2Oo6yHAbiDqFuHiEUYYNvZbZ43&#10;1wcUcfU8dxPNJcmGfs5BfRAZxzlfVjEfZ98BSLRdEDJ33sDxfFMkZ27fBWGzi+xu8qtv5fwYI+eM&#10;yCBC5Lbdzjujwcbw3IERmmdECKwAtE+cOUcxd5KCcJ5Cm2axjhmuJdM21wAzk1xTJiYSRVBUBRkV&#10;BvBwTlfOwZaqghzCWXLPODvHWKY8RNkIxZ1RKxkKPYckCmJy3I6NJN7LADECOmVGOacWAE+T/B9n&#10;2eQgdgqoj2ZQZTuMMA75pMgdRb0zmgeECJ4gZlSua0lO582M8LokZ/qYJaZjJ8v/EmQZg7W0hE2c&#10;YnSR65uzPhZw0riNxAyRUadRc2/SQFwkNsBoMyMKThFXdZYYnhM4HSxmLfokViZQQE3H3GYHZ+JE&#10;gFDI5SChIGdGxyBOaNLOIGwQeK0DxNZoNi5GcsYGLuo8rnEuXQveN8OgxpScSVRkqsmSNQFJI0Gj&#10;c2aURuEoDUMVbEVnz1DMqmgbpnE4MHIsEgu6aCRsJGR0yjhzxuXtqHxjq1smIVgS1ZykS1TQcV2P&#10;Wb9EmsWhlThkYz40j/HxgrgJBt27fZGcSZwzzhlcjsPocWDEWR/GBuiMEWQkqjQVUzHXOWY8S8qY&#10;+ay7JpnlIuGhommMwnlM5RPzcGYiaDSSruQ8YqbFNGTCLMeS7hmBqtdjgZDkoSB5ksilfBHFObGo&#10;OnDN4TYqNUt+cwGVoaSLUQ4LFOo6Z1wzin3YL4JWSZopFG3RtQPBYjSAxIaumRVAz1KJnNFJs1oi&#10;Z7YgTk4AcMx9XuYxxpoZYbbAmoGgmdF2r4OKY8LcZ4fAjus04BjV4TVAw6afGA6dcs5t6gcUjRHF&#10;MYsDYZOICxVvgihjDNZPcjwBOGbI354kGmESgDtN/MICoNM5K85r3GKfnuLxEjOXLq3hWl+FqDHr&#10;mRgN3ofvYQ5icp7vwAZRf+fJkr5wcYX3IGnEvnXeoJ95yaElGB5lP9Z9ATnzb7L+/+vxAIKhSNCk&#10;5MwNCF9qYhTza5+bCq94cio89tBEePTlU6zp8PIHJsO1q9mwvT3EZ9PHsdTD6uV7PEQ8GcOFL+QQ&#10;gI2GsycHwB79YAe2rLNuwSJnTgyDOcbATszYlKhxEVdxEeB4AdB5GUfSVYDmXUQ1XIWounwONw2Y&#10;ZMv4OFR4EpQFsEcB19uEQ3M5B4zHGD0wCfflGEg6Bv4Y5PzWi3tbhfHxFut+rmM077wWKgrw+nMA&#10;N3WZQgUa0Ua/WvO7dpIyKQEjCRMJGfGGjhfxhq5/ZymUhBQKJmJUmvHN4JD9iHCqUFhL0KietlFX&#10;yc+HqA8POkNTvMG1XtfqfqNF/f8OwOZ2UqdxvY/XeMRtNDBj3DPXpiYU013OGYAIGKS+HoSsGbEO&#10;xlWTm+QaMoWieXYcER3nb3P5iWhZwsm/srUIoUi8GaKxjTPgDqPOcIZt4KrZIsJP0mYeUlwc4txM&#10;1zgk+jggvKBTZic5Q1NEciYPOZMFm7hGIMu6OAc3dhELR6RZzQ5ypvY4kbFcW18kZ5KoM8mZBsmZ&#10;GGsGOYMIyzkzeckZzrvjNJ0KCMWGu1DMVx8Mx6i3jtFIb6RWaqS2dB2n1upgf+sYmaNZenpoJFzI&#10;ckyxztNA3B6FKBwbCWfBIWdxx5xBQHaK7RZrDRyxDGGzDKZYAXssseYVmyAsm4K0nSJqZxJ3zATu&#10;/XHill0FVo77crzWHLgrawwP55IMsXOjWcQeYKEx6pbcGOdUYpemcDvkcTsMU+cMgllHeO1Fjpkl&#10;VPprvOZlarxJnCojtzEfBpfDTnLGWTLNuKYbcWg3EKPbKAah/nfmjLNnfO/NYIFm8Mpx6vAWMEw7&#10;NbYzMPvBz8PUO5GgoR4c0rnj4j4JGe/P4ATIIJDJgImzrDFIwGHqrwEa4v3g9B7qsRZqzkaELQ2k&#10;YBxFlHYUzFMP9qkjJaCS13AIDFLGazog/gCrJAQNmITX4Xa3cVa8xlt47S5d9rrDbQ47u3C3s2Zt&#10;9IPvo3tMF0p63HvsW+Pyc3qfj9tNvazD5Sbe940lR/lOUia9fRP4RPxyM8KyGP+rQ0ZHQTqvUbLH&#10;iOXoKHf+lN/h5PbOGY4pdrmV77briwVlzhnco6iz1Ctop5ZcO7EdXvnat4Sv/+bvCt/+3T8cPowL&#10;5iPf/5Phx3/uV5nl8Wfhj//q8+H3/vRvw698+i/CL/7uX4Zf+v2/Cp/83T8PP/7Lnw4f/vh/Cu/6&#10;5u8LL3zNh8Jr3vUN4d5Hn6WZuk5TezR0ULse1znDvBXnqRyhrq+AzHBGZgUuQVcljsAqtlVu4yKJ&#10;gfjGCjBhBTimgh6K6zC3xTO6oA4ZBcZzVHMurIwLYlg3oYSx5yhj3Nwv8TNLcEpChIA3JDPA3JLL&#10;ntNc0fXi5+f8UMW2HHcpNhGf6Dj0XCw2SZeYpUIhF897mOc0tu04s4t6uvqJx2OmFXF4RzlGnXNZ&#10;zd/XcIw6H9QYaudCSvb5mg5JjkgEQSjuufMWYstuCceo3TM4xpcg91fAKZM44vpIezlWWRZqEW9V&#10;gsN0IZVJ5MclWe88zgRfpbfFh74PcYozZdrsCdED6e7rA48wcwsi3thlnTPVzC5rRvDV1dsdehGj&#10;9kKg9ElMQAQPch4aoUcyTP+ji9kzjRAtlSTPKGpuoI/jfYMITofHiAHDGTQ8mgWzICBjHtQRiH4T&#10;B+qIfD7GubYDUXSfAhNEZC24ESvoP+zyODWFge+I65aUnCnFj5u0cHuJnDFpxuub71MBczMx6v3M&#10;Ys0WCvT6cMZMQaooSvb8xvl0ZAjBFA5B3f3zEC4LzO4zgkmMYSyy8z6c/2GkWYyXQjSwiGBgnrim&#10;XH40RrM5O8dtP8S4M2okXaIbxhhlaklnx4g/dMPMsYyeVYAm1hCT+PsZMZAiseiu4XwLFhLT6GY0&#10;FUAhmy57yRejy6JIDIeC29UYIwUhg1N/BSJmxWulz4P7dAFR2gbihrMIGi6QeHOWPt0q+ESHhhFa&#10;zqhJBtEbWQtZBCmj+MvZiePUJ0aZ2aC3We9yZmKct0H9nsUpb62rk8M43yi00tlOjW6UlPMmXboX&#10;UpLGSOV0iT3iwvGgy8atJE0W3JHhuXWrJws8pGOG2rpIs9z/l0Sj6dLHmbLEdc54rxif7FwShFw0&#10;3+edd6mDRtdMyTnja3HFx/L7SMwo1od4WdWh70gNZ7FI0NDEdzlKQ1JGTOJ23cH0YJR16ud1YlQj&#10;IYOYaYua2jjbTWLRHKeh28I5OcZrLUDURIIIkkZCJs6K8TXE15ZEwy1IdogrITck7LJiVY4BHVSz&#10;kjPEvirqM37a2DeFY0acJf8jmcNjxJliuGWwkTHOJ3XmU++Lk2YVyPGaJGROki51GtfKBmYG46Sj&#10;eO06GYOIyPhj8QrEyyb4ZYuaf53I5RXEYWukQIhHxVpLCMZ0wsRjg79X/DYRY8Gob40sL4klh2Jc&#10;OQIQ+rN5sK+CvHX+94auGBKxJGc2iKd1VuOyDhn69Cvs91XJrDjmhM8DIkdy5hSRzGe25yLWcHnb&#10;uUAr7HNnCPm5L7CvdTqdJ53r6j04fiB4nCE5x/ufY/84U3OJdADn0SezWh2dAvnCezKdoiAPANZz&#10;Ts8SmDSJtBN70YMA54nBBxG19PSTokRyxwDf046uZnr3u8NLvhwM8u8jZ14aXhZjzfYCILrCWyBi&#10;3vO6yfCuV09AsBQhYDI4YcZwxWS5nccZkw9vfhXkzfPF8PZXT/H4yfCGV0DWPJOF1CmEt/P3b38+&#10;H972XC683Z9fOQ7RM4mDZiK8hsiz54g7e/qhQnjiwUJ49IF8ePm9ufDAtRwuGsDN9iiuGYZ2olpb&#10;ZVDp+sYQGdxjKM4K4QrRAhdPU5Bu9YUz6z3h7EZv2CZH+ixkzhked1ZyBpXlOT44XTO6Z1znIWh0&#10;z1w5v8BMnOVwFbXgRVw02+zkk4D7dQF1PCElOeXj5ByPu4URmwAgebvAfTlsWJk4bJnYKVh0rZjd&#10;PeTNciFrZfi2w5xthDmsWRW1F2svelHhXVKs2TDWZXMgxuMkTWbzR/fZtC2tNBog5krH+DStsc61&#10;oTCkYD9AA1GVTiWFaGJL1T1QImbiYL8kWi1VwtnETogh4p8otu5EgXAnQMyZNbpodN3UE390jPfQ&#10;yvvpxDbfQ5Hfj/NjkCbXME2uMSPP5mi2cSEqkLE5vjRDdNkC2c4rzMVYCyunNpg9s0rcxhI/L8Y1&#10;jzpzgqZV0Rk0kZhxS2OSi4oOGod+ZmnUSMzkWG79eYzPYZhiowtm9UhnU5wtIyFTAzlTzQBOiZnD&#10;6QIsHcYx46qGqGlohZxh4HYfRYqRZnlVxTSucuZnMuBsqLs2tNVSlO9nrsqdkjKABMEBzcfjNNw7&#10;KNCGaLhOopJfYC7DCsqRNfbJBuq+k0QKnGEWxVlUa2e5mJ+BSDmDAt51mtunKEi2KE42KFJWWUsu&#10;fp5XvQZAmoCgKbJykDRjXMQd5tmPkr2XnPFuooe6iSXop9gZAXCNAVCzrAIArIgafgwHRK8KMB0y&#10;FJNFCsVZjoEFgNAsgKUAwOujQOmAeDDPuY2fmyjK63A/VAOCaliSUI28T4mZFsBDC+THcePOeExj&#10;3A+Jik2QZNxZJGgoxvp1zbDtNk6A1cf/HQbgZCBnChCEExB8U6gHJ2kW5FD6DUHU9JBNa7TZcZ00&#10;7M82js9miqQjHHO1kDaVPP8hHDsHKTTLIF/KAET7AUGuvbskbCBmAD+pam0PBdduVym3904VYbxP&#10;C+u4eK/anv3uxO+XxE1pxeO/RNQkajUzmCFpdM2U8oXNGE5zhs2DvoXCL9rWIynjloLQLfss3d7O&#10;flKhY+NCgkZSJl0CnZ0zZ27XMRLznc1j1/2hqwIFajOFxsxSeBj3wXu/6dvCN0PKfPBjHw8f/qEf&#10;DR//hf8cfvUzfxQ++7efD3/4l3/P7T8Lv/Bbfxx+7rf+JPzEr/9B+NjP/Ub4hu/58fD6934wPPu2&#10;/xiee9vXhgeeeh6l6OnQPZwPTUR31WFjP0hx73monnPFMUCAudo1NHBqKNRd1YBEVw3gpZZzVa2Z&#10;8HzOVYAQo+gqOFdI2hxWicS557BzTnhsNY+t5pisYpsQMwAWFLxa9j2f7QIcmbcsOeN9gp0KVGOH&#10;dQ0BFKKSzCGqAqXSbYkZH+t9B1Xa+tidxAznujoAt7GPiWvQCBZJGn6uPx5JmZ5ebPL9uGNwJTVC&#10;HlQzzNRc53SpIqs4DNHDfa4KXotqOqPN9vO5lXFM1hMl099RF2Y4dyzR1C0MNoUuZsccxVVWLVgV&#10;5Nh4kgwUwLFSlXJZvF0CQgIibpvbXQfwbJFAIVt6EPXrEOeQrr5uMv4baFI5nBn3jnGTDK3t6CYa&#10;g+tKCy6eFsiadhRnneTMuxQHtND4aeDv6huIAGQeTTKgE5VZD+fu3qG4OrsHuS7hPuQYMCKzjudu&#10;wHnTQvSjbtBenCbdxIEdx21YyXyc3fsAPHfcwHoZzQbXjSwjzfg+xEg6GwESkh7LDpK1wQYxhJPt&#10;GN/9Ns6X3TiMBGkjKH2y2JgLxpdNCTIo1kqDyidxJNj4FoioBNLuP0YuswVoYQL7M/dLzmQgZrIQ&#10;NgWUQ6r+M1x3nTuT55pkPJmrALmTxJdBzuAS6Hc4Mo1olW1TKLAnjMyBmNGtM0u+8yIzOfw7nTOj&#10;RAMM0Ygaw46c5/8WuK/IkqAx0mwYECTA0nUjQNPlEwd6QubMEzFmLm0cws6ySb4KcXICVdFZHANn&#10;mYmwSUTVIrFmLrOjT6H0PnuGeSLGUdFgFwjFWDIasOOIQCQAigzZHEdBr9tjVAcNW2O5jEHzfy3S&#10;iI9kkNEF/L1Nb+uUoiQBbhlnq8yynGfhgMxJwU6axQwpU5gwhsv5IMkQTsFPBDfkOE8SzSVJM4Y6&#10;LSFmUK6hUpOIkZxxOWdlnOc1O9rbPl6iJY0qS10xaVSZYESCZtqGP2SNACKZUfPi8u910sxBuBht&#10;FuPN4kps/ukS0CwD9CRtjDQzPuBFgiYBRg6rXzduAXJGIGn9lsFVlENlN0F0reRMGp+mQsphloJS&#10;yZlpnVi4ozx+EqeVgy5ROBIhoCspZ8yDSkKaIBMsYwXGjZEzQg5CTMVbjFaLWcSq0HTzJATSJoDj&#10;3PlFSItlBljOxlxmi/951Vq8juic4fhZh5RxLtEJyJNTkB8bkBsLkjG6fCQ/dPygZnPujC6aWY6F&#10;yZh3bDQF36NSBOAw9ekwGdWjRBm5dZ6JNavfrU1EMx6jZ3g9mwz5XAKsTQEMi/OQbjN83tM0kmdQ&#10;Is4T7YrryUGqzvgxwkLnzKVL66zNSMCc4/2cAxSdJU7qpGo6nvfSlXXiv3AuIIZyH/sZFCHhnO+Y&#10;gHCOSYD5MNFONfWHw8uic+bLStnM/+YIgH+VpEmynr+MJs4NANua8NADg+H1iMuee2Y8PIPb/+nH&#10;J8NTj02Fxx8ex8WfCXddHgkXz9P0Zu7mmdND4TxOmquX80Qt58Eeo+HymaFwmfsvg0Gu4KK5uj0G&#10;XsohKiuEu5hTcxf45K5zRWZs4sghguHa9hQ/z4I55sPdxDbce3kp3ENkw91EvF3GQXMGnLKOOGyR&#10;Y9xmhisOK2XNsWb5WfDn93oCknFcBSJkc5aG+RDxt/3E7vZSl3bjlujo6sRdicKYeqyWc70xZi/i&#10;j0QAkcaZvYgPkhhmcYb1kaKv/ZI0pRVjmqNavETWgEOSaDMeSzSyS7Imzp9xJkAUkiXzK4yZ3evc&#10;CJZJAnEGXEoUufV+/t8easx9uLXLEfzUMahdN3+z1zzmPbbb/HP2AERNhojOggOaZ1gojich2aeW&#10;JiEpIf+IO1vcXMBZtsTsywVuM4MG0mYdwkaHzRwurknyzcdpdCRLksa5mABvY8xKBE36cyRnwCbO&#10;nDFeWXKmqZsh3W3sW2ZaGqkcY5YlZ4i1qiVmqCY6afwd12R+1whWOU7UcTfE/jA4ZAySO4dTscCs&#10;r3EJbfDICORMR1VZjAU+jlCmmXrWOZCN1JzNrDZqyx72aYb6Z47r6xrO2E3mRWzxWZ9gaPZpyKyz&#10;NEUvcL29zHf8KvjjanYoXOH4uMj2PK79c7j9z9A8PcFaA3ss0zhYhpxxLeDan2PNIm6Y5PqZoSYY&#10;RAzX39kYBpinOWiUD383DO4ZonE5NAhRMwBRjfBjnNvOnBnSoUKDe5R6fJz66To5E2PNysMQYo5O&#10;5oV0Ugd2OR/GKDMwyDHEYkclZ647Z4hhBge0utgHEjIt1ODOzWxFEW8EWie1WQ+16AD16Qj/d4j/&#10;0c+x1Ed938/xNMAxLnGTobGd4ztQAIePMxtjgs9onDSEHLfH+H4Mgk+6IRPbEOG0kQTQXn04tLFa&#10;qL+O60ggwqkesqYKsuYwePsgn4814QEdM5IukjPO6dNN7IK4ibed28dyaHwyvNzh8UaJsXj9EbOU&#10;6uEYb8X3wvo3rYGtfe0H6C7X/aLjf6dL5jo5c1PisIkiMqN/Y2xwQs7okInOmUjOJOKxlJDZGcMc&#10;Z2XGheOf97NTUJaSNOIX49GtcXUgNLUY67IcHmHezPs+8B3hIx/7RPiu7/tE+M6PfiL8yE/9Uvj9&#10;P/4LBq7/z/Anf/OPkZz5qV/9w/BD/+l3w3f+yC+Gr/7gD4Tn3/GB8PgLXx2eeOPXhCde/55w7u5H&#10;qEfmcEn00ntCQEX8WwOkTDPCqUZqSudEVlJf6vaPS6zCqoWArqWurkNUVcftGvBCDfV7DcdbNdtK&#10;+imHTWmAoDksWcP5qMJYMGdrXccpkMX2XTy34c6JcW8cn/ZgysE2hxVfiT94frGI/Zp0SayVG9No&#10;XS8+kcgBD0vMpOIxxbLiE+tuI6UPgtPFB7pXasEszeD5PnCALn5dQ0d4/CEIk524VeLOCMhU0Obv&#10;jNPfDe7cjbu9bB/kDHOi88QTrnON2KAOnMQB18Mcq6MVzLA6sBtcg/jO1+57iEI4iRnnfiUEjWtn&#10;GoE9pVrElhFTQJhIzLhtxCFYTQLAYZxpVZCf/r6Ver+T/kgn/RGvQSYCDBDDPkR/ZBCSw/uMem40&#10;8pmEgB76ZQNet3hMd18/f9sXxWPtOISaiQZ01pnXgDowSgO9nBbOQ+KTAWrwXsiOY+Cdcq4Vu+gV&#10;3Mp54xZEp35Hdi7nLYnZ7+R7uo8+l4RWNX04ya46Xn8LMZH9OAxH6K2MxIQSeiv0b8Z4vaO8Lmdz&#10;iRdmmY0xD2YRp0jKxDgy50kgFJOcyePmn0bstYpYeXl5hvpylNmeRLAjnvC19sUZpIqCrHklZ3A8&#10;65bhtm6IxThzZpx6fyy+P1dObBHnibicD0JtZ9SpAjaFvAiGcjS4fT0FYqKMJFtdwZFPk3zdRZM8&#10;Oq4Rx5w6RUzUqSV+Ju2G/z3Ha10m/eYE18mzp9fCue0NhDYb1KI4TnFdS+bY8FcoJhbRgV+kKV2g&#10;7rU5bQ2nE92aWufMKsTMUoyRcpC9xIO/l2CghilFEyuystaejc6ZhAh5MUI5iTlOo47T+42jska0&#10;PvS2ZIzipjwkjPMb3RrJpdDHZXRwQewCMTMDKZOSQLpiJGUkWyI5w8+6J+L/RBgUVxqzXCJm0sf7&#10;N8slgibOO+f2ukQM90vGrLHVDSMhI1nj7zboJW9BxGxBDEjIbBAV5lrDHb2IoEzCZFp3PZjGQfbe&#10;J56J5IyxZ5AEEjgLklrs0zSGTHwySd2nWELRmMehsXcziLFMBcgxB8X9MuHcHQRgLmepR4IGosf/&#10;tX6CWDCcJWcRVp2h970F8bHu6yTC7Cy16cW7lnGnGJ0MtkC0ppjKJVkh0RLjzVgniFg+TXSeuMRo&#10;bpMiJGQkbSRwdjps/HuxUZa5kpmsIkSjAP0e0RfgPYxmqSuoq8bAt9McV+vgo9NEAJ/BJXMKAZOR&#10;yktgKB1XRpJ5fMTPNzqg2IdxLhDiMT4LyTBFY2KOK1fXIWmIXTuPu4caW4eNUXQXeH9XmS9zAfeN&#10;xIxzehLcacS2ODKZVSoBaSS285U81nXTeOyLzafA1Mtguhhpx+ctvpviuFdk1u95t4/xFvSdnSHb&#10;Tg96z75d/x5y5sXBmf/hK76CwXf7w/1X+8M7Xzce3vvGyfDu1xTDmyFkXvfkUHjNUwPEmw1DwkDK&#10;vKqIO4bF9q24Y94M+fLGVxTCm/wdxM07X10I73wtpMxzOHCeHgtvemIkvPDYSHjdo6PhNY+Mhdc8&#10;ytyaR3M4aPLhlY8WmFdTCA/fOxbuvTocrl6gsDxnfMAQTQyJGQDTdhYQVATYAHwuZMOV7eFwFwDq&#10;3gtj4QHiCB4kluD+y5PhXgZz3s38mWsM5LwLJvAK6xIRZxdh1y5z++5Ly8y7WeVxy+EaH94VCJvz&#10;MJynALwbsn4s89xVIhqLIciWdfS2qsAZivoJZ7AA4s2GzjjMWGURJ/mhIRpuuE9cveSBdjh0jTkh&#10;jRSER5wfA1lTqbNGpTUXSAsym5AqMSJJEy22zj8oWWgpGpxps4+Lq8v5ApI0kjPxPoqmNDYtjSj4&#10;4iLMIs/fqRywaFA9UMG2jAJ2Hxct59Wkyphy4nmqHDZtTAEX4gaUbM00BNuI7upCcdXP+xwhdmCM&#10;WQZjNNuyAKXCHNbU+WmUlrNhemUO5eV8mF2do3FAU4rogRnUbUXAUJ4TSR52Po/iONmiRsCWl8XS&#10;JhmjeybPycTtGI2OUdRqQ0TOdNM8a0DlXY1qosoZMwCeKskZfj7MoOwKlqSN5I0RZ7VsjxLd09p5&#10;LGb5Z2luFWnMFCBoCjRZC6NY9rsYRFpzIBzbd0doQBHeBBnQTHF9XEDARd1Bkx0A0l4A6CAqsDGy&#10;WichHxYgrlb5TFe7IGtY6xQlmxQfJyFTzlBwbOOSOceFfduF+u80oPKkSjbuX4egMRptEfWaCjZn&#10;2AzTXDUf9hiqkqMubLsN5Ls2MVCvhc+gnZiETsBfXxuNMki/PprqHRSXHRT6/bzGAoXaDA33eT7L&#10;GT7HPK+5h0KlDUDTBlHRAqhrAOhIzFTcdFOougmXEGo1589IQrVSmLdTmLfzvlshHSRpjsct4Im/&#10;b+PvuyjK+ygmByg8+/hfPRy3PRSmfWyHuT9DMZ2nqJyE2JsF/MzTIJ4GsBUo3MZoGg+iqhyk0Bui&#10;4Orj507in1pQ3zRB9jQAjmohb6qJP6skdu8w4P4QYOgQbPNBtgc59gVE+xhsqFJofylSQDfGbopo&#10;XTQSMhI0cUAg70vCRSCUkja7S1FaNhyMEnBFZaeKUUkaAc3O3OfSQMib2UrQxKGPMTKgRNBwnCTE&#10;DGCIAvkO9q/rTl6fKp3beM3X581cnzWjYwYQVJpFI0FjNrzq1vLDRl7xGQ+jtL375eEd7/tA+ND3&#10;/xDEzI9B0PxQ+PYf/kT4+V//7fAXf/+P4a8//8/hN/7wc+EnPvW74QcgZb714z8b3v6B7wpPvvG9&#10;4Z5n3hDuf+WbwkOvelPYvudh5kQth+M05msaW2l61DG8XgKBOBKIjWZmrzQR83VUsgClra4XiRmJ&#10;mJSgqeGxKs2q+KwrOUdVAhgrOd9EFZbuEmMVue+QbhgHh3LbiIADnMf2qwB0ODFgx4xrB5B62/Na&#10;ojrjtaTEtERVaaXnQEHrfp+Lx0a1bSnGTHLJSEjjwqp4H1Xm4qsWBiyUx/gwIh4BdU2QXd289z6G&#10;l7pt5ueamkaKdIhywJzrEMDuMFsjzSRqylWWofLcz2vcy3Gxv0TODHKuWKCpu6ETYAwVV1MlijTc&#10;XzSkjNzzWEqiDAQ4kjHkc7MOHDBi7cW1j4gZY2YOATZriTBo4HNpRi3XRsSZRMxRsuudR1NZgyuH&#10;74tDUZsAb3FIKucegVEL0QG6aDrIYNZZI+hpJlqglUaWRE5P/0B0zXQBdtraiYjAkdXSCjg6juqX&#10;SMRkgGcToFCHDXO5OEf2AHyGIEX6cZ00c18FKt49+znmcc7cAjlz860vY27TDSg5b2LuDM0AgI8N&#10;ABtvRjXUcj1ppAFynOdt47U40HNA50okWYzrcVAeDhkGf5qvvLAAMUJTbRoV1xQxUgIQVUF5irUs&#10;xVqGlcXJooMmyUHujbe91hZxymQBJBI0EwCmJeKZlmjO6YyxmZ7Ol5GccXinbhkJGYGWAxVVvAm0&#10;5mjsLaJYm+E67vOr4BmMBA3KOIgiCRrXKP9fciZDs1tA5t8KiApEX02S9TwnUUJz3Mb5nAMRaaxv&#10;EGV2ljjPcxfWUNwzmw2AtE6jfR2nwglmfOicOUXTPboNnBtCvWHxPc31Lo9Daxj18oiCApwyBZr/&#10;biVqps0fhpzZuYzHMk7KAtoZJ6qPkkgtyAaaiwKBNNbMmTPXZ83YIHQ+DACnSFGfzE9RwQRJDMjJ&#10;6/ZAqaZjJsP9Weeq4JRJI80kZSYgceKSaIGoUa21c46MxIzOFrczggXdNLpoeFwcYElRfN1dI6gz&#10;0gyAFxvU/J1N6bRZnSjAVHklgzolZpJcZ9+/gAYQBgBUDSY545yTVPnlDKCp0uyZCVRPPodgUdC4&#10;CIC0IPczWNaBQp0iQVMEIDvTSHLGY2sOcmYBEDJLrTIt+RVJGNWFEmvOW+H4YPm7NNtZ984pSI8z&#10;27Nx5oq2+xOnzQWfx53BXAzUZ2Y0CwIs/J2HMw/5outqFUWac4kkaU4xQ+MkYMj4s3mIwFnnDMU4&#10;s8RFMwd4kLRRPGScmLnhuruyHPvJkrTRgct3xOx0lPSSjisAq23IFAdxbjHoc45jpzDLsQAxk5sl&#10;mmKOWmmeWCS2U3MdfG6QNHx+7ucNiK8LDGS/fHmLeSrrEDQe7yuo0Zhb45Z1WYB0aSl+HhKF04Aa&#10;gbTkTBJjQV0G8B7CyVzDzI2UnPk3Ds38V0mZL85yvu22Gzi/1BJnNhLe/qap8MbXTYXXISh7NXMz&#10;X/kkRM1j+fDYgxlEYmM4+TO4+EdxuoAxLoyE+y5nwwNX8+HBK7nwcsRjD99VCI9cGw+PMj/zsfun&#10;wxMPzCEymw+P3TcfHr57Jjx012x4+NpceOjqfHgAoHkfZMz9V5bBVSvhwWtr4YG7Vrm9HAkaZ2Oe&#10;RTx2gri+TecrEYGxwT7bMkaOGZnrgHsVgBJ8Or2MTJyNTR7VtDRtaAjlIcB1FebYikMGaJB1Q2o4&#10;+DmJs9RZQ31Mg9AIG7FAGmsW48tKsT37JGmo+dzGZVPWSNGUrIkzLJ2NZpQmBEwp0im9beyZsxbE&#10;IEaVOljc64TNQJ2jRtCqypY0qowpA7Vct7legocO4NA+6Pw26sNqrn81zjJA5FPPNesY17k2Yrp6&#10;qJuHIBxGUSxnuB7kuB44TLoI4T6BmyYhaoiigayZWZGwmcVZM893ZQZiuMixnIjCCvP8DWsnQWOc&#10;WULMuNU9gxAvCsfAPJAz3YjEjvchhoC4qG+DlMEVU0sETyRm4oKcEZ9IzrDqIWgaeYwzZ7pwXg6C&#10;PUZ0H0LM5DkXTzismKHLY13EjDLE2xkp7UQVW3dHRztL90grTfNISPB5DFFn5KlzZqijF2l2LrU1&#10;hxXIn1VctRu4ak9Cpmwz3+YibrnLuOaugNku4zL19mWEYRdx0mzz/T/Dz2chac8gcthiu8HjFJLN&#10;IRIZ43W3VpWHo4dwkRw+EI4SjdQILjmGqKMJl1QzOLaFJnoHSQ09fDbdHFNdCHV6ed3D1AVFXucC&#10;9eQKx9ki+GACoc4AYqp2asAOBB0K33xPiuHqwSS1N98YjkDSRGEc9bTumA4dQxIx1OZdPGc3t7vA&#10;Kt3sh26ev496c4gG/SjPP0ztNkjtNcB9A9SKQ9StI9SJWWrEAvWhCQiT1CazNH7n+T5M00wu4jjL&#10;ik/AWMNEKA2TfjFCjOwQqv7+hrrQ21ALTqkKLSQENNAIrnU+q24x3udh8EM534MDzvrTvaAyX1zO&#10;2s3Pd/Le7gRP7VZEaSyY+ETHSil+SSLlFoiVW4kUvo04YQmBPeyXWPOWauPoLhOXG3kOppNEse5y&#10;7YxnvulGmtM+F8/jnMbr0cvROZAQNDEuOHXAleKE05997jvjHEwxSzoXE9ENzf/r8zKdSRWju6jb&#10;xQrU172Ins6cv8ZMwfeF74ac+d4f+Jnwrd8JVvneHwu/8pufCX//z/8j/NU//g+izf4sfO9P/Ep4&#10;33f+WHjTf/yO8Ohr3xPueuKFcPdTbwgPPPc2br8WAeclmvg5YqxaEyKGz7KWurwRsVUDLqdq/qeC&#10;r4PsG5eO/8OSLxxX1c4Mom53VUPK1IA9aqjhqxANVTLnqILvk3OEyktzhA7Eup7zmjO7wCjiFYmZ&#10;fUY88xgxistZPH4eqWDW+ZJ+NnHLun5/CaNEp38kPEpO/5IDRaKm0jgy8EkZxIy9FnHYQX4vWVN3&#10;hO8StbnuGcmZZuYT6agxDk+XTDnPl87oSjAT/5v3J47abfza7tvpId0WmhsP4HxrCicQwZzSBYCS&#10;vvf4YRz+uxHYEdWHM6xcMp3/L8lmcovnfwmZdO100pQjwjwEPq+k7xHjmDkPi0F0zhxBsJrENzOP&#10;hnNBI2RKE8ktTfS5Wpix1Mls2O6ePgRikC49YJD2jihWjk4cvn+9iH4HELf2IzbtlpQhWlpBWbtz&#10;ZCFoWpnZdJy/OQ6mOU5KQCvq8y5ivAZpSo9ATEh6NBlnD5F6gMig3bvBI2Dx+P2gB+DW74EJM2V8&#10;X2sQiDbxPe+AXOpG6NYNfhriXDgOLjCybALxlvVRUQEXsWQ5HD8SL9Z902AW1ziYwOhkcYhEyQTX&#10;HskRY28lZ9aJiF2BoFFA1se5V4JmEEJ8gP/jbWdVOk9misc6I9M5hol7BtwAFpogPcCYaVMMjGvW&#10;ETOOUCwlaHTNKAxTNOTrMuJKcdsUSxzj7BjJGEmZDerGSMyAMazRLl4g3hPM4YyZZURpG1wLjTQ7&#10;i7P0zFkwCuTMWSJBTzAj2oHuxmQ553LYucjMA9SFP801MA5Jj1iDnig1p/M4FBPZyFdEMk8tbhyW&#10;gqRV6pcVF86CJR0jkBA6U1K3TBzWXopQTmOnbLxfJ2MQiqVRZ27FINEt4yxL8IrbcYkZMLkOHUkJ&#10;l8/v/5GE0QGTrpSs8XcpQfTFjhkf88V/uyhBo2MjLqPLSoufdcKs6ZLh/a5Fx4wEDrVbiZDxtqSM&#10;MwV1WkQcVMIwYo9lI7FYCQ5JxGjGZUUHRxScJaKuWPOJD425xX2SpR9a4Dg0im4Rd5QYdE5jgdiP&#10;5b6e4zlmIXp0xaR4x5gyyRNj6Nao38VHawit1iBtToJPzhK3K1Ej9jKeuMBx4JphNuY60WQnIWNM&#10;gzA++Qz4ZZua39seD5IwUVhmDBiknVvvE9PkTBvIgidZObB9AUxtzJ/LWL4MxI0CRAWJkn0XqJEv&#10;Uh9Lzqzy+twvivumiIJT3Gfygu4i75NoMyLOqLgF3u8pHEF3XdsM165tMQdSTAIJSZTwGWrsczhl&#10;LhNjdplIM502CziWTHXQWTRL/PQMS2HdLNhuSoKbfaBjRveQSyeNqVqKpBKyi8+edC7nokqGjVLL&#10;9Q/hmukncYJ+wiiz0nuIINxnrFlJIPYl5st8KRyzU5n2Uv74y8NLv+zLiTWDnGnYDxjpDW97dTZ8&#10;1euz4T2vwf3ySubPPD0S3vjKsfD21+bDu14/Fd75mkkcNYXw+idHccEMhFc82Bde+RDkzePDEDTZ&#10;8I7XTIT3vDAV3vUaHDPP4Lp5lN891Bde/8hAeDORae94ZTG8A1Lnbc9K/ji3BifNy8cAN0MAGUgX&#10;FGxXLwyS7TxAHBlqIFRr91zIQMDkIkh68EoG8JMNj95dCI/fMxGevG+aNc/tufDI3YKk+fDyu1Sq&#10;zQKymGPDLJor56eZabMAwbMEgbOAum0Ogobfo2wz7mybIUhnOIBPyRRyAJ+EXTxNJMHpM1MswDUH&#10;r8DUfPlFIk1mIWqmHdjEidYTZhFbY9FhxwUAPtFgWXI1R7BQDtA064Os6ULt1MZFoonC8CiKCiOG&#10;qgAtqsm9CNuMjO4ZCgMbx3FRHJlrKxkjKZMSM/sBSCrdkvk2L2ZEp/Mcdg6j80KsisOLZwcXz+Oo&#10;rwQ9EjHGmtncdFvpRVfVHY32GjOkAUg1FKyqwBraaOrReGuHVOiFcBjgIhYjB1Cz5ZglkCdyIM/F&#10;roDSYBygNImV0lXkJBKJGONnWAk5gzU+/oxKlaaTQzdzAKJczHlOAFGG340Q0dHLRbEJ5Vkt/1/X&#10;jEtypjISNE1xRdJGFRv3RcUayrY23Db9zJxJ8vo5scNsFgFIRaxnozRcu2rLQvP+O8MxCpxmo7xo&#10;sDs0sp2iR2JD10k7+7uT1U9xXowumo6wwAV+GjCWp2jJEOUwxsphw50glmiW/78MkFynANiCuDmB&#10;muQk5M0JlI3rKNzWUGusoUBbR6GxAIDOouBopciohl0thyQ6CDlSDglwCJByiCLfVUGRUctnfwSA&#10;3EBRGbOoISH62Rb4XCM5w5qiEMlwvPSUZs20U1A3AyKOABQqIGXKXwZBQzFfTyHfBOhRmSYp08Hq&#10;hGzo1DHkkqwBWDtUswNg3Umx3ENTu4/opwGa3/24DfrIbO4XFEEsjODAGOM4znM8TzBccIbYphma&#10;ylNEaU0CiMZpDoxzzBfZdzlIphGazH0QNd0AzA7WcezRjZCCRwHm9RSEdYB0Vw2rGmBUiYLtMIPP&#10;D6GuLOc9uozLSpsG+2MMB8on9pUul1sgn5KVZNDeAsFijJmEjUBJFWjMEy65a9waPRBBlGBGIqZE&#10;1vh3gqo4gDDGl+mSMcqs5JYRjDkHqqQm3e1cKF7PTrfM9ZiAVKVm80I3CeDBbPgDNPLLK1QJoUhb&#10;2ghPvOYN4QMf+Vj4TuLMvvmjP0TE2feF72PY+p/85d+EfwD0/Ppn/jh814/9XHjvhz8WXvvebwov&#10;f/XbwtXHXx2uPP48oOe14cIDTzIX6lToHimEuub2UMbnthvQKgizEeNgySOAnnqBkIBHR4uZzrym&#10;OEfGYajcdwgAcCgqz4gH4GcBzmGWA1PLnTXj4rEHecxBgI7kjCq0MgkViBdjGuMQUo7HqOoDnOue&#10;8fz2xYR0cr5LBmWmWx8nIJKciQBCdZd5+Wba09ApR911GPVWOUBmb8kNWMb3wPkyxpUZXdbezgUS&#10;ANCJe6iZLOvaWuIQIaQOlcgZ8/rLIVDM7Bd07SUawdco4SfwrmOg5RDnihUKwlM0iBe5AA+11ITj&#10;VQB2Bm0eJjLgIHEYUW0cX2cyfNnoAImYnWsfQNIlYVOua8coNaLYqs0iB+iodBYIScwIgBzU2YBS&#10;9mjD8ei2qef7pVJNIqetUyKFYZ4ApiN8lyRuVLZ1dPdgqScbfmAE18xw6OgYYB/w/jsEQZI1XZA2&#10;EDso2I4zrPg4KuCu3uORgHCWitFH3l/DXIMDzL/ZtVeShoi/6Jxh5gznKInIfbzfCkEPYK2Ha9oQ&#10;57Vh1LVDNH7MWNZ2rcJsyuxkI8IQMkjAzAB0nPXimuEaIDnjtdPIqCIRonlivIzyykJSWLSNMYTZ&#10;TFrJmjwNcwkT59DkUJEJipZpwC2iBDNeQHImnSvj7UFAkoTMTnIma0405Mo0AGme/2+UVZZmdj/Z&#10;+33EuQxTUGUsGiWLeP0q3iSZihAzc1zXXJJCumqmaeQvEB+whFptkYb6HOq1eeKoViBitmJcVFLM&#10;noCsOYVT5sw2LgXyeU+fXmAl5IwqN2PRzId2+GOxKCFgBCfECYTMpLMnnEFRctL4s9FmEjRzuHZs&#10;5sfCnAI+Kc53Ok4kjwAEkCFT5DA7ayY/znwBiBkHauYgX1SjjRFDMKo7BqfMzugA7x8hP1rXTELQ&#10;JEuCRqJGgkb3TLomU7IFAiQdBvriTBmLWpRPpcdI1uwkb1KC5fqWglyQkC4BRiRrHK5ZijuTJPDx&#10;/o/0uSRskhk0xpsBPHCXCBpmqSumKL6nJX92OHPifBjt64DSJUCOBM0C6nrjHYoIQwTkE2yNFVjj&#10;M16BFFlknwuW/Mxm+cwm+XyMnNNVM40rZ95MbkCswym3GKApYDhhLrcEnoMm+ftVnmuNGtLifwIQ&#10;MI7jSRCsE8r/4+yiGZ7fz9rZREbgOXvGv1M0FIkiPv8ZXoeumTmOoWkeW0TxqLpLB43urkgkAuZt&#10;BozjfM7Q2B6iaaAbbYnjVYB1nniyE7h4PI5ykCWZKWZOTDdB0EDgzSOymCfyaJb4oxkamwBgFWvr&#10;gJVtjmeB/xmO5/Q4XgCoub+tkc+eU6XHHBxAbOKk4jvLZzXJc0jKFInXG4cMGiHqqfaIzpmX/T91&#10;ztx228uIVKgOzz4xHN7/nrnwde9ZDl/99sXwjjfOhjfj/H/NM8XwCkRjjz84QtTycHgIHPLg1UGE&#10;X0MQMZnw1H3F8MqHp8Pzj8zi/J9nduZieNVji8zPXAiveGg+PPPQQlxPPTAfnnxgASyyCDZZCA+C&#10;P+69OB/ujbhjAWHYEsTMErgEBz/EzVVEZBdx2GwT53AWd/8Z1IOubSLPzhE1sY3y77TzaRCRnSEa&#10;TaLPKLpNCbwVzj04AI0qsUljXOOcJAURxAWaTxmaTaqD+xGLdffQAKPub45iMdwe4AFdNcZueu1S&#10;re9st9RFI0kTV4mo2c85/wAN6gMIaVy6ZfZTk7ktQ2Cjg0b3zC7q5lQg5lYHjc5XnZutzFNwKTrw&#10;53pEIrXgjWqufZU4GVwSM7XUhS6xiKvO6GhcKUepr5vaEQH0OCcTh6SuRppWo8yDy0HyF2l2jbM/&#10;XBM2vViT3J7k/gkI1kJJFJY3UjmSMyVHf4xcLsWZxS1Eucs5mUZP8p0dHB8IreCJRtSQR5iB+a+R&#10;M0msmddryBmU1AMoRIc5l46Nc+4lCnKcc+o4TdSxjnpmOB4MXdRnndRaDrBv1dUeiZlkkH0H+9HV&#10;Q2N5DCHWAvMf1iFS1iDgFhBpTCNQyx9BKFVzKORx304g9Jrm5wWIhxVexwZzb7aIwdsCl5xgPsRp&#10;3PnbYJJtsMhZGqWnWSdwxaz0Ioqg9mjRMcL1vhxBxsHbbqbOA5uAkQ7yWsp5HYeo+w5zu4pauJZa&#10;uAH80Eqt3E+tl+fznuOYWsZJsEidM0HTfBByphO3bRe1Yge1+nFqdR38lTfdEA7f9DLilm+K5Ewb&#10;71kyxnmZrh4cN33Um2KdPhfkTC/7oJc6s59aaojaeQgsMkQDfwgHwzDbUf6vS9FYDuFOjuO8QBN8&#10;gmN+SuEYGHiSJvEkophJapcJ3FmuSfZLEZIrB5k2Buk1wL7rQizTgoCskcb6EerOeqNjqT2raF5X&#10;cLxX4D6o4v5K1mFEfOV+PxCZJdgcIZLiyZIrzZpSkZfkzM0QKpIqcZVImkjUsI8kBvZIGJSSLlJ8&#10;rxstddPYfJakSUkeyZkYN8v9KYnzBcPojSjcsXYmakgA6YwxvmwnIeNtZ9C4lZyRZN2nwwf8V8es&#10;wbHcdLifSLKvZ9bMR3/wZ8N3fO+Ph2+BoPnpT/56+Iu/+3z4m3/65/Cp3/nD8I3f9SPhNe/ELfP6&#10;rw73P/uWcA/EzL1PvzFcfvTVYfXCfVxvlnCE90fnteTLAb4Dki+1ukt02BsnRl2+h2NhH8TJAQiX&#10;cn4+dCeYkGjddFUwg6aSVcWqYBZNxa2u3eHwreAVZ9Hwt/s5hvaBba/PlBEHcrw6H3OvBI21P8eb&#10;n4HzLiMG4ViLQrJSb+bF/ox4Jf19CadI0kjQlOZ7KV6K8c3cl4pg9xr7yHEkfqkEv9QjuJSY6oSk&#10;6Iak6QKrtLYipoIArTMKjXOnGEhCyNk3u3nvuyCcotgNUWk5QqpmnDOFwYawhXPgDNGxC9R4/W2H&#10;EH3uQvx4Jxga91A5GI1jNnXJxBSVLyJoXiRrxDLJ+b3M4xpcXsH3oBriXOdJrX0i0wsgkuqNnyvF&#10;RSsCk2yRaIlkC/irifdWy1xPyXlj3er5LrY5F5N5OoMDkBnglK4uYiO7cdn0cFu3f89g6OztDx04&#10;8Dsgm7tochrBPAo5ozBLR7DulCbnfjFz5wBYbJfiSBMsjD7X6cY16gixm12dkOKQ+hlEC2PEy49Q&#10;/0i+SIyIHWa4Vo4TK1ZU5IB4S8JFEkSnSuLu17VipJmYRKe0dbqxZt5HfUjfbwkxwCKrwPM458+V&#10;BZOMkRygW9l5fznrMEgYI8zyUeBF7YhAbQbB2jTiglH+bz/uReOeMtmEoJGcESOJp4wxU3RjDPS8&#10;sZ6IM2bBQEaWbTLTchPni7Nn4vyZEkFz5nQSoSxR4+9dJ7ZwQDBn5vRpCBpil89uE00LHrHuVGyk&#10;I1xyZgSRWJG6NorUqXsVgknO2HRPt95OcEcSQ7yTdJCoSR3wkgU7Z7tEN4zzZLgOpusL5s6UiBvv&#10;Sx6Hc4aViMOSSOWCwjKH2seVRKMZl5u4K5KYsp2EkPenLp10u5OMSV/fvDFjq4njZoFILDHVEivG&#10;K7NWIVuMUE6XM2YSsZhCr+Sxq84yx4HikqRJXP4JptkpDnO/fQHG0dFfEppJzCTL2FsFhZJxHDcK&#10;FTk2dPOvrDHvEUJuGayziHlAgkxS5kXsJG5KcJSfk2RQ8rmALahtJE+MfJZ8S0gi3FrgpBjhhZtF&#10;YaBYc1P8gWNmiRmr9ryNMtM5c5I5mBIXPt8UpIYCNYVwzmCZQbxm2oPPoWgsTyxvARw/XsT9zesv&#10;IsYscjvPfWMIIxUm+ryXrmyyNqJrxn0l6aYjSgf/1AIzdZa6eY9G1/Ha2M7x88xiF58VQnjcMbpm&#10;Ll2GbARzRYzIPl2BVNM9c+4SUcKsE8SmLa1zTBLhHKPuTHYozeeZ4v+NI1BUtKiozGi2DYR0CiCj&#10;ex3iZo7nXUM8tQGxtQLOMzHB+aPGmvXjmInCVAhd46TL6BH9u8iZL4OYecmXfQWxZl+JnXRPuHq2&#10;NbzmyR4iyHrCm5/pC294sh/nzACRZSPEmOVZhfAChMvzEC5P39cZHr5yPDx4sTk8dq09PPtyHzuG&#10;k6YQCZp38ti3PjMa3vh4f3jhke7w1if6wnufz4VvQL32gbfMhm9482z4jy/MhHcyn+b1T+CkeWgU&#10;YDMSSZr7rvQTF9CPwgyQdNdYePS+PABoElA0x5oFGE2HZ15OLMH94+Hxu4vhsbvG43r8GjEFd8+G&#10;R1Gv3X+JWAEGdF45y7BOCJpL56bCJS1OxpyhWHNd5IO7CBA6Dwg6BxlzVoCEm2Y7BUmQM+cBR9s8&#10;5gy3TzAgVWXbhrl8gNFEdcnJHqviAif7ReyQC+RVzkFYTJJnOV5ArZUDLDE7ZAS75wA5nj2QJB1t&#10;ZKxy8WoQpNAwlaTRLltGQRtV5LGwM7M2IWfS5VC0AyjYYlOwdIFNL7oWc2khF/NkLUi4TxWHs2la&#10;aM41ohyqRklXQXHgoHBXJGa4r56m4FFzrGn8RYCEkqi2kQtxI0OoISCOOpSa4rWNYt/sUPNG4/B6&#10;gOAoTawsja8CF44igLHACSRL8y1jRAwXmRxNj5Sk8XaWplwWG6VkjARNzHiGqc1I5vC3OfbnEM/Z&#10;SuPvCIVzHUDnOjmjayYlZwBtNSzJmSOAkWMMyGtDcdFH9t+oWc8ZGlOsIgOWi1x0xmi4dteVAUJ2&#10;M3wysdK3QYIIjDoiMYHSi8I0XT2AzizAcZrBpQs4ZqYhGTJc+LspABxeeYwIriYUHC17iSCgWTtE&#10;7FGW5uU4rpFJ9uE0gGeaBuo0yvK5jvawAHGzALDK8R46sNHX8feHUY8dwq1xiJitgzffHA6gKtt3&#10;441h/403hTLWQWaiHGYWSi029maBEK+xSNE3C1jQOTMOaTGsskzFmUCPn5s5TmoAPeUvuzEc+Mqb&#10;QjnPUQth0UwRLzHTBbjqgpDphtTockH6uO2g8GujAGyhQD1Ow7yZxnXbgarQVV4TugFc3YCgHrZ9&#10;NLoHzHyG2Bvh+BmjyTxGwTZKIzlDDnqO4yiP8j/P8VaEqCnSWJagyQAuR7hvmNVPg7eTfdTKvjpe&#10;j22+jqxZVoMRF8QN1KAqrKY4rBYUUdy5KszfpVHvOkTxeJBCcp/EiPb8mEGbRJLdxD69iX0ZI8q0&#10;/3NfHBhotrDOG11l8ftljEfSiLBwT7fx+6e6LM6UccBgQsq4JGR24e7ZRSybMR8xzkOQwz6P5IyK&#10;NNVocZguW/5fusx+dhDnbp1yfNf3YZsvryRzvRNlMgPUX3jP14YP/8CPh+/4+E+G93/4o+HbPvqj&#10;4bf/4LPhb//7P4df+p1Ph6/7zo+FV73z/eGh174z3P+qN6NCe1N48Lk3hCsMYF84dSn0ZiZQm/ZC&#10;XjTwmg7x/3lNAg7nyEAg1AB6qnR6AET2AA73sG9ceyHv9gMYy7nvMIDvMITKYQDjYYByJberbr4j&#10;VLIqWIeJqYi/k8xxJg3vt8xGjHFkDibmtiTUbfytqr7beWxKzqTRABHwxFiBhJCOSzWbn4cEXOnc&#10;tp/j3Mxr1z6AsGt/uiBmokKXz0pipIr9WA9BcxSw18qx18v3dZDolz6+by04u+q43zgznTMH2e9x&#10;kDKfwV4UaQKfOznu/Zz28rnWVB4g4qM2rFAUniXHdo2GSqajhgG+B3AbAfzKeO8HIWggDxMwY7a/&#10;Gf8SMeyD0kqJGcm4fa44uJl4Sf+vijznJPHeDkFQmt3vYGUdjkYiHDHqAfCjyk7ny3G+P8YMNHMu&#10;MtbN87qRCqqRGxik2tHRG0FPP+pGQU8nBE030W6d7X2hHXLGBp1OG+elScR0orYdEkxg0c+gtO8j&#10;9qSVBsVRzvXmRB84pEJaVxjfm713xti1I40QqzR6hnEG6koR2GQAIoIn7coSLvOc/xdogFlUqvpx&#10;lscsDbR5rpNmKEcFGiRIYuEXBA1FMGCGbuIA6IoOkkjOoLCJUWMCFaPHAEiqx1dXZ7juTkRyRmJG&#10;YKWyzG0kiXht0zg8jTZL3DP83igCnmuO/+nrylEUDo7g9hmheSYAMxdXpVppHs0YhZZD4XX8LNj4&#10;FFDxv5eJ69wiDmCLmLI1HKKL6zS4V6YAADwG4meG65cN8GT2DG4ZlUeo02yyS8y4TQd32uSfopD1&#10;/btSEsbi1n2hsshloauDxkgzc32NFtAxM0XTexxiQKBi81ubtUSEEQMOhJyiCT4x7bwVmk/MO8gW&#10;zChGjThKvMMw8TWoLiViJGckbNw6W0XSZoRhnCMMm9w5c+aLZ8/kiTVTzTZB/vMkoMn5Ma5xCtyi&#10;UQQ4c+LvSvdL3qRETOq20WVjMe0StCQ51clKwYZgLw6rZAlcUmfOTnLHv5ec2ShlIycEjeoyFViq&#10;15JlQS0hMgU4SRaAh1okHq9sxx3O7oBU8pIXiWWVgDDPWwArIeOa4DEFQEcWMi0OiyTubAYXzDx1&#10;jPOEJF902EiyOGg1K1BBjRY/Q9VwOISLxiWSVzzF30kQeUx4POT53HPa/XHmLELGWGP6e2/PAZg8&#10;Rjw+5gBLxgs4tFOQlTd6TdcVwCclaPye+X2TZBTge/8yjf3TAHcJGvOjFwHg4zihMlPMIJpsCKNT&#10;DUTLHkMkw3V8hmv4NNdvQLAgzEGY2+cWwkWizc5wXEtuGe9mLvkk4GWZz+YkLqHT1MyqC1W1JdnO&#10;AmYA3AJgGjfOJG4cZxvV1JWHG25MyJn/q0vFWmnmzO233xCmitXMyRwOH/662fDBr50P73/3dPjq&#10;txLd/ALzMcEqLxDX/JqncuF55ma+Smf/Y7nwmseLCNNmSAhYQmi2wdoE02yQHLABBloJz0HWPMW8&#10;midYTz04zZpBZDYXSZrH7k7wx1WUepcgX1yXwSBXUfJdRSh21wV+x7oMOXOR+LML/O48j3VdwO1/&#10;gcec57Hn+d05SJrzkF1ikG3261lIv1MqITku1yGJ1znXbADWjSdxttXiEjnyDCqemiY2heHG2WyW&#10;cyTxKURR9ZLv303zq5VrgdeUah394gCuP2U08IwsS2LKEndMFIfpouH+/Tb4IGNs2sXGHSIaVdaH&#10;nTfDoGibvXfS7NQ543XU28aZOY8tdc64jc06VOW6YA9zzatApFNFDVhDXZ2QM7pmqOdRZrutx9lQ&#10;Bw6pBYfUN9VR4+PiwMXSSgxXp3GW5rHT8BJ/5DhH54mDURg27tbFtScf8ceLKzr4+W7mzRQHd+T5&#10;/jgD0yVZU4CwnOY8O8u5OkujrJ0IUMmZeq6biWuGCB5rClZtC84Z3Pwx7gwiqR7Xu1E+Ruj00Pgf&#10;JDpsxLlgkN45zq1FhB6FYb5rbbWhtxoR1H6EYNRnndSO4g+JmVbq2TZqRYmZTvZnF/W40V3jEFaL&#10;CDRWINzmwHMF9o+xw8YQN1PvN1H/NuNMkezQaTJIbTJKvZSlhi4ixJuksTpHfb4AHlzE5b7Mcyxz&#10;LMxC3I1Ry7fxGuqpnatuupFa78Zw+GawAwTKQbZlYpKX3RD2EUN44MYbQjkEi49rYHWBSzL8vznw&#10;yAp1+hKN5SnqwTFqzz4EYTpfOsBZphTU3gb5c/PLqDe/ktryxkjOKAzrpU7sY/VLzNzKberOPurH&#10;XurIXur2HvcFz9dOY759VxkCOpIEIGq6qOWcxzlAbTcILhlCODaM6GkIEcwIIphRasIxGsmZBmKX&#10;j+FeAncXeL/ikgmELRNgk4l2iGjqqyLClwx4bZA6p4dZSO3g5BZWM9+TBojEI9yuM/qJfem2nlWH&#10;wCyuGkgFsF8N34dK5mMcphlfbl1opLKD5BV66XShhpaYkahxxuVNNyCCiS4YxEy8/zjjifcqqZKS&#10;KdHlxv71vj2xUZ/Ecd3Gvk0dA6l7Jo0yk9DZGXGezphKn3M3z7mLdUeJnEmd/4rKbpWc0XUTX4Pn&#10;A2dIKT7ifR5h/02thCeffVP41u/4ePgoLv6PfP9PhR/7mU+F3/2jPw+f/et/CJ/8jU+Hb/iOHwyv&#10;e9c3huff/v7w6ne8P7zyzV8THuRvtq4+TELGemjtG6GebI69j/3ggH26XJwbQw0tMSNhs9cY65uY&#10;Q8q+Kbsd4did/P4OxFEQMYchYiRgKljVt1Czs6pvLi1uV0nSMPOo3PmafJf2O7O0JNBLouNxyLiP&#10;2N/uyzRyTue/2CS693ekm6Tu/oQssUcjGVeafZrOyTQRxQjH0owafx/3u4/j/GnEtMSMgqwjzqFk&#10;/mWbDhpq914JGkiNlmP0hZynyXfJeUUSMwrXjJe800hhPvNdfMfLEJceqybWrOdI2MKNur3YE1Zx&#10;5410Me+1fhfutzuIg9tNQgD7i76ErpjrBE0pZj8lahI3ZSr25dii7r+T5Xbvfj4XBWmc+yucxyMW&#10;5/xdbVqBgjjSABoRkjU3gS0QBR5vIuKf241HST0BkzlPdF9MiyC9gce24+jv7R5G3DVEHwynfyv4&#10;pBVCRpyCmOz/o+0/myRL0/Q8EN3TomTq0FprrSM83D2kh9YqI3VWZZbWWmvdXdVdPT3d02r0YDgD&#10;ECBAEiBIgstdAsvF0gxcW8KWZmtL7kd+2r/w7nW9x09mdGMwaNCGHx477h4eLs457v7c7y2eIebw&#10;6LwZGmF2A3Hvo8SDOZdFYdairkkIDq8PkqrSRvpIDesE5RGHkcDBukEb8zjHJxEQkfRiPNmyc5Od&#10;TeksQbbOetmG2NDBL9kSeyUeOyFdJHAQkUCKFBDnOC9DV7+zCL2vcWbOnxFjiDe2IHm2cPEbu+zC&#10;bJ7HKOiQoZwjM5UziosezHUxxwNADlkFZm+ugykkZ8ReumccJG6KwAr9WoKTcnEep/M0jX5OYplx&#10;OEAubfL3Q5JprjI+QCLmElG1EjPOm9lidIC9rG7wg32E5gxtT4iajXifi7hrLnP5Covu9spbiH3s&#10;ge1nFchZ9rjebnyzC/lGaLlwr4MgjTeLUVYsUrvwb5+eukPWnK/iUHpd70Z2FZ0pEii6ZiRl8uCQ&#10;7Fx3mJ7FxchliZiTjpk54pfjTEtul5i5KxC7KxZLiJokIjeNQktJmtSN4/Olj5uSON7npNPm1+LM&#10;iC3bdRYgi/pbEi/FmZbpPBld8fa1EjSKwRIsQo/Le7W2IaMkZY5ZJ47zZnTQQNj4OClBIhmS7i/3&#10;UyxwkS6ODS4rOtPFIUGwrnOJuZhi6GXw7yLkhuLGffo9575sswZtrLKElfFuEhoxZi593BillmCn&#10;9HlNEXCGSkYijrVR52YmOBIMANGQF28uGFVtXBvnFOTdMtHO8wgIlxjvIZEiabHPHMotiAtxwRzz&#10;Tp15qhhO94xirWXwyyI4aWkJYRYY33g238MSnzdJGp00uoHm2e4SPXvz1hGOe8gZyBXjucWVc0Rw&#10;L6zxe7PBOiK1vIUgZWcgrO/Ss+wiGtsegGhBBH99ITyGM/0RkrGcOVoAc9prSb4cM/vx2i0cQDeZ&#10;aXMFouqYBAXm1G/uI4rDabVJbPM6352mBCwS6bwIXhazGJF9DJbZ1SHD8YnkDPvEJAPPfYnLZbDb&#10;LC6zLPssL4HL98Aq3zlZImUrIMW/IQYBi/yWJM2vO2dScuYeyJnetlKiwobC99+dDj94byJ8H4Lm&#10;e2+MQdBMEls2jVtmJnxJffbmdPjg5fHw7vMj4Z1nR8M7z03goMngnMnHeDOjzow9+5q5ND/+IB9+&#10;7/1s+Ol7mfDz9zPhjz7Lhz/7ciH8KfWHX8yFn388G378/mz44VtzPBcAibizd1+cDW+gYnv9BVRr&#10;Ly2Et19GufbqUvjozbXwxXvbsT55ayO8T2b02y8WwhtPL4Y3nlqgFsObOmmekqBB3UEM2mPXZ8Pt&#10;qzNxSOfDHMCHIWpuXpunGNYJcXPrpmCI2TRcv35lHmJmLlwlZuAqWYNXiBq4ilXt2qUFvgQX+XIj&#10;csDhqLFQCWprY4FkH/XiPgB6H0fNHhb6fSz2e8xl2XKAJbNalpZYIFrEQslw+VkHK+b54p7OkekL&#10;WEI5MqjKgB/kNlTSjUVHTTWLzw6d88dZIsb8TEtypgxypgwAVcoifBym/Rv5oSezpXXWeJ8kFsgY&#10;AX4oaRqjzZati56V3O7cGeOCnF/ThEKiGbDUSsRWG6DIak+3LNx1ombrhlzog6gxamcIR80ICoFJ&#10;8861gbKQNuMPiwNqVTxHIoYf1RM1y4d9lqz0Wb5YZvlSmkWtNiNIYlFviUFmyyy+zXKSD6B8aIMM&#10;aiZm7bclZwYkZ4jsmQYUzTB0atbBUxYq6dxgG+RMdehjYbWXBfY+mtA+mtHomEG5pbVekDTu4Eki&#10;uIw1k5xZRKW+BCBbpHHP0bQP4upoR1HW9CDzXAApDVQzlztQmvUyVHIIomaE+4zSkI3TMIw7t4Wa&#10;pHnPGvfFdgDA28nztUKYNANAmqgG5r/U4f6ogVSoZihktc4X5qHUsHjewCJ6J+qrcRq0RQDJBs6V&#10;TYDukjFjvP5hIwBoOIdotLogLOoAPWWQMyXfhqBhW8/jdfFcIzSjEzzvhBFpEBZjAKtRHnuUx3am&#10;jQCoj4XqdoiaRkBSAw1uE81wC41xK010G01pO4C9g3Owi4aoh6atl/OoF6VQH+fZEEBlBKXNKPtt&#10;HDXkJGB7GkdWFiBpeXma7SSxA6PEJQyYBcs+6YaY6SDaqZVIgQb2XS1fbrU2hKiQzABOSZkanieS&#10;MwIgqpqFgUruV4ZyrQTl3wWJkwsqaYxhgiCIw8yLc2TMhS4O73Qbc6HNkAYcp8MgzadtovwMOgT3&#10;boxZMhQ3UZYmUYPnY6xBkrV+VmKmGB+QkKP/Njkj2aOSzudz8O75mM1O0wyQ7MDhcHzz0fB9IgP+&#10;8h/91+Hv/+f/bfhP//n/Nfzr//n/G/7X/+3/F/5v/9P/O/zJP/ovw5e/+iuGav5F+P4fMFjz9/4w&#10;PP/OJ+GIqIHc0lYkeRpau1Gz1qMCY3C7YE+7PsBE0GCGcy1AoszbOObnIOzOca5JzlQAEOsAjY2c&#10;B02AyCaAcROXW7hPM8RhC9XM3/1bPQC6Lg7cFFDhvuG9l0dXUgJGTgvwVPPFIfLsYwkxQMa/Rc4I&#10;cFTmSdYYE8a5q/2/lO+0UhaASopVyvH1O+s8n5lzfAeei7O4VLiVQQgxF8dZOQDzDiJTugE/A4Dr&#10;caIDsyivMgzlHcZ919UGCe2ATWMlJcF1KqrMKyrSzgDiTrNfSlhEaKjGiUY8wNZ8Z7iKauMY90Fh&#10;rDEM8BvZVA0xBTlTzXdIVRXEUDXAoBqlWVSnFZVnfDf7XkoAd4IegbAKxAu8z3O8ZxeuzEWO0ROe&#10;Cy6Ccf4mC1+SNZIuEDV3vpNxPBUjBuJMMwh9h4s686XayAl+N3QMDfaPQsoQaQbg6wEgdbMY0UV1&#10;8/vSi2q5hwWJLhaNetgf/RAxo8RWOrwzx8ysCQiXEVS5ku8dLDLVE2lSSS57SQWgFjdNIwTqAH/L&#10;EtW4wEyXuOAbZ7MkICQdfrkVFd2quwAlNGY6ENYgYnTNSMgktmbBD00nQCQhZwQ/NP8s9BrppXrH&#10;2LE4JBMgYknMSNREggQyRBWZ5IwRVCk5ozIuRlKZG42bc5X4zUUif4w5KxhXwO/SBq9rheeUnMlp&#10;uzZKjbgyH9sotsXizBnJGskZQZEqu2XUals8r8TMjYePsU1fRJWzT5PKXAPUcwWVeICyDUioI2Kp&#10;rjl7prgArvPBxXdVai62uwivUk13p2o1y0V5F911zKQE1TS35yEA3CcrEAcJOcMgRsgZFVE2jamC&#10;LNk6NwZlmUQJ7pY1rd+b5uXioKGcQuDiAAD/9ElEQVTRnWMYtfMPXBifynXF2TKJe4bnKTppvB5v&#10;w2UjKDo5Z0aglBI0XvZvRpVFx4zEkFEDPPesjwfpo0tHkuZklJn38bqEjds7hM1JZ0s6e0bw42DR&#10;YhlHlrpkTjpoYjQaPUSc+WJEbdGFYvRbzBE2ogFlV0rMGEdmjMM855lgdIF9nxJkc+Ykc1w8Prpk&#10;PG6SI0sAVG+fMyoVItH/tRa4vgQwWdMBg9LNiAjjz8zsTtVjee4/EwerEoHmPEOIFEmdfF6V4ihg&#10;W0cOoB7nSxYnl7UIWJY08jVYxt9J9PiY87y2VNlmHrTzj1TCLeBC0/njLCcj+CRn0vzyGCfIub3J&#10;Z/OQOIzU4eX5JJCeX+eYr3UwBB2Chq2X8zhpkhk0Aj/JFyKHIQoeeZTccubNODvJmUnzgL0CA2RV&#10;qyURD5znnJ/rMdbOIaW8b6IJUnKmwEybqVwn328V4bt3yJlkRszfSknOfAtg9He+wXf6PWGt0MCs&#10;zMnw9362EP7865nwq+9lw08+yxHhPB++/pR45o8Xwldgli+NaaZ+8MEStQIxIzmzAZbZYobmZvjy&#10;3S3c/jvhs7e2iGVehYxZIpZ5BefNenj3lU1imnXTEHX2zHqMWn4UzHGLwaW3r1E3FohXLoTHAIpP&#10;3MbJf2stEjWPQMLciuQM8zGLdQM8ck1QCSa5epkCg1wmTuEKgN86dvAsyr19QPCBjiXO9yOHswLa&#10;9+idt4z32ljm+DN0mAHI8/MsAjFMPjczx+dynu/w2UjWDOOYGEDEIOHfRgRMI31YLf1bFY6Bcnsq&#10;FNQxvlMngM4Ar8dZMzpmcN/Se1XRg/m7Jc5wzoy/c+ncGS8roPD3ztvSijNoXCD0947/N9asmp64&#10;ip67hkVuyZqEpEGdrXMGYVhrZxuEjSIxFgS7wSXMm+wgZswInAEc9sMorMdZNJvSUcMiwJyEvqVr&#10;H2ImcfEnwrBI1LCA5ezLBWp+HZdMepnP2qIxghAz27gfZ1kM6Z3E8YMjv4Xfzb+JnGnitbZCznRC&#10;2PTjUp1AxJZFQZ3L8TuDG3TO73KjK6d6Qq4P50wDBAM9q2KwQR37umckaHTPxDkrJSFHj7+Iyn6J&#10;genLLGavQays4wRZ4fd8DsJhDBzQzzFq4/6NiLzqEXQ1sejfSu/WQT/TQ+/VzzEYpIY5BuP0JZP0&#10;V5P0Qc5tmXZ+i7HFPEacVUlP3EbP3MICcLMFJml88AHcLoq8votYTGLmXggWCBxxD5/fAe6TB6du&#10;QFrsQLpt85irHONZ+s4Mzz/O4w4a2cbj1p+6L5Tf/51QAjlTDTnTxnMYZSYxM0lfmaEPm2I7wYL8&#10;BL3mBCTNBO9jNM6suRC6uF8bf0uwCRiF21ogK9pZNO+gulgI7oa46UUI08+C8AD99QB4aQhR2Sh9&#10;9jizHifpnzIsgGfBJzkwyAzn2ix91SxiuqxzMymxywjum0EW0XtZTO/g/i1iA+du6Jrh3E2rnnO4&#10;sZ4eFGFZUvRkfI4sxWVxqHsc6M45Tw94ARylSyNxlxv/i/uf96QT5j768vt0/hdjmlInTBpT7pwT&#10;h8bXQnqW8LlMY8xOzpiJJE6R0ElJmfR6Em0mNoHcoR60wCUPcs7FcnZmTAtIhGTnjFqP4ilnnihC&#10;goRqc/7cfnjz3S/Dn/zFfxb+8X/xL8J/9d/96/B//zf/S/g3/+v/Fv7V//S/hP8Ul//f/cf/dfjT&#10;f/DPws/+/B+Gj5mJ+cjzb4XlvWthaHqBZA5il3kPYoLYh3Mcy3geRV7ViK0ScoZ+/L6zoRwnTBXk&#10;jFFldZAy9WDSBm5rYL81sm164BzYBMf7A3erCdKmnv/X8R/TAaJzJk0jKTqbfH/cR+dSSs6UOg/I&#10;mDmrSM5EoiYla4rkS5wXTG8vropzaLivCQK+h5JiRHKMTlO8puOcc6SBc6NFnEtUYDd4pI91hWHW&#10;FaYgXHPjuNCd3+LsYv5eD6ESI/Q4HjGiW9KuGMV9hs9j6RnmNtWUhPxAUzhiHuDD22Phki7psYYw&#10;0H6B6Ooz4OiiewZ8EsWMrhWZRiDOKsYyx/UiZxCLqRQsxrUliHmjw4h/v4A4q4QqQ4BaBglcDv4y&#10;NizOxOE41YFDGvhcNUKESta0IIJrQRyo6LheBxT4xNk9phUooOvAfdXDLNCeTsTCXG6nOtuIeobU&#10;6e9n5jHkjLMzB4eduznAZdyHfocisJoDd1h5Lo8xt7fL5BRiCGuiUIDI6eYa8A3rDRAoy7j11yAy&#10;xA0Z8Mko3+EmBRi1LPmx6G9EcY6kUWL2TJIjc7pXJGMQ6MyzneX6HI5j8Yokjq6ZO7G3YB3FYgrH&#10;jIj2eSSP5ln7moZYERvpmllH4OVWEZtOGS9vQups6v6HvJklKs2EAIU0OmPESl6WlMkwH2yWBWxv&#10;39qSnIFcYl7NMcKwG8ST3bxBTJlufURj+7ssmOMOlZzZ4/JVbn+E+YCWLppdZsvs7iJuQ9Cxh+DI&#10;ftW+V7dMJoNz2pgphWA69VmfW2YxPiVmFP9IzigE0iXtbMcD+jxFYjodJAV07Kez8hKhWOJiueNk&#10;AY+cJGgkZmbAJCk5IyGTzLdEyEslxApu6+IsmmRm4d1oNB9rqUi2pK6ZNELNv/kYuXneF9sYwRz7&#10;0GT2jASO5WuTQDIK7Q5RAznjTBFJlRhhFudZWkaWUaz9OktScsZZMaYU2OtK1OiykZTRRaObxrgy&#10;Y8vSSGXFZ8k+0k2exLMZ1ZYK2OI8TsiFgrN+wMMKwSQKF4375nxc4tza2WXfQ7Tpxi/gwFdYp7Oo&#10;wGzHmBQgOQYe8nkkZYyZ2zVmjtfiPFKJthlmaIr5nD2qA8n4OHFhhvEPc+AVY80kINYRkxUQqokt&#10;3O4oCJK0waAgBl1H8OZ54WMaAebsGWd+bvG/a2CadfqqDUZbrNF/xbg+0ydM1OAzUxCj8Pnc2Kaf&#10;dc4mcysv4+by/FJ0GI8/ccuLuvi3epmN2Q8pIzmDE5bLK5A1GxA1R5dncM7shSeeZI4SUc1GlRUQ&#10;vykA3D3C0XQZguoibhnm2G8egDn3eK27EDTO/HGOjW4cHmdlC6EGJI2zgA7psy/jWD9k7V9XknMf&#10;V+kTff+7zgFFyDMHpsvmwe/0dc6MWmbsx9r6MvswQz9cATnzO5AzGGCo3yK2+TdizXDOfBPnzD3f&#10;/nYY7KoIrz6VDb/E1fJHP1gJP/9snmgzCJaPKCLNfvL5ArFm8+ErCJfP3szgkskSY8bsmffXwlfv&#10;rQJclsPXH64Se0Z9ksys+Rng51efz0PKzIY/+TwX/uwL6nu58EefZsLPPhgPP35nPPzo7Uz4GjfO&#10;VyjXvvf6fPj0tfnwEduP3liEkFkKH7xu7MBcrPdRs33wegGyZjG8/dJcePOFufD28wWIouXw3vMr&#10;4b0XVolYW0O9tkr8GUM6b+TC7SsZAFIOAARBw9DOh27MR0LmEZVrlJcfAkRdvzILCJqBlKEY9HSZ&#10;QVCXyRS8RM7gMXXRIVDY3Q4AqHHrQCIO4jYfzh0Ywx1jMlQz7pBVB0GzLTPugg3q3UXImQVdNG5R&#10;sy3ML5JxCWDKLwDEZ8PE+DQq5wnixxzs2RszPRu0ttLYVWqH5cfQeIH4wylRw7ZENdtfkx96Mk/0&#10;1+bS0KydZRHwHD/EF3isEh7zgko5IwqMLCjaXbXAuujdyEJ5M/bu1lbcDBA1Hdi9k3IANOo1BrR1&#10;oRDrZLGvk8iB3pFuiBoGoqFQmAAkZSBrsma4Y8mbgf2dY0EqLYmZGX4AZrCLzfBlMcOHyQGcC0SL&#10;rBwALMmLnmOA9AB5yK3Y95t4jn8vOYN7phvwNDzqDw1fzGY0ssA3jwJ7PseXl26aAWK1UIX3SSqw&#10;L3pp1nqjUo04ARaTVZyNsm8cdH9AJN3lXC5cZJ7QIXmp+6jwd1i8XGOBcgaCapKmYBACoYempe0M&#10;i9fEAbRAzrTjyOkkrqwTtXknl7tRn3Rxnw5UYw787KPhGqAJEoR187ydAJM2nrsFsqAF8qAZl0cj&#10;zXk9i+Z1kDO1DK2vY+G8kYXxDpr3MRrUBVRM66jDNmmKllmYztJkjgKqRjnGQwDnTs6RGqLSSiF2&#10;LkDOlH3nnvhYXTzHOM35NI1ehoZ0CmAw6WPy+GOAuUmJGxatBwEP7cZZofIqvRd3xT2nQin3KeU1&#10;lHG/UqIJSlHAlfKey41kg+Co4XHreV9NkIct7N82CJZOwHsXhGAP1Y8SaJDzeYgaBIwP4LzphxTs&#10;gQDrAsR0oDhrkZgh0qwawFpJXm6FLrFilJkOlzulg4zHr6SBrYkZuQAgqrqehXfOXVWdSeSG57kq&#10;UJpwSDMt0GbSGlX2IIAykjZsz3BcXICoB3i18dmzVAhJxjwAoNQxI6ESVaRGChqJViQIdNhIFMQM&#10;Z90yxcznU0Z7RddM4mKLYIdKZ+GcU01n5ADv66wLGqgAu3G9XLz2aPj0y5+GP//7/zT80//mX4V/&#10;+a//X+Ffk+f83/8//z/hn/yLfx3+6p/9y/AX/+T/Ev7oH/4X4ZMf/SJcZ17Nwvo+n708CtOeGD8g&#10;2XFWZR3gT3JGpZ1Ao5ZmularvkoxjuUZzrOznGcXIF4quF7HsW3mtha2gvtWgGIrf28B9LdaXG/m&#10;nKkDQEfnDO9XciYOSy3m1p/n2Eg4nOa8jlELumfYF5JREmC+jkjIsFBQ4tYYh5iJ7PFKYsxKIcaM&#10;AShx4DDfTyWcTxdQmEYLO8fqDOfxBR6/isdwRk4LiwttgNYuzqd+ZjcNt6Oi7G8NcxPdqFRxAYx2&#10;haFuCDDOkUaHeZrzzXsQ/CWZ0xwngL77qwRSr76SyL/OsrCWbw5XNgfCFeJ9VqfIWGcuW0starRK&#10;VHwQFtWo0qpqiVqoA3yR115LtIhKLs+/St0+fsdyfCWTBNJmPyfv0fxn/+Z5A+hydhHnp+dpVCzz&#10;/e6Pe6pSrnRWGQtmVWwdEFrDe60D2NaxcOM5K6HY4gICqthuXEOdEKDtfIc5aFR3Zg/RbgODuGdi&#10;tjPKNpx8kjQSMaOAwjEcncNjDJYeJX5TcgbQ4xycSt5HCaq5UkioBvZrPy5GowVmHVIJYMkAdpxZ&#10;M4klPx1oqUtmncWvFbNyjVkCWBhtlrpmBETGRknQeLvKGq3NLopL0rgoLnEiOSOAWkfptgEYMVJM&#10;oKU7xdk1Dsx0wKBRZukQdxVtXjbWbHmJxej428viG7EFS6ir11is2zCOVHKGxW+JmQV+n5acf+PA&#10;Tokg1da6DeLCNot0RXJmBXC0g1rtIoM2L5HbfIRq7YDh0zs4Z9ZQ4i0ZN8DruihoYubMQ7gLrt8k&#10;nxfXzB628OiyZZFfYkYAlGORbmICknoSwt8FOwiClJjK4vSUlNE9I1mzxIL+Cr+ZOjFU72gfdxZL&#10;0oAnlQyd9L4JSWMU1RbAYwcL9xaN6BoW8QXIlhlIlzyqopkiIZNs+W2ETJmGrEkIG7L5jd/RMUE+&#10;r4MZV1EhGWkmYZMSNF53LoxOFhthyRbJmBkJHhp9SRqvS8ioCNPRI5Hi9RSMaCf3vSQzZxJwF8sh&#10;mYIbAVCMBnCAps1xQtAkwMh9kjzeCoqwOBeG+TDrNNFrupKc6aLlnm1CzkD2oehS8eR5JrkiID1Z&#10;xssJVr1NBaGOFcshqXmUZrPMsJubQ5EHISGxsgwoWQUUbZlTjNr+EOLMeTbOk4lOMJ4jB9jJ08hL&#10;CK3wOJGc4XF8PF0numRUL84yPHOKPiXDQsIinxvVj/vx3DGz3IGao/G8kLzzfJBYcVCn7hnjJ5bp&#10;s1S5CeD87Ki+9HNi7NUmCwmSMy5CSNjskUV+fGmTqLLVmFW9vM3C8RbHLFY3ohkK54yzaBZidATn&#10;E+fBFdRkt5hX8xDkzDEgzci2JdR3kjMrxrtxLLc4P81xXongE+AJCF4GmC/h5Cqsq1DzO4NY2saK&#10;8J07sWYJmfK3Rc584zfIma8+mAr/4GeL4e//aDb82ffz4VdfzIbf/3wx/N4XCMkQiSk8+/I9K5mr&#10;aQLAZ2/ionk5B66YDu+/QIzzC1xHMPbBK8vh3ZeXwtts33kF3PHqGrgEV/8bkDavEnH2/DqzagrM&#10;vpyHgEEkBinzyE0ImpuLCUHDbMxHcfI/gmPfmZgPIRpL6yZEzvWrkjIIxMAjx6g5Lzr4FMxxyKLB&#10;EeV23xlMfCZ2cIbtMsMoqcS1twV4V5m7Yrb+EgR1AcyxWOBcW4q14HahwPe4sSoQNdMSNWN8v4M/&#10;cDXH+QISNZAlVUX8kUab+bvl75ouGx01Xi5TKBaxiO5RF3DvluKElLBxxo1kTfq7L/74twuMAx6R&#10;tKljIbMR7NEM5mihJGjaIWrSapW0AYe0M2+ynXmTnQP81qGoHpoEh0CITLGwluVzlHeoLp+FRCiW&#10;OGgS90watVy8Hm9jwWpbHIK6GhIzy+JZD7NjWgeZ3xOdM0TDEW/cjPvirnMGotF4ZckZMFEXv68K&#10;GSbBCznidGZVfqPAnidKcwGSZoGZmPm+1jBGvzBAX5O49yEfFIpRYhJnQ+qEX+H3/Cpk2u3F5fAQ&#10;JNs1xH1ev0QdTPE7MMxvGETNFCTCIH1TL/1pN/u4mx6nq1g9XO9hobgHQqAXrNBLH6qLvpv+rJc+&#10;SpeOz6trx3k3nWAVI8ta6e0jUUO/34gTvRZSpsZIMl01OGp01zRTA9x3hnNgnZ5+C1X9Jgu2y/R5&#10;MzzfNM87Se8zRJ/TCRFT+yDum/u/jWP726GSy61gJ938Y/RgzqiZBt9MS9Cw8D4pPhGn0KON08MO&#10;8lid9JKmAFQiKColEaAEfFRKj1qOyKyCqqJvrdb9TS9Xz30b6PGsZsRK7WCbTskbxDm9klGcy4Oc&#10;38Pgk1F6q1EwygjYZIjzfoC+KuIT3k87WCCJNaN/Bh9Xc95WuUhNv1aG09oq53IluKXKGZpgjzoe&#10;s4HHarQ/g7BqwpnUSNU7j4S+zR7O6Ks4W6QYr6uASedMihckXB7gfRhlpthJEZhu6Vbc1EZL2Suf&#10;4bj9GjHjXEvxyYnI89R1E6PPdbWzyP+gxf55wNQBn0cxFedcct05m4mLJ0Z9GbnG/jtPJPP5CxKw&#10;7IdGnEhLe+G5l98PX//0T8Kf/f1/gpjsX4b/9n/4N+Ff/I//c/jn//3/I4rL/uI/+Wfhy9//4/DM&#10;a++HrYs3w8TsSujCIVHH7MsK3n90b8S5LklUmPN4ddNU67jguJeCQSsgXaqNLOO8qOe8qIfIakiF&#10;ZIrIuE8zDpsWti33g6WpZgibes6damOYwSnl7KcLHCdxRIlrKOIV35tCNWPlijOAFG1Vcu5KtiRp&#10;AJAuxarU0aM7xu83RW46Zjh2VWC3CsircgSMpewnZ9mUsO9KqTLjAOnnmyHvnOHURfW2NBDtTQJF&#10;d2PIDrWFJSJxNumL1yGW8xDNfThCGpn7VMUaQvl5MAmfj3MckzOcB6cQb57B3VZC5HATCSCZnsaw&#10;T591C2fq9U2cuBm+V7oRTjadB08jrKwt5TxkbhK9fC0Ywpk2ca4N3xUKe/3ulpwR66axYHV8LzVQ&#10;9cQ419YSI0c8WkUFSSwlZ3DwkLjAa7rAd9YF9ml0EBXJK/eT+0fSJuIUiBlJRM93q7GhBadNEj3d&#10;3QnOgFxuJx2gHQeRMWhGojk7c2SMWGawSi/Otj4cbbr1R/kunSCtxblqY0TGe7vz1Kr5zLpGVoWQ&#10;rJ54x85eYtj57pf0UGylyEqMMhJnbEIwgCEKiobBILrjJUW8zRKTzHGb39Vz9GIq+/OQLs7AdBE5&#10;mTnjjEjEXojTdNP7WDl+Z8bo2Zw1MTWt4G2M12rckYIcRSrgF2LQpnHITINRvG2bGWlGohlxZtTZ&#10;Ij2b4jX7NbGSl309unaMqV0DiyhIs3YRMEvOXGGGzDEzLQ9ZMzvAEb2LOHyHhe59RGTXEY499uiV&#10;8NST18OjzAjUQbODE1xnjX2lzhj7W4Vh4hDJGUVKEjNiFLcuSCdzEe2dEbzR6+mOSLYU0VnRMcNt&#10;Rlw5J8WILC/bzyfOmcShIPnhYnjqoImxZRAx0SFTjE5WEJbDrS+hYok1JGZSR4ykikIfSRVJmvg3&#10;elPnkGzwXOvEmjlA3ttni8SMj+NzLeMOTwkct7EnLcahpU4aSRpjzrbptWIVsUYaZSbpkhAviXMm&#10;RpaBfyRn3ErObJsEQE+2xb5RsJbM/jTZ4O7cy5POGUksY9qM0zJxIBbEgnHJ4oUC0dbi6Dl6h1wO&#10;TMi5uIGIfQ9XlHHIOjrmC2CRmFDgbM8iLoQ0MTVghzQB5wCZImCkmc4Z/0dSZ950Axwqivl8jPws&#10;wjAEYzprxEsbxNcZU1Yw3QGSSHyxS1908TLOGefC8PjGoRlrZklYKBw09uyYCN498MmuZAZEockZ&#10;ntuSMwkOR8QGWbPM5QIx46ucl3tEtcWkictrcX5qnG2q0x63zAqEzBpuGR0z61zXQSNBs7YzzPvL&#10;MWdmG4LmCOy9FefFR2wsJoa0Xib+bGmLOFO2K8ShrRKLtsb3pcIxMes699ncB8tC0Kwixt3mHDi6&#10;BLnJ/JtLJGaJQZcgppZ5nZt8hiTF/FzkwYGZHGsiRNe6HjLH/Kr5xXm+B8bjGv03vvmtWN+k/s7f&#10;Ed/8jeKzk3/EbsM/SM58F3Kmv6uKwZb58Ac/3A5/9rvb4Q+/2gq//P5m+MWXa+EXX62Gn38J4QKQ&#10;+erDWZRjWciZGeLOliFoNrjMgE2Ik0+ZH/O9d5cgcArhdz9aCL8PqfOLT2fDH36aD3/6RT78xVf5&#10;8Jc/mA1/8WVC1vzy42z4fcieH7+TD1+9lgufvjgdPqY+eSVHrAARAxA177w8E157diq8/NQEry9D&#10;jECW69nwytMZapootLnw1rPzxKwtEK0GmfPyGuq1NQZzzocnbk7jnJnCOTPN/Jo8ec4zfGlRuGlu&#10;4KC5ARC6cXUOYmYO10xKzuRxzEjQzN0hZy4ChiRldvgS2OHLYReQuuvCB2rADRY91l2k0PZkFAVM&#10;4Q4fnk3iTcypd+jYHDNa5plFUwAkFZZU/ELOzFoApJlFHB4LRMXMYMcEJDFQzdgBo8haWViTpKmh&#10;OXRhLlnUM37ARUtVzb+ugPhr80RtfqJKwmxo/6f4v5AQ510Y5kf5nIuCbh1yWFRxV7KwXc1CeS3O&#10;j4ZI1OCmIXqgneiBThQfnajanHkQh8URPaCirRN7fzdETR9qtiEyQ0f5oZrkBy7DQliWL5mcPwZ8&#10;0HOc6HHLolOOBZU8Dpq85A1gqcDwsgKqghyxNAPEmrUxDLvJmTPF+TL1uHbqAEhWA0CoidfQTLVR&#10;fYCiMaywORboFvmwrGCfW8ait8wX26JOGgdhN9eGHhb9u1hAdgCnYEQg1A0xIkEzxv5dQb1ynWP0&#10;1Dazi3Z3wjN71P5ueGqfL4AtIiaIrbs4yxcw+c0FXD05nEWTLGaOQ9iMNdHgM09mkIZogAZrGNXK&#10;IAucfSy+9tPUDKqSE4QBiHpokDsBNm0SOzhvjBRooflqjNECkjL3RVKlEfCha6GDpnSUBnChoh5y&#10;poVYs5awTCMkOTNOEzjJsR0BPLTThFZCnly4B+cMrpkKtg2Aqx6A1gTPn+W+0wCzDCBnigX3cVw1&#10;EzR+0zTvGcD0KM1WpxnAgKMLkDJnAUJn+f8z1GnqFIDsQUDag+RGn+ayfzvHaz6PoucCWdUlvJ9S&#10;QFdFzKtmjg5gr5593cK51ca+b+V8k8RpZgG6GUVPo4M3ATy1ECmVNM9l7KtSqsTYMOe68L/OljnL&#10;Y50pVjrvxUG1kjAVnKtJ3Y3bqEOF6YwMozdqaI5dNE+UnzakEiM6F3TE0GTyZVoNoHIoowveFXxu&#10;jCF7gPPCrYSMt6kkdd5NmintbKjzv+aYuUvGnCRmUnLmXNE9E7fFCAOjQE4BSksg3bqwfW8dXA2v&#10;vfNZ+P0//MvwH//n/zz8s//ufwj/1b/8H8M//j/9q/CX//T/HP7gP/4n4bMf/yo88txrqAoOwujU&#10;LG6I4RiBZTMs4KuKwCFRdTlUshr1Uh3NsrFmFRzbMxzbUwDZ0xz382zLAbS10S0D0GGbAB2AuYQM&#10;518kabhfA2CxGpCkGq2C88hKwI9DN40OcKimoE7XjrFmZ7jskNS75Ex5jG4UQCbEjG4RVV0Cs6o4&#10;ZFMnlKpd3YLmePu4PAYg5QLn8HkIzDIeu47vrzYWcbo5xn1NAB5Az1gnxExPQ5gdagnrDJ3eRdW+&#10;grohg2uutwUCkHOultdaxf6uBEiVO++mGP92iu+B80YNMmyzv7MkkjPXtokM4Ad9e7YDwqeayIAK&#10;4iyY5dUIgY1Sq7nNXH3UcJ2QP1jq26lWSOymNtxXEIcSLRIuKo2NLmvhu9MZMs6MaWDxqRpCsszs&#10;ZCPE+H6QqHF7lu35GJ3neeocGL+fkxg91W9G/DUA9Bt53808TgsOtA4es5fowD6qBwVvF9e7ea5B&#10;8v7HiLMZG0eRRrSic2v83ra6iGZxqGcyvNPvcxbmUO5Jekran4cktWoaavm/rpijnMPuPw1oGCcr&#10;WUXaJOouQU6MKlMZI9CA9NCGbVauJIzEh86SCDiMECuCImOYZiDQs8RQ5vPGRA3HJjRLzfM3nSgq&#10;hSRlXFguRBBjs5SF1BgJ4wwNHWUWwTgLaOMA2zEBEpmvM6jrjDSbZzC6arcFiJxV/s9IAGeLLDBL&#10;YNYc3xibRpNI45i6dLwusNvQBYTqTbWacQi7gKBdcp4ljAo0lhJG/l8B4LRiljWgSHLmMvM4XDQ/&#10;oNl0joiOF2uTRf4VfuecVeIiu/FtuoRswJecYRIzf2mSafocqGgDqG3cPN8IkrwuUWMTjqhhg2Zb&#10;ZZYgwoxkyQuVTDamKrp2ABgOtNwhS3kNMLJoRICzZGKMmU6apKKbJk+cS4w6Y1gyl2cgbBajVZ7m&#10;FsDjVhWbgCmvuq3oqtE5IxG0xH3njUbTdWNUGo85z/MINiI5I5mUkjDFmTESK5GwSSsSTAnJZBmR&#10;kA65jJdjhrLAKXHT+P5VSbkvlgEdKscECRIZy7hUHO7o/lpj/60DHKKLBpAZSRpulyRzzk/M2tbB&#10;JDHDdoqhqJlpFHcQKJI9Oyx8+xgSMpIqaSUEDZFekBPGmSWRc8uRnDEOQofLDM8xzf2yOGxUH65y&#10;DNfodyR7BGAFthJGi9w3T5OfmULhyWJCgc+HMRXOnTli/ozxBnEWk7OJjJ7g9e+ifvQ8E8w4a8fz&#10;aw2Qs+L5zYK0n5clwRDEoYPkdaK5OJBHWepndY/z+SJZ5IK3DVRly3scr/2kFncgjjYkZngt5D4v&#10;s/CzsTUOoYOY6eGd8PCtPeLRIIZ8Xt6770mgE11S9HTRrcRW0sxzJ1U9Lm2wv+iZM3w3NzRVMXPm&#10;Owlo+Q8bnvk3Ah1jBL6pag2y58zpe8PmSnP40Sf58E/+ZD3801+thX/0s5XwVz9ZBeeshl99tURk&#10;2Uz4PiKxL97KhO8RxfwlMWffJwXgk9dnwBTTYIvJ8PazmfDuszmEYNz2IniD0tn/1ou49hGJvfUi&#10;Dv/XVsAsGwjHVsNLOPqfeWw+PPkIIrFbOGiuz4SbV3Lh+uU8Bf7AoX8TR8x1SJhrCMNuQMjo6nd7&#10;DTxylboMOXPE51cx2P4uqkwWINyKRby8BXG6aVQgn3fJMOP0dIsZeReBMOKwFdz7y8yGXF5e5lxb&#10;icSM4rB5+ttZhGL5eRw1EDRT2SzRlsSeQdYbn9kFAdHq/EnEM3XOpnTem3PfxCCSMwq84gJw4pZN&#10;40gTwZgROiw6s0BnJYuwxnryf1GYkfz+izX8bVM0lpRzLujJ/N3zd5/fnyp+H2v4fbeXa+D3s5nf&#10;pjbEUenvVyuX23TV0IO38Busq6YjjT4bQZQxwe8Dvf8EOGQKMn4aFWremWMpQeMszJSw8TY/O86p&#10;QSg2yz6c4LejByzTNkTMGr9/zeCOZvZNC7+bVrMRZ/xuNvG72Uy18Zva2Y3wATfSGDNNskTszCFo&#10;KBhZ42+hWCQDId6LM6MWgoDf/f7i3EvnzKQESTe9iITJPCKL42wuPLq6Hp7aAofs7IXn9w/DC0fH&#10;4flDhuBy/eFV5gnMo4aegiQfAe8g8ltEkDHXyXcYGNLI4SxuiykWvSc4FmMcoxH2v84c45yHWNAf&#10;hhjwuukB4iHjxtqpNnqtZnp7yZl68Eg9EWd1YBWrnmql5x+iN8/Tk6yyALvBc6yhki/gXpmlt8rx&#10;PFP0zCYStJ8xOvc74fz934rkTBXkTBu3DbHQO0EvNkVkWQaHRAY3xCRYR+HYFP1mhtc4yTk2wvnT&#10;Qx+pkK0SQVEJ4rNzOIXOIhyKLnDqfFFspOCoRFe4xd/LcBPpDq+kp5XAqeF91dHbN+oU4vnbOOfE&#10;Ta1UC71WMz1+C/upmfO23pmXCmbs4/h7BX93W4pDv8TFc+fx8Ri6rq1SF62pMu4nVjABw4gzF8Rr&#10;6Nuc+ZQ6o5uI+rNiaoZD5Onf44Kzcxb5HInbE3LT+S+KdiAvWA+o5nFcVHfWRpyLKT7iuaMDwnmc&#10;RXImccok86DEMbrDH4SMsE552Wg0tg9I1MTyekLcKKpyfqQCL50lzjw5Z69MrNfZC/SgTcwRzfKb&#10;d+lWeOald8KH3/vd8LM//avwZ8Qv/9F/9I/Cj372J+Gtj74MNx57nsWxi/G+/URadfUOE81LrCLv&#10;2/WNep1AnDvilmrc4HU4LmrZlvNcZZAslc6PiXNkzsWY5Qbd+xzHerCJokWJmViSNFSTxA3beuOZ&#10;ef3Vztc0stjj43HzuIhV2CdlkiiQQCUSQYrY+G6qBi8Zr1YnUVSMWTNqrcbXFzEKeMV4ZKucKhVT&#10;gVeIXKsAn1cwF8fLZZzLpezLKjBsG/izv60pDIEVRiNGqScquT4sjeM0Q8hyyOLqPouxi7jqhiFt&#10;2huZv4P4qwEBaB2EnwRPucdWgR9rBiUQp4242ichI/ZZWH2U34nbB/Qq9G35sSaSAxBC9kIwdjUw&#10;T7qB5ABiw5kl3AXx3kWkZQfpFc24wyTgdfxHwgpsIbHY2lIPeUKiBYR3L06U7h4I8lYwJSTN+Qvg&#10;r/N8ziBpznHuR5Eh3x+mM8Qygk3iqxhP7Xnsb4fH13k1bYrFiFQccA4Zc6A643xNoiD5rlKcPMT3&#10;18DQKC7/gTh706QAq53X2wlR3dUFXnFuGW7CWs6TcokyvheMOK+HUOrsKZIzClQkTlgHkpwZp7yc&#10;EjHO3zOKTCyisEznf063C0KzabBIxCBczvDbkee3Q2JGB72zXyRmFnHwuFUg5ryY0bFe5ueQRkBS&#10;wxg4ZERMgkjAWTmLEDMzOGYmIWwyrIktQsZsIjjbcj6zaQLR6Uyvdifumf6xKKQxdi253Zi2eXot&#10;CBjw0N7eMmuQzqABe4BrEkeCLgWieA/WWec8IB71IrGoB/QS23EmjcTMDsKDGH9GjyA5owjJeN4l&#10;MIiEjbWaRi1LDtyZJ2LPreMH5wd9tyRAUs5+1GWBOAQCQEdJjB+2R5eUUcAO/tjl/NxlHXWdtdMC&#10;66U6NiRnxBlWPkYpg0NmcW/MdMXIs6zECo7/wroOGYkYekeFQpQEzDykyyLuimWIGpMCFnHLSPTM&#10;SPDMdtPb8P/OeSs6/F2MN+pKMmfV4fK8loRASogkSRtFaNFNY4E5NiVcwFXOj9ENc2fmDM6auxHL&#10;uvZ1tKSkDI8lJol4xNcGRjoRMWbMWBrhrBBNMd0cEdA6YObZLkDOGBOmcGtBhz+kmb1/Bke9mFfR&#10;1TYuKB3zRjQvRFeTJJBiKPpwymOjiG8bd7WRapHsAHv4uPH+YE0fWwLIJIFliDjFZmIbI8ZXdE/R&#10;1ysC0zVj1FkBUaPin0tXiNHDISM542NGnAo+SsmZmw8zl/KRg0i0HBG/pqN7i/N9xcg/Zyrx2XR9&#10;3BLPS25mqRWEMWLnGwi/jDeTKFvD1bK6B6kCObMCJjHa7E5t93EbThe+9y5fY378rX3+dweBnAIl&#10;RX1gvl1wIYTL4iYz5lJyZtfZNc5ITbDjJs+xfUhULOTMGvfd4nxwfua1G8yQRYzmY/n5UEhqwsEW&#10;Pbb4axZMNw05MwlenOB7YjIzRjGjkKhUhQA6Z3TN/O9wzkjUSND8TvjOt7+FzbAKMJGDfFkJX2Pt&#10;//r9FWz/m+H3v9oMP//BRvjpl6vhB59AwLwzg0osi2IsH94CqLzyZI7hmZPhmVtjbEcZojmGc2WC&#10;mLOp8BWA58fEpP3yI+LMvjcX/vLrxfD3rB8thb/6ein8+ZdL4Y8+L+CimYOcyYSPnxsPn7zAjBuI&#10;mi9w0nziLBqe583npiBmJiMx86ZxZ9Trz+XCa5BJrz8DecNreOUxotDYvg1Ro5vmlSfneT358OTD&#10;OZRrWSLNcpAxOYBPFkVaFpcMJAzg52RdOfa2fHTP6Jq5DEt6ie0Rrpl9FwVYMNgGEO2wiLDDB3t7&#10;CzvUBgcUJeAq7OM6wHSTD8WWw3tZvEmyvon3YiF/fgGyBmJmaXmJD0HhjnNmJjcPOQNAQgmVIRt6&#10;IkMeJ9nQg8OoAyBpXDhzSHQzTboNnZE3lSgfygBJRgAJhtLhgf4gWulQwZNkzZ34M2c4GB2UzqhR&#10;ua0incbFhepEvV2MbGLr4reL2SrB/ZFV+dOExTv+YLLw10EJSBxS7Q9+p4uCVA9Olj6HeBIzNsjw&#10;6RGGao6R7z/O8OVJQRILb1l+HLJ8KeT4gsmx+DDDD9UcC12zWFIz7Ld+ItPaiQdoRuXtXJlGiJlG&#10;gFADgMhq4nmaee4WlOKqxnvZDkWbMNa8KZhSIm7WZJpZTFzjS20ed89Ya13ohQTo4n1309D2FIdw&#10;drGI3EkJjsZpjhdoYDZQEu5OjIcj5gVdnpsN11Ah3lwlCm99LdzaWA+32D60thJurDHYdTWp6yt8&#10;eeGS2iMuaJsP6zbRQZuo6NYgklZZLC2wiDoL2M1w/MZohgZp7HvO4bjRpgzQaYWcaWbb+ADgByBU&#10;DyhqkrQBWHTScI4BYBawlq/VkB9d0xyWaBRzNJ+TNEgZmqxhjlULoKEcZdsFcqIvAGDKUZf5ON24&#10;RMY5ztM089OAkwyPO8XzTVCTABXJmSzql3Ga0x4URHU0liU0wkZfneG1SMTcJWa+AzlD3X9PvC1W&#10;kbB5kEzpUw/cg8IH4oY6D4hzsGg9yrIGXTEsgJfiMirnvas+i0CHyypyzkPknAUUnqEBPatiSNeK&#10;oIO/R4JGlwHXPV8FJA9yv9M8dnQfOA8mqqPSmChUbjEXneYQd45Ejdt6Ytec76E61Mt1LECYu57k&#10;8ibEgNFlRpDpdnFGjY4Z7dyJcyaZCZW4Z3hOYwLuOGYAPQCctE4SNGdUo1HOvkmKx6cEQKeiYs7P&#10;HrN2WhhMmkMhc3wjPPbsq+GND78Ib3/yg/DiO5+Gx5kvcxW3zCoEzsTsEnOgxvjsMSSehrWd6Isu&#10;1EjdOGh6USJZHcQl1kdrOUADMFEHwCgHiJ+CgInzeKJ7Btu6s2QEPpA1jXwOknizU9SDsZrd8rc6&#10;/lbpkE1jCIwLkKThvcfis5OQNQzw5D2VQnZeAFyXcbmc87MKkFltbAHkXxUNtUSMMXXGrdUDOus5&#10;7+r5XqoFiNTo/uLcqAFI1Vrs4xqOdxXHu4JztYpqgMBrl/yElJlkSGQWt8zsYGuYH24KS2PNYSPf&#10;EXaYtbGS6wiZfhRrxOi0Ytlv0uHF8zfzvC2AhgaqkueXADnLDKmqytNhoLsibC50hIfJJ33kOBuO&#10;GGS9yML11Eh7GGOhZniYZhyX3tgEP8oMoZ+YcNglal0+8xPUEJEmEh26u1TrVbBtBhz1YdUfnWAI&#10;KEqwAZwo3Xy3tZCnX1FTwfcwpAyfXYma8xCHlufz6eK5noDwBIAbm6bLUfK8EVK4hUWrDkhyCeo+&#10;FpC6WbDqgCBq4/tGANTD70gPC0YuHDVDsnveJ58LF98EyCwO6NbkehQCQJBdcNAzn6XzKkIhnLv6&#10;cHqgBsvTYKlIHoOUGWExeUqlWlGRvyrRoW1ZQAFYiAWwMBZskZiwee6n9d8SuNiYZfj/SXL9J/mN&#10;yLBwNcljWjkGBkrCmLNrEzfP4pa1iB1aB84UisPhkU4Ud+1hcKgj1hCzAUYASuO4ODP8BkyRWe1j&#10;O1jTxxLMGLO2gLNglvfhnJmUoNFBE2PNBEvcrsPAGToOEY2gCEAkqHLRO8vvmEDObOk5wNYqRM4u&#10;zppdHAlxcRQSQNeLbhi3xlDpekmaXRV7KuhcvNbtoHqP25wbQmOscknL9DxuhEg28Pto4xsHctJw&#10;b6pUs7ysZd7hjyqlYqlsw3VC02/znMxzSVRcEiWzECba2WcgaSRq5iRrADNZANFUth1iguI8z84A&#10;bnTZFNVs6dZZNFHdxu06aCLB46wagRVRaVmJHS7P8fd5/qZzZtkF+2IOcqK0SwbFR3Km2CC7iL8i&#10;oEndFsUZOkmGcpKjHN9XOpsGlV7y/iEfoksDwgPnRszGZl/GWABt/hAEZjgnc2CcWZTUKqTLIg23&#10;GcvTOGUsyTIrw+XJDI4mnC26Wvaw6NuQ6xBZZCFkgRkzxptJzjg3RqJFpZkRAJaASdLF1zLHa8lq&#10;f+e+87psuJ/HzkxpX3MEUryWAgBoBnIyS5Of43Nl7vnuDjFWRCtJ0GzgBpqBuExi7ngczi8dM9dj&#10;fN5uHBYvWbMB+F42wonPiLGD85ybkogSo8ZnTBr/xGdjBmezhOPxZQd8MgfpMp+zQ47VIfb+I7b7&#10;vIYtjh/9reBmiVpHjHQEkePcmdu3DyBp9sJlnveQiAPVaomTqRhbBzGWuKOciWQuuMM9k6GtlnM4&#10;GomYvUPO/G1FmvE4CTlTjDU7dU9YNdbsg0z4h3+wFP7xLwvhP/nlcvh7P18Of/7jlfCr7xfCTz6a&#10;CV+/lwtfvzsTfvQ+UWfv45x515kzOPmJW/70NbDIq2xx7H+Kc//j15aIMFsI77wE1ogO/hmimGeI&#10;YCaWmQjmd3DUvI2j5g1ImpefXQ7P4qJ57KHZ8BAO/mtiD3DGNZz51xGAXTumr0QYpkAsisQkZhSK&#10;sb3C9iIZ6LplJGRSYiZeZjFhm4WETVWbMdYvySs3Um+F82mF+MYYacf37lqMeFzB5bUK9sA1Azkz&#10;S7xZfnaO48BMmpkZCFmHGjOsmRqbJFoGJ6Uuyy5JexbF2uitVSq7sOyCW4o7UuxxF4NI3Bhz9usE&#10;jcOyVZwrFnE2XZzFUZxtoyjMEn/EPs5ej8v+bpaCPyp0kdLXVuhY0JVAH+fCYly4A3MYydZeJGna&#10;+Q1sJ/KsnQXFdgiQTnqCbn4fevmd6B9HNMbvi66aCcQF0/yW5P2c6Kzx94XfrYUYhzYbcUiOBbnR&#10;7FjoQfDVTkxqKxikhT6+hd/QVvZLLIUWzsaht2+RNHLxk9eVYpFx4kNz4yww8fuzzvNtgkVWnSNA&#10;vyI504fLvo++t4/eRseMJTGjy92IsSEW2qf5TV7kN3xjcCTsjmfCUSYfLnH8rhUYdgvh9vDKWri9&#10;thkeoR5d26A2w2MbW+Hxre3wxOZWeGxlPTpvbs7ivMnOhEtEah+wCLrNAPJ1FkWXWDBdgMCZgRyY&#10;5rd/jGMzSM/bS79hFHI7fWArAq7miEUQiyH8aihilHYwxBD3y3NsV4mWXa9uDKuVzN1ktt48C91Z&#10;+qwJH4/F8NbTzNUEM5y/71uQJt/BDcHMGoabD/O3SRbGJ1nMnmQhfvJ+Ys7oSXXOZMAgum8y9IUT&#10;YKYBSME2nq+afrQU4dp5Xtc5Lp+jNz1Hz3o2kjSKyR4IpyGTTlFuz0rigIPOMuPlPHUBskbSpor/&#10;a6Lva+PcaqLfrOL1lOMUKqfPdKZiDb1WBedmCaKwcyyIO+/jPNtY3PcC2EPsUsZ9UlLGKCoX0Z0z&#10;I34wPjn2/rrneUwFNnHxuihMkpBxhqB1h7TB9azYqpHjIolRB4GRijSj44HPg/1qFPM4EJ0e0V7R&#10;2xRdxlmYvHYxUSz657MSNHFWTULKRGJGZw5Ezf1cTislaqL7nzKaWFe5MckP8v8Psgj/IMfrFCRN&#10;CRHK4pUeZoZk8vz+7B3j/n8kHF25xQLnMQviK2FgNIsbe5jPax+FMAjnRDuYpROc0sn51wFRo6si&#10;kh4SIzrDje3l8cuIMKuAmKkAn1QpIAN/SLrUcdkY5oZIxuCU0THDfZopBWaNMX6ZRAeEZAqxKtiW&#10;KbKTNGNflYtRxC7GnjmXJs6moc8F95ouIBZpiHiE+LoTVcM5XQNGq60gIhqRZG0ZVQLGPFdJmkAF&#10;cc+IsM5w+TTJDg9CMIOzKsGzHTg7xiA8sqR3zIBRFsAoa+ONYTsLuTLXGQ6JeNrGtTzL7SOdNaGv&#10;lTg+CJUh+vhRvnOGcTQqtqpVNCVxLYmISCzH2splFlGf5jf8SeYpH/MbsEF/ssqC7rKOdPqJDETB&#10;JDMmp8EnOdJIssTFT04SgaxLHiGZM5KMzHfGcQ2EeDsu+QEiI4f5v2HIBue79EB4NzTpFuLcxkFT&#10;Tqyzr0WyUfI9xqPdiWxOyEDP9SRijzUksLPrR03MGGuD9HeNqBN81CQGl3gHezQza9O1LrFscu4X&#10;z3tImCrOhxq2dXzH1DFXqpaYwgpcS6ZElOGGqwQPNUCAdfGdb8yy/b3zI7MQMDr7vc1+SNGV5d/y&#10;uvgVi1G6aKYQm43hsJmYZC4j2CJjKoBxaPy/ojKJmVXWppYKEPhEKlv2UVPgDAViI+wnS5JmmHUv&#10;iRqFYs7FzIARJWeyuGcK/K4Yh2Z8mcSLBEwU0hTJGYUz6WzOgo6d4uxABRfiEGfmKFoTZ+mkmDF6&#10;rZhQsMPfji8553KLeF+iOXHTrCN6XkYst4IoYZueMi6WIz4wMkv3uC5yY8zSuYpG/c7MKuTifSsg&#10;opdzsd9e2wHpSUFO0PPt4CDRRbIHMbPL7TvRQZPEeSXkBmulBzoqcHrS73j7kjFaznGVlIGMsXIz&#10;YBC205AqlgRNZoYo/DnwxGI3YjCcNIvOx0RwYFQZlWdujXM0TQRYgMTx7zlJHf5XcmYWDCJhU1ij&#10;f4UQiiQJQrNV1nBXJGgkaljHTQos5u2UfarunFX7VdZ8TQUwHSC+T4iVSEAhiPO9StDssC98/5au&#10;ccVzi5IgfA7FPzpnxC8SMhIlJ0s8o3MljZXOg6XmwBiz/G/c/2CHObaKyKaZkZoFI0iSbBNPpytF&#10;TKkYzVhjnU6FIlkiZkwJkw3wocfP+LH4mGDMBYiYRQkXRIqrrL3+5vzTVc4HMYaPq4AwD96dp3fZ&#10;ghS6RASZBI3xY2IXn0fBm7V7sEBqxH546tlrcTblJeYbeb553uo+MypwmZ7L6HPL+OUJ8PkoiQGz&#10;rAk7S+chhF83cMIcEC22dchrY67M6h64BLeMxMxSLCLIqGXEs2u4sw4vsf4KDropJmEu476Y5JDn&#10;OGQtYgch3KY4hnMAl4yumU0ImG3Ixh1w5O4B+/MwiTZb5X4KG48geBSfHfO44kw/IwVwlyK0TXCo&#10;uNJjY6zZKOkXg6PMEec7dniEucB8X5/jd/kb30jTAH6rRIC/zlbzjfCtb32LRZxylF2j4TWJkCcH&#10;w2uQLG9h5f8Ah8xHqMk+fDMb3nplOrz6/ER4GfLlhaenwlO3J8OtK0OAjN5w9bA7XD3qCA8dd4bH&#10;rnWGlx7pQ2k2GD5/aTT87puT4Rcf5cKffH8+/MUPC+Evf7Qc/qOvl8OffG8x/AInzu/hnPn6DYih&#10;1yme7+u358l2ng+fEyvwqYM6X5sBDFlzCSh6EaWaYOj52fDO87pmIGsgZhJyhvswi+b9l1fDuy+t&#10;AZqWwwtPLpDzPEPu80x4GOfMjSuAI4DPNRRsd8kZSZmEsLkCYJKYuQwQvczcmYtkDR7yodqXPeUD&#10;tgdRsyM44qBvb6OqZqDQFqrCbT7g23yQN4uDnFwMKqzIbhIzsCHAXofEWWMo0nJCzuQAAMSaWdks&#10;WwiabG6GH4kcrHsGBl6Lp/mbCVGjm6YFEqKRxq0Gi3QFC8rlkCZGmZ0kaE7miaaX4/Dp4nwa71+m&#10;k0Z1jYtvMfapSMrEy0btOAw6UbElgwFTNYSRPTgRIImciRB/UKPyQWsqg+F4jUbrdEOa9PDj20X0&#10;QDfqi16akj6cK30QJAOom4f5oRIkTWIhzfChz/Djl2UuQN7BadjDJplt0M+J3sliYyuEi4M2m3jM&#10;JoBQIwCowdkLgMUmmtcWykzgHgisYe4zicItP0ikET+YS/y4rrLQt8IP7hzq+THU7j0s0Hby/rpo&#10;8nXPdNOktdN8xignmvs2GsAumoseQEMf4GgYUDDKvp5gQdNMYgfdr5DVvQlxc5DPhUuoD2+gTLy9&#10;tg4oAiBJ3EDa3NpYwWmzFp7g+jNrq+E5yJxn1sgaLxBjARi+MjUVjgDBu8OQNwwanQdwZnmOCZ5r&#10;EBAaX6exaYCaNskV48doInXOSM6sVTWiUGPoJ81npkjODAEyGiE4yiBLIjkDIClHRVYPiOqCnBnj&#10;PWcAflOAlynATQYgk+H9TgMgsrzfHOfFFAv4AzRbzToiWAS/wP9Kspx+QKfMd8Kpe61vA3zYQs48&#10;AHHzgFucNPdzm1tdNRI3p8mVLjfWDWdRP+dDO86iUsiZMzhszgluWIw+L7mC0+YUoOhBo8Z4PutB&#10;XtspXrOkTIlqJ5s8o8VUbbpwHGfCCC5OUQ/eKaPIEtLGxe6EcEwJGx0MRkRFJSaNoiRNPYpMSRwd&#10;ackCvQorFgXYB7pPjFYrN5bKWEHnzehgELBpBf8NciYdzHlyQOcpFWtFQubfImc4nt52iuOSxBgI&#10;gPwsorQjx7eVLN6hiWwYyZB9PjYd2pgr0sA8kRqGnFYCaJwvU66iC0DTxCJ7B3EBnfytG8BjtXEf&#10;CZGY5yzwgZAwQuBBzvV7OS/uo05zuQTAUwWQqIO0qwewNuiSMV6PYxCL4+IcI+MiBDSSM6nyrAIA&#10;VwW4qwbIVwuIIihCsaZqzMu8rxrOpTq+R+rYr3UAnHr2q+CnkQa7icWaJmIBmgFGLfy9DYVguyCc&#10;fd7G/7TR5LcCCFuoJp5XcFbP62xAddlWdj4M44jJMyS4MN6BEq09LE+08HlvYhGkAZs/LpqR6jBC&#10;DnNHNcq6MguFJMRGF4Cgl++uLgCB4KAEhZrxdzU1pQzpbAwHRPE8xSC5p5kJcMXBhjZb2N0XdH44&#10;RNLiO2ueuSazszT7s6jrdUoWZmgsp/m+6+M8wz3D81VAIumoGSI6bCpLQ5/FeTJFxjTZyb2DPH9L&#10;LWQICkzm2VSxaFPL/9XjiqnF9SUQlyTX3Sg54/lknXURwEgNYt9ctBIs1bNw1eBQWiIFa3CSOZhW&#10;l009CzwN/GZ43uskM/5PF5kkT5lzjyDuygDHuivjDCUIvNPG0+nYAbhVkZfdxZwxX/csxEqe72vJ&#10;9lEWu6aNjnTgH4KEqNgGXEjKuDDoAEvJDYmZGRaHkyLSEmImC3nuMMwpwMsEAGdCFw7lVieM26x5&#10;/YAPFUPpZYGIZMs4quih4XbImTYy/lvjVrJmlEW4EQZGD6OctsZw13h/AVCcc2NEmvPRIGcEaRIx&#10;LmCrtJsFKGVR1cWZM1GJlqjVtGVvAXQss3MliSI5w+PqtNkipiBRwpnRKymDKwOQk1OZ5oB3HDPR&#10;2YBww7/H2SEOcDfGzSHwNMsSMdHVQbPrZZtpVUlGCNj0qla6SLNo47hPYywQkHhY4b4SBzpFtLYv&#10;R8eCaiZnfkiC0DxLXvD3Oc7hPEOpJVgkZaw8pVItwxyQaSoDOWM5F2QCwmZ8ui1u05rKcx8AUCRq&#10;IGIEV5Iy/m8OUkfgtUAG8iKW+Xm282wXtO4XI9cka6LDgteaRI853yexxgsEVYGlSjDJC99PVIXp&#10;yIi2fYGfANAYhUTNJ0HjfRJFmMowZ/gYtQUwMu4MkkX3i+SI5IlAxmPk8ZGMsZzx41bnzOSUcXP0&#10;DhBn5nQ7d0Y3SNzHlDFeEeCoLkzjB4wgiHOT+Jt/RwE3xzYPUDPWbIG/xbgAjqcViaK4NRrMLHMX&#10;BHgdfKaM1BC8GF9xRJ74KovtM5wnszznQsz+TsiZG4CRW48chqs3tmOMwBrE4BL3lXT0cyoJ6nkd&#10;SUfJGYHQGJ9jnkOb/tHFdeYjAaCuosw84hw6kJxBObcPqAT4FLYsZspQq1ujAFOc59dZAH70KDzC&#10;816/7kLAalSaGfkgERidQaoGUQO7FXxK0CwDfBNVIosaAETVuHfJGQHMbwVi/n3xAL9Gzpw69d1Q&#10;mKsBv4yGP/vJTPi7P0Yo9ruz4Q++mg0/+SQXfvRBlujmfPjFF0vhj7/aCH/4vQ1uZ94MBM0PP1gO&#10;P/pwjRSAdbbr4QfvMvfyrWXImUWwxSzRZrj7iV3+6M1CUm8thU/eXgmfcr/PP9gOn723E957fTO8&#10;/vwaGGQlPPXoUniUmLNbxphdLYQbzLG8ccU5mABabouumeikSZwzV5k5c4WZM5dx2Djr8oh9f3in&#10;IGxY9NhTlbrHOcpWh5zuOT8TEnXmkl884tjuE7+IC3yNhftCYYWIDNz6M4kgzPkz2bx5+Ba9N2SN&#10;TpoMkb7j9KejzKXRzZ/EzDAngN7eBWNJGmdZniRqUidNMlzaUjim2AU3bFSbp+5YXDXcFl3I9nJF&#10;sYt9lUIXgW0kZ/ht0z1dqtgm9l1GE9EH0ofpQqjjNTQyrF0MIlEThWH00d2ICJw90IHyW4KmQ5KG&#10;GLGuAeKYiRHqHiqSNaOILFiMG2MhzgiaHAttM0RgzvAbPsNA6Ry/6yO497sQiLXqjCFarZnkgGYw&#10;QCSGitGhulZNFrDawUQ94JIhCKNxHKxZyJlZFusKYB5JmTVqid+mbGdTGMRZ3238Mf1vJ71qF7/n&#10;nfS6RorFODF6rlaqjX6sk16qz8hheqUhXNAjLE6OM28mw2yHWUQ5SxAtm8ww3Sd94RhceQ0nze1l&#10;ZhtxzJ9a3wxPr2+FZzd3wnNbu+GFbdw3m7vh2bWt8NTyRnh8CUwCcfeI0WkQOFfAn4fgzi2U7Kso&#10;1RfZvzmIg0mjv+gXBugHunidbWCIDjDEMK9tluO5xuvZ4HVF5wyvcx4xzjS98wiLvr0c11bek7Nq&#10;SsAGpeCJWnCNOGyUv0/S202wCD8uMXPfuTDBYruzZ7IsmOfoF3Ng1imw7hC9UAf/U0O/XwZRdAGS&#10;6Bz7KJmfSEQxQrLTvK5TYJIHea4HdPlTp6O4DOc/hMwZkgDO0fde0BXO4072I95g3kcnGKWUnvIs&#10;wjYfswRMVMYxKQFPneP5TiMyO8Xf4uMiRPPyGW6/AAaRnKngPNZhk7psnHGiCOtBjt/9vL57eW2W&#10;M2WsNK7MhezUGZM6Dvxs1SAa8nNWC2nmVrdMJckARgrqqLYSXAM2pz9MsXwq6rlDzBTJGZ0NDpWX&#10;dNEdY5TZ/fTz9/1G3SFp4n0gbcAF94MH4lYyJ0agOaMG4kayJrpxjG0mxUBnCXHb1SyiVyAKk6gt&#10;NbaNc1acUhkjryBfFEU5WJ5zRqeMpMwF59tQfjfo8q8C25ZB1pUTa1YO6VLJfqymaiVmuG41cJ40&#10;cb40Uy3cr8X5M5GgcYYrEcTEoRmJVhEFZZAzlNtKHTXgrFhgsKQgHHC81BHfVn8ejELVWZBEtVQd&#10;cd/1uHkaua2lrBZCrzG0ljUghqwlNq86NJ9BgHUaVz3ETONpxI0PQu7xOqo51u0QzeOtDWGG76DC&#10;cGtYxd2yNdEQdqebwh4EzRZ4ZXGI2bTtpGw0MIeKhI9xYhJnxsAc0/TM1DDCrmZmP1aCJSqJGm5v&#10;rQ+zrKNcImrn8ausPVxZDZeJ3Nm1Z0HMsev8EeO9cP8tUsuQCSsIhp2/OJPHUYKwrBeSuAGBl7F8&#10;Jh5U8/lqa+W7CUwyogMEIYcETe9AB2tPJrgYq8/nj/jmdp35uAf9TfD7UMK8DpyhsMvz2Vjvkzg4&#10;IWmIjQOXVCFWqwKjVIDH4ywzPoeuK3mOJ+c74jHdVJwH5Zw7JTjxSjwfIMZK2ZZKDMYCk7Ot5Lek&#10;Ibr722J8mX39DBglg3hKYkbXjMIwY4stY89mwG+z7JN5HTD0/caOGUc2HjEIYjFKN/4E+2Aax8ss&#10;vw9prNm8c2LAMXkjzLjfMOtawwjDki3EDN/xzj7OQPjkeFwjlyVyjChz/p8uGLfiSB9rkdvFJRIz&#10;loSMxExKzqTEzA6RZkbS6kRIccgsYudF8JcYRULGv3t5HWeC91nQLco6m0kG27htjohCk8SRsDFq&#10;M85OpLe8M0cRXKKTX/dEuvBuv713CAYBf+hqOKbEIgeskSbxXolb5NfmS0KErJM0tEOk2T4id8kZ&#10;+8NlyRlFYjjsxQ0RO0BMToMdspAq4goJmilElZO5tjCZT2oqp3AsqQx/mwaH5MAhkjLzy4jFIHBy&#10;kDk+RiRmlnHc6LLBeTOPgH5hxfkqum+SNIDfLIkZCZt4O0TOCv+bvB/FdfStUfSWiOGsLWPDwCCS&#10;Moc4yK3toohrnpkuCrkiBkFwJjmTOP/TmGYwDNe9XdeMcz6z7I8c2Mx5MJIov1aIwfIQZnkwZULO&#10;2N8hBiTOTvGi81Ci0M/YZvGN0c3FuLE0xkyxmGSbpEJ05ZBoJDmjK19HyDqzipwB63mRzIlhbQO8&#10;IQEhMTTLubJJJJ5R3Qk5sxhFiAkJlJAzEjY3cM48/dz1cPuxi9x3lXONOUoIxpw/G8kZiFNnX0Zy&#10;Bhw9Bl4foCfzs7JJLN81Zs9I0BxDOO8yYmTzgP2/z7m0D5YjxWQJF0xhA+GYW6McMUs4A0fXzO3H&#10;Dthu34le20bctEqsd8FYZdboV5g5pHvLtIk9XqvHTvJwi8de3wH7kBLgcT7gWF66tMKWzxE4raDg&#10;L5KYumfAODEZgbVrMOPwGMIfXn8fa84Kbk2Vcpb1N75BnFl0zvxWkc3/LnLmd4hpOY86qzs88+hA&#10;ePZ2b3j6Vn94+vYwbpqh8OyTw+HFZ0bDSxA3Lz6XCS8QK/b80zPhmSdnwuO3p5nnMgrQ6EcN1o1V&#10;v4tBmL3hpceGw3vPjYXvvTwZfvjqRPjRm+Php+9Nhl8CiP7w8zm2kjKZ8NUr47hmpsJPAEO//Gwj&#10;/OKzzfATZtf8ANXa9yBqvvf2HPnPS2RCrxKZtho+dubMi7PhbZwzRgx8+PICOdDMoiFe4KOXC6jc&#10;VnDdrPN/W+Gzt7fDh29shLdUsD2zEp5/YiU8/egKQzlZSGfR7eEbCTBKYs0SouYacQNXjwFEkZgp&#10;4LIh15u6yGVVg9YBXzR7HNDdfaMlJjnAk/HyjgUjJ8saVZ2oGFXT7h9t86W5zRfqRlSwLaleI9Zs&#10;HoA0l5/jh/JECZq4Pl0kaSRqJhjeOTYxFUma3gEiB4jdasXZ0UjTXA8YqPlr1GwpWXNnMCALsiej&#10;BxJXTfLDWMbingM/XZw0TkByJnEhpC6axKp6su40kYAk1T4tvJYOFjlVaSckTTc//F3E61A4Xnp6&#10;/SEnEo186O4eLqPM6GPIZj/AZYAf/37UaUMoO0YzxuWg3MM10wnQakLl3YC6ogEQVg8orENFVGvU&#10;m80qC9Lmp9ZDFLXgiOgi3mcIdUqG55rt6wgLPEcB1dwygGxxEMdKN7Z+ojR6GHbXDhhqhaRo09ZO&#10;o9bMInJzjHRCgUNT10bT2U5jnlRyuYUmPCmACQCyi/3TRzMzDGiZ4PXkIM0W2AdLKOqWGb69MTIS&#10;9qcz4Qqg99biYnhydRWABEhC0fbcltut8Pz2Znh+ayM8A3HzKK6qGxA9R8y52RoeCus0Y2vM3FlB&#10;Cb/Q2hJmeK9zNK5LLMivVprrXBsWaRRzvNaY7cxr6QMcNAgWAC7nUYxdAJBUsLjeAIHhQM5RXvsk&#10;ZMwk4GQS9VgGgDJNw53j/c0AumY4LzKQeIOA5lZuq+Z/ygUqAJPzD94XzqN2KzG6jLoA8SKQOQvw&#10;OQNgOQNgOU25PWvcGQBMsNNK05QnL3aRBesByLoKyJpz3K5TpkSXAI6BM1w/Sc7cz+tOKyVoVPdU&#10;GjHA66s2M5cm0HP0QV7jfYC0tO7l/d4LuXMv+yAp/5aQNw+gfHsQ1ZukjgRk4hRLVJve9qBAjHPf&#10;mK0GjmkDzWYNjpoqFrK1TkvQRJWRs0GK5Mx5h7sLVAQtzlkpltclXB6UfOHyXWIGIMM5F2MCaGBV&#10;16XkTIwSAEAZH3AeMHDeCBAATznH3lks53j/ZySmzAp2Id0cdwCs0VwSMBUWAKecKuNxtOxf4Nx2&#10;toqZwFGRxjnk63E/3UdFckZHDESccQ+1XFeVVse5UcPfq9l31ey7KsE1YC2SM8YBGAsggZeSM5xH&#10;um/qiB+o5TnrKNVrDXzOrDoWHWr5vNVy/3qAYgOvsZHX3sh+aKLaeL3dNNoDAPtBGnKHufZyvZv7&#10;dAKwOqg2Htt4NZ08jZyDrTiweqs59zsgYQaao2tmYbghLIzUcrky5PtLw3jH2dBbiyutDNXnBT4L&#10;LIg08V3XhWOqvwvVHwsQqrRi/jLnQy3kyBADe9dpTK6hkrnBQL19FhwLZsbTXKiiMpZrVtVtXAB1&#10;qCOAh8HzMw6pJ0prEhKjl4WZeuLPSspwsqE0ayHWQHXFZGYUKyzkgoorgMAATX1rB8C7hn1ZBfnU&#10;CPBBAdzLZ793sD+qzNrI3nf4pbNojLJIzjGzyCEhddREt5bnm+cZpCTXPS/LILoqAT7VfEfV4AjU&#10;ISYRGcmZSPq4OOZ5xPBmzh0j9lK3VxwOS51l8aRacgaXj66gPKBkGqXZ6DTZ/izyZnC4zJKLu8hi&#10;bwQXznAx4syZLRAzq8xtEQzlydQ2j3kaUibrcEwqEjSok81qtjlTrTZFScxIqqQlEWPEgBnMOmck&#10;RyRrVLj5NxecR5gtNOHMDh+HciHav0vMeMwEOgIgXThzABVjzVzEdvFaNZ0OGgGdcQcCOdVtgiFj&#10;BFS5bdhQFmPWNlWeoVzz/9YBSs7F8fo8jxuzmmNOL2CMhs7LKpwkZyRpvF3iRjJAp4aXXdS3uTU6&#10;IIkPcNhiku2sY8amV3JGp4JNo02lxIwOEYHA7BzKMSO3uDwHGSC5IdERM4YBGEuADRfJBQJRpRWz&#10;ne+WgEi3jORKSrYIjiRm/l3kTI7/Uf2m+2bWeAJn1bCVmNHOb0nOzMbCbYJzZ57ydUQ1Ga9tXcWV&#10;pAfEiuTRb5IzKTHj7ScrElBF+76EjdfNXda2r2otklU8h+RMjDfjmEgEaeGXwBF0SJpJzpx0zMRI&#10;MwkaMrglS1YYirqDWswoiE3cT75WlXHLcXZMUsajGVVn/ECcHSRpY2wZrycSNJBTHpN4LhDpugaQ&#10;8lzYYFFlwy3nhuRMTos8KqypDIQXhOcaiyuHR+uAWkQ9gKJZnT6AqlmJH96TGdLmPz90i8Gw1CER&#10;ZVFRCehfMg89OmY8R9lSRp1lUeBN4AqayHRy7LDwA4YuEo22R4+7QU+7TB5zkstslNkAcRIM42Tm&#10;1uKaM4iGIghXTXbr4X3ImaNw/cYWvfEKfTFA5qgQ4y3ivBn3UZEs1NEUiTnzt3F6CEhnUPW24GL+&#10;bnHmTJLJ/LdHznzjd5LHO3X6Hsj0+vDemxPhD368GH71g8Xwc0RhX38wGz5/YxInzET4wfs54s3W&#10;wp/9eJd5m9uQM6uQM6QHfLBK5BlkzWdb4SefbuOoWef+4A1ImfeJW/7gtYXwMYTMp8zb/IKkgS8/&#10;2gg//HQnfP35bvjBp7vh+x9th4+JfX731Q0ImnUwyEZ47knEOo8g3AF/RFLmN+Zf3ryazJy55tyZ&#10;KwvUYrgKkXOZwaTHYJOL1jFEDaD1gKztg4vMHjqi2Jq9ve/fLqOeBTxfJVbi2lVcVce7nL9bgO91&#10;ADLRZvPgjznc+8Vo5bl4mZk0LOjHWTTMNsmDQxSMZYjKmmDBPxWKJZEzg1Hd3ES/G938UT2dzJu5&#10;G8NkFJNlD5PELBlr5gBwY1ajg0YnjaIx+phYqqCNjDVa2XhU+isv228pjkn+Rl9UHHguxvF5XcjW&#10;daCzR1V2h5HLYIx2opA7JWqYRdnNPJpuBGI6adp6UG9T7VRXL2QKC3q94IU+3DHOVRscGYrOoWFm&#10;G/QMgLVYhDzpsq6nb2ikL2zEedqIGtzZInUKflCQN/F6OnDGD4JbpsA/czzmEot1qxBBKwgFVqkl&#10;hCR5yJnhegbYl4FDcM63IFhqA9C3gkta6E+b6VObIC+a6dvb6Lk66Lm67INwzncUqw1XQQtkhjM2&#10;vNxFD9jLwuUQfdM4DpYMYp0Z8NIC2GxF503vYNhjRs1FhH9XidG+kWX+Ksf9kUVwMUTNCzv74aXd&#10;g/AiW0mcp3DgPL4MLuGcucn5cIn/O4Co22F+3QbRRMuSQmCyFQiiNYaBb7DIvo5rZo3ercCxnKP3&#10;yHDch8CO3fSJLfScNSxUl9Hbl9Gv1/E+u+i7RzmeU/STkyysR3KGmmShfRonTZ7F1xkIvjzE3lTE&#10;JeWRnKll/5TzGCUWl8voLcvog8qMvtXhgrtHAdhp8MoZ6uwpCBdJF/CARM4F+twqnnOE/bK9ROQP&#10;2KsXl0IJzumz7HedMSUcjwu8bsmXsyfIGYmZ++/97h2C5izH6ALPXcG5WkNP5VyaGucLOm/Q3p5e&#10;7SQ5cw8EUVr3QiRFsobXI1mTlv1dih/SfixxIyTCSfG5JI39nA5oe7pkzqaY3ihdiJjUNXPCPZPO&#10;nNExE6vomPnrCJoHxSbgi7NgyyR6mfeikybGntFzRoGQsc5JNLAOBj/bfs51Tbg47//5//F7wBmb&#10;PqYxaTxOLC4bm2adBjt4vZxzx3kllWxLweJlkjP8TaFgJfuqCmxSrdOfqufcb4SYiQTN/eB4zh1d&#10;NE1sGyD7avlcVFPlPK7ETCRnuFxF1XB+1ca6EO8nkVPHdau+eDm5HWEZtzVBPrUhIusqqwP3N4UB&#10;qhfXTNdZ5ryeYcbqaQgT3DKtkDKt/H8zr7sJvNIEXmnnHOonvni8pTrMdNeyPlAT1gZwm1FLA8xn&#10;6i0P423gn2q+A1ifaOP86WtqDmMQvBOIVIfAAW18pxjNXQYZV45ws435uVPDPdGRd0ivcIQwY4ff&#10;+3UWQVe5bZU+eYOedsO5J4helxVqIGyaV+yEsGgcwrgXl2F9rYQHRDifxWqdMzjuB1loHHOGMM5z&#10;S/dMJ5GRdbh1ypg/UwWx3NrWEvrBKMOjxCbjxBkjwnFwZACihtcJ8aJzKzlfwNURCydb8YoYxpjm&#10;u6Qkvw2S96zpVOMkk5hxq2islJk+51jniDOPwMTi3XMciwtcvsC5V8I5WgmOaUTQ1tMvOcMsQd0w&#10;EDLTkDOSNZIzEjD269FFDCkiBlEotkDsWIwec4Yl+GQSLCJJIykTo5KNKsONLyYxlkyyZQ4sI57Q&#10;9TKjOyeKXhSE6ZgB40HY5HluZ//dJVxMEkiIGWdZ6sKR4JnldUjQSMjodvX+PnbqppGYEYfsH+hS&#10;JlIKcuWAeGWJFskXHTSSMbs4+8UoBYetO68TciaKyYrJAy7iS9z4GNviFd1FiA11yqQOGmcf6qDZ&#10;oi91pskm5EMigoKEYKH6AGGY5IxlfNQ27hH7bB0iEi6W8caL4IwlXCsrRJE5J2YTMbsuGp3VSQRy&#10;4rZPRF0KwygvIxK7655RBIbYmgQMSzwShWOIwLKQOWl8snNr5ld47kjQgEEKYBIizyRiUnJmbjW5&#10;zyIRZ0u6uIvkTErISMpE10x6OwTOXXLGGGljsBKSJhI1zjTB9W+v62K9QjlLYZJ9rxjEWLNV/yfO&#10;BL1bzpkRkxlnJhYyzixJM9D9Y7yZLq8kQWEGUiYlaWaIu44x2JGccT0a4RbngufBOuSKjuk4TxOM&#10;kxIxJjDENIGik9+trv4ohgNPSDqIjZzTKSGzDonieSO+FacoIMxBClnGm23yHaPo5+h4jV7fc0sn&#10;lDHUzrgxuo6eFUzw2JOXwq1HD+lXifb2PEKApkDOKL0VySC+rzaJ2dO9NYUgbWgY4bwzgsHPezht&#10;rlzbibNrdll72UR8ZDzZ+i4YGSNEgTk0C+sIAGPkMscY0mUTd/mlmyQaPbEfHn6UyGVewyGYZoco&#10;ujXImWVnzBhlxuNs7DHPk1ms2zjQtzwvuW0zRp1B0EDeeE6bBnDM/+8zs0eMWuB1LrHf3T+b7Cdn&#10;6nospiCtxhH+m9Zhksoo3xc9jPc4z3fpN7757eLMmSRi+T9g5sxdouZbDM9sbDhHA98Vnn58GFfM&#10;KDUZnntqKjz7FFtmvbyMUuz11wrhtdeWw6vWq6vh1VdWw2s4VF5+fgHQkQ1PPzIOuTMWXn5yArIk&#10;H758ayH8lOGaP3sfldo7U5AxE8yYmQ4/J0bgp+/N4paZhryZCF++mg2/9/5y+IPv7YU//P5B+Pkn&#10;W+FH7xTCl28m2c9ff7QWfg9w9MMPN3HTLEHG4I55Ps+ATlw9L89zfTZ8RH2Gou3Lt9fCD97bDN9/&#10;dz188tYqyrYVYgZw0LywGV55dovXuR6egKB55OGlCJBUrJn1fD3mPlsSNSjWIGiOcc0cHzNfBHvV&#10;EZcPYX4lZg5w2OwfoVrDcrVzICkzyReYX0CcJDu4Z5xPo/3NDHJUj/uo17Z31zjZyc5fIq9+YZ6Z&#10;KMyfIV7AihnQqNmsqGpDvZSfIXIARZslUTOZIROa5njEuQGjY6F3iNkBZnZC1OimqeeHXJASXTQn&#10;os7SYYAR0BTdL2n8WULO8KPID3LS1DmTxuHbiSJHNY4OhdR9I9GjTTVapIuWVYd7qp6TIGkCqDmE&#10;2oHq7SrZIJC6XfyEoOmFoOlmYd7onU6qowtFmxEEbI31aWonLo0FyDYAlQrtTiIEmlBwJCpvh2Gr&#10;qpCQMVYBMOjwUV0NMc+XRWdefzPRQN0AnuGmGhwuTaEA6Fob7gybWM7WR9rIYm4OWezCfcxQaKWZ&#10;b9TSboQTzWYji8iNNGwq8x0e2UK1qtjnvbaZGUsz0ez/GKcEGGhkobqV5r2bBrzfODEW8McAqePs&#10;h3EA2xgAbZyaRK0+zbGZYWD3PCBpiX2ySsTQJsdub5gB8BOT4RpRdg+hVrxFDrh1nWN+aQoARcTE&#10;ba4/ubISHicK70YmEw5xJq3StBQAuYs0inM0KFkWtTMc2zGOZzcAoQ4lXhlgIs6AAYxUsG0AcHTR&#10;II7QHE/wPqewg0/hxHHmjE6aHA6WOZq+Wd7LFDXgPA+aKWOsqgEOFfx/Be6WKuPJIDMacAPUQa5U&#10;A2Kq2B9VPF8lJEgFYKOS56v0um4LSKxeIpcWc9gq85nQg3ugEreDIKgEUkZi5hyPeZrHf5D/S10z&#10;J8kZbzvN/lY5KUivRkGnG6CKrQPoH+C4SL4khAzAh9dwDwDwHkij70JQWV6XqJHASVw2AqKErEmd&#10;N16XuDELvZZj2KwqU1IQ8FMnCOIYV6Ncq/LzEl00xZk4MdZM1wsgrAiwToKr2Jzyt9M2ppQApRTQ&#10;WYEKSCASB4EWM6HN7/Vv5RaLG4Kd5NxnYR5weo7jfEaFaYwEEThJ8PA6nFlTJGPioHvAzDkj6djG&#10;yyrHeDxVajUolPwMP8Bxt84A0s7z+sokaFDHVan24vwQBFUCLCq4vZz7lfPay/msCG4i0AGcJdFm&#10;KtF0zkjKQLyoWFPZxmPFmDT2a2PM+IbsoSR6nG+T/J1YAj57rXzuJGbiwgLOsDFqmKa8/zznNIq2&#10;zgdwvgC42smWbodYbONYtnAsW5hv1EEOcl91CZGFVSHbUxtyvdUhSyzZZNv5MNR4KvRU348b577Q&#10;dJ6YwLM8dzyHAVIAgB7IVEllF3fM0Ve967FtIsarH+CSBcAs0GTPU7MWTbmL+nncfpYNvSqtJKqL&#10;RUcdFTT4o6jSuvguq2H21IVSyFLyoZtQzvUDeiRlpogumoRAmIDcGIJU6GCwZ029yjJAZx0LEHw3&#10;Do0CDlDujo4NhmGInm6I7XpelwTSKc55yZlEfZkQgl4W6D/g4FCuS/rpAJOcqeN8roPAToF8JeAp&#10;cZ8BdATgziHi/InnoYRMjA50ISCZe+P3cCff4eMAMEHNJGq0YQYbR+eMAzQBhAvOmVHxxaKwrhPj&#10;zFaMAQCQLKhOi8QVjhn+X4ImRw5zBkXZBNZ/85mTaLOBO8TMCAtaEi6W6hrJGUkZAUyqChOYJEQN&#10;+9QoApVqgDEBk0M/jT+Ls2qKKrQCMU8SKHlIntwcxxMAmyxiu3gNwVaMOljmObaLgMgBnAIks50d&#10;YmgzLGGzxdaYszWIG9/3HOeDxEsydN6Bms7hUG2VKNmdO5PGmknIWC7Ye1/VR1ZqR09t4ultNsCS&#10;NPs0v/sHiWtGAkJSJj+D6ioHuZKDbCGKSxv8AsRAbP5RqS0AhpwXMwdJkodIMdtZYiYSMsXyuqSM&#10;TpoYdWZMGaq0SQBR6pjxsq4ZwZP/ZzRadMkUOC4x3iyJSYvkTNE1IzEzA3Cb5TWk5MwCBI2KMpV2&#10;ziux+dXN4twYSZa0UrfMSYImddUkzpQkazkhdJKhljESDkCzIEEjODIuTfBARrDEisBE1ZjEhPvf&#10;mDArzp4pEjVxC3E2Q85zQs6gUtuHpENssw4AigSNBJw5xAAWVYdzNOpGQRiTZoa382SWPAa81wVA&#10;4gKvcx6l2iLW/VUGkwumPY+2cOVsOGDSiFfn3UwR6QBBlIWcWeJc2zsEjF/eDtsAloU1nMUQP3nc&#10;TzO813kefxPgc/X6Du6ZYwDJAecZfeaGw+CJN2N+xjL/s7ya1JJqL/5Hhd4484WmOGeWIFQPjwB5&#10;l7bjsE9BVgJejYEgRmAN1f8qoGmFgbEAbvfl3j4EwvXt8AjRZjdRq126vI67fB3lIEDM9xOzqpN9&#10;FOf/SIrpfhKQUssc9xyLAs18H373nnsiaDGK7N8DXn67v38TXPM7PN63ksc7deYejkVr+AC88cvf&#10;I575+2vhx5+CESBTvnhrjugycMq7s+FHHxXAGGsQMxvhd3XJvLcWfviejhmuf7wFBtlEJLYWPnsD&#10;hwwEzcfM1/wYLPLBG8y6fDWPCGwWgmY5fP3Zdvi9L/fC11/shO/xP5+AQ95/bR0H/wpzMxGIPbkM&#10;OUOf9xAKw+tEnd1YCI/ewmF9ezXcfmiZ+GX6vOsAXHDIFVw0lxGOXcJBc0xd5PJFcMoRQrKDSyhZ&#10;IyEDmC3W9iHnKtnuew6uZWDrAfhjn8Gx28xx3AB7rNJH6tovLBSLRfkCtcj1xXlu42+LCxI3xJ7p&#10;7M8jFCMGKzOdB3/kYjkX06HNOmmSuQA9kDQdkaTRTW/Eja4ZsUKKF8QMcRFOgRg9SDpAWoJGN++d&#10;gqypVkFNH1shGcP/2O+pio4zO3T+g238TfMx08d1MViSxudXuV1Pz62gq5HFQ6PG2iBJOiBoOvtx&#10;+AOc24qxZx1sO5mV2d6luMy4WxymzNfUUd2EGKoFoqcJNXiMvjUW10VwsIizCWt8PnCHi/Fuq32N&#10;YKEaXlsDv6vtLJQPNtaFaaKJFnHubIBDthEQ7CI42ALIF/rbwyTkZDdijCZmONRD0DTSEzfRUzdB&#10;1DTRozRTbZA1nSxwd7EI2c0CZSfzLDpZmJSgieSMToHiAPR2buujpxyFIJkEJ2Xob6bAClMseE7R&#10;82UsLls5ooHyzKycrUdQxpDutc6+sDMwGg4gb47GpsLxOFHOk9lwE6HgI7pwIO0eApPeAIs+BD55&#10;jOvPkALxjI4bkh+OcHgngrGasFyMNJvhWGc4voP0uB30p40sVFfTk5bRD1bQd9fz3rrp6UfpPzL0&#10;HlP8fYK/T9CvTtETimtm2KcznBd59vck+3mAXqQDHFPP/ztXs5xtBY9T55wY/t7KsWmiP68Fo1Sy&#10;P8vo98rOcj+2FURHV7Ct5P9r6GtaeNxJSKZ14v3mwGBtHGcjynTyX+AxLxipbDxZ7JFx5dBvnqbv&#10;1DljnUJ8lrpnztGPOXemih6yDlxied6ep5/6m8gZSZrUUXNye5e8Sdw2qeMm4oqYCqDLGkdHMabZ&#10;aOZ0vqYL+Iot00SMlKTRlXbW+GTJlSI542wZY8x0y6RxZrpjJGbOG0PM+aOLQVeDn2t7xSjgiUSR&#10;awqKPo0oJpYYbOHsHGPa/OwnvWRS8fMqUSMRw7E9XaxTzr60nIEDZojkjDgFjO+cF6PGjDYr5e+l&#10;vK5Szx+qHFzi/KAacEod578kjS4aY86seh6r1jk1/G9VjCxTTIbrrhhlZtyZpE0kXizum1RyuRZi&#10;pZbPVi2PWce2UWEY0WW9xJgNV7eEMWq0vD4MEmPWe6o0dPN/Vif37aDaLf63g9fazmvt4BzqdrYU&#10;zvjJpnJEnJAy3dVhrouZTK0lYbiRz0IVbjmEiw1gujo+7/Xs/wa+RxoQRnlsy8DlkmXuT7FwPVFp&#10;/UalsSC4iBNm1cHxukMgHhaYKydmiRFCLLZuO2Te+Eb6ihyOd+NTp+i5+3EYNtSzlqJDEYKmFldL&#10;R3szi6U4PyBldLRP0p+PTQ5BXpNawtpKeSVCP+bPNDcTFc33qu5/+3gJEF3wPRDddQ3gC9aQJPAk&#10;8lLhYuoWU7SYrCMlxJ2kvueY51qM8GPruadr5gKumbMQM1GwSEWHFfunlPUPXTMS9tU4iVpawGxE&#10;xk35/iCgpsEBaRk/bG8fY4x1zSgwK4rEdM/Mcj2rm4j3Osr7ju/dbSRnjCyDrOK7W3wSY86cYQlG&#10;0MGis158McU+laDRMZM1Wg3iRtygsGtV/AApJCHjDMvNTQRdbBcR9jkTc4bj5f3j3E4eV6JG3KKY&#10;zP/fQ+QtIWOl7hj7R8kYe0nxiFtJGRe4xSpeTx3/OyzmS8rEGYMQNC4yG6Vr76o7fFuMsjsfty7U&#10;e5tzNWLfpnCqOETeXjzOMinGCtvD2+POgwGcN5mLMWUQJDhXFpaInsKxskysmESHs2EKuFlSvOD9&#10;JVkS50xKzIgvijNnYoRyglEi5tChHwVkzoNUFJYQQQvMnVkokjNzPOc8EWfz8Tb68HXnjVC4ZxZ5&#10;Hc4+lLAxZtdZiBIyxpqljpn09uWNJAJNMimJX04qjTiToEmwhfMb3SYlJtNV7za6biRnisSMpIxl&#10;dLPYTBw0L6lVnDfjdt55M/x/4nAxUQHcFKPNdBuJM4zFQ7wN6WZ03eUrO5wPK8VEBkg+/tf7S+rk&#10;EetZd2Ky42wa8aZzL5MkgSiKg6hZBSfoZJG0MzbPc3oZnJIkO0imKTJUsGh83VJ03O/T70dhWUw0&#10;cEYPTiJEhMcICG/jrH/0iWNil5l3hMP/DkEDfhLvbSB02yIC2thocdPYZCffI7ihwPGSiJd4X9cf&#10;OqDX5TlILVnB+aJzf8X5McSZzRNtNr/pXMxBZpXjRmb9fc91/Me3wq0nDyMxdPX6JmIlXDs4ylf3&#10;eM/7EDMHY0SdjYWdI+bHs3a/DXGzvUfqlX/T1c+x2iOu7xiB06Wry7x2Pl8x2QBcxNrBmlHBCt90&#10;5iHWNWYuw4wqo9msDN89QwhwSlnj/IbRyuCa3xLb3CVkvgFw+Waxvg0509SEc+awLzz7DO6YF7Lh&#10;hRfy4YUXZ9hSOFVeJE/5BYiQ5xmE+dwL89y+CGGzFN6ApHn39dXwPiTIe68WYuTYu8ShffxyPvwA&#10;YuUXn66EP/5yLfzR95fCH3yOcu0zHDKfLoffZ7bNj94m1/m1fPjkxWz4/JVZZtQQJwCY+ZpYgC8B&#10;Pp+/sQgYWsAFsxS+em8VMCUxMxPeeY4hnU9nwtvPTOOeyeLQmQ4fMLjzE6LPvuS+AqlI5OC0+eD1&#10;5fDmi0uo1sh+fnwpDud8+CYkDPFm1yVjrtFwXpuFoMmHm3EuDdFmgJ9LKNOOsEQdCHbIrdtFVWhs&#10;wC6EzP5FbHrUHoq1bYkZmLiNXVk32DdOoA0Imi0JGrLKdxmgFC2IsOXLy+ZVkmu/wAkNQbNS4HYy&#10;g1ewn6toS/KgUbEJjiRoyBWeibXAF9JdN83ENEQNZM0ojpph5tP0Q9R0MKSyyUxowEklCmnjzsy0&#10;vUCzeB6AE0vABHCIZeYzf7PBixUdNFQkalTgOKjbH0zAEqprq5yIHJuudMhgkifKIrPKbMGKCjYj&#10;dHQcUE2QEq28pg6Imq440C2ZUeNwtzYzmlGCSMDUMzOiGtVDJU2C2wauN7aSLwpQShTeqkXMsTa3&#10;mvfGAm45Tb8gr4wGRnV4FY1AvYoTVB19NA4TKNYXuptxnzB3Yqwr7Ex0hU0icOYYyDeIsqiDJq2Z&#10;hrSJJqGR5rQRINDED38LZEcLC8LJlgVc3mMHC5gdLNq20Wi06rShue/k+gD7I0u0wTIRZxvj49iU&#10;IeiIA1jF4VSAfJnFQZSFkMkAXKckalggFSxNY+XOUjlqhv1kzaM+W2I+yAqKxLX2Hqo7bEHEHHJs&#10;r3OcH+E8eAwQcW2EH1MeZ5bXNUNjkzPOjMuTHMsRGvJ2SJYaXCjmJpcAXkoBE5UO7+R6J4vrIzSo&#10;U0UgNEXjmGExNwPwyAJkZiGtZjj+0YHD+2sBCNTRWNZC4NQ6bwTA0sh+7uaY9NMw9rPA28O51ENz&#10;1M39O9mnnexLwWQnDWY7zVcXfx8G4OZQI44bD4GLphrVTxnxURecsWHEGe6HSM4UY82MNtMtY6Vk&#10;jVvn0BgVUCko5lxzOK3OGcmVlJhJyBmJmcQxc7ISAuckiXOXwJHIsXwsnWMSP/UcswaH4RZJGZ0z&#10;iYPGYfVpxJnqMZvPZHH8r1O8xfkznGtxxoyDKWmwa4gXayZyrBF1YxULGtHh5mwbzmfnsTiIsgEQ&#10;3cx50cZ50UoGbwQ9NLISODFXWjWaAIlm1WGWZW4dblkkZyRlYgFszlJawCVn6nic0jhMNHHtnOf+&#10;F3h9liCoHHBSDlAu43/LBES8/lJViVF1xmUrVaHxfox+qODvVTxWDc8vQVOrg8bzBwKhnmNbD7mm&#10;UrKWquZ6HMhqfBr3kZjpApANAsjGWFSQmBkE4PexGNFFzEAHQKoNsNMK2Gm9D4Up52ObkR8cq1bA&#10;eYvzmkpOhYF6SMouZjD1AORbmedUSxxI2X2h9cK9fL7v5fnvA6xJHko2slBgVIEuLKrE7zX3B+/1&#10;HO/HoaFa/Ft01xCtODnpQrhzRJyfgh2dJlgiRkJmHjX8HI2ukUOz8wy3w9GhiqKtU6UbAJ1c+TKc&#10;M418rwlmVFdMGqVipjFzViQfuvua+b5zXhgzdfj+am3HBYjLZhxQNE5m/ShztPoAUs3En5VXqka8&#10;q0RLlWmJGvJMdEXF48r5pFtSl1k9IL7BRSaqlmizSgD8BQg+B3qqfpSckcBX7aZ7soQ5M6WUW2PT&#10;XLTqIS5ygig2gdg4QGQQpYuzxDLk0abzW6ITRSLEnGQUe0uq0iBmJGcWUe+pUhMMScwIjgRDIwxc&#10;HgL8SMYIbiwvD7GgNTRM9jVRZZIzki86YAQru3u6R1aiWsxmLok6MxvXoYYJMaNyzZKgEfikajQJ&#10;NkGbjp8chIqkTKKoI5KO+3ndY7wZY8wEUf52C5aSx0jAEs9PhIBzO3TZJISQUU46Z1TUcW6wGK/d&#10;fG8fYISzQILG2TMniRubW0kb7eE2zjbWqVIqvWyDnWNGh44P3TLOLFGhJQg4Sc7kGLLuEHvvJ2Eh&#10;QSMhM0sm8yxKMufGJHnO5jr/BjETB3NCzDBHRvAk6SJhY3yZhMzJKDMfx3kzsxIyRXLmJEEjUSNB&#10;M8fjzPpYEjWQRPMQMpZqMdV2Eexoh1dtFrOSk4GWWuTTOTInHTLpjJbEJZPMdInuIOPMIGIScgai&#10;hX0gQbMI0LkDnIpRbwVAk+RVVIMVyRiJmdkiWWZsQCRt+JuKwmQIJM45zrPEPaMCDGAm2QOAXYW8&#10;0T0zi6otpxOK8n/nIX8WUMEJHj0GSXa0rhoAmkpHXVmRnEGhhlJR541OnWkj1XDOTNLwz/DdsglQ&#10;OoQ42QdUr+C0mXOIK4+Vm1dtByjh+iFA6eFbxzhoLiEk2uG8XQYYzkVCRjLQihnSACNJPmMTJnIs&#10;NuAO8nOzf7AFsXMMGNmPZFHitIKcQW24stabEDQrREdwLN1/WyjkLl9eCw/jnrmFY+fatV1ETCjV&#10;ECJFEhLgHkkeh4yqztO1ZBwdwGeZCIJlVIfZuRFc0SecM39b5Mw3wDhFgkZy5jTf+8urneGjDwvh&#10;Fz/dDr/7PfDFx0n98KPV8NUHBQgaxF2vZMPHzLf8HPLlS/DHD97fgqDZgpDZCN+HlPkCLPEp+OOD&#10;1+aJMwODgG+st18m7vnFqfAukc+fEsX81Sdr4UdfbIUffrEdvvxkM3wBufPxW+vcZyW8+NQC0WZz&#10;kDEscN80Hi5H4aq+uRhuP4yTn8izmzdwzYBHLl/OsU9xRjGj5og6hIw5Io754tV8OOZ/rKOr3H5l&#10;OhwyL+jgElgEcsbhtptgD5Wu27jvNlBUSiivri4AKvmuXCUiDzfECovq4o7lJQgbZpcsFZZjFcAg&#10;CzpoFIqBOxJ3TVEwFnHIPAB6lt8B8AckjQOce/sRirHInRA17YniuRihnEQnU/y+KuSyZ7/jnDFO&#10;E5esjt4oQikOBPf3uKroqIm9nr9fDlE34kmRSpxvIEGTVHxso2fBCT6v8zErLPq2SkU1/OY1ouZu&#10;6YKoISqoreiq6UAAprumFcdEE3FBNfS0OhB0I7gY6oK3xIyxt15P3Ak+Bz0gr69KF7fkEb+jFaq3&#10;+f2sZlsHgdBMjFEPw7wnwDQLuGS2cMscsMh3xILoPr//yyx0ThFL1EuEagvuGd28DS7MUk308C7S&#10;tkMwdPFYvfRGffRD/RAfvSxUditYsTcCr3TqpqG6WagcI05qSXcMx+UQEu2AtIUDLu/idtnC7bKO&#10;m38Zsdwi4rn5ZiKTGtpDlnjk6WpEa5A1WciaLHMsp6vBJmzn6hNMssZskHWwzDoukzWELOKSSwjL&#10;HoGkeQoy7xEid/dae8I8Q+LnL1TF7QyvM89rNiK5H0dFi44Eh7uzcF6ie4bezX7QGLch+o9JBWMI&#10;dSbpCaeoDP3jND1mjn2a49jm2N+T7O+hYqSaMbtVisB4DImWZjBsP8drtI1ZPsTM9XGsuuhb2oyw&#10;xZ3fyrYdfNMB9uigr+vm/BhEkJMh5SDPbNER9kszuFn3Symq1xIW0pPZMfSDRXJGR83Z6Mgh5pnL&#10;buNlcEt0z4ANHdouWVen257X7LzK3yRn0lgzCZd7EBqldS997d26S8r8Jnmj293oZkUzimySczaZ&#10;ramIppLnjsIb/i4xk87njA5r9rMzZ+KsGedOGmkWnTDO8JR0MSra/7Hvg+ji86xLzrk3kXjVZS0G&#10;4TyXvDG2zHlS4opmI8bBuxKkCjrvrBOwDyJOcVi8qQDFWZtx3uZvOGcUkVXyfdAg0YPLvxaysVKC&#10;JsU1YAvxTImzLDlHKiT8Yok50kpEYkaVOW+m0pkzPG857y3OvqTXrYXIlLiRmNEl08B96z1Hi7f5&#10;WPWcr3X3QfxIgIJDukmqGKxqDqM1rWGsqikM8Znr43m6OaedB9sJPulEPNahgIzrEjMdEEgdkjO8&#10;XqMJuzm3RmrLw2xHXVjsrmP9gKjCWkiccmZ6nsdNxnE1HtoYNnHXeV1bHkPOq9Psxwc8drxfCTbn&#10;zjRC0PR0NofJMXpjeuoVFhCXIGkWFJGx4O/sug364216mDVnajFnIk/fm9d1HmPNIFLAAiXOfXXt&#10;oBryF2HrSHT4Ezs/jTqckqTpJ+qsCfxRUQU+rGTdBKKmF8J7mP59gll2Olbc6kSsx2FTwneg5EyK&#10;SxK3v7iFc00HledFFAwnrhndMkZmprOWJGkU/hqPGc83sL9zcSTu/e6tcQ4yawASM3W1kNXtEMEo&#10;8CVnxCTOwozzZigdNCk5k8y+zLNwLSGTuPinxTSQMQO4HC3nxYwVXTM6YYwpS4kZhV/iABfIDxDP&#10;WGICsYbEjCSO5IxYJY0nm+OyGGSJ515DOCMxs7VFtJguHo5VilMkZxIhWBJtJjmzDv5ISaCEcPE6&#10;MzXoSSVq3Hq7QjWJmQIknI4acZGPI4FjBNbVa84I3CEOdZWFeGfRJbNG9vZIBDpiIZpYXMkZ3TOS&#10;NrMKmOwzEYDlZultEYF5PZ1BE/txxTaKwCAa5hYSgsZyDkwBckRiZmmVBXXJEjCIsyh116dO+zx4&#10;xJLUyc2zpWZwvuiGibjlZBVFY7NEf0V3DsSG0cm6YRaJLJtf5naeY36Jy1QkZ3j+xQ1IGcRGkjIK&#10;jxYVS/k/bCVjTsaZ3SVtiNGK82aSBfu0jHBz9ozpSDpnJGiMTTai2a1x0pGgcVZPUYQW46WLczMl&#10;Me46Z4woFjuDk8QJd8gZxVyp+17hmbF1SUmWLOLi0FUvUXeRvltiTiHgSaeN5MxJgiZ14EQnDa9t&#10;2QjtGNNsCoCxz/SMnFd7CBHF1p5zizhF5olsNv7ZPl5yZgXCRrf94UWem3gzZ99EASHvUcymgHCP&#10;SLBrkDKSM488dkg/u8m5xQzlXZ1ckoY+BrOJ6E+9bPrDNNh1HIJmAsGnn5Mj3tftR6+SCLDHWjvn&#10;Ku6Y1RhhhvBvm8i6HfDINmJA5mLObEjW0N/QL19C5HTrqcPw2FOX4/yZw8uQp6zhbxzQF9Mfb18k&#10;5eoYgdkx0Y9eN/0qGiw4xjqcOKd3cc5cxKmekDN+TlnzgdAtQKRKsPqZTObejoP5mT2bQ1SKSHWC&#10;tZBpMNwo6yLlkPC/JSmTis7+enLmW9/6HRZ9SmCLRsLzkDHP4Up5+rlseAaS5VmuP0uE2BO4Zx7B&#10;EXP7sXF22jiquXEizSbCU49B5jydxbYPWDFuzC3xZx+8OAHxkiEKYCb8/PMCgzdX2C6Hn368FH73&#10;vQIkzApkzHL4hGGbb/PYrz0xTk2EN57KhHeeZdaNbphXiSpjEOf7EEXv81refzHHY2fCm09PcN/R&#10;8LpzcZ6ZxEWTieTMRy9lcc/Mhe8Boj6jPiIP+r1XCpGcefGZAq91ITzyUB63TDZcvwYRc53LEDUP&#10;3ZCYmYaYmYKwIYYKMHQRVdoBB2/PqDJtULBrO7BrBxzU4ysz4TLqtsswdUeXyH6GqPEAy75tYb3a&#10;hsXbgu2Lg7MA3+b0+YW7vgZAolZWyJtcxhK2DDmzAmBCgbTK0MYVtoIlFWwxYoCSsCkAmtzO4rZJ&#10;HTXTNMYZaiqb5weRmRQ4MPqGiQLDldESI8+YS0OTJEApM6eWHzFnapQ47NySmKGBirE2xRkeNnSJ&#10;kwZQAxmTgBTUaMUM0KhkAAC5kBlVa1QJjVq5QEpgFLOluUx5m4ptgVUdC9wqamzcWrHCt9Pkt/Ma&#10;jQvQLdOIjbaOhcsabLrVKMNrmUviQmY9GcDVNJsCrYSg0S0jMVMkZ/hRdzG7PC5oM2zeBrxIzoyj&#10;3FhAEbchOcPi5/Y47hlyAec6mnC0MNOFhrKX19vBY7Tyw98CAGoFTLQBgNrYttJ4tbKY3cHfumgg&#10;uiRoWLztAEx00Sz1sc/GaIbnaO7Xx8bIjuULhTkyx2R3H3Jc9oij20WNtQVA2oJA28btZO2QC70z&#10;yvlBPMQ6QGoJEma+qS3MEgugik1ANAfImmeReo7FahVjc+z3VfbdDvttk+M6T/Ofcz4M+39aYoZj&#10;MMHrGWQhtZk5LoIWY81KLAiHCoiKegBRB83esPFngDrdM5M0SlOAnEkAxhSKsixsbxZAM8750Uvj&#10;1Ky7gSazlgYzkjNEfrXiphpkcXcCZeE0GdsOK52GKMlwbDLsuwzHZopGa4J9O2YBpid4zeMc7x5m&#10;aDTy+LWQSOUAT90z54wRkKBRDWZEE83pGRtS9rN1mtvjHBoJG4dwok4zAqOK87mc93yO67pf7saa&#10;Sb6cdMnolEncMt7nLnmjo+beE3Uff7sv3kdXgvM9jNGIJIyL1WY8a8Pm2BsXZfncRkjpijlJzKRx&#10;BJIyd5RjKTiRROFcq+XYOgSzHoJOcOPCRZxzA/hxRkwdiiEBSjOgSHKmBZCUkjMupiefP5VEuGZU&#10;hemaoSRmjDGLrhnqPMcwxpoJZgBHxprVcz753iSK4iI+r7OEZt8qFRQAOMoladxKyABSY3yZLhlJ&#10;GcBDStiU+rfigM0KLldxvxpek/Nl6jmH6vlbA01/A6CkAQBQz7YWYqGWfVzP4zTymB3sjx72wRDf&#10;MwO8tm7evzNmmgFMTbraqAZevy4bnWtNVBL7wZZzopFzt+n8g0SXAfCJDMj11oVx1Gk95ZA453DM&#10;nMUxc/o+ANv9uIJQUfJZOM85fQF1nYSUg1vP6GzicU9HhxNKSW93v/LZqgfE97CwMZlBeVUws7g4&#10;QwVyxiF28zRLczQ8LpbOoEzL4oqRnGklo76SyIBzLA6UQs408H3WgytwFDDjcMgMQMbZD0Zy9fYT&#10;W9aMEgznTBnKtGYWbvqJfZTI0VY/gpKtD8t+E+qwMn74z0CURtKvqEpLlWluY4Y5+7+U72kXsiQy&#10;G4xiQU1sTGQjn12BvN//MWqCc9Pcf7P8y1lQqiJPuqYetw1Vi/PHrZFs/UMAFCLZVMdJyvRDeg87&#10;PBMQ5HDNdH6L5EYkaMy3lpQpVgGyxnJOT3TNOGumSM4MAoicD6NCLXHMpDNjUNTw/Z3Gmkm0qCxL&#10;FGOAHLY2S5IxkjMSMwIUr6fRZomKzXkzNlYQRFxW5ZeByIlxBzprijNnJGckWxZpxoxm+7UMaOLQ&#10;VqJzBruzsQI0xQWImCyPM80+0MGTDOIGWAGUdC7sIM44OCLaFHWTQg2t4A5y3AEQ6ajZhJxZL86h&#10;UaGUNtRZHDDTeZs9IrayKsYkTSDmaaglaGwi08GTKUGTwzlzl5yhqQaACG4kUyLRgiJtklgAy3ky&#10;aXzAndkxkjMuwEOeSK5IwOiyOXm/vEM8ebxI0ACWkgV7c5B1AUnqCJwSgse/RWKC17EgMaNaTHKm&#10;CFpW4+wZVXlGliUWf4kBgUxKzki8CALXJaRo/t0aYybJoMsozqDhNgGCIMZYs1mBCQTNPOSIDh0j&#10;1BxMH+O1JLT4e25mIBIpKZkiQaP7RQJFu7pkjZEPixxT1VJ7HOtDnCUCDMkxowyMOVNlqOVd9dd0&#10;ln1FJFrOqDpcN7MQajNmSANufT2zEBIO1VzmPNpQzcr5K3lnFNoMhI7kjuTMxGRPGLPR57xahmTZ&#10;BfzvH7MAwHlTQHU2B3Az/kCgZUyaROGNm0cQNJdQnO0BHBH8RNca+4oIAcnA6M5CpSZh4v9lOK8m&#10;IGf8zGzvrKFwu8z/X46ASxJlSVC90sf/MbePKnA5mSOE44l9fnBQAHRtQ9Achhs4di5BIEWXOCBs&#10;74hzG4LGY+ScnUWVehy7LWY2bpA/vkrueJZzvfFkrNnfIjnzDciZb/zOXefM/EJzePP16fDDLxfD&#10;Fx8thM/fW4BsQRgGmfLpm8yyfHEyvPrEUHjl0WHwx2R4B7zx3iuQMC/NR7HZewjT3jfODKHY+28g&#10;PnuVSGXq/ddx7uO+kZT59F1EZB8uEWWGI+cDos6IYv4IodiHzKh5/40VopVXcO4XSCKYD088AUHz&#10;KJFSt2YhZHAmPCw5o2hsDrIGcdiVLOQMOOOYmYSAyUO2h1y/CGa5wv1vMrvmoceWw/XbRE3dpOdE&#10;UHYJF46Omr1DBvXi2jdeLoJfyBkVkTs7fAftbeEA2w27O1tEM6yDR9bCOlG7kjZuN4jWtdaYnehs&#10;zBVJnGVxyQYk5Rrf4ytgkqVELMZck2ldNbhpJqZw1RSjzwYYWt9JTGgLBEATUaHR8Rt7d13uvx5p&#10;JiEjMVOm84VtpfMq4kyKuxVji6PQqyWWv8XVKKx1zd9ZJOY3+kJcKAYP+DzFGZzedlYSh9/BUgkV&#10;FrAlXJpw1LQSfdZOXGg7rv42BGMtMbrM32AjlJNKr0vQKGi4Q844yD3OIyQ1gD7KWSMV4IMqnquW&#10;56znthZ6xh4WDSfAM4uQM9uDnUSCQc6weLfLb9sSzplMWwOKeUgXFjJ7+I3tZPZDO8r1dnrkTnrk&#10;XkRA/WC2fvaNxExKzvSATXqMe0VAZnm5v5yII+YNrrD/93XYT0PagT8uIuRListcP/Y2jtVFXDGH&#10;YyzMDZP+MARGGRwLG338vnQTZ9iBY67D2DIiDVuYhdnYFmZYOM1xLLLs2xx9/QL96zq4ZRch2RbO&#10;mwVcBLlzuFwgZ/IQM1n62BzHc1KcRX/XxKJ3DYvXFYhrLkBKlBiVSw+n0G2AxfNxes3JlJxhMTsK&#10;x+hBp+nBptmv0+xrRWPD9CjOCW3w/+nVqxT8cL2V/TSKGDCHEHAGwVyOy9P0OFPgWGfVOC9nEjw7&#10;5W1g2in/Di7JIRScpHpwWzVxjlQrRkE4VmLksrMuo3vGqDOi0hC9xThm8MoF3DXnEZWd9zbeR/J3&#10;3TMQArzGasWNsb9y7ob4wAhh8Qeu/RhhlsydSYiXhJRJSZu49Xos/i+tO/c3AQByKMYyJykXCm3E&#10;75a3nQWr6ICOhIzzLI1sjljF0uWfxJrdL3ah13Wx/FyRdJGYcTFcQaQL5vVFN4yfuSgOS0lRLnub&#10;4jJxRQOL6c5u9DMvWZpiH0VPEaeAfSRmjFhOYp3FHok47Byv6QzH3a0YqIHnbQIbNYAnq3CK6dYv&#10;iTgmua+VkDSQFEWsUqlLBqJFp0wsiRkwUSyev4L3JYlaLQ4CA8f5McVq4LYGZ8oUy783QOBI2DRQ&#10;rgd0IxobgJwZqGxkFm01ccuIENl/OmNawROtYOU2iJlWy8ucw3GOLed1G6+xjfdgPPoABMh0O5+X&#10;zvow0gTBWgmGuQA+QTxWhZCyHLxaAhY5F4VWuOE5bvdyDO+n14/zgDyGUewHDjOKjO+JDtZQxomG&#10;n8nR/7LYP49D3Rkpzsdcod9Y15Gho92h3Nw2Y3zXBERKdPcrTsONYxIG0WsdkDOj4JeMxAw9uiVx&#10;IR5p4XVX1kByQc7U893Vg2BsiPuOg2ckQdwaLdbA3xR3GfetMPFOtJn4JMbhJW4qifV4DvGdLhkj&#10;wacQsbWtM84Sa4AYr+Fz65yaSl5bDekojQg8W1kfagOTtLYgYCSqvrkZVyFk1xDzH8Qj9k6T4LBx&#10;Fe246SVnZiVIYoSxka8IusABWQisafaZgrNRYsz6+Z7ug0gf5rtaciY6Z9zGSDPcCKYoGJHM4xh7&#10;HMVbOme47vzJZF6NccVJlLILzf6Psc05nquAOM1IM50zimgUbS9CqIlrvH86dybGL5+YOZOSNokT&#10;JnHKRIEYJTEkMeOCsXOuxUSWOESs5H0vMrtQYsbtkdFokDUH9LMSMzpmnKm4JRYxpoqF+DmImTz9&#10;q4SM5eJ5bha3ij21RIRzLJ2trYOEhXld6gs4uufmk2gz+/+CEWISIBIhUaCUuOvvEjP0n8Uo5eiK&#10;0Y2/iCMCUkWHi+SK+GXG/xNLWPH/U8c+LpwYoZwQQIVIAiW3xV7V24hVs1JixqgzcdE897O8rIMm&#10;rbvOGV0vRGkZX8YMEstZJAk5wz6ljL8SCygwW5eYcGvEcjHWTPwxhxBK1/xd0ZkJCWKXJG46jZpW&#10;VHaXoJFs4n+KMzbd15EIQxDmvFKJkmWIkm0c/ZJzEnWSM4rOorCv6JwRS6aRZG5TJ43xaIrX5rnv&#10;PH24scziiHXwqqTdOsTPIqI0cVCMUov3d2aRM5PE3yQ4OM8QrLCL8HDF5ANIJ7GZkdxGm11iBpbu&#10;lcceP8ZdD0lyBP7lPNMts4HALSVoNsBRuvF97cZ8T0LOKHQUY99+9Ep4/Kkr4dpDkEDihk3nVjpr&#10;BgJnC2HZJiQescv5dbAo0csFosl2MVvcfGw3PPrklXAD4djFq2sQMeBt3OTOr9lD5LSP8OmAdfs9&#10;0q92IG1MwNomOk2Xk+exbrAd5sofMGs+iQ/nO8M1AdYtliFXT5Izxk9niDaTVJogni0LjhtjTaQC&#10;Ae3finNGcqa1rQwb0ER46ZWFSMg89vQU7NN4eILtE8SbPQZoeeypCXb2JFnT45Aaw0SADTLQsi/c&#10;vt4fnro1FF6CYHnr+WkGZs6Er96dwzkzwxDNPPEAM5Axc+H7b5LzjFPmY0iUDyBU3uO+70K4vAUR&#10;9KrxaYCjpx/qD8/c7A8vPjoS3oC0eQcXj+4YyZmPcMb42B+hcPvgJdwyPM5Hr5odDTAiZuBzMqA/&#10;AVR9AEn05rPT4XWcNa8/Nxdee64QXnpmiZi2JcDRUniGeuqJQngSJ82TbB99RJAkOTPJe5piICeW&#10;7svTsHcOGhrnZGMQKlaoA4DSJZRr11C63bwNICYa7SokzSUiCC4CjCRqDmHvDiFrDnDbODw1fpBh&#10;F/ewgh2SGXlwsM5lTurtNQASX6zrFGBog6GNaa2tkg2too0SJK1zXQJnCaWbAGkOS/kMUWg6a7KQ&#10;AVlcNRmjzyAERiEDhow9YzZNG2qgBgCHbppq3BZxeCfAQpImRprxo5gqYdJ5MqoY4gDPYpazgwgb&#10;UPen5SA/mzEBlREFaUyB1mZV2iraLhSJm/QxbegEZlU0yA00ev7wSs600RQbO9BKtbCQmRA1RgqQ&#10;H421tpE4LEFRlYqmmGn96+RM+pwObK+CNKhHGdXOh2KAoXVTDNRbYiDoNgt+u8SabaKoWEadPoMi&#10;PUdcwUwPjQwDL6eJhRuHMBpsYqBTXQuKqsbQhTunAzDUjuKrA4Kmk4ati/ckKWP10Pz2Q2DEKDOa&#10;/XGbffbzHCBvieGSSwP8MOCcWWJuzApOl3WGqu5MomJDbXgR1eElogKOOV6HXN8bhfwbxpIXC0Z3&#10;CPJmYCTsoETcQLG0SLM7B7k1DyhdpJYBEctcXwBw5AEsU+zvSd6/hEqfShpIiAqGdJbcy7wZyq3X&#10;GwADnTRFw7yfcd7PGA3yGE3TGLeP0hCOnb4fkucsDhyGoUc3DEQPjbMD4KscxOg8EuftABoHURlO&#10;AmazDEfN8b7znF8zNOczkklspzlegqJJwNykg0QhFkYBQl1EQjQAZGuoctVpMTqAcvhrkfSQ8JAY&#10;MVosIUSMDHMhmgVzIwfigFj+PzpXnMsiANGxUiRhULQ9UKz7ibxKiJmT5Ezilknq3juVEDPF2DNA&#10;lE2xza9Ekc9/OublJlFSaT1orFQc7pkMy0xdM0nEVJIZnQz7LC4e8HnRvSI5E9WiLkwARAQy0dXG&#10;sZRsrIgxASqCnBNiVEczixKoiHDSeD9B1xlA4znt7RyjEp5HkCK5coHjdUG3TErOOE+Gy1Yl4KiB&#10;xzQn3bgQCbEzvKdz/L8Ejmq00qJjxoznCm6rBFDoMqkAGJRTZT4X/1MqMFBdCPFSxvGLBagt53hV&#10;Ga3H4zfwvhrc8tm0GjluTVQjiqpGjnEj5E0L77mDBZUuzudOqpn7C7ar2IdV7N9qFIlVVIVllAVg&#10;uJqqMZ6Mqku35x4MHVXnwihxARMdqCLrdLvpqrkfdxzkJPOSajm+VYDjMofHsl/OAn7Pctk6w+1G&#10;V6QEjWrHUxxDlYYu8hiZ0s7ne3QCEoaZMnkGB0/TbCd5xlj6aWSyLPj6Y51luPAIQKktkjMoCFHB&#10;XsDVJ+ncjftkdNyZKC7oJ037GAs2fWThS86UVLJ/K1l8gITpISN/WNUW4GAYJVs38SgNAJFSCOiU&#10;nElBz0lyRkWaxExCYiYRgJIzzZAyEuKtHQzvJH5S0l3ivI7vsHpUw/XEsDSyYGTsS1ecEdbOvBvi&#10;J4lO6CW7fxR13lSclTPMnLDu0OfwywkaKkBZSnIIfhZoZJzJs4BDRnJmSVIGUHKHnNE5U1SrRYIG&#10;QDeK2myUXGtrLAIj8luLijWdNLpmdMUIYLT7C3okQwQ1lmo2y79p6ffvxg+odnMYp6SMajXL3GcJ&#10;GAklAVtKyEjSeH2W/01uk2SSZKFBAwCtA4wEYs6X8bLzPHIxPkEywAgt1UBJ5NkOajZjBC4RSZXm&#10;Agvk9ojHEhTt0Kg6aFDlkjNKdGvo5NC5kSigErdMStDYWBvJFVVaKrRO2OidOaNrJjNtfjPxZJAB&#10;0SovsJFIgVAR/JjpLDEzQaTVZFYQm1TMenbWDPfTZh9Bg0o4HkNgFPOQi5nIEjI5Y9Eob1MdpnpO&#10;EkTglPd2lHPzRYCWAiBBiHNH4nB4/idVlTmXxrksul587mQeTULIpHFmXk7dNMngySQCLiVr1ozR&#10;AiBIBiyi8hJYzgMUHUifRAskQEsiyNsETZHAKcaZef9Ixpi9HaMDitdRX85xTrmgscOxOyZn+RCF&#10;4f4BBBskzTZOljWOuYRLop5iiKmRZJAz8VgWAdGM3wuRsOH9cc6tAby3mcW0RamCy0LoZCBKsv4v&#10;5bybyWmViuwnzr8t4/VwzuwAcFZZcC8Qi7Do/BZzsHHD7ODouXR5C4LmEAC+B/lHz4jyzQGfDvU0&#10;WmzReTeq33g+95GASyLJz9UybsBLl/dwwVwO14hI28F1YQyFhMziSjdbywGryTFS6SYpdQRBeeP6&#10;Ab3zRWK49uiXN+MA0ItXcBmRT64bbElSCHCzKWg7JDaBDOh1AG6WfdyICvfOzJn/o8iZU99hIao2&#10;vPLCSPjiY3DHO2CO16cgS8aIGhtCTDYCOTMePnh5CoyRCW89OxFefGKEeZsDxDQPhRcRpL3NjJkP&#10;34FwYQbN57htvmQmzQ+IQPuaGZmxPsep/+l6dM18wayaD4g4exNs8tpz+fDa8/Ph9RcKiNeWwyvU&#10;S88vkTqwhAiuQC1zeT08/ywD24k7e+TWHEKxLPt0GvHYNOQXOASx2KWrbBGUXcFpc1UxGbFoDz2K&#10;OvFh4he4/Qgy5/gqbhrm1Kj4O7okIbyYDDzFvX9wwBBflIiXL+0TlcY5cgnQerQLHsGRtcd5tc1w&#10;V+Ye7u44KHiT83oLkL6V4BFmkWyub3O8tyH6NhOShhg059ZEhz/xZ2nl6G0zYpCxyTBE7FkvPWyr&#10;czEVdzkf0oHP9B9x1oyRxLpdqLLiNnXQKPRy5p9VrRsfDNIIMeNcOMteyNkE4pQkQk1nDr2Vc22K&#10;BE3EIizEnnZgeXE+xhl+F0sUK/Bb7gzLZhbx23CC6AxoQ/jU2oFDmd9GcUlSDMHGiSFJI6mjWC06&#10;ZyI5Y5+mayYtFn15zjpeTyO9aRsOjT4WEqcQnC0xq2GHhc1DSJkDBA1buEGNWHbuzDSq92kWSHO4&#10;yvPDELzMlpgkhm0MAmmY3+V+nquXx+zFQeA8mW76xztFX9nL++7j7wPsixGFUOCFCWLZJhBCTSHG&#10;mOH9zOuWwe2ybIQXuGQTAmdnBKwxigBxHHHhJEpRZtDEmspDIEH4TXFuTYFRxkiLgLjZZM7QRndf&#10;WNfZr5sG5806mGmtgZkz4KYCuGmxuiHMcXyneU2T9B9TCKhGOZZdLIo3QszU3IMr+F4EVrhFztNv&#10;Vep6ZtG5n0X0sRPkzGSRnNFJM0VPOslxy4BXJyE8RsA5PfT8RuXWQM7U0MPW0Qu3cfsYWGOO822R&#10;3qaAqKkAbl1kMP0CNcdrE6PM0k/Pcj7luW+Wc0AsOM4x7kKw1wi2qaY3LUdMo3BMUuaCPa5EjTHM&#10;VCluf/9ulYGXSi94H/ptsYn3ow8u9zHodxV1iWdOkjOSNIrJdL4kOCKZNxNnztCHWg9Y9Kb3U8ll&#10;/seKf0/EZ4rI0tmZpxXqiJEkYOjN05jbNOo2nYEZY2/jcyV4JSleg05r45Q5jxSJneccs0rE9859&#10;kfj08xXFYBa4LEZLITQTr6SutzgvJJk/lcaaxbk0RqRFckZihl4YzCLeEKuUgjNKON7nidg+c++D&#10;MYbZJIxajpMETV0kZ+hn4/04JtRZ6jTCKuOYzxrJHF3/HA8+6+WcS7EgZ3TMpOSMjyH+qeQ9VPHe&#10;aql6SM1GqkGxnM/p55fvpQaqnn1hrJjVWBRudpSzLkC1QT42Qxg5p9ZI5gZTAorxajptotuGCGYd&#10;N8ar1YOpGjm/rWb2RycYe7CBz2xjZehkzmRTKckUiMiqT98LzmFOK3U+OrM4ltS9HNN7OM/vtThW&#10;9znb1Ihso8EsHlM83Ay+6MfJMkU/HWOy7JVZTFVgcrLmESRFcmZyOPb1NfWKAz0+4D0j3yE+hoa6&#10;+TuECwTNJD16nDuDgKq9i+/yBo55NWQrEfIdfIdJaNivT5IEYDyxDv8W1l8qiUl35pJCN+O8dfTH&#10;2atGBYpdwX6eV54/Eu4mOkjwNUP6trNGZCx+F05HY9KcCdbFd2UP36WDuA5HwAnDCNYGIIL6ept5&#10;TqLYRjvCGI7+LD2bcyONjR6TLOF13RFh6UiBnNE949yZHARWUpO8zxHwXT9jAxSHJeTMhMkFzp9x&#10;FiZ4QiHWrE7833Db68qJbnyEYDnIGDFQOntzhv3ta8myz8VCmzhmtndZVEdEs8FlI2iXwCc6ZVKn&#10;TYpxEpyTYB57uoSQSRbkdcZ4f503Yh/va9yzzgdriwVut8cIZ65dU0DDbz4jFiRnjplVcoRozAVz&#10;CRndE0l/SI9cnKOYisVS94xbxU/ONLEHdzE+EhcszDtfRae4rpYZSBwJmOigh1AxDleXi26X6CQH&#10;G8QINOLJcsSa6ZpRBCY5o+hLwmQZwkSyZQ4HjBgkIS4sLyeOGi8709L7S7pYXr8z+yYSNBIzkiM4&#10;fOyZTzhnTrpnUheN95WgsYwfU4iUkDO+1+T9JvN3OBbES6cEjTFnJgHEaDNjyXi9CrPy1CxYZAli&#10;JZ0hmmKY1Rhj7YyYoutfMsd9ZbIAr9fZjD7fHcyjuIoIMsmUQoG4NI71PufCnrOGNsTXSQTZTBE/&#10;igOt6KIxUSC6acCW4pI8OA6BVo6t18UHqxA+q4gNxQgzs5zrUbzmfcCQMa6Zx+b8L0ACijkuIhgz&#10;EUKn/Po2xAz7ZZe+f5/Zk0fMoXRmzPWbO+HKlS1e5wp9pY6xu+SMxIwRZ2IYsZvCOHGPDhQ/P1ev&#10;72EKuRpuPbYPmQKewD2zsNoTZnHCz6wxt2+1K+RWLLArNbcxEDZYe79ya5P/uRQeJur5ms9/fYO+&#10;GNxNxNn+RYilY4mXJBErFglYpmJ5DMWIHkfJmUNGmezdmTnjdykEjWsClN+ts2D+bJ70E/DaxJSx&#10;6859hcwGU1VAJH/jm98i1uybv62D5t/tnGmDnLlxcyq8jsrrVaLAnn1+JhIzTxEf9hwgw1izl18l&#10;yuzlBQDFXHj26Xx44vEp3DPj4Xm2r+GueedVVGQ4Yn78BYM1f3QQ/vCHu+HnnzEvBiXZV8yP+ZT4&#10;so9x1bz/DI4XlGpvUhIs3y8O0/yQ+7z4xHB4/FpHeOx6J2TNYHjz+anwIVECn6FA+x6P/T3u+xWR&#10;aF8DhIwm+Op9ItCIHPiK6IEvyYj+QqUaBNPruG9eeToXXnp6Ljz3xGx48tFZ5uksAI7Ww+uv7IbX&#10;X90Pr1GvvLITnnmGGTSPzKBcy0ZwpJPmoYeJOwP8XMVpc5nbjq+hXLtCFq+qNoCQZMyhAzk5sAdH&#10;NLSXvM2sPHKiIWsucfkAFdseFrgDPsjHnKxXGLx6BRB9mS/Ly3xRHl8UIJEZuLuDijIBRJsbDO5c&#10;24ikjLXmZciZeN3LAKZlri9C3ESSBjeNlUfNFkkanDSSNM6nGSBeqwsnjaDD4Z3OVXB+hSRNFVWJ&#10;w0E7aRpBkEQCaFtNnCpWHLYZGyVIE5T+zaioGutRsDm7gmgms2YFVbGxi4vMd/OgVUa4OB0bNBRF&#10;JdpRWbS/kwsN4BIkGcem0q6N19nWBXFDCYzMe/a+vob4msygpVnTPVPGD7pAS9dPmQo2Gp46FOVt&#10;RAIN1lWEaRQVqzQJOywg7hCLszEAiGDI9zw/7rMMti5AmGww52WbaLn1ufmwMJ4Jk90DYQCw0U1m&#10;cyfP0U4T1gaR0U5Tp2umk0a7k8XnbhaW+2iGBgAMbr29ncaml/c3xGsdpHrZd50O10PVYvVgPx8C&#10;bI3xfjMAiCzvNw8wnJGA6QI0DY7iqJkk8gDVGwTbRSLSjqiDkRFIm+GwT7zZAc6oi1w/HBwIayjg&#10;cwC3Cfb3BPtB0NLFPq6n2a4A/JTck1TpPVj/yTV25kcXTdIQzfU4+a1jNK6jNLTDNOhDAIYRmsEx&#10;FpHHAJVDVbxe1HtNqgFZhC8DSFQCAKp1P3B7N8BvEPA40NwYeolt6EXV0sf/9Ps+HbQOMOkAmHSw&#10;7SUab4AF4AHUh52QM/Us3FfxOsuLbowyFF5lkjUeQ883M71VyhhJYTQFgKyEBX3JGtVhqvujwt+t&#10;tzvsMroImLNBnUbR5sL1aYDVAyzip0SNW0kaCRiJmEjGxBLoJHU/pEwKjk4BhE45z0PwcmJQ50l1&#10;WwJ2nPORVAp40suqm8xnTskZiRnLmTJped0mNclkR/0WlUQoSYsRHRWcS1Xsv+rogquL8YRxJkhx&#10;WKlzX6KTRaBzokp0zOgOAfRcuPdUKEGxKFhpRJnaAjit4lidg9RKYhkckJqAnzLuV+6sGdRfRlBU&#10;8DheLwMolvJeSziPVHWVRpWgYBS3TSRoigVIreC1VQG6a3htdRbX6/iM1Hl+crwiMcPxbDSfnXOs&#10;kap36Dzvq5xzzcgLZyaVcl6WckysC85PUlHG3KNSyhzxtEpRnJWfvZ84EZSYgIYO5s+0leqqYaAu&#10;BF0j/1fP8a1lW8Xr972ck5gplsTMaYu/neK9ScxEBw3783TRgu93mQ6+FghJh16OZ8aTeTCozyYg&#10;K1RruZjqIn2OJnyExr4VUqOCwZlnmYlzvox9gjq2g7lbI5Ac07kEFNjMj0LO9PL91MCwUMmZC7hn&#10;aiFhOvtaARwQFjzWIECkqweSrkny3O/TZLhmCrzTreBH4FOqC+sEOWNEX4yZZCGinQWbThZs+vqN&#10;E2OeDbNt+gFjvSwgDUKIjBFhMJExzkBny0hUzU2xlUiZZDuEk6cXQDbgazODWcCCW2VRW70zYJzB&#10;A/Bx2GUBtUkkZ6hFC5Imzp4pxppNMVxzwqxm4wAERJRqNYHhOEApEjSRnNF54ABDHy/JYzaSKVWc&#10;CUysxFWDkgzwJUDN8prnUBGqVttGqbYDINrcSmJGF50zI5mkmtDHK5bRbBIzvk5f7yqL6DvM8nCR&#10;fInHl9SRlIsKPWoGt46KNUmZdFinC9XHRWJGQJXEEkDwoEpaJgpr0TxhGmYVTC6U2/xKzMypYiq6&#10;QswdTp00bo3xWkKVZZyZKjVJGWtOIgdyZgpyZnwK8oWB71PEVk3nAT3kPwsQcuY7c3kaQJQBEGX4&#10;W7LlftxmScKk5Eyah5xa7k9uvV9OEMbzLkCqLFIq5syPzkD6TGeJJjB3WoAGgFoEYEnCLBFtFksC&#10;plhJXrUuEKMIEmBibIKVzp6RnEnVY7pl0rk8J+f0RGKG/RPjw9xXbFWwrdNoJ8NItdwnQzxtwM1a&#10;1oVk7rKASsLB/7FUk0mYLRBROAf5ZiPusTuGILl8ieNq3jJimw1UZrpgYpOu60UwI4gpDvM0FiLm&#10;Pas+05nDbKZlztENgPjOJnZ5wPYSs5oESllcN3kj0SR2iuSOEYmeV1u6dnjeg0sIelByGQ1WICu7&#10;sMk+ogRxKtb2AdvGARxdBAzx+gRDunuMrxBwG1URVXKAL4eBzkL4ZSCUZvje2oJ0vIKy8hqDNC+y&#10;uL+xLWgky365i+qkUKsZkUd0hf+nW0g30XWiMm7fvgR2uBiuXN2l92UfXTPygHgEcs79TOyj0jR6&#10;7QjiZp8hsju8B8/zlhPOmf/ACIC/cf7MN4g2++Y3E+fM6dP3EPPSHD5gtsxPfrAUPv4AnPLWWHj7&#10;NYiZlwfCR6+NMYOmEP74x7vhj3+XWTE4X954YTI8+Uh/ePoxBGIKwt6HlDGi7NON8IPPmUHzpXNl&#10;dsLvEl/2A2bUfB/S5rN3CzhoFnHSpO6a+fD2S7j2X1iBoCHS7OnF8Cw45OknZ8LzEDavgLHeemcr&#10;vPveYXjzjYPwwnPMwnxsHoImH8Vij+GseeLxxfDEk0QxP0nk2SPgCpz9+0cjiMWGKRxP+8PsS/rD&#10;w3Fux83ELMyLlxGLXVliQWaZ88ChsZbkDAsynBs6nK5dZVbQjYu4dCRqINUOddQwfBVyZntrnfMS&#10;B0101Yg7NnDWbHJ5M25XcdKscZuOmqXC6p2ZNfNzhTDLjJo8wqMsjpophEfjkjT0tb29A6GTaKxW&#10;RDrOpYyCADCFcyqNP04jy+pZjK11EDSLvOKQiFN0zvA/qqhbma1ptbBw18ACnvMJJGmMW3JmwR2S&#10;JrqQHRadzLmI0Z3FGZn2VjF+WdFZVPo7U9AtxA8L+ooWfA7d/R38RhrB3AKJYyRoTRS40Zfam9mj&#10;gXdScsZ4sxquu6ibkDPMoiRyaLq5DlKkNeyCQ46I5jwcRyw2BrEx1BoWwSMzPbhSiE0tjBAXCLm1&#10;A5ZbyzL7DJJmmD67iz66k95DQkaHjLNn4vwZFpl7+I3v473285xDvKYhsFwfmKQDFXwLREIb2/6a&#10;qjBEPz0E7hqIRI9kTnmcTTOIO3sEwmKC/Zjl2MwiUpuPeATHXM8ARM5w2BogFYAIs33i647AJ8cc&#10;00vUZS5fIgXgGOLmCDHZUT+ED+TNAo81wXOM8doUjA1xuYNFc+eAVEPOlEHOnINoOE9PV0mv10J/&#10;2I9DYRzXQxprNhGjzc4ye+YMt1P0jJPgizFwxgD4QrzVSI9YS39f67wZrivq6YcYmOSYZqlp8OkU&#10;w8THS2vCKKSWorRBasi5hkbocvyGINqGEdYNQry14x6o55hVRXJGTJJEKEVsAs6o4m917MsG7tcI&#10;5nGIeg0LMFXgpQrdNmCdMrcOa48YBXEZjyU5o7AsmWt5KhIqd8kU58eAG4p/000T5wWKO4okjfjD&#10;y7EiFlEMliQAmAZwh+iJhE86P/M3XDhRQPbvLnvHs7ruFY9RF8QkYhTJmRNYRVGZ10s4/+Lcj2IK&#10;QHS9ce4l8efJ3NvfJGfiYrx9aRR4GZlMQVyU6qQCp577LhFxbsUgnDs1fK7jfEyJXOOeORciiROF&#10;VYqpwC7cZp0rEjRGOpffKURlXBbz6KCpjkSN0c88lvFmOmlOumrAoRVUNcdbkqbGz7OEDVXHd0kD&#10;MYJWHaRMLU6aGN0ci9k1RKBV8l4qIWMqIGViMbPmTvl3qoqqdo6r8eDGF4IJjDGsh+BTaFaNQLKK&#10;KqMucCzP8Bl4kPd3H5jkPj4r90PSSMzcF+PBkvhiCZpI0ri+ArFST2LIAOSFgiTnIhjLukC8bj4H&#10;8YtLP0M5cyYP7piiz0/ImZo4P9UovwrSRxp5jC5SR4YhQGLvL0GDw32Yvj8ViOmeqa4t4zu9LiFM&#10;SCjR+T445GxhHPpEnknOOHMp4ihfb0wlSCKXPR+MXZbwc+6qrslq1pNiogTrS+24Z3q7EX8R5xxn&#10;vIAnJCF8X3n6+jQKbBrskJmyf3LGhukFirScaelCr7M97wrHFF3Z78f5kEYR67aH1MgbgUxJ6kyx&#10;XyR0RqkxSJlYEE5jPMd4kaDxf8QLBaOQwQN3XPeKu4rO+1V6u20JEjCDf/fxJYOWnTkDDtlGQLOz&#10;z28tJI0EzTr94Mk4szSCOcU1CTljnDKO/R1wCH2hYjX3TZyzyWXv42Pscx97QOuYmNvLl+nLEN9Y&#10;R0dbSQwaC/trRFQt45iwJ0wW/FMBT0LSGJm7CBkg7pBgsN+3nxWXJP25kWYU5ELBuZLiAnDFdI4F&#10;c8ReEjDR5VKcDZOSMylB499mnFEDMRMFZHHGDO598UJxJoykie57SYskJhlSxtgyXC/pNrpguC2m&#10;BPCYKcYR80jkJGSPsw4phFonCZjfdM34vN5/AWIouviLjhDnqVgSNG43ifY13lc3TYIpkni3OGMy&#10;ir/o5SP2EgM5c8eZLNz/TiWPFRMBjPvltS1BHkkI2c9b3r6+zTHlOaJTSayC893jVAA3rHOsDw43&#10;6Ons93Fh4ZSf5zjGGTViMl7HgmKqYpS0Mc9pskCeJIY4oxTixQhmI5o3EFytk/wgUTdvekAUryX9&#10;vhjV2+bAOktEuu9ADkry6Z45PKbXV3jFWre1A6Hh7JltMImR3ds4vXbBAc7t3IvJEZKMjvzQrYWT&#10;DCeNkcu67HWhjBELZjThFgTQQ7cPw+3H6VOvg31Io1pYQvy31BbyywjDlztCdonvOoiZWdwzi1sj&#10;YQM3zKWHiER74mp47Ilr9M3ELt/kc3Blhf6YODbW6Q81UUDOHOCkOTwuznBkhEk0UuA4l5A5Jg7t&#10;2o11PjPM0XRWLKTVYiRKEW4WXYl5Z1rxvSoxE91yfHc4D8g0gkpc09/45u8UZ87c5V3+hrmav34n&#10;585Y38Y509FeEW7dJk7sw51Yr7+xGl6BjHmFWLBXX1kKr71WCK+9vhRef20pvPnmWnj7bYZcvrkK&#10;ybEY3qLehxT5mKzmTyFLvvcRgzRRlP3k8/XwM8iZn6Mq+8kHy+Gr13Lh0+cnwqfPjYXPiRL4/ut5&#10;hm+uhl9+fRh++ePj8MPPtlC0Ead2uw/lWn949VkiBiB83o/xZPPMtJknv7kAEFoKXxCN9hlA6INX&#10;iSV4CScNf//kjaXwyVsr4cM3l/m/5fAGM3FeQan23FOL5DznyHbOhscfmcc9sxZeenEvvP7mMUTU&#10;YXjqWTK7uf0GRMwNYgIeRsH2KKDoqefWwlOQOU88Q44d4OgSrpr9owkOIjNldljc3ybLl/kysm57&#10;EDT7kaSBoIGcucw8m4vHydyaQyxVR1irBExmdV+9AqN4DSBMxveVy/uo2PZi3MDeLqrHnT1Ohl1O&#10;WrLDIWskapadScPgziVyogtEDRS4XvAytRhrjUUSIgeIQ9NRk4uOmjl+ULMsvE2gbBiOsTwdAA6J&#10;kAbUZ2bINgJwmhnmKSnSQaawpZJMICQg0jUjodPEfVu4bwu2+dZiqW4wlknSxh9Uo5mMFJAsSYeB&#10;JlsX1lFI0LBW0GBXseieuGDSOTIoY2jEVMOZN9rCj3IHIMEh3dpbjUOzSdP2WsnCciWAwiFxumhK&#10;fL44M0eVOOQMcUBtLMwOMlB7GvXHKir13RFiBFCdbw07cwZnywAfaAZrT/UyYAxny9wUX3Y5vtQg&#10;sya7+4lGaiJmCVIGG3MbjXwrDV2rMy9oKjpYcJYAERT1GyPG8/fRyHWyqNxCA9XGtoumvwtCwfiv&#10;OpwElVjgHUJZzcBPc6VbaKC6jSuArBkkZmEIwDfKwnsG0iavJZ9jMYuaa45aoBa5rcBtKwDFdeYK&#10;bVCrEFdzZGCPAxqGccsM81z97GNn4tTR0LmwXgoQKrmHhW4a3irImaZIzpwNgzSs47yncdRMoyw8&#10;D9M4DfK3QQDCIEBiwKxs9qfgspbHLmdhvYymrZIF9UqAYiV/ryf6yKzbOoBJNQoyB29W8T6rWOyv&#10;ADCVQYSUsa3gei37oBWSqguA2Aa48THLIE4qaM5q2VeNHPtGYytwBHVyfg5CQA0BVHtwIEkqNnu+&#10;sqhcK0EB+KrBlVNrAQSqdIFF94wxTjpUAACSODSaXtddkjpfBEgPCmAENMWYNLcq0VSzRUWbWc4p&#10;EKL5T5Rqfz2oSQd03hujBtJYgtNctowt8PkScuZODICghhLcnCRpbFAFQy4oCIjKjfkw8kPi1EUK&#10;CdUiQSkBaiPuXJQLDnyPkWQJMWMGswozgY/Ol1IAscTMec4BSRqHYdbxOXVfVwN0JWdOE/V1LhIh&#10;HDteexVgqboYZVcDULKqeT9VAOoKZ7VwnlfwXOXszzJAhu6ZUs8RVHvlAI8KbjdqoorHrAZA1lj3&#10;UxCGNXF2EXFmvOZ6Xr/ETY2zavgfgXqZxA/3LyGGr/TXCoLGqD5fJ+dWCYRLqQAGUsY6f+Ze9sW9&#10;kaCpJt6slqpjDk09701ipolj22DGuS6c6CTCNSO4iyAPtwzPG4mZIjB2e5r9d5ec0Z0FoGCRRBef&#10;5PHQqE38GI0E7gwIC+3xsckvNswjAJnWjmaAKgT1eZ6Lz35ZdQVqXWIRiAebhjSYZaikaioJCMmZ&#10;lna+26pxjjF3pqoeUrinheeBrIAAMiatGydgY7Pfn0ZWJADt1/OcE8CmWq2E16oCUWWyi0nVfF7q&#10;+Z5pRgXcATnT28uQyzFIJQgYYwsEISMQJJItE7h5vM2ZMJIouklmeK3R+g9xMsD3aB8gbHiSaCRA&#10;UVZFjZZnGv0FBuctkFW7AHgoaAGWkCnOnDnpnDHreZLnUZEm8Blm4co4s3EUeBIxqevFDGfJGZsf&#10;1WESMwIQKyVpTgIZLceWAztzED95nkf3jsTM4aGWfhpZ3KvO8lj2MQBXzpeRqImkTBwYSgngIJac&#10;lbNsRjRDtSVp5mhMjUjQLTStswJVohFmiaptNQ5plKCRkEmHdKpwSjOkF3BZ5Im8mp5WaYNqLKqS&#10;tOobCybgUanFe0RVpEJNYCQYUhHlkPtFSkLGKLMZcqCTUt0kiEXtmOmEoKEgaCYha6a4LcPg9wyN&#10;uNEEVsbytiIxI2kTSZwiOSNBcnJQ5YzES/E+Ap4Zs6V9DRJDKrLMo/bxeL5JyKEpXsM0JI2DPvMA&#10;roSkMXM6mQMjgFFJF4mduKXxpxaiM4O/4W5JyZk7ln5t/dFNc5ecSS9LzLivTpIzElYSWEu6ZwA+&#10;ZkdvAnY2ATrWlsMracQjQCA/ehVQ5H3Ni14GACWkjeQixxel2CZEjGDkEgvcx0cuZC9xHx1hNOvk&#10;uEfnDaDIaLWCM3CKM3EkeRJQU4xJk2CE3HNQ7zL/61BW4wWS46k6LZl/E+fTCJZ5DZs7Kr5wXePc&#10;2UTpWGA/zAlaGbY6Ty0YQWYEA7EUO5AyZlEfEjuwZ4wewGID54qAy9cisHNejhEJ7h/PwUnAhQTU&#10;PuDpOs6Zazc2WfDPs98Ed91UF5Ucw6hg5JgL3Pd5/BvX94noukq82SXImT3AGsQMQOgKsQaXESLp&#10;HLuCm+fqNXpdZtNcovdVVVeAoGwnYva799zzNxItfwOY+Xf+n0TPNx3GCbY5gwp5aa4lfISb5Vdf&#10;I+j6YhGCZY65MHOIyObC730xH375g9Xwpz/ZCX/0421wC9jh9Vx4/pnx8CIRym8Qk/wWzvzXceu/&#10;/gpxZjzOh2/Ph4+IMvtQ/MFczA9w7L8LTnkHIuc9hGQfEdf86Xub4ZN3d8J7r2+FV19YDc8+yczA&#10;R/Ph9iNZkghmmd+5HF5/awsMtRtefHETB/8iUdEzkDMIybj8HJjklZe3w6uv7ZFmsB2eZGbmtYeZ&#10;d3k0zPmAq5q87c2doRi3vH+EK5sY5kPiGi4iDju+ipPqSiEpBptevCRpvMx30yrOqnVi6HZJPjgE&#10;gxyAP3biOX3p2LlBHL+LRFDs74BFdnD3E5G3uQu5t8X5g3NfDLK4CkEDYbMCURNJGmopIWoW+dti&#10;MZJ5BkdNLourn2HxmUweomYqDOLY6Osb4HcMch/CZmBgGIX2KDXO30ZRfaPkJuq3E7FSu2QOkb/i&#10;kU5cHz38Xy9O9x7+ryPGpjn/QNKEZADFJvSRCs0kaXTTJK5++ykXy43EIbLKiOUiIeRWF499louD&#10;Ub0NvhDLmBLQBFkj/mjnedogg7xey/+YGqAgrVpns+IHnTP8zla7oOxMPxdy6ctb6Ml7+L2fYvFy&#10;GXX3Pr9hF/m9PCby4ojYwh1U3kvMZsjzGZjC6ZKVGOnj+wPn/Bz7YZLevw9hUzuCqCgMQ1TVxWJ4&#10;p1FK9JRdLGz2UH087yDvd4TXP8zr6uc1tdMHN9GTN7Pw20Wv3stMiR4fi/69iV6tkV7LWX8649t4&#10;3G56hH4w2TD99Qh99hj7cwI8NiXRAf6aAZfNsa/nqUWw4RLCshVe7wrHZo05Q+vUpoQO+2sat8wI&#10;i9xD1DC9eR8EWQt9cK1CH4iZEkqn8nnnxdCPN9ML9vO+JpyDyf0meW2xeH1j9JrD1CB95hCLxn3O&#10;jAFPNNL71IGn6ljUrmP/1IBbatlHjTxnqziI49HKfmn2NgRodfSctTyn8zPTqmehu4U+2vkzXczQ&#10;bAabVkfnt7FaYB/OlWbOLasRDNzB8RgBL04hmBuj9+shDq+dZIcWjl0zpTO5FvFdrTOOEJg5q9UZ&#10;rkaMneF5otud1+n8EN3/zrVMSJqEoInESsQg9KEnhGGJQAxiRmJHp010viRzM3XPSNAklSQE+LdY&#10;/x5C5jdFZsbjplHJkpq6ziJGQZyYisrEKSVeL+KYOOsy4pWUnEFIxn4z0jzGn3FMnStjjJnRy5Iz&#10;zq0s143vXEvIjEjOfBdS5tv3h7MQNOe4XiJpwrms49vPrHN8omOfc6IkCsQgaWKJFxSNgUXAJM5p&#10;qSqWjv/kMuSJEWfROcN3AZ+dUud+xnhmnl+SyFg03r9zM2uNYvYzbEQh+6GG/6t2fg2vNSl6c86j&#10;KnERGEFiRtKlksexKrivVQ5pUxZnd+Logagp43/L42sUP+kaS2L9ajn+cRYn1xWPOY+z3Og8zs+z&#10;YhBxZFEgeEeIxW2neCwdKbpQThtfp2CPc8s1ljZEYZMIxhLnDAvr9BQZYnfGifwahxzOoEzP07dP&#10;QTp0sxZSDS7XOSM5U858zDrEre3tCCoRYEnOZOijLd0zfayfNLVKmkN6sdYiCdOFe0bn/8Ag31kI&#10;yjo6dMDoLpQc57XpmCmSM2fEJ0W3jxF3niOeT34H+71aC1ncTMR7J98vA32kmoyp8k8WhGMkm4r1&#10;oihLcVbeOZO8l7noqscRhFBKssI0Ah35CqmSPn8uEicSJAqvvJxFeCN5o0DOsqcfA/+M8h09gQre&#10;2OOMvT6PJzaStIkOGKPNdMY4qgDR1ZpisDiHFMKE55P0EU+sIXhZp5xnmZI5a8SZScjsQszsHiCG&#10;KJIza2CLNTBEStCcdM54WUyj6GwLHLIBkSPmSdMCFKgtsn/8X+OgLkLKnCRj9iCCnG9jlJpjFXy8&#10;Wd57DmFZjsVlI3XtTxPhjrG79odJ/5v21ikOiYPqKa/rrrefV5ylUz51w/wmOZPOoYlkBZWSNhIY&#10;sxAzcQaN82SIQ7YkXSRHJEoWEXWJDew78/xNZ40kTErOpBFlM8yokdhJEgJS0RlrfFzXeZM6+CPx&#10;cqIkf1LXTOqYiY9ptJpxyM5SMdKsSM7ccb0Yp6yrpuiY0W0hhpCgEc9E4im+NyKe2Ud3o+CS/0uT&#10;AFKiZwMMsqGALN1CymziME/IjiRGTUe7ccqrYEQji51beQgWuXJlN2KTzU2cVLjkjS5eia+F2Giw&#10;zzpCrsTVYyIC6w7gjeiq8ViA3SRnlsAhK+B2MckSrpzCIveVsEMImGCiRMy2QkzyKskU25z3EkNH&#10;CNb2cGYbYyyR5HvYwnUS3TTGTfNaVyF8nK+pW+sSIrOLFxGRkUBwwGyaHQicmCABHvG8mkaoNjZJ&#10;vDnfU/MIPo/BC7cfuwhJwxo5MWMr62AjHDOza7hn2M6sgC/X2MfMnFlipMgG6+2XHtom+et6ePLp&#10;m+Hh2zjGroCHECldRLR09aHVcP2hFVw5S+AR1uOpS1cgmiRuiGP2NR3g/rl4yR6a6LZjo/8gTokI&#10;LOCcmWNdITrVWO+RhJlmNqj4yRnCRqqv4Qzye6imtuJOrNlviWH+bQYnJWfaGEx28+FseOf97fDu&#10;B9vhNciZl19dCi+9XAgvvrRI4Wohf/lltm/grnn/w+3w0af74aOPtsP7OFbee2ctvPf2anhHYgSw&#10;8j6g5mOAzBcM2/z6/cXw+5+uhF98thR+9ukCZM1i+NUXXP9iLfwUEuf3vrcTvqa++HANkDOL22Ui&#10;PE9E2ku4X17FpfPyczPhBebaeP0NHDxvc5+3AUpvvZghtmwyvPYszp1nmXvzwixKt/nwFkTSW6+h&#10;gHtlJbz84nJ47hnIGYDPwzcgaMhsfuzR5fD0s1vh+Zf2wzPP78DMAUq5/eoNhnQyqPPhRxYiIfM8&#10;4OilV/cAUjuAIw+qbBsDhZgtk8yVgZg5YC7NETl2xdIuZbzZ8WWKfLuLXD88Yg4JJ9ZFCJpLAKUr&#10;xD5c4YS5DOt4rM1wj4FJ+9u4aPY5gS9y+2W+XK9y36uA7Euwjoco2vb5Ut7jRN/mA7IVt+sbuyw6&#10;7HFy78O07hIfscOXwBZfKht8qa3Dnq6yqLbEj8kCP0KznPRZLJuQNUNjLLCNs+A3yWJbhsWcLD9G&#10;zq4xFi2DMtr7jLJAPhiBVA8RYD2ooro6e/nRRE2Grd1qhdiRsHEuhuRKNeDlpPNGssah7dU0q7XY&#10;xmtRaFQBFIxVO0fjF4e80QgJppIYNZtbhnemDh0AkUCpnh/salRQ5lFXQcwkBA1AjMcvPUnO3HHO&#10;pORMD6qvgbCH0n2Pxc1dFkxXGWqXITptkNzSXuy8/bg/hokfGmHBsh/VVxdZsh04SzpQyHTQNLRJ&#10;ztBstdFcdDjQjwauFxAw4KB7AN8QYMj5LG00U60sUHdC2nTSmDfTmNTQ6Jer8mcxuVxVDAvGNeQU&#10;1wOcmhxSaQwb93Nw5QD7ZZhYoTHUchM0+lMsoKeVATDFovGfhNQZh+wY0RoNYTJgxBpgUHWd8zlq&#10;IjnDQvC9KPB1TNzD8xJrFskZFsGHaIzGaejGea1jLKaP8L4kZ3pp/DtpnNp4f42ACQFPRZwlQsPH&#10;+60s5mqbqexweBfktfmbv3yO93WWhfAzuBNOU6dwpLh1eKbZzLUA1RZedxOvuwowVWozymvuZZ+P&#10;QhwOQhwOcq7NQChuSEpu7/KDthLJxVHm9YwxT0nSJgJ07tvPtgfA3gLJaAPv/BnBt1XBuWXs2QUa&#10;elVrNodnBUZxGKZNbeKGSSvGBqQqtTvETFGl9u8hZ+4O6rxLzpx00UjOOPxQgsbYgBgFQJ0kZ+6o&#10;0aJSrahWc46SsWdFV1tUkbIoEOc98d5OkjMpQVNq9nJRjVYeyRmunyBnzut84bi7rwSSVTTk53Bf&#10;nObc1EJfXiQuBNF1kDQNAJB6zotY7DOJjVqARQ37sDLGnEHGcA6VcR54PkRihvOnir/XADqMnKh1&#10;1hHnXj3ETCOgq4XXJNnZzue+lc9MA6+n1v/hsSt5nkpAZSWg0xlJbqvi0FeLKDPuEyPOdHHx+AIc&#10;P1elVAmxZaVUOeehn7FqSqBTXyRmmvn/Rs7zOt5HJe/rQiRmVN6pTpOYKaoV75AzKrwSRVrinDGT&#10;W7cKwI7vnHrIwm6Aw+i4ijJ+oCUx/MG2MecHO4OaawgCQxBTWs7/Q86c9rwHODUB6J3dohpN+/sU&#10;zb6Ksz7ImfYuHVLEC1TiVqrFXcTA7F5UcGPjxn5xzpNT30jcWfkdcsZYjF93z0jOxDlCfG4laJxj&#10;ZGyM8WYqlFtbiCyD6B0YgITB+SPhIjBxkKf5zCrGYm4ylzOQJ1ryJStmADWjkCaSMt281r5hogUA&#10;fJPEOWVo7qeN5YJAyKP2dw6PGcyrkBorKMXmcaDMojaR6FjAiTKLoybmWBfjAsyE9jkdpCkxY0Zz&#10;MkNGizDkDbdL0nhdQmYTwKMTRcJDsBYBm1ENRWt/mvM8zT6WnFniOXXMSMwcHzsQc4PvGMgZiRmH&#10;bwKKVMHdiTUrRp2ZSZ2QM3MQM4vxvpI2EeSxuF5AebaJgkgSxjgzCRmJGXOAjVazWfN8kLBLHD5Y&#10;t7ktjxX6JDkzQ3yZbg2b6lUiBlaJg5J4iIRDcZF/noV1yYc4bLLonJGAiNZ5XC+6VrK4ZaayiWtm&#10;0uLyRCRrOhLChvJ6QtgkjhlJFwmXGF0GwEpzj9163fLvU6jhLN04umbyOn4kFYquHYkhyRmJmYSg&#10;YaEOgiZR0KGGK6rnJGQiGYOqK6kk6iCdTzMHYSCYkZw5OWsmAUUC4iTSzP2TOozSywUt/4JGwWN0&#10;wOigkQBy3zoEM4k5i9Z1lWxFW30Sd8b9eR2q3nTcRACFmmsFsCKRsk5zboTAxYuQC4CSbY67AGkB&#10;UCORInnmsVJpp+rN167LydejYyUpXhtEzjzqMytedyZL8ZgWvMzjScrEwZ+8j/iYKMt2Gda6D6jZ&#10;JCJ3kSiEGdSCM8sAVdwt85AzBaMbohMIYMSMw13utwOp44BXM54lY4wzK1DL7KckTg+3n3ONiDcz&#10;9uSAuUi3b1+EPCDn+eYG/a37mMiDZd1PiQpP0k4loFFpB+RN37x5gOPjWoxEu8RCvy6Zo2OHz24h&#10;PlKxyeI/bo2LlzbonVeSmTTEwplpLTlzz73/x5Izpx/8bpjLNYS3X5wOv/xqNfzh1+vhz35/O/zF&#10;r/bC3/3lTvjjn6yFX/xwCQwyH776dCZ8+tFseI95NG8iAnsNHPMykWbPP5tB0AUegax5GxLmPebP&#10;vPcGM2n4+9uK08BFJge8SvzyW6/wdzDQB4jX3ntzI7z5KiTLiyvhWWZePvEkMy8fA39A1Dz13Ep4&#10;7sWN8AyOmceIV77N/JiHH5oJD1GP3F4ITz21CuZKyJlX3wCDvApBw/9cv2V8MsfqIq7qi8w5dD4m&#10;pMzRZePNwB7GK18hkoqIs0tXcXtdMeoM5z6xEJcBp1euQpzhbJKkESQfAqwP+b46Pt4mmg7C5vpl&#10;yJtr4fqNmxzDhzh+N8AvVzifLvK9e0B/ts/5dRhre/uALdfBH3G7ze3cJk5ZW9vhPDMGbYPvq3XO&#10;tVW+K5hXg3hsxjg0BsnPEY82S83MLfGduMB34izfHTP8FoBDxqdRahPRjGNjiGjgQYskgH4ig8Uk&#10;qaullUVzUwHiXAzn9yHikqQpV9zisHLnZnBbA9hEEZBOnVrFLvyOl4k9FMoUF5lPzr0xFcB0ANMC&#10;IgZBtOXCoepuFxFrYjmjhN9WHqeanqaGx6plW0+vrJOji8X5caKGCkSEij8uImy4xO/Y0QTkDG5+&#10;HTW51sYwDjkwSn83WtUYRqqJMyMibID34KzLDgVf/JZ3F4mZDvoRq4vf+B5dJ/QkQzz/KP3iCG5/&#10;BWOdLLQ2s9DawmJtJyKrbnpvSYhGyAcXg2vs5eh1GugVGuhxGunhmrmv928DT3Ry314cQgMIOkbp&#10;r8fZdxPst0lqipqmf8w6a5LbM0YYO9OF3nSc3nuYvnsQvDDo1lmd9L7OC6yir9Q1c4E+8Gx0XycL&#10;1M30jf3stwne3xTva4rrGfrKSfovsUkfPVtHjD+jh4SQ0WFQaZ/H5RoELzW8pyoXlXVy0xuW6rrm&#10;8Uv5nwvREa7TAnxy333hHBHP1nmqFCGWqQBNYJN29k+Djhf64Qtgk0r6pW4IpykEe6MIxfqIg8s4&#10;P3TL7/5DFsE2cB6AmSdQ2k/iouVv4pS+ogiyC2wiqdiI4M44cR3XznJVROhMmAs853lEbpI1p9n3&#10;EjRRPHYCm6SL2ZGckZgpRqHFWTUpAXNnmxA1v1b/geRMGsEcHWYOanceiE5+Hf0cn/OxwDApMVPc&#10;GksVZ0lxvupyi+SMM59YbL9Arx+JGarE+Y1syyJxkcy0lFQpARtc+A4CsW/dF86yPauYTAKHx6xl&#10;39XpVuOzVMZ5GgVonBOlsRRzQXREogRBGY9Vw2NGN4uEHI9Ry+ejmm0lVRFnzuCYEdOKVzi/Knk8&#10;HS+SLP5PI/fp4Bzu4T108R7a+Fw1Qh7Ucp8aMFG1xXMmeCTBQj5nDbimVuwdy+cHP0sK6ZTh9VRZ&#10;4nJed6XxzBKTVDWfgTrO2XrLy5QYy/v5Xs/zvEmEG/iE0kUTy9t4Xuf2OLslIf9IkOD9eW7VNRGH&#10;OIgAjP7dXjOLGn3KXn0CUQ7EQw7iIZ+j50YI1Q6xUgmJXFKcs1ReirOHhUUjxIZw6xtTZp8uNhjh&#10;/n0QMM3gkqpahJqkFBiz3Ck5AynTTwxzb0rO1Dtj7K8nZ2IUm8W+OiN5Z2wdJJ/rO85gdV2pB6Hs&#10;CGkhU5PERoNRZiImwBXDVlIha7k4mvcyrhnjxCRYxF7MqBzAySOZYk+/DikhDhGjOfdFV3/ENPTk&#10;kjMSLolIbACRWC/rXzjQcRjpwpmj99NRE0kbvrvdD+IlMcAqi+M79IQSMOKC1FGvq96/ixd00Igz&#10;xBfefxMcIjkT6zdizYxBk2CJ4rIipkmTAcQ967j9df1vUen9UtJGUsYIMwVih/SnF/k934cAWgOD&#10;GS89Q4y0NYvYzq2E1zSk1jQxUpIzd4kZyKxIziT99aI9rAPpiyUm8XbJBmc52lcrsEqjylzwN65M&#10;PJKSMV6WsNFVb6V/S0ga5thAzMwVo8okXmItJYRKJGHoycUnWciXacReqcMmJWrSuZrOxjyZBJA6&#10;aNxK3Ej83Hn84vOk7ps04kyi5g45g5PF+ZebOwnZcIdwKEYuR3yySbyY8WPFEl+kWCLiCWPKFH2x&#10;v9IkgBjXbBR0se64eiBSVoxftow1g1DZgPCQ7NhhXuOORA2vZcNYZ8RNq5xTu7sr9NfMEgJ3buPu&#10;X4MIMcp4s0jyrOOAX9syhs5EBvv3ovs9nd2D0C5xTXG8JUCdW0RvrphrRUImRrv5/pKZOlG0xnNL&#10;Vuxwvh2Kdw+JVYO8ijFsPN86hoU1xHASREatOc9mkxlIjvQ4gkw6iFFshSiM2/T/4swiMA+41oSI&#10;KVIExiaJKYN8PcTx/fjTV+mXb5BkhWmBfbGwDpmIU2ZuHVzJrJl5RWQbHLct8B2zaQ6vr+OcucT/&#10;XQs3b+3TE/O5kHhBqHT55jozbDYQoK1Gh/nBEQ4eHT8cXyPq3O7s5bnNebHcti0hpnOG2aKQRYor&#10;5/lekNzMI0rN8f2amXYuLI4uBKob3H+BVAFn9aYzZ/53kzP+47e/9U1cFCU0+yPhWYDGcxAwTz2P&#10;gos4syefSeoJyJHHn8xQU0SezYbXcM289+FWeO+DTdRfRKHhrnn5xUJ4+QXcNs9i24cseeWZyfD6&#10;06PMlRkjkiwbfv6l8QFr4c9/CkD6yWb41Q82wg+JEfiESIAP3i7gvoH04bHehhR6Gev/8yjMniMG&#10;4FmjAIhRe+n5ufA6sWpvQtC8iVvmDWLS3mBuzWvPE2H23CzPDZETCaS58NIL/P8zSYzAU8QJGBMg&#10;6Ll1u4ALZhk2DiBKPfRIIVx/eB5iZpZsuplY1x+aD48+sQxxswkxsxvr6ec2uS8gh1iziwIiCBij&#10;zS5egakzxkzFGlFmx94WyRmIGciZIwkaHTQX+dsl7nOsAhOgzwmwg0J2i1zwTTK/N9cKxJsZecYA&#10;pZsPE7P2OAORnoQwe4wT6RGA0m0e8yYn0zVOHAgbau/gMgrHyzDwl2FYL3HiHvMFAojaPYLBPOID&#10;csAHZh8r3y4s9DZfdBv8aKzyRQUgWiAWDcfNHPEEc6jiZnHgzKCMy80XGAAMmUM8wTiKN8maEQid&#10;Yaztgyjd+lC2daOSikQN6rYOyBpdLsaSmQddZ2wBSiNznXU6qGrThdPA7Jg6yJkKFuiNPksXrCVo&#10;krzoZNZNHAqqMk0iBiAkSKpR0QYhkwAi/gYIMbPaODMdOVrKtaPXoa5qrSiJcQIZ5qKs9fclkWAj&#10;RIIR37M/YuYyPw7N9WEQS3onBEmbxf+2A0o6nCsDSOilqeyhmRRYdLBtpxFy6F8HjVEXDVmvQ/14&#10;D8MQM8OqzmiK2rXoU12otrpxzjQBkJyPUQppkdR9NJZsIS1KidLysuCkhvvUAwpaiSDohKRR5WbW&#10;9DjkzASLwBMot1SyjQCUhiAfBo1TowYBfvE6i+097Ifm2ETiQsBSXX4fxMm92L3NdgaUVECWNPBc&#10;XYCAYcDAOEBgjOuj1AiveZDGv5umsZmGvgbQUs57jY0z4E3rdxWKoyqOU6UZwzbb5gXztyST2Wxm&#10;57OwyM1C+Wlme5xilosEzSkWx89BzlQDfJoEQBz7CgkrbmuBGMtN8eU9h8NrHEsxUXx7e/ssCjwE&#10;q32T8/uQHzayzSkJm43N7egYk7QpLC4RObOIAmgaxeUw5yOOL4cHGtsHEHLehgvTF2xWda44fNDm&#10;1cHvWsFPlODnTq7znbznBxPyRmdCjC2DfGG/uDXKLMaZRceMwzwfDPewn61fizYrZjq7eH7K3F0H&#10;bhYbUcGO8QASMyqGThI0UZ1G2azecc9EkiaJGUzIGXOck0H2kjOlNOkOzBTwRFImEjO4WgTD9yTO&#10;GQHqBUBvBWRmLfu+is/IBRryc5CFJVR5dLtApAE86nivDly1zPY2QiKqLfn/ep63mvdSwWcgIegS&#10;ok7AE5VnVD2P08D+aWDfNAFo2gAn3ZxD/aW4xZjnNEB18Zlv4Zj4mLVROWYBvnW4sK3ntgaLc8xq&#10;5JxNFZ8+vkRLLdtq/q+qOIemjvOwnmrgeiOP0SSo534tHIsmc6FVrnFZxZ2EzJnokFGpaHQE5wEE&#10;1oOUjpkzkZS5W8lw08QFJdBuJM99YJicZZwn5hXPQDjMUYKHDCqKfggMI8gulBFNYHycLjQJynYU&#10;Zv4fkQJTxTgvgUTfgHNemAHTzPGv5nNFvFllfWVo7SIygIUdY9K6UdrWA4aMNTtjbB/v5WSeuOel&#10;5+yZojJNgsb5X34eVCA28j2sK7EfInSEuWRTGWPVEvWYLpZJyIwJ4gskSiRDJgFmgpl5SIocwMbI&#10;s04Ucl2SMxBKkjMTAL9J4pjGaagmyKf1egbQ5MyZVQCRxEiOgZuJU4g4L8mZhewdcsbnjlnNbHXH&#10;xBkxghtjAKITCeUat/l6dNOo+pKY2TFiDMDifVXKpW4bVS1aj/2/rOQSQMTXoGpsF0AUVWSRmIE0&#10;cshfHBCKKgZANAMgSvOq0xgC3T4SM+sozwRXKZmjYm4Lp8GukWU7xJWhWpKokZgxNsDYAUm6cQCx&#10;GbQqbiST1smJtrldMBsY1ZKOiXkaUhfOF+OwR/OsHV5aHO7I/ebj35Kor5ScSR00RgJM5wE9OQZM&#10;5yBEcKuY3zyNYmyK28emEB5MsOA33spip9UCAdcWZ878JjmTEjRJbBlkWLG8n3NqJiBcJHZ032Qh&#10;lOKASbcODcU5I0EzDUEjSZOBpMlyPc99JZAkYhJiRiCHAwM3TlLJgM+onJMMguyRoBHMSMgYH2DF&#10;5l9ypkjKCBItFVepui8FjsuCR0mtIkEjiWUWtpXkUSeumuhqMZ85qsgS95HvxfsvqhiDLCnQjOue&#10;WYlW/gLAdz06UxyyLojR8eS+EFRIsghK0igCVXeCkzQuQsCjK0d1osRMHMbp86hwi7OEAD5EkKl+&#10;83yY93XHx8WpzeDWQ8Q825A0i4DCHErBbAFV4ArECfNhloxFEACqmuP/jSm4U1HxxrlVfL8+p6o6&#10;91Eks1DJraKIc57Oo+Q0P//cQ+HxJ47pN1FbAg4FT0a/OcTUfOz4/+x7XTk3yIV+8vHr9NZXolrT&#10;2A33z9UrOGZwzTh3adcIOEgiga6AU0WdbqNW1LkpOfMNY8iII/stgcxvHWv24APfpr8oD8880kcE&#10;8nT41ZeL4a9+vhP+wZ8chb//x4fhz36+SUTZAvNkmIH5zmR4/4M5RGdb4aPP9sO7CNVefY25MOCO&#10;l8AXb72CSwbc8xEitA/AKu/FWiU5oIBDPx9efTEf3iRS2euvv0zKAOKw119dC6+8tIoTZgnSaxHM&#10;wVwZIpYfAo88zNyYh8EfD91ie5tie+PmHP0+JA2Y5PEnV8Ad62CyjfDsS5vRxX/7sSX+jpAMnHKV&#10;7bWHFiDSFJYRwUxdvg4WuY57n62Xr1zjtmvc18vMxzy+TOzJAZEcZIQ7vDaeIwDPTSNTdlU2XgRz&#10;3OJ5nqKe4fU9BcB9gsd+lMcBg1y5Bdh9CFxzE2B+HTxyFWHalbg9Or4e6/DiNZ4DTCIWgbDZAIco&#10;IFuXuEFoZq3vgE0Qli0xy2YBB848QrI5ccnsEt87BT5T9HfEpE0S0zw2NcX3FyTNKATN0BALjwgV&#10;+nqJ+cRh35U4/1uIImtiUU+SxrizGogUyZSEYCEWjdslZ6oRKfh7aG8Y52A4a4NeLIphdNHEWTjJ&#10;PMAqZ2kYpRyvOyeH61EgViRnuG+N8+gkZyidMzU4C+rYNnK9A3wwisN9sbsTkdhguDg2FI75HT8g&#10;DnSLRc4C8T//f9r+szuONE3TBLsqcyoyBIMKIAFCa6211lprTRDUOhgMnZG6RFf3TG/37MxZdc7u&#10;2Y/7L22v6zEzEBkVVZ3VXfXhPQ7hcDd3N3c893urKRz+Cq6M2uq8RSzwTTaHEYe16Whh9m7jGDv4&#10;H64DpZW5q4nZpJGlkKoVLNLBnNLN7/o5jgGOs5fVxvUbxC38rWKxFmbHOmOaICPs8SthNitl3nF+&#10;cqO5mHmvGExSRA+jm8YVzlsSNcyabWCMLmaHXvCcnS6DzBAj4JJRxWNsnA8wk/Zy291cX2KmDzzU&#10;D5brJTatg+einggoHQfOowU4+m9DzhhNJYHiBnc982IXxzvAYxhmPpagGeVxD/N3PcyzTYqDOLZ7&#10;1z5mxk37OAr8WoIGlX/ZXTbfjdRlxioAz9xmg/sWM6vCsJt877rBz67z2K5DBF/HqXeDdRvRUBGP&#10;v4Z5uBHhYBXCmbt2x/CcVkLmDRHdtgTWmKQbdAhx2Cq9sOfnDyChn4Dnj/gMX+TzGUftmmKMAzZy&#10;9vlMXb+MGrcPdgh80kX3UnNrW0TjVYCBjWu+o6MGF9MNBDsSNHZp6vK31zLHJjfsu4zvdeBnzpo8&#10;/iy7/ITH9VNS5mNjm41pzvDKX+qgcXbUPePM66wbLhqJGd4reXesl5fuGnEK57gxgfbYFimQy2II&#10;vZQc1XVTwGupayacKgrIIBxi6YAx3u7jT5PbH32Mc4bX5W8+5vVR1AeRxzllFG8tJGAFhGORGMce&#10;TM77omxJrkjKiFkCt/B3lRAk1Rx/jeIvlo4qUxrucH7ai1nEcy0p57lfyd9KHNboIOPxtPN+9jzv&#10;53Oim8fQzOOr5/h1X1Vxu952hX8LFnFViId4zvxdtUQnq5rvvb0ayJnomYm/ZXE/Ro5XxLFKynBe&#10;87rWsGpZ1bwXPJ5yHmOJLhtWIYTmbVZK0EDgXVmSM2LKFJek0fHx2imeZB+hjt5ee2NGLalmJh+z&#10;zB5CYxoywzVObFA3Xby1jUbGI+KiS0mxZRHvpyqIlXb6JvsHiPciWthoZd3yXRDKOvzrm0iwwNmv&#10;c6YSh0xTU3WQMzpn2sEol84ZO2cURurwsWtG4ViGTRSQ3eA5usFzIzkjBi7DtahD0X0lXZSD/eAG&#10;MMrYGEQCs7wRwpIyEeXFMlZ4lMciQZPO2h08phYilxviOCVTTCdYXp4J9/y4QjQwjkKxJXpnYuZX&#10;UAf5IqEiQdMHOdMFttE9MwEZlEeg6arxdz24+yV9xAc6ZnaZb7yUmDESzeu5JIIWiK9dxjUvQaMA&#10;TAwhORNYwu5Lu2YUr9ErqIBNN4wYwcu8R1MMFM4YsIp4asM4XAka8Ue2JGbEQwrE1phL19mkd9Ne&#10;zGOJuQK1Mfp0pibtK2HznvuV6DGSNwRCbM47M7qikzAcE2IOZlD7Uy6dMjr7U+f6QrgwMgc8JMR0&#10;3iEDVsidMl5K0EjIDI828nnYEGsELCFZI0njdSRnjD+WKHFFV2bmopnGrS0uGBeDgG+GWeKaEXDO&#10;KMIvSRdJGi9zciYXnBndnIvKxiFuvF7cLrNzfvtX3Tq5u2Y2nDW4w3XcQ4YYw7tDv4yXKQ5Ju2KW&#10;mYudZ1eNIsuWzhkJq7xXM48Sk3jIV0SOZRFt0/E4s+OSPIKkkqhKn5M0DlqiZlUSaMtoNARYzOGL&#10;irfAq6vgWEk4BWO6U1ajZ9KOR2a8PQi9bV6vdTt0jILTlSRhmYrh5njddD0ZUbxI4oWYdVHnTOAU&#10;xXG68SGIjG6TmIGkWbQfJ2KfdeQQCcb5rxhrk/tblQjagtCCJFnA4TInuSbuQ5im683zbn0dLEDE&#10;+DqpA/bNRGKBUdcQYT6fnltG6Sl4WyRKbP9wFTHTefLVd89JuHrAfvtKssRzMLfO7W/wGDZSYkaB&#10;2vQqWGkL4wRCpPOnO8mT10fJxTOi/O6vJjs4Z/YwRhxD3JzaQYNBYg9iZot9+OgNyiLqxDtbO0SU&#10;+3OxJ06YNY512SQQhXPitoh8Ezf6PrdLyn0SO06J0IbcEa+V4z78NyFnfgk5U1V1m5OvK3n9bhJy&#10;Zib5AhfKWwDH63dTsV7S3/L01XDy+MUQkV+jyRsImy/5/ZcQI+/eQaJAyHz5lsgwVWHPJ5KXTwaS&#10;F4+6kleP2pIvn7XSHdNJJ8xI8v/8L7PJ//f/WCTKbCn5P8h6/rvfoDqDaPlORw5ulz9g9f/Db7dx&#10;vawnX79bhqChOPMtXTFfEq/2NYDHHGecPL/TQYOqTdXaj1/NJT/4u2+JWQMQSRR9DbnzBcTMy2eT&#10;yYunk4DHGQarOUDPHPFlKRlzej4ZBZuSMS6JmeOzCdZkOGmevlgCIK0mL9+sJc9ercDcqUbz9xMB&#10;eu4/4HZY5w/ncdzM8/UcP08jzU4kbYK44Xrn/Bwl2ykEziE9NTu7MImysnwALvnhyIfn3LQqTYtm&#10;d0Kx9uzFW07KLwMgPQqA9JpjepGcPXxO/40A6SEA6YKoiwcoKs+TXdYOACldZ8n2wRlvzpNkY/cE&#10;MHTEm+aQN81BrOUgbABGkjY4bubXIW6ILpgBJE1B2ExI0qBsGwMgjUzM8IFKhw1Ktn5KJHt03RAv&#10;0EEmseqG1uYOYgg+xKFJ0KhkM25AUsYVZA3qsHsMwHcgUm6irMo3OqOPw5xbSwclaFhFfp1l3RYz&#10;5JcAjCrY0K2AoCmPOIGUnPF65tMWQ2yUYuGvYNVBtNiBMsrm6VqXhEx/ckBPy35PF70tHcl6e3My&#10;iUOlj+G4DVt5I0N9PauBjWABTzuDVRdDTwerVds7w0UTP28EUDQBaFoY6toZLLoY5noFIZZx8nUT&#10;Q5vRZ62SMwyrgpuiIGJQaXGpUsxVwCa5ecuuAgBCIeTJHZbASKBUycCniq2J25F06QBMdgKA2hlQ&#10;2xiEO3jcXfysB+Krh0GygyGy0eJC1Tk4ZopxzNxh3Q5yBtUY9+ExaJtuAnz0ctuDgK8BjmUAICZB&#10;08ug2BbkDIAH10IMzWyqq9zRnl1yA1UgwLGUYdtSxSJVUA7cxifxHFokeJth9Vbk5OKckZxhXeN+&#10;jc4q53Wvw6lUTU6zQMrVgmJweoJNypnpZAhyZp7+pKMjo1EE9yf8I9iMLiW7lfYPjiA2z/gncMqH&#10;9TExgMds/pwTxcEGAC6bWYiafga5RgjCMp4P45yMs3D5teqvnKyJgkJBSEbQXM13vuqiUbnmRvcl&#10;EfMvkDMfQ8wYZZa7Zq5eBjmTKYT+JXLmap6zas6cnJGsNM9ZciZX4BXgmIooNx5LgbFmuarM1ysD&#10;P9ETAzFTyCqwaBOAW2DUnPF/5mXzHrkLmWnZ6V3IsmLOiXsAwVJBM49VAFEpScOSoBFA1AEkawBt&#10;2v3v2RXEuXQHwBO9MxlBY0yZkRk1vFdqARMNPPY2M77Z1OhDEdpDn1OH7jRuw0gLCZgKjsvlOepl&#10;FedMDcdTw2UtxxaL7yU/awE4tYCYWkFVLK4HsKnlso73YB3vnzrOxTrOxfqMMK3zOhk5c88unoyY&#10;ycmZazxXn8VKyRkjAwSqrlyRpipN4KOLRqXjHYBHU0sDRIYEAO6NWQZdluTMGMq0LgCCqrJCcqUl&#10;Z8I5Q7RINV1RneQoa7mXBOkl7qQTcqazR0DBBlIDCstS3r/0zhSjvqhrAfQQy9hD/nMLMWcVlHDe&#10;LfK4PhAzefHrJTmjy8dM58w9Y6yLDjNdjm1ExvgZbszM0PBQ2ikDUWSmtG6W0XFJG0ruIESGOUZj&#10;14wC0B3Ubea00QWAlx5A2yAAbxjlyCCkTD/dFf0jFGmieBkgNmGMGARJklmA0CgRC0NEIkzxtWWc&#10;c4tTEQOnY2aU24+854yE0SUjSSMAk2DRDePXQ9yfJMwctylAEYyoGvN3KgBdHrNAxK6bUIdxDDOA&#10;pEXAj4OhSwXdQubeybOmLfg0us04AiPL0hxqCwoBTJIzRAEYRyA5E+o37nvHDXo2nZdwyMyopmGt&#10;MMTlhZ0rKIt0zEjMSCAJuiRtLEbU2WB2sN0ouma8dOCNvGCGUjf6x80EZk3we4maNFaAoVC3DKSO&#10;JMLEFIBkAuAzBugZqwcU1vN80mcWBZvY+6dQAI4RxzIMKTMIydcHodiHU3QQ0h+AdDXWLCdiJGby&#10;5c8kZgRCQ+MAI5VvkjC6LbJjy8kZiQ0JmliQMuPj6dceZ+oMkgz5EMtmR024frKoA7OZIzINouTn&#10;yBmJGkmXiC77s2gFZqdLEJmRHXyv6yR9frPnSsePSxUdz5vHNTklseTrkx77WH7MPL6UOAMs0hOj&#10;y2UBZ8kaysZdXnsdNJubKTkzRWSIr5NEleBL1Vs4ZwAyKYAV6AJqQ4mWAuCIGON1Nsd5hudFZV0a&#10;QaDaMiVnfK48hgnJIkiVVcgNO2d2yHde4PbH53ntZ7H3A7YWzKoGJIYyLyN/dMikijhAjx1GkCnp&#10;OYaLiOuFGpBYtw2UXkYVeIw6hY4BWi+eHyevX5+xSb/N/1w3AQRSOroEparhvN2hAC4nKOeeQ8w8&#10;f3qf/937EdehevMUYsYs7O09Cm+JVVuQVDNqgednFQA0DbisY1Pno9w58+9Eznz6yS9w2l5PTg8r&#10;6aFsS/7LH4dwzywn/7//9y5rL/n//J8byX/62ylwwxC4gRiz34ItSA74/d/vJ7/74y7fE0v23Vry&#10;PQTLr3Hh/wYB2o/fiDdw6NMb83fEl/3dnzZJDFgm/mwx+d2vufz1SvKbX2+QJLAD4UN88g8byVs6&#10;Z57Sa/ng0RjgkLgGOixPzumvVAwGufIQYuYRwjFxiLhELHIBVnn8HMwCkXMBfhF/nAduQUgGzrh/&#10;gXPpyRJiMzppMoJHouciCJsU04h1HkH8PHm+GPchJtkERC+ziWDMhZ9DnsfzfNYtLpgBjkDs7CHX&#10;fwve+zJ58vJL7v8L7v9Ncg4Guf/oZXJ28QLy51lydB8ccvaIODXcNWCRAzGJAjK+3gWHiEEUjW0p&#10;GnPtp2tj7yhZg6BZ2RKHbBMrsoFCF7f/wirnJw4bHf9gkEld/8yAI5Pgj9ERNtsGieIc4H9hbxA0&#10;7RA0rRA0bn43gkHqER4oEou4M8kYXC81XNZk0VQV/A/0f2H00IS7NI3UyYUyd6P8nJULZ7KODR3P&#10;zmOSM4rGXKlQDFeO/RQZOWPJeIXkDLdZxWoCGwywwbyAU3UPDHIy2I9zpic54P/oFpFBS3Q1TNVC&#10;zuC07+FvO24y818HP3wONvkcHEMXSwckTRfxyl38vp1NzBbJmcAiOOGZ1dqYbbp4LP3MuYNggz7u&#10;s8NeGgRmrRxLO1ihHUdDAz/XHVAa3RgsyBKjmYqYdwqJPS74mBJy3ouFrDtghru6l2MTmdkJTFTP&#10;vNbCY3UDuxMsEp0tfO9lNxvpitX8XvdOPz0vnbeIV7uGYC7EYsbrEmcEMePSxX1XIZjkTAjd6MAE&#10;Qw1BzgzbPcPjH75O96Vx0lynlNm18DOOz6L0a7+is4ZjRAhWAt4rJ32gFPxXzByrI7+QpfvFqF7x&#10;yC3mSb++Cb66wWNz3WQV8L3u71qIsWbSE2ormK8RK90xoprzZnSQ9wQk4QTk4OSkimVw+f1zPtc4&#10;p7e2mCvozZpmsxSccgI2OTvn/AePKCoTo5yAT8QxpgBMz86RUjFA3FRzRJ8VgQ/tzzTyzB5WY79v&#10;RXdmKroKEdnPkDNXO2XsqflZcobn6mN7NP+15IzipIhiTmfffO69JGk4zg+R5YgpQ1ApngevZ/2Y&#10;Rv6W0iVlX0yJEYO8L9x4T90z4ATdMpxzxi3f5fiML77NeVfwEWTZRx8lNz76m+RzXyNd8fZSQpo1&#10;+t41OcANfMVVWfzYPS5L2PQv5WeeR2WcqxI0VdxPHXivnnOq1r4YziuTHwozrGJMtyRlVWAGRJG6&#10;0Iwpt7MJUq6PY9e11uptSLJwzNXcj++Bat5nOs28j3z5u/g913PV8rUxfnXgcVc97zlXHfcVuEWh&#10;GPddw/uqludajNIgTuH3VcSfldpV8ynnIe+bAp4nO3hu/ISY+Yzvr2UYRUImJ9Uuv7bzkzhDHS1D&#10;uPTsZTHiV7X3NFG89s+M4AzpAHNU14stf0rOlLK/g/OELsoB+jG7wR5ilG7IGS+b24jxqzEqmee3&#10;ggj4hirSVeqINmuIywacNZUIy3LnzJ+RM37uSozr0OIzKo81kww3vl6MovC3o4MoMdJbhiHlR3D4&#10;j0jOMEeLE5zT846YcWOkJVZMIABLdXB8rQjIdPhIpnh9CQpxg/2TkjwSNsaIOceHax4cMYOYzNk/&#10;CBqeM8kZCZuIOUbApeCs24QDbreH+/EYJGW291fjNsQzdtLEAjeNgWuMT1sEBxh/tgpmiV4ZcIS9&#10;M4rULpMEdLaINzISRue/X1/t01SIZkS0BI3L/plw0RirBtHi7/07HTfGLEe6gCQQxJQ4zB6eNEGA&#10;LjoSBHQw6P7WAZ33zSgi8msjzpzXncPFHmmRfOqUz2dvY40DM9gZkzllcsJFsVXuiPdrfy45MwgO&#10;ydcw+OMDOQM+yMmZjLSQNBGHpF2X4ESc/v0j/P1oA68FDn7u13XVRRNfI0yTzInuGYmhyz5Nf56S&#10;MkGA/IQEyh00uXMmJ2fctJeY2SXqaot5WRwSrvhwDiFwkojBORTxzLrLdcrk39uTw/MUEWJXVpBH&#10;kEkTsx4/WGlGQV36WGLxuCYgk6aMg+Y456P/Rmyhm8aOnzQZYBpsEn2YnFdikh06WtY3piISe03x&#10;DRFjK7hmFlZ1A/GYcdrPLnF7ED4LElAmGEi0IJSa0xWCCG2W5Atfex/DEve54rxuGoDECY83XEGI&#10;2/y7lVXIE1wzds5sQmasUvOxusXPiRhLyaC0K8jbm8UF43twYZ4OV0hLo5ZNLog4OB6TJJIRbjt7&#10;RPftcI7j/rG/ZZmO1mMc+K+/eJh8+dUTxEI4tiFVFjfBIHTMLGzx/PP1PATULITQ7AYCOcRHBw9w&#10;7z/ZTs7onzkgnmzvlFhfiBm/P4Gs2T9ir52ouN0DK0cgbg7nM5IGEd7uOG4gfgcZtw1WV4i3tjoZ&#10;7qKZGdM47HiVkGF/BPwoOTM1y3PF87GzPxdR1O7T/JuRM3V1dyAqRumb2U3+L//lOPmP/7BDt8wS&#10;sWazyVcQJ9+gBvsaVdiXkjYQNa9eDqOy609ePR9IvoLQ+f7r+XC7vHo+mjx80IsDpBXgVp/cP6lN&#10;nl40JF+/ak/+8ceR5P9GpNn/678uJ/9XLv/w67Hk7asBSJN+wMUgbpExQCHE0NvF5N1bogCw9n+B&#10;g+XNi7nki5czFGrionk5nnz1epyizZnk7wBC//E3gCCInN98sw7JsxpKtd8RJxAEz/frEEYUatIX&#10;84S4gAuBUK4wAwAFOcP3ghaB0BmKs4gIwBkjQXN6fypdKM/yJTFzeDLG9bLrAHZSoJQSNSlpo7JN&#10;smcWgLuUPHu5kTxnPXxMHiRxZ7t7o+Q5j1IKC0AmGmPJTaxJXvgpTnBAyvHJA07C1xBC7yDDvkge&#10;Qs48UL2WkTOnOGlOHjwFHD0OQJSvAEUZSRPACPVafilRI0mzpqMGNVsQNSjZloggWICkmUfBJkEz&#10;zf2Hm4YoghnAktEDU9MMqajYRsdUEemkQcXGP05JmnYiz/xn2oiDxqJOgVEN0TmucNKgWosiTVwT&#10;RXSU3NHqygZvxDzldmnjzQAfrsi39edZBNQ9/mlXldUkjdUNSXNNY9IA2KolZqCa4tBKY9AANuUo&#10;RSq53RqImQYuzWoeq69P1nFVHHCshwzGh+QFH/R2Jpv00Mxg+x2CJOpmiGllI1fbfDPDbhsDTyeD&#10;leRMJ8CtjaGuhYG5mWGuiQ3dZoYiwZHETXdGzvRgg7bvRVVbs64bwEsr4KXKcnPJGUDAXcEFRIh9&#10;GgUMpFrtzc9VQXYbIuTmr7Ta/4qNdTNnVf8z5LERXMtmuLnIOgxqGHCrWTXGrPEcNfC8NAIWYwDl&#10;5/aFGBtQSNeMxMxNANHNIGfo6eA+tVA3SM7wHA2xUTwIgBnkMQ/y2PsYFNs4phpAmv00d/gbC9Nv&#10;OUSbqQtILANslRewqQ9Q1EVz18gkjk03RgHPzy2O+yb3cUPHzCe/inXtk4/4PY8Hl0YDILQG59Q9&#10;lW6spoZqyD7ikwCsxgMs4JDZ2TYeYzscMirPRnHTTBB1NodTZpGfSdhs08kkGHr54hVRIV/yOfQm&#10;vjcSLSdnoqyV18D4CvOivfRnughU7Fw6aHgNoqgwj7Py6+x7f657JjpnJF6y5fc/XeGYYXmdj3nO&#10;XX7tzwLwcM4YkxX5yyrJst4ZNwPCHcNrqTozJ2guc5zDQZbG+Vm2Kfgp4bLI6DadQQ66DPgFHGth&#10;BnqKuO9i+2F4HYshZe5+nJKAtzgPVRbeA8jW4M6qBpSWQlAW8x4ohmC7x+sYkWScE2VhsQfoACKq&#10;jQQD+Eh6NAPQGtmQqAaYlaKSLLpC0BhvVqwLhttQBVbLZaPRGwC0Lh5HN4+j8y6ghy6nRs4ngUyV&#10;SjKzlon+Kzfyj2VXTDWAWteLq/bKquOYBOuNPN5Gbt+owQZuQ9JUV5sEaaz4naCHSwkbVW28Bqrl&#10;UudMGmmWx5lJynzK+izrGfLyU11TngsSebqueKy3AIw3IaI+x2l0C/t/VS1uNjqtJifZbJ1F/TSD&#10;Ssl8ZsiJLpwwQc4Qa/Y5RMp13suFKCar6lCZddGtMpTa5LspCu7sYeDvayJGoJGYAV7jCmz+JUQj&#10;VJclTYCkXu6jp9eCYs5lSjjvoBi9aVZ5ZJDjluHx5Q4ao9jysk3Pd8lJz3+Vw+Y4S6r72d2PG3KA&#10;993gMG4ZyJNhYs3SS1VoRrPZR6NaTbJimEs2xnDS9EQvDaQMj3OE4XAUBckww8nAKJ0xw3TxDPI4&#10;UK8NQqZEHAFqLePFjA6Q8FhkMDOPOco3IVYENQIjV7hdUHhJwgiiBJSR7ep9CXj4mV0yayhvjClb&#10;YbPc69vZ04+6bxBVst/7N5OQMxIzCwCkZe4zum9wAGnrDwVdpr4zBkEyyu9z8Je6Zvh/7P9l/kYy&#10;R3eN8QQBtIwqMAaNgXYscmcBMTyeJQDSugo5loOuxIzOGaPNlolAc0N/HSVdbOoz1I1AaI1CCEyQ&#10;sztJ38jlYqNfUmbCLhddKRlRExFUdMfYExIRYmPElI00BjkzjHNmRPeMLhpImVCRcSmxMgyxMsD1&#10;dM309Neg/KvnuFGS5eBHMAPQClCQgZs81izNcOY2JIFYkjMexwTHpMslVjhPUiJBoiNf45IhWa5x&#10;EB0AvNSx4sCeumcuVXbGqoWTxv6ZPp7fD84Z1WoCogAkuVtHtwpfCxoFPj5X3r/HoRsprpc5ejyO&#10;iFbgcYxIMvG8jdDJY7TcOJFel+SMUW/h/kkvJyAdjf+Y4vWbtnCVc2INpdoOAHdHlRrDuISaxyzJ&#10;YhybfT0LKMG8nNdlcsU5o2NGACwxY5SEz6Hk1owKNgiPRVxAC7hnUuUY5z/Hr0vJc2GegX8T18z2&#10;EYQgSjbVf5NzrYC3zlR5FhnTaVa4gHtBd46KSH62QQmpaxnyZQm12gagY/eQeDFua53M5xkIrxFe&#10;1xHOxXn+7uhwhVn8mHXIhuR6ACZLO5d4DRYgZ3xcqutU6O0Ti/XgfBdV+R6bkZuAtBWAD7EB9Msc&#10;kUe9Clic9Vggh5Y57lWAz8Y+7x0eYy3OmY9+9VHqgvm3Imd03/w16xc4cbjdjyFn2tpv8pjq6JDp&#10;wfkylvy3f1xK/h//+3byf/+vO8l//jswDt2Wr14ORCrAyzcTyYs3RIu9oSMGp8trxGFv3tA/+ZrL&#10;F7PJ22cTyRfPxxChTYA1FolB203+t/98lPwDuOl3v6GH87tVyJnN5E+/30/+/o/Hcfk9+OQN5Mwz&#10;HDMPH0/gdplgloeAod9SEkYMIkFzfikQM6oMoiyEYmCNs5TIEZ+INU4Qeh0j9DpF9PUAgubRI4gd&#10;/l7XjeKzJ09IB8jWU4ibFy9XALcbCOzWwTm4v+jG3AVMHwFK79/fYH4yEmOJc3s5ZrD74IonYI4n&#10;L8Uf78Afb8EfKTFzqoMGYibIGURiB/chZyBzxCDiD9cegrFcKCb+2MmwyObecbK+e/iBmEEYtmgU&#10;M7hjYXWDDQMi0MAec9Gh6cJNw+w3iUNhDGw0Mj7O5xj4AydDDzN9N64EY86Mu21BKNYkDiGOSpIm&#10;JWjAIPzf01Ed8bfGSzEHRlRTOKuNmU1jm27xdUra6KhJ+zb8ucs5TRdOHbfXUEekMz00jXZ1Eudc&#10;j8q+lk1dVx0zTh3kRA1ESC2rBWJkuKYmWSbmSgxyxv/bs6E+4s26kh1U7Sut9cm0WEQHPMfTyf22&#10;34BQuU5XiwuyRjdNN4X2rg4JF90kOTHDzN3BzNUN1ghyhrmwD1d9J4+lnVjmTv6mCzV6e2kVCQHE&#10;seJGKWPzV2JGwuSu/R7MiLeZEY36chV8xCWrAAeDxI0xyVVsMtdSqN7A8xPLDfDYbHaTmUvJG2bb&#10;Bq/DfdRDylSxuVxG52XRR2Ccj8AGfH3Tvhliq25xn2KhMma/BjBED8/VEOTXcDhmJGjAKJIz3KZz&#10;XmlgJ44JV36BJM0nOGeYUY00q0QkUwHmsy/GOfYOz4cEjVG9QcwwW96CyLnJ316H1LnO395AOFYg&#10;uQMWquf5b2kCUzJr2bdRbCQcrqBuzqkBIvWGiCubmZnlf/cW7xkcYKukT4hNiFyeAJ/M8PUiArLV&#10;tQ02SncQYNDjBDHzHHzy5u07Ejje8H475v/PFDGOLTG/30F0VwwZUBEdgA1s5FRBdhSlEVUhHGOJ&#10;GdyAZ13jOfgs3DPZcu5jXUac8Vx+TK9juiBnuPyXHDOfghXzlc68qTgpfpbFZ6Wxvh9cNIW8byJG&#10;3MtYRoqn30s2KRwzwi16asHmRgmaCmCM8y1uR3ImjTXTFcL5x7lzJwSKkoLpayppdvPjj8DFnHvM&#10;2dUVzL9Ew9WA84t1uHFMd40kswPVyLIsvkysrahRN32NjjF7YDm2BiOIeV6Lg5jhvrmeEWcV3I7E&#10;SCPnawvv807wSU+QMuVJG8fcyDFLsFTbjwmuCocN38eSRAmXTOaYUSDGeyQnZ4KYyZZx6PU83ga+&#10;z1ej95utJn7Xwt82sRpIO6j2PUPqxd2PIWZ4f14lZowyy0VkgT/jHMjwSRa5fOl04rPENJGG+goS&#10;T5gN6bgaV+zEHGOk2TCF2/24Zto6+Wyswy1I2ojx40aU3/U9hXivjS6agX4d9JAVkMndOGd6cY30&#10;MWt3djfxGWu3Em48sH1dbQXpFbXhnmlvT8kZo9Hu8v66nTlnFEN6botN8j5MP1ddYt880sxuY6Pz&#10;W/ksbydKv5vu2T6i6QfAHsaJTdg3k+MFRV2QIOFqAZd0ErUsMePyayPKxB3iAUu8FW6JSXSx65zf&#10;hJxZz7onoy8mE4npxtGVYyeN8WQ67CV57MXUVeN9iV+WIUWMJ1sGj4yDNzzGAXCdazRLClgEd3g9&#10;3TKruGV0yij6ssszT1yY9NggTxRx5UsslJM1umZ00ygymyN1YHbW/h1joyVqELt5e2IehWnMqGId&#10;MdLaKuQLQjgxT9q9OR5kjgKyTdw1OibGwR7jzrngEYVGzqWT4Dnn0nS+TrGInZWuXDA2jsApopFZ&#10;47pgWAqfnOevEjOKr5y9dcvompGcGcDJ79e6YabBHjo4gigwHo1LSZRJiInJcLqD+Zj7xRyDw2Id&#10;RWUQM9y/xyBumcocMRNzKekR4rKMOEqFajkZ4u+8fhZvZpRaFnV22YkJcRGOD0gMRU+6vLeJ35Kg&#10;kagRh5hgoBBLB0xgGFz3Ou/jWDhmV/rzVBimsz7wSYbnjIYenwZ/TIFDWGOQMxI1k3bmQNboDBoD&#10;u/n9DHP+XBAqumhYfD3LcXsfxhGPQ7QuEEW2SfSWUWH2o2xum/YAgaSQChHOvB06/h1YwcemG2fe&#10;fk8xmK85ON7zzc8HX38TBuYgyRb5Owka3UBLzPwLYhtJHTCchMsiM/wWz80+rpQtYsCWIEYW14mF&#10;xtESzhkj4hCeRSoE4kWJJM9BnSg7EDAHEF57kCM74IHdI77H2bJPN+IGSRRz9N4MjyHUxPmne+0Y&#10;sdfLV/cxLCDSPuc9B5kjQbO0De6hYmSBDvj5Dcgq1tL2aLJ1ZIwZOA0SZpc5V2Lm/DGCMS53uF8x&#10;5TodpPaNStLYP7ouoYVDaR3x0tauJA2dP/R4+twaIefeg3sQwyZ8QN4Oj3p89s3w2kHarG1ACkFU&#10;LUMsVVT9T5IzFmf+h//wV8kvf/kLSu2KUFlNJP/pPx0m/+f/fpb853/YBmQQUYaL5kcUYn9EHfan&#10;P21A2CyToTxLD4x9MGYsTxNHtpT8wx/Wkt//SL8LxM2TR70MKK2o8OqxW9Uk56f1ydunHcnvvxlJ&#10;/vPvZpL//Eczm6dwt4wlL16MQI6MQAwNQYQwvJ4Pk3s8njwGaDwHYLxATfb8CTnNgJqXFGK+eToK&#10;0TMBIbOME2c/+W9/e5L8nbnM7+iIeQuB9J6iTZRuv/lhi+NchfwBFJHT/PBiEsAIGQMYMgZAZVnE&#10;AghqHkvOzAexkpMzB8ejnCjkalO2eXicAiWv7zq5D7CBwJHEicxnostOIF38+0eAn2cvVnC8rAQZ&#10;8+jJMt+jLnzByYG75uBItnEc4goVHAWd9wGwh3zAb2/APq6Ty72PFeviKX/zBeSMyrV34ZyRnNE1&#10;IyiSmDkBGOUEjeq1VMH2MICRBM0HcgZ3ASRNTs7ooAlyhrVKtMAy0QJLgKSFNTbFyYmWpFkALNld&#10;syhYCqC0wptxmTcxUQN00wwOoWKjl6aHqDNLPdvZ8Gsi6qyeQvfaUK5ZXO3mJEpvgZERZ2wGl5Ti&#10;vGCDUnVaIcN4XjRYgMJLQKSS4rbLgY51l3/ataiY+jthRcfY1OL+53DyTEMSjaFsGrA8nuiyrjYU&#10;HU2oJehraYcAsLtlsqUxWR/oSw5HhiniHCJOoB9Q1JvsdLUn8zVkJwNiehgc2hnq2tjobDMigAFC&#10;cqabAcK85HY2YyVnWtjgNc6sld91oPjoZuDrAwj1M5T2MgB2sVndzpDXBTDrKQEMobypY0AqM3LJ&#10;Po3ImSU6ik3uuy4GKyOo7jJw3WUgLmRD3UHVIvVKhtI6FFWN5lazIVzj4Mn9lpmNq9otFG98zWBa&#10;xrBr/4cRZAUAKUvfC3S8SMzkQEhyBnBjD4jkTA+b80NELA0BZNJ4sxuR7dzKUF7Nde9xO0EYmdXM&#10;4HmH+7nHa1IuuLOwz3xhNuYddgvZcE7JGYYuCwyNEIhYM8gZwNRNARDKtnpelyaK0Gtwz5SV4MIp&#10;JebMjWcK09t47fpQQk5NOWQs8A9imo3YMQgblP0sz7WUDGQTma+nIWEESLpmnj55Rlb783DcjKNw&#10;q8GlJQlTAvAxwqkL4N5LTrmRZ8UM7DoJfo6cCYImI2XyLpqctNFN48Z9Cmbyr/OemgzYZADnE4kZ&#10;gOcnLDf8Q+EUOcEWO2rrlhhKSxAlaTz/o0xTdwwriJrISQfoRKQf9nHAdZTQssEu+CmFoCnmvNMx&#10;ZsHmbV6j2/aocHyWaxbHa0imsepHIgPuQtIU6tDiZ0Va6iHmGiA0G+mBquI9UBKARWLGlcaLVUqM&#10;GD0nOWgeOedJPZctPLetHEstx6hatFgQYFmnkV0ApmKt/pIhus04f8PppXLT/HQep/1NdWY7Y9mv&#10;DCeLuc04dQDQ9sRIzkjSVAG8I07tyrIzqYb3ke4Z1Wb1vFfq+b6Rn7foaDNyMHufSqQ28LrFchMh&#10;Igl8z6AU5Xe3JGay0tWIteN8/4QVBBuKvoiryzK7daMIgiIugAiMEl1HVRDC2Pnr2FzsxtUyPiER&#10;gGsGgn2Mjf4hhniBSlWV/Ud21UCm+H7h+a6sxjnU1cKASqYyCqwuOlyMNeuD0HC1dQCYiEO7V8bn&#10;RyW515R7dnL9Loo4m5qJaakkGx03Tk7OCHrinGYF8Mk6Zoo431UJG+MiQdmAIs1Is1bKlNvJUO8i&#10;2qy3h5xlolZGRyQY+njfQdAALIZxuYy4JGtwBumssQx0QMJGZ5AOE9Yww9wQm9dDOGgGGFR6hyBn&#10;BiBnyGwegJQwhkDQMC65EkQMgINBcpaIKCMDRoxXAADNWIwOYWNPjQSKoMRhUVImwAqXEiB+7e8E&#10;JFtRjDkXzhrdNr2QXP0q5QBwOahRTZbHBOQZzhORtSwBlUahXbqEJGgkhbgPe3ZmJGeMSDOuDvAk&#10;oJOomWO4VInm/RijoMvH45sDMC1B4kgYuebInx0lz9ms7xls0KsohTZQ4axgO/d3qm0GhySxcKVQ&#10;KDgSg3ZKxAiGcqWV5Iyb5pIiOUDya+360SkDWBkeh5iZFLS4GOxVlrGi70UwogMGEDUw1ADAruU+&#10;AUYAJjtElsJWjloKwiQFFkZBaKtPs4lVeemaMR7NZX/NsLFlADWPUfB2lRwZh0yQUIjoM0EIxzBp&#10;KWcGWIwU877yaDOJnanLvhtt8EbX4e6ArFixFwZwZP+LmcR2yExJaADUJgGVOnJSEobnjJ+Nc0y6&#10;X/58CRwBkJfkjASNxw/5wm0ITiRzJsOFxPPm71ihAuT2JuhUkqAxBsRYkAXOi03IN8kZY71WIVM8&#10;Vo9bkiVAXixAUJRp2nlknESqSkwt8UaMoLiK19u+H55vI98AOy7ViaoFJ/j5OM/buMcHwFncRLwD&#10;GFoCVJjJPTnbyvVU1wm4jEezs8gIAnOcLdm0sBSn9t4syjCOV1XaLhsKZj1DyqxA2MzwNyM8j/2Q&#10;Vb2Qq8NEoJivfIZa7dnzU0RTB8y4lI3ydwu8DrMQQTMCWMCasW1b/PzgaBWQReQaxMwmCr5DIs3O&#10;L3a4TwhUwM28cW04bza436191Ggo3ySbGiCbc+dMYJF/i1izS3ImjUj75NP/hUiWIjBFV/LD95M4&#10;W+jD/O1i8nd0ZP59YJZlxGU47F+NQ0iMAuCGk+MLCKoHo2CSSWb4GZ4DxF2Pp5Mn9FG+fDQOOTPJ&#10;38ziiFlN/vYP28nf/2kn+f1vN8BK3tZi8hX9lN8QQfbN+1X6LheS169meC4nuX36LOm+fPgUkoZe&#10;S2PNdLqksWYQKqyHVwiaiFCGpDni8j7EzAX44eIhZBjr/IJy0/MFen0gaBCInYNJHnCdp88Wky/o&#10;0/zma3pq3m3TBwQWici0NDXA2zk+xn1D4emjh5vJy5fHYLAThGuHyYP7J/TePOb7N5BUXyXP33yN&#10;e+arIGjCOfP4NRgE58xDHPy6ZxCJHT0g5un8MerGxxxnikNCJJbhEEkasUju5L9Kzizbk5l1ZS7h&#10;3l+KPk0uwR5LyxsRE6VQZ3aBrpq5OT4XZ/h8m+QcvUrSDEY/ZkdnH1003bhLIWn4H1cHgVLNRp8O&#10;mgpizkrZfLW3z25L+yrvGovMTHIHAkORmE5++wHD5WyROZvB/uy2XTJsNBu1M0Q/5yxCtUVcPa55&#10;4p9nx6eSKQRr4z04PDtweOJM7WUTvquBOElcslO4JTa6u3HNDCTnkDPnQ/3JGThEodhGe1MyA1ZR&#10;KNbDLNXDcXQRadZ5k4izfEHO9BQae0ZMGISLGKRVhz8zlt0ufbpO2OwfAocMMhf2G3vMbem06TFy&#10;DDV6B3NkI4+zGuKkEmdKmQXmKvQjbkwngxvl2QrCBqwChvB61bjm628TjYaopgXMljqe6dVg3hIr&#10;6NAujpJ05isL0/m7EsRhxVzmsbq3wCKuAn7uKuRrO18sP1d8Zk/OCATNqNFmHKPumUHcMyk5gzNC&#10;zASeKJRUUfCF8KvIfg7mzlp7/BD+VSA0usdzcjcIGu4HYuY2/TS3XMyXCsfEJNf4W6OX72ab/y0N&#10;dUlLIwRAlfM3KQH37jC34TRC3NdEVJ59MyN0ss4T9704j1BRfDI8FhjFWGXjz/pIZ3AN01EjWbOe&#10;uWmegE9cOwjKhsCrEoUmQ+go8esesIn4xlhwo/ZuGlMlIcI5+E/JGQkanS0fVkrO6Ni/Ss6kX/9L&#10;zpmr5EzENCtG4nX8IEBLRWX55r8uGl0ydsjqkvknixjvYjBFSXTL0hMjQQMZarqFJKguNaPN7vB+&#10;KuI1jc4ZY7NDrMjrCjFT6CXEUhr5DWYGq1YjsmwCx9XhxikxUltiB6wpMRMdMZwn9ewbNPPciZcV&#10;Mdazb6BjrRmM0sC6JGc4z4xiLuO9XcNq4u/aJDxx8XfwedDOdZt5z0gyVkOUiE8kZSpczP9GIldK&#10;zPB99aVrP3Xvpy7+1DlzlZyp83t+56rnPJagMYWjmctmftfMe6YFPN8MKVOPWyYlZ+yLNf4vjTML&#10;1wyvjcTMNfDlZ5nwLyK2M5LmGrhHZ7+vi/stteDdBj572lohGXtqmfGZCxEhSdCMsdkpOTPAjN6O&#10;08UOy7uQM7fBe7cRnd0pgIwqJ1oRcmYQ14wYwN6ZfrCKy1nbPk1dORVE95Sxp1MDHmrJemdScobz&#10;AFfNXYhO0x1y50ycBxyngrEQULJfchXvVtA3U8Nntn3GTXx+G5nfwp5SO+5IyaEhxE5TkDMhlApx&#10;lN2VvUHCtONokZRpk5gBT/mzgRE2UZnbFFCJE/KYZLs+ne8Xs87JvC/GaDLJGDGKvZlTuKXje0RY&#10;k+AVhVx2cXqfkxI8K7zX2bdbpZJghuSbYVyROo36EYmNIHIzPk2n/jrEzPoWTv+MmBmHKDGlwKX4&#10;zVSCCcidq9gkBF/2fXL/LgkanQeBRVjGtLkkXhS/jXJ/pgX4s7U1XTPEmq0vE8fERreEzgyOD0Rq&#10;mzhqtrZx8YBH7LEUW4wo9gqM4QwsVkjn0gmjfjNCIcUf2XUUDEk6hBAr67sMRzqb1OAF3TLGB3uZ&#10;4ok0ujiPOJOY0Unj92KQ3GmiK8OvZ8NxAkkQAi7nc85djm1wWIKHeDR7LRVYMaeH214nTBaFJvmi&#10;Mz56b8AeYpCIb4agyYmZ6Na8XGmk2qXjBdLCfsV5SAyjtlYRFNk1IzGja0bHTMS9mWIgZgr8IxmU&#10;rnheJI7AIz6f8fwS+R3PreI6cUp0fdr5CRaZJv4ZkdUMkWOzuFumiSoem0rjqY2sTuPNdLy0M+ez&#10;Fnx+wS46gnT7836eQji2QgTY3o7pM/YOzUdEcnRvcpwSMbp6cgJqgcc2Z+cOpFYkH0jagmfH6SBS&#10;kCbZNAtpNQ/GmJcYCkLHqGnwD3Fvvra+dmI33fT2udiHs6h7hX5KXTq6fRSoKbJbwTW/gjhRgkPX&#10;l8Tg/j6EyQl9ObhaDiBPdg6IjcN1srFl1B9uVdIKBknh6IVEFqMvg/nP7m+xr36cnD1GBEY9yOo+&#10;ziCMDsu7iDB3wFnbYCRj1SBuNnXFcFwSMQcnzMvMug8e0cMEkSThthpdQuO4ZcBH+1zX2DoIGgmZ&#10;7b2xrEd+GkcSP4csUngpETxAQke/BG2volkIYI5vAAyvg8au2H0eyxLR1OX/s86Zq+RMdU0RIGw0&#10;+eHH9eT3v8OJ8gM5yrhmvsU18wMxYb/5cRUAsoYjhaLLH9PM5X/4w3Lyj39aSf7hjzhY/rTG2kj+&#10;gHrsW2LG3r7VBTOUvMBd8+JpPyTJEMq1cWLJ7I0hw5k4sndf0gPzEjcLpMvx+RDEQj+Arh9CZJCT&#10;DMIGF8u5EWP3x5JH94eTJxA3rx6PJl/RIfNbSjb//ofN5G+/206+Bwy9oQ/m+ZPJ5CXqtLcUb75+&#10;RWYzjpmnj8lvBmQ9sE8mc8Gc4XJJs5oBKxdcojx78GgBRZjlmakz5vB4hJMGYoavj4kyiy4aiByj&#10;AnTG6Kg5gbBxnXqcgKNHED6v6LF5h0rt9es1gA63bayZiy6a40Nyvfe5TciZs+O55OH9teTR+Vby&#10;8GyXr48gpB4mz5+/Qq33Pvnii2+IjvsWxdu3KPi+AiRB0gCaLp69Sh48fUnEAF00j18CIFGyZU6a&#10;iDvLwNGOBE0eLUAvzQeCBvWaDppw0UjQpA6aPOpMomYZJ80SZM2SJE2mZovIAaLOdDKMoBgaZBDt&#10;I47Ksk7Vay0ojRpRiNUzaErQVNcDjHDPpLFmDGv0XFSghClHORRuACLKzHEuYtP/LkPSHRwZBQAT&#10;yRk3r2+ialFVoVqtv5sPGZw7a/TibBKBsIXKbn0ZOymgzc6SWeKxpob5J9fNZlkrmZSsaUiYDYDQ&#10;4dhIcjI6nJzy+xPK5fZ6UJrWkpsMoOlh87mDYb6d1QbJ0MGQ08Xw18Mg2APh0oH1vIXN7BY2ptuy&#10;nhkJmSEe8m8UngAA//RJREFUwzCb5IOohfoYWDuMHeCxDFaQxVzDRiuXLQyINQyEVQyMlfxtObdr&#10;YeC9IGYAL+bKAoyKVbExgBW7Uc1x1ECeNAGwjDRrduAEgFUyMFo6GIo3gI0OGUkdB9w7DJFuzut0&#10;MYqsgNsKO3Qo1PzZZ6Eys9ejgQGsG2XMEGuYYxrimAZRIvUJ+Pi7asGWtwVwusGAHJ0mZv0yVJfz&#10;uGsqUMQwiBdxjHaNpAtyhufutu4Ze2dwC10DRKXWdFwaAJ0WejaaAUF+XYHSprysGMs6/RvV5Ukd&#10;ToK2NhQ5xD4MQvgZT+blCIB3jPNMACQxI4BpqMeyTHxFP4o21WtrqNU2Njajf8YejTIIDMvPKyED&#10;JWaMSpsAPNdDFgp+HA5zcuYmj9mh8bJ4M3fR6JjInTS6EjJVWRp79d9ZDs4QM5+yYph2sOb1iWVu&#10;sCQNQ3nkBbM8z/O4jHDH2LdkbAbEjErNiiw33ZiA0oyc0T3zZ84ZBn9juswnFmirdjRDvMg4O8iZ&#10;O5AzReGIUgWJAozXvZHXssWYK0iTCsBMKc+DfTOlFsVG3wuOFV5Xi2WbeQ80cg6qcGxmoG7h2OqM&#10;9LATR2eGRB0k5t1QswGouK5Z6xbKupq5rwbO48iA5lyq5HFXci5XWN4p8FYZmRE0ZeGgIU7Nfpuf&#10;LDtkqjmHddIYWVbHMdYB7us5zyRjmnj/NHNbXkrK1EOwNLgiAi0jZ3iM+fkd5AzX9fWXgJOcyXuE&#10;fsXzFVF19giFA4rrGh8X5EoVn3NY74lH1AHTP+Cmvo4PCItRhl2L7c09xt6vtf8OnVa3+ZwxtuIO&#10;z2Ul74HODv6hM8D34fboRuHl6kOV1s/qAFzU1KIkg5y5B8Cpph+rhd6ZNlS2zU1VbBwIbDx3iErj&#10;+HWBRbcMz68xfkFO8pl0D6DmSt1jAFzImQZATyMbDr6XWngfdfC+6+FzcnhQV4oDPvFmkDNDHNug&#10;bhTj1Hq4XhePtYccZn4/DoCZAihMARiGITIGtPGjxhuAhOgdZIOX1Y9Sb5ifTTA05pnJgpsJivSm&#10;ADqCn0lAllEBY6h2pgBCC2wILxMBIPESmcsQI5ZWXlWTCbAEKpIfKsC07ku6SJD0mhNt3ADH5N9b&#10;mCl546XAxuPw78OdwyAq+MlXTtRElFtG0ngdwY5AKC/RTIGRxAzOI+6rh9dtCILG4zQ6YRnFmhnA&#10;ywyX09jDx9jo1gKtk2GTzXA3srcoal/b5DEuGRUn2MNFxVIlJCiKYTl3ggCMJDnSKLFUteZywDeS&#10;bASCwaixIciZcM5AzqjImtL9wrJsU6IgLai046gZ4IhyjWUOtIDpEhCFVV1ni1Z5FWEp6BBoDPF3&#10;Om/6orcm7a8ZHNFFkx+TQCR1XthJM8zyUgJE140gKc2WlvQx4iy1+wewgYBwBWDSUSM5gwNFYsPc&#10;4xWznY0QwN0xJ1DTZRSOFkFJGgknSeOSsJGYGcWRNDIC8IFwkGgZx/GTE1ZxTJI1PC6dOilR5N9L&#10;7HFdu3i8PktCR9Jngk6lMUofRwH7U5wXS/YeYXU3RmB7C8KNDqEZIsrSKDTAaLZmud15VH9Ghs1n&#10;kRG6ZoyNmOK1D1JJckZSDGJHgkbQN2OkmSWo/GzCvG3Vi/bn6IqBoFkEWEwDYHU5TQCwzJAOIAQI&#10;kgS0lFIVl1+vcf0NlHQq3Da3p1MHDNebgzSa5jmeAMCN85yP8TwO6+aCiDL2Yxey5enzM3pSHiIO&#10;Okp2iVRbIIZgGqA3BWibFoShjlsjn1kSZt9uGQo/d8i+PoCcOcSRsQ0AW4fA2tjhvIcY8vxfA+Su&#10;oVozBqCuoRJyJnXO/BUisX+Lvpm4DQiav9I9w9efffY3xB1WggfGkj/RFfObb5fopwTbfDmXfP9+&#10;gXgyOmXezTN3O+MPoLbrSbZPepPt00FcIcz+D5jvda2wxCHPLoh0xj3zHifMt0SdfQ8h8x6i5s1L&#10;sAcRyi8hX15C5jzHqf+UCLMnj0bAAQjQWI+egGOeTkDOgEnAK09eIOR6jrOeDkwvn7OeStCIMxSR&#10;ISZz+bU/ewRGefxohdtcBSsg/nqwmFzgnnkEHnkCLnn2bB5H8RL4Yx0MtpV89Za87ieQOvdHkrOT&#10;QQRh4Cqw1fHBKPgDUdp9ejeJrnsGAffsyQmP4Qnx1F8k77/6Nnn31Q/EWv86efnFd8RYf8OSqPka&#10;ouZ9kDWPnkPY6Kh5StwyOMTI5fvgkFMwyLEkjY7+zEWjWOzS0X8IFjkg7imLNjPeLBYYZA2h2Nrm&#10;HsCZS3DIKoTNMkKcheVlNhfYAJuf49yczUgaXPzjE/yvGUUMMIyae4jNxj7EDT3E7nTiUqDnA3dL&#10;DY77Spz2CsScD3UuuIqDqNGFTPwSs7rxyjkhIynjus6G8k2LxJnt/f/Z34sCewqgjlhtHeJog7Xl&#10;wu2zQV/OygQE5hAKbERro118ZhC7Nt/VlWyDkU7BSg8gZ1znCMWO+znPcPHPItYYglgwbriH2cn+&#10;mE4JGkgZVxdu9V5iwuxw6WRWa+P/fTt4pAcBl2TMCI9ljJlwnDXCvNWPaKybeUtcMgL2Gua4u5kj&#10;myBXanEsS9BUSNDgUClhg7s4K2dXLFbsYkYVl4g1Kq7h2se90wo51FnE3FJkDwe4hufFOClnqUJm&#10;o0JdEPzdXWYtZ9C7EjP8vTNp9MxE3wzfZ5HLcR3+rkRXNLNRSs6QdgA5NQLuu0rOuJldATlj7HMh&#10;xErhx3/D5UccKy5r8EUd8bx1CGYqSU+4l3WKSNAUgnUkZq4zT143bpl58joiNaOW7aMpwW3TUF2d&#10;tDbSkVFHdBax2/6sjDioKkRkNfyuGtxah8iwrZ3Ovz4ijzjPhiFZRiFrJscpGJ+YZl4aTbo6usO1&#10;X4sYsZnZSqJGfLKumwaixmi0FhxdpZxvd8CVxZAWbbgCZmbm43puQNszGQXvYD2X2ET3yuc8/ui+&#10;zJYu6XT5s7z/MhUXXV15H+bVy59102T9mXmvZnRrQvjk3Zrel+8BHTLFEa+crpSgyb6HRJGcsU+n&#10;jCgyZ+TKKggVflZoZJvkjr0v4h3OuTvM/8abFXJfdyFoiozQU1DG90bpKRIrA3/U0O3YBNFTb3cU&#10;As6SOGfB0ZyzlZxTdZ/SC4vTTOytO7+Nc8jzs4n3ShM/q+f7St7X9yQEuP8S+2OMG+Q6bZAx7Tj5&#10;21jNXL+Bn+sO0yVWATYvhziRgAxixh6izDWTEjMI1vIVLpyfLp1mqTvHBIGIXObvFIoFOSMxw/ul&#10;kfdBE++LRtwytZAzus1KM3JGEvMWGPIG63OwW74kaD69ssQngVfF6mDcMlxLDZyDrcz2nQi6+vrY&#10;zGYeT8kZFoKhMZz9Q4inOroawRfEgEPO3OI9c8tYwALSDHC9tII3dM4M45zRBT/AvJtilLYQQvn7&#10;KiLNFFtW01HTTESpfTNtkDN1ED6lCDDv8P68lcX0ibvzmGUxuu+BXJQYHcOKEXmdqxDj1iskg5zR&#10;QdPcBEFDr1g7YjfFa24kpy4S3oPM8/3M/rljpo2eGYmZPh7bMBvNOmBcRp85/4sVZoxEQxBmdLEd&#10;k+KYyzhjRVm6VJjf59lMngeTqNqfp29iVoLGvwNf6LAxsizImXVE1RtrycrSArMpZBFitn6cRgrd&#10;ZqZTl/8WLn8JmoXl6ejdlJAZUgh3JU7an4krxCLiGZdf54K0iDVDwLYEweIGt+4Y8YikjGK6iGuD&#10;qJGcMb55A9JobZXEEaJKTXUwTsqfb7OBf0AU1e7BfMyFOruvOmPEFn7vbC45kouvUgd/JibKoodn&#10;mFEVcrlRn5IFH3pkJFny3hWjv3Rf+H0ec+Z1xQSSIjkx4vXy63p9iZvAIeIenTvM9sMQM4NgkUE7&#10;bOyukRTSZZP1ZPp9uN/FHyGy0jFvdBjEkQ6bIGXstcxWiMVSMdXVY9ZdshRdL2PhsnBDP9z7OmYi&#10;7i3FL1cv/Vrs5vMkXhMPDUN8DYFDvPyA4+wzSiPNRmebmcEhZ5YhXlb4n7Doz31cTWm0mThuDocR&#10;15meb+b4WcQZK3gLQRrv5wlEY3Pg8nUiwHSy7+0RwQ05k3ZuKnbzsfk826Up8eTjFYel4rYp+lIm&#10;eZ8Yd5iK3sRqvjY4aHDbpI4bsCLOnTlFYaYpINgb5TnWRb+t4AqCw9g1HTpzOnxw3ERvKOTNpu6T&#10;LdwqxK+t4x7bADspbNsBDxgdtqkjSQEeLv95hJpzCjiJTZ5AxDZihy17CSZR7PHYHuPmf/L6ODl9&#10;upnsnM0ly3uIJjd4nESpzW/rmuE128E5AzkjEXMIMXN6vhbEjATNwfFiFlOnYA0Mh2tnEwwTMXAQ&#10;cRu4bnb2JZzENdO4XsF4kDO6k0aNPFRES8JJD5GQ3Sae8HWQM4gt7Txdh/CZRoDn/s1f/dVfg0Fc&#10;fxG2+fnCzV/gnKmsLgZYjWJ9X4RYoT8GwPHNN6jAWO8AMl/ws6+/XKQXZg2rPoWZf2T9YSX542/4&#10;2ff0xXxPTBnEzZ9+j4rsRzKYyWr+WzKb//A7yBOs/u/eExHwdhrCgWgAwNEbbuv5K8iRh2MorXiB&#10;D3oAcV08SV08wG42MShy34Wo2SWSap+s3sO+5OJsIHn1lFgzjuVbANVXKNLe4Kh5djEGUBnFcTLM&#10;IlYNUPSQ231MdMBjlG8PH8G62SeDw+UQh8uJMWQPUZ2xvLx/MR+ullN+npIzo1zitjhjY/++cQJ2&#10;0xg/kC4Vag+4brpwy7Ce4qh5CdnzBpXaW6IEBGhPL8YhlcaSB9ze2eFQcrIPQNrHIXQAWDrktrBe&#10;3cfGdQGYff7kPqTSK4De++SrL7+lhPT75Ouvfp18xXr3/juer2+SV++/Tl5++T55TpzTszfvcNWk&#10;fTQXAqSIPXt5mQW9f/IIsiuLOTtKu2hyN01O1GyQA70RUQNX4s4ASSsUeKZkTUbQQIgsLqWZ0DMS&#10;NNq6GTiHR8c4MYf5Zz3A5l1v0oIFtbENgoaM5VpKOmsaiRZAgVRF/0slbpUqBrYqLNxmi1aUWc6J&#10;KwCS5l6moJCM0U1wW9Uag6qZ0OY8VwkuiCnoAnQNsTE/hnJpivufxio+Qx71zDibfZIzlG6OdvDh&#10;1skHHR0zGwChI7Kq748NJ/cpnz8bJuKMeLMVSKNRBoQeQI6xAK26AthcDgIG4NEXkWWAIxRtrQwY&#10;rQCIToBTP70fYwzs49jeXRZiCoI6IWcGiF6boX9nvo2hoJZhgsG1PtwvLDZNq92cZjgsFQAx+EnK&#10;3GMILDE2jGG1FHKjEnBRD0BoZSg1A7cN0NjABnhVgKFU5VZAubsF74URVyY4Evyk5ExBgCWuE2QN&#10;ajGuowtGt4COhkYeo2q7IdYIw+owA9Mwz/EAt9/O4Fgt4cPgd5O/sSj9BoPlLYZJB+tKBu96h25U&#10;NZYGFtqhwXNj34hFgsaXmfF8nWH7cwZtnTQlEEwNEGEtAKBGzoHqChQ1gKmyUggUorVcFYCiam63&#10;HqVhczOb2h1sWnM+jQC6VamZ9yzYqSVCwo1n3QC6YjrpExom4mJkFHDe3RPAyCizYsBpLVZ4lW2W&#10;eHpZycB6WwWXFmuGRfOcI9s5vv6w0qznFBCFoyJTlP2LpAxKwyBiMjImrpspnNKfa0dPLekfuk1S&#10;4kaF3FX3TAyp5pnjlrkkZ7KvY3PhinOmkNdQVZJ9MwVGmzHsF6p+5LW7w/Pvumu8GedFKaucY5AU&#10;saiykfOqvbwmaaIDphqgUs7PygAQ5VlhZRUkjU6ZNiMyOOd1wBhp1oJzpAWAWcd7shywVBRlusTb&#10;Qc4YcaZ6sYFz14zzdjYNmvm6lt9Vclt5iWY5QCZfkpVlQdAAxuycif4ZiBmUj//cMuosyJko0kxj&#10;zyLCLGLM/Jrfce7WSdDwfNTzvNSxVMOVS3Dy3vP9cZPf2zlzI3NMRd+Q7qiMYJNk+5i4j094D33K&#10;8lywtPUeQLSmHhBOyW9nFyoKyJkhBvKhIRYkx0A/hAa2f23+ghbfKwIU7f2SJ5UQnG38bV+/f5s6&#10;PlwBfHTSAJjqyIH2n3sxKs4KFJ1NjTWAoTouef+hVivGOXOb95sFm2l2PuQMr4MEpO+Pe/E+SAka&#10;QU8FysPqSqI7UKVJVDawkRAETVMTBA2kBrFp4ZaBfBnRmg8A67EHB2VdaxsKUu67pYNBBNJmVIID&#10;QDMNOJKoGQGsuKErQdMPQWNWc07M6GAJ1RfXnWXomiazVUVaqNJYumZGycAeRyWjm0ZyRjJFEOLf&#10;5WSKl67IUwakGBsmOSP5IlCTZMmVfX4tGePvvI7XzfOYc+VcuHKyCAGvrzJHF4yqwHz5M8GO8QEC&#10;IUGPl+Y2m988zPPk31i0aqTZHK6aJfKd11GtLVs0Cuk0hjtilk1o46/s9thgIJWc2cZ6vg5BYym6&#10;ubWTWsvdsGeD31znfODPSZpLJ0pOzjD8p2WXRo2hJsvImVEs8lNY+1VGLbCJ7lrC6WDpokSH5MEw&#10;zpfB4VS5ljtEBEqCKwd5iQSJkVCrZSAjJV4sQs2j0XCzDhkxIOAQhAhABE2QOKjbXDpsJHVGoqcG&#10;ABKRBwz5ABtvX0VXgByA0SQgYSK6biRoBAAA8OhqsVgzKyYFaMwY/ZY5ZMZRo0XsGI/pqoNGEDfM&#10;cQypsmPF46R3x2MwRkBn0QiKNYGRYE31mCBRl9G4riOvB/BIV0rQ2EdjlNwQitNRQPMUIHqJ826b&#10;zO49eoQst5ydgeTA/ZTHPOjAmbDwlOMzlkEV23wQXwCJWYG08QF5JFwWiWDcglELgCkvJ/l+wvgC&#10;YxGMe1tCgbZuySzxFpBVE5I2metmXiKLyLJ1gJDEjM6ZWNEVk+Zkq2ITjHs8Aby9Hws++fkca5rX&#10;foL3opF+5rE/YsP+yy+fUcT5ODl5iMMaokfCaNz4CBV8K13JMhEAunJOTonHOtvGPbETzpldumt0&#10;26wTX7CFkm+HzQBJIwGbJbNDOO0qq+8lf0PPQErK/EUA5i8mcFLh2X/AtforXpc65uq55O9/v518&#10;h7Pli2fTyesnE8lruijfvsCVj6PlHLfM/nEXcQgdyQaX68e9yeZRPx0/g+AT5kbW6ckQsz4CMQgW&#10;sdCvv99Ivv92lUg0hFkXA2CQQUiScQgRyBncMZIzjyRlHg3jWhnl+QQP8LcXiMgeQpo8eTqH+xfH&#10;DK79x8aR2Q+jk5+YMyOYL8Adj7h8zPdP7MAEozzFNfP0Yjl5DDHz6Hye+5yFYJlPXok5JHu43ack&#10;IDxH8PaC+3z1ZBQ8glAO3PT0YgSsMZRc4Ma5OOM+ALcPKUZVJPbkYpdI6gf0h74Cc3ydfP3tr5Nv&#10;vvstMda/Tr54/wMdpD8mb1mvv/yBDtLvklchGvsa0uZ99GI+AYM8gqS5QCx2H2e/JI3u/txNcxjR&#10;Z8SendKReUI/5hGxy5A0ruiigazZJPJsI1ubEDYbdNKsEXO7QqLA0upKkDTzi0tZ1Nk8/z9m2YSb&#10;gjgex8E6Qh/AAMrpPoQTOGhwsDQ1tBJD5qY58WYoygN7oOxX3V9qzJluGlwxUWDO/0qjmuy+lKgx&#10;elmCRjeDXYHOafYZ2mHjhmEnWKSP1IBR4kFn6OSchZSZ7qe3DCHZcDv/Q1txRfJ/fqaDfhnm2WMc&#10;EveHRyBnwKg4+c8gaHYRRsyBiwaZm7qZzbvAGV38L+8AJ7QjUuvKXDP9d8uTfjabe8ASneGYKUgG&#10;mK3G2Aif5O+na2pZNckE+GqIhIIBZpRxfjYPqTCFi6iXWa8ZkqceoqWGuLBKSJpysUg47yFosnUv&#10;wya683Xp2xdTj3OmnfvvLqkm9gkchoOnCoLnnlgj4o/zdUUgdknKgB+YvQrAOIXcVpAzbD6nvYhp&#10;okAdOKIHkmmU515yZpQN8hHIoyGcM71cuoldGTG9uCsgcu/86m+4jY8QuOG05jmrAUvUMSNV2WcJ&#10;dlIQZg/ibXDJDaNfmSuvMRd+jqtbMct1xDy3mTHLwCaNYLgWRIQNXFZBJJQy41YoQuN5lZzxXCkD&#10;s1TwdR3X03Xc043DeFiX9CwuqnlioiaTbs4Dz6+847IKjNgBjhkBn4yCkXXfGK1XpFuL+awMIk3B&#10;mUkBY2PjbGY3ML9JzqTETCzdM6xrzPcfCJmUmAlXS7bC2f0zorGIWNYBfmX9S1Fn+e+8/tXrSQx5&#10;bPZe6uAvyqLM0r6Z1EljpNk9zjtXKfNtVW0NjgzizHkeFTTdtB9Tlz+Y3vNBvCpWEZfas1rGuVBu&#10;hJ6LryVExAw14I0G3qP17BMETjHBgXOiXOc95EXtryA6iNCTwOxnH6GX63Ui/Gzj61b2FBo4PsmZ&#10;ErC3sWhlYJY6iJhWft/BXNwK2dgIaVmHi6aa867SmDTImXKwcOAhMGwFz3clr0E1qya7zL/2+/xn&#10;l18z69tNE4u/NfZPN43dm4354j4aca7V8zgauKxjmSZQAUljb+wdnTMmX4BFbkjMKPbL1memMkjO&#10;ILxMV4pPTHUwPluCuQjMVkVaRTMESh+ipWFEJUbsjqCy18lt7LLkjGRKJQkWhXSPhnOGWDPJGZMt&#10;mppqcNYjzAHTDDnrqhjXPQM2cHW0E19PSklpMYI13nuNxJTbU6PjprYGAvwe0ZCSM3xeiVEk6Fy5&#10;iEysIkETzplIjDA9QscN8ecQNH5uG23WxudsRweft4jW+ol+HuX4JyFexiGbBkgokJhx2QNjTLSd&#10;MXkkmWKwSWbsaRwwuftkAWwg0TIFNpGgMZ7Mrhn7Zfx6xhhjyJkFOibyKGOV/PPgkylmIwVn9sPM&#10;2/+iQ2WDro/tbWoKtiBo+DyYGI7nTNJkDiLGzWjJGbtmFiFnZsERRqBFGgFCuEFw15B9n4jjxF+S&#10;Mj7POR5UMCaOEsfY5be/b7rOevTJiEkUkLnEKvZ76pKxZ2Z9jRi15QUEqs6m9HfY9QG22kJQdHCY&#10;9oQ4t61t8r+L2fRqp0xE8TJP2oUoHskJh3B5Z8SM7hGXpIaESzhVFDOJI5gRxRxrdCPmywgp+0Uk&#10;aNJ5O3XZpI761GkTbnN+v7zKLAsxIn4JEZdkkTHKzMtGgknM6OKXnDFBYJTZXTykKEzyxvlfYZZf&#10;B8bRNa9ThSWRY3Saj22BNadj3Ug15m2FWiEM4xiMJjYWzLlZd0geZyY2y91EXubRzv78Km7zuRI3&#10;mW4wOJpioVQUZgSW/Tc8l/ZGzvOzRcgW1pSXCzppwB4SNDPiJnCKsWd8PT5jFFwD98/PM3LGfltJ&#10;A11xntcbRHDtgDHtdFmwnzMil31saXzcvB02mRtm3seu41/Rm3gkUgTEJNlrgit/hjXNrC9ppHNn&#10;2tk/yBmxHbHKnDubu4i/IGdWeY3txllcAx/ZvRnJBzhRxLzgiQ3eA2tE/K2uSiAioNRRj3NfjJdi&#10;ErARpMzCknsB9m+mWGEKsmOeCD5x80OERK/eY2J4d5YcPVyDjGFPYYXjBovMEqm2uAnehmDZxolz&#10;RDLV2QOifCFmLhAhPYCckahx2TtzcMz7d4f3O0RciAQjzq2H15rb2BiM2LMtuj7XSLuYQVyqOE/h&#10;bT+Et+RMV3c95gRIQpIvxO8Sd4rkhhAH3i2+DTnzCzDIL7PL/y6++afkjIq1X/zyl5GRtrk7yob/&#10;IsM2QEDQQs7yyy/obCEu7DW5y2+/ILbsqxUG99Xk++9XcNQsodCah7iZSl69niSbmb6YL+YBLsvJ&#10;737cSf6eyLG//dNx8t33W9wW7hRAyTkRYxc4Wiy4PCO+7ADQs3+CowHXzPYBgGi3G0DXFZe7+718&#10;EJHRCzFzctIHcBlBFUYh5/ebrA1yn2cBLsO4a1AkPRgmGgAA8gIgA/gyou3iMeCGOIIL1hmxZvbE&#10;HBhDZk8MoCbIGZwzfm3Jpj0zEVV2ShQWt3mC4uz0fCziDc4heM4zguYBSrWHxAk8Yj0m//kJzpjn&#10;/P1LSJuX55BFuHxecFxvUeN99WYu1huA4HPA0WN+95Dbf3A4mpxinzrGRnUKw/fwYg9w9ZDn8hXE&#10;2JfJN6jXvv3mh+Trb36dvP/6u+Td1zhpsvVakubdVxA079PYs7yw87HRZ2lZ5+FZ2kcTGdB02ORx&#10;ZzuHaRdNvow7k6TJ+2g+dNJI0ADIcdAsEjWwuIyLZoniTvtosPQbcTYxScyAMWehXhtKOogZu0rQ&#10;1LHZXtuIi6YBkgZCpAoAUcUgXMmgatRAGZuGETXA4JdHDVg0WKCKDQASG4+AI1fYYVXBMDyrBq9C&#10;UVPHJnwTm/otrDaG5zYUUB2QAX2QQhMMx2uUyR2yeX8f98wD3DPnRJwdQiItcywjllkyOHQwTEnK&#10;tACMJGEER30As14G9U5AU2vmnJGcGQScTXKf09zXNLcxzhA+gIqoj0316brWZA313nIX/+iDnEG5&#10;g6ugzhgAhtsqgJ7dMBIxumZyckaCxg1j+z4qARv13Gc7j7GTbo82not6HnclQ22x8VUMYDfZMHbd&#10;ZkArNI7ASLMs1iq+d/CNaLPUOWPUmQ4be2yaeCzdbJYPsiRmdM4M8dwO8LWRbjUMxsZi3eL2rzOk&#10;28txS3cO16kEvJjPXElJ+QdyxiJBwVCmVFOdlpEzNwFCkjN1vN4SNLUAx4qyEsiHolh+Hd8TSWDU&#10;XTFgs4wN/TrIvA7Uhv0Uvw7xeg0No4rke5VYBTg5bvIauUHewGvcgTrR5deCqDu8ZkUM9DUAg75+&#10;hq2JCdSUnaHgus2gaLzUdci46wC1G1zeQC10ExDwZwNk2LB1uACAdE38RKkUxEsGhvzdZz8hZy6z&#10;gfPr8Xuvk2Y6A3yyQVo3jc6ZvHcmVETZoBqls5AyZRFtxpKgsWMJB0QVoNv4AAmRIGcceH2fXMab&#10;XcM5BTnD61CsOpFzoxwiqIJzrCojZxpwvbRBjjazagD9FQATnSyplR9yRHLG94XuMoBkN6+L52Qb&#10;r1Er52X9HcgZNg4unTOoOO8xpNdYrir5wN/onqnh3KgAIF8SM5BiV8mZ9OuMnDFSjdelkiUxo0vm&#10;6kp/pgoNQJ8tv3ZFzFmUaqa/S7829ow4Nh6Xq9aoAi7vSWLxWtzktb2RETS6aK4FOfPh9ZacCRdU&#10;RrTFpYQl54tlrgLR2vpazi/jyPinTY58/wAOjl4AQ2czGzioMQEvxQCfWxz3LR67Wcue401NDSgu&#10;IDKyrhQdNH4d8VxGBrSY281nHYo2CzebI/5P5wwEt+8/stG9zTzDOT4n+ZyQoMkvg6zR3ZTH5AFa&#10;A/jgRNQ9o1qzFRK9sx1yCHeM9x8EBSRRF0ConXg1IwLaIItaUeB10Hmjc0ZyxkgziRnXJAPhNEsg&#10;NDIJuHBYtKcjc7mEHZ8VUQGQM1Nkz7omWf6NzplL9wwKNWPIJGckYnISZcros6ws098LVHTNuLyu&#10;18vJFR0vArHcOaPLRgLH5bFcJXy87lVixtsQDKlYmwSsLS1NBgja3V2NjhvXFn0jlnEu8jtvbz4r&#10;4ZScWV3Frr1HR8eOfTgCOskdihTZVF+go2PBMnjK15cZTBdxW/h7o6fcULe/I4rgia/KAVGeU3zV&#10;PZO6ZiBEMteMzhkJGrtldFJYIKnqzALHdGkr5/8SZY46VuxXGZU0iQxoB8ucqGmOfGQHdUkaLesf&#10;Om+MMBD4QioOEtfDUg2WW/VViPm95Iykjb/vJzpNhZsZ0fa8hFIOMJM6YtJS+RjIJWcyh0hEFAgk&#10;BA0ZgRNOEiMEMoeMPS2XEWYRFZBGCPjz6OTRvSMw41jMqDbjepgSUZ0zkfPMGhXcoD6bAhxNAT4E&#10;SwKO3F0jQTPKc+pKXTRpv88AfUrGgQzzPtVBs8a5uMtrvQkROIcTLCJDuF8JoWEeu8+zsQoCOB1B&#10;OpICLGWPRSDkymMYctBmTIPFpXFsANfx6NkxNk2waLwCnUecX7N8PxXFrYAC4tAkYnTKeOm5NO/5&#10;RszZiqo/gROAacHzINR/HIcREpaLRi61BCnvM+LX5nifrgHyJFtevX6QfPHlU9weJzgcUIvzd+O8&#10;TpMc3wwgbxkQvUd0wH0d4I/2mZP3cJpvIAaCPMUttipZRHyairIV8pwXIu7AzQjJmRI6Z/59yZnP&#10;PvsVM0QdzpRZkgDWITFwoJwzD4oZcOs/pGfzAkLl/BHzuHFmF8yMEjXnPC7EYPvigAcjzP7jPL5x&#10;3CmTED0LpAvsJP/xH0/p6DzEabIIOZE6ZF6AP778klizbzbAQosRZ/YYUuYxpMxjSCBdMw9w84sl&#10;dMTkJMxDuy9154Mfzokxe4Ao7CHkzBPEYM8gbF5A3rwkJvnFY2KSL1AQEmkmBrkAf1yAO57w988e&#10;gkMQhD2DQHoBWfT+xWjyh68Xkv/0u43kPxK79uPXCO1eQ0yB7V5KDJEgIIa5OF1IHpyucJ9bEEnH&#10;kE1Pk/fv3yc//PBj8v0Pv02+/f43dI/+FqHeb4KseYdw7IsvEYy9+xaS5pvkBfHLz56/5XG+4jnC&#10;0Y+D5gyCxiVBkzv6D84oTWcd3geXQNLsHiMay0gaCZoNV07SQM6sE7u8trXLOSRBs8nnZh51Jgah&#10;lxC3ytjUPBsg04gCxpIuiJJ2Is5a6cJ0U0+XdQsisSbm9Xrm9lpmp2rxB0uFueXlxsVeXboCjG9y&#10;89kOh1v8X01d1mlngu4GN5oVpRSzwVjJ9RvAMk2xapNmVhO3Xc/tNrG5PwD2WerqSw4Gx3DvjyXn&#10;rIds2t9HOLbH7Co5M8Q8YcRyF6uT225n3pag6YZM6WXjeQDnzCCbyuISxVW9iL5GEDVNsQk+S3zR&#10;POKnWdzpk7jQR0goGINMmG9rS9Z0cNjbwJync6YOR44xZZXEo5Wx0V1iV6VRUbEQjOWuGaPJ2CQO&#10;cgaSpI3777pXzcZ3Ss5UIuax47KA+UgB2I1Y9luKN3BE6Jrh78M1o1iM2asg3DP8TmcAs+gd5sx7&#10;imyCnCklyQDhGwTYB3KGx5mRMxVG8tJHUkA/VSHrLiRNsVHNEDA1OPHr2QyuhqApAVfcZRa9A04o&#10;yOd9Np0/12XMvBROaWNteS3vgRXqwJDN4Lg6sEUZs61xzWXgB0Vktbwulbx+xSQF3EHwdY/XWWKu&#10;ledTMaIRy8NZ/HLgE4i/W5AQYgzxRkMTYkLi7Dp5jevBNKW8Xsbi3gXrlHN/HYjLhhAOinWic4Zz&#10;LXXMpLFm8TXr86zwXWdEvsJJk3fF2BFjfPKV9Rnk2M8RMT/npvkpGfNnfxeuDF5DMOw95n7FY+IV&#10;yRrj/iQy7/LcpK4ZSRrwHPO/xEwDuF+8f4fHewPMdpNz+yYz8A2FUZwvhTr8eS1CECZGUUDG+VPB&#10;sotSvFrN81UPOVMH/qnCBVMOiVKu8wuyr4rzqAayzziwVvuJOK5+rtfHud5tzxL7Ck28j6t5r5Ty&#10;nrEntQKCx06oFrtlIAJ00NTmxIxRfVeEY+ISBY2uSlYVq9pLcOPPrWpTA67+zutyG9URbUaUNOdy&#10;I8feyHvHrxt4DK5Go9lYNRA0FZ+AbcNhZgwgWIN1XVLmV58ln2XrUy8laLKEhj/DKQoAeQ/7XBdB&#10;jlTxvmjFcdJrzDARQQPElg4SPTw4mLr0W3G5lCMgK0BAJjFjrFnBbTDjvcLokekmGUAnyLjxW8zE&#10;di1I0gwgLOvqhPQmktH3XLmdsvVEypMo0MaqqyGCm5+bqHAVW+fRy+7lXIrJ7JzJumfy/hkxrwRN&#10;C+5Hic9+XIbikkEihAZ9LKFeh5RBua5bppvf2UejqGRO173CLh3+CsHod5yDWFGgFe4TnTDZdaJj&#10;JiNnom/S6DPdNWCViF8WuygsC+c9WEU3Dsu+mPlFHNM4UzbWV4Oc2d3dCaeK0dYjw8bg2lFIxCzk&#10;zGZGzizjXLFzZgrSRjJGYiYIGvo0h8BWxseJQfK4ZLGJGEWc4eb20fEWkaTbyeHhZhA0O9QhiE8k&#10;gJaWwDkLOGu43N7CybxHhNPOZkSbra6QIICjX0y0hrhngxlxnZlMYkYXtWSMl/5MN40/1ymikCYn&#10;I1LnPvN55haJuVwHfNYbmRItqTteckMiZmMLhzlzX74kanTG5LFYqeMmdd3kfTU5SaOLJY8+nja+&#10;ODpwuiLKSxe/S+xjgoBumcBEOvbFJdEZmQqqdNBEBHRgJDAOgqdwmStYs5MlCJqUwIj7DoLGGVWC&#10;xh7IlKjKe2Ykp67iMTFSHu98NeI5yBmOzWO8dPnY8ykxA0Fk180UjpRxSA+dM5OQNJM4YyRmxnHT&#10;jEvGgFXGFZJFzJkCs4ZYYzwWo5rHjEsbtf+EtAuW0eSLnOtbRINJ0Eh+pFjOaLnUDWNcme4XHTSX&#10;qQliAV5XVyQQSMJFsgBkjAQNxziziLtnnkvIGcmb6NjhuuJVMcemnS281qubkFkb4BRm/WXw5xrO&#10;o03SBbYUU4LbVyA6U2JGvAw5IxaU1GDZ3zmXYWL/bo1edl8nhWh2Ya7RX3l0tkHdB47+dxdwCAfs&#10;Y0N60q8zv8r7ZA1iT1KF824PMdj98w1m0l1m870gaE4hZI6JUXNFlBpRbKtgIuPe0r4giVDIK85t&#10;iS1x6rI4HXJ30r0C9gaMrO/vT/uBuyFoInYN91KKwTh+zqcBUhvu0jWckzMSNB8cNP8sSfNTcuav&#10;iBP46+SXv/gFH9J3eWIBKyiwHmGPvyCj+AIXyENAzaMXDPKvUGW9ARi8QbkF2fAM18pzV5AhKeh4&#10;BPB5jF3/Bdd9954OmK/XUV2tEl3GEwXBcQjoOCEOzFixM7tbiAo4OcdVgsvl/mO+BgTpotnah5g5&#10;7OFJxPGAK+YBv78APD0T+HwFMfTrneTb77YgjIwjQ5EEmHr2air55oeN5Hd/Okp++M0ecWCoyyBp&#10;HkIISdKcAVqOuL29oyEsfUO8OKNZ4SbRZESSnbLSAs5x4s0ASPzNQwikR89RtL1E3fZikYxoO2QW&#10;AEM4bU4hd8hufnAICYQF6imOnFcQNG8BSO9w83yLu+cP368mf4eD6O9+s5X88Yf15Nf04RjJ9gaw&#10;9uw+NnfcNLpoTg446cjHOz7GfvVgH3D0GCD5FV0/vwYcoWD7/vvk/XffJm+/ZX3zbfLmPaAIJ82L&#10;L1CuoV579vqrS4ImJ2cEREeUdQZJo2rt7MEH1RoumksnzR59NLsnl+RMTtJEL40OmvVd2FAImmUI&#10;GkiaBfKgFyBp5hYASPTQTM6g/oGkUcGWAiTUazgZmiFHmlBuhYsGkqbaYS0IGuJ+IupMgEQXTRR1&#10;0qORgyI2hFXbFLLZW8BgJRBy8zE2zGOlJe7h6mCAK2AgNlqplOtW6Kpg0G/iNvtQhy8ATnYBQqeo&#10;ky7Iqb7g8ojBehnANMJQKSDq5DbMb5aYkaTptKCS2zMaoIOhzs6ZVq7TJSDCuTDD384B+GYAfBOQ&#10;M8MQNsModubqIWc6eFO3oMJGpd4GmGpkILR7RmKmzO6WUO5/IGeKI4pKQkWXw6e4Y+jZYPPXKKkO&#10;I6QY2BsYZCqMFvMxY/u+9gmdLpYn2iPChrIRabEYot2Mtwz+DgPuB3ImjT+rYHBsArD0MDANSc7w&#10;vA7xvA5y2wOsTp7benOgud2Cjz6lwBMSiO8tTy+y9waQYi6zlmfJGTtn7kT3jMXwvAaArAKHb2zp&#10;Omeu87eFxrmh4qnmeasEnDiwFVMSWEKJZ+6c8Wd3iUlT7VbMa18LkdOF62lgaIANvgGY6V4UQBRp&#10;4rK5zfVuEcl2h78vJx6qlqi0OkBpJSohgUEhTid/VwZAbWjGGo1y0d8VQnjdxCZ/HZD2GVFYqumu&#10;W9LOugGYusXzctvCd177tJAzPc+MNMvJmUs3jGRMBoRy0uXPlWuSOlk/jZnAXD8t2jQb2vgsY7JS&#10;G7pZ5+aeu4F+F6ATJbScM2n0QQqGzDs3L10y0y6net5HKvkKAaHGzt2Ovh8Gcl4n3SC3eO4LIGbu&#10;8Drc42elDOtlKsHseOH8q+I8rON+WgTsKCprASkVHEelln6AQ6jW+LsaHr9xZl28L3sBj92Ark5J&#10;GkBPI1EAVbch0/i7e5wD9zhfSwFhNYJS3g/1KKJ0iqWkDODLsk7IlQreRxUcb7oAI1HOqVotjTmz&#10;qDOAUEbO1ECyuCRpfo6cuUrGBCGTrXqOvZ5zPlwzUcpJzAC3b4mn5Iz9PDd4HSRl8pWSMykZ8/NL&#10;RSHACMXmNc6hmxCSpbjIGpo9X3W+EH2Ba0ZA046CzI6lKmIcLZi9zeMRmN7m/LrHJkBdPSozCJze&#10;PhRSLMHOIGqrYYb6AUgSo81qa3W98JnGfTSjYuvsaIJQ4bMTsqaIqDTJnojBYCPH+IvcAZZ30KQq&#10;NaMFjIw0OpKoNF7rSs6jRshMowQ7cRl6HG0AuNb2WlwyVQAiNpVYfq8abdAOHYa+IS33llYCfCRl&#10;JGj8XnJmFqXLHJm3dsdMGl2mAk0yRRUa9v8ATP6OzeQxnDIRN8Dl2DRfc2n3TBA02d9JzOQdMRIv&#10;Ol4kVyRm8k4XLyVp/Jl/J6kS/S+ALMGMP89dOP6tJI7gzOO66prxbyTFBELeztXyzTQeYCEAkFEC&#10;C7ho8ttSAbQOSbO2xgY0x7KBZftgf4MY00P69nYZ/ABFACFLN2coC9QdM4m6ZhonjWtmzsGf3FuU&#10;Odu7Rh8Q+YTjQZAk8Pkw6GuTz+PN0uxiiRkBx9WV5yq7sa8rxSiw1VAuCRBVKJlfbY41pIs5zCi6&#10;RnCUuFRBhXuGnxshkMYI5GX0KfgQbOTkSx5plnbjqGb7kK8sSaNzpn8QkmaAnhrImiFcNLpPjP5a&#10;xJ2xZLcKw6yES+Q0G5+m+i6KQI04+xAXcDXiTZfM1X4ZXTIByABhaYyaiq4PnTPDDMlRIopyLUiS&#10;UKzxGAFCU2Q7qwibxrovWBIoqrBL3UjGxKnMa8ieo7TMtK+fnoAeNjvYFJCgmeV8MUpgfZ3oCMjG&#10;UdwgAxBTFp7Gyjp6PC7JI5/7FASlakA7byTLInYhyCMuKQad4pimyZn22KYjGzp1Vk1zziyhOtug&#10;72Yd184S0RtzxKXNoV5bALxI9K1A8umYWYAQnLHrhvNpGcv+CoBlaQuSEEAanTbeJqTYNCAtSJrI&#10;+gao6pyCSJRE1OVld8wLCJpnrx4g9lkBLHF+CqQEVNELNMw8bdTvJjP6HvM8MU9EFXgeL6iKkyDi&#10;a/tplsikXiaCYJXi0Aki1Gr4jPv3ImfyiLRPiELq6qnh2JnRwSUPEGmd4mY/xWl/BjFzjoPmgWIu&#10;BWPgmAdElp0j8jp9SPcMBM0pIquHEDJPX9Ibw3rO/P6a2f79t4vJt79eS75GpPYKcdqTl2MIw8aT&#10;L98v0s95mPzjPz5IfgsOeQtB85SoZXHIAzDFKTgkumSISz6iz/IYPHJyDM6RkDHCDHLmAbjokf02&#10;z8FRb1Yinuyrt+vJ+zes15vJGzosnz0i0uwMUdkxiQBH4Cd6MZ+BP76kc+ZbHuf3b6aT3305nfzj&#10;D0vJf/ndWvKPv1lJfvcdUWzviZMmweDVC0gfoteegcWeP4RcugB7CF6PVxHCbXD/uKbevaan53tw&#10;yG/AIb9Jvv32R0iaHxGM/Zh89fWveazfk6oASfMWsRgEzVNc/BI0ecTZWRa3fEQfjUKxHINIzFwl&#10;Z7aJOrtKzuieWb8kZ3DP4KBZ3TTmDJKGTsxlMQhisblFytkhacYRig1PgD/YLO/FmdI1QA8NQrEO&#10;cIj9apI0zfStNTU041JAKGYPDUKXcrtoIGjEIJdYBFIlj20yysmidkUV0VfoBrkdgtFX5+xg2Tzi&#10;JbtO+D9czMxzj/mtmLm9iFXOPNsKxhllk3EFV8/uwCjRyuIQXmNwyUEPGyRsZA+Dd3qZxbtZOve7&#10;mMW6cLd0Q6T0IYIZgFTpJ9Ksl991g1MG2bSeZK6dp2dzkc3QxZaGZI7ZYLKuEoxSnoxWgVOYExfa&#10;+Aw3cQB80mzMk5vRkDRV3J4uhEtyxkgyZqK7zKpGJhudfM/OGTfAiTZrYX6QmOlgNTJHlDNP3RVj&#10;gBFuhFgMnKBYzL+PmGYjm13eLkRMFnEmMXPpnFG8xVxXBxbpBiOMMOuO0m0TsWbMoQNsZPewjIAq&#10;c6aFnLkNKVPIZRHvaeOvdM7U4pxpZJO4niiycoRexcyiRTho7rDECzd10Dj7Bzlj/2MaZevrWcrm&#10;fQ2zrfjknvM3r2+xDnDm2GodVoig7uj8AN/cFmPyfVNLS9KD8Kt/aIj/b3RhEscsPhFzKB7zPotJ&#10;B6iC3GlAhFMPPqng+Iroxgl8At4p47brIW+amcEkMoqYCW9BgFxnnotZjplYt5YrOirtPuL3Xief&#10;98QgOe6I+ORspdjD7sQMb1y5/OfImZ9z2MTPwjVuVDUzM/cd+CS6YdPjsifW90jqmMEtIcZDmFVL&#10;FJzxbrq0JbfEVSEgAqcYwa3IUNGgOPUe50wJqxQiouxXYIWPIGZwjlTad4TDv16ik72CSnBFOa9R&#10;OTNtBeduFYSGHS0SNA1c6jTrg3QZorek31hrsEqLzn1wUhnvzxJe73Lem9VGpdt/CT6vx0lTw+MI&#10;x8yfETMpRpEg0jVTFQuSxqhlxWNXV+byVzjmuvwdnwtVplFwu/Wcxw0uSRnJGIkZ3iONXDZ/Tgw0&#10;7p+Gz3w84AMeS0Sa8Vzc4H31z5IzuWjsiogsT2+IuGPO+Xv0wdQThdwOgdE7gHAGcmZgiNkMgqOH&#10;voSmttqklF7MQmKSCyL9ggUmLgbfV9MjY5Sy0ca66lXnj0AiuBFsOkAnTnpjye+Bt+9xTleDx5s5&#10;p1tbmiE22duR1OQ9E66ZPE4878bMfhZCMs+rOLdw2mSriNdd3Kt7ppPIwD4SUex56M3ihHrse4CQ&#10;6YPIcA3jGpgiitXeymVICB0vswi9xBwKwnTtL/C9GEDcsGwnJFhAIibIGTBDTs74vY7+cfCIX0cP&#10;DZuz9nqMEx9lRNosEcZLK/R6rCDCYq2vr+FUIfZ1fhqBzkBEwU0QU6azZQPssI24aw0csYDbZk63&#10;i3FkkDeX5IzuGZ/bTBiWC9vyvhmPO00CWIyYtNzB79cKxiRptui0ce3t4gw42UPsfZqcnR4iHiL6&#10;fX2RTebpiIJbZC5cWnYus7uHmcwoXOJqjb3VSZPHnUnULK8RMRXOBR7Pz5AQzuMpuZI6ZnJy5oMD&#10;hs4WNr/DgUB01Dob94uQHmkfTepYn8yImfzv834aeyidySUKFHW5jAC2Z0bHTDhRQpCWdjbmeEnC&#10;QIdN3kWZYgT7OY0Kg2DIIoAXcOcsIEhyI15CJnXOGO2cdkbaexPdN0a3XXHF5IK1nKxKnxc39690&#10;bxpHzfMilvBYU5cPgnGizGaY6dPoL+ZtHB+zdrgQETyzKGFjRBsCMsgYnf65QMwIsRF7RcEjwyyx&#10;iMK6cAjh2hiK2EHElRCnxv4tgcc3IDJWiAkzFk5cFw6cLPJaMkJXUhojp1ModQ8Z9RY4yE5Rln9j&#10;soCRZvMrLI47/Tsj6iRMdE5J7IFjdyaZ+4kIw2ywgRtlDbyxQvyysWbr4FqjzNZIGFhZSYmZNTDK&#10;msIxz0EIMF394g5JmMAfkDISLYu8ThJAEjdimg1w8n1c3i/fXMS6z375th073hfnl0TgNqKw/QM7&#10;GZljIWckZg4hYzYgezwfVzPhovebP/bUMQUm1zWGeyc6QsVWOu/s2cXdZh+vz3MfDj6dM14ODNnZ&#10;ZNRbip88p4Zx9xUVF0DOSMrkK483+x8gZ8oq7rAR3w9YweqOqur8MQQKX99/CgkBeBHAPICoePgC&#10;4uYFP8MJcoY75f5DsppZp0SI3cfO/yCKLllc5wLCJiVFIF3ob9k7suByCjcKt41b5T5qr3P+7oII&#10;AIHRfZRph6jVdo9wzOCmkbTRbfNQ8of1CHLm2ZvUzfMcYkbQJHi6T2zAc1w73/92O/nj358kP/7+&#10;AOs9dn1IkDMcNcf3yY+G9Nk96uOF7MPKRN7vHhv3B7h2jnBTEDsmYDqhW+YUcHQfl8xjHufTl0uR&#10;C+3ls5crLLKen6EwuyDGgczmI7pjjvaGk5M9iRaOAXLnDfED73n83xEP9+P75eQHYhS+w+3zA8f8&#10;PQ6k96jWvgD8vTb+gOftqdnSJ5PJwd5EsgVbvclmzfHJOqTXORFwL4gSeJu8++Z98u77r1nfJV98&#10;S8QA6+3XLHKh3xA58PrL74OkefLyy6y4M404O4s+mueQXk8BmhR2QtaoXMtdNBFzRh/N5n7mniHe&#10;7KqLZjXrolmkgyYIGgo708ttgPcW7DIkDU4aAdJUqNjm+BCajBzo7txJg0LoMuoMwGBZXTXDmySN&#10;BI2rHAWTAOke9ugiy84ZqlQYObSaT6oFNleF6xbIC7DdiJS0ETQVCJAAUaWq2dgcbmRA60chPtNG&#10;RAVqugPygs8ARoeQM0sQNyOWZTI0dukaUa3G161ctnHZwVDRyVDXLjkjacPqAWiNoXiah5hZgnBa&#10;8LZ5HJMAvAk2uWeqIW3qsSVW84YlAqADtVmzzhdAWhVDSKnRAQy5qWsG4AL4uctAalm7BZfmKJur&#10;bOeHm+LtAjvUXTpn7KtRaaYr5TOImWtc9waXbsIXMzDeYxC8B+AoMbNXosc4M5VsDOb2kRQxrLkx&#10;3gQQ6uF4hljGmUnO6J6RnOnieWzk7ysskv+I2/7VJ3H7dwGhlsarYqoxhoy+GIszIz7ArpEgZ7zU&#10;4SQ5A3DNyJlbHNsdns8Si+dZRRIrLAe6iog10y3CUJb110jUNABWeoieGyaqztU7QN8MJEtpBbET&#10;/F2hwKuYhTKoGMVOKe4EiZu7KnXi94AzQJo/c3l9AZrquc/In87JGb//nGE0JWcADjwWXTmfM4R/&#10;LgHI5TWeN/N8tYyHdZznVMLmmgDdWIFMvfZnBZs/AUf5766CJaMIPmdoN8u5gNdCQibtWYIccnC1&#10;PwQQoVrP94ZOM98z9jk14njQPXMHsvCmhJ3nhfFcbhTwet2C5MvJGUk5yYgSQEKJJA3kjCRhJfdn&#10;XECjXSS87yQ1K3gdKyQCJVB43SpwoKj8smyzGwDbB6Haz+omkrAFF0YtgF1Sx6LOEt4v5Zyrlm96&#10;2xWANws7c8fMn5Ez3n6AHo4jogQARwCWSgC/5IkgKIiYjJjJyZnqn3HOfCBnIGIkZCQYY30gZ65m&#10;Q5sb/XPkzOcSM38BOfMpz++168T23WBT4jZFuICfWqLG2lCRdUPQ9LK6cdJIzjRKznB+F/M5UqA7&#10;i8csYVLE+8BM8yZIHSMAWltwqbDB0tGGEowumg6iBlrbaiK3uZzbT1VpNdym5ZiNkDNkRGfEnOTM&#10;nxPXKYF9qVADPBdCoknOFPF5VAw5Y+5+NTn3DRxfI6RPbb0xFPcgMQGutUQw8nUj5EwHBZsDll+i&#10;GNHyb3zZGGBlQscMZIlfjwBURgExEw4wKNRm6VExnkylmsBCgiWPNYueGTawJWeMHTAKzcvR7GtL&#10;O/MOGAkZSZQPMWQpaZKTM5IsQZIAwrz0+qr6VLYIbPy9IEzSRECSghzjDDiGKRVwad9Mnu/s305x&#10;G7krJ9w7obLzMo00m7TEEwCVkzjeh2q0NTbmLdlU2bZv3waKtm3cNauQNg6TEjGTbESP0VsySn6u&#10;UWdTkDVzC7haGFLTzXRuy34Q1jIDqwNeFMKjTtIK76CfRoxxGzkhEYDjw9LW7/V0WujSWMz6WlZR&#10;FS2zIS8xI9CRJFFVFmWSQQo4uPN3WTzYn5EfkC6CHuPHBCFGldk7I/miW0bSSIJm3K4XyByPzaiz&#10;QQiafq4jOaOLxiLP0TFIEXJ5Z7Go27vi5TRkTQA8AJbkjA6a6F5RyeXxApSCuDEGIZRaArTMIWPf&#10;TRSYmi2dFppaUOrPoidGFw3uDJV0kjcCO8s1ZyQ9tOcDhmZQrs3Yn8LPJW6MZTCGbWgc8AM5I0mT&#10;gqTUDTPA4+mFnOlhs2MA5abZ7Q7yy5Aks3Yo0UvTz3X6B/ishJzpx7Wjas7nWjJGJWD07UhK8Tg8&#10;NomriH5D1Teqs8e4NaME4thcgkWeL4iZWQDDMuTM5s4ia4lzBbAPmAlSBQAjEeg5twg405U1C7iY&#10;NR4OgDNPuencSlpiKpAMV5bA1scehapkUgtOAHSSPDpvJHl29iABHh8SYYVSDaCzQ0GmoH0Bgk1l&#10;paBoh8zpI4ib49M15mo6ngB9aeSDikQJn1RRphrRyINVsqknp3ogZ8r/XciZv4oOm1SI9imzVVtH&#10;dbKJCOocfHKMW/8IcubowRhRbRA0YISL54iwEJA9xt3/+KViNIkU3A0QNA8e44jB/fKEbkzX4xcT&#10;CKGITn5GPNVziJtYQ/x8BJwwjqNkLvnxx43kt2CRr75aDvHaBfFmJ7hZ9k/FIANsguCaIN54h8jm&#10;3T1imw8H6K1EZCb20DnDMV5Azuj2eUX085tX8yyioBGJvQGLvH6xElFm9xG6HYOpDnhsEj0PEYi9&#10;eQzGgNT56vlU8tWz0eRrju+rZ4PJF08G6MoZxDEzyN8OEH1GPBu3//bVMtFuq3TkrCI4WySvnM8z&#10;NmbM2T473cHN/yh5/+UbIpaJW/762zTu7FudNCxIGi/fg0O+0EVDxJkuGmPOHkPUPGTZiykOyTFI&#10;6po5j2iz3DmTkzNB0OCciZXFm9lHs04v5jpYZN1OGtz8K2s7sZYzV/8ckcvTlLWPz8zxHqIHZBI3&#10;P2KsPtwNPfTEdOFc6WjHTdPaxf9dumgCg9CJiYtU0Ysz1lVyxpizXCx2J8MfKQ5hVmNGSgVjqXv1&#10;NquArwtZdzInsyIMrxfOGiNhVfTTfTPe2JYschw7RDMf4vLZoSdxnrlumFm/j9vsZenc72IO7HRJ&#10;UEDS9LP6+L6HWb2bWWKE+XYe1+4KXQwrzBrLbbhzmCXmIQKmcAVNglPiEow1zGa15IxRTs2Iaurp&#10;j6mGBAlyRgeMrhlmwztskN+xy/JXCL5YxXxdCkYxQqoOp41/20wMVC1/W8LfFDAP3/zVp5fkjN97&#10;G3kiQCkbz2WsUhwBdtDoBijMumjuSgYxW5dCztQzy/RAhoyQnjBKPPQwj3WIxz3AbNjLMbYq4IGI&#10;uWPnDMTMHd7PRWCfewjZItaMub8ebFBDtJKdMXcRf90tcjF3/Rw5EzO7fYOK+zi2rKdPkZnxwHct&#10;jQfrVIJFY4MZskdccBPxmCREE0RMP66n4bEx1O4kRvT30UHYHORMjkEkYu6ZCoA4xyVZcwexoaJD&#10;LxWSGfklmSHOvQX2uM7rqmDrp+SMBE0BxJxCm0LWbXGCcWcKxBD3Scb8e5IzOjO8j3DzcN/ef5BG&#10;nDtiFsnLe5BrCsYkmmoRYDaBjdsgRJt4n5WBYRRQFvDYCsEhd/Lobck98S8R3XchIoo550ogZso+&#10;QsRFXFkFZEUl50MNxFkdiRhGxZWLh8DUISbjHKkyDgzCr47jawQ/2D0zjHNtCJyioKyd16uB86uc&#10;96b4u5TnUUFZGZeV9s+4/gfImZyIuSRjwBvV2VLUlq/op5Gc4T4aeL7qwV+xJGZYTbw/WiBnjGZr&#10;/KwwqeUxl/xryRl7MTOHf07OiFElIz23ahtq+P/HZuIAZAbdM724ZnogZ7ogZxrpxSyt0hnm59UH&#10;ckbxl9hD90xEKhPRbIdmVydqcSKbO9qbIGIaIGTYs+G9UsTnVwWkXD2CVUk5YySNgDTmLydnrkab&#10;5T+LqDsxMEsC3M/XIvtoIE3FKVV8NtfzOd2ECLOluZLP7yqcaBBGiMZGcPJIqNgXI4EyBYESzhnm&#10;/DkEYeKQGeag6LhkGUsW5Aydlos688EF01nfjA4a15jYIGKa2YiNzhqK0o1UNiEg+maM5HLzeJr/&#10;Pwi2VpeZuYgOW5hDXT8drpnhIaPJ7PFQdU/PJITJjuQM7pZZnDS6buyXGcY5Y5xZ3j3jZe6UmfFx&#10;GL+W4adcEKbQzZ6ZSW5b8scoM/GJzhkFZNu4uCVn9vc2wCFbOHpWw80/Pw8RxWObQgRn36GOdWdG&#10;HTMSNM5zumVy58xVV40zobN47pjJo7uCpFBY5PwdTnycHpcEDTNrOFBSd4bO/XU3z9kUN0pLAiaI&#10;mZjrJWAUhSGWypw3kiTT9kDG9ZiBmVd1gDg3O8enfZuSGHbJiHl+npwJDIC7ZESywWhlyRFJmIx4&#10;sZMlopPZmA+3DMuYMzfq7btxKZS7Ss7orggccklWpWIy+ytzoZmYxRSDUVwvI8ZO49wfhlyJ+wdv&#10;SMzMM4vby+Kax00+J0EDNpmcNfrM59Iek6wvM+vAHKNTVMJGLDJENHXENtNXakThIO+JAd7jI8Ng&#10;B4iCZQg4STjdTRE5x+sk2ZI7m0xXWAYTGHttrJeP2/4g8eYgqQfGX0vqiI3m6ZBZXCUim2M1bk5M&#10;uY6zZZW45BCEQc7YqbqDSEuCZhVBoB0yS/SFSv6thFNGYgZ8q1gL7OBSqJc/9/Fcm5agS0bMomsJ&#10;rCDGEGtECgUuFgWP+0f0uT8/DUf/qzeP6IPchBSCAIIA3CZiTXJmF8HjsbFmRPZKzHi8km5556l4&#10;ODp4iADPo78jaQL8syhJZIIAhJCx5NMSs3Q6Sc4Y6diDOK+7W3LG+GyTKOzXNR0BfAPhM0K89Qdy&#10;Jo02+x9wzgBiyGbWOVNaUYg9qBewMgPxQuE9qqpj1ikZxmeSLNjyzyBkziFSJGZOcYecSMygRDu7&#10;wHGC2uuYCDCVYZItjwA85xArx/dHeTIZRAUj+5A0ggnIiGOixU7PtfjjtoEIkcyRiNE9c0iUwBHO&#10;klP6Y1z3ATfnOGvOAVIPULpJ5DyC5HiMku2xzh2W5MwbCj7folx7KXHD8Z4+0CHTy0nTQ6ZxD44c&#10;Lnd7Yd/otNnt43gAShybBM0BBM0hWcwCNx/LKY9JZ4/fp70zHOsjSCui0E4p4Tw8mgRgjfJhCPED&#10;yDqlT+YCAuoRt/H4DBUdj/spgOsxqrhHFHE+Ph7ie6LXyLB+Su7za1R0b3menxJdcAK42tn2A2w4&#10;1K7aDs2XPAIc3X98RgHS0+T1119AznybfPn9j8l71pffsQBG74gacEnQvCQH+umrvLDzC8DR2+ij&#10;uQqQUhXbI8iyi9Q9kxV0bkHQRPazl/TQbEQPDe6Zqx00xpy5cNNE3BlkTThp6KQRIBk1MDWzyAfL&#10;LB9KU2xMpEq2TtRFbZA0LThpmlrbUBShYMOBUsMgF0QNkQOVqC20e2uLdmh1ENYeXmIBIf+sc5Im&#10;huhsudmZEzXaZx0CiyRoiD9ziKtjWGsHmAwCjGYBRqsAo7VW1Kgo5wYhcLoBUJ0MBu0May183WTp&#10;ufFmEA1tDMxtKKHsnGnn616IonGOb7G5OVmlV2e1tT1ZZqN8iUF0gQK7efocZqqIOoOoGSjGEmzZ&#10;IPfRwPBaBXlRyoBYzOBm30xRlP4BhsLejQPmU/KUARySM2WAjloei5virmqOp4TN99sQHp9DnHwG&#10;OLnGusHfFFz7NMiZUkvVBTvGWAVIMgeav+FnBfy+yOxcgIhOnl42/YeIOxpmU133zDBD8yAb4j0A&#10;kxaIlRo2+cs+/gRFE7etk4afqSCqg/SoAxRG8SbKmruFDNrEK92F2CjkGHXJSM7cZFNfEklVoS4a&#10;v9c5UECEWJpry2PneTXOrIwlyROxT1ynGIdLLf0zdnlo+R8ZH2Nzrz/IGcGMICdVoKWEi46X3C3j&#10;zwr4e1cKglKixuvokLkGEJSYyZfuGQkaVXXelus6x3aNY/G6fv05j0fAFDECWXFmZD1n5Zx5aeZf&#10;kuX800xnb8fbvuE5zBL8XAf0Sg7d4LkU9Bi3UQXQqLcjBLDTqgqU95DvmUIIEUmZ6w7i4ZqBkKPs&#10;NBbnRYHOJc6Hu/yumOM1Fk/nVgkgpozXvo5huhGSpw7QUwm4KmcoLmc4LvNc5bGXQRKWc/7U8X0b&#10;KrQ+gP4gQ3efrrDSqlCfmedcxjlVzrFUMIh7u6UQM5Z22pFkn4y5zZI0EjTmSFfqwmLZo2QHk/nl&#10;quSMXBPMGB0g6PkAclL3TA2viSsnZIwtq+Oxuer5uzy+LL20Z4YINFbcJksVW4UkFe8/e5mMV0hd&#10;MzipUAnqmkmdM6wsMsDL3DFlHN3HnNef8v68Zsks500R52MN4KcV8NPVjRqtJ10d7ajSABSVPG9F&#10;saFjbECauyxgKQO419ainkTpagRAHWSJEQEuf2a3TH0djqYyIgApqLWY1j4mS2fLIdXuGPsoSa1r&#10;ypV97ffxs8h3BvSwqXIHcqaYzPiSYnL2+Sws04UF4K1B2VkL+KoiWqiiis+oWsBYI0WqLShkiTTr&#10;ZvO5D3eAqxcrb699LBZVAookbFSrWbopiBmmSHCYgvNRYs2m2KReyCIEAijZOWMsgDFlxgioQpHU&#10;YXk7I3a+SNJk3S/DECDjOHXSnhlAU/TDMCTNMexFIWYaJxbAJbscF1Ch7PM2/LnKuNVw1UzHdSV6&#10;ZlDWCawmvH/uN++aGZKAylwz3p7L63nf/k38HV9rGR9WPWhJJ7dhvm9a0mkcWV7WaRwbBaOAuHGe&#10;k3GImDEGtdFR1E3DOEpQLQ7h5pDMmGXTWmXOLA4S1yID6DKD7nJsjmvlFggCgCLL2WgslWSpgyWy&#10;jAEcQ3a82O1iznLmHNFponPGjhndMqFIYuCNDhkjzbxeZvv3+yikjyL7D46OlKCRENLanpIzgo8h&#10;HCh9QxAO3KfHEAWhAqCsrFMSJC/AtJ+mP4tAi34aHrdASaLKzpX5IBPSaDOVbgIbnTTel489ijd1&#10;EEkmqOji/ieulG1elmv6GLJYszjuzPkTX+v+CSIqjU9I4wTMnE5JmSBm+NruGcGUz/WojiRA0IhR&#10;AgAk487yn6tUG1CBylDuGqaDZgqycRFVpnECgiKfW8GqIMcs7DH+PnK6JWUsIjUWwsfBMQmu+gd8&#10;PiWC0vuzuNRIM50zkjMSGr6GnhtLyyjONgD89NxsQc6s2HXDORTPm3nNEDj2GM1Agqo0kxjxOZQY&#10;mUXxFj02AscguNI4CWMWJuN5wdUUBZ6AdJRuEoWCqnXu7+iETsSX57hGUGMSWbaxzQaHrhiAyDJA&#10;bRNAtk/x5v4xKtJtiCqAVhB3vNYT9gT5+hqZ4OM30xmwPjU7wMZRVfIRG67/1p0zEjO/BNd46bzU&#10;2lGZrCOgOkEIto9QbI85fBcX/QGxZidEDT8AzzyBnHn2dil5gajq+RuiiiFoHj4lgop1QWfLhZfZ&#10;1w8hPS6eQ4ZAyDx5RbfLF8Q6v8ON8oWuGi5fTSRPntDtQkTaA8RjCsQUh+0c0mEDEbOvc3+fnx0g&#10;DDvCPXOCgIxjCkcPGOoE7GC08iFkzhH45Zh1gmjtjEjk+8Ys4+w/w+l/Qofm8TGCI9YBtyNBc0Yi&#10;wIMTjo37e3Taz2Vv8uCoC5d/J9FlPThsupLTw05cN/0R8fbu1RKEzTwdmGPJLv1BW6oPKcDd2Znl&#10;+FaTi3OIueePiFt+g1PmawiaH4g3+3W4Z76lk+a7738XBI1OGuPO3kLSvMZJ84L1DLLmMUSNJE3a&#10;iUnk8gWO/nNdNB/6Zy4xSN4/EzgkXUadRR/NziHLHhqizujDTBeRZ2CRlQ2Jmk02OejEpJNman6B&#10;99EsG21TfPZOAqrpxuwf5n/zIE5RndgdIXKpx0lTw+ZfYJDMzZ8TNc5eaek5cU1Zf5uXbh4qFrPz&#10;L5172XS+XOkc7P/7cPSDKYoUZvG/2ELzBvBIJz1/ozWNxJGR4U788RhRo31glR6u0yUW4e/ajJTl&#10;/3gbs5okTa+uGW6nh//zCsrGwEULYKZVcNQaZMF6e0uy0dmabLa3J+v0oiwzJ8wyq02wuTnM//tu&#10;xDTtECvRsUEkbRUESynkxz1u30izu8xe4XBRMCY58xEdLxlBo4PGno9qHDw1bJZXQJ54fSPMdM3c&#10;+BiXvTHLLJ0Q4huJGf+mko3nCi6Lg5xJnTV3IBTu2G3DLGaMVGASiRkc2WM8D8M81iHuYxBipp95&#10;soM50VL1Mp3gn1EczyphldpRiHu5mjm/BsFYBS5jsUiBeIQo2TuQNH4dzhnm2XDCg2XyOS/EOLqf&#10;JGmMqtPZwXMuORMpDLzWpRBrpjLcNmIbHKHoS8eLhMwHcqYX93RTkDOSLl5HkkY88gGbpFgkEiHC&#10;3U9aABvnYpWbYEtjv65LzIgHLlcaa3bVOaPTXoLELhpjkT/neUxd02kU2uc8p9GTycrxhhjlKvb4&#10;S3poLv8mi/mV/InjkJjJyJmUrPE85xzneVJA1siM2gXO76VPp7e7N2llo76S95HRy7pmCozI5rZc&#10;hUHOgFk4bwo418TDxThGSnHClNO9Iilo9J4kmYRPDVilEiFZOfdV7gytAIzz1yjmajEAz0M754+u&#10;mSHwfR8zcyc9qc0837W8V2t47qpw/pRzfnnuS9YoVNO5r3MmIs147i8X30esmZ0zIRoDn2QdMvbI&#10;5EtSpga8UpetWv4mFj+vjb4ZsAl/28BrFDiF56CB90gzxJKrBWea7pmGa3cgmnDO8BwUQFbd/CiN&#10;NIu+mSuxZsabpT0zCAZ1SPEafRIR2grMJB5vxOt/3f0Gnrs63SxddFnq6kf13Um/ZQfRye2sepwx&#10;JZWlSQFk5i3Imdu3jDXjPSoRyfmrMKwK8WMtDplacIrRZY2QNY1gmwai+mp4zUu5j5xM0TFlZHId&#10;l6U4XyKqLxPTBhFzSWynWCi+D/cMYkSu6x5PCVg0iBkFiWBOX/da4tQb6kohifgsQzSm290ZXuIk&#10;J1bC7QKmmICE8GdB1kjMIAqbg6RZIk5JPGBUcYi0dNDH9byOscsQJzpawBqD9PP00y8x7KzvfTD/&#10;j/Pz8SBnFMDYN7MQ7plZSJnpGRz50wq42LMYRcwG8TJLdJnO+4gdwzWzZN8MjhtdM3bOjEOsTHCp&#10;g2bYrpnMOSMW8X7tzhFvSBZJDok30jQB8QhkkWQLxzJrOgGPaXHZOOhcTIYgDRwyI+nEcY/RzxMb&#10;+IN2sTCTRhywxEjqfHcppJGwcTNdokaRmC5q58eYITOndMzlIfBJZ0gdFjrTxQbOvP48uluMhoKY&#10;sdtFLOK+ph0kbrynTvA0GivFN4rEdHYgmgLnRAdM5uTQ+SE2kUhRpOQMGWIuI9Hi0seRkiV53Fg6&#10;g6eO+mHFWSxJJGf8wACKtCB/JIrESG7KS1a4Ya9zJlwUukqYUyUYUoJArOLv7dhJXTKBjXT5Rz+k&#10;xIqxzFlvJD9LMYXEUBqPLDlj14zR00b7SszY0SI5MxsiMWZxxVmx7OSRtEpJlViIt1ymHAQhBu4b&#10;gZyxh2kEoVj0SRGtPAVRsATBsMpruMScLsaKuGpnfB6HnT4uH7OvkfO6+EQcOMzt9g+w1wNmE6Po&#10;plmESLKHZWUdJxSRZeGE2kbAw4xo8oNYYQtCxCgxSRrv02SEVIing0wSETEl70NjvsV9dnAa8xxR&#10;auF+EoNAcHAs6XPP8UVvTUr+KBQzWWJjk06dvSXm4B2Ssy6YSZ+CTY4wWCyAi4hXwzmzwflrV8zh&#10;4SKz9TJ76UYQekxGdnsuiT9TQk5iSpJqhRi+NbDMKvcnqZW6ZnwMHCOpF+PjXeA99kOIMeuCmOni&#10;c6ifeEVdMhNgfd8rCtV0DI2De4pLCrNYMx0zuWvmn9bK5A5/Lv/8l7m67Be/+GsU6IXJwiYgAMLg&#10;BPLjGKLkCHfHCWTIiZFjKMlOKZc8IV5MQHNmBrPlk88hVnTXQGacElHmOoe40elyn8tjelv2cKjs&#10;7LEAJLsHo7EkaYwT06Xzgri0l2+XUZ4ZpybZw+1A0qg2OwZAHREvcALRcgLYOaF084zumUfY8l/g&#10;Rnn79Sp9LGuQMqjU6KCRlLkvoYPrxtvIQdE23TW7BwAkF6RM6pjh96ccC5f7cQnZAlASQG3grlmD&#10;xNnc6yVibQgSBzBFdMA+gGjvGPIE18wu5MwupMw+t3fEYzzFPeM65rEeQ9ic7PCzWJA324CrHbpz&#10;trqSM4iiJwCw57pmIHQ217so8erixBgIhm+T3MdtAPgBGZNnF8c81kfJC4o633yNg+a7H4KYeU8O&#10;9HsLO8mCdknQvCUPWoImjzp7ioot76N58OR1uGiOz59COD0B+D0KB03eQZMCIUBQpl5bR7mmai3W&#10;9mESMWcSNbppNvfSPhodNZA0EjVLEjU4aeYX1/gQWOaDZoEPkln+2UHSoDLSBq4d3KiBNnpAWgAS&#10;Ta0AJIkaYnYceuvITrZs20LBCjbpKyBDKlG1lRt9ZjdNBo7uAo5c/vNXceE/99T6bXEnqilJGoYC&#10;wYcZtcY4tZM120+EwTDkifbnDjY4mxnwGlW1CAAYymsYaGrZRG5EkdXMMN6C6qaN1cHqIwZtDDXO&#10;AsBnFWC3ATmzSfHnBtEBqxSELgKGZhgMx1GMDGHR7yWWqoPVwP1UOfAzvOlw0cWger+IIcpSTOOn&#10;YrFJfFfni+WIWqIzO3UJm9DGnhljdg3y5tPPPmIA+4hOGDKY+V57f57bW8Hmcukn5DMzqBXaRcPt&#10;FLChfdfC9XDOEI/A8zAMOTOUO2cYHge5Xi+r3Sgr7q+G27R3pFI1kBvdPJcNECp1DGwVqNGKGOAK&#10;WQUFDNk8V6EctFOD698G8NxkE/sGmdCfQxJ8DllwncsbbGrf4DhuqjQEjOggcAl8bgQ5w3PC81zF&#10;xrGRS330BalQ6+juZBMHJU6mNBMA2fkRxIlkUAacbnN8KtBct3UrAM78mYo3VWnXOL7PuP/PIB1c&#10;EjDXzKLmcdxgMA0CJ2LP/L3DreWKgA+AWuSPc55JpnzG8xWlnDlB8zPxAf8cGPLnOTjya2/jupF9&#10;DKpefp5F9wXo4f4sdK9m06ANUqYPx9egSlCi+uo4Bx1kL+PMBJi8Xjc//4QFWGbd4jm/zetQyGup&#10;+0mSxnNO95YW/xq7Txh+67l9SYRy3lsCnxIe7z2esxLIslKt/Jy79aijOiBzenkv6pxpY5O/AUBd&#10;a6azUYK8N6o4HsmZEskZgEhOzghwUnLGkk9IEl4LV7WZ0lyvivdfRBQANAPwCGzifZi+F2t5nVw1&#10;gHFXGl0GGPK8zNafEzNmPAOYJGZYae4zj8PNAN97AkPWdYDN57xPXJeAPYiZz5JPAED5yskZwdAn&#10;WVnqZ8YG8Bzp2mpoaST72H/aOAuw2PcPdESBZQMqsgo+t/ycCrIkAyl+VukWM57MTppaXDQNtVWA&#10;D2IwWPbLtLepQKOfi+voMosuJiIiBD1XFWlBxsTtfiCpL8lqu7qMzUMpKzFTXko0REVtdM7Uo2hs&#10;AUibD92Cg6epGTdUG69rRy0Z6GQ4ExvQw+AhQePXrq4ef5ZGCQxCaAgghlGMDDIMDjCg9GGvHmCN&#10;jDuwap1XKTOTdciwiQwwmQRMjAEWdOLklyOSHqhSBCLaswcHcYcAVgQVKsMEIxIk8/y9sWKRF50R&#10;PQHCVLWpejMzGtLECLUVIsdW7IUBEFnwacbzDKo1FXVz3IZfC7YkZvLHEiQRj8nvo1RUZw3H5qXf&#10;D1oGGAviGLAjwSQRNc2aIo86d/norulngBvop+9kwI4S4r36cFv0GH9Xw/vXwZdhHVfHBE4So60k&#10;EoKw0LrNUJjm3To8o2zTQp5ZrgUogqgciARBI/iAcMlt9oIjiZQZ+00ENJkSSVD1IT86JVVyh0ke&#10;ZRbFm9mSzJCoUKWWAiBcMfbbcJ9pMaiAzsFalaAxaGY8C4Qs5ORx47BxyO/XacOgHwAJosT7FCiY&#10;57tmUX0M8rpoLKQ09gtgx/dhmTc+K8ChxALnBI9Ld5DETMSZ6f4BQHj8H447d9ZIzBiDkF4/HEgo&#10;0QQ8WvW19guSjA2TELEs1JgEr5Nfjlu6CWhQnSdRZRnpCNFlQyhQB4d47lkTOMCWifRbJ897Fcu+&#10;tniXhIoOEskIX480lkFnT+pcEiQLgHr7cNngtBk29oD7i9xrjkuwNsdMaKfLJkBoF8fKNpb+TfKk&#10;t3DO7EDOSJzomInHDyCbAQwZl2f8mS6bmchwzvKyAWGqBuNYVP9FXITREp4vkoU+jiH6cyZjY961&#10;vo7SFEJoixi1i4dHyevXF0QLHzNTrwBEeC9ljpz1fZzf9ymrxT2zsTMV/TWSMWMc16iuKi+5rzHv&#10;j+d7mezxOVx2TWwOfUxMq7jkr/76r0Mo9lOM8q/9Xkzz1/Ro/i+Ucf4CUKTTuKWtnLm1FzKGeR1S&#10;Zh/XzKGCMnEGWOLssQQMbvmXxDW/NsIZ0Rd9kQ/BOzpnzh4iFHvIHP9oCEzj9Sl0fwwOeTKYPCTO&#10;7OWXswjD5pO3uGbevKUf5jm3d9EPMcPvwU4X9GyemCAAsXKMM+YUh/0pOOKMjsv7RJndRwR2xu8U&#10;uaVCtzG6WPoRSHVAdrUCOtshvvoCS52cEYcFTjmQlEHkZhLBEY6ZQ2Lb9iFmjGs+AlOcIAY7Bct4&#10;eUxn5xECtWM6PY/BHgc7ncnhTnfyQMEY4rqHkEIHYJNtIue2KVM9PJzHyUOR6vl+8vzJefL2zQs6&#10;aL6EkPku+ea7zDUD9vgWYiYnZ76GoHG9h6R5C0kTXTRv6MWEoLEX85KgeYyL5gIX/3nq4jfezN6Z&#10;y2gziZgr5Ex8rZMGciaizlirEXOWkjOxdNTQS7O8scGGxyrn/DLn+gLvhXneEwu8NyBqcPQPE7vc&#10;h4O+u3cg6WTzuJ3InBaImibm+QZjmHD219XTkcn/WaOXyzJHjfjDDUP/9+pmdi67x9xTrNKbebMI&#10;rKBz/A7zYqzoYWTDUZGNszFzR6Ezv+5lOycgR6LHBaKkk68Vh7WxES0eaVJExf/1RjaEm5iPdPN3&#10;2jVj1DK4ppfLEYRi02CNRY5TgmaDeXm7syPZo+NkDzfOJkXaC5IzED9D4KZe8EgnWKTdng0IomqI&#10;oiBnOBZXsQQKhIpxZLpcjDVzuWF+FyGZbv9SNpFL47o8JuYqY2HdOL7BrHSLZcSZzhljm3NyJoQ3&#10;LAUxkjK3WQV8fZdZT5FQBbfXCDbz+IY5zhHijIaZWYZ4Loa4HMT528NxttjZwfPhbFjF/FfJjF6F&#10;OKYGEqbGbg1WCW7+Qn5WABlTqEOf3xXYzYeI7KbzvfM+GOQz0wfyxWwsYZPGZCssYzbkPu7x2pXh&#10;BrgnxjSSK9z1vM4QL2KRLpz9A3Rhimdb6OwTr6adK2nvigSMjnyXc6JRZ2IRcUl6mWMTY9fAP+HY&#10;/9Apk37tz9J1nfPiBnjNy2s8D59xPolBxAz2s97lXDRe7Bbnic57Xfk5PsmxylWS5r8nJrtKzjj/&#10;GpmmW0bXzG3O1XD589rp4DHiTLFQGe+RZoSXI2D96amZZHx0POnu6CIyrirSFezENMXhDs+3q4BZ&#10;2ghm1+0QFEIKGnEGSVjmOcRlieQJj6tOERlkZBW3JU4ptfPRiGBxhlHIGW5oNPWC3/fwXu0mgq4D&#10;51MbJFgr+KQNzN9Cl0k951oV+Lecx+DfGvkc/TK6+UM8lq7U7Z/3zaR4pUaChuVlTsK4Z1DH9Rti&#10;Qb6Ac9Ll10Su8XUj51RTvKfZW+D+miA3myVlXPTlNLHqIGcqiTWToLptpBmOop+SMpe9M0aZKRbj&#10;OfyVl7pnJGmM0eY59rW3E8jPsFbi5buIBesCn3QTodyJu7+9uxnChn0XohBNlwiSMNz9vEY8BvG5&#10;kWTFkIjlEFz2LzVy3htb5mqk41ehWB3EduzN8HlYyueihIo4Rcx6D3wo8SLhGE7+jIgJ12G2cmIm&#10;J2ck+Ur5jM1vp9leTM6pVmIb21pJI0E01qsoRtJCkVW4XMQPJm0wv2eOeIkbyZoJ53J6Z5w1liFn&#10;dM1IzkyDJ0aJaRZ76GSZW0TwBeEiceLPxDi9RjqDBSRSJG0mJEQCbygKw7mPe2ZWR/30KHOUKQHg&#10;CjDK+CTEC64WXTLL4h8ImjzKbBoc4tfikiUiyaJ/xvvURWO0GbhngNg477sL7CXe8hh8jGOZgE3i&#10;Z0S8lInkfB7EQD4mRWWSNhMq/dlMNmZ32K4hMEhvL6kX3dURzes8bjSxQiqXLnhd7wpq7Ls08swO&#10;w3A8s8IhjRPCHpplCRbnWgVTWS+lrnYxgY6RtDMyFQQpsprVlSJBA9Gxyt5m/L1ER/RI6uBmroag&#10;cUXnJLNoCJksqg8iRLzj9VIiKXfwxO8VjWURyDFvQhblscq6+wcRhEU3prjDThxjk5n9JWec/431&#10;WkMQb9yaREU4epjR7dFZ4nf25kgqpZFbKXnjSrtZPsQUx9/ZzwJWmI35HRe6ccG5I1+RV0awpPgj&#10;vf80IkzXjKIlnzvJo5yckYz5QMxM+jXETBA34hKFX1nvzIRpDAjDpqYQRYkpIQckFyQzNhFS6YQy&#10;uk6ni2THknM79x14gOdD53yKDSUGwfjh/qfbhufN/k8xyCoRY2vUnqwTjby1wx44PZNHiLH29o3a&#10;Q9DF2tkFm2wTK8i5I54LTEJ0+RznpwkW9s2s2LlqlFl0zfg+STtxUmKOCDWfl0vCxO5LsFUmGDNV&#10;aov+ms1NhUPLyRMc/e++fELVySPiy7ZxpBv9B4nD49zgse/TR3NyvMIxzgU5oygucE8mlpuNSGew&#10;Fs+/ZNA6fyu5tE4knL04ElxzYCofhwLLQYR5fb3sj3QRb03E4iCi1VH6ZqbB7qv87d7xHDzBLOdY&#10;L59/kjN/ESmTY54P5EwKYrT/45z55S+Ssqq7ySJEwhH9Mkc4UY4hV04lWMhL1jFz+gSyg3UCmDmF&#10;nHnCz796T4/Kr/e5pKQHouacos0zAQRKMQmVA5Rbe0SJ7e4TISaJgbIrCA4ykgUShwANY80eQQg9&#10;Zj3k63M6Zs4gZU5xzpwQR3aEwuvgpAdSBFCB8mv/pIu/7QKMQCRB1DwgIkznjMdzDplkT83hCcCE&#10;TGnXkWAGB0u4YiBgVJgFMYO75QSgdMQ6EJyw9iBptiBvViBQ5ldbGfY7AA4cBwBKl88xYOoAILQL&#10;KNo94gRFbbaH6yUUcC6cQQco9PZ4Hne3+5N9CJkDn1PWIQTN4Q7PA7e9v91DhMBY8oRotwc4iPb4&#10;3dZmP0wk5NABERGc9CdnW7h0IGaeA4jfPEtevX9L38zXEDOSM+Q9/8Q588XXP0bEWU7O6KBJQdFb&#10;VGu6Z15dkjMpQZPmQO8enSfGm+WkzNVoAQka16oOGvpnXJckTRA0e6mLBpJmiTxoCZpFCJoFCJr5&#10;xVXe2BlJY9wAJM2QJM3gEENCP/98+hgUenHUdCUtHe0syjszwqaR3NL6Jv75466pY5NTRYbKHFXf&#10;JfzTt5ywGFeK/8xdl64ahmkVGAKjQgaCOwxCAqIY8vi+huGtng3kBgb/OlYNA68K/kpVOAwkZTGY&#10;senLQN3IAN3MhnMbgKGT++hlABllOJxhQ3uRzU0JmU2A3QaOhlX7bVDqzLCJOsFAOMz1+xgSO3AX&#10;qAyr1irPgFYiOZMt3QxFbKgbV3ZHRVG27nJZ5EZ6ZEBT7m7pJhvG4ZqRnLmGc4Z14zPcNnxfAtCo&#10;5LrVrCqGMwmaEm7jroDQxcZ4kWXrQc6QYQ1IG2KYHmRAGsxizYY4tgFWN6ud6zcDZBodKvmbRgbg&#10;Zq5rX009q4LnpxjnwB0KBAtRrqmyUTl4h8HTx1CQ9Z7cQN12DWJGcuYGPR03cK3c4HZjALSjhgH7&#10;rkoyyRQViACXEoboWuIY2nAm9dFd1Dsg+GkL8FPCsC0AEiAJcowk0+Ui8RKFk9xmvlKSJv/+XyBn&#10;OJ7PUQu5rlGG+Bmb/zojPuV1kfi5zW2YoWwEn4rKHACZDS3okUzJHTV/ScbzVXLGwdohOpwzDK5e&#10;ent5ybvkjCpNB9UuAPc4mwszvo/IK29hYC3h/Cow1soMZ0s7ATwSMvm6zfNfwCqUoIklAZieb8W8&#10;7lUASZ0zDXZAoXIq4/1Uxrluh0wxALfY15nnoETQwvupjmNp4b3XznVbcc40mgnMIN0M4dnKMXpp&#10;RnQZ7yndM2WAuXKjyyLGLO2c8b2VryqJGn4XDhquK1Ej6AmClNe0nte0zkxxSLNa/rYG4sxVy2uu&#10;Ii1UaVxfVZqdMumSmOF3kjMRKSDRUwB4QjmXvddVzN0BHN2QoAn3DKAdYOMSiF6SM5l7JsgZ3luX&#10;PUI8f9ckPSEqq+mOae+GlBhkWB6xMM7OmM7ochG8VJKX7WuodV8Q6wqloSWlbChU6KDBNdNMHEk7&#10;CtgOFLCdKGC7uc1WiJMqcpxL2Igp5XNFwOO5IAjyMy4y8CX2eJ50Wt3wfZAtC0HDOcPGRxEOvhKy&#10;4ivK67gNym9RCzfz/rLEtqenI+np5v4Aaj3EFXR3kU8vOUOWqiWiqkTSRd6zmc+AhX5ybSUrBAtj&#10;OmYgGQYZXPpR8PQzDA8ACIwoUzkmmWKEgETNPABoGjXXuNEBgJcARwGsJD+MAoAogZjpR+GnfXgU&#10;y7/WfeMBvK05wM4Ml6rFJGFSgofIMMkZO3DCkePGtAWgdHFwf0EIAaoEQKrdzH1e3SSGgK8lh/pR&#10;4Lns1XH1A8qiZ0dAlIE9H2s/VvE+VTOsfoioAQayYTbljWQL0ARQ0u2jG0eCTnv5ECq1YctXIWh6&#10;e3EidfM+BhwJkiRnxiEOZlTlCEAYFqcZqKcdZon6kpxwmNwADKlQSlVKFnkagYZjx43/LG4gt9xf&#10;vXQDPidwgkgRTGRFngGowhljxFkaA5Yvf+ZGf4APi+gBTFGmKSmTLW9vWpcGyqeZULPp2Egfg24b&#10;CZohXDOSM67UIk8EWNYF4305uDuYq1JyUFdFFQqlLL5gwcgFB/crkQKhtgOISRQJwiSJXAG8suOO&#10;rpwr/TcSMwLPdNlJI7GUZWNHlBfgBJdKEDNECZgRbfyBKjcjBXSWjEHMjAEcvN/0vokj43Z1QA3w&#10;+o5ATi6gatzAqbUDibGzRX8Q6q5VwIokTcSzhcrQGDkJqjTPOfpwAMk9fTW8tygFxz1jCafPZeQ/&#10;c2wL5FGvbyIKAnScnK4yYy4DTOYif3x7mzLaDSLEIF9SYsroh9SNNU/E4HzkrBtPBhjDjSW4lOCK&#10;8yBINbOyP5SZqqpb4ngFQpaJ7u3ZtcQmArezzIbG4cEGpAMb9V8IhA4Q9aRFnHOA2lXA2u4Zeedn&#10;kDOo1FQcSqhNGt8m6GMZWzeushAwZP/NPJF+kjO/gjwJAubfgJjJiZxwzkDMSNJ8ijNHcmYVcuYY&#10;QdkRJMnJY8iSx9OQLXwNljkGr5yIO/j+gTFnkDUPiP061/UCjjkGgxzd7+d6CK7AHIf3+3isPcnu&#10;aRcuHLDIeS+z9SDzOm4Z1gOucwo+uQ9+OYcIMl3ghM7NM+KSjYs2zvn0FIKGGOX7OOfPSSg455hc&#10;p1zvCOHWFoTKyjbCn+02nusesIzOHaKi+ftT4syOwA3H92dZ4AW+PkDotsfahaTZBWPtHSE2O3Qh&#10;jkNctg/+OmAdIhrb2wKT+XyQZvAIgdhTbvPhA47tvhiOGLsL+oMuyK1/cJQ8ffIAJ9BzHDFfAIK/&#10;Sb6SnIGY+TpbumaigyZbX4pDdPG//Qax3HuIri8jbvnR88zF/zR1z6TxZn/ePbOVOWfyy6sRZ2vb&#10;YA+WYrEVLgOLgEFWwz2zzeUWG0gbOLnWOd/XOO9X+ZxkcTm7sMT/gTk+56b5vJhic2+CqMVR/pex&#10;wY7oRaKmo4t+ms4unMlEn+E+kayp5X+4McxuONYwJ/n/twIMoOiiwg4MZv1ShCulbGJaMG/3nisl&#10;bXCYKBbTScMccssNU2OGmSXusfFcwcZsrRuzN+n/I3a0yQ4M/l87p1SLVVj1iseYF1rtv2R16eDn&#10;9u2cGWUOmGLmmue4VhG3SdDsdIBX+d++xv/4eVwz4xAew+CWPqKiu5gX28EljTjnqyA9yiA9SiRO&#10;OAbXPdT7xRzTXWKVJGTusklc6NL14oJYkWAqYDlzfm7EL7hEdb/4RJxyl+uUGGUG2ZM6Z+wwZIbW&#10;mQMpU2D3jMkB3IYubp0P9eCwbmbPIWbLYS95Dgb52TC4aQgSaQD3bw/H10n/TiQc+Jww5zRCwDQw&#10;g9URcaxg7B7EzB1mRWOT7bA03izIGTDKLfslwUCSM9eCkElJmmvMxHYH3eC1kZgJl794iefZ19X+&#10;GskZBWR2zygQ0yXT1dsb4rFOOoNS14ydMpB14ZxRPJbjkzQ62X5CSZqrGOXD1yk+cRP7KkHzmQRL&#10;tiRkrmXCsCBOsg34G4oQeX2NBjd9wmi+HKOE4/+KkOy/56C5Khq7xDI6Z5yNdc4wN0vMGLGWRpul&#10;8WYRSyVW4TgawOzjEzgUllaSBUjRgd5+xEc10b9UwGMo5DkWgygWE48oHjMRwki8QvCQvUc6r0og&#10;ZyRp7tlDae8MmFByptKOWs5lxU0SopKfRUaWRZ8lMz94oYk9gDau04EDoxOM087r0c57pRthUh8J&#10;Fz241lrYR6jlfVDBY4j4ZQkeMRGvUTWripk6J2lCSKZwk5+lAk7et1y3TlImiBnPYfYLYuUETUbM&#10;eJ6Cc5q4XjN/08xrEov71C3TAgnZAjnbQg9UI6sOl3s553kR7wuJzBsSYzpnsiU549c6Zz5BhPmr&#10;bH3M+y930pjyoOOqmD2SRnq2eiGi+8HSPX3M+72t4fDvIIbZqLNGOqsqEcBKNkuwhRtQUtkuWT/D&#10;ICjLdC7RA9tC11InRE8nhJuEifFlDXw+VoGLS3i+i/lskbyuRFwpXvFvC7itiOl2/YSUuUrMiIkU&#10;2oqVxDfVvN7edgf31wux1NPbHuIwRWJ9Rjc5b+NoGQU/GL3sDK9gSgd+zOPO5kR42WU5zubwNG7i&#10;BZzNy2IRZv8ZcIiOFaPExid0rxODxtLJIhbpB4f04TLqB4eMcL1wukzhdLFz00gxF7hinKjjUf5e&#10;8mZ2wai0yfjan4s5FIEpDPN7MY/fr9gTQ8zZzt4am92L8fthsM4g96V7xseTkzOmFgTpFEkFuml0&#10;2KQuG68XfaC6bEIoR6KBUW8SVDx+XfvO2jpIdGhLynT3gD8QA0UPpO4Sf/8zKyVo0kiq5eikQTAO&#10;/tjZRxxEbNSaHYYRW5X2CVr8rsNEJ7VxVF4q0NEFETNnuEtwLWSO+Fx0JU4J0ZOipZixUzdM7tYP&#10;kgccMAU2kDgayQgkcccC4jVXRP5GVyJYEPzgrC8h48rJJx9j3C6zfiwICYkJnRPhmoB80EGSduHo&#10;3OkGl6R9OeIw3SbzmWsmjSVO3e/Tuv291PXBkoyZg7Qyzs2Vxmg5Y6d9l5Iq0XvJiuuGQAwcolM+&#10;nDc62VN3jNFmY0Qdf8Ai6c9Tgia9DQkNSSIdKEZ/GcMlOSM+saNymRl7G8LELiHjhtc2wCRgR18X&#10;nSrinnHJHkihaR1J4Aift95+ElJYCsjEp5I5q5JYOKs36ZPZI77sBCGWPZMHhzj4EXAt44oxClc3&#10;jekPaQwdgkO7VXGvScyk/Zy48nH02Dvj9cSB8bzz+kxDcNn9k0eNSY6JgTdJktrcxLAA8SP5Y3fN&#10;BnHix0fryQsc/V99/Sx58+Y+s/oG9w/2ihg15uAdREZUhBzRo+htSKzlKQvp+ag4z2hnxCw8xm1I&#10;nCOimY/oft/bt0uK5A3I3QkSQYYR5PUjuLT3qgtypq/PWDkFf5Jx/ZEecHRO7+zZXGCe4nt2zvyr&#10;xGZ/Ts7kKrNf/vKXOBWKk5U9ulfINj4kLuyY2LBzso4fksN8zven9rvgojkOcmaY/pVpVFNbye9/&#10;f5R8+w3kDATOfQkVIrsOTiEn6I3ZPuhm6TyBqCDOS3LkmIiwIEwgUPaPB7Dz96MkG6AQEyUa6xQr&#10;/8kJKjHs+EexIGQgY3ax4u8eMnwetPEB0cIHRBOOjmbIE2z6gKuzIGJ0yqSOGL9Ol30yKRFjr4xA&#10;RfeMDplDI8yICDhCrXaIek33zAZdNMubnQBPLOJEoB3wN+ePAC9kOT8g0uzsYh6AxosIKDo8M/IB&#10;4HrC30rUQM5s7w5xAg3A4PVzyQtOXNnuDouf70DcbG73wv6hZIOguuDFfEQZ5/n9OR43z/EZt322&#10;yPPAiX9fcuYQQHafPOxHybMvXiavyX3+AvWa7pl3FHPmsWYSM7pm3qhYI1YgjxT4KTlz9hBg9OBZ&#10;6pw5I9rs5CLImZ2j+5fkjIBIgiYHSOvEm10lZ3KCRpImiBpAkiRNTtSYAy1Js7S6yQfBOm80wBFK&#10;tqn5ed78MwGOBlGwDQwBjnAC9DLkqkDqhqzpwg4dzhoj0PjH7CZiM+6aJlTeugVC0UaGstE+UZTO&#10;MOAy+kz1hkt3TTH/5FXrSNDcZRgqYkg1/ksyRDdANYNIAyqaBjaZa7H8VwEKyhn0yxjoK1Fc1TKU&#10;N3A7zVzHWLROMqN7uO4gkQRjFKlPkWtrlNmKLhrIoyWGiTnIgymjzwBqwwyP/QzzAqomBg83iLVG&#10;64gp5ThKsp6YS3JGZRmARfATAAjwY2yAoOe6A5lW5oycuXbtY8CE0VWfoHT7NOz+VQzPtfxNDYr+&#10;KiMAIjYgzZIu4vEbM2XHRwPEVDfPTT+Pf4DBaYDhfohjG2WYG2EN8HyZa90pSWO0AsNlrCzurZ5B&#10;swLVWgnkTBFg6C4gRiBqiWaxNmoGQ91ABTp9OLbPOcbPubwJMXML4uOW0WaSOarQeH6KBUDZKgHY&#10;VDMoNjPg9wCWdYkM4LaSnKlEuSMxYxeR0QACmzSmTPADoREKNdRlsdJ8aMmZWxzXLX/GsRkX5qb6&#10;NUFavlTT6aLRLaOqjvPjU57PTwRwEkkQdGUMm7WoKWspVlUdViQpknXE3BA0QYx8qmLp5xw0Oi2u&#10;Lq+jwilbQc64aa/iDZCj4u0qORMRWJzfLSiIxthQWOR9NDs7x/PTEwWZdwVHvO7GBRhhVshzfSdf&#10;xOXpuLrDAF/IKmAJhG5L0gBAzdU20qyBCIAqzu9SSLsSgJBAytf1LmDDiAcdaHYOlUtwcN40AaJb&#10;UGQ28TfNvA87UWj2k+Pe19jK91Wo0shZ5zyrBMRVMJB/UKN9IGYuSZqcnIn8Z6MzAEcsQZAEaV0h&#10;5AzAtpbzJl26afh9uGoESAAj7qORv28EaDWqSgX41BshwPHa12TvU6vHzOdFM+/lWqI9ygBChQCj&#10;AjYnbhknx0bBNcDgp0RvhGOG913umDHHWeVg3jEk4JVIu4flv5m894FBBuIxSiRZ5g33Qnh0cM5G&#10;9jJkSDnPUzFq1WKe33uo9iSX47OK51/iRQKmkXO+nY2Vjq5ONojaYzXQL1NOcazn2z3Aj+eBqxjQ&#10;I3gKcsY4vCAn0xW55b4feH78narKIpxyJSUoDqvo+FLVhtK2ifvqBPT09evygExAUTdA3EGfai0B&#10;ELnU4RBhDXsJOSHp4BpijQKEJolzsjdCZfww8VGDDIQDDHP9OgIiEkACx3gyh8ZxNo2JO8oAkMBI&#10;tZjAJ81exrFyhZzJCRrJrjF+L0HjMt5MN0sOSCRQJGqCrMm6cSR/dOiE2o2/GQMYqVhbJZd5C1C0&#10;CkGjws3byKPacnLG2DYJGoGOtyco8ndRPGrEG+RMLwWAPa4su9v8a5+XiFUTIElcmUELcTVBz4wO&#10;mSE28XXPuAYH3cDoCEJChY9LFZGDrJ0sU6F6wmrNEL0GAIqIoV0s4wCj7T2GW4gaFWwCphQgWe6p&#10;EirL6uVrQY0kjJb+iBeDIDGKzPizIClUyqmaUz1nqeQVV0tKdGRlnQAVFW05QaOLJuLHssxqbf65&#10;mixXlEnQSM7ompGc0UUjGRExA6rY7H/hPvKogjxLOo9VixzoAFzpY4jotHDq5OquNL4gnDM6hgRs&#10;V1xAOTmTgk6vK6HCitsBpAXJksYgRJ9NEC5pJrXFm7FycibAotdDcWWmdMQZQBABFIfp0Al1Hq/t&#10;JMP7CgTkDuWsu5Szbm7Mh4V/luiuaWO9vB3zsV1Zz4+vwTAFvX39KBp7K9kQqAsCyx6e6NwBLKms&#10;W8Nlsg9oOAUwHB0KMuYhflSPQZ5ABEm+SJYJYHXRqFqTlEnLcY3fmIqeGos2Pf5QOEaUnXFmHFc4&#10;g1Q9pqB4nnNxfYvHkkUUWM6p8m0d8unBgwPImcfECTzEmb7D/D2D6gyXEOfiztEiBAGdM0c8do7Z&#10;KIxpzo9po+mM6AOsTpHvPE80wvreZLIAQLOQ+FfEjv15rNm/CtD8rNMmxzV550x7RxWRxhAnz3D4&#10;E9t8FsSMscxgA6OPIV/sujyBiLl/MQQpI8lCp4wLrPOQtIALkgPO+f4Ykmb3qBvCpIsZuSNZA4us&#10;77UFefMQfPTYjkyInvvgoPuQLKfgHUVoir+OJWiIcT6BkBGjHOJwOQKbGKF8H2LG4zomKvpA58wJ&#10;2AF8dIDg7b69nE8gZlgPwCLnFxA8YJBzsMN9MMnJOVgEYmUPAdkWpM8m2GITLLK5C5h27RGbrMsf&#10;fLdvtDQ/2wOPHIFZHvC3Tx8vJk+fokR8spI8frzB8YM97u+Aw3bAIge87veThw8fJk+evYR0+Sq6&#10;Lt/hkPkSQkb3/nsIGrFIevnbJIRi74xZhqChC/PZ66+uEDQvIaAQh11xztg9k/fP5C6aq1FnqUAs&#10;JWbEJ2sRuZzGLq/h5A8XzRbnI+6ZtQ2ImvWtWCsu4s4WIWtmF1Z4nxB5NsuG2Mw87/lpPj/opkHh&#10;bzdNLx2ZPWxidrGh3MH82QZZEzGybSxEWKq4jeyx5LwWQsRN57xMvorZv9xoWDaCXWUKKpxrdV3r&#10;vub/spG/t5g/b7GxXmA3CxvQFTdw7xdVJd3V9M3VIchg47gefFHLfFALJqm1s5J5vQnRUiu32clt&#10;9hDr2wcRMKhYDPJlgpl0lg3SZXo5NsAjG5BJy8x0s8w7E9zGCJumg8wPvdxGBwRSI7ODgpiUnPlz&#10;YqbIfhjImTuQM4XES7kKIGZucbw3WbplrrvYTP+cdY2Z8jrz7U2WmCU6DjNXTN45Y++MhI2P19sv&#10;4muJGVMNdOLY+9Guo5/N5CFmpAGi04KcYY3cKgKXQNZcd/G4IbK6IGvaOf42+0ARadkpYvRzmbHI&#10;kDD3mNlLwG9FYLlC5kfdNIU4Z24xz99gzv9c4RVLgsauwRtgpltggwJdKLxGOp/sxyzj9bxn5ymv&#10;oSKyUqK2a0l1aEVIqLgwT4JohhQrp3sjjzS7w2ukOExsoshLHCFBE3MZ58FVkiaENc5t/u6n5IwR&#10;Zdn6VIzBkpS5Glemc0YyRuFY3uNqX5I/U/Dl73/OOfPTaLOr3/+Zu18necRlgVN4XSVnCiHPvLzN&#10;/Hwbks9CdzGWgrlySKqBAeJdlleSNUjRMQjQBjD7PaMAeXxBzvAYdPGbFCEh40rjvVmmROQxe54v&#10;Eif8rTilxpJ5hHJFnMd3ja4GH+jwUBhYFCIysCk4tQ5ypgkc08L51MF7oJP3Rzs4pcfIcTqnZok2&#10;nOpkrmvAQUKKRhPzcR1OmurALCkxU83jcaVfp6uGVcvParlebYg7IQZZ9fysnvtNyZmcoEEwFsSM&#10;i58pbnRx3jaHQ+5u0sK53VrIe9IUD0jWLsijTt637ZX17EtUsyfB3M574a7PNe+Vm2D51O0P7s3I&#10;GV+3cMtkvUPXuY49lEXcbjV7FB307Q4PsvkvlmbWtxOzU2IGZ75ulFZwRzMETkMdeyviA2PjIFZ0&#10;6t/jc6yYdQ+CywSTBlyF7XwedvG52MGl+KaRz8Iqu4L5XDFuvojLEgWzimQj9lHyTseVxN6H9IAg&#10;Zvh9kDKu6JsRq6TOGV9rnf29ONRGRuhnAR/0MXO7xCXO5uGWl5wBNwzguE87aCAmJGUgJobodxyk&#10;A3A4ZkDEQzhp5okzW1S4BUmi8EvsIWmigMslHhnEwTJgt0S2oguG641yvXDRSMoYR8b38XP+RqJG&#10;TDHt7UrkgDlyUVhgEO+DyxCIQchsOSMyKy7hqvG28vvMHUAKwsQiEjOSUIrOxCs+1vS4IK2MmwZ7&#10;dCOa65C44tIkAF0zYjOdFLrQnaudt53zjdAdIGpYXJC7ZHJ3jASHrnx/7nKWXCZOah1BmM5tN/cl&#10;Z7bAIBI0RttGNw34RLLGOKdV4q7ShYCMzW5JAOdtRVQDFNiLQXKXfx5BFgIrhEsSM8YAR3cm830a&#10;G8bxs8k/yQztDP+BnGHTXydLdJSk3TliIEkbjz3t5UxFWakzyNmb+4D8mGCFIz6IEgkVY6CN/LIz&#10;RGJFN0sadRXxXxBNEjLhfOe4phSn6bwwnYD1T8gZe0yukDNBwNhzc2VF92W2gpTJiBtJnAlcNpIy&#10;ORYxwkyR2BS/M/bMlfbm2EVpfBxdMBBh4kWTEkbAJf2I/4aDWMF9zSyfkjMIrcCKqWiK84S53+dC&#10;YmKKqGfJGp/7frBbFwLCLsSEA4ONIdZbwPm0smbkseQMe+hHiMVwyp+er4dzZmUVZw49rTsIxnZ3&#10;jfEjZs8EAYRjy3Rg2jVj58w6fTG6bNaIKFME5qVu/fT59zlJSS6fkzlIqyXi1MQ/G5xfW5CDu2Jg&#10;yJ9V7m8JJ846ROd93N3v3j3F2f08efrsFKPEWto1S4za9tZCcv90G8HRLj+HRCIa2veD55N9pj7u&#10;ibmUnFrise2BYU7Zdz8+3QxyZoXH5OfGsO87U0MQrdo3E+QMRM2oJBi4S8JrE0yzfzIDNpji/OpC&#10;rPA/Qc5cVZn9AueM5MzaPt0ur5eSMzpbzimvf/Qlw/q71eQBBM0ppZjHxJQd2gmDIswumCcQOC/f&#10;MNjTF3NOL4x5yaeUWZ7aowLZcSIgAaDYH3OEGybi0AAupwCOY8DQIcTLMU6Yc5RnDy8GAACDkBVD&#10;2JWGKdIcJ+N6kmJJHTCQO5Awu4ChHdb2QTuW/zYuIWYAWM9eL7AWiTSbhaSxzyZ1yRyG/V/CJl12&#10;32wRb7axS/cMl9vY+vcATnsc9z7Huo+bZVvyho4YiZsTFG+HdubQG3NoRIBxBOc4iQBHp4Ajl8q1&#10;w9NpblsnDQWqB8RAAH427JDZ5mRmbe3gyNmFuAEkbe74O8grgNLhMbcFIXMGIXN6CshiHR3Dvh0t&#10;cDJRzrkPw364AZG0C2g7o7D0ZfIG9doX3+bkzIdIs5Sg+YHume8yUPQhUuBStYZ7RoJG54y9M3v0&#10;zkjQqGATHG0fngE4TyNmIMASfTT2z6wTKZATMT8lZ/4pSbMbkWdp7Nl29NHML6/xZlvJ4s5SFdsE&#10;1ucxemlGxyf4IGGzbATChmGuj46aHtw1nQzA7TprrpA1jdFX0xrRA7VmRbuxDEiK6DM2hiVs3MBU&#10;faGSwyHBDppiNmod4O5KLDBA1TNQdGH9H6QodLALYkjwxeBdT+dDHdnB9diiGxmYmhjemsuxBpcx&#10;OJVSVF9SnQzcIzO6rCb6ZebZmF5E0T5PT84MQ8wExMwYJM8w4GBApRv3rTqmASBUa+E5w3bZT8kZ&#10;QM1lDm8WuXSbgfgW6wZD63U3ikMZkzpnjAu7DZFQyCri6zLjxxjKqhh8q4OEAXihVisBAKlYM0bB&#10;+AAL12v4XSvDdTfDaD+b8AMMl5Izw1x/mOsM8vt+BuJebqebDd5OhssOnrc2wEuzlm3ATzWOmUqc&#10;FWU8zlJIqFJzYrktn9d7bFwXReEjgI1juxbuGSPNeDz2zgBEClWhSeoYG8CgXaL6kOeunOewFoCp&#10;K6QHkq4fsNw3OEAEHh0r/NzIALOajTQT1PwsOcMwmLpoIGe4HxVdDoICH4vSzWS2CPRyhZqOpRvC&#10;POpsWfz+GeDN3N5CB05AcKmuLS6LALwBUACVAhZVZR+cFQAyBuUPK1WefVh//ns3/M2LvsXrcJMV&#10;EWccqyojj101UU7QtBOfN8mGwjxxgYP9gxSgVkGI4TqSnMme8zu4lO7yfN/l+CVmdF65AvzowpKk&#10;kbCxn4jzsw7iqTEjZ0oAxkWoye5yboT7zBxgjkOCppjntZRVASnlpoEFt+0M/12QD0PNbDQDANYm&#10;ZpIFst2netiQZI11sPnN0N/M61ZnXB2v/VXnTHzN49W1VsV7pMqSTu6zivuJhQKyGnBdw7lWq4NG&#10;5Ro/1/2WrtQNI0AyGqOZ1QRoaorvWcYWAtLaec26+IzoUTVXTyZ2PVb5OgBJdWNSW0EhMEDoHkDo&#10;DkDoFscR3T+c/yoFI7Yhi3PQiWJ8mOfTHc6JakiVdiItBgYgFnDO9PWqKmsBVFhg2QDgYaOF+2zI&#10;ViPPRVM9JZx1bPDQgVUZLkBIGjZ2qlEFGu3oqiHLuZoIgQoASjGRAio2ddpYLmzMhp9nd41uVOEW&#10;3VtcuoHgRpBL1ZtLsMRzcA9iqBRiuRQlbZnFqtxHE86ezl4GjgFAAE6fQdwwwwz8Q5Iq5C2rQFN1&#10;NmqfDN+b8Txs3Fd2KTkzDuCxBE9yZsSiegYSLyVq+ok360NV0k9Z3giqMOPJjCWLODHAiCBIYDOG&#10;6kyQEwTNMAqwKNwDdKDw00WTkzMSNK5x3DYRZWDUWK4WM34s667xUjAjWMpVbirYjBIwXsDlMXj/&#10;qu0kWyLbOXPJXGY95706AiKVecbVQVDZvdPWTeFtOzEPrZCTXHZYUBr2ZtVqgMZwDQEYUDG5LOCU&#10;pDEb2KVjZpbNdF0jFhduEWEqQWMHi30s9qSozJKg0MmQZyKbi2zZoIo0gYgDYe6g+QBS0ggCv3ej&#10;XVAiOdMHSXJ1+TPVdIMM37o3JE1U2aUxZ2n0lkSCAEZyRlLGlfanqPJKQVNEp/G1Ob4es+sqOZMX&#10;S+Yk0FUiKL+/q64dHSCSNS7dHblDRlLJaLI8Wzrv3Ynem5/0zUQHTixBeWrxTyMR0uXX/u4qgBvB&#10;zaJrZuwKOWPZqITFZS63BaXZ456EQPF27dAZBQSNsgkwh3tmDbCwBfheg8hYhJyZg5zRCSWASwtQ&#10;zZFW8ZYSJGMAxwFIrJ6+KtRqNZz/jRHFNiVBw33N8zqqLtvAZh+qtC2IGUDOMqBB98wGRM0iwGea&#10;fOdJnUdZrNnMPECNDHU3A5aN+FuzBNdMdd6vduHweM3CnkClNzbLY5+m2NLiUkkpgNsCjpitQ1SS&#10;+9MoyozyQMHI43Meffr0jBLOx2zUU+oOEFqwbwmV2jYKusOzTeZGQBBkTRpDx2OXyAPczVs+aizC&#10;rjO2sR6jkNu1RLKkzpm/usxl/jcmZ+jm6+yujTjiJ2CEi2eQGrr8iRrTJXP/kWKzAUgPcAc9Ms9e&#10;gCeejyYvX04A+uaTX/+wmfzu93vJd1w+fzUdBM4+rhjX3im9lUc4+u8PEIk2CymxkXz59RbPz1Ly&#10;CKLFiLIj3DG7YI8d8INxakcQNPvgDcVhu+KPEIlJEuH6VyTGOuDrA0ia+8+JWftiDYJjBXw1HcIz&#10;xWWHpA4c4+A/g1g5e4Coi8twz7D2+fkegrEd8MgO5MtOYBLWPsexD7AGn+yB84xk3ud3h8cc4zEu&#10;nGMEecQyHIE9jo54LQ9XAugeHGySCLCN62YfsuachIPXEVkWBE1GznxFvFmQNLF+dxmzrJP/1bvv&#10;EIt9c0nQPH6Bk//pS8io50HSHD/AwZ/Fm1110lwlbHKiZvMgF43Zi3kSvZjrO67D+HrD2DM7aa5E&#10;nq3i6l9ew9EPDrEfc355nc/HVc5LcAjq/jGwyDCOmkEcyf1gkN7hkaQb/NHFJrOb8N09uPy7cfl3&#10;4a5p76bovIP/8YgvIGqaIEMajBsNsoYNZGKPq8AOFeCPMhX+zMYhdsn+Z7tZGSQAs/hdhCHlt3HM&#10;lDckAy38v+0dS4Z72ETtQqzW1p10sHncDMZoRIzWTJSsav92sI1ugC7U7L18PcAcNsL/9imus0Tn&#10;5Rozxjq4aIX/9Qv8fpL7H2NeHmZu7mfe7lQsxlysK6eCuab0CjlzlZiRnMmXrplbqviNMQtCRmJG&#10;Jz+LWfKGTnkJp0gCSN0OYo9wP9gbIgbRTcMqw5lTgWPALhrjzly1xpYxu/Uwe/azqdzPxvUAnTPD&#10;XI7iIhiBmBn+nMfwOYKy6/TTcMxdYJVOZjH7eewKVaBj7FQFM2IFs1lEkrGBf5fZURGZqwDscsOe&#10;SYRin+ugMWZZt7lRZor4nKnAJboyyhCKlTOXlTF/xYyGMKxcbIjTQLFYZw9qfgWFdKlKznwQj9mH&#10;mYrH0r5Ko8dYdt5cJWd09bOia0Zhjb/LIo3D8aJL5mfImSBorojA8miz287rJkgg5DGCORV7pVHJ&#10;CsBy18zPkTL/kuPf6CwdGeIbO24kZe6ADwqYswuCmAGPWfoeqQWc1zzn9cy+YyOIRsAp0+D7dpIl&#10;SjmuOxzLVXLG6O2iiDLDSSNBo7gM8rKQ2ftOuGy4NLaMxxMkKALIUl4TiTJn3tsSnlnX0x1ee0Vk&#10;pZwL1ZxLki0NnEutCC97mbWHeC9JzKwMsSdFN+4jRKXnazvJ7jQbi0MTQdb00v+k8KyG2fnnyJkg&#10;aHjNgpzhPvJVx3Ndz/EYqeby/dUQhI1EjS4v+mQirQNBKBijyfc8TrnmQiLXwB1dvLe7+fzogVTt&#10;h5AYggwe4v3f1wKeaEKcynHVQtyUQ+KUkMRRxH3rXhKL5JHYCvtuSuKwxG/uhYg3usFgA31DLFIo&#10;EI2124XZBNYgRrm2mhmWz65W9kHa6OHNP9MadQqCR+y5LNcFI/EM6ebz7+9aEXe18LnXyHXq+Zyp&#10;Uhyry4bHWOw+gF2pXBa772I0N9+XSSDy3JYZf8a5UAbWLItL8D/Lz0n3a0KEBjFUCxnUSnxafw8z&#10;FokEdkkO4VaXcDFKWXfMBDjAn0tsGCU8zs/GISXG7P0Dlwwz4w0xS3upw3/Kudy+GCPJWAq2wtHC&#10;SvHCcGCRIfCKa5A1EC4V445TckbBlySMy68lXVwSMJIxeYeMtyvOMPZMQZqpARIx4o8Fu2fy++fv&#10;xD4SLoM8BtME0h4cjyclZVymBCgSS7GIzpr2IGRa2muTRjpCm4x8I/lgBBLLfs051P4LCx9K152n&#10;845D536FQcYRG19mv4yRV8vMY34vIeLc7QxtXFP0ENqlkQnC8g4WCZEgSOwzhNCYw3mSumbSNQfB&#10;ochIQZQ9JmKOq0vBWIjGLLU3PtmYLp3qcd8flhvgLo9H4iXvehGD6ErP3TWSTGKSnJxxvs/7L1MC&#10;yPvIlg52XfRXem4kaYKogaAJ0kOShsfmcn7PI5vFRorXUudM6p6xx8b5PmLNIE4kZK6un/7M7y/J&#10;GTHG1V6ZiCtLHTMRgZY5ciQvZok+m8VRH10pPN/GsrnEiJJIEg/2kPZBwvWD7UbBEos4oCTWJNQW&#10;JWfEVuIYCRHivOaMVWMZ76yTZgAHfycOq47OynBZKRiLbp7oqeF8gYTbpNtle1+yDrxj78wGWIG1&#10;Q9zy3t5yRI+t2hNDKsIqhMgKsc868Bdx9C8gElsJTDMRy2PPyRlJmalwD0GYzDZzXtGft9bHTIeT&#10;nPvcJVXK+1zDfTNHQoZ9snt7YJJnZ8zqzxCNPQ4B2fb2UgjYdnaWEUjt8bO9mGc3IIQiSs2o7IjE&#10;00nVxuOnwgQCaB9yRufMLsTM6tpk9Ina1dRHP5fLfYlu3mc9RJsZaz3J54xJBeEeM/aP21A0OcLn&#10;VFGx5Ewea/YXYZqfL6RJyZkiFGCjySOAwKN3y8nj96vJk6/Wk8dfriX36YI5ig4ayRkjwCA7UIYd&#10;UlB5zPfmKZ9EXjIxaA9Rdz3GcfN4DiUZX9shA4FyBgh6EAWb48Qi4BoBDF08hJB53MeTO5i8oFzz&#10;BcDo9avx5Juv55M//GEr+R3rS75+QLnm4Wk34MTVA/ggUgBnzsEpt0FnzcsvVlF0rZITvYCaDPUZ&#10;bpcgZbIlubIL4bJNl0yQM/u9ycYBViTcPJsAni3KNwVPgiijzU4ARk8hnSwIVWG3QzTb1j55vuRA&#10;hysHddqBWc9nABqiBY5w0Bzy/cHJVBA1B4CdvUMAEoBoe4/8u21OxlipNSy3h+3Atu1hh9pl7bh4&#10;A+3AcO7szgRDuGV0xc4qhMkWzp5j8q2f4575GtfMD3TOEC3ww++Tr753peBI9dpVgiZ30eQRZ3n/&#10;zNnDl5mD5jFEDQuAlMYMXPD4H/DYsrJOCRvImpSgUalGD022JGVSYPTh51cJnDQGbS86aRZw0QiK&#10;YjEczS3gprGXJlRsEjWWd6JkM/oMsmaA+LNeSJpuAFKXajZWB84aiZpWXDXNlKI3BVGT5kQbe1aF&#10;8kNXjdZnFSDhqkH9VMpmcikKtBLdGgzr97C81zJ0dAGyRvspWBudSiZHIIf6epJOlPCNWHhruY0a&#10;hqZahpy6e/Rr0NnQXFxFZjMKHCKChivqkuna5mSpoSXcM0vEQ80xyE8BgsZRbI0wxA0ymPRGoSVK&#10;GQBFgzEGAJRKhuUyVinrHpvkqs10uNwN1wwEhhFVP0vOQBgAhq7b6QIYus3SLXGP6xsPUGaGswXr&#10;DM1VgJtK7s9YgWoAUA1gJi1cV8lzJ2lnSOw265nj62PI62cI7gMQ9HIpMdPDz8y3bgdUtEBgtECu&#10;NOO20LZdf4dNcoiZWsrQqwAxAYQYaO8BBkp0KQl2VKRB0Hx2hZwxLuAOw3T0AXl9SR1fG4bOUvO8&#10;ec4rs01qy1qbGepbMueUm9f3eH7TEk2IETb7UwVatiRkVKXFUqWTZiMLIiRRrvO4BRdeSqjk67rZ&#10;zUYE2P9yZX1qMbxF8fwuVSNlBeuRt5xmLftzXRU5MfOvubwG2I1ltJa376Y/xIe9NqqJgpjJvlZx&#10;5M88ryWtpnyfDI6E46XIeAGzmwFRt8MdY4wZRIzuGH4e4Cfi8Ygzy0gaf65yrVTlF8C+iQ2AShwl&#10;RQz1hfxMJZzdTaqdjCK4A2DSFaV7poxj0RnToousiY1Rhv/5AUjv+ZXkKZEkryB5X7KB85rNlqf7&#10;J8kO7+8RXsMWNhRqUTSmKjSizIwNiOgAnTWSMkUQP5S6cgwVlrFyfpQbocffVLKqeO/mq4KvXZUS&#10;Pqwazoc6zsEGhvsGLlWa+n38DPKvmY2SdsjbLsmZRpQhAB9J2f7u/qSng88UQFADZG9VJbEQkhiQ&#10;Odr8jU103XOhwksdLwAMNkaqUPDV855XedaOs6+NSLJmyRU+O6rdoOG1qgW4NHKfrXxGdEJgdbG8&#10;7GzEGQNB1ASx5WeM168B+NRye14aE1AFOKnANVOCWlPy0ri5cp6bMp77Es6TUi7N4q4E4FTaS6Ta&#10;jM+86mzVQFJX8zgqAgRxzDgAS/ksK4dIroH4aWoxMiCNT+vuhUgxqgxwYN6yXSqCAW30AzpGUIwY&#10;aTagxR5wIAkxxu/G6JZx89vyu3EdBcY3sRFr3qokjVFndtGYj2xvjBvFgpQoxAS8uEJlFqWYquMA&#10;RQCtPlw8PT3cH909kjPjxgpkS+eMhZ8CliCQIns5XdERk2VN656x2NP78j7NeE5zn0f5O7qbIIIE&#10;OJItAp7IdM5AUH47Xl7NsrYktAvlTFMbr1cjz3k951tLRXT09PPc5M4ZHTMWIeb9MZYKGlemg8Yl&#10;AaMV3zivvHNlAWLGWCpzbYdwU2gnV7Gkg8buGQdwB9hJo6GyeK2cqLgsptSloMIrizAzisuNeIGR&#10;Srm0nwanlyDJWINwfaSXkgQTgBm7YyRIIps3HCUqz4jf4u9UvUmGRLk9ZEB02ZhJ7eZ7pizLe2eu&#10;xpr5dRRXZsWceVmnl1ejzgSPeXdMqm7iXOP+JGaGVNxxHHmvTq66s3NmNANtEdUGGJcwGeNy1MXz&#10;PcqgPIaSMkgaCZWIPVPNl6vquPR5EiBa3GmUACBOdV0819yurptRoxd0nUTBvVnYWTko3xshMYXC&#10;anFJwDEfpInqrkWAyBxEXBBXEZkg+Eh7XiI6jtse5PmRnOnqruDcr+X1EDj6ewCYgz8uGJVnaSQH&#10;QF9QggJUgmYtepXYaCA6YIJNiUniLCYhVSdnjHgQiOHKWiUGAFJnDYJHdaQE24iRCRAyY7M8rzOA&#10;42kWPxv2cQOQ5olz2Gazfps5dplYNSMPpnDJSQwdn2xDzDxAkPUIsZLu6cVkke6bDUo6d4kZ2D1c&#10;BshPAdaJnIi+GyIvIBaXiUVYI7Z3i5l4B3LGjYCmpqrkVx9LzvzVvzaf+Z/tpsldM78AGPn1pwha&#10;unrqkn0iiVNyZoYOx1nitui6fK24bDp5/W4WJ8gczo9ZorumkrdvJ5Iv3k4lP/5mPflf/9fz5L/+&#10;t8fJH/72IHn1VucNTha6aM4i4llHDM4bxGpGoj16Pps8fkFv5lNIHDCRTnxxhSKwbTDGHqTLPthi&#10;B5f/jt/r9EcEpms/VkbMSN5I4py/XEieiGte6JCxW8bEgQ+45vCEY4D8OUMwJkFzSkzy6QWqRkVj&#10;56m7X4xyCC7ZOxSLCHJR+RGzvMHa2gP32AEKabNLb1CKQ6ZDobi7Nw824TXdJbN7d51Yu12A7gPK&#10;V98mX0DMiDfEH9/8+g/Jtz/+MZbf5z2YeQfmayLOJGiMW5akeU4PzZNX7yCz3iYPnxO3/ORFkDRG&#10;nYlDrjpqJGv2mCdcubNm2+gz8EisXXoyWRI1W/spTtnIMImETXTUGIe2AUGDUCxc/VwugkfmEIzN&#10;QNJMMbuMzywhLljgM2AG/DGJA5RuGoVixJ7101HT2z8EMIc0YWboYubphKRpZ0MziBrEYo3EiKVi&#10;DIiaKv7HEmdaBZnihmQp/3/FIPkmpGRNEXPpPeKMyuiDqymhY66OCJ2OwSBoJoaIxhkCB3UPQdDQ&#10;y1lFx0M5/7MRiOn8beb2mtnUbXVjFzwyRFzpXG1rstbYmWyxmbuNAGQDMcoyM9cMxMwEeGeENcjM&#10;1MPMpRO+gdmu2qjnjDQpASsYaSZBcydzzoR7hlXAnHqLGTLIGfCH6zrzZazol8R5EtG6aTyzjv1S&#10;uz65baPbQhgGBjHerJKf1XDZIB6CoKljNULCtDL/dbK6s46ZPgibAf5mkN8PfY6AjOu7cnKmm991&#10;StBwvXaWMVH1zOh1ioeY1aoVe91TzGI/JsRL9GLqnOGYiVi+bh8ml8aYFYBv7rq57/UQAxXTXVNe&#10;Wsy8zZxXgWuA6NlyLylFr6IT0M4ZY7claexMrYWM0DnjrJbHmikii34ZHc4s+zYigpYVkbM6TYxz&#10;Nn5ZQRn3/8+RM7lr5sMlAi+e65xw8TIilnPnDfcR3Zj/HVLmn3PP/BlZE8KyFONEtBnPcWH0GCLg&#10;Yl6XqLkDtr7NzK5bSDxWjKuriQ38EdwakxCe3UQylxvFC8Yp5DjFhmKRe2ASV4k9M5w/xVkUtzjY&#10;TiIjye/wupZA2lX7nkIIaYpBIXP9LZ7DmzrReN5u2+vEc6jjqViHP5iohmNsICawnXl+hPfEQh97&#10;LuD8A5xzj/lMeMeex1cXbOYhTn3C58XR4nqyCHHTj/u/EYKglsdSw6qGdKnJll9X69Li/VvD485X&#10;HbN4vUkc4DWXzrQGVj3Xi59LFHEsDbxf7btpKEL4yWoqrqADB8IVkV0HREgb838Hwqy+FkQ8nTi3&#10;+awZ5jNnwM8cMEurxwaeqEUUVwVuMD3EPY4intu7YIAi49752g4Yn6tmrt+O6FS3Sxv9uK3cbpMY&#10;BdGXva6VXK8WPNAA4eLnVxNkcwurDSdNK3iohUSQRvZVjL1u4Nga+btmvm4Bizfzd03iGz7nasEa&#10;4pAyO0fBJOKSCj7vKllV/NzfN/H6tUEWtXG7XrZAJDeBX72N2iCz7azhNliVYkXI0EbeU+2NRHF1&#10;EiVErHIfc9EQEbIjkjPgDwViI8zkYhKjvKaYeaaYg6YUqjBzTxiFhTBqnMuJGbtlEMpAXCyIB8Ai&#10;4oEgWHS5MCsZL5YTNKPGlbHECpIvdsiMRZSZ/ZLsGRmvnDlo/PsgaSLiLHXTBDkDKeN9BDFDt8wK&#10;zv15cEh+n7kobQDM0wvW0RUjfpmGmJklgm2KOS93zZgMkBI1HBNYyOu2E0Hd0FyJoI9o8TbEh+A0&#10;/34KUmd6hrmc5yDvr5ScUXgVM3g415kvwQsSL24s2y/jbJiSG6nTJbosmZGdw/2d11UU5sa2GCOP&#10;TZZQsZNRbGLfjJeXX19G56ZO9dwJr2gsd/KLLYbAKKO6Q3SihADKlUYxO28b1RXzPBjB2d/b8vgV&#10;oeXxZh5jKj5KXTM5OZM77EOUZEdLdE/qYNelYvxXlhKgaMpjMCrMDkZdNJkzRddMjm3GdOEoCru6&#10;4vbsh0ljy/KYs/wy/9klIRMYII0ms1cmMEfgDsRRRppFpHLLh+gzjiX6ayAujP4yBi0lfHrS3hzE&#10;VKYsiMV8fe2M6e2HlCY6eZb3Q7ifcJ6sQrAZfyZuswdoYQUB4DqkywZCvzVefwiaEZ6fXgRjnd3s&#10;kfZUBSm1wPNsrJkulpVs2Ru5ImkHsbeKM1+Msk7U2A5RYlu4qkJMiJDQVIhF3PfzdGAqSrRDyIjl&#10;9U1MDDs4r7gNY8x8XD4+O3emIGam5lp4fTuY2Xh8kDMSQjuQM7p2dHLNIUCbplNqFXxzcrpDvNlF&#10;kDNPn5whLtoMgmZ/fw1B0TbGB5wwxDSvr0MSZaJG8ccCxzevSwq84+0fHJMaRqXI9i64Ctxlb9Mg&#10;8eT9/eBf4hQHSBnpJWGkn+4ZBXkmFohzUucWjzMipMfis6m42M6ZX4BTJGhcP8+9XPn5P0PO/AJy&#10;pqoIuzgW/ldLyUNcMw9Y998sJKcowg6JLNsHfBxCVBw/xhWDzV611y7khi4TFWD7uFQOcZYck4d8&#10;/6HEDM4biJMLyJn7xAGcQ848fjFBSSRg6O108uaL6eSLL6chX6aTd+8n+Z5izdcjcfnd9wvJH/+4&#10;mfzmd2uUbBITAHlzTgnnQ1w0F3bf4MA5hBwyssz8Zq3+Yfd/qJIMgoRj2T3guLK1h2PG49wiXm3z&#10;AHLmiNgxYtU2AEgbdNRssXb4fhcyR0B1jLvnwdOp5OI50W7GteEYOtMZxM+PBVOAogOUeCfnOoaI&#10;ISPqLM1+5kQBFJ0QU3Z0OgcTB9ECGN0ElErIrPhG4GRbWsUmxtee7OsykdvatiY4qVMLofl4lr2u&#10;AfTXt1cglbY5psw58/U30Tnz9a9/F4Dom18Liv5wSdCoZssJmjzmLI8WkKR5/CIt58w7aARGZ4+e&#10;XVGxPeS5fRgEzd5xGnkm8BEEua6SMfnX+eWHmLMPUWeLKNcWAEXzqNZUri2ubHEiQ9ZA0szmJM3c&#10;Ih/o83zIz/IhnZI0A8YNAJB6AUg5SSNB007erwRNC/nQTZA0qZuGCCH+8ddcumlQmkjS4MYwbkAV&#10;W+RCF6GMgjypYABoYHO0E4A1gM3Zze6RQZRQbFjWE6HlMGnMUxlKFTdFyxlEq1C7NBSWoXapSPqx&#10;Hk8DnJZbupI18qntnJln4JmGPBgXDAEGBhkY+4wRg5xphSxpFIwAVqoZPislVFhB0PC9Je05OSNB&#10;k5MzNxlib9g3w1Kxdo2NdTsybnCdW7pszK+2ZNSIAEBPWZAzDJDcZ42kDMO0yjSXBI3Lvp0miJk2&#10;Lju5bjdDc49xZgy63Qz1PWzId/GzTo6/FXKmEQDTiIukSXKGjfUGnr+GUlwKAJZ6ygQrjGdiKFW1&#10;VMpmezFqsUIAzy2WHTM3WcYFGJNVrDItU9eUuuEMMVPhpjFDnuWrFQyBVar7LX/k60pdHQyEFQyv&#10;OgzS3hlBkMMolm8AWCEAVDLBQf2WpYZho84t96kF/wbPzw3Iqb+UnPksQAnkknnLgAeBSU6kRMSV&#10;YEXQcqWP5H+EnPG2XJJFqqEEO0WAHdddgGZKlkg0ATIZfuvZAOhHBTXM+drCQH2P4d9zxPi7nKCJ&#10;6DKWThldTMXGCAQgSiPOBEYpOcP5iPKyCVKiEoWZ93db14756F6yLPE0asDXtNRMZu6vUScK753J&#10;dtQUg+PJBhsaR0tryTNcdm/OHwYx84rPDsmZQ7qnZgAY7by+9YAqAU8NjpgAPhn40S1TaXklSrdK&#10;c6A9L1Q/osIzarCCVZld+rU/KydnvJLXvoqIjxoIwjqG+XrAcT2XdXxfq1uHVQ+R0sg50wIB0sZ5&#10;1MnGRQ8ESS+bKz1ssvRQCNwBgGkBkKSKsfo0ssTFueeqA4hIxKgUa+L3zXX1gBcKKrmtdv4uwEwG&#10;bBrdoAEYNUIUt/ActQNEOiFnutnAcfVCDg00EQHWxOcOJE1vA8WP/G07nx9t3GYrSrYW7qPJLiCU&#10;bSrIdDcZwVgPuKvl88is7DoujVxsAdi18Ny2sBnTaiQCf9vBZ2Abx9zsc85rVQ0g9PU1Xq2C91gt&#10;/U0NdQCtBlYToKm9gc1hjgvnjOqt3ClijFcPpExXdyODmgDJ7GI2qgFGoVKbTAfnCQdoc4WJLpqx&#10;Y4PBS4JmTLIBd804RI8ZzxIkrtl5SRILNlOwk4Ia480gQ8I+zP32OBAxZKNaM37AFQQN1xuHdLEv&#10;xngzgZDKs+HRdEU+dJYLLeljzEB+vzNzlHWSGz08NsBjhZyhILXHXGncQlEkmnXY5HFmElWCIvts&#10;LNwcgozqJG9WQkZiproBBWQ7kTRZnMAwz90wz88IhJROmYinAhgaaxXxZhAvxpmptgnFF4N0uENU&#10;eAGE7KHRRu6SoEkjrgQIDNE6D6JAU3IhJUyG8s6VzFGS9ohAlAVZYYxX6njREeLAHUQNvTGCItVq&#10;3ofEjG6Wce5rBhDmfUUsFpvqRiKkBZu8FhbXk1ltiahkhQN/DKQOpsYhSKREtnXqxNExk3fODBFn&#10;kJMzEW12Zang8/Hn/TeSMzlB4236WAJcScxwXQmcXFXnz4dYOrUivsylyk4SzJ+hGhvhOR9hiJag&#10;GQ8njdfleckiD/ISVGPLIt7MDGaLN3W4AKAEmenvzLvOe2t8fgWRRCtYlspzMDWNk4ZzXfC/gqVe&#10;csZc5CiU9HXO86lV1kURaEq6SdL5fEjOdHTxudpdxXnfECSd548E36KdLxAzxnHM416ZBnzPoK60&#10;2HYNV4wkzeycsX+SM8YNSs6o8rQklvOfEtwNunA2tlVtQoYaXwAAHJu5Qs7w9SigaAKb/yyz6eou&#10;Lgvm1+0TZlBc3/bRTJitzMbBBlEBx5AyFxTFnz1wY3wtWSZebX1vEdIF1dkBCjVcPsvEFyzjqHEt&#10;EWGm4nIFgLehc+YAopbzrLERcuZX/z7kzC8BRnZqfhbOmRqEVwjPiGe2o/IxKQAvXoNBIGW+/f/z&#10;9p/tjaRXsi68R5oZSW2qTXnHovfewdB7EgABgt6zSBbL2+5qqzZSy4zb5/zlfO/7ycwqdkkjzZw9&#10;+/2wrgRBmEQiAax4YkXEN6XoD/+yE/35P3aj738qk50yHT1+gm3zg1z0Aozy1dfF6Otvy+CUxYBb&#10;nr5aQLlejJ58XohOn+C9fYLiHjtmh9V2cRXwb/GD9mSHWqih0tmCdFljoG0VzLTKMNsqzgFrYI5N&#10;/t6GsNFWeQeV/i7ZM5IykjRe3sMJYJ/HOEQ1c4wd2tmjJRQoDM8xhBZybLBME/+ItU7OlhiKi23O&#10;VPSLTcQkAZcwOKayX+V+mSzM0oqAFCu+FYbUUPEHVb/vC5YVVWqVobF1pi0laMxRWmcCcWd7jWE6&#10;ftufv2QIjIwZhsJSYubr7/8QWSlB4/9U0FiSNG9tl+NMzAdk0Zw9eQFJ9gws8jQoaSRpUjXNeYIm&#10;VdWcJ2hiy+WYpKlY66poYnzytlDSmJnJYmypusG5twbmgqBhK0Ezj5pmDpJmhozM6YVlBguKfNYX&#10;+WyT64eSJk/GX46hLS2YhxlAGWICfRBF8KBDHQx39PUOQtKQUxOmzplwZzG0jd96J9abWXxspAdw&#10;EbWW/ta6wyJlDb/HDiQ5AX9TRetV1BnXGKq4RW/R0AkZw+8fJE1+ANzTNcwCZgc9DgNn17U5YkH1&#10;ym3UIfRIn4JH2LaSJzeE+ne2uScqdwxE1fbeaJV9qNIPFOmDZumhJui3Rlg0z9K7D6qEp6dvNyvD&#10;PED6zrfKFqxaIU+unSNnLkHOmH3xCf2j9mUfqig3qyXJbQl5LfSSn4SsSS2rtI9miIeqA3/UqZAB&#10;e9RZXFcf8gAZEKMfNxS9FcyixVM7pEwn1RPwCCQS2yG2w9zPCpepQR5T1UwPj9XN4/Rw/x6eo5vr&#10;u7h/F8e0k2Pd4uKzinzzf1hUdyjvMsqZixA0n1IXwSRevmKuIsfkJsfnhsTCZeyxrrHAf1tltNkX&#10;9E61YJw74EAu32lgIbmhFoyCpR1OC7UsWNfQo5k5cxvHBa3Pbt0Rp7hQzoCPi+YsVquAF5dI0IRw&#10;9GA5ywAWpMZF9i8QN/+JcuavkTPv0dcHEoX35I21VULYnCdugkUZJNrfsjF7938/J2dipX9QziS5&#10;M5IzKuyvcQ5f5Vy+Qr+eDsxpKX0RfHgL3N0FNs+jQhsCsztYdllcZu6SFnjglWtYc93ERvhWIGfE&#10;wQwpsg2lHXcgaSBnEosuw+fNnVUd9AnDdzoOeNzizBtJozh/5jbYtZl966cPH+OzOQ++X8qwiDjC&#10;tPcka1kQsscr69F9lHZ3ycvdWShH1cm5aBYCJwORo/2xA16NKD60P9fKucHcWKqB68RAXh+XtwOX&#10;cTxa+J/VyvGwWjg2gYwB47aa0cl3gWRGi1usC9tw3wiKuNC/Y+ddT3E+dUP+DUKkDJN9NQxJM0T1&#10;cbkHIriL7xiHvcQr4r821jy0WRS3uBXDqOjrBGv08J3Uw9pEN9WJ0k9ypot1kk5wSzu3beN4dpDp&#10;2wn2sLp5vF4zahi6G9ZVhPtl2IbiuiH+P8B9+jiuva6d8P3WA7nS4evhmDVCDtVLjPL+NLBtZP2k&#10;kcstfOf5GrW/7uN5+8FIvTxODxirm/fT3NI6FTNYCNZobS6egxxtqYHkq7/Fdyp21J3gN37Dh7AE&#10;zo/Sy9GLj2sbTM9lvzMNMTNLzzpLfzMrgWAeIwvK0y7YUxOQNpP0SDP0T4GcwYJ2DlukSbCC2MNh&#10;rhiLQK6AISRmQs5MOkTG9eKOUIlSJtiVJbbJcYZmfN+UnJHscThGDCJRo1pmStuzQOqQkSn5MwbR&#10;ktNeWjtlemgwh1hjhuEbt+IPh9H8e54e0KxMyZ035AyqGZUzPeAzraRVDk2gEBpDZSTmcOBLhUw8&#10;6OSgnESApAADZOCJOLeS24ccxXhYKRTDYXl6UBUrDjRJlqiQSZX6kibp4JSYQttjsUaaGaPiPCVp&#10;piUWUF6YO5OSM6EHT/ppiRl7ee2DY7IlJoF8PlUek/TW9vbuV7ARBr+oxjGo3tsVkgxOX8cor83/&#10;h9uJqcArsZUzRFOo2OLMy29IljB0FTsFBMJGkka7M8kPMknm6H1Vx7xxFAikjGr52KY5tmqOsyS9&#10;XpImqO6DKudt1oyXJWKCKsTLQS0TK9jtxSdQsE/Mcft53h+22peJFVTJqMLx7wnvS2lxZknYiCXK&#10;EBxaf5mNI57KgCUlZ8zE9P1bYhCwHOznzCylF+fvJVQwBay8ShAfZXJkSqxPz2Mj5vsgPuxDPSNB&#10;Iz6UnCljV7eMXZ33URk1DynkNpwTDBfqFrGEhZkq/xXs7gpJVo9EjHhSxYpYSFzpa5KUWUWMUGXt&#10;e5Hn9fVJzMzMS8p0cl0vzwUxw3BYWCNnfVxyZhNnKS3OJB4dRFNBU4WIUTHzAAXNvdO9aG93laGi&#10;AuRMMeTS7O6QIUMvW1YhxusWi6gUsxwcK/K6JGfWydJRmVNC0TPD6xkhZyZDZqyVY5Azi8vI0LAZ&#10;w/EAnTh4IZA9Ph5kFTZtRRQ3ksXXb1xJyJmUoPm76pmfkzMG1vzDPxCeiXKmFuWMPsVn2JqdQMoc&#10;aWXGdNnuI1QhgJmd+5AREBZ7D5jSYvpMMLEKobGyaRjOEEXGykaGyTl9lCfwRcY2ADLn0IwagjSD&#10;dcADbAOeTgCKpqPPvpgHGC1FX3yzAAGD5cCjYQBIH9VPnk0WFmwEewBu/yQXPXg2xvTVLEGT2JcB&#10;iI54XEMzJUl2UbGoZLEOCLWUpDk5w5YNBY2TZhI0Zsysonqp7rKvEjOQMqtMra0exWBpXZsBp9iw&#10;NduBfNnh+h0AlCGhR5BLZ0zaaZ127xEed0yw7fL6dpjEEwTdvYcNHOSM6pnNXdg3LAVU0GziPbe+&#10;pVcjgUZvyBmYxBJytCI+gYBgT/hVTooNTrotGMFNTo51lTNBNcMEJlOJFcDv+t4GftQseD57Gj1L&#10;yJkvvv0RQPRT9NV3fwgEzc+tBb4LlgPniZq3k2uvQ0inKpq7Z08BkICiYDPABBskze5d8mjwgw4q&#10;GmrdMpdmWxUNtmdhQi22FThvLaCi5i+VMzFJs4TFmSTNkhYDNERLkDWL5NLMA4yCkoaGacZcGkia&#10;Cf2gsRoYGZ/mi5UpNsCRntASNFqdWYGkwfIsJWlU0qQkTTONRhNNSj0//vUscNYy5X6HRVql6jdZ&#10;0L0OYDHo8RYNXC1NUxPKgTYajw5ktM0NNNou+tvwOSVEA+j0zhWaxOsAgNss+iuZ7sXqbJTF1Tkm&#10;Woos7hZR78zRYJk5MwYYytP0Z5jiGeZxBqhugEU7IKMFYNEIQKmnAQ0EjVNmgJTYj5lpIYCQdSlR&#10;znySWJtdCKGMcWi5fs9er53VVR7nJo9Rw+PqIW1jWptYPtUr9ddDl4a1gctNAB7DN5u1s3LCh0Vx&#10;LQG6qB6q1+L2vdy+m4X5LrZtWJE1MmXWCCBrxhKgWXIGgqsDYqYbmX87oKSBBqzGSX6qBhByy/wZ&#10;VA/XUTzcuM6EIKSY+SZ3ODb1AJY6mrW6MO1PQ8dicXNYDEe9wYK0Vk4pOVPLArNeyrdREKR1hwbW&#10;igERIIjptmss0AcljYqWtAQCEBvac6X5MNpTmRGjvZmKGesCl50w+yAFNiE7RtUMNnJha71jTWZo&#10;/PlKiJygtvkvlSodAE+wUlO14zaeSpOcuU5jfyNkv+jba8W+zipptO1Tfu4CQTdNcw3Nv0or84n0&#10;BXd7UfuyxCbgWhK+ekXbs8Tf2XPriqQgx6gB4NBCg13PFJb+6BcluPRF5/2/xLmgXcBV85ogZ8yc&#10;aePzkgfwzLFQsTjMgjs1D6hZws6sOsPUAcq4TQiZKnYBhTx+nQP46UJGdKNoa+E9b8KSoAnbCFUt&#10;zYDWRkBQvYCHbR2fx3oaeqetapm+u3OT7BqLRr3ufNG01wOWG2sBPua11EMwIdNvbwTw8Plt4/xw&#10;2w7J2sH51IWaxermHOth4aQPi4M+wEZvKEAMYKYH0NLDtF83JYDpQbnVi3LL6gfUDDAhOYQ6xhqG&#10;DM4ClDIobqwhAN0g78UgYKafx7QGATmCmWG2w4CpDIAoA5DKsh2FoBlvZQKfGqPygiFuowVcsF4D&#10;uPQyadbN+9JFSWx1Q6x0XmdCisWHdqbwOq7w+YMk7mH6rhuSpgtgpH1bL1NofZT2Jx0sTqgcktCp&#10;J2enjtvpD93I56mZ49bWxDFqZWKvC0sFyBCVMWanDJulMgwQY1qtn20fGTTWEM2JFmcTgKEpprIE&#10;Q3P6/NKkTdEgThr+yHaav2eYSJGkCZNssy7040GsxVKBBeJFF5OZDAMMSdxoTaBftCqYMQkapft4&#10;KWcgToJdAYBnUpD0LjkDsBnB8iCfV3ocb83+mZpiYjPk08ShnLPz2EtBzEzPEPg5ORKN4mGdw4Zu&#10;eBh7APN2DP3EDmDMxw/ED/vEBJqgyP1cYFF8FnIpj62Ax0Ers5Z2jh+AsQ+yJscxGQPgCazcd4MD&#10;JQUkCCQEVHRIygRliGCJ5nRKlRFEi6SJXswD2I4NoJoIBAiNtQ22AEpwEsgZGlsbZDNetMMK5AxN&#10;swqYPOBjTILGTBWzWELQZwwyJpzMouKwTbNjIDRUwnDfQNLw3D5OSgT5PIvBAxhAS1Pv5Jy3HcKn&#10;eoB9E/QEuwP2S+WMt7VB9bVJyCiDj4uQe7JUsvmWAIRG34CimJwJmTcJMeM+e4wEkL7mEG7vNsl2&#10;SUHcG3ImmaBT+ZK1AJBZc30orzMMU6s9VV020OOUxILPERQ3CVDzdThpN5sAQsmmGc9hQzwBZbP4&#10;RmvXYHbKlPYMEDQe52CvoLqIqSnDUlU/zXkMWDDQamMB0K+kfhkrsQKTVAISJ++c0NOSIO77AAMM&#10;4pS4r4TacBbb1H6853vv8Fls4hwCqHmcOV/MrVkgUNOaBbA7LRYmQFHplLBPW+a5DLudYYFimgnR&#10;WcJv5/l7HvJmjpBalTNVfKDXmBwTjEzx+sYBQuN4LY8BhEaZUBvh8jjBmNP0pQUX6XcBKXuzURn7&#10;q6UKwAuAPQkZO4Wqbm4Br+cqwGd3nf57HTBTZhF8id6wGCtnsMJaw9pgFYuDysocZJWKOe1AYguM&#10;ImDL8Mw5rmtpqY9+9as0c+a/PGH2d6fQ/gElzj8mypkPyLTp7asLA2Sn5GSePBiL7mNZ9ujZJPZc&#10;k6hlFqIf/rAe/f7PG9GX386jDBnGZrkHi68uqoepvH6A3zB5LDmszsaj55/NQTYsRY/BIicPwQIQ&#10;Mht7Zliiqte+mb93GeS6i4rmkZZkz5ejA+zJ1iFhVsAYVbDGKpfFHJval1Hb5l5CyuxihbYTCpKG&#10;7TbEjtdrr3wXF4L7TwrRk1fYqz0v40AwDxbBni0Mp2HVdhqTMjtkV26q3IeMWcfWbB3rso0dno/L&#10;q+A7FTPL5GFaK6ho/F9M4oD1IOR29iF1CDXd29Ni2enDxWiT99MJxNOzY7DbS3DFt9HnKGe+QCnz&#10;JcqZr74Th/wUfWmdGxh7Ozj24ztWZ1+GLJr7KGjOHr8AVz0Hj0DU3H/C63wUhsVSFU2q6k8VNKkF&#10;s0Nja9gwa8UsUROTMij53xTEjOQMZVZNIGhYlA3kDLWo5XJC0jg4NgcWmaN3mYWkmYakmYSkGYek&#10;GSHrLxA0DMQMo6AZpvdJiZp++rBeSJpu7c7oizrpCzr5PW+XpOH3Pgx7OOTB73m9ahqGKSRobqsW&#10;Z2DiJr/L1xj4un6F61DB1GKZ3FzLAitETfMdguav1oJFsKv6hIEdCJmr2HxdhpC4DB65piIF9U0X&#10;PdkoVqlLEDNl+pAVeo4KvXQRe6A5eq1JevFRFs3zDIwNg0v6QpZknIPRIEFDT3xHpQuP64BXIGiS&#10;7JnLYJGL5s0E1Yz97fss9L8f+mMtgENmi7ZmibWu9sw3VOQ4DAbpEorBNJ+nngGtOkiReoa2muh7&#10;m+lBW1lcbwm2ZLH1Uwe9bg89ex89YT/bAf7uD9jkIg4EqH5CmDoB6wwMdXL/LrBPL4/fz7EZYnhl&#10;CBvqfo53BwrkBl7/Hfqf2/ScN8Ei18FlhsiL/24y4HOTY1MDNqkFmzjoU3ODv1lQucPgWR2ETGMT&#10;U+l8P9U3gh8hZm7XocZpiAmaWvrNgEMkZSBjauin7oCHtD6TvLlDT3qH/9WAPc1DvcrrCfbKHPuP&#10;6KXdpiHoXv9JyMRkUCuU2Zg/tzX7mcWZxEySYyneeHM5yb18k3/p/8ADf7PMvvxrWZnpdYlFc5q7&#10;mA6RqZwxQzHYqNHLp8qZjx2SM6/SLEWGmXoYouzDDrCO4TrJmU9438y81F75KuTM9V9TEDTXg8If&#10;ezOe96q4lvNDRwmJvhsoqurE6fTFDZACN/j86DKgzbADbbojhCD7kJEJnvac4lzIgZOKecjm8RmG&#10;yPh9xL58soe+i+0CZE2Z68tj/HYOs2DO9cPiASzEOjmHWsVFYKtm+utm+u5mXmsTvXcT2wb7afBZ&#10;PfilHgLGkohogpDwPmFoCoKwnc96u+SF5yPfA1YnyhiHsLohKLro9bsc9OI4dUL0dbRQzajxuSwm&#10;6WP/tV7vA1f0YWmt9Xo/3y/9/D2A9dmgxXfOgNc5cAYWGSZjJiOpg4WbtmiD/M//D/A4A95PnOJQ&#10;GBjEGpJ0EX9A+gxj+ZzheyvP9aNgmjFqnMsT3H6cIbIRnEKytajEcQ0ZwmZtEHKpH0voXt6bLl6z&#10;ir5WCSmOjWRVM+eI1QJ51cax6uBc6QQDdvF5sLzcQTUziFfLZ107QnFfIwOfbeR5dtzBlq4BsrWV&#10;40mv3ZOQMw7aOIgyx+KpC7TmWsy7+OsiMQutc2RjzGLBNIPNkzUNRpliEGSaheNpBl3mVB/b02OJ&#10;FOfWxENf9vxBKZ/kTU44mEW/o1XxuNkvDmul5Iyq/0T5H9T/kjNpjmainJGEkUgJ1mkqa3AHGMfG&#10;eQJiZmpqlH4K1Q54JUdmaQYsksVienTUQSd6JfCGyhyfQ9cByaQSNrb2dBJAqmR6yL7oRrXv8Nww&#10;WTxm7UxxTMyaUckt5gjYI1Rs9etWYiUlZlRPOHyUsccHSwwnpIY9tP2/NrkOIMU2ypCcqXomwSEO&#10;TaXkjATNuySNBI3kjM/jcFmwPU4yJO377afFJCFjxrxDF/LBFG4dXhMTiKFG6etVz4tBVHVIsGiZ&#10;dp6ckUASF2nfHALttfYCkziAFnI27f0DIeTAFvtt3qbkSvhfTCyF/dXeTELJ/h9FhwSJip5JM2c8&#10;lsFyTfySZmim5EzsBBCG4LRNo96QMw57mSeTkDMqY8ZU6VOSM9MoROZL/fQkrAtXGNyiJCYK5DOa&#10;9WL+zQLWWypmghonqHMgbyCQzMepoEIxm1SLMPGT+DOj4iPDYBzHzmNpPmnFwX8yaMqQD9rUlSFG&#10;KgxirbBGvYyz0+Iy1nC8do+jeLQXazMzihwuW4KIsRbA97ModjxGYqQ5SDLzMbXv9vNopsxK1QE1&#10;c2Ygc7AwE3f4/EX+DkoaHsdsIq3KFCUs8vpmFsy+QS200AFJxHd3RasxiBmwkuRMVYcprJY3tFvm&#10;dcQ5raw36FgA4bqGiEHFzM5OhX4VtTfDYtuo+Pf2lqN9aofLGxtYQUNiFVEaSVCF4ULVPShnyg4m&#10;QRaZt7mwiMUhqpkhFDODQ3znqZzRZQOHEYdUh1TOSM7wvbPoa+T1aWdW1tYM67RRsOC1oJz5R7BK&#10;Wn/X4uzn5MwvIGd+kZAz9Y3XAFfj0SNszB6QNXPyYik6eoEqhPyZ/adkuTB1tvcYVQokzRZezRtI&#10;8yU6ljcGaIDJcIGgWYUE2dpFag95cQDJsU/OzMFdVC+neZpubM1Qvpw8zNOUQ7a8wD7gs5kAkE7u&#10;D0NudEGitEBmNPKGNUBYNBPO08mE3iDECB7QTLHdx/P5kMm0bciV9R0DfCBUCL/cRsUiSXMIOXP2&#10;cInprgr+0KWgolnfZjIMtYzkzOo+RA1WaNqYVQFKawIkJ9UsbAV2mETbOyJXBsAkMbOPNcHByTj7&#10;PgVBM0dh13YGQUPmzB5WAulk2hakzCoezhXyZMpkzZg3o4VZbGXGSQgzmRI0y/huLyMj8/pNSJnd&#10;fY7xUYHXGtfe/hKgiBNrh5Npq8TJuIJFwQ4A5n709LNXTKN9g2rm++ir738fffvjH6Nvvv8jgOin&#10;xOLshzDNZsWWZ7Hd2QvCO59//m2kB7Q2AwZ1hum1x6ho9IBmgu0uE2xHgKODs4dM/93neEjSnBFI&#10;qif0KcTVScioWduWqMFmYOdu2Ma2Z3uc3LGqRoLmvP1ZnFGDxRlVCFZnsd2ZmTRani0ywWYuTbAZ&#10;WJCgwQv6zQTbDF/+hHaOITnGx1arM/NozitpepJcmk6UNB00MdphtbG42sziaJMB2ExnaDN0Rw9h&#10;pumv06ybp3FZpQLTVobnaV0kYXOFBv6izbOgg2YxSPZpUC0nyFS1hOaPxdBBwNcYjc8sTdQ8hNAM&#10;zzPBBMgYACAlZwZpIPtoSru5TweL7200m02QAg0ACzNi7rxDzlwN5AxKk5ScCbZaLOCjXrHMRZGc&#10;MY9GckYbAZUzNYIsCCDLvI6GYAUFSMJruQaCxbyPJq5r5jU2UHrqNuiNSyPdRmPUAXjopDq4rgMQ&#10;1QaAagVINZHRU/fh+1EtYKwe4NDM7dtZKJeY6WHxu50JNW0E6mjIYsXD9TCtpqVAHU1WA6DFagKo&#10;NKsAQMFg3o9SZv1qgxJB/1qqvgnVDFP95ss00sSavVHHovodCDbJGLe1LLrr73yH291hMf42QOg6&#10;RNElSKCPQwCmPrxxhWyQkMGhsiZWn3zK+xBnzyS5Myk5AyER2wQwZcZrTcu/U/DydsKMaTSOfyhA&#10;RXw5nk77dbL9m4Gbkjm8d+mE2/sAFgki90uwcdUQd4kZCZng7QwASeqqyhI9yGmaXQQwd0ZrM6cW&#10;BdEXPXe4bF2mrkLOWE40htIqgLoGyL3B49cJPJDJS5IpK78CyRVs1bQJYLLvmlOH/H2dY1fDvnQA&#10;XKbwRF+ZmIuWUM2MdRAoD6AZonKAgdkMi9mj09HUENM97X1MWLWG+7Trgay8nfe9jfe/DTKonc+k&#10;l1u4rgnA1UDD3qg9F0RqPedOfQ0TWGybIGGaAxEDYJKMkXjhve9obmDSlAmuVhpUiNV+aiAUTVw7&#10;zWYHYMMJNEkVwyU5xwYBH8OQRcMsZAxLqghO+K4YRvaf4btjGAu2YbZZrAByPWSs9DBRxHaM7Rg2&#10;FqNkzIxy23E+9+O83jFAkSTtCIRPTnCTAJwsE2k5vnvynN8joWgoISHzEI6jgLVxps7GATkjVFaw&#10;A9AZuIkKgwWaPgBhDxO13QDMLt6fbkBPj2QMFigdLEJ0EIrbSUiu1eVWWxDOgS4XLywWXjqScNIm&#10;vovChB/AspbHqefYNjHV2cZiQ097YzSEf2oWL9Uckt0RMlVUfWirlCUbJbYli7NjhiAcskxjhWBN&#10;pbw0RgUawiKN1QKLrVNMvozRKI5giTRGkN80C9CCpDmUA+ZfhMVkFDNLizM0UuQm6duMAkAbpjEk&#10;wKpxXNieBixNAookOSSKYi9pQ9UFNAAstoKVSQDOOAqYkRxkTgY7NGokB9AY47kgZ1TajGKTZgm+&#10;JsYBRePeh0m5POQMt5ecyTCxZs6N9mneR0A0mVinzTL5JqGkP7X/kywSCJkx093TFC4HJRGTaqk/&#10;tETTKMcpVmvEuScTBnLSMFshp0UFjGH3gItRp5SUkWttZfYIhMYwhIYhmjGAiiXTTpQFb+WgwvCY&#10;aDEHOYN8PQR8cnkECbsB8+bIBMKGabAAjGje9YPWckCA5lSc1mbB71lyJkyWmS+TZMkIvGjG00k1&#10;CZmgnAlgh2YfACKp4eswPF7LBEGJYaMDgw1B/dHbV4tdXn14/DEm06x0Wu78NtiUhUm+5NhIZDgt&#10;5zFLgj3f+EaHCbWY2DGXRZCeZ6uvuARNBhBi+fdIsCLzMWKyx2Om+kNrMUkSs3TMzgnTd4BO5fnm&#10;pDhFpdTfCTIreGcHT20nuyAoAGnuX/zas6EZrwIUtC8b5zzW8s9zXaWL5EwRy7E4d4jJN+7rxJih&#10;mpXVVNLPohGgNJtjqnQAGw/Imf4Bs2ewkON9Gud1TQZFjgolJtsWJBv9TLEIweLCEsRMEQJkoYhd&#10;IJOh0xAzc9xmkb/NmlnETsNtVS9oMmEMcNULfJLP6CR+zhNLfKcxpTYCMJrQf5q+tIzl2BrZh5Vt&#10;yNQqQBnCRiCmrVlYpOCzMAPRuVTUKo1wW4Jt18mi2YKY2doFGAGO4qySEiBNewAJKG3X4u8OQb4+&#10;59Psb2Nz3TvkzN+dLvsvEDP/Kyhm/tHBM5UzkjOck1sMaj16sQA2mGfIax6SYyYMfT1Arf/k5SRY&#10;ZIrBrwwYohMg1wYp0cGgFLXezuRdL5mYw9GD+xA898UzGfr/YR5zCNJnkD54INQWBI3KmSOG1+4x&#10;5CYxcwahckDOzSbDaqvkYa4x3BUKwmUDUkaCxhKD7KKS2X2ATTK1fR87MkrCZg8SZk/L6FMt2ZZ4&#10;TNQzDxbDIJqWZrvmzTAUth6sy2KsUUHxVFnTrgGsE+zLRgJBE3JotDJjqxWzSpvjs0JcDJqpwDm5&#10;V4zuHuvXXYCgEuQuMY24Et27d4jbwcvoi69+i5rod9G334FBIGRUzXyTbL3swJiYRHLGbYxPVPf/&#10;eE5J89skj+Z1wCIOjJ09Qk0DSZNm0qSKfi3PtF1OK1bTmJcZ255J1ITBsaCoUU2D1TKEjCU5E/5O&#10;SJqiJA2VkjQSNWFoLLE+W1LhD0kzP1fgN2qe36VpfkNYFMOiKYeaX6Imk8PybBgsAlHTh5rGTJo+&#10;Jtx7VeKyQKrdmdPqWgXZ2zrVLkkjFqmlZ7vDsIVWozf4Tb5y6Qa9qTkS5hhiGYUi5sYlho7IpriE&#10;ldfHECXWJ5Am1kf0ih+rQFBpIOkRhsXqo3GGOxZZZF3mOUtmYfI8syyKTtH/jtHDjdAXZOjtB+n9&#10;zGuxZ2jWAkqVy39CzlwS+7B47tCPypn3IGZ+Rb0X1DMJMaOlLkoI1RBXVUEwbKadciN9SjPkURgI&#10;oy9phBgyr7IexUod+KKBfWkyYF27KPbPLI9W9rUT0qQb0qQHnNbjZXBLJ/2MmZetYJkmcEkDeTGt&#10;2i3TM/eA4YbplfKQX3kWvEPOIf2sfWQteKwGokCCxnzMGhZ/a+l/6hjsqjPrD/Kk0axLhrzsOVPM&#10;YiZHS6t5Ds3YBjkwBtnSUAMpo7UZSif6T7FIIGHoSWsDYcPwi//jO60e+7M6cEoteEfrqavgopSc&#10;ucBruMBr+QRM9omWZhAKkjIfJvVfIWc+CKr+d+oda2ZV/0HZ/zfKLMy/R84ES7NEOaPzgKTIZXpK&#10;sUhQzYCxPuE9/IjzyzJvRyu3aw7g0ftqUV0LOWPukthaJf4Vzh1JmOucL9fBvDfAKtqaOQSm+uU6&#10;58aNkCGDIwPntwN9QY1G3QY7eDzdhytpcY5cBe9e5zzRWlu1Sz9EziyfTTNl5gaxJ4Rg6IJUsAbp&#10;1yf6WGjEymya4TKHrXohTLp5/G5cMbroyTu9LZc7cRboBHNJ2ohl2iAkWvn8tqrQ4jPWHIq/Of/a&#10;wVJdqkpUmDAg2stnsRfsIdnSywDnAHZ4g+CIITDGoNmqYJM+LIb72ToA1gdm6eP2/Xx3DIAzBiFk&#10;hiFhsnyv5Pl+yaHUy0EEZyFfcmnh3pEHz4yAR0bFJNSI6nxe7zCvcxgL5QwZm5kmto1sG+gRG8Br&#10;VD6pkXouY5+Yh3zJWXfoKbFLHOX1jlEjt+hJsHXPQCb7WRtEsdfPkFiv3z2sn1jdVBcOI2+yP8Gs&#10;bVq6c76E4lxvB0eGLedLexgO5TMfhkghmvns1/NZbeFz2MnnsReMMtBCFl8Pi+1D9qv2qQ44sSBM&#10;T7XEAqqLvWZtaO20wAKvdqyzONJMcXnKoTF6uRnJGhZPp7ntFATNDEMhcw6vUHMMvDjsIuZQdZJH&#10;jTNC/+7iqsocS/uiEezUxuntHBITI8yIQxJM4nXmYYo1VM28Uc7oDqBls9eBL0awUh4dcYhH3APx&#10;Ms7/RnXB4D2FmLH8/zTkzBzkTPr4cwyIFXAcsCRrBnAU6MHSrN+BuQzYDWw2itXb5LTK+rimWCgP&#10;uYgOFAUVPT2vuYfmQ4IlJD+C4oFjZzC6GGQYHJBRbRLIimRwiX7cRWzzMUsoA1I1RFDxB5W+REVM&#10;buTGVKug/CezxPKyZI1kR4H3QNst1eIq/L1fIDcgAYKKBbwjORNnyKSKmSTT0YEr98ugetQcfeAK&#10;8YuvTUx0Xs0j7smYZQM5Ix55k6cp+RPyJmOySgwiAWFJtEjMiI8cxlIRIl6agZiZYkhrClw7Qe+e&#10;3jfYHIPrgkOBx8lj64BZktU5KnFjVqdETKi3VmcqXVTBSKqcz52ZK/RDyDAwQ79Wpl8LxVpyCWxd&#10;5JwuLpv3oqpItb6lnRm2dPTy/k+limSIKn6VKQ6j5cHuWYYrc3xuJLmKZL+sEpchQbG6RgYN1mNl&#10;BsSWwSJF1qQXxOxLDg2CicEeA4OQxD3EOIBHdD6Y5npt1NJyYEtMFfJvHHBziJCcoxJKecUF6xtk&#10;0bBP2p4tu39kq4o/zC9SfRNn10zRo0K08BpmliBdF1QOQdCASxaWOSZlSKoKrw8CaWtvnnX+hRD/&#10;oSWa56OKnGkI1ElIzzlcAsRdJZwEKtirqfre2y/Rw1awNSvTv5YgbgohMkTljJhOgk+iyddecq1e&#10;6zeUPzNgkyx5ub0DfJeTMSvW10VkANVM3yCDq4Gc0VYuVs3ESpwR3q/Y9k1s+nNy5rx65j/FOG/J&#10;GYHLLwEw1j+hnKlDObOK6uUBWTP3P6c5f4UiBGuz3SeSMpAiYQsIIDdm7QQPZUIwKwCTytYAk3ZD&#10;YWLsLhNfZ4CG+w+YKuPyERNkx/fGood4Oz8BED18gSfzk4lA0Jw8yGMvoNUZ9zsbhgjph6DpBjS0&#10;c+JA0KzWA/ZaISa6qV6AUA+qjW7eVFi1lR62/UGiv7aZDwTNLgSN5MxxyLqZDyqaTYiiVQI0V7U0&#10;g5RZ1b4MUkbljCVBs6HPM8BoC3JmC3LGAM9dCJo9p9n0gYZk2oXEOeL1nD6YD6/vGCuz/bvznDD4&#10;M28BiPBsXllXHsaXGGyfBEwZYKuVmQSNYCmu+HKV6URVNTv4eu8fsq9H2BEcQYbdLbIFEHEibsEQ&#10;bm4Zzknmz91trBbOos9ev46+/u330bc//D767vd/wobhX9n+CyTNnwNAcnotbBP/5/NZNObRqKSR&#10;qNHu7OkrfaAhaZ5B0jx9BZhETcMk2zFEzSEkzd7po1C7xxA1hxA0+6eBkLG8vH1wD7LmJBA01c23&#10;ipqUoJGkSetdVU1Q2EDWxIoaLAaCBzQ2ZyGoswhTXeDLcIFiem06tjrLA5DeJWnMolFJk6poOllI&#10;laDpoKlpD+CoM+RJBHCkkgZwVMNEVZhkMj/EsG/zRKhPXCAP02AERuqrnHgrm53ySeKtrLxfb+Vb&#10;Kk9YXFaim4cEmuA5JllwHaOJHOGxg6UZjWo/TYdqlG4azk6AVDuNYwtEQCPAop5tTM4wHQT4up5M&#10;q115X5/n2MdZu4CPqA9cwIco+RCC5mMzRpSGa1XFvlynsb3N42gd0MBratR3WQKGhvUOSpcag9cN&#10;VDesEdKkAaBSSwNdz8JtM9e1MTnmBEsHU2atkC8t3L6J/WtMptxqec5anqeB19DKfbsANr2Ak04m&#10;x5qxGKvjfjWAQIMbzZ5RMVODmqVRQgYA0wSAaXZaH3KmCTAU1DP6ykrWQL6Y1dHKgrrkjDYBgZxh&#10;0d2Kr4OMgZi5wzRcIGcERl6PtUANf9+gkbvC6woAAdB5geNsmQ1zPrclkDPUx7wHKUHzoaoZXqv1&#10;Pq/zPVRC70FG/YasHAma8PdfJWhSq4B3yBkmwlKbgb8FelJiJqh2OA/0jHa/3EdJmatOg9HYXgY8&#10;h+J9tVTQBIIGMG64fBPn3C3+vsptVHhd5TyWrLGuc/+bSV3n8a4bDh/CGlU46Quseon3hMdwwrOO&#10;Y3yLz8YNJpy0YtBG7TpTcZb2abeZYGuUJACw5Gj+81S/4IUJ0DZIBMFMposGFsAzASDK9eKVDEDo&#10;BKx08NidvI89TI1pLRYrWOLq5XKPoIgFBa3HOrXk4vZWB+dYN+93t0QMU2VWL+fFAOfMEOdM1gBN&#10;wF+eGqHGIGbH+exPAGgm+B6wxgE5o/o4M1Ga5/tgFEuxUfzZR7AlNCg0H6bF2KKi8TG8PMLlUS6P&#10;oqIZ5fM9yn6OQhaOcG7m2ccRQJiVB7SNUHnejxwTZMPUIIsug5zjQwCNYT5bGT4f2aQyHMsck2Q5&#10;QE0GIDNEDbAY08fCTA9TsT0sxnRr00F1otRr5/3s4HPdxXRoF//r5PquD/k/9ojdH1h8t6C46+E7&#10;oo/vCKuXc7kboN/OIkAzn/t6bBbr/MyzD/UsTjSjPOpuuoOnPYQypMgsU2gzAJ7ZECiuYkFv29gj&#10;eIxGdCQEK8bZHhINNrCLNFPL/IaVCJpeYBBhogh4ZPo+Y7A40uRxFn9nwiK3KgzAEYvLyo8lOpxy&#10;WWD6ftbgS6a9JrBIc0JNq6Y55PsubisLzmFxplVYSs5IlghUrCnJmQBsYmLGknSRfBH4CHJyWSza&#10;8HLOZlWz+H/yNkawUON2+exQmFTLZgC5/F9gJcgSEKU2aj6fJJLXS+D0oy7qZVKtp5eGzZwZ1D2S&#10;Map/zKwJWTV6YQPsRiQPOG5xgGVMzng5hMubz+NCv2oMtiMAkwwAZYAFesmZwWxTIEwEVE6DpeGF&#10;cfAlx0nVje8LgMVF/GBNJinj5FsgSCDdIGzCdJmexEwRWl4WlGS4rUSLpXomLxhLrNHSvBr3Vc/p&#10;WGFjmCfEZnIfLweCBhAQfKr1eYY0ScmZfgEUi+GSMxmIJoFbSs68mxkT/KN5Lh9DlVDqe+1xCkSS&#10;Vmnn9sNJN6foxjm+wYdadQ/qEkNftTezzDvKc73qGb21pziOsfzfUMsMTbRTgBIuhtVznkLQOD21&#10;iNzdksyaBZQF9QwAzeMW1DShYsWQE3tLAAyDKoOdACBhHIA8Aqk4heKqwISjAZkSNIsuAqAgCzlE&#10;HK8lnstwTSe/9GCW2BrifddCIFbOkDvjQgQASZs2QbUTWkslyRgWmlhcMN9mQg91CJoFgMg8FmqT&#10;EDaTLDRMz+ofro8zREySt1Qmc2YVBURZOwDPBV8XYGi6wHEECI0zuTddYmqPgaHy1nS0sj1DLiOT&#10;bwwYFQFHekc7peb0aB5LQD9LLi5MT5uHg1IDcsbF+929Kr045Axez+sQQiV8qOcgjGKrNd9fva5V&#10;XGnrMcjv+53oV7/+VSBcVPH/F3yZ/+5tJGZ+qXIGn+dAzrwPOQNpuAsh8vLLMtkypejZ5ypfUKI8&#10;Gw/kzKPn4+TOoKZ5mgO7DERnDIs9eQKZQwamqpnDw0HIiqHo9B6Xj/sgBbroecEpG51UN4v/YpNe&#10;ruf/2D6fPlkM5MwhtmTak21DxGxCsKxju7xKVcnlrKJ4kaxZB39sUtvcbtfbo7KRnNlENbMJ5gjX&#10;Q8zscNtA0DAcdvwQDIJyJpAzx7F1WcAi5FyKRdKqmjGDldkqGGk9IWQ2dnk+VDUqZja5rD1zPNxG&#10;NihEz+FdraHFJXp5QxBxLmxusU87DOwdb0cvnj2OviHz8juU+z/+8BPZoH+KfvfTv0Q/gEO+t8Ak&#10;v/3dv0Tf/PAnsMgfA1GTqvslaLQ6e/Xl928szxwYS1X9D55+jqoJLJKQNMcPnryxOjufSZOSNKpo&#10;0lyaN5k02KtK0qSqmf9sG9Q05NGYSXO+llHXFMEjSyj658Eic/NLfE4JN8d2eRI8ErIxsTxL1TRx&#10;Hk0m5AH290HQkLFhzkM3vUec9QAOoY9oYWCjiR6ngcXeBnMj6BskaFRHq5pW1W0uovUmE9G/Ga6x&#10;zCa8APHxIf3iBUq8Iha5qhKf/q6Hx3LwY4bnmEOpM8vi8RTkzwQ9xhi94wj9cJYec4jn6dcWjP6i&#10;jZ6iyVxK8IPqGbGIKv6rYBAV/BdZ2P8EhYPWuZIzKmbsi1WUfwT+EA8FO91fQ85QV3+tTRUKmffJ&#10;gOGxW+lrJFxaUe60OCAGtmiEjGgw8wZc5IBYI5ghYBYqJmfAGPRNPfRK3VzuZGCondu1OXDCfRtZ&#10;uFd908wxaOdxXCDOkN0xwmvOgce0XWpi4KdWmyQe4xYT+Td5DNX7dRAzjWRZNIBJ6tnWg0saIGfq&#10;Ub/UQtZY9fScjZArLVi+tkHOtBKg3qiCppnb8n1Vr60ZuKMOAqe2EbWT9TNyBmKIfrXB/EHw5m32&#10;xX7aHEmJmI84BmlJ0nzI60mJGbdxdsxFMJ+q/r8sB7v+KjnzLlnzd4iZDyBGtCz7mzglODYkuZuc&#10;H5/Qi4YsT96ny2CJK1SwZjNvxtxPyjwdc3QkaG6AJxpQhzRoTW0GLO/HTa6/ycL8TR7nNuetOZO1&#10;YI2QVRLItJtB8aS7QjysxTAfxEcb761YXkcMc1WCIon7SNRcg3i7rhoK7Km1dg2fJ3Nn2sElPRAt&#10;veCUdoafGhlSaoRcaKNfdzBrkjypSSwLs6jfJET66f0HwARpDakuCSQHfRM1BNExgEqtPxRECtte&#10;9qmHctuvbTJ4YQgiZpjP/BCf/QFImH6wyiCDY5lOftd76FMY9sqzzUHUZLoYhOpisRhlS04rMYii&#10;LASLhFGW++bFL+CZUVw6JGDy4JZsQrJItASSJZAr9Hy8TnFJFiw2zMCXQ1+hIJSGsEccpjKo8zIQ&#10;LTnzqrBKzKLAT7cZbBOHGQIbumTdjDKQq1kqozINfDIIrtSqPbZrR83G+RmK75M+zo00A6oLVV8o&#10;vlu6tSHUJp33RfVbKC+7NhJIYq3WUddxLjXymW3FmrqXYbxBPlf5LuyzGYCaRRFs3+tiqpP6LvIX&#10;XRC1t5WYcdGaqf95hktm6e8m+XsMlfKEygeIgXkWc2dYPJ1EQTPFdP8cxI75EIUi+IXLsyr8eY5R&#10;hnlG7CHNKkxKFXMOG6NRbMMm6fVncQGYAxvMOiSWKPoDMQMBY26myhZJmTRbc4Tr8pIzWDQHcga1&#10;jDUGfvHvERT/aXndFIoascfUJLgqGUwT88zwfCNYN2tB3dvP+TeEMoL90n7MTMVJFDOSMlOQMhIz&#10;5oCOgi1yquW14WJAagK8Mc2i9GzIG2Hgh+Ej1eJjqvjpk3NmPIb8xTizRRxgX77I8XYx3GPusXcx&#10;PlbBxCoSSRjzLIfz4ApU4H3Y9A5kONcgacSS5o9UUGqo7JDEyGs9pvVxMiAmoeHgU0zO+F6rNpec&#10;4fwXg4Bthhhe6+nDFYLqR5kvsSLh4u0tL3tdyNQE/1hBNcN1qnXENilBI+4IipmAeySiYoXPX5Az&#10;nEOTYIdx/h9yJxPlfBi6U+EvBgKjeSwkaQJZ5THRrSBRymhfFmfIdAZiRgxSATeYN74CMRIsvRYg&#10;PsDQQTGzAkZguwgxYVC995ljP+bBI2KYJbCLjyEpYxmNUYX4CORMMiynnd04JGOeMPtczowcLMIg&#10;ZzbWIThQkKyRqVImOkNCwQE0sc4Ur1M7OvGaGLEfBX9vD4N2qGeGUSP5Xs9xrqQKGj9385Iy9PMq&#10;qsQ2qXpmhcxJyZmy77lqmVKsnJHEMOfF0jVgZQ2FDZjEzJtZXltMhLHOYLYORM18qYcezciUOfgB&#10;LMoOFoPTlANuKoq0cXPAM9iJ42AxzuXpae3VGD5aJ5blsBrKNfTNTVTgqGlWVhgONeNV23G/TxhK&#10;m+f7IhBG7HexzHAxaxBDHLsusH57l30A61LYv/fwuethHWAQd5Ex1XuSM0EJJHbk/YBMW66iluN7&#10;5PrN/wNbszg4MwEykDN36q9Gy5vZ6PTlYnQCeDl4uRDtPUMhAilziHLmmImzu8/nUNAIIpi6OuWg&#10;MT22eTTEZFeGiS7ADbd5+qKIN3MJ24BFJtHmULAg7+d+DwnTPH2MPB9bAe3NjgE+p0/GAUj4P6ui&#10;eT3DZNUCTft89AhgdHi3F+VNF0ChF6KkD0KgN4ChQqWdxaEOgCpZH+V+JsWwEgjEDH7SIXcmVrUI&#10;PNZ2YfFQ1KwfIZ+CeKkccEKEAoRC1Jg3o9XAKn9XyZuposRZ2+Ukxt5Mi7MNs2u4ft0QTu63B6A6&#10;4PEN29w+QGK1B0OHfdkG2TKbEC2b2EGs7wDAIGwq+DiXAbcyoMtVpwW1E4CwUVHD/6qQOeuobTaZ&#10;YNtiX3f3sYvjMQVEW1y3gQXBFiBqB7uzPYDRAaFHp8eHgMbH0WeffxF9/d0P0fd/+Jfoxz//W6jv&#10;/whRA0j69kdAUbA6+7l6RlB0nqwJlmcQNU8gaR68wGLgOUGdEjWUJI0EzcHZ42gfu7M9wvN2D1HR&#10;QMps7plJc486DUqa1S3VM1oMuD0I9gLnlTPlVabWEsuzt4QNFmhcp4pGBY2Ta/pAL2l1toSKBh/Y&#10;mXmJGpQ080kejSTNBEGZSWDneSWNJI1WZz2Aoy4Imk5D8GhorE4ang4WWg0pFCDVs/hrY6fdlTZY&#10;sc2VJIi+unHg5YdMh12w+PtjiRlJEXyWY9IGYoT73LKZgIzpgqQZdGGahi8LQMqgwhmiYR2gQe1L&#10;bMK6mAjqABS1sW2hAW+iJGe0NXPSTEAkORMCOQFil0LIpuCHKTkWXp2U+whA8hGLr6p6PlEaTl2T&#10;KOL2AqsGLddYQA9SYiaamti/EGZII2w10lA3sTDcBFgx86OZRrYdEqcb0NLHYnIvTXEHIKaN/TYw&#10;tFnwRAmi6v2b/3VCxkjMdJlbAaipS6bSXPS/Zoi90nIIoVuQPvXmfzBV1mhB1KieEQjV8Rh3kC3X&#10;qo4AIDWz6N3CYns9xEwtwKiex25E2i05o6+zahpJG6uO59bvWeszCZoaFvxvQhZdZdH5U5r+j2jK&#10;tQSwJDuCx7PbQNbEXs/B31kAJDHC8ZSUeR/i6z2m8d6SMwkx8w458+t3yJc3CppUOfNfJGfe45yS&#10;mBGIfew+BbWK01/YwEG26El+ne113ssbTChpc+b1KmrMo6lRheKEIGCgEZBfCzg1V6T2BsARENJA&#10;M95INUEWNFL1TmsyTViLAqmOaT7BTrN+vwAdfYqbDYok2LQJhUejSjPATw2Th+Y11QCSDKS/A8iv&#10;ZbLTanQiEoKnCQDUQGPdyAJDM8/fw3RWth/PdGwEcsP4TfeyYBGk+PygAUwygJCsKhU+k1lIlByy&#10;/BE+o2NMgY0xcTrCdVnVLkyaDfFZHWafcihjrLxb/s5yvuQgefL8f5TXP8ZxGGNi0prg8iTgaArC&#10;ZRKwNAGgG9d7mtc5CngfgYgaSabCcgTsZgEuOSrLMcrgA53lMyzBkmE6L8MxcJsFIGb5vshAWg0D&#10;BjOc68O87lB6o/P6B9kOsB3gPVQp18fnvJ/Paz/n1mCoj6Ihapj3PAOYsYapQT7/AyyI9PMZ7mcx&#10;JK0BFke8TtKll0WZfsiYAYDOAEDHsNxhFj6GIWysDOd8lvM9x3Pm+F7J8ryDEKvdTKi2XoJkvcrn&#10;F8uOBuwam7CJa6+FNOqsj2aYDCmyOLxMg1NlmmWTifkdf9N2zZmACKFpDJNDNIZOFblIbROzuBw3&#10;kEXscQpMZM+vomwp8/6xyJtn6iW1SHI6f5ap+3mmkGxgnZiSAFJJMGc4oKHlEjMAnhBimWRpqKhR&#10;RaNqJksOjsSIk2kpeRITKJAsWJpJyki0WCpntCyLAc9gIGWy2VQZEwMjyZnx0VhBIxByodnbpMoZ&#10;nyNV3HhZQDStPzTPbwZO/wCEovk7TNHYEGqHoA2aeTlxRg1kBdYCZvG8DbBUqRErZ+LME8AJjW4e&#10;ZUve/BjKybUM4GYIgkbZ/jDAQuJEABGH0MdhmipMwgSXU1tJVkua1yKIkSDRGi3YnUH42GwLOiwz&#10;VMxNiW3KADs03AKZQNCECTatEQRbMSkiCXO+UpLGrf/3drFlG6+F2w7xvBIzqme0NhNMDfN6ckzQ&#10;hak6nkfSSYDz5jVxThgQacXEkFvBZUxopaGeKUETkzM8d8iV4X3TK1sihjLjaJyGe4wKRA0kzhg1&#10;wfNNMhk3CwAqYROgYlnvZEmYmHDRvgBQSAUwRM0zyTZX4JyXZOR+bucA+pI4glqbcacBnZSSoHGi&#10;cBplyZgTjJwTRRRXG2uEqeOFXDYXBiuNRRUtLAQsAAzmDMY0p8bXgOLJ49UL6OzpAXj2Q/qiVlMd&#10;pJVCrH7CJxk/4wVqEpuzPJOcw0xM5iE4plXnAChmC9h0MPElQTNlJVlJ+qwv4YNcBpAtA8gMsAzn&#10;hASUrxGCZq6EbQGTe0WAUIGBIsFSkX7VASOPl/a7vmbVLxmed1iJP59NLUAWsNzYwfLq7t0d+tdN&#10;FvLLTM4t4T3N62afQnAn+6yqR3JGe7NZQI12gLVYBf3zr/85EC6/+AVkyv8AQZPimn+CnBHffEjm&#10;TB/k1y65LU++YPAMLHP6aJIhMbAHCv7Hz7BZRkXz4nMyMD8bZwBqIvruu8XoX/51I/ojVmdffAmO&#10;EavczzCYlWGobBAMIEHTCenRDinTiXKjF5wwAC7IBZX9yUOwEiTLPqoXSaEdiJkNSJQqeZxlahl8&#10;Uj7ib5T9awyCrYNNtD2TpNng9usMi1WxW65ir7yGffMG+CTYLjMkFvJouI1WZw6RbTNMtgmxskXe&#10;5bZZl0fkXx6D3Y4Xw3VrkDDVbR5HWzOG79a4vIqKpgphs7rFsNomWZtc3uR6cZQkjS4Ee17eG8cS&#10;Auu0AxwDjpaje8dr0YOT3ejhyVH0+P796BX5M99+8x35oH+K/vCnf49+/8f/iH6kvv/p38LAmHVe&#10;RZOqZ1TQpESNmTQSNClJk+ZjPmBYLLZfRkkjDjm9z2s6C6XV2e7xPQgrhsQSRc27JE2qoFE1Y6Uk&#10;jZf9Xzm5zlyaiiob1DRWCTxSRNFfREGzxMDYInl6C0slAH2RSdEC5zJDY+bSjINFyKRRRZNhkTcD&#10;STMkSaOKBhzSB0ljSdb0gkkka8QiZtO00p+YH9gAmXKb/kIFgH3pBa12+c3X7tbthYBJ3HId/YPE&#10;jNsLAQfEdmMSKCpWaukNOugRB1H158AhY/SCY1fvROPYpo2xuDpK35aHkMnQRwzST/Qy5NF5AQKF&#10;yw1gkDv0ITE5g9qaRXutcGMFf0zMfBCGlMycIQczsTKTHPI2lyBwrqCwuUbd/s3HUcNvwDo8fjt9&#10;UStDYK0QM60QES1hOA18wX60gFeCqobXLlYxWL2V/e8CP/Wgxu9lIb2HPriL652wbwertVr0Vy1s&#10;27l/F33oAIvt9m55hoCG6PU6wGNa494Cg90y3xJccgPCQEX/HTMtIGIkaMzzi4temfuooqkLFStr&#10;GlXPtKCeYSCogcv1EDKhxCCqYqxA0NBba2VmHg2kj9c3OGCWkBISCdfZH7NlJGXOEzFe/sCiZwvE&#10;DETNBc+Dd8iZn+XOqIj5a8qZ/w45k+TI/F1yJrFcvuiAmBbL4BHVMlchWSScrlM3IVIc4LoGrgwF&#10;oXaV7RVJMbBeI8dC7N1Gv252YyP4o4nj7TFvAmu00pe3GjoP9oiD51kMg9gyeL4TBUpnAzZ/bunn&#10;2+ntW8EG4vgG/l8DrlGZVAPWNK/kjvZ0WmSxv3c4z8TFtZxrtfTJdwJ2AZeaD0NfL6GS57M6Tqbt&#10;CJ/dLPZrGRQqGfCIBMkwqvgspSplFIeAMZwAxhzsYihtRDtiFPM5hriyVEZbMEkZPtODnIODvIZB&#10;Bt6GwFZDYJUh9n+Y80HckmP/8xyPPIRNHhInz21UfOVxGYiVLBIuqltYZAavZDhGbs25HcJOfRBc&#10;NwCxMgSpYg2jZsmwlVjJgMmG+bwMsQ4wyGdLW8ABcNsgn5NBCRZq2MImMUtlULcNQ7pkUOAPcYwG&#10;wRXmOg2JL6ghviuGOYaWpO4Q6x7DfIYznJ9e7ncgDCzbL5bhMyl5Yw0kNZhkRmX4O4t6Jsu5nQkk&#10;8aWwHeJxerV859wyR9Pcmhbexy4GLodRrM0wXLXKgMcuId2brIOpOC4FJYGLu66pocigHCBZWmHo&#10;g3W2Bf6eIdd5kkXX6UDaQEKQdTerqoYFVK2Y7acWGBAJ1kbaM0MKqPAYp18OAfdB0R3bEduLZVAg&#10;ZLAzcvhGZX1QzmidDBETVDOJYkZyRnuzkFdDSdRkIWZykjMQK9qWpeSMW5X+KVEjHgnXBZV/rPwX&#10;l2jnLA6RoNExIJvvp8dHVcU+DWFdJTmjmmhWXAXxpMXbHDUFYTGmZRk4YJhcF3FGSs7MiMmChS+9&#10;Nr3geCBnVJ/zmKjdM/TpefEA2EPcIfngMQoFOSaec4jPPj61+dLeTDJGcsbystdJfsxzHxVOKm4k&#10;McxokaAxozIDoROrbN5inZD/yP5qZSamiXENpA8DX5YY6V18FPIxxUBgJ7GIJUEjsaOi5m3ejANf&#10;YhhVM+acmOcSYySxgKqZYGfM8NakBF8gZzwvUvW/22TwDtwhJtO2eNJBM7GNdtJgrSkzVLSVhpQZ&#10;I/dzfFL1SXdQu2jVJTljvp82xwFfQM5oa7awDM7A4sxaKNFfg6ElH73fArVESegYj1HkPJecWYXg&#10;kKBRSSZZMo/NcsDXDgxCKo6BF7QcW1/DunanFKxqte9S9RGILc79VBnk+yDGGxxyCFFyhu+ZTGPI&#10;5QmkCs8n9ontzbQ0g+SQDDTjEywjbnHwbA1VjDkxZts40JYO3knCebzNnCyhqlFNIzHifqjsCvuh&#10;konsnaWVPjLisd4lMmQLEYNrEysowwtgFdchJFa069YaPNjY4STh8F6hQCQJSv4HZ3uovXeDJe8G&#10;Vmer5GUukwmqE8G4NoDsd8hCcm3CHFVsDx1sc9hS8rONPKfmFnqBZpSbbQwLd+OaoY0gGGgCMtTP&#10;WcjUkbDku6XA94z5Nbo2XL+prVlq1fxfGjz7uXImBjJMmUHO1NRdiYrrQ9HdZ5AxZMLsPgNUQMSo&#10;ljl8Sn4M5IrkzDFky/Ej/n6IKoZ6ALHy9DW5MZ9jGfBijsknJP1mtDA99pCcFjNi7gGGJGUOzkap&#10;EWT/ozzGWHSCh/Mpdf8pXs6QM9/8UGT6qhJyaO4/ykK49DHN1ct02AA+xKprMhAg5Nusq5rp5+Qe&#10;4kt7FFCISgfwc8RUmooZ82A2lfkDNNYOpwE6TAIKjA4kaCjUMBWAzgoVCBssDyqQMBXImSoARhCz&#10;yuW0AmFDvs3WISCIx9k0X0Zv51BYEODRvA8YOjjFmuxkEYAEScPzrwKIqgChCgRSGX/nisWCltsV&#10;Freq69isAY42ea4dgNDuPsodnmuLE3Ibtc8BBNFdANbBDpN0BLquc3LtEcx5dnYavfr8s+i3P/4u&#10;+vFPf4ac+ddA0Pzwx39jau3PWAycJ2e0N4vrvNWZdmcSNM8+/yZ69JKQzucQNM8+D0SNBM2xdmcA&#10;oyPtzgBHhydk0kjSHAGS7j4ItYvt2Q6kzQ7KGrcxYaPdWWozwBTbBrZnPwvsBChhf2bFpE1sc7bM&#10;tqTd2TJ+0MWEpAEYzS4WAfRLfIku8AUBQTOJ1VkgaSb4EcELOrU7I5NmABVNHyRNb/8gi2iUoZ00&#10;XE6ydSWTbDZ3KUHj5I+BgiGk0YX8MJEmEROXHrlmcFykcU4JmqCkUZpNo31T8gMQ0Ebz3Q2o6Gch&#10;ewBgMUCD2gcB0sukVDcNt/L7NqpVazAWTRtYPK3lcVW8aEtmNshVM2eoS1wOqplAwsTqGUuCxrrg&#10;/kEkXKT05r2prRmNU53TQi6SB69XiKOUmOH1NRr+DkhponFtFghBtLRSHQCWHsiZfhbhB9j3Hhrq&#10;Dm7XBgBqhaRpsngciZkOmqY+JsIG2w0tB6Dw920mlm6a4QMA0+/3MrYFVwneNGCzjka5CZDTFIAQ&#10;5AxWaE2QL9qchYDN22SLSNqw2N4GOdAgAeM0G4/dCCD6OTmTgCEn1gA/2p3F5EwD5Axh9lhyfcpr&#10;S0GNihjJl484xnExjZioUyRrvCzwDVkzkjOBmEnJmXg6MCZqfq6c+c/Jmdja7N3//62ptGBl5nnH&#10;8b4kucU5dJPm1GnK20yL1bC17kC8GCZ7B4LgdghOvAnBhccvTb0BkR1Mc7U1dgJgOvAqt8hPYtvB&#10;tpOJqg6qlUZfiz8JmGYmuNogOgyDjAvQA0iIQyGZAtMLGbCkX3Kbkn32qUF/Zc6pYJ3HuVZrZhIA&#10;r5bz8w6vo55GW0/mTqa3hrq0muIHDgVNzpBNPoMZJ8QgZ7LtNGQAkxxTZbGKhWaGibVJvJCnIWam&#10;IW4mVMCwHyOAmVHe5zHIOWsc5dQYQGUEcJcPVR+NKLkHmI+wEDECOTQCWTrKsRqFWMpznPIc05Gk&#10;8ryGHMAyy+fjLbkiwZKQLIFoYTqMbSjBjX/z2Rnk86AdiIAkw+tPCRa3g3w2BzgGA5xng3y+B90C&#10;toc4r4Y5p7IWn+U8NcL5NsJtR3icUDxmHoCS43sgx+c4ro+jPNtQ3DbHc4wwmRaKz/gY78E4QGoc&#10;oDkO4Jzg7wnOo0mUbRN814zz/ZLn+6X/kwtYB1zgfWFS9SaEGmq2ZrY9DTexnWuNqky9rNM4rQFy&#10;dpm4PsXS5uwJKs0zrIoYFpiHgJmmYZymAZotEh7NQu2aE9cs2qlGXSZrrkDG3OI6TdoKDU6RBfMC&#10;72eRxrRIA8bC7zz3s7l06meWTItZGi4XyYO0G6JmGiuBabJnZpj2Vw0gQaNMWfskrc30eB3GTkwC&#10;JVW3aG82DniRgMllYmImFLkzI0z0O4WWx+5M5UweIBPyZMinCeBnFEA1hvJgEs9nbM7CYxjEmShn&#10;4sf2tjEZJCDSjs1JNh9nCLXMECBNy7VRMmhU+MSZOSpo9EmmOaYxnCGTx9B4AzXTRj4lPQyqFCwN&#10;ScagLBEM+fewDeY5ciYlTlLbsTTIPpATAKdAzqjMUWbP306JhYkxwIiBjsEuwKmtkD2jbUAMMOLp&#10;Mq3KWDBwei0ApJikkQRJiRAtzKw4hDMmZN6EhgZvZd7vYDHG5JzqmgQUpYBIUKRyRpCmVVv6XOcJ&#10;mgCMAhkTg4OUlEm3HrPwnElYqZZmvm5Bs5k+ocyXoRkel+zgscYhdvIc9xzWfCPUKK9JcDRJ6Ob8&#10;EvJ+fZzJUVkA3Mwzhabf8BKfgfhvJe7K6ePtzBLfSUrtsf2aWTSwNLY9CEGYTq7RjEv0FLF9kHSc&#10;YHJrgvNhnunKFfJgVlfIDWRbRGq/BEFjYGZMzgDInHR0v83M4dj1D+CrzqTaAFL60VHACa/Hya6Y&#10;FHVRgfMWa7NRbM6yTMMNAswzTMepmFmAfFnATmA6Uc/4WZoM6hrOY8hC7QWLEDNFvKZnAUpBuSXp&#10;inpGcma+1As5MwC4YN953XOFXnow8vSY3tOCd5nXKTjUqmFwBJk/xF4/z59j/5cq4AVA0IMn94Lt&#10;1e5uFf9nwB+KHlVDs3MsZEDMaGMWygwqthnIzRr6gH/+1f9dcuaD934DoKqLNuj5z7A1O3pAHibD&#10;ZcfgkTMwyAPwxyOwTlDPvBiJXr4ajb76eir68XfF6LsfCxA2U9E9lDR3TwdR5A+BafKobMYhdca4&#10;PgdGAZcwpLZ7hNXZcR7rMayQT8mjPGFRSSIFtcs2Q13rR4BVcEkFDFEGk0jOrEDOrELMrIFBtFg2&#10;h2aVqh6CGagVhsdWUfivJbUBUbPJ/0NODdsdyRkGz7Yhe3awJ9vDmuzgQTE6esj3+ANsHMih2eC5&#10;xEGbEC4bYIx1cMyqg2jbPC7bDWoLzLHNIJvuA3tmd4KRDinxxxF455Qsm/snhejsbim6u7cU7W4s&#10;RfvYLd8/PYo+/+yz6Icffw8582+QM//+hpxRPaOqXwXNuwSNxExK1Dg09uI1g2LYLseWy3EezUMw&#10;SLA7U9EPFjlKcjGPyKQ5YmDs/PaNDdrJAzDK/UDeaH2W5tSs7cSWZ9Yqypr0b0maFUiaqgSOFmiW&#10;JA25mMsQNAUVNJA0i+TRaHUWsjHNpJldjLEIBE2eTJocVmd5SJosuTRZiJrhoSyVebNNSZt+FoB7&#10;sSXqZhAlDI2xsNvCgq32V2EBn14jVXeHgHh7xDcWvPT/ZpaEXpZcQHoJccJFFusvh8wOh70cqoK0&#10;uHwT66Ea+h36IvJsRlHn5lmIzYYFVxZPqV5VuFQbCtwGcMfPyBn6O/NjLvv49C0fgXkkZd6nl/mQ&#10;CnbP/o9exduEHEP6QffhJlX3HiQMpE8L/UpzongxX6aV3qmVfWyh32lh4baN/qqFfiyQM2ZTsEDb&#10;iaJbK9deSBcJGu2SOujR2rw9PU+bl7lfJ4vOvSi5h+iP86gFRrU0g+xqtkdWtQEGuQF+ucFw2XWw&#10;yU3w2B3VMxIGKGasJoiZFob1WiAIJA0kaO6g6ncoqY5Bsmb6zmaHwSRdEuKl1mExbZUDQaPNMtkz&#10;/K8mZGHGCv96FugbzUhhewcS4jr7JDmjpVmq1H93+4acSZT/P8uZ4Ti/IWj+Gjlz3tIsJWn+lnLm&#10;v0HOSBiaMaMF302zkuixb4UM1/g43aFuh7/j8n83ue4mmOwOx9OBrw5shrsYuupk2wn+6BJvQE50&#10;hpzHjqgbVXsXuLwLPNIFRukGD/ZSfRAe/VgFq7bvprr4u5vPTBeK+U4tAzm+Dpk1Q7I5/NcISVMP&#10;9q7j/KjnXNFe7zbndiiIR7OQ6jlvmnkdndx3mLWBUYiZkYzkDP2ddmM89pDDYeZEoo7Jg69Gm+nj&#10;muh1wFljDKCNgrXyZLDkUPxnIQUznENDvPeDvNcDkEUDHBtrEOXQEESQNQymy0LUZR34ckvlwXEj&#10;qHvy2ITl+JzmIFpyEC1Zrstw3RDn/iA1wPHvY7/7sEDsk5DkMzAUis8z+N4hsQxbCY9hPmeDEilg&#10;i2HOpWFecxjoojJJZdlmw2AX10nYJqStxG0GUiv+vwU2CXUpyvG4aeXBQzm+i7IMhGX5LvJ2eZ5/&#10;RIUeRGqe459n/0bAJ2PiFK6f5P8T3G+cfRznscYosU+f1me+J3zem3hfmjlvOhjczHY2Rksskm5j&#10;kXR46NQ8uW0o9csQMCUWZ1cZcN47ZE3yFMtN1ttWGS5YZm2tyDD0EkMm8/R5CxbEzTyDJnP0eHOQ&#10;OsH+jEVmF+Ed0JHsKfP/AoPeM0vYUKH8n6JXDovOYJQJ7XOZoh+27wePBLIksTYTL6huMVNGIiYv&#10;USN+SP6WlBkGX5hrmUttzQIBI7ETq/wth8VS0kZyRpsmn0dc4uOLP5YY+JnHcUCb5iwL7hl6wEzO&#10;PEd6VFTNC/R4S6gjDCUvoLJ2CEf1jDZlEjSqaFTrT9HDTtFTOnAXlBIsuquWEYMM0qf3o9x3azbl&#10;m0GqxLJrPAw6ge8gZlRS2I+H/Bbuq3LGfl9iZiiH+p+BLFUYqlLsYyVmrEDsiFnAExI0WS3QKO8f&#10;sjQhTizxiIqNlJxx2MuK7ZXj4bWUYIkzdeK8TTM7g91zYvnsNsUecc6m+xnjHfd/QqeIhJwJBI2K&#10;enNmVHFIzGDVPQ7JMgaOiofX4nJATmW++EvCSXLGrQoU7z8973AVj2++zHicL2PuTJoT43lnX61t&#10;WckhKBTOZr67TlxaZTAqtTfjXBavSMaYO7PgkBiY3P68sDwYHkM1yer6NOcyQ1QOkIHtVazPiKUZ&#10;GBvFrlysYQbmWpXPyjqWY9iaFZbBt6ptuL2W2+IuB/iCCorj3AcmcWhMZb9DgCpkllGhSc7oPKAF&#10;muTbhDmg2Kip+NcWXWxfxTJNCzJtzCRnpvwsOaDIeaMiy3N2kTyaEphEBY95quJBnQI8L2dQ8xeq&#10;fXymwSCIRoqslZeoIsOgi2CVOTDL1CLfybOcM2Pg6Kw5p7EFW4nz//hoI3r54kGoe/f2UQytQM4s&#10;8b/ZkCU7CXkVlGYBf8aKG7HJOBaHw+D77j4Gl9sZMG++zrAF66ktZIq110YdPZKPkG28ltgi0Pcl&#10;dl7Q0szj4xDbjVspOSMx898kZ+I7OF32i+iffvlLArYv8aXWjzKGBv0xE1oAl11IlX3ULgdMmR08&#10;pWmXpHlIAOUDyZZRps/wamay7PVvyzTXi0w5GS6ZhRwBtDD9pc3Z4T3ud28krvsQKWd5iv8DbI5R&#10;0DjB9gB7gSevJrAcmI5efTFD6OREmFTbP+yHeOnjcbKAIgI8X85D/qAwYapsay8HqMDSDHCxg7Jl&#10;G4LF0lt6A7Cx6sQYi0wVSJJlwEkJYGItA05K3KYMIKowdRZKwgYgshKASzxhJkkTiBrIHxU464CW&#10;TUkfakOwAyG0DfDZRv6/c3cWMIY92Sn5PCewk5BBW4CxDW8biuk47r/G86/x+E6vace2zuSawGiX&#10;598HpB2wTwfs2+E+yiKm5u5xDB9AOJ3yHAebPB8fqG3CXY8ONggnvRd9/sVn0VfffotS5sfomx//&#10;EFQz3/zwxzcWZ2k4p97PP1fSpCqaH7B6YHINcPQEYPQEu7Mnr7EZ+Pzr6CGEzcOX2J6hqBEgBU9o&#10;MmruPdQX2hDPFyHMM1zHZeskmXI7PH0YiJy9uxI3WqCd8L4chwo+0RA467sobQjzrL4J84wDPZe1&#10;PFNNYx6NJE0S1CkomgQUTRA8Pq69wPQMk7OAIzNp8ILO5JlgyxHaSQ0xDTM0nCW4MxsNDgwzjSpR&#10;4zTbQNQDUdOB3LiZxe26YHNWG6ZvrJsApBtaOUG4XNM3lwV/Lxsiec2gQyawrtLwX1UhQp7LdQia&#10;WzQpdwAAjVwfCA+aw25Ijy5ur1dyBw1MG4u2EjMthmF+9CGeyx8CpC5ENwFe11mEvcrkmnk2FwFE&#10;gh4n01TyfGwl9gESQqpnPvwYBQ/1ycdMrPH3NZqjm6pwaMjqg4pBiwCzZ1hEB5TUsn+qX8yfaOa1&#10;GMDXxGtr1ipANQzAoYcmsofX38UUVJw94zQLxetv5/bdNEwDgJFMJ1/aXTDKAhF8oW8kQZs3OA43&#10;WBS+BjlzHXLmFn/XITNvwSagVQAEidIK6dIK0Gl22oycmFuoXWr4f1OYrGqLyRkAk2CnntulGTRv&#10;vJ0FQBI7EDghhwaAdJvHvMXf1wFcl9jPC7zO90N+DNNllDZwocIkohOHAFwzhRJyxuvNfEnJGbdv&#10;Lv8VciZkyfB+pJkyMfmiNcBftwd4N3vG26dqG63NVM5IzlzWQgzy5RbEwm3qVkrQ0NDfQclxh3O0&#10;lveoFuCj/3IDf7dBoHQBXLqZ4OppI98lqR6munpbqGbkzwCKuAA/ghuBECCpFyVLP8CoP4AfpPg8&#10;zhC3yQI48hA5WYELgHUQJUkvoMxMohbJPck6jl8T52ojILGB41HPa6oHwDUyrdWON3E/02U5PJ5H&#10;VM8MEqBLQOUggKuf97UfADWAnd0QNUxlATN5CKARagyyZYxzZQyQPAIwzgPw8oBpa8TiczXCe5zT&#10;NjAtQEuW582m4IT9y1DDAPNhzv8M53+Wc2KEz6Ge63kAgSqTTKpg4bOXobL8baWKFlUtTogN89nJ&#10;hBKEQJxwbo1w/1EWF+KCQPF6Pts5gHc+1CdMqkKSUJNcnuZ4TfF/t9M85jSPN81+TbF/U+zXFPs7&#10;CcEyCQCahICZ5HEneY5JHneafZpy630s7j/LbWYBUDPcfob7zQB6ZgA9szzWDN9J0xc/gqT5COB1&#10;AWL4AosfvDcE3Tbdvo5lAKRx041oDuXENovLezR+2zQ7h/w23cMm55iJ7y0WE5cZFlhco8mr0lCz&#10;YLu4wkAEQwa7DEAckHuwyRR3ZRtgQ8ZcadPb0XCXaEQhZ6aWIWVc5MUzdpGF3iLTQA4h7LEoqbJ1&#10;n8XEVRrQAgvjLlLPmklDTTFdr7WAFkhjWIPlR7D7IuhymDycYbxeVdI4tRa8mLUTgHAxcyY7zLTj&#10;EOAnw3QaBI0kTU67sxyNJuBoTOLEME5AkR7PAqGpCfygAUdaDUjgCIT0rF3ECkorM0GX3tIGhy5w&#10;3Sx2a2bLOO2fp9nVkmmCZm4M5U+erJG8mTnkahh8bsPplJCNbgjjPGcPJ9Fh8KbgxwpWZpZ/A2gG&#10;mFAK1mYCEYHJORASkyOqRmJyRlWIl7W/EpDE02IsFEjOGHQJMLJxTr2UXeQXKEl2xHZlMVBJFS0x&#10;yAIwJZVLtwlhE8iYRFXj/SVxArgJICUmakImTFLB/9kpPCp9jjfP5etIrNRUhwh0xpLH93nSiomZ&#10;2GZB0JDaoEl8aWumXF/1yQS2Dvosj9n8q1rSVo7jIjmj/dso4GhiupX3hWksAE0JsKMyxBDMlY2J&#10;YEdb4Don1worAJ5VptJWAELLAMslgA0EzaSTcAKvAOBikkavZCX2gqIlwPE0hMsY58gYxKLAaBGy&#10;rlAALOOFLFERK2dYLFA9AjgR/McBniwGoZ7p68N+BOJ0ktcSwm5p+g1TDeCJz8cYZOYI518OIJRh&#10;ojM7qhWBNmFanmEVyPkn8TGtTQfnpz7kEwCQGe3UAGIFgNCcoaGcCxOCT47HJADH1zirgqbo6wUY&#10;oYKbZbsAwboIubqoDRqvf2TScxUSKcMEIwB3hP1fxirg7OkJffvz6PmLh9Hx8U6YUhMEzeudPqPd&#10;WhyOOwVppd2H1w1neqPbWCz+8z/H5Mz/hGomPE7iBvBP//BL7M1+Eb33619HrZ23w+DZPnmZe/fG&#10;+Z6DcCG/8gysc/rQHMwR+tsRcMd49PrLqejrb2air6gXn0HePEItc9qPTfMgeZbZ6Pmr6ejLr4vR&#10;N9+UISaWsD6bwuY4DzkzDBawyN08yNLnZiEHKK2U6edXUOGviDHAAhI0y2yX+bsMhqnsxDmYq5Av&#10;KTmzAjmzyvfsutbLqmcSYibdmpEZ1DMQPDt8L2+DPXbOsKG+vxjtUTv3FqKt0zlybZg6BIvssN3m&#10;u30Tu2ZJoHXIqpB1w997fCcfcptjbnPC44k7rFP+d//eDCoZcnrM8iSP5h5EzdEuQzlYDXMAAP/0&#10;SURBVHoHy9HD+/uA3yfRl199FeyWvwKHfPlbMy9/HzCIg2IxJnlrcSYmkZiJMUl8ObU6S0maWEnz&#10;9Zt6AhZ5xPDYQ4bHrEdJSeA8Ap88Aaf4fy973f2nLyF04uwaSRyza96qbmLljYobCZxtasctFmlb&#10;5NesS+JA0qxI0pBDU1TVX1rls7DCZx77ZZT9s6hoJrE6E4c4LDYCSTMKDhmBqBkZmeA3KCZr0spB&#10;2mTIqMmQUTM8wBBZP5hEVXEPeIRJfZX9Bp7X0gO5mF/Doq2DOlrLasF8mZ7e7MQrIWuDy+YpaoHL&#10;Quc1ehozBK+ZJUjdpj9wYboVQqYHi6JBlDNDLOgOYTE2wIJsPwRNL4ux2pp1sGDdglpf5UwN2xta&#10;mtEPiUVCjqG5m9iWqdS/kPTTZl8GSzNVNdo8a69G6SZwhd7luvugYoGqN2NTUsZhL/qUFhZjm+lt&#10;mrhtE/2MmZctvCaJmWaImRYG3NopMUkvr9/esxvleDsLva2SM7yGDhaoJXB6tY9VMaOdNIqFMRbU&#10;+8FzDfSIt+j1btCLiUluMKhyg/7rNv1RnW4CYJkGeul6sIeETCvkQRvHvpkFdhXjt8SA7FONGYgQ&#10;LY2oIFScv829lJwhCxO8EuyWJWR4HLe1PIZVB0kkMdNIiTHFltp/qYyJh8F+Xh+wj+bOiAdS5f/5&#10;bUrUSNB8ENQscX2QkDIB2ySVXvd382Ygb94LmZmpRXO8jTGK+ZmxRbN2elop32Lh3MExB8XEIbUc&#10;H6uG9+mWBI3DYwHDxOTMbYkbzuMG1TEQkIGUaSfXheqFpDFbJeSrQLYMgEsGwlZcgj0Y5M2g1mAM&#10;aWVQuAxTg7zHAxa4fcD8SG3EOL69PH43708n2KKdRf0WhpAk+8Qj9SpmJGUszketv+s5lxo431rZ&#10;tz6eN8vaQBZLwgFU/MFimaG0Ps6Dfv6vRbHkX/YmtsU3WPi7TrHNYw2WRb0SZ7DwGeOcHeCcGeB5&#10;B/h8DoCvrSEuq2SxsgxO5oOlMZeTyvO5HuWzOsp+5T+6Co6A1FDhxj7muD7HZ1SSZJhef8ii3x/m&#10;+gwl5sklJEmez5L45g3G4TySPBkV9/BdkRIno9zHGoc8GeU5LMmTUByrUF72emqc9YTJUNfAKVep&#10;K6EmwIKTAbc4FGZdjqb4fE/z2NPczpridUzzemZ5nFle5xz3m+M+cYFhqHH2eUByhu+qFlR+LQzZ&#10;tXAOddUyWEeuYwk8sEkmxU5wpkFZSnzBOsPMqxtZrDjHo3sPCliRllkrRCXqOh4DB8v8X5KmRH5H&#10;WMgFu8xhEzXLoMks0/YLlMHnDuMsswh+cn+JvLkqgwCLDC4weLOspZJh61pKcR/6tAn6+5xKYbDC&#10;BORIbHmsXS39DTjBBd1RiCSVxA5xaWWmwmWYobIhVC7DKIAyKPkdBjNzZmpSDKMqn/tTk1yeCEQN&#10;i94zLLAH62dy+UIGJopj+iavm8fGVjtb8ceYtr6UKn1VMyoRxB4SM5I0MygBxuitsypQKK3LJnhN&#10;KmUmIQ+065I8yUKiDNKjD4A1JGZSckYlv+SH2TAqXexR3TocJbmSkjNviBTuL26J8QuuFDzmOAvx&#10;IdfR0HUGjLQ1WzJDEyJAoifPc+TGVPlDlGi9pp2ahI95NElp7atSXlWGQ2exvbL4SIKGfQr5OFqM&#10;JbZlECaqJ0bp/WO7Z0met2SOBM6bvBlei/cNPT3Hxq14KZAODrNByowGi7K4AkGjqscKJAODbw6/&#10;SVCItbRmo7eW4JmS1AmWZm9tzaZQzjiY6KCTpIpZ5GubrA+jCNnCOWmTDMB11qxXt8l0Z91agcEq&#10;drTLVQfCGJpiuGxOlY02Z1xeRFlTYniqikJlFaWKKppgNxbUTZy7kg8Mc2lxNgJmGCM/SeJkifPE&#10;3EeVKxIjquIlUCRoYowH4cH7J9mhRbUDd2bZlLl9leeRUNIq2uzOKUk/zwcwmCTQCKoSiSAzhtY3&#10;EUVA0mj95cCiCi9JjZC/yn5IKJbKrMtjceY54rGTFJvm9YlFFstgkAq4pIK1IVhsHoeOxQqqGy7P&#10;MgwqOTOJW8fYlPsL9uX8HYWILJcnEDDs0qO/QgX/OnoBQXN4uImiv8h+LYDTJ+MsXD4j5ofO4OQx&#10;Z5Yn1ut+loeyWJpBwrS0YYPZguViM78bTfxutNwGS7CONaRdNwPFvtdgozC0B04rYN9XwmXArNNA&#10;zuAG8L+CG8D/ADmzyATs/kPIGIiQw2c06kyanaCWOeLvfQibPciXw/s08Q+Q7mNjdg/i5uHzmWBZ&#10;dvIA1cfBMCH2ZNBsDuJ/rMolA5GRYbILFcg9/JvD/fNkmTBlhhLmBGD04otFGvkyBEMx+vzLWQI7&#10;UdKQSXOMVZp+zycAn0dPJW2KNPIrTFkVmXjDE/lYIsZp3iHIjkFOcJ57FyUKtbIFaJZtY0GpyBd6&#10;gcWmwg4sJdtQfIkXUKeUuJyqaVYgSFYBTBvaoPHFLykTEzN8gLRHS4gVGfo17qfl2SbgapP7bXK/&#10;bcrMGq/TFs1pOB9vXaUNZI21wYSbZM06CpmgxOF2WhMcAIjuYlVwEgDRZHSGDcJj/KefPZqLHhMS&#10;ep//P2A64OHxUnT/mJDRk1UkWzvR40cnWMA9hLh6xsTZ50EF89nXP4TsmZikERSlk2vnCZpETWNI&#10;JwDJei1YMsSTkM/XbD8HRH0O0PrsGzyiv3qbV+OE2zPIm6effRWe7zmV/v3kFSCJ/Xj4nKm3Z5A5&#10;2KM59SZpc4wCRw/pGDChxGH6bZ9Jt52je3wJHQeyRsVNdXM/sUaDpEFJs4iSZh6SZhZQNMP02vRC&#10;iQ9wgR8XiZr5kEkzMkEmDT7Q1gggKW9458gYX+ZMs0HWaDswLDAKE22QNsF+YBhVDTZonf1RJ41Z&#10;B36u7Uzyt7JY3UKz3sTidwONdgNNd712UCwm17JoXOt0lc1n8M+9HCazbrDwelMAQNXpq4y1VzML&#10;xM0swjYLQmjKDbNsoQlvhJippW7ToN8A1AiGYiszFDIpMXOOnPlIgCQY0sogIWckaD5i8fVTHu8K&#10;z22QYo1BiDRATTRCDTRPdZAvtTRCdyRoWAhugEhpglBpcnqMxrFBH2itzSRkAA8dNKQdvC79nrtR&#10;xOj53EujNMBrHgaE5JlkGiG4cJiF/VYa4ZrrWHARwniDx77Nc9zh8e7wdw3PW0PjVQ+h1Qpp0s7x&#10;a1eJAQnT3oJ0HeLlDmHv19mXm0wX6c3cqq2ZhAvPJfmifZkEjdufkzMGcBrEmZIzEDQQRTd5by7z&#10;Oj7ied/nGP1GJUwgWrBhYGt4aUzWxOTMJ04gJhOJZr6Y5yNgcpteTokaiZ40I+avK2H+c9/mvwZ8&#10;zj9GyJqhwb4o8NY/2bwX1B3XtDDT2oxy63XaBzipVgsYqqeaDKU0tBJCpQciph9SZoAapIapDKRN&#10;Bn9iK8v0V1byBRImzlmBhAHk5DjPnf4aQU4/Usd0R01zNA7BMoZ0foTHzxNOP+y0Fg12Vwh2vBis&#10;+do4dq2ck81UE+dsE+dwE419K9NfXXcIvsQCIEPmzBAZNHoxdwGGOzivOjknJC17qX5qAAJQZUqY&#10;/mI7zN+heB8lViRFcpSEx4jEh7ZdCZEiWSLREpMtKlogV3j/QgHKcxCFebYjkIVjlKqSCd73MT4n&#10;Y9x3nPuMUW4neAxr3Ov5vxVAB/swyWuOt5ApXJ7m+hkWGdIKf/O/mBiBiOHzMMvnXwCyYHGfBa6z&#10;5rndHN8Pc9xuNhS35TbzLLLMA77mmFybBUTOsi9z7MsCr2mB7Tz7bS1w7Jf43xKLHovcfhFQtMCx&#10;W+QcWuJxFnnMhYsfR7McqzG+G/rYainSeB312y3IszsEpTYDtIZqo1UCwXdZhN6DXDnkt+ruqVPe&#10;DCzw+1naZuGaBcOwoMjwQJnf0xV+Mze53baLhjvDUXlzIFreQlbN/QurSHxtoMo0UDRPiyxwLzKJ&#10;VmC6pbyC8pWFxS+/Wo3+9OdjJtJ3WdBcpFFSEmyOik2Z0/zKq1k0prSnMjMkT1OepdnLQNCMQNZM&#10;QpDMorJZRH68RND4HNZN45AveRZ682bHQNaomsmgmskyrWZmzSj/H4OcsbQfCCoaptG8rBe0020T&#10;+DsXyM5YqS4yeTYbLKHGtYbCimqaBfUJFrtHaSxHbC4N3SQAfhowNM4+5wFIOdUbgCQDz10In3IK&#10;SI9sJ5gMweS6URrYTLAUA1wk5MybbVDNvAU35wkaQU4MJiQ0nM6Kp7WUkUtAxMQMSoZgKYbXOJNi&#10;EidaEujhbMZH8JemeVRO7mNoD5aCqpBv49SXypWkcZZYCuoVKlWvpJZsPrbASFWN+xRnxijv13fZ&#10;nBfJGvbNiT0DQhOQ53PY0MYEi5ZosV2b23gCLyaGzmfMeDlcpw+2QZvJ1NWYNmYJORPyZwAdbsN1&#10;SuwDeRPbUrgfY1gKTM228170hCk0w9JX1gEaG2QFQs5I0kjOFADy5hhWAfgrgvw1CBZUNLMoSaZQ&#10;fknO6KEdE16qwvR/jv3PFzkfJFu0EMhxvuaYrpoYB0RBlqTkzLwgAJASlDOSJpR5O2MeK84LCRo9&#10;zucADWVBC4ocQe0sHtyTAPJRiEC9lQ2olaDJ8ZkY5zOhHN9MmoUiQbcAHuX2gaDhXDUbSNC1iOVB&#10;EQuBBcCYvuMT85yzcyiR5plupCacGJ1nYYLvhVAQUjO8Zm3dtGiYQHk0MgUoHm2IeplS64fYG2M/&#10;V7aL9HxnqN1f0b+/iB48vBvtbFexD5hDdYZXOgsLEjMxOYOXusWiw9Bwz/9VcuYfz5Ezze03IZCx&#10;Rj5hiOsUHPKYvBmwzX2U/mZgnpJ7+eTlJFmNiyhAVqJ//7eN6E//UiX0fj56AWHz5PkoqpoJyJqZ&#10;6LMvlvguW6Yq0atXLA4xLHaXDM5tcmk29/upARb9h1G3MDxGrVMrYKBl8MkyeKgCGbPMAFZxDwyy&#10;wzkHVipuQn4zbKZ6Zg3CZDWxNFuXkElIGRUzXpasWee+mw6jQbBsYXm2DvmjNbPkTqzAYZgMLLJh&#10;pg2XN83S5HIgZ7RO00JNYga8scPfkjwn2L7dP8Px4D54Doz38D520/eno+c4IHz52XL09etK9Pmz&#10;YvSE3M0njwrRZy+3oy9eo+B/+YA8zAc4HTyE7HrCkNazoHgRF0jESM68JWnMoAFjYLns/7z8JVjD&#10;SgfI/F+anSnBY8WEjpglHip7nVSs/v+ODJu4wt9fxnbNTx00k9TBCcBcTQmbsycMkTFQdu/x80De&#10;nDx8Cjn3FDz5LNQxRM7e0SkDc4fYSkPSMCymoqak/TJqGrHIAkTNPGqaGazOJlH0T2hzBg6ZmCEf&#10;c2qG79dpPqeTfDdTbMfGpvhOAJfkJ1i84G+2kjc5sy7EJGCRIYLLgx0aFmjm1vQx0d+FkrgNRYFZ&#10;mS7w17JobN1hkEXy5lZQUms7iwqd3vAGPeQ1eoFr9CbX6RFu0iPUsfDZgmJGe7EOeoXONLsOgqYd&#10;1UwLi9aNEDN11C2tlc2aAYcEW2XUFXHWDNbOWpmZxxkGncy91O4MYiYlZ+hLLtGfXKZvuhrwyEVI&#10;IvAH1USfEite2Bf2r1mVNT2Tw2xN9IMt9L3NLG7HdQM8ggsBfW4fmKQPQqAb9UwHk/UdLG530Qv3&#10;0JMOoJjOoZQZxx5ugmM0zqL+CBiiR0WM9mX0QjX0fHcYTqkFJ9VqI02P1MgwTyOP38Bxq+M5msAN&#10;bZAzqtBbzF1k6OkGC+hX2M9b7E8Dx1scaKB9IGDAHbG9cpyPGXCIxE1CztRB5NT5fgXsKDmDegai&#10;RmszibWP6P/SfMvzBE2wNTNLKJAzWJ8l1szvbgNJ8/8XcubCG3JGS71LvHdaLGu3fJvjUqPNMcfp&#10;NmWG5fVkiDFkWpo96vXcxvOzlnO1CdKxjWPYwYBfF7iuByzYj5JfgmUIQmQY0iXL5RykSw5SJouC&#10;JsffI+CTPBg8z/mf573IURnIywyfgWwoFSk1IeOxH9KtN2BXCDxzjtjnJskYFFz1nOf1HFOzjhr4&#10;HAScrEsE75sETb/EDANt3XUQSJAxPex7LxhZW3JzY1WmZMFAeazARj5RhcZQGFZgWS3BtAaDiAgY&#10;hnNb9UqG+1i5oCa5DAFzKS4vh7+tmJQZ4zMSV6yIn4TYsCZ4zin+PxlU8vwvKE8gRiRNAnHCbcBM&#10;4pN0yCsMelGSHpMOa4GxpnkdU6wJTPP5mUlqju0chMtsUl6eg/hM68313G6eWuDz97aS69iXBfZv&#10;nnK7SC3xmpbYryX2b5H9Xgx/U6xHLLGvS+xbwQIfLVEzrBlkuG2H5MyVmJxphdzrxu50pLcpKtLL&#10;bREGrtXmDtjDwa491st2WDfbg4wJMQYMi7mGtsZvYpk1R/FImbU/+7e4j6M/o4+bs4/TMsqQcWMG&#10;GD5zre71t1vRv/6/D6Kf/vUQ5xhyAtfp8xYIsqfvCeHr9O6BoKHPGoeAmWTx1lzMeQa2FsAHc0EN&#10;TK9lT4dd6wLqaLMoxlkUz+TB4wyWSdCYf+kwmFjD4ZTpMKSCjdIsimcGw6a47N8LKGTKlQVwyBzP&#10;Mxqsk7V51oppNiiQzZ10YMesEEtbLC2mxFFuYxXEKH21dskSM9ooS85IzGhpNod6aA6CYALCITMa&#10;D4kNqqSnV8+qgiFDRnurMBCmJRjXx+QMfSK9vQNF4gV7fwkVMYRqFLFNPFTWHNQ0EhYuuhfLqsvN&#10;CIKcMdeR/ZXUGMH2LIvqIY+qRIX/dAho11YszpEJOZsuoNMnq1LJQ9AMMITWC9axQramZFGSfznH&#10;MdCeaprzJrYM5vVD0ASbZ/bHQTnJmLTM9DTHc868FI5ZbBstqSIJA94IlRAzCVHj39YIiiP/r62W&#10;+26l2TUqZ2JVCcNr3G5Se+mgxoqzL81LUe2yTQzG7gFDNLgjOfDvGnOVNecV7Wa5vOVgP+vPFc7V&#10;Jc9d3SjMSDF/ButlB82KKMK0SatACvi4YupZ32feb+3WJEomIU7y2hEPm08a4wszYJbJhCmibDEv&#10;ZR7STKIitvnSsk73AfN7UPLzvsdWZezn1mxQm/laVAZNm9ejHTW2zuNgk1EwiUSNeTArEDOSM+bO&#10;aLk3Iz4WF0scsQ+BnGForAxRJEnkOanF2yyK/gXyZhZKkFnEl8xyWTLGSomZGQZBrelFzskZbbl5&#10;bZzLkmGVyiS97F7029++xnL32+irr+j5UM9sbCyz7/OBnJmFjHEffO/9zBaKk5BWU1xHb8ZwXTff&#10;P82trE82sZbayLBJI78jTQyQtEPqD2KPD2YTBwaVFGTSjISZg2xYzfm/azcuMnD2yyCA+f9Azry1&#10;OPvlL38R3brD4g7kzCFg4+TVfPTwy1L09OuV6PEXy9HpC04iSJVtQMgRnsqPXxRohpcp8mU+QzHz&#10;CDXLseoVJsVYuKluDAB6KRZwVrEh20JNc3R/nAm7aWzMtBXII03PosIYjV69XsQ+oBr97g+r0W9/&#10;WI5efgYJgdXAA6wHHkIUPWTK7ZG5Nc8ABQCqx9Q9rNMOTgEmeDxvAIScWDs6g0l/yJc1++dUWBHr&#10;lSVO8qWEmCmw2FSEoJGQWWbBSYLGy06yrTI1tqbShVIZs468X1JGkuY8WVOGsfdLvYyVywqAqroF&#10;qGKCuMoi1RpAa31PMgpABtDSjqDC4laFx/A5qhYfwCrkzwrkTJUfm3UA1baKGciXY8DRiQQNPzT3&#10;IWdePilEX70CAAKOHgGqHjMF9/rpSvTt673oi5d70dOH25A0W9HR3V0+4Af8QJ0Eub+TZZ9//X0g&#10;Z377e8M5LSfYzitqYjAUgBEWaF8z2fYtNgTh9lgRfBu2/8rWDJs/8/8/Rl8KkgRWkjaEgUravAQM&#10;Ge4pIHrxxbeAIoiaUJA3r79CiQM4esnEG4TNfQEShE0ASYnaJlbakG1zgtIGmzTt0bb2TxJrtAOO&#10;8R4/ljvI/LZYOIGoYYptfhmiBi/omdTybGGJLxNImpnZQNQEkGQ+DRNto4R3mlOj/cAoU215PKKd&#10;bhuFvLHygKVcHuUNAeZZbJiGsWMaZNq/D6DUA1Dq6u6J2juxjWLSp4Xp/0YsuPQSdqJKssbF8tt6&#10;76qyYWH0Ggui11kcvsVWcFCjfRkLpPUhCBO1AVXHdbcgWm4AdLQli60DYpsAfaQ/AhR9HLJmIBFo&#10;xr0cbAS4rdZqFwAc1kcsPH/CAvQlnldLMRU89VqY0Qg10JzWM6ml5Vq9KhqDNyFcmrEia1RujmKm&#10;nuathetVxnSZnQMwcRG9h+ZoAF/mDM10jtdr1scowGe8gykKyJnBVqTkTCjVoIy5BRlz28emKW8z&#10;zA81TBOkTqM+0jxuG+RLB4RLCIRX3k6OTCvWaDVkzlzVDs3gR55HFZNEWAyADNtkAg5rMwkaPZy9&#10;zoptBGKAVAMQumPQJO/FbR7jGmD1Y16rHs7vJZNpH0CCWTHRIjmTqGeCZQTWZlbwev55fch79Iaw&#10;0esbQsDSBi1MpiWWaOEyINWQTtUzbzNoYoXMXyhrfqbG0SaCfQLMfkQj/6mWFrx32uzp8WzwZmy5&#10;F+fkXFKxxXl2nUb7Fg3vHZrmBqa22iBTOgm97Kll8kVf4jomCKgcU2UjFiAxzlphwpB8mnFqgsyZ&#10;Md7vPO97DqJHEibH5FKOIMjcp9h/4UucT7ZK3s1FMfukG6DWyWvv5LWGLcevA2DfDqHQBlBp/fRm&#10;1HrNKTaAMuRQX1t31A1A7QCktXMuqiTr5jztowYorcKGJVcSgiXL4wWFCsckD1gdpSb4e5LbTUGu&#10;THL9OO9DWmP8PcbjjPO4E5AQ43wexj+9wN8XoslLqE6oaWoGwmKOz94cn5NZjvWcxXGd47hagRwJ&#10;fyf/4/8LkiE85zyfXUmVea5bDAAD0BEIEYrbL3H/Av8vcLslnkOCZInLBe5bYJ+WLP6/SPmYc+xz&#10;IFv82+vZ9wKPXfCxJF04Fou85gLnZYnXXeK2haSK/s3CR4kFjxK3L1IF9qPIeb/M53CZxyrxmEvc&#10;3uM1BEhrBwA1XWUhBEuz1jtMzTYD9gZrovJcR7TDQvQev4P7/A6pRt04oslzAZGJbxf6Npyy5neq&#10;ym9nyF1DzbnJb/nq7mBU2cJadNPi9w8LznUWC10E1C5H5UEJMFRmwqVS6Y62ue1jFLfffFMlo2CN&#10;oYJ5AgMNOWfCBz/dGWraIHYm2qwZpn+maRQnzBDR95mmXAWEDbphfvrrHpKBcHS3Qq7HbLSgv66B&#10;gJIxecgSptyyAKMs1+W0HTPDxgJcWTkqy5RbhtvnIG8mnUwDDBVXFmgMx0OWR5YGc8TnBzCMSWrQ&#10;7I5JHNnE09BPUuP8L08z73RaAEAClgCCXNAHlBAWX9mYxjvXPBDsqCBZBEGSMsHOTCsAwZBTYk6S&#10;sQ1y/sRy7Lz1WJgSE4g4dQRJpLpiFL/pLCqoQZpFg+SHhyFmkJbnkzB5yRZBh4v7cVMsAEHRI1HC&#10;c4XATI6ryhXBlv8LQYmQDE5eTQYVSkycBIs2JtKUrafWaf7P5zCA0ttOQIpYqlrc16zgi8prAwDw&#10;0WZBf1/zh6xA6HC/lABKiZnYdo0FGskZwZ92bGFqTQuztGLlTMif4TiMQtBobzbhfrP/TmmFfdEX&#10;GxAxyfk+A+ngxGSwIzNLhck1S3JGa4ESoL2i1SznsLkc2s+WmFor6AWtPR/nqDL2uJwIVJoPgaPC&#10;RfABiB/DBiNLUOtwhkws7MkE8GWszZaXsaUAXAuWLAFnUI75nvi6EhWUx1Lv6Ipyfzyh5w1HDfZn&#10;vBdY6Y2glskzoZZVOWPuDEoabcwkZZYgcyRhtEHzPfcYx+8rShxDdJl8W+D/00zWjTHFNzLNbzqk&#10;y9g059YUZAuXJzhOE1gFCHi0+DCcc3wGgmuW/88ygTgJmGdKbZDzcQwCqLpdYhjnHgvjz1FyP2fh&#10;/jQ63NuIVpaXosLidLAGDGo3fdolaCRqplA0E2x7E8L4n/75n4JyJp4we4tJ/k8uB/UMj+f2/d/8&#10;Kmrvvk2fno2OyZu5+4Qem4GyU4iZsxfzLNwz/BRU+ZPRF1/PRz9grfzT78rR998zLKaKH0X/s1dT&#10;ZNLMUtg3v1qEqMHCmUzNR2RqnuEicHofq2bwzCFDZ8dcPuM5Hn+2ED0FQ93j9rsP6fkZUFveH0ah&#10;z4IR361lahmcsOwwWULMbEicUObPqG7ZhFhRIbOlyiWQMJyXYfgMWxcWotZ3HU6TOIfMA4eUyb1Z&#10;2UOpyPOsHYKNjvJxHUqsxwocH9ccm/jxxVAS7ij2eZ5jvu9PjsfBIWTsnKAaAks9f7IQffGqFL0G&#10;8z3jO/wBTggvXy5HP/54Ev3005Poi6/u8/oPWDTD2/sutnYJDlHJoormB3Iwf8Tu7Ic//FticxYT&#10;NDEBEw+QiTHEKL9NiJzvf/pXbu994vLv8P835X0cPJO4+SlR4sRqnNQyLVbjfBdwSRgee/VlUNg8&#10;hqxJB8iC8iaobz4DN70KpM1dlTZm2qCm2cQObW1La+Y9FkhiG+bUinmpAklTYmCssAwWIY+GmgGL&#10;TKnunwaPTIJHqEnyaSYnwSQTYBO2Xp7k+omJGUhlMMoo5I2kDQTOGKqbUTCK5E0W8mYQ4qYbHNKJ&#10;uqYd69dWrGANRW9mYVvSppGe2VKd4NDYLYia6+Z98Lt/OShZVOYzNEbVcrmR/qKZheBmhkAa6eka&#10;6LdqVbrw/+uJlVkgZoJ1GaSMGZsQMx9JzNir0u9aH6OoiMkZsAv3/zRkOn5K3wpJQ99yhcs3uM7c&#10;j0b6xzYWatsM/tbmzDIfU/U+WKGVvr2VHrSZBXFV/faKqhaG6VGHUG73YVfbh83TAAryYYaRsvS2&#10;owSxTzFIN0M2yKQWuWAyB8g6wTYtkDPaNjfz+MEZgNIBoNXiOVqwnW42bJ7euZkBJAfHtMtqN2ye&#10;hf9r9NcXVQDRXzdil2Y2kIqmGofzIGLEH3USNOAOiZnbEEK3HFbzf+CWOuyWw/9RnkvMNNB730ly&#10;Zz6hh79A/6elsZUOfYUtOCO+Lv6fRM1bskbCJq70vue3KT4JGCV53HQILMYmCRZRGZPUu1gl/fut&#10;EwD4JLzfOjZ8grW31tXaxV2JbtIH36JnvRGUWyq4yErlPb/Ke+7fV7ntNTDMDY7lbciaBhRQLWCN&#10;drBlFwN73by/veAPlfm+x5ItObY5sIkETI7jnedyXisw3q8s71sOUihPZRlcyzEwlrcgjHJUBnJB&#10;S2IzHyVTDJ/vYh/aOc9bLM5Dz792euU2btMSbL7Zglk7eJ+6dRlo6Y36sC3rRY3Vz/MNqsDnvcoE&#10;LMJwGPhnhM/MKKRmTKSwpYIChefXzmv0vCKF6ye4XtVJSrikpIvbqaBG4X/cbpqa4dhKisxDbC3w&#10;miRDFvl7wetSkoTr57l+zpJQ4TkX6O/jAp9QCzhkzFNuF3mNi7xfi7wPVkqcFHi+IvtQSIv/FXjM&#10;Yqhr5673MsXtJVyWvOxtUOIVIaQKfK6XOBYFPs9F/l/i/8vs4zK3KUH2lHj8ZT53y3wWS2IUjnuZ&#10;fa1cAceQhel+5ngNZke1oEJq8fPI91hvI9bUfc0oZwZwitFVhngFfpsOGCbYp3b5fdzl733WxXYY&#10;KPM3rsJv3vIOqmhxCb+F/l6e3GcA4zF5zZA4JfDGgkNj9HPaIy0TibDCYMTds0nWr1jL/Irb4eqz&#10;tIIF7kJLmNwvqa5m8dp+bJ4F3BkWdFX4a8mkEkDrsBAIDuFQXmUA4mgJsr+K008ZtQPf5RA0Q4SH&#10;DwZLNHo8iJZpsMY0xM5UUtOoYWYsB1lU46DWXyIXY35pIhBB+aDW57701KoNHGazl3NBfcEg9sSi&#10;bYaezuwQ81EcYpJgyWLna7blqPkwWndBeiyhrqjgwlOG9DJnMc6KiTMqJRckRrR8c5Fe4sOBslTx&#10;Lg5zuCsMVdmzOugFplHRojolo9JfRTXXqaa379SuaoHBMIfDfFwX4NPwd/N9zJvJop4ZBUP5nD5/&#10;/Jo4Vtw34APzTMA0GQbR+hlA6+mHnKGGzBgBl/h+uPi/wICUmTsu/k/SM/s/sydzvLYRHj/knaiQ&#10;4TkCoRUG17iPxIR9dnA7iHNBQ6U2Ztqm+XohLbSHM5/HYTEf09egNZwlofMm59Pj7fOFYS4rJmjm&#10;IFYWyZkxOH5ta4r1TnJeiclYdZ0YYkblV3FdgpHejnXqddahJRnLDDMWyVUKqn8IGfMzi2UU8TxW&#10;AbLNIbGQA6N1ncSQ+8Q54OsJOI5zaDhj1k9XOFYSIlWs0Cqobsx8MX/GcpBP2+Y5jtGkeA6MJVYp&#10;oLapcJ8yWFaCaUqrbDDZDK8zkFvYJztANua5yvvlsVxULVXy86MrBZ8hntfbSor4Hvle+bjaQi/y&#10;vLMcm2msz2dQrs2h3p+DeJktdEYzRUiYlIzBenCamlrsoOgDIFKn5sTGZguRO8x7Uy4zbHS8FX35&#10;5XP6+S8DOXP//mG0vl5iUA5MgjvGzAwkKU4HYt1FsNMyuZ2VlTn2x/Xiwagb5UxT03UsSi/xW8/w&#10;eT3DLo3ERrTeJtO8FpcL1tQ4vtMofebJADKr1LygJVR6nhcxOfNfJmbEPn8d/EjO3Kzhy5Lp1wMy&#10;Zo4BFvf5snrIl9bDzwrR6dMZ/IyxNbmXh4iZZXpsJfrud5s0yxs0wIRsQp4YhHkAsNi28QdAbAJC&#10;9mj0jx5AOkDenEL6CFruaSXwCHUM28d4Pb/8fB5rriJWAsXolcQMdmr3+JI8u8cWC4ITSJhjtnfx&#10;cj7GluAUgCAZdIJ65y7ETbAogMQRMH3xdZWpqjUIgTLWaQtMh8VezypYtBSoQIpoXVamtG6RpImJ&#10;kpg08QOiJ/M616/xQXGrQmY98WiubPChWsfKYY2Fp40+vuRYfNoitIhFqup2P2wnCp79IR6DBSwA&#10;V5kFrZJEUFDsSAYJyHj+YKHmVHKca7OptZnTAHo8s6/3IWJe8KPyGQTNQwibu9z3hH179agUff/l&#10;bvQVU2uPzlaiu4dlbNDWsUPbYzr5LtYLDzgOn3M8fwDQ/AsZNACbBNzo/xyTNHFpNWDFwOhfQohn&#10;KEgZtzEoiq+TqPnGLJtQKHEger74HnUNU26vIIKsl6hrnguEEoLmKQTNE0DRI0BRsEdzgg3bAafq&#10;UnLm9CGqmgdMsFHHZ08Bt0muDXZoW9gOrGM1sIbVwCogaQW7gWXCO4urm/yAMsVWxmoAT+iFIl7Q&#10;SwU+0IssOizxpbvEdpEP7EKwHrCm5hcDgTOBDcEkNcWk2xQkzuQU100CpCawSRtHgTM6HciaYWwI&#10;BrFFGxgmv2YAkqa3N2qDpGlGct3MVI/5HZIJdYasBxsC/Xi1Q8P6jMXYKyz2XxWkMBF1ne0t/g5k&#10;DVuJG4mZa9QVAzUTYkYC5iMA0kd4Nn+cEDSfSNCYOcN1WgiE3Bse42MWfz/m8T5m0fkii89XeM6b&#10;AKNammStzeolaJR2K+On8aqjQWp0Qg2ypBEC5Q7ESgONUTv72831/U4f8TqGeD1ZXtcoZMkE02gT&#10;kFIjkDNZJp0y1BDVjbKlBW/fRoiVBiaVfNwOwFUPAKSLxqod4NPC8zYDklppftt5zjbIHnNqOlDO&#10;xOTMTcgZ7OJotutoxuNw1JScAfzwPA3ctqGZqTXudwdSJhA0IW8mnlyTmKm1AEB3aLBv0Ph/SgMo&#10;sZJOpf0lOePkXxywqnImgBotBd4hZwIxk6ppEguBYCNwzkrgjX0AYEcQ898jZ95m2QimPjQHB0Bh&#10;fQqI+JSm/xPAzcf6TweFjwApVv2YgSShd43XcIfbNyvRZ6LNMNhOCJDuRJkyACgdhAAb4rpBmuMM&#10;50CO46PMXWl7Xnk8jfWwIfOJF/kQ1hbD70OWUFkmzkJ5HefhIM/Zz+vvY9trAWD7AED97GcvjXpX&#10;mNDE/gy/82amz9rqIWUA0L2tqHp4n/r5jAwy1ZZh//KAiFH2YwywFE+ExRXsvZTIU9MsMEiiqAqJ&#10;yRAJE8gTjpWqEmvW2whIOI8XrwBKLkF88HlYuPQRk1kfR0tYeoUtn5NCqE8BERAbfEZC8TxxQWqE&#10;kvDwb4gOHn+ZY13k8yspEt8PcMGxs5bZpzLXVagqhIhVocqQM8sWl0sSL4ARp8WcGlukJGYWea6i&#10;z8d9A2ARwPCZ9TnCc/E+L/N5TkuCxtv7v2X2rcw+lnn+ZV6D96tQVd7bFf6u+Lq0OaOyXNfJ8W66&#10;yrTgDfzda1DEYWs2MVQXVWiAdlh83sO6c09ixbwD7coYMFhhyGKVBb1VLHmqLACuUg4R7AV1jeHU&#10;Ga7r57fP37/+AJAesYD34qu1EIa9itKmAvGzim3AGsMMq6sDNEYD2BNk+K0ieNrfU/63RHM5K0HD&#10;dhEP6fLuJL+JyKZRNizqEU0jb6OpsmDUcEkaTmXhKyysHxxisXPG79/uQlSmuZqBTJlkoXpCj10W&#10;sEdYJB+xQYe4GWe6bRxgNU7+hTWKFVSORnIIJUJWazKybkaZhhtBLTPEIng/E1eDToOp1nBCCOAz&#10;DViYCooDCRoAg+CF5jtHs55jv2zYBUGGbk5x+3k9aCFnStgyLDA5Nsb/JGNSKzOtBAIxo5w/8YN2&#10;cknFSgi35PklZ5TwBxk/cn5BkIRMLPPX7g1Cth8lQy8LCmxTciZkrbDYrwVBUMNoG6Y9gHZoIbMl&#10;vhwsv6xzOTaqX6ZsyiHCnDqLHzN+3ngSzQYfIMf/lcjbaEuECB7HJEtC8R4ACjwmYXLP45gcG4/f&#10;RELSqOp440Wc5sucU8/oey05I7kzEuwEYmJGVZXqGcmZYOvGPuU8LhJE7g+Nv9LyYH0WgBXHY4oB&#10;A8gHp5zmAR/mzKRVrNKbQdAsY/MnCDIjUJImXPY6Jy0Jmi1B6gQbM72FE7/o4opSdtTZAJB5FFUe&#10;ixFImUxW4guQwXlXqcxGK9QiRM0U593kZJy5pL3ZgmGZ+j3zmuL3TdsIyD0XAFickIQTII2F81rV&#10;DMCQ2/mahw2rhajJa+0mqZZMG0rCxeRX7IU9xTFwQrAgCGIxwYlB84hGmFjMTzCAYWFZNjLFJOIU&#10;i5/UGJcnIWgmAjHD1OEc1nDz3J5jmGFKLaP/OK+3SsDo6aO7WFA9on9/Gj17fB/Lq51otVyISkss&#10;MkDOzDApaqitXs+Wk6NvyZnY1ux/kpzx8X6RkD3vv/crergGBsLmoi9+vxk9+wa88vkc5AzZmEzK&#10;PsAh4OHzqUDAvP5yjmm7peibrxchILBGwMbs5AG2Zo/y4BaGv7B5PgFr3D1jwAxMIg55wGM8ej7N&#10;gr+5NQyTYdH84NkEg0pL0Rc/rkaf/QgeYYjtEBJom7ybDfDMKoNsZayfJWYqySCXhMka340bSW1C&#10;mEjMpOqYTdQxkjGSMioXdQjYhKzZ4P4Oha0zpLaJ08Cu9tG4GOydcf+7EjMMjGGz5tDYmhZrPg+P&#10;rcImkDWSNhLvKHr8Xt5lu8cU8l0Wvx4/wvLl2XL0DBxyRo7OIbjmgLqHwub5i1Xe7+3o8dMtXA7A&#10;IEfb5H4ekMFzTDbPA8irz7E6+zH6PcTKT3/6j+h3EjRclmhJsYh4xMsx3qCS/0vm/PjH/wj1uz/9&#10;b+o/fkbW/PAHH4PhsQTHmGkTK3LeJWdiZc0LlDRB4R/UNFqgxTgkraCoUTmDql9y5vDkfiBodsAf&#10;m+CPjXOq/hWIGqsMFimtboBFVgHkVb5LyKaBrJlnaGwG27PpOXAINbtQ4DcL8ga1v9t5lP9u0+um&#10;Z8At4hGxCQNlYwySOUCWg6TJYI02iNK/H5V/yM/EIrYbRU2XeTVYobUn4ejN2EY1aL9FD2/Ox21I&#10;Cq2YL9PvXKK/vRzyKbVR/gR7J/NlUNqj1q+ht7zNdTfpJa/S012hz7xklo3kDINEH1MfcTmQM/S4&#10;aQVLszfkDNa8kjP0OxfBJeZzXqafvk6vUkN/2BiyYuLMGLNmmlngblVlzQBXG/1/B+RMG6W9WStY&#10;otcFeQiNURQVI1SGPlJ19ziK70mGfSRlJiGppqgJXA6yEFM9DMl10lt2gke0le7gsbpZ1B/ysW7X&#10;oaxg+IzHbk2eo5X/SdK0gntU9neCdyRnVMpIynzKwNFVFpb9WxcFyZVbDK45PPaWnFE1ExMzMTmD&#10;ql+lv3mcDpA5wAemMd/U9+UmuOgifZo5kx8kJMsbciYZ7vJviRS3KRnz7vZnhI6kTiB2IHWSepec&#10;OW+5/HMlf2qx7FDZ23pLzvC47Feq1PmY8+Qi7/NV+s/rvIablAopCZnL1CWGii4FSzxdICjt0Bja&#10;us373giR0kGmSBfHvMf3mPehl/e/P2Sq3Azq/IxloD04ZhhMk5F0oc8ehlBMK8vlPJglf0HLLzAM&#10;51GeobAshIl5KSG4nnNskOpnf3q5fTfnYDe9ci99cR/vaS/VzfvQSTmY2HkTm86GzmioDXtcrKGH&#10;Od8yvFd5Pj8OfalAmVI174AYr1M1ywzns3ZdkipTEBHT7PcU+ztNzUA0WLNcP8v1cUGm8Lrmsehb&#10;4PUucN2b4nZLVCBKwOolyQ2qbHEuWsscK8vrAvERCBLJELAK+KKECmWZKlsMTC6nxf/FF8s+boJ5&#10;ljmmJfGL2CG5rsj/JWZ83JLPJ6kSiueUcOF1ui3zusq8T6H4uyTJIynD/cu8ZxVe4wpYdIXXucJt&#10;qtx+lf2uUitiFPZllf1dg5ypQM4ssgaRBxN18Vwq55rAiG1Yl/e3YHPd34JypjfaIENmV2ca1hK3&#10;HQ7jN8zfQYcN9vhN2oNc2TwFT2ArWjlgaMwBBYbH9vnfy9er5C/vY1u2ym8lKgF7OmyidMIxaLyI&#10;mra40s3idx/rfTgBrNGvFbG/LbVjjUYmJ0Pam3vTYRF9GQWA1rCzquYhDWJLI1UoWqGhRGA/N8mR&#10;O8Rq7YjstxVU2Wb7ZelPh8mGsW+bYgF7VpKH7I+3hWoGO9op1DZTDu9A/kxSoyh1tK31vsP03w4q&#10;Oalv8PgSPeiSKgn6WO115xxuAxdpvTVCX5e3twvKDoiUYGNGn005MCY5s1zV4hblAMog7bm06ZLY&#10;eaNyQVXhgI9Kk5BZk2TAhKEs8yd5TTm2EjIDqL0HBlFSo2QZ5LIEjfZnqcIm9KFaqtGLqi6RwLBS&#10;tYnkkPk0edU6/h8CY0KSied2WE1CZhAMMsQQWobBMy/3MYg2QGC9++EwmWSDpb3btCSBeISe2F7a&#10;/ElfgyoiMYTYbEbixwLPOQQY3s8kc0UraomZEYfRknJ4LGAPzse35Iw2v7ETgMSSSiOt2UKYvSST&#10;jxmGz8ys4fUy5DTJQJRZNJIQDomVwB2VTdaCtS5DSFCChLE8TyVpVsw9d43YiA1uUyWTZsVsGrDy&#10;Cpk0Fc65CiSPyhktzVQoLaFQEt9MQgaNYvcVyKKAhxhKRNWSR3U/w1CVdmKSM1VyYVS3FLEWC/hA&#10;ggaMoKWfWFDcN8p9JiZ4H83BDLhC1YykmDZrMckiOTMBGaml9AiEmOoRCTzx4VKB85Va4HaqpmJ8&#10;wvnIfi1CjC1AkunqMMn5K95wKGwawmUazDGtig2SZhIiZnIhIWNCDmhc01gyq/Ifm6RfgORz0K1S&#10;Yc387gZ2ZvcDQfP69VNEHvRyW5WQ3SQWmWRYU0WRrg8L7MPyCuTM6jxkFypnXmtXL5amLeSXoZgJ&#10;5Ewd6pl6VDQQNk2t16LWLhxlhuvC4N8SRNky78UKdorWBGsW129d+u9aNf+cnHGyTCBznpzZw67s&#10;AKBxiIT/GAXNKdNlJ5AqRxAq2pLdg2R5wnWvviyg0CjS8C5CtMwBYpQYTjE5hWSeZn/HSSyuu8+E&#10;2cPnC6hmZiFomDLjcfR6fkBezWOA0fOXs4Tbz0ZPATSnWJ0dkDNzwJfskVZogIp9LAH2ATIHTPUe&#10;sjAUSBq+kO89nOFxeHzK6bVHACVtBj5/Tf4Nk11nAIu7eCXLmm/j8bwKAbLM9FyRL93CGnIwwoz9&#10;AFT4AFQgTcpMS/qFveqUMABlw+waQMpGMp22yoSawGgFtUwFRZCLUpIxO4SAGjJ6SO0HQMTEGotb&#10;hnhKCJXNusEKrciHT7XOss/FdWWet8TzBQkmiwFrbLf5EBrA+ZBQ5id4YZ5hg7ZvLg0LXTt8IE8P&#10;AIKnxejeEb7S24C9rflod6cMaNqCqNmH0DqNnj1/GX35zfeQLH+OAY8kS0K0CIQENVYa2PmGlAEg&#10;pf87T858x/Uqab6BwPlacobH/ZqptS9/+EOwPXsFEfRKFQ0EzTPIGQmZx1ieWRIzkjL3za0BrN1P&#10;iJlAxtx/GlQzR/cERPFWcmYPq7NdQj23sBfYMNSTWk8JGsI8JWnKBHguQ9IUIWkK+ELHwKgcaoGa&#10;LwKAwjRbIdRcgak2SJsZSJoZ7NBCYUcwNQ15A0EjOTPKFNsIU2w5bAcykDNDGckZrM8GBgiH6os6&#10;uplcQz3SguxapUcTMvhgexYacGXvNOkoU24AEK7R2F1h0fgyTd0VFlklaq4H7+NYWXMNNcdVtpcF&#10;Q9SnNNafUB9JGgSCBhKGxtjrPrZoniVnPvW2PJ5AKBSLwJdYfDb/5gbX19A81tGIWrU0QnU0X4Yj&#10;1tEcBXIGENMssXKLCbIbKmYgZthvp85yKFtGIZ3GkZZPAvomIKFGIEEGmQzrpWnqqWHiCZ/mTkgQ&#10;wVQbgKfVgpjpwoe4DwDSw3RZB9N72qU1s1jewoKwappmyJhWmq62pnpsAgA0+AJfUQXCPqXkTD1g&#10;5k6YTtPSjKlAVDaSM5Ixb9Uzb8mZ1D7ArT7P1wM5cykhZ1K1zPktKpfz+TOBbNHOLFbVpJZmbt8D&#10;kKYl8SIR48RgrJRBjXOu3g+TaG+zZM5PpP3nypmYnBFYaVWgfcHHqmR4vy7xfl2m8b3I9mMW4S8A&#10;MFTXSCIF5Q/7/AnPeZn73+a6JhbfnRDs4LV3cJ51sf89VB92DlY/BOEANUzluP9IKKbADKEH0FiC&#10;G4mYHMA5DzDNm6XC/9Mg+rwexlqIOUkGsBy0AGcGUg6zn4NUn0G0IacI0C3w5XxoYyKxl6nPbDvT&#10;K7xPoxB1Eyi4pvl8zEIazUFKhKK5n6cWeJwFJfFUgccq0dCXLY5LICMoiYdApEhkBIl8rBwp8fpj&#10;kPIJ9/kYouITSAsq2ZYvAwgALZWExJDIWOEzImBY4bGsKo+XXl7lOVYhRVYggMJ13o77rLKPa0mt&#10;8/dmqMuh1qk1wEfV5wF4qGYp8lkocK4vJaX6psixqlg8TkXgwudghc+NVYX0rGL5V4VADY/BPgnC&#10;ijxPMSFkyoIhwRok6AolAFoHVK0BrlYFdNx2nvtkBaEc50bJWPJmWmqvQ87wHrBYuYJsf5fflF1C&#10;NncAIethYABrABcM+f1SPVNmEXB5C8DDZPYGv2dbd80+4LeKKbUq9j2VnV4ayD7CqEf4nmei/Msy&#10;wxKzYZq7yqTaxg6gCnCzIelCU1mGqHHRu0oDU+G5iyx8L1RZoHYqiN9IA7NXKQFUcZWGjgV0FQoz&#10;NOsuNLudx+O1gG/0isQPC+oVlDaLev2qKqGZnqQMWbe5n3DyisZviumcaSZ4rBkA1iSN4iiTUlkW&#10;8zMshGfIuZGU6aN57SXnpp/pomEVGzbWgJ4ZA//086XxFeCojJGcydGkepsRtqmnsw2/E1lzTALN&#10;QdC4ldyRqJCc6Ufyb5kzkypn/J9AzsV1F87j6a3YLiAlaAaGDDyEJEeRoTommwG0oJjp7TVIHo90&#10;yJkhAEsWUkDpupk02nrFxAwEhzkxiVImkDTnSnJGkiMldAx41ONZYsbH9Pls0n1cH18SQfKgQEj9&#10;EuUUoWRIAETai7HVW1iljKSMr09gJHEViC0n+cya0QbN26mG0QotmVgLWTOpzZkKHzNnEhAZSB99&#10;pSWDeC6JIsFrhq2kjSTFhNkvKVkUwBNDBpAPY9M2+5IzAGpAtRNPQYpOc72Ed/MSk2lLWJsVVMu4&#10;ZQqqxHVlVDVlgFS5Sg8ZiJmYnJGsCQqc1UnADaoUJvcEi+67U33DHLcJzq8l1Fil0lS0tEguDATg&#10;DFkwc4AZVWDaoUnSCBSyWKENDmhv5nvIewQoCpXYto2wfWP9poIJcmbI169NncdOuzuJtWA7oYpJ&#10;27PYCk8rA+0FtCdQRaV9wyiAJjfGNDqVm8A+hsqNM7U8gbISC7PJGXoBiJlJgFKw+gAkjQGcBP+j&#10;Ai+8zVXOHN3bxVr3HhZgT6KXzx6TS3IYrVaKKGemeJ185phS095sHh91bTvmmBTNMEl6G3vTf/of&#10;zpxJB9BScuY9yJkeFg72sD95+d0qRAmk7kuIGTDOGfjD3MwzrM0ePYdQIU/mNWqZzz6fiZ5iZXZy&#10;HzxC1owWzLEVs5bMZm+xYHQCgYEi5ozBtQeSMxA8D3mMe1ik3SVT897DMZTjqmcK0QO2d3EN0BZ6&#10;g/tVDji3wA+FjX7A+CDfoXyf8r1bhbxeQ7mo8n6LxScnhPcZznJaWDwlQSMekZRxoWoHteM2uGib&#10;yeF9bKNPeY5nDMu9RKH4CCy0j8pli/9tYUW5SUn+rEGyr/FYkjOS8SHrRrwDHtnCAnp7G6tl8jqP&#10;sVF+/KgcPX2ygn/3EtaX2MngRrDNd3uc9YnqBiI9WHPs8lz7q+C1TbY7EDRHZJg9hLz5Mvoe1f1P&#10;4JDfJyVJ87tzRIwYJZAxqmUCUfOv4W8JmVhxI1GTKmjeYpTzA2aSM+8SM5IyWjBLyjx99VWoNLvm&#10;wZO3A2JmZWq5fHT2MGTTHEDM7EPMWLsMiJlJY1amOZnaLq9uHYSqbu0ylLcDFtmCqNnkO4CMmpU1&#10;plCrMUmDomYO6zOHx5b4e7EIPim6rbD4AUaBxJlbLPFZLPCdz/BYYotmfk1OcoYczWx+jO9giExt&#10;z/rIqcGGWYLGnJqeTnzRyexoB4+Y6aH9Vj3DVXHRR9Ov32Y46hr9R8AhYhCJmISMuQnOuMUC+k3q&#10;huQMvajkzGVu9yn948f0xR9hC/whvXBKypiD6YDYRbahzJuhL5ScuSgRJB6BmPG5rtEj3uL6evqc&#10;VhZpJWhUMbSqpDFDhgX6FvBIG6RHO0oKcYVqimHUKuYejmPBO4Zl2ShlnsyEpAw1BiGTYyAry+2G&#10;UVf0gUHsf5vpk9roKzsZkuvCuqyX6zPYn+Vrm6JhHrcPNUSwR2OBW1KoBZxm+HiL1mYob1rBPvWo&#10;da7TS12k577qUBvHshFcdAvcc4Pe9TZYKSVnaoOlWS2qfciwJAuzxiGyoOyPSwVNvVZnPI42dOYF&#10;/TVy5q/ZJackzHmFTErevHv7v0bY/LXHfNdmOVb3p5mZf7l9Q84wHHgBXPAx798lyImr4JLr9JhX&#10;6DEvhYGyi9EnDDJpvy1pJ3lnXQK33uR+zbzfPQTcD6KgGeLYD/EeDHJeDGoHRmkNpkVYNuSpJPZg&#10;kCpZyBZxSCgeZ5QaZx/GE/VKmpMyClEzIlnD/6w4q0U7skvRAKV18jC9cMAqPO8A+z7A370QCD3X&#10;ODdq6R8gZka7sYNimMz8y0k+O7OcVwv07YtgrNiWS9V8rCBZ0u5LZYuWX5Ati7ymJQiKAuRLkSpR&#10;Xi7wv3Ad9nzLEFQVjkP5yi3qRiAzKtxvJfTtVynwBdu10MvHPX0o+3tqw+I5NnjMNS6vcT6tsX9r&#10;fMbXwBpij5+VeCRgEnGL5AiYx2EurnOIK+Aqnk/yRtKnnFSFz2uFyytsA8FCrV+6yXPdilbZ9xVe&#10;xyrn8yrkZpVa4XNchdCqokbz/9YaLgzrF2+GfV0PxWOwrxsMim1is7wKJilyeZT97mKfGlHRNbBO&#10;IDkz0AY5Qx+0yMLnKvhgk0HmNe2UGTAw67LM72YVTKKSfwub0nV+U6vHqHiPUPEzpLAKPjFb7uHz&#10;AmpX8mSeFEPsgBnSG2R6bLEeuMZjllkLLJKzXWLY2qHrEkNkS5U+1gcZAGOt0PiBkDNN9sfaNovY&#10;5G2UsIJStRIIkSKL1QyXWbNYTJlvs4TFc6HqcBYL2HP01fRYeab6zR8J+SsunrOIPu8WK6d5FsRn&#10;HJgx80O1MwvX5gTm6QeHHcCit9XaWIWGz7nEkJDDa0sMBc2TeThHLzsDRppkgt+MlEDKQHBoYTat&#10;xRXkjU4Ebmclc6igjEjUMRMOTWlLLKEA/tAG2bJHlJCwb3e4yhxL1exWyM6UmAGP9CfEjNkkgZzh&#10;+ryWt/TwcSZLTMqMhmEghq1U0lPm3fiagvKEy/lgwWZvqQsBxd86DYR8TAiqnBkyYJCUoBkGh4g5&#10;tMZaBINIzsTEDHk2PxsUg+QBP2RQz2Qp8Yd4bFJsqI32G5szBrvMrExwiBgkLRU04o6UmAl4xmE8&#10;MYn/E584QMhW7Gb+TXApCD24r5HfMAbEJGnMrgyWeb6Xql8Y/Foi23WR82YRx4kCFnwFlDNF8LPR&#10;HJKEFS4HYoaccgfHXC9eYbByBULA3BqrsorgwCExiDXVQGa3TPBcEnALEC5zZKyY5epxFKOpFCqh&#10;ClvdRLWDXVl5hVx2civNowkEjbmp4AYxST9E6cAA52GO1wC2Vp0ikTKtvbNkl7bLweXCoUjVSuZh&#10;grm0/uJYLAaFDHheVQ6knyovSTtVKw6nqZKKCTxzfCCUUPQH7DHDgNgcGZwMhU0sxMNhU2TMTC+a&#10;i4miZ1GlF9if7YTHl/PLbJxqdYZ19HVy2U+izz57HH3xxbPoKfhkb4/+DPtylfwT4+wzJIy3X2A9&#10;oAQ5Y81iY57lPOsi/7OxjfVJ8mbqGmLlTE3dlaim/jK/8bgUtV6MOvtuBgylWqbC+kaIQaGHNrvo&#10;5v8JOSMx8w8E1VixrRlTvSt90S7kyc6zMQrCgeky5f+nAI+Tp5AnkCrH2I3dRdmiT/MDrnvwlDyU&#10;p3OoZ7A3w4/4AKmhIfcbqD30p9+DUDnEcuwIIHMcCB6UMNiZnT4g8J66TxjnI8I4Hz3l8ciauYfl&#10;2SkKnWOmy44AHtYhbPke4MXy8jEs+j2UOtbxCY/JbU7uEuqJ2uYB6pr7+CWfodi594DgSgItdwUi&#10;fJkXqkwQlvDcK3YCvPtguwBGkDT6UqqK0apMQmYXBdBdiKVDHl/wEwMmp89g7dlWybipsmi1CXl0&#10;TP7Nsy8qqEb4EXjBhNzZNEBKkoYvdZj0dfwEq3y5VwE8KwQ9rbiFuS/zQ1H0w8cHcUUrDT5wmyxK&#10;HR7wugj3vHcyx1QwvoSbHMt1CvnZJlLEDWoNCWUV9nsFmdkqUqyNagFvzuVob2cDgusE9cyr6Eus&#10;x76DTPn+9ypfYvVLUM5oXxbq7dSaZMx50ib+f2xp9lun06ivUNl8gY3Aa2zNPlMxAyHzQrUMlmaS&#10;Mk9RzEjIpCoZCZkzLAPuPX0VnZI9c4LXc8ifgZiRjElVMnt3AUPHBHaytXaOVM2cvlHNqJxZ3yeP&#10;RoKGcruGkmYVkmYFkqbCBFsZX2jJmuXqOmw0IZ5MsgmQJGoWSsuh5gsQNouQNYIhrAdUz0xgOaDd&#10;wNj4eWJmFI/QPMx8Bm/BQSSU/ZAzvVFnTzfqmY6oFTVJM1NWjZAzTkUFciZ4QmNzRhN/WxUNjfx1&#10;mn/VIZI02o4JWK5iRXaVBXW311TXCGQoAc2nLJ6rkNDT2dLf+UISFBlAkWCIx7gECHJCTSB0hcXo&#10;a1y+wSKyQKiWhrSO5raO6aYamug7NLt3JGdU0LDoq3KmHYDRWV8bdVN9gIkh7MOyqGPMlBmVkAHo&#10;5QEUhrUPcPtuwE4H+TKCnk7Ipw4bKMkZmjKrlabMrJo+Jvb6eP1m1rTymltoFFuvQdJAAjViX9LE&#10;QkxzHUGcdzg22Cxd4phc4/h43BohYwK5xbGToKkXaAKYGsIx1vMZ4iYJ3AxkTELIuDV88w7/D+QM&#10;zd+HHEsJl/dSC7GEaHlDwiTHV7LlfQiO32DfYMW3j0mZ9LpwvSRKSsz8N8mZt9Zmia0Ajy0R9B77&#10;YMWgSisCrM147z4BOFyi4b9MY3wREPAx7+EFlC0qa8zScd+0QrvA9iLA+TY2Xm00uT28N30cy37O&#10;jUHOh2FUVeauhOwVjkeOv0c5d8YpQ+onOT9UqEwAjCZQu1jjnCsTQbnC/wA0ehlPUOO8T2NsrVEe&#10;f4THz1FZLudo8nP6MQuoIA4GICV6AQpdTi9y7nTyHg6wkDDSzYIsAHuS93aWfV0ARC+yv0ucl4UA&#10;aK5BsCh9j8tpLwGEYEKyIQYsgheK69aodS/zflfDRJbEyqf87xP+9yn/sy4CBthaTGqtMam1TgUg&#10;w/3WATYbbDcFDDyG9fby5WiLc9jyNnF5+2vc5nq0zXtk7XDc9iwuWzt81rZ8bJ6jSlWoZd6fEq+1&#10;4OvldUvSlCRknDCjKhBZK5CbVaYy1wHzW3z2NrHIWEdtVmXxoAxxUwLECfKKPHeJ47XslBqLDSsA&#10;mjWm/7ZY6NjlNjtMrAneVOLM8jzDgMp2nrOBz29DDdMe9TejPkLtJpg8KtNY7dDU7W5NsiiHspTf&#10;oxKLbyV+t5dZfCuFPATACgrRIguIZX4/KwlZs8zvXwW70jClhpXAGgMUWoxus2hpxpx2n9UtLT75&#10;zTqaY1EQ5QALeWV+/yo0LxUW9so0Mg4nFPj9XbLwivb544BsfXf5fWP6zKZTtYKy7Vi+rZybJrZk&#10;08cUEpP8c1PtEDTd0SIqlxmatAkaJqf+p23gBFDapbGQPs+E0QIL7F6eAqCMQ6SM0YSOMEmUYepn&#10;AEn2EKAox4TQqI07uSLarc0rI8deoYxP8BK/u3PsyyRNr8oZa4xjOeF0mmBIUobm2K2kjmobAcGI&#10;HtCAgyEImp9lzaigMZfF5v5co58GYsa2AYYzOi3WGCtonKSToAGgxJZmEjMSN3x3q64JdmMoYCSo&#10;AjkT28KlChknykI5FZUERUp0mNuiSsMKZAygKJAxkADeTkJomDDE4FsMIbNMM1+E7JojS2VKX+hz&#10;BI3kjFNqUxwnp/fGAEGBlPFYcTwERSkpEybTzilnUgLCaUGn9jIGVDqZFgAR+5ZkzqgGCnYHEBTW&#10;iK9BYMZ+jHgbM2ecmON8GJtGDQqxMKtnc0LOzBp0zxSbAZ4GO4ZzhfNqfplyy9/aBhQBwZIx8YQa&#10;Qzb8XfB6zwu9nkOgJbZdHBMJIm0gAnD1PcHibHIKZRg2FcXiNOcsChuAkscvVs5AUPK3apksFhj9&#10;/YQcY+khQZPj7zxkoT7Ovl9OpJ3P5NFyYpj3W7CsfUMgZ7Rz0/YuVKIe4pg42WZQbPB/BhAJxsf5&#10;rOTHOZ/GsJIZl5hxWweIruexmvg/GWQAJAHRLBNqBpIKLPWkdiFhkYyblfUFFAZVbHn3GbB6GH3+&#10;8nn0kCGh9epytIh9wDQWZk6pTU3zmUA1o9/zPNYdefzX7+At/0+/+p+2NdMe7ReJ3/M/RL/5za+j&#10;tq7bAN3haJ8Bqh2UJfvaKoNBxCF3H0CmUMfgGTHNGSoZcy9ffQmZ8xXDUK8mw/8OvZ34xSEsSJr9&#10;ezkUNZNBOSMGkow58XHELvz/BBLnTPKGwbZAAkHgnGCftsP/q/sMh0nOrINBXGgCS6ySnWlVwxYV&#10;DAtRR2S+PHxOpg/DZiePFkI2jM4Ee+ATJ4P3TiC/WaASoxyi5nmAe8ArbCNff7eNgr2KymcBYgdS&#10;6BgMdGLuJUT5MYWN8ipZmRWG6CTkq0xnboBJtrZ5fKaEt/lN2COE+fiQzNG7SwDd+Wgfkn2X22xz&#10;23W+p10gqECgVyAnV7GZXFvje35tiSoRBFuF8N+LHjx6En319XfR7yBd/gDB8hNEiyU5kypovud/&#10;gZgBb3wHzvDvdKgsHiKLcYp4RKW/VmaSMW9zasAjX/+INU2aP/M9SpnfQsYwJPZCG7MvgtWzpVLm&#10;/hOyMB+Rhalq3wExhsIOTrFVPj4DJ54GQmYHQibdbqGekZhZ3wGHJCVJs8ag2Or2XlwQNaub1MY2&#10;06ybAYMUwCASNVaRWlqOlTULkDQSN7OL2qCBRRgYU+U/McuA2DQ4BBtmszMDQYN6ZjgLFsHerL9v&#10;MGTROOzSCzHT08kCAuRMBz275EIzvUMDvXQoe2j68Tr689sMfNxQpU4/peXUdYgHM2lusOB9w8v0&#10;nte1P4NMucbwzVWwhFjko5DVaO8LOUPP+RHYxAX4oIzhtpcs+tJLLMxftMQk9JkOo/k4N3mO25S5&#10;N830Ri2qquk3W9k2m/3C4reLsU2q6ul3+hkEy2DDm6ViS15UfKhWRiBN8uCAvP+DkBmEaOlhgb+L&#10;6nYwjP6pTaU+vVoYVGKwpSPk1kAGoHjJQrgM018NsDjewwJzFwvlbfRIjaEvYgoWcqgF/NDMcFgt&#10;x8v8lMscqxv0XQ6MNWBTduvO7eg6Q20qZNLcmTtaK0vQoOivAUuZhRmyaRIL5vh2iYqGx78FAXXZ&#10;3BmOVVC5pKoXtilp8tczLf9e5mVqn/z3t+8+z3+JnIGY+fA9hsPIJPoIskRVv8NjEk2fcrw/Rlny&#10;kdbM4JqPPnifwcL3owvvv0f9BqLmfYi/C+StYjfG8c+RITQGXhyj7x2lrx/RDozzYYwclwlyXCYg&#10;acY5R9KQ+omQuXIJtcqlaBocNEPNopaZhchRvTLNuTVFTfMYliH0k2IaahxcoktANmAUs18uhb9z&#10;fAZC8XcgayASBrCGzjaxuNfFQmMPC+2osuaxWVviHAv9Nj22w1ArDkQ5/BSULShHgmVX/LdqkdVQ&#10;EBMQMOuBpEivi7drXLfO+ReKfn0z1M1Q2zzPNudxXF62n78eF+eNtUvPv8+xO+Bx9thau6G8LfiD&#10;Qawd+v4d3hdrm0G0bXBNKPZ1UwzDbdb5n9gp4CeqwnUOiQVChtdSBWtU3fewr7fAQbej7au1kCpk&#10;VeKKUGFtoMr5v47t+YbFZ3edc38dlVoVi+yVKxA31Prl2zzfLV4fj8H7vw1e2eHzuXsTzAIOrIAT&#10;J3n+XrBcM6+vkXWEVr4P+lrvRCP9jdH8JOHeFdbaGJguMzBW4rexCCYp8btZYrvCutwKKv7KUVxa&#10;h1bBIVp6bvKbuMvwgmt/O6pRHbpmODqUzjiQM1WwTtkBaQagK+CfFQbEKiyAOzBdBo9U2AZnG3DM&#10;zuEshRvP3lzIK1zC8mwOxf88NlPWXNjS/5OPMb3UTu8PLsGOaX65h16SrIwC+IRQd90CFrjvQsXC&#10;Eo1+coEMjwWUMJI+hrOrWrG/CgNOQYlB72XGCETV0hpDRNQig22LqCZ8jBl60UkImnEJGsrLYpQF&#10;cJM1z2PPmyvidT6Hqhu2LpKPh3B7+28Xxs1biUssEgaiglrERfdzA1P05ZImgazRzswMSrMu7UMd&#10;kgq2yjE5kypkJGdSMia9Lv17LMlwkVh6Q3wExYkL9mZZalEcD3+pGB9iQM3t9MxQIGcsVTNikLjv&#10;jSu1n5OE8XHFX+E1SQRwndebV5OSYroWnB8UE5OFknxJ1PvnLc1UzMQVkzQet0D2iH3CVoVJbKus&#10;iiUoWVDQTEMmzEPoqZ6ZL6EggcibMVeFraH3C4beV8xH4jLW4Etc1l7ZtWKjNSRrXDO2/1pZ4zzm&#10;fFwBJ4uRJWPs7Scg6KYYRFsCq4ThMbCaxyejGwLvm/hyHhxQWaN325hDgTMNtiF/04KAXFY9JTZG&#10;md/X10LMA9ahw/GQnrkuE7yfkimqRCT4UsVRIGY4N2JMIsniQKX2a5BQCTkjCRhsttNMVHBy2G9y&#10;MD0+WipPiNfAHxNYKU/OtYAh+Xte54POYDk4X0K1w2fC7E9VPqp4whAaapwVSJa9vWrImXn+/H6w&#10;Nfv88yfwBkRklMiUncqBcTlfzI/CRWMeQmZR5wNIPjNLB8HXXdjmNXfg7EPmTC2qmZraS9FtbOFv&#10;1qIGrf84ami7GPUN1XCsO8GAQ6w/cyzpiavYYcfkzJXE1uy/bNV8/oYJiAHIBOUMTzpX7Y22ACBb&#10;SPM3mSbbfTIdHaF4OdanGWBxj8msM2zPTrUeezzC1NlY7NeMr/KrL1eQEcpSL9HY0rCbxSKJwQLO&#10;KkoYJfc7TJ/t3JPVZiLtLMO00jDN8SCPmYHhniSAsxB9822ZybWloIR5BMHyBBu1B/cASJAyRxAj&#10;p3zZPrgHISQ5IzEDAXSXL+NT2PMH90e53zhTb6pxiuTXlFDnLASlzTa3Wd7o5cuQcCN88Jdlx0Nu&#10;DFNrlP6TbgU79yCaXny5yuRbOQCkreDZLNmET7PhmypouK/WAntMtZ09LTI9V4a80t8SNcvdOa5f&#10;pOEvcrkA4bDID8Q8mTyz3B+rtb0pfhhYoPJHQVaUN3UVZnSd2nJyjUnmPYHQJu8DC1TrLAqtUVVI&#10;mQrsaEViBssUQ2PLyLBWmMpcLc9x22W8+AFFBHN+BmkiEfP9T/8RfUdJ0Hz7I+qX1M6M7Xmbs59b&#10;BMQAKJRhnSFn5neoY36AjPkO4AcZw0Raqo55Y1uGSiYlZCRlJGTumiuTlhNqKmTMmIGQ2YWIScu8&#10;mZA5c4Bihkm1Va0EAjEDMErImfgylRA0VQkaQFEFkkabgfI6U2xrTLAJjgIgYlJtGYKG6bV5ptiC&#10;lcBcgS8pwBDEzBi+z6Nj0yx6AIgAQ2FSDTAULM2GhpgKwEoAW7O35ExnrJ5BEaC1meTMG2sz7QQg&#10;FyQYbrEwfVNrAVU0KAWcXrvKYvFVAMxVAIx1nYVky6yayyyyO612AYLgQwiBDwBEHwCMYjVHbGn1&#10;qb6/hm4mE2qBmGEx/AaPeQsQVEPdAWxJ0NTSDEvM1LLAX0szWa/vLyCtCQLDEMQeAEcomqp+yJlB&#10;FCqhABN9AJAe9r8HMqeLZqoTYNfBa+hyIg1yphPVTTuvrZ1tG9tWXmObQYzcp9cwP0CNvr6tNL+t&#10;TP438trrrkEaoaJpuHU9qqU5u87r12rh+hWUPrUQNqhjbjHpd4PHMzxTckYSpp68FKsW2zIJGBUy&#10;dUyyWXHeDJYB/g/7gRuArIs0mRd47JScSQmZn4VvAhZUzKiCEXimJM7b254ndj4It3ljYXaepDl3&#10;ObY1+3n9pYdzrMh5sy/vkDMXINdUz0jKSNB8yvv3EVNgHwKItEH4DeDnN2F/Y9B8ieNXy7kjeTbE&#10;ccvyHuRRK41yToxxbpjBMsF2kpri3JsJNmFYV2qtBbkxBzCJKwmHBMzM8fzx/wFBgK5piJkJwPa4&#10;uS6BpPkES7SPAToWk2y8x1qTjQKYRrh/DoA8xPP3AXy7DeiEaBgmbHMMS44J/MGneb/muX6J86nA&#10;exUTDU6Q0ajTpK8kYMEJMqe9JGA2AyESkyLWBvu7SW1xXgs4tgQdgJBNXuMWr3XLLefdJrXF+bUF&#10;MXO+Nrlu0+kt9nGLc3PbAqxsJYDG7Tb33eF1bHt/bmtt8zkQOO3yvBIy+9QBdUgdMVl2SO1L2rjf&#10;gh/eixXuV4acWeb1Fn3NSRX5bFX4nqhwzi/zvVEC2JcBO1WBDiSpoGeNz+YK53WF6dDKbas+KgN+&#10;ykyEliV0+Jyt8fncova5fMTU2iFgckcVDvs5y+saZh/a2IdGyJnG23xOWQztb7sTTQ42RxXUHztr&#10;/sboPcskFs3fLJM7CxAl5rWV+I0rsmgoQVOEbClBziyzaFjiN3LZ3z9tOyFwAmmT/B5WNhx2oPht&#10;DMMOqlFViTJkUNqeiIvfPbPeJGKK2J+VIHEsVa2GZa/6G2t49V2UoQf8pu3MsOjFb5wKBabFlgE1&#10;yxUXxlk4J+C9wDR/lSZ2D2C1z+BDZcVmrY0F6LYQKLhQppGjuZ1DATEPKJpHBWHNcXmGxnWWKbYZ&#10;ptcmaPDHmL6aZIptiiZymgX8aVQVszbQ3Leo7Rq/x6V1/HOZXhMQjdMYjrG4P0FNmZ3jFBvkkcSM&#10;U2pK553SEgyYSeMEmluJBoHCsIW1WRzECQERislgCAnL5tZpLCvLbVTRGLwZ/mcBhHJms6DEGXG6&#10;jttM8JgqjBaZlDMbRc/jcZ4vgKVgZxaTMiNBCSMBY2YLjS32bpa2W9MoiZSx6x88Em4DGIOYGRrE&#10;Zm2AqWWmqVTOFFnsd9JK5UzIeEnIgFFIEYFl8HX2OEhQcQycPJOomqIpnxIcJWAoVc8IANPGPgA/&#10;Q0YtyI4ArILHc/zYKkScANPaIL6Px0RFkEodSLNA4KCycVoPcsZMFRt/Ayf1B5ak0WJAq4EAFgEa&#10;k4CDGQiIOQDTHEB6nttJBhqAKTFThogpJ6qZZUBxGXCsRYQEVWpp5mv3PTQUVXJmgGM2QlbMPGqR&#10;NHtmERsLj98s4HIeYtAsGo95Pt8dJtR6e51Ug7Qb5v3NaicnwQZgTqbSzmfzCIK0mPB/4xxPM3dC&#10;aCyVEmYSVgJVyRn9n1X4pNZmuXFANcRMfryJitUzo6qMsDUbpSS1BCBzHDe9plWyCbYWIZUK2HOU&#10;8WqurtHf7q5GDx8cR5+9eEI2yf1oe4PF6Hl808l38vwaJeNpVECEgmYW0iYXyJnb0T//KrY1+2/6&#10;M/+NfBqImf/1S2zN/jGQNL9579dRK5kzi0zGbjplexcMckLfrhLmGFUMdXA/B/ECufIYbMFQ2mdf&#10;LUS///Na9Kf/vR19Rxbmy69QBZo380URJUYBtT6ECw4Dz18tgVmwUkat8ghXgHsQP9bZGUNnZmZy&#10;3bOX2Kn9djn67U/rqM7XoydfoELhvhtYjlX5PjWzcn1XZaIDYEz9QnZbDn6d4kjwCqvI199uk+0J&#10;AfYATIGS5pCBs6P7s4GgcRBsC7y1y8Cag2EnDxmSe1xgq70KxMq9YvDAP8ICcu9eKdrBcmX7dIHn&#10;53uVUOU1apNJ4h18z3d3GSxjQnhri+v4rtvit2EbwmZnB0cE/+fUsdOB4BZtNVSUBdKywrkNqF9Z&#10;4TFXl8AwVcKb9wMO+eLLb6MfsUIO6hmGwCzJmBh7/CkMkAU7s4SIiXNlUjKGoTAzMbEs+xIMYp7M&#10;52AQ82TiTJmYkHmGQubpZypkzJaRlEG1T+aNhExKxpxBytxnSOzMIbFAzDwJxIxYJFXLpITMNhgj&#10;riMspyVl8Cv/C3JGgsYhMUgaam3TgqhJCJqgpGFYLAyMvaOokZiZniefRsWMeZmz5NOQmTkyBRZJ&#10;lDNZiJmARzIpOQMeSZUzkDPd4JBOrIfbGaZqfYecCcQMZEAdvUItBMZt+o2b9ATX6U1umAVCz3aT&#10;BeobkCsSMzfoL718jT7vCgvtIdsSLPJBgkVceA/EjJkyYhCtrCAZLpttYx6iJE1iZ+YgmrZXqvhr&#10;edw6cEkjz9dEf9hIb9uYDIvV0rfWQng0sBjbBqHRy4DWAD3PAJcHLXqiIUimITIr3Q7Q3/eysN8F&#10;lumgL+zg9XRqqSzeoH9sdvqePjDYKQerZfFITTTEcRjiGPSziN3DYnMX/WYLPWMtvWott22AyGnk&#10;dvUOhmlNTe92lf7vJuRRPXioEVx0m328kZAz5l2+UfObh2mxryEvk1JNE5dEjfZmFNjlNrjmCvul&#10;dfG7mTP/GSmTWpz91Yyac+TOeaLnbz3Wmxya5L7nrZj/moJG5cyHKKwuYHN8AXtj8YgDZBc5fhdR&#10;lXzMcbrA+x2soVVafQgp88Fvog8hZiRnLkLWmK9q3ssgx32U92Ga4z0DmTDL3zOQADMQZnMXb6FC&#10;we6LYPh5+ugUk8xzvswbPE8tct6GMmieWoCAmU9qjttZs+Aaa5rbO3w2Dg4d5ZwYBc84XDbOdoLj&#10;79BZyKjkHBgBh2RQ9GTI6xxtZSK7BzVrJ7/79a1RCaKhHIaobkSr1Br7vAoGcbvGOVdVtc42EC2Q&#10;GNtJ7UBG7HKubfP63i0HqNKSWNmDyNlDiRJIF57jwH6ec9w64Hzx77QOue4uz3XM4x9zP+sul48g&#10;Po7o/e9y/7vsz13265A6AE8d8F5Z+2CoXWqH2uK92+Lc3+S1O6hWTckZLch8TTxOlf2RYNm8UgOm&#10;qIdMaYzWapqiFYYhS+CTYltLVG5rjVapLb6L9rt6okOI4+2WjmiNbKi1m5A1EDmbHMMtagdibo81&#10;iEOcNI74bO1zeZ3nmeM5h6h2M6d4H1TS9TbXRiO9jdEsCosSC9ZlcEgJq7Iia4mlbVQuWxRri2Xs&#10;PMv8bpax7izjWFNBJbrCkPYqtcaa3ZqWn+ZhmgkdCmWqQ2OBcMHa04gBh8QYFlsOA2OsrZk1KG7h&#10;+lWuC8SMDjb8Zh7dZ/j6Hr9vrOGVN+h9Ue4XGJwuaMPMQvkiC7RzLKZLzCyudAUr0aP7/lYzGMFg&#10;9zKKmhJVwEGgALliLfEbammtG6uwwUus7RnYrnVZwYyRFXAXj11EVbGIi86COA23gQJYpMjC/AK9&#10;6SyDQtNgEnGLuGbeHJGk/oKgSYggFQvxwnqssD6vApGMUPUudnGwbJRe2j499Opa8CbKEge+0qEv&#10;B8GsScrBMPNIwuCTg2u6H6i0YBHexWt77lRJ4zZktmh9pqWZA1zasQWcYBZMTLrY76fKGbde99bO&#10;zIxMnofb2utK1tiTS9zMgel0O3hD/CQZPNq9aXE2DyEWrLxUL6lc4jVKuDgUpip9WMJBe2UxXFpJ&#10;5kxQz3j8VCBJEGjZLKmkU0AgulTuOyBmrqMqdDJVwBgLqvbBjLNcNgsz2HTNi0+6uI4C284WJeUg&#10;9vgMSNCUIWRW6L1WKXuwNQf3GaTZZJBmnaEalfwea4enzLlx8MxzqEz+UYn+TIuxLJhxYBiiBQLC&#10;Y7Vcwa1ifQ5sg50468lam2mNZo6mdstij/OYRKvrMbNseE0Od0k8BevoRHF0npwJyhmOxRzvecjl&#10;TLKEJGXEH261WxZPiFXd36mAybAxm0Exo3Jmli3qGVUzk6j3Zzg2CxCei+D6BYbownFMrKGnIVbm&#10;eY1mzmxtlaLDww34gONgbSZBo7VZpYJjEuTM+LgZOTgWUCquZnExkKTTlWEQTNVNtlFLZw3kzDV+&#10;3y/x234Zgoa8Zy83fhq1dTNYgB20eaTBCSRxBdHWTBXQjVuX/4fImX9EOcOTzq31RduQMlsveMMh&#10;XbaxMNvDNuwuBM2DzyEsvipHn39TAawUIC6wBngKkQGgecb/vv2RDJoft/BuXoKggJ1GYrh5jC/y&#10;KRL9e0zWQshsnuI9f9LL9Viq3Otngm0A67FBCJ5c9Joptd/9tEYTv0VwMEoUnvMVdmhffl6KPoNg&#10;eQwR8wBblafYmb16ihcyocL3Ca08Vr3Cl/Mpz3WfibhHT8ajz/B7/p48nO9+v0UTv8zjk5nDfqyQ&#10;C1Na6wmySKfT/PLcgPBZh4GXTFJdo52AwOfxywpTa8vsH7J9gM8OFgN7LhphC2AGzaqhsTDvG3zB&#10;b2NFJiGze3c+sOsGg+0d44d/XKH5r2DFVsXyrcLfRR4DIHuI2oUveL0v11lUiosfC/0weXNDIVtb&#10;40u/yhe2hEwZCVrBL2sYSG01/LvEosBygQWpZcibVZ5/p8LE3iEqpOeAuu95TwQ9/w/kzP8DOfPv&#10;KGD+FXIGWzKCOAPoSabQzk+ipYGaMRBiIi3JklEZE2fIxOoYK1XHqIxJ6xh1jJUSM4eAoIMzptOs&#10;e3GmzN7RfUgZAPzBvaRO+cGzTgIxs7Z3lx/HQ8ArNgK7f6VQzrxLzCyvEdYJQbOsigZApHqmgN3Z&#10;W2IG1QzEjB7PhnSqmAnEjFZmBHFm86N88Y+EGsrkIGiGA0HTNziAeqYvKGfauzoT9YwETWusnlHV&#10;QeOdqmYCQRPImVvRDZqQGzb8LI5eY5FUMuVqyIiJCRrtyLx88RNtBJg4+uA9muH3Y2LGhfxAzhhW&#10;/ylNsdNpMSC6ouqERejrgggWpG8Dhu4EMJSoZ2hO61gorqfRrXdKjcVciZlmlC3tgIUuQFAnIKMd&#10;ENQOOdLBInFHDQoYyJc29reFReRmGrgWqpVq4+9gF8Dr6YZc6YaY6UAR03KdqTgWuVuoDgkaAFE3&#10;DWQ7DXIbTXALC/z1NMG3eZ23UTDUsGB8i4b4Gg37VYDfLf7XwPM2OoFGU6b03/DNoJihVMXUJeSM&#10;JIz5MkEtE8iZRgCQihpK2wBe22UmcT7iMf8mOaOFWaKAeY/AU8kZbx9yZvhfqKBQiacGY0szvZeT&#10;QNQkgyYmbPx/mjnz98gZlS8+fhz++RZQxcqZC8HaTIuAK3HmDFNigZxByv8+/3+P+wSwxvNJ4F1i&#10;/xo4D/pp3kdpdCd5f2Z4n+Z4L+YAmCnJMm9QJCClEOy0Ykst/YpDICSXl6wAfLgd55EB90ucYwsA&#10;mTnevxmO57Tey5xvE5Az45y347yfAp1JHnOKx5wy/NL8GMEOt8vQ8A9wPgwwtZhpYXERu4Bx1DOT&#10;eIjPsnCwxHlUAgQo6XdKS6CzDkBIlSwSLipQJDp2uOxUWJgmO69a4fwWbOwB1Hd5vdZOIFUuxeQK&#10;51ooVFo7kBS7bK0d1DPhOj6P1i7Ha4dz3NoNW+8X3247lPf3fzwf+3DAPhzy3Ckpc8zlu3zOjrBI&#10;2Od/O+zPBvuiQqfKY5dRj5X4nBT4DijwmSlBUC5zzlcA8CU+f0uo1xYa2bZAxnR3RNtDWGUODEbr&#10;3b3RGoTWVvdAdDzIgt8wNjuD2HziOb/JZ2GNz9om4G2XhZcjtqeAqTPqLiBti8/BEs+f43V08Bqb&#10;AjkDqVqPrUR7XTSNVVWFBmKLxeUNszYgO+aYRJmk4ZlB5r/ElHkZwkXSRfJFMmYZIiYQNJAoqluq&#10;BwAZM9WYPCtpEQpwKAEaDNp04mwNAKRyZo0q70DOsNhXBNAU+G0rMIygYmYZcmadCe6dUxb+sB2S&#10;lDEPYZPf2G2y4rZRkWqJtsZi4doG6lcIkipTYxWfZ6Wf/e6L1tnfYybkXjFd/vrzFdS00yhQB1kg&#10;HMKrmoEKQNGaSiAaW4HNItslpuPczmupxutfhKQq4L1b3mEqbp9QQPZzzmNC4yWxo+S8wO1L7juL&#10;klqxzTDRN0lzOEkI4BQ1zW1nQgEMVOrgQy25I3Eziv9vTsuBBOyMJ7Zo+WCLxkRXkPLrYRyHTAaJ&#10;vz7JTm1JSDi5xtZgS72ZQwBlIFywe6FmaZBLNKkVANoyZMJyCIy0V3CR3nBIJ51oep3sMq9FggYl&#10;hoHyGZQZI5AwE5ADk9Mu6NusZsLfo6qIUMxkIGMGIPT6+hrJPjDbhmaZx9Eqa5bG2OwYCROzZLQV&#10;87LXBYs3GnLtFdIwTSfxvJ2BkZIzVmonYGMv2TCIOigoT1AL9WcZGsACLiVnwnSaiiABgYApTPFB&#10;3kDiaN2muiQPQZKXmPGYMX2ZBxSNOo1F2GQqiZ8GEE0DhgQCgoyJMKHI4gzKEGXyMwt6Q0tysSgQ&#10;1Fqc5+bNAFxckNbreQXl2QpDM8somAV3TuHF0448P+9LsKTDGi6f53FnAUlmzxg6WSCHBWuzKbJn&#10;ZrBhmCUXaXIC8DiCcmuIUOLeVo41pNQQJF1Gz2cJNrN8eE2A4vPkTBaw5N+Gtzr1NSkxAzCN/bdj&#10;wGrNnCdnsBkQQDrJl59g/yawnARojLiVmOG6sck4o2dqDkBkQCfElXlP87ynIegT0FuEnCmVmLRb&#10;xspwrYCCfSt6TubMZ08fRveYUlvh+mm8031d+RFA/pgkntkzLjxDztRCzryxNftvhWf+DXJGN4Bf&#10;QM78ktv8A5ajv2IKrpbPNaqWF2AZci5PsDQ7fYE6/nEeRQxDYg9ZRHmEkgaC5j5uAM+xNfvq+yKZ&#10;jVX65mogVz7/ZhnrLLDPa3IgH2FhhkL/FVaOv/1qJfrqdSl6qooGVcwDXAUe4QbwgHrIYz4lh+b1&#10;NwV68PVA0Dz9Aoszhtq2sYLcYAHJvK6j+3hkM4i2B8aJSRpzK1H6YOF89hRb6BdliIUSrgWLkC1z&#10;1Dxky3wgafYMRT5ikO6IoGQWkXawI9tFrbgPzjg4KYI7yKY8W4PY2eB1WmvRwcOVaJeFpp17i+Aw&#10;bmcdo44Bl+yikNlE4bgO8F/ne3AdT/S4xCZ+/7JAABAts1hUgij3e6YEoJf00+t7Y6NAhhkK/rMT&#10;FEjPIWe+jr77/vcQNH8OCppAzphrCWHzW8iZmIyJFfrfhsGxPwZ8Yn35W5T64JDX4JDPwDOvGAyL&#10;82MoyJhnkjEvtStLLctilcz9xLbMbMs01/IemOSMOmVQ7PgBNspmy9xLiBmszPYS5cxOYmWmesbM&#10;mS2wSJo5s7bNwFgo7c3iWoGUqZJBs2qt7zLowHkPDqmAQyRorJ+TM2W+V5YTcmaB7wpJGYbDJlDL&#10;jElakjUDKWPejNmXQyk5MwAe6YOg6dXarJfcmc6YnFE5A0HTQk/fRB9tNUAS1IFJVILcoaeuAYvc&#10;ZlH8Jr25Ie236Klu0aPfCLkhEjNxScxcTIbEPgjkTKyakZj51P8lKhlt0sQhV6lrhr8bBA8Rc5O/&#10;a+jZaund6ukP683BZOG+jvvWgWHq6G9rub6GfuoOPWsdPb8qn2b2twOVSgeDYe2QIO0oajrok8QY&#10;nVggd/G3FswdKBjaePw2HiPkhfAY2ii30/+Yc9mohSvVRF/YQnWy4NvPa+8364TX3kX/pu2uZNFt&#10;9u0W2KmGXu0OC9U19Ei3GKS55tAbdYvnrqM3q0+UMzfo2W7Ts0nOBNuykIWpciYmZ2olZ9i+JWe8&#10;rM2Z2TOobP4GOfOuLdl7SfZMSs6cxwxppkywOEsU+OH26d9/ZVDsP7NB+1vkTFD0Uyk581FCznws&#10;PuE9uAjpoWpGbKrt8gWGCD8M5wz4NVHOXOLybXBLO9hiiGM/zvswR7+6wHtlzsoSPbOWXyUssEqQ&#10;NCX+Lho6H0qMIlZJKsUuEDMhiP5cLbJPi5I43GeefZOgmaGmOM8neH8lY3QCmOK8meEcnuX8nQXD&#10;zIDHJ+nRRzg3MmTP5Br4veti4buHwRNwSxlbvMr1GsiKW9EGw0+bbhPFyza99jbn11bYQsaoZuG1&#10;7FMHvLaDMKwV1wGvKxRY54D/H0LQWCpgDiBmrMOUYOFzKtFyxGPHBd5ISuLlhOc/5banEDPWCYTQ&#10;KY91yvX32N7jMd163T3wSFzXuB2kDdsj6kCiRkylJRrHxMzKZT43yxyvilbJfJ4qECWqYNZvoOK/&#10;DSlT0wxeaYmWUeutYvW+mcVubHAo2upjDY+B1ufYxH+FMvBziOfHY7jsMJB3wBDrDmq3nVt10R75&#10;T4d8H52wNnLGgN4Jn0vJqUWOSYb96eByC8e6HWVcf1MtA30N0dw4BBkL1MsqZbb7IGOwUiZKoMzw&#10;wjLK/WV+I5exMFs+BJNAzJRRy1QsfldV2lRY13PgWmJmA5LGofEDM5zP5vjuZ/ALJekyw2MFiJgC&#10;a3AFcIF4pgops4NzzdEDhhuIF9jn8u7JLL/PDkTMsUbIMLREDo4DVRwBVtiWWb8rgWsWye2eXyaz&#10;Zh2yCmu151/QO3zL4MpzogjAKTtgGx9r92Qe7MPzQwYta1mFU8Aaj6N9msNo1Q2sphmICOuKxzwn&#10;AxQVXsPSOovROP4sMtRd5D4lhieW+J1eABfNiUsYJJth8GzWQTR+nx1IW2CYbI7Lc9hopbWgZTSD&#10;UzNgkUlJhaC2iLNeJBtUldi/T2jJrDUxvbZ9ugvYDlapEJHYURliORDmIvw8t5/jMRdxHKjQH69v&#10;Y5tlZg/9coFeQQVFnHUDrhhBcZNHEUmQu7hGcibk46iioCRUtMtKVTM5BrHMnpFcUD3jIJQ9rqVa&#10;3NtJONj7SsrESnGGkbCP08XAAbGgfEnyQVUaOUA3Rz/7LjkjBhsETwzQXw9qL2cWZkLQBKu3oPIx&#10;18c8TbCINmL0x9OBfFKRo1VzbOWWI6MxR77jOHkqwVYZTLEIieYxmgcfzmnPJd6g5lCoz0LUzFgM&#10;Hs5Sqq4WwOfia4f5V4njWAtFD+kgDcMzGxzjilZ3POYM+6ErgJcL4BUtyyRfPCYOcYlJPIajDLIt&#10;FXFhQvVcrk6xT7GqPpwTElgOmoEPAzmDeqavD4tQsFmeIcBxcJX5MGGw7Q05E+OT1PnAoULVQ7Oc&#10;L+IGycBZMWGimklt9Mw6MjtJ94IpjoF2gJNvlDPamZk3oxOGqhnUaCUJmliVtoDDgbk3s5yXZtiY&#10;a7O8jKNUlQEkxAqqZV69egSn8Cpst7dXQubM6Cjn4Bj4nJrmnPExzB8ytzTDedbDYF1MzlwPxMyd&#10;WvqaegZKyOxt6rgW9aKamQQbVeiHNxgK3eD7QFXeKp9n3/v/YXLmMlOzhPs+g4B4CfMEgNmFIDl4&#10;Oh/dfQ4RAgHzDKLjFcqWV1/xBQw5c/Qoh7x/CIJmFDXFLPkz2KABdHZPBgjqAvRgj3aKLcADfJyf&#10;fDMfPf0W+7PXhGk+IbjyPtOu93oBBn18WQ4igR+NXpJx8/o1ipeX84RQkiHzbC76nOd+TsDlAwK/&#10;HiBdfE6+zGvIms+fLkQvUde8ZIrt9fOZ6AVkkuTMyWk22Ak8w+f52etFQj95HVgQrKHeqe70B/Cz&#10;jx3ACeTOvScApQdM6KK+0a5sHSXMBgs5suo7gh3k/2+KxSIv77Dd3J/kthYnAUDGWoe93NoD4Bxz&#10;QpxtMJlFUCZ19mg3evz8AKBygIpnF2XRJpZuK/xIFPix4EsakmZ7nw8Xb3BK0FSDnyA/LjDqJYNr&#10;nYL15OaDP8eX1wKLHTKRSwLkRcgbAPLmutYDSLnOjgnjfAGQ+W2wI/seYua7P/xvgOG/kx3zb1wX&#10;q2dSgiYlZgRB6TSaE2nWiy+wB0gyZMyPOU/IqJBJ7cpSQkaFzBHqmLtal6mW4XJKzuyHPJmHsXXZ&#10;4VkgZTb3TqmTc2W+DN7OTKtVmUpbwdt5xS1VBRC5rTClVknUMqliJhAyoSBnVhNyZgVyprLCD1A5&#10;eD/PopqZCaqZxUQ1c46cSRQzw9kcoCjPDwDkTAYwNAwYonohaLqwNjN3pr27K2rvhKRpixU0htlL&#10;0hjIWaf1ltNTLEBLzjh9lZIz1yVnmMS/Cklxleb/SkLMXEI188nH+ju/TyMMOUODe0GAZLPLNJo2&#10;XRdYIP+Y+3yiaiYBRbdoOp38qgVU1LEo3yAwodlqpMFqoNlp0MqMhqyBhq5BiT4NUQPApwUypg2Q&#10;0cw0WD0kSz0gpJ77N7Gg28pCfzOgx8dp4PHr2d96FrqbAC1tgKSO4Od8LepTQeN9eC0NVKM2Zjy/&#10;U2ydkjMAwFYW7vWBrsNa6yYZOzfIP7mhFzWTevpbX4fwuEPD3Qx4bGWxuR7wcsdpP45hA+RLvQoZ&#10;Q05Vx7gNlxNLM/5XA+i5zW3jCbU6rAdqoivsm4Ahtg6LSZfzqpmQLZOSM+9BzPxdckYCxumxt+RM&#10;UN2cU94E9c3fU868mXLz+c8TM+be8B6n5AxA91OIEsmZiwCOTwAgH0HSfABxE6wQEkLoQ+wCLvG8&#10;DUwsDvJeT/C+zfP+aZ1VUpFis23YfAicJ0A+sQlbSTNVQn4KtlucS2XA1bIh9ElIfRGgXaCWAFRL&#10;3H+J93YJMD3PYv80xMs0gGYWsmEBsDzHez2TqG9mBUWcK7OcN1O8/6OGetJsD9aysNrJAnUvUzoE&#10;2U6jkprn/ClxnjmFpifxVpDxx5L8XUrCZY/H22MfdwNBI5CIyZkdSRkrsRPb5/nT2yvl32Uf9tjH&#10;ffZ3j8fc55jsca7ucw4fAMT2ISz2+b+32ePyXkLM7HC73aT2kvtI3OzyOLs8zh7n9j7g8oi6KwkC&#10;QDoGVJ2wvctrOKL2tSAIKh/VM9gFmIfD/Rd5nnmO2SLqlQLT4oUG1DKcv0WOxSwZTFP8PdfWFK3n&#10;hqMnleXos7X16BE2jMdT5Bmg8vt6ZTP6A997v0cZ+BoQdNbTF+1jLbAHQXPE98w9AN1DAN0T6iEg&#10;8i7nQpXvmzGet0tyRmtByJm2Bqw+2mqjGRqPqrZmNO6b1AoExBITX4soZ5exDtAWYAuQY17BOgMM&#10;K5AzJdQzBVQxBYgblTXLEDNlrAFKNCTacwaChtISoAoxs+202Rm2OtTm4Uyw9Fxmca8IiChAkiyh&#10;cClAeqwDjvZZaDx6yEQav68rWpslVqNVgJKWoyuqcKiqBTipsg/rkEU7WPIcQcCcAYJeMMjxnMXS&#10;My1UsTc4ZUr+Pguep5A1+9gAVVUDaVWgfzW/7VVIoQKPv+gEmouOAKWd+6hcAWTL3Ga2ylRWlckc&#10;ySqm7gsoa5d4fmue/Z7mf9P8bxqf6lnA0izXqTyag5yaZ/EyBkoAGQib8SIL4ViwjbDAPY7yQEu1&#10;Ka0IIFTGadTHVOBo/cV7MiqAkLTRBo3prZxkjWDAjBCk6uM8xpRWXGynIRxmptujAg3tFgDtLour&#10;d7VeANiVIIfmIRemUYZMACAEUAY5GoDoVFsIe2RBP69dFk36GODGxf1QhtpDBuRo5G1UMyz+DzGp&#10;phKkB7m3PtOqNZTvh4wcyBaBTwBTejk78QZIm008r6d5zSk5EwBNsACI82ZS9Yz7ogLmjZc1GTu9&#10;gyg5IWhSckYLAYmZACZVBDl9p5e0yiOUQ6qJRs5n1fC/QM5wjEZnARNI4qcAOzb50wRMThMwOa2H&#10;8RxAiIktS8JmgqmtYOk1jZyey1PkrkhQzCOjX+Q9W6LMPSozLVllcq0CQaOvs1N+klLun+BTgiar&#10;vB8SbBKyq1BEAbYyD6GBtzFkzSQqJRVKEjPWGOqSTK6XcNUObASwshvU2ky1E8BPu7agBIq9sONQ&#10;Vl4f741gKJAzAItJwWqinJlJVDTpJOECsv3FkDkDCAlkoGoklD0QMqNsRyFlJGdGIWnGp1oDQFzk&#10;3C2gJCpgwyCYtPfUJzr0npBMJZTbhSLEZpnBJBQTj87uRl+gnnmO3/P2Bj0XZN8oyplxPJ61NVtc&#10;0tqNxeiRIXql/xvkTGzX/It/iMme99//NUCqLtqEDLkPDrn3BYr8b1H6/1SJvvgDWOa7hejBS+yE&#10;HxgiPABJ0c9AVR8L+EMsqDh4Bq5BNfPsszn6eBQzZ1gog0VOwREPsWx+joXyS4iZl4/Hoy9eTkc/&#10;oP7/408rEBIFbN7AP7gDHDOYdopd2gm1C15aP+qP1g+HWADCgQCV/vMvVoItskTM/imTukz+bpKz&#10;aXal4ccbfB/tsDhzwKKOxMwhC0RetvaPwRCoYHaxUHY4bO+Y4bgTbNDur4I1dqJHzxjWenE3evzq&#10;NHry+pQMHGyPvzymDqOHn29HZ8/X2bcyGIz7QdCooBGPbIFvLHHJKkNjFTDJMurKEqR0aQXCEguX&#10;JUjoAlO6RRY/tMsrCYpRUW3j7X339C5DYk+iV6+/QF1EBiaky+9RyAR7MzNlfkLVD0Gjeuarc0Ni&#10;bxT7iXWZuCRgEazKJGVUxjx58WWox6hjzpdZMvchZO49RB0DBjkBf1h3GRA7efiU656CyR4HYsaM&#10;GcmZfTNmJGbImNnB1syMGVUzkjPbKPRVzqR5Mypl0oqzZ8jAhJRZCaQMGTRrEDNgkHKwWI5JGatY&#10;WeVYabXssFgFPLIcsma0MwvkDMRMZpThsHw8HCYxE5MzYBEGxbRY7h8cjrNn+ochyMnBlKDpUkHT&#10;Gdubobhtx564lan2ZoiaBhUbEgZgkTuQIDUMZ9XQJ9yiR7lFj3JLkkYFDT3eLfpASZrLkjBp1oy2&#10;ZvSqQbVPfygx82kYHootiS/TN16V1GEg7BZ96x2ub6I/kyyRNNFutxn80EifVU/fWEfV00vWiVvo&#10;uerYl3rsxlT5NND3N7KPjWCUevBMLQMtqu0bqaYbPM5NhsXon5p4rCaeW1zRTo/TqXWuVs0q+Klm&#10;BoIC/mGhvoH9aWWBvpeeqI+eLSZmGDbj+RvACDchja6BSa6Dv26QTXgDhfW1yzoZgFH4+xbPWQ8B&#10;U9fUEN1U1Q92qjHL5w05w1CY5Iz4g+P8l+SM6pmYnPE+NfRrV9mX88qZD0Lu5bmixw8qmXfJmQQ/&#10;xLcVB4AhQlZMOhCW5sXEf//8f3+p6k/JoP9P5IzYJGRjglM4fz7iOKcEjfsXMEpibXbRATxeTzuY&#10;RnJmgh56niqATeOwefNWUGlAzFRRzZhvssL1IYsxZDLGFedDWmQtopZZpkpgI6uYVAG8tGRmpdmV&#10;5sFoBYxSZ5EeeQGSY9EyHyYMpMW4xiwZc2XG2J8MfXMGlfp4GwukDJMV21FskH1UhlhYpc/fpLZC&#10;qXyBZKHvP7hWA65AEUJJzuxLuIgFeJ7/H21/1SfZdmV5oimlUtKBYA5nZvZwBmNmJmfGYIbDolRy&#10;ZnXRrb5d3f1wH+5nXPc/1jaL8CMpq1R5sx/mb5uZG2zbts18jjVgSrCl2lLxHrd4j1sQM5vUFvdT&#10;yfWyDsGybsmZFkgZ8AQOk22IkS32Z4t9ttUgZSwBAznD40TM7PK6exAo+9RBfbt/17l8SB3z9xPu&#10;d8xrHfO6B+zbHt/RnTpRU1M8NJ9fgu9TlOMg/BhVjDKOuzgkSQJxXQL3fhyCJUQFWOdIjE+YDQ+z&#10;zUgkOYeMOSQi/tgfNc+SOfMNotlfr22Yb3MF84LY+IPJB2a9e8Bs4KTZguja5TkP+J4f8509ALfI&#10;6a+45lk+r0H2sY99H+R4T0POrE50mRAL2mlGLRSYI1PFkbrFWp/mXhfo70XQRItELuOkiSJmiPL/&#10;OMb/yzj/N1WWnMFZo1luctBIdK3ZbRJebx2FcMqS8LOLWIa5MhFE1iFwRgBsEaSXj4MVFP25zpiG&#10;daJBK0SDZlkTTIN5MopDY40wgUgtRikCOqHYNaUHgEkk+K7x/3uDfmOLOXB79AaHiMN3D13830aI&#10;QYrPpp6XedglXkORonpOYZ8q0aMSpWVIzhFBlAOnVMFGa9oHhBgpnjtMKkEgz37iAAqDX8KQSkG2&#10;fjCTD4Gc90L5wSFBEUaIygJEYgXAOrYQVgSZdRLC/S2SRnNwNFNT8WdeYRM57rXIjyjJxWU5aCQW&#10;W6DHXNUgdzniWWjXYrpHeARRkxwgIRvVJVc6zhAuZyAOalsh3je4ihSENKSTBOYa/r6o9ABFOkPQ&#10;zGsGDf2yIrLcrG+K4HDbKGRnDqUie1XqdacRPFlMMAdJIGeGSCT6WYnClnHLq/+WCyLMfNFYEsyJ&#10;cCqCkF2zPxWnvARmWBBpUidVVhuYpU44iZjSvs3ifp9m/yYlFqPPnpNTqE7qyE0kQmYJbLWME2YZ&#10;/LVi0xN4bbCBnxIJs4wobnZZs0UhoCAaV7m/H6wX5NiGIWfCbENgoyDHMUSEckRx3VSAOG651TV3&#10;xe3XnEzwR9gZxxGgghH6cmLQwiRGROnFEsxfTSHkj4mI47W9pAJoPpHimyMkQySInU1lfawlu8B+&#10;whgDiM4ZXUA0nBfnfjzpsbFmctcE7NxMcInwxhKYjNSEKXCIJWfGcLYSoT3HZ7C8ijCQGTqrHAdh&#10;MuG5izNEbeIDn49EdIoc83GcLYkCAdIoxzXjzDj6I3IG3LXqJdZM8y7BbN4o8YBao+A9hxJEBCZE&#10;0MhVJEKL92tJQR1PvpdRBGMxvi8pxEc4+uWekXNGDhqRNSGilZeWOF8WJY7jGBFJHdUcKBxULjDT&#10;LOeayJneIcTi1jkjYob11F4E7kPtZngSN+5Ct/2MomD8LGsgJdYTighWZdrQbKG7TTf+fZwzP/vL&#10;vyRPVc4ZYs1wnhQeqlisgBypnRDRxY9ilUzlNSLDtpg7s0fG8h6kxwbRZjWGZtZ2ATVywmyPsfg+&#10;ynacH1HcLDhids9Rkj1fNU+/Cps3v0qZF9+gPHtKBMk+FsjNYRjhERwTo6a6Nmm2t+dRnRGTxuud&#10;4tp5qOI1T3DeHK6Pm/3qiDlanzRnkC2P+JF+zj589Spifo3j5v3bpDmG0Kkp+54f5YLUZ2Q7Z6qT&#10;MM5j1AQ/nBrwqRxoxRSkbDUAUUnZlAzKLGPzL6H2zbNopJKtschQMLljVEVK5EwehZmY7QzMdbaI&#10;2qzCj+gmLp2jEnEH2xRA6OEO213z9MW+efH6kDowT57vACjKAIYE+worDhiqNgARs2kK1k0Di45S&#10;LY1aWNEZsqtJtRnlh61RkRjXYYYTMMMp7Gi5LD/sRZRym2VUe4coy17YKIC3Xyvf+Xco95zZMw1y&#10;RvnNF4FQwylzkaB5BCA6Q6F28vTlx3kyF90yF10ycspsyzUjYoYs5w3myqjWFR0AMVNrEDOaKUN0&#10;WYHKQc7kqjhlNGyzvIkaQcSMUxmRMSJnpE6z5ZA1ScBQAhCUyCjGzHHKxABDjWqAIhEz4YQzdyYA&#10;IPIJEEHQePxhvvRBfjjJeFas2YpizZTvLEC0ACCaZ4FoFlA0a90zk9QEDpoxS9DgoBFJMzYGQUOx&#10;2DzAsPN+ETXM1OhBwaYBko3h9q0aIskidhOLo/cBF/dUgJZ7LPo2os5u4ka4BoFxFaBwRYM4ITCu&#10;oeq6Bvi5Sl3h8hUAwxUAg0oEjebYSO3VJxAEaBggE3kI58gQAGxQua3crr9p6GUPhEUnC+FShrVK&#10;DQYh040SrQOipYWF2xYWswWWurlfH6qmPu7bI3JGtn8IpDbIl05AUq9ikZgbM8Qi7ygqsn7eSwf7&#10;0wZ51A5461KMGY8d5Dn6aXb7WFTvpYHv5O/NImeYkXKP93dH5AygrwlQJ/JosBX3Dm4YKejacB1p&#10;Bo0GaTogyKkOwKbKuU6MGSViphlQ1CIAVM95vseiv3KQRWo5xIxTTjyc44ppkDNffCRn/jBqzIkf&#10;a5TAhgOGtBXQccgYe1kDNak/HrTJ3JovVM7ATRErAl2XfuS6qRM/DGS9TF0hA/wqx6RBzNzEjdKY&#10;O3OJ2+1z2Hk5gOaP5Mw1yBks/FSIivPeU1RasVoQAxk+Q1WWyzkqD0DOA0wblQOUZznH0myTNOm2&#10;ANoJKg5BE+O6iJ4o5ESYso4czqM4i2opiIUISqgAYCEIeAjpPpzXavA1RyYAGFihZrG3z/TTEI2z&#10;ED3O4uFgn/FApMk9k4LcyQMGigD1ks1VhnShZMFfB2StAx5qvH4FwF3lXKmKAKmr0BQjpjixDRp7&#10;qcHWZd/nPa7zHjd5z1vszybPvcn3YIPn1+UtnnsLsmSTRQOVLut+Vp0GwbUuF4qs93oMYH+dfdT1&#10;DQjEDRYQNiEQdwAsu+RR73De7gC4t4ka22xq47Eo4FgEqMi5AqDSAE8p0sKa/8L3y8Nx8zJvyS8i&#10;prvdhDhnQ5y7Po6FjkcA50xxYc48zmfMu7V18xSAc0D0yT5kzPNE1nxNZMrX5Nm/YEHnSGo1SMtN&#10;9mmHBY5DAN0Z9RBQdQog3eV7n+P7uYLrZ5jfmx6I1c5WHHGd9yFneC0a2zzN5BqLyxUpP2joszT9&#10;GiytodL7RPFou8YMtwKgJ6nZM8SACriENB9GwAAwEkHJFQWYxFhATAJwRMoIaGRqzuBpOWEKgI48&#10;ym7dllSUGcAiBLHhT2j+Gw0mJI3iz+SyyZAFHctpNpyGc9aj0SBiknnuY2NHyZNlm8XBoyzp7R1U&#10;8BAvW3Yu3Syq7ymTL4zinBmjKWOxFYBWwTkj1VyC140qbg1CJ7eJKo19iwOMQoAWqdASgK8cICzH&#10;c8ZQ3HkzuCfSNNM5GkJiFMK2eP88hx+yRuVrFKRVEOJHAE+AKcL7CaNsEjAK8NwibdzEsK0QleVm&#10;cKgPdZsfcCR1m4fYAg8L/S7i01Zp1JdQYH101AAk5ml+VQsCAjT8LuXs0sgrcisAYaCZOwEa2SQK&#10;omoRYgoQVCQKNcJreQEOLtRNKjfOHTfPYxVuNMpSM2lYo+P0cMoCE4gTZSxrAKhmmtiFf1nWRRRh&#10;839A3JiAkaLV5L6wFvV6TJlXWcI04Nr6abhDMY6BIt4QlyiqYFHASIozRShInYdrRm6TBkHTcM5Y&#10;gma2x4KwKeLBZpaZe6PhojT5UqV5pU6Tsk5kFs8nR5ETC8e+ipypZ2KLtFkARCx6iDUT4YI93h3q&#10;B3hCPET4HQpz2ZI0NP9y0hAp4AnJOj8EaB01kRSfPQotH/fRUEr9zU/cgNRt/sg4f5cyE1UaoFON&#10;vYDrso6jiDTAn9R32pcF3EdLuJMCAVSSuEliVDDEPBYPgHHFIWbcOExWmc2yiJJreoaZEjhnJhVt&#10;Nqv3JNeM45xx5hKJlHIAq46ZSrETItYUa+bG0eSRc0ZWfcpLXJ/XbqWKE5AFpCpDW8fGOmZEyKBE&#10;xC1jr7t6uA8uRwhF2fYTxGokUF86bixAPQAo1CBnIJxCvJcI83SkVNvdXDOPTg7o3XeIGqT38s/z&#10;3vmcmT0TJe85mQoDnhDGEGvWwf+RXzRizXC7iExRxNn/v/WTnzBHk1gzxZt9gYp7DJVbDtJl++mc&#10;2Xg4a3afomh9HzYvvsNt9yGI6GieSLAxFhLG6OHHIWfGWcSfwYWxQkSWF3KDQrR2JBEa+Ogx6QJn&#10;RJedbM6ZEwYRP9ybM88hcr5+EzC//3XW/NPf18zvflsgWtlrNrchYdZIJAC3FNan+F2cIE4MkRhC&#10;s6qwiFIAIGbszMozosiIUV4jxtnOk8FFmOc3MSeyG/BX5bd0rU7M1Cwhg1isjkmKwhB896vMiNnc&#10;TUGMVHD5gD1eHeE+OWFW5Jl5/gEny1dn5uXXZ+bF10fm0dttiKkCC0VR+nPwC7W+HbQkTRUHjiVq&#10;qKLEYwjRsuASETWqNIR2krzzJK5DucfSWQ2W9eGwCaPkTCM8KyFS2wbrnJmnL1+Ztx9wz0DIfPv9&#10;byjFm/0GB43cMrj4cchohozKcfQ7zhldbojGFF/WmCVzkZyxs2QUWQYpowgzh5zBJYM4bBdCZlsu&#10;GTCI5lxu7gqPHHEMD9gecLvjnFmDmKlCzBRxzRQgZYqQMqoCrv08C455xZqJmCFG2SkizBRnxv/k&#10;dB5ihkpRSUrzL2MQM5Gk5s5AyhCvHBIxQzkETbI+cybCd9GZfbki58zKMr+pS7YWcM/MW8EYzhnh&#10;kdk5fhMgZjR7BgfNBIue48ygGacPGGexdAw8MoqrXzXMTMxBiJo+SJoGFumQk4b+WlFnbSxWt9Gj&#10;tNGjtdE7tdGntNJr3afXu23jya5BwFwFh1yz+MM69lm8vUndsAvyXK/f77Zm1SAsaqFf7GRhfIjF&#10;5SleYwosMgbGGAYrDIEZBsBAffRSIk96qC56rU72oZN96QAjdYBh2um3FCvWQr/STG/Whmu5i8Hh&#10;3VQnfUwHOKQdnNQBqdJFjydsI5fNkJw24J5hSJ4BsI/IGc3c7KBn7oUUGKY/tTNqwCSD9K9KAuhm&#10;2wyuuocA7i7Pp2jo+4qYhqhRzPR9Xq+N/e7GNdNF3Jpc+fd57mYRXYpXbojFtNV1+kDVj2PNnHgz&#10;i03qJM59erMbkAOXOWaX6PkvSZhVd6fIofLxum77AlEY5YjDHAeL/q7rX+p26ouPBR4Bazilv/14&#10;ps0nMubT/JqLBM2fijSzuMXiFcSBX4JR5Jy5dAMXlWae3mQuJgQNdY3zQtFmlyHxJGJzCrEhdQO8&#10;0oqjaoT3PMv55hExQ2+c4DNJQ2Bk6OfzYIQCxEUecibPbXk7OJ7oMM5LOeqzfG45SvMe1VNnIG/S&#10;lIialAgcKgFWilNy24Q5p8M8b4xzMQ3ZksPtke3oNZmWbmbHIIoiPi2uuTFgAbn3hVvksFkQQUP/&#10;vIi73zvCQikV62Pxrb0HF0kbEcL8D0FsluecLYMn1iFPNri+SW3wt3XFiyluDCfLtsgT62DBJQI5&#10;snenlcutkCK4Xdju6roKMmKbOS5b99vZdphdXCr7OHj2uS7SZQ9MsU8d1uuA9yTx1SHPKQLmgPse&#10;EXl8QtzYKbFsp2195hiHy2FrN7d3m5PmbnPKPJ0T7ndyv80cWdIGQueCqKzEMdPcTsVMh/hOBfku&#10;hUiiCHNuh8HbYXB2mHM7DN4JIY5MEl22tuIyp0TGPyKh5CSaMvuQM4e+iHmMI/AN118zS+sJiSSH&#10;HMOdzkGz29ZvDrRvkDQnYKhTcP4RWH0TvBSFlJnh8x/k2PTz+QwSheaQM50mhqimRL+9i1P1/EUU&#10;B0qCEQqMDSAlJ0GPH8oMIZyiR8FVE8VRE2N9Lwkxk0awlWaraLOCYj+pPORMBpImBVmTkZue2wpg&#10;hwxrfjHwQTBLT0y/50uxCJxBkMLrJsA1GebVqHRZUc82RUDYBywgTBAjkjRBxUnlyYA5NhCHnSAS&#10;O2X+2y6i8ioijAL7ly2M838cfMI+SvCWYT+S4BlFtmm/SqTzVCCPCiT0pMBKcXBKgv1Ma0QEjps0&#10;4xaESwJgMT94IwAuCohQIn3Az2U/+CYALlOJuLHkjfAW/UMUoidCDxEWLlERiSVBWpT1xSjuFkWj&#10;xRB0RcENQRb5vXVMIue/CzJhBfe97Wfl4pfAS3M++JsXLCLB04oETuqJcXdoboob8kDXwwg5Mrh7&#10;ijUvRe/HvGwtwgs3KEZNfax65RWRMpAx6utt7BkEzTJ4ZZ7+dFaueImuIFQkzpoHC9gZnfTWwgNy&#10;Y/jlzmdxXm4e4Qm5PzQHUqREkr4kkVllX3hfEE16nRVEbpZckeNFIi9Fqcnpwr5Ytz1ulzlKBI0i&#10;p2chGRTttsr9XJrpgzNlFSy2qvmLEFEu8JgbMsrGYNdL5MwizvQHy3L+M08NkkbRyT7em4T2QY6D&#10;SBrhOGGJUNwhWqJg36COIW4R4ZVVysW8FeEWH3F5Yc7RBCRiSukWbGMIBOMIAxMQcVHEM0FSHPS5&#10;2P2ws4c4V4mdjeOMiRFhJuJK2GEGB5KizYQr5JhJZSAzIHCiiVVwAgSNUhRw9i8tj+GWYRYm7pkJ&#10;ZmFO4p6Z1txRsOEyx0oOGytIq6cgKBbOJghA1uh19Dl7uI8PYszHZ9SYNdPY6ja5abyQSW7EhCuI&#10;45YR0q2APzTv0qVzC8wVUIw5RIiOTzTNsUJIGiE9I8x8nqDwsFxbPE8ArBPCsBCJgO/juOMKCTt7&#10;Rq6ZJ8yd2d6usG7uRQjHehQETTBIhGFa/SsONERGLvZfgkTFmvUM0Zf03rPumc5e0ocQtg7i6Bub&#10;haBCyOYKDNPP4ehj/STH+keO72ySdYBFkhru3L8GOfO/hGf+9MyZn/3sZ6aJoTe+DJEpxJTlARp5&#10;VGIFyI4CTpU8arEcGc1FSJE1KceUr4xbZQd3zS733WFmzA7Ks/3DB7g25slZXsQpskCj/IDFepwx&#10;h5MMq5xHuQXYeaLH46zZHoEMGQEUSKk2A9M8x0FcgZxhzgykzAmDNx8x6+bNE5/5CsXb+8dL5vnh&#10;hDmD0DnbGjUPIYOeQ/589dJrvvsQM6+IWtvHSSPrYl4/qvz4pRVXBkmTIqsyzcJNgQWcss1m9lrn&#10;zNYB6jPm10itVmNRZo1olQoDMwuQMVkx1xAldqixJWYAKdxeWIO40W2QM3mRM4BzWfcqa+Q872aJ&#10;MWBh7cUhOdScDM8OUI7tc1nkzAEg5BAVGIDorMj7jvA8HGNY8hqqNwEiqd+KXLfDOSFqSgxSLhGz&#10;Uq4RlVYNMowzQOazn3xBLxED7GeBvxWpEvejiiWUygxn3d5eNycnp+bps1eo1r4x7yBilO38FteM&#10;5tDIUfOJnMFF804RAsyW4b5PXytC4FOe8zmzZU6ekOFcd84cMFdGBE1jpowlZSwxU89yhpzZ0qDN&#10;BjkDMbMmYqY+Y6Zk58rgmqHytV1O6G2ONTNmIGbSRAZkyHa2BSGTVnGbSgRNkgiBBAq1OMRMPO24&#10;ZUTKRAFD0VSjchYYOaBIzhmImUiCfygxfsCjsJ2QM6g9VkTQuOpzZ2g2FpYUteFEmzmASNFmgCFb&#10;M6gvH5hR7Lwjk5MOSYN6fWh0gqizcaLOIGhQr/VC0PT2DdDU91knTSdNfRvgoQWQ0sQQPNV9Fmnv&#10;o+RvEDS3IUdu4Iq5DigQ8XJdBQBSXaPpvQpwuPoH5MwtFthbpQIT6GCBfAzwNcli7RSN1CSXR8lp&#10;HqYBGqAB6gMYdUK8tABymu6TmyhFGIu1bdzWjLK+GaDTJpeMgJPm0gCc5JrpYD9aAWmtqMk6ULJJ&#10;ed/H4vIgRNAwiypSs7WyX00QHi2AtA6Udb00zwM035acYf96WCzvAARZ5wzkzH2e7y7AToq7JmVE&#10;s7A8BDEzpBgzgI/IrI/kDIv/7ZRImU4AkkPOaMimBnEyo4b32QTgbJFqTYM3NbeGfbsJQXCZ13TI&#10;mE/kzCXIL2UjX5IjCXLokhReNhbAiTC7SMg4c2jqt1lC5qJKrX7dqtsowJAzX6ZByHzafoolqJMz&#10;FrjU49G0BUSJmLkM8LpSJ2hEzoiY0dwZS86gCLsM+P2S4yZlmiVniAuwzhnA8wOOtVdAA1JEQ+g1&#10;jD7P5+rMYXGq+LE0l4WoLsiLEqCqxHlU5DwrcDmPCi5HZQG0aSrJ5ynnTUyRaDw+RAU4L8IA6Ayf&#10;RZFIjTTnXBjAGeYzj9b3IclWUWUJGu4ARMoiQGCG4a4LfE9W+P64xslWBfQKBCQAOTnAThHyo8Tl&#10;MuSIHCrryk1mwWATcmaD80Q2/I2GW0VWfln6ASm2uH2bc9YWx2CHz3+fOuD6Ps+9w+vs8Px7gGtd&#10;P2SR4JBz/xCi8pjz/Zi/H6HmOuRcPOC7tAdA2+a2Lb6723yPdvlO7UG47jKcdoehtNqqtjlnN6h1&#10;ag3QUkNhVoW0KaMOKwIw8oChFKAqAmni4/VXUV8udzIQlQgzl6LMICGjVJjXCfD6AkL5sXGzy0LN&#10;SRBShkWbDeIW1+dXzD4RjGc4/k4hkg9YoNmGDN7k9bZZCNljv494vXMIokdcPmP/93iPeX5j5JwZ&#10;4lh0833vauG72YGbaYDPiwXvEmqTdRQ3NciJKoqvDVTgh8xqe/oG584bwBYLkjXEElmp01IoVbDr&#10;B2kCwzQfEcBJCIIkTDRolP+xcVynKYCEQEyW/78JbgvlaMZ4XJAmKsnzZ/mbbPkhSB4fC99erMk+&#10;LMoiaEI0WDHFolFRiAzrqqESEDVyyWR5XBmAogXLIi7XrCJJec0KgGsdkLXGtsL1Imq6XB4gRAxC&#10;jtfPAmIyAlmQKGGa2CCxrSEqAtkTIepA7yUoJwyvEeY14pqjA6iLEInmI/7Um2Yf2QYKOCbq5EwQ&#10;csgCoTogEkGjyzGIngQRp3ERTAChqBxFVEzgiG1IRI2UbJQu21g1ZVTTUAdwEgX4LDQXx02juUTT&#10;P898lHkcHYu4ORZRZi3QtC5Cxiwrn5hmPhBBncbiuQ/iwetC1YgNPAFQyBBfkNTQUdRXXh7jJrbL&#10;bckZFEw0yX7AiY0eACT4ZMMHbCgL2jpRAA9yfCgjWSBoHmAiFZmcILLKKytalx0QpGZbKi/eAwoo&#10;ETI+BkhqoKnysmMAghiKNWUei5yRau2je8aSPU6GtTKabUNfn0Ejd4hIFs2bmaZmIF0sMaNZNTYm&#10;zQFjXoCNi/0RwLJRcDYSToCPy5pBA/Cw83lQ5S0yb2aJRn810IcCq59zcggwiksMp3iY89PHuShi&#10;xo2jxhcbxv31wDqqD8/p6egRs5y/vqis9d30EDwHZI1X4BPSIoU4J1kgMgD1oY1kqCv/tG9W+ad9&#10;o9lfhKBxuzm3Q6i6mA8YRdkVCCzZmSyrImcUc4bLZMU9AyCdQNk2aMYniXAg2myOWTQid5S5LUDb&#10;qEWcTYpxEwhalnJNijdcMyJkfIAUHxZ/lVdlM5UBxhxrEXHKylYOtkPO9PAccs4oKkIkDUCS80oZ&#10;2AFIvijnkyKsIjglNMsoKOKNIZpyzkQiAG7eRyhMdnUmYtYqkMq4Jk5w0KyjWoswa2eZmTsiZxLx&#10;IHEDUROLeJljNMmCZrP5xc9/8e88c0bzaz6RM4rZebDQivp0zJy8eQBmmURUNo3IjN9RauuQBRWE&#10;YpsH45Axc0RlMbOSOoKYOQIDWXLmzGOOiTt7gjPmh6+T5u9/nTd//U3cfEUKwIuTafPqfMZ8eCFy&#10;xm3ev/KY1+CVp6QI7BFtVtmcBjtA0JCJX96CKIbQ0dybPNcrxJg5c2IgwznPNpijWeM2xZvpt05i&#10;Mbn4C4pOBneInKnV41UqRLKUcNMIq+TBDHLyF6rgl3WiWIhQ3jtmTs3jTfDGviVonr45Nk/e4WR5&#10;y+V34JC3u4jkKojkYmAkMAyCs/U9kgaO4qQfxCCqUPZqDg0kzdoOcWq4ClXrOGxqXJdLp4RTr7RO&#10;XAtxzWvbinGW4CwBYZThsVn+VgIH4OR/dM4+vDKv330wb99/bd5/9Z2dQ/NB0WYXYsxecfk1Thq5&#10;aRRv1iBnFK/8+MUHZ76MZssoxuzhcz4XiJlTxy2zB/5QjJktLu8fQ9DY+TLCIrhlIGjsvEsRMiJn&#10;qA0ImvVtCudMreGcgaAp4pyxxIytNXs5VxIh0yBn2Gq+DA5+VZqZlx/nXoJJhEfCwiCWnMn8iJwJ&#10;g0mC1s3P/MsQMcuaO+NlscC1yndwxSnmX4qgse4Z8MiM3PzCIzhopiBnJqdw9FNTxApNTELQgEdE&#10;0Kjkphkacdz9/QMD4BE5+xE/QSJ0ssiqKLEOsEGHIoTBD+30biJqmlikvUv/d5t+UK4ILcBfpy+8&#10;Tq8oUuYGf3OcMyzO07/bGTNWaEUvb8kZoolEztCHTPMaUzj0p+h1pnCejNOfj9DrDNFPDdLv9IBL&#10;5OTvUHFZ1SZyhmqmh2sCE7UiHJOLpguypl3XwQ4t9PCtImjkoAGv9NPTiZgZ4vVGwAIDvKduekVL&#10;ztAvd7NVjNko73GYBfgheljFovXwflp5H80QCk28lxbecwt9sWKWW3mtDnBaN/vfyzxOufhb6Oma&#10;6Ks0N0bzLZ24ZUR49IMNcqZN5Axl3TIiZLS1l+W20bbTPsdNjrOEWLbvb5QlPyBrNN9FZIiwQL3s&#10;bRdK1xvkzKet3CqNErHjuG/+MC7tT13/14iZT+QM82S0fxAz2u9rmn2qeG2O4y0wns4RKyDkXLgM&#10;vrkMrrkMFrpK3QJfae7QGH38PISMj149juMkDWkh4iXP51JicV7zWSqQM2UwgzOPRbdLrMVtlDPw&#10;Xu565k6KwIFcyYIPMjxvWo4aS9A48WcOQXMPPMRAegiLag/CX6oIQZBmqH2KCLUMr5+zsV3EqfEd&#10;8PO8cs/M8TpzEBMriC79zHcKEyscgtyJ0F8nIGDS9PI5zrkSuEFCLJEz2yrO+x3+bsuSLiJAWiFQ&#10;2sEYIkY6IUY6zQGvf3i3ncuQKve6+FuXOUS8dtDcyVYkCuSFttz/xD4OIoPXfgi58pDLZ5Ar5+CK&#10;h0SEneox1BFkzElHv3nYPWwedY+Y465hs8u8nC1u26Z2OsArRIPvdvSYHYimXYicHQibbZ5/k/2r&#10;gKEyfC6agylM5uWcFT7z9PUYL9/dAOdyjO9WEmyT4nkyg6OmNDNvtnD87fP7tUftsqZy4A2DUcLm&#10;4SoO02nc7EOTZrdnhNcdgpgZgJgZMCdtkEh8l055nWO+63IHxSCzZm/yHb7F9/cO8YYcj2l+N1aZ&#10;ORMnbrbGWt4hIvGHkDMPmde2g0g8Vx0HKwzQ0/dDLNDLlRhVgBA7RbxZBnyQRpSVUgIA2yK4oQTp&#10;kQOXRNW7J3FJJ3AfgAM0NzOj28ECfkgZD7d7mUcdQJhlsUIO8qU+bzOi5AC55ynN4IyCEVKMVCix&#10;Tlll3bHAzOtMbQoiCLeQXD7MnNtgW1kHv0DcpCCRUmCpNBhFs+ZEykTBKWHWXLXV9STPGdfrgK2E&#10;q2Jgmhj7GIfMUVybrof4e1DumToREwDDOEQNvTdOnkaF5eZBIJdmPTOJAydGHxEBo0Rw+oiwSSA8&#10;T9I3JHDGxhXJBokSrcc9+1gE99Hz+SFpgopHIw5NszfdODxWwCYiJdzgi1WwyDIkgsqtOSk4G1Qa&#10;bm+dDhLfEf1sZ+YwUyekGZ/1gfVawFff70Qfa+4Lr0WJvBHOEAZR3NkDYs+ERVYkLLML+XLmcAwg&#10;HcISrGvcA66HINFkF4fMC4MkIWfSOQ/Hnlg1ZvlEmRkZ4TEBBEaKWhYpc5GgWVU0mcgbbv/k9KdP&#10;tgSSkwzgBge5IBFWiSJzUW5wmAu3kI23ZuuhX/ZAjmi4/ZIHkgfBk4iZOYgmkUISsvnBSZqzYuel&#10;cHz8OEBCnH8JiLcMWCMjLAp2DadFSkDogEm8OGbCiBrlrjp8lMIJnaJ3DdhZ6CmRfGDSGKkNkTTi&#10;R453kH7dYqR61FoAoZxImmhqhWNNrDEYwM4u1YxSzWlJSVwTpM/3cYyXwSI4nBRxDR5ZXplGLDJO&#10;nPUw/QfpBg94X3OaNaT0AydKzq1IZXChx0ZWayaoZmTirPmT5Izjnml8nlZsx7m1Cs5dIipsESGd&#10;hGKaebkCUaNzzY+oMUTUeIRzM8J6gVxDmsMThrRxyBnNH5J7hnMIwiUI7hAJk8thWFgvwitsmeOj&#10;bebQIORHJKaZM8t1ciYNMZVhPV0RcG5wpoSJo6Q29AzfN+39EDN9901XX4vpGeQ3Ckff+HwPiQyQ&#10;Zoj1AkTBR0jPEGZM8P2N8fugpAaHnPlfEpz9K+QMzpmmdnI4UYqKnCmSx1zAlVLAwZKDCc7qh2fz&#10;gcmjEqvwg7PBD5IcNNunZCKfkLMMyHkIGfPujc/8FnfMX/8uY776itgxiJi9wyl+pCZoiJkzszlC&#10;w04O5fqQVacdni3RdHM/fnRPzv04PtxEkxFPtrds9rYgc8hwfvPIbf7667D5l9/EzD9+6ze/fr1o&#10;vnk2a755vmC+e7UMKFoyT87neQxDPnHN5MSQi+1Gdab8+hw/1hl+RDPkU2apHItIBX6QC9xHCzx5&#10;WO8SCzJS4lZQ1MoZk+WHS8PAclgeC/ywyXKoUhZ+XgtQ/LhlsBMmycCPET2mbMVSFavkdoqc6ao5&#10;f7RtHj3dg5zZM4+f75onEDJPXm4xv2UDpVqJ45fgeWCS+VG0+ZZbLITtECkAOSPiJw/gKm/WQdEe&#10;8TZ7zL7ZiQMiAE0bWAQha0TU1CCENjbllgEgoZoTgVOrxTkZiSvYRbXGQM7Hj56ZF8yNefXmaztY&#10;82Kuswia1x8gbC7MoXleH7z5iaBxos1EzoiYUZyZSuRMY87MtrKdpVgDFKkaOc8iaTYgZzR0U7Nm&#10;aluHkF8HvE/mzVAiaBySZucjQSOSplE/JmbWyPGs8gNUJ2cgaGJUNF3gSwoYSqhyDhi6UAGiBD6S&#10;Mw2CxkYKQNJ4gvx4iKCRewaChsXQ+QVA0RygaBaShiZkambOEjTjD0TQzOCgkYtmGqJmGqJmCifN&#10;JFFnY2ZgSAQNgEhlI8/6Ta/ynzsU1QVJw0JEC2qsZhZK71snDcUC6l3Ax23Ij1uAkVuoulQ3ARFS&#10;q91g8dySNZSIGtV1SrECiiPopkkVGTIMKJkAGIicUY3TYI0ChkY0bJNF4W4ImnaRKc13TTsK+naI&#10;Fg3kbAUItdBgt6Ga6aA5s9FnbNu5LvDSBMHRjDumVco19rsHNVw/zzeAc6YLZX4Ts3LuQmTcpzHX&#10;ANAummNlPVtyRtnPii/gPbRAijQDrAR+7vPe7lJNvI4Ao83MVoSZYheUQy2Fn40ycwZvdn50zShC&#10;QODHiRIQOdMstw3qNHs/mw0N+GEx+gqEloiYBjljB1YC7nS73UoVCGiQ2utLyBq5aZxZM40SYdO4&#10;LJBzUYmmy05pVoy2f0zefIoSuKhac+bUNMgZAZm6Iq4Ovq5eBhhDyNwCXNykrkHMiJy5AjC+BCDS&#10;/CHNIrqMc+YWxFM3x3YOMsMPsZHkeGpBvsj715D7Mse4DAi9WIr8srFfAO6KrRvUde4LYSOyhnOq&#10;yGvleVzGRqBB0NTjzjSPxs/1EOdMBnKsMjBsCqjMkjhHYjTZCdRuKTssE/CkgZkQNFGb+QzoAZQv&#10;ouZ0MbvJQ7lRd/pETAB0knzuOQB7AWKuxHWBnk1lJvP+dwBgOzxe1v4dwNQe4GgfsHKA9f2Q1z1C&#10;zaU6hKQ4BKAf8ByHAP1jzvcTAQAIvwMA9T51xOVjXucUsvSM+6kech4/5Hw+57w54+8neh4RNNQW&#10;z7fJ/bc453YgYHZ4r1vEHGxSNZR4JcB5HmIxCxGb7e03OSrP5Ry35QBCGVRicaz8AdR7bs7XRUDO&#10;PKBjnoWKVZ4zZAEPYJHX1TYL4bMxOW2OGAh8ilvmWHEBEDInRDE+CifM80jSPHT5zB5ZzlvaFzl3&#10;RMSwGHIEWDtj+xBy5oR93+Vc0MybFT7bIQiabjtzhsUTnDMLQ60mQsNbouFZhwzZoKlfx2m6ARGj&#10;+XEnjyGAGIpdQzBRqLDYXxiDCGchWgP4UKpIYRZS4wiYCNJMhiAuIhrQSVMpgsZa71n0dpO7vBDo&#10;gmjosYRIWgMxIXUEglYjQyiOaApRWImcCdJoyS0TpbFskDOyL0d5vRgqmRSNZwnlmBYyNf+tYGfF&#10;EVWAUqUAeCvSzJbq2xxgJavYM1RlGSppnTg0biiO/DS7KoEvAS8bUcbfRbBIjSbQEwYYhXhvAUge&#10;bwYgBznj5/3oNuucETgSMOI19DhFm4V4/QyzH3IsnCbpGS6SMw2yRrfFNHyUbVyXpWDDhRTiM9A2&#10;itMmgqJNLh4fCqrVKI0v5aEB1XV3AsACIbBE9u6qcokhaIKAgwDWah9NrJ8YqiBETARQEAI8+eWq&#10;obzMWXFhs5ZzRuqlII2wM9hdIAcgFQb0QPJoBouX65rJ4uYxK0SmLbFAr+bYo+cChPgg9JSXLBAl&#10;R4wAkB1cSqSXhj0GZCkHAKSz9FAFGt4C6iVm5gUBZYo5E/ARABLQWaGBlwpPGddSwDnxBBoUCXnA&#10;3xTfZaMUNHBTfxcw02sArPy8vqLS9FyKghOQWiZaQRnSei4NNrUOGoDHEtECy7yXFeIBpD4LJBlY&#10;S0zGzqkfR3CCiAviFgCyOgd1PgoIpTgHtrn96CFzVJgHohmF7lA3z9/O8ekF3BArAChQRF+KeUop&#10;BDph3M1Sq0WIs0sT4Zci0iGGM025zy69B/ZnFZWa3w9hR6xZIqnZM6jUmO+jzGNngCnPgWptFaJm&#10;jjk10yjWppk5s0As2CoRaIpG0zBW63pRzMKS/qb3yvPz3KtuDURVfBjnNeRMo/wQM3Y+kFw1Nnat&#10;TsQBHpc4bywQAjwuE3O2gtpvSWQWpZkzHshBRTGovBxfH5+hH2AVIv4gEsZ5BpDz+hi6SmRZMoGI&#10;qJA2m7Wy2VmvmLVi2sQgbVaIa1tl3kw4SMY6BE0oSIzTzDhz5po+kTP/js4ZOW8asWaXL38OmciC&#10;19MZ8/zrOXPwGHLmYJJen5lbVfBOlWHGOxA3YJUPOGl+87cl8w3ul0cvAizyr6B+XSKabBHh2Kw5&#10;Jg3g/XOX+ftfxcz/6x9z5v/9Lxnzn/42Zv7j30TNf/2nrPmXv02ZD69RDBNltgFWKkPEFOpETGmb&#10;aDJEYEWIlwKXC8yaKaKSFelc4betSpSk8EsV0qZKLEqF+Zr6m41X1kxLxUSCE6qKMeN3pkzJlSis&#10;oiGxCaJL0iyw5CpeHC9EiTDrchcX/zFisfOn4JEXe+bhq31z9mKXeGrmwTxfN9tnOVOEaNEiTYbn&#10;EQ4RQbNGlXHmiPjRbWvk7m+JtDlO8L0AixCDZt02xJVUqXXwycY+8zV3EuxfDIwX5/c5zr6k2P8i&#10;5BNY5NGpefj0iXn6/Ll5+eqNefPuK6LOvjPvvvrekjEqzZ55x1wala5LMCZi5skricXegRPfOjNn&#10;5OZ/9ALy7JlDzuCYaRAzDfyx1yBnFGUGObNpyRnizOp4ZA1SRq6Z6uYex32XY7zNMd4GmxLHVydn&#10;crhmRMrYbf1ylusZSBoRMk4xX+ZPOPgjKURilEPSSCwGUWmr7p6JxvhtIG6ZxU1vgCG1Xh/fXw/f&#10;bw+LIW4WPphBs7hM9IvmzzhzMBVvNgHumAB/aB6mjV7WXEzdJpIG4dgYTpqR8XHEY2CSYQRjg/3W&#10;0d/Tg5MGwViXYoOpTvqHdvqHDvotkTQt9GxN9G736NvvsL1ND3+by7dUWohXlBX94U1wwU0W41U3&#10;6KFv0vvfxU3RSp/aBx4ZsU6V+2YCAmiK3nyK3nySXn6cGqX3GaYP6kVE1cF3vw0c0iZiRu4Z+rVO&#10;ei7NomklsqxDYjFu60ZQIyFaE2TQPTBEE4KwNnobpQH00PeKkBnkccP0k/28pm5vo39to1ftlJuf&#10;fR/mvYzSm47I3cMifh+kTSfkTTvvpZ37dHCfTrCKqgdhSz/7N8C+DuA+6qGf00zRFl6jxeINhGDg&#10;k076v25ER530eu24qdskFNP92A9L0CjeWjFoXO5UxJwwC73ZLY7RVZEzloipu+YvkDH6mxz01+ol&#10;QsRWXcTVcNTIofKH+OEiifOvkTMfBWMSptWFZw0809g2CBvHOeM4d0TQWHIGHCAXlc4NlXDqNbCf&#10;3W/uZwvB2rXPSUmAMOpivyfBNEsQMAFIkaQcKFRB8WCcezVFeinei0X6dQbQK95Ls1hqEAZrF4vz&#10;Su75cj3euAAuyIMvrJuGY6ooNDn9NT8zKBcNr5eFuKj1MPsDcqbE3JQcrpU8z12GIKqCJ0oQHVlK&#10;LhsveGVJEVv00PP9zDlAfOlFfOnpHTB+sIYi0hLgkyznWJnzch0sIteMCBkbLQZ5crHkajnG1XIG&#10;GfKwtc+c8/qnEC+qM0iY86YeMAi38XeRFmctvfTvveacesjfHnKfh9z3EfUEwkL1GOzziD7/SUun&#10;ecRzi5zZgWTZgeQ54HFHbbhUOoZNFZdKvg0iBXIqA1bJgl/y4ItSd78pdw2YKuRNTcQVr13keVIQ&#10;L2HOXw/n6lJPp5nHxb/UB27hstz9ac7rAnim3DtoNohW3IeYOSGR5FE2a57mi+Y5v4OvSTT5Kl8z&#10;72JZcz7nMnuDk4jZhs0epMxBaz9uHvaP1zkBU52BwU74zm/z/Y3yGc/gmhmGuBq8y9wpiCP9Zqyi&#10;0o/jtC7TG28QUbzJ/+F11vgqG8yTrBHJvDbF/5Zp1o4gPiq4CSok5OCeSbLGFy2I9BhhgXucdTyE&#10;EKztiYQRueKOM9uEHs4dIw6Y6wlE3GHEWh5uX43ijmYbACPoNv1dhI7KEjMIvkTa6G8iaNL8zy6z&#10;Zrl2QmrNPuukxJ2mIWg0PiGLILxQwzWzRoIP83FSxK9l2IowyioqWm4bJRJAzoTAVxFSiyxZw23C&#10;VcGSsIaEX1xmG2M/JYKLShRXjzaTSKxRF8kZ3SZyJovYvEx8W4EItRRJAVFi2VRxnDkZ+oosPUWG&#10;//EpiJskxE0MF04ETBREIBdENKb5mpqlo0jqBL1FhH43qIV/KixRGc4YDzOBXBAzbuaieETKiKBR&#10;1BQV4G8B9dRgDOEHLz2kR2SBZqLYGSROPx+EMIngbNHieIjrGmovkZgjEOu38WB6bFjz7Zirovk1&#10;WnNN4cRxZj4yV+YCOaOF/xCYRJFm2YLP5EsI2hGv5xG2q9KI22OQNX5eS4IqkTFW/MVlERpeEURy&#10;2YA5nKhm52+qVUVT0xOvgJE0w3IVvLTCe1N09aqIGjCU3DRukTfgJscJQinFwBIlkF7gJOGnEIkJ&#10;QXB1KDXE8R3HSb2EeSGKODJrjp/GSaTC0QGuDoOBJSATEaAY8E2it7ePEcgg4NFswpzmFMqNBR5O&#10;8TkmS3zOrE37EVO5FLdGhcAnWd77GsKd6mYMlwwRZ2AlYSS5XqJE0qayQY5ZEBznJmFhGczAcYXk&#10;8AdWiGFGSOaaIw6MmDs7r8Vx+ktQptJcSxEyK4jRVJoHqq0b0ZgPPBewokA+c4gpOZuEFe3nD570&#10;UZ/IGc0HFTFTxyBgWhfHWG4gv0gYCLAAx1puIz9be1m4VHFxduyH3DPCOxKQgUWJka4iEtvZLptd&#10;XDPVcuYjObOwoIhvsDfvPSbSCnwpJ5BmmI5N0aeMsCY6yDrlAI7cfubj9beZnhHWVWdIg0HQtgye&#10;dCeGMLUQN4fgz59mJk6GKDiEkneab5if/vRn5i+YfflnkjT/OjnT3HbdLpyUYKYrEDNl3DGlAxwj&#10;nCAFshKz2PAzsMCFTYZYAi6qOwzT3Js3O/uAlqNZ8+LJivnddzHz3/63mvk//+um+bvfJ3GzLEO4&#10;oEwjy7m8gZq1PExjO2hB0c7+HKRFGECUpxHPo1gL4TyBbQagrAGe14gj2yiPmmOiBr56Nm/+w29C&#10;5r//U8r8t7+Pm//0+4j5r/+QNP/tn3Pm9z/A1p88gJQY5UeQH0ZFrPADlOQHKK0fIbsFuFh1LyW2&#10;XDmUnPQ5fgCL/KiX+VGX6rbA4lEee5KNEuAkFwmTg4wpEnVW5setRDyLiB3Zl9L8kMWUnc8PVBSC&#10;RtFmlRqRAhA0O8yc2T+CrTuvmKNHVRa8yoBD8p+fAlTOs6aKAi0P+ZJhsJjy7wsAoCKgK09MQQ4g&#10;lkcVV2QIWW03COiJwsIzx4ba2JWiLQyAkKqNSLQNIgjqxIwdClXin0QZwMTsmfVaEZKmwkm5xWdw&#10;bE5OH5mHT54xXPMtJM03lpB5//VvAEdEnn1F5BmuGpE1LyBwnkPkPMNB81SgiEGcZwCiQ2LS9uqO&#10;mQYp86fImQYxo63joHEUa2s7qhMA3Qns7xHH8+AjMSP3zMWSk+aTW4Yos8Ia4LNmyZmLFcuUWQwp&#10;8hlA0MTr5EwdDIXYNkiaIHECfmU9q3DR2IgziBoRNC4cNKtEnC0r4mwZkgY77vzCKrmKgCJIGg3k&#10;nISgGSfzWcSMSJlRVGsXyZpRkTSo3ocgaYZGxszwMOCIuLPBPgZ14vrokT1e+cUoqFpZDG4iWuw+&#10;C8j3IEjuQnrcRal1F8LmHoTNXeoOC+C3AQq3cSrcYjHdRgrUiRmRM7p8F2DRQlPcARDpZhG7D6eA&#10;SJoRqyJTtVm12gDbXhahO1shXdqoDtRy7U6UQIfIEKoL0NDN/ToVKwY4aeG1myAy7jILR5nMTUQK&#10;tLBPHbyG3DVSrGnGjQDTHcgZxQO00rR3aYaMHD0ApH4AVp+dhUPGNKRMG4PkFZHWBnnQwvO0syit&#10;6IXhoQG2kDEcFw0u7YBk6gQQad5Mp8CkZvkAbloYFtrMPoqQUTXx+GYp2WgeG+6aJhq/m+znVdns&#10;2TdLvFC6bNVdImd0GVApQHGFugxIu8T1i4M2LyrMbAY0JIyz/UTM/Cly5iIR08iD/h+SMyJ46hEF&#10;AkDXABe3AB+3AQ83ASNXAcSXAY+WmOHztoNByXG+/PnnKBYvmT7OiwVATsiqwBSnddcZXs9nUOO8&#10;cKpx2Zm10pi3UuGzEDFThXzTtgLRU+G1KnyGJR6Xh9yxwyI1jwbwHaL8kEMBSJ0Ux73aP2TKPYMm&#10;C1GSYn+zkClStVUUPUbDLbVbWlFoPM8i58win+Mqqk4PURwuiMwVFIVuwHmAinBuJtnmqCoEoYba&#10;a8DlnjKSAda7LBbscttug6CBjDgQOQPxcUwW8hFqxkPOmwZJc2Rt8604YhxiZp9z5ZBz44hzXsTN&#10;Mee4Lb6Hx3z/7G0sEhzy2nLXbAs0QnCUOE8LLDQIxJUADXmiAtJsY4CiIEDDy2u6IarcLHx4+a4H&#10;IKBCLIREAEIhVGZeZiktAcpnOUenmS0zAzmzxG+Bj4WKJLcXAPVFnqfI+9iE7HoEOfwOMvkr5mZ9&#10;APB8zULQt9V18wMRK9+zIPQmyODpKWaqAbB2AX9S6OmYHADYjqWm47t/BOjZYr/T/G4s8XkPa+YM&#10;5Ewfx3ikp8UsjBKptgCxxDyJKoqPGqREFbt9qQrgIXKnhtK7QvxOif+/tXWU5QCjdRYJ5V6JQcwE&#10;6REswQGg8KZwHNCcSIkmwkMgJg54kDNFIGcJp8FioBs1GkCJ22NWocYicpi8WnJ03YqJqpMz1i0D&#10;QaPSZblp7BwclENRXk8L5GmUKRlUZ5oPJ3Imz/9xETdJ3oMcNimImYTm0mDnV0RaGjIkDukRwvHj&#10;p8F11HA0olIa8X6SUpHJ1aJ4AABPkP0L1V1BImEEjAK8pyCX5RJyCjAH8AlwXzfPucrxEOApMzOn&#10;ehQF9LidWTYiXv6gwvQMUeVU02MoXi3BVoAoBtljc6uJhBNQirH/IVRQIYgje196GJE6fkCTJ0kz&#10;KsWQnfnAscLyHYZYSWCvTqLeiqPcCgAavDS1HogbN8BgFQWiCBotrltyBQu+mlyBKAukULn5AVLB&#10;eqavtj6ue+UksQMYuR/XRdIoX1rgKYhDJk6mcxJLuCVocMho2GcsTUNcUOQrjhOGpSYYJi71nVsR&#10;CRBCLmz8sv8LAGnop1w4yoFekT1e4AhFmSVyRLrwWouKIGC7CsDwoDTzMUvHC6iRw2gVECRAZEER&#10;zbuNFdBgSRp05Vor9sxNJIMLMOVWZJlymxOD9IQPzD7RE0/e5M3RkzjxuigLOd5+BkzK0SU3TZrz&#10;NYP6MoL7yx1iBou/nWPVayP+ihBwmsuRqyoznOgEiJgwMXVBPpcY51+Oz1Azl+Rm0FwaZUp7eQ9u&#10;wIsynxVvplktGlyp2S2a4RIi9zjMTBgN7fRCrohoWWTWzOKKlGgiW/gbdv0g95NTSQNcFXNmnTOU&#10;HEcuVGyW6GHuTFBDUW2xXyJ+IGeUyexVnJ2OCWBRGdgaUrrC+bHKZ7AKgbeiLG4RNKi/liHnNK9I&#10;s4rkvHJxH+VHe3ltP0SPfU4yq+UI8nkBwzZGIEnvXiBerwhRkzJxXDKuVc2dYWHExXvzosrz4AKY&#10;HmGx8t7/A+SMogR+Cjnzl3Z79eqXHK9+HOEr5tXXzH05IXYZMqYKOVOugXdqI/Snk5Azy+YN5My3&#10;f10wb5hHc4wobH17lv4abMHvYW2NRb4q8Swb/eYN7pt//LXf/J//KWP+r/+cMf/9P2bN//f/3jb/&#10;n/9rF2EaAq3jBaugzfD7mYKgSYKd0kRGZnEn5iGXc4DqPGpeqXrLRK9UcfSva44NyQSH4K+dfeXj&#10;z/AckM4QN8IeFcjfGqrJtR1EWww0ru0jxlIMIznXKX5DNKcrDUmjOZiFNRE0QcgSCJWDHARGCRwC&#10;FnlShZyqmP0nFbP3GHxwmrZztgrEmTkYBDeOiuct8nr2stIElHvPgsDmIUKwQ5EzSba4ZHaZm7mt&#10;RQLy+6kykWoFXjeHSCxXDbNwJqImDWHDa+3VcKFtIdbbJR7ukISBR+bZ89fmNWKwdxAx7yFkPijq&#10;7Lvf2tL1V8yieS4cAjHzGGJG9aRO0Jw+JmoZ94yNNbtA0Iic2ca9r/kyKkWb7RBt9tHNLyyCSKzG&#10;7MsKEcsl4pWLNbllNGvGmTejWTPFj5FmxJrVXTQiaP6InIGYSVE2zqwer3zR0d8gaLSNKuoMckbu&#10;mRAzG1RBkTS4aPxEAXlx0TRmYq5IMIabXy4akTSfCBoRMsyfIXb5wRxxZxA0kxA0ThF1hjvZkjS4&#10;aYaYj9kPQdOHGKZfJWc/IpJeRCTduD466ZtE0nTQK7Wy+NxK79NMH3mf/ucePZvqLv3PXfrKuyJt&#10;6OVu0xPe0syZ+tyZG/SEt+if79FLt1M99I8iRIbo2UZ5rjF6+nH6r3HIijF6pWH6nl6ud7LALVJG&#10;bnnFGXfS0/dwny45e+jDuvl7Py6GPjlSIGruKc7Zxo4Jj5AcIFc+vWEP+zoAyWRjzeTIEb6QEwYB&#10;VhuYpIf+1+4LvekY7h4RNAP0uT02ipmZODxPL5ihn9dQ/NowGEMk0khvjxlmkb6P42TJGRtpBqHF&#10;exA5YwkaiJkOjqF1zAib0GNKICas0sJ1lUga3acDIVor/eht+vsGOdMgXiyxYV0pkBz1uoYbqVG6&#10;7SM503DRyGHTmFHzMU7sk9jr/ylyRjOHbnHM7oHv7tJniri7znG+Cka6wn5cAc9cgZi5St2mOiF1&#10;pq9KpAVOkWsGQqMIsVGGEFlTLJiivRT5RckRr9pSPJh1yl8o8MA6x26NqlGVOlFTlCDMkjM4Z9iP&#10;AOegH4ImhGs/S6zXGo6Sza4hU4WEKGtGDM+/qVgvapO+fg0XSxFiIAFB4IcgmmefZiAzFsHxq8Qw&#10;ryC2dIMx/JxjYb4faYnIODfXIEq26Lv3eA7NfNmvb+28F/52aAVknR8JmjOixk4UMQZ2cAgah6g5&#10;AVOc8rcz9vX8PlvqHFeNQ9D02Nseso+PKLln5JCXc+aM55Ewq8axquAGWruteDRc/O2DiN36TJS/&#10;+znf3Jy7LvCzB8zhZy0iCOaO8P2Pg1ESYJQoJKOPc3qZtYk5MNkDYpdnejrMilwzYJUYf8vxG1GB&#10;nNkg5u0IN98LiJl3JciYzS3z3fau+WFn3/wKovs3CG6/z1bNsxWELaMzZh9SbA/H0h7E1D7H/4h9&#10;kQjuEd/xMyUaaOYMn+s0YrwhPpsBiKYhyDE5ZzxEuqZQ4ReJXS4SBVYgCrQIPqkyz3r/BFH3swDi&#10;5yDrbPRi65AsiMhCWXpVFkjdMVzSYXBHvB9CAccKeCHL/9EkmEE4xQUJs0q0rZz9wgLCBHLNrHCb&#10;/ia8IkFZWAIu/qbSfZzbEKNZ9wyEiXAEC+Ny2ydx7SRZt0zSW8bBU3EW2xPEmSUhapJcT5Dgk0Uk&#10;ntccT8WuQRo13DMiZkTUpLgtpZk5LLRHWJ90XDISjdHn04+KSEqyvhkHK0QuuGQuumVEzEgwJgGZ&#10;SJmNh0lTOY5Ycka4xZZmhmoRX3hDa6XCIjyvMFFcpXk66inAHhklBbEmmUM0ngQrqbJKDqK/zfK3&#10;mGKcSQMIW0KHfaUCCJ2CxFaHSVuIsy9J9ilOBFcIvCIBmEvzMuWAUawXDpiQ4nJFzkDSCEdI0ORW&#10;fBj9qasxz4bHxuix4yQMqDQDL6XRD/TeEoAFwAY2AaDu6lePrDki6bzmeRP1XGPNVKJ2hCs5ZoOn&#10;wCgRnDQ+hF7CHRKOOeQMPS2kho/98mp2jCUOnJJrZoX9aZAtmv/psvgDYgKCYFmxXHLNgE28lF/D&#10;6sFlXrYe8JaeT4SQXCx6zyHmywQ11D45aM9fzVU6fR4jdpZI3DckIJ0gwIEAjIF9JRpzBSUwgwwQ&#10;8aVY8LjcNCOcT4wWYZbRFuM6tk4jpnYQtJ9RVGkMFueBebMyJQQRymQQnCVZi8e5D9aS0EsJBkGE&#10;VtEEpBUCq0gsgPjKDTYBy0ZUXoRYPiuu8vtWwRer9P2r4BEijfl7EAGWP7AA9uA4WnKGuLQVRaYN&#10;QOiAIcEOQT7PEHgvBCEjDBMkSi1oY68RjYHbNK9HJIxi8lZxz6yCX1cRBrp0Heym2xUj5mbdQgJC&#10;Dy4bDwSYl2PuI0JO5a/PYvWCbyRG9PhYj4izbl+KsRbOHMTNAnPZs7j3w+CQJXorSCZcQT6/QxR5&#10;EK4peeEBsd0jE+2mb+g+bhniWIk364Wg6eqDpCF5ZHAS0ckSwlPi5lwxxItgSv3muONEQeO8m0fU&#10;dq/lFuTMX0HOEK9sscj/NOLsT5Mzf6mZM20MgeYD35Qd7wiCBtdKaQsFF4CiwlZ59Dl+JDVcK8+P&#10;SxkSZR2b/h73Oz2YN89wwXz7ymv+BXDyv/9vBfPPf5cwX71bJV6LiIhtLfjAIpPJWIAIqWrRhxPx&#10;6MyHGiqOsitKA71q76NFobIWhmDH16vDDN7sZ8bMgPnq6ZT5u+/cRAoEzd9D1Pznf8qZ/+O/bJh/&#10;+Ju8eXS+aKow6Dkt3uhHRUOFtaihHyD7I0QOpc1vlIuG4kewAIu9zns4YnbNqRRygLA1fkjL/OiW&#10;WKAp8mNV4HFlftQ1SGxthxxogFUZN04Jwqag3Eot8ACKkuQ3ZksaoglhUsPFQrRAZVOqMsgUSJV1&#10;YgI2TxJm5zzNlydpaoCcMsRLEbdMAQVcDjImq0FgVJbLOUBRzoIlgJFyoPek4Ixhl+SLBxgqM6um&#10;tE6MGSCsSJRBnli1DLnnGex7+QI/QpyMlTKqtVLKFFEylkoFU64QYbC+YfYOjnE0vTSv33xLvABA&#10;6Ku/Nh+++j0A6a/N6/dSq31jiZlGWXLm+RuY3Fe4fp5/dM3IOfPRPSPXTN05I2DUKAEiBxSdAhRF&#10;zBzb+tfIGTloVCJqLpIzTqSZQ9BcLLlooiJoUnWCBgfNRcXaRXJGBI1cNI0SSaMZNF4IGg8KdZc7&#10;YF00K0QILUPSLCyiXIOkmZ1bJv9+kbkzc5aUccgZQBAAaZIs6AmVVbRB2Oh21O8T5EFPjAGQiBcY&#10;YWDnEDUAOOojZqCLhdw2G8slgqHZ1n0VC8WN6DPNqGmy8WeaT3MLJRskDe6Gm3LS1MkZgaM7yk2m&#10;IW2mYZZarBsQ0s+i+CBAYwigIrt/n9RnUqrJuQM509IOIdPJjwy2/S7AQw/qNg0SHR4AtAFK2lC0&#10;NfG6d28Cuq59SQ71JWLIUK2JDALUaE7MAM11L6/Tyj7cx13TpLkz7J+ynPsgBwZo3AchmVQDWhjm&#10;PfSj4B/k8iDvU9EGQzSDowO95GQPmP4h1GdyF0k9ByDrpolUnEAXAKiLY9WmY8V7ucfi+l2a47sA&#10;vvsAyiacDq3cvwMyp5OGWtdvAtiuArqusL8iXlS6LMJGBI3cMlcAEhbw/BnkzB+qyv74+qfIs/8R&#10;OaO//ZFz5iI5w+WrANubNKy3FX8AsL3CsfyC/f6c/f6Mz+BzuXk0bPOzz3AsXbIgc0kNLsA6o1kn&#10;vPeqYsCoDcDKJltFg20CpjSHZZ0Fe1WNz6JKrncVkOu4ZyjOrSrnUIX7i5xRHFpO7hmOXwzwHaaC&#10;HLsgxzYFmK7hDquixMrJ6s95V6E2IFN2aLT3KJEpNeVLo25zs10CwC7zmBUUaUtEbsx3o1Bru8ft&#10;d42rFRKnmWgC3B0l3GUaci+CZBdwtsPzbqGO21TpNXiPNQB2ldJAyU1ef4tzYRticofHyGGj0mDN&#10;HcDLti1IDJ5zj/vsU3LYqPZt1Nl9tgzLtLfpfsyWoSoc0zzPnwY8ZFD0JYkACAGQPIDJRZ77ASBi&#10;nPN4BGfcCOfyGOTrFGBmjvN2AcCjeIRG9vogpNNIW5MFPm5Af7yn3xRRXValXgO01HDY7EF2PZ9f&#10;Nd/xO/U982a+RZH7balivi1C0pDt/D7E0E3Im+OhcXPA46TS263Hu+2yPwcANrmD9ngf63z/EnzO&#10;i3y+IxCkynuXGnS0t9XMQ8745yGHyLIt0jyv879wi//jihWtokSroPyqACTWAAl7OFVOThiYTQRo&#10;FZV3UuQFecwCLwIxK2GGieOMEQEjsCPFmQgYETECMlKnSaXmYitQE4MA0bwZu9Cvoex28V9ZxTRv&#10;EAJyL4SVI1snamI4XqLcP6xYNYigIERQmG0MtVlcUQBUjDk4mlMTg2CJUhH+Hyc0+4YZDWlKfYDU&#10;YGFcLiKPYnWQI5ePxBsaCJqgnGxm7ksJvNiyQEZRAgJKTmSAhofGADW67uL4rWBJF+lS3A9aciZN&#10;1FAQIOLlfYhI0dYn5w4EkU+zdijlWSeVfW1dvophAGjYHqWeb61ZPtxHIEku4DzASjNyRNwkAFMp&#10;Yo4yEE8potESgKE8+7oHEDs5jTGHB2UYohE/Da1XzSwEzarmzmjovZw2sodjDQ8iKgmwfwJSavRl&#10;nw8nye+GPHPKAVdyL+kzkJNJUV6rGlTJwr4s6WHm3sVQrQlUaTB4BCt9FDIiXtBxJy6BfYzwmfj4&#10;jFZ4/BJOoGXAihtiyY+gJYgKTuBniecTASPyRkNIReSsQLwsQTot8B5spBvquxUe68Kx4oYEcfF8&#10;ttg/F4oyD5nNfuajBIlgCDPkNATAChDF4KPptxnMKK00S8YV6oPgGbRgOE8/mKO/03DXEESl4hjc&#10;IqU0aJKBk34AkYeFfVegh3O1h/eG85v77xxFbPRTeSsIAYgbhPcb0aBV9iWgOTUcryhkj8Q7UZw0&#10;MdnxIcQ072cV54sbB4xiwRLkO8fJxpbzSGo6r+bEQKyImHF5ILNsVABkFrf5IEH82PWVpZ1B+VcE&#10;aOZQBMqppM/CZj/XyRm/nDOWkHEqiIsmiJosAAkkZZncLx4BGBw0ctGoBGxF2oigWYasWQZgLHkY&#10;/AlJI+LGhcNJ5JJPOd/c127tZUASfw/gAEpCzhQhZOTc3mL2YaWcJcosZAmZJZwzi8yZkfJuGSfN&#10;FBnWzc13zM9/DoDB6fK/mM/8P5hL81NmzfwMcubn3OdnCDFEzgwhAAuaH34XwXkxR0+Kk3+b2oCo&#10;WSc6RbNm9qfp0yFJjoh6RHBWBrNUN5mlCS5Y35pCOIarkdjmRydT5tnpuHn7ZMp8/XqGemC+ejNn&#10;/va3YfOP/5A1H5ipuXHIbyDETwjhV4TFmgjgOQrmiYM3krhiMrhmcpSEbiUEb2vM29zfmTEvn3nM&#10;t8SlvXsfgXhgHtgOw5D5TS6RIlBjPs0W8Wd7Z2H67iAEiQ98wVwazkcNOy7yO6G5mRUROYo8w4Uv&#10;932VGTK13TDvL2pxyNoxeOQkbrdVcEj1EIJFBfkiEkaDh0tEPTvF89jruHVE0OCgWT8A6ELMrB/w&#10;+B0IGb4DRUWcbbJFLJZfU9RGmNfn+7GZADumKEigTWLOiDorVrLMpMnzf2bN7O6DRXDkv0Es9jXE&#10;zHc//LX57vvf2Xk0HxTDDDnzEqHYczCICJpGPUIsdlYnZ+Se+VPOGZEye0eqM1sNR43wiGZg2qhl&#10;BGLldRE0VJW4ZeZfWnKGasycUaTZxRk0DYImfSHSzMaaXXDPXJyDqYizBiZxyJm6gyaZ5veyTtIg&#10;GgvhjA3ikPUHiF8mHsiFYEwEjWoJJ43mYip2WQ4azaARMTMzD8lpyZnpHxfOGsWeCYuMscA82iic&#10;AMMsOjfmZPb3QdZYogayQfHAIhlERKi3pk9qYjH6PliiiUX4JnqKe/Sjd+nx79JL3qFu0zPKQXOL&#10;3vS2dbZcA4sgGJM75ToY5DpuXRbOhyB4hnmuERaLh1jo7aF36qIna+c1JMhqo7fvgbzop3cSHumE&#10;4OhjMXkIscsA/ZKwSxOxzHeIWL4FOXMbbHJHLnz2RZFsPfSJw/Rrw/Q53fQ9zTjlmxBltUgwJjKG&#10;Hs46eqhR7j9ITzpAj6uIs0He1zCYZBRx2DikyhRO/UkENuMQM2NE9/aBKxrkjCLMhDVU7WATS8pw&#10;vOwxo/eSOKzpIzkDUcN1/a2dXrBT90eIc0eiK7BHY87klY8uGYeMuXpF9ck549z2iZy5GId2SWIx&#10;BFvWDWNjzRrzaP70zBlhkP+Zc+ZTzJkjRLs4E0e4SUTMLY77fYSF9yHvbnMsddsVnvsy+3AZQubS&#10;58ycoW59dtl0fOGQMy7ImSjkjOa2VOhX11mM37bxX7jbb0NuQM5oPovmtOxyX2GIPT5XiwEsDgBb&#10;gD232W6DMzYh29YgYCqKObPzZ26ZGFglQPk5hmGIuAwCpvWuQcf1jgBqA9JkW7NcFDlGHYpUoaff&#10;vtsBHsLFDkGzSgrALGTGHPOblqdYjEV0ucr54IE8DHKexsE+ebY1zmU74F5OfoiZvfosl13tN88h&#10;0dQ2203tL+97l79rxsw+OOJQBRFxRB2LtJFzBmfJOe6ZU7lpqHMIlkcQLY+Y2XLeMUD123pIzNoZ&#10;dUztQBpVef0Sz1shCm2d+631IVLuYWYe73eJ7/EUmHmM788YgswJMPZUJ+QLeGUed8oSmGWey5PE&#10;LY/y92EEXGN8Fxb4HgQ4x2Oc+0kEZnnO2xrE0iYunMORSfOU9ZHXrJ+8AZe8yuRtveR37UUoYR4v&#10;QcxMzJuDgQlzQMzagSVnunHPaDZOJy6iDvOY4yaSaYfjEuGznGLm54Dm54Jdhkn2mO2GyJvB5UNP&#10;ucU4gU3iPqs7igEFl+BKPWKUwvNXAfOc1J3DEwkcNLtFojGiZ1kkXQzw/rxESIc6WSwdpOdHvMX/&#10;yBTrliJjfOAXYZcGLhHZIuGWBGUq4ZsgOEcRzMIxtrhuMQyPd4RmiKPkpGHh3A8OCVBB5sqES/TO&#10;rCNGqRhi8SgVY80zTh+QhsDJ8j8/hyBD7hkRNCkEX4ozk3g8z//yAsKNLJVknTFhZ8/Uo5LrZEpa&#10;LheJtRRRBqkiYZgiy+KINGLcLgfNKn28CJo0AovqSRRsEmAfEHc1ZmXSjwujCIfoeCiyTduY9kUO&#10;DPZDTiPNu8mC+/Ka0cnzxy224z2QICTRRnkP8oCtxOQ5rV/iwkkKRyGSi5GokFUiAwL/E9wgp0/p&#10;G8CTiqpWL66FeBc9vQdyIxADn9GzR5MiaRC/EakmnBKAVAhJ/A7xI2FglPcUQRCn0nUJ8RzXMDiN&#10;HtsngRaL9V4W6f2QKYo+U5xaktk66dKqLbncY7llenRc6nKW2Kg2hGAQLcuKeJaTQzFuuIPc4Anh&#10;Dc0E9bKPbrn1RdDIPaOZMzzWo9sRjK0Ks4A1VjV7BnyjxwfBWSGRVR+L2yCY9Nph8I9wmIbci3jx&#10;4+iPEn2XluMKUY4icLVNs04d5fzzM/tyNdhPZFYvM0khj6mlYC/7NgDWArNDzuw9jpmjF2mz94ho&#10;WQQ2SWFWMIlEZ8J6MQitjJz+4JUo2EvHyPb9kKCKNgvgNInE/IjuQnaGZDCIm4QSSROFoAmHvCbo&#10;dwiaBjkTJgVAFQqvWEwThliLkfKQ1hwWEWi8xxi4LQwpF+HziUCGhZiVHoypLpAzkFlyHWlWkXCm&#10;yocjy4PzagUh56KP77UHt4rm0Eh0iODOQ0KELcSIKi/EjQ+86CVmz4V7RYKyKHNk8oz7qG4kSZ/K&#10;sdZRYB4tjn7epwuxmPDI6irHAUzmciGGW1R0W7cZHkU8PnCfRCR+k0ZZr6T6h1sgbBCCjHfYuD0X&#10;wkc5dwK8vwBzgiQo1dyfVbDY/Zbb5ifWOfNvJGdkt1GJnOlg5kyeH5rHj71Ecq3S8M5hn5pGZQRR&#10;skmhBCtDzhT5QSnDFtcoDeHdAnTsA2COuN85CrRXZ7PmV195IE0S5q//Gob9fYDhWC6zvb9EQwzR&#10;AdFT4weqyoknC78GaK3voDzlB7YIwVJCpVbl+Xb5ET4/mTdPmVXz5ITnPhg2p/vD5uRw1JweT5pn&#10;Urq9Ctr9XQfgZGCfk3x59eUXm6voEC3MWEUq+5zENaM8Sg0Jy3O5yg/lyanXfP0+a379bcG8hYk/&#10;JtplnRO9jAWxwg/LOgBql+zxg5MACiwP+8n+K3qA/EeRVmWAVoEffeVCF1FRlqqAGBhaqdZKsJQF&#10;XC2FrRA/ZFwnKqCGSq1ClSBmCjhjcrhlRMqkcc+kYKFVWtyR5VBEjVw0RTKfq+Q/i5SxOc8QM1LG&#10;5WuagQNwYtBWscptmkdT0WwaSKE1VG1rKNaqZD8znDOfT3N80iza5LgOKGIezKPHb8yr19/z+Yig&#10;+Rvm0vyOmTjfOzECzJwROSPVmiIFHgKMRNCcMH/miDiBfdRqe6jVGuTM7gk5zyrFm+GYaQChhotG&#10;ZM0GwzhrOGZqAkV150wRYNSINRMpo8sNB83FOTQ/ImogaUTUqGzMGeSME2+mrGdn/ozA0MVoM10W&#10;OWNvYxsUSSMXDQ4aP2p0XyDKAggkDTFnbpE0EDQfXTSQNLOQNA9w0Vgyhogzp+bMFLNppgBIU4oc&#10;0MBOFUSNsqEf4LSZVi60iBpKIGkEcDQwPEbUwIjpQcXWBfDopEFqR7HSRuPUygJuCw2SZtS00CS1&#10;oOpvrhM1mlHjkDSo1igBo9ty0ACSFBXWTpPcSxM7pDk0LOwPqdkBENmYMgiXFp77fgsNNQviHZ3k&#10;J/KaPSjB+nj9Edwr46NDkDTsD6RNsxw8zMC5ier0FvNi7hD5peiyFtwTcukM01wP8hpdvG4b4EzR&#10;Zb3snyVfqGH2eYTmfQywNMHC9xT78QAwNgcAnAd0zdAYaiF7vB+GeriPHz0BnjbTDjnTxT71kHdr&#10;jw33VRyAFGj3AToiZu7wfCJnmgB4zTR5F8kZOWlEzlwBLDSImasQGNdUykYWaQPJYMmZelxAwzlz&#10;Ebg0XDJ/6JT5U0TNvxZp5sSi/Tj3+cfkjBNr0Bj2qSGh1zm2t6VapHG9TXN/lc/0C8DG5+zzZ4BN&#10;PeeXzJq5CkGjz6Sf97TE5xDj/nkeV+bxa4DOLT6XXZSOqh2A1A7nzTa1iaNmE4C9gVJwnarx9yq3&#10;VbmPU7hseI4KYKco94zizSD+5J6Jy0ED+I5wzmX4DNY5fzcgGcp8DkXA9xq1x75oYOUx5+GRwAn7&#10;lKfxDkDOrPDZLkC6LY6x4MrcmdkBAFBPK06SFuPqRrWGoyvewfwZzr8NDbrnfBHZsgW42QKUbai4&#10;XKOKEEgZzkXNyCnyWlWA+Rr3F6myCSDbAkhsYdnfBvTs2Oo2ewCZfYELXCcn2PNP+oaoAXPE4sQR&#10;KrITtvZ675DZwxG0Afgp89gSj60AivI8Lkxm8zKkyBT7NcI53afvl85Zzk05z/oBdaOK8OCcHQOs&#10;D3L+90F09hIBOMx3b5aFBy8LIUnUmCWev8I+VlC4rVHb7NvpKHPUIGCeMQPrEYrZ86Vl8xDV7EPc&#10;e2f8hhz0I1ZgH/akmgNY7qL+22Vf9nnvmptzTO2zPxssqKT4nJf5To7y/e/juPQBLkd6UcdBznjn&#10;iKKjuSsBPg5o6p4gjjh/zKIfQoUaSp0KwoQS/zsrkBBVzTyQG7VuwfdDlDTIGREyIl+WKF3W3yK4&#10;WETQSHUmckZ/kyLNjxvBKtEgKYI0MWpKRcbYy2z9NDdyaMjmHVbEmebPKEMXEBHlOaOKGeB/fBjH&#10;TkjgKUmEF2RQVFm7AgMQFDEpvtimARL5LWYxAE4EJKQMEykjUJVAkSZiRAox5/6QCQCKRkV53yJb&#10;7Cwaegk/+yBSxSFYaLYhGzRHpuFkWZXbAjIpWgT8Sa3E8/lZ6Bcxo9LjghBGYR4X5LkCvP8QwEL7&#10;I8CYkytJYKgexyoRif6m6ASV9jnF/iuiVUNMs8yhEFlThHjK0dsUIXV2yR5+867EwuYW8aUsjO8o&#10;P5jjRmOuQZM+nDFWbSU3Eu8hwpyhMO9NhESA9xbgswlAxoQ0ZBFlYYyKS82nfgogJ3eSdSXxOGdg&#10;pazlvC+ASUhECNnUyjkOQ0bEIIxiAKYY+xalQoBFD+fZEoqiBVwpCzHcGSJTdB4AqvyQGm4AkECQ&#10;AI2ue9gu4QiaoylXLUCqrLD/epzIGDfH1C3yS6XL3O6Wu4f3GgRQhZndEwUEWTcL4MAPWFAGtjsC&#10;URVBNQmx6EbxpOGvId5jALDn4XNc4e8qF/soB41fM5G4rkGcvgjOuNgAx4QFc74XZRYNCvRgmjkT&#10;B/xFACICYT4Rcjxex1zzWkIAN0UxRDlOfmUro1Lz4m5RJFgqBZgleiEIMeMM0ZQbBqCIY2aFYZyK&#10;G9DtcsUsEGE2uyCiRINliRXBkf3s5R6D38s2L1lKQeU+eyFybO7yhQqF+ByIIQtHtJULh3MZgkYx&#10;d3IYKePbK8JG6kG5lFCtrfhQvgEEl4k9WyVWwqXsaCqIkykFAC3yfsu40vK85xhAOw7xk2WWTpko&#10;s3UynjchZ6qVnEmnY8SYeeirFok3w0Gz6MQiTE0N0ef8e5MzjmvmJ3/xl5AzIn3+kvlyn/O+Bs03&#10;xC3/l/++ZX77txl6W3K7iWPeh0TZO0A8tgcRs0vfj8O/sIWADPxR2JyxOGQdkmZ7HyzyiAjlr8Lm&#10;1z/E7WyZp6cT5mi3z+xt8v9li1z/Xf5vMLemRlxzojxILOKACZCFH0aQFoHsjoGVYihnE/y+pkTQ&#10;gH2keBTmqUHkHO0/AIuEzL/8Y9X8yz/XzFffR5nnSYz0Hlhkl9mdh0vE7PnI3Y/Sh4ugwdkjTAV2&#10;qpFsUNthTg0zOyUiq20Tg8aCSZVosqoVeDnkShUCporDr6LicnkfTFHflvYkFgNL8NtR4LdTw5IL&#10;GlDM9SIETRm3ThXcUrZOGQRiVEnEDHikuIlYDHKmBNYpgnnKm0Ry7HAe7GXBd1m2OfYL1SLKxRLK&#10;RYecqfE7tc+M0ifM5HzHsf3BfItjxhIzXH4HMfMGF//r118TywweuUDOPOHyQ7CI3DOKNzsEi1yM&#10;NdOsGREy+8dnYLdzO39m/wI+ER6xMzHBJGtgkermEcJAETU7YDcRNDhnVHLQUAXcqxcJmnzdQfPR&#10;RQNR05g5I2LmDyuKo+aTc8YhZ0TURDWTBheNrRj4hGHafggaL3jETaypyxOgIGmIM11i3pzmYspB&#10;M8sMmpmFecgZOWfAIRZ74Kih5KiZ1lYYBEHZzAPIHOKZp7k8BSaZmHxgRhCODY+O03vj9MfFPKgo&#10;ZsgIuWp6NP9RgiiIB0V5NeMmaZGbnn6+hb6+mX5G4q37CK7uIfK5Axa5gyv+DgItO0tScWGQM70s&#10;mg+KmNEcSnryfvrAPnqRXnrEbjnv6Z3a6RlbqHZep5fXHcB93As26KEGIGZGNDenrxfiCDcKscx3&#10;7wj7XIGguUwRp0Y/30yv28VrDNMHjfK8Eoe145BvpaxgjOt63WH+NgYZNMrrjoGNJqkHXJ+l15wD&#10;c8zxniWsmSXGapredoIZoiNDchp1g8kgqljkbhPJouNDr2gJGq630lddJGea5Zqhz7POGc3R5Pnl&#10;mulSPBoOmjvgM4nCvrTEh8RiCMfosa/j9rjOcdPWkjF1fGIvcx/hAxElF+PQRM4Ioziirf85OfOJ&#10;mGlENf84CeBTRLMc+qQFXCJVQGXn4TgRbFf5fG/z2Tch/msCByjaTFFnNv6MOTOXv8DZDz65Qt34&#10;7EvTxvybaSLvPPTtCbBBWW4ZS1QgkoIgOaaPPWZOyyECqAOcK/sQM/vc9wCS44jLqkMuH0LaaKu/&#10;71E7zKfZpjbk1gev5MAqSUR4EfYvxLELMbszCTZYp88+4PPco+/e4ZyW20TuliO9rma/aO4LTpVd&#10;CJoKJFGQ/VrgM51DSLlIBPMKBI0LosbLeRgBv6R5niKf5xqu9z3FKuOOkVNGDppdaofn3Qb7yP2v&#10;GLYS+1Zmf9fBDVsIsfaIGztoB3NQx52QLr3D5mHfiHnSP26eEQX2pH/CPMRx8rB33DweemCejc+Z&#10;p5ML5snkrHk0/sA8Jtb4fHTKnIxMmL2BUbMBlrExZZBQmxAz6yNTJjtI78E5Osf7GOZz6tHMSc1R&#10;AoP0In4bYGbsMKKycdz8o5yvg4hD5Rob4ns+CaGzwnmqWTtxKo0QrAi5skas2jZOnz1m2Byzr6fj&#10;M8yWQRQ0SQQs2GSLfdoanjTbfQi8iTPbgVTaayfSDHJmH+fMASTUMVjqHNLoXPFmJB9oZk+Qz2ga&#10;8levP8C+jbUj5OtnFs18v9lgOP0xwoHDhxIWELG5g5MUZ38Z0UQVwURlYxJX4zgL7oiI8mAHnDMe&#10;yJiVCDgt3EmP12OdNHLyy+kSURRznYQRblEfKEeMIplFtoiEkcAsSP9rHTLCHI2qO2hEYqgnt6XH&#10;sbYoV4uiyPx5+r4cKQIFhE5lYpmZcx1jFk6caLP4GpFr9AAZ1j6L2xBK/J9WLJXcs3LSZCBFshKP&#10;cz1Fj58Q2QIxY4kXxGOqBCMQhG8i4JMA+MRv3f7MAFUCQD2yTNfl6FdJTKbZMiJygvT7XuEYen7h&#10;kAj9vPY/zjpnjIi1KC7xKNuE1km1TwjRs3WXry5r7dS6jFgj1kzOJDglpz6B+d1FxBsFegcJyjNg&#10;k6ScQawL1xhPccrIirffFc1XP1RZV6QnYLZ3AkygiGwPojA3Qig/PbxEdXHwgJIOokQ7h9nHILdL&#10;VBfnc0sQnR0jajrG5xxndk9Ss3vY96xEdrz/hFIJrIOHxzLLs4FHouCJxvMKl0SEOfi78MYyGGMR&#10;EZsEYLP0uzPqeTXfRI8nJtYP3vGBQwPq7XGe+CCO3Ai+XCIS6IFdkDYeSCHhFTclUsbD4rwPHKTS&#10;LFGL+cB7tngvIfYxyj6owlwOEFntA794JQYD04Y4X8PZUWcmJgRXDNJP82h8zJxR2sRSgN8lIpqX&#10;cNGsgGHcEi1CCsZZm89ts44Onq9AZsqhrVmvYbBXQHOUJL6T6JH3plmZIQgo4TclKQiXSLgVioBr&#10;Ez7wCtHDERc4hXmhHgm7EJBB0IRCbuOX8901b2e2LOE6WYLYWGJmpmKXAzjz4xyPNXDq46dJXNFl&#10;c/6QtWiJCsFgEeEhzaxUDLacM0S7aR/8Ir8g4zSvR8SdHxGfSq4iP+sEDkHDZwNBs+yTWA7RXJ2Y&#10;cSHccyklgtsCROvFWEtIc8xznEM5PsMCzqoy6+Jrm0kMIXmztQ05Q7JUIhmEYFqxUW0iZ1wu3gPR&#10;0AsLQ/RJPazV8rsIGTM00orIpYu+qo/1XsTkEDejk/QJixC5EFthzoMon3uMz134WPzDCmK1+803&#10;646ZP8s1I7HZJ+fMT7DZ/JTBmcpm/quf/SWN0R1zTK7j3/0+bf7pn9Lmd+Qof8WMl0dPBWIc5djm&#10;ltwmD4geAywAXHZUKLv2+LE82Jow+yjRDjaHzOPTKfP9t0HImaz5/vsUCwZhPqygOXsUhPX2sYCv&#10;THvcN+QxV1GFVbD0FzVMCwVZmR9cKdZ2d2fMk4cr5t0rv3nznBz+oynIoH4Wi/oZBEyu5vo4JBFu&#10;GfIlY5x8YcB0FMY4BuiPQ85IYSoLoBZj4rCPshvqByNj3T8PeM15c/YwaH71Q83809/tmd9+VzLP&#10;mHuzQwRBFTtihcds8kO6L+b3zIsN32OOTlZx+BDnxj8JgaI1iKUa6rUqP1JlIs/KkCnldQgTuVo2&#10;FBUgEkagh61cMoCb0i4ABqJGl/PclgFAiZxJQsyoUpAzlqCBhc4qOoMFAJExWgjQZVsQQfmaXgdC&#10;Rko1yJkidr0qarV1lGrrm/wIbgCKAEPrZD7XanLOlDgp11BIA+ghUR4/eUv283fm7TuiBCBn3n+Q&#10;c+ZXNuf5xZtvzAu5Z+qxZg+ZWaM6J1LgFFB0jNrtkEiBfcWcAXps1YdxXpw5Y+MFIGsaEWdSrDnk&#10;jGbPHNpoM82eUTWImj+MN8tqBk1pA9Z7HQvjGotEctB8ijlLkHWayDGHJltm4cQhaSIpzaGpZz0r&#10;+1kDOhv5zxcImqDUalQgnMQWF4egibAgEmKRJMAiCQ4aRZ2tMLwWpcjcEiQN4GiGxdIZFGzTgKRp&#10;QFKDnLGKNsgabWfmFnDcAKAARQ8ARwJGkwCjcTlvULON0MwM4yAYxFkzAADoGyATGkKiBytxN2RJ&#10;F2qWTs1SQYXVTuOkXGaBI5EmctPcZ9H1PovrImw0t6YF9VcXIGcQ0mSMhdoxGiwp1XppEFsBLlK9&#10;ac7NPRE9ED+dEEEiZ7rknuFyHzbmgd4u08vlTkihNp6zGWBzl4xnzZRpgghoRRnXQROueTKjyngW&#10;EII86IEgGGBRf4T9mmD/pmiyHgBkZlmwnpdbgnLR7HmwUAcAPkHUei4WwedoHsdpdocBP/39uF86&#10;FHPgOGe6uF0zZDrk5NFwTRa9Wym5je7z2jbSrB5v1qIhp3XnjIia2xwHETKKKrsk4GOJmVu2rnBZ&#10;wEhgx5IzAj31WDPrbKmXQI/z+Ebc2Y8jzQSsVP+jeTP/OjmjDGeVA3YuNUAX2xuA2Xs0rM00+/do&#10;8G8APBRrpkizz+vkzCUcM1f5TO7gWOqDmFvmc05CUlUAmut8NlsiZTg3Dvgs9vkcdwHQuxAzImq2&#10;ORe2uc82QHmLWqfWiKxY429rfJaqGlWBoJF7RgSNCJAMxyxFJQDfcfYlQzO9AZDf5vOscfwr7MMm&#10;dcA+HEOUnAKUT+w8lFZT4nIEcsYFQF7g81wYRQk/OWpmR1CB4JhyDzMrA/dUdLDPpDj/y3zOW3UQ&#10;JeJh16rQAD6AoG2a+jUcIkVeI0tTX+ByjfNqE2XcLqTKfi9Krd4xwNiEORzkf9LQlDkcmjaHw6ie&#10;AS2HI2zHHpiTiVlzznfynO/mKdsTFixOiFs7hEDdGcFNArgpA5oK3UOmyLYEGBHgCfMaiwCMcV5f&#10;gL8dFWaz4v2kLOW6VKAiawb4/g3y3nWfPjnI+P5OsQCwwjHT+Z+A1NKw0gKgp0j8QYXPew2SaxPg&#10;ss1Mmy3Im3XcN2uAwHW+OxsAwS1qEzC4JQAo14wlZ5xYBc3gOYaYFDmjeTnrgKwk+7REjXIM+yCs&#10;+nj8aC9KOcgZH+RMkka0QrO4ywyEw2MvC/xyh2qAJeCBxeecYsHIrk3xv1QqpTCARXFmXhpFDc1U&#10;MymSRgM2dXsjMsxRm6HWSeFqYIj6YoAFXtwHXlwYiumSk0KNeFCL8zSL1gbP1q9iYTsol4aizUTO&#10;yAVD4y1iIkPDHxO40j5A+rhZKPehchOQ0usFbR405ANETmP+TQ6QoxIJYvsASlvFA8SpKEBGpIni&#10;x7QN814bMWdyuohc0cK/xxYL+DSYmv8SEgEhVwiEjJ8G3MttIm4EgETmeLXYL8WSQJB6EYCV/rfr&#10;ucOAojBkh9RqAkIpC8g41gg+BIDklJGrRwSNVbPZCDYUdopj5XaRODma34JUdribSiz2bhE9ewaA&#10;ffIsjRAGly7AT4SanL1pxahBlun5Yvb9K7ZAYFQEkN6LIhukDgSQEgERZZsABKUAQ4qQywMai+yX&#10;FPolDSiHFMpwXsQBPWrybQY1x0AxbBHel4arRnl+xTKEAa5BgJwPgOvieVdwlSzToy0DFFz6nAWo&#10;OM/CNloOFZXi5TRzh+dbpSlfwFm1SK3QpHsgltycIx7ODS+gzTqTOMc+fUbcR5nXkHx+SJqQ5hfx&#10;OalEGvl5vA8g6Jy3iuRTAXogpBR55+WzFimzSh9pCRrmInnYeiFovNpC6vjDELTse5ImPEsWdxZi&#10;RrNlkkUAMEBA84P8Img4VxyQARgiviBJvrVysUOoxnzEiikSLEqEmYiZZHIVwgRCSuQMyi3Njlle&#10;drYe5sdoXoyX+yvCTHb72QXmC5GHXdtgkf68RqxHweSKPhRvAMiQgBRbnDJyz4gEUmneTIi4tEhs&#10;EZAlJw3fIwiagAZoiqjRZeU1a64MoMcCHgDgCgSuJWiIKXCtou5bJT4P1eBGedk8A3S9f5E1T4hR&#10;WON7kCPaLk++c7mYokfPIg7KmzLOmXwuzSyasAkF3Ma9ilINcmZ5eZq+aIRFzfv/zs6Zi+QMqjWI&#10;mi8v/ZLZRcTCvHKZ3/4DkZE/RBg0H0CIFKHnTeDOiDJkHvHYEX09CQDVXVSLqHRLRJpViFCpbvH/&#10;gBi0gyMWyl64mKvpNa+ezptzRGKHOyxAbQ+ZzY0hyGyy/Qu99KL9fI8g8rJsWaSJo6BNsOihSOU0&#10;39esEgjAFXnEaXkUtQUWl6oV4l8ghl4+9zCzM23+5vcsZhCxdvR4CeUpjh5EbxuQR4qQPjlfJdpL&#10;+x8lgjgGWQNmOSZ6ch/3I5Fo28wJ3TpEsIbrpQY5LZJG5EwVZ19N0Yt1YqZyAMlSJ2dE0JS4XITA&#10;KULCFFHDOsTMJ3KmtAvxtsXfRMZYQob7ysFPlevOGUvckBawtkskx0ERgoTZQ4dF9oc454MKJFeN&#10;FAVImb0tyLET8/DxM1wx72y02XsIma8UbYZjRuSMSre9e/cdLv9vzEuJxcAjT+suGs2fOQeLnD15&#10;ZU7AIoo2+xhvdoRQ7Oj8Y+3qsnX2f5qLKWyytd8QjeHm3wSTNObPrDF7RhFnEDNOOU6aYgWipryB&#10;EnOd71yNz7tKnHWV2VoVohwrkNiOg0ZETeNyI+4sqlizi/WRnIGUkXAMciYIORMAj/hE0ODqdxNz&#10;tuqFnBFBo+hlt5dZXDj6V4g6W2YezdISvwfMxwSLyEWjssRNA4cg6pjD9T87x9+5LJLGIWoQk4FH&#10;psAjk3Wn/7jcNZawGYWsGbJkjebUdNGzCYtItNVhsQizKu+DOShtm5mX2YQL+z544T4irWbNcEE8&#10;08vC9KAcLWCQfs2fpK/UbJd2FT2R4pTb6T9bEZJ0QGDIwdOHQ8F5PeLN6ANF0nRJuKZZnbjs7t+9&#10;ASEEKSNihlL0cisEjWZbjtCTjdP7DCl6GfeMdfHT/ypFYIT+axKy5AF95YwW3umVVsEKfnqskCJo&#10;6ccCCHK8xDat9NObEjE7wfsfJE2gi4glERH3RFKBP2zcMsflo3tGBA3P10zvJQGZyJnWBjnD+2qh&#10;r+sQphE5Qz93hz5ZIjGRKpdwogt/CKNc55iphFOu1jGK8InFKNRHnCCCpj6rpkHOWNGWnQ3zY+eM&#10;SJuL8cp/PjkDtvnXyBn6/zscV5FV96nbYMvr7L8i1i7j4LlM7PKVLz+HoPnMXP/sc9MCYTPN373g&#10;sgyfkRbkD6gTiJlT+tczXCRnbE9wzRzVCZhDHBVHEDEnkBq2uHwMcXNMfNch1w9E0EDM7FqCBgxT&#10;F5NlOf9SVByyS/NnMnLa8xkfcT4f8JntIZqyccj02w1y5kTRYhA0x3fBFxA0KfZlVYQd5+P8OJGq&#10;D1i0m+B/OVg9QSxzcYj4IVzuG+COPXrqQzCJnnMXQdgeAqt9XCt73Yi7NKOF1ynSq9cgNHZxkgh/&#10;nI5B9I+DP9ieqSA5VI8gYZ5MLrJlXWoEdwjEzP7wjDnktpPZVXOKQPRodsnsT8+ZbQiaDciZCuRM&#10;jnM2DU7JEt9WkGsGZ318iP4KjD0F4diH06dNKRzgQJGpIlc7OZd7RMjwnR7ie6GEjWFqjPN4Buzh&#10;RrgW4jsQhfhJgUdKEEnrxKvp+OxQ27h0NsEu64jXqjhiKoqMs1tIHNw/G9R2M++5BWIMR9BHcgaB&#10;3AlOnGO+B/scuzIYyQdZO113zQzg7h9HOLrM4O0Ii6FF+qd1emfN3igiQMgj7Nb86CTi6TgL0rEc&#10;sWQqLkdYswtD0gRwH/g1AwKiRtdjiK1FzAifCKcoykyiMQnGtJWb3nHRK2lHmMBxxIS5f0RbyAiV&#10;JWkgYFRROV00uxoBgyJKNQvGz+u604h+KG9mEKKGRXPcPHLS2CpDIKkX0HwQRN9yplaoPL2/YteS&#10;VBrslRY5wxgFkSoRBOYhYRJ65IQixNQrg1VEsHgQCbkpOWScmZkOUdOILrNRZ2CNID2pQxA4JaFY&#10;lOdMgfHkjknxmhKuN0gaETW6TQRNBmyYZl/l9FUluT0KIRIWkcM2KbzCfbL0ClnWQDMcjzSkQIrP&#10;KYv4pEyq0jazyY+fsPb7LGwOzwN2hmNReAdcodeMghEU45aSs0mfAThH2Owj/oGESbJem2L9NgHZ&#10;lSJ+O8O8oYLmn+8hTjki7rU+fkO4KFUDmyjhQHN3OC7axiCDhPViEuSBi8JclovIy/FbBZcuQnzM&#10;svg/Qy2JLIL4apBiUQixCFgvXBDBJWIHfGIJGH0ODgnjBftp61f/b2eYch0hop8SKWO3ms9qHUrg&#10;AT5XOYxi9M3CkhLzCYP4wbIBZpb4ESAGwGIhFdcDRO75FJ9lhWP05uyjGxziERbWTNQcGJjzX06t&#10;FARgVlhSMX7WKeakWAQljuR1rOBR2Jr3EYNw0kgOK64jTi5CTHUi6yWKGTwRX64LvMDsOF0UDxaP&#10;e8AtiMmIZfZ4IGfAKXPzI/QbiOjmiCIjEixEOkOe43t4HGS+YNY8JFZvE6NBCtImRPSbde6DU3yI&#10;xfzMCRI5E0TAFqB8fN8tboI0CyBuC1qxppw/nOeaaVRP2/AooppUBbcizxBeObMxIbXAfgWw6TEx&#10;fm9f5cyHV3nz5CxFuhf7sJ1BaJUDm6QhbOIYFcK8H+LbiGbz+eYRj4G/ViDrcM7MzvZbgmZsAuH6&#10;WLslZ+YgYxaY8/kA8mZ6nthn8JgPF1WQfQ5r/ijYNK7jC65dYIbn3fvX/tw4s0YKgEPO/IT6S+pn&#10;tn5ifgE5Mzx4xzw6mzf//I8R81/+c8z8h/8YN79n2OWH915cKovm2dMV8/w5rppHK7z5WXN0MAWr&#10;/cA8PFs0b176zFdvQ+b1Cw/X5yBSHpgnj5eZOeMzr0WuvGa2zIc0ZE8eAoAFhCdk40mlCwiqbWnI&#10;F3FmEDOl2jhbCiXZGhnPBwCWRyjcnpwRnXakWIFJPvQHZhulW4X7pnNDnEQs+KJsDLIQFFW2PQs0&#10;YgzTnJiyDmb4MUxbYoYfYb7UKX3B+ZHMM0hpE3LlEarht++wZ75MmjMGe+0o4gUnzibgaZsfmX3U&#10;aecQM2/eRFGmZtn/KDnHyzx2HkDnNgcPwzhJwoAoOVz4J8IPa55ZMjkcL3nATJ5YMuuQgYTJaq4M&#10;10XOlA8iTt4zJI0GCad1AtcrDcmTgaBpkDPKbs+UIW40aJZtRq4ZlGq1XWIJdqgtohQ4AXcO8jh9&#10;AEO7OUiZDAwmBM0G+d+oGLd3BIiOUZw9t3NnXqJIe/3me947Azhxz7z7QL1nECfRZq8BRK8ATCJo&#10;BIYeaRhnfSDn+bO3/NAykJNotCNizvZRvtlIswuxZo04s4tbKdUukjNyz/wpgqYRaybnTJZ4M7ut&#10;bDoFMBJJ04g4S4msoZIFxZ3VSZocTpqsSBrUanLR1CvMNiRHDaAoCEETQK0m90wAQBSMEnkWSfOj&#10;IdVaHNUaJA0umlVImhWizkTULIqoQcGm7QLK9rllETXEDCxA0gCGZiBlRMgICCl+QKXLFhhx+yeF&#10;Gwq2utpNgz3HUeeM0gQO4ygYJiN6mCZQMWiDWOoHACt9gIFuDZUUUUMz3ApQaEWxpGqhydL1dhwl&#10;PQImLFaPs1A/BiAYkqofgHQPNdYdFtvvsAh/H+CijGcRM71UJw1aq8BW810iBgBMatzuMCwT0kfV&#10;TqPbTkRAF4vyvQAKRQFIiT8FwJmggR2h4R4BdE0CsmYAQYvs0yoARYMFfYARqXeCVIQmL47qP0kz&#10;qQoNYNGkwZ3ib0MAsL5uB4C1KOKABlEzZtotMaMtUQJEDah0XQBJJaJGM2h0WffphNDRIM67LExf&#10;Y78vaeYM+32Zy1chMVSXeQ+XL8adKfJM0Wd1IkZbleOucTKdGwMxrb1fZIqAkQZ6Urr8BVECn6Na&#10;+4ySi8aZRaMCKEFqOSQNpegBXC9W4SZyxmZGawYO+yrwxfY6IOMeyq0W1F1NEG23ACVXAbOXIMA+&#10;570IbH0J+Ln6pZwzxJrxnlyQARmO2ZqivfgM9qgDiLwj1FIHNOV7NOR7kDN7fE52dgtEibY7bDdF&#10;0CgmTOQM58gG5NA6BI7cM2UUiSVet0CJoLEkDeScXDQZnmsTBeE+n+EWzfYapMw259shzfYp5945&#10;IOyMOuD6Gu8jCUD38XqLOKfmyECfmxwzM+P8sxsFEE+wIDzFYvD4qMmiVqtw3mzTuCtibF8xZZAz&#10;26i2dlCHbQGg1yBiFAmWAxyVOae2RqfN/sScOaROUZgdTyxAshC3OcY8NGqb2hrDHg8Q2qDWADbr&#10;E/y+T2O5Rl26rpridhYpygzTzQK+kv1EZ0HKRAA9EQifKGqwIMDH3cM/btRkoxzvbkBFC8fhLt+J&#10;2yrlcHMcWzmm+lsv+67ZTEO8j3HA+Qzn+gqAx4drLsx7iAPY0jhncpo5wzHTcNQKx6nCgkYZ5WCZ&#10;z6jMZ1HR5yGQCWDdVBTEHZR5dxXPoEGgFMTMrgAiCw/7fB+2UXlW+E2IiQzjmA9zPvVz/AZEzvA9&#10;mxtuM/65LpOhmSnTVFb5X1lE3Z1GjZSiwctwXfNaUjSligeTUktkQoAG08f/Vp+GE9Lo+Vhkl1PG&#10;Wv3rUWHaqhHUXJmGE2EpxCIvC91yl4j80FyVBEoukSFylWhRXAvtUk+JEJGzRBWmwRWRIAdM7YBF&#10;QBRXIioUO6BIgmXKiSYAEBFT5aIP0GUv9vCgSAbIBUto2NgwB3hZcka5zbpOScAhl4xIFL22gIsc&#10;MVFKrhk3+7bKgr0LcsBF47dCg6jys/CvIdr6n57if3WsgvVb5AKPV3Pu1YwbzYxR1JoaceuIRTEm&#10;FZwGb+IokeIuBjiJA4wEelQCKCJnbKQAly1QuUAq6T0IyNnehkVegVUbjSQnL814BRKrCDjRTB77&#10;Oer9S6mvQoyS4r4pHMMJeh8JVqJFRaxpBo8ArCIbJizoTQJqMzT6ZZ5/G+Ju/zxoo5S2Dpl3oZgj&#10;DRPl/JAiTYREEHeNiB6bww2ho/cWpe+SUyDCvoS4TTN6/IAkL6DITRMrACNFn8QoKhsth2tJxyxo&#10;AYui4SA6LPElAgiVmVWxATh5rBw/Ps4zr5xL9lzULB7OS67LJST3VaLA+7UOaoAH57BIvLCGrgK2&#10;QxY4iUATSQSQs2SV7iMHj5RscuJA4CiCD1DkZk6SHxAX5XVS7KPmEWb53DMQFZptlJRbyCr+5CDi&#10;eYhjkINHedgZcq81uDQCAPIxYNRLjICGVkY0tDRODATxcEGcLyJhNDPGjYrLBVhQlJlm0YhUCUKq&#10;aObLIkNSl1aZnQOZkkzTDzLYU88bQoUmZ0wYR06QeAG5Z0TM6PkUiybCRkNTlTMdYBhriPgBq2KD&#10;6FHZy9zmJ65Bs4W8mgnl5zumCAUX2xXcIORJJ1EWbrFw8PJxEgdJ0bwgQmGTOSdFBmoWMyzwQ84U&#10;GbpZoPK4aPLE6qbTcSIRFNE0hzJtkqznKRaIh1Gd3zM//4Xix8AkP/0JYOZi7PK/9fJPrWNG0Wba&#10;fv7lL8zkPI7L/VFz9pJFr0cshL1wM9MkbX71u4r57jc58/RNwBycr3CuQ3JA0NSYh1lFjFbZGWXB&#10;fpDvFnExW0PMhBkxh3s4+HHxP380ab55u2q+/zponj9bQaw2ynvtB5MQM0FFs4P0pSN8j8AaShzg&#10;u6Ao6Kqd18l3FXFaCVFaCVFaFeyzsUGWPoK00+NFc37mIvLZBbHB9+9gljktD5gbyULdAX8nTeAl&#10;uOpX7Pfv/75iPnyfMIePFszWES4g3sMJxM0x+GpbsWcsHCnmrMqsmhrEi6pqo8suFm4YXDMiZ+Se&#10;EQljyRl+bwssHsk1UyK+pIwyVuSMiJgKgrMKwjPFK1cQoVUhZVRrRC9vH2cQblXN+ZMtnC2bkCIV&#10;sBJOql0cfXsVosw2IJiOcei/NG8/fEMMHGQM9f7rOhlTJ2Y+fMVtzMF8Bx558xY88ho88opZmLho&#10;njwHjxBt9ghyRnUOQaP5Mw1yxsacMXtGpMyOjVlm7gwise0DCcUeUo/qxMwpzhnNoCFuWXNotg5Q&#10;WO5DfO4i/tsBY25TW4gBty1BUyiv14kZZs+ANzJUDuxhiRoqA1Fj485E2NQvW5JGbhrcM43SbBo5&#10;/EXWRBozMuXut45+3DN2NmYcPIKjP0jEGSSNatUPHoGsWfaARdzMpHERdwYWWSDybAGX7bwK8dgc&#10;uMSSNhZ/sGVR90H98hwzI/S3WXDLLITN7IwjIpshCeBB3fE/ZQkbkTWanwkeIY5W0cf9iGd6JOCi&#10;V++QyItte52saQU7aJ5kOz1Ql3XK0HvQB42oD6J/6aSPVcyYnDXNkCkSlDWDSVrBMF30Ln0snvfi&#10;XGkH5zTTwyvaWU6dVvpYuWZa7t/iMTdN6+3rCM6YXYljp4NoM5EwImAm6KGmEK+M0YcO0YMNg00m&#10;6I1nwCnzYIQVcJSbhWcvFaDi3QMmS4+Xx7WQo7fL0OPFWUD3U4sseE/g4hlAMNdJz9SMYO2eUgw0&#10;Q8ZiEgePCHdoDk2LhGI21kxuGeET4s5UijwDj8lhoxk1wie3eb9XILK+BJ9cEhYBk1yld7zK+7gK&#10;qXSFyxJkXZb7X44U6kvwyBeN2Zd1wZjwxRfCF5Sdq2njmkXcCFvI+fKJmGmQMo3txWQAzdO8KDIT&#10;jvkMTPOFxTqOc+byhVLMmmaiNtNnKrbtLgvrN/hsLVZSpJl1znwOQfOZucG2FSHZJO/Ty+etCORt&#10;yJhjCJCHbB/Rvz6mN33I9gyx0Qm96rEtHDWQNSfEjJ1AypxAwhzfgJy5Dsa4gauG2lVdx1V/Q/Fm&#10;zNoEsyiKOUulIblS4N68+maIgEOcMwf03wd8BkecI8f0zCJoTiAZziBmHtq5LsxEgaAp3ukwXgiV&#10;BeYJzXHuL4BNlvkuuIkDjCDcyhHrVQbDroEDthGMycW+C8GzwfPU2iAxwAubA2OmxrlVxG1fgKip&#10;DU5AqPA7PoXYd3rRHEyznRQ2mTHruE309zVqfWDSrPWrEB73scipwk1TgbypISIrT7GwD4maBEPE&#10;EXkJV1tSkXPZj3MmQPl4vVXIlTkwxijkjBz9zZy7t8GBN4g51rYZcq0NjNgFTuhjPWAQYmaIc3cE&#10;jCBMvsjag5sYdh8ET4To6ixYpUrU2gbEzBbzedaJoNPsnhqfU5WqaItIrMZx03HYbMKldJ85M8zM&#10;OWSWzgHE1QEEzqFmg/IZ7PP92eRzyfKddYMTJ6gBLg+wD6PEri0OdJjggx6T8AyZNAuzSRwiCc2M&#10;hgxI0t/GJP6xi+9yVlD0sGGwS0jkDM6KAK6DCFFmCf7nimhQDy0Rl49Fbs2WUZyZXDOalWkd7HXR&#10;k7CCva/FMCyKs/jtLJiLqMG5URdLiUgpIlxYJ+65QrJOkj7ew1D35Vg3QqIeXBnETaX6bblt9SEo&#10;wqWDsyYK2aB9EkGj0owZiTf0nBJp5XjeLGMNhBdEzqjflXgpqR4ZYVQEnCFsIVLGpfmd9L4rEjtx&#10;WQSN4s3yElho7gjCDOEZCcQaFWXxWg6cNJhETvwM2MGSQhZ/iCQRXqhfF3HE31U2ihUhusiYJNfl&#10;ALazdup/133S3N+SNbh485BpRfqcErPJy6zxFhG9FxHHF+mB7NwdsEgWp0eWOeM5HL853ERpHMWa&#10;3WPn+Ij8YZtiLTZNn5TBCJDGCJBkbTi1BklKr7TziNjt18xhfZMw+6zjrjOjRSRekn4rAqYJITKT&#10;+CwMAScxnMVa7KfdfzCUSCHFVouocWl+KPjBzuvhtiTruPocMhzDFEJ5kWU2XYFeX8dQQjs7WxQC&#10;TC4m4UVdVgR2ACzk4xzyIkjzSdSo/eB8FBGVInoui5BfrqM0r6HPR4K9CNhI+xjiXPaDX324ZwLE&#10;KIchZySYiwlnSyTJvgZ5/gDX/TpPIWaCPH8EwlJzjYT3sjqP5HYSUVY/p20cn2abCoOLnOM9CL+k&#10;wS/RrEPQhHH4x7K8T8RkMeaEhhU3h6AsngSPZkmhyPqZ1+IjqphZM4jA3Dj9RWY8gEidoZaX+c1g&#10;TlCUqK8srqASz13RDMQ8mJ8IOc2c8SEU80DOeBTjDBbR3CE/8XOaPaQYar9i7sDYAURxQRwzQSVq&#10;2PQH3qudjarZoczBDEIGSUCGm2bFi5uG+TRBiJ08hNcp5Mw3kDO/fpsnfjhtTg7SZodIs/XNnCmW&#10;EjhqYiabi5l0KsK++hCyzVvXjN7L3BzCcWp2fhBBPQ4ayBmRNDNcX1pBMLg8jjAGAR3x1C5ioDX7&#10;xicyCdJM83HlclpwdfN/8bLFNH/x52OaPyZn/qpOzgz03wR8jNEkz9LwT5u3386ZVx+WzdNn5Ds+&#10;XzVffx01v/1tznz9Ddn3z5fN2Tn2yvMZSAuv+du/KZj/8M/rVvH1/l0EK9OK2d+bRZWr2BRyms9W&#10;zNs3MXKFswyiT5H7HDL7px7APiQHSrV1OXJ2sEYSZba7BymygzNnY9xsb4yhTsPmeTyNWm3R/PBN&#10;wPzqu7B58XwFpRnKgTL/AGGn8yXyDVlUSPPjlyZKIKuFBciVGj8Oa7tSlS0z0BLLF6+V05ccxZqy&#10;/QScclQR22FZjhl+PDSHZpvIsoN9F2AI8uVA7xUwh8rub/9uzfzwm7w5e8rwJRw0e8Sinb1ImONn&#10;CbN1jGpQTDo/jhniTTL8uGbJfc4Qf5HCAZOqsgih4nIW4qZAVFkBR00eoJQjJz7FgC39AIug0Q+C&#10;fljzPF6RAVKo5XHjZDSAlufIKs6Mx64znHOD4Zw7R2nAXBFnUpVtBYUdMQIbKBjXiBeokQGOe2af&#10;QZyPnj1hyOZ78re/5nP4FmKG6ACAj1PfEyPwA0pCwND77yFoiBSgXmoGjRw0GspZr0dEnJ0zg0aR&#10;AgJEcstcdMz8iJxh3owzcwYQVI81q8lBw/UGOSMHTcNF04g5sw6a+vyZHFnQtkTU4KSxLhoqI7IG&#10;wJQs4aQBHCVQsqnieWbRiKBhsLaNFKiXyJmgCkDkZzCnvw6GghGyn2OAI0vSNKIFyH6uO2lWvUEA&#10;EcCIWkbBtuSCoEHBdpGgkWJtDgWbJWYsQKIaJA23y1UjRZvuZ4HRAko2cqMfzBFDQG60E0tADBqz&#10;bKyiDSX/BDFoYwJHNJf9Ai+AARE1XTT+Ims6aJA7aL66AAe9LNAOouCxuc4slvcBTtpY7L9N/u4t&#10;ETQsJMtB0wHBM8DzDAAuulCqNBG5dBew00zj1sUifq8UZxo6v83lAAD/9ElEQVSQqbkxiirj+ggN&#10;7xgN+CTPMQv4WaKJkytmhqZqhgXlBW5z0Vz5aXwjqGPiyqrFJZBkv5MAuzRKntzwhMnT2GaxP8dx&#10;MXhZBH+A82JQbiHs1a3sVxNgrpXF7HbeY9sfkTMAIVw0H8kZ3n8T71/DNx1yRuCnncgzyBkRMcSt&#10;XdKcGYCQU7hpuH5Jt4u0qdfVBhnDVpZ91UdyRjnK1uXiDNq0OdGqRiQal5XzLMLlx+SM47j5EgLF&#10;IWfYQqp8Rn2OkkzxZgJQH8kZETQiZ/ic7kHItNDkyj2jaLNrgN0vAXCKNdPjNXPmCqDnDqBniPfl&#10;o7nOAwI3RWYAlI7scPv7kCQozmjAD/kMD6h9Fvn3ACt7F8gZuWfsDBe5ZurkjGa7rNtos1umDEgU&#10;OVMA7KhE0GRRpOU0/wUS5RCyYReguyFi6A/JGUC5XDQ7NO0FAFcA0mGBc3OGc2IGImZmbMTME1ux&#10;yvntJzYgioMsybDKkpwzNOmaDbPD+SBiIotSLsUxSaHUSqLkigGMoqjUUoDoAudUheGT1VH+hwB2&#10;qqjTCoCcZC9NApnHIez1QWLJgkQIhAAuIdwvIciXEAAnSJyHKgQZGqT8KOy87J8b0LPKfZcBO4vU&#10;kradAB620wCVERwuPRBPrZAo9zhWd/luaNvEsWxlf9s5xp18L5xhtQI9Xcym6TYTgJIHLEAsAlA8&#10;fE/CqOtSfG8LfHdKHKuyJWfI0dYMH45xledb08wdzokdzZchdmEH8CgF25YKULsJQNy0zhouswhR&#10;4zudY+EkBBE7y2OHOPZ9lpxhxlMX0YJkpvpnu02aOR8lFr1LEAoZFqujtglkgULOEwgZJ96LxfJ6&#10;xJdPDSeNoQgarxwLLFz7cCGIjBHhISIkAWhquGa8uAdEbKhEcki1pYY2gVVfpcsiZ0R8WHcKBI1I&#10;GpE4Imq0UK44rzK2+XVUOEUWC0UErUb7nTk31BJlY9XC5PAGu7GoM/smykwRRRmgVLKArj7PRUSH&#10;yA1tpdBKiQAhTzlOsxykMfYpbkyKKQgD5Txr5oz2WfvokEiystOQyZlRJ2cUVVphbkOBbZr/31JZ&#10;yf0hgkYVkENITiEa8DjNvcgZS9AoJ5p9U4yASiSNBTraL6n4LqrIFJ3wMUZBUQqUVa1BvNCnZAFN&#10;ijrLaDA4n1mcRl/zamKo+6SCiwFUYgCcj0W8QoyZflHFLgBoVY66f4rjAxCmf0oURyHnxnDnzNDX&#10;rJrDx8wdeihBDTFJLPiWiIrLKgub8yMIEeHXrBUBWNSFdl95b3EAXgIQFJN6y2ZjO9ELERFiijzj&#10;OMshrD5HJfdwHOJOgCcqoqMEEMKdoq0qinItAtkit5LUZyKDFEcmEsVPQ6xBr0FAjHVSKZNa5w/H&#10;PctxEfiW2lEgPgIJFQXICLw5qkj2uU7YOccd4KZzWQ4jwExUg0w1K4jXCQLeNOMoyetn2P8M+5tW&#10;4e7SsVe0QkwEHySNjXfLOXnXGXKuMwXXx5xnD7NaLEEDWImSqx5nZk+UQaE2dgzgImeNjwoEAXwR&#10;9gHyJab4OHKtfbLza84L8WIeMpU1N8ZHVrYlXAA8ijALqCBjfDzeS9SAx49KEFCkyz6Ua3LeBBlO&#10;KjImQO609kMEjbY+nDE+nDOa0+IlQmEV4LOIEmx5FXKKWTRxwFMBomwdYLcJaK3yWWVQvWWYhVPM&#10;E9lriZkc83CyLFgTp5tP4RqK8rpaSH5AXzTBIvKEmZjuZ3GPWLNf1GfO/DuTM39hY81+xv/lX5ix&#10;GWJvNnF6no4y1B7R18NF8/hVyLz8EDPP34WI7cUV/9gFCblidhCD7UCA7BMptv8IUuQhcZJnuDCJ&#10;Vj48GoMcGTUvnkya3zD/8j//S8787/+pYn73a9w3J8SfQdDssWiwDzbY2kHZyQDjCoOM13Hh7JBK&#10;cEgU2ekjP30zufxElO2dutifZVwuEEKKjeb7JzxTAM8UIFArYJItRGDHDEB+hGPmIaKw89MF8/TJ&#10;CmK3kPn+1ynz5usQZAzzOx8vgkUQxxH1fPw0AEmCY4aFCs3JrPHbWSWerErcWRmypsT3rsTCQJFF&#10;ggLfu/wmmISFCPtdtPiDGVeoYbVQVKiTMxVImxq/c5vMrdk+RonI7JnajkgZRGJsa8zD3ASL7J/n&#10;zfmzdSJMdsEIImfKOPnyOPbzqBcLzMZaI0LzBHf+K/P266/N+2+/hyiDmIGceSe3DM6Z9x+IW/7A&#10;9Q+/5jKzZ96BR5iR+fIjQeOQNA0XzRO5aCBoNH9GeEQxZwciaBCMfZqB6RAzcs9o+xGTbIFFiDVb&#10;Y7v2kZzZAz/tEfG5iwMMkoZtCZLmx86ZNUiZNRYDRNhwmVLMmZw0ufrWOmogZ+xMGgiaBK6aGNuP&#10;5IwImno1opiDOGiscCyGq98WeASixgNR464TNas+hGPWUeNlkQCihrk0y8SeKfpMs2lE1swTizq3&#10;uAIGURQabn9Imbn5FeZoch1sohJRM89MzXkJyiBxFhaWzSKYxbkuwsaJZxZZMzkxQfQxMzRxOA/Q&#10;s/fRs6tE1nQh8uqi5+ym9+ym5+yFLFHsseKVVX30Se30j/cRId2mL74t9wWiqTtgCxEx3TgaBvv6&#10;LcZpR+mvRIC7uHHuUU1EaLUyb6ad6oKc6b5zg+e7afpx6w/SH42Dc6YVmQz2mKfPmqVvnsaZ8YC+&#10;cxE1v4tFdh/umDA9nQQ3CQQ2GRbQixAy5f4x3Afj1IQpURnc1mEWxpfoEcfZlwFc/UoxaCYWWjNB&#10;Rc6IYGkIxhxyRtFmEDGKgWMfbOm6HDVUG72ZZtXYOaM89g7PcwWs9SUxcJeFTyQeEzED9hI5cxms&#10;dYl+/5Ic/dSX1BciZyBfRNJIcPalvewQM38OOdOIbP4M7PEparkhIvtfI2cUs3Ybck3OmVbFTdOn&#10;3+JzEJb5ghizLz/7ApLmMzDKLz+SMxNgLi9YI2+jvzpw1rebJ4iLnkFqPGPx/gn96Tn9/SmL/HLU&#10;2KLfPYWcOcUtc3LDIWeOKBEz+3VyZoe5RlvMllmHnKlSJfpwzZ/JcVv2OmSNyBkJvTi3DnFHiRg4&#10;5vM5kdOcOmVfHkLQPIJQeHyvk9dn9gzkQ1BzJenN58EDi5z3ixAiC9aNgjobZ0wGLFEhpksRyts8&#10;xzqPy91sNeHrTSZAvx2hJ48ivIoSYRYBe0QRecWpGO6WKLgiAo4Ic7uf+7h57y6eY5X3vKKZN5SH&#10;Y+MlCswL1vBD8AR53RDxgwEwiwfSRDNwloUjOK/nqFkw2CwOoVnO9Rlw0TTitQluG+Tc1DqBRJxy&#10;O93me6W6V48mbOG71c7tXXxnuyXa5LvXD54eBXtPUjNgsWXO3SBYJYsrxs614b2uIxBbY3/XINRq&#10;VJXvW43Pdo3PdYPjuMX9du9CyCgyDlJGxMw+OGeP7+cOzyfCrMTnEgUbLYBxhylFL/eDDzXDc4HI&#10;6+A0BKqb48aCa1R4QI5s+qyYZkhqEZz+OojIR7G0itoKiphhqLocLAE5XdQn08sltThNfydyRa57&#10;6/5HxC2SRpfVr1pMUJ9LrbgykTL6u4f7uSXSoe+L0PfFwQlJesIsz1nFmbohcob/kQl6S0+C2KVI&#10;l1mOdhE31Q2u6QH7dINNOmy54t3gCT5/kUZy0YoAERFSd9SKJNGsmRz/p3OIKbJEhCnWzOIHESpK&#10;1VGPLCcH2CnIMRAeE5nQcM/ILZNUgs9x2Gw9TpuNs4QVXEj8JGIhYqOfHXJGcyvTHB+7D1RGc3Ag&#10;R7Swbwkb4RFVQzjG7VnrkmFBn8u6XWRHXORSvT6RODjsNQ+POXmKcMtDkmUkABQxhZMppctKMUII&#10;L3ImS2JDGqeNiJk4zg9FdCWoNP1PhnjZDL1Rlji7DKlKsTJzRwt97NsIZAxRry/D5uxt3Bw+j5gt&#10;UpkqB2Ah1n7lmArZqDsVrhHwYExkjyJl2SeVXEEpRG3CgMIjYZ1bOGs0UzTFcVQsdoHZLTn6oxzH&#10;XqVIaUVl23mlCOninDcRcK89P60zRzNK6bF5TQ8OGI+cMHVyRmSQneFjhS+aK67EJM0PkltITiJh&#10;Qnrx+rkcxH0VIxnKzkgHr6oyfGbCiMLcipcLC8vwXp10KLlmRHxx/BVLa53PmleqWDo9VmvTFJ99&#10;DjFcQaMz6OHjcv3bOaS8D2ZkRklDiCKKs8VtiTSPZZ55rsAatJw1CebLIC5zE9G8tDREf9FLn8H5&#10;7mJthXk/MfBAPAHeJ6osgUAtAdFj8QtkjBf84eaxLmLUVsEsKrdImiiYmQoq+gwSJmTJGRxwbH3W&#10;NaM5NFy27hni3MAnq+CTFQnISAHRbFU/rp0476MEgbnHZ3gCLj5m7uL+Vtzs4JrZ2CBOt5I0hUKc&#10;9xExcebOhIKrxudVtBmkyzzuqRl+S3HOzEDQTEw55MwoM2YUaza3AHmzMEbvNIp7mbnJLiK3mW2z&#10;wn64EIr6mYkbTEPoe7rNveZ/IzkjpdpPL7hnfo5zpqePQdAQIofPAeSPx8z6+ZjZOJ1EkcU8mfNF&#10;ogBC5hsiyt6+D7PIj0IL8HJ8htUf4ub775PmN7/OQuAk7JCuY0DHFgOG16UII35sF7Ll8AiQcQbp&#10;cUqdAfjPmeVy5iEPeJlohnmeb8m8eOEz74gbeP0iYB0556dz5vnTJfP1W5/5PVnP//Ef8uZf/i5r&#10;vsXN8+h0mvkz0+bJIxdgxcdrLpsNnDZlCB3lUe4eLaHc4n7PQ2RME/nxUiDGyw8qAzSZLZMXG4uT&#10;JlFmQao0wg8Gi8c4bEr8ONQ4wXf3Voky8KD0IipgDzX2sVw2fgAH+3yyyIwVvYeA2WfRYoNFi5Ly&#10;GaXSrQ/sTXPypyFpUizKJAGyGpAbK8rKxheahYa4LiseRItV/PCqlCspgibDD3MepVoJl02VGDRn&#10;CCcDOPfC/GCQ7YhiV9syf6vtRSGKEoCRLMe3wLHMQbJByJD7XF3T/Bkeu5Xj+G+Zx88e8jm+hnR7&#10;B0nzAULmKyLnPqBKe0+u81dWmfYaokYEzVsIGgGkt9QrSJwXkDTPGc6prebRPMFRo1iBQ82fqZMz&#10;fxhpZmPNUKtJsbZJhMC65s6IpFHWM9Vwz2hr60LUWZH5M6qLM2nyKNlE0jScNBliBiw5AzHTqAY5&#10;E9OAToZqxwFGuhwFFMk9oxJZo5gzOWgEhiw5AzHTqCDKNSfujAGdoTgDxmL8oERgaok8AxgtA4yW&#10;AEYLLo+ZX3VT9agBxQ1cLNw189QccWhSs80tAXqIInCKy4tOiaiZJUN6bhGCh8s2ogB3zUxdySai&#10;ZhwV2ygLyMOy26Pq6oeMEFnTQ/Wy6NsrCzOL2v2oxXpotjohWFpZTL/Hov8d1Ff3WGxvoUHuoaEe&#10;5fGjWPZ7BTyU5QwIaqfhltptyKrtFYd010xSD1Dgz1LzLDQvs4DshgDy0qwpqmwZUkBDB1fZBrge&#10;pTlM4mhIS22DsidLQ5nFCp6FZMqTc50f4x8sublRyBm5CEZ5D93sg0iXZhrDFl6jXUozZV7TGDoq&#10;NVRnuGtUup/AkQgaETP3AU3NNJ+6n/7ukDNN5jpgR6BHhIwAT6Muo7T7AqDwhVRrAJxLUpwBFq+q&#10;AD7KTv5DcuZKPUbAkjPUH5Ezcsv8CXLGeX6ImLp75nNcMw1y5pLs/1K42WgDAJicM4Ae65wBlLTQ&#10;9DcDIm7xWV7hc9H+fgYZ8xmkzOfEBXz5+S/NbdwzI8wFCqCKKnMMNJzymAb3jMeccywfoWp7CIA6&#10;A/we83keiJjBSWVdM9Q2n/OWwAskwJolZCBcKEWfbUE0rHPuVMi/LrK15AzEUQnAU2QfS4DtTc4B&#10;zUDZB/Rs8drbgDS5XU4gGs5ots9wepwCVDT8UuqqKJEFizTyAg4POC9midBYQGG2gOprSbF3nJdh&#10;9jnLvtcAsJtEZlQBEUnIoVWO+/TnV8wYCr4x9mGS9zHNfs5yvizwfhd5zSUA+iLvfx6gMA2ZMcp+&#10;Dl2DZLzKeU0NA+TGARXTgK5Z9mGWc3SWfZ+FRJwj33yW78QDyKEHXJ/h9mn+PimQQ/zYJLb+qXau&#10;M3BzHMA0BEnUAwBr4zV1zjbXs9NbIVeaOaZN7Fszx7CV49muhQmIqzbek1SmXZTylac4XopPiALk&#10;0zje8qgKC5BrRb5rJT6vMqrSMqC3KnKGY7lDLveuyBkGl25D0GxS64C4Ksq9Cs9RhqAtcR5kWSiJ&#10;ck64OG8mIN36cB71cD71yznDXKe5oTbjg5xJMMyugD27yEJyRtZvFrWjLLDHddkukGsBXC4GEQ00&#10;m9zuozyod9yQM7JVa1FcyjURAXFK81/keAlJ7SViQgSFrPRs5ZS5qOBSlNjF6DDNbrEuFUVTAYb0&#10;vCJXnCbfbRVtiqSSY0akjGqRgYgiaUTMzAeIzAsCjCK9OB8A0QC0hutESjs1sw2FnBbhM5rfwgJk&#10;mmGXMUBfCEJDFQHgSE2lrYBgQy0lgkDkgGzoQVRBuizxRfWIGJ/TJEq1MP/DXRZM+RRtBtmj0mXd&#10;JmeNJR6kuBKJhctEQ0QDNO5BkQaANutAEli0ZBcL/nXnjAaWNrKvpQIL81iROnGIjwRuGRE/UVRK&#10;YZrsAAvnUtZJvRXkfiEa9yDkSxASJmCbfuaGKBMbAiYKEROj71FcQLImkg3XWHmE/6lOJQpDkDVD&#10;9DUaTE6Or3KNed2sJSNEmMx/jAPT+RAAKIY1ZFTOIJEcGmqq/ROIgSRJAGq0VQloCoTmcQ3brGq5&#10;htUDKcIB8ChnUqoG8KV3ivPeLEEjYoaeSZ+LotOkIJNCzddQmgmMKeIC4sWZ1SPQrc9QqjapzNhH&#10;BDxBQLwiJ6S0jLIQLmAjN5HiHQSaBVBtNICNmXOcVyJrYpAvikzQLMOUXD+KzhVY4nMQwLeKTjsM&#10;VaX8bG5nn9OQTJki7z8PAATsBCBZ/GE+D9RgEQ08FRji9ghEjZRqIloCRIwFpCLjPuG4bPOcAxCE&#10;kTpoijD3xw+R4kW9JRdMRMo0wI3IFj+PD4roiULS4LixgMiHOtBDHAZbHySNosxky3cizUQCOeDJ&#10;mUcDASlFGEM23eQ5L7NIotKwzSgZy3FeK8ZrRUTuQAzp/jHcP8US/WZN80SKOA3y1j2TzsWJdgvy&#10;Wis8xyyu4yl6pDEzjiqtqeUmsWZyuPx7OmekViPn+ady5DjkzPAUSupan9k8JpN/f4IYMOY0QcTs&#10;SUQGUXP0ZBXHCRgCfHD4iAgZCdLeec27H3D8/4qIBCKaX75z4SRfgixYNT986zZ/+9uA+ee/jZp/&#10;/H3EfM9tzyByXj1bMr/6NmX+5nclooLjFu/sHRJFBqnyAjLow7dp880PxC18lzZvvkmaZ+9j5gS8&#10;tHO6yn7J/YbClO+Y4goFxEvgkDWInV0iyw4kBkO4tstQ5B0ipHd3EL7hljl6uEDcsMs8A589fhOC&#10;SNUsGuaFKTaaxY8qKlZFL1fAJ6oyv3tFRSNqjpV+E1kUSCmzneuKkIzrss5p/T7yuByRMnkWEkrk&#10;yq/xG7fDb93Bo6zZJS5iHWJamKSsJADN1DxAvXoQx7WTASOBRY4LkEtZyJmsdfPv7HHbQRWst2ce&#10;P38EnnjFcXWwyNuvvoOcgaih3jJvRhjkPeTMh69xz0DQvIGg+VQSkDm4RA7/l+ASETUPcdNoDo1c&#10;NMIl1kFTj1veO37M9Se2hFO29xGNgUHWLTlzaMmZdciZdZwzcs/Yy/XrVYiaMiRNCfzxscAhpXoV&#10;cfU3ZtJoa2fS1OPOGgSN4s4aEWciZxrVIGcaszJF0iiS+eLMTM3LlJvGy4xMW+ARL0SNBzziJoZZ&#10;Ln+XZmXK6V+PY7akTZ24WVgGn4i0YX6mSqTNLLXAfLtlri+xXaSWuLxMfLO9DomzCHmzAFEzb+PR&#10;wCSapzk5iWhsxIwPD5rRwQEzTN80hNBrgN5bC7v99CBS4g/T38g1o1kwffQvnfRsTQh7btEXX6fv&#10;vkFPewtyQvNs+lhoFrYZYTG8U9HFYBfNtGmGkGlBPNZBL9jDdgAn+AiisQn6o2med5YF4SUW2V0s&#10;/nqYxecBf6zS56yAUVa5zU2f5kPIE1GULG79NJFlWZwyeYQ7BQQ6eSpXLxE2cW73sYiuRe5RiJUB&#10;zYphgVvY5D6L13KKtLJ/Hx394BTNk+lg0bkdIqiVBehWXr9BzHwkaD6SM+ATevJrEDGXiGSTaEzY&#10;RNdF0AivXKbfdWKMmSVzoYRbvpS4DHLGpgL8iJxB7FXHMhedMyJjGrFm2v74esPlf5GcUQoAIjDm&#10;xHzRmDfzB84ZCdNuyiWumDct/IM579L3XpPADBx06XORM780lz//hbkOSdMCTpng/cg5X6TPPaBf&#10;FSHynIX7VzgrVLr8mF72jB73tF5nzKA5wzVzhjDrFOeMCJoTiJojLh8o0qxO0GzjnNmAjKlRZWET&#10;tiWizkqKZpbDn774CMx8igvkBAJDQ+lPOWfO6YnPIIQUqyYXj+pEZAP4KwJuWeF+CzhQFokPWwSv&#10;zkHaSaDlJaYrjhOkyOPXePw6RE4JbBO5esfMfX7VjEBQjXAMxy/d5H3fMePs5zj7Pcp26BqOsiuc&#10;x1fumIHLt0z/l0TyfXHdVvfn10zXL66Y3s+umSGea4LjMM2xmgGvzEG0zCF4nIEwnCYhYkJzLTn3&#10;JPYaA0OPcH0IDDCsGTOctyOQUENUL1hZAk6RM02sCdyHNL3H9+ce36O7JGTcxX2mOMJmzsEWvnNt&#10;4H05ajrBKD3CKWCWcfDVEjglAh7N8r7LEEnCc2uWoHHIGREzVUjRGn9zyBlm+LDdg3ja4zjuSDzG&#10;92aNdYISz5XlOaNgohXOiQkwTh/VbUVkbWaM97A00GXCMwNELxOjimo+DDGi2YW2r6xHA1vhlERB&#10;CGeCipBCZCM3gYiZsNzm9JxymsTo0dT721jjxpwYRfzWy2IEXZYrRlHC9Ndyzij21g3eWGVYuxtc&#10;ovmMEvxoXkqW/48lsIPE2Bk5w1mEd8eYzceMG7lmViFmRNCIrFkMddhagbTxp0UsiGCgz5fAikpD&#10;XOQRWQnnyKmq/7UNckZrgYo0U4mosXNnrLiN98UiewyCQKW+WqRMnK0uZyAU1s7iZvcJC9L8v1Zy&#10;j/pm4TDhLmG7hIRyHE8r9iKmzHHvOLO5tVXP3JhD0xCPNcgXbUXMRHicqiEy021WZFZ33ihaSy7/&#10;pBU6CdvwOoqko+fWmIkkBE2SnkczeSKIw0QyROycHkU+6++KWIPIYR05g9AlzVpyokIPWoRoB5ek&#10;qgjxGYFRYMxEkQi1IjFnBQT5ShSQeyaEg8oLFvQi1pOjKqp4NEigDI6dNP1Rmv5I7yVJr5UEpyRZ&#10;zE+BB0XMKKZN7uGiPhNIs7zIDt3GZc0IFYZMKxZOLpx6LFyDpNLxCOBoETnjhpzxsR8hzczR8RXx&#10;BSlkiSFwhsitCPePKMkADBJjDmEE80AE04AEdAmOidKfFGNdpH8r8DidL8InKc0wZL06wXFUOkKa&#10;ftG6ZoikUyytBI0lzidtte85BDlOiWDiPdWJJsWsSVDWiIGOItqMgl01IiQGWZPMsM85jkuWdeo0&#10;OBOXix/s4GENYdWNiHWVubJucHdwBBwCnuExInsirC+kWOfOsvadzHH+Qdq4IG9WiFNeAaNcLBfi&#10;MA+CsQBYJxQDE+OaCdTTCvx8/ySO8ysVQc4ZJRnwd0VPr0LUuEIkkoRwJ4GrYswFSiZY2ydurMi2&#10;kl81GzXWyDczpGERbcYs9lIpTpy0DyJpBSEcRGdwgZi2KTtvRuSMrTnWeyCIRcyMjOOemYSwnu62&#10;t0086GWcRY+ZXu42M7hk5n1818P0H6R3+FODZt7bxf/5y+an/xbnTCParEHQ/NXPfkqG6k2+OCjL&#10;zlB8nfDGmDNTBlisHRIJA5jZB8gcP/ZYYmUH6/0WdvtN3C67DMs8xH5/hALsAHXYPiBjGyZ0AwJk&#10;Y5PH4lbZw7WyR2TADpEBGzhqNNxyF9fJDrNcpB4TYfPoiRuFFHakr+Pm7WvIGYGOh/PmGUTQ21de&#10;8wGHzrvXLvPy2aJ5imPnCeTQ65ce8913SfPNd5BCrwFXAK19CJ2Tx0Sw8Rxvea73/F3bp1w/Brjs&#10;nKyYDQihNfahKjcNgKeIyq3El7u8CyNuB2yS9Qyju674AQuYGIBKlfjiKIZt58jF7JUoec/k2Z1q&#10;MCaMMj+SGUvMCMwrI19spfLuHZY6WY+JiVt1JT9sir+oW+Esoy3Frn5oeawsdWmpU6Vu01BPos+k&#10;Witt+/lSyvLIohILQTkuy1lT2Q6zrwAj8p5rm+RKrwchZYgeoETQrG+mIJgqKMp2iCMj6xmS5vGz&#10;p2Rov2TuzBtiEt7iRnoHseaQNK9e45qBpJFa7ZUiBQBGr+SmQdH2BnXbK8DTc3Kgn6BeEyCSg0aq&#10;tQYgapA0ToQAhVptmyiBzf1zgCMuGpw0a1TVumccYsaSNnWCpgI4Kq3vASJ3mLWzA2m2bYkae52I&#10;gTygSJUlakAEzY/JGcdBI1ImUUCxBkhqEDQNB40la3DVhFOQNUnAUIKKA4jq7hmRMxrOGRJBowxo&#10;ygMocgGKVsmCXg1EYGxDZglHzSJ50AtkQS8QMWALsmYRJduitkQOLELWOEo2FGrLkDLKiqbmIWg+&#10;lUgbQJCqTthY4kakTT1DWrEDM9MPzDQW64mxOlGD/ViKM2eQZo/pxlHTZR01zpyaVhZ6FR3QpLkY&#10;GpRJczZAkzQOqBobGiBKAPKDaAJlR3cDeIZoskdZzJ1A7faA5mmRJmqFZsqlqDIW4AOohSIsVocA&#10;Qj6aQDeNlMoLgAlAykSoGI1kgoXthJRqxF5Fcc4IHIVY9Paj8lkBLD2gYRsAvKlpvN/WbFqIWFNm&#10;czOAq5XbO3jOTguMcMQIAFHtmjvD61ilGk1nE/t0H9AkcqbhnBF5c4/3fR2wcwUiRpFmAjwNkkZg&#10;SO6ZL1CtfQGYEcC5RDyA4gAa5MwVOWoUEaCCmLmi6DFZ/OWeoem+SNDodkWUiZxRtJkTaebMulHs&#10;wKUrKMlwz3wERlKuWdcM5IziCGz0mVRxuv91cw3iQbFmbTTlAnp3Of7XaZovaX95ni9xzSjL+Qrg&#10;5y6gZxiA56OZLnAs5DY55LM65fI5x+QRZckZjvERn/s+58EupMEOIHkbwmAbJ8uWos1Y/F/n+ga3&#10;b1JbKsWbQchUGORZUEHMFCmBn7JAEIBJ81EO+Xz3AT1bnHdbGkbP61tyBhLvnPPonPdyIqs7DXwa&#10;0OOiqX8AqTHNY2aJCZhDubiACm2Z2zwQHSHO1wxRFpUmXDv3yI9GJenl8xqHmOn8+Zfm/l8R5/aL&#10;L81dAFCz8qwBgq0qohRaqGaOb9PnX5p7/P3uL5nL88tL5vYvLrG9bJov3TCdAKR+9mcIwDMEAB/i&#10;fB0C9AxTQziBBgE0gxAyQ5y/2g5wrg6gRBtA4TaICm4IkmYQcqYf0N8NGG9jEaAFUqWJ93qfY3kf&#10;kHEH9d4diFBVI+7sNufjLYimWyw23EX92cbCwyBAaI73HOB7pZlBWS7nIWcKfFZFPqsi31mVos3W&#10;+Ew2RIgBAjcBbZuo+9Y0wJRSpnWG70wMUjLE99hz76ZZJPpj+iYgD9DVC3HUA+jpA1yNKNZshKz1&#10;+T6TYFE3j6qlQI5uFjIlDsjRAHkNtZPdOScbN/+n/DhgrLsFQkbuEq/izezCv5PhK2AT0ewSGxkl&#10;6z/NnCKfWGwv4AjV4ntj0d3awOukjYBCg7yRU0ZOG8380IBIuTDigKUMTW8OpVOKptaHim0ppCiz&#10;AWaL0KCJyKFJWwqQDe7roQDT/i6uQxwTbxbM0IyLKBDhQsU1fwVQlQW0pfnfLEt5Wo4TVEXKTpbi&#10;SaRJEADmzIyhocZJIxt7gyjQVkRBmDgvETQiDBRLunaKQo2Y0hjHTGSMhtSrPhIzFlDy3jm2ev8a&#10;DKloODcDIN0WPNB8NuITrGOI48f+yQ2TqOcnK25Lx1lEjWPT11wXnpe+IQTwCkDMKAfZw2K/m5xe&#10;OZFsDB2A1cNzuwGbHoZHepXHncPxpIgFYswSUrHR16Q1sBRyJgvgWdshMkCz9XA0F6pyI6M4LqLi&#10;AuAkUKAJbCnuTsdHc1+c6De9BzlSnOi6JMdYICcNAEgJNHI9boebSozC3/T+pNKnpNhvkDMiZmwJ&#10;jMphJds/IFKqQJ1zUgwqOiAE2AvwuWqejReCy8u++SFdREApf1lklwXeiljjsrLIvSgXPajRfJBT&#10;fsipABVSLjiPCXMsosonByTGAXGqGMcmClCK2cs8j1xMNhpPLidFsimzW+UAtChAN6x4AlsOmZPk&#10;OKVF5nAOyJEWEXEpApNjFeY7F5byU/N3+LyCAJNARKQJ7hXIET+RakFAiXKMExqMKsKS95vgPEiw&#10;YBHjs44AeJJp9iUHUCfXWY8PMuQzEkdlipslmuT44bwJQNb4FHWGg0bkjNfPuRGQSo3PPgOQKxO3&#10;W+a7SqSBnDpy0viJYPNxP+v0YfilQxTx3pij4xA/RBMoQxqwFea2XBH3eAXHdkXZzpA01QyKuwj7&#10;4kH9v2TcvO4KIGjZNWYmATjNrbfMLz46ZyBo/vwIgEZO85/Y1ufO/FSDOH9qvmCRcHQCJXVlCEJh&#10;BifMsjlBZHUMKXLwFPwBGbNPPMbhEz/Eho+it3+2StSZx7z8KmBefOU3T167cYPgTHkyS988T69M&#10;qsCzWfPi6TSOlglzdsQAZ+ZsvmGuza9/SJnf/S5PSkCc/thDBJcb8iCAO4TkAERsH8Aqr79CLMbc&#10;m/NXPnNEVPQeuGrnEdgEwdrOmc9snfpxC4oMWcWhskTvTIFVNsEoNdSkZZxvBYhVxUBvgF+OHvlw&#10;AiUgmMLcn3g5RYjYGDUwDthEbrcygF1lo864rSgSknM6zTmbtAs0UiZzjrPYFEPhmQDoJyltVYrH&#10;0OyvoubY4KIpyfHP91al3/iSnVcDRtkNoyaO0M9HmS8ZY5YLtRGH/EginkvzHnIQI2VikDfBDAc4&#10;ic5IIniEiE5xy68hsd5bwdgbZl/K2f8W9/4bCJjXEDCvbH0DSfMdxI3IG0gaETRy+FPPEY3J3S/R&#10;mEga4RIRNQ42+TE+ETmzRdTyJrhDtbWr7RG49fATMVO/XAWPlOWeEUFDiahpVFHYRPNp1ihta8Sf&#10;VXDT1AkakTSWqKnHnGkejRw0cUWd1V00F4mahqsmAi4RQSNiJhgnhhkHjS+SsFjEz1aiMV8QkgYs&#10;4vETfQYWWcXZv+qlwCSqZcqJYgaXCIssC5NwGbJmgcty2yxrCyGziNNmie0yf1tecluiZgmCZgnX&#10;zSLumgWVddqASxCOzeHwn52cMg+YnTnFnJpxsMgI4pYRu1iMEIQefoRecJjqo0fqQbAjR7Gd0Yfr&#10;5T4L/Pe53Eb0q8RlY5Az4zxPP66ADnrYdvqZDrlqwCF9iiqjN5zg+hz3X6Ff8tDDeenDAq24YhDO&#10;hOnXgvRvPoQ+XnpTLzjFQ+/mo5cLgUFiCILiOA9iuBBiREFpzoyXHtBVJ3MWWWyfZ3FZrpthyu4z&#10;PVMHC8pN9GV3wUf3FLemOGl6Xc2R6eb1enBEd/GaImjaGsV1XRZR89FFA5aRc+YumEU9vYRiDXKm&#10;IR67Uo81k3PmR+SM3DIQHBfJmUvETSvOTBjG4pg/g5z50fyZ+szMLxXNDLZp1OcQM59DFHwBcfAl&#10;dYmysWaakUldlftJKQyQVSKqWvmc7/P53NRMTzt3hlgzIs3knLHkDKKyCd6PD2xZpF/egzQ7k2OG&#10;6KuXRGWpnnNZ5MwphIzmzqg0Y0ZxZiJmTuWcETHDbZo3s39LsWYIzejnt8EjG+CmGtikAm6p0CtX&#10;6ZUr9OIlzq91zqUj8PEZjvgTsKnImTPwxkMw1rmNU4OYISb4IRjlCLxSRtgVhExchEh6wDk1x6zJ&#10;RaKTl5hfuco8ywAD7hMiZyB41iAk5BrJsj8+EiomPrtk2n/+C3DKz6lfmvu/+MLc/+UV0/TZVTDJ&#10;FYtFbv7Vl+bWz8EkbO/87Atzi+1tlXANOKXpi2umExKnF+JjEIwxzDk6wn6PgE+GIGeG+I4NIyYb&#10;h8icRrA5RRTzON+dfuF/PotuSJpeMHIfeLkbwtTGBIKJmzh3G+SMYukUb3YbcuY256HqDm4uzaTR&#10;TNt7YJRmqhNCdBB8+YBzVvg/xjHL8j0pcqwq4BC5ZxRtZuPNRNJwHNepDTn6+TzlLKoh2CuDQ7MI&#10;xuIQQ0Fe24t7ZwkMNAkhOcBrdrM20cX50at5uezvYj/uJfqDhJ8YVVz3UfpYOeElgsnLuUG/pbgq&#10;uabVR0XoQ22klPou+kT1liI4NCogoSgqibM0t5GeTQvVikleO1KEJ33nhdgnETPCMHYOowapi6SR&#10;00YzQMATMYiftBytOEI2iA0tgk0iLPy7WJh1RR1RWIA4Kh8RZ6sxRGThLobNdyAaw4EU5vcqSYoD&#10;QiI7t0aL9fSlIkJyLKjrfeURQhRICijy/7XA/1eJtEXIKNZMAi/FJluRm5INFI+s9ULbZ+PAEDkD&#10;XtDt6pnzYK9NBBQbJ0l6ay9Yi95PPSb4RLNOJBoXzpBLXH1yVDjOztQRtlBxHCCSJBwTsSDCwYld&#10;o2+HHFC/K2ImzHtokDSNrb1NYjNFNwtXqW+X090eUwRiHAORJX7KV+/LfcwIkmNE5IzIGlWCStbJ&#10;GRExaUZdlHYfWFHN8ROPFaFkJCqDxNBMmo/uH/UsfE5BSBHFzXnSHHewgZ4zzYzzrCVmOE+oDNft&#10;TB3N+gELphU3JoKG0lbRYM7f5ShySrNcbDpA3TkkgiVmi95JZAufqY6Zj/PFBzYRORMAX4RxDinu&#10;OY5DKArmCoMtwuANCehCbMPgDREzYY6Bbo9C0MSVZqCUJ81K53EZSo4iEVdx1qSjkDoxxVRbYkxx&#10;bNwH4kYkUgGntEgaOWcUYSe3j3X6g6sUr5bWjB7hFy4ndS7xt7iIGs2Z5bsU53yLa22A2LNYBlFh&#10;ms+S+SqKGnPIExJHIEeCECZh4vWiYBI5zAI2Fprb+C4Jw5YgC5VgoO+pl8d7E8LzRC+niOjDVeOF&#10;RHFBrLgRnPlimuMCOYNTRs8b5/mUUFDCUVbi/STBgppN6yJielXkDFuPnVHDscCdk0iBxahkgnOc&#10;qOU8bp9yjX6UHrS2LsNCDKdzEGy0AinjzOgMM//G68UduTDATL4uMz1DvCPR7xMP6GOmWDehhieI&#10;fhxrMUOjOP3GW83kLC7dlT7rnFnCveNmJmmANYowaweL3gFzr0UzZxSxLDzyZ0U0X7wTGc+Al59S&#10;P8M50w45kwTU7qEi22Mw5TYn//ZDj9k8hczAKbJ+zCwWCJY1nCS1PQgMxZFtk+O/RW7mOpEygPut&#10;Tez7nPhbMJPrnPTruryPOu0E8AMRc3DixnHiBiT5zO5DMszP/Dwn1v4j3DM4X84AKY8ATKfnctPM&#10;mgNm2xyf4qohauD4GNXY3hTPPUZ+3IS9/vSZlxkwOG0+RMyzN0E7HPP8BWAKa/8zZuA8429P34UZ&#10;Zo+1iVk5mwz93IBI2sT1skNU2Q7vb/cRgIiIgW2A0Sb7tnFAliSumTVyEMvkIhb0pYDtzfBjk4H5&#10;LQBc1vkR3TsJm92TKCQDC1DKbyRbLw1DmGAxRz98WlzJ8eVWZr7DuGILk71MwJ5/Fk78iBS1LLJo&#10;QK/sdJSscRFl92tRSZEbnNDKCFSESFRxGWyVW29zI3HmZJk/k62hQK0xz4ZttsL1MmxvhR/5Kidm&#10;VQSNSJs05E2e90YG9P46pMk2n8chg4Qf4jx6zmygd+btW+LOAEAawCkg9NwO33wP6PnavISQeaPo&#10;AYZ2viV6wCFoiBd45bhoNKDzonLt4PQppBuumrpabQ8Vm0iaLXKgN8iAXtuXe4asZ5EygKI1too+&#10;qwGIqlv7FGo1sp/LZD+XKHuZKm3sADy3+ByIOaMa7hk5aFQJMqDjZEE75EzF1kX3jBw0lpypEzSa&#10;TRNNORVJQtYkIGkAQyJq5KQJUD6IGg+AyE15FDEQjhkXTpoVQNEyTpoFt8+6aJYgaZY9Pju8c4Xb&#10;VEvc/hEcraJIcwGEqCVdXllmCwCiFlVcX4S4WcBpo7L50TYmTUQNJaKmHjWgQZ7jNGY2F5rmbABw&#10;1Mcicw/AqIvc1k7swR0a4kmJsOkFUNhMV0DCBM3d6JBIHZwrnSJzNCeDGDMWhscBHzM0VEsWAKH2&#10;AGj4eUwAEBIC7ERZsA7RMHppAldwOyxTKzSDqzSPKzSEizTsi/xtAWAzw3MocmCKxmsSEmCY5rmH&#10;Rf4WrPp3rxNvIPWOhn2iuGtigfke4K1JQ0I1LwdQ1FMnaKROa+c1VCJnlPNsh27W5880Zs7IZdPE&#10;+7xRBz9SpwkEXSRpdF2RAp8DZr5ogBpLxqBkAwSpHNcLQKN+ux3IWY8wE0kj98xVyBSVlGSWpFHV&#10;iRnNkXGIF2LIFGUm14xUbB8jzUQKiZxRLIGIImVKQ87gVLkLMGmlCZYSrwlge4vjcQVgZmPQiEe7&#10;Bti5Dvi5L3JGcQGA1iyf6zqN+Z5UYhyTE47nGZ/5KU3xMeTMAYTHLgv+csVsi3wBgGwBcjYoETNr&#10;EDVrbNcBGbZQnlWlQFM0QJ2ckSKtehPQAygq6z4AnH2UZSJnNvk8NtmHPeqYc6dBzpzV86O3aORz&#10;vKaX15lDZfWAc2hmcNTM4ZxZ7mHBmHkyYYBsXBFtImcABQVIhgjkzBLkzBCgsBVwcwtwc+XnxLr9&#10;HODHrAJbP9f2F+YadfUXvzRXf/4Zlz8313/5hbkBQXPjs8vmJoq2u4CnVva7i9fvA9j3Qcz0AXp6&#10;qT5IwyEIxGm+U1KNrrCAIeWohulOTj4ADI0SBTjgFLEEfexvF+C/nWPQDIi/y7G7jVJPZMwtouAa&#10;dQNQep39v8Y5dw3wc533c+s+KrX7uHn4XGYg33x8xgnIEw1LzfI9yfI55Tl/CwBLldR/FZ67yrbG&#10;Z7fGcVyD6KoA3goc1xTXwxBCXoDW8q2rZv7mZYiZyyj1rpgB4gp7AEQ9ijlUpjTkzMxwp/Fi2U2y&#10;MJtHZZJjIGCKRf0oMzpCND0pSIQNIjN3cYRUiOYMoVxbZf7EqhQrDFW3A9lpmLRQLiWbsp+DkCnO&#10;DBoWxiER4oAJzUwrQVzIVi8xgRwjDWJGqje5ZuyMGbk8eE6RQJoXEmBYe5bGd+ckyCKpYnJwi9IM&#10;e5grN+8G7Lj5nfHL0sz8F6zMix4AtBv1ihuFmhcQ5GeBhuGJMRazEwIx/I8NsY8N0iAl0QRgJqMo&#10;HyrD/2gpp6L87w1qsV9ZzrwXZTh7AX4BDbuHwJJTRs4NETO6TdFmuqyZM0XmNeR2AgAVBiUqqk1z&#10;dOwMGyeSIKb5LHKa1N1IAc1TwR2kyASRQD7NT9EsH4gOxTWkAGSy0mfoK6KKldOxAliFNNvFOpP0&#10;3Bruyb7x9zD7FRQ5g1rJhepohcZ2hYZ1BdJkhQX+JT67FZpYV5zvGiSN4hwENoMW9IrE0OKshqwS&#10;PwlBc0R/9IYY2tcvI+aY3qxSgxzI40ZCBaaeJErjrtg5P8fKzf67aMStc4b9kqtFZEwasKhjq5iG&#10;AjMscjToKTlpFOlmo+MUCSCFm+IBIMhE3kglKFdMvRQtJzImwOtZ55ZILTv8lGK/fXxeXrYeAKQH&#10;8OMD3PmVPY5TSNneDXWkwKaUbHLOiMDxQ8gEcEyrgixyh+zAVggdHqetzS/nNrlsfBA6PsgsAUkB&#10;VetaspEZAAGRMopFAAxG7XwdAK4IGgHdj0SOE6VnozX4mxxTQUBwkOMY5LtiASvfHxvPQaSfBmAq&#10;w9ir3GWOaYQFghR9Z57vRE5KS8VCSHnI8yQ4F+SkiXE+pjnPEyIMuZxApZYucP4UEPKwTaIeU450&#10;CHeLnDRy1ljXDCo2OW6yeRffdZwPGyEWlYnXTeESI2ZNTppgfUaNnUuTcOboRPjNiBJ1EOM5wwAh&#10;xSFEMpBQRLflCzwHsQFFhm7mCxGAkgcgt0gcAcCM13MRw7biHiXCtRfV9e2P5IxUZv8+5IyDcX76&#10;EwcUXf7yl8zdwGWIA+UYbLP/EDGYSBjmshw+pSBljogBO2Jo7THxfUdgkMMny9QCl+eZRUNEwgnu&#10;lWNmuhCvrDqkjrQ9wqG/P44jhGHP/P0cUdgzCBelDLx4yywa6iX44yVpAy/fh7gubOKx5M/eY4bl&#10;8txbJAZss0+7el1c/qfKUH+dMEcvYhBHfqLYwEeIydYhaGp7IlhYIAGDiFTJcb6VOfeER7YOwVLM&#10;vaxo7iULTgUtRPHdKvOdK0NClzhPRc6soQTd2NfsKFSVXNdzyWGW1IBeG08CvkCFGUORGYGU1CJB&#10;mPNNzjMtWokg1nBd/ZbpN13fWf2+51kMyzGTJodYLEsMc1YxzGCTDBgktwZxw7lV3opC3CQgiCDw&#10;tjL0+uCRnQqYZA2x3xYkyjGOmqeQWW9wyxB59kHkjIgZCcbeE2v2AdHY1/ztO/MVWOQrxaEhFnuD&#10;aEx4RBHMwiRP6zHMwiQNXHJG7NlHERm4ZF+OGhw0e8yiUe3K5Q9hsw1hI6KmUZtctrMycdGIpGlU&#10;BTeNSqSNg01E3DjkTKNE0jQqz+UchE2GyLM0RE0KXCKi5g8Jmo/kzB84aOSmaThoJBgLhCFpmJHp&#10;QzBmZ9MEwkR74KTRfBoRNXV3v8UklLYWi2hOjRWQQcogIltSr4N4zJIzbC05A2GzxFbXl3S7ddU4&#10;91mU4wbCxhI1mrMJSfMAkmYKwdgE8zInhobMBLMDx5ldMQp5MaLIMvCAYlXVg/Sg5O9hwbybBd9O&#10;qotedQBCZ8IuNo+bMRz1AzgcuumLOhG99LL4PUTPNqUIJPCEm744IDcM8VJhhD3hduY7EV0bhXAJ&#10;gkE8kCaWcEFItgx+WeK5ljRHg4XtBUigebDELH3ypOYBgkn66Nm6cYf30Of24rDuunrLtNH3KrK2&#10;nV62FTwhYuYWC8k3IJRuiVhC8NKOEKmL1+nm9UTOdFLtctDUy5IzEAE25kwRZxfImRv0ZMIkDi5x&#10;3DOfyok1+wIcohJJo60lZ4QD6s4ZuWcuEjQiZ4Rh7OwXYQrNnAEzKF75Un1OTSPSTLdZ3CEx2Udy&#10;RoQMrwc54JAzvB51ifpEzjgittv0pS18joqfVjXTx96iB5WgTcKzS2CUy+CTGwim2tiHKYReXsi5&#10;HMdih977FILmKXFmz4juUj3h8jmL+keQM/v0s/uWgGkyhxAzRxAzqgOImX2w0S5/3+WzsSIz8IiE&#10;ZBfJmSq318CRVXBTmT56DQx02NdrziHoTiFbTjh/PpEzEDSQCA/ppc/oqffBJwUwgp/XmGN/J0kH&#10;mIHMk3PGNcL/QuKSE13D4K0ehtnLOYNjHWIizWPczOIZRaDX8svPwCkOLrlmcQoYBNLlJiTNdcRi&#10;V8Ek17jtOjhGZS9z+00EaHcgwe7p/OP5Onn+HnB2HzHO/RCJKmH8kTHid1gPCIejJp8vMD+hyP/q&#10;BESry0ahDxLT3Idgsw8Sp5vvVSfJFK1gwfsQNHfA+Io1u8n5dgO8cAMB13Vw+LVr7BvbmyQx3AKn&#10;3Lp1DSx+AxeNcMo9M8X3dJXvXgRyLc1+5SG0SmC7KmWJGY6d3DQ1jqOcRCJotBV5U0LomSE6LYpg&#10;zHfjqlnlNZZ5jTlqghI508vn1MP9+sEpo8QyL/S3Gt80SRweBJ4IsYJEjGkweknjBh5Hzf4TooQh&#10;RmxMGb264s0Cdgi7ZmPiPlAPKmETPWZUpI36LCUDIPjSInUFAqQKQSOiRs6Oj84Zu+b2qUL0ltbd&#10;rmgs5n/E6R3LuDROXzLa4UMGksAHzmAGZgAHn78dFT8zMMEpqhWEZIsB3P3gkWUc/pqLqVhm9YKO&#10;E5tejf1JSCAh4YPirvQ/mf/NpX1inMEUWcTYStRpuPHtHEsRNOr5JfRRsR6omDPhAL13zWqUu19z&#10;UspytTLXOsllO8MR/CZRmQRmWeZiZ4WD5Baxx0qRwXKbKN5ZEdROn6u1SEUCq3/N0i/IRaKILEUm&#10;i4BQT9wgcBrXNQdFiQASeyR4b1rX9NLjLoHLFlnEXo4Qk4vTSLVADPUyRJZEapoV1IjpCstFoz4e&#10;ciIOJokVibgj0mwdt/ArRmv8wAiNl++Zd0hflNEcccV6aa6oJYTowYkv9kL4rDLzx5Xut0KsBOvU&#10;GRKd0vSCScZbpFi7ziHIL7Lmm9+DlIEgS0HE2J7euv3lSgKrKMJNvZFEK+qT6pHUlpzSa9GXq0I6&#10;JlRQzhn+FgCDBDiOQfVPvBcRLzERTxArIqFCYA0lGthkA4gYS9Bwn8ZW5IvmpKeZS5hhfT3F9QQV&#10;53KU28I8JqDPgNfQfgh/iKiR+0nuHsVdW1KG9yBiU6IyuaWsY0qYROe+iCzen42f5r1FLE6R+E5r&#10;zU4KQJRzTmaCkOIFERWG+N5FwJFxiLYUWCajc6MeyR3T+xbpBm4K0zOqr9T8G4dUFQmkdWthW8hT&#10;zkGlIyhNymJq8I/mywSjkD9EmIXBrgnOxTxYsnbAzEQqx3uK6LvO994LPlK8ulePIUYtAtkTQ6iW&#10;AJckiWFLIxbLVcDma2AS8I2tagA3DxHpIoeUMKDUADCRxztuo9kmp9uIM2MO1gwuvhkcM6rZTjMG&#10;UTMygdhktBkXTRvzxjlvcQ65Q85M0gD7EeEcl+NoiVlZ95pv/FvJGQEXZ2im6mc/+5np6GGmAPao&#10;k9dBc4KD5YAsvx0UWesAgxrumeoBM1wgNqqHHKhDCJsjHDKHDF1GYbmr2C9mszzix+r586h5/CRM&#10;wwvJwfDLNWqTE3+HwVl7xIQdQMzsPQw45AwKsRqPq0L0SK25KVcNwzg3Vbhstg4BMNQWl/U629Qm&#10;SjG5b3ZQkh2wiHCE4uzsmQ8CBhLmVYyKm3N+PJW7vC9FGsBnC+Jnjf2VU6aKEq2Gy2eDLPWtcw9k&#10;FMAMxdk+4GwHsmjrGJCz77XqsrwyAvmBSvEjnZBqkYWBND+CedjFgnL7RMJAyogMESmSLsHUF1ns&#10;gaSRY0bZhHkWKIrKepa9TDNpNHxMsSWKTOFHNWrjU/QPRSSNSBln2JOPxRM/SlctVjmDbjXwli84&#10;TKYlaBSJxoJPnLiMGBUvsrihywV+XNimSuxXlYWRGkM818MQHBHeT5g5LVQpxkmbBlCUAJZb5uzs&#10;FPfMS/OBWTRff614Ac2aeQ9Qeola8Dmk10tA5VvAJeQNoEjkjFw0jaiz53VQpLgzASORNQ+fveWx&#10;rwFEjoLt6CHKNWr/4RMAJzFnR2d8xqjXqE0A0QYgSLW+S8TADoM5qdq2Q9JUNvfYMqSTqnBdBE0B&#10;wkbkjNwzF+sTQQMxw+yZBjGj7R9VTuAIFVuGLOg082lUdZImhJsmiJtG5Yes8ULQeOWiwVXji0LS&#10;0By5iBZYCchBAwkD+FmRYg1g5IKwaZTIGsULLFryBqUa97V50boMSbNiy21rCZeNBUQ0WiqbH10n&#10;aazzhtJcG+umARhNEzMwyXyacZqyURRsI3Z4JwvI/b0o0LA1d3eaXtwxgzRpYwCXSRakp1iIFjkz&#10;MqCBlw450w4509Z0m8zou2aIqLBpkS5SoaE68wNsfJRHAzUhaLyUByeLIs1mADiTKHLGWVQfw60z&#10;hBW6l4X1LilhADLtxIS10sy34i5pw3XSRN2igb0OSXEd4uKOhhPS+LXRtN9nYfo26qc7NPKa3dEO&#10;qSPwI9DTKKnVNFxT5IyIGMULyEUjx4wGdKo0nPOWwI9cMjSClyk7a8bOnxFRU3fOoDwTwNFsGqca&#10;UWcAFqnSGn+3s2l4HASNnTkjUkYRZDTjKg3I1PXLKkiZK0Q3XAHsidz5HIDy2eefU4okcxw0DslS&#10;H9ppZ9HwWgJJAKMrynMGcDTjhrAxCTTDigy4ynM6M2ogZ3Dj3Lj0ubl36QszBIjzQGSl+Syqcq9Q&#10;e4DgA47BIc30IcfwgKZ3D3C5zTHVPBk5ZTYBH+sAnxpES1VEDGDAUZw5qjNdVzRAEULGxphZRRok&#10;DgCpxuPKKNZqqMZ2cUPtcS5ZcgYQuwNIO+ScOOU1zwCwp4CdQwCVCJ8Mz+Hl+ecgIaZxXk0TJzFH&#10;3reL4ZohAFCS8zMDeC9BNlUhKHKAiCCAeA5A2s8xaga8iGi5jBrtskiYX0LG1OvyZ78wlz8jSgFg&#10;dAlS5grOmauo2K4xoPQ6SsAbHNvbHMNmQFsHirceSMZ+zu0+AE8fpMwIsXv63uVYMDk6fYia9wn/&#10;X45YWKlh4U3a+I9J4vjGhviODY7jVhshRnDAPlcT70/n7S2ItVuc7zc5Vxp1nXPnKufRZZ1LyhgH&#10;9FyHdGrie9YDaJxmkcLHZ5dkISLLccnVyZkc3588VYCQKVIadqqqAIA1i6bMcSxy3wyfVZzXDvK6&#10;Hp5/5fpls3QTgobXmeS8Hwb89wGk+1B+9gGmh/iuTw+ywDGDcwY1fI4YpTQLq/GkFl75n0MzJCvz&#10;Bqqro1PiaVBDZ/h/40cl41HuK3mwUre44iyGE7EkJ01ArhfFnGm+jNQsgCkv5IRcMRp2qMU7qb0a&#10;8WYiSex1uXDkLtGcGYgZL6/hpckJxpkjxP/dkydxFtxKKNb5P8X/UT/N2iL26fklXDI0RnMLRNEt&#10;QPItEFO3RHwApM2qn9lCEDwZXqMIqJFoQv8rGySQXjfG/iS5XTNORNLIQZOQqoc4Hy36e2iwlOGs&#10;4fWaGeMMpndmzqjcIqvIxNXsGQ2r1wwUxQ/EEUoEFfPF/V3cz8PWDvOUqIL/0zGVZqhwf4Env0gu&#10;ntcnYorGVISNCB81qY3ZPDp2Oo5SvHmYy6OtPV6a+SNyh9L+hSGOFGnmQZW0GBjCRdRv5v2QWQxM&#10;nGVg4izX57i8pJxeiBp9VnIouUWI1aMhlLMdSkLaZQdwPs+Y5yxav3jKIvb+PDZwzgupzwBQcvj4&#10;IRT8HCc3SqFVcnZXEpB3uID8ml2k3ka2f4Ccsqk1t6II4CzSU+k2qemUzxym8ddWwhSb1Syiz2Y3&#10;S3Wm3GaHlGkQMtp6AdkOOcOxok+yxAwkhxsg6CHOzAN4FkEjIBQD5Fg3AABYc2VCgGzFHAQhcWzE&#10;m8gZQF8Y8BcD6AjwxKREs5ECEFACTxA0fogZT4Y4E8C54tOCWqTWvBoLythPgFCYheyQVcI5AEmL&#10;2hFEPVH+Zl0IAB+p6sKKWkAdFwB4+gC1PrnQlIVOaVFASrWo3NR8L4KcgxHuE+f+UswViWooInbK&#10;Ei+XWQewSVUo8KwFc819kqMJEJ3iWGZE7gF+clocL6MCtJFqHPss38UkhFdcM2cUHwAghHCJQbik&#10;iNrN4ARLQkTaiDXUbGEqgsothFsmyOUg52eI8zPCLJ14AQCkfrfEua/n57HpCnEJJYaGFiBkcyws&#10;pAFBsUU748YLGeQOQBh6IQzdw5AzPThnbptf4pz5iSKWf4pQrE6o/JlKs39VkfYT1Gp/aVVrf8H/&#10;5i8AXiM4KRT7pbkoKzhSIDsOEJ8deSF/ca+AAUTM2FkwOGn2HkIO44TZPVY8MukACMX2NIeGqOW9&#10;UxUJAWCKvZNlUgRIBGC7R6LAwUO3jUY7exk0T96ygPMuxjZiHiEWO3/hxbHjgvDhvudgmjNwDMKz&#10;NURva2CsDURwu8QwH4Njzt8myFFPQNaAkZg1UwX3FHcAuRqiy4JBUupYG5vH7zcLNFl+J3IQwHl+&#10;gwoA3iK/RwVdBqMUWKAq8hi5aEoA9SpKyjWwyPoeM2gU1aGhwB8jOpwMdilDlc+uxYcQ3xdl+dtB&#10;y4BxqyoGHCu2svE7JXImo5mZvHZCYBvnZYTfOpHViltMCowzZzPPfJoSs2lKmxH2OcCgZ5xaRc4V&#10;4vByNTLyd9cgaA7NkxePmXf5hkizb8w76vU7CcTeWGfNczn937zFMfPeIXCIQVP8sggauWeESV5I&#10;WAYWaZQVkCEyE1EjV83Z41f8j39hTnDVnOCqOaaONKsGAdmBSBvImp0GWaP4sx/hE4esWUNE5hA2&#10;VF1MVtnYxlGzRWKBtopA20K16ThqCjj8G+TMRYKmQc7EFXV2YQbNxZgzG3WmajhpwCKKYlYFEIwF&#10;EIz5EIx5cfUr7szt/0TOLHvBJcIbdkaND/GYiBqHpBFZ08AZ2i5bwobbiWletiVMwhYCR+XcV9Fo&#10;4JJ67Nn8HO7+uqv/wRROGrlpEI1NEWc8wXyMcQnBeokJA4MMEz08BCYZwCnfT/WxcNzH/JoR8Mr0&#10;MJEiuKknWEQXOdOF6KWd/rGbRfIh+qwHkC1LcsMgjPGLiIGcCTC3w0fMlJ+42SBxZB4etwih8gAH&#10;/gSPHaUPVbzaAH1pL31lF31lJ+RKJ9FhbfSV9yEo7tBX30YkdYce8x694j16xbuKguZ+zeCaFp7v&#10;Fj3UVeGHevSx5nfK4S+CpgPs0qm5MpTmy7RByKh3F6axc2jq82faIGfk/L/PQvktRHBXFbks94wV&#10;7oAlFG8m5ww926U6EeOQM0SNSUhGf/clYrMGKSNi5lPRF3P948xMzavRzEuRNcIu9fk1DZJG2ORL&#10;3rfcMl9CCHwBISNiRoRMg5yRg+YL6pIcM3LOWCGayBkW8enLm8CJ7eCuTnBYK72lFvwvycWDEM3O&#10;1BTGA+u1IVibovf34KzIcFy2+AyPITce45h50tJrHvP5yUlzREzWHoTMDvjHKUgYah9iZp/tHsTN&#10;7v+Ptv9+bizN0jTBrsxskSFdO12QTuXudK3ompogAUJrkCCopWstwyMyIjMrs7Kyqrq6enpE91jv&#10;7NjY7O6Yrdn+h3ef57uAh2dUdXfadPcPxy4UgYuLC+K83yuOcxch7DZ0/dP76vLX7b8khqGabQFZ&#10;LGACR/C5tRSnQcw9xTX1mAjlR5BDj3XvOG8mEDO90WNETg947U2eqypOYXuT17iiuBBC5y7umanz&#10;9AZnmZmKmGwet9YisV2trn7cOSeIXj4WjX99MDoPvj2Ko38vWORrsIk45et/xfXPYiyyh/rKEsdA&#10;yFh7uLwP8dgBjvFhBGRdRKF1sy+9RIIN4tQ/pRgMjHLGGHCiwXW9levz0RPWZX79W2Iff/htuLy4&#10;tMr/g1xI67gCYXqB7+AZZnmeBOf38Z0zAlz3/j4Ika/BBl/vg8yjvgIzfLmX/WG7h+1ebjuAsKsL&#10;DHEC98wpYs+vglXGwJRpzu8yx66uewbipdkmZppgIAmalm4aPkdn0ujwX8KBtMDnVONzyCMUS/K6&#10;M5zvCc6VCb5fd8A4VyFmzkOkDUH0nA2xZsyPOkNSB+RMagIhaPIMUY6no2kW8I3V3X3K7+PrAnPP&#10;plnjYiHbeYP0w4qdJhzojlhoBqFTGARPOYNQFf8YhMAEBEkgadrxZpIyEg/2iLprQkytEWL2n0FA&#10;Rq8tARTW4UgBYcF5gUX9hy8Qf39AQIGwu0L873SqnzUgnHcTA9GN0X4U9UTRjUMETygkO8PaHS51&#10;fjNr4I0WxEsTXOXaoCk6xvPmnFeoo8FB8c44YaSBc6jLCB4KuH+chSIWSfF7ryvGCikEYjP6MXGI&#10;vby4ZAycpjshy+9umXkbFQQTxh6LRTqCMh3/CsgVf0nQ+LoFMFCY5xMIH/dLoiMWFbk2+eNsHno/&#10;rjvDReJK54t98bTxXe3tJG6VSWZvOHslH2aq3EHsxqwOCKsbEFY3IatuMyv0FtsbkFe3uDwG7psW&#10;dznoPjwv+CrEEIMJq3xupUE+y34W589Gj5h5/uEHhPdvZ1lDZD3V+C8wgH2wkXQzOp4gZsaKYB5j&#10;5kqnIDFwTEJ0SMhIzOToofPOspGc2cVhwnzxEnNoJGIyki3ilPZWJ4zRY5JVnQi3uDfiGFgSEpBD&#10;M5Tbj6V7py1wMaZMTBLcQIzUkKT5SNBIznTcM8E5Q09uVBlmhxpkUn1NdxXXwSiBnHGGKM8xx+UZ&#10;jAPTEFGBBIIMEl8Y3yYp4rwlezlj5oxcc86pTibd0Wn7OzBJhhnrWcQ4Xp7jthT7H4ge3n+IrHN2&#10;absk7LImC1Ahbo3XqfL3dWYb1ihnCOXZz9yKJBTvVzIJbFTkMUbI6T7SrNDE0OB3oGGktckKpiRw&#10;7gUiiHWBOc7lFOsBkjNzfJ918RhPXTB2l/MygyhRgkaxYiBmXYfgezDHOZ4Bv+Rq9LANTQqQMbhm&#10;qgiDygiGSgiGShgYXCtPgmumEKg6+3Nmlu8PuOT2XdZIr0PODMfkzNXbfdG1u4PEl3Ge3j2Do4ZI&#10;s2v9zAnnfJ3i3CTiOYkgcpb1jjn+B2VMtwDP32UWTdfRff8NyZlBhj3z4e++weFCrZtdTARYKxAa&#10;t+OCnGkR6bXKrBjjAHafMpAJ5dcjAMQrXCs//FCK/vCHZvSb3zb4wWB4JO6TJsxck4Z/GTvcOl+A&#10;jXuTkC4TqLxwsqAEW4GYWdu6jnIJZdruDR5znQV7iBqIn2Xmwyzx+k2GYkrgtCCBlrZ5LsDVOs+z&#10;wdDL9QeoztifHVRw919lIVoy0Q6vvfGEaACcMIuAsaYEEIRM6x5AB2KpvsHQJNjTBoM4l5gls/5k&#10;GhCkcyYRhny1AC41T2z/uRjVwkHP8I8jw2JKjsWQQgWVIidBgQWREmRIZR4g3EQttsAJwOUSZE3Z&#10;f35hAJODmOJhTEafVfkBqBpb4tApFaQh99F/0LG1MAy6NTuTfzApWEqZSuMvknzospd5FnuKDvQK&#10;MWlxDvscSsk0NQdotjJkmztMt9TEraOjZhlFGwq2PArJucIIYJt/xCWUbWTvtVYbKMZWcdA8QJn2&#10;muznDwAdHDPvIFWePQGE3ieC7j7g8yE/Rs+JeCAjGuWaSrUwfwZV20tIm1ftaIEOYfMSt01QsL35&#10;ED19DSh6/Z6BpZA1L9+gfsBR85g8aBZCN++T/wwQChEDWwCfLbKfIWhWNt3qqAEErQuAJGjiWljV&#10;QeM8mpigqaJWqwGKrAqZz6V55tDgoCkQb9ZxznzqpOncVtBZA4GThaAJxEy70hA0xp2lgoumAita&#10;Du6ZECkAORPyn9PMoUkxhwbF2oRqtTYhM5lIxdEC7ZKwGdVB01awjUHOTCRmUbfFBM0YAGmsDYqM&#10;QJOQicmZGAypYOsQNB+JGufX4Ki5CVFzXZIGcHRt+CaDO69FVy6jPnNwJwPWz0rADGGHBhxdwvZ8&#10;FWfNMAvqlyFwzgOInDnT1wMZwGLxUZowt30QLOdQr9yg6R5BfTNCxu1tMm2voXC7ApEyTN0BZFxn&#10;Mf4sTdcgBEEvgKIHFc7xAzR1NHkHadKtQ7hHDgICDtKsH6JRPwgY2EeDv5fb90NMGG0wAIhRIWQ0&#10;1IGwwG0W7iEi2cip5r4B1EsD3D8AKdQP+dBLBXLGqDP26yM5A3kUyBmcI4cAP0aZfRlcMzExY3Uu&#10;h1izAG5oUgFClgTNF2Y5hzznODIgkDcdciYQNDprIGfYx304gPa3ax/77W3WXoiZPW1y5vMvmBHT&#10;Jmd0zcSRZjTFbYImOGckZwRJAKSvid46sI8YOlRHJ3Bl9AL0jgJO9/F8QRGHIu3rrz6P9uCc6ZAz&#10;k5AzRRrnBY7LCtt1Fvs3dbEALLZpdrc4jpsAFV0zzpdZVlkGeNEFEyLKLDOauX2BJjkeSP9TckbS&#10;BpIFgLRMvEATckY7/zrnUyBnAGkrkHPrgNltiIAHkEEPea6HEAg7Nu2QMwVIt3HOl2GcWZf5LK9B&#10;yBhrNgFJk8GBUwEE1fi8VVo1+dsK+zoL8XATwuoUx+ioRAtA5muUZ5Iwgp9OfUl0Tci5/uUvKY4R&#10;YEggtBewtI9jux+AeAhHyzEAeq/nG26ZIb4Hp4neO3eeeDUcapXGPIs5H6J//W//x+jf/I//S/Tb&#10;P/wxevLiNRGRazQK+Wh8dCq6c3MUd82t6NL5a5A7Z5klw0BUjt8h1G4H2c+DnBsHIfE6tZ/Lez2H&#10;BMMSfoCTPbjFjvA9c4juVb5TM5zLZUCPkQ8NAH+VY6dzRkBTYxFAgkZyzHizpkSNbhoWGSSxKnxW&#10;BW5Lc2xTkJFJANAsz58wNoDv1hXKoblDEKhDvN75fr6/Q8QUMu8hR3NRJuO1yMJrhjilGQkHHDLT&#10;gKEc4GaBxrxFY93g96kQGiYWklnQHTczlnzXSeZhCAocCD9LkyQhY7zVCDbnUUgWo9ASLDJLjEgA&#10;6PxIAzAKLBzrDFF5PcvvWQLBwTRzZhzwN5Vi6DhW5Ry/efM6VFG2LTmkGmXNXNYoJuzMRCKNjhKH&#10;dwfn1a2z2JAdRmizhHqFSKcSi9CLNGIt5rXNEwmqiEESaYr9c38EOGkBThBGCD50bxi3xe8ihEAg&#10;AFgoTwWyQNJDIknVGe+dYzRCvu2d2bNhOwVJJdGSAexIwszy2ATvaYrjEhxGbKfZJsIx8red13ao&#10;PaWCzePnYxIselteNpJMEia4i4xI4/I4xIzHc6K9lWAZ5xiPUVM5CAeeO0lz6ryeW9MAoCkAEFvr&#10;OqTVMLm4ltfd97vJc2H/dddIMoU4OY77dOokWcInUCv2RtXyyahR5TtZHWJ4Ik4k4tASEDHjWYgY&#10;gNQEasbxHMQMEXIq4MbI2xWc2dB3cqcFBWYyS9JYDsSco9FPBeeI7p8fqzPzR/eSpMxP3TI/umbi&#10;+2YhdhKUBM0kQG4CEmUc8Ox2xpgy1GpGK+gMStHDCdSdQ5QMgIpzAZdQAjWdRI3ugDhOII4VcGE6&#10;B1jJSbgAQmIlWFxBJeiiAEBtlvcy0wZms/xdEmBkRIHxBHOCHECdajRVdxkIljQ1x3MmeWyC/ZuW&#10;oGGfZiGPnNUT4jeC+o/vnPNyBDVEA5cpoxiqLtDTB1c3cbuw9fYiALDIvhi3UeA1Q364f+v3zGhC&#10;z3e+nxnOtzy9Yo5S4COIyBitphvL74XRanzvZ8125jzTxZPmbzL0ug4JTeGuEwAZj5F2ZqI50pAx&#10;pUXAFQvyAegv2Tez8NB0wX0mKtam6DNHIYH4XqT4nGZYPOB7OjZ5gQGbQyxcHv7EOfMzwMyfHQHw&#10;n401MxHg586dgaTZw9w3/288YUHnxXdFXCiIxowL2wY7bItHIGMeiSEoCJItCJOdx8Ms4Bthdid6&#10;zhyZJ89HiMdi7guzNzcgZnT6r4AnlhV58fdrRDRvIjjT6bL9jHi0l7PRA0gW6z7zM3chObeZjblJ&#10;IsAa5M4qr2GtPALPkErQZIFhARJ0ESHa6qMxRHGKxsAkxHe0mMfZYGZnBdWn8Y7OO/L4zxE1MVfm&#10;fw/bPD1/gZ6/NK9YDGIGYm4eINqALJGkmWchaAFlbgMXzXxw0hBtBijWUdOgqs6XQURW4TZjHlU4&#10;qhANQN6hs8Zx6ERTqBbOrdjtJiljJGEVkF0h176AizCHSjfDeScxk1LVKynt3E3uK/H/uIoauMR5&#10;kiGGL1U0KkPSEAXl/Bz7V6HnX0TEtxE9evqA3+NXYIx3YIhX0cPnTxF4PSKF4T4Eyi7zfO7z+/wc&#10;oubbeEYNBE3HOSMp80b3P/jEes3lVxA0L4hhtiRqQumsefmO54GwUUQmScOsmh1n1eCqkaAJ8Wc/&#10;qQ5Z8yNJw5wacElrbYPfno1AzsxTjc5MGgRkNVz9ZWZj6pr5WLpn2hFnzqMJBE2nOkQN1wNRg3NG&#10;csaosznwyBzO/rkMsWfgkuCkMeqM6OUEmGSqE3U2Aw4Bl4xL1gR8Iu6I489094/r7sc9o4PGGldg&#10;FkRjsVjMCiSN2/blQNAEBw045Q4kzW0c/kSe3XIuDTjkJs5+3TQ3JGokaS5B0hChfPksJM0ZIpkQ&#10;hA2dgpQZtPqjIa5fOMtMP/DKVYgZI2ZP0gv10beeoH/sR7RymoipS/TCNxD13EFgdttydiAL7DdZ&#10;XL9DzNQoC9m3ecxFeseASejxT9D7nwAHHIeMOcJtB+nfxSMSMV1u6anjGTj0luCRA/TohxBgddHH&#10;H6UP64NY6aUOsZAcxxzTT/IcXVw3jk1ypp/7+xWNdciZTrTZP0HO6Po/xuKz+GRvIGdwzVASM/+I&#10;nAnOGR3+OGCcL2P/qIDsJ6TMl3uMNGNxHbxi5JhzMy1ximIxiZn4cpukaTtrYnJGYVibmHFLfUa/&#10;HKLNPiVn2u4ZI5738v7302secYYiBNuAIjmiqQ8itPvKfdE1A9aThJCc6fkKhwR4YQK3RQlSZpnP&#10;aUdCBrfMM1wzT7jtAUTENgv9G5ASumGCI4bLa5AykjThdnBEKHBiiGRukzMBz4AvdMws0ifrLjcC&#10;eIXeuEVvvESfvA32lZx50iZndM58JGfYL2fd3Oc5NsAbVXrpKfDnDQRQl019QKR4h9makxA0GcRk&#10;tUEW6LshZyBmFo0VhpzJ7T0WjXxJRBd4o4vo6T1GT0vQ/EtxymdBKLYHcdnXxmJbXO6QNHuIPNuH&#10;U+kgx/jwV5ynzJvp5j33cW6fPHGa7wjEDK9/4fxlZj6xIA8Ju42g9fe//9vof/n3/4/o3/1P/z76&#10;7e/+yPrNi6jRXOL/QjGQsDfBNJI0Zy9ejAYQahr3vZfP6EvIly9wynyxF3LIAq9/JVEDIfN1m6A5&#10;wP1dYJUeZtGeZD6N5Mw4+DILDq8SJdgg2WEBsk23jKTMP0XOrHBMV7jPVAbxXANMUoaMKYFtiny3&#10;8oj3Uny/R7l8jcdcgJw5H8gZVOnEmk1eI6ljjEjCNjkznhqkNxlibe0qv12sKbLYq4irpNuF3kUF&#10;/XiG+RPMiElAxqSMNXbBnt5wGnJlNEP8UPp06F9DjHAQGtD74UAOv2tgndpaHNMZRFFBlIXoB3W+&#10;Kv0UxE+G58kj0qnRMzbp4xapCgvjGR/DvI0xFPO3RhCNUW7vjhPBjMN/jr6+BEZYgCxxblsTgkbX&#10;fmd+jkIHhWNzulFNxZEscdGaCNE85EmG39s5FqZDlJnu8hCTDIHUJlzs4UcRr3V6+wmdBC5SG8PM&#10;77+/wTPiGHq5JG7/FJd9TUmYML+R5zYOLhAzAfe4L/Z57chq1yMhtSQ+YnEG1yVQOMZTHA9dL+MI&#10;tCYgsCwvj4MPnAc5h1hIsZXE2W0iqW+lODZzlETNDNhkejC6PoOrEdw4Tu8Z5pka+QwpFp4vf4bP&#10;9WQ0muoBdx6hNz1Gr8A6wdIpRHvnWHwndpl+P0tvPoNYbKqNTcYQmo3kwTvO/ykSw187C+HA45wz&#10;DnmQIy4tTxXtr0l6KuLK0jGcon/WiRKKnsett9nzdyLc3IoDnG8kORLImEDExJWCRFSIlbTEBZIv&#10;xppx3ij+ytHLSc5kIC/EHrPcr2AryeVOpQOJQ98HmVSDnKmseo62yR37fsaGZNm6j9MIxhISNFye&#10;gzDJ8LoKwoLrB+wh4RTHrjkLVCKG841zNwMBlGMGT57vkiRNwCf8bZqIuDAHx5lCnWhniRYIoQL7&#10;UmTt3Fi4MlWCPCqDS0Kxnl5mrb5CL1thWyaGt7xJrwh2yUlI8d6LvH4dUVADkZCiIJ1jkqQB7+i+&#10;kRQE92bA62lxCOdN0vVv49LAKc6YErPoiDMmOjY4iCvF9XGMnkRncRHDBC6Zum6ZNVxokJT2n2X6&#10;4jyCtTlcNgrGJqY4h6c55xJge76vN24xWwZiZphYs5ujOLumwcrMvhqZBFuPnIOYgawfhUgkyjmN&#10;+ybDPJ6AjxC4pvmfkaFGmM/ZdaxDzvxZkWbimT+NNTOT+S9w0Pz857+Ievr3hViLzWcMsXwBYcHA&#10;zDUs9Ru4S8xCXkcVtsrldQDIllEAZCWrBnv2OhHmxTwjq/kNirEP3+ZojHGu8NgVPph5ToQGH8gi&#10;J//qtqAIUMOHtsyHvEam+c729egVAzi//26WeTPJ6B1zZR4/xY3DXBtVbi1i0eqciIKTKifsPCdS&#10;a4t9gzm3VnDyLAOQVh6S1fw4CbiZhXBxUC8WQe5r8PcNHt80rszbIYZqRK4FuxhfTkmaOidVFbti&#10;jS+pQ5dq2sBk1PnnolXJf/5zLi6xQJXhQ8gywFW1YZYMvkKZhYc6oGM+hTqKCJZFKwlhQNRYAKv8&#10;wwfACppq/LOsU6p6BU0VQIsZgIVwMjkIl0UjLYvtnPw8W506Zf6BliFjdOpUAT81gE6FbQDfDsqt&#10;x8OKjVnpxK94ex4AXcTZU+RkzALeZAtnGOKaJC88U+AHoAqQxkVTXyTybH2RmTQ7KMseU0+iXSIG&#10;VrbXUNq1OOaLLHS1IMjWcb88i54DiF5/CzHz4XvUiIAcMqIlaIw+e0eFiAGyoF9D2Hj7Cwic599A&#10;1PDYJ28gaV5B0rDwufsUIPToeRjauYFaTRfNyg7ZzztECxB7JiiKgZBKNZw0KNUs3TNNCZrldYAo&#10;qjQqjjpbhSRbhiRb4scQIER9GmvWcc4YaxbIGt00uGecP5MWABlx5mUAkZeDYk2CBkA0mzXiDLUa&#10;zY/kTMJ4MyIF4lKxlv5YIVrgE/eMRI2kjE1T2ELMjAOURjvRAyrY2io1wY+AKRS3j/5E3RYiCHTU&#10;jAKKdNK0SZqbKNicS3OdhuzatTjy7BKN2UVAz4WgXjsdXcbefYX8XZVqQzhqBiBhjmM5PtzFfAzm&#10;VRxm0fgI2z6szGdZzL1ENNoFVFFam/tZ9O2lKT9Nk3XFiCTAyQCg5zigoEsiBkfHYZq7Lpq8gzTp&#10;+wU87cGf+1VbWQCE/QCH/ZAhXu+haTt/6gyg7QJRZj08fh9uFBfS9zOg0MGEuGeMDWgP5nQWzQma&#10;N3OOVaEZFeDQTUFPL010H+6LHprIwxAEe1F3dRRoxgR0Bm124gJCVEBQlsUVxwUYG0C1YwC0/39a&#10;3v41+7+HhX5JGGPIJE72SspQ+2nsD+Bw2E+Tr8ruS5wzzon5XDVZsPvHxMweFWgQVM6dCY4Y59kY&#10;lwaQOcBi/1GIjx7JGQCosVkHIIGcf/MFMQFfkOX89ef/AnLms+gc4HMCQqTAAn+D990CLK5wzNZQ&#10;Cm5yeQtQu8Xfb9EErztbpq0w65AxDa7XATQNFv7rujGoBUkaqmEF94zXIXMcAglptHIQ+zpKMRvy&#10;VZSKmxB9qygizXZeZV+2OC/u0XjfByA9QDm1zXtpQgZlOS4jEAtX+GwusK+X+dxvnKKpQwGZoSrM&#10;cqmyv3WzqdmPIn8/zb5dB2AOQmp1qT4D5HyFC+lLCC/JmJiU+ZfRF6EgZz7/jGND9BmP/5pjvodj&#10;Lhl4gPNKR1Y3RJYqx5M4wYbaarRLlyEbWJBYWFpmcee76G//4d8FcuYv//h3LOS8j9Y2tqOikSKz&#10;fMcZuDt6e4JFhxsoQM+weNANkD8YHXBIqqQM+/on5Tnh+SIwhvyTLNzD/JkuiNB+4vyu8bnNQijW&#10;WGxoAnyaAPo6x68qOQWpUgFcViVoQn42BI3kGWBmAXC/wHeyTh50mWNd4PYC3+MCyrgCsXB5yJgE&#10;BM5N/vYC27Nc9/t8cQBV6ZleyJnBKDPOsHeIljxOmKyzLtoEyRgL+xMMtEvRPBcAOSV+/yRnMsy3&#10;mGKI+cjMReLDWAgHdCQdZu4gwbYbRpeHJIhEgtuOY8WZMkZz6WKpGIGDylrxggvF/v0cDY1xTipm&#10;siwa51gYznI5x+9tgQilUhX1dYmIryz25xlmZ0zjckmMRNNTtyFqrqIWpJmfoYnOSiTx+70wTeOO&#10;SnsV548LgZAxRoB19sdoAOPDVIALUARjWX5/JWcSNH4zxoXZ9KlQC3FsLC4DsDrkjORGR6EWYs+M&#10;OpNs0f0S7NmSVW2XDcCpo2iTPJnifYZFbh6vkq3jytGJNMF7HkUtNAr5MsoxHKM5HXMrMUONW853&#10;4TETKIvGdTRxWYLLmkA1p2tGEkanjK6Z63ye18Yh18fI0h0/CXEDMCIT91Yirpte5vG3iYa7M36c&#10;3xVI1MmDZPEeZRgrxCFOmhrgp2hMAMD2Diq320Y2AHRjwAuwSqJY5vZJAFnSOANjv1xIbucyqzYT&#10;0HQivdxKxoQcaoiTUEaVtZ0k0+34so5TpuOWmTWiwkbcGTTG0AH8ZmjsJwEn45AyYwxcHcXhM47T&#10;ZYrsbxV0ulJ8bkkflXyzlK6VSR4/QSTFNOq8RJhXg+KS55nlfQpMCm21lwNLM4CVFGSKUQ0pwJgO&#10;meCaAVgkjSoTvAnQfAzHKrhzeB5vDwSNCrw2YEsBnoJzhsdM4+RRIagYR3ePCk6PmTNsJLMqzDw0&#10;dqEMuBHolKgqMx3riKSsKvHCVXrWOu70Gn1xSbAVhqkalWGEAOevxxjVojNtjPmL5x8aq0Hvyvt0&#10;MG1YgFdlCiieZSFCJap/Z/a05GbGRXaVmn7POfZ+L1Rmhv6SfrZIL6tbpwJJU1lC9ANBU2XeYaVl&#10;hADfPyLQkhmUapAkEjPjAKKbt88RiXPkIznzX+uW+fHvY0zzs5AK8DNU35+HhZIVZrjsEtO38ojM&#10;efDCEsSM8cXGYqw9YMYkDpgVMMf2I+ZcvhuN/vqPuejf/0/z0X/4nxeiv//XFdzkM/SsPBZypaWT&#10;BczQQOS1AJ5ZIrZ5FTHYGi6cVYRelmKvtXCZ10G8tvJIdwxiM8iYJZ5jGRfOMtdbvO6CnylzL+uQ&#10;MPMkAyxsKxxDabtxGVXrRfDBBfp4IlGMF/EzQIiVIgM8SSxlCidUiHKoINgivq5MZEN9cQZHBzF1&#10;a8yfXEGpy//BRQgUq0Utk2e/7BxLiJImpEqDhaA6i1J1Mu7dqvAtOyBXEsZscs4l4zFMAWhukiqA&#10;6jHMmOF5jK1sUDWeT/Cr0tcFoQx4xUUhtw4zzjrMGNyTg9TRSZiE1E4Zj1eGGK+xCFVX2KajpkBf&#10;b/xyC2fSFs6mXYR4m+zvGvu7DKG0yP/2BfDAUohlfv76NTNnvkdUZqwZQjGiz15DzrwDe3yDm+Yb&#10;Z2WCRSRrXr/7gccwR5P7nKXp9ZfM2HzOnJqnL94TS/cmOGqcUbNtDLMOmnYpIBOLdCq4/NsOGrHJ&#10;MrhkydgzY87CHBqwCaSMVcM1U5kHkyAWKyEak6TRPVNxK1kDDimCSSRqLImaUOCQQNoYxSxZQx+S&#10;AZNkEI5lcPanEY5J0hi/HJw04BJdNJI0M+CSaYkacEkoRGTToeIZNVOIyKbAKJOIxybaJVkzAUbp&#10;kDRjkxA0ViBqJG/amEQxGdFnY8afMZ/mLvNpdNIYdXYHHGLc2W1ImjCX5vowbprLzMYg8uzi2eji&#10;Beb5Ubr7T7NoPIR47DzEzaUzQ9F5+vfTiIv6nT1JD9jNAnsP/WAvPaPRrGdxGDvH5qyEDfefIn7s&#10;DE6DSywCD9MvX6HnPQVxcgzscZjvfRfE7FEIjmP09kfszejJD+iU0SUD0XCE3uwQoq19kB57wSp7&#10;ue8AjzlKr+jsjktERJ2hT+2ib7Wf/Jre078/RhRaL31aPzhkgF42kDPOnUF05DbMmjHOrO2a6THy&#10;rB3N3A1+6cLNsZ8+cC94ytoHUWPtlawRq7QxSHC4tGfKdMRiCsa+CLfHIrJ41kw8N3MvAiGd/LGb&#10;X4d/HL2ss79TcfQZvWiINIujzTpxZ52tBI1OmhBrxrB6hWNh3kyIc8b97XFzeDziImO0+/t6GDKP&#10;K4PYqj24+yVl9kFAKMbrxQ1yFbJhArdFnoX9BWqlexDhWD/zKftDxNkuSQEb4AvjlnX1r+jsb0cs&#10;r7K1VsASy9QKC/mrzsoMWx7L5aXg+LeYz0it0Q+v0xeveJ1+eZNjb6zZk5M6Z05GD3FiPcL578yZ&#10;J5Azj3lt8UogZ8BzU/Ttw+CVS5xnRpvdAqdMICRLE8NcBavMQy4t4LqZxyFSPdAdze09Et3+EpdJ&#10;ECCCQZy5A0bZIzGDk38vorK9kF1fh7k9zu+BMOOY7sExs5fIs31Enhm9fIjbu746GHVDZg2yb0PO&#10;uMQRdp7XvXzpGt8r3IhJHO38nzF+/o9//ffR3/7xH6Jf//qvSKt5w4znLZzuC/wvQEwG+XqT+MGL&#10;zKgdAPsfAiuYIvE52PwLSbR9MTGzh89sr6IxxJV7cN3vId5sP9+HQ+AVSc0BUiiugu0mOYZ5Itbq&#10;ONeaHMOW82TCnJl2rJnRZhAysYMGER/YaBlh4RLHcBnctcR3uIXwbpHri5BeC+DSEtjQqOubEmGQ&#10;bpcgZ67wnbp5mhmkV09Fc+PEFSIims0wdHymjxihE4i4wExZ4tXp9QoQLAXEVHO6ZhAXOX9ylMX/&#10;BH1ocBM7fL49OyXBYyVlpiEUJBaC+7k9L8WIWh2jVUcP8Buo6MBUmuDyF9/gUi06pwXMkKMnz5AO&#10;UKCfqrPmVtcx7DwOBCgzKTBAiu0cMyBxDM9m+I1jeHraWRgVostYh3OGtPPaarhj4jmLcZyvr+VM&#10;GSPM0kb/4mTJIarI8tvrdckZ3f1hzmSINItFXorDxBoSNOOU4i4FYoGEoW/TzT/L5QREjrdPWxJP&#10;YLJJxDi678fp+SwTAxQ+JUNqAP25LnUjqyFKpiQ+IKemiLPqzOEJxAwzdyRnJFLcTuGYiUsnDRjQ&#10;vp7n8rXuQp7dMZ4akuYmn9V1ZoVem0KoCUa5QerBHUVjkEwj4JoRhGd3kiYAEC04CUk6dji6PkZ0&#10;98x+xNKHWLcjAnyB/ycrV+gX6GMhSqaJTRvj8787ByZJ41xKD0S30kTtZ4ndLyA8o9+XoMmx9ivx&#10;UYQwKDK/Je8MGHpmBVUzYAOrQ8q4naGXn6H3t/+PSZn48qyPU4xFzz1H751uVwbMkKW8XbIlAa6Y&#10;liQUZ9D3G1uma8ZYMuPMjGJWrDUDSZPABZRYAEPg6E/i7E8tEJeFyz9NekGK0umvc6bEbPQipeul&#10;E6cWYs14LzmwS9EZOpzTecRxnTk4aediOivIyFpn1ujGoYe1Mlz2Nt04CtQkZRSmuY9zxFpnOGY5&#10;HEd5I+EgXkpgjzJVxDBRkoihqhgpahgqGjjB50mmmsc4UcfMUcWIUeA1ChzrIgRRzRk4ivWMgeM4&#10;Gn/mjKAS91XALM5ud/RH1kSB4IAzas95rYrDnCHLvjtbSrcZ35EyZGZ4n7xvCTYvO3eqhEgp4BFc&#10;2yVntTvjdBnHHcRNlnX74OjHOeP8TQVc4zj6dc9cJwb55t1TrM9CFs6B5XncBI+5M4agGAfNKLHM&#10;09yeZDbnHAKjFOSMqQJzkEpp/keMsD7yY6zZ/11yBuu/Q2skZ4737mXR4CzgwRxkIssgZ7aJNbtn&#10;LjOlImwTAKJCbBPgEWc3TxEHMM2iPjNY+GC2ARk7qMm2IVXWjQ7YGmFYPSDGIZYQIs6qWbJg21Zg&#10;L7c3hqPXkEF/+/tM9L/9h8Xo//N/rEf/+39cjv7+78rRaxRnO4Ce5W1iMYh0MNqhiprRIVzNDaIJ&#10;AFdLqN8WnQ0DiJ3ntoYDtRjWVQWshtJuxf0NbmsCxFrc7zAvsytrfIg+X9UBSrCI5vkVLE5Kh+SG&#10;f+yAoTwLNg5zLfPPukqEQ7UBcBEEVQGiZHo3FhgIvIoib7POe16AUJinaa8CJAps8xALBe5jMNcG&#10;19dxqqyQAwloreNkaRg5tpZk/xmkidK3Zl7zMtnsgJsC0QAFQHABcBxeO8SoGdUC+IKckaAph8dJ&#10;wniiC5h1zADU/Lv2UN2CqjWeKw+Bk+FHJMNJWWDfCwCiXAVlY2UaEgqVY50M08UKLqeFUNVmhR+k&#10;ArczUGyhzGvXYP5buJV2ycx+CSHzIdSTNyrbjDz7VfSe/OdvmUnz7Q+/i6PPiEB7DWh69R3DOqnX&#10;bgFSL3jsczKkn/J3j1GuGXsmSbP54AkzaXDR7KJYU7Wmo6ZN0PwIhIg9k6gh8kyCxqznTpn5XG+t&#10;8D5QqZnvTBV/QtBIzHwkZ9rzaJxDEwgZVWpernCZCoq1EiCoGBM0wUlDmf3sgM5A0gSiBtVaAEXZ&#10;UIkQLwBZIxCiJgFDk7Mo14KS7ccag7RxaGfIhG4TNEHBNg5AstpzawJJ04kcaEeefRp71plR81M3&#10;zfDwDWZmXKWxuxRdIg/60nkUOCymD0HSDNJU96KIcQjgfpqz/WwPQ8wcY3H3BDXA4u8A17tRzxyl&#10;gTu0h0Hre76M+nncRZq1szggTgAmjgSXzJc4XgBCWKGP8/hjDhkERBygwTsI+Dlg8VgHSR6iYd6H&#10;MukACppBFE03iWUbxq5tvvM+QIYqNgFTN4Con8X+AZwwAyxi91OSM72BoGmTM7hnTkDKWL0Au16e&#10;T9LmCEBuL38vKRNymtl+muMcxwXEM2I69SWXP6rLfpLRLGiRpAkqtDY54/brdozZHtVqEDb7aegP&#10;0mgehOzYz/U9OnMkYAIJg0KpTc7sDe4hyZj4tkDOAJK+BEjtAyB00dhKzvShFOyBsDgESWHWszNn&#10;voaU2f/lLwGgzJwB2E3gZMpybKocp4bDFwGNizTCyzTAazS7a7g71miSBTwtrf+6ZHg+nTKSIDX2&#10;tcLnUeaz0a1S5fa6VnS2NR5bg5yZ12kjOQOQ0bK+iHtmwQZccoZBm2sc92WcVKsc92324R5N+D2e&#10;Y5fGW7VbA3Iny3ONBDXaUZxZDH7EkXWdiL1R5rjMDZyNigCREoCpBAArSeZQE+znVY75AIRLF8B4&#10;7y+JNGsTM18FYuZfhPoiFNdRrH0FgRWA9CfkjE6WIxxX3VhG5Z2GnDG/+TwxgNeGr4fFiALf82Vi&#10;E+8/eho9fv6aGBz+Jz18ypDgnagqgcviR2qGbPexRHT72u3oPECvh309JDnD8wdyJrhnuA44PkQd&#10;hlQ7CJD33DCuwqg9yZkjkDPBOcO5muC8rZCh3iRqbQHlZ914szY5U+IzCZ8L35l62y3T5PhJzMxD&#10;pFoNiJe6JVnD9TrOtxoquQxgbITv2CX+/iwA9RyE3SWUjjeJNZvAmpsaJbedzNQshEtWB4gRVzTF&#10;EyzuT01jA58FAJEPnKHhTUMIJHGNJHDLTOCaGWdg+WTSYeUsKDsHrR1fFmaGdFRdneGVAeCYWYuo&#10;gccW+a1SaOC2oL2e36aS0TeowUvYkSvEJZX4jcoyCyOdZrGZwX7lMguHzLJoMMOiXE5BGs1FpWI+&#10;mm/we8VvU6WWQSwxjaKYOJ0cv4UMAqziYm0y42BxK8siaio0a+6nM97iRk+1Wjw7wdtVpcWDN1WP&#10;xYuKbnXEfCRSIEAkVGL3QBsc8Z4690vgeL/kTAKCSSLGGDSJnNsQIbpYbjAjx+gxZ8PolJlB6CFZ&#10;o3NGx43zanTK/Elx2yS3dWoat8yMxWc2a460DiYj0Yxea8eu+ZofXT6zACiyca1xLo8ws2ckQfwZ&#10;xMzNiaHoBjEM10dOQPZDiM7wfSUC4D4xsE+ZyffwIe4CHM51FvFnAb2jEDO3EqiWE/28J8APc36u&#10;TzBHahIFM0BqEgJnDlBm5FawolNZGm1nrBhZkDASTdBHBdKkTZxIzBgpNyFgNE4C0N0pyRlBY0pF&#10;H+TAx4Kg8bZZ588AuKeIVpgALI4UII1QWRq3NgmgNO9agJh0P6gZSJApiJFxog98/ARgcpK/nTKW&#10;ARAlIMsCYkr0narqJGrimCdAAn1hIGOMOgjZ07FiS2AnOZNwpg2zamaMUJPICeozQI+uGh6TCs9h&#10;DIFEkOQRQ1ABljln//C6OcgbHTvGoAkaJYeKEi8AsTwqt5xgEmFTDkWd4KrEbTX7We4vC7QkckLv&#10;Gw8ylSRT6eh8ITOkje4o6ehGtVbG1V5ChapLKORn42gKLiOIrI9xG3w3FA2pRsvzdw6gNQYw5+Xg&#10;govJmRKX7UcFROUVelnUajUIAmeOZKvMu8mrVMN9BjEzPmW+83nEFEf/u5AzP0Y2/5yFxc+iy9dx&#10;gnEMV5ln2QTXzEOINMAn87jwF4kVkyhZgihZJp5shzSA999NRf/uf6hE/9f/eyP6//1/d6P/1/+5&#10;Gf3rf1PBJY5QjceaIFCHKPOYK/5q3ofwwT3TejjFZWZtgX8axCc3IH4afI8aOGLm2TYhgVqQNItU&#10;s03MxM7+8UDyNIzY4HkbuKJq6wjHVi9Bllym7x6m171FX67zRcEXTvg2AVYnT7u5wsDT1Sx4o0C/&#10;XCGGrQF2WmDOZxOSYQEXSB0BVI3LdfrsOrfP89uGY363yu9bHhKH/5PrzKXczIHP8uAqLm/7vzND&#10;HDORyAGbIEATd0jiELdSQ4lY150Y5orxWbPgJDlTdAgzwrG4nOcF1miX9zm8OAwwVlxG7F4JZ3+R&#10;c6TQpHBbFRjWWmymEa3lOHeKXC6CXXIsvuQhb0oIser8X18g2jombx4hJHuJy//1N++JU35LdNlb&#10;HDdEnhF39v1v/hD96td/AI/8gXi0v/qT+ua730fvv/3LmKR5C0nzGmfNK6KciWN+HOKYfyRpNnHR&#10;fIpF/iTmDIJGbLJMzJnkTIs5NIGgWUI8BkGjg8aq46KpLiAeWzDezEJEBmFTA6NU2gSNJE2HqJGs&#10;+ZSwKbTJmhyYJNsmZyRoQuUkanTUQNKEyLNCWKDtuGnEJrMQNslUXLMQN7NJKxMlAlEDSQMWmcBR&#10;M4lgbDIBYaPDnwi0DlkTEzcxkRPmaRLVPE4F540u/86MGmbSOK8vEDXMybxzB7LmFm6aG9cRjl2l&#10;37ocXR4mHvbyJVT9uPsvnKYPOxOdG8IlAJkxwEJuD73OMfqWo/Q9R+mFHGTeTT/Ty7aX+7rpo7pw&#10;kByGCOihjz5D330Z0uaiThbImS766kP0gV30gD2QGL0stvew6H6UPv2wzhdIhqP0asfoy47Qnx1G&#10;yCU+2QdWOMz1fp7rytC56Ca45BzRt104kPfQg+6lBz1Mn35ccoYeux+R2gD7HMct/yk5EwgaZ82E&#10;ismZPiOYIWec/3EQkdu+QMxQvja1F5xi6XRRCPZnkTNB5MXCenBpQ8xAhnwkZ9pzMfc6z7JN0Hwk&#10;b8Qu4XWINeM9fQZh9TkYxXJWjS4aI88COYOz41NyRlxzAHx1AhwoOTPIjNOe7q7o8GEFShBfHl/+&#10;tod9cY7PME6YSXr7DERHmWrQ5y5xfR18skmti1FczKef1tWvc9/oXuOVY1eMbn7ilNv3Nb0PbNFy&#10;VmaIL2uTM5wry5Ay6xB6GzhmVjhXWty3TorAQz5HnTMPwVSBnIEQ+kjOtJ0z62CEmvNx6Nuvgz0u&#10;QR5cgYi4CUEyforFUQiaEperOH6qOLbKuGby+5kbuQcRGe95gPPjIDPOvlZAh1hsDxFnMTkDYQVZ&#10;tQeCJhAzEl0SM8zR3Bvm0Hg/zi0dXQj0usFcg+zfEBFw53i9Szh2riEIu3NrPEpMzeF2r0YL8yvR&#10;xioOwp2n0YP7z1h7exS1Wpv0xwtRmnlU09NzzImaJPL8etRPrNsBSBZnsOq8+hryRRJGUmYfWN3a&#10;S+T3HgvsvR/cLjlzFHKmn2N4BUw3iSOsADHTaJMzSxBr4kHnzISZMyHaLK4WRMtSm5hZAhMug0lX&#10;2K4ETAoRB7GzAvlUg9yZ4TO8zed9hc//MufCVbD9bciZSciZFEr2jEPHwSATuLrHk9xOhNg0C+8z&#10;EDQpe02cMklmKSaMU8Y94wgAHcBZeipn8xXpu+yBsijzjXOKI5twDYTb4ugm+zrjdnMsDOcdlm7s&#10;cVjc5TfKy2yNiK0Qh5Qn8jVD4kChwEI0ouwFopMWFjJRYz4DdiFCiVl7i8tV1v0a/GYXiaCbJd6V&#10;qE8EKvmaAhYGm/ubiXtGYcMCs2U6czklXuxnJWEy9GmdCqSMJWmDWMISr3QE2YqyJWlSYhLnWwa3&#10;DNFNYKoEztoEDtsErpkZ45SDiCwmaCbBKIrBbuNOuslQ89spXfD0wToUWGRW0OYcyTBmgZ5egqtT&#10;klz229OIoGJXeTxnJjjL7SMRYM0ZU2y/Dpk0y3NNIfqZwB2jQ2Ycodo4GGbSiGzEgZMMgR9PkYqA&#10;6G80yRZ8eXf6bHSLaLgbI8wIu90VDd/dz3obxOzWBWZhj/HbnURokWN8QjrM01NYNAJuvTVLtFyS&#10;KExmAV2fISZv5jhpAd0QeH1EYQ2xPkpqBLFmVdwoVfqqgqQEhInirGnfi3OGJPXs83XGcznBe+tE&#10;tyV4387VCW4YiRZdMDpR7NsVSNGzWzpQJGJ0tUzx9xOQMxM8/wTHbELsgdN/HHHYpM58SJkZiRpL&#10;goa5mFN1zvsq7itqGpHcNPFuM3XivhY5r+3zMR2U6PMLEB151sUlZezl81QBgVcBkiKeJwOm/WQu&#10;Tog/gxzKSGrhfimwRp8BV0jOpMM8mzgaLcwbhAyaa4FRlhDdrfA3GCpy9KcFSJkiPWue9fx8uMz+&#10;UIrHanABdfrrOr1tjapikqhhljA+boE4YavOun4RTkDSJy3hFNbfwVzsd5n3UvQYBqeQM3R4X3w3&#10;w4yccNnvKlgmPBbXN8egBAcQCCCOSwE8VLDPhIixD83xHRa7hHmz9KJhzg0CpyTE6SyOfmtmFvwJ&#10;GTM6BoE4AkaHGJaQmU7zXaEmZviumNqBg2YSUet0BrEqsWaeu0aUOwM2xHRTI8zCPdJ9oB1r9n+T&#10;nDFGwPr5z38eyJlpQG1t61q0sDvMjBZIGmLNNgHn68x2WQGQSKxIuCxxEBZh0JrOioExWwHkrG6O&#10;0uhj2+dArRFhtsrB19WyBEhpogZrkGM+z9/M41BpAiyXYeG2UIu9eDoW/ea7mejf/m0h+o//vhn9&#10;b//rcvRv/74evX0LIQTrtiyxwnNKvswHIgYQIxkD8LTqnIBViJYyJ2CJE9GSnSvzQda4X8JmwWIg&#10;kV/gJqzdIu6YBYFOyGFGuQYIX8ZZs8E8nE3m5izD+gmSKgDXKsycarLFdWLatvOAH4kYq8TQSIDQ&#10;7gIuIWLBnm8y+2aHPMod4sC2AEArqPBQd4Xi8sMlIhQAFRsMwlwpoGjL09SXUYUBnABL64Cn1V0U&#10;Y9tl3mMBkibFPxEsjSxYZYhPy/GPtxCiyiCGcOKUVSxyWeLFBa5YEakDx4FLFCekzHyIHQjAygzy&#10;eDinA5K0fBUa0+T5TbM4QJVnICNSWOvTkDZxFWpZiA4Hd7Lf28s4W1apdQia7RAx8CBEDTyJ7hN3&#10;9gw3zNsPvwIUQdBAzHxolwTNW257A1jy8jsi0d5Qr7+FqNFVQ/SZWdAPUX44l2Y7kDQ4aQREkDS6&#10;aYKjhsizzlyalXb0mbFnnRk1HyPPHMxJFFGNDFbjzow5K+OmkaT5dP6MjppOSdZIyvy0cjps2rED&#10;gahpEzi6bMyATlFJVfW4aj6NFxAIWTMAoQRKlwRAqEPYTJkJTYUoNIDROFtJmk782egErhpqwkKp&#10;b6mCEQxZo+OdaudFO6emXZ+6aTpEzfDNW+QoMpeGmIFLEDUXcdOcZfjmKSLL+lnQPw7oOQThcghn&#10;zFGJGezq/VQfduZuYpIOk0N7EGLmMHUckuYUiqkLLK4P8XfGBhzBAn0YW3QXyptu7PknADo9AIyj&#10;NPBdgh0UYV3YmQ/THB4FeB2hUTtI49zFYv4QOdPXcflcJE+3h/sO8Pj9wTlDBBXAzOiAPvaxD3Wa&#10;wMZYM2MEjBsI82aINTtBnNkJyIFeGtBe3lMP14/w3D8lZ37qnAmDNv8JZ8xPh2c6J0ZypuOaCaRM&#10;uzpkjtf3Atj2AygPAhCsA4GEMuLMeTTxoM6YnKEpppHfC3hR7fYV151l82UAQzpzWNCnwe2GnOln&#10;wb4P94zzeBwyb9McLOconnrZXuJYTwBI05BTRYiqMselQgNcg4RoUAs0yQvm/gZrOYAHwsVZMrpl&#10;6lx20b/EPubYxxyNeJ79LwBuSg5x5PFlH+PjBUWQM8s047pnmsSbzQNcliEWtlCkOXtmDcXjGqDW&#10;WTf32YddXn9bpRvETBWwkeZ5RjkulyESzkEKXoQoGObzGyPGIgVBkweI5AEkOZ47hzsnhSJtjL+7&#10;AngcBPSY5byf2LKvIWG+goz5+pf/nK31i7CNSRoJGwkao98A0wDN/UZXAE6PcFx7OA4DAMPTvOZZ&#10;SMoL5KIPo/B0mOY00R8pFjGy+VJQrJb4/1BR3TpPNKLffRc8ZiBbx6ajW0SbnQHsHeNY+bkcCLNm&#10;LC5LzkDYHALgHeY4H+IY7uc47+U7sIfPax/kzFG+Q4MA26uczyrSirhm5gGtixzDONrMyLIjDBo9&#10;HKrM31cBSRIxC3w35yFgFiBimtQiZE0LotRs7RYAudUNAcdjinw/JwHQ1yDczvF85/lMrvQBfM70&#10;RdOQM+kx5s7ggimkUdTTIKchEpIs6M8QbZYEEGVo0vM0u3lmns3h5Eg6jwYioUiMZ4GaI2vVWTGh&#10;MdGF0iY8gsKeyyGWyyxYh1hSumOM5cxIbLTLyznID+OWfM5SHSBUoZHKo7TOAERC0VTlWZCsogJn&#10;TtpSq0Y1o9Xl5WhrcwMSYYN+o8kiV5bfLn7HijReiA5KLPItrGXpPXIAIIQHKNWcM+Mg+kxwA8QD&#10;NY0FNYNZJ4CDMo0CKLIAagxPmtslTSRYJFpmeM9pfovzEkrMUSjyO2x8qLcliX2aKeGaoWatMEfG&#10;uDGi0iBNxuYuQWacRQWGs2UKy/0sgJIhhsb75JkPl+H9p2gYBU/BfcPx0oljLFqIRnM+DWU8XCBl&#10;QuwUYABg5vHLCsy4PMffG3GWwNU0LfBhrkiSuSIOiS8T+ZZHoJHK6YIiCgGFz51pBt66P6jXEuRB&#10;VwENj+n5fvi2EP36u0KYPbPpgjFAN4OCLgEYHkX1dmsSADTO+TSJohFSZgK12lTmFL+HZ1CDX2Gx&#10;mMVulIjGJxnhqg3d9xRi2nRXmQ+uXd0hpM6XobkN5AwZw6rsOsSMaj4vJ51R0yZmBKodkJoVxOIC&#10;CfP6AFEzAJ1x3DN3Ae932KcR3D3mWU+ZQ84+GNegMnAGAKlzZRKgNIkCcILYNgmaaTO0AZiCeMkR&#10;QUIewJXRLRNUdEaiCZ4cxPnjzBxjD6YhZiarvBbPJWh1wGlnRo1DQWcDsRMr0lIq0hx4yvNIZFV0&#10;zLiQAGmTdkioIBdQZzybxE54ff7WyLYELh+JIJ/T27KQPnmcOUY0SNZUIJQkDqo6xI05YKEipQtc&#10;Nwzg32isQJwZeYCKzufOtBcp4sUK36t57Mbt6rDx8UZZOY/EIalscVYUHSbLIkZQqdEn23OW6DNL&#10;xAqWERqZ8Zwn4jfNOa7LYwZAMznLZ4xK7eYIsZADXf8dyBmj0WL3jNvPIewvkSNdA7StvaCPf0Ks&#10;1yP6foiYprHNXF40WszZmsSVbeBqefL8TvTdd+PRH/+QwjVTjP4Osdj3v2ER4CUOmTCDE/yAGrAB&#10;qTIP4AwFVtGpXwew6naqGPEA1imDkUrgnApRdDUcN3XJGtWFiNgWeB4d/ovMvllkHmdT8Eq6QJPn&#10;FoPsPGOGJ0NvP/wAMfSWjPtHzAHdSdMPQ8LcK7GvYIcnkDBPFnF7NMEdy9HjVxtEuG0xJ3Kb2uXy&#10;LrHCFJcfvdjGFb8NVtmGfNgEo6yBsfg/em8J4maZ2LYV3OwrzM1ZxiXEltrmuZd3K7hqJEyYI4T6&#10;15JYMSKiymddJa7FfHvJF4kYtyVwR4iRwJljmaFf3UCUxoLUvAtS28SYMX+mvoFbBhKvgsOnjFit&#10;CKmeb0DosahlpatJCkKeCObGWh1MCY56wMLk/RXwwTK1AkmzCcba5f3cD7jk6avXOPe/w03DPBpw&#10;iOTMd7/+Y6hvf/hrbvsD9/0VJBwEzQcwyTdgE+rt+9hNY/TZM9w0zqfpuGgkaHTR/EjS6OqPnf0h&#10;jjm4+yFo1nb5v8dltosrOGmoFqRNE9JmHsImdtSAT5pGnSEk+y+QM4GgaRMzgbDxMq7+HNHLeWKY&#10;QxVx13A9Cx4JJA14JIV4TCdNp1L0LykWbVNz+Y8lUTODeGxaF810KizoBkcNmCTc1nHXgE8kbyan&#10;JHEQmUHixEROvJWwCW4b3TWKy8YgbCBrQkzz2Fg0isP/LkPMb925jZr/FpEhN8l0Z4YfRM3Fq8zS&#10;uHw+Oo/D/wy9+yDY4gS9zDEEJUaLHaWPOQ6Z0UOP0y2GYLD4YXDIfsRgB3DrH2ex+TQL6pdZ4L+I&#10;Gr+fy0fos61u+ul+ndeSKfS5x8AXXfT9umZicgY3NX1WN33VEZ77EP3ZcXqlM/Rjw2cvRpeI2x2g&#10;p+2ixzsY+kh6b/CJzpkeY88QvAQ8AgHTBxnTJwljrBk9pvNnYmImrl6EOGKYXsgZZ9kcRjhzAGy0&#10;X2JG906oWOQlnvjPkzNx7HKoj+RM7JrZ13bPBKeM5IwumjY544xMo5gPQELo8t9HOSNTgZrkjFgn&#10;xjvxLJovrbZ7JpAKYeZmHPW8l+N5HHw2yHsaHEAwx9zSI13gPgiAXl5ngH771F6wInWTPn4C0dEc&#10;x6dI711B1NXAWdTk82q5iA+WaLE43wSvzLNQr2isYRRWuIzwqC0Wcx5MzWoLyBr08/MW90votMBJ&#10;K7zOGr3uqm4N+uYmxN0q1+8hyHpEjPFD4pMf4NZ5CDnwGPfO06P9OGd6EZN1R6skAlRw+UxDJt0E&#10;81yGPLgECXEVbHIXkmSGWZO5gfNR8fipqHi4j0hh5rDsY9GXKLJrCOwGP/s8Ogwxs/dz5mEGjOJs&#10;zF8GB81e4pidPfM1x3kPDhtnzUjK7AnzMT/HbaQrC8cX52c3+zzAPg9xHp5DBHaJuZzDzLy8c3Ms&#10;mhyfjZKJbLtyUTpZjHKZalTIQtqmWYuYQSgKgTM9kSR2cAJh5nAgBvdBWkq87AWze94dBKsfAosc&#10;ApcclJzk8n62+7lPovIwdYzLAxzDyxzTCfBonnSDBnOemkTRtTh2LdxDHXJG8kzCbBHs2AL76ZgJ&#10;rplAzFBcloTb4rjv8rebVIPjmwQj3uZvr0DwXOQ8uAzheXtoAIwyFM2N4pwhLkwCZoZ5MTNE5yYR&#10;3Mzh0MggqMniCDZSLE0vWcABX6e/bxAXVnJEAGRBhh4sQ6+UpseyP7Sv6TghdD2EmSHBBQGhQz8Y&#10;yASTa9oV8IGzMFxXc61NgTN9zByisSwisBJ4o15LR03cnktLRHIyImBtoxXt3geXPNwkEpPUmaUi&#10;pA7iMNbYSs7BYA1OUUMN12qd38SmMWdUBceOYpdAvNDTdgiZT0maHKKYIu+vyNwOiZwwDxNsEWZW&#10;Ot8ScZnEjL+7eZJ7MqwfpsAVSSNESR+Yo/+fYz1R563bFHGoMwWc5xAjYwi3RjjW4ynd0wh/FMyB&#10;hfI6XwPB4vOD46gkxIvzJXWmS9yk6CtTRkErtILMCe4G+0zeS4G+sMCieFbxG64gsWKMCR00D5Yi&#10;itX52EVmdefcT5zAuhImZujNE7hN2CYgayYRDU5MM5+1fJpkpdHoN78pRL/9y0r07XclxBRgQ9Z2&#10;dUuNIyi8i5P/dpL5PzNE5CWIQyOqOZXnf08N51fzPGKUq/yW32FNFuEZ7g7n+eVwhyQRVSWcLem8&#10;bwVNiLhSvO9Z3q/kTMcVJBnVIWdSnVjkMKcSggG84HwVBVU5cUOYM8l7pq9O0PdPcq6N8hq3cyQY&#10;MEfpNuf0mHjB2X4QJsagzfJc08y7nCLJagoyJlEnIo7ZOzNgi6QRbpA+umZKrIdLROQRWYXYZN35&#10;YAXjnLO6aMLMy7ZbJszPMQ7aOZemBOjOAfdLxpBKlSFFysvheohcUyBm8VyQMtlV3t8qeIXL6VDg&#10;GMicFPfP8bcZnEg+R5jlY2Qc1/PO9nEGjTiEFK0K/XKd3naeqtEn2x/nfd5F47D5nnJ8ckay4WjK&#10;rfG6vF7O5/F6IL2MYXPeDq9FSYDlWaMv8PyhdPXwnBI0Rdb5i85B5PuSB6eEmDfwTiCtnIPkOBAc&#10;bSmI1jlmcM6CTaaTfMbTuPCIfJ8g5kysMkX02TjbMc7FCV02uGhmIWjF+H73Qlw6uFUyMmOUNRjv&#10;LtHhXf815IxDOH/Wrl/8/GcM59wDuD7JF/sCrpOLnLBXIVOGw6yXRa32WO4bfCh1PpR52LMWYGMF&#10;kLHJYMzNh8yTMV4MYLEEmdKCCGlB1iwJMgA8yyjVWvcgdBwuy/MtcBAXUf8ts93g+s72cHT//vXo&#10;GXFmL1+MRk8AUBuQPk2A5jwgPxAzqDcbKjjboFMnjVWmSsH5omUKgMsH4LYEw1blb+sQRfMMpZWc&#10;WVxn37jc4p9bIGcAmQ7KNN7gwctM9OEvm9H3f2xFL36F24X4gwYnVJ2/qbOwo4JsdbdEJnWDyK8F&#10;lGcLfLmbAJolQBEZyRAzj1/fx02Ckuvb57hDnjAI9CHOkvvEeN3n+QEPTzZQsC2jbBMMAX64/ugl&#10;IOrNDo8BNL3cYmAo5AdETmurBhjJB5LGIUalRaNg2jYt/sF7vcBMmTxxaQUWiQq6aIxJC/nfxhLE&#10;QzoFTv4Q1IL6jfgBnDuheN4yDp4CgzlzKNbSuGfmijFBk0eJXFkocvwbAQDtPBL8bAIKV4gUqAMs&#10;Khy7BmCkBShZhbQifuDBQ3K6XxAR8D4M4uzECuimeQdAehtImnhoZ2dw5ysHd1Kd2TTBRYNiXZJm&#10;6yGxAs6juQcgwk2zCkGzStSZtbINUQNBsxq2AiPn0gCCPnHTNIg8cwaNBI0lQVNAofYpKdOJOeuQ&#10;Nh1ypuOuMfYsPJ6tc2k6t4cZNVQ6xKFRBcgaIgZSRAx0SBrVa7MpGqVQccxAohM1QNzAJBEDkwCj&#10;CQuSZgIgNAbwGQMAjU2SCy0pw+VQXm+TNmM4aqxRFolHiBXoOGo6wztD5NkIyjXqNrmzN5hLM3wL&#10;guamgOgGJM3V6MIlhpqfO8+gwdPBkdLDQvExAFC3OcIMDuxj8byHmKQjKGm6UNl0YYM+xrafhu4s&#10;YOkCbo0hFph7uf8Y6ptjkDg9EDx9NHp9uDBOmNmMKuswjXoXTd8xHtsNuOoBzDhg8yh1AjLhDAND&#10;z+FgcO7McRpyZ82oXHN7lOs9NHQ6ZZwz0we4MT4gVqkZY0Z8ANVtvJkkDU4MyRmJmqMQFvtY1NY1&#10;o0tGYuZrwETHSdO5/XMJmqASi0t3zE8jzT51zRhn9o/cM20njW4gyRlJGbdel7CxBEAh/xkQ9DWA&#10;Z0+oGDxJzDhwUyD0Bde/ZHF/P0qxYyiM+lF5Deieoant0lFDc30ExVM3dZK6wvGehAxJM0MlD1lQ&#10;BHiUWOSvkNktSVMB+FQcMk/VaJwDyKHKHNsS+5ln8T7DZ5rkc0rStM95HaCa47MqQKCVAEgSNB1y&#10;ZgnyZImGukkjvUAjvQLQ2jl3IdqRoIEg2gCo7gJK7/P695x3A/ha5rECngzkzJgqLNSP5wHfF3qJ&#10;oiB3fJzPLEV0RA4iKoOiKn2oh8eeYN5MTzS692h0FSXZSYDLcYiZg4Cdvb/8F4AZ659D1PyC+jlK&#10;NS5TXwGKvgQcfWm8GdnXe3Ea7XfuEZ+rsRZGZQxCgAwRJXaWWI3z585Fw5CDd5nhNEa2urOfxsKs&#10;J4fiGjWoo80c9uloku0Et91FEXqViIFTuH6OANAPAKjjqD6BLyAnuGWICOS4dXHMuwCchyUeOZ77&#10;ef86xlx0OAmBeE1yhnO4AFhdoJY4rxc4d2s8vgrIkaCRQNNJU+Nv5vlsJF4kaBYhaJZwy6yg4FwD&#10;/Kzz/V0HIK+fQDFIZFqV69PmOQdihnkznCdX+K7cAfjMXuN3fuJ8NJ/mt5yZM1UW6/MQEGlmkEjM&#10;zOGSyeHIKEIKFFBRZVA6mf9agUhZQjHtPJcCl513YsyWNWZB4hi/pcMjxHAZwcV2mudK8VwSNJaX&#10;rdkwjN55FxI3NFoAhjwzCDIZiIY5mso0TScRAekUt+f4LauiDud3Z3dnK3rMDLRHzEK7tws5s94k&#10;b7sA+EnxPzoBCY8CG0druUWhMq+wYKyduaQrVSUNwCOQM6i5JIgyKMokN3LMtskDSHycyu4krphx&#10;jskIbpMxlFxTGd8Hih5ATgFAYeUAPxnBThlSivssLzsDLsv78X63cyGbFrUONugZXEHJnNm6uHwR&#10;Scwv83vMvhaZV5dFXZdC7SapI8kyq1OHy3PsY1p1nJEFEmLcrmupBFFU5jdfp2wa14/zZwIpRPOY&#10;gkxLo5pzHkUN1+8ix6LFImiNQe4pBryPA3xGqWkIujmIHKMaFmjet+mxnrI4/IT+bpsGuzVPnAdA&#10;t+ACP+q3hJ/zLO6UqQGeg4g8gHIN5dM86qrm0uVoh/mEr17MRW9eM9icBeUl4pCKECM6fCZxW41x&#10;3hjbNs5zzeLSMC9Y8kWHjESMhEznsteD60VSpV0C2IJWdmMfnNuHKtIK7hbICAmMCYaSSszcZZis&#10;c3GmAPJJnksQqcpJ4CVZotNlUgUbMRmxg4YSfAHe085wURHHc0qUOKjUGLRJCCwfkxDA8VyqpZxl&#10;M8V9RqpNQA5N4cgJCjsfB2EkcSOpY2yapEoS8DXLcc2wD0VUmxXAU8FMaqIX5niOWfZnlv2ZbT+H&#10;GekCQgewSiCp8hNgSQIJGgWVqRoLFjxvCZA3DyjquNYrgJ48j8+y/5n2bJsspEvGoafGFzifh/3P&#10;OltEdw+3Gb3mXB0znHMQOTnyoM2rDrEI4VgLdpwjpKPGCDWL7wXfmzAY3mgQvkuZhqQj85iw/s84&#10;XyrDPrMYcGuCWMjBw9G/+Ff/PMyP+YufKRT7s1Vm/5mZMz6Hz/WzsP0MBfP5Kz1878ErzNFceYJw&#10;jPkvaxAfG89n2eJ4gaRZwOXSREi2DGjf2CVu+d7VaDfUDQgMhGpgl5bYBaJSl8u8ccvgnRrYoYaC&#10;sQY2CRF0AP0SSkQJmZLZ3GyL62Z1E1HMZeMf6rzOPPHKEjIt4taW7vO9vJfg9VHikgjQpNYezkQv&#10;v6tEf/j7jejv/91O9APY5NGzLPsxS89LPNtODpxQId0ALPJ0ERIl3u5CrNx7vgaxshk9fnMvevHh&#10;CcKoFwiiXhIvjIjqzTPImmc41p9C0jwKMcbPXj3BdfKU+58RQ/wMd/vjUC+/eQy5cy/aebJGxPQC&#10;OLBCVngOsVoabIJaeB1yheg0CRqJuA6pHZMzMTFTAXtUxB5GuaAYrm/hxMHNOA9p3sCp09hEAAZB&#10;U+V5ykRRFiSA+D9YWCASr8miVhNifaWEk2cB8Rxk0dN1khtWwAALCOvKuOOzEPE8B5hkcRXSfnsd&#10;bPaA9/YyCMZevvkW0RgzaX71+zYhE5MygZz59ncfyZn3H+LLPjbM0gTDPEM09uj5W3AaEczMojHq&#10;LHbRSNLE1ZlHswJJs7xh1JkisvhyC2X74irzMqkmJM3CsgTNxkeCJkSe4aCpIgIpgzM6zhm3Xu9U&#10;x03z8X6cvMVqE6JmgcUqYtA6JA2kTeyqIf6MSuv2z+H4zULKBHImH5wzHYJG90wCwcl0gsVcKlxu&#10;X9dRM/1J/NmUpIxiMUmZNkkTO25+dN0EZ40OmwmdNUYyM69mfJyeahyyxjhmcQmYBDfNNTHJjWGG&#10;714Bk1A4aS6CB84QdTaIiKSXOOUecMgJepl+4pf76ZdO0DsexZmvEOygQ8vBJL30X+cQoFylH71E&#10;rzVID9aDGKobUU8fBMUAREE/t3Wz2KzbxjmYLoAbaXaMhf5eeuQ+nrtH/EOPNkD/dY6Y2Qssip/U&#10;/YJI6QgkRpeuG16riwXro/TJ3fRyfUY700/qxu6HkAnETIecac+c+UjO0Nv1M5tRsVk3+KkLMuhP&#10;iRkdDG1yxhmZH2dfEkPVjjbT9fBVmDsTV0zQ6MqHMGkTMPslaBAHxS4a589wmW0gZnR5t8mZmKA5&#10;HOZjimnEPmKd2EHTIWcgiT4nfeAzsAsOGh0fxjLr6HFO5xF6S6PdTiK06j1xjNQFjj2Y8DSvc5bI&#10;ufP7EFdRtznOEyzYJyFnCqfPRBXc9lWEXTVwQh1s07AQf9VZqBdr1Cx65wpVpkpUgefIs7+huFzw&#10;PgidKiVJowBtiddYBTNKxkgGOH+myWfn5V1e9xHzJR8y4/I+BMMDHDGPIBmedJ+CpBmMdpghswzZ&#10;UjzYHU0ePB7dALdcAuucB/Ncgpi4TaRXgjmZWWbOFJg5UzzUj6CNRd99xwM5MwyOOwVOOYoYYD/u&#10;mT1gka9/2ZmLCUEDftkrLvkCZ7/RyxI1iM72ICTz9v1EYB/ACXaIz/g4mKwPAu+UGBl8dAF8dfUi&#10;v5nMnBnDDTM5Bhk6Mo2TZoLYwFFiA++EGr7C/Fnq5vBdItCYSXv9DjGCV8D4g5CBYBUw6UHTKyjJ&#10;Qc/BTh3hu9VFHea8dqbSEYiabtxdJ8EQVzl+kz18dhyDeZwzi5IzkCyLiPWMMjPiWvHfIudDCzyy&#10;BH4xyswyTWFdYobv5yaf8w5k1z3IsS2qKd7j9rt87pf5zC8YbSY5c2YwSgyfjbJjzHiZvYRAC9eS&#10;UWWIg7LMPingAi5BBBRx+eaJYs1xvYpYZPVBOlp/5O8F/bZCIgidyTALxegt+yR6PeK2Qp9nTJd9&#10;U9vxkcK5rBhFAc80s/gUCVnTPLd9Z5jNQr+dQqCVytBXZ+mJ8iz6IhyrlBEcLCCYAIc8eLQdPXvx&#10;KHpIHOfm1gq97zxOmjKkQBahH7+TRC6r3A+zN53Th4ghjjdT3U8/iwhGYiZFf+a8lrh0i7vQjqPA&#10;WTT002GOC320DvkwNxL8pohLp38e4VietcIsv6MZYk7TpORkQiFcq9OXsc1DFBW4r8D1AklARbdV&#10;Rx3gEsLF2jQSddPfeIUT7jPv1bEL7o9zITn2RgaHWGiOjeVIBqOindHp7YVP3p+OJGfspJ2tY2oB&#10;uCuPmKwMFmvgtl4kQWiJfqLBmmSmeBeBAP02cz3yOJQqYKISGCiHQ6pC770GJrnPmrK1RT/VYvG+&#10;Sr+alSxCTDiF02qUvv/uLLPIiMNLZgdxsV6kj7vF53OHz2ecyNNM9MNvq/QBRaJTec/Eo2Ua9Ntg&#10;gRmFVfTKklApRV8SUpB3of+mn48dQt7vHJlYZBWEVm1yRre9BI2iroAfdKZbOFucSTPF346CD+4w&#10;T+eODn/IGW+bcb6lM2icPQOeStLHz+qo0Y0PUTMLeTTL48Ql+RDfpStGN5gOH8VinKvcnxK70MuH&#10;uTHtkphRXOa+6wAKjieed7YdoZZaNG7NUgxGOXuTfXc2T05yZsVos0vcDs6YB5vUz4JrhniujqNH&#10;4gghJ5hGJ4yV5Ll1AE1TRraleE/ZQN4gSFviO8xzViFnapAwbqsQLlWOWYmtrze3DGGzzOeyzGsb&#10;rcbfZXhcGid5KN0+cATO3slK2kgG0WebLFCAtAkEDUaMIkkCkjeBKAqfCY/3XDSOELxuFNmss3ER&#10;MiZSHHPIQcmaBLh4kv8/owkEjIgYR7mcgMiZY55TGD9izBqY0vnwxlJnOb4ZzpmRmTY58zMEYn/+&#10;HM0/nTkjgPkZ6rJf6Jzp3gPoPkmzjY1+4wpfysscsKvB8bIEsbL8gCFcW2QhAzSWcdE8fst8md9V&#10;ou/+UIle/SoTPXiVQMXFXBps/S1IjQXdNdibViFutgBCuy8ZlslgzBWAUBMb1DwARvDY4kQ25mwB&#10;0qeBfaqO5azKh1wGYJcBiUaP1XC21ByG6hAioxxg7AqyhzB8FT6gMh9mCfavDJNWMebB4al8Oawa&#10;LpsFCaMtgBkxaCvb0zTOgCKGEjVhWxsQNE0cNttPktGbH6rR+9/Xo4fvYLNZmKjwehX+0ZdVf0J0&#10;zK+T0wyoWN4mnmzDwv2yVWY+jsBoNXqIQk0w9PaHV9G7X5OF/OtX0ZvvXxHp9YLbAUZvnwB2VHY9&#10;gpB4inPkGXNZnuMieQ4QAhy9ewRJcy/axXmzg7LtPmTN7nPACOq1NVRyy7tlABKZzEQQSLC4+GQk&#10;QJF/psUmC0+QNUVIG8kctwWy9dyWzd1bdpGKGTOQMtVA0ACIWBQqsTiU50cj3wAYNXhOwE4dtr+1&#10;gZtHZRpk0urOIsRWAxdNkVi0JAtLU/xYMmy5zOPni/xzxVmDinnrHotlj3iPL4wWIOaMvOdAzhBz&#10;9v7Xv49jztrAR/Dj5Q5ZE0ga8qKfA6YeA6ruP3vFP80XsYsmxJ09hhyDpNmN59Is76BO24aU2fox&#10;4syYMxVqC8QKOIOmBikjQdMhaSRoSs6jaZduGqtD2mQBPZ3IszCTxoGdgdBZ5AdNp018uXNdgiZU&#10;iSoQg0al8zUAkW4a5tQQhTSDWi0hOSMQCrNpiEaiJjvlzJr2bTFJQ6Fgm5hKQcxQXJ60uCwo+uim&#10;kaSBoBljAfnTMhbNyLOwwMxWN80tFp8FRNdv346uBYIGtwozac7jojlD43cK58MAC9aChwGHPDJr&#10;po/YpR5IlR6auF5IgEGatiEXemm+LgJKznLfAMRLL41kL01cvzFlkjOQEd1mEgOQzHFWhSM500uz&#10;2ScpYwGABlnMP43bZRDQ0s3zHkUtdExShsYwBj8o02js+mjWeimjzE6wmH3CHGeHb9LoS8wc47bj&#10;gaAZjHogZrppaLuMSGNRW1KmE2nWIWbCrBnnyxh3Zhkf8BMHzadzZj4lbVS0feqW6Thowgwa3reE&#10;TCBlKG+LI9AkaLgNULQH0LIHq/8eBj+GAjT9CTkTCBpdODTONK3OnOkn8uoEIOYYpMpRHUUAqV7A&#10;0RB1jdcc5xjNciwykAV55qgUITpKXC6huiqqVAMkFgGQJRbnS5AlBRrgLGRNhmOepvFO8rlN8xlO&#10;0YwnaNaTgNQ0BJ1zSxzcWITQqPI3izTWKzTWKzTUNuQNblsBYO1euBztAnq2OIccvPkAwuYR4PYB&#10;JNEOgHWZvyvTeOucGQNEX+FzOcf5cK4b4oWs6jHA+BxgzTzjDINdU0QFJHHNTO87Ft0lLuAax2QI&#10;0HMCR0wXC20HAD37mLmzFzImrl9Ee7/gOrWH23XVfGWkAIBnL0Bon+6ZtiLtOOdWP8D41ADDaE8N&#10;EO93EifZBeI2rke3+W7cugW4IQrwypXh6MLFy5CH56NT7NvpIWI3uGwM2nmiAc/ynTnJudsNqBfM&#10;GGFnHWjH9h3i3D3MMT4CKJGIPMr5e5jHHuJ74zyk4+0MdWc3jaKkzHAONzhvlzieLc7lBR47z+da&#10;h6Cp8zk1qHnzmnXIsGCxxHdTAmadz2mT23b4bu1weRtyZruPSIc+ACuPmYZIvcLneEYylUWBi8wG&#10;unP2ZJS6jkN28nK0TGbqMmTBAkqQMvbcHE1+hspBmJRooMuAkTwzWFKo06wijoMlIm1WUD47M2Ya&#10;1cgogxzvpMgRZrHeusvlUfKCR7jd8vI44MqF2Y57Zq5NMOgCSag8YRvIBkiJDIP6Us5Fw2o8N0cT&#10;T4ZzapZGKMXCb4G5CTg5dcu8NM7G+Wgopre2V2jQEQ0sFvjfnITggKDBEZpDjZUN5IjFrAOuZyBU&#10;gmJM0oPXTjl00AGaqGBSkBo6f4xnM3Pa+LIJyJnRGeaZMBRQFc0swGwOdVfa/UR5kwxEC00iwwFD&#10;dEEFNRPgp1jnt5fycoltZR7As5JlYbUcammdBcc1i99aqomTtrGUoedBIKGDBudLgs8k6Yw7yJUy&#10;gMuB64GEaUep6ZQR6JVYDM9xu/FqUxznMNeG95OGoClDOC1CTC0jzFgibmppJcV1ABfgLAXwSUAS&#10;zZVQH5GJXeTvyxAjdUBIk8Z9iYX+FRr1FdRRLYiPOorEEg1plkbWQY3T5EdPA4KyAI0Fmu3VDYgd&#10;nNevmD/4+x/K0V//diH68AZBC4KYsu4XZxEBKCeMbTOqjdcykzrkXLeJFy9LxnRizIx58D5v6xA1&#10;gtUAYL3PoaXsl3b3AmDFplxFlQPMk6r7BOkOgAWQzDoEltskU4I9HoDTIXOmIDx0zoyjyhwB0I9S&#10;ZmrPqjADhM3oqAGYOctmHFA/TlzaRMjfljQRQDlDJnbOSM5MQg5J0EwBJqckZ4LjhkZeEOZ1HjcN&#10;EZPkss6WLMc8CzDMM7i0hFKuwH1ZCJq5QNDw2sZIdMgjCRoUeFPO2QHgjeAQusvA3PE5YhJzg7ik&#10;zuFuv407YjZ68jKN+n8GdT9RZ4I649N4/0bNZQVsAkv2LQtoyzlvRwUfYCoheWT8gbnQDnWFpImz&#10;rc3RZovTR5ImQ7Rcls9CAkcXk8604GZS/WkZ1dHJUw+DZfmucS6M4NDrGzoc/UtI9n8mKYNA7J9B&#10;0Py3mj3zszYokpw5BzljtMkSM2DWn05Fu69m6fGz0ZP3+ejhmwz9NQSN8WLGnJEOsAIRs7bJ/zoA&#10;4DzndZUYiTLgsEIEQw0QaKRZg8fWIGgqYB3BeBksE5wylMNQK9tEJvM8wS0TYh7aUWq4ZUIM2oNp&#10;IqQhWh4mqRT4Cmyxi5IWjDKP03+R5IHdpymi1IrMSSkGdejqlqIyHDuoAeedF0Oc2OIOEWQQNU2i&#10;yHQJNokla4ET1nHSPHq7Hb38FeTMD5Az4JA3372BdHkP1iCG+MM3bBFSvX8HBnkbvf3uHf35++j9&#10;D++i99+/xuH+ktshct48JA1gN4jLHrxGRIYr58GLNfYNB8vjeQR61fCa9XWwALNtSojBdM2UUQLr&#10;pilD5lsSNBUWYCrE3VVx4dQot6FYlHFbWZWgUYwmqS5OYXHI/4/bNRwz84EgWtohXpnEgdpSlt4c&#10;V01pCjU1CmF+G3T611vgJObT7DwESykWA0u8AWd8JGckZCjJGaPN3rWdM7pm3rxHOMZMGnHJqzZO&#10;eSFJ8xpMwkyaB0/fQNI4jwZ3P1FCm/faszKJFNJFIynTIWaWcM98SsqISTrEjO4ZLxt31mgRxYy7&#10;v0PSSNQYc+ZWV43Vuc35NPF93kYsWgMsA0lTIMpIoqYIFpGsKSAas3QA66bJOqtGRw2zaXTPJC1E&#10;Y7O4+meYpTczQxyzBUYJ5W1gEiuBeEyiJpA1YBMdNlNgkVBcjsmZZHy71yVvguOfWGajzxS8tOfT&#10;dOLPFI3dJPLs0zmZw8PD0TVm01y+eA7BljMBwQeId4ZwZZwhOusMvexJXCxGmykcOw72OEE/5+wZ&#10;SZmrLMxfoE86Te8sGTPg3Bj67QH6sh4IlSOIjw5CZOxHsHMAXCLRIvFihNmg7nzIIAmgIVwG5xE5&#10;6Z7pZ5HfxxwDmxwxFk18YuQaJM4JiRx6u0H66kF6bAVmvZS9utVD7+vMmePgG0uscsJYM9MK/hPk&#10;zF7wiFFjAWPgkg9zCj8hYT4nru3T2TPOm/mC2z7H7eL8GGOWwxzMNiHTIWU6UWYSNN4XSJr2fEzx&#10;iu7+DrYx5szSOfPFF5AzFsSM5Ew8G7M9PxP8cYjjr+Aujp0W14HZEOkNSZjxGpeYBzS8ryu6gxNl&#10;jM8oAXGVFqMg6CqzLSPIqvQMEhM2gJhoIKqw4F9hwb8MUVMCY+T5m1ynIAAyuPDFEXOQLhluL4gt&#10;IFAawXWjAyeOz1rjcwnOGT67JkTOEp/jfdIZniCqenzhavTw9EVcNFxnfswTIpUf9p2JNnHDNI9A&#10;uEDKjPNawzhpLrAfZ6nzCOVugU9mmf1SIGKs1AtegZzJ7O2JZvceiya/7opuILY7y+dwgllHh778&#10;V5At4BR+e/ZC0OyVmAG/7G9jEl39gaSBkNlL7ZOYoQ5CzhyGnFHs2IvwahAcbmzcmVMnowukXVwl&#10;Zu/m8C0cNCOBfLlOvPIl3s8Q72UAV0svx7EHjKaD6xQ48CyzXM/yvk/hGlLQqDDyOMdHUk0yplNH&#10;wQi6uSQNu7n/OOd2txGCJGmc4r6rxppB8BQQAM4PQs6ASxdxvjT5vJrGmnHsF4NbhuMvQQbhuSYh&#10;w3HfJJZ7h+/ILt+J+5BcDyF5HiE4vAc+XOZynvvHePxVXvMif3+JOUa3wCiz1+mBJhCEESFUpGfM&#10;0WcV6J9KiGpq9Ht1epIiC6Jz9HYp+rYSopEVfkM3nvibgSCEvm88LR5hKDxzSO4whH6E2TVjLPCP&#10;UxO4ccZZxJ8E1yRwVQeiQdEOeGea6+MQM/EcFhfhdRErjKInD/HP9HBz9HIp+qA5FslzCLkbWYgC&#10;hN0QM+/ev4xevnwSPXywTdzcarSOs7+5VKIXx0kMEaJbX5zhAnEgLYxVDsRFnDpg5K+kkO6NWd5j&#10;mMeoO4WeLQNBY2+lU6bT60+BX4K7H8wwg8htjp4/zeukmL85V4GMAQsVETuUmIXttsh6X5mSLKpx&#10;fRFcsk4c6jZxqLvEoBqJunmPJB9SfBZZ41zgt7kOdlAE5siENARMEmHVHCSWaT0159YhvnCNVOyk&#10;Q8b35OyeDvnUuV3njJWhShBJTf5mYzdHj1qh6iGZqIZ7NlsAg1EVSKV5CK06riWFgkXIuSo9+TyL&#10;/016siXWgJdYA27Sy9c4Bwo6vjl2kjTOyJymN05m+N9SPx1tbvP9f3KHGNMpiJl89Ie/XYh++1es&#10;9xJ3O79GDwzpkKrRk0OEpCRecLsYhZc1vtjZkrrl246reF4RvTROD0mZ4KBpEzQ6Wyxvt5w3mSbR&#10;Kb9OcgGVZl9n6aMTCLMkZeJ5M3x2ECzWHKRICcFPmR7QuDKj1XTMiEE67h0JljAD09lJ7ahkscQs&#10;ArFZHufsT91hn5b77uwc4+icFTSNmGuGXj8maCi3lHMzjV2egxhKMucmOX+e1wGL1Ic4R1lnWhgC&#10;/7POxDZdIWKwMADOwtUGZgxCr3b8sw5/Y6NHSVMYJZVrrDyEqO00OOo0IrGzHHNMGQilXr0znm4O&#10;d3iScwBxEq7zPHxAOjhyYkInA3mUhh+QsJmTuIGISUG0pHQMhYIQ9HHB5SO5o8uG59FFw/OVMJgU&#10;EEfl6d91BqUVpxH7p4NG/Ki4bobzWdeY2N61CEWj085yYu6VEeEjEKGTrmPwHQ2jQyQlIXPTzr3i&#10;nMvzf6IANp3E6XWs5xCCs1/815AzP0dh9oswc6bnxD4a3fNEmWH/v49bZnOYhnsY+/6taO0pFvuX&#10;09HGM1RnD5lF83w6evfbYvSH/6EV/f7fLHA5Fz1+BwEDI7np8Ess+wHkEIe2jTrt8ftc9PxXpegp&#10;URk7L1ggAKA0YLIakCctiJMVTsJF58M4yBSAWAR4Fjlpy5zANYB2E2C5yHPOQ+rUjAiAjCnzodV0&#10;4KB4WyJqwBxoH+OwzxWyn5eZV7PI5WaIVoOY2SWSgKw7a3kLMLbBSYArpgHjXsfqtIgCbv2RQzwB&#10;RwCqIs9fQG1Xgpwp8ZgSlsIy8Q3+A6qyGBKixSBDKpAj8/zzWiGSbOsJLppXW9HT9zhovoWA+fZJ&#10;qOffQMi810WDUg1y5gnkzLM33PeOev8UkITThu0z7n/48h7KN2IH2D6H6HnJ3z95fw9ghCLsOYDo&#10;0QIEWB3AUgnxZ3WypqtLZPEDaIwdKCwAUvhnlp+fCgq0WIVGSeC0iRwfW1mKCZoKIKiIe6Y4zz9f&#10;8jOrLQDOcoFjw9wc5ujMr6JOg/UvBFUy7prSJMrfMWaujOO04TnrgELUAZv3tlGY8f6e814YpK1z&#10;5sOvOrNnJGZ+Bzj8bfSawZzGBuiWkZCRnHnH7W+/BRxx+fUHVGvvf4W67xti096g2kOx1o4600Wz&#10;1iFntu+xf6jSGNi9yCC8TjWJEFiAoGkAfDrETNi2I86MOeuUZE2HsAkkTdsl0yFm8gChQM4wuFNC&#10;psC2U5I1HXImuGpKC5BVcWWIGUhB0kjQJAFEs0YioVoLwzohaqZ10BB7NsV2UnKmUwCjSWqC2RaS&#10;MhPTOGwSkDlUiBwIJI1DPGOSRjdNx0Wjk2aUeRhjVJhbIzgKUQOSNLhpRkdx0kDS3IakYRH6KsM6&#10;r1wl6gwXzYXzRp2dDbNohlgsP32yPyxgGzFwksZsiDpLGY10ieZNcsYF9tOApFMWi8CndAPgTjmh&#10;uwNA4ewYZ63shaA4yqK/AzR7+dsTlIDoNM3eaWfFuHjNorbRAUcgU44YPwBg6OG2fhakzXXuhVwI&#10;c2YCMdMuSRmBDttuAFUgZyivH+Y1OuTMF7x+cMpQYf5MB/yEeTEOynRopnb9OHrsU6LmY8TZJ+RN&#10;IHM+PkcMpAJJ44wZnTKSM+x72LYJmwOQEgcAkfvZ7sPuvxd3zNcApa/b5MyXYfjmj/U19x9ECXZM&#10;oIejQiJKF5F29x72ewCV1lmA0jDPMQIJMMXxTHI806jDckMs8GHfz9FE5yFpcrhqsjxHFkIro8sG&#10;giZJMz3L381wfKdpvif4fCb5PKdZ6E+y+J+GoAnkjNFaxgrw+BYAZZXGf9VBkACWGn/f4vPbhpzZ&#10;QdW1DWFxDxLjMVndT4mDeMTrb9OAt3DQFHmOJKD5LhXPQDkcnSOS6yrumXEIkgwuriL7nTsxxL4R&#10;u8VMm4l9RyFnGAIIWXUe0HMShVkP4OYozpjDEDQHIWIOsj0ECDr0Fa4a5vCoWNurao2BnPsASfu/&#10;IiqAc9A4isMQcsclDwEhJ1FmnhwkKxuyYohBtJcuXYyuEft37epwdAlS5jzg8TTHspf3J7lyiHNb&#10;5dkRAMRxwGgv592gERyQUTq5jnG+HeYxBzmOB9keAvx0cWyP6hTjvBWYH+W8PMLloywACIDMVr/A&#10;d+KWxxznWhVidJHnW4SkaRr5wGe6wOOaVIvv3TL7scLfrrCIsArxssF2h7rHZ/WAz+whtz1Avfiw&#10;H5UgCxpNvrvTALxLHOdTEDeDvT1EJPRFd8l4T98iN3vySrSIPX+JWRALWPWrKMKKNL95G2BAShkg&#10;UBQM0HQkADE2utrG6ywOLqHeNurTJmUCd8xdSJhbZBbfTJD3y1YHTXDTsJWguctCrAPsE4CseD5K&#10;uwA7gqFZKhA3OkRojpIZgQ9kCeAnOGhwzwiAKhUIhlYp2tlajB4RZfP0MRGi9zeJ3VqiQW+gTivS&#10;P8zxf3wGizyRoBAOuljmGDyd0rXCLJtZahrXyATq/UmGT06lWETHLTSFWyjEtEE8CC4CWDKiTQcL&#10;j09BwMzlUYdBaOR097ANQ84hbKZmUQUxELRYYR4cv6NWBYKoUEapVkBxVkJdz21ruGEfPltFnEEE&#10;6ot1FvlakDS6UB2CzQydVRY5EUwYdaZLZ5LosVnImQLugwYLn/MQLBVImixxAO6XbqOcs+lwKGSJ&#10;atM1Mw0xI1hzFk2OxyzQp2yxgLtzrxC1cM7UAG1VZuVVjQ6q8RmW+VsUc4LGXIVmk/dfgjSpAQyb&#10;KMY26cseP04BatLRhgvHRqYCIrNG2el8YshnMjtErA6K2OoQzpuz0RbqpWePpqKXj5PRg21iYo3F&#10;ajtuxiHrJOxGOTfGAMYC4E6UmW4ZSZjOVvIlnimD2ox98nHe15k9I2mTphnOMz9Fu3oRICM5E2bF&#10;OKeFyFvzirO8j5QRYxAcSYgU88XNKa7jUCgRC6DjZs7IC4gLZ85IzNyeIxphbpB9PM1rn+N1dcFA&#10;SEnimBvNooBEzniePHqGoXr7LODMqAAJneBwgciRsDHOIBnIDOPXOOclagBG0xWeF9XcLM8zBxFT&#10;BXBuIwp6jojpIX32EqRYUaDFazlgVVJojB59zBg2SB/j20aJkrs7OxjdTfDdTvD/lIztVO4Ui74Q&#10;ZfencDLncAEUGHTuAHgAM+8zB4DNAUgKIXddtSXkEMcny2ulII0S5FtPsW/B7SNoYUEkQc0AJsN7&#10;FETiJppFBShhE5w0fAYqO3XUhHx3Z/FQEmkpZz1JqAloUZbluX8acu/keWbO8H/8T5wz/43cM8Y1&#10;+7yf8xtx/tqJkFG9jHhsE+zy6H06evl9KXr9fYX+nGPzOgWZQbwYGKIZyBmc+8SUreL8byryUgQG&#10;UKyBOxokBiyaBsDczSXIr0Uwwzw4YwEM0nxEesBTYqD5/DZeEQf4Ohltv5mLdt6mo603fH9epqI1&#10;8NDK05n47x/ErhmJmeX74KJ7M5AtumckaMbBYKYRkD4AAdREdVnjeFc4nyuIyqqIyxxgXFmzdMhT&#10;YhNUrjVIkMWdPKK4JuTTBkK6HTDEfTAIWOLtCxw1L6On717h7H+JWOw5uORZ9Ozdc1z/iMi+eRHc&#10;My9x/uv+f/YW9wy45Om7x9GL78Aqv8Jp8809nhOM8mqdmaSruFla4MIapFARvIgbhlk1NeZ8Vfh/&#10;5fyhEHPn4o7EC+6YEpgjVLhOpAtOnCpOnBrl1usVSOT6agZsJRbh/yMpAg0WkSot49V0GYJ1JOCr&#10;qIOJl8lWwDBgkfoSRA4LYvceP8T5AiH17hvImF8TtcwsTOLMvoWUcfsr4s3chlgz48yYO2Ok2es2&#10;JnkDHnkrLhGzQNi8ePsrcNsH/n8TdYaTJhA0kDO6Zz4lZv5T5IzOmY5wTKKm2a6FFebTLEPUgE8a&#10;zMq0OoRMh5yJrzObBowiKRPPrqGYO1GuM1uzBqFTb0HULLar7aohAq0AQROIGmPPmE+TBpNI0swh&#10;HJOkmU1J1LTL68YxB2ImJmoSEDWBoKFmcNXorkmAQ6xA1rQj0XTWxOQMcc04/SfEKZI0zs4chaQB&#10;n0wgJOtEno2M4KRhPs0dhpbfxo18EyeNc2mGcdFcucx8TObRXDp7mmixU4hKKBbyz7O4f4ae+CT9&#10;0CD91SA96Dn64kss0l+irz3HwvAQffYp+uzTiIBO0YP3KQ4DkxzCcbKfxe+wGO4iOARCD33agOSK&#10;ccngjH76sNNgibP0y6fpl3vtuXmM828kZ8QmzsGRnOmhJG+MPZOg8Xl6Q0nSQMRQYhXFY6EgMLp1&#10;zSDGOUZfqHPBKLO9EDCdWLM/IWcCQRPjiy8VlIUY5jjKTOdKR1QWu13i6GXjk/dI0FAhzkz3jJc/&#10;mTfTcdAYb+aMTAVFwfHfLuPO9uj0b7v6g1vmY/HauD6+gFz4XFe6xxacYDz2AD2ubqcTXRBizNE5&#10;xXs7y/Nc5XVukQQwCoaY4NgkIL4kaIKQDHdSEdKjQtUGz0Y14o2rXC5DNBTADnkJAUgyq8SCfpHF&#10;/CyfdYbKgisKYJIy5EDDmSeSM+1Isw0+lw0W/FeNc4bMaSF02wWTPLk4HD2mHp29Ej2GZHk8dDF6&#10;CLFxj9deO8FvJhFnaUiZUciZa5BD5yGKzlCSMzfZ7+Q5yIILKLyZP1M8fhKiqDea0TmzF3fQ1wej&#10;yxz/U+CN48wFPQImOfLV58xkZfYR51sXc1mPQLx08Rnq3vJcFKNIzOia2Qe2OYDb/xC4+ShE4gnw&#10;WD89fT99uzN9Tun255hdOHcJAvNqdPUyAkuImbPgpkEEfN3soxHK+zjmYu5DkohiFc7Bfs7pQb5D&#10;JyFpBsSTkoZgj5icMaVBYgZyDXwSIsMRTwbXGthkACGZOGWE+7KIxxochxafRasbbAcZ1IJwWWKG&#10;zyokyzrfhS0+l21qh896l+/AfT7HR7zmE7DoczDhS+oVn/tTtht+rrzeGNjmCq91AWx2EXLm5jmG&#10;t9+AnAGjlCFBikT4luj7ivQOJXqXGn2FlVN8Y+/F4m/aBXvSelYeIFrgdzNH3zIBbnGovPNUbjFX&#10;5a5CMVIAjNadUiBED6q4TJwyybyaSebWWLqs40H2zjJ0QV5FPD0iOMVI4Q45k2IWRRqXf6HI7zWx&#10;m+vMQrtPpNmTJ8xlhpi5t0Ns6NYS5EyD3rvA/2tnO+tecV4Mi/6IrJwRLUmT0VFiFDT4S8JoAmeP&#10;jh8X42OnA4vzxoaFuYtgE/8m/K1EjHM9JXbuBGImE6KWWaPDgTIryVEnPWdZ0ooknpb4yFnTHKMS&#10;jpQq66TLuUDMPEV08Yrf9RcIMO4/RhC+U0WUXWAcRA6XKoIKRN5FnnsO/DaD0CppnByJA3WEIs7O&#10;qULSKBLrCNzi2T2xS0g8JSkToq6pDO+1ihNnFTftvScI7p6yfvoA0RpR1HXXIyFldPSUmfHtrJ+i&#10;CQcIunLggDLnQYNeqEWvv7NLPwc+uf+YyFd6qEWELRWEQhkdPOxfYg6Chvkzs+lu5oRzvi6fI5Xp&#10;KiJyDAbPpxBwsDaM6aCMIyQNYTDb7sk95hIZOmYCKeO5ZhxYuzrzdYzikphRcDVLv5ym/8/qEIGc&#10;MTLYaOScDhdSnApgjiLnptscJE0W7JHhPombOUwISXpqY81y9JxNsNMyTun6LjiNNCgJmLT9N9jD&#10;JIDbiLHupk8hAsOxAumSpIcXd0jgBLe+QjJJGJMAKHGN0cs6aYz2UyQmCZOEgJnDoZOF3MgZH0ZJ&#10;XsQzeBSjKVI7BU45Bd4k1nDpAsfuDmTKDGu8M1zmu7jIXFpIrTmfL+Abjj3n6pQONPDdGA62uzlI&#10;UoRjd3PEYGd6wY6nECVeh8RMRL/9Phv9FRzCb3/IRm8gaDbgDSqInXKYI/IYN4xHy5DKkGri2lmE&#10;KHILmRSEZW2XjzN0khA4cxB2gahx5o8zbUKsGqQJJpMcxhLfX7jfeVMIyzJgkRAH54wdZ4dyPvud&#10;coZ77BKTTPR48d3kslhUcV+eyMMyQrSSgjRjoDn2OUi0Mn83M3eV3/rDkDNGK//ZgrOfOmfa5Mwv&#10;fsEiIDMHOMk2n0OwMBRz6b4gBGXtY4DKi8lo581UtP16Mtoit3n31XT09EMqevPrLM16EgAwBXEA&#10;aUMW4BaxAWsc3CWIktWHLAwARh6gTnv8DREXKNV2XqS4j6gxTsB5Ts4WsWPLkCdL5C0vwhY2OWmb&#10;3N7EirRItVCobUCY7OC82YLhXHsyFq2QE73KUM0tvlz33yR53rnoPh/qzssk+8YXFSC08yIZrfN3&#10;K2QKrkHUrKFUWyNGYC0QNDh4WDRoQdLMA3JqgJ06sWd1/rlXZNpk3YxKAxCV+VIJ8ktEOFSIQqsQ&#10;p+EcmqpEjdZEFkcqkDUNlGOtbeLQmB2zwQyZTWIGNog/69Q6MWhrD7Dd47JZYU7N2r0ms3wWo81H&#10;y7h2WKixHq9z/NZCbROV9vANOdHUfRZzdlSrWS/XIGq47/UmwGgNMmyJ5yRiDLKmySycQNYs848U&#10;1VmdxR7/IddWctwG6AEIGWWmW0aCpsb1Kv90ValViBCoLcKQo96ttSyeg+slCJscC01Z/okLhHJk&#10;Z4bLRMeUGILWwLK5tr1E1JtZ1g9ZDHgBEyo580P04bu/RKGGUg1gJDnzjuvGBrx6932IDRDwuO3E&#10;m7mVnHEezQsJmjeAoZdv+ef9CqWaKjXn0DzmsyM2gDizJXKeWxtEB6xB0ljEByxAzswDeIw1C7US&#10;b+ufRJwFR41kTdN5NPFMmuCmgXwpSsJQYQsxUwz1IynjZSsPOdOJN8tBzuRRrnXImSxOmjRgSAeN&#10;UWdzqNYyXBYYGXc2w7DOGfKgJWh00IRoM2oSIOT1cQDQuA4aajLBnAujBgRDgaD5UbFmxMAYBM2o&#10;MWfOogkETTybJiZn4sGdRp6F/GdjBdrRAjdx0txgHo2KtStXrwQHwflzOgRQjQ2djEkaVDsq7s9S&#10;56kLNGgXaNzOs2B8BkJmiObuLM3bEA3eEIvX/cHZgVuGhvQrmtGvIGm0UusUMJ/ZOuFlmueTAK1B&#10;qpuG+hCA4KANJY3lYUGQKjVuU7Wm06YHckagY45ziA0IzpkY/ITbf0LOdPE6gZwBgAV3jDEBqsOo&#10;PRIyYRhmXCGXuV0hT7lN0EjS/FMRZ53b40xoCB3Jmc5zsf/mOBupJuDZr42c/TgMkOxiMd465PwY&#10;AKRuGv8uxJkxKPJzBkZ+YQGEvjKGAIDZZZNMQ9xLY+4x6Gbhv4dj3AeRNAQ5cxXwdRcAMskxnKY5&#10;ngbMzOBamaWSkDJpSJoCrpYi1vYSTX2J7OIy6q8Sgy2L2PvzAJYMJMQcLpAU0XApSIuU5AyfbR6i&#10;weizquoz58vQ/K91yBmuV3kfC5BGa2cvRJuQe1sotHYhZh6yfczz3qeJ36Q5b7JvWZ5jGiB4g+Nx&#10;nuMy1HWI8+YwwzaPB+dM9gJ2ZUie4ikaJEBSEkVWAgJoHMfNXZRv180U532f43M8TZzbIHOQ+qh+&#10;Zh0NkD/ex/yd40TvHYGM6aIOf032854YEHUBdg4DaI9wHnTjyOrj/BsAIOsQMwN8AJLl9OkhyMnz&#10;nPuQlOz/ECDoJCoxz6tDfHYhzo7z4WvO5/0AdAGNoEdFWuw6O0ksKO4Ybv9IzvBZH/Pzg2w5wfE9&#10;zmOOcfm45ywgpj98b4wdI/KBmLccZEqdOUoL1CLHrQN6VgA+a1zf4Jzf4Jxf5zPa4Lu4C+B/TD3n&#10;8kuInVeQTa9ODkavUNk94bWWWWiYAeBdOYq6FEXjyV6izU4ytP3iqWju9nlizYiqYvZDjUaigp23&#10;AHGSDfFlZDib5YxiLI1KaQaAMJE+DZBB8UIjmKeBaawz0A9ltC4Om20X2yVlOs4ZY83MYjXSTCfN&#10;LUibO9yvWn4MMDQOGTKJmybBgv2MtmAa6c5cmiRukVmIiaTkzCxNFMq0Qp7f6FqSbOcM5EwBJ0c5&#10;Wl2pYW9vRCvLtahJBGeNhblKjd+zeRb6IEIKgI8UkW0zWcAUsW0zRYgUCJZxiJ+RpHFeLHQzuG9s&#10;FnAGQTMGedSJZZt2FgpAQpLGoZs5YsmKzMOJ3TA4U6lCdTKQNWbQWqmc7hOBBIo0FXKQHnN5VGR5&#10;mrwii6mNWWJcyyi6l5ivts5v5ToqbEglbqs6AHseN1KThUp+myVnElmOA7NicijGKjhgGyxw1rD/&#10;FwBfc0aWQdq4TaPw0VmTxmpt/JkzcqwUgDYHWVOnP1lloXSNWNZafYzoOv4OUi5TAGRBJqX4LU+z&#10;3+kKhBPPpZptngZzHoCzQK1tTkUPn2RDrQJ86jS0FUirkg4jCRrOl5nMGX7TTrOwN0jkwyCKNyIW&#10;IRMKNOYFzoUChFGW95KANPI43+Y8uCVoTp6ObjDA07qFunHEOAJUjZbEzSRqSUkZZ9B4Pb5NRZhR&#10;A/HCvxFn2tdL9HBa/TtZyc6KqdBHWiUHZSL0SQO0BFk+pooYZ55ZHzXekxnEOYethqxv49UuM7OG&#10;TGiGz97GjTIK2WFMmgTJFKBnWvdLe0ioThrn1UyjtkvisHA4aABAnSGiEDE6TdKQF3kIpLxkEY7w&#10;FM4UFXqzkCxJvlc5Lq9s3QhDTv/wh2r06+8z0T0c6+UGMQuF04Ac1GdFvj/sxzgEjfszznEeh5wZ&#10;Rx04ycDcMQahjs30RhPkbc8C4HIA+gV61zWESSsQUXWOT86ZN86yYf+cMxOUfexjGiCX4XlzgNM8&#10;QCuLgydNzrWgwzzlpAsDRiaAEVIAOuMWprms6i8JOAkuGt0zIf4sJmiMqzN+I8k5lQKcOzDT6JAi&#10;JI4zk05fPP7fnZz5DDL/wnWyylHZLYFNVsAPW6+no/u44yVpHjLb8sGb2YAllplD04KgWUY8toa7&#10;ZZUSqzhjZglnjfev8hxbEC/3v8lFD5nJdP8bFLNvUtHOu1R07xue87ts9OzX+egZmehPf12InnyP&#10;64WY5HvfQNBA1qxBDq0SpbaCg2flcQIcMxOtEf23/phZMmyDgwaSRgdNE6dMi/N0iVpgIaLGezAd&#10;QKdOhUSACpnjkoxVsEuN+IYa34P6Ot9RSJsGefat3QwYrAx+akRbT5uUbhdmtTxcDhFhG2zX7y+B&#10;S1hA8rLFZWOVt3jcvRcbEDCSMNshFeDRWxad3rBww1ybe9TDN0Qyv98NZM3TD7hq3m2CTVbBKkQ3&#10;P2lGK2AhXTyLOzgEd5hdSS1ul0gyQFS2nodQAqtAuFRZ/Kmu5dh/LrM4IyYRxzR5jDXPZUlrZ2VW&#10;W/G8zDIitBJuxDLK3yo4pQG53VytQmQ1wQngpEfszzMIpdevIF2+YabM99E33/5lIGV++M3fRL/+&#10;7d9G3zOD5sN3xJt9Ay7BNfMWcuat5Az1FueMWOXtB6KYv4ln0bx88z2Ez3cQNG+Dg2YLTBLImbZz&#10;Jp5BEztoQqwZc2cscUl8OY43sxbBKZaEzaJEjS4aYs4awUUDEfPRIRMTM8EpI0HTQFBGVQJJg9CM&#10;y1UcNJIz5ZrkDFFn4hEImRzETN4ZNWFmjQIy3P3FGv/7IWmIPUuBS5IZos/SkDXMqJnLFPkfDjZp&#10;z8h0VuY0mCREnYWKo85+vB5HosWYRHJG4RjkTKiYnJkcJ+qMUkg2aYFVYpIGXAJpYzTzXebT6O53&#10;Hs2Nm9ej60SdXbuKYObShegafdkVFnMvswB9GYLmMgvDHZLmNH3UGfrec9RZRENn6FHPsCh/lt70&#10;LD3nafrN3rZY7AAL4nshFfbgwt4HsdAhZ4y5PdkmZ07Q+w4Y00XfpxOmmx7uqKIc+sZD7VkcB9ke&#10;4roOGudkKjjTcWM02gn2Q3Kmz4gzXTQ8lwKyY9ZPyJlDkDN72bc9kDNu48uSMYq/flpghDY58/kn&#10;5IzzZj7HFf4Z5fYr48b42z1twZhY5z9FzoR4s/aMTPtW54HqqjhKv3uYvv8AGGyfRA9YYw9isD3g&#10;ja+ZlfIlUVyfM1vll4ilHCx/mB6zjwX1k/St/fSw3UfAbQdxJRGV3E+/fI59uU4PP8rnMsbnM8Fx&#10;maQHTtDLznKck1QG4qAMjpi/fDVavH4zat28HS3euMWWmca3iNJFTLg8zO2XievkcdVB5tqBdcoO&#10;lYdEWYCccWbNMlhDYmbLMt7MeZuQM87dXAMT7Z69HN07dwUXDfFm1AMw0C7umW2iulYhG2rMntG1&#10;f4dYM2egnMOVM0SdgQwaxi2SgAgpnqdn5nnKA/xGHh0keaA3moLMGYWAusnxvAw+OCM5ZbwbEXyn&#10;cBKdJJngJMkEg5w3/dzf7Tmpewt8cghC5iAlQWN1yJkeMFKfs19xyPdaRvtxng7yPk7zfTgDxhoC&#10;350EZ/VDgByHnDzEcVZsaHy2n7vuqMNgzWPGg+s8A9OcxlEjQdMDXhHHHOHzVlwmvuzjmPbz/L08&#10;Xw+v5WN6cdOchoAbBq8kuF5xNibfwSWOxzLbZebxrFFbumG47aHFYx7yPI/Zt6fs6wtw4ZtzF6MP&#10;YNFvqQ/grFccy20wavEjOQM+AbcHcgbnzNR1+o8x5lwSJZRheHyGvi9NPziHwCZjPKuxU4pf6IMm&#10;iYaaRhyUY6HWUQQtxN5V+p4kYjLJl9uzHWKGxXrwygzEgASN/f4dSJuPxSzFu/SiozouwD4JXCvT&#10;iJScr5JicVaMoiNdfOKsCt0dCrKqrIXNNzJRa7EUrYBLVp09s8p8tJUKAht+l+jvFyAc6k3GEuDe&#10;zxuLxH6k2Yc0ZEwaAVyK95ZgNuIEDp+xlD0dmEvcRR83gQBIwigBLpnRtRKcKSz2I8rqzIUxjjlv&#10;XBprkUVwQt7o4rJEijNdxA7gIirvjGn2u4NLSqzpNXGhrhNZ+uBxK3r2ch23Kb/79AqSM/OuGzYR&#10;hfE7WyEqLS85YzQ12C3LvpTBgJX2bGtdQGIm3T8SNBlEOc7rcRvmzTiLVILGGaRUcM4gKllm/lwL&#10;jFJ3fAOEjOkDOcglI6HzCNNyEk8h/voK18GfCAQXWTd27XiDHv7+I9Z+qTWIjEVc+nXjrMAwWV4v&#10;Cf5IEG88kx3gPUPuliB8q5C/9XOQP3yfiQrL04NnqBTn0wxu+EkxCKKzuyQD3KFGwDdGJI+CCcaY&#10;ETOOeMuagBh0vqQO+2n+XoLGeZLGIFtGjhUcbu+Aeta1Q7UvF+nbCvRtBcRvkjUdR42xZ1nJmSc4&#10;pV8iSsFZ7d/kdAWJHejZpyHsJGZuSdCAyyVopoOrX/GYJJ5uL84V+nod9tNeN7KY/elEoZkYkIKA&#10;kYTJQCQFURv7YhURt+XpM73fOLUZo5Y5VqWFCzisrtNLJaI//k05+rt/TXLW97P0QLpGENaWiToL&#10;pBDCR/r7CXDfBGSmuG1EQik9EN1M9eBkOwEWh2znuddwpz/cvRU9fXQ7eg7X8BCB08oORgiIlSxE&#10;SlYHjcQMr52c53/C/JngcCowO6gEoVZaBGe2OBchZebAXxI0KbZzEkwkbM3hdk95XyBtdOE4Gwcc&#10;Qi+dFS8aN9eerxPizjjGiugyEGJZiTXn1MABVOjFq6RuFeizdVIZ9ywnUIUTKBmrRvxaXhEXeHSW&#10;NYaeXp0zRiv/2VHNf0rO/DNzmamf/+LnxAHtB7xeArzAZj7mx5CDtQpJs/5iAsUXrpKXkDSvIERe&#10;TUTbLyFpuG27TeRsSso8BfQ8gYx5LBGCEwYbf3P7Ls05Oc4Am1VuW2UA07L3cX2BjGZnyTQgYOpG&#10;j6FSa6H0W3mYwMGShHSAQSOOYQMAs4MS7d5bWLq309EOBNEuZNDD90Q2fJemIH6+BWRJ0EDU3EMF&#10;Z2zBBgq2pfu8PpECK0St+Tyb5DhvoFTbIkZg6+EclnzUqIDzmipKGM0GH0CD+LMq18t8kQK4l5yB&#10;2SwCOP0g6nz5G7huGixa1NnWAENV1GuNMJcGxRrDhxeJGLBkk5sMwFzkn0+TrOXGBgskVDVY+yFD&#10;IHTqRJQ11ovEFJQ4HmWOWZX9ZtFJYudJC4KpBWiDxaY2n5InDSnz7LuH0esfjCt4ikPnAQCJeTfv&#10;BFAbkDoAL/7Jbj9huOfzDWqTz2YVMLbI+4XBBxzNh9xoszlVqKFWU6HGba2NInEYRUBDHLFSX2Sx&#10;CNJGAFRmwavK5Sq3xYCI7OhVBqHhrlnbXuQL2oo2d1GsPdyNHj9jv169RXFGtBmxZt/88HuGmv5V&#10;qPeQNTpkXuGgeR7Azrcoib8JAziNNHuOo+bFe4q/fc72SdtBs/0wVqpJ0AiGVgBBy+Q8L23e5x/y&#10;PUDcLqTebiBnGm1yZmFlg3/+AB/Kyx8JG4iaEHsGGKpSgaQh+7kMyOlUSSXax4KgAfhI2HRuKxAn&#10;EBMyMTHz6fUsGdAZao5ZNCnUapI0abOgiReQqEnmcNMAhhKQNDEZM/exJGnCdRRp44CdcdVoXO7k&#10;QneiBCbIe7Z8zJgkzSQkDVnPodqkjMRMp0YgaEaYqzFKeVmSRifNTYZ0DgOIrlxjOCdg6PyFc8yj&#10;OYOjwIVn3S0MUGdBeIg6A8AYopk6zaLzadQ0p2nYTtPcnQTADEIm9EAWdAES9tFsfq1KjSZUx4EE&#10;i6BnAGVVLwvRKnL6gsoMRwEL/QdpoPdjgT+Aq+QgdvhQDlRHCXQENZyL3McD2BlA2TP4sXpRUgmE&#10;tHGfwOXQQwWXAkDJ2R57UHbtQYUUtoCqfThzwtDNQNBwe3DNfELOhPkvFiQNFYiYT8roAPOdO2UT&#10;rFrta57n01znoEqjMbYOclzCe+AYHKMBPsb71hFzGABxABC5j/e+RycNJM3X7ksY6Ak5A5nRxQK7&#10;C/t9p1BG6bpwICrv5TggbID9ugBpcAdl35SZwDTnY9QIIOgux3QEIDSle+YK7sNbZNzfRYkLGF6d&#10;4Md0ksWgyVS0MkrU0m0WdQA+JSK7sjhJMrgssjhbCrhMKhzDBoRQy/xgh2wCPldQRWlhdx5KjffU&#10;hNxYYh+NOFtHHbULsXEfALBLc77O57PAfqSJIBjjs7wCWB4iCmHw8EFcVwdQSnVFtyFJZoZw+OCe&#10;yUkWsc9zgPBZPutpjtMkAFxl1R324Sbn21UIjUvs30WLyxfYxzMOrnQQKSRNDyTNcdVnKNiOAsK7&#10;OBe7uGwcXLdgneMVSELOxW62kionHNbKuTPAPgt+rD4BCuec8WQOaZWcEfzudyYSz3Gc49ELYeLf&#10;9AN2jvO5+thPyRljLfzsBnGl9eEq6uE49QBGT3Ae9PN+dJ5dJp7jLrGAs3wvSoDbBe5f5hxfIe5h&#10;FWXaOrXJ9S32ZwvwtM3xvg/58hRi6DX1DeTQd2fORN8xUPc7juE3OJieAnrMe54FEF7lWJ8hQm6I&#10;qLMLkDM3z/ZHM8M4HUZobiZpbMhSzTGoPjUDwEmc5H8NlWS4O5EA087qsCHFRWCNc9mYqByL4s40&#10;K9CMp2i6dclIzAhyvPwpOSNx4+2SNLpovBwi0CRzWKAfoQmepNEPZAhN/ww24sQcKiQcKckZFo6T&#10;NJQ5hBAV1F815hZA0swjClgienMVYcAyZE2DKLNyCScrTpVGY5rrgBbImBSRZNO6dnjNSWzJk3Ps&#10;G4Mvx2cgYyYZxDjFYjd5sqPMlJE4GmlHso2hnuu8jwQqsTTkRwEFV4nnlpwpoOrSmTNXdIAlyhku&#10;l1koLAJ8MoAhK+0WgqYIUVNfNEosiyqsyG9WFdDTAFTw+45IY3mjyv3ptgIcVZ3PSxaus2t0zNSJ&#10;I53HNaNzpsx8uRz7Msd702Hk3JgUW68nmS8zi/tpVqcP8WTOpkkDgPKo88pYt8uo6rKSVcREmKub&#10;IjNb10yK9zILMZPwOYh1K6HKazDAs6rbBRKkyqL6PJ9zwwHygN0cAKnGbS3IuUWjiyBrctye4bwI&#10;C/wot3IouXIA2wyAag5CJgVBljRygZqkYR/lM76bxm3F5z88PRhdneqPhhODkDWQeHOcK8RPxEQN&#10;5FkgZSRr+EyIKvjUaSNxYwSEiiedGh/t/arBzKCm6S7QgBextyu0cUhmCvWZgCTPbSX6zhL9XT6Q&#10;Cc5V0UUTxwhM8F5GzITOngw1wgDPEYGZQMhog+AYUX0Vg5xZlFwzkBWzkhUOEAXUTwGUJgFGCZw7&#10;s5A+IQIskBhmRMckR5rHZ6kSf98kWuHe45uox8aj1/Ta9x8Ms3iLC7JOzEeZBYsiLh4Immn2YRLA&#10;PsE+TVKzOeIYjOcgqmMCMDnBMZxm4UFlY4bjk3WujzEZLACEzPV2JNsUCxBBQQegcshuHpDZRPVn&#10;jvcWkVwrKM7mESmpRNSun+M9Z91vog4cUjoBaNPBM2WsG2o5h8b6HnNtIkrnTBxTByjH/u8Ch0o0&#10;591MseBy8tyR6F8RQxk7Z36Gi//PVpn9F0FP57k+w0V58WY/nzOLfDhn5sEE8/chHnG6tB6MgDfA&#10;OBA268QrrD4Cg0CILRBJ1kC5t4CLRryiwGxXXAGJs0Pdg0B7CO54RD0gjuHeNwjCPoA9uN3tg2/j&#10;y9tvwBsvwUPPJ6KlxywoPLzL6/LdIV1g9Rn3PQeHPE8T95wD4xTALMQegk1aLDI4e2YeUqa1w98i&#10;XGsiHKsD2gWtZQRkZeZClTl/qyxGNXD6LOCwaTIDp8njw99K7iBCW7oHyH+Y570VeW4Wjx7wPwgX&#10;3dIu8WfEMy8ShbbAdsEZMO0ZMnW288yCWSRiZOk+g44fsODErM11CJfNZy32GUEZjpldFnIeQNA8&#10;/3CfCOen0bvfPGX7BEfSI0R7CLXAJk8hbp6826UkcrbBKZA7L1chb3Db3J9nPxq8Ti1gHyPM6ih1&#10;GyQCLBL9uEaE2SoLRMtbJXp89hGstABOcd5NnQg0CZsGi0eSNy0w1DLOxNXtef5ukb+DZAKP7DwE&#10;Fz19HD1/+QYXzfe4+X8fff+bPxJr8jds/yb67oc2QQMJ815SxrhlcMgrosxevv6OYi7mG+KX3+Lq&#10;p15y+fnLD2AcRGOPJWieIRiL59CsbVs/RpwZbfZpdYiamKyJK5A0EDQ6aeaNO1sk5gzSpUa5rTcR&#10;koFPJGLEJiWcMtZHcgaSpixOQSzWIWYkZUJJylTBJ5SXs8acWSUImiJYhJk0ySxRZ5Ayc8ylkaCZ&#10;BZOE2ZhGLUPMKAybQiCmSMy5mFZnXqYzMyfBKuKTEG8WXP0SNXEMcyeCOThpLMiZjxWizxSXxU7/&#10;28zINOrsRttBc334GvMzrkbDuLKvsZh7hYXoK/SXV+htLqG4l6A5S382RN9lnUbEYp1lIf08/e85&#10;REsnWSzvgfDosm9zEDtzPvZCMBygl+uiRz+h+wahzklnwRAh1S0+YduPKK1PZ74RUJA8RtceoJfa&#10;60wYFt73hWHqEDT8/XH6LKO9QoFTdPn3hYgzBGX0lsd5/uMsOEvS9Oii5rajOAR0WYtLvqZv/Rqc&#10;ZH2MMTPK7Cf1Odc/Y0H/M+fPIIDTPWPM2efgrE51ZtI4DyYWjf2IcYw2+xhp1p6LKDY5SB+vy9vI&#10;K10TYb+Nv5KYop/t8jESORI1CtJw6XxGJNdn9NaK7w7Rw/ZAHAwah43L4wRRWMc5RkfZxx4ecxoC&#10;6Rp/PwLJMUl02TgY4i6kwG2O6R3699uQO3dxf88gKipdhZwZw/0wBTGemIrWZ3EgJlnLmWELZl1j&#10;fmrrCnOPEVDVOAckU+YP9oSY5SWdMuCSTbDQdpugWWH/G+CoCqRFHRyyCMG3fPJstHHqHEIyZs8w&#10;Q2YH18xW7xC4hni1wyei6f3HEIMR3w3Zcgpx2ADbk9RF9v8O59wszp4s5FAOQifdfTJKHsHpr5AM&#10;AkgsdhNh2zVFURyXS2Coi/T35zl3zoF7znAsT0F69XEsu/n8jvN5WkepLo7VIQgvXTZHOSe6je3j&#10;WJ5gtmQP5TxY8YqReX3sx4Cxe2CCfrbOOjomOQPG8nMWR7p19mWXcdgcm26Ou5hmAGzl3/dw/Zif&#10;saQcn3c/+OcURMppjk2fwjRFgWCNfvE/n+8V9mUSzF/k9RfAJrpmYoIGnMex2MX19IjtEwtS5rHu&#10;GL6zzyFhXiMMfM/3+Dti5X6FUPADIsEX3LfhDCKw+hjPe5W6yPu7xPfkOnMxRy7R79xkzs8EC770&#10;5glwwhSL5FMskk+JS9rzZMJMGXqgcRZ7A0GDmj6sKRJtlqPP0KErQaNTe1qntwQL5eVxxGPBxd0p&#10;o5hTYhX6UEQvI/ZYzqShn5vDsRP+zrl5xpoxrzOD+KqMWLnKnMtKWYImjWiMMQesiW3zm7aOCKHZ&#10;ghhBFFVDZFXDMVOmN88pgqNnm2N4fZIF9kSKcyjVC+5hPgoRXLNp3gu3T8yCxejlpnT0sK8T9Exj&#10;iNomEdI5V1LhWJre3hmakjTGG5fDXE1E1MyYzCBQ011axy0jyWKUWcAniMXK3G6c2QbrjVu79Whz&#10;x6q1o82auK7nETqUwAFJfjvAJWCFHO8jA7GUBluUIFyaRFwvsuZZAwfokOlEtEnOhMLtklLAxVZi&#10;Zs4kAkkasR7HMkdEckksCcFT1K2Acz9LxHK2Es/qlAjKQuAkeWyIvsaJUcStsLCpOyqB4BxCgd67&#10;itipjjO6yqJ5jf66gYB+iXXX5R36GPcN0VUeR0ceZ0cBQqDItkTPXfQ2Y35xR2V4buOpkpBmDnof&#10;JUnhJoPdhxMIyGZOglUGg1vlDjhYYqRD1EzYi4MVEpKFiL+MQgv9P+dNwtixQNZABoT4M2PpnHvi&#10;gr8uf8g9ztMSJJPETYbbdc8Y11XGsDCPI6jOenWR+3NtYZezNefAExIwYhFd/qPBvQ9WMvYYgsnZ&#10;M2lj1SBYsp+UhEQaN0+YKWlUs24fyBudQVn2TSJCl45b9zEbHi/J5IwbnE5Ehi1vDUe7D2/gsrpF&#10;X3SX/ugu16/TvyjqGoIQPBvWCCQ/JWbGqQnw/QS3jbGvd/lejYbvK44ctikEZhWIn0UIlkViyep8&#10;nrkwO8fjx3GljIBO8LyzOPqziNXqECGrOzeZ+X6Xme+YNxidYmKWMx9zpA2kGI2S5HHJeWPbSOww&#10;mg3iNiM5I+EDOSP5FEdg65zRSaPbSUxnGoBRdDwPbpw5iSvEUDVmRDYQa5XptfO4cbIcR2O0yxBZ&#10;JWLTipsQlURJa/SYBeP29B0MczRDZPOfR9D89IGCob+AnPlZIGcykDOrz0YhZHjDkDGbryBlXqEi&#10;AyhuvIaAeUe8GXl9WxAka0ScraMi24QE2cQa5nbrKdFn5DevEitmdJnkzDxAr0EOc50IMmPI6s6b&#10;gRkLAzUBHEUH9HAgCliYaqrUIGTWn81BAGVwwqRx8uCA4fklilYekytJrT9jEBSk0Salk2b1CYo2&#10;gNXyw1GiAnD9EA3RZCitEQS+vnnSqw9xzhAjsMrgzfX75DxjgRPESMCoRKuhQmsIarDJNQA2Kior&#10;fHEkZyqw8GVKd8381hREUjt6gC9QHZa+Fogd/nYTJw7/NObJX7QkcOa5fSHcB5Gz5nOyyMMMm9KK&#10;WwdnorRdhahxsCZVcygWwGjeHOldQMouqjNynVvEpi0/YA4MoOYeoEiw8+ybXSLTGPr53YMAhl6y&#10;VcVmDJpRai+/Zbjnd8y6YbDnI4aD3iNKZZMsat09S+RJNgFBAiGrCQDytmXImyX+KTfNmkTR1lTB&#10;xlZ7o1n5giVJHK+3NgB7/ENf2W6gGGPfIGm2768BWog9eIGD5ptvybD+y+gD82a+/TUZz5Az7yBn&#10;3pH5/IY4gdfvf4uLhpgzHTRvv4ec+S6QNIGoeQtRg3NG4ubJSwZzviBO4PGrQM6sSdAAhla2Y4Im&#10;kDMQM4GcAfDMG21G1FlQpbltkzMSNNY8Thqrbt4zJUFTBvyUJGdUoKlEC0o1HDWBoMFF4wBOlWlt&#10;gqZIhECHkHEbLkPU5CBlcqjWslxO46BJGXEGSTMnOUP+syRNAEVtgqbjoOnEnIWoszboEQhJ0rgN&#10;7pn2sM5JiZkZyRnvi0maiQQxZ9NxjTGYM4400zXDYE5dNQzo/ClZc5chnXdG2gSNwzlx0Fy6QswZ&#10;MU/nL55n5gYkDQMJtVSfpFE7ifL/JIqnQQCGecv9NFT9NNp9NPg9qK2OQn4counchyJoL4vkDks3&#10;31ZV2UlBEE3eAG6Jfi5rtVahcxTF20Ea2300xPv2M7QQkmY/JM0+AQFN9WFA1lGzn0NcAM1ipxjo&#10;6GUbTVVBuhy6zXc2SsBZIDT++2lwBVOCoACq2D+Jmb2Clv8cOQOQ+4oKgzY/qS9/Qt7YBEvMSKiE&#10;PGdIlv1UfPnHAZyHaZCPQFAc4324iN/toNEwMwcySdUT7+0Iyq8wQJ7HHmqDpsPGYtEc99Eou6B/&#10;FCLiMGSTqivnzpzj/dzi+E/xvFM04KOAiduQPdf3ExlGXec17wJIprHjp6/ygw8RM4+KcQliZhmw&#10;3IScqd+kOWDGSv7MWWaf9BIZgGsGsqDEsauxXYCcWYIUcajmGsSMWcKLDqoHbJS5r4ayqs750OB8&#10;aAFKNyFm7qGU2gEErfHa8xA0KfbtDsDhAn9z0mgxCIPBw/tROR4iz/hodAdQN8H7nOT1J3mfU9QE&#10;n+Eo4PgugOsuAOI27/MGgO4Kz3ER9dlFthcgZc5xjp0GJJ4EtPZz3vUCbrpRSB4D6Bz57DPm1BAx&#10;4HU+o27AiuTMCc5bbf1mLR+BKDzKeziuyyWAalWPuLL4TLp5v12A830Aqvh8idVofpbe52PCEFg/&#10;S/5WEjHMmAlEHKQPn9tJsqKHLl6KBiFO+nDoSCL2qc5EpXmO2LHhI4fJXD4MOcNxZ3GgzrnR4vlW&#10;AT7rnN+b1DYAaBtQtQ0JtMNzPoDkecZxfkt9gAz7FeTPr86di77lM3wDYfOAc2yBxYME5/1VFhLO&#10;Ae7OSs4M9kTDp09E45f6o9SNUxA0NDvjRAJMno5mplHfM+B9bBKnwDQKfIYpTqDIn7ARtSGlMR1h&#10;OyWoYMHXrOFiyxkud1B04UYxvqxNbuiY6RA0Omi8LBiynDeiYs3HGjfgIr2zRBy4mSUuawbgMQ2B&#10;MpukscU5k0rSIKZRQWUBW8RpFov8ni4w+JPYzd2terTDb9AaETgruEtWmjTlKMoWiMaq0xzXaT6r&#10;LB7nsFSn2P88TWwD9X4dsJBOERvA+5akGZ2GDGCI3wgOmtGM2bLxvJwAhMyYBTQ4yLOGaluwIhHz&#10;MRoAMqVORKhApolLNRA0AhmcNT7W38rNe3XmsfkbyUIni5C6ZZw3s0g1Vwosvs0BTOK/S6t2I4rN&#10;6DLJmBrzYtwWFwBfC2yZmVMAuOSIbEsTR6c7yNi12TygQEeN4AmlmQMLsw7r5JjmqSLPlycGLS2p&#10;w9/MMSMnXR0DLI3jCIFg47hPuZjP3wiAssYsQJZlq1wHIJX4nAuCKW5vopTbZrH34SuO/zNmQmyh&#10;YJfcADTkAScFQFLB6w5NBOwkOYYzAJ4ENU2sXdy4X4aAOR8IuhszuGcoL49y7MeJmNAOP4FacJx4&#10;h0DMQD5MQQwlAFHTbTeNRI2367BJoNaKZ79g6ydHOR7WaS4070EVmznQwbpO46/7g2bdptxIs8JS&#10;PNw+z/xBQZBD7yVoEjzHOJFmZibrpLHGQoQZgCY8r7FgnEs09jM4YZwto7NG0mOS/ZmAtJqUpAG0&#10;GQs2y7kXhosC2BJmO7sP7FNOAAAQqDC0dGHlPCpGFo4eXI1evLwTwM/2Iwj21fPMponBzyxq0QRg&#10;bJp9SQDI0oDLLOSHA2sdtOrnlinzGbAY4GefgmA0ruMuEQ9+30Zwrt2lxiBSgyKT50oycLcE4Ntg&#10;sf8FZMQ73OevXhLJBThc0okRIn0BP4AnY8/G8vw/oMZYEJHImoaMS+mMgegqqCbDkS5J47waiRln&#10;A80BhOf4bqYhacb5fg2cORT9q1+ay/zffuZMJ07gc8iZyzf6Q5+/+hxQD05ogA/qiMYa2ygUiW1u&#10;QZgsQ5gsQdTM7zKnaR0nIQNiK0QhtJiRuaFrH2f+9rvZaBuR2NabaSLLWDwkxlm8tAIeWULU1kLU&#10;toiorfVYAoao5DYZM3/vLq95m9cEk+xC/ujQeYRQ7VHsnFlFjLbyCFIGx0yINEMkZi2ALZoSM5R4&#10;qQohU2GWZwUQWnWGEJ9VHZHbAvhm8T7YiaQCaxExWvOeMW0UeGcJvLP0YI6tr2GstPFpHAvImwWq&#10;gSKwQYpATbFZKK6LYbYhwndSPCbNPiDektSBrFlh/uXqI/6fEbG8zjzMXYgaxWHPP4BHPoBFvnsE&#10;QfMM8dhzyJqXzOB8gZjsKUkLzOOkXoFVnoJddP/vgkk2SA9Yhqhe3K6DGWvsm/M1eX7+Z67xv3N1&#10;t0raAK97r8JtkDUSRu7HfYhu7l8Bk1irLDKt8TfrEt9ERm7hBNp5hAr4CbjoNTNAP3yP0vN3gZz5&#10;/rd/jH7F9lvcM9/+YNzZ76IPOPYDQYNA7DVY5FUgZ3D2Q9C8ecM8mkDQ4KDh9hdgkqfP36I2jh00&#10;AZcEguZHcmYZXCI503HRSMp0XDQd0qbjpllYJoq5BTZZdA5NuyBqGlyvNcEoIcoMpwxRZnHFzpkQ&#10;d4aTv8SMTMkZt0UJmTYxU+C6lauCSbhNkkbiRpJmDrGYOCQJKZOyvIyjP5nBPYOr31mZsXtGsoYY&#10;ZrYTuvrbYrJ4RmabsAGDiEsUkSUgcjozamJnDSTOn5A1OGqcoYnwbLxN0OiguQMecR7NHRbhb+Ge&#10;uIFo6Abiouss6l67cCm6Qi91mR7qInjkAoKas/T6Q/RZp+i7TtHzOJPmND3jED3jafq2PudYQlQc&#10;hlQ4gJBqH9Ff+yBmDhm1DLbopa90oH0gY3Ae9xLlPHDSeR0nia11AVtyhkhbnST0m/voN8UR1kGE&#10;PhI3xyRojIXidSU4jISyV5eEUfhzHMFNXJA/EjUIriRnDrGA7/MEYoaePmx1zNDX65L5aTkrM5Az&#10;7bkzxpt1yJkvEMR9weK+MdL+fZhZ81E0FgvH9jLrUnwScInisY6AzDmJvMdj9Og6f04ompOkCcVx&#10;MaKN24OLiN7ZgfJ7OQ576CvdHqDPPKbDg5kzgZyhjz0mRmFfuiHCToGZroHtxogMSzBIfornGuG4&#10;3aSHv85zXD2wF7fJ3tAHjxDfNXv+TJS5gpqdeLvi9WtRGeFgBWxagairOquGnreoawaypcF8yiZO&#10;lxZRZMvgpzU+dx0zO21yZpn9rSOmKvJei2DMMs7/GrhRkmYDIdgOM1m2IWg2B5nR1n0KzHMixClf&#10;ZU7OGbDogOcIOGqAOgt+uSoBw/NPQIRMSzZxffzAsWiEx94Cs15HxHUNTHaFusQ5dp7P7CzY5Aw1&#10;xOVTfA6DiPD6cSH1gi9PQHT1ck6eoLq5fIzjdYzP8jjn7IkOOUMscTd1zOMa5lWSJBE+p3i2USdC&#10;T3JGnOnnq9AvYJW2wFFy5jh4xai9fhwuCspCcRydRaOT5gwkykVcQefAiifBb/1GoIEzTvtdg3i7&#10;DjaZ5vtQ4rWbHMdlnEarpBysEUG30Y8YD5LrkcWxfQBhdJ8K7hnEds851q9xPL3XNQMx8xbi5jG4&#10;d4XPKct7kqy7yvayselgwKun+6KbFxjmfh2R2ChCE3rzKUUnuKvHmSGjU3iMEo+MBnxCL4IqfyJP&#10;KgBxsSUWTu1VSghtHNotsRF6eV0UYBXd/iFey0V/rotL3Fr2wOM4Z1xEVoyj68AFa3uaNH2MfewM&#10;rvYkPbTOmTJ9fqlMBFeBCK4S4xIWM/RQzFkkVnQDQfYSzpAFooCb9NSL9MTzLNxXibCtFIeiBpFR&#10;DUQ3pRzR3zmEjvNDzGcchuChj2YhOwEpoLgskaa3ROA0znYUgdkI2GVSwRP9fB48UIaMqSxDVhBp&#10;WnXOG5fDWAOc/jWEYctgEF0wruOViDgrQSgtkIwjGfMIwbeOGQmaFQTiy8SIWi2jzByXwAxMsU6O&#10;6OMMszrnIIWMNK7TDy5tsYa6jiiN91dEwKVgz4rn0kAC0IcaYWZJ0nj80rpqnFtJ6YIpQs5I9JTA&#10;bRI0RWfLgG+sPLFtPn4Wx9A0hNaMbh0wRQ380UAQX8blIOlSoYduQCbM07/P8zktsQZ7/1mZOd/L&#10;9CP0AM/AWazFlunrSyy8l42HBaMoLCvg7s7bO+vmEatAPM2AoyZw+t9F3HcbUd9tBWPOL8LJJCnT&#10;cc3EjhUjjCVmIOsQYOXAEm6ncXhJ3IRYOggTY46NRDOCLMYkrnvz2pxbec5ViRmJE+fTOHMm47wU&#10;xDcF1qUlbvLGohnTTPn4nFFovI8E4qoJXks3/TjiqgRkyxzvUWIlzFyhwgxOCBYxT5gnY9SyMzSN&#10;ajaOub1POv7DfBuO6ZxJA/yNLhP/vsDzVCAlGqvXWPtlFunGRbDBNYQqo9G336bomWa4jqiJuTB5&#10;MFjKuT8Wjvs5BVuMBslwnqTAkglnuYIJJUUnIF0zYKQqn2WZ4zbH8XSNYQwidpSaCLiP24i0ngYL&#10;ptnneURj93Ggv0Ec9f6HAvMUy7i6Sa3CfFExtgzn/wwRbNMVZ9wgZtP9L86CiAmkmKSeiQqQuLqE&#10;PFYK5tKSMs4qDdHNkrIcG3Bd7CwCB8Nj5NclvSBt+I5mOR55eIvSJufSNv9zIGkUTk0hIjwGn/IX&#10;P4df+RnCM/HNf5mk+adYnL+IfoFzpu/kIdjm29GzH3LRq9/no6e/mUMBNgMgmYo23+I8eQMRg6Jv&#10;E9fKZgAniWgbh8oulv5NnC1rqNJWH01AIMQs1iLkzDzKsyqETGWNhUGqSn6cgzQX2wMxF2CjfDMF&#10;YsQKKNWquGcWASxrDL/cesWgTsDhyjOsapAu8/cgeLbJfWbgbINtY5t/EBuwVZwsFQ5YFSKm6jwa&#10;cuU+Fh+ir1+DEGro1LEgUhYAPjUtXJ68fDAqK0uo0owKqKFWk2wpaz/D1lTA6qTqssSHqqOmAWBa&#10;ICaigUJtnv236ijWvO59dZ67DoETitvrgCqVbYKoKq9Z9nX5snlyBHcOwLdGBEEDpldAVOcfXl02&#10;msu1DS+nuJ34MAmbLUgUIgIEJmtkPG8ykHP72SKkywpqNOoVajaAkiTMw1c75EQz94ahns+/fRpm&#10;3jx8vY2TZoW/w+kC0eOcHGfXNKnFHQpipslrGDvQJKJtievLRBG4bUHeCJLWdfVI0PADtChJs0lU&#10;gQOOWXgKJA2qtc0HG5ApqOh+9W307V8SJfC7v4q++y1ZzxA0sYPmr1Gw/ZGBnH8g/gyihtiAN+Y+&#10;G3fmPBpUa89xzDx9+T56AinzVCBE3vOj5+9Qwr0IwzjXcdHEBM0j9gX3jAM4qUDS4KJpWUGdFs+k&#10;Mec55DtL0JDx/JGkAQjVqSoKtbIqtDYxUwuKNVw14TaizFSmhbgzSRqIGOMDgnumU7GLxpKYyeKm&#10;yXJfmhk0aZ00Zj4TKxBHC0DQ6KJpVwqyxoiBWRRsRp79qFwz6qytTlOhRoWMZ5Vq7euTM1yfjcvL&#10;lkTN5DQqNUiaDiFjxJnXrZi4kbRxHs0EBM1odEsHDZnP165D0ly7Gl2+coWh6Bdo1s5FZ1DjG/00&#10;SLM2AGjp12kAqDkB0DiO6slFbmduOCDygMPRaS4PmPOsgkr7v9m1DmIHpJym0bPhc6C6FurjKHAO&#10;0+gexBq+n4GPB2h099MM7993GOUP0V4QDsdRw8WKIZQ/1CAL/oMsWrsN4KEzfBNAoVshuEw+qtNi&#10;RZoKtT1BocZl7PgCoUCs/BPOmS8/J16sXV7ulK6aL8NQzLi87t//yeBN8519Thrkzu02yQdp9FU2&#10;HXYYo0MXVahBdvVh6e9DEdinPd2iqTUT+KhzTGhYjwLoJJ56AXrdbedMIGdo+M8DcO4ADKcBVAka&#10;W2PA7nDMhnm9K2EgJ0QGqq8rNOc3OFajECYSNcnzLDiTnZwie3mGzOUErznDc8zxejkUXxIzki8N&#10;gJdEjAq0NcDPOorEVYiJBQBaiYX/IkRLmc+2wrEu8r7KgKNF9nUdwmATZdrq6QtRneY9wedrtMEZ&#10;9rdf0AE54+DQk4cPROfJqL6Mhf8axNN17ruOyuwGjxsG4FzjXLoKyOnUZT6z84Drs6jxzrIdAsgM&#10;QbycIqrCmTQDxAL0c/kEudjdXD8OMXOMOg7w6eFzOcE51QOA6XYejFFzHE9jGbpwrRwNhA3qR8EP&#10;JQgSsEqWHYDU2W/Mg8NU2ero8j7VaLq5egE5A4CZIaPRWESwzlwgIo15TuevDYca4vIA5Emvc2pw&#10;oJ0GyF5m5s4I34lZgE+W71KRz7oqsQLRs8LzSs5sUFuAoK0QHQBZA5jaoh7wms8hat5w7nyDO+cD&#10;9Z7v1HPu2+ZzqHEMpzmGw3xG53l/Z5hHc74fhdpJXFXncStdGyTeDNJi5FQ0M4ZCa4KF1kkUa9Sd&#10;ib7ozhQKx5l+HCVYp4lJuk1k0h2246i9ZmiUbJqdcyI5o2VdsCPI6ZAxnzpovE8lVQcM+RjvlwjR&#10;NZOBmLGpt0FPs5Cs0yKbA6AQFZbL8RoZbPhzuElSkA5crpQBPAv0Brg7NyBm7gOCXj3ORd88z0ev&#10;yZy+z9C/B+sMpidX+P1zZnjcuxatNwE+rUvRC+JNnz8AsAAKZnHwjIyjiJpgvsg0zbeEjJFaALkx&#10;hv9NGImGG2WuKnjAuQM5I9ipmomMi8bc5jzkzCIChk3mwK3yO+r9edwoeea5VHjcIiBnld9HYwNW&#10;IJKWAECLq8xmIIbH2NCablSHdZpH3QBQka9slFlBoIJyLK86DkCUZD+MHctzX15yhn1KQ6ronAkz&#10;cQosgJd0zNDgAoQEMQWs/dr7SxBpVfKf61SZY2xMQAZglzWfGtXdDM3yJKDUQagZjkuBJjrnkFIW&#10;93PsQ4m5NdUl5llAxlVQ6C0w4HuTnOhnAJ+X3xu3ytwcFnQDIRP+nv0Pz8G5AQhT+TYLUIsBcAyM&#10;JVkCSdNWL0qGjZv3HfYDsMz9CUi7BESM++X1tO+JKNk8z58C2E1LgIRsbhSOkAsxEAKgSNA4DDPk&#10;ROMMcTimUV64ZnTOqCzruFzMYc4KHtz3tuOjA4K0tTtjZQoAE+bLtFVyPrcgRueMajgHYM4AkiZ5&#10;nEBpQnIGYDJlLAagTXLGy3HxOPZvgkWESUCS8WjOYjFurIB7pohdv76EsvfecPQrIoP/+DeV6Pvf&#10;ZaN7kAB1CIMcSrIU0QtJiKkkarQ5wE8B4K9isipIh6Qs4bgqc46Y1V3gc05CvI0b3wEBO5KAACPK&#10;bzzJYgXqwASgdxqHkjOlJH2KvN9FxErbCJkePsPVoZODz7aOGrEM+E1zHMdxEt2a4TdlBtJ8rjeo&#10;94wy0BljtFmHnHErWZMin9lhtkappSCSBG53+e71nj4Y/Ytf/vP/Ps6ZdtbzL4k1uzjcC7DECUR0&#10;WRMsUSe6rAYOqYFPGsyX9Dbn0Szh/G/yP6MByKxBpEiiGD+28XoW7ENBzmwQibaCMK0FGbPw4BZO&#10;GOY6UbUdFgnIMi9RZTBKGYVhFYxSQyRW4zXCa368LDmEGw1sIOkyD06YDyIvY8rYL0RrjR1vA1co&#10;YhM7QMQExwxVgaTxulWDpFlgBs6i6sHHkDPOzgGHNcFhTQibBYiaRRIJFu+jcmXbZJZOZxZn01k5&#10;VB2sVkMwVwWn1HxNSJ0FSJ0mxFzTHHeqeY8UgF3iWZhftcDCU5MKWwRkyw8qiPIYJPxsKUQt339J&#10;vFmIQyNaDFHYw9fUG939O4jG7jPnx5mczsCJCZqdZ0SsPSIl4CG4hArxz+CTZYiXZYkXiJk13Dvr&#10;EELGRa89lhiCiMHN4wxOMYm12n78MotOa1zf4Hk2iG3bebTFvJjniMJ+hVMGPPJryBhxyPcUlyVp&#10;fviNc2gkaH6AoPkWB813od7gpHmDcExS5hVO/9hN8yF6iWjsBdjk8dPXpAU8h3wn4ozI5fWdR6HW&#10;EI6tEr28AjbpxJxJ0lhe75QkjYSNUWfzS7hn/qRw+0PY1NsETWcrWSM2icmamJwpg0skZjrbAgSN&#10;pMynzpnO5c42g4NGDBLwBxXwCASNJVmTNOaM2TQzoUoou4vMWMtDzuj2b8cxG70sLmlHns3gtpmF&#10;xJnFeTMLsWMlZiB3dN9IyHRm0iAO+kezMxWTjYFLRnD33yGCGcf37et3opvXbkXXERBdYx7gpfMs&#10;IjMn8OLp08S0norOIhoboo8+TU8VBGAsIJ+CSBgEj5ygT1Uw1hUik1mshrTQAXKIBXtnx/TQ754A&#10;l/SSCtCPa3zwJHHOPO8ZsM4pcE6fjn1636O6Z9oEzX4Iif30pcYvH6MPlLQwGSCQMpSkTJgrAwYJ&#10;cWbBNcNtbiVn6PeO8Zr2nB3x2N62m1/hmG4XZ1p2YpNDtLJkjXMvEYrFW/CJpXMGUuYL58C0Z8F8&#10;ye26/Z2huYd5jWHejMIiRWlhHgmCtfY8mhDxLF4zfpn3ohBJt4wishBzZfQ02OAkOO0kjqVBSpe4&#10;TvPjOIy66P0PgxeO0EN347jvQ3znIHudM8fY5xPs7xCk0HUIlAkiwGZ76DUR4wWcQn96k2N5DSLn&#10;EnjsEnHFV4hDuw5JcweyZ4TnGgMrTkCaTVOzOJnmwIFpcEgWDFKGkGnwvAv7wRwQJMvgxzXEbRvs&#10;v7FmmxB1yzyuSu+eR1CV5/Yi/XqJtIYqWKjJe1qB6FmHlFiDoGn24brABTN64CgRyswsAkf167Tn&#10;7weoIZ7jAnWVc+cGn71kzC2O402O8TA48Ao48TKfwUWwxgWIl/PUOeKqz7Idok5zLE5yfeCzPVG/&#10;xeP7wJD93OZ1L5+gevjsejln+8BDfRzXXo8tEdDHcK4cNYbMzwfsIRkj4SIGsSRgjvD+dcsEcWDA&#10;Knyuume4XTGZzhkj0S4xs+YG36vbfL9uDBNtfu0G1yFDue3K5RuIMi9y/vMdAGOc5bt1Dbw+zncj&#10;C3ap8/kvQbKtQmatWz3EV/eejnYgaO7hntmF/NkCq2+DY5w584DXfMJ58xJM+BbH03ucOa859o/Y&#10;52XeS1oHFd/Vy3wXdc5c4Hty6VRvNHx+ILoLRpm4Q2wTAqoJoslGiUe+i9P6TgI8kuhnxmUfkclE&#10;z86AV3CfjGWJ9WYOXwbxTZ7FZefqKTYSe3QG0YtBOuRMJ34rjuJC4ESPKQGQQLAyTY/lYrpOhzKz&#10;qRVVOwA8S3+dh6QoImwqEr9V1B1fpM/KE61L1YkJbiLkaiIUW6AvW2JRegcxxEucsW9fEXfKLMZd&#10;1isfbFyL3iDi+IDo/BW93sM1Eg92rkTvSSV6Sc+xSI+agoiaRsA2nQSjQ8wkEGBZU0Q/J8BHc7hM&#10;SpAwFWZNV1q4d1pxD1hmNkwe50wet38Dd+k6ooatB8ypRoRt6k0RcqYO7lgiIWeN9bsVXKctRh/o&#10;7m/pQiVNp0GEaI0RCNUli5lxzNcWi0iqFOi9q/TgdcY7lB2MDrkRBGCSLIr2wIS6YtIcT+dSWmnm&#10;9TgHRhIkw2WJmRIuENOIGojVF5ib14ToWYBcqtHDlulhCz4P5EnaSF0wQBIs4HVHStRWcUrwtzVm&#10;gi/gLGkifl9whjiRZs0NjjGisTdgkw+/26XfMLaVqFTnh9OvS+pU6EvLvH5eEVubNJJAMmI74exO&#10;xE1TxEOHeC4wyQQL7jrOwywao8N0VEnKQLYZ+yshU+T5K+xDHoJG3OHMoEn+RlwikSNO8e/FI7pV&#10;0gi1xA5iklnOWUVbwfECOaNjI0XNQdhkJWNYf867Jo1hwEi0MuvMEjdpMMqMYq8QXwYm4HkUi/kc&#10;OkRyEg8+V5iL4xwdXz92zBu9LBEjltHxIxYSxzg/M9F+LufRBBEbz1fARFEhJqxO1Nji2jBJScye&#10;Ic737/+2Gf3bf9OKfmDMibN8GjwmB+5JI0jLeZz5PObpHed3MpgSZsGnCAJzCALTkm4QHSEGj/cB&#10;7htXPEbc9SjizQmTLyDJZsC10xBmQeTJMc3gflqAEHGEygOEU48Qkt3HzLF23+8AeLNEwgEOtBHq&#10;ThbyViEb2Mvo5QKReH6XayZfacJgvV+SRpJMLPcxfQFCZxZSzUpKeHH85hbBW5BPRqQZm5aFt5Cc&#10;KcA5FOEfCvANOUibUUjdI317or/4heTMX/y5iQD/2DnzF4CYX/zzn0enzx1loX8m+pv/sBb9w/+x&#10;Hf3+f16M3v6xFD3+IR3d+4Bi7N0kBM1EtI5rZvMNxMw7rPvkNt8jTmyTA7QKsFlmiGkLVdoCwKcO&#10;8ClDxhRZKLFKvAlBRR0A0AQkLKEYaxFhJrkhEKkJRlB7tRiwufoMtwyzaVbYH8FGA+VZHWBTJ26g&#10;sqmyjeFgkDL5Jb6s5MtpuSry/KFgsz6tktfD7TBcRgI4KJaSlImHNsHgcrlTBVlCKmcuHSdj2mFJ&#10;PM77/buq8QId0sV9bhM0voc65FKNuTk1CRqJGoGVxAzApx7AIIC5XUYSxEBM1w2OGxRscUHUbM9w&#10;/DjRyPYPhTWvwoJIbT0ZyJr5LZRs7fi0FgBpiUGcyzhslqjmVpF/TmY8ozp7IGsMUHrJ4GTAkqSN&#10;QGibPMktB34JgCRoIF2sJs4ZCaAFiZn7xAqgkFuHAFpGodYk4mDB52ahaVEyh+28M27IhLYaxA04&#10;vHN+DVXwFrbIRzh73j5nsOi76NWHD8yR+R7XzG8COfM9ec8//Pbv4sxnXDTmPb9+o0Lt2xAp8BrX&#10;zAvAz1PImCfEBwSChuuPX7yP7jOMU4JmA4Km46BZNuaMWibqrGXWM4q1GAipXItJmli1RsazMWeS&#10;NKs6aKiluBptF03dWAEVa5I2gCJjBapGns0vUijUyIIOSrTOnBmjzag81wM5E0iZTjX5IaIgaHTT&#10;+BhL1ZrAKG3+sxED7SzokAENKAozaVCuTeOimQLkSNB0VGoxOfMjIJoK5AzgiApETYecCQQN0QFt&#10;QsbLneqQMxI0H2fSoFoLsQK3jTm7CUlD1NnVa9FlrOaXyAK+ADA6e+F8dBo3zSkAjOTKgLNQiAQ4&#10;AuA4KNhgsXs/C/pmGR9ikb2LBfijLLx342Lpo5E/ySK0EWlnBEFYpyVnuiFnjrB430XTfYim3Yiz&#10;gzTHB3HQHGYx/SjkQg+kQC+RBQPtOTUnafokZgZotM127kHhdUzXDKV7ptsBnCx2Gx3wNcSMdn9z&#10;nEN0QIgPUF1mTBW3/VOxZp+QM198hiqtXZ8SMx1y5utPCBqBkNe/krgxo7l9XxxV9qObJhA1HZLG&#10;GSQ0wVrJT9LADqFacpZJN+DILGjn50jWBDJM5RSA5hj73kddYOF9BGCY4BjMAkZUco1w/G7TkN+g&#10;MTdO4AolqLjIbVc4vtdp6m+hOrsDSBqhRrk+DgExDTjLAEAlXGp8dg2AyQLKwyVud7CmAzY3AEer&#10;bOd5XAFyJstjCxIzANIM7yfF554HrDZo4FuQMy3n2wwQHcVQzcu851Pse1+HnEE1N3hwH1b//Thg&#10;9gGILFR0vK/LALtLEDCXADSXAJuXLUCLlz8CH0DQWZRmZwFEZyBkTlNDxC2chqwZ5L4Bqp/7egGv&#10;fTxPP8e/D8B1AgAaALfHFmBgZIXEYhfn6FG2ZowLxo8C7AQ7EjFmOR90eKrAB9Aj2SbgERxJpp1k&#10;bs/5S1fITL8bvm9+z0anEtFtyM8bxAdeJTP7LMq/wSHIGQgVyc0hwO01vgtTqDYLLDDUAvAZjBp8&#10;1guAmyXOcWPN1oiCWLe8zO3Gyi1zTmxwzO9zrj/jWL+F4HsPAHrL5aecC1ucBxU+8ynViby/C5Iz&#10;OnWYO3NlEBfTOc4VgM/MHWIDRoaiiVGcMSMD0a1RAM9oX3R9hIztUVw24z3RjUkyoHHS3GoDITOZ&#10;baCMC0jQuAp2tKpL0mhrdytJozumI+X8QgAA//RJREFUM8NlhiZdW3uHwLHJmlC1z3PM0Ri7kF+i&#10;bPDNYM6gTitAPJRwkRQAPpks5EwakoLKZAADBZpTIsyqgKN5HCRby5PR+2f56A8fqtFvXiWjl5vX&#10;qEvRr7Fe/913Y9HffHMn+ub++ejp6tnoBXFNz/jNXke1lIFokoy6OSHYQxFFbMCMecqQISEijLku&#10;sxIeOFkyRH/lazhXIGXiCDNmtZSw3ZfZB2a8repEZW6CBIuPzZKdnAMc5RkAWmgANuZRpkPWNHDZ&#10;NFCtGXVWcWYCjy8v8Bv/EVwh1iCeoLaEcAWgo0pNcDOj6o+IsFmiwVJEmKXYLwkb59LMUMaapWhg&#10;k5JbHO+s4AcAVaEZrdOMLtJTLG2jhkdxVnQ2CMddAqYI0JHsUNVmk5wVbBFrVoCI+TEqQWUe75tM&#10;6xK3q85r3csSHztPxCpikNfz9AxJALGL98ZfGRUGyRSuG72AFb8dZ9ABx247A0I9HxyCmhCAOX8I&#10;YBcAtcSOgz0Bc96WB+xWHHwOkMtDpAhuZlFdCXg64GcCVWJnAOYk5MV4cN0AkCBMBFJzqMNUnM0B&#10;uudQz5kvnIXAkpwx3qyAc6YgiCNb2Kxo84gFMBIyxhRYXg7qMp0znEe6b1KALFVsU7plIB+CYwZA&#10;4HbCDOa2k2YcZ82obhyIkDHUbqrCZgCdKR7nUNtMA9Uw+cqrAPgXrxL0SIXoGwZmPpBYwDafNz6M&#10;z3gOB1KIrYP4qDAIvkFvOL9Cf0iueU1QTuZ4Q3KGc2QGoDM2BcnKeT7OAodgfwbgM2vknOcWRM8k&#10;MQMjqFDvoEgdx9Ek0VLmONQdPA8Ir1AlKsl7GuUx1ychese6omsTuDUhbc3pTkK8OLMnp6KR46iK&#10;0OPrEFtdQ2FwqWo6jsUd8t17hyBnPvvvQc4AiP5ZnPfszJlLzJypggFWiBebxx1TA1RW7cfFKVye&#10;x22/CM5YYkbl0jMIjlBkoTMbZhVss05c8hpxZuvUGgNMlyFnFokpa5KRvcD8ywWi0mrELFS2OGYQ&#10;MmW2JWMOGDT7IzHja4Jf+P9TwbFTJVWgQ7B0thIvJURqumPEEWINMUeI5QO7iGE6JZbxsSFKAfJn&#10;npi2JgRNIGbYLtwnOjpUm6B5AGlDRFvn9mb7vnm2dTBbjRhqj0lVrCKmAaMtQNA1IbsXUSQuMgun&#10;uQv2IKK5EYrIDb7zDZw1i/eImbyPchGSZu0BDpYHCLjuSa40KKLLwCJLKHOdjblJvPIuGOTBKwRk&#10;xDAbcbZDFPMWDpwtUgG2ni4GwiU8Bw7/lXtElUHMbChEe9Hifw6xzU+Z24k4bUkXDSUpI5ZRbLaI&#10;aGweB2MT4ViLhafWBi6b7QXwyBb4AaEaDpoXr99TH6IXYI433/wakuZ34JG/Yg7N7yFofh198wFi&#10;5v0HiJlvwCPfBCLmVSBkiDpDJPbiFX+PcMx6+uxN9BD3zM6DZzgkn7Bg8RgXTVwdF01nFk1n++nt&#10;4pQOOaN75k+L2ZmQM52SuInJmhijfBSPhViz2DHzU+dMcMpYOGd+Ss54e4xDcPRTAYu4DQ5/Y8+c&#10;S4O7JhvXLPNpEnMFFkpzFC4acUlbKNZx9kvEzARyJheIGS9L2CQgcyRofow8I5I5xJ3h9ifurFMT&#10;zKQZp8ZGwSYjiMfu4O6/NRbdunGX+Zg3EI4NR1dx+F/F4X8FR/Jl5hVeOn8uugBhcw6X/xkWk8/S&#10;/+umMTq2x8Ho9EFd1EGIiDDbku0RetfjuMR7EJf1gF/66MkG6c2G6L3PgG2codKLe7sHoctxxTz0&#10;hYfobw/4PJAcXSzQH6c3DHNn2nFmxpYdD6RMHGN2LJA0nVgzL+uoZmGdOsLrHsCZHpw4kDMSPvso&#10;CZOO80V8YgU3TZuckXj5E3JGtwy97hft+ooe+St6Z8mZTlRywDltgmYP++6sy/Aa7dk2X/u69LR7&#10;FSFRgagBj/3otkBMhwhoyDkn4hMiegdOE9HL+zkCxuqCSDjGsXRmj+RMD739cXBXL697BrfODQiU&#10;iSPMl2ExP4XrYpr+dAx8EQgaBUT0/tf278WxgsuGusFtN/l8bvOcEjVjVIJ+PIV4L4sLpwAZUwnk&#10;DEKxNjmzBIZZpW/f4LPadjA95MAy2KYKfszRuxeMYgYnlsGQRe4vgpvqEHqLfN4tcFfNOGX669v0&#10;9Rd5/6dIL+iTnOFvB6kzzsvkOF3m+F3l+A2D6YbBjsNgi2uQL1fAIpeJzbvI9iLXL3L7BeaHXgQD&#10;nkeod5bHDnH91Od7IWkoLg9YXJawGQAvilN6EQw6l2YA0kty5sRHcgaShcsBq/A+j7TTGCRlOsSM&#10;twW84mf4SSkwOwFWNrbsIrFid24TvYMDLsdaQ5q1hlmFneCWuyNT0bVrYBVw2xAOmNNg7HMcsxvg&#10;kyTCshqzRZdwG61BxEjMrB09GWoD0m27byjagaTZ5PNd59zZZL+2wSoPwCNPwbevwLfvOH/eIxB8&#10;QwrAY8iZVXBYju/V3UDOECUHljzHd+fCyb7o2jkWVq8iGLtJnPIobpkpYpMRUV0fJwJ3jPvHIXAm&#10;cPRM9kY3psQoJxCRQfyxGJuAoJllFsgsfWEQr9CHOhfF6C170Y5bxv7TflfMYn/p4v+sLmz6Ibf2&#10;l0X6GHvBgsIde1CETLHwhUXdMn0uMyULecQwRfAImKQGWVMHl9Rw21dZ5G8iVrqPI/bDe+YIfleN&#10;3r2YgYQZjl7sXo1+jSv6776bjv72w2T03RP6vZ2L3Hc9usfCc8MFYSPNiNWaIHJ6JkMkF/1cZRHi&#10;BUyRLjrLksV6IsfyiMRy4JACc1oqkCglyI2sRApVw0WzQoTpCuuEVTBGrqrrXvEOfTRYpgSZVGCf&#10;S4jMagjQ5iFj5peSpMnQ7y+QLNQCi3DcnK9t5LGERg2RjiRIFWdSmf6zJDnDezXGOIvwqoA72soi&#10;rsqw4J6msrq76R3D1uQFesIKx7bGmAgdvCuIPzYeMNdSAQj4ooQ4reDQdRztZY59TLTxeRBRJqaJ&#10;539D7EjKkGRkMlGFftXxE4qIlu4RL/u6RqrQMi5dZ38bhQqxQX9a0jXD40rB7U9KgaXbh/NAh3eC&#10;fQ9RvGJWZ+RwfZZKGVtm32+1yQcjxjrkjNhBcsZtiB5rR53Z9zqLRcfNmDOEIGkkeCRpvH2CqOJx&#10;zllnxEiqFOj5rCx9XwZjQEZ3h3NnwtwaPgfWlyskPJUR0eQQUknkzOGKcY6lNdeEoGlBkBhH1p6f&#10;nsbxblRYEueM4rSkhBDkzAzvacb5NOxjTMyApfjuTDJ70tgzEwh0kkjupLmc53kqEEY6lZZZv370&#10;ZCb6/odS9LvflZnfx2gRkqwW6FPzfL6mYfidq2M0WAQvNhH2lDkH58Dvs1nFhZyHnGNFBYLEn40Y&#10;dQ7xOkaCQoI5uOmiEXrMjoIMlZwZQ8h3h1lMd9OkrBSZqUxsWZkotHkcKy3W2hchrSpgMufk3k32&#10;R9eZv3l9ZiC6zprFXTDNtOceWK9CalUNDKlLXMNE0eONm0YnU3DQQHaljHtGaJeEqE35fwRCaK5J&#10;MdMm8ALgwuAoog+XnNFRE8/HuQopdDrq6oWc0TlDVLMcy58RbfanM2cEMNYvfvELyJkjNMrT0T/8&#10;P9ei//X/uh/9/X9cj777u3r0nOGWj7AtPfiGmS/vE1j6KVwzG6+mw3brtbnKRIYRa7YGQbMiQEAV&#10;Vt2UBOmQJW7j7G8BSMhJbhMbbsNliJnmAxhjItFaj6dRsmHHZ9uCaV5ABbZAvECTqgMiKkSVFXHE&#10;SLwEkEJJ/Fg+vwAmuHGoGMzEjwlA5xNipkPOSNBIwngCh/gL2UvYR68bg2F17pO4iV02MbiScJGE&#10;cftjScromlGFFrtrYvLG8jJxaLp3IGbCNrhtvA1ADZtn6byp8o8rFARNFVa5ylybGnmL87hswjwb&#10;agHV8AJkzcJWBgaZ+TErzIQhY7IKC15fRaVL/uXKbhPw0gpzZ3TNSMxYGw8BOQCbDjnjdhGVmtEF&#10;qtO2njFE9DmKNoDREgTNPORMjQWoEIPmYpRkDgSNgz0rMPS+brmVhc1m6OcGgGy7BWmyAmmyDpFC&#10;rNrTZ0SYfQsY+j1g6I+Aob+OfvU9Wc/f4JZhRs2TZ89DPX3+gu3rUI9fvA3EjPNongKQHhElcO/J&#10;K9RwxAk8eB4cNJI0btcBR6uo1iRpgkINcsaSpAkKNm6LyRqiztY6Thrjz+LBnJYOG8maeGsZMSAQ&#10;QqXGoE4Jmpic+THDWVAj+SJhE5MzzUDQSMpkyl5ufpxN43wah3XqoInJGYgaI9CMPwtAqNxWqhUC&#10;EJpmQKcEjeSM2c4q1KZ001BuY1KmXYGkaUedtcmYKaIGrOkwt8YoAcCQM2lwz0jSxE4arqNaCy6a&#10;9iyaW3fuMJwTxRp1g4iB6wxolLC5jKvmIq6aSzgBLly8GA3hrOmjUVcl1oUi7DANloPvHTYoMXOM&#10;6KoelD99NNoDAJJBgMlJmuJBGrYTuAKOHuXvaNa7aKK7IBYkZLr2WMQGoE46jpOml+GM/RAKg4GU&#10;oWii+42fogFX4SUhcxRQ5sD1Y86cYV+O8DoHaXA75EzsnpGYiZ00EjRfdgiatoMmECttckXyJbhn&#10;PiVnuN4hXsK2/fgOweP2U3dN5363IQKtPVMmjhZgkR8AcAgw4EyaoyrvwsBHZ58Qk8UCvMRBF8ex&#10;24GjvKc+jm837+lYmK+CcwYAc5f7ptvkTILjOEFzPgaZMMLi/B3qFnUdYDFM3YBUuQmJcofXczbN&#10;ODVJzbAPKf6uwP5UcczM89gmf9cClKxy+zr3bwJ0tjnuGzTVizxHAQA1BxGXYZ/zgNo59n+K4ZMJ&#10;gEOWx1WwuFdPk63bf5ZIsj4IGIbSAzp6AW69kHb9kDIOzTwnMaOCru2WGQaoDvMZXQM8XgMEuR1u&#10;1zXA5BVA52XqEnWxXRcArOcApecBpeeoM4Cc03w+p6hBLg9y3E9yLp3k/fUba+a5CRkjqDwMQD7I&#10;cTwIIXWIfTgcinlHvHfrEMfBCpc5rmGQajsuoAfCUMBzASXa9Zt3wtynNBnueb7X6UKZ7242ugtJ&#10;c437zkJuDgICJWcGcBcN8XleAdxOAN6LkCpNZscIFBf5XjQ5t1uAqWXIsxW+H6sMPl3h8jJgp0Ws&#10;QguHzyrkzA7n+mMIzpcAqVc4lF4Bep4CqHYgOxsQcTN8Hn7eFyBGz/B9OEv0xKXBE9GNs0RLXDuJ&#10;Kg3HwRiOgHEWZseZAzNGvNRIf3T1Duq1Ozz2LmTOSDeLsD2AIcgk6vokAJYIqhEikrQlS8AIdgQ4&#10;ZQBQEXeGC+suuOuEmCSiaob7g3uCRfZOdMAE9yWM0aIZLjDfREVUyhkiKPlTNGpZyId8CXKCXOe5&#10;DKRMDiBEU1dgtkxF5Rcz0BYgNhbIJ14ismuXhuv5zlT0jL5gu3GaGoherJ+Jfv9qOPqHb+9Ev3t+&#10;NXq2fDpaLQ9EDQasV4g4y+LcmSI2YJQZNOOAH50idZQ9LnJXUJ5ldac4/4X4sNl8XHM0lM6YyaL+&#10;SRINNsc+VrD+N1bTqMamIXUYKK+bBZeLEWMzkCZTqINmIHqMBdAZE6LJXDinHHhptnKhyfVFF8EB&#10;G4gxmroVUIepLsuTd63iLMmCvIPU3SbZzhgXxrGyvG58VRoyIw34yYXB6/RagKgFxB8rRBot7UIO&#10;MSOvyHNmAToFHCN1VE2W0QQdF5TbDK6oXBg6yv5CyOTZP69LuNhw1+hHmjvMsyDebPUR0WxcF/gG&#10;so7P3+cQ8EjYWf5d5/k7KsaOmyqOmGD/jbwyCs1ItY9kDu+1TdjosNI5U4JQKgG0bKiNB1CFJtiR&#10;oBljTowxZCGPGXv8XQi4O5TzapLt2K2sxIExAYI1HCESVAUUjhIKndgA86DzZBKnJV5QYf5TBI2K&#10;szAw0v3AYe3jZjmuMywITEG2jAPwR3H2GN82KklEoz/BzJdxCKSxAoBMNR3nu0TlhC4yzslpgFqC&#10;qLAMj6kCpJqo0Bad/aK4CUAkoZbGPZVh9lAO8J3nMynjagrnLcC62SLCCgJwjXjcJYB5hXMwy/On&#10;yFJPokhLMs9njn3JoBDNQUIWIESzzoWBvBqDoLlrnABEyySAetYYMo5ZjvOkHBRnkwCiW7idiHoA&#10;RF2f7ImusyhyO8n/EmYE+RwCWMFqXABAQN80x0PAOws4l8DRPWO2e9/Zg9G//IxYszBzRoXZn53P&#10;/J8BOwIhcc3PQ2SzM2cu30ItDR5Zw/XSBDw2IGPquE0aYIk6sWZVyqgznTKLxJ41iThbgKxp6kKB&#10;sGk9BYtA1CwTi7ZM5NsKSQHLzykWWpbY+vgaBE0Voqd+n+cMBS6gGm55bkmZEuq60pavJ5kTYwcJ&#10;GLGE+ES8kkcU5jbGKuZ/s4AUxGEAQMC2gDuA7qCKNKrBSGhdO7h9IGl8H3FsG5HSvEfJF0uSpik5&#10;o6PGuZ/Eny2wnef2OrFoNdwzEjNVXTTES9dx2DTAZPP3+B8bXDcQNLvgDmPO3PK/RCHZAqrgJlFp&#10;i8y2abGwEgoQ3kLgtUgp6Jo3Olnx1gaum80cZA1RlBAuW7hgJGN2ny9C0IA1nsyziIKoDOJlFZJn&#10;HXHYRtstswMOkZi5/2Y1kDRr3L6EIrgFBllCLCYxo8umpWgMcmbeWBZrxXhmSJp1iKLNRbDAClhg&#10;A8XwNrEuD1B6PmMI8jsWFn6IfvOXv6P+EncNQrIPEDJv30TPiGd+DG55/PRF9BSXzHPwh6SMZI1C&#10;MombTrzZrg4aIs4CSUMZdeYsGkmZjlOmQ9B4vXO7s2hiDPKPq+Ok6ZA2MVETx55J0FTbM2eKOvmN&#10;MhOHgEecK9OZMdOZPfORqOkQNm0M89PbMzxHGlwyh9vfSOZUngKbzGZKiMZiZ38sGotjzcQfki8z&#10;lFtLckZiJr5uzJn1I0kTXDT/FDnTmUXTJmnGx3DTsGh8l5mJt28TwcyA+Fu3Kbfgklvgk1s3UP4P&#10;D0fXEZIN02ddZRH5Em7/c/RTp40tQ9TUTR90FHKlSycNbo2j9KA9bUKhm746dorgvqE3M7q5z3mP&#10;/F0PC8fdxn7RO3fx94edOcgi/TF6wm76qx7IgBPOmwkkDOQMgptui8s6aEK8GQvOEjYKxo5CYFg6&#10;Z35KzgSCRjdL20EjofL1R4IGB017/uU/Imd0y7RLcuZrCZqAY2KhWIhnbhM0gZgB73QcOZ/jwg9O&#10;HTCJ9TXiI4ma/QrIOnHMiON6EAf10WMO4KjoRwjUK9YKGMWh8ziRwHknmG3oEPteMMoJhVi81tDX&#10;kjNHIWdw5oP3MjxPEswxBa4Yp6ceod++Td2i/77F39zi85G0uQu2GKFPH2HRfoJjlYScyYIDi5Ay&#10;EjN1yZmDx4k1Ox61IG2WwD5xrFlPcGzsQMIs059X+Jss2LIAfqxDMFXZ9xxYZY7zIQdWrdBD1xA3&#10;FejLp/mshsEFZ8Bd/bx+D/txgs/7JPt5js/+IrjgKp/7MNjtOnWTY3WT93iD4zkMFrGuWhzrq9x2&#10;GVfNFZxDlyGoLlHnIXTOfkmcM3WaOmnxGQVHTdtJ08ffDfC6g5Be/bz3E5yjx3HN6E46xG0HOQ8V&#10;igXyxW0QjnEf1w85p5TLH4vbjnD9OMfOGLML5y9H13HKjI1NsvDPQin/I0pl1i7yrDUk55j7NEGs&#10;+U2cY+B6iJYzRJddAIfc4HsxgzO/RqzcKq4aY+A2juOaOUL0Mo6oDYiaLR6/BUmzAdZb43PZ5Lhv&#10;81k84Hv1lO/US17/LckQ75hJ85bz6Dnxcjpsqjxmiu/QMBjlHJ/HGb6vF4gWvHYWMcllHP03cY6M&#10;4cxlNuRdZkQO4/K/cneA6o+ujBKBNtYbXQOfXB1DeIhg5M4sBA2RZBNZHDfMtHDOnjG9DVNoSKix&#10;F7VH1b0vFukMsBefpO0/dWnQxzg3I+U8EnrlEFWlywF8kqXH1o1chHwp0P9LzlQgZeo1MACRYQ0c&#10;8wvMmVxGiLW8iNiD/nlV9wxrffcQam86t6MBsbWAsG7rbPSHNyPRv2Wo+l+RTPR883LUIo6pRAxz&#10;DtyUUTyTYZGYyiEQa7G+t3YPcbQiMOdeMj+mwGsbr5YmZSALYVNgLoyYwnhb504Wmecyz/uuryVC&#10;bLTCrjT7XuRxxRoiMjFMln4djJMD6xRq9JNiFHGJUcj04RIpJTCabpM6hEiTNckWmKLp7G3eW43+&#10;0PmUOXr4HOKbPH1egeOYF4cYWe3tHst2FcAzkiNl46XosxusdS4TvbqGu2UZUqURXEr0Qzyv+KXB&#10;65UgXvKQKnkW0EMMsdHJOmBwkkjwSNR4Ww7yxcdUcdMs0pesPuKY/f9p+88vR/L0ShMcVpFNVmal&#10;CJEZWrnWWmuHCwAOuEM6XGsVWmVERurMqswSTbIpu5vdPeS22N2e3d6dOXv27Jf562yf52dARGS1&#10;qpnhfHiPAXAIg5m5+3t/9733Upvsr7gnwz6IfVYge3z/FTBFsGUDt64wlJaB/AlWvPS9iwwoLfC9&#10;UuxLlu+/wuepkInJGa8drhXJjSoJ488kZvIBV0AUVUtMYTalQ2STZCZpjSZWUVEjUTMBoTi+zNAU&#10;qhYX/EsO5rBOXELVked2jlpBJbMC+ZBnWzSOA6zrzzKsgafACOktrZbFOAxJUWlU+MtkrNSGeRQX&#10;uKYdr2uLU1DxSxjpCMCQmLk5s+ZHQszoPqA9tPZniyHzJX58nuelzRTltSv092b2mPezSc7LFmKJ&#10;bQiKDdbfK2CFPIN8ORwXCii5ykR3rLNOvXnsUCI2eVyzeawAN8Epx/SIu+QH5lEpJXXlgNhY4nev&#10;wLWq8l877yzXcApsOcvw3gTWcqNprNdXyOGsYFkOCVWgF141dgQStWhmKMNfk/wNGIagGcb5Yxjc&#10;My7WB9OkHEqEjFtRlUUmZkbSCgszc0hVGNlvW2aWLmpfzTFKQVgtbfC9d/g9tPeGnAq5PIo4zJ/h&#10;dzqDq0EGYkZSbAILxiu3zv2+ipkalvkdcuYPmC77g58GcuZOwwV+KfqiT39IRt/8WT764odC9PQr&#10;ZEqEWt6nHn1BCCZ1V4n/J0yUPSXj5Qk5MGz3nk6TBTMJOTPNoj4Bljb9yuVp9lf5gySJUSNO3t7G&#10;4KQmzxcs8YsIMNjQ9gwFze5j/sjBzO1A1Ow+Zcv9dUCDfstFwJbbDdU2KHBU40iA+H7/JcLGxyRp&#10;JFeUaHmRxuSMZIyyNAKDIGGyPg579uZC1gpDGVrMOkrUePJq7/VakfOf2Q0AivSLvscfMcrbWgao&#10;qFkzs0a/Z4I/1/glqxEzFTNv+NkmTLvl7fCz6gKKXtCr5towBbt1tggIAowzvbZxopqGOiYkkwnK&#10;8j6LS5AlgaDB035DJQ1BxAKYIPeHlDl+tAn4YdoMO5ZtCBltzdw6iaZSRtuAQ8DT0VOsAQgCPXhk&#10;eGeJRajlQMZsAIr2eK9dXi9ZIzGTx2O/wFRwaXeZXxYWbABGxa08LHieP/Zl2HjsCo6xW3v+Kvr6&#10;m++ZCsVigEm1r79jUu3LVwCgR/yyHjE1ekiY2hl2AU8hYwBIAKGXeEFbz7A7M3/mgSQNYOn0ETZn&#10;EDNxFg02Z5AzIYsGMmb3WGLm7mtyJpA0VbJG27PNI8DQYRzMWSNn3iZpghVaKMGQNmf6PO/wXbZY&#10;oHujgEkTrilBE4Oh9dekTEzM+FwqKGwkb+JwzjiXhsk1nx/UNeTTrJQDOSMIiguixmm1FM2TQAdA&#10;NKcHtOCoWrOpWFkzK4EjYLKCF3ScRROUNng710iamnomnvCPbc7e2J0ZzmlODRNrM9PR+BRlLs0k&#10;PtBYn+kHPYK6xhoNAAnSBnDUDSjS0qkBMFRnPgqZGYZj3qC5vEFjGZMzNJt6E0PQWE6bOZklMXNJ&#10;+zJIGcmYq5Ay18/RUKKcuaXvL3L1RgIfGwh/bGChuh5yoF5fZG3BfA+n1WiwAzFDXYEsuAQI+rhq&#10;a+ZUmiqZYGMmKROmxQAvgZyJJ9Nq9mavyZkq6RKUMm/Zmv3I4qyqjKkRLlqYaWf2u+/xNkETSJq3&#10;lDbaDFyg2bfJNmD0kqoNQMM1QMk15P0Cn48hDiS6tJCrY4H9JsfxGlNmN7EBaMMebBRgmeB4LCLl&#10;X2BBPsGxnAVczfKeMwCKKciWCWoc8DPBZ0wBNmdohhMAmQUqSS1BvixDXBR4foXnbvLabRr7XRr7&#10;QwDaMc8547jfY4rqDOCzC7jKASCSvFeaqaplpqpSqKFmmEabYT/meV4aELfUSIgjllz9l29FbdoE&#10;cC5uAYxvQ8zUfwxwY9sVfKchjjgOw3zuMLdHAETDANQhSJohztkQ52mI8zTIBGE/ANXqo3p5rJef&#10;dbPt4n6nyhqszto5Z63vYCfAtsnimDcDjpp5/0YzkPRvvgaQwVLtI4BlsKpACaQV30eh4ulKJy0v&#10;aocR7kPecFwlagxIFRxdQ0nUxDRYT/8wwCbB72GGBhnAg93hMgsbLmCMTM5EnX0DUROey/UQMHUc&#10;r3qmMptQznTcvBYN8zuRhGArAWA2IObWOb6bgMrtQMZQXPN7AB5rF4C7DVDeBtDsc92f8vwHgM2n&#10;AJ6nAJ5nWJ99Qj3hmGuJpo3DBHZtPfwutEEEtTfWRV0tjdiD0Lj0t2JrwOL1BAvasyxsL9KskfMy&#10;PU9Q+0wTpMydqAuCpnMUq4HR6xS2aKNXIWxuMC2vpUAT1kY0PUzlS8S4MO+ivcoGAZAL7/M0QwkW&#10;nxNOrbA47sT8Es1uBlWHC7RpShKhQKNuY73k4i3ASAl8zswVJsQKgB2nuwplbLNo6JZR0qwUWAzF&#10;BsxF6H3k97tI+7cAHOsApwoLzOUsthXFhujRYXf0289nor//p8vR3/2Qjr4jB+KUJmuVBfMCxEbB&#10;hWvJF0MomYRbJ2j6mP99R/wv3CRAs8xnFABaOfYhBQkzvwL5kOf5TJ4lUfXMQ9bM58x3YT93aTqZ&#10;WEuS0WJOzYzWbZAmkyyMT+itiypH72XJB0kLLeFCVSf3MihMvK938yogYQ1ipgIwUbYfgIwgQsBi&#10;U+l7MMWXVnGBxZwVgCMgaIXju+KCOsdVUidPA1rSixkFxCrvVyNmBKECFFU1FYY/8gITzuHb9g8h&#10;uBNwFpQv5Jl4Tg31lGSpqWFqBIzbJICw5untbV/r43kIlRpx5/0fkzKSOSqvVNcYJPrGBi0mbWJy&#10;RmWPyhxBVJGsvpCNQS5gEXCXRQ3jFFoikDMQjRI0EB1m1YxDRkjOTEAezEsMSAICvlKCLK65jMQg&#10;gGyZpl5yZgXAGJM05s8AZgUyALA5yJZ5VDELWKVJWmgJIEjLVsGg6pk0t33vtO/P5zhxN8O5keww&#10;H2eB76F6pzahZlbLpFkw/A5NaLGHp/qkvtYoWKZS+POjUFlkgSENiHMCdIljtASxt4QKK4PaKgOp&#10;57TfCpNn5W36ZULT72Jf8ejxBrZo9Gf79IgAz0OA610A8AlEwA797xr9bhliqcIU2QZ2aBWIzRzA&#10;VUIl/m6olkJ5XCVZ9MiWhILAA9AuqA6C+JqGyJHQ0b5hDhAT7OOY+KzZPizw2DzTZ1rSLbJQkPZ3&#10;n/ObAfROhcyZS2TO1JQz/5vCM/8b5IyKmZ9EPwnkzE+id9+FnBlmkQ6Fyd5L1EfP6MshYNYhJ7T+&#10;2nhgHgzEhup8yQwGwNbALxULS7A1ah3VyeZjFlrAIHso+vdfJClJGvJbsF3eQK2yqvqEWnc4LShw&#10;JHQkbljA4D1LECcFlDNFlTOQM2Uyb8RGbxMzNdIlJmccQNPrW7KGiVEqBwheZojM3B+3YhZBeHpL&#10;UE/ArfbOvH+tJGisNYbl1iFgJGk2H4qt2D8G37a4HZMzMRlTAXetMyC3QT6ntQmuircUKprtB7HF&#10;mUTNJhYSG+CaUExxblLbEDZOrG5D2m6TU7NzN8v9FR4nu/IUWwtU/xUWyTaO+PlpFvyQZ/CLQOJn&#10;a6j5tSzDuuwxg2GPsIF8VKJQzIBDJGhqWOQYEkfljANj+9ia7ar611YZgkZso73ZDvc3JGgIPN7E&#10;umVL2xayvjYPcADYY8hsFyyysQr4X43WtxlUY3Ds5WdfgEd+CATNL34Ak/ziq+iLrz+DuHkKDrkL&#10;kXMand59QBbUs6CWeUUuzZdf/TL6HEyizdlTMMlDHr+niqZK0tTUMxIxtewZb6ucqZUETc3urJZD&#10;8/b9t4kbCRrJmtoAWSBnsDbTitlszJB9KbYIavy4xCTx4JhY4w1hUyNuwrZUrertDFsHx0IFkkaC&#10;psy0q9gkh9UZqhgzacQi9DjiEsmYZNXGLLY1e6OYUTkTq2diksYcmjlyaObmGCZLYG9WJWRU0Wh1&#10;JnEzPUN2Zo2gISdxKpA0s9R0NAkm0fosLm9PRZPj1mQ0MTIejUPajA0NRyP0XX1k/bU3ovwAL9xm&#10;sCUmWxgYo7++w6L/HXpqe+tbLMzfMUuT59WjrLgtMcMi/Q16xpuhwCX0vNcgD27Sn9bTL9cziHRb&#10;goae8qaZM7yP9mW3IGdUu5s9c4s+TUVNIGno87Q0M+NQ5YzDY+a2nKPPlZS5QNXImVjZUrU3Uy1D&#10;vVu1LPsxOYOl2VvKmfdQi7+Hevx37Zhr2ZhuwwBZ9T21SnuX/vkdSIV3wC8/B8e8B+HwHr3vB2Z0&#10;8l3Pgws+ggC5DA67Sg96nZ70Kr2vFs0Xec4FhsU+RgV//erHZPiQ4yPG05YLfNMMOTFAr+wgWAqc&#10;kpUYAX8sQDIkwBoz1DS4ZIZj7XY6PHYJF4Ar0RznYIFBvySV4dzl6H1LvE+F7SYDSFtgx9fEDPvj&#10;Yv89yIQH9L93IQt2rzeAaW5GaZQ2GX5WZDiqAE4Vs8xDLC1SS/TiWa6PBbYjN1FvXOHcYrd8C1xy&#10;A6xyC2VTs/mW7FsP2/4aVgEHjIIJRvmOIxI0HD9rUJKG4xkTNechabBlBnv0BZtpXAI4/h1UG9XM&#10;z5s5p02cvwbOWR3YpQ480whWawLz1avKolRuhWPNMbvAsbngOQk2y7EbQ5xvClapYpTL4JMr1FX2&#10;8RrXrsRkIwNgPaj7JTgTDIxlssvkpfA3sIxSjtszDGf2YW3W2t6H7XhHIGfaIFC6GPYa4JxNcm1n&#10;OUYbECyHt1uiYwiZo2uNqPobo+NbKGZQzpxocXYF5cylW2zBJ6hoHrAW8NQBMvDJp9Qr7OM+4/0/&#10;bewko6Yj2uWxLOdsHNxo5kw7vzddzWCUdrBFL4MqYyyOJhhCWhzAinUA++HuqB8lTfdofdQ1gsoG&#10;jNIFNukaRX0zTobnNM4ACw1B3TvDIvgCwzBa7To8JDljH2rvKjnjcFkoehFzaSRnCiz8m5m4VLOb&#10;ZfjHxf4Vekx767BoTN9Vpg+rgDvWGMzawCJsYwMbsFWU8CX+h1ZQ2LL+dYJ684ihrR0sztbphTfo&#10;eyr0RCWm/tfL4JPj3ugvfpGJ/u1fbkR/95tK9B39xQmft06PtMZnrKuCxiKthMplDaX9Eet3Zw9Z&#10;tyObbcMh6A3iDxhSKzKstmLOJUoeVTFBbaD6XyUzGKBA31Z0CAmFvCqRQEjx83TIn6TnCxk6qlwg&#10;Fxj6KW1oVyZBAyGilTBYwnyWCn2xihlrgyEvSZoNcMW6ChiJEvrf4gafJ+6QAKF3lKxZpnfOqXrh&#10;8ZxqJHCHQ2d5j6s5MC6s817r9PPmekvaeA7yLICXIDoC+cLjtWGskPOorfBb2S2vH5NEq2ZNZjhn&#10;IduF/ZKQSdG3LoIvrST7lAIvLYFxAq5w4Ms+mOOU5Tiltb3mfCfNowEfqBovaNPLe2mXrGI/qGf4&#10;vh5jlTL+TEuzEiSBw/Wu79bWcSWhHFZSPfM6twb1vATNNMNkkyvNDHSRqcL6szkxKmfcqp7JcnsZ&#10;9UwO+60iBE3Z2A2ImxUeS6McmYeUSaxBnqy1Q7p0gj24liFrJAuytUGeKumwrE0ax1wbswX6dfNw&#10;JIUWVdNUxQgKEVz/TvHYPETN9ArYJEO+E4THLJZdCQbIEuZesu9J+vsUpE0S+zazY1bAFCEDCUs8&#10;hxVzKPjz2O1tsDZ9iLPTMTEZ+6whb7NevL9PrvzJCoQlt8EpR/S8p/TJp/SqJ6yVb4PB1nR+AJ9W&#10;INeKEHHmwsxznOaxhVYt5Nr9irmh4Lc850iLZ3MtJb8mwU7T4EDzSxNaFgZHBm3KLc4t12dMPqFa&#10;WuX/AiTNMj22x0yyRqu5Bdb8zTBN0WcvQc7ExzR+zhKfrZJmEUXN4hZuA9qesU/jKN4u3zwPOROr&#10;93/P+l1yJpbd/JTMmVt152ArO6K7BPw8+mwO2fkCE03zTDTh3/dJIrqHUuYuNgsnTI0d44m4Dxmz&#10;i7/cngQN02j7yPz3H0HOAFT2aP4Nu5RMUQ0joVJTl9S2bytd3vZRlrCRZJFs2QYUbPM+u4+ZWHsC&#10;0MQv3teXCcT09T63ZpG2xc8kaoJ1WFXVEtuK+Xz9mt+QM7GVmaAnVvbkmEDLwXgZymqtwJplN1hI&#10;0mcOmVjSYKCqX59EjaROvM+xD7QETe07lCSigqKGP2Bk02wydbbB9JnkTKym4Q8apIvBnLv4ee9g&#10;F7AlGcMvsoGg3t/xcUogFAgclTR45MULErG6xvcIgZ4QNRvk1NTUNE62rQmCDpaYViOnhom1jUOU&#10;LhA0u6exBcDhAwMzATjBfkBLM63KUNkw5Ra2TLbF22Igaw5r3s5sw2Qa76e12aH/KPCI3ibAs3KA&#10;xRlAKBBBhHpuY2OwCSCq7ORY4Moie8wCHgxA3oseMon25TffEcwJQfO9228J5NQm4ClBasf8Uu7i&#10;f8mEG+TJyb3HSOVehsyZF599i/Lmm6CieaaShqk1AVHIoWFS7fAuoOcMr2dq9xRy5vQBKhq2ej+H&#10;YlqNx8LEGrd3TrA9g8TZqSpqgu3Zf0lBQ05NZQf1zNZeqBIkjQTNCgoaQzbfBkLx1JkEDcQMpMzK&#10;6nZcqmeC9VkMlAIxQxbNUh7VTCFW2aRVzzCltqiFgEBoGUC0zH0ImkVUNItMrTm5Fgo58hw1C0iS&#10;qPG2Ne+W+061zWp/ZmDnHERNtWYTAqC4ZqhaFs3bpE38GPYCbCenE0zVA4IolTWSNeNhO8XCLqQN&#10;xM0wKpu+gUG8bMnYYLqmhSa4kWmkehQyoVm/oWrmCooXGs7adJVh90qymWq6RvN+nbpJ3WIR/zbN&#10;9B0eb2Q6qpUmvJkpnAamce4AEG7TkN+mibsNEaCipEbOXIeYuc4Ct6qZyzSSQcXDNI5BnnouO4EW&#10;ptAgaoJipkbOSNqEqj6npp4J2zf5Mq+JGiTr71H+LPg602Sfozm3vO/jb4r74bHffTx+jvvj62yy&#10;bbgvUh/T/F+GMLDM7JE0cDIt5PYAJFUg3YDUkJxphZwZYeF9juY5xTFJqZaAUJmnKZ/T1ioAnY8g&#10;aD6KJqlpiJ5Zpq/maPYXAT5pGv8liJdlQGaBWgUQbVDblHZmuwDPQ6TnEjMPyPp5hDLjPov/+0yh&#10;5fmcBZ63yHFfQj212MpCHT7dYwDTCc77NMTBNIBgjEm5Ls5ZE8DhFkTLDYDcrY9Rslxiioz97wEo&#10;97Ofg+zvEOd/xAJYDHNMhjgnMSmD3UEgZD54i5h5m5z5EHJGYuY9rATew+8ZgkbPZwi0VibTWjn+&#10;rQCYVoBKC0ClHlB+A3LGab9LTFB+BECWkImJmbfLx6oFCFVVc8Xpy6Co0csZv3HARSsZPv3Dk9Ek&#10;k6D6tC+zkJGCXJ1ggaEHwNPMxJqWZvVMnzWYt4QVYDMqFsmZQYiiOUjMFa7nMmC+AoBdN3RTlQzH&#10;eUfVjARNdbvD7R0e3+daP8Mq4CE2E0+xGviEoM1P23qizwFXn7cPRk/bmbgnT2iO5/Xz+9DJeZGY&#10;6e1qY3quMxoe7qa6+N1FKjyFDVmC0PBFSIWFLjJYAD9jt6OOkRtR+/B1tlQgZwBBkDN90wR2Qs6M&#10;kWMhuJGccRqtZm3mArwL7VqfTbLgrEf0RJJwT3JBDANX0WHZMBsin6NZtBF36yKxSprCOsQEwMTg&#10;Sv2Q1wBAOYDPEhk0Vg6CpgwY2oBAWTffJcdjWRaRCczMMrlSoCnbp1F6yWLpb79Yiv7si2z0JVaq&#10;dwEq20yNbW0w4IAdWZkcmRXeIwfQqdA07vL/bZ98mE0zYXisCPjJ8zkqZhYgZyRjFgvjNPiQNdye&#10;g6BJlVFhOCF0CJkD+EsDaGYFf6iKDGCvHSNJidjy642aJKhKaCizgXSRgKG3ocHVMqDMMSoF0MMk&#10;mP7MgIRVgMMqUn/vO72UAXBYy06rARbyHl9AhUBIC6ysAMnHnBQDZGUkwJhMWsRTW7AiiRMrl2LC&#10;JSZOYoXTQsiH0aM79umuhaa+nS0kyK2Fq/44YDUOXJXUUe2h4qVGzMTqKRb4Q0CrhFVshaYqI5Ax&#10;TFFlyMVZ5vFstZx2yvOcIuRMGXJmTR9jANCqHs8cnwVDMclNUVJukOsM32/O3BdKgmTG4HvAmIAr&#10;qFuceANkGeQp+SDAyvI+TlM5IRdsLABaAcRoUcYEptk3NvQ+N+PzAWbaLSwDAp1GS2pxYLaKPtkc&#10;U0GdIE+iw/t5wF8B0m1lLw7zNGxW4maCa0SrQNUn04Zhsv+TyPen8BxP8J3mITbN55kDUC8AvBex&#10;zEtCXKZQ0GgX6JSkWUQb5C+dQS4+YuH6CJXCJmThIWqXV58sR7/5fiP67a/Woy+/1Bca+2EW/Tf4&#10;ntuotLZRY68Csp1IjHN3IEDDFKE2D6iAOLYJrxmJGr631mZJPbcBuXNMlyWC3zXnkkm7OUJJQ/YP&#10;xJOWDXpzS9KaOZQOYJhrlvechpCqb4Gc+ZN/bHJG5UzN1uwPAjnTPaxyZiI6JDdmF4Jm6zmKmKdz&#10;kC2qYvhb8BgQyDFZg6xZg6yQkJGsWLWqKhIJmi3wzA5Wy7GChl7dPEyIGMmXMiSI5W3Jmho54+d4&#10;XxVNGQIoJnFU1egCYMZMrJqpTTgGHCF+wPZMNUwJe7TSMSG2ZGjldvl9hVzOAr6zAEkxStYJye3e&#10;oJ4p8vygmFGx4+eg5LHWIIKCigbQuw0hswsxs8fQW3AlgKSSjFqDmJGI2QJr7TwFg1jYS4ct2Gvn&#10;McXfzx0Imy3tzsA1uh2IazYcQgPriGO2mYDdQUWze48p2PsQMA9WyKQBjHN/U9VNVfG/if/4zv0V&#10;MGMRsoX8TOqQHKuDxyjxHmqRloe84W8xKn4xijmbKvqtXVQ1KvsPISHFMgfYp0nMHINHwtAZFmf7&#10;DqJRJ9w+47FTfnZ0H6u1EwiZnQKExgp9eIa/leCiowNImJcMif0SYuZX0S9+9T05NCr8PwNzPIvu&#10;P75LZhhDY0cn0TE44gHki+qZz8ij+eLLXwSC5hUlNnkMSSNeucvQ2CkqGrNojrRdriplVNI4TOa2&#10;pqoRj7xtdfY2cVMjdrQ+i8kZbZhjdb/qmbfzZyRpzJzR3mylOgAWrJSDmsasSxU1b7IvlyFhaj/z&#10;56EkaHyOz6XC64LKHxWNfQ3K4BQ9TmopFyXBIYvgDbep15XjNj9LQda8VTWy5jVJAzkzTzk4FhMy&#10;cYX7lNhk5q1cmhl6KS3PZsAj1jRDZKFQAYSatGawQqPAKFOQNRI1w9ig9XZ1RG1YMTfRC9WjZjH/&#10;so6MlPqbKAoYWqkLg0+o0+nB6iBZ6uiJtb+9Sa8nKXObukOPeov++TbbehbJm/h5A/3vLRfAg8UZ&#10;i+Ahw8bgdVQ4qNnjiq2XLX8WhtaooDpBpXGBvvxDyJlz9LoXrBpBow1ZTTlD7/u+qpm3yRkJGSzN&#10;fm7mzFvkTC1/5jU54xBZVbEfbJffUvf/XHcAyRl653eon7llAOod8NG7YKKfSw6xbz+nB/6Q73nO&#10;LFAyWT4Gi10Ck30MPghkEq+5AB65AqlxG2LGITJxyh366ibV7/TzU6g3HCBbYlgozfdOciwXOJZz&#10;kB5zEDPzkGYLbinvL0JOZDhGOYiyHL1wnoGkIq9f5f6GeSUs/B9os4yF1j5kzbH5JijInzV2RM+b&#10;ugii74yObrdGxctYPqOuWWDgKU0PniILMtHCYiNDfOOc8ynItCl642Fwauc1zu2l8+RSglMgm26i&#10;6lfh3wJG6YRskpwJDgRheAzrNb7bMMfUGuK4vi5szIbAHNqexeRMnJsZyBlzMzmubVQr2LAV5VIr&#10;57GJauB2AxipEbwnOdMgzqWuQUx9DGa7wHE5zz6cA4t4zYQsIV0fqPN8xkX2ySwkiZlrViBnKK5N&#10;c5GaGQ7rwaJ8jOHKxNxctJReitIpFWyJaHhoFAeAfmzruqJmrKhbwHltXLPdXMuD4OwJcGaa47UO&#10;DtxHIXMI8XUAMbNPHXgfMucIkuboBmQNPzuG2DkFGz3CxuwF2OTzjt7oq47+6JvOoei7nrHo277J&#10;6FXfRHSX+6sodRK8fgC1UxfDnd1Yp/fzOzvWzzT/KAvE02CTObIc5gexIO6JekZboo6huqhzGJXN&#10;KAQNw2M1cqYfK+axRazQGByZQ5VgjxIyGKs9qP225IS95ygDMYMJFcDk24BlFunvzE0ssZBeYDAn&#10;EDIs7udRRZtTUt7h/yoDaOsoldcZhtnapZ84MKOFdTbwSbGEOgNlf7HEet0aQ9PkYm6s0Vthc1Zk&#10;CKyE4qZAv5unNy1hbXvAYu/n9A+//mw5+tWrlejzB9hCoXA5Yrh6n0GxPdbvtsx/AQOtbWfo2VAZ&#10;sKa2TXTAeiBnsEZGrZPH2kxrshyfs0IWjmr/tDmV9NIO9djTSnJsEJWgnZN2U/Pmg2bpzVTmYIu8&#10;JDFDD1nGxqxiviTZkmXUD2uQFmv0gxUwx7qqGfrEQMhI0FDrLqBDzlToHSVoypAqlpglJmhU0aBu&#10;YNCnBGYp0i+LTbQXy0lmhGPMc3mtJQZcUZFOL21/7eCVg0+SLG+Xg1GSHXHFVmPah9WswuxBQx8K&#10;OSdBt2j/Sjn85zWhylvruqS2a2KUYG2MIp1tCvw2T5+q0mLOrEuxB+c+zzGw95ecSYOpJATKDLeV&#10;OR4FBuDyHAMt1SoQV+us126hKt52mIW+SGIhxf7NgEslaNy3eVQo2oYtQgCoTrFSCgQkUlhjXkIk&#10;kIKMSEGUaF3m4ytV56Y8RI3KjSS93xyEzGwZoodawBY5ha1ZyEXhZ7VYjnAMq8dR0sp8FYmaZe25&#10;jOxwLVsHKNaoS6hz8mTc+PnzqEYkj6ZQc01BIM1yexZyZgZ1/ywEzRykzAK9ftLBSwevGDBc2eR6&#10;hJTJVqbBcWaP8r5Y1e2SnX5IbMY+gzO7XNd7u6ilyEc6xJnhCcM+v/wmH/35n1aiP6W+/Xo5uk8v&#10;vgUBtQYhFQaAGAQqqyKq7ndtG2flcL07RCj56GAZ+G5RG7eA8bSeE5c5XOiQGEN0VKyMknzB5plK&#10;bXajnmHoTmKG3tpc0gTnxoxQj/ECJIzP0TYuTZxKXGBCyRkqSS+e5HWj5GNdvnHh/wg584ao+ekf&#10;/gS7lfOwoz2QMjN4Ac9DzMxFp4RkniDZP4F4OVQZw1by5QASZv8RYZmAmoOnTOahnDnE0uyQKbHj&#10;J9idPU9C4ixFR89p0h9xcVaJk5qF2SoXQSAxqjZkIeiyaksmiJJQ0QpMskXyxddbPlZT4ZTw2qvZ&#10;o9We9zq/pmo19vrzuB/8nKsgKLdnBg6hVhA2q3o2A1TX9pVkUYCcNdjIgqBnnYUegFAGIKSqRkbR&#10;LBr31c/agnhy/9ZrFm08Jjnkz1eDdZuWZiwkBCsz7dvYoo7ZhFgJMr5H2E88xq8eImaP2uf+Pvf3&#10;qF1ub+vz/JaCRj9Dy4nRmgXa+ilqIgkaFDSCn8276dgXGgnkOr8M2ghsHkOmQLzsMhG8j4/zAaSM&#10;xMw+QN6cmu0zSJmQVVPNjmG7To6MtXVSgNBhmtipNMiZOHQT/+h7qG8eYpX2cAcQtcX74BN9T3C0&#10;w3WDhzQBn3sEc24Sflxez/DPI02jnwFMAKLunuL5/GmwD/jh199Hv/rN91icfUf+zOfYmz2PHj55&#10;FN29/4CJtocsNjxmGg2bM+zNPnmFlcCXACEm1j6jYiUNVmdOrAmGHgCE7hHIeQ+Chtf+qCBsQmBn&#10;1QvawM69QN5QACdVNXE2zWmcTVOzOEM5s4ZyZlVyRvUMVYagKaCgyQGEagqa2oRaTTkTrMxqxAzb&#10;MNVGaWtmNk0WYqZGzqSrBI0kjQRNUoLGSbWwrUDUrCL5K1Dk0QB8JGcERfNMsSXMpnGKjdsL5tWw&#10;nZewcapNX2h8nqchaKYBPpbTaW+XBIzEzNvKmlpuhtupmaoFWiK2QTOnZpKSsBmfgqChxiaxG0BJ&#10;MzgwjBd0PyRNLxLqrqi9rS1qQ6LcTLBjM+HnTTTAjVSDhA2TZLdpum+y+O/0mXZTDdxuYMG7kYa7&#10;CYDUSvPdTlPejHrjDs3mdaawbDpvAoxu0eRr/XWd5jFkzaCeucHUjUGcVwFgoWgqPwZAGbQpuAml&#10;csYcmmBtFtubxSVB8yHql5h0+cDnBnuAuAIwAgS9fsznQRq8Jn4kYWoAKjw3JnDCZwaSJ359qPB+&#10;bIM3NJ/5mqSpqjQgZSRmPkIhc96pNEDCdYiEOuwQ6iAWbjrZxeNtNPFjHIcFAEsGgJLl2C1BqqQg&#10;DxYhEuYBfglqhikwSZoEk3oLgKY0jfaywAcgmqfxL9L4VyBqtnhslyZ+l8f2Aui5EZ0AhB5Cyjwn&#10;yPEFjftTFvxPCH0sck7mafoTHG+JmQTnerSpIRqAeOgzTwXQ08/PugAXzYCKO5BMNznON/lOdyBm&#10;mi5fjNpRrnQD0nrZ134m9bQLMGxTu4AhyJRBQEettArolaBxCxisZdOYT+PtboBNjZxRPaPVWSfP&#10;dUqt3Uk13rNN72hAYIN2FiiQrjM9eQWCyHykjwE8H7OPNXLmY6bmvB8/DujhOfqUX+W7GCYrQaOX&#10;83Ut9hpaIWh6UdCMRKN4pE/ilz7OlGc/Pult3f1BNdNAyGyDE5wNEDP1twnahOTgd2Kcc5r0XADY&#10;y1zHaypomDbbAmxaO0yV7TG9to8S5gDwskfA5gFqmbu851NCcl9iU/D58Hj0FT7S3/DZ343iXzwy&#10;G30ywNBEJ01GU1s0DIHWx7np78QWoL8Hm0ICQUe0YuulsDoYtbqiofF2qhkbIHKhBsipGbwSiJle&#10;cmgkZHqxEHA7NEdGDYur09oxMXHm1jJUvrZQ74LsdKYd+6OGkFtjjS02QGYY6GcAOgvWTHa5yJum&#10;ac2yuJ2jeSywOOwi/AoTXAUWode3mMSukTPIoSVm0lnAB1Zn6SVUHBkW8ZH01yqzTPOVoWlKI0Nm&#10;n9ZZnD8GcD1gQf8uNk+HTLrtbWWY0ikzxRMv1q3u5iBo+P+0ChGzbhYMKlBurxTn+FuNQiE3w2TZ&#10;OJkvkAcoZ5YAQFlyZCxvZ/B6LjAdpHpVf12JCI+Dx2bKYwQQVIXihJaTewUIBu3CvO82J0GjBRgE&#10;SYHmdhWQsCpI1E6K42QFgoYF/grkjCBpDRBQFNwATJxKK1SfV5CYoUkuADDylD7Zy5AkeZrRAqRB&#10;nuZU3+ekgacoSxaZKkpxrtI8R9uDFT5/SYIGAmUeBdA86p/5FbaQKQmzYQiXd8ow5AZVz31MsvB8&#10;SlIqBDdim2XAowBxqaqgUSGT4D2nMihGqlOLvkfw/pYc0soMUJnBEk7v7PU9ph1RdhSQtedovPOq&#10;s/S9DuQVfaKBoJBty3wnQ+0nsdeacGKSa2wBQKiCJc0xq6lY9I1WDaKv9ALHQMJhluMwi5JqTvAG&#10;WWX2S1ZiS5JQGwQAovkr5iYFksGpKxUgNPqByNEaIeTWKIXnuU7RAQQyfPZysEKQmOJcEXpagQQx&#10;S7AIeFtmOlCrNKX6AuUYSKsiggTjd8J9muV7GEw7D/BJ8LwZnjeDpd2sAZkAff2wFwGR2gaaRZQD&#10;CO0epJnwF/xgs8Hx2gPsPn00C/CBoPkhH339VYqMjDGe1ws5gx0Bk4LbTpWyT1pH5DimeQBnnv1d&#10;4RqTuJoO1gsSXlWCRrDDcfJ4zUvOADITTNjNatcmscRzBaAzgDcn2GYhl+YBwil/1/l9VCE3zbRq&#10;g8qZt8iZP2BQ7PecMvs9nhe/17vamo2iSARL3P0mGx1+ieIFfLNLlswetfsJpAsZMmtgmgrkzCoq&#10;klX7+GoOZhkCRasv1SVBbYMzQM3qbBvipaaMqSlnJGesN5ZoYBcWYCRoVNVYEiKbnBMdAsQ6NWzi&#10;0JmEja4DG1ivbdwfAWMMggUGGNoCm5ClVd7uRo3exUJRL9c/k7ioa9ZOJGBQQfG5Zs6E7JxqmdkZ&#10;cmhUCWltBuG0DdG0o3qGCvsBYbMhlmEQbhsiZvcZWAT8dvAJliBs95+lIXNQKAaCJiZmVMys1bBN&#10;cAOQpIknRbfxj9+BjNm5n4FIyYby9hbYJBTkzRbEzc5DyJnHhejwGYNe1P4TCBksEiV0du5B6OCT&#10;H7CJGZhnOW6DY7hvHqaZMwcOjeECcIJd8xmY4/SxWZrbIdfmmKEx7z94zjDYJ+RimWcjacOA2hrE&#10;e2Etzd+ZRf4WpunpK2ASFP0vXkSff/0VmZi/iL771bfRN99/xRDZZ6hqsDZ79jR68OgpvzvYLmO3&#10;rJ2Z6hnJma+/+SH66ttfof7/RRgck6ARkzxE2f8QouaeShoImRNyMk/ua3327LXlWY2kqVmgeb+W&#10;WXOIC4BEjUoaFTTikppq5u0sGrMxzZ8pb1Br5GNWtlCFkkED1gh2Z2ZhQq5ksShzu2KBP3IQN7Ed&#10;GgQO9/9L5WtXaniF1y2BS5awOEszPBZImipRI1kTV57/v5I3bxM2EDiBqHlLUQMumUugnEE9EyzO&#10;XhckDYNk1ut8TX6mwmYOwmYO69gEVbNjng5ETVxTKP6nprhNTaGomaAnGsWOeYDszG7yaTra2qNW&#10;FqhbGBxroRdrJu+viX61gYGuBgka+mHVCvX0w3fADXUMMtVTjfR8DdhK1Vvcb4BcaASr1EMs3DB/&#10;ht7/CovjLoLfoHe+RT8uMVMnOUP/Fope7k4gbd6o/q/xWSrmz0N+BHJGlXZVQeN9S2wgJolxSYwn&#10;gnIm4Ig3eTM1bCE5E9+OB8tqlso1Vf8H1TxMyRttm32Oipx3eM3PeD8Jmp/RSweSplYSNZAB75lX&#10;g6PB+fPkgl5w8O0yFmhiqw/Y1w8YXqLHl5Sp4pQ7kBrN9M79DDJNQs4sqFQBe2QYSFoCi6QgPJIS&#10;MVSS45pmm6pWBqKryLGyH65wHCvgkHUGlza5vcuxPIQkOMF26xh1+SEDSyfcf9LcEX0GwfBF12D0&#10;acdA9KCpO1rDdmuRfZ3lObOc+6mOjmiEfKJeznsXJFInw4IdDA62XFUx4+DYhxAzFrchaBpQ+DsE&#10;1wnW6gED9GsTLU4JdmZvSJlA0mBjFgq7siEImgFuS870ch6tLqojkDPnonaqjXPbxjFuk6Bh2wQG&#10;bWI4THKmUXIGLHaba+k61+VlBrhUWl0MSn8G+sB/53iP87yH5XUTspQCIaPii+L8XAenXJWgAV/r&#10;NtHEgFhHR2fU20NGJhlOI4ND2AEORD0OVmJZ1gq+M2+mleNsBkwvJOYox2mB35ESA3d7OCIcYVV9&#10;iFLGOrDIoDnCxlq7s1Nefw+c+KC9J3rMuXgJJvp6ZDL6JaTp9+MJaj76YXwx+m48GX06ilIEnFLi&#10;XM1Bqg3Vt0Z9LR1RH5bpA/397Ft/NDZIRg6DZKPjPdHwBBhrFKJ1AOJosC7qGWvC5qwFWzNszrBf&#10;7p+6EfIxp1BKz9M3hYV4M/3oRR0oqqm6Q59KjzqGpfEA5ExwAgDT+DrtzLKQAzkVMxIH9HSSCGat&#10;qEBX1V7G4reEcmZ1k56fBeYKGS0lhr3y5dmg6l/CZiwFRkmBUZbAJ0tZMIqWY2bUFOgp6anTDOIs&#10;0yetMcxySM94l4GtM0iREyyVT8l3PsGlRgX/HuqbDZxoSuvJMCSWxz4tYBOIoGWIoGWsnrV+Xs7T&#10;t2G1XASTFFgUL6CmduhKezCzVVYhZ7boPdeJRlDdYH8/h23aPIoZ8yuXAzHDGitq6zX67pIWy+CY&#10;dQaKNhko0r5sAxXDlvmVh/yv57EYh/znxIxEzbrHSjJG1Q1VVnkDweHAWcFjSgWCRqsyi15aB4Uy&#10;PWhZ5bp9tAoVh3sc8tFiipwUc0FCeDvnRgvdJJZi9qE+z0Egh7TmIWMkDeYkaOg958A5OjcsVK8J&#10;MaeEQkza2PMzXKWdMmV/n+B6UdGu44H4bR4sp7JfMibL8XSIbIXBK4fEtIzb0NGIPlryTjwiLtHa&#10;S7eCDUga83C0YJvXOgxyxq1EzRI5lWacqFLRkSk4NLnOXI3U0KlJi7GZYDsGOcDwUxo1S7C5Dbno&#10;kA2QCYusVc9DykjMLCokYL16kSEeH0+rsAZX6wKgFVdGVViV8ApxH9W4kYIDQSFrEDEAfVwBtZIY&#10;xWPu5y5CULg/7qP76m0fW5BgIp9lCZwg5nEwTeIjWQRDUimcJHSFUNFSBOdWIP82+H3ZRTxwwDDj&#10;HtfKHgTHg7vD0bdk2//Zb5ajP/91NvqePv0pw0wOkZX5rmUIo3UGgLTZVfhQgpwqQNwsQ5zqbDCL&#10;c8ScahgH49gPr480x1dFk+RMrJLRgg4VXnBB4PoHi6j4T6xCaq1DztBbL0FqpRBnJEOB+8Boc2Ty&#10;zHFcFzimkjMpjm8o9lsSzK3EjFvVNsPk1358/f+QcgafZzyerT+EnLlTf4FfoN7o8au56Onnyeg+&#10;fsonNPaHgIkDmv5dDxS1hVfyNkBg+94YgAHlDIGYe0yd7UnaAAiOmSy7+3KJynIbouERk1SESm4z&#10;baWSJBxYrccIvQylqkWSpqo4KVeVM2a1hLwWQNWGBIjKEwCTrw1ZL1VVTI3IqZE4biVrauSOt31O&#10;IIL4vDykTAEP7zK1BrDZAtjsYzPwAEu250zVPf90Jnr0lCm7syH+EBE2BFmzfjTCwgsMHjZtqoCC&#10;qgcwozpon0mzvWrtMlm2BeBa4/PWsFzTpm3d29hJVPhe3t4AyGyifNlBObP3ABD0EEKGek3OPIKY&#10;4f42P9sMyhntzQDPTIlKzBT5hS8i8auRNGun2pypoOG5IZyTCTV8n9exEVgLeTQw7mcAnbuAm7sQ&#10;NJAxkjJ6Ou/ek5gByPs4apltCJoNLMpU2lhb5MlI6ByotjF0kwm1owfYADzaA/jsA4D2eHyb52xi&#10;mQZR82AvOnt8QO1CgmAvAEO64XQy/1iW83NIKJnWKKSxEwCMkUPz8tOX0feQMr/57Q+BnPn2u6+j&#10;b777Cv9nLAW+/Dr69DPVMgRyUi8N6PyKSbVvvwcwUV9/H8DQS5U02gowyfbo+afRXcDTKSDqBEu0&#10;4weoaSB34sIHOvhBx1Nrgh7VM7H9GQU5E+fRnIVt7fYmgGh9/5g/tqhnIGnKkDMlyJki6pmC+TNV&#10;gkaSJgfQWZGAeYuUqd3OC5gM7qzaD4TsmWB1hsIGlU3NAi0oaABKKabVkhI1EDepHNssZE3wfIaE&#10;Aegs4BkrKaONWVDOcFtiRkWNP5+vViKEd0rQpKNpgNC0lgGSNEE9IwgC8FTzaCRoapk0b9udBaVN&#10;NcPGbSBtZrEYmEFNMw1Bg3pmdHwCmzMm1ZjAGRocDuGd/TRYvV0Edra3RZ0tTQR21ketAKKWerI6&#10;WDBuYDG6HpKmgSawiWm2Zpr3ZhrRFlQiVqtbgJAevNdpXi8DIi7TiNpsBsu0QNCgnpGgMYjTibSa&#10;1Zn+zzx2BQCkKkWQE9QztWmwQNAAeGhyrZiciZ8TAFENGPG5giJ9nINlAPW+VSNqaoRMjXh5e1sl&#10;dGqBne++83MmeZl0q5X2A68Jn/hzPqRRPwfZoFXARQDRRciMj85/gHcwk1xaMejpLFFDg94F+Jnk&#10;eKVQUqwgI89jO5BDPbOC6igLgbBEpQB/izT0iwChFMdS0JPnmFeYHFvnGK1DYm1yf5vSKusAgusA&#10;EHQIcWa+jN7Nj5l+etneHb3q7ItetHVHZ4DbMs3+PFNcU5y7GSzNxplM7G0gjBWQ28w+NgN4mq4B&#10;ZA22VOlzAWKG6bq6i0yGQS61AHja2a9Ozm03JEgP1feaoFE5U51Oc0KNGgR8mD3Tz7aP49LL+apV&#10;H4DG2xI0XaEgZjiXtSm1Tl7XDohs5bOaOR6NIWyTqUjze8hFugzpYmCsdek1SRMTNZeY/rsMKLtq&#10;6CkA8jrH0O1VCMVrAE4nIe+QE1OPn7X5M20cqw5AYifTYu2AnebWDqzPWlkIqI+aIKwkKdvrbgIO&#10;mfCCxJpHZbTC70KZibENgNM2z90hcHW3qTXa4/2sAwiWI8ixI1Qyx9gynGFP8Azrjs+wHfyChYgv&#10;sPz4kqnSL9l+BgB6NjQVHfewoI+SJsH+DHO+BphGGyJEd2hoMBoYHox6BwA6fZ0QSgA1lDRdfWTn&#10;9DZE7T23opZuVGvdqIz6r4TJtP5pAAzVSxDnAFNm2pmZNTPngr32XTSwkjXj5EhMpJgMkpDAxmua&#10;5tYptkGImb6Jq4Cn65A1dTzeEiVQCLigrppmjgXcRZokm3FDH5UdJ3OAhhXAkaGBFQAHwEdLM8mZ&#10;1BIL00k8fOdptrBjS6WYMlpiMggQtLSMUiFNqOMi+zbH++JVnU31RKuAo40yi49r9CTb+eiYDIK7&#10;d1nEo7S7WamkIcUTKBVn+Ds7xd/PCQjwqSi9jEohg4WZn5k1c4YJKQBQGdl2BetQ5dt5FD6SM6t7&#10;yLkhXyRbAtFgs4idU1DMmMkDKVNi8q4gGUPDauXIDNEXOs9WYqYEYbMOKFqjmS0DBGrgpkTDWaYk&#10;bQRKAgA9oLUHEDiWmepSVVPiNXka4gLKk8IaBBe5JLX7q7434LICEFy2WUW1MSeQxY83CWAMYadO&#10;PgVvasgIzmFiCYBjZbSnY8KRxyQTtGirgdyYjGESr3o9SBakIQ20TstqscY+OZkWkzP4Bqc6AzD2&#10;mqllFjnNuMz+LkMw5AGXa9v0UvtM2gMUixyfZUkmrouVatiolgkSTR6frAqZNAsvkH+zTEyqCMrw&#10;mSscj1xQgXA+uB8mqiRnJEAA7tNcf0rQx/AknmQ7i/3eAgRE2G/AYVDFOLEHsHR6LniVA+YSKHGC&#10;ika7NcCAvuQCxhUBkBOXnCNJm2UJmlBOYWqN4HDNbCBntE7TBk1VjeogQ2sL7KcAUJJHVU/sZU3z&#10;r90YwGJO0obFhgBEABeCDO0V5ngsATEqqbaxP0efs0SPg8oDULMD4Dg76o5ePB2OPns5Fj1/OgD4&#10;74i2d1qiNewQ1tj3DZVI7Jd2DHmmIVcsSS/3heOQ4JhMca0kIIkEXwLUjMcxgBxIOsCj3tkSM+NY&#10;so1iyTaWppb4v4AdwgT2ApJfaaYcw/XAOZsF/Da2XyVz5p9UM2fIiflHJGdqIZwhc2YMcoaeXXLm&#10;4AvIB3Iy97Am2/tEdQjKF/BLGWVJCRKmiNVYQbzABGFZggblTBlbMDNZVNVsQOJsMrS2FVQ3PyZe&#10;JGAkZWrEjOoZFTY1+zNJGl8XHn/GfkCEbAI2a1bMZTEG6hZJlG2G346fT0WPv5yOXv2Sv/Hfz0cv&#10;vkqgFB9HKU6u1oMR+m+sICBXDrBc27PIxdnjvff5zEO+3/GneHpT3t4jN0fMsuVQGd9lCwJoG8XM&#10;NhmfDplJFEm6bD+EsHqaCsTMoeQMGG7/KUN2TzhWYDmtzbbBc1qbxbbMTjPy9zAMjIHTwCKb2C1v&#10;3QWLVMkYVTOSM7XtzgNUMxAze6pknoBHqD2Imd3HTAY/4vEaOQNBswPRKH5xuwOG2QGrBEUNmTUH&#10;ZNKcoIq592wvevTiOLr//BBcshswyuF9lDJsjx64JVsTUmYbTLPOxGaJKecVJo7TLG4l85DvRTHK&#10;KuqWA4iVJyhmsDj74WsU/d9gu/x1qK++wcbs629DNs3X3/6C7S+xNWP79S+jb779gfoVOTW/jF6g&#10;pvkEgsYSm7xk+1xs8vQVihrwCVmZKv1joqZG2Dx7bc0cW6GppHlT5mXW8MmbwTHzMWObM4maWEFD&#10;raPsB2NI0BRXqUDUoKaBgJFoCYQNVQB3FMEp4bk8Lw/u8PHwnOrt8LzfGSpbZoAsCybJrKD6R9Wf&#10;hqhJSdSoqGE4LMk2FFgkif1ZEpySBJtYKbdil1oWDQSNOTRzEjXVii2Yycc0xwbcYgUbtCpGCdtA&#10;3MRYZYbhsqD0D1sGyBgmU1FjrsYkOTXjI+ASMzMZHOvX5gzlQA/DY72QNd1YnnXSa7XRv7ZoNUvv&#10;Kg5pAoc0MgTVhAqkuVrebgSPNPB4Iz10PfjjTo2cQSXxMQNYH9NnXmFBXILGRfU79IZ19NJ1DPBI&#10;ztTRW4cKihrszsAuV7Srou8Mtma8/mJVQVMjZ845uAUusN4maF4Pmzk8Vhs8E0tQH7glmP59yBfJ&#10;mNdlZiYZmj5uvcdtS5LmHbZ/Ai75E177J5A0P6qgrJHEgaD5OWTMeyg33teR4KNgvfY+/baYxSGm&#10;6ww/OTgXBsk4TvbbvZBWE9xOgjFy9MDFWwyFgRFW6KWXISGybLP01IbDL9NXZzmGK7xPhWO0Re+6&#10;jQJ/m4GwXQaT9iFhtOw9CdZlTdGZBA2qcomax/TIkjNf9QxGn3cPRk9ayPDAeit1/mo0iT32GHhz&#10;kHPdBQZthnBo0GYbHHALPHIDXHLjwgeBmLmFcuY2JE3dRfIqIWm0X+4Ab3VLNIE9VfnHeTM4FzAw&#10;aI1yf5T7od4Hs/DYILcH2Jqd2Uv1BIIGXMI57YTQ6+C4dYQBMskalDRglBZwkDZqTZB/jQy21ame&#10;4XpSlXUVctBhMkmwj1X4g4O85qxLYKerkGA3GBi7zWtVfgX1lzhF0lA7Z7E2BEszWKOFbZs5NKjv&#10;u7VmBlv04njRA17o4fFentvP8RmBvJoFs+Q5bjv8/Li5M9QRGOcYEuaktTs6pk4hY86oe+RvPugd&#10;ih7jGPCUobGXY1PRVwyrfS1OAZt8xvDYi6GZ6HH/VHTUywJ3JwugKGdGIXcGOH/9uAz094FRWEPo&#10;J0eqr6eb31f2r4/9G+yMOgZao5beRgiaBjBFezQ824mVWTO3b7O9FY2g0p9hKGyRHs1p/gX6tLkw&#10;RNQZes2ait1+1YX3IRwAJGcGZnADSNSFAbIZeshFFu6XHNSh78qEMHsGyuxdVAeYT0NA+RJDRFky&#10;WlQHZNimtRMroLpAwZ9I06+l6NGWUHRkGERjqCsLdshgobyAWmV2oYV1lIYoSX5ngd56E1vmHaxq&#10;98EUR7jWHGPXaR3iULMJOSMpk14hSD0zwXtCrmTG+RtMv5hHiQ1BY+UZXitheWuuxwY5HxuHDFHY&#10;29F3rgbVD1tUCnl6/Iy5kNg6Z7CPXiZrM4+6oRyyC1H6sIBe0I6YnrcEwbMKzgi4A4wRkzMMzmtv&#10;9hYxIyFTqw2IoE16SckbFTcq/bWn2uC1qzwmIbPsAJRqft43b5kvw2CeOTY7WFiVIXfEg5Is2uaq&#10;NFEVo3omZL/QIye1GVYR7/APBIy3k/TCDgDpEJA1M5EeXXIuscJzgrV2jDOXWHC3zBJaoUcP7gGq&#10;3Dm3DqBNpDvAKQx8gVVmuC+Wi/MuzVVleMnjSBVRGJXAc7odlBgcM39HIkq85nCd30myKcvnzPE9&#10;5sG6WuYFtwixAgRL7ORk3qAKe0gBrbRwapotgI9QrNhTj+MI4JCUVmRae2V36cON6EAskEVsoKpG&#10;lcwiTk+JMqRSkWGqkkoahAWQMytYx+VR7+QOHMDStlmxgrmbYBstzCRxeC8VORIzBc5DwALgmlo2&#10;e+w0FWe3ezvkIUIuxcX1BCGi3bPYSjwSD51B2ohxON9LDhKCN9YhZQ6xvD0jB/WI/PjtnVbUNK3R&#10;08d90devhqNffj4SffcJf79PerEu70GNxPAh6/cVOIB1eAS3ZXLai4dgFPZPvBQs6CRmuJaWuV4l&#10;bSyt5lT/h32q4hStzqbAftpeh1xSFEEz5RbILLCfMSd+Z3OmeJ90KK4LVUyqkbCLSyLYWCDvZlEy&#10;DJJGYmyO+2499v38Xn907Vz0EyJjajjk9xg6+7H/mcTMTwBEf6it2Z3zsJUoZwAuz77MRI9o6k8g&#10;Wg6R8h8gd991muuUXzKmu9bIe1nHP3n9bJTmnF9ayA3DNdcBMQKLHaa0dmn4d2DhdrTqCoGRNPIc&#10;0BIHtAjjVVDJUiNlzJ5RUhWm1WJLAWX2AiprQ9UM24rKmerzQlilP1NZg9ReyX082QVw4PkSKLWS&#10;oAl5NBAmBZQyJUiZCuTM5sEgk1T8EwHU/PqHXPQ3f1WJ/vavV6M//2f56Je/yqLOWIyeECJ6n4yd&#10;u9i5nQDmJGN22LctvusWZM02YGoXkLNPRs4B2TgHAK49rdjYh22VPyqAVAJZEFOhADIbEDRbAOhd&#10;wjUNwdKvORS3DbIyZLNWGxzDNZ6rpVmZX5oSYVdFiJoyrGzlhJ9Vbc3W8XrevMeEGlNpm/eou06r&#10;CYokZ+LaxQN6/wHg5iGWZXg+O5EWEzaGcOrhvBr8m7Uvk5g5xMP8BPuAk0fxhNq9p4dMop1G95+d&#10;QIIcYB2wjTXYOtYYce0eYX12WAwyzFWmCYr4ZeaQXS7lWORioWthmWnjHNMGG6Xo7O4x02efAHA+&#10;iz7/8mX06vNPsAh4CTHzOUDo62B99iVA6ItvCej85ttAznz2NTYCqGe0EvgU8POiCoJefA5JA5nz&#10;5CVTa58AhJ4CgiBqjiFpJGcOsDxTNSP4CRNpKGm0OhP0vF01YqZGzgQwdMDE2sEJ/2BigkYVjSRN&#10;IGiqCpocFmd5QU4F/2cA0u9WcR3Lgao3tASNz81he5ZXVbO6w6LTDotP2yw0aYeGzRm1xO0lMmuW&#10;IG/SEDTB8kyChgm1BdUygJ+gmpGQkZipkjOLAqDgB002DeTMrAUICiqaQM4AaoJaJgX4McwzrrkF&#10;LQViq7O37c5qSpo36po35MzkDCBIFQ2WAmNYCYyNQdSMAYhGIWoI7RwaHiask2aLXJq+LoI6scDq&#10;ABC1shDd3NAYJteabt8khBNApLKGSZ0mJquatEEzp4bFcyeYrkNWXIVMucIi/GUaWBUMZrNcBwhc&#10;AwipkrkKqLoWrM6q4ZyBnMHbmcX38zSvQeViICZA6D2aW9Uzb5MzqmqsGkHzNkAKwEjiBYLldUmy&#10;aCnwNuHyI/KFn/2O5YDkTCBpqvXOa8KmpqqB+MGqQJLmPIDnIoTGhQ/fjz5iMu0qCphbEB51TKc1&#10;qjjhGJjxop9ygQmyMrk8qxA0q9jBlcmRKdKk52nKVwQ9lFvvlwGFWyiNdiAMdgGle9zeh6jZ57jt&#10;A4gOaMwPDJ0HFBwAME/xaH5IE/+U5vwx2yNATjF4RqvcuRKN1LH4DuHWwnk0W+gmqpgbly9QWgRo&#10;D/Ah1hDnADp4LGMj1gap1E51SM7wHt0QID2UlgGDIXfmMiGhlwkGvRSNMaU2xrkboeIcmgtvETX4&#10;OnMOJWdq1QNgkZRpB/i8KSbUeE4rn6FFQROAzCnIO9RN6npVDWPo61XApAoZLcwkZrx9DRJHMlBr&#10;Oes6t687icbxaeB4NQN0WrmW2+40Rh2Ax06qC7VRN8eqByuFXq73PuzM+jjGfRyjIUiZSawU5jn2&#10;GV5X5HdhDWXNJrUFObPF87cBS7uoY6x9iDFrr5MtE29HLDLcY8HhAXWPRYcTwOhR90B0iFJmB0Jm&#10;lQm2JT5/Ur9oqhtQ28P79rEg0afNx0B/1NHdGbV1tESd3W2EgLZT3CaAs6MHq4C+21H7ALZrQ1gG&#10;oKLpxNu5fYjcmqGrweNZomYc6e6sBA2Nq/L4aZtZHhubZ6GbhXfvmysxiv9zPz7Q3aOXsEq7HII7&#10;hxOoaBaYcGNBfYbMigRT9jauTjbZQM/RSM9KBCwx2ZWhWSWwUoCThBxZyEC8pGi2kgAfPKjTSwAl&#10;HstkIQN4bjrDQnaSpn4eVUQCAigB8bAA8bAM2VE0sFOrgaVoa5PJbSw3t3fyLGhlIcgX+fua4DNm&#10;UByO8bcTqzEGCgqrKdQzc6gXsQKAAHIizum4Elk0FXygy1t46+I9nVtnwR2PZtUnMeki4IlVQGEL&#10;OROKhXhJkGXKMHaBkuRD6XUBZnh+IGZoaiUfXjf6NvvB6oz+SWLGLBqaf9VGJcBPGdJFciVX4v0B&#10;jyG4FAC2wgSTj5XZv3UAxRrPy6kA4RgvpNsgoQCzqFnSEDQZSJkU6pYFzyukzAxk2wzncwagMss5&#10;TXDOk5AvGdUwSsgBeTbgTp/FJJQThqgQAHCrALSyJJIBkRIkfPc5SLdJVE0B+JjFA3CW5HG6Ks9E&#10;YplpxLI+2xuQGFjbFfS9htTJQgYto14xZHRFH2vK0FGPzwrgeZFJxDmupyRkn6BMwJVnuq0IyVCA&#10;pFl2ogtiJ0xNacelYobrbJrvI6E4xb7MoyKSVKoRCJII+lXb7Ju1Ms8xMztmHPA/hnWe03WSNSpr&#10;nOjLh74WggxwqjWGNgdanqUBiovsezg+ALkcx0NyJgAA1TUAO68TyZkVPsvJtiQTa4tVmwYJmte2&#10;Dcr1ATlhGozv6dRYmAbzOwue6SePn2XJ8EC9zmDVEwaNvvt6JvqLf5qM/urPFqMfvh2Lnjzk78o2&#10;BDsTY/qDV5j60ybO3tKsnQz7tcT3lczymGk1t8A5NkMnG/y3uc4Az6qLJI4STAKaPTPJooZ+2oGg&#10;STfE5EyWiVRApfvqd9P33PMyC8nX0HY5+uNa5sw/IjHzNhB6590/jrqGbodBsH1smTefg2MgSLbw&#10;d99+So+NEqaMBZiETKEWwKqaBRxSVhkidjB3hlJhsgUJUiNZ3ErESMrUiBkJmxopYzbNwUuIDsrb&#10;wQ6Nobfw+AtU8zgL7ECGBLU9eGjVgS6IE3HUzoPJ6An444d/Bi751+XoX/1DJfq7v1+N/vqfF6Pf&#10;/lkG1flC9PzzRHSfgbJT8MkRTgf7YBSt2lTNSNIckIlz/GkqOnkFlmMfjvi+B5Axe+AVMcuu9tOS&#10;Mw6Uad/mIBk4SfwkltqDkHmNqR7qgABO0W6Z2tSOOSj7IakhaFa1XoaYWauq+FXy19T8kjKqZ/Ye&#10;Lsf1yMqBlQo4L4BFJGcgagJZQx084nHszixxyp4WZ8HmjOdBzJhFc0zuzN3n20EV8+TTk+jZZ/ei&#10;Ry9PUNDsQ8ZsM0gGIXNm/swqvXuBBaYl/lYwdbyGDzqYJFOahoAmOwxcslTAt79CLs3BFsNdZ9iT&#10;PY1eff2C4a8X2JWJRz6LvvjqS3AKappffB/94vtfQdD8kse+42ffVkkaB8ZQ9DMwZknUOECmquYL&#10;SRtwyhNzaSBp7j2Obc8kaU7JsKllZsYqmkfYaj6AKMKGmfJ27f4bTGJGpiqaH5MzQTkD9lhd3/1R&#10;lcEdkjDWm9s8xnNV2tQIGkkayRgrEDveF9OsQu5Y4JVcCYvmIhmaBXBKHpwCLlkCl6QgaZLLxWpm&#10;ptk0+Wo+DaoZVTTan6XiMp9GgsaqkTKSNFYtn2Yh5Nh4X3LG3Ewtz6oFMSNWkbRxwCwMkpmfaYld&#10;yM+YUkmD/fIUBM0EC8Tj1Bh5G6MMkI0MjwVFzXA/uKS7L+rFirmLPq2jiR6OnqyV3qwFu7NmSIQm&#10;rM8aIRocIGug75OgaQJzNFL1kAoSNNdVVqPOvkjPeYlBsGssimvZfIve/I4kTSBqIGnAI0E940CP&#10;9mfU1aCewS6M/jbYmmlRpVVV1dYskDPVqqlowrDY7yj7a4p+h8g+gFz5QGLmdyoQM1TtcW+/9zMw&#10;DNt334GYAYv8Mfjkjxkas/7Juz8PJVHzM5T/75Dj+M7PIGneYbDtXQrL4GDtHKyZGWairtKz38L1&#10;oJ7hLsmFVjBIP0TLFNgsAzFVrg6FrUGOVDimqxzHMsegjFqpzOvELDnImTxVAafs0Fvvk3NyABFz&#10;gFXWITbJx9RdyJj7kDR3r9VFx2RamnHi/WcMM72kd34BefAIJcY2GSgpMkzHcVwYBC/2QMC18bnh&#10;3DnsxtDVLTCI+TI3IWJug1dUyzRib9bE7WaImTbwZjvVxXnu04KZ76j98ig1RlbqeCjwCqqit2uE&#10;zx3+8BJ4BetmBsy0NzMjs4fza4WsTLadqGvaIXFU97dC/DRfBP/igtCAe0ED11E97hGqum6LQcDD&#10;18FQV9mXq2Cjq1xvliqZOzy3ESzYBPmnJZqvucOxtRq41sQn3apTqAFyY4ZutYDdGKgg/2WqheGb&#10;VhaFwQ+LqFeS5Mcugs0XINPSbMuNTdEWx3YHVc2WxTkJ9yF2dnn+LkNoO2IWtvsMpe1Bsux19oBb&#10;eqIjsMtBCz0H5MsOJMxmXQfXQVuUpWaxMxvivHWCUzp4307eqwuc080AWhfrBe2sF7S1tUTtXS1R&#10;1wAkzQjDnsPt/E9vZejC4jVkyrUPYrmMDXPf5O1olMXRKWzKZuhf58AmC/S19huTYcGdfpaeU2W3&#10;hM0gz+2duoU7gMqbmwyS3Qlq/2kGzRbJywy5jgaJq/xVCa4inPdbWKbnok+eoxIrEDH0tarCE6hR&#10;Ell/DhbJgU3yEjMsgOcZ7MrRK5PxknDBf47F9kQjf/NaUND0RmtYLW8zkLRNjqYDzets17aTIWtG&#10;1cwySpnk8hSOKASjJ1l0zrNOiq3ZxiYDYuRxSs5kwTgqaAqr/GyLtVGGxTYYFqs4FKZqH2xQCBhE&#10;LEJvrDoGoqFA3606veBz2BZV3QSlOkNeqvZrQ2H0l6pnrDUwhzZmtQpqGXpHiZkNtt4PWCVgE4Zb&#10;GCpfExOYe8nrJGey9JfmZ4ZcG24X6LdXJWjADav0xzosqGQK6hdJGIiVRQeWtKrivEjGzDk0xFBV&#10;gp58jm2S/jxLvyqxpMLe7+nQkhjFoatlFvKLEBNr9HobDOCsk9+yxnqq2ZslBrnENZ7TqSV6Wmp6&#10;ic/HOcDhMV0PygcLfB/wHscuuy4xBwmgrTDYIGdmUXVgTFzibYmaVXpllUIqdeZQk+sUITlTYD8k&#10;aCQ6aoSH5IzEzBzESgLrO63DJGUs++yUlm+SOvtgCwkS8glz3JZoMS9TpctMkaHIFQgdiJ1p1OyL&#10;kFASDgXXjFmDNxbDrHMH+wtH2PyhxEmQ4TKHQiYF9lgO6nnUV5A5efZR+zCJoxo5U8tbl5wJ2eyQ&#10;Rdo6S9IEnMI5WoAYTZqxKuYJw3mQM6hRcpBK2r2dPc1FD59no7v01Icn/eSND0e/+dVi9G/+eTb6&#10;93+Xjf7Vn85HXzzpj/b2OsAa5MPSv5dVtDPMZN5OTmIGkkklkMNz2tFpI21pzawtW9GMHo7LMteb&#10;iiNVSPHxxKaNNYcpsOIEJM0omGUKm7YUxz7H9VvECjqPMkx8tgTBk8b6zZ9JxCxgb5bw3ECczUPE&#10;LFbA0BXzTLFRhOCZhRST7P346rnop4GcMXfm93IEeEPOOKX2k59QhNb89Kc/xRroPH98uliwn46O&#10;ACD7NO3bMlVcvBW+ZBnGrMiFUOSCKGEPVgZMlAO58kb1IuGSQ5ligGWRLJdVTvwmF0AIrkdSJ2Av&#10;ccIlZ2pWZsHOjPcoM7FWsxIItgIqZ6oEjCGVkjVhik1yhm3NIznI8AERNSAhmNiGrHm7aoSN71cJ&#10;IIQ/IHzm9uFwdHQ8zDThdPRPf8hG//pvy9G//4fN6D/+T4fRf/p/P4j+L//+OPrtP1uNXn27FD39&#10;Mh09eLUEKODzAGqbEFJbp2MQLNXC11nAcyQofo6lm/ukR7PkEd9lE9DjHwNVNKtcWGWDrvhDFQfy&#10;8l31KWR6cf0YIgoixpKU2cT+bAMAtM4FrdwsFGCoEhQzPA4IWsPHeQ1LlbUTnsu02qZTatoG4PUc&#10;AyKn0WK7gD18ngU6+w/xWr4XWwZoabYDS7+LJ/M+0v89FDKBoDkFGGFpdvwI3+an25BUB9ETQNAn&#10;Xz4GDD1iWu0uZM0xiwD75LtsAoLwc94FCG0uM7GrDDPBgorTzlh4IO/UGibFP5UsdgKldYiigw38&#10;m4+jZ88fMF32MNTT5w+jZ588ImTzJSTM19FnX0DAQLp88imZNK+wEvgCgobpNEty5pW3AUOfMsX2&#10;EqD0gud/8jnWAp9+Ht2FoDnG6uyQ3JqDYBGA1RlWZiF/hkyamJx5Q9DUiJkaWfMaDB3G5IwKGqtG&#10;0tRUNAXyZ0IFZUwMekpMsYXCcqCE5UABciYmZbQ3k5iJt5IzEjpWIGd4LGugOKBIW7Qsj6mqMZsm&#10;JmjKVRDEdNoytVLdcnuRyTUDO/V/FgTNV2uO7RyAKLGAzRlWAkExEwBOmgVOQFF1Qi1MqVUJmt+1&#10;Oqvd9+eJeQicBOAH9cxUsDrD+oxptUmm1cykGSOgc5RwzhFJGmos3B5nah9FTVVC3QkgasP7t8Wp&#10;taq9gARNA6GMdddRhlB3rn1Eub1EYwpJgw3WdRrna0wOXWWCyMyQa0yyScpcocm/TF2h8b5KA34N&#10;cCVJc42Jt0vKwVls/xDwELJlnPZisf59FvLf2JpVs2ggRD4AZAUgFOzGBEvx9NqHTqT9Ljnz3yNm&#10;3vq5QZ0/B+xIzEjKvPOzd+MKRE2VtHn3XdQ17wYv6Q8CQYOS5oP32IefMy31YXSVY3ALYNEC4OkH&#10;0MxqaUZDXoacWSc0fgOCZpNAxq3LhmbiEUytovAoo6gpMkVVAjiu0bTvAJL2AKL7KDf2AaP7kAZ7&#10;AKZdJgf3LIDANtNsW5AXe4DTE4Dlfey2zm7VEVR/M1pmGmsKcmWAc9PNOWuFVKuDqBE83MS2TGLm&#10;xpULTHEJdPRt1sYMQgZA1AUZop1ZF+dEwNPNNlgGAHQHAarD/HyM7QSfMcnPJwBGY9QoNcJ5G2bC&#10;bIhzN/AWKVNTz2hx1km1/6gga3hNW/CPxgebY6iiR4uKOo7hbYismxBX150y43OvBYIGoobHbkLu&#10;NXCMwnVKNXLMBNmSMi0cCz2S+yBXhriWR1C7TKBymWoEADBVtoDSKM31noUQyTGxmcc6II/ndYFr&#10;vwTpUmRBINfUFOUgaPIQYHnIm6zeziwApDlHGQC95zbL1KWVgRTLAlaXeX4OsJRDcZNlP9IAYSuF&#10;DeAigC7BuR6levgOrZBILia0AIxb2ddmCKAmyJ9GPdix9mhtbcRrmoyZXqblmEgbwDJgGE/nkYnW&#10;aHiSabYJJutG6gE/AO3+a1Eb1Tl8k8cbovEEgXuLNMYoU+ZYcJ9eYApllswPgMfkAqAPhc3QLPYD&#10;47xmhHM/AhE3fjmEdg4nAFFm0ZCrMcvCrjYETrvNs2Du5NsUpMEkC/hTKe6nUQukAT2QL7NYlnl7&#10;Lk2DLiGzQtMNOEpBLiwkaZIWLdQ48zRQczTs89gbQNZkUdTk8WUu8T+pQHZNDhXOco6JNwDNUhbi&#10;YAUZdyERtvNJptyYqN49YoCA6etdhg2yTKjNLmBVNsdnE06qtdoKk2oFwjgLLPYtl2lyAWJJGnmJ&#10;BC3EVLIEKb+SbsCCDfwyioe4kbehp2juA0kjYLK4nXNKC5JAr2YzZIJqhokgc2hUySyrLuJnS4GE&#10;iK3gVmkmV1VmqMJBOZPNM7GE1dWbLVZnWMWtGh7P56xAiCxBziQhGVIoZxYhKeYFs1WlzAz3p7k9&#10;CZidAOha0xzfhEQO5yjJ90ipjtF72X1zgZ/gxnUW+TfoYTaZfnMAZZ2p+mCZZcgm33c228d7dVGo&#10;VqrKGacYA3GBeshJtFWyUvJrnBMIpiQg2GOahjRaorKQIRmAsiU5E+zfOD5ZLcmYhEoD5JYgX5Yg&#10;b7KSJipg9K82V0YbhBBSz5QdQZgpQF6KSUgt6LQtS6vOCUCC8882q0oEu4Ws9mY8psolASicXO6C&#10;eKgSNBw782gEJU6erdD3FgAGBQCTQETAsqj1V7BZUAXDY5xHJ9m0DdAeIQewWOH68PPMspGY0Uu7&#10;Rs4ECwTfH2DmJJiAJM15DzZqPKYCJysI5phvPULt8HyZhW+U76g8Pv9qIfoXf1OM/uN/2Ir+p/+w&#10;Hv2rv1mKvvuc0M0D/gbhUe1xCyQW58+BnxXJGUkXwGXwatZqjetV+7R5A2Y51vprl+ldJaGcXNPa&#10;zKycyQwgB4JmAlA4RnjoFIqZeOKR4y/wRzWmciwPOTjDtGg9tmZ//Cd/+HtYlP3eoZr/2Xv9DHKm&#10;ve86xxniGqXJBqRHbC9G/0xVwDslBssKDE1JzgSSxiyYGgYBL2xSKk02HVCTqGH4zPeoETM1uzLv&#10;S8yolKmVREyNpKndjskZCJvnWIVh+1xT+m+a+yLm4fMd+nrIYNjXv0pFv/2LVPS3ANb/8H9fj/6X&#10;/+9Z9P/8n0+jf/lvyA/6IRk9+nwmOkXtf/hyNtojS2cTxc3afWyXsUXbRBG08xRHAwihU0iaM4bL&#10;jlHQHGE9fUjuTDxMBmHkcajm35SqJNE639l9icshOPCI/ukQMhvUuluslzcegTtQ01RQ0qwFnMLj&#10;IVvmDTmjguZtizOJmf1HkDBVcqZG0AQVjY9DyBw9Bnc8wQKZbJkDLMz2QvYMeIR8TFX/R08kZ3Yg&#10;Z8AkryBUvnxIPcD54Sx68MkRahoU/E8lasjEPC4Hcqawjl0HlVtlQCzPBDL/Exb4+58tMPi2yZDa&#10;IQNo9/cZ7DpFQXMPNf79Kh55HD1//jT65JNPok9fvQKTfIUiRgvmV6E+Rdn/JUTNVwyOqaT5CkJG&#10;UkY1zbff/TpsP2OYTAXNk+efBbuzkEnzgOExM2nuPnnL5iwmZ3633lbPaHEW25y9IWliazPVM/ss&#10;2u2R0bbPwt5BVGG7CmmzymOqanzc25I4VsmcmrdImbeVNYWATyRoIGxCgVXK2DkzMGatFLdZDNwK&#10;BE2MSyBoQl4mxRCZBI0KGhU1aYuhsjS2Z2bS1AgayZn5hSXux5ZnSYvhskXcAF7n04g5gtUZA2VV&#10;1UwYKquqanzMYbPXJVkDSaMFc5xHI1Hj7TiPZpKszElxCZP9w4Mj0SD2sAOoafrozbpYDO7Epre9&#10;GeukYMl8CztmFr3JB2wES8RqGiyXKVU1Kmzq6MdvqL5mgf8SPeoVFvCv2U9CBtg/qiQJeTYMPdk7&#10;3gaf3GaI7Bb3r/P4ZdUzkjPgjAuocM6rlKkSMufFH2/X22RNlaR52/bsv0XO/BcJm5/FA2c/r5Ez&#10;NYIG/PHHP5es+XlsdxbIGYgZyZmffQBewRaNeh9ljpZp5yBpzqsggmS4jnL/Nn1oPdijnRqlN52n&#10;T83Tg25Q2xyDbTDGNsdwmz53G/LB2gJXVLRZBqOUUIBscH8PzHGIkuMQYubgOrfJmjmh7nH7/lVI&#10;mktYmn1E5gx1hnXZwxBA30A1EkaP2oOeOAM5MgEJMgCJIfZoob+vB2/Ua7smlqKaIGmaua+iXxuz&#10;NgbMOsQr3O4Ag3QEcuajoAJyiGwYEmUEkmaUHJ4xauLCFQiauMbOWQyYUYGggbwZhHgZwKq5n/3o&#10;hYzpgajp5rx2c7vzA1wEPuCzIXeaeX3jBUhAcleb6OGbwCYtkC4tHJcmMFmDmIX9vC0JBiEUcloh&#10;ZurAeC24HHSDP3olOCBOOlDzdwRlDDmTECYTWC/PYSGWJpMy28KUPFVsZ1C5ayzaRMWy048LzgBu&#10;OP2j0T7qlW3IkQp4ocixLOAOUIJAyXOMtc9OQSAtUIucqySk2iK1ALG2SKXAVElzTd2yX2nOZZpr&#10;Yhn1ku4OeXKAMpy3ebDqGPe7yTHSuryRa6CR79CoywAuG81UUyNOG831YBQULsOd5GEORBMLw9HY&#10;3AD5M11R7ziOHGKTPjDGAENgwxAt5GX2jWOnPAkOmaPvSvG9l1BD0L+OMUA2bk8Lvhhb5D1R24hP&#10;useuQuzcCvkzWpyNgV20Xl2EiEmRE5Ok90yqGNfqNwykMfylnTN98oyDZBA5c5bED+WAk4NOGfIT&#10;l+jFU5AyKmbESbMLDKTNYwXOdgGiJkPmSwn1zRoB6mvYLosnllD6J8mzTK64ZgYRUCYrBhJmERLG&#10;/1lrO5noPsPS97Hv3GIQOseQwcIi9r7z7B94ZykHhkAVEyzYJF5UxFeJhGW2khZlSJsKhIP2ZUUw&#10;SsGsT9QfcYlJ6Gfpse2zxSE1e7Jaz12U6KDMmKmRMxIrKmpy9NwZ+tYMfavq8zy9bpmfhTVg1TP0&#10;kUsQJkmU9GkIryyL+eKdEu+3xnMr9sZ8fkqFOD+fV63u0B49viqYhNbKOjSA+0KBVWYhUzw3Sc5X&#10;Bgy0jGtAFgeBJdwLJF3MjHHddQML1iAcQCm8ZVYe66naj61i5bvMdzdrczpDT0uPqgWzzgCSDCpn&#10;8qpncB/QmrrAbXMxl8ytgRQSk9SGxmrHTGyigkjSKcsg0zz98AK1xLFZlmjRYgyMUFPOqFLROsyc&#10;8xR5NOKKJZ4XSpu9oHhRBSOGUDkDbgqPsU/05FkIsUWwwwwYZxICYnIFkpLP00JZsqHA2vOqBI3k&#10;DMdBuzBJHu3UkhAYZmHG5Abvx1q9WEYcU9u/14oZM3DYb9U6Ekoh8sPvYUHU+L1WOJZh6IxrS7VU&#10;lucWwEc7WOLefZqFnMmR57fEsEoi+uoXmejf/I+b0f/8n/aj/9//shf9p39Xin7z7SQZ5CpnsCjH&#10;3iwHV5Anf2aZwbcs10cGgivkhKqWAcOITVJeM2atcs0ViT6p0NNb+T0xDWsIEF4zedYtchDDkHsJ&#10;cN8MmG4eLOj3XkXsoOBBgkYSbGkXVRHZPQtEnKiKmYaUmV7BCQCSZxGyLIMyqUgW5MZJD6/r4ljp&#10;FtIQXboBOfOTP4Jf+SMcAX5aJWjiPMz/iormd8kZrQRicubazfNhKrIMqLRKsnl61QkKOWnLBN0s&#10;E7C77IE3RIiTs8yJzMGqlTiBq04NyrAh/VnhyxR2AM4QOuuwksF3j6m8Cl84WHOpnpHZQh5VPOBz&#10;BLQoWUrYh5VUtkjWaF0GYJKwkVBZ1fs52A3wWibMJGgkbQyw3JaQqSpmavk0IbyyqqaRsBEExc8h&#10;0FL5PsTTLhNre6hojk6GmDDEu//zieh77AP+8m9L0d//24Pob/7lTvT191xEL/CCfDoLYMAyQEWQ&#10;QA0V0QbkzAbKm/XjEU7OKCAOz2+mzvYgh9zuqJ6BnJGgCfdV+mBrVpGpNTsGdjIsqvCLEBM1PM5x&#10;MlNGlUwlMJwSMfzhqJb311UhQdZsYB2wgYWZJUFTgZwJxe11agsVjWGc+5AzB4CeQ/yd9x9iH3Af&#10;mwAtA/RxlpghV0YyRlLm0OBMav9uhckzlDMoau4ChO7j3SzoefTyLhN7jyBA4nr55ZPo5VdPIUPu&#10;ByXN3skGoAEp5h4ZNvsrgAOCnGtZAXhjLhX45cKiJodMs8wE88YWE3H7Fc7BJr+IeEaf4R19d4/M&#10;GdQ5D8ieIUPmGFLlFILlEV7PEjICnc8hZPR7dirNeiU5QwWSBqD0/Iuv2d9X7DsKGqfUwoTak6CY&#10;2T0D/LB9TdhU7c12qtZmr4GQAAjVzOYhFgKQM2/X2ySNOTQVayuu1U2ADyBIUiYQNIChWDUDCSPA&#10;CRk0sXJmBXVMrbIAntfkjJk1/NzS6uzHRWYNIZ/WstvCKv/MyyxM4QW9UmTRTZuBuJKCJADRIgTN&#10;QhLCBoImTKktUgChBUDQvASNU2rVkrQJk2nVqlkIuI3JGafVsBAIOTRaCsQe0DMJSRryaFDRjOP5&#10;PIqSZgQljTXM1NoQSppBpv37sTzrNZumuzvqxFqgvZVsGokaJteayONouGNQJ8HtVMNtptTuqKrB&#10;SuAG00GBqMGSiu2N6zSnLGTfoMG/BgC6ChC6RsN/HZLhGoDqBgTNDW/znCuQGRdpqs/RFAcFTSBm&#10;rDfZM++xoP/+W+TMa4BUI2eYSvsQu4APmTT7EDCjvdl/TzXzthXaa3IGwPOOJUETbr9X3b4b/ezd&#10;d0K9CzAKCpr33wP4/DyQMxfPfRByaK7pSUyT3sf3DeQM9mNlrM02aJy3aXh3aHx3mSbbBZjsAHA2&#10;ae7XaPQrNMhrNMGbTFLtMEm1Czi0dgIpcz2QMPsQXQcAxz3eewvAsgUQOEDefpfnPaRxvk+DfkC4&#10;ZgHwOYWypB/Co1ObMoNSATx1bBsgYJo4N62QNh3I4rsgbXoAQL3ss9UHOOrneU6h9Va33h+okjMj&#10;kjNaIXC+JvmMSci4cWqMGgUAD3MMhlBS9XP+tDgLxAwVsmckZzinHTxutVv8rF2AhfKoTfAF6Gph&#10;P1qruUbNHLdGAGQd4OAW4OIGJM0NiA3zkOqcOIMIEbR3ca12BOAO4GltB/AQ+N7RHc0w5TXPBGYK&#10;S4UsGTPLXSyao2QpIO8v9w9Ha1zvm9RWP1sWAjaR/q8xWZbHAzvFVNo8x3+Oa3SW7z3Ovo5Ayg0D&#10;vEcAciNcr9YoxOIoAH4UImuM4zxBTWorx/1ptgmO3bxAyQIYzwOKxwB23XyPFo5ls1k72k2Y9QQx&#10;VwfhVMdUXBMZOO3tKGt6COTEMmB0hGmSCabMpqlZfJkBQEPjbVH/KOTNcEPUjddz1wBZQoO3AUt4&#10;NU80RROzTKNAgkzP+RoA0DTkzjSKGabYusauo7rBIm3go6hlEIJuGDIPMNTHlFof02raCUykWmi+&#10;aUiZeFJhIDEgiBplqmxsUZJGAAQgYpHeCbVZJs1mAVtzTDXNh2LSSDs1AM9Uwok0CoJoZg5ljiTN&#10;oiQEfUyOJhPf5+UCjdzKcLAcSABkFtL0MvxfWl1fZOEqGUgXlTG7h/zPPCszyZYBQI0HYmZ8CgKK&#10;mpljki5DYwhpYyBntojVACRREnCQ5bvkATSlqteyVmMCGxt2q+CUmIv0gAZJBytDYLr3s2yXeL0k&#10;g/W64afhdApNuX+OhXmtu5wq01db4qGofQAL3xVCPEuqTVDLBNKKY+XW+yVswyRnSqp3nAKEYJjH&#10;0mvBKUGUI3McR+3LZgEkwQIC4mFcEAsxY02oiOJczRJWP00ZWq89naRHLQjTnqZgzgoL/HFAZqzy&#10;yZjzYmYK+zMJ4TYOiTbC+dUKTxs8Jxn1wV7Gr7gcpvc4RwBbAW2SKcRs0Qk1yAuAUxrJfJrGWuAo&#10;UFyVtNKCDAXJEo9L0qQg+1Ih/JNjFCzzIHVCeGjslSwQMSdG9Yde0/oka10mCaN1l7k0KWqJ86Yl&#10;mpWy+JkKEkmaKUDiFNN602bW6IuN8txASD2Za4AlAC1CJ7X/muc1EhXm0izp/QyA8P0zfjaEXBqy&#10;TR/tBTyctTSz0gC6ZQNTASMeT9UnWb6zJYkiQLEEFloRVM6wwQV4qoLYpJ++92As+uqL2ei3LOT/&#10;+W9SAJ756LNn+JujGl9j3zxm2g6YeZQHdOa4vrJOmgmew/eGpAE0z3KtTXM9qhRKahvBNec5dirN&#10;QE6nGuc4DgaeTgF8pgEvPiZ5l9WuDhVUjoWCPBOHedRDCcBvQ+sVyJk/+j+XnHnnj6O2nmsQdV30&#10;7MOQhQyNMVhVAlcUwRRFbhfp44OdGXijiBq+RG9fOpXs4triGK6BSdaP8UzHMWDVxxjIWsXauXIf&#10;2w7q7bwZCRrVM7UKKhvzX15bnMU2Z/vkcu5jH+ZQWa28L1bZNP8FcmYPIuns2Rg99xBZi8PRD79N&#10;RH/9L4vRX/6LcvTdb5YYFsN++ckww2ljfJ5kDGTwPQbnTglZxsO7gvX0+kOGyMgN3cOK7TAM3c1S&#10;kDkQM8dYqx09Qx2D0l8baBU8Me7ie1Vto7VmroTsTDNm4uGwCvhjFTJmFVLGbYn7VsVBsgdLDMY5&#10;GIZ1GUNiZs9sB3szbc5iq7MwOFa1NZOYqWXOHDyBeEE1o1rm8GE5OgF3nDwhxxLlvnmX5mQeP1pD&#10;FRarZu4/30XBvxtwyeNPz8Al96IXEDQvvnoIBojJmofYnWlttmOQMpbNu1g1b+5nWXhKYGtGSK8k&#10;PVPJhTVUkBsZ/n5ixbyHxfOBfv8xLjk9A4/chew5O4xOTk/AI2c8fgZWuUcOzZPokxefgke+CeTM&#10;16hlJGMkZ2r1FY+JVcQun5BV86yaSXOfPBoJmtjiLMYnMVnzlsLfgbKqkmb3SLtlbZctMzLfImlC&#10;Ho1WZ8dkSR3i634U36Zq1mfrkDWSMzFhIznzRjVTU8xoaxbbn8VKmRo5U5ScwcL5zXAZP2NwLCZp&#10;wCdYMS+ZSZOr8PcZuzOzaahMLq6sW8ibJYibdAZsUiNoaqRMyKSJ7c9U2riVrJG4Cap+rc3AHpIy&#10;C8mlYJfmzxfCz2vWZz4ndgHQFSBYMQeiZiG2OwsEjbk02DGDT1TTjIJLhofGyN9A4Y+Sph+Ffy+Z&#10;F92dqGna6fVaGGBpZDinHrvXO6ppbkYt9MmtoSBqKNX+9fTI2g5fp7+8Rs98VctcBpus66rJIXFu&#10;8bzb9Hpub/L6W5A0N+nHzJ65RI+mcua8ShRxRpWgCWqaaoU8muqwWBgYq+bRvFbWVO2X/2vKmQ8l&#10;UiBZPgBv1Or9d96FnPkZRAuYg9tikp/x85+ZQVOtd7BseweVjIqZn/+MbZWceQ9yRsLnHD8/z3uf&#10;R03z0c9Rm0M0XIesuP0Rwzwsvo+BF+YZLsozzLTJwNEemOWQ7xwXeIM+fI+FfDGHZM06j69xf4ue&#10;fN98GTDH0TXqKioZlDJn1H3u378MOfPR7ej0wo3oFHLmLn38I8iZZ5AJzyB0HknqMNyUh0SYpYce&#10;Bgt0a2/MtgEFSzN4oIu+u4/z0AdZ1Av50Uuf3APu6eFc9uFQ0Atu6aa37qbHdis50w8xEiv8Ucqg&#10;8B/n/SchGCYgVd4QNDE5MwqBMgI5MwQ5Mwg5MwCRZQ5ND7claHogZro4Xh08t41snJaLXFcf34IY&#10;one+civq4jv1kFnUw3HogdSyuiG4OlHHtPDzejDdHfahHnzXwoBeN5kwfaiG+qpWZf2oVkbAJNO9&#10;9Lu99Ao99GXdrO+183+ilf9t7fxPhKDZ6gCfQNxstfVG66ho1iF4yg0tUQ7Ml2EfUuCJJKTMHN91&#10;Sus2iLghzvkg1+oAw4wDHM9BaogaweFiFAw2wXGeBnclUPgkIbBWIGdWUThtcO7WIddWbzaSP4SC&#10;nkHCfo5fO4SUmbN3ID3v3OZ3qg6780bwVxuZmX3YM5M7M5FAvbwwEk1B0ExARAzNdEZ9ZM/0DWO9&#10;DD5x2z1QF3X0cywG66PBsRYwCT3aAuTUArhioYPBMHNqwDLjN7FtNlfzMjgFVRXkTP90XdQPQTMw&#10;Ux+NzjUFBwAVMhI0lrcTkgGqcOiHJxkwmmVYZ9HBG/qioK4xYxLyJkkPvaAi26GnNL2TOIahJHFK&#10;wCaSNAySLYJlsnmGp8rmbKKqJscylRvlcwYhHeitVrRPY10QS84K/7uK26z7sT0CmxydlLCnTZI7&#10;M87fPnrSaRTp07gagHtS4CUJGYe+3IoxlqgMOGPF/EatuFg4L7GwrUWy5QBYGAJDjZCj/12mZ81A&#10;jNRwiCSNJQmRpafN0qPm6Fnz9KmSNOv0+6pnii6cq6Kgl3U4SUtbc1fEB2FYi8+VnJmn99deOUNf&#10;WaQvVomzDtlQ4fW+b0rFDOqGefrsOfEKaqcFjq/qJV0bZsB/0ypcwC0SZRI2s6iXZlVLmY8JbhTP&#10;zEPmpCWZeN9VxAarLNyXWJ+2yqgryirsVV6ABRY4RjFOAeuBeyYZYFsAc6QYTpIsyorrtIcmj6fo&#10;EBfEkrjDbTgubD1ebj1WEjMV1neL9PBamqXAIjU8kmYQS3wgThAzqESRoHltJRaUNRIkWnVpgRZX&#10;ljX4kE3DGr0WZ2HQKzwnJi0c2prjuEvMTJv7CJEgaRMIHtQgqnYKWp35/lqA+T7BwlmyyNuxLZik&#10;jJ9V2ye37qcYJw0fEJQzlCqaAgRImTX9mEPgukKJVGRgsMiAYoEhrhzPKfEcnaN2EWzs0wvuMcRz&#10;SG/58DlKmW+T0a9+m4r+9M/T0W9/vRi9ekkPzNr8ClyCtmJp9nHJ78fx1HJshds5cK/ETJpzohV0&#10;yBENNnjYx7GPKpKMQClwvoMqqaw9M793kFdaRad0f4BEyjI8WEAoUT6mlz1IcFwguszogZxJS85g&#10;Ae1rzDMV42h7mOHzStignWE//Mu/yEZ/9nfF6Bd/wXo26vfGtquIX/4QfsWqqWf+N5Azf/ATXkT9&#10;FFuzqzfOA7qZpuMEK/sqGLwEi7mkPx+/YMtIkpaRL2XYppFJLRIEJAOYBoAVuMAqnMB1vOHWd7m9&#10;B4sEm1Thi60a5sNFUApWCEypQUaUvFCZ0Ctw8vOwaTl83PJ6y+0B8vctFiJQ4KjMESyYQ1NS+k8V&#10;IGbyqnXeImjWq8Gacf5MPPG1xTTYNqCjRtDsKdOHoNl9CBgiz0WrtR2txY6w+iBXZuOoBwUJ1jFn&#10;vdhhjUWPX84RJomf810IGPZlbZ8/PPxSb8DcbaB+ie3dsHWDmKkcAYQAcYK3isQS02cV9ntDiwBA&#10;zw5gSxXNvgQRIGYTgkW2dtOsGH2aAdVrAmtlf/j9lSFvZJnLSu2CDzjHiipyW0sz/Z3LkjcwfJIw&#10;G9iZuV2FmFklkLhMwKtVMayKx7claSBkVM9IymyRR7NJHs32MWGdJyhqIGf2IWfMlTnBn9k6vrca&#10;HZFNc/aowqTXJl7XACEsA+4+PowePD3h/mn0BOXMyy+eRF9+hyXZN4RmvrwHyNiL9rE3OyKH5gxW&#10;//B0NdrazSKdJ4iMRawMi2BLgCJJmgxsf5aw5Rz2McVyMpA1a6huNrYL0fomwZ2b6/zj2YoqZLts&#10;7R0jgXsWPJxjtYyWAjFBo8XZK23OeOxTJtdeApI+QUXzFMXN45f4Pb8FhsyiUUnzuqo2Z/uAIDNo&#10;XhMzACHzZzYDKXMcrM02UdC8rpqShv1apzawPFvfO+T6PwxETQjorJbkTCgm1YoGdlISNZIzywCb&#10;WqmQyUjQhBwavJ3dStJU6+3bIbMmZNyYWyNBAzDKS9JQgKI0VgMCpGA3IEkDQZM0r0ZLAUuyBoXN&#10;olk1TqkZ1lmtWEnjZFoMiN4mZ97OpZkK9mcLAKBaJk0MgiYBQROTsyhoIGgAQMP4Pg8xpRYKgmYA&#10;S4F+qo8F655A0vTGgZ0AolYkzC3NDagU8IDGKqsx5NNoewZhc5P8GQiaBogaFTb1LPzXQSY4lXaL&#10;bcigobm/CblwQ+CDcuamBA1ASILmEovuF2iSleHH9mY1giYmad4mZwQ8tbDF2jZ4PwNuzglIgqfz&#10;f4OcqQZz1jygVd0EW7Rgc4ZKJhR2AhAw7zKZ5vadUKho3gMwQc58SJ2HmLkQ6j2A2QfB5sz8mXpt&#10;zZi4C7ZmVBkgsykZIymDcmaXhneXY7HLcdkG7GyyUL8BWNqkid8GEPn4Lsdph9rm+OzQEO9BbEnM&#10;HEFIHPCaXY7XLoTBMT+/Dyh4jD3WIyy7zgBL6xA+8zTeg/hRd3Nc2iESmjmmTUyXtfKaLt5vADXO&#10;sMV5GWKKcIjHBwE+gwCdIe0BADsSMjEp4+OXefwKqg8m0AA+E7yXyhkJmvFqSc4McQwGAQB9AAFt&#10;AnoBrT2Arm6IjS6qkym3Du5bKma0JAj2aQDmHkByD9+zB4DYB+Dpxbu6505z1IPcXu/l9vomJiSZ&#10;bgxqGgA1x6EJUNmK93UrUv82iBlJmiGu24m+oWimF4/aHhpoiJlkB8054CaNB3OqiX/+9agS6lqw&#10;BWiKlkI1h9spjuMC4GqG8zMGSTTMvo0AFFUE9XMd9nA99HB99LLt5fj2vv8+gA4QBPE0yM+HqTHI&#10;KRVFU1gczLIgsMAiQIZrvMi5WwOgrmNhkOM8zXKeBjme7VwvzU7eGXwLKVPHealzIpRFh45WwE8P&#10;mTR4Oo+OEr45ZgAnt8c6IVU7IFSZvBtpi4bGIKRGsUUYRG3TC0DsvRWAkMTN8CTTaDPYVUHmjEzy&#10;nDHVNkzzDVyOmgcg6/o/jhr7IGi43zFyHWDkxBqFV/QwZMqU8nGUHgltrwAxw5ArQwnel60EjRLz&#10;1+QMzXdoylngn5qjeZ7j54ARtyp3xmeQdM9CGvm+ACEVPbMQAouobtIqbQBCKabV5lDkTAPYEuTT&#10;ZCFsQlDhIf9/dvlfusn/UPybtQhYhtBZyqGcwF5tDjJnRsu0BRb5tVRboSGGmMngNe10XRoCYllZ&#10;PU15QdKkKm/Pc7sGbCRn8izIC5acsDPvxW06EA+QRZAic2SgzJMHkwSYaNWlGsR8GT2bJWlcHHcx&#10;fDYbq44yfh5gKw4rhcDB0kxSJskieBr1iTZnkjMViI9VmtGiihfBFYqODO+fwhZsQZsznjvPPjgt&#10;NsMk4BRgSPuxCaYIg9IFMmdqAcUTZX7QeLIRIMN+QhYZ6ql/tLZgQdkDGJAQ0eM59n0GKPH+gqlx&#10;gO0IfttjSdQWgJ9pSKBZKgUIygMKc6hYBJeLWYkZmn5szkobnguAB9N2Kd5LQJdzok+PZy2zVMlI&#10;HKisETDpOR6s8jiGgBOn1ZS3x8GbAiGGiTimWZUyHLtlQIRNekzOAAbYj7TNO5XkfOlrHO7rTa2K&#10;hs/Xu1jfYsmIRInzhj2AtgQSQCEwE1JgMXhIsy8hJyZWoCywL/M8Nsc+Skzqja6ntsSMoCphsCnH&#10;VPKmgI1ExUwPer88fbNZMDVyJhA8QU1j4Gcs6Y8JG6fXnETsiTYAFrtb3dHRXl90jKr9kL57m3NV&#10;pr9flhCCMDIQdRnAvOKEHwBZWzOJqgzPU8Ezw3Uy6XdF1SaZOp3BDs9jDHnj5zutltK+DbA+Dzbw&#10;O5iHk/a9nV7U21xSMEzTsZAA+G1svxb9yc+qmTP/Z9makWnTjdqvAsA6hcQ4eMBiFORFnn59+ZD9&#10;QT3v7QI9fYEpwjy5L3n6+TyYoLDfx8DUADhhhMEllPYQORWGsMpUCYKmzGMlSJoSGMH7kjSSNWtk&#10;dGpzpqKmRt74WCBusFA2b2YPUuTgGdZm1TpEbW9J1IhdNoLaHnszyJa9+9hW3ufc3eslWL4PMNtH&#10;797LAkM3WAEby7NBCBPwB/tROWPxgf2t3IVMYv8kaFa5vQYBtYlCaBMSSlXOAZZmx+zDEeqdfdwH&#10;HGrb0CmBaUrzPV8XxMwaA2VaYTgkVqZKTF2WAyEzF+VPCUEGE+XFJSr+70HAQNDsPAJbPIwJGsmZ&#10;zTMVNdVSVcNA2TaDY7uoaGq1Iz65z33syw4gZ44fr1cLPMLtE1Q0dyFmHj7fih6/2CVjcoepyy1w&#10;xnbIuXxA5szTT0/JfbkXvaQ++ewuypojlP3YnDFsdnJ/jedD9tyvBIKmtIW6H6uzArXCVHKGDJol&#10;yPasQctF1HuoIlchbda3wEw4AmztlMElq/wdXYXIx755bz86u6fqPyZn4gya74Ny5nVx/8tgcRbX&#10;aztmiJpnZGU+ev55sDmLLc7IywxkjdmYNTVNrPjfOyYfszo8Fiv8zcjUkhkHgFCSNWfgpFP29STe&#10;oqx5o66JSZt1hscCQaOaBnJGm7PY6iy2PgtqGUqVTCiza6hS2JJBo32zGTbhOT7X2+ZnrlPVYbFi&#10;JQyNrUDyWN5eJj8zu1KBoIG8CQQNeESLsyopsxiwCCUxg9omHQgaB8q0O4sJmBoxk4KYSZlnE/Jr&#10;tD6rDpyF5ywF8mZOwiZgl5ikmZkBm5hFw/DY5LQK/9loYhwrZvDJCPgkzsocIYh8iIXgfoZVsFYi&#10;66KzHfVBGyqaQNIwxV+HjS19U0u1tD1rQFVjiUduY8d8A+vh6wyQScpcY5H/Ggp/b4dhMuoGz7nO&#10;cx0iu2FepoHvDNGonjlHH12zLVO5/5qYgZQxY6SWSVMjaWp5NK8JGomdkDkT58pInrxtZxbjEAa/&#10;UOe/zxDYe+9KzPwJBI2FYj9YnKGSeRdCxmIB3qyZd8ma+fm7WEG/cx6C5kPK9xUHYbsMOXMR8uYj&#10;fv7xuxfIBr0YXfsQBT1ZLy0f3YiGwCYJSJIcPe8WffcBeOWEvtQ6pg4ZgtoHy+yDEfbAChI0G/Td&#10;W2z36MWPIXdOUcmcqZRhMf8e9YAF/oeXuH3xVnR28UZ09vFNHo/JmacSNPS/T7D2PaHH1y1gHlux&#10;UfrnHvrpNvrpZrBUO4Nl/fTMo+DEMUiyUTDRMKTQID35AKUN2gD71Qdu6ZWYYRsPlvEzapgaB69M&#10;QJBMga0mIRcmAkmjguYtcgZFzBCExiCkTD/VBzHTy/3esP046oGY6YLY6eRYdTFY13eTvvcOAzHg&#10;h3FwyUQT/Rd4YgJ8MtXKAmEnllyo8od5vAMVUQOfXQdpUqfaBtzXCpnTBsZoRznTywCZ5MxUD1iF&#10;fJfZNuy3mujDbrPIeAP1xo3maO469loQX/PgxgTvMc2+T6o2Yt/GsWUb/xDySXUQ1nBjZoDyHQYg&#10;EfvBfb1UD+SMg3G9lJhsCGw2BkabBqPMM1CXYshuBQyyyr7tQCAdQcqcYaf2gKyZE77XOreXrjeA&#10;+7Cc43vc4bjXOZQJMdPagt1ZeyPDnJAzIxBNYz1su8Ah4JJxahIsBvYYRuk/hM1Z/xB20n1gj547&#10;UUefBE1DIGhGIS1GE2TbMEQ2NNOKUgZMhxVa6+AlBsauhCGyGjmj1dkQpYJm3GwYiBgVGdasanLV&#10;N9g3a+GsonwGckZlxyJ956K5Jt7nNTOLEEO8z+QcNms4CYhXph0201kAfDJVJWjmwDtJhpBUumfA&#10;JlqhLYJTdAmYSjH8h2NAijybtcMMw+GlkBG9BkYpb4BRGCLTDSDHmlpmmd4YMmchyeBakvcEJznw&#10;pVJG6y3xhsRMTTmjQsbeuUiPF3IrqwRNidva3Tr8FIgGvpvkQ41w8HYNl6RdpKZXlaiRTJFckZyp&#10;0KeqltDiKkH/bXZMwCiqV1y0Z0BnxVxOh7IYprJfL9J3V9iHNfrTCoP/q5A7JdaWrbzqcfBO2ueC&#10;sfwu6Ty9tDZyr1U0HHNInCnw0yREziR4Qhu7YLPNENi8lse+FyRBzpwUFu+zQXgQ5wllHJzSvpch&#10;MW3wgmMAGGUKjONAWgJl+Dy5iksMYjkMtspxU+2zTJ8eK2V0Q/Acik+qw3UqgjiWrqtXyAp3WC0v&#10;7pAkUfHOZ7uWrqJjHuJA0kOiI6ddmQIJRQxh/Ze+mTVoH5Mwsb9f4juYJ5OFrFlScQOmSfF+PiYG&#10;SHI7wb5qK6yN1ywkjQNT4jEH+szU1HnB8naWElcuVV0GXmMl8Eus4lH5Hw+biW1SDKIFxQyfrTKl&#10;4to47lAbqlXoB13z1zFBZX4OoiPPfgdSiPNfMHuVQUKtrMWtBUQfpW14g71u1lt7GYofZE2VazMo&#10;ZMBbDiTKR4SBtBjnaMFcAA+vcF/8EfIvudYmyeeZQLk/i1VZEqy3wnHLQ9JILCUZoAv4bBUCVQeK&#10;6uCdeCoH/strOc1We7QlcRDky5LkUCB2yNOBfBX3pMyj8nrfGyAKZiL6678vRf/X/89h9G//XyfR&#10;F78skuVbDzmjYuZ/h62Z0hozZ9z+9Kc/wRroXPAYX+VCWPUiglBZ4ZdLG4UgS2NH9clb4oQvCL4A&#10;o3PYFiSRTRW4qPYIJXoEIHn56Xz0mMk8feQ293phGPtgUQFDMl2eJCwNnNDLO10ZwGE3J6gLwmMI&#10;8mACey2ZNS58lTQcVC3UtD4rQHpIyuTwnlsBVOWoPLclaYpsc6hvckifStzWtmwddcu6mS/aiumh&#10;jLfzARL8A2RU+w8hJsh30XJtA4lXhfdf5fNXj1T7SC4B4PjcNe3bYBYLfPeixS9WmQtilRPta9Yh&#10;izadLIOIcT/zHIMchFQOewvtASrmy3CxbmELIDG0/1iPacCX9gBMoG0y5bgR9oGpNNRFlgSNxEyJ&#10;z5FxzAu49WikAlPIPuhXrr+4AbPlfV5zwOshYlYpSZkSj3nx65G4yv11CJvNY3yijyFxDlHWELK7&#10;uosCZ4/9OARIHWJ1dgQgImfG2oes2TvysSzncRklS4HwJhQ09zei0/vbAMQdyJdtCmD0YB9Fyykg&#10;4wzy5IAQM4DQqeQO+TSPdvj5RmD4tw9Q0WynWbCCpAk2MIA6FTSAonwJqwGm15aLCRp8PKHLi2zT&#10;3F/mdpE/zqpxjgAwT6PnAJqX5Mt8Sr3S1ixYm3kfSzMLguZFlZx5jsXZs8++jp6++ip6ysTaY0ia&#10;eyhpTlTRAICO7j8JeTShqtZn2p7taneG7Znb7SMADsSMte3EmtNrEjfcDqoaM2n2T6iYoAkkDQTN&#10;2o4kjYXVgGoaptYCYQMoqpE0WpnVFDSBqIGY0dpsBcDzusymqZaPvSFzYvXMMqAoW60M95cgaVJO&#10;rgGG0kyyOcUWLAcgaLQaqFmdmVszry+0hA0gRxVNrQKwqVmdham1GOQknEiDsJkF9GghMC3ogZip&#10;eUEHEMR9bc4mAUITTKmN4fn8hpyZiAaZUusHBEnOhC0ETR8S6j5Jmp6eqBOCpsOJtdbmqLUZGyas&#10;BZoaUNNA0NRBytRByjRgf9YE6WI10FTXs+B8x4k0Ft0labQNcCrthvkz3L8OUWA2zVVAwEfIwD+k&#10;uXwfEBSqqqIJSpq3MmcESXo/X4BwuFgt/aAv0JQG64EQtBmHasbhm3G45ntuBUcAlg+oMFUWStk/&#10;k2s+XgvwZPsei+7v0dy+75bm9j1Aw/tkzJzj/gXqYsibea9a7wf1zGUa3zpIC22rpvleWb7jKoBn&#10;C+XHDqqJ3UvYliEn33ESTQUMza61yVTSFo/v8ppdjtWuns4co2Blxv19tkcAlWMms4742QFA5YDX&#10;n7Hgfx+C4iGL/Q8hZ+5hMbBLk51hYmuC7zDAcegCBLbzHdshSjppxvuYOBuF1JnkPSd4n3GUNmOA&#10;m1HAzQjEzAjbQNbwHQaZRhsS7NDAD6PsGQFMBVszCJrJoJ4BKFDjvG6U7z0EiTHI56iYkZTpgcTp&#10;1rKAn3VB4nRSEjJ6RQe/aIiPbgEXx2mEfJ0xFCsTTIZNIPUfg0gZxRd5gtyW6YGRaJxrsZ+fNQMm&#10;9XG+xj7cAIDdgKy5wbHTO7yF1w/09EdjAPlR7DAGsBLoAwwO4IU9QDjpEFNvw+T+DGJRMAwwGwGI&#10;GRA69D77LbAJAA21T/CfpjjnvZzXXkBNN9tObOw6IeO6JL74Wc8H70PafBDUQqN8Z9U1k5BU03yv&#10;RCBmLjHddjkqM5G5y/c7AZTdZ59OsFdbw6t7ketiiPPRqSUHeTeNTIJqF9DI71Uz5Ex7MyCmnekz&#10;CJr+/nZ+H1EGdeED3YFKpqM+6ulujPrJpBkcgKTB67kf67OefgiaPibUqK4BngMoGoC4GcQSrX+E&#10;oNFBJvuwE2phYbTVvJphM2uuAYQgZrQdmHQ6DVuBKY7bFGCUfJgxFC5ji50AI95D5Q0lQTMKsJGg&#10;MadkggGSkFcC+JiAmBnltSPYF4wBuMap0almgFpjqFGCQicSMXEzE+zXIB/IsVGJkWTR3/uTCdQ2&#10;2J9pO1Bm8X9rnxyF/UX+fhNKuRnnnmixlTf/ZJ3F8TUtBvD2xTYgBYBKAaS0M0tDfqSr6pecXs0A&#10;DT2UJQxWVBlQAh49nPMs7K9Izqic4TVJyJBFgN8CU15zgLpZCJAEdm8LLIAHBY0h9dpP8doifVQO&#10;UOAUVwKwITnjVhWNk2hOyBWQ8xcJ+ZSgSfNdY/UMU3TYd5X47E0a3iMWfx89S1FM8NO/FCEFBEhZ&#10;QJy5OdqMGYK5KFjhdQkIkRmImlkIo8QS6hnsq6YALFPcNkBV/2fBVw6wtxIswQAOQXUNOWPOC6SL&#10;IEo7q0mIp/Ek5FmyHlKmMdQsAGhhqTmQRSs02Wmm6RY4Fin2P48f9+rWPEMN5EMAXgWdi04mAoKd&#10;rMuoSDJjxgJkBYVSlaRZgFBIsH/zTDul/Y76IyvFDxNqKr31fabfNayUqSll7QXsDeyvlvUxBsCq&#10;rFnA2msOVZckjQob5fPK4id4b8M6tfJS8i45E5Q5VYWO5MyCyhnAwDzHYc7zxrmcASRNM9xkKKXH&#10;dUbLBu7PQCKF4nzOA/QkilSzlFFaVxjIEYzosbwkASYh4iQex1qbs6BygWyZ4/1neX+VNxJUK4Dr&#10;Ase/CLAocC7z2ubxPbTHc4pvgecvmkGktRrgJ6h6OJZ+d8khSaUZbBumON4SdCPzjRQLDlyf2gGk&#10;JGdUGKkCClZr7APv6/HRK1zbOq0izPPJaB3HdzKnqqkDcgZlS8AiDIlptfx7BGf+Xs+pvdd7P/9j&#10;FmXrWRSfj/7m70rRL8jeuf/CzEx+F1Xtm30ZSBqIKdT/WXr/LANmOYBiGXLm8ME4GZzp6OW3y4Aw&#10;+mjImCL4pHDCa8ncLEKIuM1DiBRR0VsSNZV7saLG2z5Wript1rGa28JSbBdCRGJGQubtreSMA2Xi&#10;FgmajZBtieUM779zOMjvbj8LM/3gKiwiHGbjsRL7UubnkkYVnrsO+bL9CCIIlYwETZEBsiIOAatg&#10;ozWH0cBMO+R6HjCwdqQF8/MMpBBDXA/8XHAJzgLxluExLT9U8GNPqKK/COguuIWUKVA5AHkWwL0M&#10;XslrreHvEdaG62bPQMbUSBnvm0ezhr31KkHFDo6tM0zmUJl2zN6vHHMfjLJ5irKGBah9rMxCYWN2&#10;yKLUATbMR3dzYJBCdJf7Z/zsBGxxeFIGt5BDcw/7ZWzM7j7c4efb1E50CjFzSP7MEVmap5Az959I&#10;5qyjmse2GRXN1mGOwatlbFnAJtVMGnNptD8rWgyVFVddAANbVdIshi3zd6jA4lGF88Gw2kPsmLE2&#10;+5xhMAfGXqv6JWQgab78BnKG+upbi/wZCZovKdX+DJY9Y9jM4bF7T7A6C1k0L14TNKpptDw7ONXq&#10;TAVNTNKE8j6PH7A9hLxxK3kjQbMDKbODquZH6hozanawZMb+bA1c4raiDRp4xG24XbM60+4sWJ6h&#10;rMGO2Spi2ywJY9VUNjW7s6CqCT9DcUPlwCOSNlo3O0QWq/shacioyeawZ3ZwjHwaLc4kYOKhMFUz&#10;1XwayRmwSUoCx0xN8zOrxMtiKhMTM+ZsVjGL+CUMnEnS6AgQ8ItuADGOEa/MYn3mINkkeTQTYJNx&#10;BsjGJ94mZ8jHJMQ8EDQBk/RHvT1kZHa2koFBHl87uRetkDRYLbXSN7VC0rRiedasFbPDYiwmN0DY&#10;1JObeRuMcgsCxpKouSZZ4/Y6RM3Vj8jBxAKN+5fpx67Qf19ROUN/rLLf7BYzL9+n9/uAOkePeMHg&#10;d3q+S4bAc/+ij1HnwQ1vyBntj7FBdqhMC+ZA0vwOOQMuOQcxcY7e8sP33gGf/CzU+z+33g3DY+9D&#10;spgl83N61Z+/F9f7qDvef/+j6D1Ilw9QxrwPCfM+KpkPeZ5Y6CNw0SWeLylz+b2PossQOVe4fZ1F&#10;/cYL1+mJb0IE3I5WJGfAEocQNKcMkp2i/DihJGiO6K0PwShijl2JGdX9kDMHEDtnYI17LN7fg0S4&#10;T9bMQxb3H91ojB5f5fZlVDTYZN2n775Pz/4AMuYRn/MEguYRPfmJg0pgmTR4Y5Khpn4Gnro5Bt30&#10;z/0o6MfAPVPs0zT7NwmGGmdwTfwRsAjnZAgcMkD1g1WsgYBZyNmEkBmlJiRlPuI9UIVY02CvaXDW&#10;FENwKmrMpQnETLA0M3NGhT8WadzvgujohvDohgzp4j26IUf6+J4jDSwyt9EzdWEn2k3/1c1QkMQK&#10;A2AJcMrCwGi0OIQ1aA/4mXzJZtQodyCFgs0ZeOMmRMot8EoDx6IDS7MByJwRBscGmzuj3jtcyxwr&#10;VTrtkEISQ/0oewa0XVPVA9nWC47tCcVtznU/53SI/a1lfg5wjfZTA1yX/XyfmntBP9en2GxMbAIp&#10;s8AQYQYslufYV8DeOyhwjsCQ9xmGe07OzWd8x5eodR60MQDRxDAL57SH49bANdDE71Z7K9mdHc2h&#10;OsEnveCTHiyYO9sgn9puM8zJcB1YpH+YYbBhMQnP70E508u2T3zSAD6pB5/gDDAMUQV50weJ0zvO&#10;e4zwHoM32IpHUE1NoJqZugMOaQRfQKAwjFTL0JSEsUb42fAsmAR1zRDKGu+PQ8BokWZPO0nPPknv&#10;PqMFsAQOPx/hPa3RGW2gY8vn8RleN0VuJ1uV/tqcLYBF7NMX6Yvm6W1VsGsrLLkg3jEHpUgY/Q5B&#10;6nv3+J91SCbNDjai29iibvF/lZzGCgNMa1gCl8Epyyrn6blqSplMlZxZobc3V6Zs3gyWU0HVb3h9&#10;CLCnT7CHBqc4TGaWo+RMTQmiIt1sR4fGQr4jvXWw8WKROkcfmKf3LNILStAUJB64nzQzBnziINmS&#10;7yeBwZCOVmurWBibgZNBnZOmR/W9CrymQv+4w0L+XQbtX7zM8P+yED17waAHvVoJTFGkH3cArZZH&#10;af9vBo1Dan7OHPs5x75ZCTNp6FsXGDTT6jgP6VNEaSI5o+BAsibgFD437dAUvWpCRU7AYeAGvucC&#10;2YlzqTtgspvgkXr2sYMBB/Ai3zvgFYklMR/fS+eDVMByHCs+O+n3Bs+soGRRpLBKn1R2Ldk1dXNa&#10;IDvmwA1TK+CgHJgP4kASIWeMCGqPVQaGHMxapc9S0azC2cGZMuvKeXtWnqctWRo8s+AwGDgjo7uV&#10;qg/wjZbDE2SqjJEDOQFOmVX14VAe3/c1OcO5kkjLudbPuQ8EjdmWvJf2z9pAz4NJFnQHYOvt+bJD&#10;ZxA9kknsb4H9MK6jQpTJmvuKJVpQ1oMJVBrJIaxAOq2wXw7CLWGrl2Roa153BC0DJTz4rCWw0hLi&#10;Dy27tXlWFeMwmpmfIV8mqPUle+g3JWcggMzsFA8lwVcJroFJhgXH0nHu5VSuJVqEkInt38DpHCcV&#10;Pyq5QmYn1868A3J8N7OMxFHmajqcZv5OkvOcAi+mOKYpsLPZQxnPcyDzEK2QN7N22BI9+qw7+uq3&#10;49G3f6qd9BR5vteqmTO/N6b5L3s3B3Lm2odMl3Ygv8KTz0acA6yPXc4AJwBhQR/BEKwDQ+VJ44Sl&#10;YPtygNGtnV5yW2ajv/izjejf/cNp9K//bif69pvF6MEDpr6OhmiCmdgSWELKLAn4+IOwwlSe9hx5&#10;fjm2UKA8+Xwp+vrXleizX5Sie8j+N1XHcEBl27Q/y5tnQzntloWIyaDSyUKG6EW3zDRgZptfFACL&#10;BE0RGwIJG0mdMkBENY32YnuqZiBodpHfS8yssU9rZOqsQ6JsMKW2wXMrALRVjsFaCLCS3IAsAazr&#10;R2iwraTJKjK4dUidHabHDh6jwkHaX+F9ArsZ2E7+iBgMG4oLludu8ZxdwzSV/mNJts7nV1DNlINS&#10;JlbM+FnK/kKIrjYVXCQSWrHnucX35g+oF47H0MUDpxC1iSjigSgZY0nM5GSmKQmcEn/UV3chcSBk&#10;ytsEKm0qx+NzDA3bBQwCTg4gZ/Ypb2/t8od/C/KGxamtXTy0D5muO4SoOS4AhPB/Pl6NtrEu23Ca&#10;bA9wRN6MZMwhpMzhmUAorpO72BCgwNEaRjC0z3aX99hgOrmCRHMVsmaVwDNJm9Jmkj/y85ATeGua&#10;VQNBkwMIlbdWWSzb4fWnXPSPowfPPkG18xKi5VMIl8+il6hjvmBiTZuzl5Azz8mbkZR5ylblzNPP&#10;KbZPyKx59MlngDOm1LA5k5yRkNm/C8ih9rA62zOPxiwabc/uAXh4fPc4BjzWHrf3IWysH3tAS9TE&#10;BE2NqInJmqqiJqhpJGcOfkTOqJ55u3Kru/w+WdqexeDmdRinBI3kDGAnS2UAQEuCHpUzgCO33rfS&#10;WgwAhuKSrKlAoq7yz6LEP5o8i17UUoHFP8vbEDQqaABH8wCdBMAmAahJhOmzTDyFhje0t/3ZDPen&#10;IWqm5yRpsDqDuIkJnNgXWqsza0ogJEFTVdCMjE6hnplAOTMaDQRiBvWMk2rYCfSaRdPbFwiabrxu&#10;uzramVhrYWKtGSUNdmfkYzSQ99HA1H8j2RxNEAgNNOF1gJs7TK/VAZLuAI7CbYgat7cAPzcgFwxz&#10;V1VzXRDE4v95GtEPaJTfk6RRQRMqJmoCWWMgJz/7kIb0PHWhVjwmUfMR9y/SyEq4fEgzew6ixpKw&#10;Ocdj+i/XSJ2PeM3HAJeP378YfcT2Ivf92XmqZrGmzdo5Gt1zNLcfsgB/jrooIKMuQcRcOv9BdOkc&#10;JA2L9B8BwK4Ayu6oEjGThe+0BLgoAy42ASGqYnawCdihwd1mKmyLcrvNY9sQNzvI082M2QUg7fGa&#10;fY6hdUAjf4CE/YiJq+M7eDsz0aeC5pick3vYBDwkAPIxKpDHNPcPqRMa7DUmtJYAMjNMWQ3z3ZTr&#10;6+s8DJgZB2hNc+wT7F/CbBwm0KaxDJjUukuShhpRNRIAkKQMgIfnjLKf49Qkr5mmoa/VFO81yTkc&#10;5/ER3mcAosacGnNrOvB/7kA63wbYaQU0WM0AsRaOX4s2Bj6Hz+njOw+jXJloRYXBJFmifwS5/2A0&#10;zmTZBNsprC0mAeZDHV1MntUHe7PLvOdlwNUlrhnrKoTUbUBgO8GX/RCK/eTIqLZpAmA2AIqaP2AS&#10;i9KqoA9CZhCwPMT1MMi10U/1Qt51A4I7AYgdnM+4IGOoLki4rnPcrlY357wHUqafayAmZj6MSRlq&#10;BtJpjvylJPk5WaY0iywEbDG9eUJ+0CNs2F4wZfecybTTxja8ou9E04DQPsjMDhYX2llo6GDRoZ2p&#10;UAFQJ9NpbVp3WBA1WgnU30GZdhsv7vobKGvqou4OwkSprk7AThfVgy0ABE0HAKith4nSbhYruiwW&#10;LDohTTtRunXiI93D9CRe0B1DWDQMA6gI5+7EF7p7FGA1SV4Ptmi9Y4AybdOwJ+jhdvco7z9yB1WN&#10;IAh1BeqXUUqFzQCAZpAanmkG8DARN8XPUOqMTLBoDPAaHIVIGqqPerE06B9h+o3MnIkZVA1MzM2T&#10;jbO4RAMGEZORWIGgccJMYJRFSVOG0KgAWlYFL+SfhBBN/4fSsyxDVkim1AgVvacXJAmYdrNUzWh7&#10;IAgSfASigP4mJ1kgSWOwprYB9FFuw3vS6EmE+BoJmlmBGIBuGiCoHUKGxXRVJMEGjedK9jiFlaEJ&#10;FfQs0ohqa2bpe5xhksyMmQIqhcomi/lUrkSTSc7LAr1dimmyAs36Mb3OV98Wor/424Poz/5yO/r0&#10;iwwDFAZ5Mp0HUVEmJDTHd7d/sJa5vaS3Mov6GQBMhsX8tAv67IPKFMGQ5IzgJjTiob9jgMaGX3k8&#10;+xxs2AAq85JJGSY1lxsgphoBM9hm5LFJLBI4i7rhCPXxtjJ9npviGAS7hzXIkso0r2GBAnuIOYBr&#10;UBt5zFUrsV8Gi+Zp5ouqlWiyc0xQpSF75hdR9jj5xtRbku9uKGVmG2DCAE2OySyHXXI0+FbeHu+I&#10;HgmSpoAFb1DR8L7JWi4Niqi0pJrexoAXJ9HG+Yw4+B4LjAL2cJAyEkBaAWSq8n8t1OYBHXOQJbMc&#10;h2mIkylAnYGU04DGYMGAEkjbsCmO5xTHdYYpzGCDppWCYEmwK3HCd9Ruzbwf7cZU4FhOgfk8AYck&#10;0CwTjZIj2m04jZldYX8IpF0q8lonBLGhSAGCwhSc11OwcAMo891Cno1EC9/dSgI4EyqeJNa4RkdV&#10;tbHYMOpUocCb16sISvK+4gMn3OY4B9NcF1OoirR+0yZPr/AF9sdsH33Cm9qvRn8cyJmfVC0Aat7M&#10;//szZt6QOzEoOv/BO1GJY/tv/m4z+l//1/vRv/uPaxA08xAt08Haa09LLwasDDld4pwJ3pbBFqso&#10;ag4AWZ98k4l+9Zeb0a//aiv69Bcr9PAQeZAzK+CaHKRIHmImbCFH8m4hQgoqa7RFo4rYoBXAN269&#10;Xyabco2cGzMx9yFE9p9i7cA2rpiY0XrZnBeHy8KAGYNm26jwtwHq2+CyLbBCyAJlCK3C720FG4U1&#10;czh5jqSO1miHz9PRPuTr5gN6f/M8UQZVBPoM3gmiff0WdhLBSYChsd1H8dDYesi0rAbGugWjhAIr&#10;iVGKISg2xoaSMQaoBsUWk4cSnSts9XZX7VUyTxOipkIGlSVpUwZTiafKDo4xVFbGQiLGLCjjCDBe&#10;JXB37cjMGlU3KGlQ02zfXSH/MsP3xu2AwbMDnnPEc05OMtiMYdl8zHlhwGz/kAEzcsIOtSM7ZpCM&#10;4bHTe9uQMqj4GSy7h13z/UfmylRQH4FJqCPcAo7AKAdk2exi8bx5kCVTMg1WgjRSQbllPib7CCYp&#10;rYHzCGBe38H27GgTTHLAoBe5m4+fQHK/oF5GT8EY2pdJzHxN3sxX1re/DgSNxIwK/1efQ+Joc8Zt&#10;1TMPIWfukkNzVlXQxBZnqmfiPJrDM4bHqLdv1+4f+bNA3phTUyVvVNIEpU0tU5MhM8iaTQgaLc7W&#10;d7Q/o7gdW6HFtwNhY3ZNrap4JQyVobIpoqwxn6ZUrR9l1VSJmxqBk1PZD0ZZBotkGBLLMiy2XAC7&#10;gEm8H+zOIGiWwB9m0UjMpNiGgpzRjjkJRgmWzK8JnKrCX8szCJ05VDViknlJGW+/zqBxgMxBMomZ&#10;N7dnwChTDI9NgE3GIWjGIGeCsl9FP8RMsDejvC1BM9Dfz8AKuRZdHcHmrLMDpUIbWR5tjcHurK2p&#10;LmpusFcCb1D1YJB6SBqn/usgaaw79GS3qJvUtRtXWGe5FF1CSXMJpfMletlLYhJIiI+4fZGe+AJ9&#10;7Yf0d+87pEWvf44+9iK9/sf0ezE5g0rFoa0wuIVqBSxwwe3rim3QajmZAZswOHXe4vZF+s6PA47A&#10;JhlF/kW2F+g7Q7ZlyOOEfKHn/QDS4EP6+nOoJ86zgH+ORf8Puf0hRM2HYJlz9PsXxDb0uJd5zRV6&#10;5Kv8/Cp971UInSs/P8/2YlTHgFI/BMw0WGEZjLFJL6rV2CmEixkxZ5A0Z/TOp/T8xxyLIwmZKi45&#10;BI8cs5h/l6GnuzeasFZuju4RZP8AVclj1BaPuf3kVitKmdboSV1b9ISclaf0u8/YPmM46XlbR/SI&#10;OibbcY0cmhSYZAp84oCXw19iigT4URX7PPuUQKUzAxk0KQYBe4yCR8Qaw7zOGuEcjYKvxtjnKfZ/&#10;BrVJAjVP4kodCvU70Sykxxx2XXMQSLMoWqZwMRhBRdPPMeumOjhebWCBFjBBs04DVAvHroXj1gZ2&#10;6NSGmH0YAGeNMzQ208lQTDdDIGwnUOSPkGM53IKqvLUnGu3oj4Z4rBMcVo8iRULmOufrKufhsucE&#10;wuUmx7UVa7J+LJQHyJvpbsIZ4CauFODAJoicNp7fy3nuBzv1g0f72K9erqdYDcNtFFN9nEtJpX7I&#10;QK3LBrhGBniuBM0gSq8hXut22OMKzpoEk81Q8yj109hv59iuml3KuT3gGJ8x3PeYfX5V3xF93dIX&#10;fdk2GH3SMRydkIOzXE//DoZtAbe3YW/eDT7p7+4Iv39d3G5r4fcNPNJwC4vm2+CKRpRGEDTdDI91&#10;dIFB2lANtd2KOnvAElg09wxARJGj2dYFrqGaLXBKUw92zt03ouae6wyRQc6MoOAfvQ3+gKCZZLiO&#10;YQ5JGGtQmzPsmXvGsEAbuQaGwaabbS+WaP5sDHJG9fcIGTUqbUYS9dHYLP2gpYJf/DLNABlDaMMM&#10;pFmDDKcNjvD60ZtgFmydp1n8Z3jMASpVISl6wkUGmczfnKV3mkEJovJcFcL6Eb0BQwxr+/QtrOdt&#10;7rKWyDpeaZX/udj+qo4vUloCL/J+NVxiDotWYOavFMA2ZYiRMn19GRxSZi1WkqYcKr6/KlZhq5ol&#10;qP9VQDOgM4dqemaBfpq8HgfHghUZa5Krkjs8z/67QG+8TK+7rOUy/W5QsaMMN4tTZ4Al8FKxMoHy&#10;lEiKffI9VKPz3gs6BbCwXqJPv4f64tuvCtHf/tVx9Hf/4iz6zW83yX9bYP1xiv9rkFR8/22GzDfo&#10;JdbMMaeXN/NEZycJjyy9rZVhIEuliINBEhI5FtxzxnEEwYE5NComwCuqzeldHXKbBSfNobTJQO6U&#10;EB6UK63klWKPWGB9ZRvFFyKCh4/mon3Wiku8f4EevUBPm/UY0yPPM0CYZLvEQFsGQmjZoTV6Ygmr&#10;kM/DQn8RnLBCsHw630RvzZBaFozONkGgfBK1u+vbWnKpQNEGTMGE68llvr82sxUImiKDNpI4Zs8E&#10;JQ1r6UvaIIs7gyMApC5EyijDb0OLddFoir9LkDNmbarayYP3tKMuaD9tOahmxqbDXuIK1vl9/RxY&#10;QsXNouQMxE4oyBktwpKs/y+Bb1YgghRvrJhZwzE2Tycc92o2qvdXOObLYR1bHgFFPgNhug/Mch3N&#10;iWd5X9X34hoxjo4GgYThupcv+FHZb1rmdYLXs+DTtO/HdTTBdTQC5huc53d5EZcHyKk5BCUpcFma&#10;Y7/kluPk5+hOMAPWnEYRNcW1l+C76pognprn5w6ZzXM9LWo/50Cc+E/8JRnIsZzLNIBLydUqXgKD&#10;XoOEqwdvNvC//lz0h2TN/FRs81/PmXl70OztzBmVM38Q6g8hZ65AzswguyvTaK+ZiQIIKNGMFyAM&#10;DAdSteGkof7SWi8kV52URPUCe7aBZcIjJsx++0Mh+od/tRf9+7/f55dqNfr19yvYTmWRl69EZ08I&#10;ZEQ1U7N2cPrPINsSypQdgMXjV1mImXL0yVd5PIWZXDX8R99BpVCqUpxuY9ItEDOQMlkImdeFWmWZ&#10;abJltis8LkGTU8WC8sapOK3RBC5byPC3wjSYNmJ8R36p1wEqm1zkWzwntjhD7QKA2EJ6v2245an7&#10;gkUYYbdFAHyJi9m8mC1UL/sP0uTQIDWEdHHCbBXAU4Y5DLZkTpihQvIXwJydNciYdWT/bi0zZSRl&#10;/Jn1hqCJM2j0QCxyvHJemJQMosA5Bs/xxS2zuCK7aNiwnuEuJBlaxba2uJLDqkKf71I1aLcsMcMU&#10;sFOoq/xR39wDFB7noqNTVDMQJzv7GeTvfF/Y982dBIs2BI89LhE8VkZBw/QaypodApK3Dqh9AjqP&#10;nEhjSo1ptdP7gCEm1U6YWjs8Y7LsAIYfEmaD0u953wwbyZoHlegAJc4OYMifre8uhcm1MkRNcXOR&#10;haxF/oFwX3uz/bVo53iH1x7wfGT5B/v8QT5gauwsgKLnBHN+/jUWZ4CfV6pmvvg2WJo9k5ypEjWf&#10;8Ngz1DMqZx4AggJB8zC2DziqEjSSMqplJGYOyLmxJG/C40ykSdIEYgYCx9oLJE1sg7aNzcA2lme/&#10;WxI2gbTR+gwP6DehneTQMJn2I3Im2J3tswC3z4IcBE3IpNEyoEbQxP7PQT1DScZI0PwuOVMjbZYC&#10;QaN6ZpWFLMiZtwgaAzsX8H1etLJxcOcigKhG1MxhN5BgEi0B6JkLBQAK5IyETRbAA0HD/ekE5ExC&#10;QiYmZl6TMyF/BhuBKkEziZWANgKjY6poJoO92cAgChomgPrI5OiFnOmBnOlmsbuL4PRuFry7Osmj&#10;6QAQEZ7eToPdSoPdTLhhM0RBMxNRTZAIDag57kAg3DaMvgqGnFyz6gBDt2nybkFMSNLcRDVxi+fe&#10;oLn+mAX2czSxH9DEvh9UNDE580G1AjFDaX2mBZp1rkrUXJSYoSRdJGguAkI+ool1ckyAcoUF/Cs0&#10;rFchDK5TN2h+bwBsrgNwrrG9SkN8mccuUR/zvI94/keAoY8tmtyPAGHWJRbjL1vkq1y+AEFj3gwA&#10;SnB2hSb5FkCtg4mkCYiWJUBMmeOxadgm33FHRYx2ZtQWyhXzZfRuPqIxPkbqf0xzfHS7GTLGoE3K&#10;+zTGx40d0Sky81MW9k841qcAnAdkqjxjWutV30j0BX7Fn3ePRq+6R6JPmNp6BMFxjLx+A0BkYH2C&#10;6bcZSkJmgX1IQoakqCS3U+zDIiqneWoWVdMUZMFkKJQ1/HyS500ByqY5pzN8lwQBlPNs59jnWb7f&#10;NCTRNKTRFDWKxZrKnA6AbAvTho0c50aOXT1gp45zUgdBdgcQ5O16zl0Dx7kJFUwrE22dWCJoY+YU&#10;2UgboAWw0wOY68ayrAdFTE8z4Lu+kXwWrhUUM1d473C+OLcfc94vMQl3g0nAFibSnK7s43pt41jV&#10;cV3dASA1fQjIqk6jjQJYJtivqWpNQBSN6M0M4O7Tvozz28W57YKECUTM+R9XL6ScxMwwE2hOo01y&#10;LUjKJLgd7AKwNMsC9ItMYa4B/Pe57u+SYfMEC7YXnJMXeE/fA5BVUNMkICwHUM10kOvUDvHZzaJD&#10;Xx/fv7cLgqktamehoRFP9TD56cQnE543rl4k/wlAwtTaQG971N+D9VsHdgltWAaoqoGg6aBauN3Q&#10;yiJFM8egmd+1RoBiPdd9w0fRrSayiNoIXYWsaQcUtffdjtqwQ2vpBRxRrX1YGfTjK+3jbqkOVDdd&#10;5Nn0q36ZhVxBITMCGTMAsOkbZbqQGhgHBE2b/UJzNdfP35du7NcAZL3sFyRRByRRJ9XdexsrRSZo&#10;eO4cdmSLEDQp1DNpSJokQaELeFAnUetksRXI0VznafByKlBo5lW8qC5QtTLPIvMMU1TWLDZcMyxS&#10;G0KprH4BdceC+S6oZwyhzDEVlPN/s57NvF8WYLOilZk9D01zIGlQxcZBnMq6kVEDmhIqg1AKzcxD&#10;JGBHphWZKpiSShjtCGg8k8tM2aFYXiSUMA05kKGZTLNAnsaSLIXVW5rvtsxifBGwVkRxslJAEs5j&#10;c6iP5lE75MgDOWZx+fPPU9EvfljBameRvD2DF8f4Xw5ggpRYd7GU/bLprZEzWRbusxBE4Ttpd+DU&#10;WJDGs6hvo0tjbXOd9nF6lGUba+0RGOjJA0hWDAalZ1wmhL682cni6AALk+PYlI5HTx4PRA/v9kZP&#10;H4xEz7F+OmU/yoIas3v47oUt7IYAnOYOTWFRoP1uEvu7bIlmf5WFYX5WoP+p0Kxv0ace0tcd0ldu&#10;olrJrzSzwNfAuWoCAHCuISPSW7w3/aEL8nmm/h14WZDQMHQUlYj2ZU5JmS+T4jurIlJBpJJIq7Ml&#10;AGkyWH1BpiGfl5iZyjFNyORXmqm/IOGnBClOaAlyEvwsECaBeIGACYBAf2wt38zjAQxgpzDH91ZZ&#10;Y6bNPASNYFG5/kLIolG6D6AA5NpHS6rosxzIGc5JvG8SK4ILvwdAn8cF5F6b8xyzBMdUkkj/6ZQ2&#10;b9oW8/08v8uc76AW4tyF4R97Sh7LrU8y8DGKFRmvxwpwht8XfyfHuU7NDJoAzGp756TnvJZzXO8C&#10;GS3b9H+eZIFhHK/18ZAf5TQjWVbzbVFd8yUyZ7Q1A8Dozfw//OOQM38QwNBPeb+fMEX+bpSG7Pzh&#10;u/noH/5hOfrn/3oh+tO/Skbf/3kx+vI3a9GTryUAuM7BD07ULUHc5cEb65AeB09mooefJ6MXv8xG&#10;z79NR2cvtP2CjMH2bJnKQcLkUcWsQMjkKImZPERMAYLR3MwSFmluHRTzdi3LRSyihZhKle2HWoqR&#10;gxlKxYqKmdhWbI0pyQq15n1UKlvgh517EDj3tQ4Dm4Bl1gi0XdN6DEyzAb7x/XYhWw6eZaKDp9qL&#10;MeiGEmYDomVdkiVkf/K+YI51lPobWiuH/EoWeQI+QdliOK62yar5tV1GObPhz1D4l3m9pEsRe+pQ&#10;e0xwOr3INKOWhpagOcd9pxpLDps5gAamCq/TFcCcTfzarTJluG4eQrjIAFmZRZfKIfuMVfMuuTT7&#10;D7Vihpg5UeVPTiivPT1eiJ48WolevqhEL16sRw8fVwI2OT1bJRdmjYKEubcXPXxIRuajw+jR44Po&#10;0VMyMx+r+gd3oOLX1mwbQmcXlwAHx07AJKdYpx2h0tmB8Fnfh6DBWaCyg2KGqWRrFWyyDk7Z3Ce3&#10;83gNrLCNin6X/p7a3ed9j8FAj1HSfBGUMRI0X3zzK0gZ64egrFHhb0nShGEylTMvviA/57Po3tNX&#10;ry3OtDn73Xo7n6aWUxMTNjE5o8KmRuBI1ATLs5rShm1NSVOzOwuZNdXsmkDcbB/FyppqBTWN+TRh&#10;y2CZyhoGympWaJIzeUiYUG+TM9w3t2ZFtYzkDOr9LITMMvezPJ7lsWWGxlYgaJYZGMtWbc5SEDJx&#10;VibEjFbMPB7uLxcYqOBnQekfW585TDafruZmglVU3gSCBlySmIOQgYiRjInrDVEzzTDZ5CwEjeqZ&#10;CTEJtmbgkdfEjARNUNCQQTMIQRN6vF4m9rVeFpeQRdPRCjZhsAW7s1bCyhsbb0d1kjT19E91MVFz&#10;B4LmjjmZoeipqBsoaq6Tvxhn0VyNrtErX2MB/Qo9vATNx5AFH5NzcgE19If0fB/S+0nOXPjPyBkU&#10;9BIsEjWBlImVNNZrlX+VoLlIL3wpECUXomuQKjdZVL9ND3mLHvIG73uNnlKb5MtYfH1EP3mBOs/n&#10;X2RR/WNU45dYxL8EweL2Yxb8L4JftIa+SH1MObh0lb74GlvJgesQDTfAQtfARFepOjBPL+TBJGTF&#10;EgTNOr38PgTBKQqRu9esOup2dBfrsnv0+/fITLlH33q/rTt6iKL9oVt69PvgknuoKx609EaPUVw8&#10;g5x4xvaT9v7o066h6BV45Iv+8ejr4anom9Hp6OuRqehrbOu+hIB7SfbpfQYBt3mvAtgxDdZY4Lgn&#10;6fGXwC2Z241gKMgbsEeS+wuUGTkJSJsEWGOWjMYZSmwyDVk0jXNAggG1hTqsYO+glr1FTwh5NEPN&#10;QiDNQhbN8vNJlCADKOg7sQZr5bg0ghnrwCW3UTXdwkHhNrdvWRynO/ysAbzQAiHUyn518jndqN7F&#10;Km7buN/EcWo0H5Nj2cw+NLPPdRBfN1DwXAN7XOX8iFUCphR3glNawQEDKG6GqF6OYyffv4P374J8&#10;0rJtUsIqZHziZqC1MkqXYUgWyZZhLcwoVTODXE/WENdP7fFhSK5RsNUoGEkb6imGBc2+XOD9UlQW&#10;UqbItb7GZ6iC0mLuAcf6Oef4c5Qz30DOfI7N2mOImb1WenJw2CB2y63Yl7eRN9PVXBf1gU0GsBiU&#10;oFG1pkrtDninHoyicq23oyka6uuASAXTdEHEoKrpYNvT3wZB0wZRw3An+KQRfFLXgqtGM9lQ4hOw&#10;ye0mslvbOTfdkEEQNW195N4MYAFtDYIvB6v32bbxmNWJ+r8XUkUSJyhnUNmMLoInuW1OzdAUi+Dk&#10;2Uxir2ze5TwYYz5JfsksrgPDDJz1gad6L4NLyDGievuvBKJmCpuzJINHaQPtGWSZp6dKoMiZ4r2t&#10;OQiaLFgiT09WgFTJseaXV4FCnkxOBb6WxCo92J8FBl/mDLKnT06gwpmDlNGSzYEyh8FK/L+tMMAt&#10;OaPaw8ozhFNkW+b91xno3uT/8gb/29fAKeusIVbs51GOL6AQmkE5PYdCaAnyKA9OkrgpsG8rkDEZ&#10;FerZZoiNFhTbDIOxqJ+jh5XoWDKDhz5xMc1jeWIiGHrYZAi8SA+fNMdnnh4d0ifP4NIZgySfv1iK&#10;vv+uGP3y23z06ctk9ICsvGPWig9ZP91Habt7EJMzFYbli6z1rkBomE+ywqC+lbOXg7QoggUcqheL&#10;SBKYqxLyMBmCLxp8H9ZpdSZSMQI+QMG+Qo++y1rzJy/mo+/o/X5B//j1FxPRFy/Hoy9fJaJPyEg5&#10;dvCfYZ6KaiEwT071ucQaQ2Upzscyg0g5jo1DYw7WFemJV+m7N+gzd4n92CP+Yw8Lr51DLGp3OL8V&#10;sEqpCVLAIS9eD9FRBstIzJjZslTN8ElCOqmYT6v4UX3D87KqZSRAJGa0l5ZkAZvN8z3GIWdGcSnQ&#10;7kv1S4bnmWEZ1p4dsnGIDgxnSWCJ4ZIq6nXICoQM3wnCLBWsinmcn4WcHPCV5ExKtQ6YQ7xTy9Qx&#10;59NSme9j4bhTYifxiaVCx88Sh9QcABzwEtuIZxz4sbd0PXsFfGLluD4t17tXIBlzZKgWEBEUGERc&#10;5nchZNaCq8QkY1pnQ56OcK2OQdhMmhejkl9XAXBWbDFNhUxNFDc4AYzjBjEOvhezTJi5io3zGI9P&#10;oBjT0nma99Uib5JrdTwBOTuLHeY0A8MTDBpPMDQ8wd8v/pacv/A+5MwfQs78FHLm97I2e5uc+QOm&#10;1QRFP3lNzii5E3QH5ssTrr2B8h5OsgDQqUBVM3NaNFAyaalCO81XM4sHzdH2Rnt0etgXPX80Hn0D&#10;qPnhu0L0y1+u0pTS/GIlZuOehGVMc5FqG+EvhsFBBjRJxlRQxqxCwBRhAg0pysnGeRuwlONxAfWS&#10;ihmmHoOPHMSLwKeAUibPzwMpU608v1iCb9nHEmDfybFVWUfkYGXuF1W34Oe3Bvu5znM2eL9Nnr/J&#10;xbrJlNfefSbaqC2k+BWnvfhFdv+LEEpmxGxDzuxgjeZWWzJtJ4r8IvmLHufD8ItfvR+TNXGWTEl1&#10;TMiLAfhUiZra7fVgbwYo4zkVp8v4Ixn8+ZhCs2QRPW4Z9sPA1sxrYobjU/XyNmhLNU1ORQ3kThG1&#10;kn+MSyxwrELMlLmISxs8hoXL2g6A8AAgd5bjj56qGIDQAXk0AJINFDYHWAw8egYA+nwnevZyG5sy&#10;lDBMmx0GRQx+0Eyk3cXrWZ/nZ9RjwjcfPT8K2TQHpxWmsQgwQxFTwhuztIHtGkFmW5A0BnueEfR5&#10;eI9cGYiZEqDntY3AJky6r9nkcbyey0ypre9XOEdrkFWETJZz/JMqQCxtQpAc81mP+WwUNFibvUQx&#10;8ykqmlcQNZ9K1nzzy+gztp/h+/yyOqWmvdkTwNDDZ68CSXPvMTZnZNkcPcA+oEbKALACOeP2LsDn&#10;DHWNapqgrKlWlaiRpNmBuNk5xkbgGDsBCyu0Xe+ztba1P9s7eR3MuQYIEuyYPZNHJWMVtBDQ8ozH&#10;vV0jZ2L1DP7O+kFTWpytUDW1zH+NnEkBhmqKGVUz3n6joCkjuyxBzFTzaLQPCASNRA1qGqbV5rE7&#10;k6Sx5gE/TqfF5AzqGckZAJDkzNQsdgEQNNqcBVuzaoUwzmBzVrUSCAoaJ9WmIxU0g0MoaCRoUC+o&#10;nukhKF1ippP8mS4LINTZ2cMiMFk0Ft65bZAGrSyEW80sQDcwDVVH03yHBf87kBASMgKhBlQz9dQd&#10;bLVuh+BNiJlgfYb8m8b8OhNKH9HIXgBQnIOgCTZn1RyaQMS8Jmd+TNhI0DgtZknOXAbsCEZuA0Aa&#10;8AxuRuLeiiy7FTVJS6grUTPqi2YW+ZtooBvY1kMM3YEouE3doqG9yWJ/KEiGm0wc3aA5vs7C+3UA&#10;UyhAk3WN21cAVJepq9RNAFYr+S2jkB5pCKtVjsk2dla7HJM9CIxdyAxrD5LjiOmpuzTmjyBSniKT&#10;f4xE/j7A5ozgxxPUFUdsjyEqzpjQut8zTA1G92jm7xNq/wgC7RMAz2ejiejLsfnoq1GC20bnok+H&#10;Z6PnIzPRE87lPc7jFtNZKxA/KUCWoCcN0bIEWZSmUgCcFARBuh4A1NAYLTYwXQaJkCCUPsHjM+zv&#10;DEoVwc8kAG0KQDJDAz/DBNk0t8cBJ6OAkRGAxTDfdQCA1wUZ0gwAaGACro5jWcexvA0oucX5vCUI&#10;ZWvd4hzfAjRKnNxG+l/H+anHfqAeoqYecFzPFFk9k3J1AIg7gOM61Dl3IJducf7MnLlBXeccXsWi&#10;4Aqfcx3AU89+dHFtBks+7M3aILEETE0CMT22Ke0OZgArcwCdBcptgpqGoJnk3I1anNPhjygA8shF&#10;smQuopC5gH1ZtUZ4fIzHx3nOJDXDdTEHIFqgUgCpDMGzOSzNygCVDYD/PpObZ/XYz/G78Rig8wAC&#10;ab+pmfNyO5rgd6ML4NNUx2ICJFQ7pKfht0NMh0rQdKOmadNCkOf6+1OHN/odbDhaWHQY6KVRGSUL&#10;ZmyA4FzIrK4mCBuUM53Yl3XxOjyhm5lqa2ritU38LtahVrsFOLzF8b8DOdMIsGll8qwD+zRUN+1O&#10;r7Xzu9nCOWv9OKrruBw1ApAkaiRmVNAMo4hR8TI5A/iZBIChtBlAedOP8sYaQB0zOs5CfYIF47kh&#10;/OOxl+tnUo7PaGeCri3UDb4nk3GQQkOEhY6j0pnEBm2KSbZJVDvj44AosnFmsUJb0NoMf+csKpMs&#10;E2dZFrG1hAqh8oCFWRQS0ynUERaTctNJyRp6IRas51HiLKpMKCvn5382PrpZ7MVSLLYLiCQStBfI&#10;srgvUZNlyipHo1lQ8bpN30Ct2FgaZKkFG9k581i8pSCQMryvqp4lGv65uXoIFuxB8i0Ah8HolODy&#10;XRUgTvAwsTeDDVwCMms+SdOcpsFNs19pVTP0a5BQi4C3FUimdZrqHWybNjdRSpebIEKao/Iqt2n2&#10;1+gtSk4jmRPCJF6KfdaHOak1lb7byPXneI95yAUnrFy43brH/2wAkuDBiaQswCBj6H0gtwBI+jwz&#10;fZTnc8t85sHpAIMUiegv/6oQ/et/VYn+lhDFX32ViF4+JMCejI8thn/y2pVxDpaZVMpBZtmLpgQG&#10;fLbAcIFzICDNMCG4AklTohfapje7x+T/11+Uol9/uxp982kqesBi+voGU2yEQC7Qq+rrrBw/eCUj&#10;s19GLSHRMgXpNcLE09A8k41m6UDC6S+sakglcmkvnvDXkjdnLot+2rxO9cwspI85K4Imp9W0os3T&#10;h6kiWgQEzKKGmYakmOaYhSktJsWmAbbmKM1yzc3jKb7ANaSlwoJqGW0aIGIWJWC4nwIwaTPmUM4i&#10;144ETZg4A/Q61ebU2Ry2ZebWpHhdxv7dkM8wERir1M2UmefnM3z2rKQP+5VECRTbXvAcJhlzXLfF&#10;nVh9XdpnQf8ApcIJC/xY227u0Y9h97RSQE2UYSIvBTmFt/kU15ohu6Ncs5NMf85BoCVdLADop7h+&#10;FlHqzKPYSWRQy7BIYSX4vmOJDojcK6/JmT9gykwy5R/D1kxy5g/+4I94vz8iG+FP+HvwIb9HKAuP&#10;yDh40hI9+3oy+vxXhejVD5XowecstmOlnGeoK4/tgd7UQXGPyqXCtVM5A1Cf4ntOxkseIJ3j+lwm&#10;g1IFfw4SJociZgVCZgXbsDw4RGImkDG1vEwtj8UfWFJIymhL4VYcYr6LxIqBpeWATyAlQ8Ymz+ex&#10;VZ5ToorUKrkvG+Rk7jIMZm3hALCGcn8VVX7JgTAGw1S8bEPa7DAs5la1/gbqmPWggIkzLSvVfMua&#10;EmaV+6s6JYQyVwYMwqDZGr9HqmgkbTb5/d6CFNogxDXYktUUMOIiSktAiZqyapngMy72AAPpAFAd&#10;PHMrMVMAE2nbHGdsqpaRmInJmQLDYKpnKkd8B+xbDh5hY/ZYezNszhiW2wWX7fO6e+TafPqiFH3z&#10;1U705Ze70SefkEFDLubjp7sQzftsj6Jnn9yNPvn0YfTi0wfRy5dn3AeXkE/jANoGBEuFvJkKeET8&#10;IVFzCLlzl/c4fbJGWG0OpwGGxAD9+XX2C+We5EwF+5j1HTJodvl9OMA14HCV26v08UX69QJbCJsj&#10;Mclz8NLn0QsslVXHfP6Vqpkfqltvfx/bmlEvvtDa7BuwE7bL1KNPvmCADGwiUYPV2f1qmUtTszx7&#10;k00T256pojGXxm1NbSNRIzEjSePt+DnxY5I2tcya14RNTVVTI2fAIWvB7ux3yBmwSbA/M0NTTFIl&#10;Z15bnYlXAjlDBfUMyv5AxsQZNMu1gpxZZnAsi+VydhlcBwmThqgxJzO9Em/NzozzM0tsY6ImKGpU&#10;+6ueCQoarNCsJIRNNXtGgubH5Ay2ZloxQ9RMM0Q2XbVenpgkGxOCZhyCZozcGUmaIXrZ2N5sGBvX&#10;IXqk2HK5t9uhMXBJZ6zq7+5sZ9sGNqH/gaRpaWVgDKKmoQk80oCtMkMtt5nwv3MLBbIKGgkahshu&#10;MywWF/dZsL4NMXOTfvk6A0rXeOwamYiXyEa8SH93nn5Pcua8BVFzgX7wAkNaF1BZX6Rqw1o/ImdY&#10;PL9IqZ65WLUbu42apRkFRyc9aS89bz/9bi8qkA5UIS0spjdCxDRAyNy5Qr92hX6ZgZ+bPH4TrHLL&#10;vpnX3qb/vaW9L49p9XvNISXVGZAAN+277bGrVQeGug0+ukkf3sBjPfTaoyhNFlHAlOjjd24xDHaT&#10;4a8bVjNqCjNImiBgWgMh8xiM8qR/NHo6MBa2j3qHortdA9FpZ390F4xyD7uvRwTcP4aQecz2SV/8&#10;3Odgypdjs9GryfnoM+rTCRZRx2ejp5A1d8ExB+CfdYaVQsi9xAxkxxKkRwaSw20SzCI5kwSLpMBN&#10;SbBUkkGthQaGxOrFKPSLEEzjfA8xySQDbRMoeMb5PiNYrg1BOA1COA1Bygwz9DaI/Vo3lmNtWJY1&#10;if04Vrc4NjdQpdzg/NyA+LguqUXdEKfwc7HhHfCpdRuschunh1uUg2LX+NlVttfBLF4zN8GyWi0H&#10;ko/nX+V5l/j5xw6V8Vgd+9vdztASx28ILNdLXk0X+KmL1/WDcaa5/lIMx6W4HucZdkuAJ2cgaabB&#10;olMQLpPsjzkz4xAw4+yrNcFtH/cxM0EneN4U18M0WGcGLDYvMcN1laFyVAlypsJ7695wDP5+yOc/&#10;By+9wlL6U6zWHrSTLwE2zTAcNw4e7OT3pDEoY8DM/A61Y7/c09aG+offu5ZWFDX1kFKo86l2cORg&#10;Nz3VGINNkyPRxEhv1NcNBujExgwb5j4Imp4eXAKwaG5moKyxBWv0JobH6hmWvM3xZoCssRVs0gVO&#10;6AEvSND0ikPA7F38rPOjqKGDwb5OlE0QNz0jDHqBH7RQHsMOeYzMGDMx+yBkQoamQ2OjkDbgigkw&#10;xRTYJTGHrdc81lKo+/sdPOuE+OnAdrsdu23eu6sHW7mB66yJoKCZ4PoCm0zQx49L8qCqUVkzDtkz&#10;w3BVioGtLOr4ZXqqLIvQWftT+sMMvV/SnEpULcESGQJF9Yf5ODVyRuWMmMRhsFVUqtqa5VXtBytm&#10;esCAT1T6Q9AEyzF6EnpYlTSrbCVoig4t8TkJFNNzLHonwSRpyJ8lKg0umMeqeDZBFu3C9Wi11MaQ&#10;1Vj0iIGRUwbgywbSo7iZIYMngQtCCkySyYKZqJT9L+4F84gDFiFvcvT+62CJbYiPbQb/19fAJhWy&#10;icg4WTfbXAEB+7PqOidDVJlAVmjjS2+vmqO6TWMRZp7MJr3N6fPl6JBIC8kOHaB0gnJ4xDXVoPiQ&#10;0NnCAhiskIcYWSWn8ez+ePTr3+Sjf/j7vej/8X87iv7D329F/+zXmejlkwnUu+SNrENO8RlF8E2Z&#10;teqy8R3sywquUlkw2jJ2ZctgDq3PsnynZYa/ihADu3zW40e4F3y5GP3q+2z0ww9ZhtQknbBH2yKX&#10;ttxI7wxWQwVkvIjEkmoYLYInsJEe5Thb45znBOp01SkSLKt8n3V6sXX7vGo0hsNzDs0FKzIJk5C7&#10;yTXEdw7xGRyPMETGz1PglIB3dTnguQlIqkTVzmxR5Qw1x2OSG+Z2ZlWZaw8nMaQiKShnOB/iQDCc&#10;pIylCifFfQkeFTi1/QgkmcN7EEV51uJzrJub/ZLmnCbBjYHAUYTANZnh2hUjv3GK8jtivXuAE9Yx&#10;eeonWfp7XJgY7smTZbO0NgGWGmU4bJBj1gtRQ4auA2IQoLMMkM2LabXvZpAyg3AhC9GT5PdK221t&#10;BMd5/jjX5Cg4fIRc2pH5jmhEG3V+78cdGJ3FupDbs9qiTzOkNs45wbljmAys9r4mFLAXAjnzk+qQ&#10;2P/w31fPvG0XIIDB55kXa2t2+er7/NGpxwZBfzlPANYvnFRrltvTXGSz2JglSpwwJE0JpiDdzjuN&#10;yDRmmunBZJp/cMk70XKWf8BMJ55Bhtzjl/MEgLBjngqEg+qZwIbRyNvQy9yVAPZ61qmSMQhpWVsL&#10;2M54KymjXxwnBwLFrWRNAFBVIONUmvdjO7NqQfQUQ/E4VapuvR2zpHwW711icrLM/TK3K9xeVxUD&#10;SbLHdNr+A8gEJskqTH9JypibowxMkOPUWQAYEEyqafyFVxonOA/g2AtVcOwUJb9glhYa+uTVlDS1&#10;ibXXWz5rXRsApldX92Pg4pSZAEhAFE+eYVXC8cvqw8cfzqyqGVl0LmpBUUFpWnWCrQTrHU+o8ceY&#10;C7bIBGQo2MYSQHyNSbUtMmgO7i7T5GsPAAjCc39jG3CGd+UO4PzkHqqnhwWImHwgcQQxZw+xCHhM&#10;GCfTaI9eHJHzch9SBCD0xX2AxhnWYweBnNnaI1x5ZwmP41QgZ8qU/s77TK8d4/u8h1pnFZC0sjrL&#10;PwcWtCwCmFfIpclvJJmGRUmzlYWgyXF+cnyvLL+kGRZsVtj/MqBqC7LoNHr49Hn0BDuBT1DHvISc&#10;+ew7JtV+8ZvoKwtbgS++/VUAQhI0ltk02gmopJGkMYfm7PFz9gmrMwiZmtWZ21hBI7iJ/Z2DnRlk&#10;jGoaiRnvhzrx/t1Q+6htDgKZEz++a0YNtmhOp2khoLWA5Ewte0YFTRGwU97gsc1DztFelbSJ1TKS&#10;MkVCO60ClV8jl4aATgmaGklTU8ykAT1WChuBVE7lTJw987vETCBnsBUIhIzWAYIe7odsGibXVNFI&#10;0MwHyzO2qmkAP7NUUM1AzkxZEDSSM9oFCHqmIWNmqyqa10qauQVInLk4hwZA5MRabHGmggb1DCDo&#10;beWMJE2NqGnv6sa/sZtGJiZo2lvbWejFZxeFQxP2TY0s+AeSBhLgDg1bHSTNHUHQdZpatrewOrtJ&#10;3XLBmZ/VUzcBJy62K/3+GPBwkcZYC7Mg56cCQcP2HCAnVs1gQ8ZC/3kAx3nUGPosXwF4SMq0EqDY&#10;w6L8EJL2URboxyEnxmicRyAPhmiA+5lO6oGk6WGRv5ttFw1sO9tWqoVFf5v2Jrc83kRj20iD3MCi&#10;ex1gybqDL3Iobt+ibl6CdGC67TbgTWA1RIO9CLlRgJxZp+ndgojZAlBs0wTvQNbs8fgRGSpnNMEP&#10;aNIfA2IeAnjuAoBOeOwIUuaAibJDyJWjrr7ohHD7Y47/EUD0ECn8Hs/Zb8d7H2/gEybUzvA/Pobc&#10;2WfiaaelJ0yjbQGoVvmMZUiLFIAnyT4lUcUs0vjPUwlAZ8LbkGhzWNLN4tc9AwkwTTNuTXLuxpHz&#10;jwBUB5hoGwDIDWINMADg6QPsdGMV0El1AH46mLprAyC1cqwbOc711B1sBu5g13YLMHNL72ULIHoT&#10;Quwmt50s82c3AYk3fU4V8Nzk2N/k2N/kXNzg2F+nbjLtdZNzdgvwels1jACarYorAVE9x7Wd67AP&#10;G7TBPsgZAF8H2S4t7FcH3teD5M1MUfPsT4r3WeIcLQF4UlQScmZRyX+Q/l8EzMQ1zT9ya+qjc+Tr&#10;nCNfJ95OQ97UahZyZl4bM16b5r0kZpa5VgoA+VUA/SYk5D6Wf8dY/93l9+IMoLvXxBSSxxpVTe81&#10;ADq/D/Uc6zqm1xrrmPxEjdbd3gGgwaJN+wAWGzqbmwBE+KqTRdPCJGgXiw7D/UyiQM5YwwMobboB&#10;PUyP9jPN1t8DWcPtDvzYO1qYytOXvbmBPBtIrAaI0kYAD/7QfUywDfbh+YzlgFk2jUyw3WJ67UYj&#10;IL6Z67md/etlWm4EwDWJVcAMhBBql1FszgYGsRzowxea6gPg9PUzgdYLidPLc7EuGB5sZ8IVL2ns&#10;DczIaW/FXg0g1s60XGc7lgTYrg0QDDo0zPOZXrOGIHgGB25Ho0NMQ2J9tkBY6FKKqassi/3B9oyG&#10;UlsoGtYFFtbnCVScZwF/jimaGQDEDCGesxAfcxkW1XmN5Ey6gAKBPJostmIp1BBzED2Wqpq0QZ8s&#10;Vpu5kdYey0VxwRBNoSqVHI1nEhXF7ByL+OTkzM7Rgy0AaJi8kzRaAATOTN6MFhNI6wEFX71aiv70&#10;h7Xo1VMsWm2kpwi1Hb7BQtMdQCHPZfHb90jwHnOLvJ4mMxnIJ/JHAkhwC3jhOy2Rm+Jk2wqL9k7A&#10;5VVSVC3cBG0u4Gu75jTeNJN5EwCDKWzCJGMOny1H9z9fJU9vCaBjY+00FM+3wbeJp1YgLoqAp9Ia&#10;mYZbHfQVTMM+HmEibSH6yz9dif7qt7noV18mo2csku9A4KwgQ08DLrV3SEPIZAACuc1upth7+R/K&#10;AgtgrbjSEGVTLKRorwBgdN/XaebPWPD+5oti9Gffr0e//mYlevUc9S+KhvIm74PSe5G+1SEjwy0l&#10;aPRMFnCMo6wZRgI/vMD0IwSN4CcB6M1xbrZOyQVhofiAhWIDzjddqGbR2gwO+zzVMlqEpSVRzHJx&#10;ustpL7ZpjqWZK3MAaXNrArHC8Z/BtmIKoDCNCmUekm+B6ySEzkLaeOwCOcNU1yIqGW8vQbBos+Y2&#10;CXhRlSLRM+s0GN9/St9zJru0MtOyTGImZ99pry2hxP5k6BPNzJlnPxY4p4vmwHhdoopZLjuF5gI7&#10;i/nYZuxgI3VEz3eKavouC9Z36flOsLTd2lrC4mGGnoHcmBSWK+lBCBem1fxdkKREoZOC2EthEZgs&#10;QeSUzGiC1CkvsGDL8SJs3X5vfmk0am6/E/0M8kTg4qDYP17mDNgGosf6kz/+J9GtuveioVnI8cIN&#10;VFNNqFgGQiblZrAMMxcSIkZCBIJE24gyREqwIENNVoagKZ0API/520C+y8oRGERrZYfFVPObdwn+&#10;MA+zqFKmSrAElYzDYGEgLK4aMeOQWEzG6CMOHoDQcbhM1b/Tn7E1M1gDfFNggjTPc4vYfKyq/MdG&#10;eRMLsjXUMPqOl3Q4YPHDa3EdUmULAmeTUgWjnXLJ/NDqkFge/FHEhszHxF0Fc2JCVgyEio9pnwHZ&#10;ug4Zs4HF2abZmJA8Ej3b4KFNhtFq5Ix45LVdmdiO+2u4C6jK0f7Z4N9CyErSh5zv74Ca+0JVGFRz&#10;oG0dskWLs4LZmpLUkDNlbE42IAT3ufaOHxWjo4d5+m989k8gnLBA2+a998FfpxBFDx5kmabNsy1h&#10;M7IePXiygzoGcubZSfTi1UOGAp9BgjxDpfIIz3pIk0cMhKH834KMUbEfqqqgcVDsDOXM8UMV/Svg&#10;pQVwxhT9NfuGpWJNOVPZ5tgzdLaxv0IVwFB5sA3YZC3H1vfehiC5B8HyLHr64hX78VWwMPuianP2&#10;DZjk6+9+E+5/BmHz6Zffg0e+Q0HzDQ4TsZLG4bFHzz6LSRqzaMihOXvIENl9MErV7sxtLZOmZnv2&#10;2uqsmlNTI2XetkWr5dfUCBrVMyppNsElDo29zqKp5dDUVDPVrEwzM2tKGjNpCuITCJnY7mw7EDZB&#10;UePQWXWgTAyjA8CKFsyq/YPV2WpQ1Ei+ZHIl/t9icabNGQSNREyGynpbwiYUCppgdWYOTZyTaebM&#10;oqoZ82a0X1bdT9VU/rMMk8W2ZhIzDJBpu1ytoOyfiWuK/JlJsjEDQTNUVdFI0KC2GAgFScPwWEzO&#10;aLvcTQ5fN31TF1ssl+iDOjqZ7G9vw1oJTMLEvwTNbab/b1F1d1woj/My61T5v64Yk9RBzIQ+kz75&#10;JovY1+hBL0GYXGBQS/XMhxAyH6Ksts6hpj7H9gJ1USW99mb8/Dx5heeDNTJ4hTK7Rvtkba5awDqD&#10;9KPTYBMVIQv0zwl67EkGjUZZ1B+iD+4Hf/TQS3azmN7FonoHfXKbw2ZUSxg4I6+QaqR3bqBndtCs&#10;gfdttCBqmqhmC0zVwuJ9E7iqEXzUwv0u+u9Bc2fo4TOE3ZcgZjaobciZbciZXUiMPQa7DqpY5QQ8&#10;cQoWOcVu+ITtYTvDJCjdt5o6UOm3Rxtst7Em3sHmawuVjcr9NYaRKrx+DQy0geXwJgv+EjGrDHmV&#10;cAnIQ76s8L0zYIUU5MYiWCDJdoH78+ybqv9pvtcM3zEBDpmDqJmnV55nwM0hsikGzMbEJzyvj9d2&#10;czy7OJ5dvGc3WKQL/NeBzVk7ZEwnx7YLAqeb6uRnbaiDmnmsgddIutzicxz+us173eK9bpFTc5OB&#10;sRviEh67yf5oSeYQ4XWHw6hr1BVwyhVJGMkYnuOgWChwyVWeXyt/dgdiphVM1geeG8KuuR9yppvj&#10;0gl+6eN6GzeHB2VQHsIkBzbLMpi2BF5JsW9JSKAFSLg5iLkENWtxHi3vWzOc61A8b5ZrIeHzIWiS&#10;VAbMswKWUjVTQSm2jq242adaZd8Dmz5maOwpw2G6Mmy2tEdJBvZGsFzuunE1akI1UwehWSdBw+9L&#10;i1bM4PseBjN7wP3dwdkArMH79LTS+/fSRw3Tg4xgTz2IEwDkTDfDY/3ggaGBDnr8dnADhA0ETTvY&#10;oIWeowkFTWMzeZjtN8ER4MwhMkTJpOkhO7ND9X43dswoaupbweDNFxgiwSYbUqUHrDAMNhmdbIuG&#10;WIztH4M4wqKskxzNDu3RBm6i1oH4Alf0s+3FIaC3D5zSz/PY9vWDRXr5Pp24OLReBBdhfQ2mGcYl&#10;YEQLZvDJMJbOowyMjfLeo7gDTDCYNkseZ1Iyg/5qhcXmHD3bMna+Di9l6HslaJa1DqOvNBdm3rwV&#10;Jv/nVNOomNH61z6enl6CZllShtthMKeak5mmF3QIy37VxXDdeOJ8GJyLWE8sS2IwcLVIjynBMoOF&#10;2zwDakkGjFJLkENsEyjzJyevRHOzV6K9zZ7oq5fZ6E9/uRl9+wp1KuRFco7hS5QFk9jGzUJsOTAm&#10;xhGjzLMYvkg/nET9n2GflxkkyoFrcuUOtu1YinXQd0Kc0D/nGBhbYT+XwVJL9MiGs2tZHPJQIEIW&#10;HFYD14jZlsAP2/RFT79aj559s4kKl6GLoGq3T5dIkADg2K2jXFlrYx2OPJmtLgYTOhiA64qePR+D&#10;QElGf/3n+ehv/qwQ/eobcjrvka8CgZMib32Rz0izXr4MpshjR1YkP319uys6PGTg9YT1k31t0ZrB&#10;WSj2yEHJgh83wR6PUGt/9eUC752JfvjlUvTF57P0MhBJ+61gwUbOEXbk5tpAXGg3Zp7nLOd2AvJt&#10;FMwzAkEWbIXBSeLJVXqofZyezp6QyfeUtdxHDFUZ36HimX5LAmQJ5YrkjMdKwkQ7M1U5Hg8zZpY4&#10;jhmzVKrZlVp8zUjGyAlwXFXhxOQK+ETSBdwjwSI5oypGYka7OFUyPub9oJZRxc9nOkg2A5aeyTEk&#10;x7mVJHLNPNirqX4ySoX17rC+jeuCQ2kOpy0y5BjyXCVoWPMuMsizfohyigGeE3q/+0/WQ917WonO&#10;qIOHJXrMJb7HLNfEGDhuGLyFbT1YfSYLXi+A2SqTYKkZ1urJTTTPFFFAYZ3c81VyTYs6BUwwXAlh&#10;U5imZsGxCXDSDL0Lg5R5etUSa/9kEVbKrFXnZqJUks9ZGGF9dDQaHO/GrvRjMmd0A/i9VDMOpdXI&#10;GcGLchuZnT+CnPlDAuo+QKaDDzj2C0nYQCcBtT9IUPq1zcFGGmyahL1MIstapBa4qBeVN6GiSXPg&#10;F/QTd6oRRi/PQV3jl3ydg7mGJdc6JMEaQZBBxl5lLAWOBpwKGAooWFS5FCRPqBz3V1C35ChDj3Ih&#10;dyb+WQEipiQxE6bSYuuAcF9gVKvXP+ek+xpfr42FAUpMTGZg/PQFz0HSmGtjVkyRC7hs3gzNv+Bh&#10;UyULtyVfJD0kZsqqfSBISubwhAlJ3hN1kcyhErMULKp+5DXZmb8QGVRIGS9U/ddlCs2tUSHDlFog&#10;ZgBDAiqt0mqfuQoxEwpi5m3PZi0HnFTLcxGvBNDt4g4XN388nVorCsDYLy3YyuE9mPrSMgAyRsVM&#10;mW3sN8nkHp6VO0yp/f9p+88nudb7zhMUKfWIokR3HTxQVSjvbXrvvfeZ5T0KBQ9cXFzPSyuJaqkp&#10;St0z21JHzHb3bMS+2djYFxsz/9uZz/c55wBFNjWrnuW8+MXJzMpKczILeL7P1x0QXab4sgMA0C55&#10;zkNu7+C06XD/LsfuSFEnuGwOcROdAJYo1zwiv/lEYOjFARFiZ9aLzy8MSfP45TGFlkOAVI1/pNjI&#10;AMgo2syNEdiDkDkg83kfgmaHQs4uKjYVcJab2NIYQ87wR1In2qxJzFmb32/vFHH/sCnA9Uo3xz+C&#10;3Das87hdCJMDsqQvTQ/Nc7plXlO6+emPf2F98ZO/tL785i+tz7ksguYTwJA7LlHzHEBkSJoXxJ09&#10;AwRB0oigESFjOmhEsDgEzeGZMp+V/QxJg0ptT6OcZ5VxahSHBhkjQuaA33FHbhuROdsHtoNmuGdn&#10;PBsgxLhRZ50hKjUn61kOGkPCGJAzNKRMU5nPb8mZ7bfkjEgal6hxo85sosbunCmiYCs6l3VdZI3r&#10;oskBjnIAnyyTk1qNmIEcIClTQplmYs4YyBnXQaOoM5EzUYeckXvGzG9FCNiOGREzSUCRJpaGtIGg&#10;USFnJJpCvU7eM5Zzl6DZQKUmguYqSSOyRrNMD43cNIsAoyUWc5pFVDRzLNRmWajN4ALQTLFguw9J&#10;cZ9F9LhxyrDIdQcwdBeyxlassWGvDhq5IliI3mJRKZJGvTIm6swhauxoM6IF1C1jemL4OUcRNR9g&#10;25djZha3zKY242/hBAFg5FCAFViQyz2SQZ2kRX6EhXSQRXeABazGDwjysMiWpXyD17DGz2zy5oYh&#10;b5YAZovMPI6IOWaWond7AD5cn9YAoqbZmJ9jEbzOY0R4ngwL7QLOkwqAQgvuJuehBbBoMx0W6l3O&#10;jwBMl0Vuj/PWZgO/iYuigXOloSMkl441rldxI1V5nDIAJQ+gEIjJEU2Qx1JfYHJY6TOAiQTvJ6aF&#10;uQCN4swUa8b1OOc1ymuM8BqDvEZZ5gMs2kO8vyDvO8BnECBqLgQwDZH5HORc+QEYW1jtVzgfSwCW&#10;RZ5jAVAzR6bzDOd3BjXaDJEBM6jUpjjXkyjTpokOmEG9No3DZgpwN4kiTiWY9vBd4DjOZzEGYXQP&#10;8kddMeO8p3Euy0El0uWeIV0EiHB74J5RP9FtwOldyJl7AGYDnHVfzul9QIK+dyuQVxvqSgI8rpAN&#10;PY96bh4iaY3XGuY1ZwGhAoI1frfG41Zl8WcEWgqQKjlItrQGAC6iJgkIT6CSTEDIxFFHJiBl7NFt&#10;uGUgbtIQMzkynPUYImXKnN8KU+P70OT70eec7uKMOaSb6XBuztpmaijL4sQAbJBzPnsdFSNAaVLv&#10;g+/ofV7fJArBJdRoHuLNgoCbgAcXzTJkyxwlnBAsKxAzG8v6+RLEiogYogJwyqyiFl1dgJwh4mOL&#10;eDSp19YhdtZRlG6yYbGhx4CwWSZyYHEBwAMZswo5s4GabRVV2/wMnTT3UZVOoCS8/wHxZ6gJpwFB&#10;83zHV8mR3gTIAITWOa6gaFtcQuW5yPeC4zIqt+VlbltE6TZHLBqPNT+LIg1l3NrKNGAUcMZzLC3w&#10;nMQbbG2gdvEuWgG/iB7i0fyoHAPYnDVcDvlxaKF2yaWwdRdRvFf5f73GYpjFXEbFjmyWZ3AbZFmg&#10;ZkXUcD2BPT+KqiaKcyCOgyCJQ0XHKCRIFJCRAKykiDrLAKRyEDYiarJVgA2qNynYNOqncRecikGT&#10;ai0FMIkQfxBCiSPVXQxQlkS1k2HSxCREyb1OBFAjFu5bFyj1Xz1ElcYapgyZENykrHb1Gu8XlapU&#10;eGRcR+jk0WPEUzbRkxJJk2VRjDqojJunhlKoTP5zDsImx21F4g8qvK4KwK2ihTBTBchJYaejrhcA&#10;cGlAoIgXERMHT0vW+WuigFDrqxNP5YppAGMS0iCBy0XgpQohso2g5oQS8gOcBsPhqtXHZb23s2yd&#10;sVF+CSnzgIioPWIImrhA1I2jmIO8+lIAEWXIqB4RAM9exqy//AUg6S9x2ryOWRe7S1Y9x79R5CkX&#10;IXSqfEYdSJJ91nQnbJyf7EMii8yBmKnj3CkDEkz5p8AEI4JGBZzKG1YecwD7vxw0yi0WMZMGFFQo&#10;Hu2xRjIq/if05hGntHNJlO1jNowhpLpsZlcVjSbggytcZEqOz7LEZ1qGeCtAuuU4dyW5pFhb1enM&#10;KOLGkbskCWmXKkr5yDqUaIcahEZR3S0qqOQcK4IsIWKHtXRakWUiaFjnqbAyB4hKQbAlATsJgLjs&#10;9iHZ7pXdjfNG5ZmKIpbTukp8nqbBWrDGFFgzZhXXJocL34Fik7U2G9F1OatxzHQhZwZskO9QzL6P&#10;aOeIqKdzXAcPHg7ZGK+Z/o1sKWAlIVjS5QDrfh8bAbwefc/luOKcCfzk2hAzrO1q9HQ0IHVaOKLb&#10;A9t5UGmmEGDMWt/98+/a5Mwf0Dlz1X3zHWLTxqbfI96AKBuyw3MjvueKRGatX+FzE+4QUdKCBGng&#10;QKnhcqlzvS7S5JT1Ph0x7XMun4EhuFyjv6UK3tDUwBg1SJgGnTUt4jZaHJtcN6Ix5mqMmYiZvtMh&#10;Y5MzrktG2IW/L5xwpW2+C/xt6FhR7B6YpapcceEhjjVeYxOnjabOYxgsBKgV2SJXvggajS6/JWQA&#10;vqaEVYpGMIqO+rvVlHSUgEwkHgSNyJkOGxkuOSOCxiVn3K5Mfd/1HB3UqOrN7CEoMwkA4BIJyzRt&#10;ETQm8kz9Nur0JHJNpI/cOfpdRG1vxW3c1+6g4fcgZtQ3MzpF5fqwYZ1Azhxf8P07hxwl1mykfHnU&#10;sn2+/yMSBXb4W9pDXHaIcvIY0dghsWYHJ13+ndkmxuwIsdZDyI8nCLIeQnbsE90M8QKpMnDcMkNi&#10;zbZx0ihu+ZBYs+OHXQhJcAlxyz16ZxoC7Yo0G/AeIWUUadbDQSYsM9grc7lEGkARIkdTAauos6YH&#10;RjiATHkAWfSEDppXuAS/sL748c+sr775JVGS4BIwyacIxmyCBoe/XDQQOO5IPPbs1ecQSrhpHCeN&#10;65px+2jkmHFdMv9SP83vdtS4JI3roLkac+aKxiQcu4pNhEnceRtvBj4RSWOLy8AmkDDqobGJGh0l&#10;JhNesceNbxaWURKATc7Ql6mjGcdF4xA2Im5KNRw1ctUY8kZEjoiauj2Ix3ISlL11zVwlZ5xoM4eU&#10;sbtn7N4Z97KumxhmxTFriDmLgUlCOPsDiMb8/jBEDUdvmE3TkIk825LDn43uNZzSmnXImk2wyTod&#10;mavELi2vKPJsmXXJPGvEmbcumgkn8myCuLMxCJoxxTKx6TzORrRGbv8JhDUTrIfHwSjjwidsat9k&#10;nfgRa7/3TQcl5Ay9MD+kH+ZH6ofhunHSyEXzw++bvhiRMz9kfoDLRvMjRZzJoaHSedbTUdbCeRwi&#10;VdbFNdZ/FUiDPGvuDEK1JBjC7oQES7DuDbHR72e97/kIMgLhmciINa3NmSXuu8T6fhHCZeHt6Lqc&#10;OfwMMdQyswQ2WtQR8maF44bcM3SwxBAwZa4TccaxdG3MKn90j438u6xl71gVxGxV1tw11ts11ug1&#10;UgGqrKFL3J7ndWZ5XXq9GgnAMopP5vWmeN1JsEWctXHMHfCG3B8R3n8EYV0Y7PZ2wHIRnB8xE8V1&#10;HSEUPZjcN6B4Lv2OSBqew5A0rJeTEpGBr4Kcr01ep5xAixxnwEYzvM5Z1tLznN85jrO6DuZQDNki&#10;IqgFzvkC2GQejDKLIGoah5CwypSOXL8PjhkHz4zxmdzj98d4nLsaHkexZLfBJ7fMICiUqBCMdZ25&#10;4ZAxImJuyXll3Ff8jrANeG8WkmoFYmvdOL8gZoSdwX0rioVGJJcVNkRM1wczdTnPTd5rneep6nPg&#10;/RWZPKRcjsnyuWb4HNOMOXI9xfHdXLcyEDVZHDdFpgrea4B32jhmemCrIZ+h+k0Ped+nEGanuHmO&#10;INz6EDN5cGiA87sKVp8lAeA+bn3FKk+C2WfA8fOI+ZZEzvB+1iWKw/0jgmZlBkIF/OHlb88j/IHz&#10;f3UezKIBdwiryOXv31rh73gF4gOs4iEtYAvCCuJGeGQFvCASZ5N+mvVNMA+RyAtgixlimCdx9U8S&#10;uzo2iRhy4j1r7D4EzTzf6RUEXzj/F8Ah87j9F3DaaBbVX0OPzRLxzYuKcAavzOHKmZnVEdHZyjiv&#10;gYglHyIyiJpFCsNXcfQHwCTRCC7qCBvv9GYGmXCEOLPoPPslbGQnwBO4b7I5nDJlNr9ruD4Q01Qb&#10;/H/uEDRlNucrihVj1HGSUVeNcc5AfpiIM/ZvFW+moxN5luK6+hrN+p41qum9ZG2fgfiw43vpJ2Ts&#10;6GJIGrnh1XGoSGf2iaN06sgBkwbvZMFBIo8SCMjCodtWJAg2RaS/w97wKSL7A23cy+nhpV+WuDgf&#10;sXDBMJ1M9PHIfWAcCMTcJiVUwomdAltleJ0im8o8Z1VdMayty6ytjWsIp3yRdWZR62rjnFHHCXu4&#10;JkaZNZ0ivdR1wjpa0dQiZy4RkD1+04WsSJq1ekbRXOo4kWMEV32OOLEq5MzusZe1Qoq1btTa3kF4&#10;Opy1DvaIB8ftf3keoAuHTkxwSpXHzqtnk7V5SekAEClNnDeDPZx/T/z0r5etf/qfetY//H3N+uxN&#10;0NrfmbdqmBbKfC5N8NGQ/fP9vXXr6BAC+miDnjzizcAznSGdO30RM6sIP3z037F/zfvJy4Gv7kb2&#10;1rXWjxPdlUC8lgKnFPj86yQxbBP3eva4Rmc7YvqnFesAnLKPy1o960o4UNyyYsbS4KQM71skivaL&#10;5fSv4MrXPrIqPBQj2z1OGwOAulfS+tyVIkHqQxUSSARKifNselkUZ63IMye+rAjGqrDOrCs2TQlS&#10;6vRUVybnKANeETkTBRPKlZMlUlkJCxWwisgj8QAtrQcxJygxqshnq5iyDBgoT0JCGfxZZ/3XYa04&#10;BKPsQs4cndfZb6Za47KN87nDe+9Zx0+67KVXedwk32U5aMAqxOiJoIkhpBRZI2xSptajzH0qxOvV&#10;e5gHwCeaBpcbGAkaQzrRd4i43W+x783jUttxxpyfDxAEjSDYSJNivbm7XWHPIAGujrCfGiOafNO6&#10;eee606P5rxad/cvkzI3bKHUptaqiJqyqXIgvm+LMskwOhsyNgajgYimh7iqQ7ZfjC5ZFeZjDfqWT&#10;L3tVVjEMYjf5w27wR69yqgZAtYV1XcSMyiKVT6yie/Wp1OU8EbhQWSVKME1T4EhgxJA0ABSHmHFv&#10;q8kRAylT5yjFmYk3AyzZUQDOOCBJkQLGLSOCR+4biJgidix3SrxXd1RqJJuVyA2RL8YtwxdLhbZV&#10;YiVs0kMFSiohEotn/6Ol+7jOGQGgIudMjKwiPkTOlAFEAkhV2bdkpzPqNcCUnDdSnYmkgeEcKP9Z&#10;1xV9xnmR00hdN6ZM05RqwtQxLQBQw8QJKH4CIMQfjPppmnyh7XGIGRONxs8hYzRdlGmjPQDXPuCb&#10;4/ZBDtBTANTQnUNswAGRBXsU4u4eULYFQdODwGlD0HT0u/xBDABO23LXQKpsHzex/wOGHvSs06c4&#10;aD45oePljHLLA8BJFyADgYL7pYdrZgSYERGjbGcVcap3Zh8wtUve8xAnTR/yRREDbciXlo4agFCX&#10;24cHFIJyv21IncFhjdsVd8b9h1UeuwnQ6kEw7eHsuSBe7RPrzVcUcX7zC+tLgaCf/NL6AkAkguZT&#10;FXOiWtNRJI0Lil4Bip4TifbklSIFXtsEzcUTSBmHoIFo2TMRZ+Q500EjwHMIQWNIGh0NaaOsZ5ug&#10;Ma4ZCBlD1rhRaHLb0EvjEjRy0Cjm7KqTpjci61lxZxwVbSb3jA1q7Dgz97LUaFXGJWR0rOKk0ehy&#10;CTeNIWcgYgw5oxJOogVKTUARI7LG/pntqikAfPJSsAkYAYjykDNZyJlMqWpIGvXRGAeNE3Mmgibm&#10;dM4YBw15zu/GyXhWpJnAz1tyhiiBlOOskVrNIWiMgyYQRskeQL2CQo1ZR+WjDpq3ZA2X3S6aJQia&#10;RcWdqYQdgkbRTPP00chJow4QETQTkAtjLOjG2Kg2rhkRNOrQIKf2nnO8w2b2XRaO97QJzyLyDgt5&#10;9cQoq1fRZT9Q3wykzA9wyPyAPGCVX4qgEVEjguYDWfaJCljENRNAMZXG5VHAOVFl6izMq5ABZRa7&#10;JRa7AhVpAE2KBb9GICLG80aYMLcHuU3llAGOfsbD69li830Dt8wam++rADWjZmNE3CxruM8Sv7PE&#10;614HYHgBRkGuhwVM+FmSUe5vlslwexoAIrt5nOeOcozy+FGIgRgThySIAwRjjG6LAAjt0nmcHNjW&#10;39rZOTchJgh5FQDsBCCuvOQlb5KdvEnRqIdz4+Pc+SCvAnSsqBzSp+xiJ7/Yz+vUew1B5IQgLCKo&#10;teKAggTgJ26ynMnv5JytA7aWAAhzKNoEfKblkIGYmab8c5p852lynu9znKAAdHp62Zolkm2OBfss&#10;qrBZfQ9Y8Ou7MAMRNaUuGL4TY0QU3AOEjPE8Y5BO9wBadwELd3i+24C82wCI27ym2yYH/CbAGHAs&#10;4k6qNQCplGwTgJkp3CgLirUgh1zfyUVAxvzkAmovwBfEjOcWEQgArSqRB20RYjxfG2DS4nHrPGaF&#10;817iHIugyfP55rie5XoGF01aBAyETApyJsUxzedghtszuGuyTIHPqqwoM74XijOrMHVIuxbf5wFg&#10;5hBC5aFn07qIIIbYortietLaYDNgkQ2AKe5znzzzKQixKc77NOdhBjJuFbVnCGImFQszISuwCfEk&#10;ogWws7myAPkCmIGgWSC2bHYKVRnHJUibZVRrKxBAqxTkrjErXF/jsUTMiKDZWqbTZonYjzkiBWb4&#10;LHGyzECkTE/i3pkghm6cuIxxwA+xZ/cmAECTxAPOEFM3DyhblKoN5SazuCjAIzIGMMTP7MGNQ0ya&#10;3DGGnMEpI2LGB/jy+wFrqOW2iDQI+iFPomyCx1HORDf5dwe3QYxFbtyepCLRuE2TYUFVzPJ/dBEL&#10;eVk9LfR/iGhBHZbEsi9iJs/iUovxDLZoETAJ3ALZMgvnKpFkbE5HsD57iSDwUfAZJeIpjRNGzoQc&#10;sWQpLieIJVDsk4o5NRmV2kMASMWWV48IP4/hnAlHybQlOiFG1JrIFEUA5HjseBBAQ+513MP3JwyA&#10;jrNx4LtpeZbeh1D7ES6oD9gs4t8Qz13Ib1x8RDDYj6MoAjloAG08ThJ7dw6nRgUFUYmFapa+nYwU&#10;cA5BU4SgKQPWRMboqBFB0yTuoAGxIKeu1jda7A+IPtrGYSwlvjpQEhBZKeX64upIQ9AUWYQPcCY/&#10;e1mxvv4xpeqvqgAVFu44satlFK01iGIc2B0ELQ3ApXp2ihBa6pJRf14LcNJhvXkIifPN11nrv/7z&#10;rvW//j/Prf/3PxEx8AYVffO+VQYIVihzrMgJBDlRghQq4ewp4uYulBn6eQoo74q8vjKv26zdIJIK&#10;EDkpYslCOSJJiIvzQfLEUN0pTszEuQkI4oJqEvE6wD2z/YC1ygnWedZiciYo7kmb1OqtMao0iJU0&#10;5y7D68+LpGD9m+e8ZXUecQYMcCjvXrLmIaapjfKrqpxknFZ1AEQXoDCkILUvx7Sia2Xt53wk+X7I&#10;hp8ApOSIJiuzZq4iuqmwxtM600QWiDBEJRmj+F5xZyJnCqxNjRjIdICIoGFNTUxuFUFPAYCT5bH0&#10;Hgv6nIk0a6Aga20nWTuqW5H3hCinjpOmCWHT21WkFPFSrMHkNqh24vw9BAFOkE8d1GT0E2aJ9Etx&#10;vvReizizi9xWIA6qPAAUUqpexSFdG5AvzuUu68EKirNlyNrvfvfPDDlj9838YWLN7AgBzR/hzPlT&#10;o4KN8x2oQNRV9gD5EB9lkTOMRFsqVq1BclSIVihxvSxcISc+sYHtc6IiLiEFyDtvX7CWhoSpQ9C4&#10;I2LGkDMQjy2wh3G7qC9TfZcQkhKPua4Z9cloFGtmIsyM00bPr1QA/v0ZAfiJ8SiIoGEDoKL4ZjBL&#10;mccqarhckriMxzVHwLuIQZeIEcYwxItDwLiufcUsC3u4pIyOBotAypgYZtc1w3fZjTRzj7ZwzJ4e&#10;CQjqtung4unSgWMi08xtvCeJzcwoUcB20tjCMpvE6YvIUWyaYtQcfCOM0wWM99lUGJ2CLU75GwNw&#10;713YrpkT+mZO+Fs5JV76DBWosua3+Z1tcI0wyi5/Q3tgmAMwySGEyh74YBtR2A6dmAeA6fPLPcRi&#10;RJp9fIabf5c1OyQyfTMGj6gDU0IxHDP7YJJ9jgcPhE0A4qcNa0QPZ3+/ZMiYPjPk8gisIrxiumr0&#10;9wCe2eMxd5kd8FCfqLP+Xov7CJNsgwMOcL1cEm/2xvri658acsYMeORzcIhGvTSfQdRoRNZ8Clnz&#10;NvaMyLMXuGmevPwM8RmdNKYr87lxzPyug+YqafP7HDQiZNxR1JnbSeM6aIRF3C4aG5/QQfOWqLEJ&#10;GtM745Ayrl+6/HsAAP/0SURBVOu/KXJG45AzNcgZzdU+zVpbQjMwSguM0sTx70SbmcgzjfppGkSf&#10;acAlbidNWT01TMmQNSJoRNQwEpKpi8Zx0WRx0Rj3jGLN3GizDBHMGvXQ4LBJ0JuZME4aexKQNUkR&#10;N+qjUSyzHDQOLgnJSRNWJ02CzdOo5acn00vc2RbRWJuQNCJqNB42vjcNWUMnDUTNKscV1j2LiFTm&#10;59mMN1FnOPvp87s/yab5BEIf+mgmWJPZpIwGQsYhZSbAJxMSkbFWu806z/TAsB78gF7CDxwy5j0c&#10;M5ofyS0DMSOC5kfGNQMhw/wQUuYHjC6rk+YuLpoNNvLTwicQBW0IgDYYpQVGqbOhXwWjlFlzF1nn&#10;FlibF9j4z0LMpCBM4hAzEURYIcbPZr2Pn3slLGNtvIGIap1ZY6N+jQ38dWaD+5khxkuzzuV1Rakx&#10;ur7F0fc+638mSo9NjG7GOO6aBJ0scZw2UaebMYrrRxMBS0SI/wozQa4HIFqELQK8J4MxOAaJ+A0i&#10;btLodt3m5737eO8+yCkfBfd+jgGwih885wOv+Lkc4LFDiuoC9wVMbwpHMEqIiXEuEpyXFBghox4a&#10;1skZCIIka/oQ59GL+GoN3DcLRlEPzAz3mePnsxpwwgxYZhbh0zwulXlImHnSDBZw+Czg9FmQmIu0&#10;gjlmFvfPJD2fYxA39yAuNHd5/NtgntuI4G7xOdhkzC3rGljkuoZz/hHEiKLLrnFZ16/zuai7SATN&#10;PZ576v4MYqVl1sT6bm4avCyMvEB02AbvJQlB01SqAq6ifQikHb4TA7BWj/fTRhTX5HlrEE8izMo8&#10;f5HHz/F87rhkTQZSy55rVg5SqwDWq0DO1MGlLb4jXV73gMfbxjWkbtOzedIbiKA7Ir2hB3FUQCgY&#10;hpzxICJbweE/pzhy/gbGwSn3ISlniCJfIsZsDSLGA9b3gPk3cPobnMFRxMwWeGNldoZIZggTYpWX&#10;IWfWlmZsEdkSmATssrW+AMG6zLrYns0tJR+QErCkFAQ+K8Rd09NEzxG/PEUfzQRxZ+OayWsm+uzu&#10;BP0094k4I4Z1BuwxrZnDUQZZsyDh2IpNzCwuEY8GTtHML4BhIWUUr7yMa8fjYWM9THxuZB2Mwmv3&#10;grtCrJVTbECnEbmguk8m2TgGhyST4IU0m+JZcFkaHJJincoxk2NPkXhYkTQlBD05YpBTCMUybNQX&#10;2MAuQ66UtaZjrZhlzSjXTBaMoVjlHCIsxSarKzOYJDqNSeTpgWG9KvwhsZj6As1a05k04qAsmEcF&#10;8gW5whV5hQAomZboi24lYp6SCL8yWfZ8FaGM+CuCK8bnuWb5Nvnb3PoQVxP7Ep7rln/9Gv9WfsS/&#10;mzfpHYaUCk0gQkMMhehMI4LGJmfADpA9cpPnEC9JtGZwCIRMgfdcAK8U2GgvsOFeYM2pvsQCrhKR&#10;M9qXVcqR0o+aIh1Y56vjs8caRCSF3CSKNbPL4HnNGA8KiMwKih8jRmyImOv566L1018Orc+/ZP1B&#10;n2AHB0ujMYNLAhyDoKvH8yjerWpitoRR7D3aAYKYEevGoxOP9embmPU//8e+9b/9f86t/+//69D6&#10;p38oW588hSRqQ8zweTTUbcq5rICBKuCfSl0zS3IQEeS8jhoJA3LNdCG2uhLb85xKcYgQWxfENRPF&#10;Ja/PJgc+KECYFA0x52F/N8KeI3u5F4jH1EvIfvIQ8f8IkY3IGTlkTLwYxEyWkVtG/TSm19zUYoRZ&#10;i2Vx3tDdR5ff7qMqa1dwCrghD5Ypk7rUo+piiJO5y35xjXVYCVLHjrCWKI3XBB4RxhIpI7e0zr3E&#10;OkpzksMpoYhwCBolcxlyRp8d8c9m3529dXUYGpyiWGg4BH0vswYj8/nCI3TAUUPtTx/i7CbZqUf8&#10;bHfEkX7A4ZHWkPSbIyrrsC6sgKmKxNKWcNAU6FjPNIIQWl6ILWEr9SRCzNCvXoacqfWI62X/2e0+&#10;N/vQ7GH3WNNtH3fYEx5aD6nrePRk33r0eNd6itjnCcdz9rpH7EfXcNcUKzhxakn2ATzWDUhmRTX/&#10;K+LM3Cjnq+QMfTM4Z5TLLOfMTciZBH+4LcV8oSarAqhLKO+KTIkviYgN131SBjQUyM2Tg8aQMxA6&#10;RRScAoNS7KlgVbnjYuMqKocFCJYUwaVSe1wmJUbkjIga5RC3yUvunydMeaWKMUXQ/D5y5ipZU1Wk&#10;AMRMCaBVoV+mTgyAlGsdwFPnjMek0NMAJREzAC65b8oiZnDNFETOiIDiqFG0hTL0NLJgldSJI3Cr&#10;iA4IJ32pxI7qvQjYi6wxjLJIG96LvlRNCJeGwxTabCRfdsdt0+YfDBe82OBEcWXcXwSQiXfj9XIf&#10;kwnNUaDlKjkjYuYdOcOGAGVYbRjOlo58UVsAelm9miJi5JJxcuxFiJnSYdwybf4RUYTZAaq0w3NU&#10;oGf0zBBZdvKA2DIA0OWTsvX8Zd16wTzGFncKe6rOmV0ImR39QfLFH5ojAOpQQEWlmgAdlJQ7OGmO&#10;yXuWi+bBUxElfRb/DUAShAzHQ8CLZv8EQgalmkgZzZ65zv0AVXq8oRnynFGlDSBmBijTdrj/ER01&#10;509GOHXomQEQ7fA72wCw4S6AaFsbBn3e05npnnnz5TeQMAAfuWcAQlfJGREzijhzyRlzGafNx58T&#10;eQZJ8wyS5jGdNA+evrKOiTk7oIfGHruDRmSMDXCU7yxCRhnPKNge2HMASSNiZo+4Mx1d94xx2phi&#10;TkWg2ZFo25A1wz3FnEmpJvBD6aYzLUWeAYIMQSO3jAgZAI/G7qh51zvjkjM1E3eGo4aflSBnisY1&#10;Yx9FzpQhZgSEVMhp326r14qAH3ts8KP4gCzKNEPMqJhT0WcAoRRAKEEZZxwgFBNBA+DRRAE9UcBO&#10;BKATZWIAIjlp4unfJWdE0BCBRiGniT9DrRYBEAkI+cP00AQBQIEQ5d1ByBqsgcxVR40IG7MhzkJT&#10;o16aFUYLz8Ul3DQocQxBQ9/GfVwgE3RvjBOdZUgaETSKOAMI3WHxdwui5g4LQBNfBUlyT1FWEBs3&#10;WVheY5H+vmIBVKjJIv5HImRY0P+IEscfmiNZzsy9731gLQMwIixk5ZQps8Cts5hvsdnfhJBpAGbq&#10;HGtMBfBT5rkEgox9nOdWLm9GJArPm4JASbCY1Si3N8KE5DbhZz45bZgtZoPrmxAtmyx+N1kUb7Ig&#10;3gJYeBgvYMUrYAJYEXAJcjlEzEHIATYCNz4VOgLcPAAXL4DObzpNIFXUeYJCzx5ADT8LUhYa4rGU&#10;KawJswAPo44yGcQiaQA2fhVGqixSRA1gx8d1M5xDP6/Rx/vzq2xSpAznIQ6QSQE8MgCQHKCgiHKr&#10;BIApQaAUmBTgJwhZsw5QWORczkGiTAts4EiaxCUzeX8ekLtIh8kigHeJDf8VAA7AA5Jkge/Agkg7&#10;ZpaF/CREygTfhbsQM3cAT7cgJG4CuAR0PuL1fAjI/JBz+gHzIe/tQz77D3nNOn7A+/6Ac2hKT3m/&#10;twEok4CsOZRbS2SPL6CSnOP7NjMJAQQRM63YNciZEIWgZV5nF9AzAiBt8/5GvP4BJFCH523ymdcg&#10;ZCp838qQgyWmCNFiyBpcMeqRyULIZPlMchxzEDI5Yuzc0f3KkDoiZmqQdXW+R+qb6dAPM6Bv5oDy&#10;zMsEmfwF4iAjfitAae0S8WSL9wGSxANMKdYM8D+FUnOezp8VIsg89M3EQnRDJGO4MyJWCHLHC7ni&#10;Wydv1bPKInvFKNHmAD6aZfpl1nieNTYgliBkFqenrCVmAcfOIrM8AzBaWIDcIYYAgmdhToW5xAlO&#10;ohKdAHiNiZC5xt8nGxG6bRIgBiianof4WYb4IWZgfpnXS1/MHLOC4mydDNfVNZ6Hny8QRSDAM0dU&#10;2gIRBUtLgLe1GRb8S2yo0IvDREKQL5Ay2TSbxznULJmQlUrQuZFiQzqL6yCHZTnPzwpsInM5n2Kj&#10;OeHl/QOIDDjCBRMnyg2SJEhEWBiFWFJuDpRKRYBPgU3oHK4YxUHVcXo2unE2l1DoQNYEARq+8H1i&#10;2VhEp7HWU36ZhshJckygCEtQ0qmiToGkOCMlmyFp1E1TAhhBosg1I/dMFNdLmo6OAnbsIvFmadR0&#10;EeLYAhAwvpXrDMTsEm4ZOnu2UO95Nu+gzMM1Q5+OSBn9vhttplJSRaSJoEkSJ5AF/MgdVJDNG7Va&#10;Mi3QpT4XItzIqhao02tKS3HH9YxypVHaFSCR8uoN1MKaNZCb36zyyTSAQ64Z9awI1MlNXQcMHNGX&#10;8eazjvXNN9vWxy9Ye7Du6aDEqkMq1AEZbdaHPWVcQ1bUWEg3WWx3Dwps5uatPmKRAe7pfSKlXj0L&#10;Wn/387z1X/6+af0vf1e1fvU6ZB236DvE9VJDVVYFhMoJVGKUg53lM0tR8JgiTiADeaNMZRE0FbO+&#10;0xqONaz6YLiPn8gFf5L4EjKd5QzKodQqQBSV+IxrXdZPOIe17qqxxlL/i9a4dkyt1rV2XECKc5Oq&#10;AajlkoL4ytHlkgVUJAUwiLRrk4988KhlHT/rUHSOaxiBjL43hRIAFEVks4trm/VbF9GNugJLqOFy&#10;gE+5cdKMVI0lyLEG8U4dhDTqOTSZ0pzDFN/NpLKUcRuJJMsCvBQxpwJOO7cZEpEYCCnRFLOW4LNN&#10;cZSLS0RYAyDTRpCjzqQSoDPLe89AKuYqiJcAwjW+43XIlQpgJ9/GeQOhVKC3sM6asgMg1GsqqttG&#10;jiF1LkHs5HHjaHJEBWSakL+A6kwdAqSTYFMhYIp6/+y7ijX7IwfI/CHJGTtOQOTMLBsoGeKYm0ec&#10;ZzpjijvgFdxVJcgNic3suGRAJjinIIwAnhC+UExZ9wLQ/QQwiJqyf8k5Ig6tCTmjaTjTBHe0IWfa&#10;xjkjUZmIH/X+EBHIY8tBI+eMiJkhcWSKU+vgymkSt1c7BEOwKVDeBXfIOeNMaZvrYKwiJE2eyTqT&#10;42hG2EVZ3wjKXFJGwjDj1HdilUW+uI4au+/SFsK5EWgiXES+iGhUx0xfXTOM+meaur+iyBw3jkhI&#10;kTJtieg4qi9H5EyfqLXeGa4YETSMotUGAHpNXzHN6tYkgUAkTVu9m4qIBi8JG0nl2kaFOTrFmfYQ&#10;XII77QDy8ogovSOilE8vytZjFKCfftrm346h9dkXHSLLitYZZPDJgwKRxnL8o54E0xyfVK3DQ8hP&#10;SJRt8MPuQZ31OXEXil5+eUj88h6Xh5Ab9F2CJ84uFc2M+584NBEz2yQC7GhO6+AZ8AXHEYTP8JD4&#10;sgPyzI/AOjz+YA9comhmcMgZeOTyxS6CtF0ej8g0gPr2IdF/+x3wDI97skvcxkP6MD+BfPnG+gpx&#10;mIiZq/MFmERRZ184Dn85akTUfM58Cjb5RH2ZRkD2JQ7/N2CTj992zxyfP0U1+syMG3FmxGNX5mrk&#10;mRtpdvXodtH8vh4a200jh79NzlwlZt6SMzj6XYKmAU5526FphGX22MSMjV8qwiEOOSMXzbvb7X6a&#10;qiFqGDBMxXTV2MRMSSSNMI0RlBHTTCxzThilACmTJ94MbJI2/ZgQNBAyqRykTI6eTPBKyhkRNG/J&#10;GRE3wis4Z0xnphnEZWbs65FYBoU3Mcy4/OWo8UHS+LwhlPgM8Wcm9ox4WzkT1uRQAKOs0eO3TOSZ&#10;Ys4WcA8bkobN42kiX6dUaD5FvBVrsslx3MP0a4ikMeQMI3JG6zORM3dY5926/iExVh+w+U6/Jccb&#10;rAevsTb8kDX6ByJm3pIz6qWRk4Yja/wfCruInOE2kTObcpsQCdxA5NTH2d1nHa6N+A4b8G2ER002&#10;9huscRtswjeI2KqCaUq4ZgqQM1lIlzQkS1JOeX4ehSAIsX42aQCMH3LGx1Hjd8YHEaPx8jseZkvE&#10;DEK2LbprPKQU+JkAZEzACL7AGE6fSQAsYY+IGEZHcxlM4WAcH+tyM8IYhlDhMcBFZsBMQQ23BSBr&#10;Qqzlw1zXRFjHhxGWBXl8053iYBoV2QfANUFwVUQOIonp1D0DZsiDHYrgkjKkRhWhV5lItdx91kiI&#10;w4K4+Nc4pwuKLZNrhvvOgjtnOc5AfkxriN5S9LZw6TwxawvEtS3Sm7NAZ8480dAzc2vWxNSSdQfM&#10;cAuMcwP3zA3IjGt0Vn4EgSUS5kNw3ge8vvd5/e4o4eFHnLv3uO093ssHHNU1I4JmHBGacc0QSa0Y&#10;viXiqucQMM7QPblEd06A11jh/YwgRo5wsZxADB1BnOwjMNzhvQz5XnT5TrTALA2OdR6zItKOz1xT&#10;1JHnynPe8pxfTY7zXeB8l0gBqPE5NMBWLfBuFww8gOQbEfW2h7juVLHYPhwJ/C1V+LtJgNv8kEae&#10;OcRg/I0sQdLMEs08DT6ZBq8sgFHWuN0LARPi7ypAYoGHy3Lq+9Zw+29u4JohWhAcskqc4OYKzvgN&#10;fsasc3kR7CFR2ZLjplnGSb+ygkPG9NCAaebAl8ImE/ztgUsmxujHRDQ2CU6ZuM/fpPAJHTVTxKDN&#10;LxFdt47bhhjlBbDI7CJ4BXyyvEzM8vp9HDiQQqvgnxX6UBlhE8U5L+DgX4ccCvrBFCGilcK47MEm&#10;mSRrJbBJMR81+CSbBpc42CQvbFIEm5SIXkIsliuATxCOpTIIzdKs3dKQKJAYUdbxAUiSII4VYYoC&#10;zvwK68wqruga4iBdrjRVVA9OQYCjy1rPhyFXArhfRNDEMnP0SNrOmihOm7A7RDdHFN9MDJcc8GnF&#10;5bIuzqpzMiNXD/gEjJFIqt9S3TF+ooh5bwm5g/hbx8nv3UK8StRyyD9muj1DEpdByMQgdRL0yySZ&#10;FKXtikeTYyaThwziMXIFsFuRvdeyLdQq4RIqgLcy9GimidDNQARlIaky4JeUCCpwhDow0wjD8kRu&#10;lSGSyqx9VW6vPdoaZgCTdsRaowxZoy6TguK7IFnKYJkSOKVB5PEh+8avv6hbXyku+pOSdXIWhpCh&#10;TwbSoQuBIFHINu737g5rb6bD2neAmGR4nme9gFgEN/MRzptnj/3EucWt/+lvc9Y//zpv/frn9PQ+&#10;9ln77C93eD+tJmsfMGRFnUHgpSJERb6Ge6c6B2ZCWEZKVRWnf5N1XEtuIIRaedb4EXo2fXSLBjMz&#10;xLbxecgpZTpMIWd4L0322PtUWAxJqOpqXxnCQySVSBJ1yyiCLE0KVop0LON24fwo6riMcKtEBHOB&#10;70wVUdWI/d3Tp6yTXrKGeVTn3KUgwhTVzboWwVWDrvIW56ENQdLat6NpdY6LPF4e7CEiT24Z7Wkr&#10;DWqbuLUuQh0RaMKIctukuZ95fkb77YqZ0166ajpsnAL2lNAPwVkKLKoIvoZSDMBHI/a8+zj8G8Iq&#10;YKw82KnAsaR0B/CHujPL4I8yWLJOf3oHLNk5LPK6M9wnDgaBoAOTlETeIEqTwKxMGkAVx0y1S5xt&#10;W/FmuGo4VrqQUP28cUf3t/msmR2c/4eHuLqJed7bpZ+wA46DmCnXU/yNsW6AaL0h54xJA7haJfN/&#10;ePl3O2fE7PyJIWdu3XnfxGqoSKirRbls7lpIyyIvy78TDeZ2wxRxzuSZAqrGslwpB1KMEY3A/SsA&#10;ACnTFOVV4A8hJ0eNor6UPydyAxZNRUwqZWpABOmxO6jJRMz0laXMl1zkzL80hqS5Qs4YgoaYjxaE&#10;TAfwpGnzh1bHTVNBZaaempJLzIiUccchZ3JEtWX441TEhfL4RMYUeM2GmGETIs9rLyrHmy+XpiRy&#10;xhljp4OIUdyZvowusdI259HuppEjZsgfr2EyTa8M4McBKPpC6ots4tEY486Rc4eft41zBrAEEaPR&#10;5kD3KAPQyXAdG5ZDzrT542lh8W+heGxCzNRhQKt8kcU0yrXUBNC3uX10kIEwKEIkEBXAGFUauc2P&#10;HqFq/Xpg/eY359Y//ObC+umPd7iNLyAq0UP+8TmAxNnjuHOShxjBTobzZg815S7W/z3AkEiWQxw0&#10;x0SdnT3C6qW4s2e7gIkD6/GrI477AJltHouyTYiV4X7VGsgRA/GiWIER5IwImT5kTJfpGCeNSjtz&#10;kBdSuSl3mj8EQJSAkx1BQAb6xYDR852gjnthvf7sSwDNNyYy4Iuv5Z75K+OgcZ0zv+uYkXtGMWgf&#10;O/PqC/Kf6ax5+uYL6/IVQOg5QIi4tNNLsp5x04icEcmiODORMyJmDp2xCRpizyBsdD/jppHThp+7&#10;UWg6HjhxaCJn+rhnutso0obKcXZH3TNuZMC7aICrMQENA3gAOxpddjppFH0mIuftzwA/yng2yjRH&#10;oSZVmlGmOQBJlwV2NCJpVMSp3hkzynkm8kwkTbIgYgYyRqQMICgGGIqJqGHigCP9TCq1BMe4Ua0p&#10;ToDIANwzKuGMQMyIwIk41+0MaJE1kDTkP4fjxJ3FUpA1cVQVqNVE1vgBQD5cNQ5RYxM0dh+NiBoT&#10;e8ZlxZ6JpNFCVCSN3DSzqPqn6NyYZMF3H6JmAuv0GJ0097BK32XxdwfnhnpE7rEYv2dIGnWN4LAR&#10;MFKsAJvl13CPfARJIQWasp3fh6D50V+Q8fzn37fu/fkPrCUW+gIqGRayRaz4dbkksJ+32Ihvs6DV&#10;selMi+dp8XxNXBoNVEE1NtarPI/ZqGcKzuR5DVkWt2mVyTPK81VUWIQJASAEJmS9NzZ8Kb5U1miu&#10;20AloKNRg4mgscfcBuFgiBspzHDGBBxiJog6TwRN8O1A6vC+w9wvCqhJAL6SALSUABrKtwRxBQlA&#10;VhzgYF4bgEwxAAJtymuW6izCOQjxPkMQVYpci6LoSkBeZQEgRfKfK4CRKnFkNciNOqqyBiquGscy&#10;17NcjkCEeCBqlgV6BDYgcqaJAJjid+7jVNFMTuKOgaCZkxqN3ptFxd2RBz7P5z9JzN0dnCE3eP6P&#10;eF0f8vre57z9iPPyA4ik7zsjd9T3NSjqvg/x9gPIODPmMqQcn+9HACNFos0BeJaWcG4xszh15MqZ&#10;4nXNKL4AssnDe8uM4QKAQNrhfRzwfo54H4e8j31Iph1ey4Dz0sVF0yI6rc5U+Q6U+Q6UIGjUIVPg&#10;O5eHoHFHTpk8AN0d3U/fmRrflQaP0+Uc9yFcupCOXRSZHciYtnfdqgVZ3HAME0Xmk3psXjFlqPgg&#10;aWYgKzWL9Mp4N3BqBFn0R0NWMhKyIn6PAT0+FGmBTUr0vGvEAqyajhkp0baINwv6IEAo4AyS8+zd&#10;WMdZs0K8AO4a1GwCSWuUd+qycd8QfyYV2zIKNcWbCazM4nbRzBNDppGbRrNIFNmmHC8ozFbopRH5&#10;Mgdhs4LqbHOLsnbIFy/xZMqQXsUlo8ebo1NG91skS1q/s7E5b23RPxMMsKBLoBLKhOlqCRgwlIqz&#10;oQ4QqpaTZirO1Eopq1pI0l+C+p/7JnDYSNHm9RPn5gMY+qcsPw6UiFRi9MxkAQMCQUXFCrABX6yy&#10;6S0lDmAig9smBQESg+QQqROI8l2mKD0B8IjjwonhpokBqGKAkjgkSIKJUz6YgqBJ4VoReROJoyaE&#10;hNHEDfDhudi8LxYAInEIqCCP6wFke4jQ8xItQAxCJgERkWGjnWg1xR9kmBRqtrQDYrL6XUBNKgOQ&#10;ybAwBthl5MYpcB8ux+i4UQRaiNcrUimYgFgCtMUATjqGUwBAYgwMoMNdLeWWAUMstE00gFRojEgN&#10;FdNrUqj5pLIro5QaodQ/of/ikDXiEQKWY4DDAaKRHWK/hqixtnFs7B3kWZ9AyLCm6O6jVmcxLfLC&#10;uHVYf7UpBO13Z629PgrM4ZR1uT1lPejPWHs4Xzq4kWo4gUqQWAUcTKUqG+10AGU5p6kc4BNQkwFk&#10;5soq5gS84XCpAghqEtcADioAgSx5zgm6d1K4fQRCFRlRIJpO5FURgsKo9wAwihNLi3xibehG1WZ4&#10;fXHORRQgEWENHdI5Ja4sBUmUhuRRNFlcCkbAcY2I2D6k0wCxSx2iI8lnEtRnyvdMJbJhvmdRfTcA&#10;XyJOCopwQD2Yl5NH5AyvQdFjAoRDNtabbMALECU532+jDgDSUtZlAH8pdQXJUSNnDcA7gloyzHdO&#10;E+VyQuSgvs8t1sqQQ8UOcQU8ZxpiJglZaJxeJb5TnM+0CBtUlmleR0ZkD59NnfVpD5VeF2dDi034&#10;ButQlbtXcNzk6evIKPMZUBcj+izM9zLM5kIs77UCONcmpu9Y3/nO/xWdM8I5tnvmu5A/KvtVPF6H&#10;DpnaIWt4Ol0MJpAADfxiBFuQNfltFJmQKkXwRBU8UacLRtFmPRwzGhtX2PFlJsIMcsYIwiBmuheQ&#10;EA8gIPi5bq+DT6oQMw3whyLM5JYRKTO8gLzQ/ei0qR9IWMbmwA7fXUgZETKVXXCGZsce4SwJ4XJ0&#10;eJpBEKfJSxBHXLLbbfm7UWXqG5KjRkSMoshEmrgjUmb0EDfUIzYVLvkeqV/GkDSQKJAwInJct43r&#10;sGmoK5MRLlSRrLCNosqUaT54ABnjjMge9d5s008jYK5eGSUE2JsjEqNBLppEAmWH44pDVTk8yVj7&#10;4BBDzjzCzQJBc4BL7fRh0frkTcv6+1+fWP/zf3pm/eM/PMBZ0rYueM2nfOfOUIieQ+qcg2XOUUye&#10;oJY8BJsckjd+fFwF2xDH93RgPXgGHnm+bT10j893IFQQkz0d0TPTR3xFlBm4YgQ5oxExoxnyGCJm&#10;uvvgEaa7V4DAlMOfzim5bxCYCZccEdN8fN4BT4F/Lnd43j06mo6sy2f0cH76CkHYl0SZ/cz6MY7+&#10;HyMYc+drSJkvhVWuuGhExlyNYJaA7A0/F0558elX1pPXn+Pw/+RtF83vc8zoNneuOmxc0sYlZETS&#10;uNFnu+Caqz00cs7Y8WYHbwkaYZSW6cb87RHucMfFKSJvXALnKmFzlah5JzazyRuXuBFWqQi7CKMo&#10;3owpK/oM13+JJAARNOqhyRC7nMqLfCnxf51IGpuoSYuYyb5zzagvM5Ujnjmr3syy6c5M4P6P4/xX&#10;LLP6M5UCoNvskcBMfZpZ/h8Gm0TAJThp3L5MuWk0PjozPXTTbEDSbGy5rn+P7fRXzBkumiUN8UsL&#10;i5A1CFbmWSPNshabhaiZxi0wOU5PJg7/cYiaceOmUfyyopdxzwiLsEa8TRztHeYul++wBrzNJvgN&#10;1vAfEW/2oSFoRNaAS3CJKMrsPbCKos7eR4h1G3JmlTV6kj6UJtG7I4RE27gyRhAzQ5wRA449NuD7&#10;kDNmuN7l523impvEkNW5T411vTboS6zt8xwzejzFGSvCGHwQ0/ofbBIzw2VizDRhfhbivkGOAa4H&#10;FB8m/OI4VEKsrSX4+m9GQjBFjnF/e2xHy1vsAyEQUkwyE+Y5o0ojEP7g9cU15rLEbsIuSi2wR685&#10;yWvR7XrNMZMkALbi/lHW5gkEXBkcLyJlypAyImTqOPBbkBgdsEZ3coX1Pf15TJGJj0ME3CPeF+f8&#10;CjhlQViFETEzhUPlPl0q9yFCponhUv+LRGQiZxYhZubp7JyCmLl3bxZCZgJh2F1Ilpt8jtcRBX6E&#10;KJAe1B/Y8wP6Tb9PeoM7P+C2HxGr/Z4iuBW5DVFzXZ2a4JT7cuqQIrAMTjHEDJdneB/zEDOb4OAM&#10;r0mx1gfcfsJrOodwekAs8xm47BjX/wFCw20eZ8C56IBpmxA0+vzLnKcSU+a8lTnvJT4DeyBmwJUi&#10;ZsqkANS4T53PQHi3w/T4fblyBojYuhBUTcRtZXB8holBroTA8z7IzC3+RlwMsUrv5QZufJEygfU1&#10;KwzOCHPfAEcfHTNyzPi5XeSMbvNzm38D0gHMEwf7xEJeg1M83LaxSueMcdDMQqLi9F8Hx0HOLMg1&#10;YyKXFYHMZyc8gsN/AcJmaZ7bF4iwVkcNt+u4QvzZBs78TeLRliB4poU9mA1wh2KTQ7j0Q741XCM8&#10;J89hRGmTpBTQ27mAe26NFAElEXghjkTS5NNsiBvMEbSSUQnDRNawyV1JIVqix6ICTnGmUk7QFUnv&#10;BUKyBK6aYJTvXWiG3ptJ+i1wctFLE0pBoODOL8h1jqCo0hA2kbtGUWSs+yE+dMyylpMjJQmZo3W9&#10;cdCwFhS5E9W6kDVhhDVhGEFWWAQN62f1GcYQP6VYQ6YQlMUUX+ZEkmUhTCo1xBZMEWIlxeuI8jP9&#10;PEJpuuKUc9xeYA2t15Kny1NTYF2qXk9FKZsjrysPfhLBU4B4yUPQyI2jBAO95jSvXwkAwkeaGH2a&#10;MeKebYzC8yUhf9RpQ8RzND3J+xGBwTkhJjmLk1xdixkIjLTZ+EfopIhpxFzCc1k6G8uItAbsER9C&#10;yOzjZt6ju/yUtdw5ApRD1jq7ODr22Xfdx0E/Apv0wCs9UocGuH17pBm1Wdt0EMoMiTbbGSxAxNy3&#10;jvp0LI2mrUvi0U4RcO2wtm7TZ9Kgy6SGUKmKkKuCK6QEQVMgYSAPlsnTx5LHWVLiddcgXZoItFrs&#10;32ovV90ycXCBJi1hlXH4cz7BL0VFMOOcqkPMNdRBLuIJjFKTo0gucfbiFeUWJ0EgWuMz4rniPEeS&#10;x1TschHyLs9aPQuezYGfJJIbHCNEQZBf5mdRPkdfhL/JiAiieSsARolA6EmQVsRVI6eLiC/11Yj4&#10;Kilpij1s7XfvXRCRTE+nEp2yvF511oic0eWs3DYiasCPGQR7ipSO8bmFi3w3CzirEMvFENmlwTAl&#10;cEdD+AfsWAc7ChcpejrpCM1SYB6dl4wc/BCSRaLL6kP2zMGVg2NiaCGd2uDLmpz8uGbKpAMUIXgK&#10;EDb5BqQNBEs8HwDjesApJGFkcNnkAmBzhGUFBJ5ZYrvTfD+Jc27glOlD2gwGJDk1IXQqkDk1ji32&#10;OumduUlCyR9/+3/47+nRfEfOfMvkPKMug90ROXP7LvEpfFH7pqwRezpH9aK0sa+3UD7aucws9iFg&#10;VJypWLGqosVUfInrpXcBQ3UOSYB6qoayqgLpImVagS9ljmxvjQsolHtsx3zJlg9jxih2TBFkGrld&#10;RMw0lc2smDOODT3n27gzvgwiZwBQJfKji4AYHaV0a1Pw2X1gA6kGKja5a4rG6XOFlLlCzug15XDO&#10;ZHsoPil10hfY2PggY+yyKMaJKTNHKdM4ugo1V6UmMCMwpM4am6jRiFwBHJmMZTtn2WQtq8cGgCJS&#10;Rk6cKm4j2cvsyw5RI9cN6skWTGgTVaJGLKVxynBsMg1zVMYzSkpAcRtypiXXDPnmdX2JOcrq1sUm&#10;1mOG3H/3WO6ZPCQCcWaKMuMflnNUc198WrN+87cH1j/+u2Prm6+61gMAm6IDDthIkMPmCLB0xIbA&#10;MaDriPdwQETdPjFpB3v8nHiAI4gXKcf2zuiTwTmjPprzZ3vMLiVVlGRCpojA2cFBM8BR05PzBtJl&#10;CDkz5NjneheCRv0yLaLLGsr+o3emQTSauTzI8IeW4rxhYQMojYgl2CVK4ED5f09PKdX8mDiAr+iX&#10;IdZMCjX6Zn78s19ZX/3sr62vfvpXxkGjWDPXOWNyng0589PfImcMQfM5BI1cNJR5Xrx4jeKOPppH&#10;KuR8ciXODGAjMgYCRmOcNXLOMHunOGUY47TRbboOoWN309gdNXLPDOig6e0eYaVDmaZYM5wzGuOi&#10;cSIEWn1FCdjX32Y+O1nPRpnWBQQJLF0BSO+AkogbkThSqNkjRZoIGwOAXMJGoMeM7aRR1JkZFGua&#10;LDECSeLN4nLOMO5lm5gB+Dj9NBkIHAElEyegyAATG2BHnSn67C05g6vmd8kZkTS2owaSJppgowq1&#10;WojcZ4o6fcZRY0efrW+iTnNiz1w3jQgaOWlWRdigYtP1RRZ88wCiWUrPp1ENTcpRg+1csWfjxJ7d&#10;w6Fxj8XnXXWOsNF9lwW6jvcARmaIi7rDxvhtNshvQWDcgMy4JiD0ve9ZH/7FX1h3v/cX1gKgSO6W&#10;FJvkBYgZm5y5A7BhYcqCtst0dBmA0wUAdZguP+/SfaPpsEHfwj2h4kR1h5ioKkBF2e0nAXjkADVZ&#10;Rlm/KRE2gJQ4ZEwMwiXKwlgT43Y5bqJy3Sgz2QAeHRVTJgCjEaBBPcYCOgwBEOY9aSJcvjoxFtlx&#10;JsH7SqocElImh5oujwIqJyUdBI0mAxjICKjx/lLKrYZ80CgOIMZ5iNAlE2GBH0OFlqTrJQuBIWKm&#10;Og4hg/KsAYnRhMRoQWK0NThdOqi5GizgC4CGBKDIB9BYZ1G/yO/NcpzhOMnvT0DuaCZRsc0CmhaI&#10;B5CNf56ZQaWm3GZZ/d/n/dvdQfYYYgYi5nsQMBqblOEysWzfg3T7PkdF2f0QICR1mlRrUqPJNbMA&#10;IaO+ozmeYxKiRnFpk4C4OcgXvcYoCrQqUWvbvK8D3tcx7+mE3zsB7B1BFB1wPnYgBIdki3dQRzYA&#10;2zXAt8gW9cfIEaPIspLplXGG716B72CBnxWZinHL3AQw3UTxeMsa8pjbKMwGZJl3pgBRi3QeYdfP&#10;4HbJ+ll4hlBaBTYBLlj5AQZr6oGZBUgyIlTiEDP5JIv+RMyQNP6NNaNKU4azF0eNl9/z4KDZoPR2&#10;wwALNp59Aj8sWKIRM3qMsIe+GkBSgN8PbvJ8ACc9xsYSWc6AorVlFGeAoWWAkGYNcLMJgJG6bX52&#10;HBBzm3iyMXMfzRwgSYq2WW7TfRVJEPQD0oKAuQAAjet6TAGpWZE7bPLOApTmUeIvmxzpeQATv+OD&#10;ZOIYIHM6AwhqVBE2NPi/pZKxynkUM1kWZmlintL2Mcd9EhGKRX3EsqGQ29qkJN7DxnlQLhRZ7tmo&#10;Vp8M8WNywETJSRYB4wtC4ACWIroPYEUETQhg4gtxO8ApgMLMzwRRm0VY2JoOGGUrMwmcLKmcSARI&#10;DWIB4uRLxyBbkqjj5Kio08PWpEC9XCE3N7VGNBsAikxqTTSC+ixBDw73FSmTFaDhd9KUtCcgaxIi&#10;Y3IAJoiZuH6X++p9JFKKOOM5eO4o0WmGlMFt4wsB9EKQdhEiBuO42BIQBk4Egq77YuSVJyn9xF6f&#10;oHQ0AUGTgMwwJZzEAyRROsVQ1okAMK6g3DyvicgA7lfjPnUAwQFA4cXjsvXpi471TPFFRHmNAAJD&#10;4q/6WMxbuDOqFHCXcWfYijnOAz0wReLJquX7Vr10z2oUblttZrsGAQpo2WddMKSnrtGM0TvDxjLH&#10;Bo9RRe1VFAADVGYAYOqxKbKQV251jT7EJk6PNtNh6hLbCCgA0rK8t6yiAyCm0mkIG5SCKX5f7zdC&#10;7FkYF06c95MxoiPONWRNBFARhPzwA069OJ+8dAf5RdJxHqRG1NGPAysEQacuIvW85LDYh6ILpkB2&#10;bZ1yWpxPKx7GT7Z9DGACGZiRCwhSJw8QySnaAVdLDRe0sqHVi6gNc5WiipyR8jFKzIWIGCnrpDpL&#10;QK7EiKyLoE6MAGQFuEMA74jIGuVWQ1gpziIjdw/qtAxgTVFqirZIAprlxkmCCxJMXCo2uXQAgylF&#10;uIk0AghWFU2sPhFipzqsGdUd0iJuoMbnUurxd9YS+IkB/IJE9+FgwzUTIF5wgr/x73znT41z5tvf&#10;/ldnM7sxAP+q43f//DvW0jqlxzj7h5eQK/THKK6sTr+MBGWVfcgv4QONSBqRM4oT43ZhB+GMGq78&#10;GkSN8ISIFxEwmg5uGB1FyrgjosYQOHLVCB9BzjRw0rQhaHp0xdjRZtyf/ho5Z6rEmbkumTJETBmy&#10;SNeLI9tFU+I2RZwVh2xciJQBq+iyopgrSjQQ8FanDMSSBHFKOTB9OkS01R1yxrhewHCKIjPuFieO&#10;zCVUTDQZREsHAlVkjtw1ct3ocd04ZgnpJBhr4XrTmPgQcI2+gyJk1E+j3sy+ujPBCCOcMwLmimkW&#10;3mnr96Ti5Pva5/qQ3xtB3oxOReRAFIFHdsEYu3TMmCMxZ4fgkmcv8tYvf9a1fvN3e9Zf/WJgvXxB&#10;xxVE0BnzAAfNQ6JKnlyWrCdEnz3isR7wnMe47Y4Qrh0jKDu9bFknj+iSuexYhw8hUR4j6mKOHvXM&#10;dREzmt3zpiFk3rpmIGlEzvRwy7QPwCTgnBbETJPumSZ55HViMIRPmuCSFtMnAmP3EDxy2kOsJhfN&#10;Drjh3Hr+5hXu/C9xxvzU+jExyz8Bi2i+QTT2tVw0wipyzih22enFfNtDAz4xccw/Brd89VPrFQ7/&#10;F2++JHrlc+sJfTSKOnNjzlySRWSMnDS63XXUXCVq3PtdjTlznTRu1Jm6aBRx1tuWc+bIiTdTrNlV&#10;EZl92SVghEVEzEhYprmKV3S77udimt/totHv2pFnNiEjYsbFKhWcM5VGx8SeyVGj2DNXRJaTqx9c&#10;ItyRLWqqZnJczxiiRkfdRhJAEfd/vsamJANJE1c0s4gZOWXAJnLUJHHWJE0Mmhw2Im1s94zr8ndj&#10;z8LEMYdx1KijJhiwO2q8cvzTTbNBLPM6fYRrRN+ura05Y0eerSIgW1EvDeKVBQQzc5A0MyJpJm03&#10;zX3cNOMQNWM4/e8hurmjASfcZe6xblRn5j2DVSBtWCPe/PA96zq45CMNWOTD73/f+ggB2QdglB+B&#10;T9773vetGxA2Sypuh2ip4ZoZ4o7YwR2xzbp2yLp9YERDunzH2tEgphJ5M8Tt0Gd6ODmEX9qMNtwb&#10;bLxXwUoluSjkoIDoMCXyYA9NhtvURZIEs0jAJbImBiESZdTvElEXjAgVrovY+b3DY8YZkSj2EH/G&#10;c0gMFjU9McQy6zFM2gDEC68pDQ7JmE4aRtFspBTkOebNkVguRXNxX2GWlOnHvAVhxZGJ854TrNHT&#10;4MMc63q5ZaoSjU3NWy3Iiy4Yoz+1jBt+hVm1BpO4fafZDGXSkwgyiFr20IW5SmycxGTTrPlF0JgE&#10;B3DnJOTIDATPvHDKwgab/xsQAbhmIHZuXRvnswOrfB93zPdwx/wFyQ1/Qb8pI1LGDCkNP2R+JFKG&#10;OO33iYP7ECLHOGvev45rhvhlPtMJicXAJhKqSUgmzDIHHppD8LYMMRMiIqwKWbQDJj6GnDkDZ11M&#10;L1qXvMdLhG8PiFU7Rmy2B37aBrP1IVU6nJsm50ukS1XDOa9x7qtmwKyMoszUM2O7ZsC0nFsRMx2+&#10;Wz1wdp9z0SFJoMZrKfA3kAXDZwN01YWCVtTjgVxZxRGjKGRcMYxImSB4Iur10LHot2I+rxXe2nTI&#10;mVVzHzlm3BFZI9LGt84ajDjnWMjPOh7BGaKzaBAhiAdsgtAsHER4FdyCUF3hb3HWiMZ0XF9RT+W0&#10;IWVWwFCbYKjNDeLTVuV8m2D/QLFn9wwemZux3TaT94lXnh0zkWmKT46Cs2IQQ1GEa366O1chY+b0&#10;d83f9CyiuOXZWfAQ4jFiooMI3mK8lpicNOC0SIA9yBRrqBpO8U7FatVyVhmippABmzAicnKMhGax&#10;GOcB8dgmwrH1rQlrwztheQJTrNWJioLIyFVssViayxHIDB/Csk0/GNXH/cApUdb+JrIZ53wI142P&#10;GDIJsvxxsA6uf39q1iZohG84xlgv6hhnXSmHTZq1ZELOGURnwg8VhDc9ytR79LKpDycDlomDKaIS&#10;fIGPohAoCW5LKtKZ9WNGCQGsJdOImNJa37LJnwUH5cBWGQgAe/hZGqyFkMxgIu4TZR0e5DX6cd74&#10;6dMMRiGkeL3hFEe5SeLjEDQ4cyBpohA0sQzCNaKNbREZa1atayEzknKO8xoSSikgzUCGBEU6F1gP&#10;l3HQ1FqLOEGXIGJCRDDjovliYL1+1bJOEZAMIQX6OPzbCI+quOmLdETmcSepxkORbxUcMC1cL/3W&#10;vDVs3LcGNUjw+oy1z37yIfUQB6wdttW52MGp3GJvmGitNrHJdQijMmvqAvgpJ3EYa3L17VRxzYuY&#10;6eLWl1OkvS33iaKEER6qH8iQEeA/7p8Gn2RY/+dZ9xcRx+Vw0ivpQb2din1TD3oSjBaucB4LfM6k&#10;CfjBcX5wjsi4lAgwxG0JEhYiEF/qT81D8pXpjkyXN/ke8e+bB+Jyk6hBD71LAYST4XHioGfAfMTx&#10;Il4rIbhRcpYileXq1n52i5qNAQIdg1UgZ3I4lZK85iTEUEqjy2ZIlOC9R0vglAKCQF5fqMj3VVgL&#10;PJYCX+XAWSVIpwpOIrmFFHempIA4Uc7q50yq61R9qNyeBuNlICgLcoxBwNQRxbV2wScI/jp0p3ch&#10;ndp0ibZwPzV38tSWFPgM6couRq0w5EqQuEE5YBJ5vf+YIWciJGqEIEbjSb6rWbBCEbdQCVKrwL9l&#10;/E5GnTOQNkHiCW/w//UffwtyxolXvtqD+S9c/m1y5luQM8pFM+TMPeJT+NLuKEOcha/s6G2m5ZAz&#10;KrFU3FhPWcNmgQ8YU/4wxMzgIV/cR3zpIGiagAC3xNLEiUmhBuhRx4sARZnLGt2uqDQRM+qB0W3u&#10;z6sQNSJnRMy0ATQ2QQPYARyZPGeTCS23jk3OFBQB4JAzImZ6FwJLgAxAmMCVwFZe8WWKMxMAc8gZ&#10;XVcsmwBPwQAfgW0AOio7kS4VFJ+asolqUyGrHRkgcskMTKl7dPObVYKkvhoRNCZDT5FnUpypQ0ZE&#10;jYku47WhHq2jHKupd0fxbnISYQ2rKe5NBI2x/fOeIVXq/HFqGhA1ZiBiNCqXbRBp1ua2rlw23LcN&#10;GdOmg6anXGb+QdkjMmAHID+ATOkRczbgvtsA6B3Ayy6qxx0xwkRzPH4Qtb78pGB983mV6BGUaXzO&#10;e1jRDo4VIYA6DYXas+cV6/PPm9bnb+rWM0qmTnkfh2yuHEGwHB7jitknZmwPooVIgdEJUQGnHcgY&#10;htizPZRl+8QJ7HJ5RNSZSBkdt3Hd6LKImh5uGhE0HdwzTZwzdUgZ2cyKgPscbHOWSIyCsgKx1tW1&#10;GQM46lDGtHcyQhX3mOLPT8lt/tqOBfgK5wwEjciZrxk5aFyCxu2eEej5lPmEGDSRMi8VbyYAhHvm&#10;OSq1F8QJiKB5hFLtIXEC5w5BY9ww6pp5S85AyKibxiFldok02yHaTDM8PIWEOTbxZYO9Y2IPzuxY&#10;M45D3DMDxZtp9rkMILraQ+MWc+qoeAE7YuDQjhgwvTREnwkMibgxbhtbweYq20TaNPvc1icTuifw&#10;JFeNgA/xARouuyo1o1SDtLHLOp2oM9RqKuvMQdCkAUIiZRLEm6XkpDGXUaNxPa34MyIGstwmQKSM&#10;5xRAJ4UaLSngwwgAKfYsinMmpjGkDeDHcc1EkmknTsAmaCIxcp8hacIUdYbD/IOHm0b9NCJp3I4a&#10;xZ6JoJGDRmq1NY4uYbMEGFpYFkFD3BnWaamXpliYuiTNONnAYzga7kEk3GGBfocF6F25aABAUq4p&#10;WmDsJj0YzN0blJZfew+S5ofW9fe+b13/IeTMD/7cmnv/B2Qwk5nM7+TZKG8wHZRCXYBMD0t3H1Kj&#10;z+U+MQFGkabbAQ9yUAwhdAZssPfYaO8ongoyqAk508AVoX6SKoCkChipAHLKZgSGcNiwGM6yEE5D&#10;oKhMPsXzp/mdjIlJcwkcYtIAZGYgGOLGgcOweLYHAoZJMEkV0pv5yEzKPPZHBmgJzBQgZ0oQM2XA&#10;nY66rlFhpPKpC7yfHOAuw3tPMQnOZxRSJkJesMiZuHKbWejnIWcqkCt1SJUmBEsLEqNN/FcX4NDD&#10;6dIHMAwBDH3IjzYKsyrHDERNFPDg4b7L/O489vsZ7PGTAKEJETWQITNEnM2bLGf1z+CoAVgpe/kj&#10;3vd76hASMUM0gkvQyA0jB40ZIgE073FZRM4HijfjHF8DXNzkc7zD6x4nmmwWELNMRMAy3ylFpo1D&#10;JN1TvxHquHkIGi8kTAYnTwdHzwGv9QSgcwoYOeV3TwFqJwC/Q87NHuTMCNdWD4Vk8w4gB4LGdk9B&#10;vDhThpApOaPLImzcnpmGyDy+Nx2mx2NtE9u3CwAYARg6qL8qEBkZ1GGpTc4di/9cFFdM2GOFACZe&#10;XC+bIlmWcKcsY4cH/KQj2OaTlHvHolYE0sW3DkhyQI93FfADQbO1toTqC7cKxI5GnTIeRQpAyIjQ&#10;SYT9VjzgM66bOPFouh5WNBq/b8gZnDPrAB+RKSJjBGZ8WyJMIHBQkSkmbU7Ahz4bHWdQm02O32Sj&#10;gsxpbtPPN1G/eQBLPkBVwLtqRr+7ymPKQbPM+/b4AMm4Y1K4ZVKpEG4ZAB1RAn6eK4iaLc9tvUbR&#10;2u5Uyf3NGjImg1otFSXrOYIihqMmwfkKo4Dzk0vtw4nj35rj+VjARticTwksQHIAOPyAg00fEXze&#10;e2yq05W0NWZ5g1JwCUig+MOJImAUhJTRbSGRIBA2YUbAJcYmfpz7xUWUCIywKJbbJQWpouiCDKRK&#10;CUKmwSJeo8v6mU3e8Heh4XGlJouymI4DZpKQMCJmRMjY5IwGYkYxCCJn+F0RSAJtcvSEIIuCIpfC&#10;NinjCbLYDo5ZntA9yxO+x+snQi1Gd00c8INrRhM2zhliCQADcdwo0Zyus0DHdRLHKSOlXUCEDu6b&#10;iGITWLwn0kQWpiatPPft41S5YFP2BXnGT8/L1ol6ViBiGijJakbxh3oLt0rcEFcopni8Ao/fJJv5&#10;EIfB41Of9eTIg3tm1TqkcPQAC/vhbs7aRdTRp3i+28NCj6Cjv63ieZU8QtIAgIo4WPKKPMP9UVHM&#10;A85iiVfaErCwBmtJGEPMWb4hoIOaMDUOEObfsMhd/h+iwDQxbvkz5GlnAbN5iJMSjig5hQACMYBB&#10;GHAXgADx8vluhCBA/RPWSoBIPoguT3LK8gIiNyL3rXWiHXx8NyIA2wifuwfybmUTsLNOVvkG5bKb&#10;N615z21rNUAHDhERMcjANArILEAjB0mTAwyqz6aC+EZrRpPlDOBMAJ4jEEAixgSmpYKUK0Y9R3HI&#10;mKii9ETeQJ5FAXAxkS6KDgC4GvAqlw2qsySXBXbivLc4IE/v0R0BJI1x5Uh9yDmVuyevriAc4FrH&#10;NlmDqqOnAdkm9V2N6IAa6jUp2GqA2hoRAuqsSWZ9RP2MO84ZyBmDReyemD/kfPfP/9RahPiqsOYf&#10;PWINfoFoiR4Z4ZQGmKJ2pHhkuWlYy+N0KXFUx4uIGXf0M42uy41viBm5ZSBZdHTHvd0laBRxJoKm&#10;KecMRI6SAYYPWYvjsunxGlrHrPPlngG7GKeMiBhGxEwBBabbPaN4NE3RuGXYFATP1HD9KEbZkCgi&#10;ZRSvx/UipEzRXAYjcd2NNWsjmFMigY7mMmkIOoq0MWOIGcWW2eSM6aJxBGfNA86XKzojGkRRZBoT&#10;w6x+GYB3V4kA/F13mb5izQDkAxE3EEM9nDhdKUvBQUOi+A4gcI4eFqyDhzh3UFQOKJ/tKaoCV/4A&#10;t/4I0dg2pM4uBNo5Yrs3L9PWT74oWl+AT549gpQhRu0BcWoPL7LWU9w/Hz8rWl+BSf7ym4H1U4Rl&#10;z58WyIuPIz5LG+f/LuWww2PEYIomcwgYkTGafYgZjS6LmDG304fpkjQDCJouissWbr42zpkO/TNt&#10;NlnqXdyXkObFBhF+TK0FVu7RmTkgPqPP/UfKKh/h2nlIJNlr4lK+RDT2EyLNfm5IGY0cNCJpzMhR&#10;o55MV0QmokbkjHHOuFHMCMrAJK+ZV2++Isb5c4NLzi4lHHtqXDAiZ0TMnDEuceO6a1zHjEgYOWVc&#10;EmYE9tBlzW+7Z2w84nZkuhhEWEaj61eFZCJfhE1+d1yixr3dJXBE2FztprEjzmxipqajRGSGmOlw&#10;2SZo5KBRBLMc/poc2CNXrrEpVUed3YDIZ4RHIGRyuP/lsLHTAJpsCNbZZAG74KQxrhmImXfkjMRk&#10;6qMRUeMQM068WVxHYpijuGgi4JEIxEyUY5RI5gjYJBRGSIaIzOsLQdAQyYyLZnPLgxN4C7LGnnWw&#10;ybr6aXAOiKBZYU21uED0ErFnC8TLzqGun8bNfJ8opwnWdePEO91DeHPnNriE9d6YBrxwD7LhHuv8&#10;e6z777JmvG1IGsRjH/zIug5Bcx2X/0eQM+/9OeQMIrJrkDVzuOfDYJEK3R8DQ86MQcDgnGHdPuDx&#10;RdCMuLzLWn6X20XejCBlNEPua7tr7OmCkdpKA2ATXhvxdcgObdi7zgqRNgVwg0ibLPhFJfKmQN64&#10;WGy3jdwrKYm7rkwawVfaRKj99mR4DuGatMb0dtKpyaTUoylSiOdXr6dwSJHXbobLJTBWWX06plMH&#10;DCOswmPp/mlef4qfp8EqSdN7eY8+GVwlkDMFxSyznq/h1G8hsupA0PTBGEPilHcml1lvr1o7U2vW&#10;cHbT6sxTfD3Pv9fEkyVxwQRxoKxBcCyw7p/nsRRrJrypiOUZsIy6ZpYWEA7OrbPeXab4fpqEBmLM&#10;RLT84LqZa2aumfmI2OyPSCq4xlwnFu4G4rib4LA7t+jPJKJuHDw0jmNfo1QB9dmsrfA9W/MgglrD&#10;rbNgzUEMLYBVNiCKEryWJlhrD6x1AlFyjhjuIfjqiQb88pD3fAJO2zfuGX1XIOfAUm0T063PGlcM&#10;57zJ59fk82zqsrmu43XTM9Pmfuqa6XPee4gf+5zPPs/VI9GgCYYq83eQ8+A099OzAvEirCBiZQu8&#10;IJJFuERETBRCJi5ixg+2cMRfEn1p5O4XTtkgWlluG3fseDP6aXg8G5/gmocAEk6Jg0vScQibGMIQ&#10;8IMRjYFNNlfnub+6NXH7g082uewFP3nBDbqsSLSZSXWOEnN297o1TlzRxL0bYBTIGciaVR5jg9/d&#10;WqNHhiSCwNaGeW4vr3MdAZy6OD28r1SEKLcs8Ue5NEMpfSYG/giCNXi/TC7J/49N+sx6DasNSVNI&#10;4Tq+gk8SYS+EE+cE8ViE6OZAEHzmg/DBRb/pRTgVAleAT9IItIQBtMG+yTp0zUs0HATOCnHIq1z2&#10;hRWXLAxAVBxrVWEAubVDTIDelyACIgl5Ys4Yhz8kiolfhlTJGDc6hAvr1zSCshJOizaRt21EOJU6&#10;3Zs4XBTNHKPbUuRMiMcLQuaEEGpFwAwiaFIIhpJ5idJEzjA8liYFHkqqE1MdmYz6MaPgJDl8AgjF&#10;vIjDJBxzxxdFRBYbRyAnnMKeg0PKxLPT4Idp9qYgZ3BhJNXJyBjXCc8d5z1EeW4lGCQQS5mINaLe&#10;kjhw0vlJnJrsRSByuUD88eJ5lW4RcAprlD7ESEOxcRJL0SWaxK0fkYMkw/NAKBQpuu+0FxGcrVkf&#10;P/JbX7yK0DUTtR6zD33KfuzhHvGt7G3uIuTYoWx+BwfuiIiwPk7zNo8tMqbEulqj7qCq6fnEXcy+&#10;bY/O7y7kguorqiJo+Hka4ileAGfRlRmlMzNGLHMc11AiS8wdn5/IpzQuqSzrdPVoJnDUhyCsfOAY&#10;D0TWZtTGJ5smhhtMYs43eBlnko9I7xDXY5B4YdIePIj3ViBlFjfAKVu4wXykXQTuWmuQexKhxeEO&#10;MiKB1FGvtCywVAHHUpH3VBNWgZipCqtAsCRJKRARE4OIsUfOLJIawJARxHxh8KVxzHC7uktTYBDF&#10;nOXVpamRYwi8klZKAz+LCasIi0GQGdLHxGuLoGF/X32ukF+Kda5IhAdZ1Ea806HnsEVnYRMhWWOb&#10;fWbWbZVeETIqx7nNQEwl+YwTPFeK95A2ArM0GDwGRg+TaBHhby0O3k7SA5XE4RVHHJkUKQpZ6Y2v&#10;WtdufYTgTLUx/2pMcwX4AIREzKiI8y05Q5TDLgqoPYiWPgvgJgt2xZo1Wcgb1wyLe6mvlC8scqYL&#10;cSLCpqvLkDQtFvs1QIH6XeR+kZ1fv6fYMjljFInmHnWbRk4ZHUXQiMBRF4zIGblkXHJGBI3IGanX&#10;XBWbS864rhkRNXLN9B8CFlTOScRZHSeN7l+CAFJOcwGAU3IizkTQuOSMiBmp05QdXuipTFVZzmwW&#10;AHw0rjrtapGme3uVSDMp2ASQFCVQl21f48aWOVFlLciYjgoyGTldNE11xUCWtDl2uN4V0QIJI7ax&#10;zf11FEFTha1VoWuNP9I60+AP1ThnlLun+3Nbh/t2+ANoA5BFzgwoqdpHkXYAObOtx+aPvCnLG4pR&#10;bUj0+Z0RvzvicXfJJrzg/L55nra+flOyPv1YarQ0UQEo1M4LKNSK1sOHOeuT1xXr7361a/2HXx9Z&#10;P/+6az0GZB3wWvb0D85uHfa8BGFA/vgQALNbAXARFXBMYSbEzMEFijKOImM0ctCIqHlLzjjEjMgZ&#10;Mw5BUyEHMN9kI40vfQpVgI55ctoFioooZMstAOF2k3izE9RkzynQ/JT5zHr+8RcAmK9xytj9M1fj&#10;zeSekSJNxMxnRA284ahoM5eYkXNGZM1rQNFLHDbPX+OiIe/5AgfNyYXKOBVh9oTnfGLiztQ1s3dK&#10;3NlbcuYBzh6RLqe8j0P+gd0xDpYGxElnhDsGp0xPAEegCEfN3sljiLRHANILol0eQOYQeQZRo8xn&#10;dwZEoNmgSGq2Yx7nkM0lumnUTzOwyZqWYgecaTpHRaZ1Rva0h7t8/vTW8FrqTK1jEzUibFzSRso1&#10;xQaUlO2smDMcNHnjnmlBwoigAeAAflJc1vW0VGkcpUzTCBSlUatlVNJJfEDacdHEjXvGdtAI/Iig&#10;iaYydpxZHMADSfMu81kETRp7rD12WScFnQJBkDQaRZ5d7aURKWOIGjlnAEDqpVlgATePg2aODXUR&#10;NDMsVmeMk2bWVjWxcT4OQTPGIvQei9AxVEJjbHpLoTYG4TF2wyZn7t38EFD0AfM+gOg96y4kzdgH&#10;P7BmPvyRtQFIikLmZIlLa6IS6jnFiiJkBszImaEIGoeskWJtBDgYAbSGbLj3IWe6EDMdwFabY5vn&#10;frfwtRfCDabG4rcKcVPmOYtMQcN9i6a/BDUbU2ABnZeKDTJGJMvVyULMmGHD/+3gpFEpfZ7HtYfH&#10;5PdLUscpzgBQU+X1Vp2CSF0vs/g2PTqAxRKvvwBwzPH+UxAyCY5RjmEi5CKAHgGfLOelQIZzFRDR&#10;wGXSBgR0UKZ1Icv6ZDIPKXwcEYe1Q+zDDr0uI5RfKoxsLtMhsch/eoAfP+BnHfJjCfJjgeM8gGJu&#10;ZhlrOVFm2PcX+B19xhMAq9uAgmtE1X0IaPgIEGe6ZThqPuI8iny5xuu/zmdwU+ScSDq+C1K5KYZg&#10;ktczre8JMwthJOLPHwwZN9em10dh/ao1xv3kwlpEFRbgvRQp/BygsDsGyJ0D6s54rFMA2hk/P5N7&#10;hnOwK+cMakibnOHzhJwRKVPFHVMlU7xyZaoQM3V+1uDzaOCsEWnX5lx3AdM9iJ4+53d7asLahbzY&#10;RvnV25izqluokHCLpFFipVBlpXDOJBips3y4XjYhZTYAM3LNCOBEUKYZAOTzmYgAF/zYx3XcM6sQ&#10;OhRusomwAuhZniMXmgzoRWIHdFxHCeYDyASlSiNGQAAiGSG+CLBhk0Gy8gN4HNAjQsUPUSJiJsh9&#10;dBQQEgjSCOgoJ3qWck8BIpuwIbZslk6fuUlUbTYQEkmj3/dCoBiXTBA1VpE41C5xmaOW1UV9Vi2l&#10;rWwCkob3H+X95xNsqkLK9CFoavkE/S0+frZlRoSMUbIxUc6dRgRNEIDmQ0W3pU6bLWzWYVn22YQn&#10;cmzDR9cNjoctjh6UaZscN/33rS02233qnUHlFUiy4GVhK6IhBgiR00bOmbAUX2b4OS4LESyy/6cg&#10;UeSYEQmkUb5yFqClsUkbdcYoc5qfE50VJwZNUWkRFsdaVMf0u1owZtk4Ny4aMqYdF42IG5u0EUkD&#10;WcTGv1GhMV5IA09YpMxdSJo7zF0ukxfPeMNcZ/zRexBNUqZBxABGNNE03TYAIhEXOsYhYeKQEGHI&#10;nBDAKSRVXhgAFRrj3+4x8qjvE82AwwzHRpu15hCSYZds4D5xWnXImYqs/jhK8kQgJDhfCYBdhkiy&#10;Ghb3/f6K9eWrlPXv/7pt/dOvetavPs1bL9hY3yMLetSLWEPU7ANUaQNAT4841B69NR2s6y0IgQY/&#10;r/McNVRUOrrToLi+AdBp0Y3YAFBUEeaUAVdlFXPW2aCpofbEsZPL8f4S9PnEyc+GnBFgECGSlTpL&#10;IA3SJwKJEuCz9gJq1vg+zG3ctmbWRbRQiAzRtck52YqgYIS02WA8AGcvxJ2H+LtVCJtFSlIXyOde&#10;AvSsQMysQ+x4IACDim6Q0pH87XQNEpE4hiTnLgvwUAdiTT0vkCMpES6QMHFAtMgZAWyRMoolU554&#10;Qrniximj2AAGVV0cpZniBTIo++SGSULKpMxwWUSNCBsiCPTzrMmTFtBDkQc5k0e5VwSkFohmyCmq&#10;gvsWAU5lAFpRakLiNXI4n0qc3/oOQiKAZQ3hUAPXT3OYZK1A58wcnTPf+TMTPyYc8kd/9IfqnHmH&#10;c/7su/+DNb9K4XWX/1POUfKdUOhKvFmDmLEW0zgFh5wA2iT8Yg0szCBnjdsrYyLKIGRcgsYlZ3oQ&#10;LP2HgDyDNeTwt3todNl11pjrTA+3zPZjRFJP6W1kXS3hWJf4jDbP28A9Uz+UgwbR2hXXjEvOiLBx&#10;0wVE0FS4j5w4JmVAJArumCqETBUCpUKqQVnDZU1NpApkiOmbUTS1SSbgNmEuSCPhM1t0J3IG7OH0&#10;y+j+LRE1IlYUhyZXDT8TGdOmD0l4pQU581Y4xsZDk9tbgN42Tvyuou7AOXLW9Pi9nuKd1bsJQTPg&#10;9ezymHuIAIdy9Oj1SaimqAr1ZkpoBl4ZIPzaBk+dg+O+eJWx/vqbqvXLryvWmxdp69HDOMRM3LqE&#10;6HoCWfPqWc76+Tdt63/8zYn17//+xPryiwaYBfzD4++QFNCj60mO+wb/JrQhV+SIEQlzgHNGDhod&#10;XbJGx70Hwiy2k0bkTEdxGLhnegdl00Ez2MVJg1vGJWcKRLqUa5x3lcI22Hhr8rOeIppVJHtMhNpT&#10;68nHH4Mj3lgvEXt9DJ74FILlSzDINwjIRM782CFrRM58LreMMAoEzacQNG8UdfYZR67rsm7X8ZV6&#10;Mj8m5uzZOweN65Y5caLNrvbR7BFjdpV8EZYQYeKSKnLJyDHjEjW/fTyjR+fU9GTq6I5wiY1N7HGd&#10;Ni4R44rJfh9p89922Nj9mm40c00CsqYcM1fJmStdmXRkipDJm9FlejMNQXOFmBE5w4jEySAmEzZJ&#10;0pkpckbEjCFnTLSZjnYnZkQOfpz8MS7L+Z/UETwSA4NEDCFjkzPudUUxhyBpAuATfxAnDSIyOWk8&#10;EDWbZiBrcNRs0LOhzfNVNqlXVWQOQbPCGmqZTeZF1r9z6qahv2+S7r77uBzGiWJWDPM9BD3GNcP6&#10;Tx2ZwibjiHrGEZDdAy/cYa14m16aO8xtiJqbdNJc+8H3rQ++/z3rGjNN96Qf0qN4AzfELbpFcNDI&#10;HTOAhOnL3SCShnX9NoKrbQRkNmZB/KPLhqDR/dxh7amNdzCBiBolAijCWfHNctVoamAHuWvK3K4y&#10;+SKXCyJROBoHi7mMq8WMHZUmIZj7sxyvVe58+34QPcI0vGdNjvWwwShKF1DKAOv8qhmel9dlBjxS&#10;Y52sJIM6r7sGrquKsOH1isjJsu7P8LOMXP2syxM63kNEhoiqxFq9ihu+AcHSAaf0WMsPIWh2cJfs&#10;Ty9bhzMIQmbXrD3cLztLuDFXvVZvBYfzIv8/zuKgYP3v5f4bEBKrOFcUs6245cUVou5Wt8CmW8Rp&#10;rfM5LxKzTScmRMsdIuTu0PFzB/HbXTNgUW4bJ4pughi6SeLGphCjTYN9ZsBBC5A7q/S3rPPcOq4Q&#10;lbZKj83WRhBneczM5pqXdTOiNQRwy7yXAJNDCNcBt+xB2ByBWU55bw8hZZ7w3kTOXI5Dzoi84/OX&#10;k0rkjD5300HD98ON6G4jzuvw2XX5nHrOdPn8ekyf6yNwrr4zIgL7JCAMcfHs8P0fIazsgttruGby&#10;CLpSCMKiXpz2m3TJyPkC3gg5xIzIGdeRr5hl2x3DGgvyRlhFl0XOiJBZ4e9GY7oviTEXPlkmFm0D&#10;N45vA7LE68VBI/EVzt0YhBDYQWSMcImX6Gc/GMQdYQsvY/o2OQrfbHEfCcvUvSks4vZvXj3Oz9Bt&#10;Az4SIeNXXBvYKsB78YGlYmCsRpGu5k6LUvimNWjRU1Er4I5JGMwU4fWkENJVimwWV4mRyrERzOsU&#10;LpFwzBWPJR2cEg6ATfyQM17FtCFOW8N5vYlwKCTHCt9BnPe+EESViBkwiTbafeAMTxhcgsM/EIYw&#10;UX+lCBBIEUUum9hlE7ksvMLGvtaPdGbGwSxx1uG6nkLgI7dLSmtz8IpGaQKKNpMbJ0PnpkkXQGiW&#10;ZlM/AQETU3yaonSNMIjrrDu1/lRkbhZyo4ArI0cEsEgdkx7gpAgI3+i1qO9TYi8f5IwH974HTOFl&#10;PBHWx2AKYRWNwSe4Z0JgEU04McH7Id7MEDWkGtDTEhVmgSiKQRTFcZHHdRmMFgL/+PUYYJ9IYoz3&#10;OMP/I8u48FetJuviLpv724phZq+zP2QthbCrgis/zxpX70ORcFl1XhJNNhqsWE8vvdbf/3XJ+q//&#10;PLT+6R/a1k8/T1uXxOPuI9rfhYzZRTi2g/h8m9L5EZ0ofRKI2ojIGkQ8C5NIUNZiz1eVFHUiw3QU&#10;TlF3eI193ApEQ0HrdvppsmCUcpP4xTYx8RxL1Wk+C8RwnO8s2KSI86WEyydHpFoKzCLyw49QzsO5&#10;Wg/etZYRgi1uIgZDZOiFgAkZISECTER7Im22cCl56T/16jpJEPo+LdNrugQ+WeUzWIcw20SI5+ec&#10;RjlnSfBCCvJEZEoWTJAFqyh+rE7sWRXjgfpo5JaRG0ZivjivJy6hG4kESQibuMRjCM0kIkuoR1Mj&#10;MRiPmccto2g3Pa5cQyZCW6QMz5Hm54qazvD8iktTJYmeS6kCwi2qKVE1SQlXT4U9+zKCvCKRcRK6&#10;ZREE5lrqqEFEtp1nDVpkvUhcGTiyztQg0WojIsv6Cc45sWfEhwfV+cT3Nq74Z54/ZV4D7w1M6CF+&#10;/KPb71vf+mOImW/9q8VmV5wzkDN2lMA7ciYLINvG4j56QL8JC3azoDcAgH9QsefX96XEcuLOpMKC&#10;QHkbRYZLRk4YkSxyzIiUEXkjEqcj94vIFie2TEeBAteNo2Od3zGuGv2+iBs99pVYMzlm3IgBASSR&#10;M8qOlmumTEa0Is3kmNEIINUhZarOSA3nxhUoa7pMnJrroFGsWYEpEXtQVjSAnDImcg0iyMltVlyZ&#10;S9ToskCRjkZdBhFTw65fgeAoM7osYqauXGXjfgEEiZgBvCibUHEUiiaz48kgtCBYOkzXHaLJugIo&#10;OF3UE6PM9RqbC1VscXUBW0pbW1iz2mQrq5SpCfBt8jsdsa8ibvgjqAPYm1KEQr705KQRMQMpI2a2&#10;DJNYg5Ft87gDHm+b59jji/qUrp9ffN2w/uFXQ+tvftqEqMlYj/jszoiqOEbFdsT7vYD8+ubzmvVv&#10;fz7k2LIe4bDa4zm3AT1DCpOkHKu0iLJoqVgWgo/SpP0HXeuYsszjR0PIGQozIWZGxJFpXGJGEWcm&#10;yow/hOZIuc4AIW7TsSxyBiJGrplsjSgQgFBe+ZYN/pj0PD3yBPfakCaAINwzT168wunyiqizF1x/&#10;bT15+akBMFKavWReUKwpsuXF6y/NdZeEERHjds/oKDeNSJtPAEkGBL0i4swlZxxi5vgSogZyxnXN&#10;mAgz4s12IWq2jwAzTH/viH9sUYjhWhE50+aynC0CRCJgdlCx7Z3a5MzO0SW/9xBS5wHOpzMzAwcQ&#10;ueSMwI8Aj8gY2xkD4ULsWVPxZ4oZkKMGF42maeIF1GkDeWOIHG7vukWdAkE2UaOOGvXW6KhogbfF&#10;m1KoAYByAJ9MGXIGkOO6ZnSUYyalWAHjnLF7akxHjQgbgJAhaBQTABETB+AI/MhBE3PJGQOEIF4Y&#10;E2vGdZVzGtAU52dSqkVThqCJmD4ax02DoyYY/p1eGgCQnDTrGyxYAUGKNltYZdOemcdBM7eIckl9&#10;NBA1c/M4aYg6m3Kiqe5jRdeIqBlnoS6SRvEB99gUvwv4uQtJc48N9DFImonbDETNBE6aaQo6VwEK&#10;QciVNCCqPoaDgcfoCshAZkhxNtAi10QIOLnOgIOhiBlDztzk9huApOsApGsAnmuAnesMJe+KRAOY&#10;2Ee7w8ZWq6FeApjU5K5xRh0kVX7HdJgYwILLRiBGpMuVMWSOiB11nKiI3nSd2FPiMdxRrJrAVZXn&#10;rENiNHitDUBPQwoqpsZtNYBihdetzpQiJEMOAKlzkCSWIQYhE3HImfhVcgaXSQslVYfz3gMo9AEK&#10;A8iZEWTIDuB0F3Jmj89nD/JjB2JmCJjprrJxtcp/oICQKESNf55YK4CQd9UD2PUQF8Fnzee9hCJr&#10;HkJuEkLlLo6WmxAY6pwR+XILdZyO7mX10dyVcwryRP00M5A6cljpO/OW5LvSZyS3ViqD26JUBaxn&#10;cUn4rSnA1yRAbpn3FOExKhB/Qxw2Ktk8RSl3asiZ+9Y55Mw59znkNejz1mfcuUVnDJ93je+VSJnq&#10;DciZ6xyZGtPgu9aEmGlBorX5/NocW1zv6HuCXbbPeR6gsNymZHYHQmOI/b4LUVEn9quIYyRjHCCo&#10;rLDwmyMEhZ+os3WcL4o0E5CR2kwkzdWIABf8CCCJuBG4UKfMGiBIjplNyE6Bj1V+V2TNygJkyTJu&#10;GAgML84WOVX0fLL4y60jwKNyTuUsGzWaMwI9Aj9hRQGI0EHNpomL2OE244rhfUm1No8rSCSNjnLR&#10;KENapE6E96aosy3et5djjEiyQhl1PrFl1WrWKmbJkEWZJrJI5yHJOcihRMszScUJoJ6LmNdrAyCR&#10;NCFu8/E+/JuQSBy9AnBy/ZA5vabuG2LOPF7es2fKWlrj9ayzyU43TSiCahLixoNzZoPogC0ID58W&#10;rIAKP5EBPjblfQIAHIP8LERkVTBKbwwL3wCAKcTiN0IMlhwxMUWPsbhzJ0zsVUgxZhxlpxZJk2Jx&#10;mKYvJgUhIPWXlG9hYg0iKHrkkpFb5io54zpq0hR3qocmgWVdqrYgBJEmwOvx6/XIJeMo0Xw4RnyR&#10;O5AIlHsGb1qbgevEJ9wGwFDuCTiKAJSikC0RSIcwvxNnwV9gsV1nc19TBBykiEgQ8PES0+WFcBBZ&#10;E8V9E0WxFWNhn0Ot1sTJMqCEso/yrtVFfAKYUHFpgQ3/HIv0Iu6cRgVyhhznz19ErP/wN03rP/9m&#10;aP3jz6rWpw9D1iFrtx5xX+0ma0qU7J0u0addyh3pOzGdQKZQFBIDYqYJEeSSNVXcOlViCWqAljpW&#10;+SpxtmVK46tEEnSHi6juN63nz2PW559krBeo37aHKPwKRJ/gqikBBJQBXRXwadjxZAkAqhRVXoDv&#10;mg+15Srur6WPrOm1a9YyCjOPzjHqNPMd8dhxFH4+8zjgNME5CBKt4OF8eUSaoWD08b0ROePlsh/i&#10;LQTgjfKZJ8gVl8MlCzlShlSSeEclmEXOQUYAQR0zZQA6gFGEjCLLVKip20zxq4gZkymueDO+d0TG&#10;xci4jhKNEDPxAUQiEG+muAaRLIpEUIGqsqSLZEkrHzpjuoYEeAB/UqfxOxkTobDK79kqt6Sek+fO&#10;IwiqsEbUKPagMuC8qWsn58XNOoZzxiZnjHPmX68y+//prnGLOG1yBqFBdxksYpMzzTPW5HK90P/S&#10;uWBt/oA1suLI6ITpiDgxzvt3IzxhXPvgDhEuImYGlygeHXJGP2vwswZkR/PE7qJx7y+iRvfdfoJI&#10;iunznBKOtSBm5JxpkW/eZOqIy6py5zguGhN1BjFTQ1gmMkZTw9GjmDRXKNeEiDH4TEeEdHWm6kxN&#10;19UBKqzCGPcLxIzBYZBQGvV8Cp+ZmDO6Y7qs9RVvZkec2dPV7cfqu2QDAae+yBOpN0WkqFvIDPhD&#10;Tn4pEdtMZ4/7c12YR9PVEYd+SykCYKIO2ErTED4CKCs9oOaI0BTZp/iJIT2aO2CgB5zPn3xasP5v&#10;/65v/ce/xxnzZc56+jiIe4ZMeHp7TphzNj6eP01ZX39Zs378Vd16/gw3PwTbDu9/hBunt6/YCjLG&#10;UfjWiF/p0SMjAkbEzMmTgTledc+4rpm+Is1wyzSJNBM5M8B9s31EDw19My0Ae7VDFwCxk6U6qmhi&#10;+yoNcscRi1XBJK0dpQOAex6e4J55BEHzzLp8+sx69Pi59Zgey+fEJX9MPNlr8IjmFRjlJRjjFdhE&#10;zphPEIW9QSD2GVjEJAEgMvuC+LPPwSkucSNnjTCMMM6Dx3RjPlSc2bPfijNz483kqNk/Fca4wJGE&#10;qx+XzAhXjPDEVYJGBIucNCJxjMMfV7+Ou0fvrrvEjH6msUkbe4RT9Jjv3DLv4ph/n6PGddHYR/XU&#10;OP014JSGBG0IyGrtHkdEZIaseRfJXMJFUwCf5IldzpXkotEIh9Tt2+Ss0TjkjCLP7OjlMiIHujEh&#10;aMzgmBE5c5WYiYNZkvRmpsEqaX6WhLCJC4vIOSPXDJfjRkCGsx88EuEY4XoYrBLiugRkPuLOPLhp&#10;PIaowfG/AUZhzWo7aFZZ42idg/iH4xL4ZIE18CzxRzOsz2boy5xio3ncuGiIOyPqbIw4XDn6x1nn&#10;i5gZYw05JnzC+vAua0ZhlHsQNXcgaG4RdXYDkuYWUcyzkDM+hEo5yJnuTcQ8NyfBHzgjIGj6bLwb&#10;rAIRM9SmOvPb5IwcNtwHTOTOAPHTgOvuiNxRIoA72rjXaENfeEEdJCJPKowIkqKOYAt7FJF20xTN&#10;i8QxYxz7HLlf2ZA8wjR2N2cJrGLwCRjHYBNGcWttxUbzmtqs+eUubyGEailmGizWZFRuX+V1lpgC&#10;98m55Ax4z5AzrM8lIquAC5oIvBTD1YPYGEBgbBMVto/46ghnyun8mnUCuXIMIXIE9jhc91sH60Fr&#10;Z81vdSFpykvEfS6xaQcJF1knUmsTJbWH74A3hJsqyCa631rk96YhTsZx2oigGb+DC/82YsE74BER&#10;MXTYTJMOoJSAWVIG5hGjLSJEW+a5RcZsbYSsgE8kDDjYH4dMiJjbfJ6IFQklIA1TrK9DrM9x6hC3&#10;bGKXmaLIJt7XHnPEHHP9AfMI141xznCfY0XaQYz1cMeYLiJ99hAtXb4jHUbxdm0RM+on4vMbQMbY&#10;c9PMiNt2IPS2cWkNeS9Dzts252IbzLQNaTkI839RmP0b4sZSPtwtOO4DuGckArNd/TjW1XvpjBwy&#10;wikuOSPRmKKTRdJcdc/oPoasgZRZ0YBR1oRvwC9b7AH4uL+c/TYmIE7WwScBCb3AIhpdFi7xO+Kx&#10;qGKhwSVZIsfyOF101G26j8ga4ZGFWXpRIWYWZifBRbMGIwk3RSFkQhBMImf8em6uZ6IUkSeiVjFN&#10;H18yAgFDHx/4JwY+ifG4wj8JxhWH6Sh8IqJGLhqJx4RP1pdxMSxDBi2PgVvvsLeBqGcFgmaDjXKw&#10;idw0K+tgJkQpKxA02myPE7UcJk5ZpIwhZ+gPCbP+lIPexJo5Qq2g6ZJBgAUpEoW4CCMyC7J21VHC&#10;rChrVPOzBC5tJozASPhFo9sUQyaiJof7PaO1KuvOCOv4EPFoImjCuGd0jCnWrEhKET00GUiaJFgm&#10;jtMjrthorqfY+I5B7khkFCJeOARWCMhBo/5LXRa2Anv4cfdrfBGRC3fBKrcRyd0kxYDOWxw1kTiC&#10;MkPWjPPaJyGY5hEeQ7rQQdPqsdfLJn8MTOILIkLz3wLHgU14jiTkTYL3n4AUyvCem4iiRM7s7BNh&#10;qj1XsES1S/QyrvwCIqQy6+A6xECvv4yrd8P6t79MW//5nzrWP/9D0/r5FwhKWK/ssr89gBDogXM6&#10;bdablNI3wRDVJgYCdQU1JBJTdw1CGNZVLfZxG7zGmtbQTBlSpkykVwGyIUeEWh4hWXd/g/jUkPXy&#10;dRzBR9J6zfH8wo9ADYyivhnIpHqfPVmeL434TWt/nU8/72sdTCa3/uzqdWsOIdman3QA3FQSmW3x&#10;ea8GiS5TxDKkjZz+GRz8abonI5BofogzL5/DFp/DGkK8dc6zV90/IlzAAsIhOfBIHtdOicizKuv+&#10;Gnvh6mhXtFkajJgBN5hINuLcDKYAW8jFr4gyxSprRNTo+yOyRs4nicsUr5xgJCBLQzhlcBHlOTdF&#10;hHpF8EqpCzYiprqsGhIRNOqO57PJEVut/vgCeCbPfU0PETgqwWeblhuKz1M9NFU6UBuQZg1ituX4&#10;r0PMNEhhqDPFPthF5xFSJoYrKcr7lHMnAfZJmddO1xXOI5ucUW3Mfzc5I6uNTcwY58yf/Il1Z5xY&#10;MxipoazukCdywFQhHyqQD2VTnKn4MRE0UmDZtnjjijG5yjYxoxGxIvu8Fv0DNvxl5dfRkDS4bFos&#10;tjUiZFyQodtl/VeBpkggA3KcjhmRNIoxc2MF5IQRSBJRU4KcUaGnfkcKta4AlkPMVJwYggo/qyim&#10;4O1wnfejWDURQXLq2HFqApEiZGw7v1wwImh0rEmZRlSAjgI6LRRkDZRjdUiXmuxagI4KAKOqiDIc&#10;LE2moaMIFgiYPqTMEIt9/zgDOSMAwwaCnDMAnRY5gm3l4fGlaMKMalrOUX+oTYiZJvEQTbLYW6i/&#10;+ntFNu+x59O5MkTJpf6VPuVUfdRhXXK+G8pD5Pc0eszBLucf4qcnhw7sr2Fg+ZlyE4cwtkOee8QX&#10;+4Jz/suvq9Z//PXQ+ne/KFsvH3mt/RH5qjiJ+jCOXf5wOk0yV7tr1gEOowPIrNEA1QiZ4wOiK0Yo&#10;0vqwjvUO5cpytGD770Kw7KowE3LmkM4ZETVyzOwQeaajYs3kkhEpUyOiTCylSBrFmnX3uZ3LRR4v&#10;W6NIqoqVD0JGj13BYtbsSRlbgrwgmuBsZJ0/PrMev3pqPXv9sVGpXb54SRkodv+H6om5sA6IGjuC&#10;PDl9+NR6+ORjQ7a8JL/5JfFlKuD8DOXaF4o+Iw/6c46foWAz5IxIG/XQcN8nrwBBImgAQHLOHD14&#10;bL2NOKN3RtfVPyMHze7JA9tJQ7+MgI0NcgRmpDw7AXzaxIxImV0UbXsAp91jjQiaC2LecNAwIwOQ&#10;bMWaDXwO+RxFtOzwWQJgiC0TOdNwSJk6IKdGD01NkWdy0wxx7gwhiDi2IGpE2LjkTQMwVOf36wCi&#10;GlMFEKmw0xA0dNAo0sy4Zxg5ZzKAHMWbpVGnqYdGI/dMltvssQGRjiJoshA0WQOGKNkE6Cg2wEQH&#10;4KZx4wPkqDHjRp2hYosnFTmAmk1RAnLPCAQJ+Ei5BgiKJgBJuG2iEDZhCBsRNb5A0LhpBIa2PCyC&#10;IWqWNzbNpv0izocFIqnmAUQiauYBQ3MCQmywqyxxmo30aRE1ZPaOU1x/j0X+XQiJuyiy7kJC3IWA&#10;uAuRIfAzjpNmnM30CTbVp7i+CDjaBChFICdKdNk02Phvs9DvAgCMwozHMTFmImUAGwO5ZRi5ZkY8&#10;/pAN+wHESl8kjY7c1pctnPu7I5WaRoBHJE0LsKJpXpmGAStEZXGUcq0iQGOAzLupAGrMcB93BHKq&#10;InfM0R6RPXWODV5LC8VeGxWaGUCPRuCnwe1V3ncFgFi6jbKN959x3DMiZBRrFnWcM3lHkdbgHHc5&#10;333FmBliZtYacnl7ds7ahSDZn6eTAgfMIcrC/VUWQ6i/hpuQ7lv8O+hhI3QrRJEki+tNHBHeCBv5&#10;EHQ+ADDFrBvegLW86bFmcUqNQ/bcnpiwbqGGuwXgus3z39bRmavkjJwyU0TeiaCR20rkjEg+jRuX&#10;p8vBSJTvZdq4t1bXt/jekBmOG2gL4iUJ0VSFkOkB4nZRih3wsyMiDc4gZx5AAF1ASB0DaEe4ljof&#10;vE8MwPuQbB/w+X1oiJg636k6xJ+myXerwzk1JB2fQxdypsP9OhA5vdvXrcFdvi9jAGgiMHYWOXfL&#10;xMMtL1gV8pZzcq+QeRwm8zgAGSNyxAUecrEsAyAW+D0pzFZQeWmWyD3X9TUAjYdogQAqNkUJpIg8&#10;S4RluxexQzwYajDZ9XUU0AkCqJTnHBVJAqmh+DAp0lRuKRWYSBGXGAoDMuSYkdPFjiajk0XAA9CR&#10;TvKZYuHPZeh9ydoAKMntIbl9eMwNiCfFl6nQUwo2uXSiynYGzOg+Hu6zLsCyiRsIRVk0RkxZAtBj&#10;nDE4YgJbxjkTVXwAr0ETEPnCiIwR4BExI6JmS89FEegK2dM6bkDMbPLcGwJD9NnMz9FvM3sbApCN&#10;9xliDRZRb/nY2KY/IxLlHIQgcyh23wjKQcN3g1nzo04iqmpx7TqEznVA003Ivds4bogOQ4WkUWdN&#10;UCSNABMkTCQGgOEYQP3mYaPfa8riAQtEk8lNk4acUcFnAudMGADhJz7Nz++G+D1FlynOTC4ZN+JM&#10;R3eS/G4sIxeP3DZuLjQLaln7icISKInhiJH6TFEBImi2gjfIG4aI3vyIDYYbZOzjjINciYmkwRYf&#10;ZXFewIq+w+b7YzogXj6rWKd07HVYGOe4PQ4QiCjmjAmqtwaVWgDVVpjzk+Z1VFj0NylvrLUQXtDH&#10;koZEyLIgz6NGK0EYVMq4ZyqTVq8F4Xmwaj258KFE81iH23Qk4nZpEq1Vw1VSQcBRoXCzAlEjoFPg&#10;No1L0JSbEqhAELToQ+TnZRbkVVRdFdY2xQaZzZUp/u8atxrtaWJa1ygjj1v/8Ou29X//pz3rb35R&#10;xSGMKivPe6Z3J845TEGWZCkvTedwqKXsPGJPAFCzCaG4ctOaWvwIkobPnPg7Kc9CceIEwzixvET1&#10;eSG1IF2aOylr/xHRrkS8lVHLpXCiRAGufj7XdaLmVgFM6wGKXwG/fkVFAGATiipQPwyOmQyvX+WX&#10;ed6XUYEBNpSpHREARqko9ZnAUtxxzwgsK9YhzOftBZRuxnB/oaLzpfgO4lKSy6Zgot/sc5QnHsBW&#10;o9nxZVkp48jmTjXlulF0gHppbDdNGWVbFdd5CfAjZ0+G3y2omBRxUBkxUNGAS84/4DSV9/Jv7hjO&#10;me/8X+KccSPS/uy76py5g2oP4dlDHOMQev1H9C8+hSx5nrdGz1ibPyaq+ZI0AFz3PVwZImfc2DIR&#10;McIVJqpMhA7TFzkDMaOfibipSSyGq/9qH43tvIEwPAML8XjDRzwPLg/zO/oZri+RMx2IhTYEQxNc&#10;0wCrNMFTDR5LZE2dGLUGOKfBz+wUAncckgXyoYnDRQkHip9uMnXwm0gaQ9bwM5egkaBM7pcuUdTC&#10;Yn2SDoTNRhf0wxDfoRkQMdY/w9kDSdPC9SI3TMP0XarbCMzCd7WOG61OZF0DANvapW9lF5HYXg6c&#10;g1vtEKHUUYl1PUOm95AC3QHOFR37ctso9o5/I7rG2Q82UewZ8WddxUxIrAapo+fpEDUxUBcVwrH9&#10;ba/18eOA9Y9/U2OzY9v69b+tEzUSsA726YAYrVjbuImGpB50+9oYwR3VX7U69Ie2BsQOgc0GR7wv&#10;XlOb6EMRMwLbLjlzeKkuGroy1T3DiLBxiRm5a7pgKxXIdkTMnFQRLiqKGSfNToE1Ng6ZOpttcs2A&#10;S5rEL3eHRUR1kDcHRDqfCO/sWWdPzqxHr56ASV4gEoOUefXKev7ylfXk6XM2US4hkR5ABD/g+NA6&#10;BT88fvbKekXfpXHIQMx88TXxZz/9a+ubn/2N9c3P/8ZENb/5AlfN57hqnOgzCc4uiV5W7LIhZ5y+&#10;md/tnFHs2dWumQOwh9s3c9UlI2LGjT5ziZmr5IxLyvw2OWPHn7lkj+uKsftnbOLld7toDCnkOHd+&#10;u88GQofIsxZRzK3eiHM7NFMXUfO2j8buz3xL0CAeyzljXDTqzqz3OJIAULVJHHXUmOhlCcdMV42m&#10;anoy3SgzicOER5JglDTRzGbALJokJI0izuIIxxIcExKbmZ5MO5JZv2fcN253prCJemmIPAv6cdSw&#10;Qe8Dm3g2cdKASzbAJOusV1dR+C+zkbyAOGlubp74Kw0b8whpphR1RnTtBMXi4xN3IGpugVEgaW7Z&#10;eOQua0ORM/cQ71ydu8SdiaQZe+9H1sJ771seRYwRidXEOTM0QycCG+jaeB84EWYjfi5iZlub62zM&#10;a0YmhhksIzzjjEgZRaL9S+MK0rSxL9eFujYVjeV21hhnDa/n7ZhEANtt407Fua2uOC1wSANCygyX&#10;5eDogKmEsXrmNYk4klMDURykiyJ/NR1u69waA7OMQdTcMy6aCvctcZ8c4q0MOC2NmC7FOj4DKVNC&#10;SNVg3d5jLT8CG4qU2SH6aw/R1TGxyWdEhT2AlHkA+XKGs/8UjHKy5rOO1wPWMZhkD5wyBKM0IUZK&#10;fNYZb9iK+6JsttNRxAT8Uf7vj7A+CLChvm6NQ4jchZwZg4wZV0wZBM04BI3cMiJrxm8Lj05ZE/x8&#10;CiJnFtfMIikCK0tbfH8CfJfAvRAyns0w18FA3La+4Wct7GPzHswLMbII4bLFc6QUKQ1RM4SIUSfm&#10;CdjrFPfMBQTUY64/4XaXnNmGmOnQZdMhGronAgZSpq++VIgZg0HVoypMKpyqnzMjbhspKk8iNERr&#10;ep4BBFSf89WBjGqAwatMEXIlhUsmugpRwPgUfyx3vpz5OF4kHBMWcaPK3MsiZ+SYkZtG+CShyDII&#10;D4nIdFvEu2Ui0oRfhFeCTjemos2C9NoEIUwSkDOpqB1lbGLCnJGYTNhFhE2IoysYS+O8z9JHKWKm&#10;XEiZKeVx/RJBJvzx1vkPLtmim9NgIl5TPETXDccgr03xZiJsthi9/hj4zMVFet6Inht8IiyjNADh&#10;m4AwihPHLFwifOISM2sQQouIWhbnmSUcDCv05KyC4SBr5hbuQvrdsO5Ps0cx9b41MfsBm+84vnHN&#10;ROlvCUPS+Cl09wZJAgBzeIM4KMAqm3Jqg0dW6Ttc3bpl8MmmD2EWvSKKOfaG2LRnnR9kvR+MITCD&#10;wAmyHg3SQ+LHTeEN4JDnshz5SZwzuQIb4mXWgKbbRcIi0g4gPPy4V0KQI1GESHGIGblOFA2mvpMk&#10;JE2c6yJtFOWrowRGiueVAzzBmtXE9BqBEZvh4IOYOhSJDA5A0nghaDYQj615b/I+boDDbtH3ec8h&#10;aNiPiJPqkSa9A3fLIeKTlx+3rNdvOvyfi6BPa1n1aEI22E4hJy6aZIMo7zXOZEknqIJNmnQ+yjkj&#10;MVSWTf2cnONMAaKgiKO+UJ7i8casw/0pIliXrReX69bF4bq1RwxzDwd6izV0XbgD4VgZZ4tilosc&#10;82z2a9SzWWON3CQKrAkxU0cQVWENXZRrBGe6WX/zPMnyDJeJXtxdYt9xnTWF3/q7v61Y/8t/ObD+&#10;w7/vEcnG/csTrLMX+L8Oh3+J7z1JCgnOe0Rrf4RfK7hl5tZuWNPLH1mzHIVT5JgJgMl8EFLrYLwl&#10;SKsNPvM073F0QlzsY/ZtiYotI/4XKeEhLWEFId8S6Qqr4MUtOn/8RFHH+dxzrP9L4BOdq5wikMEm&#10;Bd5HEeKkwPvKy+2iyDLi1jKQGxkTr6z4NbsXKM7nLFLPy3NsIgTc4HP2kMwQ0OcOvhFJI9dKUliD&#10;85rXeeJxRdCIlHGJmTz4TqIy100joVkZF08F40IZUVBR6QN98BPEWQ4TQ54pcf7LuJjkOqogJqtj&#10;imgesEfN2rQEeZaDyFHnZhzOJEw0WzAnYopoNtIJNvnb+PDmj6xv/59zztjkzB9BzHzrj/4Ecubf&#10;WHfGPqRzZo0FqaK51AEjMoaFpwgakRNEjWlquGcMOYOzpo3yyrhbGPfYESnzkIX1JYt+zSMW6NjP&#10;FXvWlqpMpZqMAIqATQe1WpcxbhdAjhwyImr0eDYxw0lUFjTumDLZ0LqPrVR71z8jkkfunJ4ei2xn&#10;/b7i0yq8D6nRBHLqgJw6JI87hlTiehWixrhpnEJNEVKKClBes6LKVLJZhpgx5IzeOzb8JsCijpW/&#10;CgGjqUHUKKJMTpgOlv420wJsdCBiegCTITnKQwou+2Qp91BydfiQmwIikCOGlIGNa9Cj0pBy1AyP&#10;K0a1xTkwalAW/iqS2ikTUVa3Do7a/AMDoKDPZe+EzGTiwXZFdmC5b+NiqfJYlQ7nFgC1e1zk5yUI&#10;kTyACFWbItHMc0LC8bxtYj7a2LHOOD9/9U3N+i//8QC2t0thb8DaGSxZA8D2LiBnW/nsbAgUUVwq&#10;O77MF7LOF7PJxkB3CNgDpPV2eG88f4OCMEUIdFCdqVBzcES5phl10dAzc0p0gDpoHLKmr0gziJwu&#10;xx6kU4fLspZV6ZzJQ8SkyvqHhY0HSJoqytgO0SWj/SoqMPKhTyj2fLBrPXh+bj379BkxZICfT19Z&#10;Tz95yW1PIYFOAACQDp0e/+j1OSd71uHpJSq2j60XxlHzJdnOP7G+/PEvra9/8lemn0Y9NV9wWYTN&#10;p6jV3uCiMQTNp18CtN5Y5yJoLiFoIH4OIXt0VMTZMYSNyJp9Q844HTSQQnvMAZ00hxA3x/TUHOGu&#10;EYlzIDXbmUaEDkCJUfSAiTjjOOIxFHsmgCR12lVyRnFlbcWVEZHWJuasgZumBhCqQsxo6nLJAHwa&#10;EDOa5giFnAo+FWUAydNmWsSkNfn9Oq6aGvevAohqlHfWOhA1hqTps0nT5x/YPkCny78PHTawiDjD&#10;UZMj7iznuGpcokZH3aZjxhA4RAwocoCYAanWUpR0SrUmMJSml0bAJ0kxpz02YaOIgXcxA3LROBFn&#10;EDVhFEERYtBiikBjozyO2yaB2yYOWROJES0QRU2keAEAkYeiTm3YrxMrsIqbxjgrAENzAKE5kTML&#10;xGLJRUNs1Zziq9ign2axeh/79zib+WNs5N9l4W+G+K47bJYrPsA4aNhY14xzfRpgtMCIoIlDYBQh&#10;JOqMlFtdkTOmW8aOMDMxZmZQGL0d9zbnyIJ3yELXBTiKGxBJY8gZLYoFTAAomvbvkDTKBLbJGXds&#10;h407ct2YMcSLPU0InSav5e1wW0uPrefgtXadfhMX8LwDPnLT2KX2FciZIsq+LK6ZFDnZImeiOGdi&#10;kFUCPWUIihpqtB6AZwcCZpdzvgPw2QYE6biL62SP2w7omTkCAB0DLA5Y0O8BNHYBOiMATR+Q00Yt&#10;VvURHeKNk1mM9TuYZOGKmypInATgdwOHyxL53tO4YO5CuN2EnLnG53eN868Ys98dxZrJXSNnzT0V&#10;eEKqyEGzRCyeGUiiRWdWiMvTzC+tQObQe4NLapnvSAhyRnEBDcBOD2JmxHEHN9DBpE3OXPDeLyGl&#10;HgAA93kNA6LmOh9+YAiXLoSfXFJt0zmk2DIAkUgZrvecEWnX5/wOiEIbTZAHTpTZ9sx9axuV1hBQ&#10;02XRXwbYp4gsiwIEIgCEoMllxlECaPBtoObfIJuZSLBlh4hRFIBUaoolW6aYdpnM8w0IniCkTjQg&#10;JRfKEHKaw0bVBrHikDM+gNWW8qEZ3Z4A6EjpFSQCTF0yWzyPLPfxCCowWfDDxIZxOcaYMs4ACxnc&#10;PXF1vOB0yWejEDMhSBqej/vrdpEqGhE0yThAB7JHv+f3kpcroCKni0O8iPQJ8NxeSBYvcW4B7hfh&#10;uSL6HZ7HEELqqhERg9otwn2jPIZIGZEz6qIR6HG7ZgSINomIW6MUVD05HhxBJtqM+y5DzkxN4qYb&#10;YxNk/CMA0C2+IwAT4gWiUcpL40QN4KDxBDm3xFate1GyqY/GI3LmNuTwTQD5B2xIv2fNzL9nLSxd&#10;4/tkd9WIgAmQGR1i494o2iBm3pEzuHDY8Nd1RZ2liCVL4aJQ5rNUb+q+kR3dT3RBRMQMfTUiZ+x+&#10;Ge7DxPg9ewA8ADRFq+l3VeoZpQsnjgoqhUotz2I4L7cFi+sIi+EQm/ZBNu99LLw3fAAe303UwHfY&#10;cEKNhuU9itoughsogusmm53D/eK1ztncfUwPxLFEPuQOF3FmKCYgTqRASN0rUrgRl+aHnAlCPoQA&#10;A+reUc9MHlVWVoCN7pQE3TYp4ggyvJYswCmThTghUqxYmgIkEY1Wn7eq9MPUWNBXIGcEcIoUkpaw&#10;nYucqUIuKHpAJENZyjTcMzZJI7KG9R7HKoquulRpIh8qALEsYC5JAXGWKJYq0S4700S5Bqzf/LsG&#10;SriadbyPhT0JkPXgJALIBAG9Ji4ug/qKski5pza2JokwuUM31XVrev4j/q8B9OgzJk5C5IwINEVO&#10;eIm/i0KutdiMvng1sJ682bYOH9dNTG2CbG8p15YAyPMbN62F9VvWMt+ltZDiCDiPiqLgPEW4X5BO&#10;mQgANwFwlKVe0QUCLVKbhaU6A9i6EzU9QXwfiKYI4rby8Lkpd9oL2RQQcOYzjAKG0gVUZpSDZiCC&#10;klyPseZTVnca8JiFGMqodJPs6LTi1GTlZx2YZ21YBUw21JdIf48ysXPKiZbDhnOc57NQzFkBoFbB&#10;saTC2lk2E/7sz1xy5k8MHpGL5g/ROaM+TT3On/35dxBpsDnHOv/wecraex63dl9CiBHde/C6ZO2/&#10;Im7sGSKyR4opk1uG763cM5AwIlLMQMR05ZJxju71Fq6YOjjGJmfALThiOufEd/H7OoqY0VHkjFw2&#10;GpfQaeD8F0EjYkbTwvlvkgTAVBKYtYSTJEQzuEX31f0QtUnc5iQWtBRRJpGcujnBY3Y3J+55SJgG&#10;CQfNKyMXTJ+Y4sEZeOyc4zlkERHWwwdgkwespxkdB2c5O4/biMdEyrCe38lBxhD3oKHXqU6nUx3n&#10;SIvs9M4uEcSsxbWG3z6p4xzHkfIQt/wFx4sawqwa6/OKiRdTdnoTENwDM+3yOg4ui9YekcnbZ4jL&#10;wEgd8EkLVaoEZi1EaW0c/r0WavWDJetnX8Wt//yftq3/x389tf7yl1UizYLWISTWEe97F8FgXQCc&#10;eIwsUyB6r8oGQBO3jh6zRwFsB/eMiJY2Lpg+MWVDyJbRCZiEo0YRZm7U2VXSxjhqHratHd7PgPt3&#10;cd006Zwp05ukODNDzuCe6XA+dpQUcN4nwnmb2bWOHx9al6/onPmUuOVPXyLweoVz/yVOl2fW+aUE&#10;WyIu+mz49KzOYBsR1zEEy2Mimd+ASejO/OonYJK/tH7yi7+1fvrLv+P4d+CTvyGSmSjmL4hl/hJs&#10;AkHzGpfNUxw3F89fQwbhoBFJw6iLRs6Zq+4Z9c64cwj+kKPG7atxO2lE2Lj32QN//K5rRnjEddW8&#10;c86cOD00RDabbkw7Ls0lXWxXzDuC5q2Lhvt0wSk97t/HcWPHpPFY6rORuEy/g2isSfKAcfqbLhpw&#10;CQIy2+Uv8uVdB00efKIRKVOEnNEoCaBCXHNJhI0wCiSN6aIxR9z+9GVmhE2IO0uqK/PtFIgatUma&#10;rHCLxGUiaMAcSXXTKKYZDGI7/0kGMOSMjVkMRgGXxNz+TEQ9IZE04BI/ThofuMRDL82WOmlYV61C&#10;0iyxtlzEQbPI2mxhEYKGOFm5aKbpo5min2uSiNf76r8Yv82mPfFmCMNEyBjnjCFpGIekGYOcGcfZ&#10;P4kYaP79963V9z+0AhAiGRE0NyFm2PwfEjsl94yiy9RDo9nVQGZsQ9r8PnJmyHr5XyRmnIQApQTY&#10;Y6cHyJnj4peWIprVUcK0IAF0XbHNLSM609EepQSoWF79NsIiivQ1sb7CQoYsssmYqzM014lrM0eb&#10;sOleIWea/KzKz96SM6zfM6z7s6zRi6zXG4pZRii2R8LCIe79Q7ovj5hjHDMn8yuQM5AyOGPOIBxO&#10;IWfOcISc4uA/wSFzAuFyBE7ZB5eMwCRtpgwhk2GSAXAKEwGvBLjugaRZxUEzQwfNGCTGXRwmt3Ay&#10;3STO7MaHYJIPmA/BLR/eta59cIf+TK4r7gxCTV2bM/TfLJIgsIZTZ33Fh3BJ0WaIEHl9M7z2SbDU&#10;fbCVxIbzfM4eyJ3cGP05OHD2iFM7xt1/Bu46J37tUrFmGl7HI2LNziGHDhRlhxumy2fU5zMSBhUe&#10;7XMUWWMwqPpS+Sz0sx3O6z7JE7uI0IYkUgzAeP0VyPJ1/g2GKCojeMvzHc/QaZkEO0Tovgyu4lAH&#10;v3gUtcx3/a1QDILG4BO59Z0RMaOYM3VkpnDdmB4ayJgQ/S72gC04BjaEe4j04ijsInFZPCRyxo5O&#10;C3uJdYIE0citIhGZS5QYIRe3xSFsRL4UcN4XiR3LQc6kcNuIsHFJG113iRuJyeI8TkQiMLCTOm4S&#10;vEaRMxG9TiYMSaPXIKFbhPuIjBEJYyLTnFQBETP24/sRn4HhwCbCKIpXlntGo9s8ThzbxhrnaAPB&#10;moc+EGZ1DYHpLJHsYJM7Y++RCvG+NTl/jcgqCBYwRRBXdwhnvh/njPppPAEwDq6a1S2cEQiANiFY&#10;dH2JteY8ju+5pQ8Rs16zljZucDtiMkga4653HDZ+1q9+CBmX4AmwIR3DmSNyJk28WUbOfrCE1pNK&#10;EPAg4NIxzqZ6Gle8SJk4DoyYiWcGM7LmjLLejBABrY6TEGO6ahj1KMrx4TrB08YhrjgxRGzghKBx&#10;0RB7BpmwRV+mxs/lMEKwKI6OeJw+ltht/u2mO7eME4493YeXeRysZTq1EbRAmhSI5MrxHElEVzFF&#10;TxM3HCTZIIzwLcqaOy4XDTFvGdbBpr8SzJFi/Z2AREpANiVZI6foxkwX+PekdM8qVyGjW/z70yYp&#10;pDlvtcAqddbDNdbnZabE75dZrwuDVBFVlVgXF7leZsO/hqNDjpkGeKqO0KmOA6QsVwiOkCxEUoI1&#10;ToiemVAWwqmEC7DKXk3/Hu5br/WP/1i3fv3rinVyJBz5Q3DxNYR9vPYMa3cImiy9KIraloBwHqHg&#10;FJ/z/YX3rWl91lsI8XjPQYgo9WfKFbMBDvSDC+SA3z4vglOG1qNPR9be4yp75mE6bIjmBNOJxFkM&#10;gFOIhlsngcHP5xLnvGT4rNM4qGJ8thKdyfGSYa2WVUSyMATEzNtOIEReUXXIcJSgLIo4LwAG3OAz&#10;XMUFpdcSID5N/Z4G33AMywmkKDTFnzkETxZMqG4buWVcYkbuGcWc6RzKvaOItTr9mA328WusE8sk&#10;Tsl9kwW3yE2T4zPI8dnkEPQVEL5VZWxQ0hV7+nKI19hHl5iuwO+o5yaqzhywbpw+nU3+Lv7/Jmfs&#10;nGfImT/+N6iLPzBMZw81VlvqLUgRuWTq2OEbJrtY0WYiNBQ3xmIUBVYHIkR9MF3KGfsXLPghZYaQ&#10;MduPUWKRsexa/wV0bCJH0QDKWbbjAQxwQa1m98RwolCaCeSoqNMGGhAfPK8hT+SEkZpMCjUex3Xe&#10;SE3WAbCIlFG2s4geE5Mm4gUypyb1mVGeuRnLtvrMEEAig3j8qiLVjDtIhI7eJ4CLETFThLQpEoOm&#10;n4u4qZGd3CBPucaHWjHEDECIfpcWcWVyxYiM6TBtLuvYVeYxwKN3bM/gBOfLcRmAoOgu8tFRdPVR&#10;YinHeIhjZLhXgejAOYJrREos9bgMhjU2CiAiDiBkjvsAkqF1crZtHeMYOTobwpwOrIMHPQBQC+BT&#10;MmWVZSxzLRRuQ+LPRlKPHYosAWwBfqpiBCFVtEFR4R+aGn8Qe6jPPifb+T/8Xd/6p98MrJ98nrFO&#10;AZD7vN8jXvc+j9MBMBXJg8/zj1KJfyBrMMBNyJ0OBbAdVHVtrGBdFHSDI7KZATwq4LTVZ7L5A4x4&#10;nx0iAfrcvnvWIupsYJ0+GZnj4UM6aQB1I8o4O5BMTX5H+X9VHDWldsL0y1QgZno4bfZOcePwfo8u&#10;AEK896OHe9aDF+fWo9fEB7x8aJ09PbOOn5wSVQAZcYhNftiDsGjhDulwvnf43Uvr8fOPjULt9ac/&#10;RoH2U6NQU97zl3TQfKHcZw2EjY6f/QSS5ic/s15//Y31/LMvrcfkRgsInRJPcExMwRHxZnLoiKA5&#10;RP22L+IFwuUAEmhfJI1LzvC8p5cUdj56irpNfTVPef36HZugkZPG9M4QbTbisiFnmB3HeSP3jHHO&#10;QKh0dg55L5Rycltn5wTgfGQImZpxwwCEIFxa3Lc5OjbTVhyagA8unD7TUx8OhI9ImgbAyCZo9vnd&#10;Pf5DEEmzzX8aduxZhcizEqCogJsmV+uxEYMiTaAIZ436aDQ5Z/LcZl9GqQZRU+RYMgWeOG2U+4xi&#10;TURNLl8B8NgETcolZ4g8c3OgI4o3E9BxMqCVAx3CKaPoAJVzipxRxJQZ5UMbJw0LYCIFFH8WJBfa&#10;CxjaxEmjGKpVMm9F0BgHjXHPkMcLGFpgM36exeS8oq0YQ9KwuX4fBdWYoq9YwN9joX+XXpk7JkLA&#10;jg4wg6thnLkPEJrj6GEjPQ6ZUUCVVTOWeggaCJsht41YzLqjnhl7dBtEjTmKwLHdNcZhowWxBqWS&#10;yBoRNF2RJVdHBIpD0LhOmgZkjD0OEXPl2DSqM4EeETCQAopP4/m10HanDVEjUsYQM7wmKdMEdDRD&#10;Z2zgI2WarWircSzjmskTv5ChyDQBMROHmEnSyZKHmKhDWHREwgB0TshePmOOBX5Qo+1TlCll2j75&#10;zCJnDCBCmXZANvMezpldQM82cQADFGI9iJm2n/4CH/8eQNBkvFhMpUzzRVA8hS0foHcD0LsMGJjh&#10;sx2bmbFu8RpuQL6IiPlIPTScjw/ooHmfTh6NLl/n3MpVc08lnirR5DXMAcZmeX0zvC7NNAo6FXsq&#10;Cu0ujzcJ+bYBiZcAkFQg9doAnQHkzLYhZ6Zwz0xap+SGyzlzCVEkkuaE59jju7BtiLkbZgac+y4u&#10;pI4zXa73+c70efwB36MR53HnPjnQPOYOoGVncdEaAWi62P/rgJYy3+csxzgTw9GSlKqMiQJegltE&#10;wNE144Wo2SDSzBRmMuuAfsUIbKJc2wQkbfFzkS3KZY6FpPgiWgwnzjqEjWZDAIrnW0PZqUizNcUP&#10;AIL8W1J5ATJMeSY52yrGFBmCO8YDsJDTRRFlpmMGUiTgIzpA/TR+3CqQOhlcMyJgRNiIfBGZIqJH&#10;ZE25gMCBiLJ2k2hL+mRSuGFE1KgUUyDKBVlRqcqUy6yMZkaXQ7L/Q8BsQhjJeaPXJ3CT4/nyuHRE&#10;7kgpJ1eRQFlWt6fpNaOXRvECIV6DiBq5gXT08DhLuGmmJm9T2HvTmrwPgJmFfFmFGNmC1AqwQAwz&#10;UfXR8H4hWaROk4tCMVZbOF/WtsbZtOf32LCfmYGkmQH8zN8ggxwrPlEEIeVF87vRqJw4OCQc90yQ&#10;As8gG/siZ2LEncUAWTEcFxFIFZV5ms4YgFIAokDkTDzJ+Y2hSBQBECBjGrLIDxjzBxluU6RBAELE&#10;jTQLqveGmALlTGdY6GZZ8IpIUdGmos0UFeBhdAwI8ACClNMcI34rYjpzFMsGScPtaTb4RcZUiMkq&#10;c8wCVlKZKVNSGUFR5UVZtU5M2mbwFueHxwsr5o3fVxklgEDRBsqhTiuSi8V9DNIgBqGTQC0lkiYH&#10;uSA3TR5hSB5HTR47vCZHhFYO4kAuGZEzNVw4dcQpijKrsLAWIVMQeeOQM7peBgwp3rWB87eKIi2n&#10;aK/sJHb/O5SP3kJdRmFxGdXvgA2LBx6KyYli6gDC6NYxikLAbASwK+dMqYKSroSjL8X3jpi75ZV7&#10;bKpdg8Tl/4V5nDOQA17OvWLnohBRAp8RcruTgBbFDhw+rKGsB/S86lNYnkNBRmwjwGg1AODZorcG&#10;gKz4gQVIviVKOdd4bjlpPESebTJevgsBQGUEdWFESkUAcAgCJmwGAAPxZi4DlCOAyDCAN8DnF+Bz&#10;V/SYVGIalWfKYaP8cZF/CZXBGmKG67zWbAm1G903ypFW4WaKtWOac5k1pAvrSRO94Kj8IGuyii4A&#10;uOg55PZJ0c2T5zmqKNTSqCXnFiFnvvundqyZEYqJUPlD9M4o61mP8y1Dzixt4GZlPX/yKmcd0Fu0&#10;/3HG2n9dMLP7EgHZU8gZnDP9C0WagSMgUyQoM/iF6TGGnJGLRgQL13W5DolSlRBMXTVvnTI4+CF4&#10;DEHjHM3jXdrkjLCQiT17S86AX+if6UDkCMPYLh0RNIoeQwymDhzhJQnaRNo4OMrEqF3p7TRxZWbU&#10;MQO5YeKn2STEmdIhlqx7CilDB2Wf6UGM9CBq+oaokWOGHhZm+xzHCyOM0kfUpRivETHEQ9bbw+MO&#10;61I6Iw9Yox9wfR8xGMedoy7rcdbvZ0R4PRhSRC8X+w7D8VGXI5HDlw3ug1CL+LMW3zM5Z0a4ZnZ5&#10;7m2J1kTcgJeaRKFV5bBis0IbIBWUqQ2UrsMu6u6LDetXf1W1/tM/H1t/+28H1osXeeuMOLZTei/3&#10;SCZo8p1SxF5BGxyKKuTvqqWoNVw/LdSObdw9PTDX6FR9MzUIIREzJA/gqukc8NogXeSWERlz+nQI&#10;ntgBS+B8ebZtHT3pG4JmcAo5g9isA6ZpQfS0EKC1KJPtglV2IaYU33z+dB/8cQiuOeB4bD1+/RCh&#10;2BPrElxyDi45uTwGG+xb24cj1vJdsBOYZNTnvELmXOCyefEER/9r3PxfEl/2jXHK/Pinv7K+Zr76&#10;ya/AJIjGIGc+B698wc8+RzymmLOPIWieyd0PNnn4/I31APGZos40549eGqJGThqRMXLQiHzRUaPb&#10;3Nuv3uY6bUTQuAIxicR02SVtrpIzbv/MVZe/TdLY7pl3UWcHJprZHZEyQwgZN05NZJAi0kxfjQge&#10;RZ6BSZoIx+qIxkTQmCjm1hAMi8PfcccUEY8Vq3ZfpggZ/UwjEsf8DqROFexSBqPY96WjRhhFAz4p&#10;4LzJO47/tMgYRTIbB00BcUDJCMjkkBH5Iqe/jU2IMYOECRu8An5RbLN6NU0iAPcDp8jpH4khIjLd&#10;NHLSRFgzEE2F09+HoMijSGZ1ZuIsWCGCaZm12SLrrQUwyrwRkeGimZ9ibcoaBIJm8j7rz3FIGvoL&#10;x4k6u+d0z9gkjT1j4BOJxyYRAk1Dzszgnll8/wPL8wEOGqLLGrhmeiJnOI4cYmaP4z4kwR63qZPm&#10;bV+mOmmEA5gRlzW/RdBAvoiIUa/mEHeFi1102dzmxDv3JC6DiGmbUVyzHY+l2Oauc9lcd0RodqeN&#10;XBrvcI9NzAiPEL/lzEBEzdtxbmeN/rYzRaX2TIv714kwK7OuzjNZ1u8iZnJgvTKYr43oahvB3jGx&#10;c+fEz50jEBNWOSEe7MREmnFEPGYEZPSoKNpMQrJjSJojCJoDXDP7CMi2gxD6kDESkmWFUZg4E+F6&#10;UA4axuvHgY/4TA6aSQiTe5AuN+kCug4Jcx1iRuTMDXpodPmaIWfuWXfooBlX5Nl9sOrMCrFa9Ngw&#10;ctPM41KZxikzDha5C+a6jWhsjBSIeQidABFp5QkIE5w3BzNL1gnPJ2LmAY6ZS7lmHOeMCJrL8Vnr&#10;jG7Qg9vjxJPxWfO5aNzPVU6ZnjAK52+I62gHl8w+4rQDcNMu526I+LHDd7hN10sT8rG0hbsXx0gG&#10;TJH1Q3xATiT9rNkhSsISfYFbFEkmp4zBJ+qKuRJjpngzOU7klElHEHIhGhMJswUm2QSHaHTZvS6i&#10;R9jGtwnm4Dk1uuwFzyhiWWt5D/2WtnDNjlz2g1fkmBGmUKyyG2cmEkaxZm6Ume6nn4uYqZZwg3Zq&#10;1oCp0WWZJaYsDnYKQyKFIGHUORPm/YqsSSqFgNcubBXmvQsz6bE0inrWc6d4HpFBlWLKyoFRFGkW&#10;AhNJPJYFlxRJFhB+UYeoyB07iQB8RWLABn2jy7j7Z2fvWpOTt5gbYFbWi8v0F25S+A4O8MuJD6YI&#10;gC+CEY4RxTBD7oBRvGAMxfHq8io4ZQGcMgNOmZ7/wJrF/b2Iq2Kddacc+opCC0NehIgzE44wJI26&#10;SojDikLOKDI5gUsnrk4O1qRhCA0/sWge3DcidhTDnBQJg8tGLh6NOjyFX3xyhyMyCzB+rntZo3qJ&#10;UpNzQq6boHpNcCZIfKSIK+PIkeCLiGV10iiqy8/1INghSnRXAlIhye8l2dSP00kTj97l8oSVY8O/&#10;BIYoG6cLjnl6T9I8dhLcE1GMm6KYifTyEEfsx90vnBNLs/kuZ41wkkRskCvaL09CQMQkaiLSK457&#10;IkNHZUE9MI1p/q+ht7I5xx4rCQA1ngusIhJImKUEQVNlvdzEVd5gTVSBCCixNja1E9RP1Ikva0Ii&#10;NCBmmkOOqsxA+FRCdJKhsyXCcwXS9OxkbiO2oq+ryl7TaMo6f7hqXTxcgxgixi0KIY8QLspnli1A&#10;SCB0rxFvliltmXO9CKa4v/i+NY5YcAr3zCLkjKKUI8IMYAk/5FcIzKXuyRKiGhkPTp81rCeQMw8+&#10;7rGGzJquFw/nfI3+n2USFZYQ7y2rNxMn1ibiOx/4MCARISM3TpBzFeHcx4gzizMSjJmOGT7XGOcl&#10;AlkT5Wgul/nO8j49xNH55OrXOYNQqZECJZdLHLdShO9BBGJGUWiKFVMsmlw4NkHD3giEmBw5OV6n&#10;HDUiuaoD9vmJWauovwdSRu8t70ScpVlDyr2jySjeGfxYplKkisumRmeQErOaEDMS0Ync0e/LrSNX&#10;Tl7dnJBOXr671269h3NG6WT/3bFmf8QvuZ0z38Y588f8Y45zhi/cCKJlG7t7XzFkWOM7LPY7pl/G&#10;LpGUUktEiyFmDJiAAMAhI0Jm5wmLbXKVR4/5hwvCRfdThNnVDGbZ/0WwKHdZAEb3k2LNkDMOeWMU&#10;aDx2SxZ9ItYqcu1AzKhnRnFm6pMRuWJi0SB0OnLgoGJTvrOdDy0lG/ejbLNBnnOL6ICuAT/KWAY4&#10;8fi2Ys128IgMEglkijVNlBsfHFOkf6bAH0aeCK8CTqISsWdVlVdi9687BI2ImfYxi38NIMGov5im&#10;bPqKMBNRw7REjhzKQYP75byOowOlFi6SfRwvR+cDQM2O9eASMHC5z8b9Pgv1PQiYXYgRFJVHAIST&#10;XYAIC/8HB5RdHloXLPLPHx5aJ+d7kA0otSAp9k67xHzVTB5yrccXiBx3OWRUMlUH9Kh0s8YU2ZQQ&#10;wM5CshTY2Cjz5W4Bgg6214kzi1hfv8lYb16mrVM+/12i2UYQL91hik0MLJ5Si7EBUkCNWmbzo8YX&#10;t4UDSC4gRR10DyDmAEB7DynVJCZgBGjpQ7aIpJGTRkdlOUupdnjZM0Do5AkE02OIFrKfd4kXGJ03&#10;ILJw0eC2ketmcGC7bnZxCB0Rj3YK8DtjTi+HAKIRVjuA0LMTCJkjzu0I8NThj6dBHnadafAPWwNi&#10;qE3025DzdAJ4eY5j5jPym4kNILrsC+U444x5/Rm9NJ98jrrtc+vjzyFtuF3kzJc//0vry19A1PyM&#10;mLMf/8R6gartMXnRFy/f8Lwf8/pRpz0iTsAhadRDc4Kj5gTyRW6aI9w0Rxe4Zh4+ts4gZs4hdE4Z&#10;01ljnDdPcT7hlCEHesgMmD69M0NAykjEjOOcURRaHzKlCynT3eOoAdS0ccU03V4ZkTKMos86yn7W&#10;z3dOUTiemPsPiFUTOWMTNGfm9iYkjpw3Gj2OYs8MQdOR44gBFFUhaMqAoVKT0RGwUyRWoNhAocYU&#10;uKwpAoB0e4HbRNSIwDEkzlt1G4o13DRSqynyLANBIxCkuDOBGgGcCJ0zkTijI6BHxIwmLPdMTE4a&#10;KdMAPvxMxxiEjeLOwiJnzNBPQwSa3yFotiBo5KJZfRt1hitibc1aomNkiaizRaNYwzHhHEXWzKCg&#10;mhRJw+J9AtfDGDFd94gTuEvk1B3UaXfURwPBcZfN/rts8I9/gIMGV8QWxEiUzfcsm/BlNtlbdwAT&#10;2mjnuk3G2KNN+b4izegfGUJw2FFnNhHjjrGKq5hTKjQnWkAxaRpFpvV1FHAxbhp72iJeRNgYEsYZ&#10;k8vMz5z5bbBjP9670eLbeQ6HmBmhNtsGEO0AcHa5vAPw2TYEDY8pgkYRZ7zPEo6ZHMRMGsdKCuCT&#10;AyBUICw6EBtDCI5DgMxDcrcfoxp7CJg54/oRwEfEjCFoIGp0eR+SZpfbtwFBQxRqQ4iaAZnOfXKV&#10;e+Qrtzexo66FrBSqsdgyShCKMUMQOX7AjneLbG85pnx+XDSbOKVWWagu8lnOoiqatO7wWYqIUf+M&#10;65q5y23jADSRLyJk5nluHacAMfcBLuNY/+9REnoHMHIb6/4dzvMMn2kA1V0eYNIE6PRRoxkXEDFt&#10;u+SF70POHEPOnDEXPLbIGfXPHHNeDjh/+5zbXZF2PI6+Hz2dTwFKnmPE/bYBWDt6LEDPPoBnH+XZ&#10;DjF9A5SW7fUNqwJoyeKQSXF7nMsxLsdRkKVRbGUBBCmptqQmMy4anCUOCBJ4ETmzpiPEiwgaLwSO&#10;HyIn4IHM2aRoE8JmdQkyB0JnDXeNemaU47ws8ASIElHj4TFl1d8ilsC3oVgzAY41yBiIGh5zYwUi&#10;Z4leGhw7egyRQJvctsbjmutrLM4hR+SGkTPGddXIZVPIsbaAlBkNGhQnIjjoVCiRTxvQIqWb4gfc&#10;uLYIICYGQWP3xqAug1gRMbQJAFMutAgiOWz0u+U8ahcmBxEjx4/uL1AkYqZECWfJ/CxqnDt6Dg+/&#10;uwm5o0g1ky9Ngbkyppc4ri1gs14i+myZjfI1AMIWi9AAhAkETSzBZ0HMVTwF4RXnvELcbPkgxSjv&#10;XFsdQ+VICeM8m+5EECwtoDRaJTLAh+omykZ2jN8XOaN4M0BLVMWdABhFngUAUQEVeuqyA2y8KpYn&#10;Ek2gRq6MEMDL5yf7mtzpjS0iC3By6LhBYegmxy3K6qV280KMmOg1gIgPcKMM56hKMrV5D7jxQM6s&#10;oYZaIR5gBUXUhgozUaKFAUsxiBS5bXSUA8cQPVLVsUD3hW4Caq5DCt2EIL/L+SDzGvdNAHC0ATGz&#10;5r9B/ADkDPdV1rXdeQPQ4CiCJgVwy0AmpJT5DLCKE7eVAJyl5aBhIZ/h9WWIRshyTKMgSxUAYFxP&#10;ocrK0t9SrImcYc2DA1nkjDZ504pEAHBkiU4oafMWYqZMn4r6Zgw5w8K8yOI9DXCK8HhhulgSFZ4D&#10;tVuphTONKQKw8hBOGZWJOtEHipcrVXmMFusf+u/KFb5XyQ16kKZxZN6k1+wa/5YoJkIklIpWUb1B&#10;QCVR32VwuqjTRUKZPjnW2sB+8IzNbjbJS9jqI7LzY+PfoONnldxnqdpmV2+gdLsO8XzDml/jO+Th&#10;Z8RTSKnlBRz7lSUNwBQIEhgKAZbDAOUobqsIoDms/G7OVZBzGwRsKjagAdDYe8R69GHVuLkzhqBR&#10;bASvEUJG/TEZVGgZzmOuxFpY5AxES5JJQIilFR2HO6mAM0ZRa2lypNVxI8VcCqAlJZkiCEI4eOKQ&#10;NEUAaYM1aI4ou/mlew45IwDzh3HMvHPd2I9nyJmtCciZCORMHqdMxtphbTt6gXiMbpI+kWa9SwgZ&#10;MIimfwmRgotm9Jj7CMeIiIFQaZlOGu7H9QG3i6Spgx8qEpuBOZoQLE1FlJ2BR+iw6V6AkeizEVHj&#10;kjM6yk1jiBY5ZU4hKuhxFP4ZgIMGilZTpJp+l9vt0WUba7n4xnRugoMUA22ipMFHipZWl2dHwjnU&#10;oB3Ij+6JemR4rYBojcC0jh1uaxOx3MMlM3hQwDUDKYO7fvucTpVzHOngk10cMIcPJZ7aA5AfmfX1&#10;AwRPF49PrUvm4pHwB+tu5uLxsfXoyQlRXfY8gpR4+PQAUoA1Ouv54wc45cE9Q77nPWKce4DaHiBX&#10;XTRtEgfUV9MAcNfUTQRgzrNRkQcklyDzqnyHmrjkhv0lstyD1ptPitbrj8vWGc6fXRSPI0ByByKm&#10;hkispA4oSNkKuKc+JDdcLhz14XBUT6cIp/3LunXytAPh0gZv8P/LA7DFKYI4BHMSk8k9cwwWOX++&#10;bUbEzAEkk+ue2ea9bHOfXUicfQibQ352zH1E5ly82OfI+352CDEjTHIMRjg1RzlphgjrOojs6v0K&#10;62t6Ngc14t6UfrDNeToiivkh7ppn1psvP7W+/MmPmZ9BvtB9ibP/1ZuvcdR8YfozP+ayyJmviWDW&#10;fCUB2VeIx3DRvBJJg4vm0Ys3fAYfm7kgxvnB41fgjle/RdK4pIx7lINGIxLHjUSziRxilx2CxiVm&#10;JDrTuA4akTZX485E0Gj6uPNF0NjzjpBR/JlGHTcuMaNoNfXhuORMT05/p2PT7cUxcWngEXXTNMAm&#10;VYegMS5/DWSMnDVVCBn9zJAyjEidJhimYUgdXDcibUTeGBJHzpquuVwCpxh3jYNPUnlIGcgZG5+o&#10;m0YYRcSMHV9msIncM7odkVkMEiehThtwjTpr5O437hocNKabJhrn/3SGKOZwyCZp/A5Bs0ks7zpr&#10;1jVENqus61bW1iFq6A1hnbXAWm2eGFuRNLM4p2dxUE/dh6jBTX1/DNEIzuoJcIQ6ae45jpoxXP4T&#10;EDQTEDTjOGjuv/+eNf+eCJprVoo1bA13jGK/hswOl/dw1RxSRL9/A/eMos0gVuyYM4eUYc26A+7Y&#10;/t2BfLGj0OxYNG3kC7e45I7bYfN2g9+Izdw+E7lquGw6a3TZHoNvnNgyO7rMHhOpBg4ZQbRsOzPi&#10;9Zvhurldzh/FCEPEiMCRk6bH7ynmrMltVdb/RTBKHvd7HkxQYK1dBR90SVDYJVZZcWUPSVsQRnlA&#10;n+Up7nkRNIo2OxQ+McOaHMLGDKTNHn2YOzhZtold7hMz1tpgvQlGyawh+FkNWOEVSIW1AG4IPm8v&#10;ccw4bOSg2VA3zLqP/ws3cEctE18H3oCoGSeKbAJSRWMu0z0zhfNlBoJlfhbMOgt+xT0jYmaO26bv&#10;z3OfGfDNpHUDF8sN0586bq3gyolP0Ns3RQTkFMkE3PcUp8w5mOacNIML5hEY5ikY5im3P1b3DATP&#10;+Tj9M5A7B5zLXT4Pg0V15Dxuc+52JyfBJnPWPk6vfXD0LuTiiOnw/a3x/S2BO/JMkolCjiQgSZIB&#10;YsUgWZKIwOJykYBXhE+ETbx8xz3gCtOByfWrvTO67Df34z7qphEBAynjXjckDQSNXDj6uYRlwjMi&#10;Zozzn8t+XoOcKh7EY5trEEByyNNrucK63kQmi7CBqNFRuEH4QcSJiWB2SBu5arIQMxXizToN/r/s&#10;N60dptssW9ViBoImapwxNo7iOeXqoVcnwvuO8J7DPr0esBjPo9ciDCNCSBHQeRw4etxakdgksIjd&#10;R2P3zZSIe66X6LxgCnLq8Dr0OJ51G+es8V6Wl4g2oxtzCVyysjgJzmDWuMysbbDWpyvTF0DIE2Cj&#10;PMR6DKwRTrC5DU4JJujkCXNe+Pm6D4IGMcsS7u+5BUiehWsQiNcRlt3m+yoRFus4HPgRXOCKNlPX&#10;jHpnFGmmibAxHXQJFgej+BCoecEdfo52P41eh7px1L0ILiE54O1wPz2PiKINSJ91cMUaTox1SBUP&#10;ccsBiJQIm/oRNvNF1mwh4NoAY6wzm9xvSzFnbORHWXMmWXOmcOGnWQ8nEY8liOeK83hRRbSxrjbx&#10;yuCQoLo2WWurc9NHPJpHUV701myAfYRTQmAjRajFGZE+cT0ma+cs69yUHD3CBBA+yQJRYxVEZLU5&#10;8AIO3to8+6UIyRB+5Si8t7HKHOTIgiFnGsSXdYhubeHAKEPIZOQqgWwoImqSYKyOy6NBcpHImSbk&#10;TAtyoE51RgniJquOEx4zw3MUmkSudReZOX5PpBD/ppVJM+D1ZCBYcvT3lNmzbSLW79CfUmONlMTZ&#10;tIHIaxqX1MT8+6Z3Zo3EBzmWFDGXYO0V1RqedVhRGIn4L6VD7eKeefC8zTqnYy5XIJYUP+ejp2gT&#10;TLkWmMCtdZv0kg+tGYi9BTDLKq7/DdIWNnBPbanfBzynzygAUSO8IjeMSKCI8BdGAdc9E4E4C/Ae&#10;/EpeAFc02Ws/fNow00HQU+C5FS2W4dwpikyxZiJHRMZkIG4ynEeDR9SJyfkuqned91FXnBm/KzeQ&#10;ccrwHtMQUBKRJbmv3D0i/1LskZeoAWnRf9iUw4YeeTlu9J4rkEN6jBLHEu6ZCueoDlEjcVGY5Iob&#10;tz+wvv3tb/2fI2dUVPMtfvmPIGn++E++TefMh6jayPlHMbZLNvKI4sq+3CimNFJ2e0WNybUiVwsb&#10;ZNwmW7/JYEYVJjCzbQCNnassQkb9MOqLsaPInJJMQMlVcsYFLLqtgstFBIyIGwESPY/iy6oqw+T2&#10;OoSLjjVIF0PQyBHD47UMyWKrzPQ4hsQ55LG4X5PiTSnTenLpOCOixiZ1bPeOQI9eX/2A5yK6TMSM&#10;XDOlbSxNImfoWClA0JRx1tT2VLDJ+yMnWdOCkBExo2NL180Hyc/2bWJGXyJN65CR+4RcZgEBWer3&#10;iPc6wgb/4NEBTo4z69mLC+vJ8wsW1jg7XlBu/+zSevjoAdnELPAfHEPKAHwenVEm+YjMxOfkDD4h&#10;o/iChfcRZABEzsUIwgf7PX0tHRRdbRwtjQHAhYzEKl+yKv8IyJ6lL1VRWYCKomCjosmXW/nwI/pl&#10;DshwPgX4nXAudnAG9cnX69Ip06LzptaTIwe7JyCoSKFuidy9Cv04KvGs8o+MXeYJ4D0qAvB4fwAY&#10;5ThrBHo0UqYp31nRASri1OjnI8iaHYCPQNC+C4YeEClAZ43iz9RbcwIhoxFBc0gs2sEZw/k7vNwh&#10;ImEPNRzEDGq+6rCK3ayAEjSDlU3uG/Xa1HCP8DwQXaePLqwXr1+jPPspqjRIFxRqz158bJ2SAb1/&#10;csbncm6dPFJO9CfWqy++xjUDefNTQNI3P7E+/urHxj3zBALn0cefWg9ffAIoe03m82vr4ukrPgui&#10;BIg805xdPjejnhs5ZUTeiMQ5g5g54ShS5pj7HULm7NKHs30sMubCds8cargOgWKUaBArfbpqBiJo&#10;OMoxI+eMCJiWIWauDkozE3vGbfo5IKdt4szktAHw6HeZLuq0tlw3IncMwUME2uAQ4IiLpkvMWVvx&#10;ZgAgQFAFUCNyxowut+24sxJAqMyIrNGU2zrqOkBHRA0ASC4b9dbYBI0dJ5B1wE/aIWcUJ6BiTgOA&#10;HBAkwBMxIEhqNZE0DHnPJt8Z1ZodaWYTNFHFBzA6mn4aCJoAxZ1+lGoeANCmnw17Lz0iLAhXUOIs&#10;o+xZZpN7WSSNAUAokbBia9Q9ImfNDPnPU2yQT0HSTLIYnQAM3QMI3YGkuc3G+l05apzN+ru4MCY/&#10;/BCC5kNrE4ImgiMlS3l7lbivDn0sfS6LkHEJGh0H3GcAmBoAqnTZ/MzJedZRoGiHx99Wlq9ylR3H&#10;yjuQIlWaLOfvyBU5awxRc5WMgWwxGc3OiHy5elkkj6LX7IE0UhSbBtJA5MEOz7sLMNrjNewDdPYB&#10;N7siEtRBw+uuMxUuF7mfFGkZFu8ZSIgChEadhX4P4mKEYutQmc2o0R4Bei6JAzhXqSYulX2ImV0I&#10;HM0es830AQtdyA45bjoowtqzK1YbMNJaZMGyiDp7niihaTb3ARz+aaK7UJJtoULb5PE3NzxsTvvs&#10;SDscU6sALEWUzUH6zPBc08SrTcn2r74hLs8CtjRyy4iY0cxAFAko3UVFdvvuJNFnxA7w/m+jIhvH&#10;8bIEGRW7P0nXjB1ntsPr3eO4h1tnD2v+/vSkdTQ5ARCaAAhN4qDBRQMQPEVpJoLmkPO3x7na5jjk&#10;+lCEDEBJOde7vM49Xu8O0Woj1JQ7qLH2IxFrm9i+LoWaNYinAjnKKWUt8z0OAmZCqNWiXI6jVEvw&#10;HY8DDqIozELKX5aln9tVoinws6p8Z/XNEGemWLOVhXezNDcFKYNlnugBgRxbdUY2OgTNGjEDyk/W&#10;dXXP6GgXbuq2d4DIKNYARYbo4XGM+4ajSBtdFumzghpUBJDIEzlqRMpk0/y/kockKeCM4uiOrss9&#10;UyD7WWSKmxH9tshTXTICUXLxAHrk4BHAMk4eHl8kkJw6aZRwGcCV5m00AWBHj6ssaY1b+mlAFI9l&#10;xlG46bFsEIcKCIC3taJeGpRp5D5vrUPQbKLy8bCYBABF6aCJJ1AIRolfCPJYHhR+6wKBgI5VABNl&#10;nsvEOmnWlumu2cBC76fvhWisKP0yQZwWQdw3YRRtYYeU2fQCYhiv1G4BnBN+HaVek5LNjsxStJZf&#10;IMwHweLFtaOCUIiZ9Q0IpXUWyB713AB+fNzGpv86IGWLRbPUZyrajAA8oizodXkTMmYFh8uSD7u6&#10;7zZWeBw0kDkhFG1hYrHCkBRhSABdjuCmCZBJvaXcZ89H/Ft7nX9zAXT6HUCQl6gBuWW2cIN4eU4f&#10;KrogC/q3Dh4uR3icBKRPhsW+QIUIGXdExsg54xIzedwcmaJAEaQSzpwYoCkFCZOD9Cg1nF4Z5UKz&#10;yNbPIiaSAJCiWC02fw1Bg/NXoKisYnsiuhTDpQ4VKbCyKKFkgS8AkhTjlcSxkwJUZeUuIrc5rxg2&#10;IgJKFRwjVeJW6+SSVyO4QQHhkHFraxPkvmPF53MNAHxj9AUliXtIifCoqiiT35V7GWVWHUeyCJqR&#10;HNaIesqACGV1ByGnvKgBPZyrDbqJFskPnyEObxawvAA5s+wFtELMyUXjQ90nt42H+29Bdnm5TUrJ&#10;UFwuKzYB5LbCCaMumgg53iJqkoCvOhvX2zh3RhdsGLNuVYdNjNeXYOSOETGj85FS+WYRRRlALwNw&#10;y+rcQi7l1HcDMZMmO1tkT5RzZOLT5MABRCuPOQDRFFRuOEpDbbxXBareOmfcWDPb6fKHI2lccuZP&#10;IelxzuzJOQM5I2LmOQ6Yx6zhH0KUPAhChkCSQIj05Jp5iGAMgsbuiIHg4LYGQq4a0wBH9B+nrO1n&#10;uD046nqV3hgdm+dgEKZ7gegMUqbzAAHYAxE1GnAGJE37HAwEIdMAxwiXtPk9CdRsMgjSh6OeX+SO&#10;Rq9H4jUToyaCSCSQg6vcLk1FTYuYkYtGiQFdxTuf8jtyxuCWeUfG4OS/QtR0iFjunyvKDMc+IHtA&#10;nnjvCGyCk2QINlEn5OFDCAqIhYevHiBGurSefkzk1qvHYI/HrJcvIWTOIGZExpxZL15eUkb7xHoD&#10;ufAJ8/ITudMhJ57sGpLm+IIYY9z0OwjUBmCkLoRMG2KlRfFt3agQBX4R4xmCht4oNi5Enrb4W+j3&#10;KZMGGO/zGR7jBjrEDbSNaKwH9uggPmspFrqfQCiWBCQrGQCsgphM/Tg1MJCO6rLp0YOzQ8Ta4WMI&#10;mKdtZ8Ai5KgfXLYM2SI8IsGYRhhFAjMRMoo127sEbzzumTl6ilPoGcIy5uzFtiFnzp5C5vBeDyC1&#10;Dh8iOHu0B9Gzz/VtxGh9/rZbEJMVRG0F/g0iHq5HqsAIEdpuA1GW4qlHYIgTXDAvra9//o31zS9+&#10;QbzZV9YlUWXHRCHvH5+bOQc3PMch8+YLBGRf0z2DiOw14jJ1aD4HlzwBl4iceQQxc/kMbMI8fAo+&#10;cUga10Xzu500ij/Tz84u3zlt7MgzOwXAdcvo6M7V3hmXoNHRJWfkpunL5Y8AzCVkXMJFZI3IGcWY&#10;aeSWGTnj9tf8Ljkj943bZ1N3yJmqQ8C4kWciZ+SSqckxY4gaLoNbGhA0dbCL7m8IHJE0wi7gE7lp&#10;dCzi8i9UJSCr8/9Nhf9/bHLG7sUUPoGAAZ+oW0YRZsIhJo7Z6dJMQM6kSAWwSR2bnFHEmfoxIzj6&#10;oxA0MVw0sUjsLTnjumfkoNn0Mh6vmQ2cB6sIclaEVYRTTDcNLl7ENQus3eaIqZ1lnTkDUTNNL80U&#10;rvVJ+ggnIGrGiMJVL82YYs4Ud0bE2RgEzSQEjRw0PoRkKaLDymCHtpzxEl+x+b4PubKHe2MXosYm&#10;XES82BjEFmj9noHYUSTaNqTOb/3OFcLmt4kam/TRZr9x1fDYGltwpp5Ou0vGOPSdeeveh2AR+bKL&#10;s2OPNblGl6+ORGTmdUpUJpJGMWeKOOM5TPeM3DOGoAGjsO4u4WyvqzNS5AyxYHL3n4MZzhVbhoDs&#10;BJfM6QIEjcgZsMg+s6uie+GaKXsG00tWb27V6s7hGJmHoACflOZZ084jGuIYmFu3vPMIN4gg89BT&#10;46FL00snzRazCUEjF80SIrR5nmeOx5kF78zMgFd43GlEYrq8sICYkPiyZWaJxzLEDLhnEuJmDBLm&#10;zh1IGc7FNd6fopqnIWg8YIosr6/D4+xCzBwRiXYKrjnj9jPwyAUx3o8hZ56BXZ6C1eSieczlS8ib&#10;C2LRzu5OWEfCfBpInwOIrD0wzz6Orh1c+yPEYiPIxUGI/8uI82pAvhQhXjIQIimwQ4wos5BwCNgj&#10;DFkRBpsoejkCdtFlRZKZ23RZhAaOfBE1m2AN9c24Y7v+Z8ysgV9EwrixZooy88otI6EYz6feGZeY&#10;EX4RjvEiIAt4ISNwokRDPB9ufREvRoDFmt64/J3LImtWIW5ccZfuJ/xQBCeIPKnjmtFl4QmRNTlh&#10;iDQ9FCkJuwKQMXLfg4HoANVz+sElXjpAvZAphgACl7junQDYQgSNRGd6vALiMD12jmi1DNfllhE5&#10;4z6vsEqCGDU5eExHjbpyjJMGjGE6PSGUPCKVeK4tcBB4Y43Z3GR96OV5vUSaeUgTQEgWDItk4TEQ&#10;lHm5vukF94EZFM27ui6C5p6J6F1YJpZ5GREZ4i658EPGfcO6DmxiYpjVdUl8skRjWxAtG4hhNsAp&#10;WxA9Hr9IIdaiQXBChDUo6QAhMIpPyQLgECUMyOWvlAGXoBFGEWmz5iPOKghugUxRVNY7cgYBGxvo&#10;Udb2ATCCNvxX6ZdZCt62Vjiqn0Qb/wbL4BJP0KGSpkcmjcM8qShnOX4gETa8vCci2zZwfGwS27Yl&#10;twzYxKNoNINbcAtJkEZfjkvKiKTRZRE/WV6DGYgiES5ZnB55HDL52iIEC04ZxlzHoZOr4EInnlkk&#10;Tpr1cYm1dQ2HsPprGj0+d4wRCTCPCKAcJEVN5AyRZjX6vqvsy9bo966PWIfi+CgTeWYX32+yTlpn&#10;vQOZw5Q7CMjqM8R2TvH/1zzPQeSzxGhEOquDs9KGXICYqbboeAW7yK20vHEXoRcCMrBEkCL7JHHD&#10;2SqEB6IrOeNzwkcQEi6p0cWJvHtGJPAFAnv2tRus1dQdFAa3BTi/wh0iY2aIS5teUDSeQ84gBNww&#10;5JnIGfUPgVnAmGYgaoKQbiEwVoj3Hla8maKZwQ+BvH6OKwkMpu7DI5EzTxDbs7deRMiTAU9kIVly&#10;ECQ5zonwShriSrF3KSaNoyYLr1HAkFBh/7vGOlP9l8I5CTBNQthOrhtImSQmhZTi0fheJRgRNkXI&#10;F7lkGnLs6DzgsinzWIpnzpMYoFEknYSATeJ4m6w1E3k/XcfXjQHmvyOi+YrF5tuQM3/MdY5//G++&#10;bd2d+BCAykYQYGAHMDBCwTUCEIwACEOAS1+gA+VSV4CCkUKsBdgwIMIAGgEJOxJA1vsaLhtDtqjQ&#10;Ui4XY8m3e2VE2rhlmSJ5RKaUdlESMnLI6GcuENH9qy4hI1IGMFQ/VrwZj8t9G5AwighwiRn9fnkP&#10;OyWPVdn3mPspIuAqOSNSxjhnjNJNRJPt2rH7bSAxrowhaZxYM3XO1OmbaQIOXFKmDeDR5QasomxO&#10;NQM2IEUAIB1FmcnOz3SIFtNtDSz2LYC4MpBFouzSm3JCRvHDp0fWU8iZZ68eQRw8Y4H+sfXJZ59Q&#10;WvXaevGKIklyij/+5JX1xZefW19/87X19Y+/st589hqg9AxC5yEL7xO6UA4gAOSgabKxL6WangO1&#10;ml6LsfejJkOhpmlJcYaKbUCu9C5E0iFunyOi2Q5xBO0DfHa5zzaAZojirKc+GbKae3uy8+PK4QtY&#10;pWemrpgCEVGM3nN9hFNHhZ4HgL6TCqRLE4CDcg4lmjsCPRcvdwF8e0aZJqJmdIyCDNVajxiFIaWb&#10;BgwBlGx1mkgcO/7s/OmOIWf2IWx2jrnfIXMsAmeAmm0IwAQAEbPQBujUd+qAvDKvtYajp4ZziMs9&#10;5UWjljvetS6ePQLQ4J75+muizT4D8DxEwSVFVhcGusMf2sAaHh5CoFxCvjy3LinzvHgJ0fL0Ma8B&#10;BwyFnhcQOpevPjFEzQuA0TPcNI8BRRd00qic0yVndDROGhE2EDMmFxoQdEx55xG3HYicIQptB4Jm&#10;BxC0Y1RqyqQ+M10zQzle9m1ypg946Znhslw0KNM6gBybnMEx4xxbg10AKzEAKMyaihQgCq27S0yA&#10;SBoIGZEymtbo5G0vTWOgaDSmd8C5gqDpiKChwwaSpgKwEfFShnjRVCBnNGURMk4vjUgZcx+NE4dW&#10;ViQaIKnoRqFB0ihOIG8AkO2gSeOgSWnIfU7mKmxiVfmPrII6uwToAQw5ajWRM3LXJABDCcCSGX4W&#10;d4o55aDRyFmj+DPFoAUBQz4Uap4g7hkImjVAjwiaNRaH68yaUaptOMettyXwctWoX0QdJAuog+ZY&#10;LM6woTzF5vXEtJwWDG6IMVwXd1Fn3YXYGGPTfhLV2jyAaANnTeTWDasAUGpBzii6qv8vkTPcb4AD&#10;xSZufluZZsgZoxb7b4HKCOAiFZscNyJWRLII1Jg4MhEwThSaccJAnhinjfmZIstsh4xNzNjEkSGP&#10;HGJmqDg2CIgRswNBI3Jmn+c7BNQcAmpE0Oi+HZV00pNSgaApcF1Fm1ncM1mAQREVV3OCHGcW/KOp&#10;RXpllq1jiI9TSJTTeeIBUJ0doBbbc1wnO4CIIcqtHr/TBjS0AAdNCJ4mpZZ1poblvoqlv3yfBc99&#10;NkvHUdEATHzMJuqwdUDMKs+xsrRqrUBsLAOylv932v7zv400y7KFp2pMd3mTVspUyjuK3pMgCYLe&#10;kwAJD5Kgd/Iu5dPb8u1m5rp/Ne5aTyCUqpp+35meO/Ph/CLgAgGQop4d6+x9EFgtCKwmINBVBNVl&#10;4MdlQMolBIgllLlBxFozAuwG8Ch2zSB4OJczQJlTiM73EYOnECen+a7P6prhs/YS4TZL1JhRCFUg&#10;zya1Rb0JZ3YQzPsAvcOL53HP6KDRPQOwuXAu2jt/LtpFGCp2thA7dWMBmlqIVWiLasS6VYlWKAJm&#10;VgGIOUDMGkMm15irlKXrch4hNMXv8vgA+cTa5wElaYGMwzLdp9MsjVAZ6WChAyAZQiil+4k6oxQ0&#10;dpx1IPCbrtCByTleR9zfoBtTMCOo0fWiC0aBM0Q82iBiqh9xJYxxm+x3O8wWJ42gR9jSw/v5mmG6&#10;x+wWs2tMceT9iiO7ydx6W/dMgEN0rrU73wV7voAmmUMzgoDyPufYpAbiqLNJ7P2KlkS4JJnRxpy9&#10;OdAzFi1kS6fMeAaOIF4UV4KXGcTN1BiDWrmdZEjrljFSwJxpIwuMMhijwhYh5HONNhjhfYxRSyPs&#10;hgFKqW4ESicChWizQeBLPwKoi461dtw0Hcyj6ST2rLudjiKqg9iBdpw27XS3dQB0OnlOVwcCJkAd&#10;Fqs4b1KIo3QKNwriJYUIGiR2YBBhMyCIQTR1dvN84E9w6AwhhlIsZgEBowis8UkW9zh1Mrh2FEGK&#10;ISGN5Wt10HR28Z5Ami6iDoKAYm5KJ4Kka5isZsDKAK6YYS7cO3DTofFmPvdwsb8TcdSBeOkyzosO&#10;qH7mzOi86cW23stW58sQcMUaRMz00n3Wjcjp5tjdvCbkVRNrMMScmmEj0IxEA+xYw8RyJTXCvq6U&#10;KUSVMCYuO7/+ugQzc8ALXTTpKYaUjjHwk7gxO9gmgSdCmCm6v4wfmEDwKNBGARM6Z5a54OvATaPN&#10;ZgE5s4gXm5KmWYhPIgocbj9ObMAEcVx2YE0LKIAKk85ZcfA9C35ft5B1vg2iCjhjZMDUDLCCRfn0&#10;DLOSxvk3wM9lZIRF/hhdWdMI71lgKsJnCsfJDHFNc86+AQ7NUfOIp2VdyIgNF/9zZB5nsPoPIWCM&#10;aHA+zPCYoAWwQpSa84TSdC8OTQpwdMRw8YMYsj5iyrqJZegJc4gQNZTgLoUgHuH5DgOdALoIZcZ0&#10;73Aei1zgztM4lGWNOEcDzxgicZTHM9SokQG4hRx0OcLPYAwRNulrFJSs91ZY/9m9NsZ9Zj8rlAdn&#10;gW44j3z+KGJ1hCzmFLnUQ8Y/8J7jdBv6naZxSV3GOfaTvzfW7MfRj3/0H4g1+183cyaBPGHmDB2a&#10;BWZFHuC62Hocw5nCbZwawJSVw/5o7YQh9QmccXsTvQOgUdMIVrL7NHvtozkOeR73VYhBK+G4yaGH&#10;lnaJSeDxtWMeu8kA+tvooNu4Qk7UR8AFapXXrR4g8nieDWPLO0RX2DgGqBHa+F4BzrAt8f6eS4hX&#10;09GDngpRzcaZBZc/54x+MkFgeYvj0bi2imNGMFMi7aBMkkGJuK8ktkw4s0bzWNJQZiOZkEbXjHDG&#10;rXHLeXTCGvNljP8ytqu0jYuGuZYChiMax25/fCt68Oxe9DHzU56+eIgueRB9/ORe2L549XH0xRcv&#10;om+++TT67tvPo6++/iR6+Qpt8gSIA9i591CAQyqATVWs7zf3cOowB6ayja7gffMAyTzaI0RBs19C&#10;i5SpKlXfY34VUWv71N7BLGCGiGXmdm7Q6FbZoBGQKGXnXZa3cOXjzHeuTJh1SUxZidkyBe63SjTF&#10;VYlr28AdtHmyHADNwYNidEyU4OHDEu73GMqoTax9NItNY+uHgBPOWTizhZbZwSVjCWYCnHmAi/8R&#10;EAtAs39XKAPQweG/4RzQIxrPTtBjpBpsHBZ5/zz6ZA3HUI5zzdIstcI6Pssa3sYx3Dvsb6Nj7vJd&#10;v/gcbfL5Z9G9x48BI6z315m7UirhGikSg7YO6NrDhU/zHikAtx6hTdAox/eZZXP/Xtge37sf3bz7&#10;kPk2zwA5L/k50Ex2/2mANLpoYgjzMESe/XWpXWI4c4A+id3/xp8xE9OI5jfATJ1mMp0zyUyav3XR&#10;JJCmQlOYDhpBTFKJiyZ2z+iw4TH3ddSwH0MZC82Cpnkdb2bEme4ZnP0552OiS2I4gyNG8BLcM8RY&#10;N2oJ4LKE5vC2z3GWpo4anTUr6hiayBZzBeBMnr/nABrgzLzaJMzJBM6EOZm6++Man1oExtBI1mgO&#10;m0CDjCdahKgztYlQJhS347mYuvzRJrj6M8QvZxpwZgT3zBDaZLARcTbAto/q5WJ3T99AaDDqwu0f&#10;CldCJ7HMzqfpoBGn3SHqr0ENsxKvXeZC/SVgDd3QrOkuXTjD/Ew0CbNpzgJpPnr/bQDNWwAaImyA&#10;NC1EnfXSSDaKXpmncWw1uPsBGuiNDVwvG8RobQhodM403Ps2iyWumb+CNGE+TQxn4tk1whoquG9i&#10;N03irBH0eH+oBADx3BpVtQmtEZkWItR0aQhYdOo3yvkmdcEMtQWEqFOb3GdtAWq20B11nruJDrGB&#10;zPuFOVWOH2bQ8JwctcTrFiyiq5eBM2vEWZddg+OyV6MIZNyqUcLMmbBtwBl0xqZgBl1TvnA9Kl4g&#10;1hjXyirb7IUb0dL5lmjpApHDl7i4d4XmjqsAARrJBmki68X10g2A6W7tZl1IExlJAp2AmVac/zdo&#10;VrvK+1ymke0i+uMCWiipy8CV6zh0mnHotFLOnNFBcwU3TQAzRNR9IJjhOzMR4CN+ns3otDTgZZFm&#10;twrnu80x99Bh+xz3EI11iMY6RmPdAtTc5TuISxcNkObi1egOz7nNY8dENx+gU/ZpZNtFo2yir8ro&#10;qxyNjEv8Ti6jK1bQJ8tpHOjULLNeJnXJEOs1zuyXDNtRGswEMEaUpdAQQ2wFM0KaDC7/cZ4zBtRJ&#10;h5mZNHWpK2hyswQ0zp9JYsx6gTc2nI16XGrY1zSa0FLoG6sfzdOL1rApTK3hdgDIosYwSlk9kQaI&#10;qBUEG0Yx24hlDLNNXW3NsTZxK6Tx8RCBLIxBg9ggJmQxHk2XvY+NoxXUD0mpH9QO6oZB3kcHv7HJ&#10;ghjdMkmpX7xP94wQZhkHje+hvvE5umh8THAjCHImjlpmVojD1vfLjKAFnZvj7E6OlWHe5wiJBCmi&#10;0VJolSE0lLcH+51zA/QKOgX40c7cGaqtjWYxym1bG/NUW89yG/c8rpsuNIfgppfIXqHO4BBrU5w3&#10;I5m4hoE7A85b7EPjqC9wjvcN8n2n1CE8J01j0jix0jM0x02jqVgfj4yin5jRKegZZl0r2BHUGAHd&#10;yXrNGOg2neH9nAPaoQtd0Q8kGRK46FZhHTnOxfU0OkAQ043zpQPdERw07PcRhWzclnMV+5mjMoS7&#10;fMS5OESyjQJrhnGae38PkCYUM1hMFDCmLcQ+E8c1rE5hnWqiQHDO8N7GmqVxnaspxtEmwpnZoAna&#10;cMoQWwYYmONCvzVLzXCx36joKZ47yjmlOadxjjHH+nphhWverJ2tad3qxghTC3yuVZwYOWLNlgr8&#10;DSEuKx5wT6oETWRGdQkgpnMcG3f/DDNtZtc4Zh44xP5cDjCTaw3um1yR6+1oC2duqn/CbE/AzMw8&#10;v4OTJjvEPz9nlU5z36x6ZpHI8SWe45xOtNI8MWDzZWLXaJKxsWqVRvw817nXbKRBT02it5wpMzrL&#10;vy9qhEi7EWf3OE8IbZLxfvSkPzc1RfiZodX60DbCmT4i4axemtH6+Z4H0Qq6dowtSwtqqAk+t3Fm&#10;FeYTFgEzi8xAn8L1Mo7rZRSHyyjf9SgQLI1eGcVxowNmltcscc45zjPP9e8sr58zDo2fVwrtOICL&#10;SXeOcGaS9xLOjAPaxvmZ6qIR7oSmNPTKNM6bGXSiPwONDTM0o00z4iPEadOsNocmjAEYzrapvujD&#10;M++jaf5NEc3/CpwB0Oic+ej82/zggTO4XgQ061jt18OWri72q3SZVawE1DQ6whQyCpLKHQFNLCzy&#10;2PEFLFmcNlYCYuLIMefOxMMzY4s/JBCYMr9Op+IGJDDEl+l+iUsRssh9iRMmhjMOyETs6KYJgCaG&#10;MzGg4Qti1ozHWqRW2Nddo/snABphDLcdxhmO0YBFunOWmanjrJnsNue5QxcX23j+DOfM8M01hk/m&#10;98dfx5gpcuxAC84Z8viEHlmAh8OCEjhTPiTGixLUrIbIszjiLE/8VwnRUN0hAizMUCkH98vxXXKK&#10;ySd+iOh5Anx5DkB4/uol3VEvsa9/Hn35zdfRF19rd38FrGHI5KN70f0HtxuOGzrZHhCJdgthYWwa&#10;sKOOENoADtWgnVXKwZtmPNuluUWUwd7xMhEBy9E+sQN7ZDDvHlLs77DdRhBtHQGQuL2B9X+DzOUa&#10;3W9ljlnZ57i8dps4js3jbJijY6ZzCdeMYGaTaLItBI3dZ4oWa5cYMyGNWc53nhLNhgiyU82OtS0g&#10;ja4ZwYyxZhUEUZn383adx3Zv8/0Qf7Z/rxbm0whodAltIiA3DsuIriqfsRKqyhyeMqCmTLda9QBo&#10;s0e28ybDdqs6aIBARAlsExF3E6h1HwfSvYeIGdw0OwfEojGjprRZBWBUEI91PvM+Youurr06x6AD&#10;CxvrSmWNfd5vf4fPeAI0eoCgegaceYGYeh461cx6Vtwktd+IOhPOOKxzj+iAMGvGGTUncW275fY2&#10;kGY7CCHEz+4RThogzQ5dZUSRGW0W3DOAm7AV1CSQhg41IcwakWb5KhnNwJlcCTt/eT3cLtRiSCPI&#10;Mb5stSrUYeYMbplVoIwVAE2ZiDMATVzMocFFY7TZCkM5Vwp0nQFf3K4UnUfTADaJY6YBZoQyS8yt&#10;sQQ1gpsQg2Z3mtEB5DzPrZDzzEwat7PLuGkQRGEmDc6aqYUc0GaF/8iW6KZeaHStAWXoYjMGbZIK&#10;cWihq01AE8+eCTECDTgzrIOGStGxpoOmDyHUM5iio3uALVnPXOBWBPVaCiKcFgqhDrqBOogYaA9b&#10;iu61VhaUzVz0bqL7/zr26WssHoOzhoXsRRawF3FEXARKXMApcwnYcl1Agytm7CPnsXyI+Innugho&#10;gjsllM4ZIs0AMxXgTdW5Mw2njCLICAEt5QoahUoy80Uo4+1QOm0aUWjB+SKE4VhhHzhj7Nnr+xsw&#10;Jn7vxv3/CpwJM3KAM4KZGiJH54wuj20+3w5RAAHO4I7xOQU+q3BmUThDzfDaKd0zwJs5npdFABRZ&#10;5FcQBOu4Vuos7p0tE2bNNDrQFDobLPztQCvT1VVA6OSx1ecRDmtAmRy2/hVAyTLDKhfPXAb6XCGS&#10;4Fo0A5CZQJyMUoOIjj5EUxewp4PjtwI5mqkmxM51AIxQ5gLdYOc47kfUGRwxRgAYWaYYEsgkdZVj&#10;XOR8P/zoYvQ+4tA6zWc6w8/wEj+rNoDbKAI4h3ComlPNINENahNhU8dlVSfSbAvgsXMJCBPgzLkA&#10;Z27qoAHOHF4A0HB7n/feQTht0a23geCpUHlAUZbzXiJeYQEH1ywAZAIRNAmkmeb3c4a5OhN0V2aA&#10;MoKZEWoUcTRuJrNxZmQyZwAkowIZwMxIDwtzXCxDCJgwOBNRZGazMQDNiHkBjZBEINPbKUSJZ8kk&#10;ec2DIbfZ+TUIDF4vmOkF0nTjmOnEhdOKcGrmwoAOHAWQ8CWOSON9GpECAhrL++1i+ysHDeJHK35z&#10;EwvyNiAFYsIZNAIZO8Gs5L4MwmqK2TMKlTdLIaOAUcjorFEUTQJgZoEtc0QEKGLMhS4XicgsZkNe&#10;tNAliSwQ0iQiKo1QUvwYcSawUQQFMUSmdHw8os8URL4Hgmia7cwoYlSA4znThdd6/SLA66PoKrNp&#10;rl/G4cB8mnZm1rRcP0e3I6LnBrdxy3QDZnq7riD8uIgO2OnvYnHKNoWwGebCvhf4+/sRprgv2nHb&#10;dPP40AAL6TQREaP83NNCJ/YzxB+MI+Im6HaaYMHK7JPRDICORbddaoKafmLVeog66ySyoK39I9xk&#10;zC5B/Oie6QCgdKUYDK+bhQv8DoxPM3dkiHxo46+cTTJA7FifUIah9IqYnjBAlNcjnnrobvP+AaBA&#10;P6BGi7vVByjo574UM2XCUE3hC4InM4bIGSceAQt9xigEc6yJRnBw5QjPdfjmBIJLl8yUA+qFLmGf&#10;cqAo23G6rUaJPEtlzgKEziCkGPwJzBhD+Jhr7cV/RZRZ0bGQUjgx7wQxsUTH2ozOEGCFLhbFzgQZ&#10;x+l5HEFY6EPRsTUKVDDqbEpbvLNT2LerSvAzuwxYIdJsZoEZT1OAwNFY5KQRnWNjHHsSITWH7X0R&#10;Ub2IU2sGcDoJIJlFsCHKhDJzOE9CCWgcCIqDZ25Np47wBCEDKEvzWUYBL5NzrI1zNEZVubBem6GB&#10;Ygwhxr/3FX7nOZcMomsQYdcbvnfOn+93dBLINokwIroijfgaZeiqs1/GA2xy/gt2fCKhsqxXF+gq&#10;swstg9AZAWoN832lHOY6Q443wGWErjadMsusb9do5skRgTYPzFFADSBae43CI3ail0Gl/bNkk/P8&#10;DLELaQawDtkVJyTDEZUxwxq4lhrj/8wr7zbgzL//3whnfhLDGWZp7j+l4+9j4peZM1N5wDocGLIi&#10;QAGkFG0sM9ZMfRPgTNxwZjSZjpgscEU4I5BZRftked3SPj+zbUDdbi/uGRz6wJly0EIkCtykk+5Q&#10;Vw365AB4c6jmUQ8Bc3acn0njGDpG+KNjpnpn/DWcSWLRYi0VRzULZmwis17HRDsblMoT7yyYqTHz&#10;06ocAzgOjKaOnTPqk8TlbyPZ38IZxW4RR4sNY0Xnr2wBNoAzVdbX9RMcJMQGH9D8dfPBMRf6bzOr&#10;8V709PnD6MXLx9Gnnz2PvvjqE4DMp9HXX30WffXV59Gnn39C4xiu8yfEBwNwHj29zesAPPe3oiO0&#10;yZ6Raazvt4g/3kBb1HDu1HDwhC2xfpsnCzRtLTOLcoX43ywNTTm00QpahUG31EHYX2GdjM5As9QP&#10;nSNjFBuNV8ys1J2fNIPVcd9vAFjqxzmOuYpeoWGsAWaOHpUia/8++uJOgfixGk1Y6AIaxw7UKzr7&#10;0Ss7uGR2ATG6ZXTNqFN00ejwF9TsP8Bpw+MhovmOOqfIORBXxnvXcf1vo1e2AVP1E17LnMxNnDVb&#10;ye1DZ4UWiDAm8WCHprR99NLtrejOY2AY39/N+3f4rId8VztAEPTITlxbB9voB/QHVTuoo72YYbOD&#10;7mFb3dvgeJscl4g1Zlzew91///GL6K5RZwCaBL64FdToqLG8rXtGIOM23o81TBLR/Dqm2bmajZma&#10;CbRJIM3fummSGTSJQ0YQY2RZDGiMN4vBTAmnvyDG+/8azhDRbINZA8ysOYem4aAJgAYHjS6aMI8m&#10;ccYYVaYjBjBjGWEWAxximgOgSWbX6KwB4FCLRJv9NZxZ5oIVegQtMjOfwy0ZbydpHlN7TKhFhDHM&#10;vcy8UTaNCWasMWoCUGONT07H9+mmAdCMjBBt1gA0QpoAalLMTqT6mEeTQJoeIE0PuqS3p59ZekT3&#10;0mDWx1qsh7VYl6CGtVwbF6BbLVzJwVXDfJprV4k+u3QWSIOT5sx7zKZxFg0zMqkrRJ3dANJ0E302&#10;ahMZa/0c69yyThMBinCGeg1nkqiyBqD5b+FMDGjehDNGowlgfoAzcURaAECNOTcB0gh3QsXNZnFD&#10;Glv0jTHKAbI0KgYzF2JA04AzdZ5jbQNmthvapE7EcijgjO8lnClx3AK3jTZbYrsAtFnCGZIDPhRx&#10;zlSBM8Yr7+KgF8wIZXZxrOyiD/bQBNYOumWH22qXdTRCGSCjXrGRLIeuWCaSbOksc/fOMnfvArMl&#10;LhPleYULn1f5Px1AM4IjJoUzpp/mtB6cMJ0AmXZATTPbJu67ovZAx5zTtR9iytQpzj+9yhxUNKex&#10;ZlfbiddtB8a1Mn+oKTobXDMxnDmF/voA/XcRbdZ1/nw0Zeyy2orPt00z2i5AaR+HzAHa45A6BsLc&#10;FMIAXwQxt7l9G017m+ffQZvcpk7QTns0tG0BrqrokjWipheBMxM0L44yv3Wc5sZJdMhUI1J5eoi1&#10;cQJn2E5ye5q5K5M4azI8J7hmdP039IvQxgazYX6fjWLWadOjUx9t4SwaY8+CdhG8+DydN2gSwUzG&#10;yDD2ExeNkGaAUmfYBKauEc5YRi6rK2z8GqHJSmiiA8XmLSGNcCbEhDWcMwmgEdJYXUCaASKTdbok&#10;7v208zM5jnAmAJqgPejo1/miLmnAGt3609wWsOh+0WmzOM2MGR376IrsItfk0CbbzCGrMsfG+zKc&#10;o01nvpezZ0wH8LbvEc+nIeaMbfIe6px5jjnLezhbc4b3nPU91UvBicP3zzH7aSprv3EBbXI6unrp&#10;XYAuTuxrH+DGOhNilluZBei2uZm5mp1cNO+j8WwAVw6zNa0BgMtwmvUkjUdpaoBGsU5SAwLMQdP4&#10;+OgYsG2cGaCZPtbEAKkxLvhPAa4maQBifzRDkxuvDdHPOLt1/Q/gxOkF0ATXjHCmBzdMN+kCvWfQ&#10;KDha0CeDNCqlcMEP6wIPsxTRSo3ZikPcN4BW6SXCTNe/c1A6aBDrMCGgD3fMoHM0SQgIzv/Y9Z/C&#10;PTKEY2SYuDbdP0a2uW5ON2Z7umYfZU5k2mYydMmwTWgJuOFcMrynDWG6Z6aJ8J1ibTvJ2tmyMUwQ&#10;k+Gc0uF1NKcZrcbtSc7dGuf1GT7PGOt8awrIsUzjVgF3x6pAhLkpMw66tzlMUMB2DKAwQgPUEPNY&#10;UtMXiXC7yP3XWM/fABzg2skBanDtLNBctgRIMCFgBpAwPgPAoKHLz5nGUT9GrN0UIGF+jrXsEm7l&#10;FZoXF7h+QCxXZsYmKl6Lq2fRhjGi1KwFXCoL6CedzUuAH/enbfgiBnkcN/wUrpuFPGvVjSmubTNf&#10;nGYZXc3eN0dKgLDHWS4jfGfGMA86/zLEmtHAxXcX5mOiE9LCKnSKUGYaV8wiiU9Z3NaOC3H+i5Fk&#10;EzaSAVCGw5xNjkEE2vA8sdu4lGbyPSG+TFNCkdesYkbQBWTEsjNsutGLPcxBHcDJJCwSwIxxrFF1&#10;l2XigiCJ5w/TdGaNommcaTOLRpsGCk2j42y0c/bQZIik42dEMkI/0eLvn37r/wOcIY852G6MNWNw&#10;zYfn3gqxDut0atXp4tpELKxr7SdjuWZsmR1jDcGiaCkBYtxW6ECr3QXg3KPYeluRo8BYQ8isIVry&#10;iJsQgxZEhq6YeACm9+UAJIu6ZoAzC8IZQI2Om6QW6/yCUAmcWTFGgEgAgUsCaNwaa2bmc4ggANYI&#10;fJZ04gBnjD/TLVM0v5mt7ynUSWbY+F52oWUdsImIE8ys7mJlagAa71sly7l0iOA5cqBm3HFWZmu5&#10;XwTSFMNgS+GLYshIsx+cM8V9Orq8zbYCFKmZ7WwXGUKlLmgA0NR2ERJABfOJD8h0Pr5n19ldnDRA&#10;mGcMsMdF8/GLZ1jdX9DBpqPmPhFndyk61B7dBgzcZKgsWdB3sdcbJ4Zw2SCqYH3PYZ/zCAOEzE07&#10;xxYRD8CYWyt0SCF8hCzkMW8CV3zNNue2TXfZNs/dQSRt8XjdmDLEjyKnfqLIYdDnvVJ0SOeYmcuC&#10;GMWR3WYhsuxOXHuIGYWSgkWXjILHCABF0MlDPqcRAggbO88OOJYCyA61Kscq4qYp7i4CWbDQIcY2&#10;Q/cax0Xs7J4gjBQ+x4AaBGSdQaQbdKklgKaGm2aDmLeN4xrdb0CaPcTP3irixa41hpxu8zrm+Owd&#10;7xJnts/3cACgOQzf+dFd64TIsjt0ot0GzgAtGNw5vYJ9fZYB5HNp/hhiq8vjxikz0HNri3O6TZQA&#10;LhriBu48Iu4MQBNEkE6ZAGRwzVAHzqUB1OwgbraAMJsHNzk++c3HDOgEzuiwCTFojefUeWxzHyfN&#10;PlnMoVPNGTTEndHBtu5MGvarCagx7gx3TH7dmTOIGYDMWmWDTjO67iqWLhodNcyUKcdbQY3xZ0kJ&#10;bAQ0qwCavyrEkK8V9OSANFa2ZOQZgAYgs8Q2iTQLsWfhdlxx5JkxZ8ymoTNtdonBm8abUfPAGTvX&#10;FnIxsJlZjO+fDfsxoJlADAVHDZ1rxgxM0c02g9PGmTWhs60xuDMWQAAcQM2oAgjBNIpQil0043RE&#10;ZBhAl6ajmMxfCzHUPzhCdzn7qVEWIMNBEIVoAaKjegE4fQAcIwY6iRhoM2KAzjUjBlq5aN6Go6YF&#10;2HCDBf113A9XcVJcxlFz8ewZLuK/HzUxn6YPgj4OoJkH0GQRQIWGs8X4sSIzZ8o6ZrjoH2AI3U7r&#10;WvJD1xnChKrTdbZJJQ4aH9u0vM8cYAZrVt7hOAzZrBBToPumCiQJs214jzDLRugjcHlddqUxmN5q&#10;RJcphmoWt2M4w7kIZhA4Vh0ws81if5d4rh0AQ51B9Tpr8gwkzQKYFnANzVLTvPcEr5/gsVnm9Cxj&#10;hReylBACVRb6G86XcaYM2w2+tw1jzBBF67pG6EyrIn6MNCshIgq8Jk9n2uq561GWQZhLH15CUF2M&#10;5oE084iVBaDMPB1l0wiVCYTNKGJnkK60HoRVJ4CjTUBjVBnvFceZ3QiOmAscX/FzFlFyDnF1ETh0&#10;BcFlOWfGwZoXETBncO18gDPqA0DUhx+dQeCejm4whLUP18wkcRJ5HCM14cwV4QwzYhA4m8yX2QS8&#10;1Pk92AbQ7F6+SLTZRaLN6FLj8SPcVod2oSGadnjfMFuHjOtyp7Nk6A5hfx7hMw2QmSI2YIJKI4CG&#10;FUIduCMQ6Bl+H3XKGAcQxArgxO6zCeDMJF1rZjub6TyGeJlgCOUoecda/Y006252kCYOI5wzLUCV&#10;JMZMMGMMWQxRYpASIItiCRE1hHtnABHW5/waypkzA7pojDZTBNHFafUAL813HqFjzgGYDsn0/Ye5&#10;LayJBVMccSYIMj7M4ZZhsKVRYThljDnLpOnsscON+S92g1nuj9PxJoRJus+EMUlcmdDESgZ5TiFQ&#10;hDMJmNlcZ6A1YD23PItwGqKTjO8QoTXknBo64OyQsxPO93EuzUQm7nzzeAszNF8sEUVDKYAm01xw&#10;R2zOjCGEKG+PMuxzAAHYaWwbLiRn07QBnnrbgS9kXfd06KzBxYLg6QHK9ABbuplXo9umowUx0gS0&#10;aTbijEXrAN8NIMY4ghacNi2IqT6+o7E0HWgTCj3Oje44zz3Vz3NDhxwL2xT/DjKIHvOk6W4bxInT&#10;P4DdHMjTTUdbWweAyJk3rUSVdZ6J2h0wj4Omi7xhgUtvYx6NXWUpxQiCYQTL+hBgxce6iBqIc6Lj&#10;rGg73XrJjw7l/JMhutEYHNrH8wftUAMsjDokVDDB7TR508a0pUfJYEYITU6wCEcYDZtTjTAb4BiD&#10;vPcIF+/HuODvkM4xuqvG2I4bJ2AXGw6fIUTOwMh5/o6TGz16FnF1kb/1AhtEFO+dQsj187gZ0oMK&#10;ImDTAiJlRUEBCHEhPYYIGCd+a5K5FmOAhGGgQmqazx2KLjc6qyax1k8CbsZZ8I8gAPw+/DyTs0CU&#10;OdwwQhfE5eCQkRFAKb7nkRG62qYRMQtAvgWgB26aNI4mYwPSfB/OW1kgYmABseIA8znEyjxdYAHO&#10;UCED2fxjBM8YYi2DqHKI53KBRiiGj1e5eF7YwMFMhvQCsU5zxMxOIqTSzN3R7SRUm+T5i1kEV5Zu&#10;ywVy76cBrMCwlMCHLrZJIMw87x8iaXHAzGv1B86MIjSGggsGMAMgM/N5xLxsusYEOcbz2ng0y/c4&#10;zHfXQzdjJ5F4XUSq9ZAl3TMFvCO+YQjnzwixcym+03664uyQG9LBBPAZA9AMAu4uAGf+/u//U+yc&#10;+THOmR/9r3TOxI1oP/nZ3yHuz9EUlYr2ATM7j2lKCoAGEIHGWQWiFG4BN5j3Yjyz7pUEzAhpEjiT&#10;A6ys4NhfBsis4KIRzCzuAmaAM4vAmRUAzCp6p2DCAJAmT1zaGq8R0OieKQQNpEYR0DSimQOcGQlg&#10;xtJBYySaemnNZAISCtRKcSNbPLvGyOgQ+ax2otHN2ZvOmRHIbN6Zjep356KN27MkHnCx5xitQZXV&#10;J86c0SXT2A+RZifEmTFzpoIjpUqz1fohcWZokrqa5Bj4AEzYZqbjFrHBdTTJ1hHrdeZcntxmtsz9&#10;m9Gjx/eALw9x0OCi+fhh9PTpx9Gz508BN88BOE+ZjfIYV/ojNAsxZ89v0QjFvBocNEfOjQRc7KgX&#10;1EFokY2baBNgzBa1C5DZJ7rigAiL/XtAmFs0iAFv6jSL7aBJdtEt+zxvD0izwwwZG8S2AC9bzLl0&#10;BkzigDlGX+i6F47EzV3M9nzAPJlHFRwzFbbcdx89wfyZndvAGfSHYObk0QbrfhwxVHDSfFxnAC7A&#10;Bo0inFlHA1VsVAMIxZFnNJChTdQ3sd6Ja1d4I4y6g8uG2gXcbHN7m3PZEeJwbn7HwWFDc94mEc3C&#10;mc19ItNOmF9zBz1y+whtcghkOcIJc4Iz/zbf4z203h0i0A7RDqzvma85R1TazOo0F2hm+Hc9z0WU&#10;BRIAslFtE8cSDV930CP3HqlNXtA8RhRzA8gkcCZ21OiiiWOY46Yy4UwSdeb9cVRzDGtw/R+hY0Lk&#10;2W0ayWJXzd8CGkGNjpraViOemfiy2C0jlNEVA3gRyAR3TOyKEby8OZ/GeTXBPZNUY3aNtwU1qzpp&#10;0DPBTeMsGhrCQnyZLhqdM8E1QzOZsWYJyHGWpvNn0C7LJAAs6/rnefM2jeHon8XRr6tfLTJnM9ki&#10;jpol3DXLOP/ZzszjrEGXTDFfZmJmHn1CTds4FjePeV9cc2iW+TBb060V4s7GiF929sxIBqdsDGmG&#10;jTqjUpb6RFCDk6YfUNOHLhmgMccZNUM0mA3RYDbAOrAX538XeqSL9Vi3jgMinjpwFrSxxmvFbdCM&#10;E1pQc+Xy2egybprL6JArrNmvsGa/eurdqIUmsh7cM2l0yEwANEaKGTcWg5kNK4AagMl7uvRj98xf&#10;wxmcK2oS48Ya82vCDBs1TMN5kwyXrzJQ3mayTedXJloncdo0ItPCXEvBDI/XP6ARjHIbF9oDDeB2&#10;CxixDWTZBrZYu8CZPdbrO1SANMYvO4eGczI2rci5r3HuOY69TC3xviscY5XGuhJQwkhhm8b20AwH&#10;OvzZGmW2x31uw21dNThYdtjfBI5U0SBFmsTyuPpzOvvPXmvAGQaB4+xf1OnPvJcFwMw8UGUaMDNB&#10;pQU0xJJ1o1s6qBYjy27giMEVY3zZVSDOJbSIzpmzNKidBdBcQKvolLkGoLHcv4A+OgfEOUuj2UeA&#10;pjP8DM+iJ5vQK4M0gc2jS/Jo05qufjTNNp9zF+2xj746ANYcUyfcL6C5yfFPuP8EnXTM5z1GPx1R&#10;ezSMbfC5y7iJVtEmizSKzRqhzO/cCDo4jSY2SnmCJjFnXgpmxtAMwcmPblCHCGiEMzaRqVWEKhNo&#10;FfeNPOtz3gy/r2FuDL+7OmcSx4xOGSOZY0DDmh04k9Zl49wawEwCZ2w6CxFn/DtQm6R43qANYSQF&#10;dHlcYsUG+zhnmr/UF0KNxIlis5bzL40Fcy6N8cW6aHTMDITiHBo1wvPUIDaFzdK0NU1z1gSNWs6x&#10;1D3jsSwhypv6RDjja6aBJBPqCkpwsoJTpsTcmk20iXBGSLM8Nx7mzeiqSeO46eec2ptwuwCJPCeP&#10;7fF8Hx0zvo8za1aX55h/MwmcSQNjeL8MzUFjXJhmOzFCJDRxa/26g1qZLXMDzXGD9T/6oreTtSu6&#10;Y6CbRi6axdQoHWiVTqKYO4lx7tRto35hv4ekgD5i0wYGWW8O0ZDWD+xpx2XUih7g9aNolKkp1pPT&#10;JBQAYlJ83319NP6hUfrQKP3sDw4KZABPNDIN09jk+tmoZqPQ1Bft3egUonub2tHcncyqpBGslxk0&#10;/Thg+ony7VVneNuZNwCHsVl+psyATNH45SB6o7Vaez/EeUN0Gc1nIbbMCGdcOL04+G00GwgOGaEL&#10;UIYmpokZ1t2zuJhstsKdLjDSsR7P00EHoSuGfA1lM5num9hdE8+jybBeNkLZ/VHWuiMmEaBjUqPo&#10;CWdyUsKdUeBMRh0hZOL2AFHRg8ZF8zwBzSJxYnlmUa4JRtACUzSFTQRHR9wglgESjNA8pk4ZnLzA&#10;/iWecx0d0QKYwUmzbISzKQLEQDs7Esf+OLBllGhjI+gGUsZeG5ttzBuuj3kc4MCZxaW4iWwId36K&#10;zzuBK0Q4s4yj3zmYc4Aey1ivFRqzsrjul3nc+YDO4BFMOEtzLqe7hphmrt/WaPIp1ma5dkjMrNGz&#10;RH/N0yCngz+tQ4YaN+ZZhw6unGlmXgpmhgQ06BkBzCxul2WjxUL6E8fACeMcHHXSKN/LMJrCWaGj&#10;OPwniJGbwWSywmwZ57/rxF7BZWO02QhumT4a+nqcXzROHHkANPxs1CTorQyARXjjLKMh7htyVib7&#10;zsdJAWfSwKMJouKmnU/qZ/Zng3abYaurxvQF52324gJ779RvgDP/s7FmCJckD+31zBneZINZM1t3&#10;x6M6sCUBNBvAmg1zkYExVS347FfIbK5SIS+Z52/c5zkPJtkye+YeEKMRCZBXsNBpZt5yiDYDohgz&#10;JiRxfwVIIkQRzOh0WdoUztBZ1gA0wb5vEV+2RBzAEl1nIRJA54uOGcr9tQBonD/DL4aOHe7L+jj3&#10;v9l1FgMhfuE4pu+xyHtZunRydKAJZZISzuicMeZMF03pkM92CxFzi64yurvMa64APaoM1KyY3exg&#10;TfdxyhQbcWZGmiXuGbc1nSiIiu3baw144SK9yiIdgECnWpmYswqdVOsMj6wfbrIY3kfQ3CR3GPBy&#10;j24qYsyevXzGMHsyh1/Snfb0IZCGDOLHd1m0C2gOmX+yxUV+nCg4Zyo4dMoI6ipOGaHMzl0EzW2A&#10;i+CFz7FD1ngdR80G8QHrumxwzGwce47cf4vnUXVATR04YkzZdshl1g2DwAKsKGDsLkvmyNg55n3H&#10;CJmjhwwENZsZSGO82TalQAqC5zFZ1PfjKIDXxfEC6OF5xgkUIa9rdPPpMiqSF10kmsC4gtoujpp9&#10;hN0hsAZAs3NL4bPO58JVg5jcZrvFfZvAmnUEz/oRnWwIwl2g1d6dDV6D64Xvt7pVQiSUuOBR5o9I&#10;DTDl3J5dYgFw1OBKevyK3GYA2Pr+Fna+Veg1row5LK3z/MeTJQYEEbRYyOHGAQ4dHhMvQITA809D&#10;3WMop6DmLm6aO2xvPSJSgLk0x0SaHRJltg+I2QXIbAFfNg7IcKaENUYIHIQogbtAMkSPcOYQ0cPj&#10;Vl1HjcM4Q9eaOdA8DqRJIgUUPWuInJwQpQFjVqsNKCOYCdWAM+wXjDvDcVPYwEmDCMoBZ1aYPZN1&#10;9owOGiENsCaPIAqRaUFANQQQ7hgjBV7PnDG+zAxnts6mCXFm3J4z0qwRaxZmzwhoGjVnZ5sdawoj&#10;hJRCyNxnIwZiWIOLBiEkpJmas5NtOYimIKAoZ9dMcd9UADVxRrQdbeZEK5bGqAzdaumJKf4jZCin&#10;gzkbNQKwGWYuzfCIedDjdJlnuEAIvEEUDRCDNoBV26iBfkSR7ppuute6EUPdLEy7WaB2MbCzk8Vq&#10;B/NBWm4AaZqaEEJXgTQXEUIfRdfOMkwbMNPPRf0MbovZsx/i/vgoiINVs56JyCoZSSYU4f4a3WHB&#10;FWNcWSNiQEDzuhQ81BbdaPV3AStvA2TeOhWV3no/Kr79flR65/2o/N6pqPw+kEYow7FDGX0WhE8j&#10;oixY/hvFIj7s8546ZEKMgM99HQ3Aa3hO/SyRZkRx7bHgF9BsCWe433k6OYTdEmJvjpoBzkxy3zSA&#10;agGIkSW6K09HVhEYUkFs1OgM20DcbCBuBDU1wEyNjqwNOrLqdGTV+T7XEQMVHisiEgpkJK+ev4Fz&#10;5hqumSvRwoeXowVAzSJCaJGusQXgzDxwZraZ/yjbEAStLC6IBetDTHTxPm28TwswqJkyvqwJgXGd&#10;ukaE2RWec4XuuKs8zwpda0YJ6LDhnD8ik/lMqPOIn1jYdvA9jPAdzAHi1q5cBiRdRqBdDnCmjujZ&#10;xkGzg3Nm28JZs0vtA28OqSNE0j4iaVe3DOezznlUOnuj2sBQmCdTRpTn+H2bBwxOU5PMSMrw+5ZC&#10;AA0IaIA34/wujgEMRxEmdp8N8XiIB9BJgzgKEQG6aEYa4GAiA1wYDs6ZXjLL7URT9Oh0iWfOsEgH&#10;JiQzZhJnSzexGZYgJj52X3ifeDAns2jY2gU3SUfcKELLrGdjB3oQQXaxTaaZHzNJV9iUFn1mxQAv&#10;xkZSjYGZsatmGJgxhqgJMAUQooPF2LBYOGGBB6AoOowCUIAkUWR2vAlWXm/Z18ofxBZQZXKc96E7&#10;bggbv/EFzqtZy81FOeD68uJktGi3GtBmjudO8b7DAI4uMqZbrtH5hZNHkSYMSnG/WdSKIc9xcXaC&#10;100Ahogf4d++sW79zvwJkCz5bhAffGcKxRSQa9hINh0/nNPUBCIuI2wy+o0oKgTKYL9DPf1ZkO98&#10;lQ4vBnv2diKAEDndCKEOHlP06CpKcV5TgBmB0zRb87O7O+iWvXEJQHyOjtlzwYXUBfQxV7oLsNNO&#10;J1u7udOIrXZi1FqYg3KdIfXXmoDHAJoOIs7Me+5lWKewpbMHQES3mq6YEAegIAkRAByDi9wtHXTX&#10;tZ8BUgN0wvwanBrMvXH+jfNwOux6Yz5KtzNPADIj2NrTlDNPUjhk+oe4UA/QGSa2bQJL/SzW+imc&#10;HRkBDbN2HBpqzEAvTh5n2AwTqzbChf80oChtBxqloFHoDBC3NgiA0TUTngOccW7NMO6bPtw8XczJ&#10;6eg9xVZnzXVED+vBEsACB0gMZ5yNAqABvGQQMzpn7EhLs8i3MjpngDMTPJ4GzAwAH/pxpaTSAiC7&#10;7PjZIuoywJlhIhr6mRnUT5fhyAgL+GnEDM4Ztxk6BI2BSI1q9afzaiW2vy+uEdOHJX4GN8sca2/n&#10;3yyYocyCf9K5Lzh7jAsYAehkcNzM4pJZZZ5GGThT22FtRxnXtEa8k1FjUwCXMYDJOOJmNksMV4GI&#10;3QK/58vCGf7NEekwwHdkp6Gzb+ZWaWICyuiamUVkTSCMdM2kEEwDfDeDRjEArqa08hu5JsjBOTOL&#10;MDNKoB+AI5SxehGj/Yofvr9+oQyvHcSB1DthXjjRGfysHAg6aLQDwkdH1blL70R/93f/MeiQGMwk&#10;c2fecPi/oVP+DfnNr7WNcKaN3+kiMxSPnsxFh0+JyXoyE9WBM2V0S+HWUFS6reOFyAR1jbFkNJ6F&#10;mTFAklUcLyGOTDCD/giRZOyHItLMrbFnls8TvuiSKTpnhtcX1D/Oogm3G3HQxJk5c2bNWDNSBoQy&#10;4b2NNQMI+b42oNloJqAxiaAIkCkDZiznzwQHjXM8cfTn0SmVowma6uaj3YfLobbuLTA7lBivm/M0&#10;3NGcBYjZuE1UGaCjdhPtwu14G2uWTZqvtoUbND/ZTHWAQ/2QGOFDYIozHTeMDlaT7OOkOdgAruxE&#10;N+8cM3fmJqAGZwzu86eAmZeffhp9wmzGF599Gj1lsP0T3DUfv3oQPXrBvJpnzK55uBMdszYXzmzz&#10;npsHNqpxbrplAC47gJmdOwIa4Msd48doJOMzbAKRrDrnvY0G2+Gz+BxBzhZwpn7TLa4YIIsaQtBy&#10;gA7ZF4ygr/wsJw/rNIVRTzaAM5zDAyAKs2eEM3vEmh2iV44FM8EJg45R33Cco8fcR+mQ2UbL1NBC&#10;ZZrYSuilElDLqnC7RmLABoDLBrYkNUCNpM6x/E4FNKEANLuAGuHN7u113meb8yOqjGjqnePN8B3v&#10;oEe2cMDUcfNv45rZP9oLOvBxgF6PmemDFmjAmfk8cCbLjE3gzGIAM8s0TxHJtgFQQ0fcffCMJj9m&#10;0jTq3uNXaMWXoe5//Ipy/zkxaMyrUafo/DeOuQFnEhdN7KSJXTXOoxHQJJXMptFR86arJnHWCGoE&#10;Mnk0hMAlhi4/wJkAaIJzJnHPOJMmATnCnLiMcY6byZI4Z/aNdNZN06hVII2AJoYyFf4OOmsmLqFM&#10;Fu2SuGwWcfQLZix1h/pjXiiD9lCPLIQoZl01unB047AfIA0gh+fMGIGWuP6DRonBjlplen4RbWKp&#10;Tdg2msky6JExos7GaBzLoEdGiTt7XYKbsTH+H8ugSdKAmhEugo6EGTUjoYYpIE0qxfphIOrnAngf&#10;a8F+aoC1Wh/NOj1Bo6BPuDDd1kqEbDNrDNZ6wS3NHMQmnN830Cg30CgtRJ91AWyGuLA/RS0BaIQY&#10;pcb8S90vcaFNgBxvRi8LUcIsSkDKdmM2SV2oIqxpzM0Mw+SZ1Vi1kcwGMnRPDHga5UxL3S+JEyZs&#10;gSvCl9M0g1HbABlrh8asHWar7OAU2aUcWr8HlLAOaAQ7oKFqD9iyK6AJEWfn0TPngTOxcybP+64K&#10;aNjPcp6rPJ7ndWUc/jUghY6YXcDEfgJoAoxpRJvR+HWItnBW5iE6YwfNsQ5kKQNK8sSZ5dQpgBor&#10;CzRZAXgsWeiUFZz9WWDOMjpjHvgyRY1QvQCaNkBMCxqmjTkyHcyk6UDHtHH8Zhw1TURAG3Vm49h1&#10;9IlJANfQPJcBMxd5j/MAlfNoofMAnAt8dtMbrtAU14E+yzAndenKFebNNOAM8MmGsH001yGa64g6&#10;Zv8muuyEczzmmIeCKD8v+mibz1onFrqOY3+D5sUy6RNZfv8W+L2bVWMYlczv2Qi/Z6OsfycBhtM8&#10;JqQZE8pQGTUMWsUy2kwoo2aYBRjMT4wFQCNsCbNm0A49NI11U12UOsVZM2oWG8sGhC5vlC4ZwYyQ&#10;JhyDx9QfA7j3R9EmU0SsjXN8Y84ENAM0gw0xAyZEiLH2Nz4sh2PFKLG5KRqsgCEZ1v1pXSqs/d0a&#10;LRaizHS+OLOSmTJugyNFNz3aagroMUaEsjWOnhmnuUtQY6lLgsuGJjCBzpyufMCJrvs05zIxxLVO&#10;XDK5xalQ2QUGts9zIZuttYSDf4Lj9bRfj65fOsO/W1zuNJEljhpn2HSiXZxh4/F1/OucGQbC9NEI&#10;J6xSs1l+Bz3M/OxtZ/0F7Ekxm2ZkgEa4IdbgJBIsTBNTNcd6cXokNIGpn9QcAwCtbprm2pqNQmO9&#10;pz7pAXb1oo16Wfey7RXYcJ+6Rq0zj0aZmRoBPvehZWhiJdK5iXSE60383WHb0oJOQJN0AYK6uoky&#10;Yx5mMhczzLtBY1xvOU2dCnNR1CeDrLudT2NjWIc6hXIW4wC6YWSMdTJrcmfi6LppbgdQtr0ftQB2&#10;unDd9KMX+ph70s1+Zz//PoA3uv77OK4QJsCZaVIIWCd7rH5cPGEeDo1kwzSS2Vw2TlNWZoI1vLAG&#10;CDSExukjDq2X4zqbJoVWGVaHAGjSNCMJZoZw8QQ4QzOSsc8jJhMEZ7/OHed04uJg5o2zb3rYDvM8&#10;I8+EM0XnedO0ZTyagGYSZ844pct/nAgvHTQZdMo4UV6zOGXmszZ+EfeOjhmlIWqExikj3MZwAk1M&#10;8fl0xNC0ZyT2QD9r9BTHa8CZ+QVcVnNARcBUipi5IV43TkLAnPM5ASdCmWlAyTROEd0yOTTDqjPM&#10;cdXMEPllHJhzWow+Hp8HqORYO+Pwr23jat7FhMA129r2Io3xjPdghvm8cyrRPtasszf5rM6EmeH9&#10;hDODOI6MsHOO5QzvvQRgcS6h81+cnR7gDEAkw/vqbhnT2Y/DaLGEIx0wI8Rx5MYKjps5dJXRZSMh&#10;XlnwgqYFbuma6Q9F45gwRl1CtJpzcXqMxXMeDk2BA4CZIbRNxpk0Ahl+JpNET4/zuSeoaVw6C8wB&#10;WiL+TZg1zPd8+sw7NJz9CF3zP6xl/tsn/gjx8+//w79n5sy74QewcYucX7q46neZPQJ82cQ5s4GD&#10;Zp3OshqiZR0RE0BNo9tLUSGM2SQmoP5oOqo/tGZCJ5hQRrESCxb2seYbYxYACtAkATNCmWWcLkaQ&#10;rehiMcYMeCIwMQIt63OBLSEOIMlrBsAIZIJrxn0qzJChEkiTb7h0FDJ2myUlJHodmZY4c3i/LNnN&#10;q3/jmhHMOHfGrZFm67fo4EI0bAIt1gU0gI0KVvwqpchZB4BUgRslAQ0uGSsBNFXAzLrgQ1cKQkIX&#10;iVFdB/fIOL7LAhy7e40h91XmqKwf0LV2jKC4c4ArBihDp5QRAc9ffswQe2IEvv0i+uxL5s5w+yGd&#10;VPd5PDhnHh0wT6WOk4Nj4Dopkc1coNOxRKZzjW65LYSNAmed/fVDuusYGlrZJQqBaIMqQ0EdmGkH&#10;m0OXthE+AppNnTNEl+mKUXTE5x1DGOfGKEAUdMl94X7hTBBI3k8X2V1FUyHcVgBZvs5jKQjfrDqx&#10;BDVi2YrbDMzkH3OebOoCtbZJnAZEdnWd/XVn4PD98w+/jntml1k7e0CZfSrALmBM7YDvksGm60eA&#10;Ie4/QADdenIY3Xl2k2i1Yzrv9vijsQmkWScibIPvi7gABNDJA77rl8+jp599Alx5hIuI+DDiAvLE&#10;oeU3deAIkHDL0EG4ffOIbj5m/jx8HD148Wn0McM5P/7kS8DOF6GS/YcvPsP99Gn08KkCiaGdgJyT&#10;ewgg3DS7N+8GN80uYEY4s3dExjMlrLES94wOGoWOwuevh3QSfYbwqRJvVkKwKEyMIMsCUYw4E7y4&#10;Xa3SYRZqKwAa9wthDg3iBrdNjvtXKtuQ8h3+6G6H2TMJnFkD2ASXTRBBZj4DaMJATlwzAdDgjgmz&#10;ZX6AM86jWQDOCF1mrQBmADBCmKQUPmEYJ8JIQJPcBtgEWBMgTey2mdNpQx70gqWA8ng8NsNjMzwW&#10;RNLCcphhI6gJQzkbHW0B0tCxppMmjbMmzTYe6GkutIXLBqE0wpya4TTAhq42u9eGgDUpHDV2rfWx&#10;SO3DQdNH5JnVy7D5bi6ud+Fo6GBGTTsXa1vp+mk2WsCL32bm4proZlDnAKBilHIeyxxCZAGBsIxo&#10;USgUESdVhETVOS4OiDdfOXSPNVw0DbdMADOWjhrEzjqOmYpg5q33ogIloCm+SwlocOXonFkHzvyQ&#10;E23HGqCF93N+zBYirA5I2QLO1BtzZZKOOGMCfI7PFd5s4Z7ZJdJsH9fMHrXNfg1QUTSyDTfJMuJu&#10;npplXzAzd57OtPOIH5wiBbq1ikYAIHx0xqwjUELplLnOnJkmnDPM9qnzHW4BIDaYt1IFRpQAXnkE&#10;yRqdZ1kgzQpzZpYQQcsIiSWExCLH1D2zwFDMebrOZhE0k4iJMUTNEMKnB+HUgZhpo1oRWa2An+B+&#10;ArK19TCAs5vq7OeCcz+Lub4ghHTOKHg+QuicRbCdJfLgLDDmIp+niZ9fH46YcbKZF4Exa2xLOGJq&#10;7G9doxONeLKbOF5OgCCHgIo9OsH2b1B8vn0i8PaAd9vct8HjFeBemc7HImKmNjEebS/x/8oyXSZT&#10;XGjN4MYYpfNplPxSRJDiws6xYZ4/RhflmN1nxJelATFGmglJrATOTPO6RSDC0txUND3FENphusKM&#10;NWsAhNBJ1nCvuE32exE3CZyx08zSmaNDZBxXjpDGRb7nIgSaG0cIjGfC+SiUBnksBZRw4Oc4nXIK&#10;sAUAjXBmknMSEo0DaTLDAhfOF0dNhnMbp/PMOTDTiJYZ7P5GiE3y3LF0KkAZIwccrJnED8SdbJRD&#10;MIkisIwo87m6ZaYnAUYjzpqJM6ZnuD2H8BBsKMrWgDT1Kv+XUasIogydaV3NRBdcjePH+gAe/Z10&#10;g3Ff01XExDU6bIA0w8yv0QVkbEInP8Muqpuuvs4WBBKOpC62Pdw3iGD1ZzOOkBMWLfMeZS6W1aqr&#10;UWF1npi1NKCJvGyEYJitg/Dp4L36eE9jB0Yp3UOhiw/B0wOk6eaxMJgUoTYJtPL1/TiOjFu4SoTa&#10;5QunyZmnI/YSrhjcN+10vbXRzdbMbJsW4E5L2yVypC8CKM8R33eG+oB9REons2PMk6aTqqsXkIMw&#10;ams/y78TxEsv0WsIoS6GRbazL5hxOOj15tNATi7qGI9GTJqAp6MbwcS23TiCPjKi6W4bAMgIaAbZ&#10;DtCB1s19nRyvB4AzCBBKE7mWIQpslNzpdBrBoihAgOng6eih4w0R1cc8nCFEjkBGMWOn2hACZiBk&#10;SSvMLnA7gThxTvQQcKaf7jnhTHvPKT7Hhxz3Ov9vEDFF/vKyNv9FxApDPR1an2E2il1XAhpFz5QD&#10;JYESE4IZFv1jDPscxg3Sz3kIFQaJX7MDLUN33TgL8XEjw8Z1KlHDdPARMzdDtvbcLKKenO3JKX4X&#10;qImZfvKe7YYTEHGRI4vQJ45sGkEzB+wwgmCBCl1lQBnnyKSIVBgkom0Y549daUYE1HZ1NuNCxj28&#10;dUQzD+7oHK6W0MFG99ekn40c6GmEzxQQZoyogCEcRcbMGXumo2l0BvcMnXEzuIhmjCYwJgA4M0p0&#10;wgivH6YEMNN0zC2SMS2UWSwDMzm/UbrDUnx3g3S3DVCDHD/F+Q5yXz/CsI8utgGEjjnSXeP8PpAD&#10;3kznYgtDVntw2aR15RANcZ5Ijb/7+wac+V8KZhBF/y7uWvspM2faifMrMyfy1vPl6Pg580ue8O8f&#10;nVJC3+RxuRSDcyaJMnPmDH8jACzCl3g+DMNYExjDvhAmKd0xSWRZMlfGbRHAUgLIvC4cMUVcMkXn&#10;dDZmdgpris6cIVKtQtpAJczsjMFQ0E3CGfUMzy/onGH2jFU4xDljRDSumRzQac3GsQNjqHEG3ccR&#10;D5xxW78L9LjFOp/7128CN26jPdAuQpoE0CRNZRsnOlR0kPwAZ44e0ET1kEgzAI0OmjqApk5k8PYB&#10;TVXHwIQ7R1z0Z0Ym0cDPP3kWfUak2Vfffxd9/bvfRZ99/RVRzM8BMw9ZS+P+xznz4OkRcIaoLZws&#10;O7hONgQzNI1VSB2oHQDM0FNbOGg20SebAKU6tXkyCxjC6URiweYxnw/gdHB/BX2xivOFeZ24a4Q6&#10;W7hptm8zLPYO+uQuzWP3AEzB/SJgEsxsMTdnN7r9BKj0MbAF90yIM7uLDru7FvYPcNXorDl8GG/V&#10;KkG/POS53N69x7+327jumVtTQisVaWgzDcF5okVLnbLllqY9ukZNRVCLHNxTI9mIJigSxuhIwpmE&#10;Rtsh6lntd+vxPvrhVvTwBU12T+/idLkZHeLo39nfBszsMm8HXYfOuMs8mScvnqP7XqD5mBtDHPM2&#10;7v+Ngy1+PtscnwQAXntCI9/JHWbS3Lkf3X/4BO34itcxX/Pll6E+foFGef452y/i+9y++Dx6+sr7&#10;nXUTO2yObj8G1HzccNU4oyYuZ9IIZ2wii2PQ7of9XXSLley/CWnUKIKXNVwuQhlBzb9WAhmj0JI4&#10;tATQVNA37hc8Bq83mjmZtRk3jemg0eEPpDEZAAfNa5e/kcwh9kz3zA8loFnSYdOoGNAk8WZrMZAJ&#10;t4E3YUuhVRaT4nGfY80tkgiwANTRYRP0CZplOcvtLLCGJrNZgE0D0hjLPD2Fo4aaDM1kRqARzYzb&#10;fwxwk5lkRg2VDqBmnP8bKaLQMgCbNI08aRp5Rqh4Zk0KfTIYQE2Kxp0Btkaf9RLJLKTppFmkkwu1&#10;VjvrvdbmJALtGhGsrBOYodlO9G4PzVdDXNQf5+L+LO73Fdz3hRB7bNyYTVs0j1Fx5FgjdpnH1CQ7&#10;1C4OlR1qixixLSLO6iG+LI4qM84sxC83msbWOa6xzT6WgBnnxWwBWeICxnwIZDmN3jgFiGEb9rkv&#10;ABlqXyDzRjm8/lBAA5jZ41g7QB4BzwYxaFXOq0wVAUl5as0GOTROnucVgTkVmrHWcZFs0jhldJnz&#10;ZV7Hmzl7Br2yB5xxXqZg5rC9P9pt43rZjW4ayToAIMR9oVPWmCtj5dERqzj0szRjLaN/sjSnrXJf&#10;DvCxDPiYB/CMU4MCGRw1rbym9RoumhZmC6FFujoHuFjNjFTm0bQzj6aN+TRuLd011wA9F4Nz5hpQ&#10;hsgznDWX+OzX0GktOP37ce9P0RCWDbN0msJMSx1BxzTA3UJj3UW73u3qjW7j1L/F8Y6BQwfULp9v&#10;Bw21jS7a7B2MaujedZoY60DG9SVmY03PRiv8Ti5miNXid3IGUDiGJs4ABMdJnJh0FiZAxhLWTAER&#10;p9APE+gBY8jUBWqC1YW5aGV2OsAZ9cIwGmfYuTHCBEGKDWD83gpldM6oOwQwNn4JHHppHLMBagwd&#10;pN7xuMljApvZMdYraKlpdFSiW3x8BGiRGeTiKmvzuQmjxYwVY94k2iOJ/vKxcefC2PDlGh49MoeG&#10;macWaXZb4HVzY6yFaDabGLIhLp6VM9LL2olZl4KTQfRJUrrxdeZ7/zTHE84YhTyGnhDOzKF9FtA9&#10;NovNow2EMpuV1eiQa07buP0XpkcDnGm6RMQXUYU9zsDheH1EtrUTodx0EciKM66bODYby4xqMwmh&#10;CxDTzb93vytLyKWrv6+D765X+IRepjltEZdOaY31wjoNE5ulqJRfCppJuGRjnOcdkgVanY3Jet25&#10;NjS9GTNt3NpIivdEaw0BcYRa42iTaTTKOLBrAB3TCtC5SuPZ5cskiqBP3DaREtAKoGkLuoT9VrRE&#10;ezzzprWN32FuN7XwvDY+Mxqjmyaw/iGa/waAdTSFtXfxXKqj+3y43cUar5uZN509HJPIZvXJ9Wbi&#10;2tpOowHOhHmZ6ol2tEBr9+mopYt48h6izgaIOVN7sJYX0Bj5ZbyajWpJMsDAkE4Z3DC6aIAyllHM&#10;g8yn6QLytPcKgM7gxkGrAGdGuKgfquGcSeZxDqlfbDIDzAhp3Bfc9OHmEdD0co42oc3RrLVGs1WB&#10;RrIs6+153BozzsFs6JSxZeLPVoG8BVzbRV34ABPiz2bRLpPMeBzDrT6CQ0TdlJ4gimuGeSnMxZx1&#10;JuYk0NBIuWE0/Cjr+8Thv4hGxkHj/MzJeaK9cffPGLeMNpgHmMwAZnSFTAKO5mluy9KgtQKImCd2&#10;bAydZKrAiM1cuF3SszpIBDjTNPSwJsMdvK97mYacKtek19anOGf+/ayQYEA02CRx0xMkCEzgGMqo&#10;LXD39/PdDQBIdMV4n46aObSIsWhzaJUZAMk0gMT5lTpWZnGzLJZIydoQzGCwYG76Ig1lxp/Z7Obs&#10;GAHNOM91Ho0umOCKAcb0AtV6xtDBuGjc2kzWiabs4WfRD0jTxTNC01uIOsNhM8Z7jhuDxvFGnVHK&#10;z2eWn8VylYYqdNLEwiCpK6dCItn/NJzxha/hzEUGw/FBNm4BWXDK1IEu9dvACDKMqyfEm2GpryIe&#10;nD9TYw5NFVhjfFnJ++7qmInBzNajmWj7MZ1aABtdM7HAUdw4F0YbvtFhwBYdK0CZ+VpncM7ogDGq&#10;bK0xkyaBJ0aPvQlnwrF0zjSAzBodZnlEjFVAyOjICRFmjRkzxeMYyhSPOV+6zpKK599g52pEmq2E&#10;SDNEEXAmiTNbriOiN4mfWEegAmi8v3w0xXcSd3qt08lVBXBUqDLzZ8qIjDIRAUmEmQt393XMVLDk&#10;r4dIMQrYYUbyFrBDqHCMcLj5eAchQacUUGEDQKPVfefmOk6LXaLNyHp+fJsos/t0pj0Gyrxg9swn&#10;zKB5SbYzkWcfN8DM4yNEyA55yeshgqxMfvTaJnEs0Ma1TeYB7fBzI4u6skv33Tbfy5ZFp16dx5iZ&#10;Y/TZ/oNCdOfFRnT3Ja6dR4oRog4commXGxcCLF0ygpgkniyOAogHaVoCmyBEjDMz2uwez+e4DuA8&#10;fODr4sgAH38TypgVHYZwHnDudIU62DNfJzO7zoweB4cysHRtA/K6TuZ6VQI7wz90cg3ZgQhqAAD/&#10;9ElEQVS3cdLwR8BBnFYNV015Z4XPtkjMHIM2ub1ObMDOnXp088lJ9PHnT6JnX72MHn/yNLoDfDlh&#10;qObx/QdArYdEk/F9Pn8Rvfjiq+jlV19HT+gAvEdH4N1nj6iH7BPT8Nmz6NU3n0WffPtl9PwrhM2n&#10;iJrPvoyefv519PyLb0M9/ezr1yWgeYQweqz4efnFawHkjJo7QJo7b3Ssndx1WKdRAnSnUXtEDBh3&#10;potmmwgBoYylAFL4xFECxgYAkIwKcIBmiCCL58uU6gga487YFhnMaRV4Xt75NECZv4YzOGqAMyu6&#10;Z9hmBTSUM2nWnE/jsRsRAwohxY9wZtn4Mt0yumaAM0IZnTN/DWcEMwgYxM08wiZAHMp93TMBzghy&#10;FEd2slkex8g0AZADPHl8hftDEUMQu3ZiIDQfYA7xA8yvmdFRYyQaHWzjdqrRuTbJcE+71xzuOeas&#10;mjCvJp5b87oajhszo+PZNUYPjHMBFVBD9Fl/Hy4aAE0/F/YHrD5iz9j2dBODBqzp4cK/3WpdLCQ7&#10;iaPq5kJ9F9ChiwVyN06KATrWhlk0jzKEMoNwmEDozGG7zyEqSoCAKkCgwn4FwVAzK1nrfxJj1ogJ&#10;MCogFKKn7uBO4EsV0VMhLsB6PWMmiKAPQvRZmF3D8zfZ1qktO92EMwisbWrHvGahzevn2Q0HnLEb&#10;jtrhuT5njy6z0KXG+duZtokQKOOeyQNocgCZJd0y1LxghqH3WaBGHnhRxFFSxC5fomurEgCNUMZq&#10;CXCmAryoEhG3zowVwcw6sKsCqClyO4+QWQO8rNGltoZwWWtx28ntjmiF4yzTUbbIdhGBNM9js20s&#10;LKgMgmMAQdXJY21Uu/sIkW5iwbpxp3QPpVlQUQMjXMSl+oZZ6A2GbrUAaBBUumfOEUF2HvfPFURr&#10;28Xz0QjAbQ7QsorYKfFZdP5s8zM+BPzcROzcR8zcQ6TcBGocIC52ERd1gN02AmOb+7YQB+V+bMuI&#10;iSoL/fV5gHmWLuAilvYCw4IRLUvTzHOYGufiLh1d7E8hCsZwwmQAOQIYXSzDzIJRdNiJpjBxq5PG&#10;qDNdM0vCmfkpYqOIyOD9BnRy6PIArLhvXNnIIEM6KSPH3ApLhniuc2N67WRruGbsdLMLTQgzKnQA&#10;1ATxMz0ZYr3SHodz8X6Fku+v6AqQCOfM8tw0AoAYSD8Lz58YJYYJm72gZhRx4+uFHt4/LcgBTiUu&#10;m37AS5IBbeyY1U6nmHnQbr2duFuEF7pp0sR9ObfG+AJBx1gYksnvBFsFULWwHN0kl98qAmrSCIpO&#10;oEw7zpnuFi78A0J62q5FN66cRfCeYo7U+8QW8vMPw0Hj4aI6f8ZxB/lzcRaPkKZHEemgUj7LNJ9T&#10;p83qCmsEOpgP9vg/cZcmgAIXauhs8zxTCLkBRJJxC0a7OcfGDGpzqXURKbKS+Tu6d4xkEFCZl+3W&#10;+/z8wqOrCLcrdNZdRwS18Fna2oQzcbXjvrGagTRXcddcuco8nGtnmcWk04boNZ05xKuZF91pMQQ0&#10;dK8hcm4gjppaOa5QBsGj2yYInxt0td04FfYFNs1tOmo+IoqAzGqyortwyPQS4xUKYdMNHOkgsqwV&#10;R05H91nm3xDThtOml+oG6PRQ/QCbQTrVeuiGa+tGRHUBVnC9CGEGETFWCueKkVhxJxydb8SWDejI&#10;ILrMuIEkciBF/IHumd4BHqe7zW63BfKQs3RsWfN2gbHon3DoPV1UQ4CENLNsplloh8GbdENNu5h3&#10;sD33D9FdNQDYSDk3hzi2KSIQ5higOTPPz3qW311EztgERYxDyNeeRETMEAewANhYYQbhGhduSzTs&#10;VGg4KU0BiLgYsMTFjDm6aIkZm0X0LCJQdNKkiZHrBQJ14Vbq4jN1O8cHx4tOmsU11rcbxFXpnCEy&#10;oLw5T4faOCIJyAmYGSVObBj4keL5Q8TCDRPPNuSgTXKWu4AkHXyXPRxzAIE57NBOwMoowkOhMQ6M&#10;mVQkUWMKJtw3U6tAVvKi53nfaZw7ZkL3IVr6gGADQKMRItfSREqk+RzDAiVgVtphrcSsjQGZjAbo&#10;RYh28Hk6iJMwE1xnzxCxCRcun2rEmsURy2qR/xl3zH/7Go8VD+P86c9+Slci8wRYi996uRYdPsc9&#10;/jHAApd/AXf/Gg1klm4VoUgSKyaMWTKybIvGMQCNMOZNCJPsu41jyOKZMsKaAvtljlUGyFg/QBr3&#10;uc/ZlzpmeKzizE6ATNBXVPkEQAOwEeCoZ2wwy6OJiuiV0gHr9X3W63vAI1z+zpvJMStzFUCT3+V4&#10;h8wLvY0GuwfYCPFmNMkd03iFq6aKbjHm7Acog6OfBi3hTE1dgvtkG7Cxg4tEuLEn3GAdf2L88OMt&#10;IMVGcKDsECG8ewJsuA2cIVbrzsNbzJR5GD1n9synzJz5/NuvQr2icewJjWOPgA0PBDPPjmhK2sft&#10;QSMaDV5GLZeJfy7t0MS3RZzbNtqE2Tg1ddQeF4vQKG4r++iVPc6fqgNnjh7mogevatGjTzei+6+q&#10;OGDW0BGCJYDlbSLOBDS3YyfMCbrkzlNmeD7Zi+49O2DtfsBtnPGP0B+4Zg7QJHv3eD21/4CYZm7v&#10;o1EOHvKYJaDhebvcv833Uuf4NfSbms65oWGGKI1teWf2EGkdAI1Of/5NFjaJY94m9uyAmDK0h/Nm&#10;jIozMm6TuTjrNJ/ViEaLZ+QAg+5tR3efnqAlHqM7XkYvPwemPH8WPfr4CQXkoqHrOY78F6/QHZ99&#10;hfb7Bi2I5uD2009wKX32WfTiyy+jz775lu//+7D99Et+DuiSVzzvJRrkBY1jLz79BpD2dfTsFfrk&#10;1VdxAWfUJc8AMy8+RcN8QoMZWkWnTeysiUtXzR3m1tzGhZNEo+mwSepvAY06xWYynf3qFOGMgEVA&#10;8yaAEcKoX9x6v8/xts9PdM0PDppYgwhg/roAMwIadEsANo0GMqPOjDwz7izLfBpn1MT7ghuizYL7&#10;v+GqCTFnjVJfoDOWnV0T5tegawA0wplF9MbyqrFpvBb9kdSSGsbH2XqfwMfI5kXdODhtZgO8wfFP&#10;EoA1F7YCG53/xjX/EIU2PkNE8yzFxfBQzqsB2kwIb8Zx23CBfJQaAdgMGYMGpEnh+Lf6ATV9zKnp&#10;RZOE5jEuxnex9uti/dnB+qSDGLQONQplDFoXF267ADbduBT6cFoMolFGaLyaJB5rHkCT00WDXqm5&#10;5mftXw+RYcaNAWOAMHvvU8Sg7bmf1GngCFBkR0hiAQ52id7aAYRsc5y6znxBjwBHpw16J3bE6Iyh&#10;iDDewzFzSB25BdAccMxDjnkEmDkC3hxxzCOOdYQmcXvM1vL2AVplN8SeOZ/mYgxouF3mfQQ0BSEN&#10;mqbQgDNl1vnOZTFmWfdMmImJPtHhvoPDfReosY3m2EF77KIRBDNbAJoNtpWWXhrJuqMimqOEBimj&#10;PyoAjiqvKaEN1pj5IqhZ5dirAJIcAGQZwDPLazOtzA+6zs/lMjqFJrPOJvQj9/d2m9bAjFR0SS/6&#10;xOobHA3bTnSKsKYJWHQFR84lYs0u8d1d5udxA63Whe5KXyX2GV1VoMHNxrcD0h1u8ntwG/1zF/1z&#10;n9+Xu4PD0TEA5oAmtb3OwWivZyjaHxiN9nifHZIkdkmc2J2bj7aWgP15/v5RVWBjCS1dnOe6ywLX&#10;aPg9XQHUzA0ToYU+mQLIJJFmE2iFaTTBjA4WtINwxVIX5OZmouWZqaBdbOyyqctZM0NoD+fOjBl7&#10;5gzNN8rnCnh0yPQBcIQt6gybwGbQDFOuxzkHgczSNGusmWnuB2Sil6yQJsDt2LWTiZbRV7kFZkEv&#10;EFc8Px10l49NoUvi4v1pJJsAwvjaaY4/w7m7NT46w7kEIARI6qEZr9MZOTjUdN+3EUFmdQFMetpp&#10;jMHhkmK9ngZ0CGWSGsdtM0mDWuLImQFq6KDZq5ejezQPH6EZFnGhdKNHWmgU6+LYg4CSFMfrayUB&#10;4cr56Nq5D6KrOOBu4Kox9kxnTW8HjU59unVwKNgQl+oj2hpXNDFvY8P8XAROU5kwt6YIjNkiQeaQ&#10;ucoHu8xc5rbJBcIb59wYg+ZnGECLqVFMHjBCTZ1i8oDxbM7dEeJYApsxoI7pBn24c9pw/euauYa7&#10;/8oVtAcaxdttrTSDAWfaO5hfieboDg6ai4AadMcN9MaNj9Ac59AcOmF4HokAHT1ovx60SqMZrK0T&#10;vaPuQH8047YJ++gVNUkTdaON76X9FE2Y70fNne9RABu2N9i2dp+J4QzOmBGivIYp3Tm6dDobc290&#10;4dikZoNar9HPA2gOmscsbzvLpr0XANR3mtmbzL/EKTOMY2VYh7oNZWgVXTNJqWGENYIZAY1ls5mV&#10;Zk09gat9Hg2QK7CuBNCsAiSWgC9zwBfhzNA00WjAFxvIslWulwMhcmwXgBNTNJGN4Va3Ms7kDPNw&#10;ADcrNKQRb7y0xO89YxmmmfszyTygKfTKzDSAhSSgxSWcK8uAwTWafyqswWiKL9IMv4Kzfh7niRBk&#10;wsYv3CM2gS0CbBYAJM6PHGDWpHFhg7hMUmiKlHN6iIebX2U+ZY0mFtZCFa7FllgX5aqTgBmuASyi&#10;+4E4Np2lcMkMEAU3gPs+5Rbd0iMcSRNlBywxXnkYXSMc0b0yxnkIW2Z5fyPWLAHSfIHmNgCNNYt+&#10;G2tAGGfK6MAZR2M5a9M5o0ZGjwJdxoBJun2s0TngIt+Z81J7aR5LEZeX4fubQvdM59B1vGfKSGb0&#10;oOeT1rXDsdN87xnn3PAzWiSabQzA9cG593HO/E/CGcFMbLth5gzOmTPn34U+YdMEYGzehtzimFkX&#10;yhzFi/sKHVtl7PQVIIdV0lqPwLDKwJraXRw2RJrpoHFrrJliRZiSwBnnzcRwBhcMThnhzAKzZtwX&#10;zAhUrFXEiM4ZZ80IT8JsGGLNPI6RZoIe4Uzeeg1lBDNxFRE2xRAFAHR4A86Ub5opjYPkDr987McO&#10;msSh4yyaeN6MEWbGmSWRZrpmkmizNWLPCnt8fiBH6QAR4eDNA/7A0ZlXAH7kcaisUS7YA5wx1gww&#10;Uw25yrhtcM5U6RirYImvEjvmsEot7ocOnKSjapOortq+i3rn0LCYJ4N4a4/5KHs4Q8h8Prmzy2BH&#10;hM7HNylynHGA3H1AlvODfSAD81PoErMjq7w7D0Ekb4+ux6UKMW7Yz7I1BOQGf/yp7Do/B8rb0kZF&#10;Up2Yg5MnlejhZzvRg0+3A5ypE31WI+qsdsB2HwiCqPCcBSkJoBHOOEMmzJEBzghehC7OponjBuKO&#10;NvOdjQswdiA87lwcKolEi8FMNnSdFbcQOHWEDnBmTShDlYBNnkMV2FKoY9uvkK9Z5j/W6hwXKABR&#10;63zmDS5W4KrJrXMf+3lsdUXmzJSY51M7oIvt7kH08NUTwAqDS79DwCBiPvnqO+r76CVQ5QWAxXr1&#10;pfd9x+MIne9/F33x+99Hn//+d9Gn33v7++jL3/8h+vKPf+L+P0affvt7YM330YuvvkVYfRfq2eff&#10;/JVr5v7TV3QOvkLIfhI9evYZFbto3CqEniCO7FiLnTVGDtAZpyCygy0M8nwScqKPw9BOu9TiSIEf&#10;BNDRX3WbVQAy1V3E0M5hgDNWZRsBxG23CawphEgz59QgeIKjBhhjvFmIOAPOIIKyoRstjhEIkQKC&#10;mgacCdEACJwYoCBG7EAT1gQ404g2E8DQdaYTJtQb7poAVhrdaMIZwcwSwiiUxzY/WpcOtdaoVWbd&#10;JN1vQVzRDbfAgM8Ahjx+w1EzjZtmyriBRuyA0QOTRA2MAWzGgDTjRqC9Uc6vCTNshDaTZEdPML9m&#10;bJqO6Ak61JhX04/w6U2FGqBSfW4HA6zpY4HrNuyzANZV0we06eWCfXcANXSvsIDrp3tl8BoXznBb&#10;DOPKyBCbNQuYyRGlVQQIaK8PFnuEzAYixMzkuLDoh1izuBtsG2GyBzzY5zV7IUf4GkMbGfjIcXYZ&#10;TOnjW+Yx+3wrdLTZ5fZRAC6h2N+hdgUwjccC9AH+bCG2fK2dcD4eiuPtKnoQP0YKbCLYdPkUATRr&#10;1IqRCGwXcQotEwWWI/4sT+RXEYfJa0CDSCkHSEPR0RVKOIOIqBFtVkNEVAEzZcBWkf18G2Cmozcq&#10;0EFW7hmMKnzfFb7jCt9xAbFhBvIyYmcRgLMAvFkgEmAB4TLLa8YRSSke6yXTuRfh1Mf9/RyjP8Wc&#10;IbK++0bGQvXys+1LxaX4sTvtOiLqAt9pADQIvyt0o3UTYzaNM2INCFfR4UNtdSLU+Bnv8/M+4JwO&#10;AXYHuFt2gBXriIgy4rfMAn6HRf/d7HJ0r8TfzVX+huKS2cmvRcebuAzrG9FulZhF7s8vA5SBNWu5&#10;5WhleYF5KXPMOaEQEXacTRsPBkAZcl5Lw6Y/BKgZAhb00S1ltNggAmccZ8oM76ljZQQRoQPG7jO7&#10;0YwgM4org9gRkAhFLB0tKY4leEgZOxYGbcaxaTpzBDKKHjvS5nH7TI/rABkMYGeM7dIs/+etcO6L&#10;xD0CZawc8Km8CijPrbCgnw5Qxvfx/QQ14T0RbP0BGBknAJQwQo3vz/k3bYidKxfPRBeAJJcvfBgg&#10;xDW6xNwKJYQTOmt0zQhnHOjZjhgwBszILyPCnPeSAn4oGqYRHaEzrUR8Ti0fFZZnEF64UHiuYMZt&#10;2g4wnm/UWdMb7yWcERR1I3xGEFXzzKFZnJsMzp8hBoOm6YKbpQMuu4jgW+H/L3KkBTM7dVyme8TT&#10;kCetGBK6CJQ8VpeiBweQGdILDPdU+DhINMQh8JniqDddNnzHjRxr492Sx7w/ATUeK4ArPkcn+dDd&#10;Rg2Y8Ux0QXcPsYtEpl3EZXOB7PmLdNu5vXD+NPsfIPIRNEQO2MnW2XWNjk062hBNzQz5bEIsXW0+&#10;QwwgcWjNgBlm1ghqruGgeV3AmqsCG6IIbhh7hpgRxnQCaboBLt24TdwXzjR3fohYYt4NudKWjhxj&#10;CFo7cfIghpxr08EsnLZuYiHpcuvo+wCgepZ/p86QuRjKfcVQXAimIRbxOHMGyfsdUWxRumXMhRbM&#10;TEzTaYZTZAWIofDJMm/FQZmzAIkMMENBlUYETLHwX6BLa5FGpVkEySSL7zEAQ5ouqxG6qDIcZ3aB&#10;tWiWAZUImeU1Okiz2PSXiHFgFp0525OTXDCYBszM4Zri/rU87oAq7uPttWhjK4v4maYZAbG/SEcX&#10;gkAHzzTCY84BmIiFfgRcG0NMW5gF1IIYbOGzt5OXrfMlPY2jZx6HGOJmkppeBp4Q1za1wt87RMco&#10;IkOAYg620QqjWPiNaBsAPrUDZ1qH+DdDVncv7iJBiYLKqDE7yOwkM+c5DQQaJkZtEHEyQEdhaox/&#10;D+OAT+Lb+hGvXYNcdGDGUB8REoMhlxvAxeygUXKtFTIrCLAK667S5gL/h2cQdGSnM6Mngxibxv2z&#10;CBwzPuLytQ9/gDP/tgiA/y7E+cE581N+l64AAiai46cMmSfarP4Il7jNY0CRVaPLmAmjs9/o5STO&#10;TDiTxJi5L4Axcsx6HXmGvkmizJKEgPA8wEyALlQCZ4KThuMHKKNbhveu3AIU49ipopVqIZnA2Z5u&#10;ARU0vvm8AmkDBXRTcR+tRYzZKg1kgpk1tMoqTv8cTWVuvU9wUz5Cn6HbajfRbMyhEdiUDiggR4m5&#10;MwKZZGam0Wa6aDZ1yFObzG+pAzfquEM2qbrRy/eJ/sI9snvHGTS4DWl+2gE27NI4tsccmr0TLujc&#10;AnjcPaSxCWcHjWL3nz6I7j29x/5NGo+4nzmYtx7RgAbsObqTJ5IX/YObP7/B94/2UIfk1vkMm3zG&#10;OuBpk8+5yW32izs0AAJqKoCaLVw0J8CYh5+sBzhz55lRZEAlNErdmTXERas31B3qC2fOCGXuPz8M&#10;27vPOA80yhHQZZ+Gsb0QZ4YuYXsQtAlAhjmae5yjemWHrcBqEyizwbFDIgJ6Lr8nmAG8U+q8Eg15&#10;6zbdnfA8nWzMtixsZtEjy2iRZbQKFzRpILNsJKvQOFYh5qOyF2sZtd4WwOvo/j7OmQfRq68+jb78&#10;7rvom+9+H333/R+jb7/7U/T1N3+Mvvzqd9HnaJTPv/gu7H/93Z+jb3/3D9F3f/in6Ls//lP0Ldtv&#10;fv8PuJf+HH35Lfrk69/xvO+jL9AyvuazL74H1nwLhGkAGbZPcNB8/BztoQ7BSZOAGl02H6NHvP8Z&#10;8EZg8xR3zeNnn1Pcz3Oth0+JcQbiGI12C42iiyZxz7zZQCacSaKXE/AS3P4Nh8zfgpgE2PjcxDET&#10;ZtT8TZxZAmh00gQ3DTrFip00zNx0Fo0lrAnOmrhyYT7NJnBmHa2hfsFVw37itjEGLYuuCJAFXSF4&#10;WSTazEgz78vmnWtjdBqvSebYqFUarpyVAHwEN7ErJ8yzUZsY24yzxgpOG2ZsTju/Zo4C1NhAZgza&#10;JLAmLtw1bgO4SWbaxFudNqOAmgTQDDFPUziTuPxfO/sFNICaLhzjnURNuW8zmdXbZTOOa0fmbbDu&#10;7mO2YR/r8YGrXES8cD5K04A1zTp/GSBTwAVfYy3v7JJdHBu7HxHj+wHxvYCTbVwtwphdZsHsUQcA&#10;liOgwTHu9hPW+3dYT9/FgXKPaOE7zDE55r4DIr92PxLGxHpin9iyfY63D5hxXzBzzO0ToozdHnHf&#10;MRDiGDBzjD6KC0AjlGH7Zumi2eeYAp8tzkUtFcMZ9IpQRtcMnytPWkEB4FSkiaxi/BcgZd1yDia1&#10;QfRXne9kq6Wd6mC/M9ps7aJY/6M11nG5VKkS2qLUyT46cANtWKe20CkbfL8Vm8yYqbnK3EvhTB4t&#10;skZ8Wa6dNV8n64U2wEUz0KGJn0Uz6942dSRNP/1pXFFEbQ+NkeJA7Dbx2+73J5AGTdRMQsAVkgSE&#10;M1fRh23ApkHAzDTvuYY2qapRaHg7QKMcoEf30Cg7uFu2gRgbxCnXADWbwIw9AOBdmhs/Jg79XpEo&#10;RqDicb4U3arRILxOZHyxFNWy/K3K0ZxbJOmkAHTOrka1RaIyF7j4OsvfRbTBkpoDN8sojWIjaA63&#10;40CatK57HS/oEyHMFLBDEPLa8RLcMjhw0SijPHcCmDMN1BHsTNMcJqRJopWTmTOCmmT2jJBGfSSQ&#10;SfSJzn4by9QuU2n+r1lg9MAaf59Xad5Fj1TQW+s0xNWoEtpsiWazMAcHMCTomQb4CGW8HeLTOC/f&#10;2323gg5j1FrQhVfRvMZeXz1v9BgNTTR2tei4Z00+0og0G8GhL+DopcGrF7DSb7wYNSBsEdzwuI1k&#10;s7j/izmgGPpEB43zZ3ytzphu9NAQxxDujNLc1Wez2A2aeKieFuCqx0YD6doxkm0RTWHDl9Fs40AZ&#10;gUoxhwuKmH7nb6pPNqo0ZGxVo/2d9Wid/Tleo5byOJ5/cjxj0+anRsPx3Do/R1iTlO/n/hSxbxM4&#10;hEKsG07/ERw2Q0Q5DxKT1gus6WC2aBtuGjVaT7ezJnEmjBDbPUyDG3MxbzTpsHmPeHEa4y6exmH9&#10;AVr8Q2Ywof3QKE3MyGluZy3bheMP50wbzprQSAaUsVksds3o7keLtLIl3ux62ztsqfZ3Q93gvuaO&#10;D0IigPFlA+iGAWPThDPolQ4c/i2kBzSjSVqIVWvtQtN0fUihSagOwI6umR5i0npwhHcOfEij55mg&#10;R/px86doFgvQpdFUFmKYiT/rYx3vfJnEQZO4aJxBI5iZBhronNHdH9wzuD9WictaxiEzwzB645VH&#10;gAOTgIIlHstyfXcFILBAvNYUjVETuNYneI6aYopYMt35Wdbga3m0eG6K6wno93n0yixOLfTK4gIx&#10;Ycuj0UqWaL1V5hkWWRtz3XRjR5gC4CwSo02z1myINKORjESBWc5jDhjkHJwU2qGbBrmuYYrPrbbo&#10;YB6Qem+I2Ofx4MTBsbPA9YMV/k1zPpNohDG0z8gsmp/P3Y/2soaIgxsBzgwRNdYzZiMZsdQAmh7A&#10;j9Fjxos5+2WYzxfmv6DVpvmuJub5O4NeMa45gTu9Y2jEDM2WGefL0HAJLHMeZ3rG+UQ0Qs7RhMd5&#10;FGskhXEdfhtDwDojM9ZKgGb0irOHjIPOFsZJCiL6sJyhUQ2tjRY0+izFz0D4M46TZpRzSebdONsm&#10;RfPe+x++E9jKv6HZ7IfONF8Yk50fY7/59ww9fhui1AY4GGahSUevi3wX9cKHQ+FMnHfsgt8qcTt/&#10;wIBQO7mw2Zd00+C4Me5MN80qecqClJDLrNMFh0uAM0AYo8iyRJfpnnHrbaFMGZBS5r0LQJMs7ppk&#10;7szfwpkccMbosgBmFC7AGEWP27jbjPvdb8AZM5pLzNJJwMz6XUQK4sWYtTB3po4Q2+J8t+g4ximz&#10;VAdmAGRyOwigXf6oA2QSaJPFTZPlsVUAzhogZ20XSEWt7dCFpxuFTqoCXVSJa6ZE7FmYRcPiXfdM&#10;GSt8kRkwcQFvdrh4RSxFmU6yKsCmsoPLZg9rPx1V20d0KzCHprZFdvAmVccdslsgjxibPYPuDxFI&#10;hzfdEudF7eK62WQuTGUPKIH4Wd3MAGEgosCZRTPxynzOSlxL1EoVyAWcURCVgquGaAE60Hbv8d6K&#10;NTrqasS1VQRMnJ/zXsr8oxWerNP1lYCVOKOaP+64aRI3zCbOnfVD4FPDdbN1M+5oc/aMjwmmqhzL&#10;oVECmc0GqBH8CGDKzJspEQ9Q4vtIts6h2cFptH1rHdBSokMtC5jBJrexhNDjoiCENg+0KQFjanas&#10;0eW3fZv85ttY/hGRdaIY9snJvv/sCSDly+jz74AuCKDPv/49MQwAFgTMi8++iZ7RZfZMMWInGZDl&#10;k2+IafgOCPPdH4A11u8BMn+MPkc4hfsRQq8QQq943kvE0PPPv6UDLo43cxv2iTh7wvGMEYijBOIS&#10;zCiKLOGM2zfBjfvCnFgEvaJz7Tmdarpr4miBpFtNF82GDhq70xogpryDsGnAGIGMlbhoYjgTQxnz&#10;m409s/KNbQxqgCJEoylugtgx0ix0pSGAuM/uM8GMAEVIIqhZdLBmY+bMEsJlkfsCdDHTueGICTNp&#10;ED6LPL5AB1qAKpZdaCEjutG9puhR8Djjhvk4xrDlLGfqAGpWfSy8NwILoRRElsduuHLmcNPM6aYJ&#10;jhqEECWo0VEjpDH+LJlhEzKik5xo7p8hFm3GjGhAzRixZ+nRSbrTWCjjtoiLC/wsbvu5GK+bRifN&#10;IOAgABuqX2jDAr2Xx3uxffcQKdXr4EMujPfbYU8E0iAiaAhXTQZRMIMFfYXtGsKnQJURLtVzuGkQ&#10;IlWExjq1Ecp5L8wyQfQc4Bo5ZLF/hOg5Rjic0Kl1QnfXCS6RY2zvB9je988Bbc7yfGzviqAdAQsi&#10;RegSXDEB1ABsjDFr5DzHIMdCdNn9xv0O3qx7v6973ZF2gTk5F6IyImeVjq1l3DfLH34YLRGDtoKY&#10;y9EltwZ8KtCVVmIWS5EqYfMPxect0aVnlYFVlSYcNcSC1RAVwpkKYrGEuCh2Ef2FqCjxfZb5Xis4&#10;Uyp0BpapAmIzh/hYpkttkY61ReDMEqJnhZiyLBBmha6z+V7gA/EAo8QEjNBxNoT7KQWcSTlfCDBj&#10;DSB8+hs1AKCxW60ZAXYJkHQOgHaBz9GMeBvi/JY8l/6hqMLPtUp0RAWBW0H4lBVhxEiU+FmXcM4U&#10;AAyrLOJXERBlFvnHCILn+3vRJ7eJLtnfjw6YU7VXZv7WFsOGt/j7VC5Fa0uCGVyVVYYOUzkgzfyM&#10;M1Imo1UATZ5a1YXisEcuyo8CJRxOORiKiASiv/oBM4ONLGZFiU6XkUbnWHDcOKfGeAC2gpikBCHd&#10;7XRQ6gqx40pogzDRESPQEe7onkngjDNlhnDc+NxhQMUUDp1VFv1VZnDlgUoBJAGG5og9W+Iz6JoR&#10;yCROHaGM76Fbp5/zDd2bxoIRDdhDJ1ov7+l9zdcu0Rn4QXTuzHvReRws7gtnjBsTzCgixowhQBQI&#10;abyv1YgyZq+0XGfhTodWF3Z8LfdmQQtnjAnIL2G5xkFTxc6/CqwR0OiYsUb5Psfe6BrToSJQEYok&#10;YMTtuCKEEpB4e47s6MIq/2cifEr55Wgty/9dbO1KU/hUGfTp8xO3i5FkDh319eZEz/N6h3z6WcIw&#10;UQaHOkfH18TzdHBbIIrcj6ENItYcbEVS4z7PVSg1wNDN0VGEMR1S6VHiF4kjuIpYPHf+w+gsc7DO&#10;0Wl3lllYH55+L/rg9DvRmQ/5fvlu7WprRvy0thkPwPdINbcTl9FMlvkNAQ0Dha1mtx9El5tOc5H9&#10;VHTp6vvRxavvRZevvwekwVHTRtcagqm1hwU782h6GELZnWIGDh1pzYCZG8AYAU0rLpoWZtwogBRD&#10;zgfpAM4IaNp7ve9U6HgzikAXjZAmFPCis+9MADcddK91ATJ6AQYp8qdHiSaw0sQQmBEtmJl0ZgtR&#10;X4s4QgQ02TzrPSDNEh1XcwiPZAbNuKAE54diZAZYMgU0mZwnUoCOqUkcLlMLxCcCRexGWwHMrJWJ&#10;NSrTFMJA7myOblDm0q1Qq7lpitzw5THuG+cxwGVxDvcMz8E1M4drZmpeGEMUAceeJj96ChDkINFu&#10;wFMz8QtNvYhNIhmaiE1o4bN34TxJAZocfGqu85iRaICZxQLrWCLHliuIrRLRGMyymeNzzvI5phBQ&#10;o8S1ma/cPsp3mta6T4caHW4jQhzeO4Xw6TdnWSFDdnY3s4Y6h+lUBMK0EyPRjXgeHObfAINbU87W&#10;SSFi+XkOEDPh7cFh/maMmKONsCSyrbjBhXLmJm5ur0ZFvpuVVSCmnXurXIgv8W+kShwKgu0ac5b+&#10;/u//Uzxz5sdok//xfOb/ruh5M9asFQCYZ12/H2KXaTq7R5MZkWZFwEj+BAF8QmPYCRqCOLMC2/wb&#10;ccxCF4GLzWbO1rQqRDvrsPExwU3iqklmy5TfADNvQpqyrhmAi+Al1O008zs9LlHRHHeTBIKknPPp&#10;c9Q0azS0reKQWVGnbAIXATIBxuzxdwx9omsmdtO4BejgsIldNrx+n8+5j0NFMHPI/EngTOyYId2A&#10;+TNb93Cb3OUiFXCj0nhM2BDrF6BiY6amDWXqk409HCq4P4yqENLUD9Ec6JEQd3aEu0ZYcxv3/h2K&#10;dfc+81T2jRzGbb/DrJYttMS6jpk6ugk3fwJibBiLIU2juC2cKQBnysCZGg1wcazZAm6WLG4X52bG&#10;s2g2dP9YphOoOQ7jCGbnuRgndkQigdFmR8Yt0xy2rw5RjwBy9oiX3mdOzb5RaLj8d4l22yLCefOQ&#10;+LcwR4bPfcD/a0RSC2csvxO/I0ttt0mkWhynhssGd1Hd+aH8/hfrq0GjlICy3jaqepMZmLvol/07&#10;gK27zLh0ewdgdJfZoriQHr54Er388gsAC2Dm93+Ovv/dXxpw5g8BsHyCs+UV2uRTdMrnXwJfvvlT&#10;9NV3f4m+/v4foq+/ZRsKQPPNn6Ovvv4D9fsAcr6gPuP5rz7/ruGcUePoktFFI6SJ48100jxHtzxH&#10;qxhz9vgJrhzgzQucNs9fCmhil43aSI0UR6R9ETSKzhojz5KYM93/CayxiSwBNEKapBIokzhnEnAj&#10;kEnqtWtG134DzhSYPaNDJkSYNeLNckCXFZwxKwW0AeAlnmcDsBHG0GCWK9FoViQdoJjsE+Nc2KS5&#10;ayNUVpeNjhrAjHNqYh2is+YHSCNksREti+bwPWxSS8rIZ9/vdexzOFYtAB+hjQ6dAGp04VA2pc3h&#10;qDEGbZaaAdYEUOPMmsVkbk0Ca2gaI6bZ5jHn2FiTXBA3Dm2U2TWvY5iHiDpjfTuINgmQJjSLGXOG&#10;w581aw/O615jz4JuIQqN+1PM00zhtBmiwSjVQaQqDU/qk4HrXAxjfT7K7JJJ5yxSKwAam8jWAQLr&#10;53EkMv+xDEypnEGroDHW0SebwJBdNMrhZQbL41pXj9xhPX2fZqmHNE1Z93Gf3MX5cQud4ryTExrK&#10;jgA1R7z2+CNgTGN7wvGPmTd5AggK+2iZY3TRMe91xPN8/hFgImx9feMYPnbIc4Q/dc5pnQYrUwlK&#10;wIsCQEYok0ejrFnENBcuEn2JPhHQVHDQVAA0bqtsa7j719EnG86JRGutc941Islq7T3ROoBkA5dL&#10;1eYxtEoV3bHOd7tp8Z2uowfKHV1RQViCgyVPA1oBwFMA7hQ7+b+nD1ftAGt8ttPdo1Gmg2aqLvRJ&#10;D9XPzKFBnFFDzkONK5UAGnUK2qaV41xnBs01os2agVXd/GwyaMElfq5FdEy1h9hkms02+bnWqBJ6&#10;JU/k2BrAYQ1AU8JJsomL5RBo8XBzM3pxcBh9vLcX3WRO7UEJZ+I6kZD1zWi7VIqK6JMSTWXbJf5W&#10;VphBtrwc5SeB09P832ITFvCjwLFWaN6aQR+M8x4ZGsnG0EATABvdMKNoIufPGHMWQIggh9uCjwTK&#10;TBKFNibQUavo9DfiLMScsQZBuwhMBDtuk1kzyf0CGZ0zccxz7JjR8b9ARGBlFSBRyLP2XwzzbpLY&#10;ZZvIfJ2gKHH3GJfm+bnVHaNTRxBjue+5uHUuzg2iy68SeX31HGs1tEkrUWPJHBjnzYSZNazRdfH3&#10;M3+lmwaqLtb+7dd06xPhex0XOCBEOKMTJYk2E9Do8ne7yCyZEfRNP89LdcVwxkg0nTeWcWnzIX4N&#10;mKVu4DgeS1AySfOY0MRzWFsmqQEAs4MmEc4U17guiS6xgUxAU+C22sJGNOGSnyMBPQKZBTSKgMdj&#10;zU4QzcttAZBbH7diRw0wCFgz4TkQkTY7g3aZYfYo0dJDpBj099Fc2E/D3Ag/T6K2pib5WTGrsZOY&#10;5as4qs9xPfrsR+9GH330XnQG7ffhB+9GH1AfoQHPXTiF1qAxrAVo0iGgwaXEzJpm4pib0CXX0B9X&#10;1CFN77HPtvld6h3230a3vI0+oZq8/V5IAmhFd3QYY0azUQ8Ry91oiA7Wvs0kADQBZawbgJlWmsXa&#10;e4hKxtUvnOl2Lifxyf04+LsBMx09OGjQK109HwBQz/FvFUDD3ExhTD9NUc6UMWrZ+DKhjfMzg3sG&#10;F80Ybnkd9MYt66KfJ+5rhQax1RLXzSs0AVHLzFlx9MgMcV66RpylEhwj7tNINstcGnXENDFjM2oY&#10;mtEWACIrq1ybBs4UClx7zi/wM8b5u0oiUZ41DG7+Mm5+oUw2l0G7AHuyNBiiURZpIJsjCnpmETC0&#10;xHuih+ZWWOMbs6YrhWauPjRFB5Fu7Xy2NmLjWtBkzei2NvRbH81xo2iVKZrZ5jmPpQKmhyrHXh/j&#10;ui3QsMzvBLFpk2it8ZBiAMzB4ZJmvkvvJNHcGb5jZlb202A2yH0BzgBFBDQpGukGATqmKPQRL9dL&#10;UoINZ1YPSQO9fO+9RCj3GkVNRFof215cTQO4k4aJdZ7A6b/C+WxyDfqQtenJbRoomV9et5m/jH4D&#10;ythEV3N0Bk1m2Qqgl6a9NM6dNBBs3FmcgBhrgtSBCWLnZtb4zol5G8SB9f4Hb/1/gTM/jn7MEM4f&#10;/eg/AGf+Q/TBR2/RiUcWPvCkCmypuMDfY3GvxRyHSBm3TIAzJ/yRwypfOoIo8ZxVRQGQxtgw3Sg+&#10;RzeNkWHBlcKsmCwOF/OThTM6ZIQxlpZ9I8hKQBTBTAUwUwHy6MpZA5w4b8Z4M4/lMWLYgxj6V+BM&#10;cMo04EwyfyaBM0aZhXOjqriCdM54vh5/YZNO64245tf5ZacWEUArZjkjdPL7/GLzPQhostvDiCME&#10;PQJiRTEBqFkFyAhlVrcRGmGfz083VVKCmhLQowKkURwVtcAjTsp0X1UQP1UW+BWeU+b+CoLIuS/r&#10;OFW2b63h8iizaAe+OC+F4fa7h3Qs4KbZIfZslw62PWoXgLMNyKlD/hxGqYgqabE3LsBzIbrM7rSV&#10;Gv843oAyOmcURnlizYw3K/Hc+ByMaEPEKcw8N869bDQbAMksZR0twpIK2YFCmipiTaCi+0Xnz+4d&#10;XD502G0obqitE5xBfBZFz07ovAPa8JqK4AVnjFUG+qwDZIx52+E4br0twHHIZm0fxxEAp07G+j7z&#10;eY4eMDjz/h7vx/DMm4jBu0bC7SCwzMcmV/rjk+jRJw+jJ198TAQZecufPKF77hHxBo+JDnjKLJhP&#10;oudffg10+Z4oBrrJgCkxlPmqIThiaCIYCYCGbjXhi2Dms2//FOpTOtk+4fYrxM9LRM8LnTfUM471&#10;Ma959BJhA5Ax3syYMx/71GN8BQT6kufyvOdGnzmfxsgzwEwMYpK5NK+CiyY4aehKC8M7H73EIcWs&#10;Ghw0RzhoknI4p+Jnc++YuTlEAVDr7jOjJhSxAjpmysAZXTKv480CnIk7zgKYAdT84KJR0CAuqDVn&#10;14TIAEuxI5xxG7tqYndNHUizEdwyiTNGOLMUXC1x5FniiPE5MbiJ4YxQRqgSossawzrjDrTYNbMC&#10;mMkKZTjHUEFwIaRCPIEdb3GWtA6a13DGuDNg0PyqTh3n2iCAgDPTRJ4FNw0gZgpAI5SZ5bblzJpZ&#10;bs8tEDlgKZKcXYOLZjQzzdBnFsgAmlAMRxxABPUJaBBBg4CYBM4MNgDNgDFoPNZPp1J/IwfaYZ39&#10;OC8GuJg/wFDxQZwYw8yrSLPImwBSzAIuFogBW8Y9k0VUrABFVgAnWSqHsFgDFJRYgNcAB5vY7+vE&#10;gwXrPaJhm640t/t0Ux3gJDm43hntkWW8x7yWPTKPd+lk2+W4AdQgXowP2EXYbAtlHKBJrNqOjxk/&#10;gKjZ5vFtO9u4vUVtIm7qxgTwGmuDqvGcEoBmFWCzArhZBvYs2WnnudPNtsr5FnDPlBA9patCmbiK&#10;OIeKiD5LUFMJs2eIOUPE1PheanTzVRE2FQROCXFZVGyEotsB+JEHjOSAIcsAnCXiyowJWCYiYIVa&#10;BcSU6DqrjfB/VYb4w2HgwAAd3Nw3ClgZ4mc2iKV/gHlC/VQfgraXgZc9QLdeYs466X67wfd4CUh2&#10;EThznZ9HL2BmnM64ZQRPjlpCyC4wN2YOkDTPdomf6wqW/pVB/p8iA3yJ7RKL/SyAooRYqS8tRXsI&#10;g12qhqgpzClmuDhWIDKlUg7dXMuzM7hLZrigj9OvsEqHywyLW+evAEUANMUs8J7FcznHAgvHR5ZB&#10;9w5vzGQAT2lgDUMmdbCM8b6KCrvKhCrxgHpn1tCtggiKY9FYROCOGaD7yxizBMy4rxtmjlg158n4&#10;fHOfu5iVo/PG28MOnQUydpNhPgCcmUAQZInvKpfoGM4BNYFRdpeZCe1WEZXEmSWzZtwaXSak8TwE&#10;Me24ytqZy9NKvEYb/x7aGArqENvrgJjYMYNlHeGjO0YQI8BwRo2VQQg4e0Y3is6RDjqzutvptumO&#10;s57tSJvke1Kw2Jm2gtgR0ITvkc60Ge4Xyjh/Zpqs5FkgziTHdHjoBO8zjwBZYXhodgkHk51oCJME&#10;1nges4iTLMcqA2PKhZXwPF+ziP1fB40CSFfMIC4ZP0MTMWkdCh/hEmBHKDOJkHI//lxcwDcLm/K9&#10;JhsAxseMRBPCCHZ03QiOFFTeb0yaAnCIwZyZUbOhiTMgD7oVQHX50jlEz4fReaDMhY8+iM4TW3L2&#10;9PvRmVOIHrZnzyB8zuGkuQB0uUIXIBfPr90gioDtpatkReN0ENJcb+F+6moTs26u09EmmLlCp9vl&#10;d9m+y22FkZFnwBfi0Tp6cFrQEdfVhyglG7pNtwxgplnBQ+6zMWhx0Q0HnGnr5bthbo1DO5vJhr5O&#10;p9v1tncRUbhoABZdQeTgsjE/GkHUghhqQxCE4aAMDBXMZHBzpDPY1pl3M4VjY45OrfklHDFAi2Us&#10;6surdKMhDFbIMLYWHXiJQBibFX4QD8BWUDPultvjdqsFhwvujwW6qpZ43dp4VFzngu0mcyhq/Jst&#10;0yTCMO5ikUijEv9GccysAGZm54jDmOV3LsvvQpG/R3nELI6XaUCPgkzXzDRr7wm6soYQEl103zUD&#10;ZJr4fNcRg018vmbgTKeDRwErI7hn7BQb5bXa9BeATMtAmVyFdXOVppwa7m1EUK5IZIHigaarYQRF&#10;HxCmjwiBFN15GaITJnANTSDqMrz/EGJHMNNFZ18Hbp12qpXuwc5BnJ5pOtMmiDqbpCZwiGWIH2FW&#10;kCWcEdIIa3TQzCyxvsfNXFmnwaayEOWLs9HqGsNu14h/QvTUiDbYIOJggQgFh8P+74YzP2HmjOBv&#10;lfX9zj0d/sSN3SJ2DDBSogo3ATM3gS+AmTKwpiigwfmSRJzplBHMCGSS2ZobuG4SQJPEoZWML9NZ&#10;Y5QZx4hdM7F7RmdMuA2cCRFmr+EMYOaOxyWtgGPW7xEp3SjhjCDHRjMb2JY3SRHY4P+fTQQ7Thld&#10;MqXgiuF3EAiTB9To6l+zocymMSofXP4TuPe5gKb2ANBYCZwx4kznzAbOkyqQw+cFkBNKR4iva0Ad&#10;NEDtABgC/Ni9SR4+DVlHgI9joMchkOGIuTRHd3XRAGhoGtsN8WcAHNb828COLTTNJmBmk+PWOCeB&#10;iw1humJ0xwhi1CMByKBJStxnpFkVKFN1S9UOSWUA0DiHxn2jzpxVsx7ADBeyOL8qjW02jpk+YLxx&#10;XY1E09q+oAZ9coQ+OWSuzj56ZB9dcogj6BCockDt0Ti2g+tGMLNuoxzRHiWc+yUa6IQzOou2mMUZ&#10;XEbEPVs6jbZx3zhP00QAkwsO729Hx2iUYxINjkg0uEXc9N2nuIqeknRAzNvTzx+jP56wfUID12Oa&#10;t9gnFu7ZZ0SXff559MnXX4dosi9p9vqKRrAAV9AMn6EZBDMv1SQAkleAGt0wn3/1B+ALThnqK2DN&#10;NwCab4AzX3/9Rxw3OmhoJms0nj3nNaHxjHpOxJkNaa901DS2n6BlPuM4n1IvcdkIZp7glnnG9hkQ&#10;5inNY2E2jU1lQSPFbn9d/rcfOKMmbhh7Hc3MvoDGGTTJ/Bm3yf7GDjplO56ZKbAxAs362ziz14CG&#10;2LPiBo1llIBGN78lpBGuqAFsGLN5S0hi6ZARyqwU0Ch5nxMDmpXCD3BGSOPzdOUH90zDARO7YtAZ&#10;bFdCOsAPcEYok+d9kzKuTXeP2wTQCHvCfE6byJx5o0NH2EOFJrLg9I8hjYBGJ80skcyzuP7dhqYx&#10;dIo11YhmniFOagbHwhSumgkcD2PMyxxh/scQbvDhNBdxaTwKszJZ4w4yL9MaoPqDVmEmDc5u4c2g&#10;a2G0yjAaxRoB1gwDGFI0PA0AFAbaWDe28HeetdjwFWaFMW9xAjf8HG7yJZwziwCYWTTAFOv+KXTK&#10;DOv+eXTKMrdX0QplnlfFzb+OS2aTqhMXvAOs2b3WxkD6dgbSM+cEOLNPE9kBjv99tMkBdQioOQTA&#10;HPD6A97nAAh0SJPZEQDiiNvWIVrmgNsHZ68CYYQ2PObj1tlrAJzr4XmmCNQ51gZNYsZGl4koLgGZ&#10;CkYus7+mux8wox4p0yhXxclfwy0jjHE/OPu9XzcNMWc1muGcl1kDsAhnNtAKm7hcagIa9qtolSo6&#10;pYpDpaJ+sWELfVBA0+T5PgukASRwptJNI/QgMflpLgCO0lg6PB8tDBBd18/PsI+ouj7itPvZ4p5J&#10;AWMGqQGcM8ab2UDWCRBqARI1AWeaadbrRBOmOL8JzmsBSJTlvHLEleVoWFsFhq0SF50FzCwDLpbR&#10;CCusy/M44KuL/F1e4e8b0KJGrHJljiYSXFolHFybq/xtq1WjDXRLVn0C5Cgscr0GvaKGMc5sHpiS&#10;pRmrvASozvP3k0SAKs6UIrdzuOkXASHzwJS5MEuzEQvWcKSoQ4wxE9oIZJxPMz3CfEqAyms4g34Z&#10;aGgYXSw2fNn8JTxRY5gWIDQRmHj7zVk1ap25cf6PXOFvOlrLrU1jIUqNUiepVxLY89olg3aKAQ2N&#10;UMAlj+37dKJJOm/grDDCDL3itv06bvVruJ2vEymG/kjRCKaLRFCxzPo/ca6kWOs7L0Y4o8tloJ3I&#10;XBvhmIFjDFiY1YIOMXrZKDPjzQroqjV0xQJgwxk4No1N4oBxZo0gxvk1i7r11RlLXE/DsZ/nNSsL&#10;UwGSJG4W93PolzL6cR23TIltltu69Vdw85fQKN5ng5hR0i1oFGPZenHOqJ88jkBG0CTwcevn832y&#10;VBLH7P0+Nw08siHO70LXj3NqxtFfzqoZwUXjPNBhnDRjaSBTxuY2AFh3U9TchNa4YCPeu9Qpikay&#10;M6eijz54Lzr9/jvR6VNv00z2dnTmo3eIHH8PrUFDGU6bq8zRvNpkFJoFUGHbpHuGun7j/RjSAGQu&#10;X3sbB85b6JS3eK2ghpgzoE4rGqWd5rFO5mC2A2naBmhKw1UjoLFa0CltNEqpP8I8TOfVAGd6Q8wZ&#10;qRpAiXaj01rfobHtPfTOGVxuNFMBaAQzvYPGo/laUgBYy6dw0jhfZjQ43Jl1SbyXQGWeuSvBuZ/j&#10;3ynwJUesWRYokyP5KFdljYRTJmvUGHplCtfGJDDDBrIpgIzOmTfhjEBlXp2SYx1YBDTg3t9cxwm8&#10;DqSssUaq8btAI1WNxKEiTWO5HE1Ui2mimIk5W6bZK0cBaWxEm12kgRC9Mi84wqE/TRRyGjdKH5qk&#10;i0Y5tZozfNpIPGhVv6Ed+nDPjOC+H5/j+WivORrilj1/TAO5OnOntmg6Nd2JOS3LfLZlPtcCEWWT&#10;wJ/UPNdciHAbxPWfRr8460UwkglOFWKRddw4Q5OGtW5iq0OMNvHZQ7zfyBTaaBr9y6ydzBzaGEA0&#10;TJPeQIYmNGoQDTWGJlxc5e8feqmyQaMmukRtUqmxTi7z78F5OeiUbcdlMOPT6Gjnco7luO6QE8zw&#10;mfI0pQJjJpljM62biCg1gdkAcOa9/3k4Yybzv49+/O/+I9v/BJz5jzGcoXOvBJQo0YFVYJG/1ojp&#10;KgBoigiB8jF/gIk5K+GkKeKqySMQ7OAS0BQOATlEnxVx1BSMPGOApc6UMGcmOGbiEsgIaHS4CGUq&#10;ZCz/UD/AGQdgrgFufG0eV42xAzncN0aaBUBjBjTunHxjuGaIJDBmzU4zXTU8vwDwKQJ8Spy3MCYA&#10;JBw0umYES0tb/AHd4B/DOr/ENXL9auwjgFa2iDngsxUZsunnLvhZdc8AY5aBGksM/lmpGQ/GeQE2&#10;1shMdptjdssKTpXldba6VvwlJBNwlQFF+W06Bo0+o0qUomPdQZeIDQderiOe1ulcsxNMi775yfsM&#10;oDx+UOOC/GZ0UyGEIDrErr93E9gh9MAls40LRTFR21ec4L4RBCGqKgissiLICDZcPfktxDtRAasI&#10;IAVRInQ8D0WSmc8lbPolu9pw/wiRhDy6ZqqHcUeaGcnCmCp2/Aq/sKVtLkJAHu1U0zFzyLkeMFNm&#10;jw60HYTPHh1qxgQcc98hwmVXdwyv31RA4YgpC2cYDlXyHwewZ484tqN7jeeyL9xZF87osuE9a7iI&#10;6sd0vtGVd/zwkDk9JwifE2DMTfaPwn23mM3z6OVjYMnL6BXRZa+YC/MKl4yZzI9fkYNNBvMzwMyL&#10;LwEmlKDkE2z/IdKsAWgUHbpUFB3CmZc8rkPmC7rYviY6wPqSOIHP6Vh7DWroUnuOyHmC+NElI5gx&#10;2kwo8wkCy9d/+f2fqL/wOsDO1zhsgDNPEjgDoAkghuizh88+iR01ngf3mfN8k+Gc1vE9wAw5z4IZ&#10;nTNuFUO7dqYBYjb3yXc+PCHb+hbDgsl8puoHN+l4RPDoojHijK60kvNnGsM1Q8eXwzm57/VsGuPO&#10;BDaIm9AN1nDVxM4ZutZqe8CcPaIb9uPi9ipxZ1m604Q0y0UEUehkQxAFZwvgxG3Yb1SIE2i4ZRqO&#10;GUVMImbCVocO52DpmgkOH7YBzvzt0E863px/EyLWwtwb3TjkQOeIEcjinFmO59EIYRQ9yTaAGW8L&#10;av4VODM5xZya8dkAaEZw0IykLbqYADSDRmQFFw0FjImLjjXn0eieCXDGgZ0NNw2L9gEAwyCPpwAM&#10;gzhqHKQ+qKWbBWa6iS4KYMU4gmGSrq4J3CjjDOccs4gNmyBmYIKur2litmZ5fAFL/hICI4uQWWlU&#10;DtdNHhhTvMCcFwRKhds1xMw6tcFz6tzePH8N0XI12griBfjCdseYAWPRjEpzn+fsUNvct0XVuX+T&#10;+zc8DuUxqzyuyyfPcXMIK4HMIkBmEUG0hCDK8jkKQhnEToW5MlW6x2pucQ2VrzmHRljTFJWw/JcB&#10;IOVW3JsImXXg1TrfU43vqUxnn1CmQK3R+bUKCMnxvS3jrlnkucuIkSzRAqvt/J9AJEChg24xBM7W&#10;KF1CE/ztGMeumsZxMkz3Az+nEY45wDF1Pels6uZn08m2g+N34IxpQ8Rc51yucF7X6Z7rAICl6Pob&#10;x4Ez3ZWKxnmvYeBNis80xGcZAyTNYrtfogttgYX/rEMwHVQJgPB2js4sO8ryiJks1vk5HChTPH8h&#10;w/+T81wUwy2zipCZ43nOl5lX0ABmZgAkowAMZ8IIXXKLfJ4aF4HII97dpMujthoGzWeziCRgwySL&#10;9UncKYoNO8MsxYVgRsBiKVyELM6T6etk+CaOGUvHzWvXDcIkw7mnESWx+GEYJKIkESSd5JN3IlR6&#10;yTBOk5c8x2yVNVwzJeapGMGm48b3CKIJ6KJTJ3HKCGWca6NjJ2PWMoM1x8l2HmIWTx/v1cW/geZr&#10;ABm60VoYVtvF0EsjwLqwwncxFLMPB4hQZJ7Puxws2jhyACkDiAAf78I1IrgYQ+gs8RyFjeJDYeHM&#10;GaPNFEFzZDsv4aAR0iwhMmZ1oCAq5njesqAFYJPlcy2RyzwHHFG0KGbygLEc4EUHi6BEqGJUWR6X&#10;TIHH7EzztnBFV4uPK4B8vbnMDgdVwPUSZyCoUbCFLVBlCOfTcCMCIem2mzKOgPcx5swM5xA3YAY0&#10;x0lm7YQ5NDp9eFxo5TGFNv1EmemisQuuiWzqq8CZK5fYMg/qGvOTrhFb4v6V84CWC4giIhkunD1N&#10;x9r70Udn34s+OvdedPY80Ia6cIlONYd4tuOmoW60XuDiuvNriEi7DOy5RDfbJSANXW+Xrpxing1A&#10;gTi09g4u9NPV1t5O0eXWyb5DPB3oKaBpo2utHSBjvIBgxhgBnTVtuGk6uN0KwLnRxvHofrvRTk60&#10;kQIIga5+BAFip4XbMZzhPvKjhTMjRG2NAGaGGfQ5wmyVcWDGDNb32UVmHBL/tcg8FGseAbTIcMtl&#10;4MxSI8ZMKDNM5nGY1+JQT7qzRrDuj+AsSU8SKzaJWKDzahSXyBTujyVcIbk8gpiOtDW2q2tziByA&#10;X3YaxwzRfgsZBnHy751s51lizpaIOVtY4mLAHL/7zK0RHM0SP2BNML8lhXDoRsy18flaqTZm5rQr&#10;7BAhvYiRgXFgyTiuFSDOoMNHBUeIlQls+pN8xhlE1AKiI1sEmBJJEOLZBDSIijQxAGm638YZkDlN&#10;PrNda7O4iGaw608RD2BGdT9Zy93E0bXzXbb347JJ8V2OceHEQaLCmUngzBjiqQFl+gaBOrhr3A6M&#10;ksM8zcwvhosurNBRSfRbcMzQkWfl1lhfVrnQvbEQzS+O/DWc+Xf/pgiA/45zJpk586PoJz/9+/A7&#10;lVvv5SL6KM1ZgPub/cAZQMkdmpJu0z0MrKngYKkCSgQxbwKZKg4bS8eMkc31h1NsWbvfBxhwv6+L&#10;4Y1b4Qzra9w4AdA0Zs78EG+mc6YxZ0YnDu+3cZc5MURCC2W27uHsYXbnJvs1Zn6uoZFWiHNeChHQ&#10;iPU6Qh3XjA1jpUM0xAnr/GPgAXqssE9MMw7+HA1iWeBGzlmSwg+0gE1hwpm1XaItWOev0riVZ75L&#10;AmsKABPBTFnNQFKC82nWOW7tZBpoQx2xH7TJPE1jKzRBAWfUJrhQbrLmv0182G2jjYk0Pr6HBiCm&#10;ee8mLhTBzAkNWrhLtnDg19E51gbH8z2qh4AXIEsZ8KJDpmh8Gft14MvuHfTAXbLwbyGafQ4a1HJm&#10;prd9nnM+Nzw252Rt4MwRzMSufdz5wJktGtlsbjtBP51wbic0u6mlbhGx5rn7GY6IbTsyvo0Yt21m&#10;geqYqdKMVmLWZWEDrcu8yxpNb9t87v1H/P/7kEaz+zwXUBMiz/iMzhHd4H23GHy7D6i6RZzb/ee3&#10;owfO3HlxL3r06kGojz/7mIauV8Qqfxriy14yp+fV15+zxZ3yxefUl2iDb2jk+hbg8n1wvnxFQ5dw&#10;RreMYOYpjVzP0AYvASyfc/9XNIp9Y8QZ2uI7Ys1+9/t/ov4x+v0f4voW3WI6wAvgzjM0xwtAzEtd&#10;OICYz4U3xKZ9aRQax0jq82//zOO85lMAjW4ZI8+sxtxMXf8PmYFzj1k49xrzaIw1c/6MgCbMzKRp&#10;7ODkftAnSRSzkCYuZmke3mEmDTqFimGN2x/m1CSRZomDplp3Lg3u/01maDYqgTTCGZ0zIbaMfeOX&#10;i8YwN+LOYrc/Uc2lRtlUBqCJnTTxPBr1xusoNGPPGjNqksfjJjAbyNj6WPJ+wUGzGaBMAmcSB02I&#10;VWvAmdcNZ40YNGGPsWe6cWJIw+xNYs+s+RVqeY0mAEDNG/pkBkgzC6SZabhnpnTTOCuT+SBCmnHm&#10;ZY6NTUWjRDGPsN4d1knTqBRzFlNoFZ01wT3uPlHNKRwYQ1zsHwHWCGiGGo6aQZzpg6zDB73ozZov&#10;RdPMCGv5DGvicRqXMqzxh2kYGyDauBe3fO+ZD6OBDz6IUqdORUOnTkejaJZxHPWTgJtJAQ41Q3PX&#10;LLVErdDUlQXuOHNzVUcLmqbEbMcKkchVdE0NeFIz4hltskltoTF20CGvC32zQxmxts92HwfOAZDi&#10;ENhzxCyWA5rXdljDb9Lwto4rpkokW1kIgxuoyOzIwuXL0RpVCO59AMwN3DFGmBGpvE3TVZ1GsU1u&#10;b6AFNpzdEuZkok+EM0STrTMbZhM9UO8dIcosjV4Zjmo4VcoAmhI6oohWKfIdFmjkWqPyQK8CjWRF&#10;9EoJd3+1Jx1tAGc2Rxaieoa/XRnc1uzPpZgr1D9OMxX6EgfNQF86VB/H76E6gDLOnGkhLaAFF88N&#10;YFcrM3K6OL8hYqDHaCKbJMpuEs0ywazOKZr1FtA0i0TaLbCmn7MANPPADTXLKq72Ao78PNsl9MM8&#10;2mQejbI8wXWyeS5YZoklxjFjZNjcGI0lAJ2s8WHGhtGQlnHOJev6NaKX99ar0c0d5pFt16PDTUB9&#10;rRJtAGzyuGqWJieiBcDKYogfcyYMAIGoZF01umaGaSQT1IxwvLTxYdyO72NfF41bII6wxBKuOOje&#10;eUkxNIlL3SFM8bm6aFaASkKZci5LzPJciDrztYkT502XjMfVKRMay9Ap0xn1FPM21S00kfUTHd3Z&#10;7PwXYMw1IAuaSn01RJObcdJDrOOFFwKLInpg1SYttEIG+NLPml3YMYQ+mWTWpvpis8j/IdQqz5+i&#10;KSwT5rX0EElN2g2aYUUNgn6YFYxw3Hl0hbeXafRaJT5ZeJPjtcs8T0CzhkbxvlW2OnCEPW69rQun&#10;RuOYThyhkc4XkwQENx7T87QZbRA4Yw2jqdI0rI0wk3NIjWKCAFt1TNzk5twaXDRs/czGnqU5d/WH&#10;M3b6iZMeQK8NOQsUbeJjI3y+YWCN0GaQ6GjdM+qULhrpWpmV2WR0GRFmV4myvoZeuYZeuQYUVqdc&#10;xJl07kP0yYenYjfNR29Tb0VncNl8dPYd9Ac6gWYyHf/tHZeiFvRHkzHMNIpdo65cA+ZceYdEDMDM&#10;FVw03DaiubmLOTd9RC4PXA11ow9904vDn2axZkBDK41ibY1mMaGMpXOmEwDTHSAN9+GmaWO2TXPL&#10;u+ie99E8Z3Ao4h4ZvBAgTgeAp12oQxOZUWjCGR0zCZzJEOelQz+49mma0s2/CKRZ4WK/kGYZGJMr&#10;sfYDbqwBMnzcxrEx3CvWOHMz41kzFM6SMSK+MkCK8QkgAvMwlxa5BpyjIbTA9ZAy13ErXL8tkcZR&#10;AJAQZ5ZDx2SzwhkcUMCZ2QXg25I1TKMyOnYGdxbRxPMLrEWZ3SmoGZvg+gfzK42U7sFp1MPM0D70&#10;V+8Qjhojj4mIU8+k0CupCSCf58Tny+C+yeg24fPNFICR6hQ+kyM4lqv8/UGbjGX594sLaAxQM83n&#10;n8EhNIVDyGixKXTbOHppBKA1iBOmx9mcQ5wH802HgTLpaa4toEPGZzjOLP+mpvjbQuNYP7CoF4jT&#10;g9NGd8so8MaI6Bmb9nD2LOdYb+P8zwKlVouwAsZjrNdprNxgDnCJiENgzPgaMJXZMpOrzK8Bxkw5&#10;m5T7ZtdokiuiKYFLg0RBv//h26QB/Js0TRJr9q/DGSMWCps4Woj3WqWDKStwcDHPollAoVumxILa&#10;qDPhjN1bYTClucdsjTkTzpSZ62KEmI6VGNLEc2SMNMvjVvkBzjTyl81gpowmE9joeCkIZIAzccVg&#10;RiBjCWh0z+jG8XFBTJwX7QwcbjdATYAzjUizAGc4t6TWOCfhzAJwZhE4s4R4W0YAZbnPz1QCNlX4&#10;vEa62Z2meFjFhp9d14XSADNAF90phW3EDoAmx+NL/HItkAG4SB7gEiRwmUixOE6MczZXGYBTANTE&#10;wy4p4EkZUSVIqSKO1ulU20AIrSNmNljwb2O/V+TY0bV7gn1esUNEmqJn24xlnrMOPNGFU9kHpiC6&#10;QqcZ0MUogBo/L9+nGAAN3zPvu000wCHRAPtEAxgVYOda3vPi88SQJv5MBYZelnXyHBkhwPvTdbaH&#10;/Wv/LhEGiBCHWVo6ZpwzI5zZR+iY3azYOSHb+eQhYog6NvbMaANdNgfkrwNc1nXgbHLem4hSBNEh&#10;3Ww3EUu3gDlHdKJtAYSMeXPWTAmKWdhkAB35zev7AKBbOxz7KLr56ISutz2+hw0g1QbfD3N3iC47&#10;eXA7uvvkEaAElwwDMT/GyfLgOdDj0y+il18jToAjxpUZTfYl8QFf/I5CpBhvJqRRfChmPie+7Os/&#10;/EP07Z//Ofr2T/8Sfffn/xzqmz/+c4A0XyGCLMXMC4TSU177nOgAgcwXHPcrXvv1H/+R9/gL7/En&#10;wIyuG94DMPTxJwicF8SVAWMePHtF3BqDN4Uz3Gck2jNAjw6cu4ifW48YwkndfPgUkfk4CKBEBNmZ&#10;tnN4i++QrrODRgFq6gzjjOskDOZ8vd09+asBnAoKq4LgqSB+Kg7nDAM6mU0DgCnZqUaXmoKn4LwZ&#10;alUwswGUofIWtwvUm9s80CZf2w0Z0MYKCG7iEtrEec9JNrNCJYvwyeGEsestzn7WORPHmrk1Yi1x&#10;8IRBnyGGoDHk842855D1/LrMfHYoZyJ2Vl8LnrmlhmPmjUgzM5+nk7gzIwSmGdRJCWgmJo04m6Ur&#10;mygBIc0b4idEntGtZodaHzCmB6dMDwCgz+GcljECzqRh0a7DZgghlLKLDUAzwMKz34VfDxdVO/gP&#10;p5XuZiBNiizbFBdQB89jnz3/UdTH4qSHzveOD05FHafeizrpeO+l432Q20OIomGGdw6dYvv+B1Ga&#10;Gnv/w2iC7RT3zTHUc5FM4iWcLVnEUg63zBriKI8wKuB6KXG7gnumBlhZB6oIcTaBMRtAng06sjaI&#10;KDCL2aGZZbrhSsIfCyFURATlyWfO0mG2hAhaQATp/llkfwUxl0f0vIYudJFtIlrquIc2EUA1spwr&#10;ZFCX6Pgq4vwpcrvMjJ4qjpgQGQbMUuDkhTJUlvuX6epbAsosMth0gWMsYtc3ymyNDOe8cIYM50o3&#10;zpmB8Wh9hL8vo4CRES7k446Z8LtHJPVxjG6O1c75tHCsG+3tRDFRwKEmugWvcc7XAEjX6aJr59z6&#10;EEJp4Mw4QzpHzYNGHPUCaHoRbYO8PoNImbLjCzCjRd/F/xA/Ty398wCXAnNY1okOqCFUVulOU+CE&#10;jGRzmgEx84ij6ckx4sHINqXcn0UsuT80QCcjF+51UWxiST/YYXYWtbtdjrbr/B3eoCOMhfcyi3Xn&#10;vnh8nThbOHI2ioUgTrT5C0yEJQoKRU1vw6I/AKRRjAw6aNMOMVwyYUAsUEbrvl1rPtf7usJMGxYn&#10;CJZlYJHvOT8zEeLXVujAWyXSbBEA5fv1EUXQ7XtwTGPTdMi47WNWjjXM5xLMTCKAhE/JzJs2OtOa&#10;rhgNgEuADqwpQMoYkWQu6odTuA24vUwU2RKlZT6FgOhmtowlpHE2yzKCpQ7I2t0sh24xYYcdYM6e&#10;SQMzpjieMQDLfKcrOlzMUgbErCB6csyRKQBZqnST2Y0mnLEbTOv+KvcrvIQu3qfIed2NxvO1+OuA&#10;UagYJaCAsQtOUeXgzFE+T4YYggnAlNt+/r134A5qJ76tu4UOVX7OSbebkQhGCghvPPchSuiiQ0hI&#10;Y6xZEneWwCA/uy4aIU0v4qiDQaLt5FS3EJ3QdoNZPK0IWf6+dFFuO7ndjtj0MSPkrgNxLuNSusgs&#10;mrMAGuv8+VMh7qylhQv27Ryr7TKiB9GEo+bqNdwzuGouXdFtQ7F/9RquGIZ5OtizrQ24QLn1dnwf&#10;jzG480Y7s2c6zHNG/ABsmtl3lo2CqoUBn23Govk87jOi4MoN8qJbT4X85w5EUzuRaG3styuYEEI9&#10;DPJUHBhtlqKLajDNPjXE3JlhIM0oXVXGks0jLiw7y2ZwkMwBK+YYcum8mVFE0qBDKKnBcYd3WgwN&#10;JfLLGsAu3023XCczdfqAEsOjCI0xhtcyZ2Z6RggDIGXg5vgEvwPUHNnOuSwziIA2C0sT/D+CWywD&#10;JEwzOHUUgTJB19UckQELXFBBAKWZ7WL+dTdip5fsZru9hoBBQ8QeODxzkBiEHoRd1xAXxMh6HhLQ&#10;AIwGsfMrPgYAUmkGcgpqZolGmDPyALEzE7q8+IwF3ov16DydeAtkWs+vMRtnlfVqjnMlam2MWTCp&#10;DLnow/x7SjGzyEizIeLMiDUTyPxrUGaQbkMjz4Y49xTwZgRhlOEzjREdMM55TBqLQOa03Xg5ouAK&#10;pSkuLqYC3HvtnPnfBmd+gnvrHA0kZO3jUFm/I4ghkhJQU+N29S5zX24T/yKcAYgIWhKnjPBFt4wz&#10;NDeAMaEexLV+n/9b7gELiCQLLhxgjNFohWMj0oQzQhr2uS2wSeLNdM5UiH2u4cQRzGxyDKPMApwB&#10;zAhnNtgv30JP0Hy2BJxZJHp5CTCzEuLM1EgmGQA3gBiVE2daCmgAxAHQCF8AOwCYIlqgcqjrg/Vz&#10;A86ssM5fVsew1s+hWdxfxFm/itYL813QIxUBCE14VeOs0XllotEEKRvHNAfgstnBMbLN/MxtdMgO&#10;mmSfaLBD5rMc4ELZZ7sP5Ngn5msPcLFzAjzhdUKZzdCMBuhBc9ROSAlgvwKkCXpSLWR02c25EFt2&#10;6wkzD5gvU+d2ADE6bahYK/HZAE26+zc5j11dK86KoQFs/06FhrB4ruW2bpk76o8tABIzMR/WATKb&#10;odntDjNwbj3C7YNmORTOPACq4IDZ5vNsoKdMMChtc4GtDrBCB23gytm9k2MOJ5+R2rnnbB4axohS&#10;K5F4UNo1XQAhT6elsWZHD3Zw6p9QN2lOO0Sj7AO0DtEsNwFZd5nJ8who85R1Pg1gNo69fBW0yrPP&#10;dM4QWYZz5mu0yffohm9p6hLSGGsmoPlEXeLMGbTJ98CXP/z5X6I//uU/h3L/zfo9twU2ahsbxZJG&#10;s68ANt+gW74V3jQqmVcjsPkUcKNz5vkn3wQg88TIZaKVnUMT4pgb6QAPADQPnZWJg8aGNqPNbt6L&#10;Ic3BTV00RpsxIzO4Z+JZmUIZSxDj3Mx4duabt+P94KBpAJnKZqxHqls2mB2+hjNlNQq6JXHQ6KYR&#10;2JTUKzSSWWqXkg1pQcfE5fMFNiYBxLFkMWD5Ac7E+kONYnNZKG83ytsrwZHjPMz4dTayCWgS58zf&#10;Rpwl82h+mJfZaCYLc2mIfSaGeTGrVgHSAGsWgDXzNJQlcCZEMAtn0CezaBNLZ/+0OoUI5tlGGcU8&#10;ThRzBo2Sxu0fdEpSuv5ZB6cs45mBM4PAmRRwZpjGpWH0ywjbIbYpdEwSeaYD24ipEdbcaaBFmjX7&#10;MHMjBwEfvQCPLtzxbUCVNuZutH5wOmp9/72o5V3cru++F7W/dypqfxfXK1qkC03S9e4HUc8770d9&#10;77wXDVJD770fDb/3HprlvWgMPTOBnpkA7kyhZ6ZPfxjNoF3mAUDLNKUJctaoPE1gRZrKSmiVMlUR&#10;4th0BrzZRJ/UgTIbaBJdL0Wa3YxUzqNL1jjXVW6vMpdlFUCTBcx4O49DxgayKjBGXVIHZjhPso5O&#10;2AB4rBMZXSUyugyYKQNEKkCPGlpjs2sYPTMSrVPVbhqOcarkO3E3EiWWJb5tRbc9bqSlLlJfuC/H&#10;nJo1mrvyNJLlaSIrdvF/Ry9/Zwf4G55iVu4gTVl9E9Eo+mWQ2LO+jkEuXPcThUvUFOkALUCh6wCi&#10;q7iQrgKgmoi2tm7ws2jl8/ZznmNonFm06Cw/3yminCfQRxM0so2jSTKs3dOs8zPu0yA1gRNlntmR&#10;Rdbxm3nANvMhi0SUraEZVmkoE8KoUZzjskx82RK1AGSZB8wsUHM0n00STazzZQGdUy8VojvEN9/e&#10;2w2Q5ubOVnRsLBqxzTXgSBXQs44GqpdxLwJvdnDllAEnHsu4sxRaJMR+N2bQDKI9/L0TmAhTdMgI&#10;XxK3jPrkzfI5ul+cH+NcmSKOIPedkenMGSPNjGbWdROnCsTaR73mNoksi13/XADH2W9E1/QYzna0&#10;yiguFwFNBxpFPWQ6QeLkmSKm2TW9oGKZprEczvwEeAgoBB4jbKeIIMuRhFAnaeBkh/i4zQouI6AR&#10;jpihbv5d9XBRnePM8r66YlaYbakuWUFr6H4R+NgEpu4QtrgfZsCgcRaAJTneO0vTmQ1oJgB4u4Y+&#10;3GJ+jTHOORrP5nlMGCRkMeZ5CY2yyFZYY2LALI/7+gka2VIAls4bzKC8ylwRGr38DB53HofPBMdQ&#10;lw0BcIbRYTF44bMSW+a+M2em0VnzIQUAXYseGuc1ahcb0QZ4njqlB+3WSXNdJ3rFRIEONEnQKejU&#10;bn4futCsJis082+26fIl5iydYx4N7n8Grxt/dp5GssuXP4huNNP81Ynm6WBeKBrkCpHLV67pniEO&#10;mwhmb1+9xgya66d4LmCmnSaxHkAMQMZqYv8qeuRqJwkBNI414bpuNnpZRz+wpoP9Du5r6yDerIO/&#10;aZ0fAGZ0zXAstMl1o9KaT6FfeJxjtBvVTFJAK81opgH00PTUz1yWFE1QQ2PGmun2MGqLZjAbwZwT&#10;iQYZY1i9kGaJCLNFmqsWcGe4H5w0lPFnGdb9o7wmw2vGmIMySvPYsJqFGuT4AwCLfjTKwABNakNo&#10;DVIUZkiNmCNibp55M7Oz/A5MAT2mgC3sLy0BaYxjxum+SLSZ0cPjk6zlM2gV3PKTU0CjeSKdF3l/&#10;oMaEIISY5cFR5ifpWgFKjE7SBDbZRQMbvw/j6IUM0AS90oODyJmZ/ZxjzwT6ZfwiW247Y2YeaKP7&#10;BACzyLXzJbTJbAFtiztljnEcyxgeVtZpWuWa+jTwYxagM0NTmXM2MzSlDU0CAoEt/cRYD4wTOUiT&#10;WP8IGjkNUOTcB0fQzLj7uwdx4zBfqJ8I5gE0zhDaa2SKf+O4a2ZIQ5hmOz2LbuKzLayQjpUHXBe5&#10;HgComSMqegItNQaUyQCOhEcT7M9wnvMl/r47FwjTxlKZ6wxTndHpM8yc+V8DZ/4TB3srkLj8BnCC&#10;mSs5HBYrAJplFvFZYMIai3ZdJEUW0AUWy3mivhQKgpkVhQNukxzDKgtEohkdtnGPBfgdbPRAkTVm&#10;yCRwZpWYslWiznTOCGR0zYQBmVaAM7hwEkDDVteMECZEmoV8ZyENZJpYNOPOdOes6ZZpQJkE0hQ5&#10;nuWxSrhn/ls4A1Enx3mRuIMlamWD/1D53HmiywpEAhjpFoZoAkyKgJOC3WZbfBbcMKvmJQd4gagI&#10;LpNJnDP88a9zoQfXjIOahDMB0Ahq+AVbLPE+Zf7DJl5M+77WfYFJwdk1zrB5PfsltvNX6ArTBVM7&#10;5KIeXVtGCqwjtHTbxI4bOtEQPhuIAx0zxqSVEWOKGIdn1jjGeiMGQFBTpKPO2TI+tk03WpzZHAsf&#10;oY2OmuQcPDdhU37bz+Z7IsSw/B/eX0ds7CIqDrHo7yE0HK65ER3TMXdEJ5pzZw7u4aBB7Jw8ArI8&#10;pqvuMV1qj+hae1AN8QE6f/ZPjGNbBRgghJgts76N6DtYAt7kWNST/0dX3iECb4t5NdUdwUwMZ0pb&#10;unW4wLmP6Lq7G2IC7j27A6A5RgjuEl9g7RN1dsj2GCB0D9FAVACQQ+DylNkvRow5O0Yg8+2fGaT5&#10;l38GtABYFCuIlHiwZrz9vYLnn//P6E//+f+K/vgv/1f0+3/8PwKgSaDMF3Sq6Zz5BNfMK7rbhDLP&#10;EDSvEE5fIYi++4d/ib7/B2DOX/4l+uZP/xQAkPNpBDeeh+Dl4QsiAYAzbh+/IibgJSIHiKToeSJU&#10;AtI8xFVzD2iT1B0hDQ6aE2bPxDECCB6cMnXAzMY+ec57Rz+AGAZxCmbsTDP67M2IgfoejhpiBUI3&#10;GsJFOFND+HhfHDegODqKBZGdasKZhqBZRYSsAnSsNfOfwzaugtEDobNN4XSAWFI8AXOqgBqrshO6&#10;zoQwChXBTCjgjIM4k/k1IfPZeIEQXcaATraJCFJQrQJ51gKksfPth7k3yzhmlvPlRma0x+W24kfR&#10;Y0ca8WaKnoUVQE0QP7GbxpgzM51DrvMc9ucwc0Y4o/hBBFFCmvEJAQ0uGrrThplZYt7zME6aIYRQ&#10;4qbpZ9BicMy4JeYqAJpG/rPOmpRRAwAa3TW9xHT1Yr/uZaHXywXsXi7qhwvYDB53cGAPC5VuLp52&#10;Yptuu3ohunGBgYPnsO1i+71BFFHzh9RpOjZOvRO1IXDa338/6kDsdL/7ftTDtuedd6Led96O+t9+&#10;Oxp4+61o4K3fRoPU0NvvRCPvvBul33onGn3rrWiM50y89240xeunEUazRBQsIoQWEULLdMktIobm&#10;ADgzFrFl1iyiaA4xNIMYmqKbboL5MuPUBHBmEkE0hfCZA9AsXm+KlgEeOXOXEXcFcpGLVAHAsUrH&#10;1wpxB0uIjEVExiIiY5mIsyXymRcRS/PUDK+b5L5xHh/j/TKIrlG63TLEoY1x/2QTC8br/Gd+jU70&#10;q+xTc01ceCXmbBZxM4UoSiOuenl9G+d3gxkyVxFrFxGV5y5ejD4i5uAjQNhHCMyz1Dm6dc4TuXaO&#10;jO2LfMbrwKluogHGyX2en6TzG1A3yX6aOLsUAmwQATbEz3cIkNQPrOnSbdLMogWxYZbxyiwXpYAz&#10;m8U80WTZIBLWiAdYQQAZITaJsLEEMkktAzty2UUWUxNR2vxeBILRWiUW2JUi8Wa4ZiplOoSrzCVj&#10;eOQGA+d3N4Hgm2TaI3xuIZLun/B3EJFUQhQZUzaBgEhmwbjNAI/sMFP8vClQhDcDiDjvD5nLCiPv&#10;A65MI+Y2Klw8O9hhsCT/pgAzM8CkHGCmlMc9g7hzPs0wDqcBhY/HeB2jxm2s/OkUXS0AmRHEzgC/&#10;796nk0ZnTYhZY/aNDhtdJ85uMR5MJ4qLep0zk3wXzmSJo7wQdAyaTGGVH6E7S0ChENDlYglQFEx2&#10;rwk8hDN2fwURwnGELwta9Ok+W12YDp1oawigPGBmGWEUcpsbMQWCGY+X2PsVS8YEbDBnpsB5CmME&#10;MwIW931+mZ9XlbizvK6aaaLo+P6mcESN8Jm7+R1pBUS1CKMQfMPcZydb6LbjHHt1yNBtJ6QJAq9R&#10;whe/B+fNJLNodPMkpQjyMb8HK4E2cRSbAId4AY6v60bY4xwcIU47wkinTbNdbNcAMECZa9fPEfOH&#10;gGm+FLbe1kXTdON8EEOW+8Ia6wb7LS0WwqYZd4vZ0EAZtzeMG8BVc+06s2oQSJcRTcakNfH4dZ57&#10;hSzpK7hvrrFtIjKticgCXTiXLzNv6PI7iKv3Y3jTjiBC8PT04u4gKq2bTrdunB6Ws2d66ebS8q4Q&#10;6htGIFCpTBNdVFjSWYBPM7NlAtfKxBzzaHCeJDNnhB0O9Oyz0jGMcbinomeYwZSDZEXbJdaJiOvu&#10;AZ4MMLNliIsHZGcPj+BeIk97GIeW23QaKIEQKpXo7N+uRlsAVffn5jNhHtAwoiETRA8Aki6vCUSS&#10;sWEjdHkN4f4ZyuCkJJZtjAizceblZIgxG0CM9ZBx3csATh09UwyjdBbOKOBGcWTX1gCvSU3y2jlg&#10;FB12c4i5OQTPXBnAyPpzhcHrWdawyzUEjwM/V1kHky9tzRthEIqLLov8m6HrLMWw1n5AjfFlRpmN&#10;ZLg4h3smQ1feJOc9R5fdAuBljtdMs51a4d8mwzZHOefROf7+AWlmgTPZVdbU5DivMxtwhW691tbL&#10;0U9/+ncNF8y/qcvsf9g589Of/QSAx8W89cFoB/fLOiCmdnsIfZKJNh+iUx7girmDDsH1IpRxlkxS&#10;whnBzA9uGZ4L0BHO+NrgoAGulHDhFAAya0es7Q/RNgAZ4YxgpsB9OmmqHN94sypgxliz9duNGTP3&#10;fpgzI6TRRfN6bidNZyvonGU0kzHLWbUCcKIE0CgDOKqAmSpuFiPJnBdTstAMltFlPraORqjxuA6a&#10;PI79VbRcVkADkFmiWWweQTln8xhb576skQ6g/hHIlI21JkFBjVLifUPDF++7DhRadxtcMKzdddTY&#10;MCawEZYAcHaJS3Or1tAJswlAMiGg6nkDa2qUx/F45UbDX9k0AW7rlgmuGZrIdNUEaGT52XXYoLtK&#10;u4Ad0gI2T7JAE+OOKzjnN9AEO9GDl/vR3ee7AJ5tXPU7NGkBSh6zD5CxBDN3ud/7bqpdaB47fIjb&#10;5z6OGABMnVmbOnKqRLmFqGmqjg7bBcbsPwA64ZxxVo8ze8posiKPl9VnRi8fEzd9F530lNkNn93H&#10;LXO/0UAGnLkLnHlwQt0CGN1njf8sgJkXXxqdrMOfmLLvgDK//2P07R//HP3uL4KXfwqA5hvc9kaU&#10;fYdO+dM//JfoH9Ej//Sf/+/on//L/xP2vU8o8zt0izBGt8zXOmKMYhbKoDeSiGV1yLfoke/RJb/j&#10;Nb9H03z/J5rP0D1f87oveI0A6IUxz87GFMhQj41ZNlEAvfIIfWLDm5rqKXNrnjKTxvkzxpwJaW4T&#10;v+xszAPc/QKZGMIk2xjG7Bw2tgcxjNmhfG6AOWxjQHPS0CJGnzmrBm3CfVX2hTRWuR7DmiTmzCay&#10;4PBvzIMR0JTQJGoct1bsqhHexHNiCrjxhSsJnEnmxIQGMufY6K4RxlDux7Amvj/Mv2y4bjyWjW5v&#10;OmcS94xaJ2k6e318nf7CGWDMoiWgoRYs9MprOGPEMppklu0sW+dhhsYxtuqVKWoOUDNPzVLqFnXK&#10;aGYqzMsMpZvGaGZAjTMXBTSDgBgBTUogw8X8Ydw0I2gT4cwQsWhx4axBwwwT1TvsDEMayoZxZgwD&#10;LVKs4ftZp/eyBu/EBd/OWroV90szLv8mGsau46KJi6YLNMUNYMsN9m8AZJrRGm1Ue6M63n0nCoVe&#10;af/t21Hbb96K2n7926idbedbb0fd6Jfet99Fx9CQBtwZBvqMvn+KJrTT0XhoQjsTzQJyZpmhOQvM&#10;mQbmmDQw3kgbmOS2ZfLABC6dCdb5E+fOR5O4dKZoSptE10yynaUxbQHotEQzWtAjQZe0RgsWEWKL&#10;1tW2aJnY6NwNXPs36Ly+xpriCg7WS8T4UGOXmXlHnPQIzWtDaIcRXjNKxPT4FS7qUZOXKZ43eYn1&#10;xxW6sK+xHmlizUD1o2E6eE7LJaALr7+CM+gCcdPniZg+R52lqe4MDXZnaLQ7S2Odt8/xmS5QzfwM&#10;hmkEXJqmqZVovAK/L0vjU9F4mOHScKI4c1K3PDMmdXvYKJSdA0AzL3KruBaVmXVZZC1fwM2fRZ+o&#10;G3SgCDhs9MriPtGBkl+gKRjXf571fhJZtsb9gpjdaiXaoTnMMhbtYIPrQLs70f2jw+je4UF0C3hz&#10;h+099MkJ+mQDbbQiRCH+THeN5TGdXeN8GiFIHFkWz55Rm8QNcLE+Scrn2fS2VSmhf3bDVoeOKQKl&#10;FZp9V9EnfKYpjqtLRu0jzAkx0A0d5P0+HjtmACa9ukd0tPA8yjV68v5qqDzfkxBokbX9hGtr1tWu&#10;/6cAGG69HdwjrLV1pghnbAzL2gSGxsgDxlZ47Qx6ZoJ1+RhgJjOA1mRrfJlNYzaMrfE8QYxldJnl&#10;vnokmfcSHDU0ren8XzAeDVhTXKE5oor2RCvmSRLwPmOcg6uG56wBkYQ2tfxSVMrpxJkMkMfHRwEs&#10;PQATwUzzFcAEkEZHjY/7Pr7eWTm6YIYBNEaYpXHHhGIdPAaImSF6zShoG+bUccY9q0nULTaXqVls&#10;trNmAUQhKQAdOOrPxKLRb5jrIwPAtB6aKAU1HQC6Nh1MRK81M1u0+Rrnhy5pvYHrnOax5hZ1Ci4c&#10;4s5utOj4Z45mO89DZzQ39EhoGvM+opevU1epy0ScXaQx7GIrMc7UFZw1V4lnvtbKNRcaxVoaDWMt&#10;PNbccprjUW02lAF9bCBDnwiBrjXxtw+tc8OGNJw5Xb1okDCr0YYnnOaCk2EitmiqGhhTm1xBZwBt&#10;mIuSoiFM174ufuOOnSEzzTp/luaxBZrI5imv1Q/x3CEdOLw2zTGsYRz1VoqmrhRzWAYAEgMAmtQg&#10;egBAMzpkBDY/G2LkhocBKMOs5dmfHAfSoUvKRDPv7tPocghMZY73cpZrBmiSUZqvxsbbaQaguWsO&#10;cIKLZmwGDYCeUqMMU6NAiQmasqZw10zO8+9qGgASPhvzdQROOIPGde/zmQbnaaQMs2TQtlRq/kZw&#10;0ywY37bB+hQgs1BlzQt/SOJ1NYvMEvGm438OQDNPnPNigWvsRRqMCvxOM38zQ4TaEOcpkEmN8O8W&#10;138SyTwxQxzgPK9Do8zj6J/Hzb+QozEzR4T4MtdXiD/L0Njmdm4JM0WRa/Ebs9EGCVGlLRpfcfaM&#10;0+A2vMDfc2ocoDSLq2cxnDOcAl21gjljZBo4Q+zej3/04//ubEznbTbqB+fMvyPW7Ef/7j/wwH8M&#10;sWYJnFkDzqzinlnZ4A88F+yX7LLywj6L9ZKRZWzXgArZLS4UMZtFt4l5yCs4TrK7RpCxsGe2i3Nd&#10;hDQ6V4QzIaIMmJIjPzm7TecAgEUwY7ayQiWp2i06qJg744ybYnC+8N4CGmCOEKYAcPFYgpk4Mo3j&#10;6q4R0LzhoDHiTPdNnvcuUHmcMg7NDFtKkLTC51xixswKlePzrhL7JcAQTjiHpWDcFx1aJcCHEV8l&#10;o74UBcxiWWfxbs5xmX07uIwBKxAJJqRJQI2wRpiz5g8OIeSclxVKCOJ7KH4qDuzU1cL7Fr0PuBJE&#10;EGDFMupsQwhDbSLGNm8idG4idOg8q3O7jjDyseC0oTvu9evCa3meYqgBZ8KMGd6nxM9TkVPw59oA&#10;Mwozz8/5NP6SrXLeOmcqOFo2j/lP+8SuuBriZx/BcRw9fHmMCDqKHr46iu49349uI4RuEm1wG7Fz&#10;++MN7qsDcbYBDwgiIM0hnW0O4tzDBbSvgAHO7DAjp05s2ebePABhEcCwzONZYAPxAcS26Zwx/qzC&#10;TJrqLiDngAuQDNTcOsGJQ5azkQFPPntEfUyZ22wn2jNgxjOcKM9DJ9rLz8lvRmzYFfYtEObrP/4D&#10;oOQfo9/9038Bughe/s/odwAU4cwXdKJZ2vwVKQIaH/v9P/6X6HfUNwiYz7H+O2/GbQJmnDnzkgiA&#10;53S2OXPm5Vd0uAGAFEE6Zl67ZuiECw4dSkBj7NnTzxiqicBJItBeEKHmfbpqFFPxfjzDJoY5n0f3&#10;ET8CmttGnQFp7FI7vE2H2k0E0Mkd4uOAMACbZCCnMQI7xJvtHt0JHWz7r3OgEUsIJOMEFDyWYqjO&#10;7c1dwM0WgIaqbQFokjgB3DBB3Jj5HLbCGIp5NWs1IwUQOAodo9AanWsO8UyGdzqjJgdUSSID4mzn&#10;aixacMc432a1pIjRQVMLoifEl1mCGLvb7HYLs284lvFpDTBjpJmOGbvQltdKMZQB+DjrxnizJQTP&#10;EvNnFqkFAI01xwJ2Bjgz7QwaOtImLcUOAmgKkTMpkAHOJNsJRQ8zaF47aBA/oxlcNKNTjcgzBBC5&#10;z0MjdKYN0/00hPihBlKAmEaMltnPIQ4tFbtseplJ08PiuTfUACWo6eGiIxdvuXDdRXxUJ7CmnS77&#10;VjrdWwA1LYCa5itcFL3ERc0L5K0SR3Tlg/ejy3SdXTkd13W60JoY+N0EtLlBXmsLea3N778VNb39&#10;6+j6b38VNf3mV9GNX/8quv6Ln0dNP/9JdONXP4mafvUz6hfRDR5r/s1vojagTQcQpwtRpGBqRSi1&#10;/JZc1bfei9oQSe3vnoraTtEB/x4XYemIa6FDruU9YobokGtz6+MIqTY65NoRZB0AI6FR9zunoh6e&#10;28dr+nmt1XeKaAQEVg/ltpfj9lBdVDsCrwVodINjNfG+1znGNY53HXF2A9HXgihrP8Xi0XqPzpZ3&#10;6Lx/l+17dK6cYuHG/dc55iUE3VnO5TSf6X06+95FDL7F/m8Rf79F/P0WYfgW27fZvgO4epv3e4f3&#10;e4/z/QgxdB0XUS+db5P8vHNzQBa6G9fIDF9mkOsskRIZou5SALduOthacd6033BWC+ILK70daPkl&#10;ureWicBaXmTRvETk1iywYzRAiXEu2C/ioFljoV9A9BTpYnP+TB6xpEtlgW6rRQCCi9tpu5bsfvJC&#10;PjFaOebRlIEEWzUiz9Zr0R5i6CYC6N4x7kK2NXKghUFlxMkOAOdwtx7tba0HuLK2YqTaWIAlulmS&#10;WTSDiBLLuTQClD5+D3V3jSEuVpfnohqdX3lEnICpQKzZRjkPhMiG+APhjO4ZhY5DP8eBQqOIQN/D&#10;LirfM8tnEsj08HttfJlRZ34PxrilEJBpOvJmJkb5zETBcX66bIQ5QwgXnzOCqBo225jbaS6Gj5Fn&#10;bI07hLIBLYQURooJtYwjE/YolowX68d675BNIYjgxkrcLjpdjELztiBGYCJsEdQk5W2zlgU0lvFp&#10;yUDMJMdZaLO9zlyhWpHuNWIViH6YIcptlPMfoAOvB3eQEC92JbF45z7PI4kJUNR5rgIaQY2RZm/G&#10;miXRZkaaCa8SGONWqOWQz5NDZrNtVbC0LwPQ4lk4iiJBTQy32kNEmoDGmT2dFoKsk6iBTjraurro&#10;YOvkd5nbLS1Y/oExip+2dhw/nUDjLsAOnWo3mi+Gx1pbcem0CXP49yKIoVvtGt1rApmrwpcrzLUh&#10;gsDM6LMXiUwjFu0irhsj0S5ePM2sJ8AN911h7s01nDlNgiCyqJsQW9dx5Vzjuc1Am56uy5w/rqIU&#10;ILuXjjsi01oRV8altdjNRg50Zz/dfuQf95Ah3Utc1yDukuFR3CXMpRmdQHCwGDf2bGKG730K673R&#10;YSEjmhxpspR7UsS2BDhDZ9qUnW44WOjQGqI7awhokR4FQOCcyUwgZDMACcToGD8HB5+O24WIs2sB&#10;0bmG+K07dHV3PSpXnWnGv/lxYh4AHRm6zcYANKOIoMwEwn6a38MZbiMyhoE0ad5zbJaOULrphsh5&#10;HsLKPzbTxsU7mpWK/F1hfo4OoHGAUxrgNDjVEvXRVTdk5NkKAoKhoosVfleZSeMwzvwWzUY03uQ2&#10;6Jak02uOLrRZjjWDQFlYY41I1Ow6zTJVhqHnzFrGUZOha26S81pkVkyefOpKDRBb4QIB+2sMGs0X&#10;iXRjvkyO29ky/xbIbV6m42xxjb9PQJsFBo06a8dc593DNeLN5sjlbop+xv87QZwgZH70o/91gOZH&#10;DSeOcMa5RznmLW4CRirMmKkCZ2o4XnS/CFtqxJsZS1YCoATIcsjftwOiNAE1Ndwt9YfT0dZjXC2P&#10;iKAByrhvue8xysCd0i3W77plqCpOmgq3hTICmjLOmb+FM1Uaxmq3eG8rmUHDVldNCXeNczuNdF4J&#10;czdpRkOv5IAmOV3uNFgVnAsDGHA4fZUGrbBVk5xwkUW4cBt3ujNRbhFlEuAMP3NhC3qjQKNdHtDh&#10;vMxsI6rZyOM8ECY0phHhXCUtoKZzpgFpjEcOjhocO8adrd+M3S/r6JE6EGX7Di4aavcOcMbt7cVQ&#10;uvSFLUIaYcsm920CbbaAN9bGLcASx9Q5U+CcTCjQISOIEcp4u8A8T7WK2yJNYyXgTBXNVWOOTb3h&#10;6D/AzX+C9njw8iB6+sVN5k3eih5/fsK8yePoEc1kD58fhHpEPUa3WN6+A8w5pnlsj4awHZwzO0SX&#10;6YrZZq6MoGnT5jggjXBmh9t7PLb7kMYx4MzmXVILiKD2O9+8xWtoYNvDuXN4Hw30lPf6lPkyX6BP&#10;Pv+YdfwTNMILIsxw8n/xivX+JwHKfPbtdzRyoU/++Ccc+TaM/QVo8g9ojn+K/vwv/yX6yz8DXdAh&#10;wpkQcYaW+R0QRRjz53/8r2H7e3SJQOYboskEMl+pYYwro3TYfGp0s7rEmGVnyzD78jOf4/NtSqPJ&#10;LLzWUgPxms+ccWP0mVFqNLe9ajh23D53Xo2zb3zs8+9pfPuO+DO0D4DmY2bTPHrySXSXKOZbaJOb&#10;AJoTGsiOg9M/jmMW2lhHtx8zjJcItOMHFHNqTtjeip+j40agI6CJo87iyLOwT603AI3OGeFMDGni&#10;uDPvs5lMGPO6dM9Qzq6pBGcNAOcNGJPsJ9t/Dc6E2TVoF2dsxs1lsSb5Wzijc+ZfgzOv0wAa82xs&#10;PlOvGGsWwAwVZtqEKOYYzthMNodOCQ1kgpkEzuiYUZsAZyZmcPYDaqa5ID/D1hLOOCtzzDUpcWc2&#10;k1nCmhDNHOKZBTWx4z+VRJ8ZdWb0L+BmhLWsNYx+GR7mPmLRhtAsQzSa6agZwtU+1MV6DIfJAG73&#10;XiJ+u5jB0YErpZ2mp1Yanm7g+m86yzoAQHLtI3TKh1zwBNqoT66divXJDVIAmkLhjLVYl19jTX4V&#10;vXEVvXHlN7+NLv76N9GFX/0quvjLX0eXqUu/+FV0mdtXqWvcvv7L30TNv/xt1PKruJp/jc6hrlHX&#10;f/02euadqPm370Ytb/1QzazrQ6Flmn/L+/+KIeG/+C3bt6IbaBwfu/EW+uItNM3bOILUFe/TDY+e&#10;sDpP46A9Taf+KSJZ0RrX32Jt8hZrFuoqz7/8W9YyvyHq9Td09bO9xnGa3gJM8bjV0qhmXuft69Rl&#10;6hzPO8trz7z9QfTh26ejU2+hQX6DFqHe4VjvcG5v/waNwnfj1tvv0GD3LnUaXXQRwNRG09swOnNu&#10;kov5JEQUcJEUcKjkiSfLMlNmhkjlFDFhuugHcLhn0J4LxJjleCy34MV/gcMSEMb1apo1MpoHfbJM&#10;I1YRPVI1BSBUFofKEpFmzDlhnZ6jCS1PSsAax1lB76wARrxdxTWzU+FvI01jRzhpDqmgT4Azt2ki&#10;2yoVoxLnVuE8j+obgJt9Ht9By1TRLrnQ3GZcs41uwhR1hSAmqSSKzK1gJU4PyIbPIDyprfF3u1rC&#10;rYIO4vPZlDXu3MtBmmLYTuGkmaYEQqtosvBaPqdr9UF0T4/6BO3j9zCBmyaZTaMDR1eRn3OWpqsx&#10;m56MGbYBLMyRQZMAZNQc7idNXZNoKCHNNEBGR76NYDZwVddYo89PBUAzQHPmYCdQr5/PBPSZsUkM&#10;baNbRW3i63TqJ1shje6aENWsEwaAoitmmdurREAb8Sx4yVK6aYrEYeumOSAm+xB9sLdRjDZLWXQi&#10;yQC8j9BF10wfa/8eXC3daIJutsaVOZ9TwKPDZpLzMS7aVAIf66PcOvuyn5mfxkynSARQawhe1CZC&#10;GktdtknCwc2jnej2yV60v7Me1cr8jIRd6MhpYu/G0M5pZhANCmdw0XQ24EwHeqkbXdSHRuknvrm3&#10;AxdfJ9HX6JVu5td0okk60Cdd3Zw3+qAbQNLRSYOrEcttuGDa1TBcQwGgXKUxzLrSjNsGqHIZuHLp&#10;GppErYIWCckAzrehYex6KOALesZGs+s8VyBznZk3LcQ9txGpJhC6yozO68zl9BxS6JRMxoYtmm/7&#10;mWmDO6cVB46Rzp048XuIP+sN5T5NZ6lzOOgvoDWIU6YpzEhlZ2FOAzdmiCaeUAsAc/p4Xj+vGWDu&#10;yiCNaCOkBIzSmJWZQs/gKEnjKAmzN2n4msLVPk088fQkkevU1CS/fzj+Z6aJMcPxPzsFzFtg7VVm&#10;PbdDA/0empW5NEYxT6BLxsc7+X8FhwkO/ykgzQROkykgzDQ1DqzJ4KQZJUpNaDNOQ5mzdIaBM87s&#10;nCedYBmtoXFhtohGJwrMWTJDzMkRzgzMERfNTJl5tMraptfQ43k0BYwPldDUw98xrscLQuaIap7D&#10;ZTMPoFmp0PS0N4dDm6YaNIsxtPNZdPssn4046SWipUtV1onbzNqhsb/C5ykxC7Nc5bryOn/H1rnO&#10;ghbRIZPFKbO4SkMjTWoLHKNYnQomAseJOEqkuM3fwlUgN9992kg55v1M4m6axVGzwufK1fj+CjQ6&#10;jLVHpz54+wc486PXAOb/H6z5/w1nPtA5Q6zZGsAlhxNmGUizyAX7RbvsvIjPwMkiUV9ru8AaYs+W&#10;eZ4DKuM4ME4OOJMDzghiCkdxnFhS3g6ABaDicMuVLSJqcM/olkks/fEgTP6h3jVvGVHAbJjY8eKx&#10;dMGYBc0vDvd5rL+CMw1As0oMgCWkMQrNCo4dzwuBs0rlrOD2oQAyywHMCKTirrE8n1eAYcxXPCdG&#10;94zxXs5yodMLEbSJ+Nm6g7WfBXydBfsGi/N1HSyH/IfAc8LsF/Zfz4AxXiDEmDkDRos+cQjsbyBK&#10;rBAhgNhKoIxQJa7YIbOJAKiHLjSFjjNpHIrJd2UOdAPcrPM8O9M2zIt+/Xq71ejYdq4MYsfPpUNG&#10;EJNrQCLhjEM4vT+GN3xunUFApuIOA8QYjLnOTJnQEXa7ihuGTjQAzb1nB2QqI3gQOXefYWMFztyh&#10;7llPt4AzO5T3bYZ4M4eI+o/HeTNGmm0BZXTLWMKZTd5n6yAGNLtHK6G2gTPeXyMuIHSlHRF1dlxm&#10;yz+WW+ZcH0dPXj1kbswLxMZnRJR9FX3xPZZ/us8+/45Yse//gMvFLjGylxuQ5du/xG6ZP/zzf43+&#10;8l//71B/+uf/I/qeDrLQNYY4EeYkoOYLIgVCmduMeBHM6JQRziSgRtfMJwzffIV4eomwEc68oIwR&#10;0EXzCWLI+wK0wTkTwxrgjrNngDSKJbc+Zvk6Y88ENc+/+AYhR1caLhpBTQA2jTk1D3XTPH7RmEnz&#10;hDxthM9dhNAdiv2bjfgzQc3uTaCN4OaEvOfXgKYRM3BM9rPzaRoiyG19D2CzfRK7ZxpwpoIIKuOk&#10;MfosFkJJJ5qxaHH3WXC2hHgAB3Ju4rQhi9nOtIYQygaXSzxg02GbDsxM5sz4Wp+fr/jaDY7HfsiM&#10;xqFjAWOCY8ZtyJCO4UzobmvU8lqjEy0M7kyETok/2Iod8pzfLCCNwie4ZxqzaH5wzzhwUycNhQia&#10;ANCMBzBDZIDxZo2yOy2ZR+NMGsVPDGvIDMZRI6T5W1AjtEkJb0aIQRtiUKfghsVHHxez+1PMpmFf&#10;UNNNJ08XgKaTC9WdbNvpdmrFidGKgyGBNDeIK2rCTXP14tno8lniiBBAF8h+Pk+0wHlgzXkG6V38&#10;4N3oyocMxCOn9eoZ9oE0l997K7r8DqLnrV9H53/9i+jcr34anfv1T6OPgDNnfvmz6MNf/Cz64Odu&#10;fx6d+cUv2f4y+uBnP49O/5T62S+j0z//dfTBL37N/b+OTiNoTv/8tzy/Udz+8Oe/iT78GY/z3A9/&#10;yvN/wut+8rPo9N//NPrg76j/ZPFef/fz6Ozf/zK68LNfRRd4zflfNIrjX/j5r6Lz1DnqI97/zM9/&#10;wTn8IjrFebxPvffzuN7/xS84B8/xV5zrr3neb6IzvPcZjuE2nAvC7TSi7f1f/SZ655e/in7Da379&#10;y19Ev/rlz6NfcNxQ3PcLjvNLyn23v+R4v6Dc/ppze+tXDCR8h4UYkW4DnXRbOMtmlovuDHQtILJL&#10;wMAi2yV+bzII3l4i1HrIsB4kxk1YMUWn1QxdU3N0E80CHpy5Mko31ghQZIxF/yLOGYVRAceMM2aW&#10;ESVZZtUUEBkFxEKegY9ChuAkYYE+ygJ/nGPorllRVAFLFBZ1utcOt8i+R/gIa+x0085fK6xFt4/3&#10;o48f3YuePL4f3b9L7MrhTrSFtd6ZMUs4R8ZGibkAePQ7XB4408fWWLU+7PaWj40DWbT6z2G7XwPU&#10;7GwQY7lXx7FTCe+fiKlJ5s+MI2CEM5auG8FOtUi8G5BK4NKP+Onl91rg4nOMNxtBNHlbQCOw8T63&#10;3vYxwUxakWanGdb5KS6Gz07znVLOoNEpohCwO0tIsU28maCiUswGMCHs6MQlIvjQlZIKc1/i+LBE&#10;VAVQAwQTwCTuG0WXwMTnCGy8X3GUQBnFl9BGOFMlcsBYtT0uytcreYZuAtnogJsQgoXuOyzYViNa&#10;wW68XroZdVsNI8gUc5bvOWCUGeen00XXjDBFl4swxX3vM85MKGUn2goCS9Fz7zYd3HRqK3z2tmvh&#10;viJxCHay+f0IdXTj6J7pQQh2dyBsmIfTw9bBoENmTpsVbZY0zqQeBFdbK84aQIyARijT1cVgVERR&#10;C04I72tpFcwwk8bIM2fRMODTuuQAT28DYC5cAJKej+faxOWcm3ejc863uYijhogCwUwzUWrdiK3+&#10;fqK2uu2W4+/dZS5m8FgPYixjJxjV13OD96UDDifO1RuAaebUNDOPpt1ZNH3Y6gew0wNo+gA0/cSf&#10;DQ4TdZZGZAJpxhxaCdAYY8jkCGJi0CGTgJlOsqS7ET79aTrZyIceITt5eJznYNfXvi9QmbQba44u&#10;y1m6AKfo8uT3cNIsb34PpxA7E0SbZRiEOmYMBIJ4dZWLFkQHTM/TYTVGBytOlFEiACZm7Tbj78Mc&#10;v7ML/N7hNBmbxFFGd12IQSAeQCjjOSi8ZulOW2GmS05BkUXok8GcmaUTjm61AaIS+piZMzjF84kM&#10;mEQYzYYuM34vSgj1Ki7wDcQIYmIBN800Oc4Twp2FbiANsSzrAAjinZx7aLzTSpmONTrJ5jkvs6lr&#10;xMvWEToKm9U1Yk+Yr5NdBcysIaCKxKFQOYDNKkNIs3m6JXMIpmUuIjCYdK1C4xHNNtn8BCL2WvSz&#10;n/00CJYf/fh/D5wJM2fodlwp97JON2psAHCCk4V5L1VjzXDQCGoq3BbO5I/UEEYn46Q/IB4TaCOU&#10;2f4YRwdAxu3Ok9mw9X7hjrNrjDZza8xZgD0N50zxOHbOhBk0N400++u0gDjK+Yd455AcgH4RzGQb&#10;YMY4M+GMzhm1mLFleXRJEU1S/n9p+6suS840SxftrKruLqVSEMzM7B7OzMzMzEwR4cEMkkIsZUpJ&#10;Xd1VvffFGeNc7F9o+3k+M4twZWVVZY9T5+IdZotsgS93/6Y975wv0EAoY42gS8KgenSJg+unNgDD&#10;60AEHB7DRogZcazWSABLmCljrFiIV6ZBzuiyoB/YMs9mLOiMuGzyGnG7Qq3SMLZCgxpgRrgyscG6&#10;fZN1O2584cwU0GUKGDMFjJlidoyAJsAZ9Is6ZgJwNIl+muC+Y6u+fhIWgEE9NKl1A2DUJJYNcmEe&#10;ptolwBmBjdFmRjajxYgfc87MBPMpnXkpnLFR7M5ToMyzpejWU5rIaB4Twmzh9E8rBTVb92eBM9M4&#10;Z0Z4fd0hIWB0ke82QMsZNnFsNOAFPSekmUDjOXNHeDOxyf/YDW4H0oz7eRPjJpyZIkpthhk385s0&#10;pd2dZ92+yfr+AbFiz9EinwFf3tLkhS75OgUy30df/YAe+ZE4MoDMW8DMV9//AJj5KfrxD3+Mfvfz&#10;n6MffvxD9DUxyl/ohkGfCGgEMIKYf6+8zws0iRWADdtnaBXnbD4C1jw2Jo0KIIYS5HhsHTpvPH54&#10;DFrImTfJMdJjen8f++T5W8CN8AetI6TBRaPbRpfNFnHMm+iTTUDNBrXKTJrVze1kew94czdaXr8b&#10;raxZ2/GWy0vsLwFuFnDdCGmcrRnm1yQRaRO4bn4JZ4g7w0kzPGXRUJa4bUwBsKksuP6BMbplrDTy&#10;LI0zS+PI3rto1BmpIz92x8QOGZvD0B+6cqgeII2PDQ1kiXPGy2n9MiYtjmoOSQHvmsiMM6MSt4yO&#10;mRjODMQzaNAquv3dNjp/BkDTaBNQmDsTO2lsKAtwhiizWmbP1LG1hDXVbKvDPJqGEHNWqePfuDNB&#10;TQA2gppqdAg6hYYyYU0p+2VURUUVTQbVRKPhDkerlKFZylnPlgFySnHTlNJUVgqkKcX1r0M6RERx&#10;kt+T/Vk0JN0U0jCT4wbRzFdxoF/GlX7x5InoPPrkHPrkHLMjBDQXEkhz0S3NZBeBNRcBNRdoxLpA&#10;JJp1niapU7v3RMdpFjv+CWt61u/HwlqfNX+iCY7++qPomIXeOIZGOIJOOfTBR9GBDz5mi3b54JOg&#10;R4Iu+FB9sAu9gnZBWxxGexz59SfRIXTIfjTJgX9EU4THfhLt57p9/8j2g0/RHOiHj/ZEhz7eG+pw&#10;KC6jdw5yvP2/pjj+gaT287wH/vGjaD8axzrIsQ7/I89JHflHXsMH6KQPeB3UIZ7rIHWA59nHa7H2&#10;olusPbzOXbzGTznup1zeBYz6lPf/r4v7oVN2oXX2AKKOHKaxhRQCkxrqavhf3IrTvpcY5H6AR+8A&#10;J+HbgBHVuGponAK2VfIzrUaPVgM36tAU6hNnrhjFW2jcFmvMetb8nTg4+tAn3URxCWRc66oBemkQ&#10;60Wf9KFfbEIT5DTghLGcN9MFsOklMcDI5XFgjPpkdQ5HIVvnwdi8JuRZIgrt4e2t6Ok9oPbmerS+&#10;MBfNTYyGKDSb2owRE86UoIst3S+6aFw/664RnMTOF+AELhofI5hZmiTSUo0yOkCSQBO3sWajOawa&#10;/VUD9BHO6Nzp4/6jJBwM0BzXVMPvhhqIBjK3Vc7JRKNUokNit06s64Q0umrSJi+BTBpPbKNV2uCl&#10;lhCoeDk47FmDe93YYHe0PDcRLc9O8NydAdzk3UCjXKapiPSMoiycWGiCMgCHlTZwqT105+ugcWsC&#10;gJHNzq1J5804e9NoZbehnKfJWnSgq4nPwp8DowqIx34Xe8ZtNcSZCWCcN6Mjphi3jPClEFhTgAYo&#10;okq4XIU7pj4BNMIcb/M+6f0FNDnAHRvKhDQmH6QaxSYxtYhg5h5Rn9u3VmNAM82IAn5efR0d6Cr0&#10;ko1+zEEKMDGJODNZwaa+QvRouY4kYFZVMbNIOH4lVcQsmxwATSZrzJsJoMnJivdv3KB5TIhCXb1K&#10;CgANX+qN8xYNYReIZj5P2SB2Fi2iVjlzWs2CNkGrnLHQLueYsXkJgHOF+DShTHYOThDcKYVFNtRe&#10;CgkCl3HzZKCXCng9FTjpy0pouM26EFw153HaXLwKHCbeOZPosxzc/zl5aA/mb2ajW2wQE9AUlZ/B&#10;JePMS90016LqZj535rfYSJZP81gODWg5xDrn4+gvIV6swqYz583QeFaJo8VtbS1JIo24PFoAD82s&#10;+5txi6BZ6oEyRi+7X12JxuY1VlUDPmgea+/gd7uNJI8GYscr+e6V6Z5hrmUjINd5NDjsG9vQK8y5&#10;rMJtUkwyQQHNb8acFQetFM/rrG4QzmQztwX4CVxxVotgRrdMfj36xmJmTgnuoFq0Sms/ugaN0jmM&#10;VsEkYGJVj6lUuFIacarUOTOT4zUws6aFaOYBzlPPrhqtSwwuDTvdQ9XBxV+Pxmpljs7QSDtOoKFo&#10;isSlQTRL7wB/o5i3MzjEunkIl+CAcIYoQACNDWXNXfzdAM509qIPxjjfHkZwMD9qwOPyfplRYzNc&#10;fTvVRnR0OwYPHDxd/Xxm3TQ0EKV26LBwhvExgBlrh0Pm39rfCWe03Pw99Q84Z/4hEs5UE4PQg5tE&#10;ONMqfAFYtDnk3gGT2NuD2wQw08p9WogBaxujEudM2ziRXcSEpW4WIY0uGks44+VOLfoTAJ1xrKC4&#10;Z4w20zEzuoYYwEET2/pZeANn0nk18XHoSgPODCRwxuvatfpTChif0+qY4TKzaEIBf9ot7+PrInbN&#10;eTJGsMWvm33eRwdljFvPhPb9WBAEYAGk6XbfoZo4Z4QtAphR7PvCGcHMDEMhZ7HCTyOCphBDE0mn&#10;mtsAbljkjxg7MAcgYZbMxDIniRAmobuMris7zSYRJxOrCBxuG9P+H+ICEjijEybAHoWIM2hiAONc&#10;Gh0ydo95m2UMWjy3xoGZ8eyaeH5NfP9BO+0UOgicHqxi3TiiBDGKnSB6ghDC1gY46scB1Ef1mrk8&#10;xfEBKeOLzJZZITpgi9zm2wx8I9LM/SWGgc4TbWas2RKxAiu3R7l9NAil5TuAGSMDyISeBLaMAmGG&#10;PR4WsWEo5CjEc5zItjHn2rCfXva6CX7JQnk70GaMx09AMScBNJMLfSzUiQ7YmiMHeSN68HibLq4H&#10;iI5nwBMGaQJlXhFbJph5/ZVxZUSM2X1Gd1mIM9M58wP5zECZb373R6LL/oAgwh3jPJnkfq/ffh+9&#10;AsY4c+aZ0QDElzkv5jldZkaWveF+xpu95H5CGuGN16eX0/iyp+GxAh0hDAIGEONtgplnOGnClgr3&#10;TyLPQja0YIf7p1BHSCOw8fJjQQ+XH+iqIQZNSLN++yFRAoifLUQOAsi5NEvrcQlq5tdw1qwCYwA1&#10;QfCEoZ23cNFsQZ1x1gBupnDWpIM5x3XOTMVwZmRyPsyoEc5YCp5h4MwQFYZ1hm60SQZoUXSNWQIZ&#10;y/1BhNFAMpwzDMcUzDiAM1S83831Qp0+YQ4OnLSC64ZINOPQQkY0nWtdAJkQaRaizZLBnWkXm0Iq&#10;RAXYkRZ3nzWG7rNE4ABiBDLNOmi6jA8w3xloY9RZ6FCL483C7Bm2dYiguh2ARudMKGBNdS0lrKmm&#10;Q60yhjSViiCq3KGclTUU+cFJVVRzXRXXsSAuQ/x4fWk5sWjliiM6dBzeXkIGNNt83AY5dAYJaLKT&#10;7U0WgxksQjOYHZKBELrh8HSsvZdw0Vy8QFbquTMsJk5Hp+lWO4kIOgagOQacOXFkX3TqKAPzADPW&#10;uaP7o7MAm3NEoZ05uDc6tW9XdHLvJ9EJ6tgeRAyumsOfIiw+QawAZ/Yhgvb+5mNEwvvazf5uhNAe&#10;BNEu4MtuxMSeX3+aFMICcbNvR+1B8Oz5xw+jPYCZd4UQ2mtx3X5u24+QORBEEdAFkGMd/HVcB6j9&#10;1N4PP+S5Poh2f/CP0a539QH7H/Dcv472hvoQcYMgotzuRaztQ8T5HnYLZQA6H3Ocj4FPH1G/4fJf&#10;L2/7iALWUB8jkD7mvSqU9iKADtLhdpwOuguncRcQn1ZRQkdSS080zHdwhO9zP9+vDr5DzYjjekRu&#10;TRmdX/xsy1lIOgA+P5m9kusJeuIFFByNuGi0uzvg0U6sOqz1rSxQFRhCj2GiB8b6cRDiUhFu1ONC&#10;qQb2GCtmvFgH4sYIM+HMHN1pRppNETEg4Gkk11lL/ygiZ3GerrX1pWid+VzWxjodbCtzAdK008Xl&#10;Mcvo1ioFfhQhBoo4iV8AUChxEWwGM7fXYLl3YW628hjRagt0Pa0BepamJ6PJIcVfUxBSNQilFK44&#10;X0YnTAfCzjg3482EMwXAR8FLNQNJA5wBzBTjpLFK7ZADyAhjtLsLcDxOLR19dTpcOBHe3Mjije6w&#10;FoSFcMYuLZ0hQqwRhM/czBgzeoaBZ0SC8BiFplDGrVFnih0FldtyLlt2qNl5ppgSxHi7AMfHua8o&#10;NcosHa6pCEu75AQ7iiUjzyYAIkOArw7AV+iuC9EIvDfEnhXHM5DXjPgoBMAWhMGiwBY/a+fU8F4C&#10;NOI5BS/OHhI+FfAdEsroRjI6wPfltokYhDbhECBqAaGj6BNODePisQRUnYg5O9iqeM2peyYfAR5+&#10;FlQhXYLFxs8B4szZLtOxJKBDJN5ELF4j3uAaoORmJgPhEWB5CDLdNTdu4OoDqFwiauAcgz1PnYgz&#10;oePi7xDC5iQgxjrOPJvjXH+UfN4j1FGGKJ7g9rNn6Ua7SBwAoCcb8FNcxHsv4+dfTAQbHXk3eG6j&#10;DDIVPcbZ5TuHB1iFk+fq9ZMB0Fy5fgSQ7QBOZ8MQIRAiBYgTcC4NoCaP4ZWFzKcpZj5NKaKirMrS&#10;VeNtHDvXWTbHcN0AZ5KM6MIyxBD7ChAHTFYBZ+qBKY2IgEYynI0w0ylTTa5zDGoEM8C1EHfGiQSq&#10;mPdQUsLPmyoiUqCYOS6VwJmmNpqDBnGg0cXV0YtIwGpvrrOdb7p9Chh6WchrKwO8VNVnhDk1TQCc&#10;phZ+9nSuVXJdCZCpEJdNHpEGuXTc5VYi2KrORsV1RD8SMVZL1FgjQy9bevib0k/nJR1sddj0q+n+&#10;csBmJc6bWtwzbf2sA1mnGRvVN8FJHeCMkWfNPFcrkWXdfbjE+xuATIiVJiAUs3bq+P1rbKYbso04&#10;DbKrG5v4njZxgodqbEEItnIZwWNnWnsPj0EoGoX3AX/DFS5/958GZ3TfCHrUNr+KhDNXMo8BZ7Kj&#10;0WWE3FI+TV6FuF0AKLhiBtZxqzszJrhmdN8DQgAzbVPMN2PrHJkRZs2M346dMztBjfFmAhldM1aA&#10;M8GFw/FwzPQQcdYznx+izfoWmUewCByi+kwAQPuYHtADhHHf6/rROe53E92sdmmzkU39MoW22QFn&#10;jJnuMmbZKGOjjmneisEMkEAgQ02jS+Zu9UZzzEeZu+VlgAgQZXyNmDHK/ckNnSw4IBP4Msn+9Hoz&#10;esZqwSUS1+wmThjAy+Q6j+d2HzMKmPFxw0ac6eY3vkz4ssztuvnpdBxzRg26Roe/jWZqoCFf75IN&#10;bqzpue8ot48Yr+zcHPRLH/pDHTMYyoY13fs2l3E9QCqeqWl6gZpG7WNqAMAkxC4PRyvbRJbdpwv3&#10;Hk7+bd388awZ58ykZazZu2gzYpoX0S/qm0H0icdUa6n1xgE1EzTfCWUENKMAmjEa8YK+Q+8JviZ1&#10;2eC2mVyjADxTK/zfDXNuaE67Z/PYJrHK27hLHkRPXj3HrfIZ2oF4sm++pXDJ4OT/koixt2oSrntL&#10;nNnXNJDpmPntz3+Kfkd0mXDmO/TJN0aQGVsW3C6x08WtEWY6Z5w/o6vGaDP3vzBaOalw2dky3Pdl&#10;Am2EMS9w/QtfngtgqFc0n71Bz3xGvUbzePnVmzgezYpdOd4/duQ8IzHgGcewvM4S3Ah/jJO+j8Pm&#10;XgprmEcjpFkn8mx9617YboR6EK1vchu1vgnE2bgXra6TCiCoWcd9A8Rxq6NGvbITzqTRZgHOCGWM&#10;arbCXM1Yq6SAJsSaOZOGOZhprJkul+CmQce4Tedvxs6X2BXT7rxL4UtIBQDcGJumnkkcMu8hzHtI&#10;k8KdnY1nMZyJm8d0y4S5MjujzJw3k4CaAGQSnRJrlNhF04zTvxlI0ySoQas0NHcEnaLLvw5IE8ed&#10;4fw3ktkK8zKBNLhorLiZrD5sQzxzdR3/99AoaJOqWq7nJH4V+zU1DChnv9pIrEoaOYA3VUQ4VwFu&#10;KnHTVOKmqaCprBynfykzFos5SV7okHUbTDiBKqRxLkgmkMbB6VeZE3EZbXIRbXIhhTQ4aM7hej/H&#10;fJlQiePf7VlcNecANNZZoppP43A/SezycZz8x3DSHCPu7BiNVocBFQcBLAdZkx9EjxxknX7A9T7r&#10;/j1oid2UW/XIftbuae1jX+2ym/tZ3r4bmLILDbILreLjdgNTrF3Up9z2KY/5FJ2zKy1giVpA/fMp&#10;x7J2Jc+522OHY1CAGWsPtZfLezjeXoDPPmDM3qR2h9dDcVkt5eVwbKFMOP7H0ScW7/ET3uNOMONl&#10;62O34fZPQ32KRtmLY+gwKQZniKS+ccVmG5p30COdbcQhkywxDAzsB/z1trTjGMGtUMvPnoYqm4d0&#10;jBSwJszFwZFFE1A+az+dIU00ZKlPbEiKZypy8pSIrUGdHzQkCRrGmY05yAybduLShDPqgJZaY4NJ&#10;mwHEqE+MXlaf6PL3Om83Qs34sYVJkleIpr+1svSL7RyuGrXQv+WiUUP5fB6riXmdDWiEVvYHcGJM&#10;EsUsnNlcZB7ODBoNJ7mRYXU0iFXr7kdfWE28BpvLWmmU0y3kWrzAGZl8Jq7dddzofI+joHHJ8P0P&#10;Th4a7ARZaaSx4CR1tQhgYohSj17AjZzAmXo+Pz87G7hWgRSLrNcHaeJqBIIZbVbKGl/njBFnAhvn&#10;36i70uhkdYnHVov4XLpYSgEpghPnxfhcgptOmrUENI00mxm35rwZY8960W7D/NzG0Sl+Hr28vlY0&#10;j3CmSg2FI0ZXTCmgpphjCl2ENWVCmzC/ExcHx/J5KwBC3tdjN+HasXyucgBO2jgmkLExTB2jXuni&#10;vU8Dh3T3L8wym2isP+i1IeL1+tCxbcToNQH26nHQlNGwms8MImeZ+remjJ+BkEwoU8FWV5NapZTP&#10;y+/qTdw0GXxvnbvpPNK8NHWA600GuG6jF3Fo5wAvZ9ApZ4/rOqMxjDrLnE3rjM1iXD6tZlHDoFFO&#10;UqfRLudx+F+9gvPl5nni6HFWAWbKnCdJZHFxIX8HbVojaeAaUdACmjh6GxcWSQPXaSS7zMwbtcpV&#10;ZnBmZRPB7HyYQn7P0Cf5+cymIZ65gAH2BWiOQma2FLP+t0mshLmTbotoGsvHMZNbABgC6OTTfFbC&#10;PJVynDKlRCKrbUrKgDVoiBqitpwX0wJUaW5BrzQDYOv53uOeqUGnVOP8N4a52IhmtEkpDp8SYsHU&#10;KkafFRcTXVbCbBjcM82trFXRKsPjQFiarZra+d3BsV/C/Jkin5dkgZIa0gmIMquovwRQIvIeV0xt&#10;J99j5sjokEnBTC6zcnJr+fyo/LqLRDHzWpkL2tgGACIRoK0PEwVQp60PnQWMqdE11EoUNFshjS4a&#10;58APkvLkeeRhQE33EM2S6JwaIFItMWatnQBagEwPEKa1i9+TDgBlOxrLAt6YBtDQyu8Es3Sq0VR1&#10;7DcKn9Bkzp5xHmcruqWZZrgWoU0fvzc4djrRUO3M62zvxKlH41vvAGtyAE8lLqMjfEf+jpkzf/d3&#10;wpm/KRFgJ8FJRAxC5u///u8DnKkiOqEbN0kH8KIF6NICuGgLc2d4Uew3c13TcF7UzHBN4UyYNTMu&#10;pOGPAHCmbTKBIQkwSQFNADPAE8VG6zi0awyLE4Cmk2GXfQiSQVw2g4nNf8hIsyWAAUAnAJf0WNyv&#10;XzcO1xtl5nO1MijTrfeJu8wUNMCfCYYojWdTUDhgULv3CWCG5/d94ZZpJYO6HfjUCWzqZc5MH3Z+&#10;48WClZ4urW7AhXDGWTNGmg2FhTmQgm4qty7Qpze6GRDZHy3coUv5NsAAMSSwSUtAE2cXC1HovEOQ&#10;zCKcFm71AS84QUZ28fwWtkIGYM7SgTVJh5uCJogYYEs/z92LxauH6mUwZf8UedLUAGBjYBJXi/th&#10;EKWXuX0S8UK82jDP5Xya0VAIDbbDDgbV/UMsW7+zZIy2wB3jY/rZ72eGTuzo0eVjfFsMaAZmOAaz&#10;XyZwvkw5L2Zd2/4IMWVEAWDhn1plzsGawzQZxLlJXA7Zz86e8T6LgBvhzMImGaQMDZ2gM02yOWos&#10;HAJr1M+EOLYxBZsxBaH4ZxFuM0pAeMPt1Dhdcj5+jnk1a4iw7e3Z6CEzZ+5vr0Z3bq9Et7c3om3i&#10;zByo+fjVZwAVBMRnCAe2zxymqcVfgQEICTNljAL4lm60pD4DtHxOd1pczp0R5vxAx5uARjADgNH+&#10;z+O+JE7AWTRfUW8RTc6hcaaMGc6fA3jecAwhzSuLY3hZmPMKSKRDJnbExKDlyZsY1jzltaZAJ4Y4&#10;dKNxWwpofMwjRQ/bx9QT4M0TLj/mOPeJRbv94HnIet66S7caHWsO5rR01mxuP4wHdQJuYkeNEOce&#10;AGebTGjiA4KzRkeNGdA4aBA3Y2HuTJLxzFZA4+yZISCN++PMsrFGGdoZwxvm1YzPEIPG7ZTwRsEz&#10;lJRRAgohRUsAMwlU6ei1oyzuUtNto/umDxfO+2KODXCmkzk1Hf2xU6bz3WPeH6s7uGrijrcwyBMH&#10;g/AlFTluQwlhhDEKHirs26GWQBoznoPoYbFaT9SZsCYIoMb3kCZEnCVxZ+/gDGBGsZOKIDvWaogZ&#10;qEUw1dazbUA4NSGgGo0gQCjVNiCa3MaCqKIKpw25vimkEc4YbyagCZAmVxcNDhpO4N7MzqZTHVDD&#10;APtr1xgIyaC8S5fpxqDOXzjHbIYzdHmQRYyT5sQJbPLMpjnFwuLkMUAM/zROYbk8DbAR1JwG0pzC&#10;SXOKuLOT1HHqGK6aI7hqDu7FZUK82R461XYDaHa71XXyseIgFgSfIIQ+RhAEcIFYsYKAUZgE8RPX&#10;LoBLKISP208t9uP6kOs+5Lq0fs0xLK4Holif0mH9iQVMcfspgOYTTuz9otL7+BiAyy7cNZ9Sn1Ax&#10;iPkNMToAF+73G47/Effzun8bznjbx+/qI4UP9WlSn9jFRifdno+IGPj0IJECOAVOEVF13ZPqZP8i&#10;oMcH+DvJ93mcbrWBDnKVG4gxQzDolMnBJeGA9gwGwWvRdj6LYkBRoSNFh42dWx1EC2jPd1bNCIvW&#10;KaPLRoc48d8N5AD8cLK+li43YUdnsPMDcBA/E+Q9TwJmJsl8Hu7tCe6ZBha5tXaUNRA3gIV+eIj/&#10;WUScrSzPAWfmoxnEywjX9QGBOuiAawIUeWyrBrDgPJx2HD1dwJVmnreBE9FNLOYdUjnI4n4OALK2&#10;MButzM0EAdaJGGsk77nSGSssnNN5MwIWrzPKLAc4pXPGODVn0yj0i4AVYVaN0Ibvf7lOGX4fylmE&#10;1wBwGoRRQJ5m4EurAzARGUZ2tSBGaj05bhQZYsXFv4v91DEirAkzWvh83wmnJBpAoaOYSGfTCEVS&#10;WCPA8XIKcowVMMpM4aM4jcGMbh6FTJwt3cLzO7RTsTqA4PJnqbgLsENXENGFQhqFRjqU1PdeQr51&#10;gCI8X/qcHlNB1sQMHOPgmhHH1TicdB414ZrqMi6PrkUBkN+d0LVH7IDgqI+5O+F12rVHtSLkzH+2&#10;FEphdg+vyUg7M54r6SI079nXohDKeneS5Xx04xJOGb6reZl20AFw+Pmk8KYIEZuL++bGNYDxRUHx&#10;segkcYvHmYt1FEh8lL81x4DEAhnrhMM8E0BzDDjj/lmAzmXByw0W7DhlCuk4Ky50lpDOIB08fF7A&#10;mGwEViYgKDODGSyIIIWP1+fm0bWbaXTBKWbS2M2GWwY4UwCcKSgikoEM5rx8AAyzafIBNAqg/KKz&#10;CCCLWAEcM5nZxCQy7PN61lHcMyeBNWcQSRyHzrRsOtucaVOE66bSmIAGIiaoujq6I4kHqKMTLXXN&#10;VFYilAEzYSaNQIZtQQEgNh/gUojYYWBlORb4arKa27qI+J1kfsYcUQJjxI8AQNoQAg3NAEuEVSmO&#10;neCcAc6U4/KpJjpAQCPASefnlNO9VkpEWwFxAtnlp6OsEuBS8bEo29k5dLKVObumxa4z3D52oDHQ&#10;sqrNHGjFDuIfkVWHEGnqoeNsgDU/JcRpI8+5nXiyrm462ahOXC8dXTjGAC61vO/Kak5WVLEFTNUA&#10;Smv4HCqJeiuvIJe6ii6zRgQOsWZtXWgJRE4Hx3LGziWi6j74IJ458zcKmL+hA20nnPm7AGeuCmcG&#10;swEIiLjlguCeEab0OiuGmDOjzIwkSyPNhDKtk2gUAI2wRleNgMYIs7RSx0w4TvL44J6hBrzO+TNz&#10;+Ukxh4bj6IjpwdnfGZrHiKRD/3TRsCakCYCGeGb3O8Pz8/cDraRrpos45u5Z9AjpBc7+7CL2q5sy&#10;2iyFMzpm3rllbBZDh6hJlu4ORMv3OPlxty9auAukvtPJQHsay24BNIAuOld01RiTPLnWHM1y/SL3&#10;W95RS3cA7wCeWXTKJE1lo8CUAeCIqQLd6Adnb4YGNtbpw6YGMH8lNJQhlkdNGmCNP0yjWWggo4aN&#10;YDamWZATAA1wydk4NpqhAcJszbTCY+PrQ5QZmkEtNRi23g/4g3tmCjAyy0zLhU0byBIdgiaZxVEz&#10;j05ZWBvCUQ40Qbes0lS2ToPZBq6ZDRw1yzSVTfP4MZz6zvAUwDh3ZkIHjXBG94z6L73N62myUwNO&#10;GH/GnJqpVQqNM78+ENIDHjxZiZ682IoePt7CRbIe3aIz+O7Du9Hj588BGG+i5zRaWbpZdKl8pi4h&#10;CvkLmse+In75a3TGt7j9v2XupbFmX6JZ3Hr910Car7n+S2fMCF28neudOeNt36JJvgPo/IA+cR7N&#10;d+gVI9B8TJhLw31TePMF+uTtV7+lmDvzJbrni++BMmidVzSNvRC2fMlrFNDgwkG7CGh00QTnjG4b&#10;9n0PRqE9T9w3AdAkmsvGNnXKg8cvw9yabRw1umpuo1WsbYvL2/eYYUPd3n6M0wa9EiANTWZAmRCB&#10;lsyvmWYWzTjO/hTC6JSJXTOxY2bMSGbKaGZnaqYza5xVk+6nSQAptEmbzFI4o05J482MUe4watlE&#10;AIGNt/0bcOYv3TOhEc3GMx+bOGyMa46jl3cAGqBLSyj0iDMxgz5Jt7FOSZvJWrmtjWoV1KBVmoA1&#10;jbj+1Slp7Fl90CpojST6zJmZcVNZDGlSneL8zDBTs56YK3RJYwvzapqJcmp0xibX1bG2RJ/UAmuq&#10;KwAzNJFVlbMOpMnImN4qXP7lzqBhHWMTjVG0hazZXMfmU7lhTqGzFy8HQHMNF81ltMnls0Aa9Ml5&#10;9IkumrNAmrOH6VKnmewsscxncNCcxj1zCihjxfvoFGbTnADSHCdy+AQxxMeI9DoMpDlIpNkBXO37&#10;cY3sx1GyDy0i6NiVAhM0SoA0NpMlZWOZMOUTwIz6INzX9X24zn1hy3soYlPWvyqe55NQOx6X6pzk&#10;uQO0SfRO0D08n8/1S8AD5NEdQ+1OgE947uT4O5/334czajFev0AHbRJX4qQhNWAfMXEHiZk+foyo&#10;OebpFOY6c9EYMp0sw7goxtEMgyEGrI41dolzIlnj5eJQuEkToGs+G4ZqWXc6N7GBNbCAxnVwfxfu&#10;TBqQbEYaZ/7lFCfZBTT9RJ4JaJz5IjBRgxiJNoZzRn1iTaFP3Np85nwYwYv3N5psuIfGAqLNjDhz&#10;Rs0irhodNEPElFneJ4AYHDK6ZFqZW2MDmo1hbpvRRIKhVrZdRAobG2YT2dYKUfzzaB1jmHm8sWbl&#10;ag++t0IX4UsMYASO6JMM4rnYGm0mpHHtrmMndu4ABCjX8gIaG7PUFkKT1HXvZ9TLOry3g9cLJBHO&#10;+Nm5NvdzmsHVr8teuNXB2r4NbdVFvFk6k8a5NF1NpDRwvbrQGZiu8Z1xU8HPRCikVtAxUw0MqbaR&#10;i+doRZvEczKZlSoQoZlOHWGUcy3bNm4f5Gc3qUbCsdPD6zQ+rVLtEWZz2pzFiXpgjM4Z4YxAJlzP&#10;1qr0+XTrJFsBkNFpPcy6aWcbmsYoI8x6eS7ngLagQaoFVM4HRa8F9xVarQsN1877bkd3ttJs6M9T&#10;QGPqg39zypg9ox40jcF5P4JEdaIgOANtcp2/M1bmVRIA+L7m8/1VV5aEBr84dcG/VTbAZaG7jYY/&#10;xzmSM8cANLj5TvH35yR/b07SuHoKF98pz5EAbgKcQZ8IaM6wf/E8czRD8xgJGqzpC4ExumYCoMEd&#10;U0UzWRWAqzjvRmgiEwQJiIQzJYVoAe5fgFbJyjrPuRwaqXJx3TAXprCI71k++ipfSEOhV/KD2x9Y&#10;Q+UVoz+IXc6zjEEzEg2NkkU8Wh5Ap7iE56DUNs7idOZMeTmzJxl83wCs0JHfiAPeOZENjTRZAmhq&#10;iDirACoJYoqcQwOYKa8QzuCWEsqUMjuLGOcKYpaNM+vEHTIxDUClEWWSueGdfUBaGr9qWok+bMYx&#10;ZsxZM9FmOHwqcO5XNKKVmq/jzifeHUBT3cHnw7yWMiLairhNl382TWTZFQAqZn6WoHGcV1NLQ1lT&#10;J+fqmTHTTIxZPfMzBTNWLccwTqyRBrPmPu7Dto2Ysw5ATofQpBf90olDKAAVnHsAmYZWGiNppisn&#10;7aCyltcrmOK9V9fwfSK22Zk5pc7NAWI1tvG3DTjT0MJn1gbzCIAGZwxuml4cPYPjnDsnfaDHJALc&#10;Nt00tPUOAKnZVvFZH+Vcm3Dmb3TNqGt+aa9REFnCmcNHd9N9d50OdQAHUWWNwwwSHWEgLxBGGNM4&#10;jMgaQozSgdYwBPQAcuhG6XTWTFJtwJHU0SJY6ZmjG21e1wxRaMATQUnbGHBmNJvjZgFpshEodJfR&#10;PSakMeasf4HHcP8eAIwRZLpejCPr5nJ8PRFcxJS1AVpaiFNr5XjtQBqrFejjcZtGoIQjdCOybeU5&#10;jFFr97m9P++jBcDUNsLrHkX4OAAT10ycZewQTIdNAkOMNKP67dZSCCAyjC8LpfUdSOPwyLmt3mhB&#10;QEMphma3YidNXHRVGTPAY4ZZ3Pu4qWVADPareTKOF4n7WuJxyzxugePMOIwSIWBnmOCkm4GtnXQt&#10;dkHkuof5Q81woj5sVgMQy6FJhNWsc1mIC5s3b49u6QWEAvNhJheNAOM1AjTG6CwbpQPSGtGhAswJ&#10;7pVJhofiYBlgGwri2A99HEBkDQJm7FIbRvyN875neV0Lm3TgrQti+uimQ/QIYraGYyCTbB3KKZiZ&#10;Jf95bgMoQ1zA8h2dNDGgmSXTeW4TAQOQmkHkTdBBF1xAOotCJ5xAiDi1SaMLcAHxWkaATaPAsVGE&#10;mbBmmS61+/fHo9fkSb95uho9vrsQ3V6fiTY2mIGzfQtA85DBlM+I/noRMpafIi6eGUOWRJXphvlM&#10;50sygyYFNAIWwcoX35Hh/P3vQ+mkeY14SSPMBC6f2b32I1nPP/0p+v4P/xR9S+zAVwihL4hKC3AG&#10;4fOaY7/geV7qpgmAJnbavAH46L55FyvwDrbQgaaYQZw9T1w0z3D/PA/Omm/eR59xn6fCJsSc9wvC&#10;ByfOQwEN+c/3jTwD1Gw/ZogndZ/4s7Tu0r22/ZBhnfceBafNFrVGF9sC82rmcNXMb5AJrcOG2TVh&#10;Rg2QZmpuJcypCY4aKsSdzS4TN7cSZthMzNmlhugJkCYe3GmNBKhDCW6MGpjUdUPX2th06DaLo8qI&#10;JQtzY+hGCzNknFMTg5l+XDjWwBiOGyIJeobnAphp7WEIJ9UOnDEaLWQ9hwg1owTiyLO4i83bh7k/&#10;8QDddKcBaVqcOyOwcUvcWbPl9e+Gb7IfBFI8i6YluGlix03IewbQKH6CkyYph3BWA2DCDBo70uhI&#10;8nINQKaO2xRJjc12uWHPRUBZAfoIabjdTrcaRFB1HVED5P2WmgPMAsRYszyGb1oCGt0zumZu0qWT&#10;RYRAdk4u/9RzsOwCaOgkuZFxHVvtFSKALmOlvcjJzQs4ac5h0T2DVfc0HR5Enp0+Gro9Th4BwBza&#10;HZ04DIwB0pw8TDc7M2lOYsN0/yTQ5iSLkuPUURYpB/fvJcvYbONd0e5PEQ/ULnKePwXQfIIL5ROc&#10;JR/TuSa4+AgoY31sl1kQIonICUInrgBKqI9CESMWKr7uN8CYUECT3ySOlhSeCFXiEpgIVYArApZQ&#10;H4QSuhiTY4VjUB9Sv07qA7YfcNuveY4Pqfg1cDxeg/Vhsk0vx1FnvKek7Ez7lBJO7TJWgK69XXTv&#10;KYA+IY7gY2INdn28LzpATvQpBnVev6j1u4hFMoKhScs/M2Q6O1mQ21EGnMMVU8xJ8VwWkDeJqsvh&#10;RHgREM4T40adldMRVMOJ81YghDCkD6EzQhzY1LD5wMPBndLf3c4gPzKCgRUNihPETSfHVgR1MWPG&#10;7qPhvl4EADNHgDZNNQyG5eR7iU4UFvbViKxW4tD6exFMI4PR2Cgwh1k083NT0ezMBLbfPuZlkFcN&#10;rOnjuTuJVmsHBHQZs8acmbCgBhApPIZ1iYzQOUzX2xJ50rPjiB+eu6uF3wWgkN1NRSyUPakvkCig&#10;cvnuZvPdtYz0yuOylQ79fActAqiJIwyEB0YvOKPHaK4GOrQ66AzrcjgmYkAAozNEh4hOkQEETxdC&#10;IQUSxpx5m5+dn6sxDUKNFiz/dYiXSnOiFTAInFJn2hgZltjxG3WuUDUImHjQJws6Z97YsYUwC24T&#10;HiMg6UcITtMRZ1eczplm5uZUhAg7jotYiAVdDKPSz8PPR9dQGhsnRGqku68BR0wt3XRxcXKE746A&#10;y89BUNXOrCLn2SiEHWRaalyZMQJsUyGYdjrarWel76URaOQw0w6+B3Y2NuPU0uGVj0PvxqWLDKX1&#10;hEpcVy+cDwM5jRgoRSiFmULEOljFfHdz+Q5nXLkUXbpwlliAU0SYncDJdxxRcyQ6fvQQcAbHzHFO&#10;uNCVprPmPCLnHDFlQpnzF5grc5m5MXSbZROTVpjH8HmcJsUImiJizcqKWNgTESZAq0T4FCEUc0Om&#10;Nb9niEe79hQ++blXQ3RAFvnSN2+e4e8kGdOZwBpm0tykQy07B4GTwJm8AoQRnWeKnOz849wOmMkg&#10;a55YtGs3jRs4EbrScvKAHcQOZPr4PDrZSmI4I2SocmAmYqacTOmqKtwodXRt1RLPx34x3Wf5gBhh&#10;TCn7ZeWx8CnH+l5RzfupQ8wjeBrbWIv203AzzLwpXCltiImmZpxpHh/hYFdaPu6ZPCBSfikdcrh9&#10;jD2rA840IooaqNpmnh/3SykQJq/qXJRVDmgC0GQW0ZlHVFteJfEYrPEr28gwJxagtoP5UQznrCI7&#10;uRZrfj1dYA3dxVE9M2iMF6iySw37fkMnkcXEp/UDjPr66f5k20E3WmOjc68AkuV8l5n1VK6o53tV&#10;SY51OYM4S8v5mRCHUNOAhiBmoLMb13Y/XazDDZxcLA/ziz789X82nFHjqGtMBoidM1czj0cdaJZx&#10;wMnQCi6WJYAIjpgu3C1di/nsA0dw1QhoenC4dM4S6TxBDAOApnM2ds/oikkrdtrEM2Z6OEY3IKZX&#10;Z4zumRTOAGOELJ0zJApM48KZdmujGBrExjGO737nVB7wpSC4Zbpx/ncCbbw+NJcFbYP+mRba0Dw2&#10;z7oYV3w/1cf8lwHcJkO6VAAIYb4MzhkbwoKDX2c/WmRheyBavEcFOEMzWAJoUjgzDpAZTlwwghod&#10;NbNbnMC63Rkt3aHT+C6DlTmGOsWmsmnW8CNolB70QvsoHYhDnPwZIYpTLTFtIxrAP8Qgs8bHzTK3&#10;1hP0jtpmhtc0RZzZNNtpY9cEGyu8XiL0xheJOFsQgnCySghiZJnzXtAfRklb7ofLRkbbdEbj2ySg&#10;ZA5NsLQFiLrF+9zkfaqtNnnNaJNQ68NsATO4+9dw0azjnNm8O8UaeDraZObM2jb/r9Bi82iceRxH&#10;CzTZWXNbRJXp8OG5xoRMfNbOANW1E0Mkruc1jPF5jNOwN4m+W+T93iXS+dXr1ejzz25Hz59tRvfu&#10;rkS3bq3QULYV3X/wgHocPXjwJHrCWv0NjVlv0QfCl7fEHRtd9jmA5Iu3RDGjPUJxW4A1wJXvgSxC&#10;lx8pIYxOGgFNADdok2+4j06bn37/T9Hv//A/o5+p3wpoEufNV0IcG8ySx/nYL78W6ngs9It65Q1w&#10;BiAjmAmOGvST8WZGqKVzbQQ0wXmD/hDMvDQSLQE17ofbk4Y4IY6zah6mThpAjW4a488eolMecfnx&#10;U2fboGEeoV/u02h25xHJCLpncMwkcGaB/fkE0swsbTJbcwMd4jzNX9ZkMqvGOTUCmTBHE1CTzq5J&#10;rwtaRbBDM9l7V43RZ86M2VFepuJZmxTum15j0qwksjmGL++1SAx30ogzI5/fz6ER2BhvlkKaVlw0&#10;bZYRZ0YxWz1cRr8Yc5a6aVrRK+3c1sn1HeiYEIeGo8Y5mmqWoFOENGgVG8pCEYNWF+KZmZvpLE2d&#10;NVQ94KaeRIAGqokmtBacFG0d3ZzE6qK7mnViM9cDbOpxUlRVVrJWZE3BmqAixNPaiBK7BzwhbYNN&#10;oU4L1zEpoHFOoUPnabpxjZfFyVJdNPHJUxyugJor6JOLZ4E0p4xkZg0AqDntCVLgjCdIjx8AxKA/&#10;TrA9xeXTXH8KR81J3DSniDs7QdzZUeesMHvlELNlDgIgDgBq9gIndJ6kYCRAERvAAhiJAUmAMlwf&#10;KuyjY/4CwOhU+atQZsf1MSxRA8Ua5t0xOe5HagwquPSDU//XoUks3Dc48YUpNrUBeHS6AJcEK3/9&#10;Od+DoABgErfMzu3H4XXEt6lJ3pewJtVq6jbgFVDrCPM6z5+iq/8y0CHbGSg0OtE42NFgJBlgA61g&#10;I5eudU9mF+LisHHIJh6BnA1Gggid2p2sn400sxnJOYvGHE8RHzbq/BD0grBF577zKF1j9hBvZuny&#10;dx7mWF8fcV5EQ+OK0fkSryk5gcrJd6GLwEioM5pAnXk0xhpxZzpvvG4IiDPa30sDG01lzIwxDlr9&#10;04/WslltiBrhPuPM2JwdB9TPcl4Kp8bc+HCYR2M6QSXPWZhlhBnrJ8CiMEq4mE0DnTNnBDTGm+mi&#10;KbIxKcSaxdFmwUWTgBsbs2zW8rNJZ80491IwMYAmMNa5A83h/gSzKMdH+tAj7THMEFJw2yh6YYom&#10;OYFJvzFxNGR1s75voxGrIYEzOmnqAWU1OOergqOHE9hc1g3UgkapplmsmJ9ZsU4X1sa+Lst99UEd&#10;Dpw+fmaTPP8cn8k4P6sudJTgp8y5OeieErZp6dIPWshUAefn0PzVBKDzuVqdI8PWqDhhS6OOqmQm&#10;ju/dpjDfm018IZaby87d8TnKKI/XhMYRJrUCoJpoBqwnHUEt08T3ppnvj04mYZzfBUtwU8m5kqxr&#10;V6MrOPMu4cy7lGiUmzSt5jHrtUSNgp42Fq2KcysV3F/dUsDP2cf590hdcwlYfOHkSQDNEf720DQm&#10;FNbBh265QJPZJbTJBQu9YvOYGuUmGiUnR5hCYyHu/kL0SWFoJMtCc+G+0KXEZ1Rq3FsS9aaLqMq5&#10;qFQZzVqxVmGeDw1mWWwzM2mAIxY6g+i17Gxd/rhpimguA7YU2EhWoHY5BYgxBk3HDQ1k6hRSArLR&#10;JyYC5OK80YlzM1s4QzMXWqO62rgy1vSAgxrKuTENjTicmtAYrM8rKgUz/B0ovoFrBm3Cut0Iswpc&#10;/VVEpFUzT6aeGTNNRJi140oZGCblaoJGUOZTGqtc08L3q5H72yBWC8QjIrqIuZcFlTj+AS6luPdr&#10;W4AtRCi3AFGaqYZutA1apISZNHlEoOVUEOHHfM98tkXES5dxjBq0SQNaRddMQweNZQCaEGkGmGnu&#10;R1f0A5i7uA4dUwPoqQf4tPIcMSyhARWt0tlDEydgprqeebY16G30WhmR0pWVQEX0S5ink8CZMhrh&#10;agFMzYCdFuPNuvh9Yo5M56BQpp5zlJxnGIZDMEe+j5mdvYNAX+BMO/dpJzq6vQftU3UDnrLn/zQN&#10;4D+CM9cYXI84QBQ0jpAtNwydQtQ0Uk3DbAE2dQNcTxdaCme6nedCdWG9T+PF0mizEGkGnHHb6XBL&#10;HCxto7haRvghD2OPAp600R2WAhrzloU0vQCYnhnEU5gPg5AC9PRzjH5n13g91+nWaQEeWel+0xDD&#10;TwcYmDR4I2oYzIiaef0CG+GMz9MqnAkzcniPxprhEuoaQ1wBaN7FepG97PBLQY0VbPR0fQ3ZwRXK&#10;xTgWf0TFtHCGBf3CLYTLluKFE1MbwJnQScUfVyPMqClyiieAMqPz2D4hjkNTAB6I4xQxXbPLPH4V&#10;sEPN4kyZXuKfDHNWzP3u7KNrukc6h2hneNHIBP9cGNI0TX7ewir/nLbITL7FP6j1yWhudYyT6+PU&#10;KAtYKPwS+cfAGme6jHM8Z7eMz0LI55zpwkk0ZriM8FqGp3g9viZuN8ZiAFv/4AwdagCRMcDJNOJk&#10;GZG3dY9ug/s6YTg2HWrTdIjNAmUWiDBbNL6MWqQDbYGIgOCs2eR69hcBNItGmyGeZgRWRAHoFJpD&#10;ABrpNkxsgTDMGAM/765RvuRDiNQRHE1jCGIg1RDdeaPcZ5afw907PdE3n89H/+O3d6J/+u296Pu3&#10;W9FrutQe319H8GyzsAc+3H0YAIQDK4UxOmFiNwwuFqPHjCfToo8T5jMjBX5g6OaPfyTijPkzSX3L&#10;9uvf/gmXzB9wx/weh00Mbr5QEAFnvjYOjTIa7S0dbp/R7fY5x3rDc3j84NgJTh0iAZJ6ZaQAz/mS&#10;GTYvceMIZMx9tryP8WseR4dNOo/mqbFqHs8KUIbHehxm1gRAk0Sh6ch5BtzRgRNcN3aycZ1daw+B&#10;NkYMPAjzagA3jxA/9x9Hq7fuhrizuTWGcQJnFjdw1RCJtkI82jJdawvetrLJd8tINKAN+1OAm0lm&#10;1IylYGZ2CUAIqKHsaJsA6IwBcAQ2MbSxs80ZNcSf4a4ZdJ+tQzv7cNP0EIVmGRfQM6xjJgYzMZxh&#10;gCfOmx6EjUCmjbiyGMogggLMIT4tDPrk2Em82sComdJGoU0wuBMRhHMhFPvGE4SZN8Ib9tsBOB0A&#10;m3Y62RRGbQihdkSPrpvOdGinMQQIotRZI7wR3AR4o8tGaJOIH7Of0zIWTZijWLKrze429+sQPYqk&#10;KlwzRgoYc1ZGbIBgRudMAYsI581YOfn5nBAEwgBlMrMEM9n8A8ZFk8IZ3DOZdPrcZLGYyYntDBaS&#10;NwA0140donv96hWGdF86H06UXqBb7expZtKcoDMEAGPU2fGD1AHED9sTuGdOCGl00jCr5oQnUuki&#10;OYogOkzX2kGGdB5gSKegZt9ucpA/1UHj3BaEAG6ady4aAMzHCJOPccEoeuxA012TdqS9BzPvoUgK&#10;ad47WIwS0+US1693VHrdb4hbe3f/AFi47w4Q82G4/NfrN7wu6z+GM86cQSylcAa3kI6h9D1/Sv71&#10;bgaV7mGAaFx7+Vz2he1uah+DSI8wVPT0URZ05G7fZDEofPHEt/Z9YUp9tc4FxAgipBQY56DVIk7a&#10;F/Azz0MQ5Yc5IywmWHjXsXjtbIkHXY4yOyZ0jhkP5oKdhWsLbphWRJU5vQ0saBtwYwmBesnuHUHA&#10;CGk6EEYVQA2BUDbCOc84LaCJcKeNY/fizhHSLC8yU2xzLVpeXoimcNbMzEwyzHwiGkTcdBIR0Mdr&#10;mBoDxE/yNx+Is7bEAOQNTkIRlbaCc2aZLOnV+QUE0Gw0MzYWBJh50+3a1HXSAFgUNcZg5ACm7HzK&#10;5ruby3c4wBkql+vzArAhrziZy6IIEmgYJ+BjsviuOwPGE/aNQJoGc6QRHXWIA90l2ugFXM6mqWah&#10;347AGcZxNAmEGgQ4+ZnVKwSoah5XhCW+EOBSxX4Lj28VduBkKgOU2TWo4NI1I7xxJks2udCxeDP6&#10;wTk2uDOIgzB2rRNo1ePsIECRgC1+jhgqGd1mjJvdXAoIvxee5HDOTogp4/thTJ2vV6dMK/DFx4cT&#10;I9yua6aOCLwmOgKbACu6chq53di0Wp7D1yeYSZ0+aTyaDhwFY+i6o2p5Py24cYYYujrDbCKdVkbg&#10;lSNUs4EwwpkMTqo4hFMo43c4m9iSXASsAschncXGmlD5ieC5xsmXi/7NuRiX++c5CXP29AlizjgB&#10;c4ooE2CM0WdX6SjzJL11HSeMsWjOtLHbLIdOM10z5cSBlYXZMoA5oIyCR2FolEIVHXv+TGIxbBch&#10;3WoI0lydNXS2Xb3EoM/zZkbT8cbMmwsXDgOwARaAmlwgi5BGQKMrJg/hY35zZvYxItGOMrQTWGP+&#10;c77X65o5y99jwFGeWc9EBtCRVl5JxnmF3WZGlAHDgrDhxAWukWI6z/IRR1m4dxRapeUIDWPQgC51&#10;DYBXBFIdXVp1TbwntjVY8GuZX1PXgOCuQzAhGko5djHPU0g8QV7J+TADJ6eIHOoy4gJqaERq0VZP&#10;VyJiooHYsVo646px25Q38rj6qzhmmEkEzLlZzN8f3D/ZDAwtrieWjxgzh1nWAl+sunZeC5FmNUYU&#10;kKlc3kSMB48vBebUAHxagEfdncAV1qPdvcBP4EwzkWb1gBhjEWr53avne9RAvJl51U1EHzQauYbQ&#10;8XU1tdFN2QVcIA5hbBIo2ltHDN2F/z/BGZ04O+DMzeOsK3OZFVJOjHIR8cgCmhjE9AhqADOClYEk&#10;2qwDINM8wWc7fjNqmcwm3gyAMg+A4TF/CWZSONNHXJlzbEY3aCpawXFvPJowBjDTNoVOSY7XOMp3&#10;YCQjahpD+wBoOgRAAJlugFAKZoQ3Jguoa4QzHbhnuqfRRnPMyWEmjDNjBtkOE4E8TIOTUctGKFs2&#10;g1mCjxBtdgdQsU3e/t1eSliDwwTwMr3l7BRODq3T5AWgGWMuzCjRZGNEkI1xzEmAz8wqjhmdKAnk&#10;cDu36sxHIkcmmqM2Iy3M6UYE9407F5KO6WWatdAh69tz0Z0HS9FtZlMKQ9bQButohNU7xB8DQuYA&#10;KNOrPawliQOjuWxSTUJTmYNdZ5bRTwCbCWCNTpYAZsJsTR02NLpxnWDGeZ9zaIoVmttuPRgh4neM&#10;de0IzzNEDeMaHyVGa4znHuP1MAfTWZjOxgTGrBK7vIp2Wd0m7mybJrLbJAIAn+Z0HAFlFm/3oFtw&#10;qfq5hGjo2NXfr2uJVIUuYq97SRsw4SB2++M8Qh+uo5VevpyJfkKf/MufnkX/9NPT6Nu396NXT+5E&#10;T+8Tb7Z9L7p7+350D33yjFmSX7LWF5wIXoQwn7OuN1bszecxpHkLnBG6fIdGEcgIWn5L1JlxZ+4L&#10;a1Jo4/73HOtH4Mxvk/v6GK/zPt/qrBHKoIHieTKxE+YNmuQLkwMAMyHSTF1kY5l6I4kq835eZ2Sa&#10;ld4mhBHafGbTG1vn1Vje30joAGjCrBud/jj+df7TTPaY2LNHaJLHAKonbJ+gTR4agfbwZXTnPk1k&#10;OGiMPVsJOgTnjPFmzq0J8c33g/s/ddSELZFnxjXPAGwmmUmjc8YEAIGMl6cBNjOLAB22Qpu/dNUM&#10;GdlMI5jlfohEY19oYwV9sSP6bMCoZqo/wJlkFuYOOJPCHWPU4sd73Hj+TVpGqHm/0FSWJAd0E6XW&#10;jVbpQqOESLQQ+8zMwL4hTjKhVQAz7nd5HdpE/dLZy//sAHKMaY5TANrYtwQ3aVyzkCbEn1EN7DfQ&#10;PGYZkdbSCpihWnTjmBige8Z5NUSelZUxN7OERqLiYrrCWbfoEOZ/sSfqC3UWsJbM439/rie20Sn5&#10;rAkKcPe7hrUBxyYPXTRZrOcyWONl6KShgeMGbozrl9EprBcuC2pOn4zOnzweneaE6CkgzckAaXDL&#10;oE9OokHcP8lJUys4aQA2nkQ9hqPmGPrk2F7mrABrDgIe9gtpgB17aBzblbhkYgcLuiSBMmqU96Vm&#10;+Y9hzL8COKYG2MSVNHoF3ZMcN4YzQhugjGVDWeLgD41fAc4kbpcEqHj8j5L65XP9Es6kjwvbBMqk&#10;szPDrMwk2iyOOHM+zXvdsgvdsiskIABp2D+AZjlCRPOpg0QtnSIG6hLrDWZllud7kp5GLtanNhOV&#10;s7YqYw1czBq5ABBhI5HfAZuTXBs7S9HIM2fRDAIebEhyNo2NQ7pbBD5dTczMpHFMHdCCTnG/t43z&#10;T4mbRkDjdVXoYPWBzVluq9FMRq4JdmxwmyIK7db6anTv1la0gqNmhoi0OWbXTLGG7QbwGO9sY9ji&#10;9DSxaMvR9hr3ZX7NvVu4GIlwXp6fiJaAM+uLzEvG5e9cTgGOwEiwU8/auoKT+kYOC2mEMmE+JCWc&#10;EVapSdImMufdBGjDDBQjwFxn2xxlHNxNSk2hJmmgQcu5m6YnuHZXX7h+t+lK572gpQvQZQTbNE14&#10;w+ixNrRdI/dv4PyAs3FKcaiX8Pk7L6eHhqoBmvY6+YyNZ6tEP9QBPdx3Rk0e8yNzmR+ZC1zKQauE&#10;18O5AWdK+jPTidOlKwdg0k5TW1Oin6o5hhrCpjRBjrMp43INjpuA9yJI6aQxUFeP1YnbRUCjY8fX&#10;UI/uEtB0c+x+mvd0D3l89VMoZ/HQIFiDtqpOyvg249x87e77PhqZf9SMtukhxnuSWTQzE8NhJpDf&#10;KZvE1CfX0Sk3dcugTfL4e2OpR/wbpDYJ32HOqbgtdHYNTWS6a3zc1QvELgqLATzniV10bu8Z52Lh&#10;7BPa6K4JMc7M1FSn3GDdmkGccyYa4wbxaJnML81VpwNeKtAi1bwv35+pEnU4ytUlOovULX5uNsY5&#10;a6gUSJZPc5kJAFcvG0vP+Rln2+DMMWrt4sWj6KMTrJNPcfyzwB9imJlBWVTMPEncNHlAmuwcAA06&#10;JZuZNbnoE502ubhucnPY5pIWQFNbES6dEubglOKMsVmqmqawGqqWuZn1dcAamrxKywAkJAzkoG9M&#10;FihlFmYdczAbmTXZ2MrPG8d9E7qgmbixFnSC22YcJY1cX4PWqEBTlDELsxiHf0E5z13GnE8c+zkl&#10;gKTSM8HxX9uEWYJGr44+QQbfjW6Oy9yWGpwwVS3ovEahDq8ZmJNXCYiiSohGq2wxEo3XSiRaKPe7&#10;YRM9zHyhatt5fBPNcsSnOd+mEeDT3s36vg/3FnMvu7r5Xrbg8m8AYgJoqtnWUTqHmoldbgHctKGf&#10;2nD0t1Jt3WgV53PSkNZB9dCANEhK1SjjPYYmaGAcBNj0s67vxbFDI1sz76nBGTQ0s9W38rex9FJ0&#10;8NCu/0Q4c2w3sWaXmUWCWMBlYiRYIxClESjTBNDQoWInV8OQwEbokRvgiSAlhSk96ZwZHDC9OmCS&#10;bQ/QpQtLfwcuGZ0szYCZpuHY2dIylpVEnMUOmpDFDIzpNs6MvOUutoIZ486sXiPSjEcD8jQDiywB&#10;TZOvawC614/4GczEHUNnmnNwcNT4vDprjF4z2iyeOxPPnOkcBywBZ8L8FeLMBhg+aTl/xSGZQ3So&#10;DTHfZdC5LcHhYReVDhjiARQvG/2IFwrBYTlfZcYIryXEEqJigppif1LoMss/qzE6Bobpgh5FZEzQ&#10;MTYNsJjjMQvAGYbdzzJPZXyGrt7RJsgfGeRk5Q0O04k2yW3YMJdWZ7F8L2L/XovuPcAyf38TEbKC&#10;AFmONrZXEB/MECDya2WLvOUN4AiW/nmgz/wyHWVEkC3jarFmuTw+JwjixN1MO8KKDgbhEfNdhokl&#10;iGPFGH5Kt9gC3W4bRLdtbA8DgowoA/xwrCnizCaBNFM4ZuaFMIIaRFiAM0CiWWIEHNQ5hdtGp5Hx&#10;BM646Qd+OXR0xGGkQewQ2zBG3jfVPkxG4AB/ABjg2jWEaGYQlO6ZaTrWNhCTLx4NRr97Oxf9X7+/&#10;Hf1//ulx9C9/eBT99pvt6ItX29GL5w+jx0+essB/Eiz0dmu9AF68NqNZp4yZy5TAJgATrzefGfEi&#10;iPn2p/8RKgU0X3Gd++E69gU4RpoJZ6zPccq8BqYISl69Ba4kz5Ee3+cVCn1hhFoSleYsmzd0yHlb&#10;gDgKFwUOl72f7hsj0p4DcJxP80TXD0LNWTfvHDw83tk5OmtSGON9hTNWiErTZUM90lWj6KE7LXXR&#10;3Hv8PLqDi2YTiLWyxVyaTebSAGaWKIHNxp0HZHLfC9fNr+GoYX7NPK6aOfYDoCH+bALnzLgOGvYF&#10;N/M4cGaZYzOzvBlcNt4mpBkF0AxPIXx0z1DD02ZDx+XlfqBND0ClB6FiZMBO50w/19udlkYCmAFt&#10;V5vwRRfOIGJnBBE1SvfbBM81ASgamyGCbcrnmuV3zeMKfwA/VBfOHKGN+25DhrSiKBnmGcetxTEE&#10;8XBQIRECDFDkDBxFUyqEFEN2sRkzYLRAXTKrpgYoU025dXZNDS6ZdD9c5vpK3DVl1fXMLajhBJ9x&#10;Zgzj/KtwJg/HTA7xPEAYxE42iwwrJxc3DdfrpMlEHGVZ2nRZLN40KouM4AwWZRksxm5w8vqqnex0&#10;iFw4z+IDJ825AGkSAaSNFxF03E413DInsPMeJ4Lo2FEuU86sCZFE3Ocotx9BIB0C6Ozfa54x4scC&#10;UOzGTfM+7izuGvuY0inzSdJVJpjZ6Zp551BJHDTxfJe0OEbikoldNHF9BJR5Xzpb4pkwls4XgUzs&#10;xIlFTypYUjEUC6L3r0Oo8285ZzxmCmfcfmKUWwJrPrbLDQG4i269PdTed4XLSFDDoFDhzH4ynw/u&#10;3hcd2ksEA51+x8zRpkvw+kVODAMgSvh5pl091cRFVJaWIQqIACPL20Vlofm5DqSkSgE0Lu7bAArt&#10;VIuWfZ0VnBRt11nDAMseHC0tuGeqsXzbKSRYaKOTrN/uMaLNejqcucKsF0R2kZ2PAIJyYEG9QoGF&#10;fmcb3WaeqB8n/mVpHkgzz7yWqWgBAbMwPxtNTYxFo4P83SdWbdm5NSsMXF5fju4ieh7fvxM9oDt4&#10;c5X5NXS1bZAZvbEMrAHULBBHYF707NgIEQb9LLR10whphFIsmBF6hXyHQ/eZoo+yOy2dwaLw8URA&#10;AZVnZIaOG+EMMCSP73uYHWOXF9tc5pI42N4hlLlkD2fT8XaT+Uy5CKhK7PBtxB3081l10tGnA6WM&#10;DGlBSTHdgHG8GossxFkvLqEBAFg7YlFxqkBz5ozdZwKBODea6Co6CZ3TksPzZPJ6chFzztIR0AhR&#10;dOCYueyi3QgxAUuYwYO4MtqtCjDn6xC2+POqB15ZXtYlYwl1PKaxcLp5PEYzoq4bwaJjRiijOK7m&#10;uDXcVo+g8fX5WoVXCrTMqwAPhIRRbcYu2MmWDnN1ltEk0RIjfEcUzcaV6IJRxChmFDYpgFEACWqs&#10;nBsIVDrUFEICG6+7gVi6hoPvOm6oLD6XPKBTLj/bDODV5TAfiy61xCVzDQgTgAwVCx4qAyCEELLy&#10;c6/xXaXLCXdGiDWjC03hW4ZDxoxrRVCcuU10gzF3Ak8+S6MnMni/F5x7wxyb48apmRfN3BuHeV68&#10;wEyaGycA2wgfRQ3dZnanGQeQS3ZzgDFUDpfzyH3ORxDl0cGWZzSaEWnFxIJQRcVXcMRo/UdYMDDT&#10;KIAAahA3umuMU8vNM0qNYZ7VrHcZotlCRnED+cbOXRHM1AEwathWAmzKaym63MoFM1WIYTvaKhD9&#10;5DiXVpElXU2WM3nOFXSn1XB/85K7ACad3QA6c6Qb+I5h2y+nE6yIYaD5FfweIOiyEHMZwKcMtrlc&#10;p7umuhVB0QE86aDjEqFV20J3HZEEFQ0APGbYlBEtUEZMWlUD9zOvmjgEo9Y6tPeb29zK3xbmy3R2&#10;EO/X3UQ1c1sshvo8YT+AY5BItBbETkuHAIn1O2JpcKSJ/5sViN2zuBjjmTO6XP6GoZl/4310zjhz&#10;hlizD/8xupZ9nHV+XjS1VcFcy2IgCoBmBacMMWf9q6wx11JnDLHJywgz4IxgpgGQ0jiWGTWz3zqV&#10;FXUSU6ZbJp0xY5yZcMYS7Ixu4jTfwu29xvsE5uiYaZsmZYDHNk8wkHWMprHRG1HjeGZw5bQDbzqp&#10;Lhw2PXO6ZtArzrqhBDU2pnUCZqxu3DN9czQrLaBJFmkYA9AYRzYCoBlljT4GvDA2OTSEMdNyhpjk&#10;WRzqC8CZZdwvq/dxwAhoaG6a2+LvO871yVUcH0Qpj68a4eVcSbqecdoPM3tlhCGo6oOZRdIAltQm&#10;NJ4t4oxfHOKEdz8itYv1WitrKnTKKFFn096PeMwNoP72Ms6ILU6+347uP1xHq+BuvzvHmnyBaK95&#10;dATaxCYuHC1zNJLNr9LkhVZYxHW/RMPXMkBoAXCjbjJJQHeKMWOW8z4FM7p3JoFSc0CoZdz4mwCo&#10;2/eHaSIbYv1K3QbS4JRZxcG/jB4RwqzjuF+9h0YBxMzhsJndQHdRbqdx9xhXHcepMV+IWToTwKpR&#10;3EmDzPFUp6gJe9AqNo6pU7rQK0ZBjwBoJoBaS3ymd/mcP/9sOvrTzxvR//f/ehr9P//36+iff/88&#10;+v7zR9FnTx5ELx6gUWwco0HqOWtznTOf20CWwA0BRwxHBDW6Yn7LrJmfAsDRESNssYQzP/38P95B&#10;GkFNuM35NIAYnTaxG0fAE5fuGkt3jnDmlcCF5zUSzcgzocu72TXqFTVKEmMmjNE1432MRnM/ds4Q&#10;y+brD46fGNBYXvfS+/B4nTNPgDFPATTPnLnpVlhDskFwzaBPhDT3H77ge/IUMPMk2sQ5swmI0T2z&#10;6OyZTebQ3CauGWizwW3rtx4ESLPC9ZbxZ87RTB01Ov5nADECG8GNtzt/c4E5m14vtBHQBIAjrEmc&#10;/0Y1C2+8Xm0hoDGieTSZu2kE2jCQZiTZDjmnJpk94xybnTBGKCOQ0Z2jSycFQqmTx+u93fv5WLVN&#10;KDRLrzolSRMw6rkX7dFN9FQAM2x70UL9aBIrzPtMNIq3hfJ+KbR556zRRZPCGVz9TTSMNcbumkaq&#10;KdnqqgmRy2iUCmZnlqFRSssq+D9XjoOmhJN8nLBnDVHsuoemkjy0SS5O/rhYJ1H5WXSn00RWgE7J&#10;5/Y8XdJBo7B2YO2mU/ym6wj2bSy7AbC5AqS5xAnSc2dOhkaOs6dw05ykmePYIRrH0CXCGSOHjDkz&#10;cogmslM0kZ200DEnDhHZxfr6KKDmCGvtQzSTHSDKa59rdNbqu4UUiYvfxrGPACahAkT5186Z/8g1&#10;E27H6fIbAM2HHO/XNn0l2iLWOYCWoEFiLRPmW4amstip/ws4EyKTY9eMj/OYH5NCEMem7azYcfM+&#10;dSBuZNtZaiLd/r/QLjbQWVxv8kEKZ/bi/N9PI9mhXQepw7iQ+Pxw/p8+RFPL8dPMCeJk9EVO9vKz&#10;cj3uuirMSzR6l3W7McOuf0PUF9tampqMEmuhYawFqGDTkJeNGdPBYpNWX3tbWGMaU1UHcBCG9KFL&#10;BDNGnA12dcUxVsxhdR2qi8b7eZ3gppNj9bMuX5zF/bi2HFz6zq1ZmOT/yux0iHEeR2MsoVturxF9&#10;f4u5X3c2o0d3tthuRHc2l6M15s6sMOfkFlrl9irnzRYXopXZmfAYnf/jREcLeVxLxnNM4siy99s4&#10;0kx4Y6lT1C4CmXQuZT76w/V21g0cFjdZCzq7Bl2jDnGtHOCBcBM9E1w6ahR+Lypp2OpEsw3gKupi&#10;a8xbNVBGZ08pa/ECfmeMX2vgtQ11OS/Gxjdi1NETxay3BTcVzr4B9gR3DZqjGu1YDDhSK+XYTIZW&#10;KUFb2sjmz0wXi7rB/Tp0S02ITMYdp9PGOZy6gQQOunKAOOqGNtbdzejPJrSGM3IEMpU8bxl6w/I1&#10;6KDpI6lAN5XRyiYOlCXNYbpu2oFDrRyjltdewnyjnKs43q8QbcVr9ZhptFsvbqMBnEc6sYyJ7sVN&#10;5DxWm8NsIvPztMGtjM+oHHeMWkVAo37ZCWrUMn7uahgbzQQ0br2f13tfNYyOGudkWdcvAWauCGaY&#10;23SdyDQ0yk31FD/b6wJmKhtoV8zvQyWfm01+fpZVvCebxXy/YV4oYMqEhg5glTNBTURwdqh69Qqz&#10;b5x3c5IYtRNolVBEY508sY946IPM9zwewIkzaQqANIXBSUOhWwqpIoBKEbcVFRF/TDxaCUDGpIES&#10;9FIRP4tCyv1K5uFUV1HoimocHjXOzqxknc+smCKggi4dIVAFtzW1st4niripE5ABmGlEHzTh0Lfc&#10;r6dpSzDjOJTqRiKTG/iZoxfKap05w1ycamKYay6iRZiT2XA9AJ424sE6jUnuIRqxg2bHZvQ0s+4r&#10;aQYTzhRxX6PNcnDQGMecS9RZIbNoyluZRdNJ02MXjZhsjWSup2o7jWTm+ZljU9PsvJrYPdPEsdtw&#10;+LTjfmmnqawVndTcClBEd3QQy9wtuMFRY5kEMDBCopSJVGPM2RzC4YUxwrSAbmPMcM30j5GgNU4E&#10;5AjfVyKhGzpuMJsGgIWzRyBTy/uoIbqtiveRy1zT/Qc/jX7FHM3/EqLN/iZt89ecM86c+Yfo8LFP&#10;EYcXOFGejRCIrfhtzG5xRkwbsKaDfOR2LPjpLJcOAEnPjOCEWDAqDLdcQEAsOWATuEH3WN8S4IaO&#10;sp4FYEs6aJMOspZRXDOjCJRxII9dYnaQme+MKNLebw6zx+8gd1mrv3FnI6uIkgBn6Eh1WCbwqIUI&#10;s2YAUuqgSbdCGcGRLpte4tCMSBPyKHYEM8awtTFXpx1A0zEeR5u50O6ZiAGN9Q7OsDAfxN0xkMIZ&#10;nCVGhU2YcxwADVEBWNkXtNMDabTxTy3R2azI4b4jCJ0x3Crj8wxJo7NsaLKLHzTxNqNEroxz3RT2&#10;z1lgyTxiZXGMGo1m5omWmQWChOuxXi4wLGsJlwz/VG7f3Yzu3kP0POBE2IO75PTeZjG7CaThuif3&#10;ogfP7zGD5A4OiQ0cEmvR9gMec2+O+0xHt7b5Z0XG8gadbAurg7gd+EMHnBHQCI4ENCPmLgNnxukE&#10;GwNGjSE8JoE000ImbpvEcRPHFQwiaOiiY39kiU5kYM0MGc8Bxiwz72ABSybHH5njH/J8e5hd04UT&#10;pqWf7xDgpSO4lgB2w3QoD2Aj6wW29VEQySa2jb18L7Ct9Y9V8JwNLKzbySfujZ496Ite3e+Lvnw6&#10;Gv381WL0xx+2ou++2ojevFyPXr64i8X+KdnHz8lLfkkuMl1Z1OOXdGYx3+WF2c5mNCNG3iIwPqeM&#10;KTPSLJ4jE8OYr39875jROSOUCSWgQQAJZr74PoYoLwElOlh0w4RZNolLx+f4yo417v8dwukbwQ7O&#10;G+fYvOK+whjL1/Q0uFxw8ngdnXSvGRKqe0ZA8yzMu/kGCCOIiV00PucLYJBg5sGLN9Hdp8QE2Hnm&#10;XBre50OyrB8ifHTKOI/mIZDqEfd7SKdecNBQ8e2viD8T1CCIcNIIa7buMaNGaHPLCAGhC44a3DRL&#10;uGncWimsEdhYXrdCN6D3EdJMLxE3ALRJt4IcnTaW0CatUWCKkGYIeDNE/NmQAghgI1wZBq4M6bTR&#10;PROcNEQsAXKMIAjzbXiMrpxYTC2HmLU4ai0BNNMAoQmi1IxTG6dDjWP0jOC2SUBN2AYAg1snAJ/3&#10;Az4VRSkEMo4tvBaqH9gjoOnY2anm4E66zRqoAGiSqqP7TBBThUumUkeNkQIJtPG6CgFNTT3DOBE/&#10;uGfKHcqJg6aEE/SFnLDWQZPPSfpcTtJn5+XRse3smTzmHRTQ4VBIzA6uGhwEWc7s4KRyDovHHBd+&#10;LMxyWdjkuNCxODmdycLl+vXrdGFcoWv8UjhBeukCnWp2qwVY48LgGHNpjrAgQOAAZY6yODhK7FnY&#10;smA4zrC8E0k5Q+II4ugwHWuHyIA+AHjYtxsBZOyZXVnGniWRZ1r+P0U8eDl0bwV7vbb+WKxYseWf&#10;4j6W4uLjjwA7oZgz89fqY277GPDj/RFdAdDsEC1xdIDPkQKa97NjYuv/ztsRRAngcbuz/rXAEcrE&#10;FQMbu9B432EuD51olB17exGDisJ9gJr9RC4cQiQesquPrOwjfGYnEJhnjx0J3YKCmixOZLtwdHGp&#10;9doSrnjSvhLQUs7J+Wpn0SB6jKGqdYglYMAFXyfW9EEW6GNEkAkdGnHB6MBw4V/sIp3Fth1aXZzI&#10;7+lsC/Clj+oAxDTTcdUk7AFUdHNbD4/3NsXNFABGkTIyCIgHrCwIaXDQzE8jggAzq4u4Yyj3l4hB&#10;s9zXSTOP22Z5jsGb8zOInVGs887J4aTbNP/juGxudBfW9BZiDhoQb3V0RtWFyC6t4LxXZ9JwEqBC&#10;cKI4Skpxk6PjB4FjdrCde4ohhZAAIhshlHntPB2aFwAyuFpCXJyAJgYKLsIFDTWIPYGHn5OOFcFM&#10;iOdwhgrP2URXlqDLWDidJMYrhCgHusd0oTifxk4wI9Ha7BhDiDbwHkLch3NxeA8N/JzqER7Ov3HB&#10;bgRbBY8NUWnBDcWJeaCK7p1exOkg0XK9/Ay8LLTxteiesnIQbzd0wuFCuX4ZYMDvtc+hq6aDLGpz&#10;wINwRnBV89gWIZ6dcHSyCWPyEIcKReFVmnVtPvjIQGcY3KrY6SEGwvfqXCLjAuxKS8FMiAPgc1MA&#10;+RmmwiYVN4odr7f8rD0RU8znUOtsIGYm6ewq5+eZj6vlptCYn49C52aGQgeXi0CGLrSbCJ9g8c8E&#10;KHBdnpFliArjABQ5RiwYJVfIz7yIrZ+rDie/233AtH6EvycCavm9yQPoXWH2zfkzx8OJngCk+Rt2&#10;8hgndhzoeY65MtdO8DcS10wOAAaIUlBAnBpARehSVMLvJHnLhXSVFTFo09ItU1ZBdyQumGIGZBYU&#10;0ClmIYgKipglUwzAIx7A2yuAK9W1dJQCW6rZN06gAQjTQCeaUKa6HuiEjd5tFVVRT7cqnWylOGJK&#10;sd6XYsEvreU9c7mcWIEaYgPqmrXw8zNGFFXWxZFhTeQjGxtWT0RBVQ3dgcQY5JI7fZMYhEwAUwbO&#10;nxvEsl0jl/oqTqBMAE0BHW6VCKo6AE1DWw6vyeMqtnCNMc+mGqFVw5DPakCNGdI1YbYN90NgNdI5&#10;14STpoU8507AUP8QwnmEpiO2nb0KG2Jxh3Bg04TUTYxZKxnVwpm2NjrREEqdPbjZAEgXLzJz5h//&#10;23/yzJlY46SC6IMP/3t0JYuZMzSdTWwBUNaLomFqcA0oA5gZcH8D18sG82LWWfsDbTrmWKMCVFom&#10;afKawuEyTaPXTDYNZnkBxAhlUjDTNU9TGdcZeTYGnLF0zvRwfecMsWSzFjpqmuNNA3nYdsyhdTwO&#10;2kjHTT/Vi0bqwj0jqNFF00Mzm1HORpoJZnqJNRtYwHlEDS7iNF8kdniJBicgTXB2UOMAgsmVZpz6&#10;zazNWwEP7SGaa/F2L3CCk1Vs53GGzDofJTSP6UwRfjhXhQYw4sjG1AHTbazB2J9Gy8zzdxs9MjNL&#10;c9gczpkF9cgYTWQUemVuCW2ywomuNaAMDWJ37jJb5cEt4qnQJ4/vACuYBXlvlctr0VNmsLx4dYu4&#10;4XWid5dxuyxRxBHfXyBebJ7tbHTrPvrkDk1oRiijsSZtbAPITOkGcsYL8Gkc90yYCwOgmaJmgDVz&#10;gJV50goW1og4o2FuFcizxnyZJXTOwgqNcxtx89wcIGaC1IMxjmuNWkCpEWZhOjene5woaQbMdo7y&#10;+ds0JoxJmsY6ADJW66DNYzT6EQHei2YcnatBD7Xyujuje/d7oscPe6LPng9EP38zE/3Lz5vRn3+4&#10;E333+Xb0+bO7uPwfRa+fvYxeMRfzlZACQKNz5BnrcePABCdfJzFjX33DjBjqa/RJ7I6J4YwgRjiT&#10;ume8LgY3MaAJcWc6YYA8Kfhx67FTQGO0mRFo3/s4opl/C+hxTk0KaYQwzqX5S/eMLpkwr4Zy39vd&#10;Cnvi2TnfhOcUzrwyoYD39Aj4oitGt0xICmD7hO1Tgc0zZu+8+ILvBU1lz7+I7j9+Tfwy7hlmaBpv&#10;dvseLhqAzabQ5h6XuU5nzW3m0wR3DZBGh80aM2pWNmPHvyBmGRCzwnYVh80a8Mb7rd0C8Oi4AdDM&#10;4rAJ8IYkgAUi0hZoKptnO++WmjUhQEiDxphGX8ySDDBNKsCUWoPtTHJ50pQAo5uDLpmPm8XSeGfg&#10;iwDmL2PVhDTeJ3XSpM6aGNKoR4x2tjENSINm6QXA9A45t2Y0lKBmAP0yPD7N883w/HPoIF4Dl/u4&#10;X4A4iUaxgSx10Bh9poNft39TMw6ZFnQLscvO0wwRZ4mbxv0QuRxmYjJLE51SydyZCprJKmgkK0ej&#10;lOFkKEWfFOUXMTuhkA7tYk4SlnASEO1ClG9+DtdxvXNNCnJxGdNQlo+GyXeOHeuK3ABsADfAm1xP&#10;sGZm4pa9zonOa9EVmjuMZr7MuviyzlviUeP/38yn4X/42ePMh6BOoVVOEZMa4AxOmxMCGpvNmF1z&#10;kjk2Jw8fBdYcAdYcYu2N819Qg6tmj+t1Y4nVKGqNJJr5U+FNqHiWZjxfMr4uBiRJ7FgyW9P5mh8F&#10;OPNRcPd/oNMfjfMR9ZtQ3Mb2Q54jVLgdkGJDWXK/d7FkCYAR9sRwRujifhx79q6CPvmP5mTGDW6p&#10;dgl6BQhj6fYXzMTzQ9EpiUY58Amfz8ckJHxiTJxxcTTm7aNp7wDD0PksL+IouEZzXyZzTY0gNq7O&#10;OF6jil1v6tZuYO3uurNJd4hNRaxPdXO7PnVe5jhukDGc9/3EIds8VAhIsMJ6lYiqLqEL6+0QXwao&#10;cdvNmtQoNOfH9KBXhDg9rPN6gRJGKM9MjnBcI9FoOsA9swywWZwaxzGDS5I5mlurC9E6586WZjnn&#10;NY27hpmY1iwzXuaZPbO2MBOt00i2bAwzjWcz6Jx5HmuNExttjFbqSI9BE++Prc1QaoJKI7OAKcb7&#10;BngT1qfvIY3rbaPACoA2OcxjzAJEZiXNTbHLg/U9pQPHxIAU0Dhfs5bIYp8jHDtECPM8zlwBPNRw&#10;fqCV5qw+1r0DuJOcR9Pka0J/VNkYhjY0Jky4YSya1enMGl6/TpQwN4ifjTHIrWjKd+/L2aI2jyVQ&#10;QeeMAMGZMcZBGxNt9bLfyPFLWYMXAHwKaAbN05kDWLlB89X18ydxtBBPxXpfZ75OKoGOLpwCEgd0&#10;7xuB5kydgQ50B2v4GmBSEbrGagAo6cYZYlbnKLHUI7iwhojMc0aPLp8w55PPx89FnSKMsclRXWep&#10;o1PQou7bqU8EOWkJZLxvHZpHLdqKo8t9jyn0cV6WTiP15A1cM5loFtMSnMPkzNgsY+/QmEY4Gldd&#10;DkSz0c8Zqen3QpCpflXrdQLR/O72Ub04ntr4mQi+1K1X+dwunT0eXSRG7awJJzSSCWmcF3zx/FH0&#10;ETM0ceBno1Vyc4EohTRZoUHKLaBMGZfL0CDlxQAPZl2ajODPznj0WD/z/XSWEM1uFUQsV5bjoKeJ&#10;rJrosnpcMk3MV7HqbRojarmBprG4aUt3DM4v9IdAJi1nXeqGqbLRqwk4wX5NM5qEWTFxcVxcMfWt&#10;PNZ97u/xW9sBuDj0vW8pIMfos7xygEwZzv5S0gmIYL5ZrE45Ed0oYm5m+cmooO4cM2pw0XTwegE0&#10;9d0cq5vXCKCpA9DUdRjNjMMGUFPXzvcHgNPEfJsW4tBagUstPGcreqWrF70yqDahBnFCE9PcM4j5&#10;gnEhI4wKGcYR3jdEMgBzdIRIXWy7mF9jXFlwyAB96nDm1AODaolSq+P96f6p4z3WMGMnhTMHDiVw&#10;Jhkd8zc0nu2EMxAdOsssZ84cOb6LA1/Cqp0DAGFQJQKlQ3FhJ5eCYY5cZCpkJwNpurmubwFRQqeZ&#10;AqMH+NLN5SA4loEc1E4w02VnGKJDCNNu11iw88ddY+8ECce3gyxkLwODhDNdgJg+4I+AxsizboCQ&#10;13kcoY4Omjbm3+iIEb6kbp6BBRwwVL+xakCaML8mhTIAmuCe4TFGnDl7RtdGr2CG7qh0O0C31OAs&#10;f1hYfDsAc1D7OpBB8DIOqBDQTAJiphMXjU4agc1YiC/D2kkNkcMs+Bhn0OvkwhBiguGT1CQwZmpO&#10;kTMZLa3MISRwvmytUis4Y4gD2Cam69Fd6j7i5g5ghXkqbL388PHD6OGjuO4/4Pb7WOUfkmVMZ9bD&#10;54+oB5x4575PADaPgTkPV1jQzgN2ZkKtk7s8j2CxM04x5uyaMSDKKBBlDJEyjjtogvdrjTMHZgzR&#10;MjoNqOH9GEEwD4RZNsaMmkb0jC71IHA41qIwpoP3zUmSCcSOX/Qp/jHwuO5xRDp2sAbsaBLPhh5L&#10;a1p8uQoyWtF8JWxroJK1/LI1YGHrHEBME202s9iIAGyNVpeb+MdbFS0zm2abDsFnD4aixw/GiDsb&#10;ZxbNAgv+O9HrL54yJPM1EOYLgAcC6PPPsdjH7hShzFdAEsHJF4iTN86I0apPbMA3CJ7vfmaODE4Z&#10;QY1xZpaARmjjbd+R5fz1T3+M3v74c3DOfPbtbwOkMY7sSwduclzrax73tcCH+gbR81Uyw+YNQzdT&#10;Z41gJgzLFJYAUNw3jsyIMsFMDGG+DRFnT+mwe2qMGRWgDQ4Z3TLCmftAF4GMl400c9/r7gNtBDJ2&#10;q+nsESCFTrbErfPULjbu//QNBdR5HKDO6wBs1u84jyaeQyN0Wdumi21HreKuSYGMt7tvCW500uiy&#10;8fplBJHXu7VSyLPTjRNDHtw5gB1n3hinNr9qpjSzbuYBOgiPUWBLCm2EJe6PAnbG3gGaNEYtds4E&#10;mKJYAe64Fc50I3K6FC+6YChn3BhJ0KdDJsCZuFstdc6kQil18yiSuohIM1qghciARnOeEzDjfr2A&#10;BvHzzkXjTJqkBDV1OGdqhTZsdddUIYAqED8VNXWhFEDlldUAmgo6r8s4EVjOCcHSAGqcP+O2sKSE&#10;E4dcV1QcwE0OJ5dznVtC5bGgymebzz/hfE7+5rMozGfxlAfEyUEEZenAQQTdYDGRaQwT3R52st1w&#10;Xg2L7gvAmjOIoFMnEToMwXNot4O646KjgxOap5gVceoU4sf7ABdOIIqOkc16mHiBA/vi+TT79uiq&#10;MfpMaOF8FgZgEoG223I/lMDmw1/ULmCL9em74nYgjJUCmvTyrk+4LyWgScFK6qBxm0KZndel+ymc&#10;CcLMCIBfRJf9suPsHZxJgMynichR6HwsoPH6EHfme/oQOPNRtI/L+xA/+7jN2s99D+3eEx0GzByi&#10;DgOzjuzbg2hk8WW2LQLzPFFPV7BPZ9KFY75xPos/xY+LvSpiJWqZSdREh1kLMCVAAOfR0Knk4tp4&#10;rpGBHmLLEDMswl1IF7MIzkcQFCAUSnEYVBhjZVebEVbcbwZAMgNAGQW+CGOMM3PuzDBCZ2IMxyMi&#10;ZZrtcH9PcOQMMDhzBGGlY2YO8SOIEcAYD+Zze7szXDy2kMjIs7kpTt5R4+QqOzDUsvNpElGVDvW0&#10;O62dOLUOOqOcYdNDuWAVbLiYFdYIIYILxcH1gJMCYQrfe0/A1yMC7WwTPGRcJb4pQBm6m7DvZ/k5&#10;0tXmor3aLjwAQ9o5FQbWmodOpUMjBTTCGhfXulVa+bw7iVGwW6+tri50AOrU0J4ewxkWdszc6UNc&#10;OPhUwCEsadHBgeAxriCGM75+hBw/gwpiuVwgW172fkafjSBcBWECmiZAhqAo4yoOFGIJLaHMJYbp&#10;XgKmXuJkxQ1EkNESfj7COsVUvu4ixG4VEMS4AoWMAGaY+Tp2remWSSMFBDQOCvX1OzPI75HDWI0K&#10;MPPbWAmHaKaDNI05K+ayMQFp11nGFT7zpNK4s9CpxmdbymeoG6vTfGjEtG4lQWNwSdlhyOu001Dh&#10;ohvIiDi7C608QJuXhTDO6LGLzyrnsXZpph2bQjCdULqNjH2z2zDE5uGeEe75s/Tnm0mUip9hfJLH&#10;2Vuc3OHv16XzLPzJds5nGGdBnkVHWr6DOek+YxBmcQmdXAgfHTCFxXSWAV5KccXEM2MQ4UV8d3KJ&#10;i8gGKGUbX3aJoss0n8cTb1bDsM0m7PRNWOfraoGMAJsAeCpwA9GZllYFQyhDAWZ0vJQhlkoAQEVA&#10;lkJiCIrJfi7j9irynAU0gpnyWl4XUWe5xQAstgV0vhVXcrKDOS95CK5s4EwmcEa3zI08xHIuJ1eE&#10;MzkIHkBNbsk54A/rLbrVahVOdoARLVCLyKomoqAa50w1ostuuCoFGHnRFXSHOZ/G/RpgTi1RaE2I&#10;lnbmIrb1kzXezc8C0eUgTrOee4njNZa3hdg1AZIRbM1t5E13EI8DfDrL5/+PCZz5Pxye+R86aN7F&#10;mumcIfqhCy0xfRuAslGEc6aABjLy1ldoLlvLB9AUAmbQGGs0ky2jBRYBKwvoEsr9XmLQepfdvgcz&#10;KZxx3oy6px/nzBCOmSEa0waMTAPOqKE6ATqWQKZzAd3E8eLnxQWzTkyZj6HUUEEfEaHmnJvuOXQO&#10;CQKdITY6ds2kYGZoiYYxAM2QgEYHunMbcfeP4qIZX2aNThnHNUVkmTHCs0R/LYaZkcx+WSHSDI0S&#10;5lKiU8YWdKcQLbYIiMG9P40zZnaZE1QragTBy0y0DHhZXwegoE1u3VkDwGzg2r+N4+E+UOERrgf0&#10;xsNtXBD3uO4Bl3GGACEesR9rmNu4aG4BZ5jB8vIO69w7zEkE4DzforFoPbrzaDnawlVziwi02w9m&#10;YziDK38GbTXlbE/i2qbDrBrj2uLYtgkizSaAKpNEnE0y+2WKGTXef26lhxP0RJrRgLZ1hwgzAQ1a&#10;Z54msullTvoJYZiX0xvmazJ7k0Y0q4/rOm0eG+Bvu3EZnABo6MbpBoQRxtgsVofgrw3axJgN9Am3&#10;t3GbgGaMz39+pSFaXqX4uawtVkQPNhuiN49x0jybjF49nifWbCl6BrT6/M0rAMw3QBec/DpMkpkt&#10;nwMzvkZL6JL5zriy79EduGa+MdaM63ZCmfdg5k/xDBr0yW9/+qfodz8zY4bt9z8Q0xweS5wZesfH&#10;G3uWOm/CVrcNWieuP0ffc51wRvCig+YzHfroBRMIrKcAlTTGLL1POoNGF44zZ1JAkzpzvO45j3sm&#10;jEnAjLNlngBlngFlnGXzGfFtzrvRLfTiDTM2X/KcL9BBoYhpBto8emY8M81nz4lGA+o8fMxsmntP&#10;0Mv3qXuAwQdo5kfo28do5cdhe8f94MC5z3eBpjO2G2iQNQEOgGYZp80q2mOL63ys9/d+G8SnrVNr&#10;wB5r8/YDjsPjk+sEQMatedsqtbCyBcDEieN8G6DLzpk2qWNGp84U8Wrp3BuvD9FpO6LOdN2EVAAq&#10;nrcpoBHW2CwWAxrBTA8aRAijY8YSygxRAhtv1zWjs39ntJnxZulsGp3+jUSZOQ+zHreMZbxZIzHM&#10;OmjiEtbosgHSMIfEqq4F0uCkqcBJU15K1GtJOeuxclw0bEtw/5dU8T+xgv+fxDMXcPKdbXGhcxVL&#10;+N8aQ5xCorIK89kWAHZCCXGAN7hscnPy+F9KI9rNbJo0aOLQYUMZ12x3+lWaUi7bVHbuJO6a4zRY&#10;oENCMxlaRfe/pZuG4d6niSU6e4ymjKPMvDvMzDsgzYkDRwAOaBXizw6yBt9PQ5kRze/madJUtge9&#10;spv1+67QVMaa3hmTNFs5v+Xj3wA4kq37H1EClA+5z6+5r/XOxa+T3wpwxjKiWfd/DFZCAxrPFesP&#10;Y8jiCvMt0waxsL+zvD1NC/hrbpnURfMezuiWCUAGDbKb2uPWJjJ0ifs6Z2wi24/T/4BlIxkzfA4n&#10;zWRBq1DqFAemnweQXSR54SrrUAew6/QopWGnmnWY0Vue/G8OQ+uNr6JTnZPuO9ehDrxXB3ifMjRq&#10;iAFjDVjJuj5AHtbp7ay7hS2zwBYdMWNEMg/QtOSMFudajjKLZYKZNrPAFmtiuBdHDs3O6KAx9MUU&#10;+sImsNUFGsW4fXyohwYkmtK6Yw3ia/AxzoKcA+7MM2NzmijnYVzjfZ0daBma0wAzE0T86vbpsXGN&#10;k+oDnFD3OQbROd1oFtfKRjTbzKSzp5Y1p86TNEJY17rudV32BTQTZXCS/waOciOCU/e5AMGoLV1C&#10;jUQZO+TeuZrOvNk5d7OEz1gHkU1Trs1radxrxFnfgdZwHo3OGWfSdLKObxEeoZfcet0g2mRYbcbr&#10;HwR2CHNCMxZgx/cVHOdCG+Od1VvGoznDBsCjW8ZoaN0eQhk/93E+O+GMUcJ5OkhwlmTSBHWTbcYF&#10;moDOnYiu8PtpHJiRzx5LAOSsHH/eNtE5a0ZnTB+6b3Kwh0hlmgH5uQ7zMxbKtPH9aAb+eB9n6HTT&#10;CKd7prvN+aACpdghb9xd5Y6yodHLwprUyZ82kL1z+yduGrWM2rBZRxYQsJt4PbeNNdWhOTI0p+mK&#10;4jXriMrPdt5QEmtnjF2IskPD0EQnpKvD4WTaQQ3QyNflz9Lvs6+ngt8P9U8TELIVLaS2bGZf7VIB&#10;lLKpTmiVJhxc5jM8h0Y5w3kYI86uXSbCLPMCfyfRtFRBHucHcMeUE1VWAYwpK+T3sAB3PdsydEkF&#10;KQM25RlDWII+Vmc5F0zNKCgszAWC5aNp0CrlaBrnW3Y7QgN40dKGa4rIs5Jybq+koQ+3fnkNsWG6&#10;9W0So3mrRi1CVbOvW6a8DiiE075SzUDTl6CmuokmL/REFc6Yirqr6B1eH8csLee1ooGKKtEwlbyX&#10;CjQT8zRvEtecwezPG0RLWxn5J6LrBcRLFzNPp/JUVNiAZmnBhcO54XrmzjQBXhoBMAHMtNGsyLnj&#10;arft11ijXSMV4Br34b1xHrmhnXQt5mq2MkOmo4cGMRrGOkgwaKfagDDdzM7pY4ZO7zi/Q4PoSWbI&#10;tBK9Zvxae7eaBVDVyswbqrnTODMadJiZYzRbM9FmYR4OgKYWKJVfejE6eHjX3+qYSbXMTjgjmPn7&#10;UDpnjp7Yw5u7SvcQ0GVecYBICIAG6BE6uchm5vouxQOumm4AziAW//GtKrrFABghrxkhgVDpEtT8&#10;RQlnLLvCutmaydxLd5hdY1YfnWO9wh0fF9wzCCQAjeV+WgKb+Dpvi2PLOsll1vovmHH+Td8cXXCL&#10;iJ4l5scAaBQ3cZRZHGmWxgR0cd/OCZ0zUFoW2L+EM7F7RljTB6TpBQb0MvtkYJLM52kcMcxnGQHS&#10;jAJpFDlCmknmytiBNopTZniGfwLTLWTVAWqmOHk2zYmthVG6uubJYF5l8bdGx89atHV7C6HzACHz&#10;mAXnE4SM28eImBcsWl28ms37jIXofRaQd5O6x2VAzKMnwIgX3BeHyIsXnOR/jGPmIRFWOGqIPLt9&#10;l+NvLyFUgD+3plhIMqdmc4yuIroHiDqbZObNRCi6rplP40yccV1BWPunLaLEpthO6BaaIc6NmTVT&#10;uGQWjQu4z/EYfDlPlNkk83LGOM7QDP8AJ/iDP0qG5QhRF2MUVrDOUeyP/fxD4Requp1fVuxglS1X&#10;o3IsaBXsV0E7S4nUK6ghxqT6bFRcd4HLl6IKcgTr2jKZNYKoNeJslLlDbDsZANWGda2LX8yRwRJO&#10;JlZHE+MN0TxunTv3FqM3bx/hVvki+uHn74kjw4b/AxZ/5sIEWOK8GEDMW6EKQOX1N4iQb7nP7xAw&#10;f0Cg/PF/Rj8wRFMII6z5GgEjrPn+9/8z+p7rv/8D8OZnHTTMmuE4X3Dcz7/DiUO9BzF0rpkhjTBK&#10;gc3XOnAANJ8jQow/E9AIZ+wk2wlnHiI+7tNF95Cuuhi2UMSUPSPCTFATnDoJnHkfaQZcAT4JbtJY&#10;s8fCFuoZ8OUlj/0MN048E4eZOzy3M3Eem//MfYQ08YycGNboshHQbAhjEDTrdxE9DO68iwvnDlvr&#10;1iM62h48Jceb7jVuX7/3KOxbQpzwGKIbfIzvR2dP+niv97HWLeLVrC1i6LbuP6E7DkGFi2fL420T&#10;XUDM2uL6Lb6vdLotmR/NcM9ZHDOzC2Eb4sxw5OiYGZ9RGP0SzghmBoKDJgY0caRZDGe6gTM9ydBO&#10;HTQpmBHOdJP53MVcGqvTTrSkHNKZgpl658hYAhrgTN0OOKNzxhgzy/0weya9f5g94+3EByh+6olX&#10;oqoRQFXAmkphjaCGKgPWlFbEsWehyinhDREDBThsApDhRH0BHTOFxBqlVcTlIq4v5IRmkdm5drlR&#10;hUCefHNX6fIoZkFcxO3OHRHWGEVkt9pFu83PEytw9lh0moXBSWKBTpwgUoBB3qdYLJzCfnvahYPd&#10;bGZE47o5TfzAiTD0+3A8+Btgc5Rc6MNAiAO7cZN8+jFi4DcAm9+w/xGigP2dxfXetpvbUvCyE8r8&#10;Es7EYMb69JO4QyyImKQb7d02uGF01STOmh3iJ3TL/SKm7N+HMsEpkwCatAst7kjzejrtgES7gUi+&#10;p328pn2AqP2IvbQOAKqsg8TAHUIQWoeBWEcBWscP7KHLbx+C8iAdM2TNnj5K/i0nUV3wOoeFBXwx&#10;XVNVLPpCzJVzS/j51rNwDfZ3wEof4qULEdHOQr0Jx0QtwwirKrGZVyJ6qojQAgoU09UlEHAWyogA&#10;ZXIsmiS+TCCjY8YaEsAAZeaJIVvEIRPDlf4AXnQnuBW8LNCJJpgRytgN5GwU3TmWgEhgNApwmMAx&#10;Y4ebtvZhhl4qjEb7ORmI+HHGyQRb7zfOseboVvO4PsbnsbPIYwlr7MarR2xU8/7DUFoWvnbbGXVg&#10;B5XuGd0hhbjFtHErhownE245g8dFt/N2GpjxY6eUWei6UTx5r8NIaFDFcXXTGDlWyX49c3taOL4V&#10;uvdwgCgqteYLxgQ0Chuv70KsOfjU19uOuBDM6FhyPkwFIqfc/GbEWpXxAUYAIFQaHKDJ4zt1ffB+&#10;rXai5fwZC4pSx4yv0w6tm8aEAZyMTrOy6ODSHSLsEMw4sNRM7AoW4742wYvC1A5BhaifvYBGB0oY&#10;UMmgUIWkAtIuOIdwNiIWmigjA4xOM3pNQBJHzwF96TQTwCh0FD1pCWcsry9A1FQhSuJOtLowCDbA&#10;HocF83gzxO0GrOJnY7RF6EDUIZUMGPZ+7tc6DBYB3I6YMQajmvs63FPIJmyzFD7+XtgtV8t3QgEb&#10;Yib4mQq4rDwBDaDr0vlTCB3+ZgFCL9ChlgnMK87D5UIec3EhMWR5OGWoAkROIQLHymc/DwFjmd9c&#10;XAQ0QRTl59M5J5DB4XMzwyGeQDRm3Fy5ijglrusmtxWXst6p9vcPUU0sW1ER3zdynXNDVBogCIBS&#10;olAhWqCsGoGVVKkxZqU4wYBBORZwKK8M+KKwUeBU4exR0DCDJgPQcoX5OJcymKXD4PurmTw/s3Ru&#10;Ek2QTUxBNkIhh1i23BKel3gz93OYP5PHHJoiutUENJUIp+oG1lrY8q3qhmtRFdcpyMos5s6UAXHK&#10;6BRLq5wc6ArWZjWdiBKGc1a187tG51gl4qQJ+GJUQE8/QhrB53DNhnbm4SBsHBxaQyRCAfDpJM6l&#10;//bBf43+y69wuvw91v+/Q5+w/zd0mf0797Hp7FfR34VYs19xQuzXUVbhGRwmZdHyo3rcMyXRsEBm&#10;lbkzK1YeoARYQ7SZcKZ/1dgyXTVsvUwNrlvOm+Eys2ks4810zOiccR5NT9KYpgPGSLNeoE3vInrH&#10;WkDzAHp6mW/Tx3ybPo49AJwZRjeNbjFYFbfNAG4btZZxZ23GmqmBiHDuDrHRO1wzqXOGbT8zaAZm&#10;cdPQrGTslo1kAdIQxTVGLNcYsVwTuk4AMs6PmV0lwgt44RredX9oyLI5a47Lczhk0CfzqzpXVmn4&#10;ApwAYO7izr//8D7g5SEn1NUbTzmp/oxIrFdEWX1BXNZbXBOcuOe2h48eAWke4pZ5hKYRzjxBv7xk&#10;jglOkc+e4o54wP2Yu0Lc2b2nuP0fr0Wb9xdZLxLDfHsyngNDLPIKrhfhzDyvdY5kgllmeM5uxDUD&#10;bBLS6KaZxDUzjYNmFlAzy6waAYwxzmtb45ygn0EjzaKvOC6AxrmezrMZAsh0jxGzM2FUGSeuZoHr&#10;aLoWdEQ93+PaDk4q0IFZ2cLvRTM56YCYeiCMMKac5sViOjiLas+iTy5wmYxzuzRpMBPS9NHkN0Qa&#10;wOBQXjTUn8mJwiyGT5fgJAXckKCwwOe9tTkdvXnzjPixH6Kff8/8mHdzY37HbBjdMUSYUd/izHfW&#10;jE4XI8qcOfMTDpffo0/+8Kd/jn6PFvkZjfK7n/5nADI//f5/RT//4V+47n+z/y9c979w0/yZAt7g&#10;2g/OGmqn20bXzHfc9i3a5Fu0yTc2lvGcqTNGQCOcEYZYz2ge87KlWybMlQEsPdP5z22vATFxLBvO&#10;mR1OmjCHxhg16oUxzS8BNtQrQEwKZr757vc8Nw1vOH5eE+MspHmOm+Yp94vhjI4b9IyvweYyXs99&#10;NMMtwQl1F1Dz8NGLUA8ePuc7+xwd/RL3FqkC3C8U191Dawh1hC23qbtGzKFnngKfPObDJ8Q/c4z7&#10;yWN1NenwcevxPMad+09D3WV/m+NucpwVI9OIUJvDfTNLOfsmhTFu08sTs7j7/2LmzchEHG8Wz7Ux&#10;rpkSzpAWEKLLcM/0o1ssoYxwRneMICat9DodM5aOmbTaOnqB4t0Acho/nJOJDmlwVqazZYwzA9JY&#10;xpw146axWrhPs7MymZFZ7/xMS/e/bpqqOtaWNJMJaipw+VYZf0ZV1NO0QCc415WVEdlcyryaUiN0&#10;K99BmpIiIkep4mLWOKE4YVuo6wZ4U8CW22w+KyxUq6BpWPcWshbI1zFNd3omaxwhjc7/8zRbnDt7&#10;khl2x2gUs1nMWCD0SnDV6LA5Hp0/fio6f4ymDCCNdYb5j6eP0oAGvDnp8G/up/PmKE72Q/vRKnto&#10;qGKe5p5PgDSCmsRhsusjwcxuIE28/Zj6iPqQ638NvPl1cMl8M7zD+QAA//RJREFUitaI60PqI/fV&#10;JhzjI/SAkWYpXAlgZmelMWSJI3+nYz8Amx3axsfFcc7vAc072BNu8/44fYJTxiY5IAyOIV1DIeIt&#10;cfan7n6d/fsDoPF2Ys6CVkG70GB3AL1yMNEqxw/QTEbs9SnqDJ/ZeT67y8zkyLjAmoKI4SJOVJdx&#10;EjjEaQEkPBnfgavc5iWhQC/r0R6ahHo4yW4MrQ6UOiO3WB/rwHENqNvAGC/dzzZwxYCGJjHn19C4&#10;Nah+YE07g/tlcY65MQs4ZWaZicn6doQmJNe8/TgsvLw4M4b7vz/AIU/oW7o3QlMScMH18Egf/wOp&#10;sX40yABxnQIa5mkOc3lqZCg8t+DGWkALrejMoSltFo3k6xth9uewzW2c2Le5KcAa3rcpAEZOCxGa&#10;WHO79s/j5Ltr+kLmZupAt1HMcg3bhmNdV1Afbn0H3bs+Dif/KdezOkRcK9dzDqCBOGifR5gjgBHI&#10;6JwRxHSjHwQ2DeiYehqamlnLd+DE70YXCkJ02ghyBDNGbPkzUE/WoHeEMjUAsjpdUECGFjSMPyf1&#10;jBqlF3Ay4M8BwGVagO4bnTOFAgu1F01VbsN8G1MLklmcNmKZOlDqWlzHCbqliM+ilp97N69hHD04&#10;Pz4UrQDUFnVCcbkVnVWOXs3DUVKI40hXjfNrWhqANvVoFICN0dN1zGvV6eL6X9Citgtx4El8WU4S&#10;tbxTp6ROGrWMMMfPvr2xMWhDfxbCMsGNkWnON7UpTJ1Ug3YWtFXxWiq4rix5T5V8d1OHWKfzQZkV&#10;aoOb0M7Zr7W8Rp/H11dOVeqGEv44p9OZXHw+NqLpsjIBwvhp4czF0+gU6grnYmw+VK/pzPJ+Jeyb&#10;KBBmcZYY80ykcgH6pIBtMmPG+9ugqWPLaO+sEO9tEyO6gZi2TGLarNysi/ydpkELN7szMWtw7Jeo&#10;P9QQxiAzq7IArVFaQSQ20cqVNayP0CpGn1WwLedyCdcXcXth+aWwLa02gplCrwh3iph1WVBm49p5&#10;moRpGLtJw1g2zajM+1SX5JXyfeE5bhbhnKFy0Ct5ZczAKWfeZyXNZNWncc9wbrjxQlTBuePa4FgB&#10;urBe08FS2chrq78UlXMeuYJ1WyUum+qOK8SfoWm6gErBWYPLJsyGIQ4bHVKHG6i+kdEtHcS3DRPP&#10;PMbfhhHgVD+/uwCXxi7ACwCoCfBiukAdLqIGIE1rL2t+7tPZD+hh28YMnSZATX0Hx8RV4/v8T4cz&#10;tZwoHwCE9M7qaMHZQgdXxwwncwJQEdAAQoAzula6uM8AQmPiVlU0eRtBsIFYQLSEIZuhjDjjMmJF&#10;i37YUsHGz/UplBlg306zd4Am2PljOJMCmHaATPukjhtcPKEERAAa4c0k9wPKxJFlvF7cMTplhDMj&#10;KzVhK7BpxV3TwuycDkDOzk60gXle92wMYYQzvZMJpHEfYGPcWRtW9pZB6Fk/P8QBHDYjdK5N0nU1&#10;xR94nCFjs3R14R6ZQ1DMIQJmlzjxNd8H0OgByvDHGzAzOuPsF6LF7pHF/Ixus+fP2D5n4fcyeoFj&#10;4aWxW9RrHBJfME/kLfUFbgeve8iJ8m2ipjaZD7LGieqNzdtcpkON4e6v33weIM4LxNKDp484qb0F&#10;iFkBwCxEi6vTiC0smisjCBg64siNdqbN7CJdZEaRLRpvAJyhc26USLNR4IuumUmAzDzxAesMyNy4&#10;RRwAwm4aeDOBa2YaqLOggLqH44dawD0zQ1b0xDLxZrhmhDO9Y/wjmIR0T/JHHTDT0MvJLn6ZShv5&#10;RbX4BSrhF6mk/jJZgljBOjhpiNAvbYKk1vHLXcuJi9oLUZFZg+QI1vFL1Sgp1cbGMKgaoE15DQCn&#10;6hwnFi7TBYQ46iD3e6gey/ooC/p70bc/fk03GKLmRyIBADLfAlO+RYx8+zsjyhABQJkXXzin5fPo&#10;1ddf4YQB5PyMKPr9HwAwuGT+gM3/939+N38mdtMkM2ecOyPgQUzFM2LogAN+vGVfCPQl2zQ67UtF&#10;Fs/n8xpvFkecCWp4DQgv584IaYKbRmBjhJmzYgAnD4AaAdSwL3gx6swZOW5ffeXcGUGNTpoY3Pg6&#10;dPG84rU897vD9a/4HllvuH8AM9zPmLTnbwA5CKUnL4E/oXTO0JlmzIJgiH1n1WwngOUB1/s63oEW&#10;I9EAL9uImVC4dLwshLnH1v0HDv3UCcT7eczWx4fbE1ATO354nxw7BTd3+U7r+LnHdhsAdNvINUDN&#10;pgBIt46whlk4c8y+mVne4HvNzJukZpbW6P4kigBQMwq4GcJtM6SLxpi0sM+AT0BN71jsohHOCGLS&#10;OTPuh5zn4J5xIOcww8uGovY+xA6Cp607BjPNDtk0zsyYAN0zO1wzwpqGNoSOwMb9cBlBxH3SxwRI&#10;kwKbIJDiqhfkOIizkTzVJou5NcKbBsBNfQOdawghHBQVRqBRgpoi/tEX2yXOgraYBUoxJyyL7b5h&#10;cVDO4qWMhYFVwYKumsdWuQDxZCnbGhZ4VToPWJA5f8Qh8Tc5EezMGmfVXCMeyoHdlxncffH88egc&#10;jhk7OU4JaajTxxm0DUw4B0y4wGLi/AUGemJnvngRe+5FThrSRXMFAXXhFJ1rdLQdAUIc3PsJAsiF&#10;/8d0ruEqEdywbwUwQ32agpcdjpn/CM7EYmZHJ1oCbD4GzFjvXDM7OtN2CqB/cz8FMv8mnEGshTxn&#10;OuyAMr4HQdQ+xN2+d0CG94zYSesg+ymkiQHNbgaa7iGCgQ61Q3uJatjPZ0vsGdbmc55IplPtMl1I&#10;uiVysI87f6U0xFexmKLTycVgWGAybLMNANHCAr2NBXgXYqa3F1HUI+BgMW1msI4PFun9QJVBXDGW&#10;zpku3A3dxkLpngHQKEwWiTBbX6Jrenk+mmXR3M/ivJeuq1GcMtMAGl0ygpNGu+UQBDpG3BfQ9CHG&#10;vH2YuDWdM1OjnPwbG8A1Q1MAl6dx4CxM8r8JCDTP86ww3+b25hqzazbIkV56F5m2ujgXYtKGOI7R&#10;a8awNfB+dWWE+SyIFTuUdEpUAUIUGM52EYgEe7kAgN+NZoSTn5HAwMWyjos0Ks3otAbitxwiKhwx&#10;0qzeLjYX/UnutZECdvbFln8G4iJCq5wBxO+ZnX7BteHgU15bHaDDSLYYJAhlWMy7uEeIhs8HsdTK&#10;ZxXu52vmZ+hw0GYcMz6vcMZtg0KP12V5XTnPJ2zQQp+PyHOhfR3Hm4N1BTW5/N7aeZXPYlxAJYSp&#10;weVjBIA/f0VirXNoeC1lDKMsZnCpC3wHU9rlZ9efYlKBa1xbC5nSjTymCTHUgNAUuPh5htkzZsgn&#10;8QB5bK04BsDnZ+GO+KjF+efnFyLRiGa0E60AQeScpUq7/3AH2llWy9+t+OdYFiBOBY5AOwQVo810&#10;sXXghglxa/zdCqIGYetreD/gE6HrAGIzoxVjARL5WTgPh0g4wFaGzpmznKA5eSS4Zi4GOENOcy7x&#10;HMI84tNybgIzgC05WcwNygF0AW5yc3HzZDO3hcsFdJspdrJC1vS56Cp/F+1ou3blVMiMvogT5DxD&#10;Pf1b6FydK1eY8cIsnWyi2nLpussH7hQCaPKJTHNujW6cUqIFSpxPQ3xafjHZ5MKbfAoXz81cOi0Z&#10;7Hk9BwdMzpkwAycPoZSPiClCABSW8zNHQF25SQzCRfKpT+2OTp7eG527fDi6nIn4AdJkMSA0n3i2&#10;crOliUGrqrf4+RAnUFqJ8GV4Z2EZwouc50rWXlX1NMyQ+1xayfXliDIEkt1tJfV0xuGcEcqk5Zqt&#10;hnWZ5X45zpsqIhAaiBBoIeu5VccMoKaeyw1EC9jtVt1G5ALOm1xg07Gzh97Bmf/ynwpn/u4XcCYb&#10;ODOGk2H1IY1Gm8KZQtwqRJkBXXTNxNFmABiizQbWjTfDBbOBs4UKgMb4M2LQhDNCFSPMBlbRCQCa&#10;LiCM1Q2Q6TQdAL3Ug17qA8oIZ3oEMza7CWfY71vCNYNu6udYQ2im8dsMkr9DxAKOm3a0VbNRz8IZ&#10;nDN9vOYBGsx0ygwvq2VsNoujzfrn0SszANgpohpoLusYIRnAKC6jmYE1g0CaYZqrxnCXTLDON4p4&#10;EUfJ4gbr9RXmxjBLZmwex/us0cb8vZ8DyC8zz3JrnZPTzEZ59YKT4K/ZpvUmaI3P37JW/uprYrO+&#10;we2ATmH75nOag9Ay9+4Ti3t7G4fBXVwID4E4r7j9SyDDl5zw9zgPaT67hQYiHeDOAnNniMOkYWxh&#10;ne5lZ2MCj3S+CGQW13i9zLM0jmx+PQE0zJeZZjbOJO75yaWmECW2fqeXZp4RGnmEOsxBA8QIZzbv&#10;MAiaKOeNO1M0GBFzA/CZYR6oUWaDNJsNEpU8PE8cKE12naP8fe0kVx8wWY4G0cEveClrZE4UkCY4&#10;+XHSVLXRlcp1RQAa4UwZsKaShkZvbwTQtBDH3Mq2mWazRm5roMmssfEKJ7ozojY6N7uJx5ia7kC3&#10;EcX8/ddAlD8GwPIzkWKCl59o+vrtT3/ACYPj5TvnzQg5viIi7BvAxffRDz/9Pvr5T/8j+v2fATN/&#10;/CcAzf8K9RNw5kfcMj/+TiBDY9n3aJfvaTQDznwPfNE983UKeRIHjbBGd843pghwuyWc+ZbrjDf7&#10;Qa3C1nk0wUXjTBm2lmBGB41OmBTcCDB0yYT4NO7zZVJv0SghWo1Zm19+TZMczWnO0bG+IEXg7VdC&#10;KJIGbGQLc27QQc65eQWAQZcIY4xBe5S4d3y+F8668fowp+ZZADHuC1fcPkKPCFkeA1S8v66fJ8nj&#10;PY5lzJqwxZk33uZjg7tHEJO4hAROvk+v91hWeKxlPLSzPAE5AhqBj3WHcl7OGo6eZSLULGfdzBul&#10;Rtyzs3B0zwQHDfFoNpfpthkGzjjPZoS45hGinYeINRsw3izAmYkQ7axLxsspiEm3gprYLTMYHDOh&#10;dsSatbYzFzM4ZQAxO8CMGkQokwKZGMp0k8/P3DlgTnMCaJpCDFpcOmqcSZNWXb3uGprQ2NbUGoUW&#10;V3VNEzqDVABhTTmNZhWccC4H1pShW8qI3SUeLRSNZs60CXNtjEyrqOZxNaGqqJoa1klUtXqGk8ZG&#10;peZycjuL/+sZuGqC65+410s2lV04xyy7M8xoAMLYNMZA77PH+J+f1IUT/I8+hfP4NLqEiK6rzLjR&#10;yRAcygIf1thnad7QjWNkc0gBAEzsZr1uBNinH+3GJU8BMT7GZWJ9BJz5DfWhYIbtx1R6Xbxv8xYa&#10;JAEq/wrKpIDm34EzofksgTNBp/w7cOYTGsI+1tUvmAHG7EqgTAAw1L8JZ3DL7PN27r9/1260SgJp&#10;ADTCmUPolNjtvwf3ETqFz+cUTqWzRMidA3JdYIj6JXTedRw1Wfw88pxpYuwszT11nMS38UcQ4Al2&#10;15jxrEMiuWjA0pHS194SgIyAwzLCbIimM6GJNWCzFpCnFzAwCIQZR0fM0nS0zOyYrTVcl8SXLQNp&#10;bAJL3TE6xnV4OJPQQfS6ycOclHCSn0gwneWAGeHKEDNsJpi5OI1TZ3x4MLjYZ5iPaTzakvqEiOZb&#10;K0vR/a0NZtgwMgCt4uXNJeapMdfG7TQgp9ckAMCF8MI1vs1cNmEZbWxjVtwAZuNTfLLeKKwyGiZd&#10;76sfYvd3XdA0ujGENAIrG9CabTJD33U1G1HWCMDAuaNDCV1R57wYtEQd96vn96QSeFDBY51Vo0bp&#10;QJP1CmR01tjohuZQz6TH121vQ1YDOsM1tw1RltqjKsxRUTvSrIbe06WuO123jdFqreiLZt6j82Xq&#10;1F44NpxLVCTgSOaD5qAN8ohxy2UtnsPvrACnAJ1SxnfECLbgkHEOJt+N1hAdJ3jh8zEiDvhTFubj&#10;qOV0yjO8HWjkzFA/D2eCtqLrmnjduleqQ7MX7y2JYtb9ohZQr6RzaOI5M7rziYhLotBSbWHjnnAn&#10;6BR1CO9f2FZfLXArQ5ehWSrjWHF1k/FhJhIYIx1SCEx+4OeplinjZ6deEfa800tqEqOh+UwyiE2z&#10;0c6oNCuT5IcrnEO5QLSZ51vOBzhzEm0F3ABoBQcPAMdGRGfVFOShXwqFNqYQAPO4bBNZIZWfhw5C&#10;z1xDh1y9RNPW5TMkCJi+cCIc3/i0y+eoCzR1XcapQlNZ9k20B0kC+UQ15zovU2c+TV5FQBfhTDla&#10;QPdLsWkCYfYmP0e1C4kAAeYw/8bKY0ZnAcClgAY0Y6FLccmUVQHxuHwDbXL+Ig2+Fw9E567RVJZ1&#10;goYygA0u/0zW6jk0jhUDdaqMWMbVX8k54grWWaWsqUqAM2U07pc3olU4D1zteo1zwOqX4sqzUSEz&#10;aoqq4/VZRRsNNp00mgFoqlmjVQNoagQ0VD1Vi14xrq2GprH6XgAbBoLGPr5fxJfVtaPtATECmkac&#10;MnXM3HEmZy2x0rVooHr0TiMwRnjT0iPIMWKN2TPtJBeQSrD/0Cc4Z5g5E2Zp/h/PnPEBPphYs3/4&#10;++jE6f3Yc7LJLsadAIjpBM5osY/hjK4Zur7sAtMBA7QRzig2BhmqOYRQGUCo6JzpJ+ZseJ0hiRvV&#10;wa7fzwwa483cDiwjbLg9wBg6zfrsMAsOmvj4O50z3Txvl86YBMqkUWjxVkDD65sA2DBfRiCTlpBm&#10;J5zRPdMzwy8zrhnhjNv4PnS/ERVg91nfDNFnU9D6MJgeoDSG6KG6yB5uHwLK9EHFAAM6PyRqnQMV&#10;dLc0RqMTDKicxDEzy8yZFQZPInyW1ug+W0IILAxzPdBilv0l/sBvLtJtg7X/5TMWtyxkETQviZN6&#10;hVvhNa6FV7gX3uB+EMpod3/LIvU1J8mfutjkJPWDB9i0t3HP3LkX3WMuyKPHT1lEvgizVZ6/oEsI&#10;x4xgZmljgSGIU3Tq0E2wRNeBr2UJ8g+YmUaMTdElFwrQIpyZBM5Y48AXHUATxANMIloW6VC7fW+Y&#10;GsVtYywAAgkAM+/QTiPNtok9wDUzdwvws0lcG1BqHEAVYs1wDQ3itLEzrX2EP7JYv4QzZYgfAUwM&#10;aBBAdFoq7Otxxli1fMGrE1CjUKqAiNbgjmnitsYesv64rRrhU9kCveUXs7IR+xq/YC38Mjm8qW8A&#10;oTszwAJ5k0X+5wgPBcF3QSy8pSPrrXNgACVf/dY4sm8ABnRBEc2wTSzD4zcM6Hz7GuDxOYDja1wx&#10;xJRxXwHMW10wiJgvyH52To2XvwL4fGMMAALmC1w4rxEhnwE/3BfIBChDB1y6/42ACEDzA0LsRwSZ&#10;W0GNbhvdNcKcN2Y8I4JCJaDmmZ1riJGnfEeEN6+5z2cAGN06aaTaaxxAQhldPLp5Pud4XieI0R30&#10;Gd+nV0akIfI8jqBEQPOKzyXMszG6gO+aQOghoOQxouQRguQ+AkSQIjwRyqQARRhzj9tSUBNfRigp&#10;WIgreIB4CfuKKo7zUHeQnW7AmHsB6jgjJ3bU/PLYOm3oXEvuc1tHDR1qtx7Q6UZtJi6dFWIIFolP&#10;cx7OHBFolvNxZnHXTBGFNo6TZhQXzQhxaJZzbeIt3WnEnfXRmRbPnElBDIAGGOM8GR00lvupW6YD&#10;SNPeOwScAdAYFwCkaaUzraXLAtYYcQawaQTYNHX2AG8o9wOQicvLLdzHCtnPO7rYGu1QQwiFrrYW&#10;ogVa2hBRdLm3C3l03ei+EdoQL8AipJqIpeq6elw2dK6xIKnkZHIlC7cK4Et5VRVbFlRcV8sir5YT&#10;mz6mlsfUs99ohwgnOpuBP60tdMAQO9TKoriJBVc1MKeEBV4RJ4EL6NDIzWMRwUDunCw69pkN4T/3&#10;S3RxnDcTVfdMADQHwyC782eOAme4jZOUl6+wEDCflRkSLiByWYQZ12Xn+hkdNs60oQvrCHVwPznQ&#10;e+nuomNtF/XpLrKecdB8CuT4ZEd9DOz4mO6zTwAgumV2cVkYEpf7RIshWixBSexmSYZgKo5ScfOL&#10;jrXEDfNXosrSyLJ30WWJ2FHw7KwQb0bX2cfMmPH5dukQSmDTXsCTAOrQntglY+mYEdLshDOHuM9h&#10;7nNkL6Bm/24Gn+6hQy2GNCepU+TOnmZOhjbnS9jFXaxlAmq0lBfRdWM+cR0nwptwXDXxnajnZ99i&#10;RjMwZWSkJxrDhm4kQBs/4zYX6Q66B8704pTp0plCx1UbUMJ5NEPAmhBfhjiZmyDDmfiytUUGZepo&#10;wUEzhCNmGIAz0sdQRkBNCyKkCaGj7d1Ish4EzwAzTCaFMePDocvN67vtaEuE1RCCaERoE+baMAya&#10;brTN9ZXoHgM77925Fd3eWI02ATS3Nlaiu7c3o20Gei4ijoaAQt0IuQ6et5UOpQAuWAQrFJyzU4cI&#10;qUacpI4P3R7FdD4JNIy4EizYtSSYEZ6EKAUdMggSh5J287vggl9HTlhcc6wSPlvdNc4EcminXWwK&#10;D50dVRzHAfSKSkWZDhqPZeyWHVc+t4tznyvkbyM6BFjCmQbAUjmuN23mRofp+vB9CIZi4UMMKCI1&#10;FUnCG193OhvHrXFs2eQe5+KW0UHjHJps5rdcv3wWWOBinM4o4t2MCRPWOK9FcaOIsHOwqx0Qxc+u&#10;2pk4CAyjzgaAarptQhSakWfcp6cLRxDCOIArPhthVynvq4CTJL7HkIVthytwxMGxuYieIpwrZc72&#10;4TMUqhgVYJebHWRWcL7YTeZ8JWPniGusIcJRIBMAjYM9dYux3wC4UTD6+Nj1RBct4iYVW2nMmlAm&#10;DPbEaSa8UpCFXGiEzQ3yr6/w9+cSJ26ExQLPq5zI0ZlmZXCS5hr59tdwq90wpgEwnc3frxw+Tz/T&#10;bH7XQuwanX+KqWvM7Qrwmb95l6mLiBz/Ljrf5gJ1juc4m1y+aMwDx3WmThagJzsH0aMTB1BTXIoL&#10;hyiCLEDM9cwz0eXr/H5fPcbfzxPR1RunossZnEy6cTK6cuN4dA1nTEb2Se57GsckzSsAjkIqI+d0&#10;dPEKJ0nO8jcCN8rFy8Dc67zXjFPBSZOVC8zBgVNRScyAc2qMRiOurJxut0KcNXk4afLJeRbGFFUA&#10;ZErpVCPvObsQUVh4mi42IvSYUVPGsMsKTjS7jnPrWs01m+U6rpoOs2pETXULnYbkS1cws8ZZOZXO&#10;yuHkdAP3q6PTrYbutUJg0SlytP9bOnMmDM78z3DO6LyJI5vd/ppYs+vZx1nP5xLBWxYNr+D4p4bZ&#10;H92qiIZx0gwBbAY3ATKbfP8BMimgEcz0AWaMNdNlI6ARzAytsf5H89iMpubpcwYNLhq1UacxzWgj&#10;kwXiotEtXGZeDZBGDaVWGsQpM7ReGY3eqo3Gb9UlzhngjFHN6J5OmtT6loQzNIJRbvsXOKEklEG3&#10;dKNfOieBMmP8Pg8TjzhAXjjNY0YHd4zq9q9Dy7XQNGUDFu45Zq8s65rfxA25SqTyInMtF4DlC8yT&#10;WeAk1+oc+uIW4OAJWuQNDV+4IKg3n73FDfGWE+xfccL9ayKyfsDd8WP0DbFcX3D9q1dvAsB5hoNf&#10;J7+O/rs4n584VwWY8/pzoM5nL7iPiQC3gpN/RSizgTMTrbS4BjAiJnlhjZNtK8Rt8npnSCCYXaWb&#10;lma3BW6bB6p4eXbFJjjcQMS3TeEMWtxsA8wM0sgzgUt7DAcOGuyWNYoLZwI3zjjFe+by4u0RtAo6&#10;yJkzxKKN4rgZZo5mP06aduCMDWQ2iVUADyuIxqikKozJwEVjvnljb25wyBi3rFumJinjz5yV6fwZ&#10;52XWG31mZydQphaNU4/GaaLr0txz88tHiXveuj3PZ/OCz/JHYMrvQ9zY96zbv0dv/PDbuL77EYAB&#10;/HpMKsIDGvmevn6BPvgcffEVTV0Asm++DQ6bH38nzKHpTPfLd4IYNMk3xKGx//2PaI3f4frnNt03&#10;X6Id3Mbza4AwXi+cQde41UXzg/FoxDf//k//gkvnn0NEWuyu0dkSu2pSUOM2jTXTzfISbfHGmTTo&#10;CmfaWDGQ+TFsBUE6dIxr+87YNdwygpl4iyZT8whDbEZLXDq6bV4Gx43Xo4dDPBpzaoyAxuH/gCau&#10;BzhfHiVQ5t1l4YxQxrk2AdqgRwAxOmLCDE4Bi/u6bdwCWrzO+6YRbG59fHDfAIDcPnK2J8+vxhHM&#10;6J65C5yxYmeOc3KYkSOgCXNucP8TuxYDGrQKDWUzzLOZZt7NZJiRCZxBnzizRijj/igzNYdGcc8Q&#10;byakifeBNUaeoU360S2xg4aIM5z9Pf1ol76RBM7gnAHSdAJrgoMGjdKKc6a1nWIrdBHUOG+mmXgz&#10;QUybt7FN973s/Vq4Xwv3aUKfWM1cjoHN+wquG45lRJrRaM6rqa3DYVMnpGmiCYw0gGoby4xFa6S5&#10;DIcNczaNcA5zbIQwrFtr6pjrR9Wia+ob1CiNUTMnodudIdfZGXUyi6QdV0Gz8+RwMlfQOFPKWs4E&#10;gBzWITc5CXyTk543+H9/Ta0BrDkPKDh7GjhzwhkO/G8G2Djj8fLZ0/zvPx9dZ/7mTU8Wo0/ywoxO&#10;YtT4P2+EmhHPp4A7R2kqO6BGIY54N1Ffrv0/Bl58zPaTUKz7LfUBGmAXWuCToAdw1nD5o9DUJVCJ&#10;ocr/EZxJGsL+Uot4rJ1OmnS+jC7+ELvsa0xe3y5e6x5K50xaIdqM1xZizZLr9/He9lMHmYt5iNg3&#10;Z2QeENIQ/XYQSCWcifVLrGGOsH8siWU+ZTQzoCa4aYw9w8l0BUfTDdZTWYAvT8gXsB5zPmSFccw0&#10;ATXi7DcW2NjduHGL+ZY4+Ac6cfC3toTtIA6Wvvb4cidrT2eN9KIvhlibjrFGncYds4A7Zg1As+lM&#10;Zlw08zSRjeG8cB3bzf07OYnfBjzwxH8Xjpl+1r39ahTcNTaKLc2M8/wkAPB8ul/6+a7pnHF251AP&#10;TcvooQm0kI1q25vr0ZP7d6MnuknRKrfXV6Nba6vRw+3b0ZO7d6JNYI1RaP3oKDWW8Em9ZXSxcxGb&#10;ADVGNQtnXMvbvKUucQ1dylYIYzycTvJq1r06y9PLAhYBRBcJAFYL2iCO9XKdjNOBlIAQFawLQ9e4&#10;6+/EbaOeMIatH2eOn6OumEpno6A7Yic7DTtc1omja8cyhlhN5fxNkwUs52A2okOEM2qTNnRMGHBP&#10;CdtsAhNS+DNWk5YaiwzgKOL4QhqfyxgwZ+tks4bOYJ19lYjC62iV4KYBPBh35sycZpwxXWi8ADv4&#10;7JoBe+oTG8y6cF8Zjz0+hB7t6Q5zQfuJo7MCHAPWmHYQNJxOGDWgs0TVYklcc9AG6DnfVwl6TV2o&#10;rqmzKY/Pp57P23K/zqg3wFC5UWEkUFSXE/cGnKmt4jFsK8ttwGOupHHXtTQkofPUc+pA3TdCIJMP&#10;bBjLxGFmzPJN9p3N6WtQU8SJCMbe0RALQLF5zHMqF6hLNHxd4zO6gZ6zrnO7n9l1zsd4jiWHcyx5&#10;4TwL2kKtcvMy17HFEZNxHZ1y6SROQ3SK52ZooL1EIorpHLpyLpyxOHdjcb3nd67SbHb9Os9xE2cL&#10;DV66WoqNTS53Dqfg5gI6htfC7ddvcr+sc9G1bAv4k60jBjcdmiQT4JKRy98A3DLGOZdX8d0kKSAT&#10;x8z5yzT2XjoYXbiB++7miehSJkWTmfMhr+eeAHCcRzvQUOZ8TRwy1cCQChr1beovqj4fFdKYX1yp&#10;XmG/7GzQLHmlJ0kFOEFE2okov+p0VNyEu7k9BjTCmRpSm+pZ4zWFRn9mbRqJ1ooxgOi1cs41VwFW&#10;aniu4O5v1i0DM+hC41Pu16FraptYIwqDai4yL+cibh2ad4h6rnEGjZFqnJvOLjwV7T34MXpG936c&#10;TvY3AJq/Hmv2D//wD9GZ84exZZcyRwQ7IaIhuGTC7Bk6v2YFKXR80fUVZssgQsxU9j4CmhCBxuBL&#10;Lf4DCBaHYo5v8Yd3jU4v588sAmQAM+YxDwlncNYEMGO2si6dUByLxwtreuga6wnuGaPLUrcMMEYg&#10;I5yZoMYZ0smQzzZEV+qYSWfO6JQR0Bhv5swZLxtnpnvGbQfVZZwZ4qZrEnsS1vPOUQoYI5DpHgHS&#10;jABnhrBl4pRphaY19tj5hwDiB9XZXxkNj7UyJHAgWlomH3kF+EJG8+KywzKJEJkjw3IOAQTJnyX3&#10;cm2TE09kL79ggW0UwOdvETUIl1dESL35/EsWzd+GTrQv6Ep7A7B58YIuHRwD93DH3L17n460B6Hu&#10;3r9PV1scF/CA7Z17ZuVuh1k0dwAzxhEsbswiYgAzuGWml7FkriC+ls1vjh0z1gwxZtPEGpjBPEtX&#10;2vxGHye4jTzgeuboTCHqZogMmGVQ6AyZ1DMLDBZV4CGWFjfpJrjFUOcEzAhn5kJX2mAANJN06I0R&#10;7TY81xIEol1pzQPMmoFM1kIZq6GNFQCVMrMIHayEHayWaAzFvqXQ975NfQpO8sz5WbTzs/CytjTh&#10;TB2Eson7NPfRFdzHz3CQbsIR5vuMtkfjUwNYzBdZjDN3BjGpC0nB8PozOvzs/jLC7Ld0bX33Na6N&#10;x4g3hjuu8ZmtzYRaIHZug0iHR6+eAmoQqMIdHvMlMCR1wwhlvgeupIBFx4xw5nXiUPH+XxlN8DuB&#10;DELpt3GU2lchWg2B4uOJTPst0QS/++P/CrBGJ81rYYlixGgAh24iWHTXpDNq3ApwPrebjedMZ978&#10;YvYNcEg4k4KbcBvgRmeNs2weCWEo9+PLsaMldbDo1kkhjfAkLQGMcWRpVFnqpHmAgBHU3BPQIHAe&#10;kCet+Emj2h4JaBQ4wTETg5ltBJX7lhFpt0NEGvnRSSyaMWfxdcSmkQO9hmMmzLjZMb/GmTUzuGem&#10;cM1MK3ioScDMGDNqRgAzQ3Sg6ZaxvGwJabx+APHTa2ca0QFGCLh1noxAJi1ny3T0I3DsSjPaDPHT&#10;3oOLBkgTtknprGlDBLUIa3r62CJsunTW6KpBtHQggqgWLrdyfRv3awXm7AQ1QpkW4E3IheZ+LTyu&#10;JXlME4CmodVItDYATitxBC1Uc6j6ZBv2WZDUAV2EMUKZOhdXCJlGFnINdJc04qpodrhiGye3WcT0&#10;9DCYsW8gGhgcioaJlxpkUdnLQrSdk9/NOCvqOYFbTZdIGYuSEhYlRXTZ59Flns0CIBOr8fUrOGr8&#10;R2+neDgJeZSTg3R7cJLyggsBujWuE/WTnc0JRAci0iGTy8njmyxCHGh+CfFzDqF04vjR6PChWADt&#10;wUGyG6CxC7ixa/fOEtooOtgCNqxdVgJodgNErF26VxJAE+AMXWRp/Ws4k3SYCVV2gJe06+wdlFEg&#10;JYInQBkEi4Inrfi6Pby2PbwmRA+vf09awKb9QJdDQJcjdJs5Y0aBE8BMEm+WAhvhjBVcNAcFNHTB&#10;A2iENG5PHbGME6Bbjc6+C4ggTzSb63sD94QnxYtwD8QwAGs6C8pmTrx3c3JdWGL0WTvfj3ocVLUs&#10;Qu3USoGGebguThvpxOphAT9M3rNdZFPDdFhj5xfKGD82ho1/1E427P+TdJc5O2Z0EGcoJYSZxBkz&#10;7aBNBNMyQmkF0WT8QA9QpkHXhvNaKGfihCHugBBB0MribHR3eyt6cO92dJvO7dXlBeIKZqLFeeYd&#10;4JxZpSttHoAzhogbAND0szC3Bpy1YxyBi3SAUTtdZzUsihUUumZS4ZMPAMk19guB6GK8GLiiVV3h&#10;4yLaGAXjvJwp0wjY1Oavm0bBVEjElo8TgsQxaHQludBHFNUitIwvM9ItzJrBNSPs8fjh+biv81R0&#10;vDgbxjk6fuZCpRDRZixAGNRo5jTWaERUmPnCz6ae12UXWxP39bUZIRBcOLwunTY+vo5uRDvaqvgd&#10;1ZljvnAhEEYgI5hxiKVRCkYq+LnX0fFlx6CQbIqflZ2H42wHELtdgJhufu+H+a6MkwGtaO5DwPZ2&#10;MzeuBweWsRQIzg5EngJN0FVk/FjS1VcfXC86ZPhbAcBS8Cn+7ADUrdTO3yCdS+Y7GxcnnBHe6HYR&#10;tijiFFJGoAlidNQoLo1AcwCqHWx2tqWxBT7GWAJLSCOgyRbM6MxBGJYgWI21E1jl4ChyqOcNrPzX&#10;gSrX6LC9ep4tbpoMhg9fv4j75Bx/k84CRzxxw0mda/5eAVQygToZCCbh8k073BBVWYnAyuC6GIQJ&#10;rR3m6d9DQI1wBgh9BpfOWbbnAUEXw224CBE/Fy4CYK4hXhBPOeQ+Z+cCh7IuAGOYK3SV7t5LiKTL&#10;nOS4fCS4YM7QZXb2Eic+EDSXrh6JrmWciLIQTYUInWLm0+TSuZaZdyHKuEksAHFq2XTMZTAL52oW&#10;8QjAnasMEs3IpCuOQaJ5dLfZyabYEu7Ebh1uK0AgA2KyCgC/uceiG1lHohvZVA6DSPOIVWBQZwmu&#10;GhtqyprewxmhTC0iJzhogDM1whns/1XMpCkDABXV8BqpcqLRqnhsNV1nzqvxdZ++eCz67x/89xBR&#10;9isizQKcYf//93oPZz749X+Prt08wiD3m9EYc2YGFnPQIrmAkZJoZItosQBncMVsAEyML0scMwNr&#10;aAfix3qJOAtwhpkzAwIamtGs4H4J5b7NZyYEOCcGbUFTW5d6aEepkdRKaqg4NcAmNTURUWTrwBf0&#10;kbHP7czhbDfSWQ1ErJkgpodYM2FMNy6ZULj7O9Et7URotY4UMxeFIl6huY+/+VQrzWO9Ew2sh7pp&#10;CiOC+BagYhONskZsJNpgjqat2UWaqtAqc8y/XMLRv729Gb0kruwtbvIvcca4dv78rc1iX0ff4DL/&#10;HpDw3bc/RF9x22dv3kTPnxIj5axL9Md9IpcfoUceE8ssoHlsIgBQwWSAe7hw7j3eZm24Fd15CHS/&#10;Mxe/lnXjlYFCNnttEEGD/phf7QQcCWbaKWdboje8HUfM4hagZtN0gnYi2ppY8zWy/mviMS3AnXZu&#10;573e5mTbbY51y/sTZSaUsdh3u3RHSMMwaObvjDPHZpBZNT3MnhHONA9yYqaHv9NEm1ULG2nGq+J7&#10;rR4JzWNCSMEiAt+5ma3MohHIdOFWMmHBmaUtwJkGYE0j7v4Wfh/aib/oVJ/0k8LAkFkb+sanO/m8&#10;p4jZuhsa8965Sb6kIY/mrq/4rL8lhvl7Gsi++u471s1PWP9uBJ2yfpc4bGrNuT8PttGTr7n/tyEC&#10;TejxHdDj2++FMn8Gyhh3hquGuLMfmZ/p3Jq36J8v0AFfsPVyiDVzniZwxBKYWN9z/5+Icf7Dn/53&#10;9Mc//29cOv8cZtJ8Y4wz+kMg41ZY44watzpqvN4S2ni7rhvBT4A0bp1/w+v8nqi1AI3YCmq8Tjij&#10;RnuOW0YAY1yaQCYtYUwKS56gSwQ0j52rSaqEUWVuddHcVTez/xi9IcxJj5NClgBndMEIaBL3jNDF&#10;SgFNOmPnkVFmpgLYIJbMs7lt9LJxzMCY22xvc5vzbYw229hR60StCWVWN9+DmZmldXT1GoCRAtBM&#10;LgJnkpmaQhlna467nZyn6dNiribQxhrBVTNs7BmQJoCa4cmoF6d/H+VWQNPVi1ahBDVWfBlHDU1l&#10;VqeapROdEpwxQJmOvqijayBqZyuQsdy3AqgB0LThumlRn1Ct4XJ8vxjmoFVSpw1b93XfOLsmzKsx&#10;BQDnfx1xaA2kANQ3AW2Ib66tR6uQBmClUMb9RhIDmmwaQ6O0c8K1lxOvQ6w1x0ZGiC4fiyYmJqKR&#10;0VE0yyAzzXrRMTSxsfaqcT1icgAnXvNpWslhRkQ2sCWTk57Xw7y5c/GsGv4HXzjD/9cz/K92fh/w&#10;4ApaxJSALDvR7Upn/ZSHVslhzeismyusrc+yJjhORNqRI0ei/azhd9NM9gkNVZ+wht/FWn83+7uF&#10;IGiB3WnzVgA0710z/y6YCdAmbhQLlbhoPgkumVh/hPor93n3HIKZxCkTAJJwJtEpewAqv4Az6JV0&#10;/oyveY+umt00yu3ZHx3ZT+McdQhIE9w23PcA8zIPJlDmoE6aHdrlyN7USbOPuT44/hNIc454uaBR&#10;0HhXXFOh966z3rKxxWa9YjRhNetW16M97UaMES8WZssA4vgutJEU0VyNQ55Ibx3WNulU4zzRoWHT&#10;kLNnnBsjYHHrnJlpIQ+gZZpY5Cnc+ZPMMJlCu0w7PwbdILRxrskcGmWRWTRrnJu7zbmiNfSHTn7d&#10;Mzox4pgs1tisu22msmnNOZv3GUHwjIjPx/c557a5EW0sLzLXhjEFS4uAmWX254hTIwaa51OTjAGb&#10;RtFME2ilaeKjdeN04xBy/W90smvnuIHMeDPikJIZJgGsBHc5a32jxoztDbFjztjUxe76mYjfJFqr&#10;BD3iYwRgxhobHWZzknpBnSfU6Qyxy+h/zgsYB1YBGHKNLigJc4NYt6uD3sEZ4IsNYsIJ3T4VYfYp&#10;DhIu22Smlql3Ro2FDjKm2cavMiCFg+f9/BpD0xxpAEKOMH/FxqsECgGRcvi9y2D9nAVg0MmvW0bX&#10;UQfOk05+r3VUjRN5PQO48+c6hi4x1m6IeGyjsW0Q7AeqCWeGuhmrQAn0hFA2zNlkp8ZTh4QGRhMU&#10;eE11NtDx2aRNexWmF6gBE/BkE1p7iLCO378pDEaC5xMFrb4qxxkkmGmsJ7qsjs8HKGMCgUkEphU4&#10;QyZEWatD+RnbfGczXdpQF886NXY7O+g/tYpNeu+0Sji/ojMfeAWICY4XSq2RwplrOPOvClJIKblG&#10;usl1dMp17u/jdPVn3iA+jBk1bq8nzpkruGeucP+rnLe5Es7bAGjOWoAgNMo5oOp5oM1FzuNcOIt2&#10;wdl+/hLOnUxAK879zBya1thmZKGNuO5qBseh+esSTWUXaAY7d5U5XzSJnacuX8eRk4HuucFrxCmT&#10;k38RpySAtoKUAlw32QVEc1NZRQAlLmdy+zWOfZkGtMuZR9Eux6KbaJK8ch5ntDIzNkurOZdEnLOR&#10;zDlFJAkwnyaLupl3MrrJfJqbBcc4zhHm1hyJMouORnlEoZW24G5mBk0KZxqAM82cb25mNEYjVc85&#10;6BobzWy26WDmpgYAnP1VQJiaZpptWtHOpAHU0GxW34qLhpmazpUpJ/a5BEBTXHM+bEtIciqrp0h7&#10;yuT17D0Qw5lf/eof3rn4/wNds1P4vHfOBDhz7hBxP6XRyn3+EG0T2YXtvge7vlnKfXRxDbAdpDus&#10;D7BirnJf2E/cNA69VIgAc7x+GCAzzAyaQUUI9+1HtAywP0SE2QiumSGv040jfGF+TfsU0GUa2zeQ&#10;pifAIAUOC1uEis6ZzvEcYEp2qE6gTMdYFt1hWSyqWQCPAm/GeH7cM8KZ1EEjsElhjds27tPKfdsA&#10;NB2jHH88njUjlOkAAHQMQ/KHBDL88ad6yaDrdUgQs1P6mKHSw7ZzEFthfw2LofpobKKbAfVTQBEW&#10;ytTm7UWgACeUWHgvMURTQLBK9+8a3b/bd2/RSfaIxecrOtFeA2VeEWNGsbh+hdB5Q7TW6ze4Nl6+&#10;xCnzJHr04GF0/y7C5w7/BCDyd++xhdhv80/hLpBnm4X5Bv8oFleXEFrz0dLqfBxjtjEHYJhAvOCY&#10;WSMvk5oGmEzjeJmhFowko2aXgTDMyJleYYDmRjeiB2HEsFC706ax/QtnJshiHpmow2pdG03MNNPx&#10;Q9QAQkk4M0s8wgxuGcGMsWaL1DwCaI7b5xBSs0QRTAJ6hsPwTXIwmQnTMcI/iUEy9hGPdXSRVbdh&#10;J8Q2ZpyArpoiIs501CjyW4cAZBN0CU7z+VPutwBqdC/VUU39zA8aNnKO+/Aah6d4vTOQ9Cn+EU4R&#10;l8Nn4hyfGHwpSOIOr8+05QNOdMV88T2OlDdPED1LuH2wgQ8zpK6XuQl9DH6b5HPCgXTn8X0iuV7j&#10;ViHCIThhYrAilBHOuB/Hk8WxZjvhjEDme2IKQv1ElxgdckaeBWcNgkbHjFDmJ/KjhTReJ5R55gBN&#10;nCzOpXmroBLEaPcPAzrjWTU6YlK3jFvLqLN0Jo2XhTOf+3yU+0agGY3mvBpLMPMOyCSRZSmkEd6k&#10;+2mUWQpphDLvZuHg9gr3TebmCGQCiAHQPHhCp5ruGgRQGo8mcLllTJlOGLbWJl2W60RgrN65z3dr&#10;m8/9DmKcQZvAGOfWLANk5hnaORdcMrfC7Zb7wpjx+ZV3NWYXmq6ZWX6mwBi3XvY+E3Spef+0vH6S&#10;CLSpxZUwx2bU2DNn0ziXxsGbw8ydSWBNb+KwMf6soxdog+gR1lg6bgQ5xp61AztaE0DT3IV7hmrq&#10;RLCw1WGj6ybEDaRlFEESP9DJbSEv2vt0c19AjsBG902zwIZjtFGtHK+tE6HU0RmqjcVsW0cHQMfC&#10;bYOwacQRI5hpouOomU4Sq4Vqs3OGBUxvPyezR0ajkbFx/o5NRtOzLE7nZnDUTSMOx/m9B9Y4xJ0T&#10;4D0shtpYDDc1Ey9AvFEV1t4yOkcENoVYafMFNnSb2fFhJ7nd4+foxjDe5yKLAB003u7J6jwWZJ4o&#10;L+CkaT6LyWxOql7H1nuBiIGTdLYdPrQ/OoB1fj/iZ+/eT0PtCYXoAWrsooNrNyJhN51be4IgQhgB&#10;ZXSo7OXyHrOiE3DzaQA572snqEn37TILlQgqIwDeXZfcluY2e9suRY0ijNeQ1m6Eyx6EzG5qD69v&#10;L69dJ5Db/YCWg7yfw4CnY8QAHKPDTEhjF1raiRY7ZogL4L5H97Hvdv+nOIs+JeYMSHMQF00Sd2bk&#10;2QkE0Ek+p1NkZJ8W1Jzgs2bIuY4aQc3NJFKgCHFaxmKxlp9VC4vMLuBehzEWdC/WVuJ+KGNRWWJ3&#10;D3OKGMZqlTGctZ64vA5gXx/frYEuFr8MxHRIZg8djF10lvXg5Brs7kF8DEazDNKcBb4IZEIXG80I&#10;m0QMbBOruX1rFdfLWrTNfLVV4nJ077TRuSZIKGEhXlpMlz12/G6E2QLZ0Xc4AXXntmBmLpqfm2TQ&#10;Jw0GCKJZYgXmZxnsyXdzhuvGySYeQYSNjSF4poiyAeJs8X9wHaAzRQ60XV0KnyB6WBAX0a2Xn4vD&#10;RPcWYDCDykK85OE6EZwojJxxYpeXYsfIshBbliyaPYaDFPM90U/lcqw8LPbOcypDLFZqd6fLq8mB&#10;lwiWKt6TAxh9zlx+BkJJQU4jt3fhPunDsdRPbnMvEKST994A3HFQpFb8IMLYxrFpZh1zgpDHap93&#10;OGeV9nkETBxLx8kL3FBd7HfSSabDpZ2hmQ7vFNQUhzxiThYqZukWHB40ro7IhzAYtZVZbawBzO2e&#10;p5MeoTqK8HFIaBdxZkIanTV9DFAdGmAW3TD/y8NjGYSKuHSOjOIrRDJQvmbFV4iXE/QlcQwKMTv+&#10;wswewExrQwxnFL9mL6cOGKMGih0qi2vG2TLO96nHJVOKQC3gtkJvB9KEKDOAjZAmzZc2H9rYgPdR&#10;Z/wMjZTjcytFKAmVCxBUubiH/Dtk9nIOYlSYmYdACrFnxrFd4btxCYBzkRixC3b0IWLo6hPSePkG&#10;nbgOwM0itk0xK6jL5ntk5+0NTgCFeBRO9CiQQl60wDp0pyE2PBbHuMIJIoXQWYTP+Qt0iTGjJpMI&#10;NYGKWyuDaLUbmfwtVewAZk6f54THhQPReYTPlZuKJObJFFyM8svoIqvlZ9yAuKvjO1rJd7Kcz6iC&#10;TkUqiyGhV3MuRRfpgDt/mdeDm+bKdQZsZp0CvjATJw+hlYtLCKGVSd3EjXOT+TWZOTxHNnCGLrYb&#10;WQzjzD7K/Y6TC30GAYJ7poHuRiLOShsANMScVdHRZleb2yoGYhprJpyppZHJ/VIi1IoRVUXVdEZW&#10;4/ahShFaztA5ce7Ie+fMfxqYiTXOr34VRwn8+sP/zns+xkn07GhyvTgaYsbM4CqlC0Ygs4GuIdps&#10;kKizQVwyApohY80ENUSfOX+mbxmts4S2Sao3RJTFLpgAWwJwsXEtSRVwLqfJA9PoFbYpmBHOhGa2&#10;oG9IIZgB6MwBgBaAMPNAF4CMSQXtUzSQAWi6pzkm8zK7p2gam+AkPwBAZ3+3rn6G13eP0UU6ClAf&#10;VacwFJjqJtq3Zxj9Nt6KNhjCqTJHV/8yGoXZk1vzzF8BdlNrmzQhbS2E625z4v8xuuINzWNvv/gs&#10;+pIGsi+ISv4MXfKWRrIvgTTWW3XKq5fRsyeAGOfQPLgHmLkb3QPQ3KNRzHkzNo09ANLcfcjMwDt3&#10;gC+ruHXQRreAMrenOVlNRMw6oGRNMGPaAPDF+LIQY9ZFCWU6qC7WecAW9MQKQGXlDvcFviwwd2Zu&#10;rQ3tgsN/sRHnQR16pSFAmwBn7uC02cL1CfBZ2OTvG86ZJR002xPR2t1JaiJaxmEzu0WTARFp/cQ4&#10;9xC/3M7n2DTACRryw+sZAltHM14V2qQquMGIsESjVJptTvR3Y092gDFDs9XRKC6eESLkjMRuA9a0&#10;4mDqIAK7m8a+AXTP8ASDlMebotFJNQpd4nM0wi1OEv22hUtDhxJa5C1r9S9w3QfHyQ/ACkDYjzR4&#10;ffdt9PD5Y3QXzm9SGPomupjnSVf2KCkHM8NEZ62GWaVvcDB9SxPW74he/hmo8tPv/zmAmR9/908B&#10;gBhr9qXJAQHOfAdwAwDhYvkRl4zlfQKUYZvWD7/9c5hl8wccND/TQPY9rn9hS+qUEcAIZYxCE9B4&#10;W+qqMfbMEti8Rbt4/efAJ8tYM0HQX7pnvN75My9fo1FCpBkNZLpedoCaEHeGbnmO7nhOY+NT4sAf&#10;0eD1CJdW2NL49ZAS2jxDl4T5OMmsGyGNx4uBi/dNnDS4X1LHS9h6OblON4wxZVtCl1vM3hS2oD0W&#10;127zvdwGkt2PNpmvuQmIWeO25Y1tvr9+57cBkEaacXkV3RJm0MSRy9PojQBnjGAGzkxTxjGHaGa3&#10;xJ7Nzq/GW2oG7TINwJki/mxyBj0DtBHU6KYR0KSgRkeNkMZyv49o5gBvjGlOnDXd6hbd/wmMEcKk&#10;cKYDaJNWJ8DG/U5cN2GfbQf6xf0uIU8CdNpx4ghqvG8KdeIt1wdw04FjB51Cs5nbZtaOTaQANJMK&#10;EF+v68aZNjSQAW6aW5i34TpV94SzPDiZPTVBQseMjTpz0dLiQrSwYKMO5zlmZ6Jp4m7HWYN6v34a&#10;y7o5id7CSV3XVHWcQK7mhHEFa7QSZ2+yZlODZHBC+ConMo1dPs8JzjiGmdgfIk5vkA6QRTNZrrMa&#10;GFaf70lTKo/1YSZa5SpOm3NnT4WZmgdZk+9lvb6XmOZ9aJR9zqpBg+w1Bs0CYHxKs5Ya5K9pj3ca&#10;JNEoYX5lmGEZN4uFMkot1SfJdTsv79QuqWNGLeNjPwpAR43Ea8T1ozPmXaFV9qJl0gpgZu8B5oMe&#10;RKMcQnMcQpPsi50zVApmTABIZ2WmTWXxZZrK0GjH0DongFcB0tBwd+bwYRrJaE4JrqXYuXRBWEPz&#10;yw2AmW4BZ0OWs142Zsuort421sY4s3rQKm04rxqIwqtiDlFZHifTgxsEiECjkbG7Nhn10zRkPFmI&#10;PHN9jbtqENeLJ+4nACSzuP8XiU52Rswkl+c40b+Fxnh4Zx3Hy0b05B5pNvdvR4/u4oRBR4xxH9e2&#10;NmB58r6UhicboUYBLbeIL7uHi1/HzBrfxeW52VBLfBet5Tn+x/E9XZyZjuaIbJ4e5zwcsMbLGysA&#10;nNVlnD6432iUE7B48t4GMp8rjd/Voe8a1RP4ziKxwcjbw8l7L6sLgAmub3WC6LYxmix2qrD+4/5W&#10;EVWKAyUFKk1owBacLs7fdP1tI1QZUcP5xn2xnlUDuVbvAeA4R2dKoGVSAtHUztH08QHS+Lw0m5Vx&#10;7FRjCRe8Tt0huKjkd64NuDEAXB0BuAlN+nW3cP4hJAyg0Ww4c96Qs1yMC9MVpRtmBn0niBkG1vWR&#10;kDDojFNg2/IsYxTCnNN+Gg2NwGO2jg4e9ISOJ+cF2VBoBN4ozYVCmg5j2UxTSDSJ+kR3kKkFai7f&#10;z3vgRFoBzXV+Rr72OCWABlWa30rQYf4sdNcJngRRNj62GhWNrjOpoYi/L/lAYX9efh5+Ph7b5wn6&#10;zqg5nEd+Zv7M3frzDzNJgTke12QDEw4EQIX8Xng8z5fk87w22bk12sxIM139GTTIGq18CUfMJf6O&#10;XUavXDZOGQhznb9nWbhocmimNfJaV47NZBlXaeLiXI2Q57J/+9AjF3ncJQDqRf62XfIYQJ9LRjSf&#10;5fcXLnDmIq583PxXaPTKyAb44JLJoDKzga15JDXkXIwuXiMVhfuduXAIrYFu0LFvNHOezV+4XcqI&#10;Q67hu8Fcm8o6qpbvEVVWy9/nmnxi0Wgq5L6XAT4XrgGIrgOFmKV5IwcAk0/UWSGzb6wCzifRTBZr&#10;FbQMeiUzly1AJDP/GI1kNJTlH45uFB6OcitPRsUN55mTyRwaYtGqcLbU4Y5pcEwGjTYNwJh6Ltd3&#10;ch1zBV3XNeKoqWGtV67OqXWWjkCIaGeqog7nTRsJEwIa3DWVaKDSWqKhSRvILz+NBiNSjXg154Du&#10;5fzNr/6eeZp/919pPPuHJKXs3404+4uutEQQ/f3f/1107BSxZkRHTa3XRtO3aqIRB2IiOOzyGlwQ&#10;qDDsEFgjoBkE0AwGa76RZogYO8mENdw+gEARxhiN1qcbhnLf64eoYSEPt/cJX5gd04YLppWc5bYJ&#10;gAuQJgAZ3DJhxkxwyCByADFdFlCmc/QmJ/oz2XqZ+wthkupgK5RJQYxOGWPMvE4w0zKSE7UMc8xh&#10;HEEMb+xS6IwqcqoBUwwuCyKnjoxXuo1HOaEx0Y7NmNivOQg8EQBTxINNciJ/aoaOrqUxFm1LCJFb&#10;LAy3Qz14cjtcfvj0Lp0597FL36W2GSb4gI6gx3QBPQ3bZ8+fkJn7jH3s6uw/eKQ75g4ghkGZdA/f&#10;xwnzEBBzD7vkPcDOth3F3LZFd9sGJ7HWttYAMkss3KZZ8GPLdCDaAv8MlsaJKBshkxkXywp/rJb7&#10;iBrjnxTxZdPMlZkny3lhjXgyoMykAGaR7OblFqo5GmXOzPAsoIMamalnXge5zMzVGZ6iAw/nzDyx&#10;AwsInjmyoWdw0EwDYIQzxputPpiK1h9OR+v3LQaKPpyJVu+OM7jTOTR0qE2TLUr1TSCEmEfTPkhk&#10;Sz9dCf10BuNMqu+NI83cCmYEMkYOGD1gNnTXOFmhQww3A8oY3dASohsYgEp02jRxa4t04K1s8Meb&#10;GTuLK/PM5tlAtDxDXBLFYDcalno7s74xQgzI8vm3wg0gwosHAIE5xG0HJxSY1VHHH06qpg3RO+SM&#10;nSm6DjeBDy+AKj9E3/1ExxdARdeLc2PeInoEJ85y0S3zFndNGmOmc0ZAo3PmW50zxqkBdwQ0Ah0r&#10;ddDEx4pdMjpmgmvGbrMk7szLwprXgBljzp6RQy1sEbpYO8GM+ymwMeosvc/OCDTvI6AR1qTAxu1T&#10;jps6alIAk15+77T54t2MGN00Rp3d1xWTQBiBzL3HOGQe0XGWDMy84+BORM4Gs2MEMWvbiBlKILNM&#10;PvkSs5QWmCMzu7oVu2BwxAhfhDLBHUPHmVAlBSzpfdym1wtirJ0Qxsel9/XYHi+FO+47u2aRGU4L&#10;RKIpkCYRQWN0rwlqrGEi0IZw2Rg5YB50Px1rzqN5N6NmEPHDsE6rZwjXzRCwZhABNIDjJimBTVsv&#10;4qUX+IITR6eNkQNuwz6uHOFOt1tcOt3JvqCmLZlv0wqs8fEdHKeT6uqjACzd/QMIMB0vg3TKcdnr&#10;qY4eHTCCm45Q7SxU2hA87SwKuxExA8PDQBmEzdQkgm8mml9cZJjpInGMRCIyY2QOi/gC3USLzvtg&#10;O8PJ8klP4HICfsCYKk4ud7FAaueEcCsn3HUP1LD40GmQh8PAf/4uEozz0Vlz1YglFuNhNgYLzwJO&#10;XBcjfopZUBbzmAIWn57kvMYJUDvbTgMcjuMSOXwAcQCsEHKkwGMfQiAIIWqvhSBKr3M/QJoAbogY&#10;2FFCHS//Etq8z2UO8CVAGq9LoE0CaHYZA0AX2e4gaOhCe1e8Fo67f6/RbMQCAFkOAF+MarMOIVSO&#10;HqQAM8dTOMP2sA4a7msZZea8mQBnADqHuXw4QBoEj/nOgh3ubx1lZs9RBJDXHT/gfBqE0BEgzTEh&#10;DfNpmP9zAVBzGVBzjYXXTbpo8hBALrxryPNuImqildzwToRzN8K5nW7G5lqcVtxWUczPLx+owWDW&#10;ypJy3DVEe1U7T4ZiAdxoXBrZ315uofOxExdWP51NOix0z7hodkDnrY0losnWQz24uxk9fbQdPeP/&#10;4H2EkE4aHTa6NIQItSzK24B+ujdWVhgKTc3iupmepLMbKDOHkNExs7TAbcy9WVmhAYHv5AwL9SmG&#10;R84Cb1a47ZaRaMSfbfI/URHlotoT9C6CA5wBkNhJmcG8nmuI8+t074VuSU7WF7DoNqbMspOsmO+i&#10;+w6wLGaRnQIev6MeRzCTx3c3V7HvMEwW1eWIkWoEYxWgxpMB5c67YcFdxrbULipiHJpYyI8APJeI&#10;iFujmWKW/9sDxLu1EAlQh1ioClCGxyUiq4hIwWKqIpkb46ygRrq0jJEzOs7P0dztgV66xAApXuec&#10;HzO5OxCuTQ4iFQjxWQteZgFZi3xu04DXIX5mwpdBfo9niIGYoxRGxgg4xNR8ZeMDOlpZCzGzaHgQ&#10;UOfzINJ0zsSxbEQnJq9ZGCOIEdKESAbEkBXADGIwRLOZC22sIp10dqkJVwQy8dBNOtHoChTKtHMf&#10;HyOoMtZM94xdk86lSbOhFZe6b4xHc+6MbhoHeVZTZmdXIiCDUMQxJKAqKWQejXNlEDyF/MyK+X0o&#10;yY0jF/yZF9Jl6N8ts7CzgMUZwV1jt2cMZq4HMIMQAcCks2yEe1YuJwyc1aWYtnOxMMwDAgTZFehx&#10;6M71ccar6aTKoivuGtnOl68CbAAnGRkcFyBzMxtXDnNtcvMRywz1zMgmWgVBdObiwQBpjAzIKkZs&#10;AWXyyoljqOC5cJ/kExWQz35+GZdL+T6W8T1lm5F3hTi0szhuTgB4cPFc4CTJFf42EI92lQiByzcQ&#10;QOQ9X+DYVxBDN4gWyMhC4BCbptjJBt7kkB2dgxjKZyhoITNuiivpFguDP68gSHDfAF10xFQgUtyW&#10;0U1WhoCppMusBkBTDZwpE84QiVbIDJvcsjMUgz3pfrvJLJyjpw9G/zWNNfvPhjNJzrNwRtjUQ1PX&#10;zFZpNA6MGaGGcc4MWEKZNeKZV92iTUJ0WVzOmukFzPQskhKwQDTZPKCF6pqjUWwuJ1zXS7ntoUEt&#10;JAjM0ExGw5lQpn0KTQOg0UEjlDFpIMScEX3WQXRZ+0Q8I7Nzijg0QEwX1TFNg5mXqW6c/X3ELfdP&#10;EwnNTMz+iUrW0DYk1dBA5BqdEykzREhywt8oZectLuCYX0AD6OJfx0W/fX+Fk9GbnIxGp6BPHj29&#10;QwMN+oR6gmZ5wuXnz+4RT/YER8xznPsvos9es339kstxPce98RiNkgKZx7g+nj1B0zx7HD1l+4Bm&#10;MbWLDv5baJYtIl/Wt4iiJPJlFmg+s0TMMnppZpnZMrzGpVXW6wCa5XVe85qRyTSH0cw1vwacAb7E&#10;AIbGMS7Polnm1xNnP26aKTSBumV8ARfKPDHGC/Uh6mxhoyPAm+UEzsx6XBrIhDLqkq1Hc9Et6zH1&#10;ZDbafMJg57vMFuCYA8za7GV+aDduo84xo5g56TMMrMHx0kgzWWOvWeSJ9hjQLYPraqEOfdMSTa8T&#10;bU3EWg/uGef+dOJk6hkGuA3jygLMTM2jnUguWOK9CqbWttBHNC/cowHPKLC3XxKB/BW6gNLF8iMQ&#10;5HvmZH6NRvnsLbMY0Y8zy85IxIXQTgd5I93UTc50YgYRkaWzNCfc2r5D498XwJk/Rn/68z9Hf8Tx&#10;IpzRRfPVN0QdM9/lS+pr3CvfBefKH4ObRveKJYhJ3SzGmHn5B25Pt86eSQGMECatdEbNzrgzoYxQ&#10;xK1QxscJaFI4Y7y0ICaueAaNjpqveZ3ue790po1AxWOlThy36YzOl+gVQc0zQI3bl2iXF8SCe/mJ&#10;M2KSGTNptFk6e0Ywcx/4kkaVCWTexZI5O0Ygk7hhtnDLrDM7JjhgBC6Al0WiyWZxvcyiPRbREEIY&#10;awlgs2BsGXNl5invt7CMjuG+c0SYzcwncCYAmhjKCGvUHfOr/K6gRZbQItYyx7I85iL6Z35lne8Q&#10;x+FYM8ypmZxeZO2+EE2wnZxeCvu6a3TWWEOJw0aA4+XUZdMLpOnRVaO7BheNoKUr2Xq5J7le+OLl&#10;nffpxoHTy2P7PIaOHB+blMBHyOM2fpxbj9HP86FR0CeW+93oF8t9q5OkgVZSAtqoDhrNrG4cDH2c&#10;YB3FtW2DzhInwFfRJ+uc3F4lOmoFp8LKMtvVxWiZNaHrwhV0yzJrwXnWjVO6FIjLHeXk8qBrHdZF&#10;DjRvpSPfE+0VNLkUFt5kMDXrQQZiX+Zk5iU6yi/TpX6VrvMMTmpmeRKUNV4xYMeZnJYnXHU4OFD8&#10;KmuC03SaH2P9fQRQc4j1+4F9App0hiaNYugNQc1OHfKvNUjcQGYk8qc73C9Bi6A3bAhLm8YCsEl0&#10;SqpXdPDbMKZrPwAajqGb5qPgujFhQL2ENtEJk5QgJuwLYPYTYXbAeaBxCWdOUEf3cX2IM0OnUMaY&#10;hdjloD/QIugcm8rel/qF29BBzqQ5buSZc2mANKcPE4FtMZ/mzFESFkhLuICj+BJazxjZTBrKctGF&#10;ujfqaBprJ96ulxi9XlxYvS3EJ+PI6uZyC1rF6FvXjsHZ4rwV5jbq3rAxyjWp7gcjv2zScq0qsBsk&#10;nsw0AE/gLwDzbvN9eYI2eeKYgQe3o5dP7kWfvQByP38Y3QF4j7FO7wYMtLE2D8fn2H0AH4HLMk2M&#10;8+jmWaEhW2FMWrpotlZXQtSZ8Ca93xxwyNmZt2hU2FpfDi4cj6crw5P0wpc81o/ORsymTJfI5IT6&#10;DU+o44LX1WVzWBGgqCRoCqCOrhm0gmvvFNAIZ0poJCtDk8Qn+3Vl0HRHs5egQPd+Ou/GRijXyz5W&#10;Z4mNaTpnhCeLvM9tXuutteVohs+rB8e80WzOXhHC6PYoFgShkYw2FmLpFNGZ72xKtYdNXCN83lO4&#10;3pxfOo6DaJifg9AkRNcxU6iLuaidfMbdNJcN0jQ2wee+SAPeKuc1F6bGwmzTnmQukW6oBTTfBJqn&#10;m6gzZxgZ6+acyk4iEEcAQaO9vRw/nh8UItzQHTqBfF+pLjGKutbHOduTz99Znn5nBDJ+X9JK4Yxg&#10;JU5h8DNFp6CNnLPq/QQ5wVmjC8qmPj6DNCHB7+M7IMb5Ea/39sowExWtIpiyuQ99KKByTk8ZOqWU&#10;it03Rq3FTWhGSAegw+ddguPMOZkFQWPQTKZz33hlnPtXddMEpw1/w3T5ozl0UIUZpTbGCpiMe0aH&#10;6F4z7lroY6xjHLnG3z2+dzmhmRYtZKPYDUA2WuUidY35Nbryg9sffZGTj6YpIvK7gL+HGcRIXsKB&#10;cwnXCzHMOYCZgpIbaBKeH21SRKRycZWOed5DJe+1gr+rlXz3qvguVwBnCpkhdhPNQxPZWSDPhSvA&#10;GTTK1Yy4rmUSd3bzeNApN5hRk5Yxz9nAmzCLs/Q8M3IAOSU8f/nJEG1WUEPkWR2xarhaSphVU9mM&#10;AYBYZuPHqpsv45C5DIy5RtxZBk4aAA1V7fgNoEsBmiWvHB1UxvEoL5fUkgDQSENak3HNaB9izYpp&#10;OBPO5JWdYovDCWC0ez8zZwKc+W80irF9F232b86f2QFnEENGCfwXtsKZw8f30OmWiRCgcwx4Mjif&#10;Gw0AVYYAM8OhigNYGaFbbAQQMwScEcwMY/+3wmWgzRDOGOFNfxJbFuBMADaInwTQDOiamVKY5Eat&#10;AJeWsZsB0KRzZdoAMm1j2aHaR4UpiJzhzATK7IAzE4iiIGLoWAtxZRxzB6AR0qSRZ23MpmkH1HSM&#10;UiPcdxghZHzZOMMzpzmBMQuImaFLdKqTAX3YJelUml1gWCUn/FfpMNu6v0p8061gz7/7gJNPDzex&#10;Ut8KMOYxIuf5qwcsKp8QBYCw+eIZIOYRNuz7gJh7gJgHLMQfcp+HdO8gchBDT4A3j/incO8BgoYT&#10;WRtEn61vLNPJxh/3reVoi9rkRNctOpC3bm9E67foKuY+q5v84QfOWKu4cpbWPLE6y6IQWk88wdw6&#10;XQIbghHiaJboDmO2zPg8+ZrEk80uIxQAMzNLzVwHhKHza2SORf4s1tLxMj5nYsSGcRMxJ6aTTrJu&#10;YFU/gmUY54zzaJxRY3719GofMWbAGeLMFu6MRxuInttPF6PtZ8vR3eer0f2X69Gdp0uIIxZJRKiN&#10;LzDrBoEyQbTa8CxiaIqZB7hdBqedTQO4CQM6+QO72ByNLTPAlFiDKbrn3O+f4Q8hAK0dONNON1or&#10;1YbLqXu8JhpdQMiRo71xj+6/e6th1sx9ROTzl8bHfQWUYeaM9ntEgMMvteZ/S57z58ybef7Fq+j2&#10;4zvAnamoa7g9qm7FFl3HybzaHH6BiWLpIZuUDu1JrKq3cOHonvnOYZ26ZpgV8y0CR8BipJkVx5jF&#10;EWbuC2ve6NpJIs6cP2OsmSDmW2MG2Pp4AYzlZWfQCH7cCm5014RZNIljRkfNU63+gJWd4CWFM0IZ&#10;nTJGmbn/AoDjbd43jT7zsmDHSkGOt4fYM8SNgCZ117hN7+e+Lhln0Bg7tjOCLMycIRbgLqJHEKPV&#10;f+suM2IQN7ew/N8GzAQ4gxNGILNyG6s/nWcCGefFTIdosvcgRaiSlrBF54vgZSiJJXPf2wUuKdAZ&#10;T+4nrNkJZFLHTYAxOHN05Vg6cpbdbtLpRglpUlCTbuNuNmAR4mqKbjaHd44ihAYVQOMIIcDNyBSR&#10;A1NAnEmum2Quxo4aGCd6AAdO1wDABjATb51fk8yuQcAEx01w0sSwJsy9IWLN6glzb7iO6h1kkQT4&#10;6QUA9Q1j7cfeP4jzZZTnG5+e5XVNk1k9SU3RqTmOcB9BlA1Rg3TPCW44KU5HTC+LpEFizEZZXE5M&#10;c9Jkfh4xuRTgzJydaQifZSza6+u4ATfWoy1ydrf423PLQe1sN/z7w8nwNTqBloidcqE55fHokNFh&#10;4clVF0MuHF1s2knuoiHE/QhrEEHabrM5UZ5PJ1sa+2SMVAXix8VlPlFEDsaz4/wMoOYYEOIQsOIA&#10;XWoH6FI7SB0AZBzwOkWR+zpVktoLwBHOhApOG5wuCIw9uFx+KZbeu2EUOMKXd5FlqQgKYMbcZsAM&#10;x9m3A864r+VfyHIohS0BouwPpVPmJKLkBALlOPtetrztCPeLo86EL2wRPQqg9Fgez/sEMLMvLgVR&#10;CmeOAWqMPwuxZ0f2hfk0p6kzgJpzx7EWUxfpVrtMp9pV4poyLzsg3QWmdn2zfI0E4+QUERGjffzs&#10;cF91NBItUVMbQE5FsXNFGMCKm6Y435gwu4CwqSOQms0FJx6tgQVyK/FkwgFP+E8AaKYAeMZlLeHI&#10;WF0CRPC/STeNLhoBjdDm9iYdZDQU9GNP79adMUwkGo7HiUleywj/ewEIq8CYWwzd9Hs2D6QR1iwC&#10;CgOgofNtDnA+x3UzdMZZivIl3DV+H4cBkC6eg/2fRXEZi9wCxEoOUDALSHOTRWkOW7vAzE3u0VWG&#10;oFPo2J1nPnI4aY9oSsv5Ljl8X43MyOEEfxZbj5VrtxSwxu5MqxgBJZCpdAFOh5VbIY3bLk4S6Apa&#10;XZnjPQ7RJYrY5D66bYQR2v4towwcNFnJ8WoFO7hf/JxDbrXDN+na0j0zAFxxFoziNBUFigrn5oSh&#10;nUAqt4orIxUWZwBdfEYTRECY5Wz34RDHEMwYIdBGhEMNgqGCz6rWCAkATVuTz2uMgdEFDsWMxbDR&#10;AAo9HT8hF9vZPQ4UxfESu2WqQ5SCUWj9CLJeBFkHXXlNdKcJowQ0wpU0Uq+BuAFj6RTWxg+Yx60z&#10;x+PbAddnfIEOLrrkBIMtuneEPA4yRaS3k+3tsNMmxJLvoRLBY2yGJagR0BhNEERWAGBGpvG3hs7B&#10;fBwwuc6UcShniFowIsDZM4icywogusXITrerMceORr8jAj0EbanxdwgzRbaRdoIrIZfi0S5POyId&#10;SKqwKuO5ixjamZ2DS4fIgesIH0HNDQCNl4U0WTnOn7mG+LgQ4Ixg5jLRABn5uHYYppnJgM4MMp9v&#10;5JrxjDAjMuAys2UuM5/m2g2EAce6hvPmcuKYOUMH3CmcOqdwqdjVdp7jOZ/m/OWDoS4QleblywCa&#10;qzcQQICbTEBQbiHxZ6WAGGCQOdHFDAEtKCJvmuvzde44DJQc6RIGfVbU0GXGoFDn1xQyPFSAU17L&#10;kNJqYv0qeEzZeUQLoBihYxVWcsIBOHMMOPNu5sx/KpzZOXMGOINzpodGrllizCaYLzO6gZbZMMJM&#10;l4xABjgjkBHWGH1GfFk/ZZxZN2CmCy0kkOmcpTlsR8WQJq7OWV0yuPqBMWkJZyxBjWAmrT50VA9R&#10;0R2TuGTUJACarinioolf7iaOucvCMdMzifsCKDMyA8AmgmuMqGB1yihr6PE51tTMjTGmbOPWPA1e&#10;m7gN7sU64yWO76fbRIzZLHYbOHMH3YEOQX+oUV6/Ze7lF0+jV589xrn/CNfGU1wVz3HLAGY+4zZA&#10;zf/L23/217XdV9bgY6lKZZftKtvSzbyMyDkDBMAIZoIEQRA555xzTgSY08356l5FW3Z3v+qvd3qM&#10;tc+mKLmC3E91v1i/fXBwMkBwzT3+c84Dhshc+5yw2txcYmiM7q/gbowcjivLrJUZoAx/z5cm2RsQ&#10;WcZSv8xygmvaeEqGpCa5PDE3zt6KE6dTfcAYYMkCHQGL/N8wz4lX3P0jDJENMTzm0FgEZYhSxtXS&#10;O4oeGHb5vukaYGCsuZdBOoa1WlhtfXSbDlxOdA9dYZ9+nX0f95tmEI2o5oEp4msYJptkeGwOfbK8&#10;y9DA/iTaZCqxfsh6QInzziAJAK24X+4BWIjyRNf0AIo6iXxuG2bSdxCdwuoYvs2gGK+HKLQ+Xlf/&#10;FK6kuXpi03wuvo9zxr7SBuBMI3CmBV3ZQlJAJ8NtIyQWzCzQV7AxhpN8JrG1z8lAtOGjp49xkAhL&#10;6HOhH+blK2DJp98Ht8pHuOyfoDd26cQ0qrp3yA4Rhihq+VuGPrl8HYcOcKapjd8F/q8c5YT1Bm6l&#10;52iNL778DjiD2wX3jJ0zApoXr/4YdyZ88Tk+/pTOy491zESxYh5jB03koiEhIMSe0QmTdMfYO/Mp&#10;+udznP4fq1XQKF4nrLEbJo4RE6jomomdNR6fokdiLeagnGDmidoMYGQXje4eo9aeqlVMCTCCmqOA&#10;J1qf8DtLb+YDY58Zrkv2cgprQtxz0EivEju4btYYDltei1wvghdhTOyW8RgDmdgxE2ANa81hMiPM&#10;uF/UGbPG7yeDY7hfXK+BC9BFXeAaTl4eQB8MsgbQCAM4XIaAKDpgRnC/jApzOApjIvcMt03CGS+r&#10;MwQ042iUaXTJDM+rE2dK9w3XTczMA2vok0XvjANrJjhOMbw2Cbxxjfv6kiBoIIY3OGx6iHCOHTch&#10;Gg3d4oohTuy6acNp085q1WXTCHhpiCELmkXYAowRyrToymF5u/iyR6GNy8vtuHnaO3qJSnZ1s7oS&#10;HV069PvZ4+HOR6t47OHrbvSR32tTz6BrjCtrYeishf1oGyd2u3Bn9wFZRtjTGRml+8B94cSYgzpc&#10;5kS3ySQz6JF5TiYvW9TOWubvzgrJImu4IZbZd85SFj8e9osMr+q8bscRztBJ3S1OOF9kz1eOCzaP&#10;/4+JDsrhRKexy/nojwIGKTwx7iS7kbE1ABrhwRWWJ01P66hhTxANlR1LnDgK1ADUqE/eBtJEA2RJ&#10;7aH+SK54UOyP0EbHDBFpIRaZeOc/W+qS0G2ZdNZELv5o/ZP3YalNAgzSiRNcOMIekwTURfTHCGJi&#10;OPPWO4l3ATHvoUvs1PkQJ9BRINNRIsmOu7juGENlQhY1RzQgFq3gjHmH2wJ1Yk0Sw5pIp6hpGCJj&#10;sM4VdArrGPc9ju45HvfT8BxpyeizDPr5sugGymVyv5BhlnI+03MM7lw9dxE3DeeB+N0b4fd3mAjy&#10;DjRzg6DmKtF4aJCaEGPMoA9DOmftaGFP6B6zVneGQ0ScGDeu2b2oXZmD7INH+B0YwTU+ziDYDBpl&#10;nmGpRTUK/3+pUTaoCHCwbJ70G1MBWkiPaG1kCM2IPdwZukG8LKwRxCyhkwU0fq1Lxpgzl64avx4B&#10;zqhLdM2MMWzmsY8YNQGNUEA4EA0jRRFnJkuoK0rQwacBhOqIu7qCiPK6w/Ei/ZW6+e1RcY8p1HIA&#10;r8pUCjtndM/w/dj9I0SJ3BrJJdThs1JrXKOrVEeJw1UX+Az9uuPevcS00AkQ5fsWQLi3dQBTmBFB&#10;Hvb9LOOwPV5FF9xAL9SiUerQFfUkdziQ5X69FWAi9HHoKsQWJwe2GtAq97htA45/nTCtgDTdTRMD&#10;DDGMcE4TyNpyl+4evtfOZ9VLJJ1xZrr7rwNJaox9AzDdomf3Lucd6hnuqgXQ3QS8eLyBDlGLeD7i&#10;alJbqSeMdQvdnvxeuNSKupnacVv5fpt4Heoo9eObzpfghOG9x/eLwYx7f+GMt/e+6k8fR93VYO8Q&#10;vUdGeTuMeOuG2k24Q2wcw3bXiEdzXRdssa7S/2lKwgWdSCGBgEg1hsgqSQ4IsXchtk6Il83wJfAk&#10;A7c+/Vke1SqFDJcVEbtszLNxz97PAbaob5UuT2PljD5HEwvRHOozeUENZVrEWfURf+scMDR5oIJh&#10;MXVJfgG6Q2gNtClliMxBMnVMSRkwUchNfFoG3Tbp2cSY0UOjC6YIiFNAZHNOaXoiG8d/Nk6bLKKX&#10;c9A9Rt4XFkYDaboVC7icTfxaSuqRxMlTnMNIfYdoZ2Kcs98FDEUrM/dddA3DZLhqPApt8oqPAmdO&#10;AmbSGR5Dj1wSluDUqQGYXGS4DL1RwlCYy6/PAVMuXqevnD7Ac0CbM5dPAWJSGTDLBNTwPboCz17F&#10;KXOJv0M4YSov02tzlXXF3k2cO+eAQHTc2Hlz5koUY3aWY8V5BtqqjjJ0hhOJ1/ePP/+74JgRzPzk&#10;//oPOmfMd/6JOc+sn/4n4cxboXynSUEAPGll2qsV+33rEKIF630HkWRdgJfI+SJswRmDnb8V23+L&#10;tn+LLkP0WRSBJoxp1j3zxtI9E+4bIs0QJMEdA4SxBJN1C0BzC1hTF/pkok4Z4Ux9J3AGt0x9l46Z&#10;CM7UdxYBZJhIA840KWycQEsuxU7soAnxZr1MowlwmERrJKtZx4wxZvWd/GNiAs2T/P0TrUwosRFA&#10;7ExMD7NBmsKtAozZQOTsbnBSHDHz9D6bwH02ojhfhC8AGcHMBhNpTqHt87Vre3cpsSbAAeiskbO8&#10;sTUDiOGPPgJqDaizusEGYm0WKMMJ0CBmXIIZFhEAMzPED1DQOTM7BqRR9MwwwcMmA2E0r5OGSbV1&#10;Jta2sLxv8tqWsWXOsgmZQSTNEl8wt06EwRpxZ4ifYWLN+kOPTC2LrGZWPxNnXUOXETt05wzWYM+n&#10;YwhxUdfOCRkmxG5Qjum02M2QX30+Ud9+gQ4eBZFAB5EipEHEDBodQGzA1Cpia4OTaVvjiaVd4mz2&#10;eG9bE2Q9A4oo/Ryd54TUygi5z5xIHsMqib2/HRDWOQwIA970Cnxw2QwSYzBIxNoAUWt9iLTgnBmi&#10;BA4h1kiMQxNTg419nAxUoPFz60Co2qkzFibSRvl5zfLz2GRjj/D5yHgAJtDY7FuC+criTcUEAOUZ&#10;kQGHz+1bMVaLjTadM239OA7abifutGKL5fIgU9xjbPimiWbY2L9Pz8tHuF/IZmYJVWKY8tJJN6IB&#10;XnEUyuieeUQ0gWBmH+eOUWePeA3GmemOiR0zAhgfQwDz5vK6+PrYTaPwUIQIZ/btpHGCDLgiUHHp&#10;etHZssv33gQ0McCJwUwANtw+hi/7T6KIs9fXhbg0ot/+rM/Gr71NBGf+2ENj1NkW8QLbZGdvMa1m&#10;fNmfApqtAGeENDNEA8wQAaBjZhJAI5wZCW4ZnTEIF63+Cp3gcImW4EbnTOyQ6U5CGiPJBhRHSTjj&#10;bbw8yGMNTMbOG2L/5nTKLPJYkQsngjPLAcxMEps2vehUHBFquHdml9col+X1smZ19gCQFEphIZSi&#10;6bilCNY4Dcfk3DDPN8RUWz9gSMeNkMbVNUBONKtDYNNL/EBPf6Kluy/psMF5gzsmdNkE4ILjJv6a&#10;YzNipR3x0o11v5vH6FTIDA4Th4HQGmFSbmgEt9ww1w0i2of598zJ6ym6poApoxyHxsaJKEMAcSK2&#10;100gx+4+YU0Eajx2dOOCeQPOjI5zshxAI6QZNzt3ir8lM7OJubk5TsQsEK9ItCLTmavEKxpjsk7W&#10;/OYGE7NcXmRj6pTQ6MAANm7ydgFCHViLm7Ax28Fxkf/kzWrNB8hkYJe1k8ZjLtAmHxFkj0MZEx5V&#10;nPw+zwRPDZuSy2wcjHM6Y34038vCBn/yaARpdI98wOb/vbeJBmO9a3QYE12ut8OKIsVeR48lBdEv&#10;gB3a+3+OWPoTYKPFn+t/8RreCHAil0y8zGTWLfMWU3DCmHe4/bus9xA8HzBh9gFCJYIxbwcQ83oB&#10;Zk4c+QCx8z4QRdHD11wW2BwV2Hjb9xE6CqEkoHnf2DPE1Ps89pHwuJHgiYSSU2uR4DnC8cjb/5js&#10;p0H8hG4aIA2Oo5O6aVgpiK5UPjdjBTJOcAI3hRO6acQnZTPRUuKkFA5BNtBOG/W0mtdMTxpiuh33&#10;1V3iJa5T1Fpz7gLuA0+is3EkA7qO+Ik79B5F9ng25Gw6b3MCX4dGM64N86CFNWYDG4VlNnQ7R10e&#10;dtHMIoQUPcKb7q4mTgqQFUxsVruCuYUT8Dg0BnFprfH/3N4OvWqI7V4iCZrZ7LYxSdXBBFUX4qoP&#10;J8hgXzc9Nx1hM+zmug3xpegZ4voBrjf32V6a22y+LxE9ds7IMZ0tHG8CIjp4PIs+x4GUWuHte4nd&#10;HyEfWWfI64g03RdMuLFKcGAU2Z/ExJGQpxzoc5pJsiqghisGNDpmBDOV9p/wu3yZE/Z3mchrItrs&#10;Npv/GqeyjAng913x40SXfTM3nAQEYHi84XSgHTOIEWGYE1kKIftmQpQawi6KGzATGrAT+oQs5mQy&#10;DFDi14KPRuIejKIzD1tgcpPHt9PGbGfjA+4xxWbppmWc54BPlwBD5nvXISYsb3W66zyb9Wgqj008&#10;G/hzCggE0iVe/3Vep3Ckmcc2WqAvxCIgZMmMbkX0NCCubvMc13nNl+zKEaLoGDL/2c/YKDczmp1C&#10;Q0DoqBOIVfM34SbvUSHbliz/vIvwM4Ig5F9TsqpbqAfhZsZ4OwDMAtEbAi16s4xLsKzUzh3FhhN/&#10;AdBYVqqgBZxYoloJeNPxIqQpBtAU5vK3SacfQqcoRE3ofBHMGIdn184fIyOCgEPgWpLawe+pAtNS&#10;WItXhdQWvgZnls4rhEgR8WWCmRymdnOINhPQRKAG4cLK4nqn1XS6hAkyAEwhQETnjGAmj+xnc5yz&#10;mFDLRAw5bZbu1BpRaan02eiWSWWleeTrU1x/Mo3+mnQm0jKBM3TZuLKMSgPIZJsPDZzJzo0u22lT&#10;RKdNBc9nPnTlGRxmdtNwXSmRaGX021RURt87exHIeZmTVzpqzmUBbdK5nqmzM2RDV+q+ocuGXOiy&#10;KibLzriYLiMz2sLQI0d/kfjZf1G4/DGG7P9+34wDaMCZUMb5k8Tf/O1fJ3KJZ7trrBlgpnNWEFMR&#10;HDOtgpkZv3ahZYJbBs0yGUWYNY0TLTaGyz7plhHM1A+iP5Lrj3AGB/8QKwln4kiz/xGcuUf0s72a&#10;TWiq4JQJmgUIBJhpGjpLhDTTq3Rl3hvA0d97AYcMQ0hDONzRKAMMN42wnx6fGwB6oA+WiCtbJ5oF&#10;F8zhQwDL80NO0D/kpPdB+Hr/vgNiDIQxCLaFm3+HYbF94U1y7QJxBDlheAzdct/L+6uJPUDODnBn&#10;G7Czzv54zbXKCU9OWAloFtEr8/NojLlR9MsYgxsTiUXcIAKaReD7Cp2Na8SkbfD3e313nX3hCn0z&#10;8+wDASLL4+gXBt02ibxc5/5LdHLO4+pDpwxN8B518uOE6QW29ODm72L/3+Xg1iADXPTDNHZfRI+g&#10;3do4YcW6h0vlHoNb9xgqaybmrRXXfbsgC82jw3+CyOWZddwl28RtAmhW9iYCpFnZ47Vs8f/QMifP&#10;0CljS/3EnVEoTTxzH9HPXQCa9iE0CJ97HzHQQ7PEQi+QHoA7Z2Se7pu5u/R1CmtqA5xpBqI1E23W&#10;MVDDXvAKe7driR4cOYMkF4zpmqH3Z351OACag8ebiecfPcW18nlwytgV8/wFIOQjHStGkaFTPkJH&#10;PKUPcpthJmLoegeIbuogVrSFRIceoqgn+gME0zWztg5IYx8u3PgEXfHZFwCYz3+Z+DS5YhAT99EI&#10;ZZ4DbJ4++4woNbtucLigT14yJOZ6hb75GJ3zCXrpU9MCeEzdM4IYNZRDbrGbJu6bEc7YD6Pr5SGw&#10;RLASL0HLIRrlkNs84nsRpEGX8ZyvwvMJZuyniSPQ/ghl4i4bH+MB8OXBEx5X142OHIDOY+BOOLKE&#10;M1t01mzYe4kW0TWzQ5/mLg4cXTguAZLXxw4aI8zW7cp0uMyhsmRE2SROmQmcMkKZGMAEF0wSyHgM&#10;Dhq/Tq5RXTPexlgyIIlHwcwY14+iF0bQJsOCGI6jaIc3L4/x9RT6ZDF022yGqDRj1FxzaJB5gI1H&#10;1wLaZQkttchxHg0zj1aZ57L3Ce4edJSvZZznnEL3uPxacBO7bLr7kt02dtoIbXDZCGkELIKYAGBc&#10;XNcWgEt/AC/hMgkC3r6bNIF49dKPI5QaZThuTDcQKQSD6Jc+hsd6WcPol6lJ4O00r4nj6KgAC1cd&#10;emaQlIJ+htx6gDXd7EG7GCzrZh/aw1EHzEAPAJKT2lH/II+ji4ZoqTn2hgucE3FwbAnn9Ooyw7LE&#10;wG8SAb+ztZ444PzIPudHtkglWVsijorh1mkGY0KU6yAT/X0tgBpPouI0vowrgAGOMqNvcf7b2Zet&#10;k4ZVBKgp44Soe4XQVci+0K7Cq+6vOF5mv3LeQQyGPAQ1KThDjrH/PsJ+/H327+8ANN5m/+56C4Dx&#10;C/b3QWPYBYMeeQvdEnphjB5LapG30CNeDl9zvQ6aOH5ZXeKg2S9Y0bCY7hgGxbiP6y2vV6vofOE5&#10;39etHxz7dMkAZt4HzBx5732gDLqE/srjQKUTOO9P4rxPOU6U6jG0yofvoCnUMyzeRzjq1GedALDo&#10;itEdEzv7g1MGLXRMaIOr/0PimB0eC5BGzYJOO4puOyrgQe+c4PFOoVVSgDSpvA6HydIZxMvCjZQD&#10;6MqjE6goM5dIW/RgNc6Gq5zkvws8J2FiAPA3iJ7uIa2iBXdWPbDm2uVrDGIRZ4e7/w5DQA3sQ+8w&#10;pHRTd4N7XU7W32X4p5V9cDtxwK13iUTjxLSrjZjfDgbF7K5xsGwaYLOARplhsMyvu7hejdHehM5I&#10;xjwLaAQy22jhLXSwrhn3114vwOkNfZ3EZ6Kzh9Df6hIj03T2Oyjl8nIv7jD7aDp5/IZaEgU4wW9s&#10;1iX2+0KZ24CI2HE/SkdOKy74m7jn3ftex0EeRwlf8uR70gVjB01l6DCJnBLuo3W4RHvfqP8kct0A&#10;aHAiXTqDvqtggKmU6xnEu3mR82vEo9+j4/Yan1vUm0JcsO744DqJemZuoKl01AiXhDaXgEYehRfu&#10;z3XJ37jEZVIXbnEMz1XNvx2OQqBbPPYdnC11aMnb3LYewNLGeYN+IO0g6R6ddgChKW6hSxoAHG3s&#10;7Tv42TUzmFaLBrqE/vB916J37uqUYv993bgyXSzs7y/yb9XenktoCm+nq14dVcdjtqAn/Jn6M/Dn&#10;4vJrdYbDbb6HAKJ4PLuHXEaTqVFiGBN3m6oH/Iz9nlBHHSqkEbzd5rkEVg7V3bnN3gSN299tV5K/&#10;T7h7gDQNJhSgYUyh0EHkkFzU38nwl+5+QKUr0ir8LO2sQY+UoE2MWXaV5OJowdFXTu+mUMaoaMFM&#10;9HOrCoNw6kGXyQNqx2Y+S4cp7YpVv/vZOEDm70kVA4cmnJQAXgQz+fkMhOHUKSD6UahSBKgp5HIe&#10;OimHeLVM3IdpxqvlEVkIjCmuJPIZR00uiQAZRcBrYs4yGB5LR9ekZzCoay8x54FCD46dOPTmZGef&#10;pK/Y2Gf+HqQCZEgNyMgEyuS8F8GY/A8AMi51C92bummAM4WlQBE1xplUXPloD1Y5sKYY/VGI/iio&#10;oJemCgfN+Sy6YnD24+avuW4PZiadMQ6LnUiUXzjB/XS+RA6YMmCLq+ISUWXCGSDNaWBNOd2bZegY&#10;EwAqLgBvBDis0jMMtZ0mgaDMhIL3cD3+LWwl6pz5q9eumf9ln+Yfv/nncOaDY78ImdGN5Bu3MNXV&#10;gvXe6DGdKc2DiBhykTt0xQhdgDZNigwzl0MeM4AE236zwCYJZZqAMrpmwvKykIbvt7JauL9w5h6x&#10;ZvV9ABiWcKYWB00t8CXAGePMcNbcBcDUh/gycn65zT2OcbxZA7fRgXNP9wwQpiHZMxN3z+icCbFm&#10;3cQE0C/jdFNjjzFm/GPu0i1ylZP/uEqY3BqlpHJudYKN2hIbuG1s0odk+T4IPTH7WvtZ+4/2OUku&#10;nAHU0FeiE2aT2+uiCYAGkeRxkbizmVlExyxTYjzu7LwbaYj67CBihhiWJaALXSeCmGm6YmaYLFPY&#10;hOkzhM8Mk8XTuGacRFshE3Od7pPNHZ4L8LC9z/MSO3DwCAH2mM4ajttsQta3cOEw4ba2TazaLvEF&#10;+5xQ3WQzhOgYI5JsENDRh2jpR/AYBaBzpouJs44BiiqBNJZa3mkHyFB+eaWePL3bxSziKe5Yckks&#10;XAufn1FixJx1Ijq6BTSIn2HLNhfNccZhhPiYAQzNEaUww2fp8vLi1lxiBWC1hMtoCnE2wmfTP8GJ&#10;QGIOBqe7cfsAkWa7gThMSIROGxwrxBn0MEnXhZumc1gQQ+Qar92Ys+Z+/pj13wDw1EVwhwnCQUpO&#10;p2aZICRC5+GTB8CZF2z+XzGJ9ZLjx3xtwSbuFeLFXmH/f/UFUORTY8HIOObnvEa83OLGKmX1xDXw&#10;9eOPhCpECzx7GaBL7GiJ3S4CFSGK13+CGBLOxG4ZwUy84h4aO2mMLYtdMjpjYkDjdSEezegyRIgx&#10;ZnEvjc8jpPG6g+SU2AG3C7FkulzskeFoDNkmwmPHnGXAzWPfK1Nvz3XyOIlnmWfSUXOYdM/owIkf&#10;wx4bnTQPEUhPjF7jPs919/A6n3LfB4CdAIEQYB4PeI4I/nzC8+G6QfgIaOyc2VD8CHHegDULRgXg&#10;uFmyd4bOmTkjzow2S7pohCbjiBPdLFNLTI0ts3TZCFJ0ubCEK2N2zig2FE6sESbHoogyRIlOHEWP&#10;U2jziJIlIgcWWcAX49N8POGQDp45ij3njFgTwrC8LJiZ43sz3o7rhDZCGcs9BUxO01n6GRxBTtdx&#10;W283zvOaKd07PBZWz9AYAj2KRnP5dRdfG5HW2j0ApOnjiNhBtHS4ADhtCJM2+l+66X/pA7AMAVpG&#10;pp2omya7eg5ItMjrcIpOYcf3Jif5d83EDgDF62eWmLqbn0eczTBJNxnFlBEpMsqE2SCipjcJabqZ&#10;7ukEoriMNevn+YaNNQPQeL8pRM8MwGV2FnCMa2aRCbR4LS0Bho1aZDO6tQmw3tqMSoG9DbfV6TDn&#10;JBtxA5NMuhk71cUJU0/WX7tyjqlx4nbISs1iOi3DYk6mpaJSe50d6WwussJJ0vNsEJxSM8boEmWQ&#10;Z3FvlFP07fR6Npv2dCatFBLHnfgCbhwBihxBELzP5v9dhMDbOGreMgrN/hrEULwikaQ4copNYRSJ&#10;HyPJ3vrF21x+h+vfDh0yP+dr1y+IAHjLGACEx7vGkTE1dkT3S9IFc+w9QQvuGICLEOYkMCZefh3A&#10;DFDmOALk5IdMr5PBHH/fy6e47oSTaogV4Y4rct4k3xdCxt6Z0D+D0AkrfB2Jnw/fjQCNYugoU3tH&#10;6aUJx2Ts2QlBDd00Pk/K0Q+JP+OE7TE2USeJVErHtsuG7iwbP+MC6q7zN7VJwdCFYCAms5voO6Ya&#10;24ifaKDTqA4oc9vCVhw2RlQJ3yxwNCLLaLMBemAUOE18fYvNqFNArgjgXA6/B61AG28rrOnDmdjb&#10;Q04wjpsOYro6ADRGnI0jQuZxaM0xETmII6aJE9712OTvGDVAtNZtppHuIq7a2Ux3I3Is3uwECAQB&#10;BQhwc2wRp44apyV7ET9NZCc7dSYguMs0VhfuEZ1fs4j9Mf4ddFEw20yvTjfiaqSXCJ7uzvA4btR9&#10;n8Gijp39Fpvvq0zjnQXyWBzrhJurwkk2oQWCIXbQGENQZW45m93TRqUpFNjwXwacXACkVCN6KoUE&#10;RhPw+27Jp8ArgBkEj8/plJcxXZ4UsBC0LumEuUssgNDFOK/QwWKuMicNXNFGXEgjoDEODJGHSL3H&#10;FJtxA76fSzyfTqGbCB+7Zsx4buHzFWxcNaYN9891gEYtpZdOdp2hX0qre7C8G/lBee5pYteq+Ay0&#10;5F9nKqyRxxkikm6FvwNrnCyZImqks53+LH5e1xEpYfE6rvC+LpMJf8XFZymgOcPnVmUMg24UxFW1&#10;0QlmWSOornM7owQiwRQBpxBHAJjxd6oHt9UIInoUYDfAz7Udsd2I2GhD/PTiyuoF/jXf4/Pib5Cw&#10;2IxnhZqTd+edKORndwYhUglErighCkDLPydjLFc1puy0ThmdVJauIpB0wtiBowPHaTQFq+Wn9Yjr&#10;yOGDwPL3BAilAygWb352BXRw5eacomgYuJJFdBrCxF6uPIs7A5yhvNioFaBNRg4ChpVXaMayk2hE&#10;XZTqjEHM0EmTkxvdPxtxlJXD31Qm11ICiOFvDBNopzimZPBvHkBj74wgJ5vHyzFSjYzonDxcdbhy&#10;BDOZuGd00GTkcIJEFw2AxvLPYoBMUTl/n0tOhBLQfJw1BUVmPfO9CqbJztIVeJEYANaZC7hrADMV&#10;1ZzMIh+6yCzoUh8H2FMm8HEx6YaQyqX48/0j//j/FziTA5wxGrl3DsfMDGBmqixAmJYAaAQ1SVgD&#10;oGn+d3AGnUJsme6ZyB0joIkgjXAmRJsBcBrpoDGyzKVDxigzIY1Hv3Z4Tb0knLk3zHAaPZ52zqhV&#10;QjcmcKZxGDgzeh6dxCAUrvaWATofiS7rHiaLnf6Y8bnBxPImpcSHW+wTcYc/PcAh7mJo7CGul0fE&#10;kLEePEQfPNjlhL2AZgs4sx7ilTcBLpvsw3X7rwB1llYAJBTML6/Yi4nrfZW4LS6vrk2HwbLl5Qlc&#10;/GOAF1zxgCCn0JcYFDP6ZYG/z/PolEU0ygbDYbs8x3110yHPy3MfPmag6Rn6ide3jxtnB1C0sctg&#10;B3rJgbYt9MnWHtpme5p+GrpvGPIam7EbE+DBAFkvA2TGlnXTKePqBHi09dOvw5BWHbHGtU387bpX&#10;QadfacgPv9FQjEYhVq6L/p5+Bs9G6KSZAowstDMYhgYj2mxufSgx7xDZJnprk4QChuYWiHxb3JpP&#10;LHnkurk1u3GI0yR2bYB46EGGv0Zw99i3OU5SwPgif2cW6dZkiKyfnpu+SWLWADQ9E8SsEW/WN8Fr&#10;By51E7vWCVTqARIJdwZIMRgham12pR+AsIBWOEi8+vQlCyhiBDKA5uXHxot9H6LGPvvCzhe+5vuP&#10;n9q9sgXwYigPfbPPZ/zk2VMADt0x6JqP2J/bHfMpnTOCmI8+EfJ8x9c+VrS87vlLtMAL3P5CGdaT&#10;pz42cEaXC/v7eJBNyCMw0TnzGU6ZT41xNiVAB4vQRY0iZEGzCGk+SsaeGV/mbeLbRVCG/pmHrgjO&#10;uB4Iafiez+NzfPIpiQR2dHIUAOmsidw1kYvGnpto8bxPeA1GoeG2iWKheb+sFzh/HvJe9nkuB9lC&#10;FFqy8ybEqvla7J9xwA2tYpeNkGaTFUee6Z5ZZl+/yECZPTOvu2TQGUaM6VAJR2PHktcJcXS62Ekz&#10;l1wzRqBxW10t034fDeFxEof+JFrBNcVl1zS6J748i8ZZXt0iTWOHf4vb/PtkOIXXsrRM+gDaQyjj&#10;c8wCbOYFNWilGR7DNQek8baLQBvBzQr6ahWNEz0W74fvG5U2ZPcmfZx9aJKBYRIIOBqT1tePbsFt&#10;041GEbj0AG26Wb0kBfQDXQYHGYgzsYD7DnCfQQbkhnmsURIMhE8TDMjNoMEW0U4LaK6ZGRw+Ywx9&#10;AWXG0BdqihXAiQNdywx8TeM4mGQQbBIdM4H2GGPIbGiQ7ksSAPrRRP0cB0gBGLAvxIhbegfHcPlP&#10;6UrgPrMMo80yPDmHQ2+R/qYlNIiP61pBoxgNb/zi9iYpJXRjbRITv8G5lFXdf55r4fzK7DRl7vYD&#10;k5Ay3EvhOFP59ZwEvsxQTSX7gSJORuqgzSWW2YhShzVK7UnhhLfDFu6frrDXuskJz9uX6Kxgv+Uk&#10;fzX7AyNS84hCtWPFAa0j6BQ7Nd9jP/82gEIN8hbrbTTLO6zgbgkag95Nvm9E8tvAFa83guzn9ML8&#10;0z8CdXTwB93yVlj2xbztsBj3Fb4cScaTHTGe7H0Hw4iIRp/Ern37ZI7RBRPrkmNogxO47U8BZ1JO&#10;MMhFSXjKCUENcWRHo+8d/xDoAkg5hkP/+JG3wuDXCbsvAU/HjF5ORi17FL44bBZ0CCtAmuCesXcz&#10;ct8ESMPl4+iUE9z2JMDnJCDoFI+bjk7JPEb8KgNlWcfYI51kX5TKxH4WKQtF7IFx9Nfhmmmmi7WL&#10;YcY+wOIgv7cD/K72oKu70Cud7bpdog6iOgZ5bgNlGpJdKoNAkzFifAfRHk2c5L/M0NFFhnauUmZf&#10;C2xwkMchs04GyrrRJHZl9pqgAlxRU3SiE/p4jFEGumb5XTTGTHeMThoHEsMem9VA36sOb7s6W4nz&#10;6iK9opfhSGGMA1LtDIM14yjvRLs4IDZhpyYgsj04N24Bl26FfsoeNNU40ZVzuMRGhhny5He0iR4W&#10;X88E/yYGuzpDjJddO408n4DHLhYL7W/Ya8PvqGBGeKDbxsEkhx5DxyaujPPEWJ8FzFSXMUTEOguc&#10;ucQwnu6wGqCN36sC2lQTA3wOB4ZdNZfR5LrbdYqoJdQqapc4YlgQ1kT/rTDLRIZbRGFfYbjvYiX3&#10;5TGNML6K3hSkCGhu+W+Ho4CmAQ3aSu9QK/1U9ddwyATXS1XiNhpAoNaLy7/X/kv6Om+jXa7h2rmB&#10;FqhDG9wBOFxlUO2MPS2kdlRxLqGaf8dn0ChncCAZG3YZJ71wpocINZ14a0SwLvJ3RK0YxbcR5837&#10;EsZ49DNUd/ge1WK6h4KrP9kZ43BaDGvUWvZx1uH0V3sFiKs2QKfcJr67pfE2v6v83EZwDA+xv+hG&#10;q6BR7NDp4XdNDTOEU8uenVo+kxpA1gW03cUAV0xTwPnic/OzU39Uck5EZ34FMMZuzqpkRLQgp4K/&#10;QRUkQFRwG7s9YweNA4cCN6FRI3rYIcpWgFA97iX/DZxBq5bzuRWTbJJPb43gJUfNgjYxYs/zN4WA&#10;GleRR7/HbbKB2ZnAlRxTAHDLRHAmL5FXQrwyqQCZBWgUos8ycfRno3uyBTlE3qc7rAuQyQTWCGZc&#10;abj90zMAMNmA2lwi2guOooGINPNYAJBh5cZxZ1wOwKboA4bWADW4aAqJOStAe+QSf5ZDFFo2/ZlG&#10;jZVUpiUqz+OMqSGGmd7Lc1dx2lwhfu2ijhjcNdVEwVeaUsBznaZzE9hSWH00UXzuWKL07HEGy44T&#10;m3YiUcqgWUk1Q2dCmrMe6cWpou/mNH035XT1AJMiOOOQ2E+AM//TKLMwmJZcf0puBDRxrNl7x/6J&#10;gs9c3CWIDXpfmuh9aRyIwIcgpQVBERwxoUsG2AJkacI50zzJFBiARuHhdY1en4QxjYCZe0MIluRq&#10;5NicXD52A2DlDtnLt+mWqcU1cxMw47plrBmumrt8v6FP5wuPw7GJ+zRx+3vcXljTwPFeeBxcONxG&#10;50y9LhnW3V4iunr4h9hFdAl28xBhxmSVec3t9J90j9QDB7DT21eCxX55cwYgs8XJ/IfYsSnBfPGU&#10;zR0FmMCZ0A2zvxM2yK69/U2u4+QkE2ZGB6yuzwNpEByIH0XPDABmgmzlsSmiRJgIG2ODP0pfzfAo&#10;/zEAESYmgRlEkI0z/TQ2QZEY08TCmGljzTwphQCaIzpggWmP1Q02GEkgs08e9P2HiC/gw0M27PcB&#10;M7sHu2wut8PrsudG8aMI22YCbp0YtqV17L90wwxP8X4BHX3kNfcjHvo59iIgBDSt/eZYQ6c7+ePS&#10;DF2mBNOIu4u1hcAZS5L4ObXRBYNjpZ0JtgjO0FsDnBmkdHOYaDGnz8aNKlghik3XEJN6uw8Qh0Ql&#10;uHYQaFvEJWzw2S0hMqYRhtPLbJL47Oa4/TTicHYNmEN56dQyJ4zn+OOFm6aPTOhe4s26iWLr5PW2&#10;8nobdc70E8lC3EAnsW1dI/wnatEmrqd5xObWHoAFV4w/t32ysw8pzHwMTHiEAHkCtPgE6/+X3/8q&#10;8fUPv0l88d2PiY+/JO7sM2CLAuGLr/nerxPf/fr3iW9//F3iy+9+FdYX3/4q9M286XaJ4czHPJ6O&#10;HF0zQhjBTIAxSQfN/cdMlQE07gNDhDACHsGMS/jidVrzFRUuAY1wRvBjjJoiJAY4oX8Gi79w5DC8&#10;p6in5j733+O+OmuEN77P4MJR8DD99pFxbIg9Qcsju2r4LIQ0BwotPxfE0GN7byz21OUTotoiQON9&#10;BDZe5/cfKsJ4/Ph7PvdGEsoIaHacUAPieDnqoIliz+ymWaes07VGgefKNmIIWLO8tcdkJVNrwhFE&#10;xfwawmjdI2IDcWF3zZKRA5vkQ29xH9YicQXzRqUBSmYt5QSueNQNE2DL6jq/hzhhXIiUeQUKKzwe&#10;99fh49e6ZCz19PICzx09DtdxDJAGEeTjLvD9JYUOr9X3JHjydcVOmwmEycgU03GsoYkowqBvZJwT&#10;DYiaEGFAPJuQhmg2XTb9FIMOTwFfmCQbRcgIYgYRHUOsEQDLxAIgE8fKNOBllsLdhdU14uIQZlye&#10;WVwCEkXXLa2tM4G6Hr63sLLC3w1uz32n55hQS0aLWMo7QkbzINM9/diFe3G59LC57LNUE/eNnTPj&#10;PO8kgidMpAFmPDm+gFtvXseekYtsDv3bJKhZWeEkAc+ne2bDpfihINhc+k0A5waTauv0ZK0ghOZn&#10;yIama8QJjSZOil9nA+xkhqAlB0dMOtFbLgvtLd8uxGFTysbAAsQzbAYvsqm7coFNF9M8l9gwWmDv&#10;yVI7anKw8macOplIpWjyBBNgR9ngf8Bm/z3EwDts/t8WxiSX2crvAj3eAXq8xXVOr0VZzAogptso&#10;w3znrfcBOu9R9Plu4hdvv5d46533E2+/+wHln0eIAPgg8QGiJkybhYmzCA7p6DkheGEJWyzAdAli&#10;dMm4dM0IaKLbAGgQaykf8p/4MTYivPYUHuOkjyfEEfJ4ex01TKwdDbFlP2cRYfYeYOa9pEtGocTy&#10;6yCAOB5BDBmrELppjBYAVB31Pu97HyLWfHxfl6CG15jKCp89kCwnlSmTHCbhAWE3cMw01eNqJEZv&#10;CIE8NmR+8hATP8RfmB9+lwxoRIeCp8lsYcCHGcFzRE7MED3mif4rbPQqcZXoRjAn99L508G2LbTR&#10;zdBB38ogE5Ej5Ajbg9JLCeQgJ9fHyRue4DGGgCo6Ze4AIXS+3OF5BDO1WNyvs4G+xkl93SfNOGYU&#10;KkZ2jWKHF9KEaC9EmVNRRqKNInx6cNK0Awpbecx2gIFunGFurzAaYMKtlazzVmKzBDNLnDhY9OQB&#10;DjQhTQ/CSmGmS2eIkwVduHduEwt2AWEgiIkcM4AFAEMo62TFsEEoU4FDw1Xthj7klxN1xkZbOFPF&#10;Cf4YzlxE4FxiM28W8lUFAoLAE/zmFAthjAMQPkWTeB0Ai+thqs2T/zpMzgl5hA4BbAJ6BDOIlTA9&#10;xlHwcxUXjrDH+IQzODquMO12F2DV2UK0D6uV6bTbiAnLOq/x86q9hgC6bCkmvT1kDhcS/1HE5FSw&#10;twMyzCyupkD34jn2cQjbPn6Oy8IZQK458C38bgizLvK8l3lPtU6T8fO8gTjw66u8x3CdBZzJKccL&#10;fH66cizaFMzc4rY3ODqpFt4nR91DduJ04bwaHqAsfBjHM4Whw4jZTsTGPaID7jER29qk0CayoIXf&#10;VzqybvEajXq7y+/RHYEPIuwKz3MBkFZtESfQyVjFAGY4CRM+J6GbEC0piBRCTqiVK4oQPopSO3EE&#10;NAKzy0wVGqdXw2frz8PoRnOd85kyy8bNkqUIQZSkI04yiXzMMk6FyTEFUF4BcSp8zrlmPWf7PUQG&#10;sCY/hjdAmKwshA3ixqz8HGMj6Zby/lmAGgFNKoAmJQ3HDCvVKTVFk0LKiTciCjyGWLUChBKwxgLP&#10;9AxOzJj1rKsGx04mkWqCm9wiAA4TaplY9QU4mcIbHDfBaYPLJh9oU0I3jS6bSmLOKnTYEFlWXJES&#10;BJKiKN9VAmQiXiy/RDhDdAzZ0e9/+PPEz34WOWf+z65IFOmg+Rs6Z3J53rs48vvmI+eMQEYw02LH&#10;DJddrcKaAGbQKBM48sdcgBbBC0tA89odk3TIRF0y3Bf904IWaqJzM/R0hstoIWENYEZt1DphwgAA&#10;htvcRRc1kB6gc+Yurn9XPcsos6bhC6QP4LwgPmtwhox8hpaEMrO4TjaIQ374FHfMx885Kf6KE+gv&#10;Es+ePQ49MftohH00wIGA5P5OWAecxN/jaOflpv2XaIMNwMwyEcBzRKFNMyw2PcMQ2Uw/l3GfM0w2&#10;RSxyWHw95YCZ35+m0Jj+mnmc/J4kWuBE6xJdjGFxMnRrg7g09tkPkgNtD54c4uJ5nHj6ktcGpNk/&#10;3GbgbRONwnAZEMe1i1vHGLbN3QViqAAluO8n5wEh7PcHiRCzR6Z/zEGyq+iUq8S44SAavIQLGfch&#10;TplbzYCZe6WUulrsim5sJEKuHe3Zfx4ww98F9EI/jzU6r3umE03Rg8boA74QYaNrZ2eRgaZNHOH3&#10;GUo6YP+8x76VKft9Uwk42YsmmUeTLDBctkL6wdIauibcF1i1zQnidXLxF0lbmDHarB63v1HMRjLT&#10;BzYGGAYoGcncbjTbONE8DLP1TvD/JJBnERi1/QDI8pifGcN+Dx4/BjgwkGW0FzFkgpUviSb75Y//&#10;nPjVb/458d0PPya++BpHzOdfElf2deLr775LfINu+e6Xv0l8/8PvEt//Eq3y/e8TX33zG0CMsWgM&#10;jAFkYjijg8avdc48fY7LJEAZnDlPhBboFKDHI7VJWC8Tj9EEOlsCnEGDfGR0mYCD7z1UnwA4hBxC&#10;nY/RJp+jLYQ4umpeOBT2BqSJosuizs9n6grep2BHcPISHST40YnzmZrsmx8SXxCZpmPH75l48KeP&#10;FXXUPKWf5rndOeiaT7nfx8IjX6PdNUAbNZX3Nx7O16cbSDgjlNljgO2+XTbGQye/1k0jrIkhzSb7&#10;e500xp3pphHWxPHMRjT7tWsOgOOQlrfzPpvcZxNdsGFE2jo6AX2wQcSa0MfHWUKLLDOY5lpB76yi&#10;fVbRE369iPZwrTLAto7OWUejrPO9Nb5eUXd4fzUMgEaII6CZAc5MC3gYWvP6FWEMj7uBrtpBY+3u&#10;P+ScgO/F50cD8XonHWzTxaODJywc9zp5XHw9iutF98somsXLxqhNc585INIs3aBTs3bizAGe0CdA&#10;Jp97hjXLa1lGN23wHtfQXstolwV6p+ZmdbUQrYhe2MFJt4OTZR1ossDfjnnix8LgF5eNUJ4C1oyM&#10;0HsJhHGNsMaIMBunC3PMAnac/dMMps0ZuSycoaDdITKfZzG5FtA9RjEvvo42428ejn+XkGab594i&#10;eWQTjbJJ50hYOAI3jd01Nh5XjS5cI189kWu/QzHOmTy0STYxy2qUUGaP41+njBFSNezBrnHCuZZ4&#10;pds4N4xVupaMiqouKWGyPYcTkacSpxgqO84+/wP24u8CNhz2CiAGqPEO6z00ir0v7wM+3hXahB6b&#10;CNBEjpqkZgHEvIMD5h2Gxt5Br7z39vvs+4+wz+fxjxxDaxwLx5NHjydOsU58gJMHl77a4iSw5hTa&#10;Q/1xkv4XtYva6VTSNZMKoEk9DqgR1uCi8XohjYDGdeIojnxhDiDlFLDppJCF13qM41F0h4NhOviP&#10;8z1dNsfQJDplogXgMWHA24YBMu+HrgkLjcN1p9BwaQyrpfO60tEnaUfZKzFMlnGcfc8JTgSnpCdK&#10;dNQU4oyoNuKX+Emi+Ppwco2grSfQ3ZO4soaBe73dDCHiwuggKs/45hF6Vmdxu9g5M028cCuDPdVG&#10;E+OUrmbA6iJDRuqWW+x51ShCGgHNEDBnTEDYQxcmawLdLJiZ4rF0xwhg6m64n7Sz5CZDOg50sbc0&#10;xgvgUIujo5EOlH727OMAFbtoOtETDWFYiphM9IsRYhNomH4AjntxB810c9ifFCKbGSRTfzQDYoQ9&#10;ap0Q4ce/AyHNCJpgGO3i6xtKxjx3o1uEBQ5uuW92H2tv0nmdJWiFi0RVC2d0VxiddUanBnDmAhr7&#10;gtCmHGhTKghwgAltw/UCGwf5ruB8MTIs3vNe4vffITF1ip+DKQyTw7jpuroBnrXheapL7cmJbmMU&#10;8hV0iv9OdP+ExIJwXTIamVQHXTb24VzgdRtj1gyQ6UZP9KLhuohjbuTfaC0dNzdwGNWhMepxnFxn&#10;z30WIGPXahkxxWWcS3DQ6jQ65SyA5sIZHothwRY0whQ6cxOI6+eoe0mni4NWDlwJYur47O6iS4y+&#10;vgHQMNXgNtrzrgCMdQvXzxV0lsDD74VuTZZw6jx/E4ypU4fpnGlsqA2x354LmSWVZ2rM3iKSTAA2&#10;kXvGiGkGFwFP7Y108qCt6/198rmMiCPhwI4bH1sQpnO/Cuh2WgDjAJmuGjSmA2N2adovU2YMd4E9&#10;l0SH4bTRTaOLX8hjGsMN4Fat4IiEgVtEZfu7L5wp5e+a0Y6ZOFvUKOmClDBIhkZBa+ShNfJZRegV&#10;4yCLjIRE26g/suzTZJgsuxiwg9bIwnWTznWpDIOlM3CW6UCZj0W8fY4axsdGo6SjVdIZJlPX6KRx&#10;WE2tUlKK1ixJTRQWM+hVgI6gMzMX3ZGdhwbJUY+wcok/y8NdA6QRxGSxMrmcjtsmLbkycNpkAWry&#10;7NNkcKz8HNFlNcQws06fx+V/Jg2gRJQ1A2TZJWidYhw7xe8Qx/ZeIq/ig0Qh0KYUeGMCQCm3K6nG&#10;QWPHDSkAJQCb/HLhEHCmlPM6REcHOPNXQpm/CMyof/4HIijZOfPesX9InKcgp763GCCDQ6U/Ah+N&#10;uGaaBgEvCIoQUZY8KkKaFRzEmnkMoAZ4o0Bp9nusRm7vpFgDQMYlpGnUceNlHlv4YjGmIOZWcM4U&#10;h3UL6CK0aeB577koyWzk2GwcGo6eexRuNuC2uSdA4vpGv89qcApNQBOcMsQGmANMhFlD1zlcMjVE&#10;BDCFhVNmBGgytzIAJMDmvjWNDZocYLKXnz47ZDP4kM0j7hhO7u/qVMFJsY21fJdNhVBmXzATlnEB&#10;AJAknBHQLK8xcb5Ivim5yqMT0HXgwtg0RJQIsGEiCQZHgEEj/CcxykmpEaZ6h3GNjDIZMsqJJQuR&#10;ET5zAJklNg8rQJllNhKrxAPonDHGbAP3jCAmQBqWEV5rvDaPCp9NgMjaJmKHZdb00gaQBzfL1BLR&#10;YkaGWajJZJrZzB57ETBdOFHaiAJo7WP18p9IJ9nvrfxBAcjUNgK2cMw0dPDHjDixzqEbuFQQIIiN&#10;3kkyr+mdGZjtQKAQMTOj86Wfk9yRiHzwFPfKp6+AFvS+fAQwACjt8pp3WOuArlUjDzhuP8B+johc&#10;2VlLrNrHg2Ba22PDRzzbKLFsI0yrDc01M6VWT6QeGfZMzzUQb9ZE/nQ7XTqdo3ciQMN0Yf8Ynzli&#10;cpJpv2kcSHNsuFY4Wbx7/wBR8BEwxM4YRAsC4Kvvf5P49lcRgPGy8OWzr39IfML3Pv/mx+j7P/4+&#10;8Q3ix+XX4fsAmrgTxmPooAF66MZ5s3NGUKOTJnbTCGYENDF4ieGMoCa4YhAsfk/3TAxwYndNDHFC&#10;x40TZRx1xQTwkuym8frwPTtskl02USwa4kihkgQ9cY+Nz+Gy0yaGTH/u5PF1CWOMDfA2vldvE7t6&#10;XgqXuN7XvI3A0TUjkPFyDGeEGIKZ9R1ECkBmc58otAMcNvdx2CAgNllbycur20CYTYTKJuKHoy4b&#10;r1tNdtp4f2/r4wuAXF72OTcQIRvErK3uAoIQJ+scN/e5TnGi2AqQCJHCWuO1+LoUVvNOpyGAvI/P&#10;tbIFLEo+rzBIaBQtRNUmIonbrPHYy9xuEVG1sKaLJoI6Mzh+pnHrTC/iAJqzw8aiT/KiETUTCzqD&#10;cPgQ1+YxxKgBoHy/K9s8Pu95BrgytYAA0iWzvAKcAjAJmYAwr5cQhjJZb7/K/TZ294CR/C1grZE7&#10;vhgADZN0PMYcbppZF5Nk04iXcaBP7LoZUQgBbIwzG59gQztNhxUnVZ1GM795nsthOhYnzOy0omiM&#10;700mlni8NV7DOkBoDdfM6upqOAppNjddiDD+XlkUvI2bbwPxs0J84yzdWGPkPnsSXjttLSdlL7JJ&#10;dMIshzK7zFOcrGRqK4OTljmcdCzI4QQfTho7HoQ0OmiuaFtnosQyPzeDTvJUFBcTO5DDf/JsAJLi&#10;50M29+8jBoQxTqkpfoQ07yThzNsAmredUMNF887riTVEzjtHuP4D1vuJd98DyHzwYeKDD48nPvzw&#10;ROJDRM5RYMpxYMZJgIrrFJdT/Bq4EpwpSSeMl4UtOmQEMSffgC7Cmj8WYxJDxIRYKo4WSzJjcOPt&#10;dbwIX6IVAZpjQJYAbLjuGP0yIXpAQAPAcX3I94x++xCRE02qGSvwjwg3nTV8jWA6qkuH5XOcBC4J&#10;hlKZVEvlvRl9lp2aStwc3Rv5fO5MUl0HijXfbUBA8H8a7q9RwOJAL5F6dCL1dHRyJHaC6a0xoMUM&#10;8G8cgdGMEBEKuBl2Ysn8XEvmLZu3aN7ptHamwobYEI8jMswUFziYx2yp6yiP0UP8XhPgpR4gI5Rx&#10;3eKkfi2bVE/iX9dVYvknG+pWs6QRJuY6K0gaADrmCOt86UX4CGLaEDs+XgOAUOBTx+a3EZeD7ptO&#10;JryaEEn32AS3YWsf4LkVO76XKUST+cfTvLc5Cmn9tzGJ28ay2Ts4QkLEAMDRE/FxcewF3rvxXMIY&#10;48wENC6dIbpnBDPe1oxsl18LZow501ljDMMN3Tq8T+PXrjm9hdDzNTp5Z8FoN9N3btad2opiC9ic&#10;G7eF+BK+GDUmlDmnGyWAGH8WUS51OeChFMHihJQRZUal6Xpp42fSQveMJyZqgWhOewk0Guqv83oo&#10;Lz0DZCKfvbwMeHEacFFtPrExZ4iCqhIAXFUQOAFkIUQ7gGO6ZmqM9+L91gCL6pIlrTqQfK++5ztc&#10;195K1wMRaAJcoxLstYmiEyx5FRbx+YYyUmz6vD/LR+t4fa26Y4jHG+mnXJzJs35OrDQBznT7XDhX&#10;Buxiwp5sZ3Oe7edp5P21MJ3YAeRyStE861odPIC2C4A2M5fPYOk3rzu4ZDgKk4UzOsycTgsTa4CZ&#10;CsSOk2mVTBaGqUEE7xlEma4fAVIoCvV3wH4i8utzLR5mKiwjhZMOJ/l7cYIjf/cyUhUp/A1kSjcL&#10;0ZOHeyYHd00GQiVDeMPkbmY6X3NyKCMFmALITj/Jv1fch5mcLMrAeZiBGzGT2wlsFEk5giAKZfOM&#10;aSOGr8LOHYRpVRXRfPTeFJUQkVZotBonnVxCHxw1WbhrMnHZGJWWmYNQossmG0ijo8ZItHSEhwAn&#10;TZjD10KcXBw1OmlKyhE4rEJi1/JLADCUdboKyvh7XgqoMYIAcXSabhqBztFT79A5Y1nm/y/gTCSM&#10;hDNCoXvEJPcHOCOQ0TFD/DKrDVjTTrSZMWf/Hs6UAWWSy94ZnDBvdsrErhjBS7zaJumtURcBZJpH&#10;GHID0ghr2ujkbJviBAOX7zHcpq5p6Gdvbc8MPZ/3+okzw8HepluEbpMR3BmL2zj56SjZZAhMt8xD&#10;nCjPXlEi/+IJJ8ofAkQYHNvdDvpkh6U2OUS3uA4YhDpkX73PcYu99Ro6ZWUdBzuumIUlwYwQhi4H&#10;QcxcD1P9gHHit4YnAQ5olaFxCninOBE1w1QvXTETdDNOE7WsW2aVAZENBmjWWZ6IXWcPtLXFXoS9&#10;zDp7kO09+2yANbh4HGJTl9i1uUN/zRagyCGynX1jmdU3gJ41Oj1xlEwvcPIK98yoUGWKz4Bul6HJ&#10;mwy7cLJn/BrDLkAXYsNaADQNnUDlNmJEWtGRQJnGbn6WfH7dulemiRMDlgzPNeCcaUpMLLaxGMJb&#10;4uTcKt0CwJetB3yeDOK9/AzI9TnOkVe4ORh48zXrTNkFdm3tofd0AQFQdg/QV+gS4c32QzTZASeX&#10;N4cS40u4aHiOkUUiceb5/4bX3AFUagHONANn2nABdY7XsTjxgm4yEWB8nqg1UwZWgV26lPzZPXrE&#10;z/WTEJH8xde/Ar78NvHDr/6Q+PHXf+D4L4nv0SLf/fJ3ie++/y0Q5leJz79Ew6BTvv0eOPPDv/C9&#10;f058/e1vuf7H1+uzL374k69jQCOk0UUjqNE98+gxjnndJmFF0WNCEaHMpw6RqTccKksuY8kEMx69&#10;jQDnS3STx/i2ghW/J2iJ4Y0gRnfMcwfHjDOz00agw+PrmPkMbfU5K8AZh7/UJrp4HFTzsUgn8DGE&#10;Tp+i4z5Bd700ZjrZVRN34tiHY8foxzyXz+19fb1CmT20woHxa8AlnTRCGuGMYMbjm6DG67aFLgKX&#10;ZExaADjJ2DQ7a9bQCDpwfNxdvrfD5V0u36f7RseQjh9BllBo54DnOHzE4CCLGLr7dHy6vLytLlIL&#10;sTbUSWiUjR20TBLirKNPwtfoDnt0lgE2i8YwB6izhc4F6qh7wu2ARWolNVGyY0dHkB08kSOIIS8T&#10;AwAu02gTL8+SVDCHflnkuARkWeC6Bb5eWhH6oMnRP6sb6BU1yYqDYBwdYuM2C8Ets8bQlnCGfyfq&#10;A7UBj+Xfhy100x46ZZ8u2H0GJrc4j7HMSdEldMkK0EQN4VJbzJASoBaZIPpsEhAzjWaZAbZMA2Fc&#10;s8kezAgQ64IxZnEOreICzHB/L68AhNYZItvgcTdw6xh1ts3r2l5nMUi2g07Z395IHHDu5JBzOw92&#10;VhOH6JWtZf5dTwKGOCHfyQDRPU6aXrvIiWVO7hYxSZ7H/8O59tKgNwo5UVnC/+sVhXSrsVc4x0lR&#10;TyhfY1Djpo4ATszfJHLpMgNmnvguKyhI5NMTkcUgVMoJIApw5IN36X4JoAb3i3AG98sHQIz32b+/&#10;C7DweiFNiGxGr4TbcJ8jDIsdQaMc+QBd8iGxz8d8zLRE6sl0dEkqEAUYdPQk+3t6O4+gVdAyKRxT&#10;P8Q5j5ZJP04CAcBDJ/1JtEfKcaEM/6d7BMikEXXmMYV1ytgzoIyQRodNquDGbssj7yRSAU0pQhqW&#10;UWWuk1znUTgTu2OO6bIRzrB01hiRdgxNcozBMsHMm26aU1zvY6YYzQw4Ulelfch+h/eSeYwTu7y/&#10;XN5nXhol5tlExRYCGyrPs48zooxYY7ppxtApU0TrTeAOG+fyBPF5U7i45oB8cwwNuVds4md71oGc&#10;4hxgRQk/Zweg6Dc2DpcT5s3Am25c/jqypxjwcglQphjaco0CWYwwC12IABpXg/2VgBrhTC1LOBNi&#10;pNi/G4k2QKT4EJDI/Xtj0mnTgRtnkOt1wahFLLO/ZzQbkOcebphmbtdBX2w7XTACHR05apshBuIm&#10;gDbj6KYp3DV2KzkMOYden5vmvaNb1EN3eSw7GnWA2C1iPFfUFUlJPYDGvesZ43dxx1SFCC32r+Vo&#10;B7tGOZ7neLGSgS8HJc+iw9HiRmKH3/GrxI7x2L5P45TtcmnENTMAGBu2AxcwdgsHzFnAjlrd5XOo&#10;S3SuC2l0oNmbE8V2sd8GaLoqi9xn49BHp+h6EcLcQ/+1oRE60HLNaAvdMnV0p3jZ6xvdzzvQpvPe&#10;CGLgm84Z+zt1xF2+YDQbLimASSt6Ryija8ahN/WUg3AOgQlndCHZlSOcifpA7b/kHDKupwEhGj+T&#10;u8AYwY3/1u/w8zYaW+B0AR3gcijuJuCoEddPN0OBw/zMxhgiGyW6W7eMYObSOXQNfZg1504HWHKP&#10;99KKNjVu3J+7WqUFN40/x5sAIZMQ7Lgxni7uE3qzH9UuouD2R/N5DPF2wBoHXu0zUg+e5/Mx8cC4&#10;atMtTD64xPOrE0sKGHxl6EttkoJOOXWSvwGn+LuQwr9BtQqaJAetkYdbppB+zgJAjjH1YTAsk/tk&#10;uYxW5m8P153AuX88nfMgDI2l8bWaJjMNbcFj5DKMa3JADgNk+QyhGaN2mmHOM3a38nrOnqVvp5L+&#10;HKLSSopSEsWkBhTk8zcA138W2sNhscxcHf90ZwJisvIBPKw0rkuhpyaV66MjHVdcl873ctAkhQIW&#10;YtBKgCul1UCWKmAQjptcBsmyS3iMIoBP0bv05byXKKj8EAhDfNkFOzVJBeC23kfAUw6gKa7SpUMX&#10;TsF7aCXO46S+R0fYfwXORBHLf6G++XPnDHfEevPT//RTOmf+IXHhVgYWe+z6lFg29AFodNAARAKc&#10;AYo0DQJXBpkW47KdMkFwxGLE/hlFCl+3TZ1jYdFXiLwJZwQzyfgzYY+P3wCEucuxHtBSB3CpC2AG&#10;IcTzNo8QsUacWgvH1lEem6zmZhw8TYgb3TuRm4fvERHQOgwkIiagCcFzDzCjE6Qd6NBJFFb3KHY4&#10;TuKb2zyEW2aa/N9VprW01W9h8zePedc8ZoTEniKCrzcRM2sWg60vIH6Ww/X3ATKuA6bA7jNlZcmm&#10;3TGzC+MIHIrqmEQbmSQSZTQSOCPAmVHKKYU0I+QYD4/jogHaTEwxxRUm1oa5zHTuKNO9Ch8nOAQ/&#10;iIHgNkFkKRA2ttm80H2zzLSHfTNeXgtfM+HlawyRBYIZptoBMitMfS0ASaYWsejzXoUzCpSRWaYA&#10;KMwcnuZk1hRCAst9F2WbHYOcHBmgMA1HUTtZyS04U5q7ASACLXKeOwaj3GfBzCAOnEGAk1N9AzPk&#10;ZWL5H5jmDxxCb3xhkBPWZGAjCB8xOffiU3pfPiPKiwm/Qyb89h+ziX10CKBxPWBq7QnX4yp5/AQ3&#10;BSfhiWcT1OzhslnH+bO4xcZrm1g08qKn13oQXETfjNxkIo0TchSFtg/XBfdMO8Cti3zovtFmRByf&#10;/zhUepzyY0vegFwPnzxlKuv7xK//+d8SP/7u33DC/AZAw5QWQOZrxE4MXwQvMezwKIzwNn5fUPPl&#10;d78OcMbvCSsiWz2Cg9t98hWC4etoffIVEANY85wINZeOHGHKU9wnwpC4s8bHEHQIQQQzwpK4l8bb&#10;vNlPI1SJoYivwdf1+dc/voYlbz5uDGB00QguPMaPHUOcxxRyvgmBfEzhk+AqdurEMWveJwZRsdPn&#10;uVEKTq3x3n2dPpauH6GM3ThxR47ARjCyaT8NYGUHIbJLR00MZ7YVKggUr9+6/4DfAx02iAyOqzvA&#10;ku0IlghIPK4hUHxMnycuAn1dDhpi2oA2D3xMhBiPu0vcm7fdPST6jfzpdWENwiV2vqwgroREPv8O&#10;wmkbAbWFUIpft7dbAw75vIKZ1R1BovFsSTCDQPK1CXUCWNrQnQOwAaC4FhE0vg+BzhqiyfuvIVTW&#10;gSmu+LJHIc0yJzeENt7PyytCIb/mRMhicM+QNw2Y8bY+1gaPsXtwyEkEYBfXLa4gtAAzumfmnV5D&#10;nARXDce54LpJRqAFdw3RQ0y26bKZZXptFqFjTMCCK8RKRSvAGhw0Trkt8xjCmQ2mZdd4LRGc4WQF&#10;omedyTTdM7tbG4ldhI+AZou/TRsbiDD+thmJMg+AnhobZBKph34T+y9qw4n700QK5TAlnkJJdMoJ&#10;it9SmWBwE8BUuXbaEgRQOSehPZnstIobw9tseG/W4KghWsAT38VMieRSipduRw3Q5ChgJEyhAWec&#10;VHsPURMVYTq9xrQZdn8n1Y68g+0fsXMU8XLkfYAMx2NY6k+cQPAwqeU6RV9LCqIqLY1NSHJlcnQi&#10;Lv0k/RDHj0WghtxkYY3Lr71eh8wpp9ScWuPo9NoJnt91knUqef2pAGh03rCxcJoNQXQKAHOSiTXX&#10;CYCMUOYoEQOuGNAIaQKocQltmD5TGIVYgWS0wBFEkM6ayI3j9yKB5G2NVTvFpJqAKB3olM5rzjhh&#10;9BmfP7CmJBf3S7nTREwS3UYkkEs+SNnsNJOVc7i/ZsedOEQAAW/srGnEll57lRP8ZA07RaXdvw1H&#10;SwsTX3fdUONYsJukF+GgayUshIn5zJZnKmCMAfDkvi6VDkBIA5tTY7F0WgguhDICmstJl4nOi3sW&#10;MLLqgS93cdo0AlpaEDH21Xi9sENw4u/KacSAYMSYLMvrzfm9y2O2cLsuNsPdwII+nldHkNFnS8BK&#10;M83XVnSEzQdgOUiHjnnQTcDG27XYwoEcMZgRzpxhA+1zCWneXBGgYTqN16KLxmXM2UVFk/0yukV4&#10;LYIMjzfY3NeyKVewWTQZF4k65RVv0iP3TNQHUwOYEWZErhmgAcAhXmcBDVEeNVNVTEiVAWqEHlr9&#10;tdO3I3qamFBroCTSLpfONiIZiAazQPd2LeIOF43r1s2aAG7uInBvAqfc2F8kLuwawCVMkCFsLGU1&#10;uuwcgsfP4rLfIybOn4U/O69z2ZtjRnM3n2UPn3kHk4PNARIhtBBfFpAaQxYiBPg8fa+W9FYjaC4i&#10;Lq4D/bxtK+KsBTF1G4Gk+CjDAeMSWAl4nD67bTRdMvahntdpnIJTewpEo94EQrp1riDwzgKBLP2t&#10;SMYFnFfEJgFNFCGQhDKV/DxZTiBWcZ0xEqfN/UYIWdCqE7BAEQJ8yebEThYCJ0O4chJxkcKkF3/r&#10;sgDUCp80REsQL/7tQ/DkBuEDaEnHSZMChOHfZQYndqJISC5TopvKMYWv053sJS+/CPBWynNXCJqA&#10;TjX8fK5ywuEqYPTixcpEZRURkcVZocTTrpt8nDSFiCKvy8e5k41YSss4hZBiAk43D5NwOUAaHTZp&#10;6YBcJtzssUkheiCN6zLsqiEGLY8enIJiXTG4bYggyCGKII9ogUJj0VgCmlKiBaovAgbpsTme9n7i&#10;v/zXnyXFy18sYv5SsRNuJ5wx1uwusWZ2znTMoltY7bPnEu1zuCzmq7kc9c80T6EtJhhCc40bVwaY&#10;GUEH0TXTGBYDYcm4sjiyTD2jBuqYPhdW1wxF8F4mUaBj7DRR0BzHq0NfZ9fE2UQ7xxb0SgsRZq26&#10;ZIgw6xrDHUI0Vn+yzH5otgWnRx97YCLMHtoRs8VJY1Zw7hNr7GJIa5v/ZzfRAZs40XfRJwcAhAfE&#10;LR9y+/tolAMcK3sc14k7XqBYfpqOGF39kwxS6eYfn24jYqmTPQFTrqyxeYebjPHC6Q+oGddNs4CG&#10;wDUzNoGTBq1i/8whscqPcaM/Yh93wF5pm33ROvuedeEMe5M1hzQADkGT4NRZA4YYp7YF3NC9s7nD&#10;NDvHFbo355Z4TXRRGr88Rz/M9AIghciwCcDKBL0uY7hRApwZi+BMnzFnRJy105XZRs9Le3/Um9lN&#10;70uft/P2s3XELdfTEQOcWQSG0BUzAfgxrmwWILJC9PMOn9OjF2oUBsg+YYDppW6OZwzmPeZk+kPg&#10;0gNihB/guOB9svYOdEdw8plotq1DHD8PcNgccHJ4hxNiO+ie/eHEwh6DYWsMAxB31q7Lnzhm4Uw7&#10;iQUdxEp34gjqtldnysQGoA5DbRN8vosM0j14/iTxxTffJX71u39N/Pb3/8/gmvnqm18nvvz61wCY&#10;f0n88OO/4ZD5VyDIb4ANOPhf2lVjH8z3ydtE7hkBjff54isBDo4bjn7t9S7dNfH3vF6A8/Gnwgzj&#10;yXCcJKHIm90zwg2hS7zibhqPHycBjhAkgiqfRd03XP4aePQNOuUrdIXOGrtrQu9nMrrsKVrokdrH&#10;uGY0im4a7/vm44fnQCf5+F/yOIIpXUVf8tifcp2gx+izxzyOvaKCmZe4ZwRJLxgqExh9Lsjxefla&#10;oPSYCOfgEOJ+xp/ZlRODmfjodaGnBqiyz3rtuOG6fXptdvcBKoCYraRjRreMS/eM1+/uobsANA+S&#10;HTwPec6HxD+7DklSeEDf5yMSFh4zNOh1B/STCmr2+Te1gyYKkEYY46AYy8sRvOE5fd4QyRYBnHgF&#10;IGMyATpjTdcN2sYlzBHMLOO+ESjppFnjMXXqLKwCSgQvwNVNNMjOHmkcDLV53PbxeKytAH12wvDX&#10;2jbpF9xum4HHNfUK/+5XvT86SOfMKkNn60Aa1ypfC253+PuwT2/r4aEx8Ych0WINQLIEPFlkCG0Z&#10;XbPBY2+yVtEVS2iYeQbc5hkyWwipAVwG5MwbQUTHzKJRZjhj3I+t4tBdAs7Mo2MCmCHOeplUgXUe&#10;Ywv9tcPr29mke4u1x9+mPY9b/H3kfezvEA8J3H7A39JH/G19tIvzEP2yQSTrIsNonsSfImLXuKGu&#10;FgaF6N+zi+80+yZjzoQ0Dlx4crKYJIASuh/KiAk29tTJ+avokht2a6BRaulrvEGBvZFO7iNOM9RR&#10;xBCU/6efQh/oxv/gvSjK2CEqB8xcIQ4NmOH6wJ5K9QNAJQWwIoRJAVKkpxD3nEYpd0Yue4ZcTnxm&#10;h+syThEnRCxYJjrGlX2KaXa0jMcsvpfB91KBNCk4U9KSewojo9OO8/86OkZYk4p7RheNYCbEI7NS&#10;GepKQ5+k0xOTgc7JYBgtTf3AwFcKw2euU7xugc0pY8tYx3XYJKPM7McMHZnJDhsBji4a48+MbT7B&#10;OsnlE2iWE0ae8bmkoJNScQClHWHPdBRtCKTJPs77OM77OZFOTw2l5ensZ/M56Xz6AifLb+GMIY6s&#10;ncECIvmWiBlcwem1KsSbGg/6swOnQt119oV0ZjYScaZrvLOZKH1cGa12Q3Kd++EBBgpHGfwaZWBr&#10;BI1iDPIo8eADdCL10jMT98uoWRz4qg0g5HJwzLiEFkZ0C2mENkaeuXTYvI4+40S8J+NbABv1wJ2r&#10;3P4cQM/4Kn9f/LoWV9YtHq8erdMCWOjDJW4njssT/nOc71piKHkZrb7Cv481XWno9wlAkppKCOQJ&#10;fqO6LvO7qXPmQhUwAseLDnyhjPFXwpMYyNRUoUmIOYvBzFXSK+yLucF70jlyJ+kYip1CtcCa29eN&#10;kXP/fgvdcpX3brwvw2q8nyofn2XnjQNkQg+jAAUZAhr31/asnGMv7XCg/5ZCxDAJDOcY9LN/RgjT&#10;g0brQN818lk0oSm6HNAj4roXndmmBkTr1Rq7JhgR3KBtjG++BcgxEcC+HAfJjHk2zsy0BWPMHKgy&#10;tszPqAH9Vc9tjCYTJhktbQy02rXLvhqWw3ytLAcSddTooAl9MWox3o/v08/WXlC7egRAJhU087vW&#10;iM6qZXDszGliEI2LLsoJvZ431SpokxAdHj7PONL5XABHumMcUgsOH+PXuL2Pry4SxAhk7BZSG6oH&#10;de4HfagecHAs+V4EXqZaVDO8VZVcFejCIlxHudnpIX4+nWGw1JOck2ClMRSWkQIU4fxKNgNhrtzk&#10;ygFaOxhmtFkGjv803DApDNqeYBDtOB0yx0/x9yOFvxPom3Q0S/opBsG4T74DuMZJlxNBx+BYDSD8&#10;OoOBakcHH6/Qd3rurJ2txE3joikr5lxQEW4demwKirh/EX+DiVrORIO4HCRTi2Tm8XcMh38qw2Qp&#10;mQBlB8qAOelcn0Mscz6dl/nlaBVWPgNjDpDlo09yHSgjhjmfGOaCMrtsjoXIs+qarMSFK8RZXmDY&#10;LZkKUFgO5MFpo2MmM/9t+nRYWQy/nngr8fd//zfBORNizYKD5n87gPbGDaA6ZqL9X9zxpz/9aeI9&#10;4My52nScM4UB0NT3FHEkOsxOF+PEXAHOuAAjgJL2ccSGgAbx0Zp0y7RwuW3ybFjCGWPOopzlyD3T&#10;hM2/RUCTdOHohPExBTV3cevcBdA0BEcM02yAl44JhA6rfUwIg4CKwQyX27iug9fQ4RGA0zlMIeMw&#10;m3XymnuJ7RqhWH56uYMJdCamsLUrRCYACdMUyM8DLhbJVDZ3eWVlhsxlM1FnXpdfLi+Tr4ygWaUI&#10;U1hzH3Cj+BHSbAeBgVWXTf4SEGSCWIBRgMvYNFPAxJkNCgnoQhkcFwYRuzElnDHirJ3pjx6E0jBR&#10;aNMIGeAKzy/YMbZgE0D04Dkuj48eJR6+YiPzFAfPI6LBjAVwcovpjhVg0QKvbW6RThcdIkQNzJAJ&#10;PUuPzQLCY3nDwk06bxaJTSMSYYwOlwlyl8dwzgwZGcAaARgNAViEM0aUCWY6B8lNxonSA4DpAoAI&#10;ZNpZbeRee7lziHJOrtdxMzhtQSaRZrNM8VrmuQi5XwEurU9yAprunQOK+Ihce0gu8hNEz9NXgIcX&#10;uEaecmIeOLPn1N+zZ8Rr4RKhD+bg6QvK5u19IaLtwR4dJoes+4mdx2yuHlHu95gunYOpxNQatk8m&#10;zzpG6xC1FMQBZVoHbyXaWMbUDQC/hqdw8EzZszPMVBCZkgjXR08e44b5NvHD7/6Q+P43fwgQQqji&#10;UeDi8nIcIRZDF4GFLhq/HztnYqASu1H8/hfGnrE++wbXzbc8JpFpApqn5EEbb6aLRlfNmw6YuLsm&#10;hjCxKyZ2v4RIMifLFBvJWLM46ix+zW+CkeBySTphBDVvwhLhhIBGiOHjx48taAkRAJZ8JuFMDJ/i&#10;nps3AU7k8om6cZ4iwuLPx9fh7X0O3SzCmbg7xwxowUgEbXgdiJADhEkMZAQ1xr7ZzXP/Mbd7gOgB&#10;kuxwFJhsH0SOnFWFSnDEHIbr4vfka4nf7wO7dHhsf5+MfAtwCiCzpZBCYBm95v2FMcHhk3T57ABw&#10;fA0HCCjv5+uL30vsBApRbbx+4c/uQ57/Ie4ff2eBLoKZ4PBBtAhiYufOxj7iKbk2OW4DUbZY24gU&#10;1waCRSgTAA1L0PIa0iAqhDLLiKcl1iJiZxlAs8J1q4oYAQ23WeOESBBVPNYmIGvV+3C7JWDJMr0w&#10;3nbZiTecLgKaP1m4bJa4btneGMDKIpnQcwiTWTZ2M2FKzVgzhArRJYuIoEUm25aNNMMls7W9xfNt&#10;IaqAx37NiaItTspsUcTpSSMv66LZACa7NoGkWzhqhDeWdi772DgRJnFK9LPJ1EJ+hU1TGf9Re4LR&#10;/7jDyUo2B+mcuMziZGGOUxpY0Mtx07j5cfonFCNycteTvVfYOF3kpLQnxIuw8WYTe5bKSUv7Xo6G&#10;5aSZ9v8PEUPa/xFFXD7B5VTESxqi5RTHU6dSyD6lGyeTCZLs/LCys3i87Bzsu8YT5SUXl7kuNzOL&#10;k6eIIUBGGpuOVHKm01xErvl1gDe4UtKOM1misMKqH2CN2c8Ao2M4eY7SYXM0xJ+R82xcWoAzTq2x&#10;uQhHwA7HEy7gjbc5jlA6zvSaYOZEch2P4YwlniEnOgY6keMmhjOKozgSTYhj6ecJHkvx5fOkIs7S&#10;dNQAbNJw9thRk8t7LMljM3ea6cCaa2wum5jM4v894gTmiMRYmuH/JvqeJswkZ3qtu60TQcCEURv9&#10;YvQqDfQNcgJekcAJ+MZmhE9DmAy77fQVS6HSrECxdFOx4gYcQNOGo6IBMWLXzC1OsAstPMnvUfeM&#10;UCO4Vtig6sS4ZiElm7vYpaFrppOIAGHNFTazuliKAHkl5PXacWLUl24R4ywU40vEiy4whTaB02uY&#10;qblBelSMWdPVswik2Qy/02S9Uxo6SCyb/TVGsN0zto/n9jUIXt4ENV7WORK7RXzN3i5+7bGbJr5f&#10;1E1zPnoMNuQ15A5fQ9y5GRfKuBkPzgw24PFy465r5jKfhXDGpQASzAhlBBbCmvPAinNGdbEEMyE+&#10;DBihZf8OkOYuoKkJcdpBvnUP762b8kpBzR2uV9w4TWqXy0gfUA2g0oKIvSFAceKM96igMfPaz8J/&#10;j+ecWAN61ALA/JkIyYRTJRZbAlyNgLMA1Qkzs5Dv2YFjzBqTZm1E5AmOjAeInCj09AA/BEslxhUA&#10;mnzfV4FsAdgSK3aDqb4zOF0Kc7OY7iLOK4eiep5HeKVIcQl5dOAYPeDE3ml+F6oBKhfopLkK7LnG&#10;+6zhPVXxOOY3GyGgcKy2e8b8bl83okdX2EXBEcu4BiMknEJUJJXwGnUoCWeKAcxF/O3yNRUAkO3Y&#10;sni4gKiAfAC0U2iKIZ0w2UCRAlwv/p2z50aQVoiIsWzYzq2cFAQJoihHOMxRGJ3GdTmcJCo1D9/I&#10;CkGfRabArZvkSd9kQu/aVSIfqouJCWB6F6dMGhNtmUSkWfhZRERdcSknnYA0ueRKZyLOMliZxhUQ&#10;S5CNqyaTqbg0wQx9NsdTP0gcSyWyMY2/V+kAdYo704k9M27Aos7ckAvNIkpAKFMY3DMnQ4dNWRWx&#10;aiVpiQ/Jtf/ZX/81wsUIsjib+S8SMv8LsYMgYlrtr8JjCmf+moiFD+mcKaFz5izOGcAMTpn2GXQD&#10;gKYTONM5h5bBTROcM4CZlkm0B6tFSGO8GYCmmX6ZZtwz6pdIywBuONolE8OZzpnzAc50TXMkUaCb&#10;uLPucDyDowM4o1ZRM41zm3EiACevo1Hu4KBo5SR/P1Fb7KE3cOrh8JhiT71ExK8DV6sONzCItbjC&#10;iUlW6KGk52UdV+o61ztApkbZx40imDk0rovLxi5voRl0zagXJqbQBFORq39oHA1AWb2u/gk6Hsfn&#10;2gKcmcCpPr3YgxOYv3Ub9M/YFwlEmadzxp5Mn+cZrvhXr14kXr54kXgKuDDOzJOuh7hl9olZ1h3j&#10;cy4zJLbIe1jABT+/Qj4/xyVjwrh+CceIKQNTdHFOA2fmloEzy924hoFGs02se7wu4MrMHV4nugNH&#10;UT+dmcNEHA/jLBqw6wWHilDG/szuEWLPcNd0T90E0NzCNXMH10wDUcv8TV9pJyaXz3NrnAGw2aCz&#10;dujjuf9YjfIExwrv5eNPOKlvZ4qxXQKax4CaZ5zkZ//udY84QU902y7320OT3X9Gt84Ljs8ZRHm2&#10;nNh5RjzSY4Za9gYTw4uUDE+gq3i9Qpp2tKhHAU0PQ3Fqp9Ggy4RFvCaAj6Doy++/S/zmn/818Zvf&#10;/xug5bdEmKEtvmQ47BucM9//G8c/ABp+i5sFvfIZcOIzoMfnkTsmhi+CF2PNdMe84uj3vvnud8Ce&#10;P4Slw0aIEx+j20dOE7tfhBhCmBjORO4X4sNw9Pg9vw7whEGz2Bnj9wN4cWAtCVMEM9+im75AVxgt&#10;5grfd8jM6GT0imBEeCGYEYToaNG9E7t2fD6dOxFg+S5Anq+BPV8wWGcUms4bXTN2yjzFdeRj68J5&#10;xuCZXTrPXgiJvgUS/ZrPACiF2+jFS7o36a15SJSbt3E9eAQc0UXjUFly6XaJo898XS6dN/Hl6GvA&#10;DRoids28ds44PObSQcPtfI+CoKfEXD8lTeFJ8vgMXehlQY1QZhco49oxHSDppPHo1/H39tUqxsqp&#10;5+z+ZO2jS3TfRAu4o+ZB42wDcoL7R92TjGkzgk2Ys25KgFAFV8smGmYHLbN3+JAFVNLVoy4L0W9o&#10;HSOr0V5r6Bzvt4OW2WWQbsPhOfTHGgkCwpkV4p/XSBBYx8mzwVojlWCD63XO7DBwt38fXe9zAHa2&#10;BLrcd5UYNI9bPNYOA3nCoODSUec42AZMWUHHLDMQtqxWQX/osFmcj/plFunZNBItxKeROrCKTlrD&#10;2bPBEs7s8tj3GWI75LEPeA1ePkAvHaK17u8yCLrDv2cgzT465j7PdR9ws8fz7gKJdtBQxqEtO7QG&#10;rJkY6uNkf1M4kW8sUCUnNAuNPDNaNMSe8X+w0cy4Y8rzc+lIKUic40R0DYMb7otCrwYntN1nedL4&#10;mid92V9Y4F2QnYV+AJToyGff7WCXR4e81C8nHNpCP6SzD89MBbJksB/IRCux8rN9HUXsMUwRYPAi&#10;t5DYIR+TfUNW3utVxNeuAgBONvAmDbiRiuMm9Sh6B9ijcz5djQL8SEenOKRlZLRDYyfQBceAJHZj&#10;ejyhYwYNks73MtQIAJpUXmeKK0Q3o1905nO7CNDYL2N0WRTLHFaIPIu6Zzzao3mMeObjybgzQY3O&#10;muPh/gyooZFO8dxCoPQAaRgYYYguw9gz0g0ycBBlHhNAMWiSYbSVzg9OXl+4gaOCPstWBojRKvO4&#10;spZwZK0wlLiMK2s+uEz4u42DYpThMN38uud1SHQ2RqvZDhROmLvsdxGkGIXchobppKeyi9XWeC+4&#10;Z6IYKiOpcL7YP8MSXvwx+st+SeK8ko4aT8I3chv7bPrps7H3so7bCyjK8jlxze+HwOI6t3dAqw/3&#10;/NT4EO4wovjcE+BmHRsBFtFnYkT0ON00DpNt6Rjj38sCEc125PTw2B08toNQt4E8V9knG1NmYbzD&#10;RTpohCi+tmvnce9fIFr5HLG/umXOUibPUUgTQI1JFgAjV9QNi+bhcQQb5wE+xpFfrDbqTGcOg2q6&#10;cHDP+DznWTpmQrSWEYDqItMEBAr8e7jIa/Bxdfbo/r+AXqlh8OsKOsJeIOPLGhiyauBnce8m5yr5&#10;OQzQMzREikM3P6smulHvMBzoz0ooM4J+Gx/ErYRGu41j5gpOkStBb+B2AcqEuDBgjD2Waiv7Yuzo&#10;1DGj00hXinv5CrSGmuEKDh4H8cLAF7qxgx6cfiK629EsDpM5HGd0nNrCAa7TaAX1QCWDXuoEz1nY&#10;YXOL13IDp9Y5EgiKCxmMwomnRjCSzDhldY6DYQ58qSk8lqEJSji34VE942uOe3LUQYKZ0C/EaxbQ&#10;xH2XIVkBDSic8TO9yvs0Zlwnka4d4Vc5cKgCp5Eum1I0h8+jXsnPpmuGZRS9Wio/ixSAjHTOB6Ql&#10;8jkWcV0ZDqcKHEq6XiroIi0qyg5dmJkkAmTQJ5MWYssAO+iVLHRLdhpDYeoyNRQ/Vz/TKw7GMUBW&#10;W8tnD8C6wedz7mw58dk45BgkM0otlwHeAvRIURFap4wIZXo4i8v4Ho6aPAbI8grQRhzt6sygsyYt&#10;k79LuPxPMVR2Irh3cAVynYNmft/Bssx80loYIsvV3Q+oyS8DulQY13wyUYG7pvI8EWjnMkO/Zulp&#10;Yt3QNJm4dDJyiT7LfYf705WV8xYA6Bc8F8klx36e+Lu//+tk14yA5n8LZv4s1sw7vIYzP0m8++F/&#10;T5y5npKo685PAhpKLwEl9b1AE2LHgosmgBSmy3CptI4pMhQbZ9h8MglGnFnom+Goo6YDgaKL5k04&#10;49RZcxLOtHLb0F9jP02AM7hlQpSaYEZnDhNnQJnu6YuJnpkaxA5TbkAYr9c9I6gRzrTzOjpHmVgb&#10;Oc9mvYZOlasAhJtMJTVgY28HGPQxgT6I0KFUi8mp6blkpvI0QGFmCMssJ5bmmJKY5Y/2PGAD8LEM&#10;lFlcJAd5gcJLjgKara2lIEzWNyDvi9yeiac5AM/MgpFkHWFNUG4/aUSAEEjBwyZ8Yo7iYSDGOFBo&#10;KoCZITYegBjAzvYuAosySl0u8+sUa2KZv/+UybcXTJpw3HnAic6DVTZb9s4wsY5Qmltmk4DrZpTe&#10;muEJMiZHOwFBxLBMAp3m+7AbD4Y1w8Z/cgHbI30zCi9dPIMTAIyJOwHQDExy4gXI0TnEiZBBSnVH&#10;KOIM5ZV3ADScmAHG6JrRPdPYffH1au27HJxI/cCdISftlni/q0OUbBJ3sENcAFnSewCWg8ePmAxC&#10;vL36mDxgModZjwE1BzhoDp+zCXdS7SW9Kdxmn2m1LSIa1pkI3GDSbwuBufWATd4B03V7CDxE1TTv&#10;aZh+my6gV+sg0SSDtxPN/ZSm9eGk6bd88zavvxE4wxTBbD/RZlhYEZMr64th6u3xi1e8hiiP+Gky&#10;l1ioIJQRsAgaQkSZtnncIzpThCB+L3aUxDBEEOHjxM6aL3WxAGVcX/0SIfDjbwOoeUbRp/0zwhmd&#10;NG8+RxwhFkeXvdkrI2wQxMTunNip433iyDVf05ugyNfzjBzm+L15OfTI2BFjT02IS/PnEL3u+LX4&#10;mHHkWRxbFrt0vG/s5PE6Lz9AzOhYcQluYsDzZm+O3/M5Y2hySK61Tpr9hwieJIgRxghBXHFHj0e/&#10;723jmDeByWtQgugwGs7nEv4IgWLoFL8mu3hiSOV79jaCmbAQGjFk2eO17D94HiCPcMbHEe48QuTF&#10;PT7e/824ufhzfBhuR7fQcwDQo6e4gCJIs8aGf4OpM78OLiEcPNuIkeCSQRBsAlC2FCbJ5dd+b2Of&#10;iTvhCtf7tY4YgYpAZgmRsUw0wCogZgP4so142eY2gph1RMyaGc98z683FE9henUHEaWrBuAjMALQ&#10;xHAmctEQmeamDbGzArRZR5C4vDyH4JlB8EwheHTULOK+WcEZE6bcgCqr9stsmx0fxZdscdxC1ESR&#10;ZtES1GwwGaeTZpX7rXK/NQo57ajZQmitIXiWAEALAhpcOTNEno3jpulnE9VMpuxNNkwXOKlbwQal&#10;0G4ZTmQaW5b5OrqH/4g5sVnCtImbgXNs3C7xn/s1LME3w4aHySA2fMYMlZPJWsAmIJuNREYKTpjj&#10;WG3Z1J885sQaIOa4UIbHV7Bk52HNzeE/bp4TcZOXx30RPAW5xcCYIi4X8nqKWQigsJKXuT4/l9tn&#10;57J5YIqNDUsWKyON58Rt4/O6nJLLOuVCCAFvjDMz4uwYouNDIteOIEKcmovgDK6aZD+M4iiF+LMU&#10;JtqMUnPSzq9P6dIB4sRwRjATF3dG5Z2IKCfemHzz6ArOGtZJYQ7lngHQ0EtjZ43RaAomo9T8fipx&#10;Bk7QpfFcGbppEG5ZJzw5zGYok84RPpfqMkDAxauIC8RPu5tghgSmGDqgg2neUtzRaXpfxil7pWep&#10;j5JZ4tDaGrH03wa2UBTp1JQTRpYYKgzc6F8P9ngErOWKCJ0GXBTNbKxbgTStgBYjsHqScWVGldnP&#10;ohtFF4Yn/S+x+RXa6KZpBfAMMvU2DlgZ6OsO0WZ+L7hXEBM32KC3kPE7CGiYmRxObBBrsU8M0AFR&#10;F1sbwEq64EYRO4M4aOyvmaFEcsUuuOX58Hs7ALzpAlBYfO/rsoRUt8u10D1yHujARhwx7vW6h3Tx&#10;CCc8ee5rFSpdCM6ZP8Ic34evz2VEVqUwAaFmGecl85ntpUkKiYve154ZO2YQFdc9Ic/3r/L15dBV&#10;E0WbhRiBZNyZcMZlnJkxYo2AGKGIVn6Bzg0eo54+mxY+K2Pfmvl86oyTsyATQXUHcNHVzGfWiShl&#10;+vCuIAMAVIVgOIdguEYfjLFkF+gZqkJ4nCdG4Db9MPfuIVR5Pt+/781/2wXEGlbg8jgrMGIJjC4i&#10;bnw9zQgrJwR1vDi9ZpeO79OJsVh4OEEmqBLUXkT0XeBzOkfMWBnCQjCjsyQNQOsxG1GgCyWfYl/F&#10;VmTx53UjZCp47cXY+YsRKeFvCq/Bn8lZ3U8ICGGMRcB20ZRz33I6ZIyIE3Kd5+/PxXO6sPgbpBOH&#10;vz3CIUWOj2ssg/01kUizq8YYFO9bGqIFgjgyNgUAk0+cYyECTcePz6s76DQngYoLmAxF7HgiKJ+/&#10;hfmAmjzgcw7vJ4vLroK8HCbMgE46poRZ/PyFXleZzrtyBfF8ntdUCnwhxkz3SwqAJYMOHPtnBDNF&#10;rFz6brI44ZRFpr4rA8dPOoIondsJZoJrJglnjmLfP5rKCZtU/l6kIU4y3gnxAtnkP+fkvx9KO/MA&#10;NfnEmRUgfvJx1OQXIp4KeDzA0DucePnPP/svCJOfImRcUU/MXzBl9r+BM06r/TQZaxbBmTvCmdmz&#10;gBPgDBDGiLH2ab4GzHTNozWMOptEd+CYaQXKtOGicXm5BUDTQrxZC90zLbhhmlkhASAJZoQy3XMX&#10;E70LlxI987g4Zi9wEv4MqzrRgwbqxjHTo5ZhdU4CZqYYHpu8ika5hUOmCTDTy153lP0v+mObQS0i&#10;lyfpcJxdpOeFoat5nPlzDGAJWOaX0CVokqXFKU6GOlAWDZepUdaJVtapqtPfy7pl5llz3H4afTMO&#10;nDGiTOfMJHHEk+iSKfbw02iEaZwzU8ARwdDC2iADJ0Sq7fF4+5HjZQ2dskJs89Y2Lg9cJ0+fHoT1&#10;8BEnOxkeu891eyFNwKgy/m+ne3IaJ/0E8WljRh4TkTaO/pmhl9LvLdgxSbzaLP2S8wx2Laz2Ewur&#10;W4fEAQDG8CQO/ynBzC30zQ0cM9dxz9wihYDIM8DNELFnveN0ZgJnuoYuh0izZhcumna+7uF7Q7P1&#10;9M20JGbXuxJL27h+9umjPFwMbqR9XvchkOnxi2ec0P+YqKyvAAEMRDEs9pABokNOeOuuCBFezyyj&#10;52Q8ThqjmXcfEnlNX8zeE6byH7HPOWQoYXciMU0PzQjvoZdkgk5eq66ZNgBNK6kDLeipNvpneh2O&#10;o1tncoX0BD5nOzaX0YK7xKc9BXi9+uwLOlSIEHZg6lOc+J8CaAAyX3+Nk4b15Zd0y3yFQ+br3wEd&#10;IjdM7IjRFSOMefXxN4AJHPtEl9k34/djGBNf/uFX/xqui24PkFEXADs+JTrMo+DFo6/j08++S/bX&#10;2D/DZ/Qq6nR5icZ49ZGOG15r8jY6ZL78+pfEr/0muGbiWDTBjK6ZGKgIVaI4MntoABYOliWj0gQ8&#10;3k+wY1yaxwBoTAww9syBtSSI0Tnz5gqPmYQzj58K23D9A6pCFBqfRdy78/SZ/TXRcwdIk4RFAqPY&#10;ySOgMfos7uERHD1QJ7D+GAMHeLEjNDhygE1CE+7n9+PoN6/3vT0BzDxjYE8o85zjC/Shl3XOCGdc&#10;sXvGo24aXTbxdX7/gOt9fb7OAKVCjw+ahcf3+ui1u7ivMdp+zRJ+CWmMOYujz4w/2wBYBDCDVtln&#10;eVkQJPQRKsWxb5smDpAgYNyasGYPfbOF5lknNWANALMKlFmjh2eLr3dw7ewCc9QqO8ljcOAASLYd&#10;UktCGK/bFgwFt47dvoAoLkc6Bg0j+EHbrDiUxoCax9Xg1kcTER8tjFkgPnpujr91pAUYs2is2ppO&#10;HDTTDhpqH3fPAXrpkMcX0NwHArmMWdtVT+EY2kYf2Zu1xWNvo4G8n2ubtW7yACkDC5zs9iT+LG6a&#10;CU6Ehw5NBlZq3fuwV/CEqicwhTNGnhXw/7IDGMVcV84+p5LvG/Nbc6Y8GZ9lfwUT4pxsNhbJDo+z&#10;FLR7ktMToO5dcoA1WQx3ue92OConjZOk6JOiHPcKnABlUKqAVZhPr01BGXsaVkEpwyAlHLmO77lK&#10;0CleV1YYfa8YeJOXTg/OqQyAjIv/70+yhzipwwb4E1w2DIKwz88kMSANt+4JUgiO6txxiIxlf40x&#10;zMYy21vpMJdDZCnBcaPzxqEuolB12TBwlmpEGYNiJ3X1G8tMVHPkngHa4I5x2VVjOkB0m+T3HTKL&#10;b4M+OsES0KSQeqCTJpXXlcagWwZxbcKaLJxAWcS7ZfG+sk6gxVJyEvlp7O2yOVldeoa9MT2VaJWB&#10;Dv5/pVtpjfi+LRxkGzq4+F2KFvqXvpReemqagk65jk7hJHroY+HkPCBC58hNi+zRKaYD3MOxLajp&#10;aqXfBjdNO/FkroEeBqQHHVRrZW9ekwQYEZzRUaPTxG6RjiYGuHHjTNNjM0mnTS+3v8v1PpeDWT6f&#10;MGgY5848zp9NBjQOSPF58hDQSNrO6tIMvTT9wUUzqouG26wu8H82w5Uz9OPonOnktXXxuMYOtzbg&#10;BOPx1Vm+DpeQyJQDIVEHkOMekOMGUeIRlInAjC4aoYm9M14OA0kW1wfAg55hXbSXBqjjqgHqCGpq&#10;vH0S6Fy7gCbid1494bqGRtK9ruMkdNHwngVRunt0zN9ATzSTsGEnZhuOE/XHDfbYN7nNHSLTWus5&#10;l9ncmuhuakk049ipQ1cKlm5e0hEFzMKNr/tJB40xXuXs8SvolnQwLR50C4Nt6AqBjZHYTaYwMAB4&#10;jUEtdUK+g1UMWVUa4cx+367Rs6yLdHPeBtC0MsjWhBa6gUO9huuMM/N9CUEENXGygc9hrJzPF2uY&#10;0PHCPtu4sEwGUbP5+6FOyct0gIuI8TwAnQNiahU0gRqiCN3kErr4mHGKglAmxJgllxDH5dch9hq9&#10;ZELATfSZ8eJ1uMau1dhho2PK2+i6QY8Hxw0JE8bLAYl069Tw8/D3VgdUCdCwgHMdRbgFy/mbFUVq&#10;OygIkOL+giwdOMbT53OuJpfB2hzfF5olgB2hDi7Dah1UdqOqV/hMzqtRgUbX+RlfRLuU8nOygyad&#10;ns4MOnDsqBHUlJWhG0+jxSr4e1jM51TA31zizgQ09mhmMUiWmcHfpkz+RghlGCQ7SirLhyf5O5OC&#10;XknF1Yd2OZXBUBl9mtl0YebilskDzBTgiCk6fSL0y5SfoVuGfpkCrrd7M4eBM2PUdMikZr7NeiuR&#10;lk0MYyZuv/R/5HGJkv/wnwKc0fjyH9Az/wPnTIg1A84c+W/AmVPAmbwQa2YvTKMdL5RW3hsg0zfp&#10;mBGMNBsjBhTRsdIGmHEJZ5qJOmuhd6ZjEiEyg4OFeLNmrr9nhJmuGSbNWoAyrRZnBudM1GHTGDpk&#10;ShKNOGaMOwtgBvDTA5jpn78SVi+AphNx08b1rT4vrpo2Is/aRxA8I4ih0YuAhauABzKKsZXrDhmb&#10;b8XKziQYsV4zQIRZIr5mknDGWLEZ7PqzwhkcFgHQJJeQJgYzHqOviddC5MzhcpnGITMFiJmYBsrQ&#10;XzM8QXQZsWUTRHzNLgBgKJ5cWO1lUqyTCTSef4HYAFwsOnYWV0Y4wclE3Ab/MVBMucpaWMMFszKK&#10;KOPEFtNqS/TgzG8Q/7M0iEgDIgFdJnndIwCg3iFIfh8dK/13Ez2DnBAbcDUkBkZ8DYitWd6rmcb0&#10;tUzzWqYANJNMaQmIjFcbnkLYAGYGJu4Bsyh9JhqsG7DRA5jRSRM5Z+yiIbO/nwla4s3q28l3b+WP&#10;UAvlpVxu4foe7PnDgh/e68QqMIjc6GXg0Q4On4dkNz97pWMGYcNk0HPhRIj3YjNKhMCLz/j6Czap&#10;XL7/hL4QumdWiEFYZNpunlzseQDYPJ/LPMBnZm2Y7pnuRB+umM6hBrpv6AboqWXdYjGZ0E2cTTfT&#10;DD1MqPUTGzBMF84YnT7At2kE7RJwZmsf2EUMwwGxV3EUlqBBKBE7Y4QxQpkYVnjZ77120yBA3oQk&#10;kWuEGDCEyKeKB2BMDGa+/gGRBKj56As7Weh74fgZtxX2xNAnBj8+T/wcf+6eiePPYoATwyBdPL42&#10;X7+v93XMGXb/z4g6+9xMapb9Oi943QKbGNq8CWO8v4/9Zm9NHJ0m+PH5Y/ji1zG0EVoEqKHFP+nI&#10;ibtyYpjj48RwJgZEghjhixDmEb8Xf9rJwwQYYiQAF4TBfafZkhBI943Xu3ye+HMS0Pg64t4Zj/Ft&#10;HjM1Z0Goz/0mZPE+hzzua+BD/EAc/Ra7fWK4Ywxd7HCKQFcEbqKFiDeSwMk3xLuQRtePzpo9ftf8&#10;fTOuT4dNcMuwdonLcPm1IMbl5R2u87YuHTUB2gBoBDLxVJnixamzAwTU/ZBbzeMZPWC+NCLDybMA&#10;bBQ0uGoiOKP4YkLNKDVj0JKxBCvAlEXcMotAGifS1gAmmzuAUaz+IVZAh83yEn+rPCnj96KoEpcw&#10;Zve+Ods4drh+g/iyNSDMihDGeDOgzBZTaC5BjXBmicfy+3bTGIm2imNnDWCzDqTxuMKJ7sUlQRCO&#10;HeLURomR6qVDpJm81VucJL7ICWm7O0o5YVlIxrMF2NlEBBl5lk8ZXTFTGuX8J17Nyc4aSjw9Mewm&#10;y43zdUo6LdAzcqiCDNsiAUo6sCaDrhumyrKFMhxzASx5CJccoIsrD5FTgNgpKiwPwqeIr4sVP0Ve&#10;1nnBQuy4SopYhQokHp+uliI2U4WsPIpAhTU5uHBy0pKTJkCiAjYo+cQUZSdjiow9M1dZIKNDxpPJ&#10;LqfnTghowuScxZwRnHG6TsFkFIFC6FQo7jR6ANGU7KIJwMaMaGMJKPmMl6DGdUpYI8xJOmiENK8n&#10;2hRNiKMTCKOTYTklZ5yBJZ1sTpiqyzppQadCjk0lcCsfZ1FFkbnNnChrIH8f58z0KCcGJ4kAY00D&#10;bEZHJhN9PYOc8G/HMs5Glj4bs4yrOZleSRax5eqhv4Of1QVBDZv56/wMGwAbnUyLddtjQlZzbzcn&#10;E4EkCuY+MoN1yUQnpI0EuxQK543O0jEjmJmawAUzNox7h2zhJECpNdKK3y3hzTBTVdOAGdfUBCcK&#10;mURzGt04viVEj31JM0xOxo8zPeFzTxGhQWQAE2wCmt5uJt54jT6nAEIwFPXGACV4/X1O5dFfY//N&#10;bSK4PPl/mkkm487OB7jClFiyt+acjg6hTYg9Q/QE4aBLjFJK3t8Nlsdr5BxfEQY4fcbXPletU2Ch&#10;k0nB5BSbnyXOG0WPbh3j1oLNnX4/prz6EC0617T2W2Z/lY2ycKwOoXbvNgIF279TgP57MrLsEq+t&#10;BlHi1FUdJZK3mPyqIR/4NMKlhJP5VfSrXOLf4EXATAXdJoX826zErl5LJNo94t/uAdr8bHQGVSAk&#10;gnMmRJ4JnHQEAZT4bPw3XMd03D3AkRnMt5mWsxvmlp+pLjn7avyZ8/lYcBmm1MyrpgfmdAFTXwiX&#10;Aia9ArzQhQecCYAmPYoKK9BOz98Tc5kjAIajBOCSz9+XggImwRAX/mwEaIKjMMkmbElOmCnwnJw9&#10;x3vXbXMJAGXRaC2v7RZxfjp5nCI031lHTtT7o2uHzx5BdSFEJCiQKBvl6OMounQD+bo82eMqZ5Kt&#10;lEz0EuCMBZyF5N4XWMoJjMkPoCmTvzPRKuAkUJkizok5II1/MyNwjVi8JPyz/4hpuAL+9tgvg3sm&#10;l1izklJixk4XMoVWAJwByCCmdM1k4d4R1ISoAuCMYCYVoJOCUEoBrqTZTYMQysw5CpAhLoBIgcgx&#10;A5gBzuQVRnDGo6DG72U7qUYm9clT7yd+8Yv/nvjP/9nOmb9K/MQIgP+99f8vBDcmAkSgJ3bO3Oks&#10;QU/grge4dOCKacfR4uoEynQTd9Y5A6whiqx1HH0CkGnndu3TOGqSgKZtHGAzAbAZR7uwjHA2xkwo&#10;I5AZWL6aGFoFIKwQv7XAkNjMOdZZ+k/OcUL+PC6ZCxwvMGwGvJlGz0xdI9qqlrjhhsTcRkdiYQu9&#10;sNGPkwJtoXNGrYJ7Zk5AwyDYPC6TAGo4zjp4xFpk+GgJWLO8HA2TqVMWATjx5ekZopZxkE9M040y&#10;TTY9jvJpBpfml3EHAgYcWFsCKCziSF/kOM+aW/M4hOt2nIGTGfYPRC3vznPCNOqrWVrB+cJxHQCz&#10;QV/MCoNlC0STzfIap3HBTNBhM8qAlJ01/SNMAtsFiTYZHCPWeYIhNaK8HGibW2a4Tbd9ADMMd6Ej&#10;phimGyPSbMjY5UkHyfi7ySBYH6BDMDPI4Niw7n++ZzJC59DVsLqNDxvg7wtdNPVdUcdoGx2ZfbhX&#10;xnDOzK53oqkGcCaNAmhmACrrIaHg2cfPQuzyq88+Iw6LmF7gzEecMPdE+zP2d0Z0veQk+nMc/kYj&#10;b7PvWaMvY9UEA2LalhlGW0CrzZBUMMpn2of+6xzjBNIwMZ4Mu7WQStBMIkFT/81EYx9RJsRGd+D4&#10;76evc3iO97rYm5j0czBFgUQG0wYcanvw5BlQgZgu4MfHnzBAhkvmS2DMN9/9C0Dm97hIGBr7wrgy&#10;u2mAIPTT6ID5DPgggBBEfIxj5NPPcZvgGhHaxFFnX3/7mwBldNHooPH6z78k4jkJPr5CzwhEAhQJ&#10;K4pGC49PBJquHOGPkCNawhmfSwcPj8N9dM0IZ77/JRFryS6aAFpMGXAYTm3lYxt35lCcHTEmBdhD&#10;g+YQCgljvI+OGUFNDIwEN08dCrMH07g10wWSjhxdMwHU4I559oK9P3Dm4IGdLwySPfE+3PZjAZOv&#10;n+czOcA9vsN2Pm7S0SPoeIBOeIhO8OfwPBm15u+F0EXXjBBG6CKAecb1xrHZkePXXu/l2IH01Pg0&#10;tGcUZxZFmxlnpotGOOPycuyqeZyMO3vEbQ5NGTByObhn0AlAQ4GLXTZCmbiv56WDh7wHrxPc+No9&#10;PgI8eTkGNwKbuOdmX5cMKQD3gzZ2CSCBQoCdBziL1El7RLOFTh5cQDtGZPP1I7SZ0XCH3HYvxBoC&#10;Xui82SEu7T5fHwJ3dJ9FSweOKQWmFRhJbR+OUWnqFdwywJk9vieYUd/cN+aay0arCW7UM2E4jXg0&#10;L28CU+y32vSy+ggY4/K6PeDLDrpnk6+3+Z4Q5oDr9oA9fr0JvNlibXt7NNIW13m/HfTRLvpo2yEz&#10;4MxGgDt01eC8ca3z9TodOavEqq0QzbwCGF+aB9RM0bE4gsuCqXk7IXQfu7dygKOUE5PF7IeKHARh&#10;r6Fz1vLsMlyqVUyCn68sYj9GfJL7KPY0Rll5olkngSdPg6OXwTIdOMXEnxWhV0pzmE5HZ1SW0LVZ&#10;wglSdEcxeqS4yMv0dxZXMNThyWccF1xfKoxJLr8uZ4Xr1S46a3TdsPKIA8tLw4mTyn4pJYNjBvqE&#10;QRFAUF5IBUgL7v/U4KRRl3jExZOMVc08hV6hPy/qqBHYRK574UwmmiWLIbSM5NdGNp+kr8bhr5MM&#10;j50E2pxy6bAJHTO4cEPfDYvjKb4+AdQR3IR+GqPOdNKQNnAKWOQKoOZd3P5EU6fSrZMGqEmnbycD&#10;R1CW0WdAmqyTGQAn3xuug1xc5OUAlouchL/jiXs7JYntnuZnvMCw4tI6sXZziRE0TPvdZlwYtbhv&#10;6PoA0Fyk2P5CBYM7uEGMrNIFcgXYoEtGqDEIjHHpphHICEbWGXgcHxoI8MPhM0GIg2cB6BD1bC+M&#10;/TVzdMC6xnC56KDp4vGaceIIaVqAJoPonkn7L9HH9ssYYbbNANn9XXQ5x2X0iNdPU3QfbjfGPoFu&#10;2YVpYqdHh0NktP0q/Qy2dTkoRldOHK/mUZg0hO72tQ7SGeP+X6BytpxhMcEULhghy2Wiza7irAkL&#10;CHL5PEuHDZevA0Ru4Vq5fY1Y4yu45y9ZYs/enXgzV4jpCkkJ7OMBM8ILB6tifeLvv/pDMOO/AYfK&#10;hDPduFMmh6kr6GKwL/TKEBEH7LpDhFpjHf/X1tP7g/tI3XKD13CF13gJSCQI0qlmbLXDarpDCthD&#10;62gXJFwi9leoELtN1BXCGWPKGtE+t7jfefb3ZeganSHn0TaXeT0OgwpmagAIxnDdwU3XAKy9e5ck&#10;iJAwAHQz3tlOGt6nOsXnCbFkyZ5QoUwxe3bdMgU68NjXG2UsxDDGOIfzBHmZulYiZ4pwJoYfApcY&#10;0PjaBT0ClBj4CG28Talx8MG1A2BxkC2kKpwl8i3qfr2Lq74OoKSeq+F9hgE5V4BHQCWi7oQx/t7W&#10;8Vn7e662EdiUAFeCswuHoA5/r7OP0yg6kwbKcXyVMDAW3DboiQCcSA3IZ3ksBOyEyGieR2eYA5q+&#10;/os4aUwvUA9XMJxWgPbJxTWTj/4pYnisogztRRRcJX9Dy7icB6zJzgae0JGZk0tnTIAzghwcLkQv&#10;Z9h1k4Z7hhjlFHoyM4g7y0KHeMzA6Z+tawYwk1Oig4ZhMi4LZ4oq7MtEv5TwdyyPzposYsuy30Ub&#10;CWf4m5PJ36t0gHHaPyaOpfw3wM/fJY6d/IfE+0f+KfG3f2esmUNif/HA2f+gcyaONcM5c+5mKk6Z&#10;ApwspVGnDI6UNhwprUNnuE6HSxKoAGjMTW6nB6ZNBwtARvdMOxNiOmm6hDPT2vvJB+T64I4BujQT&#10;b9bK47Zy+1Yfw94YVnDO4Jppon9G+KMjRhAjnOmbvZTon7sc4Ew34qYTB00UcwaY4fV18PoiOMNm&#10;HFv7ANnNTlwNE701MtPMlFUrJ+r540d5/Tg5vzpYxpnimhSwCGiALU6mLfCf7RwRYdOImRlEjQLH&#10;iTSXl2fnmAQzKov7zM4pmjihA5yIHTLjdLBMseGeX+5F7BCbtgIUWaBjhp6UqHOGWDPgyhSAZpaJ&#10;sjlzlpkiU6TMMD02DnwZJG6gf7SFbGUmUgcbEu0AiNYupq+6KYjqwprZRoZ/I/+oWE3tWPgH7iT6&#10;ARZ9A3cT/YCaIcTQGAJoEmg0aZ5xmJCLl84d3D2ssakWAI39LESbjdI9M1ofXDTGmnXhpOke0kmj&#10;o4Ypg55Libsd58Jq6DifaOyyh+Y6k2nY84lAGCMubgwxOU6M2tzqBJsvotmIJXvykukhHDKHT58H&#10;QPPqU0vpmcT66uvEVz98n/j214iIbz4nguoBUGeZGAf+U5ofJh+ayYFl/oNZH00sbCM+d/gPa4MC&#10;N0BTP/CpE6HX3M8f4t47QBlOHnViH+3gRBLHll6KwoBVvaPAmRkK0pgqtGxz6z5xC2w+hQKxK0XQ&#10;INQQdHz3K6z+dMoISmIIEQORuL/FjpYnCgKs/7pWoh6a372OM/viux8DnDHSTFATd88Yb+blL7/H&#10;UcN9YrASu3XejCx7E4b8OZiJIcqbIMbX+wlWfUHM15SFur4iDsHjt2ZWc/kVcQS+bmFF/JgxcHnT&#10;IRP3y/j5vBmn9qarJoY5UbxZ1JMTu1w8+rVQRgDk8rIQw8d8zISXQCYGM7qJjH3zKOQQzITeF+PD&#10;km4WY8TuA2Zi1034WmGCc8UlvBHGeD87bTaY7nqzjybu2fEYv7/oNT9/HZdmH45QJ35cAUz0eoE7&#10;CLeXTBK+5Gf+BKHue3ni++DxBH1Gsx3yO/UUV5jrIU6aA3LL7yOuPe4RhbEDbBHI+PvndfuI/J0k&#10;sBHMCG8O6F16hIvMdd/vC3AENzhfjBDYZ5rtwNu5nHDj6/1DemZ4bCHNHnEB+0IexQ9Cw1LeDY9J&#10;MBNnRO9y+x2j1XDqbOxS4Gs0GVBmi8vbPNcu/05c28QLbmL396jrLIYxOmX8ep94D+GMsGYJwLJA&#10;HrQAZhnYI6jZBOhsA248WvhpDMEq31tX+CTdM7s8t5nP9tNsrDNtS0zLKlFRK0RGLZElPY/dXJfC&#10;OJvMATaM7TgnGpieuclG6AL9Fk6+FFmyzcSJkCbXcjpOJpax4ali0sUTo1eZRjOnt46NkptC+2mc&#10;+DHDt7rCaRZFjO4XhIpOGIRPQViCmXKsswqe02GVIHhKEUXCmRjQFCYBjSKplPuVAGd8vNMAhtNs&#10;aipKStkYsUnhurL8wrCZKcll4kV7sJsuVh7CJ9eNWLD6Apw8ecyJ1xxWJieTjTYwUuA4wuV4iDwD&#10;xAByjB8I/RO6AijuS2eFkvEAahA/SceMUCbV4nH6LULBn6BGQGNPjRNsSTgTptgQQF6nGBLcnPCy&#10;Tppk9IDxAoohYwXSeA0ZiK40IhBSiWlLM1oAYJOXwc8AQGWR5HVAzd2bTGK1En05xGTxJJF50ziz&#10;JmfIQR5lOox+GibTbl7CQXP2AhvxKn525hJbYq+7Q1cO/9/hnmlmKq3JGDQERTuiZ2IM8E7cxDBl&#10;mIKYa7o62IQ3MhGmq2YYl4tARojjGkKYtDF5ZfSYgOAe2dANbMCFKX2I636cMx0UNDbi7mhrB9gM&#10;M9wwzcnNCfqREOBjo0ylAXGEKzpw7JwxWmiNCbalBSJ6ADgjvJZOprSEMfbeuGGvY/rKrzuIVbM/&#10;p5k8ayetjOA7j1hwCksYc8FuECaYjP+y7+QSxxo2pxeED0AIIcwNhMdNliBGIHMZcXKd3+vr5loj&#10;dq5y/VUAyyXjMnTdcIK+Opk9rOtGAWRucjUio5opTp0zWvK7O4jqQIhcd4LTiTSAmFN1xjNEmdk8&#10;F/BIsKMz5jTAoIL4wSrs62csVMX1UcG/u7MCHwCKecp1OGWqKXM0MktAc47SS51tNwBCOpd0Oxkx&#10;p4vGz6qRn4tZzIohoVGDpZi4Znr5zIZx1PUDkVo5AdLg5wrcicpN+Zx00iRLRS8ZH4IgM+vdaAQ3&#10;+k696WApNieekyR5Lk6aFHryxJMo2vjtZ+EzUYB5nRNyJYASAUeIm9PhRJzaOWEaosCM6GqEgesM&#10;RbLnmIa9yPu7Ql6yE2l1/CzqEN/XjaXz54AwcgllQlGncIbra/kc6pOOJEWRcMYOoApeh3Ft8ddR&#10;d45RBpygARwZpZIvYDIajffi+8kzfoD3phvJuLhKoxCEfgCvq1fJO7+KqK7h9wxAU12F0CTDuaQM&#10;4UTPjH0zJWV8FsI0u7/4bAQzOYjG3LBw6FDWmU0EWoZQhjzpzBzcizpuyrIAOwK4nETVGWIRqjIS&#10;pfTLFJPbXFiiW4aJNCfOKMrMpYcmLx/3TD4xKjzG2+/8A84ZHS5ELP9l1v+/AM44rRY7Z34S4IyC&#10;y1gzYUk3wKUrABrc/cAZnTR9xJ310j/TLaCZMNIMODPJbbitqw2nTQe365xC5wBoWpOOmS4cMn2L&#10;lwEyuGDWiNzaqE0McRxYvpIYmL+QGCA2rR9XTR86qG8KZ40pAKyuaZwdU1fpauQ+c3W4OxpxrbTi&#10;Dm/H7c8e3X4UBqomGUqaxQE/D6BZXEan4NSfm2cQCv0xOzeIbkGnLOEOXwWaAGjmGTKbRc/MzbN3&#10;xt1vFNkcxxlAzhR9mNNz7NHRHYKZFcrsBTPzK0Ighrnoe9E5M+mRQbYZ3DuLGwxcAWlWdcUzULYI&#10;hJmcxrE/RoTICCe1hujlYr/d3UdOP/vxjh7+nnbTi9WJ667zKpqF2DEGpvqGASq42gfHAC92cU7R&#10;K8MQ2TTvTYf/DHv7GQbYjKCeXAbgLBr7ZfSykMZ+TJ0y6A0GwgbH6oE97vOZVqUbs5PI5V4ATifO&#10;mmaAzD1c/g6UtffST8P1o3P3iI1Dl20S1Qb8WtwaS2weLrMX2yc++jH7Ntz9H7/EifEpHSZfAyAY&#10;dqIj8vMvvwF6GAnm8JWdik+AVRSp0zE6R6/mHGBq3iG6bSD9Dn//6cacWB1ODM51A94YJOB9tqHN&#10;mvr4v4ZhsgY03L1ePpsBBuFw/w9wm1HcUVP8XJeIrtvBfXTwxCjrxyQOPA8DbcaFfc7+PuqdSUaR&#10;EVH26Rfs+4EvnzF8FWAHx49wvzwHSDxnn6+7RZeJ4ObHX0dRZjGgEeS44q+FNUaoffMtEIfHEqr8&#10;Ep3yPRriG74X99MIfV7HpQE3Pv6UvkmWoMaj39c9Y3+NYEVAI5xxGW/2rTqLx/0OneXxW69nfcP1&#10;vgcBSwxBhBo6d+KuG4GM8MO4Mx0oLuHMS97nK4bPPnJAjed0CaWMaYteK52ez+n0fGx0mfcDhOAo&#10;ioASDqEkFBJqxIAmdvQER02AdACQEOMm8GHQSxeKegGdElw0uliSLhlvG8MZgYww51HSTXMf7bKz&#10;b8QYMIPjLi7+B2iIKI6NPh9+514yyBdADTrpSQxmgBtGm9knI+C4Dzixv0aA9ARNGuLlGLDTsfQ5&#10;HaA6ip6oU5I9PAKa2AH0mEjqAHHUXWiVxwyVPSUB4PFzgRHvhTjox+F64+aImeb97RNJrXtGB5GQ&#10;RzD2imG/V0Il7v9QmIP+OuA9PeA9PeT1PgT2eP0DBtUeeGTpyoli09Ar6h7AS3DWsBwy2yWGLeic&#10;ZJygkYJGCapp7NLcRssYh3YfQHWg/jEiTd3j0BrXH/DYD9FH9trsAYD2AUC6ZQ547C2jnpMum2U6&#10;adZD5BmABjijc2YXrbRHxNmODhpgzJbuGXtqGFbb83us+2ikPXs0N1fDCfFthnfWl+m9IVpKYLNA&#10;l6aOhU4m6J3Q92TwdfZwwb3M//VV6JUShyuyiPbkRGNZfjpRqtlEpRayV2FvxL7LMvE73M++jDtq&#10;FvZj1+wiRKucQUucAcicLbPPgn0y++tyvi4v5cQxuqRUfSKUYZXz9ZtwpsQBsqSbRhdNWDhqynDc&#10;VKBnKhg6K+e6MgbUSoA2paQAeLmUVZxLDFq2fTbGt6FXWLmsnKRucUjE7p1M9YfaQ/CCTjmZ7J8x&#10;fizrKI579Uqyf1O3TarRbTptcP6HpbsGnWOXTRrXpwN6MjimGbOsHonhjF009IcKZ4w5C0tQQ3fo&#10;KSKiTwFqTtl5g5smle7QdJ47w8i2ENvmkX0MPT15qUafcfI6lz1yiW4Q4uau1+MYweXZx6D2GB2p&#10;E7iygDYT/aOJ4W4imZs6iNK6jSuDvTYn/2sYLDuLTnGQTFdMAx0rAo9GYs/usnduu0dnGqBlKfS+&#10;DPI9XPX8XOuMRiNiuZ+BrslRzlMxPKYbZhGIMj3KYCLOmxYex+g03TjNgBm/NjqthyL6LqKeW9ER&#10;7S24MOm9XMDdv7xAAgWDZaNDdDMTbdZL/0o/w2xCmXWc/jto7G07qxlomzJFgO+1AoaMYdMt42rV&#10;+QMo6uN7nS0tQXfpajiLlj7He7yokwVYc5k4tGsMPd4UvNRcBuAQJ06E2RUgTS2ulTs3b/H7j1bn&#10;8jU0943QlSOwsYdUKMN1/G4bJ+2/jTNoCpfxwDoo7JAVNFQTA+a++TJApBnoMdjNYB4azVjl28QC&#10;+m9EcGWPTh2aIIq4Rt+jdXTwnBEsOLAVHPLuu9EtyaGqq8CIJnSK6QBGjNkTGTtR1BTCI7tIQ9xZ&#10;UpOp2xpJEWjis6+nL8ZOFJfnJdrQUX187iNoxWH7jIjEa+R1mUBgX+gVtICAxpSDEIEc3C5nQrza&#10;RaDIGZwrOuTd6zugVQzU0FkiwHCVAGlNAQn6Qb0CkHkTvuhc8ZxHGFR7w5UT9ZCipY3GRkeG2DYA&#10;1HUA080r/M3hfEo9MWIuh8TCa2FQzME0H9NuLDuChHL+DOuAyJf5mxS6gIgGD3HQfHZ2cJ52MI7l&#10;ZWGLxzIG5Yo456GrUDegA3OufKIfvV4HTjlDs2e4vZ9JHPl2Ew1oqoUQ7OwZBs3QWpUVhYAZo7DR&#10;Qiwvl6NbitAvQZ8wbJaTb7wZCQO5Du8a9Qx4AdzkAm3ycOwXlqaiV4iOqwJ4qVVYxVWkFZRzH/pm&#10;cgE1oXPGFWANrprC9xJZDJtlkgqQmcMRsJPFMFomcCedOOeTaf+EK+fvE0dP/Tc6duj5PfYWzpm/&#10;TXbO/MVJAP8++8xpNZ0zHxz/h0RNXQagpASAwpTYMEJkhO4YelxaBwEsuGea6Z9pMt6M/pkW4s3a&#10;AS3tuGA6gC1d5iozIRYvRUgPoqQTYCO8CVAm3N7HBeSEx0f8eJljiz02rDbgTAfQpxOHjIBGINML&#10;oHF52XizsCZYZjfjmOmmVLNnBDgzistGOzsTUyMU148YvTXTxEYYeyHdL4M4XIYmEAfj5CtPYLOf&#10;ZKo2OGgEMixOxghmdNDEfTPGnM3hnjEWYGY2mlgzmmyews6ZRYAHsQCTLI8Wayp25rGsT+LaMUJM&#10;yNE9TNYwnShOkg0BT0aAJ2NAotEpjjMcWYNc34vro7NPkUPJPVCmpZM/4u2ccGpFxDdRJnW3OnHj&#10;9unEzXrcTFzfMwRNH0X0cL/BYSbTRgFQxqsBn8bovjFqbcw4gSSkUQRN4agZo+xzaLKFz6qZ1RQA&#10;Tc8QcMbuFsHMMP0zHNv7iKvpJNKsw1izGkDNFQDIdRwqOGtG7yI6mxEjnAib47l43Cm6dBbIk14l&#10;/m0Tq+Xeo/uJx1j1P/r8C8AH1vKvv8U98n3i+1//GiAiWMA583gf59AM4qsH1w6fgXnYRMNNrDDh&#10;56TbAQ4j1tIOLhqAzfgSVJ/pvD5+fp1DrQg0OgoQhR2D/IyJdhtHtM7Q36MLZ8MC1QeccPbkOBtE&#10;I6viPpk40uxrBcSv/yUAmjejwmIHiEdPyofoLSMO2JR+/CXi45dMhv36n4kw+10AMjplhDB+T6eM&#10;UCbunxHafPsrBA/Po2NG+CFYWCUHeG7ZUkbcCGyA4z6YGJp4jOFI7JIRerwZS6Y75lMymHXMCGr8&#10;2uMXii1El1/rmhHOxDFlAT4kI8sEKPF79bN587F9zrhXRsdPDJTi1+L7iKLOIlDi5xO/Zm8jxHkd&#10;jYYoMOZNa3/smvGz9Lq4m8eoswfEktn7YuxY1FFDrjIixki0AG/MVTYeLXl91BMTxaPtKWTMbXa6&#10;TAGjyOE5dOgIgHzc6PGBOoAVbyvM2SYu7T7P4e10Or2gWFQw432fc9mvvRxeN79Dvl+7bNYRTHv8&#10;Xj35iAm4T4B3OMUevuA9PPf1MHGGYNAFo2tGUHNfOCO08XsIidA9w9HrH74iKu1jPsfnxLA95H5A&#10;kk0EwzqQZIPjNl8rbHYRIoKULa4TpAho7j9w6gwIFMCK32PpmkFUrDAhpmMmBjTR9JqFngiYB1j9&#10;HyGqWPcfCHvMkha84LpBmAhtdrldDGg83uc+Hnf2BTiWgeJ4C5FnFntG3TXxEtzMYq2eIR5tnmiA&#10;RUo+LetcpeQz5EEDaHbsp9lgSo1OmjXAzAoTasvAmRU6blYpNHQtEn82MzmaGGNyZoA4gc5WCt4p&#10;I7/CRPhpNlz2NWSTZ5qDLTiXbhoLOss4SVnNZuYimwxjnm6xAbvLxqLBzRwT+WbPajt2Q1NZEgmU&#10;0wobJs9KmEQrLvSoAKpiI1AZJtSKADBGmemaMU4gl/zmPHOcjQ8QvrAqigELYcrITSYnRdnE3nBy&#10;iA2qm1I3fm5Ey5hoKWbTVYSzxoxqNy/hZCsTJpHgYerLSCYKOu2AsYzzONNlR8leNgZNAWLcWCbu&#10;mWxK+nz/2RSLZ6YgSCzvC1AmKvWMogaiFRw2AczYOROtD+McaEEMkOak8QMuY9GcWvN25D8ffZvJ&#10;NUo9nVw7YdmnU2vJjOkU+2mCo8f4s8hZk0cMQyGfz+kSM27JCK5rRFwATUaYPJwjemcRuEf82eTw&#10;JJvuXsRNAz8TIr+qzrJZA56VmtmrVVpAwYQVouA6G/57d/m/vB9H6eR4gDAhKiy4VOgdIF5sDpGz&#10;wu+NsXmTTJkJTboRNY3AmNsIozo2zOZANyKWWrhvOxvrZgpfb9UBidywcuzr72AfEA1k9Pe3s/m+&#10;C9TBRQJwaaY0dBBRNEc3zTJuLyPOjDqbm50Mr6cTgSP0aUOotxDTZx+N0KadWLYWOlT8uhvYEEAO&#10;oOgWv4+CC1fdbSbBuM6joEZ4o3tGOKOLzCWIuYhouqAdXOcM6wIb5rD4/TrL5l/XhM4UC+2FNG5+&#10;LRfVvaGF/TxxWpeBCf476kLw2O1i9rKbe8WDE2RXgzuFCTZOHiiU4q6VSsCBFvjTbJDLda0hJuy0&#10;uc2GuofP346epsa6xEX+fWpLL0EQVRNvdgn4FMBTsk9Hx5Ofk46mXoCagtXeGZdRaz18PqMAsVn+&#10;7U8jMnsAXHeBM3FGtELDDf0VBFkt/84amMxrZrKriXWbf2+KCKfVzFmuwmpfBjwqMhIAACKEcRXx&#10;2ovshjG2DGBlxJq9LeW6XQAyRs4pSu2SMQbhvBCGiLAb15kavMLjk4lcXWn8WCGCsigUBtcCs+o9&#10;uSIoM4KNz8bPzLJN4ctpYJFxc070CaSMjFMA+jqNPguOGePPwu2jSAKXedDGn5Uy/SeYDhN3+cAm&#10;VoAoQhrjF3AAVfJYFwQziK8bN1k3jPrDQVPDewLQnKlCXFUAooq5TwGwp4j4BEo5y/ndKOX1FvN8&#10;4TNCLBbzcy4pEVghqjiplJPL3yem1Yq4TxmAp7IyFxAEkD2XnzhzTkiTAaxJY+otBXhD0SaCp6CE&#10;DOcKrqvMTlRVccKHCbj3+Fvzs//jcEaNowtH6POTxH/9279BdB3jpH0Ze9Xzif7ZMwx6qVXQF0aO&#10;zVQlBufP0ROC+2UeTaFbBjjThnumA4jTNQPAmaU3BoDTQyxaJ1Fl7bhm2rm/rpl+HTNr1xODQBnX&#10;AJcHVhkSW2KoDEDTx236Zmt4ziie2dU9rZahwH6a283QjTl/ByDRCKRpZkDJgTIWe2sHyowf0wU/&#10;J8RgXzzF0JXRzDpqFhhiWiQebBn3yuIyQ0zBUcMeHIiyzPV2as4THTa3QEKAbhWcOIs4PJbptVna&#10;EMzoqmd4DSfHEGtgEmjgZQrrR2YY8sJ1P8UQmgBllvtO8/zDY5y8YXCsG+jQ0U38MeChPTk81tzO&#10;32a1SiNTlvfOMkxG2gGxw/1jghVc+2EJZ4x8RjuZYhAWz0N3ZUg4WOW4ioZZbEW78bfEZb8lvZ0D&#10;dHj24fRXp3QwINaGPukcvAHsQLcIaIaIh0G3dHBdV/L6YQDPxFJrYooUg6nVKEpMt8sqUW2bxLDt&#10;Pd5jz/aUPfvn7OMdogKGoFG+/fHHxA+/BSD8SBfll5+xRzsA7jAMMDvAIsraTk96eWaAV0v7lC8/&#10;YLjkgD3ODkMlOGnG+fmoUzqBWM29nARDo7SSdtCPzrNPaB4ts7RFlPXeEnvbHfaU7MOIfH5IF+cz&#10;9pEf4+LRVfKlPStAlu9++D1ul38GtPwuuE5ewwiHhwI44IS7MADHgyfQP2LPKiD54Vf/EpZARqeN&#10;ThgdLp8BeAQqQppf/vgvAJnfB5DyA/DkV+ohoIkOk/uH9IFuPyTpgZPkW548fwmsIP4Md44wRhAS&#10;uXQit84rgIlQJQY0Po5wxq4YnTNfJY++N9/H16YJ2AGK9hB+uHSdxE4UgUcAJLpXhDbcLsSboXk+&#10;Rdt8zPCZz/05X3+l5sEp5HvU5eN7dPkanz738zHyTNBCt45dNsY7o1NeO26EMHbqGBGtU169pzPG&#10;15SMTwuuGoFM0pmigyUGF94+rOCUQQfosrEfJtkRE/Xa4Daxl1O4E+AMgIWf1UcMgAlnXqA7Xgho&#10;GD47RKPsozP2WDsAml0AyCHa55k6ltu9QlP5c7Yr6NMQ+8b74bKQK8TxGXXGc27vcl90ziPipT/i&#10;Ph9zH2FkWB8Z78ZrRZMcAlUeCWjQRwIn7+t7eKQ2AvL4c9BN9rFwhtfwlNs+BMDolDng9e0zHLcv&#10;QBKgJB3+kdsfeINDxyVwOXTIDHfMHuBkD0gjqBHSBFhj9Bj3eZC8rbpETXLw8AGvzdcn7EFLqYUY&#10;MlOjbDFgFuDNATCG29/nKLA5BOLcN0YNAGPk2eoy2oS1hhNnwwg0l44aI6ONSzPaini0VaKc17gc&#10;HDRcL6zZIwlgnzjn+9vr9NPQWYWrenMFVyFriyEd1yp7wXmcC1PES43YVYhW6SXytoOycl3G55kC&#10;L8VBU5DB/4nG8zBUVma3HFrFmNPz/L97mf3eTf7frmcvdY+9XqNDMvSP3GR/Y+9HTRWl4JXV7OPQ&#10;LYABVxngpji4aHTw6/DH0W/kme4Ylh008fJ6QU05t9GBc77SCCocDwxS3azhBC1H1/ULaJVq9iQM&#10;S5WaBMD0vt0Sxhi5HCxzqCwPnZIPnMmxGxS9EZwudGceN/pMcPIejhbcLBkMcWUQOxbBkmioLB1t&#10;kx4i0Ig/IyEgHS2RxkolCs2V5lFHDZFndtYcQ38cfxv9QQT0CUDMCfTHCftv0ER2d0Zf89wuXsMJ&#10;QI2x0aeIPkvB8e8QWTpDZJkB1uCmBtRkHU8H1mTx+nFUZFk+z0nsKqKtrpNM0wSo6WYgYmQmsTnP&#10;7wF6ZXGCTk1gzSDxzO136BgBUFwIkAadAhC4gFYR1lh0r2vCeLKJwX76itAguFUsja9nv9+BLpjB&#10;4bLNQOLmCsOI/N6MoR0GcMe0AmWMSovi0iyO18WBVrHnBqBiZ0yd7gwcDw5WCWbW+T2cHBtAezCA&#10;Bji4C8BwmMkenUUGyXyOXfT1tg4whtqmk0kCHUSdqVdcHawudFI/w5AORPbQu9NuBBqgoQnQdBfo&#10;dMNhMPbW9TcZNGi4h/PoLif1+QxCxJk9JiQXXNfpfiOAm8u4a3QW6WC5hn4LHTVqOYfFjELT5c2e&#10;2/2xuliYoANDCGGvrH2ZF6pKAQkM4QOj+rvQUWiLelwfNxkuu8rjGiOsy6KaPXUF/4aC7kHrCBYq&#10;OQeg4/00+2ZdM+oWXSKCrSGiqo2gsw/IZI0yQINODvf6IXZNOBoistnP85n2kDAwwjmIfv5tC2mM&#10;3nLYrBHI082/8xE6qRza81yF7qQW9GbsnInj0+KOmLsM7ZlW4FG9U4NbxO4ZY4xDjLLdMbx++6gE&#10;GKVADt0zLrVABGmizynulwnAh987B/HOExGnlvP5bgJ9I0DEQGDSuePnfp7P9RKDrrX0vNzm75Of&#10;y0Vi384KZ5I/hwo+P+GMcWZ3OH9yF22luykMuKon0YWuP8IZYI5uGF0wLH8GFQCbcj7bKGINPcHw&#10;lxHOxaQbGCVdwrkQhwgFWGo7h+/U6TccOAw9wribGICrRpuUMzzmfdU+6iAdNFVnGIxFyxTQpVlY&#10;mslgGFqlyH5PBtiIcC4i7qyYTpqSUqD4afpjqrMSZ85zfqiG34dLLC6frgb4VNKpi0YpKqfXxt4Z&#10;+meKK7lftT2Z6QywER1dZCwzEIdjnhHNeZxzwUmTRrxZRrZxzjgMGTz77//43/4jrpk/65xJRgjE&#10;cObIiX9MXL2bgyPlNNZswQsTY3TLtAyeAczQ8wKYacbZ0kT/TCPLr9twvbQTUyak6cIx0+uEGCKk&#10;bxbRMgcsQZTooOkA3OiWMdKsfQwgA3zpwh3TPY71n4myHkBLJzFlr4EN37dfpo1jiDdLipqupHOm&#10;E2dOF/ftHgPO0DPThXOmc5jIgGFEEMWQgwCa4anbTF5hjWf14aTpwSLfizukdxRijVgYxskygask&#10;ynU22gxrfjLizExn1yKRAYKZKcDMBPBmiu/PLmIpZGM+o3CZF84YW9bJdZysMTrNyTMm33TL9I3z&#10;jzbAGaalRvjDwuSYpfWDE0yDTtoTw8IKPwosGQXYOFE2PIGrxQmzUReCifv1DjJ9zNSV02iNLfwx&#10;wEHT1ksh5khDFBkAmBkdZ+psmgk0pupmcOeMAzuGJzpZPjYuGt7rFJN4E7iHBFQCmS6AUTerC8jT&#10;OVCb6LS7pf8aC+HTQ05+Gxa/ljOJu63nEw3tlxJNXZRfESvWPUSsGq+rg1i0TqbAegE9QwCmESbB&#10;RpnsG3dqj8xr4cyLzz5KfPI12cdfkyH87feJr78n3ovjp18hKD6yM2QnwJnBqW4EFv85EH/QIzhC&#10;mOrKmSUrenEXWLZHxvb9OfKdycB+SLfFISf2tpjCZnJwyp8JYnQJ8bSxu8xJcabQHrOZe4n1/BVQ&#10;xc0ncEVYEMMGQYzAQTija0ZHi9fF4OG5nS0KnuCiYIrqjSVQsENGGKNLRhDzgsmn2A3yEmHl93TT&#10;fPdrRNVv/yXx4+//lSOFnjynr0OHyOzSBpBukd8fNnt8HUeKxcDjzc6XuH8mhjVRZwwTc0QXvGRa&#10;7TmiSABjHJjLy14fx5o9QpzYFxM/ps8Rd+fEXTbCox9/R/Eok20+vs/piiFN3EkTu4vejDrztfu+&#10;4hUDJp8j6s8x1i4CNEIOYclrGMJn5+cXwAhHwYg/L900xqBFHS8RIIt7at7sqnlMTriPG4MeYY+X&#10;fTyPEZyJ7iuYiUBNBGjshtlU+AB2vM77Pud1et/45+nl2OXjY3m7LQTJBuLCXhmBzGPgykOgjM4X&#10;1z4CQii4bXyZ019GlQlGkm4ZAc0ebhqhjcddhNEO3Us7gBLXNiJDx9c6wkNAI5zZVZAgPHaI6XMJ&#10;Uw4AOS4BTQArul6AK5E7JuqbieFMHCuwBnjRObN7cD/AmYeW+vLcCqE9rlPwrCNG7KGJngcwlAQz&#10;whmdNPF1umnWASzGoQl0hEO6bvza2DThzBQumOkZIsumOU4KWpg2pcBzBUeNsWabTPXsbLH5Rfhs&#10;MJm2ygZyBTfOKpBmjZPsTqYtGiPFyfD5GSaMKGKfIU5qqJcNUIMTOsQC+R83J1qN/ckj8iwfSFNM&#10;zqni5zT/iZ/nxOtlTjrfZANwJwgfpm7otXBa7cYFhM8Z8nEreRzs7pUCmXxzVXHP5OGiSXbO2DOj&#10;Q8ZIgcoyxBFTbNXlxHKxqkopKgfMVCKUqoEK58rJz2WayA1pVHZPdwonluvD1D8TPmwk7bAoNYqI&#10;qZj4WGyJuc4ZykXjbpoMgEc64COViICT7xNxhhBRjAhovE6RY7RAbiqFdgolcmuzUhFAxg0Yg2Zn&#10;DeIkBZFyEsFzAhfOMQTP0eT6MFnIGZVvMpmmGAK+OAHnbXXUHA2FnQgk4MxRVlTkidMmZEXbY4NI&#10;cmpOcYXQSjPKIEzLkRdrxMAxYpiIT6hA/Fw6y6TOLQBFB66UYWLDxplQm6C0mkm1aYTQYNcA+cot&#10;/GxuAGrOsbHWmcQkHw6kKsDXZXKQ68bpsHMAAP/0SURBVG/fYYMdiQrFip+pBYsWYu4inh/cJwud&#10;359hHTPY9ZtwyjgdpnW/m2i0bvKk2ynwbAPOdFDy2t7VlKi/V5u4eBnnBSfeO/l6LtlBNzLSg2X9&#10;JptxxAUn5m8S0XWX37u2VoYasNkPDzLwQKHo6DAn7hBYg33838sx+ppJc5a9NeFrNvAjXLYDZ3IC&#10;Zw4iyet8DU1s+Nvb+P98gP8LeVwBjbb58wICAMR1Nqs3OOkvqDlvVJ+xWaxqIEKFgkYQ48SZU0+K&#10;HpYOCvOKwwaZDb7uDXOXLcW8BJypF0T1cCIUwWE0h2DGDXMZv5u6bKIpK4tDLY60I8WcZiawuO95&#10;xESZoICNspBUp0gzDhgdLxZlOp12HlhRxb+9s8Cga4oAROV1JqLsRNE5o+upk0lAu20EFcaZGW+m&#10;g6YZSKVzZoRJtGHcSp1GxjklR6dPHG2m6LHcVCFkMWgz8Qx3+Pd2FTERT8+FrGY/C95POcKnTMs/&#10;J0NKEQqWXpbaC8PnVx33zyjogFlnETjnjZtjxRFz5ynQvMLvwe07QD7WjRtMAIZIAMQ5QkH30CV+&#10;JteZMLzGuhrEkiWoZjj79wPQwecroLFc9LpRbYj1OqMa+HvkNJ0RaooYoxe8fZwbHa4DdIWYs+T3&#10;dAQVcjlfSMPPwWORcW38rM4xtXv5MiDpmr1HfK6XiTajd0YwU1nh1FkEXXTPFPNzFKQZI3D6NH/j&#10;cO/o1vH5yrjeCbXT3KfU2+OGygfQ5OfZc0OJaSExEYiiCso5KysBM5VAmIoUHDQng4umlMsKogs1&#10;xYkrV4kBuVoJGMpPfIi772c/+0//h50z/x7O5ANnGrvLGfq5wIn+swAanDKz59EV6A8izYYXz9Gd&#10;WJMYXhKmMBiGU6YdOGMEWrcwB3gzsHQxMbCIVuF+nYIdIpu7Z7w9UGcB0LLoupzoX6LzkmW0WS/P&#10;14sWCq5/dJD9mcY9R3DGNABuOwvYWaDAfqmeE/7okjlOGqhbiO4aApaMA0/UFAurA0R/AVSAK/M4&#10;NOZX2WPjVF8AyghjdNdEe39cNeiTBQal5nDmC2VmiUUOYIb765ZZ3hwkxozrlhlmEn7gRuklhqsb&#10;R0rQR0CQQZ57mO+NkAgwDqhR60wDUCZnSR9gb26U8wADWgO47gfQAf3ogW5cIZ3Ed7V0Xk40tV3C&#10;OcPJKQfIdM0AZnTrj077WKQO8BqniEGbxM0zOQuwV58E94zdNwyVMdw2OAMsIp56gAG7QfSUUcz9&#10;6JUenqcD6NPOoFgHz9dJZ2b7gENjfD3A1wAaEwB6Rnk/4/Zo8v54T/0AnmEcSWPGRRMhPccg2fo+&#10;/1e8eJj49NsvEl/i6P/il3SmcPz6V0AR1mffEgv8yUv2ZLtELE+hc3rQlPR8oqP6phnA47MZW3aQ&#10;bCKxsj9HbBr7mUN6DOgLVaesAl9mgGfjuJwm+TktbRGrhnNnn2i1+4922DMesmd+zv4YN8jHxGN9&#10;Qok9w11x7JfAQTAjYPklA2Sh2J7oMeHGp8AFocEj98es0EES+lvsyTFqi+4W9EEUTcbwFjAl6pdh&#10;CEuHC+Ai6qARyPwh8Zvf/mtYAhpdNM/oZVldv8/v1DrDiatE2uEgOMTVQ2yYj+FR6PGcbpsI0gAH&#10;eI44kiyON7N7RhBif43dMzH48Chs0cEiEAmxYjpCBCJGl9m9mXSv6Kbxcb9Dr/36t/8Wlq6fCAj5&#10;fohBS75P4VMMj+IunMjVE93W1yqc+eRzHDY8v3Amds74tcDG1xN6aIAswUGTjD6LIU18H78XAM3r&#10;GDEj8KLemnj59Z8/RuzQ8fF8rlcBmPC58lpe2CNjd6ZRaMCcBwCZA3ox7+PY8XIcufcKUPJKSKN7&#10;hvsKZgJ4ESQlI9aMYIvhjE4f4YrP8dwYNVwzgpmHxJkJUwJQAazsAXL2iTDTHRS6lxiEE9g8McbN&#10;dAQj3dBOjwAzj4wuM5LMaDIgyz6aSPByyOMIWXT1ezwEtjzQUcNzPWKg7SFDdvdxy+wx4LbvkNtO&#10;EtJwfx004b5vaB21yQMi/x4+0XHEa+PrHbs61UdAkw1d+AySeX0MZ3TWCGd017h27bwxAtooM467&#10;xJ7tc53dM4KaVQbHluYBrHSOLNG76VqcmwvL/o4ttMp99pYHO/zb3VpN7G8u40jg3/saLhpOjuuk&#10;WQfQrOCkXiZyanmOiHo0yxz7vFFOBHeyL7qtVmEfUGF0KqCmFH1SwkBWCdPkZfzfXYFrt5r/v2uI&#10;aL7J3uYue5tG9jtCmruc8Lan8Tp65RKT7HZqnuYEaDF748ICF9GsgJdSdMjp0kibnKnQRQDQqWIQ&#10;rdphNAZ+uK4ax00VSxfOJVzrty5fwxVyi8io+kTLHdwadZyM52uf6yyApqIArcIkv6CmjKSB0lyA&#10;jYCGTs0cdEe2EWfGMds/Yy8mznrdKyfUK8SNpbwfx41Fjn+7dLK9n4Nlp44SPYaG4X7pDHkJatI+&#10;sEuGRbeNgCZFPeJg2GvXDFoDCHMSOKNWCWCG27rswzkGnDkWOnI4hsX1wBpfj69LPZQGrBHUZNO3&#10;k23vKNFnGfTVZAJs8tPoHkT/1ZzGuX+Fc1736EPr4f/dMUD8DGB/jmFCUwCIau6la9OY5qtArXOn&#10;q8NQmbCmBmBhhFcruqMHyNGJ9rjriWd0SgfuixV+P57TGfOAfkv1bCd7/2Z0Suxmsb+mn66YXiLO&#10;dLW4hAldDHnVow2u87tk75HxehurDEESy9yJJgkxVUTs+jzNdxlyUlMACsfQFVNojym0iu6ZSI+o&#10;S0wHGAIu0GXN5Slim2dx+8wah8blcdw84+gUb2OHThfaqa+DofJ+bs9qa2xCgzvYZSeJesGYLGAA&#10;YMbr3IeHiDIAiCf0PXnvUXeFkCBAmQAkjLYGkKE93ANfxulhB6bOmZv0Jnbx3iaGqXegV6cFJ437&#10;6jC8BNg5T+fjZU7kX0Y/CGpCtwu6yce46Il9XP66zivY514EgNax124iLaDBdABjiNHpF+nO8bUa&#10;4SWIaACkGaMsnKnlfIGpB+qyTkDMXdwyOm5u6OBhuErt1Msw2TD/znUuCWSbiK0Lj5+MYRaUqF0c&#10;Qmvj+8KZWh4/RKuhj3TPnAWYOAQWnEOh88XkDVwyQBoBRxy/FjtiQpxZcMbwGbMES9HPAad8MkLP&#10;OD2hirDvhlHYwCw/O7suPW8ioPEzvsK6xOdoh9Y5XkPo4gQGVfDc/uzsPQpOJcEhj3nL2HgHXHmt&#10;xpl5u9g549deFu6ordRgpjVU4hQsZXismL9zRfy981jCz+Q0rhjjoa/xMzSa20FLda7aS417mt8H&#10;e2y8r/dzedl+0ErhTCVwpjyDKDL+jtJDY/RZGY6aUvpoSkpOMbCmcwbnfqGO/hOJUgbHTp8D1Fwg&#10;ZvIskKea36PT6Koybo+7pqwiPXH2Yl7i8o3SxNVbxLrdAGZd5PPgNoXFQJ8SIE4Zz8ftC3j8InVO&#10;FRqIIbU8hth+/tY//d+DM39lYY2xZjhnjpz4p8S1hjxgiKAlAigRnGEBZ1pwy0RwJlo6aYQzbUSW&#10;6XYRtvQBTwZwuLj6dbuEcky7Z+iJYdrMAs12QI2xZ+YvD8xcSgzPI1DMYQa2CGiCkyZ02Qh0eA0C&#10;mlCkGcWZhaWrhr6ZDmPNADQdo+cBO1we4h/wSA3xV9cQYbW8BgoYp9mkT95MdLN6xlljXD9eF4SH&#10;5ZdLWPdXt5i03WCadw0og9gxDmCWqDOXJZwznKSZJC5gYg53DaJnFveGLhQjwibn2v4EzkzjpplA&#10;UI0hKoYorxxkcmsI584w0WojbOh1yYxh6bfwc2YJ4YRgmqOzZT65Zpf6EEH8EcWNEi0vO+EGxQfm&#10;DI4qpvgjgOtmlCm6EY7jOEamEThzxKUtEH1g/IHRaRNcNwr0GAPOmPU8AQQaRyANAma6h4hvIQO5&#10;DSDThsBp1RXTRTlyZ004NrZDi5vPJOqaqhJ3Ws4Fp047YCaAJd5HL2KrBbdNywAnRYBEvUClPmLH&#10;BujiGbHLZ2WW6f+tEFv2iIiz55/qOMF+/ZXODzaj5Dw/J1Lg4TMKAPdXEGSjCB+6ZZgs6+D1mdvc&#10;BUQb5PMdtah0gxxs8qJ3n24mHn/yIPHsMzaGr5jkesLEzCMsyvfJhQXMbJK/efD4kJPrTAnxPC8/&#10;Z30WOVB0l+hcEcIIHzx+iXAQ0kSwA3u+Gclc/zG3jzpLLHE0zszHAVZwjEGAX+uUcXkCP3SQsPy+&#10;3xPa2D8jnPn+N0yv/fDb188dx369GScWg40YnHiM48OCa4evBSLxa4/dMkIY3THClx0ygV0HTNA9&#10;shgTSPMQO7vf8+tnQKcYughQYviiK0ZI9cvf/CEAKz+vP4KVCNLE3TRx54vHOP7N9xM7aXytr3tb&#10;FApa6Z1GS7pnYqeMn1XsnondRkItPzshSAxTvI0wzNu4vBxBHFxNSdDj5fg2b/6MYudMfLvggErC&#10;GYGMcEYHjSAoBjePgD0+v/eJ3Tc+fnydjyHY2bH7xQkvYigENMaW6YhxCWdCj4xfA2nsl1nFnm/3&#10;i7Am9MwAaKIYNAQUYiQCOLhedKcgQPYfcV+AzA733dMdw3UHXBeADMdDl9fxtaDGFbtqtnHOhGg0&#10;HtM4s/u8HnOl94xME9wAUIxNE+gYM6Dzxok2IY3AJnbhRKIIcUUZrmDmzfXaQUPEWXDyAHCccItA&#10;USScVjcp77R3ZnGR6EjcDIodSgp1NqzqjuEE+gYwZpuItJ1dYNAu/5aBNOu4adbXcFesCnAENZE7&#10;weMGX2/orkEEzU/jpiNOoAv3Qz0bKDcalUyYF9nNAKgoBFQUMalWytflTFxUM6VxkY3gdTYgtyzF&#10;A9Q4mXYH0XObeK2b55n2QcicQdzopikCzORlRe6YKmDMJSCOvSq1V8lfxeJ+5yYbrKucVHbSjNJE&#10;N+WVdK+cLmTTgF23ikI9N6HGGNkDYqdHcCRwsls7sJmtIbcV8eOUj0Xmhdp+yWe1PC8nGXmWk4aA&#10;SCXq7BSwA+gRYAsCKIAXli6arJNMdCCWdN041ZbF5QyyotMRQ+nHceEwNZaCILHI8wSxA0cRMHHJ&#10;ZzTp5gSaU2mAFsUOYCbAGdwzx4wViFcSyATIQ/TZUSbgjwB1PiRyQHATXDWAHYWWgCb9Q6ZJjiDK&#10;PqSjBuGTdQobcoZRU/Z5+Flq38ftOcBAxBTOqZmVxDygZnJwMtHf3s9GvIlNMj0lRAmcZWrwrNNp&#10;iNMrRAncYpN4m82cxaz1TIsNEk+2ReTEA/7v2eT3aogCzbu3akPxZhO5xOOUba6RAW1RpuWaXXTQ&#10;9PXg/mTT39PXnrgDhLlZx0a8tT4xDJSxc043bW9vK3b224n6+uuJOoDGrdtM+NRdDw4RAY3dN3bO&#10;dOLuiGPVdO1MM0UliFEIjY5E8Ca6Lf+HEpGmq0dAMwTg6exEwLHxt8NGQCOwqVcEINAvAzJ0yLhh&#10;rTFqgI24UKbKjTHOGLtGXEIaQYSZwTpuPAprnAwLv4c4Sa4AV64BFK4i4O7yHnq72Zvw/Io+C+0V&#10;PEILu2qMBNSef5cpTp0eArBbN5iy4r7niS0rYXOdzb8vs5LLuZ9OESM97gEim3C/3BXSAFsuIIiu&#10;YlE3sszM4pBnzOvURaN9PdjYARXCGcWK3TOhdwYR1XinNoCaJiPpEFSxuDGSwK9bEDsddAe1M91n&#10;HJuTeueNNeM9V3HyQmGggAlRbxwrw0bfyTQ7ZBCC5jHzWi7Yz8P3z+oSchkLx2dwFsEj6DCG7oy2&#10;f/52XOL936BM0/i2uwjlWxYD8x6r+BkYpXAWN95F/hZcRuxd4f6XjDMw3oTXYg50IS4XJ8h0x4Qs&#10;aP82ALeuGEnH16eFI4gPXTQKMZdRZ6U4lUoKuR+TgCHeQNAU4tjskkHwAGpK7KzR3SSgQZjah3PV&#10;yLwA1AR2dtngemIKrZxJwgoEkxN4xiY4xVaEiC0GwLhKCzmJBAwqJSdfMBMm0nDN5FHSmZN1Iqxc&#10;Is4KC9Jw2aQDadKSYojpMybMCov524vQOYOr5tKVcsAnn8VloiJx3BzBwfeff2bnzL939P9/f52u&#10;mZ/QYfNH50wEZyoCnOnHNdOLG0bI0oezZRAwM7R0nnUxMQic6V/QIQOgMf6M1YtjZpDvDa9eZuHM&#10;B7r0AGV6ps+HLplejg6k9eqOEcR4BNh4uSe4ZaIEgTjqWUjTg97pnQHkoH0GF4Ezi0R2LNGrMkcE&#10;2DRDV1P0rEwyXDZzl87MVkBKL5FaI+xtx/l/G6cMMWOLdFIurKNXgkOGGDPikQUxkasGCLNKXBZr&#10;HhAxg9aYxQEzT6/L0no/96f7ch03zoo6BPgZeijvhQixYdIGdO6Mc72QZJrbzK+pk/px4Q7iugH8&#10;8PXMkrFrOmC4LWuCTssJwI3HETWGe3cGzMYYOBubSg6hGbfM65unX3NhFX1Ff84Ma9ooY7s1eY1T&#10;gKiJeYbUeB19JA/0mj4AYLEPs3fkDgCIbHx6Jls6+RvdcRkAhPuuh5Mj3fx97+LrXuKeSSqI34tx&#10;zS09dGdyuw60Sj+uHaPHRoRDvIal7QUGYbYTTz5+knj5xceJj776PPHJNwyTfcc++1sGk75m7/85&#10;bomXDxPrB4CWdXQgunEIXdIJlGqlV6YT8DMEvJpcQcdtTiY2DlYThy/20SiPw3r4iv3VU/ZHjziB&#10;/ADHMEsw8+j5I/ax6hSe88svE198QxQZLnwBhI4SnSbGfgllXF4XQ5m4vyWKsWKvmgQIoX+FE/Q6&#10;aZ4aY4UuCMAEJ4lxaAIKoUoMVHTP6Kj5HgCkY+YHkgB0u3xtfyWOFGPAHj0xnkvgg6PlFdrtDTBj&#10;t4uPZZ+LjpqPiQv7DDfLl8aqGW3GYwlndLsIRIwIC1FbxmR5ol+3jINighA7UpJ9LUaz2TNj745O&#10;nE90zPD6jVrT6fPDr/4QXDKCFt+Pr8v35nuNl9/ztfp17BgKDh9en48d97TE4EXgIijyMw5OnqR7&#10;JjhodPDwtZ+v8EYw5mWv000T9bswcJa8re/LJXx505nj5RgAhSi3NyLV/GwixxDgBNjmEtDEcEZA&#10;42XBTXwbLwtr/Fqo85LlMY6B8/4CGtchDh5hl+BGJ8xDoMtDdE8AJk8iAONz7Bj1vGOfpb2W7OeN&#10;YDNOjds/4DEOjXVjoE0gc6jLBajzAEjzAD0klHnI5QBgeFyBzJ8vrxfO7ANndoEywpkDdNgDrnvM&#10;6wjAyCG35MCZDhmHxoQ1xjcb6XyI5om0SgRqItfMgwBuHqhjeE2PBEJCJ7tskhFoe8agsXTVPOT7&#10;RrA90N3Dc+yTNGCcmY6Z9RX0h92YuPzDQquoO3Zx+B+gTx7sbIaT6oKaba7bwDmzSWzUFu6ETTTL&#10;Bk4FS9s3VuajAbN5BsyIrhpn0KSrGec/Axk3iRa6yNBGhe5d3P6FmQw6MFBWQvdEBc7Ys/zff4n/&#10;w2+w37jDSUtBTQP73TvoFU+Mul8wwkn3TAVRwOUmAOD+P49r/waOjnrgSkMtsYqAg7u1d9AqOC6u&#10;sZ/UnV55luEwYpcLOWHK8NM5II2dKsKYWnTQrcsMkdVcxa1zgX4Vhs+KGX4DALlOcx/1TWlePjoF&#10;x64RZ2gVezKyUk8lsohnzkR7ZNKpqfZQc6TSA2MEchp9lQ6bCWUcJMtLc7GXICUgJ4AagM0Jhsu4&#10;nd2W6R/idhHS6IAJMIahNHRLWGiM0FdjV024HA2snXDFoAYgE5w0LnSNqQMB0hh/JvgB1KS/AWky&#10;T6CZjvEejuMOPsleJ419TxYnmempOUeCwk0SAFrr+L+ynUHoIeLEADTLc0vo0AUGzcbZQ+Mav9sY&#10;dOFNgJfukVqcJXXolzpioYzLqkOvtONUn0cbPLq/mTgkLnMOwNKphgUIOMhnX83C9FRiiwHHxZnp&#10;AGiENfbGjAZ3PqCHvXsjkKIf8CKgmWdocYxYMyFGUz3DgLrw7zAsAcDpwikygOtkCHBgd80AGkTH&#10;+gCPN44rfWaKc57AmEki1vzaJagZQCP1AogGud3kOP9Xj1M/MDjI4xD1DJiZGCLKs6eX52gIsVfG&#10;nV1leM7+GaOwBAU6iewRFciEE/bJk/h2jBgXfEGogIvGPbvHGqCKAOGGvTJog9vsrRvQEUKmCQbd&#10;xtEq7cAQAYOdLeUMWl3m30I9qQamITQARYwTEyDY53QF4HCaIaMCNEo+WqWYkvpq9rzXgDiChlaj&#10;stEOwhSjho1xrmVo08FN0zVCD6Y9KEAaY8wENddNOkCfqOVd3q+BrpoWnl/oo166Zxw3Q2Pqk6ag&#10;X4h9Bcp0MGSmhrlNcoD/htUFQhlX6K8M3aAAG2Ka1S86aAQz7tFjKGMigABK3eCQl+kIahajyLyf&#10;MdSXHCwTUHEUyhhJZo+Qv183+HsimNFR5KomnlqHkpBGvXaJz8bniOLLABcsf34XjRoH+ghqakkG&#10;EM5cUIcmgVvsmAkQTueSPTTJ11UlSAnaA93BcvirBD1TrMZAX1SdLggRZjUMDgbHjCkj6K8K7l/C&#10;+3eYzmX0W3lyOahWgCbJLeScRzE6BHdLSTmApgwwg14pLiG9oxiAHBwudMcQRZZTIKBxaIyIsyr+&#10;1lby/OVEyRUxdEYkWiHDZpWncxkiq0jU3j6TqK3j9dzAUVejHuR1EOVcVAqYAQYVom0Ky1MBM8RU&#10;khpQeR44w3P+01v/EGLN/gM65n8eaxbgzL1c4EcVcWLJPplhAMkQYAX3TCsxZs0AmqY+48eMJAOy&#10;2A0DTBGodNEB00vppaClj0kxbfxmMrs6yV02BqCNGIFOCzL53tDs5cTIwrWwhDS6Z3yM4KBJgpkW&#10;485YQpoY1LQDZoQzHd6O2DV7Z9pHBTQs+2dw0hgXMDRfS0wBMGaG2A7ynbtZvRM3sJWTC42TRgEy&#10;zUn/JU76r26OhVzlFTbWi2vAmeUop3lmQacMlzlOMfk0TT6womgJS7pixw6bUfpbnCQLk2VMfumk&#10;GafnZnwWYUJEwfgCl4k8G+f6iRATgPWNTfwim/wV8o9X6FRZsVtlk6mqDf7AAmlmLIrE9m9fzAwi&#10;wtJMBc0cEQUzFm8KXxQ42OcXmaBbWh2lpJP/KLjsxNwSU2Frm1MIKU4sMT03MQtIAs5M4tKZsn/H&#10;mLdxXTN0zBBhZrdMC06ZEF8GlGni2Np9GQEEebdjRsHDBJxuoxmmxMyj7ud9NyOUmlhtQ/X8HjSE&#10;PpgeotUGJnsp9uS1Ls/wvpY46YyT5dkTTsSz4cSy/+wjpro+RTh8ppvFLg7ilyjXnEBI9gOg2nDm&#10;NOIUaiY+rYNJvl4m3kb57OaBaNuP2Ri9us802yOAyBNO+LMRfGHZOqXlxqlxcvcR0VCff0sZ5i9/&#10;FRwsAhfdILErRLdJDBteOTklpHDTzMb8c8CM1ns36FFhJNNMSdAibPFyDGeEATpnjC8TGggC3ozq&#10;EhLEDprPv/2R12HkGFEFZjADQmLHjtfFThOBh6DD6wQkf15o79cCEd+TQMWjvTKxc+YQ67pLIOPy&#10;cgxqfI44Fu3NaLI3o94EVLFDJoY3cd/Nn983hlkx2IqBk3BG6ORrjQFOADsArHjFUWMxoBFw+Tnq&#10;NvLymw4bwUgMu/y84xg5r4v7auyg8bG9ztsLdnTduELXUBxZlnTo+LXfE9B4W7+OYY+QJnbmeN8Q&#10;t5Z07cTfi+GMzpl9RIKQRUgTXDNAkPt2zHD5oX0yrEMEiZBEWLKOCNgwFxkR4fddUQwavTk6T4wS&#10;E4bwuHvAjh2Ex67Qw6mxZ0a28fgAlH3EyD7X7yfFiQLGaTIBjVnNPl78HI919wiQkoBm144a4I23&#10;NwbNOAEn5548pyOKfz/xdJpQ5uEThA5Z6B5dwpqDh2ZE21EDTNpnEo2jcMYVCSmXOdGckODf5DYT&#10;Z5sAly1i0Iwy20PcbBGBFtwxLN0zW0n3zBaluwKaTe6jk8b7rSN61hA/awifdUSSBZ2bwBsF0RrA&#10;Zg7hMzIgpGHTynSKxeWVTJUXUa5XiAAQ0hRmYFPFVVNG4XUVJzLPs0G7zITITSda2GgofO4xnVZP&#10;PNINJmkuIXLOGh9ApFk1TplLxArcBso0ki3ccqeeTZ3TMXfYbDuRglhiQ6qtvRqxc5pptgBemDQr&#10;DQCGSQ5OeIfyPDY8ghgzW0vJlnUirZxptHKn07htIVmsrqKQO8tllpcLcynopBw0h/znjBR6GxAy&#10;aUyrpSJ2jBPLBMTkcH1OGmKJlc3KSmUSDKjjMStFuMP9iBxLQficAO4oZJw0i1YUBxAuc/1J8p+j&#10;xXU4Y4I7Jhl1FkefvS7rDNFnwpmotNOempM4ak6F7Gnzn5mKOxIVdaYdS2G6LpUOnAxeGyXsWZao&#10;MrFD7nPdNWA/U2qjvUyG46gR1FjUOYHw6evsZnPbTBTXHVwGN4AVlwAVnMznhPZVYqFuY3VvxX0i&#10;oHGKbB6L+QDCwomhMA3FcZQM6E0mIBU9kyPDQfRYkjlJXvMUEGZohCiaHiz+XZxgHOzE7UVMEMMZ&#10;9s+MjWlpZyqqg811MxnN2ux5LgHMNL9/Q/z+tQN7WtiAC2iELgtkPM/wvYF+cohxiERxZ40hKqAN&#10;oCDMEdb0kj8tjGkl7kBA0wswEhp52Ykte1lqtXoLahAPxm3Zh+IKk0XJGDNjuYw0E8q4uRV+6FC5&#10;zuZce7slnBbXXuPEgOLiNvBD8NFBH4+wQ8Hght+pzMs8hwLFYkuXPSrCkltMiwl4qtls2/OUg+DJ&#10;48RCBXDmCve5h0jp5j0OCK2YJmsGMCmELvJvTSipIKtiwy1IEpb4WgUnWu4vciLibHCZ8D0iCnSY&#10;XeNnqzNKsKPtXSBj7nafxaa6bvgcfe1GBAjhriIcriAaQh8NYs9/k0YohMk4YQsgxse2tNJlJJtg&#10;5jIiztepmDvHa6h0ms/uFl6voMvpvDNOlPG9s7wue4Gc8KrzRAtizfen8Cync6kijz4eTmJcIPe6&#10;hvvXIEAvGTvnz4vnF7rooBHSWJaZT6ShNn8znM8Ai6LYgYrwu627xp+VmdwCGafPjB5QNIbH47UL&#10;YkJvDo+rE0gAFPprkmWhYZIQ6OVUnuCmJDh4vI2iL5pa9HKhzj3+PhoJUEIRp7F1dt0UIaDyKTQu&#10;INasgOz8PHLzcwQ0HnHRFAByihBJxcUe/RohTP5zPsdihIyTaecuIBzPA70QOLn5qYl3+JsRwRmA&#10;CkLmrzj+B8TM/+S2FnD+lMfSkfPTxN8Sa1ZQejzR1FuZGA5gxZ4ZwAuapJevB5YBNKx+XDGuPkBN&#10;7wKuGBwzRprpmhkCzIyuX02Mrl0BpDh4hosGDdMPaBHQhE6ZJIyJHDICGFYSzBj13GXksxBHbQTA&#10;sUdzaJGumuXrrJu4cmp5DCK6pm7wmDdxjdzGid6A26IFONKJRhhg3zDCcAeaAd2wZJyWWgTAsMx+&#10;X0CjU2ae/f/aBvvk3TmcrNNAG3QLcWSTdrygUeZX1TxA5zVSA3DOTC4AVRgmmwSITHh5EY3A9fPA&#10;m+WdQYZFRtmPjDHoQTQKl9d3h3l+AA3AaG6Fv49L7eiRthDpvLBKvv4aTvfVIbRK5OCJtAsunrDQ&#10;T2vorA16GuhsWd1kCnmLgYst4oDW+BvKfSZJIFA/DQOKBiZ1veCeGyO2bJi4Mtwxrd2AFlz8jW10&#10;y3Bs676W6DJmGed/F6CkDxfQ6FwLbhW0E7Ft/bhtmrlNE72UHXR09unKBxL1434ZwVHkUNj8GtHJ&#10;e6vsrw5wQLP/oYPmCYNjz3D9v/qSobKv2X9+gYvhJS7hAyJh1vqJwuP/CJw5TWonXlsXgGYAV9AE&#10;g3vLfPb7TwE+DJE9//wxC1f8p+ydXhqDy1DMfaKRmJh+/vErBsMAB/TafEbks2DmV7jrf4173V4W&#10;3TMh2ox9vpcFMZ7MFw4IagQ3ccSZJ/oFC6GDhtvaqWL/jHBD94wA5ktghnBCkPEEx0sMVuxnEV7o&#10;lvnCyDCWUWTGqP3yxz8EcBP1z0Tum5cfGaXG8wFDIpcKXZ2vvo4ATtL1IlD5HC3xtbFsDsDxmoze&#10;epWESTHMiLtdYreJ8OBT4Y4uGB5bIGPvTlghqiyKK/N5vS4CMcKWKF4tAlHEOodoM54z+XUc6Rb1&#10;9TDkpeZ7A4z42cbQxM/Xy6/jzYIbKYIzXu9n7M9EQKNujEFMfPR+/ix8HG/rz9CfTxx75s/Qx/EY&#10;O2+iz+OP0WG6YXS5CF5iB40ulsfENQti/L7fE854XRQ9xh6f9cQEAJ1UDuQZrwYIE8zEgMbr4uv9&#10;nvfxsV7wfN5PEGOc2g5xaEKaPeLUfPzg5rHz02g24Mw2zpM9dMMhA1+PBC5GnAFoBDXCmSf02Dy2&#10;ywYAEjtzdNBEQCQCPDpn7rOMRntMz8wLzg+8NCb6haAOTWWPjNHPAdQAjNQq9skAZx4TAahe0U0j&#10;mHE5WPYIjfPs2QtAFZqQ4yOfXzhjZBpHO2sEMoKbQ8ESlx9x38fopYdCHvTTfYbNXF7eNzoN3bIh&#10;dGEJYPYYOttHr+zTQ7PHcQetsstxG90S9dKwuE2IbF4zIo1zE6wNEgHs/ZhlcGe41wiruuAOqLDr&#10;jv93C4AzBcQ0B9d/Dq5/BsrO8L2L7FGusOe4wZ7mJnubW+zjHJypA9TUsrcLkVG4Fi7h1jBCqp4T&#10;5a1ok/Z6HBcMJd27bRQUfX0UtRtfVsMgWSWDY2qOCrTKabsyGSarpCNT/XIG90c1CQGuKpw4FfZp&#10;0kUT99FEnTQFDK/xunPQWfZjoFEKQvl3Fsds9jSCG7RHCp00aJMMoIuuGS9nc10uUCaPrk1XLlAn&#10;N1xmb5FKdCo6JeuE0WPch6EyAUqq8WRCGvTIKWKeQ1cN7tuUo/bU2INJbw3XnSIdIAI10ToJvAkL&#10;PXJCl78RaKzQVxNgTwRqUnTr2OcJRMoE0GQTe5Z7kteTQl8GWiWfY1EGMICYuHMM6l1jkK/xFsk2&#10;RDVPjQHfZtEqrIXZxcTU+DR61HirPhz6rTgxbgNqiI0Dmt1Bu9gj048rfJoosnnAygSOFoFLHftv&#10;9+k6/OenJoGB69EgWR9R/p2cWxxm8Jk457hfRjAzQILEBJ2YwplF+mdmJ+iwBtIMoR960BRCjWFu&#10;M4fG0ck1MzYSNE87MWutzbhScfrP45QxxWKe301BjHFnIfKsFacICQVdwKJBQM0oYGa4r5/X3sne&#10;nhQervO19bQTS4wevos2vsPvWYg1wz1jZ2iNscAAg3MMh3ny3hP3kXOGrkYj4Iw8Y9DuBgOSN+01&#10;0ZnBZxT9fkedseqPZl32TfeAm7hO2Ovr6neP7N72GhpHF0royuS+EZgxWhhIhHu/HL1vmoZwpgyH&#10;+UWGlO4AWTqIiRukY2eEz6MfvaLT6AZ7bYHDBQbfQtck++uwACdqgHP2hLL/NlnA5TDVJfbhgorb&#10;wjee16PL191CD2ong2/daL1O9SFaxegunTemElxjaM0BqouAkRp0lckBOl/ULQ6YVQq1gB/xkJk6&#10;yaUTx04cdY56Rk1xGm3gHt90g0sAJcGNS013TaCCS+gm5zouowXsHi1j0KtYBx8wuJpBLTWMcEYH&#10;i/0//tz8memE8XxGcQ4Qg3/bnrfQVRNBGaAStxPaXOfn7d+fK8noOgf81JLh82NQ7DzwRZfQeS57&#10;rAQKlRipjHYQplQAb6p1DyWH4aq5Xxl6pcjBM35uOm109auBBDTF+fy7RIPk5hEVWZSCk4UhMfSG&#10;cc0FhUY2M+CKBski3iwrB/jLMbcgle/jWMT5UorzpayM5yYKrQgNk0eHcSEapxonz9UaQBQu/5pL&#10;6OnzxO5V87yVRLOVc1uG0PIBPDnFDMQy/FVASkBxZSorPZGedzzxDz//+8Rf/eQ/pGf+FM686Zz5&#10;8NTPEzebChAWTI4BULroiukcE3ZcBJjgWgHGtA0Rbzago4a8Zfpe+i25nADA6HoBrHgUstg3o+W/&#10;UzhD5rLZzC5BTY8xAAiTGMwMAmmMNvtT5wzQJQloWoEzzThzmnDpuAKkGWOyje/7mtpx0HTinume&#10;0H2D+CIuYHDuOjEFtxA/wJk5JqYmKY6cIGYNR80QTprhGeHMPYQARZGrTIWRQ7wMLFlCICwiIMxz&#10;1mo/TmawSwfKBFFhMwiMRUTRgkIC54x2/1HzmSebAqAZD9NjFFoCQMacQJsT0HCZKasx4wAQSDGc&#10;mUfAvF7rCBegzDSumQn7W4w3ow9meBwHDk6UKaLCLPZcWNHZQ9TaCo4eIg2WNqcRYJRJ7nFycxux&#10;Q2mnoGYNyLSNxX5zbxYxNBZiBHTNTPMaFigcXSB/eX6ti8dAXFHAOTZvZEAdOc1EA1Ck2UG0WR/g&#10;ZsRYBSCWAm4K8TVNbJuvcZLJsT6m41pxzrQCbTqINOgc5g/QIHFnQ2TIjzMpR5fPhFAL59H8GtPu&#10;nqR9yElmN1FM8T/kJPPTV0+BH2w4Xz5ABC4jbMj3n+pMdAwjqMi0burH2UO+tBFqwziO5tbHeBys&#10;xMQFCHSe4JwJcOY5EzXEo23uUeJ3yMQaG7wvOdGva+UzIgAELjpC/vD/+n8nfvX7/8drV0iILEuW&#10;TLpR13qvkPgGYfJVUhB9BlD5gsf6yl6ZbyiuTLo6PEmvqyKO4orBgABHICO4ERS8uV6RDy2gEc7o&#10;TtGxI+AQFAkxhCFCjNgZ4/d0oFhWv+8G20kzxVlw/SDYmG6L7y+cMcLszaVL5gnuHx0zOmuEJ/GK&#10;gYvPGa/4NXgb4U0McP4czrzpMAouI16nt4kdOb7GuNcmhk0ff8HjUbIafy5vRpDFn13siImjyOJu&#10;mhicxHFl8Wf6+NUnwfGi+0XIIkCJHTJe73WxK8brhWVCNOGPjyFIi+8TP/ab/Tf+jP90RbFood8m&#10;2VmzxWZ/27gx3TLAFMGMUWUeBS6CmSfEnT0JpZsIJOPOnP7i9k9eMgH3McKP4yNu4zowXoz1gHxl&#10;174xZzpiBDBAkftAkj1jz7huS4gT/j1F7hmByHYcawb8MVJNp8wDntfniOGMz71ncaYRa95G4YJg&#10;UQRFgieCMxFg2Q8w5ukL3G/0Rz0jKvDJc4QYkOYwuGQAPECYbdbWfbtxmD4LPTUInMM9BBMi52CH&#10;CINtJtPIbcYd41K4rCzppKFPigxc3TEBwLBWAS4riKBlps9cXl7xOtbS4lxifpbyY5b3W+UxhDVC&#10;nkWm02bYuI6T8duLjbyRCZHrbDDOc0LzNCcaizKJ/Ur9MJGfejSAmlIm1E4zJV7NFMcFLLdXOTFc&#10;x2bnHhtkowTuBUcNJ7SxZ1/DtXGDjcdtvm7g+824CZqIUFIcuSnxxO+FKk5qE7t11iLCN6aE3NSU&#10;AFuKES72y5QkNzZubsoBNrF7piQXuy8AxkznAGT4nuXeoQPDCRZOoDpBUsD9c4gUyMIhk+GUGsuJ&#10;tRwgTC7CJjfdPOiM13AmKwlnhDU56QgfVqZwB5GUSj9MyrGjr9cp4shCJAHHFCPRyIROoejzJOLH&#10;dcqFCEoJi4m1IJScXiN2AGeNxZ0n7K4x9ozjsRB9xveD+DFPWqcPQgs4lIqrJpXYs9QTqUSwcZI/&#10;FVGXiSOgkM1uFVNTV24BwCi27DSzmf/ziMRbmOZEHmtydJxYtG6mx+rZSOJa4sS3m1Q3tm5Y7zJF&#10;JXBoY/OtrVuBoAgww1mRM9QbiR1jAhQq00RPLOHEmkXgDNEn08+EmQWv0widaUDPJMcJogcmxgeJ&#10;JesFyrQHMOP160xNCguFMYIZo7p00cxNTwTouMnv9NTkWAA2Rnj14ZgZAtYIF3q43QAi3XLQDsBi&#10;MxNhWuTbmK5sZbrOiLBWotc67a0x/xlxYlGn5ZdOiwlgzrKhriSKyiirKuIw/PocJ/KFB2Yi30YI&#10;eB8t9vX8XoeiS0SBDhYntxQ2bvTjzb7We+PDQpmlG3mAixnDWtuFDFcslkSknOU5T+NSq7LUludU&#10;1NxBIDV4f//9YPd3QrSOybdriIHLghamuG4ixK7xb+kswspIgmL7l5yAM0otCAt/logV/j0K3W4C&#10;J5z00nkWgRXEAO8vLo/UeXOd74cpMiDMJSe7QqEnQsSsdqb3LNU9hxg8y4SZS/jh+znHZcGMrpfL&#10;2vuJLbvK5Jaxb+ZAu3wN1yjLvIKIuiCkESIx2RYJQgS3sIrfuxr7ehBzZ3XrcLLjLNOslxGf1/y9&#10;FE4J05wiRMwppnTCCGgKOAkjnCnkWMrfiUo+h+BA8u8QJ1airiRdgdH7F14JZvw9V5Be53fhCrDt&#10;PJ/XacBOEZ9lPh1WQh/hrrF2wq/LFrDyGEKnQm7jCZRi4LFREgGWcSwGIlvYqXuvxFzn0G3D3xQA&#10;THa2wIUTFAo6IgPsnMnn72qeMWcIoUIXlwu4TYEgJxfoBMjxdsaYVTAZV8qEWglCKJvHexcHXuyc&#10;+clPfvIfnTT7X8AZHytyzvzt3/0NUQcn2UeeSYyuXAndMe3T6Ae7YIgfGwS8DCwz0AWo6RO84JLp&#10;WwS2AGVcg3xvBCgzimtmiMsDC0AZ4YyARUCTXKFfk0SAduKdwwAZ+kko4yBa6JsR5CShTP88GmXp&#10;SmJkBeBDP83oKj2ZywyOzbPvnsX9N3eTiLM6+hV1ztwDorQAVLpx3uJ62bIvBof8uvqB2DJgwDwu&#10;eXtlZuhbnCfid50UgO3/D2v//STXlth3gmI3KVqR1IiSyGb3M3jwHiiYQhUKHigABVfeu6zM8t57&#10;hzIoFPx7AJ437UiKLc6IK85oJqSJ1ZidVezO7G7Exu7+N3c/n3PzvFfs0azI2f7hxE1z8+ZNU1nn&#10;e74OsZMkjWTNMCTEALhCAkZCZpy5vyTNMFhgEPGY5MzgOAs8zPP78mOI/UYhaCYXfE6j0HTcQL7M&#10;Z3g8qmEeu9M5Y+fmKD2ck7OQN5BGJhFM4eyZmhuEfCE+bBUM8JD4nxXEGGCWBbYrxHutblBUvDYe&#10;EgyGIGb66bDsh5wZwjHkeU4tQCTN0UUDTukmhaANV4x9M02ZW7hocBzhXhFzDeHkGaFTZsRz47Wl&#10;WxaOwGItxEI3ddwnupkIZ7BFK46eNtIHcqQO9OvYQfA2QoT19DyZ/MxfHiI8WVOU8myb+RkdK4jI&#10;JGcev2YetjWBewZyBvFdCwkM9d1gFEZz730wEZiP1IPxxX7cz0SXPV2E0FnB6b8eiBrJmYePiVUC&#10;C63ShWmM2Sdf0PuCIOk1c9KPwQ2SM3/xi78OBI0ki8X3DuPKdGa4oO/txpt9YSRzfsQul9jhYoTY&#10;MxwULuQbcyVJY2eLLpMXkDMSGpIbH0LMvIRo8X7jrtxXl4pul29w6xinppMmJVckQNJoMt0n9r58&#10;RuyaRMmz558wHzSGS2fHK0iRz8MxJHkkfYwkk5D4j43oIAll85yDx5OckfT5KESlIbDLd9xIwEgM&#10;eQ6SOGn/jMQNuIvrun08r0/BRmGAk9wasfZJ3M8otXyMWOh4URCXJ7e+6/JJI8/iublPGj/Ge5Uf&#10;MdosOmSe8t5FgkYiJzpxIjHzEPeKwxi0EJmWdxDZP7OCG2UVh4ruFEmZN7zXb8FMr+0UypMm0THz&#10;bW9MnryJ5IwESuqGQRBmzBrx1pvhM0E0xnM81PESosqY33O7xIzDfhmHn1scoXOG/XTNeNw0Do3v&#10;IiRO6myxS8c+GZwyEDPbkiCQK4GEMcZM4sOemdA9k0acBWJGl477gdlClNkSWIGhi0ZS5wkCMgma&#10;ZxArEjs+JiVnEKOBURwecwtstQ22Eq9ErCL2MT1AcuYFQtCPiAh8JdHDcR4ZPx0cPumIjh+3Ejeb&#10;YKFA0ICztsBzkjQbCNw2TRYgZWCO/kzxRsAcuv2DMExnv4IxhiIxxgy3iWFmmfe5nYKMGR8fDWMK&#10;943HWWTorpkirnmQ3pFWevrKiTW1pNtYoRJEL0acFUDWSNK4dUFZsdl5nbYsTopXbjE3Kef/fy2P&#10;rWexup5tNfOEcuZLFcwNapj31jGPq71PpBFzCXs0XDRV/X7pXOpmsIvQzghJGUmaFIuISSBtIGSK&#10;6LFJyRnEGxIyEBOnIGlOHkpJmeMOcYsYJ6jbjUNNXdy6r0MROK6aIzj/D+OmOYSbxu1RSJtjOG6O&#10;MsQth0gEUFh2dC+dm3uZUzCO7DE2zUEvDMIyiR0TAva8C44Ak7jdy9Z+zf30ae7n+n46Nfcx9kDa&#10;hBEwyj9Lxw8RizF2IUDb6cAJJA1xae/j+t9FcoBYZS9isv3glINglIPv4wxH0HZ4l44aYtBw1xzd&#10;w7yIPs3C48y3C1nMvmofRxWL/S1gCyIs+/iuQNTMTy5AxrG2pbiMnpqGqvoQgXYvuGiuQSIgjkJs&#10;1AhucN5vjJaOhzKcURI0kh8ORWTilV6c/2M4XPzuGPMtKdMDEWMf60Ava4hgFCPShrk8iFu/mzjg&#10;XBv/53Doz4CPF/neTULEZMEgYqFKMKw9N8b2bfD3s0bahceXeGknvqw7kzpkunDHdLWx5om4TfdO&#10;K8RNPTHCnmNzXS3nDmFCL04tt0nUtEPeNNbQsUNqwS3m+zdw0VwLAil7eSAMzjGHNkIMXOb9d0xA&#10;uAOxA4lYBXFVfZ++FvGHThZxiokTCJV0lruVmDHauBwhmGItRVtiwIvglBLwt0TQFS4bZX6V+fJ5&#10;/maKwSqXwSy3cZHbWaOzqJK/mQqilh3ljDuIrG4wt9bpfluyBfxj94wEkOIn43+d/0qEhBQC5vY3&#10;OTeJmShkk5wxVjntYqHsXozB8YxgFrO4jQSLl8tw5Nwm8vkmbvxrkCq6Zy6KIzh/hwRN6A2FLPI4&#10;4hxHinfttfWYKWa6QQy2cXdlHC8ck98U8UuK84hgRtink0ZyRpxj0ogOGp0zdtAoursN1gnnEvCU&#10;/blGNiOYg4jxt0FypgAC1vUMhaW+Rn9XqvisdSHV8fnpSLp5ycgzz18yhveKtIYyIqFNXiijC7P0&#10;Gs4YntskgIAXIEVOsB6j818BXIin4zXaBaqb/yjrNWKKM6YG6MLR9U8CwGkef+IEjz0J1iByzMsK&#10;yY7ikDpMYsphnP7ik5OQPyfZP44Uw4CR6NwscH0IrOPxjyM4tN/T96OkGKdXIQK1s2AYSBmJnIIC&#10;frtOQjAfeyfZf4TfnGM/SA6d/CGOmXfookH0uvcHyT/6w98NqWQKz/6OgrP/bXLmnQ/+KLlbfxJF&#10;1yXIEwCKyq8B+2CIJxuA9ICEMUqsgfgwyZCOQSLJID46IFeaccwYQyahYuxYi0AFYNIIydOEQk2C&#10;pn0ccsRMZkbnOIoxgEjnKDnNEjw8XteMnTMNkDGNefeMkWaBnGFIzFTlcO7YcwMAauV5JHRSQggw&#10;NQhYGgJojQB6xm8lfVOQMEQGtHF+TZ57n89TmmRRpuVQpnUOAn5GawNYmcCmPzFLFACqrymiAKLy&#10;a5AiTuPELK80jqwfQiYlUIgYwx5v7rKjs498ZmK+tPNL1vRA1nSh2OochJUdMjLAzGUGhEs3qi1J&#10;GkevUWMca0g7P6OX53GfDM6RNlRe7VmznGvpoGGhaBB2fpSFIhwpbgUUY0QazC1CzjzEUrs8AhCC&#10;OSePWqJpGifOBEBpCKfOAIq5EciVmcUOFlK7WOztZnG3m96MrmRmOYNKztdmJjTKst57Ifath5zn&#10;EZRxk0QgTPK4UZRyAxR2WhTayWtvJ0e6CcdMI8AnHZI7ZlfzPkCwDJl5DYlkH8zgOOc1SyarFmBU&#10;9i7obmxtMLHaYsJLhu6rx3RxzCSDuIFyRJu19tZzbBbWcmRLE7/WRrZ1N+TSqMSTJNQSJXyQNI+e&#10;LLPozLGMNnu0wiBWiYXkRxQVPidC67VEiWQIIOEngJ2/+uv/Kvmzv/grFE9Y4cOk3PJFJp0SM6rR&#10;mMB/qavFIUnj+IrLkDxfEkn2FqLH7pToonC7s5fERf+dTppINqQEDoCCybZuF4cEi8SFDhPJF0kY&#10;yY1IfOiI8bLRYutMtB3RNSMhIjmTumbsm0lJHR00RpxFJ8wvX4+OmBhLFkkUnztGkXlbjCqLnTLR&#10;/RK7Z6JrR3Ip9vTsJGQ850j0eIxI9vj+fPRpGgO3k7yKnS66YALx8UukSowm8/5IpriNzhfjxSRj&#10;4n2RoIm9MjGyzNslX3ZG1P2y22lnt1CMNfvleLNI6jxEHaZzZplJvUOSZgnSwyFZo3tmExAjcBHQ&#10;SI5I1kjSbKvqopBTF1kgZgQa3L9J4aXOGIthHz839k8nDs9h1BgKsRUvQ4pI1vh8axAzj3yMJA6R&#10;aPNLOMjoipkjPk2HzhzqtmWAh46ZNRRkkjU6aiRnBDwbxhFwuyDIuADjzByhN2Zulu6YOYo3V1KC&#10;BmImEjSSNduMxzjiNrYBTlsSrwzIUcmZFciZh+sSM0uo7Ig3pANkg7/9DbYrqM0EOKPDA8FVIKki&#10;OTMLsJGImYBwGWPyOULPzBAl66MTkMzsP+ljKHkfxHptZJTbERbAJXgkembyjhpj0qbH6LghKzfL&#10;4ncNZX636RIpOcsi8BEVWkSA7f4BoACihmLOkweNPduTFLFQegWl/G0Wo8tZeK1mgbeWSWMN6pcq&#10;FnrLmSjeZ6Jzh0XOe0xy7ttXo+3ZsnBzdZlQqSJRaeLC7yWjpFQKMakpVKWe75fRNeOicAqKUIBY&#10;9GfpH0DnlMqUAHZQormAanmevRgSNKrbXUBFnX+MRdwjAJ/DBx0snh5gMrIPFf4+FkwPMJEhbkAS&#10;RmLmgMAGJZqEjJfjbcaeGT2w/wOUbQyB00HGARw5B4hI20dnzb5dECm7IGsAP2EAgHY73rHvJlWs&#10;7ZGogaCJ41uixvgzxruQNIG0Cco13DchkkB1G/ECkDW7JGtQyO1DKXcAAHSIcz2ym0kSKrUz9Pxc&#10;OlPCxJdegSps+W04N3tZ+Bvm+zA8iZ1fVVknGb/1AIH7wcF0HSKtlEV5FViCD+3cEjOpdZ4JLCpD&#10;lV3GnAkg2uigMSrAksze4L4iXgxVmaWOFmrad5IjSzh2x6SdMHUhf7iH8ldJnYmxoSQDyXIHMuIm&#10;4LgWQqUf4C0xs7ZKxBrf7SG+sz0Qh27HcfX00zWT4fuZ43FZAFQjijAjslR0PQAoOOxh0QKfaUEI&#10;kqWvBpVbW1M9JFBFUkURpUWVZWRMXwNwXEF9pSX8JgCjjPgx7fcPIKmqiAMLtnoKPauITRA8RMWV&#10;IOE8pE4slbSUMUaFSc5IzPgdPQVp6MS8BNu8Ss8yJvBGZTm5vwVpcR+7fxVApxwnSanEjbFaEIsl&#10;bFWuWXL7ADDl89cB4iSKBBeWzh+RDMCxoVsmRJnxHt7jeLplJCXKIXnucNmC0FP8TRzl++7wMRI6&#10;OlG04Edrv70714xFQCkmQJCYOU8MxzlVojpFBEz8nQscdNQIrm7zd30DYuZiiBY4G2LbdOrc4fXo&#10;JtKVdYfSTM/JuAXBosBMkkplmgo+yzgFaZbBXuI5jXNwQcTYPVVygkdjBlJglbpYdMIEh4sln6G4&#10;FBDJ37nA6D6kmuRMJSDax6exaEau6SoiEo7nN8/a8xOoXuWYgXjhfTkEcbuPHHi3x3HnnOW4EjSS&#10;S+cBPnYKScYU263D++V76HFP8zt1UuceJPJJfl9OsjB0lOLiAwdQnhELccIoNsi4Yt6nc8X8HqF0&#10;Ow7IOQKwOsJv6BEWk47wGIkhF2bCFrLmFPEDBQCjYydUtbE/4OkHqFl/4zfTWLO/ZwTA/w/AIxiC&#10;nME1IzCSnCk49wE9JBeS3plSxFpgkkEc/EaQQc5kp+2JAe/YERMGWGL8Uogyk5TpnYc8wTXTSSdN&#10;xxhkC/hIckZSRowUt4rZGhGN1dO/WcuoI+65mdsydG9Kxti/aQ9nFuyT43k7IWYC6TPHmL2Je+Ym&#10;kWmcC3glN0qiAE6aXrpoekfuMX8nAmW6HqIC1wvzcV0rY3TGjOFUGZ1GMYvjXIJmiKL6YTpcxnHY&#10;ByfNeDbEnA3iwDeCuW+kDrxRGwgZ3S6DxJL1G0tGxLP39UA4GCfWScxZN/N/hWUSNkMQMeKkOIYQ&#10;tSna6uzHLULcWBa3Sid4pxdcoNt/lLm/cWtjU/QtEBE9NU+hMt0rS+vTgZyZQlQ2o7BsBdJmmS5J&#10;iJnRCbAVIrYRjj23lEFw0o8QZByhFRGV25BNaxwTsqaXc8zRIaPzvwvxmP2eE0StzeDomV3tTqaW&#10;SB7AMaPwro/7uumF6aC7s62zklhmI84QeyEiM555AHw3rrOHxIERuitHJ5lHoHJfJKZVjPIIIcz2&#10;8ycIwBCmvEWU8poF5SdE0Cx0gn3BQIP07ICZQp8pHUFZenH6wFljCzic1lgIezQZ9t94uZI8eoUi&#10;/xnuYkRkEkArzN/sKHxJ5PIb5sRvwCof4wr/yZ/9IvmXiMj+/C//VXBnPCM27AlxYva/vIBYeUvP&#10;pC4Wxxdf/Tz5yihiSBS3kaiRvNGhIjET466MuXphLBeYQxLD2LIvIF0+gcjQdeLtDh0lYiGxj6TM&#10;p7pwwFJP8i4Nu2A+dB+wiaRLJD1eQZg8IkrZRX33kZzxPodOHCPNAjHDNrpKQjyYcdNGSkveBMJF&#10;UkLHC/HGOHTSyDRdLhbd0w3D++GQRDKaTPJCMsnLEi6STp6bpI2vLZ7jZwjrPv5EAiclO8J7w1ac&#10;+MvEjOcV4+OiiyY6aXa6XdZ5rWs6UnSfGGeG2M94OckXR+yaeYQzZQ23iQTML5Mz7ufjU+LG2DK+&#10;b7zXvhbPVZLGLhnP2biy2DHjZV9DjDSLlyVwdL+kn72vUzdMdNBEwgUsAEkT487iNnXR+HjSLXQK&#10;2WGUP9YLhGzByWO/Jz2uT56nxIgkidhGMkWcE7GEBErsjonkzLpxY7pmwBo6ZpYWICrnEXSxXZak&#10;sa+G+yRlPNbOLhyP9y25E4ghxGPB+W/H5VIyDVaZ1JkC/jHW7AV9Om/oDn39GmKSc3vOOb7wPBlP&#10;iE4LkWYSP5I9HGc9EDEQO2CgneTMuiI3os6mWLwWr4yysD0J0SIpMw8BMw3mGAefjObxirhlAif/&#10;JKKyCWKYh8ErA0RG9YNzhsAqAetwv+SMcWg6/yfHBiFpEP0QZ9tGwXs1czoXTl1MPqXAAbX/EZz/&#10;x1H+G3tmRHMhavcLLFKWsuhZzuJu3R1cAPdxEZbfThrvliZ1zP+qjYNiDvPA4nLmVc5PUiW82MMF&#10;V+YuXFdQconFcjFJ7IooIvLsAmkBV4p4jD0qeYImkDTMyQuOEPUMTjl+iPmYThlFZaG/L8UpDh28&#10;wfnPXOIELppjOP4lY9weR1x2AoxynHEUnHLoAwkaXLi7WUxl7i8pE7dHxTT7SQwIsc44aeio2b8b&#10;J/4HECiMA7shUeyt2QWug6g58P4PiHGGpGHsffePGf88jD3vMCRrgpvfSDMGzprdiscQke3C9f9t&#10;rw2Omt3GnoX9ON47kj88n0PCZpdEk+fqeXJ+dNScOoS7gQSAaxd0cLCG1wCm6KIrtZ8Yb7DK/MQc&#10;uGUS8WBPkmlsgpS5j/iJ+SVuhkoWto3juos73e4QF+IVAN2GuKiEeGuA/BCXZHR5gFX6iEgWs2TB&#10;J4q82sEHGQReYgkJmR7EXz1ghWwQoNUFAmYIx8wY30OJmgbcGx77Fji2HmfHKJFl6/Q2PeH/3kMi&#10;xsfpmhnGpTOJe2eGWLXhLqKXOZYOky6wSjP4I3SPgK0eMKe/x3lb4t5Aj2dvjtoHsHkvHTaSSo2c&#10;u3N+Y8PsXI2iKUVaYrMKyJUqzqEKIV0Nj69h/0pImnu3JCyJC+Z7e4HvqPPTGO3l3Pde6G8pD3Fh&#10;zo+dGxeYMEG6xFnw9GXwt6kYd/ju3zLKmeHfQrWkDHHEtyExXIAvJBL4LKSLYjPJCcmSCubU9eCl&#10;BoRRVeIgnu80xOhR/h51byiQuqMIkPscRtU9yCcMSNLYwyJmOg4+dx6s2FKyMnbG+Dp8PQq1FKFJ&#10;yuie0U2iaEsX+xki4M7hbpOc8TsR3C9gD+f6itF8nLhHgkacFDAjf/vG3TkqibQrZ3sXLFXK465I&#10;Xuli4b28BgHl6zSO+WYex/mbc8fbwDkSPLpvfD/Edzchfa6AH0rAF3blBhzFVmzoOobkjK6lGj9n&#10;xgM+u2sIVs8Z1c76hrjkKq9PYuYBkeD3iIQOnaQ4aIw3EzMc4PctCE0hcxXsXfQ1gzUv6Hw6wxoJ&#10;++m0Ca4bRon9mPRhnuazO6FQTFIGR75dmLr/j7om4ntPbKRdmiXgumKIr7Pg3RN+lpAxis6OgG+O&#10;6VoMxIyPgeSBDC/k97XwNLj3FLFnxKSdZZgKcOzIu5A+P0oOEZEWotIY+4/8MYKzHxCb9qfJe7v+&#10;efIHv/+7RCuLQ0wESHsw/xMkzf82OfOu5ExdSs7kACkdRI21Qs7oSGnHedKBGyZEj0FytEHMCCAk&#10;PzLkJjfQB1MLkVInQcPlZvpkGgEm9XTX1PcRkUakWRv9M7lpHjODqwWVWIgzoxgzOG0Yxpk1dAJq&#10;Qo8NjzPOzJG/rHum2lg1hiRQhvg049A6IGXcZslwluxxeOwes5y53Ar5EzprIGjaB8mMJt6so9+B&#10;Om2kAuBBbAAOklEm9OMzZjKbq6z6CwsglwVAA8SVOcnvJMor188PZE9V0o5TJEM5pUWYFmPmeiFh&#10;+iBrAjEjYYMtn6zkDibuGfOSKc5sY99MNyWXfRAhdLR0ExPWQx5zL3FjPUSkeVumiz4Yul2a2rDp&#10;AybaIGgyuFGy3ZAivc24aXDWDEAYDdlNk4KgGWICpnDNmDs9Cnk0ggJtcAKWHQARQNZoNa+vnliC&#10;DKCgk+gk8qOXzJEmKmxG9ZzFn4ALz7UPcoZtJyo1Y9n6J1HTMboBajmAWztZ0m1dKHnJb65vI1Ox&#10;hcWWFhbOOOcM0WZGn/VDPA1PARaJNejiXLOcd++ghaZ0xqAa26KHZltVGs6Zl28gUl7b1bGQDAGS&#10;JGfaIWdaIWdaIX3aKCrNQW4N8pqmFvvyYK4/kDQrqO4ekt+8vI61GHJm4ykugbBYjDoJguaJXSVM&#10;bAU+X0Kw/OTnf4GK6iue24JGFTpEFgCOPuZ+CZmvUKF9TZyAoETgEsAFcWRffClRA6GCG8Zjbpvp&#10;y+RZsiUQQCje3qCAM5Irdqbo/pAEiD0oEhKvdfHko8gkLSRFdMQ4vCwpsjNWTDLE2yQ+JDvS3py0&#10;Lyd2vEQnTHS5RBdMJFZ8rLd53PhYjyUZE4fPHTtiIrESyZbvnC/f9fFE58+nKuryfT0+h4/1OD42&#10;Ek07X09w1jBhtoPGHp8wBH5M+h8BSCRbVgUxgBTHhtnK3B+6fszRzr+nwfXCZ7COokt3jPs+RC3m&#10;/h7nMfdJwkiiBGLFaACG9zskYKKLxs8nEkU7Y9d8jp0dNtHd88udN4+Z+Ns3s6nrBVCxbrSZDhkA&#10;RIg0E2io3BJQ4Jrxu7mNZf8Jj9sSzPhdNf4sf79RY4tGnhkVECLRUK/hpFnBGbMEKbNoEaaOFVw1&#10;GzpcIGbMXjZzWUJlwdzkEGkGecNt88QALHC8tHcGQMNxJWtSckbHDWDJQlAAzRIRZxI70/PzkLz0&#10;fkxN8puCCmyBmDFUNasbxAKE3hnIHpSlm5BFW/y9PWJsPuW1sZih4nQlxJ2hYoOceahjDkfbmsQM&#10;hM2mpA3OGcGNQMUhsRLADmBlDvXqNFnN4xO4YFAGDbKIPcri96SAR6cN+0fnzCjEzRhjHBLHxXFV&#10;bSralnHlLBNDsIBCzaxn3Q+5TAOuhNssuKpacUFUdThW2P3votJC9bDnh6GbphAgcYEFymtMnm4B&#10;Vu4xQS5n4baSBfcqFmYrmbw8cDGa2+6zkH2Hye3NoOhxoVpFWlp8KOjRsu0CsARNUcjaxWWAqsz7&#10;vU8wpBrFPFeLNk+hRis4pHuGYUyABAyL0IdUnjnJM+aMSacjRAgw4ZOkcRgncPwg2wOAIbeMo/sP&#10;BPfMoXykmXFmulWMNNsrGWLUAKTMfgCPpEzaV5Oq3IwYOEwc3EFKOwNB8z6KNQcEzW7GnneJAICg&#10;+Y+RM5I0KUEDGUMnzXsMtyECjeHWXpp3Uar9CMXaO3bcEFmwBwfPPpw8oTDU6AMBEAWdh8l+Fvyc&#10;pv+n5IyL6TgK7uHQbKY3oAsnzcAEVv5xSi6HAbg9ABKcU2RCt9bjwqyuY7JIXBdKNaPNBKQXi3BD&#10;EEFXfhtVoQQNoKAV4NPeAOGCzb+hsiKof1QBebmJCLJ2SBQzmo0gM56sFkdLjC/r66HUGkeNbpvq&#10;KkAF+cgPmBjX11XisqHfAfA9O4Xja5juOvpnhnHpjHPZfOhGHDINtSi6iR6oryEi745OCJRPKIzs&#10;0XHCLQDp4HkHKOQcZARQZvEk2ctduHvsqGlurkuqeG47ahpwDLVw3Ui0BnKsHbpyVOfVApBCfwxg&#10;yol+jPlya86zi/0q1szGlpi5AIlRTDTWOYC2W10mt1FjPYCsuMck/rbdK5TO36Gw8w6Eje6YIgsf&#10;meDa8WSm+gMIjmbIKuMI6gU7EDP211y6UBg6Uo7myQPJBbtnJEQEII4IOm4DhAREghqJhNjREvKZ&#10;8yoyQVwaG2bUAAAE4uWWBaUXLtL9cj4sShTls5FV7wkoJHAkq1TQSYrd8jWYeazrCMCnM0ZV3m0z&#10;pnmtZXw2Aphb3H8tKNxQnaHskliS5JCoVR2oO0eyVpWaGdY3cAp52bi127rx8iWhvhbBmL03KtSC&#10;+yZf7imgEoAaxydIVb0nGAv9Obp9jHMAmPk5qoxL4+gKA/l0gt+DQ/wNH9zD3zB/x0eInTM2zUhF&#10;n9Nj+fpSYgfiiPe+xPz7ELfm7w/RBZDVlqhq81eBdlRnj7Fr9mfxXly9gTrw0lmylyHYUKZJuBhz&#10;Z5dOOAbbE3wHVMMVQM6cJFc6uGyISTsECPqTv0XO/Kp6Z36JnPnd3+L8cM50nE+6J6/j6MfdAjnT&#10;iHisiYixVnpn2iFjWumjSWOYccxwXUJmeOVuMrx6L+mbw81C5Fk7xE4b9xtl1oZLphWM49bRgmCs&#10;CXKmIU/M1ObOBrJGt0xuHFzC6DLGbNIYM8gXiKJAzMwRmTZ7DfIH8RoYSZeNsdCKzHLD7DdUBhFy&#10;D6dKNeREI0SEkWNEiOEomSLqbHqpM8UqRCWPjCPgYv7cT8dk7wALKX3M23Hfd4s1iAbWCd81gNAJ&#10;UqHH+T3Cse8Gv1V2ZEIydEC65NineyTtn+m3f0YyB6JmgMiwHnBADnKkHRdLWyedngio2umIzIJd&#10;unpIChhA1DbEb+IQCQTDuFJw/U8ZHUaMmU6aUaLWRiY7wVu6f7LJiB2b4KshyI1xsMbKao4FWsqS&#10;n4+y+Eu0y1on8xI6csQidHl2cZ6dnKfit17Oxxi24JahH0ciyfNVXJYDi4nVWhGNNbbfS2qb7da8&#10;m3T0QqLgJBqdUpBHUgIETf8IKuMBHJpEW05S8P1w8yFzNJz9xJu9xDnz8mPmom+YJz1DWUysXBdk&#10;Vwfnmx2uYouIjvdTjDQMaTb9kG6gDciZzTHENNPJ2rPFZO0p0a9bS8zDloMzJ5070a/BPPDlR4jD&#10;cJV/Ajnz1U/+jLL7vwwY5EPc8NuPWQx/8lHyCrfLJ5AWX3358+SbbyBjvv5z9vmzED0mMeMwCs2o&#10;s9CZwlz7FaIw3S46Sz4xrtleSYVngZQhMg38ImkSyBK7VsAIEininoh/PI7EjF0wj52PM7eWNPDx&#10;n4JnPkH89hbSQ4LEfhuHRIlOluBmAbPE4/scgexQsKULRVySd6yErpxvCReilXHMSM48eaZryE4a&#10;Ug6egL2eQjjYmQMREgmKSCBIXETHia4Tz81zlJj5Amz2qRHXnHskOF6BKTw348kktGIvjkRMcAgp&#10;eNMxwwh9MDpjxE2QMhIqEjOSKuv2wIRYMLCWLhfjnD0/LvtY+3Q2wCfpvmnXjjFpsW/HrdfdLyVG&#10;UnLE1ycxJlmWumj4rHT8eNz88LVI3sTX7eVAUrF1f4k4PxtJN99fj5s6bdIItLR7RteLcWj23ICf&#10;uC3EnEno5Ymsb6PTwNUhbgwsoZjL8Qj8oYvF23dGmEW3TLgt736x2zL0xkDOSNDomFlbA4swdNPo&#10;uJGUecyxHCEuTfFYjCDLR6QtrazhDFyAlJmDlJmBoJ6E4MVhz/UV8I+PkYhxbCuQYxh19pTrbrdN&#10;Ncj3zWxwPhsIynTJbIKZdM08AsNsgIeMNVuF8JkHS0xBwkzh3FdIZlyZIrMFMMs02GQM/DE0TG8H&#10;Je+SNRIzYzqxwSZjYJBRBGSjuP3HwSuT3DYDiTPP45YQ7yzO2VFDDCVzxGnmikMQNRn6B6tYaL2J&#10;Gt751AmEEcfBJyckaMLYlZwi/sx45quIJW4Vn0ruXTqXVPJ/uZa5Sh3zKMmZCgUuziddoNaBwBz4&#10;qi5/5kOX6JLRQXMZYZkRSroOikNhO3MayBtJmWvnjUq7GOLNJGbOQsycOYZYh76ZAobumaOHxCn8&#10;/5eAQVx2gljXgFFYnA4OXPCJC9UnvY99T0DmnGSbDt3yiMn2SnKAPXT+456RrAn9LzjrD+yCuOE+&#10;3TWHQiTae2ATB313+9JxGJxyeDeLphA0h3axSApB49gvSRPcNHZgMnDT7IWUCYMItL3Eo0nQ7EE0&#10;tge8stsoZoaxzXbZvK/AjBQAt+G2EKcGViFZwP4cuzwP4vw/vAuHkCQN7v8T+5g3HbZ7EAfGedzN&#10;uGoaKvi/iKNmpBusClkzMQCh1wtplyWCrKMT0gM3Zktr0gz+cP59PcRaGfXsIjppDcyZ7S6xs6SR&#10;+b2OlSb21bXSCKEhjgnxWcRmhT4ZnDGtiM5C5G9w3htfxrwAYqYb7NDMMexyrNBthbOqFXww1EOM&#10;Kd/dRYjFGXG1aQJD/O8Gq/QjWpOQaQBjNIF9dPvo+lF8dAt3yW2Gc2Vd/j6HMeOK0PogaEyy6Mdx&#10;0w9ukTDqaKJXmnNurKqCjGxMspBJHZBJ7e2tSVvAV/UIxMohbsogD0qZ+9pfAxYJ8147M8UbKU5R&#10;QCbB5Hw+EAFBBKkoDBEZrhyd/NXgsQoIivs4Se7zt3EXbHXT/kUW7M8Q13uSuWgR/Yu3IQsaqpjL&#10;EEHWzvvVWPEgEDM6Z3xeyRm7HYtwvetUCcIo8QEup9BRg4DTkZ4PGCB0fOKc53oZeMp5esQoAXcp&#10;5mSf4tB5SbQyeOiK0WmQETraztnZAl6xi8dIMnGIqQa6hYxwjhjCuX9Z6ANlINRTSPYAstZxX1EZ&#10;vwMSOIH047jnwXQXSVi4ClmhuO4KRMeV/OXYRyrWUXx3i/dEnHef40riXCLOzb4ex0VIDnt/rrPu&#10;oRNHjBbOEUxx18QFe3PAROKiS0arsc+tG6Ya4MxhewPnjITUBTBUAW6Zwzhd9oNZ9ht5CLEiQSXh&#10;Jl4Jzhue39dmt6xCuaucuwSN8WanwZFijIJ8h03AHWAg11FMlLgOrrsNvrsJaX2J8zgN5jrGPscg&#10;uU+aBqCAzEQA8Q7EjJfP4cwpLoSAwvV/7hwpJ2fANLhsjhKPduQQLpkj/AYdfhfR2p8m+/b/82T/&#10;/j9ODuyj7woS+A//0e8m38e9/70QsWzU8t+bnAEQYb35/q9/P/nRrj8KsWbtxJp1UJYpSGjF0WJ8&#10;mc4ZyQ8JEQmb9kDOoABDBdYG+KgDmNQASowca4EIaYOgScGKLpii4HRRQdY7dycZXLqfDMwRmQWB&#10;omtGx4zD3pp6yZeOsxAwZ5NaSBpHfQ6njAQN21ruq+0oDHFmkjKdw4AeQIwunHToyElH59gNXstV&#10;zgcQ1sf55M87AyHUMSBJc4vHq057EKID+scpm4KksIBzaKoxuEaMPFOF1UccQBaCIAPh0gbJ0tJ1&#10;nwxkiAzImZSYIXYL5Vg3+xhx5jZkJgey4w42emzvdLu0koncFgZEBpFgHRA8HRAdHZAaGbZtkBEt&#10;GWz7bagfWm9zmbIvbu8ETHRCWHT2QuAwuvpw0gwQU6BSjjiDMbKmR7Dnmy09ONoc1GTDkyrDVMQB&#10;YIZ5z8fuo3yrQoFXw/2AE2LdegEWjh5AThbHTHsPQMt85947uKPsezFLmV4aI89w0zQBxuo7UPJS&#10;yFndyB9/DQtcNTDR5Dnrmsni+ulEkSbJlGO0A9bqWmHFG7HctlZy7m0QSeMoYFaZzG0BTMiY/Uhy&#10;hokrLphx4g96UQB2ob7r7Oc9l8iC0BJYjkGcLTwcQJWPCm+Z0s3lIRaMcdDgGlramGOx+mGy9RJb&#10;9CtImVcACdQ9m0zCNljwl4x5+eEbJtxvgyJnlYmgwxLEAIwgWIwy+wpwo5VfJdo3lGMKdgQpumgs&#10;uAxRAZIFeRIldZBgwYe8MULt068p7ARgxcV+t5IyYTC5jkSFj5f00AkTyQzJleiWkcSIhEyMCvN+&#10;SRG7cyREvL7TlRLJGo8r6eGxdeSsAAjcervEkI91X4kUh6SKx/Lc3Hrdx0rcRKeOZJCPldyJzp9I&#10;MnnOsR8nRqHtjETzvvR1pefr69pJBnl9GwBgZ8ya5ZXmIVtwmSeU0ueDkIp9PcQoSAq95rien69v&#10;YdWS+61vX6vnnr4+AJ3Ah8uRbArkjcBJ8CJYYxhFl7p6ILD4/HYO749OHwkdh0TNd8QN4EvrPBb6&#10;lx8DOhle3rZbidi1Jyi4JF5WUWitUEQpSJGsCTEAghnBB0NVmBFjc4tLLGIQ/QVgsBRzE8fLMgDI&#10;rpp5BwBCZ44dN1vBaaNyzwgyv9OQJh4foujpK2IBXui44riCKMgdHTlGpUnSeJsk0CIgZ9XYAaPY&#10;2GdZ1wyAZA6iZza4cBaIIEHdZjcNt8+jUpvhNu9bgLBZNvoMsmbtMeeEg2YDZ4/50A9x0KyzwLG+&#10;ae/MMqo4FiVw4KwxzHC2cyZ0yUCmzAtQADn20qzgrltcIBIAgmYSgmYcsDLBdoJJ4zgAaALAI3kj&#10;kTMPkTM/p4JtEnIHRe6kkQPEpxgdkO+2MQd6QcJnEieOvSGUvGfa61hYp/zvFqr6YhT12F5PQtIc&#10;3/tOUkBHTSGAooTFyYuo9C9ajI6C7QaTgDImCA9YuK1mcbaGCU8NAKiS7X0XbJnEqDApteeDSYmK&#10;/FDoxyTRuIBQqgdgsRDR20qIPNJlY5zAWcs1BTyHKfbGKn/ysA4fFexHUXQcCh0zhwQvqMyOoVQ7&#10;xv2CoKPmO4cItDTz2ceEYQY0+wXQsx/QgErtCMfQKWNPzR7jASBc9tFTk453IGvyxAiOmYPsc5iY&#10;NKMHjqK8D5nRQbH2XrKfjhvJmv08Zh+RZ/uMFtjpoImRZ4AYgcwulGrvM94jVsDh9V2QN2ZAv4eb&#10;RlfNj1CtvQNZ814gcyRqfGxa1rmXQtC970Iq0VOz/33jDVTg+VotMjVKjsX8GxQtVjXjqqFguo/y&#10;1REcX6MzgIuxZDDHQhpum7Z6M5ErgmNGd80t+mru3bjJxB11FFnJgoVmAE8GYJANln7cm9ymqqye&#10;skgjxYwqawmulUrcKFj4ASLe1oOKbQQAM0re8zDfsf4+FGPtDUkdpEsNHTjN5D7nOji/HCIPCmGN&#10;HzAfepisafOiW1BLxuzolkaAVrXlkQAnXC/3ARY1gATznlW+DVDUmQMotaGQawNsdZFVPTDYG0an&#10;ThxvY9sH0NLV0wmBI2mkss5+ljrIkco7acSZHTLmA4eCRwCIAENgYWxZiB8wd5lxxRgCyIBLLN47&#10;qTf+SyBzR+u8tnkVViwiXANcXFRZherpAkROKZP2ClwwZl53Z+jVIb5DEsQCzbT7hI4TFhdUNp3l&#10;cokF9kayMSQPSllQuIsi7NviTG5TwSZAEXSa4VxNhFwgT4w/MJ4NgknFoQsQt4gjrKSIteHeg6SW&#10;yIQyikoFvcYkmGVtN5WKN50tVaoT8zFyRoxYiHkJYHzDctBwfKINdMjw+i8DnnzNEjVRYXaR24wU&#10;UxnnsKRUZ4pdLirfLpi57XsZ4sjSfGzBlbEGIY8ZACIZdis4csycxi0G8FMxKWCvUlVplnXeSVQB&#10;QBOYmh8dYg2MXnMBRrAMkFMlKzi05+oYxMyRfR9A2O4LzqNi8+uNoMOVVcP757EEcKV8lkYqnM9H&#10;x10K2dCWYPIbBVA5bTwkAPkyLqhSwFFpGaD1WlFyiriyEwAXXTShC4fPyfiFC7xXxg+cM4KAY5wr&#10;IpbxzFEKPA8lB1AAG2v2D3+lzpnviJnv/ZqOnO8nv5PvnKmjc6Zz7Bo9MhcRkyEkUzw2iItmBPxB&#10;1FkTLn9FZM3DFyBRriYjS3eT6c3qZHIdB9zCLRz/YAg6aJoHxTjGKoNrusEm4J5mSJgQA22kWY/u&#10;f7BQJziFy+24ayRmeuiW6UWU5uiZ5jJumb7gmiHieRosY+fNGNgKgigD9jLuuVMHzQgYZfQurvVy&#10;CIhqorvsU6lPRuaIZF40QksnTSaIy+y87LcH0zk40V1ZIrxy9EDmcLl3McfvGWZAJHTbuTn0AAzA&#10;axsF+4ARehBndYETckP3wDpgE4adLx39kC6MTtwq0Slj5HFrDkxDB0xLjo4cMI1YppP5ejedk70I&#10;yPoHcOwPEq0yhJNlBHcKDvrxSfpd7M0kZm14vCMkFEwvQCwhgBsGYw1AFg2CR0aJWZ6ebsBJS9cO&#10;OGaUcxzg3HshjDo5lxznlWOrw78DAVw2kEkQQzy+W+KI622cYxOxZwrIxCdVDajJEZGJSbqIje7B&#10;id/LMMkgS8RZU0cFuIbFr3YTD9rp1ZlE6LMZ8MnL18SavUbM9RGCm+erdMoM45DJ4J5BLIfbJwth&#10;lOH5u8cR+hE9N785mCw/Bps8GgvumeXHzGseM6ejb2Zjm75MSJ8XH0rKsABv/yYRTG5ffvQakuRj&#10;BvNM5+DEUW08ZKH60YvkFW6Rz4j7+vpLyJuf0Evz018kP/npXyY/ZnyLVRCXGWsmORPdH7pvYlSz&#10;xE3ANOz3lvn0K+bAkiKhayVPUgTXCfP1EGNm5DLzcMkDI71Chwq3ezxj1NzPeLPYhRP6WLhNAuhL&#10;nkNMFVwxkjL2ZOYJoO+cLjx3cPiAg3SaQFw8xfHxEdFloS+GiDIjzFL3jASJPTe6YuyaIUYZkVXa&#10;sQJpxOMkXiIZo5hOUZ3EzE6SxuthH4auGkmm9P6UvArxa3miyPNKSZLUcRTOVSGbGEUCw/eF2z+U&#10;BOO5AyEFUeXW5/D5vyR5QWLFfSVzlkN8mYIozjtP0MQotGffPo8kl04ZMCvn4rlJ1ulm8tgSMR7f&#10;1xgJsvi6ozsodRR9midp0vc+vu+pI0fSxjg7CKW8A0dCxvfTzhmj0bwuoeN5SNwYb7ZJQsE6Yrhl&#10;XC5zC0vJ/CJzeWPBovs+4BAJmB1RZnkcs6k4Deyxqdsfx/42x7ITxm4YnS7PwelefwIuchhH5njM&#10;sdc8Lp0xqw8RluXxu703YqolOmgWlujx5FwWSQpYCfulcc1e9v4Vho+NhJHRZ9vgoS0j1hG7PTLO&#10;DOHZJrhl0yhnxjpYxbERMMsS7h6EoHTKSMooMDOqeZV+TN3RYo8xiJlRhhjFMQZ2EcMEfINgTOHY&#10;rA5/iJkZsMx0nqSZg5RZIhr34SK9V/bXgGdmuG+UeWJXawMKfvoGnWehlL/C/9TzKMXPIJY4ASlR&#10;EARle5LzCCgustB8hUXm65adM1e7x8JnBXOUStTq5S6wujDNPKaMeZIRzdcRrlwpgQSgp+YCzhl7&#10;Lc4oFMNhfJa+PN0yJacVlzEngJyRmDHWrIBYM50zbk86Dh9jbgFJc+AwOENRGAO3i9HKx8AfJ3Ey&#10;nACPhG4axrc4JY9XxDsnDopXmAuCWRzGmx20H5O5/953EYjRO7MX8dZ+opYPgj8O4uo/vBtiBvHJ&#10;MTDKMRT3x7h8FOLmSCBofoiw60+DkyYM4s8OQNI49oFR9knMBHEZ40eOlKgJZI34g33EKgrLxCjv&#10;GNH8A6KaTQAQo4QeG3EKfZo/sksTbARRc4DzPUBXzeEPWMSFqDkGUXPyAI6JY/QIQtZcL76Cg/wO&#10;C//UFrQgDhiAlBvDQTUO5h0B8w5C8nXTCdNCJwz4Q9eM7hJdGdXMAcUiRjV7X0stQnFimdvohWmo&#10;RPiEmKwJDKOQLOAU8Ik4pQaXTBNkQ2eOmGb6MUcgTgZw9Q/2IZzgei94oY1uSGOgW8Uq4IVe9u1H&#10;WDaC6GwCrDKKwLGbGOcsoi+7cjIQLC2kC9QgYqukZ8b4snJwhUIyO2hGiRcfJLmim8tdbbptSAvC&#10;+T8Mfhnm9fV2QBIZmYY7ZwDXjqMffNPThcitLe0WraYzSUdR6LsMJAgECMOoZfGKjnfnzOKTVBTJ&#10;fNXIYsWRRjBzeym45C5/A/cVuyEiu32VOTbEzHWwymUw/UWcGNcgJx4Qs9UM7uqmw6cf8irL+1fN&#10;c5fyN2Isl3P54ApzTm8PpaRDPnpMMZUxzRI19+0F5fyMprNvx/elmc9JB5GuIj9LiRY7ZcQprhHY&#10;bynRYAxZBXivCrLM13sDXHadOLgyYrtDlw7zdLGQ+EfcY3dNJV2kpiDoiNdJc1Myhb93sdkNkxSY&#10;z99Q9GYEc8R3dnGG3hxdOSfAKEZT2+OSjhJ+Y66YCMB7dJWhAE8xXjnCQS9L6FwO83zO2dhpiA9d&#10;OCYceE5NiBLt0qrEJVWJq0qMUUt6g47AB5BktyFmjFu7xWPu8LmIo0o57uUQy3wyuO2O69wP5Aqu&#10;Fxw6vse6fKo4Rg0CxEoIGs/J38VrdpYG7JiSQOJHo68VornWYgT0XXCowsW7iB2vgN0KwamSbUWQ&#10;P4EUM94NvGPMWjF4pYT35gpk9+VLHAvschrcojvH2OZjdNYcO0a04VGGXTYH+F3a/wO2/OZweRfC&#10;1T/4vd8L5Mz3f+3X8xHLfy9yJi3h/AdYb77/699LfvT+P0luV9E501+CM6YEAiZViGUgaOyWyaLm&#10;yuieCSSHyi6UXhAzLQCaBoBKQ3chIAUwMnCB6LCLTOo5Bq6ZVtVjkDXdqMaGFu4noyvlydDiXVRs&#10;pSHOrBlCp1HXjdFlxJZVdZxOKhlVEDQ1qM/qsgAgum4acgAeiJn6jnOQI5AznIfkTDckUXeemMlZ&#10;skmEgO4Zz09ySddMYy/OGUimFtwzrfnRYj8NjqDsMEq2USLQRu/xOBwjI/chBx5wXNRlgARHDmDQ&#10;PohSLFjYISsgLSyozHST10gppKMToNCNmqtHVZqqMwBQrv8OhMdNIhVuJI1Z4tU6biTNjgy9Lhlu&#10;Jze5hV6V1iyESAdlV5AxjRAzllw2UHzZ1E4sG0ROBwRQFmu+EWcd3dj0uyjn6kFFNkhuNEBnxOgC&#10;QEZPHwo5XDk9KLoGUHENAhYEX30j5SjFeN8nUN/hlLFzxvu6BTScs+edFehoz+f1tfZBEPEaG7vJ&#10;du5lC2lT38kfWVtpUtmEGqMeRW8Nf1TlMJmVlyBgKDIF9EjOGMuWhUzyej3un4p6frBqiSaph6Bp&#10;q0ZVh9qPDpol1fR00Ki8f0JswJOPUMc8JxJpa57STay+C/04g7Bm4sTRiWSu9DgRDjNGBizQPbNE&#10;rvOq7hmynR/TZQG5s/4MxcxzigJforp5ZTn749C7scIkzYXwl8RIffha5ZW271dMwt8SeWYHDKSF&#10;E3WiwgQugp0f01HzDePHXP4GVVqYGOeBhuRG7FjxsgTER6rHoouGBX7L7V3kd3Fft4XOjxg/5jY6&#10;Wny8pMdOF0okWqILJpJBEhXuF/eNhInPH4mP6F6R5FgGBCwJBgAFEhISMDFSLTpuvE3Cxg4ch0SK&#10;5xZjziJ54+1pnFraMROfL94fSZhIMHnO8fW6v+9PJKd2kjgfUlYa3UE+705SKp5vfJ2e5xeUk37B&#10;5+FtnoPnuUa2sgSUr9mYuHjusfcmEjSSQt5vd8+WgCTvyokuGT+r+LnFXpoYuRaj1WIPTvoYyCaI&#10;GV0zW36nIP8ckjXe/vSVxJDZ0oBsAIYkzFMAyHP3ZTzBQWMXjd9NbfoLAIuZuQUIk4c4u8ieBrBv&#10;Q8DYX7OijT/fZRP6bIwyw1WzATmzIbkj8IHg8Vge9zldNs8B+9t5gsZuGofOlofGokHCzBJ95ljm&#10;70NyRheO8WeOh7ps2G+duLQN/o42ATJrRqvZfyNBxFg0UoCxFLpvAEKMh6GUE/DFY0IvDc9nd81y&#10;KPLEfQPJs8Zj14w+g7BZAuQsLOLMAZSsriyE+DOBzwJgZgY3jZ0zumbGcMUMq0IT2BAFMCexY0Y8&#10;hM4asWmO5aVZIghmAjEzNzvL4g77zFHIybEW2G9hUUKHyLNpiJ5RXQwUvDfX4CZAnXMFEHIW6yzK&#10;79MH9yanIWlOo1A7g2LtHC6AYiywl1hEvs5E5jb/wB9Q3idJU8tko45JSw2jnMmDCjWdNKEfgslb&#10;IYDnFGDnTAA8OBAgY7QqF58yRoiyP9T85yBqCokRKDxOQSeT+DMq1E6cxmp9GqBUEEDQ8YMQMgCY&#10;o0z0jwCEjnD5iO4YlGcSNMYKnJDQwYET3DWQNaGUE1uvrhuVKDpwDlrQCZg5EFwxAAkAzl4Imj3Y&#10;9T/Auv8BFn7HbnpndLAYdXYIosZOmzi8bqHnQaPPcNPslaRh7GVSsjsMjgFhE/poADgB6KAmef+d&#10;PDkjQRNIGsgYxnsAnXdRpb0rWSMYCr01umuMQEujz97/Ib04AKC9ZD7vI/rMeLbD5D4fwVFz8rDF&#10;7kRMXbK4HuACUZNtovMsSzlmL46qYVxXxKAN9PQTVdbOJBmS4B4T2zLcn/dxxkjOAG6aAT0ZSJgO&#10;iBk7i3TRSNhIBDTinmmk5F5ipqL8btrj4oI+t+UgXHrIfu7uIpO5j8XScbrfJgcDSdPUVJVUVECG&#10;VPI/tI7y0FZU6BRzWiy7xv/AhyvzfGdxe/HdXOS7OT6Kmo6S0B56bTIQNw1OdHn+DsENQKYHVVor&#10;MQZ1KN1qcKI0AqoyPH8fKrchXGbDRGcY9ScI6wd89ULSdKFYa/cxFlECDiyQVe0VFF9cduggkVQ0&#10;ku8cDq+07FGXFy4LQI4KKYeT+qC4YmJuL0pQTTGpvs5lQYCdMncBThUQP1W8RxWQCRUolmpYYBB0&#10;SAIIIiQIJGSKBEhMpi9BUJxnwnwW9ZuTccFPcPIEEoMcbv6ejA5zK6mhcsw4AwGL+0jMXIf00T2i&#10;0uwaqjn7ZsohZ6pQ4FVAyt2DlLsr0AFA1ZDFLnC4B8Gq4kvSowYAUU/udyXneY2/4RJe93WInHKI&#10;LKPedJiEGDgm9Cmg4nWj5rLv5TrErLFhAcRBThnp4WvRxaI67iKLHyrIJGJU3aly8zV4/pIqgp2L&#10;vCeCS1WA9gGZ4dyCMjKDAtLvocpIz1GgUwf4sSD1AUAtxBzYy8Pii/FyNZxrAEcAPRVtgq9TZNib&#10;zXyKCLUzEmF2+3DOvqb7vPb7fEZ3UJXdAGypcLNDx1zoO7fIhgY4XQHklvC5legO5PyvAnSvXOPY&#10;kDcnWRByFANuSgFqvpdGKQTiCjB85QoOQn5fL17kNw+gU0BcwD5+X/8Zzrlf/41f/0/Z/f8e9+fJ&#10;GRVr39tBzpx5nw7DYgiQ6xAxl5IGOmfqwDj1dmvSK2MPjVFnTZA2bZA1fVM3WIAvT5a265PZRyhK&#10;F0kIGDcV4GzS0Kcjhm33WebEpxlch4yRlLEHUzzTZDQzsWZNXBb7iEl6IWf6p2+H4eU+UgR66bHp&#10;IlYtN4VgzM4byJk2I6BDLyfOmbFb4BMSBnD758Ap3WN3kp7x+zwedeoM8/pp5sWTCMomme9P6HBh&#10;7g+5oTtGgsK4sSxF9bphdMb3ggF6wDc9kDA9ow8Qo1WSCgDxQWxaN7dlB+4kGRIF2vuYz/eBS5j7&#10;t/TcSprBAa3M/9s66fDEKSMx05JFQEY/paMFwVY7EcQ5hVS9tUkvMcy9fYja+nHy4JgfHqYThz4c&#10;BWSDdHj2DpAWAEEyNKZ7pZ15PU57XTlElvVDdAyxnZxu4n91O1GlCM3AX93gEzFWNu/slzjS5d/a&#10;jaAMHNaOuCwLgSRZ08L51baRKS9WaUBFWouIogEM1g5eA5t0k1TQRQRbJ9hCzNKMsKy2ld+DJiIg&#10;m8A+WV7DMF1iy9PMrcQodPE9e0ykE0XjrxCf4J6ZXSd+FZHYGPHRgwjHeujs6TYmzq6ehSz3oThe&#10;ocfmIUrkRyy6PiMalgjmreekBjx/HOJhnyMie/4KJf9LI6KYH+I8dt5n58YrXOKvcKG8eo5z4sPP&#10;ks8gK77BNfNj3DI/xjkjOfPzP/sr0gB+gdsmdc+IW9xKyEiKxGguSRbHG4kIBVqKrJzP5/eJ2xjh&#10;9SLfqeLW3pTn9NG4v9goxqdJzgSHjl2TCsIkFtjf2ySIJIGik0fSw+cNbh3TAHSYgEcc0YmSdqEY&#10;kUWkF+TMx3TO2D0TSZqP3kh82HHzM0R04DGID0kGCYQnRBzrMtExIjkRiIuQdmCUGcIzHTIMSRLd&#10;M5+BywKpoegsOHzsqtGdwnsU3CZgMsVyOy5/6wTKu2kka9IoNYfuFmPcdOhAyDC+Jgb7xz/58zC8&#10;XZeOjpnYO7Nhz4uuFbGIXS/GiEn28N5IAnl8SZHn9A1JqqROJV9P6gaS9Pnqax1QYM8dbhlfZ3QG&#10;fesQAufowPG693uuDi9LzOg8inFobiVofF99jM/tuUhSSUoZfeZntbS8jnNlKZAhm8Q7PzPuDNzx&#10;iMsb9n9CvDyiW8b7HNENE/o3IWAec7/xYs95zEcIJ19LcIHHX3KcbfCH/TBb4BkdL4GcAaMsG9GM&#10;mGyNGOvHJmMYK5538nj80GdjYkFe7GZE2kOEZ8sQNa4BSM7Ezhqjzx4hRnM8Bq88Ad88BbM8Jm59&#10;k4QAyRndNI+4vAWueazbDUeNTpo1cIxDZ40OG0kauwWncMukAjLEZIGgAauAXxbBJCuQOstgnBUF&#10;aFxftovQGOYJIs6Ia16GuFkF0xgptQb5s852lX0WIXMmmcsNsljei7Mgx6Jxg2QNMUPGmtmbeXLf&#10;e8kp4pkLiecpMp4Z4qaEDgWJmlL+35bhbr17jQ47FOvl/D8vRwV/n//1dvmVOu8j5vcSBE2RYg4i&#10;k09L0CAWK4SgMd6s5DRzs1PESp0Ep4hLTjB3C9t0iFvOHE2Jm4BTICQkJo4wP7c75jhkzTGIG/GL&#10;JM4J0gHCCCI0nLp02Zw6CuEjeSORg5jMqDMd/Adxyxx4H2EYWGQ/OOXbgZjsgAOR2GGEY8fAJGGA&#10;a47tgaBh6KQ5QuxZGJA1h9//YSBq7KbRTRNEZYrLwnWjyyBuIGsc9tXYqRn6NBWTMSIpo/s/YBVd&#10;NThu3iMCTZyyi07ND/4U/PMjXTVgI8ia/eCVA8Q16wrSWXNiHxFavFclp5njXSDmt4zFbFw1nY3t&#10;yQi9NDNDiAvHjUDDkTU6hiCrBxcMRA1kRWM1bpk6SJTaunA9JWcgSgJBUxeGojLjzyRmjAtTgONW&#10;IVk7sWe9CMn6usEECLx0uEzxfbWHZhzXVzuki3Nfo5R11hizN8Hta5CGT3B8btMd+4iI5k1w+kPS&#10;NGbHx3Hb9LBfhl4bop59btIHJGc87z7izeyuaQY7NdOVaTJBNzhmCBwz3k/E3xCOMiPTiP1zDEHo&#10;SNBIztRXVTP/JQYNvCJR8QA84bxdcsbYYDtlxCdilfMIoCJOuZbvxCxlnxviE50dEhQXme+yNXL5&#10;NnPb+4i57I6tsasJPOe2StKD+XgD1+uINLsH7riCyLJYTER01/l8vJjYRAHWaTtjEVvq7NCZkoqn&#10;6KDVOYOwS4JGN5H9ndUcrwIcIVZx3yvgEwVMVxj2Wxqxdp+orwrccpWcg122xs7d4RwkqKqJNpb4&#10;EedIxjwIkcfEVAdcci1gKgVvdubU4/6pq+R2jnmZOflFXDlXQuyyxBRECo83mllBnfedg6Q4w9qG&#10;Tvmz4IPz3KZT5YKEB0SN7plqkiAaFA2W8xogfgK5o9tHPMN76vOK8VoR4mUhuDKQeCYlNIOX/fyb&#10;2Nbj/FKcJ+YqM5WA8xaveGwTJOxXvcfvkuI3Y9MUlp02Ch48VQI2MpnEXq67PFc5eCU6osqMXQti&#10;OfGPSQeKL8WzEFZiOMioW8ZR87zGXRfzuk7z+Z3BPXOR9+0O56AbR9eRBJlxaw7xSylE0iXirs+e&#10;47cNV83hIyR50KN5FEHvcSKaj0PWHCVG7QgkjdtjkOT7WFf5wz/4Q2LNdM1E58x/Mhlg5w6SM9pt&#10;IGe+j3PmvT9KblWeCARLC3FkrRArAguJmTBQgGWGIGsgaIw4yw57HZdMr+RJAeTJCUiTAsiIUwCD&#10;syiczgEKAESAni7275u4mQxDzow/rExGVyEL5u8kWUCLxZl1AJtqwExl7kxSATFTkTkFSXMmRJxJ&#10;zDRDxjR1AnpyXGbb1nMRIIHajI6Z7hFcMrhnOnDJmP9sUafETI5tO8/bzGtooqCz2Ug2XTS4dBrs&#10;tGE02VfDcTIcp2OIqDOAUPsQA1dNhjiB7DDECKClfRDyBODSOghY7oew6CbfM0dEQg53ThckUxcA&#10;qodST1wy3YO4guiz6WKbGwDo9ErOUO6VvUr015V0tF/FSeK4loKbLKAHcNOWIw8ZtZdllw0QIQ1t&#10;kjkAI25vpYOmBXVXa7YaIgd2vAMmHJVaH/EFAxRb9uJU6cTCn6UHRjdPl+WUqMhUyjn6iCgYmmxE&#10;qQbBQYfMCJcFcTpmcvbMMAQ7bTplIGd0zrQwWiFrGiFqarJEyXDOlU0svNTzx1EHU1rHDwFkUo6u&#10;nV5UZL1Y/Y1n6x5CTQbo0U1jjEBtK6xpM4sJLTxfF46kiUHIFRZSiTpaVa0C8Nl+xcT8NZO8tyxg&#10;v2FhlyLNpTWswcQ1dA/A1uMu6kQBmII6c60zRCTYmYNNeAmVCSWkY2RbzyxP0l8zn6xsoeqnjHyB&#10;51hiAdnFa0HPG5wNbz9BOcT208+/BNhQqonrJQKTN6iyLNsUWOigkZxxGHkWlFUSNEzio/tFguAV&#10;E92X2uVxyrjA/8lXOG0YLvRL2LiQr5slukFi90uMGtMRI+HiVgJiJ4ESSQ4fmz4XwCVPpuwkaiJh&#10;EuPFJCgkIRySFm4lbiRlUrIkdbT4XJIyOnIcHtP7IjEUzzE6ZOLjdrplYk+Ox/I1OCJhlDp5jDJL&#10;HTqSO94fnTcxui323ESiRkIlxqPFDp1IEHnsSI7Fra8tvub4eqMrKT5/dCtFgsaIM8kWiRcj0/z8&#10;/Lyik8bPTXImEjPGodl7Y5dN6K8BVDzmO7UBoNbJsgHoWAMcOAJZA9iQrHkOKfgCN82HH6M+ZLxC&#10;HfkC4kTyRBLlCcpJ48/WAAwr+X6YJxAzdtLYRyMZs2b0GUTNth01L/hc88+5GaLP0vi0FKBsB4Bv&#10;2ezLN7ymN/b/cPxnEES4aCRYJGeCcwYnjkMC06gznTOSNJIzqcsGsMPjHHbgpLFokjvs57mG6LTU&#10;OaNDx9slZ0K2tI9nSOx4mwDJuDUdQRt23bDvOudhgecKIMdemzUA0SMI2027a7g+7wSQzps5yJVZ&#10;CJcp8uAnLeZkTABsxogYmLRkU6DDPhIxjmkj2Zw4jpD5PApgmjTuYAZ1HZ1XLIavMFTALVrcOUHc&#10;QH+W0kUmvNUsuvPP+SoLpefsejnwQapO20eEACTN6UDU7ElK+Ad8mYieUpTgd1BWlNNnU4UCpIp/&#10;7sE+7eSDCZCRSyVEBZxDvVGES+Y8RMz5s1qZ47DoD2tuYRG3MZiwC4KK3RLfVXL2fLi9iNsEQaeP&#10;nUKpdhLShYkCarVAxoQIAVRskD+ncOBYylnApLEAe7fRZ8fon7CbJo6juILs+DgCAXWUcQTCxvij&#10;QNLgitn9DkQIQONdo8bYBmUYirW9RqDZSWOxp9FnkDwWe/o4HTUHdNWQ+7wXIGRHzW5AUCjutJNG&#10;ogYw9AGA5z82dqFae5/7dNgEp42uGsiZd/KOmndw1LxDT817dtSgcvsAIklCaT8kzX4iDw6Q+3xo&#10;rz07gFXeo/OnIBKKyc69jqDgPsKKBqJ+OiEu+oiZIE5gpH8E8AB5gqumu7UjyTY0JS2AAXORq+/c&#10;QdlGOSWL+C7mO0kO9nkm1pVMhquZYNawgF/N4reqNK/XMbEMLpka3KWQMf18n+bmdHeNQ9Z0QOg8&#10;CBNARzU9MbpZdHg9xln2goW6F8+3WBhA6YlrbAz3TTfETB8EzeBAF6QPLhys/i2AsFbUau1kTrdB&#10;tDQD0hsBYQ2QNM0QNF1EB4xCXk5JZBKf0QsA6wSA5YwLIOKgnsnx/WDRx2GSd8sY66Vr5hYKLyft&#10;ur2MMTNL+CwT47NMiovsQEGJ6UT9CpN/1VJO+Esox/S+khDHdTYQkg+YGNfznhgJ0AqhpGvGWLNC&#10;Jv8lKJluQUKortKZcpvJsu6YEGUG4IrqOM8tFIZCbF4FuEgAuZWYcQRAk3dmBHcNrhHBSiBnOIdQ&#10;usnruSP5RMRAGQ6pUhw0KtAsH9WVottEx4xAz/4cyRJJiirARTPvp/0+Rkfch7y5xT4ScVUSIYAm&#10;CSCdJYVM7O1xUYF1kffkqpnMgIcLkky8V8UAl2Ij4VTZqeYz2533136aVOGWdtoIJLzse3ieyLZi&#10;CB07Z0IcAq/Dz8tsa8tjdfhIejjKg8IOwotzvk+Gtv1CkitGs9UTPaFbSTB1F4LFKIIiiTDdL0QA&#10;nCSawdLNQlVyAjeJNoDaFQhn85wvA7x8TwQnghWj3kJ0GuDnOq6faxI4AMpLPE6gI8g5G96HogAU&#10;BfiVKNzuE6sQHDnEn129gjLtInENkDlnUaYd4jfoT/ib/oe/+Q9/5Z0z4ppf+17aOfM7xJodOws5&#10;0yE5g2BrhOixwcKkboB45MEinCrFOFbOM88vZs5fDCFSQvfh9WR65X6yvF2XLG7XJhNr94hjxuU/&#10;RORyL4RM9yk6ZSRmThHBfJpRSCQzHTOQMa1gjRa7N7ncjChM974u/p5JyJjgniHWmcs9iNO6piBd&#10;IILs4rSTMw6vZ0glyEDQGCHdipDMkSGWOTuC458+ms5JiIaxu5A2YA5izyRbehCV6X7pGjKWWAeM&#10;hAX7gV06hxDEsV/XcLrtG69IBidxqkxWIuCSvAEDgFda+8AbYJaW/Gjswr0V8MsNsMnNbwkaI82C&#10;ewZ8osistQOXfyeCNKONu1AFdxGp1k3PTS8umn5iyxCS9Q+BESBmjFmzo9Nuzl57WiBjeokh62MM&#10;ElM2OtmMgziL8r2PRWDj2hRo6ZAhiUBShm1HftvWQxKB2EUnDcPrDR38bbRAzDaCV3D4VzeBpyBm&#10;2nX2gB90zNjv6ehB1NYRsAqLBxkcdm38nreykAVOGYFgX3qoiIyII5zBkjRPX7KIC0Z5AkbZ+oi5&#10;ykswzJOZZGoVUn2qhc8Dgdowr08shLisn3jn0QVy+x+CSzYQiKwhFlkB+0DMr7LYtQn58/gZC8RE&#10;Mj/a5jkgaCRtXiP8+YR5+ie4R7787CfJT7/+i+TnOGa+gZz5nOtfStT85F8EjCJWkZj52Z//VdhK&#10;hEjG6Fh5adyYkVb5MvvY9yLZIokSh9fjY0KsVz6CLJA6EgJ20OwgXHxcJIHC80QHTr6vJYjdFJOJ&#10;VXTsgDF01EguvDIqzG7LfMxW6spIHTDBpYNbJpIxkjSffs5z8ZolZj7ndX9JpJspBxIhqVPEnhpw&#10;UeiZwfXD9mO7RvOumDcIwHS0xP4ZyQ0vh05RnPju+yFdnbF358OPUhdMeiwwkuRWnqjZ6UCRmAmx&#10;Z7hcYldPeF6Pn3fopHFkOpOMSQNPmBSgU0gRGZhsZzdNJGciMSMhEqPGImkTI8wiCRWPH50yEiox&#10;7m2nI0YCxpHGlaWRcGl8Wjpin01KyKQxaT6Hx4/uJom0+FlJ0KysIvaCKAnOJaOkOf6WSRXgI587&#10;RqKlhA+kDLc/AT+Fc9HxxG3PuC4R6XO+NWnCmGsIF501m0ac2QsDwbKKYG0Zd8wyW105Ej9PELo9&#10;RWQZxJaK3eyTsdszj4UUq8W+Gy+nvTW4ZSRxJIBME7BjBrzyFPz2zJ5PnP8bYJJ1I8647zH7PAV7&#10;PbMn1MdxjE1cPJuQPY/AMdvgnkfgmxXSAObt6JxGACbWUBCmSIzLdmnahzkNCTPLQrgOGscMuGSS&#10;bswpOmxmwCvTjJlx+oPBL5I0doA4HnKcFbDPCrcv8JhxFrF7idhtQqRxj4XJq6j/i4nlOYuLpmDP&#10;O8kpyJqzEjUsJJ5n8bCECOfLhUdYqKbTD7xShqjiHnhFJfwD+/xY+L7NfOk6cy+FLTp97aI7j3is&#10;5CyuhEIEGWddEEdwdlqcYjwS+MQtWCUMMMr5Atw1EDWnwSinwCgmAaQjddlEIua0Dpz8OAUJdPq4&#10;cVTMTRCWFRh7BjlzHKd/7Kg5GmKW81HLYA4FY3Zk7icCeQ8isr1glv2BqHmX6DNIGSLOjhjlCm47&#10;Bn47RvyZ42iesDmIoOwARM1+4pl/eexMAoiJAHG7G5yi6CzgFciad4OwTMd/6q5JyRqv66oROyFy&#10;M66ZTs0D7ytmAzN9ABbD/X8UvHISvHKGBIDik4idinAy06vZVI7jFbwykO1JxunTnIGocUwgMBsZ&#10;wFXTN4CrpQcXejNzbRz8LNw/oBfVoSO+9h79kjhsqlm0r7ZrEkGWxEzcNuB2qWexXDzQgpN9CAfN&#10;EmJHyULjlu29VPDj3LKVefwwPZxrEIovHm8kH7FO9yH/A1+SkPEY4nKOGMF+iJbQMdPXmzpl8kSN&#10;ZI2jg54aCaNWnteh6M1os3HImDli040ItMupl7jmLLcrPKuHyCkHh91h/h56I1lQF5/cNkKc+ftV&#10;RFDiFEkZO08kaRx2n3i78cASMy7OXwJ3OKcusv8SV4apAOV835t4X7LNzEUgPNtJFJAAuuh8nX2v&#10;QL6IDaogVXSsi/9SfGHMF+SGC/0IM40+tpdFZ4Zz/6vMoRVsKeCSKIm3Obf2PrfXwQk3+JtVBKVT&#10;3eMYPVZ+Vwe/jiBcJWAMcZlY5ZbRxpI+jJtgHTGPGEcSSHLGNAQj7HQ9iQ/s5tRZYvxcOS6Ra5xP&#10;sY53I8J4vy7hfL+G28jnUIB1lTn7BfsmwR6K4tyehwjRPaOYzJ7Lm5yv51ZuVBrnqlNGoV4Jcc7n&#10;OfYFtpd5vaW8Nkka3TGSTOXgvwoFeuAmkwl0fumiqQSziKV8DQ8YdXxPM+DZdpIQqiAGrysEy+NL&#10;47QljIwuKyTBRBxzgfPz+UuDGDBNbLAv9DbnpbvmrrhKh5UpAmJbvzeSUbzmy7z2YjCpeOWsJBSf&#10;311+A6shs6pDWgXkUb5f1Og049fsci1GkHsK3HQU8a7xa0f4bT1KjPNRiJojkOGHD+GWY23Iy3v4&#10;DfrDP/iD5Pvf+3UImv9/nDMAmO/ImeM4TFJyJgANyIz2ft0yl0NUWTvZyqEEk5GFdOnoO4d7pABn&#10;x3EcE8eY+B5ngn2cxfNTODoKKZwsRgl1HifJBQDBZZRet4kLeJCMQdAMLjORJ3u5kWNaoFkFuKnA&#10;LVMJKVOZORPizeyeaSbCrKUbwNN1AbcKGc9cbu+FNOK8cgCXLsiZnJFrEEjB6ZMv6cyG7Gai2SCU&#10;mnHztHBfC69BYqaO49pbI2Gje6fdPhqcOBI1rf2Aof7rXDZ2DUXY0G2IGQAIpEwL26ZewG/uCgAA&#10;V04Hx8/RmwN4yXRTLtqLCwcg5OhkZAE7HTyuFTKnufMaCi2cRpA0zR3XIF4gNgJBA0EFuJGYMS7A&#10;oTpNZZqxAa3EBkje2EHTAMnRlIGggZzJZHH0dAECeuiLUQ1m3w29Nzl7cMh/7iB+zVxo7f/GEXQP&#10;VgOCIDbGya6ni6YLlVkbx24VcPk8KONaOnl9jAbIpoYuXi/kTBvxBk1s63IUZEHQNKOeMy6gEcdP&#10;U87XKMBD+TaNe2eSyBaKPc1zNjrAaLMcbp5sfyO9O008J7nRE/0skjLRWMMmzALsEguyS1iJV7dQ&#10;qjwFqLyiePwj3S/2ZPBPiTxou3naIJ1aIKjajE+ADJIEsgvI58uhhGslmqCduLfuYWJeJigYnaV4&#10;b2UKMLTI4jE2ZSZRKnuMDXj7MSTKW1RWn32BGowJOsOJ83MIFIGJYORjJtcCkK9VpFm6GSLOfv4t&#10;sRDJiUhMBNcMfTYSMnbP6JrRfRFjsJ7SgZI6Sb6LN9vpRvk4T2xEkkQCJpJAEhXRESJhEQmT6GSJ&#10;hI7Hi2SHRE4kdh4xGU67bSyYTyO/IlliZNinqLAkZSIpFI8RXT0eP/bV+Bzuu5PMiW4Z35NIHLm/&#10;zx+dPL6GeDzv8zkkS2LkWDxftzsfE6PfYhdOfIzX3TeSRb6enW6hGOfm4yOxFd8PSZtAXAEaNgEH&#10;Ei6OSNDodIrjlyPN3Md9twAFkjO6ZCRNJEtWUXgtW4RpZjKkzXO+a5IzL42q+FSHFJ/9pygNIU2e&#10;v+b9eMv37ROj0CTePE/dPBR5cvkpI7hy8iSMhIy3+Vi3jyF0fF7HY+574jaAEsgZgMRT7n/Jc7zy&#10;ORyQNM8/glB6aWwcRE1wwkioSLJAnkCapPFnKEN3EDTrvBavx66aJaMCzI02Sg1wEuPSJG+MTPO4&#10;60abMdZ13ORj1B7yGGMGvs2h5jy3JH8Yumx022wYL8AiiNuVNSLUiE+bg6BZMgZNdw6/FQuAFcmZ&#10;EQo6B4YGwxgeJbJsFGfNCP0yjEHUOH2DLFAP9DMGKEQmcsCJIIDHst+HHGudY9mDs7IEkJplEgxh&#10;PE7efC/RU631TFCZYGjpPY/q/AyuGYuxjzPRP77nXaIE3kvOHNqVnKVMrgjwc9EoAWywZdilK/iH&#10;XskiteM+qhcnlCp9ruJKuGLWc7G9EPZiOLlRnWL8GRFK5ywRZwCALhYCgsh79nbHBW4TDBWfKWKC&#10;co4s1rMo81Gr4cI5gwvn7CnUa7hvztmpoQWbSWoo5GSyZUmnhIxDoib01JC1akm444Rb7w/dNmmE&#10;mfEB76MCk6AJQ1UYIGgPYGgfoOhAcNMwGXEQJ3AYcufQfh05kDcAov28R/so6dxLvMBeQNBeIgV2&#10;OyBodpMBHbbkP3+gw8bBfWFw+x5JHJw2EjTvAHrCwE2TDkkawI+OG/eRqCH7OZxXvj/nEKWhqu6O&#10;UyCqEs8ohgu8b2XXmAQCfHJtAgl6jkbpN5ow/oxICgiboU66ahpbcFFVoKy6ETK5z/Oeqho08uEq&#10;i/ulLJTfw15eRTRYnW4agIZAR7LG+LIm4sk6c7hZh3oA5RMsKEAs4hI1xszF/jAhBfhUMhltgwAY&#10;ojRzDrAeYveIthggOqANZ40Om9YWMqpx43hbB5Fg1TxHBZNaYwNCxBqTWbtwUvUUsaOQN/1mREPO&#10;2OPUQ9yZJE4jAEvnjUq6WgglnSENKJQEb5IDodSeSa7DSbuTcSfr54zmYlJ8+oQlr1jLnRSzyO/C&#10;vRnBhUyWC8jmNevX+KoyFu1VTrXwOjOAvqaa8tDN4uT9DMeQsPD5WshztrRUEsQ4MoGG5IwukBac&#10;SkbJWTQayKIAHCA5WPx3Qu456jJxoi3xKVBx66RbksbbVaYZJVCF0syuFiMBXHS4AlAzs1qiRPJH&#10;FZmKKoGViiyPK2nUhnpwGKXqBARXJ46kckBqqeQPSq/bHPua5AzH8W/rOASuw4n+BcDCZYCQxxOA&#10;6Uq5yvFDznMgZyQ80ugxQVHalZNGEQTCRveQzpo86DzP37CRaOZoFwaSDJUXoMLYsWsQIxI0OmRq&#10;IQf9XpUZFwAwMl5ANVoVIEMwdZNcZ1VuOpMuct4Wc54xO5vP7STq2gJ+2/wMzwJ8CvmtKwIUSdj4&#10;OVtSKiDVhRS6c1TchWzrVCGo8i1kWUOYWTRqDJyqQUttH9jhA+gJiz8WkgJyrprzTXzAeY59kvfv&#10;nXd/mPzmb/3mr5ic+QchESAVnqXkzNHT7yXV7YjF6IzpGDpNbDMCsrFz9FIWJ0PTxcn4/AX6JUuI&#10;/T2Hm+QM88riZHTuWjKzfi+Z36pKpjdwmcyX0ldD9DLiszpEaPVdEDPdp3HNnGGuLFbB0Q+mUNAm&#10;pmhF+KVT3wjorBFlCNFMD0iJGeLKIGc6IWeyjI5JRF4SMgwve1v7BMSMnThir4BPUhGZXTRZYpuz&#10;xkJzWcImB0bpgqRxdA6lIwd26ehHaNbHscAsXs4OIKQaLAsETe+Ycc7Emo0hlMNNE5wzPK4dzNLW&#10;j0smP5px/jdB0DQhRGvu4D0wxgxiJkuPpvjCbRprRiSa2AOCJsM8PQvZ0dVNP40xZ70QIsQU94aO&#10;TW5jdDOH7+pHcIXTJQcW0eljHHT/MJFtzOuncKPMLXYhyEDhi5umI0QuMyBmFJC16/KHlAnOGZIL&#10;0vg10g24rYUI6WaJIwRvCsTaOitDz4xOmT5EZAPjbXzWkNnT/C+YJAsfsVc3xFEnQrdsP8NYttFu&#10;RGyTaUfMBj15YAhJmk36Mp9+RCzZW+KYPmae9YbF2pfMVTZwZk7TBTYEDsHpn4F8yoKBOoeJshzN&#10;4HAiknIKNyM9ob308AwMEy8zDmkDib/ycB53AbHMTzZwUEDWfyg583Hyqb0pEAtfQFD8FLfMz40w&#10;g5z5+C2kAU4a48V0s0S3v+SMjn9xS3TGSK4oPNvZK2Ms2Kef81jwjPtKpLhP3C912qTOG+/bSbQE&#10;ssV4ZTGAvZw7Hh/jzSQgdNNI2HjMtxzDcw1xaJ/q/jBKjK2RyJAer+jWeYk75znRZdvP7JZBsETP&#10;zHN6dl59ZB8OBBGvV+fMdyQNxBLESjgmiQdx2K3j63NIvIRunq9x8YTB6+U2n/uz/Ov/gvfTxISX&#10;uJN8XscLnvc1zxnOUTLJpIN8H4xuFq+nI+3OMdrMrp1njOf53p0XvB5vf/rc10F0tlFn+Sg43yeJ&#10;mdhZ41YnjZ0zMULNrc6i74griZWU8IiOmOiCkUTRQaNDx8sxrsz9IgkjWeLl6JKJThlvj4RM2lOj&#10;S0dii88+EF+pc2anUyh10qTHSvt+0vg3u2rSvhqOyT6x6ya9X4eTBErapxOvu30JNpbo0q2kc+lD&#10;MNYLxG9PccY80WWjEwZCZA2Blw4a3S+SLME9I24Di23TISth4+2SMCkpAwaRTAmpBWkfjlvdNvG4&#10;j8AxOnSMTzNSbRvsJCEUiCGGrp0Yseb99tU8YV/7arzPsQFZtIKrZ5E46kWi3h7irlnHZWNCwAIY&#10;ZorezrGxUWJv6ctkbjYOGTMOXhkBpwxSuD4EhhkZNnaZ2xgTOCbmp6dw2ZAkQHT0BuLSR0RQb5o6&#10;QNz0MiTQQnDU9CZ9lrMznyxnXnGd/93nmdsX0aNwjnGWhcICBGYF+9+nA4X4s+N7kyLU3heJ6Lle&#10;wpwN0cQ9xCGqzY1INTrLRU0V+/4fv3bReROLkwidrhQ5EM4U0tkpRhGfgEnSgVADzOLlEubaiqPS&#10;gdAMrHKOBIDC/CgiHu28MWmMYiLTzoFdzp48GRwIKuULiDI6gdM/HeKu74a3HYe4OaazxqhncIi9&#10;LzpVdPqnXTB0YeLi30/02QFwyGE7aSCtjpKCcCw/jkrcQNQcQkx2EIxyEDGZ2wMMyZrgomGkDpud&#10;lzm2eIZh9+YHYJldiMpSQZnETNqvafyZzpr3IGveD0RNjD8zmg1B2bsIyt5jQReiRofRcZxGBQeZ&#10;fx1lsZv36zJEWNkVyu4fiFcQJxDPLFZZmvWzR3A8PQ9BN4ILpSNEMt+5BrFGPN0VMMtVsOUNsMpt&#10;5r2Ki6qIRJacUUQWhGQQH2ICnfS99MGMDw1wvEki9cDZEIAj/X08ZwviHhw6uLWNLuuEZBnGCTM5&#10;TFcSZOIMeHuM/by9kTl7G84du2UGuolchuwwvqs2H7Gmq6dD57e3sThfxTkZFd0NETNFGoaRgPbF&#10;6u5XaCaOqjO2ze5PzjXEMOf7IF10v+333HlzXsCV9ram5MNZBIk6/iVtdIq4j/edRqTo98p9SpnH&#10;Sl61QWrkELo5GomKs1cmED7sbxyafwv2kHZ30OnJ+yHOim6KynKcHmC0RlINXNB33u283EgsBVB2&#10;UF5F6JSKm9JxE+LAfhXjwuxOUfR0D3JUMqAWYqCWZAXn674+EwhCXJtxXb4O5tXOv42DFi+JHYxx&#10;9pw66evxfRyH4GrlNUnOuOZgp+cd9lHYVgzhElwo4DAJGLGFBJY9k0HQZuLADuxnJJj9k96mQOwm&#10;RJLn5HqI4rw0NSFNUZDsuUCSQCCAwGlF+f5MI7BTAsW4dzAJmKAWnOpnq6hRwZuJCP7elEMsSjJW&#10;QS4qQvO5FJSJ+cSi9s4EzKJglrWKAtJCTtNjJS46z/ttPNvVy7ijwDo3cfTbBxrJPIV4YkKj4HQb&#10;3eN3TpHZRb5DRTh0LkLu6Kp5gMCtEgdP5QNwk5FpkEs6afzMQ+QZ75fvy7nQyYkDEJLmKGTMIX5f&#10;XfM4wO/Mgb2ue7ybvEMk++8bawY540ixyN/LOfPdzt/GmlUfAwwYawaZAbhohgRp6r4EACGbmU6Y&#10;ZkiUEFOGq6aj5wzEQAH/bM6iMrjCP9NSskOvkht6MXnF9hXXtx7f5J/TVcia8zhoirB9X0mG5sqS&#10;sZUHySDRZtnx66GnppqosuoMBE2GbUcRKjcizLJEBeCSaeG523sAJz04YXogYLjc1gMA4tx0z3ST&#10;y9wzDikCYOnALfNtUaelnRA1rYwWCzsBTc1EnDUAoBw6atpD8aauGR4H2dNC9Flzr1uVajhjADYt&#10;jKZeCJQ+AAoAp8nrPdzXjdoN0kVSph3w0gGIyREH0EksQJZtB0RNh1tAju4ZR4YhgdNBVEBbJ0QH&#10;EWcN2O+NLxPg5Igh6AKkdBJFEMAPYMOs6I6eBxAy91GoAT467Z8R7DTjmmEAenqMMqPzptfCT/OX&#10;eayP77T8U/cMirQeQEMXSrUOogcke3Tt1DZdThpQmDW3p8CriVGfId4jw33GrwF8Wnc4aTqIR+ij&#10;k2dgClUYBE9ukLgVz5dtN2qx3lHLOO3oSYcgaGgSBfBUF2B3AJX+FOozijax9j8GiGxsUQgIMbOI&#10;VXJpHRLlEYTNIyKONsjfXKX8e4YMSlxBGfKzW1HkOdoloYZR5Y3i/CFKoJPM53aAUDP52s2dFIzR&#10;zZMdbEG11plMLJDniYtG4sfIAHOdP2aR/DOizN5+Bgnz6aeBoAmL5ijVXlJW7/Y1pMobc4hVVtk5&#10;g308gJF89Fd0fsQOlnAdUkZyJroudGHESCwX9B0W329jU48OmJ1ulBhZ9sukh2REdL+ErpS8e0ai&#10;IxIVzwEJsRcmEjTGhcXjS05sPknjvyRoPJ7H8vEeJ5JEz1GMRVeJ20iIRFdL3NfXq9vGbSRhYlRb&#10;6JDJ99m4jdFiPlc8x0jMxPvi80S3TuyHCcfKE1Mxsiyet+cUySDPweNLQBnjZv+Mw8vGncX+nHg+&#10;vrZAdgEMHBuAgE0t8nkHzRPAwk43jZ9l7JvRTZNetneGyzvIkk1UW7pndhIzXo7X3fcJ5IvuFy9L&#10;zDjiMV4AyCVqviVsIHbi/pGYcd9nRPMF8iZP4oTLKMckZ7T165zZfg6QoHfpGdnmz802h5hJh5c5&#10;B+LOHj39LsZsA3VYHCHWLE++SNrorlkAHISIQEgWh8SMpI1kjMeRhAnDy4zovImXddMIqiRoQrQA&#10;1x9D6Dx9ASB6FgtGATT8HkjMSMLMMWF0u0T8mUSuY35pAcJ2EvJ/BNIFJRETxSGAjtsBJo/9TDb7&#10;h4a47HXAD8SMRaFTRJzNL5ERDWDStbNlpMHmGv+7zI2eTVYXAUMLqFtncOMQeTZIJFUu08gCOCXt&#10;qM+v8I+8iAXpM5QHnj68m+2eMLx82ssoKIoLDqG6OUkBeWFyjwXacnNYmVA67jNJKAsqICaXlnKW&#10;YGsudgB2iix/5DbAz5VzLHZC1EjOlAiAvCxZwwgEDdsituco7JSUOV2AUu2kC64SMkwOnayyyFuk&#10;9ZpJqi4aSZlI0Byh1Fv1x3FijkJpXp6cOQY5I0FzFCeNpMt+yA4dMx+g/NoVB0TIbm7bg0ptLzED&#10;ByznZF/7bI4CnI4SnRbcODiMDodJCxMWQJCOmn0An32BqAHg5EmYQNgAjPbgtpHM2efW6xI1wUkj&#10;CbNj/BCww3jvT9P853cCCJKsESCpasOpoxqOqAM7csK54fI5TlfPKVxGRbxHvt+3cdTUljM5b0XV&#10;jItmlsznxck5gMcMIGQYFU8WhU8NE907LD5fZ6H6Igv7uqAsTWfiCBAqxZFRcZ+uG2Knmo0W0K5P&#10;74uKyAWVkyjRjLF4yPd3FZfWDA6vPtRhTYAdF69v6t5gsmhUms6XJgiNBoiNWsEJLpymxupA1DRD&#10;+FRjUzcr1wVvF+M9hsWbTjjt93Bh3G6UOsga482mAe7juGh0zjQxYW+EEOlAaTnQx/9EFgRnifWb&#10;ZNvT3Q5xw+L+Pc5HhZCqL3tVIAxCbi+ESqHkChPSs+YSs2h/gdtLmDgX4qY5xaK+C/o6LwQFD8z1&#10;zQ9dNHeYBDtRtq/lPrdHZ0orr7UOkkiyJiUnUD0BjlT+1ZFhXX0PBxsTapVQ13VzFKuGO8uxUBcG&#10;Oz8uXN4HI8EkZXy8IwUt/L3hcpKguXeT/GedM1rcIUYuBhIBUMJ7pqJKUuhuiEQDOBnlBaGiqisL&#10;eTQIceb7Vw2QuO5zQOZIzLgtBjCcgSwpABwU8N6cs7BSksfOKckj/u5vo+C6xcKHxI4RaTdZ8PC8&#10;BFTGmcV4A7tlAvBiH0lc1X66hkKRpqSOZZoAIEGW+xg1piPF/GZjAow7sAxUgOH7qRLPUk+Bk++Z&#10;v1vX+ExVDMbj64ISSJ2i++U46q+0AJPPMp83LdD0PTGezCgFO2x0/VwwggECrJzzN+bPkllLao1u&#10;8Dftsl0/EDkOrwu+KlQfqpYjKuI+399bAkbep7Ocw3soXX/zt371zhnTAIwTcGvnzNGCd3F8g1cG&#10;i+k8KWRR9BpzvQoWnytZgLybfPYp47M7LKZeg7w/lwxPnMZZwnb+WjL58G4y8fAeMWLM00kCqMEp&#10;o2vGWLMmUgOaeuydwYUjNiIFoANMEWKVh3HCgCuMgLarMzuCmIzeTQkaRWr2zkRyRjImuGXy5IwE&#10;TRtOmhbSCdoQl3Xw2E4e2wVecuTozukg+sw+G4/fQexZVjIG8VgO139WYRl4pbWHYzDaeomg7gcf&#10;cb8ETSRwunXR6KgJrhrcNrhvcmx3jg4cOBmEZm0kA7TkUrGYAjIFX6kz355NeyuNLCbiEYKmPYtj&#10;p5PoNcRZuvqNXB5UTIU4rHcIYRUdku5vL6ddNt0hBlpXPDHMuO6HcJ0MjzTyGMicPnLwcec0ZHDv&#10;IBAzbjm4+iFrmomWbjFqzXjpIERL49w87gAdNiMIxoZw2PePtnJb6ubvgqARo4xAzIzP0P01S2cn&#10;3Tdjs1109/Qmk/ReLoBT1rfpxXzJPIHemc0tHL+SNJtEJz8GSzxFNY+QbO2x4jJ+21fHk+HZPjAR&#10;WfXgLEcnr7VvArfQRDuxcyxcgYF66dnJ4SDK9DRCZjWB48BI9PFMzY7Q4YFSni5O3TmSM5989nny&#10;1Vc/Tr4Cg3wFofC1ThkIhq9x9X8KSfEW8kRyYydZYuSYI8SJsV8gRHCdSFJIRjg+133C9S88DqRE&#10;iGrGNRLdNdFh84rbHNE5EyPSoosmxUXfxZxJBhltphMk9qlEgkbBmz0ukhkW1EuQSJp4jml/DEQQ&#10;r+cj7rNb5tFj5udbzMkZkiXeJnli3Jk9NLppXoNvvE0CR6eNJE68HGPRJF6+gtTSbaP7RnLHx/s8&#10;7uPj7LGx0+bJM3o6nzCPZvvyQ504EkoSOV8HwiT0zEiggBskJ1IHjf00vHf24nAeT+gF2toGU3D+&#10;j8FbO88nRGbznn2Mq0bySkJmBXyyZF/mis5yxUm6TpivK2TLu4si6bENZtvpfJFUie4USZpIqugK&#10;SmPaUjeRI5Iu3ublGHEWiR4f721ed8SumkhCSbLoHpKocpuSLsa5pV02blOCLSVxdPlItvl4SavU&#10;JZUeO7p2ortHcsbXESPXPJdwvvmoNntiX5EgICkiEfII8sXoNPtiJWQiMSMpo6PGLhyHvTSSM2mk&#10;GpgoxJ+Jj4gQ5HIgaOz+tNuG8dzuG8Sbz3Tf5G/3+SRuNjmOW2+3H0eSxvskcNaNS8PNs0TfjQTN&#10;Q3BSJGZW7eicnw/kzAQYZHLSSGXiz8L1cZzOo8kIhM2IGIXLY6PjLFRP4KrGIUMs8yp45REkzzZY&#10;5YldomIWo9UgaIyVWjYWDQw0QRTUIIvIORaTGxFsVCgKYy50mUXiQjr9ToNZCvk/f053DTilEOd/&#10;IaKy4tNHwBknQ5eecUH3mbOUS9TwP9+Oi3tEwt6+ytzwEv/fS4h4KmIeIEYBr1wK2CQORGTgFEVl&#10;QVgmVtH5r7NGggZC5hz9NXFIyjgCQWOss103xKmdYhE9JWCYk7CVmClgMdbt3yZsJHDsntwXsEpw&#10;0oBF7M/cg+AjxQIIwHDviyn24yY6aNQZeOQE2OQk4wREzVHdNPlxjAVWCZtA0oBTHF6OZI1EzQEc&#10;NwdZfPVY4pooQDMhwAjn3TECDYLmfTCKIzhpELi998e4bf4EQudPwU8/fI/B+b7Deb+HqG0XmAk3&#10;zYm9CGb2H01OHWS+fUSiQNe4pfPM+WtweXbY/UJnEcKylWmclzOLyfQQuCLTmbTWNBLL9QBSpxRy&#10;Rre0XYa6uY3cZR7uXIxorWbIkh5jxfjeLcwQtze/AOFDh9Ii0eBEnDu8vDA5lQx0duHOqWABnXkg&#10;c+m6cro3iVIzatceRMmbRkYb+CeLu9+tUcPReWOclY6IVnBNFSIdOyh1skicGFOWEgtG/40haOtN&#10;ssSotbYQN0qywCS3zxMJOEeX0zhit6FeYqM7SDjICycVldmLeYlkCgkaXTO6aCRgvCwx45BwKeS7&#10;JXHjZUmYKubhwV3E3LRCUpJzidFpXjfuOO1KAd8ZxyXWYs7tIr39JJIukioSMy7kS7RIuKTkC/Nu&#10;Yp9d1PcxNZAuEjkNYDodGZI2HuO6UWa419ynClKgGlKgUkKAebw4pxS8YkSzXTI3uK4YyggzMZ+E&#10;isI0EwOMqvZ97AarGL+tw8ZEhDgu49g3qrqYvzGj2HTGiCcUp0n2GP9lxJg9OTpzbuTJGiPAjGHz&#10;fdL94nndNMIZbGG3bnD45IVmOpnszCzhuEY7e2xj03xPjaULji6IGUkwcZvEzC1IGGPgJIXv2tEj&#10;7lE0ZxoCaydpjymD8/F9OB8SGIw+NCLRHit+yyBJSnANhvf7JrFwD3iPjBDnsxGPGoEtvtLNL+5q&#10;BgvbxSRZeRtspmvmEp/ZdV8L4kJJtDu3SYW6T+x13knj55NGnUmMKajjNw0cfJZIyZMI2yRojuBS&#10;dBykt3jf7h8mP0JE+nu/+zsh1uz7OPhDfcz/HnLm13hQIGd2/ZOkrOY4bhNID3OPByE1+iBmcKs0&#10;dEJo0PnSRCdMaxdRAICRTpRjY6jQPnxyK/k3f51N/s//vi/57/6btuTf/BdVyX/5n1cn//Vftyb/&#10;6hdtyeef1vCPspSOk/Ms2F+ixLIsmVovT0ZWmFADMBpyEDJtp+kzOZPUtp9lFCY1qNzqMhRqdhYB&#10;CgA8kCVZwEYHhEkG8qS9F/dOPtasd/w2MQT3koGZuwAXiBLJGIo5Ha2BlCFTmtfSGpwzkEzEDrRG&#10;Yoa4ga5JQBLETmYIINNH5JiEFMdPCRqs/BIyKM+aIWV00LQBgjIozLqMEjC/GfDSST6z5IzES47L&#10;2V6AEgRMhusZCRpGFtKmi3g0+18GRim3JGosOFsgZHohTQYAIgMj5NFDOgwxBiEdBgEYg2YxQ4T0&#10;AVr6ATlGAwygxhrGnTKCbX5oBJXXECBGgCQZQzdOGEMClDrASVMYg+NEDAAYVKe1A2YaJGFacO9A&#10;zjS2Ea8GSdQASVOHk6eulXxmc6QhhTogitxmULj1jtYSHdaWTFB6OTrXxnXy7nshjQRI5lsDvDoh&#10;TvoARBNL5GeusQi0zORhiR/ajZlkk06Z52+2WVR/xkTvRfLmNZmzgJ/HAJ6tJ2TXPoGcgZiZWeYH&#10;mZiywclOgCQ/+rhvWlG+ZQBWubGUlMmOoB4G1LVCGLVBYLUS5daMY6i1BzKL6IS+CYrMeN6ZVfop&#10;1rAFb61CjjxLPv3yi+SrnwFWviHW63OyiD9xkRw3yideZsLp4jiRZ4Gc+ZrJOaWLH1o+6eTViS2T&#10;Xd0UFtynHTOAC/Z1Ad9FfYekjIv4Dh0YH+b7aGLXSowTk1SIxEhafJ92ykTiw+sSItH54b6REIlk&#10;xArljBIX7qdrJd6fHje9/ikKubcAsxeArccoubZQPT1zMm2ZJ7elXTBfBCLFfhpJjuiwiS6W2OMi&#10;YRI7cHyc5xZJFh0pkiF23ehcCd0uKqo47k5SJfbdRCdLJHR8Td4Wo8piRJtESiRnPJ9IzMT30e0z&#10;HruTWIqP8XFxeJvnE8djQIFRZRIx8bPzukTNOpZ7t143xmx54zGdKqikAASPjQQwE9x4vC+w/n8J&#10;4IPgi8TJC1xZH0ICen8gZAKJkpIyOmAkXF7yHZOI8fImTpY1iA1dMF6XfInH8jHebq+NbhmvOyJZ&#10;I6ETumUkhgQSOlIgZ57qtCEeI47Hz599R6DgVjGyLHW56HZJiZmdThqJGAmZebpiIjEjUePti9zu&#10;bZI0Rp3ZS7PO1sg0R3DOhNslb4xJ47rkTN49s8oxjDfTzaZzZpP7V4hHW0IlprNFAkZCxr6a7WcQ&#10;SOQ9S9QYazaFtV9yZpSs5jEWvMeniDdjO0LEmbfF68NjY3lSBpUZYGYJoLRi1w0RBD7fI8YWLp1H&#10;Zso/ouOH34dtfoc2HxGvtsbz4+6bR9U6MUZcSTdF6y24JFgkr+KfdTmTqruoNG6gPrsAwBHwFPDP&#10;ueDArpABXQQQusTC5zXK9m4xobvPP/5q820BPVX5iaBETekl7cEsipP3fOU8ihgm1FfOManOEzHn&#10;UVCVoFQrCWSNl405K04HjptiIs8K6a45RSxAATnRRplJxhht5tA1czwfbXYUgGP3zGHJE1xAxyBo&#10;7KMJhMoBCRVsugwBz7EQW4YyDRdKyHzGLaMzJR2ov8JIc6D3vWcPjBFj7wNccNTgopGcOUrh95GD&#10;Omp02ewCQEGWUOIpwNlHL00o4nSLwm0fJZ4HiCI4wDYlciRoBFjGnNlTk44P8mNXUKn9E4iZfxKK&#10;OkNZZ76w830UawKlfZA0Bzj2IY7pcx/hNRwNrhrLSbFJHz/NxJ5M4Kv2j9g1g6Ag1w8QMEZgHifV&#10;LGqkCXpe+inJbGVhvRyiphTAQ2atJBlxDxcAP9cuQboRg1ZDZ00nlv4RHFsjA5CEZDE7RnBuTY+N&#10;J0uoHR0TgKIMVv8qM40FwUyAXezWFVNVgYIKx4nEjM6Zxgbs/Uzcb9n9wcS+BaJmCCfN+DCxFkSf&#10;1TPhNxKriGgxC+gvMRGtZuI5iKJy1q4mFFV9xBZ0UHBpGejICFECKrWJ1Xm4ZryfkRujKDe7IIJq&#10;6dIpS+4Zl0X0WjW2+AfEU92yI4YJbAkESQkL/RdY9D9v7B/Av4hx0Q4agQkTaq38ZgNLLqiYMtpP&#10;4BMm90z2db6UBGKAODBIDe3zdrBImFziMenkXKcGii4n+JAzD8hhDvnoXDZSQOu+JZhO8t3qlvHx&#10;qqsclzyGMQiQITeM6dC5wm1GbpVKLAAGGlDuqQzsIA/bOID72v+ZeEtKXWXCLrkiGCrjuQRGEjJX&#10;jUuTaNEpIiFmvJqRaPxtXwfgSABJyNzmXP28fN8EALc4xn1zrGtQ0oeohxbyvGtDkeoDAKAFoRap&#10;VoT+mzS6QDCSRr6hBBPkQGxJgmQoeu3is9R51ILK0OiJu4Du2METupGMr0OJ5ntpMeo1CRXzt/Mj&#10;KvKMiDOCrYSIuvB5mj1N/88FPmN7Y3SDGZfg+dajdisFwJX4unnNdwCIdcRfZLg/g/JQpaSvQbWm&#10;pMwFntcoxwucg7Fwftclc+xnKgdgSloVAeTeg+T91ZMzaVRzJGd++3d+Kzly4kdJecMpXP0lyZPN&#10;W+AS8Mr/MJ78z/9hJPmf/vts8t/925bk3//b9uS//JsWFlArmQNdS0bmLiQjC8SbrT1g4DBBVNYK&#10;WVJLn0wtXZj1YCEJGePLmohlVrzWhhM/i5O/a5y5Pj2YOYVfRiwHYoV+TIiZ/pmy0L3ZP3c36aR3&#10;JpIy7XTOtI1B5ORJGsmZNkiZDrBYF5ftp+mbhdiZoWNzErKF7pxWEgHSdANwETglA0aRmMkRzdwx&#10;ABYSLw3YwUmkGlFo/RM4gCbABmCXlKApAyvQYwM500WsWSRluscRYRF51jtFRON0LZchYcAsCsUk&#10;Y/qZ9w/Qr+IYZIgvRibAGOCLfggW8Uwf20EIluEx4sFwwozirnefvhG7LiF0EHTpiBmgJ2d4sp7u&#10;mSacLK04XNv4fw55wuP6IXE6SBSob0Es1kxaAQRNcxckEcSMnZ/Nuv3ZdvTg/MGF041AzTHAc0zO&#10;dSQLK33J3Eo/xyVjHxeLPZgZos28LEEzBHEyQTTywhrdlY/or9tk0WtzjrnRQ+a1j5m/PWde/AyS&#10;wo6YDfDDGvOpdeaaxB09001D7OoyMUNz/QjRwCrEpXVwzlnFcGCUwZm2ZHguExw1vRA1nbwfWbpu&#10;MmCZ9m72Q2TXP0opNHHMiw/poVijZ2JjiUX+bYiBz5Of//wvkj/7s79MfvoTSAZikj8zMlnhGJji&#10;zScsvtufwvxekkSyRIeLZIqEh2TAp0aCsf0cYuILSJnPxAO6T+xywRny4StjpCQ9dKdANNgvYocK&#10;25SUSTtqYvRZ7KuJt0kCRTLIfXTJRHInnIfOGB3yzP8fSdqADXTEvP1EooIuFs7Jy47PvsAB9O1t&#10;3wTiZfsp82YIDy+npArEgOcNKeLtEjeSIel+xGFx7PiYF7429pP4eY3TyMdJovg4yR63m1uvWJtg&#10;7r1BxNZTHS4pWfP8JRiEx7+RCOI9CJFnkC+xJyeSMzo9UpIHIR4Ej+ezgQBuY9MeSUgHnie6fj7G&#10;heNn4nvie2SsmW6ZdTtcwFwOL2/pPMk7aGInT3SkuJW8icTMzq4YyY7YPZP2yEh62GEjIZKSH2kv&#10;jo4i3m+2kayJZEx8vERPSthE0kenE7F3dq3mo+iegSMlZCRqdL185yZK+3K+G2nfTySAIjEUI9ei&#10;o2eny+epxFOIXrOHR3cO3xsIFLtoHkO0SLZs5ftsJFskZiRjluijWVzGYc9liRq3EjXetkLfzDpR&#10;ad/24EjygJccodsGd84zyBcJGJ06OmMcxqvp2tFFI5EjeePW2yRlJGRW2K5z3cc9wXmzZTcnnTSz&#10;ECwzLIBLxkjKzMwYc0an7hyELrdL2MQxTqTZJAviy5A8dts8BqdIxgRiBiz1FKz0DKz0nPHU20k5&#10;2Ja4wU2zxXOtL7DIDqkzjShtMEtEVBOOGv5v19g5YsyQheg4V6/QnVBEsfVpMMvJwx8Qk0y/Jl10&#10;51hsvERMcyl45S5zDt3LNURkVZWxIEzc1u0rt5ibsbh8nkXP8xI0kD9hgFmYEzuXjuMCCQCSM+cl&#10;YHCe66YpAatIyOigOYOb3Z4Zo81OHQOn0I95kkXXkyjiTyAQi+RMJGSOIRg7Cq4Qm+icCe6Z/Wkv&#10;jfelt4NjwC32Ye4jVmgvOGKPgjAwxz4uiyskVg5z31HwwFHwhg6aozj/j5MYcPLAHrYsskrisJ9Y&#10;5TDDCLT94BRJGvttDipIyycHHOSx+9lHHLMHgdgeFmV3Mz6AkNkFDkkHrhoimt/7Y4fdND/gNgRv&#10;P/gh+yF2o0tzL12a+98FI71P7NkuIpN01OxGOLMXTHeARfWjzNVOMS8uZl5Jr2bFLdyq4JWBbG8y&#10;AVkzP0Zc99RysgBumRyY5PZ+5rj1LFCXMYfEEQJOKSmCGAFj3rrB3I3OzS6+I0P9YJV+BI69A2zp&#10;SSI6bXZyJlnF/bXJ93ppehZM1EnslFFnLHrfJSbtAYIgRhXCNN0xrcyjnY9mEJLVEaPrYnYlLoRc&#10;WyPH6yM2nF4ZMEsO/FwLAVGKU6HIInYW2sUHHfTgTLKP6QFTEDF9pAx0d9HbOTaYLC/Q+UYE+abC&#10;BfD48jwEJ52cduE0gHOc/xqZZTSWQqsbQfTIvJk5fxA4Qdqk8WfEdEHYOPdNY9KMcHaflMARqygO&#10;eyC20NHBefnYs2Bp3Sa6yosgAVyU19Fh9K/l8bFA/gLYyN6Yu8aTQdaEOKx8ZNkD8JRCtDpEd7rd&#10;JWbs20x7XRBdQdYEwgMy56aOeoVmnJc4SDxQC/liAkI3ziIJGHGAmCDGO8coZx3sOvIldYLwLMQh&#10;p12it65AwHid6EKdJBJUd72e39qtcx+B1718dLK4StFghtg3O4NawBW1EFGVvDY/21o7eSDhfO91&#10;8FwPojKIkIBXIDfAMs08vgvSaKAzR3x4NsTb6YK6r+Oe+b9dSIoR2yHjGkh08LXr7I/xaOI9CR5j&#10;3UJHD5hI4sd+n/NGRdsBhHDwPG7By7yP94iFa6E/uLcToorvR2NNRXD6X+EzV8CnIK4JMVkGEtGY&#10;7zpcT/fBu7fv0gGEMNGkgGLilhUg6nLy8+poI2oNHN4AuebnetPuTeLTLkIGnafLqxAHoukDx49C&#10;9h7j9+koax0H3kveJxXk9/+R5Mz3GLj4cfD/7yBn0gdG58ydmhOhs6UH5ZZgwu6WVgiahi4KNDvI&#10;VSZyrAX7fkdPEVnqZykyK0m+eF2e/Lt/nYOYySV/85dVyc8/u5Z8/eZy8rMv7iY//6YGcqaOCcf9&#10;ZGL2Gm6Gi0z4rwIyrpGbLAFSDAlzKqluOcE4Tt7viaSm9XhS1XoMsuYoZNAJVEaFqKEuo7DC0p8n&#10;Zzr6rwJA0r6ZQM7MRHIGUIJyzWgBY9ja8u6ZjLfposn3zthFI2jqNGYAFVvXBCQKEQEtA5AUEDRN&#10;EEBNvbpwUJsBYHKjZDUTA9A1prqMTplxnD9TlcnwFOCC7OaeAYAWhEyOAs0cvTM51F3ZbhVmHFeS&#10;hm0H93eRAd0/VgUYgTTRgQKwEbBMz2bDEJQM4T4ZGkvHgCQNZMQwUWSjE4Cbce9HAYuybAAl2hAW&#10;/bAfpE6P7hWIiq4wUK1ZrDnRADDhcdPsN9EYQFUv+c7dlIZm2U+A00SsWSOOmQa6bxpaiTNjNLYZ&#10;s2YBp+o2QURl6LHxOQbIfx6mpFNA1gtBYuloq7ECAi7OtYdzHESJNvVwmIFNF+AyOj+YLGzOhsiy&#10;VxAzbz99BlB4gQLsGSWA3Abo+fD1BuDAwkzdM+SxrrLYOo+CfaYLcJjlvW/nvSd6QLcMhFWGDp1m&#10;XD31KPqaec9DTw5On5Zu86gBlBMslM0Rb2YXzcJwMvdwNllH7fby7atAyrz6hAn9axbDX79MPvz8&#10;4+QTyJpPGR9/CfBhwf2TrwE1P/45hMePAynjYvwz3BIvdrglnhJrFXpHmEhaMG8PicSM5I2xZsab&#10;SfB8RjlkIHryjhPdMV7eScxEl0u8LV6XyJDU2RknJgkjQbGF6ig4Pnh+O28+ggR6o3JKa7/9OEal&#10;WRxJDvXXP/sFr+WngEuAAeTMd0RIevzUiQPgcULs5FqVFceLDp2dHTYxKizGn+3sldnpetHl430+&#10;NvbARJJmp0smkjORdImklcd3v3j8na6ceP66Z2K/TSSBYmSbj48xaTsJpO8IGlwtvF4/M8m10A3E&#10;5+zn6PtqHFwaCfc0WVzTjcOkW4JGV5FWfMiXT76mBPSnAN8f83l+nsaWOSRrPkL96JCEeUG02DNi&#10;xlLyBeCRv76Fg2WdCfdDSQycJJI3ki/uF6PL7JuJw/i0EGUGUeM+YdhZY/yZSi5IELtltjjWE5wz&#10;L14DzN7ouIqRZoDA0D3DfpAzdtps85xudcNIuuiUmVteSaZUfQEm5iE37MJJO2UAPbpnAAaSLZId&#10;D+mcWQUsrJLV7PC+ZcgWu2YkZza/JWjsn8mTNDxWQsdzdfuQxy9j319YplwTt8EK0WPmrz95Aan0&#10;+BHkTOqYmQTkTLPIbYfMDFnMccTrkjjGlwUiB3Dk8ey1WeMc3T6kz2aNIeEj+fPoCUAnP7bo/VAl&#10;u7FJLAF9VWtEIi4RezaD02AckmZsqJuC+SwRWChxmWw2VVo0jqriApPAgiNEne1JTjC5L9j3bnLm&#10;4HvJuSO7kwtEQl1jMlbGwmY57oZKFystCWSSUs7WSdItJosqXa4Ze6Y7g4xniZdzgJoiQE4RWyPN&#10;zpHtXEius300pZdRttxhgnTnHpMYYrggeM7RayNJc/KYqo60c8YYMwma47pnIGOMMLNgT4tuMYv6&#10;ZyRzVKxh+z6u+0UXjADoINnP5j9T0CkQ0oFyyL4ZQFI6sPQCUizo3KOjBneNsQJ21uwLkQKAmH3p&#10;fkckbABNR4hMOwSxo7NlLwq3fUQQ7HtPRw2kjZ01dN7s4z5vU42me8bIgF3EmDk+IOpsF0MC5n3I&#10;mPciKeP2j78b7wOOLPHcA0ljXvQ+nsvy0EMCK8img7s9d0DQHqITDqQFnUYy3IKoqSJKINOahVih&#10;7HkYwDxKtCbDrprezt6krakNFU41k9LbgJ1LgTAzmu7qBRwi1y1Wp2uDca8MVdVdbNzlKL/r+F+Z&#10;zRFFMJBMEGNhRnMbOcx1gJtQFKmCi8mqPR01AJxG1GENjBrIwHuqqZj0657p7mzDFTOEK4ds8klA&#10;D4qyLCBIN8kFFtvP8nlehACpY+F+aKifxYHJ0EFj3Fkm0xJImn6A0sgICjy+zxOTA9wPQOO6PTeq&#10;1hy5bGsoDjUarQPg1eBEFjXSTez7ukOMpiqxEBKHxSWURBdRXhbZPQLgOn3sSFCvXeD7pasnRI4F&#10;27yur9MQicTsAcAlBgtRuoV9VEcBqi4GFZwxcsaAnYFkKcZlpOtGi74dTgIAJ9sAkHzPjCRGsJuj&#10;CHNIVBkhZhSXDg4jxYqYzBs7pnNDgmOQPp6RPgpLiWKQzJDc0N1yFeLhMgTNeWLaipj4GwFWAoFx&#10;2SJKHXCAlgcSIpATEjdmFd+zP0dgCCi6DsC4AYGkbf4WJM1Nyz+NGYBcsa+oHhKjvqoygFrJGePo&#10;KnEJCYZUxekECk4eXptE0k2OUwaQqSRDuo2CTePxxiDYBvsg03gdgiMVX+53j+eIBaF27QjuBGmS&#10;UXVEWzgqIQIFa5JfKg+NJ9PRUs7xfX26fxz217S18j7xPMN93Um2tRlS5U5ymddWApi8CnjxddcA&#10;kBsgXWorAS/5CDkJMftyigDEOvcsTw2OJpVynKOxaNd5bWch0t7h9+I3f+WdM79Mzvx2cuTku0kF&#10;zpkhCJAXj+4mf/Wz5uS/+ddtyX/9NzXJ/+GvypJf/Oxm8ouf30/+4s+rUdhX8f+xjAX3qyyqX00G&#10;IUQGZlhswLHSTMRYDYRMjX2YWeLMOiFo8qOJWOZ2HPk5RF49iL16cc90EaucY3SNXgdT3YKYuRN6&#10;N0eW7NyEDME9Y5xZGBw/MwmZE2LO8k4akgay45cDGdM/x3nM30wG2HZPE5XG7R32furMwTkTXDO4&#10;YrpH7hBZZmwZXTRjt5k73+U5y5Ox5epkZB68MomACwwT3TMKxkI/JgRNhssZyJos5E03uKZ/pgaC&#10;qhFBHT2R84y5VtzoHbhLssQGIwwDUwwyhulakVgZBb+MQkKErQRLwCySM+kQq/SDVeyXEZ/Ygzk4&#10;XkvEWANkClFmC+3J9DzCLo49xjFHOLZpAB322xi9TNRym8QM2Ko5h2gO7NJCtLICt36EYf04VvoG&#10;mfvT++JzT8/nGLj2IUd67ME02gw3Tx9dM4PglGF7K+e7mdsNE0eLa5ZeGEmStUfLzDs2mRc/DUKy&#10;jz5GUPb2EdtNxgbu+s0wnoJbHj5iDrJEl9lUJ24rIszAdF3j4Cyw18AMr3daTKSbphLyjlhmRjuC&#10;N8VkrT3VfA44LqeJUQSjTOH0n13GtYNI5KO3H0G6fAVhYe+J5ASl8wjIdNTYlfkp7v/PwBdf/pi+&#10;GXpn7GCxR0ViRTIh9KxALrw2Fgxy4yPcIK8gGJ5DYLyENPiQy5IzH7PPFwi3vkLA9aVuGPCC3TC6&#10;POKQeNGhE106kjM7SZsQ12WHpbFUOix2xJhJRuiakaB5YiwX+MOIsk8+s0cmHTpbdLh8/eNfJD/5&#10;2b/k9fxliC+TlJHgiNFmkaDxurdHx4wEiPd5XO+TeEkdLMx5ccJ8+Nr7vQ884HsQhudEjBqkjPtE&#10;YsbLj/Lul2ccR3dMcMjosjFKOR9r9m2/DaSLjhyf4xmpCI+ffhfJ5vm9gMAIDiQ+D91BklaSYLqM&#10;tnk/7NjRYSRh49YINJ8jvF9GUDMkbCS3HBIuKWmiYyUljL7rjeFxHPORpA/iuE3JHh4jqeMxJWPs&#10;6fnG74wOK+OswYsxwizGo7l13+i+8bVGYsZz2nqMUIxjRudOjGDzuSMxJIlkdJrnFh060TmT7oO7&#10;yN4Z9gmdNXn3jOSNw9f2UsztvvbVQMaE6DFizBxPEMytGSe2SszySkrAzC3Q+7K4EogYyZmHdtXk&#10;SRtJmtg5I0kT7tfFb9QyQ3IlEDWhjyY/dOiA9yRotrgsKfNE9w2kzRrPsSLpwzBubZPHPganbdu1&#10;CdZYBjPNICSTlJGk0UGzAIGyiCvBsYQrxutxBNKGfR4ihpOQecaxJGQkZh6DudxKzLwA172AAHrO&#10;Ob7gPXkhqaSrZw1XzSq/R4uI21hgn8KJM0GKwDgRrSM9LJBmm4mXYu5xn8XR68YrO/c31hhSgnHC&#10;NAAcNcUFh5kLn8QpQ1G2cUTOaSFn7pfi3i6lZPwaYqHLiEgu0j93gX7OEgbzYN3/F/OkTDGOmSJw&#10;inFmkjPXLjBfKKXY/dYdFodR/vO4C/Rsev9p+jJPQMycML4MDOI4IUnDtsDoIuaIF+i/UfBRwlYX&#10;RIypSkma1GVjbJXkjrelPZr2Y4I3HLhiwhZMchB8sV+MAvbYDy44CFYJhA33HQ8dNQxJGwicY+CV&#10;I+CVQzrxwSRiiP0kByhKU4y2H8GXwrQ94h5wybfkjARNfnh7xC0BuxBx9j59NO/ZoZkfXv+AGOk9&#10;PwQLvQMWehcHz3vERQdHDfhrD/gMV82JfYcgaxCW4aq5XIhD+zKuhDL+r9QhlM70JeN99BmNISyc&#10;Xk5mx2eTscExxGV9QVxWca+CeTPuD1w11y8zn75lJ6ACMTtVcDYT51xXVUPsMNUAHcwzIW4mBiH6&#10;urvDwroOmXoEaHU4aWrCvNWSe+KUQ0QaEcv1kCXEfVWwiN1Ix+YQXZmLM+OQKrhziHieB7eM06Fp&#10;5PEd5qz2K7rIrus7CzaZBqcszs/gHhsIPZlZnf4IyyZHwCgQMuNgb/H3KN/nAb7PncSidTAvVTzU&#10;xWW37Y10ceLoqQFT3dGNIQaw59HIXTssIWSuMDeVrDkLPj7DOFdAjC/fqyDqgmSw3+Y6WMRoNO8v&#10;ADefImXC3k07Y+xfucYc+KJiNcRM51nQN+bZ2+x3jMXyqXtdNz/EC6/3FoIvO2gkZs4FbAERgLjN&#10;bhcJiWvgjtTpA/bhfZEwaoCY6QOHTYwP0U1FVDsEjYTUTSKf7aNx+ByhLwbMdR7so5vIOb7kaj04&#10;o555v0kEuleMDivHAXUHsuY28/RbCujY3tPVb7cm20DcGA1tRwzYoJbIRDthjF2r5vOtQrBXCzEj&#10;4STe0MkTCJ+rDLaKxfxuiE+GwA5TxDhO4O7ryWYgde6HDkqFa2WKXCFHxLgSPr6vxjwryNNJ1IhI&#10;0e5MY5HFe5Iz4qJycLLuLLGPXZjGrNlRU8M59iBAHCe9YpTUAwlDCaDrPFbhnXjxPterQkcs2Jrj&#10;V/Ca7kRyBtLsHJ/xaaK8JeFuQcR4HrVVRPHxuu9AbkukKVI8T4xaCb+f54twap0hLq6A5IGT+xDG&#10;8lt6dBdJIH+a/ON/9LvJ9//uxIzkzc7cs3wuM+zO97+Pc+Y9nDPVJ4PKqx8wMjB7GyIFxwfqr+be&#10;C5RfYt8HiLSiFMviSukdKILxLCYP83ry6tmt5MX21WRjuTCZnziWTA4dSqZGjidz5Dkvzl9nAe0W&#10;E3mAxyAxZX04YnoBNpZqZk9CzhxP6tuPMg4nje0Hidc6ADFwAGLgMBP5EwCqs7hILjLphkzpIyqA&#10;WLMM8WM6Z7IAk05IGntnOkcBKEYJ4JJRwSYRY1dOIGIATHbK+DocZkIbPdAzyWucLoOkgdTheiv5&#10;zc08R1P31TDaUKJ1juB2AdAMTUNMTFey6P+ASTg/PpAzQxOUaVLCmZIzEDPY7XO9xJNRSpkDRGS5&#10;3gFxkAlEDeQNZELPMI8ZxynDhH0IZ4yEzMxcjoXEjgBgAsBgaPHvVoGGK0Y3jQo0yZh+nCm93NYb&#10;9sOiD9hRjSbY6UHZZtxAGhXA+QIUhiFRhiclZnC1QNq0Q6Rk+ijWxAljXnMToKeR2ACdMo3tjFYH&#10;Tpgs5IxdNgPEoREtkLXHpou4AuLSPLbRBLpwcn04VSSGeC19dM70T7F4Ocsi5kJvMkQsWe9EJ5b+&#10;3mQaB8s6kWYvXm8zUd0GOGwlb99QMvbhChPHeSZiy0xajRJYhJxhUQnHzThFmm5nIXnGFogNAFC1&#10;QwK145hpG3yAcpEfCrKwG4iWa4b8auX9biVzuo1zyungIVatH2JnaKYnEDQzq1NEpqEwQR2/QoRA&#10;iDt78Tj56PO3yec//YpBTMA3AJ9v6GH55seQK0y6IVp0v7xGpfbmSxRYgCNdCy6ip10jFLZvsWDu&#10;JJTFfQkZSR2HhIzbz775GSQJ5ZVMjCVqvmBirENGwmVnyX10lOzcSlhEckZSxsfFGDUJIM/LofPF&#10;uK1I0ujmecUEW6ePpIyEkKSHsWppZJkL9pBUACr38dwlKTxG+no9N4AEx4jdMTtJFh0skTiKJEwk&#10;TGInjgSRx9/ZIRMjzCRaJEk8ppdjxFrskImdPj7ey567x3W/6Irx8ZGIiefgsbzsvpGc8TGRNIrE&#10;zLdED66ZnU4nX78EjW4a3yPdNRI0MVpucxtggFXf9yUQcF+hiIPIe8t3I7plJGNi9JjOFmPKPiRC&#10;L3TLBCcNLpoPjTvjO0Ss1yaulg0dIsSBPUKZ5XfLoVtmnYm4Q1JGguYh6rF4Pd62rvPF7GNVXgwJ&#10;Gl0rW8SFvYAI+khX2MdG2KUkzTa9M3bEOB4Tf/bY7zHHiM4YSRodMrNYnOcAEcuos3THGA34yBiz&#10;MLzM8+FAkYTR+SKhYmzYCvsvc1kyRGJGosjn2unOWQ2kjt01um101gCkJHUgaJZ4vGSPxM2jfD+O&#10;ZM88hJHnMy+BQw/NIu4anTZxSOo4dN5I0EjcSNYsrS6FqDSH+6ZRafwGcMx1CJqtJ7hoeG3rxJyt&#10;Ep32cA0lWiBwjFnjd+IhZBH9IavLTDQXJpj8spBibnwOZXlzFeWCTHogaW5Qdl2EkuLUwfexp/8o&#10;ObnvneQ0bppCYgVKiA26wiSqFHVIGRO2ByzaVuIqCMPSeQvsWEy9RmTWJUiakiLAC+6MsxAyZ08V&#10;MQqJHmJx+xgFksQB3L+JOruV2JbuHhb+WeyvbwjKpmuohyzzPAOo0Ulz4hiTehbMT0jSQMwUkamr&#10;dbsDxXsHihy7OVS7F2F7PnnkcLAMHwfkFByla8eSTsCTtx+XpMlnPhsTdowhkWOsgM4ae18+APTs&#10;Im91F10wu99VtaYbRmIGxwokjeMwgEciZq8EDYBnL/vZcbPPqDQHlyVu9uCs0QEjybILoBMGpIvE&#10;i1nO345QwPlLw6xnRqpcU8lG5AAAKC0P9bkkiDg3xsFduHs+kHTydZvLy0I+Dqab1wE+9ynNbGDy&#10;nwUUUM45PQ7hxxgbgvDo7sc1kGECWQu4uQsBcRVygc+MDqAzJ8jPJke7iNg51YW3AUPVfDZ2qpjB&#10;7LaWxflKSi+1jls4acZxORNRc2+/LSZkAisxU8Ftqnc6O1hU7INYGOwmlqAvmZ7gfyRb1Wd3iaM4&#10;zyS/EJLkOov19USZGXE2TjzA0HA/HRDtSQekSzc9Nt09mSSXA6x3oOTO8h3msoRMTlcGo5uulQFA&#10;wRAxaIMAoS7ua8HNo0XfCDTPyYV2yQ7LZIOSK5AkRlfYkUIEGt8zr+ueUOWlC8Thfqqf7FMpRv0U&#10;QBNgKEQUcNlulKBOY1yFBHKSfAfQoxJNl41uG8cFyBuHThyvF0OkOLwsGFPJJTAT1HseOl3Kseg7&#10;gbdPxozmnk7ADgAjxATYQSOJxDmm+cIc0+fiPEoAAFd5fl0f5mIbQVfP1km+yjaBjMCkFNCUkioo&#10;5yAjSrlNZ801xg3jxoIKTAeQpZWlwTl1F5LWeDvBRYhQQPFVBShSXXYdMuSqajh/K+wpgjDp7ORz&#10;BMyqOtNRI3C5yu+JpJLvs44Yo9AkYPxOtTelIMls8UEywVtx7ejSMQO6BuDWQsdOC+qwKtRrOoOu&#10;8F7o+PH4ORRo3Xwf2lFHCgo9nxI+kxAFADDyNZZBMJehyCtVjRh6tYzisOdGl5SAB4UZEWoOAel5&#10;gKwOrFOoEX9E/Mhv/cPfQCD2D5LvfU888ndSmP0nVGgeA+cMkQKhc+Z3fjs5dorOmVY6MCFnFqcv&#10;J49WLqFOJt7s4VE6xw4ki7NHIDwLWNgrTKYXS1jMvxRc/rkhsEK/mOU8oi36ZnqJXCbOrKELkRrb&#10;NjpnmrMnkpYOOjfp3hwcBhNx/Fkwz+TMVebmF8AnF5iLXkVcdCvpncS9gpBMkqYbUVgWcVg7rphA&#10;zCiGg5TpoIezg04ab2+lp1OHTPckJBEYanDhdtI/S4zzFNgFEqcb3JLDFZPBKZMlzqx79C5z7XKw&#10;Cu65GTplZu9DzFQk4yvVYQzOggvYp5M4M3tncpAy2X4GorEslzvAMZIzDl00/ThnRubrmTs3MRdv&#10;gUCAHF4GqywRB0kXzIBOGOb9Awim7LIMZAx4Zow4sXE6Y3TBKCyLQjPFZo5+kwAQdvUOVUGk0FmJ&#10;e2YcImNqvhUXCaQOeEXXfz9CMjFNl30yuP0ziN7aGC2QNIGc6bjJ+69zBnImJA8w5wcXiUt6TCOw&#10;YzMvdOsDD9h10497ZUjiiHMcgbSZmEdItkicGUKwyVky9RfGmCfM4YxZh4B5ioP+GeMJHZTbzKO3&#10;mBMjJHu7Fkia5x8h5NhmjgE5M0E82gQ4bhzyahgSqw9ypofX1TlSgasJ4Rgx1g30kzbR59kWMAp/&#10;e5x3G1FrnSPilK5kZHYgmeT55xGSPQSfbG6zYLzt3GQ7xL++weH/xVdfQl78GCLjJ3SoEHcGnpBU&#10;kZj5OB89pVvGCLNPISskYZ7jLHlmjwsxYduPXoTrbyEMPsdZ8w2kzE+++fPkx/luzR//xH5Nj/nT&#10;MCRoftkx4/Vf7rSRgIm9IbosQh+OJI/9NJI7nJMdLmknjGRG6jqRVPG6w7iyGEUWyRmJltg9EwkY&#10;HydxIynjY9w3Dvdxf4mZdV7r1jb9J5Ayb4gp00Xj5eh08bKkjc4d708Jlk8CYbMNieXl4CxihE4Z&#10;iRQwga9TwsL33O6eGJlmr4/ES+oaoleT9/gJDpNIwOhKckjESM44jDgLbiXJlnz8W9pVk5JZEjhb&#10;YKRNCRrIDB0l7pdGjPEe8thA5rBfJI9SAiUlZUL/C8+ny0ci5nM+F78vX+G2+hJMGmPQdMtIxkjM&#10;7BzeJlEisSJRIpHySLzLkFyJUWuRbPE2hwTOJqI2t3EfL6+T9LCxKXEEJuAY6RYcwmN02xibFseb&#10;fCTbi0DQ4GqBpHlmxw3CuS0e9xBixrG+brwY+AGSZtXrpBykcWZppFm6TYe9Myk5A7kCqeL4NmoZ&#10;4Zix0MGpo0PG+DPO7REEzdYjekQZWzpuOP7aQ7CLzw9JY+fMlnhLJw7YacPuTjCMJMw8sVFLECar&#10;uFuMOVuBfHHr/aumD3C7ty0t0SUyDy6ZX6JXho4Zzu8RArZNcNga96/zGG8z3uw55/iC9+IF7+dT&#10;zmmb83mMeHCL92ATMmodIsrHrIFz1pYgfHAgiFkmBilv78BBWK8oiLnDFRaqz9F1ckoiBPeIuOUg&#10;7v/De0IcWgn/sy8xf7oOAVN2lb6GG7hobrGYD/Yov4mQBKLlFgv+NyBqjGU2irkIYqaQ3pSzx13c&#10;5n9+gQvNiJ2rmY8iUBrsojS+PZM01zBvvnU7LJYXUvp9CnyiSKwArCLeKMBNo8DjAc7irnZ+H4ni&#10;cvFdN4GuBvsmjDwz3kxiRsImkDb2agaRGW4bXTVBCMRgewSx2CGwxz5wyu4fIv4CE7jdC7myH4HZ&#10;YYiYo+CT47ppEJSd2EskstgFEdpBY5zpt9nHfgFDcDkQM+CV9FhijH+eDjDLzvEBrhp7NEOXJpcd&#10;77Gf4123uGve+xNFZ+wDSbP7T3XiiIF8HrDKe7t4foVtCNw+4DXtwWV0gIXkw0R2HWdB/wwObuLP&#10;Htykl7mGSP8M8z2ImblJxIkz9LZOzTHfHf9WXFZXVcecVdf9dea550LvTyHDy/YM3eezrSfCrNUI&#10;M7CKi/wu8KcDN5WL/eAWRUV1zBvtsjTmS9eM5EwDArOu9kaIlC6iogcgZoxQ4//aFL2wCIyamOMa&#10;3SUhcpm5v87yLC6LMebkY8zNexFPSb70dWURUdHV1k0caDv1Bc21uBlIzoG86cmBY7IdCN3ojCMu&#10;eqCnK3xHerlNt0c9EVrpeaYYy3jetCPRuDeIQ5IGzoCPFSeeBbMUgUUuMF8VN9wED9+2a4WtThYj&#10;uy4x7FCRDLhs9yaL9FfA+8YHi1NKcc6UEXd2D9eMC/n24hhLXIJwTLFYil0UfZE4wIg4Rvxi4kB0&#10;++j08fstOaP7ZASyYZbYt0mcRDpRFFt5nySSXS4SNNElZGell8VTdrkYI2asXHtjHX9vVfQT0T90&#10;l5gysYcYBBLnLkSN23uM2xI+Crd02Yd+G7fgAUR5RrI5jGMO0dLgEZ36TZxjHUkExpdJCilSuwXu&#10;UYymQ6WXz7Cns4PPzrUGRGBEh127Dg68aqSYPZ3gPZwol3gvr5PAUAshYyrEBLh2DPFhDxF39bhY&#10;TDJQvNYE7sq2N0E41oReTeMYSznHSjBYBizTA3YVv7ZzuRyx4w0JHIgykx28rJDNCOjbxrTxed24&#10;akIBDioIHoWGxqfZn2PPqc6cEKnNuV3GKWUctITaeaIgL0LOXD5vN6fpD5I0/H6d3IOTBsEq0Wb/&#10;2e//3t/HNfPL5EwEMOSi/fqvJz96/58md6oLUufM1HVykbXQo8SSuED9ZQ9NOyML+dGJI6UT0JLr&#10;OwMZUUAx/Ykk13mU7TGA/vGkve1I0tB0gHEoaWkrSDI4bzKQIi301ZjPXG9uc2cBkWnc13eKCK4C&#10;Ju0nkvHJ48nSwqlke7M4efvhleTTt9dR95Tyj6yURQbiAYgca84WJw300dQTs9bQWcyklwgzemla&#10;vM9Ish56ZXg+R2O3ZIwkjS4Y/kFwX3NPCeDjCkAJx80cAGQWsIJzJgu5kxkqZbIMGSU504XThqzm&#10;3NAtAMg9yJgKFGIVABKLNO8DSIg0A+DYMWOUWQ7nhuRLjol3jqgvL3cO4LYZssDe/pj8dSLHukL0&#10;GNFmEA3GmRljNiyIELwYPYb6S9dKJ6RID5cD8IjARgDCdYf3SdL0crkfgkaSpmcI0sT8ZtRjRpmN&#10;oECToPE+c5klYuqIL6ttI7ecSLPKRiJ3mq9xGz+qgZwpo4cm3dpzk+kkroz86A6cNI5OFF/GFvRQ&#10;etmFoybXSz+O+dGcX88EDD4Fm70T/HCOtkGa8Ycy2gFQQYE5g4oDZdjS+jSTzAUmjQuoTKZRvwxi&#10;R+5mgjSAon2UBWKi0CR2pliEmqUweXWYLhqyVVfoj+D4WeILBDetgLTGLDFsmct8F64CdFAhAjIt&#10;DG0m5kDg09GPfROXUQ/nYilnFxECPaOdRDv04v5BGbA4kSxuLrJAjlLlDRFrb3HRfPqWBXccNCjW&#10;jKWy0P3FG5RKn6G+QrHmYrvOhsf58YicWovlXex3sf4LIgi+/OmfBzImxJ8xjD+TLDHe7A2ljcaW&#10;OSQvdjplJDskFiQcvBxJiRh5FvcN8WUc/5OvmVwD0CSEfB5JhuDwQXlkTFca24W1PUSXfZUnWdJO&#10;mBfkBOuySftzvgmkTCAkGF6OZM0T3DTPmJzH8/KxMeLMy9EBEwkYt5Ec8bw9V887jU77bkj4RMIk&#10;kjrRwePjd/byxOPsJHskSyRpYg/Pzl6cSNRE8icSMp537J/xuQNBw+vVPfMINZaXYxRdfP1P2SdG&#10;wYXXi/LP9zL9TABggRTjO8Fjt15IuOh40XmjIwZwgi3/6UdGwUmO+L7y2eC2cl+/OynJRw9QIGco&#10;rYSQSUm/Z4GIWZFo4TjeHof3edsq9y0ZNcYIGcuAlAB8ACaSNZsQLhIvTzifJ8ap8XxP+d5K2KS9&#10;M76HRCoALGKXzCMj0Yxf4/l01gSCBMWWCwSSMUaROR55Pd8zs87tkiu6X8IIrprUreLjnvD6ojvH&#10;GDXJnxXGMuBjif0XOf8Fe20kddiueAxfN+e/qVOIsZE/z2XuW4DAmYecWYJIkXAxAi320ng9dtPo&#10;ptFtM03/hySN7pt42ySqthnVbBA+xqytcS7LxrVB/ixym+Btg3OQiHrynLiCp0YgWPS5APCho4Sc&#10;+MnRHpTlTA67WMDvYJGzgR6MMkkaFiBPofo6uic5dWhXPu5sN4on8p4hb86zMHmZf/SlLFTfZ4JV&#10;hdK9hiii6ltMcLlsBqwdIpcodixCjVbowDlzGqXZKaIALNW8eZnfPCbPAzlVTkxk+vpQ1uRCxJA5&#10;spafG3VltFkcZwBB5rxO0cXzks/s2aNNSIeBoOK/iJX6lG4bVGwF9LMYOWBRp0RDIHkASzpxThxm&#10;C4lxHFfNUQiaI7pq2B4iYuAAQGYv4Gc3xMseXDB7IWf27tqFwkwHDSowyZx9uFb2MYEh6sz4gX0h&#10;Gk2gY5cNYIet7pvdKNvMjdY9I7jZLcCxW0ZwExRo6fD6/2p4e4gWYBApIFHz3h9L2Ej0AMgsDoUU&#10;0vETXD9cTs/ZjhyImv0q9yCnIGrO44y5dtFyzQdk1jYHgCM5MxuBz8Q0QGiEiXMHiiKybK+TZQux&#10;VlhA34/v41EykE+fQWlI4byfsWCBiewdJscCACfR95ksO+mugOyoIO82lhHaL6IVvhxlURUqI7OL&#10;jQ/IAny6c7hoccEMQqAYP1WDIuguk+abLKzfwAVxF5VQHQRNDvdLPxP8waE+cs35n0eEwBidSv29&#10;lFdDzrS3Ee9Ft5KunD727QH4dELadfE8PQCinrYGIgnYB3ImDKLVOrmtj0nzEMTNQBcxBJSAWhxa&#10;hWJK+/wNF+nPsYhfKNmieswJPmAAldU9lVaAJFVqMQ9aNaSk4XnIlYss3jsRvsZE+TaT5/uUMt7T&#10;hcIEvAS3xVkiEc6gbjIWTXeL4GYnQeM+khNX+D4LVlInjtFp9OIwwbdPZhhX0QiRC10QHdVEuEnO&#10;mJd8XseOWdWBqLEoE6IUtVQxE/RiFG5O6huM86KEVydShmNZrGqWcXCm6IDKu2t01tzkszUO7AZK&#10;sVJAWyBbIH/MQfY9uaEDCOBTCenTBpjohSzqA5h63Afcdol9C3X+CLggde7yPXhAFvJ9QIeOGsGT&#10;JJbvQ3hfWLAQcPpeGt1gjEAXn83oABGz9HJN8nffD1AyC9xz9XklmBoBPIIt+2B87Sr8PK+K+3yH&#10;BN/sZ3SEGdOCmCvmZkvShAxulImAQd/jYhZTism39jOX8DVSQAJNpeBZ+rpO4SI8c+oI7yUEJl1F&#10;7xEH8lu/cueMaQDGCfw6gOf7ye/SOXPizPvME8/h9IZ06TmLI+xY0tV1mLnr/jCy3YdxZhxKmjIH&#10;mFMeAU+chpQpRuBVEiLL6kkKaOgrSlqGisEJCNMmLjA/vQghcQ7i8zS/BWeSJxsXks9elyY//eJe&#10;8tOvypPXH96C7LnIfNxo5vPMVxWN2UNDTyViMXto2iBtmhGPNenqB3e1E7OcwXXjtpXI5xb6ZjIQ&#10;NGKxkcV7OG7ugVnKcGPowilDPAeJgjumHVFZhtGFW6YfYmZoDnJmHqwyj4gM18zwIoQNWKebuDXx&#10;TM5Y5mEwCgKnDrCJo3MI0dWwkWfgE+Oa6Z/p1z1DvFn/hKOG+XddEHoNTUG4EFM2OIFYTLe8fZMQ&#10;H2KSfrEMJE0kaLw8+G0KABhHsoZhJ4wETf8ox0WoNjbbDLnBdxVXfh+kjCKwNlwxdty00nXTxFy/&#10;oYPeGbZNEDPN3NaMoKw5o5CMiGxwiXgpp8ufoaBModsgpEwqeBMr+XzgLc5/GHfOMATTII6ffsga&#10;OzKHiCYbn8ZxuDjG3AWMQpTZyzeP6CdaR4yzyrxpkbniFHORCeY+0wg7EHutjuAu7mV0My/pZz4z&#10;kMysgHd4jm6EeIrzWiFm6tsvgrlKOH+cTqYrgAs7cNO0QyRliFnrGuFcELGNQBCNTOPEgXgfmxhh&#10;vjLJ3GaBOdc6i/oSRa9xsHwCIfAZC+sIyZjDu1DvIn0kDQIpgiBLcuY17piXEBwvJBsgaJ4zPoK8&#10;+BwyxA6bn0LMfG23CseIzonopHArOfMZ3TCRkNEVIzEjARHJCKPLYieJhMVnRqExJAG+RhSWEj7g&#10;Irs77ankvHS+GEH2JB9dZiTZUx09EC8fG7vGPhIwuk9iz8xOAibti9FdYSRb6pxJI88QZeX7ZyRY&#10;fA5JFvd7xfCYOmbsl3mKS8bbPs7HqungkaiRsJGscRhr9hbXy0fgpZehSwUnTuhFkcxInULp/nwO&#10;vHbfp+gweg1OkIB5rABNh0uejAkOGYZEjkSN98X7I2nj1tsiOWMMmkMnzTOFcTzezzvtvrHzJY0T&#10;8zaJJIkaI8i8L5Blup3y0WTuk0aZ+ZjUnbIzXszbvD/GnklIxW4YiRZJFofkitvofkkdNX+bsInH&#10;dZ+1dfpAl4gvXgYfQCZI1ERyJj1OGsWWkmDGpqX9Mx9yPs/BZ09xyzzxecE4a6QYbIB3vO0VxNEr&#10;xYZ54uaJcdQQK4/s37Q/BrLFETs5JWBSkibtwVzDYRMiobnN/Z7ZK+MQuxlvzXlL/qxDwgRSBhJo&#10;ZRkhF+SM7h0dN9vBNcOAAArdOBx7DVwhAWP82Rq4xuuOtJNGAue7+5chZBbmlhA0g0lmEYPhAFrF&#10;lWPM2dzMXIibWpiFaIHE2eKcn/AebOuO8n1YhcRh+4j3dBvy6ClE1jPw0hOFZ+ChrYd016zSUTM7&#10;BkHTjaCrnUVMFzjLUYez6HoLN8BF/ndD0pw6RDwzBM0pUgBO00V3ml6HQjDABURiVxEt3bqMAh2M&#10;4hy24jaL3vTS3L2BI/aq8xG6TnSTIyorhpQ5dxL3LOMikVqKk4ZYPJ8bxx1IX+hoXy/zymaEIvQm&#10;ItYoJurWed0p5i/iEHtobhHLNMx+H4EfP6Y7dWV+LoibXJzWnX0KZ43jDISOgiCHxecFED3BgaOb&#10;BrLmhIQNzhwjnHXxHwSX6HwRe0iwiD/2K9hiKNg6jLv+GGKtE0Qgn9xPbNE+4qBx2x+AIAn76p7J&#10;P04x2R7wiu6ZvYjSwgC3xKF7f7f9N/mRYhoFbDuGGCY4avLJABI1f2IEmrezf0glUFhmxBpRa7hq&#10;DhF/dviDgzhrwGF7ec2Hjatjvg1WvAaZdv/mHQgK5u2tHclg72AQls3z3XKIXcaGRnGbtEOmKM67&#10;xNybjlIwSzHpC1eJQStDbPYAl4WxxDEe6y4inApSAWqINLMbssYuQeaIxgLHxfsHEjS4/WvBK+1g&#10;hV5wyjCCMhfax/ju9THnbmW+GR7LHFRhkh0kdRAJHURODfTg7Ge+qnhqBmHZAo6aGZwjQxwjl2He&#10;DfboRCzWB/Zw4d++lSyumTBaW+gRRXSG0yeL+LBbUg93/BAOHIVmfQjTshyjqZ4OHOfQJgEwx74k&#10;AaOrBmFRKfPWu3zv/H5XKWICL/t9kzAxiq2Q7+g5cHQJc9orzL2vI4qyi+UeOMXXbd+JMcx2p+i+&#10;OcdcXBGaxMx3grJUVKaYzO7HgHsCAQRWyZMzdrDoNOkFk03gJhoDvzmXV1gpkeP5SMS43y2wgY6X&#10;26wZSCYFDARe8TzawIDdvEddvD8dECTt9AK14IIKRA1itRrwaCXHNNrMx0uaBScMGM2IshiXJlYx&#10;Hsy/STFOCwK1Hpw8fl6Sp34fjGmXiDJK2phnSTfFb1U4Xe7zXiriM8pN50kx5Ma5QrqAcJ4UsbWr&#10;594dHORgzWFIvanxwTDsGzKmrB6nTgX4p4Z4tWZcWs10pVaDlcuu278DqYhA7S6fgThZV08NuEUB&#10;YaniOD4fCRqxi+4chzFml85DhHEeF3DKKG7TZeOw37OYtZNT/G6c4fevCKxSosuJ9/WCwsAQb0ev&#10;EaTNVcilKxch3c4eQTxrvBm/LTvIGQVif4dIs79NzqhS+7XvEQFgaU0gZ/4oKas6wUT/IsABAmMY&#10;xRe2+k5UXZ1kIXeNYa8fv4JD4ioL3RA4FlwOlDBJPktHyUlygU9QbH+aifQ5CucLk1puq2o+zsI/&#10;99Ef09xFB0wf5AgkjTnNrajQugA7Y7OXUGlfwqZ6Kfny4+vJv/6L8uR/+jdNyf/y79uS//DvmpP/&#10;6l/V003ygC4BnC+Zs8QTnEgeMMqbCiAXKObsKOLYkjPGpBlHdgmXT0lSlyuBBKJjxo4agIsgJjsK&#10;CUN8mXnQA9OozGYp+pxCecVt7Thw2slnbsM509LNcTohe9hm+smKHr4dyBjJGccQuc39EDbdgJyc&#10;5AzKqC6JGKLCOlF56VwJBAy9Mr0jECwML+uacXif0WM9FFdKcsTOGZ0zKs0kW7q4XedMIF8EF9xm&#10;xJkjEjXe1qtDxPJM70PBNoC7ZpAxjMtkfJoIgll+GFGxDQNABE4duEqaUJvVtRHh0kwpcS0lSNUX&#10;kgd1RDY00zUDKdPUxg97Mz+YTeQlNlHCyW2ZHI4hXDTjuGMmLNqUjOEcO3sARMSI9XDefVPtkDPE&#10;jxEb0NpTw/uHy6WfhZ4RFh3GcwA+FnMEQFPY3QAzRiDYk9MFkTWIs2dizgxo4sjIah6aQtXGPvPL&#10;A8nyyiCW5W5UiSjyAD2jxCDY25OFkGnuoCcoAynXeZ3vFKo6HEt1ALdqyKbaDNmJWcrUchWQbeSx&#10;d1Fi1lXH51sPYG5GMcj5jgGkIGrG54mKIYt/bftRcDl8TlSVrhfjqYwvcyF9nYmeC+M6Zz7EQeOI&#10;pIaEiDFgEiWRmDEey0V/F/qDE0WXCxPkSLZIvqSERbqNBIhEQ+yXiU4Zr0fywpg1iZjo+DCSS7eL&#10;z+Nzrj1+xsI9E1i2Onoi0eH2Cc4ZyZCPeE4jzz7H4v6W6LannH+I8tIynu/NSZ00TOIFbkYX5J0w&#10;v+xS2emgifFh7hM7dNxGR4yXY6Rb7Jxx30iuxGO71S3j648ET3QaxRizGHcWO3BiFFx4nRIvKsp4&#10;rW49r+j8sVNnAxDhe+Pr9XU/RCHlNv2sAHoQan6mj4mAewRo2GTEOLedrhzJLx/ne72m5Z333/fP&#10;70yMR7OzxueROIukT4ikU4XG7VsAAR00jujI0iWzLIHB8HLsnImdNMaaSdCsAAICsQI5s8IkfY2+&#10;HwmaNT5/I8QWARDzAAm3D7Xocy5PIZBeQM48i5FoOnTy3TMSM96ekim8HrtpdMdsrAVXS+xtsVtm&#10;hcX9VTtmdPzg/tGpY0SZrhejzux22dadw9hmgi3hE8kgyRdf2wIkyCwAZhKXzhRjnsuSTStGEgB6&#10;olMovB8QQHMQONNLiyhcATG4YCRldMO4Na5MB4wxaBI0OmckZxxejnFnY5MT/PbYV0MxJznNE1Oz&#10;dNnQMzKH4wb12gIAaJmIAEHbI96XpzicnvD6dNOsAHQerqNuWzeawBzpUbJyWfQe70tGhlDudBK9&#10;2FKD1ZzYIiyz1+mlOXcSNw2xASfppTlBD8tJgM8ZgE8R//gvssh8g4nZHRZsy1nYr8Z+nJYVYjlH&#10;WWYh/SVAzxXUZxeJLjt/xnJNrNEnmVQwob7JAr+KprZ6yHcmpPZZqGxx4baYCeBpS/ROar09Fros&#10;nLy+4DP76hP+tvl8Rgb6mVDeC6ohQZHjNIo3c6HPnDiJk8Tic6IHdN/EAVFzDBLnCKq1wzhtDoct&#10;BA3ky0GjzFSpEVt1iA6bfajOAumBg8ZYNKPOJGfMaz7gsMwT581+SBw7bfYCmCRLdOF8AEGz214a&#10;Is5iR43XP7DwMz9267BhRIImqNTyZE4gdAJRkw5dN2EAhILDxyEokvAxQs3nyedUH+B8DuYdNceI&#10;EjhzQuUMLoYrN3h/iR6r5f9apisZGxgFQNBphkJyYXoGG/4IgKCLyWMdFm9zuskCxl5/k4nrPT5f&#10;beUOAYC9Q06KLZ+0B8Wc3Dqt3Ezy70HKhPxmbOQOQY+ummZ6aHTQ9AM0dNF0ZSnRZKLsZNk83Syq&#10;oVbIgwauG2/WjL08h1ukH4AyCikxTa7zHDF90xPkTA90QvLoDOJ/N+SMLpkRyIEhso2HAUBDHHsQ&#10;lVIfjo0BtqMWdQJyFgALG/PTydPVRQb51PxtLQC4R1CwdQG42yAIq7HV3zHfOThFIKGYKJf7WnCF&#10;VBGjFRb7+Y4KRopDxAHfZ4kZJu/XWfy/jWOmPBTfa6VHpQkxYvFkCfsVAWgENgIcAU90zgh0zgmg&#10;+L4KjDx2KAzNEy/2xVgGmeP19RC7kOU1VkFKSJScBUTpMiuA4Cjm71ELva4We2Ts3LGLRbJG9VYt&#10;k/96ot6Cc0anC+DD7qAH3FfN5QaiHupRlQVQgqJLUuWerwEQWwZxJkgxRk1SSMdTky4nnErjRDhM&#10;QKIMQLY2A6TKeA8v2uFiPANg+SaLIqVGlgF8JD5U5Ul6nDwGoarylPP39at8U+0oGGuDOBLYmBFt&#10;TIIRBfchdm5aukmUQBmv7wHn9YDPR/Llku+xoBNF2b07FGkCYqt5DeWA9Ht8BmU4gGK0w2Vj7VD9&#10;SQQLQEO0HO/jOd573UoSXiXffj46qdIYh0s87hxxELsgYn/7t34zgJdfjWsmTQbwWN8T2wCMfvf3&#10;fispOLcr4I+haebyAwjFcL60glsyveeImyKmub8QN0YBnSbHIXFOgB/OBKdME50uzeChpsGSpA0H&#10;S+8sxPbqnWRh4y7/o27xv5CYtKelyb/8aU3yH/7bTPL//A+Z5P/1f8kk/8v/qS35m7+u4n8tmGnw&#10;FAvzJ5MaMFAduMQ+y1ZwioKxFkRijTj8G/ovJo3EMLdA2LQStyw504GrpsOeGlw0g3NpHNrQ/F1I&#10;Gdz+3NaDoKyLSOccmEZ80wrxkxm+yf7uA7Eyl47BeYiZBV00uPYhZzrBMp30ywQSBtdKDoIgBzbp&#10;GgarMKfuG2NIyozj8CcZoJc4555RiB2IG7FLH5Fk4o9hyBmHxEvAIRGnIB6L5MwozhmJGPdx6+3e&#10;5vCxQ5A7bken+V2Zz+KcIdqZub9YRmd+FuFXaw5HGXP5KCSraKQPqfUanxXxKe04/lsZxDA7mhCX&#10;SdZ0dNPryXlMgnsmcccYFW3cmX059mQOEvM8QnfmEGSQ8WMZotPawTFdA6QM4PQfg6CZnMWxvzSS&#10;zCwSKQIOmSDZwIho+3FGpho51xwkTi/zCiLJpnHf2F2z2geWHUDw0cPj2yBYGhg6eBC49dIZlqP/&#10;NEeSA12k2RAhh5sSEqqpC8WzWKmPRaUBumnAJZ2Q592UIPehdh8e6+M5hpm/SNTM8b1bZA7yMMyt&#10;XLz+HHJFQsbFdxfjvy1lN5YLAuO1LhPIjFd2oHD9Ddc/g0z40pJ6HTe4I1yQj4vyO2OuPkWA9Anu&#10;kNgfIyEjGRP7abwsIRFdMrptdGd4LkadSR595jHCdYkM3R7gJntfIjkjMROcKik5Y9eLRItEikN3&#10;jMSJrhp7aqI7JrpqoosmJXHADHa7QPB4jFeW1cdhxBiX7dd5yWWf86ndKdz2Ke6bL3ARSQC9lZTh&#10;Oe3BMS5OQkkC7KN8t0paeJ9Gb+kYkgySUPocEsv+H8mZ2P/j+xNJrBhfJiETHTY7I84kZGK8mcSM&#10;ZMymcWZ2zRiBxtBRI0ETo8o8L4kXyTHPKY05k2xJCQ5v8zvh8LyNG9NVk0aOgUnAIZFA2Rk35u3G&#10;i+moeQmekaCJPTGx6yY6ZCJZE4ka74+RZzGizOOJS1YhERySM5Gg2QCXSNSsPkRstoxYa4l59ipz&#10;b+LZQpcOOPQ14rY3iNs+FPdy3o+DI0e3zWui+3iNfn8hmSRxHoPFUncMLhIwkKSLYycB81RhnN0x&#10;YIw07gzni64ZHDNx2HfzNLh0wEAQQeIBXTbLkC2LkCeLS+Ahu2zECQjcHtuJY1dNvsdmw/3FM+CJ&#10;JUgWu2keQtKsK/ySEGJs8tySO+vGry0gOoOYkaRZmkdw5nMQ1TYzjfNhbIoOQeLeJWnAKkvss7KA&#10;OI3HrC5yzBXwFsTRFudpP89z1imMQtsELz0Ct22bYsBcbVEsRNTQFI6GEZ00nU0Iy4h8bCG2ioXP&#10;MhYyL/G/uZAemgLEZCcO003DXP4UbpZCiJNi8MolFievWYzOfMg5QQWuBEVHlajyxSzGLN8i5ujG&#10;JfoAifw9V2D3R2EgdVTztyLkaavXlWFvHvFEzEMuckwFN8benj15IjhvxTKe+8+Id/yExIcFcJuP&#10;dX5jwftOcuYs8zbHackZcFUBc6GTkjSMQM7gsokdm0Y026l59ABRzwdMCyAZgMuHEJAdgJjZBwlz&#10;EIeKscfHIWmO7qF/k+sSNAfBKmk8svuAW/IEjy6XPT9C7BVIlB/gsGGAJxwBvwQMozBMB83fxi/f&#10;YhmJHO+DkNkFMSNB815+vP8DsQqPN/4MZ83eH0Eq0VOzH6Jmv+5/YpqP7sNJxOs4QSS1riUTFq7o&#10;erpOFNSDaiLImvmswSyIy+bBLMvgXTHL2OBQEJc1EGtWfhvC5AY9iLhnJN8eKBhEPBYEZBAWYs1G&#10;onlbmeO24K6uZi4vOSNmcWHcxXPdMw9wWdjRmoNMGSIK3EX2EcRkneCINlwPuv37mfMandutqx+R&#10;U6YFkQKiJ2OHJ4xlpjNzaWaC8+Q7i1hBMVoXZI+dNP1gH4Vp/Ub24Z7pIzarrwOcw3aI62O9uHaY&#10;Ty8RrbaxRKUCmH2bxJxHbFcW6LchKm2ALlmfV9xViZjNebHdK+XM+6uZz9cZRRxiwXiN9kE6ZzeG&#10;2R4TsHQpi/w3jNuiLyY6hhpxeVQhsiuF9LEXpTjMhcUpuEOYK0f3fyRm/M47jIE21iyNXku3RoTp&#10;FDG5oI/XlGU+73l4XF1ifv+LcP3YpSOequI1BJzE36YiN908/n01g0X8W9PpIi6p5TUppKs2CaCa&#10;uQf4o5HPs5rby7ldLGPMsnHbxpYZ22wqgIKrMv6G63D4d0HMjOLGnxwdIkasj3WFFsgSItbBuKVX&#10;wDg46m5fL4XMAbPwe3CN9YtLxecDPjhNishpOnkLEKqeJkbxyqVCRHJ3cNqwhoFQME1pgDjiu1TH&#10;torvk7jDztJSxj3cN5V0kVbcRuDIe38JTHFB8RxiPjGyTps6RHf2/ZTZAQoJd4P9rumg4fMyQk4B&#10;4KXzkGKQMyU4YQL+xN0k0aND6qLkGYSxnTYSMSHRgc9Q98x5+ockbIrZ2lNTdBZS+DT4q4DuYcaB&#10;/e8m/9kf/n7onFEo9nckaL6LNfu1X+MyUQL/ACDz/e9/P/nh+/84uVlxGPBwNmnuPw3RcRoAAXgZ&#10;Rv2Fa2WIIsqROaz12OmHpm6RP3wHazvqLQBEh6WUkC4dgIwe8pX7AA/d3o7qqwX1WSPAqBnXSjtd&#10;MRl6XTqIKOshgmyUjOWFxev8k7qUvHx2MfnZ5zeS//Y/r0z+b/+uKfl//B8bk//+b6qSf/HjsmRz&#10;A1KIOLSa5hNJRXNBUtF6ml4aHDgZSJ5urP8DqtHyzhcuN9MX0wwp0wJgaQO4ZEc5z2ncLnOVDCbu&#10;0wAV3TIAoTYAklnSAdx4HMiYNhwzEjSSM624aLJ9xAgMlwWCZtBYM6IBeoeJJsD+b49MN2RLL/nJ&#10;Kr4EAAEEAHx6AD6SM3H0jbIPI1zX0o/jpKff8szaZBjAMy5wkUQBWOiKiQSNTpoewE/aQUPxJo6Y&#10;7waAgfiuEcotHaN0rYzhXpnEZi94mF+mBBiCY24Zy/5SH+QSDhJUbh2AkfYuSIsOSr5aIDJaIDoy&#10;WNFy5RAx2O0hNXTOtHKb17ux3w/TdzMJ4TMN4TM1ww8ux5IE6odkGZzlMuBqAECkW6Wlh4gOQUcf&#10;sWijkDmT3ckg1v3+cdS5o5AyvI5O3rN2HEetxJLleC/7AINDM7WAaAAQMQeTZFDPkEE9aVkoCrsx&#10;YgIWFpr5PnQywcnx3THL2hJQMg67IJFyRHW0Y7vDDXSnljiUGtSmNSwM1VL21XAjqcIRVN3GH3sL&#10;o5nS41YY1nYWxXK15FkT6dJPtACTFwmYz3/8s+TPfvGvghPmOW4HF95XQ6QUDhuu20vz5gsJFwBH&#10;fjFfgiS6ZSRMYtG8t0nYfApwSeO5JGPsSkFxBZBweFnyxdvdJ5IhMd5LAsKREg/23KQdN3HR/+0X&#10;gBJcNJJF9qJML65Cbi3xmTORVKWk2okJcnTTuF/q5MHVwlZ3TIw1i+4Ro7tiTFp0r+zsg/F8I4ES&#10;Y9Oik0YCw8e4jTFtvhZv2+kciq8vEjzRPRTJmUjMpO+NnTp/+72Jj/P26ESKx4jPG0mvSNSEWDfe&#10;Qz8jh++jZJZDYmXn7Q83+dw3sNBD6ESnzs6INKPP/Dx8XCS1/B5I7ngcnUeBgOE5YmSc7+lOt87T&#10;DwFcKIOMOnuKq0XyT/IlOmV00jhiH02MTNtiH7+rEjSLqrkANGZNb2j5Bwgto/aa5XswPW8cGCBB&#10;1ZdARIs/wF5CRteMRIlbiROdNqlThePgGlmHEJGQkfyYx1WyhL3enhn3l5hZYazqnNFF85TBdp1F&#10;f4dOG4kZCR47cSRn4vF9Tt0zS4w51GQz2PDndK5weUkXC8DFra4atw7vk8iZIdZsDoJGskjSyBGJ&#10;mad01DzmPFZZvEjJGCZi9M/omLGrRrfMLMSOLhr7aGbIep6k+HAKddocRYiOeYCUQ5JmyXgAznHT&#10;6DVe9yrPtb5FITDPYeTIww3UbUarLUL+YN02ZmoSZ8LMBITNcC+KHuy1lNVdRWVRiHL8BMTM0X1p&#10;vvEJCigLDu7BUYObBkXOZSZot1hAdkJcV27mKhMpcn6rUKWUMym+g0qtVKKGSc75M0SXHYdAYRRj&#10;SVf1c5sFZbsnLCRU3X6OSceZM04cUH6wuHwfldpwb3fyHFLtGa9lFGKmnr4IixRVqgVihs6a0+G4&#10;lMxDAEnQnMLZcBJiJnTXAHaOMSk8ghLtEEo0x2FiBCRq0stECPB63O8IgOgATpl9RAXsZxykd+YA&#10;jhn7aNxK0OikOQIoOryXYzEO4lyRsAmgJ8SdoRZ774ehkNPtXkYkZPZYxMnw+reA55fIGQmaOOyt&#10;ef9PcdEQdxbHu7hqHO8Tm/Y+/Ta73wUAOTjmXjtx7KvhXIw+OwJIO3ZAwOeE2vJCiuOJeWiqwe1K&#10;TvMo5ZqCnQ2+N+uA5qUpvlu4avop1WxvbGKiz4L9HZwPqg2ZuN4mVkC10l1USlq+61g8N0/XuCon&#10;xboZXLhvhmipZKJq6WFNNfFDOFr6+/hf24/9H2Kljf6jHITN8GAP5AvqSMB3N6qyRhbmawDDTqYb&#10;8+WLfQCS8B1lDKokwyHTgVpJhZuZ0PMAmhUUa8tMuhcFSOYGQ7pMAYKmiQ6Y4fuzxD5bkDMv15aS&#10;V+sryVOiM9amxpPZAVxFOGlGjBpoa00yAOl6Xo8AwWi2qmrKvXH/tDQJFM2v5jU5eQ7WdAgInBgS&#10;NBfIcr7OZSMCBHjNkCAex8JOSyK12ks+pgooH5MSNKEnRgeOXScq0Mxv1jnDKEb1dJ7J9XXUX6Ev&#10;BUBWz3ElMnWLSGIeA8Q7vGyHj+SJijFVWXbbeF1F2T3OQ5JFJ8xliypRWnl/KJ7kczRvWUVfOwBU&#10;AqeiAucJJMcDSRo+W/OP3d8YMkmgOvKPteIbYTAJyTU2Mpr09vRC0KAs5e/z/j1JHp1RxOdB7N0w&#10;TzuUZJI3DeFxijJfs5ILUXtd4v0wC3qESDsVh6rOVPRJxhi7cLcUkAMAuWDB6VlBYQG/TbwvghJ+&#10;Iy4BWkqvIW6qAVhnBMt8vwBudUZEsAhTyfdSRaHFqZZ72nkjoRPcO0ZFuMAiYcQ5FeAQPM31s7qc&#10;JNMkcgQ+jFOoD99BEfpbv/mrJ2d2kj2SM2fP74V8uJHMb1Yl40t3WJy/zqJ8KdFfZXSx3E3Gl8Ey&#10;RIYNQt50QsK0EkVWTzJAI8RMyygCrYlrSTfYZ2ztQbK4XZksbd0lavcaAoIryeefldO32Zn8f/7n&#10;nuT//X9tTv7v/2Nl8u//Le6Zn11h3nWGlIEChEOIyLqLkyb6O9sHrxNzRgwZUcztRikTGy0h0wZu&#10;yozj7KKbJkecdM8cJIuEDGOQy71grhz7mGyQxXGTHWZ/XlPHiMkGRpuBf9h2QsD0TIFvwDjdU8T4&#10;MXoRovUxeifuMO/mvjHEZRPVOEYQfeFa6WFu3SMuGQWTQM7olBmkT3NoGmc/c3LJmt7RVGhmb6UY&#10;JDpiIlZRSCZm6cNFIxETSRhjztx3BBLGy6OIt8bADTprRhVbQXpMLUD4rkhs4KJ/OIgrlshGbhsC&#10;V2RxwDThjKmDfKlpQZHbSjxYhngLbmvJ4qBn2I/ZBonT3onTn/hlY81MIjAuen6xh////DZDAA3P&#10;sPDDGJ7lPMAWwxA03fZX9kvOsOAwZJcm+87gYCEKeYBI5F4cNd3gsa7Q1QmJNQBRhePI2LUxjjkB&#10;DpqYzgYR3DTPN8t5zyAwm8IBtEBE2+OtXmKY+ljYFcvU8N7w/g8Sc90LuQRmqc6gRm6BoOe1VSOC&#10;qwGf1LdC/reCS1orGJVJcxu/l5k6UgwQfvQQ6eJvv0Q78xkL0SVG/uJf/BfJT+iW1M3h4vxTelN0&#10;y3wCQWF82WcSHBAIX0A+uPX2j3GZvIFseR16anRhGJfF/oi17CYJpArY5hO20TEjSbPzsvFdoYOG&#10;44dOFbtVGBIlEi2SF8Z02aViifwzxE4vJIkgXd5yDm6f4ubZYI4tEWFvi+PR45cs1hvT+yz01Ej0&#10;fCzBY1QbZEggWexygWh5q5Ndhwtb99G9EyLUAiGkq8UIsJTEMM7rx3T0fAGRouvkJcd2K6EjqaRT&#10;xmM6jIazz+ebn/yLENOWEku8V5I9xp3lz0Ny6A3uGYmjzyDK3kjksK/uIt+rSNTEWLMYYxbdR5GQ&#10;8fZIehl3Fl000WUjyeN7afeMIiwJGl0wvs74udszI6nhfcabRaImkjVuJWnSCLo0xkwCzeHnH10y&#10;gRThO+H9biM5s7M/5rvLadxbvO7lGGXmbTsj0XTKSM4oJItDUkbsIikzO7cSxgKEwyq49RFEiw6W&#10;Vx/ppDHqzf6dNKpsG3ImECjc9sT+GqPWJFKI+VrfQCRmmgDbSNBEIsbHSsDopIlRZ24lZ7wtum2e&#10;kW7wEiHbS7D2Nn9nm2CeDR0xYBPFW0srRjjjApIEAieti4vAK+sQOBvextAdoytmhRG6aSRyOMZj&#10;nu8pLp3nkERPTELAgbMAITMPZl9k6/D6ogSMGB4cJ2GzzPUlCRziqr4jaHD6QxQ9XIT8Yd8NXvdj&#10;ztXemrS7xq4aItB437a4bwMMtU6s8xIdH5MIbUaddxAnNU2vhTFSbSyOuhjqImTBMeN+9xALRuE1&#10;4rLjOGtOHiH6jH6FItIBLhcVsGjt4vB15nMs3DPX1EXdqEDnPnMWBErX6JgpPoWDFie+fR8uPkuw&#10;lDGXu80cSpe0yvSzdhYqjsF9exvxUo455AYJCa8Q/81PTTKHbgil5roGdMtIGDkkaoxGc5yhwP1U&#10;JGcQrZwAq0Ry5ri4BNxyDAIjEDIHjzMQ5Rw8we3HeH0HAw6R7Nj/Pg6bXYjJIGXcOpz/G9F8BHwS&#10;hjHNxDofZKT9M2IW4pzBKAcc7zvELXmiBnImOmn2eNkBaWOEs5dDP6ZbCJrdCscgZN7/E/ppJGj+&#10;GLKGsSsMxGbc/gEkzQemABi1pqMH0kjC6CAEk+d1BMfPsf2QVIdwJZECUEyv5rVLrI+VkS6DuGwg&#10;x//G4THEZXNgFmI0cbU99PtnfDN9M70QNq2IzOpJBAhiwVIdUsSnQdLolGiQiGBefx9cUl2BMLqR&#10;+gMW19soZvd2Y6ec5/ci/BoBW+ig6Qan2JPZT1TZFPPTRYgXI7u6ISBaG8QF/C9uIjlIURgumxEI&#10;mDFwjc6ZLh7bSrRZ2ouJAxdx2TSPXURwNs+xZnXbGAPG/nNDvQjGIGeIVHtIR+cjIsm3EVQ+3VgJ&#10;ZM0c33X7mMaZJ4/qwmGemzGyWOGVhfeMJoRcHcSC6TrJQYwYDVajO54EhDsKrJj3XgRXGG0mVrFr&#10;x9dbDzFQboya6QjgO6OHHeKIX45m9rodmy7864Txb8NtGk9WBDaCcMiL9xTwmbTg99/vfIzz09Fx&#10;Azx0B+d7GfPxUv4eb+ASucVz6p7RnSZ5YyKHuEHMYo+mMV8VkGvt+bjkDJilEUK0lucRQxhbJw4N&#10;eAWy9ILnxN+tgrMWyTWw4AQ4cXpsNLidujsykHaNOO1rOOdK3gPOl66qW/RU3aCn6jrxhzprCsEF&#10;ZyBnJGgkN8pxwPQjRJmZGk7GWTtpQ9xaRteoOOQeBEwZmOUS2ERn3Znj9P/gvr/C745rKlfAK/b/&#10;3Ob3SuFiL/h2AOFdju9YIGggDu/ToanQr8KeG/DXPckaBHcXIV3O49o5B1Y5i4D1LL8dXj4PLiqh&#10;T+Z8EdtiyBniy8RFEl7nELme5hxOMQpZVzlv75D7Eg95oeQEPawnk5Mn9if/9I/+cZ6c0Tnzd3LP&#10;7Oyc4bIEDeM3fuP7yf5Df4xq53yy/PhmMv/ocjKxXMQEvZDJaTEL6hexW1+DkCnF6QJImb2D0+Ae&#10;JZEouuin6Z+4wUT/BuRNGcqy8mRmvTKAnl4InQxRAs3BMYOtH1dKFrKkEyDRR1byKATJNGq02Znz&#10;yfzMGfIxzySvtoqTz19eTD57WZI83yykVOpk0tt3MmnBldPQbpxZCXFmF+i/ATh10imDIikzkBIz&#10;EaS04YBp1QXDaLcsc9hCzzJUZTplJGbKADeQMRAzWbtniAfonbgbyjSzgwCdPEHTTsSZRE2GrQRN&#10;J8+T66eHZgDlGq6ZPqIBerGn9wXQUhN6XQYAL3a9DIxhoYdMiGRMJGYGuE0b/yCT+yEs9oO4XgQS&#10;EjMqvdya3SwR00efjB0zA5Ad/YwBFGDBGUP/jGNEFwugYHYeBdccgGaWbheiwKax2c8tQMoskvcI&#10;KaP1fmltnIVOVN4QNqMBrGRRgcFcj+MeGfH5Whkt4Xl6Kc/sG4YA4rrEz9AYKjcuD+GIsfdGcDUD&#10;6FlYGUDFrhWfY82RD7mA6naOhRnOPwuZ1Eo0WweAp38cIgfAMwHgGcJdY2lmDjDYQR5zOznXLT03&#10;cb3wHpOd3WOZKQCmbwynEqBwAoA4Rb/POLePovqb5L6F2WomL3XJ3Gw975exb0QzdAN2sixytWDp&#10;rGcBpo7yqEZY8EYK7eop82VbBQFVTadORROW3CbUBG2o8rKoAHpQjvRTGkrUyej0VFDsu8D+GTZ8&#10;iZdt1Dm6I4yq2nQiyPWXb5lIf5J20YSIsa+ww3M5lsobZeVifHTT6FBx6Bp5A0CSkPkEgPApai2H&#10;l+2GcaROkzQKLDpKYvG9hMNTFvxTd4aRY9jjOVfJGQkBn/MRE9ZlJqgSMxI0o1hZJWskaCKJYLTW&#10;tyQMj3/1MWAjH8MmqeB9dtL4XDp1ItERSZK4lTyRmInkTLw9umUkRHScxLiz2J8jmRKJGV9nfH3x&#10;NceuHfePxFQkd6LzyG0ki6KrJkaoxcdJFvnc0UXzt+LSeM/8zMJ7BoESHS6Sar63Eir2CUnQrKtg&#10;wz0To9JiV45tt8jEAAD/9ElEQVREy2viHxx+DrGfKH4eum88ToyL87n8zOJz+F5/SHyecXlPIGUk&#10;Zp4BRHTIGJ8XIvQgYeKIzhm7a57ZX8N+m0y817CzS8qoitsCqGxix98A2Dh0y3jdfVYADGm3DB0u&#10;5B3bK7MYosSYtNtdwwikDdFla5I2ZigDPHTBbKjECqQL6jBcNZs6ZZg4P4SE0UWzglvmIds1xnoY&#10;PJbHuA2xZ3kSKBA7HNdYtlUuS9DooHFEIia6htwa7RZHIG58HtwxIV4tdN94TmlvzHekCW6h0C8j&#10;CUMJZ95ds0rPjHFrab+NJaKL/H6yD2SMgEtCRgeNZM00xI2X3WcRcGWpqIBP4Gd03CZgx36fNUGY&#10;pBJkzxTqrkniSOZnKBcmTm2ShW6L1S1ONLaqlElUCaDnDEDhJMTMcQiaE/t3JwWH9uJYsRPmOHm2&#10;haFgr1wXDeWGRiZpcXaCXEm/iaqmO6hRblxEJUPW80XKNS8RI2W5uuqRW6Us3JLneoF4tQsXsD9f&#10;1rJ7ISz6Z5hkjvb3ojTKhr6ZqxfpqAEMnUGtdoqOmQJ7ZiBnTp+AmMHmbndKSs4c/ZaUSV0yOGOM&#10;KZOYMTLAmDNiBI6yuO1WAudoIHEAPO6Xd80cJFbggCQN4MbSzsNcPwzgObTHEk9jzwBA+f0PmvUs&#10;4JAcISbtIOMAYz8lno4DH3A5dNcQK5AnalKgY7mmAOc7YsbLu8iCloRJu2jyw24ah7dD3lja+V3H&#10;zT+lr+afhWOZS70vlIHqAuJ899q5o7rwWCg2vUTe9u2rLBxWIMDAUTM1AOihlHNp2oJOvkMoHidH&#10;JoiUGEg6W7MBHFUQlXbLOAhcNTdwmdxi4n1LOzmT6GD1B+i2EVnWQe9HA4C5HABUwairQ/TABDZD&#10;LFkY7QAIwQpARvfFCOAkB9iQkKlDGWWXSUMtQgyAQ4eRZExgVbP1k+2rsi0D4MlB0vShWhvHYbME&#10;ubPG93h5GIdNF4KFDCCJMU5m+DjReZOdEjUAI/KjpyysJI5rmMf2AGS6yTcewJ01RDxaryo5AJcE&#10;SyWqukDONBDNRpRaludtZTItqHsAuDMWwRgzVV+SM2Y6q/x6wMS6ljL6alwpklgCjDIzg8kO1ukh&#10;QePEXfLFLGeBigAnHWkBqDnSxhdctVtGUgdy5waPt5xe0CRAOovrQ8LAITlzRgcOZIPHtSNHAkLH&#10;ywPJCVRlkiw60XSJqAa7RIzabRwtVbje/FtPO52MDgHc8v7X4Iiq5D6zk6+Ty6yazqzrc6jgJIw8&#10;pjnJXaj/ujqyxNe1oWZr4HFEjlVW8f5V4D6i94VFiytmTQPCbqomA8Bc4X26DCAzM/kar62aRZJ+&#10;PpMxALERdJUoz+zueWD0AmDljlnL5Cxfxtbve30REvcyytWrABCJsnoiA4YGWNjGFThLDN6AUWiQ&#10;fCpkg6qQ1xGcXtzma7JHR6dMIe9FISTMWY53WmK4kN85gM5ZFGiFlG0W8Zp18zl0Kf0QdaidM79q&#10;58zO4/3e7/12UnTxAHNKYsYeVyeTD++CTW5ByNxLpsEpC9vVydKT6mR+S8yC4GoSogTM0ohbpmkI&#10;pwPkTAd9mZIzgyvgnrXbyejqVZwohWCf05D1l4iPupN888WN5LO3hbgSTrDYdgwx1BEIjeMI0QoR&#10;gBG9DNHTSnxZB6RKFxHKneCfbIgxw7UfnDKQLHbIELfciZu/Zw43uY4XRHA9iN06x3gcgjd7QPtn&#10;IFuMNAtJAJI2OmhuB/zTwfXsCJchbSRrTAvoHgergH3sy+zH9T9Al8zgNPERCKCGIBEGcYIM4Ajp&#10;m4BcoQ9zkDn1yAwCqVlcMDPglGkEU9w2FFwjul/4PYBoCfFkdsjko5bdOkL/TJ6UGcYdMwLJ4mPG&#10;ITJ0mEzP65znN9LLOOLnEI0tPRxinjXKPGGM7Tjzk2HuI354ClUs+KN32EQBsIn4BBzSw+XuITCS&#10;OMU+Tp5nkPhmRWsDo2KmRmLBIEQ4vgK1+VWwCvHJo4viFAiiJRz6CyhwceJ3QijlBnn9YJ3hWZTF&#10;Cz3JKOc4yDn3kEbQSfyaQrIucJ7xb1kEZSYliPeGeM60a0ehGM9JXNvEeC3/96tR/DYQd9fBgnGG&#10;+UETRFEt2AkH0hCR0T0IyTL8jxevICYrJ8WgshV3ZBM4pZH7Gk0uoFOz8Q4DnAJR09qBqK4LpTsL&#10;GQPEnEyCVR4yH/qQOWXaO0MUmH0llNI7XkCG6Pb4DCzx1ec/Tb7BffI148vP2dfIs+CywXHAHNV+&#10;Dx0zaS+JJAYuEAiaT3fEdOkK+Ypumji+IBYt7VvhWJAxOkgcrzn2J595+zfB+fLM3pjQ3wJOgRD6&#10;OBBDkBc6Y7jv8RZkwxoL3xALTzjvLYiF5ZVNFumZk+EI0CkSY7YkISRO3H7XT+JtdqOkcV2SDF63&#10;kyUQNqYEQNZIzEhgObwcenpCnJv3pwSHUVqxu0UCSCeNrh23dtakHTkpSeTrM85Mh47jjURQnpgJ&#10;UW/Gielo2tHR4/2xr8fLcX+JF8mZSMp4Oe2u4XnyhJgkj/tJumzmCRjJluiU0hXzvyJn2Dc6aPy8&#10;Y1eORJWfs04nP2u3fv46XSRT3Mb3PHbO+F2JBJ7vrZdjPFq6BRPzuNhNEx000UXjcXXQxEg0iZrg&#10;8g9uf8g5BXA7RnqbRExKxqyLBXCqBLcKzhiJSWPItrh/0zhnMK/9MDpnnoB5JG92ki2RjAn9MxAx&#10;biVs4pDEiUSOz/nYnhvi0ey62WK+79iGvJHEiS4aI5GNchbviJPWvAyO2TTujHPUGePQUfOUx+pq&#10;Mfpsm+0zCCLHExM5dNkgsDMybR3iyhi1TVwwvqbt0HfD+dqtQwLCKgTNMkTNqpjex4DzA2mTJ3aW&#10;ud1j6cbR9fNE0lOHlGSd8XG8jse+bnDf4iyisgni3WdmWH/DkYdozU6+LIuvNSzc3qVL8zrK9mLU&#10;4aeO0Xdy6F2EWH/KfJ9OzcOQNMf2gVlYLGXuUGaJNgvyimmMTmpk7lJXiQr+QQV9NTdJEbAfwz5A&#10;46PoYgwxSi5au1Bq1JM9gqjXma+VMRe2y6JbRwTzTQvpnV8Z/WSfoQXoZxCSWdp+mnEWjOI47aJ1&#10;iF+GfInRy4jGjiIaO3447dM8flCnzDHm7wXJsX2niAU7AZFxBBcNeAVC4xAkzMHdbHGjSM6krhmJ&#10;mZScOSrxEcgP3g+SA46CgcQ4kjRGph0krvm7IWYxBk2BWSoy2xfTAHa6anTZQMzszxM0+yBo9tBl&#10;o1NmNyTN3xqQNZI0xjS/TyLAbtz/YhSj1fYgKNtL6kAqauM83gdnfcDr30vn6CGTEeyExCVwujAp&#10;LUG0fIPe6YqGZDDXn8wMTyfLU4vJ5gJuK4i+FdaNZkZImEB0NtgJaVfHXLLsHgQBxAOOCOfjt4le&#10;diG9suI2WAVBOSJn45IbwCh2Z9bifBB3ZBCASa44dP4bo6wTRqGYKQDGWTUh3BITKBYTl3RC9PSw&#10;b49uGVz8OeKc28Aq/1/a/vM5rjWx0wRVRrZbs72tKqlUUl1L8tJbgIQnQAIkSIIgQXjvTcJ77x0J&#10;gt5fQ15fRiW1FN0ttZnemdnuno6dmZjYnZmNjY2YmE/7h5x9nvfkuReqUe9W76o/vHHSnjx5MhN4&#10;f+/PNYOFmtn2IDwaHyJOFFfNKn02C7hhJiF9dPuP8LxJ9jvDa0xD4owT5Tfcg1AE180wRFA/jpkU&#10;Y7CdNU6cO8PglT6+8+2BoKkIUb71REXr8ErZf8O8XOdKI9/JEHcGDvE7XKTbAvxxBcfZTdwczrWd&#10;Y+tw0SlmR5Jz/uvGHKfxSkLQKCpTXHbBTk4HGCP+bcSdMpfBK16+wmVjy8oQZXm72Eb3jK4Z4/10&#10;y+eBfZKoswvsx2Mzhq4KIsV4YztZ7IPJBs9kIaSyS1Nyxl6WJpxMcUwzqQtEwhnTbPelBM1NiB0x&#10;Uj7zewVgGYxcjrkUx389fTPdEDophIDdnJ92n1tbD5lXR2QagsJrlfyOxQcIyooQpYGPS8G5JTpY&#10;wB8XEZBe4rzZV+R3wi7V0eHegA8rbigyJVqZ82l0ng5/nfp5YIoChpglbCFMrvA+2pvqIIoG+TtI&#10;1CxuqXGE9q187yRkbrCfajBmI1izWQwKcVgO4aNLRlK4IMTKxXFl4qECiB/JmVzIGSPXcnidPEik&#10;XIWudHGdoUM4g+QTnTMXwKsXzvs5gjuLMsFf4rpj0Y9++IPoe6SSfScQM//J5ExcnOn4LQBSVs57&#10;xNlURn/zX3ZG//Rv6qI3X19hAZFyy+U8Jp85LJTnMsG+yCJvGQv8N5i4k30MaBmgZHMIYmZi8Rrq&#10;54pocZvF9A2UWRA5XUShtQFwWlCMNWPllzDphETpZhG+FxAxhC1/HDAyBgAaHM6hwDaDSeeZaHwi&#10;k3E2Ghykz4bCzVaImeYOAE4PjpiU3TFFWMEhfHqJArAbJkV+8yAkTXDPUKbJ1tdqgQzSERPGHsLG&#10;/hmHxMwgpZmT60yalyFScMZ0QsBIyrRDxnRCxHRBxLht6+W1u3jNbnKgIRKMNEuNlAfnTC9KKl0y&#10;EjAqyxwDgZwB7KQJGokaxxAT95GpetRkjZxXFGYAFwmZGRVkjEkVZRZWqjLjdomQSYiUSTpYJma6&#10;uA9QgTtmHOAxDZBYpotlY2uaCQuAZnUC9QkxK8ssDi6PsrCIGmIOhRVFk9rzF9awxhsRtj5C6SSW&#10;fYib6aUBlGu6a3DWQNxMQrSMoW4bA5hMcXmawkzVYRPcpktmhDE+B8uJum1paySaWx+MxlGMjXCb&#10;BM0o72GYY1dt1j3CYo3ED3nK40SbTUDwDHCeVI0191FY1cM/4Dbi1FoK6LzBXcVn2cnn1Ot3hM9z&#10;kM9yabmSyUwLE4wmJi6VsKtXIGn43vE96Ostjnr7AKfEm7V2U2IL2KlvdxAV0kWxKRFuHUSvtfSh&#10;QCOWLQyUdnWdKDy43DnI50Q/ztjCIN9fsqOX+edEdNFdYqYkMXRF7F2MD0X0lh2GIno7RFhYTztE&#10;Psa1IkkTCJK0C8WFdxftXzEJ1i3yBhXWpwCDN1/+Mnr9xS8gNH7+DTHzoQAAguYlai3dM09Qn7lv&#10;yYbQMaO1nm0gL1Q4hV4Y9g+54P69vsmE0hGIAI7B7RYTy2UmepI1vicfb9dM3IOj6yfehlg0jjch&#10;D4w5C0SORZAAloTkSKK9EvJk7/ElhEsSYZZEtSV9NEm3jARJEjWmC8XreyPL9nbPJMRK0mOTRJcl&#10;JFASDbeXNErIHI/Z4/Vzs6PGkXTUBHdNOh7O9ywZk7hZJFO87vv3s/Z5SVdNEo+WkDO+7jfnD0LL&#10;z9zrOpLc+hlI7CUEja/h8HYf6+NefQpJRJ/Rgxc4ouiH8fuXuGX2umZ0zEjiPPmQ13lFNAJbe5G8&#10;/Bjb/0MdPOZbOxH3O2CMGkTQY96fl3eMX4OgWUXZtYR6apFulUWcIRI2iXNG94zkjETKho4RY70e&#10;PSJuASUm1vKHT1CqcX3X8YTziePHOLZNCJs1lGNr2OclQOIRAxfHKmSQr7nMWBXQSNxIBvF6G2xX&#10;eL2lb5wyMUkjMWOsmcNYM7frkkT089x94jGgEDRSDWLGKLM7jjRRc/uu5JCvT94zv2nvl7zZhVDy&#10;ObpgdAJNz80H54yOGVVwKxyf0WazkDKLEFdLKIoWjBYA+MyrbMMRYW726irHxwKC+dmrZk8DrgSP&#10;Om0WcOwsEvXkmGMBZYKcZS3AWri7iZyqZ8J6nUVQF0SzsfhmUFh58hA5x4zTxAicPY46hAlXIROi&#10;EiZt11j8vInFuZq837rrlvoxWNivvEqcUikLvqjTzAUuM4qJybKTmkvF9GYQTVR27WKwDGs/txix&#10;2rxglFC3UOGXFBE7kGuRO3nDOmcgZU4zec84iWIOUiZTC/KZ0+HyGYDPSUCQJMxRlGcSNMewz58U&#10;BKFeO0kXzQm3RJ6dPE5Hjf01J06Ey8cBRAKZuG8GFZpETVp1Jsg5QuSZai8jBWLSJo5AC04br0PQ&#10;HAX0OI4IfvYBOpIBEJKo+eBd1GMo1Q4Afg4Ifsh+TsiZ/SrRQlzAHzH+EKAD6fLHP4iHlx3hvrir&#10;5l2uxz01f4Ba7QdhxAQOj5H0MWMahZzOHl01RznOE4CzM5yDPBSCxeRulxUb9YADtY4Ish6cVJNz&#10;LNYZQcH3ZYFovol5+lpGUAO2A2BqWezHFQHguUBXiKXsVyxeRLlUW43rhclyAxPoBoBLQwOOEyPz&#10;0kRHG8SM5EwXbhqBjyo1J7oBxECMCHp6IGokbzohYLwuyFGVppJNgkb3THMtkVd8R5oAJP2trdFU&#10;Hy6YLmIE6hqjphuQQQDsFJ07I+38f4c4SFES325JPSCmC+dHJ+RPKwREC7e1A266sM93EP3VRDlo&#10;LSCtgkl2xc1SyAY6GJqIU+J4fV3BmKDMUY/yTHBfzkRcoG+0WRmTaL/TqiwvpftakqJKHTSxGi0r&#10;EDPGaglSguqMWICLuMkunafvxvg4Yrl0jll2X8K+inheIfZ2AZIETFYorgf0u2XoAlHJ6XC/vsZV&#10;AJnOpmZjy1DVWTAaYtP4/fgaxhE28Xk1obBrZjGhucboB5R+nCtHI9eNECwtLkZplYUqFcKT31Mm&#10;xGghCxJlREf4G60gTqLsMvEg/q6vEItG1MRV3FZGm+Xn4ZrjvXn8Eq6lAJOrqOOuolwt5rLk0yXI&#10;HkmUSkDidVRixsQZF3cFa79KugoeW87fCM/vJYgdXUolIaYkL4BLnVnTxDQuL9H1NztOiS8uLFV7&#10;vN/LKO8kxixYrcFNY+nqNf42GQ1XxHsI5xUyuCDppAGEFaBwi+3/ABz+5p3ntc5B1rzLYsXvftM5&#10;8yvCMeLJfs2s5v/d476NNfuN6B/+F78X5V04ArFBb+Umrpmlkmh8pTSawgUzt1MVze8gJrtdHm5L&#10;TeOSGSPKjEjnZlz/bUQ4O9pJDujEPdMzWxwNLhZHQ0tFCLqyIFhO4zg5w5w4k7nxKURMRyAKDkFQ&#10;8HrDx5l7ngNnxMRMM6kCjjZSBrqIL+smSjmQM2AQXTOO2EET9850QdT0MiRl7Px0q4Nmar0Gggli&#10;ZQXHOIIyyRnJmC7ImdCZmcY9zWCiVubQXQjTUoqdIGb6ETw5jCwbxjUjOTM6x2+amC8JmkHIl0Gw&#10;ycgsBD4dMGNh+BgEZN7GY40dnmG+P82YYs4vXplEVDbFmCBCLCZhwCzcJ34JOAasMjXbDQkziAt3&#10;jP//YwgmcMhwfXHFGLDheITLI/wPRUy2QT8lGGWZsbgxCnYBt5AAMMdzHPZSTho3tsDiC26VqWXw&#10;EWTLGNHIIzM4+cFVIyYIIFwT6yxvj0dzG2S3L7NQs8zxrXJ8bIeIKuuDYOqV+OE4R+a6YwzDPlKQ&#10;Lx3EVLf0EY/cg1unpxR3Pr034IyWLs4tMcop3DRBeEfkWz84cJxouNVFSZm26MndjmhnrQYX7ZVo&#10;hJ6hQRMjTGfoZ6GgF9KZDp3qTtyQXXTS9NLzmQKX9DLALrqCTDFo67rFMMIZwmkUrDIVR5zN4Qhe&#10;QVUe5mfM94yoijs/YtdEMnROvMBholvmDdjiDWTKa8YnXHYx3oV3h0SH1x06Zlyw/1wixq6YPeMz&#10;MIzjc3HMHnImdK7gnnn1kYQOnZpvIG4gaHSUPNOhw/YTXvcLcM+X4J4PIVh2JWXWXYBG3c8cPYng&#10;emRfJjjLhXvjt1zwlwwIfTYhMg0Mg+sjjuuya4e5sHgM8iCJ0ZJwcn+ht8R+TebpSQ+ORJYumaSH&#10;JSYa7KSJiRnn0BJCxqY9eRb32NhZ84j+Hi/bS/MRBJekTUxOxRFqSXxZ7IyhO4fj/YTX+tB0BEmg&#10;dCeN7h6JFwmcJCIuuGfst7QXU9cLuEUXjft0JI8PPTW6avhc/Yx10UjKJHFmSWyZ7yH0t/C4b+LN&#10;2E9CzrziHPqZJ2Scn7nn1HOo88WR9Ovsjbzz8Ul0neSMx+JIzn/ivPFzk5RJ9uFj3X8y4rg03wd4&#10;BVzi82JyLe7P8djj9wdxAWYxTmwNMsFtQszoojGeTBLlDiSExMwuj3+EOPEp4sinYCIdN4+eeA6S&#10;HhnObdo1k/TOxOIquzLZQqx43aiysCVtYNP5vZFhkBq+3i7P97nJMYlvFKEF0Rq/xx2OVzJmVywO&#10;CXMfgucRr/+E45CMCb00Ome43XFPkknXjqSSg9/wQzDoU34HTxSCikcV2IHh11k0X5aEwT2zDilj&#10;lNlt8P0G0dWSMisSM15mLELYLJCasIIjaWuL83MHkklnFfu5zXvb4T3u8L7vIDq7jQvojt04y6QH&#10;QNZMoIQfRagzFAQ8LLbeonz7Il0MFF+fPv4O85afQHK8xaBTk/izc6jgXThVXHMV4YhdJcac1eIW&#10;r0dcUnuTRW3LyOm30FVwi8jWKovamY+5uGrE6hWep1JfoYoiF+dCij9uEZl2jbikIuZzlqwX4Ii2&#10;304yJgO8ceYYsc1gjbMnIGcYCqbsjDx5GMIFAdVxemNOQKBIzJymL/P0UZy9uElOHsogBgyhyKEz&#10;iORwzvDYY8SYHXHsJ6qZWLOYlIGAUYzFOIF47ATYRNdMwDAHuQzxE8gZcYt4hZSAvSMQNu+BWYK4&#10;TKIGdw2OfEmaJPrMrcTMtyPdX6MwTOJFAiYZkDXvI2x53w5NOjUVkO0LuCbGN15/X9KGxxzAnXyQ&#10;yLVD73gMiOHAWscRwp0iAi3zMP2ExxGWZZ6PSgvogyy5wZwOYVED/0fBJvNjs9Ha3HK0tQgJCO5d&#10;m12OphCd9bV2M8+tC301ZSY1WBbP3L4aTFILNqlF3CM5o5PB4by+FoFWO5jErkzxiThEoZixyrpt&#10;xAE6tnrAJoNgGEcv/TCSNOKaAb6HQ5AtxjiLberEKzh3dNsMcts4goUR9t3B7bUsyDe44E/nzTAE&#10;zhD76aSnpLGCiC+wSBdYJUUaQT8L+r0SDGCVToRsHUR/tTCvbwhCSMRkDGPN2pm79+HikqTpIbbZ&#10;6608pxGXjVFiN5hPX2c+7Qh4BZyQ9PRcgYCUaAw9suA6Y7WMNzPWTLe5jv8iyJZiosl0k9kfY9S1&#10;v5GbDJ0yEjJJz0z4/offAPFaiKEkKsMAo+SC4Y0XNjVAQdoNfoON4BEFmc242cogiPLBMfkQSpdY&#10;f7hFzHSD78P4a0io5gbwmFHIkFZ2YCosa4CkMV3AbkmJmaMQnMftoUJgdREscN3jNLoZN9W1yxwv&#10;uOUGaRLll69DxJSCCS6CsUgYgAi8XGTcGSJEfufXccSUQ2YpJr0MLrFf1Wi8ivISLuOmQ1xq3Nll&#10;MIrOlyqOVaKmrBS3HT0z9vyIa9wavWyX5sLMOJF1c4GcMQWiDUx5g/1eBo9cR8RWXYa7qYI5HERi&#10;Na91DRzjZ3IVvGSigMkCpfbOKOATMykU1F0TCBsEerqc+NyycNlkkQ4gmXPRvht6ZyRnCvMRuRXw&#10;d4n7//iHP4y+/93vp8mZXwvLJA+SmPkew9LM7wdyJifnLZQ016L/8N/S9fLfNUZ/869vMikr5R/j&#10;eRavzhFpdQ7yoBjV9S0W5atw0WC9Hy9iUlsYXDO6aKYorXQ7OA244Pa2YW38uFuGiTOj00Ullwqv&#10;njGyjwEVKS4PYbUf5nI/j+k1Fm20CPKCyAGUbr0DAKMuCJgOCBmKFBvI663vpgAe10xDLwCqD7Bj&#10;0abkDA6X9hBvFqvFfC1dMxZwthGlZh9NYx/5zjyvoYc86VQBxBGACxdN/yzkCgCmcxAHRwqApBtn&#10;gP0MAnyGKNzsJzKri9dtpy+H42mDWOhIsV8m2M1M0luYtHf0o6Yi3ixFXFkvBIQjRAVIzkjKoEob&#10;hJgZwGGjJX50SsVVrDCbAMTE4MZoMt0qkDbcbmzYjPFk5Bov4oIRuAhmYqcMzhUub25PY2OmK2Vr&#10;hsVC1K6rU/wzxiWzDBiZG4omJynimuwFRKFWW2SRaEVyBsCzPo7rBXLG29w3JM8CCjPJmDHs+sMc&#10;34hqMECKACwAMUkawNDUch8qtAGiHYaimVWcMwC1YYDZMO9hhDHEe0hBzvSRRZ2CoBkgEm2M+Lbp&#10;0WoiO4haGMSCRjdRdVNmVFGVEd2qJrKukdgHumPaOf9dOJe6+DxH+Bxv32mO3rwejj7/dCR68awr&#10;2rldSzZrBQTNZdh3VI10zrR1XiRvmu8IRE9rJ0AaINVH708gylDSpVDR9VC62T5QQ4QaJZxs+1Dj&#10;TS4PQCaicL/DYurWAovBayyOM7kjtiw4J5jY7mqzJ5/Y4eUdbPl7C+wTcuY1rpg3X/0ikDCSJR+i&#10;OrN/Jo4xi50h9qdIznz+079g+8tAzDxH0ZVEnLl9zKT+IWDikZb9PcRM4haRoHnFvr3vMZNdC+m9&#10;fI8SyDVAzhrZvRIIRpIZVxYX1rN4z2TYAnvdQA4j1mLCx2MkUg1yxmgzSZ3ErSOBEeLOLK0UOKR7&#10;WxKCJok1ew2IcyRdMt6e3Jd05ewlc9yv51Y3Skx0ARDTJFcSTeZ1b/f+va+31xGTdM7s/TwSEinp&#10;nNnbMxOfH+LLUGTpIop7Z4w4wy4vIIQ0SSLIkogy92McnP00cZScThWJHlRZZhx7ztJumKRTJnHQ&#10;xLFmcfdMQs4E0i/tzAnkHWTZyzeAtdc4hF7FTphdCRrcMsaYJdFmXva+veRMTNAAUOk+evaRIM4y&#10;UMCVkW0q4OwM4nu86+vbJ4SSbEf3l8qvNPmyqVrMzGOVVACL24AGSZk1QMo6BMkdbfEAi4eQMw8g&#10;Zh7YScO4x2Vj2HbprrkHabMDWbNFpJmki30zG4GkicmZ4J4h/szb7aPRRWOsmgRPsp879Lps4cbZ&#10;IgJNokc3zgbOmDWeu8bjVyFTHMan7T4F+D0HsEAOhU4c9r0N+XI37ZzZhXzZhcCRqNm6E6vavHyX&#10;5xqz5nvS3bMMkTJDzNmUhZuAEkkj3/OqJI1AUNLKrGlUcCo4BTozTFDn5iFpFnHdMGk1gmERQBTU&#10;fOn86tiVQ8HnqqSOsWlEqmHLnyNyappS9jHiqPqYkDYzaa1gYmukUBbqsxAfcOi9ME4fPoBl/xA5&#10;z0cDUVMEIClFeVZOlmvlZSKwrkE0Yx9uvMWivfFnTCidKJr1e41M1hJsu5cvsth680o8CcZ9YSxA&#10;3a1KAE8FE8oyFomxGhuTRi9KfjYl9hALGUSZBXLGvhm6bTKJTDubHl6XvDkJ+DlJ2f2p4ydYYAYg&#10;MU4LiLh+isgvH3MmIXm4T/LmmG4bCBqJmUDOcPm4yjPzn71u90wo6SRLOT0OhC0lnQHYQM4E0AP4&#10;IRLtbw/dLDxuH06a91GM2RtjBJqRAUGdFhM2kjQHyHU+gINmfwAxumZi4uWbPprQSRMr0gIhkyZn&#10;3oaoeZvHGocWItBCRBqAyWxp4wsC8II8wlVzDOBzBpVaDqWoFyVqLqGAvlXLhLeTgkfs9GNzFHOS&#10;Qb7E9w2yZmFmidLOUe63oL6K4voroUy+xIJHO1tYFL+Je0S1WBckSztgub4e8APJ0dsdEy9GCbRA&#10;3LQBSAQ+5jp7OZA23C/oEQBpvW/WQaOSDdAiQZJEjFWS0St4biRKr7sRpRpkTGNFFcQgRfQlV6J6&#10;unbaKvkfiiKyAZKhFmDWChnTbycNIKiPbScT/RYIniZjAShlbAEsJQRMPZFsNRCFDbWIYMgXlhjS&#10;wSPoGkTRZrRBRzOAANBVi/tDW3o9hE8NryFQv27uMxNp3TLnUaupOvOyEWHa5ZN4ANVn5kLH2dBM&#10;/AEEAhVVYGUovkohLCQxjNfK08mhCg2gI8ET4s9QcObi8vC6Q5eLEWRGmknONAHoGgBx7jO4cgBV&#10;lSwgtAFu7H1qA7zpdruF862K23WYqMBrbxQk1RNTWAEoKeE1zvF70ZFGNEcGyqsClHIQpsX8zguz&#10;ccQU4HAhv/ky7qoL5LcXcHsevVMFEDRFvLdi3nsJhJVdOA6jCoxuywkAjfcBAZKMXC5bEmrcwVWA&#10;mUBEskZwUwopcwU12xWizyoAQs18jwb7cReMpUI5ZxcxbZUspvhaxr3ZJaNTKJxnIhEvE9/gsCy0&#10;zD4bgM5FSBozni+x6FJ8AXcT5FABar0iyBrvL+I4PjjwXvR7v/s7/1mdM7//j34vyi85EsiNsVWc&#10;J3OF0cjypWhyoxyyBlJmjf7JefozJ/IhQXIhZ/JxsjCvBNN0z0KOkAzgtgshWhe390PgDM1dxHFh&#10;hHMOrotshGZ5zPELmPeeh9zI5/Z8CBjERv10/xD3XN9PpwyjjXlvp5iDOLJenDPdYJxuFu51zOie&#10;kaBx62gluszI5ZaQOsAxgaX6iDwbJpZ5eOEWl2+AbcAriMjEOV0jds/we0RYJjHTZCSzjn9uNxGg&#10;B7eGmKYdYVQ3bvXUGBHPEDHD00QlM4YQiw1P43rRCQJhMT6HQMwtEWATxoDNM1+mD2ZacgbRlgTN&#10;HL0rs4xka6zXLPhhATf9km4VtnM4UGYhUXTyb2xOsNg6y+IqWAX8sYJYLIxVyJfFQf63ErMykwop&#10;AEvctro5Dt7kcYwlCZp1CB3GEi6bJQRmkjWzYBH7asboeBnmOEcgZ8YQiU0s6oAhrgeMMw8ZtAA5&#10;M0ts2uRqXzS2DDGDc8ZYswGcM6mAEXDnmBwALhjC/TIEdhsaI8KauOVuXC5NYNDqprzoVn12VNWQ&#10;E9W1QLqBSTtTVxHoXY96BhDrDVxDDFcdPX3YF/3iy9non/xsOvroSStKd7Ax3z8Jmj4it1vALfW4&#10;/BvAjc08rx03TjdOm14IsxSfSQrcYox1ivjp1BD4aaQFjEic5DqRyzurzDPWwH0UfTNHesRc7DEu&#10;+FCAbgSUUUyKcoJLgfki80Gjy15JvuDs+BiiQHLiU4gVt7pjYvfETwNh4eK7LhLJma++/mX005/9&#10;RfQFWwkau1RChFl6GGkmMeGIO1qM9bIXRqfJV4HAeA1J89rrEBofGqtGMsBnitBYhL/NgvHKEjGx&#10;uGYe4/IJ/SnGM4NT7KfRzRPcMTpbwFHGt73hOCVVkkX8b8vtjRmz4D52fjyQZBG/pUkKF/x9Xz7f&#10;ERxBIf4MUintnvG1EgfOY3thnhFj9hxn/WOwH/04d4lf87JElO9RciZx1XjbQyLS7LAxlu2xhBDn&#10;+5WR1aH7BkEV+5SE+SbmLczVjXszrot5dJqY2WIB3WHMm9ttXDISNhI3oXsm3Tvj/TpodBqF2DJJ&#10;G/cVBFrpjpr0NtwvWWWfqaRQcL3E7iKjy9x6Lj1/35IzL9LEF8fMOfX8hnOY7hWKY+E83zFBIwkk&#10;IRN308SkUEz8xa6s5HWSKDVvT0gdSbbk/CfdOKHTBqJCF0twt+BE0e2SuGEkWYw0k5yRuNBtcpfu&#10;0Mf8Bp5CyiTDODSJkbBlPE6TNbpidtjfbfb9DUEj+ZPuggl9ML4m+9aB4msFokeSRQHdHufNDpgi&#10;dGsGd0w8AjnDeMjznkKySLQYZbYDcXMXosfbHQ/AZA8kmhxc3uW4JGee8Ls2Vs377vE8CSidNSuQ&#10;LhI0kjN2zNy1S5Rj3Ob9ew52dA/Z7wNmmZ/HzY8bYhFBkIKyDeLjJJq2IGR2eOwD9vmIc/aA59+V&#10;hEKItjLD/JROziXwyiIpALNEDY2x+N2DM6LmJiXbF3S5MGc5RcfCsf3M/emlOY44iaifs0Q35+CU&#10;tUNDMuXyBYQ1ECs3iGN1LqSKvz7turUXr5I5mb015YiR7MBox309QJ+F5ec6kGt4vN0X5URJXaZf&#10;swQRSAluf+cfkjNnEIdlgEXsyDx3goXTkyjX6Yc8y/bsCbs5zkSZx04xIG6Op7s0j+OSPobg7AhY&#10;5yi9nEfdglmYs58k7uz4Qdz/kjEQNBIzEjZeP2mkMdFnpyF6ThjpDBlzECzygQNs4ghu//Q4ovAs&#10;iM++JWwO+xjwzCGwTYg+M65ZYgZ88o1r5pt4Mx0xfxQwi9tw2QE+2fe3huRMnACgqCyIyf7oDxgK&#10;0H4YSBsJHh01EkMH6fo79DZpBPTVHH+f9/UB5/Ewi8rHmaNlIu4pwBVTAtGC+6EDomawCwH3yDTx&#10;YBB4q2BqcMsykc0TRDan6NdsJ/argTiym5AfV+kplKyprUI4Au5MQbLommlikb8LfDCM276feX8r&#10;REwT2EDCxvslZtqJRevUxc/1dt0x4AA7XNrALeIUMUzYF4vudpJU48ZvBGN0gXX6ua/P+yBfbjK3&#10;vcGifg3ipGbuVzRWT6RwLXPbdvY3jFhtiiizCdzlKYRvislaxCrM6TuYuxtl1g4xYaeOPY1NOMG6&#10;STAwEnximHSdQfpzJC4hBLpx2/i4RgRqYbB/49Ds5bGDpUwcBz4ogpAxukyXjMMezPPgDFMySuiU&#10;DN9rxmWIGJ8TxGSIta4xp/a2QgicPPs5mdu7jUd8WTLG8c1t/PYuSs5AnDRBOHVAtjRzjm6Q3HFB&#10;UVfozjRyDnxIykFbYz14Bnc/v8skBlv3THvoAUKcx+UKhILGoZ2k00mC5qT9lrx+IRjgAhirSFdc&#10;vi44sAC9rJcgYi4QZ3g+j2QCMPCF84jrwDZGQ4vZSsAcumYkQBRuGRFmj0vOWaLFwgA/49YzsuwS&#10;uOQ6gr0bOP/dGt0mhhGvXMONZMePzpkhsOQEcXZ2G6XAtnWQNqWsg9iRFeIXSRG5UZwbVeIGvMV3&#10;9DpYpUyxGt+LyjIIxkD8QNCwT+OaJY0vhZ4aMRPkkb2bkmz21pBSUAKGMR6tGBLpIu6ZSxcQwF1S&#10;LJgZ/QQC9Te/85vR9+BZ7J75NdwzezpncMx8R9vNd74fff/73+OE/yNsQUejL94URH/+y4uo+4so&#10;D89n0eocarDTTFYzmZgXQ8xUsChP7MEc2cnDeUz2BShFoXsmxegBVNg90zYI+QGg6MDK340irGdC&#10;ZRrEzRzKLfKQtfa3G3UGYdJJP0wfxMrgRBmT7EoW/BsABLCVwywG9LBY0IW6iMlxFe6KakZNJ9Fm&#10;uGZaJWac7NI70+TAedHI1r6ZdlRK3QCgXgBQj69l+WZfflTblR3KORvswcFZ04yrpp7n1eGKqe2A&#10;uIEgaMaR0caEXFJGMNPSSzFTN+RQJ3EHnRIL9NEwGrhc21rAAHxBELT1StKU8f7LIQOIO8M5EwAP&#10;0QEhPgAQNDhp5Bl/pLDAW3w5iAXfQs1kGBMgMTMF2WG/ywxKLskZiZhVgIxjybgywM4ywEPAswXB&#10;sLExReEczhlImaUllGI4ZxYWRvjHTJwYXS/Tc33kIccOmXmeP6djhviz6XmyySF7VLUJdCRjBlCM&#10;9Uku0ZszAFAYhaSZoFNmEiA2sQTRQ6TZ1AqllxAzbscBZME5o+sGYDQC2TRAVFs/sWw9lHr2dV2N&#10;Zim/fLzZHH3yrIOJeA0gBuDZeoo/GIfJgD+FEpjIuibKV1u5nc+6DeCT4tzPzt5iMtHAqEPJWRGI&#10;mbXVaqLwbkXDZDd387m0Qcy0tAFG+Rw62wGxqNsGB65EA7ia+u39CUCHP7gQM8307PQAdqZWRqLN&#10;+8vR3WcoTx6RH3uHou/dLRaaUXCx6P2I8kEX3iVL9pImkjSSC5IHCekiYSIpk5TXezkmYSRgvg7O&#10;EEmCmIjA7cA+dcYkRIy33Wdin5BAbiVnJHaMC9Nx49b9upUEkaRIOlTi6LAX37g7EpfJMzOgVWlZ&#10;FMoEfG9kmGSR+0kiySRFdOJIbkikeL+vL7mzN9LMfft6yeN8TOIISpw9Pt7XTMgaH+tzkkgz7/d8&#10;6EjRGRPcJ7ze3miyvf0xMUECMSLQEIAICPZ08Pj8QFqZC83rJs6cxDFjX4xDYmYVC71jw14WJqVG&#10;mUmc7O2M2du9E6LfVJRBpHi7kXEJgSPJorsqIXckZ/bGliUOmW+i5NLETHK7+wsRcq8g/14Cpp8z&#10;8SeqLDhhGF425iyJMpOY+bvu8zEPnwOQmMyroLyLak33jMTMQ267w2R/A5CxKcABRARi5OHDADAc&#10;2vS1829YUilQYStxobMmiTu7g8PFDhqdNRJFO3TT3GYfdx5z/iRJ3D5ElcXYwZ2yjcNFAkRixte6&#10;z/33cLrcoxPmAa6XJy8kEFHcQUhJSj14AQkH4XMXkibu34FM0pEDobK6Q98MTpzFzY3gnLnL6z18&#10;yXlnP5tcX8cZs8ljtnXQsGCxw/u7x+vteoy6bnS1SBpBvKi+M6JsyaHLJbiH6OOBmPG9Ss5ITEnQ&#10;rKmmM6OZcyIQ24CkWaSkc26BKDTA0SJAZnkV+zfEjETO3mxr4+C8zSg049LWiJBb1kmD/Xp6YpDo&#10;ABY+IWlSLK63NkKYAHp0uuQwKRHshHznQ/voqBEAHWTiTD4rYOR8ZmZUkpUbXSsgBkWS5sYtXA/V&#10;LICzaK67gglvFZOS66h5ylCNVJSzsMTEWfWM5IyLw3VVWI4haK4ZNcCi7wUmVudzdNDYHYGLJpNM&#10;WzpVsjIp7j5Lr8U5+mvOeRlAxO2ZxHhlnsog7iyDLGO29NOcBvicAgSdBASdSo8z3JYBWXNG0gby&#10;5viRoyEK7VAgaeyZISLAEQiaGMSoMjsIePmADGXzmw8AJD5wCGYENRAgh/btGd9019hfA2lzACJn&#10;P4993+gzSJr3UKg5IFAEQIeMD0iDHdVmQWkm2QIp806amHkvRKClR9pNIynzNgDo7R//IHrrj/8g&#10;PX4QbnvPrhrLPokUeJ/853125UjUEIFwAneR7/8cBFd+LsCnGOXgDYBJPTZ6ogQmx2YCOZPkh6/i&#10;2pomw7eHOAfL668BWnVCSNBU60wJmcs1WNHtboGcgXjp69RODhmAGsh84Rozk9PEhuSGl53A3qAn&#10;xQluFYRdA44WwZHbQNjgcpGwSUGQmDs+MTyEs4aix7Y2CBLs4URq3bpKJCh9SOXGGag2YgLbCjCZ&#10;IFpggfg+Czgnee4Q/SlGmg0DzAT2G8vE7+BKtYtJJVwjxyohZP50cPoAlrp5fBeusg4UW83ss4nj&#10;SYpDu9rIqQYctUD83AJkqWzKZ8LtKML9cgkFVynAXeJGpZr2/+sOJtSOm5A6t1BkGpFWDjlznWFn&#10;TCnKKUkEozQC8BHspMs7dcp4u4X2ocwz3UFTZmEoEWvGm/laFyQo2Apsuo12o2/H31oF0QcX8ynX&#10;ZRFBNVwlpFcTpJbdQ61NTYDXSj5TCBocNBk4Z7IhXy+xkKEL7ipkzEWAzaULqsiw4OOqKi9TpViG&#10;o+oKcQQSNrxf3rduIoGfCrwsSNwMS3EZocgSMkZll0WaFwETZmNfgJCyEFOF6wUIE8dFbi9mHxcZ&#10;dtOYzxwIPPqy2sj/riVaUYLL9+I5yuVcGeWWxd+js4wsYhHzjJEDhNqh4/fVz8VhhJu32cdjTEOs&#10;mtMhlh8d4Lf7u78Td85897vikV/L/v9rOWqSff3D/+J3o9yig0QYF0YD8+IRemAm8yBpiqOBBbpn&#10;ZgvBCHnEgOVAzORGnRPMISfBNgjMUvOIx1ZuRqNruCOIF+vCwdI+kIurm+eTCDA0fpHYLbs4rxED&#10;fZP58C3mwjdYYMfFAv6o7QGvdOdFtWCNpgGwCrd1QswEoRqX23DQSMIEImZcdw6OcZzhXcSY2UfT&#10;wnMaevMQo+WAaQoCpumEkGlDNNaEOKyhG/e5WASxWGsK540xzIxWOzPFRQrWBkgTgJRxtPTg2IAU&#10;aO4R10A64PSI5/kQEQjGxux2xEUzBmExRjfLBITHlJ2PjCkuTxhppqjM2DJGiGJOO/6nFJgZdwwR&#10;s4LLZR1iZR3HygqiL3GKJMw2OGVnd47FyTmU3NPcP0nXxARDzILLf7b/W3KGfaxAyCwFQga8skps&#10;M2TP/Nog5Ey6m4bbpsAlw1MsAoFZ+tkOzfL3CwwiRpk2dhkSZ96UAPY1rct/Baxi38wysSrLRDnj&#10;BurnPQ0SGd1vz2fqBgkOZUQnV9GD2hZ9+LybYm3iysCS9Y2ZUdnNY9HNmsyopiknamhDrCdW6eHz&#10;RKjXw2cyNl6G0r4uev64I/oYrPNkt5Yy4koWTok5W62MxomYa5c8g6Ax2qxzGKHiuFHbiMno+Rme&#10;IfKaHpz+EWJb+u3TrAMP9jAfmWFhfgtHNAuv92KX8H3mR09xUz9DTCZBo1PgBWKdl8Qtv9DBzRxZ&#10;p4KL4DpHJGckR96EyDIcNIzPPv8pJMyfRV//9M+5/LNAVCSOk0CW2OUofrBvJR29lfSiuH0GjkmI&#10;mTefIdL69Bfsn4SAz/8s+uyLX0Ly/CL66EMc/7hOHtxnbgtxYZzZC+LP7MS5d/dJ2Hrdhf+PFLYZ&#10;V8xifnCVBBcK74FjkSDSsfMaTJUQAx6rBED8XhGq6TZJEyGSIcaEOSRFXoDZdLK4H10sSTSaJE3i&#10;pAnkTIjoYn9Gv+H4efgYBz7EzA49Pl6WjIrJp3gEBw3n1XPxWOz2JB5GuknSxJdj4kOSKO57iT8T&#10;I9rssJGQkFDZMZoMXCTxIimzoZgMvLKJoCwhaRKCRpLGXhpJF9+fn0dw2xhXl45Ik9CRvEme47nw&#10;8Y743MXfE8/hQz4bCZWEbNHZ8i3pEsenxXFx35JYidsldjHF595t8rhvzy3pAGm3TBKZlkSoJbFn&#10;yT4kkuJ4M6PF4l6ZhyYN6CQR0yBeM9LMaOHQGYNTZQNiQeeIfS+6UIwK050iOXIfEkc3zWOeJ3Hj&#10;9ikES+xM4fwZO81zbocYMhImwISPeNwje0LBU4/AUo/Beb72U3DWU3CZ28cQPeIn3TT3wRphSKSA&#10;t+4axfbN/h7ymhw/RIvdNdvEIm9Lqkj4QD7pinkY3qMRdAjz0tFp4jKxh46eWCgGsQKhIrniMPbM&#10;fTgkZLwuQbMLMfMQV9oucdybdvkQU7WooAwh2QpdPrqB7nAMuxAyD9PkzGMJGp1H9PzcBfvcRVx2&#10;mzjoNaKZF6ZJSJkcCphloJfF9mbdELhayu0LZDGShc+zp4kLg6g5eRTMYuyPRA3zkGyjYXUeo/bX&#10;GeDc0cioVgQu7QhW2tg2M89tQsDSirq/h8XigS6i73EpdFEQ34Syv4p4pRvMn5xnXWAh+4LzKhz/&#10;xjFn4+zPYW6dB1bJzcTZk8ntjgwuM/K8fAbscuocg+jVk2AbCZujiM8gZTKPEL/K5bPHeA/eHsgc&#10;BGa44I0/k6g5atQZDhojlyVlTtqrecQoM8q/iWb+ADxygHEQ7BLwSTLofznk2HPdlIBjOO2PQdIc&#10;R1B2HEHZUbDKEbDKYYiaQNaE6DM7L+OOmgNvQc6AMbwcBgTNPkaCXX51a2Rzkgzg5XfBLInzX/e/&#10;4rP3/sTYZ4iatxXFHQR3kW6wn+QDHESnOSeZx88iLmPhPRcXSLFEDYRJPeKyjoFoYmCSzhbEzHMI&#10;BUiOuAN2XqXHdYyozY72OE65ETKmDXeKn2ErJECDAiXw6QAirH5ixJzjV+OGqEF01gAx0oigqxGc&#10;4oJ6FaSKvSBlujvsMtLRD0Zpxf1iTLJEjiRNHwvwE8RXLdMrY7fMNAvzA/bS8NgacEIV8/1bLMDf&#10;YJ5/DULiJttOjmWGXprVGWKniW+esSezvzcaIXrcfpvl2anozsYq/7NJyJibImGgg7kweE18BBFj&#10;lFov77EHrOLopP+mDeztd7kT7NIDVtFho5OjB9LKWPISFvOT+bh9MOIU5+7iAqP9ynDS27F0xY4a&#10;ttchZSQjbyDSk2C5YccNEWmlYBmjlI1YzifeT6ziXNytkYAK1MQtjouIt67ocAf3VXD+bnA+rkKC&#10;+ny7aWv5TflbG+ru4jNqBjMyxwePlHBMxiyXce5q+F228Pm1856aIK1uIJCzXzOOfZY4wYFjNCHk&#10;66WiizyX90CXajnO/5skc9wss7MG1z+Y5jLv8bLpBzhTLuCq142SQyyYpEwmhK5RYPmQNBfyWd+A&#10;7LiEc6bE6DNwyt8a4hj7MYNjhe4qXDE6aXTVSNp10L8qsdeIEPAG7hxTAQqJPjuPq6+QiOUiYsoK&#10;Gf7NKsTRf1GxGs8vv8TngZi1BCGZiQxGZ9/AaRRHaYubjasz1QDSDPxSwfmswJ11DULnQgFEW/4Z&#10;3l8O8dO4hyB+3if+/Hs4Z74rz/KfGmv2HQCRAEaC5nvf+2701lu/QznQjyjkOYji6SQL8SdZYD9B&#10;vu5xiIpjUefAKVwgeURYlXIfucfTuFoGcgAHZyFFsgEEeQzURGzbBlB6DUHQBHIGG//YhagXNdjA&#10;7DWUTeXRCJ01PRRbNnRmkbF7hmirLEiNC1jvcd4s1zGhxj1C1nHXINnW3dq+yTTs5IfaDuvVlgc5&#10;Q+dMLwvyuCwkZeq6uK0jh3LFLAicbAiY3BAf0DdJ0RD5zX1EGrQPFeK6yYLcyQyjSdcNhFAdvTXX&#10;6jOja7UZ9JJkE68FQeCCPxNnR2sfIAlyppkILoHQNwQN11sERxA0DRACXm6n96SzH8KA405hcx+e&#10;AvBAyqg8E+g4xgQPgJ9RiJoRwMQgBEYv0Vvd/bCzDEmaGcDFMs6URWLG5lGe6ZRxLOBykZRJxtIS&#10;hVeQLWsAj/WNCSb/oyi6B8LjJHHWiAcQGEnmGBuwLNBB0WbmswWWRg1MQ/7ozjGmwNLMAYove8hT&#10;7h68gROIElCAm0TSKPeN0ycjEZOMSVVrEDQSNrpnjDUL93F50l4blHaDQ1gIIa6WcDJ9/rgt+uuf&#10;D0V/8VVndP8OoKTzFED9AD/eE0S4ZEeV1YDZOspoGyHI2gCZxJO1NHPO6wC4tefIq8+KugE1w6gA&#10;R4yV4/PpwDnT3gbBJykDeTYC4TcN2J0GSA9yuYc4um4iA7r7bgKgiF8B7IzSfbO2s8QC8A6Lwihc&#10;nlBivou99xGTGhbJn3wU96/EnSj2vgAknPAKTgQpkB4JmSA5IQHzoYBBF0ya9PgMtdmXP/8ngfyQ&#10;LJCI0CkiGRETPO5f4sTuFVwwaceM9+mcSbpRJGQ+Bzi5LwkfCQiPxfv/di8Lx2ZhpBNkJs8eVyA4&#10;2HrMeyO+JEZ8nBFqH6Ogc0ik+J4SIiYhZxICyn0lBIjb5LESIwnJ42t6XI7kvPj8hMxJ4soSR0zs&#10;TAIMCITMf2a/bpPn+t59XffnuUuIFUmXhEBK3EUJOebjkzi1xD3j6/icTcCOrhmJGven+yVxtEis&#10;JE4Wo8aSYXeMcXW6oOzl0TVjVJwEjcPLjiQKzf1I1ng9iTNL+oGSqLTElRNH03G+XgIin0OwEGv2&#10;4jUA8ksAH8PLCRljhNlTvpdJpJlEjaSMRIkum10HwEDAssUke5vJ9g6gRKfMBhN8o8xWIDhWGfbC&#10;SJg8AdgLMgQXcaYzk/s0EeFlbfs6bEIHTbonZi3pgOH+NW8zziw4XAAN9r9AvuywaLANqbLJbbfZ&#10;PoBsecT7e4DTRtLE8QgyRmLm6UcAS7YSMrcfAmh4/n1cMf4OdeTchuzZ4DVWIVeWOfYVHDkSNjuP&#10;H0KqUi7KIoV9N+u81jqPWefyhtFnkkiozbZRqRlXJkmyAgmzSLfM7LxdMsuBmFkmbi2QMpJTduD4&#10;/riuc8YINomcNR4jyeTQFWMc2sz8HH+TFzlHRALwGp43z1cyJITiXGqjEiCHIHzW1ohLIybI0rsp&#10;CJrZGZyLUxRyAnqG6XjohqipwRpuZ4x22nNnKHOkkPM43TQn7KY5tB911weAiaNRHlFjFyBTSs+j&#10;EmKyUIWKyF6RFu3JTEAbATW1oYy9LIAb4wGMNKsiXuAW5eJlLPoWQ8wEUuacrgPKDblckJ3LJEmi&#10;Jo8JXwHX45HP9bxzeZA3EkiQNQCfLEDPudPZgLBzgLFMCBqcNSjSTh2BqKFk8xRqtNMAnTMQNKcg&#10;anTbHCPGyb6aQ1jrjTKzwFJSRvfMcSLPTgB43BoLIBlz8BtShrJNSJp9xAG8BwnyLrFl77LdpxIM&#10;kHOU8yOh5ThOPNyxg+8BpiBI0mTN4X0CIIYul3S+cwJ29gF4BC3vJMDlV8kZrr/LY94BIL2NY+Yn&#10;gJ0/TQ8vv8V4B4Lnbcidt3DTvA1w8rHvSdgQt/YBx3fkA7p1AHYn+OzOQGZJdBXlMwkuxTpfTa4x&#10;fS6zE5PkhxNVs7mGKnKRBULKMnFaDRAr1Y57wc+0ng6ZOiIC6ilst4CzQ3AA6NE1dRkXw8UcyAq+&#10;E9dwZmiLN/vY2wtD6WRmyEa+BWHXwOTVKDNdLV24WPqJBJgYSUESTXEMxPwBTEYALmYKNwE+qnGv&#10;aG832svJ60Uzw5nAtrB4PwYoWl6gqw1L+QpdS3OURE6PEicEqL+Pyvv1qyfRZx/z9+3uZjTJa7RC&#10;FtaZRZ0mh/zuVjLRrRSsQSypoKwCtCUulW5yoYdQutmV046zxizr65BM5hBfZUiYCGbsaLI8MwzA&#10;fCVKpwom2JZhOsoBapIzxptVGEfA1rJL+2gENDHY2UPQWGCPQycQNIKftNJNp45DkFSIOrQUcFJj&#10;fIBgDSBjx89lQM5Z8qAtoM0gAz0PxdsVlGOVREHU4XSrhswR7OiQ0h11CeAlGDP648aVqwHw2DFT&#10;Ww3wI2auv7ePGNc+Yu0oxSXeUNJD0kXCIxTqAnayUazm4JDxWFWXVZHVXCc5Z98N79e4EW38Ic/a&#10;3h0j0AJYxNqPWuwq4Ellmt1Y/u0QsHneSvk7cRHHzvkszgfnSNVf6MxRuRqiDPk7JVFjtAKvnQdw&#10;zBE0sr2IGrCMItmbEHs3BZx8H/288gGS70Bi/nY61uw/Gznz+78bncvfz0J4Hs4E8Qn9lQNnonZc&#10;Mp24XbokZsZ1zORwGwPnTAd4pRNBWS8kySiEy/QW3/FlovqYV9Z3ZEb1bWeiju4cFvOLmcubGFAB&#10;EVCF4KcabFMBtiE+A2xS3ZkXVXXkIv4qiFpw77fj9m4bRujFvLSxD0cNxEtdH47xAY+ByKtZ+jsh&#10;gfrnIIIQlTVDztSBZWIxWW4ga5ohYWo7+B41owxtAdNADjSSJtAMHgr9mLjO465MYphxzzQz/xXD&#10;tPeTJkAMVysxwC0U0beCVbzeTcF9ahgXDeTGONFmk5AVYSy0EvML2bLahbO+E3ep8WSIzOxzAaMM&#10;IniyK9OezHnm/HM46sUqS8vkfut60RGzMhrwh8Pr60SVbW5P8n8UB8gdCNutyW8EZ2v2YvKYZWPN&#10;1sEuW/Zk4o6BUJlbo0sTx8vMCi6cVcp+ub7obXRcmkBgSkG3JJMx0jh/RuaJUTbqDGwyC0Ezj9Nm&#10;DpJmCkw1RvzZ0BLdMiu8nzXw2KqPRQS3SDIA7qH+vquoey+yUFkd/bM/G43+m38xF/3Vzweju8Tg&#10;tbWcImt9X1RWcQL3DDizGVzSnAtJcz5qh/jqhqDpAKe2tYJnWzNZPCLuDjJvFrJvkUSJBeLAR+0U&#10;QhDYibCwS3wyREQe37dhhI2juKhGJ8DWw6QwQBJ19uDcGWlGODfGXGaTBXfikZgn3X8QC2ueMP97&#10;DjHzAnGPhMyHHyFSwkH9gnnqS3soLaRPu0J0xMRkTOyYSRwjXpaY+fkv/jI4ZbzdBfr7YIQQM5aO&#10;1ZIgSWK4kiL7OG5LVws4IrhmID4++7Poq5/+VfTzP/vn0Zc//Uv29xUL2+Cdh5AHj1nAJx7MzpmP&#10;7G6hd0ZSxv6b1+zjDcdnbJmOGZ3fDxQ+kVTwkFSAF7yOMWqff/lnkCFfB2JDYsFeGLeSHK/AUeF9&#10;pYckj24fiZiEXHqZjhp7JTby+Bkf8XjPjURCQjDE+4s7ZSRZJGUePJIEi0kbCSmJGd/z6085pxBT&#10;noeke8fH3oF42ryt80PHBe9BEVma8PrUaDU7R9mHfTje52OCK8a0AEkV45jBLHuJGe8PxIokSLrX&#10;5ptOmrSjSVeQt/kYHTc+3+1Oep/hMvvWZeNnHLtlYqdV4rZ6oogwHfOW3Cbx4vmKSaU4Vs73s/d7&#10;5TlMRtxrE5OAfv9iAiiOTEvizyRf7tDraSRf4raxN3MLUspYu/h2XSTx+YsdPogRwTXbEAvx3Bv8&#10;DqkgQSPxEfph7OBk3r2ho103id0rEiHp8fA+vx/cQM+MvQsxapAivNYOx/KI43thd5EpEpJffgc9&#10;V6GLJ8ZMz8FsbiVU/C26jePTjGkzWjAmexR36crxeuir4Xhv21mpG0eHS5pcucPx2p1jh04Smaao&#10;K8Esi3RhriAEC6RM2smjS2iX4dbbvM9zcHsDggZCb5dzeNc+HzpsVuhvmkcEtISTxk6b+7zPBzjt&#10;JGjuQurc41jup8cDcN0jsNx9Uwfo7DQuaJZej1n652amhhFx4x4YpeB9qIvIKdz41brwEblkEwN7&#10;mi5NSBoJmtPHDzL3x0VOAkAGUc1ZFG6fp+PhCvOOKuZeDcwv2hGWdaPc726i+xDnsY6Fdhb1O1DC&#10;h4VvxSHER5UxDznPnEu3cd455mTMRQrpE3QU5bJgnaPADNyUzcji8rn0yOL62XzihhGZpUmacydw&#10;1YBVzh7TNYO47Eh6QNBkOBSVEZN2GlfzSQRlx4lxtg/zkN2YdmSGKDP7d3DVQNQc4fph5vfeJ54x&#10;6jgQMmyNPt6HYOv9n/xpEG4doAfmyHukI0DQnKZrNOPwvug0uO4U+OX4AdMBwCi4/w8pJnsXkuYd&#10;xGSOt3W+QNaIKcAiCTnj9u8a3xA2oUczHdWswAz3/1s4a94KaQFEo/3Jn7K/tzlG8RUk0zvvEQ+9&#10;H1KJWLcDzOvAclknOednwIMZCIGywBYXr/LZUVnQ1osgaxa3FfF64Ou7YOEdelw3lxEvTk7iLhmA&#10;qOiIOnCMt9TWgTfoNkEg2Fpfz0I33xkEVTqvr0JK3LiEsIz5YXAmIOo5ryuDOeYNSJp6SBvFXB2k&#10;A+j213Fv+sT0KOt44JU7axBF87we5IodNS7O1+O815WVRFfpbtedpTNrAhJpBWy1ubLAWAyX5xGX&#10;Lc1O8pvYjt589CL66jP+N7AeOA/po7unCldQJcOI8HCZxflqukt0+Et01DEa+J62QuR0454fAa+M&#10;EWMukVMvdiLC6xa9Jz6nkvm18+oKBF5ilVt22DD3F8N8S8rwGNzqRvrZDetQFKZ7XzGa+EPRWNK1&#10;6XxcPKLDXywTLiuQMmUAfHDec4owKyQAcL51rcVEaEcQdhrR7Hzdzk3dMZngiELwxTWOtQqirRbs&#10;WYmL7TrHeAWsciVEgSFUA4tUkMJRZqQZuMX1heYGYmI76cVLpRAgdvP3oRqMdBFSBpcJeKMEEkTH&#10;TD6kiSTNefqqLoNLK3CvNJGq0NrAPuqIlkOwWsZaSHD3M65AoFzj+6CjpRRnlJFoV7nfGLSbPLea&#10;z6WGcQv31tUS3EgQPBchThwX6Nc8b28MCSUZrKnETr9D/L06GjqA7Tgt4jg8lgucr6u4+2+BdysY&#10;JjZcs+8HfGT84nXcNlVg0BpwuERMIfvPlfhhazSb6QzvQc5897tx58x/MjnzTWkmlhvJmT956/ej&#10;K9ffp3DwFIvyZ7DDM4Yz6AA5G7XTBdPWDyAZPMsEuJAIKxRnU0SVUXTZCDHT0AN46MnmMmQNYKMF&#10;cqYNcqYDR43ETDedMo4++mkGpogWYLLaibOmofNsVNV8GoCRhYKILGdcNVP0v8xs4iahOFElWE1X&#10;QVTZxR/zHopOu3W+8Dx7ZuiB6Rwhcgwrf1MK10sndvP2sxA0ZwE02YGc6SW7eWD6WtgKrFo5rsY+&#10;FE+AoriLhj8IkD0XK45HxYwb9ecCOSMRo2PGkZA0baiiWnDUhPsosO+jb2aAIvo+HCHd2Nl7UFul&#10;RgA6WNT7IDdSOGf6R25BvgDYsKqrSJtaQF0WRitkiKMNEsNcZiz5lFomrpkFQMgaFvxVgEVM0GD1&#10;x+EyM9uLYpvIAMiWFUDM8jJkC9FcCzxmia3gaBaiZYFCS9Vry7hhvKyazbiBWQDLDO4XM6FH0/Fp&#10;xqr5+oIcY8BU0knO9A5RxgZoS40QzUYh5qBWf0s3iTgzwkynjESMzhnJGS+PSsgwJgFqc0Ya8D4m&#10;eO+DAMEpPss7CzeiZzvV2GjpJpol3xuQW3HzJJmF56LKSj7n6vOQMwDOZsiwNtS9zVhhq4ui8vLc&#10;6Ho55E0Vnx/lmS2tAM9WACldNS0tAFvcVMOQe+sA25e4cr78sDF687way+51FplwZJHD3QcQHUAZ&#10;N0FPz8r2HAvn/CN5yATpoeXmTGIeMnlDkW+vx2MWwkNvSIgki6PGHkPQJI6Z50w0XbR3wd74MskJ&#10;lV5PzC12AikocPKtQitNpkhQSGgk7hcJEXtnjDeze0aCJokz2+uqkWhInDlxfBkL2Wm3ia/xmQ4d&#10;9qEazFzj+zpLGM9UN3FdYuOBk28n2hI6qsqcWAdnjOQNtnszky2zDMTIl+H4w32BOPrW0ZKQJjpl&#10;fB8SJAm5kpA1CRGTxJQlPTSJK8bXThw/kkSJq8XnS0JJaoXzybGE6Lb04yVYfOwKEQiSLEkU2t7j&#10;S44hIYiSra/neXP4mhI0umg2mZzumNWdjh2TLJGUCz0wfLYfpXuEkv4Y708IGbeSL+5jnQl2QtBI&#10;zCTxaLpyHF5PXDUSQL5GEn3m5acA6icfAhI+/jh6/dXX0Zd/huLwpz8LcWV+H5Oumb1EzV5nTXDX&#10;EG9hFrJqq6Tw0pgyI8pWjdmSHIDYkJyRwNi5z+QcQkdQYTxAotKSZBAk3AP8BEUYj7mLImyHBYE7&#10;PEeiJpAXkjf2wBArtsr+FlBaLW6uc5nXgShZJcLM22/jonmEy+VxiGyDzLpPVjP3bxFBJhGjQ0Zi&#10;ZososhUcMD5/m+fsQszokLkDiXQbwLIJ2WKs2QJulzlIlSVjxziWLVwyPlfCxig0X3vF1+YYdQqt&#10;Q5AIcAQ6QYEmScV1HS/L7EPHTLINPTsMiShHEu+2ovOFSac9OmsSXLzXOXplZijTdF+eM8msBEgt&#10;AaQkdYJDh8u6bZYhdJaXF6MFJ4Jkoi4tkhm/zGL28jyXUafNT6EaHotGR/uiHkgaY6vKy4kdIys1&#10;h/K7DLppTgF2ThxFuQVBcwprsYDnHOq0sCDL5EK7sOqbsMjLZK6uEnt1NSomRi1RSlU3iFFTgR8W&#10;fy+xKF0YFGgCnXyInnzcMfm4ZCRhcs/hTgDYnAfsxKAHgibcnh4Anhws8GFkUIzO5P3c6RyOB7Lm&#10;BG4AlFenUKZJ0Jwk4/lEGPTSQE6cEPCQA30UsBMTNDE5cxLy4hSRAQ5JGt009rkkw5LN/ZAzb0OA&#10;/OmPfhj9hLzlt4wfU2WGO+bQ/rcAFBSW4qA5AehJSJrjXBf4qFQ79v7bgaAxSkCwkwCe9/cSMn/X&#10;ZQDRuyjY3nkrJl5+dbyFg+YnAJ8/YSSETeKq2S+44vg8xgMQRIdUzkFQnT56JDgPclAAWoKqnV2l&#10;VWcz/2dTuFFmJil8JfOZsUzHwPTYSLDWG/uQIqYuRYllByWMtZTFXyspjS7wOake9HO6WIjyTNcF&#10;GcCXja6DRNBeb35vfQ2OZICOpEw35Z3mPqcoyxyE/BgG4AykusgebmACegPHBuotQIHbq4CbKxAy&#10;pQAoL9uJU6+iDOeLBM08arRZYjDGBjnGAKBQos1PRPcgaB7hSt1cmQs9NyFGLZAzRACghvN4au2m&#10;gUSQlDF3vAxni+ol7fcq11TcDfPcEJNgVw2Rba1NKKR4/RqdQZy32oqbocSzGtLjJsene8auGntS&#10;JDICmQEpoaJMR1JMNJkxrNU+VqQJduyYCQ4R3CjZOFAstM/OiIs3synhzEnfr3qtCCXnVYBJheQn&#10;CsAKCCbdIcahnTwGqA/Anc/70AHITDPZIUdQkZVCnumcKTNXGiLpGkSSyjV/vxZ3XgYA3QLwtQH0&#10;+lOIXyjpHYX06kbhVwP5cw2iyaLOy6gLjQe4qL3eaLJL5L1z/iS2Gi3mhag1hs1yzyucj5I0GJa4&#10;k7CRwKkFPEooSf6ZQR1i27guGLwEuVIIeVuUlUNEHAApuJPiaDlLQoODhki4LLKYz5GhfRalbIak&#10;DX+XznGf5JWqv0r7afibJMF3hfNuJMJb5KH/9m/91n8W58xvfCdOCfgHv/87UWb+Pub+efRLEis2&#10;TA8MOKZjREIGdz+ETAu3NXs7l7vBN31EmPUgJuvDyTI0f53i+AqwCR2GRDTXtmfglIfcAef085hx&#10;xGYzdCE6JhZxP5AO0Ikzxl7M2m66FMEsxim3D7N4P3EtdMPYf9lEzFl9j8RNNngpD3yEk2cWpw7C&#10;NUVsJg3ormmlr1NM1Qg509xPLHMPfUK4NsprzkW3iAKu1+kfXBjgMYgZOzMdXo7jme3NpBtl/Cbd&#10;oFWhb6Zv7Abu8esxhhnnvU1UgT+qwADMj+foG1pswkXfwmjj/21nNL9KlBmExjSkxywCLQmZaTDA&#10;bBCRsUCyOcQipOQLfTISLOCSBaLJFuhylJiReNEdswrpsgpJsopILNmugHHWuL7Bc9fYxypEyirb&#10;Zdwx8+spyBhwyyoCshXEZJAoE4t02jiILxsnds2o6F56X3rGiJQmGmxgBpxCBJvxZqNEsE2AeaZx&#10;2MzguJliO6ZzZpm/Tatgrw3exybJBNv9/N8XbxHpDIYbQvC3gQDx0xeN0c8+bcPtXxdtLPF5tJyJ&#10;ym/g9K88HVUSb1ZDzJnxZg3EKbeQ7tBKf0xtPfnmZUf5+3IAEvwwf7tOoyY+F3WAkbsgCLsGIAQR&#10;MfYiYhwZzccxVIxy/jodLJXRRy/ARrs3WUglQYL455GJesR0IyykrzJXY8GUudIjopEe4WhwgTp0&#10;rTAnfcZC8UsdMxAywTGD4Oc5I+73SBMCRIVJxNgjI0HjwnkgCth6/UtwRHJ7QlrEEVYSLj+NXu8Z&#10;uk+SIvtXYISPWYAP3SuvjDdjMT7tnHlJ/8z9h5AsD1hYp6vlDVFgX32BS4fxGaSGpIwEzUdgrNfg&#10;jU+5zdfUsRH3lejUkGDiNcAlOlQkQ16JUey3ISpNkkRS5MNky+UQWQbu8jjtx3kN1noJPkscI5Ia&#10;Hr/xXgnZIJGVuG++7WUBg0AiPeUYJWUkXHTQ3MPpo3vmM97H54w3kDMel6SNZJFOGePNtiFmVtd1&#10;ohs3J7kQk2WSMR/xfj1uO3pe8jwjxiQgdLYk5IyuGIcuGh00EjWSMz7G28Vyvo+EhPqY95uQURJo&#10;umkkeYxGk4xJ9pvEoenUkXwIsWo8zo6XpL9mryNmLymzl/Dzso4jSb2fIR78gnMtMePtCYGTnF+/&#10;izpn9vYD+RnbTSM5c4f35utLzGwbO837vU1HyjfEzX1jyWLXkd+Pe+I2RXEOu5Z43j32pQvmgZ2b&#10;YLN7Ej+4b4wmvgPRY6/RQ7uEeOxdXCV3+XzsPfK5vo5kkMfhOdGB5TDOzeMK8XGSGeCih2nctAse&#10;SoRZul0Sgib00hhDBkkk7rDPUhwg/rgDVjDyLI4zQ1hnegPHt05c2Sq9Lwq6dPgHtz2iMvHKqjhF&#10;DMP9gYCCfNEh4/N8X+7Dvh0JGrd3vJ37Qx8NY5t4s3VcRUtzkDOMDTozddfc93nhfudmG9wejy1e&#10;5zaCtDtbYBtcBKvLC7j+6eMFq6yvLjDmo9WVmWhpYRJx2WA0PIj6HpdtA4KhG3RcqnhXXKYy3piz&#10;jBOHwAGQNYxMyJocSRrmVRdZXL7KXKeCxc8a+zCZbyjOMQJLN0KXTgX7QojD0pl8jXmE0Ug6ZxST&#10;JUNR2fkcxCNglIBXGIVgl0KIhPOMgnPENoNX4gF+Aa/oCsk+g8AsjVcyifQ6DVFzElHZySMQMzj9&#10;JWiMbM4k5tntCTprjkPKOJc7Dilz8iiRYMzxTrCVqHEc5z57NI8yJGpMAJCYeZuYo7f+GOEW2/1/&#10;apzZW2CRd+l+eT86AzkTCBqSEsQpx/YjNsNRcwSsclhHjUPMEvo0jWnWUROTMt+4adKEzX+MrElu&#10;l6hRhCY2MSngHXpr3oGkeQdM9Q5umnf/9MckAUDYvEWkNETNkfcgovbxvj7AGfWBsW70bSAuO49I&#10;7zJ9IjcuISAqx81Sh6C+bwgXy0J0m+/XXRxbbtf4vi3Qtzk7Ro/R4AhkQA8OqUYESNeYC/PZEKdd&#10;aKIAsVdlxczZnRcjVroI+VDK3FN3jYkQfge6+C70duPK72tHrESvtVHKOlnAH824JnR8mwxgVLjd&#10;ionrIcErlYi+Gv1e8ZwR3P6LkDEriMokaxR/jQ4h/ADD3N5Y4beBMBVi0pL6dtwYRjE3NeDuaial&#10;gsSCFnCLo4kos1q+sxVEPNuf5LaO+bT4bIJI4FHwVD+dON38PjrZj6MZEaWEjo50O22MJL8JZk/c&#10;M/ayJEM8oNDOOXSZ+EBnehqziFdynHeDS5L45dCfyRxcDJOTYBgSBnKMb2YUQtBINFQTFWgfTT2x&#10;bYrWCnDBnDl1Ijp29HB0mO/wYXDLiRNHqDs5F5WAZ8rAFOUcYyCMdJCwvUlUYRnR6KXp6OUbuGWa&#10;IN56IWTGRiRxJ9iOMP9pj25x7sVdEipXiF13XMax4vUbfG41kB3NnM9OUiG62kiHaCIWroLOTR5n&#10;N+YNPlOj7Br5nE0HscfI7tVa/ubUVBEbTpdpfQ0Yg+dcuYSgNNc46qQDyxhnhWmmJIjvcPtnnAiu&#10;nSwcOzm4gHLBd7niPG4rgMTxsZJodQoFJc/EvuAtu2hKuO8qx10mUcRtxSQPSDoXca4umcSAQO1P&#10;+K1/jzSA75oK8Ov1Z+4tptE1YxaazpnvR2+/+4Oo7NYJ1FTY+wew/o+eBWgUsOhOVjNjCPt/D+qy&#10;zpFsRi5gIxeQIclRwPY8ijSjxrID2Ghi4hnizAAcZj33UqjZM0E/zTjAZ6wQOz3P6YPQ6cyADDkD&#10;AZIPiXI1mtmoiVbvt0Qr91mcoPyyhYlsVScgBIdNFUCm1r4YgE7r4EX2RwnQPNFW5C/3Q8C0YPuv&#10;gZipasuIaoIzhkV7YgN6iAeQnBmcQxG1eD0Anz5iB7rpM2khr7m8mRNLtFYh42rVacgilFC4YXTL&#10;tKCEUnXWQURW5+BVBhnRAJ3BiUpIlRjETMxCPozrMKFwkzEAUEgRF9BNB00Hjo2uFKQN14cnawAT&#10;jRAzzRAkrajR2lFud2HZ548EKrAFFGGSGQsrvQxuY8yTm6wibRZCYXYOYmUWdRrkjMTMOmBnGTeM&#10;941PQa6QlzxmjwpEi6DJMT7ZEg2PYpHHmdM3mLhgyJnGNq9Dpn+U/hsImWFAgKWWun3szZGcCQQN&#10;zhkJGkfvsF06MNc4ffqMAGDfg0QZ2DMjYWOJ5rg5z7hmJuynIeJsnNtHxuuj/n6KSMlXHuR8DgIi&#10;B+j/6eGzbIVUMcasuZXiqhZiA5rZtmFPayffvpUFhvrLkDWXYW35kdSj5qwvpXCsOKprwHXVhPqQ&#10;GLNWyLU+yLbF2cvRa8DUv/6nA9H/5b8aYQxH/+afp6IvP21FwVLFearhfHay4DrHIjMTj3tMSlDd&#10;q/B34dn+i7vGNelEsFeDiAA7WwJhgcPkOZPxp5ZQspj+8jX5uW9QfrF9jlrtMSqbXSaEQY2UJk4k&#10;FpK+mcR1Y7+LhEpMWBj7JYETd7VIzNgbIxEkMZIQFD43IWR0f+j4uIf9XAu9E/HPeP6XX/4yFG06&#10;Kb7NJHNT1QwTVe3sWuKdoDuJ/0inTMiNBhR8Q8DEJIzjFSDrlQCJ44ov20tjRw2Z0Rxj4pCRRBEI&#10;SJB4TElvTEKCSIrsjX6TsEpi4Lzs/b4n3UQLq9v8FjbDvhJyRnIo6ZZJ3rv3J/FoSWyb5ziJaktu&#10;29tVIxGTDPeTOIs85uCg4VxtMVHehIyQZJFESQia0AUDAScxk0SaJc6XJI7M270tcdMkZIxEjfsz&#10;Ns2tRI5uGfctKZOQM7pmgnPGjiO6W4wxe/Uped8QMx9/8WW4HlwxfB8lYCRpvE33jEP3jLeFnhq+&#10;t8Z43WcbwIO9MFw2wkz3ym0IjNs4ULZxuXj5LqTHPR4vMZO4ZhK3R4jnstgSwBH2yb4e8ToOSaBA&#10;0gg+7MUhikyCRFJlYWONBZXVsDWGLJAzuGECOfNhHF3m9Q3ixyRo3EqqOCRUkudKsBhpJmljzNkd&#10;gIzndAUl3NzKOn9D6X0BbKwaD8BvVxLnLhFnYd+8v1XdL3bppAmWdUCO78n3GUgo1Gt27awBliR5&#10;lnTIsI0dNDheeN5tVW7mQ0MKheJQXDmbdt6EPh3A0jp9M0tLEC8r34AoyZh5Yqlm6LBxzC0wMQWY&#10;edscbp2FBUHOIrnRuCPYxx32tSMZBQhaW10kegCCBrfB2Fh/1D9Ani0kTRuTunomLTeJorIcLw9l&#10;R2aGRIcAgQkUsWcnUalJ3JyhnybzJBM1os+MW3JSV4VS3w6Rpqoa4gMoJWfUVVYzKlksRQmDqr0Y&#10;p0WBbplMitWJLcvOsAMHd4xAhpGXhfIMNVrYQtrkoUqTuMk/VxhG3lmOi5FLsWRuZgH7yKc0jwLB&#10;E2dRzZ0O7hm7aOykOW1PDZczAD+nIWlOEHNmrNlxIgMSYuYbgkYQlHbS6KY5hjrNSLP9774VvZ92&#10;0EjUvAXI0LViF8x+gIuRZkfpszgu2MFFo+voJCBItdoJopQkaXTRHNTVwjhA9vN+O2kY++iQiQel&#10;m3TU7B06Yd5j/+87IFyS8Z6kDa/9Fsq0tyCN3lKdFsYfAH6IFLDbxvgzVGzvG0tgESiOH3tqzJ+W&#10;fDoF2DsL0LNf6AJg8xrRVtXXy4PKLNXVFU0Noyinu2hbZw1jg+/S4iTulr5+QEILCqsqFvavoagq&#10;Qf1zAdIAhRWFjFfpu7l6yYk/4EEnBvECTUQDNENuOFqYDLdB0jhaUYg1sZhfDcERSh6ZkEvMeFly&#10;5oqEhqSHiiKIGcmDCsiUStRjLSgd+/vojwGM9EEataN47GDYrWSvzAQgR8Vbh6+RduwYx2ZMRj9j&#10;INWBM4ZIMGz01YAdS+fN/r0B2JGcSQHKdM50A9BazKuG4JGcCXnVvLYkhKONfOQ6iAmdIxdRixnj&#10;ZSSZsV+5ECb5AhRjvXDL6JgJA9LB7a+q0QQ5ZyRFTxymQ+kI32cWGlCVnUVdlgX4MUqg2M6Vi8aM&#10;4cCB5FGhlg1gOsnjjwLWDwG6D/JdPMx38CyfbaEdNUQBXCwCgOp+4bKjCCBaYK40+8zH4VSCQqsK&#10;0qkVUGpURDuxb+3EpnVzDlKc417iFnQtVUCulAI8ilWXCXToDaqFJKqxrJTzWClw5DO6hoPI2DHJ&#10;WDPbzbKugBTSpRRIHGILWlCt1kPK1ADYwneAz1kHUBFq1Ys4XYyaqMXlpELtKq9psWmIl8NdVBjU&#10;eXGHT1YmixmUh54F8KjG0+Wj4u4WBI3fJSP6zvFZ/ARy5rd+MyZn/j4jzSRmvvPdGOv83u//dnQq&#10;910wSQ6uFOad4xIhDFwznXTFNA/iyE5lRE1D53Cr0BlDMsAIHSGD83RRzpSCLYg3Q1DWhdCssZdu&#10;xI7TRFJlMg8uxOVfFi3erok27jchVGjE8Y/zfeYqwjTUnkSaSczUIyqTqOnEOd5PnLN4JTVNtj6P&#10;CXiJRfumVE4Qs/WAlySEenFR9OL2H5yljxPyp599dpM00DHCc9jv9Trys2+dTIvJmEfjjmmHiNEx&#10;0zVMT84onYvEayXbIYRuE0t1EBQ4XZZ1wUvS3GRU0DFTiZuD6+PETdOxMjxJNNtsDXP4uoBxZpeb&#10;+Z/byjytE9Ikxf++kXhsjfA/cYx5wgQLivbGSMTg0Ec4pnN/bp6eTFz+EjNb21NhSN4oIjOqeYb+&#10;yiAiwxmztjHI4iPiMq7bYTMFlpjAdT+Kg2d0jphnMNPEgv034ELJl2mioWfALJBJveO4ZsBdvZBP&#10;KYin/mncM96HC6gfJ8wgMc06+ieW7aCB5MRtM4IjaAzCaWIDRxDkzOwWjp9NyGXInyHEdT30iw4S&#10;gT01UhDNEXM3PXoe8VcBYrI8cAeEDK6lWoakTDMdl80dRK+0XKQ3s4gOTf52XzvD387TUV1NFn9f&#10;cWu1EkvXzuVOnFkIGDvAvikw9hIxe59/VB39n/9FX/R/+3dD0f/074ejf8fln75pRlFfz9y9O7r7&#10;YAFhFd0Qj3aZq+EqJv4o7vRQoc/ckGHH4HOwSbzwH3d7fLs4Hsd9iQ28z8V0+2VcRE9ImPh533av&#10;fPt4u1UkRXCIGIGcjgRzK8HxiChmSQAdLZ99/otAlBjjdR98co+OFmPAQhTYI8gj4sEkXyRnfgZe&#10;kaD5AlLjE57z3CgwHv8IQkOSICySMyeXYHpDL+cbSJnXPPeTdKfNR58YI6bzJO63iftf2FcYPDZ0&#10;wcTxZTE581PwDw5+sJlYKBAb6YX+xAHiwn8S2+W5cBiDJjHzxAg2CBedMMurOLgZ3v7l13+OS+iX&#10;obcnJnfi6LJH4DjPzYPwfuKemucvEMNBXiVkj6RT3NfD+wfLPTEqOjiFYteMW51JEi8e7xqiNLGc&#10;xIrOFwkXH+f7SBw0PlaXkJ+J8WbeJyElmZM4bbxdgucuGCh00+imsbsmxIjpYAETuF+ek8SvJWRL&#10;4iryds+Xw++OpIwEjd+r2NH07f3J4yRmYrIwJmn2RpolTprkey0ZEhNFnAdJJXF1usNGssTHe1tM&#10;6sTH7OPvcZv78P4ngcDkGNmG/fN8e42e2geEE+YepMz2JjiAz3KdLpa1NVwnuG92IUw8tuR4fS+e&#10;D8+N38vbJhKAGb+JgrabEwJFgZZYKrhn0oI3ccMypIpO/Vm6J8UH9tg8MDYNEkkXj86ZpC9nQ8LF&#10;6Om0Ez/BKwkBtAXeMdZsA7JlgzipTRww21sxISNB4/4ecvwPdAdxXTeMQ2eMZM3mKoI2hGISMJI2&#10;3u7W68bqLs6CUegSWZknzmxpmduXo821Fc7TGpFp6xBZW7wGrptdnDksXm9tkD6A2GwGd8HUxBAL&#10;sczxWDi359Ai+EpcAqX02p13QRTFeibzqAxwS4YkjVHNkDbZdmriMC5gPlDI3MEeBxe5XfBusawd&#10;gqaXeU8XhextKPKbampZsL/JfLYEpTtuDkVlYShKwk0ANpGMOQ8uKcxiXpV9AbKGhAAuF7INg8te&#10;L2CIW8Qr2eCVWFSWyTyPiLOTxrYSvUTPZg5dnEania1OHzsC5oKUYRH7NFHTp5kTnmLrOIOD+BS3&#10;G30WopoZds4cxEVj1PE7f/LjQNC888eQIJI0XD+Em+YoGOAYuOa42ETcAlZxe5TrR7n9CENh2iEx&#10;C0TNIURegahJx57F0WdxBFpCwuwlbeLLCtHANZA774M/ApYxEQDc9B4iN7tqkl7Nt0MUGq4a5mf7&#10;33oruH8kmRxJr+ZJ4t7OQmLlkphQCFFTSsz2TUrgayBqmqvpcGtPRZODU9HS1BIdNZvRvQ3WpDYg&#10;qulpnR2djHrbOnF0W1JPl+GFiyHFoZR59HWETsZ4GWNXheCpHgLBsvqmOvpkmKMqGmvnOxEK68Ux&#10;iLPq6Xmp4rsmOWO0c5UufObBEiUKlYz2uoEQKcYsLLYjAjMNIIXIbRQhWT+Cpx6+Yz0K3ohcG+D6&#10;MFFn/USTdbX5WuAMCINUH3OJYUToQwwwjbhGTGPUmskFZWCWMoRHRrX1sb8xxGRD/B6Mctb1IzHj&#10;ZaPe2sAqzTVVIcqvqaY6uMqLwQD2NJ0nPtiRz7y7gNhjhXvF9Loo2kowy14xmeTMOebabo00FqNk&#10;nGT+rZgMwZQiszwwRT4EjE4axWpiK7f2qYiJjCk7deJYdJzv7xEcXYf8HvI9z2ItQRFnaYhSVswG&#10;LnMg/iuhY6bIpA1EnfbNlEPaNNbjeCMKu7uzHdE8fwtw0KT6eqmZ6ItSnFex200+G0VlJUQoS85U&#10;gmEaSYRosBtIkoX0kBq25RC9l4gZKwnRZbpjWAsOQjJ6gOjFbAH/NSFireOx1bdwNUHSVN4Cp15h&#10;TQKnTK5JETxPIsyeK/GM50/cZhrCeSKdjTazi7NAIstzCJmcDWFTxG1G6jXZn8qQpPH7pLjPBApd&#10;OBfAPiXsqxSMc5nPqQSyTNeXIr4//sMfRt//3nei74NFvice+f9O0OwlZ7xsxjM7+P73o/f2/Qg1&#10;0DkW4CFhIGD6J7OYFBdSpngVAHIjmtu6hiIJEmYgA4fKUeLFjkf1fWcBHZAwEDCSMc2QMgINlWDt&#10;w+eDa6Zn4mLUO4VrhpFyjANUIHVaes+Rfwwo6s4kvgznA1nLC9s10c6zzmjnOZPm9QqUY+eJHcMN&#10;030uqmW/jZA1rYCazlFBzNVoBKXa5BqkB7EC9to0kM1cC5lT35UVSjTb7L4hzqwTUDNEfvTMJov0&#10;vMbUeg3PhaUDxFQwcb5w82h04QZqp+ozUXWanGkmR1hiRlKmd7Q8qM3c9qM0GwMASMzMLNFdstBI&#10;tEEt7phqQI4EDHZ/ruui6cAx0g4h0T1wNbhsRqaqADz1sTJtKX6+JI2xAXPLECpY7i3cnITUmCRG&#10;zAznmdA7A0HDmLdYExfNIo4Yh3FkoxAyPSksf904ePrISx6pghBhoWS4GhfUdbpbrtLhcplBxjUR&#10;cd0UUPZBFunw6R+lFwcyyeFtvWZQczko0UYgaRi9uH/6GJI23YxOiJouSJruUf7QjFEqDPniGKCX&#10;ZgSiZmSuPThsUkQf9AxWQVLd4rh4Xg8W1g5Ugx1ELBAB0EG0gmWaXf3lUUcKO2Cv/UKUnBI91oad&#10;v7mTf84dAKV++nnG+GPJ6O5j8aAJkqYBgqZZUARg7S6MBiEIl+ZLsCFWRj//vCH6Z79siv6rv+6J&#10;/tt/MxX9638+F331+RSTNCyLj5aYtBKz9MSCxbj8/B4TKcvUn39ihBSKJ4oE74ZCdiaoL4kLYIH+&#10;489RhuGkeImb5tUn9puwwM7CuAvX25YChuxbJlrGbaUdMrH7JHaeJNFgzwFHEgS6TSRiEoJGZ4zk&#10;jL0zbiUdkpguH5/EcrkN3S1ayyF3VFx9xIT/NfnHbyBcnnKfJYCLTLTWmIitobJZYWsHiWDjNUWO&#10;KuVeWlSJYutjwcynP+e9Sb6gugIIJcSMkWeSM972GrWdbpkkqu3rP/urcD2JLNOVkxAfwamTuHSS&#10;KLh0R09CWMVxca/D+1pkUjyLLVYSJYlNSwicZJ/J/hI3jo/7uzppkh4ct57ju4IQRhKflhA83ubr&#10;hfuYzEuuSKAk0WYh0o7POrhaGKEXRhIFciU4X7DW+1kmjhrJGt03kjMSMjppJGWS/SYRaJI/eyPO&#10;fN6DZzEBI8GhY0SyxTgzh0SMxEsyQrcMt+mo8f6nOG0e0tsSCBpJHL6PumFCXJn9NGwlVowTe8jQ&#10;BXPPjGQue5tRY4/5vt/nNpVfgoAECNwJBZc4lCycNWOZDpwnkkHpKLUtVWPui30YQ3aHiDHJGN0v&#10;ki66WeIBsYEzzXgynTLbXE6G90nMxM6Xu9Eyzh57ZdyPtxmPdhvyZRMwlJzXVdRhSwCKZdRjnufb&#10;vOdd3w/Ez/3nkEVGqumm4fhvMzbtmrE7BiImiWwL7iJIF501xpot44pZScebbRpf5nPT5IxKOZVw&#10;Ell3fT9Gp+mg4TiXVlchYBZREuuiAYAxpijTHJ+YhiifCpcDMDNGjbEISbOGgm6LqIU7kEA7uHTu&#10;8nq3ed/rK0vRPHm300QHjAN0RiFohlnQHgHwuB2gkLMby3YDi9LlTEALsQWfZRIhKXMMl8hRB2SE&#10;OcgncJ5kMNGyPNBiwGtMeiuvEBF6g4ku5Ex7fSPWaxRHLRSwc9nemnKcFyXEbBUAcHIgZs45mHRn&#10;kdmcA0GTAzHjyIWkyYWYycuGmAHcfDMAQ7mBoOF+RjbKtLPY4TMp5cygrPMMYOcMCrTTKNACOWMX&#10;DU6a06jRTnK8kjCCmlMsaJ9GiXYqqNGIAQvlm1x2HKagk+tHeOwRo88gaw4CXPZBrrxHzNl7lF7u&#10;A4TY/SKgsLvmsJFn+1GjOdlMR6cdJyda4HOE2w/bXwPwORiAj902xKQFwkay5sd7Bte5TXDj9gBK&#10;ttgJA7HDdUmcd40zw8kTFGkSRgCed4gQcLwdiJo/APRI1EDSBNWbgOqPAT1/AlmE44fjOEHE28kP&#10;DpGFTTniSa39KsiwUZcRywkJM9xNT9zQRLQyNR9tEVWxtYRDa3YlmhqdgRQZQFXUghKJWK2Sa8Rl&#10;XYYAwH1Fd8klShqv0DHkBPqGZItuGECLxEoD5IeL/z0Ak3hS3QIYoeeFSLNuiBavWwpZafY3z3N4&#10;2UX8SibLt8g0rkUN1g6QUdkmmDaaogXgZHRam/FrkDKq22pRSNVjB7fgcwyQY0TGGG6xEUDPCPnR&#10;vQCkOsCWrhkn8OU4fZrIp+6jC6eP6DXJGIG/nSi6f1TUGfkWyAXJGQiGVo61CsVdKc+XnClgIp4L&#10;SMmGNMiFOHFiLlBReZZElGn333vZ+wQ0WSg8HTposnConWMfAh5JlNCpQjTDRciOPIDUOckcJuan&#10;ICaOQ84cg2yzPPMoBOoJFiOM/CrRyWOUGe6TC4AxRyH50HmorrJwmkj8nAMoSdCUQobcAGiWE6Fw&#10;DaBwnW0b5NT0NIvcKFmnJkfCOZeQkaDRiq+tvhqFmQD0BufgOtEOV1GdXeJ+yZki/h7onlE9V4ES&#10;TvVeM26ZOA6RhQ/dUgDaq8Yn6JDh2AqNJ4OIuXmFCC2BE0DoCkSxmdMCuwK7bHQmQSipKjMTuiA3&#10;AUCcY+4rBtSoYNTx4/vKIYbhHTqlfivtnPk1CjN/ra4ZCZkw0v01v/sPfjs6mvET5vmn6HHJxrmS&#10;G6VmiJKaBYcQ09wkOdOPmGuI+ybtpbkUDS3SVzh/GTKFHs0ZXNdEOHfismnuP4c47EzUgvOmZ7KA&#10;3pLSaPFudXTnRXt072V3tHYf4oP4KjGHWKS+RzwUYxadMAOz16PRJdz0c3z/wSsmDDT3mzSgyC2d&#10;NgCOCsK2CSLT6LuZZ5F+/k5dwEMjYd84yRsgZyp1+pMS0K7QzYhp0ghwzPSOQSpN4oiZwsVPh2f/&#10;JK+JiG1qlbjozcZoZp0+z2WwygL9J4tEsS2DhxYQaU3eYJ5vuf0VsEEZbpqb4BruX6wHlzTh4OhA&#10;wd0LMYNLZhunC2Pz9mgYqxAsC0tgExz8wckPyWIMs0RNiFcmzmwN18ziUj/iMTLnh3DoD5AoQOem&#10;bpxp0gNGcOanwCzd/WCFFO5BxG3GWvfQOzoA6TICphqeIbMed0w/4jiJmD62PRBKvRBLKcim/inJ&#10;GXoywWEpiJs+XDV9dHwOECMdO2lw/ZNWMLzIoG9mFPfM2Aq34woa4TGDRLulFKWRjNDTA24lpaGv&#10;5zyLCsRyg+O6unEk9ZDW0IMYsIvfItsu4se6+soRlLHA0HY1amq7htiMz6mdaDIwTTePb2mnDxUh&#10;Wls3fUakPHRLFI5kRWvLRdFPX9dE/+6vO6P/8f/UEf3P/7Y7+l8gaP7tvxqLfvb1KM6KWURhd5jv&#10;s/CKs3+Xec0DyBm7Lx7h0L5vV6LkDIvPLiK7iL63PyUmGRLCBiGZ83Bjh8UfzH91TLiY7nMSciYh&#10;dcLWLsh0z8xjnQRpl4YkQCBn0sSA5MxXCLYkUowYSxwQLqjHx4UwDPGXRMynYIrPwBsSM5+z1Tlz&#10;B2fJ8gJim2V6/lBcr6LkN573OfhLzGI01ic4cz6jz+bzzyUBcKvgznkNdpGY+eiTmKjxusOem88h&#10;gL786V9EPyWu7UuO7RP2I9mRuGckKSRffN9Jh0rinEnOY3CBpKPNJGN0zSxTiL20sg2WfBkTQOz3&#10;lYIr5vKSSRICdqPEkXDGfvGZgKWCswgi5skzIqYhayRsHtHD85iYtyd200ii7Ik0k5wJPTmcc8kV&#10;yRidMwoAHRI0QQjo56JTxSQEhnFmSUdQ0kHjZyVpo5jP+zwP7lO8mjhVdKskxMzfjjdL3Cp/O/os&#10;IXYkX8SUEjMSf3sdM0mHTOg74nv4Me4th+ckuITSREp87uys4ZxAvvj6noukoychzuKt3/04dk/H&#10;jEMhor+Db4iZEIFmzF9CVPL52DvEfp9A0LyADHwG/r5P3NzONrFgumh07oDfHoDRYpLo25EQROF7&#10;DRa5a6dMGi9tQpiILRS2SaZI0OiaEWMEUZciMMRhKwjA3Bpf9gis+YTfr102gUzhdY1c05kTOnT4&#10;7otVEjwWkhAc3B6i0sD16+D6TSPMQsQZC98c132Oy/09dv/p8ZjrEjW7kDQ7dtLYzbNERBoEzKrr&#10;BFxe5vLCzALxi7PR3NRcuLwyT1QUPSLrEDTbiO12buO2uUMnL92e98F39xS2QtosLRLvjKhscXE6&#10;WpzTOT1Cj+JgNEGs7UgQ6rSEGFsXzK8yPygkxugchEwG86FTuFCMaj6NCOs0c32TALKZ+xQyPytl&#10;vmDng/00FrK3EYfV3YqQp7MLJ0I37vJWFsFx0yA6KsF1UZANUQN20TWugCwfLFIAJpGECQOSpjDn&#10;IvFFxSy8XuQ4LkDOXOBxLOQqKMP5n3WShVW7aeil0R2SBWbJDtt4ZIJZTuP8PylmIZ75FM73k5A1&#10;J9PRrrpodNOIYxSdnTxEcTrjOJePgD3soZSkCRFnuGfe/xMwBeMDSJAPfgLugPywc/Oo+ITUgOPg&#10;m7iPE2GaKQKKfMAsR8A0h3HVhOizdEfN30XWSNh84ACzHPSxYhwcOR/w3AOIw/aBmUwM2I+Txv7N&#10;94xnRkz2trFnfyRZYxwaBA4CuHdx1dhT8z7Omv0QSpI0x4mmPkUfz5lDdIYQBZd7mvlgJvM/CLAr&#10;RZArZZAPtRAeEDUT/YjJpxajbYS4OxCLW3zvVnHVTI6M0zfZTsxyDe5q5qzE3xqDe+0SfR/2W3K9&#10;HALnOk6bm6Q+1NLb2EZHSqqnCwIFpytjGJJkCGHXMI5/CZPhVCdxYvZwEh/M9+emMWJgHrGKvZ01&#10;4It6v1NEnPXZj4nQSdxhr6X4wVjwmBDSQQ5pgMO/vY113RESgWaIbB4fDMSLrzWEWEqyRbeMpGI5&#10;jn+JxT7cPMMcUz+pBGIdhw4f0w76xFdE+bUQ6ddm7xKERg3umavgAsmZPPonczJ1eIBVwBVFeXZE&#10;kobAKEJ0KU6RnEmilXW9JB2ZxpvFg3jhdBeN8Wc+RtdMjHNy+L3YGwkZAZlzFiebuCMDkjQQNLrA&#10;wC1nT53id5MX+mR0x1yCkLkACVPMOkFxns401gbon5XIzKarthjBWTmk2i1INTFiGZdrEAOm+roR&#10;puK8Iy57jKhsz6tRYaErFDxUxWfTSL9NnWIyumMqb0CqEQF3lRgzO2UukQqgW1/n0C0cdkYuKyiT&#10;nGsCd+r+vwb2uYxj5tIlRHYX6JvCuWeMWznxcU2QYA4JP8+Z5Iznoph4NZ8jgXzJ8wnGkUjOw/F3&#10;HuLlyoU8YrERuELKVDLsy/Jx5yG7zvOYC7hlLnGOr0rOcL6L+bt1kfN8jvP5Rz/8A2LNvhNcM99J&#10;u/i/wSZ/N1Hzq+RMTNB8//vfi/Yd+FFU15rNBLgEJ8R5cntzURqdj2Y3SqOFO2XR3DaOkTms+L0n&#10;o/KmDwA7RwApkDgAmIG5Kyi9IGggatogXgQczfTRtI+gUJssIkO5BCBzFQv5TdRlFYACyIpJAMsw&#10;Dpt+7N5GDhCTNsd9tx+3QtDg/tiAEIDcaeO+NhRMXUSi9VG+2TutqszYgRIm4KXRMLEDumxUl+mQ&#10;caSmr0RDWMMHZkt5fVw7jCFec5LXn9qg4HMVlRjP66Tksa6XmADed1ULcWd0lhhfpkOma4hsYKz/&#10;A6jLRlGSOYwFGJ6sCuTMBCSMYxzQMApoGEdpNiOI2WhngZEIgGUcKtOQH5Q99o9xLOPY1Kd5/YVq&#10;AA/KNAonx1CwTczWEjMGwTNN/4zgwAJ7XCqDECCDwxT0DgI0GAMj9dEobpUxXDLDEDL9OGJ6B6oA&#10;CLCCLXTnBCcJIC0ACKJA2otxohRyOwovsqkbW85HjUS2tRHL1jMIgBvFzcLoI9/YWLZuCkJ7hsoh&#10;ZiBkcAIJelSk9agkY3QDkroYnRA2nZA1nRxnO9Fn7YAZh6RNj301uHE6cem0Qgw1Qww1Q8i0dJRF&#10;rV0QRRBInQCZODLtFp87pEwP/3y76EvopPSri8LjbogZRmsPjxnFZUSG9dodfti3Z4gyGODYyazk&#10;vhae1y65g/spBfgdIzZvfvZitLZYRJHdhejp7o3o69f90T/56Ur0iy93AAQPmUy/YJLOxOwVEzMV&#10;aEzEXrAI/+brn0ef/5wJ/9d0r3yG+ouF6F0UMPco/HtqXMBriyp1nryB0NA9YzyWqhijiyAWmPwk&#10;mbgh45nJahJfFvpo0jFdkg46OGK3CZOzdNdK4rDRNZP0xfg8R0KABFJGO75OHifgkjOosV4+gzB6&#10;jiIO8POS/Zmtu45aZ4u4pu1trJkWJDJhfEkO9cfEsXl85jdbaPnG8k6KOz8hL9mYtdjFgyqOfRut&#10;Fked6fb5lqD5lPLQ1xAzL3iPwcnCRFiyJSFM7NxJ4sTsunlmmSiTZF1IT1R0cVtCukiOGC9mVJlk&#10;SkJkeV4SosXHJmRLEmWW9NIkMWbensSWeZ6SaDX3k+wruS0hj7wed/bYIxSTL49UdAG0HF5/wHt7&#10;tCfqTMJGws7H+X4cjwAUCTEjOSMp4zZxykjofHv/43Bf0lkjGXSfDOMdvoub9rpAUEhiSHg8Jubs&#10;6Uf2zPB9hYxx6/fS3pnnEISSM7psXn7KdwAX13N7ktJFlcZcPGU8lGjEdbILufCA7/MjiRiA4y65&#10;yA8gfZ7xGq/4Tj/HhfNYZ45EjqWUOmX47jskeJ5xv/uXpLnP8yRENiA3tgMxwu8E18+uEWRpt8vD&#10;FyjTIEwknHTEBBcNrpPQS5N+jzv0zvheJaR8nsTNJhFpkjXe5jASbYvXkZjZBoAZGee4DfDY4Dxv&#10;SYAZtxaeH+9DF40EjeSMsWSSLkt2y/CbWEflJuARWN2FXJKEWeM3siI5Y2wZl7chbXUbSd5I7kjg&#10;+njJqi1Io1X2txoeC6HC49235Mzk9GwYo/SGjIxN4GScwLk4HQiambn54KJZXCTaDOePEQZbZlEz&#10;1s2VJqN3iYi0OciZKWOhJoivolx9lCijSbJwp6fHUaeNsRg7zCJ2ikX0ViaX2JHJsbXALhcVxxkK&#10;OI9Bzhw2tzj0rwB6yHrOZKKQQ5zSBZRlVygZv8nEt4H4pw4mhH10WQy0YRFvQenSgCOBiW/lNeKP&#10;cFwUYVnPJSYriygARzaAJxtiJhtiJoeogBy2ubpm9owcnDPBNQPQyTyZxetnQLbQu0Gk2UmcMqfI&#10;cDba7DhFmycOA2oEOICbU0YDMCE8yTiDEs1jPg2AOwlYs7PDx57gsScBQycAQsfT0Winjx+D6Dke&#10;9nEC50lw1kDI7GfRVwDxgdnPRAscloihw0YV29EAdCR29tNJ8y3oOUKUgOPwfgASAOYQuc9GkX0z&#10;ADdJSafEzQdeR8X2gY+DzNENExM0sYtGckZVmoq0d3HTvCPwCSO5zO173DTGFRxkHwcBb4eJEzj6&#10;Pgv6B8jvPoQKitznbBVqfAZXzpdAtJHLW42CvIO40pEpyBmB9jqAGufazHI0MTaDi2UYlVkH0WS1&#10;LLSXoRgqZkKKmjAfgMwC/XlGERFbl7HN3yJuqoVc6D7KIUcGU+SJD7GP4bAd5nqKzhsVa1rTS5mg&#10;usgu2Glgkq1jph7ypCaomVhchZjpR5Fm1rKApBNHTg/umRTf2S5UY5Iq2td7cc1M0LU0Q+eS5Iyd&#10;S8PEoA0CaMwZN3KrzGgCYgpuMflWHWcpZyNAv43eGRVuo2Q6D3JsXUS7OfmuQx3VyNbizm5eX8eN&#10;PTbGl0n0lKKiUq2lc0ZyQPdLElFmHICTdsGLoEEL/mWt8DhwrtDDIjlyBVJBosFJf3DfkJ1uX8wF&#10;+lh0q6lWO8WQoDkD8MlgnGGx4cxpVKPY6At4nvu7zL4lZ4p5ncuQJJe5zTzmfI4pG4B01sxnCJ5s&#10;3T6QNDkABbdFHLvgMsU5Gvfvg38LIK1aIMIaPDeQX5ZiqiprgBCTMKvmvFVC1pQHtRoOG8ggM6Mr&#10;ATnNZEF3oUbtIUavh78FPe2tLHo0hqgDSzA9FwUAjwIA4gXIqjJzmK+XAIQAZijTcs4ap6CDyLgE&#10;CRrJKpR5uHguA3hKADeOYs6TpI050deuXMRVgIsHhex+iNHf+e3fTpMuCsX+Lnzyn3pbLDiLUwG+&#10;E/3O7/5OdPDEj+mUBK8Mn436SAAYWcEdw+hfLI66p5nz46RpHiZebARXw3gBGAMx19LlaHz9Os6K&#10;G9HM9s1oksvDS2CPaeKaJ3xcNvs6D6agAP5pU/TgdW+0/awVEgURF4K0TkVuECwpnDf9CM904gzO&#10;Ea2Lg9/4Mp0xYpg+XDm6+gfom/F27+8HtwzMlUYTazeiWV3ft4lMW8d1s4R7H3dNLX03t1oRrHXg&#10;yiBqWVKmZwRSBbeMLplRsMXIXCXJBzhhZhGwLVGCu1YXTVNUP0k3zvgy+2PMbNRGy7eb6YxrA7M0&#10;ERdGv+Q02AhyZ2TmJuK8SqLEasAyRE0v4aJBVDaPmGxxBdcLQrIZhWS458eJSB5HkDWBS2WCmOSJ&#10;GcRlM7jnZ3HPT+FSmUS0NUFs4gi/yxTEajtgvA2BVh8pBgi+jIFuA7M0illw0te3QQIivGoBq3TQ&#10;laMwbgiHj6N/ArFYWijX4zY4ZiRmiJHm/gEIJQmaPkgcRy+JBSm6PwdmjcqGAJrmb8eMA6wFfuvj&#10;cs+EmAUcw/F00snT1UtSQg9xcL18RwY576MQPmCyHoijDgRwXYjJOlOI1wbEajh1wGZ9Q+C3UfDZ&#10;DOfF3k9wi8kHY+O8ZzBPG/vrICa7myjtvmG+X5B9c3x/7m2VRB89uBx9+rg4+sXHZdG//PN2HP/T&#10;0T/9q3WIhXuIoJ4jRMIJgPDkMfMsO2W++Apy4yt7TuIuj9iJ8K2TwY4P48h0dHyiWz9NvrhI7qLz&#10;+gbOZYYL4EmsmZFmSe+KGCEhLJIelMRtIqHhQr9bF/9d+Ndd85kCLl7T53osLsx/yGUX7CVXPuY5&#10;H0N0fGJEmZFgEDOSM68gPXaM/0JdrYNhe8uuEZ3/D3GnvEqTS59FnxABJjnz5Zd/jlPjL3g9yCCx&#10;C6SM5IwjcdFI3Hzx1V9EX//sn0Rf/ewvuIy7BfIguEp0dlhqn4508/g85r3xZrHLKO6uESs9w+Ui&#10;OWNE29Zt5u8s5kvOxN0zPlenCNfBEX4WkgeSBRIJgSSwT5Pj1znzlHg3iZkHuInc3322duqE7hcJ&#10;hHSfjE6Xp+JDz6d4iPsklrzsfY/9vNO9M34WjueKxtI9NEnsnI8P71eibk8XjeSPyQrGeEnKfEuk&#10;xfFufjf2EhSSMb9KWEhW+DgJuMRtlHQcJWRfQhZKYn32OZ/5F3YeQWiBnSRjPF/2yEikuJU4TMiW&#10;QHCJ0XivOnncej59XOK+EXdLiCX78nb3nZCSPvaZTh7dUriYdM08VRjpOfeyn6PxcOkIM8merW2w&#10;GI4UtzFpJQGk04gBnrqfThwIoi2wtfggiZP+JlY6TdQ8BkPppLkDWSORIz6XQHnC2oPkjNFm9t88&#10;AN/cFTsakWy0mYIyhuSO+7SzJuCWdJeN2GETkZdOHHts7nGfYxfH2X2IGt0z9tHsQN7YubNlxJlR&#10;ZxA0Cjd1ycxP0y0IEeN2FlImIWa8bXkOB41Of8Rna+CTbcRod8Bxd4jIvs3W6xu4alaW5hGDzjJm&#10;2KfkDL00YJaFaQRE9BZasD7DXHKQWNp2uwvtvlOYgps5h3lSBhjlJATNSfCK0WdGoJ3FrZxr54Vi&#10;FuZZRgcZw1p3i3WnpiZKzFkY76ODrwOndaNzPxf2b+K6MIa1mIVVCRfjlhGTncXxj5Mmz3gzXTRp&#10;YkbCJhAzumZO5dBBQ6zTkTMMBDZglozDzOOYe58+iBvmmwFWAbucBsOcOpYeRJ+dwVHjsHtP54xi&#10;s1MIyYwtzjyBkwGcchrcEsgciB1vP2VE2gFEZu+CS+ihOcyQ8DiMOMvuGskcnTcSO8dMFwjjAJgl&#10;duSIdY6C9cQsRwNZYxIAYjEwhA6ZD8QSiNbCkJixx0ZsQ8TzYUgeuzz3v4WwTEeNzhvdNTj79wXM&#10;grAMYsbxThiKzOIItHd/xICw2QehdACcdUhCifdwbD9kFOfJ85dJnPVZsF8uHT9FRM2Vgll01TRV&#10;kqLTjiBrgH4Xos62llmnYv1sjXSJZcSLM+PTECuDCLnaWXB3Af86kcyXINTALXQKFRcyd0RkWF8L&#10;0YEjY3QghauVTjpw8QLfO3tjZunonKLXsh+ypREXuIvzpUSB2QNSCwGgmMkY5mYEXI2QIxIyYog4&#10;KhphGXPgXrY9HQxIFLFEKyIw45/HwSkxOYOgDHJG94wxzf3MwSUgdczorjAOqxE8JI5pI53AzpoU&#10;0WaTw3TgEU090tcDZmkMzhnxSqsEDZ1LTbhojF4rg7i4wvxbsiaJMzNe2Lgs48okXbysgMz4t8uB&#10;uACjMIw9s5fFxIFyyE3Jj4tBlBWTOo4wrzeSWMcNeCULjGIEmj2RYiIdNwrNdKSVnL9AJxBkGeLN&#10;q0SYXblI/0oxXT5si/MQZJK2Yexf5mlFaxmQQBAcCtvc2m/DMTTjchrivU+yrjGMg6a7DcIWMZ2O&#10;oUZGO8RrZxPnObiIboXYtwZwiy6oa2C2KxC1iskq6d9p5LfeBrHV2QJuQUDY2xoTXdW4oq6A8Ypw&#10;w+SCl7KJgheneU6qjLnme6BLSLyXg8AudMsQv1h8kbhmouMV8ik4M0LNfpsSsMwlMEoZr3+Dfdzk&#10;fZQbQ835vQlhU0+CQAsiw2aEiXXcdx1HziUw0EVSBM6B9370hzE582sSM2Kf/zg5s//gH7OYns8k&#10;vgx1VXE0uZrPRL6AcTGM4UUcKGNn6Xw5inPmCDEBmUxwKTJc1K4PaIFc6YFwUWEmadM0QIYz5Ewv&#10;qrPhpSsAnMpo/XFzdPtpe7T5oCla2r7FwvsVCAsmquQ8j8wUAwKucXtltHSnGkCB6gtw0zd+EXs/&#10;xZwr1wEoN7CkY9mfwTExBkiStIEQkqwRAI0slnPcgA7cMYt3IUvY1+gqpMjqtWgMcDW2DkmyiAJq&#10;CkCGVb2V2LP2MUESZMXEdUCJIIAM5ikt/zcAKrfIOAbYrBBHtgSBMg97KlEzg+pLogalljEAwzM+&#10;rhbiqZHjb4mWbrdEC6jUVKWNzrk/gNnkVaz5N8lwriW+h30CjqaXAF5L9UzmyWxH6dWDi6QdkCJo&#10;6ewrg9SAeWwie7yOLpYmoryI+5LIqG8n8quVfPpmQHYjtrB6QHsDdvsmohSayWlsyI0qa4mCa8jh&#10;OpnXrYUourTg0/OCG6h3iHMLMSNJ02VRaB9ApJ/ohCGIGm53dEFMdQyTs81jO+jTaYfAaePxHZA5&#10;HfTstEPktOLCaeX2Fp7bDFHSTJlmM+CmCVDT2AVj6cC108TxtkDUdPL+UgCdIXpohohS6x1CsQkh&#10;IynTyKjvpLy24zpqQP6Q9+DomeqMFrYmoq2HTA4YqzuoNFDgTS5ToI2zKBXypnkfwwA4Mrb7By5G&#10;Q3TPDFOcOkG8w8ZSa/To7nT0/PEWE7BHTKSx1+M2cNFZe/IdJkMPWBx3sfuTLymk/JpJ/udfhILy&#10;23ZdGHemw4DF5icUlD97xWTuFWq1J7gjcAhYGL6JkuUxE3NBUogMS49PyXD+khxeo7rsnkmiuu4x&#10;STSabAvVzq4W67SrJOlOSfpqkvizhFyQVEjiwXTNfGS2sqWUL1FEMT4DAH0KEHsOoHmovZrjf4hL&#10;4Y7FfiyEW2AoWBKMfSjhkoAZFGySLx9DzEjQSMY8Iv9YF88D4wYkjOzTYcIr2fKIyfFD3TxMytct&#10;q2RS+ZjbPmLi7XjBMQQSRrCgSgqg+Bxw8jDdT5PEjCVuIM+FZJXnQYJnbxRcTJ7EMWg+zxg0n+f1&#10;5HwlLhyfn8SlSdRI2HjbXkePlxNyKIle8/nPfG+CKgev+RDQIOl0F0Wi/T06ZYyk89i8756Z2CoQ&#10;w3E9oceFKC0nwQBKXTISCEk8moSODhldM7d57BY5yL7nO0zMJaR2eQ3vC5F6fE53gsMEBRcEzfNP&#10;OCeQL34nP/oc8u0NZAxEzBMIwyTeTHLmEyLQ3jA+ZXziY3D7POI1JWG2mayvAzK2/L5LDOns4Tu7&#10;w3fkMXFqe0mXhzpuIIAkY54atYYzxmgv3TcP7bUxxky3mMSMzhku+xuRhLlN5IadMo8hPiWSHrCQ&#10;sGUfDQSGY02ixMtGg/Gd9Pe1zXOSvpg1HCQOO2y22Od2+ve3zTmVhNkRwFjQCRCW+Ioj5DjfHg+O&#10;ljUUXZI/XnbE/TRrLCjhbAFgzBsFRWyZMWW77H+H1zHmLXbCoNgEcGwYM8Zz/b3olJGgCb09PGaJ&#10;fc0ZYwYZIylzh8fd43OStFmDCDVT2uiC8enpQNBIzoyxnZieYZEGAERMwCwEzRyRbEtLqyhE44zp&#10;JSamcxIz84AjxuwshA7AZnJqAjcOoIeemiUHCjV7aXTWjDH5NAbKrpBOIgTs7LhWegGy5FToWjly&#10;gAn7ByibjPQ6EpdzBlUambKqPkpZLFUFUsMCewvKlh4mR4Ool4a7sSBT4Nje2Ey+ay3KlwomL1dZ&#10;VC5mgbgQkqaA0u88Rn7YnnOQ33wuIzdsz+KWySTDOeNkNiQLYIfizVMoqo4TX3YMUHPssJZpumbS&#10;QxeM8QCnADVBdUY0QAZKnkxBG0qe0yxSC3iOQ8z4XLd21pw8xiI4KrZMFTsZgAAmlS4Sn+W5qtYO&#10;Q8QcAuQIaoLbBlDj9YOWdULQCHwEOQHoBBDEYwEtxyS2OHdHPuD8uU2TNYco6ZSsOZgUc4bsZ4AQ&#10;6rMPiFg7QH60ZNC+n+Cssa8mqNDowjEyICFoLOXELfMuAOhtSBojz5LhdZ8TRxKgTENFd+Dtd3DU&#10;4Op5D7AGUXNsH64iwM/ZYyrUsFVnMnEGtFwvMaebCLFWM5PpMoKgMe7iNhEd62Q+z5IBPdQ/DEBo&#10;5zOt4XtC1jMKqPPkPBsFoeLwIqSdk28BrqClp6sdBwyWfgBKO6WRLQCHGoCNE+0SgEDoQyGiqlXl&#10;GaqzttBPQ+8Lo5WJci+Omx6Ua0aQ+R0dQsk2AogZZNsNUdPVjpq9j0Xd8f5oYmIg9CxJ0ExNDkXT&#10;DKMxVKzpAtEN4qL+VQEHBIPkhFFfo0z2lwLwH4l6UNLpALGr5pbfaciKfgiMwf5u1O921HAsKDhT&#10;LBB0AM48TqO2clGmnRWc4FhRXSaAkZjRNeK+QqQb5E4tlvtmFhYaUGtpjQ+OEibjRgToRrkI4XUe&#10;IJObgcLyDB015kBLtBjxBeg5ByBw5KKsKuQ5kjoXiUCTnLlit07oj5HkIcoAgJMNMDKm4AwETSAp&#10;jVVjwi9JcwmwUGERKedHoqoVcsz3aFfQKORWPyRYyMiGAKuhx6dO5Z+9PJy3MiLpSvnsKgArbYCj&#10;lL/5TqIXiM0bo+NoepTi9DH+vnC5saoStZwLGudCJ5LuI3OYrwBkigE1/q0xT/6sJBJZzRLElnsa&#10;EyAhc81saQiaqxBPZlob+2BhaoOZ0RzPdcDjEQjV34M82et0+f+foJGc+S6g6PtsfxNy5h9AzvwJ&#10;bpPjzPtzo0EIlpFVIo5XrzCI2l1G0DVHZ8sYvS5Em7WSGpCiD3F8/Vq0eK86WnvSEG2/aI62nxNd&#10;9hiS4jbExWpJNLBQFMbo6uVo7m5FtP60MVp5hMNloxyyha4a4tHG167Ta5IWhK0Qb0xXZ09IEUBQ&#10;BGkjETO2XI5oTUd/dTRPRJrO/uktyBNIoWlIoamt69HQyqWoZwbXBbFr3WCd7kmcHRTH90LG9ItZ&#10;IGRGZm+BNYhbXuIYV4lcXmlABIeIbBkcBC6Z2cAxAzYaWaKUnmL6STpy5rbrovV7bdH24+5o835H&#10;tHIHMRTYZJREgrFFXnv1FokJ4BXGHLfPrdTxP7WZKGa6WogZG1SMBVGhc6Sbub1ul3Zwi6MTR0kH&#10;oxlRViPirAYImYZ2gCxxxdXNZJ4jHGvogITpEtfQz0N/pMPLzV107eCubweX9BAjrUBuGOJlEAKm&#10;d4zXGqaTZ7QsOGb6uK9vCnVmMnhcL5d7SDjoZfQgNOvFYdOHqM5tF900XWCGTlIQOuncaQfLtIFv&#10;WsAuLd2kJfDaLZ10XjI6+jj3xDhP2MmJMK5vqBZihn1AMDkkmnoHWHhBMDY4RofNHJHTm1PMZ5eZ&#10;G6wjjFlibkGZNlFtI6HTkyjpMZxTfG6DYyWIOApxDkLSQA4uTeZHt3FivXzYFH3xejL66qtt+iSf&#10;0HuIU5qC4ic4g5+CQz5ClPNThGS/+OU/iX7O+OIrBFXMz128fuBic1god56va8Z4M4vb4/4ZF63F&#10;KpIft+ni8LFvmJ9/AbFiLNVPfybx8fNAqIhnXNh+zDzYbpIQg+VCPPNjiY3gqtGRocs/RJ/5nLgM&#10;PolJc4FevPGa+32dT3GPvLE7BnLmc3CH0WbeppPBLpAHxFg9dMGaBXCL1Z8xh/1IzMI+JWfsrPlM&#10;V8wXv2TQTwk5IyEj6RFHhkmm4ALyNdivGCkQTUZIp49NEkNHShLJlXSk+H7CexEfMYwae8xx3X9o&#10;vwmiJoiUu/dw3N/FcY+Dxngy9/8xrpgQgZY+v557z7dEhov59pdIjjyHyHkRXDgxQaODRtfMI8Zj&#10;ItMkIkLPi+SDbicJNT6DcD516fNZeOze95LP0Ri7p7xOEj3mZ+ttT5gj+xn52TgkZxJSx+OQ2El6&#10;aLZx4yQdM8n5iD/7z8P5kZBJXCOJ08rvmQSKpIzb5PLeSDjPYUzKfRkIP0k7b/M7mbhnJA4//ezr&#10;MLzs7RIrcYQYWIW4MkmaOL4sJpB8TR/jOU6+135Hfe/JSBw4fgYhOg2s4GfwKE3E6Jx5yPdM18yD&#10;3SeQM3zH0pF/kmlGlyXEjDFnGwgHY5ImTscIPZx2cEKShAFGMGEgDMmTNIEiuSgp8/wF0X9iKQR4&#10;dnnusg/JGN0z93T+sF/HXd6zLph1CJdVFqxXiEBTuLUNoXNXwkUHP+NeeB3Pj8dEXBluGrtvHoLV&#10;HPd4XV00d8B4qwjBFnHFLC3isIaYMUJNAii8DgTNMrcv6ZqBqJlNCBq2i4GYWY5WcPpLziyDW9Y5&#10;nm2ObQvcsg7WWQG3rOCsCQOMtQR2WZydYZF9FoEs3TTctqXrZpX9zCGspYNipBfxDQXkvSzOOv+w&#10;96KYxWLFKCd1Fx/ZF4aXA0nDvCcLoiaHudB55lKXmHPdYOHang7ja12c7e8kVr+XOUyP5euIiOqa&#10;6MSoAONcCU6ZPEiYbHBLNpgl2Ya+Gfox7Zs5h4gs8xgO/2OZgZw5DTFzil6Vk3SsKI46vh9xWHp4&#10;m50rGcQ0n0mTMhmnXczOYJyJu/YQi52BfHFkQMichZxxnDuJI9p+SeaI+TgjHDk89wwkzSkinU8m&#10;ThvwimkBYpe/hVMkZ3ThpFME7Oc8QfxUiEATv0C4BLwSemreAjMQ7YzIzMtxfHMsNDvk/SYFQM58&#10;ADnzgc59iJm9Yz8Y5n0ImPd0zQRCBuwiOaOb5o901TCC4MwEAN3/CtfEKojj3t/PNh5H9usc4hyA&#10;AfMyEO/QC1R6np4aMEvdDdz0jW0QI4gYTAHATbMLMX8PMnR77Q5EDbilb5SFeARmN6tZZL/GHNlY&#10;KQrpwSrlOGmM7G4i9qwb/NGHGKvHjiLm+m5bEWbZs6gLvAzccoN5u2IycYH9MrpmvF93TR+ETArM&#10;0s8YwpEzRqTZCGMYx4ddl70QK/3El+kGmybVYmpsgP5PYlhxiS3QEztF32ZPu6ImMQjkBZjlOiKk&#10;StxitXZrMuftBQvN4XRf4/cxNTwUyBk7Mp2LV3EcrbhvxFLGFXeCVUwxGEJ8NjZIxDm/Gd0ixjRn&#10;8VuQYDCquYTfQym44Trz+lsQQrrTbuGurzZmOkS+1YSeR0ke8c4F3TfgFbtHi8E6RURxFYCd88Eo&#10;sbuGmGK2uWAXyZp87r+IU0bXzLVLlyE/cTKVEhGHk6mcy6VFEKE59M1m4jTD6WPHpJ2TmSYIgN8z&#10;IUEKcNFfQdh2i7m/fT9ixW7O9yB/C0YH+gPBNsTvt5tuzRaO1yjDdtxL7Xw+DaxNSMpKilSJNxuM&#10;+NaN5CCSji7OuVH6CSfGowkIr1Ywahnn4zz9uzngERMS7MY0ikyipQD8JHGSRSx8Ln00edkQUJA4&#10;RWCWS2AWe2TKSQe4wWd3E1FgFS6eRnBTC5+f3ye/K60c3wAYa57vwfrseLSIi2oU/NXMZ1gJzrnB&#10;Ooy9Nj9GlPn3QM78RvT93/xe9MGhH+N2KIzmNq+TwXsRxVg2KrBsJvF5AIhcCjGzmOiewslylMX6&#10;k1jKyc2dymeya25zdtQ8lBvImDb6aFpRobWz7QZMpCBSBhcvQ6xchzCpiVbu1UcrOzVE2NwiUuZG&#10;tLxVzoT/OsTMFdwnFGwCbMYWKMaEkOknfzkFEFFRZl/M2Go5DhjdM0U4afJRr+XzOtjF6bDpZKLb&#10;qwpt/gpEThmKNsicLYoVN69F46jbJolmm7pDtNjalaiHSIN2soS7ADoD8zei8RVcLIsQLbN0xkDU&#10;9I3hBBpFyTZZRs4xZA8umGmUY2MQM8MAhEEiA4wLSE0CHKbKsMvfjCbYh8TQ+DKvoZuHvOi+8ctR&#10;+yCvRV5xHzEGs4CdrQctLL62sZgJ4LvfygJ3WzRPFvTINKpTSRDIjXbIjla29eQZ32oqiMpq+IJX&#10;nY2uVmehAETBGAYxE/WQMNxfS/dKI+RLfWsBRE5WVFZxKrp+i/6cxmzAznkIkgsAjouotwQcxolR&#10;bsk2uW7smuWgqeCWIWYMQNSKyqslRRyaW0Yzj29ieHsrHTzJbS3sK1xn20RUWRP2/yaAVRMOnlaI&#10;JtVogpyuARSfdNqMzVo2SoQbRZ2TdNNMzHaj2MMCO48SYqKd81XPa2H3669D/Uf/ztY0md5kn95f&#10;ZcF2Lbr7HPXGUyyRd1GZ088zTC71oOo41HepAZxO9tsQizDYf5M/pG1MJCj42mKSgC13i8Vf+yQW&#10;6KsYIfdycBiV+jQLPCsoRLbXWTR24dhCcZQlFOEtb0O+cH37ATmwdNSs3cYps7mE2p5oortMjJgU&#10;7TLpuv8YKzSL7KqZnBBL0HwGOWP81xcotyRnEuJB0sBCe8vtXZjXuWHcV0wSMOl0Ms7zvU2iQIdH&#10;Es0lIeJlIwbMd/4Y98trCziJKDMu4BPA2BOO5T6TN4mZhw+wMnOc91iMfkJ8lhNaQVc88ddqn85t&#10;hpz5CGJG14yOGUmZELEGSfOY6490/HgcFlGaq8z1XSay60ygV1UWoRR7KhGDIuqlLiGO/xnXJWok&#10;aCQ97lpsyURbgiWJFIvJCSbLAAbfbxJVlsTAeR6MVJOo8jE+V2LD50i0JOctcdcknTSJKyYhY5K+&#10;m4TASUgfb/f8J06fhPxym4xf7dHxsSEyLX3skjObobuGSTPnXuJAsiXpmUmi0XTY7HKeJJcS8ih2&#10;+QB2AKGPceQ8NCoPJ4oxZw+eQwqhknzxSRyf9gLn1rOP46g1yR6jvtaIxZIQ8rEvccB88rklqERO&#10;4JK6R3Gsx7CNMmsdML7K5HyZRdslYu9W6W65q3MMYvIuYEPXzoaOEWPRjE5jGOe1jl1/0WJ7+ljs&#10;YtFpIjHj916S5jbb8Fx+UzpV7thjkyZy7KdJCJ3bPCeQMxZbMrm368Xn+fwNtos4UaYgLxyzuNEW&#10;zXHWtQIQ2QZMrKLyXGFsURAqSeO4YxQdx3gHkum2jhs7bBhbED9uVyBbFtchVJaXIL/JUiaCbB3y&#10;RVfMPXpsdiHBduzioaNGAtOxwzkQ6DzAffOQLh1j4IyKc9/zqMdm7PmApPG3v/tY0gpCjf3FBZ70&#10;1kDc2EMjITM6ATkzOYGrZg7XziqZ+tyX7qMx4mxpGWAEyFmgs8bemiW3PNdemgWOd3llBaUdMQjG&#10;nvE5b3NONvybtATZM4eTZmo49NPMzkBWTwyGksS66nLUIcSdndJFw2T9IJN1xpGDEjVp0GMhJ5OT&#10;fBZXzVUtoSuiHDVIDe4EJyHdKFJ6ibbqobixq5MJT1MHMUZ1TDjLQ49JDu6NcxRpZpzBGYON/RQR&#10;ACchYU4ep0zz2BlIE+z/p+n4wHVTXFTCQm0xk748gMvp2DUDUXNS1ZkuGhwvZtweJwpAK7VbCZoT&#10;jjRZ42NiUof+jgMQL9joj+Gksb/mrJnQTArzmGDmsYBsWbsqNVVpqtQyVK0xVKtJxAh2jkjIJGo0&#10;L0PWHAsRZ5ynAFzeDsSMYMdhJNphQY9uGkEOSrRAzABsDoQ8ZhRoDgiV/ZAzKtEkaBzvExcQyBlj&#10;zow8o8TzHckZHDNhSNKkh5ffMQbN3hrG2zz3HYDPexI+vM7+QNaorjOH2uJQoiAOocyj0ycHoqYw&#10;H4cH/TK3ADLNDVr1B1GRzSJQ2AD03A354kZYTFHM2cPn2lzbCIi9ycQ7VqblnTWzmwgq7OpXLKAk&#10;8soItMoKyheZNDfU1Ya+mrrKWyEHWsWTRE6XKigm0pVY2cuZSNcAOCRoLPE0X7gV5ZjDjhhBSjOu&#10;jnbcNKkUxMAIzhfizHq53D9ALwTf41nyy4e4XEcB51UmypbdG5d1BfVSBSqlGlRVjThnegFNkzp8&#10;hgfotqkPERjmCftYo8BaeExPDz01kELTgKLtrVX+L+pWWyZ2YzgsDtwsvYwS7EKw2N9CeVUFADKu&#10;zcg3nUFer0N9p2uoB+DWwW+jDlfJjbQa76IuGnpiCnNy6GUhyssoAdVn5KcnQ1JGsjHTCAHj0AA/&#10;sfMGcKSVnmOWrCnieiHxBYV0uxiRlit4dz883/6WM7jJjFSz20UXTxUALLiJtPdDRnW3NYV87GYI&#10;mwqAmuchWPfZ9zUcSBWQIxJLAlIjzDohtNobUOvhltNB00em+zhgSYJmrD8VbrvGufE9ZfG7Uk0n&#10;uCnFvXMd8CnxUoj6TIWrSjRj4+yfuUDcojEB1yjyLAeoWOhque8AhN9oyggKCDOi7+zCOYYr7h+k&#10;yZnvoDKzKyaM/58dNDExY4/md34jJmd+9x/+w+hY1jtRDRHMg4jMUgss+k+dj5rpz3R0TBVE3TMI&#10;z4gp67CLhvsGFoohXUohR8Am9yqitceQNIzVR1XR8oOqaOlBZbSwWwFxwtwfcmYEomcSEmVyC+Jj&#10;BexCxO7wAjgGodv4hqIwxFm4dCRYunHeiIlSs8WI2sAfYJ5hyuYnEI5Nb0LUQMhM3yZhAMJn4SGv&#10;84C+mG3m5/blQBr1kwAwBo6YWK2CRIFsWdAlg1BsFvyCSGycbpnZjeYwxiFoRnC9jK0QY7YCKUCa&#10;QIpuxqHFa5BGiONuV0O+QAhtQOqssK9F5s6I3Iyj7p7AjQ4uW3vUEN1+0UbUdEd051kX4roeRFIs&#10;VCzgOiG6Wcd9B6KtNjCLc/+6jqKoGhxSiSisgnG9ju8r+OV6HRERuPurEJVVt1+MaiFhqlvzo5uN&#10;WdH12syovI74avpZmiFrOlN0e4JJAi5BDKaQLAUukZTpApuYaNAPKaNLpg+BXA/uGXFLF8RNJ4RN&#10;h1se41Bk5u1BdAbG6SSyrXOYaDLi29pISGgDu4hf2hCpdTK6eO3OlKI1ouGIbp4kqnluuY///X04&#10;glDrTppcwN/XkWai2epD1HJnL7ElKaLTJvuYp8xAyqwzf7jNHPIOc7EdImUhzO9MRvOr7GexPRqb&#10;IxVBMSA9RGPjJEpMlEezEEdLYJnb9O88fLDIojLxQY+ZkxkDy9xkW+EJIpEt52FsjU56ghNad8lD&#10;5p3GLdmLcRfxj3Fn8WIw8zMWd3ULP0Qw9MIUgA/tT5E4eBwcHi70u0D+U3DKL//8n4Zid1009syE&#10;RXoX8y1EZ9/3cR68sAcl3U/j1gX42KUTPz5xobiIL0HhIv9HPO5THvMFGONzyJRPwS2f4XiRoHlt&#10;5wxYQxfBY477EfO5+5ars33O/PRjju+1r8Pj3nzMYv4bYstw0LxOO2YkOyQ6kqHLJThdiAp7Aunh&#10;6+uEkUD6VJEcGMv3onNI0kk3jX06Rn45fJwuk0DMIJ7bpQsnHmAVthI0j3C+iJ3ekDjwxt4cnUGQ&#10;DzpCdIYY8SXR4zmwc8YOmqf01nisRps9I/FAYkaSxmO100aSxUg4Y+Se2zsK+eNxSz4EAsKIrjQx&#10;E0eHxeMF+Cwhw3xvcawaoj8JKMVt6e4ZnTfJkGSzu0bnjORK4kzxsk6VkK4gBko7Vnwf35BHOnHC&#10;sUr4xf0yCUkjGZJEwiVxcUm0nsfld1OSw63kyV6CRsLF50to6VRJSJKYINEdwrycuLHElRR3zTAH&#10;93vj+013yySvIaGSEDzheb5P3TISS5Ayu5IzigIhbZ5xbHu7cOJOm8fhdVftdyFCWcJGMae/K397&#10;axAV9kkuILRatssFfGVPkgTKLljQ+DK7YJI+mHu8Z90xDskZ3TO7duZwnLfZd0zSIBbD4bJqBwzD&#10;+DLJmV1e9yFYTtLyfjo2TcdO7OKxcwpHEIJT/x485jdj5KHk0BoO/QVIFskej+mBwkG220aj8To6&#10;aFZYCzEGfQZSZhLngmMO58wq3TRbPN+eGueNSzxmWec/Y3EekRr79XnLnINVhG/rit/APzsI1x6A&#10;ox6A6x6AC++LXUwYoS9xYXIyWpyajJZnpqMlxiSL1B0If1T4F7KgKm45CTlzDLxyDHHZCTDMKa6f&#10;1lFDfLPl3flECRmbetl5HvOgOuYzzuX6JGlS/cxdhlnsHWTBvovF3UbmPHHEbyECMwVkCsZO4u44&#10;fugE+8f1chQxDERNYTYuZpwZLji7IJ13FuLGOGYdNIyMIw6inyBm7M08hUBMoZg4JhmhT5OEgDMK&#10;yNK9M8aSGXEmWSNBk4N4Jx+s4lDM421nwSxniZMKBA6kj6SOorLYLWMiQOygCdHOCNuOg4Gc/x+j&#10;qzL00gSsYrfm/hCFFmKcE0eN5EzALArKYlHZBzhedNZ8QKzZAXDKAbCJ4yARaA6JmkDQJEIzhWXB&#10;8R+7/o1o/smPEJf96B9z+QckAEDgGHuGsOx9o9LALO+Bj/bxOgcggUwvOMbxngLHnSXWOu8MEVtE&#10;YhXnIQqDbKlEBNiAq6arqRNhEAveU8sQe8R+Q9bcpmdrle/oNN/LVNcA890WumUqQ7pDSQH4oAAR&#10;UBH7cR6PQ15HuIv8ztUlYBzJ5VYW/bsg9PqYiwZyBpeKHSbt4JhOyJFOHB72ZLaBXVqJTm5hLu1o&#10;BccoNBsGS4zjVncbLiOSNMZPssZUgFss5isks+eknCjhaiOcKa43LUD3zBAOnbnxsWhyaJDXFLMQ&#10;O63jgv4XI9c6ELSljGbjNebnJokR3IyeERd/n37aqZHBMNe3mF5hpW6QeggPiUpdI4qfam4hgEGo&#10;GY4XskqHSlNtDcRNGSKpNEEjKQPOKAK3XGBczOUymCOfeX4uBGgOv69s45tx0yhaC8KsbGPV+H3Q&#10;NeMooYOmmOuK0opIDShgfzplsiF17JI8C2Y5jVDScY79FSHq0rlfD3bzMzCC2ijqToR/HZBUDZAq&#10;kq6KwSSbFJHdMjrbKDrf5y0cyzhruo2D43NthCRxSM5ODQ1EqxNj0TyOnF4IlCqwTjEYJCeH44Cg&#10;yeHvykVi0XQT6fy/gLvFvyGSM7k4/x0XIGeukAZw7UoRuJd0kTKcMVXE0iIkHAWLThItPz4EVoU4&#10;S+HIMs5Op9Y6QtpVkk6mIdF6EMm1KphDEHcJF85PwO7fJVr51+iaSfDO3w18QqzZB3+EIwMyZgUl&#10;2BZdM3eyosU72bhY8qP1uwUsQp1nYnKefM0cbO1ZTDKzWBQ/S17y6aim+3RU3ZtJdvO5kOHcNJgJ&#10;SZPNRDkfN00hTpcLAfCMoAwaAYiMMaYgY+ZUp0GczACERuYoiidiYAjAMgo5M7wA8QFQ6J+CJCEO&#10;YGSJ7GQKOM2E7jMzmsen5gA8UxA1lnuiQOqCcOlmGD0wsHghGl2HFLp9LZq+Wx7N7N6MZgA8EwCu&#10;AdRy3QCknmnJGcATOdDDc/StEHPW3l8YNVO62doHeTNELAGTZ63+RpT1j/KBER/QO1aajlAztoCM&#10;ao7XYxtZ4phxEfUZ2UaBp6RMI9nTTT3ZKL0u8D4rou1HLdHus/boLhEIRrgt30EFCrnTPSrAKQ0g&#10;QUDRPWZpKGxvb0lUA5CpaOYLjhPmej3EDATMtdpzXM8GBOVFjZ1FUWt3MSQMsRP0BpVVEj1XdTqq&#10;bCD6oCWX8so8HDjxVgKnoc2IM9w0PF6Sph/QogtoABeQAEYCpolIgUZGE6/fhNumkW3Dr1yv774Y&#10;HtPM/S39FPeyr2YJHbp2mokGaEONppquexCFGz02gxPVFH3SswOpsrg2xKLvGCTFLAvMEB67LKBu&#10;TeGKwfo2myKaYYBF2mnIrLXozhMiuh6SVflkO3r00QMGf7Qfs6C5zQ9jBQZ2piUaGIQVT6GgY/Sh&#10;bhscpBdoqosIoQnyZFdQtmDHhXxZpXx7golBF8xtK/bFDgvsBlH0DndBoFFoR8zKMIueQ1glx1gE&#10;nV2dJZaJxdKtBbqCJoktwDa5MIVCDiWJBev2YTCp2nCCxWT3kRnLKr0so7QkEZJGciGO/foyEC4x&#10;OcGEyu4Yc41Vj7FNyJiEEEi2Pl5SYgMixFJIs4dVyT0BJDx7jPUdIPKhCjlUcXexRW+wKL3JQu7m&#10;OuoWiKc1FqZV2dxnMpdkQNs58yGv+zHRAh8DMHTNGL8WR4UZQ8ZxAaRevv4ZJAhRb5ZWhlg1YhQA&#10;HjqA1jmeVY8nRE4xMZSYsjwUcCIpE8iQdP+L78Hzc9cs3z3Oll8lZYJzJe0Scl86jxyeP0kRiS1H&#10;QvAkvTIJ0eM2iT/bS/L4eXhcEkCJ68Zz7uvHJA1Ks3Q/UELSeN19JZ01STTaXhIoJoIAK6oMiTX4&#10;1iUT99hI1nh/iE8LTp44us6ROHvsr3nOeX1mvw3Eit1HTwHRzyFmEjJmF7LFcR+STXJnm8m+bp3g&#10;2NF2LzmISssYvkds70m8MEnfCY4dSC0cMxsAALc6ap7xuCe8zi4ExCZEyDokhW4YHTw6RiRmliBm&#10;Fph0S85sMdne5T7j0By6ae6qIOM5kjV3dKMwwm06zsJjY6LnLkBig+/fulZ81V6AGIkZiR4Jpnkm&#10;75MotKYW6V0hl3lN4obnbwPSlwEo03MsqM5AssyvcjzEimnTD7FmvqedcHyLECBLG+shpmwT8iT+&#10;bfJbIIpsDZLD2yVVdnSUPUeF+pJjg1y59xCyhnGfSDRJzCQr+jbHsKMKjvezxbmRlJnGATOLUkyi&#10;R/LH/S6vr3NcC4GQmWRIxkzNEnHG35jpuVnIGpRlPEbyRjJGgibpodFJo9vG2xYY85A280SkLdlN&#10;YzQhn4GxBdvEHGwRcbDJ+9tcp6hzfZHB73p9nt/3DI4b1DssbA/TS9NKnNFN4s6Kzp9lURhi48j7&#10;0Qf7cX5IPuAOOW7cmaWcgJ0MiJpzRgigfC9iElOKekT7by2ToWbiAroobUx1UuTH6G7tYkG+gYnL&#10;TRT0l5jIAXROZUCkAHQALMePnoB0wfHCbfkopC5jha7AiVFVQZ/NNYrqzxOFdu5cUJhlOlSNoSQz&#10;41YiZu84zvVjkjVpgkYCR1Lm4H5ym/ftD5cFR2chfLJDYSeTLRw0eRA1AfRI1KRdDGd5DSMFBDsB&#10;8KA+O5EMwY8OGgiaULiJC8ZhAadgR6Bj1vORdCyaedAHiUqzz+YAThkdMwe4LmlilJrOmf2Ak5ic&#10;+aNvyZlAtPwqOQNJA1HzFkPSRkdNMt76E0gbh0SNRZ322ITcZ9Rskj8CK4iiw4GoAbih8FOhdobz&#10;n3UKV0028WeozKrKyVVuQKVkT80YoBiV5CZAPSgg+R0tTy9Go30jqIHoqYF8K84ng5vc7uxMcrf5&#10;rIxAu4pSqqaKybCFnEz0VS+1EIlXj7PCSX9QfqHOqoDIuXkNd0Q1qnImzZ0QBZIzDcTv1TFhrUFB&#10;JliphUBsaqIjrxPCo5cYrW4iBshzbmyqovcGZRRETS+ummZKOG/RbXL1KgCMya7RX5Z6BnIG8NQG&#10;GWHB5AiTcl9PcsVekyIUUqWQAjWAog4A1RCT6jniNu4grJCc2dpiIYIJte4e3SF1kEnmF1sQWs+E&#10;X5BUzutI0rQEZxBZ1kS7jRrvhlqrBXAhwaEa7wLkSnBt+R08DVEImMlmGAngCCoySI2zkBuSNNmo&#10;0fKMCcMhkxAzbrX/56taYxRA9Jy3ZDNLkobvskWVxhhwn5FqxjPUAMpaAZGdLZBgIU6BHiEWKq4S&#10;l3aJCBC7cOzEsQg0n+4X1WNXAIDlgJ4aAKnlmNWoDsso1S3OV0V3HmBLVw2Z30aHVF6/TpQA+eyA&#10;Mn9buosy6NBRwVrK/quJb6hFURaKPQGiHpfkUjHvxWiBa3xW14iEu0XfTQuRd/3Ms8b5nCYh0kYg&#10;Z7pQGZahMjvAIsLv/vZvBXDy90nOfOc7kDPBOfP96B/8H34/yr30QTRE1O36hxAfd5mPEm1WP5hB&#10;j+UpumbozURgloweyJnUfBGdJBA0a4jFNi4h9LpEefylaGr7SjR/92a0eB/XCVhifJ0YMnDNEHhi&#10;agt8cRtyBEJmhL6a0YUrPKccgVh5NLoBhlmhb5OY6IFlkgSWwQw4eAbmSQYg2qp3Nj/qp89zmPsm&#10;eOzszo1oEVJm8dEtRkU0dw/Sh+7PfqLWUjhyBsFCw6QE2GGj67+TrpgO3OMd4IU+Hf8SNjj+U7hp&#10;uqfKIYUQis1ei3qJhe6eBrNwfMMI2IZXGfbrQBCluK8HsVr7CGKuFOX1Q1lEv12O1p/URvc+aY8e&#10;vumO7n2Mw+YJkc2bzLURpXWPlIKZFKnhUJkw8hhRGd03jT2FUU1nfnSLqOjyBsRidecgZ7KjmwjJ&#10;qtouRnU4VBrodKnpKOB++gWqTkLgnCFaOhc3TRFuetwrkDSOREAmTrG/swsiJQUZMzJHnDRJBpIz&#10;kjDtEDltRFG3QuA42ugKdbQz4gQARGKSSBIyg+AsB+erPU3UdPC4bu7vpecmRfdmPw7/YTpxpua7&#10;+N8/COkyhmN2krnnLGOO+T9kC1hlGpwyNsWCzbgEzjhz8zXIj10WSu9DhjxEXATB8KmxsjFBs7o1&#10;gBgNF5+R0RzzIFHRE3SETk+1Rwtzg6jl5yFTNhGc6MSmQJk5yxb9Dlt3mceAOSYRk/VCcvZRZDw5&#10;M4m4gy47BCh23zmfmHexNN1vsch8Y4b5xCJCEB2+9gs+Q8Xvwu6WZeBGLDFHdGH8c0RQEjNf/+wv&#10;iQwj7tiYY8Raz4lMvo9T5CHukVcQCZ9ym0RL4rDQseAifRJn9UrHvPN+5uG6HRwujBst9SEYIok1&#10;cxuimHFC38cFfUd8gsjmAYKZHUU0iFHuscD9DJz0Eft7g6P/M/DI55Izb36BM4a4aEgeyQ5JD/HM&#10;S4RqrxjhNskN3S123UjMMPf3PXqsm2CW5ZWt4Ab6hPcSd9LwXjl2xXW6S4wak8S4B87SPWOM2SNI&#10;JMmUD+3r5FiS19cVY//nx68hoIhQ+4quG8/hcx67y7nbMSWBbdjHY0RvuDUeMB5LIEHMPLF3hq2P&#10;N0bNuLTg/gmdNkRKMyTLTDwIcda+npHTvL/nYDW3kkGK7kKsGpjjoYRKOvYscdAkMXRe10Uj8ZbE&#10;4cVxYgiS0j1BCeGTRNxJuuy9TdIlIeM8p5I6wfmjaycdReY+494YRGiQKH7fJDwkTiQ/JFSSWLMk&#10;pkxixMd6v+SKQ8LGffgYSR7JlqRvRjLG+xNSZg0BmoTKOoSKzzW63OcGF41CQB0/dtqEXhswuKQN&#10;x+H9CcnjNj5eosjE9eArX2NXQkVRGBhqBaX/PJ1/i3T+2ZPka93nPrtjNu3EhNBYoFNjDlfKAvOu&#10;DY5Jd8xdHuc2IWW22b/kjNd11dzn/bjd4TGSq/c4D4/slDI+HFFeeB8mM6SH789jvSfW9PW57P0e&#10;r8TsEiTLIgSSPU669Zdw0yzgmJnj2GaIMpuiZ2bv0EHj8eqqWYMgWmf4XuZ9PC7sGVwOczP8zTEB&#10;gMcY1bzC/jfAilvgsB2EavcQlN2TmIEUfsB6xK59nxA3mwjctnDS3GZ9YmsVYgecNM5CdYrF8lbm&#10;X5XlRg8Zk4S7/sDbzLt/whycHkbImpOkANhTo1v3HOKy7Ex7+RCDnDe6CBEIYg+7QrqNae6io7Or&#10;n8VURGvdA9zWg6ioHtxyGbyQDR44FeKWzyhsMnoLQZKRTZVlzFNvMq9la3xTUS5dNKfPBpLGzpls&#10;sE0WrnUd+3Znxg7+OK45XA7EDIvSxjB/gyuMVH4/xJwl5IwEjUO8UoAIx06/8wp7wDBZxKNJzvh4&#10;+2r2biU3AjmDSE2B1hEjm8Ek4hVxzCmTCCCFjDwTv0jcHCbm+SA45QNd/gwvH5Iw4fIho5TTrplA&#10;zHA5jLdiJ81+xr63cPODT94Hn8TDzsw4nvldtkYzB+ImCMu4/mN7Nbk/JAWIV8BDIWWA1+VYxFon&#10;ENopLMvAhZQFfsyHrCmiK+gyBNqNknJcNYiNWnRWjEF+zPNdlCgk9WKTdbbl2zhQFnFLgVvqEfmI&#10;R+kcOp+dzchhfsp34SaOXTCKRIAkgAv6Xq6l2L0SnOD83cs1CJyMH+tmPtrfS4wZUcst4GeTKBrA&#10;LI11LLYzxDD2XErQpBB89dD92kFkczv9l172Ni+Lb8pwXZhiYRxz6H/kNkVpkj3duHp0pUvO6Fqv&#10;5TgvGYvsvB4neSNul94eREw4ccQs2xsr/A9k3ZLfzDREZg9kRhNERiMiuZaAxcRk9Orw3a/CMdPE&#10;cfZ1NZMqAHE0mgruH6OKjW+7hUvNqLRCyBmJmDxIFIffO90zdnGaPiExYzen5Mw5cEtWSKaw94bu&#10;Gfo1JWckZi6AG7ztPOSOuEVyxk7NJB5NXCTOKRZ3IBaz46cdAqyDz0NixYQD46ZLSA+4AP7xN1CI&#10;cM3YtWIEYCUB8xnXRsIHmKWZ9+Bndo3r4hvj3Mp4fi2iwFYEg818rpXgjlKImUL6ZrJyWF84B/aC&#10;oLnIukYlwr4QBV/G3xj2bwSzfaRF9MxI9JYT11xOz831MgwRN5kbEmU3QhLBDA4ZHU+TIwOhn0is&#10;KClmV1Avcdp9kEud/O1qrPRvB8dAqkEhGPTHYPXvpHsvf02x2X+MnPlu9M57f0A81gkWuvOjpfU8&#10;/sjnMQm5GH351ZXoL//ievRv/vpm9F//TUX0L/+yPPrzr64SpVTMZDGPyXlGKMmshZypS52N6lMZ&#10;jNM4ac6iYMqFPCHDGWVaH26VnmlIFEo4uxn9EChD80SazRcGB043KrY+3DDDqM7GiTcbwkHTMwbx&#10;Mkp2M30zqRliqyA+vNxLNMAgJM0ojxtRqQZo6Z+XbMH6j/qtYzwn6prmNZZQf21dCYBsdhd1EgTN&#10;FMBnBFDVx+t02UeDO2cI98zwHMTLGCRDLyWe3Th/+gFNoyUMAAEkTQdxWR399N6gdhoCFI3g5JGU&#10;sTh0EJXciBFtRK6NEOE2ZJkoLp7uYciPQVR5FISmxksgEm4Q24MSjXi3zQc4iO5QxrmK44OOnPZh&#10;SI5+QEk/r0dHzSAlnsNkPvejhutG+WWkmMq0+q4LqM+IpUFxdqPxXAA0zd28Dl05rQCeWgDRzdqM&#10;6EbtGYias7hnsvhcs6KK2rNheFmipg6VmuSMsWZD2P9Hpqo4RhhKXkeCpRHipQHCp5HXbNYVAwEj&#10;OdMQbgdgcRw1HXTasJXA8Tnx0HGjkwZwhAKtI1UWVGg99MwYaTaKvX9moQcF/zCLrJMscNInswXY&#10;uc1CI2Nxcxb1/BREDaTNw/Xo3vO7lH3TE/EUey/jPuWYu8/uBDJnfmMUtX0v+6Q7wXiBPlR09NGk&#10;+jmv051MrMaZMC0xsdmiVwMb/yvyYR/tsLg6j2qNRZ0+1LB9TZw3Fps6WIDqruVzx1I4TKEYZE1q&#10;nH3PDnE8KD427bwZAbR1oxjkHwcK32myVlXTz2ADXuQfyG36U7TMS85ILCTRZAkZ8BygYGTYXSfn&#10;KLOeYsOX+HgBSfKESbnEgu6Qb90ldHkIciRndNtAhmyg+NrEan0fa/Yzo8fYbgO04nJxyjRXtChD&#10;Wk0MpwfWS+zGmywu38OG/YzFfQHUh0aiaf2XnLHMMcSaofjS9WJxJVFpzz6EVPqY2ITXulckcXgc&#10;KruPsKHr3lF9ZVGlNvlQTsmEXxXaaxVqkk1a49Mll6rUzFMWGHifr5P06nhZsmJvP0wSXaZzRpLL&#10;Y5M0kQwJzhXVX4AJh5clTJLhcxMCxHPvZ+F+HPH7+9ah5H2JU8n9Jz01CUGTOGV8TV/b68lxxsQQ&#10;7wvy5eVrI9xQAX6MAizdWSMxY8TZPYirh8YNCFzTZFDyOrFrB8AWIuSMawOgGUnxKeeHTHH3m5A+&#10;Ej/Gr4X4NlV9fjc4r8GRZI+RLi4A+EMA+ANBr/EKdN4YsWbXzF0n8GYdo7aMSRzOJSSL0WT2vWwb&#10;UQaIX8JOPwdBMAdZsgRxottMEsfOGWPP3Eq67CVqJGMkZSRqfPw630dJH904EjeSO9v2t6iMxO7v&#10;/hLnzDJAXILGITFzF/LnkS4iHmME2zzKmSkImimAzhQgYYFFh3XA/BaW/g1eR3Jmjon/LM4TnTIS&#10;KYGkASRIrATlqVFqRJHtEEV2/xnxGcSEPHgCEIKY2YWweaBbCQXaLgTmNvtdsw8GEmgT4nUTkLFO&#10;TNoyDh9JoHns+hI08XU7Z+aDU8YxORMTNLML84GYWeB4lnDB6KqJO6rWY8cMiyiJk8ZemompmWh8&#10;AnKaMcv1ef6mLKBQm2NxJR5mO88BmBb4/S9B2qxA2kji8FgWhXTQzEIsjw9bqk4Oc8Mt4o8oyyzO&#10;Qw1zCkfKQdwn5g0zmWccC700+/bkPBN7BuhRHV+M7fka3TRVN1D91NQxqWyPBogNGOw2OoBOEPpp&#10;aisreUwpynwmxgWqZ1D+s73E5LgMR8J1ihyvQ8q4vcq+SigVPM9kLudsFhM+AM8ZlHKBqMECrcqG&#10;+Ca3xpq5PUX3jLFmxptZVKjbxki0g5RQ6qDRhZMBQDLv9iyAJovyQgmaQibphUwYdR8YMWXMgM6Z&#10;mJzBpaP6TOCTBj+Jws1OGsHDQcYRFGkB4NhLg9sm5EALhhiH3ofsIm7sAFnLB40HAAAd5LkqxAQh&#10;+8h73ieoCYAmTdCoLEvIGe57m/skZhwSM+8Bht738WEIaGKi5h2Az0+CSu0HbGMAZB70+5A1qtoO&#10;AHwOEilw+C2ALMd0lAi04xBYp3mPGYDELJxFBZxvCxzLSyms5rNMdfVC1ExRxrlCjA6LYICd9TnA&#10;9+hcNArg6Wxsh3S5yYSVhXviz0pLjASAWKF8VUKmGQdNQs5IyJRfKQ3EjARNIPWYtHZBnAhedMzY&#10;g+JoUY3G9RZIGMmZ5jYUah0NUXsXJZwd9dzG/99GJvBpgmZgoDPqg6Rpg7iphWipUEUFqGpgsb8Z&#10;YqJFlRtKsz4Iml4iAJpRLlUCtq4z+b5edinEn7URfzYAGTA2yoIo/w8dw0N9RAawX8CakQhNAJ1G&#10;co7riC6rgOS4CslRSsfMTSba7ZA+9u7MsQg6NTEauneaJWdQq12nXLIEYJWP6sxovbOoHs0Xz+T7&#10;lmnJJt/bs3xvs8hiziE+TZJF10xCzBgPd8kOGAglb/O+cD/kTCFRAYLNpNzTbGmBTBUgrJX33Y16&#10;q4duny7ImSbcM+Ucr4qwXFVvDn7DeYAOFWsXHZAzxQCaErbXeE3zm0vOF0DK0pPDb8hCzwJcUypG&#10;dU7l+Rvlu5MN+envSlXnGWIRM04eCVnN11EFWqpqtJqg5xpRDr4fe3OMKSnieM3ENuNZVaxgUmBq&#10;6WobAK2qsjzK5/je4vv727/1mzE5858GZP4/uGvivpnvfPd7wUXzf/zHvx9V1R+NPvnqWvQv/31D&#10;9LO/qiO2FpfKah6OizP0KJ5mfn8m6hjIZCH/XNQFfkhBmEiUjKxCpKwUQsDkIwTLjfoXCriOK8Y4&#10;NMiVPpwsvQjFxCCzd6qiuR2ixcAB/eCTAeKcR8ECY2tGqIFdVoqiQQia8U3wCC7+6W0c++CQQURk&#10;vTO5jBxeIw+ip5DHXMY5Q8/n7vVo/n55NP8A4gfsMoKYrRfHTSBY7KUhUaBnAkHZcAn4AFc8Ub49&#10;uP0d7SO42AeJBwO/9OLiHwZ7jBDxPAhGcQwR9Ty0ci302EjQDM5DtIBZusBc7XSBKqwbXi6BiLoZ&#10;3X7VAEGDmOxlM44hSAse303kdOcIxxKEanZ+kjoweyMQRr2TuE943VaOqaEXnNAJodcGMYPDv6ad&#10;KDPwQoskTh+xzG2A7PoMxGYZUQVYpSotIqtuzIkc4hSFZEYyK0CT0BiaJKFgng5OyZkJMIukjA7/&#10;AURhkC8tjGbFYgwd/hI0jtglg6OfkRAzHSNGNSMis2MUAqePaOd+ejUHxujfgZyZmO3k//0gGGWC&#10;eQDECZFld+7hat2hLBu84ljZINJneRpByzKLphTZE338/OVjtk+YDz9nDs3i7iPJmWnmDPyPngVj&#10;gIeMrk71850ZaaBrrof/5bMQBtuIRlDKP0MV/9y5itHLRK0+gazZWWeeMBq1ouhsxH3YyYLSwDB9&#10;XfZPjeN4mxyn42eSeRvHxLxkiQXQCcicCW5bYC6yyZzoNnOiVeZ3EjZGKD1gzqhrQALjMzDAp8SG&#10;6UpxSIC8gJx5TKTXM8rrP35F8bvRYmIBiIJnYJkHxETFkVe4eHRTKDhzHg05kJTN38HxfO9uHCFl&#10;x4zRUvclbZiP6pTZJlZ2ifnS2jJzmzXmNBBO68ybthGoPESA84oF6TeQEZ/aO6N7BsGYx/FG7AIh&#10;8iG3vfroa0gLt6QAcNyvue9TnTpgEUmZL+jJ1BEkcSB+0jlj3NenRrqZbgA5E7pduE2HySMX63X0&#10;KzgDt0lEhLgusQSkySvIJXtoJFYecW4kWoxV+8TX/fwXYUgYed8DsQPkli6auLeFuXOaqDHS7AnP&#10;fca+XrJPCZiYmOH94cz5jOg3t5JBAa+lh8kJEjOJ+yY8l+M02szouoe6SdLkjKRTEmnmbeKyEEln&#10;V2h6SL54bmIyJe4M8r69UXV+rgkR4/1JT09ybjw/e/uN3M9jCS3TFjgeXS+SLw6JkcQJs7c3xscm&#10;IyYidILo7rF/Jh1VxvVASEiYQF5IokjKSJQsgMMlZ7wtIXV8nqRO8jrJfn19j8X9uz9JGJ+XED5x&#10;rJruIoRvaWdOQhzp7PE7JNlk7FpwHfkaCuLADLpSJDkkQHSluMAc4mZ19DjSpMyW8bOmGdC/4fYO&#10;GP+Bv6c0eZS894Rg8n14W3LsyXn0mD12O3KCq0iHDDhmnZQEe3EXIWl0+Sy45bcvOTMNMTM5MRPI&#10;GY9RAkY3jKRLcMpAyuiscXh5CTLK232McWkSOVPglumpafp+EbEiUjPibDndVbMCYbwBJtsG/9xB&#10;oHYHcZlDcmYTDLWseI2/TTPjozigiW9iXtaCy+B6aVFYYM3JZC51EsLhsEIpCBqFZeCY05A3p+nY&#10;zDh1BAHMMeZWxDwx/3Ght5wS+boK3MR19By2E/Wb4u8tHSdDPf3EaLWyIF4ZVVwtC/FMZUQz3byq&#10;qCiex14vJQKL3pprJUQ2XShhPsT8Dkd57hmJE+ZnRHNlg13OIsTJgKxxK47JykiP08QmMZdyDnga&#10;zCG5omNE4sTr38Sb6ZZhrpjN3NBFaSOmComQyhEPQfJI7pySmGH4PEkZt2GfYKATH6QJGub6MS7x&#10;/BCNpugMwZmYRRLkKDgmCMrostG9IsbxdgVnRyV2FKOFnssfB6ImiTiTnHEcYOx/mxEImj+ErPlD&#10;MAdbCJr3v4lh5j4TAsAl7+miAa+8w3hbwiY4asAzuAjeD3HNiNeMUkt31Rx5F3cU7+EMeOXskWNR&#10;9nFIqxOQBcTOXYKoKS/BKV8OboCEGeg2CYB1QrDK1hKOMpw1a/MbdLjMcl8fRAWu9kqICnBKDW7/&#10;GrCIi/k63S2gl7jzsqSAw/sacMUrIJOc6QGHdIA1msEgjfX2xVQjMKPbBEdMG64XyRnxi2SMMWcK&#10;jCRkvE3SxtizhLjxdjFPLTFnCtNaeK7u8U5cYgM4vHSmj/T10ndjfDjzd0RMNyBX6hCe2YczNEis&#10;Gu6Z0SGcYIjChnqI/YIEsJPFaK2kq6VWgRxxzkYE289Zh9sj1YP4HQH50gKx6OCdfsRlJhnU8N7L&#10;cc4XE29WiGPGKDM7Z7LAKVnglGyEV8Yp64DPg6jJE69I3IBvJGIkZa5dNrKtBIxvj43OeaLCcr7F&#10;Lrm6b0yxYCsJdA03jMkDnXbDQMDq5GmxdwocJ55RcGaHjoI2CaKLPMd4Z0kZnf8XEXsFYRmvp7DM&#10;/hwx0WmSNeymzYVcEm9cxn1UTIRZAX8vchGkZvM3IfMsYlG2pyFxcxGomTYgZqkCF3quxYlXiZS2&#10;g/QCaQR2YCrsKySy2b5MiTs7h4b66BXqRwwDdqmFlFH8dp7j9livcC6vs95RDulVjjOpjK0JDzk4&#10;kH5EDODfS6zZ97733ejtd/5RVFF1CJv1Wf545kU//+RS9O/+RXX0f//vmqL/9X9siP7X/6Eq+n/+&#10;hxvR//JvK6L/4d9URf/qr27RYYH7Ze08JApRZsSaGW3WMpxDj0su6iy6P1CIqb5yO7AgeVJA10s2&#10;rhr6aEazonbHCCTO6Dkm9DlY9HGXrBMRoLMF501T90mIANRtOHJahnLCa7QOGmVGTNgUThycKqrT&#10;VKupRJMAMu4svMbYuahzOjfqWyqMhunQGd+6TLQZvS9EBAwTbdY3h0oM+34X2b9DEDOjC2Y3M0Ef&#10;vQipUoiDgliCefY7XUpZZGEgbToGeU+Ajynyms2Jnlq/SWQAIAc1m3FrduuM2m9DP84ozh/3Nzid&#10;HjiAJiB0lsmWXiXebdHOnRVUdfMo4niNngmUYSOAFgBVN26d8VV6abbIjt6giIpYtSGs8L0TMHYo&#10;vuq6CqIKCkErWs4SI5ALAcIxA0ja+wBD7fkxIYNrpropO5A1Nc25UU1jbgA7EjO6ZwQ8gh2jAwaJ&#10;Mxsw0ox+mVaIlWQ00x0jydLSL2FDyVUgh1C88dwqowsYtZ2FAWxJ3jiaiTZrIZKtzbgDc6jNniaT&#10;uqOXHhsKNQdG61lg7WbRd4RF4Al6HFB9zxLRszDKwuokkWcOyuRuLwZi5slHTHxeSsjc5fou5AyL&#10;yA83cF1NEoFHeTEFnOOTKGiJGRggZiDVj6JuvJXJ2giKk5VAzDx9to0aaRewhLrlMQTGFhbemQFU&#10;a20QNPwhbeNH23iVHGxUpR38Y+9tgJzp4LMnbm2WTEEUbaPzsN2TXXwPaqO6NhZ1uupwBknusDjE&#10;H9qxkbGgNtlFBRYyhtNRZUkBfdwtQzY06qj7T42mQqH1AtfGS10pn+Kw+NahIcnggr2F9IKF+yqF&#10;mHwFJdE2k0cmYM+ZgBtjZvnfHJbhWUDY8uJMiDvSijeIKnm0v52Ykn4W4qb5Ta9gNb4LOHpJTAAK&#10;NpwtIQcYK/4ndMV89jVqOdRer7Doe4w7D7GhP2Ay/MwyS10nAATJGUCM5Z9unehbLCmYEdhYQik5&#10;88ZYBO73+jdgwE4Z4wm8X6CUdhXpaEmcRTpZkg6ZhLzweuw6ijtf3Cbul8TBEjt6YhdM0lGTRJUl&#10;3TL/e7cKZZ579hs7huKIs/j8xyRMcj2JQkuINh8bE0SolZi4S6J88gXkFgSNbpdAiPAZSc7sENfg&#10;Y+zh8Tj3kkw6gBI30C4Eig4b9/UxJNjHnwM8IWm8LmFj743Xg8uG79LeWDf3b5yajpn7aXLGfqAn&#10;5o7z3KcQRve1uwPG7xm/BgEiMRN3tuBisUMGEkVSZY6IrelZSiJxcuicWYU8kVxJnDESMTpnJGe+&#10;iS7z+ThhHMacraCgWuJ5y8RwSLgYX2aU2TYEoWTNfR04umogRbbSDpoQ02ZUIPc9hpx5wngI2bRr&#10;9JpAg32tosLyeOyBMc5Ml48kjETJEgBggQWJveSJpMom3/sNFKjrjl17bVCkqkz1cohDg7gBzNzD&#10;UfRQdxJbIwxCMahuI50+kleQTTpxVijDtEcndufw3ri8glp1BdCxHBZFBEEcB8BEgsbtApFtLois&#10;sODg4kiyQDIzi+sGgDMxCfnLmJkGsEjGcP6np1CWjePWo79mfNwoswl+40RVbSzgpFliSxb0Gs6c&#10;lTlIWUhuFogWZrFNj/F3Sxsu9ttuOj/qATxXUPPk5ZKpDLCRpDlITJclkfbTxCTNARZgDwKGyHm2&#10;vJzF1TABYQH6FgvRcbYvyiE6aQaYLA6S8aqTwIlXKxFSLprXMvmp1nnAZPEyE6rzTN7yXWzOY6IF&#10;0LnA1ozaArpO8s7izkA5ZmxTcBo4UbSsz0ljuqcjm8lXuI4TRiLnNJZ/owSMNZOcOaVKTTADcWNJ&#10;ZwYqtiwAU1gsx5nj/ccPEWmm0oxx5AAElZeDYyZ2zQhoHHHxpj00Ks94DPcdBsgchPA48A7nizzl&#10;w5ReOg6Sq3wQUHTYmDT7bCByDgCC9pHrvI9emn0AnX1v43BBjRbUZ4z3ATrvcdv7kDfvcvu7kjCS&#10;N+n7LePcz/Xk8SEWjfEuIOgdgE8gZpjwvecg8/ldMp/fY7zPffvJhv4A8HMQ8HMI4HMYldoRHD0C&#10;sBMc42lVe4DBPBbjiwtQCQFK6ytQaTVTXj04Fa1NA56XUDyuQYyuEiE4uwTJh7uEPpIWiLi6ympU&#10;QRAYuCqMM9M900okVkvaTdNcC3ixzBEQ1Mj3QGDSUEvkFt87lWgCGMmaQNigSGoA/NQ3onYCDPXg&#10;lBlA6TU4iHMVMkZSxi6a+flx+pim+B2MAVIskeR7ZnEmEQTmETcT5dWIjb0RoqYVl047oKmNbQNA&#10;KPSxoEKLyZuOQMZ0keNsGahxZ2Yft7gflXUWg0LOVEHMXLt6MSou4bvK5LwUh0oj948TgbaECGOW&#10;HihdNI0cQxXkzE0ykI1+u8SkvMiyTkCMZEdwcNEbE4onAR1ePs99TuglYXTJGGUmMXMZkiQhZ4wU&#10;UHl23og0YgCLcnPDcyRmLqM+q0I9ZjnpCBb6UYCbREcjhJJxbiWAmAIiCrNZpDjHyIKcOQ/QKAHk&#10;XMbBckkAEggTXVUo1FS74cxRAXoS9eJp+ptyjbTjN1oIOZNDyec5Fh9yWGzI5XeXA3jTYXf6xEGI&#10;08N055zhfZ8nPg5i7uaVcN6KUKJlA+qyjHCDzDlJP5TRghJWBbzWFd6rPT5XAWwX6Ns5hRvnj8kz&#10;/83f1OHy90nOxAK07/yGEWe/Ef3wB7/HuToc/df/6mr0//rf6qP/639fH/3Lf17DXIR+S8RlI9On&#10;EducoAvkLI5piBGEXlO4VGbAClNghjGi0AYXiT6bzo46Js5F7eCU9oncgHG6cewPE5M2v10RrRB3&#10;NoNLv3eKmOe+08yBM4nfQryGE6eXOLMuRG+9c4W4+enfJF55dqcCRw74AodO36zdnNmMLIgUSBrI&#10;oGGcPpPbl6PpHZw0uxA194hOvg34XqC3Btf/EF2fxjyP0lkzMIubRKyByGwIF34vfTTNJAA0Dhjd&#10;7Hu4xevRiQnumAJ3jG+CWzZuELeGs4cezykuj7svHDlD4JEhXD8Bz4DDJrZKiXKriDaf1eKiAZNA&#10;LA2TgBB6RnHaiJ96iG8e4XVnNumnuY0LBGfNxJokDmIp4p8DSdNTFNWBFeq7IVkGLoH5IE1w3jSl&#10;iOgAs5SDV24gJrvFtkackmAVyRmc/pIz7cQy25cpOTNMDPQgTv8eXDHtkDI69yVlWiBZHM3c1oTQ&#10;rQnRWohnFp8oIgMjtfD6kjMxQRM7jrpw23QbmYZzpncYBeow7qCRehwxrdHkbC8CEf4OgDmW16dJ&#10;jtA1A0bZQEB2F5EEzvwNiBmJlWcvn+LgMG4MxTsky/MXD1kMN5aMxUjwzswS/5vpr0nRX5MaqKYo&#10;l26g8XYEFgNEDq2AU+6zOA9h8jEud5w3T17heHl+h7kJMUfbc+CW/hCj1tDKIlIr+exdOBD5GzpE&#10;9MYYbv9xyJupWY5viQ475grDENM9xHH0kbM/Ok5ePn/HJqbG2U6hql9iQRqXD3PGDxEF2evyIcKs&#10;Vy/paoHoeMn2OVjlKe78509YzH/GYj0EjSSNtz94YGyXzhIXi3WCQM6kHRZ21bhovYVL5fZt5nuQ&#10;My8hIl4xp95hYdrS8VXmRLdxAy1TJm5cjCXLMxBNy6iGNyBqdljIfcyc60NESW+Yn7/GMfIJhMSn&#10;EBhfQyR9jUtFh4+kyKPHEEUPJEskUsAz9NF88eWfhZixr74mYloHPrhFUuGOgjLETBIvrxF9fQYe&#10;EbMYcRZiwCRlcMIbcSah8yX7sZPH5+vAkcgSyyTxYnGkGskF4Ca7aGKShQQBCBXJI/t4dJokjhJJ&#10;LImNZEhyOTwe+0R9vu4ZR3I5xFizr9emHLD1dl/Lx7iNB59Vmgh5rBhMoszOHV5bgkZSRhGdYjov&#10;i/98P8bSxb05cZSZ3S6SSBI1EjQ+zvu8LgnhfUlXTdxx9FmItfNcJSOcI4VxIfouJm3slfGy29hx&#10;FfchJcSJl3XHeJ+P09ElKZKQMAkRIUEiGSFx4lZ3i6TMDPOWuXmcHLhaJE8Sx4uPl2DxdRL3jdeT&#10;/e4ledxX8tyEnHHrY5J9eJxelnyM+3F01jyNnnJ+XnL8YvMHuFh2cApt6/IPAwe88WzpjpmdNEnj&#10;bbpqViBnliBA1nQIuD87nnjN5Nh8n8l7TkikxFWUkF5xJJzrBIjkwC93wTQ7xJtt40Azhs2xhdjt&#10;DiK5bRIXdPh4bLfTx2gMmsSMpNJCmqRZ8Zh00HCfx+lWskZX0Az4ZFrMMjUVzSNKW4CgcTsNXpkc&#10;FYewpkPk0AriUJ0yEjPbiNs2+LuzDi5yrJFGsEJfzTx/l6YkmZnr9etEYJ5Yh9u6jHjU8zhkzjL/&#10;OAU+OU6H5hEjm3HSHOPySfo0T9NPo3BEDGFHXmkhcxMWkmuu436uppumhS4RYppH+1jw7uuLRuiq&#10;GMZVMMDCaz/CHueBFWVXmSPlBWFK/jnnYMwDwSsX6GYsIoKriKSA8+AWC9DPMS/KYuThMBfLFPKY&#10;IKjhcfk833lTFo59CZgz4JKkgybpodEZY/SZJE42OEUHjUSNj03IFwkYHSanwC+OEGnmbWFI0hxh&#10;7mYiAIP7jvPYoxBBh0kW+ABH/cF3vx0KysQ/Puabx5oWoBgtHdX8wbsQJyH2DJIGDHMAUmbf2+AT&#10;iZm3JGV+CFnzA3pqfgDO+EEchWYEWohB++PoACSMOGQfI/TVhJgzxo/BOszz3guD29l6/77QVSMx&#10;9BYkETHSHOMJsNXJA/QrHkRYRgdQ3ilc5Bl8DjmIxM6TxFBKP3VVfdTfhkt1eCZamaFLaQlnCd/J&#10;bTua+H+yYILF8HDAqJ0IgpznG/trjFkcqeV11u7SkWeKxoxabqgjIoyhqLGtpQbyBZcH5IxEiwSO&#10;mEaCpo++kVEEEfbPjIqx6dEc8v8W/3tXiRzfQPi9NA9m5zG9Yg7wRgfDyLR2nC4dYKceSuxTdi8R&#10;H97OMTZKHOHIUHTW3YXQ3OhfHDSdRJMZt6ZLo7km7jsJTiCe00xPbDUCyTLSCi7hHCsGs5QTx9XW&#10;Uo2QbIDfLHHqJPz4PW+H2GnkuYEIInraKOdLoSsT50iujhXIFIRhwb3CKBJ3GL0sVoEcsa/Grspr&#10;xF1LPhTjajnP7eKZAoieZNhXYzKAGMdeUl+vR9c8jvlx4sfsmqmuoB8X90sxGOA8Aq3QdcNzjFi7&#10;BI66SsT6VTCL8WZ24yj0MupZ/GLss1HPp0jUcOSAN4xtLib6+jxkbm4mBB/kTNZpu2v5e8HfhFM4&#10;/hV+GtdmfNxN4tuNVL4JQeN7KSQiMfOMDjgj1R2Hg7hOnFQGtqskHUKH002wi2SRf2NOSQ4Rt54F&#10;yZoP3rsAsXoZAuuKziKOW8LpR3/4w+j7RDV/j5hm481+DffM3+2c2UvOjE9kRrsbOdFffX4l+p/+&#10;XXP0v/3P7dH/4z9URf/+Lwujv/kyM/rnX+dHf/3LK9Ff/Ow6/0SvsQhXDGFB3wtxYkaY6WiZweK/&#10;+rAuWnkIINgBVGxAWECIDC0xuQaodIzZUZMJeMhgEn0G9VUWnS+FEBelLKQBmiBTUijaWjoPURh5&#10;BIXVqai+jxiCHtw5XVmQATlMrAt4PXKbIVmCgg1gFffQ0Hszyv0jED+AqM5penEAP91EBzh65og/&#10;w8nTTgxayzCPh4wZwLkyjO1/GCWaZMwAoGOYbObxRTprJE+mSqIUSrHBKeLXIGzGiBQYA8iMQQ6N&#10;kgFtLEAfarbeKaPW6L0B3AzzvGHj2CB+hmYstcShM2OcGy4eQNEUrp9xHjcyhwoPFVwf++4ev0S8&#10;gvviNciIHidbenyZnpalasAPueB03bRSfN8AUVTbmUU8AARWXz7kESSLNv3e4qi+LR8yRkImh8uQ&#10;MLhbdMhIxiSRZgIdIwNCTADOmV5BCaCnc+AaQIe4AvpbekdYjFPdxWgfhBQawL0D4dJKtnQbj3NI&#10;3BhpFhw1YUDS2DXTq2PGglAsgwMUdA5CLA2SE0+fzBBgZ2YBwmBjCrCBogS12OzCGNFADkDDDBmO&#10;c6PEBi1SfP6Qng0mYOQvr++uEnW0FT36EILi8TZxYxO4fSgRnu3HtQJwWhwC4KSYnPUxURtggjbK&#10;4uUk4GAGcDDHBGUBJbwF27hKADgjo8SnpIhogZipq78SVdaQO19fCkmDDbET4IdrZmZ5CoXeCMrK&#10;TmLe6vnuVaL044fdBPveTAFyMwy9il+Y9V4WbqbJVN1gArRrPizgRIIlicKK46xYJAf8GBn2zAm4&#10;6ie2D1BO7WifR1nmgvvHKLM+ZkL/ikX4Vx9hGcft8oAs27vm2JohTcTRQxaLn6P8v018maqTMQiZ&#10;ual+1AUQRQOUteIGGultwg5JhByq32XUv1qKn7IY/wnkwcfpDONXEgFfMLH+KYo5JtcvUF/p6rkN&#10;6Lqzq8LLMktIEW4PwIGt2c0CGif8TvQdkjCCAMkZ1WjeL/CxXFPQ85FEUDrTWReMQ1LGrdFvdvMY&#10;X5a4WxKiJSFIko4ZCZWkvychXCQ83I8umF911yTxZ99+DgCCtHMmiRZLIs18TV8nceYYH5Y4eBKn&#10;j9vEbZM8/ylgQtJEMkXXjHFmmxYvMkGXMJGg0fXi41+oOOT1g/uF/et6sX9IgkaCxX6eZ2lCJZAq&#10;aaJH94yuHMmfl/b5pN1HHksgq/g8AyHEd+U+fS/3ccc8UGnG832OkWkPjEZLkzOSI/bDhBizdIeM&#10;ThWJk3VitCQPdHpIzswy6ZnBRSNpsxA6aMgitmdGwkWXjKQJZIxbb9MRI8myzuVlCJcl7ltmLOJw&#10;0R0jcfOAY3xBue2TDyH4OJbgsOFYbksWGY+WjlCToHn6yug4lIA4dh6/0IXkOdUFZ5yahImkDccU&#10;otkAHg5JE0gb71uDoFkihmwecDAHgbIAubJMdMYacSErOmIge1aMDoMAugeR9lB3kbEBfnZcN7ow&#10;IWLsrVk2Pi301+AEorvmLr0zuw8gfh8R58b1bV7XKLMF3DwOO2XmiBwxYsStJI0jcc4EEsw4Eoib&#10;dckbnDVmOc+jRJvBRTM9o7JtBrXaHACJ/iz6M9bXlgBJ88EpZ3yht20T2bS+hsOGyeHsDGQOY5LF&#10;mqGhFIqclqiOCeY1VO/nsf5mEA9gF80h4wPopTmOOs2855NHyXg+TsYzZZzneEwuRM0FFn5LUeDf&#10;JIqoFkdBEwofF9pVCzlBHWdhyML3PhRFFrkbr+REKteYsXM6N8jhpXvmysXi6HKRE0MV+kzuUNjo&#10;KnAR2/gke2OcqDm0XifD3Fvt1Zk6YXDJxFEC9tbE7hmHWc+niFY7QafNMcZRbPOHifs6TCnloX0f&#10;hKHr5iAAQOfNES4fIRLsWBq06K45bZknBNBJ96FLB6CzD0fKezhT9rP1+uGE5IHAsQfnCMDoEFnP&#10;HxAtsJ985/2UboYB2JGoOQAhs1+i5h224bodMrprBCcCHCME/ojxwzBUpoVItBCNxvMAOe870sAn&#10;ACBVahA07/whKrU//Mfhsrftw1FzgOckRM1BXusQhNEhC0JD9MH7AMBDATiehxy7lFdIjABl3cQI&#10;dDWgEOpFYDDJIiOK0Pv8PdpVHcqiwSx5z0O9LPK1daD2ag2ju62NaDCID7Ydzc2hx6TOThoIuhoU&#10;Y6rGVIx1AG4EOM2QJarIKiuuhgX96urrwTnjouLULEX0/u+fHIrGxlJsB/l/PkUJ7RyvPwvggqDp&#10;p5OOyX0varNA1ACu6iBVbhrphZW8mn3X83qNAKkWHCWSMSmEEw7VaAKfBiLAGiB0muxosfyTBcth&#10;ALrqOGPXrhChVnypICphQaCM/OgmQNXo6CC/JxYeEDgYb9bBawcwBUll3FvFzZsoscqI+7uK4wiH&#10;0Y0buIiuxwAEcHHBjGdGEl2mOybfnhpcZhdYRCikpDOX73tWiC9TqSY4wsXC70Pr/iVAzHUImHri&#10;DIxvG6Sk1Di3FpxCkh3FPL8AcBAiBSRoHCjF8gEdwTkDMXMJFZrloR5HQXDksIDAwsJZCJjT/GZO&#10;n0AxRyTEBZxSxfw+C/m95rPQ4GJEIY8tErxB+JjPfI7cd/8u5BB/UJgHqCKGpKgAZSnFmlnEI56j&#10;HycTsvTkIfql+G0cNR8d5ecZXHChf4ffegZuuSP0zfzoR5Azf+/OmRjjfDdNzvzBP/5tgO1b0Z99&#10;lhP99/9NafRf/rNr0V/89AZzFfpUdgrpTsmg4/IczujLiH5q6FZpjLaf1YNfbuESYa6+owCM2K8F&#10;MAPETBOCsqZhxGVD58AF5/l/dpX/VxX0IBJDduciXSjglu5DjKMIk84wN4fQISKseTgLF0sOxAqu&#10;f2KdjUIbwO3fOwuOwTnTh3MmjFkuzxNzBiE0iGtnaLUojJENMAkxzX101/SCdwYhhey3GacXZox4&#10;Mns2x3DHjC7fiAbBHfZv9oIrjEAb27gJ0XMrHlsVxLX9v2n7z+fI1sQ+E2QbmqbRDkWKps01VfeW&#10;RXmDKhQK5b2D9yaR8Anvvfe2UIXyVdffNlSTbIqUNJrRys6Edmd2YmI2NiZiI/bLROwfcvZ53sxz&#10;G6RGyx7t6sMbJ83Jc04mEsD7e38u46BRTIa4bCCQNOwzS+wzTn5ve1wFb5JH/Qu3iXN7FI0T5TZI&#10;l2cvArQesE+n0dNiptH7CNXo4lmrima2qqKJ9YpodKWC45ZC4oAbcPZUt4FBcMooPkvi6mnqgxSh&#10;11OipKzR2OacqAghWTn4RbxSiyM/jjarA1c46ok2E6ekiDVLIVRroWemIeOIMdIsSRS0nTOOeiKo&#10;Q8yZbhnjotmvASKnkc4ZBW7fOGhCxBlOHzBQE66ZFvBOa3dJ1AYxk4I46eiupWeGeAswxgQO+slZ&#10;VOKTiMpwq07PgC1WiAxjLOqa2Ub89JZ5zWvmVvRUrhKjbMTZY1wvy5A44/RfDiAoG0BQNkSf5ig9&#10;NuOT7ZAkncy3ellUHeMYsyyOz0MecMwV/rcvU7C90A8h1MnrmqNUJ07DBv7OglNKKu9H5TVEHDZW&#10;QHA3I6gB21BS20NJrfdbUsngSqyslKwuxJXI372m6qgJdW0K4cZAfzd9FFPBUf/CRXbJAMiPl88l&#10;aNLkjM6Zly9YTEdE9uY1zg3GS0iaJ1so+BFwvURgZvflax5/BbaROHCeL0mwjJhsgf8l9gZY9LzD&#10;4vEz5p/zLAD3pjqiwZ4uojYhkogO6YaY7ySSZbCjKZomlWBhciRaYY6zxRztNXO/T4n4fafjn16W&#10;dxAnX0PK/BS88Dnz/h2IjfUNnTrgpMeIm17rPPlpiASTePjyK9wxisEQoUmQuPBt7JdEkj0zEjNG&#10;m31hBLX4ItNDI875Ahyj60YSIy633+3E0UWj00XyxK1kiY6aEH/G56LrxeN8whxcsuEl0W4vEVZJ&#10;Vni8b4gPBWHiDWLPtiGxdOLEQ+LH4+qa8fN9FRwyRpn98pxP2MdkAsmMQELo+AEXiMF8f74v8Vkc&#10;cSZp43uSTJFA0ekk4SLJ4JCA8TEJFq/TrURM3CW0m5yJCZwg9mN4PImndIR2mmgJriO29hs50oQN&#10;+BbsFEeaxbFikh8SOH5ecdyaZEjseIldLgohY+eMMWaSMg5dNI7pGRwpEArelnCJe2r8XqZdJuAE&#10;xm63TEyGSIC4v8/rjpG08VwxeeRnHPfjBDIEd9g6xMgTiMrnunwgaJ6D+V6CyV6RYrCD8M6OG2PL&#10;jDWTlFk0ei3EmYEdfC/gjFUi0+zX8ZoUh8Xn9nZ8rXHcmu/Z2zH5lHbZGJtnPxLkkPFodlEpbDMJ&#10;ADJGosY+0Q3O5zmf8rl6rTp+1oxrM8KMhAJdNOOkFYQBWSNpo3tGAWpw1hhnBoaZx5WzANaxc2bW&#10;7kwwiwTNKITNiI491h1mwC2SMouMOYRqMzhrdM5I1qyCxVbmZyFscNxQlj4+OhjwyyhdHt3t9F4i&#10;qKkAUzzEDW13hJFmWRAzBxGVHcJNc4Tbxw4T6ZWFcISF1Wy6+fJQ/19jPnQTDHLvCuIy3bssCieN&#10;ImL+2MlaTT9ksF0hlrl3oOqvxGlhd4miGHs0bjIPMtr1Lo6B25ev0G9ChyYLsPYLXqAAXRFOntG/&#10;zpsQ04QBQWOXykXmVheIupV4ydbZbxcNZMxJcMVpndXMt3T8nwG3nERAdoo+G2OJj0K8ZIFXsj52&#10;m759BEHZEXBMePwjh7claxDVEGN8isg1xTWKbJxrKSITq3xED+beGLcgJsuS1IHISc/JFJkhMNNV&#10;s5fIsz1ENGdwi1uJmn3ilUDQ6J4Bn0jQvA8x8/4fRAcDQcNj4Jr9RqOBZw6AZw7ghN4P4bIvxDun&#10;x0f20GSwyx7me4rLFJkFwkYiJzhqwChc72EIpawPudYPmTPuZQF+H5/NAT6nw4h+IGsunWYBP4cU&#10;AHtq7hRG1QU4XugW6u/g/xgY2vi8x6wBbIP9NxBRzvGd0pVlJHE7rne7ZhQUtkKMSNxUIyjTDVGK&#10;k1u8UoGgLEGcsi6aRrBJJZFmxQU49sErxlVVEYvV3koH3XAv33XEkJAx4/y/laiRnJmDEFmlj3pp&#10;nt+ZYdYnEVK1QE60QLI4GolXqwE3VCJyKydauJw5vXFfQSwGZlFEprNf14y363hMh7+kjqMF50kQ&#10;Z4Hn00Kxiug+sdLXIDNuIJYqMI6rrjTqR5wpSeT1DPAdb4WAFDvoWq/AyVIMXinBPVQZyu5NQ+A6&#10;uF1E/FjaVQ9WgHyRuJCkCcIySRzJHCLYjO3KxalmlFkeRMwlcMolyBPJGWPOdOdIAlUSRRZwFgRR&#10;J1GsCfulELQZB50HMePxjDEz1uwav6s3wES3wDu3ccDdQbwmUSP+EQ/l4ZgxqlnB5mmwhATKRXDJ&#10;TQRot3Ha3bgmzlIIhwsHLGIXpk6gbIRlZ3DZnIGguYBQToLlNsLRG5A6l3hP2WCWk6x1nCBG3XEc&#10;fHzMeEBuS6Jms95gBKGEi2kIJyFlThCzbvKGoscz7JMDnr5MPOFV3oPDnts/+sM/iH4dUua7YJHv&#10;BLHY39ul+Z8gZ76Lc+bD34/ycc60d56MRoeORNtLp6Kv316Jfvbl9ej1k+xocWxfNDGwlz+gR1kg&#10;Osc/jVwmm7nEoOUwWc6BuLgImXGdxbj8aPFpVTT/pJIJPcWVC2liRpWYBZs9s7hEiB8z9qyyBVdM&#10;63GK6LNZsM9lcelK9HTrevRi+zpKmzxUxpA2I2eJNjvDvqeiovoTuDVORSVJ+m2aAUkpSJ4OgA8A&#10;qBbwExwzjDqJmR6IGZRt9f1M9rlfDglUSsZ0WeokWdOno5JmjtNEJFsbr+nIBUBB2pC33NSD2gxn&#10;TlMv+dDDNyBFAFKWdqIUk7Bpp6emDbKmFQKnVdKGzhmBkERR2xARZ5AyHWMo2Yw1o3emoZs4tE5i&#10;xzo9LvFufVeidlw/nRyng+N3ctwOe2o4llEBzQMq0jget5PddMl0XAJIXAFoEFvQc4vYBZ8HpLlP&#10;37WwT6IdF0wLPTJkONsxIzFTXpeLi0ZyhgxpOmmqIWnsmnEIesxwlphpzBRvNkG2NEC+NIR+GAor&#10;+6roiKlOD26397GQMlAVDU02AEb7oydvUF3twBCPw+LililLXo0qGgBhDZJEFHC2FQRSprO3lvgv&#10;CJRZSpumUVJMdqM664OcGUXBwT/nDfosiOiZIp5naJRFGFSz3SpnJwdwbixBWpDtOjscdQ93RAO4&#10;bOYBLXMozPrGYMd7GiBz2rEKjzG5mGciuMrkGyZ9GSV6P6qIFBmPvcloaKgFZTrq3E4XbCooEyav&#10;vYE8/jpie6rIM6yiZycBY94AY95WS/9OClUlNvsV1Dj8EW7lj11dWx0kVS2fPXErgKtkN7n4LShx&#10;AUaCnUEshEsLACsWai3uMx7Jhd1tVGnPABNOlO12eYc75Y1EgpNlJqc7ggUmw+sr25QE0oUhQcME&#10;6wUTu9d0gnzylsiBN0zydpjAkUW9wOLrOATWBG6jmTGijHqbATVlUVdTcTQO8bWAK2mamLeBFART&#10;A44o4to6m4lnIT9xigWmDSKanjFR3LEwUhu2Ob6h3wTQ8Kk9MxAUEAHGda1QnLjBZNPIrSequyyf&#10;zAAXt6qwFgBdxpupxJKAEQgIcsxc1j3jEJwIBARtvu5FxlUkSSGxICEjQaObRleNpI2kgwSEBIYE&#10;i24W78dkhK+LnS/e9vGYXHFfXxdHfkm2SMC4X3xs993d8RP3v7jvN2QJx/A1sdNHl0/sfIkdPeF4&#10;uI9eAjYkT/zsJGMkZXTOGFUmaSI581hV299x53idftah18YSVSMJ2F+Sx+F9nTcxwSPpZ7+M7zG+&#10;hpjoktTZfgm4I3psG0JjA2fKhiWR9tjQQyM5s0kZrNuNbeLgJPwot4yjxswk36YnZgNixMftXDGK&#10;TLLGKLFhO1KMO4NwMM6vH9LAMcSEfFRniLFdCyisIGxWdddAwGwwFiBqpiFuxnGXjBrvBRmyybU9&#10;fweI5ftthJlOnlXJIckiz8/Y4P6mcWM7/Pwhkh5z7U9fAqrfUmz7CSD8Hc6m5zqPIIAACFMLC/x9&#10;gMAkukyyZ8HuHK7F843jrBnn+UldLhA287petlC9EWm2bJSZ8Ro4ZARka2ZMh/xtIt9Qn80AbGZ8&#10;X76OSZ9E0DTHsnNmHpJmjuMvQPIsSw5xLd6eY58piKBJnDRGmY0BZoax+dtPs7tzZizjqDHqbJLY&#10;gRFccP39uAJRnw0SFxDizIgKmDAqAMXZLABnVneObhwemyYywFiQFa5jaQl17QLPz0DcEH82OWXk&#10;GbEFdGx0k5nahiKnCUVOktizGhQ2TuZuXAdsnIfgOIn66gjxXQcla94HAKUdNacO70cBRt8E6pKL&#10;2ScALmdZ6M0huoxCZ4rXq5nQNrG43QlR0wdB083CcXMtaiByYC1cv3vtWui2eEi02SPGQxRt3ldl&#10;cv2iajMWqzMFmSF/GZu0jztBdLLmInWeEWUs6p48AQGD4v74UdRiTpIgZ87glJG4MV7gFIDnCIr9&#10;QxArBx2Clcw4BDjZ/bgkyyEj0jIxabpxJH7swgllnxzHGDU7bj7Cfi9Js28vsWZGCUjMAHIOo2g7&#10;zMLzYSZzhyFoDkF+HKRH4+BH9NBkAM/+PfTD7GWwPQDwOcjjBwA/qtP2A4AOMA4CgA4AfhyCoLR7&#10;RvIGckaCRpUZZE08jBHY+31BDtEBRJ598MeQNG4Ze3DY+NweHDd7cON8ZDyB54KkObSXn2soC4Wo&#10;oUT0BG6hs5BaF8jVvnLOYk1URfcowSxPoOzi/233EKpG4jpnKedkMWHZLgO+iyMA757OTtyZLSi7&#10;IORKSlEekmmM0ugOdnWdU6U4qAQWEimNGQWb7o+HRGDlQ3xU4app5/syPj7EAh5dOHQpjUMmCn6a&#10;iO3p8PuE+mwYtffoAP/nEBj0YfM3R1mCQpu8BIV5xoKFPAjH6yE7GGcxgEMFWgx0kgCjfIrpdZFo&#10;b7dXpg6gkoK4SXE+lXKPyDu/cYPvG5P8+yjQJDKbUMn19XagDO1DeMHvEOdva2kCvAHuIIoStRA1&#10;OIhqQtQYi4vtKYhKnKvsJygpBYBp7bdXxlzmdOGmzjDIRp1j5yBKAPWOHED+Bb77AdxAotxg3BSs&#10;oCbTvaZl3gLRAlxsD3H1SIBeI6rsonnRkKD2y+RCyuRCmOQAOhzeFmQZB2AcgW42y0BD+Se/aznE&#10;cZwltuwcjp8rnOt2sOXfCHFteVyHv3eXOeZNrP73b6JGNUtbVRukj4q7PM6ZA7i5QLZzLso0nTl5&#10;xiEAZlyUkOg8CVA5IVnD7+xxfl+PGjPI7/Ehfm++/31izX7zN///7pwRCKXVat+Kfu93vxNdvPhf&#10;EW23h3nmMTDFaQjzbOax53G3ZyOuyo7GEZgt4wrZeFkdrTwnbvgxPS+QMkM4Z4ZXdLpIcBCFPEEH&#10;CoKvms7TzMtPMTc+D8l+mQW2qyy8XWaxizjo9VwW2y4i0rmAQwHhWfsxOliOIi47hRhNjJKHA4eo&#10;Y3syiXduwGnTNIxzRvcM21bIGjtoGnH9JweJV+4/GyWIjq5j1ODuqSZ1oKqDrk8In6aBSyHOOZAo&#10;OF100xj13Et8WTfu/Q47MIkgSxG73MZo53mJIVMDGofoxcSB0xEcOPTk8DpxSwpCp41IaZ0xbSPp&#10;qGiHRJKRbX3EoPUyeiYQs40bvwxJw+hCpBbHo7UQQd0MLmpG6NZCYkBqiGOTONA5+hDiiLgIuj2T&#10;XenYs6pWopgbL0cluGfK2VYTzazLJQycLpIyCW7XQ7AkIVqaIFgkZVp7HuFMgpzpesBc/CG4CFJl&#10;iGjmYbt2IIXcDtqNg7BtrBLirCVae4GDfIff43FUrJA8teCfkBIg7mkH93QxVwbr9A2BGcAswxNE&#10;qUDKiFem5oYhScaIBptkoRbVN90wc/NjwcU6hWPV7rfNzWUWpI1FWoRM0blCZybEzcY2/5tx1wwx&#10;X+8bamNO0At5g1AKrPLsBUKrbTANEc+DwwircOf39RPF2I0itwMVLZgj1V6FkAzMwhw/UY96GId/&#10;dS0LKwl6usAfre31ENx04izyfx980Ee8aXMK9XkTpchgg/pkKcQMjkcc/3V1kDQJPh+Im1FKh1fJ&#10;tH/CXOsZHSvP6LB8sQNh8QpS4RMICbpdPiVC7IvPcLozPn3HIv8rYoGfMmfbxJmBo+YN8cefSNpI&#10;3nD7HQTCJ7jvLbHf1PHMvGmO/xkzo0Qr40BcxM0zBinTyd/HLhTyoz2Kx1p5rCEa70lGE7zv0c5k&#10;NNJJ1w9Z74rPthG+vGBObD/NC4kH5sQ6FN4F5wdkkOIkCJENosPWN5nDhm4YI7iMb9a58RWOE+KY&#10;EUYZZSZe2cQdIkERkgDAHD+2b4chGSOG8bE0jiEO2YhqBWYZQkWyRifOT34KoYOrRjdLmoT5s0DQ&#10;SKZIskigvNGNZLcOJIXjNQK3Vwwfe0sHqdcUO1a2+RnYRRP30cQEjC6ZePiYx5fACc4ZXUNEp62B&#10;HY1NC04WcKWkjCI534uCOfGnBI3vNxA2GcdMTA7pljF62h6a0EeT6ZCRZPEzjLtnvB8TNJIAIcou&#10;RL+lO2h2u2/ScXfGhoFpQjQYOJbPQOIldtF8anJDxiWTJnTSvSovwFEvxUAhGi0daeaII8hiV4lz&#10;9N2OGkkj3SOLRIzP4EKZmCTSizE5RfQxnZUDA2OsBZAKAOkwYVwX8WMSOAvMb3SmSLrEMWy7e2wk&#10;QuLn/W67Xxxx5rVs8tmL37d1HIH9dsCAfldf6QR6CUmV+f6+5j352BPxNfFnRpJLimyD8SRIguMG&#10;/BGTQpIz37iAAqHCuYgyXyf+XBJHl437x+6eLa5hHdwuaRMTO3bkLDMWiDibhaAJ3Z86ZnDPrIVe&#10;G8kaCCYjnBGX6o6Zo+tzBseMUWaBqKFjxp4ZiRp7ZiYRj00bLw3mmwGXOCfs7yUFBdwyDoaZkoRh&#10;cXyWiMXgkoGMmfUx/hbocHAuuQme2gRPrYNfJGkWZxGXgV3mZkgD4HWjkDt9dG10EgNlpKyF4BI1&#10;95mHXKIj8zwxRqdJAjiOg+YoaQCOk9w+SzfNOVTz51HP59KdcVnVPAvB94gkekSUUSmdgtWIeeoR&#10;87Qj3Olmwb4DF0MT8zld4VU4wcvBLyV2KbKYLGYRx4hZFJZdYZ4mVhG7XIXMuYEb3cdv0X1yMw9c&#10;g/tYp41xaGfpVJF8OQkxchohTLY9mZI3iNbOQ/KcZP59RHc/WCPrANv9h385cJEEgZlbCJkwPvIx&#10;45lNDoD0cZ7FULCmMM3j2M35MVFme4ledrvfWGaTAcAsR3TYmBxgWsAhxGkHTQBgn4/fj/Z9RC8N&#10;aQrilP0fph00bg98CEb54E8Yf4Qr/4+IUP5jxp/ieAFThKFj32g0t7phIGjek6RBjOZAXOb4mBHE&#10;ZpAyH0LUOD6AqPkgEDU8930InR/QT/NDHD0/kqghEm4vuBSi6hjjBBjuDCRW9mHjz5h/4qox/uwR&#10;UXRG2Rm33ZpsALf0BKJwhe/VBuLQTTD5Knh9jnWLSdxdPe3tuO+rEVE9IsoOTMq82gL6chwVCcRb&#10;rQi7jAavAaOUFBqDZsQ38wS+L66jzUHKbKzMRds4ZZdIr+gCxxh35nYMIdkMCTaTI4PEihnX10E0&#10;GbiFpIn2poZQbG/f4y0IDJ0jYpe7CCZL6LnR6S9m6QWrJ/leGtNcwHWVIPayH7OeeDKJljbSAOqJ&#10;ji6C5LkJpr6CW8NjVOEASpmWA1Gke2dUYSYijDZek7LMHkIn9IHivmlh28N6wAhdtWOk7QwiQusA&#10;u1fj0LkPBpDEsNvFCDQjzkKyBWSHBIyOmss8JyGTHqZjcF/HDftfBb/f4nflPr83Csh8D0UQQo/4&#10;XTIeLcShgR8ugU/Sr8EZgzvmOscI2AcCSGLmkXFtYJLr7J+LiDOb6DWvQXe+ZEk67plYMTDlvds4&#10;ba6AdyBoruQSkWaXDNFrdyFnb4FtriuIA/fYsXMJzHQJ7GLPznmI3LRA1IQABGY42M5A/gR3Drg+&#10;xAlCxpgGkB0i4CB8IGNOQcoc4ffosBGBpGccg8wxbs1+W51rv/8P/kH0XTDId8Ag3/77iRkx0H+a&#10;nHnvw/8qul94gBzcY0wEDzIx/BgF42EWi46xWHSExZ2j5NeeoyARtRn2/C5ARaqPrORuspjJJ+4j&#10;xmwUEmYSAmZ8GRXWPGouspmNNJOcGVx8EMgZb6dQfqk8K284RgFkFuqkMyw650WfPbsZ/dc/exT9&#10;9/+0OPp3/7w0+qufF6JUgNiZgGAB3OTXHKNn5TgKKzpuGs5GVRRX1hGjlpCIsWuG3po6lG0OHTTJ&#10;3rQ7pgISp1Ryh5i04uYTUQm3y4gdsCOnKnWOzhziwZrpyuGxau4nyFxuJjfa7pgOXTED9OX00X0D&#10;YdMIeZPsuhTInLpO+mnaiTHogASCeGmCLJFkae6/BvDA3dJ4NippOBOutaIpG2cJhFIL19d+IRA1&#10;duq09jMGcP70XwVcQNbouGF4nPouyJXWCwyi2jo9tnFnBdHIYjFxZwUhfiBJJ49OovIkBFSC91nj&#10;SJMz8djtoEmr0tKumQb6YZIAFEc9UWS1LfwBakF9lsLt0llO1BkxGi70jzaEnpiRiRYWJTtZzJ+J&#10;vvyzzejNF2QXz8OItvKHrf5aVNPI8Ygwa+6gBLarHGKmBpDTipp+jAXWRRaGsR+u2RkxCJjoQTU2&#10;yKSBXpktFzZRtU8MYMOngJqIkz7Us+Y4j6JS6xwg1qSzjg6YRnp7+vieDUTt/c0AEMiXviYmGaMo&#10;utaxnz9jwo7iZHGImBQUtk2lgZwZH+8AiLBw0gfg6awhPkVlLVmRkhrtdUSWpJhMEFMAwJqZn6C/&#10;A/fLUxduiTTaWEVhj7qeQuFpANYS72H5OaocCKKhmaFoAMXvGNetav0JarnnKPqf0amx4+IzSv9X&#10;OANev/0EJVfaQv4JYOKlRe8smG/rcGARec3FbNwwK9ozmRAtkgu7MrsQPWFx+c2LHXKWn0dfvN2O&#10;3gLmHpNbPUfPziw/j7kx/hn08hk0PYy66m9Hw8TILQyVRyuA0anewqg7yfeoFmcX77OfDp2psaHQ&#10;TeME1wiCbdRZWwAZCYAtHBcW0T9984ZF8m3IKTJzWVResNDPiSOT5Veqn7T1M54DbEKsF5PETY6n&#10;KktgY35zUKABPCRsHIIgwYFKNckoYwP+FrkheNg14ggz95GEiDtlYofLblIiJnEkW+IRR5TF/TSS&#10;MBI5cYSaBEvccSM54ogdOjpZZlD6zTK597weK3b6+Dr383GPnXbC4ILSfo9FX1JFMkaCZrf7ZXcP&#10;TdpNZdwZSqpMh4w9Mn6+umbiODR/JnFnTUzMGHlm149RdzpvfL++/3B9qAJfQa49f0t2NOPpG0gi&#10;yJZlAPKqHS+QMas6eQJpSFazww4anTQMiRot8CuSMhAVa7zO18QkzjyOrdDDAlEzy6RnHFJgmJzw&#10;USbc3l9kAqRzRneMw4iyFckVvuMSNfbPzO5y2IRoMxww4XfAeDUAuPFm7vuYx57qkmG7zXMSRnbC&#10;rHNdRpzpnHn+lt+rT42iexnImXEIi1G7XTjHvNFqnk9ixng1freCM0aHEMcxSs2hU2iLY2/7c+Nn&#10;sW7utKo2VGrLZjfjaBLkmNssASM5Y3eNPTae0/c7b2wb7z8e05BAumamGMafzUEGLfJZSO5MQEyN&#10;fUNsQSAzURyknyYQNrhqdMkYX9begfK1nSjFnh7cM7hj7LfRhQMZM0YMwJgkD3nNg7hpRiRvmIhO&#10;sc800QGzqNAWFlGiSdKw4B0GCtQJY074/R8ZRfU7xoAI7+sjHqkF10MtWb0l96Lbd+ibuOBkH7WW&#10;0QFM2LM+tpDzo1DGmW3kGar586jnJWp01Nwkr/UhtuoKuieacBB2MQnsx+XQR/FhRyNEDRbuOnpK&#10;LF4vopvkAdbou8FWjZo/Q75cZSHY4X2fe8SEWVDk9t71ayxQc12oZk6igDnCJOjwQVwvFF8eNY9Z&#10;t0uGVDkN8DnO/aOo1I4SqSRRk8U+bsNjsauGheEsiRWAim6afUSUuc0SvEi26IiJnTFMwA4SAbAf&#10;YmY/EWf7sd8fhLAxHu0wxI8EzhEUNFmHiEID7GRB0hyWpAHwBFfSPmz7H6eHn6cxcoe9DxA6BFFz&#10;CCB0COLm0J7vA3IAOAEUpd02wXFDbECIRzP/OTNCTFpw1wBqQuzZH0bv7xpGoIX7FnRa4snrgotH&#10;oojzBbIGAHUIR80RcqmNeDtxgKiFw0xMj1pub6wDC/G3HqL0quX/B50t3ai3Ad1zfM+W+d/gWOD3&#10;bYSepVRjEyqsEva/xUI+XSr8vCxrLCb6q7oEOz7lnLUA3jK+A07UCwDHFbheWvmuTKCU3FhdwtGJ&#10;+2xpgeN1Z+IAjB+w9NJINDKdARapDEA3msBSSVVg+SjAJCCcZOeipLrFpF4ipgIbv7EAnsM+mnsQ&#10;GrkAgvNMynWx3CHD2F6aCoicIgDYnTuAavqZbjPJL+R+bXDDppVsXVjyW5saiWQj99kCSB083G9p&#10;guyEqGkG/HSgaOsHjI0SKTSKmq4XsNMMgVSCMs8+llCaaS4y13ABp0v2WXqXiMC4gNryotnmuFXy&#10;iNG4gkLz5iU+Q1Sajtv8nhjTcRuQIVmjMktQEtv98yA2BS4XJWdwt+Q4UJnl8Puisu06KrS7gC0j&#10;CQSEgh/jCq97LMlRf+9Qpz0i97qUz6OkyFLT6yHOwKi0K3nZEDt5RNrhTACcNuMmShhhSAHnQ37G&#10;NwFSEjUWawqyLnHuiyjULmTcbtkQR2cBPuluKVRqgJvTPHYM4uY9FJP/pcmZ3/29X4/O5v4Rwpoj&#10;uD3Os2B/BjHYKRbts5lr50YDxIdN4dafpltlbBUBmfHHCzfAKzcz4zZuEwgJyJkUHSz1GfIcHgAA&#10;//RJREFUgzjS244wnz9IP8kx5lTnoudrl6M//+xO9H/+q4LoP/zL8ug//KvK6G/+Ip/FuwvMobOY&#10;/++PihuOROXgjDrJGbBEg0kDdnGOMf8fQxRG7FmD3Zu4cZqHrgTipR7RW00XwrT242CVI4jKjnL7&#10;VMaFg6gM/JUA8yTs2OR1Kd00RDz3zT2gY+YuMWo46gc5F4kGSUajx2Ukei9GNd28jq2PNbJPeKwj&#10;Bzx0PqoEA1Vx24jqasRvVeCkWoglMVCHojIFZXaAQsCkEKx1QdTo3GmH3GkU+xALnUA01kwaQN9U&#10;YTS5Uh3NbdQR5wwemCHqjHSAmjac/M2XIGTooaGTpoxRTnemsWe68ENUst00EjNElNkJ0wgxIzkT&#10;thA0Tb24ZCBpkj0IBPpZmBgp51qqcBDVEqvG/6Hp+qh/KgEebYt2Pp2JfvLXO9FnP1/nPqQyvTI1&#10;4JaEnZidhXRJ8toBnBujzcSV4WKhW2aNzstVxxZzcub+0zOoZRn2va2v424Bs0jSDA3RZwVe8bY9&#10;cBOTQ4jM2qNOsMwI2e8zC+P87x8mIg0FaW8Tc4IR5sTrxGQ9Y87MXObVSiBs2rroooGIae+qQz3L&#10;3xSImdZWYsuaybpntLbZoVUNhklwPggN0gbESNOzxJyuzDOPY7F1Y5mINTohSCQYA2dNzAzw/BA9&#10;d7hpSQEYQHjWP9AenIqLuG23wTjPwSovmVe+hOCQYPmUzpYvIRscdrt8ZoeL7hg7MulYefIYvLAO&#10;GUDR/YZ9MstE0dLjssV86SVz209waX+K4//NKxT5XNPKHP83xjqj+dF2xGM4hRCU9TWDLcUlbVUQ&#10;MTXRVE9dtDjYGE13Q4gjKOuCSBqEoJmdHGMBeoVFeha7wSemCDxmXqqr2QVy3RXvcP+7oL7MQvWc&#10;MWqZDpDnkDPGKH9GBJpiMXtodiAS7MGUfNBZ82Pwyk9+9otvcIv7B2eKscF2RIayeyPLjGXW7QKZ&#10;w/G+4HifMSRlYmJGckZni64ZyRmdL5JGvlbiIU3u8FmyzxtcL5I0L3UrcZ0veM0O+z/eRkQFQSMB&#10;I9Hjse2f8fZL9teV47EfQ6TZN/OEn4eE1Mqqrhe+S1zrW8gOCRiJGMVwcd+M7zl0foobxC3GoGWI&#10;GEkZ368EjljtJbgn/d59D78ckjGSJQ7fk2SLxE3cRePjEjIxKRPvqyvG48RkmYSZxEzsSEq7aDgn&#10;GGh3p4oEkCN21cSRahIiaxIUCqlMbhCP8X2Iz+9z9q/M871cXDTGawN8v8gcGyKB4e1lI8b4zi7x&#10;nZF8id0xcb9MTM7ErhXPJREUPx8TRDFJ9dJYOmPNwBISiC8U0NldxHf1CVHJPv6ONITPFCkarwcZ&#10;MgeBtMg1rvOd3eSag6vGOGWcOp5XsVjczfNEZwxYdScQqbxfcaukHL+Ha4g7HatECC4vGcnM2gXD&#10;10vcpKPg0qTPAoSQ5IxkjbcXjThja+qH7hrvB0IH7L+gMI21iGkTExCPjdGDOWzkcoi9HielZIL5&#10;zjALyvRbtLXhLobQBtfMMk9cEItAuMxOQ8qAE6fBLpPgnWkwjQvlC+wzD2mji2bZThrw0vIiwy04&#10;agG8JKEzBd7xdRPDuHEQ6vTgqGkhdqq2opBFX9zDuHez6Z85ATFzAkHZcQgH+2lO4Kg5naW4jD5N&#10;HDWmAOQR+3qVedhtXAEPEPOUE2+UYB6poKwdvNLR0owAyDL1NiLPcFWzmF6Bq0aCJszBmI8pHnOI&#10;S4w+yqevppBuzQL7a27TX3PzLkInytdx0ZylRyW4YiBZ3OpUPkOfXzbCmGzcNacRxxyHoDmOIOwE&#10;DpgTuGGOZ6XHscMQN4eOgsWOZAbky34SDyBwDuumwVVzSJwCDskKpIu4jS3Y6CDz+v04Y8Kga0an&#10;jFHNjjjO+QQugRNHwC8HFZbtCQSNTpqDjDQ2Ifaa24chbLL2/hCi5PvRsTB+EB0DRxwhGtuRxRBL&#10;HPzgh4jN/mNyZv8PwR0MHTWSNR/94PvBNaN7Jh3ZDFFD5NkHGcLmwz+FwPlTiJof4ur5EUK393gP&#10;73/A8Ylq/pA4uz3Es33MAjqumtNZaRfSOT7Li2ftTbyM0/weMV6VzNlx5feIW0jNcU2N7/IGsX5G&#10;oI0TJd7V2g42qYb8AJcQD1bAz7EEjFoNNqkDF1RB4JUyH9Y1U8z3pAJ3jaTNMGLt5blx/tdtEPVJ&#10;QggC7q4U9QaQOq2IwloQHjSDEdog/Nr4TjVA+lWDfyohWCT97Oi8huP9PGX1OYgdb966EuWTKKAg&#10;rIH+mhizPLhrVyvfN/b1+2YcmdiphHSCQpxgt+8QxXedWGNwciGF9PX8TnSQoKNbZhBRmQX21czV&#10;K0m6SEDIGDEmjuoER3WTGjCAQ2cMh9o0Ig3XBiWTUhCV5cSR3SGWTJyga8WIr3RUMzgDoiZEoEnK&#10;ON+HqDQmWdGXxMwlSRBJFpz6txB56XwxdjktuPQ2GEe3jQkCumEUczF0xogf7JC5DU7RwfMAjPYA&#10;Iae/d7prrkCwxtfkfg9IJygvfBRiqQv5O3DzGljkInHsEEcK2or5nGuJY9cxV4eLp4J+niI+0/tG&#10;pvGZer5AEnH9xklfVCxHUoAOmzQJBJlqdyguHV04XudFcRXXehYsIynzMYLHjxhu94f+2b3R+z/4&#10;AaKw3wkCMR38v4Jr5j8mZyzhdHxH58zefxg9LD8atdgXMwDpgkorgJj+k7g8snEtXGaR60HoShlw&#10;Ik7hpS6TJkiGFMRCD2qsAdRbfROouEaJ94KASdEzY5SZvTNpooaJ/ThRZJRoJrsAAZAz1ZAz3d2n&#10;o20iAf7rnxZG/+u/rYn+t/+xLvp//l9qon/3L8pQ79wjp5fcYbpnHlYdjR5Vp90zEh81qRxIGUEJ&#10;ThTUY22jVwAiuGAAK5Iz9T0Ajs6LgA16VnDIVNBdUw3gSAZgZKSA5ZpkIJMNLSCpbM8GPJENzeOd&#10;qMNUmjUBamoAJpUAFImb2g77dSBkIGUEMuUQRNXtkEK4beoFXowGSCFvV0PCVLZy3qZzABAj2bjm&#10;NgAV5E4jfTfNfQ4AE/s24drRUdOHAq1fxRvkTLIdAqiV90F+dHM3zh3i0YZmyasmM3qQKIIuVHCN&#10;qPCqWnOisnqymumhCeRMNfdx0AT3TCbazCizuFTTrplEiAkgexkHTR3OF+PIKhvolUnyhW7Kh7jR&#10;2g/QGUbJNI2TZJbYMLbDEDRT8x3EMfWhkKdsbZQiLQBOXZMunEfkNOOWwWXT1VcT9Q7Ws4jbyYLv&#10;JIutazhINlhYZqEU10yv5dWMGZRn6zhkHLpneslLTEHOdBtvgkOkjwiyNgiWJl0vkCv9xJcNTsLy&#10;9mNP7KhiAbMehUcfIGOWyQ9M+TqW3LF2vlOJ8JykzBxZ0QsLQwArotOG6anphfwBJI3SJ7NC/8zz&#10;p6uoXLAHb2gThiQhMkzFvovGTwAYLz5h0vUpE+xPcbN8BSD4mgnqW4rYiTFYXFvAOrzARGmdP9Tb&#10;/MF+DEHzGJDzPPryi0+jH3/1OSDnM5RnTMpYPH9FEftjnACb7LP9jH3JpH5BJvWzLY6xNhs9Btxt&#10;EZHwhOO+4o//2xdb0buXG2QtL0dvn01Fz3EtPd/sjl5s9eBua41mBsqigWZ+txKXo2HytNfGSqJ3&#10;aw3R66X6aLanIOptJD4vVY76uJVJEoWjOCG2dcLYecPYUX0FwJEssgNkaXMNt9AYny/qNhbKRgBH&#10;9nZYJP/UDGMn9ijjJGeMP5M8eclE/3MIGZVnkjMCAzOP7euYZeIZYs/YVwCg9V5yRlJDR4pRZm53&#10;O2Li/pg4Nizun5GckZCInTKxW8b9fM5t/HxM0PhaH4+dNjExE5MzcbdMfC6Jl0WUV8aMuY2JodiN&#10;4/3gcgEweOw0KcPnwMRbYka3i1FkkjOSMg5vO3zc590vTYgBwriffp6fBwRN7LKRkHFI0AQSJxNr&#10;pkMnjnaLCa0Q84Ya7Tk/R4mi58ah2UeEW2YFULAMCbMWCBkiC7i/xXElI55yHW59TNJmERXVHDnJ&#10;s2YUM4lxLGuN57kV1FUrkDdp0sbPBaID58kazpMtyBKdMLpddM1MSkRA0MxASthlswoBaZ/NIr9X&#10;xp5JbtjfssbjumN07vi4r5U0sW/mmXFmxFnsQNA8xw3keArZtBmIpieh78bIM8kde27sodG14znn&#10;MsTMDMSJxMwUxMw80R0e2+vUpRNi1LimdM9MukBV5eCavU7GHQBsAkFjxACOmqXMdS/iuLF7x+v2&#10;OnwPK7jllok4W8a1s8BCgo6amYyzZpGeGz+nJd6zBI4OH51Hg1j9+4aGIL8hpCFkuhl9A+TBM/r6&#10;cBBCzPT3Q/xi9dcxM2F3Da8ZCYMizpEh/n6yr4o1jjMIIBqBLJsmpmR+cQ6ABdhZXuT3fYWFJH6O&#10;OGsWAD7zRKDZUzPPgs70FFFpEyjdJiC8Wejp6SWflqL24gIULkx0cokxEtwcY+J+4gCRWBmwE4ia&#10;AHhQpgF4LgF4rqOCuU8WbRkL40kWz1P1/P2li6sPN4Hlh21JMnQBOpVOTiFeJGEENzFJ41YixueK&#10;yXktYWHf26FkD+W/ap0zTJSOAigOQRYdRLES1GCQKcdR5kvQ2EsThp0zLgijhBH8uM0O7hq7aLBF&#10;cz9Wm0nSHNJdExw0xJ5BvEjW6Kgxjil02pAFbczZQUmcQM6k+2cCQZMBSAcBPcabHdrP4PoEO8Yu&#10;ZO0nfkFChpEFYZPF42EL6ZW1l8eZ1MUA6DAASNImJmgkaYxFi0cgayRtJFviLhsImg9/gIPGAk7G&#10;hw7ImTRBw/A59yGGwJ4bt3t03uDE2WdWtAq391DLAX4OfchnugfSC4XeqcOolE7gZDqHOi0P99PN&#10;21FZYRFZzDha+G5OQhTOQ844jKkYxe3VDThvrksAakoBM4+iwvsPIOQe8rMkOoCiTh8TmFi++ggH&#10;iAWdKrp0dG7y/XzC93R9GXIXsKCDxoznAssbUVAVQgZYJPlQwBIiupio293CRNv8YnOR7zGZL8Sd&#10;U0ZcgNFjCWIEGgFKdQATCzHvEW9h34vkzDVs7XeJ6TOD+MGDm4GcuXMHYPdA0uYh8WdmQBMnALlY&#10;jzuooqSE6LL7XI8ln6jQqxF/NBCV0CxJkwgETSvKs3bKI7tx/BhNYHa00QSFKPI8912u7w6A4qbA&#10;h8iMq1cYxP1dEcgTnXEJguYKxMx1FJg3LqoKTCu/HvA74O+BpFco4DT2D4LHWA1dM0H1lQFPklQX&#10;ABEq2q7z2TxQuUYUobFr9ziGv3cSpCoGb/P7JkEjkHpgYSZAtIx4twKAzsM7/MzvQJTev85j/E4T&#10;36rKtIv3mkK1l4Q0qwIQFhuFwO/nDWMQADqCN+MJc7i28zhyzu3qlTpL5Fk2gOc813qKvOb3Aeu/&#10;9Zu/8V/QOfNr0e/9n34ryru5j87L6/S33KML8wKkwTnwCX0xk9eJ8oKEWUBARmxY5zSCLJww9swM&#10;8Fg/j/XM4C6ZvBq1TyKOIno5MYDQqu0QZMJeuj4OstB0Jvrqxe3o//bf1Eb/2//cEv2//x9N0f/r&#10;f66L/t2/LOB/Vy4iokO4Qj6OChJZiMIQf4EdJGdacKV0iovooOlEwNZMNHTDAO598EYTwrBmIpLT&#10;4jKdMqd43SlwzTlcL0Sc8Tpf24xIroa+zuqu08Q3G4NGTBnETAedME1grAQYqJYkgVri1OrAdaYI&#10;OGrs8+S4Pl6LsK0aLOawM9RRDcapANOUtWQzSDiAVDJdoCW4/m8EnNKGYE3RWmrkRtRHNNoQ0Wm9&#10;dGq2DkCk0J3ZAF5pJ555ZLaM/721/H+sZW5RSRwxv/N01NSlJGLsrOR/Bo6ZeOieKSfSTILGDksj&#10;yZJEkgVCpvtB2Hq/no6Yeu4nIWfqu+mz7INggZzpm05EI0u4MVbbo5F5CNOperbN0doOhMjnC9H2&#10;WxYX55oQx6G0bXsA2UN/zWBVEKANjdEtA7ZYWBlhjg5hzLz7GX2X6c4YSrQt2YWIkYTZ3EQo9ZiY&#10;IObrkjPd3cQgU8RrV5axjJ30aKUgF3qNGub/6xDESAfukA7cIXZtbj3F6f9mg/k0cx5cNDp1Uj0J&#10;+j9Rvo60BawyMw1eGeJvCVhGYdn4eBcLnsOIRibBKvNgHkrtIVfW6c9bZV6yyZxs+yldNc+fQf4g&#10;mHr3krn6CxbcX0AsPGX+ZPwqQrhViCXcPY8hTp4SDbsDznExWUX/O+bXXyH0+dlPfh79jK6Wz4zR&#10;NWrXuCwWh3X0v3RepjOauc06c40NSJ4tCKFniNo+fbEdfYWYzPEF5/wE3PdiazLaWR+Mnm8MRM9W&#10;e6PlcTL66QbtbcyPehofRgMt+dFcf1X0YqE9ejabimbBnUOkG4z1NBPFTPco7+8p87xnzAHTc0Id&#10;GDoSmDvrSGdOusj8b2R0gug3xSrzwT2xA8GhSExyQ4LmM4gOiQddNbr8fwJW+fmf/3X005/9VSBv&#10;XuFQcaHdmCoJHntpJHK2to0Kk/T4MWTaz6Ovf/KXRJ39OY4U48LslEl3yxg7JomioyWONgtxZLhj&#10;dN98Bhn0BdfxqWSLvTSMVxly5pWdMRAvTyFodMWkY9F0/KQ7ZowwiyPTdMo8ofPHrh0Jmi0InY1N&#10;I93ACRA3Eigx6aJTyF5QMZhb0w6MoJaocesIHaliJB0y9nraPyPhYrKBhIO4K0MwhWPvcstItkjQ&#10;xH06cS+Nbhkfi3tnJKbShMyPw4gj0OIYtNhZ5LnSzpy068bj6Z6Jz+vt4DAi0UGXjCSMQ9ImJmSW&#10;IVx8zscCScS+TyG8tnFWba5zXJwn3n/O5yzRoePFeX4gLSBF4m6XuNMmjkOLO2i8tnjE5/G6FB/q&#10;qnlud46Rbrx/b0uqPOY1kimvjXnzM7Ovle/Y0gJkIuTRGgTnKnjDuDOJorldjplvYst0H5kCEd4P&#10;xCdDcmYLp8z6KkQpQ4JmBYJmhW18bbG7SPfSY0WBEEwbCvXEcwxjzkJKArhvARGevTTGoa0r1GO9&#10;YHHZawLT4HYxjtl45r4BCGjmfAPgjyH6qwbBMb04ZxSXjUKkKCibQzA3A/EyjYNmehJiBuwyDpEz&#10;xv5jw/Zjcputj8+CcZbARuvMA7eYBz4Gw22BudZZe1jhd3uFmO0lxGdL/D2Ym+D4OAOmEJqN4Kxu&#10;Y0HciKYC3AN36N64AhaxN9MOzWOQNEchayRqToFbYqImz7hmHDW3FJ9cpcPZ6FgWehM4Z9ohZezI&#10;6Me104PITOyiwKwUJ00hi/iKxu47h4KwyQejKDoTsxQTa1twF4cATg7JmWv01pw/cTo6KbkS4spw&#10;qxC3bBzZaQias7j9z+GeOXv6HNvzzIvo7TuTw7WfZ0A4ncoGu5yFzDmDQ4hxDOxCjJkRzsc4jh0z&#10;B+iVVKl/CEwiRjmBCO00cyt7OI8hGjtM5+RBFox9PovbR8ApRxCbhQFWkZjJEq/gpD8AJjko0SLh&#10;AjY54tBlzzgGfjmO2Ow4wrLjYJQTkDbH2P8ojx8NWIbX0V8jQRNImvdx3wT3jANBWBhpcuZjo87s&#10;pJGgIYr5QztqMt006cizNGEjWfPBn9hZA5kDoWP82b733mMQx/Y+UdIf8P73gLcgnnQE+d7tUdSR&#10;dIkeoBtXbjLPpX7gEVHHFUT9t+LCH0LsiANsAdfcos65If5ndPVByuF2r00gPCqHnCkK34US+0kY&#10;YhDd6g+ZI5fhum/EKW8c3hr/8948p3qB/8ML0zjyqBcwuqwc4iQQdnxX7CxRGHWFefZFnFaSGc65&#10;r0q40JVyF7xRSnxaTS29OHTcNBENbmRZAxFmxp7l3wcrgxcUZUmAhGQC5twPiDO7Y+flbebfYOUS&#10;rlm8kgBvGNlmP6UR4wXsm6/wivdTS5KBMWvtHL8D3NVOioadOb0ddOjg1umlG8b4MV9fhus/n2iy&#10;Bwi77kOU3OMa7oAn7uA+M3ZM0kXS6BrvRaLJ20Y4+75u6PZHJGe0s90xkiX2xnzTvZnpmQnkDDFl&#10;DskZ97vH6wo4bwmfW1EgzBBpBrxI8gbjAUkEpgnYmSM5U8ZnXcXnZGeoP5/7YCyxTilEjIRMCrdd&#10;N2RUF9iszWg5Iq2r+Rn6++77uIZz6QpEj0kBiubCMFnAVACdNWcgaXDs2CGqAC4PYvcCfzdOQ/b6&#10;e/MxBOZenGMfQkru4XuvW+2HfGd/93d+J/rWt78Nv/Lt4OD/P9Q58y2Kar717fT47q9/J9pz4E+Y&#10;EF9EOaalH/sWzpeOCdwc2O3bUXb1kpE8OPuQye+DoJZKMlGvJaor0QmogGxoxsGRGrgWOlR6tbhT&#10;rNkxwUQeUNQ2CtgAPDRCnLSwbVHNBUlSi4Olvvk4BUunoo25vOgvIWL+w18XRv/TP8+P/vUv7kU/&#10;/fwm/yjzADg4WxpORgU4ZorqzhBrxv0myBKIkUYUZt0QPwOLaaeO4CWJoqwOZVgtDhjJmSqJlPaL&#10;3CffmW6YTiz83Vj5uwAVWv4laELUANsUhIzPdZDHrPW/uhOyg76bUpw7qsjqu1G44aBp6LXjBnUY&#10;IKsFgNIC2SOR47AHp4vXt+NsaSLurDaFeweCppZraB0EWBEH0DUOiBq9i5IPgkhyBvCTguzq9jNE&#10;fdZqDFoLjiB6ZZJNKOPomWkj4qwDYNcOiGunY6ed/OpmrrumLTcqTWZHJbVnIWcggqrPB3KmGuCT&#10;AORIxMRDx4yjrglVGiRNdSOjGSUbPTE1ODBqmDDXt1B81UUZ5gB2eZwvk3NkAzNGJihUGwCcd5eF&#10;CIBm8pkb6aJxtHYVohIkSqsXxwzkTHsPUTcQNMN0wMwvYQOk0PLJc8DEDvEo66jKsd9PA3KWV2cB&#10;FSz+M+ax5Q8bbQZBIzEzNtGLujzFz5/Fj54aACEdBxyvb4wFkMEkLps6nDMNACJUa7NEpc0wMWD/&#10;Phw2A8SYScxI1ExA6Ah2polVGxo0055oAY69sjwB2FiLvvzsFSovekLmZphokJfKH+8lclq3WRh/&#10;8YYJ/ufYsL9iMv0FXS1fMkn/ioX3d69YYGfysrkSsqY/eQcg+ewNRMrTaGeLeDX+YH/+bif6yRdv&#10;KK98R0byp5yHCfcrJmpPNkIO9eu3W9FPfvIs+st//Cz6qz/bjv7mZ1vRX/9kM/rLr7ein3+9HX39&#10;KcTNkwUUxZSAAxpnxpJkMdcDdNqjl5sd0fo0ny9RD91E1fUQXzdFlvfrlbron30xHP3Tz4ajpzM1&#10;0QjdP/1tpdHYQAuqZ3KcUcOsZfptnNh/AmD48msUXxBHGzhmJlDZd5JZ3YJFM8UiUw/RAkOo9Cfp&#10;wpi1LJEJpeSKcWhhywRUtdWXRJJ9CZh7Q1fOE5wIy0zuJlHcjE8zqfI1WtMld3SbCAKcqJvnDDlj&#10;pFkcN7Y7qiwuvJdoiV0iRqDFvTQxKSMxI8mim8VtTNTEr4sJGSPFYvfNbpIm3k+yJSZhjFKLSZol&#10;Jv/edru7wyaQRsHt8rfdMpItkilxNFlM1sQkjdvdz/m8hI1ETByFFjtwJGt83OFtyReJJkf8+fi+&#10;fO/fOHos20RNuAMxtMX1hWMalSZ5lCFkngFun0EMPea50EMTYthwuUDgzKGaGsPWPoKLaxayJkSt&#10;6SwhDm0NcmTtKcrF5wAFiMvtl1yzxIz9NZnOGkkWnTO6V3TCSPrpUpFESXfVQBZwW2JjHXJk8wmR&#10;ZgCERQkUVJFPXkjgmb+Na4bjPuO+qsmXEJvPcaLpqpGckRyRJHGEnhvOZ1/Nst01bOcBFjMAi1m+&#10;85Izi5BAyxJBAJF54v28lmVuS0ytQWCtW8Bp+ad50xnXTFCaAVbSkWYAFwCD161jR3LIDpxNPo/Q&#10;gQNRJWllF40dNbprfJ0EjUOS00i0KVRhE0SeDaM66wHctFFg2NYJ4dyjsnWARR4cLgCXUaJAHMMo&#10;xoYYwxAyI/wu6lga4vEB9pOUcQwBiCRnxiFxZlCrLULErHH+Td8fn8Myn8MymbwrOHmWcSisMJZw&#10;1yxgy15aQgm8hlqNCJYZ4ljGydTtxb7dQE9H/u1rgYA5CcA5CqlwJEzIP6Sk0sizfSjDLJvHUUOM&#10;gPtdIwbpHhMyJ1gSMdq4Uw3JAHL6OyDNIWpaEnUhe1ewEwgY1GeqYxwSNGHx2PJBrNFOSl1otnzw&#10;PAu/Z7A0H8NyrDos7ZxBiQbhcp6YqNzzZt/mYbmmy4OF7Twm6BdzLFZ3MZ+F7/A4C9zcd9/zOBfO&#10;QNjYuXGM7OdjhwFRxJvZV+PtszhxLAi1BPQUJI1uGl0zaecMrhnA1gF6a/aR6fwxpM3HgKB9jP2o&#10;1g5AHh3YByiCjDmAk0bwc5j7WTx+xME+R1DaHKEL5ggxaIcBRIc/0l2jUi3tppGkiYfxZ4GsIWLA&#10;PGiLOx26avZIuOiiybhp9uKm+ZBosw8Y7+8a70Hc/AhHzXt01LzPMBZNIKRqbS/g6OOgbnsP4IPr&#10;h+zqrL3YtYkSOIHi7yxOh4u4Pa4T33D31p2oALVZRSkkHNFmY3yHddEYHbCi+pJM8uHeQQBPO2AF&#10;kqUMwFJYSnQACsQ7xJ+h9tLe7uS9BOLCkkuLK8f5ji/xP3iOSD4LousBGmY+6+TQah8ICkCB5MMp&#10;XFTayLW3Sy7oyNFNo0KskQl5G+CjCzdLN84XIzHsoKknv7waUqEEZZilkKW4WsrJkbb/Jp+Iv/v3&#10;ISQgI/KJMCjkvBI9xUQHlBYWA/AAOvcE52QzQzaV8Vh1GZnQNXRAANZqnPRDSlYDgCRk7LkxWs2t&#10;5FAtHTkSRpJEhQCHYso8S3AbFUJ4PaC49s5tFKB0Ml3lc7kOaXODzPNb/D6oABOcGU12GfCjE+Uk&#10;hOMJyMiTjFN8R/3+S0qew50iiLC3RtLqkVENgDavq5LPpgiCy2iBR6g8HwB8bvG7lgdoCqowAMc1&#10;XHCWcQpESwA7VSj0alAQ1hKXUF+N05j3ILipQ6lWKQmGa8mIkAJiBQRtEmYh1kzXTHDOGDlobIDg&#10;hugzyN6LqAUFZaeIJ3wPgP693/iNYPtXZfYrKsz+vwKdEGn2TawZ5Mw/+F508XoWZMydqBf3foKo&#10;sJq+M1Ed8WRNYJG20YvM0/OY80My4JAZWKaDZZF95xCSTV6CzMFFTw9MyyhbRhJyJtF1FNLgEHP0&#10;w2Tkn4o+2bke/Xd/Ux79Lzhm/qd/mR/92396N/r5j6/w9/4UccYHwSsHoqLG42AIRF4IxYw2axu/&#10;EfUu3I0GV8BUXFcKUZsuFnFVPaKtBK76BFgjnQyQA2FzMYjbBo2HXn5EXDTdK/TBNBh/NpQTtUEe&#10;dc4gKAOn2alZi6PGOOca+jxr6fiUiEkYo0ZEmc83jYBdwGUN4IgGXDdGnRmB1o4LppXPKkkkc0Vb&#10;DteLAI5rEav0ThJLDQHTMUyscnD88zj4p4ee0U4imlM94JEOjpkCT7Vy/BTP9ePoJvZsZPwuBAWd&#10;myYDDICtiDSrboKIaYCgwT2jayZ2zlQ0XQvkTE3bLSKbuRb6YOyESULMeL+2DbxCV02dPTMZ50zL&#10;IJFk41WI1iAxVpjfr6HghpzpGQOcj9Ug6sJFw/B++yD57r3gl+5iREh044xB4EwSoUhn5QhRZtN0&#10;Va5u4ioBqzxDHLVtZww4ZYr58wQEzSI4ZQsx2VMe10EzgXPerqyBQSIQiRvuB1909aaJmJ5BumDA&#10;J8O493sH6bjqqw+9M1P0yCyQKDC/SvTodHfUM9REQgALJUPNEESd/I8e5tj8Lwe3DHKMEQgbuzOf&#10;7SyzYL4BYYKwCzHYJoKQGZTAE/zNXUaJ/5S52hvmfZ/Tf/jVj38KkWDnCuIp8Me7T94yj8I1wuue&#10;g1NevX4OwYE7HEJni3nCY+ZQL5jX/firL6O//POfR3/xF38efc1t93lKn95TBGVvec3XX74Fz7yM&#10;vny3RfT5avTzL9bBLk+jf/HnL6J/9mfPo3/82Wb0ydPZ6Bkk19Ol/ujZWh/R6P3RJ88GAm5ZGIV8&#10;aaMfqRHs0gBpys90e7Y2+uvPJqK/+XwqervSGS2BM+fBahtEXrpYu8G8TWGOBM2nn3/Fe4NsgTh6&#10;wnxxBoW9QpZ21e5E1vT2D+IUostiFfEPWMdo5qc4Sl5Bkkhy6Bh5jZjpKwmoP/sFLpifhQg0o6nm&#10;cRRMTuOIYquz/Klzbsicl/TpfPo5cWY//avoz37+T8PW+29xFr3BWRT3znh8I8i8L1mjm+arH/M5&#10;go8+pyfnUztqjCmzMwZiRsfMM3p0ntsr42MSNpljeJzdHTYSNmK2Z/QCPcfhJDnj7acK7XDQ6KZZ&#10;h3hYsRTeIV7RQSLZxH3JGckayRg/AwmZQMBkyJjYSRMTNSGK2xhrI9GMlHa/DFkTx5zFpEnsoomJ&#10;nPjxuHdmdx+NRIz7S97E+3k7duHEj6cj0OyqMRoufe74vDEJ5FYyR/fMAg6YsXF+T3HFSEzEhJJu&#10;k6e4vSRjXvMZvuVzf83nZoyfHTHbfkdCHFo6Iix2xxivpksm7dJJ99vEEWKxmyV28kgCSdCkySMI&#10;sAw5pfvoOe/tRXCm8TPmZ/0CoeJzEiuMQNvC9SK58oRrcGxwnrgPx63Dc+4mjDb4WQbX2q6xuUYK&#10;gDHkbFchaSRn7MGRqIrdM16XXVDPJTXFgYr0wHTx2AQHSsromllBkLaKWG8lJmdwHcyDHxzGNA/i&#10;8u/s7oaE7gqEjG4ZXf4OHf46/Y1eHgWvjIJbxhGZjbl1gF12j8nxUcQ+xMjzmlXw0Sb4cEuyme06&#10;+Gkdcd06Lp91hHbrYKcVSJoVRGjrYJwNcMwqc8YFRKST9HwYz9TaQPE4kVDOZ06DS+ylyUJcFmLP&#10;IGvOHNkfnYO4OX/sYJRLeXjemWPE+p5m0TeXxV9izxAB1dBH0ojjQewiZlFkJobxviIzY6YUkEnO&#10;iFXuXUf4guBG1/OVHLppcM2k+2cgXiBVQq8M4xQxZ9mnXeDluRxL0RXlWEyOSIfh9jJiqCs8diXP&#10;/j+epxvyYg645TzCIuLSLmZD3jDfs9viOAKyoxATx0kHsHvzHMfOxQFwATxkZO0xkwAgcSQwDuue&#10;gZQ5DKFzABfKfhaSD0DAHMBZcwAM4jgIHjkEGZMlNtFVD2ZxHDMGGbHZCbEfz58EBx5HeHYMwuYo&#10;jhtHFg6bwzhqHDFRE0gaSJndY589M0Q1KxD78AfpsUeyBkJmL2TNXsRjCsiCsyYQNH8cva+rJpA5&#10;DomdH7IPi+ESNh8gLoMcskNHIsr3KXl1+ogxVef4vPIgDphDX7tLsXtBVFFUGTXV4RzpIC1nGNxC&#10;bLPOzxX7qiD4h3t6064p5vZ+D0oL6ZVETCZekbCwIL6hqpJu59ZoCqe8hOE837+Rvm56MRMB90rg&#10;6baSwDPiS2LmFNFYxsm5dd5txHJFVXHU2Ex8qZHgkDsDvXTLcZweyEFjyJoRlyWIMyvnGiR6SnFx&#10;leMGKWMUQbg8ZE7/gHm+c31TBPIhY8RCRkiXkGZRhFjS22W8vhIsUGeHDXglAbav49wJ5vXilwSJ&#10;APZpGs/cgtBMl00DbrKEKQV24yDEqsRJVA3hUwmGKQPDGLEseaPLxaHbxj6XmwjlFJIFER24/QLk&#10;Szax6KdP0hHL0JWSy+9bTM5cACMYNxbcLsSf1YBV6rnOWtYI/KyNRPN9FII1dNPontGdr0vf9QEJ&#10;IDFLMZiugli2Ovp5JFkbJKNMXQAPtiIoa7Dbp4T+PcRq5ZBuheCW++AdSSE7O8Us2eAX0xVywEOS&#10;MxcQntpfc5GtItSLPHaW93Ac0apxgPuI9TOVYg9YfA9k5Ic//GH0p3/0J9Hvfu93ou98+zvB/PIr&#10;EDN/xznjizLj13/9u9GBIz8MnSaTmxUUYaLGX3iUJlggV7qZ8PfPQX5AarQyCU9CTNRBJNT2ACC6&#10;7EXBKQKZ0AbxMDxfROQTGb9rpUSbPULlZYbx1QAuGgBEjQCEJvOWIU+SdMU0d53lj/wplP2notXp&#10;09GLlbPR67Xs6PHyWRaTceyMnGcSDdAg3qus8TxA51zonClrPINzBiUZIGNgEXcNIKcXFZruGXtn&#10;KlM4VVB8lbWq/jpHZJlkjZEBdMUQV9YEmaLdXzt/PU4a70vMdEnaMEIuM8/7XE0PJA9DEqeDDpou&#10;gIYZy318RsMQWQNLFEURKWAkgXEErcPXIbQAMFj/jTszdkxyRiLLsk6jyfpnColZIIMZoquFz7MZ&#10;EqmV0cU1DtA3MzZ6B4UBnzuEUjvqtRT9OD0d5/lHmIvKOgci5HzUInBrTztzyow1q2fUoXqzVLOB&#10;KANATDMqsxbylePRRMeMfTO6Z6rpialk1DTfwp3DHxzizBpSWOg7jDQjkxDXzMA4xZVTkBwMlWVd&#10;/WQW0idTnbzFeYwyAwxCzrShRGsD7LR0YBFtL46aUhA8RKP1DCQD+Jgjemx5fZYJIhMn1FtbqrZ2&#10;Npm4wDw/32SCyUIuQMeIsH4cNaOozabmUWSM46Tpr0XhBqDqqcI9U4fyrgbyBxtqZxWTA2LXIGKG&#10;yHLu62smggQAhkJtZCRNygwPt/I8cWgAnH62nR1GlSRRpLXjJBlkgrQYfa6y7PmTMGFobYWQwAoZ&#10;A52g0qIX4xXume0XLjJvslBO/wuxZxuPyeJHwba1vYhN/TH2/6eUV6r4IKd/gXIwwNTG6lQ4x5sX&#10;T3HPvCHDWUXRBoqlRSa+y9HPf7YZ/Yu/3o7+u//mafQ//Kvn0f/4r15E//af7US/+AmKs21Yfsio&#10;XqIOWpN2O9yB8b4fjQIsx/qKol4cT221eVGq5iIqtMvReOft6PF0efT10/box0/ao43RchRoAHli&#10;3MZ6W1F5EokG8JhnEru+aezaJyEf+hPK7F8ag0W0zBQxSANk/3fjnOlCldLN6DU7k5K/Qf5xTZDR&#10;a9RViJwyEgo3wws6az75DFBCfJtRWCHeiizaYfpJ3H+ZCadOmmCpz/TGBLfH3+mfiV0vcaxZeD5T&#10;fB+TNm5jl437+7z7S9RIrDiCo8X84kzsmPtJ2kheGGHm47H7JCY4fI1umHjEDhnJmJic8bavj88T&#10;ItGYvMcOGF0yEi2SKI4XOFheQpLEw+d9zBFHnUniOHa7abwfEzoeR8JkCeeK2+C4yXTqeK2SMt7X&#10;zTOH8mpBcGEut+cAvErQPMn010ia6ZrRQbOpKwdCRkfMoiWUKKkkYLaYtK9BBM1jgZeY8Zxei9fr&#10;cVeYwC/iFFl78oReGwgjOmDstlnDPbMOkRJcMhAvOlM2dJ5BrOzYg8P3ZIUFgKDAkuhjoh0UWuYo&#10;o+haQ1m2pIqL69pRfeY1ZwiaLb5TjqehvwkVHaSIrjbdN2knDoPbnnMTZeVTCNUn5Dyv8poFQIYk&#10;zRzkTBjcnrcgU8s+r/MYEol2yxibtgUgN/fZCABBjRb/KRRj4ywATLLVoeP707HznN8Z+28kaHQT&#10;ScronnEYf2Y/jd00UxRfzkKKSNTM2VHDkKQZY0G7j9+rTsBNF26ZXpwwQxAuYwCVKUiWaeIAJlGc&#10;Scz0D1A86IC8kZSJyZgx9hsH1ExwrElAywRKtUmVarx2HiXaMko4c60dK7yXddRxG5aC8v5VpC0R&#10;IbCEy2adPqsN1LTrq7htUMMuzQCwhvg7gOKkEqCjM0YXzWGUIiqjtLzrqJGgOYMiLcQHQNSkSRoK&#10;55k4GVOmwkwSJslkSQVaF7EBghxHJ/0d5jxXsVCt0shCzthJE2zHTGC1Ulsk7uTJaKg8JmOWqqu+&#10;V3V2gdLyPMEQIObaZRa1r90kyukWC9wWiN7AKYE74BKL3m7D7TTouUQu9EWUbbm8NudcLhOz84Cm&#10;cyhijE9jAfwo50W1loOK7TwKNuMIjBI4QLyZIzhnyEE+sHc/cWEf0UuzJ4yPUbHtg6gx9zkMiJiD&#10;umn2q04TIBEt4IDgyQJIpIcRch9CzqRJmiyUacYIZAl02B429owJ4AELOANJY/QZoIexj3iyj40+&#10;s58m9NTgqsnEnX1o5Nmu8T6338NN8x4dNe//0R9E74WRJmpisuabkk7cNPveJ1YAEHeAzp3DvKdj&#10;kFMnAXsWmgow84jkegBRUwXJoOqsuzWFg4ZuBhZIFinjXSKyY4GFkiny3Xs7+phw16Noot/lLk4S&#10;ItAkXFR2lUGW1DBxbkQt1o4TRfVWc7IWpZeFnbgzmHTrmlElVQwYuQMQENykJ/nZgbgQgFQTZaY6&#10;rJ4+mTYcHt0QjL09bcQDEYNBh40xZU2QNEmdHwARQUgrjyfpuKmoQCkGQXPvHiD7LkAD54hul0Jy&#10;qStLADLEH9SVUyJaAlAqKEFVh1oLkqYER1CJKjveQwkAKGwtGBXEVNDfA/Cx80YHjwSNZIn7VGK1&#10;t7Omrq4OQqeS/SFqiH17iDPnEQ6jfFSY91WJAVjMf7Y8M4es5FPEgh3ByZVlRB/b4ygFz6DATMdk&#10;oBrEOSOZeRuFnW6jCoBOIIU4530AjK6dG+Sn37hBHAILCldxrF2wA4fPMgcQdQXgc5t9HuFQKkCB&#10;VohCT1WajppyfgZFALL7qNtuAbwEUw/4jApU93G+y0Sb5YYMZ0Ax22xUZ47zgBvVZpI3N6/iduJ1&#10;9u7sef9H0W/TOSOh8n8AxPy9YCccLxPh/Lu/973ofN5B8AbxW4ixkuCQOpIBEmy93Ug8czsitOHV&#10;R9HUk/Jo+iku442CQNR0zuDyn7wCkZIHZsBRD1HTNEK818BpiIlTUdfQaYiHs/xtzYlePsmL3u1c&#10;iF49Pksc7Vnmj2dJEzgBuXIsKk+dCBHK5TjtqyA76sEc7QjXBpfvR2ObRdHwelFwvTQMIniDkKkC&#10;B1Qz6ohk1j1jZJk4xxSCLhICOtimeH0K50+brp4p3D0zJAfwWNMIcWimBzAauW1PTpv7gePaTTGY&#10;hSRZLYxG1sEtkDySOa0810FSQLqnBvfLMFEvxJKVEcNcBZlkB2YfcWTDS+VgulJwSz64hXhqhGft&#10;kDQp0gZaO+ke5Xq7e8CLPbhmcPu3IS7rxik0gJhsACKsj8+7BzFZe1eavKlmzlrpaL4KRqJrJgXh&#10;0q6r5jbbNCljfFkDDpl6bteBZapxh1e1QNywX6Kbrhi6Zhr7cc0Ml3FdxKZBzowstoQxONsYyJiu&#10;EbBCfzmEEH0riJWSHflgLvpp+stwhytCqw6iM7FKH+SIPTMzC8SXgVe2thFfQcI8foKwjPGU8Qys&#10;8vLlYxbX6VrcRvyB438YMdn4OJhlCjU3orAenP0dPbX8b0dAhpCsb6iB49eHDk7PM4hTRlw0AhEj&#10;IdPVDzFD50z/CCQRr5+aAjPhsJGU6QLjmAKguGxrc5oFfVz6L4lPpodSdXonhcgd7T3g5WXICtT5&#10;LPI7r5d0+OILYm/BL69fI0AjsvgV/ZWSMm/evmDRG1cNDpcXgeRhbrCGexGh2atXTxCbvYBMeBv9&#10;+OtPcXzgMhCj8d7fgnN++uNX0S9+/ir6Z3++E/3rvwGz/Ot30f/6f/0q+r//+8+jf/NXO9GPX0xE&#10;qxON0QgYcKitMJroLYtmRypY+CqjXyYfsRjdSCQ1dDeSBoFLarjjVvR0vjr6J58ORv/kk6HoLYkA&#10;S2C+OSKrV4iIW2HxdYlFYQvg7SL5jPf0xVe4VZiTbkAoGa3Uy4JaR4qUBSJVO4lYMnZpBoHRvJG0&#10;zIF0jjunfMlcdgdH+bMMZvn0c/txiAbj2DoWJohumiACxxL1p2A/Y9PsjXkHCfPJZ0aYGWVmn+bP&#10;AjETD90zDp0u8fC+sWT20hiDFjtGjDR7axcN5Etwy7BQ/1QXB8SLJFA6wuyLEG1mxJkxZjpxJG1e&#10;Ey+XJoO+DsSMLhpJGbc6aHT7xM4fCZpV7+suEbuAfyRntsAtOmZ0yUjAuDUVwcfiCGp7aox4+5Tx&#10;CZhLkiQmVWIiRhJFYiS4RsB2MYEjgSLpInERR46l+2QkBBB0hQ4asAvP63ByeDt25MQxahIyOo7c&#10;xkX3MRkTu0JiUsetBIkEjXFmnuMNMXRey7a4DyLjsZg3Q9C84rPe4XdF14xOmg2JDT6rba7LaLVX&#10;CNyMWnsBkSE5o6PG70fcASNR43uQDIudO7HDx8e3QhRb2vXzTfwbeDt26mxyvs0MMfOMn/87Ius+&#10;tatJoSGvjQkhiRlxyO6xBumynhm+L4/le/C9+B43cAct455Jd+4ghGXR2Yg0r1nCyd+B8HtgagLC&#10;NEmYVfEPOH2F8xmHpnPH9yr+ccwbs2YkFLhhZm4R9/4k6wKQ0mCXQcQ5MSFjB+aUbhm2PhZcNaQB&#10;DINtRsExEjG6aKbolJnUAQNWmYNombWTBhwzPz0TLYKz7AuRmNlQYIaQbhPieQsMswFJtIrocxUM&#10;uQF+2WKtYRuR3Q6Y6ymYaxPn9Txdm/2Ie4zFvY+4zLnHMXCKbnVjuI5DMpwitvnMob1RdtbHlM3v&#10;h6g5REcMsWfOU+gvdN71kAV245iTzM+MPOvBGT6AiE6iRhzTamRzKWIfHNX3mFNdRfR1gT6ZbFwx&#10;OfTNXMrGSQDGuAKpkgfGuMD9C+e4fYHuP0iYa5dvMShIZ1y7cgfMcpv7t7nP41fAMOCYa+KYyzgv&#10;wDDilqvEdl0Bu1xCdJZLb8055n3GpDnOnnQOCCnDfNCEgFMI146aDGAqgG5/xmG3xDNLzux7nygm&#10;OmnS5AxbyA2dOAczeCRN0KRH2j2zB+eMYy8EzR7u66rxM9Vhg3tGcZkEjTFoxqKxcB1cNO+xDYPI&#10;M5wz+zNDvLIHgiYMCJqYmJGciccenTUh/kxyRkeNPZskAoSuGkVo6X1NEvhYVw7nEbekMQsuIfp5&#10;juNcOkkSgJHNF04T60tk8z2ImpIHuGfL+R/d1B4NdQ1EM8Pj0SrrVet8x+xEmrFjF6K/E1xTj1O+&#10;AiFVKaK08vzCqKaYuGX6JptqwBFEmLUTB5Yixtj7dUSYSd5J0jhK+Q7lI4a6juMjBwLA+ba3Qz8m&#10;6QB19Tj8IRQVkdlX2d+LwIPR1YH73n7NJESJccqMFqPS6K5xm4Q8qQTzSMzoqLkFDtKxIlFRAQkh&#10;CaODJgkeqoPgqZTsgFixD1TipgynvIRLBeRLGrfw3iRwEJPZmel5m8FJgaABz1QjZGvA4WNfjXHl&#10;/l7UQIZUgHvKMvisCILoDgRN6JLlfeaAK3TMH2eN4AjEqOMUawQ54AIdMxIz504i2mJfX1cCjqsh&#10;ik1yxv4bu4Dsn7mF+MsEDW/flPQhPk23jSSNuMM+0YeQN4VcRzGjBOxTzrpFNZ9DDaMCQqbgFuI7&#10;XHL5N5jb3ud3GxFevhHOvP4c13OWazkjZoGAsRtUcib3/KnQu3mVVIDrbC8TG30Ooukkax3HcJ0d&#10;QXjp74n4/RC/Px/zvfsRxOHv/c7vIjj7/4Wc+fZ3o1/79q/jnPmNaH/Wj7CuX0N5BKGi64O84i5c&#10;JUPcH1sujkaWcUZAONQy2S6H8DAmrBInSCUxXUZ3BVeIk/hpO1FKOQ6dF1PmENPZosMDoqMBS30j&#10;E/UANCR9ABp900QK0GPT2XsGEH2U7MpjFBqdZkIPadMP+QKQMes4kBw4RIqTp6P82qNRUf1xIsbO&#10;BeJoBGA1yuibo4BymDixjtNkPB+LCuqPRYXJE1ExRE5ZMxFkEDSVkhkpHCahd4aSTQiORkBRC90y&#10;KYiXdt67JE0gagBz3bMPAD23UZmpLCNDmbLNgdlHvL98XEZFnBsSarEQ0uYO7xH3jFFlgJZmHDEx&#10;MVNcz/XUUwgKwdTUB6AZBviN4c4Z0TkDgQIQauHza2cM0luzPF8YvXpSF73cqoiWiTyYHDhHmWIu&#10;9x/SPVLJ5LuERTciDCC66pr5WTQQrUYvTV0bEW2AF3OaE6jOjACwPLMNAJNidFiaSYGmXTO1DajT&#10;iMKqZlvfhjKtg188iJWmjhKIIpwxOF9SfeQbk8Ns70zPEINtqhtlaBOZ7onrUWU977HlLq95FEYj&#10;nSfJVraQN21dZbiAEizqw1ADNkZwqpi9vIL1fROC4wnxXzuMJ9sQFUz6t59AdOCokZzp6YMIGu1m&#10;sZGYHwCLZFEd1vc6iIZESwEuIP5hNhdETS1047SSxRxymasou67mO0SZ5EgnE6khQBMTB4BPZxeu&#10;m3b+UDVh/at5hP0PdxBlmu2pWiYLvYE8ebyxyPeOvHv+8A0z2XjK4vMzCsh1mqxqr2VBdnphlsVU&#10;4oco0NLVM4VTZ3oOULSAC2cVpdvGKGr1YUBVH4CBnP4hYg3sySE+zSJRSZk3nz1hcX6NxV06ap4O&#10;o6YZjL4CkPz1P56I/tu/mov+5S8Wo198PRO92sQFBAnVmuTnUsfnmyBju56fXR29QFXX+ENJH1Ex&#10;cRXl/H7UAs4bWHxoRP0J0TbWfo/B97SJ/HFKRMe6m6KFsUEUJriUmGBtMdlMZ9cyIBeMjHr1xkVv&#10;JtP8PJbXUfvTAzBLXMEEeZpDqAO6IWg6+3pQPlLsyULuMuWniyzmLq0vQVgQ//DConkmhJSSD6KS&#10;6ULJ1tHL5z8ygfOAyZV2bK3xGUJF8kQCROLDnpc4JkwXy+5Ys9jVEpMobuP+GLtWdNzErpvdMWiS&#10;MY6YpHEbEzfxOeJYsLhLxmtwn79L7MQOnfjcns9jSM6k3Sp8joA9HTExmaLTRVLmNcRX7JSR4PCx&#10;V5Amu3toJGbi4b6795GMWYEwWJYwgExxSMSsMBn3c5Mw8r6351FJ6fBZsTsFkmOVa1jXNZOJW3vC&#10;9rGEh04YO20gXtJxZYAjFFQ+v6VTRzeNbp1dcWpes6SS73MbguQJYP/ZO1RYn/AzlbgE+OueMSpM&#10;Z4mxgLpbtvgdeowzRhfMGjb5RTtrmFybY2wx5SIE0IqKNL6TK4I5PssQnwdBY474FqBa9ZZjDXJn&#10;PcSIYcHPEDMxESh5Mk2/zBLn2IQ0fAyRI1G4pGMGoL0AAaN7ZoFjLGvjN56NYxlRJtmyBInj9YU8&#10;c57b4La2fscS557l2FNEtTligsb3J0ljB84m6tN1IkLSzpl0dJtkjKSMBI0uGuPNHEag6aSZQfU1&#10;ye/kxOxM2E6ynYJg0fkyy+15MptnuT0OkNE1E6IDADq9bI0yS5M06TizcWIBfO0UQGdqeoKBM5HH&#10;Zs1tnmGiiZJ0geLTFUDWOmq8DQi5DbbrAJ9V3ps5z6v87q5RELwBwFmjt2aFcs5ZfvcHOlqYdJYz&#10;mb2NuwUnCgoSCZnYSSNJY87zSQCQ49Th/UyEddMchagx4/kcqjK6PFAdVTEBTKJsaWXiJzkjSdPV&#10;3ILiKMnfsgoW7/NDd4nZtHnndctAxABCLubSkYGr4AYZtLcYN69bXC4Rkx43r93m8bssSj9gonaf&#10;2/ejmzfu4Ua4E125fDPKA9xcRJGWhyItL/cqAzWTijSA0kXuX2TCnpvjonEeE7ULgJ3zKJxQOx09&#10;AzFzEpCDcyYUcpr1TEnlAXpsDhwJ+c8HcdDsNw7NXprQXyMxg+U+kDPGpeG2yYz04+wDKXNQpRfg&#10;6NAeIsVUrDEOC3bs+XEAeo6iCDtqNwyRAYcymc77zXXGSr0f8OPt/bpo3nMYUwZIgZyRoNFBswe3&#10;TBjEm9lPkwY4fwjAkZCBpAnjH0LS/D6DrURNBvh8APAJoAmV2z5AzwFAz8EPvVZAHlFwx3AZnYWo&#10;uQggvQoAvcPPoehBIZPqaib2OFw7yXsm312CZgl12gykzWg/0aXtOMUAu0kiAOyPqeX7UA1ZoZW+&#10;mPJLiRjBRTXEQshMNmYApVithEZ1ZchvLsXRUgRxUgSRUcLWLGf3kSApBCCUMTGvBfg0ksPc2FBF&#10;HjMkSZLbOFl0s0jMdBBB1tVJ5F5bMmpshHypgwwqkyDhu0Tp7F2Ih2KAVV0VopBG9gWkpRqa+Z5W&#10;EWXxCEcLUWWQHA9xohSioiwMkW2UUwIC7jLyOU51JdZ6CM5uVHYq4VSu2ZVTjSKvoY7/78w3gkKO&#10;fOgEIKoGENWA+q69jd8JAF81BaWq4W4CTtKE1KnoBArJ4PQi3uIUgDwHF1jeBRSVPG+GshGAN0LX&#10;zHXUefQ2MW4Cai4RQXCBbOULLCJcwplz27gAwI9xcKrdrkGm3rBA098ziNIr/M4Zx3CH0k2zriVq&#10;7uFyu2JBJy4qr+cGgOqBMYUQbeZQ50DKSMYEcMM4hxLtrIBHpRuE621LQiGgbvI7fBCy77e/972/&#10;l2z5FZVnf+c4acXab//ub0Unzu+NyprsdLkaHCQ1Rn3hLHGbIO5Ld3//4kMImsJoaKUg6iE1oJ15&#10;d9uE5Acu9nHm56QHtE1cijpnrxCBdhUHy7VomNE3jaBq+FTUO3KC+OXTLLYjKJs4T29kDtHJiKcG&#10;6HFBSFXWfjb0XYpL6jrOgH2uReMbj6KZnYpoYhu3+SxxwmCdUnovi5vBK+Ar+zLrEYWZAlBNR2dt&#10;Fy6YTjoriSVLInBrIT46JWFDYkDnzC2cNMwDp8FV87ej/iXmfoxeEgX6lx4wcFDzHgfpA53YKo2m&#10;tiuioTUwAeK5JiKom4ypNkoZ/GGHZnnL+agIrFUOQdOAi6ZrAnwFMdM9V8K187pRBGxgmVbEZF0k&#10;CYxP3WGRspQ5c230GEw0T8T1HLhuY+lW9HLnEYvQD1FxEyNHpFwjuKuORIAEBE19CmFYJ8RU9z1w&#10;Hg78gXwwEVhzCBf+SCmjjPvEKXYTUwFpE3poeE2yh0iyATDAQCHkDMKwIfrOxiFZIGi6Jxw4ZsZr&#10;cPTwuwsJk2yHAG6C3MGtUZ/itd10XkHQtCIoa+0kwhkhWRdESh8OlsGAV4hunB3GdTAbRFg7ZMu/&#10;xF3/5s1OIGUcr18TIbaDQ3ZhAkKG/hcxDpjFuX8vbn+PqVCthdEKrmoDV7V1sLjRzv8/Ipnb7L9E&#10;eJUisnkAEdkEZM34JOW8Qzh+IGMcqRSLK0mca/UQUPSzKDZbgDja3JyHTKGja3gA0pm/TR09iC/W&#10;cQKg4Mcl8IxF6JcsLO8wD1qzJ4+5xiIxp0t006zQ87mGgGx9g/e2SSzZBhGoK9Ms6E6GyLTFRTpi&#10;5oZR4ONiefcYF84zFsiZ4yMoMzr63Zvl6OvPlqNf/HQFcmYTcmYn+l/+/Yvo3/3NevSTV+AgHEpD&#10;4LX2WsRkdbi56okTTBDDV4urqpqUiFqIO/BjexLMjcCvCwwqZlkZKo5WcUDN0QE0DV5bxIH0eG6C&#10;xVdIIyJxd5gL7jAvdV74Ahe1grInOH1WnGu5mGb8Kwu+4xQyj9OxN87C7xB4RcwyhUt4hU7QdWLg&#10;nJ+ZEvCEeZuxuc7xppgjDRKJ1tOnOBCBAQvQOgvSi/SSEz9mTvrFNx0vm0aI4VbRtSJJosMldryk&#10;SRR6RTLbtwrg7JqxH5KYNYkZe2fe4azRPSNBs8OxJGd0xPg6h/FoobcGt4f3jTdLE0RpYkjnjKSM&#10;I30d6Y6c4G7Z5YrZHVdmB6hEjXgs7p/RSeN9h+SMSQgSNsFVY18oY3evjGRD3DETkw8+HxM4kiwS&#10;JbuJl0BY8JikSjx8Pu3s0BkC2WEEmeI3SaRAkkAq2iXKNiZ10pFnaVLH/eLzxoRQup8m3YcTOn4U&#10;89EfpGvF6Lh3fI6f6WjiZ/LObiFcLJIaG5w/TbggDlPcliFo3EqU2F0zO7cchqSFjhbdLGm3Tfpa&#10;/CwkieLeG4kpR7h237+xcsHdAt5ZQigGmbowB+GAw8vreB26h3BA7SJnPIcjdr94LZu6+3lNmtxJ&#10;x7T5HoL7BifQY+PbOK+v8Vrj65Zg8npNBFF0qmPGSDOFaOE8HG8F180S1zZP3JpdPb638PMyVSCk&#10;Cxj5RwQ1ZKkxZ9OQw7OMOYRg87ha3MYjEDQ4aUbAKZIzI0MDQQArQTPBGoFDomYejDMP3pkzInfC&#10;fhpipzjmElhLAdkq59qAINri71t6QJazjvGY7SaEzRbk6xOu6Ql/Bx4jiFuZJwFgYgQXQldYz1FN&#10;r3jkAnOTEywOH0b8dJjelCOQCcZ1nYCoOYm75uRhuzXBLvTXZJMC4IKxArOHzG0UmKnkb8I104F7&#10;phfsMgB2GYSw6bZXBPFZMTG+NxGAxU7965ddVEZgc/0WQ2c05MtVx10GvSPX7odx/doDhDLOidhe&#10;43GIGkmaa5A1EjVXwS9X8m4gulEAw7wMgubyBVIAIH7ycN/kQvzkEIeWfYokACLQTuLOOe788BAC&#10;HnsxjV9WEMb2KI7/Y2FLJDTYJO2qQUAGHpGYScc2M1hw1kFzWCdKLCCDtFFIdsQt+2b5PDjFhems&#10;TGzzEbZHcNEcIfbsSIakOQxuOYyDRnImPRCaQaQYq/xRhpzZC87w9m5iRgyTxjE+LoGjy19yBvzC&#10;9pvbYJgP/sSRfkzXTVqoJlEDAcWCue8r66P9offnNH0+2biZLkBkSZzdhQArusu6YHE5LosmagBI&#10;7VFkhqhsEXLT+LO5MbA55M1ID/8f2ogxpc+mLcF8vqw8HcMNbpGQsVuzrgInCqMe8qae74udM0lI&#10;mxrwbXkR/a64XyQRinCjlNAHU4ITPR8yQeeLYqq0cIwqB90ruD4adbTgANER1gFZ0yVmZrTzHdTh&#10;ojNeQuIBpMx9nF86TGoRu9k500m3jGI3yZzqMoVxOoAgKdivCHKiAiFZMcSFGEByR0Ga7n7P2wU+&#10;6iPyzAi0RFUJRA5zMDBViuP2tJJexEhx/kaSAprqSEpqwSnMa5rr7fHBmQ+JYsyx5MxJ0i6OsS5w&#10;jG7WM6QeXEDAZZeNzhr7Z9zehDi5Z2wb12CEmVtJGXGFuOa6zjaiqH1/CsJ00Ri1dhuy5Q4ky23e&#10;07XrkJdELF/HDVMgScVnXIa47xHv+Zr9MmCRm5As+ZA5JThnHtGXexXRpwkMikDPsrZxDtxy3kgz&#10;yKOLxJiZ1pDv5wIOK8fBU2JUnDgPTHWbeOzrXh/7njtBwgidtwf43fr93/+H0be+Q6TZt9PVMb8C&#10;hvm1X+5EFtq3IGZ+7du/EX33u78R7dn/p1ExhfItlNM3oIRqwjHSQ/fJxEppcMKMQES0QDiU4+Io&#10;SByP8uuOR4UQDmECT9m9vSfVEDU1qVy26eHtOuK6jAJLADRqUVcliBprw6WiE2cEIDS2VhgNAxp6&#10;cJ60c85OzwtZ0sGEvxEiqN7X4x5J2B0DKVQI4VKQoByz+SRkDy4SwIWFnX24ZjpQiTX0m5XM9dUe&#10;jh5WMyByCrnGUsiZEoiMguSxKJ/XFzWeIHuZfh0IqHTEGYAMgiVElFF4qcVfYqYTgqYZJ0y9sWch&#10;Yxk3EcWX7Thb2lCYqTILg/JL85ZbB72NW2XoLqAGlReETBGfU0HtyRDHVkWHTG3KOLirvC8UZDiP&#10;kriOmvmsOjqIleMzXqZT5tlmefSEz2cVsLU2czn69Nmj6F/+k9bof/i3A9G//ucdRF5VoZqC3OG1&#10;dW06l65zHECO5EsXUWOAmUaymBvCIKs5uGceQHSgHsQ5U528ElXVE4lGvFmiLV2MWdfKgkZLZqAw&#10;q6NDph6VmcRNExPmRra1jeT51VAAXUcmditOKkEOI5Az7N/MPu0opQaI4JqYoXiSOK4BXCwDIxRP&#10;zU+wWLuJconJxDYdL5uo0YgAE+Bsb6OkX1QlDmPc3QyxofOlBzDHLzv9N9X1d6PKGmyANfzCMaol&#10;KZIo6hryyWqEya4RwJTzGTaiPO9FPTMRQIaRZ10o2Fo4RgL3SWUlURwlt4gygWisxVrf3cAkaSha&#10;nKfHgTivbqJQ5ljctDPmKdeoHbd/wGgBeyHauRb+YDbh4mktC9fVgjIsBbjrH6rF7dOAar0ZUICT&#10;Z7wBIqceggrV3EgzvT1dKPZHog1Imc2XAKHHg5AfuFlmEkzQBLQN/MxbQ2TZ1iLFmbiU+jtR/LXg&#10;PoJcGqYscxSyp7urCguihcr8DMog16r4udfiBOPzaWW0N96POpP3o7Y6HGt1APPWGhZYe5nEEDOA&#10;4+EVC+WvWYB/ZQEkKppnTNReExn1lk6dV+9QQL1h0o6ybuclkz46b5ZWiEyYHAlRc21dgMABeocm&#10;sTFPkaPNz2eE21NzxK6RvT1DRNLQOHE2/Z2A0jbcUygIB4Z5fCUNBjKdMEaL6fiIo8NiciYuuQ8F&#10;94zYXSMpEg9dMpIjRpu9+4LM513kzO74Mo8l0eK5dnfUxHFgu/tpPLaEjMPbntvItc+JIjByzdue&#10;z9tfklP9Fd06Pha/7hkA7hXOoZh0iYmWdN9M2nEiaaMDRbLmLZETbuM+mriLRseM5IzH8XlJGuPP&#10;YieOx93iZyYptInayq3EjCN2Bfm5rgIwlphI635Z0I6PnT1deq+rCODBMV/p4lE9Zfwax33BeV9z&#10;Xs+/yT66Zx7zeOzgefGJLiAAKPF3b74EXDLefcX2a0AOY+fdJxBC6XixNQiPmPiQ2Fhi4rxiZBkT&#10;ewmWVciSFUkZFWGABSMXVPctAzJ8L5teL+/zse4ewMMK5OiqrzcXGVJmd7yYZJBkiU6tCcDCLEqq&#10;EJkW5yhzLlWQumOWHOYoG4cGsfIYx4/DyLVVI8kkdiBmtjLjCSSPxKVRGhIxHlcyaNpuG84p4ZLu&#10;z7GHZpN97MKRaETtFlw0LgRIxBjlhnuFRZIlFF6LLpYYdRZeHx+D5+iHWaTzKgx6a+yImVsgFxcX&#10;jATNCMCmH5BjP41Om+4wKB8f0E1D/BnZzWNmOwfnzARqNPtlOMbsIkQNx5mAwCKPfRYl3TwgU6Jm&#10;DeJ0BfCzhLtnCTJoCQJ6RZKGsc5YnUXNxoLH1AhlnHRQOflqZCJWyoTu1pXcoDQ7j5LkzHH7WZj4&#10;Q9IcIz7AYs7gpqFw8rw2bhQ0V1C63KSI04znRwCecizLTmDbKZTvbVORxqSXBfDmRD2KHCa9uBLu&#10;UbB5A3BzjYXw6/Se3MSpcZvH7t5+QH/HQ0iYexA1d1m8dgshkxm3rgOUuH316p3o0qUbUS5KtVyI&#10;GUcgYwA5uRAz6eFjkDdsc3Ouom67jPI/j0nlBaICcM0cOU2eMcAO9ZXjJJP70xR9nsZdc/JIGggd&#10;JVbA/prD5D4fJmbgIBO0A7hrDgKGvJ0eEDOQNMaeWdK5H9LlY0DLR4CVj3XCcF+wE2Lj7PlxAHyO&#10;Q9oc24OjxtJNSJrgmgnkDCMmZwJBI4mScc9kHDR7Y3KGbSBrAkGT7qYJJE0gamKCRnIGNw0EzY8y&#10;4z2fD+QOgCcAKKPUuGZAz74PVKcRd0f02clDR5h0M7E9kQ1QhCw4by4xXTGo05I1iBQgasbJd57l&#10;Ozg3BfnI99Sy5wlIx6F+VM+AjVoAbj4Exz2+Gy74F0PUVZRQPg/xUsiCfgFuEp0qFcUSOgCe6kRU&#10;i5vFyDT7cEpxYBUCkpzUF5KzXFWKCKOa//uoveroUpKASZGxbBdMG4SJhEhjg2QNwo4mCKUW1GDc&#10;LkMh9ghi5RFZ08WQPVVGXECkGHXgEHwV3OP7ptOLyIKH5o5zffnkI5uHfAUQcAU11j2KPlWctQNu&#10;Bsh07u/uCIWbdUGJJtlUiupOtxDXxD5NgBpVbvbwTECKLkKOhkUGXtcEQFOhZkzCDeL5gnLyvC4y&#10;XDVEaVy9rMMGApP85MvxwAVziZHH/VwcZzmUXWZDdGbjNpOguY7a8z4EzQMi1e4QcRZIGY5zg86b&#10;WyFazUHUICSPCjbjBewLMqYh5GZzPqPRHuKwecRzd/i5XccZc8MsbYkhwNMNXDie+xyxBefJc77E&#10;td6hyPQa594POfO9/0LkTAyIvvd7vxUdPfdB9Kie7hRIjuK2U1FxKyQJo5Tb1bj3kxIgdK9U0btS&#10;hTvdXkq7WBJ9kCM41e1rSeBWbx7B+bGAGGz9QTT5OD+a3MrHNW8yAJhmNAehGNhFgmSMqGPiwuoH&#10;6YwZINK451xU1HYiyk8eAr8cYu4PmUO/zaTkzNMynDoliMJuhXMXNrgfvZqNpxG+ZTPORKVNJ8Ew&#10;xyB2jof7DRAzKfBSD/ikb57EAMikrllwCdFsPQtEh60izFl5AJECJkL81oVorc/YZ6LQuiCBusNA&#10;HIZbp3XM3s1rIe65eYhotQHIDzBFGVhJfFdCT2YVscz1vUSogW2SjEZwTlMfyQIQMy3guj7Ed8sr&#10;hTgwaqNPXtXiHqJvZ+VW9MWr/Ohf/FVj9B/+TXf07/91e/QXP69EnY0wjy7TJiKpmxADtkDKtPQ9&#10;AjNBygxBygwTNQYp0z0GWTIOaTXK78ggiwW6Z0KkmWQO2ApypoHXhc4Z8E6yJz/0zjThomkegAwZ&#10;KAmjqQclKGRMOURAGWKyWjBLS28RxBJzd55r7WGxoaeEa6pkEb+RGN4OMEsni/q49yeJHlumT2V7&#10;ncVMnCo4TJ4iLHv6BFc7cWe6Z+ydmYXIGBridYjCpqZ6mC/Tp9lPNEgrytwGFkqSt8EeJBY0cs0I&#10;y+qbwFEJFoNqH0YJSZf2GnBKJ3hlmHJwI4CIQKNns6MDhWqzf7vIVa8mdroG8qqtIvRmzs4SyYLz&#10;v495uc7AMUQaT5jXbNu/QiTXTPg/b8QT0UIIswYo/u0Fv3TS49LRBS6B+Bkcbmau0MGxehGz9Qen&#10;zuxcbyCXRkZbwnMbjyeIkl1mrrjMnGyGRVyjkftRs/dEzx/3RJ+97It+/K4/+smbPgRlbdESHaRj&#10;HaXREPhopL06Gu0k2UACqrGA/wNgrgoi+6pYY6jC5VV9M2rhsRT4pZtUgD5GL7f7au9Fk23V0db4&#10;QPSW2OhPmVd9So/OW1zRLxEMPUNg9PL1a+b+EAL0eb7GvfwSB/cz9nvCz2qNBIY5hIAj9Ol19bG4&#10;RL/o4GgneBTlPtF0U0RqzyE8W1xGsMIcR1HLIPOnjq5uRHz0BXXT9TcxHRbldTK8wtXwIkOErG++&#10;AFsScbzCHHLL6F0EYBAoz1lYj3thdL3sJmgkZHTNfE6Xj9Fmn+GucUjQ6KIx4sx4M8kWR0zESMIY&#10;i5YmY9K9M5I+aWeNBI63IXwganTzfPn1nxOhZicOMWriFAe37QJ1fGF8NGSFZIwkTRxfJgkTd9DE&#10;MWcSNz4WIuAyDhbJpTeK4yRrMts4ikwi5K2kDs/FjpqYZNlNrDzWNaOgTSGWsV6K9hTE6ebJEDNx&#10;l0xM0MREUEzWeM6nYBlJoLjLxmuMiRG3sZMn3fXDZ09899c4mH7247+gT+kvcH/xuXD/DcSNhGZM&#10;zqwjgtvdLSNZY4RZHF+2miFKYkfLEiSN5JLPS8p4TTE5E7+P8F4hZVbZT1LF+DGJFYmZ2Wnd6zrZ&#10;STwA/2xmenT+tmMmTZ7E3TMSMPbNPKMvR/dPiGaDnHF4+xnfx5e8r1cMI/MkiJYhXBY4jzHNcTSb&#10;PTM6xrYQ6fmzCu9xHSxpNJoEEmPNaw3dPekhPopFa2usJ6yCZVbBMctENi8hRLP7aRHXywKCNEka&#10;O2cmEI+N4KAZwvk/yFzP7W6yRhfNDK6ZaWLQpiFnJGmWjcg1pUBhG7hu0QQOCNNV3HBrRg7qooGc&#10;2YCYMfJsDUy2xr4bXMMa2GkJsduMSQK4dxTbdhJ5WIvwxbnhVZwxudks0EPC2EtzCkLmJA6a44cQ&#10;meGmOcFtHw/9NCwsG9V6g8Vei8QL7LlgvlPLom8L87heRD5DCG8GWO/ohCTXQV5bhaOBRftSFuLz&#10;Hzxiwfs+ojEwCqKxG4jHrt14SJH7g+gqxIxDcuY6928Ecob7V5gf6ai5dBtSRmLmJsTMdRaoEdjk&#10;EG97QXLGLQ4FRh6iMufbudmkANBbcxbH/+njRP8eFascAbNk8b4Og8mIAjZajXE6dGlmBWfNEbo7&#10;s5iLSdSEQS/NIUfG6W9MmATNITBLGJI4iMr2W4LOOKjjX1IG3HcUkkux3lGFZbiUjvH8EVw0hxWX&#10;ZQRmh3D7BweNuAcSRfGXw9sSNP+pEeLOEJcFAoZtuB13bELYBHGZQzzj40ajSexwLjHLxzi1jXLb&#10;r8CM93CU93iSzybnJF0iJCdcO59HBxGOeQi0oruIskproo4k612d9BsNUXUwxXcMN9oaqQCrxPXP&#10;4x4b6uoJ6Q819GxWkyBQmRnikRLwi3ilHAxTLVlTXQtRQ38RcWmlzP8LcdwXG3MMsXKHubJu9yJu&#10;25UpOaKDJQkp08Z3rAuCpRvsnYJsbEa81cRoaaR3G+wgkdNAGkAluKUAAaXkRSWETx0RxE249iVp&#10;FIJVch0KH2/ZHQOhUci+ZThodNrYu2I6xTWICOOc6zlvb2cbiVa4e1nP62jhe00Pp5iqCTdOJzhI&#10;cqaT87eCmRwDPS3R/AydeKzzThKN3kr6gQ6dOxImEBjGmOmUCW4XiJlrnPMWawGSMsFRD9HhY+57&#10;1V5QSBbd9hchU3J1r/A7eBehmG790AEEUSNBoxDuDg652wxFaLqSPJbkTDkuoUDOsO9NyB2JmNsc&#10;9xGfdQkETwm/yxItwXkk2cLxxC2mByhMs+PzWi6kECkDxjgn+Lk1ICZsIAUhAX7TOeQ6xn1TCC6A&#10;s8BYJyBo/tEf/mH07f88csZ8Zyw3v/ZdBs6Z7/569P5Hfxw9KDvNRBcrPcMulIGZfFwzTLIWUEuR&#10;RVxPaX0poKEwAUECOSPpUIHCSteMREx5IxP6WsBF9XHIiBOQEWnippJiyfImQIaAg9zlRvppOnHh&#10;9EKK9FNg2U+XjURQu5Fj5Bs3o9xKGAXG8Uob7JfhGBAz5RRqVqAsqwHEGB/WDrBoJ7tZJ04jIChp&#10;zrKumcaj0aOarOhBdVaanEkIMuhkAXAUNwDOAECSTPUQQBIy3TMAHNwwnbxHQUqjDpgAWCAgsO3X&#10;QChVtdNjA0GUxOXSQLaycW61HZAb7eQ7AzLqu5hs9uLcGcBJMnAPoACQ6bnB53KZ953DZ3U2KmlA&#10;QddE7BijqoXogjYi09qJh4NcSbbxmXdSUkrmdD/nHSJCbQiiagQgNjt+jRL4fLJ966N/+mdN0V98&#10;maBosRxCAZcT5Zr17TcycQBGAUDKUATf3AtQYVsPKWOxZiX28ZpmrpPbteQ5VzVciSoZ1eFxYgLo&#10;nammWL4Su3kFdvNKHBjVrThs2og4IAotkboPcUOGOUqnkhodN0ysu1DQUUjfyWhDhdZCtFkrwwiB&#10;/vF6bPtkOI9h06MUc3CkB+cMWc2QM89Y+H9CNJiumTeozz79hOgkCjhnZwEbfS2ADUqHmVCPoWAz&#10;kqwVEqQWsqG8AjsahERpGdsKnD/VANparqtOgqYkamhgYSOVJH84BbAYQMlBV8qkxdqNHBNLIICh&#10;oYFFEdwz1VUApYZiyja5Tso6p9h/mD9CQ8R4Lc1PQ16gotla4Rr6mawLaFhAoZiztaMa5R/ZhRAg&#10;5RAjpRXEMtReh6Sh3LKPGLHhWmIJ6gADtVH/WCIaniYmYaYtGpomroDbowvEGSy1R8OzxKyNEXkw&#10;BCgcIQaQ+IVJsq/HhhOojZtRG/cwwSCGDPePY3FhgAlPWpXXCdhJ1ufzvlFbok5L1N6GXQdwE0k3&#10;NdIEy8+5ujk2zqAJANkS7pftlQW+QxsAKpw7uBPesij/yVs6Z3BDvCEG6hnRTE+e46ghfm0bELrx&#10;mIkcPRTTFIcPQe504L5pagMspviHRZa25aWtKP5SfH5dxslRJt7ZAxDqSQGGIMRw2fQyKRozIoAF&#10;eCf6cbaxpEbscpFA2e1wkZCRFPkCUCEBsruLJo45i903uyPPYrdNTOJ4fKPK3OqQkciRdIkj0Hw8&#10;dsTEXTNeh4+5T0zQ7HbneAxJGq/P4W2P/eYzlHFf8RxD4kVS5TmkjMSKnTRxf4xkzGs6edznLUDt&#10;zedpksYhIRN31cQkze44tNh988SOG+MBVFhZKpmJYpOU8X3Yf7Nh/wwExyqT6WUVTwCMTciWNW4v&#10;8bMwS/s5zpTXxq7Zf5PpoglOH2Iedrh2CRojzp7xHfHc28SE2UmzRTzZU26/+kRgzOf0he8Houkd&#10;sXKAZ4kOO2B0z8QdM4FMwXqu+2VVhwo2ekGQYGNd5w8gYAlwsqDzBwBjxNoG154GShImLILgvHmM&#10;Myc4Z4xNgwQy2izus5Gk8Xz20BihZuTeVsatI6ljpFpw0TCW2G9Zd4/kDN0xoTOH1+miEbBIBEnQ&#10;SMq88ncDp5DkjM/H5JDvyc6a2B1jhJlxZisAlnSsWToyza37zAAcpgEZUwCWSYiQEHUGiJkz7gzC&#10;Z8FumlUAzjdjhc8EZR1q12ldNRAuo6jQ+gE5XRRvdoYYtAGUvoOBnHHoptFJYyGnirUZIgKWAC7L&#10;qM0WIUhncc9M0Kc1ogKIYU79DDGHLuLM2/UBETPHgvDC3DSkzQJuQiJdcNGtcw2rRJ0t8vykSlQy&#10;cbtQ1Og+MDqgKB/Hyg0WjC9isSfD+dhhMn8PQDCY8QxZc/rQvhAdkAOBc/H00egyCrZrKFJusbhr&#10;34xFmk5uW5i4dre0Rf0skPRD1HS20llS14DVujJ6hJX8DnFYN26iKoOsUYV2A2v6deMAUKLF48ql&#10;WyxO38Q9gFvmIoQLIxAykDNhQNS4TRM1kjQSM7hpJGhyHDyWIWjOQ9CcO5VLTICAxwxnyjtRpp0B&#10;+Bh5ZtyZUQKn6f04Yf4zgOcYYGg3UfMNYQOBERRsKtWMOkOZZk7yxxYJQqQ4PoZgOQiQ0Tlzgoxs&#10;P7tTlA6exDptjIDRAlmAHiPl3O8gzpkDwT3DAPCEiLMwdhE1qs8gZCRp9gpodNB8/w8han45vP/h&#10;n6I8Y3zobYkbhgDnPR5z/Ah3jQ6boFhTxUY/zUeUc378HmDnA8GasQnk8BL1loWj6HjWCT4nYufO&#10;WhTJQj0kWtFDCQnAQkMTREVnIGd0bC36+wCI7iG/vL7GvPAinBq4YogQkKAr5PZ9SlZvQhbcukrs&#10;GN+BAvprSokXs8fm/m2VX/ao3ENxpaoKhTzgpIW4gFRTbdTchPKsGRV9J2rHfsQiRHamWiFZAD+V&#10;dKpUVSjuIH8ZAqeujn4WOlaKifEqoHdGsGRsmeWcxqbVMCEvx9Vj6aTxarf5/kokSRxJXFgyKQC4&#10;rNKLzPN7KLQsEa2nrFOQ1Ixrxx6XYrOgITRqcQa1QMq0EbfWVAeAQ6HmdQuKVlGAbhM1tMkCopnq&#10;o73EF6HaTKCAK4UMeghReesaGcy4YK7SBXSF36crRKDF47LRgCg/8ywjBWBcgNA5Tx75Odxo2WSS&#10;S9bk8dgVnTS4b8wyN5YjD/LmNp9z/l0yrEOutJ0/11Hd3Q7xDL5PS07vQxQ95L7uojJUgxJZ+WY5&#10;E4NWgSKwCtdPEY/dIR7kMhnU53HCZZuHjiPnDM6b9yH4fpNYM1Vlv6K67O9XoNGl+Wv0aP7ad9JC&#10;tN/+B78ZHTn/o+hh/cmosgc80X46Kmk7GZWmTkWVuFBqIWxqcOCXNJ2IHiHaepgALzSexLkC5sBl&#10;X862TNzRTt8kYrB2el8kOoxBG8F54u3WcdzyIzgChkgGMLIZB0yiizk+xy/vJFq5A5d+x0nunwRP&#10;nMdlfznqm70R9c/finogTlIQM/a+VKTAT5y7gH7NosZTCMrATC1cbxOYhcdL2VZzHU2I17oRjQ0t&#10;49xfQRi0mI9zBmEY8WwtE7h8cPo0j9IrY7cMHTMtOGPa6bSxX1PxWeOgkc5Xw7bFrhh6QtvpgmnH&#10;zd9G7HISIqYSsV1xAy4ecFMZ8WSVYJ1qxGTVneAesE/CKGswURPYqIcO0QmcM3N03szz+SyMX4w2&#10;Zi9GX7/Jj/7V37RE//2/6or+zX+biv76F3UIgR4gniKquRvnT6epAfdxzDwKxExqCPyAE6alvwDC&#10;BrIFAibRjQiLuN5aYsxqiGnWOaODRoImgdDMqLM68Ektzos6sE494rRGCJtmiBoxULKLuX4rgrIk&#10;Zb5glvouPisIhA7m3G39paQDQMwMlDMPR1w1BSFBt+YYQirJmRGilRcRJ9nRYlfLM6KPxSzPcdG8&#10;oexegmZtdYb30x1wy9AQuGOym/+rkCt9EL9N+VF1jTiFz60aYoh5egLcEARl9WAziJnmZkgoyJLR&#10;UcRb87jSwSzTCJ+MZbY7s5M5dksLjkHm+4629krIGfq56LAZZp9e5t29JA3MzU5AGm2joN8MDpIB&#10;FkElY/r5e2cHTndPI6+t4dwlUVUNQrwEP+tUCXglyTXTgTPttbfxc2RM8jmAV6bn2uns68FtPMic&#10;BgHWCotU810QHO3s28xiKh2YUwmUxXXRHK6l2ZGaaH40yaBnFDJkEVy1OE6yADFxI8S2tTeX8Ped&#10;BY4qPofK2xA0iAvrcHSBp2bo4llgjLeVRyNNZdE8Cz079F9+srURfUrXzTvmlJ8SkfsF88zPP6Nc&#10;/lMcLYzXOLdfh9g2yIYMZltZgZSaxVnM59POZ9sGQdQDBhwYoveOHpsBiLThUT5jSsUHTULgb20f&#10;eKWPdIBB5lDjLBAvMG+yb8RorNd01UjO6GzRoWJ8WOyc0TUjUaKj5fMvf56OPPv0pyHiTELF3pk3&#10;umVwanwK/vj8C2LOJF0gZ4JzJhA/FskzF+c4afcL7pVv+mr+guP+40DI+LjnS3fOgNtw83i+z74g&#10;Nu0re20gYSAeJGfs/5SMsQs0EDVsHV/y2GdiIXEIWOudQjeuy20ccSZ545C8kYTREfNZuHY6c9w3&#10;E3lmF0zoo8kMCZKYuNFxE9w7iuPcKszjtr2j38SbSWZkiBQfj6PLYsfJ7h6X4KoB63is4IbJOGo8&#10;vtcg+SVRE/fMeB3ed/9nuGZe4k7SNfMVn/2P+Ty/JmbuK4iyT4J7BhEfx46JmNipIpmic2TDuLCM&#10;IycdxwYOwb2S3i/d6xKcPzwXR7bFxFQcbbYNaSL54rBrxvjB0HUT4tR4jOeNPIu7dDxH7Mzx2Gn3&#10;io5+IsV1OEG6vOJ9SdAEtwzXqCvnMcd6wXt9y3f2Nd8piZptnHRGnemMsVNTV40EzSLCrCUijlfA&#10;Y55j1fg7iJl19l0PZNIv398yUXFL4ghjko1EVnCHaG5FXAcWCp2WpCIs83tjBOECsdXzRFibAGBE&#10;8xgdmjE5E0ecjeKk0U1jF80EeMUxOYZoB/FOHGu2Bi5aUgw3xXGImZpkQXxqDPEZkekLCM9WeE6H&#10;zQLivEXGGikAoa9GwZzdppBGCzh6pog+HAQzpV0EtaFro6TwPiIvYpJYGL560QjjrOhUluIyBFGQ&#10;NLGTJhvcknsG3EKk0Q1EN3dY3H3AgnIhC8UVLITX49huYcG9q4k1nXY6QyiY7+3ownHQGhbjK0oq&#10;IWmKcA0/gpi5H12BgLmMcyYeVyBjLkHE5OWCWSBhJGLEL+KYKxeJNMvgmfB4cM8wwCuXJGsy47Jp&#10;ABA3dtPkEp2WQ4TaudPM8yAejFk7jcNd8dRZRrbjOFFoOLBPGI0recOwn+aog76Wo5A5aeKGAXY5&#10;Etw36d6aw6QE6LLZ9yH45cP32IJFdMkQF3cMZ9JJ4p5OEON8gq6aEH+GuOxoPOi4OaIIDcwS8Av4&#10;Zx9umvSIEwDSW8ma3YRNTM5IyoQoM4mcXY4bSRvjmYO4DILmPQibH5kQgMDM7s10EgBEkAK2kD6g&#10;GA4yCTHdSVMAcKLn8FldBNddhei6BW65D7YsvINI7BGxqFU4Q1q7iOYcRTw9QwTaYrQ8DTanp3qw&#10;k7k5bppGft6SMJXg2Uc4qe7eQvgEIXIPAdSjew/ANBIouO7v3ApiJrGD4qYHzK1jYiaFO8aIM50z&#10;Kbb9CLtGFYgj0mrhsRoSBCopu6+RIIBEaUC41ci2GvLEjs5vemYgEE0gqCojYs04ZRw7zt8Vv+me&#10;yb9PMgDuGYmOq+AGe13dShIV4OQxCi1FFHQXyQJtjeIWXD75uEfAQ/UI6ezXMcpNvNKUYB6TquP3&#10;sjfUOjzG1TtHescQa6oeoxYsIN4RS9zGpX8dbHKdc93QeQJpYnSz3aFuFZiFwe9Z2jUDQYO75uJ5&#10;YsyMMmObxxBjGWmWR+T6JbDW9RsIySRucN1I2tznPRrPXISwrBC3i8Ss50+7YBC7kNSQwA0nnpK4&#10;0mFXA/Gi2yl2GV29SD8t8ekXiQ+8hrjsHviugLjpYn5mpUanQcyU0hl6375QMFYuZM5x1gICOfNt&#10;DDC/mmvmb3fOfOvXvp3ORIOk+Q7kzI8+/EfRnaKTgWgxmquH7OGxpTKs+9rLmQDj6rDnpbRBq3va&#10;KSMhI1nR3C8xcZ1Jch7EAw6Veib1ECJlECuhD4VJflHiJNFeJyFzADkqriy9x0bfqmILMqQBwqaO&#10;fOPqJl7Da0tr2J9R6KjDdcJ5q8lsbuq/Su7yPUgdXA+4XZop0dTqr6KsvIX9cMQUJiGHcPcUcr50&#10;pBkgyVgzRgW3yyCKPF4Z56rhnEnIljb6XdqGiC9DOdZILFkT5FQD15Uu52TQr1PfxTVCptTgfKmC&#10;TKlsIVqqxdtcQzv7duJCYdRwu5rHqlMoJ7HuVzRTetmUyxYVHa9xW9UK2KE40225ZA2jPpVHB89V&#10;1FwMPqNWfhapVjtnUOS1XY5Gu69GU/TRTENiTeDWGRygFJToMmPJalrvMMxq5n4nijJASH0Hi148&#10;VpakaKk2F+UY56V405zncgrky+oBhDxXST9NpSWc9NBUNpvpDIFjNw1ApwmgE3KfuV3neZqIFqBn&#10;JklsVjukTM8YUQKAnfYhLPwo0hohbJokaXDPdBiLBkjpJju4f7iThfohlEqUTxttRiyW5MezZ2tM&#10;qlnYpPR+eJiF/XYWUwAsrThGJFTaiTRrAuTUoqiSnCkpyWNcwg54JSotvxaVleOkwQ1TW4tCN8kf&#10;jFbO192CUozzjeHsIFKsr68hgJy2lPFnWPAauVYAgPc7OrDvdfEHEAXaIJP0CXpZVlFUPYGc2CTu&#10;bJ7umImZboAbk3qUdd2DgCWcMrVGu0HKlFXx8wV41aGQa259iIumEDKHDHEUeV18JoOAl6FpYk3I&#10;vVap19Al+CQ2jqzr5m7Iok6yr7vJ8SY+rpdYBSPYLABdW5tC+YLLiM9mbX0ylIEu8RnNL1IMTrRB&#10;KkVMS0MBi0mUpOIiagXwjZJz/Xh5GIvvOHZM1HBjvVh/Z6KnxJA9W1+NXhK59JIF69dYmj/BNSE5&#10;846F92csZq86mdnEOgxptoqjaZYYgLFJSsdR3HWwqNXUgmMnaT4mud2NbJMsaCX4jjXqHiI2LsUf&#10;alxLdtQMs4A7w4LbIpM2J37BKu4k3Ak7k+q/S5bsdsZIzux2zsQRZLFDRuJEN4ykjoSEQ5LCxzxO&#10;HFUWkzA+Hh8jduLEUWkxQaNjJnby6ObRhRLHm8WOmjjqLI42++U1omD7RDIHwoXheXXSbEuS2Emj&#10;UgyVV/z6cG6yjF8FkibjEALsvOAxu1bsr1nHbh732MSEzTfRZJBqOnE27ddha0fLmkSGLhPApNsl&#10;JuBGnM2h6rKDZp3nJTuWcKpMzy+jGsQKTjya5ZDbRJitGZumtR1X1bYdOJBK6eFtSBlIF8kMu1t0&#10;n2yy3w6PPyda4hn7PHvDZ8z3SJeNXS+PJWnshME5MocbZEHnCJP4BUka7OjLdtl4PsBGKCyFmHEs&#10;AgDmzTc251hFGt+dTc777CWdUKgjXwDAJWhWIWYkZ+y9kZzZpoPmMfEUkjWhC+Y1kR4AdsmVx8Sq&#10;rbl/iDOD/GHYNTNnT42PQ8r43hZ5fkFXDkTJHOBiEfCxDkHzGFLG40r8SMjonJF0iePQJGiMPJsD&#10;BPict9P37ZeBlEH9NTW3ABED+QyQmGQyNzIO0cICwKRRbD4HkJnj+XnJGtwy80SQzOucoZtmwePy&#10;+CyL2FNY/UcBGfY/9Qt2UKQNSdhwv8fIM8hQFaDDI6MQOUSbAWjm+Xkvmh0tOYP6bGJsCnfmKH/r&#10;hiFoiEML+6HQh3jRbTM1RTEn22UcNBv0z2yskfVOrMgabp5lCJqZqXEI5AGAVi+KtN6oH7ehboT6&#10;BJbtcnot7kl0nCbWDAs5hZFHiQ44jqrqNIqqs1mQNMfSRZwXUK1dOEnGMyqaa0y+7rB4W8AktoIF&#10;+QbcNJ24afraUCC3Uzqa6sLl0BJVVdYyaSwOKrRrRGhp9xfAXCUCQHLGOADBTQ7Ol7NncqNTp3NY&#10;BKZPBlXZBd0ykDJ5GXImEDIZUuaSQAdC5tJ5AM45yxtx03CMQM6cuUgW7QUIGhwHEDTnmLifI086&#10;h36aC6jUsrl9mt4P1TISM+kRkzQo0+wGCUAH0gpXjeWdWQcAOHbQoDA7yGezD2ATSBUAiRFlhwAv&#10;Ry3ghNQ6nUWfD3bwUwIeiBpdSUYHHCY64DDRAYcYaaKGUsxdRM0BjuPYD+mzT+IHkibEnf3ojwA1&#10;/4jbfxTGvh+lH49dNSG7GfCyl+2HPP4BZM77EDY/kqT5E8iZjLPmPaPPQjknRYiUIO790XuQNR/g&#10;qAG07QG8fXQAsob3SubzMciaM7iMcilHvUYUwx0W/gsACdXl/B9sbIz6UCyPAnCm+L0QgI8Nj0S9&#10;PNYK2K0z65nOFwHN7WvE3V2+zqT+GhP560zsISbsEDLmgRzuKxAUOlkeQB5UAUoaagFUicrgjEml&#10;Gvm/SmTQAM7cztYAakqKiUDTpl5IDFoJZZJl9MvQPVNFUWaFQITnC3DiFKCYsr/F6ACHtx8Cpu4B&#10;sO5DXjyyGJZog0AMed+umGDHz+Z7RGbxRdRaKNWKcJuVApgKcORIZt66wVym4C7AShDEvILotYZa&#10;4giIXxtC5LA8Pc7/cqKENnAX83u4CYE6T277sCrN+npARTnqMAjLS2aRQ8wAeCRmrrNwIMASqNy+&#10;idWfSMHLxARK0FxE3XXRaDOIkguQNDmQMRcA8Q5z0s+TV36BPqGrOHLuUHB7FwXZLdR0NyF+7tlF&#10;w2drP5QluGayF+B0MlO7AnLG4tT8UE56BzUgnxfvVVXgA4DQLcDpZZxG54lfy8nNi05DDr1H7vlv&#10;ZMiZX8H2//cTM/bM/B1y5rd+79ejQ2f+NLqDWKuim/l+N7FgOGHqjVgGOzQjgmrouxRIj5Lm01ER&#10;3Y4liMmMFXNbqBiNYV9MAqFWC6IyI491uqQgPJpGrnE8xFsQPGIQxWOVjIpmMAyET0nr8agCp0w9&#10;8WbtU9ej4bWH0ega2AWnS9MwUcS957gmRGW4dsqNW+a1EkJVEEPVHZAi7YjUOHc5ojb7M0slinCd&#10;JOj8bMXh3zGJA4b4aBMAmoYRjkHyNEDI+N5aR4gd4/qaiHNr5NobxDHEQ9dCrNQqNAPTiN2aiaPW&#10;CZPsvgapRPQbREwFyQemDZRCzJSLdRSiKUiDnKkB59WQklDHZ9REukEPJM8omGycHs4RUhGGcRmN&#10;D2RHS5N5OMLvEEl1H5L/PguTD6KV5bvMX28g9iGhAGKlAUJFl38rUWZtEDPNkDINYBoJmIqmqxBT&#10;eVzHJbDbFXASc20eq0Fg5vO6aBSeeb82EDaI4sAqkjutAyyYQdA0gIPqwCrVOGZqEJg19SPImqwL&#10;sWcp5uetfcQbQ9J0D1ZF/aOooMeaEVaxiA8WMVp5BhXoOu7+JzvEMNPx8vTJeiBl3rw2Yos5DY77&#10;gYEWIqmZu3cmIEv4e9aXBLcgoGp4iNuf6666FFUSRVxTAylRnyFnEiwMMBoby3DOJCAG6OsCr4zj&#10;+h/lvEMkB0jOdPUQZYKDvhXSojXFAkg3EWi46Af6+f+IKGpgoJ3XDESrkki6euiMWSJCeWKK44zp&#10;gAHXENXW1QNBTaxzVfXtqLhEkRvfhXqcVWCZAbDHwCBKWTBJ3xBuF4R1M3OtzF3I4p/kGiCuusA9&#10;4p8RcNDwJD2YRl3jNurrqYj6e3T3l9KRmiQSdTh6vsW1EFG9sUT3zOIIQg8Ws+zPIWK6QwwGdmjE&#10;NdRSm088TAmYtiF6gvjs2eJQtER36ByE0+Pp0egdIpfPmOO9Yx72lkizdzhmvgCzfIl7+y39lk+d&#10;8zF/ewxx80RB0CqdIHRmTtJTMziEuANBWTPJAY1gvmair1tTYDAcOW0sIrWDabq6Ia26U/TVQNYM&#10;4RpCmLKGIGbTTkHcBK/ABS5yvyWS7K2ECwSMQ1LkmS4XYs5e4F55g3NFgkSiRCdLujfGLk/JDMka&#10;UgAgAV5CxEjGvNJZw9Dd8EKHA8+lO21++g0JIxGjUybur/G2xI3DeLXd3TMSNelINPBPIJM4PnhC&#10;AkMCRvfIJ5AXkjJffmUPkQQL1w1WkZDRTeNWfCYpYyeN3TQK6kJMmiSNzhg7aCRpEM19yrEkdDyG&#10;ojsdNnbW6MgJcWmZSDQJnoD7dNRkem3cx3M4vB2/znSF2G0iQSPZESK+QocKLg2IkKdcl51Kxn95&#10;e3fnTSCGdg2JmnS8mr0sOxAZJERAWKRjzfg8JMz4+dr3ooPmZeaYkhfrkhWSM+ASSYpAbPD4lpFw&#10;EiWB6Ej31Kzp/Advuf8yw/cgyRK7dySJnmWi3nSh+J52iDF7SQeNLp84Dk2nS0wo+ZjXHhNVHjO4&#10;aRieX8dM6K+BjNF1s7bM+Rlut4k12yFZQQJocyPj2nEf3sc2WFyHkhFlJgqIx2JMlnYBGXPmeyey&#10;zffE64LrZo7EAN33kzpSjDDT2Y/rB0JmRUwnaYOjZQF3yzxO/YV5npOoIbrayMFpnDGTCHAmwStT&#10;4BYdMhMIyXS1jCjiZM43gajM4XPzYCO7ZyRe5iFhxDJjYJXRUWPSwDej4xwTBzb7KUILt3Hc+BoJ&#10;mg1w2Rq4U1fPCveNSZsiBWWMBJTRwR6EuF1RH7/7bbiUk8QyVRDZ9OAW0bHZRBMd3ss8HRJhP/00&#10;RJ6dwklzFtxyDsySS9zZJWJbrxB/dJ0F4lssDt9nwbYQoUolArKmqtqoo5H/H2CWoa7eaKSXVIPO&#10;PtZn2phjVjNfLEZg9ig4Zq5I0GSImZzz1+gORLRy6gLxSsyRwB9iGYmZqwjOgugMoiaMQNYYcwae&#10;yThqjGW+eP4yburLzO3oNsnOJaoJIQ7zOsf5gFkycz0wzHlEZWeOn8iQMxI09LLossFNo7vmJBjG&#10;cQJH/AmiwI4T43wMkkaXfEzUHISg2S85o3ufHsxD9vkcBLMcPhidYZw+iCvpwD6IGskaB7cRptlb&#10;o7Mmi/3FOmnswggpAGmSRldNTNb87zlqfGxfiEZzf1wxjL24+vd8/09DP43RzO8Rc5ZOAFBclh4S&#10;NorO9oiFwDn7PS+pBDqCsoh3O4qD6Djv8ZSYBYFZNrHWOSdxfIMFb4Md828/JNoKkUEZvddJ1hmJ&#10;E50YIAYUsmbW6DNi/CfA1b2QNfW1dcHN/wCR021juBGXGXV3Le8yP7tchgQEc2uige+BGex80TVj&#10;P6Vb3StdKfrzBvi+IojswKViD4vRz0W4W4wfMwZN0ViCuGQJxxpilO2QkaDJJz3AiGf7OIt4TT7z&#10;8Ifgk4f3JIpINSAdQGGloxBRVT5Eow4SY8Eu4Vi5heOlwG4WSMyK4gec9zYxznS/QIKU0v/ZjLun&#10;E5FbW2MdtysgPuuicdZ510jRecL67vYGv4cIvBdJ1BlD4N3NezGBoBxS5EGmT/MmvzvXwRcSMzdD&#10;RNnVb1ws3r/G53MFgZkulkusE1wwcsweS4Y9mdn0257hdzKb38dccNY1yJ6b1/hMcc9I+thHms97&#10;LQJzGYVWwGdib2YpeK0asipRAslVTDoDGMb3VF7MuqaOGOLpFI3eIU3gEqRM7mlimVmruE4KgFjI&#10;hITbrFncA2/eA9fcAH95fTk4go4eyYr+4A+INcuQM78iQbM71gz3DC/+NeLNvvPd70Y/eP8PohuP&#10;jjLpzg2kycBsYTRKAWQv5Y8NXdei8gYAC2RLHRP75n56ZIjxaiRzWHLGaK4GiIOGbggNJt1JJvj1&#10;nRTSZx5PkzaAC4iSqtBPk4vqCXUZ9vkkhEc921qIniqIm0rJFBw5ZfS0VHDO8kaIFdRbumd8nb02&#10;PZOobWYLgtOlHpCiM6cMlVkJwKoQZ0w+yrMCtiXNqNY4XwUETBXHr+U66lV+sfW4kki+J6PHvN5G&#10;wEkDJJO5y0neWz0EUj3gJcn71dYvaKlswSEEkeKQZKmEOKmEYKmBaJFskZSRcPExSZtqemC8HfZj&#10;SNSUk39d2QI543Nsi5PkOycAXjhsKnXUQMjUsE00Q34l2UKs1JafR118li3kVjWEUj2fOe6WekBH&#10;bcs9Prs7qMpu8/Nj0QMSpZL75Q03opIEi17VOVF+5bmouI7rbsD9lGRRIHExjDLul0vWAHzKcdFY&#10;tinQUbWmii1FBnALUQGNKNCS7bhyiC5rIcasfZBOGYiZXoEO2c6t3E92QxZ0mA1NNBqxaPV0z7R2&#10;VTKRB0yMGHFFEXQ/OZ1El01MUsBFnNg0Gc0Tkyi8iP+SLKl30b+O10M61CXc8n6IMQvETClqhaLc&#10;MIogaAQZhUVXooJCHCyl9wE/9OU01UG2EAk2wISb8wyqGsPdYV6zEQGNDZA9DsiZZhRpjY1kvzdh&#10;0+toCouNltM5yd+CoNjcItZnHaJjdSCaXcUWvwBwA9S195XSy5OJcUuh8KNnp55+l3oi35LkWjc2&#10;E/2AWq+FuIVuIxpGIYMguapxJ1XwM6ltg+jideWNsNyQThUNdP60c+1kUbcA6gYpAV3fIobsJZMn&#10;cp9HjQ8b6yIurY9FXhZVUfW1tlUC7h5BSvE7wEjhCJoabImeraCgAxTN41RaALS9hAB7g1vp+dZ6&#10;9AwV2gtAjLFmb1l8f00m9QvIgE3cCSpgNiBvntE78wSF4BpEzdzCNAu9vQA7cvkBkJIwgptUB+Vl&#10;kGgt5GG3c3tgsIOfIeoXivgmVd6zsLxJuboF7ts4OLaYEGpnf6KTxZiAXe4Y3Sfel7SQLImJE7fB&#10;CWL8GpP/tPPlp5Af2PIzrhgJFYmUmExxP0mc9L5pokRyRmIkJm98TJdNfPz4HB5jgYm1wx4cSRqJ&#10;FZ+PnTUSNnFUWuz+8TmP7/EcMdETx43pbImdQbsJmtj18wxg4DE93zKkyhI282VKGu2akexwSNR4&#10;P45Ls8/GqDIf87Y9NJIy7ud9yZlZVE6TLMhPszA/h0JqQaKGybjkiuWoj3GWbECyrBL/tYibZQ4F&#10;1SxDkmKD5yRlAjGDo2r1KRFpEi2QE7pPtgHJr95JtOEM8pyce52fcZog0oVCJw6ExwKE3yxOEMkZ&#10;HSSLjkzEmMRM6JnhWpf9vINyy7gIroVJ/jwEktFkO2SKv3pLfMGngER6bSRKdL8sMDxH7H7ZEqhD&#10;pDzBCaPTReLoCY9t8D1ckoiRHGK7YL8M6tIle2t02xgDQpzZnL0yvL+Z0BFDiTmgYNJ+GSf2vFai&#10;Je6cWeQ4uoN06cROmpiY8bVx7JnETLitigxl2SJjFlAzDtBwmHM+AznjmOVcs7hrZlB56ZSZUnHG&#10;kJSRnEk/TnTbzAxEMe4XnTSQKiNEAQwBegYBPMNsJX0kf0YAMhNEcwioZrFgO+ydmRzn9UwgR0cg&#10;WQA4Y7xu0oLOGdRojKmZceIIsHAbbwYZIyHjWMVJ41ZnTZwZPce+83M6cAaDQrct1cDfpHKcLkQ8&#10;QdJcx0lz/jgTXYiZE6iqdNKcMu6McRbAk00M2vljAJ7jR6Jc8lov06dxg8nNQyZlZZRs1rEo31JD&#10;N0hTG3FqRqo5Qe0gHqWBqKsKHBP5LManSRmHJI2A5QIkSzaT6dOQM2d3kTOxgya4ZgQzAdAQCwAZ&#10;k8f2IoDoYjbKszOXADIXmfjlApZyopMnzlFiCOHEOOsWosFYszPkFrs9ceR4IGGyDuIaQW0mQXOC&#10;Ms4Tx47hppGsSSvTTvD8MSIEjgBYjkC2ZOGMyUJplsXncwiwItDR9SJQyZKcOXyAcxym3+cQJA2f&#10;I2SNcXFHJWj4PEMJZ8h8ZuwCOpZwHgLohPgAAIhDkmY/fTT73vtjAM0fcf+Pw2PhuUwUmoWa+z9I&#10;g5V9HGMv+38IgfMB430InQ9w23wYumpQp6lK+2OcNYCg9y3sBBR9+IMfsP8Pow8havbgqtmLq+Zj&#10;CJv9xp99RIQAn80ZPoezOIzOnaCrBhfFTYkaXCDVFZXY9Flw7O4JQD1N1PA9hWwc6O0n9qydeU8d&#10;E/syiBHi7ChLtSA1nbmNJT8bwgHnh06QmzhJdM+UBjKFKLRiuuqw/UvKtJPBXItjpoDn7qEYu0dO&#10;cf4DYtDybweSpqL0EY4a5jKowWqqy3gcVRTqK0kHyzR1zUjQPGKi/wiwU8xkvgz1la6RAib8Rn9V&#10;AD7KJXYgKW5A0lwCNFzRRYOSK3S3oD67f89OGxaei+8CwOpZLGCRsJOIAN2/RKwN90rOjAVy5hnu&#10;taf8/m1Ams4RCTLegaO4hfdC5nVlUWl0l1zz60SdXUeRdkvbP+BL4GZZqFt7ZW5CrFzSRQMovByI&#10;nDzII8gaXDK5RDpInAWCBmLmwpkzabUY5M1F4sgcV1CECUruXgM8EXV2k2PdBDjd5r6ETRHv3c6d&#10;e5BBkkNXAVvXee+3UKrdBQzd5bmbEDSXIHwuEwFwnmv4kO6i3/yt3/rVSBeJl191QNB8S/cM+//W&#10;7/5GdPDUn0b3ao8QyXWByDFitUZxmBA71oj7vrEPpwvkTH0vbv3eyxAwzPntXmHUIcyqJFK5HIdI&#10;FVvvJ8AGCTowHXU472t7EGh1SmCAb+yKwd1SDslTjuOlvPUkrz0ZVUMKNdKF2TN/h36ZEmLMcJdD&#10;1NQQd1aeIk2AaLWqTnBKu26dbEgZ4p85biIcn0FiQTXnr+Q6JIyKwTXlECM1PFavy38k3YnZSLyY&#10;pEwT2xY6Q00FaOXxJNdqV6hiOrFODWRLXYfYy1hl3hPYpxaHv6KzagfPVYqRwILlRJpVIkirYp8a&#10;9wviNEReJCZUg9cSYCvFZN1DRFIR5dzZC2HEfh1tORCO51j8Os8gPhpRWmc7or+eWzisiYLrQswk&#10;MaPThcgy3TMSK/UQNpIt5cQuF9ZeoDeU9wxBE0ajIjexFOI3ujUrcfxXNl6LqtjWEXmmiCxFP02K&#10;7hK3zb1EaTFPr+8Ew/ZA/PTT/zQMATGNM5/Rzu1mHm/p4jU9pbh5KhgItiAyegeJJsb9MSxZAlaZ&#10;Ig5rkUWHVbpZ4n6WOTpphnHLxL0wOvHFFS3gDImQBG72iir+l1WAf4nzqiLGqwYhVTXz9YoKUgjK&#10;70AE877BH93MsY10Hh1lIYZtPzipC7KnHad+CrdMG2KsVAfXBlETBvPubsiHYeJD5ull2aD78enT&#10;VZTyiN62cb6uEy+ySizbIj02RC33Qb5IxDTbCdrEwkozowWCBEFZC1itGQzZAG5phsDqgawancLN&#10;Mw3JBNapBdvYJaowbQRHTc8ofWGtCLQaEe618pnSo6OIbhTH/uPH9GU+Bzut0x8BXpmawhEE8bK8&#10;Moz4owsSB4dgIGdwSyWKol6Ik1lwy3MInGdLxLoNE+kMsfKcbpwvnu1E7+gAfM288A2L2u9YcP4U&#10;zPIp4qeXuLo3eW4N7PKY+aZRZ1vM6ZYRtyggGSCC1fjK5ua64Jp0NLeAX1oR6aEE7uR/gYTMJPMf&#10;lf0Wkq+D+3ZC1yhiMuayOipeGldm5wwEi86YL7/GyfLVzwNB8wISxvESIia4ZSBYJE4kSiRoJGZ0&#10;tBhLFnfIGH+2g7Nhm04gxzPuG0vmfl8RuWWMmWSN+0jE6JiRoNFJI/kSu2Y8vsPem7WN5yy066wg&#10;/YBF/+cSOBzXra6RnWcmI+hgSS/+W3T/Gnf8N0kGpghkos4kSDYUp4F94lizQNDYPQN2ip02vlZi&#10;xX3tsHH+7vD1EjLu6z7eDhFpu4iZQM6A3eLzeF8yyPuSGwuLzNMZS7o1IBuWFu1GpCMIh8gLI+SC&#10;GyTdqyJpssw+OlgkMyREJGgkZiRIJBqWKLiXTPF1umc+1TFknJzOE75Tkhw7T3TPQPZ4XAiPDR0k&#10;vGadDpbVFYkKSBeOFaLHcJWs8Zj7pftqJAYhaLiOBbppPKfnjx09kmMxUSTZsolQ7gnvOXYVBbeP&#10;4sJMX1Dc2RNIEokf3pvkzwq3JZq2OOdTo828Vnti6IZZJrLsbw0eWwqfI9iL2/Pzuls2AjljZ9MT&#10;sSM40/6YRbCN2EQnjS6gcE7e74qEmJ8tn/8Sr59H3JWOScapAvmyAJZZhHyRhHErKTMNeTMZHPm4&#10;fYkgc8xB5sxAnMyDXSRdjC2bg1Bxfjc+gmMGwiWe7+mgdtg7MwvOmWe/WV4/jahtArfMOOIdh7en&#10;JunYdIhz2G+O4+ugWYKgWQXHrfK+1iBn1tiuGI/G2s4CuGkRnGMKwKL9nERFD0DOppoRu7CwXcoi&#10;9d1rLASfP85c/wBzcMgEo85IAzCmORth2XmFZSeywCx0ZzDyWCC+ln02usucquBmWmCWLOPvNS6K&#10;vhbWobr6o6HuARayu4mZShF71si8rJZ5WkmINLuMa+bCuassNuchCAN7ZEuygEkQjUnCBOeM0WYZ&#10;Qibe+rwxzBI56a5MhGiMbGKFz546H+LNxCwBrxzBKXMUF82xM3SB8hjumZM6/Yk6i4dkzCmwzBmw&#10;y2m2p+00zOK2ZE0gaQ5nSBrcNThpspi/WYJ+EAeNmOUw7pjj4JszLE6f4xhnIXxO48Q5CUlzHFGa&#10;zx2HoDkOUXMMkuYoJE2WPZtiF8ZBhGYexySAA5kRkzW6ZGInTSBmAoEDmfOepM4HobvzAHFl++jF&#10;/IiumT0/+D5pABA1f/LHOP9NABCzQNAgMJOk0U0T4prBQDppPgJ3KZAL+AdH90FEZlmIzI6QBHAU&#10;gdkJyJqzYL3QU3OOxX9+Fg+u2z9CR0wlEaSNOKY66FQaGCMGHGEy3/8ZvqejODF7Ojr5uSdDvJn9&#10;lLdxWVxjvn4xI5ByUV+Cwnm7BI3jETihCMd9Q8LuF+b6zY2s/ZYgxrqNKMpOltvB3SJJU4aTpZbo&#10;5WYwjt9jo5HFHkaXSdCUcTw7OYvoTfI1CsQqSBaowsFfQUxZSRGYhW0Cd78dn5I0N3ntNWLLbxNR&#10;/JC4sKKHt8BTCK/u6qK/GggWiaNR1kz7utqIXqvBYVMXTeBKXVuUnMF5ythaM2KQ39kxfgf6usA4&#10;qdB/Y7+oRNANMIsEilFlvpdyHD4Bt0AwSSTdgPwIWAW8cNUkAEijSzhmLhLBdoFemGxImtOQM2cg&#10;Z7JxtuXk4KwhleMyfZhXIFJuQKLooHlIJ809sNFtiJvb4JP7nNPPsgxhXZFuIhIQ7Ja5wbCfSgFa&#10;oUI7BHhimtsSR3bigKPSSQJEqUGq3YKgERddZ1zC7ZODwyeLvt3f/4e/Dwaha0ax2K+GW3aTMwIY&#10;Xsz4zne/Hf3wwz+MbhccDyRF+wj5r9NFUf8Mk9xh7OI4QMohDqogJiRqWgfSHStJ3C4VuGhKIFLK&#10;IFIkFZKQMz6fYrLeMWLpPbb/gVuQMUzwcdsE54oRY74GgsTJfiPxX819xGSp4pIYwTWiu6aRIsom&#10;SJImtpI4tYACCR0fax0kCgAlmM6XSoBCJdsKyJsSFGaFOGMKULsVAWKKVZylcPmgFGvs4XXkJTcD&#10;IAJJg1NFoOK2mi6YMFSJAUwqud5qzlkD+VQFyVTJ51LO8yVGlEGmlCTptmnEjSLZwqiAeIm3adfM&#10;L8kayRmfDwNiRnKmAjVYRTMTdwBHUd35KL+GLp86gFfyAp8l+0DKVLOtw+2SqOX6K86R95cNM4q7&#10;qAZwxKhMGE0GQMHN4qiCrDGWrIxYsuIECxTV/GLxuvtlZ6JHFWchAjw2rhOOWQhRU5zg+rlf0QwI&#10;JfJM10wNarRkF10ylG2a/yzQae5DhWqPDcRLK84PJ+wdQzClI5SjjZI3CDFjXEBVhhSqZJJf1Yzb&#10;ysl/J66QIf5JDTcCfMiJB7g0t0KGEBHW08vCW5dqJs5BPnMDucTa7atQmFVU8R5K+eNSSD5g/rno&#10;wcOzKDDTw/uFhbyHoktRfoHjKkowYspQyFrwO4RrRoAzNKitvzkUa7aTf6wjR9dME4SMJFAdcWg1&#10;Nbg/6iFQIHSm6FZYQan+mBilp09RmTzBpruGkmOxM5pc5vmVpmhysZ7C10qUZMYhqLirDKOdYtGW&#10;lGAFwEk8XBIipqmD3wHysjuHJbfuBtdSuXFy/IzKiVh4UMEfpqKc6EG5DiY+r2ZcR6jj+ikEnZ4b&#10;pCB0gAgjOneIJzNSrBWCpIu4t1aIkTpUd9XkUNcxktUPKNYsiiaILtggh3p5DMs+ZNMYCzxbOGd2&#10;1i3U0wI8x2SOWAYW8F8Bbl4RkfUMt8Um4GeLhfBnLGy7EP78FUQKwGiTgvNF4tDmFuyTQe0yO8oW&#10;smqFuCSsi7MUoU6xOLtC9Io9Qs/IfdbZsMXQlaF66jlgylzh4JBwcsnkVKJEUsb+li+w2utCkdh4&#10;jFU7TYZ8Em7bq+K+aSIDRRrEjGRGTLa4jR00Eined99fEjTp3prdxM9uYsbXSJ7EDhcJEkkV7++O&#10;W4sJHkmWeN+YqIn387nYyeMxJXviqLH49TGJExM7sQNokc9lnBzTMRbQJVMWcZXYM/PC2DGixow5&#10;iwkayZcVVE8SIN5eReHnfYmRmLzxuQVcMjNMzh2BnIGAWbFLhZ/xDq6SHdwlEho6XOxf0TWzzHcg&#10;3clCzjBuKmPKNtyH4lQdJovGiXGMJ16bThmua5Pzev5lyBaJJYfXL/mxCAmysAE4sH8FYlD3ybKx&#10;YYCCLTttAAjpLaAIF5A50o8BLukuGoAEJJGlr89wxjzlWp4AwNc4/zwk0gxKLd9T3B8jSaOLRnLG&#10;oeNlg31Vhy0APCRY4utfx00jAbXBe3SsbO9A9mxBzkDCYKOPiZhR1FiOdL/MWtoFA4ni8zpnJGd0&#10;8EjWONIxZ2l3TTxC/BnHtUDTIQgK7hwUZz4uceR9I86m+f2cloTBdSZB49CB5nYCQDNm4a05ypA2&#10;wzhoBlCZ9Y+MkJU/xndnmkgWlG2AkzFAzSjxABIw4zhlJsZ4DUNixlgzgc1kGDxvOSfluRIzs5Ay&#10;ErKL9FPZO+OQkHErOeOQtJkX2OCsW2UBZZVy4QXiKicmhvhbSzZtJ7m4REu24gSohywvY9H77pWc&#10;KI9YgDM4ZyzgzMIpoqPmJATD2cO4aQA9ORARObhEco8ejC7TYXMN+/IdFoDzA9gpipoq+X/RhJqZ&#10;7pLRbuIvU31RWz050uUJrNYVTO4KmMjdDYDmAsDGkaOKDKt/Lq6Z3Ex82UWJGV00PB4IGckYiJwL&#10;Zy+ixkFthnLt3AlInePnIWTORscBNEcOn8D5oooMkHIYZR23jx8A1DgOEmMGwJGYMaf5MEDEiLOz&#10;EE3ZZwBFkBC6ak7QSXMCckKQchSQkh6QNIGo4XW4Yg4BVvbZQwNJc9AYAFVoRyFn6Ow5TYmiZM1R&#10;9rOAUyB02KxnthI5YYTH00RNFpFph3HUHMJNY3yA27QyDTKGcQClW6xU20/vzT4LO/dI9qAa9H2E&#10;a/lRtAfQ8oEumjDSsWhGn33AeN/ogOCkEfQIflCrQdSEQYSAzpo9qNn2EoEmaMri+MYbWCoaVGqA&#10;vZMQWNmoki5eIGMYBZIqs4pSHDVGRPT0orgimlQwLpE4NIqCbBAFVheOmCas+sTd3XsEwQN4zRXQ&#10;Et0FUZOXgz3e7hSIg+tM7h33iQ8oxd1h/FY+iqh7uD7ua30ni/gRxZAP790A0PBdA6Q0owTrRVXZ&#10;0d7M4mlZ9ChEdSG+wInT1FCNoq0CMqk4xHbVJdL50LUo10ogcoz+shzUvOf6GhSZRAoIdu6j3ipA&#10;zVZO3JcdOPX19ObUMC9IlqKMS7FQwOIlyvneDoAeC4lDRITOU2y9SrTPKoToHNEf413EJVE+25lA&#10;pZ9g4TTZGDUaoVBM1BrqL4tBLRNtMj6NuAGVd1WowIxLuAOgMObMaLNLAMNrKMJCHBpKvssX80KH&#10;TR4dNnkAxssQMUEtxoJD9inUaYycs2d47DwkDftA1lxARZZLYa7Ejf0zdtaohrtL1JvZ0LkApDxU&#10;pVcBO7cBXvdR8N2DwLkNqLwD6MmD4PmITPPf+i9BznwTk/bt6Hu/870o69T3mVsfwUVCLwyRWp10&#10;xzT2Qi5AjFTQXVmOy6Ua50t9cMYQtURqQMf0I+LGcI5DfNQStVwNHqlEUFYKliiFiCnH1VIDcVKP&#10;k72RrpYGhmIuSZU6Ozbp7UwSg9ZA1FlyiN7MwVzixiAx5iEwZol0gqyp7pKUwckDQVRHFFoNXTdp&#10;ogY3DYRPDYRKLYRREhd/4zDzcgkjziFJ5KgFf3lt9Tj9k7hX6unEtBczRDJnujOTxJfpwCkDC5WS&#10;YCBOE/PU23nJCEkArWIgCKdOrh+BXV0P5AeYp0KCBszlNhA04qUMTqo0iQDBXQXbajtpOhDpkRiQ&#10;SCFwa+V6wRT1OPNrqyGFqsBVlbwXyuDrk3ZVQhgRU5ZkfpzE7RIPnTAVOPhLeF0BArRH1XT1JMEo&#10;CNgcOmgc3lZMVtbofJpoGV6jk8YotI7hkqhrlKhlRFGtGVFZIwSMGKWdKLMuhGQSMz2Iytp4rIGu&#10;TImHBoRkTW04/8EhLe10CQzookHYBUnTiitGQdIA4rKJCeLOEJr14sbvwuXe1sYxIClqg5AMhw6x&#10;XZVV4J9K5vjlVxCQ5USFxYjvEJSVlFxGYHYVYdk1Hqe/FXKmrg4BHK5znR5j4xCvjBH6OQcQlfWA&#10;kdromGluYeGFYSyz22QDcW0NkEntDQgsmO8vLrBwjfDqxQZkAorVJxMsEPcxj+pisbUTF24r83T2&#10;JX5sYBiH0AD58Dhk+gYgo+gUVUxW33g9SjCSYMAUWG9gtAKnDII2RHlVCMrqibTuGkBoR1RzAyRP&#10;IZHOBURLVyXBhXZvQs4M0q25sEx/JyTLOJ9Tj705OH266d/pR6DX20sUMtFmSVwzjeCuVt57F+9j&#10;ohvHzXRvtE4E9RTxcDMI67aYhzyHlN5kvrU5uxQ9Y/H7NYvnb1lgf8OiusSJjnxFX+KMd2IE43mZ&#10;u67rZmah1r7QkdEhPlevZ5h5DoOI53Fw3iQEzqpkDPPEHeaCm8zjthEtvbSPE1z0wn5GsYBRVHTL&#10;PIUEeQsJ8xUkyo9/+ovoS6Kx3kHQ2C+zA2kiSWMHjOSJ0WeSNBI2sZsm7pORUPE597GvZpvj+jqd&#10;N3bGGGH2DqeOx32By0NSR2JGksb7EjYSMo74GJIyEjTGrfl42kUj9kLwFqLY3NfHIQAUkoHNgmND&#10;YZkdKQzJEYekjPfjWLPY+SLRonsmJl3cd5GF/GkdFYwZFu+9L9ESu2zcxo4ayRiJm9iVIxGzqgNF&#10;Jwmv8XWbdmVCCMx6PLod5iE6vC9JssPP/hXX/0biyfcjkYJDRGJEcmYRAkbyYpvz+N7i7hedKpIc&#10;W2x127zOOGueGw+tUydEeWWcMbhrdNhs4TZ5vMl3KzPCY4wnnO85hJrjCVFhEjoSPs/Yen+L/SU1&#10;HuNY0bWUJsL4zDIRbGkXjx2aRqWBg/mc486edPwa2Nc+0cw1x+RMTJgYAb1FFNpTyKQXkHASS/bM&#10;6JyJXTMrulz4Wczx+c0hzltEpCeecuswFu0peGsHUd0WuMcIZwkah0kFXl9MzuiYiQkfCaBVyJ01&#10;8NQ62GxTEZ9YDiwmOSMxY2xyIGfGJWYVhUmUIjRj/jZjVCDuFQkao8sU4Iwzt5tBXObjkioxceNj&#10;EjS6bKbBOYGAAYdNZsgYiZoQc8b98YBjdM1wDPCPTptlxHDr4LgNRIFbpBxsKqbj/jqJBOuQt+sI&#10;3tb5m7mBiHTFXhz+HuhM6CZOqp15UzNu61qibgtZkL511R4JFoAhZU4gpDqOoOokAqlTkDVniEBT&#10;ZHbuyL7oAiKqSydPRNeYF91ijvSQuVUJ8buV91k7K0XEWs86VEs3sWc4abqGmecNEQnVzbpeA+cp&#10;Y4GaHpq8W+AXIpd170O6eDsQMbtHcMqAYcQ3YBed/dlglrMnc3Dwn8t0ZJ7hWk8xwB4Hj3PNjAOI&#10;xdiePHQckRf4BbIlxJcpJsPZL1Fj/NkFRDk5YpfjkjRgNh4/i9jsNKKqU+7H/idIAAg4BoLmCDFn&#10;R5jL20mTxe2jdGyegpQ5e/REiAnzdcfBREeY6x1kH902hzPzf193hASBIDZjZNG1eQihmUSNGOYw&#10;GCYkA0jYBEdN2lnzyyGmgRTaC2YhLtpzeB0xSfPxj35ESgCx0fTZ6JRRaPY+ArP3vm8nDVsJmxB5&#10;lnbTxD01exGaffR9zvMjSCeEZWF8yLUR3XyMmLcz9Iye57POJfL6EkTajYtgCTqDJGoS5Yi3cUkN&#10;9Qwwn0ckzfd/ge/mPN9fnWIDiM86EFYlqqshSx6FnsfL9EJeJAr5kj0rzJevQijYFentR4rMcHjo&#10;6tCVH0gDHitEBJbPnFoXTAHiK2PD7IMdxWXTQ+S4nTMPwDbF4JZkDWu0ECKN4IZEbToGrbmhDjEc&#10;GB1MU0qEcxGCMWPRGsEzSTplKiBpdPoX4a4pg5Sxa8YkgtYktQ6QPy24e4aJAV1kzWBa7A/u7wX3&#10;j/a1RQvilvmpaJmo1elRvu84VNtbEMjjUuvgdyyFA6ieY5SXGIeMmB+s1Iaovr3VdYN61nFrA5bR&#10;6SM5o9s/F3zo56LgS8HbNcRfIfIMMiQHB9t5SJkLJBVczBA3F4lNzkNclneOiDpImquQOkahXcg+&#10;AXY5CZY5S+JAbjquGSx4D/zifpI+RqUZvfaQ+Dcj0YolwTJOpODCCf2bxjvfAu9cD9jnLvveZlzh&#10;2o7RU/UH/wjnzHf+M8mZb/0azhljzRjf+e53ovf3/hEL+GeCa6Zz7F7UNfYIYsX+Eno9nBw3Akwa&#10;coLjpLIZogaipRLlVCnZyAW1x0PPTEm97hb6XyA/UqioYnKmqddFfwgHSJliXDH20TysspeG3Gcc&#10;Ik3s3z58H6s5JZYT9wM51DZMdABxal3jD8KQjNG1U42d3ug1h7cle7TY12PRTwKUagAspajKJGcK&#10;IGkKASUSNtVGsKES81qaIGkaYtUYbpgqrPuCFkdJEhIDN02R1wrwKKH7xlGK4qxMqz8EVUnjBT4L&#10;BuRMCdtiiJp4SNjojvmGjMmQNjFxEztqApmDCkxypDhxAbKE80DISJRIkCRSTJhxsdQTP1ZXe55C&#10;p7NRF8BolEizMTKi+4lfS+FWSgKqXPSvaLjGYMLPtgRXTUFNHsTM+UDMOPKrdM5wvRAzkjKSM0Vs&#10;Szl/JeesTREVgPrMaADLN40GUH3WyrYBRVoSlVuyA+IBgqYJJVoTLplGYrp0yyRQp9VAzFQwyS8n&#10;8swhOVPb8oAunfwQA5bqQVEGUZNsZUGihcW2MDg2BfZJnCOtrZBBkDStEBQN5DLX1MKkEmF2/2F2&#10;dO8+pAxbx6N8gE4xIK3sGm4Z3iujspKeHxRrZitPQU7M0F0zhAKrk8gySZmOTiyIKNAs0zS/uamZ&#10;69ChA6lRg7W+tY286RHypfnHvQUx8/zFayZUTFCf66RAiT6DUhVANwoxM7lUH43MEuU2Qolrf1Eg&#10;aHqHiRuArOmAxGonoqE5RVxDyy1cRrfY5yFEFio11IK1RNyVN+ha4o8uJNudwrPRzfzT0YNSvscJ&#10;YhmIb2smfznVSQwL19zcQgY9ary6euII6MkpKSMupIjPpZj87HI+YzKbEzWQUtUsJEDODELiTPe3&#10;RWN05PSxODrY3hhND/eEP5BGEalCnppkUZVJlqTMa+3nkCc73N5h4fsFboMdFsLXcRtY4L7B4vOT&#10;FyjI3jAZfPuK7UscCez3TuKACSpkTHAr8Jo35EB/8iW5xZAJxnoZX/ZWFwtD1ZUT8Tkm0LokVFG9&#10;MbcYUsZIsNhxIsGxxaRzG/AlOfMU9dcLbOfPUZL5mM85dnfUxN01EiGSIpIlPhbHo+miMeosdsrs&#10;JnZ8TeyE8fndJIr7xY4Z95OUkbhJO1ywmDuBZrId99TEjhn39XYcsSZRFL8/rysmZmIiJ45Tm+Wz&#10;0e2ywARZokPSRfJFkkbSJcSdhcgynDX2tUhs8JhEjI+5lcRxX4mWRV0o5hl/E6vmc0ahpTtWtnCk&#10;2Lfy5BUTdQgQHTrpjpz0ubaYwG/q2CECb5Os73VIjKVtyZs0uWIUmmPdMkmuJT6317XGpH/F7xBO&#10;rGUIvuUtu17SBEaIBIMA2mCfxzirHFs6rDjXU98r73lLZw+kkbFkz+264Rz25GzoEOJ1y7y3GRRh&#10;jvkM6RRIJobOmtjVssY1CD7sqNEt5PvyOv1MN/kcNnyfvF/v6yJa5rpikkVyRdfLOEovY8rS/TG4&#10;hzKPuw3Rarh3JGniIWnj4/baxK/RtWPE35L5zIHg8rPhdbhv/P2RVLIzZ34N4oYhmbXiINZj2ccA&#10;EZIzRpq5laAZhljpIQ6gq78/bHXPSNAEYob9JGdGUKWNDBkDkB5GAYyhVhvj+XFKOF2kGKdwfJIo&#10;M8mZGckZ+rYkXlaW5gA46VizTXtniDaTpJGckbDx8TVI2QXI3zlsy44ZFLyjKGTMwO/qooeqi+gQ&#10;FpBaKWKvxk1jbMBlgQ5g5hiRZ8f2QdCQ73yG6IBzuEfOHfwwOo9KLQfwk0NHTe6JI2T/AnZQ+D9E&#10;bVRGZm+CLN/2BGXGbR3RWBc9YRA1vW2UMiZasHPXsLhfGAo1BTQ6Y3TI5ELEBJKG4sxcCjTdGgFw&#10;ie0lIs8usZifS0bzedVmumNwxJxCJXUcxViW5AskjMTMaSbl2WQ3nzO7mbJNSzUt2TwO8XIsCzUZ&#10;4wREyrmzp8Lk2mL281z/qePsl0X5qAAnM8w41j5/5OM0SXNM4uUQuc6oyg4AXg5Ajhh9dlzHDMSM&#10;45jP21WDs0WFV+xyUb0mqXKEjOcwiEtzZEGEHYIEU5H2S2UabpqYmIGsSceppYsyJUx09pw4lHb4&#10;HOC4H1Gi+SHRAe+T7fw+3TXBPQO4cXzwp/TQMN4Lw24agQ9RAoCdH9pTYzEnj33I6wRHH6N+C1nS&#10;GZXaR0YikEFtB8/Rw4d4jzhqJGogCrT/3yOvuRAVYlW5UTj21PRRNImzC/A/izrT233ke7c0tABO&#10;agEiJZAtFK5eEdRCuhmhRZdKjq4aHCJXiNMyAuwWz9+7ybEhC3TXaHfXqn8bG7+T8FYA+vgI4ojx&#10;EdTp7QCaitBL0wwx043oocfvNlvBRErQ0ZIu6awmB7owRAfcIq6MRdpYnQYhIylTVoqbBVJHEYnH&#10;GADI9CO+GB+i5252hMJbfhcpFe9ph3hpQjVPp1MKENRC4WgTOchJ8pDriDGo4zwNVcQf1KlCZ8GT&#10;cs6eLnKp+R+vwGScBUnvG42gCu8h78+ySyMUjDbLg5y5ioPlOn0114lbuHKZYlkJGkgWFWC3IE5u&#10;AU6uQebk0Utz/gyKy1Mn+dkA2k/iGINwPANhc5Zyz3OMC5A411GQGfWWz7l0CJnjfoNYgZuAlbu4&#10;k+7jUjLurADAJ9ElwNrH9+17GXLmV7T+/4oqNLENqQBEN/825MzRUz9g/nsI/HAcouII89XjUV2X&#10;8WBgEXpmChJZCK/OBDdM08gtOmRwIkPMNI8yH4b4qETYJaZQ7BVwBUNMUQtBIpnTMYWrYK6Q/hiE&#10;OFMIZcYhCnCsGHvWMYXoDKdOLX2YNRBCiX7wSw9isk5SBOijMV6tdYwkAvZPQNJIzlQQb1ZBtJnx&#10;ZtUQPUnm/J7H63J4XRI1Yp1Keip19eisqaIrtJprraXPpQ5Sx1HD7XJcLCUkEhTZvUlagCI00wNi&#10;UZp4rhqCpg7slkB8Vwuu0CkT8A64xyFJU8UQxzkqcMOUNPKZMMRE1bhi6uiQSXTagclclkX+BO6X&#10;JvBLW+MlFiQYiPxSnKMBzFKLk6a6hYi0NjBbSrzA33cilovqIORx+isqy68BfzFfLs2QM3+LpFHo&#10;BClTRQdNEJSBW5p7way7yJng+rd7huiyFubpjjaizCRpvB2c/iYP4HivBYPUN4NzWpiDtxNL3FuF&#10;E4jfQbYNYJXGZh7rxHXTbwyyscv0ejYhPgPj6D5pboHkaUDFWgHYL0AU90hRGYkFBWDRwhxGLi67&#10;y0FQVlQMZmHu3thUDGGRhDToZUGaxcrJvkDK9BNZNjBgbBk9LTjpjTRrkQTiGhL1OPAhNyRnTAiY&#10;ootqk3nJa+Zxn35qRx6L2Vv0zc3TIYPzZWa+EcKkCSFII8ISIpYhrnrALX2DpRA1FZBQ4JbufPAG&#10;74Mo62Z+FinEeb0IyvrGwW0DYLiOmwxEjeDCeiLiimqvRLchnO6RZFBWDwZpA9Ph/E/1VJKOgICs&#10;j8i4Lq67g+jlZkhsekHLKuwMBQPRd9NAHHIz8citCYR+9cVRP278GaLh5uiEGetpikYgpifBLVPD&#10;OFuY28yxyLVOPOs2i/87LEa/tPAcbPAskA26QL4KrhA7YhT3bDNPfArhssOcdYc57nM+m+dgFMVj&#10;O+CZJzvE3yLQeYEz/LPPv4q+ALe8wwn+CtwiyfMZ5MgnECLPwBoutgfnBovzLyAGPiPW7GucM/bG&#10;vDFqDALkKQTIE8iWuJPGrYRLcNdAxEiYbD8Fz2RIG2PQfE7CxscdabcN0WHEbcVRZuk4tF/Gmem6&#10;MQbNfeMYM48fx5rF599+GpM3aVLmCZ+XY5vF/C2IgxDPBREiOSBBE0eLSaRIvhhZ5vC2j4XuGftb&#10;dsWXSbIss5C/oLvFOC9Jh4xzJo4sk8CJXTGSMGJASRkfl6gJ5Az3AxmUISZiQiKONbPQ/oVkHITI&#10;UwgQxzNuS9QYb/ZcosZoNIfYyzg2O2QyIyZpQuG9hfZch1vv/0f7SrpA+kjCxEOiZhMXzTbEiyRM&#10;IIg470vOq4vHLhvJIokayaLHunv8HPm8XhBT7XV4DTHx4vvb3VETPydpFl9r3Fvj9X1zO3Ocpzp9&#10;GKFzRjeUODnTZ7MRnD5gHt0u/FwkZYwvk8S0I2cJ3L9CMsEWfTZPSF7QcSbWMl0g9Nmwr5+Pn72k&#10;1To/U4kfx4ZOIXt1wH5PiUZ/DmZ5JT4DHxoBuLaKUM64asYKYkCjzhwLuFhmjBzDCTMPCSPxoptg&#10;sK8vGqYnU/JFUkbSRkeNbhn3kZhxjBPRPI6zxkiz4JhhSMpMS86YQAA5o+DMaDMJnmUcMjplHpP0&#10;sI040O062Gsd0e0m0cwbEjQZcmad2OhNYgw32C4heJscHiKGrAeXi70x7VF3ewvzzjo6OwoR84Aj&#10;iFQ6hSr+KH2QR8Evx4k+O3XoQ9whiMzALecgbM4hNjtPpNflE8ej60S33mL+eY8Yq0Lmm5WIzBoR&#10;mXU3dUajPXSLDYLl+iaJb+6PmmtZUC+sIi42nznqbRaT072Zl3JvMI/NCM5wyEjKBFdNcPzT40fk&#10;8pljRCtngVkO4+KHfDm67yiuFJ0uzNGI5TqHyCybfXTNnD1ykn0RmeHoj8eZ48c4zinmxxeYs4HR&#10;EOech2g6q8js6BGivdLjLI6YU2ADnTCngiMGvIMo7XhIBIDk2YfLBKfJsf08B/kjSXNKbASWOMRc&#10;bx/Olo8QaX0M1tjP7UMQNeKUo+C/o+A/O2u+GRA1JgKYDOCQpAnRZ/bbhAg0HS4OsM0eo57FLvv4&#10;uaQJGp00CsK+iTvLkDMSNI69JAjsIT0gvp8ma9KYxc6aD0gF2Gs/jVFpCsxIFfgYAdsBjntoL4kH&#10;RDYf+dg0BHBgFo4Nos+unMuNbuHmv0vc8iN6MMvpxKyrIEazsTka7umjNxJHK8ThmpGA/E6MDw6x&#10;ptuGwLoSsuUB7nYixZhzGzucg5P9POSC8cN53L8EOXGd+bsdkOXGmeEwkZxxXm/8VwmuEyPGphEi&#10;zIDpjezTCVNbyXoipMhAD2J1euj6ejrBMG24XpqJC28M+KWWnss42qyMlAGj0Wp5bdhC+tQS8Vxd&#10;xnpvHXHLvZ3gFSJKIWZcU1xCRLFOpOo0/W397U3EkUOy0OmUYrTg5GlEoFbPceyrqWVbT2pBEx2b&#10;9j557j4qKCYRky/gQp4m6acHcX2CfUwn0E1zC6eKpMwV+2hwrujouXnzctqdbyeNTprMuEo6gXFm&#10;18Del8AtF06d5rsPkQZeOQsGF0OfPk5yAykd58EteaR03ATnFNqbCRbUkaRD5hZRa7piJGd0z0jO&#10;2BsqViyElJGgcbi/8c6PFP6RnFAONivClXSR6/oTxIn/2eSMwOXXvvVdxm+kO2f2/GH0oOwk1u9r&#10;UTuL/604XxpwtFhcX5ohH0qSKJkSABNcL5WAkwRgoI5CSG+XJslKZqJeh4KqmZL61NC9jGvGHhSj&#10;tM4y6T6KGuoopAyxY7VEkEE4lEF0JJiwh9dAyKQAR2F4O0PQSNK0EGdmhJoEjUOLvsSMow6iphHH&#10;TTO9MckMmBJIScwEcgZ3jwovSRiBSXDLZECGwMRrK+Z9OQQvRby/fEYBJE0hJE0RCjGJmjLASRnu&#10;oBIizXTPBEKmnm29xwDABGJG4PJLJ00ZLhlJHLd/m6ABALXpVoFkCASNn7NEiRZ94rEou0x4m8eb&#10;IYDGiC94tV0Y/eVPaqNf/ON6yuyq+cdaSGklZBNAqxoHjj0ypcSYldQR/4XyLL/yfBrksC2s4Voh&#10;ZAoBPIU4cYp0zkDUGHFWQZ5zHZNvHTMWbUrSJIgXEPDE9406q6W/JkFcV6INFSmTdLOczXGuZZuO&#10;D7B8E3VoIGj4Z8SobroTYtfqcJTUtWQGcV41Cco9a1HaJYlf4Hj9vaVRfxeqt9Z8FiUeseCAmq2B&#10;OBKUWYl6SRQWO8hLrqgiZ7qGa0zAuBrrRaFkPeWazRAvfQON9KQQDTDJHyDKJQU/iSTOGLpZGgAJ&#10;9Y32pWDfo5/F19XWEdFGFvHQcEdQf6ukMsN4hwXhFzhIton3Wtyg52GOck2zlyeIHxgvi7pGAGoD&#10;FIviLuok+q3DjGujGVACNgNMG+jsSdDfU0f8QiKFGq0DpWCncXGQaPyc/PzvlUrMnIpuPjoVPSwh&#10;NiMBwaRqj5iAJNdYi4PI91lWAVOL0k6H0IOHFGg/yI0ePOIYxYBTnqsT7BAR0ArZ1NNaQc4p6rgO&#10;VOZY+LtbalnoaeAPYFvU14ulsKeHz3kgqOjXmVC/YkL8RkUUk++XujQYO3SIGE21EggCFEc4Fp4R&#10;X/WcjGe3lsG7yO8it4v5TwE0zzIdKm8+w90C2fKciemOecoCHRwyX5BR7CTfibkTcUsmHZI0xmFJ&#10;Lkh6pHtejCFLD50ybz4jKgCCRrLG5yVMdkeUxdFlsQvmf4+g8Tpi8sRjxL0xPh733cS3PbaEi2N3&#10;5JkdLtMouXSi6HQx+szHJGh8re4fjxUTM97/jPJNHUJx/018XrdexzpAyeuNR3DhQBRItMwz2Z0i&#10;3svhbQkZh64USZvYVSOZEpM4z98C3CBZAvmQIZ5++V7SJISukTQ5oENGUofJOT9vn9sxGxpAFhNI&#10;wZnEz3qD78Aqr1vYoscG1ZSxYiu4bOyxkVR5xjm9Hs/vd0ICKI41m8c5E4gZRkxmSPqtSpxASBiT&#10;ZuSXY0n1FpNpe2Z2iFPTNROTM2uAC4kgnTp26IQIOAs5AQt+T5e5NmPLJFd06KxAtEjOrHOONd6n&#10;73sTwmkrOJwkYyCRBPO6x4h4eE5vjr01y7p9JFN0tDCpl6CZFGDYGQNJE289h0SQIyZm4tsSNquM&#10;Nd6nRJHv178rW5IxGRJpzVg0XWZxZw7vd0O32nMAE2ODct9VrmVlHfUgf5eMNBsHuIxLzgByJnHT&#10;GGmma8b+GR00A9wexE1jD80wcR0jAdTojoGQAdx4e0wShxizCQgZHTOTjCm6LWZQ6E+jdJmBpFmY&#10;I7oFEmY145qJSZlFCsolZyRqHhN7uE704xIEzSLRS8tsl8mYXVglOm2W8zPh6sO52AtZ3EtkSxcL&#10;zi2NVUGRVvyIMsRrKPXJd84+ijvkEHFn5Duf3v9edJZtNqAnG6ImG2Wa/TQXTx6JrmBfvoka/z6T&#10;tBImbbVkxDZXUvJe3xT1Eh3Q387faN00AJ+EsQEFlSwSk+186SaTXWz/lGSeI4f5nDFn2P5zGBIy&#10;lqFft0ydknI7OFyEDgvQTOoEL0aUnYaIuXgWFwA9HFd1HjhphkQ4BwA7zT6nAC6niGY7fQL1Gdep&#10;Cuo6EzyVT7koe86eYj+ATjYFnE4Ww4DkESQZFXASYuJ0cMcImFCzZYgaHTWSNieJNXNieeIIZI59&#10;NRAxh3Ch7P/gvczAhs/9QxAdumrSAAdyR3KGbhrH4X0Mt4GsSffT6Jb5iKxmx8cCHYEHUQVZqNAO&#10;A6YEUHuICPiAiID3cMG8RwlnIGcAMY4PVKD9IL0NhA2umg8AQe8Dfn7EbUkaAc/7YaQj0T6EvAmA&#10;CGC0B6Jmr0o4yCYVdXHus5nWkl4SYRbUX+ZndPs6ooRHgATcMs11DXTwAXD7ASL8L5vFETY5TLxf&#10;3zBxSvz8axJEAhQRG3aPn4HdQjqjjO4C6ISfOVZ0CJqHPF9El80DSCDdHxeZ0EsyVBA/EMgO3CoD&#10;gJBWSJK6GuJP6VXqgJDp6yZTnE6YXoBER6tF18aRNUSN9TUB1FQA5otQm+WjOivAdVNCnnk53/tS&#10;Om0KIG2KyW9uoFemj9+LYSJBx3D6zkwQ/TNHJMIkEYGo0OpRk5XYbQNAsPflPtb6h5ZbQh6VoTir&#10;5nnj2epQuak0SwHM+igMHSZT3dEFANM5U0Y8gFEG9s8YbXbVmABUnZchZK7omoGsusDncx7XTA4x&#10;c2Zhm/MsOXObfQUvlwGGOmX83TjJd/i4TjCUlacA8LrDzFm+DCi6yzmMf/M6jVSQ7LrDsG/H23eJ&#10;FSh4QOQaQMfbBwHSv/1fhJwhFSCQM9+CnPmt6OhJyJmKwwjBjkXFTVkQDyeDo6V+gLmvPS8tpyi5&#10;z40aByVS7kVtCMRaxyn6BUtUdBChmyFl8olK3k3O1NjZAlEikaPTptNB/0v7BMkCEC72wKTGb4ao&#10;Md0w5SkwUru9MmANHDsV3G4YvMzrcNNMsVg/qEPHeDPImRTYhlGJg6aaWDOdMl6PQ7eMUWvFRpwx&#10;vC2B5NauHIe3vXYfr4bAqSRVoAwcU96QdrtUITgT+9gRKm6TbKmCoKnGHVNFakAFWEdRmrhHcsb7&#10;NTxuHFod0WeVYJwicEk+GKiIPs1qujYb+ogo67EDk3kpxEwLLpcxRHWPV/Kj1zvF0btXpSzqFePi&#10;gNDy/TAfrm412jntlims4XgQMwVsvS0mKiE9oAj8VNQAuYFAMO2ggTiie6YiE2eWpKNG14ydNQ7j&#10;mBWXNfciIutB8QkJY6xZQw8xZ5nbSQgJRWV1RgyDT2oa6eyUpKFLsh6ypamjIGrrKSEpgKgyIoib&#10;25hjs20xFqyBOX49AkRe141QrYdjdtM12Z4qQEwH/qkkTlrxWDliuQri18AsVdUoU3HVVOF0r0ZQ&#10;VZ9E/EZc2dBwM8QMfSdzCA2IM/7/0PZfwZJtiXkmRjRANEATQcI00EBfU/eW9957X3W8TW+O9957&#10;f+qcU75uXW/6tm+AbkhqQjMihyOKFIczIEczlELBmAk9MEJ6kvQyT2KEpK3vW5n7drHFGAKMwcOK&#10;nXbnzp2Z56x//a4PUVY3EWZ9RJj1DdCTgounE2eKBFEBPJQDF7QSmTYIqTPL34wNhBsujhpT9fkX&#10;RmEhHHqqoAQim96Y+WWI5uUswo0U8wUEbGCXYbDLKKkI47iLRifBXMS/KSrrAvu1iVeI2+7g8+we&#10;I35u4gHnFqHZMJimDwINrFqRZNGxEcFcSsElv5N+uhYQ4LX3co7Bb60QVS2dYBg6d5JgtgYEdLUN&#10;LFA2EocCZsnz/lvBXp0kF/QgPhtChDY1WGRhtI1FUVxNfS38bSUKm7+xsywELbOAu25/3qLu/53g&#10;GPgcbPA5BMenn9nx8qNAcOxYeo4g6RnzQ90hki2f4PD++FNjo1wgZ1Gb+fLHRjpzvr746oeU3P8E&#10;cuZnkC70yti/wlzeGKof/ODnkF0/Cd0gT1igf4Fb4VOIkM9xsHwiIcNC/lMW7B+7IM9rh/6ZMlFS&#10;6pspd9PgpPHYYkeLzhnvc3jZ+3S8lAgau1p03Pw0RKFJ1Oh+Mf5MckXnjKROPHTmGInmfr5x4pRJ&#10;IF/vGUTDFsTCyhru+XX7RUrdjkaGPcZBYS/Nl+AUu2QkXxTRKab7yc//dvTTP/o7gaDxNkkZH2M3&#10;jTgu7oyRYHHE7hsvS9Ss8BnppllDcGbkmcSMxI2XJYN8LQkfL+vQ+aafhn3HZIVkhoTFR+BAC+4l&#10;RnSy6GAJRAnnRGLkEwgze3z87L4wSs39lomamKCR4Ch1tpQcK6Hzpexa8fP2uQ5dNRIfOmWMM4uH&#10;EWfP+Q5IDOngcet1SRsf6/3GnLmVUIldMx67rx0PCSFHuC728Pwp8gPLSNp4bN4Xk0wxMePjJNKC&#10;I0jyCTIm/AYQLX5pxxCvYzTbM777kjOBUNENBD6yp+YRhEzsnPH6Mz57yRljx1+K/RCm2UEak1ah&#10;F0esbq8NI0So8T3XSfbKrlI7RyE/PwQXfgxB8wlrBh+BE19D1LwCm75AQPfMtQPxl5jM6Gawy4op&#10;BBIruGgW+U1LzCyBYbyumyYe3l6KNSs9dsH4sxBl9ouh838JV0Jw0TBWIXjeJGee4ppx7EDK6KbZ&#10;AD9JwjynAzUM13qIPHvmlsd43xOi0HbAe+sc0/zkBH9/iFIe6EdUQFcGJI2RS1WITG7hDL6CAv/i&#10;qUM4TIjxoqPmDHjlrEOxGXPvc8QWX2S+bmTzVeZJt1HwV+DmbryPGKAeoXKWcvk2+sB6RqLJ3nGS&#10;TugLZTvQ1o/wpp3YKIiainoWpB8EcdlZIpZPn7wAxrgQnDI3cdA8vMm89RLY5jj9MfSjnD6kMwaH&#10;DBFcpyBpLtKRaQTXbR5z4wKxS4iULhNZe57jOQN2kZRxnGded4XjK837rrNvYoIhay6cPM7C9nG6&#10;QU/gEjkZXWSROyZpzoJ7zoCNzoBhjEHTKXP6cMmVUyJmELMRiabz5iTCtGMQOodw5B/A5bIvRJAx&#10;xCw6ZMAmgYSBkBG7GNksYSOG0VUTEzcHytFnEjUHjVIT/0DASMK4r0NiCARlJefMO+CatyBViFqG&#10;ZFEgZn+m2xI5Y5wZzn5Imm8uG+Gsi4YYtHeNPTPCWWeNl7ltF/hnN+6dvWClfe+8y+vTGbpLLKZ7&#10;CMyCo+g0hNQFxHtX7dckcvke3Zg19x5GqVqSgehMHUBINkGP6hIpAJv8T9vht/HItIuJaciVvqiN&#10;GO9UQ5I4rWpIultgVwRm5xRInYUcxNHBHN4OTN3wlcy3jdI6d+ZkcJEkuM1el/lpvk84aLpx0Ove&#10;7wQfjAz2BlxgV+wIgrPh/i5IGkRmECqSJDpoMhAoCeKYm5if2xeZIsI5j5hMYqaplgg3ho6ZmJiR&#10;nFlh7eAxiRpriERGjIzmN1IPcVF5ly4W5v1VCLVqiRRrpPNFsVpIFOC1WgsITtpYT2VdYJrevAXi&#10;XOemcJbxP7+D45V8si9HZ1Alzpb7OPLvlDH1TURf1/kNXsUlcxk3jG4XHTQ69u/TryleekAKww2w&#10;+mU6NM8HFxhdSgodwddnwOIX+D7H5Eyd5AqRb5I01XRHSbhUgbcc9odK0EjMZDh+I+LsranGleRj&#10;dd00Qazl6E9VDJclQeEesWjf43sXksn+dJFmPu7N/LOYnPk25My3o3f3/F6I1xoCaEyoAJtlko27&#10;xDgzHTHBNdNhlBdqLpRYXVjtR5erGVWokZi4QZgYe5btNqZM5wwllRA0Xk5DitTmjkcPm/czsTvI&#10;BPxEVF9UyYVThf0KCoqQOsaYdY6ZB010GvvsgWyRlLG00iizNrKN2wBELcSNFYgY8DiyOHh87Xbu&#10;a8c5U2TSHwBVl8QMr6Gdn74aHT+xO8atLh77ZiSbGgooythK0pTcMzhuGLpnmiRlcOYkIYBSAJME&#10;769RsBBIGUYRYoptGvIl12Mms10ypc4ZyRhJmRB/xpCkcXi7fTQ5JsIZIgC06De1QPoAUBKh9wU1&#10;GMAjy/UCjppRItheP66P/vO/1R79q382GP2rfz4Y/dN/0BP99IcpVM53op5+8qcBSUk7ZCBmmvO4&#10;YwA5DRA0dRnImAyXATvGmr1JzuicCdFmKNtyOGdKRAyECq+fVpXGMXgslm6G4WUUcVlcITmImlwP&#10;gIOOm4JFmwCfdgBPHgeNXTeJllso4XTzQEC1c53LDXnOXQ4CiW2zUQdcHsCRs7acx3LaGS3PkPUM&#10;AOonD3mY/pVpIgXmZnv5p2x/DKWbRKDlW1iYgJhpx97fqxuGnpo2SiVbGZ0ozHpwnfQAajoANC3E&#10;DWRbAEOMHEMCJFMEhIXrkBpdjYCTdhwdU0xWKZJjcXEbxfozlVWfoLT5iMnsCxZnt2aIQiBXcZoc&#10;0UncMozeMdwqKPV66JLphMQqcl4KvNfSIEoCcJohdiET1IGoCvu5vZ/PFveM51yAc6eOUjnImUqi&#10;zbIcW1cv8QBkOduzk0xii22+TqwbOe+V54gGOR09eEiuaeV54kEuQNDYu4PLKke/DQRWF4ROb0d9&#10;NMB56ccZ1I0irbNALB151qp8R0aIRIE9Hx0ZxXm1wATuGeQMDhYLKkNXy49DT4vF9C9ZsJYwKPWf&#10;uHiP28KyeYiUndAtYo9KydniwvZr7euqqsq9K8GlUrbLW0L505/97fAacblh6J8pW+i3mDRvWHQY&#10;yBlJkVKcmUPHjORMqWem1OkSd8bojNGV4lZCJSY44iixuH9GkuSXyRn34/NiYicmMOKt79XxnGgD&#10;CRMJGAmZVc7ZOseqa0b3jP00nguPw4g2XTqxAycmYrztM0Dea0EDLiVfUyeP93v+dNPEXTsSW58A&#10;GCVYJGhWUSHNYRefJ7d3JUSTlVw1Eik+TkIkuD7KDhufFztYSg6YMglhsaR2ed02TKif44TRNWN0&#10;maRFqa/GCDmdPSjkBDll4uqlZAvA9hnP2cHlsWmHi44R1FfPOUfGkX3AY14Dgh2SM8+ZpBuDtsLk&#10;d9lCRoiTJ/TWPIeIeKWCkUi1F742E/hNu14gPRzrWM83zAjGafMSZ4/kzCc6enQNSU4JNAAcgrwn&#10;5Ti6xwAFo9iWmWDPQaIsMrmWWJGYkRh5ZrwZv2ej2nQT+TmuA2A2zKrmPTwz4iGQM1+F45N08fkS&#10;SY41jkdyZhqwMAU40EkjaRMImEAulRw1MfEUP08njOTMNwQOjzdmLSZujGNzSGKFaDai455/DLD5&#10;xO4cunggZtZ4T2920CygLls0uszoM2z5xpjNcds0YEbnjMPLM6rTIGAc82QsLyxZEMyxk60uMTNH&#10;pMcCfRYLdEQtxq4ZyRk6ZLy+QrfFut1Rxinx2CUmXiryzXLfWFtBJbeBawbQA0mzhhotDG7bID7x&#10;ETmzm0+8jQVzFpvnluiiYsHZQsAJ4kqGUMr0YX/uZGKWTrJYXXmLCSx25NNMmg7Rs7LnLUoj3yqR&#10;NUzQz5H5fAEXzcWjRJ4dPxhdO3UkukPJ+kMs4DW3WAB7iMuyvonYM6JnKGgcJtd5nOiAMYiaPsBP&#10;AZt5XVUdZMltSBMIGkiWc5RjWpJ5CWXbDRajXYC+h1LmtgodVDhOdK9pmYZkuczCs5O420SsPWCx&#10;2s4Nc2bt4LjIBO8MxMxpFGUnmfydglw5S0nhRSaLWtQdl7h8nsnzOQBOScVDdACKnsunsWKf4Pnm&#10;Ogt0UPacFSwxcTwDoIuHcWbxOIlq7zhkzTFIG5VixgOoPnOoFDsQSA6AigQMIyZmAuAB5BwL8QHv&#10;BwLnIJEBkjtBXWZOM0q0vTpZ2M8+lGiq3N4H3EjMvIPN/99HzpQIGZ0xv0PcGSOQLr9PDFqJoHEI&#10;iBwq0yRnBD3vBFKHy9yves2uGyMLSgWgpRzpg4C3I3tUwqnKw3XEeboE4LmOy+k+yrS6hyxUNvG/&#10;vqULUDCEMm0SpTWdLBA1KywAzKK4HB4cglBpAWxA1KBcvH2FCTvEzHXGLS7fv3UP8GAGNCCHSLRz&#10;JyDcTp6GqEHdXmdhN+qvDlwxAJIO7P7dbeYqs2iIKm2MnOUBLncRD9DB49oLhQDgO7Dnt+CMSabq&#10;EFSQ0UzZZmOilmLwJsQljSjnK6LKSiKBiBHIZ1Gbd6Gk5P/zJJ1Ny8QDrDDG6UNQsWZvTiXkjNnM&#10;quMEJ7pQagFJjQCnJiLTmslnzgAIjDPr6UJAQh/NMPFnfT0QPJAzFoY2kkmte+YB+7p7p+SWucnv&#10;4dZNtpBUV3i/FwWBRMJdtIOG7/Z1iy8laMq/C5V7KvlOnSQuwyJZgPopvv9ncYZdJN/5Koq/O+Q4&#10;PyQqLhxvmZQxv9lM6dsUdd4kRsDCT/OyzZre9+fmnJGcKQGjv/SXvx2cM/U49fMQMXa6dM7cisY2&#10;68LonUfQhWOlBcKjjfjlEjmja4b5LVhDx4ykTFXxeBg1rSfDdXGFxIdkiZFjxpp1TEnu3It6Zkuj&#10;d57FbUiaNkiX/BAkC70yjhQRakm7ZSBi2um+0WHTC5HTNo4LXhKnB1dPr/0zEjUSLZAoZaLFbRzd&#10;7LFIFhnb7O0eq2RNE9tviJkhMAnYKAeWS/dA0kDCpCVmjIIG29gxqnjOuanCuny5W8Zo5+Ca4bEJ&#10;tmnImTz4x34asZq9mk2QJfWQJg30wWR0V0DMtCno0vEPdhmjw/PTl4noH/z9nui/+ScD0Z/8s77o&#10;v/yHHXRzNPF/4R7zZubGkC0695t5fAPdmg1gF3syg8gMTNQIOVMHtqlDACdBY/dMI3ilmZ7MNK9T&#10;RBBl10zXmEQMjhKIGt3/Dt3+bXTatOAKKfYTO9aHkAysUhwgy30I8Rd4pY045jZ7MsEtGURlaSKh&#10;M0RE5+jsLPYyr0eMlu9ADMC8Pg+GKRAX3cp2EEHaErFfK0SFzeDGGRmQoIH4GE4R54UoaoROmGFU&#10;pDhfOojyKuIUaSGOrAPnvn2RXYjJ7JEZHM4TYwyxSoxaL9FgbSQHtIJ/2nDwGLHWjiulBcKjiKun&#10;2Ampwe26emYXcdvRR/mYLskXLLC6aP6aRdLnH0JQPCc+la7MlS0WPJaJTENQNj7byLYpkDMjU7UM&#10;jnccDDNUAfnEd68HDN/F9wS8mgHz58DsdsYaSd5DFLhCTTtSTXmoSIBHms5H1Wm7WxH1QUx1DDRG&#10;uTYiWLI8Jo0DKgV2aboSVdVdYiAoA8fU1NPJgHuoqRlsi3OoDXFdNwK6fs7JIOdjqI/4H89NR4oE&#10;BdIJIKmnp0YRkzGHoBvCfop1Is50KXxBzLEkxudfxgSFUWE4VHQw2JeCEMfoquBYcC7PPD0uaS8t&#10;npcW9H95iFM+Zx7+Y+KWf/7zvwNR85NAxLyywB2i5BOjxXgdHRK6aULPS9kREztXdM1IvkicSNg4&#10;4o4YiRWjzrzf2402e/Yc98Eb7hmJGbtnPhP3QEA8lQwwQovXl7Ax5sz9+TpujVJzPz7uKfuS7HHr&#10;sUnILK8S10sslUTNDjFtOjd0znwB5vvRT/9m9ANEZJIvsUNGUuaHvH+FdSYgiF3ivpmYyInjzSRv&#10;QtxZmXBRgBfHnS1C0Ois0VXjkLyJiR6fF7tyAjnD64ToNC+LicSPEhHBKVKKEnPE5EggZ4yEg5z5&#10;DMzyBcf/VZlg07kSiJ1yh4uX47iwQHSU+158rUDO2EEjngQLu19JF3tWdjh3Omf8vumS0TXj8Dgk&#10;iEIvDSSOjys9nl4cvnuSgp8jKHT/vpaETHCi6Dzh9QPJAu4QD4cYN+LHllf5zUJmSYy8SdD4+OC2&#10;AWtKLkm+6JCRMPnUviKO2e2HnKfQf+P9DjuAcM6s8hnM04GxsEAxN6TZYyPMIYOeQtDomrG3SVwi&#10;vpLACp04b5AzElF2/bwkTk1yJgyTDcAtz8A4z3n+Bwo4y+TMSyMCuW1bXGSPTeiiIa6bxI4VFqNX&#10;jXiyewaBmR0xkjYlsqZE0sSkjJ0067hZdNMsgb0W3xxgmSUdNqGPhv0YiWY02uoyJAzOfpwxW8RE&#10;O4xMK5E986F35qlxZww7aXTZPAJLbUHe6Kx5AfZ7CeZ7Bqnj7Tp+FnjuLIK3CVw+YV5FLFMbDoIC&#10;EVBp5nI191HxXz4VXTlxANcMJI24BVHUGeba50gAuECv5sVjB7n/KAIzxLg4ISp10txGwEx3YrGu&#10;OepIZKOBPM5w+jQn++gXJhFgfGCUueEAkaBFSJpasASdNGeJLjtxDmKFDkAIl6o7uJTtG0RccwOH&#10;znUENteYv11B0HSZcZM57T3ENxXM8x6SPHAf4kXc4sK0YjGFYCfBLrFz5gpRtte4/wpO6Mu4pSVo&#10;JGWusL3K9SsI0i5K2OioCVFnumkQ2JkmcPxUGOcgJn4xdN+AacBIEjRHcd0c2af7f29wn0jUHEBQ&#10;th8ssj/01jAkWYLATKxi388eUgf2kRqAKI3o5pKbBldN6LpBoBbcMWCXQJiAaRgSM3vsvLR7BteL&#10;8cr2y8RY5E1yRmJmNzHPds7spnvmfR02Ov0lcQJRA1YxAYAhWaO47H1ImuCqARvtZv97EbftU9wG&#10;njoEfjq6m/g7XESnIanOk7ZwBYLgJsTY/SvXoxo+90Ql4oVmBBhE3U32j0LUgLPn+P4u0IvEWJ4B&#10;0+Os6gLbJOiUrALj3rGrEXe7cc1GaNlPY1TxVTDmSbDjSXCiEcM1CKMKOOx7cP93txVxqSD2wIU/&#10;DKaYgLAZI75vAAKnB8FZT2cRMRsxyWUHTSf4Jk+cWDN4od7+F4iaQqYZsSPx5HUIxSBZ7NRsJRqt&#10;v7szOHAmEa+tsV6wgltnGHImY8clxIWirLs6XZj332NbRW9NI8K0DESPJFCabZZtW4EI2p4ic0WO&#10;jxqGEXCVYjhjoiWKGhCW1UKaVEGEPIB0EZPcAkdc531LyFwm/vwSjjZHKWKZ88xjHoJb7uoCo8/n&#10;CsIyiUYJmtN858+C0y/inLmmiJLjs2/GbhmJlloHl+2j8bLiOEcd57UJx38j50WC9gGYRiJTAVsl&#10;ZI4xc6YUNHDuriMg/YM/+INvMMifkqB5s3PGPLRfBcD8RvRrf/E3oz0H32KSfjtaeJyOlp5mWIzm&#10;CwQJImHR3EoOMo6RPBFgLUzYJE3GVmqj2e2maGoDIofiSV0tqrCacdfkUER1jOq8YREfV0yCyV5d&#10;4WRUiXrNUZs9hmvmFOQGJAkuFMmZHIqtIgqvFtw4reQ1t2HJb6dTxv3aM+Ox/IKc8XrJQWOXjf00&#10;LbpqACIZAFMTmdD1lHLWdeDOIdqssd33cCa4YuLRKPmCO6Zexwy3+x7twEmqJGMkAC4pyJ8MoCdr&#10;XACvl+L1tPDrmmloOc++dAxJzBBV0MMxAHAELhJUumdCH43kTJmgiSPQ3CYFNEyGJWeMMmvC9aJS&#10;rJHIq0DS4GpJQabkiTQb5NxsLz+IfvpZffRf/CfJ6H/7n2ai/9UfJ6JPXj6kkOkCYOFUlCpw7EQC&#10;JAA0zSrOeG4TMWY6ZmrT5wNJIzmjY+bNEbpneK0Mx2DJZgbAk4IgMmLAYXRAWrIGckalWri9hQ4d&#10;ijjzPcQX4PCxj6YD5ZVunxyukbQ50C0Qez7W98NxVXMMD5vPRA+bTkfVTO4bknxPCtdhcav5p1nE&#10;rt6L3Y9c5DHynvsbYWdbyGEfQ5ECM7uzwCRzOhpDZZYH4GSwxfcOFVCIEzc23R0iwNogJAq4ZDIF&#10;OmsKJTImD1jItqJaQ+WWa8X5g+KtgJOnjQLMbsDEwGiGBVeUa5tjLCZSQryKhdZFS3sVXGh8wYLx&#10;c5Tg23Q7QM70TtKxQ3zZ8BT51UQDdAD4WiGoCh2QabzfXJFz0kJMA+AtwznI4J4pxcUBbOggSvO9&#10;sGPIotNAztSzEFR9kq4nPrscCks7ZzrJpIdASqUh7JLYGBvJRaw5Hz0g2u1h1bnSCAQNn2kjjqk8&#10;IBc1Xw8ArrMd5SIuo1ZcRoU0x0VsW08nOdGWjZJjPTODHRGQox14m8X+5yp1nHiFnGAUXUzKjRr7&#10;kEnlDpMxo7Z0h4Rye+O8mBTqGPH6M/NuLVS0V6ZMzsQkg5N5re1PeJwT1C8BUk+YOM7MLkcTE6hl&#10;yMNVSfWY29yXxMpz84+ZZErQbPPaDi/bMSNhoHvG3hmJEMkDyY1SF43Ejc8ruWrevF0SRHImJkO8&#10;/80oM5/nbU8Ablss1D+yoD7ElvkedTXoZPF+iCkeY8xX7Bgy9qt03Cj0vvpR9PVPADg/+CnkBGBK&#10;276A0IV/Juo6UCR43Kf3f/kjlHMAn88gwzw2h/v4FLD0xQ8BnKj5dKFIukjISNLongkOI23qEDKx&#10;S8aoLq97XHE3jU6Yxzw3xHYJDszPBqi+guh4/TnAB5fIS9SEHzCC+wnSSGLGrh8/0w8EN36uEGIv&#10;BDZG3/GcF8RAPGbybe+LrhkzosNWsk5Xit0xRpOhpnoC0bHBRHfdSDFs8BIfL5jEl1xpKL3Y11Nu&#10;f4Rzxu6VdVwz6xAhG0yMt50gQ+YYa/YpIPpjzqGvtYECbN0cZFVh2u8lCiGxHlEKu4KVfYFJ9lK5&#10;H8Z9PIWc8XXt1NkgH3mRPp8FgRDKQb/Xm3weTzxmiKwXxrdBVEmefBNVFi4TdYaTZgEAMIV6a5YJ&#10;+ypEkgSOhNIixI3uGp0/oVsG4sbH2yVjNOBOHHOmgix02pAHzf3rgBfHKreH67p9XkDovASEPec9&#10;4jRaYb+zEC1TOGGMM1uBkAmEDaBjAQCySEeNZM0cMWczgJVZSm3to5mj6HIGIsUxhxNmDnXLrJfd&#10;MvwbNwcJM4drJgwuL3g7l2eJclqAiJGQWWI7T0SSapsxnHcTTMTmZ6eileCywZbN683yWvOAokV6&#10;apYfAYaIQJOg2WI8egoAYmw/phRwYxmV2wxRayNEtkAUj/TQ6dHO36c8nVmNuATuUax3DhUYLhFI&#10;mWOoqY4THXBakENcgOM8nTWSNFeOm+98LLoJ2LkD2HnA4nI1EU1ND1FBNxJbU2ABvYcMf4o4p/pH&#10;osHOHnJ3C3SONKI2esCEDMcATpnr2vidyLGAXMHE8yETyHt3cFXcpifjHsofyg+r6SNxwluavNFN&#10;wiTRfNo7lqsDYgQ6wTLNpO80pIoxZlchdq4wJGYuEHFmzNlFwQ6T9CsSDICmW76+bgUUUedx6pxF&#10;3SNg0j3j5PEcYE6Fm+Ms71U79gkcNDE5Yy+MQyu/sQFeDoQNwOUAvTMHdMwAEg+hRpOQOX5oH8dI&#10;JAH7OHZwP+BHgKT9/73gkLHnRoJmN5EDe1CFCXgENyVypuSceQdQUiJZfit6Lx6Al/cgW94vO2fe&#10;4zEOnTESNZIvYQB6AuCRqAmA56+Xtu7PYk6UaY73eYzgZw+gR5JGhdq+dySeUNDto88HR81ZAOCl&#10;0wDJcxA11+4wia4CKKMwz+MSpY9mDhWaGecCfbPLJ0fHAAB9fAeKUYrvR11lLbFmD5lgA3AgaB7c&#10;us9E/jZE3TUIO1Rqp1ViIaAg3znTDPFHp8wgwGN8oCeagJgZB0AMEmXWjmslT6dLjjLOLMqpfBYL&#10;P5nMrYCcHC6bZEbypI4tC5coxQq4ZSRoGhuN9iLmh6i/FvpnjEvr68biPwhAweU6wL51zmTIfbYz&#10;JgMBExMsNThT6uqIFgK4SNA0E3GW5XUlhlR4uoBQImdKas8cIEfFp+6Zh9r26XC6f5/3jmvo4YPK&#10;sL0HcXX3DhEC9x6E++5I3gAwLOAUCEla3gQUXuU7ewH13lnynM/QQXPW7z/E5SVAjt/36zz2FgRS&#10;eC7xaBJKkjF3ULMZ83eJx14x/xlHmW6bXXzXvv3tbwcS5X/ZWLNf4Jy//Fd+PTp+9u0oCdbogvzo&#10;RPg1vFYTzTzBSbCTjIZXmDPpWHGeD/HQymJ0xxRuAMRgCrIaiW4WQ0iEVBWPRZWFY1F1y4lAzkiA&#10;6GIJnTS4W+ygMRpNMqZz+laINuuYooOF122BACrSK2N0WXGMx42BdYg0k5zpnEaYxjY/jMAKd00T&#10;Tp4EMWvJbjAJWCbRC64Ci0jCxASMrx86NSFjvD2+T+ImWT6u0E+D4C1PjHOWfpm0jhfImDRiswz7&#10;C3HQYKt2OmaMlrb7swVCRYIma88MhExSYRoCuCSL9RlTB9iH0dUZ5rNJosqawTj2wCRd2O+5E+XB&#10;CEXcFa0tl8jxvxV9/XEaIdlA9K/+m6Hov/vn3dE//geF6ItPq6OpGd6/BBFYKN0BXgr9MWDFVvbL&#10;3DlBNLO4pJ5EgnrIGbcl90zJQdPEc5IhApr4NAiaFlz/IR6tHHOm+z8mZ4riErBKmh7IDPikBdKm&#10;A1eNXZq6a9rpVSkQRWznZhJck/D1w+AYjFlLn4tqiYZuZM6eylzCkX8L3NXIQl9X9MHzQfALUVwT&#10;SWIKUyyEdtKVMUoPxjSLk/acDNCvWUA8xiJcF9+3sXa6WeiTGSVfvS8VRGQdiLI6iHUudpAsAD5x&#10;FImFbumGWMKx09IHWUM3TM9wI70vdMHMFHHE9DOfmMZpTCfcYwQwzG9KMbIsij5HKf5sAQxDQfEq&#10;kSazkDMzTbhsiWCexOk/inByCFGXgjzPYRvxd5z/HDHbGbBqFjxbhMgz/rvL78WgOEbMBzEGpqxO&#10;XQTLsciYhCwr8H3hOIu4jVIFMtpx09Q0X0Rwdi56QGTzg+rT0cNaVONgnApwTAWx1DUNYFs6RduI&#10;ce7lvffYOYqwrIOEAx1FhQJCv3bi14YU5+EAgrBegKDxb/kGQqUXYAOdMRaofwYWUACmO/9LXfbM&#10;Y11cNsbJRXEXt8UeT5jruejtwnjc8xETAaGQnREXyXtZ98wP2adxaeu4ThYXiXBl+wwHgWTNcztG&#10;XLCWMLBnBqJAQsRhzJjuGYkYt3H3TOx0ibdx94zPt7Mmfo79M1//kC7OMrnzi+gzu2zsnSn12nh7&#10;IHcgYyRitgNZZPeM3TF2uJQIGscLHmdfzWvm9y/KzhEJDYkZSRiJER0xDkmaOMJMId1TzqPn+mse&#10;9xNEaBI3X3u+vwYvcs5123wFzvpSbGYnKMSK/Shbiu6cq4OrFFQZZxbvW9eMI+60cauL5rVRa3FE&#10;md0okmI4Q4wS+4z3rlvGnpc4XuxTPp+Q/GD0WrlPJv5cJeFi8s3b/Oz/fcP3ZkzeJwz3b3/ME0iX&#10;4IThHH4sAaSjCQzq8DUlceyYeQrZ9dQ4MQgan/MCp4mOmUD68NiPwXsSefbiPIKIeQIBIoFjb8wz&#10;vpfG5m2sg0dWwQ0QaLGDJnb3+J2VtFmik3SVLhl7YOzgCb8BztWHxr4xPvS8lfepg0ZyZofzv8k+&#10;l5foynThl9cIcWfsb5NI6A3WAEwrEJdsbNrvQ+x4IIEkktwH5E04Dw5JIcSIED6PiZJ+bDy1JEYZ&#10;rz0BKz3VLfNSbEhEM9hovtwJs7y8xvsDGxjnBEZbAzOt2vUCsbIkwcJYtY8mkCwlokVSxmHEme6a&#10;ZURmSxAsYUDOLDsQna2EgcumfNnHrXDfKrhkldsX6J0yzmlyjEVwHDjrOmwYEi+SQbpzNri+BW7U&#10;aWMU2kvEhC/Ej2AynT+PTEzgGOfBYTM4+SYQuo6x2D3CwnZXkRL1BuZkd1iIvsC89Og+XDPvlVw0&#10;xjXTSXOOGOfzCsyYe19mbn+d+f5t5lD3iauqBLvUsvCeYN6Vr+VvYBoxbRuRtwMIjsZw7zB37SX6&#10;qiVPt2ZDI5ikgnkV4hcwTCVztsq7RjEhNAqOAXr/7hm3dD8sNNeBdRoqcFlUVLK4/IDHE2Vrv4mL&#10;1cTSntbxD2lyDneMzhljzSRnLjO3u8KQoHF7XVcNt9/h/psKd5j3XeI9xCkAkjHOyQNBg/jsvCIn&#10;tmdNB9Blfbgc/UwU2jEi0Oy5OYLL5DDz+cOQNQfpijloV4zCsF0IzcAlh3DwG1F2gijn08RFnwSz&#10;hNgykgMC1qHfRlFaIGMgYhz73oaceRu8wNj7FuQM2OU9hGXvETH13h+UsEfAGmCM3UQsO/a89V0e&#10;C8FSHl7fDW5xSNSUSBqeV3bSvEu/5rsSNUafKTZju+u7kjkSNu4P3PI9cAt9NQfegWCip+aEPTwI&#10;zM7hMrrMebmBKPAOIrNKujIbH9ZFuUZE5kXc+H1j0ewoooqZlWhjYQOSZglXCakYQyNEk3Uxlzem&#10;uAGSo5a45yoEVxXM5+8EguYCn6kRwwoJ7X3MNjfiSkX4hUjL5Jxx4shG+d6KEeycKXViJuiYQcgO&#10;ZrF/ppshpsmBOdKIusQ29st0QkYaTZZqMNpLlwhzmZZC6LHpJVJ5lJSB8eE+CCHwBpglBTZJg00k&#10;d5p4vFFg9ThnJGeSdMwEgoZh1FkrxzDQ00pcWh/f9wHeax/izU7mj3Rp8vpNIXYakRvulTAgTaoQ&#10;gFWA2Y0fuwPWuGcUGWTQHXDFbSLF7JKRFLrDuMX1GwotIXEuIpw8T6TZRb77RhRev0IahtHL7Mc4&#10;s1JCgb8hCBkjyxTGBZKH/fI6dyCZfB2FZ7ftBsK1pIjtBqkLdzwG0gAUqJ3ls/jOd74TfassEPuV&#10;P5175t9Hznw7+ouQMweOvIv6qCpafUWvxpM0kWKoiHCfNBROBLeMqqo2+lq6AC92wgwv2BHzMOpD&#10;GdY+CjhhEh8cJ0aVOcGjGDJtx4YT90BOGAHGBLd4MhAlRowFtwwTQImVHLb7DCAkjZU/AyDJcjnH&#10;cCuQyHN/kfzkoqSMijUImVbIGMmbQOAwtO8LUhqIMasnY7m+w1gyAAxFmHbdxLFlHofOmLrYIWOs&#10;GaMJ10wzxEwKpViG2LQc7py8sQIDKM04roSqNPZVD9FUlwOg0ZmTICbAvOY8oKVg/wuxZkn7aMqd&#10;NDpmmt5wzXh7yUnD45gMS8wkseg3Q2SoGDNzuUFCg9GM8yUBIEgTN9eaPUJU1cFoZepotL14Olqb&#10;OR2N9p1gIf5olEpxTrPkM/scSJ4mospCJIDkDBFatRRrOmIixt6ZuHsmuGe4nkSNlioX1qtiCwNw&#10;kgRspVFVpSBnmjnOWsieGsCK9xcBQHbS9NFN00f5ZvcIijRuK/CcHOWSEhRNOSfzZ6MHTafIKT4R&#10;tpUJvldpzikOGlVoA7h15qYaULxmsORl+UeaQSXVSYTOJJOBBSYsSyxKwsxOdEJ8kF3YjhUeV838&#10;6igq8jGAB8QJ5Zza/dN51FuZOwzAde5WlCQfOV2ANOtAFQmZ0ovDZ2AMgmUC0gKyZXQqB3ihw2C2&#10;g+JKFguHiCkZw26K2nt+g4VLXDUTK7DN08Ty0JvTPYTybDIdjc3QCzMEkYJyLAchU2gF6LQBqiCA&#10;clzO4BbKdsJiE1FnWWmKKIZ6nGnVmbNl5dmZ6LbkTBVqimqIQpRmGYiWPBnOBYikXAuEWIHzn+Mc&#10;pm9G9cnrUV3ztaimUQUanwFum4YE5EwL5EwfIMdogU5UgQUAahpyiOzrYks1yr0cXTzdECNDqOcn&#10;Qr/EomqVYAdeZVLEAiqL3k6cQ5GjHSlMdDeYhM0vbYSemG0moFtM1FREuagdFrad/GnTZvJsHJYE&#10;jUPHhaoo9xcs5D6GSejC/BquIJTM7X0QRUvlRXYUQap1zApmgvyK5xln9pzJt86ZEPNVjhiL48Li&#10;+DFJoTc7XHTPeJv3vxlXFlwgDB/rviRanjCBlpQpOT0gUwABdrxIfEiAlGLEJEFKUWCxW0giQ8fK&#10;x/TqlOK7jMmSGEGlhYvF/QUni10qbOMOF/e7ysR3zbxfXuuzr4k9IEohuGR4js/1crj9Rz8Lw9eI&#10;I84kaXS96HDRUePtvlbcE+Njfa6ETYguM/rL7hYIGyPnPuL+TyGCPv8xIOz7P8I1Yy+Nn51uGQAf&#10;YPI1wOcFisCnKg/9TM1AZpTi3cit9v1CYOzotEE5ZSzCNhFrj/iePLJI0t4bVVe8rtF3r+gvemZ/&#10;EcTINiTMlmoqSR27ZnDN2DPjdSPSNpnsu10ho1iSZQM3jc6XZ5BMHoPfpwD4yrnVvk48JG0kVYwR&#10;s+dFcsQ+mA3IEokf3Tk6U4xjW4SYkaDR8SQZt8VztzmfW7yfbbOXQ+yYww4ZVGqqw7zNfQNgFpnE&#10;z2Knn4PcXFiBHGEsATQkUVbJkl0pj/XN8uuHkk2AkMQTx7UCAJgHnCzoFOL6MqTMcryFmFrBYh86&#10;Z+ia0TmzzvuYB2BMsyixCGCxf2brqQ4qCCaykxchkSVjJEhmcbnME0e2QPSYl6dxyEwxpiFlpiFa&#10;phjT/PbDgISZhniZJp82DFQvM4xpiJkZxhxDEsYxS/fGuGWZLEw7zKydnsQ2LehhTMyyH105EDRL&#10;HNMqbpp1xgbOmi2iz3ZYLHpKWfET4tm2uF/SZ2qK7FsmigNYq7VVD/W2UY7JhJGF7NoHRC9dVIVl&#10;tjFOGlwfJxmnGGfIJQ5OGkkaiIZLKGGuMtm6jpr/JmBHVdpD+jTqWFzOULbYk8GJ2dETTQ2MUFSI&#10;m4aC+f6eXianLNJTOt9Yi3MH63QNk8eqSsrMH2KHRglXwbamGrKHRfRskjgZ1ET5RHOU4PGSM3eJ&#10;QbtpQaE5wEzMbrG1JF0Vj0WFD1E0uTBt58wlbpOwsbfjCtFaN1j0v3NNMMVjiJa6dfUqbhAm16jT&#10;JGeOE3HmUGnmdVVtJwFRxwB29rJ4n50wJ8JjGKrffKzxagEElcgX+2scIQYNkHOU207YiWPEAH03&#10;gqNDgKLDgCCJj72SMoy97wJucK3YQaOjRoJmlwQNSrF3ACy7vge4CWQMBA1dM4Gk+e5f57bfCtFm&#10;7wVlWalj5n1BDmq0MCRq4tznAHZKICfEBhgfAOhxBODD0GUjMHofAPU+hZ67sYnr8tlHOWcAb3b1&#10;7ON9E+dwEReU8XT3iAGwS6axhgW+DIQHxZsz4xOounSB8f+O4tiZCVywfB96iBcoEjOQxHXVWN2A&#10;IozvXkU1cVz3+ExQGKJSqwDopok466bXZbgX4mSgjzlXdzTQ0Rp1AFpy2NxTZg0DlhJuASR2yuSy&#10;CRYYU4gsUvQFJhBQeB3bewu3MbxcgKRpwU3Tyn1FyJtCuiFqwUnTzvMs5QygCZKnk4LMLoZESwu2&#10;eRVlOZRxxprlzJSmj6a9jaJNjsvf5tjIENvBEGvWTdyaBaApCJwGCkWrADeVgPUa4uHqUeQ10t/U&#10;1NTE97whSkjy5BC5tLUDjFqIQyPCA3WemdZ3cIvdYkHgBt/ba5CSV4y94Dt/WTAPgXODOIwbkDEx&#10;KXOd34TE5y1uCxnaABhJnDOAFsd5fivH+V5/j7LWX//1X/9zJme+HZ06v4sF5ytR/wwufMiSblwq&#10;fUvEjy3gGpiEtKDnpaH9ZMANad0cQyzSM5dvIParqdy30gSRUIMISteMBIl9L/a+OCRnJGp0uCRx&#10;xaRxv+SHL0GMgCHY5odxp3BZYqZl/BouG3DPFHhqEmKkPFrGEUgNMK/uPolb/wSDOT3O/5ickXR5&#10;c3gMjjeJGS8bZyZRVISYaaGXsmWU4xtiDo+wLgmmae7mOewrFTDWxRAJXYCIKXC/nTMSL1kW5jPE&#10;PmcQhaUgZCRmEizYJzshdoi5NhUg3cccE4ImBcZrZtHebpgUwrAM2COLuyKfOw9Yv0hfyJ3os1d1&#10;0U8+r4t+9OmD6OPnN+hVIs6t/WiUyB2LmsGLSdwxumeMdE4haJKcCTFnpAbUkkwgORPHmgUyCFKo&#10;ic4aCZoEkcwpBG5pSJpUN059RhbSoYhzph3hVwfOdiOaUxAq7lOspaumC2KmZxwHfNyriePG6OaM&#10;BA2vL36qoaezIiFuORY9rD8G6XCKmK6LxA7fgACtYHEvxYJsFxilh8U+4sMgTVZX+lkUnYEgIDqY&#10;sQw+kZDpIHK4j8hhY5eX1+h/NHoZAVoP/TUddNy0SXB0KiBD6IVLR/yU71L8houLSLZ+yJ+x2Tz/&#10;o4sI0nI4/nOQPG0IRogrmcOVOjcRTS0jrthgroDTf2kb/LJJd8ICLh4EZaO8z4mZJP+zJYhwGRk9&#10;hwgvx3vNsy3YESS5RsxcwVizQZIrRnHM9EPsEVuXUIjI59po9FySWOZGCJcm+nTSfBbEUycgZlJF&#10;PgewUBK81ZCG1Erw+UHU1CUus8VBQ09NZQO/o2biv3l8JzFwA2Cqnn7+9tEzmslx/kkCyNFR09kJ&#10;oTRGmsLSGOd0GoV8ydGr+n6dhd5NFpOfEK2rYv/L7/8wEClfI476gPm4i9mWyRvrJAZxsTnuMtEd&#10;4MJ3TMjEDos4isrr3l9y33zKgvUz3L5TkEX9dPzwv2QF5b3ObWOtWJzXrWOkmQSLUWIOyROJF50t&#10;Ei46ZSRcJGUkbLw9vu9TYtK87fNyRJmXddX4nDiyzP292WfjZV/nyTMwAcTLzhMc39vgM5wbkjNG&#10;oL1SaCWBYAyXDhPIBV/r4+D8KZEUOlYkt8R9cVxZTM54XVJmw04ZhudEd8mPfoyjhsi3zyQp2J/9&#10;OF//8I85/3+D8ce4V+jJKRMhr/gsXuvIZ8QRaBIy7jve6sAxLk0ySKeMeNHz7ucg4SLJ8TUk0A8l&#10;guwf9b1BQtjzYueMpMqHCsrKpI7b+LPVORMTNt7me3bfsYvmTafIS/Zpf40E0KeSWJBZoUMGEsT7&#10;4v26z9dlJ84TcPEzXSYSNGUHzVO+GyEODAzlcX3s48WzfF92yoSPbhwJoA95jVdi0bILJ/Qb6TQC&#10;X0swhnQJzkdw1+CA8XstYeIxSQLFcWnBXVR+/97u/R7TM9Mo2O7gpFnne7sCSROPVa6vQdCs8zta&#10;JTrb/Uv+rEPm+J3fNh6tHJG2o0DT49oAm2wgugKXbJuIAB6RnDF6+VEQo9HvgrBsh/SRddz088Yw&#10;M/daJbppC7GZbpotySCeL2ZakPAw5oztGk6VdZwsa5A2OmpicsYOmhIpw981ejIX5ohiJrLZy7r5&#10;S1vd/W/e/wv8Mj0xxrx/MIxpOj7ssFkkQm0RokayRhGPr7UBjtvimB7jqnnOcUrOPFckaOoDUdvb&#10;iOJWLXUn7myKhe4JBDpjvWAXnM8DiGu6cBdkiLGtun4hunn6SHTl2D6cNLuDg+YUUWen2J7F/aGT&#10;5gouh2uIrxSYXUfRr8jsHu7jChaVq1kMrodIcd7ZzgK4TujJcdJOpog9g2TqB4N14YSwuyPDArxl&#10;8A9YFH7APK2KBWWdDVnmbvYTtmaYa7KQnmJ+Wsd9d1movqlbgMX8eywuKzC7JvHCfE31v4TOA+d6&#10;XNdho/hMckaco+tGUZrjAZdvO+8Dt1wxCpoEgNPE3Z4h/llC5iyXTxN1dhJnzXGwxlGimyVoThJx&#10;5uNOGxnNY49zPUTkOoyQpp/mKLjEWOMjRCvrnD/G9sT+/fT7gGkgcnTeOA6X3Tf7IXP2g1n2iwuI&#10;GTvogBTZ/xYCsz8kshlyZjekyW4jycQlkjMQNf9z5EyJoMEZE4a4Bdyj4EyCx3izQMrQTfOd34re&#10;ovj9LbYlZ4375nXCa9LlGUgaUgwQmB3gGA+Aqw6/h1AO7KKr5iL9pteI2b5DRF3FTWKQ70FmVNFT&#10;k6Ajuw1XCh2bS9Nz0Sbk5iPdZ4hDJeyG+wZxVXVDkLSCB7IQNvUQNSQA2D8D0VAB/kwy3+/EOT9I&#10;3LERZgMQHt3gltYc5AvES5po5JRESTNJRODuAt/fNro1OyBnOuiKaeO5beCNTq53c7nL28E8bcSk&#10;mRTQBTHTQedlIZUEv9CHB25pQYAm4dPZggMWV04PuKWTbpkOkgRKOIf3lm7kMnMe8E0XpFAvSQMT&#10;RJnNsyawQMfcDN/xYSLYOnH+ZMDdulHqEZbZU5nAlZMWpyBWyyI4SzXQvQPukkRqQaBWAA+ljZQm&#10;+tnYMQkXyZvb/K4kaG7w3Xfc5LJ9Nbcgb+yukdyxG/Ouvwlvg7CRjAkOHYWWZZGlkeUXL5wmDhoC&#10;iOeE3ht+Bw4dOCEdAMx/mjWJ7/zObwdyRmLmz07OxJ0zf0Fy5jeig0ffi3qYtK08Y6F6la4OSzDb&#10;TjBwZQBSVExlnLRbJskk3/tbKKtsgTDJCQqIDpPgaICsaKRHRst7Ewv+SSbPaR0ikjRtuFIgQAoo&#10;srrJIh5erI2GllAw4cTJ405JQ8QkzUsGPKQBERm2GdRj6e6zTLgBPJAkkiUFgJDOGQka3TY6a/IM&#10;CZVmOmgaeI2GcCylrWSMjpnmFggYrkvM2ClTE3fLcF+dt+OcaeS9Bhs/oCU7IEEjOXQG4HAKy/tx&#10;FHhHIRwORfXpA1Fj5giTVogmnmNcQAoAk8BJY8xZopUJLUovyRi7aXTLOCRmJKt0zkjOJFWMhWGE&#10;nCSNijFcE2wbsjhOGs7gmjhKpNVe8rzfZRHgbbL7dsE87mGB6RCgms8I8qMJIkeSxYiyBEqoQNJw&#10;XZeMpIwkjNfttzE32BGUaZA3oXvG24gKKKnXAFy4Y5reIGeSuGoaIJAqeK0KVGT1RBDkmeBLzgyS&#10;XTzCpH+Eyf8AJE0HhEQRlVqW5zfzOF07NThnBDs1XK4NMWsQaXlej3izBC6aFl6vn9iBYciPoSH6&#10;Z8aKEAmDTCCmAjGzABEzMNaGrT9Jt0sWW34XKvAhFiNhm9nqqjH2rBXnSTKHaiABOGjidVJ8LgVA&#10;MA6XfrKVByfIhh41jgyiBjKpH5A2SDmmirSeQf7I9PLHZYjc4xkWOhYkZbohEHOQiXWcF8ADBEz/&#10;SIIFTXKRx9PEq6HW5vYWMqsL5E3ncb1kIEiSRRb3AClNdOok2kqOI3O0q3mvD5vPR/eaiMqpZzEP&#10;Zdm9WuyIEC2NKc59BpAK2MlAKiWJfUvm+V4IfnK3o6bMrag+BWgF3NQl+EwzqBvbUKD16gRCbWZ2&#10;doHXkuiBnOroIuZsKBf1AwoHhlqjsYleJksToWNiZmaaDEqiAuiiWISkWWdh/CkRUS/tGIGoWESh&#10;NrNAdjWTMa3pq4CdFSdvAh+ub4QSSBa+mfxZ6ugifogLkxwxl1i3CUqubRRFK0uPWDCaZBGpBwIJ&#10;cmaSqCWUPO5TB40RVe5DB0vJjaMrRnfMD4ILJe54KZXbM6FV6fQG6RJ3w3hfybXCJL/8OJ003i+R&#10;pNPFy984fIizksyQmJH0KJEtEAoQF5IhkjMSI97vdckQCRCdFj5e0kXixsfE0WJxH4+Eiw4YSZd4&#10;n7/Yr06WchF9mchxvxIsPid+XkwAuXV/cWyZxIyEjM95k9jxNh/zjPckMfO8PD5w3zhyvvzpH0ef&#10;8BreL/nk8Ny/BEi8Mh8ZNZ5KvFeCtxCTAQEUotd8z5xDvh87dLw8tufl8TMm2aWJ/SrfEQmWHQsl&#10;IVT8Dr3+AoDz5fc5Ds6vDhnIlnhIhGwZaRbUnljsceM8YXj/EmTF4gbkhZZ4SLItAPZTlGfPAUgW&#10;msb51qXcax07fE6cQ8mUmJxRtSVBEtwsOlYgOnwtXUjrEouowHQx+fnZ4bOKgmyV97IZenEAEMSq&#10;7eBisSumVJYpaMJ1A6E5NQPpwZhnkWAZ0BFIIACH90vQOOLbtiGHHBI0kjOLkDMzAJFp1GFeXoGc&#10;cazpogEArAF0VgABa+V4tw22y2s8Vns/wGGb43uiu+aF70WnEC6ZFQAQw8urWyjTIEWWN9cCUTPD&#10;YkYgZxz85iVoJiFm3Oqq0UUzC1nzzeD2OQfkTKm7YgQihgkT2bKOKRw0ExA19nBMep3H2W8Tem4A&#10;TLMAqUViBZZx9awRG7DJe95SWcd7fLTJZ8H5Mo5gATA1B7EzBegYp3zTiKhRiRqATicTvBwdHQ0V&#10;2PCvosgnxuwMrpnjOEGOEdXl9hSW9zNkOp+nePMS5MQVyIurEBlXUaVdxcVyA2XMA8COirQUC+6t&#10;zUkiz4h2HACgsVg/NwkhxXYEh0GHah8WxZtxMdTVUVheg5qp4QGL05XErjHxY0LZyoK4IMdsWWPN&#10;BC6CGsGNZE0jCqY6Fr5V21STA6zLpgJ1TynOiaJ1FqctTb+ES8Zek+sU1RuddQsiyZxni9dVrp0l&#10;KkoQI4Fi3IBdNscgYsxqdhyFXDnF+zvH+7sAoLt0DuIndIEAiJgQSuScJkbgFGDHvpwT7OMo5+gg&#10;z90HCePY7yBSYB8Ex37j0HTPqFrzMttDKNIOx6o0CzzjaADjAQAr70m4EEe2+3u/AwD5neCYKREz&#10;ZXIGddp7gCFJlViZFsCOJEtQl5UHQEegFMCOGc8CHmMD7KYpq9TetpyT/b8FkfN2yHwGJKFMe5+u&#10;nBKRJInkcQPkUOR57gR/xtVp/69+QGdbPXNZSLpuSjlHB0cAAXP0F6xGm0uoN+dQpo1M4FQh6znf&#10;SrZyGmVXM7Z+ih0heIxDyyQgQJIpwACZzJAZ2UYKMiHqiimUZ4CHLCA6CUBoqlVVVsPr1QTFmCDB&#10;Qs0iYCUvGRMGgBn3TDuRfp0Alna/6wCjZuLP6qvuhdFEVEYWsqaV+ztxlXXxm+juagWMUd4J2dKF&#10;Gq4dUNRSQIxSLPCYDgB8PwTqcBg63IYgkbo72/8dYqamqgKyhdeBYEyn0hBHADVInVZIHztrOoxB&#10;YF8+d4ysdYlYow+KgLEmQFElhZkP7j/AbYPbiGg01Zu37aQx31mFWYhfu833neg4CccrAH8Is8tE&#10;ZVzge3oOkH8agvIU6r5Tp05Fh/isvvvd7+Kc+fMhZ76JNfur345OnNsVpZiXt0OOJHohV/pOQ2BA&#10;TIxeC9sGyJDatqMhBrkJfJMglrhJVwhu+BRu+DSuk2YEWAq90gi2umYf4r4hwmqVjhP6aSRCSp0v&#10;OFv6EHFB9qSGwC7DYIchBGa8Rh5ypkDHTWEChz09My1sC2PcxpCYKYxIrCAg6zrO8dCNI0HTBTmj&#10;a4b9NkKmNP4SQfMmMRM7aDKK14x+lpzB/dOCK6aAcC3DcTeDpeohfRo7ToKxzoJrxFh2zthFo5sf&#10;R4PkC8SHLm9HErFZgsV5tykjyCBj0vbEIL7LkLSQYiE/RI21gHUQgxmtnEQo1txMIkHdEXLLDyMs&#10;O4rC+DDq0P1RZ3EP0Rl7cXwdYG5+jDkyrw25I0a0fzMI1cAvkiP1xTI5Q/R1kwI/PpMkxFCz0dIc&#10;ZwO3hYgzRWX01kjSODK61YlobqcHsg3SJQdOMZHAPptGCCTJmh7IiqE5XChLiJcWWcQAu0jYFHtZ&#10;GMM9Y8RadZqOs+QpXO64ppJgHvBLGqyUBysVeK8t7LMfrDM5maAvJovoQMzSwyLqBHNjIrggSWbB&#10;MEPglt7BPDFiHfzfBbPQLzO3wv/WBVx4M61gDxY+iFbLghOS4iKwXDOiNhMKTCfoGqmPBqdw5sym&#10;eTxRaKP17A/hFbFs/cPEOw+ibmWO3z3aHg3N8vtdGoiGcfB0j7GY0odgrhsRHSTPGPFrS6ukE0DY&#10;9BrlhoAszygiImvlMUVeK8d5zIJLi3zGLXy2xpw18xk15hAm2lXKOaxJIIJoAAc2no+qJF0YEi4J&#10;cEqOSLgs0XApUgSCMA7CJtMK4SVhk0ElnoKowV2T4P5WIuZ6RyHIBu0ChUDL8hnmiIduBZsRaz02&#10;1so5hWCf7kcoQrwZBNQ0846JcTAf84515kRPmJu9xpH9GY7wz5gXG9W0YS+kfSd2EoJTdCS4wO1l&#10;F77dxvFRLmoHAgD3jbFYYhcXxOPi9jkiobpx4RaJmOnrGwU/IZJhXlp6PsQHC/ofG79cJl3sjJGY&#10;kUAJjhcW5o0j8/ZP3nDHlAgaxGyQAR9CBnwooYNIymFUmaSODhydOJIwkjFed99xjJmkzPZju0JK&#10;j9na0SFUim97IQ7SXc5C/QfM5wP5xJCkeOk8WkGcRIWPFbsp0irHi9lDoxvmA7CSDpi4q8XnSDgY&#10;8WYUm+4dI9Z+gMvnRz/5m9EPf/w3A1FjHFsgMex1McrZSGdFXrxe/DpxHJoxab6WJI2kh4+LiRmf&#10;p/PlJzh1HJJD3q9jyaEjRWLiw7IjRuLFzzOONYuj0eJul7h3xu+A3w+H3wvfn5+5fTM6dL7ks/mc&#10;z8vrOl38vrzZVxPcWKZHSPLZoQN2Mv5ra5N5ORFymzhhdKxs00MjwSORpCNHt80rzpvRbEajxRFp&#10;r7lun842r2MfkMPXjGPAfW1dSIEw0cUC5va++P34XfWzNqrOcxKTM6U+HGPXEFQuP4LUIN6MoZPG&#10;34jiupLAzkQCfjP+TngPWxz3jq9Tfr5umUcQOatEbK+wSOzvzn7ebfpEtxgSNJuQNc73N7g9DLCL&#10;mGXFvhfJHHBVcNYg0tsxLlpnDaTInK4YCJlHPF6Xyg6PNW5MssQOGSPQdMbolIkJmBIhExM1xi1D&#10;2uKc8f55cIWYRZe/jn9xi7eF++zgnIK4gaCxx2rVXhvGkuI3/p6scCxbkETGntlH43gC5nosAcUx&#10;rYNdVhGjrSBYWwQbzaL2n6C3Y4x42xHmSv32/zWzgOxcDgf+gyvnIGBwehNvJm5RaOblixA0l+jS&#10;NO7s4lEwzLFD9NIcia6dPsZi/UkWki0qB1sQYatTwWgpnQ0jOKunXcRmDWdJMh6ngdFULSyq55iP&#10;6vLOkA6QR3DTmmKxnIXzDAvYDWCTB0Y2IxS7zb4rUf43Quo0476Iy9AVnjWAY+zbEOM44nQAsY4i&#10;NOOcHRI1kjt3dUiHfhowCPjDcR6y6ZyCMuZ3R/fjkNmHIIz+mbMQOLrSjQ92WHh/hgjhM8wFzxLz&#10;fM59ILLzcZI4x3DZSNIcYm5/gE6XAzhQ9otZiHLep2MGQZnEjPFoh53/Q3gcfp/te2Cld3k8bvu9&#10;b70FQSJJojMGh4yYRNfML5MzIU75D0ouGreMQM7weImZEkkD9pGkgXx5l+fbS/M2eOVtSZo3xjs4&#10;ad5mvANRs+u7Yh73C16x19Mtx6TLR0Lp4C7cQXvpG6UryN6gy6cv4lLiHCMyq8HFnqghzjRBxCcd&#10;m6N0ac7Rsbk2vxw9WiaOb5m0joVV8MwsZMYgkcadCMGIUybqWELDXsfm+iowTE3oj7FHRlyShZgp&#10;pnX7N4BbuJ/Y5WQDka/E9Hm7jv0WSA7Jv1ZGG5c7ID7CAAu0exuCL4mbQpJ+zXrxS1UgeQLBA6bp&#10;Rmg5gKusj35O+2x6wDB9jB6+w10QN5IykjdDxKmN0ds5w/dYcmZuEocb+KWf6ED7W5rBHTr+TQto&#10;5Piz4K0OenRKWKidbnJegzFIxNrwAFHTPHd8FNELrraO1lzozKkjzrmS35EdmA/twIG0qXqI88ak&#10;jHt8z+nEqWDcg5yRjDHW3Li0K4jJFFte4Pd47jRdSpCpJ0ivOH0K99Ols4HYkQzTpeS4h3PtDmI0&#10;sfxZnGi/9zu/E/0q5My3IGccf4pos1886Fcoy/wL3/oWcQK/RqzZr0e793+PhWeymBeaooEZFjTM&#10;KgYU5HtRYmGFt3umLn869MU0Fk8F4kQHi8RIlseYYZwin7gZosKCSCfNCV0hDhf9saUnUd8kiBfI&#10;AoA66JHpI9u5F3DTTlZzka6ZPGq0HKovHTD5QLoAWiBjcgCeLBnMWXKac2QwS8742rppBBc6azJa&#10;7yGIgnuHPpvQaQMZU3LrALq4PUS0QdjUM2q5vQY3TTXvpYZos0DU0EFTT2lmEwRPEjDk6+aJGSj0&#10;nMRifhxS4DiT2uPkBR/B2n4Yl8QRlEcncEmcxvItwJF8ggyAnEqhBkswYnLGfhr7dRzNnAudM83c&#10;36TDBcAgKWKcmLb6JtwkTcRk1WWvRpWoje7RS3K/9hiW8MPk9x7COXGYgsWjRF6Rf90I0cSCfz2T&#10;+W/IGc63ZEvsjgmkDIo2u2106mSYgIcSTm6LyZkSMSNZVLLz6+JpRGnWyG1NPK8RAqmWY60CeNUK&#10;HrjPCLN2Mp07Uai1ExXQTnxAO2ClhU6a0MGCCk6CJgXZUyKM+KeAM6guSzQcICTJe8w4IGmKvOdO&#10;yIUeXSAoyfoHAE5kMc8CNBZW+Ye0hnpgeRhwQ2wJ29g1s7zBP0oKNWcWsJpO8aMd5B9V68Ngr68D&#10;RDTZbcPrtqOK6yGTumeESIMBCA0UYb2jD6PR2QYUaU1RP6RSWzfquQ4AHdnPfbz24HQXqjXsdcSN&#10;VUOa3K2nCLMOIg87fwqyJA2QSOdxyBQAJIwkjp1kViBCcS9A4wHk0J16QAxkjO+5Pn8VksrMZqJ4&#10;IGfuozx7wOdb1QzQZP8SMEn2JyHTBPFSn4RY47UayHauT/FcCJkq4gSqAUU1bGu4vylHBAVZ2S3d&#10;5GMTh5AFDKWyKCCLOGrIq+4B5Jhz3dGNYm6kHfCIEm2NSQoRZxPjQ6XFV6LO5pncrBFL9IhFYrs/&#10;LBw3ssnLK2ubLEyTwYq6ZtvCTcvU7YphYrvmhM7uFRVELJY7QXTCt0qG7jw5mhNj0/wx7eePbRGV&#10;b57PuJNII2KSWBxdQhHgpPglE1xj01YlfZwUAnpKBM0PgtPFeLVFiCEdO5IskjNGgcWOGF01Ei7e&#10;7mXJGePSfKzXJWQkZnSKGINm1JmkTSBfOOaYmInJjtiVIoESEyreFve8SMQYNeawA8bnS+AExwrD&#10;+31uvD/JFUkTyZPYdVPqhAFUlV0xXo/JF7e+liPucpGE8bne9inuF0d8PCGarDzc55ZRXx6TThv3&#10;b+yZfTQMXTOSMzpGSh0sLPbreEFxZRTCs7BFlYXD57ngTVAVos0geyBBXlgiyXiGA2aHOLHNLYgN&#10;yJQ1yI1tlIw6YuyceQ4pswNRs85t6wDoLQgaCRg7biRk1nXMcLuRZ/bg2GnzlK2dNiuQHcuQK8vk&#10;FS/jdlkFSDwCMBiD57HZdSMxE2LVeL4xa/a/PNblglPHuLQdyJg1JvrGnBkbtmUHDccs8ajr5xHf&#10;0Q0dOwwj1TZ0ufAcnTY7ED1hfwFMWH4JgDX6jseuYM1fwjETEzFrvnfJpPLtXpaMCcSMhJXkDMMu&#10;m3Xj0fhNTQEIJGl0zzyy28boM0bcd2Ok2Ta/w5IiTXWaYM3IgVIMgfuRwFmlxHKFQuAVCvk2n1Bu&#10;+do+IglDfsM7m7z3lUDaOBbXIXIgbOaII/P68gbA5xGun02iBda5DffNgu4bYtCmiBAZGUYpihp/&#10;BMuyJI0gRxdNIGkgbiYY41wen56KJiVnzGVmTAFeBF1LOH2MM9Cdt+zfDsp8lyB7LfFcg6QJCjzi&#10;2VYBXfPumzzcSSOjyJl3wjaCo6afCVwrwKS+4g62eor9ADMnD+yOju3BLr57F9v36aXZG12gh+Ui&#10;ZX8XD7MlPuASrpqrAB5VabdZFH7AQnE9sQEZFtbbsqiS2gFT/X0szJPvLIgLE7pOnApZFtSZbDZS&#10;flivDZsiwHoK2MnbrXeSxyRMQHKHCdgDJmM1EDENVUyimZyq5CkChly4r0fFZD/NbSZrjptGCQBw&#10;LnEslyjkvIzaTJLmGsozi+jN0b1rESeXr7KY7WMdumkkaY4cQC3GOH4Upwjv6bzEjCXs7PeqxA+X&#10;S7Z2wc0p4suOA258HsQOkWcHUZrtR2kmObMHQLMLNde7ki6CBQiYg3R/HKWw8zhEzgm2xySDAEEH&#10;yH/WraJ7RufMuyjC3occEbzsIad577vY+N/RHWN3DKTMW+WizRAJUCJnAkFT3sbETOl2SRoJmtL4&#10;RpVmvBnXfaxxAsaevQ058xYOnbCFuHnbck/cNO9KGDnoqXnPzhzyqw/wnTii0s4eH1R8F8ne1gVj&#10;50wTjpF8EnBA7N1I90A0M8z/oMk5ADcRGowFSjonR8aIke1HtdhGnFg6aqitg2gj6otulls4Rx7c&#10;Jne5CpV72qJNMp0hSPJcTqNidCQb64Oa0cJ7J/21VTh5GlB9JSRFWIQEvNgzM0yk3yB2/i5IGPPL&#10;G1Bd3gcg3L5JL8t95n5EAOjCKeKi6ekGnGH3n4J8GekfwGXWAUEDSYPDpa+7G0DCQu8EYF2VKM6Z&#10;flw+kje6X2pQUj6ALLzrd5ehwk5FWgdxBN1EHnSy7w6UmKE7hyiBNlRz7S3ZAPpV3JlV3YP6ro33&#10;WqRXp5jNAsT4jlOgWUnEQAXumip/GxZ38nvw/NyFFL1z4xbqtOv0PNFjg6PtAuOieeeSNVy2s+Yt&#10;gOpv/MZv/Lk4Z2Jy5jf/ym9Eh09+L6qBCEh2HieS7EBU3300ECeFMfDGCPPQ0APD3D30tjAXwyHS&#10;ABkhOaODxq2iLZ01WQRh3ZIzEDNDRDt7uZXeGbsuC0Sa5dlnHt+XdxUAAP/0SURBVHdMflIihgEh&#10;kyfGzNsKkDIF4ssKXM6N4M4fdH9gG4icVL/9mMfAIIfpkTkChjrOa9JtY3qBxMybA+z1JlETemYY&#10;SURyRjAXwFF26BR10PQTXdYPEQWOyYJhUp1HiBE7ytz9JC4J8JTRYojKjKxKB/LFLheJGVz9ElSx&#10;qAwCxutJHOBJehQTPDYJUSM5k2IhXxFeCgyRYSSI7a3FIV9ReZjvx36+H/twKO4FYO/jO3kQ4ob3&#10;lzzGnBcCBzeGgrIUxEyafaeMK+O1vM3EgQYTCHDLpHHpZHDrSM40gi/rwaPizKZwPCViRrwpUZOA&#10;4ElzXcd6Dse/2Cr010CmKJIKorJxRFkKyubTEBrM96forKRDshVXTT5+jtisPBrt8gQTiZHzpgIw&#10;l09nECficO/BATKIA2SQLpjRcQgF3Czik/lAwOBewdnvmJznb86iGIaBoGyG3pjZJZTR8zj2RyCC&#10;wUCNJAo0pPh8IYISnJtC7x1IF0RkHu9EqSdmeKKK/dXz/CSxzOmQBNCG+6R9KBX146YZJAWgazRL&#10;NyiLLxAkTWnwO8SIIrKu3hoGcYqIyfIIu/I4//NGqXXh2IegSfP+JGBqk3zvMnyncC8liahLKO4z&#10;FptYt2rwSxWOmJpAtIBLkrpk+L2YVEDMWTOYROeMQ1JGN4231YFXfG4NsWgNOUhA8GEbuLGTTqBW&#10;On6yEDZZIqhbu8BpA8SdDGeCuGx4uIU41H4c/5Bas5AzE0PRJHOSeVT0K0S6biEECf0XzNceKRhC&#10;WBbHNC0TobxEAoBYRaxh6fkjY4JxULt9ikDHfhpdFc+ZT5oisMzz55injE/Ogp8GcPXw94+/uf2I&#10;O0ZRLs/MLQaMY29IIEFi8ZDuC4iWTyFdjBDbJhZLMdsjO0AssYfYMC7NGDYJDOO0JBtCpwr3fcgC&#10;vt0yki2xAyfuj5GU0VGj+0aSRhGVhIz3S9ZI9hh5JhHkfmNiwvclweHr2oUisRC6S0ws8HyEuX5J&#10;9BRHjeliid0sIYbMzhluc3wkzoKcMTJN8sn3+clnpAlAZjjsAbIz53MiqI0j9jXt97GTJnbJSMbE&#10;hIwkTRjsV3Im9MyUSZbYQRNe1/eksM4kBTGmPTbgQd+HnUJxFFrcJ+Mxh+fEjhJxgxhQEaDOpzK5&#10;IbERu6l0u0ikBHeOhBdYd0vMyWN8XhyTJxGiqyjEgevuQbz2sakDO4jQ1sDDEDQba8zT2T6ii+Y5&#10;ThnJGHtrJGjC4HOWpNFB47DXRjLI1/C9SRpJ0riNXTQSLx6T3TWxE8xz4Ig/U+PIJHB0zOjgeW00&#10;ON9LnTQ7OHO2dcUwjDeTlBG/KbILRJWR0Txmi++r+3uqy8z0C/CSBM26yQPM4Rfpj9kE5zyxe9Q4&#10;ZrCJOEc8uCOmcwuW2kHA9zhcVsgpnvHx4CowofdvgWs2xWY89zmY7aMP6eN5xeshVnti9yj4zd6Y&#10;Dcgbo87WEKmFXhl6LzeJdHZ4m8SN5IxbnTU6/YfBLSNDdLhA0MyxvhFi0XDJzINR5qZY75gm+hZh&#10;6hrOnTXdObhpFrhtFdLmEa+3ybCvRnJIx8yq7mvIm23w07ONteg5Y2cFUmiGv0mjg9GMOEmXC7FR&#10;E7gURommHcD53MbcrpZF4MunjhHTTFwzkcPHiRsOaQBgmbOHSpFn54lrvgC+OX/iME7wY8QfHyf2&#10;+BSkCKkzt1jLIl45TwxUpwvffW2hn2Oa9ZtZ1m8WOe4FhLbj/UNRV74lyjUQQcW8NckcrQEXTjWi&#10;mYfgi0rU/g3M2dIs2KchbRIIitK4LlozCIZyOKxZaJeckXxxSMhIzOiguc68TQeNwrRbEDL3wCyl&#10;CCjWxXAa6Ei4fpHHsbB9FTHOeRaodc6cOIhb5ihiMno+r9KHY2fkjUsI1iBoLnH94nnmhWCh8+Ci&#10;s0SlnSbe+UQgZ3D3E3t2CILmIOTLfnpcduM82UW3i9hl1/ckPOyfwVmDM+ckeOc4/ZRHd0PoQHrs&#10;Nw4ZQmQvjnu3+9/5QwgRBt0y+8Ev+7juKPVclgcETLiNIcaJCRlJmd2/dF0njSRNPN4pEzaSNjFx&#10;887vQeL8PjgGkmYXsdClAclj3BrOmvd5D3s5zoO4aXwfpdhmulcR113g/Nnzc5tS+4rr/E++B8as&#10;kyhpxbnfj4sf0nFiju/wIqkA/A5Yr1uAsNRdZd9kAdeUbpP7uGhu8VkZLaxoUNdMF/P8Hub7LTj8&#10;MzhocgjJWsDZGciMBrBLEBgyn2+GGMnwXck3sTYKZuihv2YAMmQAMmQAgqRHTAAp2AgGriQGvPIe&#10;PXOIKiV7dOH0gS3skBkf5XdoZBnkoq+ra8b+zhGITYmZxWmiSxnT4whZ+ohj5vjsypSUsVfnPt+z&#10;SqLFExyH5MxQfzePI8GA31gfbqBehikBvURPDyn0JJVjlJi1fpxtHQjPFJhlEcopmGvm/dZzfNUQ&#10;qBI0lZI1iCor+N7HvbPi8BvgFjuYxNr2yJ7m93uC36bjDL9PCRqdM1Wc03qEb9Vs7cTRqXOm7JyJ&#10;yZk/s3PmV34Fu823sN1A0Pzqr/1q9NZ7v4MS5hQlgCySQ5x0khfcBkGj7V3ipQESoyp9lHGERf1T&#10;uGV0z+im0fYOsJHQkJzBAq/tPNXDZJthrFmI8oKcMPe5KRAl5DVDpuTcP6CmOK4FH5WXA8VX0a4Z&#10;RjsAw/6ZPOApQ5mnQ8KkAODIATjSAhLiyxIMj6kuT2EnKq3a3PGolk6bBl7LKLMQZ9Z6muOAoNFN&#10;A5GiU0ZCRnImHpI1dW2nuZ990lmTARwVuk5AypyIRibO8g/sOv9AH0SvX9znn8ct1P9XmECeI2dZ&#10;cob31M5xAuyMUEhLzrRKwECa4JyRnGlg1EvSUG7p7U24a3S1SJAIHiQvzFyWmGmkeLI2S4wVE+Bq&#10;Rg2TYkmROtwXDRAxDSzy17JAX+VCPZPeBiLCVJxJsoQhOcNoDvsFlHBZYkZSJgtwMavZ694nqSNR&#10;U3osZAzEixFpbhtx4DQw6rjP4WXdPVr/MxZlMqHPAFaaKPJsxOmTpEcmywTfHhaHQCYPWWOms7nP&#10;SSf/HGsDj0th4bdwsx1ioY1tKznLbV2QJ3SodPfRCcPkfHiCLPapNsCITplBFiQnWVidReFOwdtT&#10;lA5PyBHltqVlVNFGk43yj6aHP2Q6VgBQSUCVecptgJyOfoovUfvl+X5q1W9DFTkwUcngj0kfXTlF&#10;gLhqL4BLC703ncOwx4CEFIRNNfFi9yBZbtWejK4/xJJ670h068EJii75fFO4ihIsxDThdiJSrJl4&#10;srrs7ege0WM3a05Hd3E/VQJIanVCAZR0ztwnFuCh2cwAm2oLNCF6ErhtmvO3OY/8IYWUMbu5lm09&#10;RE0dZJNRAveIQqtAtVZlISeff60EDd8T1Wk5wFaWbRbAWOQ9tHUBNtuxLJLj3Erx5gAFpTNzfRA0&#10;LEjiohkd7WZBh5gieiCmIWvml6ZYPJ4HVOKmWVtisXibBWomfywW60JwQdt+kZeAElVD5glvENel&#10;u8HFchfuXdBeRf0/w2RmHBvxAICmtaXIQhMxLNgZu8jWH2JiMUHR5xoTr1cs5NtvYn+IrgYJGHtf&#10;7EGRfJFwkVjxNreSLRIskjM6deLYs5iYiV0yRlfpuJHckayJXTMSM1+ZJc2+X/A+4qgwSQ3JFEmP&#10;2IHifTorJGC8PyZPQkxZuQdGUubN2DFj0eL74giyuBcm3r9Ei/0wunYcofOkTNb4mt7mY3TSxHFp&#10;vrbjtSRLuV8m7pjxGGL3j9sNjmGDY5akkZxxBMJGh5D7D69X6tLRQRLImTLA9HMMBIbRZWwlWyRm&#10;XtlRQ0/Mh3bGUDzr9gNJGNw0Tro3mKAHcgMC5DG36YJZJgpsAZJlVaKCyfdT48wgYLxfgsYhOSNp&#10;4wjxZ7pseO1HTOB146yi2FqE6JOkWVPdZe8MgGINJ8Ya+9cts0XsmNFlT5ncv/zEODnj8Ngft+uc&#10;cUgcPeXYnrJvAcK6Thcm/5tGn/ncEGkGMOD96iDTBeR5kHAUOMfgfQv3zSNeX6Ik2PMhZXTR6KaZ&#10;mEIpS+yZjhqdO0ahbXCcIe4MpZivN48abAIgMIWl3gg23TnGp23xPuJogB2cPpIzITLAzGNfUyIU&#10;l9I8RMcsCwfzEkTsz56eNWLEtigGlph5EQqBJXAgPrbWIYDKAwLHKLQVFjLWth5xblWzEf3BY1XA&#10;rUv04HhZgriZ12mDjT4o8RmSMZIyc/TPGHXmdnJyNBphIjiGzX8SF94kAGGE0swRVK1TAKRZQM4M&#10;luwJ1D4T40YRWAKKm4b3IDGzBSB84vsD5FgouGyUGsqZWRZeFqbHiaKaidZx9iwTuzYOUWT2bRN2&#10;ZRewrxATZseL+cPHKIk8zghumn3v46YhOgDAc+HgXrKfAT4QN5fpgrlBlNI9iJJKJlAqyTIsomv7&#10;HmJCN4ECzonhJHGWI4MojtuzTG4bKWOElKm2c4buGdQ3lSy4P0R19vAOf58pBWyqQQTA4nutJA2L&#10;3jmUa4KcHMq1WhwGqsxuX8YaDaCRmJFssXvmMmBHEuY6YOcOj3FiWM3jq4wVIDbgno6EMllzEUXZ&#10;SeLbjvI+jhNtdoJIhBM4hAJJY3a0rgQmkGfMkAbYnKSg8ziW+cMAlf04YCRkDhANIEFziMm/zpld&#10;KLfeRlH2DiDhfYGLfS6QOCcCOUP55j66ayBnAkGDSs3Is10+XmChEg2AtBcyZN97jPe5vIv4AIDP&#10;+5ZqCmzYqkKLSZmYpPl3yZl/10kTemrKThofF5w25Rg0izzfCQ6a34q+B0nzvTJJ85bqNXtwQr8N&#10;ZI+v/y6Ah2JRo9kOCHp43zpqVOUZK3cTN8d9lGm193Co0FPTbT9RL5GfY8whcNUs8zte5veputKs&#10;5w4W5ppx0zyEoLkN4aBjpAoHSZLsZ4mKVkiSAp95HoCbS6dxM1vgWUGkHW4o3Fs3sLnfu3sDMHA/&#10;SqAuK/I/sA81mUBFO/84edBDKC8LqNZUeF1D2XgpWOcp0a4ESAMqerl/lt/fuupQ1J+j5JF3Ez/W&#10;EciZrvA7Nb7D+IsRos16AU8F4guMM6vHzVMJeLgPALEP5jajmutpCKU82dM58qTzAKlWVZ+MLIRQ&#10;UNwBYLxc5D67dLK8vxbImS4WKR0tkFI5XsN9FAFAORR1ScBTHfs2Du4uBbR2O90kuu8aMYDXcTLd&#10;wFVjPNptCJyLEJPv8b378yNnSkK0v/SXvx0dOv4HRDAdQmh0hGgyyIHe41EWp4rETGaIqK5BRF4Q&#10;GRm6VhK4+ptxzkvSpIj7SnK9ichmO1+a7XPBbZInMaB94jYRaXeJRWOBeQKs5KDPpm2a67O3o9ZZ&#10;nAczYBti0/J22kjYsC0SaSY5k6FfRkIm3Q+uGUA01o17pxXhVcvBQNDU49JvAH/o5qmHRGnEQeNo&#10;cJRdNJIypYFznpHsoRsUXGQKQcuwEdCXWPw+x+L9BcRLV/kfeg3Bw1Xm0ZeJ5b2Egxw3kQI0cFvW&#10;OXGPkWa4bCRoGElIkaay6785RDEb0WzfCwvvbB2SNBI0EjUJY8bsJQHP1OCurwZP1jYRAc1oIJq5&#10;OX0a8RIYkGjfuhTvi+gz8YeOGfsus5A8vnYGZ0yG4wix2GH/dgIh9GJI0iR4TBPOmUYjznB5JHTc&#10;gGskZpoUk4mDJGgQiNmNaRKAojcj0xTAZenVbMFZ0zZUGSLOdNZkIWSMNXNI6ITumm5xCyRGD4Qm&#10;WCfJ3DpDh2WhAwEa8+tW3B7tHdUQnEQ69zVDKKRxs+CQmaBXhnm2Lhld/RIxOvyXiUheezRTGrhq&#10;1sAtKxv8b13sxsGPq06CgtSE0B0KKZICI7YMSM48REhWQaTyPdz9dyBoHkD61COwSDMPSOK8oTOH&#10;Y8312KWDk2YC1x3u/ixit3oEftWIwKrrz9NdSRRZNW4gOmAaEIQlEZBlW4kR433kO+0LRUUL/qwh&#10;HeF+/XGEgUR350iBCL2h4hDwCDimiriyGvBIPTjFSLMmsJHETFMW3AoJVC9mBZ8oIGsEu4hPxKqV&#10;JAVUNp5lH+BgsGwT2CxD3FyBc91C0kIe55Dx04rk2iG8Oumi6WD0cV7HJzuJQBrGuYKjd2ogmpoc&#10;gqgZC300S4vMFcAr68xfVlioMkZJJ7NztFULyZlzPGE+55zVGDQXjb3dRWld0c+ZF+q42WYBWeGN&#10;c7khuh46EJKls/SEoSZuZVGplwWhPsjxcZy3Osc/BKNIzmyHfg/ml8yjnSeGyC/FX+Uy99Li/4eh&#10;D0d3jkRJaT5Zik+LI7A+YPH+MQv5Wyzyx26ZuG9GN409NA5dNbpWJGZicsYINImbTyFKJCXiSCz3&#10;b7SXBM1HHK/H4kJ8cItwX+xE9/I29ym0Ew94u2SIhInP/z64yeg4j9334es7SlFuOIQgHBwSNEad&#10;fUUMWYhMg5yxd0WiJnbmSP7EUcUSRI4gumIYExYEezp7dPWI30KHEHNbLsfxZLG7KURniwvLj3cb&#10;R5BJ0Pxyv5DnJh7xZ+A+fI2S6wS8hBBsE5JFguVNciSORItJmkAkGX8HyRKIFp5rZJlkjNsdUiOC&#10;k4b92EcT326XzeM3Is5id81n9qsaqwfm8P3Gjh1fz9eOyZnYARYTMvHxeB5i58xL3suHEDO6ej62&#10;kwbi5xW32VVjJ80On7MdM8tEBM6DJ2ZwEc8iplxcItECrGVs4DYYdwcCx+0mKRer9N7MTtO7ObOA&#10;E36H9268mp+NZB8YyoQJyE9/a7rWtnX7BPcauB4ydAUc5743wHHiKB//nOe7fcG+Xr/mtyBG43cb&#10;XCuBoKH7l67NTZwrxiI/Bus8pWPrGfjoBZFjT+2+EcfptiFlYBWydi6kgtCvG1z/xDuWnTOSM/ZW&#10;zYFVAkHDWAGnrNk/w5xvDizjbRI0y+AzHzMFpplmbiiJ84xjeQ52esF4BX56xvE8ArusSv4gXFsi&#10;7tnh9Q3wywZ/l1ZmiaGCrEnQnXGLiKTLp4j+OmqHCmkAdEGeYJzETXMK3HKauOYzkDTnJGno1bzA&#10;uIjz5urZ4zwXxwu4o053NYKxHA4JY6WGe/voaZ6Mlp27ToG5EBwNtnczr6XnjB7EDJFmTThianH4&#10;10DSNDv3Y07YjGjHGDOdMwrKOtmXJI0OGgkaXTMSMcaaXQK32D8jUSNJIzlj4brCtOZaUgOIhK5C&#10;UPRQtxD47B4uHR+rOOrkIV00xpydwFlDXDVuGYkanTMXEE6dg5TRPXMSt80x5umSMscgW4xdjntp&#10;jiIycx6/5/1dCLG+x5zfDkzJk7dxzngeD0TH6bE5invmCC6bQ+++jyvFYZwY3S/vEi0GLggDrHLg&#10;Pa4z9u+y0/LfJWi+IW24/ZfJmZig+cZFY7+mbhpxShx7VhaavRvSACBnfg8Sh+E2XP59Hu/ANf4e&#10;72E3eGpvjKfY7ge7eNyHea/HiZ0+TdTbBWLgrp7kvJ8nMvvaXT7L6ihRTURYEpKllX4i4s90hdnP&#10;tGZXk+JPxM8DPT0BozTVEmvH56wzKo0bpZX5fCfzdvtlTIVo1S3DSOGwscvFCDDjvCTgakiAaAZ3&#10;F8ACvaRMjEKMTBhtDiE5RerFICSN8c5+9tcu8h0hkvwBna12yxhrNoOIYpV0jnVEn4v8Rob6EITh&#10;nulEADaMAFO8v4TgYoH1wElInF6EYLpmUkSX1fG6DxC4SYLcwNUiSZOAQAoCMkRrLVmdPsng4ika&#10;14bLJwvJ5DBauoXHtPI6jnbi1YyHVohWaPF/OgQmZGea31ESgrIOwV0lXU0PiES/D3a5R+z4bbDL&#10;9csmX4DliAK8dOlcdB7C9NxZyMbzp+jRvBDSMSRmJLR00BiNdhZs/nvEmv3af7RzBnLmW4Gc+RXI&#10;mW9Ff/DuX49u1x2G/LiIq+V61A3I6AJw2POSBhw0FFGdZXBs5I+xwE8M1SDWeUZK4gZSw9EI8ZHE&#10;Ep9hIbwwwGSxD1UVZEVTK5NwiBljxerpaanNn8S9Yp4yoABQFAgayyslZhxcb2XYZdNKiaZxZhmd&#10;M4wCRE1x0OuAEXKim1uPQyQcZTH8IAvde3El7AsEUngNiJcGOm7suWmkxLOJYzTeLDhn3iBnquiQ&#10;qcyz0E6/Tg2Pq6f800i3VNtxJo3HsY6fDsDmqy/ro7/3twvR3/njbPQDLj9+fIfs34tRkfiBDORM&#10;ppMsahR3OVVoRoyhumrG7i8J02ixZZGMXnpHGrHr65xpgryRnKllAlwHoDEqTHVXEyRBY5E/fnSO&#10;NOIqkahpYuLaDNHRDMBIYEVPtDgZVqHE41ElJblf9VkKUBLi0gQtZTeMxMw3sWUAGAmajDnNbH1M&#10;HG9WR5+MZfVa+oNSzFgyiI063ks1k3OdM42BvNFZA0iCABGwNPL6EkQlogBwZQcL9vZip+WWRH71&#10;4qgZrIXoqAEwYKfk/iaOPyPAQcXVSeFlC+AgY88KBEWB6DCJhS4Img5GK5FibV3a3zMs/HWzYDvG&#10;RHKWiekiE7k5Jg+j/GPuRZldRFUFSMLBY56yCr4E7yULWGvh/bYSxVAQeOJwai5QuMp3Msf3s2CM&#10;A59RM++/EdWY5FGyje8vJZe5HuyAHFsTCrNGumTqed8PIE2uV0jS4Giq49wkWFxrxorIaMjC8Lag&#10;tibirB4XTBWfTwWOlwpymiuJWKsA2DwAuNxnuJ+HRAJUJiFfjCwD5FST4VxJRnMF91XzWKPLjABo&#10;RoHmOX4IuIlvFwSpRmtgm4BUMkogzWeSo/em0I4CkJEp8Ac5xz/zFkpFKR/tG85GA6MFAA/Wwn7+&#10;uQ+jyh3FFjjcgUoN59FwJ2CPGIGVWRapHxN35YIvC9UfMKFk8dpFcMvVXdS2GyQsELMI7QL3MxaG&#10;t188pXuCBeg51PcTwygJh1AV9gJs2lGeUR42zmSCPp/1LVwzdHt8gMPiFUSBhfI6XSRh3MYxabpn&#10;YleMZIykzJcUU7qViIkdMnGkmc+VlJHkcev+4iEZ4T4kaD6ng+VDYs3sgJFEMbYsjguTEHkFAWH8&#10;1jKT0CWydo3EkpSR/JCA8XLslHmToPGynTWxq0biJo5A8/HfxJlxe+zKicmZJyjAwm1MUl/y+rGD&#10;J+6WCX02Ei28tkPSyGORQIqHt+mKkZB5YkQb70tSRrJm0+cZ32YfjtFznD/fv66Z507edckY7Wav&#10;jJFeWNCfQXK88DOiQ+Zl+KyMJiiRNB9y/SWEiySG5IfD2LMtthsQIJIzixIUEDUSL09w0uiqMfrN&#10;8Yz36XgOYSNxYy/NI7tpeJwEzg4T9U3O+yqfwRrRY0bvrUJ2LJlXjAPFEVwxOmf8bjK2IFl22D4r&#10;EzUvPgJ0Sn7oUAlqLYAGxyQ4XzZ6C+LRnpmXH0n8cTyQMzsQVo8ZElUvQykp71NwBMDeAYQ8gohy&#10;H3bCSMRMkwU7Rgn5GKB9cprIMK4bgSZx4/2zKM2mIW2mmDyNM4ka8XFM/iVsdOjs6JwJ5IxkTCki&#10;wH2vGn2GinMB18k88RrzqNamAVETM7hbUG/qLJKg0kFjpNnGYwgssp51zCxDenh96xnHKvmCA8do&#10;tQ3JHgCNhKvZ0E+JSXPo0jGKbBUgJFGz4eCyipw4MsBogKBAY8zaHWPvDIvYumbGATJDo6Pk2TPJ&#10;4vZZ3t8UToSRoTHULBC/HPdjAOEzv68ctw6aVXpAQnEnYx0F3BpbyzxXQqknoGkFtRqRbasAIBen&#10;tS53oNZJMaGqYjJ0HbXWWYDM0T27mJC/FR1lsn1y767oNCTNmf27o9MO4s/OHKKkE0vyFezJWvvv&#10;XiUzHxBRh3JGcJHH4t2N1Xq0bLGelajhb9Yg1ux2ekMsLlRhlKivRBlEfBOTz/u3UM0wcay+j6oH&#10;0qYahU8j0U8SNA4j0Crv4CKwjwMS5gqEjMSMJE1MzFjAKQlTCXCSmHH7kOdI0Ny/SfYzzzXT2aiy&#10;I3TGHIGgOYpD6Ai9Mg5jzhzH7JmxZBNC5tCe/SjNcMqgNtsDObEbp8xe4wAgag4BcA6wVYH27ttv&#10;Re/gOjEmbA+lmgdDAafqLXtoIGYABxZuGnVmhMBuHrNLxRrjfUDEHgDPPpwq+1ECOva+R0cN5z+Q&#10;NoCgfUSP7cPREscFBLKmPGKy5pe3Omne1zUTYgcgWyzkhHR5jxg1u27eIUbtbZw0xpy9ReRZGF7n&#10;dh02u3hcULn5nlDMGSOwl+PcjwMovD9A3OnDR1ClnSQ+4nx0B0dN5W2ItYdVUbrWnG5dVV189qNB&#10;VbkCIF9gO0FfUR9ApxXAmyUSLIkDK4k60Qi0ZFMyStJflMbin25OQWw0MVGvwjVyA+UVnzvKt5vE&#10;fD0A8BoxkEfF1a36S3Ul0WETKLxGADwdqNIsz7x3kygwvqNX+G7fxYbfSGSaSrIxANE8pOjc5CTP&#10;G8S1Y940HTaAkj7ImHEs/ROoRCVnerqMBcDhQhZzAjdPE6MeMrKafqV79iERQVbBd7UOoNaImiwD&#10;kOnimAYgKj22LKWe1ZX3yFWGVIFcunKJGD/dYhTMJnifxVZADguXfbh5xsiJnrXDKrjtBtgPWdEI&#10;MWqr6O+hrPYOREyJkNG5w28HAPTw4cNA2Ozhu/ibv/mbfxrL/5/5MYrPSuTMrwdypipBBDFRYY24&#10;U9KDZyBmWPymG6aJyOJmIr7EIkk6VtL9OvcRGIFtcrhkMsaVIQZL4tJvRlDW0IEQrItYNDBJC7Fo&#10;bRAuHZAy7RNgFi632iUDKdMyAxEzjYMZt0x2DNcJsWZZYtWKPEZyJo1jxoi1ZA+x0RAzjRAyNYX9&#10;YdS2QCThnPF1GsVeEEJNJAY0gc0cgaSBKKrv1Olvt+ZpBtgGMifZQwQ0vTcFMFIr7qDeiQs4K29F&#10;X4JX/tYfpRgJ4oGq+H9zHZHAuahr4BT45SwEBLilD0dPH8cLOZLSOWRXZrk/M0QzKzLTScPt9eCZ&#10;unIXTIg1k6wR4yA+q8vrFMf9wfy7GXxjV4kukCTui2SIWiaFAWLGKDTjzAp9djNCkBiVFggiHE1g&#10;xxxCqkyITysNiZkwuGz0XAOv26C4zIjm8jBKuxRzJh4q9cdIzqTATg6v69iQjLHjxoQABW86+u2l&#10;ySIkU0SmmKwNR0fHEHHBg8adEd0BBkjhSC+00VUkPsGZrju9tR0RVEcdRALYg2jl/lF+3xA0ozjv&#10;x4hfHmOrS2Z1czIIyp68XGaOxf/D5yzgPYJwWERhOpEA3+AggaSytycBRkzz/togY7pH6MukB6kN&#10;F1cL4sd2vot9I7cQrt2LBscgM7hdd4sunwxpBm2DNbho6MPsqwq4MIETvzlD8kEj0TQVqHHvHScq&#10;m8SFRjBejvPA+8l28v7AOUmwZT3Yz/hpu0XrSEowlaEWR49xZjXgGMkZo8kkZxp1+duLGYgZoptx&#10;0tTpqOExYhOJGV0zEjUVkDO1JAY04Zox7rqJ855E1JfmM5CUUtQnOdOCSK/Qwf/lNhYOObY28F8f&#10;0W0jxMONEQ03QgLA+BjndKafMUDEKh0QiMx01Mwg7FhDYPIE4ckz4l+fEFH7lILyFx8g+PqIRf/X&#10;Oqd1DbDwS7ffM+Y+L8A2Lz8wGkox0Brzlykwfz+kWyt/61jcQa3e28/rosifJBbJJIGXzKs/AT+8&#10;Brs8Y94eEwQfcv1Tbo/dHq8RgNmDE8enSXJ4X+zgMJ4r9IToiuCy3TGOHRb37ZNxSNRIhEjKxN01&#10;b7pnXuCiiTtuXts1Y7IBhFEp3o1YJhb6Y2eJMV06L8JCvvHPjhARXCJn7BX9RRJC6X1JQIWIMbth&#10;wE/GHkvESMwY6+bwuq6fD3h9HTwfQzR4fkruFUVcip50uzMkZEw2KJNBvp6vXeryAXOEyDgwkMdm&#10;5DW3BfcIc/FAznCOY6Ik7gby/Eq2xE6Z2HXj68d9QrGbJiZsYnImOGFw5T+1OwbiYptor41V5snr&#10;v4g8i0mfN/cfyCM+u5d8PpIzjpio0QkjGSNBs4V75rHOf4aXJWzWV7ZD5LfRY0aavZTk8Tl+Lpyn&#10;+P34Gp4vcYefqf0xj3C+rBOdFrppuM/3EbuEwnHqBLOHxgQKtq85xkDMmDxgJJpx5Dhk1hG+ScxM&#10;IqISv0wwX5+eRpxJdNKq8WVr4AvImyViYOdxFk8TRz6J0GpuehFx1RP2LbHoZwRmBS89KfeQSsZs&#10;8r1bJWljaRGsRvyScYDz5a14RpJGAueZQkAwQUgZADfvgO+2ceU8BdfFvS9PuKyL5jG/2Wf8Zl/w&#10;O30BpnwJPn8B3nwKrtuGjN1EBPcIzKSTbotEgW3GIwjbTaLKNsAxq6YVQMQYZSb5sgBukZRZhrDR&#10;NTMDEeP8yuvePsvl8RESAhgbiOo+BsO+UgwICbRO1NoaWGWdiOZNLm/jtNniNTZx4ayDXdbBLBvg&#10;l81VY9OmQ2m6XR0FBDM6DR4wz7t6DqcIEWdH6KM5vOddIq52IY4iDQC8cobbzzJisuaisWcsCN8i&#10;6vk+z62EaKnDFZPAIVPA4d1FTO0YXSTziOEWKZFfGCOKmnjasR4IZeZreeJ361lErrL0HGKlgmF0&#10;mbHMEjKlqF5i0OgfjIVlOmV0zUjOOCRcvE3ipoJF6XrEQwrUjOOVoKl+ABbCSWOJ+nXmveeOn0Lw&#10;BelygG6ZgzgPAlFD5PJhLuuOYS5+mPiyQ/Zf4nYPAjKjzNgetFOGccjuGe5zuxdMonPmneDkxy2P&#10;83o/scZxrNkhos9KnTPEM+OeOQT+OQSGkezYx/PEI/vZHgQPKDw7yP4O7DJizP04xC2xo+YPcctA&#10;0OCYee+b/pm4h6YUeRbSAcq9NO8rDgN/OOzKVGz2nk4ZSRiGhIwkzS6dNAwvl66XHrubJIBS/Bqv&#10;75axH4x26L1d4NvdROIdiM5y3q6c4jM4R0H9pZvR/evgxrsP+QwaiCXDYd/WQfLEcEgAWMNRY2zz&#10;/CQYna7Vkd5eemzsyiSSDMFBG2KqdrBDG4Sc7pc0+ED86vfqFnP+azqhmPdLNtTg2sri+u8mlmyY&#10;hIlxsPEU7pRJ/kcOQ7a0gmlqKu6Bc4wEIzoPYVltNQJ3BJWjYHaTMZYUdUKWjuLEl5yxe6aNqOdh&#10;/q/OTZKEBDkzQZdTL/9zCwjCJE4awNt1fL9q+J7poLH/UgdNIzgpgXgs3UifIORMN/03PZBEEjBJ&#10;8MxDcP31a7i8rl8Ec7CeCmZv9rEI0ToRxnXTcds/yLwMMmjKNUp+m53+RogCTIHtGomTq3mA6+gW&#10;bpqbOmqIcQa/3EGYeQvcf4O+musQM9fsrgEX3UVgafrFHUhJ+23OQc78PuTMX4Sc+TV5ljIW+Q9E&#10;m/272WfB+s+QnPnert+KHiaOATSuR8PLD6OJ9ZpobBU79dx9CBIjsXCUQNAkiPAqkF/czuSwdch4&#10;LCbjGRw1iUNM5CQ0IFNQIrX0s8gu2IGwMFKsAfeKoxYipAZXi/nNCeLQLNYslVeyoA8hY7lmfoRJ&#10;KDFn7QwVYPa+hN4ZFGMtQ9j0AR7ZblRYrQCu4gEmensgKd5jUvgu433UPgcBAMeYZB5ngRz1D9uG&#10;Ijb6IsQLhE0dxxO7ZmJipgK3TSXOm2qfw/tshqBJtQtcTtExcpYC6Bv8E6yNvvyiHkXCQ9S/11HQ&#10;nIs6AFg5nDYZ3Di6MXJMqLOUY6ZxmSQYIVosDAANAEUSJlj5eUwzwy4Yb6sBzJiJLEGjayUBiFD1&#10;lcZ9kgEwZFVGdaPqMhe4rObKURjpsDhSxVcWUixNIaYRA2EYYyZQKTtpVKkFh4xkTXnb6DFwbDV5&#10;y+rPQQ4IrCQoJI+YfENs1ELMVKSZXDthR/FUixqrlol5PaqpOiK0tLZX2YOCy6OZ61nUZe29RD4M&#10;YrXvg6nFSt/aD8Dpr+W9VEDO8A+BkWHy3QL50cFjipTZWxLZzEQ/XSQzmsl5W4+kDVmDkB25ImCp&#10;sybqH8LKT07zylofk5RB/pn3RU83O6OXO50oGwpkh9ahNOXckRddi/KrHnt+GtBShIhqA9QVAXVZ&#10;u4EgZxpzEIo5XE+QZinAUIrzIIBsUrmGgiwFsZQCKCQhmVK4e3JErrUOU/jL8dbRa1OZglDJV/A5&#10;wcC2c3sn/+DorGkDSHQMU1DVh40OoqkG0FIh4eJogmBhPEDNpnNG4qaK81fLeZOYeQiwecjjKgE2&#10;NZA5TRB0WV4/S/SAHTZ1RClI1mRxycTFm5I0AQTxmaSIFfD851HDpVHFJfModrO8j4LqP/JLAZXF&#10;bs53Byre9lrOKWWkuGpaWlikyWN3LdoZVCRCbopF621cFhTjfYgd+eWTaIWopGkmG6Oo2ceYcEyg&#10;DpmYZ6F5ESXKGqqURxSTE5k2OjtC1F07n22eOAYyo5fHWDCeZYGdycrOCgvf2xRovqbTxNgsFubt&#10;DgHASLDocHkkSIBYkWiRQLCHxkgyHTBel7CJHTWSM5IuMYHjPnye+3BIzPiYx0xO3feb7hv387Lc&#10;/WIsmM4WR4kUIQIAEkMSJCZjYndKTLLo7vE2CRzJmNhdEz/P50qm+PiYSIkJnrjvRFJF8uYx56DU&#10;A8PE2QkrBEWp9wZiAOdK7Jzxerw/CSNf121MzgTSqBxlJjkjSSMpIzmz4XuRoAmOmNK5jJ1HIRrO&#10;mAXVgBAnTyFlnkLSPJGogSgpRZIZI8YE314Z9q3r6YVEiu9T0ofXcvj4bYkVJs4bDN06Ek7PePxL&#10;SB2JL4evI1nzCkfO68957c++jJ5wfYvnb0jwcG42tcJz7E+Ni2Ofj3S9QI4EUoKJ/KpRX/bZQOqs&#10;Q8Do0jFGzfg0CaUPPydugKizzdD7QsyA8WXBzs8+jAez2BKwrtNGovA5xxmTM/bZCAQt9TQqQjWh&#10;71NHzzIgYA4CZoYF3CnImDkImCXylR0LTOQXIB4W2S5BziyixpzmcTExIzkzBkljtNkiRNNqmTTZ&#10;hJgxRnAVR9kKSjCfOw8wmiB6aXyCxzPhmgPgTLGdZCyjCN3ivUq2GG02j+V/FqDgWGYfEj/Pee87&#10;LE743j1fuo68vGa3jS6aQMhsIj6A7MLCvwTIMDNa984TyzAhcDYhfCzsXOY9LfGY5dArQ1wZIMXn&#10;zAFIpshsHhPMTE1CTuE8gIyahUSaACiMjU6icF0GiELO8LmuEHc2yaRxAnXPDABpmfPwCKJqB+Lo&#10;Me9lU1IKl8Aif2McSxZ/stW9o217iMmUNmaLAStwJVw8fZR8YsgEJtcHmVwfZsId4gMgaU5C0JxC&#10;pXaayDPVaBdPHCHb9xhqtBPRDRwKJaKGBSUmdGkmfe0oiEZZpJ4fGwqqt2WynWdY9BmBuOlkoSZJ&#10;H04F9m1B0s3LEOw4EeqxgFvAaDG8E9xQrKn7BXLFids9CBhJmFuAGi3T8VZyxuu3Q++MebVXwuMk&#10;aO6zoH2LRX0j0M5Azhyle+YoXTS6Zk7Qr3OM2K7DxpYFRwx5y3sBMCjHDpC77NgHObOXPObdKMgk&#10;aCRq9gJedNLshXDZA2h5H5VWiWgpR5vtBwhBzhzi/gMB0FCqydhrfjOEzvsQHe+hXHOE50HISNDs&#10;I2LOIUGzj33u5/wLeg5A1hgnsBdHiyNWqb1J1OiuiUcpD/p3w9gjUcMoES6lscs4M+MDuP9t480c&#10;4bL5z7+NMq00LOx8n9t2f7dc/Pk2wAeySAfQQcDOYaLPjnHOTqJKOxfiA7CoX4R8uEEp6gOEGADe&#10;HD0zXbhmRgdZPDWjnO+45bQqL6cga4Z6+okCw6GS1YIPQQNRI0iquW8v0X3yh4n1uoyaDKfONfZ9&#10;EwVWxV2EG6i0CoCjTrpjevgO92DNb0eVXUDNlkC5VgUIsVTyKhP/25AjVXy3JHXSfNd1sBQAVUWc&#10;OllIknoyw6tRw2Vx7Az0EamBw20MRZvkTI5C2AZiK+yaqef5Ka7rcklB6FRD+FTUVqFmZ96Ck6cb&#10;Z84E33cJ0GniBc18TpBPfQ212HGcWgdxUx1le95jwjFWxf4SgKJ2VG4jKOPmdLipXLf3yg4slKP9&#10;HE8GsFOJYu8O3+fbFs3inJGgkZzRSbOb72JMzsQxZH+KbOY/FVHzTecM5MzhE39Acfkx5m30V+JW&#10;KYza9QJhAq6ob8exQh9KbQtzfkRnOYiZ4jBYhJ6ZLK6ZFK6ZJMRNgm0TDpNaRGV19HAmEIrlEY61&#10;4YTpVMjGaJ+CoJm8FrVOg18gZooQNTmImNQw801EZelhnBA8vghhkxnEkdBN9wtkUaqd7sgWYr8K&#10;u5n772XeDaYh2qypw94ZXDF2zUDIxEPnTD2OmTqImVqOpbaNeGPEZLptmokrS/ee5n2cAyudJ+Lq&#10;MvOLB3Q2JKO/+zfT0d/5WTNF2nf5G36WKN8jUWvPUcrgwXS4hAr9RllDSCFWSjJHDj2ZZVJG179D&#10;cqZZ5wyujtoiWEEyhiQAR73kDQSNcc0p8EcWLBLcMHaO2ilj/BjbBFFkDrtrcuDElkFEXP3gAebt&#10;IVYNcijby/MlZSBjYseMkWb2ztg5Y/RcPcdSx3y9nnl7LYRPvSI4hHHNRqxBziQlX+htMU64kd7J&#10;Rtz6dnmmICDEVJI1CrFqSSUwZktXf7GnAsd8HW6VhqhruD6MTogOu1tyYIF0C1isBfEYuKQHd303&#10;EcyF9irET/RsQtK096JCHiB+xEE8cjuCqHbcHz1D9sV04AIeRIQxzmLrCEKMXhYx21lEz/O/ld7O&#10;cdMDwF04jOqSp/lO8P0igrkLcqZjECxMHHgOYWEKDJtGcJjju1ggsSJLFHeiyPcE4V8KbJcHKxbp&#10;72wdIL4MgqYDcqlnmNg28IjRyRW1iMJqcN032WcJriG2ucAx5nv529RP9CPvNQ2mVIRXy3kJqQ0k&#10;NdSZ1oDzv1pXv7HRdsggPvNyNfivBqGZXZiK9CRmdM3o6M+AVcQndRA2zWBHSZg0qQwJSJ/muF/H&#10;mDMSI/L01SjoyyKEU6iXokMzSxybYr2eflxBJBl09eIm7CPCDbFeXz8xlV04/1p1t9DHM9TJovAM&#10;C8Yo+18/Z0GfODNEZttPNpn3sEC7gQiEKNf1R0QXIRB7tMM86Qlzj2co9Hecu81Fw5P8DR1CrEay&#10;wMQMi13L0yj/wS7MsR6zOKtjXALGuK6PwAmKyxQ2KeB5yYJ1HM0lQeAoRWK9DgvopXgxHP+SFLo1&#10;wtaOG90GiItwzdgjIznjNnTKsPivg0aCRgeN/TZu7bUpESQQIESbSdh8IFFi3yeL+bo+JGcseI8J&#10;juAEZ67vfFbHyiP7FyVExFC8DyPOjKj2Pp0sgSzQmWK/jjHH3PaERf4t3R8QR8arSczYdfMYkuEp&#10;EV3PQuSZnTSlPhjJGUmZJ5yD0GEDyVDqUcGhooOjTM6E17XE3tcuu4oCiVUmZ4IrxGgyyID4HEtM&#10;/LI7xvf3ZsyZj4mj3mJXjZ9FyY1Sei17eYwAk9B4QZePpImOFl1NPj/sg/3GfTYxEfQxLqIvP/9R&#10;9DXOpc9wDUnO6JqR6Amki/uQtPG8+PlK/OjIWX8SyJrwWG6XdDFWLO5D+gjHi6SSrn0/u00SAx5B&#10;eujQMrZsC3JF54vfm1dlt1D8nZLo+YDbJGZ0z3xUjjZ7wfFIzDwiilxyRLJkGhxhTN+C8cMQMkYQ&#10;L4UoYiPDFGeBRbhtbmYJYobOSoaX7bDZ5vv1hO+ZpMxO6MTR4Y/jCNJnjTjBRQRls1OQOlMLYJel&#10;4MqRmJGo0UUj2aRrzegzYwg3dNUjRtsideA5hMsrMN1LhHVPjETjtm2dbuC3bTDMFmK9LZ9j7DVd&#10;OCE+GaJpE/z1DBzxEiz4EvzyHIeNDpxtezy5bw1MVuqz0bEPlgGnLNghCjmja2ap3D1T6qJRFEaH&#10;DQkg62CfDzgW9203zdQYCQEMH78DhvoArPUaQeML8Iu9NYrLlhCwLZfHkj05xsfj6Bm3zw8Xgj0d&#10;94ixPXOcXsjdzJ3f/QPmp29BNrwTXDW6a04fLhM1iNDOiV+MVAK7XNNdjZL/NovDFRAuYo4kJEs7&#10;/YrDnay5DA3h5sHBs4DIjT7QGSKcO/NE3eKYMT3gITFX1Yh0mok+S9fT06zDBkGZ0VdGmt0Be9xF&#10;QBP6ZcAnRpxJygRMEwYOdBwNJgkEcRoiNUcVl++z72sXIGdO4Po/TI/mIXoGj+DuP3aGPsyTgaQ5&#10;QgzZIRwyB3TzQ8gYu3wgDPpiGL/oxcT5jzvGYU+muGWPYjEwi7jFzswjEDdHJXB4/n7wzr63d4E7&#10;JF4Ql+mgt58SokOx1j62YpuDIRkAdw14wCEJImlzQPyi8Ew3i92WOmjKkWZx94zb3XZvMvaUt+E6&#10;YjL7OMUtJeEZ7h5IpD2M3Tp9iDd777uQNoxddtIw3qWf5l0xC+M9Lr/PbY7dPGYvrpr9xEp7/Ad5&#10;H4d5r8a2naDL5zRk1/ljp8GxF0lnYN0QAqH2Ptilqo74MzqKiD8b6ewPnZoKzTb9beCqWcZVNquA&#10;cnAgGkFw1tvaRnemjqnaQMpVKqBiri4pc4PIbEmIB3eZd9HB2lpMgi0KUX8P/UqQKD0d9FXivskg&#10;5vrG5cLz7Fl9iOPGrpu8PTbglhYwTzsOl3b7kRJ1EC4I2iuYb9H3Og7RswDWngJ79ECeZIgWr6X7&#10;tbqK+RskTI595MEbKaLDG3CgSc6kwCetYBdFbtN2SyFcGweLdNHPWYfg8uKFM9ERMP9hxllEmTch&#10;jCpMu0BkWSBWbYDEgvmFKf5eLeOU5G8BROoC+5gh+WO4rw93USGqRbR3H3LmLokJt8Erd8H6D0zP&#10;IOEg7pP1vd6GlAmYjaSEyxfOknBxKPrOb/9W9Bc1vnzLhLI/a+dMiDUrjV8j1mzXnu8wGTsXja1V&#10;RXOPGxlN0dQmGbeLFSUHDQqyXN8ltleZTKOwItbMmLDq1KHofvW70f2qt7Gx70GhQ65xnogvSJhk&#10;CznPjGbAQyNAorEDpZfgRrKGfhjJGTOcW8aMBiBrdhxChzgze2cstWyFpLFbxn6bJM+3X6aVCII2&#10;7PoFyJkUEQCp4m4Wmt9jkryH2KYDUe/QfhaXD7BYvo+J9wHIgyOQHzhrCrhpIGxqIGiMMavEJVMB&#10;GfMQUuZB9lj0kFHJ5WpGHYROE49JcJz2ybQBdvpQ2o1OXYlGUaL1DZ6kfP1YlMe1k3GiTJdOGlCi&#10;+yKtGgzAkNI1UyZDSuQMgIahU6ZRAkDFF0Nyxliz4J5BTaZzpZnosAzAptCH6wTbfWlAZNjnQpll&#10;Czm9rYw2lFbt9r0wWrHoFwE5OUEOijMj5cyCVpmWIiPanGi3kjcCJMmbZmIIHCrf6lFeSRDVkHVs&#10;cX0DBIVEUR2jBrKmUnIGO7qxXPVmCqOYqkONVY3roxKyobKRSbm5wyioiqiw+kdTTHLJLqewsqWH&#10;YmVcKHlIGq32CSbezU68BTqQF0WykXNsk0R6NVsKWTALGTIGciYQNGQQG3XWC3DoG3DU0Z/SiLIh&#10;QTFWNvrkWXv00896ox9+3Bk93WhiIQ1gR551XejlQZWIAiyDS6lATEILKrM8kQi6ZuozJyDzTkAI&#10;Ud7K/ZJqKT6PRh00qMeSAIUcpZWClQLETBvvZXC2JRpZ6Ip6xslpHyOXfb4vmkMRt0hMwcImJMU6&#10;CxyrZJ7OdQKsKBcuQs4kKaJK8M+QbW1SB8x1yCziBsxqBtzUCnKMMgPAVLOthaDy/OpOynbyHfD1&#10;Ue6lOJ4m3TGAHUcDQKcKJZoRZwIiXTZmPmd1/UDmpAA1yTyPbQHsdKDq1gnUTVwJRFgG4ibD7TmI&#10;r3yRQrACtxchbjrIeh7vipYfzbGojnr+KYuykC5Ty5NR/9Qg37VOvoOtRMLhshklkoXbRuYoCV8c&#10;YVAkPNMLuCXGrBP1OPtrHchRgD7GYvkmC/+o2D5g8hLilOz3YELK4rtxafbOlHpgSm6YdSefZucy&#10;sXzJRDUQN0zOvU/CZZOJncPL3mdM2WdEBnz8JaAFwCTZIIFj0X18WQLIGC8Jmlehp4b77YMxn/iL&#10;Uh9MiaBB9cV+Pua214IvCIuwLx4bR4oZL+Z4ChgLRfMMiRiJnVfsNyZbtgEkcSdNIGZUGPEch9fX&#10;mdRKIvm+fD9rXC9FqZVcOnF/jfv12DwGSZvSc39BzkjqeFscpRZ3zOic0S3zDUFTdtZ4jB9/ZW8N&#10;arjw3u24KV0uxbcZfaa7BWCFm+SJI/TjlDplXtmRI2nE9iWEkZc/5HkfhvePmpDbnobuGfYj4eNx&#10;6+SBZNkKjh/fI8AQ9dMzjvFDCl0/+pLPn9fc4rY1zsE6JMgm2zhezcdJDm1D+Gzb9eP5ZHK/JREU&#10;emxQbEkGlR064T1AAG4zyV+D0LFfxn09l0RiX7rAJHckR3TWSEa9pPtGd1D8/j7iPDk+MG6A74+x&#10;bRsA9EXIk0ls8hNO4J3ko/ayC2aDybnDyzpjQucN+19B+bUAETPLJH8S9da4z2VMAgLcjz00cxI6&#10;AIdl9r1cJnqWdM6Qmb4E2IkLTL0+DdhZRtm2jerMnOcNnDE6aJZ47jz7MfZsBUCju20JRZnOnQlA&#10;yHgYgCxAxSxOmBmUX9NM3u2KMZ7M60uqzFCdrWPfd6xg318zEg1VqV1Uc0YH4HJZhAxaIv9ZQicm&#10;aSz4nCMWYJYJ4YwuIgevuQSRtW4/D6rTWcisURe4iY0aYTvN/SsQUTsc6zM+v2fmVm/zflnsXaMH&#10;Z5mYNQmahUDWTBGtME4E2XDInm3DolzLRO/qeUAA8QAH3mMRnsV4HRs6OAQ7R1ClCXTOhsgAFEiU&#10;cOq4Md/5wsmj0SXyZK+fwwXJYnQdbpgchYpdTCRHyKydwUWzODfOMZDrTPSjpZwtuSQ2aGLLIHW0&#10;8dexgK76LE1m85vFmgKbGMw8NA4LlZpKNUcFC9YqbW46ASY+4Bo9HHbQ3Kano/LuAx77AFKHmCuy&#10;mQU5J1BNnSQa4MwpsplPnyXW7DQdNHTLULZ5lBiz4wAeH3OMy0cPAHxQox1EbXUAwmafhI1ZzGYy&#10;Q0gco8fmGESPfTQHjD0rd86ckPzxfnpnDhuJhgpt91vvoCATCEnOvFOKFUDl9Q4A5V0Il/chYPa8&#10;D/gpO2gOoEY7BFEjWXaEbO3D3H4IsLmf+LMD7+tikSQpkTXflHACbPaiPNtDfNluHDClAUhRfcaI&#10;49C+6aYJ0QHGoDm4DAnzLoSMxMzb3/mt6J3v/HXGb0XvOrh9lz02YT+6d4xd8xhQ0gncON4jxAec&#10;wHl0mvN57jSdQDhebl0lbu4euct1LFhmmMd00IU0PAxYB8Dze10lylBnzRxRhiFmjHiBXHMakg/3&#10;yzUIlou4ToghuHaeHqHzlwDURFqcQ82FW+c+AKiO70sKtWIuSzQY3zXJlKSqReLx7pENbqzATfKL&#10;VYxJ0KgYE/BUkRkuQDGTOakrBsWbZM3wAJnnEJfD/T3EjxFlAAHzEPBt1rRumVqfAzGTRjmXhOBJ&#10;8ZgWgEwP3+dR1GMzRA6EyEK2lul24qCpoUvmInGAx4gFPEHu8hXAyT3InofsqwrgVW8kAKq5ImW4&#10;A6jo5vh9bm7iiH2KGxFyd4G/BW2o9eoA/vdw0dyEnLlzh16aBzhnOL+SM3Gs2f9SpEy8nzedM8dO&#10;f4/F6zPENYs17GRhjk4EWE3+SHSvaXd0u/4ttu8w/9qPKIo+TbplUnZUgmGaEJIl27nOwniyh3ky&#10;3TN19lJClmSIXC6OXyfe7GbUM3sn6iLKrI2umeIEkc/2zUwwj8cxk8Ch09yP85/XbZPAgZzJQc5k&#10;ek4wF4Ug6QKzdO8OGKZ3YB+Cr33M1/aBmw5BgiAWEztxTE24aByBmME1Uws2qcbpX4XwrBqcVduK&#10;AC0QNIjkEI1l+08zRz0fTS1e4+/3TRa/rqEevsgC2ylc6YfoGjnIwvkx5oMcG/HUWcR0mW6JFQkW&#10;BFplQiaQMqEzs0TMSJA04p6RmKkpcCzGNUvK2A3DHDtPRHDrIPP3YXCLxMsATpT+8vDyIGPIAYkw&#10;zPx2hMdwObhjcM4YYxa7ZOLLbgMxw2s0QmDYN9Ogg0dSCHFVTZ40BMgi3TuNdnmKvRDHBRcIfY81&#10;dE8aK1wPSdOsm8QkAtz7DSQTKHjS/Z+FFOiCiBmYJHoQJ4tu/xbm3fY5hk4WRFI53DOKn4w268Dx&#10;7/ByLtwGJgPrtEFytBLLVexmIUAxFLd1DBDPNYL7YyLH/78i/wdb+Z10RJ9/0h39+Pv90Rcft7E4&#10;WkXsL+eZfqSqRnAoYrgsWK11EHxM3LgOmRxdO82kQjSCV5N8P7OIHENvELcnWiFnwKAZ0hMUSLb2&#10;Ew+Gi6Z7uCEanETFOs3CCscgWdTZR0cO+GWMuOjJBWKGGcPz5LjPtvGdIeqQY25CJFebI9rEc8eo&#10;oye0DoxRDRlTBXapAbsYuV0F9hADVkvOcN0otWZFZZxPSa0W4tbSkDS6+7Oc94KOJgSIdSm+O0mc&#10;YbxPI6gzuv5xzvi8gHFIWPC2PLe1s5+uAVyE7g+HTyuEWBsCs9Y2znEBXJnh9lYIrpFO/gbNsfC+&#10;DTmgO3gVoQtznXnmGhPgFTDL6CSxLHNk3M8TfbRAdj9CtCUes4iwbJLYtG7SBFq6s4gL2yCeJxAG&#10;bSHSQan/AYuz9BEqSLLnRCLGbsZXuGNeglOMei71mRhjViZB7Gs0KpjbQlxXOaYrdHow5w8L/mAU&#10;I80kVnSeSLq8ev1VIGSMLYsjxCRCJGMkYeyY+ZjxCW4atx9B1rj9FKLAbhdjw4wksx/GY5M8Cv02&#10;khnc9zHkUohk00VhxBnH6+O9XwePrpYQGcZlxwuw10txkx01OjkgZySTnujugczQ7bNpHBhxXdve&#10;HtwvJQfIh76/4Lahx4Xb7eKx3D68tp0vnjNwki6QN50wIdIMIuiJbg9L78s9Knb9xD04X+DmkfBy&#10;ePkzBHdxrJvPLzlwSs4lz/Wb/TnGrX0EIfUJBMsXdAB9RU/OF8TCfWqPDp/DZ5znz7n+CZ0yEk3u&#10;K/QW6bQpE2uSND73+1/9JDzuGQSIRIvOFEkUz9srCR/IGY9/W/cMBI3RaZI1EiaSM7povO0lxJOE&#10;ll02Ej+vOHbJqR325bkofQ6QZnwmnhPJFt0+OmIkmkJvDnjrIx1GkjIQUG49hmc83+NaI6LMLqZZ&#10;ooaNM1uC3FiH6DCuWUfMIwi9dYiSdRzuxgNuKQCk83VZHLIIwQLpMjeLEIyhK0bCZZHblygp1y2z&#10;wf7XVoh8XkJkRRTaOtf9jvl9Cp1OvLYxZ8ae6bh5Ktblsj04JbKFxVJSB9YZCrkWnWeBJxR7GZU8&#10;zZjhsm6eOcklota8PmskLQKabTCXzhsdN48hZR6Dv3YUwJlkAA5ZAn8tO38Lzn3+PngdEqPk2Ne5&#10;T3wsOGgR98wi+M75noTOjgQPWGcWIse54OgQ8yaJGwif52DC1y9JAmFN4ykpBEawBfyCWGXF6DOT&#10;AMBb65A0KzMT0ZyKfTr9WohXqkTdf+4ERAVz5Pfta2Q4Tz68553gpjmKm+akkWcSNGAWSZoYu1wE&#10;u1yltPz6eYVmrMGxwJ5lHtnBnHCws4PoKfALorlVMN6KnaBctyukkKRjBFImU98QyBn7Z5ogbuoR&#10;zlSwOH+Hns67kDGVOAZqicStY7+1EEBV4BYdN0aX3UZcdtvYXhfjjXdivilJVEE01I1L14gww/V/&#10;lAjqY2fp4bgQnTsFYXPqApfPIjA7FR0DzxzFSXPk0GGEZoeiwwGzQLJ8MxCdcfkoZIRxZ8fBOseJ&#10;bQ7CNB03itIgZY5x2ehitwchavYjRJOkOcDYzxzf3kyJGSPEQowYBM3+INSy7wXSA6LmiF2Ve3HX&#10;Myc9AmlzGBLoULhfZ43dMKUemt1gS8eet8Es4swQ31weYAxFZXvclm/bG1z8xpfptjEWuuS4CV2b&#10;is/EL2IUsIskzTu/C3ZhiF3ew1nzPq4bCZ5w7GCvPURS75OUCj01RlAbkXcYPHsC0eFZBId8Hldu&#10;RDV3HkaNlRA1TSkcW/RbduMSIRFgCTwuUbPN7+qRBCzE7CwYfKCjG1cXHZuVNYgD7wTCQWfIFZww&#10;Vy5BBF7DyX+X//fEfDc3s46I86VA5HIeYibNaCZurJaOmvs4b27atQoursZNU080WTXYpYLbayFH&#10;Ug2I7ZvrSAngu2ZqBVFk9tvOQlyO4kxtgThpoO/1wX2wBq9XRYdNc5nk8bE5SJoWMIfk5ij9MrM4&#10;bhbnweZEp82xHYPgaSGF4AFY6TQRgpIzZ86cCMfj8TVB6iRJyshBEnXRiTM5Mcjvl/Sl9cVoB+HG&#10;M4SoL43B52/FCH1zibpGMP5dCJobEKkIJ0P/zd3Qr1nB9/0h2OoBcWbGRes2unD2FKTj3ui3/9pf&#10;C+TMrzG+pQkGF/+f2jlT6pwpDZ0z7+7+XRbjzzI5uxsNzt+NeqZuQcpg2cfJYvdMK2RJxyi9HaNM&#10;lnDO2PXSCOnRlNlPbNKeqLNjLwsXh6PxwRN8EY4RxbCXE/Ae5MVeJpgniAGwdJOJM6CiuuUkDhXU&#10;XhIgKH/sl+mefhD1zlZG3VOokui8KfKaEkAZ1GopHiMRJDnTBnHTSdRaK3EEhbaDWJQOwO6fib76&#10;/Hb0t372MPrpj26TXXmZosRjTLAOoNg5wAL4QSaYh3CGHImqMpAwLMpX4vIJI3cCYgbXDKOa67XE&#10;rtXjqmhQidQKKMMR4+S3ABjLk/+chpBJ6iBigpzIEo3Fwn4SxVIoTsQRk3LLCAWKkjJlgqYEFrjO&#10;7Q0QNF4ODhaGsWMheuyN/pdsDzFcAJz2YSahQ9jdBwEIkDUhE5mJt5PvYh+xYIMQNdxf5LF5QE8W&#10;JZpDgibTWyJp0kYDkNecHwRAAIpaRiB4GF7OocxKAnwamNTXBILIYzPWyxJNVMGQNHWMWgeT80bJ&#10;AQBKBjIlAYnSABlTC0GjcqrWHGOyh9shVCRmRqfzUS/Zxy04TSQFtM2neG4TpfUNEBAJyJgMBILE&#10;jG4ZnTOxa0Y3TfdgEznLFFgNApjIUh4Z1/pfjdUccgmHTxZ3TC8AbXnyfvR6OxF9/iIfvXqcYhGv&#10;CjUo7yEDEdgEGSfQSaFEA7xleXxGIFMEGKTJw07xORLDkAXQxeSMlvtmouVSgII8CrQiZFArKrm2&#10;wWQ0MN0SjS+xELLCQs3GRLTxfIVFaCy4H6PW+BS77adMcF6hlF8jrx5lV6oFphfnSkP6btgmUKol&#10;8vzhzBIfwLlrwDFTByFTlyPCxOLMdhR9KPSy5C7nIYYKKN8cGTp5mgEqjQDKEAuHi6Yah8292jPR&#10;naqTxKuZ5QyRCTHTQudOK6PA+W6BDOvg+Ltx/HQC0loAOBI9unGMaci3ASiJZOhFgWYEw8Iqmanb&#10;ZMo+I791hwilhdGon36aTmLPWodaANwtfCdbUPO1Rn1GDMz2RZNkak9JSM33UESa57ib+D7zvgsS&#10;Qs3RMITN2g6TphcsHm+iwCEGZY4Yo1UmfjogLGQ3wiqO7QodKmUiIxAUTPJj58xjyyB1wqg4Kztp&#10;JFfiuLMvfkjWMZFln37/x6Gz5TO29sh8+rVdMna9UGYZHB5Mlt2H0VVm8gJYPjEjmcm9w/3ZbaO7&#10;xvgziSMvf8RWIsghcWNvjS4Ux0sm+o5nTOR18wQHj26YcgSa8WXBoQKJIcni+9pU4SbJxOT6EcPr&#10;oV/HCAAIBMkRR0wKeTnuuHHrePP++DkvJZ0gcyRpnkKU6KAx3iz0znD5lWWdnpsfQGiF8/Pj6PMf&#10;/hTChp6fcq+NxyuhEjpzICw87thd5GclObIlOQD586Lck/Mpz5fYkiAL77fs+nGf4TkSRTzH6LfY&#10;8SOx5Pswyu0lLhodNrp0JFU2UVA9crGey0904Pieg4sGx06IU/P8QeRAzKwAIh6xuO+xGk0n2fOC&#10;/RmpJokT4uLK/Tk+RneNEX2l7yATai4b6fYqEDQAKh7vMHLP86ojyT6cNdRYC0R+zUpU4B5ZwYUi&#10;AbNsFFmIWUPdRrTaDhFrj1BUObYA9SESEBJomcfOS9Qw4Z8GIExD7kwDEHTS6Loxtk1nzhJExhIE&#10;zArgZovviOBWxaCKSNVnM4CrxWUyogFRoeMGx4sdNIsc05SED4SMJI3kzDwgxNt07fRjcx4cGQmx&#10;ZPM4VCRpJGd0vUxMox4BQCxBvEjGGI+2uIEqDdXoKnnPyyy+zgE4JiFLZiBNFnicRE6IZCMqbR0V&#10;2QJE0zSL1hPjqFkYUxI0kjWQMua5T07hssFRM8p9IxTsenkKwDU/D0hCpRfAGefW8s9NXv8Rw8tG&#10;n+08WgNsAXxw8EnUTI4BNlDwpHW0oPC5SibsKeIADhMVcBBy4OBeJuGAHMcRemmOU8J5CqBjnMBp&#10;sp9PHTnAdUgb+lyuYke+zWL0AwBHFYqwBiaXKbJzWyFjBnEXTI1S6IwFewrCZmywN+pncbsD5VCO&#10;qIIUC9AJVGiq17wsQEqzFdQIdqqZwNl1k8DtkHKhnGGHTlArmfFMvu0NANFNSQEm1lX3Klmkv496&#10;6Xp0EXXUOYDOudMUFHL5wrlLYXuW3OYz2NwdpwVCJ85EJwE9x8l4PhaiA+ifYXuUUs6jAJtjRgow&#10;iT9LxrPlmycAOaFwEyLGTGfBzXHJmXIZpwq2vYCU3SjN9jDeZ5RiBb4LQfP70duAyHfeATyQ47zH&#10;/hmznCFqjhAzd4zzf/wABahsj1B+6vk/wNi/G3AhQbOr5KjZEwDO70f7JGjecM7shqj5nyNnviFt&#10;yjFoAex8Q9SUFGnvfIfYMwkbwM+7uGxKRI0OHCMIAFn25wDa9sSgB6Wd5+MoQO/UMYiaU/YDmb98&#10;JbpHPFctucR2yrTT9TLYryV+IgD4ZRc4yGGfJVJiuHuA2IAi34MmVIhVRNRp96cQFpLmDJ/PqWMn&#10;Of9E210RfJBVXE3+N5ETGfLBs4w0kXiNuFruY+G/Bei9A1FTARCohihx1AEwjPUzl7mNuLMOHDj9&#10;FICOk/88PtiPxZ/XpvulGhJHBdxt7PY3AQ53JWggD5OSQe18b3tRzRFLNsB3egh7/zCRAsaSWaI7&#10;hLKzm5JNlWqSQ9dv4Ori+1uJO6wRBVyiQAQbajidN/erIZOIHWjgmLpRsc3wm9zi78QHr1+xUMTf&#10;P8jdcc5TkXNWgzrvAX08jit8z98HCH/7N37jPwRa/qPu/4ac+Su/Hp08/y5zHTpWpol8ghgp4GRJ&#10;E0XciEu+Jr0PkczbzJ3+EJHOOyyy74laOg5EHZ0Hyac+xDhCdNVp5lCXwD3M4XXPQM7UGTcmQcPt&#10;HexzaOleNLzyIOpfLJM0U9cgbnAJ6JohgrkZvJLD9d9u7Bm35we43nMs6uo/zGLTMRbqzkXf/+xG&#10;9OMvb6F0vszf5eOIe3TQHIb8OIagjbkqfZiloXvnNP05JyFmjgdyppbHNBjxjBOo2Q7MbvASx12k&#10;06aVTpsW4tPy7UcR4xxh0fso819Ec+IYejeTYBydMkncKAm2zXRn6piJSRkjzYw4S0rMhJ6XUu+M&#10;BE2D7hqvQ5jobMmCO1qHHrLAT+wXXShtw+ITxWXEXDC8r30ETDNG3wukTEzOeDk/SHxGwC9iFS+D&#10;DyBs4r6Z+HKOHhZHBneNPTiBRGJuH0euSSJJJplQYEx0ozHROGaacGwYDZ0gjaAJDNGIM0RyplZy&#10;hm0REqEfjDE0nYl62bb1o/yElMlDFjgkZxyKnxzelmO+bpSwXY8FOzMRoLUjImvDpdJCWkDrUAOk&#10;IHFnYywGDDVBxPG+6drs7b1HTGFV9PJJks8ccdnXXSi9m/i/CQkD3m0CW9aAbxrElhBR+V4cWX1E&#10;4nH+U2CXJnBqks8uDzYtQqplu7md73gScipDWkIL2LBrhPQCHEDdI/XREOTMzFInc4M+5hQDuGOn&#10;EJusMk+jP+GTbfALbtkPcPly++A0ue84fpIItxrBZA24V8R9Yo9645VJAqhOISZDnCduqUdI5uNS&#10;EFQ6/POQWZJaOna6xBwKy3T6g1uyupaInK5DBPiw4UR0t+Yo2AXcneS3xGP8DHy8DqbWPrELhBUE&#10;U6ciRASJ7RBOrXQAtYJt2uj7acP109mtkyYdjY11IgLBkbQ1z6I/sUMbqN5n/dtGifGgUc44+YeI&#10;nCPGeWwa3DJPTymisrnlUQQ2xBfx2P7RdvZPf1hbMxFz2Wh8eoA5JgXgLxHeMPdYtCCc+ZadGY+Z&#10;2z9hcVk3SuzUeKaDnHmp8zQjzl47BwZr6Jx5LMlQLqN3kT8s7IMxvv/9nxI7aBcNfZhf/5zxx0SI&#10;/Sy4YyRidMo4JG1Ct4tuGZ0yODU+/swhMQNugST4HILhS/b3BWTBp+CVjyEMPiFi7FPvZ3ibnTif&#10;gGNeg3uCI4bxoRhI9w8kgr0roedF4gSiwZ6Sj3FwfApZ4PjEDkZIg0A4cJ89ORIyW7p/jAez5F4X&#10;Shi6ThCCQXhI0via4TbGh5BRwYFSdqb8stslXOfYJCM8huBk4bxKvoTzRkTc1z/4Wdja5WOvjqTG&#10;a0mo0AdDxFdwj9ADxDn48gti4TgvEjA6Sp5zrMZ9ScR8n/P/ox/+cfSjH/xR9BWP+/wTzpPnnu0n&#10;xLR5nBJYEkrGicV9MJ4njzMQIor4yk4pP2cJKN0hjzkv8Wf/ZieN5IxdNDpojFKTaLEb5gs+py/5&#10;jD7js/M8v+L9u/UzsEPmI6PkuE1CZgeyZRvHzTbuKEmaj3jMZ2JUBWU6t+IuHskZSTWOx1g0hV6S&#10;NJIka8R2lxxWuHmIGnsBtjKqzO9xaZS+u3EPzuoq0dIQNQsL/L2QrFlAtMVYgohZg8RZJ05vbQ2n&#10;Ppd9Dc/XC15fx5i/C+/3sY4Qzwae2eIx20bq4bpZBquUnPclB/4ihMoCBE3osAQzjI3Sc0kM2xwL&#10;y4ssNOvKNzZ5XiIFQcgjBGqSMkahbevIZytR8wiM5L7d1yJ4a03CBbz01HhDop+fEAO9Y0Q0wjPd&#10;vzOQGjpnJGiWjUJj3wuI2uysmQFH6ajxfsmbNf4urK+AWRhGqG2IV8AoqyjyFZhtgJl2uO2Z4hUx&#10;DE7jVaJgp4Z6o266MRqIkbWz4zTisaOIzI4yb5aUCZFnzJ8P76eD5E0nDQKzc4rMwDF21Fw4fpB+&#10;GPALjn7dLNUQKrr4UxAvxpX1Ets0yfxwHtfEPA6DWRzWEzgEhhAd9dAf2I44qIjgx/J3O2nqcNAY&#10;fWYMmrhFZ43iM/GNbptG5sL1FRXMcR+AVxDcID6TlKm6C965fT+6deUWEc5XovMQMufPXGHR+lp0&#10;8VxpXCCW69yZSxSrX2ABnTkxXTQnj4NHEEedOKoI7ViYf58kMSBcJwLtNNfP8LgziNJO8dijRKIZ&#10;hXaAKGZFZkdIFjhM9LOXJWh00RzcvYfoMkkaCBpIDef67+tmkSwJscdEiDHspLHjxfiw4zzXrpdj&#10;gagxMk2CRiKnlAQQxzXvh6jZD3bZBxYygmwveGIvuGIvgrF9XHaE24LLRqxRIt3CKPdpGtschnjE&#10;vk3c/+8iLHO887uIzH5XDENSADFo7+C6sfPzXRw470HWvP89yCZi3fbxvvYTOS1Zo4MopAFwri6B&#10;XXTV3AQ/3r8FzrhfTYR3Ey4Z8EIb//v66XkZm6MfiW5pMPcmv+NlLo8PjkZdLW24upoRilUQ50U8&#10;M31Huk9Ok1BxARHkzRv0xz1g7lTNeibRY2lwQA6iRodLM+THAwiMm0R/3YMQqUFYpsirCoKmAbyb&#10;SzUFt00Y4JfuznZEmgP8jx7C9dIOtiGVqBoS8OEtxGgcO5jeCPNmBJM5MEd7Ge+MQMyM0xU7AXaR&#10;3BkyYg38MsR3vLOjDadPA72XiNxw/twjHroJgkfM1MFrtpIgkIGcrK8Hg0MWtRWS4HkE6bh3nhEP&#10;//mHH0Y/IMnlE9JiVlmTGOjqjbIJopo5H1VGA4KtxFc1xAraFSvxZD+P7hkjqY+QNPAmOfOrkDO/&#10;8mclZ74lOQNJIznz1q7fpnAcNwgFkWmivJqC4wUFFm6XLIAkh8Vfy3u2C1dIm04DAAuAY2bqcvRq&#10;+2b0s89uR3//h7eiv//VjehnLy9Fr9dORqvTh6KxkUNYhI9D7uBewGrfwL6rcLA8SB+OHuC6qcO9&#10;ItnTwwL7EIvqAy6sc7k4QC4zkWgCh2as3A10xaQ4jvahG0z4rkEAnMHefJQ/xmejP/phVfQn/7gQ&#10;/Q//sj367/+rTPSf/f1q/qlfYQHqGAQK4KuZHprEAcZBxmHGUSaXAjMi1tIoz9IAHLa1WYmZs0xC&#10;fT2s4kx2syzyF3FitDByFIWmUSql7NZh8p9g4pyA0JCMMRLLxf08mccZtmYrS8A0SbwYLfZGvJhE&#10;jVFj9r7kzVtWVcY218MEl8c1c1+WywKbzrHaqHMUBRckTM7osnJZpXnJllZapJlhpCFiUkQAWM4p&#10;GRMIGQkahoAnB9iRjCkOA5AolxQctY0zEaZs0seGmALeRwOOnwRRZhZnStA0QtDYM9Ng1wyAJi0g&#10;AWBk6TMxfzkJQZMkokzHTAMTdskZlWRdAw187ljpiTZrMc6MCXsCQNMIMdPEZD+Ja8YiyhZcNkaa&#10;SdDEbpnuQcrrATNDE2kmyxAyTPD7RxtRegF0cBGlIE+q6o4C8vfyI9lNH8BhiqkuwwpXkAPaQNcB&#10;k3hUdk0QMpUNx6L7tUcAAEdw9xzFtUIXEa6axizAB/LGITmThDBzJIhwswAzRayc+csZo+ToxWkB&#10;cBX7+ONG8Wf3WB63SC8RXuQbP1liwZUM0sew0c836PhA8f2MgvCVUQBeK4CCsioIihzRZ9l24gMA&#10;Ei1kUxfp0Mmi/tLdYsSb5yYFsMlAyvh6RsC10NGTo68ngWPG3qE6AGQ9ijQdNc04ZOrTqKxxLN2j&#10;6PN+HarBDPndKPU6OPftgMN2gGIvDqORGYiXuVw0NAvoxG3UNcYfSIBjHkdSsbM2FJlOzfSwuDvH&#10;IvsWC+RYgV+h+n80T0TZIOQMuaWTlJbymGEUdqOq7Ga7UBjSIzPRCvnSEY3Od5FvXoA0rOfccczE&#10;PCRaeC/EpnWPtOASgMBZpH8Cp80APTQzKkmYQG1S7mdPxqKLwCzyLqvWR3kSekIsdLcfoxxTpXvD&#10;jhJdJLpk7I2RRAkDosEuGbcuyn9ARNaHXwAmvmaS+wMUZt+HWPmSuLLPiPKy48Sc3LIKSvv+B058&#10;mdRaYukQxEjYhJgvJuaBVGHiL0kjaSM5E/e2fOPSCT0upceX+lxwbTCxlXyQbIiJCo/fy6E/RjWR&#10;E3mO5TETbkmdEDlWjlvzMYGsKg/JDckS7w+uHx087E8yQteKBEiIQxMUSgJ5m69V7p/RSSM5I2Gj&#10;m8X7JU5e83xJGgmdFzze4T6elAkiXy/u5JGgMRptHlfHpBNjregQNR6LRJikmC6kkgOHOIbyMXq8&#10;7icmnOI+njjybQcSxX4bCZrnkCOSJ4+MLGN431P+WQYXjwQN50HHlX00S6i8FgHMcxAV9gN5jjwX&#10;H35BfAQkTOixMY7N9+x74rOQGLITZzkQhAAKJu/2KOnKsTfH6LIN3DaPgrOLY7Brxng4jmUVcmaR&#10;7+kiE/kVCBEJmXism0nMYzzWFx8DiOi+efLaDiCj6nT5sG++zz5eMmdJdw1DMmYRt8w85EzJQWNE&#10;GmWdvKc5lGlLKNJC/IS9TMQHGBEwC0EzRw/NouovAIkul0c4aNbYzgEWpgEU9vJsarWHFHIr8TMN&#10;mJgmnsl4Mh0xy7hfZlGOSdBMz+FQAZx4+zrulTUmK8uQIWs7/F17YvcS73sdYsgeGEDHEvFma5wH&#10;iZnHxAhI0ixCMumYGYN40SEjQWOJ7jhRZmMTxJwxzLe2n8fOGu8bA+iME3Pmc0bIeB5BmTZObMAc&#10;YGgVUmaDvw/bvK+XxKy9Jkv+OceyQ7fV2jLZ0KhnVNH0UPbn5K8GV8tdemGuXz0XXaag8OxplVbv&#10;Eb0lgYCbBifHUWIDjh/ci1OEeKuDRAfQ53KePpfLR49EV06WnDS3LhF3BdixB6TmIf8LiCGwyNCI&#10;szkAzjIKuIVJCopZ0B5kktluKXyZlCniimhhsT0JkKkDKNWyyN3ARNVCzma6Pxwp7dkAnqYaStsp&#10;mb99/SbHfI1FeVw1TKhvEbN1DRXU5YtXo0u4MC5diMdVHA0AnnOXvxnnzlwE7JyPTkIAHDuCiwiS&#10;5tTxM98QNicgBbz9GITNSYHPUVRoTOQPGikgiCkTNHERZ+inIeJsH4oyizj3oCLbzXiPuLJ3UZG9&#10;AzCRnHHs0kHzLmDHzGbdSjhkjgomJWcYAsxDEGWHAJmOQNRA0uyHoNnP8xwHGPvKRE2IChC0lAmX&#10;mHh5cxu7aeJt3F/z/h+qSsNRQyzAu8QDvCMpQ0fNu98F7Pxe2VXDNkQJGHuGm+Y9n0PJ6B7Azl6A&#10;zj7UdKrvBHhH9+MmAhyePUkpKo6aG8Q96HypqTD3mP+jeYgaCJnpMUA8BI1jbpLvNVF+w33DOGq6&#10;IF2yEDu10a3rt/nc/MywwF+5Tg+LEV8QdBI0KBizxKMV+Q4VUIcJJnTKmLMsOVPL9yU4ZiBMVJC1&#10;ADR8XD7NIjJkSV87OcoMS2Jzfu+IT0vw3Wpm1PO8Wr5rDThtMvk85EMHkWRdjA4WN3HB8rvpoCum&#10;C0Kmi/xmO27ygPUmQLqOnQcoxWrYRzOvlQUctfK8dgihPHFsNRznLdxmFVUsYqNYGyYebZEFiZ0n&#10;WxA0LDYRX/qYxY9ZfsddXV24d1DGNTZGNwHzu/nOffvb3/6PIl/+Q0q0X/kLJbXaX/6r345OnHuX&#10;ucj5qG2EuTnRZtm+M8ynL4AjriAwuYSQ6Ax/f46g0D0WPX50Onr99Fz02Yvz0WfPz0cf7pwnT/48&#10;f2svMI8hipnemiocKg8KR6OHkBuNxD234Y4ZWbpPFHRVNLpWEQ0s34+6Z4lqJjpNUVoCl38zuMfL&#10;kkOtxKrl+ohM7juCiv8kC3I3on/w95ui/9N/3RL963/REv2zf5SIfviD24hYTjDHR1xWOIiYjeho&#10;3P5VuPqNha41Ippoq2puq+U4jG1uAq8l6J5JIoBLkzaQpaemAHlUZGQhkxKtpxD2SMYoOgO3gOMS&#10;DnBOyq5QIn+Tki/lnhkJGcmPBOSLt6cYbpPMrX/Z3eL1FK6ZDGIw3TKSMz2TROSOAn7fIGcCQYPQ&#10;rHWYGDDdM+ASCRqHhIyki9v4tthdE65D4LSCV9rBLW1jFQjScFfopikfr+RROD5JJI8bwVUCDJOE&#10;jMkaBU0XZZYumTTR0MkOcAtDB00jc2o7HQsQA4qYeiFTFDJJzuj6KELQSMJIzHi5NFB9Gr9Vdnh4&#10;uY15u2KyHgRp3cSItXO5baQp6oDo6R5PhTl3EjKjug5hIvglRQ9SD9+f5dnb0YudBpT2DSw43sNB&#10;ZQ8LsWPpM0Qnn8L5A14Bl/odFncmIaKa8+AW3GCZjosQNyVyJg25liIFIafbpp/PYBTR1TjExRh4&#10;ii7O8dk884suRFFDCFvm6A7cRHD0mIX9Z2xR7X/CouoT+vNIA+gZZsGuLwmeQH1rH42Yj5Embtq5&#10;fTMx06YCNOO+TxJPnSH9oBVBndijE0KqDfzi+YsJroTCM3CLRFZaYow4s8om1N41x6LbVTiFcP9n&#10;OIftCPE895I6/Rzz6FwGDEIMyRR9mePcNt5IHB+iPR8Hxukl5np0sgWHSx/4ZZp5/TLzEAiUDUUm&#10;gxDDXeWuGlSy0yjJZ7qZ5xABiahsehG338oQc6whHNBk8vOeW7qIUGkj2q2N90Bc2vB4J/Mh/s8v&#10;OX8Z4e/EGCpdYliNx2WOGPoHcfxuM098outXkRlzzReMp8wXn9qLYTdH6J1xEf/LQCLo9JBQkFj4&#10;/tcSDI6fc/vPIFZ+FsgZCRl7Zj6HtPmcyx9ByLyEnHnmQnsgacAlEhHGlClQKxMvki+fQtx8COnw&#10;isdJhnwkscJtX0g84K75+GMW/r2dhf5P2e+nXP+Yy17/GAJA8kKnhYv/EiOfctvnEBwSBt8QNLpy&#10;JE8UyTlCNyO4RBeQx2aHCkTNC2O9uCwZ4+t8znF8xTF8JZmkGE4nj9gquIx+0d8T3C4mKhg5xvt4&#10;zT4kXHQA+XhdMpI0nk8ve5vnOBAZvhcJIJ4n+fIlhMz3OYff5zW9bhfM0jzz2mUjtF5Dxnwdfc15&#10;lpxx+42DBlLpUzt0wr7BJcaqhZi6koNGwiKOYvN+P99Sl42klaRMacROGwkm3TIhYgxixngz+2fW&#10;lphrcyySNMaQfcG5/pxz7edgLNpHZXLmY86FEWmP+Vw2IEl0qGxAhGxB0EjOSNrozpJIih0+8fHF&#10;PUeSRlt219jLqksGQkRiJjiowKuv7KxBdPgh2O21sdoKGfkOPIPIespxb+mQ4jgdG3ToSMLohnHE&#10;pMsKeMURX1dQ5vfESLoSOYMLB3LGxwQCB7JoG1fNY0R7j8Bkq+Iffmdut/mtPVGkJ1bjuuItXTWP&#10;iGnehHDxNqORl3DNrIJ7JGaMM3tmr6ZdNVx/BvZ5CjZzX8Ymb4CXtsAtz3H4fkDv1Acvn3PuxBWc&#10;D0iUeXDQLGI1CRiHZIyuaYfl6xI2joXgrjGC2Qg0xGLEIk3iYJ4YBb8wpunZWGRfj9jnC/DUR88e&#10;R5/Qy/sh+OUpord11P5zOJUHiLctUmRul0Yt/S32Wt66hpv+0pnoPIvixw8ZN/xO2U3zbuimMa75&#10;DEIzSZrzkDoXcN8Y8Xzl3Anc+EaesTaEA+I+4pxqy9RZHG9lAX2AYvRJ8JLRzYtEQs3jWJhGbDZG&#10;nPMIboIBXNNF5ooNFp1DztTeuxciz0wFaK5mHsh8NVXPXLIxgbPAjkWEZMQ/3QGv3A3buxw7rn96&#10;US5fYHH/0q3o6qXbuDBufjMunb/OPPgK5eo4as64+H82iJbOnT5dEo8xziAgO00/pMTM6ePHwTPg&#10;Gggc3TamAuw1uhmBzz5IFbHKQWKZwxbCxr6aA8Q6S1oEckb3DCKs0CMDOSNJY+yYYx+3HyTOTMfM&#10;sZicYT9H90J46KjZA1HmVrJGNw2PPQRRY4z2AXtseP5+9rm/TMqEy4yYpBHPxOMX8WdGoJXGHkdZ&#10;mPY+eMXxnkKyEHv2HdIAfheR2Xei7/0e2/Lld+iq2UWnzW5xiyIzSBqxy34EdAdCdDNEE46jM5yv&#10;i6fO4+DHzXLZnhqIhdtVUXMFNQwN2agzS3RzD9GdE3PR2jy/K9YaVoxPRzCpc6SzpRXypZl1VkRY&#10;fBduEQ92Fzz8ENJEJ0wDWDtRjxA81Ri148Zvo9dFp4sEzQOInZpAylSG27Jg89YyMdOCe1+Hv2RL&#10;NzHMneDn1lbinRFCFnCTOfIZvmOIvtIQLVnIFHs0O8AnfcQp9zN6cex34aBpbyFeDTdYu6OlSIQa&#10;6QAkClQSP/aQGLIGBGQSR52tiDMggEZIF+iBwElCRkr81DxEUMRrTdL/+QgS9TV/E75g7eaHX30V&#10;ffUZ/2dZj5zmd91RJBEIIV0jLrM646IhPxvB9w04znyfumpu4Ro6QazZ7/xW2Tlj58x/mJgRq/z/&#10;d86Yzfyrv0rnzDt/HRU+NncUZUkm+HFHSzP2fgkSJ/F1OZRazcSENR2h2PQ4NqmL0fdfVEX//O+m&#10;o3/zT5uj/8c/r4r+7//kbvRv/rMb0f/hb12P/vMfXou+enWJP3ZnmFThnkEp1tRJxBhW+urckehh&#10;ErIEkkZnTKukC46ZTkYbfTa6ZgQRTa1EoeFkqWUy2kyRexGCqK3/MuoWosaGTrJAczn6uz+vi/7k&#10;H+Wif/VPM9F/9Q8bor/zR/eZ6F4kk/Zo1Jzai0V8LxNBSJpGSJr6fSgA90U1jQeixuSRqBELeT3E&#10;TF2GLhrUSvXY4xuw6jcxOU4z0S9iKe8YxVY9DMFBrEGSyXAK50UaMkMLeUq3DENipoXIsDZIkrxE&#10;jJ0zkjBcTkPCSMRkyFw2d9nLkjHBGYOKLB5eL/SiGPN+CJuOUSzp4+QeM8nWPVMk0qyAIioP0NA9&#10;IzljiaWv0dQJicLxGlHWzOUkQCmQNKFMs0TSvEnWSNjopMkChiR0fF4T78EogEYIGke4bG9OOwq1&#10;Tv64Y0dPA1DSkC8JnC6NRJAlKL3PtEMqQC4k6KCxcybkBFtKj7qpSJRWEZJA0qGZxzQTaZbH1dEJ&#10;cRNADO6YDiIAjC+T0OkfTQbXzdhMgZGnnD4BUECBNQTpQHSb58dzW5/CgQXxUl1zmAiP42QXXuSH&#10;ep1FBjKrUWVV1R2L7lYdim5XHoxuMW46Kvaz3RfdrT0UVTYDkFJ83snyYH91jHos9paDJiCj7J1J&#10;oLTTtVIwvoDjTLdjy8NOL+kyDFkxt0YcyDoKraVxoonIcmSMzUFATHVDVkhetEV9oyx6DBV4zzkU&#10;dEUiBtoYRIqMwB4Td1DgvWd1FnGOHFmUY4X+Ul50thu1NYq/BvKy68jHbgDgSM4kILmSkGOJPIRX&#10;BnUbI9PGd6mf80k2c3svAKe/ISjmJhZbIIvIlV9pjUaXWolmK3AuWQjqtl8mgd2/DcU+pXc7Cywq&#10;PwouoKcfMOl5TJ8E7212nUnJOt0L60QB4JCZWOqF8OngfbEfiJ1OHEJdwxnAGRZHiRkIu0QB4q5Y&#10;wTEBcLv5nAcKAKlWPu8OPlNKPOmqWVxHPUIO9Aq5j7Mrs7h0UNAv4qpZwwq8TcE58Wdbz5mwvcKJ&#10;QGHnFpMo3QgffPpFIGYckjSf4f6QEPiIODIX3yVCXMx/TsG7hIzj1acu+DPxp3j+GQvnThLftNAL&#10;DAQJgZzROWPeLxNyI9N06DxTVaZVnMeUump0vgA8IGO8LnHjY+PH+DgvG3v2GLJAZ5CkQcnpUooL&#10;Cw6Y8r6Nc3v+BrFjhFYgb8rxZStk7EooBJdK2ZEiERNf/iZyzfuMX9OpwuT6mWRIeUjGxLd7X3y/&#10;7hgve394jKSPpI0k0htRbr5WTK4YvTYLcTCBYmkOW7xuGI9HQkaiSHImEEYQOfHWy7FrSNLGc2DM&#10;mcST+1szW5h4Mj87h86ZQMpAcEh0+PmFLhteK8S4WS6PW2YFQmYRgmjGwkknF4CNDSb5q5yzaTpb&#10;RmdxbKCwWoLI0bGziHV+lEXUAd0bqLPmIDfWmPg/slhSYgaSZhmyZ9EyTJwrkj/LvMYqYHwdAmKD&#10;SL41JvHLEDNhBMcMCjAcMhIwOmR0+kgkSSaGvh7Aut+B0GEEOSPpGBM0xp3NQ6LMouaaZJLvMCpN&#10;ImWBY5iGAJvUwg8hs6rSjeNZ1VHDUMW5BrmzAQCRmNlGAbYFgVFy0KBqM18ZIsj+mcccl9tHgJQd&#10;SjV3iB9af8RrQLLolpmDMJWo2YAs3dzh9899SxAxOmckZ7YAFo/YvzFn86uoz7gv3G8HDTnLa5Kr&#10;gJ5ZXTuQLpOAmklU81OAFokfe2kmUJpNCGK4f5rbZgAu0zh4pnDsTE+hiGMSNEQebg95uN3dPdFA&#10;/yD9NMSOcD426NF5xDnZCOq0pUDOPDY7XhUavReLKtEAGgN9XcFR4CK2xYJ1dQ8oCDxPfwYRX5AC&#10;e9+HRJAgIDLg8F4m3kzCT+wH6KB4OXcIoIOL5vwxogOOG3t2JLp05hiqtjOBpKmlXDANgGqjRH2A&#10;yeEELoNFuj6WVNmR6zxKAWcvE8Qu8p2LqG0SgJo6rP7VLOgbZ1Zpn0zIdCayil6aGuMCWKB/iOLs&#10;Fj0l11A6XXVcuclWYHOjvL3O5esQNYwL1yBrIGhQoDlUop2HqDl3VjUaBM1J1WgQM7ppgqvmbLh+&#10;8jhRaBI0gJujRAnolJGMMUZA54yXdc0E54wRA4Cd/SjI9gJKHIGkYexGSWac2S4IlV24ZnaXY832&#10;Ah73crvDiIZDnOtDOpcYkjOSNMdQBR47SHayjhri5hzGNxyC0DnAviRq9umoCWozVWUlR8yb8WZv&#10;EjMxYeNtITpAsgXQ8m4YkDShnNNYM5RpxKXt+v3fIkKgHHlW7qcJcQI4bcyC3o06TUVdiD6gb8d4&#10;hP0WjQL2DgN2jqPYk6i5hKPmJu6XB5BodQ9rcViZq0wxZXsPoAY1NuW5y8R+LM/wvw3gMzIwCjBp&#10;g3RJQtQYAVCHfb+BXOYmumH4jkLeNFRjuYdUydAvkyIqQDKmhpizONYskDSQIKrIko11AIMSKKjV&#10;kWWpKyCqBfKjAyVkj2RNVycghq4kiJe8UWaQK2kJRAicokAIBVme0k67bIo4YlooCG3BWVMwYo3j&#10;qOO1H0AsPsRBVge4StHHVADgdAHiByEk+4lSa4HIqYPEqcERlkw1U5TOPIPumjX+juig2eJvybrR&#10;h/xtmeN3PsHiZj8loY0c/yHUjn+p7Jz58+qc+U2cM4dPfi+qRJDVgOCsEqdMAz2VLThXhmauM9e4&#10;z9/BB9FnHyEu+/nD6F/8F3XRv/7fV0f/l3/2MPof/vG96L/9X9+O/jc/vxF99dFlSOeTzHH242TZ&#10;G93P7Y3u4cqvgRTJ95+PeokrGyJxYGDhbtQ9Bw4g1iw3RFpADw78TuLRGBk6blpGiTsjIjk7cIL5&#10;/zH+5l6MfvKD+uhP/klr9D/+d53R//jfFqI/+d8lor/x8/sspBNb1bWXyK49OPwPRg9x/j+gO6ca&#10;l38tjv8GiBn7NE0waMwfYqEcRwyxbM0IyJII2/JGUJNK0EL6QQ7MlCBKuhk8lSa2TCyT68EtToxZ&#10;DlKmAA5oIVosj1slhQMmiRNG4qPUAcN1CRkJHARgkicxaeI2HuH2AQrqEZV1T9BzMsVCPe6ZjlH+&#10;XhJx5tA50yLOId4sSwRzcMXw2tl+BWUKy0odM4VhHOAQMY7iKK4bt7j9JWh02bRI5uiegRSKiaMU&#10;xxjIGYgZiaSUvTaI2OzrlJgpEgPtNo3gKkWnSpq5td0qCQgDnegp3C86ZQIhEwaEg7FmkjO6Oth2&#10;4Qbph7zpG20Kl9u4v01SB7JAMdkIaQEjYJehaaIQx+hBgahocXB/nrl9Apd8df3JqBLcUlW9j9//&#10;fhY0TvD34Wo0yufUTb9RilSG2sRx+imPR/eJZX6AaPJBA3i5gec04ZCik6aJlIsm0h2MMpNcc0hK&#10;+Z6NQssh2CsSg90Bbuoinq0DPNEOedSD8G1susi8ZjC4Zx7tzDFQmyMuW8cxP4dzfgziYmy6OxqZ&#10;6sBlmw8dOu2DCfZl1BtjAKKJ7pdibyPEDXGe9O/kjKBGwNZB7LTETN5+Hs5ZNsSUITzjHKfAUxl6&#10;VHOQYjpoknTM1KURPtBhkwAztvK8LhISuoiP7gP3jS0UovmNrmh+syuaWWsjHrk1jPF5/r6BHTsH&#10;iZmeyIMd+pifED+mE+izHeayiL6egCFwzqyAXZbBLstrxJ+sUjy8NMhcB4EZ720YHFYaZOiP5lhT&#10;YDGoFRzWiqjMyLQuiK1BRG24aQaJS7NEeBTX7DyO4VWKxldDLyAqfxaE51kYXubyOi7qbRaFt1kc&#10;3rRDj7neB7rKmUfrZpBM+OGPfh79+Md/I/oB2x/8UKcMzhkcHZ9BWJQ6YyAiIEw+k0ihy+QjyIHg&#10;OhEf2PlS7oSxJ8YhKfIaUkDsIvnieJOckSR5LekCMeLtOkE+kOyAvJAocXxMb43EjCSGxMlnkDn2&#10;r0jQGGP2ge4NHTbGZkEQ6OIwEkyXSty/8kpRGiTCMwiIJxAejsf2qRiBBhFhB4sulkDQcAwSPfY5&#10;xs+Pu10kOeK+HjtXJIsCaaS7JxA/pZgyH//LHTC6dXy87+kzzmEpnoxzyfgE59HHPF9y4xGkyPwM&#10;c9c5RD+QDBI/xpl9wfO+z/kL7hn34XM51k8lkOye5D2XXDIIz8BuEiChP4feHEmQOEotJka87rE6&#10;wuN1TxnXzXmJO2gkZSSKPJaVxc3ghNGxpBtmDfJilX6XEgEDPoLkWIeUmWVeMTHG/HkKIRUEjfuM&#10;PyPj1OwZkhAp9Q5BSthVUyaKjEh7BDm1HrpndLqwbwRfEjNG0Rk1Jrn0CmGe/UqvFANy+4ty/5Cd&#10;Q6V9EKvNcS2gvNfFPzWDo55+mdk58ABEjSSM5Ms8rhqH2GUdMkinTnDrgN10oNkBuq0TjfFUklMc&#10;Bp7awPEvCePlF+Cp52DDp6Yb8JuKr29J5JgOYCcgorJHJBpIzNg3IymzCS5x6Jx5hdjzBfjnCQKy&#10;bQVl4Jtthm6ZxxAnDq/rnFlQpEYUmE4ZyRiH3YM6ZeLr3mcH4S9cNWCZSQRmw0O4mXEmM/8KXYCj&#10;CLnY3zY46Qkis8cI2h6Dm8J2g3kSr7cCSTNPXLPO/DEK17s7IUhyCRancRJU3cNBT5cFBE1IASjP&#10;rZ07S9IE94xOGiObcdGchaQ5B24x8uwSjofLxDpdp6PmHgXptQ/4P1fH/0KK07uIhxoCw8zioF5B&#10;ZLaJ63mTdZklhGfDCHWKLIo30xnYgDvGSDPjzO4Qy3vnKm7uO+IW5n3MfR/cfgh2uYNL4VZpXL1N&#10;DBaO6yuIyy4TOX2pPC7fBsswykTN5QvXEZyBYYhuvohg6QJEzQWJGkiaM8yxJWrOQdqEwW2niXcW&#10;vxwmCeDAvkNguQOhr+YgbplDYDeHmCUM480gZ/bhht9PJPP+0IVZGqVeTPCfREYYds6ARxCpHYHw&#10;sdvFqLND5V4aY4+Pg49O8DonIH6Ocf0ohM0R4psP6arBeXOQqOSDEDWSNQd01QSipuSoiUmYePs+&#10;vTS7xSvlsQdx2F4HeMdRImpKQ4GaIjLJmLfBKG99pzS+h6tGosbb32W8B27RUbM7JAEgQiS27QDv&#10;6RDnwJ6a43tLPTUXiJi7fvpKdAei7OE1sMMdyLYqXC/NECs51iW7Sj01i1NEjeNMWyIucBrB5HDv&#10;AK78TrpYwA501NhToyMrB4mXbmBdlFEgQaKogMuYM0VhkBZ1uKtq+Q552ajlJPFnSdw19ms2gWOa&#10;cWoleV4azFGArOmFpBwZIGpZspDv5XCf/UytpFcQwww2aQNXd4lBGO1glyIYX+xSALsUxC7gG10u&#10;EigViMZicsZj0q3TR8/nBPudwGXTAyGUgaCph2BKN9UgsmuNFol13iaO8BnrHR+w9vjhK7qrWId8&#10;BIaZx003gjOnrZgnUprfBu85m2KOx3EXxVfcVg0WO3/mZPR7v/vb0a/BrXzLhLI/a6yZRI1PMg/t&#10;1371V6M/fPuvRXer96NeOQ2JguoKciQHEeIk3sl8IyqdiqaDRBjsZkF8DyzvwWhl9Fz09z6tiv7N&#10;P0xG/69/URP9f//l9ej/81+fi/7tPz0b/U//+Er0f/0v70T/4u/dj/7oy+v8AT3JBBHyp+cwyiXj&#10;zE6TFQzIyONuAUxkunXn4D6heNORxq7d3Ia7AYVYTRZSKA1hVEBdQ19IgcfmeX5H73EWdE7CbF2O&#10;vvrwevT1h5ejj56epbzrOBanwwDJA1FDUnJmN2MPiqX3o8rKtwC7f4D9aldULBJd0HkKlwXRZRBQ&#10;TeYn51igZzSTZZyF4GgDJHSNEbU2JGmCSstILEiiFB0tlsgn8ublYsm204QeF4e9M030ljTjnNEJ&#10;E4gZhm6YHORCEeJFgCIZo+X/G4LGCABuK6nLSsRNJwRN6JSxdyb0zRgRgOMFkFGApNFJk+rESQEh&#10;02Qec7uRAxBDXQAqjj8eXg+P4T5dMo5AyJRHeDzHbjdOPcduB479N/V2sNCBI0HTxMS6yaxmJt3N&#10;kDMNuGTqsbg3AmxURiXcMpIW1hOZVQCMOOFuI8dZcFJASdXKtn8KC/pCC6ooLHYoyrpw13Qyqbe0&#10;cnAcgDOVA+Dko2EATh8qqY5+yApcQ57DRAekiYWjEF9pCKQ0CqwMhErOLVFn9fXHonv390bXbu+K&#10;rt/dHd2CkLldeQhS5nB07cFBxr7oZhXfYx5X0YSLq5nvF6M2QYxAEoJGcgbnjK6hNMRXivec7uQz&#10;A4S1onwr0n2Tw/FS6ES51Z/meNs5TrKM6WnpG2oHpLUCGlCiQsZ0jxRRrcH04qDph6gZJt95ArXW&#10;DGqtqaWBQNC0A3JyZFOncQ8ZZ5YCAGax9LcIprDzt/HZ+5n7OVtYmiBaoCko/SDdUKwVAEd5gESe&#10;aLJiN3+AKCRtYdvK6GHfg+MZXidLHBtjJhv1T/PHjT6gfDe5i+2AIcgVc6dnllB5YO2fXeEP8wZF&#10;dnTOLG7M4J6hDHmHhaZtJisbZDQv9UM+dUXDU624mwBJgLe+EUeO89EcjifbanGqUXWMApfps8kV&#10;OL52SSMfywLW1DAEDdbKNYDOFgvRG0zsFog5mh4hDg8SaGmGBexNFuVxC5D3vEpx57SLyPRdrOJ4&#10;cJFeJ41RWB9/pSvm+8ERYZeJQxLHUnsX9HXLvKYY3u0rOkie87ynTERVQanCcqKtMioMJuESMwId&#10;c5tjB4xES+ya+QhlmkSM8WpuQ9wZI3bMxE4ar9ttIxHhQn1YmIdQCN0zoYtGJwiEEeDtGcDjqWo1&#10;1VmOsgNG8uLNGDAfHxMepf3+IvosxJvpqNGxwojJGEmWmHgJhEv5PkkbHTXbvMabbhrdMyESrUzM&#10;xH03JdcJGdM8XnJklcm1I44l83bvj0mjEIem8kr3DPuK9+PW+zwPPldyxu0Gn5sEjUTHilFjkCQ7&#10;uGc++AwwBMGmq8bHLG5AHDCh3+F5fo47RsEBLlSBLUO86CgZGByLcsUOOqeSdCQ0Qebm+G6qjhwH&#10;iE/y++jnb7gRFgJ1vuMu+quq4vXXyV5e4TWWGYH4gQRZhBBZETBAamzyT3sNNcWqLhW2a0z21wDi&#10;myguguML58yWDhyPjWHPkMcaX/Y+iRyfI7ETumhwzNg/M2YfDOSG7hnJGQmWKSZJo0SBTajKh2xa&#10;saST2xcFJZAvumbWiBNbg7xwu8nx6JJZ09HD/jc8Nrtw2ErMSNK8/BAnEWoxHTLGmsWOGckaCR6H&#10;5IzdMrpkjDPT5aabxqiz+RVJOaIHWHSd4flzgCO7auYpHRwHwIzhgpkEqMxSSmkXxSwxaLOUY4Yh&#10;ERS2ELEL3GePDGPemDUmQGMozvp6AShdAJweJmhkO0/iutGNMwXhMzpIz5UWfcDMBir9bQDOY6IC&#10;JGs2iRJYBuhYbm53xgjW5/6+DhanmykEvB1dJj/3DE6a45RwHjq0myJKFuAhFw5hXz8GSXMKF81p&#10;CJrTRJ0Zj+Y4A+gR7Fw+d5IsZUgaQE7VHf7vEeeUY6LZjaJnBCA2TZ7zEu95hfe8OIFjCGDWhVMh&#10;j9qmoaIy2P5vAWyuAkaMy7p68RJW6OuokW6yvUF8FveR1RxIGEaJmJGkucXlkupMJZqqsxAPcBZi&#10;hnHegQqtRNAQd8aQpPlmGH3m9TJRI8gxGkBF2knIhlKUWSnX+QTXHV4W7KhEi1VpRzgvx1AFHT18&#10;MEQICILM1z2M+8jyxUOcuwP7OKecSyPO9kG2GF+mW0mnjPEMEjOCTEka3UtHiZo7yu3200jmCDzt&#10;DbIc1VznQNCE4eXS+GXXzC+u65rByRMPHTG/HCVglw3KNCME4mFPzVvGCASyBiIngCLUbqjS9hod&#10;gOpu39uAOsiafSjxDpL1fISOmhNExZ3FoXSJc3sDwuz+dcDOfUiM2mTUlmmP+lr7otFu/mcOA+4n&#10;FiicBehMzEbj/A0a7B8AiHRjsW9hUi9hg0uFjpsKos6qJOyw0NeizKoCGN8DFF8j3/sSkXtXLpzn&#10;+3Il5B3XERdQj6OmBot9VSD/UKkRN1EANEnO9Ha044QB2PD91E1jT00K4iej40Zgg/tGYKHzph3C&#10;xiH4KaRTwXVjHIF9NfcAOZV8181rzqJAa4fYGeovLTpM8lsd6O0OirUcgC0jcENh1sffVeMKjBkY&#10;gsQZ57e4zN+RHciaHZx4/X3dfFdPR3/lL/+l4HCJY8j+Q46YP+39wTkDMPrNv/rr0YGT341uI8x6&#10;kN4b3W54h97EvQhiTjEnu8I84xaLPg+iv/3j6ui//0fN0f/z/5iI/u2/ror+3//nG9G//VdXov/p&#10;X16L/m//7G70J//p3ejHn10kTvIQc3HikjsPESum0Ax3C3ipffgqMV6Ig8Zx2o8wFyUlIIGArKkD&#10;pzZitHq6YJIh2gycMwyOGTgJQXGU+c5ZFj/vRH/046roP4GQ+Rs/uhZ9/ekFFr9OMU+yA2c3zhkw&#10;TP5gVJElbSB5AKLpAJG44CjIpjydNPm2I8y5wFat3kbXpwQMIrICgrc2ejzbxiU7cOrT8ZkmfSAL&#10;KVPoo3uxjO/yxIPpQmmF8JCkkfBIg3WybHOIuxxZSRlIkyJkTOiIKbtdvKyTpWMCYRBu/PZR3P4Q&#10;MrpmuidxUkwwjx2nM3KcmCtG2xgiM1wzOYRhGV+LkR5g4b4P7KBzh2PxtvwIx+LrhAERw8jxmhnd&#10;MhJIPM4YNYeJAaVjBhtAUOikCUQFfZop+lfSJgzglslBVmR6IDJx0jQTLSaWaWo1qgtHOt0qDXQ+&#10;JphXp3HJSNJI0NiZ0i4Bw9CFPj4nGdDO/2pEVhNJnDLilnoW+NPcBnmw1IF4CXXmfJFzwG8MYiSL&#10;+z0DEZTp5D1DSKTpV0mBsRI4+JOkN2QRB+ZJbUilcPYjHrxX8X50++Ge6E71oeguwrO7dcejOzVH&#10;iC8Gt9QciioUpSVxTyEmrENMWCduZdsI7kyCj9K8Z993BjFdC9FgXTjwu4kz9j204H5p74FgGjGy&#10;qwPRB7/jGf5OTfB/dpzOGaLBBowrJuJ4DJfJyFQnAi8IDKLORmc7wWwQFIy+SdSqkCOSMym6dnTV&#10;tNjBYy8MOK+AoM2+zAIRZC24lfJdkDRgqWwH3yE+CyPLjC/LgXvsw7Sjp2sYV/8QBC+CvZ5RYqxx&#10;+kyt4HZZ7YCUaaP3koUVzvEAeKa1ryGIwQamWFxcHcDJPB6t7MyG1IJHz5kHPEHAQSzzxg7qe2LO&#10;5iGdJhf6g0NmfNb3hUKc3lBJmV56eDrpB835XujiTJPikMMtlCdVoBWc10Z/ZntXGkcTJctjuG0Q&#10;kS2t0E+BKGSFRdZlFnPm+Ns2zbzGMc+caZ2/c4+ZJz57yaI4c8JtFpV3mLsqCjPq7FOES18StfyD&#10;H+GQQcj00uhcSRdjwSA37Ir5yEgyY8vY6nz5CHziYr8Rt44nltkb36W7hPtCbJmEAgTLZ3bQQCyE&#10;CLE3iBnv/wgSwkiyDyAkJCAstJcwkfiQNNE1okvGLpaPxT06ZHBNPLfzBQeF7oyPxD3GkZWJFIkH&#10;j+UZ94WoM96HJI1DcsZOFbtVQsSYxEw4DrCRKQGhF8YYuFInjHgsxmSf6iDxfUksQbp8DNmimyYm&#10;Z2JiJ74eBHbh+CGheJ+SK5JNki4SMLpkjBYzSmxzDewCSeNxvdLd4znRpeL58nXKziKP15ixL0xU&#10;MDmB1/BYw3su9wwZF+aQBNGR4vDz9PgU+8WRXnHnzFPOia8XH8sWDpRNiA6JmrlponT6x4gC7URM&#10;UYwylHsXuNzJwunAEHOH4QlEEP3h/v4+hEEo3iVzjGhzSM5slaPLJEgckkexy8fj3LLTNZA3ECRg&#10;px3SAR6Do94cRvS9BLe+Mg5aXBeizhycPyL9JFYkWZZWcPfj4A8EzTSqezppJGWMTnMrWTNNZNJC&#10;EJcRvYzbZYXI5uWAY3DPMNYgYlbLPTM74KzQOwkWM4osvv7EZIOyi+YVuFCCZhucaDzZMrhjDcGW&#10;pMsLMJrkjJFmpT6ZhWgLbGQvjA6aHQhUSZxNyJFl8MsS+GUNPGN8sluJGXHLPB0ti/Rn+nx7aNyW&#10;OmhYG+F3vgh542XvW2Vtws4aCZspFrOH+kgcIQ5poIfYpYHBaIo0gDmwyzwirinmTePDRCriWlnj&#10;OTu87hMSCp49fhQ93dnkO0lE26y9mgP02kjyOEesJaL2UnQRodhZIsxOMoc+zvz5mFHNbO3UDOPQ&#10;3lJUM5jljIQNjz0PWXMJzHONSKrbV4htZj814Jcm0gDS9H60sXDdj+t5og+XIDHRq+Cq1WkcP4jN&#10;xnE7d+eIgWI+WAl+uYl7/ypEyjVIlZsQMbev4ZK5KjFTJl0gXq7qlAGzXIOIuQYx47hysXR/GFwW&#10;z1y+aCqAgrNr4JqrYCJIGrDLeQia82fOQtScD9cvIjq7SAzaBWLQzp48D3Y5hzvhNAKzY8SZ0VWD&#10;yEdsIi6Jt0e57ZDxZhAux+nQPE1U8Wm6Nk/Rq3nSjpoDB+gota/F64d5DPgHQdoR5vYHITUCiQPp&#10;Isnh9SPBibI/PO8k+zseO2sgaHTTHIakOfz/o+0/gyRNE/s+kNxFBEkYCiQIcHfH9vS0913dXe29&#10;9+Ury2ZlZVZWlvfee19d7aanZ3r8rAV2oQVIQHQQKYKEHCDqQvp2FxenDwqd012E4nR3PPK93+/J&#10;zNmBieBSEj488WalefN938yqev7P35EqsI8uS4ma4KgJsWkKzbI45ityJke+7EAMtgMBWX4Yi7YL&#10;fOPIEzVu3w3O/my/5tsQNW+CUd7ERfOmrhqIGUmaN+mnMf5sWyBpjG2DpBG7vIHoDeyyF+yy7y36&#10;dN7ZHR3dgcBsD44a+oDO0QV0CXGfPZn3rt+OyuypwRHVWEMMaJJ1PkiZgU4SLPr4rvO7PcXfpklw&#10;zFgfseUdxKOzppKEsKksKiGaD3c+oxRnVSmCs4ekC9y+ej26doHIbqKhL549S/JALu4MUVkx4rJi&#10;IpxvIzq7bicNAi/xR3uzorImiJRklNHJDz4xUeArcsY4NMiZpjjOG/BLCueM7pkE+CWRwy/lxQ/A&#10;SAghifiTpHkIfpEUagT3dCIuG+xGpNFH4gYisybTAHDspBpIFiJFoJPfg17iBgf5XRjGLTs+jNgM&#10;8ecK0e6r/F8fZ32hhfSAaoioagRpOoAUg7qtgGy6yDl+h89CbuXniDPLJwf8zDkTiJlvfCOMX/iF&#10;X4i+88avRldu70LNUgCBcCZq7KF3pk/lDU4HSQncK/fKmRg+pKiyfC+lUgejhf5j0U+2Lkb/ewiY&#10;//mfX42if3ky+rf//GD0//tn+6N//c+PRv+vf3k++u//k5vRH/30RvThk9Mo6shv7joE4XESO7tE&#10;DP0s5DfH/szQMVMRXDO4GuimuV9NJwzF7cVMQqtRb9Vj466jf6Y+fZSJ5gEW4vZHPV0HWLDZyx+y&#10;nYDDnfxD24NKCVcFDp2y2n1RGYq54uI3yd37Flaud2CHT1D8czN6vlXEPyfiCAawtVP2WapzhlEJ&#10;yVGH26SRGLCUHS06THhvHTU+XlrD88wExnpeWoPdHBKjCoLGaKwyemjKjDrLRZcZV+aQnDHGLA75&#10;4tAd48915A8HwiZkMvPHMj+C0gyWG4t6HaSOz7N3xp8b2iV3soSNhM9X5AvHbRZ0NhM6e9ttCYSG&#10;ZZlF2uWxxT9kmy3y5Jx5vBwgo3OmqO40WcKUa3JOxdx2FOEMKoIIeVBHEST5zA8odixpwK2Be+Me&#10;yqc75AU/CKWafE/saoFEqAOMpLqx1ROj1UaslqN1MAZBQDElyqc+yJlugI7ZzlrYHRnAT/NXg0g0&#10;84rpfKlNQ0BBlJQRt+YxVnCdJWeqIVGq6Mip4nOoJZ4sSUdQmhi+OKRfWeVu3DM7ojsPdhFrtg+g&#10;cyC6dGdfdAmi5pqRaDhn7uCauVfFuUrqMCRmSog1qyTSrRrFneqzWkgRiZEAcgBhrYCGdDuTdciN&#10;RiK70i300BDb1TuAfR6Cpo184wy5xmks8k2dLHbgsElDYPSg1ppSqfYIdccmqvNFYk+GmgB/MQhR&#10;lLepe4BInDMAQl0zqU6Uh8QRtGLnz/TzXpA0KgB182TJGQAqBEgtTp56cpeNSasDSEi4VCe4D7Km&#10;CaImjTMmQdSYnT+1mft83yBPULpV0jVTn4Yo66sncozFk1GieYgva+McOgd1xjCpIJe5B+DWP94B&#10;IEV1NtvFgix/sKbaADrNvIY/YgC2AYpEBxk9AyzKdEG24d5J8p71OHli9OyUxXDRxMibjBO3lsFa&#10;SClnZz+LNgDCvhFUxtNMhiaHgqMmTWRQMyXFvZRvL65jA36FMuy9Ld57HJDYBdFENjQTo0EWg0dQ&#10;0E+jjtFRs7iJEgg3g4veG4GUYZIaXAxYtcmQlJh59gqC4AOIAoviIQeeoIJ6D7fN+x8aYYZTRDJF&#10;oEPHjL0plmbaIfNIhRi3v4pOI5JAp4zOGbtvjC8z4sz7JGb82SE589ysZ6K+nhOx9Yj3lUBaJupA&#10;MsKorDxBMc+Eed6CTCb0dtUs2VUjkbOOO8ROFSbCkjSSMZIbxofpSMk7WSRGHBbdB2KH8zO6TJLl&#10;GeDvEYTMKvdJwqzkos28bcyZ5MyChBGTcX/OR6D5uGRLPj4tH7X2dQeNxEvod8kdS55s8ljyx+05&#10;5uPY8qSTP0vK+Hz3Ec6DuDldJUaNSVgY9zXDBN14sy2cT+u4nqawsge3Drb4WWzwRpst54DFmv0z&#10;gI0BJg91EDPXb9+PClnsPmrfAwvf58jCvf2QEm06ISqIIyqpQTnexAREZ0aOnJmmtN6Olgn7XnSo&#10;4L5x+L7BIQPxMQ9JkR3c5medKRIfdtYsEx+2bA+PJZ6A2SU+03mA0hzgaFHwJvjmmj4KsW04hgAM&#10;+Q6aAdwhPdjkJWfsn9FNMxFcNZRQQtY4JGSm6JQZR605DHBwSIhMo+T0/gl+J2aw7YeoNo7J47LT&#10;ydi0bP8M7hMt/49RotkJAcFkv4yumQniwyR3FnHNLOEImgfoTAFgJlGN2Cvje/gc38efx1mUGBhG&#10;DS+QmUT9xeNueyAmunuI+xqAfKVkfMKOKSY0Q2S6DhEFZi/FGKRMIGZQag3peAEQhBgB3DOSM10Q&#10;HY4e3Sjsq5es5B56crpY7G2FCGnGltwB+TFCbMDCzDhKF0AZUUprLPxK0EzbhwMpNDqMo4V995Gx&#10;nMEKXYvjpYQemTv3rkcXLkFinKBg8qCKK8rhcX7sUQ2lKkpHzW5cHnTUHDb6DMBzwiLOo/sBOgcB&#10;OkeJPSuMbl04i02cv8csZCdQAHWxID4KmTRlCSdKu0njEABm7XzPqstjFAjeJarsclCLnTKmTDLG&#10;72beMQMhIylzVjImHwfA9mwgZvLkzJ8naIwICDFnxmZ9PfIsF6Pl/SftqmGcpqD+zMnTlNRTYHjs&#10;OEq7o1EB2c6H90nM7Odcs+TMfkDIXsgXSZfDB/dDAjGZP0NJJMOi+MLjRsYdwZVDNvRhOm14zgGi&#10;4SRs9tA7swvAsoMItFCgCdkiUSNJs28XYEZCRvdMGN7mutsRFLppABRE0FmKugsnzU4j09jPThRp&#10;WUfNX0zU5OPMjDRzvIOL5t2QL+3rshnTX+U/h5xnFGffJjqACAGdM5IzX23pq7GkczuPv2v8GZPt&#10;7eQ+h6xnwM5O1HhGJgj+DuE8OrqbUs79R6OzRwU7EDUXbgGAUYjdQ2Fe0UCuOIKElm5UaHz3IVon&#10;c5EYQzjLOiFqksQHxMrJNQbQ3Lp2g+iAK5RQEiNw4SKuLT5TwGoB0Q5HcD0d5/MS7Dy8y9zIYlfI&#10;v2LIv9v04ljmWYJbq5rvYj7ezJ+LeK5AqPQrxRoKNpRePkfgIyjScZNk1EHulJExrgrs1q1r0U3i&#10;Ae4QyefrK4gL8PE0GeZd/P4N8Xs5wd+AcUtyOzujVCKBIo64AI7nAURROQ6c2moKPIkuGONvwSpu&#10;mk2UaP1Ef5w/ezr6m7/yy39J5AxYJ0/OFHw7ug6pcT8BfqnCMY/bpUG3S8855iBnUdyejb58cRWX&#10;zIPof/zj4ujf/Lc3ouh/VxhFf3Iw+jd/XBD9f/7kQvQ//Ge3o//898Axz05DRh8FFxyGUCCujLiw&#10;qhYIF/o06zoQlrHfWMtxumkobScCrThpH8xB5tn0u2QKo7ou+kMgb2o7IWpwz6SIfO7pPwqBfZS/&#10;U/sgsd6NOjreoedmB+5zyBk6Z8rYR1HDfo4dt07xG8Q0v8UiO101o2f5f3eNhbZr/N0lxrnnGDHB&#10;LPbTSVOHqC5pEgFdnslBXSjMyTvs8STazX4S+2VyQrPgkoHYyBMcOlBqcNPX465vMGKMXkpHQixE&#10;nFijjhaIkgb7K9n6c0qChtEEEdM8gOiHkYSMifP8emKUGyBuEvycgKxp8D47ZrqJNu5mfk0qQawd&#10;coZOlVgb5Ewni/idEDeOjhx5I4GDu6YCIqYcEqcULFbKcVdIykDW6LiRmCkRzzDsnQlxZ2CFMrCP&#10;fZ7l4IcKCAJHOfPoErDKQzDNg9psn6YEja70mjRiPEiVNFHKrX3EwPQjchogPoto4GGIgpEZ3GG4&#10;OrxfzKKArAt80wdhMzDZGIRnHSNEhnC/xEyV+AU8UQUxEcgJRoNCPrBMLdHY1cQvV5ZB9D3YyULF&#10;W9GNW29EN29vi27cg6gxkrn4SBg3HhLRDEnjfbfo0byH018R3UPEgfaFKqSrQERnzLWjFryQ4P0l&#10;kNpx++j4adLVQiR1Q/ohrhh6QXHN9yAwa8fVnkFUlqFLMgOeyYvKOhCV9Y5SvMvcf3IRB8ryQDQ6&#10;z6LMMKQvhEY1WCJG1JnkTCMkkBgp00PcGNilrb8MIsVYNRxGigk5JkeC9IdGBHch+oxoMomWJMKu&#10;FLjK2w0QNSlEfBkdSgOxgBEzRplxrZtw/vh4HXFrSTpAu0bpgoOcGZhuj3on6N2aQPg2zbxjDjEZ&#10;Y2yGOcY0sUTTvXxuLJDSBTo2B+agd2dgIg2G8fwgagZNE6BnphVCBoyka6oakVllLaraWrELMdHp&#10;mqizu5n5Si/zF/6O4/KfUgzCGGR+00FMUDvdXX3MN+aYhzx58SR68t7TIGgZRVQ2xtzM+dc089o5&#10;5l0bzP+eEOG7/oQexlw0mm6FZ0YIM3d3vIeo6QPm1iG+C0zyzOjkHBHyFKyhgMw4M3syJXPy8WV5&#10;EkZiRqeMnTYff/y9sA0OHWPRIE4CISOhoztHIof7JSbeZ18fQkh8RIeN5Mb7OFh0ZkjOGHP2GNxj&#10;r4vEik4LF/7DnNe+TEVJFr2HKCzwhBFekBFGeRkzJtHyIfvMExb5yK+8W0ZCI59k8IGkiDFtklN2&#10;1ITYtKxzJt9R4zFIGgSXinFcduLosIGMMd5MN5A9LsaceZ9bu1t01bhfCSmJHI/Nx70Gdu94zJIo&#10;EjY6hYLLJ+eAkZgJsWuSV0Zec9v3l5zRjeKQANkAz+Wf5zHO07EyQ4RZIIXYt+4ZCSP7b4wlWyTi&#10;q697MKoor43OEw91nDli4RncBfTWXQS/3AW/lFezGFpLxI5OXSJVRyE+lnDB+Po13n+B23lSRoJk&#10;EZy0vALZIf4wohkyRqfKstgp3M8Ai/rY14malYBjfCw7VsWffK5bYlATGuzhFJ8u2i+DgA1MJhEz&#10;jGNYp4yxZTpoJuinccwgnPO5kjOTYJER+hxG6X8Zp1Nm2mgyEgwmuT0PBlv198HoQMiXJbCMJI0u&#10;GiPMjDfTRfOERAK3EjRzuGPmwEm6YDZCpJkkDBjN5ACEb5IzRpxJzIRBRPISi63TdG5OfJ2cgeBR&#10;JDaMyMpuGd0zkjcSL4HIYe1B8sbnBGwBXnErzhknCcDXOMfrR4AzAJE2iBBwECfCYHcvt3u5vyvq&#10;RHhmrFKLKn6c/nbSrBNz9kSV/iPOO8Q1S/y4X9w0g910AWZYAAavxkooVb9Hh8glXCwnKYE/FEgY&#10;uzSzLnTIAgibAyG2OduveRx8cxIx2umj+3DRHIRcoZuGfpsb5wpxTyA0u8L/vpuIfSlpTxGt1skC&#10;9ShdHvOkGSxCUM2AZYZJM2ihi6SmpIIUgDuI1MAoYI5ziJLOQ7IEskWcAhHj1p8lYi6evR6GhEx+&#10;SNQEPBOGBA2vh6Q5z77OGd9ceBp8cgq8c5b98x4nvf98djC3Ps84ewI8g9jMDk1xx2GIlyOHGMRS&#10;Hzlkvyb4xR5N5uZ2sFw8iajpzNnoMoK4C4Vet+Ohl+UUPTaFCtWILj4MSXPQJAHidne/TYwzc/2v&#10;3Ch0bdpfcxDCx+izg7hnspFn2bizMOjnPECywIEcWbMXomYPRM2ugF105GfjzUKUGaTMTgRgOmay&#10;tyFmGLv5OQwcN2HYxWmvja9niF+ynTWSMN8G53yLyLNfJ/LM2DPdNTk3TcBAPPfbYB8cNbs4l93f&#10;wTH0Gm6aNzgPiJpD28B170I44UIqPHg0OgcpdhlceO00sWVEMD+8afw263gVxCYnMlFvS2803A0p&#10;OUB84CjfUUjYKRI9hol0bk21gCVqWV8vxS2j0Ow2PaoQdHx+pxCvHSNW23jogkPEhhdSNwFxEjNm&#10;GfzyAIHZFfphblyl146I71qcL3WVrIuCa0I0M1gkJArQx1kHXqmHENGh04CTP4H7K2H/JikAkjQp&#10;XC3GPUvO3Cd27RZ9M3mCpugeAhn6cZI4aDohV0zZGMUp4+/vEG4xSZmGmnKwzx3caqxb0qdTQ1xb&#10;OolIBMfs8sI0/xsgeFlnGBkk5gyRmm4ZOz514NRyXDFuX7t8MXodgux/HTlDnNk3GN+UnHn9b0WX&#10;bu7GBUGZJOqqOJPlZCdWYxRNtUzkK1n4LqWEsIJRD2nSTo7yZOfB6IPJg9G/eHUq+h9+/3L0//3D&#10;y9G//U/PRf/mX56K/vUfnoz+539xPvq//uHN6L/5B3eiH39+mT+6J1AAH2eidRZXyCWIByz3TMaz&#10;9nrImtyogiQJXTO8TynOmWIylotqATyNgCAm8A1M3hvaUX4JipoAOcSw1SaPYj0nOi1OTw628BgZ&#10;vZaAxnHjNJK93AhQamrYE413H4k+2rgR/f3vVkf/+CeN0e/8IB6997iIRSGyoHHQWLZYDmmhpT9Y&#10;/Rn1FlMCXsrZX3Eti/nEYd2vOIbFHHt6iMeCpKlhcowaqphtGQRNFcRMvk9G4sXhzxIpjpoWXTRO&#10;ogELqJ1iTNZD3BnP0zVjNEAjKrR4JwvwACMjyYwf0wkTa4Y8MD6tTbs+ajJyni3qLJOUsQyT61SS&#10;gHCgO6eYnOISf+b+PDmTJ2WyxMxZHDUAFwkcSJiHEEtO+Es4h1Im+8VsHzIeQNLchcC4Wc6CVCWF&#10;yajMHDfLT0XXSo5Ft8sACtW8B2DHSDRdJ43EkGXICe4YjqEkQ108RhTYqPnBEDYDlGSSH9wEgePw&#10;eY5kF4X1ECG1KNxiFnc20HdDzFgxw4i1Cjp8YmxjkChVEEi15DEn+cwHOk9ETyDbfvPTyui3vqwk&#10;M/AOk6CzUUc7pZmQNUWVR+hUYuCSuc/rijw3XEIlgLYyPqtynDJlOITMqDYurg6nTh3RcbqTjJJr&#10;oJhSINbeR7maOdKozxKQKk2ZCgBOkkVLrKtzfUzCyRtFodWDOquVTpZmnDNd3J5ZHY62Xi5Fzz5C&#10;1fGSTpenxBGt0v0whfLU56HgSvei4KJrxwLRFvKWO4cruWaUUQ9DstA9VJcB5EF8VaL6i9HZU1lP&#10;PAPOFMkYSZlYnNiEWpSBjGpu1zUCnHCvFNFFc7fyPEQU/4RRBlYQOVeHW6eZWLXu4Sz46hyiM4b4&#10;NYFZBseP5FIjJZtmMDdCQLV2EzNHz8wwzpnxuS7cC5I15DUzxgFuE3OWaxIV0F8LSIGMQ42WBnDF&#10;6dmpiwN2EpJZVVFLewKXEUV0va3cTuHuARh2ZSjqJMaoFaYcckYSZnhqmIV6ioVfGk9m9wzqnBn6&#10;JWZQ3c+yKD2N2n8SkobOiUG2wyjZJlDPL29xfV8waQMULW3hpmAhaJ6Yp0VUbCuPsZM/9zG7QFBK&#10;AXzykVuPmNSvYt22Y0VC5ilkjeTM01BkL4DSoYLyKuds+XqvjNFkgYjJOWh02DjspXG8+BhwgUrO&#10;7VOKxnTRSNDke2QkXUJsmaWIFoYCfFYtbwxuCwgmJsT5KC+jsTwW48Hy0WGeh6SHw9sOiZlAfOQi&#10;yowtW9Hxwv4WIDHmJH7sr2GSbYRZiDvLvU6yxsd8rt0yIX6NfeVdOpIpefdOPsLsxUc4jQCREkd5&#10;Z0ze8SNJ4+2vD/fp80McHdtA0OCMMQLMjhndM5NMyEeZjI9DlsxDfCxxzaaw4A+q0kKFNcrEf9xc&#10;Y0kUIsvmuIbGk40ywW/t6sGx1UD0YXl0/e6D6DzA5uQFJoNX6HkooheJxdAGJsntEAm6sST5FiBK&#10;Zu2hARzolpkBSMyH7pn14KCRtJkOzhTiKiD9HIuAgAXImSXAxDpAYdMYNo5TEGPMwZJgDcA1zZiH&#10;oFkBrGX7e4io4HsoQbMAoaOLZgwCZQggMQgxMwQRM8ztMVwxxp8ZgybZYlyZEWYzKL8kQ4wSmwdo&#10;LECmeFv3yiSvmQKM6Jrx+RI1HrsRZ5I0umjWt7LumXWUnb5eUmeS95th8UAHzpz7Bei430X3wXn7&#10;uPuf47axHfM8poPG/qgsKeT7QyShJhsB1JjbLEEypmsGQmaACU1vH7Z9Rh9RYOa3O7qNMgO0dOCI&#10;6YSQ6SYWoA9VyxDgQNeNrx8G/Pj6fhZAVLt0trVCzuDig7ARGM2jYl1ZmiX6gWgRF0wm+DuBC2cE&#10;MmgU8meU5wzjphnol/gBHGUa6cioisoqHkb3HtyiA4OSSkDLIZwy+yBl9kHOhAHQ2a/DQ1Xaflw1&#10;B3ZFJw7ST0N8wOkjB6LzgKNLJ45GV0/hLEYxU8wCedU9ehboD+loTAJqIGpwEs0QrTfSP4ySrhMX&#10;T2NUDMi5QVbzBXKaz1gYT7fMuRBllgM2Ks+CGo2fc44ZXTNfH3kHzWmcNGcAMGeMO/uzA1Xamdw4&#10;zaT7DP01ZwH758+cC4v+jrOAoUKi0I7sh6gi7uww4yBKMgs3d5vhDNly9PAhANfp6CoTz+tMoq9R&#10;FnqZPOuzp09C0BwFJEHo6KrZh6uG/h6v4V6u327iynYafSZJY9az4MRuGfOacSzt3Q4hY+lm6KHJ&#10;jUDQZO/7WT8NZA2v2SnQYUjS/DmiBnBjNJnuGYcRZ3lSZie50GEYWSZhk3Pg6JLZBgHjeDsQNeY8&#10;Q9LgpHnz71jM+avRW2zfduCweYfHddW8S86z+7MgdDcxbpZyGp+wdzuAkJ6aYxA1p4+cpJQzn/Ws&#10;s+Ue/ULEmFZh34es6+U7b5a5ueVGZQzSzdTV1kk2MorZsiqIGrKb7R7i+3EekHOyAIIGEHVMtw4R&#10;EDf57pQTj1bN37gKtveuo0AjMu8GQOc+eeHF5CIbTRYKK/m8buO2uQ/J8tD7iUczN9m8ZHOTBUEC&#10;n0biAyRrJHRuXYMgovPmNiDHzpoKgEiVzhuUlnlSpxlnjkrQOUjZZRSgk/yu6ta5g/vnyiXekziM&#10;SkBYGtKyDyJnmMWMQX7fE7hrTp44Ef3KXzo589eiPcdei27XHopinRInuKzFAxApKQf9M504WNaJ&#10;LPuPPr4U/Z/+4G70//6TO9G//W8uBYLm3/7Xx6N//a/ORf/Pf3Uz+j/80YPod3/zOotZJ3EiF0Ay&#10;4ODvIUaqE7cCsWEx8EglLpqKZiKn0rhmiIguxeFfCj4p577q9nO85gokBRim7yyEyWkwUCHdHsSl&#10;pQ+yWI/7JU56AQ6YmiSYhh7F+jbEaBA/Fckj9GS+ixjszain9zALgnei3/pRTfT3fycR/Yc/iaPo&#10;foDABVzFvurTJ8AQl6OmfsgURrwXvAFmikHMSMSUEoX1gJjoe7g17teaYABGEAuQFlCKgMtorLpW&#10;FtHBHorTjCJzhNuMBlwvOm100tRCmNS2QeQQ/5yArEniimmCiNFJIwlTTfJApcI2MQyP1xlPxuPx&#10;XrfMrXtxtHT7ONHJuHkq28BC3I6B7/y5nGMuo/ezTDJGcRzEkqOc+ypaeD74tJJjEMMUcR4PiPvK&#10;4hvEZ2Cghwj6HojZENPlBWflzPPLwRVFdlciyHqAwKu4nljoBkh2uiarITVSREm3Ov8er8EJUx8N&#10;TMXZxiEA6uhupAtzEPxCB2ZzT0nodekYqsSVzjwZMVqGn1OdztdZ3CcWOeu+xzHDqMbRUpekI4br&#10;XQ2mjSE6rMEx00S0WS/fxdG+00TgnGfB8CL/IxFJNtMtw2NGb9+voH+mEpd/zHPhHMVExC+XgllK&#10;FK6x70owZC3ivThu+wQJC0kIE3GLLp8uEguMY4vTDxOHVGnrqoJoaOJ/MyrRkUxWpAV26QYPdOCq&#10;MZLZ2+ML/Qh6ppkfLjJ3ZlHzMWKOBRYzRhrBbsQoduEgAre08h72xLSD7bpHKNkF7/WNky6AwKwJ&#10;LJhoReSGwLARQWGcdIBakgJ0ztRxLHU67hFzVSEa00lTj5jMDqBq3DemMpQhCLQXKEbHjc9NQcxI&#10;EA0SaTY4Dd4a45iJWm4fJEp6gNhFxHJt9MVkEMu19zeRWIC7ZhEF7MogkbQDjL5ocgnsstAO6dRJ&#10;bDP7GAWbkDDQOVjN61gI4th0/9fF+S43glWbwTZdpB8MIBrpwRVoCTFkTJfCD2JYmohTbeO+fhZ7&#10;5olllph59v5zhFjMk4hqHkVEMjaHqAa37yDzkzHELZMsEE/yd3OK+dwqArP33odQYDxWYIaA5jF9&#10;hY8RJT1D2PWec36dG8Yu57oxPwikjUQHc2+7WSAe3rMnJeei0SXzlMgyXTSSNG4d9tFs5dwikjIv&#10;dKYw8q4R3SofIUL79NPvRV98Rg8LJI1RZ/ahhF4TyItNO0h0yUDKSEosW3wPyWDsmlsjzewocWzY&#10;swIZJNHx7HEuTs1ez5wDJU92fN0Rk3fSSBRJpEgaPYWYCe+rMweM9JgYtbx7xtL50AkjKeR7Qnp8&#10;9Z4SKUaeQbJIxkg4fcw5OT6C/HnF+equyTtudNKs4K6xm0YSZTMQTdmeGd9Dh4+dQY4XHJ+kkcPo&#10;L0kZSZh5SRLcMMaKrSHU8jr589QEc/Ncx8z8LAQErhm7fRwLuFyGUagnGtLRXRZGL4FbzhB3q8jM&#10;IUHzgLljHXOETEsnoqUh9kcvC6K0NYgWe1tmAzkEniHV4OskTPY27wWWsh/JbqQNSTSEgJtGmuGM&#10;cbuBmM77VyFzJHaMPXNk3UBPwvWWWHtOTN+msdREkS2IvcA4kjCSM5I04xzXDBFsXgddOjptskQP&#10;WA5ctQDWsrvJY3LYHzOHKG5OvOcAhy2BwSRp7JcxwsyfddBIzLyA2HwPzLgBQbRgBBr4Zhl8sw4W&#10;2+A5btfFauCfJQhRI5F106wTO7hFNPUj1gWMMlsiPWCJ3z+3umlmxIO4YaaNKsQtEyLOIGPcBhzB&#10;gq5dMn0s7nb5NwA80sPfgV6EZP1ddM5AxgxByozTPTiLm2iWWOop4qEUsIxAdPQrMsN53N6CoJeI&#10;V13+CzjwJGjWcM8sgmVU6k9PDAWCZiI3AlmDin8IR00H+CXFwnRN6QOEOddx85+JzoFDjDU7DFaR&#10;nLH38Qidj0dxqx/bvwPcAklzZC9RzXTT4KY5i9DsHEKziyeORFeIbb4FUfPgOutg7K8OEU+G/fcR&#10;UzuJWG4B4mkBQdEUzu9+REbJ6oaojIX4exTN37h8ixjmq4jNLkWnwCpnJGnAL9538RzkDCNEm+UI&#10;mr+YnCElgJizc7g4ziAgC8QMWOV8IG2yxI3jIrcvMS4GIgexGZFnx47YsQm5AjFzGGGZRM0BXDF2&#10;Rh4g9uw4/ZoXIR1uklBwR/yv8Iluz4t0SJ5RnAZ5c4T0gIO8RsfNAeLL9iK62gFBsx33yTYW2t+x&#10;nwY3ym6dNESh7bPXxQEZ4wjEDJ01dtMcDh01EjVZR81eUgSMbDaueSdjF9hlt9FnDG+HSDPGrjwx&#10;w3YP5ItDcsYuzt2+zsjnXOyzhM8O8RRY5C3EY2/kRlZc9qfHNgib7YjLdnyb13wHNxAkzZ7XGDlX&#10;jc6a/ZzTARxCRyCeTiDMOw3pdR5B2JVTZ6Jb568gQETcdbMoij2oop9FVz7f+Q5j+MAuEDQjQ6xl&#10;crsHUrKlqRUMUcf3owTscTukQohXjkPQFPDZnCo4zHeG+RZxyNX00FQQcXwXEdgNsOUtuijvkx5Q&#10;AoYuo9+o6Pat6O71ayEO3AjwEtIEysEsFQ7FYpAwpUE0xnwLUkaixgizYnpmjDS7feNyIGlKH94N&#10;zplq4vwkdxJEOadzCQASrSs415b439zH2kBF8X1EcaRa0Pn0gP6nOvpv2lvA8gjD/Z0cZz2hm+el&#10;6WayO6cGTGTMdAziR7LmBt0zb4APv2llDKkA//6dM2ahfRPrP+Obv/CN6Fuv/2p04cbO0CtT2kCs&#10;Fx0zlSirYkR4VTKqUqi9IE/qGA04XTIAjiEiyjb790Q/XT8a/asvzkX/3d+7FP2f//Hl6P/2H1+M&#10;/u9/cDH6v/yTq9H/8R/div7L370T/eTza9gUz6AqOYF1+RTg4XwgZxo7rkBcSLTghsnlIBujFksR&#10;F9aIgyYUVmIBz5VW1jEZjwM84h2XABC4J3huFeWWHqfliBIyVRANNQCMeuz47r+xFdACWOppOxo9&#10;nr8S/fhVafTTT8uiL5/diR7NXeQPaSFdJUySIXUqmcyXM3GOEQGmrV9SRou8KixBzEMizx7g1LiH&#10;6+JOeQFZwDgw2Kpi0oVxn76TEhb+KyER7JqpgYiRcIkbVwbAiVOWWcsktQpSpgqSpcKoMSbrOlcq&#10;05eCu0YiJ9nNxJoIgAZcO/WAGjtiJGaMIQtOl1yvTAWvKQ99MSrFvE7EwRnRRrRBCVF0JeQSlwFS&#10;JGwkt0oAYIIXRyBsJHOCuwZihw6dLCmD+wfiogziopShIqtIgsYSx9jp6E7sDONsdKsCi1rpyeh6&#10;yfHoNqTNgyr2bSQawMHeFq31xpElu+7joEFJNaQSCgUUSqp0DznI3Ua2EXfANkO3TgsOkTSPeZ/E&#10;SGn9eSIoTnFtT3JdjVnjcwY81vN5NHL+bQC0wa4L5GReiF49uhH9wx9VRH/yB43Rf/XPEtG/+Ae1&#10;0W9/rzR6vH4NkHM6auCaxHAzVUjwEDVXbk8PpIwjxudUhaIrRq+O6jaJmRAfl+v4qWebMLu5GzCG&#10;mydBh049AKIB23uzsWBY/8fJNJ5ZHGSRncWWOVQSRJd1m2083gqQ6YsWt1g8JBN55clstP58mUX6&#10;R8RxoSZ6j4nU2iiZyh0o7tIo7ohBw7bfNgShRRlm3wSE1oiAD0WXoAZHkpnY9cYBkI1c04Ajhl6X&#10;OoaETBXDbTWAoqIO9W7sEio72PASVBJ8XqU4nuo4/lQ3QGowDohqBJAkULcZwwZBxEh1kJ+P66ae&#10;TpqsKwe2WRcO3TJtPE+3zPBUayBmJiRq2I7ycw9Z1m1kQbeGgVq2kygAXtPSXktecz3Ahmi3nmYG&#10;C6sQMq3tWBc7mrjdjCJNgNiLKh9WfglbNF00M8soXjZRwz+hEJCxuCmhhXuAmILxRRwDC5A0s0Nc&#10;IyKMJmC/ceBMLDAZWmOiBiCaXSOCCQXbGBMfQdEM6voFejPmiJ+aZtJmTJVOjXwfjGSJBIA/60B5&#10;BhiyWD5fIG+El0SDjhfdLbpkAvkCOLL75pX50Z//IPr4ix+G7QdkSUvSBKcJk0iH7pB8l8ojCCL7&#10;c7YorV+ViGFSvOn7Mun9AGfMx0QefEivjkSRxMgyk2cJFl0neceJJE1+SHJ8kOvfeYpjJhuXZlfL&#10;z7pifJ2uljkJE0iaR5AiH3z23eiT7/9m9Oq7P4xeQJZI1vgaCRTdNL7m626Z/M95UijvlpFgyUeX&#10;+Zjvo2sm7+rJx5e5dX8SOpI8/uy1XeC6GlWXJWhwnDDpnyFizBgzyav8tc+6jgA6kB2zAAafI3ki&#10;mRIIFokOJuq6q7pxLzS1dxL30kh0YSURhvQuoO5uwY3RA4EwLCkBCWFE2byEA5P6WUpeJWX8nHUv&#10;zQJ8JgE79s+EbhrIDYmZDRSPa5Acgo0VCJZ1c5EhW4wDMG5tFUC2COAStMxznEZRSM74+Rm757Cf&#10;xrFE9IUEzDREjE6aCUDEKNFlI5zHJCTLrCQQ77HId1fny6K5yWzXcY2tATSWjFkDYOhsmcDZMmkm&#10;OucVyBzdPjmHj8TMCosA6xznI45fQmnR95S4YcxK3vB+ixzDgsozCR5LN7lfR86c/TYozxbYr/Fp&#10;80a7Qe7MQNhMqwqFoJnmOGaNCMCRM0F82TCTmXx02SBkSR+TnC6ATAdETDsukw5GO8RMa3s7P/N3&#10;sxeAAzEjwTOBA2YSZdmYMWjGn+m8ARwN4MrpwZGiq0YiZ4T7JnHozLDwMTNlVIHEkFFpEjPZMYyi&#10;dRRwM2JkAARwN+qwNsjgDBOvRALVD/nOt1CQXVCRVliAW4EiSkDMQaICJGgEPEeMENizg+gzSBqi&#10;vAohc06hXDuLq+YSLpLrJ/k7i337/iV6wm4SkfIQFTAFhT0tkNr9AGnKFseJp+vvGYyaUhlcPLHo&#10;Bg6vSyzCn7+I6oyogDOq0owz43Y2ozlL0OTHV6qzPFmTfywo1n4WgRZIneDCcRiVhuKMcUaSxmg1&#10;3DSCIPOej9NLc3j/YeK6ADYQM/vtnEF5tlsVmRnLKNEKjx8nquAssVqU2UMCXL6Aku00hZ45cuYg&#10;pMx+o87CoMB0FxFgOJH2AFJ2OwA2drnsAOSEThd+3k10wG4UZtkINADMOzpmdM7YUwPokRzDZWPs&#10;3F7InD120/C4RM0uByAlPyRddgCi8sRN/rb3B1LGqAHJlJyaLU/uGIsmSaOD5qshQQMZE9w0bn8d&#10;ouY3HNn7JHF06mwHSIWST/Zt1vNO48/MuH77HY4XkLwTVw1kVyFlppJg9tTcACDeo2eoBJK4pqoa&#10;FxhxQZB4w3w//G6MDdE71T2Atb8NZRiOGqIZH5DvfeMyQFenFZ/XOeIeLvDZXQf43L16A/ACMcPn&#10;cYHYs3OnKIO9eCFEn92jM0bQc/mcYONcdBOyxbgySZkSYgRKHRAxFr6qVGsiGiCDKyaGUu0a+zh/&#10;9hSqNoQ4kDplEDhVqNdqcOXESkoogyWOtbQkSvGaPpSVMypQUaIadxaH5CmG9CmmC6cWsidD941O&#10;uPZ2YgSSyaiE/R+C8PvFX8zGmv1vNkLGM+MbYBv2a+fM3mPfIRbscFTbQ1Rzp3HNJ5kDnYDEwGmC&#10;w6WroyBaHjsR/ejJ2ei/+NHV6L/7x9ei//GPrkb/0x9fjv6n/+py9P/4k+vRf/9f3on+W7pofgdy&#10;Zm3jVNTF85sGzkWJQQRVPcwf2xANiUcgYKrbIWpaIWoggiohgmKtOGrAO3UI0hp6ITH6IWj6L0RJ&#10;emkaOaY4bpvaphMsSkPggHtqjG6mLzKBW6RRIVoHbhceL6NXJt1ykAXOW9Hv/nYi+v3fjUc//mE5&#10;/Qj3+Zt8IWrvKcBRAI4xVQCMVIcjpQr8E4M8kcwoUVzGvP8BpMAdOjbvOiBnJDQkMZxfG41lFHPA&#10;Ibl4ZTtjUr1E7BKzHIeYqQWLGHNWhYMlxn6rGNUQJYrYGiBhGnNRZw19OCqII4tBzlTwWKUiN5IY&#10;aiFs/rRrhvl4C3gjAwZBqOftcm6XgjWL0xyzsdpck1LIqtJmsAnPqUTUp9vGc6sg4qwsBUYRnxnx&#10;FfANtxGnPUBs94CkA0VnJgLcB7sVgU/ug9VuI9S6KXZDdFaCC7+0wU5HMY/nQ88ouETM0jNRizMD&#10;t/8k/SOQDmIZcUoTBI6jpV9s4xy9FKKiCNxAVyQRZuVxSBNcOWXGJIPxqomOrgXD1SF2rEF4GE8c&#10;wVFWwILA8Whx4lz0+ct70X/0k+ron/6DxuifMH7y4ypcErfofzlDVDHuGmK+TXSQ5KkMg2uqKwes&#10;FANnOqpMWCBVoQEypJGOnRQOIOPY2nGfBOcMsWN1SfAMzpmuvjrcHy2ILpjH4yoZn8dxskSHJnhl&#10;iH6WgamOQMwsP55GvLMCZlmPnn7IQGC2+T7ujw3+JyPSCgTJFG53otw6IajauT6OrmH6LMEuHQMI&#10;73ruQ9DcwR0Drm2DkCE2rhqRmO6UmqQdL/dD14vkTDXOnmqOsQKsUoSg7F456m6GEdreb69mO7Fq&#10;vWMp5v44+Mf424LIrA3nfoZzSvcQMwKGSRjxnDEWG6zTQ3oBzxkAYw1NtyCE8dwYbufbcSWjDB4G&#10;D9EZ1GNnEBgsTWxbil6dDCK1NjozOzuIdsP134uwrBN3fxtkTDvlwu0s1HSwODvA3GICAmZGgQi4&#10;YwWssfEEEc8Wi/SIy6YWiUAD14wvEBVLx+bYnGSNPT8sACNymWeBaG2TRXbmc8bKLgZhTH6+ZX8N&#10;4jI7J+mxfCRBgigs29OCc0OnvsQBpMUWj0nQ6DqRkDFaTPLEnpBAavCzPTTPcJU8t5MFUuIjHDWf&#10;fEIHDu4aHTYff5ztwXkFefHqQ/AN5E8gR3CVPOa1Om+eQAY5tri9KVnjMUlScDzPJHI4hiw5BMaB&#10;7JAokdQJjhacK/a4GF+W744x/kuHkCN0fuZcKc91uUCGGHFmzJrkTP5cdLx8wvF+9im466PvBqLk&#10;CYSN7yU5Y2dOiCtDWOf9jyFwgnvG/hqOM7h1cLwYlSYJJHGj28a+HTty3E8ggIx2yzmFfI3H+kpi&#10;hnMIIiyJC6+9TiLm/SvEjHmMCxAzcxA1xpmtSV5xv5FqK7jpdbss8NgCBI0Ra5I0qxI7kCujEBzd&#10;zBGbWxHzQMSUEctcWknRNa7/xjT4WUcGgp8J+l4WIE5WccOs43xZYywjJlMsFtwuEBfeXgTTLDv3&#10;D8QM2AWs8hh890ShH9+ncNuUBMYWuG3LCDOxik4ciBWJGZ03klOSVBJUkjuSPL5PlqCRyMnGqOnY&#10;cXz9Z106Pl/xmu8v9nC7Ad4Ox6mrJkSbSc5AUoA/VsFhG2AwCZhNCSVeu8XvwDOi1iRnnoNvAzkD&#10;kTPPa1d5zSN+fpTrp1mFAFoByyyLacAoSww7ZzYgaB6Bnx4Tf7ZFDNq6eApB2iLCNodOG4euG6PM&#10;sl0zYops5NmgojKikTror3BI1HZ3Q5YhCtQtM4oQy2L1BT6fRbpZZ3AJTdBvOh76ayRpwCCQO33s&#10;Y4DIVwVms8REz+WImRlSBWZw500zphxgmWlSBoxsniSBYASR2QCkULeEcBPRT3U4DSBqHhLdfJ3Y&#10;5Ys4Y3TInCnA8X6IaOYDdGpK0CAuK0Rc9tXW6DPGKXDOefBOnqS5z5yvmDio2H0EGSw6t+NIGEQM&#10;N0281cIIazMQiDqC2puI14OoeXi/NLp65XZ04TxEDF0zWee/7hl7aIg3C90zX3PPfB2r5J+LgyaQ&#10;MYjJjHa2c/MCOOgCty8w7z0PWXNBkgYCJ0SgHQd70EVzlLn1IVwZBxSVOXTNED9mrNl+hvFlpyBw&#10;Lp8+TXwX82/wy7Xz5yFnSAAoKIAwOIAYTUGZvTVuwS921rxLRDPu+J153BIEXmCV0EcJDsmNfWCY&#10;LLmxjX4XCA7cS4eJyJakOcTtA7qZAn4Ru+DAAbfsY+vYC9liR40ETCBhwCqBtMn9HO7zZ8mZr2Gd&#10;4MZ5S/FZVvD2Djhkm9Fn9tMgMnsTLPMmOMXIZoVmb4ckAIRof5fnEoG2ne27OGvESLvARrtDVw69&#10;OYjM9nEu+yFqdAcV7CEtQldNAR2bhRdx1NxEZAYheLcEhwmxXpXEIceJIct0IJzUTSZ+UYjIuhyx&#10;Zy3JZsRodWCMYjqL6E7SuQRGuQQeuQZBc5vvmPFj17l9GSf9JT6Tq2DMOyQAFIGRHhDV7Gd2GZx5&#10;lZ7Wu7pr6LApB6+Ug13K6ZZRhFbC1v6XFJFnDfTQlDzAuXP5LDj1LMQPqUvBBUNSAE6YOgihOp0u&#10;duRArrQRyzzJ+sKy3bqsN7RBSJbT93mP2L/yYhy+8epApGZFoYjIm6ijIAbQ90oTZ5ahn6mZXk/J&#10;mlRjPfFsd6N3uIbfAIPYOfNN8ci/G+N8DQTxgr9iUQ07yJIz/0F0/hr5xlWHcX8cZZH9GAv1uFWY&#10;3NqxYt9KXIUUSqYGyiZbAQDjKL82ho5HLyeORN+dPRj9ZGV/9Pe2DkT/8L3D0X/86kT0Tz8+Hf2j&#10;jy9E/+GrS9GrpxdQ5Z5GMX+cSRMxVESa1TIJryf3WGJG90zeQSMxo3OmivepZnJeg1KqGgBQwyTc&#10;rOQ4yqqGMDwegASKqiqt+aHEkucyARY81OCyqeL1leQwVxFtlsI5M9R5NFocPRMtDJ2MhtoORen4&#10;LrLjdkUVMaPPLNeU1IDM0BovYZFzo5Qw4Q9xYPTeFGNFl4C4j4LpTvlxXAkMbt+VnNFmDpEhmSGp&#10;oTNDMqAasCM5k8L2r91fwkUnjMRK6ImRoIFw0EFjBFpQqkHQJIgEiKNW0z0Tns9zsnFl2W6ZYrpj&#10;iiFcPL5ySJhKyJlKrl85xFZZA5+fRBv3S8wEcobzyjtnJGZ0z+SHzhrdMmV25oQYAKPOGIAVgUsp&#10;MQDZYnriAGodl7hNqSOqpmLK6ouJBihChea1kaQp5zU6aHSeNOZIGLfZ3hyVXQ7Ok/vs1pG0kaRJ&#10;c1typkgyqBJiBoKmuAawy3nG+TwzAOH+vuv847sfvbdSFH325B6EG8Dmu/cZt6Lf+fRq9NPPye/+&#10;5EH0ZP068TqnoxTfVxVrtRAwtYIZCBkJGkcV11swZhRATc414zFL0tTw3Dq7fogVS2LZT1ECqvU9&#10;if2+uZOYtt44pAQTfoomJ+ax/UvOsB3ESdMNMdM9TsYxIGcAANTPdniml8XjSRa8Kah73xJ1lDNk&#10;JE8uDQA0ICwAHc04aFpQoXUEgobStiEzmHnP9vsQm4BB1G8ZcplTLRBFRJk12DfDcJvKQKLgdGlo&#10;KoVo5I9bFX/8ygE4lUY2GJ9XwnvQ5zMG0CCWrGckGciZdksxjSWjYFM1XKKN3hpAUBPnmEZh19xJ&#10;PFsnUQ2QUUmi0tKAHztnusmj7qY7pw1AlKEstJVogI4e/uARmSBx1UL3Tld/mpJzANAE0QL0ygyw&#10;SDpIbNkot8dhokfH6bmBWFmFfHn8wlgyJnlrLDQvMvlkzJIfvfSIidMmLorFEVRyRB4Rw9Y9hnKF&#10;2+1Er3WOoGYbI8sVomZgiskTQ7JmYIIOi1EWciF+BolOG5lh4YvF217+GPei8B8kEmqCRWfjpYxE&#10;yy/OL1hM6GI7ZfS6G3RzSNxI2jxS7QVgeIba6oNPvheImE++/FH0+fd/HH35w9+OPvveb0UfojiT&#10;tHkC0RJIDiaLEkH5YWH8Y5wTz3HSPNNFgTpuzQklEV5P3/+AfX4ZffF9SkO//EH0AgJI984Kzp4Q&#10;RaZaKee8WTPKzK6ZXLyYcWeOPDnj48Zo+RyHRIrHs5jrv3FfEiQfQARJ7EjwSPbk+2x8roSLDpew&#10;X4kbSJ+vx6lJNvg878t3y/g89/H1zhnfPxBgvLfP92eJlrGZheCGcSspkz9On2t/kMTNFM6YGVRc&#10;upskvOz92QJcrQEssqTPZiA41iAcJD0kMvxMjSGzz6WbvpL2vj5AN98LIsF0o0jiTEI0+PnrnJll&#10;wp5/r2n6a6YhZXTqTM7wHBw6UyrSzEsGCIRoCib9oc8lRJoBfPj+LDOWOOZFgMiCQMtIM8DKIkSS&#10;5Mw8YGeKfY8bm+Y+AExfJ2fyJMwcx+7jkjOSNNOADp0zMxznlEW02PjtmrGAVieNW50rEiMSM7pn&#10;dPnM+phECucmQbMAibMEwbMGuSSZJFBTtSYB41gUzKiuY3hbMiavblPpZvzAOM6eCa7prNnNRAku&#10;6Uxj/7MAoGmvpa6dUJirG4fFB4gSo8xG7ILh9hC3+wA3XYAZSZpeyJU+o9AgZbpQ1/cSKTCIUksH&#10;zqh9NkQJDBs1AIBRuTYKQBqym4bPsxuCpgsHQrf5yDm3zRj7Nxd2ghEImlGInuCgYfEEoDODy26W&#10;mMQpHHcjLKjopulF/dpOEWGysY4FcxafASQVxAdYxnnt8hlKKvdDPLDgDmngRNus5yOMAhwiJ1Cq&#10;ncJVc+bgvugc8V4XiPm6cJToqePHsIgjZsBBUEbEUyKGa5SF+IGOHrKniUewQBUlWltbN/E2jRRF&#10;l0VXUBqdRal0GmAiSXMmFxmQBzqBfJGMyYEbiZqQ8RxynnOFm6rW8o+HuIFsfICAR+dMiDgz25kR&#10;OmpCPEBBKNs8SNnm/pxrRueMBI1DsKMqTZXaKRwPZyChHKeIOjtRcCQ4Zw4Sf7aPzpk9qMf2AE72&#10;7cQ9w+19YeBGQo22l4JK4wH2oDSzsFLiRrIlkDNGmEnQ5IZEzD6jGiBn9uPCCQPAY1HnXqID9qhK&#10;I+fZsTso0wQZbAEa2SEpI+hxy1CtZh60cQO4XQJQkujhPokaSRodNHmiJhAzIfIsR9AAdEI/DSTN&#10;GwIfemveor/mbTtsyJEO/TYq7FBNOXYQhbBT8olj9TqoyDtMbFwBYLLwRCFRdhRzXkERRk5zRUkZ&#10;dnz+9zci0EAR20eu/DC5zsN8PwaIyehs7cL5nY5qyquj0nsoza7fAoTTVURB6+Vz5wA2ZDobVYfa&#10;7fSJ45A4EDfEot3EySVRI2Fzhs/q/GmIm0t21lwN7poHKNNUp5UAcGpwuLTSVdNLR0yKmDMdN6dC&#10;dB0gnxi7q4DaexCOxRxvMcDp/o3rqNzoHqQfpx7XTWsS52yLJZ6tAJYUqrLaQMw0AOwlZ9pQiWYA&#10;OSkiPcoomz3M78kv/uLf+N+OmBEA/Vlyhs6Zvce/E92vPwg5Q99KO6OlkDkgi+O4WTIdp/n7QO/M&#10;3KXow6VT0Q8Qmv3us0PRH3xUEP3L75+K/tMfn4/+s9+5Ev0nP70a/f5vXWMR8zx/i09ErUPHmJvT&#10;69KLsKwLRwRODwkaXTS19LvUdGaJGm9LytT3QJbktg19lyFnLtIFcx7xlWSRTv3TCIQQlYFnanHF&#10;1+syAG/FIXzqICSqmM9X4qBINx+FALsYPaMn5/HalWhu4gSK3YPMb3HbNB4Eq7GIj0gtBl6zw6WU&#10;bQmYqAgc8xDC4gHkxb08OYPr/A7jLt0n94gFzjtLFGZVhAgwzoN5coKF/qZ+iIh+5qAIxhIKxnDO&#10;VCN+C50vOYJGMVsdLha7a5K4ZhL9LMLjjgnuGeLJKnisknPS7WJ8mQSLTply8J/EjMSLhEwJ16KE&#10;ztFi8F8R5+IogZjJkjcMcGMFuNHXBncN51hqpFlIDcgKzrLOmWxss/2apcSb2aEpKSNBo5juLh2T&#10;940zBrNk8Q1YLJA0kCk6XJj7pxCWtTH/7mIe3gHZoIBMMZmjycG8vBnMYvywJE2aSK9EB0QDpffF&#10;NcSlIVjzfUNMNp9tEsItTbxcG9F2Y7hjtjZuRR+/uBv98NO70R/8bln0x/+sPvqv/6gx+mPGH/7T&#10;ePSjH5UzL7xBBDIETTsCSTBvwIJ8R2Lglhi4pQqsUgORVmOKgukMxmaHyGsIGoiigBkgaFJ0wdSl&#10;7L3hvMAOfcz7xydbmd8QWTbL/0YwyOQqi3+4S0YX6MoiAmwUwmZqmYVCeifFLUuP5qLHOP+ffUwp&#10;9/tLEDeKofgfO9ceekKNeGvhGrRzLbpxHvWSlNAFwdXWzzXqw43EY80cT2ML8XZpulRJIEhCgDQy&#10;EgyJF6PN7Hwpr7+GU+h8GCU1YHqIGQmTbkRgRpI5eseagvu/a6gBDFMLTiJ5AAzSCM5JMpqISmuh&#10;y6YVTCNGaSehoAucE0iayQyDaEYimvuH6dXprYu6+yF96LHp5jntCNU6SQwYGCDKbIii5EHSAYbo&#10;5iRmaAT84tzCOcQ0mGIO4mX9EdFEzzcR6DB3Qgg2hytmnmLhlUerzNuZK64zJ6MDZ3yBOc0sKvw5&#10;5jUzzGXAJcMsxo6hlp8wASCQNSiSiTYaIxnA++2xCXGyCGBmnDtOGBvF/lnQXmHuG9zaLGK7SL/C&#10;XNMF9KdghqekANgRYqeI90lCSEronJG4+ZDi+08hNr788reiH/7wp2F88QVCLcgau24CsQKZIaGz&#10;Btmxvqa7wsV8uzolTOjEwXHj8+y3cZ8fg4ncx3e/++OwlTSRLJKYcYR+F8gPCaav980EwgO3jsPb&#10;kjPBFWNUmRFuEDkefyBnJAogQySXPuZYP5NY4n3sygnxZxIx7F+nzfuI2z4kEu4DhXTcfmYyQq63&#10;xqJ7r89jum8kfiRnPuC8s/02iO/c5rpIfY2khASFx73J8DimwAe6RKanic3iZwmaxxI5oX+H+Gbn&#10;/uCANcgau3tesF9dSM8CiQR+02GkO4frG6LjFHaF+DHwC46RMT5neycHiXMenoDgg7iYU8xmPyaP&#10;L4CNdM6sgI9W+Px1sXj/nGkCbGd4/iwCN+fxWaLGuDCez/7XEOltgME2FQY6JAAhN9YVINqfkyNc&#10;JGdCdB3nlyVhsvteNHaa50sc+hwfy5M4wSkE1tE9Y8ybkdOLChxzx5Tvm3Eb9sXxLiKym0cE55Cs&#10;WeUYHSseL0RN/ngfcayPwZ2ODY/Vx407Azc9Ib3gEb8PIRot57R5JDYEoy3Yy4m7f56xCn7ZAgs9&#10;AQvZUSORs+RaQHgcUoXftQWw1wxJDOMj9slArgSX8zDkTD9ELZHLECu9Rq3r6gfTDPTgJoCYmYSY&#10;mQHTzkPOzPGZTeCcGaE3cwyx4DRuHBeDdfIbt9wLQWM/5hBpAqrzRxhjdL5IwgRChr8zk+CeKVIE&#10;ZnDc6aqZY8zgUh4zDYDX9zC36iC2OZ2gj4vo5noWomvKiK9/eDsqYXH65vmT0RkEZAXEnx0Fxxxh&#10;FNBbcwzcctxhIgA9NYGkyaUBXDlVEF0/w//Ji/xPxg1QQ5dIEwRhdzITjeKamMYpsYAzaAbnhPPV&#10;ZKI5xPHdv1eCw/5m6MsMvZlgEftnTAUItyVpQkJAPv7MTkXuN7oPsdEFUgTOn4OQCdssOXMxEDQ4&#10;aYyCpoOmsADH/pHj0XEiyQoO4pw5eBh8ovMfBz/u/QOSLLskZxCWsT2CI+YE7pozx4hmFr+AzU6C&#10;0Y4Zgabbn7n5HvDKroBdwCokBuzHdXOQYd/MvoBXEJix6B6GwjLIGcde5vgSNPu4bx9dNQfBJYcQ&#10;peXJmbAFDxmVLVFzEAx5AGzj2C9JA3bZA/bZ7YCECS6Zr8gZf/6ZAC0QNF91eUKoBDHbz1IFjD2T&#10;pJGgeQt88iZY5c0gLJOgAcvQT6OzxtshJQAyxz6bHUSt7cSpI1ETejbfVAAnvgJvbSfG7V16enbR&#10;sUnXz5ljkCiQaNfoGrpz9Q7OrSLcJrj5YqTt1KeCc6anPRfhzO+CROWAPZsQeQmIGvtpHt65QwQz&#10;pAwivyuIxi5BzJwvPAF+KSAy/EQQmt0Fu0jGXDt3lgQCPjc+uyukN9y9ejl6iIummFSAEiLRikkB&#10;KINMkWjpAF90tmYgaGII0RAjni4ALxPhd/U8iQE3QmRZZcl9SJ27xK/dIhr6Voh3boGQ6ef3aJDf&#10;wy7ImhQxaXX0azZAembSCRxBOGKNW0dc1kofTjORhMYSthOP1gs5O0ws2sggxCzbOo5jJzhYgVgQ&#10;ism1/HuRM7kn2z3zTaLNvvWdvxmdv7IdyzT5yDVHgoOmmIizUib0FbhmJEeMFKsBQNSj/GlhQj3Q&#10;eS4axo0ymHw3Gox/JxpNfiuabnk9Wu55F9JmX7Qxsj9aG6WbZuwwE5mjIdKsmb6ZOIoySZMqY8xy&#10;bpmvkzPGmhlx5n0SN76nGcmOaibp3teI6ybde4OJMUoaJv/1TPprUG9VMaohZmpVaamoMt6r+lBU&#10;SolmRWwHQHEv0SIFAEgcPMSgVcb2REV06DyMHcIZklWRPdAdA4CRjMlHf+WJDPOLK3C5VEhY4Owo&#10;roUcwR6vxbyYOC+7WcIgdkuSxuisUgiOCpROde03o/Tgw6h1lIky2cu6YeyKyRMtEi8VOH6q0jyX&#10;SXZ9B44biJk61Go+10l5lYAIEJR/XRGExQMIo6B8I8qtFLeMpEw5zpny3DY4ZwAqumuMOPOcfF2e&#10;lPmKdOK+MkBMyGfW+u9xA9AqyTGuxO5fiT0/BuiIpcjhxZJeo/WcfN5anBxV3F+R4HoDbuxtcRgd&#10;IDnzlRMFMkbSQ3LEUR9iw4x8k6ABAOYATyPAwve8VwmQiqHmi6NkAywlIKcyKAK7ydIeGboezY/f&#10;iNamrkQbZIY/mjkZPZo+Hi2NHopm+vfD7Bfwz+ws//TOROkMSkLOvRrAaeazWcy6msp5jzJiASo4&#10;Rp0z9suEKLPcMdo7I0iL5QpF462UnqI8S5F7nMF50sFEvpuizH4s9YOQM6O4Z0YgX4aMNuNnXTOd&#10;xAK0U67Z0geBQfxZ/yhKrRl6GJiYT8yh8J4H9CwzGV/AKkfRZog303ViTAARah129qDIS6PIa4IY&#10;auklamGoFvCAE4XnNrfFUNKURPHGh0SIFdMzQ0YzXTfptmqizooBOLDKNaj46omQwAHTTBFozyhF&#10;oBBBgxBH/bxnL6NvnFgDVHQ9gJY2wElzD9b+Xmz8ALguCRziAlr7GlC+UfpLjFoV+w3RaQ1EquHe&#10;qYlDIhKjlmkFyKJS6yAerZ386j66a8ZmB1j8BsCsUNS5avE69uKNpQBmFpan6btAsUcu9OrWHAo9&#10;VCzPdbewKD03BMnCoirbSV4/uUQfB6RXmvi1eBvxKw5cOW4TkEDpXo4RINU22ApQa+G6tXLM2IcH&#10;sB4Po2oZYyGXbTPOnaauVq4FpX2U8vW44GuvBkBqlr6NWRRrYUGbhecNop+efUhu88d00xBL9hIn&#10;y0vAx0vAwKsvfhR99v2fBFJGguZ9QIVDN02WQCALGlAgUWFfypL5uCyIrz5BKcQEco2h+2IDQiYs&#10;lDvJ5TmPIITe+xDw9Orj0I+zLimDkmmJscztVRRLizxXYkNyJR9nlnetSLZIsEiWhEiyXCzZ1wka&#10;CZV8303oqsnFoHk7H18WXDfc/3VHztfJmyzpROza17pjJGS+TtDkHTd5sicfdZZ/jVtdMRIzDh/3&#10;NR6/x+ExzjI5n2TSPoF7ZRELvtf2Jco+yTFj5rJkVdZ9IjmzwfVbJxbC2xIfodcF4kCyQ0JG8mbz&#10;OSQVj0vSjDIRH4PskKTxGOyzMTJthMzkEWz6IwCv8SlcWDhg5pjAGxdmdvgYBMWoPTCSJ/a82EnD&#10;EDxJ6EjmzKoeC8WbxKMB0NzHiGBrAuu/qizdKBA0gUjKEUaShHknzSQEi8c3zntMAiyMDxvBETRI&#10;8WTfICQHY8TCStVeEi98Z7NRZtnvcH7k3TOSM8sAkg2ugc6ZTVRrfu++Am0CN4kZtu5DV4zkzRrX&#10;dkkyi1zoQQCKY5xj8XHJmRXdO2z9WWJo0v4bnTM4ecaICRiGZBky3gxQMgrAkKjRRTNEBIjRZf48&#10;AOHSpysGZdkwxMwQJIwOGqPPOp0YqUzj91XXjOROJ4RMW0cnjpuOqIXejjacNx0UbfYywRpkoiTx&#10;IiEzCsiRoBkH6ExCBrugMgtp5HaMx4YBQj7XrbFpxp51tLFI3kpMCq6aVGNNVPTwFiRHAaos+1Rc&#10;cEdlhALqIG6OI0y+j+MUKYScOImb5iRg5yQukpMUVJ6CtDh79Ag9JBRxMuEsvkmMD50cGSL3+tpR&#10;zKE0miD2YAQw143irglVZHlFdXTrzsPoIpnjp5kEn8bGf0bLf46ICUWbqNMcEjIXw1bHjwDHbRYU&#10;ScjkX2sE2ln2cVZyBtWZxMwJs4AhZk4ck2gh4kxnDVEBkgcHsfkH9RkEjVsJm+yW4k0eM0Lg6GEG&#10;51fgbXKfD1HKqXNmF9djF2BmL6BmP8BIVdpBXneAfR0gA9osaIFPULYxiRW07AO0GHO2i+u6A3Cy&#10;3XzlEH8GGBF8GIFm+abkDABqPxECgfQhUsARXDUQLgIls55D3jMjS8bolskBHG9LzEiy4cyxV8gI&#10;gn2SRNxvZNq75jnjpMkDnLcBOdsYbiVrJGXe+PavRa9/G6LmWyjTvgX48XGJmuC+ISaN12+3HwdC&#10;yLGD49jJ8exEXbebuIV9KNIO0fNz/GgBzqWTXPtzABUWI3FRVQJ0GqriqM4yAAWjMiRq+L0ZwCmK&#10;mrYP4NOaagaA1AI2IGpu3AxEzCUcUedx5+jQOY+r5grg1tznq0Q4XIAkPI3zqZBIgZOQLeeI4bt0&#10;DpCFgu0i7pirAPAHdxBvAGoEOC0QKOY2Xzp/GkLuIJ+55Bx9S5S0Xjl7nn2eZ+t7nI1uonp7QHxZ&#10;KTEE5RSBVvL9riEzOl7N/2ZInoRZ0MlE1ITCsxF1WTLVEFUSPVCA4+qXf/mX/nI6Z4L47K9Efx3n&#10;zB46Z+7QPxnrOIGLhVgzYsLqWehOtJ0Gj5wlVvEcatfj0XDrzmgk/Vo00/oaGGZbtDm8O3o8cSB6&#10;PHs02pwvYPHnGH/TjiJmOULEF7FjbXRgsq/qdkgZxGISNOF2IGfAS2wlZRzVOGcqcdBUd4CfiEJL&#10;9F+KUoOXoxRdlw3dPB9ipwqyoqbdmDCilIkxTjDXjytKA39VgMMqmd/H6QRtz5zA7X+KcZJ4k0Nc&#10;Y7pCq/dG5Tj/SxHTKSwLUca4SYoRrBVDXBRDzhQ7/8c9U8TjkjSO++Adx8M6RWfEmgVxVs41HzpM&#10;ODbcGAlcM82DJVHbaFnUNoZoZ4AoKgiaLDnjc3Tb5MgZ3DJJXDOJfqKrJGfolpGcKYeUMaKs1Jgy&#10;48nAd46fETIcMwRNGBA0kjPF9oCCBcshqSoYeSInT9KE1+OqKSPWrIIoao/HrZ2bDuPOQhR02q4Z&#10;xG3gkzLIF/FN6JZkbl/lPN/HiAcz1jjGbXGLeEABmS4ZRWOKx3T166hXXKaoLDj/IXDywjIjmiVF&#10;KhuvEieMm6eGawiOqgW7pMCprX236Dm6yv/Ciyw2XiFK6Vb0+avr0ecfXIp+8Mml6Dc/u8r2avT5&#10;h1eij19eZRH5GqILXFG4/+N8Z6vBP/bwxPh+VOKuCsIyMEsNOKoWcqZWcoZe0rogLmPgtE+0IH4T&#10;t0DONDTzudA92YaAagAcMAo5M65DZpoFQVwyE/Ri6vQfnOF/LVFgPcacDdNByZy6H/HTOLhlfo3y&#10;7I1J5ujj3B5mTsUcnWixTiKNM538byNdoIM+nh57eHD/dxFj3Un/TDfbniEWUMA1GUiTdCvRcIi8&#10;Mu0xyCJcKoi+mnHbpzsRl0Ha2KlZVgdGjkME4qZJtEn61BKfnGbORdeGjh2IFfsuh3HQGKvcM0SR&#10;MQRNpsuOHcRtOGH6RhTQ0REEOdPMe6SacQiaBICjppn39v29P9PCcdIP2o/grLc/Ac5spAuvlU4q&#10;YsrmWYicRwk/z7mTPb8K+bK5QQzRGgp7MMzS2gyL9Ut0VuIq2kKwg3PGLppxxuwKC70biFYgZgbZ&#10;V9cIkWjs19E+wOhlvmEPZx/XepBrPoR7eIh4V0YvZFD/KIu+CNkGiTUyMk3xikKWHhaIh8fHmHNy&#10;DIqDEMgsGc/rYj0L2RI2T3Hlv6/4il7Njz6GiPkMMRmOmA9ww+iQ+fzzHwVixvEVmcL9H9gzA/Gi&#10;80XSxWiyfEzZI8gVCRvvl5SRqPE+h6SPr/0IosRhv03Yh8/JRY3paNFd4uK9DnOdKBIfkiA6USRR&#10;JGf8OU/O5Htb/Dnbc8M+JEkCAUO8lS4gjwfSR1ImP+yW+eijz0M82yeeO9fgJT2jRsS5T4kZj0FX&#10;jMSPpMlLyRmJJ4aOnedfI2ckHiQhdMvkj0PxleSMw8fCuUACuX/JHIkx48oWGTqbJH8+5TP4UCeQ&#10;7iOuZXAUcf109LynGwrs9UjcBkZcYX6+zHC7yme6SbrAFqkLigclOqanEWWBWWbYzoI7JqfpzOTn&#10;yTAQORIBPQWukazJu2jmwVOz3Odr5omFzhMji9xeYMzP8bhDsgSCxfOyj0aCRaJlmvcJpAqESNah&#10;A7ZFkOZzjD7z2kh82WMzB+aZEj9xXB7P2Dixzbh++une6xugWJztxCSpIuA8XTKSMctgQgmXNaLQ&#10;/HmJY1jyPm6v5wilLbCjQ6Jm3eeRoGCU2WZuH5I7ntc6x/c4EDZ+duAzxWX0es6CX+yhsZ9GUsco&#10;tDUwmISMBI3bRePVZoyhQ2jGayZGHWM4BEYCdhG3iGfCMMp5SAIHIpU5/TRjkvm9LoJ+Omd6OhGP&#10;drmIC+YB6wywkNttLFoHfwsgV9x2o87v04VHGflIKCPnbzLvM4FbZxKcNA1+mgJHSdR4/xh4aVhS&#10;hzFEXPQgkWcDrG/0d+JkbCPOkWSAXro0mllkfnDtYnQKguYgvY97mWfvZ3vI6DNiz47u+1k/zSlI&#10;mtOHjW1GbEb02YWCQ9EVItNuMoe8f5H/kbf4W4ybu6OB/rWO3miajtcpiEPPe4g5ajddO41x3NFF&#10;5SyK3w6EjPjlDFhGF/853TCSLsxPHRcZl/j50lfkjI5tYpfBIxfo4swSM1lHjfjkNBFZJ3D6Hz9M&#10;ZwxRvzrIr1A6fxlCx58PM7fej+P/gNgD0kVyxnEIHHIUV43RWkcgZA7nxiGIm6/IGYRfist03BwE&#10;qxwiQcDXuZ/9EDYSPg6xzV4xiEOsAymzBzJDV80ukgHsmsnjkEDcQNj4vEDOhNgzBH6OHFETXDT5&#10;8afImhxpw30hPpkhRpKQsb9zPz2dB+1HVbiGaNDHxRvBSZNLA8g6/f9OiGTWWZONb4aoEcfwmMPn&#10;bAtpAEZCg1leU7DGgKTZ8ebbCNuIqKanZu82yC7SAI7tOwi2RewFhrwMYXadz+/OFZJ6cPiXEHdX&#10;DYZNIjhsx/3f3wm+Rmg2NohQs481PBxXXQjQMjgCayurEUAajQeODRHbJ6LziP4unzkTCJqbkDfX&#10;6XW9cApCDbzguIjQ7DLY5Sr3O65dgsi5yTyIeDEdLvY4tWVSuGfu8N07AUbdC6Ylqo34vsuQlDev&#10;kCBwmbhpYvyu8Hoj1YxWs7/T3hhFatUQNnbX6JBJg1faWppwzbSE0YF7xt/XHkiZ/k5E5/zu+fvo&#10;7+YIv5N1RKvt5Lsit/JX/krWwf9zjD//JEtrJGe+/drfjC5e2xGVVFOmDgAobSAz2QV+HCwqsSqx&#10;lldCjMSYCNeixGpg24A1uza2O4o9fC2qvP8b5B9+iwiPt6O21D4u/mEIEAall50Ambau46h3zrAw&#10;eglgYzklZAoqoDpATZ3uGUY9AEUnTZ6oqc0RN7po7J4poXtG0sF4taaea1HH6D2cCUUom5gg97HI&#10;383COzb+Wmz0AgdJmnLdIBAtVcR7JTJnmAhdQYFwh4WfuxwTbDD70yn0kAzmB7pjtP2rLpOokfAI&#10;vSxZUkPHSSnRXxVJyRkUW5APukO8HSb+LOSXQgA4ylz4z8Vm5SO0YpmrgZRpGUF99TVyRqLFTpka&#10;cp6rmMRLztg/U4M6yvurnIQzJGp00jgkbHydQOs+wOq+hFINhFKt/TwQa3QDSdQYT2fcmcRMWTiP&#10;XB5zyGXOEjR5csbOGYkZiREjyRyVOEsELJIzMfKTq9IAAMiYOBP9JJPwFIqsoBRrInaN8xb0ZAka&#10;SR7OC+AjASPICTFhgghAjyMQM6HP5Q7ljuRUA3IEPJI57uMBqjYJMDOg7eFp7r7DxP4OCqebqKUv&#10;BpDa3LifWI2dURMOqHRiL79M+6MGCljrG45AGhyDRCAKQOUamdKVcYitBIozumwqIWnKKAUt5TMs&#10;hVSqyJ1fDTEBHpckTaU9NHy+gcCh66UaUqqBoshEC0WWOEuaABGtEBhdEBe9o6ivjDEju7mTmDNH&#10;N10z/tw93MxEW/cIEWdTLBriIOkZbONcJEe6WXQ1jotJNyCjtQ+bHPts6SWXHoKktU+SpjyUYaYB&#10;Pq3c14tSbAjiZ2Syne8y70evTROOmcYUpF+G2AWIilbIkXQHlkNcNHHJG0YS8NHSBbHD8fYNNzHx&#10;T0HyJDm2JsgZFGS4e4ZmAAQQNx5LP8Ctf8qyTe9jAsFr0ry+DodOiFNjVNffjWLV9ANVc82IUmtK&#10;k2/dyXv0pfgd62RxeIIiesov3wO0vIfajv6Yrfe2cIewOAyQmQL0dEGoOEZmewF8gJ9HqO5X+UdP&#10;sacumR720wcwHJiko2K8g9/9BACUrEfOtbqZEi5cQlVprIoQU42ccxpQ1dyT4lgddNoMZngtrDal&#10;oK0DGUjFWr4DqHrTDcS3JSG9miHBiJVBrTYH2FLptrzJZHCDSRsdNR9+9nn0+Q9+FH3y3R/hLvk+&#10;cVzf5T6ImR/8NPruj343uGYeo+pagjhYFjRY2GlhJfe9ByiyG+ZJ6BgB0OCKef7hx1wDnDBOrlUy&#10;AaTykQWb2sopi3/ywkgy4r2woc/Ze2JnC5PeRYCEMWt554mOGomP0NliSWPudj7STOLCHp084ZIn&#10;S3w8T65IgOQdLW4DWSM4yDlhJEokfow7c5uPM8vHlPl695ePV/Nxb7t1H/k+nBCnxiRad4rkUP7+&#10;/HFINnnb10oC+dos8fKE122y6L/M98W+F54DwHmEAs14OQkdI9BmIRTsptF9I7kR3E46Q7jOeXeK&#10;BJnRck9e2nGDcwcixNgwCZBhiJZBVE5DE/SmACJGADdDKBT7mXgOohAa19nD+2Q/t2x02tAEeatM&#10;9kfth2EyL1EzhrtkbBpAJMhRTQZgmTeTGbXZBKBmGCASemVyw/cdh+yZsiiTMQXgmbb7huOawKXj&#10;Y+533PeAmBllDAEEBOddgPR+sowlbRaJGFuBINEZ41hGDSZhIkFjxJnEiTFkAvl1SKst4uM2jPEz&#10;kkCXjO4co8y4bU/NNCTlFK/RIeNr7Z2ZsAsHkDLEMCd9zugNCKFV49Xor/F9Z3i+j41CzIziTBvF&#10;qTRMJ8VgIFxQjNlJA8AY1dkCqJmwMwp1WA+THEmYHoiXPropunHCdELItHa0sYACmYoippVJUTdq&#10;sx6ASIhGs2CTDOcOQE8HXTVtABxjBrogX82B7ofMMVbNeLRpVKnTKM7so5niZ501KmAlcCRtplGp&#10;SthI5uimGejvhLBBATQMCUQ3VnV1CYXNxosVoLhiwm7xJqTAAZVSgaTZFh3bQ74z6rTjLPpL2Bzb&#10;S4TA/j3RSfpYzh0lNoCJ5x3s2UW4EqrI3G2qIy4Ft8EQfSOTYxNk2kK+AVY727qihvokBe6VlLE/&#10;jK4EJRpZzkSZfUXS/FlyxhiAAHZ0VBAnoHINQHSGks3TlHe6NcbMws1TLLKfoGdGcuBUoTFYiCFw&#10;Rdxhod/oMh0yWYIGMoVzMMN5PyBGsiZL2HAfBJSL9kc5t2M4ho7hhDgCWXOA+/btQXHGOAxBJXmj&#10;Qu0IrhFznQM54wDwHIDMOcB1OsD10hmzBwJmF0BHMiOADIiSbZIlKLreRaW2S/WaZAygSDdKAEkB&#10;KAFOLOLMFXJmSzlxrOCqkXQJzhqIGfcbiBKj00J5qoo2CSILVY0i4/153MJNVWWSMYGc0R1jN42k&#10;DS6ZN18jOuA1iJpAyAB+BEA5kBOiBAQ7OReOyjT3p6ptB84ez+PdbduiHTqIIGqMkDsM2CkEbF4g&#10;suwan+FdgE7RTRw1qBDrcMs0A2R6cM8ME3c2hhJtDBXmcB/qTeIAW1JpSJV6iJEy3DD3UYzdCj01&#10;lx3s6/JZ8rUh5c7hrDl5rABQy3sBuM+cPA54ORmdPomK8ATuGBRm11GblRABUIXysqLsYXT/7g1U&#10;kLz2DASeoAjAdJvv7j1cN/duXQ/A5jbKzDs3Ubnxs1Fqt8yIhoQsodwzBuBRSRavr4nqAS21tdUQ&#10;DEQIAn4KcFz9pZEzORfN3/iVvxbtLcA5U0usWSexx0SO1UGc1LmVqGEOGYsfjMpj26Pyku9AjP3d&#10;qKH8NfLW36EzanfUlT7AIkcByjkEXb0FzL8KEHYUMs9wsRyiBTKmHgxTD+6oI4KsthPnC+4ZyRiH&#10;JE2M55UjECohmqySuLM45Ex6+GrUNslC/dTdqGUMgdnATUgb5p5d1+mZZL6LECvJiBt/THG8cb61&#10;zPczkDd9dMiMDN1g8eYaIPFslGgsAN8QyZxzyZcQ51UESVPEXL8E3FaCqC0fXawATMLi6655H1Nw&#10;pms/RGYx5w/z/iDMsg9T4RsxX0SbdYwRVTXFYvbQQwglBE7sq8pEAwiDOLgrDEiIhh7OB1KmmvOp&#10;6rRTBjKB4dZosyo6aipxvUiuSMA8THK8DAmZUoR7ZcaXucUp4/OqwIt20ZQh1PPx/CgJt7m+OWIm&#10;BkFUBe5zq4jNbQzsVE2/Zw2djQrCsm79rBhMB4z4I0/SSNRIzIhbAjmDUMxYZofYRCGZ+CDbQ5l1&#10;/zfmsIv7S9BNWdMsfrlECgNYClwRb7tOD88t5qH3EWA9IBb4ZjQwcoGYzkIWtI6ywHYAgL+X3+l9&#10;LF4cJC7mIF0EB6L21v3876OPBgwdx+kVI23Ca2HHToye0UpisSs5VnsoxWbVYBdFb5IytRlcNE1g&#10;YERz9USINULQSM6kEXhluogdw53fi9tEYmMELDE0zjx/ink2orJuume6wBVue8boVBli4XBQrNLF&#10;PImFRebR/SNgA7DNGMTO9DyLiGCEbtz3LTjtdaq0Q4zYcdMziPPfTh5GF2kAPQjLjA/rHaQMG/zR&#10;Dy7qQriWQfTV1Appg0O/BQFZGhd+I+6eeDOpAM1c11aEZ7rycf0Pjjcxj0L0NUVfA1hFgmkC3DJJ&#10;76Xxyv10z/QgMOsbJSced8wI7pgBHDZdEC7NrTE6c4mAruNvHNilBswibqmrh3Tj/pY2rgvHM4Cg&#10;bhgh3Qxk1MbGIgvu65AFW7g3HufGFqSCTgDmN+CS4Ulw3NwgboYpFsCNh7XoXBEKrqIp5md0ZQ5L&#10;zID7mjsbSR+Isx5BBAtYJNFEoXG6GnKqHucP8Wx9aTBfE4K+FFt6KSBzBidRyI+jPu5rh1RqAuel&#10;IJbo2enr5H7EfpBA8wt0bkAarTIfWzNml/ja5y9eRJ9/8WX0/R/8VvQ9RGRfQMZ8/BFEBeKy733v&#10;Jzhlfif67LMfBiIm736RYPFnXTUSLY58PFnecePPEjRruD5WcH3oqsk7anxOntSxayVEevEc3SES&#10;M/a3GL22ZcSYXTA5h4ykRr5nJh93FmLHGF9/3hO7XVj839DFYkwb76HrJOybERwzYLDn7Fuy5UPj&#10;0iB8dM9IzEgA6Z5xH5IsDt0uzyBGJHO+GrpbOLYnOeLI28bDKbSSdHE/EkjuR9JmKedY8v6880fS&#10;ZxOMsqoLBeyyTMyZ7hmP6wX7e+w5cMyruGqMQlsn+kwCZzOQTzrbjf6CWADzZQfYB1wkufQYgmYV&#10;okKiZQoCZmIMHEFR9xhF3aNux382xsEx07j/7X1xv75uDnfKFM4Ox4zRWw5uTzu4PStpA1ZbBV+t&#10;+D4QJBI29tlIzkyCcSbBOlOSF7p5gvseBwwRar6PZE0+6kz3zOQk4rccMTMAiSEp0ytxwXaU2K8F&#10;3D0SLzrA3Ori0Rkj+bICflriPCVtVj0HnpMnZiRwfGyJ81n2OZJJYK0FbkvOLEPaSOoYkWZU2sw0&#10;rrNxel3AU8ag2Uvj2AILPgY3StSsQuJkiRmJGnAOr5niNeNGyUnQgH/GEZyN0bfpGAVXGMM8RPyZ&#10;3YGDfaR39JKG0okgFOFYRwZckmFxl7m+c7Y+BGQDYBMdM3bX6J5x688q9HvBPS4yD4GBxiBmpkgP&#10;mJ2EiAW3SM5MICgdh5gZZzE4kDbcP0siyBxjdpLHEZqNgmEmcfTMgGfGwUvNFKEXMU+7UGg3zT66&#10;aHZAPrCwv8sF/rfpp9mGm2Y7eGUHUVYIzBwHdoZUgNMH9kTn6di8xOL4DdzX93Fjl4MXaotYB6uh&#10;h60JsS+L7hM4vGbBz1NsXYRvbmwm+raarsMiujjoH7l4PeuIkXjBCWNM7yXmp5cgYS4R+Xv5PE6K&#10;XGzyVVw0zl9DlG8uivl04Snc+ieJUj4ROhjPgWVuWl5/+x6dJHcRDF3ADUTEGeKvQzrVwSm6Ztwe&#10;ZntUQibXK3MQfCJJcwTCRmzi/YHM8bmI0Y7QveI4lOujEQeFISZyiF+C0AzSJjhrwA4QNDtwnthP&#10;8y6YRSd9cNP7s8QN2EaMIdaQUDkchoQNsWimBECw7DfS2dQAxt7QZ2nXTXaITYJgTfGZhE94Hc4c&#10;cMzBECMNkcJrtvPeATsRvZzv1FRwth2HzDuv45b5jq4ZnDV/929Hr//Gr4Y0gDd/XZIGfEPs2bZv&#10;8Vpiz955zXPwfDivQNIgYjP6jPM8SOTbYfDLUYR3hbiWziHyuwTOuAruuHnlenTvxh1ik+nELI8R&#10;u4c4HedMb4eRfKRGQNSMQ+oNEYXWRXRjCjKvqiyGm+U+kWZEmRELfo04s2sIy66QDHDxzCnwy3Fc&#10;U4jZGG7PFuKmgbRxiGNuXCUJqfhh6IFJ8F03/cK+mcvnTkHskSZwtpD4NCo5rl8geeAiqQKQP8T3&#10;3eV3ogj3v/HOumnu0FVz6xppUESj1RCBFq+rihobSA0isixNfFkmDelEnGCvxAy/n5Kk0/xO2q/b&#10;y+9sWVlxtA2x3/8qcsYXS878AuTM63TOXLu5m0VsJoFNhdjiT7LwiYNFFwsT4BjbCkYVk+lqos2q&#10;mBBXAALKag5HJeW4T0p2RMVlKLhqDhEfVRg1UWTZ2n2Fhd+bTEbvsL1NMeBt7N93oqYh4rr6LYRk&#10;QZcySImaOizq+YgzXTMxCKFs14xqruOQDRAo7FuSxmi1FvbVM1GEsqeIWKO7UXoA4qIP5V8O4NSq&#10;LkJFVQ7wqGHbSkHl+Hw11uIESuV6Ft6wMnVCgBj5hUOo3PfCHu8kX+VZPrs428mSjf+6BwFyDwLk&#10;AYXyxZZI4pgpYWiFV3VVDkEjKSMZo1PG4W2dM8abOZlupAxT94wEizFlEiy6YuyWcUi6VAPIsgBJ&#10;V4dgCuDEc308M1wclGvuw9dp2dc588BM5RrylImjK5JsgmQrqT8aentChw8ArYxrWgxZU5QACOko&#10;Cgo7lHSSUsa1xSFx7GThXKrsX2GoIssSM5I1ABcm/LUUXTZQNJnqposER4eAJYA6gJyATsdNXplm&#10;TJhAxnJKQcxXPS5GnQlqvhYREDpoAEEJ7g/RYwCPGgBSAwApFWLPGORfN7XzOQMKayDcYhBRsboj&#10;uDiOobSigLWOwkyINtWAFoEWEYdWQtxaGXFs5Q0Uh0LOlH01+BmFWxngppSoNp9nTnQ1QKcGl1AF&#10;jp3KXDRbVRJChwxkc5K115t9XNWYzUuOp+nQQQHWimOkpQeVKEqsRoiQDERGFyqsfoDO8EQbQAI1&#10;BORCD2RBS1djKKvsA/xMLaLmXkKxRn/LEAq0XjKU7XbJdOFeQeHW0scA7LQAqDr7GwIosuNmfgU1&#10;1yqOkjmU5JBB7Vjw24ge6+jRlo/dDlKodxibH8WeLVj07X/J8Hgbx9jWzbFyO+N9HGcLpJAloD2Q&#10;TAMQMqropldHiDlgAkKswdAc/Q4QOME900HMGbFlHb6mO06MGn98m4lZM1IN8NNKv0wvJIiOmHnA&#10;ygoRbhvElW2+YNL1jIV5LP4La0yQFohsmegEcCU5T2IEBs2QJvqN8xlEyddNFFobpE1LL70QdNW0&#10;96POQ1XWjqIsw/3NOJHSAKkUr01ACDm83dyXJGIiBcmV5DvTSBwFEweIH0e6r5Hf72Ki+B7yu0v0&#10;W0Ml3Tr80aXos3ukm0XxSRaamcSuWv7OBJXFbF0vzz5gos4kX8Jl01gAYrU+JA7gQ8gaI86Mq5rF&#10;Vr7ExFpyxiFRYzfKqvm9EAJbZuRCzHzw6Xdx4XyB+uklk1g6b1AXWWb5zPxlxwvUVJAzm5AzqxAB&#10;KyygL6hAMseYfUl65PtaNshSzjtgsl00KKpyjhZJC0e+IybvnMlHjeWJk3xnTD7yzNcHUodtnkDJ&#10;R5n53nlyxsfzcWaSKfnoM28HEifn3smTO76fnTkebz4KLf8e7vMvct14n+TW4/c+5Bps8ZlgTQfA&#10;rBMJsAoIm+e6zEDKSGBJ7thLoxNnFCJlBPAwAWhYUHWG22hJ0sa8ZT7P5ziTnn4geWSXD/uFjJBg&#10;GWQCPgxpMk5+8QST8zG2/eMT/A4zAcc1IlmmK2eBibxxY8O6Z+yGYYxKouDOsTPGGLJpgMoswGCe&#10;kY0XgNxgkj/CfgZ4n34m+H1M9HuxvPcx6R8AoAwCXrzdz+R2iIX6Uc7BYwuOHNw9kyi6HJIx45Ae&#10;Y5Aekh2B8NAuj2NlFiImOGQgZ3S06IAx6myK7/OMJIuEikWZxGGEIk4UZrOQQDPGtRlNpgPIcyAG&#10;bQpiZxyiZQQXzJjvh+PHMcW5SvJIxtiBs2xu82Nj+QDrLApIAk3h9BnnWB1jM5AOEDUSO8Oj2eM1&#10;7mwCQsShi6YVYiWZhlDFVtyCQiXTSulepjn8nOHnFhQrbRTvSs70oTobwNI/qHJM55txaWx7cL50&#10;6nwhoqyd1xh3NqTqjPee5frNEbU2j0vO4s+50InDMZjvDHGjItYxa6wIKtXhIRRpkjcoV0fHyOGH&#10;qOmiKyuVJPubyIDbTPAunGSxm0iAQ5TX71eNFsYbOGrejI4y6T5OP81xHDUngqtmb3TmUF6JdiS6&#10;RbfNQyaUpbf5n09/R7K6OurOZKJJog8WIcEW+W5N853ox1GTRKVWQsbvzWt3UJhdD3nOqtHOQr54&#10;OyjRIGcuAnKuAGpu4MJwePs8Ob+nidE6g51fZZJDF8UJCJiwUH+UiTUT3yu4JEI/yUU7aQqjgqM4&#10;JgBl+/bq9HBk480OAmgELIcDqEGJhmvmOMRMIZb0U4W4M5g0e9u4s0JcQycLjkanIAW8XUA29EFd&#10;ODkHTVCh5dRoxn595a4BXO0l83knEQLvoN56+/XXo22AHm9vBxzsgNzQnbMHYmYPKrk9RKbtg+wQ&#10;JAWShmHEwB5Ua7tUm4XYNEgX4s62EXH2NuMdAM67AJzdgKq9qt9UzXFbW/92QMnb3/4WLpksQbMN&#10;IJMnZ96GnHkbcuYtByAnD37y26BKy+U954kaCZx3GNshbLYDmAROAqgdqu04xz3bUOsRH3Bo556o&#10;YC854UQ1nD9eSCEn3X7Elz24fjMqvYsIphSrPY6UTCOiCkD/EJFnY6gzR8l57sNV02H8GYA4VlaF&#10;jb+I7+htiDeIOoDwWYDtaWLPTpGzbVyZgOY637+b5D5fBrScOQNJc/Iwbq2j5IdTln7vWlRcfCeq&#10;qHgIqVJO5F9t1IqYobOD/GU64hxtbY0QLxXEWTyESLwflVKmWYRi7d7tm9FdgE4J7psYiraqqsqo&#10;pgZBBeRMQyLOPsujY3/KOfNzK8x+HhXaVxnPv/grfz06fHIb89czYAYW5o0XkzQJ7n3IkiYETHHi&#10;jGsORMWxvVFx+W6ca3shkogQgyjogGwZGLqFUxC8ASHSPnCdzpGbUab/FiIQnPAQEE2MFG6RFIRE&#10;Y8AgLO63M49uIdoXUqYsg8goXZglZ7ivofdS1DoOLpp/yCiOOqboXBy7H6WGWOjHWZHoYW6MEKuB&#10;aLNahFpVzKnjCLW6Rotx98b5Hxbnb3qMhV8EZpBDcfBWTaqQHg8ioI1xVsyG6KyUbtByXScSGsaD&#10;4b7JJwFIyOT7JgPBwmJ/DQSGkcrVuEyCOIzbzuuNZc46/29FmSHxBzFUxJZJylSCmeogX5K9EEx0&#10;zcTtlIF4qYZEqiLNwE6YKsiEagVzxJ01DtyLMqN0S448hIy6CdkANuI4HyKkKnIg+CuCZCpRVKYo&#10;kGN3X7WQPDH2IxFTLI4hujk7wIdgG88h75yJcVxGrjmyRA1iN4Rv9W23gtOluZceFnpQWulF0fEi&#10;DpGIEatIyog7JGm8L++QEb80tGUFZo5AyrCvr9wzwfUProOckRipQqxWk7aDh+9JHwTc4D1w6n0+&#10;wweQHbcRBp6Pkk1HUFnugfTfGdXW7CbV4WDUSA9NnBjuOoSI1cTYVXE7ZlQd38Vy3EYVnE8l52Pn&#10;THlIKoDgIlLaUZlQQOZ3BoxC540/1yQhynDL2FMZh6TxdiMCsyQCswwRYZ10tPQw/+5ivtzqfBrs&#10;kMR539yLc2SUHkhSABRNDdNJIwExNN4JfuF/KwKpbp4/jkBsfrGf+QNdbpI53NclLkBc1oGwrBNC&#10;phNxmUPHTM9gXSBUZhGjLRKVtrjMYuOsblkWLomI7gD3dELyOLogWDpICGjrg7DBDdPaW40jpzYQ&#10;L8aQDeDo77dHZiSNeIZjBS8Mc3yjE13MVVg0mSGSbR5sNQehZJoBOKwLIVtrOxHNGaKZwWhNbJOI&#10;uxKNxFWTNNCMmK0TfDSIkG4a0dz65jxkzEb08kMcD6/ei95n+xySZosOzGXcMhMz/ewXMguSqQ+X&#10;0RjvOTnHnGKa+FzilPsQffUNsNA6CPGlEwZnTFcf8xiEY81tCY4BEV0L+KMNUVkXsdLgtjawnJ9F&#10;C1glA77pZv8jngMJAp2QO/GmWgSH5cTT4U5Mo+ylC6cbbDQ2Ocgi9CxYAvHNpu6ZRRb3VyERXhA1&#10;plMGJ8vLz4kh+4TYsu8Gp4wEjeSLxMryslFWlsNDboSYsmykmbeNLpOwMe5MYkdXjASMcWe6akLM&#10;GT8ba/byJRFi7NP3yRM4q8sQDexf4sRul1fgp/cgKLaYx0t0bEBY5CPO8o4UnTV5h0qewAlkR4hD&#10;01nCgBiR7NjiOHTmbG1IzNBnaaeNRIvxbQyj3ALhE4ig7LAfx31I/tin89JIM9wsOlrc2rOTf1/J&#10;Fofv53F5zF93+2SJGt4rR8xI2kgouW97cHThbEIi2TNjr4ykzBb4Sew3z332Us6JbUIMMt2TRKTp&#10;hpmDIFlH9PcUXOdrNiGSnoH5PgRjvUL49wJc9ITHJH9mcftPjJE4QSeI5IxOngmc/xIzoxA3OmiW&#10;wKibCuPAlBIXs7ptGHM6ayA3HDpp5sRN4AIdWJIzOmKMMpOY0QHjPkfAKMPgl6+PIeK/hrl/BNeI&#10;76l7x3PLd+9M6+qB/JmYAsuIbXDfTLEd9TXgIF3kvr+uGUmZp5JRCgbBdFnixQ4ZI9xw1YD1AjHD&#10;fQsK5xhLEkoQSMajBXImF5Mm8STp5HaW6zDHcbnPLWPcwHSrOGYkZZ6CX56TKPAIcnMZDLcA/jPe&#10;zDHLnHwyOGckZ3DFgWVGc9HLw8akQ4QoDmsxwrUF4hT80s58vi3N38s05DBYprcN8hh3vxFmYzpi&#10;SAeYYGHXmLMpxhgYZoCI5166NLsRnPWxHSEdYRoCaGF2KlpkLIFhHAszuBdJAMjftwI5u45jbw2c&#10;Nw+RMwmmGueYJsFIUyQQjBu7hsithU7BOP0cJURLXT9Pdwvz8qMKrex3BMcc2vEG0WdvIjJ7G9yy&#10;PSpEcFa4550wThKFdvbg3ugimOEa8VN3iKR6iFinjMXtanoIG+nXbCO6eaSnN1oA4y7z2c6BaUf6&#10;hiCn2qN6REQlFMXfunYTvKErhkgr5qaX3OKWuXqBRXOifu8Ql3vzMq5vFugvENF79iRzV+avJ8Ew&#10;dl+eKDgG5jgKpiC2innyVQicGxd4Pq7uM5A2xyEL7Jo5DF45AqFylNsSMwUM3TOBsGEUcPvEIdzk&#10;7Ovk4cNRISKyU2ztqDlJgsCJQ0eiYzjcCw4iLkNkdojnHwgitby4LEvQZEkahGaKrcQiYBfxyQ7w&#10;hHhlG7jlLQiabXZuBoJGF812rrUuGm4rLoO0cWTTALJCsT1gg12K0kLXDRhGkVro1bRzRqc/95sW&#10;ABlgssAu8My74JptxCq/9dq3ozdxwrwFjnn729lezXchZ96VnEFY9jbO/7e+9asQNL/KltizgFvA&#10;O79BLNpv8DpImre+BVHzHaPSJJl4b/tCee9dHMMetnt4fxMKjIfezzkc4hoUcK1PHjpERNmx4IC5&#10;CdFyDxxShKum4iHulArW6Yg/k6zp6/Q7itCTjq3R/lFSARBQJ1tIBagnKq0YJ86d6NbVa+F7cIXv&#10;6gUwSyBk+O5dwrV/i9izm1fAvri6jF4+fxpn//kzRKYhvCe6rKq8iLg1hOn1zB+aIBFbSQJitDez&#10;bgmOb6ir4HhKwFXFjBK6NB8Sk3YDgRn9OjfoDJSgqSzheZUQPqzr0j/TBA7K4KbphKAZxOE2SkrH&#10;OFUNw/7+tzVHD8A/b/KZ/dW/+o1A0GRJmn+ne+ZPPyGfh6Zz5vU3/lZ09fZ+JnQUWDKhr24lUgyC&#10;JY5SJ4FiKQ55Us1EWvt+PQoxtzEni1juS3AnPIgdYWQ7WwRCdSiWGlGTZQAw7UxOHa1MzFuGmMTi&#10;dGkA3NThdKnpQGkmMYNrJkSY4c4RXJQxSS+F/JGcienaoUtFN085xEIcx0378L2oZ7KIAnUm2wCi&#10;BE6aBvbXgKosEVw0WL1DRMBVFnLvs+Bbgyo/CTnTyIIbk8YBJqwSTCzml7OYrxso7vOx3leZ18xj&#10;Wcu+AIQJsIWTumosl6yz+F5yBmKDxf+H3C6B1LBIMk/OlEOs5Ekat5UAnvrOWyjOiqLmYSaCPSzw&#10;44pRAWVcWQJXSOiX6VD1ZDk9oEiig54Uu2UkcXxePhbN/UjWxCB8SolaswenGIdQGSRWee0hBjEO&#10;8QMULR4F2FmACvkkQExCdKlQ83pyTuWct0DtIcSMo1iiifcN/Ss6XFRjOQJ4MfbLGDKJFokUWEpA&#10;Sx2KNLOpa3AGmZVtJFtdsNbnFGaCmZy6THCUBzUqzdJkNucVbOExnpcfwW2jOq2LEslulWvGorGQ&#10;JXjk+qoodNRwbeoEY3xWpZBVkmh3INHuQVY9CP03gFPImYpAykBoxS+HUS7hAoiJkcNc0XA1qqjn&#10;mtfzWdGhUynYwbUT57zTHlOrRZXEoSWNBwOANfFzI3mF9UQ72OXSTPY0ZEqLZZTtFlGi9GLbys9d&#10;dLL0qeaCqJHMMHYs0wkZASAaANxMQszMb45HS0+mouUnkyj5UcQzQW+GbHCfzcSctQBMuoaw2Ruh&#10;BggYmewKoGMagmOS2LDBsbYAsjohJzoYnZAoPThiBgAkvTheWiBj7IpJ4DRJQaA0EYdmjECTox37&#10;XhtKNUilNM/r0OUz1UUGNfmo6xOQM9iPcdW055wzSciZFvtmJHMgVCSD2iSGADXtjE6BG4RKH1EI&#10;fRAeA5MsdM5C8hDjNjID0TOFCgwA1Qvo6MFd1EU0XAbyKIVqLUWsgIRKM8RKSy9FY/3EwvUzocD6&#10;34btvw/AMzLDYi4Kvl6Uft2QXl0o/3rYduJcageotXLtWgA3Asw016IFcqqD92mDqIpDRpUDwkoT&#10;RZB1OG6S/NFt8zkAt5HOoFAbmbTzAjKKbOl+FP3DFPVN2N8BCWAHisPOlw0m3ltM9iVELLOfl2hB&#10;JeX9a0ziJWZmmGzPMrFdYoK5KdFAb8sHn+u++QLnxwfY1FVDkXdsOSZgYIv71rGtG3m2RvSUHTTL&#10;kAqzTEbnUGb5mpd0w9gP8xTyQ5LD2K951UT0r2R7Xl6E+yUrlnDbPOY+yRKjyyRGJDCyRA4gh/vy&#10;rpuvd9HocHG4D50reTIl322T76V5TmTCx/TifPnDHxPx9puBoJFMeQZ48H2/3oeTj0R7BCkViKCc&#10;Q8fn5R0/efLH1/m4hM5LrtkLogm2ULt5XdcBVZJkG2yNOZtVqaXKylxqgNAG13PBbheUanbGLKpq&#10;83lcwxkBBwTNFq4ZiRlj5VaMPsPabpfMOOSJDpUpiJRZCyqZtEtWGCkmQbKgK8XnQ85IXkxCYjgm&#10;7K7h8WxnDKo0IiYmmNjrGhmV7NEdwxjBaTME2SMJJPEzzXvoCBpG7daDkqQbVUkPWb4D5PgarzaF&#10;mkx3lb02i7xfdpj1zHlIjkDCzECejBsdNoYSBeJDkmYM14puGUkaiRIdLm7nVx3uI5s/7bAo1Cgz&#10;38NzNGotDIicKV4zzZigLHPS+DaOWZLJvp0FjkFXzRTEj1039s6skt+sg0ZSaBHXju8pITTF641e&#10;+zrBNA1BMg+YmFsUSI5CrBDXBHhos3ivC7UZ2xbcMs1YlXXMtHs/bhiJmUEnQzhiHCMoVsZyUWm9&#10;KMQ6uyBlcM504aTpoZy83/gPOocmufaSNBOSWLiPZrlGC4AcSzglZxxzs9xPhvwMLjrdNHbUTNNd&#10;tbjE3+YliC8eG6G/qreXY8skUNagzrl5GcXWcSbzkBb0o+x6O5sZvO+d16LDqNLMeT6OSq0QksPI&#10;s9MUcp7BeXPh8J7o8rGDgJyj0e3z/J9CrVNNmWC6hr/1ZOAOc/zT5FvPQ9KZX220VWu6nQlnbXT7&#10;5v3o0oWrxARkowLMZr4EOLmGiuzGpasqz1OAAAD/9ElEQVRMiK+FcTUAIKOuVB2hNII4uXiaiS1O&#10;iPMQMqeJuCpEEXccJV3h4f2QKCzO85yTKJOOc/swlvADkjOosuyTMYpMcuUI2c7HyXkuBMiY5Vxg&#10;vBkxZ8cAbSdUN+EQOnuSnGtIoVNkBReS73wKIHWScYzXHYGAOLhrT7SX/e1h5HttDqhSY98HUbId&#10;4Dn7eK/d2Oh3bt/B2B5tf/sdBoCH7Q4IjV0Agl24aHbRZbPbDhtIGwkZhxFnuwEPWbcM6jUiy7bj&#10;xtGJ8xZuljfpiHkbskZF204m0w6t/O+gGLM4801Ayhu/gUvGrOZcXJmRAG8ZFyBBw1Ynjc6YMPw5&#10;FxmQJ2hCX01w1fztaBvqtDC4HZw2Omtep5gT0LMzZDxL0kAUAej2c64Wch6GEDtGDMMpXFfa/W/g&#10;cLp/i6zlBw+JD7OnxlJKIvjaUFBbRMvfkHGImq8r0irLKlGQ3cX+T6Y3CsRzgaQ5DkFzHFLvdHSL&#10;769EzN27V6Lr14kru3ImunWL97l/PXpInF9ZKfP1OBFBXc0sJPSxwKHLzIhAfvckLDtQcieqo7pq&#10;SBiUZjEiyypQj5WVcowQMzXEA1RT0hmrpkAUVVsTyrO6uproFATgL//KL2eBy8+Xy/zzgJxcTFoW&#10;EEnOFJzejqDrIi57frf6cXbQB1NHxJgETU0LjhREaNUsflco7kHYVFqNE4W5fiNxXRkEXG3EJ7eB&#10;KVrBLIrL2lhkb8UFkQHTpCEcmnCKZCAaWojxauY5DTjyY+xXMsZRjtAtS9RANkjO4JxpHbsVdc9S&#10;yj4DUQDJ0gQxkxzA4cD7OJLENTey7wYdNPRTdkFoTK41RCvPMtHS41Q0uYzCH/d/CoxWB0kRRzTX&#10;CJZqYNTRyVKN46TGx4h/FmNV6FDRNa/7n/m+ZIaxXxI0jgoFYBJBCrJ00HBbcqYGHBCDZKhEMFZH&#10;zHIz5EzLCL0q4BedM2IssVYjhFIDxEwcUVyNzg4Ikgriy8ROjipwVT2OoKaBB1H7BAv1kwh5uI4m&#10;HZRz/CVguxITG3AAFdchLIMcq+C+GKRTDXFmtZxDDJxYBj7UaVPEa4r4zHQGBecM8W2VjJhEE+9X&#10;w/sZDyf+M5FAYkaCJdkpiQIGg5SxLybZZUwZmCvXNxnilnXOB1c/nwGpAMkusI6dk2CeFLfFLMac&#10;2T/jfow9s3cm3WPsmeIycAtO/0bwXhMkVhq3v86ZVA/uI0imRvBrAoxd33gC18axqIaUg1pEkXE+&#10;nwTYudYocTBpOViznGjtMtMfwIDlfC7lfC4VivZ0+yMkc8TALVUIz2oQmtWCcbwdA99UN0KatfI9&#10;JeHAWLM6nP8x0gNqwEDxJkkazoUYYl0rrWISsEkT8+8E8/BkRw3fd7LWEWsN4Y4Z0lUDAdLBnLoV&#10;d3qr7njm2GNEn83Ss7m8NsocYhSiRqcISnCwSmc/2KffGDNjzWLchygSYmZmnoU7YoqX6LBZQAw1&#10;SwfLyDi9cexP8Zl4qZvX944g1sLx0gsJ0w6JlKH7MmPPJ84a+2E6+8AaDgiXDvBCew9pBf0kABi/&#10;BjkytzROHBSCGt5nEqzUP4IDCLKjCxLI2LK+EF8GscF5dyBUa+U6tJsswGODEE3j9oPScelxrtAX&#10;41ii/3JuCYcrRInkz9g04o9Jo98kVBKQR2KiFsRpzD9IRugGt3T3QDwRW9bVi4OfWGWTEwZxIfWG&#10;2DL6JnDo9CPSk9zpZXSKVcBV4hbJmTZcPL2I2AYgnHTS1KUqwff8bY0TvdKEi60LrKcYbryH+QuC&#10;vcVJnA3gLbo8xyeG+XkWkobYJvs5wBtr9Masr1sGn+2ICSQJJExwoehqgfgIpAqOjsVFsA6kivFh&#10;Pu/Vqy8COaOrJt9H41biRkLG/dlF8/w5PTQQHvn9LFB2vwjpIJHyEcTMR8SqPQEnrSC00mGxCn7a&#10;RHgm6WLUmA4VnSgSIRIc7xNlLOGhW2aF5wa3Sy6KzG6Y54/BEBAzG6ucG+e34TkGlw7n+SgbwfaY&#10;8URXD0TTCyPbONZnHKfRa58htPsCB9EnRLpJHH1on6j9NTlXj8TMx58gquM4JF2Cc4drGYgdjsv7&#10;338JCcNWguYx2CTfTfM++/mY6yZBY6fME14bosvAQWt2f+LE8Vwf2XvDPrbYp/dNE6tsvNga1+KR&#10;JBjE2RLXcYNr4uvfN5nB/XAdNriOS5A78zhUpnGo6JKZ5+dsDwzYMRdPtgymC/HZYljwkORFiBCz&#10;1yXX7yLpYb/Lot01kDSSMfkxCdmjI0cCZhQMYweSjhlxwQiERR+OXqPKhsEvvsb3ltixd2cZUips&#10;ceo7jEMzes9jsUdpBJHJkF2MpBTMsqgv6bLBsTyCHNoU3xppZvQZtzc4PuPLdNcYaebY8Bx4zTwk&#10;jQSP8Wwhog3CSQJKcmbWY+K+Ja6r5MwK+GuB99ZFswDmWYeosbPmMRhvE4xn1JmuGuPOlsCACwi8&#10;7KOZBwvNee5gn1mFb5Am9mnq6O8Ep3RDwPThfunrxFHYxhoFJE0P2/5Ofv9R249DlkzRq+mYgXiZ&#10;nWKB2uhnIwshZXro0uzrZZ2EZIRBujVHg3uGCEmeOz85TueMLhqdMuPRwvRkNM8ahWMRwmYFgd4i&#10;wrM5Hp/WcQPeWeL8NhEObngO4KBxPqcBC9sTqaiKeaQF7BfAAwUIzfa966L7byBw+jZpAJA0u9+G&#10;mNkWnXALWXOKaOfTB/fQr7kvukg/zeXCgugaC+YSNUX0EFYSb5uMxaKepnQ01t0XzUK6LZEWMY8o&#10;cZrvzEj/IAvlCIhKy0Ikr3jlOvPaK0TlSs7cYJ564/Jlonov8bPEjSXyDDsViQA+C6Y4fQy8BaFy&#10;IhAq9GAeORadxbkhUXPGx+iiOYYQTILmEMTJQXEL4xBCsKOQK8f3HwC3ICgLg31AwJzg+YWQMGfY&#10;73n24ThbAEYyehgyKC9sOsZzxEBGNNtJc4jtYdzvRyCCCvYhVGM/uncUr5k4ILbZCWmznTn9u4yd&#10;ki6SL8zz90G+GHu2N5Ac4BaInN1v2WljgoBYErcK97kNrhywiiRJdhhfprsFoZcOHciSt8E2gZCB&#10;VHkDoiU7cPnTM7MNDLP9O3+HyDIEYpAz275jZyYEzbfBJNzWTbMNEuftb4GLwD+BnJGsYV9vkSIg&#10;1tGJ8w63FZntYOwE99jruRO8q7PHpAKTJA6SSnAIvGhyxCmu7QWcTkFoRuz2/av0VkLUlEnUVNJx&#10;HWedD1zb2873vB+Cli7Wcb4zw+D2Tvork/E4mLccd8vd8L2QiDlL2sMlYtBuX7kG/r6NS+dW+C7d&#10;uQapB1lzi16aB3cQtJECUFNJHUSyNhrubeV3hu8j63uTVByM8r93wP/PRJi3IBhLVOOqFa9U0KFT&#10;eh8S8TYEDyYKEgRqq4hqhuSpBd8kcdG00e/U05EhppA1TtYb+hCEdiEcFdvcocfmTT6nb3wjS878&#10;HMSMz/nz5IygSHLmtTf+dnTl9gGcEyziQ7iUk/krSVOLS6WBCXgDk+gaMpFrJWoAH0aI1aCKqmBC&#10;/JBJ5L1YATFUdNQwmazUJs+Ev5LJpqRHksm6AKaZSWozoCY1iFKJ11e2quqyzybbI1OnKyfn0lEp&#10;VM3PcVRYKtISXai4jFVjMp4AMEnOdI6hOMMx0whZFGfy7nFJziQHmQgDdBIQQ0kAU+d4Kcr/agoO&#10;sVqj2EpzLHGAV8weFibFlQCWOGCiEWBRz7GG/GQj11CE1QE4arTiS9pAVFm0WUkvjO6QMrpliim+&#10;10nzoBawQEZzSSBojDXDgaODJEfMqDpLD+DyGSdnN4Ab8pixu6voknSJd3K8EjQQEHHAQjVER6WT&#10;cfZTbsdNLvpMQsZINIf70D1TqbuGc6iIM8lPHCJT9zDW7BP8szzFgt0pJouFOE6OE79wHHcQICh1&#10;nHEK0JSNJNCZUyLBQ2RbUQNOIG5XQYDUQrrU5XpYvC1Qq8cynwLgtGBTz9CFIhgRyBgDJshp9Dw4&#10;B90uX0UA8HhebfaV8gzCQzImPyRsfCzEnLE15ixP5CTJu071/IyckQhS0RcL8WvG4l0DHAKGJLxQ&#10;lRXFT4WCU8f9alR5NQBQ1WWAllJGMQSM21gaUNZyF8KHuAJGIqcuqxHgAHpqcQylOJaMbp4WPi+e&#10;n2iz94Wc4h4IjXYmxxA1umhqUijrMhBNZClnsPXbSdMiqdKtTZ94MokbJv9tgJ5OAE4fpMnYnDFe&#10;o9HKU+y1z2aj1edzkDMo48l97oNs6WJS3sOkvwuVWDcjdNsAGnTE9I9o6++nMJB/wICbcYCC0QR9&#10;EDKqzzK6WxjtABEJkxRkTAPuFmPOmjt00dRC0Gilhw1GPRYnjqyexxtRlWU4vvYB9jPUDFCAFIGs&#10;SUP2JAFFKWIHjDZrdb/c18pte2+aAXQtuGnaIXc67ZsBMLR2YAHswtETOl+YtAzhhAE8daK8y8a9&#10;8R4AGkmdJt63gZiyRCv2wU5iDiB3uodx0RAFMAS504+SfQi77hTFm7OrKG0o1OzhfNu5Fu2QLo4W&#10;VGeBkAGsScqkAV2CTMFmGFyPBkYCIJbU8QOJ1Mp5dgOMeiG7egBAXcPYj/s5b0YX5FLvGPZjCJsh&#10;FqTGKBGfmGexncXcUdwAcyxsrz9lkg6REIrrmYjqkpEkkDyQuDHebI3nrBNV9hj3zfuQFx+QffyE&#10;Sfgyk/slJtqSCc+d0POaNXJ655kQzrLwbQ/JEhNEo7oCAaGSiCzjV5+R5/w5QCE4SiAseM91nCGP&#10;jTUjY/qRXTHGkoVBLACkhi6dNcDZApPYaSbkFkqu8vOW/S7GkEnqQO4sMeE1dmxaVRWTVwkniQ/J&#10;H8kNb29KrGCx97kb3P74i+9HP/zxT+ne+U16dgAXxqEZs2aPDfv0OVvczh4fwIbbHtu67hzOdxNQ&#10;4vF5DE9Rn0k65Z/7jPN9+RFKPLOiGS/s84GA8Rr72gWOT3fKMselKu5DspzfB1w9JqJgjeu7Aohz&#10;LBIbMANZM8Ok3N6YRXte7HgJHTESD5IH5iijNCNfeBigMYJDxG4ZI74WJDAkZvg8FrG+L+AOcSxC&#10;RvjzHETENMTHDGOBODyJCcmREZwtAxAmkiaD2N77cEX0DAwCyLGh8/7rRtTx+c1ixR9GadZHZm+/&#10;2awo0/yMllWtGTsGMbjM92Hd+DCIj1VcMRuSIPa8oJSS9JiB/JjNkSCTumwkQ5iMTwImQrwYw7gx&#10;z3uJ8wmkDMDDrftbycWgGVNm39IM/UtT9jCtQeisAWICoQOgsZOG76dkS+i/0c7P+YxDQunaWYKk&#10;kRSSEDIOTeJmguNxOx9cO+zLTifGMvtdWZcsAiBBlEjShA4aVGXDEDADlGPqhunGLuwIxAwKlSFU&#10;YSP0yBiNJjEzxiKE7psuMpzbmWy57TeHGVAzBMHhGMX9NMHxjkFijXK80xBaSyxcLEEOSczooLGX&#10;Zoq/M3OzKNWIJlni742kzPrqIupErgXgZ5znjfLe9tT0dlN+bjxibSVKn3tMCiFLACvHAS+HdhOZ&#10;hRLtANnAB9kehbg5jgrtBOozFWinVaERG3Dh8O7oUsGB6LokDW6a+8RIld5ioQ0XQhOF6p0o0QaJ&#10;RxgHuFo0OsYCfC8Fi03JNIvgMRwKD4mjuh3dvI5jgSis4ru4GHBNFGH1v3P1Ogv6uGnO0i3CYrgA&#10;TGLmBqXwHqu27msojS4Crs4ePwLowe1CL4kky3GiryyDP8HtYxA3R3DRHGKyfRgCpYAJdyEg5qwA&#10;BoWUrpijKMsEJIcgVo4Cek4cheQB3FjaqQLt1BHs6Px8iiLPwkMUee4/BMghOg1ws08nDQBnvz8T&#10;JeCQnDkAUXMAwBPuZ+yBqNnz7i6izXbmBs4ZiRkjwiBn9kpuoExTgSZAUIW2G7CwAzfTTkY22gzL&#10;P4BCILPN6AGzlUMMAc4aFGJvC0YgZl7/9V+PXvv1v8NW+78EjVEAPyNnAjFjVACAZftfQM5k+2ey&#10;w86aMCRmIGjecnD7rZwjZzsZ0cYgeGw7cj07du3sQpG2G1Wc8WtmXx8HSJ4GmKgmvEwMxE2ymo1z&#10;qKBksz7G//Q4PUkWcrYhiuA7MkBfTW9HT4jUSDYkiA6oRBn2ILoFqDlvDw2k3cULp6I7txGslFCs&#10;WXaXLRb/0rs4SB5ElbhmYoz6Goq1Uyxq4kjrB5T0EK3TRSdTp71MzcwN6umiI0agDKeMxEzWLUN+&#10;M6RMTW0skDOV1ai9ud3U3BjVx2tw6JyMfuVv/iWTM7/816OjOGdqmet2jrJY3oeAqxu3CQRNnMix&#10;BiLI6ln8r2I+HBz6NQUMnAq4yoNgC/zjYnoKzNEMDmnF9d8+9hARiE5u5oOIghqYQzeBHTL87HMa&#10;wEhVYBpjqKqNPuu6BBbhfXuMXeY9uy9HLUQrt08oVGPOy/1xxGU6/xv7ceGQCtA8QvwxGKeN9+ue&#10;KI5Gl2ujqc0EW9x1iNJacPM0dllaD0YDMzWAzVJd9NSAhSSHfD/35XDfNZA0MSOxxC+KziRPSAnI&#10;Oud11NhJabwZDn/wRDU9LcYqB7EV+MT+y1QfXSX0ZbaCX5xrh/hoMFIDrqGEA7dPI+4ZSRiJG4Vt&#10;vodDnOHzJXUkd9rHS0gBIFIMXGePaCUO/8pEAQvOhyElDgRhWUP6KPPWY1z7Qs4LgVk7wkFIr0ri&#10;qYMjCMxYCWET49xD1yjn5sh233BNSSFoQOyWjR9T+CW5gmiqGyUlpfQJfvb+BjBHnNg2uy7zxEu2&#10;X4b4Yp+TG40d9LbgjpGUaafk3uFtyZkwAtkjmaOYTLf/7UDOpHAVNRr1Jp60G1W3EY4gCbUGbjsa&#10;OeZmEgGaxYJcL0mZcsRy5WAye05LwYEK/0qIYS4motnYtBiCspokz28C57aAmRiNdMzUQspIztQh&#10;OssQh9yOe0VyphZxWU2j++d59M4kW8ErrRA3LSQxiAuY2zcjkkobK8bIkATQCpZohzBxnt7OvLqd&#10;eXM3jo4B5ttjRKDNLg4wj50gOnca8c8cc0qEBAv8zwWr9A4aX0ZvZXDQ1IBdmpindDNPGeB/Pd01&#10;Cywo8v91ju04WEa3ik7/LiLP2nXf8L49EDS9IxAfHIvispTRZxJHOdd/mnl9ExHHqRYy7jN0yrSh&#10;aEXU1TdkUgHq9Gn2i5umG8FWWxdxz7y2AyFZH0K2AfBHP/f3IgbrBgv0gB16IEN6JW2C8IwoyQGE&#10;amCtYcijoQmcQ4jKhsaIGyIBYQgiZZiezkGSDjohlNJiI3BVG12bXcSSSdJIxgwgUOsfoQ9ivJe5&#10;JkXekDtjs8QeSdKwWDQ0haId/NEP0dWVI2aawVZimBTH2sgxG9ec4vhTRFYn6dhMipNIKGjv5xzA&#10;QcNgl2GObXQcpxOYZVChGWNkDOX81AjzWuZmlp1bEo+TQWeGbobHOFd0vNgXYzSX5IwdLs91lzCH&#10;fqxDxRhh7tMBYl/Np5AzH+CO2YL02IQQkfjQWePjOmjWIHlWjOlif5IvSyzKz88xd/T9ICckZgJZ&#10;wdxeguIx8/8n4BSjxrLEh04aSCKwg/dn487AMDpEEFmFxX7m/caFPeX5z3ncvhk7WyRnlpfoFlm0&#10;zB5yRycQxIYOHztzJJwe2fGyRdzypi6c9zmXL6IffP+n0Y9++LvRpx8jnMNxI+nxTEySi1XTdSMJ&#10;4zYfuSaRpINGkshjzJIz2eHPHr/n9yEOl08/xnGEIO8jotU+NFoNx4sRZTpnFnGzeD6PwUUfgg/F&#10;dY94rdFja3Zw2q1j5w8k2SLkzArXU4JmHZJqFbIjkDI4WubpglnkOs9yOzhmxsEAbI0i8z10wISo&#10;NMiZdfCSzhSHBIddL8GJknOj5AmaWTCRDphBBB+DLJoOMYwk6xskWlVnBNjhEWSGLvwZsNMwzplB&#10;hFAjREEbt6brZwOBoOSb57rGzxIyawjkHOv2sNq3iTBuCmGckWML3F7CtSJxtMj764ZxLECwLBCh&#10;JqmyCSZ6hGhxy+Nn6+3H3A5OmFwk2qYklJg1uG3AOSESTXKL6weelciZhTQYl2jiuMcQzc2AlZbA&#10;JRvGAjJ01EjKzIUOGnpxEKNtgG3WGauMNXDSOhhsdd1eHjAMz5mcQsw5ocMGghS8J7nSD+Ey0AUe&#10;6YHQBf+Ng0sm6NacpLtzBkwyAzYb5/l9kDHtbR30XvI7zOvGwC3eP0HH6CQumxmcOpIz87zHHNhy&#10;HmJmEZGZI9xntJnkDdhmgbSCZTCX0W2brFU89ty9rriWZnGzOKYgxDyullQKh0E5Re3XwQq4q4/u&#10;A8MYWUXs1rs4aRgFO9+KTgT3DFFnB1h0p1/zNNszCLjOI8y6hFP+KgKiW8QiP2ARvZLF9AYImGa6&#10;ETuTEO2tbcR24rLEeTQLvh7DEdSJk6ipkQ5hBGmVOBdKH9znGFhsp8MwuGdYaDfe6gqiossQNJfp&#10;nLmG0+YGorPr5+w95D7EZxdOnYK0gUjBFX4S10thGGCXw+AYyJRjYBKJk6PgigLwy0nm0WfBJ+dx&#10;kku+BEKFx47xHEmaUzjXTzPc+lydNOcQM53DuXMK3CP5chR8UrBnP69jv2CToxA2DvdxDNxyFALo&#10;8AGEZsZDs+99IRra7s5sf41Ok+Dwt5MGckYxmb01eYHWXjENwrPdEDlh5GLTFJOJWXTQ6MCXnNkm&#10;IcN4A+LkdcmY3wCngF/eYvvmb+QFYhAw4A0Jmu2vScaAaRhvB2JG4sbOmRwJYzcNOOhtkgPsqQmi&#10;MyOceb1dNWKXdxCYbZfwMQ0AsZokzR7wyz4wVna8AVHzJt+fd6ICnEaFXJfTB4/SYWRPzXlw59Xo&#10;1mV6am5liZoaRIeNdQi1wS9dxHoP4L4a7mcdgO/JIN+bbr4/yXpc98UlfD9u8tqrkDPXo/vXcejf&#10;BXcQsVdFskBlSTHPQbxAj0wVmKQGV38jwrF2nDODJOQMdUOqICjrakVAgoumAzzS3FAHMQM+KSXy&#10;lOfX8/w4rpp4TXY00NlUj7jMTppknEQkUjyGWYtw9EDKtOCkaaJP08jm2yRhvInL6Sty5ucTnv2M&#10;nAmRZoHZ+QaxZt+MXnvz16Krdw+wyG9HCbZ4beU4WGJMnCVo6pgAGz1WywTfnph6O2O4XYHSxzit&#10;uzH6TmpwZrAwbkSYrpcyHDUxiB4dKUlUQylUZbpmkpIzgIjSNMonlFGSQHlyJvTN4NBp4HGf3zr6&#10;MOqcYMF7mAvGfqrpoYnz3mnUbM0ozFLEoiX42fvqAyhBnTV8B+v8/SgNsEmhdMsMCXQAQkyS67CF&#10;V1kSGQbOGdwj1UyG65nMNwAe6iFi6iGE6gEN8e5sBnQdoOern3lMVZbKMjtWSim+l5y5W00OIwRN&#10;MWWakjKlODqMMvN2cM3YmUKhZvsY5Azqs0Q3pACAp66dEbZGAkBsMLFXdWUJpyRQmc4ZhuSMxZa6&#10;bepR0knS2EGjKiyGAq4S1V9t4jBK48MsLp2KPnxxK/rBl8VkzD5gofIKvQWniXcqBCDRJdR0lOtO&#10;xALXOjigAlDjvSBpLA7VfVKFOquec6yDIKoVqEkOcTxx1HQZQEg3RY+94yzSD1ZCyNwPRIzkTIOA&#10;yHPC4WLGs+4bCRdBi50yEi+hcwYyx63ETp6wcR/+HDpquC1hk8Ixk4KcSRNp5pCkMSpAgsZ+HGPY&#10;dOwkIaqaia7z/csBMw+JNPN7qbtJlVkMl0wFyjJJGUcVREtdG8cN4GpgNAJekmQyN0LQCGpqiASo&#10;I9oggfsnzvHUmN0MkdM6UE0XC1nJjJ6xBD0sxINB1iRacTI1UwzaRbYyJZQ9lFC2oRpLd1UGJ02y&#10;hc4YCyeZbA+hQJsG1KxDxrz/2aPogy+YVHzIJACAM4MCbZSIgIFJJvVM2MeIL5sg03l0mkxoAE8n&#10;Sq82wQTEwQjK1ek5ux9Qy9LPMiTJgOJKIqgR506CuLUmHDEp3rcB8sXOmQ7zlHneIGBjEJDRJxlh&#10;vjGEShuqrz4m+oKEDoiORsibWpw21dj+axh1xJY1AYradQAxdLs0QujUNz5A9QfQy/B7CnhqoWhT&#10;sJdM48rBlaIVvw9VV89wO8ov7Iwcf5cuHwBfK0q9dDtAox2rIISO2dZDkCGTnNPcKgQINv3pBSYR&#10;xA3Ns0BqF8zsCoXqsN9GnhnD0Aggqm8h176V85Z0CsQL4AYw08A51zSVMIp5nCgDFHcdEFhmavfg&#10;uBkELI4Q4dY/0x21c18LkWit4fpSLAYRNkDMWj9AzOs1Aoga5n0HUA/rqBlnIqYLYwOnyxITQRfT&#10;VT+9b6ElTg8dH47nrz6OnnxILBrbF/7M47pt5pyYa5EHYLyHMsvYNOPDFnPOiwWt1ZYY8h6LTjQh&#10;MyRanLx//NmX0ccQNB+yv6cSIRyDk/01LeC6dAQ2PPdpADWAKH62z0b1nOWSC5YuOkmV1OE93ccT&#10;tqtMci2OnGYyPCOJw/MWmNTNoI4aR83k0FWiK2QYRb/bDQiG91+hQoNUWSUfWdJmheNeY9/r9Jqs&#10;+74SMbljk0h6ZA8OpMQyk/UVhsf3FMCicuwF1+F9AMwHAJmPcQg5PsqNV7poeJ8tCK81rfkQBUtc&#10;r02OwUi4DwB9EjTvoXx7AlnziHNfBRzY/TJtMaXAhQn+KATMiP0eEDBDTBT9WeeMxM0YCp9uspC7&#10;yA4edsKO4khCw/iuJQiMeXtVmMBLoAUnjTFeEDLTqzhslpjIQ2asbHJ9mbDPUtY6QYzWGJPoYSbs&#10;fSNDRA7yfcO+Pg2R4XVa5zOx7HMO8DCOumvQBXhyexe59ptcK0HMsq4U3nuT6LAN3SkQNBI1Omem&#10;BASABx016zzm8+yQmQGMSzyNQZr0olbqYaIzimpqHkJqBUBkLvmqJA3nssS5LHG8a1uAnmdkXDOW&#10;Ntdw8ZErDYGh42aVc9pUUeb5AlJGUWQNAh4cQ4IQum+MWbObZhagMo2ibAKAoKtnHOAwZZwYhM8q&#10;1yp040hkLROfsIyajecv2GGDm2aW582xmDDDNZtBDTYVwA7gCeXYCNdtkDizgQEWNiBvxokCmOY5&#10;jnGUa/1MliRmJHQs7BxFjTYCGTMMuDEbeprjmeZaTQlmeK+V5XmUifRM8XdG14wEzRhunGkWNJb4&#10;m7NGvOGqx8exzfCaMcCRWdMel2MMImlwgPgSsqK77MVJsvCMAqfk/h1cLEQGFKDegpDZR9zZPhw1&#10;xp4dAuQUkPVsXMDJve9GpyjjVI12FkfNBUo4JWqukQstUfPgCnGbt+gPwOKdpp+mD+A2CThe4Ds6&#10;D8gaHRyld6InSqA+qo7VhTirWGkMNRzq2gfF0UNcFndRxVmsmAUylL8TX3aLOCuzdh+QyfuQyeRD&#10;OkQe0B9yFzv4ZVw8ZyCYTkHWnMFFcwEyx/suUK54hhi300RinQYInSdq4ApRBFfo0DkHKDsOGDqs&#10;4wUF2f7dRp8BUA4cDuMY4+RhXkfPzWliB05T6HkSkuYYJM0RVWZ7ATG7IWF2GXnG63PjwG7IHsCP&#10;+wqD5x0CEB3cBXnDc/btUOmH8wZnjTFoRpvtx95/2L4fwONRCKUDgMk9EGV7iJnbSzfQbgCDEWfv&#10;4prZDtAR7ITyywB4uE+CBgWZirPXcM28DsB5g60EzZsQNG8FoIKCDIVZdkDSCGAkb0LpJiAnN7YB&#10;eLLPz8efZTtqjBF4k/E6w0LON40U8HmAnG1vQPa8RUeNg+/MDgklotkcu1Tdof5TkXcUguwkjqTz&#10;KAn9HIwPuEtcRNHt+4AURBfmPKdZ8EQh2Y8KcxAlWh+Ap7O1PWpKNJLJXBbdI3rs5o3LuGauBUIm&#10;hhNMQsYos3riyprT9VFzioVBnDMpiRVAShNESxLA4kjHEYEkWDyEnKwCDBXduxM9uEeEwcN7OedM&#10;aRSDpHFUMqoAOHGUZxW4a47xPfqlX/7Fn1dZ9u/1vL+aE6LZOXP4xFsIxk5HmUFEPL3EAxMrlmA0&#10;9l2BZGBu7iK/mAehlrHAxXRNKjAzurmGEWeOLN5owW3fRvxYB+RI+7hzUee3CMqI1WpohRwx3gt8&#10;YNqASQCSJ01EoLXSjdnlaxCTJXvBKwjT0hAwadwydbpsIIfcfkXM8Pz2yWJeUxyImL7ZsmhoORb1&#10;z+M2ISa6BsJHkiIGSVHVYnfO+UDKJMErjRyT/TVpMFDzCCQB7yPpkyV+mMuCw+pzgrNKnC26aR5w&#10;3g/AaiUKvMRDkAW14CQJjnowUQP9ncaWteD470Rc1o6LJ4VrqJ77fdy+mQQunxSRzU0QOEaeSdAY&#10;KyYRVBHIIKPFrgaix8fTiPSaBnTJ24kCocL1r8U5U9twKEqk6CrtKeTv8SUWIK/xf+o6QofLzLnP&#10;g/lwnLTjeiLZoVqxoISHGI3rXqdbxuPmfe2+SYCrGnWwGEnWimCMIdnS1ENOfg+LRr10MIY+R4gY&#10;xGDN4Jr2QUkXuiQHcJgT2dwALogT4ewI5AxpARI3kjIO3TdZnKKjxn2bKIDQC9dMCjdRcM0gEEzp&#10;hIK8a8BlJI61pyhgakileogZ+4XaJL+8fmC6SvBjeeIcrhnxJAPRn92YxcQvF+Psr8D9UtcEOUhM&#10;WbodJxfHlQGHNeHwF79UQdzUpXh/XTOdxbwHmJvnp+icacPF0jFYDaHA6K+GcAGngBOSbZA0XTEe&#10;R2AFsdJOpJjO/RTO+iZc9RIkir8mcNHPLw0w75uKXrxajV6CYZ59tEav5CJiFf6/4p4Zxck+CLEy&#10;PEb35BguUHpixohsnpju5v9wN4vHxCYjdppHGDG/aEwqi71EGQ+BPXTkZxB66eg3jtmIZ53+DUaR&#10;gRM6maN3MEdvgZxoakV528qcn7l/pp3jxkHTDaHic9ogXDKhdxN8BnaR2DHKuUtxHDip1zi3TkRk&#10;kDqOTvbXbepAiH0Gj0CKSP60gicUynUTj9ytYM3bCNZ6uRY6hLr6iSPrIRqa13Uh9hoEX42BFTwn&#10;yZgJ3CxT85zr6iwubRZH15mTzY6AK+jUhLTpGGBxJyQF2JUpdsmOJvBLAtFaHoPVcf5NOJbEZr2Q&#10;OAOQQ8ZbT4Jfxomds9O0T5cNuGiQnpoxunAmp+mkmAGrIC4bZ+F2Aif3OHPeYRbZJ4i9Wke4JBmj&#10;a2aJOfIWZMMHuD8+gUz49FO6adi+sq+FOfkrSBV//thIM9wya8YLQ3g8gZDJxp7hlmdfq5Ayizg/&#10;dG0EggaMI1lj/4xkz0uEaB+9+pz9fzf6hPGBgiu7XUwiyDlSJGgkZF5A4DyTyAiEjXFcuGuM97KT&#10;RdzAfY95TDfKM0gS3TNrRKgtLTAHhrTQrWHfjQTRHMSF3SczMxbUWwy/EG5v4CL68AMcQXTxSMw8&#10;Yp+PwAwbFs1LYIBf8iSSREy+/8ZINt0xEg9ufY7EjOdjv409N6/AgZ/guPn8s+9HX5KY8AXbj7lP&#10;QkkspnPGIRYSq30AvpGgeWGMNoK+p+CcZ1yXR5BmK3T36D6S6JozXgxn/QQ4ITuc1xI1LBmBkG8U&#10;p3V39yDEoyQK2CBHzqxBXtgxucJi/SrYyVgwO1xWc64Z3TSBzHAhXxIFXGKUmQTNCI4Wx5AL+vbE&#10;QM4sIRp7RPT2JgK1VTDFPFjJ75cdMrM4VvyMHoPt8p+f/TniGfFH1rGPq8coZYReC2DMNe5/FFwr&#10;7M+kCntfjF4DF9n3MgWhYLzZFsf1mH1tkS6xwXtLpjzivifc9x7X7H06XV9w/bbAs0aheU6rXJdH&#10;nP8T8SfPXcQxM8E+x1Dpj0EYjBlThoBrGpeJBM2K+A78NAN+moZAmQc3rIBTNsFJj8RK4BfHunjP&#10;NAPw3Dzn4VgEAy2BJ41DEzdMgZWm2f807zMJETQOXhobNspMBz+CU95TV7+isX5wmm7/MTDLLL+v&#10;8+C7OfYxC7ZaAEutzOOE471WEeKtSL5AHvnzBkK4VZMIwE2+n69d5jjynTpLnO8Mn5nRbLN8Rktg&#10;92UTIoyqhizqp/emgy6rdAMu6MpiRF7X6D9kzk8iQCH4pABx2VFEZgXMo08Q12wSQCECs0Lm16cl&#10;aoxtxuV9DmHWJaKMb5w6Gd3D+VJM9FQZZEuMTo/GysqoC7HZKHFtMwrkxnX38PcRB9EIsWu9He24&#10;HJJRPTG4FcVFuCJu4qoBu0DOXDl5NrpOp8kdY36Jurp/9SoL8/bNgF9wSdy5jvP7Er01585E5xGi&#10;SdaYGHCO47iIEOkieOU8zhvdNd6+RgTadTpN7DM5xTz6GESKxMpxUwHCFqLGAclSSPzzGc7pLCkA&#10;Z3DR6MzRsVNICsAJItQkag6DR4w1O4SA7CBiMyOajYF2rq5g7Qgk0VGIniO8jyK3QzrjIV8OQbwc&#10;UkwGiXGAnw8Q1XyILk5j2I5yPe3ttL9zP72YxqHtRnxmlNnOkAhgF6cCM4gaBWeIxN4Cj7wNdtmG&#10;6yVgkuDe162Pe19SxYhliRixBsPt9iAy877cgKwJz2EEMgcCZxsum7e/YxSanZrZ/b0N8fP21zo2&#10;FantIA1gF2M3x7Q3kDVvRPs55oOI5w6+w7mB2Qrs2DyEWO8In83JC9H1C2BUiJo71+/ST4S4sKgM&#10;twoRYpCGPfTKDkNojtLnNMK2D+KyrbmZaLQGCMVqsC7YgufH2MZKKxhgDgRiCVz6LXTEtCYQnEC0&#10;pGvLojaiQFtx+YtbkrWsjXJ/M0KxJpz8dRXUHOC0ceiSaeQ5KbBNCsJFt0wD3TO1VRI1zJkyTRAz&#10;rM2yHjGME64jQ7oHkezNJF4UFd2PtnG+3/zmXw3jG9/QPfPvdND8eXLmGzly5vW3fi26ef8gLoCT&#10;kBeQMjhXYpAn1QCAGp0tAABBSiBoIGuq7YXBxVJhb4lRXyyEuyCeJWdQN5EFbESZjpZk33WIFtQ9&#10;uFxSECZJCBMJj0qARTmqr2ps+PbN1AJ0agFKcYBGs/EB9Ml0TVdEvTheVFo1mDvMc6p47xqIhTpd&#10;PRxPAlePzpo4oxG3TDNRZ2300aTpoqlXNaaSjUmwHTQObe9uA3BAHVcBueF9xmJVA7JqmTzXSD45&#10;eG2tnTiAJyMCqoN7JluSaexYCWTMQ0iZe7pniDvLEzKSMhI1umm8Xdum8owJ9BDAoJ9JPySMhI33&#10;10JmhC2j3i3EjJnP9s2EiXmSSTqKNke+f0bHjI4bn6fKL0Y+cUPyAFbKI9g7z0U/+PRO9Hu/XRr9&#10;3k/Lo+999z7q/ivkBp8FOOAUQpFWmkIdaKRDKDA1n9lrZIQbKkKuST0jBXjLdFxk8f4KE0Ii6rou&#10;MDm+hKrpDkCpkmipuqhrjIk9lv5GSSXOI4A1jk3CxIiEaiIRBC9tqMw6RiAqIGjMdS5P2AGDqo5+&#10;m9ArI7lDUWcdCjYdOjpxjEIT6FjeKUHTzHXLDNBzw23Pu4zr66jlvVI9REwAGOOAvQquV1EdYDtu&#10;vB5lnICvJvpx6nC/VEKyVDfzXgCtBOo5QVe9JA32/zhAp87oMqz/1Q0SUwAccqhrzJ8mxzmJ6q5z&#10;LB4NzlEyuYBzZbE9GmcMTwMGIGTaB2qYNMeZdMPIDvFL3YGatYX9U2hZ3wToai5GuVWN8iQN2dBP&#10;B8tC9OGXT6JX32Wy8JKc1w0mCQv2rZBTLEkCKTA22wc5QdTWVBufQ0NwvLRRdt+jHZ5IkX56EXr6&#10;+afKfZl2wEoGEJOCiGhEGZdGnQio0tmShrzo6CHSjzLP5bUp1PooQLZQgGxZEI6SYnkCImAOxwNZ&#10;ro8BDwClDMAlnq4E5FHq21QWnC0tKueIDrOfRgeNoCcB+ZGCxMkEUqacckuuK4RNbQPKyCai3brJ&#10;hgYsmAfdP4ptHxJIFVsL4CcDMZPhnDoowlThNrs4xjEt4aLAXvwMe/U6ihlU9UtOgFjUdcF7BkA3&#10;TKxKz0gHQDINsK4P5EwDwM2umU5cObp9mjnWOMcnMVOX4RiJRWinBLUb0OjxtzO6Iby6J1pRxDbx&#10;veL6cSytEFVdKNJU2wny2lHCddAP1A3oGcDNYyzB2CSqF/NeWWx+RAfJEyaCGyiI3L4gQux9JtfP&#10;36ebxv4Ytk9eknvshBvgY5H9KoBCguYJ4ON9FFUfMIH/EDD0PpPzZy/JQ2Y/j3JDl8oKk06dLuuq&#10;2FCTvc97vPrYyf9nkBKAKx5btcvFyagTcMEF7yFZ5Gt0Z2wRd/bsfdRw7HcJYmYOS/c8E9ZVCIIt&#10;OnG8X1XTPP0o5gCPs/hrEb1kzDiKouHgkhgDBBKfxaRymIV+Y7umJS+Y7M9KCKDMCT0rTPwlluzr&#10;2SQ+bJOt7+P7SmitB8cM4MaYAo41HB9KveeQKi8Yz1GpvadL6COIqE8BLGxf0tfzgmvz7D3IJCfe&#10;7NNr/5h+nueSX1xbx3s4Z54DJiVrJGdWAFuSM1OQM+NM9IeYjA4wQbXTxW6ZSftWOHbJsCUm+saY&#10;DTCR7tVtwYR5mgmuBI1F93NM2qfZjnE9xux/YfI9rTsEksHor3EmznNM1FcfER9gtBeT9+AgwXUx&#10;DXEzMT9DFw7qM0iFIcga9zNjiSZgyGszQ4zZGGquSa69wGeT79TmFtcxR8bolsm7Z9YgZ1Ygh3Sg&#10;SIhI1Gw+zqrS8lEDsx43xzjK52XsgC6aOe5boIdG8LEq6SMxo5PF+yBgtt4D8L7nd26da0OnjpN9&#10;8ozd/zrEzzJE1TiT/74B4hRVdvE9mADAjJi/rHoLALNonJrXBaASFgQgSCzMHAdgzHCNJGPmIa6M&#10;A5A0GWZyPsq+jBwT3KxwzQJpxD6Wvc2xef8k12xgEBUNXTI9OGkGOQYJkyn26xiB/LKHZgjSZJT9&#10;jmDrH+T2wDBZzgyP0WOQnJmFqFng/FYgXzY3OLc1M7f5TtthY9EmLh77aVTNCdoGILgGmBwaj7bI&#10;NRSAGY82IjHF/YM8PpRT+XTQk1PPYnbpAxa/L9H5cpQJOqTMXhbb9257DUXR69ERSjgFPMcgao5B&#10;1ByHqNFRcyo4anajRtsXXTkOyAE83KULRpImRjdNgklrB5EBIxSOzgFaFy1oZaFlkKL4DsoVdU/U&#10;V1aT7ys5cwt1EREBRA5cBbTcuHQe1dEVLOI3o4eUvRehlCvHul3PYnkK94OL7DqA7uPcuX75LB02&#10;J8n2pWzxyjkmzhfJiiZ24AqqJ0CQqrbb14hRu3IJ4uYUOdAQMUScHUWtdkQQAnApILfZcRwgc4Lo&#10;AUs8T2Nxd3i7ELLmhAPipuDAEeLSDgbyJUvA7IWwoduG25I3f2r4OATQfoBQlqCxowaChhxnu2MO&#10;oUwrANQYt3bo4L5oL505u8l2NpN5J9Z7e2h2Ahp25OLMzHUO+c25n3WxBDVa6Jwh2ixEAzAAOw5V&#10;ZT8jZ7ydBUKBmBHU5AmaULz5F5EzEDKo0N5wQMy8DoB6PZA/WTXbW7hxBFrbLPAkfk2yZrvRbB4z&#10;57ALFd1uznMfgO2gQA7HkmpBY+QuAWRvXr7G53yH+LMiSBh61SD2mpv5X9eN88zC2t5+QA8xghTU&#10;JhtxfgFQGgAhDWQqV1eVEUcGuGlkIZOOpZ7OZmIoUHHz3UhBriQhWRySNC28rj2FgrsJlyyKstry&#10;0ugBtv7rRPTdCKQP3zOyn4tLHuDIeQABRGQAGc/3IHAO0FX0i7/0l0/OHDz+JoKck2AQFu0hZQI5&#10;05clZxp6wDRgiSr7TSAIyug7KeO5xmNVM/8VjyQgWZpx47dBmrRNSJwYRca8FMeL2MgRZ6Fdh43x&#10;z2IZ3fxGoHXheumfrYiGF4h1oucyDQ4KzhbwT12IG8OtwqiHsNExI2ZpgcTp5LmdU/S7jBNLRXxZ&#10;ZgSBE303tfTlGI0WI3Wghr6ZGrptqokvq4UMioNPFKc1irPYlwkCjRA1EjNir2x0GgQBBI3JABXg&#10;KPsn7xGr9ZA46lLIGQVrtbpcIDgcNZAdEh4JyBbjoTvom2nD+ZJWCMV9kiAK2hRFNXZBQOAYaUA0&#10;FrozAzmj8AtxFPHNVS3ijCxB04DDxl6dBD039VzrOuOqIWeSyQJiXU6zaHQ9+vJVSfT3f7M6+oc/&#10;jUe//Vs1EAEPmR8jzOtjXt9m9DbxZZAz9bh2JJwU2NWRfGD6QQNkjcRPI8eRdEB4JHACpXCntECg&#10;dA6UIb5BSTmJ02KY+TH3ZV0zzJlJBGjuKWFhnPkr5EyjbhsInWZGGixhPJqCM0cQk9mfCcZJ02XT&#10;hIBMvCIWSnJcgZiB1FMkaNeq+LcRokaxXxXfGfFWNXgywTG2EvnW0odTpw0MYs8P+NIeTzGUYraa&#10;Zv7+S7zglNHt34iYLAV2yYBl2sA3GR0+OGdqcM5U4f6XjIm3EB0Hrqm2b4bntw3XkCLB4thCM3MV&#10;uyvBMhOIlehySXfijiMRIC8u6xiA9KCXJt7MOSMua4WwGIAUmJzpYt4xyuexEn35oxfR936MYxmB&#10;2RrOmdk1ug7AK6PgleFxYhBnWpkPdDPXZCFjmhiRIVSrRH4N4qQfHacHYXKEuQPiDmJGeumdcd7d&#10;ivu+kbi1Bt63qRXyjMSBNEKxFjpZjP+aXiBWkT6YcQgeey1HIULGiGGeQ/C2tkGED/FqQyQPtCD8&#10;amT+32CnDCIy3fntEDO9HMMAREuPBA7ETjoFRkqRatAGDoH8aKE/1PdNMRoRnJk60E7EWCBnGKYK&#10;tOEeamNfbZAoobMT4qoX3DGFa2hlY4p5GHOKJwhRNhF2rDB3Ym6xusViOGNhjfk0xNQA59850BE6&#10;Yxoy1VxjyCBwURsCvHYImBbwWgpMEwd3NSB2a9L1w3H0Scw4EI8Zqybh5fl2I3zr6DJSOgU5Az6F&#10;BBvDTTOMCG8QrDQ4zPMoBx9BgT+Eu2EMEZDuBMmNp7rbmYM/h2Cwy0SXx8cQKK8kZRBKfcR9HyuW&#10;4n7JlS1IknVIl6cQFBI3H+kKwdkuKaGzxLgvyYsnzOmfQOQYlZbvlZGE0a3zyvcIUWE4RXDUSOo4&#10;jCxbBxPoSgn7AcMYeaabRiLJeDDfdw1xm1Fcujw2IQGeSNKwHyO+JDHmiPZaYM6fdZYgOIOMGaeL&#10;ZWRYcsp5HuKycRb+IWwkcyQ/VsAJoXA+uFYYYCmFYO+RLiD5YpyZLiPPJ0SwQZp4zDpfJI8kmSRl&#10;vBavuH5ZguaL6LNPvgcx84PoM3p/XnG+RrG5v+fs9z3EZorRPoS0kZh5CdZ5/xX9PS9xJJGE8Nxr&#10;APmzzLHNch52x4zSzSJRYn/LjF0xEBuLYDnJDzHDDI6TfuKR++lxsB9mjtQAI8YWxWY8d4aSewmd&#10;KV5v34zfgyXxoIK8mUWuAzjAWGmxJ9digdc5dF5N8/xsbwy/72DDRTDfKvhvg1QByZU5e2R4zGix&#10;DT8XvltPwaxbxmibFBDEZlm3vhjGeOZF5vcKxbbAn4+fcA7gsBXwzyJ4aCk4aJzjGksGIYGILeuO&#10;gZQxesz3hXBak1ACdxpLJjHzPtHVkjMLJiKAqeZ4rU4aiZlV8N6k6Qg4gCR9ZiBHdO1Mgg3dLpGW&#10;4DmF3hnOccEYM3DArBFikCVLpBU4FsR7RIgpIAv9MzpcwIxLYMhN8OSWxBGRgqtiQs5x2XhssJKO&#10;mGGwi9hhPAi++LsJlpgGK02CT3TeSOrYjRn6McUr3heizCBpwC6L4hfwyRKpBCvsdxPMtaWLB3zq&#10;e+QJGqPYFsB947h0FOi4wD0LhlkFw6xznoumGvD+duDYnTE1oruHpJNmHC30bVTcu0nn4aXokokA&#10;kDKHcHIfoXhekqaA2Obj4JcgMoOsOQ3pcJp+zdMQNucQm10kMvnqiaPRTVzS9y8iVr/O/6a7zB3K&#10;+H9aVxd1s8g+0dcbLXJua1zXVY5zFqw1yIJ8GwvzNWXl0X0iq26cA3fQp3kXAZLRaWKhYgifEkiZ&#10;anpFEiycJ1g0rzdCl0X2YjpwrkHqXEKQdgWCyG4SRWp3IHXuQOrcZR93b14P+OUamMgOk0Kig41J&#10;O6XL3y3jNIIzO3nO0I94FjGRzn87bYLIDOeNLpoQoYbATGfOYTDJYV3/EDP2ae5jq3NGB00BpNVX&#10;5AwuePtZjoBZjkLoHKE38zBz+UDYgF2O5OKMjxsZzTz5SOgEssvGXkxizyRoQpem7noi0XTY50Vn&#10;kCLvgl0c2xGRGWcmQbPt1yFmfv1v4XiRbIGMAV/oeHHomMkSMTn8EsiZ7NgOIeN45zu89jVGIGqy&#10;SQAhnjk4cxCbSdaEbk1eh8vGfe2UqCFK2njpfUSz7Q2RbbiDIGr2I6g7tGMP/UZEzB0g9voInTGF&#10;JALQnXrdWG4+o/v37kXlZWVEJkOgICjrpGezP+eoGSGabwgM3If4rKOZftpEEpdLHbFkWYImWV9L&#10;hw1ibyLHunH3t8TBK5AxGbpjMhCQGbCLmKUNAqeTTqi2VCIrMivDyQNBU06HZhVYpcaoM+Oa+V7F&#10;yrM/+11rb0aIQXThcC/CCOILB7jdC8FZhbvmXT6n/8XkjBFnwT3D0Dnz5lt/O7rz8CATgVMsdJrF&#10;TCQZE+BaVFo1AIHaNizYLOQ3tDtZPIOiB6VVvTFmdsOgOCMj9wGdJyUAm0qUZHUCFOz7TQCKzDBK&#10;rkHUV1jsEw7AQgND4sSYtKAi4vnut8ooMyIEWsgj7pgshZyhTBAFWQYVWLzbyT7vDYFUoauHKALz&#10;lZ2IJ5icS94kKdSUnHEIeMogmB5aMsnk36xlrfaWRJq5XESEm8Xxd4kxeMD2IeCkCHt/MSCtBLBm&#10;TnOM/atsi6HUEsyU2NViRjPOkkom0GU6ZCBgiurtnYEsCJFm2ZEnZyRsqiFcEpAKSSbveWJGt0wN&#10;DhOdNflhnJjEj5NyVVMlDWZCW95J1jLZw47QQQPoEexU4WaJYYGvoziyKX046m4/HI31HYnmRg9F&#10;GwvHomePzjL5usQC4QUW/M8AMvxcC3ktn7GxDn0QWnb0cM1rJaYAPEYkNAP6BgCwy0t3mXzFUMxU&#10;MTF6yOTgOot1N6KBaeIWUA+24khKAyhSnFcSgiTkZPNZ1AHCdBcJLIw+y5Mz9stIzpTSbVNcx3nV&#10;c31TuJ50qBjnxvMrcCTFkkY2ZO/LPibYuRfAj708eXJMB40xAmkUZ6r3JNgqjGcgDqCWxzL9xcRV&#10;oagawQoOGVMNYKkGwCR0y4RoA7eAL4b5zLXY/itRp1UTCxAHDDVkADiMJEAt04/zZRQVFY6Z7vFE&#10;1D/FJHiaXhedNBPY5Bn9E7hKUKU1AJ4qjRdIWg5K3FojRFwjZFMz7ilBzmiaxdweIpBQaD8ao0Rc&#10;twwuFgiDNjtSmJxbvKkKawhFlL0uKSbpGSzt/cSDjaC66h9CdUXeYTrTCDFXE9XGcbnUUWxVBxlE&#10;6X0LgKaPCfvAYAa1C6o1IsKWV2aYXDIJeozKBHX8s+fPmBw+RaH0lAnly+jLL5mIf8wEd4OFx2kW&#10;OlF29VA22Q750+m+RnCTGCcGQEmhStPx0sWxavEfJJ+6jTiEBKCqNkEnTxwGOk5kXJLyVZ6rs2dq&#10;DkUIrqBOnS0AjjSxam2ArqExIhKWRpmszUMSrENqPGIBXmeHjgEmNUQfqbJfZJF7eY1JN4TSFM8f&#10;pW+nH4dRB8CuRcUcx9eL26ULd1IrACoJGdaAYs4+nWbUbW0DOpqIfcNBk+bnJkBVis+jAQDYoIOH&#10;2IAWiJgO+24455aOBIQX6rtmIhNaIW16mUyQZ73EdVxdl+DiWN9/D6XTSxw0AFQXz42bIopM98Ii&#10;E0x7Y0JkF5PwJ8R2WW5v/NeHuEE++eIHTMhRogFwXjCZ/4SIsM+++4Po1adfQFS8ChFiOmGM5tIB&#10;ssYQuFgm+TyvLGOCb0yY8WHGmRklZrya/TdLvG4W1dikcQZMXFcpPFxFbWQkm6XvgZSw5J5jlBDS&#10;gbLEJFcVVih/pydFJ4mkTC/Khf5hnAhO/HBlzLJ4bjzYipNtxoJxbJzvHBP0RYiYFfpc1t8z0o3j&#10;4fYik9VZYrHmnJhz/F4Ho9wkadYAYuuq0izSBHytA4KWzJZmsv4E4ihLyBCNBlB6IsnEuX+d/HoM&#10;AbbKaxYAjEuq6sxhNnbAWDVurwKcFogA0DkzbEEh5yCRtILqawN3j/0zj55zDE+JQGMyLeEyjvNj&#10;lIn3OBNgY7nsXNE5NMr1GHMibxwaYxzSYIznjlh87ySec5SI0pmkG0d30RTKphm+u7pqZnHYjLLP&#10;PiblvainBrV4Q8ZMhVg1nkNPzjLRDZZ2bvF5bW75e0A+M2MVkmaF41uHsNkExDx6qgvJLapEjv/Z&#10;CwAk5+N3b9JjdLILaTTHhF2iZprjlSwZhSyZAAQscv8aBM86AMe4smXt/Ozb77HdNEajjaHsmrRX&#10;RpLKmDS/D4CKPsiIUY5dgBbUbzzmsGcmRMD5PYDIMa5AYqOjo4PeGEhlyJUJAMYMoGMcC/6QhApA&#10;ZRj11jjgZo5rvc7rH+kQIjYgT9LMoxKbBqTogulhQtTBvtrZZyc5zi469zC6mNT3MtkfZJ/DXN8h&#10;CKEB3UqoW5rpr0k2QWJT1NkFudNP8aZkisDI7Ogl3TtcqwC0WMDweIY5zxFBDUrBPsrXB5gQjqsK&#10;JLvaKAlzrEeGIG4ovLTQdAoQOMP1GcYd1UE5YCbNojZqnaqSu9HNi3R94Iw5AiFj1Nl+JtU6aRwH&#10;t78RHc5Fn0nUnAiuGss39+Cm2U83zeFQwHmTCLJ7kCKlt/l/QlZ0CxPSQeKrJgGY8xzLEr+3s6jj&#10;hlCmtabo9sAdUXwbggZy5yYg5D5umRh5ug01LDyhHKqPsXBF3FQL6qLuDG5GLN4tjUSnAHYsU7yH&#10;m+bapbNh3L2BUg2nzf1bAhtcNoCbO0ygr12+FJ2DxDmB08YYtJN025zCSXOK4z1FDMBJ4gBOojjz&#10;9inIA38utNATcHPCTOcTOHUYEjaSNMeIEggDt02BzhvizxwSNxI0gbyBtDlADNo+Y84gZxy7ATq7&#10;cM/sMMoMhdk+AI/gaA+Zzzu4/x2IF4syt5nPrOpMgAPQ2Qtps28nzhq2e3Dd+NpdPLYDa7ouGmMD&#10;dMrkhxnMb1OyGYoy6afZ/i2iBSRrcuAmqzTLjZDt7IC4CZnOEjfZ/OdsRFp2vMlth+4Zh7ffcPC8&#10;N0OcAK8FTL0b8p2/w6CY00LQrxw19NWE89hBVNyecP1OkcF9UXUggPQ235eHRdj9US7WAnSS8cao&#10;tZn4M2LPBsmIH+J7bXRAD79TLU1NUQKbf8rSS4ENowXyJQnZmICUiUPkxQEtCbYSNG2NOIVRkg1S&#10;htsJYBEcXyUu7wzdRucg7S5dPBddg6y5yXfvzh0cWhRm3uS7tH//nuiXfulv/KmOmJ8zn/nf6aKx&#10;TzPbOfPXokOFbwUnf1LXTDfu7x6c8hSy17SDB5gHxyikjyFIq6SL0a5LsY3iM8kTiZT0AJ0z9MJ0&#10;TLG4DTnTPCLxATHRC9lDZJkkTZLRgJCpNhfRnMLF0kX82cBMOWKeymgAgqYHsVmGubaxZxI65bxv&#10;CUNyxjhmCRUX8Y006wDztBJ71sh7V0PIlIPLyuiuqaQrp66b4yKerZ5tjJ91wRfRXyLWEatUi9EY&#10;ds0oKhMHGW3mtlaBGQSS7+l7+7oH4Ldiu03ANYGUsrNFnISjxYQBtxIfRnS1DkFMDeIQQQhlhJmk&#10;jT0zumyc89dCgigcy/ZpQgDhuFdQJkETiBpxC/f7vHggZsB/CNDi4K4UuKuVKLiB3gvk4l+JXqxe&#10;i37w4b3o934rFv3e79ZFX3y/DGfGdURexLh14LQBk8ZJTmgkwrqpn2una0iSi8+iCYdSM9FuGT6j&#10;Tq7VIBh0euo2i1l3URTf4+92Mf+XYogvqnBFQMgEZz6F8JAzbnXNxCE+EjhNMgOVkFJZDJHpxSlO&#10;tHNV8koQljnELEan6epXTCZmqSMOroHromCwzsGxJTxOPttGPuPqkBwhnjzN9SAWj+vZhjNJp009&#10;10YcqADNFIW2oTLwBosBIaWgKEvMQBo1cWzN4JYW3DHtOIBafIxemao42KvRZALEZi3gYM5DMVoz&#10;+KV7oiEaWkhH40stRJbSF8OYXmhFaEOGOikAPSOM0brgrkm2sz/SAGpTdGymIH4gKnSe9IFRpud7&#10;EPxNRu99tEwHInFVL1kQXOV/JQ70oSmEWFMtCMqamStBWMwiYpvibw24RhzQ2Y1Df5BkAMRlfQPd&#10;uFXawAIIwZL8P0qQ646oqxZxWQMir1aiwuzqHMTVPo6wbGVthrnfBgv6j4mGeoxb4wmdIU9wK2xF&#10;n372lIL791kMZy5KX2YfLpeOEMVmnBlzf5z53ZA/fUN2whCfBvnRQfdnF4TGAJ2TQ2AIjzEDOWNn&#10;aBgI6hqaIeUgbXqIeB6GCHFI0uiwbwa7NEOo2B86gntlGefQk+fLYKp13NsbuNKZ/z9CBIPjf1EM&#10;w9xvQRHIMovjM4idiGvuGkAt3oXqttM4N5wvpBn0Qa50IQazmzSFKygN7lPQZq9oHx2dXaQOdBH9&#10;Zk9PtwIyoqBb23E7se0Ct/QSy9xHD00PqQidiMva2I8Cs16w3NgEfTxzKPJV4DPHe8Ei9scfIXxC&#10;5LXFfPgReGOL+fIGC9sSH4/BBC/BLp8olGJ8CHZ5H9HZh7hEPsP58jmY5WPwygc89gmRy5+BaT75&#10;lOgzulwkYYw6e6yrhSG5IekiGaMD5T2i0IwL87b35wkZiY913SKB+DCiDKETbpx1iBcJmE2j0+xq&#10;0RUBqSBJs8VxPzMimdct89gsJINDkmbKrhRKp0fsM4DUmIbgMAJsGVJmmX1LzLhd4nWSM0Zlbemw&#10;kPAJ0WpcG47fyDbj0daJGTMSzug3h24e3TOSSXbOeE6eyxp4xMdeGgmHaOwV7qL3cefonNEV9BJS&#10;xni35zqEwIbiFfGeQr/HCM8kzSRnnkoEGc8MaTLOsY9AzkiSrBpPBpYyQs14OHGSorVVCIhZSA2J&#10;nDH6LMeZl/r8WcgOh/hOAmUOvLFg7BnXcYHnzzCvnXW/AX8YR4bQy/vBJguQIouQG3miZgbCZEIh&#10;GS6dbJ+LRJcRYESRQQat8dlJ4gWSJwy+U4oMObYViQswy7MXYL5nHD/n+4zjfgmWfQmW87yNbAtx&#10;bexPcs3PcY44Pj/TaY59Bsy0wLnoAPLzcmyw702w12OvHzh3DZwbyCKIHT/zBc5XwmUecmrcKDPm&#10;9lPg3Hnj0/geBZIKsZzfAfe1LkEHHvZxeyuzfTAkmYDbJHSMMZsBT+nsH0UIpvNFgdmCZAkJA8/A&#10;vVviKXDMmmIzMZKiRlIG+pmjd7UjrG3nd515Vy/9mINgErFDwELsb5pOmRlTB4x7pqemr4durk7i&#10;D3mNc7UBejpHuH8cvDIPVl1DyLaB4M73CVFpnN8kWG8KseGQjhwWtocgaIxTm+PxRRMXGMajzfAe&#10;M0RELyA6nSc5YLSftR8iojvp0WgjsqmeiKi7RC6fPXII5z+iIEiaA2CYI2CXArBLIUTNKWLPTu3d&#10;Fp3c8zZjG7d/JjS7DD64Dia4RQzZfYiT0hv8j3pIzQTRzd0kDoxyPnNcl2WJI3D0kjgbIVFbYxNY&#10;pwKS6GFUheCsIaZzm7/RbOsriOqvpzYAx0IH3aQ6GDrTzTgh6qOy+w8QKSFMA/uIVx6Cgx7kB47x&#10;e+CYWyQFSM7otDmFEO4ksc5niGk+j+PmgpG/HO+F3DgLrrHPRoLmLFhFB845YtHcGu+so0ay5gTC&#10;tKOQMUckVRCHHYOUsacm3MeQvLFv8yCY5RCisjAgaOyY3I+4bJ9dNJAX+97hdohrtqOGkSNlnPeL&#10;TdzuIQngAJ/FYa7zQbZGpe0Bu+zm8V0IzHaCdfIkzXbEZdshZt61M8buGEeuL1OC5l0ImnfBIo68&#10;W0bHzHZIme3f+VWw0H9AssCvMn6NYTTaz4gcyZq3ddZ8y07NvwVpY2wzt4NLh/dEZLaDY3G8SxSb&#10;4rdA2HCs+4iiPsB5eg10H+lCss/05LGC6ByOp6t0EN25eSt6SBxzOe6YmhhO/Tj/79IZ4gIRfZAk&#10;oSNM3GuMYD99TcY4d7VAzECYjNED1cf3uBknTCOOGIVlaVw1zZA3mThzHUiZAX6nRnFuDdB1m6qv&#10;iYru3wLXgp3AMbdvXInuiXsVmiEqK6EXtpz4ZkmaxlriVHHdpBhpemvS7Ku46EH0Dl1C38Qxk8ch&#10;Pweu+dOdM4GgwW6TJWd+LZAzCSbHjR0qwXCzdOBOARjUcDtkJaMgE4BU4aoprj9KbNQhSJnDYTyo&#10;PcKg0BHlmY4abf1JIgPSA0ySGU2o1BIAmTivNxJNa78W/EYmrlry6wEMVbyujAl6hY4bFFEpVEdN&#10;lmQy0a632BKFmHnDFfbhUApZA1Ej0LGDxjzfBm39KNNUiDWgIBOA3KeH5XbNYUrij+WylSm9x2ly&#10;DyLpZuXh6Hr5wTBuVR2FpDkeiJq7tZRSkoGcV7WVer4AtweUN97jHIvqJYfIUbb3xE4ZnDFB5cTP&#10;VcR+5UdMV4tkC1tdMXEL7ZlsV1tqrzvG6DIm9pI3Dgkd9/Ezcsb7s8TM18kZnTSCnkDOAHqqAVUN&#10;XLsMTqS2lpNYuQ6jnt0bNTfu4eeDTM6OofQ5yeL0acCLgIbPFXBa13M5gD9jEFTd1aASVPWX0i3D&#10;c2anLkaffVAS/dPfb47+5A+7oj/6J83R3/tJbfTRJyUoxa8BJE5DrAEsIWOSxLQ19UqeWH5JfACx&#10;a/WcpxFlFmoaAWCJZmMHE31Il0rIl0DQ1OIsquc7lrYok54aVGhVKcgqQE8t92U7aCzzBPyEiLP7&#10;YZ9GylVwzSRgUmRFp7y2AsNmSB0Uco1c7wxgqX2gFBcLVrZeFqNQjtVAltRg90/gaEl1oADsQhGG&#10;Wqyth19YwEgdj8fqALD1EH6Am0bATSIDGGrl+Z0UgPZgLe9GPYrKLNnJ4kRHKYv5kDZEBPQCbrog&#10;ZgRM9RBA1ajc6ohC051Txz5qkoAlummSRKAZd9ZKDnPHMBPsUTKdKcvM9EEO9KDawuGhEstump6c&#10;GqoJciCZrmaSzT8xsoslCIbJE+7pgyhB2ZohPzGZpsyzCXIEFViKbTv5ywN0vEyQQ2yBr1E9k0Ty&#10;TPDPepp/fGFiY7EesVCPULE8fbyJ2uQpEyQIm2dbTJYoTt+yl0K1PROOUOKJwgM3jwWciWasgai9&#10;egA7k5Ako6jXBA3NKs+ISEi1soiTpIi0gc8tXY6ii3gDSJg+QQeAoxlyphvwNE5MwvL6OAvMC6j2&#10;lyAx1pis4px5jotnk8VeYg8mKeK2V2J6jpxbYgEWKfqc4VhmVjkXlHLDc30oICkNh9DqAJS0AcIy&#10;vF8r4KUVQNNKnJsxbMY0ZHosOwVQDVq2CcCiPycF+MpAGHVwbF2D7QBVJiYozXoAkW0Ueja1NaKi&#10;QyXX2QQRNcDCM5OvJwCCZ9irXzABh0xahkhaQoG/zFiwn8KYJu3HTNIeMQHdhGSwn8bOFSO8jAFz&#10;a9+K0WbPmbx/8sUPo0+//CFxaJ8F54yuEqO/LLQ3LkxXjJP3dSfwFmgyKd/K9cts2jdDp8uG2cwA&#10;gjwxM4VyTHJmxo4VJm6BINFWziR2lUnsEhPmBW3eTppx30gCLaEE09ExyaR0hElwLxPZftwmE/w8&#10;g4JqzMktpINxbvbDPM0RRKFDBbCw6uTa6DGIlGUm5fN8x6aYFI+zkD/tJFgrP2DH894E/KwB2lY5&#10;l3VuOyRY5gGGdt14TJ6nbpoPVKMx3qPQ8wkgZ8uMaoDOJgBJMkoiapps6wUzr4lRkJRZVZUXrsdj&#10;zonosFw8mxFmOo02IKYevQcIewkAe8ExPEOlBnlpf8yEfSk6NiCjjEMbBNj1qkhjQd44tGELDiGw&#10;7CAaVZ1kuSQKtkVdMPbIoE7ThTPGJH4eYmYZN8oKJMs8CqcJyI5RrqPxaoMUaPaT6zxCTvQsn5dR&#10;cc8BwM9xBT16KlnCdcDVsmD3C5/hJsDtGcf7BHDzGHD99H2A7isUeIDs93BHbQEKlnHETPK+4xAa&#10;k5zHJEqvMSbwwzpV+DswpgIL55dumy0IHSPUNvheqRaUdJvj+zIH2SbRsmxUGvfpkpKkGgXQjHDu&#10;E+ZEo8Sb5zvl477Gjh4JqiUAmKWfOrFGIA96yVAegAyZpLdlHheR7x36clSe6c5hTHN7ifsfQ3Q+&#10;hTzexIG0wgKCec5zPHcWB88MW89rhHPoHxwIRE0XoKkTu7MEUEdXJ/+/Oum9grwJo5O+LxwC2I5r&#10;mYzVMZIpVLMUdJrxPGK8gPEBuVg1AZHkzBBAQUeMhMwAMXdDfO6jqE3HiXhwTAB6J4iMGOWzGyJe&#10;bJjvxLigOQBWoxJ04LB/HY7k3DZjp64qvhPdvXqeeDFcJBI1qM72vWMBJ4WKb34rOGsOQdzoqDmh&#10;Go04gTP7UaKZ7YwD5Bz9LxdRol0FMNw+h3gDBVk9BExznIUn1EMjFHBO87s6hxJtjmOY4noPtLP4&#10;Q9+IroYyFsaNXKssecgiOiog7qstK4HEKQXskLPr4jvuiMagQqugEJEeHRbWr+K8uYVD5jZFizfZ&#10;3gDwOK4Tl3bp/Nno7OlCyBniy4hxKwTknLHDhvvc2mtyimMuRH12nPiArJvmKCqy7LYQsHMSsFMI&#10;WSOpkCdjviJpcmSNRE2eoNFRY0fNHgo5LdvcSbTZuyixdtA/s4NogF1EA+zy9rbt0fa334neeuOt&#10;6I3vvIY75duQHjhiIGneNeNZtRokweEDRAfsw4FDiaWOlJ1MrrPZzvTTACbephPm60OC5x3HdyB6&#10;vk2swLcBHfbGhHiAPwN0AiGTjT7bnivTNKc5FHAG1Zrb3AhOGwmZrKvmdcDN6yjSjD57K0fouJ/w&#10;XqjSJGvepYxzO4TNuxJOOmsEZ/bvGLFgLjbX74Tg0Z4agM7N68ZAIB4p9rM2toweuFYATCexnRCQ&#10;wxCNQ5KljAHi0MwFTzY0kLeMqozvSWVZEeCEwky/S4yqUuZRkDn9HQg0UI5lmhqJNbsbXbqQ/V6c&#10;ZpyFvLtIzN+lyzi4+D6dO3c62gkh9ou/+Nf/UsgZuzQDOfPLWXKmLHESDJIlZ+rom6lqI3q5CVKi&#10;sYC5NYRMEnIjqbgMDEP3SQwipA7M08jifoYosfbxexAmxCOPssCO4CzRDybhsYbQ7aLACfwBvlEs&#10;psislvhlI5dbIVzaiRhrY3i7GSwTBG72pkCmlDXbS4NzIuduyfbN3ItaET6lh3GSQ8BIytxvOBJG&#10;abowiKq8vwIHzb2Gw9HNmv3R7VowWAORbOAUSRcxi0SNBI2ETBV4LE/I+HgJj5eBoxyl9u0gOiuX&#10;nEH4pcApOGcQsYX+Fm5LwjivNzo4zVYhlC51nfK1OmIkXZh7Vzdzm/l3npyRmMm7/svsxuTnGJil&#10;FidNPAyIJu5LgWdaEIe1cy06EQV2NB+PupoPRMNdhyCdTzNPvcL/mCvR0PRFruc5iBBwB07+BKSW&#10;8W1tI8RX87mk+IzT/ZAykGdtCAK7Bq/wf+VO9PGL2ugf/XZr9Ie/3xr9g9+MR9/7qDJ6vF7M3+vb&#10;zGURENIPk+mXeCKbfKiCz4p5Pu6Zpl6cQsMQOOM449mm6auJt4LhmohJpv+lDAwjlgl9m4jE4gju&#10;JFXEZTWht4dr4nU0yoxUh0YivRM4aWI4l4oRAJaSMlFnXxExb62QM/bUxHH31It5wDQmBfRN1tKX&#10;aoRyNe+tuA1MBH5p6SpnAR/cgWu/D1LFbpfGDBgngegPnKFrX/ePUW4ed9ugnau44UYRVI3WgDtq&#10;mdfxeztSy2Afo/V0LNYT20WPC26hOJilntHQAi5K875JhVYsphGB1j2UwAHcQnJARzSxjAtmAdUo&#10;0WUdgxC6jN5ROzIZI4jYjP5ijt1inyUkg4TBME6ZoRHwSz/za/LfG5KIAWpx+VXfY0s0WwK8RRdO&#10;F/P2UdwfM/OD4I9xFnbnmBMsE6W1zgLuFoTCe7gTXuLckGB4QXzUS7Z2pECIrKEuXyGOCBHXNB0v&#10;U7N0dLKdsOMFzNIRejE5Z9z3E1MoxmdYvITQaYEQSuK0N4ra0YCgTgeNnTsjU53M8SBnEKc1QzS1&#10;4bLvRzw3vdTPXHqK+ePC/5+9/wCvK7+uPFGrJFvBqkhSFZiRAxFJEARzzgFEzjld4CLnQCQCJMEc&#10;K5dUkiyHdug3tqd7ptuhgz3Tbct2SaqkUlWpPfN6Bv3ChG/ehDevp8/81v+cA6Iolqrklt5Y9sb3&#10;7e/ce+6J6xzc+19n7b023OUylRBXGYddYVxFxcx1JayQKEMPuxmq/heuY4eEa8E89szOshnLs3H4&#10;WT9uCD0DEo46GNdIzOJBIxymG3u2LlwAutTPk6Qy2ah1w1/UW7QbXLsQiKIIM9FOMoslfGGTNiqn&#10;AmJopMPxrijH2k5lUJRks2H64Fy4OIX4Ihyv8zD8eWzGGDsy9r2hxB/Ge1cZn15UxTcPeWWpe4cH&#10;5y8hHrwsQYGqfYVEmleUVCZxgeSzF6hql0jzK9/6Te8b3/wHiA6qiIHDYCt2BZHCr4jRGNOvglne&#10;r0XijF8lo4obv5eLhBk1tT9P9UsYFxnb66G9+q5cZSqbKvVNcQ/lZdGGYHKP/jM3EGhkZXbB2YBd&#10;9cUZxu7TEmVIfrqobU5LRIDDXafn5z3OgQof129HohHJX/d0TDoWHa/6pqh/zgI9IFVhwzlJYLqn&#10;fjfwEPXkcaITPMbvm/OCO/4LiD2X4VKyi3uZ5b4mazhsl9V3RxVHL0nIIUEt3Jd66syzjs77MgLJ&#10;NQkcYCZBStZmqtCZQZyYxNJsXj1O1WPF9eeRMPOqfy3k1qC+nnCIBSpKVFkzDXeZkUghS2f4xqis&#10;k8FjiorrGbYlm7QL4DKPUKPpAiLQZfUZRawYJ5lN432JOhrPS2BRuCQ+BJkpxsASvMYRvkbplzl9&#10;TlUl8Hd6+7yAOCch6oZsrYN+N+pPI/vluySTKanxHhxHCXgvcg99Tf15VEEksYp74ToJeqp+muUY&#10;VfmkpCi9nsLKbRaB5oKqc+DFdznXe1h735YIBIe5SWLbdbBRRY2qgCTeXVLlkK49fGRePJRnIBJ4&#10;5sFFwpR60lxGfLrMcn5Flt93RhZrsoE7B98RDxjlYbAEHz07UXXNJSpiLsDl5uGIcyS/zYGxqn7u&#10;wCuflyOFevKQAKl5C+JK8OY5CTtKfIR7DJFMNojIoulwEP3wl27GUz3YfPUiWvTwupvkl04SzNpJ&#10;gGlroTcHfKYrSl8rEs8mSECbUS8aeJEqZbT9Kdm0BfZpEmhUrSNRSAlw0yRb+iGRhgodEvAk1szK&#10;Dm1KfWt4toK7wyxW0eexk56RfRPCkB5kV1H9fApb5L1YHufRbyYXYWALVTTqS5Mdt5qKmrXe1qR1&#10;TqDJS0WoSSXRTH1q4DE70lO8XViE7UEEUbLZCcaIZxFIyqiAaWAcGa3mN6mV5AG44hzHfAmMLiDW&#10;TJMcN8KDePUd6aLapq2hgcSyCq/k7FnGoKedBVoVQk19Bc+e2EZTRZVXjq3zaRKTju7dA3ehipse&#10;NkomO04FjUSZI1hGH0SYkQ3aTnpxqtem+mtKpNmdhzBDctGe7diibUOUgb/kwV9kI6xKmTxZNOME&#10;oH41fjWN7JrF6eA4rkKGihdErC1U4+RQgbMFC2InzmBv5sQZuEuaqv5lyUxSWTLihEsKY9yeRIVJ&#10;AoJFIlUmCevXM75f50J9ZpRctoGkMIX4iZLKshGBchCBVF2zCd7jxBy2kcT6zgkgsG2OI9EsnkSz&#10;eKZxTGNkzewEGngEEU8kINYkSKiBj8SRWKbwK2cQaFZLmHkSzrEKC+ivECSLIbrofewa2aEF1TZK&#10;Pgv600iwkR2aBJowOU1TZ6XGuupTk0ilTxIW0ylwlxSqalLhXpsQpjZJtILnZW+iigkb7L3bSPKi&#10;T83xQyfgL1gv02OmFqGmjQTFXqyaR/qw95RQAwef4/tBdn26n6fo7TTEc4A2xJNqEscquc/Eeyup&#10;rikjYa0C/ithRVUwE9ildyPylZOYeIC+rNu5L7Zz/Xdj7b0PO/DD+xFrlGR2/BD2zUcd/yk4Q+Ib&#10;LhQFvC7GHeAo9nrrEcd+OuLM5z7nrd+wyjtVkMmD4508fJaHMRUUVE/UupJ5QqKKyIcEEvrEFGCj&#10;dboyHYEmjAzsvbKoItlMNtFWBqdUaCAW1LENCTraXh1l+DVUoIQWaRJlGhikygLANdFUZQrijqKE&#10;XjXl2AqodL1SlSsILWqyWSHyg4jg7M8QdLRug0rbsTZTz5laCTlqvAkhKWPZsxCvkxCX4xWZ3rHy&#10;rKWQIHOwaJN3qDjNO1Ka4UQZVdGcUgUQ1UDFECytL5JzCiHqOELUsQpEnHJIECKOGjVWkPVVhZhS&#10;ybRSUwbl6hVTRdZUNcKEBBn3HsFGVmV6X4EFV6ks0STCINyUUl2iZo8F8hZm6gQetiPRp8T1rvE9&#10;h5eLM4UsW0rFjAhQNUSoTj1XECbaIFEt2JE1QbIaEaAa8ZOuR2SqIytQFVH1VEE1QE4bqYipd97b&#10;YAexVAagrBEqELvqIHFtiDbdA7toaLbdu3t1v/c73zjr/fPfq/K+/YcN3p//81bvP/tH9Txkxiah&#10;NxsMNiM8qCyfzDXISRsCTWSQ3ivyToZcyK6sSSX/8mRGWGnB1kxCSxV2YcV1e7yz5TQkJVSG30J2&#10;VzuZac0QCvV4qXB9X6i0otFlcxc9hLqpzsFSoFrEqI4qpWqsKKi8qWokEw9BpxKSVIWVWh2VNlqu&#10;OQoRiuC5jchS1yLLMnr5NCAaNZH1R3VHM80wJSBo2tBGw8zGY1TN4I9ZAZGtVEafPJ2xKGiF6DRD&#10;lJsgRbxugACpv0xtK+SFqhhtu5HlmhFyWshSayKzrQHv53oFTUUbIEYNCDayFXBkSY1GIT9NkL9W&#10;yJ9sFFo57yaadzYiFjV1IxR143VMubwyzVopeW9EcGmJMCDvVYNKlaqL3JBp4UrVeT3e57LR+gbJ&#10;quhHpEBE6OykkmcgwkAG4kHVzOAAGWpqXNXY7B5mjsvDVaXNanwuT1Q1kiOb6+IFGmBTnXJH4sMd&#10;NSWXpRENP2/OkZXPwAsxZEzVKViRRbt4KEi21yjNJ0fI9upDDOlWRhcVKn34Vqv/TQt9X9rxblaG&#10;Wl8f/W3wiZZY09FVQQZQhAfZIzxgn+UB/0UeMi9QQXKNh8w3qRy5Sha/HsgyyJjCioVqoYlZBiGI&#10;ROewDxjFb3lsrp8ePfSBoRpHwkoHWWPKQGvuwrOZLLJebNRGzpMtQrZbH5U9XUM0GR2lymmKQQ2V&#10;SgM09OyhCWnvKFVKNNUcU2NSevkMEkNkmI2o0Th9KCTUtPfxgJWGYt1D3VSPMaihV8XF62T1IBZN&#10;L5A9c0EVUCj4ELELVxk4Qr5U6aNqh+tkCV3jgfpVBmyX1EOGge+8+rlo4AipuMcgXcLMNxBmVFEj&#10;C7TbPGS/ieCiPjRXyeC65GzLeHjOAFSCxQW2IRFFdmbXEUSuSQxhOVXNXGHAvsCgfk4NI9WE0X3O&#10;Z1RiyL5L4oy2JyFlge3NcCzjDHzPkZ00A6E5DwmaYZA6jagzxkB0SP1lNIDVvolxsqsGqSA4x+BY&#10;+7stggKhUU+cm8R1BCeJLFcQiuYZJE8ysB9lIDzGw3wJPOcp0b8gP2rEE1fpw3FfZnAtQUfCzgLb&#10;vMS5XsC6QMtdI3PsFUjNt37td7xv/ervQH5/hQH/y+Dg28PdUgUOpOgiBGoGYjMHMVsAV1XkSJgR&#10;FtrWLINviUNzCCi+2EWoPw4CxQ2svK4/jw+0qmcQBSYREEYpHR/nmCUqqbplhEaXQzyEHxikeoOB&#10;ej9l8aMMbiXeqBJHeM0wyJ9BmJmEFI3Sy2acAeY0FSqXIL6XEVku0stlnkwqv6cQZIzrOAnhGuVh&#10;/yhEZ5rGnqpEukU1j8SXawhFFxB2ZrHfmsYKbFZWX1S6XMGb+RJTxVWuq+zdJNLcRRATmb4BAZI4&#10;qF43g7JRk+iAMBLGKAPwadl6cVw3EHNEoMIMt6uyoOP4LnKfSHTRVKF5CokxTqhRJU5QQaT3qqhS&#10;yBpOy1yGiCn7TmRoCr9kVagsIHpdIoN0nv8NvxoOS4ZAqJmhmuYSAtRthBnFZXCSKKP5sxzrHNfk&#10;0nUqkyRWMZ0DD213AqKhrDX1vukn+6wbIhGKMxJmWrEZi0BkWiE3mnYj2Azx8Fl2a9OQkmmwUc+a&#10;0REIEiX9Q2SNjVLiP4FIo2Um5E0NoZ1k4DeFgCZRRiFiq4w8iTXKyhzDj1vHMi2LAteXRt+rWLeM&#10;Y7XGd3NvJ3aQ2EXV0Nuj4PQRSMMOb2+evIspcyf7TJZnzvYslkaK2J6pisb3dk7C+5igh0peRio+&#10;0Ju8vVsyvMM7sSUiu6eQLLAySsCrC/ktqcY7n8yhMYSnWSrdLkKuL5LdOEn1Ug/zGyAvJSx3kmqK&#10;w/sPILzQcFO9Y3apQgZPZ6oazpIhVESGUD4WVccOHXDzj0JmJM5IpDmCrZmWl1+zss40iFXlTA4C&#10;jYSYHRCvnczfwXz1rcmjomZLFv13IC2ZeDTL8iwLsSV8nR2IMq4yRj1mZGUWBvOywooZZ2eGMJOQ&#10;7MSHBASYWIhNDIP5jRtjmCKskH2WRBZaMp8nEYlEHPMlyKymwmU1FmRrKfmPERmQhUAGDT1paJqB&#10;QJNKrxrZnyVg2xCP/Vks/V5UZRMDedhIbEAE2YiPcgxZX+pXI8IUs4ZlCDXoFMFRZli8wok1WAdA&#10;gmJVYUPEIQzF8T5etgOyFVgDESI09ckNdgHEegiNYh0hgWZtYKfmLNWcl7TfqNMnWFqXbTmhhmNw&#10;XtSyacO+bQOVQPg8J0N00rFd2Ax5VPXS3u34d++m79BBWduddp7NdWUQnXoyrduxDuhFqKFSckQe&#10;z2RbdnX2eO0RRBr8wGvIEiuDCJ8+ddI7gk3FcewlyiA7HTw0GIDgqPdSHeLeWe6fIxCVAyLB3DOq&#10;ljlCFppiB2RnI+LYFz7/+Z+NOBP0nHHizNZ1WOjmugQxZ2OGuFFGxUwBFlr5DVlENjxhixNpChBn&#10;Cnlf0rKF8TUuAgg5zazXNoodFtEyRNIOtmh1jJFrGUNLoNH4WZUsjQg1dYgLSl4rcRwIgSdK4hTb&#10;aEJMaSZZrZn1Gth/HUlv1XCiajiVKlpUORP2hZFA0zJCUtog4gfLlyNWFLZsdeLMGR1r0xYvH1Hp&#10;GKLMwdJEIsk7AcdZLsyUMJaX6CMeJJFGgowS1U7WwNuY6n0ZfEqfqfekEuJUNSNBQVUwsiyTINNI&#10;f8sm9ZMh2aoZUaYJ8cBVxmMd5mygZfEM51CFTSkVNuUINC5pjFDljMQYJZOF1sx6X4YQU8VndfCX&#10;BrbTxLSd/jBR9hMRHyTxro5EuNqadK++IZ2K8c08CCe5rHcn4+S9CEQ4MsiWTlgiirWM4JYwQk9T&#10;J76RFMh1aSfprIOksx6EmvNTx71ff63K+/N/GvU+/PNu7wd/HoXHNHu/9WulPCw7zMNretngChHh&#10;HDuG8kmYKkYIKUXMoBplsBihhrEqNmgRKmpkayYe04B4Uk4CWSE9LYtwTaghyU7zIwPwCnhQjQQa&#10;+Jy4YQ3crJ4eNI1wo2asyxrAUZZvEmaKiWphQH8aVSLVRam4wRKtkQqcFmzS2the+yD/W4Mkl5E8&#10;VgEHKavHeQK+EiWRq4++ML1YkkV7sb1qx0aZ6vyKGgSieiWC+YllzVG2hUDTpuoZqmsUrUQzfKQJ&#10;27MWop1EtU4S1KL04YnAQ1rhK+pPI0cBJbA1dqpnI/054T6NHVQYKaEN6+ZOqmw6EXWiiDsRemwq&#10;cc19Ri+bbmyeZZfW3Q+PQfCIUJ0e7UYMopJ/Ak4ySR+UccbZw/AYV53fQ0IV1emt9H9po+G9esj0&#10;IuSM069yapYHi5P06oPjDAx08d0Ep1HlL2OOq4wzXP8HxhPX6BEne1IJOHfvXeeBNQ/Gb9NXRDbO&#10;8JdrNyTYkBVOb5s+ql16EC4khMge7RwcaZjK+x7so7s45i6EkE6mbZ0k40Ww4UFcUuVKL9U1cjFo&#10;ait1/Wum4SDXb0+RLHORuICt7iXvxVfZ/wtYm91if1ewk50bYxzGeGNmlLEn2epXJMwwnphjrAC/&#10;mZqnMhde140409nXBhY4KGAH3YNAM4z4MzzRTn9QKmIQugbHSHKbbIODUe1DRdGg+mOSkDZEUtkI&#10;9mXjJONNSWyiD+m5yT5vdJwMezAP+Vo3HOwcWF7hGG6TfCeB5jbjqevXqCRXDz6spJ1jARU/C7gW&#10;XMFpQVUc91T9jwDgqjvUK5KKlgXECoUqTF5+9XWqZn4NYebXna3Xiy++TlWJLM0QClTtElTGhCKG&#10;xBqJNtfUS4bPJDCEwoxEHIkbl8RfCFXPqD/OTfWcoXrlKvtU3JaVGHzhNvP96hfmX2Zd9Zm5eIP7&#10;gzEsMceYehbOop4qqgqSsDOJxdnUBFZXC/Cve68hDlA99Lyqgr5GgiK2yliPqTpG1S+qGjmPcCGR&#10;aB5+dJFtX71KUhfnpfOThVt4fkok0+trHNMVjlk4XSdR7AUSyH6FiqLf+NXfdhZnr8D57iHq3JUY&#10;JJFHos4NeB7bVn8cWbOpUui2qowQuVQttMBx+xZlcAmEC3cdwEkCjcQtVfnIBk5VNEq2koCiqpdp&#10;BAGJM5PiMIxlh5VMhJAyOkKVOMlF52d8K7Or8EmJGBJoLojLwGEm9IxA/WyUyMk2b8HTZH99Cd6i&#10;Sp5Q9JBw4hKWwHWOXj436OUjceYFuOEN7o8FJdvBvVTVH9qaydpMtmYLVL9IVHkJ7qiKrFdk9829&#10;dlf3GiKV7NfOwb1UAaPKHFmmqepH1Tqq+pHN2R2svVVxc0c9goKptimRRkKTXx2EwAT3k/3aZSWQ&#10;MU/VMhJ5tD1ZvLlqIllNc6wSXyTQXENckagzS2KfL8ww3wkuvvDjLwNHYhn3OfPuSDCCz16DYypB&#10;7TzX4aL66rDuTZa/A3+7xflfhs9JVJFlmp7BTCt5DneBPifQ0P+X5KoovEVCjMSafh40S7yRoKPl&#10;lHAbrjvOg+hhhA2FEmtULSMxRlU0EoPUO2daybkIN7MkF85idz3P/Esk3F0kufACoo5EmnmS1VRR&#10;c4mEtQX10IEH60H3pOyhezkeniPJ8qyIh9KnEWqO7qInJb0yczchFiSs80Wa+NVeTuIahBmqaJif&#10;i0izlf6auYg028RjJNRszvAOwA+Okayj/prF9L6syOc3BpEl2oSwTwKdhJoZVSpxvDPcA1NKjCQJ&#10;rb251SvFPeDIgUNYL++Gj+zyjlCRI0Gm6PhJr5gEpPwj9KLBCu04POcUSUmneX8cW7PDCDYHEGX2&#10;7dyOAEMfmlx669CjZgfVMRJq9pBQJHFmdx7v6f+5HW6Ti72ZL7T4PTS3UM2/hX40OWnphKpjVOEP&#10;j8BiOCPNj0xVz6jfjCzPsDfLoP+MX/Hv2zAnwVviGaPHIabEIkzEIUwkSKCh6j8FDiN+kszrRDhO&#10;HELNeoSVtfS5XCc+ocoTx19kmYYddKq2yzpwohTG/AqJPUo0i9e21+EGsBZesJYELvXWROCJhY9I&#10;rEnkfSL8Rb1iEiWauBA3URWNqmcQaFYrVrCuRBXWWxZxsl5m/vJwAozraRMkosneWfzFOQbIDQDh&#10;h9dKaHPCEJwpGVFDIk0qwlLKeqqG1nE+G+ixGZdMtRbCWQaCWQ5cdQfJgfsQScRf6LFZmk/FbQnJ&#10;4rVUkbaRlIAjwDjJlJPw8SnxdirF9L+gRLMIdnkNWOpVlJTAwc/gBnEUcY/xEY4Rwz0kRhCtTTVe&#10;IQlmhw7u9ZPKEGoO8Fp85gRVNMex/T6C1d+Rg/TLIQ6SdHYIHn4MjrMXd4s1iF8SZx4hSSzsf/kJ&#10;1TPLKmdYSY1qPvvII94vUjmzAXHmTEEWA7adDMQRVCAUtc7SDD9mBJsKXlcitFRQWVMiEoM4k1/t&#10;V87odUFQQXOWwX9hHRlekJxiCI+EHGWJ1agSRx7JCB4q6Ze4ov41sjOTMONK/ZlXItswLMiKKfcu&#10;pRlnGT1mZGXmml+ynvrTVEEoVGmjdZywQyWOPJcrEBjKiVKOVzZkiiJEIokrR8v8ChlVyygkyLjX&#10;iC0nKjc7YSYUZ2SBVsK+JdCchiQcqUjzDpdt8o6UpTmRR+JMUR3VOwy+q5QFJnEGm7NKBBUJNhVk&#10;j0mQqZEgg3BS6UrUVeVCRYiyxxBbSljXWaNBhsogNKqEUWaZ5pUj2JQhvhS7RpDYH2CdVtyEXyOi&#10;TAH7LaCXSinzqtlHPZlaLXgct9KvpQlCUMdydWy7if21yGdZ2VuQp0oqa6rBTtVLzRCaZoifyF89&#10;YlZVjxp2CluRyINUFByl38YByizzUMuzvbnRzd7dCzu8X3/pqPef/VaF97u/Xc1gFELUm4MgsoXz&#10;lxUaxI2qmFasxyKQkHZV0XRD5MCgjr4vmjZzrG183iqBBsGlkqaWJVVkBpbLRozeMGRodfUzgO+h&#10;6RKZX2XVEL1aBDdK9BsRWJroGVPfqp4wYFMJDmWIhGXYMVSQhVgNVjXgxGdljWDdiAiGNVlpLaIZ&#10;ZKa68QRxCoGF3jItCCaUq2ta1XCKSpljXnHVQa+A48gv3e3lF2MhV8L9XgPhRnhphuA0tVE908pr&#10;RBiRmRay0poibAsv52qOr5Jqm/JqnYcEJbKZOdYaRJqqIGrU20ae0DTubMTbuh4iV4doVc+1ExFr&#10;5H09AlQdzT1FghraEW/IHGvCK7m+kX5LTWRHI2pEITDd/RpoYzdC9FMSP0aD+hkaT84y0FeTzSkq&#10;ZMbG+WEeIcuLKpuLiAZzkIM+srfVB6Gpod5ljKsBnqpoxvhBV5+FSR5OuobYVIZMiURc5Af8In6o&#10;VMXMXhzhQfcUD9/PM3CnHBYLg2nEkRFK8PsH8D8mW2vY2QXQqwXy0k9vF4kznVSpyMatn3mj2AKM&#10;jfPFqYaaZHz1I5SMT0V4UN+HqDDhtv28iA3ijOL5ly9jcXWJh9Nk2dMnZ4YMuKmLZH1gWXAOQWaY&#10;LLZ+fJf75bfMtnuGyYYDm/ZeSB7kpgMLshGy4S7cYJBxi8y1S4gtNCUdn8FmYa4Hv3HZyKmqhmPF&#10;w3lyboiH3wxaIY0DE4Nk/1FijB/2zMUZqjjUGJ1eIZCabuzkekfxmZwki2YGWyqEo75x5kGCBvF5&#10;HgWvc3hii3ApK26OZuOXyFLTA+UFHpjPuwoDsmgYUDqLMgbUr9Jo89d+/bcRHn4Tv2H6pWBp9jw9&#10;Vl4gk+guA1XZlV1WXxkJL0wvsO4Mg0plT11VppBszXgoL5FjgW1K9FD1yUUJIOrnArG6R1+Wu6+8&#10;ynLPcwxkRUkcUmYSMY0YM0p22TCDa8UYrychIzMMvqcgNJPyI5bHL1UyN9nWHA/cxxiMT5BxpQqd&#10;W3gtq7LlDiKJXt/i9U1eS6CZQxSZYBAtMWdQpaeyXsJCYF52BWoWKgs2hIErnMNVxKgrnIfeX2RQ&#10;PQsJUeXPZbLGXqSy6Ovf/E2sE/4B2YnfJPvqZc4VQYV9qHePE2c4F60jIUY2b3eoTpJ12lXEHYlU&#10;snCTOCZRSpg63BAyZGd2BRHkElVOl29DCqlumUY4kFXZKBlW4wzKJc4oY21anssiOQwWRzifaR4Q&#10;qFeNRJ45CMyUKo64NppKpJB93AUyES+pBw3T8wgREll0H1yF7Fzm+p2H/J1j26NkfKiyRxUoVynL&#10;v8FxXaLX0iSC6SgP+xXnGMhLEFG/GlXt6PUFCM41ldCTqXULUiAripusf4msR/WMGSD7SeLMJFYW&#10;smkbQZjpx2N4RM3tsfKSnZky29QM9Q6EQtZolzmnWbLCJC6px5D6DqkqJhRs9Jks3Ub5fJjsplHZ&#10;4LGME6p0zhJnZJnHvXJZftWuMkX+11i4yS6Oc5lTU0v5JHOOEl4meOAyxfGp8mwe/M9R3TMIIRik&#10;dH+cYz7PMle4NjfuQervcL0Qcuac3RnEA2IxrSomKkZkazaMsKJpd38P39tkm0FwohAbbescgpWW&#10;nwXLaVmrIcR0q7dGB+XxnXyHYRc52E/PL74XZxB/pmSFp8omyOwkQsess3Dwsw1lCyE7CBFI2Zqp&#10;J80kob48k+B7Tv1v8Hofx8t5nO+NYYk0qnZswz6sHpupcrK/aL55ePc2MoQYwCdtxI93HYNrLM+Y&#10;ZpCVlklFRzYZapvpR5NDFloOgs1W9aehomaXbM/wgz4C0ThBJctZHpaXMuiswXs3Ukvz444uRJpz&#10;3oKILPeWGpL28LC9qrKaB+vHISi7yfrKceX3OWR77UJUUU+Z4zTblFAjceYomWayODtLhlshwk0B&#10;tgAn+VyizT4Go3vY925VR0CyDpANd4BKm/3EPgjQ3p0IOBAeZZ5twcM5CxLjxJkgXE+aLPysg2oa&#10;fS4hYRMl7imul4wfybHKMqO6RRlniDNJqpaBgMRQHbOR6pgNEJCNRCyVI3FkjyVQQZOC7/Mm/J01&#10;la3ZGkQRX5zBmgyxJQEbs7QULAZovrkJn+dkMtEkzCgS4yE1Cgk12AfEItbEbCR7bQPiDHZisYgL&#10;IkgSbTbKAo1pvLMcY7suEEoQTGKdaMNnhLLXlLUm8cZVvqjc3xEbxCJISmh/tgFC5AICsx4RZgPH&#10;vZF1XdYchGrD0xy/7NUQatT8U6RHlmnONs2JPtq+bx8gQhYPMUuABCaClUhhBnZvaoC6nSan+/LI&#10;CIPcHt9/0DtzDFIL0ami0WYjHs/tEcYa3VR+0c9ID3QGEaR7yGCMIPLVVNdRwl/knTpJmX8Rmeb0&#10;rumCTHdhG9hYV+uVkqF2+uRx4hhCzSmyyug3w3Jl+DaLxCRCJL/4hZ+NOBMSoi9ia+Z6zpBw1aR+&#10;M06cgdNQYV7UTBV8Iw4ACB4SOwoYyxaqkqaJnoyEBJpylqvBSUAP/Rv7GOcy1frVVG3UsK06BBkJ&#10;M0pyUvVMA2KIrM3Ee8rbtpKktc01sK9nnUZtg2igar2RJCklSGn9OhwEQusxiTR1JJfV4FJQI+EG&#10;AUJVMrIzkyhzsha+gmghYeZQWbITZo5UbHKCixLJFKqGUZWMqmUkvki0kShzjGS64yTTnYKvFcnK&#10;TWN+Eucqqa6pxMq4ugOxCWGmjp4wEmaaJMwgmqhvSwPT+qBSppLlyttkVSZRB362JM4g0qinJ5Ui&#10;ilCcKaanp0LiTSkiTgnVOeWySmOZJipvWhEu2ulV08Y+GhB8aul7U8fyDfRjaYTPqZK/kahDuKmn&#10;V0+TLOCIJriLxJkmVf8ryUxVUVyrRq5LOxwmSs+dTvAbHtjj3Zg/4PjLH/zWae/bf1zpfftPGrzf&#10;+4dl3o2rh2iancdvw07srBCJEJ86SCyLDp0lVO2vfpVUfjNOb3HJZ1jbDSNY9DG2V2IdfUYLqrCJ&#10;biCpjXF8/zjV4KP0ZiIBrbIB2zkq/NVHs0F9M+lr04IFdD28SNVDBbLRRjSUQFMBnhWqPkK8qmS7&#10;tfSdUe+aOnhVDbbKNVTiV8M/qkgSq6YCvz6C3VoX3+8IB43wmMqao15JOYllZfCpMkSxCsSxau4j&#10;bJqbIrgZwEOaI1TtE63YN7dhi6ZksgaSy+pxC2hQgpmrklFiGcsizLRil9ZGYpmqaGQJLftnhRLN&#10;GvmsWYl0iFctCEeKZiWXuc9kC4eY0YsNGtU9Os7WDkQbLIw7seZS5fwo4+UJesZMUjEyifAyO8fv&#10;8XlVx1OxR6LZENUdfVT99w9hw8X4evo8FrD0Z2lqrfUaaNIbxaZkxAk06s3gP9ScmaJChvH69DTc&#10;hSoV2Q5fY9x9+QpjDMbv1+ipeR0ecOU6VqwXybKlYv8cSV0SM0bGGbdP9FCNi8AxAZ8Zb3FCSM9g&#10;DQlmSpSrQDjh2DWP5LNWrJIjJJwNkdg1R/9QiTPPI8689NoleoYskFx2iYQrktnuzrA/qnKp+pki&#10;sUyOB7NznO959drBvgh+NoYwNDJFFRHCSs8w35+cdwdJeO1EH9UvU/TYmSMhbhb+MkXVziTHPXuB&#10;xAtiYjJKshDHS4WMzkMVQFMzPLAlyUwCzeQU3BAONAcfmZ3DelW9fcBU1TMz4H4JbqNkPPXamyaJ&#10;xMeOXppX4EwknS3cILnstiq1qa5WD0zGy7IbnkUgUHXHAoLIFYQQVYt87fVveb/661TNINCo38or&#10;L2Pj9eq3qGz6FapD4AYIEX4vGr9Xy0UlaElkgKNIzNA27iJSqOokrK6RSKPQ56pSUb8b9Zy5w3he&#10;4sw1VaUwfr6B+CHrq8kJKrEnqe7H/mqO96rguALPuKxqGx7Q31TDeDjGHfjFBQSb6Uk93CcJEfHj&#10;eQk0xPOIKBJmnP0Yof3L2ku9WyZIzJmigmOOapzLgb3ZdRLEQmFG56ZzDEPncYnzlGWaql9UOfMt&#10;hJnX6T0jsUbzVO3zIvtx58Vr4Xnpguy0bmNp9orrUSNbtNvgIqswVc+IN96G90iEucV8CTISyCR2&#10;+XiqMgn+B8ebVWIU4z4JLJrK4kw9Y6aocJnkfFRVJBs42cHJhkwVOxrTuv4ziAmqmFEFjt/PRpVP&#10;t937eTiLxCIJSOrzI3FHdmPjIxov8z/HvXGXBLp7nKf68cwhhIg3uX3jGDAtq2j41aSqPNTnBY6p&#10;6yJR5iWcGDR9Ab4pMU1ijBKjZJ/mxBRC422/kl39Iy+AFyIj56x1niehUaLdLXFmVQDx+cS4qoXg&#10;HIG4clVckHNQ1ZCOW+N6Z9GmihzZm8FZZGmmChptY0EcRomF4q+E+vZoKkFGQs11Ja6RoKf1tb9L&#10;rkqHc4bTDQ4hvmIfq+ob9eyUZfMdEgLvwDlvkhx3FSvoBTjhRfjQRarV5hwvEdfg+QziimybOxlb&#10;qYpmEPuzURwDJOKo382chBP122SexJtO7Jy6qDDpxUVggPXGqJ7X5/NwM/WhGee9mqtL7JAgo341&#10;V0kevAafuwpfVS8aTRfUVxN+N68qn6CHzZT6eyphjQqDIexuO1vpg4wlchO9OsrPnkAYoTo7NwMh&#10;Jg5xBqvmuOfop4JQk4T1WfJ6b3NKDNwl1tuCK8AW+EwO1eq5iDQ7SNzaQ8XKAUSR4/SmKUCkKc8n&#10;AZp+I40VWFDJGSCCUAOOl0iGuyohDU7WD49RU/gziDGH9lDFT3X4PhKPjuyBrxw6giBz1PWaOY0w&#10;U3CCygb63RQxPaOkIlk904/mEHFw9x6qMvYg7tDvRAH/OYwd70G4zH44jTjMjtxtvh0zPCWHZLIc&#10;CTRwlRxszHJJesqlimYL4o3EEkUm4kw6gskmxtqbsFZWpNJnRkllKQguqpaJR5SJYXy+kUSvDXCI&#10;GDhFHPZliRJn6CWpXpmaJjNWlnCzgSSwdVTrS6SJpZomiW3o89Qkf9upbDs1NpHkPvYXB+8J7J4T&#10;nAgEt1lPdQ5cIDEQaGR7lgRHkCiSTAVLMlwkiYoYPySYSGCRhRkCjYQZhJZEhBSJOAlBtY2ElTAR&#10;zU84U/hijaus0Xs5CiiRTPbQsnFWAtozVNXgChAT9KlRz04lryVwbslgkryWxLK1CFVEMkJN6gas&#10;9DYmck9JqEklUTHT9f/Zt53Ewb3qJXQUy+1T9BsqINkM27sK3HIasSrt5DeW/73J4HnnBEmcEi47&#10;4TBN3FeVZVilkWzWQv+ZnnbaSXSSHIG9d516xiLanMZp4rQSFXELKMBxogjngAJenzh+xFXX7KDK&#10;Kg/+rQTFXdwnOVSFPfOVlX/zypnPPII481nEGeIXP/eIt379Su/U2UwGx/Lzld+yGk4yaHRCB4G4&#10;otdlVGFIeJEgU1iXjV3AFifWhPNCm7MCCTTYA5S15DLoV78aBteEE3sQW1QlU4EYILFFFmh16jvT&#10;rpJ3RBWyuCqwBahshziwjKuaceKBqmb8cNU3rNegih6JMhx3Efs6izWBsuAKsCkohCCp38zJmmyq&#10;XlQ9I+syCE7NFjLNNi8L7Mpqc5zVmV9Bk8N6sjGj7A6LsyPl6S6OV5F1xrpna+lfQ7+aMsSTSoSJ&#10;KoksvFafk1IElDLEkWqEmFqqWmrxVa5GfKkKBJxyxBMt5wQa9Y5BlFG2mbLJSpVVRmiQXs60BDuz&#10;InrOlFJBU84+imV/BhkorKFxZz3iVhuEEBIgsaOVCpUGiTPsp0HCDISqjYabTfg/VzPwL6eEXnYL&#10;qjZqggy2YP8mO7OGAWXnYWEg8oPI1Yq9QhdNSfuwCugjI7CnPdfroZfNSGeWN4/X882Lh/khPsaA&#10;ci9CHt7cED9VD4XiTAuCQxukIgIBaSYLrBbBqhJMKtQDhvNVA9A2RBxlcbW25yM+IESQ4VVLT5Z6&#10;Klpa8PltkygB4ahReT6iTU094g5eyg30gKlpQnSpQqQqIROwMMePIq5V2Q7vTAU2dgg1p8t3emfK&#10;WaaS68L6tS2IQfIPxsO4lu3WNucjqtAXpeWMV95wwisRsak57BW7oE9RBZYRCDU1tYe9ViplomSs&#10;9fQUI0KU8SOLP2YvGWZRstAQaRoRZ2oaDkOEqHSi4qakWsIQx42IUwkJqoTolFO9U8axlyIslUPU&#10;KiBe5QhnZQh35dwjVc6nGwEJL+sqiFglhKmKKp9q8FDvlup6CFMzRNGVpatahaAqJqqHiP0MyhFn&#10;LlCxcZU+MTfIdrqmbCfIyGX6olzFo/k6pOQylS+TEJ+Bfn7gsNtZIKN+AasgkZpxHh6eo0Lk/Dw/&#10;4AgQUwzix8m6GqWSZBjhY/gcZfs0+bx2e5JM/lmy7DV4h1TR4HMAMaaHDK8BPJtH6WsjWwBZEUSp&#10;mGmlKqmFxp4qxR+jQuU8PtUXFoYgKpCq84gkk+pV08TD3zaEgj62P8728Wx+EQHoDuTq5iSkZ4aH&#10;6xd4yL7AA1kGD7fneDhL6S6NRycQh2QpIC9oeTQPQrD6qXDp1wNQBKZRBKZZRJ2rrHflebKHLuNH&#10;yXEMQLyGyETrJguumWy4egQwNfVUL53xWVXOQJSwNdO2xum7s3DjEiIJg8avUcVw9xr7nXACTSfC&#10;WBeEsZuprNAGxslmof/NwBSZLfTgccKRO64uV5Ezg5XAvKoE9CAdb+cXsQl4jcH6SzSxf5kSd2Wc&#10;/QrVMy9hF3ADgUJVM+rLcpPBrey5ZG8m0UWVMxIu5hkML6jsHcJ0D3FCy15jQKpltKxEF1XOzDGY&#10;V4XGdVVi0GTyFr7Een+Bh+bajpZTJcsMhGuamAqm51n3AiTgogv2zX59cYb+LmQ0zUvYYT83qJJ5&#10;maaXr9H08kUaYKpvzF3OSaEqGlXAzKgCh4G5HuRP8vBe4pKEIwk0ElK0jKpsnDgjIQpxwRdnqN5R&#10;ppiyzyBkt8DitrLx7iL+3CaLD/Ki/T1PtpXszdy5q5JITSgRuF7AB/sFsL2l7C2Ik2zXFOrlc1MZ&#10;Zgzib4t0IlhdwRv4MoPmG/cQN16ipJ7pAvPmyerS8U9DEM4r0wrCM89AXZUy+uyaetZQtaKqKFma&#10;TUMyVKEzJwKDADPP9ZZ4clHVMogJ82R5nidbSj17LmgZtjfFYH6YrKB+Kh1GeLCvbasy5pqEIifO&#10;IAYhrgwjKowhFpyD2Ki/jap6JM6oSkXijHrOvKQGo1RdvcB1vqH+QthTzDDwlyikqptRBur9iBZD&#10;DLIn9GBDfWIgDOqRo0yz26qy4v5UxYws3YZ4mN9L1UWv+lJgbaceROdUTcTAfpQsqwE+H+C4hxjs&#10;n+OYJMxIXJI3tTyqlVl2RZVKzJdAI2FmgvMYV5aYyvA5PoksqqKRODOAeNJDqX43mWFdKqWXNZky&#10;xRBpphF2Ll6TfSBECRwl4Kg66DzHeZ59K6YRas5xXNrWGGRCVTSyNGtUvxkyZwaomFHTTi2rqhvZ&#10;l3XjORuh50q0He/9XrJnBvjuG+pDTJFoTaYWFVK93QOINlTA8JB6imxCVc1IlPGFGjCE9ImcLUiQ&#10;k3AGqRpgENhLlU4/xzAyTBYrlTl+dQ42Bli69PN93I2tS3sLlpTVxZTp43W7T/1XVKaOhzDVNMmu&#10;4SP9aRLX009kI80iYyA6sRAdIhmSQygbbTsVNcpE289g8SjE4jTiiYhIRQEP16qqadpOdSAVEVMQ&#10;1FmOX41Qe3nw3kz/kWIaxx/B8mo3D+r3QnAO7aVCRs0zAyuAE3g2n6FfSJFsrCjdrmaAWlmU7+yt&#10;Ck7Jvxmyg4BzAiHnlEQdGm2q2eZx3jsrNIjQAezPdm2D4GCxtQWSo9iKZ/PO7Qg4EKO9u/Z42/N2&#10;uPmZEJ40yv+TEWIkwiSqnwy2ZeotIzuzTVTQpCSmQGKSEE8SqJ6Jd5UzGyE7GxBh1kNcNpJpFo9V&#10;gIiNKmlEbtYjmqxDtFBIVIlDcEmQnQBCTgK+zn61DMILzTUlzCQk8FmibNIgN3hsx1BJs3E9dmaq&#10;qNFyRAyVKhJp4oMGnUma8rkigSqbOPlDQ4ZcxhqVNspak2ijbDM/EHCYOv9nVwWDSKOQWIMws1FV&#10;PuqToyodiIt63ThhhliPSLNeAg2Ck6brEWrW4ystwUbVNSJDcbJAQBiKXa3qHo4FbORLncL5bKJK&#10;KANylw2J3Iov9k78s/fRfPUoxPY0RLaQsv/y0nKvDpGvrZWscqzPhqkaHON/YBj7s66Obq+5oRmR&#10;sZGqXP6/uMeaEXWqsEA7e/oUfs1HvJNq3or1REkh/fDKeJiMrWAZDWE3k4n46C//sl85E1S6fApv&#10;5k/sN7N8e67nTI56zmx1FeO1iCrVcBuJMyWt2Jg1U4VCBY2Ej8JmeAxWZ0XMkzizXKCplsAiYUVV&#10;M0wlzqjqpYa+mhJQVD3TgNAiNwCNseUQ4Fv+7gzEGNk8IzIE4kwD69chutTSR1PCjHrDqMpFNmQS&#10;VFT5UgrnqVBCHIlxsjY7Q19JiTOn4FaK07w/AxdzPTWp1HE9ZBiPh6+1jUIsy1zFDIl0J2syvNOs&#10;n6/EObiRLKK1fYkzVRKVsN6ShZnfP0bnAZ+gqqWW17XiEbyv4nUZ9mOl8LMSEudKEVDKXcBdxDNU&#10;TcMyCgk0EmRKEFsU+ryM98X0/iwlVHHfjOCjipVWqmYasDlTD5oG+FAzY+KWHjgMPXrasKhuUAIe&#10;Lgo1iEiN2Fe3MK8ZriIe00alUStijCzodI1aBg9QzXGCHj+nsH86SF+RbVj2ZXhTQyne1dk079W7&#10;O7xvfu0wDw0P8bBsBxXmuYxVd2FnhQ2d7M364FSIRa1Mm3uojMcFoYaxei3H18Dxtg3AX4hGXovb&#10;VcDPqoh6emm2U93fSYVNC7yshr40FVTXyCWgBitmuQhIcFEPTVky51fj1FCV7ThlAT131Mu0EMeD&#10;QrhlMXxJfUfL4TuVLXCgNo4DvlGLuFILJ6mDN6n6v55eMBXwl+IyKnFK8PEvBe9yeGUFQlklAmI9&#10;jgSIM+2IMdGuQiyw6ONKhUwXwkmbKmcQfOrgVpXqj8mypUQFdsy1VP2rH6csqes74We8l0VzNZym&#10;lvVq+awOB4A6+onWs0wjFUWNJJ4pwUzLq19PPdHI8g2tBLxLFfSdPfS0warZ9URBhBhk3Cx75tm5&#10;SSoklJ3PQ1ri4gIPHOeVbEblJ68179wUwnAfCVXdVOozNp8mCW0Wu+PZWR4YklA1g7BwHtFDwscM&#10;MT075niNKmIl/FzG5kyV/3eUYAaXuXSVxtjzVN6fY2yBldgQFTSjVNoPk6jVNwSHoX9mK/bMil5E&#10;mgls3OawcJvFwm2MyhWJOOforzM7P8DYaZyx1wWSrK7QQ1LizAXG5OcZp8KXbp9nHIYwdB0+dg0+&#10;cnWSB+wkmswNMw5iTDCBAwLCUD88oV+2zxOMCxCvBqgYGoeLXbjO8d6jEuEuSUCsN4Ot9DRuAJMk&#10;pw3SO6cTa7aOKPZsqjKCg0wi9EwRk1N9YNYHpxvn4T1Jby/dQmxQNYp6lpBdD4cZG5etK2MSONM4&#10;rydJPjuHGHYOIenceR5okdQ3TZLezCUlqLF/JRnpITRjdokoLyIovESFzEv0UvkqdlS/8q1f975J&#10;fBU+oPkvM/9lxAU9oJfVmEQZ3yaMsbWzCFNDdyoeVD0S2HuF/VtUKSOxQcvJUkxVLK+wra+99itO&#10;rFAFjR6aq9pDVmfqczI3y5gQUcb1k9G2EW1uUY2ipCM9qL9L1cfz8CBNb8giGiFCvVxeQJSR1dhr&#10;JIBJJJFYEh77HcSWBfYjO7FzCBpTk7Kw4oE6lTOKywuqzCDhS0lqcAydyz3EHYVfCUNSFlUwEjDu&#10;8fmLofADJs5Cjanbn/rv8NmtG4hXV+85W7DXELi+Ca/Ssb2gpDcJV+B1E/HF9cKRoOX2Bw/ivcOX&#10;z9Qj5wUEjjtKPoNHXGT8Pa++o+o5g8Ag4eUCGEm8uooFtBOI2Ld621wBN2f/JfEFcUJCzDXZP6sK&#10;JbAmuyruyNh+nuVkDeevg9217Jn7+Z8boydrIM7cpeeQxCSJM+cQKsbhOepnql6U6oc5jwhwXr1g&#10;2N5duMer9OH5KgmKX/uqxL3Xnd2ZeIn6H13jOqgqxYk1CCnORhgxRL1pZEvmLM7E/STMBOtouxqj&#10;D0sgoYG4bMmm2P8MfFTruqocEgfVM1Jij6zvnM0Z62lfCglPC7JFC6pvXB8biUyyV0PwusA5XFEF&#10;H1UxErZ0XEMDo268FI1SdUw1cjtjpf4BOAznLctp2TUvwMcuw38uwwU1XVAgkqgXqPrWqP/mORLj&#10;etVDUqILvWb66as5Ql+aaVkXS5jBtnoCrqGeNV3wm24qbdRbRg+gh0jClT3tNBxGVTPqK9hDU/V+&#10;LKAn6aGj6hhVxiwXaK7B3a6rbyo8RvZok3IlgCONUnkwKmFHnEgxMuiNDfLd1c/3EL06etrhMQjn&#10;9aW4AhyllwvWzXkZSTgA0Bcldg32zfTWxLI5C0eAzdg5b6FHivjLZok08BeJNNvgMDvhMAepWjlO&#10;cteZAwe8AoSVouMkO9BvprUS+03GoVN9PEci4WweLjPDdRvu6afquwm7qnL4SD49Zk6QWHYc/nKE&#10;OOidIhlICWXljENrsGWrLS7wakgWqqRKp+TUaRLasMo6dNw7c+iYd5qx78lD9NUkxH+OY4V2DDHn&#10;ENU3e0li2rVtO31pttF/Brve3FxvDz10DlKJc5DEuL24CeygCmfbZpLNlIiWtslLowdkqhNm7kco&#10;1EhciYe3iJvEkFgmcUbJZeIkCbJXDkI8JlbLIFrErIZzaCyvKhgSrhJYP17JaAgwSTGIOhvjsAZT&#10;/xm4Evwphf0mwY8SSGBLRJxJWof4w7pJCELqTZMMD0qFw2ximoZF8ibstRWpvJbVdsK6r7iIJxLX&#10;IdogvCQhuCQ6C7T7Ea8KGFk6u4oZeAfTeBckoMktQFU6LskMnoLgsx7b5vX0qNmAOOOS0JRgRlVQ&#10;DBbR8c/BlVbDwdYQTHW8yYhKqqjZxHQTPC+NCiH17cmCC6qSaVsW4gi9SyXWHNkDXz16mr5DRfDV&#10;MgQ8+sJg7d3ZDrfn/0J2f6qmUY+aIf5X+vif6VUvWizNOttI7G5p8Orpu1rCPXIGYeYMQmEh/KUE&#10;EaeystyrpV9NLQ4Cxcw7iNVZzmZ6pGKJl5uz2VVMrVrxVFA5o74zn/k0nOWjlTMSaBSf+xw9Z6ic&#10;OXE2m14ZqkphUOfK7ilzV+m9Bu6UfVcxkJc4UwIZcJUxap6JCFLKQL8UUlCE53EhVSqqorkvzJDJ&#10;BIFpUeN5iQCqbKFsvRSxoJRqjjLEmEoG+jUMvKvb/TL5KgbtNVEID1ZlTrShukYCTxVkpQpCUSmf&#10;ZqayTauh0qeiTRYFCCsQD2WGnYCEnOAYjlVSHYMVmYtKfZbtnVAgzBxjeqwyi/nKKNM8iTgMlpk6&#10;oUYCjpaRHZqEHQkzzM+v30bGEwNoBtKllOurWWY5FS/F9QgpVLSUEOXqhYIoUc+Avl5NLxFNahAw&#10;QoGmjKqXEkQaiTMSZSrIlFImlaplVFkjYaaMzLGSRlUpIUqxLZXNVzBYL6zCL7qSrDy8jusY9Dfw&#10;QL+RaFJvFx7wt5B91iZ7AAhPhFL5FtkTgGWNs4KDXELAWvpYRs0p6c0jC4UmiI28s+u5Ts00DpU4&#10;M3gun4fKx/nC38eXeZ7XTwxjKzDct4MHSjsgIVgPtJExhnVaBcKRmmQ2qHqGaKbkv1U2ZxxPlc6z&#10;mmMu596oJBMRfHTcrVSSRLHv6qI0P0opfEMLA/86SFA95wPhaMXzV0JNE9ZhDZCHRjLHmqi2qcbq&#10;rKhsu3fy7Bbv6Gl6Bp3M8A6dpAIqP8c7jkhzjDhasM07WYJlAJljVbIww7asKUr/E8hMFdUzijqJ&#10;Ncyrj1KVwrShE+sxQlUrNWSR1SEMNbNuh6p5mN+LODM0UMGPIl7N9JtpVcYZokxNPaSVBpyqsikj&#10;yjn+SjXQlPcz26pAnClDcCnBiq0IslbULK/pvd4Zrutp7qMzkLECiGoR17i0mW00IdqQ7Sbrggrw&#10;qEAwqq7j3Fvx46SpZXePmlhS7o691uAgfs8QlkuQF5Xu33v+Bt6/N1w5/527lG+rnP86WQb4NF/D&#10;9/gy2VALLHubkvUXn7/jfJsv0s9F25iY0oNPsrMWePjqbMLIvKDxZ5cqXPCXnkJMuXxjGKFgHIup&#10;UR6kKmuLzDbK+rtpNjkI2Rojy2uYni/dNOBsjZQgtpFxSAVQ/0gdD3PbeQjcRcZaDxny3WyvjfJ8&#10;bNoG8PeGKHZjiTAy2QAZaEMc6uDBM2LPlEr3O1yW2/U757H6uopAchuhhME4dgHnZgfYBn0jsCIY&#10;gtyMQCxkQzY2je3ZeUQmxJCZBQJbgXOXsKBCZGon+62dSp5OqmXayeJrbKOpHMJXI8Qxyrn0s60B&#10;qnv6R/myluCC5cIs27nzwi3vldcZCNOAdBZbgj6s5NqpXIpAFDuxOxtEzJmYIbt/th9SBYEcxpZA&#10;DVDZTwee0d1Yvw1DQichofMMwDTYfZHB89eomHkFQeN5iMmrr32Dfk7fQuB43QkofrzibL9U9aGK&#10;mGsiFQgKEmGuMgi/rowzBuZqJnlL3r7ySGZ5ldZfZaA+rx4sDJpVZeOqdWQzxYN3rXtNDSuZyvJL&#10;Qomm6gOjUP+Wi5CNC2pCqb436t1CZlZYpXKHDLZbiDS3Vf7P8X/tG7+OJdtvItD8KkLJ686m7S4h&#10;wUTHf83ZrUlcIotNvW4Qh2TNph46l9y+qfbRsagUn+UuQSjUB2cO8nTexQ1XbSO7tYuQoetUzYTi&#10;zG1IxfOcvzC8o8adEJLbyo4TfkzVl+aOyJKr7sHfGUy1nF6/BNayY9A8WXupEacaajp7MASOu6+A&#10;K9tR1ZL668gG7TKh15eFo3q1IO7c0DKIM6qckUCj6RzCjevvowE7A955Bt1zCKLnGXjPIijIBkx9&#10;fWYZzE/xkH8YYiCrtEE1ccSGYF7rSdihkex5RAj1jRmj3NzZpLGuhCEtM4cIckEiEft/CUHqqwhS&#10;X/3q6/iBc770o7lFD51b+DvfJNQ7RuJOPw0nR8i8msErWRUuEptE4G5ynne4t67JU1rCEfMnIR9D&#10;VI0o+0te1SJYE8QohGYAotMD4ehmsNyrvixkhp1TPyIIyListMjMkw3BAoLVAnYG8mee4/yVNaeK&#10;nlEEmgmOZwaSJhFpisoaHVsbJKOFSpdOCMegE5LwZibGEFwmEF80HaOqRphcFLHhHC6ybfk+n1dW&#10;HqRjimwvWZ310pOmHVLTTuZZjzLJ2M4sn8sfepJlhhmgaX4ndkz9faqW4UEPVT3nz+NZC/FRg09V&#10;C7Q08+C5CV/9LiwcEWsmEKrUZ8YnddiigYeahEqguQixUWXOKNtWE9Ee1unvw5KFKp7BATJ1sSNQ&#10;X5uJCbJZeTgyjFWLKhuj7crYKfGKEWmOHsQLORcrsE2ypeKBfwxl57HPkQ21xktLhOTQeDMLgUZ9&#10;ayTWuGw0qmlyM5LJKEr39uGVe4hMnqNkf52kz0cBzTAri8gQgsT0dpIxTDbRjLzEZVnIdRzo6qF3&#10;iE9wik4X0EDzlHfyiGzN1DgTgoMAU3RG2zjj1dFYsb6imEEvvr2Fp/EAhsiwj+PqSyMLK4jKcXye&#10;JdScOXrYyycTTq/Vo8YRHGzUtiMC+X1QEHAgXyfIfjtA9cY2yM9mCTRU1KRvSvdSEWmSIBmJsgJI&#10;Um8YbM+wEUhzkeltSk0jwywVISXJF2kgLOsRZjYwkI91Nmf0kXG9aehJw+tYiI6rsIEISZCRMJPk&#10;etRAkpi/gUwyWaBtRHCJQ8CQsJNCVpp60UjMcVZnRJzr70Kmm8gUxCmZKpxUF5TkU/GUjMCTzOeJ&#10;7CeR45H/cyLbTFSzTldhQwWNC8gIU1W6uIwzVdK4ihuCKptYWRAQMQqElo2QHE3918F7VdMsq6RZ&#10;/xVEGrK3NN3obNAgRc/IZ1r7wcJAzUJddY9EJB3nBjLuEGoSk5w1w1YyAZUpqGt15ADNMLE+K6YZ&#10;Z3V5NWIeImYLSRGdJEHwfz/KfTQO0R/jXh9A/GtHoKksK6OJ5glnm3eY63uCDMYzylykAWxdJb2X&#10;SkuwV9vqPfblR50w81l6X/60BZqw50xm7kbGVjsY71KVgrhSReVKGZZlxVS2FDGGLWxlSi8XCSBl&#10;9HEpx/KsmKqZgkZVmGxGZMijsftuBAAe3o8f8yJjjEep1JA4U6menNiUqfq8lmoX8RWJM7JwlhDT&#10;zP7U6yaMJuapiqYWgaha65IUVSVuhUAiG2VVvajSRYKLSzCDb51lqmoXcZvj1VS+ILacISkun6Q4&#10;LeeC12exMD4NB/M/1/okLdWTvKT3iDkFVAgVkbhW1IxttHgc56u+NXIbqFAfHESXKjiYBBj1m/H7&#10;zihpThxMPT9lfyybNRKR4GxFJHsVk0gnd4MKeGMFvE0JdVUso+qaCl4viTYIM5VspwJ+VyruxLi3&#10;Bu7UTL+VNvhIY6fsmRFesENTYpl4S0vfEayyEF7o1SJ3BDkrVMvKGnGmdZAqfDhMOz1cOunRo54z&#10;bfScacWCLor9XP9Mvjd8/izjNOzNevKoiKT3ZjSFh1UpPFzK4DdgMw/KsrHRyqKaJJdxKpUv7DNC&#10;QpsqeZo4BlUONTCtkUWb+FhdHuJFnsOjuVeiEfuXSwBuAM0kXdXQg6aWqv0memq2dsCFmDa0yYLs&#10;CMKKzpEKFsQMvS6tI4GsAo6Je8PxMvhqBYIb3FOJgSfER8uxr4M3qbdNI4JHS6/6dfK/gzhTQ0JY&#10;HVX79RHEEHrB1ME36ugHo+S2elkvN3Gf4xxQj+DSAm+KIsz0YzU2MlLNbxZ9U+gr0zeoShZEFYkz&#10;9LCROFNC1X9JPedK5X81ltC1quTvYn+4MlRyzOWtCqp+SDarIMpJOKvg3Kr4rBbep6iGo9XwWTX7&#10;rWL5KrhbTSPXj2NsJVGriySoHsbDsthS4/oBqjhkb3YZi2BZa93GSll2ynfu0VOGuHPvKuM27Mnu&#10;qW8Hlbgst0Al+s2b9KWD31zFPnieSo9ZqkDm4C+XGO9fvETyAeLMuXMkWg2TBIFN6TkS0y5dPodI&#10;MYM1Fxzo+UnGcSRpzFLJT4JZH8cyBIcZGYkgGjF270KYIUmwsZUkPDji4Gg947ZO1ulnXAQnuBBl&#10;jNbBsZPsBleaIlFtHp5y5foYY+phxrYsd7Wfef0kqQwhMkxwzHCYexd52Izl2V3sghYkKg1wL1LF&#10;L4GGqvsxkuImqLyfVOU9osrMAn0BOcfLVLBcvka/PT6T+8Aw/TUHOe4u2V634YbQTBVVeyU8rJVk&#10;Pc73HMILfGyEiprp2WGH1euvv+J961uqaHmRsQ8Pj8FlgJ6lA9hdD5FgNkFVzbQqmajoGeFYnEjE&#10;NvoRrFTVM8jnExK/LqqymwfhjNcllnz9q7+KqKH+KfRU4YH6N77xq+wLAQVh5iXxA/WGpELkGkLJ&#10;dQQV9V+RGCCh4TYVK/pcFTEvk2Cl/iSqELkhLsLyCySNnUdwUahKQ+s6KzDWvy3+Q4LYNYSiqxJH&#10;xAtYR6KNXwVCDxLZjjFV9cVtxseymrrLmP15kt9UYaHqDNmLqQ/Mt+iT82vf+i3EkF+nwoVkM4SR&#10;VzgHiUbOJkyiEtu/Jjsztq9tSyhRZY6OU1MJPRKhJMoorku8cXZrqqrQA34eevOgX5U+6qnyEtt+&#10;UbxE1TpMJdI8fwdRRRUnJJ69iC2YX83DMmAj8eZF1tHUVfcgJEnU0Tloeo/lJCY9r+WUpAXHVKXQ&#10;bVW8wLVUxS6brRtwL9mkyS4t3I+zceOYQ6FFVSUL4owSKEjc0rp+DxcJX/ASWXUxtpfIcxGBRqLY&#10;xNgMDz+xDRyl+v08nOQyeFFhpIqfSxJz5MYg9wGEkTkqeq6QAHZdnJTtXuU63oO7vYZbxNcQ+l7H&#10;Gu/r3Edfgxe/Qo8j3+qM+4Pr7ipSnLUw+2GbWlchsU5CjsSZ2+KrSh5UH1U4pIQUCTQj9C/ReH1c&#10;lTSIKLJLGx0mwYx+ewN92KXz2rcvViWNKlgQkUiek2Djgv1JvJIVmm+3xjZkEUZClpLQfBu2Ocbz&#10;Q1THI8pEsFAkqWsIm6URuMI5tqvEMC0vS2UJMJdUqSKsSWC7DFdUIpssG+fggRKShpUcRqNzOZ7I&#10;bnYSweY868/DYTTV+6FBWaHxPcJUFTJz6qkDvzmvfcBjZG/WjTDT0ki/mpYWBBzsInFOUehB9RRc&#10;SQKOBJkLsjmTIwPHpnnqVzOCvdgg+1dvnFHEoQl42iQcZtq5A4ApSXUj2EH3d6m/ZjU2U2cZ9x+k&#10;MnsLFf8IEzEkBDFmTmNMnMU4OZsq9c2JMV62QklmOAKIv2ylz6YSzXZjhbwfq7FDedu8Izt2eCdI&#10;4CpELKlCfGnBwqqbcehQhGdgXLc5J9TAI5mO8b4bzNU0voKH6QWnj3unEIvOINCUUQVRT4+RFnpr&#10;tlSUeY2MQytJTCs8QnXEPkQZHuof370fFwMSlPYfYj31E+Hh/Ck+xwb6BFzoMBU6B3bIWosktt27&#10;Xf+a0zgK5J+knyjJSAcZMyvJKU/JZ1TZZDGe9gUaKv4JOQKkY28m++Z0rM6UhKb5sjJLkFgDJ4mj&#10;54wiXvzF9dCU3TIcRAlqVJAkIbIkE7IuU98aJ/w4pwGWUXXMGgSYdfSecZbGqtJhvl5TOa/KGSWK&#10;SZhJgcekck3SuSYZJJVlYqmdtZFqJyKd16lMkzci0gSRwvsUBJtkxJlkRJckKmsUyQguiVTVJBCq&#10;rlHIGk0WaU7MgaskUfGTJOcA1o8lNrLexrAXjXpuumS0gKc8TQIcIo3jP0Qcoo7cBpJU3QN/SSZR&#10;LRk+pd46yVQE6Tw3IdSkg0EWXDCXyqbduXnewZ2qhiJZEP5xFhGuDBu8GvoRNZNM1oVN8yD/UxN8&#10;H0zD5Wf0v8D/yDj3dh9VZ831dUH1P9eVay+HgHz1N6Kaqx5ngE7EHAmhtdVVJLMd9PbIJo/7YRsJ&#10;h8+QNPcIosxPwGmWiTPKVlPTTOKziDPrY77inSzawsARQcT1b1FJvbyU5YXM4Ipqiyo1lWyicgar&#10;r0KF+sM0qD8MpIaBeoV8i8nUKoUkVEAy1Fy+kYywFjVtHCTTSf1gICMV8jgmk6qUcnhlVimbSoN2&#10;hcrdVeKtHjJNypBigN5EKbsszGrJKKtu34FAgyAAsahgWga5OosX87FK+S+nuDhSvskJMgdLsfso&#10;TvEOlDCfeYfK09y8Q6VUwiC4SJg5KvGF6pgziC7yQ66mzL6WQbqaOBYijpyqxg8R67PjDJhPUVVz&#10;hvdn6xCiIBhlnMNycaYQ7+FiPIjL6IeiTCqJMnWyN0NYqeKhfKWEFwQZVc3IssyV91MlU6nsK8SZ&#10;cifO+FHKw3uJMxUsU8d2GtS7hhL5s+WQMKICcUYD/0YGyPWtWJRBBCJUrUQpye8kq6tjgAakRDsE&#10;oq0XotOjTDSuA77GHUNUg4zSgHLcj/ZxLMiwBmggk0/e2J2jR7F/OkO2TCFZEyX8YBSRYXGWH4pT&#10;PGw6wMOuveyL49K1QFyrUP8bzrGSSp4qyEQdx6Wy/ka8kysQogortnpnisjYK8qg6iWX7Dj1l+EY&#10;KYPvQvDo4cF8hKwuldbXIorUU0XTRFVLKw/228i8anVl+bI1g0TU4ilJtczBY6nenoMJ3s59cd7u&#10;A4kINBneqZI8CA8Zw2W7vHyyx2RVVl6LJUCzXzlTy0C7Ai9miTP1bLtZ/shUwnSMVuMnTkN4Xrfg&#10;udzchecyHssdXZCJThqC4rHc3oYnIQRD0VQPOaolu4zKmnqOtwGbgTps0+qo0KlXNhvbrmOdGsSZ&#10;MshPKX1zSsGlhH44Emfy63chBm7jnkVQqlKfozwvv5ZSTs6tsBZbAqzcSqn4KWcfVRx/AyJHO7YA&#10;vTSsHyJTSgPuCQb058kMU4XM9RsLS3GTQbji2k0GE1TTKINsDk/jq5So30W8eekVHuC+RDktvWSu&#10;U/avxpAqtR+iJH6IAf2QKj+oIOkbo2cNFS+yTWjHlqAP7+gxqlzmL0Wx0UIsQaC5emOUB6OUzJPF&#10;dZ5srhmEiXEG8hJsOrAwaEOg6eqj9H+M4x6n3wyNS/uGq3j4WoVYgS81WXyyWKglU68Ki7tGSF2E&#10;bLwovXiifbJEILrLXAPMiekuHoxP8rDftzk7f0keznpwC7lS80t5RiuDzjXYZCCCODMGPkPYBnSP&#10;RLHao0qmm6wOCGI9zT2bOL7WqPrhQGzwjm7q4D6g6WYPlmv9VONIoOkF5z4EmnHI4wK9ZW7cVb+N&#10;iwgdPMykd8cQFUi9ZI4MkQk/w74vIHzNYCE3QrZaNyJVG9trYD/1rdo+9m70/xlVhRIP5tUU8RaD&#10;TA38XUPJpYaYgdUWlRyyH7umkG8tIRHgFpURt9SLhuntFwiEmlsMROXpq9Lx6zxcvynPXYiHQu+v&#10;SEhgcC2LKWdfhThyC8HkjqpQGMhfVX8aMtSuiMQoO4u4DOlw1TRYFzhrtECckXWYrMskvkiUeYkM&#10;OVWm3HUWAL4A4ppohp7LIlnyQyar60UG2K+9/nXvta99HQFH1S8cM2KIjkfWbM6ujWM976pNEGHo&#10;pbKASHDV9aShIggycVHNOMkqu3GLUnnZmjlvaQ3saQwqAqaKGAiYtqlzlsCgBve3yAjTsb0gsqhK&#10;GxEckRqIwCuvve6aaMoO7DqCi2tOiSjz4mt4UCNyuP4/qhhCGNNxSgyZJvtshpJ/CS8XuZbqEXMR&#10;fJ0ooyw15s9LqGFZLe9bC2C5JVGBgbPEhWnmqefQJQbzsoiYRqAZY6A/ol4+CCLnXW8cAtFB1S3T&#10;ZDhNMWieRHyQeKMqngval4iSKlQ4X1mSqWrmZYSZVzmHV17lPF/mHqEK6Dpl9JexbZtDzJhme+dV&#10;xk6l0HX1IZKgJD9mZ/3APRT0nxGeiquQYDUJdZmK6tXDa1WNiGiMMCAegPT0IdKoB88A4frx9CPW&#10;QHTUwFO+1PJ6XpDPM1lj8xzDPJljquSRIHNOohMkQlU9w2R5Dap3DCRkWP1bIAgSNIVDiMU59QKS&#10;3RifXQQjNdu8MI/og3AlMjNNrx+JM7JuHGI7fRCLAQZdo5CISddjhv9V1p0VnhJoWKZfHs302JiC&#10;6MwqI42qHhEoEa8+PI5bWyJYN5EdxqCuj4fQA/1YHHbJbgBv6E4JMEQ3liyc+yQi1SwClY5D64/h&#10;mawKnREyz0bY1xiVRpM6Ts77HORmGIuWATLQ+vtkeYYohb1aSxMPscspqz6xH9uwzTSZZBCOKJMU&#10;y8N1IhmRJgV/Z1dRk7SBHi0b/YoaV1VDNloa3s4SarI3ebu3ZmEZkOMdoXrlBNlohSd46IbtWQdi&#10;0xDHPK0mp+Awr2xC7r8Rzk1l3w01ta4/zSmEnWOILychOQWnjlAxg+0oFTSqpDl1lD4ieO4e2E3W&#10;EmLQXsjUTgaou8kqO7BzJySHZpwMXo/s24dFwC4nzOzCSm0XlTKa7qNK5zDZaocZQOv1dmwJJNBs&#10;Y3C9FZKzectWhJpsLx0bNAkyGbJD4/3mbMjP1m0utgTLpEB4JNLEQWIUEnSSk7EsQ8BJgyRtIpIh&#10;ShJs4tWEE9HF2ZptUjVOIiQImzTEivVUqqxT00yyy5ITyNCCRGXiHZ2GRZqzPkO0iZcogwWBPKIT&#10;yV5LYXvpkKhMLNQyiHSqbdIQPFL5XOKHIoltJ0GGkqioSaQCJ0GBOOOLNVTU8D5+gz9fok0cZCQU&#10;ZjZyTBtFViA6rvqGkNASK4sDiI8TbcJYEmr8qhpV0kiocf1qCLcchEfrJlBNkyiLBASkZAhhcnAu&#10;aWCTiRC2Fcu5XQg1+yGdh7CLOH7wMEIfvS0KSrCzwLq0TT7Nsg4gq5LqOmVYKjNTnuB1WOeJEBWc&#10;4j4+RmYiJKeY5q1n6VeTnZnhKmdEYB75WYkzVM5kbY9hPL/Hi55jTErPGFW9lHXQjB1RphBRRsJM&#10;ibgE1mFVCCY1fF7VRQV/lPE3oUqZZqoxohPHvJ4ZxtdTjAFpNi9RplLWz10sT+JaDQJHLcKFSyaT&#10;hTCft7JeG/uMIOxEEIdaeS3bLTWzV+8bVaxXwW3U8+UsXOoUVf4n6N15kiS3UGg5Tj8ZZ60MfzlK&#10;78sTWJSd4HPFcbiLqvtPS4wh6a2IahmJPOo3I9GnlCS2QsSYAuzblDAnp4NiqmxKcRkolTiDTbWW&#10;V7VOBRhJYKlCJFEjewk0EmXCqJLgwrGWIZAUw+EK2V8xSXZyO6iiP6iS6iTOqFdoOeKNb0kNP+B9&#10;NcKPKnCqWaYc7lSOOFMH32uhf00rFTLqPSOhpoN+LNFBxtn9JJbB/doGEGEGqDiBw9RhO1YPj2lG&#10;rIkMsdwolTET+V4P0Q2H6SDJLMJ16Zw47g3OF3jjCyXeGLxldPo4vxWHeRB/iO/8/fy+7iCZgB5E&#10;Hdkkim1mzJ5HAheCC3ZujfQLrYPLyPGg0Vm5kSAFJy2C852BA+bTt7QCXtbMsXQNnuThNQ/ux0qp&#10;8qRaBkGiDpFD0cTrNgSOCDbFcgpoJdqxM+6QpXHbYa+IJLuT8KEj+fDT04negTNJ3tFiEgvLqI5C&#10;mNE0vwqeC1dqpGdMI8lsddiOVZMUpmhAWBFPae9j34NV/F6SIDVC9cRQOVUxjJ8ZR3ew7w7W68Jm&#10;rIcEqD64jar/exhbq2qmAaGlXkIPltESfKokysidAJHFr4ghyxhxppLKoTJ4bDE8swQuU0wljxLN&#10;Chr2EuophFgHtynlWMvgORXqF8qYvlxTRKJqxBmJHJ1Ygw1QkTI0QqISVSoSJSSiXIOb3Lt7g4fO&#10;JF5R2fHSi8TLNxmf0XfyhesIGQg1d0g8u8f8F+7yIF8chmx/hJvruAVcoNp/lrH+NJXyM1R7TMNn&#10;JuEDEwgeQ4g/verTSU+WSSra5y/1IqD0k8A0xNhzmP4z8JbzEm+6GC9gc8Z0GA7QRYVPexTBo6OE&#10;vjdVJIk1YR3d5mJiqoFxCf70CF1DiDa99KWJdpWDNT1o4DsDcJxBOM7AcLXjTTrnsXGcA+hNcw0O&#10;c+/uBcbI9J0hYWwKrjBKtYvEmXGSu2awP5u7glXRZR7gXmacQtXKBOclfjOMM0EfPKabpDKJXN3w&#10;mc7OKrLysf2hB047fKa/v5kHzwgtbHMEm+f+/haH88KlWR7wCzsSkxhzX2SsJJuXEayQhobgTiSJ&#10;zJM4dgGhS/iNwgclzEQHsYOFx7SQGNimfSIIjSIozVyYgTPoutALknG0RIYXSHiS2PGykp4QBZ7n&#10;/T1ZDsvqS0lkjOP1/gWq6X3rKkQZ1tPrF5mn9Z9XYhVcRtzojuy64A6qmHAVLoxBJbLc4XO3HWdd&#10;5W9bYsmtG7II0zZUkaKH+PAm+MFlEtRUXXMdbnETXnAbTiFxRg/8JQJ8HYux1xGYJMh8NRBlXkIU&#10;0bZUSXKH7euYtC+t83VEg2+ShPZVqmx0LhILbsCfbqpyBn5wDS4iyzVV80g0kmCj45Y4ovGzKjFu&#10;IBoID/VHuaG+NIzfVZlxne3Isu0uVTMSriQsOdswRB7Nl3jzKoKRhKNXqUySeOS/h1e9hEBG3xyJ&#10;LRKwhK+O9+WXhK+PrasqYZ835VQAv5NwJPu0G9c4B/iVxCcdsz5bqhRBhJBQI0FEPV4kWkiQmGCc&#10;KKHlEtzliqqgEJ+cRRhWcbNTPFs4z5if/jmqoBEWl9nmJXpxqqeLKllmGWuqF6WSthbgBq53C9dY&#10;95SO/TUqaF7n+nzj67/qMH8Zcca/3iQWOg7iYyYxxtmfyR5bFS7MlyAja2eJUrI40/0o4eca95Iv&#10;LiGAyKpblsTT8Bh6RkqUUbXLILxlkAf8mvYjsAxh6RpapwkD15tHVTy6L53dGTbacCdV0MxSiSNe&#10;JFwmwGg0sEKWiOXfD4QqkeBqV5VchwAiniBrtMvikiR2KblsBmFlhvmyTptS31LcCZQQNkoSjCpp&#10;JO5cgH+q6sivPCIhDl45zBhslOVm4DgXWHde3ImQ4DIBB+nupDF6K5bKRDcJY0Pwon4eUEu00YNm&#10;VdL3U0kw0Mf3DeO4CXjKDE4O5+EpEmnOIeCoSkeh11PMU0KauNY5XArUp1N20H1dPLjuwJqxqY6m&#10;7cX0BTlKotgOKvux/6InSzZjywzGxWmMrzchEqSRyJSFSOMnmcVid0aSGZbN6q+5MzPd25WdSY/N&#10;bO8QVSnHqLQ/iXhSwDi04iTVmUVUZNY0eCPtfIfTFH6OhLmL8K852ViRBNfLcTRVlWO7RvU2Akrp&#10;6ZNYpuFog9VuKe/Pqg8ND/AP08fkYN5uby+8YzvCyi56M8ru7Bh8SY4Ax0g2kxizLw+ew3j4oOzT&#10;+FyJaCcOHnCVNuptc3D7Liza6MGzZbu3a0ueq+jIyYCvkEi2meb2m9WrBvEgl3F1HnbS27Dm0hhb&#10;vWwy4SkSWRKpClEljKpeMtSzRv1ssJ3OIlktA0uvNCzLNsXAMZhm8j47lSQ+Il1uAlTIxDxLAtkz&#10;qtJfj7ACD8FhwC2jfp1xEmlIIFP1PLGJSEc4S1efU5IAs6lu2kJkx+s91U4kBW5CnNmEMLNJPVHX&#10;0xuGBLIUIhn7sxQi1U0RaojEIPRZMsKMC6zPkuAuikQ4jfiOcw+Q9bJ6c8oazfXnhN88gzDzNCKN&#10;bJrlJOBEm5Uu9FoWaW55+FACSWaOu5BUp1ACnHhMCjwmnaS6bHjbVqzmdnIt9yHwHURYO8o1OnmU&#10;an7Emspi7FhxBeiiGmsQHiy7v2numymeO4xQZdbX3U2yWStVNLVeOcuexS48n/VKCkjoxhKth/8n&#10;t0xrC0mV1YiBpVRZHfHWU+nzNxZnJMyElTOfxdZsXcwqBos5rrKiETGkTuIMVTP1lN3Xq+ye6pky&#10;BBeJMmchD/kQgrNUkhQgahRRPaHSdlW71CqogqmDpDQwgG2WMEBmVDMDbb1uYHCtQXYNISHEDfgh&#10;Ay6jSn7EKnlH9NDnrQzM25U5xbqNvK+FPFRyDBVkfZWLXFCxU0Am2AmyyQ6VpSDEJHsHEGMO0xvm&#10;SDnNcl2ockYVNAyEFcw7To8ZVcAU0temoHEbryUwycoNojBMRQcD7haa2qs0/yyZUhJmnEBDltMp&#10;BudnEWhKGaBXOkLCsauPDJUzznKMQXcxD9vLsfKqQnSpphReHsJapkznpmoYKiZKJO6QjaWBf6VI&#10;jSpoEIdkX6a+NarGqeDzGsSbJuzBmjsRAxBwStl2aS3EBtu0VgbOGvi3MJhu43U7g+lOeSKTzRWF&#10;OHQNa0oPGLLBWnRuiE5tZINFEW06R89AbLDrOsfAneggA62FqpkW/K67RhBnZs/wgBRP5rt1PABu&#10;YDBby0O1Eh6Sn6SagG1QadNENlsdpKaG5p4SlyQqqUlmtSp6qJ6pI5usDCFCYtKZ4gysyDKpfMHb&#10;GauADryXW5UR5vyPET8gGuo5UydLsDpVo3CvINY0QRoaGOTXQwhqKfEvqdzhHaNiZtf+OG/r9rXe&#10;1rw13m5enyrYjOgiYYiMLh70F1UhdFTsZXmsBerI7EKgkb2Zswoj6toQbNhvE6SlFcLSQsgzuRli&#10;owaY7Sr97y+nCqSMsvEiLG+wEeDYJMjUIpo0IMa0YC0QoepG0Up1TlsnWcmIOc0IMw1Yton0VDqS&#10;IsKCHQTYFGNHV1C9Hfs1LPPA5STT01Xch9VkItJjp6hqP6ISRKcGmzOJQI34VLchYjE4HhxqJhsK&#10;izFK1i9Q8q8qmMs0nZ9noDw9jTBBk/p5mkxevES2BFlkyoA6R8wjzqhB5suv3uXBuDxxeUDKMvMM&#10;/M9fYDkyqyTOuIoRbMwGEVgG8FLuogImgpjRRqPRds6xCyI4OlHHA+8eHqyPugw0+SrfexGrALyV&#10;r16DWMzzgz5BNhbZZ72qRBluJLueTLkBNQUtgRRSmhqlKSm2cO1kAirkiV0PMVRPoTY1LoVQtmKJ&#10;0MoyshTw/Z7rqSyQ/3QfRAnP1Ukyw6bINOP9BJZhs5zjBdkhgMccRGQKHMYgGX0j2BX1NPE/VAXx&#10;Lue6lCDUFSNs4o9NNLX6fX1kudDRTRNQ9tNN1UsPIlgvtgsDeDOfB+ebkMQrty7zIJmBCg3KryIc&#10;qBpiioHJDD0yFij5v0wj0lnEoVEy9jrpw1MfqeR/NZ9rSTVWUxnnRqbgKNeDB9O3yN66w0DzritN&#10;p0Ij8Fq+zABe9lJq8i5x4jIVJDcQC267KhpED0ryNb2HuPECD9/vMv8mGWHXVHKuSg5EAokweq19&#10;6LMbkDE19NR7vdY8NXUMRRQ1lpxn4DyvAbQywSAEEmTOM9jWPFXY3OBYVQFznXCVKMr2QqBRlYwq&#10;dtSw8zweznPKKGLALLHhgrLFNCDlnNRs/h4D6Fde+yrVQd/gXoT8IDZdgyyJ5Ek0UlXNBV7P8QBf&#10;0wXeyypM1UOqwtE+b0JQbpI1d9OVyr/gxBo1+1T/j4sM/CUuXGbQe1EP65V9xKBfzSslRin7TaX/&#10;EsJc40znDw1Z4ThuSygCM+HzAgT2a9/4JvEr3isISS8izrwAwblLBppEHzXWVNWIqkQklMwz0L/A&#10;/uY02Jd9l7LLuA5XqI7StZRoouNx1SIMZkc1iFWZOQPzywzwJXZcYoAv7LTtc2RjqVrlvGzTuMfU&#10;E2aUgfeoGtNrEKwH/jzYn9KDdJaXH/Y85EAh8eMG+77DtX6B83rhRTC+SfWUhB2yp+aolLkMtrI6&#10;uMu99DwVQndYTvfMPIN9+SrLuuCmMJN/M8TmVc5fBE+v7yL+iPTc4NxEMkWEHMlh3/KNHkOIGCST&#10;vh9yM4RgM0E2k/NfVsYgYpUIiK6LrMyuYxl3B9HoGoLRecQind8QGVoTEIsZWY4hjIxDRCYhBpdU&#10;ao+QdBOB6eYd3eeITKpAkieyev6AlbLMRFwkhojYqIpG1StjEJtBbNkk0kwE25uSiINYNq1+Qswb&#10;hNRIgPFtDxB+ZS+HQKTQewku+tyJMVSdSITpg8DodQeWBVH6ukikUeP0LoSafkhCWF3jxCL2o6lE&#10;G/lO6xidOMO1VNbbKMKNGq/LAq0Xi7XeHh4q0ZiwM9qCSFPtVZYXeGdOHqSPyzYycxigYwOQAplJ&#10;xvZMAk2qRBrsA9IRajISNxCB/RnWaDlkouWmJ3nbM1NcNto+/HEP0R/mJA04C4/RYPoMv1VYV7XT&#10;7F2ZRNPy5QYfEbJzZNT18aBdfcpKVeJNv5lTeO3K5uzkkUNU90BYICeH1GOGzCGV+O/Eumyr/Jch&#10;JLkIKDu3QWbINNuFZdk2xJYchJRcBBWJMBJndiPS7GSq2MFysjbbEXymz3cyLw+xRkLNFvXGIfRa&#10;4o2WD9fL5X02+9vkqm2wPSODSq/TIEOuyobXep+CWJNIllU8GWUJZKMlk7WWosw29abBH9pZmEFW&#10;VFkTL1GFQX46/Vm2ZOM1DbnMxP4rleVVUeNnuyH0IGjINiAZO4E0tp3JdjLxgc7AziCdfaQh+mwi&#10;UsiKS4IMuWoaCTVhNY0qajRPlTaBLVq8s0SjWgYCshFCE8PrWIhsnKzRlkUo0ITVNBJv1NvGNfxU&#10;hY3rUYOVgKumuS/SOKEGEUdNQbV8AtvU8YREx2WlQXJUUZPGuWaR7beVxqM7c7Z4+8kalNh2EiJy&#10;lsarEmDqsM5rIyuzD8IioUaWASI7Q9xTXVhyyN+5Bv/wapq95p86RfXTJu/LX/rSz8jWzLcS+NKX&#10;EWfyNjCm3kESDuPSPgkpVO1TNVOInVkhdmYlJHiVIc6UR7aRgIZ9Gb1gmodJCuNBfwO2WE1EM6JK&#10;GxUZ0XNUS/Dwv4kqDd/OjKb06htD1UwtHKmWCphq2TFjxVyLaNPMulqvnSr0KOu1uaob9ZmRxRpi&#10;DgJKJXypEA51Ck51FH4innICkeaMxBr41rEqJZLBW+Bdp1QJA185zWf5JMHlw1/O0qezEF5ULnto&#10;rL5aqSTpmDjjRSaoOichrpwkKlXMFDhXA+yoazfDP7AklvuAbKGxYqtGdKmQmAJHUZVIFbyjNrA0&#10;k8WZ+sOoikYCjizNisCzmP2WUZEk2+Q6V2GDsCNrM/Wgcb1o2BbbFE+qRXxpUHWM3BHgWpX0Wann&#10;tYQZv8KfChr4YSd8pQsO1gF/iZBYJl7SOXKaChrG27xvhbtIrGnnfTccpv9codc3WeD1TvLwn+qZ&#10;DriLxJl+qmbGF0q92euV3sKdGipb60hsoVfm3RLGc6eotD7AGF89bXYQu+h9s5+pXA5Iogt6iTYg&#10;1tRxzOJsZ3FbOEN1S2GVxJzdjBOPw4POIswUML7lGIaKEHxIJkOQqYev1FIBL4GmFYuv1k71BD1B&#10;AppeYwsJBzhZmOkdPJHg7Tm80dtxcJ23+0iMd7ww3SX3VSB2lFGFU1wDf6mBC1KdX0VfmDrZmeEk&#10;oGgi8StCclk3lfxKfhqf5CE8yVPDYyRADSLA0A+mp18WZkzFZeA0EQSdpqDHTH0zSV/wk2aJPIyz&#10;G5k2qN8Mx9/A8TaS6KdemLVKsIPDlnH9ZcMskUZCTCGizJlaqn843nySESXSFJI8WNyIlV2DXB5I&#10;uKIip4ao53jb4A99VK2PYyc8RQLYLH1RLsA9rlDNf4OqECWKXaU3zA0smSXGPP88PTBukTxylZ4I&#10;jOuvMbZW4/pXXrrHA3TGcSSXLVyGw6ifJlxnRjZc57BiHqOCnjH7KDFCUlYfFTpR7KA7GP93Iy4M&#10;Dtcytmr2Ocw9rMhemnX85Tb85fpNrM+ujCCiwCvOtSF01bljHh5rhHPAvc6JyyCICEu4Yxf21t39&#10;ZSTx8YAHm2zZc7fgmBDthivBK6NKLiPBL9rF9YBLDY+0MGbrYZxKH8yL9PFkP1Mz2Asx79wMCV7g&#10;cREb6gVcDi6pImiB8QG2YkMINz1U3kexL4siwLTT66adnjftUfYd5Xcbcaa9oxJHBVmbYRVN789R&#10;eoHKxWAIu+kJeviot8xNeh5eY2w8x5j1gqoWlNjDVA+CLzJ+u45drLCeQeiS1Vwv/W9aO+vhzmQb&#10;N2NbR4Jje2+ls7me49hu0PvPVaJIdFEVCA/AX3aiDKICY0eJEa5CQw/KeUiuh+N6iK6QVdWr2De/&#10;RmhcqQfsN1lOPUfUN0TigR62hxZVEhT0YF4Cg5aXACTBQX1FtKxEBV9guB8SZnyRBIFE4on6tLDN&#10;e2zLbYPKEgkAqvp5GVFDYsgVqm8WEBQkKmiqB+pOUCFkg/YiCXFff/2bVNj8hvdNRAMdv38M2j7n&#10;ybE7uzS3jsQGJeHp3BlrS0wKBZLAekvYaGysh/rqpzIPl9EDfAk2EnUkzCgkPt2Fr4TVM37FzbIK&#10;GtezJpwn8Us2bbKAQ7Shd6kTaVRFIxtnjkdi0PQkY2wq22enGT87gcW3gRNOEo/8iiS/6b3G+pdk&#10;i4awomoRjevHqD7RawkuEs6uyD5bSWJKOGN7l7By01QCiqZzcDRVlKjaReuPU0Uy6arNJdKoSsQP&#10;bUP3gzBz1U1wD+Gm45Coo+oV4SaOo3tNn7+CY4CELvGXi/AYCSC3uOd036lSSp+/Du98jYQ72T3f&#10;Ea+EA8kGTddK10DWaOclrOj8sGeTWKMee8Nk1quSRp/rGMR9FFrXcSR4oXiRks98i7TAag3hRz0p&#10;XXVRgJH+V9w5kVz5AseuqiEJO5fgkFf439RUnGCcTH6JMufhNBJoxBdG4CHiI2OMyfU/O4/AqoQ0&#10;CTPiOVpGFTZDsh9jOY3dJ+A+59iWeId40BA8SEllToAhGU0CjHhHD1Xz3QrEmV4Sz+QUoPf9cBxt&#10;yyWsiROoT6cS29SDBtFGoowS3VwynKyqxyRm9cCVxGGwWEOk6cQqqr2liUSvKq+cnoOnqH6RwLGV&#10;RKl0BIhUHq6nMP7dxJg7Ix7eQo9NX6jhGR8VN9vSkr289E1U06R5Oxh/7iKpZy9j8YMkf53cQ3IA&#10;2ysj8afqJBacBTwvYhw63BbxZji/C4hI5+mpfA73hD76J7ZU13i1ZeU8lMdC+swZeiwexb6Z3pn0&#10;mdkPD9krPqGkMJK/cgn14twDn9Hx7kGQ2Ylos52K/l3ZOfAo+mvm0ZcmDOy0DuTR82brdgJHgG27&#10;XezZusPbjVizC7FmtwSbzducaLMnBwvpbSy/DTHHLYNd2uZc7IXhGFh1pSHSZFBVk41oo76cm9XP&#10;Ji3dy1TFDT03UxFnUjfGI9SIZ6Q4kUbzVUUSv5akMYSZBPq2yOYsk89VTbINTrYFDpQJB8pA+EmD&#10;A21CJHNCDfzDXQMq/7O5Blu4BltkQSehJlb9g6iwYbqJvpup9N3cRKTCUVIITVNJKEvBASCZqhjZ&#10;oWkqgUYWaEmqsiFkheZ61qgSBm6SEEQi00SEmfhn4TzPwHmo8pcts7NmDsJ/LyeA0A3A72ETq225&#10;JDOcAJxYo6og36UgmeQ58ZdN8JdM+F0O99D2LZu9vdsR1+g1JOHtNEJNIfdOORymnvsjyr3Tz/+B&#10;OMw0Is0Mz17OIWwOYicYaUaEqarxqnQPERJtotxXqkKT3WBHW6tXgFVeDLzxs3/zyhlKbh7xQ5Uz&#10;azd+xTtRsJXBGURElSrqEUNWWB2ZZLUqv6ffTIn8jCEN+WRvFdQoC4tqEwbnJcqeouS8DuGlCUGl&#10;iUF2I4PtJio1WpQBxUBW2U7NTqQhJNgQzcqYUpUOg3RlVClrS77Eqpyp7ybbjPU6NChnO/UqqVcD&#10;SshIiap1nLUaD/0hHGp0qWqZw1TFHEGYOQ6ZOalsMvWHoRFoIU0XC+gfc4b3+ZSNFzPYVvl+DUJU&#10;OWSjSNU+LVimISjVU63TCFmo5/hUml/E+eXL5owqm1MQp3yEmuJaiI2aViJM1MujGWGlUhZlCC7F&#10;tRxfHVU9VL5UI9y4rDOdn8r62Ueler9ATqogMNVB1EBeahCnKiXUEDWspwombbsJUapN3stEE0Sh&#10;gUGyMrwkuvSOYrdF9NCgsnuwAGHm7EfEme5hxBpIjgSZJohWI+s2ss1W8BSuPeNnvYHJEhqbl9NQ&#10;nQoRBCmJOj3Ymg1N5eN3W0x5dSlNn4vJlsHmbOw41QRH2R+NNrEViFBRpeuoe0b+0VWIS1VU0dSR&#10;ddbUxeAf32j1mimsQsRD1CpBFKvj/Jw4xPE3kaVWWc/1ruGcG7AFaDjqlVXtw7YMEauS+64RSwAG&#10;+bUNWBpQVVJVJ7Flh3f0FF/Se9Z7OXnPett2rvEOH0+homYP5AfCQiPLatYrZTsllRAbrMaqEHpq&#10;VdkiUaYZ8tRC5Qw2arVEHdGARYDEFBEUNcKMMPiOIkT0qKpnAIEGS4BOhIVIB81B27AwoIpGVT0a&#10;eHf2lDprtm5XAaSKkAps2liWwXsLHs2yYmvsQGCisqkK4lJOhUxpNZVT1fw/QW5KITYlHHs51TKV&#10;iEiqlKmsgdTQa0aNPlsQDjTw7idjSqLHeXqiXKZ0/xZl/XduK3NM5d4quyXDXL7LkJRZxJZp1xAS&#10;L+fzlNpj63XnLn1TXr7Kg1gyRng/d2GMB6QTCBpYAlzkh5ztTqjyhT4u4xCGUezEBkewvyErTNlg&#10;XZCQbizIBseqIAytrEcly/UB7MZGEQ4mnU3A9VsIRlcpe5/Di5RjHcQiYGiULy5ISe9gPWSlHFwQ&#10;e1SVREPR7gHII41EuwfAESIZVcYfVTPtNB91fthcl6Y2xBwElQikpIessCGyx4YQj0bJcpvCfu08&#10;1gAiNFcRn67Rb+cK5O4yPWIu3pjHEoBMEkSnHkr9o1QddfRRigjZ6iIi3ZVYUZD524pA00JzU4Sa&#10;NshOO/PbIXHt3TQC7WqEdHdiGXWec0T0YNvTNM5Uk/V7DMgkOFzkYfMlmvldpS/IlWuIBPOyexpi&#10;X23cX5Vc10JsHajGirDPLgQf+lioYuF5BmevMGh+iUHzSxCEVxhEqwz9NoO86ypBp5rhJoLKbYSZ&#10;O/QzcRZdVNGoP8oLVEW89vVvel8lXlAPGSfC+EKMxJlLHNMCAz1V5yg0Tw/jJYToIbwezl/WfAbU&#10;iksMTucYPJ7H/uwiGWrqY3OZwflVESQRIlmBMbBXRY7OWVUw91Q9I1szst2uM09+xrK7krAwyyB2&#10;nu1pW65qRQROA1gGo6pKUfhiCNlbqjrhWC/Lx5pju6CKE5V1Uz1zheO+ISsCkTCOQVZkElhuK7tO&#10;zTCdSEN2nPrhKJOJfanhZ3ieV9imXgtTVcYodBzyYdb1uwfRcscFpuEx3QPnVxjAf/XrWMyB72sM&#10;6L+KQKN5LyGGScjQNi8wiJ5XfxEdO8ct8WUekcJVRCF8STRT+PtmIM51uq2+NtiKyd5MYskF1r/K&#10;8rIZUOaYtnmRmJHIoIf5ypySwIB1lypLJCxIfNCAWEKEsqzUtFJxUVU2rlkl5eiOnIhEyMKAa8s2&#10;RhmYa1Cvz0UInHij/jQS+XRvIUpp/i0Eque5PvLkVoahT2xeheh9zXsVgiNyepdrp21rH342IkKO&#10;1te9J3LBsU+o/4wy6+THDIFQZpjIanhMWu4aAov29bxs4VR5pEokjvUi4o3fn4bqJMiA7Me0r5v0&#10;z7mN9Zz2f5v/D9kAaBnhINFH2XB+s0712xLB0/1N9ZITbRDSCL3W9iVizSHqjEMwhlSlgy9zn/rD&#10;yKsZQuasyiA1ylgTqZmAiKraReRG5EXCzJB68BCaDlI1pPUkyAwjTokk6TO91zYkxHxEnNHxBKKN&#10;y7hT7yAaXIoI9YtIYOc2gP3ZEJV5g1ihSayJ0hOnoQ7Bl4bqJyAV+xhc5uXSoDI7jQF8MllXCANU&#10;z6Ql4fEsgSbJtz3zrQKUiZbgbUOkyctQA85Ub+/WTHyhacCJsHIagqL+NLI9a66lsTvevCOBPYKs&#10;ESYRzmRp0MFAtAbycxZ7qhMIO8oSOkbFyzEqXw5RIbOPTDIJKnkQHFW2bM7agg8v3syILRJZXFUM&#10;n0ls0XJ7yIBTqIrGCTQiR4HgovmqpNm7Z58v4ATCjbahZTVPn+1lmd0sK6FGFTeqpMmRkIMItBly&#10;lZW52YkzqqpJRrBJwhotCeKThCiTgJAigSZRlgOqsJHFACKExBcJNimIK+p7I0Enk+y1sFdONplu&#10;quCRCKT1YxFnYtdjQ4ClWqI8n8kMTIcMZLItEaF0xJo0NQVVQ1DZDCh7DVFHtgTJENREVd9AIpKw&#10;e0iEICUg0sTLNk19bfCDjpFQw2tnpSa7NchHHEJKHK8l2EjAUV8aVdfEyAZA9gFBhNU0EmIeFjHM&#10;1zKhqOP3xFn9UaEmsD2TwKSqoKzUFDL90rw8shn37tzustFOieScPk2GGRaylPq30+NpALFxTD2e&#10;xvB4hiSPDSKAMq+2qhKxK8v75S/5PWd+6iFXAIkzv/xLXmbuOsbmOVTvq/clVlHtJFc1y3qZSu6m&#10;LLhNLolleVR3bGO6Aw5D7xAe9EcmGDsz5m2hkrxlBNEDkSUyxriXh/8Repq08rpZn1Gx4QQabIFr&#10;ZAONpVk1lTT1OA+08nk72+mg/0nkHE3hGT9L1HFWaLKOlpMAHERJYifhVMdkv0yljLMla8GuGW4i&#10;u7Kz9MAswLVAIowqVvwKGdmRyRLtAIFQpOQqrIrbz/GAGFtiCTTqyVKDaFPGdmRDLWGmuHYLeHCu&#10;rK/eLe1UoTTDCaoRHcpUrY9wIk7SCD9SRYt4iKyRlXCnvqCVCC7liDMSvGoQaurhQY2IGw3iT7yu&#10;Q2xSgl6tXms+29H2W7EC01TL1CPkSJCJSmQZURKZKv0RsJh2DvnvFT1j+fSOYazItIP57RJtWE7R&#10;TfX/4FQR9mVwmPPF3sDMWa9/CsFm+ow3OEvFzHwJ4ky1d+2lZu/Wq63ejZcbvSv3qrz5a/CZGapu&#10;uKZtJKO14u7QDN9shMfUkmhWDZ+rh7dJOGqkmkd4FMEdC7G5LoNHtlHtMzRRSDUOPSgRaLroU9NJ&#10;j5rOPkSkLlXQwzkaOEcqTZQ410KvGVX9y3q6EVeBUgSNo2c2ebsObvTy9q7xtu1Z7e0/Fk9SVp4T&#10;cjr7SQ6Ei9SQDFZeiyMBPTfrmrlGJIg1k8DWjADQSpJTOzxDCWS9A/CDIYQHKmf8ag36Yg6W87qS&#10;8XI1ze5rseWqQUigEoTEqFa2rSSpDsSDrn6N7SupGmfs21PCtJCxKxyIc2kliU72bg0kUTZwzo1E&#10;rfoOgZH6qsrKuwCb6kKmJQgzJU37CSWhkVxHz0yJMs3wqgi2YF295d7IWBNjw25+r4fhJOec5bKE&#10;GVmTXbwgex96WZJopoSza7JivqbX2I8hwtygQuYFxuCvv/6SC9l0XSS5TI3uL1yEy1wQ7xmA82DV&#10;A++ZlEWYKuAHZANdRVUL9tlUt3RzHMJpBuvkqzdHSC6apU/MJRcvvjLHmG2K8Sx9Xhbo3TLTxlhe&#10;ooyCxAVs4VTt30w/UfXqUR+fHjDthfN19ZTBbUjqg9tIvJFw045I0wpnVHKbq6rBTnkER4LJwAZt&#10;Gku1OfpwXloYYdwo/sTY7BYC1e2LjGsvMdbGwu0qiRyc08CwenuSOIYA0wk3iXbCUaj2b8OWubWV&#10;xK9IOYkiNYxfGkiMa0SkwamA5DjZnE3RQ/MqDgu3sbG+Sp++OexaJcS8/KLGebLp0jgOS7lbsru6&#10;BJbsExu4/sEOLNOq4M+4TjQqUU5OCIiBo22MnSYYQ95EBJDgQkUHYstXqUB//WuyoIIbMMbWw3JN&#10;JV64QBiQOKCH2a/Adb7x9W9538QCTck/EnncA/mgskMP31UdIYFH828xFr0Nz9DDcFWnqBLFr0aB&#10;lyEG+KGqCAkDsg/ze6moqka2YRJzFLLGepV9S5iRWKGpqjRUaaLqeyV5qZJifo5qDpLTnGChYwiE&#10;I9lqSexQTxT1Q9E2JChdl+0XHETLuQf+6lOiShDm+eKML0y9qCb3bMOJVEp2AqNbwbm6qnSW1/qu&#10;96MTqkjic2JSWAkj+zJcCpzQI1u0oFIJPqZzcfZmTF/FIu51WcxhC6Zr8vWvkWyGWKPPdCw6Tgk0&#10;qmhX5YerLGK/vpAmIYjePCwXVtssF9ZcBQrLqu+Lxt8a14sDKMRlhIXOX/ZfSsxS+NUy9Gkhoczv&#10;FcODfca/4jFKrBIfEEfQ+Fw8RiKLxIprjh+RrMgyGi8raUqJV+Ia9+RwAId5GX6iuCdOqeXhY3qt&#10;ebo3VSmm6evwuK9//Ve8V0kM1Lq34RO3OGYntHDcEtI0vSE+xv7FJSbVm1E8Bl57n8PonvTXucm6&#10;4kj+9mTFB68Orvty4Uf3gkQvCYy6/1+Ec4n7iG9dQ0jSuV7luMVzhIWPA0ltvBaX0VTvxa3EiVQ1&#10;o3WuiC9r/lKFPkllqrCBe4yRGKPqlmn11xG/YCpeJh4kR4Fx+KAEHFXQnXPv4TmBkKPlhLXjP3Ah&#10;JaiJP2rdGfY1o+Q2eMHUlHruUJkjXkWC3YU5JaHRA4ZqvEH6hg4Qg9igDTPuE3/oxlq6pZGehDzY&#10;PkP1/iHxBXpQ5iK6bKVCZCtVNVvpf7glJZFemvEuchBocjelOIFmG/08tjN1Ig3VNPtzcQMgIewY&#10;VTkn2dZZHraXwUsa6E8TKeeZHH1GhlqpmiSZbhZ+NkWfxAkS8IYQn1TZXc0yBYg0Jxi7Hj6ABRvb&#10;2C2eIY4Ch1BvmT1wir0K5vkVMXnYre30DiCqHEB8ObBtj3fIBXZnzNuXu4O+n7I9oxJnxz4Emz1O&#10;pNH0YJ6W8aeKQ9v3UbGzj2ob5uvz7SxL9Y6Emu1U3EioUZWNKmfSwScdfiIbNAk3qYgyEmh8cYbK&#10;/qRNTtRR9cwmKmVczxl9HkuyGKJNTko6/I+KHQSarUQOSWvq16LlkuEtSsxKgXeEItlmHAK2JvmR&#10;S+TAJ7MRayTepMci4lBpk07Fk2zqNhHpJJWlqXeNE2meC8QaplTIpJBc5kLWZFTIJNFLMwFhJQHu&#10;kQD3kFgjcSYRcSaRqp8EQkJNAkKNIh6bs9inEWy+QkVNGFiHbXSBC4B61RCx6ldDP57ENfT4lCNA&#10;kGwW2jYrSU4VNVlwsy3p2J/RF2gn9soHcHQ4ceiQdxbrspKzZ70KWZdVwWHoozkIXxF3mSGpdkrW&#10;6rhf9Hd3eR1Uy7Q10bqgFbcdlhkZRPCkP24Ztnlx9AD6G1fOhGToM9gJSJxZs/5penjkIhxALtQH&#10;hoF3NUSghrL3GrLAqsiCKqa0Ox+R4jTVKAVkEpUxaC1XtQsChkrZ6xh4NzJobsI6S80SNajTgK6e&#10;QW4dA3FV1UiskBijwa+Ehjr1l3EP9XlIL0sz3svruIHlm6n0UNSqyaTz/KXfC31hCvDmLSTOYjN2&#10;kmymo2VUx6hCRlUx2JSFDRZVmVKOIFKivh6sd1oVM6xTzHbKEUhkS6bqmTMMuPOJAghQEe9VRVPC&#10;esWcVzHvC2nWqGqZ/Ipst98y1q/ivCWoyCe5TllmhObJk3hJnGGQL4FGwkwNxKdKoozDFc9pztOd&#10;OwJNrUQazl/nqBA5aACDRvBTqb9K/9U4UwRJBELNMzuHTnt944X4wtKofpyGhSMMCBFoov1YYPVB&#10;BgewLkNsaVdTS8Qc7aMC8UiiUS3bb2I76kvTM0xZ/ngFFQZlbv1OKlqUudaHcNM7isUUQkoLAlEd&#10;hKwaYakeMtYCkWlHdGvns1aELB1nLVhUq+KJ81AGWivVOk3st4q+PMUIYoVgXwJ2lWTm1XPdm1im&#10;niy1MqqNzpZwLYvIACzERi6fipLT2McV0FeHChJV0KifSzliS5V6u9Ti73gWNfsAlmZ7YrxDR1No&#10;hkn2WzMCII0nq6g4KSiG7BZzX5YjhlQdYn0IMWJHA71s1MemhQf+el2DxVk1YogEkaq64wxAlfWG&#10;IEAWVAs9XtT3po2m9n7QNF5VHJ0MuhWUvEe7NdivhAzRpGykHgLUyMC1kUE8A2MqRbok3FCNE+2W&#10;UCNfaKphqAqqoZ9MI1VBsvRSNDHYd37RVMk0MAiuD6KhieNowf4rWsfDvig/zqP8IM84onL71lUG&#10;bsrM4UcaMrNAH5QLVIvIe1kZZGNkkE3gPTzDwF7l81evjVOdMEoWPr1iZjoRY7p5PYBQQKN6plOI&#10;MprOuvcQnDlK/KexT5tSRh4/cOM19GGhZH+M3jDnavAkriPI2JtpCvrERMj+8vvEDI21ImrgKQ0x&#10;6h0kk3ZIUx74IfR0QyS7IY49w2Xcs2Xcd7weQvwiu68dnEQOu/SaaqXaBkpPKxGq6iCjrfzQyhea&#10;6hmJMyOTEmeGqe4iq179dCAVC1cvUNmwQB8U7BBeI/vqBT3oR7Sa4+GQRCes0cYmEXYQnvrpp9Pd&#10;j2DTibVZa4nX2MS1xhqgq7eG45SQUo0oBKmj6maUpp0z81QB4Mc8fm4Y8WnWCRwSQebwir2wQDUC&#10;wozEGb2enMHmiYalnf0RzoeeNL1tEDZe48Xa1dvjKgL0wP51BopfQwB4mcH+ixpc6iE5Az1VcEho&#10;kWAg4UDz9aBf752oI/EA0eBVLLf0eVgxI2FAx7RcnJF44L+nZJqH2ef1wFsDPwZ3F3igr5Cdld7P&#10;kz3k25+p0kPrcX/pwTvHpLjKQNQXdyT6QEACuzRtd9b175CgQMUH21PFipbTOlo3FEF0XjomCRGz&#10;ypZiv9qmKlYkIun9NA/XZQN2yVW9MBBWpQYDX78CSJZtASYSbQjN03afRzh4FYKoqhxhpvnat15L&#10;WNF84Scc70nkokJGES6rbYS4a56uidYR3gq91nYU2k5YcaNjlFAjXIW1tq/ldX3C5WXlJku3F19R&#10;XyCy5RD4ZO+lKh8JCGoQeZ6qlvPqmcJ0VjZmVNqoumMWcUa2Xs4STMKFepqAk0KDdL/HicQMNac/&#10;77IiZfPlCAbXRRlYGmyLDGkdEZvbwtJlj4lUyfZNPajUbwa8hDHh3gtXzkeZXgoJKVpG2/D9qJVt&#10;yXXi3pPAotA8kQtldzmCwbG54+Sa6/ObCIXOhox5IjPhfpzgw73gEzX/vLTtUDRaOuZACHJVOCzn&#10;iAzhyvzZn95rXa2ncwvJnT7Tcjom4TLN/+EYFUzDPDhWDDDo6lZ/GAbuIjgiM4qw0kVijeYrm6zH&#10;lf8j0CDWKKNNAo4y11wlDIKPbMwkzihEcoT/crFniQgFxEkNRp24Jo9pKodEnEbxdB7Fx1ke0+71&#10;sPyee9g31YBk99QjopRSan2GAaV8jw/soZIklyyrDAbrqbHeJqzONjmRJsaJNNnO7oxKGsQaV02D&#10;7dn2zFTIEZloWzdje5aHn/IeyvOP8JCd/mzl5TR3VxPFdtdIdJpzOA8pm+DYZInQgG9vEX1ITtGP&#10;5OjhY94BeossVcEEQkkuDRqdEIOQos8kouzCB9jZmgUCi+a5+YHNWWh5Fi6/BwHmQRFHy4bzNNX6&#10;roIG4cYFlR3byWLTvkN7NAkqskZLlXVAUFmTjFCjChvNS3PWZ6q0wR5A9mmE63nD584eDUKkzzIy&#10;sjxtSyHRR8KOLNJiqTTZiJ/zBkra4xBrZJm2CYEnnfXTEWhkiZaGSLNJ5In9bkqCYCkDDoFIApD6&#10;4qhKJ4nswcTANk09bWIl0EiYcf1tVM0jUWa9648TpwaiCDQxEnCorNkYiDSyKwurZ5yPc9iT5iEC&#10;jauqIcJKGgk4Emsk0igLzbcKEHGTv7Osz7Bng3wkUQWUkohYgyVcDtYTeWSk7cbS7uDe3d5x+gud&#10;xae7HKJSV1XhtTZK8GujeWwvFTWD2AA0eztY9lF6zvzUhZllYo8qZzK3rqcSAXGmn7FndCtchofs&#10;jVQp1KXBYbLgJHlwE8bF2JrV0n+lCaeAtmEevmL5GyFRqXVEwTiYHifNJCa10KdR0wbsmtWPs0oW&#10;YoSqTyqx/KpEDJHooqoV9XSUYNJIIpPEE9mNlcCrlBBWhPhSDB8Q58iHe5xENFE/zNNMzyKeqDql&#10;VIKJLMICm7BieMlZqmz0eSGVKyWyFUbsKHd2YrISI2RPhjhSg2BTK/GG+RJTSlinmJ40pVTjVCD0&#10;qL+oBBJZH6vHi8+z6OHJdqtwJ6jF7quO6poGLM8aOad6pvVYoNUyrwYb61oEIr33P1dwzkwbqERp&#10;UM8deEMT3K9FPTARMNqxLIv0gyXvJXzIdrkP0WVwiuqTc1TxUwnT5RLKELJYXr0zxWF6RhFA4Dst&#10;4pFwB/EH8aEoHMdPMCvyBmeI2SJviOkQ2xucOusNTSPQzGFvdqEQ8Saf6hoEGSqYekaPsR96sZBg&#10;1g5/aZNoJJ5KQpwwUDTBu9o5Bh1rjXgdnK8YDlkOvxN36YYj9XJcHXDdej6vYn4ViWgVOAUUV8IZ&#10;y+GYJGI1REiqQ5ippZqmiiSzanrSlNXs8o6foQJtf4yXu3utt+tAjHeqKMvZVHchzChJqYEkssra&#10;o15ltfpact6IHQ0INOrB2eKSw+AGiDR638iy4j5tCAER+mO2YxEdpS9mF5U1Eg4k2Awg3jgRgXnq&#10;9amksm6Srrr7lHzFQ30SlvqGAnFnGN7ST1U74kwb1m7t8MQOOKUcDxrpIyq7bmfTjSCjKh+5AlTi&#10;DiAbs1KEmQr63tRSRdJIP5xm3AXaSGSTpdnoeCvjuwEeQNL7BeFB1S8SDG4wZr9CL5nLNKpfuKQs&#10;evVTwP6XxLI5ErAukDwmgeb6DdmBqY8mD88RB5SENo8oc3GBxtZwHNmGzRLn5+ExjPenprEkPoeF&#10;GpxsYJjemUNwGGcBV0PPvGbGWSSY0RfmGr00byDIyK554WovY60oYy/ZlzWRZNbINphSNSOhq2cA&#10;AYsEPkVXH9VAcJkhhC8JPj3qn9pdyLn6HKaD1+J2NfXY45EcGEGk0TGMTsCpJtpIZOrg+MEDx4Fb&#10;CDO3EWVu3LrgKoZepFL/lVd4AE1/Gp3b5FQnYlOEqiCdjx8SX6KOv9Abpwmb7hbEISpphHUndtAS&#10;o9STRjbY83NYM5PUNzdHJjAOC6pEeuGeHk6rMkIPw+FOVP9fg0PJkWFmhsQSXAc6o/VOoGmP1sJ1&#10;sXHpwfq5t5GxTj9jqyuIAC8hVFCloYp4xt5hlYaEh9BOSoKAxJsXGJ+r2kXhLMUQOCQc6HOJAao4&#10;kWgQVp5IPNBDflVvqCeJ3/NED+oZO7qqBD9kNaXqDAkz/vISSnjYToQPxJ9XQlkgFGlfvvCh8S9j&#10;fmdFpgoGOAkCwjxCgkQL7VfbkAikdSSoSFRyYo4EDjWcl60Vx6NjkogjcUnHr+OSIKFqE1dhIbFF&#10;/RzZjno6OmzARPGiEsVCEYup8AkFFicmuX4rElyEsS8KPa912I7EIVXvuH4srjIGXuKqchClwPur&#10;LKvPNZVY41fSwJF0HoFIpOV9OzaJWz7meu+2zbK6Vrp+vg3cN7hmcFY+03lqrC+R4CY8QnziRiCk&#10;qBrEVcMw1lblh0uKUvKa+I4S2sQbAu6gcbzma1saw2sdcZmQM4RV8VPqjUgCk8bxNxjXO44CF9F+&#10;xQ3EZcQhNJUYI3vnUADR5+IvryAEvkiSnsQUVz0jQQnOIZFDEXIGTXU8OhbxGCVQOT7CPFXliFe4&#10;5K/gXJQEp4QxbVPztS3xGOdEAE/W9fAt++SY4fc9cngpgS4QZHS+Ie8JuYowE38RviHnctvlOMT5&#10;xGd0fBJN/AQw3wJtkCQzZfOr8bnEFGexrOWCJDFnkyYLNBJnnEBDdYD4obal5DY/WUw8RP00/QQ1&#10;hTiMeI6WdbyI66HtqxrvEtfskizWXA8cPxluUv1qEH4UEoCUfKbKHdlCd7n+N41eLdXU5YWFXvHJ&#10;U17+EazB9pKUhX1ZHlUOsmfOSoS7JCHUSLBJTfK2plEFgkizTdU0jDt3ZGV4O6imkWWaetQcplL/&#10;FPyggP6VZfSMqT3Ds7wSknvrmr3hdp5r4eowLU4mLgfX68C+uY4KiGKsqo4h0jgeI44iezLiAK/V&#10;u+TADiphEE4OIqIcQkyRkHKAkMhyOG+fd2T7fieyqBJmH+vt34kws3O/t595+92yEmu0HsuzrOLQ&#10;DqYso/kHdmg/CDas57aTK3s0qmm24ERAxY6qZ7IysD5T9QxcRfZmqpiRwLI5NcNFVgrzea+QUKOK&#10;mcwEIp7kPUK2ZlucrVqml4NQo3XSEXaUJOaqTdSHkkSwZHrRSHTJQITZDB9xIo0s56imyUqIYZtE&#10;PK/5LIOEsnT4SoZC9mhwlVT4iHrZbFKPIdfXBgFHr+ETqSSPpSDG+FZniDJLoX4yWHUjrKSuXk9g&#10;vfYcfONZnAaeQWwhYp/Grs2Fqmtkf0ZCGrHhK89661dJuEHEQcyJk60bEce24uFjy0UacRnHY+Av&#10;qRJruK82S/jbnIXLAxVRCH3qjSp3iIIz2DeX0Ju8uhJXgHq4cBuVZggxiI5hDMFphkioHCaZsq8r&#10;6pWRPPkfIc74Jf+/4HyeH/E++9nPeV955ikqEZK9/Uch6kfJqjyCF+7xVHp54HV8iqbrJzIowUa1&#10;3JdAtk+8t/tQkrefeftP4QV4kuazTA8X5OCbu9U7WkjwAP1o/mamW7zDxIEz/OPQF2T/8XQXB1lX&#10;2zx0AkuyY+neAULbO3Amyzui7Sjyt3hHTmdzHOnueHYdSvF2Hk5mmuztPJDk7aDXSO5+skL3Uv7G&#10;dBsP7PMOJXo76Ufijof9HzqVxbqpbtlt++K9PGLnfh7sc/w72NZ2Quv4wTz2s5MH/trG7uObvL0n&#10;0ry9x9MoO2f/B5O9vYfB5VhacOxqRo8NAfs4dmYzOGVxbmnevqOb3Pno/A7SrP6ga1rPObPeQT53&#10;65xGVNK5Omz57DjnLgyOahls2DjvY5x/GEfZvr8vBCjO61Qh2XSlEDt6qxQSBaW7vfySXdiH7fDO&#10;lCA4EfklO7zTRdiygb/2sY/z8o+Na8qxHTuzhf4tbKOM/jpl+1iebbC+tltQTt8WpicKtK6ufbK3&#10;+2AiGV5UJ3Hs2v/p4jzvBNMTbF/nonPU8Z3g2p2h/8tJKrEOc/57jmjdJLaR4q6FjuHQCXy0T4LX&#10;Ub5c93JtdvCwKC/B25rLg6OtXKe8JG/vPnzyD6JqHsJG4xD4Ht3qHTmOcr2XL5ecOC97SwwPZFLd&#10;/GMnKDE8kMN6NLPN5bru4Nrt5d45sNU7dJj+Lid2eqfOcI4FNCg+g4fkSbwij/FPeISmUYfwxj+Y&#10;y3I8nDq83Tt0KI/YxmveH93uHWG5Y8d3eSdP7fXy8w96+WcVeC4X4b1cTHPPUqzUKvCxrDjtVVSe&#10;8SqrKJGrOOWVlB3zikv5By/Cc/80hIxjP3YcAeoUFgBF/HCU49/M52cLaZx8Zg/HhE3IKV4TJ07u&#10;dfs8deqgV4i/f2VlKUINYkJHC2JNi5tG2rC8aW6gSTWewHzW1Fzr1ZFZXUmzs7KyAq+8nAdsVWe9&#10;2jrIXhNiR+NZCB8+m5U09KxByKrPd1GJ9VZVHdY2jajFLSUIVCX+a9ZpYNBf18CyCFjlEMXSKqLy&#10;EPfLQe457A1K6UFQQhTTS4fzPMO5nC7QFIw4x7NFnF/xYTfNL8GrvuywV1wBbhVso5xzK8c6sGQf&#10;tnSUGJ7e7p08i0VCka7TPnfddu/e4h2kMfapk6xXfMYrrTiL6EYvn0odexnHWwOpbeCY6znmWsgg&#10;nswD3QiODACG8YLsbIa01kNY6xHIqliGBnA1BZwD14drVFSCD36+7gf2mX/IKy0DH65jQfExREAa&#10;IRfgTVlywissOekVFvNZWSECYAWEq4aoI8C8sQ6S3AhZ5npwTRpbGHCoIV5DJRVQVQiAFayH7z62&#10;QAVFRV5NLT79WAUNyzqJgVEvg5UO7JHa2qOQ7Agki3419LXoiGKVpFJjBjJaRtFHGfIgD2sHeOir&#10;9508JG1l2SbWaaTksqGp2W1D24oE22skQ6SJzxT1DU2IXQ1c0yYIYzPHzrGSXaL3TSzX0ob9jHoF&#10;8OBV87W81nfHRWg/br1gffea5Wp4UBxuV8trOzouTXUsOr9OHmi3c07NfF7L9iura1mH68KDZp1n&#10;e0en267mV3OMTTRgjzBP62gbiijn28Ogs4cH48Kli212aJkObKDAY4QB5CgDyAEemuvzKNvtJGum&#10;m+X7BoYglv0O+y6VbQtX5uu19qFj1TnquMPj1WdaR9vWPjXtZ9sKbU+f67ga6N1RDQbCQ8fcw+C4&#10;n2vVSzVGN7Y+ej2k0ljsq7pp2tjWATaRNvbZivBIo3kaNNY2gmNdHf93XAuyMhqbda1quZfAiGU7&#10;sAuKMqCN6BoJd2Few/JgVa/rFbzXQ/MWXQNCr+vAWJ81so72pZ4psuJqpzrC7ZvlIgxQtW0XHL/s&#10;urp0zdhnWO7eDW56KK/PtA2t14iNUYPuHc6/BW/WNt0n2i/zajm2Ou71Zu5JHYuW0efar5bVcWk5&#10;zevQPeLmc39xzI3B/K6g3L6T6+OW4dh0rK26x7lvmrmna9lHDfeMzlW4NDQ0sg3uH/YrrHQ+mmpZ&#10;LSPMKumFUUH2fgWDrkrK7av5X66kpLlYvrJnC7ySklK+OymBZ1ktX832tU55eaVXXFTCdwUWX6fz&#10;vYKzkArel5VVsHy1OxZNy8gMKy0tc8vrvaKCRoQVvC8nW6vCBftnnvajfdRxHXWNhJOOv6aG8mma&#10;p1dWqPcMy1eU8rqMwD+Z/ZUUl3EcBd7JYyfo+ULVyi78jXMyERQSaCK5HqHgWW8dTRc3UFquJoxx&#10;ZDCp8Xwi5egJhOtvot4nDMJd+bd6pGDFlYkAkUO1SS4ZbdshOnvJKjqOL7M8dxu5P1vBsZlj1HGf&#10;hFDtohfJ1i25XibEQb1dUtUAEwIhgcPZislSDDLgBA9NyQLT51rWRbiMsx3ze8O4zwMbMq0vUUXr&#10;6rWWcWJKIKSEYopvW+b3lfHjvtDiizKbnJCiXjQx+DBvxIZMEQsxiaORZizz9XopqGyJI2JYZh0D&#10;/LWr1zJFfKFCRsuo6iaGqpd1CDJrV6/21pD59SyZXE+vXOU9RzaX5q2HHGxknRjElI0KCFDMug2I&#10;LfhCk63mPtM2mbee7ayHvKwnw0z9btZAYFaTXfaRoLR/DVlnq8kSW82+ViOqPEep/7OU+j/79Eoa&#10;Ua70nv3KSm/1KmLlCu+5FU95zzy1gmD65JMunmXes08xDeIZpk8/+QSfPfGRec+xzuoVK7y1K1d6&#10;61ZhhxaIOJqu5ThWs9/VHMtaMuHWQrDWIwzFYY+Q5Hr0JEMm07CBy/S2Ifxt37bV27t7h3ccwlNc&#10;kI+gd5Trl7pUOfMZLAB+FiLNF770S15cMpUJcJrTxVSl5DP2PAl3oVJh79E4xuv0KzyNDfIZxtY8&#10;MD+cj4UYFrknS3OplIfkEyfL/Dhekusdg98ojhTCaVhW3GfPScaaVHPvPy3+kunmHy5g/F5MT8HS&#10;bW69Q7zX5+IUO4/SB+qwuIbPQXYwPhbv2M50u+MfcI8Tm7w9jNn3M9Y+mI+FB7EfO1+tv5yziKvs&#10;ZTnxlF283s4YfRtcZztcZg/L7ue4DsDh9jseA687lgSfSoKTMG5mvsbtGuOLIxw7LQ7D8Z9gjH4s&#10;kYhjuSRwSYWHpMMXtPwmpvT0PK1I5X0qn/Nan2mZfE21PA4GbPdEETgWbwP7bXATekLCS06RiKUo&#10;KCUJDjvf8jrEJCroS6txMaiCy5QzVufzE3DI00wdjylkPA6/2neEc4IniQ+Jg5xhu/mliF2uEp1t&#10;UGGv7ZRQnV5Ss5P5JBTSv+VoARzzFOuC6xHOUZzlFMcmDqN9HWdf2v4h+Iq410k4rLZ7mmX0/gC8&#10;zHEX9q9ltLycJo7Baw8wfyccdDu8OG8vPGYXXJTYtQ+L7RNw4FM0NT6+mXXhgkfhNEzzduG5v5mH&#10;F1mrvc3bYrz9zDtNclp+4S7v6Ilcb+8BKtL2bWbsS2bwEe43cR/xnOPgchJednqndxzOc5jPDsGP&#10;Dh3m+Pn86AnO5RTj6FOMmc/AB8/s9s4W0Ku0cB/jT8bojKvzz+5jHmN2xuiFheIwVPOUIaTCYSrg&#10;BqUVVFGWkoVcBBeEHxZynQrELXl9Ij8X3sa+jsP5OK9jZ/ifyM+DE+Zx3+Drfgy+Bs85clycaSfB&#10;/zzcS2PsiooziAhYcLU3MoagJwHZp1003o1GNR5hfIP9TVsr4wmNrasZp1cW8LtL1UYdnKShgsQ1&#10;ekZqPF3D72Al4+gaLIob6BnZhF0x1el19VTsNfAgBe7S4KKQsdNZxlD5jCexKa/BUq4KHlNFHyGm&#10;1TUIJ8yvqSXqTsFxOP8q3BvgJ36wHHhUVdGntBqOx3ql8JZiOE8RUQxvLi1HjGIdJZEVF8Mt4S/5&#10;BeBFgmB+4W5w2Ort2c/3wsHN3olT3I8liFgVHEMFxwJXbKgvZSxTy7imkXGKxitk4ra38PAySkIe&#10;tkJUr3R0wGtI0mtqLmWciX1kA+dVR3ZvFfyFa3cmfz/8drfjs6dOw+F1vQMOdQaeWgx3qaoSlkXg&#10;VszrUsYZiC5YDTUx5mzgN72uVuOnGsZp/L63wiWbqhy+5eJaZfRqLS9izHGWZAwaZOeDUSmZ6Vyr&#10;QR5MjWFFO0rIylWWrp3RHi9K/4doh+xfqTLulY2SgmocF4Nk08NhyGDX6176lXWxTgTf/5ZmrIeC&#10;aGXa1gJ/IDRP7/2+f4wd6RNQW8P40Y354CdNjKXFF1oZ78lmlobgrc2s18T4Wttgvj/tAGPGvbzW&#10;trReM8uol2BDPVyHaGFeuI6W7aDpuOsr2EVFcw8cgNA56ngaaEpeR7+Lhvpm1/hdn8niVu9rmd/Y&#10;AP9k3+1tURcdAS7qUTgAFuptEmLQC0/R+upxomqFMXo5uj4ostQN9huuo+W0DVntqmq7H4yFfQfH&#10;EJ5rlGPuc/jCffh8CMxdVTehdfyQXS/rcj7CWRjonHRusvD1rxu9FdVTkWupbYy741KCTq8bhztO&#10;wdhcY/QI78VHQg6izx1PYEzeytg+yjLiE+IVPg9oc+NdLaOpxr8a/zsOALfQmL1F403xV66R4zBc&#10;N21H3EB8RVxE+3W9VBjnd8AFtQ8lUPm2w/BGOEAX3MXfN9xGPJJELB2zjktcQWNavQ65U8hvNKYP&#10;+ZOOQ+erbYof6fx0rA3waPER7Vv8RBxE64iPaH8DcEXd5+0R7gMdD/tViPu0aLwvTs7ywk1YLb0X&#10;DxI/Fv/hHLRvcScdm/ZbLYsleIn4idbVOdTyupQK+JLCAme9VCsrr4DDiGc4fgI3KaaXZFFBAZn+&#10;xfxvY9MEz9C2xKVqECsqxVfEa4J5jtvwmcb91WxTU21LxyBxo17fIXC6+8fuX0PxGu3X511Ym8Fl&#10;3DGLF/G6XBZjcK5CksxOIc4cIUFsV04O/UJSeICOvTC8RdXgsYyL4514IAtg9VLhATu8JVF9H3n4&#10;n6CeiSRIpTEmz6aafStJUdvhEbvgMvuy6R+TS79NessUHifpF/szVc04bDincvA4DZfZj72ZkrlU&#10;bZ+lJCx4wxZ6xeTIWkzB6y1pWS5cDxnXRyaLZDc/9DoTwSODyEzFhoz3ikyWz2TZTHrOZDN/cwrL&#10;ptCHJjXby9bnCCYZshsL1stOYbkUCS5anoQwksk2keCVSkJXMueWpH6acJiEDVTdM1UVfqLszOAV&#10;cev9Kv44XsfzWhZncWs20K+FJC4iHq6h5VThn8C6ces2ehueW+Otg1OswfZ49aoVTFdggbyShK2V&#10;iB30kcF2LBn8k9Qbk3G+KuudhZheU60fB1dJ4BolMI2Ds6ivpSJWtmOEqvM1jVd1C/vYyD5caB/s&#10;a53i6RWuN2YMvCZWlTIILTGrqJZZifCy4mlv3Qq4xlNPe2uI1U/BP1ZwrE/58eyTK72nn1jhps8R&#10;mrp4ivdwmDVwobXsa524C9xoHcewjmNaRxLaOnEXKnrUZ3QjolKCSzrDBg0RcAvVWVu3ZDmHip15&#10;cBisu48ePoAt83GvpIjnqeUlOEmUezWV5dzLPAcoLvAO7t/jrSY57jOfeeQn4TS/sAgBIj7jAmGG&#10;+OziZx/57OKXH/3S4pq1Kxdj459b3BD37OL6mGdcxMQ+txjL+5jYZxbXbXhmcc26pxfXrn96cT3v&#10;NyQ8u7ghkWWZKmKSVi9uSF69GMtUASlajEtZsxjL1C0XzzpxfsTEszwRy3qxS/OZl8j+klknaQ2v&#10;WY9l1sewzw2rFtcyXce67v36lYuriTWarluxuEafx/G5tpXEOWgbCs5nXbD8mvUrFp9b/xTrPbW4&#10;Jmbl4tpYLa/jetZtVxGe0zodbxLnx7bc+XG+6zf45x3DNmN0vsE5aBqXwHETMQp9rhBuhDtn9rU+&#10;ZpWLDWxDy8axj9gEtuc+9/F2uOpzt222qRAmwpptKLS8PotTJK5ZjE9c6yKOSEhZv5iYRqSu5/W6&#10;xfjkdYtxYKn9bRA2Ohem68FK2Gr9hKR1bj0tq3W0rh9ad7U7T3f8bt+sw37jk9gny2uaAM7xKVxr&#10;sFIkJK9168frGgpb1lvLea/l/NbpPuJ66B6LiQPbWD4H1zVrVy2uWcO1XL1y8bnnuE6rWX4tx7l+&#10;NbhzHxCxsewzYcNibMyaxbVrWIdl1q8Hw7i17vPVvH/mmRWLzz67YnEtrzesX7MYFwcOrJOUFLuY&#10;kpKwmJKauJiclMD7OObHLMbzuZaJjeVcmcbErHP7XLeOY1vvh7YdEwO+cRsW4+Nj3Hr+9uLdNlPZ&#10;Zlpakh+pREoyr5MXU3mfmhrvltW2ta/ExBjWSVzMzExZzMxKWUxPT+R93GJyMpEUz5RjJPQ+kfX0&#10;Pi01meXTFzdvzl7cunXz4pYt2YvZ2ZnMy1xMT0sntJ3UxbT0lMVU9k3D42DKuSbHs772l7yYkcX8&#10;DI43jdB+eZ2cFreYpP2nxi2mZSQtpuuYMlJdZGalLm7OTmVf7D8rcTE9k2PJYL3UhMVEji+e44tP&#10;3MD9AH5cgxgiNh4cwTs+KWYxMSWWe4HPE8CYZeLimc9nicn+Z+7zFK5BEusnrOGeYP047qUE7iu2&#10;E8N15mEVuMUuJiXqXJLAKBE8uX7CCKxTdayZGYup4JOSJgzSF7O35izm7dy+mLcjbzFn25bFnLzN&#10;i3m7tixu3Z69mLk5lfONd8euc0jh+ugaOty5LsLQ4ci1SwF33S+J3CvxCZwrkZycyD5ZJjONadpi&#10;CrhrmsH1yOL6ZLvYvLiZa5Szdcvitm05izlbNi9mZmRwT7BsWhrYZrLMlsW87TsWt+/Ytbg1bzvv&#10;c5ifxTmkswzXlGUys7LZDueyY8fijl17Frfv2r24fecu1tnpYhvr5+RsdfvUsumZWYsZRBbb2pKz&#10;jdi6mJm9hWuW5T7LytrsIiNTy/rLp7Gf1HTwS8vkvHnNvlNSOa+UVH9KJBNpHH8Wx6zjzMze7NZP&#10;C7bjtpGa7tbP4Dh0bto3jbz942L/WRyH3m/msyzmaTntS5GZlcVnbJtlMji+NJ0HUy2fs227i83u&#10;PHNcbNm6jXPfvrh1W57DJzM4782ccx547ti5e3Fb3o7gWHMWs7ZsW8zmM21Px7V12za3bs5WP7Rt&#10;4STMdVzapuZv0Wc6Zree1tf+dR4E73Vc2o62mcU1F54OS8LhDU66FzTNYZ+6djt37+Za6pprvRzw&#10;0Odcv2xdI12DdI6B+4N7Ruumg3tKaupiBse2OUf/++CkawjWaWCeksJ9qAivGddN10KfYyvF8hwz&#10;+xfm2QS2TAT71TktfQbeut845myORZ+7ZbQ+x7hNeHGOWjeHdbCNcq+1Ta3jrifrp3PsPFR330ma&#10;unsohe85PtPy2p5bh+ut5XXMOocM8MpiO5vZt15rfib3jPZF/5HFbVwHfR4eo3+cYOG2qWPgunG+&#10;urexsXL3kZbhQT7r+Pe9lg9Dn+n/MEnflfxP6vvD/e+CrbZDA3m+Y/Qdyv8q29B2FDzgd9hii8X3&#10;UwK/Q3GLPLhf5AH+ItZWbr3wOiTxHazrhhCxhI2uFbZai8lgIlywynLruHluyj45d63j45rlsLuP&#10;Jdt06/rbcf9zwpv3KYlJiwl8T9Inhd/N5xafeXbV4ooVTyw+8cSji08+/uXFFY8/SjxG8Jp5iqcU&#10;zH/qCeY/+fjiyqeeWFz11FOLiAuLzzz99OKzTz+z+Owzzy4+R6x5jvHMen5L4+IX0znGHO5/LMTc&#10;cSYkJPJ7uZ7f3mcWV7HuqlVPLz7N62dY72m2ofdunoLtrlq1anGlQsuGwXt/OU391/rcLROs568b&#10;rB9+5j5f5bb90fWD7bH/Z555jjHBavf5ihUrg1i1+OSTKxafePzJxSefeGrxKV4/9VQQvH7yyadc&#10;PKXpE08uPvHY44uPKx5/YvGxx4Trk26dJ5/kM+Y98dhjLh579NHFR7/05cXHmer9448+tvgk6z35&#10;uB/hck8+8QTvFcF83j/hgu1wnbT+Y4+xLULTJ4jH9frRL/Oe+PKXFx8lvvzlLxFfdNMvMVU8SjzB&#10;+ye+9MXFx7/I+y+E8YXFx77wBTfvsS/yOohHmT76hc+7WJrHco8GoeUVT3yRbQbxGNvX/h+DN7jj&#10;IbTfL33pC+5YdKwrnnqS+2jV4urnnnHx3LNPE4w/12r8tprr8NTiL/3S5x0nQZwJuEnIUX4608/9&#10;0i8uPrXycTemToSLJDJOjU3U2JfxYYKCMbEbazPmZjwew/hVPEacxfGXVJ+/KNxnjMU3OF7A2DQx&#10;5BqME3m9Pp7tis+wnMbD8awbn8r4mNA4WuPvtfCONRoLxzLd4HOY1UzXiNtojC0+on0Q6xmzi3s4&#10;7kSI26yJBU9FyF/Eh9x4Phxb++PrdRrfi6Mk63jZDstono4xhvOP5fhjxD10vOIXRBx8S7GB5dbG&#10;MIaOeYpjWsFxr2T+My5iwcwPcRSmfBajacLTwTJsm9f6PI5txsMNElLEFRiLwwe0/XBf8fCEJDhG&#10;Svo6fjPXM45ibJwZs5icwRgRHpLA8uIQ8XAU8SDxD/FAx8Ec32JbARdL4NomZ6z3I20dsXYxme0m&#10;p8NF0sQp/fMXD9H6WlfHE8+xaSo+pXtE4bgV8xLZTqI+d5iAv3ik4zHcN2zL8SIFn2merudz655a&#10;fHaNH6vh0+J0G+A5ivXiPPHcR7xeu27V4rNr4TlaZsOznCPnC5+KiVvtuNDq58R/WH4DmMF74jQu&#10;ZkycwHhbEc94OoHxdAJja80XJ1q/gf3EcI/Givf4Ec+YWp/Hu+U0Bmd8rnUZhycnxvEbx5g+TeNe&#10;n7OkMbZPYVyeCi9IS4c7pIsrMO5NZcyezDY4To31Y+PF+9Zz/RibawzPmD4mcT3311rOU2N3cSmf&#10;T8XCncSZUhlPZzG20bgjZ7PGEIyvshmbZTFGYyyZxe+4Ps8Ixsoa72tMrvXEbzI0ztZ43x0rY3CN&#10;pfX7zXGnp4t/wVGYiltlw1uy4DKO9zBeF9fKyITfZHKu8B437ofzhJHMOSdxDiGeiWCczLjfbZNI&#10;TQMLMEnV+cJpFKlpseATxz6FobgbOCSIo67h83UuNsRwb3A9N3BthLm4njBODbijziU7Ox08shax&#10;eVyk6fNiVoY/Btu2betiXp7GW1mMZ7PgC/CY7SyXAw5wMV2jVHe9fE4kjBPgTsnu2PSZjkn8Bhzh&#10;LT7vFY8ST2TsoPGDxl8a97pxF5wvQzyTfWxh/Lg5w01z4DJbGItmgn8q+0pMgC9y32zOymB8tm1x&#10;N+NZEjQW87YyHuDY01IZLxEZ6f7YawvXmgrWRexIF3dsZ3zOGH3nDsbBvNb4Tutty2E8nM04OpMx&#10;IqF7Yku2xqGMO5nqfTbzN2uaxTgtGBdlwFu0zzA0TuTBKhj6Y2R9ruNwYyrGgsI1Bz6wme3qnksX&#10;79E4kalwz2Zd7cvthzGjGwO7/WvsqnOBkwTr6zPtV9tQZLJPnetmltf+NU/jT41JtQ699tx0K8vo&#10;fKnsBQM4HVONcfW55u/IA8+de8B0Lzjt4jP4D/vVMQgjLeMwWxZaV7xA56jQsWqMlge31La3ap1t&#10;8E03nuZ/T/+DrLM1R5/vWNy6Rf+LGv+CVZpC10/npHG5j7v2vX3bzsXdO/cu7t19YHEn109jdHE6&#10;N7bWODs4BmGbw3nruosvOKyXxvk+LxEPWOIMAXfQeNbxAjfe9sfB4khaXtxH+9JrbVM8zp/PdRK3&#10;deeu7xD2HWDpMBfnY3lNN7vj5H4Wr4aDab67ju6+Ef/weZU/DvfH13qtsbbG/zpm8TLxIeGo83bL&#10;wHXC4w35jX++emaj/+Pt7t7T/ZDJPN0T2oaPOefKNnRP69h0/CHfcfNYRsfpuDffkQotp2vj+In7&#10;H9Z10jZ1Ptz7fDdm8P+cxTnQI9H9b4e4itckw2+oBl9MhLe44DXJRkyTeNaiZ0ghB/LPy/1fBXxP&#10;73XOITbieTp/7ICD8N+H5yRsw3XEibQ8Veruc6pAOEa2746X7/QkvqsSeGYWE7O4gTEiiUeLK+Em&#10;T7ox8JfgK18OOMvjPmchNH2SMfOTjLdXPPr44irG288wtn6Wcf1qxuhrV/D9u4rfaThA7HM8p1rN&#10;7yl8JUlchv2LR26F5+Yw1XHFwufWsMzq53im+PSzi8+uhAsRJFwtrobTrIZPPLeK4DP3/mkt95y/&#10;LPOfXvkcvEZT+A/vn3l6DVMF8ziOZ5j/zIog9HqVz5FWso9VK/x4mniGeG4lHIzPn+Vzf/+Mo8XL&#10;WPbpJ+Ey8JenAg+1ewAA//RJREFUONeV8JGVcJWV4jK8FrfQdIWC14onweYpwr0PPxOPEe9wXAV+&#10;oTG9xu/Ek+IQjPufJFZ86UuLq+Aeq8B55RPaBlNiFa81XcH1WUU8TawknmQ7Wn8F6+izp4LXK9nH&#10;Cl4/BTd5Cq6wEs6wgnhKnOXRL3B8X1rUMivhTSu/zHa/9NjiU1+EE32B7X1BxwO3Ih5zwXEqmP8Y&#10;8WgwfezzvFe4eXAd4nE4zuOO+xDiRW5/bA/e8iQc+AlCHMZxKT4XDuJcTz35BJxVz6QZe6/mGsOD&#10;Vz/L6+d8HhMby286zw6zeB64ZbOec2Ty/xPneNxPyGmgQfZn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Pw8ILCGg9xAPP4zPNiv&#10;sO0Y4qmf4T5s04aAIWAIGAKGgCFgCBgChoAhYAgYAoaAIWAIGAKGgCFgCBgChoAhYAj8rUdAYsl7&#10;xL8jGn+GR/si2/7/Eq8Sv/gz3I9t2hAwBAwBQ8AQMAQMAUPAEDAEDAFDwBAwBAwBQ8AQMAQMAUPA&#10;EDAEDIG/1Qg0cHT/B/EGkfMpjvRzLJNKlASxmelnPsV65Szz/yLeD9b/FKvYIoaAIWAIGAKGgCFg&#10;CBgChoAhYAgYAoaAIWAIGAKGgCFgCBgChoAhYAj83UJgBafzR0RY0fLFT3F6sid7jfhvgvgTpp/G&#10;Dm0ly32b+B+JgU+xH1vEEDAEDAFDwBAwBAwBQ8AQMAQMAUPAEDAEDAFDwBAwBAwBQ8AQMAQMgb9z&#10;CBRzRrIz+38SZz7l2alS5r8jvCD+w0+w7hjLqkrn9wmJPPZnCBgChoAhYAgYAoaAIWAIGAKGgCFg&#10;CBgChoAhYAgYAoaAIWAIGAKGwN8bBB7hTO8RqppRz5nHPsWZa51JQsKMKmD+5+D1bzDVZ5/0Jzs0&#10;iTMfEp9WDPqkbdrnhoAhYAgYAoaAIWAIGAKGgCFgCBgChoAhYAgYAoaAIWAIGAKGgCFgCPxcIJDI&#10;Uf5LQkLLVz/lEX+Z5d4h/nfiReL3iH9P/LdEwqfYhnrTqOfM/4+4Rvzyp1jHFjEEDAFDwBAwBAwB&#10;Q8AQMAQMAUPAEDAEDAFDwBAwBAwBQ8AQMAQMAUPg7wQCRZzFvyEkzlR+yjPaHSz/10xlidZJyOLs&#10;fyL6PsU2JM68FGzjXzBN/xTr2CKGgCFgCBgChoAhYAgYAoaAIWAIGAKGgCFgCBgChoAhYAgYAoaA&#10;IWAI/NwjIAsy9X/53wKhJO5TntELwfJ/zDSG2ET8gJBV2e8Sj3+K7TQG2/hvmB7/FMvbIoaAIWAI&#10;GAKGgCFgCBgChoAhYAgYAoaAIWAIGAKGgCFgCBgChoAhYAj83CMgESUUWtQ75guf4oyeYRlZmv0v&#10;xHXis8QvEr9J/IfgM1XWfNLfHhZQtY6szRqIT9Or5pO2aZ8bAoaAIWAIGAKGgCFgCBgChoAhYAgY&#10;AoaAIWAIGAKGgCFgCBgChoAh8LcaAfWH+UeBSPJfMpXQ8kl/tSzw3xP/ljixbOEqXqsHzf9MTBCy&#10;Lvtxf+p18z8E+77I9LFP2rF9bggYAoaAIWAIGAKGgCFgCBgChoAhYAgYAoaAIWAIGAKGgCFgCBgC&#10;hsDPOwK5nMBfBALJK0w/qXrl8yyjCpl/T/wp8egyAJ7gtSzKVA3ze8TGTwBnHZ+/ESyvbT778w6m&#10;Hb8hYAgYAoaAIWAIGAKGgCFgCBgChoAhYAgYAoaAIWAIGAKGgCFgCBgCn4TALhZ4KxBInmf6SeLM&#10;Npb5LiFxZvIhG3892NZfMz1N/LjqmdV8/s+D5X+f6dpPOlj73BAwBAwBQ8AQMAQMAUPAEDAEDAFD&#10;wBAwBAwBQ8AQMAQMAUPAEDAEDIGfdwSOcAL/90AgWWD648QZCS19xP9A/K9E6kNOXjZnEm7UR2aG&#10;+PKPAUi9a0JLtT/m9SdV2vy8Y23HbwgYAoaAIWAIGAKGgCFgCBgChoAhYAgYAoaAIWAIGAKGgCFg&#10;CBgChoCrbvl/E7IiGyd+nDjzHJ//BvEfiP/iY5bVMm8G21NVjHrafNzfKj74B8Gy/4JpjF0PQ8AQ&#10;MAQMAUPAEDAEDAFDwBAwBAwBQ8AQMAQMAUPAEDAEDAFDwBAwBP6uI6BKl38XCCSqdPlx4sx+Pn83&#10;WPYPmLY9JHqZ96+DZf4npsd/zDaf5rP/NFjWxJm/63eanZ8hYAgYAoaAIWAIGAKGgCFgCBgChoAh&#10;YAgYAoaAIWAIGAKGgCFgCDgEDhA/DASSez9GSPkCn40SqppRlc3/Qci67GGhz7SMQtv85Y/BWlU2&#10;/yxY7h8zXWfXxBAwBAwBQ8AQMAQMAUPAEDAEDAFDwBAwBAwBQ8AQMAQMAUPAEDAEDIG/6wjs5ATf&#10;CgSSV5h+XOWMLMf+82A5iTn/hJCg8rD4I+aHfWz+mtdrPgbE9cz/TrDN32Iqscb+DAFDwBAwBAwB&#10;Q8AQMAQMAUPAEDAEDAFDwBAwBAwBQ8AQMAQMAUPAEPg7jUAmZ/cngUDyT5k+TJz5DPMPEv89oaqY&#10;AUKVNB/39zgfXCb+fbDd0o9ZMJb5/zZY5gWmK/9OI20nZwgYAoaAIWAIGAKGgCFgCBgChoAhYAgY&#10;AoaAIWAIGAKGgCFgCBgChgAIqKrlNwKBRELJ5x6CioSYi8uW2cdrCTYf96fPiolQePm/fcyCW5gv&#10;WzTZn0nw+bxdEUPAEDAEDAFDwBAwBAwBQ8AQMAQMAUPAEDAEDAFDwBAwBAwBQ8AQMAT+riMgQeRa&#10;IJCo0mXFQ074Cea9Eyzze0xlcfZJf0ks8IfBOv+O6caHrFAVfP6/Mq0gfpzg80n7s88NAUPAEDAE&#10;DAFDwBAwBAwBQ8AQMAQMAUPAEDAEDAFDwBAwBAwBQ8AQ+LlBoJ0jlWWZKliOPuSoTzBPdmb/OzFI&#10;PKy65sHVPsuMBeJ/C6LrgQUkxFwK9vl9pnt/btCyAzUEDAFDwBAwBAwBQ8AQMAQMAUPAEDAEDAFD&#10;wBAwBAwBQ8AQMAQMAUPgPxKB7az/RiCUPP+QbU0y778iVAmz8yfY1xGW/VPi3xAPblfizV8R/4GQ&#10;rZrs1ezPEDAEDAFDwBAwBAwBQ8AQMAQMAUPAEDAEDAFDwBAwBAwBQ8AQMAQMgb8XCDzFWf4OoeqY&#10;vyB++YGzXs/7U0Q28ZP0hfkllt9KnCRSHtjmc7xXv5n/DzFKfJpqnL8XF8NO0hAwBAwBQ8AQMAQM&#10;AUPAEDAEDAFDwBAwBAwBQ8AQMAQMAUPAEDAE/n4gMMRp/o/Ef0uokuZn/VfLDmSjJkszVdjYnyFg&#10;CBgChoAhYAgYAoaAIWAIGAKGgCFgCBgChoAhYAgYAoaAIWAIGAJ/rxBI4Gw/IP4X4uLP+MxVJfNP&#10;iH9P/Dahyh37MwQMAUPAEDAEDAFDwBAwBAwBQ8AQMAQMAUPAEDAEDAFDwBAwBAwBQ+DvFQKPcLYv&#10;EbI2+xdEzM/w7Pey7X9L/D+IUuIzP8N92aYNAUPAEDAEDAFDwBAwBAwBQ8AQMAQMAUPAEDAEDAFD&#10;wBAwBAwBQ8AQ+FuLwEaO7N8R7xPlP8OjvMK2/zviD4hHf4b7sU0bAoaAIWAIGAKGgCFgCBgChoAh&#10;YAgYAoaAIWAIGAKGgCFgCBgChoAh8LcegRqOcITI/Rke6Vm2PUls/RnuwzZt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sD/&#10;tQhE2P2yeCTyC488Ennkc5+LrHhiVSQ9ITOSm7k9sj2dyCH2EDuJ7T+lyGU7uTuD0OuPi3AZTR+2&#10;zM5ILtvxY8/HxKf5fDvrKsJlw/fL5+t17rJYvs/lx7F8G+Hy4bZ/0mPUtpYf14/bz8cd64Pnsvz9&#10;8uPT6+XHGe77YViE58Ey24mdvFdsDyM4Tn0Wzguvz9Iyy5bXZ5rvtrOP1/cjJ3df5CPBcjkumL/9&#10;gD8Nl3HvD0Syg6m/TPg5n+XyGeGvF8TSuuH2/PXvb0PrLT8GfzsPhtuuW45jCyKX9x+JZee1/Bzv&#10;L/PA/fGw5YXPA7F9Cfvwmj14XR+8Dx+4l39a/9f//9xO8H2w9D/JvnPd/ve4uH8/BffUcswexPXB&#10;z/R+z4/i7HDX/KUI79lgf8u/g7SPnQc4DoXu5+X/H8tf+/dMtrtndgbBa66pwv1/ca45fPco3P9o&#10;cK6523m/FMH/4tJn/v+e/7/ibzf8jnT/E8G5aOpeM2+7IjiHB+9l//j80OtstpdJ+K+DyOG9ws1f&#10;9lkOn/M7ks2xL031mmPVsfnfIcSeZXiG3wXhd8uPfMd8HJ735/t4Cjum4JDNfsLj1rFn8pkf/ut0&#10;pi441vCz9Jxc3hPuc8UePlP4y33kc/c+jGA9bYv1FTr3zBAHd1z3w93HH7meObwncnOCa69zefh3&#10;z/35/vdd+N0Sfvf9yHdw+H37I/fkR797P/Id5e7j8F4O7ufl3+kP/f19yG9P+JvwI8vru/Ljfh/D&#10;+eEyy5cNvst03y/9Pof7Xf57/bDfwY/7PX3Yb174f/jj9rP8t1rHvPw39CHjBeG/7P8qvF/d/0Pw&#10;v3v/Giz7Tgv/Z5b/vrpr+XHHHfwOh/9fwXXX/4SP+cNw+DHzfmS/Hx2H6Tti6Vou/f4vu2ZL+w/v&#10;14eNBYLvhQfv1eB47//v+N+L/veb/s/1f/LRsYiWdd897vvA/+5SLJ178J3pb0f/c7l8FzLmDL57&#10;7//GaL5+Y4Lryv+y+83hu0vz/eXC7+f739dafufyfeT4/9P+/7y/Xg7fD24e77XsTr4Llva19Nvm&#10;z3/YZ/5vn7+fneFY+SO/x/75uM8Zy7sIP1/6LfV/Z3I5FnceGvvDAXZms56+fw/44XMBfWezjMLh&#10;wfdhenZkY1xy5LmN611sTEhmXm4kNTs3kpyZHclkev+7SMfC9rK3RzZujIt8cdXnI7+wCk7yZeKR&#10;5dzkp/P685//XGTt2ucimZmpHHM2xy9872McXu+fdPrR//EH//+Wf/88+Nq/z5buGTf2/lnGxx3L&#10;z3Kf/1dse9n/9QN45uj/lfFJ+H0XjlH8cY0/RvDHjf7vWziuWT4u+8hYJ/ge8cdYy8dGGmv4fCLk&#10;Em7q+Me+ZbH888M+Jwk4ir9syEMOc0xE8Bt8f2z2wHfdg7+fAacSP3Ch7zSHif///ZEx5UPvvQd/&#10;P5dju/wzf5zy8PC/K/xYPnYN5390Xji2ffj/4YPPH7RNf7zvvo+C78Cf5H94+W/mT7Le0rLuOUaI&#10;afg/ff+c/f/pkFuH/w/hPfgADwv49/1zCrjMj4zX/N/G8PfKn/pj6aXxdPDa3Zf67l7OZwL+ksPU&#10;jf2X8xp3nywbE4S/9dqG+/1c/p0VYB+ss8S7gnH30nMZdyz+WHf585rwd9ofmz8slnMJ//d76f9i&#10;6X+D/5mAK/nje/+33t/Xg3gvG6e4//UHzl3jo+XnvnxctHzM9ZHzCMcM4Tjd33c2vy1LAWbZLsJx&#10;iD8NeYHjBCHnCDiCzxf89dxywTbuj2U0P2fZNvxl/BB/ub+OtnH/uoXjJaaObwS/30vTgIuJj7nr&#10;tuy7Dbz877X78VGO4D/vWP4M5P6y/nbuf6d+0lg/+PxHvsOWc+3weobjvWBcFnwX/Oh42L8fQgw/&#10;yr+W3y8P4Q1LY+VlxxWMe350nH//vhOfXh4/frzwaX4vP4nTPGwby8fnD/u/+DG84UeeiX4MZ1q6&#10;f5b/Dy3/br9/r7nvgjCWfoeCMXH4f7b0vfngd2dwv7rnAR/9vvvo9Q5/qz4O0/vnsfw++FFecX//&#10;4WcfHaf5v0GOr7nvJ/1vw/2zcyKpjHk1Db+fQ/7hltP/NJ9p6o+3H3aeOtf7n/m/ceH3/kefBS3n&#10;Cku/tQ/832fnZLO/7GB/y36T9d2SrfE5z/3FfRyfCTnOfZ7yEe4TchJxh2W/7T/6GxqMO0Ju+om/&#10;0cE9E/zO6LgUH+FWy35T72sSHLfjbct/YwJeAs4bk5Mjz6xdH1m1am3kufUbIwk5mZHsfVyrncGz&#10;Gd3n7llYOE47HNmTeyqyZ/sptnmYbR8gjnI9D0Q2Zu6JbEzfGUlAI0nN3sMznwN83x4FW5bPLXLr&#10;ZHN/pmZmRp5jf597BG7zEb3lx3KaX/BYOIjPMCU++xnvF3/xl7y4dfFe6bEyr6ui2+ut6PV6m3q8&#10;nj6iv9fr6fkpRTfb6foxoc8/Lh5Yr4v3XV19RD8xEIReK/q8braj6OpmmW4+D8Mtq2W0fo+b+sve&#10;XydcV/O6+Kyzu9vr7Opi2e5geS374D60bB/LsTzLuuW7e5ZtW5+z36Vj6Q+OLzxGfaZ4yHbdeSq0&#10;bBDuuLsJfx/3z1nz/PnhObrXwXr+8nyuc9Frpt3g4J8Poe128p7o6uS1PvsIRj4mXdwT3X0sr+i9&#10;H/qsu2f5++C8mNfFcp09/UsR5XwVHT0DXnv3oB9dROegF3kg2rhuigift3UOE0NeJBouN+TmtWp+&#10;F69ZZmn9KO87+CyqdZYF8+/v4/76rV3axrLtax9Em9Z32xj5SLh9dnJc0X6iz011/B3Lg+PpeFhw&#10;vh3cD2F0goXiocv2DHpRopPoWgrd12Dqrm3P/fuOa9bJdb1/z4b3oX/tu7p1b3Lde/j//rT/2738&#10;b4bxadf5NMs9bLsP24/maXvB94COX+ehc+jWfO6tHt1jRIcL7q1eMAuiA8w6HN7LQvP4PAwt29HH&#10;/cfUBa/1/keD+7WX68x+2rle7VzD+8F6PUPcxwrd08Fn3Lv+suHyukcHvNaOPu6rXj86uX/4X4iw&#10;7Q7+3zv4H2zv6nQR5fpGOdeOnm6iKwheM7+d6ACPDvBoB592vt8iLnq9CPdGO/eIjiPCOUV0fsE5&#10;al86d91TnboP3X3M/xnR2tHvtRDNmnJfN3f2e41M6zt6vVqirr2P6PfqIkQb7yO9Xn07wVTzat18&#10;lon0MJ9g2sC0MdrDtno4Lh2Tf62ifVyrfkLTvgFec9143cl3SyfTLuZ19RIcb5ebx3V2oc/85dy6&#10;LNMBdjrnNvbRxvdXKzg2gUN9R49Xy/FVcwxV7d1B8JrjqgijrdurjHR7FUzLWrpcVLTyuYs+r7Kt&#10;n+jjc96zjAut696HEcxnnarWbq+aZWqIWrYrHBo5hmaOpZVphGl7Z7cX5bdC166ju5PrHiU6XLRH&#10;ufbcFxG+69z3Dt8/kaXQ95++w4LvMd1r7n7jGgfffx3ccy64rksRft+En+k9y0cfFmwr2j3kx9Ln&#10;XB+254JtRFnffW9xv3WCdWfwfRR130FB6Dc0+N/UslrHX0/h33tuXSIahHut70J3vDoOf+re83/S&#10;AW4K7aeD77rwdaf7rfO/+zr5XL/xS7/n+s1SBGODT5y6MYJ+/3v9/z/2E3Xb5j3b1Xv/ezYcPywf&#10;A2gcEP4uh/P972r9Burclr4buE/bdR581iF8uM879X+p7yO3rH43/Yhy/FG+66Lc537483TefvjH&#10;7MYLWo9l9D/k/39oPS2v35ngWNz4xj/W5eFvQ5/dv6b6bu0M1o8Gx+Ifs4L/Z+6BDkLH2+V+53Wd&#10;dW/dv1fctQ9+y9w11f+sPud7xl17nZ/w5Rq7fWh/mq9rru+2aLfX3t7ltUWiXnN7B9HF/wHfJ2Co&#10;398Ovqd0P2k7rZ1dXkOkg+8xvgv4rIn/+9YO7hV3n+p8/d/JtmgH/48R1o0y/tRvoj8G63L3Tyf3&#10;TBe/L/5vpRsX8X+szzU+1ufRjg6vq8MfH7bzf9sWbefe6/J6Wb6P360uvrMj7KMtwj46oku/vdHO&#10;Tq+VeW0dLM/92ss+ensZf2tfrNet4Du/1wXzXQTHwbRr6beP8Tr76uV8esHIvWbdpQjfc7z+PrQ9&#10;Pte56t7mWCPg1A6mneDbzXdXb2WP11/Tz/YYp47xPTvM76vOmevQ3cdxOV4AjmBfUV7r7T941Mva&#10;vdXL2J/j7T9x3CsuafAKKuq80xVVXmVjs/uud9/ZrNPLNW+ua/V27d3tPZ78qPcLCXCSrxCfXc5P&#10;/uavPyNe8xl//Ue//GVv25atXkVtKb99reDKtQTHnp9k7POQcYw/5tb1f1jovtH94IfuBT86/eCe&#10;0b3S6cbYftwfc9+ftzQ/HIMvjcOD7zA3/3647zotsyw0T9+D/ndh+H0VjPkfWD/cVsgV9P9xf/sh&#10;F1jOBz66L8ctPsIX7q+zfJvh74LjCstwDLmMPl/CVfiEvyO8FmY+X7k/pvW/433+4r6z3DrB95d+&#10;I6L8tnKfRvkt7dA4i/GLvg/88bq+e/ne0G8Q4zZNNQ5zYzF9p+i7We8Z17cwVmvhf999n+hzN8by&#10;l9V4qZVlxD3auuEb/Ga2dI14LfCDZviDxlHNjKvca36zWxgfimtoGU1b+S130cFn4jLMbyMi3aPs&#10;g9/98Hc+PGb3feh/3/q/h8F3pvv+8zmWvoP98O/VaHAfaOpCv2fL7g8fN/9euX/P+Nj6PFrfmfos&#10;uJe5j3UvPyx0fXrZt75n/DH6/Qg5x4Pz3Tie7wc/+oPQ648+f+jVdwi/LQot56/3k4Xbt7uHfgIO&#10;tHwfwXMKn0/x/+w4t86V4+E3S3zMvy+XRzj2CHhY8ExB97P//7HsmjkuuOx33nEa7l9xAPYVdeNE&#10;fnt0DZmn3zv/c+5ZhcYXfM9GGev742Ii4DLh+F8cp6OPez5YxvHzgIM6nq7xBVP9truxDtfd513+&#10;9/j9+8s/1nb9Duv3Vf9r3I/u9zoI3Z96748T/LGC/n9a2Z+ihdfNzPeDMTL3YhP/Z4pG/l+b+N9o&#10;jI4Qw14j/x9N/I81MbZo4v+1iXu+ie03sd+WgEu16lg0dg6iXfvX/4gbV4ILeHTCKzr7FTpXf4x3&#10;fxwVvAbbziDC8Z8bbzpeFozTuf5t/M8oWrimzXzWzLQRvBqZJ+4RRh3fH+IC4gTVcIYa+FI1XKCK&#10;aRXvHV/Q54xVaiJdTLvgWd1wp2431fsqfqcV1ZFOpp2s30WwPU07Or0aoo4xSSNjjiaNbRiPtDLG&#10;0LSts4PvEu4dxzfEJQnGHIoo4wNFB+ODdvAQvxVP868N1wmcw+cw7eKzQYQco53PI0Hos4g4Z3Cd&#10;/e9U/3ON0aJhaLyocO/9cZ6uUfgd1s3/uEL/Gz7HCHhGML51z5p0LwbPndx3nRsP3w//e0vXn/GZ&#10;4w2cI6Fx5hJHcb8t/nM7f0wfcBeNQd39Hz6/879v/Odr95+ruf/3pWdsGit9NB7+fDF8Rql17/MU&#10;f1vL3rvfQ38scf953UefBT74bNA/lvvH7H4X3TmF88Px/zKO5p5f+hE+iwzXCee7z4Jr4GPuP+/z&#10;vw+CZ4M69mB82sn9pXHqEnfR+F4hzuCea0R9ThXwCf3/iQ8rQkzdeCC4vo5/OA4SciHxKf/cwu9Q&#10;/1iXXdvgWi59x4bfrY7XLY/7+3bH5J6p+ZwqDP95cLAv99vq3x/6nmuBr1e3NHvltfVefXMr93on&#10;3z+dXgv/x/o+auO+aoKzNLa2Me7n/zDS7kXaGPuzjH5HOoPncsIrCjYR/mej7jP/NzTK94yeRTvu&#10;Efyuut89PX8Nfzv5v9V22vm/F7/Qb3OkA44RaYOnaFv+76vbHu+bmlq8hsZGjjPij4mFRzvfbW2s&#10;r3GqGyuLU/B7HByHe27I6z73O+0fm7bZp997jkWhY3LT4H/lR3+jf/R33d0znJ+OvRkcm5tbHF9y&#10;z6uX/V7ff76u36LgeWYwntZvTyvfty08kyqva/b2nT7lZW7d4SUm5XipW7d7ByoKvMqeNq+ytYXP&#10;m7xGvkf1LK+V35OGyJDX3Drs9bdPeYPRabAb414f8Xrax7zKul7vSFmLd6y81Suo7+R5zyDft6N8&#10;B0+w3pTX3zkHRtNeA/jml5d7WQm53pc/+8QyveUT+cxDFoAQff7zX/AO5h70fuP6b3jf/0/e8374&#10;uz/0PvjTD7wPPiT+zYfeBx/8lOJ9tvNp4mH7e2C993/wofcDFz9civd47Uf42ccv49Zlm4r3FW6d&#10;D3hPaOoiXOYDtumH5rvllwfH+34Q4XJuqm1pueCzH7zPsRJLx7hsG+F5PHS7D+4vON73P+BYggjP&#10;4wfL5i19znG8r3jwsw91bFxjF8E11nI6R8V7fP4enzFv6botO9cPWN/Fsuulc3W4aqoIrwnz3uP9&#10;9zn/MN4B37eI733/Q++77/7Q+47iHeLtH3pvMHXBPMVfvvsh8UPvr5j3l2/58VcsF8Zf8vov32aZ&#10;IP4q/FzTN5nvIlhP85Z/vrStYP13PmS7RLjc0nofem/o2MLgWLTcG29/wHF/4H1XwevvcZxvck5h&#10;vPXeD72Hxdtgo3gniHfBQvH2Q5YXVv7n4CdMhafuJTf1783v/+B9pu8v3b967cJd/2X/ez+t/+f/&#10;mO2E986nmS7dm8E5LN/vsvXf57XweBss3iTeAp+3PlBwLZj/Jvfz/eAaaVk+Xx5v8v57hKZvfsi6&#10;xNuKYJ6/PX/dN8H1Ta7Jm1yP5fE93n+Ha+juZ8X3/fffY/pdjsF9puAe+at33uc+I95+n/ud+4h5&#10;32EZ/U987/vvc7w/4Dx+4L3zwfveO+zvbaZvf/ADP5j/1vsswzX+3nvvufgu/6/fZd032MYbvP4O&#10;n32XY/wux/tdzkPxPU3B5DvM+x5T4fQ9lvnO9z/g/+cD79tvfej92feWxVsfeP+K/4U/Yd4/++4H&#10;3h9+933vD7/zoYs/euOH3h/+laYfen9MaPoHzPunxB8w/4/f+IB1WI91/+WbH3h/yrb+Nef5VzpH&#10;/f9zDO9w3d75IcFvjaZv/xC8Cb3+PvPeU3DM7zHPvVb8tYL3xPd5/c6/8a+Xrt0bXPu/5Fz+Ahz+&#10;jOmfsL8/Yt//hOP+x2/8wPtHb7zn/afE7/P69//qfe93//J97z/5C+LbvNb0z9/3/uG//oH3D//s&#10;B7z+wI8/+9D73T//off73/7Q+z2W+71v/8DF77O8Hx/4wWfh+3/E/H/Mtv9z4g/Zzz8Di38Jfv/q&#10;e+973/7eB94bHJO+L97kHnjzXV3r9723vs915ToqNO977+p7xf9e1PdOOA2/g5buMT7Xd+h3da/x&#10;Xan4HvGmYtl30cNeu+8mlglD3z8/Emz3bYU+W3rtfye57yN9L3FNv+/eM3/ZazeP6xzG0vfY8t8C&#10;ln+H0HpLEXwvht+T4fQt7uu3wOpt4h1ev+3Cf619+N+JRPAb7n5T9bul3zv3mxdE8Pu//DfafRb8&#10;3oa/Ye53i3iX+e8uvf6A9+yP9/o8/M3zf+Pu4/DgfIcX562pfvvc9wfHrdB7/Ra8K1y4jxXv6P9j&#10;Wbyt1zoWPtOxLAXn9S6/49934w7/eDR12+H/4l1FuLzbvn/cbpkg/NfC0N/G8s/Cedr326zvjkPh&#10;jlnfuf5361u6frz2173/2xb+xoXnp3NUuP997tG3+X3W9dc23+W9QvvS57of9NnbfJe9/dYPvDe/&#10;8573l9952/tX3/mO96dvfNf7izff5Tv0Pe8vvvd97y+Jt/if0XflX77zDp9/x/uz77xDvOv9F3/1&#10;HZZ5m/v3fY6R68c98y7/Z2+89T3We8N76+23Gfe8732o3xTO4X2We/8H7zG++YH34Q8/8OdzHB8w&#10;PnCff8j6777tvfXmd7333vy+9x7/u2++9zb/o9/z3v3+e96HHL/W+QHf2W++87b33Te/573zzrtu&#10;vKXP3nn3Xe/bb7zh/cV3v8NxfN8t+yFjbsXSmErztHww303D37/gt8+tp31xTC6Wzw/GZx+Cq7/9&#10;4HMtzzydx7tvf9978423vLfA6b13Ode/+KH34e8xZvg9xhJ8Z/3gv2bcynfx+3x3v8dvlcaYjhfo&#10;GrPuP/ndf+pduXLNa5xs8SrPN3gTNxa8V1//h94Lv/7b3gu/81ve7//pv+S38j3v/f+a5f+abfA9&#10;/kd/8M+97vEe75mzz3i/cBhekkz80icSmE8kOxJmHvk/2fsPp922pLwTrAuEWv0HTDRGHSEJZrpj&#10;otXdETMREz1qqUehVo9wwomihZHULQ1CIGGLooCCoiiMQAgJp8GbQnhXqIDy9rq67nj/ee+9PXbN&#10;83syc+/9vuc7596quhRMh75z826/323WXiszn3wyX/NJ7YknCD57TfvU/9Ontn/x1V/X3vae32/n&#10;Z1/Se5xoM37+g2f8Megx1qdfofT2BPaDnp/G7Dr2FdlDvCeL7DLL2XZUnbNsl64fO8NuiXOcfQ9h&#10;D7BtstP9h/dqeyD70JFr8TFpK+Qz7e6zO2f/m5xjWv1TXUvZIcPfsj02JvEbZbfEdVa/PWq/qa3p&#10;G7+pNn1dY+kNyTXGWcZbyWXJpRxjGQOv35qznn6ZfaQ3lLAPutk59LQrmpeudkn90yXtc1HbELZf&#10;YKq+B7vlvPqIlzRFl3pBx7yo/unc9QnJpETn0n7n2EfbLdIFzmlquwM7J22dsG/CxriQ19zpCzrH&#10;VcZ3ne+Kzn3V98dYiF0R/bLHkuzTb+pZTEifpI+jHWIveLzIZbfNlO4dpL0btvL4u6Atx7px2zL6&#10;L71bt5PYTr8R9ulgDM520vVp3bfIsXH8WTI9Nau2M/vYfV41v8Vj+oe4l7inCV1vyaTG20ktj0r/&#10;DMf7Dp6v7eIc960jWN9Qu0w94JraOePaDY0ntyQ3tXxD4qmu4XrKFU3RKy7reOSS3mHYAGrbZwjr&#10;rzAeWfL3PO11j/idCY3rCDoCy+g/cc3oQlc0/l2+fkvtUPqr9Vjps+hm2GLM2yYLvf+i1l/A3kBP&#10;V5t9UW37hZTnNX3u2kT7iL6zj+ibeFbfxlPSD56UHf7kldn25NU56fTzkrn25LXZ9pS+kaf1fTyr&#10;7+RZTZ+zvTLZntd398IVfXOSS9dkH6kfwJ66MhF20zWel8bTaxrHr2NPaay/PnFT93VD93NT81rW&#10;uIWwfMPzWj+l+5uSnqH5q1p3Sftd0P2e1/m5h+ckH9E9PaXreVLX8iHp+h+Q/fMBTd93cUp20WR7&#10;t2yjd8pGepeE6TtS3in76V2yq95tkc2i8fc9Fybbey9OtvdI3qX5d8h2+ZPzN9o7JH9y/qZtmnfI&#10;tnnnpQkde0N2zo32gUtX9ayu6rldkb1xUc9BetL1q+p3rqmPui478bqeww3fA/dimdZ9Ibq/K1q+&#10;rG0X9TzOSZd58cZNvSNEepbu84Le8UXd8yXpSLZTs2+iT72CzaJ1FyX0nQh9pPvV7H/dV+ndo7vf&#10;kFzX/HXtb7FeFn2T25h1tZCbkk6/H+jv5WsrvXe4T/hGdLz6NsTnPVPwl/S+PvpHvsHrPnbgA3Sf&#10;l+N417cxBlU/ONq/9f3d+PbqE9GpQq8K6Zd9zsE4zFjZ+/L4nb6PKXtldF31SeWTYznmb+rc9Bth&#10;x6QtU8/UfRl6fPiPhjYFfifbWXke79dJXr++q1spYXfpfIN1t/g9fTu31NZu0pfZNgm9nX6OefaJ&#10;59H7E2O/XujzaCP9Pr1PzG1hcGzsM/o8+I3htcd8/Lavi/ec5xhu64/jGWLzoAvcaB8+90J794ee&#10;bM8896LG7Gsa16+0589jo1xVn6dv6drV9uLFS+qTtO7C+fbSC+fajcvXNe7yHHgeGp91P9gJF2QX&#10;XNX+E+pzaRM8K3SkGY97MS5af0o/LvPTes4812s3pcvr+5xQX3dd3/uVq9faTWwSbWc/2hX2x7mX&#10;zrePPPecfBEXQi+lj74kW0XXfO3mVb1D2QPaf3ZqLn4r9TjsiNlpxuAY/2qf2C/8wr2tEbqa7ZLh&#10;WDq+nOe6qj7qxfMvtXPnzktnw16SHqq2Yx2Cflt23eWrV+Ies31eU590GRtQNsyTz11p73/qavvt&#10;d32ofc/P/H8FVn9r+39/7j9un/1V/5/2rT//Y+2Xn3pPe+u73td+84/e15558YL6OY0R6quffulW&#10;e/4F2SnnFtrspSX5Q+bV38y1G7KH/uCPn28/+pvvaj/zx0+23//Itfbuy3PtPZcX2jsvLqivXZDd&#10;tKzvaKl9QH3kz//O77Z/+L98bfv0T/4rQYDpCDGPtW/OBmf+87/wn7e/9z/9vfb0rz/d7ly40x5c&#10;ftAerEge/Cf5aJ/BfT2zko/22P+j7j98JsP5e3pWd+8/aLclJ5LjR8iR1h+U3HvQ9u+EHNx90A4R&#10;rTtgPVP207TWe5r772ueY9juY9kvpY7vzpHn8f4cr2kdzzFcUwnXfTqQO5rnvkruaf4sedRzuX/W&#10;/npWPK/xY6rNPKrNsf7/qO3qrPvift2ucsp8LY+/F/Z5qD1q3Z2xY2sf9h8K+7Fc09rGMu2h2jRT&#10;lmnnSLUV2s1htrN9TUtow6xH3LbGrulR18zv3k7hNy1cS0ptY8r644HwW3uSbbXzDbX3tdOU2w/a&#10;Ostav6LpopbntG3u5EGbPX7QZo5CmJ9jKpmWTDHVunntxzFLOnZZ51jVt7OZ98Y1cC31/OpdPfK7&#10;yPfl957/7muKcGzd16HmfS+SNcmcfntK13xL13NT13Vdck1y9fBBu3LwoF3el+w9aJd2c7rzoF3c&#10;kmxrWfNXtP6KtjO9yvxQdCznuIpo/qr281RyXXJT6yck0/otns2CnseqrmU7+xT6EN4T7YL+gn6i&#10;a29jbWakj9RzpG1U2zqrfdHeX4kM+6q6huqv6IuG/VEt1zovn9Ev/Vmve7X7vJe7n/F+eLw/Hj+e&#10;9kq7H7b9s36jvonx6Su5nleyD9c9vNaXO6b61/Hroe+jDdPexvunx33X3qa2fFffA1OPcdnmzrwW&#10;7XNf+57cvdc2To/b4uFh2z650/ZOtXxwu61LGPM59vTe/baj9ZtH99ry/mFb3N1p+6d3+m/M39t9&#10;6Qen0ieO2517d1/ZWKnjuvd9/167e/ek3df1POB8D+77nOPj7n2tYz3yQPtwPPP7J8dt7+RI376O&#10;p1/7RAvPWs/z/omu+Y6ui3tT/3b/3P1258W77d56ruO62JfnX9fI8u07bevmWnv3H/5Je/Mvvqn9&#10;y5/95vaWn/ux9rNvfVv7mbf/UXvbix9pN3c2NAbRS8f7vaN5gNbv/NHvbZ/+VX+pveaLX9Oe+O9l&#10;m/zFVw+c+aQ0iv7LT/sv25u//U3t/NRL0tf2P/HP9xP9Pv/T7428Y/ch1Z/kdDgmlk42vm64zBhr&#10;GyRthaG+X3oW68oeKHsEnQp7Yi9th9Lpasr+9FVDe+Yox/XhubxOUnpCXVuN1UM747F951jb+E92&#10;6qvb3368z/OVjL2vdJ+yS0ontn44sA9eyfy4ffSyv20dNse/R+gB1hMYm+ub4huR7A5kR/Po7luS&#10;TbX7dX0jy9gQaUcsYIfcbRKmWq99sC0s2BnaD0HPXju937Zua4y/ez9sKXQU/X7d28O6CWP3K5O6&#10;F+wobDZsjg0JNs6KZEHXM6vrmZHOPy2ZQrCNZAtMSG5pHsEmuYFo3U2E9bJVJjRFJpmyLGH/2Pe+&#10;5TrTtGk4bur4vmVO4/mS7ntZsn77nuy6+7o+PQfJseS25C66yhnC+tuSE8mR9jtI2deUczBlPec5&#10;Sal+tHTAslWGfpGhjUKfNd4vn7lc+ulAJ/xodaSXbbcfg/3y0V7Dn6f963kM/STDZzS81vH148/y&#10;5fxP4/f98LsIXflR8nLHl0/srGsu2+Zxz/6VtI1X+jzo+3Zun7Tlre22tLXTNo6OZHsct82D47Z7&#10;5651YHT+O7JLDmRvrO9sts3N7dC7h74N6yz32+nt2+3uvY/eLgidp9fbmffy+PhPHyCb5+D4sB3L&#10;lrJezzghe+r44ER9+Su0h7rzNv0G8vGNq1wrthj3Prxu5m+fyr6TLXd0jM10t2s3t7H1Du+0pY1D&#10;BemuC0BeUVDwTYEpb2/f9MYfbp/3Jf+8/Z1/9NXtm37mx9rPffA97deefKa9X4F6O3o/YStqDDpQ&#10;/7ijZyX758FRsz17T/337vKd9oFnZ9uvP32tfWhut12jj73X2vSd1qYkC5rXpWlsaervT9o7n32u&#10;feMXv7H95U/+rz5+cOYv/oW/2D73f/zc9oFf+WC7/fzt1l7SA56VaPZV+9NLkxftY5YHegAWnYMG&#10;oPfW1N7bbQnTEdEDq2XZjjHP/nnM+P532a6XcFsfCdMR0QB7B+eBjn2UsP0O+0k4h0WDIcuc2+c/&#10;Q4bnG27vj8nz+vcx5nXfKTp9OP9T0eiW+eAsKErsk/vlspUROzT1KvQcO6GB6RrtINF1M5W/IEQ7&#10;j8yzPJTBefg9P2emWn+qcx7rHRwz1XqmR1o+Uts6kPKE7EmR2JHisX3cQvRheHoSsqX5DW3XdycH&#10;TGvrcnoizG8irJdSsy7ZkILCfK1nG/PrcpAibKvzeFtKHR/niPPVfhv7g+Pz97a0z6aE6bacP7uS&#10;PX20yL6UsLo3poe617PEz0TCMyo5qefFMxuI+h116PHsmGcbx/Csu2dOOxwTvUq9b30zKa/a9/zx&#10;nKguhukj/ryLO/r85mmw3EjeTG0fdilski4qx50MZYNvel6InhPP/+A0np2XeY5s04ksOg6Rrtsf&#10;x/Zcz3nYfygHuXyg8+3rfPtMJaxneU+/tyvZ0297u6Z7dPaa35FsqTffUANY1wWt6uNYUdtZVjtH&#10;VnDin9xr63Imbt253XbVWeAc4Fp1Sos+jaZPw+vC4Nfgonk187bHYKNnsKvr2dU9aLxpwg1CdIww&#10;BxlAEl3rpq5lTdfG7y/qAczrBLPacUY7zqjtz6rNz+k7mdU3N7N/v01r/aTklk5yc7t1ckPz1yU3&#10;dlq7ltPJXQ1ieZ4ZXRwAzpLub1O/xzPg+nRKG2iAKvoZ35PvK+9Nn1BjKCrRIa2EdTwH7nuP+5Fs&#10;aCP3s6SHNKMT3tA9XNE1XNa1XNZ1XdL1XdT0/FZr5zY13K0/aC9uPGgvrGt+Q7LW2ourWl67r23a&#10;T+ssmj+nbefksOxEx53beuBz1T7sx/xFnfuy1l+V8Gxu6ncn9TJmdaHL9Ee6Nvo22gjt45C+kT5S&#10;94CwTJuRv7ntar8d9zUpOpZl1pfs6UG4zant7OoZ0w9Z9ABH5lkeCN9FJ8O+Suvpp5FDvh2WB33S&#10;kQxghL5ITbWT6tfo770++/xD7QtQfiTp+jad+5jfyPNKL2xIjRl8q5bs+7yf2jUy/E0UI53eY477&#10;vByzSmdgvKqxs/oM+hDGP30qvaSK4m3Z3XgcQ/Je+C0bn3YyRJ/j8Y55nGjZrzNFaWQdyl9dL++W&#10;9+y+Yuyd+90P2wB9TPZJw77H/Vrup1csQ5o2w29IB9H67jezLdFH+LtimvvrUbYRyXvhfkq457h2&#10;GeNSunAU+jqyfTLvwAbd/J5+eB9HCO/XfXC0Yfe12e9WP+rr5xw4Ngi00AUeqj37G+CaB/t7mWti&#10;vNNN3JYc68LWBcxMrq+32fWttrp9KIPooC1K1tVQD3Q9xzrvni5wcfugXV1ZaDeWF9qOPpbb6Hjo&#10;TdzXye22JtBmbX+7HZ2etgc0Hv1nvYj/ecChJYz+WQ9l7FXffHx40G7rA7qre7+rlTg3fOjgj+U7&#10;9+7oGzpoe0e77fjkpJ1oAN/TTe8dHep98TuP++OEYyd9mSO8Oy+YF09HWYfXbfGT+qYxRNjngT6g&#10;e1IoDueP2tYHt9vW0zvtaPK03SNQS30Yhsqx7pfndPv2abuje7gnI+5Ig8FT7/xge/PPv7H9bz/y&#10;T9pXv0kpSt70lvZtv/AT7Tc+8iGND5sao/Rs9O/kPuDZnXZeDKfX/+B3t0/9B5/RXvMFAmf+WwEz&#10;/9mrD878pU/9S+27X/+d7fkbz7ad++qUPXJUD/ByD/Ds7e4b6E90qkfJXev+qUunPs0rtug4dHzm&#10;OQ9tqXNMsW5M/Bs+ttfLabt3bGOE3E17I2yO3u7wer1ThPk6R0zrvHktuRy6fYKlrGOZ72F4Xd5n&#10;VPxN1L5nbK/9475xIDxsR7iVxydoKfukltnWnYdr1MKIYN/QF6cddkI/oL7iWB31kaaH6oT3NUCV&#10;7Gneos7aovkddT67mi/Z1jIA77o6pw11ZFsahLbVSSNbXta8+q8ti3Q69Tkb6iC31NEyvm9q/bqW&#10;1zVlnvWbbMOGsE0jW0O6FXaK7Ym0e7CBWN7RMbs6765+b1+d6r6uZ1/XdyC76RD7QtMj3Rf3qO7M&#10;42cI407YCB771I4AYunjeJfYn8N21bUNb+/FgG06R0fajJ9/BpVUn1lOpnx/wx6re4eDL3C8Rxvu&#10;87j5j+3LjaO6NpbtrM7V2Rt5UbU8sr3aZ7Z1tzWPt6kj6FjrIXS5OV9T75ffJs+x+oBq0ww9nW7L&#10;OSToF6Fv9HoBQQe39fJO9T2f6iCPz2zX/ujCSNgE6NcPpGer7WhswvZA52DaibbbJtH2HY1HO2o4&#10;O2pEu3IMHugCKwAIPca2pX0O6DqMob3+wD2iexzJkXHEcWpsx2pkdt6nk99jveZx8ANYEqC0qd/d&#10;YCxXe17Tb2PzrKjdL0uWJItq//O2PcIWmdQ3cgvR/E1E8xPaPiWZlHNtUrr1xN7ddktG1tTO7TYt&#10;5XpOBtiKFK11vln93r6eW9hSAajWPR53Oo7uQdd/dE9j+305KiUnktMHOFj13CUa+WSrBLC0o/vY&#10;0Di6qutdkGBzcJ3YHddlc2ALXduRHbCtoK1NzWssxSbANrii9cgl7XNZ266wTvNer/0RjufYK7K3&#10;rmr9ZRk5JZeY13pPJdd37lluybCa2r+nZ3a3LcpxsKJ+A1tyW+91V+Pvge8PkU5Sons80D0iO9q2&#10;pX03NdZvWBT4gq4kZX1dsnGidRr/kS3Nb2vdlgwF+spdvcOuHalN7aoB7+od05/uuJ+lH6Y/1rNX&#10;w9Flqd9iXn11ypGOO9ZHRf/tfgzfmv1rjHtDf1r6PGiP6fuwX43+ThK+kTj2lPNITvQbnLc7Z57b&#10;35N/D91R/anE+6QOzHdHUBC6NePvXS3X2DMatNbbGg8F5bp/7PVL++o6gCyCe0KHvOd5gEL/xlCf&#10;yP4ce6P6h7JBhrZIZ5PUfrrmY/wIeoD7cozu6ntDDnTfXQAA4wXPTMJ9n2gb4j7Hdkz58mLedoL7&#10;OYKz6LP0XAjCUR+E0J8Ng0YjUBRbItoe39iJOkMHadJnDvtNgAL3OWHT0d84oAFgUPP2EXBPXBf7&#10;Zn/rZ5LXWs+npuPPJIIbs3/t5ulPdc+AAfn7w2fCueNeQ+r+T3Tfh3w3B4dtemm13Vpebgu72/I7&#10;Sp8+IgDsjvc9Ub+4vrfVJuen2/ziosEQQpd45wZIuKejk7Z3sK9v5NjrPWbR7nWOEwWT3dG3SrBT&#10;N57lIMU6Ar1Otc9dvef7em+M5bTD2n84dmqrzicdXmDH0fFJ2z84aFsb2213e1f3ftvXZbCF8Z9p&#10;jp/dmDhcw3jKuMiA9pi/8XMwIhuc6gAkvo/+7pg7ltG3urXSZudm2+ryajuQzXWq67vDGKMOZGPn&#10;oM0sb7QbM8tiLc8LnFlsz4hN89vve2/77u/9sfbZX/iP23//+Z/bPufrv7p9zfd/f3vTr/58+8ML&#10;z0jXO7I1AE5wrEHzVOPHPfXBMtFCd5Nv6MaLB+1t77vW3nZOLEk5rm5oPXJLYxMyq/kT9fn7mr+p&#10;5/cnTz7VvvEL3yBw5rM+VnCmas68pgU483kCZz40AGf0SGhJr9Yfp+IpPE7qrQ2nuf8QnEE5xwBx&#10;Zz3SUWenrQfNw0bojB8CbrR+dJ3Oo6/NUuBKTguoKcDEU47vzjEAZIbHdsZSOBUYgOqaWK7rLoDm&#10;LPAm7q+/JhteOfC8YnDG+/dATR8p8grAGT3nVwzO5Ks9E5zBAVcONxxxOPnsEMRJqIFbg/W2vC82&#10;ZtLIwXixpEGDcbOGQ1NGzJq8uWv6iAzQSAEyYJPgSwfCaB3rC8Dx+gR1at7bDezo+AR3DM6wPNxf&#10;jur+2P6ccX5ds7zxO1L+dmW8FUizj3M0HaQjzs90hOKoLCcmTryhDEGZmje4kE7MzpFp59/DgMwQ&#10;oLGjkk5zrFN9tT7rV3yes77tx3Qv3r06ezp8teNxgDaiuIn+CYWH++yMhHQiGlzRsY8CZ+xkHBf2&#10;l+A4LbGTcbBsQAZRuwZ82UUwfIbrB8AMwNq+Lm5XsiPBSACYWZNxvyrFeUmGwxLgiNr7gmRR80sY&#10;Khq414lORqHSQGumhZ5NSQ9kyNDQW8bPpmbZsWC2dT0AFh0Yo3np+W1Lsqn5Ld3nhq5tTde0IoV5&#10;WQ9sEcYLTI+SATgzp+8O4GZSaM8tneimBrLrMiqQaxKMDoyJK2mE3NL8pGRK+8/oO5nXw17Rb4yD&#10;M2YL6ZoAZwow473w/jA87Rwv5W0wtSGq7QBSskkMzKzqXSxrA4bStE54XX0ErJiLO61d0DVfUHTE&#10;eck5PZiXtu63Fzbut+csAmR03S8KXHlRwMyLgDDy5w3BmfMGZwTIINoGmAPAcx5hXx2LXND8Ja0z&#10;OKP7B7Ca0IA/xfNTP7SkZ7oGOKPrpO3QluyYluCcp/0VoLevGzcww/5jwrodZADSAHQjBRaPTPUw&#10;AcNLAkjWb+XUfZWu6SHJfgugBjDFgEqBMyzTh1mZH/T1g37NfV0CM4AzBmo60AfQZhSAMQidfR79&#10;noHVAo40zh5KjoiG7ICaULJfFpxROxmqIKWW0HdY1J6Q2od1OFUCpMh+Og36iMQc7YPpjw1M2JGN&#10;cSmDXt+tj5UEYEHE9Gjf4j6q+qF8/wXGFNPTLM4xOXSfgHElg1fKwZF/U6J5QGo7bfI76gCawTfV&#10;gTN8X3mPAe6kw8nXjQEEMDMAZ9w/9tcDKIPxzXjOuz3i/fCeud8EZzz/qHtT++vAGT1/vgEDcky5&#10;B65D71+2iqKn0N/Ul8opMLW20SaW1xSttt+21VC2ddCmGifXcsQ55bBZ3T1s19cX2+TactvXx2Rn&#10;N++Z53J82lZ3ttq6AJpj/UA4JcO5e0fKHiyXcVCkxiZOco8os92DdrIn5o0cCvcwhmhjjF2D8S0c&#10;cGqvYslsikmyvr0hfWFfDtXb0g3vqo3JMHOU3MO/d+YYW2Miu9ffcJCv+XrBuZ8ZO2of9/SCcdIS&#10;gHVPHe9tDVAncrTsnx62zRk9jw9vtIOXDtrdCe03EcFawlU0vmL43ZH+LYMSphGGuzrbFz/0fPv+&#10;n/+e9uVv/Afti7/mK9sXv0457n/++9uvPfvhNrm563FLT0cGuAxxtc2rSjXzHT/4pvZpX/7pBmde&#10;89+9muDMJyut2Sc5nUAHzlx/VoEI6pQ/IeAMTDA5WHjOACIGRQoYKXAmwJFXCs4EGJMgi4PIsFf0&#10;LFOivYbzCjvmjr7BsFl6cKZAmphGINrQrqHdjwM2tTwSoDXYbxRgwYhP8IR7y/sbB2ECBCCa82xw&#10;Ztic61vq1vk7SnDsLHAGZxffr57BqUEZ9VnqCwBlDhKU2VMnvKtOCdnTgGZJkAZgZkvg7jaORkAY&#10;CQDMRoIzMPNg6G1qHbKh/mRD384WYIyDtbAfApwJ2yUCvdYkq+qLwr4IsAbboQdntD/Ltn8ClNkk&#10;yMzBGBrP1QnuOAhM152yp07RAI3BGUAoHI9DcCb6dAdwIeoL5A/LILywgeP9J6BXTkctR3uNtntf&#10;y0OwppvP52+2hB2JAxbmyxgG4Soadl5xwKPMhFjf/3vFdscZO3rMH4BIfdsavf5iCNb2jiXMfefz&#10;wUFLJLSDMNAF0gaxvoreyroUB3DyHfPd+dsLqcCRcgDaMZoyAs5Y72A8xoksoNvOYznXcBrnNpyW&#10;FWzGWDsEZ3YBaRKoAYyx5DLAzLYaz7bGw22Nq2eDMziOy3mbrGw7VcMxipP0SA0N8N0Of3UAETAm&#10;MET7Se21XbKjfbbVb20mKLOu6VrKqm6YoKpF6aCLmi5oOpeABwDMhPRmAJkbMNNlhyAGaPTt3JRf&#10;4Jb061t799pNGWOTUqynZJzNSpb0za4CssrxQqAbtlTZF/VM0Z0ONbYdKgABORAj9vDeqcYuOZAB&#10;ZxS9eiJhioMZW8vP2OCMvnE9/EVd6yxgEdfI9SkY67qML+Sa7I2rMrqubQpkkV1gIEZ2gcEZzQPO&#10;sB57YQjCXOU4RdFdkc1yVee5rGkPztzz8iUZP5clV3eRu3o+dwVaKZBOfciS+g5YRGbQqN3s6t3s&#10;6x4OJQfMy8lZ0z3N72ndtu5/8zTAlzW1B2RVbWNFTuNVydrxcScbmochsHGo6eGJARpAGATfToA1&#10;AXrTn+5qGv2W2otEp3bfRR92aBCd/gz9rQCaCEQd95+FD20UnOn8ae7Lcjv7GJxJ8AVwhvHBYE2s&#10;Gwp6OyBj6O8F1gQwE+AMY4zGdwnACc5wM6I9Lo0GURsUz/HKjuvq4zyOhSO9wJnIAkFfCjAjfRDX&#10;eDqtC5xxwAfjr85FP4F+j54PiNQBKgYmSmI7bftIDxDm+J6+8z1NDc5oesA3y7ebNkoFddvuyXOH&#10;n6nsO2wbbIK0+dJGCKBD/aHuCXY07CuWsR0eEgBc9RPHdwOcCVBnFJA2Gyt/l34HKVsmgsy4Zs4f&#10;DK4enIlgsrJHR4L40sYJACefHev8LCO47TgBqQKkH7KFvD1sv1EJ4OlIfciC7ZJlgcK7suP1renh&#10;8ey51kPd78b+TptfWWyrCi67A4iCXg57HhAE8FjskO39XX0PR3qegCx6/tJRDmUkHd0+0vhwewDO&#10;9MAL7eW2nu2BAr5OxMoHzOH82DKcf/wv2hu6g77pzfU2qfTNpCRbW1sT2KCgM70jZwKwXTMOzgxH&#10;67B3wu7pAZ3Ejx4xXGd7pz8lWE3Xe1f9LC2fbwvm0B31Q3d0DXtHe21xfUFg1pwC7HZ8P3w72BJH&#10;gMUCZ+bXttv0wmabnt/W8z9qM2IvPaf0Z7/4s7/Zvuwf/bP2X//dv9H+b1/yOe1z/vd/2r7+3/9Q&#10;e9u1DyswgV48fY16PNhDD9R37ypieUqDz7VLJ+25D2+3d70w2z4yvyqgW6yZBGUmGIPUH09KdHl6&#10;5vJ1CTR659NPt2/+om9vf+WTP/OVpjRjv7PTmvXgzJA582cAzqCrlW1a7z3X4ZgdKvuPA2fciWdn&#10;bnCmwJTxqTt3DHEMmhTmBzJk0XSGzEPgTH9MofOnnM/nCWDGjoUOMMrrq9/vrqMHbYIVFIOHAZoE&#10;e0bAGQYgd/AFviSiP7JuDJzx4BEDyIhxlM93GFn3UTFn9OrsyEKp1LksdHg4WDL62tOMwCYKm+jt&#10;PQ3OO+pxt6VAYNh0gMxD4IwUOEWCrEv5MjgjeRQ4EyBOD84USFNTgJc1AzWAMAMxSCOxQRUADSDQ&#10;mhSsR4IzUn62pKFty/O0g2BAmUGDczQi1sOxyAA5HgEeTs2KDreDs5ycen7h0Mwo4jy2lq2soHx0&#10;7zoj2PTMR1KqpdNx6Lf5qA2bgZPpoz42DzDQUg6r0T7d/Xd9+mWueZfBMSg2FaUKwysiNCNNisX3&#10;nW0unacVce1nXA7edBQClhh40TN8SMpxqm0V3V6OxQ6wAWzBOWnQBQU9wZlcZr0ZM+lgtqNZ/UHH&#10;nFF72JTWsKb2AlhBhBiyQKQYEVgYKPo+AGhWMWRsWMU1F7MiIs8D0ACQGcqunglpAYQ9BENGsqlj&#10;N3VPwiHaBlOWdc4NXYsNJGl6q/p9IteW6lp08jnAGcm8vhkEcGFSBsENGRrXdbJrTGVwAM4UQAM4&#10;c1UI0A1dwC3JpAyHWaK49A2v4nTQ81BgWzBndA8BzgRzpu6DeyvwqSL+izVUzCEMUd6f7DEBWAHM&#10;LMmgU/C3jaRJfePXBIoUW+aCDJ8LGkzPS2C8nNN1v6jpC5IXZRi9JAFsAXhhekHLCCwYi9ZfEDBT&#10;cl6AjudZL2E7AjATz0DgkOSWDDDYRtPJRJrXTS4DDMNyGQNnzJjRveyYBaN7I5IWh80jwBkAmo51&#10;qAeGM2dbDwz2zC5RtzU/XNbv0vci+/4NpsH6MwMn17NtCNScBc64X2eMo++iv0rgZgRkpt3yHSZA&#10;Q39oUCjHAb6POk/1kwXOFMsHkMYATYEzmhY442gm94d91Bzj1whzRsse96q/yb6xA2ZyuXP+pUHQ&#10;OUq0bGOowJk0gFDoTzOSNQyhFF0QinpE4QVYcUDkpr41wAz3QUg+vzPBC7eFZJdo6hQ4joIl+lTn&#10;QRFHHA2nqeQIyd/tGDaMJ7p2R9emgTJ0JjH/WHDGQFg87wKWKs0nU/dr3FeBMzqh33HdI/2u7sVC&#10;v6VrGII2TjOaAFxdc7Eei3FrHQqAAKeW7uNIz3dxc69Nrqy3JU33dQCMyR2t38LZqr7mUOM3UWvz&#10;BzttZXdXBgAASkbiqTHsy6Gwur3VtgSw3Nb1E7V2W4razt6+DIID7asLHgtt6MYmdDx9LHsbYpgI&#10;IT3Vzd7W75p1XGPd2NH39J52drbb7Mqcrl1gkdg/+zKktmWsEQ3G9hFUpxtwB4Mms+yGIcHl8Uej&#10;1rKldOhq6IPx+y5GsRwpx3Ko3FP7uUc7lId4TVFnq1trGpO2297KXjs8f9juXhP4MiE74JJ+57rO&#10;q74gUkhGtCdRnYzR99T5TqgO0E+99cfbV33jV7a/8xWf3/72t3x5+6e/8pb2Wx95tk2JiiybxhGV&#10;dorquU+ojsB3/cCb2qcDznyRmDMCZ554FZkzVXMmwJk3tuevfyTBGQzUUW1oqI48cn6oi2jeDlU9&#10;+7MF56uekeRlwZmH9O6HARI7cdH19f3VeQEfhuCMAZm0W9hmcEbfHE5gAzH6JgKQGUp/nZx7CM50&#10;zB/6TASnUHe/4VQuRk9vJyQbprsnjk0GDs+rxI6zAKvGARrrfAPdr7NVeOYl9OE+18PMGc5LgJ0j&#10;oPUcYMsA0BzquzQ4I2V7CM50YIe27Zo1o8hXDTIBzshhLSl2zCbMmQRnCqTZkILXgzMRXBas+wBW&#10;enCG4DLYNzBrAGl6cAYQZkMfiMGYwXG1DPCzrQ4zwJm4fmTf4EywgXBs4tQkEr2EiHPGo3JwFSgA&#10;2NIxN/RO413jEEHy3eKMQR4DznTv07r4UHonTn1P1SUNuqIzTYnh91c79Os+PnAmAPKIAj7LadSn&#10;Y4n9hs4ormEkRd6gjdsJ7P4tRTt3gAw6BOvpJ/M51ffEt8z3yPM3qybtl4dAGs6H6DxmkTNGlU+A&#10;ea0Dg6/tQ/vArFadv6TAmNAfGCvVtvR9bGtc3KbtmxUGcyacto5KxzFovSoc4f5tpjhPu+vCscn+&#10;ciBqjDlS57Ov5V3dNEwZ0pbJZGhbOpZgMxgYq/rGVjTorzJv5kyACEu6EQMzms5pOqtxB4fYJOAM&#10;qYJl+9/QmIPc1BjP8k2Wd+6KnS5QQgDFLU2nZDBN792RzaLz63fWhQJsSS/a1fXtwyDQtRDc4pSB&#10;mpr1Y0dqihzHRPcHcyaAGQNjRNWjf+h+sMewY9DjVw3OKDsAQWE48ACSiuGj6Q3ZIWQWuCZbw8K8&#10;BDDGLBqLwBcFkFkUOXdp666mEsAZyVUDMwJiFHV3JQGZy/JPXNT8Jd3zNUUHXuOZqK+Z1AXOcE16&#10;rit6UWt6iZu65y01NgM0ur89OT+R/ZzukqVBUfdbioCBEbMp4bnBmoExs6Z3tiZ9CnBm3XKk+UP5&#10;TDSVLrMh5/GWQJxgzgRAg5B61qCNwRnpiY8CZxJopk9zv2YgJeyKzrdW8/axpW/MTvwzJIGZEXAm&#10;AZdHgTOAngHMEIiSwI2/twgIB4xFgjkTYxAAdZ8COse6sfEtWAXRj5Rvw6kp6RsGwPYw1VylpHLq&#10;X/fTGaBteye+zRHwgIAog0u0Z+l26Hfo5Xp3B3ovB9JtvZ22728AMDWYM7YLdI3D/qfAmWDpJduI&#10;vkrtnm3FrLFNxLfEN6S2c6zvDBsEoNbfkL8z+ocAUhywBtil/sLMGfoS92+Zjl3L9ZtD9koFuUUa&#10;0UhX6JSFHViSLH8td8HP2D4I15y2D9+8hXvwvfcSdk6yhTx+VqBaADcGb3j22IK6XgMuuleeLcwk&#10;+sC1vT0x+tfbiqb0h9yfARrbfeoPpYNv7WOzHFqf5q8YKnfUP27v7Djt2b6Y9jBEYNrvKMhpS7bK&#10;wZ0D9fdD5kyAIQzCTAE1trelxwvcOZXBBDPnRN+wg83GBj6HSOB30Xc8I1bKhSsXVYPzouos3WiT&#10;qg+5LSCEQISzbZJ+CHegBddg7TrBohq4zxzpy2xBX1P/syt7a3dPuovAp7vqQ8QsWtfz29U6rg05&#10;kD12pOA2MhD4uvl2+B6t56mPkUNhde2gLS+pP5Kja0dtcWFjrb1PdWK+9pte3/6rz/4f2n/9d/56&#10;+xtf8KXta3/8B9ofTT8j3xF8p/hePcbjw2DsmNxoTz6z0J56z1Z7+qmd9uSUWDkCgAigmZLckFzT&#10;b5xTyrNrK9It1V8DMs/dPmzvfvaZ9i1f/B1izvyfkzmTRJjH1555NDjzeX/j89r7f+UD7fQFfSLn&#10;dKFzunl1fkNlyfPoNY/QsB6rePnOB4KN9CjJ/dyZpYNlaDiYkj0EOnIeEKbAkEoTZaAGg/4syf1H&#10;9tE6gznav5NaN9jm853xe6aTM5joRZUzgan6xcFyUDlH2DS+zqBdFrMmKJg5QHhgiCioEoNFPAvE&#10;ylPMD/cZYVHUvjl9KEquzpHTnvI+ajAWSFZtAV2XAcbOcTo/d9whOOoq4rmisnH4ITgeScljZ2Iy&#10;ZJxSDANHSoUljZ01DBoizxKYWfWUFGcBruibDNHyqmRNjtAOfPF+PfsFYGZV29mH+U4AYzKi3ees&#10;bTBnfH62V3q0YNtwfZsGlgBoQohyA6AxSCNlA4bQuOOxHJDhsAxHVQfO0EF0UgZWAl5aX+2A5x0D&#10;ey/1LmpdGU0jQEd+w6/KukGf0J3vMZ3xozYNj32oz8nfKCdAl94wjfSK6qy2XwNwF3WmNjkOEuIQ&#10;NTOhBCdoSa7r0pWVg1HbK5WZHZT53gJ4SbAnna1dZHzu4/edzslyZm7rAtfVxgFEYFJoTFFasQBo&#10;iBhDSHEGq2ULB2j+fmd86b4M0KiXPkgB3ED29EB31AgQ2SqKVgvwQnq+QRnYMiXrpuTLMJKsqE0v&#10;cz1cRwIzpBSYQ/QdwJyZIXWADITrGpyu6WQBzgRAY5BGBoYZNIAzQoVuSiZkQMzIaJjXd7vMdwM4&#10;o2vg2rhW8hiT8sD3oQYQUmygYAQhx9rOcIqQloB9Kp3Zuu5LY6WBLUfb6QAi7a7rO78iw4i0AESp&#10;kd4MJg0sGqcjK7BGy+ckLyG6dqbnU8y40ToAGLNj1kIueF77GaARO8ei80swtK7pOFKamTVDaoZk&#10;IZGqYUl9BwYpxp1syM6RjQMehtWWDD5H0To1SgDGdvgwTekAm4y27SNu+wjcLhVaATxE4+qcO2pf&#10;CP1wgDsAOWOp0rTcsQC13anNEkgZSdVI/5XiNGgFttSU9l/fS04ZDwIIGmPGDMcMvq2Ujl2jb6FY&#10;MxUVZWBmML6NRHzbkdePkagd7idzvBwfPysyjf5Vr2IkPQlGeSjyFbGakVsZaYdB1KXxAqQhsod1&#10;xRRKcAUWXUgAVB1QwbPJfqL6nwJ5nRbREu0jImGl8FvpV1pNgyMytjR/aJAmriXGlTI++nHG/aTu&#10;sYsiSwPlofWM4zxzbUeKNVgsQdouAOOOTsS1YRAe6iQHWh72sR2wnU6NAP3YP8EnprBdtN7Pg76N&#10;8RFDiyhHIiwBqnimGEH6nXU12GlFqc2Jir+lB+T6crrGbX1X2+pzduXMwMG6psiwbdH2MbY7Z5pe&#10;8J7CnRY21tuaaPxE2gNY7MggWFhZbpu7mzYEwnBKvbeUXGwh/f7xnoCVLaXtEjvnth7IqQSHeKcL&#10;c9xw0MOIFSC0LGBmbk2RYMuL7ca8CvDOXW0rYvbc4ePJAx62bWKNrwW9WJfGNKwLCTRCLFzmfdEp&#10;g0VyTGPg2MgBwNMzWV1da/PziuJT5NyBjIs7eqH3JgRUTeoeJQ8uS27k+Tm9+mmiI4lcM/NDnfXS&#10;jaX21t/81fZPvulr2t/+ii9o//N3fEX7F7/9Q+0PVNRzSvRAHHMA7TxNAIsblyfbt7/lu9unKa3Z&#10;E1/4mvbJ/90T7ZNeFXDmNY16M088EbYO4Mx3vf67VKT5ObFEN/nyu6fR6699xPwjc5DjrB1IOFh7&#10;cST8mQKgQkqxSCs2wlIYAB4jzHz0+k4CXHFKMu+PMQqACDNkVCrAjO1D8XrtG4DNULBxcl+tr/ux&#10;s3jgOPY1G2yqY9OpzPLgHjp7Ip9L5/S34z8BJk+Hjq1KnxbsjAi66QPHDO7YATYQ1o2crz93OeFw&#10;ohH1TF8IQAMwcwCzDxAGB6E6GAdTdUFVBFaFGJAxKEPaMgXGqOPaNJgicEUd2rqUvbWsb7Xm5dhe&#10;0oEzHdgCU0bHaj/OYeG8PiYBmcG0P57fhFGj69CxgDOwZQBlAKIrNRv3dqh1dmZW5LmBGpxl4VQM&#10;lgzvOEEXHIcpOF8cCZ4R4MFqIhJcYpBmtO0XO2rc9mC52OzxHY2DNhVZ2/enI/3qq2mXnHGuIRBY&#10;jtKhDVTdtP1c1Q59H2fIsC/ItgkAg+DcrEAR9AdL2dSpdwQ4Fiwa+y3KZh7TY4aATZ27bP3Ottfv&#10;978dKX6q5qXTkaYDE6fgHmwZfQ+kIEV/AJzZUrshmIGUfYjZDTLecSaaKaDjI6VZAEPlnO5Sm6Ej&#10;Ma55XI7jADjQS2DukGIZO2RbsqHfXZPjI4CZ27IFYGOQdktBW9IvSecMcwaxHp/MGRjwsFGmZYPA&#10;Pp+U4YBNMdExZQTOAMpIavu0DIwZKSaL+kYBFTZgBulB73U6E9dIcIt0CZzUZs0gPUBj/W0Y+a+G&#10;UcE5DgrT+9tycJtsKNg+GuTmpF9jexhMMqsnhFRsBmhkg2AXwIIh3RlCKjOnLpOtBEMGFsyl7Tsp&#10;9wS+sE7bqIvJ1CwZMWkk1MO8pOll3ft12Vg4DifUv0yrT5iRHrSgZ74kWdF9r+l+1jXdkgNtRw6u&#10;HdKcSfY8Fagi2VbdDFgzm9INNiRrEgCaYs+sCpxZBYxJWZWDmflVgTMANJti1gDwFYMGYGaLtGcw&#10;Z+h/1d7KL0JaRtKbmeWMkKbR6e5lC2baRm8HdC4bwwB0Au+6L0CUAiuDpd471Gs9UzPK2T8lgJc+&#10;3ZmX2Q8HvOb5jVrXpfUzOKNABwvgTAUJ9Gy6Xk94uJ+jbzHLEOdyBrrUfKlrjx/rerZQsWM68AA9&#10;Hf1X3y52gEEZ0l9iEzhNHGyVAFwLTDnQM0GiJhNgQ4DEAYIMwIgBiOFt+CZ5Rglk0ccQLHWob3tf&#10;zk6mgDOAtIAydS7r7XxPTDnW3168M9tWBnlyH58/WCpDiZTJUa8NfZ9+jYC9AmO64DjsL8kwALrz&#10;q3EP6KTcI7+ZUus6Rg7Xhc/NtlICUAXocrz6gz2BnBtKZ7UugGFHuv0OrLJ9MTk2txSAtSOf4LGZ&#10;S/xWBBbqmesbORDgcHxXTP7SSRl3eDeAobIpVrfWDc4ci8G3KyBnVRkC1tHR70hHV1RWn/irV/DN&#10;zte3C9BxJKCUQLM70mUAaO4x6JzxR5skvfPG+qaYKUr/PH2zPXvhI+2p559u8wsL1l0rcOHM492W&#10;s6aNx8UM3DorAmLsBAR4wew5kh12qHRw2CUbu2IdzU+26blpg1QnAEwaV6yTDM/JGN+N07RJ+V+V&#10;xnJlTWxmBQQTmLB5uNteeOp8+7bvenP7777gb7b/9nP+X+1v//2vbN/40/+mvXP+Re1zaj3FAQ4S&#10;UpstCln/0LM32x+943p77r0H7cLFU2VS2RfYrqwH0scmJNckl+VQe1HOssvKHHAgIF2YtuqeHbb3&#10;KSDtdV/ynWLO/F8+1rRmCdR8stKa/WdKa/Y3PjfAGWrOnFMjmcP47IPwquPolKmxhzxiB3Y7DwxE&#10;bCIMOYxK2ogavIX5M6Rjymgf10IZGCzMo2yOAzBWcobACMu5DsN+KKTGGAIsHXij/R8CZx4B7hDF&#10;iQyp5E75ggMrKZsxr3USABuu4US9UB03BI1g2zjqiQ6FjiUHIDo9HDwMFs6VCYBjCaXOUqBMPptg&#10;3qQyhXFlSaaQp7HcCcoizigrXyEB9ozSNMcj3Sp6qo4tlpCfAw65dKzZsZSR4KTgQYq+v2X2CdFm&#10;ADB9fuY1fShE2a8aFIloM7NZJKsCThTgaZAFYX5Fys+yxOulBNW6FQMtPeMGYGdFCs2yj+FcbAuQ&#10;hvU+jnMA8iAJ2HAd7It0adQGAE0YW+SfloMnwZmKJI5nkal87KiPQaOLNu+caIN2bSUj3sUwSs0R&#10;WNkpvSoAy6ttFD2ubxjfNtZXeDGNvIfujf7jMVIAbgdUjhlLfS7u3lFskEbitGS0zxTWuc7PwDHc&#10;RX7jPE1nc0ed5V3qGzorWoN37L6qFAKcjqXYq58AoAGwWFL7WtCUmi8wPwzOSABRSE8GO4QI5AJn&#10;PNhLYJ30EvvgoKxCs067pvva1hSAZl3ToWBUxO8rpYC+gUV+X+0edgf1ZmaoNeMaNAHMTGMQaTC6&#10;tiEDweCM5kXLYQqb5gagjAwOaqzcIv2Zjp2QTOu8nA+GEPcEYEQqsl0UHCkO+3qBgC2+ft0TEXcA&#10;Ns5VrXaBAESV7Gu9GUJ6zxs6RgEMbVHnJdpuRv3LlIR81DcAaPTb1ysVgqZXJZd1bTBqLslIupTg&#10;i8EaBFBG6wFrEJYvaMC/sKl5ATCVvqyAGkCaAGV0Xk2d1k3HQHu9lcAM9w4oA+hlUf9GKjlSIvBu&#10;AGksWgaYgcFXQgq01QKOYdxUehStG6ZnHKZoDKB7FNAZWZfAD8DMpmTDAM2gtk0COK5Xk2kaDc4A&#10;JpQMgJRgzPTpyPq0ZcOUZD0QUcwZwBkAilouBkWXipDzZv9Y35cjnrL/jNpbOWblmDYSeJCOEY9R&#10;zA8cJGbO5tjX9Ru5j50hVtyIEO1zE2MoYFTguHC6LxsaRF1WRFoCLDqvDQj6kLy/3vhkPIRtEuNi&#10;MIICoKt0ie6Xsj+CRVWyq+MAQkpwuOw5PWgEAzDmEKFV7JxgNRVlP6/NY1ACNfRL7r8wehJkY2oD&#10;re/ThqnYuEazBbPv5Nq2uVaNcVyPr4H7q76V8V/7W9z3SdT+LbBMaWMYllpWti8ZLtGPFcPG+oT3&#10;IxXkkcZtRUcpldiK8v3Nrm+3qdXNNrum2jEwWeyE0vOijgOsVzk216SIkcaBaD+/Z9qA7ndv76hN&#10;Kb3AvACaYykvFJwk1cD88pIMot1INYDq6jFpEJjEMgaprmVnTwYEBTT1W3cEWt/XfXvsYqzz/wZ/&#10;2gAAZCNkc7Ndvnat/fFz72rvPv/eNjM/0+7SCMaP8eH9QOkxULvdh8mi9+BNTI18nPGb+fPsdlvK&#10;7f7xgRy9SjWmlAmHFC1VWjeMoCMZkY6SAwVXGrMGMEM6synJvOb1TDlHOGUjnaj1efXtG5Nb7XdV&#10;fPNr3/iG9tn/5Cva53/vP22ve9u/a2+/dLlNqFNb1WnVrbq+GMb4eTFtvul73tg+9bWf3p5QWjPA&#10;mY45A7CS4MqZbP/HRKA9oW0j4MynCZz5NoEzNwBntkaMu1cKzjjnO44Y9DBAmQRmACuow4MEWyVT&#10;Iz/EapHzKMGOSD8WkbdRK2YQEWtnbV/30vo6zvVkvRg8wT4x2BJyqu/9xELubU0LsNG6Am+8Xtt9&#10;DMcCyGgeqfN4nR3FcT2R5hmwMkCbur8hY8frhqBN3YuuMVg7REVy76TV6O+7UsIMmRpVn+ehVGh6&#10;1g7G8/OPdxAg16hU3R2eM0wZs2aIUkXoF81mh9WOfi4ARp2ZgZeUCKxiHcBM6PGAIsiGHJ5hc6D7&#10;y4msdSvqAFclMQVwgf0SDBjbKQZzErDR+QzOmHmD4AQH0In0Z+MStkXUrglAR+mYNBhwfVw/steB&#10;M4rYfRQ4A2uI4D7eZbY7g4RqwAHApEPRoEwvAboGQIM4rUmCLXz7Q9ClikpT+7RPLzwKzAz1+OpD&#10;/zzaLV0vXfaQ+/1XANzmPtEvRoBkZ5OnzlEOVNvpaYdj+3f+A89HeqIC0QzepO5imy/1Fk8HOoyd&#10;ufXbpbvond2RON1aOpwjSAS9IIM5DNREIMOW2tR61k8iqJCxm/2dlhWABltU5446HZnNQ79b4BPg&#10;jFOaAXakwxcQxLVttD8F6QkwG4Izq1JMli33nE7ZQWFO6xwgh7MIIGbtExwmkc4+S6CXDIdpCYz8&#10;WwqIuClgAqHmjOtlUttR4Az1ZpYAU0l3CotD92QWEcARNXZI7wRLSNe9x9gI40f3AWjDPrBrDvQM&#10;i2UTtT3D3trVM9k2MIMe36dSntU1AybB2p+gNiep1ySkObuh5ahFI2BGQuCYl7XtmuSKrv+yFKRL&#10;upcLUrAuKLWAxcwYMWYMwgiU8f6yMSxx3DXsMuk8txzdrUwF6i/m9Gzn1Q8s6OUB0CzrnlbVONdJ&#10;W4aoEW7JKYVsKjof2VB6oXUAGdKXpcCaIa3ZspZXFD3j1GYpq7CPWS82wLL0oTVt35AhsEmKSD1z&#10;ZJPnT4pI9VWwtGAo7lRfRn9m0BnmfojrZpq9n4x+wJq0xenPA3CAWdP7xvCZhRO/fCgALwQ3k/4P&#10;fT0AmlP3iRH07PozAzFYwzly2xCcKfaq04taCpwJgKaCDgqcCQC4Z8nYr2Egd5gCsgdqqk/swJkc&#10;65zSjHlL+PS4xki/FiAHQQiwKA3IDMAZBycYZIVlE/q8dfq0Tczk51j6BkAPndvs+OwrXA+S5RID&#10;HtgzAGgAPzBG9K1It7YA6hqYieddYJkZJzqn+wZ+z7+ZtlNeGwANQXew/5Fg+PQsoABkAogxK9/j&#10;e2QSCFsn0mM72KuTfv1I6uy0b1xDk3PCfuEauX/NOxDNzyOel8EZiVM18wxy3wONpYCZy9tKU6ba&#10;l3Mb2CEbbWlHabgks8ubbU6s9HWBNYcCVFyDi0wH1JoUU/5IRTTv2yEeervBGQ0KG2LIbEoOZSec&#10;CJyh/sy2gB5qwpwIULirc9Fy4rA+rRnj+Imuh6Cru3qGd/RObutbvEdWAAaOzhYYGBlpy7D/qZzU&#10;i6tL7X3Pv7+9/T1/1G7cvGmbyACi23KydPjdYdtmO4woHU/9Gq4Z4GX8r6wYXzd2Nekv9Sy2lX1g&#10;Q89uR2DKutI+L6g+6OrmmhlDThk4NKF8LRVkkn5r7YD9il60IhtseVs+DZiYewJnnr3Uvv3NP9D+&#10;H6/97PY3/+GXtC//hm9RzZmfa++aOicb9qQry0ktsk35tG5dPW7veXa6vffDs+36C2LRTImZqCjY&#10;Sd3XpvqoCY1RV6W3XVO/fEUFAm/JvjnSMnrypsCZDwqcef2XfEf7q68Kc+ZPE5zh/QzkceCM22gK&#10;6RowPMeBmQITHgvOJBjiFBivFjgDmDMUlCkDLaNC7kxyAB9AOdeLdDSArscATe57TH5gxMYUH2OK&#10;DQqcORk94EEoor8sOSA5XyaKHKL761g4qfR1yp/BG6KmHgPOYETh0EoH1cPgzFjUMcpniY2mON5g&#10;EIMjThQceOlQK3CmiqNT7JJIcGQYIQawAQBD6jKmNoAkS1pGmCdnc4E1gCpLUkqQZSk5y3KAArYs&#10;AdAArrAs8bKUOxtWUnoAacLIkkJlls0YOJPrzwJnVqT0LBP5nwZaAEaASTBoZExh1ElI0QY44+gQ&#10;vaOqETMOzphG2ikS4SArVkyAbQnMaOoI1YFh9Ak3bso9VIbL46ZjPfKwQ36osx7b6EUMEQ0kHw04&#10;Q+9dEX1DRxrzGDiOBh88a5y8DNZdzZgEDp1GSvM4Rrv0SunIxHFZzkrmTQGubyGNKH6rDKoALHvn&#10;ryP1uR4Jhg5KENHzW/r+ASJhrSxKFgBHcN6j8OtaxsEZ19GxhOI0Wtyz6t5UCqRwAMOQ2NKUdGIA&#10;Mwou6MQFOPltgzJixwCi6BuayTRc01pHxBqF7EOk/Ct666bAihsCaa4D1BicUa5jzVOLZtL1VYh0&#10;C8aI03npnjC2KPZJOjWAGTN79KCcogmARg8JYIk0CKRECEZNgDOkPwOQ2dPL3pVsa59NyZrWr+h5&#10;GJiRTOteJ2HNSG4CzljITU1KhBCAGgycKMYpcEYIz0UBLxc2M5UZYIyAlVHmjMCZBGgqjdlIjRmB&#10;Mi7qKaHoJxFyRMo5nZkEBpLfq27GUvmg5XRe1zWXAJKsS1YBZBCeGUwbUqHRl2meHPaWZAw6HaNB&#10;m2D0sa1bl6wbgzg1n/sWM4ffROiXnUKtgBszW/oUaD3IkAANLIcEF8bBGachGwI5AxBiCHwOgRmn&#10;gMzxYwjOOGquwIQEZcbBGQcS4MAsB2pOC3Sp6NSHAhlQvvkmx6RL42HHRIIzKOso5o74ijQYYUCk&#10;2IBIUEHTSlvW1x2rGj/BGBqCwSP1qwagTIyZOFBCAO/MDIF1hRRYk8suwIrjBdAGg9b9V0SRFRjd&#10;pVscPFf6tNpeTK4hIF3MnbrOIWAEMIPskKYU4zqBp1FQqa/NZWAnDfBdtVXS75lJxFTfzb6+FRhx&#10;OPP5PbclfSfUlVmSojwtIGaSHMMyWBa2D9qEDKJLMwttYk61XHQA/T3tBxbrmi58SSDMhoAIDHja&#10;A2omTt9DvZiZdRWa3FyRYq88zVJetpSreEcp0AAy0mbqnF9DI8HGCCkcZECcqoGeCok6FSXwnvQC&#10;G+YPmSa2SFLU3jTA3Lw12d7+7Dvau86/r80uKUoNqzkPHD0+B3+1RfRksfFVKyYCqAI9yun42Ktt&#10;GGx2iKOfka5JUXWb+0qPoPoyp+R0VhvGKOwC+KBeTktuSpZ0/LrGLPWNd/S+0PUGNp4fJODM2vR2&#10;+/33vad94796S/vir//n7bU/8PXtm37337TffOEj7aIiZeb128u6xlW1yQ393rMXr7dvePN3tk/9&#10;0k9rT3y+wJm/9ucYnBkAA0PGTDFJIi1yADM4wsP5I0PXEs5xO8gTwOkAmrNABvUjw3owPqcaM1Pr&#10;6WeBM2ozJ5KyKSgOf1TLZWtoGSBnXDgO4MZAjn+L6ywQJ8CjAITG06jpOut+cvows2YIziRzqFga&#10;GX1cabSGadRGAsDQfe2USrYNOnEBPYPnZxDLDjUYJBEtbOae+iEcfKT2jNTJwXIPYEROStgwgDAG&#10;aQBMJGa3FMsFtj62B/aCgroQfd/YACuWUXDG7P4OnMnzGpwJgCZAGWrUJDhjEGZUCpypayxwhvRq&#10;ODS3cWqq74hUNXJu6H6xOaPIdjJmhg5HgzPlUKS+VdbGSnDmvsGYEPcVxaBJYKavJ/Mw86WYMlE3&#10;4WG2zCfcTnmMXXKW7TG8vrO761cOzpTdMQRnyqmHrlJZEjrmcQa6oDdhw7t+xgg4E3WZRsGtsesp&#10;0IZ+PiVAnEi1BEBTTBenSbfuEvX6nB41x2wDNNQGwena2aw4gPuaNk7jk+cwQJPgTEW849wsYAZg&#10;w+CM9RCYGvoWtH0cnKFQPeCMQRnsA9sgYnsQqJaCTbSKfaTlRdnwCwIu5hXZNa2ItUk5yKb1HU7r&#10;GKazmmK/cA4YM9SaWdF3sw5YQLpSXxfXJJBAy1sSpizvyFm0p04WW2RXYxTrAmAKsV2i+0cMNKnf&#10;X9PNk90AvR7GjIEZ6dnYPAAzMOZvAsIYjCEdW6Q6i3o0AdZ4WfbINV3zFcll3QcAzUXL3XbR4Iym&#10;EjNkpBiNgzNXte91Mhog2GvqV2bVj82pb5mHPaPrXNQLXNI9LcsQXpZzzCKHzQr1ZCQrcugCsKwo&#10;8n8VxkzWl4EpQxq6ZTmylhQ1w3RFzxNwDdBr1XVTAdnk2NW2ZelUrF+HjaX3i6yzLCnQZoM6EbwT&#10;iVPpwVqkXzMw87AQfERfblAAvwp9noGHTBdPm8X3hD4r6ZgWgAQGCqI+k8UBzn3qS4MzFdiQ4Iy3&#10;Mx4yrtDWPf5EYMBw/BkGzda3ZnDFrJpKdRb+jAJmRsGZ+p6j9oclg0H4rQDVM/AMO8RMOFig1EpT&#10;wBGF4/UsEWr5ELxk0KMDFxJwAVgwuBBBWa5xia1SIAegJSCHbQTZe7DrYDg52IpgMI2fekbYH/i4&#10;NglAdoq6SAcav60xCca++5hMk2Z7KcAMwF7Xpkz7JMCZfl+Occovtc89gB9AJwO+CcgQvKV5WH9V&#10;r9rtIsEZAzQGa0I8n9s5L8LxCH4T20T2wZStFAyi+L0IVOMZoZIb2GI5n1fVPIV1B6i7CRteYMyM&#10;ArsmlpbbomyINVWIn13abDcm59usgr/27iu1mJTs2xp/Yc1sK6hrT5FoBGuFby+ADwIo9o/EwtE5&#10;DpRK61RMmBOBOHf1O6Rddlph823OAGdkHNwWk8cpzNRWTvQdkzIMgGWUdHKmdWIAZ3N3q71w9aX2&#10;/ic/oNqQV5VabMc1bvi98MvFsZGGrQ9Yc60cgUdbe9t6TocPgTM2U3QM+seJnOekKgN02lQKtqWl&#10;lba8sqoAFN2z7JIj2WrUmqnfqrG56jRhmx3KwNuVoUo7pG1Sr48A+1n5aCbWBVJvnLTLC2vtHe95&#10;oX3jd/xA++v/4EvaF37r17Rv+Xc/0n74t3+t/ccXn21Lejakxid7C6kvl4SyL84IdJk8aOcV1Ttz&#10;Tf6wOfXbcgzO6prX1e6vy568KMP6FuC3GscqPvi09/YEznz4mafbt6nmzJ9/cKacr1y8GrjrRUge&#10;qryLksH23EdpPjP6Kg2SIfAA6DAAJYrB4nV00AZnAAoCvHCECsAI7BXWEzGm+RGwpYAX7TuS0izX&#10;j7BudOwIMOPzhvC7ADPkNkY8n1HHDCouegYFXVJGFIaU5w2+FDBDtHLm5lTnQcQLxdIQgzqpfPdF&#10;mUH7B/RoP4uMkhsDbQq86Zg05UBOsMUO5XIy47hCCoDxAFHrki6PYpkGagfOpCMOp0owZqJINalz&#10;tqgn43RlZZQEzR8jiWg0ItFWpJQsSRZTemNIqKi2L0sJWZSigixpHllONgzTYMAEO2bZjBidU0pO&#10;ATSRoqxPVWbQxyydQYo0O0F7CbYOv62IORlvBozqHgap2Lg/pwvSfeOUGyoNHTXXSu4oYBC5fcN5&#10;FMXQQrE+C6goQ4DpJ8QA+jjAmbOMnketc3fR+68iXvise3zc9ZS/KgETBtbOMEI5wdkHMDOI6q4I&#10;djsBU8Hr2C4Mzgnw8F0ArBQwYyffQFgerusMptwntmuAlQRAE1HkFIZfk2Pcqc3suNc8DnqYM7qm&#10;rbxWpwnCiaoTkfpLn8JIBLsj1XF8sj63wcbg/HbAAwKoTRZAY9YMvyuB0UJtGRgeBlVkWGBcAM5g&#10;8JByzWnXMEQAXLTPJMwYgRikLgOsmQCY2UkwghReCEYXxybYBDAEg2db3wARdUSzkZ4Jo8iGkdaR&#10;AmEHxUlTs4K4Vz0vp2jTVD/nujmkMhsyZgzM6F5u6fcoFHpdclXXihBldt1RalomzZnk8rYYL7pm&#10;xGnLUs7rB87rh5iS0iz2IYJCIkdl1aCJOjMB7FySRN7oyCNNugKnNNPUYJUEwAuQplLFAdIAuqwk&#10;CAMQ47o/RBECBuMUoi3ks19SH8VyCWBN7AMgA6gdziPETD/6OYAanEaWSMtoUJk+K9NJruNAol+m&#10;fzbbpi9OXCnQCrg0eEnf5rEuo9scVBDAioGIjHIbSX02ADwL+BxPdTZMhwaL1ONbAgiVVqtjz6Aw&#10;5/fImIVTpBx7BkIHwpgV9XAYJyPCzvmUiVQiWgrHw4iwrfIsZ45htUEXjTQwE8YGBmLVvUHRd6RZ&#10;RfhpOmS/uI+pPifBYKeWYx4gIUHUbQMcMYYEMFNFpkk9QgoSjKXYn33PFBtTsQ3DindWjpgamwBQ&#10;MGK6GjJcm4EectHHNTmNWh5rkLdAI18bvzF6HQUgxba4zro+3xPXpHP62thGP8AzUJvrUurpexF+&#10;YGYdNanieiKV2x7OVXQCATRTysE8o3RkK/tKbba11c5Pz7Srt5aVZkxRY3pX9NEYWaTSWFINmSWd&#10;FKcm7x6AHEf7iQYHoqvmVG9lTUbIiRrwbQ0Ad/VeMSRshNioSMdkN3BhpODMhBWAQ/hYv7vX9kS1&#10;Jb2Zg5BeZuCj9sOWrv/q3M12ceaaClquKOINmn0EJtTY3oEvelaAMcHUkJ6g59fVnBmMmeGci/Qz&#10;J6SWkGJ6JAPvVM/hRI3zQA6WA0Xkncr4IT0ZxiKR73w7/lP/1CZ1kuu6DoEzd9X3nSga7US6zx19&#10;JINAPz/D29o2qbRmv/onf9j+5Q+9uX3567+xfeW/fl37Z//h+9pPvueP21MTC6oZcFuMxrtK96Lo&#10;WymJL1y42V7/lje1TxNz5jWfq3oz/43YMn8aac1eDeZMB870RdKLLdMDMuHMCScPYEeAM1EXJgCW&#10;YrIES2XInOkZ7OM1Lp3qOAGTcXCG9QArx3qvx7I1DLQAymj+UGK7wqLtua32Ge7L8cG8YT/ykxNB&#10;yfXGtcc9Bvsn6rkE+FT3VqATzwSAJtgyfY2bcDAFOFM1aFxIPR1d4+whg+xqV0OWTDiu6zkFa2ZY&#10;PwdbB3uPFDgVfc20Agtse9B3JAgD4OH0ZKQ8kgQYk+J6lqQwi1qTBHQFMBMBYg4eS9ZMgTP9+Bq1&#10;ZRD66hIYMDBnHD1uCXAm0qQFgybYNTFPsBrXG9dMPnUAHRwRlX7tVH0hqVFUR0DfU0STA86EHdiJ&#10;A74AZqKAbomjUf3ND6O4iepmn9F977pANfulI6Zs+lw+i11StSCHdorx30+UvXLG74x3x+N2xVnd&#10;tZ/RRykEdRRzpkAZZ06QDNnEUb8v7ED0l6GjN5y5D10xMcN2etmBi+jaeK703yUGycoZzDPXeRzZ&#10;n/uXDYMe1dWwwwHL+Mo12ikZUo7cTj9K29/+AcZY60R9JH4BNDBPDHioD9nWDW6q/wCY2dDymh4K&#10;zn1AkxW1d1gzAc4AyMimJyhTsqwLALhZVV+0qT5og/qbWrekb29BFzonQ2dWY9I8x5COxueRH4D0&#10;zJJ12ED6rQ39/pYFMEapvCywOgQOSLaoh2KQhnorUY/G4A11U8yuAbiBdaPr0De2LqE2zorGX+wm&#10;bBvSFSOkXgOYISDrFgI4Azsm05nBpPc8YI3sC8SsGacoU10ZyWXpD1d0Xw4ek1/jkvaBNcPUbH8J&#10;6c2wYWDfXNW2K9SboeaOFKZb6qcmJVPqc6b1vGb0DGf1POb0/OZ1T/NqjHNqjLOMyWqQC5JFT0/1&#10;/AWwaP2SZBkptozG7SW2KR8902XtTzq6VTUQ3gnC+1wGDJPSu2ZAjD5PU+27pnMj65INQBpdwwaM&#10;Gqc8o96RnP26PjvuJWaCS1hX66teR9RRCfZE5/8aCdhKUBHHOvo5KYfV/5kBVgBNToNNE/60ql/T&#10;11kJlljHyneQQB8cYLAmbYzhtxtjW6Q+6xkvmTrS6SPru81v1kCq9pcyR1/rQBpfK8AS4xqAe7FB&#10;BVwISNuBbSBAYFvPE0a405glAGHQRd8pUoGcTimM3wNwAbulABrbKwF8GZAx0MF8MPNh1AHErME+&#10;5z3rJPi+mOe9AJRw3DgjJlKNVdqxPn18+F3i/AECBwhiICSvJYC4AehiUCZAFH7L4E0CeL6GPJfP&#10;a/AHkC/2M8DKNY6J2ULJGOK3nHWA8yQAVNffM4oK3Iq0ZFW3p9KhATLtqZ2tK8BrSaDKsvT6NaU8&#10;nlvdatcm5trNpSX1PUfRR+t9HykH1q4AGJgwp+qDbksXPwVUIXBC248FxmwpzdiWjj8SYHpbDvHi&#10;jwDLqKWcCc48ALhRO2K8Bmg5EGNnY3PDYA/r668vWDI6xjDenchhviJ7aHJius1Ozup4ZRW4c6Rz&#10;DkCkzi4qxmxkBICJT63OUxknxefhfvgWuEcz9/WMNmSvrStzACmk93SN1JY5EJjFdgLGjgQQn+oZ&#10;VT0e22GMc+kTvc27lUG6JActtuCC+r1Z9Y9TCg6+IafQtVUB2nKkfejadPvV3/1A+5pvfkv7m1/+&#10;Ze1//a5vbG/+pZ9rP/57v9d+78mn28TKpnxN0tnUTuZlhC4renVPGWCW1tQvT6vfnJDfakk+LbX3&#10;WbWrRfWxF2TjndNvTqgfW1F7wx/Fk0Ut2lXKuQ899VR7/Rd+e/vMYs488fHUnPk4mTM2XvPiOmt2&#10;oMDVOisJCcD4AAxYQBuE9brDLo+zHf4pVjB7Gc0TmewRR5+Egg5zAwbLEJwBiDEwo48QA8rADAAN&#10;QEsJ6wBnNO0AGs0HsMOxIewfv5FAkAboDpyRETAKzkD5C1r9vjoMFzobgDPdMuAM2xKZZfAx1RMw&#10;BwcKHV03GEV+R+dSpkMp0CbBKEcNEAFg1B8jvY/g93NMcKtq9NSzjf0ilVaAA4HYd+njABNY9rr+&#10;/JFiDSYPAx0KZzjpcOCFQ4g0ZhEdG0ZSFM4MBL4XcjGvJTizLOVkSUIBcaZd1JqXcbZo2wCcWUyA&#10;xkwazRuMMSADYyZYMyWcKxgzkdYMBg3OzRDSB4VTswCbNTmOAGmcUg0DjWscgDPrerfUx1lX26Aw&#10;INHn5XRzPQG1xciZOihSxjtKcKaiPHAGDsEZL2OoominYVPTUUU+nZLe51HGRO9gGj/XQ8v6Hrvo&#10;xbHffdyxQ2NnkIUleq3x/uARjqvarTrjOmc5yTpHWTnMzrrW7I94RhgRsF2GUeFd7YZ0LJZTFAWF&#10;dzTyzZSDl4GB/gvHV8mg36vrLqDm8cuRo5N3zbWhOOGohDkR1P4ASgBN1gBVdF2b6TS1s1TfGMU8&#10;AS6o+9A5UVmf26HcO8pL98P90Sa7FFl5XoAZs2b4XcmC5iONWbBeABQQ0prN820AHGgfjuEanfZM&#10;+5phIyNhWobH9I6WdQxpCACZYHxwHxyzpmuDBQTQRJo2AJgenAn2DCkQuO4AZwJ8KiCKSHrXztE6&#10;jZ9tXaIxuC3qfKQym9I3OKHrvCVxKjODMhg4Mmh0jdSauQowIzEwQ+2Z7V4uav6iwBnkQoIz5+R4&#10;ZL4DZwBrBL7AsAGgKXDG9WYEzsCccXFPnQuAhgKgXYo3zU/qGQHSAGzN6JmRqmGhnhWgDO+D92+G&#10;TbCZAGaG4EwAMiFOQydZNiAT0bwGr802LJAmGIl2OCVIY5ZiRfjCLsAxVOy/TDFZwA19tR3oKQZp&#10;Kt2AlVqU7QQlst93LZUCaDD40zkxBGXG511nhLEjpcCZzpDA6DAoUkp9D6oUG6a+TYCa4bjXA7Rh&#10;uEVRxwBdoLJjxBAhFcJ5I/d0iQEYfa/BQOmjqxxl5QiscGbYiOAZ6Bm5rlr1Men8KKDUwATAS0os&#10;Z/ACY4gl9iGggXGy2Jk1vsTxRLzG+ympc3rKsWbZBFDDst+lx+V4b1UXJq61B1UKiOF9F1jUA0g9&#10;OAPQ4usgeglHioR5pNtW18C+eha1fUvPC+YgOsGO2rlTngLMIABWgDcGdLRd+1agx6Ze1LIWZkUV&#10;W5BSPS2D6OLsfLt4a150eBXMVAesQ6J/1TtaUz7jua1tpTs9liEWueZJB4HOsikDaXZrVUbVpsGL&#10;B7oG66NlgISqOqLjhuGBsRIpgjA41mQEbYnNcyoL1AEVY2R8BsFa63Pb2CCQ51DG0HpbWF91jmQM&#10;dbR9ApQMhLCzlrGt0J+jVkEELRVQgoLAdWAEncoRgUNiHyNe97aj9AmHp8cCVmT0S8hDjRHEb59K&#10;6SYvOEWO0TMYt0xTBJy5CTij35L1cSyn0TH1dAqcSecnxube5mk7f36i/czv/0b7lz/8Pe2fvOnb&#10;2z/98Te2f/ar39d+6O2/3d516YYcR/vqk48V1Xskp5ly6Wv/73zL97RP/9LPaK/5nD8bcObxTtdw&#10;giLjDhZydwMsFCMmmOyj4Aw5vv2cpTwD1gB4HAOkANIkMOPUwbzPgVT0fKQX64OeDMZpuWfOBOAD&#10;qGIARh2QAZqc9uAMQA21hQK46UAZAzZxzLGuLa5PQJ4ccgZoErAJQCny9APKFPDSgzMF1EQ6NtsB&#10;7GfgJZxbRCsPC5h37HwDLv0z6O69opQHjrA4pp5VOckyFVsHzGQKsxyTcLqUEwdnjVknZs3AjsFp&#10;KOcixcIlADU9OMNYKUdLjpllkxiIMfAS4EwBNGyPsTVAGYLLmAbQEr+zlr9HpHhIpDaD1YfjK8CZ&#10;TIeWNhHse8RR5a6Ro0hlzYcoWlpR6vsCaMjxv693RloZB+9lMEPl2o/nH05BwNhwGgYoY4bF0LHv&#10;ZW23k2cofeqs8cCwfrm3PSrd2Yi+nLbEKwsm61OoVCqV6j27ZYPYA+n611zX9bbRkT/yd+u4kfPF&#10;/h8tMMP+PM9izBQo0wEzA/0GcMZ2Ot85dgy/N7RnmB8xncJuMCCTYMs4KBNgTbxbX3+OM3HvHN+z&#10;980utUM0dICyI7rgr3Tw4uTtUylnmh+dCGCmA2fKwarvGSflrsaXbafMCgEgWdcPruvbXCPaGOBF&#10;7X4ZEAZQRXoJDJlFUivrB1e0blX72YGv47b0gJiukbaGfTQWLQicmccfQFASNTM5NzqI7mdT+6Mv&#10;EPgFqELwFwALgMw24+LjwJmMzt/Rb+PoBWDa4lh+X7/D9S7qeslsQCYAB7OlkMoMYAbWzE2AGdlD&#10;AcZUrRk5/WQDFDhzVfYFwEyBMwZodG8wYQy8wJTR+HtR+1mYN1iTNWg8FaNGUS5XJNf1TK4D0CAy&#10;Bif0Yif1nCf1TCf17KbUd0zp2U+q35mQgjoJc1gK66z0HmRe+y9o30VAMARGDACNZEn9zaLStwLO&#10;GFhLcCZAthSc967xE8wZ2DKAMqs6lnRnPTgDMIOuqKn2AwTA0b6dz7tS9pICLVKhAZiFkz1S5uL3&#10;6n1iXToztVX8U5HiTG0VYEPvHqZ7gDMxjhWbJtJthb8s7P70bTFu2RcG0yHW9xJBs9GfZupBfALp&#10;HzCAYwn/TQA4TFMG/arZNvTJgOJ2usNIC6YOtgd+PtdKU2cBU3Jf7XdX74K6JrtqxwAzwTIJYAFG&#10;SKTt6xki1G4McKNSgAGmxL6uQ9WBGckgSWCMd8K4tSI9e1nGwTJjpcexeF9m5hNYyTvh91i2BDut&#10;Y6/gl0jfhG1C24iDILa0Dw3coOMbhIn6lb309bIASz2e63sPgCjuLQA91mfaPMBVicGaMeGZWRJc&#10;KkAIew42jNMZ8ny6aaSQN7OG90KAHjYiYIaEGjWHGlf3pKDBoplf3xGLZrtNrmy0C7emxeqf0Xex&#10;1421J1LuD5VS60BBXYdyMO9LP99TvaYDAzG0z5O2pZo1m5vb0hnFuAFsKb9WtpPeloj6ReFz0vjg&#10;f5GSFHBmdX1NNeu2ZQ/pAXs8qBoxozVcOMNdgjjUf5/AJtzab+tKF721IyaMgCVAEwAW7JPyb3mc&#10;z7GIABDq3Zzqeu+jX+i3SFt2IPtmS2mTnT5ZgXDMk9IZ5tCx2jBApgEqvY9ItUpgkILk9HsjqdEY&#10;z6wzU/8Qlo76Kjm1ZlQQfEbRvlPyzUyqj7xJ9pZN9YtKMQI489bf/WD72m/9gfY3v+IftC9747e0&#10;f/2bv9F+6Z3vbX/w1HPtwsySfFiqO6pGuSDjlqCdE9LTypdza1Z+L6V1XllT/y77FP/StLLDXJDj&#10;+OK2sjfoewTUwUfFt8/4vSvG0JMCZ94gcOazOnAmS8g8Jh2z0jefsRM1Z/5C1px56wfa6Qv6es7p&#10;h+YiSm+oHDzCn+oXhQ2JIjaiTJRC1DWqdHACxuTbdYQhhqiBmTRAbIBmuiycLNq/2Bum5toA6Nkz&#10;RUt0vRYc4WaoxLwBGk2r1ksYSND7e7DFgAsgDAAPkoCMpxqAixEDK8ail3RIyjJEAzVypHnkUAMg&#10;cmDWTAgMmMoRXOtMRQdcgYaYEkV0QYJBhosuSHGvzKmYQExR9kG8yzHGPuRYxvFEh+5cw4AzNnAG&#10;eW47cCaie5wSzaBLPmOmBYR5cAoFEtDF9WRYRrRPDGqjUVpVW8X55jMC2KkEnNM5jKMup3OlEUiK&#10;P+kE1mClALyUdOBMOR6DUeN0ZwXIGKSJ5QBbpKjBkpGs6TxEwDldWqY0I9Kc2jTIkpQoxLVqkAJm&#10;MuKcdFPhtIwo8zKgWLeGqC3gQEcqLZF8FU4h5Rz8DEQMSIBrAwdlZ0DV80wnod8D7X0gtP9xI2cY&#10;FV5ATRhJY+CMu+veLfSQYZPbDSqgYLwCKQBiOH3FwIy9Px/9n/uLNFTOvE4rQKOCMW+nrMTgTCkJ&#10;aYgM6zng9MPpy/fyEBg2YiA9jDXVQPVKpxmL7SHUuZp1fbBdNtRXURATmvxSAiYAKNW2cGJaaQWt&#10;x+AwpRbWSeZR1nmqroMNE/Zz9FEAoGZWJMgC0DIEggBmXMgywRnSkBlAkMB+ASwKoKgHkQAQnA9a&#10;4MeCvr15i+b5tpIJYraOjiGd2haADKJ7BWSBOYNzlmslQn5Pz4J6FOyjMdD7u6AoAlgjgXEDwLMm&#10;WZEsAczomU3rmcGWcf7mZMpcAZDR/CXJRaYsJ0hDrZmLkgsCTAqQibRmIec1uJ8TSwY5L7DmvAb8&#10;87qo87qoc2wTGOPaMxs9UBM1Z6LuDCyaS5uZ5kxgzVXJNS3f0PSmftNsGk0BtEgTB0izSH8Ea4pn&#10;CuMIUExS7JpKa0aqRlg1ADcL3ocUDtQL6tNAxjzrZEwC0hhUztSR9LM4hlJwIjEPZRcBBKhp1ayx&#10;459+zU72jG5DMbaDP5iRpOny/IB1UY5/vr2u/0tDvsCZYrUF4yTYJ3yv5Vzqojf9LfcAdwem1PiF&#10;zpAOPKfZHPSlRHdGhBbHk1t4kFcYcIU+ooRvsoAYgzEZ9UofgiFgMCr69WCWBCAzZJk4ZZkBkwAf&#10;GA8sWrcJM4nUfgZMg8FkxlKmlav6P6S2q/28jpR0DmwIsNXsU441CNMDPT6G39HvbhBBamdf/C7n&#10;GII+gC5dPzgAeIpx04E+pLtDvE+mNyDFgYVriMAEnC8IwQr8NuuJNrXQD7Eto2CdSohr43xEiast&#10;b6mP2lK73kZ0rQaDEqShj4R1Q38CA3CDFCZCi6fW99ukWDTXF9fapekFpTnbdTvRT1pwLO1K+V/e&#10;PRCgo5zoYtqsyGjZVPThsZSfbUV7Le1uqoaN6PtSbKitYucXY2PqtIyLagojOm55/B4A0Okc5Ine&#10;Xlc6NDV2otZMyc9BMhx9Nb6GQYNhwx+gyp7yuC1tiL2zt2Xg5IGe3329W64lQ6N9Aswi1xLQN0IA&#10;kcEZzqvx4EDXsHWw17ZkBBJZuSVACnAGVg9GFUydewADuuc7+jhwLpzqBEcyFI8VFYUByPkf6Lk/&#10;mJdM67wLkdLsRO/mSE6e2+qg7+mdVto2fv5AL+Xypan2y2//vfatP/GD7ev+1ZvbN//sj7TX/+5P&#10;tX/1jt9uv3P+hfbcyrKie/c1lsiZrN++fnGqvfF7v6d9xpeIOfPZf/7AmUoxYmer3qGBAUe46jnJ&#10;OCVwJupARkRrBD3Byg8g5lTKskUbXIBY6wFmvL+Oq9z2FdiEXRO2TUTwOp0Y+neyboq1YiaLg8sC&#10;NAFYIbXVgZw3R5oCuPSMGYAbOQHYBkCTwI2nBmcCjDmSkVlCqgj2LYn9MLpltNY9GXDi/gB1YNrc&#10;NuvGwVmWsD2c0x/HWDnDAEPHIpfrviPlUqRd6oov2/7IdQZyyo4J1o2fie27YIzA5CQIznVZHFlb&#10;gAzfeBQ6R0grZnBGMgRnWA4mSwA1nsfRqIEJp1RIBmZpPU7IWg77IiXTM8e5FDGuwWGVqWTdDkrV&#10;ZNBzBrjh3K4rk5kDnGYtGTewa0jBBjizq333DMrIaQJIQ0oPvTunkwGYybQyrsWgd1CC8w2g9oSo&#10;VbNiwqkYzn1sawLx0iGIo5C0KOoFcBIWwxuQhr7hTgIPZSNUf1jT6CN7BkfUoRlNt1VATmcvPMIU&#10;6ICYAeDS2TYD2Hu439D28foObEmdvfwRA78EPfBZAExd3xCIevR82FzFFqqgq2FQWAWcmAVMkF6C&#10;MuEQjncyvI4u+G7EHut/o0CYHgQbAmNRx6LskeEjtq8m7ST0o6HuVfqLWbwZ5OX6d5KKxCeQrIJl&#10;HNCCpI1VwSk4T2GibMrxtoHIkbKmdTBgVgFXzLIIdoz1VljhGnPQcwFnzJYh4BFHqy5y2wAL+hN6&#10;RQCYAKUrMnaWXU9G36rOva59tyQ7BHgRMKHGRx2BSlNG2rJgz8CSiXozXKedvWb5IMnYILAEcDT1&#10;tw30GoAZ2D2wfDKF2Yz0FDILmC0jIdNABbXBnAGYIXUZbP0AaEiRQ3qzHqAxg4ZUZVp/xTVlYNAE&#10;M4bpRS2f1wNAzslwOp91aEhzdlHGEnJBhtFFyWUZV5dlbF2RXJXCeVVj81Xtf1U+k+uSG+qTbuoF&#10;35DSR6qeW1JkJ/Xip/UcZ/VyAWZgMJmJpOcMUAaLZskpy0LMjoE5kwJYs6Q+zuvpKwG9sS30Xgj6&#10;WiMFmpkz6uvofwHIYWQ4RVYA2AHQ0GZgNOm9ANQA3sCw8fqsVaMp6bYIdMb/5fRTfE9pLxiQ0TdF&#10;0JVBGrPce3Cmqz0zCM7iO8VPEGNPBicbXEn2vAGaDJwd9HHuOxm32Xfgoyk/RPWt1W/SH47PExQT&#10;dVmiDz6VY5r++pCaKzBisn936jKNs/tqr6QO2xfwuaf2HCnAAKyCwQLYAFgCoIiYCWPANAI1zUzC&#10;bsttbAfM8LP3u2FcUv0h3pWDFwBn5IT2OEhaOn1j2IAad2Gy873wnsLPEOBaAGyR2th1NbM/6dn4&#10;CbrkdttPtqXqnJE5oFhUMPpK4vzRFly7CNBu+M1yDQRhDCUDw+KcIQRqxLHBvPHz4Dnq2RYg4xRv&#10;2d8Vk7CWCdQ7TWDmQLrzlvTtDdkUW6RFlszLDpha2WpTSrd8bX5RsqBA8V3r7ujMtzWenmo8Pqbm&#10;imrI7MvRvKs6mnsqOn+ssRqm+4bSfW2KzQ/DnWMwJZgyLo/42dM/Zf+Yx1+CKwgcw1d9EunTVGfy&#10;tnTXGmNi3OQs5VejDcOyV0oxWCukeNzebytLa21FdsnmwY7sCoEqu9sCCsUAYrwamCZOAa7z+1pN&#10;A0Vnxu+rlMbLi21KWQ2m5+bawtqy05hRZwawpxi5t/XsT9XeYd/chZmk38CecXq2bhyPgAML9rze&#10;34IcTBNy3s7IKMT3RBDxrNNakvFF6ccW19s73ne+fdv3/Vj7n/7hV7Qv/tZvaD/yW7/TfvUDT7Vf&#10;e+9T7Q+febE9OTWloNkD+3NpG8qq1tblw7k1R0oz+VpW1K9vB1vxhgCgawrwm1R/uMKYASClayGo&#10;gr/92wft6ac+3L79i75N4Mxntde8plgzTB8L0nxs4EynUD3GSUmjsZKWjaicvWXcdg0rb6TAmS6V&#10;mZ0qo5FklT++jCM7XBKcKQYIgAFgi3PtEvkOOANQog8RIU/5sZYBYMjJHCnEAkhhOdIQJHgzBGdk&#10;/APgdOBMnrvAH+rJHBiEQRKkOQOccWoy7bOnQYo0ZyjYrINdA2vGYA3IOEIH4cEncjhaEXfnrHWA&#10;PLUfU85Lp0KUWEoo5iEB0GTOzIxo65gyuk/nlcapZYMoByecWUgHzsS80wXoGBflHQAMnXMttwHU&#10;sA4HVgEzOHLsgOnyLQdN0kV6M6UA04hUk8IFyCJlApraQuaXZR6mjNk08tA41VmCNqwHlAGcgTHj&#10;ND5ZX2ZV67o6M2bORHoCOy31IS/iSNYHh7BMGjQYNZEGCMdXOMO4/mD6DFKx2YEZqYCcKgpnUYqd&#10;ZV3EdDjMTSkdiB2VKBQdOBPzBZJZWUjnIgM/39aIDICIjw6cIZ3BqAyNjo8ZnKnvOkeN6kQ7C2GI&#10;XIxbC+OAzRjKYceWzutz2pgaZa94wBo8D55XAbo2kCQeXPP5D6PEbJAQzeZvIIyfikgYu4wzb2Vk&#10;n7y+lz8uBkaGaRQ2HMeg7+QxJofxKgCN2g9S4EwxaBxlru96GwXM0WBMg20CwIED09Hm+ubJw9kX&#10;++xrNgHMwBADQAFgIUUZoAzRX7BmnHIrU5IBEhDRxjG0axz0tPO+Doq+HZgbxdRwuqzY105gvgPA&#10;MK5N9+i0ZJr3NRJBnxHx3odtEoCZdUAYTQFwSG/GdFPC+lW9r2UJjJl5/caMvstJ15QRAJLAzGWz&#10;ZWTYILo+ABoDNTKSLsGY2SGdWaQ069KZaUCGAYME8PJAIEyL+XUBMmv32kuizL7EVLTXl9a1fZ3t&#10;waC5oPmLkgtaf55tirhAqEvjbZq/rOlV7XtjUykPJJP6fQCaGV3PnGRe1wZQE2nPEpxJZk2BMwaV&#10;kzFjQAxwxv2ZckvTF7oWl55P9nEGc5yWJRmBTs0S0b0GZQzOYERFn2YQumNqhFN/xDFPxJKV/Cjc&#10;GbVT6PPTmZ4ADd/VCDgDOJL9noGSHC9GwJmM6DJQou/C1Hz6yHS042wfAtcRJND3m5X6xrpC7asP&#10;kghP2C9EODn/seaLRm/qur79AGcAZrRdUkUwu36b+0HBz7SVGBt+Lk7Xmem5NA2mSSwbnDBwkeMD&#10;gAzKX9YFWknA1CnmCoxJpqZrC/ldREpCM990XIE78Z5inBoCPh63PC6pPyFK1e+1wJ1g01RqUYNC&#10;BcoUAGOQKJk2+R0XcBTTGNMx1My+ymuvVHkFOLk9cR0AuhKuBSEtiIEbffCbckZgpJtlo3vbkvh5&#10;MlW7NZuG9kW/pufN+ebUqObkVCD4Ykknn1YxpRnXoRE7Qzme5wXCYGAN2wrvPIxQnKGK/lSu4VUZ&#10;U0SdbwnAWN3flhP0wBFZsFM6R2Qa3eHI7COkYsiKDh+ABJbEgSLfjqS436Uhqf3FQKWprh09lzGK&#10;82LonwKGEIHGLurHj2CUCNzZUGTZoa7ptnShe3q2Ac7kuRgH0bNxCgCyqO8kkoxcz8c4fMUMgn0z&#10;p/Roi2LxbB7uSWeTAWRDKpx3d3Hu64MjSi3AGemfMg4P78nBrsg6AKkHelf31U/dX9RPyzi5s6Rv&#10;R+9pT0jZvgalU3Xg/G6Nc3dw4syttz968kPtu3/mx9rXfP+b2ut/4ifam3/nre0t7/jN9pPP/En7&#10;41uX29W1PaemISL0msCc7xA482mAM2LOfJLSmj3xCUxr5hFYz+NRchY4E5GwBFQE4855xw3OEJEb&#10;7wSQAuDiWFFePPtjGblOFwYrRQpd6eVdesUENIbsc0COSPWVKcV0nNOJAXrYiM1pgjOHatMGYAyy&#10;6HcM0KSok2XbgRwuQ9Al9sttpMeyKEWWHG0ANIdSluKcAD6ANRyv9Hgy9o/UPo8BZHRPMdV9Ms/9&#10;FQBVQE2CM8cJUhVg48LMyagJIGcUnOmcZDxXvmXbMMn69zqY+n0wHv0ygQIAMxSbhl0CqAG4QVqw&#10;Ld0TacFwOm3IgWhJxozBGBguHTgT6c3WpbivaRBbleORVD0FzsB08by+0RpHi2VTDBqmG06XRn9T&#10;x8KSwfkl5oyOh8EDKEMKs66+TK6r2jSbeR9mzZg5E8DMDqL5iu53BgU9c6dq0TuoAL7IthD10XD8&#10;RVqQTLczAGfsJASkUWeGKyhqyIT0DJoAXobgTNkk/bpRcGa4/9DOGIIzQ4Bl6CwaB2heDpx5iEXz&#10;CQJn6ncLKMEpi+02BGdcSw87wzZ0BJgSSAIwT0HoYOkNAJYca0btsQJnBvUpOsBsCBD14My4E493&#10;wO9G0GXVmEuHZQVTWg9Jhq2ul7EXhr5Z+synuBZcCSAOY7QUrU31dxvqA9fVL1jUF65q3YoeyLLa&#10;Mw7/ZcYM6aEL6K4OSKpAJG3T9wuQA9ACk56gLdjzROebxQIjw85j6paUYz9Sl8GOgblD7RiKdRMF&#10;T5oys3nUgWyTriyd1wTB7hIhbnAmzm2HrSPyCUAJPQldipTT2Exca6V2pobmdIIzBLORbQDGjJkz&#10;g3RmpDWjrgxTGDOkMQOcMWiT6c1gypDSDHbMBYEtkcIMO4Xal4AzCgqTvKRt56T3nAOoERBzToDM&#10;ORlMLyli7ZzkvIym87JRzstQOq/c1eeleF2QjnRBYM1lpSwArLmm6Q0pU7fkNZ+QTOmFzqgvm+e9&#10;wEg2OwhGkphNyZBxijNAGsCZAmbUlwHIAMwswa5QH9mBM8ksDLsi0p7h3He6M/o4B4FFDa4CZ5zu&#10;TI0ygJhwsNP/DZk1BhYKnFGf5/4tARoHSyQwAyv+ceCMgwRGgBi+iQBhXEsJGYAmjPnOajIAZ5iv&#10;cap8NMO+0eAMoLa0L4XbWGI5QJrbtv0jWIzalYdqnzBj0El3Nd7u6Xns2++Xfj3sFEnUmc20XWqz&#10;wRbhecVz21Jbtj6NfYYvDt+ApvgNym6r2mX1jKnJtCa9eFXGHEJAgb+xDBzA/2WbAV0dwBLpwLXw&#10;6Rlw4/cNrCVb3/ZFSNWljHTHAewEsFIBYlGv0qCobSxAngBMnR7ZQW7cWwB31UbMMPX5w5YpWyVs&#10;s8pIwD5hm9k+8zEFIAHOwMYJplyANX02iAjqCx9RD84ka1DvcEcslyWl6ZpXiqwV1b/cpF6TgsBW&#10;tg7aigKS5sWAmV5e1TJAC6nrkr2odqDEXdK7ATWCvezAHvouMWjWdM4NASun0s2tv3fgDHZAsGUK&#10;XgldPILJYrx2mJX6ep1P1weDBcYLbJrROi4F09D2qWF34ECxPbHtNzY22+ycUhIvzLW5DdXR2VjV&#10;PS77ug50jyekYMsgAKanAE0Cdk7UdqlHSEDPusClucXFNjE5024CgizOikGzHXUuDQJgF6HnYpMo&#10;zTKgpACqFdXuWVU2AWrTEOjmsbF+i++ONq2+ZFa1KW4ukpaamlnpN8M/hb2p72pRgXgvXpxub/6J&#10;n2n/z696bfufv/p/b2/+xbe2n3/3B9pP/v4ft5/63T9qb7t0Tv4jZRjg/WoMO8buVkDa1IJszWn5&#10;l6YEzMwoO4BOek07zCjt1qbGlkP8BASzoGfkQHsgcOZJgTNvGAFnPlrmzBM6APmUYM58zt/4vPb+&#10;t37wTObMKwFnCkUbiS5Jh+0QoOmUMozadLrieB1Kl9pMD8uGMk6WBA3stNZ6wLlifkT6kx6c6UCa&#10;BGdgsvTRZFX3JcAbFHzYMgA0ZtropUbqMnWeSLJoXEsFY4DfQhHWhx0AzahUyjKYMwZltH1Pisiu&#10;BimAGRg0e+ro9jnOIA1AS7JrctChMy5AZjiFtn6QUscYpEF8bHTkleYM8Ad00WkXHJGXrCOAGe6b&#10;gazYL4AwHVhThlI86yr0DECj764rAF1paFhXgvJJZHE4rEKifkE4dMyaMTgDSyaENABRZwbwBedi&#10;FP1b0PyClJQFKSc9S6Zn1QQwkxHiyaKB/UK6sqgPk4ALU52LWjR2ama9Gs4/T3FBs25iX2rR2MlE&#10;ap9yepHWJ1OxeZAqoIZ7ycHHTrh0rrmoNoNAKralxI5HkUcEUqTVKZCm2ndEgIwCNAU6eJod/Jlg&#10;Sin26Vhin0c6IojGHe7/CubPAnOG3+8QnBgxtoYIeEIgjjBGhv9q3WBahcgqB3R33zVgJWDDwMez&#10;QXDO4tT1oDpwCjPAjr8LnjXgsNMBPAqEfhT4kn1ZgUePOj7deR5kHAGtOZzGak5NTdGgBIMKKcYW&#10;NUVg0KhGmUEaHJw4eSMSv1dUrIzphl3HBYexpptadqQ6EWhEopEqwKn6sl6JU2JFtNqsjAQMC8Q1&#10;USRmxLjODMAM+Z5DgcLhHmnSACqjlglT2Bb8FhH3KD+V1sptH8VG/bUNLN0n7JhytrrmhLZHDRrJ&#10;AJwxQON7CaBmTbKi34cts6h1C5rOAc7o9wucocbMNacyi8KZlx2JxnykNzNoQ95mGT0WgSMB0ghA&#10;2YpUZZWuDEDlPODKKlPAFgAayarmVx60l7T+nNf3QAzzL0ie17YXEB3/YspLnEvCea9IbqIAiJkz&#10;o98GnEFmZZDx/AHMhowZAzMAakwNtpAOTQYtgIyZM3omOnYhhflFAzQlpHvMFI5O6Yj06cxw4FN0&#10;tZz95WAPp36wNQqIKMd9pLqK920joFO6wxhwjRC1wy4CCfAjFd2KdPOU9XqfHk80Dw3fou+CqSM0&#10;NV8ATdcPpi5gVif6AP0i+kI6HwzO5HpditOYHUuhgJJeeZadaxiHFsBNgjfQ0xEc/FGAso/0MiBF&#10;6q0EHssAwPhgDPCzKfBDU8CESifIlPSYfINmsBEBmuAMqTM7AAXlcJBa02BObj9zqu2MVd22BHUA&#10;duK9JjjTgT/BuOlkMG6NADdm9AzYO914WOBMsfGYRs2jHpiJ3w5maQDOK+qHIoc8zg79vsb2DX2D&#10;DoDAeGTchC2D8UR70/cgEozXA94igDuTotvfUPqwRXVEMG1wli7LwbCozmRGD2FaBtI6DmQYCAmq&#10;4EwHmMN4x8DFKUMBU+o2rMkAWtnb1Hs9NDjjY2p8TYO82lzR12Ncy55ebey+2sVdKUsu7ulBKAYm&#10;M0x0svv6NmCGo8g7OlIRZgh0/lMZxSfy3u0JJFqH+SLGy6EM5Nv6WEhDxrk5R+nOsAYOpage6Vjq&#10;blAf50gpwzb1sJY3NmQILrSJ1Xn1y0TqRQoCGzY4Vg3qZGojXdyxDLIdGRS7d480DgU447o2evb3&#10;VjQmTunbknGyJ0R8bXOvbSrB/ok6ZcCZ7o/+Xdf73NVL7ft+4afaV33r69q/+J5/3b73l3+jvekP&#10;/0N7y/t+o/3G+Y+0q/JsEbRCWoiLAmfeADjz9z+jPaGaM5/8155on/TnBZyxTtTXdQhbI6NkmZbj&#10;FWeQWSK9nMgoAZAhVUUJ7+nIKaeCLR+ADum+ipUeAVK2ZwDPJMN6KmbLoL8zTcZMGfIwZxADLRSI&#10;l5JusCYBG4AWgBkEsKXkwMXk5QiyE0hFhUmPxVTtaF9AnwGaBGcCxElwxgBND84EcwaQhqhLXQfX&#10;A4CUNkdfeLlSowWbBqk0MpXyrKYj7Jq0W4qhb/Z+6sZhi+l71vcR9WWCNQM4Q22WAGdGBdZMgTOb&#10;ciwCkrj+TLJYnGbMQWOw7gXAyOm4orZN9LABmgokc30aQBX1Xeg/6EGdyOkoZWdT+wAM2d7BSZkB&#10;aGQIMEMQSZvIINKYcP0lOzpPpTUzg4Y0Z2w3Y4Z2VcWde3AG9owZ+th4HWOp0vuQrq/Gyogyj5qX&#10;CcYkwyZYNgkcnKFr09XZvnAfE1G9yGi6rdzHdsi4RBquYSqucR9Bb0M8ggGTennfIX10c2exdB76&#10;zTNsgrqX2tdYvB5CgR/oJJFJIuuO2odABoroSxhnAGXiidUzTqdbPad8rqPPl7CuBNw52s9vyFLq&#10;bRhw/RI7k9Gl0LN0HbB/oxZl6H0llc6Wsd+BG9gUKQ6sQnSOAmrMbE27AAcptWXW1ZnBlgnGjKLv&#10;NV3WWLaoNm5GhpkZsMKLAV5AjewUfb9rOGDVR+zrgR4yZuL8I2AGkAXGix7ktvpV0hbtaB7xmI6D&#10;W6D4vqKyD+TkrDREjoZHl3NAW9U1gVkAMBPR91XfxP0IPox09BIYcxY4Qy1NUppVKmgAGqc1g0ED&#10;IANzpoAZrWOeOpTXYNAUMONaM9gnqikjP8QFMfPPyxi64BRmmV5ZNsJ5RFHb52Dwa9tL2u8FGYwW&#10;GUcWgTIvrmvbhgLHtPyiwJmXVODznC7+vOSyIkivC6i5KXBmQi9sSg6KacmMZE593YL6wWXSmFkE&#10;vGjMoDbQGul71GhWNV0hYtzbgrW0pD50EXBGfSPLxTCEVej0Zh2DJgFtA9VRkyaAmgDGAWYACGDJ&#10;OMWZHfQ46gOkYd66uiWCmDtfl95nBCVTWwaQmbaSzBnGaIM2wUqxkN4smTDFGoz0ZClqbwZPklHI&#10;fImafrIKg1lovTD70Q6gyW/O35v2KaENn+hbPdF5Ye4Hez+uHd/ejp7tjp45LJkDdAXfVwSRdQAB&#10;9pRtrWTFJBvG4AwCeEHQo4EKAJnwB7BczHXXkQEUYwxzAEEAZn4veo8GywDFJGwzgAaQpuMcVJUg&#10;TdRTA1xju0TfLQAN5w9wJoAWAzeMcx2oE4Ff3T6ezywDgD9+53l8B/RUiubezipwyKz79Ll14AwZ&#10;AjLDAPZYAThls/r8Ceq4Pg3ADIHxBmYKNArbz366lwNnFFg1v7whlsmu7kW6lCLhCbrfkb60LDBi&#10;amm5zYvZv6uUZycER7gdwb4h2CfqW1pPx3SgTQj82FJu553Dfe2vFmTfWQYlD8bZxAQGYA2Mf0aH&#10;gE3inAFrVJreWJsWjIMC+P2oNXcC8CAwaUGAyrJTPa+1+VUBMwr6WtvZVMrozba0utaWBJ5sHCiQ&#10;TMAPNsaJgJkdBbetCdCh9iZpcY/VB+/rWeyo9s7a+labWZxvk3Mz3udUTnfXxeG6+M70vO7oQ8I2&#10;2ZEdMytAaFlBZqQ34755VhbNY8PBctqQTjYj43hSNt8SwK/eFf4hRN1gk1tFPiWxBaeX2w/+wi+0&#10;//tXfGH7H/7Ba9t3/PjPtZ975/vbT77tT9pP/s6ftD+6frXN3NV14psigAJbGr+JfDSLk+q3X7zT&#10;PvKR9fbMjWUF+MrGUmqBEz1fdKVjPTe+ZzJ/cZ2uOfP0064581mf8lnticJZHs+agVXTIzhPqEjN&#10;E58kqs2nPPGy4Ew5Gx+n8hTQYmMUZQlhfrj8qHW5P22G/Um/4MgxM2mK2p5gAgaMOhtHxuKUGYAm&#10;ACgWFNIOSIkUZIAUle4MhX6Y9iyK2Ec6tEhbBtMGQwiGSfxGGAdDY0CdpD76EHKOS6R0FFhTbJld&#10;rTsLnDFAw3HqiFxbBhBHyx0YYxAntnmdGTcFziSgAxCjDsDMm451E3VqAI88eHHfDFp6YI5ag85p&#10;RT2KIo84yQzUZIE07xvgzTBfboEwzhuZCl4V3WRKHlAiqe2gSqeeglpznrzykbrEtQ9cbLNAFOrE&#10;CEAxiwUmTAIzUkgWpYwsA64QoU9NGddUUCRO1lYwQKPtBlgSnAFo8b4DYVukMgumTNSpKYAn0ppV&#10;wc+oxxAOaIyvKM4ZIE0BNeXcKodcD0iFg8mFlFFiAWl4VimR5izZHOUUxEmZRqejwWsZB2Q6A4jE&#10;QkYYNQODCWXfoMUQYKkO/VHTVwDGjIM3vYFVkV6Db74zlKrXiKn/jYMzLBOBiwDEGIGW6JlYaltt&#10;T7AmUggMBio6b5xoqVxVxDyR00NwhkF2mCqpYy/Rl+i5RjqzMXCm+rLqu84w0rr+7qxtg3X0nzwN&#10;jCWDMroJUgYATMAGWVSbIbWYI7IkMyj/pA5LmvmynZwB0lDfiPzHUO3XdJMUqETM4HKkemx35JLE&#10;4IwdwpE6C6f9AiAMYIwMBmrFTKZQP4Z0WqQYWMGJiwOeQQsjM53oXXonHPRdFArO7Ogv7HBP0WY7&#10;1wGhdHuect/+NgaADLVkSgBl1tWHM+BSq4YBFyYRgNWCZF4yCzAjmdJJJyWkNbtJajMZfNd1/dcF&#10;PjhdAKJ5AzYdMEPeZgAagSUp5zWadwCNBuYLgCkAM4AwWn5JoEsAMhJNXzJIk4wagTYvavkFyXNy&#10;aj63nOBMAjQF0higEavmyoaYPpuRI3VW1wQoQ60epjBnupo9gGgI7805ucOgdaRhpjVzXZoEbPxe&#10;AWYkwZ7pAZslraMPdepHnTOmpLoLkCCAgt7Rvqp9AqxGwa60WwFARORUOs4LnMHo7WQUoCmArtJj&#10;mDVYYtAmDRDmE5Bxe2EeJ0f1fek4NwCb4IsBbebdD+R6zXfswwRocPqR4gBjyODMAECK9AiRT5hi&#10;jxS4BLSJaMqIzHLdNEd0BfheBgWGQUSVVSBCpsA0OBJgDOAL83x/rmvWATTxLgy61bZ6NzBA/Q5q&#10;/2SsJUBHEEIBNz4/x7Ov3lnUTuOcAQKxPZigxdwZBXxg3jjlmoMMIloUQywAHn2DHAsIJIlgixgb&#10;qb9AG3K70jL7Isz7t1kmoklTcsPTholwIm3JurThdX2DAc5kKlCAGBw9Cc5sCjzFyMIhBKhLVN6M&#10;lP/rMoQWBMI45avaDte8rJ1m5IS4vqx0AhtiwsjQxeBmrODdowchGEeuqSdheUtRU7BMDmRIuJ5L&#10;tjEXVs6xpqLdyhE51IUNnOj+XavG40U/njloQe3svp6ri8jj3HeQDGxqjJZ155Y+xeHtNBXkEj9R&#10;9BbsBc2L4XMgBQrw5rYMDfIzH8rg21BE2taejCApr/dhWphFcSq20V6bX1tSOoUFvaM9jWtKQ6bf&#10;rBo4UWci3IHIkVgzu3cP9QwFEAmcsZtQz/qu7ud0Vc/qppwEV+UwUd6ZZf3elgaYU703mEDdH9+f&#10;FOTLMzfbj7z159pXfMM3t3/+7f+q/Zu3/mH7d3/yx+3ffuDt7bfOv9QuK3cmbXRL9/78+cn2zW95&#10;U/u01wqc+fwAZ8yceeXGzJlpAp6QjfNJSiVgo0jzf+nT/lL7rm/7rvbcjec0tmyluRpXfmbACs5o&#10;KTxVuJ7pODjTpUtFR06GSJfCK9sYUbAWGSsAM7BrAHJcK9JsEvRsgr0AeGLe7BFAjQRjqOHStZcC&#10;O/Seoz5MD8p0wEwCLk5z5lRnsLnEdhLYEgBNgDfInqUHZgKg0bL3hz0zCubAyjmmjVpgygRz5kxw&#10;hghQrjNZRb53GEUGsiJQLJgwlcqtwC3Sw2FzZE0ApglkufAzju4C8TV1CkzENkcxOSNtSwEzdjLB&#10;nMEhReocwBopflsGZhQZbDAmgJdlUvMQAZ4CILMsWVJUygpitp72l1d6Q7aH0y/SnukT005guqX+&#10;EBkBZ2DbwMTRsbBqNr09GDMhcZ2kfd6RMB0K6yy6j92c303nJfdbtUexAyNQL4P0eG4GaeqZDp5/&#10;AYJ65lUEu0vTo22uAWTAJnTrAF+GDP5Kz9iDMx2IcKa9MZ6WK5b773D4TfY2RedIKl16qJPX/OOc&#10;Ey+z7dUAZ6zXY0vhs7DvIkAa12EqwFXvwrWj1HbNmnkMOPNQ8Bn9lZ8//fYoODO0hx4CjPI4xi90&#10;JPQcdBhsc8bd0knQP6wzZDBOpVmt+nR2ehK9jqM3BYAGHT7q1GXNOZxm+mbX1O+tAMqoL4AJAzCz&#10;pLZLLZN5gZPz0gUWLH2tGac0I70f7AlSxpC+ifEOpiJOMEXtHgK8uEaD+jPNH8g5Q221Ay8LQDZb&#10;UUJRaVLOZEqrYEtjd0SNDDv4ccQyb7AmovYdTW9nMQygyABA0ItTQOv5EDC1gE2mZWy1AmicBhr2&#10;jLYjExKzZQBlJNekh1+RnXFZNoanKaTKwSa5KP/FBQnAyzlSJwPSaN5S4IymgDPIiwnMPC9D6TlF&#10;sSHPS14UKPMSTJpi0wiguSid6KKigq5JibslpGlSL3JaSuyMoqqQWfVtyLwcN8GMCaHGzLJklQAW&#10;gzLBmgG8WdR0Uf0oU+o14ByNtGaR6nFZTv+qUVLpkwO4CfYgwMyqjkWc7mzAgqKfNjDjwK9gRLqG&#10;o96R+3r6wASlK40jfRx6vZkzaffbX5I6f19zpgdpRtM5BhhjgGYAxjw0DyBTjmL6wuwPK3in9EQD&#10;MzoPjluzY4iyp76gnNAOCnJ6sqj94nopAAT4+ei30SFgU8OS4Z4Z47SfRfORMYf2G7WiIh1YMr+Y&#10;FlCKjZYALCmSIzCM8gB6NxrHGMtWNb4FczQYTMUiDVYnYxVjZIA36/qAIvV1gDWuo5ZSNdUK2GG8&#10;LQkQJ2xIM+49H8y0SItcgE8fyB02ZtpVXRaHqrvZZ7ExC4tAiLRPOxvMGQYy600Gyw3ZOxGEFiUW&#10;zDhym4sSElFaomcmRf2eqNFj+xWwhraFX0Oyqw59be9AoMV2W1adma1jpSYDdCEgTH7XDQVcza2s&#10;tunZJTH9lfr4JJ37pDZTn3YiPTFqwEX/7rTFBBA6YEZgDimJE5xx/559ennWCt73svYDnGGM6MCZ&#10;bv7hkS4AG+0vpf+uGDzUjFlUGrYLFy/KhphRvy4Ahro4yG3ZIwogW1xdbVPzc216RSmk11fa8uaa&#10;WC4AUwJv1hTkpnQHZAMgzRngzS7p3gS4rG0rq8HCYltdXm9Hsm1cu4Z7hqGmPhu9luCjfcAcBZlt&#10;K43aHd0793Wq69zX/K76JZjDtH/ANbIokS2EUgArBDNL8KUR6CzTUkHPCn4Vo+knfvs329/66q9q&#10;f+sr/lF784//avvtp19qv66aMz/3R+9vb7t8WX6jw7aqbwnfGXVPnalC/pIVBaZdemq/vfudE+0d&#10;z1xuzy0qNdupMhIA8tIuCABwAEsPzrz/qafbt3zBG9pnfspn/vkAZ2gxrh+DlMJ0Bjgz1rJCbYpW&#10;ljmLHgZnTC9MBdJsAsAZySPBmQFgg+ED04XoqhBAGJgewYIhZZeZIQnOGMjRR/s4cAbgIyj0IXtM&#10;9ZEHOybAGICVXXUaO1I4drS8o21Q7b1eHQf7BxiTAAzHS4iGqv1eDpwxaAPaa0n01wNXRBiMgzMY&#10;hy6O5miCcEYZEXYkTTCCbCyyPgX0nloA+iYsxZ4BnIlaAwARPQrudGaZ6iUYJhguIRgxpCtRvV51&#10;6hosCkiRcrKiLwkxOCM5C5yJejJRU8Z1ZbIAdqU2A3Cp2jGAMl1aH9brnMs4J+20DAZNV5OBugy6&#10;lgBngj0DOIPjqaLjgvETaVcQUhF04AyAjdH5kp4+WQWhS8ktkGYIzkT6nEDn7bBMIxRDtAAZnJMl&#10;Bmj0bSGO1hjI/9+CM0MAZgjYnMWiOQOcMYU4acgVYV9KWjFnCpzpIi95vmmg4nA5E5wZ9mHMj3VX&#10;MSCmnLVtsK66OsAjrgUlCibMsr4XlHyU+luDIpLkLIYiP632OYtBozZI4UwGIWrTlOOTKeu9TecC&#10;wCE6vZyk5XjHYYqj34DMQAzMbJFXM4Q0WzAySDtANB3OaABFg4fZDodpoZyvlf4GBRnAF8VFz8Sg&#10;DIoy8yVWVKO4HqncDM5IXGOmwBmWE5xZUb/sQVfXsKh7I40ZMqf5afUtADMYQrcQfb/ITQMzShug&#10;52aARnJVP3bF0WlRUDOElAECS3TP51IM0Gz2jJlzAloAY14yOAMg07NlSG12bjXYNC+t3msvCKh5&#10;ceWBJPaDJeNjUwB4SH9GPZrrcjpPCHieFitwVs96LgGaOb1/3g91ewyiwZDxuqgtM4eoLczp3ZjZ&#10;lPtFHZoUQJkzwJlYF8B0MHDoL8O53reRqEtkwCYZiO4Hsy8vZkWBMz1LMAyEVwWcMViT4B5TwD7G&#10;/QRgDMwg2QfWdw7gCUDD1AZRgTq0W453MEKkQWC8s2FkCUcfjAqnDdB9RPRUpudU4y3gnT7eRkNK&#10;pS17HDjTgS4JzrAc76qYnD1Y6veZAQSLjFmMS+xb670t66RpGmNWgDse01iX46DrFzn9He94APAk&#10;iFPrirFjZg9AjFkw2QboWyQ4JwJQCrDIgFGOxZw/fof+JYW+JgEaQBrXSDLAqOtLcGZN7X4EnFEf&#10;U+OkATD9xpbOiQPUOfD1Dolwnd/cF5Vd4IxAGt4X7x+WFmzcRXlUbi1ttZvLa2LWCHCRkui2gqFE&#10;hK2KUx7cJtorciazHsfOjgwqHD6AOD04k85CnGIYESkc54GAGaa6rge6xge6ZgcXeXzqI6ANjuCU&#10;k8DGvqP+7A5OIKU9mFOE2IKAlEMlOnaaMSn9OKfvEHCjSLTNbaUnExC1tbbVdpRuYF/XuSNjZ120&#10;oj0ZhNSPieAGHH6wx8UmEhNoaWdV+sqOnen3NG7c10PAXHPe86o9oTXHAmQOlMfsWIYZKTdwvgK8&#10;kKrsUJTN/St6Luf0fERRXBOzaEvG/JHeCc+ow2f0DO7quieWZ9tP/+avtX/8+te3f/H9P9R+9j++&#10;r/36B55rv/ChD7bfevFCO6cQY/o2oqKfeelW+8Y3f3f71C/9jPaaz1NKsz834EzUeom0YrovS6QZ&#10;Gxa1j7RAQ3AmlgsA7KZOaYYBHrVYLJnSawjGBIN/DJzBOV5gXoIzrl1jYCbZKmbJyCk5DsyYRRPA&#10;jMEZKeyALsGUCdnR+l0ZQztyABDhGYCNnJ0J0JiFo/1ChqnTSHdW7JlKbzZgzgzAGdfZsfAMsv7O&#10;GGgDeDUEbwLECiD1SMcxBXygrpcDm1Iq9UjYHJVDPpwtgDABzER9GUcBO62ZgBmnFVPaFmrBJDNm&#10;SYbMEs5JyaLmFzUFmIGRZ0cWwEqlYVZH5LRlHXOmt3E2CGagzqX3ITI5nEf0TaRYdio0GDTFsumi&#10;jyOCHPZMgTN2HKXsYBs6mhzbUfeLvVj2p+3RgS2YAX0O0nPqn6hHSso512DV8+sCDjUf2RPKxmba&#10;y7AGQzkeRyLJE/wuh9HHBs4M2TR9wBeOKHTr+ut079K3h9N+t4967uMFZ+q6gjUTfYeBF/rIri+B&#10;ORnAb59lgIC0s5kzXTAAY08KzzY5NsmbqTGmD1YbB2fq2hgD0YdwPuIcjcDGrPeSoAMpuxjnXQOv&#10;i2aPNEFVB8+ABcJYjRPYQRWZUojofJ1/Xe0MxgwMGKfIApSRLOgbnJfhMyfn/Zza/ZyuYw72jH4v&#10;6pvouojO17EBzsiBTbonmKZy9Lk+gwbPkiM5gZBDAzGa13YAHNICUfuAVH4nA3AGHRLdrup0VCFx&#10;p3wy06Ci+4NNVLU+SelsQAbRM8JWMzijaTFnCpyBMVOsGdgxsGQQAJlLsi0AZy7J1rqYQnBYiAAa&#10;7BHZBK5vKbmACJy5pHXIxWTOvKT1xZoBnEFekLwoo+m85JyYMeclFzR/cUP1Z+RpvKqonJt6idNS&#10;sGZhypAaVjKr/m/WIM2xgsKOFfylvi+BmQJqVgzQCJhx3RmBMlLIeY9Rn0ZT9a+LkgVYNGbT9OAM&#10;YE1X35JU9smuCXAmAJoV/d4qrJlMUefaJ/ThyZoI1kwAMwhBzfaROSg5GCZOaWaGDPVmer8JtVyq&#10;DTB1YHIyaEbAGQfrPAzOVBAPQIv7vRFwBkd4ADRhj6R+BSsnfREwvQBb9tThbsvBva2xdpuxF9Yq&#10;jJkEZwBoDABgmxAgZkngxnbVoKi9mUMJzuj7C9ZXsD0CKM1AKwKsHIxFAFhfs5kxzawmj0OkCEz2&#10;C99ejpNmM1WqT/bJWmgFqgXT9GEhhWewofKcngY4w3jpjDluB3FOt41cJkWof4f9OCZBGY+dlqj3&#10;5mN9XNSMC2AIdmr65DKoumqnuvwA5wIMAnSlb0vmDONrz9IKgIb+wXWoDND0Qn3fSnWN/6IEB/2W&#10;wIZVMfpXt8V2UXAVDCnaBO2P/mpHbPjl9c02I2BjSXVbDu7eti4OkLytAKx9pfIi+CpYp7RD2DPH&#10;0vGpASOGPAFDA/ujhsUYPfo0lviwbqsPRJg3aaKCo0emGSjMb4mZc6prvH33VPqB9J7l5Xbh8iXZ&#10;UZP6BncNDtGfwo4hgG1tS/exJHb+/Ey7NHmtvXD1fLs6cVOgy2bb26WOp74SB4Hhg850zaozsysW&#10;0MrKWltfWm+Hqq/TgTPY5aTzUz8Tei26q84jsJ1z8F3t6fp4bnM6dm1Ddp3eDwGfDjBA59K7FQ7t&#10;WsRM8R/BhJGpIptwt/3CH7+9/b1v/Lr2d7/iq9tbfuQ/tD98/nL7g4uX2i+884PtN559Xn6c7Tav&#10;cY6sNfjk8Dnhrz6UP2fh2lF7+iPT7U+evtA+dOVmuw5rCIAIfYxgGHyH+UL2xJx535NPtm8SOPNX&#10;PlZwxiwaoss+udKafW573698oJ08rzt7ST82K9GsIwWHkkpHr2BkSjJdYFc/pvYZPxZl6gzAZmQd&#10;Ck1nFPURJjBlTGlHmZQAzBR7BsMngAXAlmTBaJl1Vkpzu5cN1ETxyMNaNjqd4IPWU8PGSqx+AyXW&#10;IFDOA+RAIQfJB5RRakEDNTBhAmyJeRgzOwZnAqDZZgo1XZ1fKN8xHRFetsEbaOtMQzguCkJG8UdA&#10;GaKnoiYN9WlGAR1vg41jgEb3O1DQgyqJ8ZP5OnFKIbonpGrLMCVS3gOi7vVA94Xo+/EyjCFAoMgR&#10;GdRT0xFBxLtoMgYGGDLBktmQEC1GPZdIO0aqMSll+oqWpHgggDKLpDFLYT7qyQCusD9KZToYXTsm&#10;6s0w5XyV/ozzlCMSsMci5cdSAFDVZDDjJuvNJHDENcZ1x/USMRwGFSkM9AGznX2JJibqmEhfInyJ&#10;/K1cl0m1rChr57zEwJS4vdkp2KeAMmCTjshRRlM4F4NZE4ynkahwnClEamEo2Vh6fD71kdzG6Uiq&#10;SNoqajlcHvn+s7OvfJedUTb2m6NFvB7BSKEvAMxlmoaWr40ovWSxnBXdGteWRksOWM7DjyJmunAq&#10;aOmUDQAynLKkD3E6EaY6CU4WM47qGsbBljIAc/0rtvw4bgys4VieJcojLCrQeRyXONmn1QYBZm5I&#10;eb8uxf0qU4AayaTa4AzOeMAZQBkd65o0HC9xRFeKGRYZ6YVRgbHlGjNEftlZG6nLKo0ZhSyn9BuA&#10;MrcAafRtcC3zRLGlUx4Q1sAWQAsO73JyAyqiXOpBkuscxgE0bSvH0LdTjjU9khBh0KWMkoJMPukd&#10;HU8knmwIpTDTtyVxGjMGWvVLKxLqy3TgDAANYBbAjO61ItQih/N9pRIQIJPFNTvWjJYBZkhvRnFN&#10;cjhfUJ9zQQAJch4wRs8cgTkDgNKxYxJo8bLAFacwW6cWDSJDivWwaABllgXUaMo6as9c0nlcg0bL&#10;Fs1f1nFXBc7cUj80pWuY0fXM6NpmNZ3V9QHSANDAasLZDSgDs2ZG+8+wP/si0gjmJOEU79k1Tm+W&#10;4AzO/aqpVUC1+1fA72RGUZR1GaGGl6ZeVp/NuwcYCHAg6wiZITIsUh+MBYAJ8gJXLvJgCyZzhkjN&#10;BEFQpipHebHWDMIkGG1QmmXamvvBAFOqv0PZtSGkj8j58f2dE/0f4vSQsCFQnNO4CSYMxhtFeJM5&#10;52CEPrWho8/s/ItINQMzBF8QfEC0aLJkKpUZ0ZQRoQVzTUaBjZoyhMIYipoyAXy56G2ylQBR/F5T&#10;FvR+eddmsdX7KsaTp8GKCgZUXx+tD2LoWaCMgx73BuMbUUVIBCLE+4zxM4A6M15gTxUDJr97v/8E&#10;WszMSoDIxycb1ezTvKZ5pwglkimAJIN/iAEZmF66DvofzgNAY4NRv6tzOJWejaZoW84ZXcwk2paO&#10;MUCTRtWydppRlMUSzBmCa9TfkDLRThYcoOpYZxXBNqNUA6tixeDcVa1LMQeoNbOhsVugBdFq6s9o&#10;SzhxthQ5tSnwg1RPtCuPLx7rYtoFQNR6ABG1TYCR++rzSC0GM6bTixnXjHTEOsYXIqhxrsOMuKP7&#10;P5L3Z3Fhuc1szqq9ieUihRZj7UiRwIAzJ2LRHCjqbkfMmk0ZdhtKj7CsPMyzq4rAW1tvB1JCXXNm&#10;MAYCJBzLgNrcV75qCVFot+Uovqt2bech46TTekRdCSKSj8h5badDlsphP3RjvZDDK8ft6Dk586fk&#10;oFGx0DWi+fSMYT1Efbb4wzyc31hpv/b7f9j+2Xd/Z/vaf/f97Rfe+972tmcutV/98DPt1559sX3k&#10;lgwg9WEUev6IwJlvetN3tf/iiwXOqObME39tUHPm42DPnMWc+W4xZ54Xc2ZbzJmX+ytbJJgzxaLR&#10;u+Ud67nBXMJQdt8zYJmb8WHgl74m2DGkMXMNlrRDHBxlcCYd4Zo6XZmeJcFmSDFLAIIMzKDrdWyT&#10;YNW49oyBjqhtc5hp02DLON0xueqTFQP4UowYUmrsyTlUacx2lMIMgAbZZirAgsjEAmkM1JRkarRg&#10;30QKNQoWH8EM0jUwZdnrar2vMQEs7LMCapz+LAAZp3ujVs4AoGF9CNkO2IfUzZk+Ex06o6nDqYK+&#10;Xcz2iKYEmNmGLePUYwGQlDOHKOBNUrdIqVmTU3JF3uVlpUdckpAmcVEd/qKcl4sJzFB0fMXgTDmR&#10;iJIl5VlI1JoJ+yZsBvU/YsdwXqaI99V6JJxPAew44hfWjNO+BLvH116gDDakA74AacpWzCA+OyjD&#10;3gw7L4pCj6a3pg32trEzQ9i2DfvWgXi2m2mX9D04L3FsExVKpgU5eQYp+/qaDOE8ipRn0b+V/t6B&#10;2ANAoWyEHgQZTYFW+fMr0neoN/O9Fpe9fuNR3/CIraCjxpfHbZK6nrNsjNo3tg18IO7relyea/UY&#10;QZ+ZgC6p2G2H4awFnClheWifdTYO0csROV0ymhaubLpRf4wdb+WwG7vOekZ+loxfEuwd9Bv0FqcQ&#10;J6jCDOxIo1updGHQEGnv8RhnFY4vwAocvUQUI7kt0qKlTmjHFqAGqUsFzjiNKYEdYbvMaXlWMqP5&#10;Wa2fk8yyTW0ZVs0KbFpdJGmat9XnUTfmUE5MQBcEcKbkSM4p5ll/iAi8If8/tga64YmcUUeI09jC&#10;Wgj9D7CyqyuB3qfvAN21nLbdPeteSGXGPWNDAcxQaBpAprIbuE6nnhtCrU5sKttwpC1LUIY0Zlcl&#10;I6wZ2RyXtsSYkb/jsvT6KxbNG4SJOpgXxZIpUOYKqc+0nWVAG1g1L26KfSp5MZk0AeTc1XF3Dcpc&#10;klF1WXJFckMo2k3JlPqkSF8GqBLAyrwcEHPSI5B5RADNvOo0LDhVmYAWhNoypDGTALz4eAJh0G09&#10;T/S6ABv1mXMSphwHewYQoOpz4VhfSeAG0GZFv7/i9GiRKq0YGZ5miqzoG/EtRUB01Bar1GYBUgC4&#10;VXBr2BKw8NMPYP0u60ymHYCPAPY0jvOuTxvOY1sg+nAAZ9ivr8lFmrK+hoxtkhLtOwwSJVsNNWSo&#10;H8P4StH4LY2/uziikzWDPWRgpgsWi1TKJYAyAAXbGh+31IC3SZVlMCbGQ2wSp/casE/8rWZwMY5r&#10;0lfz3HtwA/ZLH1zMvPeHDWPQo2czAbQEeBMpzP0OeacWmFJ6d4BrsKac9jOEQIauRpvHvghKQAhQ&#10;8Ljqem5Zuy3rt3XjaYE0+k3GTQdJkFp0kF40jh2IgZuspVrTzBxSGUSC+RNp1vrAh8yI4HE2WDRR&#10;0yYzJmjetagYX9XWAlSLNImkSzxU+4AJtaXvZkO1I3elDxEcWAGE7svVnvYEzi2oFuSCnPu7FLvH&#10;HyJdfWVVgIN0/COxVux/09h1qqApwIztLTFXSHvMuNwxYoIhE8FWocd7bOz0+wCnSWFsfTb9TgAd&#10;XEcnGah1W+D2iX6bKTVq9g5UJ2cZls+K2uyurlVpjxUQdgSjn3SRCtLaVm3M1c31dmN+UumMX2rn&#10;Lohpc3PO9WgOxcJnbOX3OJZ1OwKguL891QPdF4hFpgDsJl8ffjhAVumq6LShYytLgL5RUjijC5Ld&#10;YEG/Nze/olo41NKEFRm6EeAfqSrJrEBafFL840OiVMCRrmNNv/nrH3hP+9I3fEv7u1/61e07v+fn&#10;2+88fa79wXWBM+/9QPvl9z3ZPjK75n6d7DX41BawP7V8X336sfrWaUW2np9YaudvLbRL2Gzr+2IC&#10;RV0mfhv7kHewoyC79z/1VPuWL3xD+6uf/JlnsvuHGcwG82cUpunAmc9p7xU4c3wGODOMzH9oHucm&#10;yogVkgRqzgBlSulgH0sqFZ4O11nJGUie9yFwRvv04EyxPhKcseL5aCE1F0qKQQtLgjMAO44kGoiW&#10;AWZ6lk6wbAxS6CXqe/SA0ac4i3kYND3AEsyZDpwxiBH5hB8HzsQxjwNnEpgZgjOwd8zg6cGZKBYZ&#10;4EsXScUAlkCTUwZY+vy4BmYMzsiRNQRndL/ct1HDpNkXMGMDA2NDA4LZMUTZ0umX8YIBQ52DZL70&#10;dWQSoJECYqAFGQA0zLt+jMGZSKFSqc/C2RhpzWp71ZSxkwrnVk6DPdODMxFpnLUYzJbBqVbpWwBh&#10;QqLQMeBMrQOcCfZP7e/UK3ourkdQ4MzAqUedDgZTHN2OAEyAZgjO4CQ0OKM2r1cWtMl0VDpV3xg4&#10;A7BQMgRnIjXXGanEWD8mZ4ExNUAYBPEg8HDagvF13XmMmI9JAkAjYEUOJmeBM93xBRydNU3jr/qR&#10;SmlGrtlK/VZAjFOZ4ZzF0ZHgjHO8V99Fv3UGmDIOrtD5fjR/48fb0MRI0u/xrjFqyLuM0j+ptghT&#10;5qYUeQCayk1M3uIpbceYWVA/Y1BGx0LfXOL4iurCwJJErZgAaypSHeMCITIOA6wKV7p4ZS5PAtCY&#10;qSMQAIcukTbQj+nL6CcAZWiTTDF0OoAmotHMOkgjqAdnKHYnUQs6kmJxIAPKRTpTHgJn1AdtSAzO&#10;SIbgDIOmsuIYmClwhtRvk7ons2V03dc1Ot+QGJSRwXMNoeCmBOMGI8fMmRKi1WwoRVRbRbNRc+a8&#10;gJQCXgBmWAa0YdoBNQJphuDMS2LOnFdas0va/7L2u6L9mV7WMusueZ2uU4bZhH53Sv3ajKhDM3Le&#10;AM4AzOCgn4cpA0CTBjMsJ1KezcCuMctGoikgDU7+cnjj9DbTpktlNgRnwtHvvhFAwMeFcWWRArwo&#10;5TYkloNdiJM90l90RvgIQBPU8xFwRu1lHJwBoHFRWRvE0f4xqCwJyhR4YuZV9XVqa3zTMGLKEMIx&#10;6oi4AmcSJAQotGDowPjUeivPNs7YFr/VpePUdVSqyWLJmAWbQQddfuICCpgSNZogAuxJ1xIgbaAZ&#10;l8kqSeaJmWo4QPSeeO4et5LNQto63u+I8F5I51msT4CPBN86cIZAhmSCBsO0JMZBarXFmKjz5NgY&#10;7zLAmWLlRFrPkNjWM0mXvD9AXbDnguHTM3aiDaUUy7UDZwLwoc0MwZkw4qOt0ucB2DiFnoG/SKPW&#10;PdcCaADGiAQk2EPt3ymD2FdOiGWF71J8dgfDVm2F6CUAmiOd58js1lN9V7sCNHfsdL4HC0qG0/Tm&#10;svQBFbSk+KTHAAx5jMc9FbzccH5kch8XKGPnF+OE2orT1ABiML4BzOh4wJm7UlhvYwxpxwo0UKfX&#10;HkgHvGsQiBzTUWAWp5FzTus+7q5JD1zZ0/NdlfEn44U808ppvKHrO5Uy9kB96j0cpBRcx7EuAGl2&#10;dVEGwpV2fXqybe7t51gb+rRTcmDMSImlqOf2rgwrsWuO9JwAhkrPxii8owsVZKXrkVOLaGMcEQnO&#10;GJTiHvUh3lVas9vPyMlw41hRZarNc1sp0PSw72C48HDyD20DI+xtf/Te9vVv+Z72T/7tG9tPvevt&#10;ilC74si0X5U8fW1DOazD8fDS+Yn2ujeJOfNFAmc+W6nI/pyBMxEgQpR71p4BnMmI2HFwhojdnpWX&#10;ziGzaAKYCUc4tklfd8UpvRwA1he7f+XgTDjYzTDBqM3UxgRuke5lV20Hh5BTQBikiRRmu1LkK30Z&#10;4A3L3k/bKTC/re+EVIBxfAgBYQSB7Wn7forTpUmpIp1y1NGJ9G1VD7MDacbAmROeBWDAEJzx9Qeg&#10;04MylbaNWqFRIxQ7q4r5OurVzhXsqGTqw17vUoENwRmAkABWcOSsqcPfoNgxRY9JVWZwRs5E5Wha&#10;lCwJTEEW7QzCgRTMGTuT0hE0BGe6eRxQ5RCiVg3ADM4nCft0jBmDOT04U3VnfO0Z5GaWjNkxxcRP&#10;cCZBGvZ1dgR0swJnMv2NWcw4kSS0C8DBClwMkDBSXMPesoND7w2guuQEUOYhcCaBmgR1e2CG7+Nh&#10;cMZ95iPAmXAVFfEwHEwP6dmDXuWjBWe6+jW2XaKWjevZ5PJDAM44iGOQY3hsz0opsH4cnOH63bfC&#10;mNGYMAR2YRQi9BlR06LXYxwUZl/JKFuoABcHBeDYS+lsnaHvJOdHAKSBnVLPlvfB7wHQkL2BYBKY&#10;s9gIAA/YDrBAmKKjEMwFc4QoYgQwBrDCaVoBLQqkSQDD9jFOYbXLVX2vMGBIURapTAFmAGQUXCSZ&#10;9jSAGdYvsL+MBhiVADNEqJN+LGrGCAQ2KwaQJgCZAGUKnNF2zQc4E0FgDgbTOHuIkAqN1Gh6/uiA&#10;OFcLnAnGDGwZfY+yrboAkbxn7p/7NDgjwU4jzbTBGQn2B8Ft085uEFkOsOGoLWOARtMCaa4mewYW&#10;DbbJVQEt16TLXZf+5H0SpCHdWdgislVSLmO7AM7ISXjRrBrSlsGeUX0ZmDXeruAzpXW9LN3osrZf&#10;0/S6+rMbWjchG2My7YwFKUvo+AZUhAwAzsyr319Qvz8vJ7DBGYvWUcdPsqRjHMDl4C2CjQKYCZY0&#10;NkQPzswMwBmnz6p+1Oe4GwFgOR/gDOszHRrAAM5zgAazmKJeqp3pyZ6JFPp9CkuzA9H3Cfxy8FfP&#10;PqmgrY6JkswHar104EwBMYPpCBAzAGYcEGY9KQJZLDi47eROm0TtNlKpRRA04/EO4yuCXkbEv68j&#10;g3KdgSaKzzu9mdkvmU6ZqUECarmIjSLZNDgTtT4JYuI7XtM3hC5NQFWlpo5Uw4AywSzwc7UEEOOp&#10;j436lxGcFeUCSEfnlHTJSgGwIcg6UhhHujoCFpgC3C2p/fgYs1BTNMZG3aEBGFPzHTiTwIwDtrGl&#10;4jdKvA5AiGvi9zwOc16BQcliNRjk2nDDekcARXHuAqTMuBkANWbmOJ1opDaLAIiXB2ecApFUiAMA&#10;7UBthDYGQLMjHZ66V9isBdpVd3xbBgPpk1cUaAVbBmbInkCH2fmFNr++rPcvLwnjldrVyQPpYwJG&#10;AGeO9G1Sd0YhWw6CCj8SY6fGFYE4pA9zkJbHE+wMQA3tm/R2RljGGPbjN/fF4tmR7bAvsAg2DPve&#10;kS4As9Np0WAqKjCMIK+DUzFfVGtmeWmlbQtAOlFqs7ukP1bfelvHbotZM7e22K6LUXL+xUvt2uwt&#10;tdNt680GpMT+2ZENcqJ2QvDaXekd9/T8HNjmQSuUAfQIQBmCyxzwkb5HdBTqIO6IaYPswszRd0Sw&#10;FD5PbH2+HYPvOo+afNQw5vtivNPpdwWI/uELT7V/+L1vbH/3i/9Z+6bX/WR76/ufab9/62L7RbH6&#10;f/6PP9CevLnsbCzUMcbPRP9Otqf7msrkcaDPFoE9cvDekp04taL7VqTirGoMrer6SFdKOuhtAVcf&#10;ePKp9q2vKjjzP3584EyXQzUdnSPKwgC0eQicKWBmMB0BZ6zshGHsgpkpLsKFcZ1AikGVBFaY7yVS&#10;l3WACwAEgAOC09ESDh0AijpHV7/G5wwWTbByADAqFVoAFWaVJBuH+XFwxkANQAbMGbNnkjkDFb+k&#10;IqM6QKaAmWLSkBINQylYM5F3swd3Yr2W1YgQ2DdOmZa5VcnXGUUz+1zEpoiaLhrU93oOXp8DBgMh&#10;9xb1cTTv+wvgaZsGK3F+yqJDQjkcRJLR6YPcRwHqELNlcO4wyCN2KKVImejAGSkei/rSljRdIfUZ&#10;AI3T8oQjqpxQxZIhopdtOKgWYNwY7IGJE9HE8oOoEye1WQI0dkhV9HA41gBgnH8fB1F+oM7V74Gw&#10;z7vf5d/Xh+uUbdpWxaFr6sLGJQnOAMpUOjgXWC+wJh2WKBhderOMKnetD9qcmR9R6K4DIIYAjQeE&#10;YqmMkfXPAGaMbj8OAMltD4EzQ/A1gZvHgjMJ1jwEzhRAk6gzwIUNI0et9iygEVZPAT8DA4VBkHFI&#10;TTiEvgEjKIV1ZskM9mFbbxzFAHGWkTh+zR83OJMOMMAO8sGSK3NeStK02h2KPiBJF30FWKM2Seou&#10;6quA5huQ0XEGKIjmkgwjuDAUAF9m1K5nJXPpvAewwfjCiHDqtBQAGfbndzEuOBcADs5THKa0UbdJ&#10;gJmBGKDphBRUPYNB3ZOUC7VRnH/FntHTPQKkseEU0Sb7OkafqvNYu8aMXiTieQm5Q6GXutZMgTNp&#10;KA0NJBfg1H3CmgnmDIBMGEYlV/XN28ABoNE+Fq0jncAVDCaMJxlFlXbgkgAaQBoAGRgvFzUt0IaU&#10;ZRYBLk5bJrbMS6ti4qwp+k37XpVc0/rrml7XcdcEyCDM3xQQNCEDbEq/S0ozgBlkTg78nkGhd6Dr&#10;GaaeY573UowLT3F2w6oo5oxZGZHSDCmmhRkZZmdEiiuzZkoKoKm+eGQaBhjsLtJZ0f9Vegv3hykA&#10;eBi5Bby41lYBNMmcKVYNjvSOQTOYr8g3pyJTOzMQyHeLg4Jvpr7xse+YfWhvRTc3KGMGTEQ27VM/&#10;Jlk0RKlFjvTsq+mbE0wvlkyxY5xzXI3eAnAwEDsikknp1Jo2XGFfkuor0oy5/ovTeQU4Y4CGZ0+k&#10;qlkzUVeINE8G5GrcYuxifxnTCxoLYaPUe2QaY9oQlMkUoAB1OmZexzD2zacsyEBfUPvq3ruZLQHE&#10;ALAsZPQs7SiAwTjPQjooA6gJQKhjYvl+ZLTrvFWzbdEAVI7nBe4Y9EHCIA9mFnnlqWUlI4yI3M5Y&#10;DHBmCADiFHIKFcZdXbeClSJAYlPHSvte1SC4CejCGEoboN0QTEMwidrBkpTyme195Q4mrZPek9Kg&#10;TajI5LJAGxgOVciVVK/rWreonMm7okI7/3MBFeilOt893T+AyqmMkmMZM0SUR2ABxgy1YGQModwy&#10;jtBmdd9HSvK9u7ktJ6nYK9Lcy9mGiSW7pj3QvdyWcUku5xNF21EzZuNA7JjtVQEqivnSPTzI6LL7&#10;asMwN8jtfGXyRrs8dVP7yVjCmNF18NN2EGj5FIerznVE8XbJoeZhB/VpDsJ5iq6AcYazy2k70tmA&#10;UeUioiCiU9r3Gel81xThJ0NsXdbKsZ7lfbXxPq9ZjIp7Mp7e//7n2ut++AfaV/zw69qPvP132ttf&#10;uNZ+58Vz7a3PfaR96OqynOFRX+Xyhan2hu9RzZkv+vSOOfMaas68fOHMx+7zhOrNfNJrPql9kmpq&#10;Vs2Zj4U5cyY4k85Vs1lgyqgNDVMAO2KXIBpNAzzp68cMi967jkfaL6Q2K/sCW8agTTJqXG/zDOZM&#10;nRvHOw74HpwRoCIDxSIDZ0fOtmLCRK7uSGdG7cpDWDYj4E0P0ADUWAzQBGPfeb5TzMwxg596D5rv&#10;RMtOsxYSgIsAqQRlApgpNkwAMgHMZPqyBGq4tpIDKcOHTtMV6VXdP9Mna8BwLRl99EQ4GtxwLZlI&#10;WxY1ZaLYMWlPiOpdopaM+oI1gBk5IFfVcawKmFnRgABA04n7tnAGWbS98vM7vdmAOdM5hnAWJQjk&#10;VDE5X+lbar8h42ZDfQQAvyPDHaxXKakJfqPuVoIzREln5DhTBBuz7DJnbADAoi8kwjfTmsEChFVV&#10;NY3cXqiDJMOZXPjHpIWi36k6HZqeah0MvmF7pT6WWTSAM0S1dqyZAGciHXDP+rAefyY4c7b2/JDe&#10;7XON82lGj+U3hhJbz0pQ1q8LoGbAqMFpNThmNKNAATuj4EwBJMNgLt87XT+i7xpHGVHDjlQ2eB/p&#10;CbHbsEEcUZ36DDbIOLByFjgzDGYdB2uG2+pc40+aZ1xjGuPktvp2wBRY9g7wSr0aoMYBFAR0FQij&#10;8dV1LAus0Hqz87Wv06lKzLLViRdl2CwSSAYgo7G+ZFrrp7UOYGZS3+2Elmdhb+galtVu1/VgNtEV&#10;CaIBSNGzA5zZJ1JbAgBzdF9tVRTYXsj3L1CYdDuAMIzNZW8YnCH1jbZRnNtAD5HvWWOG38P5n+K0&#10;OAZoCowCaMoafzjtCAobsGdw3rm2TNpOlYlggkCxFFItu+aM9il7pJZZd112QCcGaIZpz2RPCHyx&#10;VIqzwTIADQwaMgGQFeCq+qSr0tuQa1p3U/rbLfVhE+qvAGYmtc+MdDCYM/Pqq+bVH86pH5yVzMsp&#10;QUqyBa0DlJlTHzknJ+S8+scFswilu6UuF3pk2gX13gnm0j7zOneBM7Bm7FRPcMYsGuvKAQJQ+yTq&#10;oKITaj8vS6fDl4SjnH6eILAMgCpwBn/VrhkNIQVqBPMk2QwZKNinB6sArcqqEanNzJo5C5wpVo0+&#10;JlKhmTmT4jRnADSWCG5BhyKtHil09wlSgFmBAJTT3gyYB+hYmQMIECMgDHYGtoYDwXIZsNBiJmUI&#10;/rV1jbtMq04LbRYwhmwyS3rHiwQWEAiQgcYONjZoij0Sz93Pnnegd9gx463fR0DWIuBdgXI637LO&#10;B8ACaIMOv6i2QspPGKbBlArG1KLeL8fRXhZgn8KeqnfPeMo4Olhe1vXC3sM36ODtDGwIVk38Zo2n&#10;ADHBtElgqGNjASCJAWsQSfPSd5bF/lrU4Lmk9uvacQk0BYOLZ1PPIPSCqqUT/kvSoQZDaYu0em6H&#10;fQq0SB2HvVEpvDXWGqgJwG2fVIzStXdI+co4mf08/iv72vB/qAbLjtItb27tqKaK0nyJRXP5+nWl&#10;EJtWn7yXKcrwn+DbFWMFYENj+KmWoyJkQj32V8HICZYMoEZlnCFIjBoy2A5m7lNTRlb06X3qv4i9&#10;PrfQbt68pfTQi7KbFIymawU4IdCMv/DB6WoNYkpX2l5r05MzbWFG+4vNQ22aGm2VcE16yGFbWVpr&#10;N25OtomFadlq27ZBAIlO0Cek193XM/NhNdinz6+W+U0YQNYn9LtOZ0YQr8AuwB1q75DyjNS4BDpE&#10;2rTIruGsOAnOEKDnsY3vjXFXv0edsneL3fN1//aH2ud96de1f/51/7r99B+/p/3OrXPtV55+sv3M&#10;H76nffDKvGs8U8sY3xp+NfogkYDagWw/9Dbqw6MLrYsdQ3DPggz9a4t6Nus7Ap+UnYCAB9mR7/3w&#10;k2bO/JVXjTkzBGfOye6ay7Rm6RjpGDMYnkg6N134jodgheQM5kytw8hF0pC0QlHLrKv1nFcvcSgd&#10;OKN9OnBG+7juDBG2Noh6tksH1CRY4/y6AwFg6UCYPLbYI91+akz6zrxfpTTzeZz6CwMzHAE9OANF&#10;LVKm7ZPiTJ2ha9BI9k0/fyXgTIAdCMBHSTFuCpiJlGYAO0RYpSTw42MAeHIfK/OZBsB00ARsTIUn&#10;lUumPouczv1yF51gRT9q6ITEfXFNBmbU6WEAVWEwGyYJzqwVIJPsFMAT0oeFsycGdDt0xsCZRTmY&#10;Fg3MJDijZVKaGaAxsALw0oMvlZ7FdWbKueXz9uAM88tSiAR4ytgCIOprLhDpi0OtnD/j4IydQw9J&#10;gjjpsDSYk4BO1SeIaXzkdv7BnGG+JB1L5cwkmrxzXGaUdxVeN9MLgCYZC44uH3wPfBeV89TFfwFj&#10;+HcWKFPr/izBmeqnC6DJ5a5gcYEwTOmIudaRdT37bhyciSKmA7pxGkJDwKa2R+RaGnrDaxoHa/I6&#10;a2w828wcMyAHY1EOqT6cMUqfpCO9SelFjZiKYAM8qZzFrjmjdjmjNqaU/wZnou5KMGkMyiTgwjTA&#10;HbEyAFo0RabMhInoLm8H8JERgPj8RH7xG5oC3mCUVVoD2i1gIs7vcpb3AA3FDkPKmc7UjvIcKCG3&#10;ki4H0anasabHepdHOuZQsi+Bekqkg+pYCphJ0TMhd+gQnCEXKKnNyoh0Mc6KYNN1cx83dbIbkmDK&#10;JPsop6QOIIWAwZkCaVj2+ijQScSao9YMyogVs6E0ZWLHVK0YpzsT4AI7xiIAhnRlFzV/UeDMFYEz&#10;1wBkJDckt3SeCcCYLb0Ti65T5yeN3LSu0SnNpITO2mjCiZ+sFxz2klkAGjNmAqiZY70d+9SbiZQU&#10;VaOk0kg5BdYQnNH9hfO/wJkACcJBn+C0WQ5IMCXM8Ej2QxR5zzQXyZjpwOoCZ1BgUYYGTBT6sgJk&#10;PNVHSqTiHpFtah/0c2Y8pLBsgEbtByCw2hzgTDkyCmSFeVbSgTNud+GU78QKc0jkF4+oUdp1paHE&#10;sef5cvyxzZLFK3UxMDtCYt61VwBgAGSc/isMnajhEyANEWtErpUxCwhStVkMxACaGpzh/SSAk4AM&#10;wAyGFpHcAC0Laq8Leo8GaZj6naoN5DzbAVXmLAXmVJACQEuAJk5xZqCO39YxGiPn9FsAg1xTpNRj&#10;qvUGebiOSBk6msIMACeMsW4ML3Amx98w9BKwScMvoiYBshKgUYdBpO0ayq++PzNRaVOabujZ2DmC&#10;Q4j2BziDqG1vCAxdW9e5Mq89wJkuJ9qYo+zDCMbAXdBgu6AXPLu6q4L18+3SzKyi5AFnsmgzbUmK&#10;6LZYKetaT20OHGqAFxb0Uv3+XfUDd/V8AGfIa4/hgHOQDv0BjjgAncBmLEcyFGdnZ9stASnrW2uO&#10;MvM2xhvN2YnG70jZJ1KNqDUAn32lOyB9GcyXOzL2HV1Wv6MpIM6mGDHLAmk2VJwTRwDOfNg+OE4B&#10;liodl9Ot4eiXc4B9+D07NBmDABdwJMj4IWreYybsUmqVCBg6Oj0QY0fP4paMug8r2OcSNWf22sZ9&#10;mDNi4qjNkTahz3at5yhn/sUXbrQ3/9SPttf+0Ne17/3dX2pve/ZC+93nX2q/+MxT7R2XppzjHmPq&#10;0rmp9m2AM18ocObvCpT5byR/SuDMd33bd7XnlNZsS2nNPA7neH/WGB5pzXrWzJA54zRFOFcJCrPd&#10;0YMzXepE2xkBziCkIfP70YElleaoqyejtkq9GZg0AczwviKlw50EagK06WvSGKDJtF+HaudIACbB&#10;ljE4AzMmhRRmwZwBnAE8AZwJRk3IKDgDGGNAhtz+Y+CMQZpk5wDQ7BIRDFCTEuCM3nOlPisABhBm&#10;ALx0IIzToAVAA1hDrRuABQQgCJYOdkzp1cHOj5RlpEnGgbdlYIZ0fhJ9w5uwY3DawFxxBK8cNVlf&#10;xuCMnDeAMyvqY4fgDOnNAGYCyOnBGfZZAczRujUAmi5yN6J2+xQtfZqVYW5916GBMTOQzQRnorYM&#10;zpgAXrARApyJ5d5+q9TZESTn9NzFoLEdF4Wlo44pzgS9B4Bat1MCEskSQY2GkCN99wHODJgzmscB&#10;Asg7BGgqFaLBmWSRVT8Dax0dPECCZJ5k/xlAQ5+W68xvbqB3V1pjInPNeEmpvnMclKnlOO9HCc5w&#10;rYNjPlZwpq5t2E87shkwiGcDQGObpK/VFeB4ZhtJG2QI0hTgUtHXQ1CoD4Qby0AyOM/4cy6wDNsD&#10;/YragETcw2IFjBky7mFgF9seBs2qbIC1BGcAaKyLEyQGU1vHOkDIrFhqIkY9RNLukooZmZZM6Rud&#10;0m9N6TcnAGekC1BHc0HLQ3Am0pmRxz+KLRc4Y+aMwBk7wxF5+pySE3BG7BpAmCMiw53aTFOYNBSk&#10;1nrASKdTVp9K5DtpaJzKjHS0+n4AaHpwJlJEsc76B8yZBGdse5CGGttD6zqbCzsq7auu/qWeSw/O&#10;wOIPpoxZNQhgjGyBq9uwaMJeuaLpBbFlsDvOC4jpRCDMeRXlvCC5pPWXBdZckdF0RfrZNbIF6Fnf&#10;RJw54K7OfU8BeHrGADNanjI4c0c2oGrMdPVmbhuYCXAGYEb6HqANznbtE8BMpXjEOZ81iirgppjR&#10;Zs+EU58aNtOZ2szMi3TG46S3o179ddQ+ifRmADEFziwB1EjpB7BBzy5/CrVKqv4I/aDBGbNL+jor&#10;wRSMdFMjAI3aUtRV7tONwpoJoCXAGQDTAE2z5gygixS52u46NWbP5D7aDsvYdVNJWybgcF91OvZh&#10;QTBvMJG2FtkkYIABytDusH0ihVkErwHGGIBRe4MlBBDAdJOgoxLaIjpyPhsDWHqGZpngDKauIyCH&#10;024CdkTa/wioq9qRwVKPVNU8/wBn8MFZ93cwFuwnbISYj3aAxLKBF0sPvvT7qL0U8Kdxcl6BDoA0&#10;MFADhCGIq1ipBF/jz0OKnRppzgBwSqouTqVRK3CGIIs+VV6BMwAtrK+acYAzWTPOoGDPqonaNVG/&#10;ZgjOANI42MOgDKnNokSD06QWSFPATIIztEGz8Gh3es9bagPzqq0ysbgie2bfbBpqo8BWplYLQVCn&#10;sh2oL7Oo2jOTi/Pt8o0b7UNPP9NemrykPnbb4AzjCWDMjkCPHen4sF1uq1+LLflHh26AQoABzBcA&#10;FgcEkIJXYIj2D2ZKgTOA2tgW62K5XG/PfeS5dm3uugJjdyO4gkCzPD3AzKlqV95WnwvbZ0+AzNKS&#10;Mg4ondeBWDeMa4y1/AZAzW0Ac93fnq4Vdv+B2DKHsitI2XYk3fK2dDqnfGbwiUPtl6zx0sAMDFNf&#10;P/MBzCDU0OQ8yJ7qhe7s7jnFGvV4kC395pqyI6xui8GiQLxFAvBWN9vlhRXVwNxUjcxI2fvemxfb&#10;6376J9sX/q/f2P7h//Y97Yd/63fbb008137rpWfaL4nt//7zMx6j5qUnORAYHy16vr7TDexipcyA&#10;VW5WEUCXrnFL+tWUbMY51UA9Vd98KCfWrdW19sfv+0D7hr/3be0vfyLBGTs3B84SLxMBhuIBpTdB&#10;FoxUC23j5cCZIUCTAM4QmMEQcjqJNIg6cEYPUW3SIE5XEwYjx4bOQHK5B2fCyOE4zlnsmy6CTcfy&#10;Qk4NzgTrxvVttA7BgOryKOMsV2d6pA8ZOUYAaDQl4mt/AM7gMAilOSKbqi6M53OZejREfgF4FEiz&#10;ZdCF/YN9A0BiYMZUvCgMiRiQ0b7kWo75/A0DQ0ED7cCZvA7n2U9wpsCYAm+IwCpWj681z0ntnACN&#10;KLRJPmcBM51Eocuq1wIibtYMwIgUBgYRChE6ktbgSTh/zgRnDL6EOMUZ55BygzwSnHFkcaZ2KcdY&#10;Mme6XPxyaFF3xkCNwaO4RueDNoLfM2cAZWDFIGbKDAAaUvl0TBmiPBzpEWlXnA/U21MwmpKlxHvo&#10;xJ18OAyRzpmZg3ek3yGtFEymSDMX0ZmANAHOuBYNQKGmpUA47UoZHn8ewJk0zspxNTJNR0mtq2LK&#10;NkDGAZpHgDOOSC6w2NNwokSkchiHdPxdWgH6rQRvRqLOBkbiYOzonGquITAYH88yNIfrxu+3M5Cy&#10;DzVAAzih94fRA/gAG8ZKP4wYIrVg1mjHBbUDBg2DM1rnfM1qqx04IwMJ8GVC3wC1YybUxqlrcssg&#10;TYI1coJiRDiFWTJlOIbfIQ0a0XArGS1HxDptuurN2FlOmyvRg3NaKcDCBG8KnEEZrnXcI9RSnTZE&#10;y0Tu7esB70kKnNHYZoDGrBm18zUkjcKaYiRiGA4BGoCrSV07RpGBGfUPwZLB4AnD54qAkcuSS5qn&#10;6KZzOiNad3FTBhFgjKTqzhiUUcqhlxCBLi+tRZ2Z8+uwY3QezV+WkKLsqqZXzYyR4SW5qfPcEghz&#10;S+c2ECOZ1vtAYMtQZ2Za10mKsg6cMXMGB3umNEtwxuyZBGcAaFiGCTWnfsqMKEAUDOmMYKyUZpUW&#10;zecbA2eGLA5A8qg5EkXnXQfEFPdYdvH3AmYStOiYM1rumDMJzhT7xP0YfdoAoCEissCZfc1XGioA&#10;Ss8PwRmAFvo1+jc7z/ugjL72VqXYK0AwwRnAH4RIOhtCEemE4eMczWpDBl8SlHEfz3z21a6p43UJ&#10;zmTqLeduhnLvWikRKToUM1E61lHM29CxBGOGaTBTGKOiFkzVaoHxMqexa04BCWa/JHuF+WDB6F2q&#10;zc4hmp9VO5pVaoySOZYRAyxqJ9qHdd35AVx0bsTHaPsMzC11PjNyUM5q3rWNAHM1nc19qRFS7B1f&#10;gyWu0UwdS4y5xVjt5g36BPDj9GwduwZgUc8ExwzRfzrnisBMAifc5vStIK6TxT5EAqqfgj2zoe9J&#10;qZDb0uod9WF7+t522oI6Kgx6issu6AUuaxndBYBtSY1ySlEXl2aX27NXb7XnFDE2tb7hYrI42J3q&#10;RZbJJsUqBYrsQlEH4EjnIgFEqpPZ7uga7+geSINGSjDGlO6PMdYO/R6cOVTKgAnlY75061JbEVvn&#10;DpFEtqfCIRi0fQp3UuNGYI/Wo0OfyMjdl8JB3udT/XCAMwGqlPOOcZEUWU5bROSefotUaJsqmHks&#10;2pADMjCEJMqO0O7rGd+Dds/1cTruCfBAisOxHOG3dQ506ROiB9e22/T0jAp+TrfNzc12JMbM8Qfl&#10;yL8g40SU/Q1RZnblOT5Wh31byrZML/0MSdukG+t8V8/daD/4sz/a/v4P/dP2hl/7sfYbH3y2/dbT&#10;z7ef+dD72u+cu6hI4UOnrnnx3GSkNft7Amf+FwEz/9dPHDhTz/IsfSTslbPAmdJHeia/o+HRxRKk&#10;cWH1DpwZpDAbADMALnbU5rqIrMe20DoDOQnM6JwAaxV1D3A2BGcAfYpBE6x/GO6w5QM4KfCEmjPU&#10;mtmRQ4CpARoZmZWiLPbLY9Tp7krJ3BPQsZ9iO2YsrVmAOiEdg8bATDBqAnQ5lZEOQJOStXECuOmZ&#10;MZ4fgjNaLnDGYE/+BjZI5Yg3aybBGeq2uHYLTBmAGSksG5oiawZYSLMS+fANoGhdpDRTDSVtW1bf&#10;B2OmT28W9Wd8HGlUSs4CZ1yQOFOqJEDj30oZ5tkfpjLrrxm2T9pytut6MAb7IVKXZa0F7IBBcJ2z&#10;HSBkNtC2LnMDy+r7qD10AGindlH11iqtdTBLyaCA9GBNADYpaodVf6avy9ADMwUC25EC6JC6dsfq&#10;qP7TunnUWnFXVjp2Nx2kNrO/IFgnzotfKcnMoklgueyFsan71uxXRzk3AdgEIA7YM2DO1Hy3fbgt&#10;gKEAQnoQBB2+5Ex7ZmAiRDqZHmCqc9XxQ8BlCMwEoPVo4OVx2+o847YJ11r2BzoVbYCIfDt3Yb9o&#10;fCU4iCljMEESVXMF28SsmRRshAJnXEfO4AyMm143nZU+FDVaSAUmO0Vte0o6FQJrZjLBmXldwxJA&#10;iNriBmwWjUXbaoPbcszs2tEtx6bGwcN7kvuKSJcjEHAG56VcZV4m9RkADWBMSAA1pOskZWkIzvIE&#10;Z/Rb1JQAnCmJuh2xbIc5TnLYNA4goW5OAFa+b9tgEV3dATQEiMGk0TqyHZg9kyDMdelsTmMmAZSx&#10;SL+5Ll2mwBmAmSvaftFMmQBiLiKwYxDNk67sqvQyUpbdIGWZFOyb6nduSccEiJnQlHmAmQBnApSZ&#10;Un80KQE4menAGel8sGRIQ2ZgBj1NOmjqc3bKV/BsBdcUa4apGfep56Lrqj/uwBmc7NkH4pSPAB6Y&#10;F1GHpkubpTGm6s4YdNBYAwhBIXf0cPwrLgpPCqp0lPeF7xOcAYzWuOd6W/Rng+CsqjMbPpMAapza&#10;vAAafSw9OCP9Rd9qpSkzo8bMAdg2MT3ROoS6qgdqU6Sx2pXz2IAMICDtzXWOoraq99Fvuqi8xjgK&#10;zQOeu54lTJlBm3PbG4IymqeWJSnFqN3iFGKwOQ14sS5sEQeK4b/SMinOSMEftkikNStme8dw13sF&#10;HIFhgw4/a7mT773X6edsE6i9SJgC1MwZtAvgJVgywZSJbSEAM4uAM5kqtBgyxe4xw4cUonJ2Iw6G&#10;yHPOa3ne4A7133SeZAIVuAfYMxxfPV/js58NgRWcL87ptpYgoGvgMEYno6sbmw10hVQ7o60B0BI0&#10;UfWOzKBJO3eEQcNYiv6lTnlDevi15YX2/NUb0v1XdT6COQ7bvIybpa1N2Z6kEWNsFjNtbbVdn51u&#10;F6/daB954byCxm7I3tky0EFfjY2xe3yk9Gd7Gs+pT0N4cvyZPZMgB8FDHFNsE8AS0iibeeqBZow5&#10;c7jTZhWgdvHSpXZz/pbuaWcEKHnANyAH+KGCxE7U9zIG35aCSrDY1vaOasVIwfU4DpASv8W1kTKt&#10;xrfbWj6QHbIlgGppcVU1ddZcp4ZrrJvoa7oRtKS+3Kxdzhdjf7FPTwR8HsgWWt1YbbfmbrXrE9fa&#10;wtKiUpypFqdsts09pVpWHZ8l2XTLMg4XVWv0+uJye/7WdLtwa77NLe7Iltlsv//80+3r/+2Pti/4&#10;0q9vr/3y17c3/dIvtd+4+VT7gysfaf/hT97X3vfipNLjqw+U4bcgW4j0ZvgwdNkCfO62aTkNtgU0&#10;kdGnUhseyCG4pnGHdIN31X/vKJr4yvxS+4M/eVf7F5/3OoEzf/WjyQTwmJozA+bMg5ekUM1iwFU6&#10;kSx0JUWlimQF0lySqYTUCWJEGFzRTXYycJyaLTMUK2QhBe4EUybYOND6PdU6jGlLbnfqI22/m4YL&#10;oIpTAxiwCWOmUqHBdMGQIhrIkYpFObZxFIaxf4vzYSxxHvZXZ4/hRBoKBCP2tpThU6IR9WGeqhM9&#10;Sal5aPoYHQHQ6ONVp+l0YAWElNI9NgWkQVkHkDF7xgYJwIgUdHW6sFZg5Ji9AjADokt6sVTwu/kB&#10;OAPYAh0L6YChnPf16BxMHY3ggSOjtwzoZPq1PN8WUWo2hLjGPm9yFLeUaDCgcJiND2iJREg4X2Sg&#10;5JW3mfmgYUZ07oKUDQuRuqQ1MxgTUuyXyLMvgEfbPPX2ZMZoGnVloshx1JGBKRPzPkemUottAcxE&#10;LZySuJ/Kaw/IUtIVKbZDLwtgJwDTpy0DlEmqrdphpC+LHKJIGVN+pgBfPGueOREUCc7EPNHlVTgb&#10;R2POa5vBmRS35wRoHBlih3g4zAFpyljKPnyUQROmTlADERxFKb3h0Ee7jdegedlUaAkOje83Ysyk&#10;cTU0IuKqeuOnc0bVdZ4BzoxHlmG4xD2EURUsvwBnCpm3w63Am2HflA4wO7DKkBybHzd6uhHzoQ0P&#10;G6Ll8Eu/mXP8wyTBOQ1AA1sE5b8iswzIqI0skaJH7QLwhpQBi/r2FzSdV19A+jLnPFa7RqYAY7QM&#10;SHNTjlUzZMymkXGktj6d+8OomdQ3MQlQABsDcCYd/V1B0FSQizJeqfXKGUX6FqdwwZE+FN2HCzNq&#10;XTEhAGRKuF9AGV1e0+dsiUJuEj0UgCHSKFi0zHqeD7IJaJORezwnwBmALIMzpAogIi3TlFWqsisC&#10;TC5LLgmIKXbMZQEoZshIzm2kaP4lAS3kcz4npOj8hgwlABlEwMsFRetf0vSagJcbkpuKcru1KdH8&#10;LQ3O1JGZROTINRCjm5zW1ECMGUwAM9SZgTHDc5fI8KHeTDnRu7oz2n9W724GKfaMGTSkq8u6QhjV&#10;+d4AZgBl7JjHQa/9ggXBNJgzsDRgRdiZ7rSSWb+EPhEWCFGSiFNy9QAEEVjQ4w1OA8qkVPFUiqlu&#10;AYAkwAEA4vQzg76tgGcYNRa1DYCZEXBG6wFlqjaM2bCAzkxxela7qn4w2xj70096mv2ka3kluAjI&#10;COCCsQcwM8KETPaPU7blPRYg75ppTlcWdcmC+ZkpPIoBmsEGHRiDwZKgDJFlNlh45oAUgC8DEKbA&#10;GAMjMsxn9EEgLHubAZMAXAy8qL3N6EMJ0byXmSo1nqbTFC4cbtP2WbXHEO0nA39GBZ2m1b6ntW1K&#10;x1l0TRwHaEj/4ZR7Ohf7z2p7ADU6h9p5gEFcL+tr2wCsMZiUkqwc10lKhpDbORF7KMKkQSG1itrs&#10;kr7BJTkrlMa3rei3VjRPSr1F7QObCyYSAI0Y5G1N+84Lvb26stHOzS21W8pXijE4o0J3Nxa32uSy&#10;oqj07DGwMOAmlRf4soylc5Pz7fz0fJtY39J7JRoLdgJ9l4xdgRtz6ysCOPZcc4G+2v20+n8CkGSD&#10;W9D/0E+H4wM7A4ZYj83xC6bMsgyKibkp3duqI8CGY5uDBQTMnIg3f0w+aSn66J+39U0eqwM8UERY&#10;gDNZNBNnHeOYftiCrqo2jk67eaTaOqtzyoG8IKNl18bOfeki9zVGAMw80HW7Pk45RBnnCKaSDkv6&#10;AYrLkxYB1szswmJ7/rwKfF4631bmlF7tquCXp7TfZQKPxMZQhcx9pRk4Vd5JwJhjnVymiaPc95XW&#10;7LmnX2hv+akfFDjzj9o3/PIPtl965wfbb37w+fbT739v+w8vPC/H047GuQfteTFnvvm739T+iy/4&#10;0wdnzkprxrMYRvT3ukY8Z+fwxr7opOyZyBBgB6mmtI1Kc1ZTp5aTkYL0TIOICAynduojzBsIit8J&#10;OyQAGdsbemeIg9PKHnFfmKwZas7gfM+UzDjbqTtTIAnzrjGToMyOU50JjBGzZA8QRp3mHoAMKZBz&#10;3sCMARkiPAOkOZCw/76EeQM7MlSjxkzUnkH2UyLNWtSgIXWZJZkxzAMewPiIKTVrKFwfYOMBdpNZ&#10;H3kftqG4RtglEYyGfbSp63A6Zdsb2CXYTAA0Ys3o/jYEQq05F34yZhKcgf0CMIOsaJAqIIb0ZpXi&#10;bEUD16oGsTX13a4XQ/0YOXuqhkyXyoz0KwMgpooTD0GZ3gkUaVrWNfAZTMqAOmdXyIwEBmLSHovM&#10;BlmbUlPXUQOEsQMyIrN596Qss/ORMRGWs/TFo2RSAd50Kbi1HXDGkdtMU1wv0KJnD6OGiO90ZNMv&#10;Omqc6HEz86L9Vhumzbp+1RngzFm1UkZAjtSrA4joQZH4JgsUqSCzgFse9xeAax2bdWZGzjvkyBQ4&#10;nvWkiNgFRCm7aDAtoGQIyoyDMz2wMgr8RH/b/xs/x5ngzND+Cd9a32/n8isBbjobpuyX9OyxHv8J&#10;+jpOxUilFOlqlYXTacdhB6PTOaUo21IIxiFYxyCFpOpdur4lrBIzSyLQiynLHZChcWhGbTtAmntK&#10;CSZnvoR6JcsAIAA0OKSpryFlb5P6DdRHkINwX+PgQYIzADROb6a6B8eKPDhi2fVoqENTorFK7RRA&#10;xqAMEexmUCfrIu3vYZS8a3s4Yj6KgVP3gyn7oEd06aH0LGDzlp1GYBsyTZDYII2Z2TEJwFyXrREi&#10;u0G61U0JU1KakcosppGKOWplUjOzZ8dclT511YCM2DGavylD6Jb6o1tyRE9IAF4mKoVZAjKAMqyb&#10;1PYpKcJT6kymJTOwZTRF5syYkaOc92CmhPTDDPCJ2pYRWDMUQBxAmXkdU2yJOfRd9DlnAQgHfjEf&#10;IiUWgbnJniDNVKaZdMF4GYprElJ2hZAiP9gkwVrowbKad80xs016X4qDXy30mVFbyHWWEfWPpD2O&#10;NNwEdUXGB7Pv8ZekwxW3eKU5c01L9XvU5yIFJCwZwBaEVMl7BvpIZxUg4DGgDMCNJEAZjalyRu5o&#10;3NvWWLate9uWfrXDFJ+d05Xh/Ed/0xhmVj6sIWqj6JlojKWm4pJTiMEECdAhnqsCkZy6LOwTs2Gk&#10;UzPP+mA5RTB0BEBXsBd6uWwSjXXIjIztWUTtaQ5JoAawZlZj4LTAkmlNC6CpKccCwsypTSLzKQRl&#10;RVrlAGdIqewsOCUO4OK31PaU091gjAGZ/G1fj9om22T0+/ydPSG7StcIaLNkySCKnC5pLF+EJW/G&#10;V6RdA8wivZpr5DhNaegCywZ18EdGsHhXK67msyaP3wksXb0f247qwwDQaIeusYqvjraG7al2tan+&#10;amJ9tV2YmBaQsKprPFSw2F6bFItjZm1N7VWAB21EbWNNoMLM6kqbXlhq07Jh5hTAtap0YAfSsR2U&#10;jF9Iqbw2BYjsqj4M7JgaT+7BokkDhFFL2ncEHdiXFUENBmhsOxAcEEwaasVgU+zKRlhaWxaQsSxd&#10;EOYMwVWkCkM3FVAilso+jB3ZJlhCZufIfjlQPc4TBdvcN6uVc0awQ9R7zjSgOhNpm2EJ7QicmZtZ&#10;aDPzc9LLBDzJYHHKNevAlTYUvUKAu+77VMI8wWp3qX2n39wVmLSmaLyJ6ZvthYvPtZeuPC/W0YJT&#10;RR9rbDgCvBFbZ1/1RA+l8+1L313R706JPTMtUGZRtuCtqZX2a+9+V/ua7/u+9gWv/br2xa/9hvb6&#10;n/qJ9ssX3tN+79Iz7Vf+6D3tnc/edB87o3FxTjLNu1ZffKjg2/k1bGSYM7J0YCyjh+meleCtbUtI&#10;zy+zqO3LZ3RzeaX9x3e9q339531z+8uf8lfbE08Ic0FePl3zKwNnmsCZewJnNOaFg5OXjpEKoocw&#10;wJ8BzjiyC4DmlYAzasyVymwcnAlWS4AyUei8GDr91KknUsyeQQbgTLFiwngKBw/Xh/Fj6tcAnPFv&#10;+Tfjd4u5E6wajOAxcAajWB9ngDPqxCUsI5FTWcozkUvqbAucidRmJZUqLIAWC2DIEJyBAVPgjPeJ&#10;4o9MibBySrMCZzLFGfuTzqzYNMW0KQDG4EwybzAIDNhgGLC+AIMEZ1wUmeuBbo9h5NQBmSO5puR/&#10;t2QqEk03WYaFAvXf0WQRmbakTjg6x6A7Gpxh8IDpchY4k4yZqhtjqiaAizr4FQMvQ/Ala8gAxmQt&#10;hUgxE7VtAHGYxrqMCtd1wvLhejvJgsM4Gc1KSulS3qSz2stOU4ZyG/PhkIzO2lHbOa0i1RhJKAoA&#10;MqX8RdHsnjkzBGc6J2Y6M8vpaCNM6zoWA4p2J6GADMGZAitG0ps9BM5kCpdxw6AzBgYATgElj5t+&#10;DOBMOK4qqjidXAmWdCDPAJwppgx9UQFRnbGTTqgyrNx3GaDpo+A+JnDmLOswjZ5HbeocYoNnW44/&#10;+lKn/NJOaoYGLAAjqLNilozax7KUzGUAGrWnAGdgjgCmyNGug0hHBjjDtOajhgzMGcAZGQOAM2r/&#10;gDPeDwq+GTU4YwOwIaUZqQ2qholp0ak4AtjiFHCBYz04K62WiESiLRqIGQdoMACHohs3MKN1BcpI&#10;9+rAGdKbGYQBkAGkSWCGfdRV2KEPG4Nt68Wi0TdJejOKc1a+ZwpxYvRUqoArAmUuA8zIOAKcoa4M&#10;clEG0wXJODhzToDLeRffVAo0zQPqXGQqsOaq1gF4UTemB2OCjVTpyqYBUwyYAcYkOONnHACNRcsW&#10;O66jCDwCgFLpzQBaCphxarNMb9bXn4m6JZEeK7aT+qwAmR6cydomCdhEGq0sBp9g9VngjJ3jyRBx&#10;NKVkpNZMGu0orU4DxhSAhv6xwBm9r2LQDOvNFEDDOtltfb0aQBUcSZIuVSnzuWzgJrcXiGMgBmZh&#10;OrNqvmp7ReHMBF8039WMgRU0EPYxCJX3Sg2yMHYC5I/0mQEgRCAAoH9fZwVQhiiyjjHTMUsiItHA&#10;TIEaal+ziMEUotc0LXDG4EcBNjBcBJYAvlgCgGHewAzrBKIApnRgiyN9AoCZEdCBsP8UoIxyB06r&#10;LU9p26T2m9QHNynjaFLXAKurE85hIAcB1AEE4lyAQJy/3wZIE6DTAJhJZg1GfkmkXQswchaARk7K&#10;eekyZtXoe1qSUAvJz1rzROVS+8pCCge9G+rGwbBZ0vknRfG6Or/dborK5Cg/vehbOnByUUU3NbA6&#10;TYT0mwUZtxPKh3ZrdUf3L4Nh+9B5qYlsg/lHf7a2u2MDidRmOCIBZqzrontixGu8o84IgAgAjVOH&#10;8s9e/gA/rM8yZtnxL6eQqpgvray12fUlGXf7AdzkmFbgzPEdGRUyMlz3BX0XtrYd4ftywiuFAECL&#10;BjgHLKFzE8km/dVO0tRnofuvKnXa2sa6DLm9oPwr/cCJPoC76ruHjE+PszhEAdXlzd2Rkbh7tO86&#10;E+SHnltbaueuXVT+6FttT2jYvZvSl5/R2HlFv43D/P5uOxSAdUeRBHf17u5kugWcsRsqXvrB9zzZ&#10;vvfHv6+99l//o/a1P/+m9nNve3f77fe+2H7u/e9vb1X02ouKclvXuPbSC9PtW7/re9qnfvFnuObM&#10;n2Zas0eDM+XEHbCSDLoMwZkAU0ZkAM74vWRQlwO8cPQw7dKRRTozG9x5HgeipS5j52s5qllfoBA2&#10;FIFuaU8BzjgrALpfOuCdBszARrAogjlDarOBmDlTrBk5hx4CZ6gnI5GjLCSYM8iQRVPgTDBqov4M&#10;AMoIOJOASgfUmCGTNWiyvozTqand6NNw3RSnIDTowPUH4yMCybgXUoKQVqO3QbBDRlkz2IJN9OwA&#10;AP/0SURBVBvo8KRYFigjZ5aZMzLU19PBFQBK2h8amEhphqyQl17LiMGXkgRq1tRnr5EyRlMDNLJl&#10;xqXAmciLH06gM8GZDFYzMIMtlUDT0P4jZU/UAA1hnCPooPR9plUbNACZCI7phGUYVdihBmZIZxY1&#10;jZiyP6xSAz0W2AR9yh+YBeXQPjJzhnoLUceqwJlKNxIgDe09a9AUaHzG9FFgQtfuHwJnMmgsbYyA&#10;TXro5ExdewDOnMmO0blGgZIEcnAq/SmBMw9dx5h9deZzOQucSYCmxo9xkMtjTmcrxRj0SHAmg9E8&#10;pqWQgYGgGCKFsX0BagBkZLJbIs1rADjoR8WcMYskARhAmGK0uz5LpgLzenR0nZcsAAHQUH9GY7++&#10;WeqNOJ2VvvlVfe9r6h/W1WcQjbwjtt3+HTkFFSVcNWcAZwqgAaQxMKPtjJ9Riwb2QrAbAmSMOiSk&#10;lSpwBhu87HBscWcVMbshhXmKuec6gi7tE+A58DxI8SYpgMZ1PyVkISi2jKcFzsjWgCVj0TqvB5DR&#10;MswZmDUElUXKM+y1Ss9MiuZ72qZ0ZU5Vdk92h1gx0tkm1FdNqr+bkrI8TToxi/Q00slpyrKBGcAb&#10;9YclU+ofEYM02kb9mRFwhkAgbAkzqCOQzAFCtlOCXbOA3pZMmVk1mln0XtgzmRoNoMc1ZiwZoJsp&#10;zoo5A5OxB2dgzFB0vpeuDpfTfZUUYJaATQI3focOhB0GxVL3JQGaEXCGANZKbRaZHxB8JqfSrWA2&#10;0NdRhxAWIWkhD1xHZhScIV2ZayPBrMn2NgLeuO0EMOOMOBbqoakMgJ6V03EalAkBBCDVG8/HoIIA&#10;BgAHABmPKdRk0T4I7BjXvNS3B0DjOj4J2ES6smDGmK2S87ZN0j6BATOrDxtwpmRW+jwsGlj0MwAy&#10;BmcAZlgeiIGb2MeBW5K5FAef4eDWds7VB6IliEOwWZ5/mt/uzssxYVPMyOifRZjHxmDK+RKsAcgx&#10;6KPfD+YNTB0BMnpWC6Too03r2c2zTF2cAmoMbvE8Q5yylGek9kmdG8ZsUsPRXoOVFMAMz5v3Y2BG&#10;UjWqqGtS4AxTUnWTinFTfdaqQIwlpbpa3jnS78jW2BQYojozO6QKU8eMDr+nfm1N7I/lrW3tu9kW&#10;VHtmeT1qXgIMArAckOJ4U4x4pe2iLlz4kvDF9eBMsUIr00wEIQOARM0Yp1yWNcP/AVSQUwHdeyeq&#10;e6OAtF3VSDmVUUPtGjNhAErE7NkX4HEsIAdWPMAOKZaPdo8iaEx1aACIInXnIEONrs1BGZ7KTqEG&#10;kwK5dnT9e7Ix9o+V9kxA05GChW5LofV1moGjK6Sene7xRIybYOlsi3kj2dtUfdFVBY0J8Jq6rjov&#10;swJmZEvpWiNtKCQJpXXT2HFP37vTjgGmVjAQYKeMxrc/+VR73b/5kfb3v/zr2+d+0Ve3r/7+t7R/&#10;94Hfb7/6/Ifbz/7+O9vvv/9ye1EG5oTe5Yz0rJt8R0v6xhf1fSkgl0CCbX23p7Kbt9SOYbWt6zmu&#10;3T3SNy2GkfY5oQzH3kZ734c/0F7/ha9vn/kpn/kqgjO//P52/LzchQJn7s7qAetCy7EZ9Sz6SHRS&#10;P/SSQEqCJER6FfAyzpQpIGY4xXhEyHuHVLRYOWCjrk1EkNX5hsycLuUZAEyCLJXyjOso4CVAFwyv&#10;KmQY56u0aR1Ao/NUGoFg4BRoE3mhnfKM6UARLoWYlGaR1izAjwMZIjBnAGmI/rLAfAFgIfVYSYIm&#10;xX4JoIV92DfSZFmY97ooHhlgzIASD8iT5zcAQ+TZkD3jHNIBHB0aPArApgAaFy8zVTQYNAX2bANc&#10;SAy+DJgyME8wjsJA0j4MOurgSHUWVMKgHnb5mxOcAU2vNChdfRk1eqc4k5OohBRkFoMsleIswBg7&#10;yZKOLX+MHWYucpw58l03wTUAQogKWpXSwRQaKINcOe22NMgRMU26G4pEx0Af0RhdgWspZ329mNiH&#10;VD4FzKC8sd3RG5riLOwciRhayaZxvlSnK8taNHUeIs3TmYlDM4CbSMuDwxInZDkkmXbOcEeDJHtB&#10;U9IAqWl2qbtQ6s9S1lk3biBYyR8aCN0+owbTOCumjx5L588Z4E0HVAyMhwoLi8i3dG4NjI1aN36d&#10;lSqBfgmg2ABN+MkyEi+Wy8Fmx9egD8M48TkL8GGgSVBnaPzVddX9dfeQ+7L8qL/xfeu5FjgzCtLo&#10;HepE+pyUGx8WTQIzZs0Ec8a5MPX9W8h9LOcloApMijnAFbVflgFgghlDWjNqyxQ4k/VntA4AgX1g&#10;27B/V6A80xM4Wl39DPluaX8Y8hjsjqaUMACiwALQ0A7NeNB1mymDJJPBgEo632nTBmMKkFFfvK37&#10;tGh+p0TLO7VeL2lP4rRXOi9p4NQNNOmDZhot65vguVQOaKLXqKWDARSRaBIBMDBlAGcAZa5onWvM&#10;SABozm9INiOt2TkBMeclF+SMJuUZ6dA4lulVrYMxM6njeH5OVwaAAuDFc693ke/DYEyCZt3UoE0v&#10;gCkBlERfVgyYYsE4rZl+p5NchlUTzBpYFeHAd0ormDVmWpTEfmbUGLgJho1TWEgMVpsNEmwZpAra&#10;ky6tmDkwatxXYrinlNFe6R1ZxpivftAAdoLPMAJ39U6pC+K0ZtUm6PNwAnAs4HcC3/ShBdAA0gBK&#10;u+8D7AOwThCn+lr6WzNlCGBAAM5tVIcjDAWbqM9iBjkdQN1r3nssx/hgtkyOL7wXit52dXp4X3rG&#10;pCZziq9kxgT4kEBMgjHBLsGgwYiRcdKxVwA/ZJQk0FHsl44Ro7YGwwVABSAFYMRsFy+PyqQidlg/&#10;meLteWwH6iR4M5lAjgEa9pfRA0BjYEfKZScAN9o2IbR4UrkGp3xcsHXiuvhNjCfWh0FmkKmAJRti&#10;AcJg2ANCmv0jcQo/dXQwZ+jH3JcZoImxu2oiAdSQEx+2IOnPLJlyz4wmXcfciq5PniQiNp0TW+G+&#10;c1KycbTaaALkleI+J8NienNPkXpHMuSOZDgK0FC0FVGUGDS7MjqWNjZU/BJDiFg00lxkXTfGVM17&#10;TLUeGo52s1r4p/WyFUKPZExh/NQUg2F9bUs5kKfVrtaDucmxdpChP1NnQwweCX2qU23i8JSBdyA2&#10;zNGdPTnnFamm+4bF7jGOMcznSAYHQIA6R4AY8jtTP2JPwMzq+poMu02xYRSJ57EtWKkI13CoqLyl&#10;1aU2tTApQGpderNKe+p61nc32+zSfNuW0XiXD+6WjnlSclG/j2P+/k473BY4syzjSP2IgR/rC3rW&#10;ArwuPnO5/dgv/Fj7sh/9yvaPf/yb24/9+u+1337XC+2X3veB9otPv689u7Kgb1AsxGdn2hve+Ob2&#10;qV8qcObzBc78tT+9tGaPAmd6Z20fnd4BaAmSmEGjlbzjTqyfJLMG4MU2Rdg8EegVoEoJ2+tYlAzr&#10;FIB7pXAM9KFi60S6M1g0WXeG4C+1gUqbdowjPkEas0/Q2dVRUm8mUo7BmgF4UYo/UpopXR+AiuvI&#10;AKwYgAkWzY4k1suRBCiT0x2nLwNMIQuAgBaLfsvLsFwiQ0BILAPMuG6MGTCwX7IejdZVmrJIyxws&#10;GOwZ11gpJjo2j+uvVKAZmQEiVTPAjIPEkr2Pg8vBYeontjSgbJHSDFYMact0T5GHnjQwRNoqmlYD&#10;DLIKGCPpmDNOWQY7JoT6MvQfUScGmyFy+rtQ8Zg4krlAG6dMCQAHZw9Fjl3oOJ0/TKmTQ9YBUrRx&#10;/zFeRcrpAEz6sc3BBgmklL4fAE2I2ckVxKD+xyxTnI1aH8z6CJaMlN0ALFEjyaloJYcwcAzgsC6n&#10;3kd6HYE4BmjU7jRFhnWTunn8AI7WLVZf+ghy2fq4JHTz+uKGbBD6ph5+qX6quDLxiZRbqrj1Z2vc&#10;7OXj+Z4G//ytjqwZpjpLtssZ28PxNWYPDZarPx23fT7a5YdBmp6B8xCgVA4w7Ku8lofBmb6/ryfl&#10;Z1IAcdk++W7q/TC+0c7Qx8yGNiM6wAjAGgJzSG8GcwSAhlosESzWAzNm/aeYScM84IyOmUdP1zln&#10;1d5nAGf0XS9KlvS9L6sxr6ivWFXDXZdsqjHv2iGufgRGjEEX9S0CZAzQyDEGMHNIyjONkQA0wZyh&#10;vkyyZRKYwUnv2hC2ubP+hzOFUNdBvwMoPFavhBoSsCIQtjkFPDrsIECs0iybHaT7xPYiXXTYXD04&#10;Q6CYJVn9DhyTHXJVNge2iQEbbTNAI53yuvSmaxKmADO3ZDBN6Icn1Q8RTDepddPqh2akCM9KmM7o&#10;+c3qOaJTUY9yVv3MtHQiGDMAMxMam5FJ9Y/ItBwXcy7qLp1J/VKlpppGXyMlXbL6WYbdD+hDHSED&#10;NExZ1jXM6nimsGc4V1dMnj7Xqaai8HsH0hh8GLAZ1ZGtwhTJusUUZbfoXkj15dofKcV02lL7sGh8&#10;cX0QBxaHnRo+GXT/YD/Fe+NdRnYRZxihT6NvZNkMRAEx1ImRDnYg/elAg+wBaTjl9B2meTRw7bZF&#10;6rJgyritYZ8CAMohvEuqs2xTXIOvOZmeGwAzmvd4MABbIm2Znh2sD41L8zKCFhzMHEA/QcSVVh9W&#10;G+nMqDdD8CRZDQqciUwxZJPhXBEAHRlqon5MMWaoOzQzAGem9YEHICN9XtMpGXKsY36adanjOyDL&#10;tkIEZs3ILkCmmWoZoIZzVJBYd5zskxnETH3ZGwJfOtEy6yxaP6PfhVUzl6welgFpOG8H9mBDOP1z&#10;MGl4Vos8M4MxsIJ0PIANTBoKtzPVuD8vIQUyoE5k8onxvMZwpq6NlIAitWoQA2KwmtRvbao9IdRY&#10;BeA1c4YxmvFU/adeiedX9a0tbAmgEVCzTg080rPCBsGOUL9LbSzqFG0IiJjfXFOdmoU2t7DqVGD0&#10;Y+KYKMhfqcFgmkuPp2ZNsDsZS2O8zP9ifMUHpjbZpzSLzDiRRpmRl/8zTlNribZNwM6udDvVxlE6&#10;Nn4LZsudZLEADJ2oT2V/gyAwwfUc9wUoHQqQ4Fr4K3DIY3TpxQMbyOmeDZgQMLPdFsQsWROrZV8B&#10;Q8c6/4n6btKmKTGbbDGxUwTIzM3Ot6nZGelo69I1SaOs1GViGa3JpjnWdUfNm/hjDAbYuaNv777e&#10;B/ZIjaceh7XricaVF6duth/9tV9tX/WV39L++t96bfu8f/nP2xt/7+eUbvndslHe3n75D55uH7y1&#10;0i7rPd2STkYQ7uKSrns96p9ig+5KF7wtn9CGbGdSNM7o+V3fxoZShoFl2Vn4x09324ee+XB7wxd9&#10;W/usVzWt2S+/rwNn7syClkn0ck1bthGbLBovD8GZiKKpOi4FzpwJxIwbOizrgQ4FQ9dADUqEDdYA&#10;bFhXRs44oFLpy5xH3FFnMS1wpgNzxs7zKHCmS4uW4ExEwwUoc2xwJgp/hoEUkUoIwMy+aeoJziRA&#10;Q7RY1W0pUObR4AyKO8aLRC/cgEwBNAnOBOMlQZoEZ1D0iUbrorEeAc4A2ADOWNTx+Hoz1VkAMwnO&#10;OC+mHKc2igbgjAGZENP0NVDbQDILhfUDcCYLeEUnGIg+g0UUOg5ZVOSIRQ5FpyBjKoUlomkjipZp&#10;1aDBMYaU88xFlQ3MSEnEYQbAU5HhONpw6JBLl+gCDK3M0VnRB3Y6joMzGIwe7IMqW1HYgC8Yk4Ay&#10;NXWthaxp4HUpBnjSadhPS4HIugwJzBjkwZGpdksKoA6c0e/73DbUenBmCNQEVbcHZ5gHoOnqqqDE&#10;DxwAQ6DmzxU4k0bDw0DPwyDSy4EzAMkMgnpsERVjI3IIMCcQxOCBOLLu4b8OnMEBF+PPQ3LGYd3A&#10;Mdy/DL0hOMO6oQHL9UrXd00WAIt1vcRl9cOL6mPmzZgppyZoPvmco05NpRTowBm190nJhL6JEXAG&#10;pk2CM2baJGuGKPXIGx3FPZf1Oys4tZ1nNQBCDBuKHfZ5nCO/7lngTKWashNeNwg74ixwBhCGeiQA&#10;MJ1oeVcPew8ZA2dQgGDfqNto1KlRdp2OaQRARQ5o7hl2i4tupiHkNGYJzgDMFDhzSesvCJypujMX&#10;DM7UMmwbQJ0Ad65q22PBGT1Pnj/XUQJwNgRovJzgDAwnwJeqNVOMGQMzusau5ozmZ2TMTSOadx2b&#10;TmBFDMGZqGfjdGratwNxinXDucfBGV1vOb1dawap1GakNwO0SHCmCnUOp5UuzABLitM9JjhDv7ap&#10;9kPU0RZGsd55gTNsc3RmAjOO1tQ6+lH3cSVaX+xBp0hjnwR+3DdW1JwDCpJVyu/B5klwhntwuraS&#10;HBcMThkYAySLVJnBlIkxxVO2e0xhewIzpI0jWgxjIRkhMzKGIo9zRIMZdCEqDeAiU4UNGSkYMBgm&#10;sa+M4BJYLmJqTSXwAjgzJaVwUusmtC1ERru2h2hZ0TuTyYopcKYDcrTvpAwoABcDK5w7QRavMxgz&#10;kNx/QoZXgTOcy4ycOk7nA6AZlUiVNk0kHPek5zGtZ2RJ1g+MLjPFpCvAmgGYoY5SFCWVfuBUcbHN&#10;rBr1RzBnDM5ku3QNGn2ny+u0cxl1ahyLFPrUu1nRNRPtDiAIUAwYiLN2SjnRKBZ5a23T8+SDBpyh&#10;7z8UpR5gZlXGwaEMdJyJOKvMSrXTM1nbACQ4xnC4E51GRBpgCfrmGDhzD+NNEXNzGwvSX1YidzR1&#10;RKxH48SXw0mGESnPSH/FmAXoQgTZ4fGOHAa7Ac7o2yldVkFrSleW+jFjkdr9A33nD/Q8zOLQ6HQk&#10;5sy6DJk1sVTI9XygFAAbiuja3t1Vcc5IZba4udzO3zrXrk5caXtaTzoDos64xn0ZRCwbnZrUfQqc&#10;aed1bhnIB7qmIxXevLuge5fhIl+ZDUYbSrrOzYnN9pt/+Ovty37ky9oXvfmr2hv//b9vv/iH720/&#10;/Y63t3/7rt9u75q8LGP0pJ1/cqq94bsFzrz2zw6cqXH7oTEdo24AzgxBlBr8bfQS5KWXSYq4PsAs&#10;2gbMpBK2d5EfqYehc5y1rgdnApgJcCbY+0Nwxg73MXDG9V+qfkyCM9SX2VUKP6cyM9slwRIDNwAz&#10;gDfUoklAp1gzBmlIX5bAjD6CoxJqHWV2gCE4U4FppCdzWuczwJmocTMEZwKgwL4hbRnsfLP1x8AZ&#10;AxoJzjitsgEawBmM5wRnpHhvmBkj0YCwSgodgzM4ceSsSXCGmlTBmKnUKJHmpGPIqD8hpdmG+nrO&#10;XbUzKw0KqVA8LwnnI1G3AchEBG7MO4c9AM0YOAPYVEFvjwNnbHdkhK6DszLg5UxwBkAmARqCGSLd&#10;bIEzwXwpgKamdjyqYysghqlT5hU4w7L6qwJnSGs2BGi8/FGAM1HQOLTs/pvrgZOeH5Mgy2C/OObl&#10;wRmf13p6/+9R4Mwol+bspT87cCZSxoyCM+VgCyDsowVnIn0i0cZ9EFy9h3D6RZePbobOvyn9iRS2&#10;67IBqD/jwBZNDcxovkttliDMWSDNbIEzyabpwRmAhABnltWvrKjRAsysJTizoXa5o/a5pwjrfQAa&#10;AzMANXKcaxBEXIeGlGcaI6k7c6hBmLof1PtwKjO13X07zakhEymmKN4dUo509ZkaD3GcYttwTKX2&#10;MziDw17rcfBzLmwPbBnY+9TCdIozgCfdJ3p+1PcMG6SYMwZlYPMnAGObxPZETPvUZuwTKc2uyvF8&#10;Tf3QddKXaTql6ZQZMdLbkhkzLZ3HwAyi/npWz3Je/c2cGTQwaQqcIf2ZABoDM9KDJDPq+2Ytcmar&#10;r5uVzEgM+gwAmfF5M54NzgDMBCgTUwEAAD1Zi8Q1Q1xPhP430kdFijMAA7KnZHopM2hghiRAk+wZ&#10;wJkNKV+kOCvAJgq1C+wYAWeUJswgW6SJN8hPenlSTyUTCuA7UnOnEx0b1syYrBujMXGXcVEDLAJA&#10;4/pb7gfpHyMQ0UC19AJS5h27jQm4I31ZAngAMzu6Nq4Htg+AkWsZ4dj3/cV9OsVW1d5x6k0K2UcK&#10;rkjLFdllnHILIMbpyyJwjPS+ZvKjE3cSDP6qBUnqMNKOhWgelgtgjMY9hPceoEeIgRg1aGRKwU2A&#10;M5MyyCKtGcsS9Hy2A65gs9iG0HLKtI6D9eJz+Dw9sx475v9H3p/427ZldZ1gRJCp/gVVqQY2aFVl&#10;pmZVZqkfNEEUQaRXIFFBGkERFFQQIQIIIGilUUHsklYDSPqegOjei3j9e7c/fd/3fX/Ove++Ztb3&#10;O8aca69z7n1NQISYWffFiLX32mt366y91hzzO36/sWAeE7lMhTM0lp1DfiaQCdgTwCdtzVZqLPE5&#10;wuYsituq9Vk4Deg6oO2Z1mle1w0ATPSrScs2bdWEXWtMwrk/B9vl9nlcZv+ewdL5Sfd9FpO3XnX2&#10;/TEENJ4T7UfV/r6puqt9oXvFgzsUyawBZjZRwsRx67FpgSvHT/bhTaXWEeP/RWy7xhcWysLSOioZ&#10;eswwqGaqn2svx/WR/VZ2OT5PQ6UeqpRALVmE4DAy5/Ccn29wpk5UddfMLE2IbIXXEIicoLY/IS84&#10;x7rshDH/EZBIQHMXYHSKPfGxtmYqalTI8DqOS+9z7Gohdn7/4hKcuVQKEEBooORs13p7hB3dPUXd&#10;v4/Cfp+xHN9rf7eMT02W0dlxzhurnC/WyvQs9mIjE2VpZYX5ItwD+HyH5GTb2MIdodh/gd9cXrPy&#10;O/peFpXdJWdSQRNwxgI3xy0W2Xm9Y6OVs93y608+Xr7mK7+z/H//108vf+7zPrt8xQ//i/KvfvtX&#10;y/f+p18sP/gT7yy/8txIeQ4QNs051DYA+ypl6rywBam0DCovEuy6+D1P7m2VZxcnyp3xuXLCBVH3&#10;hKMXTstjzzyJcuat5U98SOHMO4QzNBS9yRfuwxn/MK8DznQKFZNEd1KFKy4D1AhcalyqRKtwJqAM&#10;Ef7YfUATiVIFOPW1wsoswElakvXhTFQ31kjbgfw8DfK4Lt4//pCXlTMN7ERCFK9dX98KJJUyDl75&#10;oQWc4Ud5wY/znBOwSyPUKB2cqdVkVblyFBZhBH/YQyobjjgIBDQRNRlpIKTBmfBZ5gQdEbcT8nRW&#10;aD3lTVRgRV8aHu8pYvo9Z1JNk4qeVPYMPq+PHXEiiQubk1xOzFp5zGupiEnlTO0v49LKMk5uhqCm&#10;wRmbXw4acCkVTP9Lm5J5EQnbF/0nG5wJ8JIhXHEZPvQtGMwIZzaYBDNar5mcPMveCs0OqJtA69v2&#10;xOSb1dCCGT0mgUpW3Pl9VM9EpJ1N600QKqUGWRqQ4YeJE0JEQJi6bP1lws/ZZKoHaALmuF2NDtLU&#10;yUaTrjbR6LIBGG1/Yn0FQ2HVE3AmPVS7icu+gsbkrIKaBmesto1q3vq76YMZbz8UztR5g0hMeif/&#10;V+s18yBQeVBpc2kSpJ5YB5MdeY6Iiav6nu01H6wsq5NbTmTVECJHwhIXqXwdE42MgTe2r91e39d1&#10;HzyUyrQJp3YBrOeyS9/T/fMqT7/0fXuJ5lU4cxXamCSp+BHUHHOi2lE5w29SaeUSB0YE547sW5KW&#10;ZAFpqmombMsIE4SAM1qcRc8ZJjIFGKxzmwZnfI1Q3ggV6mRpTopmQma1jgoaByYmbccxuc75I6LX&#10;F4kPHgoaItQNBrdbQhN2Zl7ATHD40qoorDI5549g7x2XLc6cZOT76+2pZNjeJE2dE9ZoPF+FEfOw&#10;AzjDPgh7swZnOG+kdUCqZoaBGNFzpgKXWHI/wIyApgdpVNO4fsS4BGdewloA+CEACfVRVcEIvOo+&#10;dd+mNUBG7GtvC28qnAllU0CUqsDhcwhcBCoBZoimmhHGzPEZZomZCPvbaKsmqEk4k43ghQT2LRnA&#10;mQA0qm16EUBI6FChhHCigzJX4UwFN83WrEFsz5MtBCvRl0vlYWcNKajR4iyPm2zYntVHVmQ2GN3B&#10;maa6UUkjdBFqe86rEaqYAOY9MNOD2O08qdozPKkrmGlWZaGaCQuABFGhguks3fJ+qC7DF9lkh/tN&#10;lSnMsm8P155IgNjfGQlnwvaB5SIH94IJrkttwkKNUi3AYpnJySBxydsmOwEuXKpQMWoy01QxKl0E&#10;L0KYaR6bwZ5sBjLZBb64rpslUl2T7x9AxuCHogpmlkZOxhzJUSRLhI+5zSzJUYbbZvj+XQSw8XVV&#10;6QiEeq/nbZKt7vWtjjNxi2SuQqH6mSK5imt29kQKlVeoaVoT2gQ0Pr7quMC/hYkox5aTQjE5xN8E&#10;x7Cysc3fQSDGCccJAlW4m+yjLf5WuxZW1POGx8XKDj1pNrbLGA0jp9Z32PYsvMi9dpwzoNs+OGJ8&#10;ccA1mAoyrxucYziM0iq0FvvktYPxqJPyDEqV/CunZ54ox5jd9SWhvyqYAzyed5DnH52dAl5MoFL2&#10;f4Fi5uiUZIwqNe2B4jontGFC6vzuEVCFBpx4Kgf8cfKMc+eLHJP6G4flsONY9kfAGfZNqNU5bwp9&#10;LhicnDPouAv42UcNMz43Vm5PDpVlmmluAW0mVqbKtclrVKjNk3CQ8PgefB8tDqygi3d0JyyTBt3i&#10;zUdZs0VyRhXb6Q7KmRUSn41MVvxsXuuc3bvLjN1jT76v/MP/8GXlM77pb5Z//L3fWX7gZ3+xfP8v&#10;/3T5tl/+38svDD9ZZjb2y63HZ8s3fOu3A2fe/GFXznzzW95Wrk09x/Viv7vUx+dt1/jetTmu2V7z&#10;XwvO8Hd6mUGV+y3UQ71Z3MgrQjnD35QkMeBNGyjUMUfcrxHKqzpx2uBMTHrHZHj2zQzL6J5y5p5q&#10;B61Ga78XlTPZq6XfryV7xghlAsyogqnWYwFJKpzpwI1Ap1PV5O2mmOnAjIAm4EwDMC3HseBLVU32&#10;jsn+MX4W3pvfVr6vACjhTBabpco/rZotArPAK5Uyg3zIXjJU0kdPmVTNZPEXypYoDGNswvlhzx5T&#10;Fc7ssNxRPROFYQlPnHBxsjAmDKuVmXCmKfoTzLAt5+9tzt87XAd8XV9fd4BQ3RvV11/7mIQ1PnZZ&#10;HRPVzhXOCJLy86aKxvuRnzV3g57Ss6+aCWVoLcjq3+73VAv1jMoZiwSNpjDlvJeWZkKZpppJ0BIg&#10;pkaAmQiOo2oDEoCmqmya0sZjrYVAph9pPS5wbt7zeT5tY3F/Gm286+HuvwFwaPfrby7G7wklLitn&#10;rj6v/+vt/Y7bb8tl/S/60IRt2etBMQ9u0/uZPqCiaeP7q7nPIGcaTFI9bJtXzm/afqh6H/eH1ctd&#10;9fNlOPPga2eh2aVznOc0zzFh4zaYm4nq6jrZ1yb+vOapHNHhYYfj03Gb198o3GIM1Q/7yzQoo4Kk&#10;2ZiFtVmFNp2Cht/4Mr/5ZY79AAnEqoCG88EG547Nam22xYG8zflDa7N9e3ZwAjzkmngEgDkCxhw7&#10;ocgF1z40p9xv1mehsqmN2QU09gUJe7KYzAdEO/Gu5U2EhQYAHa+1XC+daDey8Cx71QzgTEIdFTSq&#10;vy36sNhoUzDD9/S7LnLuckxv7hE9Pxuc4dqsIkar5Vi2gjHG8QFozE/YZozxpBZn0W+GMcw4E88T&#10;TDhPcq6aEagwGdAszOZJrDLqOs6PC5wfF0Mtw3q3FeYY9p1xO86P9qEx5jkfLmgvRbhcsNeMRTTE&#10;POe9CMejWl6HNbO9M1u/zAGMcbxlpIImFeNRYKNaowdnwmIr4ExG2tonnIl+IJzUVM+oIImJcC3O&#10;BBpEmxh3qQJ6n+Mi+wC1UD2DXaeWnmGL2eut3GzqQlVT+yqH3RjHUgUyB1wDtSU6VNngNStUNLWP&#10;alPVhIow1YVaolnQo/pGG8iAfAH6tFzLzxZAyX4yHOve1q5NW82w1AqrsrQrW7cfmupOvvumtmbM&#10;7W1wfViP4qQajnt7hWMqywcW2JnvWRgWqpdQnmhFllDFJuYBXgAnCyRrg2A9BTL5ODZ33J4jJwhQ&#10;wrYq0WdJ6AQ0s1jJeHsWSjsXj2V+0HIKx/ium+dxX0ewk+F7aofMZ6s5ROQUTTVT4Yzv6+uaB6X6&#10;JvvgLMZnBlzwmmmxVlU7bstz/PzCm65vDbeFLq2HTVifec0Pi7hUEq1piSbQUWkT8CYhWAKaLBxP&#10;cDiAM6GEtTeS1nIc6zv8xoSF9gtS/Zq5Zq8oMeZNLULkGOAY27EPXlWBqfTy2BP2apPsHI8wee1w&#10;t0wvLZf5hXUKqrAAQ2UinLFg65gCsm2KyQ5RuAg47nMdMHfIHjNNRe/1M68ZqXTxZJ8XgDy3X/7v&#10;Luc9gcwptOEuicQFOcYZ912ek4scotbZp1Dt9HmKyUKnk1BfOzKtxo7PgCQWb/Wusw2WNGDSt+31&#10;89zXfgx4fl/1kCCd77i6uVE+8PTj5Tc/8M7y1MRT5bnx58qT154so6OjKIb2cZIBwr+ACwA9OzfI&#10;2Y6wnLZnTihnvLi5cK6Pc72w6Rgr6PtanMX4hv46tceNn3//xdNya3q6/MD3/kT5uE/53PI/f86n&#10;lS/6nm8q3/ULP1P+xU/8bPm+//iL5aceebI8RT+bRV6DdDoKQ+FXMbdtEY1sIr4fAxrHSwtHO+X6&#10;8lQZm8RqDVLv+oMXz8rjzz5Vvv6zvgE48ydeT6+Zts2r9Zz5tPLoO95f7na2Zvyh9XCLHZteylbi&#10;twhv5X6EsmRgIdbvOxN9Y0xYTC4rEHnAKsAExcf9mzdYU3d+bNuDM/5BmiImwUxKFCOJMcwr62sJ&#10;dTqbtd669nr912lQJ2zVetF6z2RClBDmHhNM9pq54Md4zgXhLhcCQ1Cjj7JKlE6hEnAmG29mCGcI&#10;Bu0Hhn52VbrfKsSEMa3PS6sYG6hp0h4te9AIY+r9GPBrlVbt07xQdSoYKW2/701T2FTQE88zKbJ5&#10;We1340Qar7FnUyyTjFoFZuIRAIYLwzYXhkxktDPLRGmH22ED4ImPx6I/jB5+TnpZNauyJezLWrOw&#10;7D0TwWRNQpnaR4bbMRFDWBW7xfN9zXW2jW0qoGkVztlXpkanmMlGh9uRRF0GMwGchDNW4PVszQLC&#10;NMjSgEyDLHXi0MnCVrHdKttiUrqpahrcqRDHqo422diUL90kdp3Mbh7Tub5KJq0ANpTm1gibg2pt&#10;YGVvVzVXAY0TS104YVQH5Fd/dw/AGX+H9dweiUlMRuWE1Icbzvg+/XNMH6L0P+dAwZfzRxnNViGT&#10;RLfx4md4Tk3bhQGMaglNP4tpCY0Xum7ixn3Rntf2TV3XEreHpootUexN/LTX9HltPqclr/1lm8dx&#10;ndNkNhzbDUDDAJgDbZGBQvgKMzng4LmBloQyTMxzrAecaRJ7Bv8zTHK6rvWc6as30tqs9UBJ67PF&#10;8BnOyvXoP2NwvrGKLpQ0taJTUKOSISYQWHrcpu1UNsprPWcaqLHqzAlT7cmaDRo/k7B0a6FySDAT&#10;S/Yjp7WQDDdbM8GOcIYxX6EveNngM63qac1Adp7fsbYCUyQ9ejmPAzLGiLQmq2CmQZcKXi7BmV0s&#10;zYg7VOQLaIbZRuszAY2vM4ncdYbXjcbpwpkKaZrFWViWBQhJNYtQpFMquZ/9+8Tzao8a/jbCl3le&#10;3xDQhA0ZIVjxMYHMNJ9jipjc4zMwSa+CR0gzRwhospF8jQZi6mtcgjOs8/VV5zjpndaPV2zNquWX&#10;ICMsvfhOAhyrt7r+YhVmN6Ad6pQA91a6pZ9yqxozQdHDVyiuvZggJ8CNKhlVM/zhwxKtqm1CddPA&#10;d0952IGZqi4MhWFPeai6K23MUjEjPFId2VRAoaAUzsR3qipNVZh1P2inFcqYqpppypmEMl63EtAs&#10;cQwYYVOmOkQwE0oREt/av2UWEBHKlgoyUs4v0EhQ0kGTSHSEHgk8AsaYzARoIZnZYT2wwZgRzLB+&#10;ivXTePpNc/BPk+TEMu4Da4hQ0gRs4T7JUxfAkxl8SYwAKb6+2/P8WV5nhqTHCOjShzTxOSqs6cOZ&#10;gDgNyuSye32TLh4zQesATU3qUlFToZYwEcglsLEK0wRfCwb9scNCI/Z7z+4s+s9w7Pp32+J3v5k2&#10;qOGDbvUm+31jh/EHv70tj7FWcW4FsJMVu4dlfGOrTKxto2jBB1q5Pid4rZi2gDOrB0AUgEbAGcIk&#10;Sk/xHF865nUikmSnwozwaubc/BKvH2NGr7VeLzzvu3SiB3WCDSvPmRxSYe71xCo3PZh3ScyOSCru&#10;8eQooHAMzWc5vthn0mAntgkFhdcyX5/3eZHvj7MAzSm5LZRhX2lBFv1KvGa75PdmvMjgVzhza/RW&#10;+e1n3lOeGb1WxuenytD0SLk5causUKH2gh5IfCiTnudJfu6SlL3IB3nZiyjw66VJvgvx4hJj1tXd&#10;sru8XU6g/PdX+Vx+jsyTstiJv+3M9Hj5vl/4rvK3v+WLypd/x1vLd/zYj5S3v+Pfl6//6e8rP379&#10;t8ro8ka5/dhM+SbgzB8Sznz675Gt2UOu0TEG8O9mxZ3KGPelIKZtW5dpS5bQpQ9aImH02PBvxh/M&#10;pfe7cUYdZLTn9K3SsidNNlxvcMaJ8LBg4Ri7p3qmmyi/rJwJS7E+mFFFU6GM6pkOzlSbsgZnBDMn&#10;9jiKXjJa4tnviNtG7S9zyuucMdjUzuyc3EBQE8oY1glvWqTKpqrya0Fa1/8m7JS1XTMSzrT+mc3q&#10;2SI1cyFhTOZDDcygYrGnjBMjRFomV8uXUO8T/PZ3uUDscEHwd77NMiyVq+2YNiYNxKTNcvrVN0sy&#10;e8tEfxnO39ucxxPQ+Lpct+Ix8gcj4EwFMypmKpgJ+zI/m58xoFHamkXOVJfeVhmUPXcu9xAVVA0a&#10;Wre8ojW5zl40YfVpeE6zUEsI0w+Oj2hWa5GgearFhAFndHoQsAhxBnBGKHNXGBOuD6z3fj2+0vos&#10;rWxV3fTVMw3OCA89n7XCTcfuUSxVx9pXC6HauLYbXNexcYzFIz9Ji8nWA6blG6EgaWPu+lMaDNAH&#10;A+zLv9EKNLrXq+AlXuv1g5o2xn/YsuULrwReXrHwrfddHp5ftWbJdVItJuPaBFuC+ks8+MrrNReA&#10;/HyZnfj/acXoa7X93YNYgeMz/Ls5t2MRoFXiToyrKtb62IKtq3BGO2WjU85cBTP1sehDw3G8wrG/&#10;zO/AnnMWnEVRBkuv4fY/2XCymvNFNIsX0jARZi+HfYomDphwOySOgTAnTPIZx6w/ccLRCEAjaLFx&#10;eyobTmLynMfsmwCMuWAb7Zld3mWy5x6TQNFrRPudUEUIZ4DMWl2Fasbn1wl4fmOqv82Dmq1bszRz&#10;XB+qmZp3dT1nGG8HmOktW9FYszwTzowxDhLQjMfyPrnL3QA000y2z3H+SrAilGFM1QvVNC1cHxDG&#10;7R2LsvQ59qOJx2IpgHFysYIYbdIs3mMcO89723dwThtc78d67rueUAEtyFFlY6TipvYQbGO3Ohke&#10;k9x14jvBTPZGyT4oTIJzDtceaENbL3sPEYLA6K1ir4gIbyek2eV42OO604EZJ73t5WJfl6qccY4r&#10;lDNha5b9fZ3D2mfp87QW2+MEuo+y4YDXc77r0GtlFDm082baQgq8z6N3Vz2Hxjmx9li1SFa7POLQ&#10;YLuW73gdiAl9I4oDvPYIZrDVDDiTyplNoY1QhuuBscF1RSizpno8wn6WmZ8EkDH/CGeYjFDrqySJ&#10;oi7+zjHeFsxUQCIsEaoITkjUWszhT5gwRSjiON18IAHNLPeNGZ47Q6I2QzXeDBVuMa6v+cEgn7A4&#10;q+UAvAavOyfUMeJ9/Uwcb+QOhgVh5gRRwNXLFWZ8fwu5Qm3DdxAURaDe4b0DHgXUyc86t8N64Qz3&#10;BTlhgSbIYf0iz1vu96cJlx4VSammEdq4FOK4TFBY4U0FOE1V03rIbQjR7P0TYwp7xQBcLFi3oKTa&#10;P5q77nJeCxtV1bsWlHju4nhTZdEduxbEcLzZszcKcBk0249ybWu7LCysYSm8yXOOyUkAMVxfhTNb&#10;W+QC9qBkTM6ovOtL6LXyecMxo4p8C7wEMV4jI88IXf8lNOO9e54jUcmcoLC/x/kwe7CTQxAWcx1j&#10;rWbPl9N79JdBxWOuou3xwelhWVpbpihuC/W92p92Xclry2BMa54EHOGce58xxX2+6/MWsdVrkdtq&#10;mWaR2I2xW+WRZx8tjz73aHnP0+8p73ri3WVobBh7s33Owyi6nycn21wrywsrZQ+rhAst1bz6dW8u&#10;N+CcvHdQNrBMO2V/Pc/5+nnO6/f5DC8RL/P5z18GxtHT55d/9t3lr3/h3yv/y2d9avmbb/nq8rYf&#10;/ZHyHT/6k+V7/v1Pl3e8B9vlnaWyyX5myoN5fs4DUfiTfR3j+9V/7pPt5w/LxM5KWVrYLffIy+UX&#10;+yhnnkA589bPeiu2Zh8yOPOp5ZH//LCeMwMoc2nCNwZiNawsDAm1FV6DaEqahCbVi7kHPQLWXImw&#10;I2tVivWxqEjk+YOoahfWp2KmwhmhTI2u94zv116PpfYToc7x7xsDwp6qJt4nt2kRXt9EWzIOCDBz&#10;jx9iRIU0dxlcG+fahFXlyjEn2xOS50hCGIwccj+CE/ABJ9/9FpzAUxFT1THNzoxBTVPMYJme0IUB&#10;TBdRdZZARkVO9qFx0J9KDW9HU/uwDEirlw7wtM8Uyp3sbXMQVWsttDIzmbDRZk02WKqIiRC+cKHe&#10;5MItNDFxoaCShIbbXDg2hTItSHTsFyN8ycpkrc1YxwBkzeBkum5w4kwJrBfxWmkRoMcEqb4+7+H9&#10;Bn26Rmi1oq1VtplEpSS0JW9WsOndWSPs1xLKUFCb4YQj+9m+M1jTx75r/QuaJ3aDNq2K+5JtWbXW&#10;YS6Gk58JlQlXDSerQ/2SzThb75ioluuBmVxfJbh1oltv6QZfXApjwm+6RtoY1G04hqPnTI2wNnPS&#10;px3rddksB1sC0YBMDPydnHggXh3OXAI3UaF1OcLGo01MXJnoaIlXgzOeV9p3CFjD9hHerucc7yd0&#10;yehX63kOfeXv0Qc0NVFrCdtDloPkKZ/3sEQs05/ev8iEcpInJl96CWV9qFPcvFLy17bze3gRF04c&#10;8OVtnmkyo/+vUCVgTIUEKjFMDDrFjKqZUM4IZ/pN6wfAoCk/2gR+gISAM6o9AB4kZCZlobJo9laq&#10;JJxAb5Ppoe5qILHaT/HHaeAx4E09lpuyJpaCRv54d9mpVusp9zX42QFknBTldoR+rgR/AHvyCGYO&#10;uL3N70gws2ZVPOc3m3JGzxk+a3g4852tTItEiMna6D9j7LcwIRqAmwZwBDKCmds7A0XNCPe1IRD6&#10;zPIa80RTvbjvWk+XzrbMv4lALEDOQF0jzJlj/ZwJTyQ+3GabWSDLLOAlYAufb4FoapmAMrz/hJ/B&#10;JdsZ027PY25v03cVCM0Kzc+U6p6EbaHi8W/KNqpsmg1k9rrJ6qzW7L7ZQArTY2K8QnDXq0CxESXj&#10;4FgGnAlQw/mZpCS9owU0whntyoQkNrBMhWKsqzBGL/PWo6b17er6qoVyMa9lcT6tqsLOykx1jVaQ&#10;8R6DPjj9z+Q5XYu2gVome8ekRZlqmIRU0YOHv2ez1Vx1sr9CgYAxtZfKsvuYv48WcwHeDMGCSSzX&#10;uDm2m+U6Nk0iMWWQcEyToMyQlJjEzBDTql1UvtT7sT4UMCpfADCEQGaG0p0ELi7z9hQxWSHMFECl&#10;ha85xXtE1PcU4gTIqc+b4jXy9j22ucfn4rPRr2V6nUAREZDHBGxbeMPjAXEENQll/A7xPSpMinUV&#10;ACUIyt40Jl4mWy2ysu4yjApVj+oi9psTBNqkLfBZo+rPZqX8YbXbMPFfsndP9OsR2uQEjnZoKpiW&#10;+NxzzPgs8j1WSVIdW6zwuptMLOxw7toMqJw9h2i7EeOwLQ6mOSzNplZ2yuz6PvdRmGg34AQAdl1L&#10;+zskWQzwOd9YlGQSdWp1rdXlTn7Tq8XmnCYcd6k00wLsrn1dVEjU60P/fP+S1hgc3GcMFAQw7Trr&#10;4F6v50MSntO79r4hoeA17nMeU/WycbDKd1linEjvFy76AT68dnPMh7WZdmKCHJUKDFpO8Le+S3Ww&#10;1XMxtmX88yL7SRXNId7IU3NT5emRZ8ud2dEyvTxXhqdGy3N3bpTZublyQbVca655fA6w4j2f57vZ&#10;U+cl9uNLq7zePO81yWTDEInS6ELZm9krz6/xffwsebnLa519B7Eg+LlH/o/yFd/xleUffPM/KW/9&#10;ge8s/+wH316+/N+9tfzA4z9b7iwul2GUM9/y9m8vb/7cN5c3ftobypvoOfPG30+84SEFZB/Euje+&#10;4Y3lTW94U3nTG98YFWlv/oNvLq/Uc+Zh1/IYt1Qw01+G9Wk/Atw8JBhsCWRMGFVXeTvu+1wTZqIp&#10;Za6qc2JyusIZl8KaNvntsRHHhzCx2U9FMZgwREiiMkZliv1jMtKyTFszKs4ZfJ4EiCH5jnUuE8Sc&#10;MtlwQpxy/j7lwmycGD7GNobPc5l9Z7S3cF0+39c5jiUARkeAmk+kK0AWpB2yTdfbxj6Y5irhHpDh&#10;dlEUFkCmWZhl/rEvmGEAkWqZVMxcCnIRbcha2CvG/GSb80WsYwCi1ViLbc4xDdx0Khee05wAdnme&#10;t3ej6My8oRfhFmBOUaGL1mUWrzl5GAofwVK1XTN3ikmcWjBgblUVM00xdBJFCNkjralDu/6i5h89&#10;BWnXg82iLM4DTh7mJGIt1Ir1FdiEcqZallUgk5BloIJp9wU0TTHzPNsYwpi0QhuAGdfpD+/Eh0q/&#10;gWImc4woiBLWeBzXcfnDCqyu/u4GuUZTdiQAb+qbNg9zdZj94LB7AF0CRNS4ClYDvjpx9brCvOfB&#10;fOiVgEx/ff952Sj5ksDuQcjixNuVz9T/Hq/nPa9u87Dvfmld4Jur/2XOYq6lZbG2UPa9iIlirUZV&#10;z3A9FcY0MKPqvoUq/s5uuSr6O3hTwY19aLRpVqmvdVb2prP4jLkB1QP8VuxDs8E5TSXNDnAkIQ3n&#10;g7A8U8WStmfH9glRDSOU0W5KezL71WgPWi3PtD47ZyLIPjUXEQlovO7a7y2OdZURvciJ+OwnovLi&#10;gDFAWL2Rb2w7oW6hCNc7VUXmSI6xzQnsSSmkibyL0GL5cmCPzJh6wmB8OcE4coxinxEKWUZdMn4Z&#10;ZRw5QWXJJOOgGc5X2pHNhRKGcZOuCYTuCRn2mNEVwcI8cgr2pWFvGvvUzPGcgDU8f5alMRdj1lTY&#10;R47COHaO9zbivnmJuYo5JdvOWGykEltAE2qaVNpEqMJplrQBFapqgc+ecCahjOqZdf++tR9Nwhkm&#10;TQ2eY7+PaMhuqKIRdlcFjUttzuxDIzB06YR3THoLaLScCoVCVdZUcLPDSdOeH0b0IeMkuxtwJoHO&#10;IG8VbJOTcr7Nc6vzK6lIjHOscy4cCwKZnNNJYN4UOX6mKELjc6uKWSUxsddJKojSQksVRhQDhF2Z&#10;TgLAGI91/n6CmQAyFR4kUNAmro1rq22Z42Ftk6PHo3ZgVe0SChRvC2gq4LAIi4RtlmQtYUkClBnu&#10;t/XzbCMIEcw4Zp8GeBhTwI8Itp9ifeQzhjmGOUTkH7nMIrFBzmDeMMNjMxZ9Ed6ejfsZ0xG8F16J&#10;Gd7OwrCAQKybIZGbYUJuNiK/g8u5+LyG3zGt04Q3UzR9H6eicZoEz+9kLpHWZ+YPLrV3M8gj4n72&#10;9gk1reCm9uYJtU3Amqp04gK8bvC3FLBtEluMpYQu4SjEecC/u2BOiLjCpMgiVYxrVAbueWwydt/h&#10;HLbDOczzx77Pc0zFQaUKy+Kvu5yXtC+bp9fKCOoO+8+cQAYcDx6Tn2xs75bNg33OZ3fz2spx+Tzn&#10;QPMJIY5FX6cMJM6ALVp8Oa58nvc7RxlzIVyJ0Xn+81r6vGAbpckhin57Xg4ec+zLNZ7XO69KGlUu&#10;keuw3D5FcT83CURaDIXNAPwnCLJYyTewjEDrtFOSrlMmUk/pgXl6n+I0Ksvu8b3td3lATrJlrx1y&#10;kemlmTKJAuXG+I3yxLUnyp2RobKxtcFcNducbpfpxdkyO01vzJ3dADbtfdvnfpFz98baVlmYXyxH&#10;5HAWpKmWEc7cx6btRa4RWsKdkac988St8iVf+zXlz33WJ5e/9ne/oPy9b/7m8tXf/y/Lt/2bHy0/&#10;8a53l6d3ZssWPc0sHiYNLBgYhPjBYpX+PJ/f8eAl8kX2yQHH60ucJ827jp4/K08981T5hoAz/w9y&#10;EPKQyEUyH3mVeDXlzCvBmcuTog3I6L04gDPpyS2c6QOa14IzzUKsAzIVzLAvA4j07clao81mM9as&#10;zJqdme/fKWfq7abeCSWM0KaCoQZoWhPPzvLMBLjBnPpZ3FYwEyF4snotlDM1OFFHRZuQhsH0BT9W&#10;LcPSWswlPzD7xvDXPojgB8rFJ2T4RDSy1N4sBu09OBPwRCBDCGYanImqs7RCa7YA2ctGOGOkTQBW&#10;h51VQMjvjPBzzkirNJfNWi0fD7/+aqMWsCYq2VTO1Mq1ADUMlqwacyKEC7ewpAMoVU2jcqY10mzb&#10;heKlygfjos3zjYAyXsjD57FVo+WA0IacoXaJSAgk+Nn0PeOxnPgTxDTrgVgXChkjq9cyyXoQznRg&#10;pgKaNtmomsYTb/Yv0IKhgq66bDY62cz0cm8ZwUwHZxqg6cGZs4Az1QKt9rWJ5sUBZnJQ0Ac0V+FM&#10;AJoKZPrLBnD8XbYkqcGZOP4jPGnl7VhXgUdM/HC2+3DCmZYUpKz+ckVqgyANvghnAtD04EwfDvfh&#10;TFY5p51CNj/+PYYz9SoY39eJsh6c8aGYyOplli35vLxsCVNu699FcKGsfptjyibaS6GQSTjjIFr7&#10;sukKZFy2aHBGQGMIF+aYYG5JhPBAlUb0MxEqVBsuIU27HZP5qg6qEsFJ8LCyqoqH7IuUPZoCQF6B&#10;M+3YzkFuNs3TA9jjXNugADQPgTOc6rLhotuzVHnD+AolkbYCJEf8Hk3ylrQVIEGKRpwsJ9kXrVpt&#10;wmo0kyCWVrO1mCQBMTES3kwAOFoV2yj3G6AZBoYYYwKSCmZSGZOwo0EZkzNtH0xc7QGkfZz7LhKg&#10;tj/9O3F/ls8xQ5JjCGVmKmgRtnh7hvczOrVMAzPAonFUPYIZFTSvCGf4jqpjTLyi90z9rKHiqVBB&#10;OymhizHoz1UhHJ831CU+FmpHt8nHwt6sKlL0Qvb86TnTc7DnWxtdqqBRtRIQxmOkZ4GWEnD9zK3K&#10;rGqZqlLURrMVE3i7FRo0ONP6fvW3a/1kVPUYzZ4tPJr9vFUVlFZmCWait49Qhn20wv4wlvn7RwSA&#10;sY9MDS24As4YgBh7wgSQSbXSghWFtVeLShmBxTQxRUwafSATwITHgTOXgIrrIlTFCFFeCAgTMAUA&#10;MRmBzUWE60jauwTJJMltXUcEpPG+r/FCmahAx9vtdQQ4EWvEMrEh3DEycTKBmhLSEGldlmBJ9Yyf&#10;c5TGPXegWWMkQiZlAWdCGdSs0QZwJizUBDQ9xVD4VYeiJm3forqOz6lntZYMiyRA0bA0vKbrvmd7&#10;Ey2b0a5yHffvs8B7T/Gjm126wK7LpIu/WW2Cqq2ZYwSLQCz40HLP5Fv/ee3MJoEzo0sbVNodRjX/&#10;hcqvAxI7JPTrJ4cxsWmBQ1hX2BjWHhuqilHAWHF2lwTmCN/kbZpWHp+obvEM3cuA4gTP9YhB6V16&#10;XZxBGa1YaxN2UfUWk0L4SzvhSXKjOuJ5zunnnFhXt5epBlwoB/sH5UV9IPmNBPywuEhaXy8iL1pw&#10;s4Md2+ZW2cOKwP41F8ww7K0dlF3g0zEe0ScoYXaP9ssmydCe/s1YBkwvzZUbw7fxeJ4leUK5Q5J2&#10;eHpUVnbXUR5t0ZtG+sP/2GfaqL28zljhDhMLT6+XleGlcojE7wVUSyF3rNezABB8zguafT5+/f3l&#10;G77nG8oXf/2XlC9/+z8qX/b2ryxf/D1fVb773T9ebszNl9EnZsq3fhtw5n8DznwqUAY484bfIzgz&#10;qNCv1fuvG86YCLcgIbRy8RKcSQXNVTjThzL92001cxnQpIIne3pmCGmcTE9rsUEvmKac6VuWCUQa&#10;GBGiCGm66KCKcEX1zKAXZdzuRapo0rqsi4A4/D4aYBGy1AIvJ8uEKoKKyDGYgGtwxt/bsRbPugfw&#10;vgeGbgI8R0ATcKblLPV1skCMyTijjeldZ1Vq5CMJYQQyAU8ivK2KhskRlipqUllT+9LEekEMz2dC&#10;JoLtzMtctxfFc+Q+8T6DPEL4E9c4bdYqeMnPnREKoPguNdeyOM6m1uZt/l6jx07N02pukde6y3mG&#10;99u1rylm7CUjgDnj+thNHFZAw9xDB2fysVTPxLESfRMG/WMafMmlkyk5Md2HM00tIwyMCHCTYCbg&#10;TFXONEuzbEqcxZwfFJyJfCB/e2m7VeGMcJh1/7XDmUsFbhXQt3ymO9//nwjOXJqsM6/SXkeLJnPs&#10;sBdlLFXtzcIKWRjDstn2Rt9L7xt1LLxskVcFONGPsaptvG0eY885r+32TIkCDK3UOE+sMbG5YT8a&#10;rWaY5NnRLojznpOe9h45sM+HvUJCPWOPGEEN5yruO5kZcCYAjT1qCJbnqEPPmdBpdmax5Lmtl6YF&#10;GRk5Kaf16TEHtUDIvomCGSfWN8JyKt0FmoVxKOcd91cFTahoat6VuZewgzE+Mc24eopxyiQxLpBh&#10;jDPCmGiEcY49Z6Y4F01zbptrVmXcXyC0cF3hfLnahRZx7Ds+U0Aa9mX2pskQ0Ahk7F0zy+vOMucy&#10;y3v6OcIyOeBMFoZFkZjFYjVPdOlnnWJsNUOYz6RNs3mFShrhDJ9JqODYK5TnFt8KJYAvAV2YPFUx&#10;oyok4Ax/19pjxZ4gCWdy2w7OWAis6jDgTIU0ApkWrlOVwPFhs3WhuOA+AExAmIwdJ9K5v8s1xgl1&#10;wYx9axKqOAdTXR9c1nkcz7meb3U5SQWijiU5N2Numz1tWl/LVOT4GbVncwJfMLNyeB79Y9Zj/Mnx&#10;ErlRWmB6277HwqoAAe4j912AnFR3RK8Y9mGoyLndAEP0B9KKLnq7ZD+YVJNUhYx2ZapnBDLEDEla&#10;QI1qWRzgpAKQgDb1eY7TG2CxMCuAjOFtx9k8Pslt847JrSthvuB2HWhpan6X5hKZV0zRoGmKplXG&#10;NDGDZ7oxTcR6QNI0n3c6lgSfezpUO36PGk3Zz2cK22RiggaU1+c3yjNjK2Voboeis9OwZhv079Re&#10;jTzCHIL9lj1t7nKbvEFIE1anzkVaQF7702hvFsdo2s+tVUAjnNnktnZl7XofPfBqX1OP42WA1ipj&#10;+C0OqG0onwVhm8ATj73DbtxDcYyWoo7tnPfgPLaA5fBTQ7fKc7eHyvbOQRQXmGusbG2Wpc11xkr0&#10;grRQgP+zn4qKv/uq+u2ZRX+bw+PjKPi6z+uecn+PMf/RPay+wne3qlxYqpY54bX2tSi2MMuLVe+f&#10;ylJtywzP/dEHEwi0d35QJuemA84IWJzXaqP/ztYsUhPHHow76Z+ztbpd1jfW2f/LZXx1uoyMT5a5&#10;2cWyvrcZVs87B7uMIU/5PR3y/RfK6OQoBWOzZR+VzNHxEQV4y+X68M1y4+bNsozK/xT4kb3rBv/s&#10;Q7NJ/rOytEaeBTSKa7D7iFyI/fcC+yoKzdjX0zOz5ev/1dvLx3zOJ5e/8KmfWj7jy760fOnb31re&#10;8q/+dfmhX/n58r6lO2UDdY7F0KR6FNVlcahjmqtw5vDlU+agDstdjpvC9czdfCKcefbp8tbP/kZs&#10;zf5khTOvq+DswwdnApJUOCNpNjpY04clDZCwvApCGqQJOMPjrwRnhDp9OHMVyrT7HZxpE9EV0Lwm&#10;nKmfMVQ0PrcHbALOCGRaVLn4PU70hhLxM+3DuKhkJKBJOJMJi1VguyYBLAcJTIUzFYxkf5nWayYh&#10;gQP6Iy5OholM+Da7zuQnwEzCGRU4Qh2Tg0Z3wyOxB2fSKq3X86ZVu12CM01N0/rOmKjUZKVWpm3q&#10;1awdQES1ALBizcdDaVMr2ALgCFVS5hkRHs+cFA0BTYMzVr4FYNFGgNfkQtbC92hwxqbAO0ZMzFU4&#10;w6AhoU2tbrPqLVQytVfOFeXMK8GZ6EPTEq8emDl4VTiT1RQDOFPtCMKSIJUz0ZiuhhPZMandJrar&#10;XUE3EAgFTSpkXrdyxt9aAJesYBvYEFa7P6Gq0KNGU6iE7Rnnuw83nPE6kBZr/xeHM14MXwHOvL5k&#10;0626muS4FRdx4oR9Zz+FDX7/Kxz3JkVCmhmiAZlQjtTwdpPYq/yIYCLapRVdAWtqxKC8Apom0Xfp&#10;gNwEa7VaG9hY3Yl6lRQ2DVUh4aS7x3Ic4z04wykgoWMFMwFnKnAx8VElE0oZvluoZgzud1ZmJkcG&#10;z7FnDXPA0YyzszPjM9hrJsCM35mlVWkPwhnswPh+rYptikRDQCN06SwHeP4Y20Q/GoCMapox95X7&#10;p+4DJ/hjor8lmzXxvFpRGCqaqlwJGznhjGDG1yMJ0iJtCthiTAp/akwAYVTKqJhRLdMUM2OvBWd4&#10;7ehVU6ODM96vf8OHwpmAMAMAs9HgTNh7ZYTaRAu0nkKxAyEBZyqgCYtIwXb2pGm2Z4K86FETKhet&#10;zZqyhuuUNmeEk1btdrsv+E4lYvab0WqyAzgC9IBCnPP9zPVzC5aij05TAwkVVcwIZS6BmQGcWeJv&#10;Yizyd1nUtozkNQDNJTiTFgL9EDJoRaYaptmJeVsAM8VjkwIZ+8EYDc5Ua7IJQMqEFWgBUwQrVEsa&#10;gIoIQMzEZo0enInk6FL1WlawReIEUDGZEtT4GuPtteL12IYQzEyabK2yXCQ22Jb3nbwCZ6xoS8VM&#10;gzMCnnv47O6WJ2ZWyo353Ui4GpxpCpqowCNZsyouLNRqQhWQxl43fP+wbmuKmrA/AM4AeALKWH2m&#10;H7br2C4ADT/8gDOhaOI4187BiQb9rZeAOnP8XTZyomCepGuF91njbyWc0UJVUCPUc2Jzj6R5em2n&#10;3KTSanx1A3DBZA3H3i4J9Tyqj7XDw5isYSiXTYW1/HGy0/NatXNSQbMHzNjGMuyYyrD79hfxfN/O&#10;+z04c49k/S4HsHDGZKqrLncS08lMVeVej7ne02uz3OOEeUDitAX4OcB67f4WAIBzlH0Yu3TIQgRt&#10;i5x0wAJgfQc7hD2SMSwJVlfXy+07I2Vqah4YcxSVwU7qxzWX73OKd/TK9gZVa4tlEzsFvaRttrm4&#10;uQywmigLa0vlgoq9BAc5Tvf9X7zO2PKp43LAxeIuf6eXOXfiuxn/oiDCyVV74XCBnxgfLf/yB7+3&#10;fP7X/u3yd77p88tXfec/KV/7b765fP+7/lN5emK8DD02Ud7+7d9e/jBw5g2fApz50wlnXqO67DUf&#10;/50oZ67CmYcpZ9qkcaeeeUA1cxnONCjzu4UzA1CTKhrD4yTUDvYJARp2/S7tO8NA0f4unXImFDRM&#10;CjAxkHbKQhJuM7A8qutcn6H1WPagHICatOHq1tfHLUCLvpUWgoXqP3vFpPK+qWCaAkbHgFTPxPuE&#10;tZkQQ5UJkxx8RuFMe17mLAO44f1B75a0NkvrMCflmHhzIo58SmXMVTgT6wUyneUZEysBZy4C1Ahh&#10;Es5UgON2ghxyM6GMTWEvwZmmonkAzvRdBxqI6RUbRB/PWlBXIUw6HCSQ6YcTfxbemUc0KBPL6CXj&#10;uswxXxvOMF6MnjRa89S+CT1FTFPGtH4KMRkdqqwrahmhTAdnUjGTtnv1mLSatx9OIL1KXFV3DHqg&#10;PAhn4pzlZIvnGM+v9XYbQ7cR8gNLi7RqXFKK1Nd4faqZ7FXzWsqZ/6vCmTQ9YyqMqgD/1hYCmt/q&#10;LhGQpo5/+2rxUN4z7lrgMZcWTEWBVytmqmPoADQN4MTr2NMGQBORkMaeNNGXhnOFgGZT61HOb8am&#10;ahotrqKfDBPu2vGgoNHa7JhJuZMa9pWJ3jLAGPvTGN5WRaPS5lT7Mi3Q4rlph2bEeo777D2jjXMq&#10;Z6IHD+c8rZ4txrIoy7yo9ZWM716/c7gYXIlQo1RAMxsFdUwYEpOMZyaEMtqZMa6Z1r6M8+UC58Ul&#10;Ytkl95c5161yMlgj1okNzp/rPLbGPlpzX9V9qLKmWZ/NMp8ywzhomon9aZU4vMc0Y9tpIVEUimUP&#10;S5fTFBsZ5oYNKpkvmSu1XpvpqpC5Tdic8ZqG4CDziAYdmOgOEAN4aKoZzqurddLbCe+IB+BM9gYW&#10;YGzxPbbCJkzLM63uWk8am7Tbo4ZzNfvByfIGZFTHbHFy3WG5L4xRken5N+zOav+ZdrvNv7DMJu+c&#10;s8MVIpdCySi0DVcUlYwC96qU5PNovbbFe2yygQqLjVBaOKGf/c4aiPG2BcndfJeFyk2tYX8UYh2l&#10;lHBAGLPE7SXGWDa9z6iAxsceCmdUxzR1iQoT7MiMDs44Dnc8n2PytDauEUr3CmdCxVLH7wFmBjHJ&#10;eN784uFwxseALGwTipqao3Q5ic+jSdPk5jkBgKlQJuHMGdsbPr+9Bq/DZ1W5E9BIwOMyVP8CprRf&#10;Nm8Y2zoqz80BNkaWyq0ZLItJALVmix6e2vNFfpEgZ5HvukQsA2iMRRLNJQDNOr+9TY77sDzjDy9Y&#10;awAx1F3CQ+cnq3pGa7OuWIS/657ziirzOW61UF2PvjYXPIexNmqOxV0Kn7AW2uX42AcmHhBa6tnn&#10;KK+n/mZ2AEx3yvsfe6bM2scE9cwRHenXGNuvbm4yf4xKn3PWOee8C627BA71enaX89cOhVc7KGzO&#10;KM46OT4NZYoA5IL+LnG9cw6JsBjsFGhxDBS5UKHTVP8O5H29KJJQ5Z/9a7zW2ufm8N5xmVteKKsr&#10;6+RL9n65UmQs1LFnF4odLdC29+jrub5O4dxqGafH5SN3Hiu/+m76yzzxbJlfwRXgHj1kUPaouhHQ&#10;aJk2vzxPkdxOeQF48Dxju/WNjXLjzq3y9LVny+TMdBSZCaDO+fzRG9PPx/OPjo4AOocUlXGRcozA&#10;h7PnjNZq5jyh6uHf1v52+cFf+nfl07/4c8rH/pVPKp/xJV9c/tG/fFv5ph/+gfK9P/fj5VeGH+Oa&#10;cxTzUM43nDCvoWvHA3CG9zym4efeXfrv6NOv3TQb7Z0flvc/8UT553/jreWjPqS2Zu94tFxcx87g&#10;Jh9mSQk9wZfXf1SlTD/6E7z9id5LVf0MJB1AhqqmApqmUgngcTUqROm2cRK3JofdugpLAt4IW2Ii&#10;uob3K4C5Cnf6gCVAoiTMysBIkAefpfXEufrZOjUPf6hoztnJw73dPKEd3OpbycXeBmUS+oAowpUq&#10;0Vemb5iAhzIlI+zOmrWY95uKJaqv6mA/bMt4TSIaZgphesAmvTYHCo+QelZpfcjrr0jss8orlTI2&#10;4wxlTwM6sb0NOK0QMznKSrHsK5BKFvu/JChJCzKrIzq1TChnEsSEiqYDMQPv5wAyxKbUmouPKpp4&#10;rQp6UpFTwU803kyFjhMtRlRLO0Fs1MppgU1AGwZ77bPucTuC79gPJxGbnVlOLg5serTi2XNfRMMv&#10;L9y1Crza6OTFe5BUpTUBP1jiNHyf09osFTQJZ4Qx8YOv4cSj1RuHNTrlQbWA6tud9Se2vd1s0fpL&#10;1zMGiUml+E2034MTP9x/pQipZE2CWtLTX15Nph52/2oC87BtfM0GGULhUk/8sd5krgeVwru6AqZL&#10;zUbbupb8xYVj8N283b13fb+W2F39THm6fvV/SeF7Vmj916y3H7bP2ndq9nHtIvpK27b1vem3NuXl&#10;tFekSd3FlY35SQaoYIwSFgNWqWlnNi2IIVSBjDHANkIZQmjnpUIk+7HkbZeCmukYnOfSwXi/2kvl&#10;jWCiKUCsEhPSmJw56c2YKi2u/I1oNcU5MqzMWh+aqD5LICNw8bPbR+eExMc4DRDDkp1txDZtO557&#10;RBzWYP62MO9aNv3evJ/2CAu89zy/XcFUA1LClgalAkwJbVh29gLtu/r927Y+n4gGnRXKxP4hAsz4&#10;ff2uvK9BsU/0v+h7btsgNCwfrAw0cauJaVjP8brCL/fxBBBgnN4xE/S2CfgCeBG+RGzn/QngjFZq&#10;hrc7W7MKbKZZaoU2H0BBsFDhAu+hEmqQRNVkqsIi7c9W+soZb9dJb0FM69m1HtVuD4bn+QjOn1o7&#10;BKjTuqxWD4WKpobQPM7F1dasLQPUtKj2Z1pJBpxRUVNhTQdnGC15Hg17yShKyPAaldciPrfh569A&#10;qS3Ttk2VULUx4/trY5b3UzmzRGKqNdwCYKZF9kLxPiqNFqH6UEqfFgLhoRyWYAlkAsqECiVDBczk&#10;JuuMUL1UFQzwZNyoapgJDmhvj/H4+NXAtmvMxwm3iwq0WpGmwqVFJE8kNFa4TfC4MMbXzPcQzCS8&#10;EcxMuM0aSwDNBHBmnMcmrF7bzMq2yRrTrFepozrH7zjO868t75THp1fKdarUTLhSLaSF26D6Lp+f&#10;iVazSGt2B+6viFDUDCI8p6P5Z923vKeKmgV+9At6m4edg8BMcMbfxqpQTjJzKzxngm2ANPN6tHNR&#10;n4Wc2lR01UkB/nZr/F30M49jSCsQ1Ca3acI5jJfxCg3t9nmdLSpalrZRmGARpkf9EdW3e9FImIkc&#10;J8Qdg3MRPXUy4OiAMc8uxyOWZDx+jIfzUXg4p4lACwfs97mQ32ciKZQykA6rcsPmN67POdlOoVnX&#10;s9Hrna+zc3KA3/ReOdnAzoDfuVZmKm7u8RpnfK4Tkr+DveNIyg5Oj7EaALIAZ2bm58uN0SESqTWq&#10;407Diu0uSctLvM9LjMePqS5bxTd6HTBzCoQRLB1Rabe0uVrGlqbK/OoS9gDHKGCEVk5mYcHAfr/3&#10;FMVGH6BCD//ICybEXtSH2Qlar9VO4JkAVkK1sbBa3vGjP16+9Bu/qHzxd35h+a4f+e7yIz//jvJj&#10;7/+l8sjQzfLke2+Wt7397eXNn/1Hyhs/CVuz//GNYWv24YAz3/yWt5VrU8/RFHS/q3574DrMijaJ&#10;m+OE2sOuVfKTGGhFJ6RpgCZ7zmRED6JQt1AJWSN7yFSPcHONgF0Da7PIP3rrYqzQG7+kzZnwzsnR&#10;y6F6JuzNSKzu2itE2z2bzfJ3OeFvdkSCrsVZqmiAMlZt1vC+AOa4U9u3wq5U5SeIqb0zI3/JXpRZ&#10;/CXAaT1Tsodls1XuVPj8vixGS3uzzGWEN9FvsysiuwxntPpovWbCnqZa1VgMFdYhWmZWS+WwNosG&#10;vYAWKlK3mYgTwFjcpUq/9YlJGzPXM1mnX7xe8AFqGohJCJOTLNW+OWw5EwB1OVPLhfgeTsJELiS0&#10;MS+qeVXkYTW6/XDJCWFQbR3wJa5lWa0d17R6P+2Ts1doQJgapyztidDvMaP1TiuEvNQjIWCyipja&#10;K0FrxVDOGEKaDNU0xhnb2gg7mmEH8OOYsuhQJU2Dx56v4pyV/RyvRqz3WK9j5Q6otLG962Mke9na&#10;K6BuP+rznQxKgJKv2Qq6AgD3xuPd7fYa7f25/7Cx9ivCnId8rlfbtv/abbv+uvhOD/uc/XUP7I9A&#10;IREP+6899rDP9bDv+rq+fw9iBcyKd776r/b8MT9jHG/xlfDQMZ4FSpfsvBzjMuadY6zpmDkKvFgn&#10;kIj+jI5BiVDVqLCpt1XSLOsGEMVmFMfw+/L6bi9MrbuWBTUqaZj72BDWxCQ9v1vhDMfwIZOT0Zjd&#10;paCmU9PYh4bJSM7fxgmVuacRvXVcj4849sMqLfqIZE9N+4i4PCB2ub3N79KCON0D7LvTKYaqasjv&#10;ElCqgin3wSxjUfeDkCr2R9xvkfvKojIBzRTnrinOYcYskwSLnMOXOIev8kNfZ/zQbN42ub+pokgo&#10;wD5oYa8ebbK0hVvi/KWd2axQxtdl8lmbtHEStAnUA5PcnwwII5Dh/ckhpuL+iwGK7NfZuQyYL/K4&#10;ipq0cnaZvWhUzkQDehXPMbENVNO6nvPpKudV1R/acwlohDIrnI9XtP1SYcJ5e40I2yjP09EjzDmg&#10;XtizRTswI/oR2aelQRH7unBeV6FwRS0jmLG3jCqZwy4SkLfIxwb37UtjHISFnfM+zod5/cn+ma2n&#10;jD1EsueZSp20X0s7Z8LPJkQSKglkHH+GW0z2NdE9Rit/lRrGoEl9Nqq3F8qS0ICx62I0vc/79lZp&#10;oWWXVl4tGpRRISOMmcHLeYYJsWki7hthE5YxTY5gJKRJ0BFWxpFLCFcyQu2iasZiL2KCxyfIPcxB&#10;JslJuojcwvWO+VXH+Jj5hNtfRJgPDG4DaEItM4AyaW3mc4U/NcxVQpEzsHDOvMcxflouq76fIpEc&#10;WqF/yfRmuUP/j3HG8/bJsXfNolBGlU2Neb634f51v86TdC6QbK76N9EamTHCikAlFFD8PQLUVMAY&#10;x6VFINnPzjGFfWjsYedYw+PXnkKrqnGoThTOrPFaqyj1F/cANNuHFIwdc3xgZ2wPK+eIVe2rrufc&#10;dHAfaLWxXK49N1RuPjtSFlHS7KBWcXy/T/HUwd1T5kj3ADXbKJHP49pcmUMUfm3s7gA4Vssuanvh&#10;i0Vbm7u7objRxpERe8zn32cce6HNI2r5++YrzsPH/F/roVhtyuq1wOvBC0ya7+PxNQucWQHOXHAO&#10;yh5lqXS9L+y+dx79M3foJbO6tUYetRmWymf4g20fbZNrjZanrz9bnnvmRhmdnuC3gUKfNxewHPL9&#10;FhYXysLKAq9xmJbBqtawjNqiR+jSynJZ36YAjZ6g6yj7V+hDs7O3h1vVXXIRQCwgaHtnBzB1HoDo&#10;nspJrNnsP6PFcAwyWGjb/PPP/EL5+//sy8snf8LfKJ/7pV9W3vIj31O++xd/uHznz/7v5T9/4Dc4&#10;vuhdw3ey57cKZcdRcoF+YmcOcIbH9BGuBC9EFTH5G2PB1d3t8s53v6/840/72vLH/quCM3xGK/Hb&#10;gFEw08EZJ4g9CBqAeRU4E4CE14p4GJxpr+Eg0YFbi95rPwBnwqYs/foanAnbBl/jteCMSbRqntp/&#10;xsTagWtUHoVypt6OQfAAzgREqSqX8FLuRwUjHZypypVL96t0MuX+TS0zAD6R/IRUPpvVHXMwJzCo&#10;XvzCGROd8ESucKYmO7EubAcSzliBLKBJoNOiAhn9lSPqRJsTbtze0mJMyWrIVhPOGM1fNP1GVclc&#10;hTNepAYhnNkU0tQK1wZfGqgJWOP7XYkAMRXQNMjifW8LYwIu+Z28z4/Hau6o6Oa2kCYmCutjua4X&#10;AWdahXdWeYdVj+FkYly8E4SFJUGnjkllTKu0aN6kHZxx4lp7FcFMD87YPyHhzRWprWqaKqntgxjX&#10;XY2mTohJJCGNv7kWHOevBWecnHhwWH55wuCVQM3vFM50yVkkYNWvui5fC874u09LswRSfr/fCzjz&#10;0H3SkjPPYTUhi8kfrxG9iaCrCdRg//vI5dRVn8to2Mkjfueg+/x9GX+QtGTFllL5sOtiIN3gTLes&#10;wKE1o4yJf9bF5D9LIc0kEdCGQXhTmQhnZmsVXCYYmWxEYqVqRJsDq+kqtGDcw0CD34bHur1BuC2s&#10;EbLYMyaCnRLqGSENO/CYE/ERJ/wj7vudYK/cztfZMzniSzMWC8XMJTDDe9tnxs8neOk33RTOBIyp&#10;wKqDMyYjhDCqC79vBTj2qbExp2AmwJTVgCovKpixybjh99zij+B3116NeWrsF/h8LKNZqAmc+8qE&#10;lRB4CXrcv2OoZUaJgDFAllGWI0CZFqPcHtvOx6PPjOHtGt6+DGcENBk4DkUEoBEOtWVU+LWeM7XJ&#10;pKoYg0Qrq94MgYxqGS0KbFCZkQ0rXWdTzwGcMVndDOViyvY3o9rNRrIDOf9VOGP1ZYRAPM6p9kWr&#10;YKbBGauytXapEZDb820oQ1NV6vldyK7dpdcjrxGbKnx6kKbZtg2szOxZUu3MQiFDkJhqW2b/k/ka&#10;DchcsuFSKROKj9agMhObgDEBZlTLqEIZwJkJbMNUp7RkxuRmggMl4YzQBUAS8EUI47rLgMZ1ozw+&#10;xoE1QTwUzlQYIqCx2s2KtXiPHtSJxMnHoahhUSCYwdZsnM82xmPjJEyT0Eer2ya4nUlVQp7sdQOc&#10;YbsbK3vlqdl1lDN7PNf3U/2TyVurlMtEjNeKRE+LtIHndNdYlHVz7INsEprWZ/Mmnnqs8wOb5Xa3&#10;XnAjIIsGqIR/Bz3ZuSBPcfJbmKWycFkrOqvleA2+9zyP27R2BTC2upFJsmpYC1C2nADZOCgjc+vE&#10;Wpnd2sX24Aj1yAHg4piECpk9ypVFlDG7TJLoNR690ITFwI1FQMbyHjJ6rFPuMrDdQumyRuJwiI2Y&#10;AMWzt+P5UKzwO3iR63r0sLHXDJNFF1ygtcJ1LNnGn16rvZ551rcqbp33X6DqbHcb9QuJ/vM2vcXH&#10;eZOka41EbIf1R/i1nQJqrIYLb2hu76P82drfQyFEM1Eaey7tbpAoUUHHSfglfzc8Z2l1s6yv7ZZz&#10;BiMChLsminyvvf2j8L8+532Oqfjb3kWVc0pvnnWSyndT/ffr22V5ZJOqODywef0LBjGnWr2Fv/X9&#10;/O58gePlg/LbP/vrKGa+vHzR935B+f6f/Nfl1/F0/mWafr7z5lPl13/j/eXr3vZN5SM/6yPLGz8R&#10;OPPf/9cDZ6IgIxLShGFhsyScqZGAJr9nK/Dq+sM8BM7EpHXkMdqcDWBNe3639H170X/NhDN1gtzb&#10;9qBRzVDBTAdnSJpPou9MhTNNMdPATIUsl+BMT40fCnzhALlHgpcEMwe8bjRPjnCbVHcYWShmbxmL&#10;zOwh0/piZi+ZBmZUyvRfI9UyGYKZBmds4ByFUf5Wr8KZmBi7bFsjpHGSJJT35BGh2o/isJwwsQdA&#10;NPNlskU401W8hvpGu+O0LTPvsX+ME2wu9ZLfq5G5RLUx084sCtb6cKa6JFQnA79z2ktnEUFn01Zz&#10;ugGMablAXuviGhcFXoKSQVjwdy6cqU2rA9JEX4ReVFVNPC/6yDRbM3vPMAkknKmQJqAMUNneHDY8&#10;P65xyqTRmXYrwj/zXOFxjatgZqDMr3ZmPTjzMDDR8vTLMMYJnl7UsXLrNyOcyQmlgTonYU3e/68J&#10;zvShye8UzsRk1yvgmf9ycGZgqXwpH/FvE3M8aZnnMax63vGVhS2qwqN/ImNOx+MtV8gemK7n8bo+&#10;LH+9bV4hpOF1VL/HbcZv0TtF2+YAHry+ll3EshNgoaaxkTqT40ALe9Hsc3wf2IsGKHPINdDiigZo&#10;7E1zZAECccDtQ66Vh1wrI7h/wLG/F/1kMvb5Xvv8vnZIKne5vc3vcoPftX1wtJN2XG/O0++t06zc&#10;4nvwHfzss0b0BW3r3Cf5veYiWn9QHQ9QrHDOmuH8ZMxzTlvmurpqzwlgu7ZuO8Q+k477fLcdvuMG&#10;xRPugy1OAhGcRzeJDc6Rwi17zswASwLEMIk9TpHLKOMoLdTMb8LmOcK8T/VOwhrBjI8NIvNEc6aA&#10;bBXMzGstS9gXMPoDar+lwpn79kVdqXAm7bkMvpMT305gR0+WDNUF0dODsUjnqtJ6tIQCRQiT32vd&#10;peuA+Ztc04Qz2xbL2NfDYJ32UXusUzVj8/WIeu06iGtZXfcQOBM9awQ0wpieQmY3rNUI3j8n57VM&#10;470E+fW6sctxmX03U+2jWiaglL1jQlVk72XUGfw9QikTNlo8Hr1Q0m5LNceSllw2uK9wZrGDNQlt&#10;tC3LHjJVLaNihiSqwZlp4EzagwlmBDbVIkwwE8qUBmgGChlV7ipXVL9E8MNuKvxLcIb8Y3wDOFPz&#10;mYmauzwUzgBrxiOXYNmF988iEtD4vtlzJq3PtEyrKhuXAW2yv01Cm1b0pRIo4cwY4/VrjOOfHl0u&#10;N2c2y9jaPvkI6pnoUaN1GyCnC9VFABr71rB/55jUU2mv3Zl/F+HYchyngDEgi7ZnrfePOXBAQm3o&#10;7FVTlTH2p1nmdRaZeDSWmEhcYmJxlYR2Q2s9jstdf6cUkqwfnjFOwXIsjk3HURR2MbY6pqjmmFxi&#10;HwXJ4sJ6efaZ2+XGxCh/73XUMIfAmFNUe0AnVO1TMwtl394qjcyYL3BOc6y+uLwCxNiOojGf43j+&#10;CPnHGYpBtCZhceb4VShikZev4fhTRf/z5CbamqYLQEL6NgPl8w5Qziysr5TVtQ1U0xSi4bF88QIK&#10;HArD9sgvtlG87JCz7AGQ9lG4nN494TV9T8cT2CafHZd9wNHqylqZWpzDsmw1AIogZo98wv6Xy8Cp&#10;kwvs28KGjOt7qHYpDgO439Oe8u4ZCifhzErZwPVgbW0dW+v5MjwxUsYBPmvb66hr9oBS22XT/UBx&#10;mj1BX+D8bnHaCXDmt++8i9zj68tf/8S/WT7r7/zd8tU/9G3lrf/p+8tX/dDby7/4mf+93JydZq6K&#10;MRHAKcbR/N3uW12sS0AdvLjPzNF0WBDKvMw5/j6/92V65fzir/1G+bK/+lXlj3zEH/tgis0GlWlv&#10;pEmN8Yb/5o3lD/y+P1A+9S9+Wnn0P3+gXFxDBnRT5QwDIgZ7Mfl5aYK3VrSbSPYnf73tH7lCmLA5&#10;6ylmmtVYWIUZJis1up4vTmQavccetm3rIfNA9Y5qmhrtNdv9hCv5ncKmgfe42nPmEqRpn/MKRAow&#10;Y2JUl/0Gi3ryWnnUvJ8zsUkf5ZT8Vw/manEWSpmwAahKmSvKmVYdnNtkJVrYpFnNZiVaDPxTTXNI&#10;cn3kRaWqZyT+HZSpiU7XmJL7kYjokSy0aRJ9q8KsUosExYaXqZLxYhP2YlVpEj0GAs4wQRdVyjlZ&#10;lxY4tdI67lcbM6sfAtLoydkDM1ERMbBFy34z2UtG2fSm3pzVRif6G1yJDsxUxUub6BOiONFns+iI&#10;el/fecPHWi8EYUtMCrawctvHY9tU2gTQ6RpPJ7AxrPBOqNLzLa0T0qoGOnhSgUzKZTPa8/q9Oprn&#10;adqfpZwugEy7zbHYFDSeKx4WPh5wxkG0J5D6G+16uFwBNg3gqLTxXH8JHNSJgkiA2m+zJk+XKuSu&#10;rPOxNsnQf67rvO85JXrG1Gj3Y52AJS4Wnk/yXPMw5Ux7judLQUUDT/3X7Sd9XWIYlXiZ1Hnhea1/&#10;MVHT+379BKy7fWVSJb57/1zmbfdtwvvBPm73e8tXgzOKUrNWgckiwu/OoRkQg/FLWeaOCZG9ZzqL&#10;rwocVNI4wLZ3SjS+Z3npNuuEBrGNS7afqFDD14oEq/onh7KmyvWjX42ApqpKGIuRzDDhzjHMeIfk&#10;x0g7Mm8zPk34YgWewW0//z5/oD1loWyrOoYxV2dfFrCDP/IGCZMQapVY4n1M2kxyWtPNsGozKlgK&#10;5UwLwQ3JhY8HkKnApPXfCXgSMMeKsWzY6X60yk3LOJtubvi711rL70Ewps7kTR9qvbDr5w+IxHdX&#10;RSO80jLOxMb3FoQJZYZ3XooYQTkzAoQZJoYAMhFb3N9k/RawhkhQkxG3ATPangln5nithb3apJ73&#10;CPUHyw7OCGb8G/Wi9cqxj1CGShJhhdAiQ+uoUJWYTESvsDyvq5ZRWSMAMaIhalXXhLey53yuF3Hu&#10;5tzpNcN+YKGsChijLQbBvtzhWrOj8iWuO3mejfNyjbSQzMmrCHvT1PN5d06vsF3InvaW1c6M77XO&#10;d16r0cAMc8YBYSKc5K82ZXkbMGMflFiS3NpH5UrY+H4QtYmmsKP1fAk7sUEkfFHxkmBlHBXEGEBj&#10;3Ns+FvCD29wf47FRHw8Q0+L5MsLtEdaP8LwxEh63tzKtqzDztX1NYkLbgEhgssIt3rO+b1S2GfxA&#10;4z1Xef9l3med92X9GGBmvEUkVla+5WeMz0kiNgKJvLaIrdnUark2u11GmaloFXJjvLdJWKuQS7iT&#10;Kp9mTaBNWjQd1UqBzzezXiv3BDEAl9y3JFMkpLPQ3TkSpjl7+gC75gkBjhV2E8i1IkzyeN85VEAr&#10;9EBZ5/jf4PewBqS0wfA8ydYCyeQKwEt1r9Aw+9C5nbZuu+XZydlyAx/lyfWdMkeflkVsEmZpPjmx&#10;s8b706eFCQCr1OOaw8ldQLJG9dYmichdBpZOkO+RCG0DaI5JNmJC32sSZ2snOOmFWchh4pp2j8ei&#10;Yp2L9wVjLBUQXXW4QKCGFkPr+DHPri/hz7xFwnKGMgalwP5hWaaya40qsQOSwLuM4WKS1PF4gJ7s&#10;12DS5efaRe6/sAtIoortmITzee1dSVwXVgA26wAbBhlCgPucW19gzPMiv8NQ6PgZgTUHVPqtHwN4&#10;FvDy/jWUNb84XyafmS/L02tla44EaGGzrKytoXzeYmLshLEHsMfJZWSM7//595Z/9v1fVT7vez63&#10;vP1Hvo2k5dfKzzzyy+Xnn3xX+flfflf559/0jeUjPxtbs7+MrdmfJDf5bz8UyhlAD8033/jGfK03&#10;/8E3l295y7eU61PXUc4cZFV4Hee0McrVMc+la74VhUYAFpVBXH+besbKxVg/iGY95rqmmu3UM3V7&#10;13dgp64L9Y1jsC7yfTs1jn+jBmc6MEPFZdiaZdh/Rtu9E5N9AQ3y7UHPmbQzS/VMWpgJTrLXi3nK&#10;ZVVLKFyaQt/8xUmtLmoeE44AqY6xN2X2kLkc9pNxXeY+CWJ836YuiaK1HpgxV9pjYsw8pAEaIUjX&#10;U8b+MrxmP4Q1VrJmVau9BxK2mLeEnYyTe7UnjUoZJ9icSDPP2Q9VfVXEVAATeZNOB7Va2uvQpaiK&#10;TWFN9O80J2PbpuxstmRRsKUiJq5j2U+061Hj/ZYP1NcPG50GZ/x72jw3ItUsWtid+j7NakdlfvT4&#10;y1zB2wNbZZU22tz5OoaNg1NBY1GhyhohTDRO5/4JccZxdV7DXhutr+w9zyUc+6Gi6WCN94GEjs/b&#10;WD7G7amsyd6Wl6PlEDm+r7bLbuPtgDB9J4xmy6xSMN/7knVaLy/oQxqhTnMBuDRWr+P9tq7LX+oE&#10;1EPH9f3HXkce0I3v2xzOQ/KiS9Cqbjd47/9alDMP0e14zjSPaX8vbgsGzYFDQcN4K8aVLlWSVGVJ&#10;KmKyB01TlQSUMZcwam7RCqyiCIxt5/hdhh2aBUX19RZDWZPWZ8uhEGEugfOZfR12mdzcE14Q0Ycm&#10;1DQZB0zu+dhuBRw73N+N4BxgHxt+Y9uc6yJCkcO5g9/YJpB4k9uqUdJqTUUPlqpV9bMQEOnydwvA&#10;xOec9/MHpBnYvHk/QVMFURVGuV/8vnMBVJh4d2KYge4acGaTSdAdgYwQyQlDJq+cNBTSbDnhC4Qw&#10;hFR+/p34DsAAbc2i14wKGYEMQdFRgBnGRpHjEVGMx3hJFf94LAkfY5ysvfOYRX5sPyq8Yan12Zxw&#10;hiKZUM3YoJ5xVoS3K6hZBMYs8l2WmMReVlHTARqVNFU5ozqBWCME6Nl0PZUILi+FVmE1NlU5C+n5&#10;njuqpyLyuwvWDXvQGFEQHdevdK7ZsxCg2ZzpilKLdYQxAWSiMMBrQ+1nxvY2dvf1fR/hT/S6iR43&#10;CWsC5nvMROFATt5bFBBKiqqYySbzQhkBAPuDcalQJoAAf5sVe6GonGlKGcGM6hnuL6iSESbUEMwI&#10;GDIG9mT2ZWmQxWVEVclMaw8WFmGDSAuxGiRok0yyTbF03QSe1TGOd6wdRVepghmPPCHzmBaZzySA&#10;McfIXMd1Z+QrZwFozA3GqOIzXD/Osp+rWAQmmJkW1Kje7/KYhDdNyR/QCPgk2LHgy+KtUZQy12bX&#10;ytNjy+XW7CY5yT6f9aTCKRVC5hjaM+twkEBKWKOiZjYAl1ZngMXoS8Nxa1GXeQOWye7/sJUL8Jj9&#10;aNYI7c/sq6Tl2SrJ6QKV4tOrBxSK7QN9jsmhzwLOrJGoesxoiXjINXaPc9UO24etKktzi2OtaKsd&#10;rba0e4enKEtmy+2ZiTKDin15nWIo1DO7WGitMO5fXiUfYGwXc1h1vGjxzhkQYZ/8YJ/eM6eoYs4Y&#10;A56xnap5lTPnBcBBAZVFXBZzNTjja9zTypHnHNmjEmWPsCfV43mNvwdgObp/Cvwg91jf4D2OGDNQ&#10;wAWw2SY/2djEHho4c3yOJRgKmvtYR77Ic8A8PN8cJS3SHHvf5X222HZ9ZxtwBMARjgOW5lD8L2+v&#10;8hlwAcCJ4C7nOAui4nn13wu85unzpwGEDrGKW15eLSPT4+XW2O0yzv5aBtr4GjOL88Ce+bKGLZoK&#10;myMKzi7Y1zsU0L331iPl7d/x7eWzP+3zyl/97M8qn/eWLy+f/y3/uHzm1/298s/+/XeU56ZGyznn&#10;2UM8phfplzMztVAOaS78kgqZerH2WmiupUjjPuOwlznP31etuLpcfvwnf7p83sf+3fKH3kRuQw7y&#10;OqMPZ95U3vimNwFn3lThzKeXR//TYw+BM73Kmd6gqj+J2rcWi/UkioMG5JetxgKMPASOCGS6xKSC&#10;kwAovW0bTGk+2JcUNr33jQSpS2yqZZnKGSb4DHvOGJesy+pnbusCCtWwF048J8BPVjtGMJpsKpoG&#10;aR4OZzI5GVSR6cGcQOYBONMDNa1COPvDpMIlpfNpP9BJ6cNPM8OLixeZ8ECMi1G1J2tVX90y4UxG&#10;tS17GJyxd4sTGs2qplnU2NeFiTutZIQwGbWiOqCN0SzJsorNuCpZtdLa/jADO7TsXZOQplqXCYVq&#10;hXVM8Dn5axV7jYAyLZysE7TUPgZhjxP2AgMA44TfoM9BTvhdCsGOECfATPZBaM2rrfBu0Ycszaqs&#10;W16FMwKZ9j4mbFUlkz1n0g4tq+ZSddOBGaV1et0LaTj+WkP1gDYPATSvCWcEwD3Y2oczfajS4EIk&#10;UhWaNBvBpljpq1QuJR09WOH6Dr6afPWi/zr9BG9wbrlcMReJV02+OrDDSbuf1HWv4/uGyqRGSyDr&#10;azwMzvSTq3Yx+LDCmTpJ9LD3HaCcftrYhKQDOMNhFT1a7Em2xTG1ah8ajlsru1oSYYJjotMstcLm&#10;y0F5DNAZfDMgN7ydqpEcmI8LdircUH3SWYIJMircCFWJll9O1PO+zeIs1TMVzvBHEc4M7vN7qnDD&#10;paqYHY7xba0D+A6hjuH3EzCG38MKv7mVuhRAmfiZFAlOwrfZz8Nnnub7hETfz9oiLAMqHPExovXV&#10;8bMbAib3T1b1JYyxcs9Y5FxkFdoq58ZtPoOKGcFSi8Nqe3DARfCAi3UG5wi+s9/FKjttH6wotLfM&#10;WIUxQ4CZO9sAGmJoi9sAmduAGOMOYObOBo9tli4oVk9VDY8LaaYANDNEwhntt7J68XXBGfaXfWkY&#10;bxD2qSHh1SqqhuCiKUsSzjT4zjk+1JH8bao6xapJH7dJu2obVZPCGVU2Wp5FXyKheoMzbcnf1Maq&#10;qmuM3YhUKwpvBqrF2mMmJrcStvdBukAnigUM4QyfzV4zFPoHmBHKNDuz6MfjPqogRpXMAgefIaTR&#10;ozgty0iSI7LJfT86MBNqj4QMRvR4qYqYhCKpXFHtYgToaHAGamdCo1olFStucwGYMRLQRLD9YJmP&#10;NzgTCRDbtKVgJpIlK9UCsOT9BmcyocrkqSVYY/gCjgFoRgEbAYV4Xhdtu/r547OyzTCdgIUzT82s&#10;U622W0bw7wuwxPuOmnzVhGwiAJAwSKVPszvLJCks0DhBdHCGx2eEM5wMtDubYV8GzCEpdVtt06yS&#10;E8zMqjbCS+X20l4Zoum9lXfRLJRBwTx/j1UAzcYKxyHns3WuqcskyCZf81zA9Tbf5ES5zfGtmvZA&#10;yxSS0Guz8+WJ6clybZoKrLnVsrB1yHFyCBTaZQLoOOxpLzg3nVt5zgDxrErmL0gytLCy1+ApidAJ&#10;EnuTnqj25rRts08hyz2O3QA0Xnu5sNorxMTphKqsc6pgneRs10InQn2Ok6bbgJUlKsFWqJ47pGpO&#10;r+VDkpndE6rhAET3+J3BQtIO1LGo9mgWNrWJRF7U19/DWmAbqwD7kBxbxQmUmVpeKps7wBmSxVBh&#10;8P3u8zlfIF6MMbJL1jOmPLFKd+WgzLx3tcz+1nJZuUayiJRvh1idXi3zgK1VPqef8S4Nl19gTHk2&#10;znHyG8+W7/yRbylf9H2fV776+/9p+Zc/8oPl237q+8oP/MpPlB//mV8qX/O2t5Y3f+abyxs/GqDy&#10;RwE0/83rTmReMeF5I8nQK8GZPeCMV9N2TX8tOJNFFhXOPLC8YknWAzWplHllOHNJMcN2Lzdo08+B&#10;eL++XVpYnDVrswZntJ/y2CTOBTMM/lphWMAZjq/oPSOQqb1mDkhQBSYHQpQGSq7Ama5fpkqtasnc&#10;9ZGJia4BnInHI2dJm7IAMb3YZzB7QIQqRqV+OAZkr8sEMwM4k84CTIZV5UwAmqrij4mwFs1CJpZa&#10;kyWUGcCZ7DNp3iKMFcra+7I9f1c4E5Fe8ekakDlW628TeVOvqC36ofVsyjow05TzV+BMApoEM11f&#10;mchBKnQyj1AhapU+5ykjevapWKqARsh2GgGgCfBmP6EEQaFqqgqnZpucfS0H6psTHj8lzojoTdTB&#10;mbTfVl0jKA6bM84VApmMdIMIKMIPJoqk6qR8Wpw3YPIQOCNANP+ukTCnwZVaeBX5R66PxxuoubT0&#10;tX3/FjWnN6+/AmZeD5yJ/KQHWyIvsUgrbMQetFp7YF0HZzIH6b9W2/aDhTMPvu9/3XDGc6ETUvm3&#10;y1z0WPuvgKm9AhyOa4uzzAEM7Y4ZToSaXJX5Mvn8goVPtcCrKW1CbVMhTsCNqs4XzjTbs2V+z9FX&#10;xTE5v2mVFNp6NYsze9A0OKMiRsuzPUDMNtfBLQDOVvStuRz2r9EyTNXJOuegDMf8aRG2TA6QeQA5&#10;gSqhClzME0IVUwHNALrw/SqA8bO7vj22yH5asmgrCsy4LXAiFoU2fKdlAISxwaTqHuOJQ6rFtWI7&#10;YyLslDhhcvWIic99Ksm3OcdnqKThXMj14CDs2ezLw37i8y+SqGhpNq5yRgBjjsfYyOI8Q1V+qPhd&#10;59IchTzKAr4RcqVRwQxj4VHGzCpq0qJOOMN4mRDOLHHubcoZ1TPam80zgT3HBIl2ZzGx7bgjrM0M&#10;bzNWMwLU5IT3mr0/eM6GDdrrbRUKEQFvskm7YGaH+a+ICtkDygjWOKeHLaU2lVfsKZt7jPNj2d+y&#10;5xQjvIlzs6+pVZm2ZQnxm83mnj2OOE5U17hdN39W1ZVpd5YWbAFnwg4r7cyaeiZVMk74q8pQKcPE&#10;fw2hTfRB4f6ikIBQJRP2ZQ/AmQQ0/f4xAzjTrMkG/WJantLghMu+hZn9XSYFM/Z5cewexU9Cml6x&#10;lcVXAVkyf4n8oxaFJZyp+UjkO+YqDcrkc0Z7+cUoJwJzjQ7mhGImFTLTjOmNBEJ9MJOqmQQ0qoBS&#10;kT8BrBlZ3Q9LsyFyE2+P04BUJVD2vRzAmWbTZh6iosb+mO7HBe4v4XoQVmhVnZT7XEiTMSe82jjE&#10;Ng6FvcdndQxa5++9TCI6Sz4yubLDc1DRA0pU1qwyGbnGY/Yi8vjR4UjFjH2RNrA72ySZ1WZWZWyq&#10;Yx1vA36ACLMUPY2MzdBzZZj3XeA8hkWxRfhCF4rCVMMe87pHvJc9Z6J4yDEiE9UCmPts+zyvaU+b&#10;eyhfVM7c5RyiOkbb5OeZQG+KVO+r+t+iZ40FYNomW+SlmuacfEdl/MHFCZ93t6wDi7a0S6MY65Se&#10;OEcnKHuODikQOq+9arJPWfzHUks0LUrbvxe5f46S5kQQRDHbhUpAcpHZhXnUNMuhfDkEMFmQdhe7&#10;KkHRffMqbYV5brye1yGLhQA0q5vkSKhw7HFjr85tPuMKUGVllaIx1DPbqHoOsE07JWfa4/vdmLpZ&#10;fvTHfqx86Rf9g/IXP+Ovlr/6pX+9fMo/+tvl47/8fytf9r1fV95/85mwid46PSh3ZibLs0/dLpvD&#10;O+VFzp+Oa4IxmXPFtZDvyHXwZQtl+J1eo9fn9/7rHyyf8Wc/p/x3b/qDxXzkdwBnqC57U185A5xB&#10;OXP3OvV+N1XOtJ4zOUgyur4UManoh+zHK3us9oGNYEVbsRYxCVxhTFfBxrougbmy/aX1btcmOOvS&#10;hCp8aVsyZbLaQAsTgVYFcn17ZThzBdK0XjUNzni/9fIIQBMDlayQtPdMVCTVxpwOnrPXzECynxL/&#10;CmbCDqD2mqkKmqaWsRqrs2+pSUH0hXF7H2u2AnE7+58E+Q8Y0yT6WQHQ1nXS/F4iIpgxkWm9WJwk&#10;s7I0IiT/qmfSOiZ7zdTtBSZhayaEyWZnzdosJuhqCF58TloNJIh5aNhDJmBO9qrJZMr3qr1g+pN7&#10;wpkKaIQ0/f4F7X74hNbICuy0e7P6OnyeBSUuq/KlD2eiUSevi91hTAam/VizI0t/6HhurXTLZIrX&#10;1ZaAIP8dVLNFVVt9nG2i0o2JkNZcLpM3wUztVVMr4cKiLIIJFgFNvd/gTIM1lwEN2wpwHDgTKmg6&#10;5QzrOyWb6yPp6ilOhJtGgycBYgcRli48L2BOb32DMg2KXIU0vqafwef1wUxfPdN/TgMwUU1cf8fd&#10;79nfuImUv/Gr4XmkRgdxGszpgExTzeTyqrdzm6xx+YpwpiZpse3Dkrr+41duD161Vu+281fefe2I&#10;98yEUujEIRHqGQ63csb30RZsP9Qb/GY55kyM7AHjJADjj1AyqHywH4pNLE2QZpSyM/ie2CWsjkJB&#10;of2XqpnWv6XdtqeL0ardIjGp1W029LRJJkU32XtGaKFiJlQz3Ob4E8Qw3oyeMdp/MRaLoLC9UEAf&#10;ICaC38Qqy2V+E0v8NiKJYZ0RSY6wycSuQpk5kojmbd2q8fyM3W0r9IQyRCh9/MzaKtRoyZXgpzUm&#10;tfJsTatGzqV6Te/xu1ThYy8cTrkBxPi6NA5NUKMiyO95xAGfvXTyu/s3UEm0YhUblTkTOy8CWQQz&#10;ABiBzOZLxMvlFvDlBnGduBn3eZzbxu26HKpKmnHgzDQxC+iZZ8Bgj5RoYq8ahMQpbMyIaM5ao2tY&#10;yt+3D3K8nUoSLaESyoTNV09Jo4pG8J72ZlUh6boOfPD30gaNY2A9rM9MarkusIPsR/NQOMMOVFET&#10;ypqA/xXOVLtJiwGENAHHnSSLa1ZWHwcsF9J4nNXrgMed70PBVMAZAVKDMyt8TsPv5HdtapmwMAPM&#10;9JvT2zxyjnWzEQkFrM66Gp1Pc22YaeXXQKGSnswqTdJWLJMWQUUCmoQsg0jw0QVKlrjdwE6/Uq2C&#10;nm7bdr9BlIA8ghKjKnSqKqdVt3Xv63sAZhLQXIUzmVj5GiO81oi3fW3iztpJuU2J7B1OIiMrrEfK&#10;Norn3wjgpgGacavvTLD4LlO8j1ZrXTPPAC5WslG5xglA4NIq22J/o5ARMA1TjjvCewl6Zjh5zPMD&#10;9G82yXvdWSIZ076A95nX5oGTnFVw80skV+MCCCZmObdscv6wmnOOi/UidG+Vv8f2tuMyrsmCYZLo&#10;mc3d8tzMTHnPzes0rbxVZjfxL6ZidROLgQMAzDkDvkOqyTZJQPZJKOwbE/7MXkM4B2gpdYT9yDF+&#10;x89TyWMiwvwJ0AYQE4mQ0CPHntFPRishkpL9U3rdEOckY/oa23BZW6F93svYo9prnaae6webjBeo&#10;MON9TagitEkT+PCaMdFYC4eiN0N3PyvU73JdODORs8KYAdLM4hr+z9NUaW6h4AEoOclvPxxt0UjS&#10;InHjhVrxk/1kThkA7d+iWu5pbALGSZhW2X6NpI1ZswOOhVMS0PCv1u6Lffsi+cPKtZXy0+/8yfJP&#10;f+gry5d9898rX/XtX1O+8Pu+snzVv/+W8m3/4d+Wv//Wryp/+JP+cHnj//yG8hFv/vDBmdZzZo+e&#10;M304czV3eL33O6hzNTcx12hgxsdqHtNU+v28p2+t7IfqHuvnPu35LM2TtMgTpEVop/wAnLGXDH9n&#10;Juuy30ztOaOlS7U1CzhTgYnAJhUyqu/9TaSCJsajdUyaECCty7Kxcob3+31WslgsAU3kOzXn2eO9&#10;dvX/530vKWSuVjdHnlIrnp34slCs5jLmL9k/0mVvUix6xfj6KmcSzli1vK0Fc4UzLr2f9mUZTtq1&#10;iNxHJ4OaE/meMbnne9Y8ynWCmYQzNS/wtjlFzQNaYZW5QKiJ+tGBmiw0CAvPCmay36TNdi2qS7u4&#10;zCsEMPwdseQ4dlInHvNvo+XcIFJFY+7gb9xcIfMNc1DVNgIZz0/RnyiszvSb14Y7w/OTy8sOEEw6&#10;hDtEwpNUsddcoAMrl/vPpHrPYsV8Xt/Vwsca4Gn5cmeVFo8N5hjsW9VFm3foF1R1kOSV5xtabtAf&#10;nz+QL1Q4k/ZpFWi/GqSp23T5yesBOle2ufoZ2pi/fc5+DtDlH4zzB//V/Och7301f+h/9/5jV3OW&#10;9tqdZVpc01o/0ME7uy7tHdPuTicUjxuLUc+0yNPOnWuR17CWI5p/moeak3qt1drYfGTT8T3zAMsN&#10;dFSFSbM3s/gqgIZgo6pmVvndaSscSu0ANKloUdni+DyUDbz5vpZVVTkjlFEts01sco3d4Pe0AcSI&#10;YLs1e9jUWOV8tUpSvaw1jZBEdQ7Lleh/Y7FWRvtMaV3Ws3i2CEs1fyhnsg+m90Pt4+0KZJYtnuO2&#10;+c2aAIXPvcZ5TwikEmiT86QKDb/DOZNOF1SKU+4Qcc7E1QkX/EPGJIKbXc4NVuLvR98dnsP1114J&#10;9u/UQtqcxTG4uZGqF6GMbgmq90eIO8QwcGYYIOP9UW4b4ahQtxHWjEduqEVaQrWwM1M5I6ARxkQ/&#10;QHsFMondovWhAaiE7VnYnQEmOAiMDtS4rlp6rWghFf0/sm+HwEYYY6h+bJE9Z5grYimoCRVNA/Yq&#10;I2sMio+zCNnrSPRvroqZ6GUm1AkQoxpT1Q3Hk68fCpxqbSl89Bjj/OtxlsUDGfFawnUfr4qatDRL&#10;u3/VMqvavPk9VQ9VABP2ZaGKaZP/2Vux9bKMfpYqyIEDKsnTxqxFrhfMNIVMgpmEEWl7XPtShuXw&#10;Q+JSH5eEIgEuqn1YZ0scShgLvXqq+no7VPgBcBzrp8q+ReRCl4rRBvnNKMVpxqAYrKr0a37UXAbs&#10;mzke8KVaJPd6Yaqkyc9a+2gCYsbIFYbJC4aWd3EDEM64T1pfnVrwVUFN5iJZWKf6aN5g2wX70bBu&#10;wX1d7c/mtD/j/sTaYbk+u1JuMX6eRX2+XnsK6RJh0bnWZjMo72exRrbHzAr2Ox7PK9juhM0Z91Vu&#10;ec1XSbPD2HsbQLNr70iKaE75zaeVqOMB4M72Xrn27HD5jd9+b3l66hZzJhQ/cT49Y5x+jE3ZLsBh&#10;ZWmzLGMzdnB+EtAioYiDz1TA6xR1jwGocMaIvpC1uIGtsniZbYUMR8CVTeDFJhZjJ6j0vZ6fvUjO&#10;AHzZQLGzjZ1y3N6maG1zk2P/KGzLXlIVU2OgSve6KpxJmNH/5zVI/5fofcPrn6K02djcKnPYky2j&#10;8j+gkOyUPOucfWBfHIvSzuihc/f5e5EDBYtwrMHOuMtv6vQUyEN+dCboYZ+mBRo5FVDJYrnn2V/2&#10;odE+7QWev02vmycfe6J849e9rXzMJ39c+djP+/jy177yb5S/9GWfUf72W76s/OSv/XwZWZgEDi6W&#10;G5Pj5dmnh8rqDVRB2GZ7fRFauYuj2K7mAC/xN91k0uWd73q8fOO3fHv5q/+fTyv/tzf93ykUI6+p&#10;8RqQ5oqtWcCZNwxszd7xWLl7AzhzSzjDH5J31muuWSX4RzQxySTm9cOZSBbrl9EGwEqxCAGKg54K&#10;Ul4XnImdURsXdZ+lfqau2iwtyzoAxAFvUyADm7wI/eeuWqa1ZPSS+oc/QKewqeAm7dyy70wXvJ4D&#10;XAfDCWdawpNwZo8LRkr/05e5qWYuwZmqpmnrBsqaBnCqgqYCmajIqklCu0AkmLEiLC8kSf6tCuj3&#10;kqn9Z+q6THxa9XImJ63SLJKhWtkcFy6hCRcdoc12VbgklEmPTS9I0SNG2BKqm/R0zqq1tBOJ3jW1&#10;f43NojMqxGG7rH5oCdplVUwoZhjcGAMQk71g4r52ZJ1yZgBlUj2T/WGyCWcqWVpTzleCM22bBnG6&#10;ZQdn6mtYsVaTWs6znR2ZCZN2AQll9Ik2vM+ANarcGrBRIZMWZqGK6eBMH9L0lDMcl2lxJpDJsGlx&#10;U9eQlzHZMgAy7X6sq7Ckvwy/exMwflPNvqV5SrfELABNTdKa9ViDMg3ktPsDK7J8TjyvvnYfCrn9&#10;a8GZ7hxRf+8JZwb2ZPH8PpxplXW/F3CmJU4PgTTpqVL/+V2cfHk9UKZt42vGha0BGvZpABom9njk&#10;jBPeSa2wcoCuClOQEAkSITA45o+QdlxMYDNwX+a3qm3QDJOeM0zwa+XV+tZE3xkAxiThckaP5J5P&#10;tAlKJE+EyZPVcULTqJgzERNO9GCRihihDHO1YU22wnKF+8ssl4ioKotKMibQiXk+9DzrTHgWTXRM&#10;foiwPejBmVDCNOu1ugwwI7ypS1U/syYX2i7wHYyoViNMBtvn3wolhxYHNhu1Eo3fKgfYhZOq7H8+&#10;dvT66eAM+zXgDN+XcUI0kYvfoyDHqI8JHxZttEmiM4JqRiCTYGYAZwQz11l/E2hzS3gDgDFuu1RR&#10;I5zhtn1nVOHMEHPAmXn+bg3QRAN7wQxhr5tQBdWkKhMrLc/43kKaCmpUk2TPlWy2Pmi6LrAhQQXW&#10;rFUFjfZna4b9aar1meobrdFMZIVQKyYjLE3A11TYaFEZKhqtKjMGNpkJ/kMpw9/BaPaUqaCx2jj7&#10;oUVUONMATVhOek0Q9Pge/F0ppOI9qnqGv3ennhE8CaNINNPGbNBjRlVGKmTsKZNwpgGDbmnflF7z&#10;TAf+Ud1FKOkPFUyoZkh2bJgJHQg4ExVml+FMKltqVJVKZxUA0EgVTLU4g152VgJhK9BUNnVZk51Q&#10;3pAojUDEhlGxCFUa4EkVTj4eSZHboUBR+TLGrMd4ACHWA1giKuAZEboQKmbaa2ptNowk7M7qKY04&#10;T8swMr1hfkBuJ6QR0IyqoLEyDugjoAl7M0FWJEQ9mzOSRNUys/a02bwfqhn398jqSbk2v11uLtjX&#10;5oxzlFWgHr/29WEfrJ9EMjbB5woP6ZgUoGJzndeaBtCs6E/O8cAP1mNPn/ol7UL4TCt8nh1+tPa9&#10;iupfJjiWsDR7/M7t8lu3nuJvRYJANdc+1WOnVKipmFnDK3l6DZ9jkhcH/N1pnHOBqpNjkoITgM7z&#10;TKhYLfYi74sqPpTVoWbhGI3CIBMizs1WhO2jaNk9OkBFQxLBeUNAcwCUWaGh5kb4TJ9HU8+Nwy0m&#10;XM8GxQCOpwU9vH6MYeM1Bz0Y4vrouNXxqp/PawDn4ROSv62t4zI9v1omVhcYnx2g6qEKjYmiSHa4&#10;Xt5jECycsSqsK1bg9e9zQrsYR63zHP7Lo3hALxJrbLfGd+Uc9hL72pwlPgzftaxx7hs/KY/SY+Zb&#10;fuQt5e+95YvKP/jGf1j+5rf+/fJ53/2Pyz/6nreVv/VPv7j8d3/lvws486aP7MEZLcmqLdnrrDrr&#10;qtMeppxpcGYfONMuwXHdvZo/fBD3rSK/ClvMbSJXct+9DjgTz68Apm+XcBXqNOBjv8w+nLEq8l70&#10;LrLXkCqJPpgBFpJgO7Gv8uuoARoVNExEaXfmugZmuiV/56acCSBQgU0o/APQ1P6XoZRJBYx2y9H/&#10;shaeaV22x/vs8T6G8MT7Xc9NLoz2bAnVTNiqtdetypWwu+zZLgessVisp56J26pm/C0zyRENmjm+&#10;iQ7OWGjm9bxCnbAvI/pFatGbkuuUvT4FKjlhl5Ny0fOmRhRpteIuC7xqkVdTylPoTs5n4Zc5xiD3&#10;C4jVU8abf4RCJoq9sr+kY7JoSB7W1JxLQgEjdGGyNSxPmprGfMHKWv5GdXnKa53VvML+rvZ7jRxD&#10;pR+/d6tr7YnVwRn7yQhqKpR5AMzUnDYtErMflrmBk0LanEXuK6xxWc9tndUZz/V1tffu96m5CmT6&#10;9zPH6MGZetuKXSdvBn1tBorAfhFVzC0YvfF/5AJ1rNxghKelhwGa/rpLMKeO49v4vJ3a4nVqXHrt&#10;Nu5/lWV8pl6+8yAoGeQDg0RhcKv/WV7tuW73oYAzA2CTfbcCzlRAE6BYENf+3gHlMg/zveMz1L+L&#10;x0y/qNBelLvkyuYfFoqFyr9G2KFVsNH1dOG++YKxxnPW+U0bmyqveZ0dfh8xYc5vxckze4occFvL&#10;MlUyQplVkvIVrrNrrG+xwrltmd/nCuHSfjZLnAe0TlvWfcBCNqLrL6OCR+VPBUeRh9T+MQuqXwiX&#10;htZmcTtszAQ0VTHDZ16O4jO+Pz+qLSdpI+x7ox0bk42ML87tCUF2Z1jxfvYSYxFUqUdUnB8waXnI&#10;BKT9dY54zjG/8ROec8pF/9wKeYsp2PkHnAccc5sD6JRgNNvqEW7fMfawUQ5Ak8AmFDUV0gSoIceY&#10;JDecIi+Yi9yiWpqRK8wDZhb4Y4ZqRhuzADQ1vG2wfkF4Q07gsoVAZ4lEVKsoFSTaeSWQaZFqmQGQ&#10;UdnEHJPgg7+TscHtfLzanFXliteBZl+Z80gtcj7M+a28ThiqLrl2EAFzKnQJ+OIxVXvQ2IcmehLV&#10;dbE+HGsS0Dv/1uzQnL/SEcaC5VV7ylBUpHKmwRmhTFiWMQ6et2F9KGQqmInei8KYhC9CFlUu3h5Y&#10;mGUPlRnBgzZg0belqUrsGdn6UlZAI8S4GqFU6UftFxnql6p6r/bJXUGZapeIOrZ3fK9NWViVDQrB&#10;Mm95BThTC8XCCi2UNPlaWQh2SsHXUblp4RV+22G1LKCJfjVaGA96YYZFc7VQbiDKzzGCb/UwPTG1&#10;ZYviL5X6rZ9N9K+p/W1U5sd+ZZvofcn+BWzNE4IZY968wp41KpeIceDMtZmlcn1umX2O3S9/YwGx&#10;85/a1S0yATlFH8spAM3k6g5LelZicaaKaoUqwgV646yTsFrscRpzdV7rLRQBtFIJvs+gwuv9XQsW&#10;+A2rrp+cWCjveuSx8sTwTY6f3VDUx+8dRZ2WxUvLa9gKrzMeAM7wX1iJxeBTpbVz1EIZrq8W87L0&#10;uppj1KoAqedq55TOSCp2sSvbItc5A/6aU5yQZCzvbpYZ1PHrW9uMh/g+gJrF1RV+R/vRT+bSvxhD&#10;V8Af81Q5zm7QJueuWpEB45WXVXEflc0tbKKxij44P2ScIfDJvo73+EznQKNzwEvCGYrffMyxiHat&#10;KI/OUMScYrl2iKPAwR7PZ7+1z9CKvAeAyAIWbONQI33nN39X+ehP+PPlz3zmny0f8yWfUP7cF/yV&#10;8ln/5AvKj//CT9F35g457kS5NnanPPXEjXLnfbNl+Dq9clAN3bMCht/8C1wL4EqFr1Be0gkE7/h3&#10;v+fJ8i1v/67yyf/LZwJnyG1+d8qZHpz5yVeAM+2iXOFMApoPIZzxdU12WnJUE5ZIUnqQZXD7teHM&#10;JXVOH874en0440DO5LlGH8yENdsrwRkP/FpxFANdRqxRmfQQONN8ldPaTDhTlTM9GBPJT4AbLc8y&#10;XGdC03rSdPZmAWSyCisnq6o0novF64UzKduvCptWkRYXseqjGRe4tDzLi1smTMIZVTBOboTSpYKZ&#10;BmfWo+mZgEbYktVue0pMW/NNBgsBY/pwxnUCILeNirm0GrBq2ok3J+v66hj7v0TUibnoVVDhTAM2&#10;aVv2IJwJ7+fYd9VmTEhTQU0DNH3lzAcFZ6xgs2knP1Z/vwlbKpzxZBxgJkOAI5wJ+7Kr8TuEM6Gw&#10;UTlTwYwgpg2K27LBmUi2ovqJJdGHM/Zw6TyhTcQqkOn6unC/wZno91IngGK77natlmPd7xbORALG&#10;+aElN/8l4Ew3iXM1oar3I0F8tYSsv129/eGAM14avfAmoOHY4qTp4JzLUyhqOLQDKgRY4EOfsxPt&#10;85IJkpVVVpYDDphgj8n72sRymnXTTIaGWoYJb2PWZKRVtdUEKpIqkyfeSPDCWIekiAl3woaa9mLR&#10;rmzTKi62USHjtlaSLdaYF7hYcabdQdgZkAhwLphhkDvDbRtrancQzUMNtrW3TuuBEwBGWNMDNB2c&#10;AUYIacKSje/nNp0PtLZGRPTLESzxufS7dyB+ZDWgkw1OWLIPVSgJwrzdwZkKYPpwRkDTVG2CGX/f&#10;VgwKGlRuTFG9Zp+ZVMtkqJRpqpkbFc4EoAHGhM2ZUQFNB2d4nRniEpzR3kzgwHcVwoSiiARsjqq5&#10;Oda7nOf+A3AmoEVCmQgmwpfZfjlgDQksy1X70PR60mQ/muxJ0+DMKuf8CNatcA3Qh9rlalXcqLxp&#10;t+1Xk6qZvB50PWfqudzz+wDOeH6v17o+nHHbem3QEi2tN6uCxr+pfWeqvVmoaFQDCaL8bqE04niz&#10;v4wWZhXOpGKG446YDo/iXtWZ1WVRkTaIADORjKiEyeqwCWCKcGYKONOszK4qZ143nOG1Rjs4k9Vm&#10;9p4ZAchE0IRphFLMYYPbwz04M6z6hM9kjLiM52VCNKo1GD5vN5dMZgQdFdqofgkFTKpvRoAwhjBm&#10;CBjjctT3YVbFBOoOzx26Cmd4j1DRuC2PjbGtr6nX9ITNRlvSqZ2ZfWf0jtbKjP3V9vkIr/sszT2f&#10;m90qwygzZre0neNcwIlrHP+6Ifydh0jERvkMk3wfKwfDQ9q/De8zs0wF3BIVmoBQj7UdB8+Mj9ac&#10;TGDbVSYEtAE5cQzHWO6UWda5VRpxzo3xfRexONgDyKCUObfZPdWb2pzpX0y1mpYB7Z9j1hc4Ji84&#10;X11wMdUTWZ9le7c4eG89D1/kuHyJ80u7ZjjxeHR+Cnw5wD+ZXjCqITg/753hXb2xgkyfSi2SNeHM&#10;yt4aE740ALUgwYlBr7+ciJiryQp11kXhVBQ71XG049nuepz2uyZ26zsHZW6ZRpq7exSI3MuCJV6g&#10;TRo2O6IoovK65fjYcx9jxbMpkqTr7I8bJ2X/NjZp46flHoDmZX5b9pkJX2lfSDizzrly6l4Zfu52&#10;+df//l+UL/vqLyxf+HV/p3zK139W+dxv+/Ly1f/iO8oXfs0/KH/w0/9QecNfrD1nfl8tHvsvAGf8&#10;+3144Ewmvx8qOGNeYpIdcQnOMHHNtdXqQeHMhRP5tddMQJkWV+CMyplQzDBQ7KtmAiiE+iUVMAll&#10;Bv1orsKZLpe5BGd4nnmMBWKqU8ghGqBJEFOLwhqYqXAmewKoNklnAO3MLsOZVLJY3JWRkCaBDEo4&#10;KqZiks3+la8GZ1puURWZoaw3zwg3gqbKVNmSudEhx3So5JvqPuBLQpgowKoRSvkOzgh78zlpPyZI&#10;GdgWq6zxNcO6mDFR9JPk73rCAFzvebc9Yv1xqOu1N+wVbZlXCGIEMhFM4PTAzIU5KGMNIY1wRvvE&#10;6DHzO4EzAWISxrQ8Iq3P6ni+wpnsJZuuERYqNkVO5MaCns4Ga+Ay8SCcaf1lBsvLVmdZOHYJpPTG&#10;5R9OONOHMVdv//8LnGlgJpZWQ9eJM5dNTRP9sOo1J/5OcU0aqK3aMWR+6njY6vEdjmGGJWl3FuCF&#10;MZqwJpQluQw1u+FtC7oC6FD0wzlii9+X1/SdmDgn52Bp35FU0XAuINbtv8KPbInzwyIgeJl1XfAb&#10;F5qoZrEYbIE5F6OpXYQy5gbaQ0eojqn5TyhnWq8Yxq9zPH+uQhnBTNw2l4nHEtZEjuP7mHMJGPzs&#10;HNg6HpxyojeEMhcGF2WmIsk/sDB6kcIP+zs8f0Fewrmdwo5jikaOiGMGGCcsTwAzApoTXkPlvq4F&#10;20IgxuP2iWn9RMOujBi6AmcaoEklzQDQjANndFaYFs4w/op+jKGacTmAM9Fj5hKc8TGAQ/QNZGxF&#10;zBr2Eoz7Ws1mT5Xs5QE4CwszxlrEhsFrWvCbQMZIq2RzVifFVaWsAz0GyposEPY6EPNUFhnXQmPv&#10;D6z1B/3JmuKmtQAYQJkEMQH7LNLj2DIC0qieIaKFAOfg5loTz3WOLOCMhcpamglmzJ+uwJn63RPO&#10;sK+EMyr0ozdKFoEJD+wPGarzChISOOSYWTBzFc5oR6aaRUuvyFPs5fIAnCEvqb0uU/GSxVODvjLZ&#10;O3JcC7HaQybU/hXOpOqlKl9qvtBslF0f+Um1aA6Ff2w/UM5kEZqvlz1ohDIj6+YWx1gl75Qnp9bK&#10;c/M7FISdAmcseiM3Ac74ebqoFmuqdqbsv2nxGdsPYb9rXmDxlgoiwUzXmzPuZ6jMHyMHcplwJgFN&#10;qGe0MhOc1b40C9ViTuXMM5OL5Rl6kEysH6SLhEo+8tple5O6v1iv9dk0kGZui16NVBuuAmbmsUKb&#10;XNstc5uHqOEBrBwjpyoPGYSe+/v3OFNhzFjGYhqvvY6ltw8Py7Ojd8r7nnq63BqdxCZtj2P7mOMO&#10;mEOusA1IOSQnuWuPFzUznJ9f5rysgEGFfdiYCXt8L8CvcZ8TtbZgfUWLIP4cKKKt2eraZtndR9GP&#10;C8ARVWUre5tlblEb5J3IQ9ZQuQhrNoBFwpUYS8d/DcIM4ExcIxucscCV11SlH3kGH+CMKratQ4rR&#10;Nu0/c8x4gZ6VkSXlP/vVCGVUw6jM937AGV7rLmrIo30UMxSxXXhutA8NwOouRXXmQVqhnfM8rZ0j&#10;Z5MvCKGAM+PDY+X7v+v7UM58TPlTn/Cny//wKf9L+e//+p8rf/sb/l5595OPlg16dK4cbZSppbly&#10;7Znb5dd+9pHyH3/s58rP/+a7yyq+j3eZpzlnPuGCcxGnaGzNGA/ymx6dmik/8Y6fKl/wl7+k/OE3&#10;feTvDM5EZZpxSTlTbc1uXbY1G9gEDQZIKX3NHd/i1SpTGvQYKFqacqZaDPXgjAlhF+zTZgtwaek2&#10;7b3728ftQYPO7Fvj/QQw3f1XUM5kY9V+WK02UM/4WMh6ndRmgHE3BsHVz7d6Bp5z0tbr9zj6wwxs&#10;y6yiSruyVml2Wf6egGYgsc/qMpOdwbqugVkkGLUKTK/MKr2MBKjK9ruml005c0U902wDQmVTI27r&#10;xxyWAendGRUFJkcBZyqgiYsdF8POziylnMIZKfIGFyThTdgIhJVAWhOElY3hxJwTdAFpUrkTUKYm&#10;TK2vQKuMjibRdeKuaxpd4UwHaxq06bZNcBUwhm3DpiwqsTNaD4MGa/rVcQFoWqiSsdKtJmcmVlcV&#10;NM3vOdUxVq+ZfLUErNqS1fU+FklZTc6uwhknd2OC91KkMkbI0kDLQDnDiZdjsr++2+4K6FF23lfV&#10;xH3hjMe8CVeFKZfUMp7oK6TpA5pmd3D1sVTkZENRg/FLRNsuHq/v07c3y8H8lT4zcT8H+U2Vk+eZ&#10;K8qZWNfisn1Z2zbOWZycHybhT7uwQVXcgO7XCbWHwJZXhTNelPpRL1DdVadNDuX17HWHr9k+Z07K&#10;5eRcKmiEMezvgDUDyzOBQsCZADSp6FDpkXZn2SumVbBFPxcTigpFZvh9zpCEGLMmF62qrVfdZnKj&#10;TF8AY58VK9m2I0hAiA1ua1cWCVdVyQSQqSHwCfji+xKzvPc0H3KKc8wU5xFBUdiUHSaQUb0jZBEe&#10;TQEIpoAQ9tG51GuG7VwXj9XH3dZt4jWi3wxJWSg+qK73XMKOcqB9oh+7Awkv8FacdNGDM+xHToeh&#10;jDH4qLFPhV4CGoplYmlfKvezSo4FPocez9iXBni5iVKmQZlrXOwN79/YeLlcN5jgvEmErVkFNCM8&#10;t1POBJzR2sy+M/ZSqT1n+N4JZ/JxYxZwY8S2bsfAosWScC7gTA3BBdskxHDgSXUhj0VfGpQ0oaYJ&#10;ANOi2pqxL+1BY6ic0U5KODOIqqjRCrMqXFS5eD0QFHoeb+f2UEi6vsEarwvt8W5dKm0ieFyY03qR&#10;aXG2WeGMgMZYZZ8knFE94/5yf6StmcuwM8N3eMYIOIOaI+BMk/xX+X8v2YnkplqXRfWYXswqRUwY&#10;tDoLazEr0UyAVNWYpAxk/FlxVqvOgDDjFcQ0pcwYNHOUGFPZEgoZVSwVxAQkIZi1GDKYxRjycaFM&#10;jSESoRZ3eN6Qyha2GeUHf31xrzy9sF1uAWkColTVy0iobhLQxG2SqAA0SORCHRNQiPcKMIOVADMY&#10;KnAiaasqntiOdcNYn93mwL+5uM/rnGBTkHAmqtlaA9BqPRDromLwfhnjNa9NbyHnXy+3IYozqySx&#10;2AHOUJk5SmOh2yvYF5CIjfOa0/x4Z3nfGWJym6ooEpqxucMycZ3quSktBfSkF7pyrLFct6KRCYI1&#10;KjOtsHSs9ryTosCQyc1l+s/cKU8MDdNocqms7pL8YB+yS3XWJj7Ix1aUMZCM4iSvJU4acqzd53hW&#10;yXDORMrp/TP6wZBIcJxGdbljTbaJ/jD1/G2jzWPgzPqudgH4NTOw9Fy+S8I1ubZUVrBWO2EAsoWK&#10;Zn5rKezPQmHuNcX3FMwQcW30Nf08JmUmZ14bvfZaNUcSFtvwxid8j4WNzTILhNo7OovK5wYoumtV&#10;HUs39UYDPBcMRk5nL8rFCBNFN0/L/lOH5fj2aXl+EyszzvnPM7lss9HwluZ3WjhnvTDHb+rp2fIf&#10;vu/flL/7JZ9XPvUr/lr5M1/1seVz3/4V5e3/6t+VL3/rPyt/6G/SNPNTyEP+FPH7Pzxw5m1veRtN&#10;Pp8rzdbMa3Bcc03WfjdhvtcLgVb4fv9O4EwdBLS8p18wFoDGZLYeSybX9xmwGR5zqma0sLJHybF9&#10;hcLWrEZYY5Fkq5KJnjCoZlh2fWXCIqvCmCgeq9CmAZqqjomeM4aTUkasH+QyYdUcfWzczp5OrSgL&#10;xYwKmshJGpzJPjOtaXM2aVY9k8qZyDXMOXpAp9kvZy+ZrH7OyueMtDVz6WO1T2ZdhnKm2jG3PCOL&#10;AQbAvxVmRcGb/V+0IqsgxZ4aqbrPnOASnOnG8jnej9zAfCFyBZUurUcMwKXlES1/CEhTVTKMOU60&#10;R2RgrLImKrKFNOYJrXgrVDECmhZNIaNKJkMwk5HFglqaRTRbs7hdLc1CQTMAKqGi6dwg0qrb81da&#10;Llpxqg2aNok1h6hqPx9vrxm2LL3CRV/v1ZUz9RxWx/hX84u+mr+zSuuP9T0Xet/84FJUu7I2Bu9g&#10;zqvkDVfG/wkYap/Lunw1WJP9a1r0c5SBddolwHQ1R+jdf705QXu/q9tfynPqZ3KbtHLu5xv1OtY+&#10;d8zr9CfXevcjf/Ka4fUPKF9ta8Imx3kTz1PxNxg0ku5stesxc8axIZxRORaWvwRDo+xJwzWS+dJQ&#10;sSO47QCNipmmprFfjZZjK6Gc0dJMlbtQJkHNVi/WeTwUs5xr5jlHzHHOWGDdYhdpmaxif57XtCjM&#10;4jShi2r9ADG6A/R633TAxTzFYIxqzHDbsICthTmNt1v+NO02nIfMbxadvNcGix10wklf5wPjLvs2&#10;g0lMZv0uqOg4pXr9GOXsMWXax0xUCmOOnTglDgPS2Kybc7c9dqzE5wcqmNFmeJGx+iTj/jHGu/aP&#10;EcwME6pmbtdQPXObvOIOMWSooqmRyhnGwsCYWRwWVJcLZ+zbOK8NV6hjBDGMLVrwx22KmXnGazMM&#10;7KcZmE/T08Sm9DNa0DKY14pWOLMC5FFZYuFMwhmAC7HJOueU7GEZaplQ3We/S/t9OM/kcxzHZT8a&#10;e72kxX70NnYfsz4gj5aXLL1ONHAzUNWku0z0N1OlGRZmTT2Zaqz9ADR5XWjONB2gqTZpFhVYxOz1&#10;JoAS7x920OZA0VDe7woorE3ml1R6C2dCLSOYaVBm0KMx1OYBZwZ9U6Jvo4ViqtHtq1J7tHh7MuAM&#10;vVGAGQEnLHgKC7OENFPcnkSlPmHhWGdDlnBG+7DsKVN7xVhMFeoY+8vwWMCZBC0ClhzrZ+FVwhoB&#10;Sa9wrLMvG2wfz49QZc9YHaAimFHFP4wS/rm57fLY2HJ5ynE/CZsuAKHCvxJhnxzKG8bsFsRFTnQc&#10;ecEdC84o6PLzDuBT5mMBqsjB7mBB9Rz5xW1AjgqkeXK+efaNsUD+sUDOsMDfxFjk+F/iuJ8m17g+&#10;AziaXiFXOoi8llUBaVb5ndkjaI5jfIHjfZW/tcecfYeWKCabWN4pI4sbKGp2ywLJ6BoWD1sMJg5V&#10;tga0cJzgfCv2rzzvgvOWY/ijF87KjcXR8gu/8s7ya7/8nnJ7coLPtMExfMSxespzULNzDrhfFe+t&#10;94yTQgln8tp/AgzdoRfO/ulJWBd7jo6xb70WeJ075ByztLVepmcWyvLqJueRE5xPsG/b3ynLK+v0&#10;dNlnHIQ928ZWmQbWrAJnzrU1q9ctXysASJsra+vrBi+q3qePzAk2ZWGZynnvhAq29b0t+thsVTjj&#10;6/mE/PeClmx8v3vsJ63JVG4KZ7x/fIJaBuvne0CaF7V6tj8N4W0/ywvAmYuAMxa/4WigYgi4c3z3&#10;qEyNTpR//0P/rnzy3/yk8qc/7k+VP/Ln/mT543/tfypf/N3/sFyfHIrtj8jjVne2y51b4+Wnf+pX&#10;yjd8x3eX7/qef1ve/zNDZfrpHSzljmK8rdjDJMx+PztnB+W9H3ikfPVnfm35Yx/xx19vvxm3e0hz&#10;mo+oypmP/dTyyDs+UC7sOXObL7ZcrRN8X76p0SZHXTrI6N+/PHHagziRONaLtoCEg8Z4uCIm14cl&#10;Q4tWjeEgrMblQZiJS43ueZkQG+11orIjKtDYVtjSgIvP7b2XSVC3nRPWbKdvH8Ax4p7Scf2eBTOc&#10;rCMYFLe44L5hE8aTahEgjAn1CydvgU1CG34MYQWQ0XrNZGLDRFWV4MfSii+XXNT795vSpDWobw00&#10;9+tz+6qXtCarns2d93KDPtVmgPX7zZNZtQsXuF1OLs2SLHrHhJ1Z9pDRvkyFjJWpG9EQunpsciFa&#10;i4trqmu0QfNCGBctttuqFdPZlybXC34anInEqTcR1ybtBCoBa3oQpn87+hD0JvhU1nQWZw3GXIUz&#10;dX2XnFWII8jpxwM9amoCFqqb7rYJWO050yVpaWeWMKYfbbt8PMLnxuQwiZ3R2z6TuIQ6qnKEKgF1&#10;OKbP+UEY2qcJcJws7sBOJHYDhU6DM001014rFDQqaaI6zotFtUQL0FJhixcRKXwPtDwczNTnxOul&#10;JcKlqIBJuy1fL16TM3rYqsTre3ugyOn3umnQqJ0DumSnTXpFQpXnnEtJSJuEqRcjT/zC3c4OrZ7P&#10;+ue6kOi/2uRNneC5CmGuQuu4311urtyIK9rgXzdZ1Puclx7nW2W/GZc52deAjfeFMsIYDskuVMxc&#10;sEM4BUQIZ1R72Nzexp0mRlG5ZmUaT7RCzeoxq7wi+eglHSYc4anchckNg0/+mDbg3uT4jWRLWCP4&#10;MUnwdYU5LBcI5vgGwMfkhdeK4PY0McX5ZIpzwyTnjUmTCxQbAVpIJqaZXFcBoxJmEggwAWSYIPmY&#10;IPGYPGCd62tMcL8LHp/guW4zHcFrkGTM8fpLvB7FO+GHfeLEhse/1zyPpd7+Vp3kfnXusYEuvnpY&#10;x7lf+bgkS7UXChuqxNnmXOZrL/E5J3dfKkPYlamGuUlcJ64RzwFlnmUy89kNbq+/XJ5bq7EKoOH2&#10;LdYLZ4ZR3IzyGhOoAaZZzhBz3J5nPfPsvAdhTx2WgiBVMi1SPZMgZ56lgCaC/RBVcAxA7ecRwesa&#10;JmChpHEfhb2ZyhetywaxKoxhgLoa8INEhO8ZypkAOFaN2aum2p45iDWx4nhyn9iPhhyi60nDuJam&#10;nmlPGQA/AE2DLwOlZNieGXXbsNJjX/fDdV5nTOQimfMz2nuGz6eCKYLv7neM7+zgnJgjBDQBaUhi&#10;jKbmcCk4MOHJarRMaKK3SrU4C6uAqORSPQOMqYmMACcgTu9+wJquiWb2qZnE2kvlzQRAxhjDpmuU&#10;iN4whL1hVMjcYQbjjr1XSECGmL0YQoZ2B3PzOzw2RPIRQAagM8RruLzN+ls857bAhBgBxjyHZdgT&#10;cxuxHMbkfZQf/7DQReWLShqTqNYbh9LVUWiqz7P/jLDGnjPGEGWlI7y2AGm8VtU11c1tpN7PzgBZ&#10;UMGotAkFUeyrVhGYiegMSdBMgBmrAkkc+Qx3Fg/KDSrphpCCTUF25wABKmimon9PNi+di2SXalj6&#10;yCywn6agfaNYhY3RZGr0SZK0m3t8bhIwbAi0zrCHVKu6XGV2aI3PscUg4ZgL7gGN5oZXZ8svXHtX&#10;+YX3vLs8/exYmVlCbn+CVzTVWEdUYJ1HbxasRu7ejbiL7PR5znXCFxuzb53t4z29UY72UJVw/MW4&#10;kIuWFmeOJQW+d02aGLQenp7yubdIAFDJoHSwL8wKidDw8mzZ2NiPSqyNnV0++yLjp8O0GvOc7wSY&#10;r8fxH4VEnqNqRbOA5gVWnvHZjqNfjtVmCYn2jtg3i/NlfHGx7ON1/aIXu3qd6a6VV653jodtGn7M&#10;AOlsmeq1RSp6x0gen8ST+hZnR84nXmgFEvEZvIB5kuR89MIyf6snp8q//c4fLJ//eZ9bPuaLPqb8&#10;9//gz5TP//Z/Ur7/B3+ifOU3fn35Q58PnPlM8pL/N+qZBmdevxXAA8nPG9/wRnye31Te9EYsm3md&#10;N//BN5dvfus3A/qulb2Xas+Zes28dN2u69p+eOCxSDhzorJ5aQtj0qb51fOZtt2lorMKwa6uMyFv&#10;OYjwrIX2QZ2lmbZR9gVSEcFA7S7HncdeWGAxoLNxfIuT6FMijLEfDSCGpF8wc6qqo8tPtCbTcll4&#10;I8RRAdPupxVzFI6Zx9SCsfDvvxQCF0BMRPbYTAAjmElbs4Ax1XK59Xxp/TG9b1FZuAXUXgAJc1ST&#10;qbTPwrCrvWSiR2XkGbVaOnIbID3XmhY+x9xptxWLRX5kzpN9zFovs049E84E2cMz+xOkoqjlbipj&#10;mlKmjembvZlFW2l1k7lARIU2YXnGbUNVzqFqpaqqCaUM5wn7z2TD6qzIbr0u8/UHuUXYmfE7G4Ca&#10;wW14HOccg7FMFA8O4E0qanJ9AyoBV2qRllAn+tLUSEcI1+X68wA6CWy0Z85IN4AEQgl7VM48zzah&#10;qqnAJ63ULofgprMJj0Iuz4/ZcL5FKwJLJc/l4i1/L1GMGZM2LrMI8wV/O4LSek7KbQYR9lw81u85&#10;0wcnOb+RVpEDi+bc/pUjmxX7usLyfP3awLhbN3j+1fdreUKee1pPzAcLt14plbiaJ/S71dS65td8&#10;ak6sPdhzptd9hsk3rjhUTAtpunOi16QANO6vtD9z/7d80jG1BYSCRuYto++SBTmpaCVX4FomnAlA&#10;Q0Q+wvFtqJqJXpOOo/ldL2ufy+9W+LIJKDa2CGHHOueXdc4fKmuWiUXOJ/Oq8JnPmCZmOYdplWx4&#10;e5ZzQBSE9aBKOAS0YrFqW6Zq35jl/VXyW7Q2bfBcY8pCMZ0G+usihyF3Yd0kz52IYjLG7oyL520S&#10;z6TCJrT1gPHEqXZkZHP3VMyEeoZJRSowzoQzVJcfM4l5wiDCnjPHWBppf3bAeOGA8UcLe8/scK7X&#10;lll1ieN0x/ZjjOVHgCzDXKtVzAyTGwwRtw3BDCDmJlBGQCOcEcy0vjPCmWlygxkU9LNAlFma1c8B&#10;ZVI5Q/7EujnVMYCPOU5WlyLAjGM9G7gDC+yJwphtlnXCGa1oBRSCi1DOWDDDmGeN91hlvYCmwZbo&#10;72EDdtUKTopXmGORTetR44S46puMao/GhNA6t50ot9A4rjdRzCycz+NwP9wSssDZ+z7WCgTS2jKV&#10;lKGUsYAgFDUZWRRdQ7DTbNN4H3vixJyYxUDhIpAWbkt8v2W+36L7UguzBmWiD4oBULkSMTYOO+BU&#10;0UxFb5lUyETT+1CEAMEENY6N+SG5DIWNKpzO0mtgdaayf2rrfmdv1nrLjJGcpY1Y7TXDWDzADD/M&#10;PpxxrO/66EcTBWraL/dDgAOwIfcYI2IZz2EZdsoo9rUnNqIYDBCxvBdw5rHR5XKNvOQOIGO4KmsC&#10;4nibiHW1cCw+Qyj7j4Azh+RBR/RUxBaNXMXCNy3dpiOPy/D9r0/vlidGV8uNpb3IPRaZQ1igIG+B&#10;HG+RbTK4zWPL5BfmGAsW6fEZxnmfaSjhEr+DyG8FNETmtcxvOtdaiz8ce6wBIec3eM4a74Xl2RzQ&#10;aWp5u4wvr1NUtsP4hb6NXMgP7R3FOE04cwRMOef21t2D8szs7fKT/8cvlnf8+C+U9zz5RLk5PRZ5&#10;w6FWX9p8OW/GWPDwECU+ipcT+l8KClyvAk9l/g77ZHFuvaztUfTF+cM+NPd53NzhLonJ4fFpWdmx&#10;cGsJlcwKPTv5XKcHFFhuYRW9WpZWNslF7DkDWKLnzPz6Osf2Puem56ulaO0tU/MHx7X2kgsbNc77&#10;L/ObumeORR5zfO80lCx+Ps9tm+Q8a/TN2dvfJ1+5G84D7Z/XbZXo0TeG214jHfseYr+2zXc5BjZl&#10;Pxm383o0mGkLa7Oq8vQxlTdapB0cA8imZsvP/MxPlc/7qr9V/uzH/5ny5v/xj5eP+qQ/Xf7+v/rH&#10;5cbsMHOeAm/AEfnX5Ph8efS9z5Qf/88/W/7jv/nJ8s4ffqI8/Ztj5fbIXFnG4eAu5yKVM147j0gE&#10;H3/2yfKWz35L+aiP+KgPA5y5xYV2qcIZJ6n4vg/0lKiTmVcBTR/atMFHWCB54a4Q5JXgTFPGNIDT&#10;9YTpgZlITBuMqYOBGLB1VWX1doMxwpVQBuRAMT5DABfXv/LzGtzxdZtKRiDzvKCmPr8Bm1j6Hibf&#10;NmByoNoBmproREVaG+TrSdyabFY1TSg80vNYSJHNKCuYqUu9+TOyP4vVYCYYcXEhBhVnKlVqA82o&#10;QssQ1vR9m72fShwuUE5O8toBdsKWwMo3XsOEKGBMxpZhMsQBmcqZCmgC0mQTtLQ248JKBJypiZUW&#10;aFvCnRpuvyW0qdVy6QddLW4qZGmV0K2COi+oV6JCmKayCSjT2yaAjVCGAZ7RFDhXFTMBaB4GZ1xv&#10;VAhjBVxni9Yei2W1M7gEbqyey6Sqgy4VvqT6xuTtcvThzCDpy218rFXSRbImpOmF922+2F4jH2s2&#10;Cll519Qy6U99+X5YonVApqd24XfH14i41KvmCqi51M/mVeBMgzZOVgWYEdLwO/b5DZCEiufKZ+mf&#10;i/pVdRVedxZrvobnnw6U1HOI97sTv9u0c0s9n7X3btV4HzI402Z9LmdQlzOvqxNl/Zmz+piXnofB&#10;mT6gcV/0lTNacwlozmrwMwulhyCBYo+AKYyv0naM+2scVyucT6wqU90iOJmuAEX1jBFqF5U0JjtM&#10;qpgErZgUBZBJ0GMDT6vgBDMmVyY8Apgpwj42rZdN3DdIYkxgxjmXTJrwmNww+AkAw0S6ACYgjKBD&#10;8MJynPVjJB3GOI81T2UrxVq12CiP2djSMOlQ4i+0meK5s/oos3Rw5eS+NiJODghnAhCSJisYVmx7&#10;18q2HvSK2/4e/F0IaFTQsE9VywQc4HsLBWxGP8v7jmJVdgcIc4tQIXMN6CKQeXa9lGe6eLk8vfYS&#10;8XKsu4aC5jbPE+oMoxwYA8YIeQQzxqyAhu+lckY1CEVDCWeIADO8r8tLcIZt3b5F2HoFnCDhoifO&#10;vAobVCUmYPbJuQRoovdMszNTHaN6BtAR9mYVxtiPJqBNQhFVMg3gxLoGZ1QsGapn2Ff6YxuCmbQn&#10;U1XJ38UIdUxGB2capOmBGtURhn/LHY7f7ahk49rEezaLM+3NwuIMmKRtWwy8qZSaZ0AeYKYpaLTa&#10;suqs2pvN2KxeRY3rrMIKT2YH/yRKkDgr3ALY1MaWraIrK8UyUWnKkqg+U1kTwXqXwJmIqqBxqWpm&#10;tCY4o0CYUSCF/V3uaCtmkKAIU4b4od7hBym0GSKpGuJzDVFVdofZDeM2P0bBTMAZ+8jwWtcheI9N&#10;r5XHp9cZkJLQ0NTJ1x6iEk4LMwFMszcbtacM8KfBGxU4t1G33ALOGFqbmXxFzxmr4kJ1c15uosp5&#10;BmuyZ2e2Q2Fjtd549OghoWK/hYrG6CWewpq0I7AaD2sDPscU+2uWRHIWq7JZ+p3Mcdv+M4v1+Fvl&#10;GBfQmFDNW5FJE6uZUWwOhrbLk8/Nl8euT5db8xtMNJxS1XmXvz3JP9Vwa+yjlXU8j5FZLa1tlyem&#10;bpSffPJXyy++5z3liSfulJvjc1TT7TGeAEhwXgg/dzzF9vfwZqbx6O7ucdiFOa7UJmxxd6uM0dhy&#10;c4umlva14QJ8xgU3ini4oB1jS7J7fkZBDrCH2Kbya4c4RLWj1di1+ZHygbHrZXlxu5yRUJoQTe4u&#10;c/zSH0brM89JXhc5vu9x3MdY0+o4BrVWit3jMxwcH2IVsMckr8mb/tJuR9KIQufO0nR8vgP8AF/0&#10;xJX/eyBiveN27ZZI7vbZbxcc9y9wvrw/TaL0GInQcyRd7Pf2Ly6tXoh8Xc7v97X2uz1Zfvzf/XD5&#10;ki/74vJnv+jPlz/55X+mfOl3vKX8h3/9c+Wr3/oN5Q9//keWN/yNhDNv+P0JVH438VA485ZvKdf4&#10;u+69eJDFDG1scAXI9PdDH87E+pp0dlWBJn4fAjjT+slcXXYFY1FQxj53spu/RYSgprdOQGPE5LkN&#10;ujneTnohmDmmkkdw0+KUycwTQljToMwhF6+AM529meqYVNNow2EkdKnNlUOlby9N1zn5xbGtNUf0&#10;mCE4vvcjWG+ja7eJQJWvMsYCsFDIpFJf6+M2edbUMS0HSjuzVNi3fEYgE3Amwv4zacMcRWy9MKc4&#10;iNwmowMyAWZaH8+0NYtwHO8YvypYQkXTwRn7fNZ8IHKCBDBNZeNS6BLgJdQ3KmJyUtplf6wfz40x&#10;fa+gS3jT8oymsGlwpxZrRU4QcEblTIUyjuN78XA4I0DJ7XxcO2MjIM6rhADmjGOrRYMy0QSeE1IU&#10;ntUiMHtbPVSN4/qu180A0CScyYbEobAxn+iBmbgdeUAq6HMuwefk5L8gs7MkjwmavB/9UCowHijn&#10;229fQMI5zGkgAUoFML87ONMHMbWXbgW5vke8zxWwc/X9Il/pwPFAgdPOS+2xXgrzirDlKpj5kMGZ&#10;kFRy0FyBMy3PGszPJGCzAC/BTBYVeuzuc9zuCmCdBLeAiTAHif5wvbwh+lLye7QPZdiIRa/I2gvG&#10;sXXkGtl/xljjt79KqKpZZql92BznqFnOHUKRCMFKzWXMO6aqZbNFYVo3t/v214xQsV8jLJ7tv1m3&#10;c2kOM0G+MkExUgRj4AnmPFw3HrmMgdrd4P0nGW8aKoCXqDZd85zJNfuYSdZTJlIvUJ/aJPsMma09&#10;Zk4BNOdamxlUqZ/xuOOPowpojph0svr+wIldYs9emdUCTOWMhWcTjPWHLQwjT7gDeAmlDHHL4P4t&#10;wYzriYfbmqmcYcxFzAsUSBrnGTNrcWa/UtfP8n20nHU5DYCYYgw2SRI0QbXVGDFOOEaesbm9rxO9&#10;aew7A7SIwi/VzEAZe88weF8hBC9hW6YbSyydW0J1H3NMjN1ie7Zlssem6xHc1kZqrUEZgJGWl15v&#10;nOdK6C6QqcrJBuBVxVRlTNj9VyWNYCZAeduuW6btmT1qPJZTNZOqz7jNe2nV382Jaemsk4B9dthn&#10;K+Yd7odQWySgUTljxPjXYEw8BRwwEtqo4K/jZSBXNLuPyN4q0a8xLIKBNUIb7X35Uc3EtoMQ7MSY&#10;uypqoh9kzWW0CevshyOXSUBjsdS41sRNPdNZm6XF2QDOYKHMWF0b5dFQ1yScMVrBl3BklPxiFMgx&#10;it/0KIoXFTSjJIK3UKQ8MblaHr29UJ6Z3iZvOSKXoQiM5W22v4Ui5jZFXrd5jrZnqvp9PT/fMNvc&#10;we54GBAxwsliGB9C+2yac0yTLxgWxJmj3CZBvgX8GSE5neOYFMzMsw/n2C9hZ8Z+1OJsnvsqYhbJ&#10;FcwTVdDMs6/mCEGObhIWKBoWHEZBoXlqnXOM4vE67yogXOeYXkQ1c2d+qbzvxo3yyFM3y+jcKnno&#10;MbnvBcdOFrjscW44ZNJxeW+7PDVyq/zyb76r/PJvvLv84m//dvmVd72njE7PMgZAxc9A3TGt48Kd&#10;nUMgyga5xy6KarGL8xOM3znp7iL/W5gBzqDU16b5nKTgggvlGSB4/WCvjI3PlJGxSQrc1vi8J4wN&#10;Hb+dYtO2UO7MTJbphZWyuEYhGeqZVfKU5e0djm1AEOeiKGL24lTHyF7EhEOnWI0d3j0t5wwQnmeO&#10;4YieO7une1gvnsX11+uy57ntI/pqbmyXfSzazgEi9s5xnN2SEi850dbA78rynEK27f3dsnmwha3r&#10;WVi4vRAFS+RA5EIPu9YJae4z6X+GM8EhudEu3+WRx99b/vF3fVX5mE/82PKRf/xPlP/hU/9s+Zof&#10;/yaOo6lQ9ZwLaADou5tHZYdCwTmA4cjTM2X1ia2yNsyxM7tYbk9Nl20uAi8iZnle4cG9/fKBZx8H&#10;znz97xzOvJHKMuMNTTnzFz+tPPoOes6gnCm32LnAGa4RneqlD2cagOnDFwdND9yvE599ONOsxZpt&#10;wiVbgPpHNpm81AcmYExrUDiAL21dU8V06pgGbxqIEaZYYdiiwRkGpKmKqUqbADEJcPqvGeClgplQ&#10;0hABeFqwfQdnQuKdlUnn0YOk2Qa4bBJ3l07kZ/VUU88EoTfhEc40KX7I8dMSLCrCenBGaKJlWNfw&#10;rHpsRpJS4U0DOZ1fc/SLEZpQZWGSFe/ZkpmBBVm8bsAZlTKD6MOZbMDZgE0uVdJoabbBhahTzghn&#10;Au4IZmrPGb5HgBqTrYBRQqGsZohJOE9qRAdn6v2YnOuH69vJsN1+BThzyRaNbR4GZ8LqLABN2qEJ&#10;ZWLJ4DGSppowOQHb1nU9ayKhq1Gf17aL5/F7anZHXQWdVXQtfM2rEKcmZvncWoVXk6FQ0zSVjUuO&#10;RyXj7X1cNnDTgE5rGtqUMoKaqz1qGqDpQ5pQvvD7NLQki9uu43c5uP0QlUxsUwfpddnZIghvhDKR&#10;fA3s1vr2Zy05iwSNbQPi9EBO3HeCvFvm53P7S+C4JnZeSNpES5ukaeezBmauWqi1xCNYSW+Spk3a&#10;9CdyXvH2K8GZhwCY/iRRN2vWwZlUzrSLckw29cCN91XQNEAjQLjgQ9trxsb2ho2wmw0XY21syNLW&#10;S//nTY4xFTCrnBesPFtgvTAm4Iy3K6zpIA2/YyvTFmujy+YX3feMZs43wIyJzQSgYpwYq0vvT7ie&#10;RCcSGZKJMROKSHyAMN4OEDNQwYQypq4bY9maWI5Z8UXEfYEMMWKQlGgHZoPLcR4zJogpYMYssQic&#10;ESLsOlmix3tMwtqsrgYX6rtaDwi5enBGhVKDOPGbYMf7e/O3TuFLAhq+t2BCJcsEn2EEBYyA5nqF&#10;Mk8LZVaJtQQ03n8a9UysZ5vrbGu/GSvaQjlDTFjNRmTPmVTCaGkWVl28T9dzhonTOb5nxmBb4UvY&#10;oNXw/lwfyvA680Irm7DXqiGXC1QKmUxpa7ZIMqWntEtVNQuqazjHW60nvAkrsQpmhDMNjMR69onh&#10;ekM408BMwBmOqR3WNzgjoLEvjX1ljGZlthvra8Rj2ZumKUlbgmT1kiqakKC33jOhnKl9dkI5U+EM&#10;E+JNOWMflNagXiuB2QpnOvWMjTeNasdlQiW0UTYfgKaqZJT6B2Bpll8uTVysNDMY6JvQZG8Z1TKD&#10;6rMRnhe9ZYQjhlZmqluiUowAzgho7iBluw35vIMXxxCJWQRU9A4/vlTUsE08J19DyHN76aR8AH/n&#10;940tlqcmd8ptCKqP3dFSDKJn3IYs2qdG2zKTq3xv1ToJe26xrZDG5/hYAzMNzphE3aLJ5x2SAwFP&#10;2B8IXbRPUHUU/XtMRgcJqEnobJ0AsKotHjepJ4GamyGJmtaCgGASYtFK2oBt/G39HXN7i9gBaG7Q&#10;D2ViZr+8+5Gh8nO//iQJ3xTvfwScYQJAL3MLTUjwN/ksO3y2uYX1ACO/fusD5QM3bpcPXLtV3nfz&#10;RplYWANQAGCEsJx7zxj87XOArqIIWlnZZpxyEZBWSLO6h+f06hoVV/hC8z32mWQ4IuE6M6lnImb1&#10;iMSGxGIHlc4pJ41QuzKhfkQCNb28Wt5/61p573PPlKm5FdQ3VLztH3MM0vSTBMZGoO1aipAnAI0V&#10;6yp6DqmWO8Z72aRljuq3pa0NJo0v8jrh+JT338GTeXJnucxurAFnSIJU/DgxqZEA57ZL1zYnFhm4&#10;20dHcHTMIOceY8fn2ef3ZoA07wXOPMUEIueWNlnYwRkvvJwYX3TMt7pR3vNr7yz//K1fU/7M3/9f&#10;y5/6Zx9TvuGH/mX5pf/wnvKNX/ct5c3/2x8pb/g0VDN/mnzkQwJn3oByxtwmIU8oZ14JzjgZ2r+e&#10;1/sPXMNd77ihRv92FOr1ouUzUWhW85mBVVnfbjnhzoNQhkncUMykVVA/7xHKJJwZKGoS2iSciabv&#10;WiwzgBPQ6GNuCGq0OTsiSW5xrLVZKGTS6uyIOKhwJvpiEgKJtGJOq+QAM2yvDVkoXXh+wBmXsY5J&#10;AMGMNmZhZeZEg/eFNoP1aZmcMCbgTPS3FO6kssbJxbArE9qEzbL3U7UvoAn1jLlD5Bhpf5N2NRXg&#10;2O+ys1RWJcM1gbyjgzPcP+R6YVyyjK7rwnraYrkKa6IfjvuDHOWYbfjp9iyPHwZncjIv8j2VMWFP&#10;5u80lTFG9pUZjN8dnwfACYhToz+2r7ebdVrXs0ZgE8VfCUmi2KrCFwGMKhnVMmfmo6FwGSjvY+wf&#10;BVr2wMxtQmUfMMnCrxYorezB1wEat0ulT/TKCTs2nCKIU45Rt1NhYwSs4XgOYFPhzMA6LW3UBnDG&#10;StuEM80SOeBNHc93cIb7nYom5gWqWqZCG38zWroY9sFKJcdl1cz9gDNAk1AdXlbI5P3mFjJQuthQ&#10;uQMs7XlWHzvx05Q4VTUS59UI39vP0BQ1g3mSbr6kB22unnva+L6//mFw5iqMUWPZ/vtgQE3C5ytW&#10;Zpfua2vm5Bk2MSytVM6oQMo8SzhW/2bmhgIa4YzHp4WNnTrBAhqDY1h7MyGNRWLNYtnCrmV+b4b2&#10;YgIae78wrxvbWPy1xm90jcdXtTrTSpfzgtZni1qUqYjRItliLwu6LOYSkvD8CMaDY94316igJQrG&#10;GrBxWXtuBohh7NgAjtu3dUKXMRUqxCgFP6Per3nMGO9pjLN+XBcAJuSnGDPP2PuOiYVVm4ELZ1TE&#10;AF+OATLHKmSoID9j4tPJywtA2AWPtThnmxPszQQzR0zCHqqe4Todwbnf85XAIFT7FsWZY1FspQrG&#10;PEL7soAyLSqc6azNyDdGiTHWR67B+HgmVDICGZUzwhltzSgOIy+Y5v40UGWm9pRxrDbJ5M0ECdA4&#10;MeZSBU1sJ8hJmKMCR2u0xcgphDSqZwitzoQsJFFhVxZwRvsyHVnSyiwVM253l/GUk9gJZlaAMj7P&#10;JuybXlfCkj9ty6I/s/mB7jQqYEIFU4MD1X4yoYaJnjKp4DwI0K6KMZWM0V+mqmncLq5PdftQhQbY&#10;EdYknLH4OKz/4zsIoBLOGE74h3Km9jyxX6LRqVxCIVN7XsY4WbV5LQZjKZixX4pgJnKTUPyzbP1o&#10;GNdOo4CZVrEUFmcZaYfm7cxXIodRja5FmMVm4QTgUjuyVMaYyzRL5hjj1wKsrnirWowJQwY9Z+p2&#10;0ecy8x/tzIQ8o6vkA0KZCG5XODPERPizc5vl/bcXyxMjq+Xa4g6uEYKZw3Jtdqc8Nb4BtNmi6Guf&#10;fAOgo8K/FoUNBZw5DEuzEZQzKmhGeB8tz6ZxJLAPqBZsQ8Ad31/7N6HVrAr82JcsuS2Q8X6CGiCM&#10;uYjqGo5V/24L/r3YTz5mcZ/23ua8FiSmTTdhXhqF5jkfmGrZjA1Ogs/OT5efetdvlXf8/G+WZ8hL&#10;5gETW+QRXkfNC07MGQgLtp4avl3e/diT5cmbt8s7H3msvONnfqk8TS/H/WMKrLjGeG2wUOEA9csi&#10;4+3V5a1yj9+KY0MBw4XWtRwj66jx9w7p66INLhfaU9X7nEtm6XF57cZQGR6ZRMVCPxWV/bzeHsr+&#10;mfXlMr4wV6YWlsrQxDRqH/txonTZPqAvFH0nATBClgZm4trE/6lS2dwlF1misGwdIMPvc3tzl36f&#10;y8Ar4JG9OZ1PsdANGKQ92fk5eRTnvQvObRfAoXucz0Ldz/XjZb6n/Wa0ODvBAWCf9z7AnuwC5c0L&#10;9l5k/HmPPCjgTJCdy//S6pkiW861F0CwCypsrpPrff0PvbV83Cd+fPmoP/qnyl/4W59cvuud/4b8&#10;cD2uZ86j8ZblpazSpWco6/gbv8z8yAucD1exnJ5gfxyMnpW717juMMF0a2m8vPPR3y5f+zf+OXDm&#10;T5CDWHDW4lULzwYPBpx5E0+61HPmIXDGyT53do1mGdSv+njAYoijpatIr5OisY0Jizs6dnaNdr+X&#10;zLTXa8+Ji31VwvSXrUrmsi1ZVdbU9xtUoA3sywK+sLMFM/eFLkSAloAsDc48BOb0gEwHZyrwCdVM&#10;yL1TAh7VRQ6Y/aHpZ85gv5O5x8A94UwEJ/FDJfbNMqAnw9/RWqwHSgLSVOVMqlLSfzk9mAcN0DpA&#10;0/yXTWoiaUk4E69be9OkSgYYw7o9ttkT+pjcaA0QfWEGapcEMIZgJhOiADa1gm0TMCOUUTWzpSVa&#10;T3UjnNkRztRooKZNusWykmfOkTG52beuafeb/U23rJXTVxUznR2aFPtq8D4qajoY00BMgzMmZ5xI&#10;nWQNu7R6uy27dU7E1hOvS62RrNp+4P18foUw8ZpGVBFdUfnUE3n0qzCspDO4HVEhT4CYCnv6y9bv&#10;oq3rK2gcIIdntNVyVSGTfWsyomcNjznB7LKzPHPbFiZOTkQLWuI5Wma12/U5Fcj0rcxim4fAmdZk&#10;dNB0dACABDYmag0M65/vRSMjva+jyb3hhLqfi2hwplmjxbnLZOs1IgFQgp1m4xjVbHUC53cFZ16x&#10;xu3KRWRQMNBNevW3iD4HXeTEWIMz7bYJnXBGeCBMUDFzyt/phC/lJMFhRB5/lyrXrF7jnLXBjlxh&#10;MmKJ89KCtmbENCGcmSamhDXCllDCMOnPQFSIg7NSWJct8zouhTLan6mwCcXMK8EZQU1UllVwI4gh&#10;4r5LgMPgdlXIVBWMIGbEINEQwNjPpVV/dUuhCCG4CSjDElVzwI15JnSZO46JexuUHjhhwr46c+DA&#10;fvOYiuPWJTv4KpzxGIvro8cNvwePWX83TrT4W3QfM+YLGCE0md7PvjO3SH6eA748BZR5+gqcEcoY&#10;Wp1pfRZJE9sbfj+Tpkm/g9CF1/M7RB+ZiARBrp9t4XZ9OKMqpm5vk3Ubfc5aBQesMEy6TL4WsDMw&#10;gTCiYSXJlYBm3iSt2hnMA2gWAtQIZ9JKoQ9n3K8BZNzHrQdMgzMsE8wknOn6kXnNYRAUkMbBbkRC&#10;fYsTKPqPUFHTHm+PJeDPSAWqk3kWAlxWzoS9WcAZ++pgf0ECqrVbAzAmOnMkRnPAmjkSHiMSnxoz&#10;ejnbzJ4Q4rTKtbA8IxEIezKSgTETAmMjQ/gSCYywRhBTAU1AmApoQi0T29FQnXXRY4aZCuHHcPSc&#10;qbeFJGTftynZukM/mDv4cQxhmD5MAjJM4mHl2DA/vmF8CFXBCFna6wTk4TWfwuP5kXFsBMY2ynUa&#10;OY2gsrE67fHJjfL+iRUSJWy2tDLrwxnVNVW947Y3SYKM2yQ8qmV8nyESpzvcv8MB4P1QDZlEebtZ&#10;pfV68UyqUhLQ6O1MMqStg0CsNfW00nTO/kDzHJvz/K1UejHO0JJO1dYqf+M17QmFrBZn8BvZW+Ec&#10;BJj6wLXJ8nO/9UT5raeGUM/QzBKKt+IYqCbrJzzvgsrS9VUSoYmh8tt3ni7PjIyTFI2V9966js/z&#10;fNllcKENAD/pKCg40U96bb/MI/dfPcDLmZlQFQZbDFLWODC3ScC2Oblu8+NXkXDq5PIeVXrbGyR6&#10;m4yBzrOpNyeOfRQuKwz0x6mmG74zW4Zuz1D9N8dEwy49Z46ALTTk3OY5Z2cxeeq1Mhpxx3XWyWLG&#10;Ybz28vp2mVpcKMOz02V2ZTWAjWNo8iDGuU4+nPMbJbGi+u2EC8B93l97tTMmhrQbstq82QRpA3BB&#10;smOfmlMGDMKdF/lt3+V5F5P3yguPMkH3LNcizjHt+hP9DOJOnhRf4jkneyTVjzxRvvXt31g++ss/&#10;rvyFt31y+YGf/s/l/T/7THn7N35b+cjPAM78ZXKR/9ebyht/34dCOfPqcGbwWXuq2gZlzANrtIKM&#10;KOCo+UwftnT5iy/Yiw8WznSWZxXU9K3M+mDGz9DUMmFv1izPqqIm1TMmn/7dtG/Q2qwPZ+wHo60E&#10;yir7znT2ZdqYDeCMKpgGZ4Qyaemi1XLajiWcqblDLSSLya64nfbIAV26ALpQrSCs2ed3YOw1OFPz&#10;jw7OeD9sYSweez4qnr0tuMlmzmlf1uCMCv4BnGmWy5ljRK5Rrc3aco/1AWpCoZ9x2Z3Aa0sCG8HM&#10;ZXDTeuzw2+f8Aq+M0N4M9lSVMzn5PLA6brZmjLcYV9hLpoX3DSFNW3o7oU0WeKSNWareuzF+fawV&#10;e0VuUCcNfV8/T1PTIFoi/8zelq0npq/zoIJf5U+qfGISknNFFILxGzZOODeccMI54bg6YSL4NJao&#10;roTKhHYshxxv3hfiJMhJmHMurCGENt6+iIpdoEyLsDwbWJ/1e1V6u6lpYnx15X5b16CNMCR7VgpL&#10;mhqH8xrnMq1R+jEAKll5LHTprwunD+cQeuDk0u2HwJl4flX0DJa+vx7/D8KZh722n+WVop1mfq/h&#10;zADICGW0kkk7mZjQiv2eeVQL87QoBnM8bNFSgzIsBTJc5iMCzjCuE75Q60EOkn1fGMZExO0KZ+wT&#10;2Y9lftuLzD0sMt+wwO0F5iy0IZupfSmjuIuwKGxMKEOMMh4dIVwKaXzMQrEANT0VTaeQ4fFQ/Fsw&#10;1osoKGMcaYwyFh9t78MYczTWv0gOQ6EIMcV4eYZz2Bw/wmV+2CuoCrf4wR6oeGVS8pC+MvZ+EM7Y&#10;oDuBDBOKQhrirvdV1GDXcsqk1Sm/xxN+fyf19xeAVBBsjke+pzOCLgYLWq4x5rfA6w4qfNUyET1A&#10;Y05iaLtsEVnCmcyTon8lgMmx/6yARaszxmpTvMFkBJP9JDthc1bhywyTF6GiqTGtusbH3AdanpFP&#10;aJOmCsciLwGNvTtWQ0WjMgab14AZFoVpX9sCtUyFMMtMpix7O2zMso+gIMeeL1u6xjj+b040VTkZ&#10;810NpIQ1WfaY2XYcVSOAi9ZlcQ1M2B7nZs+13XXR6xUFBDxnj8mQfYODXZuzUIaFal9VJwpo++gI&#10;Z+w94/cxr4qeJqg2oJMx4V/hTKphEtJMaVPm7egro4VZ2piF+uUSnLFnZjogzGrHTB7SlDTZ2/Fy&#10;aLncD1X+wpkANWF3hrWw/THDtgzQpi0z67QJaxZkrd+MdmRajrUeMJnfCGa0QbOvTNqLhcImYI9Q&#10;pQKZ+njmBeQOJIS3Uds/Oboe6pknUfbfWkcNw/bXp3bK40PL5cmJVXpY7kafmuiTaT9MThpDeGsP&#10;G+Qkt6hIvEbx1C38vlXpTGq5rA003t/aJQec4XNnf57s26PKSOAScMbgbzPoCcRtFTaCGsGNfS55&#10;7jwnMxVQTQ21xm9EdVcovJw3NR91/tBgTOF1e4/f6x36Sv7KY4+VX/zNR8uzw9N8jk16Yx5QcHIe&#10;/aO0gxS82IPy2uRoedf7sTO7OVGGxmbLux59srzv8efKOIqbPXph3vP6xrn3jHPCFrZm2yTb5/w+&#10;93mtXQDLOcflPT7LMYOTEwYrdzn+tbs95dp7xDlmeReLtekF7MzWy47WaOfn7IN1lCEzZWppsWxg&#10;H7bM57s5Olpu8lmmlpfpObNapldXGYsddVZiAfbrcFibtQ3664zfmSmT0/P8lrfLyvZ6GZ+dZLnG&#10;NR9PEp5wrgIQJ4Ezqs3y+mwPRWD1Af1kDgA2DGDu8zu8Zx5Cv5pTtr1gkOM2d/ESu0BZeMGY9h4D&#10;G9VCXmej7+UDdCbTEgHNGd9vHzeEDzz3WPma7/vn5S/91U8s/9P/+OfLp3zF3yn/9sl3APx367xa&#10;QqdL4cQa14bn+Q3vHB0CgPfKC/zu7k2g0Ly1Vt5/8+nykz/7f5R/8ElfUf7IR/zR3y2ceWP5A7/v&#10;D5RP/Yuf/nDlzOuBM+ZiNYHpQ5l2u4MtrwFn3KcmQJ1tWe/2BwNn0ve0vg6DgocCmgAtA+VMa4h+&#10;SV3TYAwXuL6FWfahqcqZh8CZADThyZtwxuqp8A+utlcBZKL3jIl1huoZ4YyQpEny9UjOCrAEMqmg&#10;afZkWSVmv5aIgCQmLpdtzALkCD2c2BKKxGsm8Enf5bRGCxu0eO/m1yygUVHjpFjaj6l0CWVMRG26&#10;FlDGx1iqpOECJJSx+Vo0YKsKmlxf1TNVidN6z3TVz0GbK3mukOaSSuaqasb7bO/zm9VNs75pywZR&#10;mt1NWN5UFU5YnXUwpqeSqUoZFTM+v9+oukGXSyCoB1oEMw4+u144vH5f2dN64sTjbbur21SQ0+DN&#10;JTBUAU9T3lwFN+3+1WTOKriwIPC47AEZrZjsUdP1qeG47hqQtkq8CnMSxiSoiYq7COl3D+z4HO83&#10;QHMF7HTApnudnt81rxev3wb2DvIFNBWYOBF1YTWv4W0nwlmecaJR7WD/j+xjczkeapVQX7sBoKzW&#10;q5ZuToTUSXcna/og/lJ1cZ2HujI/05+ruXT7oXzmSqZ19VrwsOf0twlg1ItINImYRCQ4tFItwz47&#10;Zkc4wGxQxqo1rQS0M2MeuDD+IlI5o0WZdgL2l5nh3DQdgdUY97Ugy74wRACa6tHMY27foIyNNVtD&#10;TCvOrDxrqplIkkxiaiIzyn2jrRfI5ONZeRZh4oPKw74ro1h8jZBkjJBsBJAhhkw8DOX7AAll+ja3&#10;NEZ5XCgyyfoZltqMGQITkzzhid7Xeg8fc/4+rdCv9ZYJ8MeOFni5b1t4rY5k2uOlJvT+PgLQsPR3&#10;6O9XkMwYtTBuJEFRxfMyfWfSukzVjNZmnb1ZhTPCG63P3O5WBN/FqraaNAlnBDCtl0xTwwhehDHx&#10;HQU0D8CZ1msmIYxgZsZkiyQpIE0FFQKZ1hRRKCOEEcbMEVpKOTkeE+QmxdqaVXm3Przr3DaaOqYp&#10;aQLWqJjpoExKwa3yc7Lca5UhjAlY47KGk24BZ3huhFC+ApoA+2HJOWj0HBOFUcgAnGG/I5pAWZHR&#10;V9CscFwJabRwC7sGIYD+wzaFJNkJL+KQvVdQE9CGxLIuG8SJpIiY2qJCctMgIadHyrjBbWMCaJPe&#10;zCQ+AWdMeO5zW4iTsKZT0HBbe4BhEppLYKbCmVDPVOXMELMXQ/z4hqGh0ReGgy2WqmHsJwNMscrM&#10;17ljIiOsIWu/jgdegJixNazH9qkqA84wM/L41GZ5dGypPE2Vmn1lwgotnp89awytz27yfAHOs/M7&#10;5SZ+z4IhtxPM3EJ1I6Sxui4UM009BAAKWKNlQqiMTPzs4SOUAc6ollGFZG+aVskH9AgFzTL7fY2/&#10;g9Bsg7/PGnCGhEj7E60F/B070QPrKPsLnM9WX6CKbru8+/pw+fUP3CyPYm/23NQqlYCHMYbxGo96&#10;vzzPc/cYfFxHwv8r1z5QnrgzUsZQFT07Ol0eGx5lHy5xzFHZ5UQi5wJ7emygnpld3cJubYek+xQw&#10;w3iHv+M2v48dHt/kYrzJ5z7gd3TCMbUNZVzY2uZY2mYMRqIRimVtF5bKM3N3yvDUTNmkV87m/CF/&#10;qwVULloJbJfJ2RUg2zxVZ3g88xzHom3y0AlEP8v65gGJz0IZmp4iqaLSbX61bG6TpHGhVolxl4nT&#10;HSrUVo73GIcdl3MmDO7FGBSFw4X9aZjQ5yJ4aq8aEqBTqvjOUN6cAp2seH+Rk99L/E7u8je4GMcX&#10;GluzcoNrD7+ldv2J62C7nnEBfUE1Bv7Uzz76eHn7t39j+div+ITyiW//nPIjv/IL5cnfuFG+7duE&#10;M9iafQxQ5k+8qbzhv/29hzN9GHM1l/mg4UzNdxJ4mRg+qJx5JTjj3+ySqqbBmQZlWKbC5orlmeoE&#10;J8adQFc1o6UZ0RQzhySyQhp7yhyHGkTbsrQzUzkTcKavmIkeMU3RXye1muWyuYPHcM0jGsyIvpUR&#10;KmRUxFyGMwlj0tqsszULe7NsyuxjW8xiCGi8Hfcjl8iCsOhfaYFYp5ppyprML+KaELmOkT0yLTQL&#10;OBPKy/zMRkyi1Ym0VO8ntIkqa5dXovUHtbjOEMxcBjJ5v7+uFXnFBE2LVuwV9wf9bWISMArFnAis&#10;ypvoPVOjwZ9atJXV3DnG8FzW74fjZ+t/vuxhkzCoH9r5tOpwK8UPGKQ7ucvujd6EjhtDHcN55ghZ&#10;zjGTS4Owwa5gxknhgWIm4Uw9DgU73q6gxqWQpvXeumSDJqwJCDOwN2vAJhQ4ho/XnKAp6zvVu4Uy&#10;TfnSKWmEMxn2xjI6WzQVNXWs37c3S7ePCmyqYuZSQWoP2jSoE2odvldGe4+HwJk6ZlSJc0mNE9W6&#10;l6MPavpw5mqe8OD91Muonvlges+8tnLmqqqmp5ypcCp6l5pLOWYmzMm6HpcVyISNWRSD8VvlOAtA&#10;0+CM4IXfsCBGtYyWyIZwhhqUGEPTyi76K0bwO1dBG+PRAB+CGca1rJ8BnEypmhG8tCIwXkPljIBm&#10;pAXbmX9YJBZK/hpNURPP5VoXSn+VMFwLA8gw9jBCMSOcEcjEa7WcBcVMgBnGhXy+Ga67s5zD5jnP&#10;LnN9XOF8vAmg2cOqZ59r7xHX3ON7XHcBMAFlIgQ1F9GDJnrRqKhhcvPcYDBwzqSk1+iL+vuy/6y5&#10;R7OuVpWkumjez0X+dIfx6W0BjSCmARqWt71vEViDM2wzTj41bS5hwRffzR6dM+QCjtEmmegwLKaZ&#10;ApwIXCIvIMwR7EOj1dmMMCZyBmCExVzsBx8X8kT/moAvjuO0N6v9Krm/EuoSttX6y0nxKBCzWCwV&#10;MwKZlRpCmbBAY/8aG+zjTUE/5/ac/2oKSq8PKl6EKixtwk7s2LeI62IEY6IdrpkBaGoBQvSL1qIy&#10;5vFU06hQymICFTTRj4Zz4EEUwVTgw3MtmPa6ZbFyKICiv47Qib99KDEENUAnlRmCGvZnZ3NW7clU&#10;dMzyY5klWXcZqo64Xe+blzBBrMX1bCw5zlg30++dKazpRahmKqBR6R9BThLrugIzLIjtEROqGW2G&#10;ATaqaVS9O6aPoqu8rfIl4Uy7D5gJECOgyduhlo8gHwko0yLtk1XSjxrkD8+R3D4KiHk/VlLXF/bj&#10;fYZQwzw3uRXQ5TbrRjlJCGZ8nRGLwMIqzaK0Y3oMYgc2sVauz2unfESPG4rWqMK8DZgZYikw0sJt&#10;gvc1xwgIRuS+rwqa+HtkX6BZ/y7CmlDRUJRnTx4SyYm1Qwr0GNfzuH2EVvmtq+4SMNpraNPjzmIx&#10;5xpV3VoQznGyrMXw7FJ5bnim3JyZo48MQW+T8cUN7BkZf3v94Nx5AKy9sziN+v+Jcvu5qbK1jRII&#10;i7FHn7tZ3vf0zXJnagEFDT1cLCTl97/HG+wzuXjK72dr9wQosk9/FlTynAufZ/xzwmfaZ6CwRy7j&#10;9drC3V2UJCtb+2Vl85Dc5YLvskPPnxvlNx97fxmemGKceMaYiH6hi7Pl9sRYuTkyVh6/fgO7tduo&#10;3LYHShWvo1xt7BpjsdcR+3bmzlK5M44t2o6KmzVAzUyZWVgou3z/U8DSDooh++DYf/N5Jurv29OT&#10;McbR3jGOBvS9oefL1uZeWafwbAMrtcOTk7Batscc5WVxLjzlO9/jN/8C61XXaJnWrM1UzOScXSYm&#10;L4RV2WFZWVwuv/m+d5Z/+PZ/Uv7SJ31i+bN/7q+Uz/naLy8//NzPU5y8N4AzVyfgOK++zL684Lew&#10;jeX09tkuDmMUJ2ijq7pr6Fb5kR//sfIFH/dF5Q+9iX6ar9+m+WHKmR6c+UmUMze4St4mkcBD7aG2&#10;Zq8CYR4GZgYepDl51ezKYofxWlebaaqssYFQB2MELfV5reHcANQ08KIvcz8u96W5BGfaawlVhDMV&#10;0DTlzKXeNe2xBmIarInnDqzMmmpG/++wN3NgwjZWOZ4oYY+qpOpLLKDxRF8H9x2caY3HTHSqX3Ln&#10;sxyWLRmtaizATMCSVLJs2fOFSTGXYSEWippqh8aElhVjRvaQ4bFqfRbJUahpWM8kW0tmVNfE+ugT&#10;M6hKUxmjbVl732jSxn0BjVVtm1x4NhmIbHKi2tDXXVkqSy9OKmric16JLeWATqAZfMZNlvYIyGrq&#10;vnVNwpsHok7QXYI8dV2DKEmuE5S055vEaZHjJF/rR+M2LS5ZrDWA0pZWbrdwXYU4D0CX3nZR8V1P&#10;1P0eCt3r9F5DlZDNEp2w1J5HmWxE80ut3qmtaWjfJq0peVJGWZuT1uq5qIjjGFV506CMg7i4b1Vd&#10;VOxlaKGgFL3ZJXS3QxFWbRQ6SDNQ2zTVTSx5frNPaBCnv+wakVbA07dZu9q/Jr2LUaRVOJMWL6ma&#10;OfOxBmcaaKnJQcCeHoxptxsounrf9U2xE5XHPYDyXxrOdO9XAczVa8XVpMwETjjTVDPCBfePFhTN&#10;fmKPY0I1hxYCNt9cZrnM/VU2XlU1Y78Zq61YL3iJXjBEqyjrV5d5W0VMRLUDCCBTLQFcH88zuRFK&#10;ECMkOSPcj/A2MWz4WA23swKt3Y8lkCHUMCpINgEVBomEyYSRAMOko1aG1eRDKX+zNJuqwIIe4VSB&#10;mdjxvSuc0e9aYBq/D44noRZzMyizKiQ08a/7131smDy3ScmcgGsV7e53fkNOcFgxyGsLIZw8NrGc&#10;Apr4uW4AX4Qwz/FdWjxLn5lnsDZ7Zv0lgM1L0XfmJo8LZ7REs6oNF6qATPabaTHP7QXW2WPGZIp5&#10;3ohIrAQ2lyIVMwlx6F8TcMZkKb2kF0yMTBwi9EdGGUPiZHWiMGaBa808ydQgrH7LBMuICji2W7Nh&#10;omEPGifPBTMcc4zPU/5teE5u575L5+i0KksAU2/X82lTzrR+NO282p3Hvd7FRBzPrxN1AhpU8xne&#10;rqAIZX32zfH72Wcnvnv9zuyLpRomigGsSHwasAmAE5H9ekySZnYAmRyD0wDEqS0sNSKANcQUoCaS&#10;nGigKagR2Bj2mmkBrKjAImGN1mYqaO7SD4awjwy2ZHcwZb8DYBkibuMneIcf8RA/3OEFgtvDPK61&#10;meAmVDTAmiEtyDjghSbapWlH9vTMTnn/+Hp5cmqbSjMtys5oxrlPr5jtcp0KtFtVFXOH6rWELxmC&#10;GuGM2z1NX5kbywe1Yo73JRm6TRXbUDTxtCIuLQ6GOdkMI7Eb4fOPmugxcxCwiuTQ3js277QPjWDG&#10;6kATpwkr8fgj3aGibgQrtkkH/YCtOfrPLKzwt1IBpa2JCprw/eW6ye9gd5Hgt6PlxS28mN/z3Fj5&#10;zffeKe96YpTkb4VE6zzGLfs8/4SJhz1mOO8sL5RfH3qyXB8nEWJGaIZE8F13rpdfvf0Y+3WhHDGe&#10;cfLpiAHeqkqYjV2S6gN8m89JHrDT4Htot2Ryv84M7Rrvscvf+whYt893W989QiWzT0J1Xi44LjcA&#10;KE/M3Cq/NfJYGQHOnPK3PSep1vpsYhOP49n5cv3OeHny9h2sztbLMceaVXB3a0Nvx5yqeFZWdsrQ&#10;5DSqGZIfKuBmpjfK3OxGWSfpOqTh6B5VaEs0EZ2lIm5tb4/KNGzVYuIcKzSSpAMSogOStEWq2saX&#10;Zqhu2wTO3K2TmExg8j4v8Js+54d6d5yqt8dIem5x8uMc7T+vQ3kezGToJa0G9Gve2CpPPfJo+dbv&#10;/Mby8V/1yeVTv/Pzy3/69V8tT/3mTYDNt5U3fzYJzMeTl/w/sTb7fTU/0ZKs2pJ9EMlNJEJvJMLW&#10;rCZF2pp909d/c3l28lrZfXH/Us+ZV8pXXmu9ihahShSTVQDzMCeAgYqmNi3vwZkGXvpwpoMtFbx4&#10;P4IsvW3f1vWBT+RLTUGjZQXHZtdzJvrNCGcSwGRfGe3MBDPZU+aAx4QyAWd8XGBjdXAFM9n/MgFN&#10;TEb1+2HW4q5Qo4Tiv6rwQ+2vgkaLM+3OXKYdmrBF27KwnIkcpS0tLPNxEt+AM/fIRwQ0FdKE4j9h&#10;TbxGVec3RU2oaqL4rLoEcD7YjoIw11cHgl6BW/TgrOpKwUwLv4cTKVobp6tBfve0s/Gx7BPa7M8C&#10;pFhkV4vv+ut9TOucaDZdlXoDu7Sm8vSxVqXdXjtt5ZwIzMlAlj1rneydkM+Lyu5qwdbvmdlcAdLO&#10;R4ueLBJ0OQjfV3vrQYSVj/ZrFvNwXDluFMAcciy1OPK44pyhqu6Mx6P/TLhFGFTmViVO9t0R3gAK&#10;SY4juH3G8pwk+oJqyAvATRdM6nQQpsEYl1V5I9hx/O82ob7RcjZUONXumMkmLY7DKo1tBpAk+9N0&#10;VugBbjIeKCLld90VlPZud0WfnTon7cz6ahnBjM2OrQJ22WBN9Mfheanuqc97NThzRbGjBcwHB2ce&#10;LPq9mjs87P4HD2d6sMbvFX+rWrDHuTHszBgDh1JfMMOxyDCgWpJlYRhDn4A02iprVRYqGcEM47M5&#10;i5lcEvacmef+PNfq2VB8DxQdgoNZfu8z/Pa1MVMxM831dVrlTNglW/iVlsmhklE1w+1hnhMROUhV&#10;vXC7FY41NX8rKjPfUSkzyvsPMy4cZuwwwrhxmMnYYSZmR7hGjnLOGYveM/Sisc8MtwPMcE4UGoUN&#10;NOeQVc6la+ycLarD97D0ObBIgmuuveucdIyqcHvOvHheAzseQM1dFTX0qLEZuL3mtPp5ntvPM/Ho&#10;b0Flmk4J4ZLAfs1cT6u37N05Qm9JFTQWrZlPtQI2l6HQJ78Y3uR7bbxAwRBjU7afNEdQYc/3NVcI&#10;O7PohZIqGnvSzIRiZqCMUTWj5ZlFXzPsmyjq4pxtkZdKGdX3CzwedlHCmRpLKvaFFfb+0LKrvt+8&#10;xVNaKkefGibCeyH0iF7H9qPhurPB9SzUM0bMX7X5MNsAVCuyqppRIWNYUBPBQbtNuEx7s7Q265xv&#10;KjT3fBznUQG58NzzJftc9wX7Knm+D+V+nUMb9J/h83E9soeOk/j2n1lhP6wAnZapnAy3ggqhFsJm&#10;qyk6VNlkk3r3TShujFDgmLc11wPzOiCNdnT87YQ0qmiaeiZuR09HAJthb0Dhi7ZmoaBh7M34Wiuz&#10;BCyOwbU4M4Q1vYgCK1UxV4BNVc4IQWL8XyNs0CKH6MOZ7B3jY1GsxXubczw+sV4eGaZwaXI7wYtF&#10;X/ac4bGhCPILLcxU0JBQ+vkmdRxgu+sUiz0zvclyN/IGFTO3yGkEM6p5/MwT2irX4q+EM4Kxagun&#10;KqlTzySU8VhVOePfZoZJxOEVbKxmNyn+2gXWnAKKVW01AMfxqbo+CkCqeoZzG0PxuFbvMLbZoPJ8&#10;kWR0eBGHgpGp8vTNqXKLvGQO9csu11Xn43YpkhpBRf/+J54rI7dmy3moi8/KjZmp8mvv+UB513uf&#10;LovYmKmAV526SQK8TdJ8yrF1iMJk8+yIcddpucexcZ/f/D45zuoxPTaBIRdcl50bP2aya4t8ZJOc&#10;QHX0IsnTe248XX710feW8ZlZcg0s1uiVuaTyZWa6PPXsjfLL735X+c2nHsUSbTmgihbIL4YogTzi&#10;Pu+P3dm5cIv+QbcmJ9i3S2UbULS6tF6GxybK6NQU+clSGccqbXR2gpxkM5Qx5+QgpwxcDrGFXlnn&#10;/eamy407w+X2nTGgzgow5wgVDXCGa8zzDL7vcd67xyTjC5xPdQgAk0Q5QvfPiybXIW3RVHcKZy5w&#10;KtijaOy9T7yv/KNv/yfl41DOfPRHf2L5W2/5R+VHr/0ifc+EM/nfpddpSQ7n0/v8bnexsN483ELZ&#10;46Q//2NMtIAi6ud+6RfK3/+ELytv/ghcAT5Utmbv/8kPlHs3eZc7JB1YQqCgjAFBV1nCh/N2X/L/&#10;em4HoKnh7ahAq0mNtzsv567S7DJcaX1qEtzUCjSWcdvgDxWhFCzics+aS/7PFQq1ibR47fo6WpVF&#10;1NcJ4NPUNe5/4YtWaA3S9GENr9FBGq2eVCgwUD11YBsgJquaHMQ74BfQRHg7ZPQOsqtnZa3sMrnx&#10;xN5ZmZE0hEJG+7IKQ1Lu3xQrrHdiwIhkxOQo1TDpt5zJU7NJC+syIQ3bZ5jw8BpWfjIJsVsr19Ky&#10;LAGM3pnZU2bgpbnJBdNQGdMUMs1yQECjpFMwE3CmgpywR6vrAvTwuSI627QKnQJCaa2W4MYq6q73&#10;QIUr0VuAyB4Fg+rr9HzsyQpVwjS1TYVdDc60auyY3OsBlJgcrIqdUMDUycFYd/WxOrHYqX18vEb3&#10;PhUGtfsPBTy91xn03qn9FtpnqN89rNmqmiYsE6qHalbjDfovNL9LwQ3cLAbLR9pcNVAjnBHKtMq8&#10;WnXnurBucFlVNZfATYUzTZUzWFaow+NXoUwf3oRdGttcDSfAOmhSt9G/OsIEIJKw2iy0Vmc1WzP7&#10;0GQT0Rq97bp+Nj5eo9/jpj1nYJVQbc2cgPLc185fLtv9/jmxTVLFRFUv6gTWVZgS5z7PSd0EV9+2&#10;zKq+GmxhPYDn4wdeo7cu4Uy13+G26hn3i4N1B48HhB7P4e1cEyCTn7An4/xgE02tzFIxkzL+MRKM&#10;9FFuUZOcWh0W1mM1wj6g2gOY0Az6yVTYwuNDBo8Zdwzu3ybuABGMIUEMgEEgM8zSGDIAK9HQ0iov&#10;EogIYEUsSSqaLN/lzXrfbVXVqLDRc3mSEFjM875CkqaaUclh3x2haFgJBsS0P0/Cmc7qLvZvD8zU&#10;60lTfXo9sYjA7YWCJqf+xkxMte+y/4xASGCikke4dIPQvuyaS75PwBniacLb1xqYEUoRY3yXKb+H&#10;YIbbs4AAxAsR88AWxqBYC/Ae7NMIb7MuVTTCmFTWDMCMahmSpwAzJk2ZOGWC0GzNBDZEPGZ1HM8J&#10;OMPx4pJ1Jk2tJ43qmZB4k/CGiqanmBHOGGlnRnjurvs+msQaJjb8LS4pJyuo6cA2fzPUz2lNWc9b&#10;rY9YA+vxOvV5TWVJP8a0SvNzsPRvssJndHJfQGOSaAVfNHrs1uX6qPDTM7olk7UnT1qk8bshiXX/&#10;Cs4S0AhkWmBrYVNKExBmI8a4bWgXoL9zAJmANlanJayIqJYA2psNwAwgQUgToAY4Y68YQQ2QZmiW&#10;2wCauG/FmZZozZpMxQtAZoj70T9GEAOlVCnzARQ0z87spUUaP4zbHKi3+ZHcpNpM8KIyRrATqhyt&#10;0wi3uw4NVDnjNkIfVTU27Rxy2+hDQzVc/Q4jwKOhed4Xu7Fh1glosqFofs9xLAb0vI5mp5yoWlJp&#10;1ds1PuPt+b3wrJ4loZynp8w8kwcLAjXGFfG3cWzC8UNPzLK9aN8Z/15Uxh0cUXW3Vh55dKK89/Fx&#10;JutXAEHHYZWxTgK7w99snR/pHfyX3zt9k4aiy+WY199iX31garj8xLO/Xt5145myycGCwp4JV5Lo&#10;3X3sKKieotT9yHEWx7/qmU1OIJsckBt6n5OgbPM33gfKHZEs75Bor+8cAUyQ5etTjWXD41N3yiMT&#10;N0g+1ss5211wLG2hxJmgB80zQ2Plfc88C1h6poyOL9KY8rQcsJ/2GVDaw+aA19kikZkFyNwB7gzP&#10;LJT5hZ0yP7NdxrBjm+D+whyghmagI/OzJKrTZWYNOwKg0CEzuXtnWh9QSQekWcZu7Zmpm+WRm0+U&#10;CdQ3R0iKbKqtmpwcqLzAyezcKjVszV7+ACe+W5wIOYf6r+Ut4YHNc17mBPiCQIDqssff+77yDW//&#10;uvLx//Svlc/4ni8sP/Frv1ye+NXr5e3finLmc1HOfDIw5k8BVn7/hwvOfBN/72eBM1S5mbrFdTl7&#10;JLyeiNyFc3qolSJSAdMKzMwvWs7Rcpk2k9q3P+v3mMn8h9cwcYwcJHMXQYw5R+QxDeZoEec4IbYV&#10;Cl1+73h/J5p53j0mhi644J+RwJ4Bak5ZnpBbnOg7XpUyoZqJBvdCGpUzGQFoWg8ZJwG0IWt2ZnW5&#10;Zx+YGtF3hhBWpJ1Z5hN9q+VdBo27DCIDsjSwUiFL9JUxtDCrVss+19uClx1iL6yWLSDLPjVCnm2b&#10;PAtuyFHSojnzlQyeS74xCBU3+Vi8hjZpAqAuBk4DCYv4TnyPgwA0CWJ0NPB2s27rq2k6KFItqlvz&#10;aIvxmoJGkBIQJbYZOCgE4BGYGFWtFH1+SPatzI5+pIZKFgbKRyy73ge8TnvdBDQ9SGM+Wa3ZondO&#10;H+Q0MFMnFvNz8TfkPfcZmO9TgaV1nfcPBDJal3HbvlmHEQloAs5wPyCgFnp8thOD1zJi4rLauHn7&#10;2MeYBMoeNWwPoDln0ueCpPkiKv+ZWBbUNDijuibuJ7gRzrhUjXPOuoQ0BD+8MyYCzjnn2Bcw+1Lm&#10;b9QeTffs01QhSZybBCRs63nNPCEAjXMJ9Xed/W8y0iLNbRLAZA+b2l+GZdqw9PvVuF3CmYhqFZlQ&#10;p/b3iufU8DUIP5fzKhExl+RY3344rcdNs1scABrH+a8UV/ODboKpd+OByaeHPDawT245SXvPyzlK&#10;61GjIkkYpro0LadV7WevVCerHddtkluEKoYxl8oYakfCdiuighnVMoIYXFYBLuQhhL1fXDp21xrY&#10;fpEWOHl7mnHXNOunGOumQiZ7VU7aa4bxm4BERcswYzqBTFO2uPR+BI8LWULxUhX8LX9RTSPM8TXC&#10;wszXYawx0sAMrz/EuGOIcfAIy1HmMMaJSeYu8jMAaojpsFxjrMJOWea8ssb5d53f0RaqmV2uw3vY&#10;7RwycXjCROgZUObuSxRCEBcvUcgR4X0sfIQzwhsmQoUzwpp73L+LkuaC38IZB/QxvxMVcHv89jY5&#10;z6wJhARXqojYd+YeY+y7ccKlYY/OYYrbhjb4PutaL1kQxHiUMcmU41rHt6pn+N4LLIUBFngJbaai&#10;90xCmBkmLlXSTNp7hmXcjn4zqa7R9izAjLDG2y3PCPUIATgQPiwxdoqCKN5rkf2+yHh8wWUUgAF0&#10;mMRQraD1mZPiCWZaCGgYC3I+NzbDUSbVM1Hg7BxbFL6qnNTWjHUNzAQwI7xWdP1qsgWBgKZZRLoM&#10;hWEXui54Py38zCPDwj7mc/K9tvm7C4sCzgRQsojHRvOoYKgWmycxWWH9Gt9lRas3rdzYj2nplkob&#10;Q1VRu50FdOZmg/xMRZJwZho1zTTj27AMZr+qPm+KdG3LUrkO1Ij8I2FFAIuALgKXpoDRklgVTMKa&#10;UNSEqqYqZXq9Zuw5Y4/N6JWpJXP3mNbNqu+1IMs8QTsyw2KvUM/4+ry32zwzt1XeP7JM7xmszRj3&#10;j2DDEGBH5X9VwdxSCUOukbZqfnYL3IA7AJnrPOcWuc1NvL6vkZ9cI0EW5qjYn1CZH+r83C+Rb2gt&#10;Z19L9tUMYEa1jCoZlVru/+wVxL5XGcbfaxQb5NszCWdmqQxfZkySfZEMeySRB0RvbxW5WQRuruoY&#10;aYW/8xL2Y8tUDM5Q4DU6vw6k2ChTWCUvseGW1rMcL5ucF0ZWFsoTz9wsowFngDb8zic2lspvPvKB&#10;8mu/9kiZnlkNRes2286t7wA19gPiWLxwCMw95HxiTnGyimoLGLR4usc54QSowZUmCrAtTLnguOT8&#10;w7r1/RMsnYfK+649h1PBMmNEoM3xcVnYWMX+DDhznWK1R95dfv397y03xkfIZ7aAPsdAFdR/qPLX&#10;TrYZo+2VPZRFM5ML5fbUGEVsy2FTtkvfm3HU/cMT42USi7ahG8PcHikb+1v0mSG3AFRfMMF4l9jA&#10;ZeA51DnveeLx8vT127gBrJSlpZ2yQx56yg/rgon4F0hMXoo+C3VsXCup85rkWN9BvtbEjgOwPkNp&#10;+IKqXUD4c6PXy9f9wDeUT/hrn1L+/Ed/Uvlc4MwPP/vznJN3AsyIebrkpqvCjQt0vOcx+3D3dB9V&#10;Eiu4Ztz3PHOMSwNQ66s//WvKH/uIj/ovAGfy83Rg5lL1uJNTV6NNFtb1JkAx8HAntSUDogZN2vMb&#10;hGnqmjbR1YczJkGR5DQw8xpwJnrcmNj0PyP34zO5rElPAzT5urVaLWhgJj2hiKlwxtt9QNOUOa67&#10;Z+PDaH5IkhRNFh20ckJ/AM5ko80Y/EclVg/O2FCMdS3RaXAmJJJGJC+CGMGMfszpyez9sAJgmf1j&#10;qvez1aEMFAZ2A1XirwWAUIaTzd5rwBmbmrXGZh2cCVCjWqYHZwKuVMszH+e1N42HwZmeNdqmDXqj&#10;Se/guam0acCmqYJqQ9CwYUubm/QVvQJnKrAJ1YlQpkZUUhMhda2V1THZJ+yoVjndxJ5V3axzAlFb&#10;og7IxP0KgVzGZOJgIlFlToMy/WUf0HRwpr5vfIYr1eOddRonnlDNBGyqr91UPyqCHAC4DZ+jU9hU&#10;pU1OcrK+26baqXlfewMGEZ0PtZPS1R5Ba4WwRajA5tXgjJVRg+ah2UTUdS36NmqXVDWCG6Opa1gK&#10;aTowI6DpwxsuIvHbsiKuJmGtT0xfRp/J1euDM5HI1ehbKfQr5zxXxORTO3fFyX4QVyFMlzT1J39e&#10;KZmq56L2nEzMevFBwhnP0w3OqJ4xtOMSMJywX/QhFs7YUNPKNJMewYqWYTatnLKBphVnKmaU/+vN&#10;XBOY4ag0Y/BusP0QF/xhK7F4vhFqF0OLsurhbKITyY3r2MYKNeGMUOZ2jVvcv8XzbtcQzgwDYoQx&#10;XXWXYKZFgzOCGVQnAWdY95pwBpDR4MwC7609AmPAmKC390moORxIW/lUe/OoKlN9FDZ39TrYlv7N&#10;Lk2+9Y4JjynHDA3O+PsTBggpGEuSZNT+M3xurcr8DjcrqHmuQpkAMyRLwhsfF8ykPdsAzszynWYE&#10;NKw35hiMq5xRFdSHMzhWkUSlf3RAnVeAMwIaB/ZzJD1hZdb6zViZpTpEy68KcvpwJibI+3CGa0v6&#10;7z4EzrCvVRC53zdUSnL+Zk4+Kvy0ljPivM0+C0DD8RpL9hvCg7SJ9HzHvmTOnQqhQS8uPX1Nipp9&#10;ZYKePH9rzandwUZU0fG+XFvmeLFpTr7zNhgVyPB5BTLZ4JHfCZHAJsGNCptsADkI76fyJnv/2O8H&#10;xhH7eRoVzZQKGiDNNE3sp8P2rFkEaHkGnIkqtmzAOcljYR0QqpIrcEbY0hQzLiuQuQ18CThDcjKk&#10;WmaO2/MVzrBjE9AM7MhUvAhshlCxDCGPu0k56jMkLu/H7uux8bVyg5mOISDAsCobDtZbVJ3dXCHJ&#10;EdAsHZD4ENy/zSB5RDUNEMbHrpOk3CARur60F9ubdEXDThuBNjijusfPB5wZCkVN9aKuSaLVbCaP&#10;CWe0FNBL+34ZIRl7hs92HXXPON/FCrfoOxNqJu0vUuG0bILO73eDfb82jRJqlsQLmdQEMvpxZOdD&#10;/IhuDW1gE7ZbJvkDz/G+6/xmYBUkyVjLoS75wPwoFXFI77F4O+LvNbq+Un7uxnvKLzxGJRmVYEr/&#10;V/d5zWUUKqvbAVpwIqHqS/UNCRwDhrm1g7JEsr3O91jn77tJgrfDxMMayp85/LLXsETb5SCeX8b2&#10;i2TlWZKeycUt+t6QmPFDWOFAH1vEVm0EmHTrufIuvIyv3ZkoS+NI/QFi25TgWe22wfG7zIefx/5s&#10;iqq0WaroVjlot/jOixubZZ51S1g8zGJbd3NiotygSm1uZQ3rg1O8l7EEYIL0mOUeDTnntpaBczfL&#10;s+O3AEVLVPWtlVUUNPuHWAkwjr3PJOwFSc3zs/dfHc6ENzEnR4s5+HE+/r5Hy9d96z8vf/mrP7l8&#10;5vd/QfmxX/vF8tgvPVfe/s1vLx/5OcCZTwHK/OkPJ5x5G3DmOeDMXlxbG5xpOcFrAZq0OPog4Uyd&#10;If1g4EzkILXQLBqRBsDJ4rHmMtCkmn0wFHDHXW5RgOMnzn8XXPRtBm9fo1MmlU4FNFyMDKGME+ja&#10;namqacqa1otGhc1+VbzkOvvFVAUMoGXXJtYMDlXE7Gtdx2sIaSwkiwrlfh9Mtt9me23KMgZAZZvn&#10;G1sMOrc4aW8LUQLWmMsIYcxjyIOi4KzCFUGOcIbnDNZVOMNgdtvgXL7t69XYYtJgh+dYbCbcic/X&#10;hTZqqa6JHIowbzJXCstnVUICm1AOuWy3+2oaAcgAtLQm0s0dIfvXVEVMt13me0KYUMcIyrwf6xLO&#10;hMVYtRnTCkVIowVZFmENlDNNdaP6pSl74v0s/OvBmegV5Oe3gMsG2FaMWxle30s4swecMfaFM/W9&#10;A9QAYg4CzNTP6G0mUvrAJh+r21SVTmuiHbBK9XZY63Isqp7h3HOObaIRyplLcMZCrLRqugjLJvu4&#10;pm2a61TP2K9LMBNwRjsUG/724IpgpsEZYUlAkFC6MFFjmEO4Pb8vf99dT5v2GgFnBC3YrdTnxP0K&#10;VdIqra+8qSoaYRDfxQgnDl7bc4jv35Q7AV6rMi6g0RU403pLZl+a//PAmYBY7lc+s4VhKs/9m6vW&#10;dyy2wTVSKGNhlDZbc0QrlHI8bk4ilJlpMMZxskpzQvAyJYQhJnvLiXo/+lRyO+yPw2IsrcaEKJGv&#10;XIEzqaRRQaPyBbBS4UyzWL4KZwQ4PkdIE2DG3MfcCGgwzHhXBc4I5ysBTShnenBmktefVvXBuWWZ&#10;88oKv5VV1bUVzthPbpdiiIOLU1wsqDpXIUNPhbss7xnsTe/f6+AMv5senLkrrAmrM35XrD9mElKg&#10;K6DZYr+vM19iT0j3t8VaQq1Jwn0ZYIvb5hUjKHxHNgzGPfZNBMw4wW/PGXMW/27CEoaEjPft2Zlw&#10;ZpqxlzFDHuD3nCJ3iH40ghlyiQnOyROoQgzXa4UWvWtUIXibsZ4qmfmqBllhTLdKLhI2ZzVnEs54&#10;zGR/GqBMRPalWQuVPtEBGqz3GeM3QKO9VPalzP6V2xY6c3AKSwztz1TLbNs3kOufcGbbIgTPlxV8&#10;d3Am7M1qL+lQy2SkK8mg4NWiPOdXwnLSMK/kvLjBNXOBDzKHz/IqE1MbnG9HGb89Pso4cGI+Hsu/&#10;GcoaXmSV6+AK18AWOhKsRLCPQqnB9zZHiWK5Cr6EXrohhJJfmzOBA2PhCPvKWCDmuDytxsariqQP&#10;aMZJiMdI0jK0D8vw9jg5xQTj+olqbSaQsWdmFw/AGR9zm+xH2eCMS6PBmfb6I7zndcbGT2JN9jjW&#10;WM+gorkDuBhlvUoZgYygxT4zN5dQ+c9slKcpLrtBkqvqxkKxa6hmrmGV8czEFq4A6+Ua426hj7nV&#10;lPtD1ZdhnhHWcOwzQvuyuQpmoicQY/dF4Qz7015By/ZVIqEcWd4pt3jdUfKeOftYhnKG37TQLeAM&#10;ypUenGnzi45r5ijKGp+nl+TqAcfAWSjsV0hUhXQrhPO4zrnt0YdqanO1PPnMrXLzyVFskw+YmyC/&#10;2NsoT924Ux79wLVyB8gxxZh+aH6xXJ+cLdO4BGh16BD8lAHjMdevE35LmzgBzK3voj7cBw6eAji4&#10;dsa87GmZWRcyLfM6W/SUoUhrdKw8duc2NskzZd6el6vrZXppGevkeWDLRHly6EZ535NPlWdukCss&#10;oYqht+QJleJ7gJ01VP+buANsc3yvLG2UhdUVemfulrtUq5yr1Kch6MbWZlkBKo3eGKMQbIrxzlEo&#10;b16yOInf0kvOv1B5OTI1Xa4PDdPjZrlsoppZW9krC+MbZZl9t8Fr7h/uUTB2hu0ys15clwPIxBg/&#10;+6E19ctLPPY8g+Pn2U5+8ALX5uH5sfJtP/rd5VM//bPKX/joTy6f+/XAmWd+Hmj+CnAmKycC9vg+&#10;KhqP7h2XFxkrvswczDmTFMv7q+WRx8l3/sbXl4/6iD/5YYIz2JqFcqYbGPzO4MylxMcEoiY6TfXS&#10;wRMHL1EBdllSHAObur6DNWFh1izNqtolFC81uN2pZ3oQqF/13tQ8TTkTiVGtQHPQdN/KP+0EqsXa&#10;8w3QCGlCTZOAJpU8uUyrMwd7CXPuKvPWx1tLKQenkvdQzGRFVFY7XY5Bg8qU+4f9WFxYUjEjvAh1&#10;ChcoAU34MJtUNGgTlgAV0AhclPSb5HBbpUz0kYngQsVgYkd5llFhT0KfpsDJqrTWNyYAC9sKXNbr&#10;coMLgqHdWVPDqJSJCK/NfKwtmwIntm1Apg9lripoQk1Tv3ckUBVQWWEXyWC1XIv+O+2Cm5XYYZdT&#10;K7IDfHi7WuREb4OeVY7rw+asqXEEME7Ytv4IFfYElAmVTu/99DXlYtoi+ic0FU9UarT3GsCTBEMJ&#10;l7qI6opeCFVqDCDPQBl0ye6sQqiBamegMGoTnW0ftB443g8LtBoJZrRASMLvfSc7s+nowO6sVY/Y&#10;eFDbJuNyk9HB+va4FmoBa/jdaHXWBa8dDUzrOvK0BDJ9KONvqf6eOjjTAAznjajSUq3G0tvZYHSg&#10;mukrbB7Wj6bBmdZ/pq+a8Xz1YYUzApweuHkonGmwplob1Hmfhypo+nCGXRk2XEZLlPgJB5yxYs2e&#10;MNqPmYSYyJhQWOmlDYC9ZKbYZpqY5LcwToyy7XAoXejpwqDcMOltJT8mAAD/9ElEQVRJS4C0JYsQ&#10;1rBdW9/syzowI4whbrbgOTdJDm4Rt4k7REjsgQ2G9l+hmnG9j/NYp5oRzghprihnbHYpsGnKmVEu&#10;ngE1eB2Tk6aaCThTlRxpt8Xvy4kL7Sg9vj2mBF4VtLnv6/V5UC7uSv6ITqDF/hfmCGe4I5zRMtDf&#10;mb2ohBCCCRNR1S0qYFTC2D9niNBWQNWPQMYQOLlumNutSac+0E05M0PiZMyqpAlQk1ZlWj60KsMB&#10;mOHvyWPTwhz2Yfbd0abAnjM1uv4zDCAriAkgw/oItjMC4oSKxmotKukIK9qWoqpNS7O0M2u9ZwQd&#10;RlPQtL4zDc5scv7qAI3n7Qqr3WeMl2Pf4R5VECsknOHgxpaWSWbOVSwDMLOvo8ePg9oGdOp5f8vk&#10;lBPbDIPIFQbDewIVJsGfwarqcRQFY+v42vJdtDtbA04GnOEYbr1pVjnmbThv75ywaIvHB7GqCovj&#10;mZwglUsRgjCr1jJmwgs6AU2CGpJYlpMCm66qTVsvktga4ypsAAham6VqBrBR7czukBgZCWfy9pBq&#10;GNQpAWfcjmQotoseMYRghqRLMDJEc6ghfuR3Zum1QvOlx6c2yqNUqj3FgXYLshf9ZaCWQ1SsDQFh&#10;TIasVHt2bhPLgSVAzuL/j7m/gLvtqtL0UaSsu6v7X9V9izKgIEbchQAhEEJwQggEJ0hwggZ3KVwL&#10;L9yhCAkJcTvu53N3t+OeE2Pe5xlzzv3tcwhS9a/qe09+I2vttdfee31L5hxjvON9R9oAS0NN5w0E&#10;KMsBLpZ0TyCTBsOFbSFVIDBjfxmr6ZQ0UHZtmL9lAgOY6RSEUtNawIogyWo2A0gDSUGawWhkejtN&#10;QrekZfTAWdsN1Z2yWwOpRkDFOR2DnTTBOZ40oGXQnuKZmOzhvuxVQxsgZdd2tLppdDnOd1Ka28vf&#10;1927NfWTCZrgZtpswhPfbWz3zrR0tDstae1MIz1b0nauzyQI4NLejvTLW29NN6H1vAE2Sks/Wtgd&#10;MFOodtvGDUf/3gSTn74yXCMl4joHuAZTaRCQaghd6uEFbHJr6uxGwgCd6Y7RaSQBtgDwzCGxNpSW&#10;d/Wltb3DSIrROBOt6EmCnCEq6gYIljomx9KKwc60BnBmuHshbeF+2GYPGXvNRCBoslomwb60iQBp&#10;O4ns25kI9xCg7WRi3sb+kzzwbcie9YzBvoFpcyfn6W780/1Wnys1ROXcJqrdZmjcuYUquS0EQv1j&#10;I7Cw+gBpZvhOEkc8aLvQw75jiEBoKQNdC1aYM6xlln2pEM8DIeMfwdjqpavTuz/yvvTYtzw1Pe3T&#10;L07fvPLydBvgzPsFZ54JOPOEzJy5z38Zc+ZAWbMMzvzxdjA4kxOtiyzaGrcYyzQm8yZwpsYdB/SQ&#10;KayYBgBTgJjmuKi+ZywTzMxg2hQ5tfr7FcApx+Tn7UmkH6UJzmTWjNe4qQcNDpdsiJ04ZDvtQ4Nt&#10;K/1oBGO2CbzIzCrbXN9EhZkmMFNti5/jO2Sk5L6TzcCHcQmJBu4BARh7MMliySwZ38sMGMETrTJi&#10;jF/mG/uWGId7vLJjMjiz+NrtwZQhaTJPIvBgcCZAGvcPYCj//qLJ1DFBUftkFtZOLWyTTVPk2ARp&#10;DrYAbUIyrAImmSVTE3pVCq3Koi0CKRnsEaD5XSZ4Ui2DMgVUCWAlS5oJuNTvjPVQXVg0pXWqKeNm&#10;g2oruHMhVwVn8vH6eeUYtS2MHwHgFBAnfqPI3eWiQiXquEcEcmTcYAE2FQZQlvupsj8ZUNphtam9&#10;a4IFZN8amTdKo2GMQbuDGZNBl704UXtdqkDRiBsyc77BzIh9GL9ItGjRx6ZKnoW8VgZnZLAYy1f2&#10;i0wax71gzwTbIwMozeBMZc3kPjIZnKkm20XLLJlFubQspZYZOweAMwX8MY9xQC4j8hiFOVPGzRiX&#10;LPop1mDURB7m38+ccVy+t3//FcwZE2CCX/q/BZsPhQOvo72OlPYzST6JfzUesrj4nviNQxa06Dfh&#10;PwnUKGWmyZQRlKnATIAz7BMMmbJ0XXAmGCDEIt2CM/hqAcwEkJKLxTqUMbPQDN+7G99Ss+9MFJ9x&#10;PI0+MbJmSjFZ7T8TrBlBnPJdUYzG7zTkmfEHO8k/dBI7Ccx0khvpxnplz2CDbBvEJx5i2zjz8RTP&#10;zhSA5xT3/jRj8BzMmQXmVZt3b9ubwRl7y8iSCabMb2DGUOkQ5jpMmZA0K7JmMmbuCPYMLLRg0mSw&#10;UnaZctb2GDUXol9L2w4Y74VxxDmr0sfGRb3EH934Ub0UEwnIBMuefbwuYQGoWfilr893cY69hgI3&#10;AjSDxg6CNMQFMmmCTcP6gEwaxucAaUhy99qvRl8Pf3iAZHckyWuRTTDRlTjjPuG+mOR3LGbTZM8o&#10;p2wRmODMFOO+wIU9XGqfjwArAqARmLH4SzAEvz5UZ7LJXIncU5E9c0zcJEDDddlUmaGObxWYKYC6&#10;IHrk8CxsCGMsM04s/cAiB8JYJSijyZ6RuRTfL9DP+hb2n4Kp3De9OXUjiTVJwmmWnkPrRkco/lma&#10;fr1qHUoIJuAtUvO4Zf8AvnDMU/F32WjewjF7fPK3M08tcP9RK0SOTfANYMF2Apy/KWXOAmywyGnR&#10;huyhop8dxV8CMxmcySz9JgvWzC7ijywb1iVAw0nN/WXouRKSZ1j4+fj24eMvWqcyxpgFWFr0ztRk&#10;3SurXOSRq0SywE1m58jMh7kPcLF+eAHmzGRa0jGW1o7iC7Pd3+oklpFlI8C0AQbLrd0j6drVPema&#10;lT3phpaBtGwA1jns8RWdKAK0TablvVPESNtSN39zFMPZA5Nj6OXvMY4Y534fJxYe456sfVazfJyA&#10;oQya24PVld/j8zBQ1g9PptWdghUwXng9jo8jE8qCdds5TPHaYsBcCJ7ltaO1hNcTUG6cgHiSczkH&#10;ejfHvhPEpQP0feknThgH2Ajf6h6UK7Yj0bauPa24YQMsGYAOAIFZesAMjc+lts7htGxje7ppJQVc&#10;+Nm3tbRzbLPkLZizGPh3AVBs5v6a5AHuaZ8GkCDuADiZplJ0hlhxBMCrbWQ8LdvQmW5cvSGt6Oil&#10;/81oWtXTBTjTkjZ09KV+QJTRaQrHFmDcIJM8jezZ0PQ0oBDxBH1yFlACMNcteWG3hToUr+3Ar9uH&#10;L7Ab/2AXv7+P+f4u5n5z6/sBFnbSO2Z6CGCrpYcYaRgAaVfMqc6Hzp+yx/eSGJyHeT9H0L+LMVJm&#10;7Q6kjabpIzQK02hoajwNjA6ksfHRtH3r9nQHxR53Mibm/jLZgn8qaCPow7NnzOMEKzjTOtSR3vO1&#10;j6TznvyMdPpp56Vnve3VmTlzcM+ZmvSp4EwUQ9nneg+5U0AlJdUYKwVnxjdNpZtuuyW99fy3pYfe&#10;/9D/GDgTms7an9wn/cWf/UV68llPSQfImjWBM82BTK02c8KPP5//NVeHHbx+gAzQ7wBnfitAKU5M&#10;UI0L4NIcqCixcLC0WLBZdIKKVUeoIX1WgpcIpGogU0GfKikQyywRUKXNKvDS+J76G+UYmn+n0qPr&#10;NtkzSpuZzDbpXQGZhkNfNYwbDJpMnVfjOWsxZ6sTilRILYMkBhNF0qwhbSaDJlenCd7M4xBoAioZ&#10;zLFCdNHmWZ9ncp1n0nN9lvXKggmZsmIZjCmIMAGQ69HYjHUnRpdOjgI2066H5cZYMybomo1JZbZY&#10;0FCrFTrqbEw+9igwscfx1Im0CcipQeBCUFWtfFP2rIAlTsKYEmjIQAbzJZgsJeFX+82ErE2RtxGE&#10;qeBMc9+akFIr/W9qf4TFz/uev5MtV2Fki30qCFT6HeT+Nk2ASawv6lzHegRNLst+0aj04M+UhtnB&#10;FCrVIOXvi+ryIgVUQaTG54tcUMi8FYt1tVGVXSiWGTreh3lbbThaZdEEaQK0KcBNBWVMimYGTqb9&#10;ZuCmWFmvPWsOWEqrDGpl7lnTYM4IrhRbBGqyXKDWeK8AMlk6Ta1j3zeIk1q/aModZFuUM4teNFiD&#10;OdO0/n+FOVMTRE05nd9KGjkRVADHsbbZyhjcHHwVnKDmxhoSXAI1smcYPhL+RSLPmyheDwmzYZ6V&#10;QcacISbWIRzJIbWRuQ8ocA8bZF2gppf9ug1ASgWaDBolydoEaAooUyXLBHGqbFkDlGEfZctkyWzU&#10;+OwGlhsIDDZiLQIwgjIuC7giyBLbCmjje8GSkU1SmDP2YRGc2ch2zferjnKH1WCAEV04X70CEfwe&#10;/bZzQ1Gc2gkT8Tw/2jR/3wznQyaHzSCthjXhL/OokZAr1yzP/1Zo1CxcvjaCawb2lbklWFgBmuys&#10;Z4AmJOUIPNTOHuC4ZPR083d2lmOPv1/ARuCGdRkz3ZgAU2+ATLlRp+yMMPYTdAkWDedI5oYATi+v&#10;tb4C6BiE9btf+dwAvznAejA8NI6lXzo8QZLAjdrF2giB0ijHOsp6WAFrXNrzI/p+FKmvSeaNMDWV&#10;uV+0LBvGuTawsKJNIIzzoClrFtJmhaEY47EsGcdQzhe59wzOyJrBZMVQcEdlM8a1VNosZATYJtC8&#10;yaBGWQJlQkOnX5BdRtBO2CibcMR3UpXD8eLo30TS/doeKoRwdOcJEJ0XZFARkwDUyK7hWIvZC01J&#10;NN9rgEwGRQI2wagxmBSgIclvYCTgZWNOwJdBkvxDLnk9EABNtpA5K9rP0fAemn0/+yl1lnux3BHW&#10;CVW/9psRpAmgRkBGa4A1uf9MB4wPARolzgRuBGbagi1jvxlMcEZGjewVHuyOQfYDqV1DE87bIhAC&#10;eOAGCnCFqL4TJogBUbd9bABG1tBf5obWgXTVeqjv3cNpLa/XoO98C4HKTa3DaRXyYwZfVuQJziip&#10;1gp6pXUBCHWPogs9iSlpRrAkW8gmpPk85L4zIcFghZvyClbRcX2WEoCtBtzopjJumPNkpeWwTWI5&#10;h2OTBOz0Z5o0aGVAn+DcT/RzjQcEENGMRrt5DBBmgorQEc5RH+BMWwsgUtss1X8EHDBCtgnq7N6V&#10;luC0X7tiXepaNw17hsQz99LA9KZ085qW9LNlN6fLVy1LN6xsTWvWD1M1tjl6c+xnvtnDADuGnMIt&#10;q7rSlSvXAGD1cc5gtExviWC8jWBuaQsyZVS8raeR5yAU/yGCnY0ER0s6umEGDVJNuSUSn1ahb2Gi&#10;3RpJ6b3cO/ME81NpgizWVpBHKzWV4oh+f4zXSiBY6CMzYBtm34c9FgbJzOY8jtsYdXgojc7Ppj28&#10;fzf3+V3M7/ut8Ma5tapsH/Sfvfthxlitzu/Pg4aOw5yZ2bYFJtLWNEb13Ozc5rSnZ3+6+1YCn3UY&#10;93vMOfzvDpx9gR7ligyuDIL2kohYu2xNei/gzNlvflJ64idfkL76y8vTDZevT+987wfTAy+k5wzM&#10;mfseR5+Y/9vgTI0JmpbGK82s2Fiv8UiJRWqCdRF0yfs0F5odzKiM78UfWewxk18vSjE3rQdwswj+&#10;BCjj6bTC3u9g2fAD+N4Abpx7jK8KOCMbmXiW5LcFYfaXIZmEuQymCw6XoIpAzHZAEsEYmTBbeB1L&#10;5OuiuWxJwJso2CQLhm3aJi1AGpk0MmCIOYqP3pBaDhDEz2RgJoz7WYBmTjNWiW28L0Ajg6b0msmf&#10;y4oAEeuQYZznORZ8mSf5pFXpsgBkmsAZWTiR8MDmq5XPxGf57UWz+KxIEZbf99gseqsgUpZjy31x&#10;thxkOZYTuBAsySYgU/vL5H4v+twZwNlSZXR8VqN/D0lA+70EEFMAF18HWKL0Trb4/viN8nsFTMnf&#10;kXsC5eM7EJxZLPazEXbex2PLcUA+3gBpZNWEjA8AluwZHOqGxfuZSRRsnMIEymBQc7+aRXm1yvCJ&#10;+KEkN3NDbU2AJptyZ8qc7QBIrtJtO42ZGcPVwo94IuIKZZWJpzXmef393NOyMGqCZZP9/gzgLMqi&#10;mdQJFg0PyH7ZNSaIDjJBlQO2FeDG/aOPjFJkMl8CmKkMmNITynwBJlATfW5CzqxayUnEGJL3yyBt&#10;LSDNz7PWkDAWhCl+ZgAdxeL9SDgdWNB18GvH4z/07z8VnMm1yuELKydT/45GkRIrKojs8J7ifjHh&#10;rJSTlf8W80RBj/Kxso/DJycZz/xkfxmZ/Vl2mfVSTDYg47/0obEXjf1llC+T+a8KQJVV7opYBbkx&#10;fNkNzJkbcL7XkwhYD1N6PYnQ9WRM1+FsrsPx3IDc6AaC543s0wqA0I6D2aF0mZJofE93AXFqXGNs&#10;k6XQZM/ImilyZix7LHKTKUNuQxvmbx3hbx1lHJlkrBSQmSbQ1aaQR52mMGIWAHtul+wZEn5Ueewu&#10;wMw+dIcCpGEpOGMTbJOb2h2YyUj7zdzpawEaX1NpfLvGPSvIqW8cssoWheHDCnLkwiEs4ghiAsw4&#10;IOKKAMsyYBagWTE/I5Bm3xnlzQRmsmWpM2MZLQM0xDVaYQz1cT57GMO7ceR7cOotQLJfjf1ohowl&#10;jCH47HhY9p/HWI6z3WKvWvQ1LsDFeD8RTPf9+NuY69GM3XwUeacK0JhnCkmz3H+mkT9zTmFumYs5&#10;y7G95tpyTzT9uQyYL/bjUvoxy0vmHlrKSAkwywKUGbYrch25j28tEnNcn9wOK5/CnAmY0gF6MzbM&#10;cs2HScIPwDCfs6AGcLp9air9eu26dDOJdgtz/A5jFxk9c0pNCTAVhRiT/cq3TXL8085L3P+7eE5s&#10;dTCsr4j0yyyxzHQU0+kj4/9GQ/ts9lIJcMYCsAArYMBgIStc+snkHjL6/YAh+N9VvixkzgpbpjJp&#10;YikLXtCkSB4HMENsEsZ3asHg93WANgIwi58xXuiwP2UD6PG3Ze8jR0xscSuxxbK+CVgx9LWMY8t9&#10;cCzm6qD4yoKxG9cPpJ/etCZ9/6Zl6boWip2IYVbTnHVZ5xQxCWx5AI8ABokd2kkArGHb+hH6MBJn&#10;ge8AjnC/EfNOCNQQm40Rh40SkwzyewMAVJ7DSSXkOKf98zvoYTNDsdg40l7TIXE2QvGffY9CWagU&#10;p6vOkJlaGNcpWjSYX7BHH/f1JsCgWaqkp7hmo1QbdhNntCC5vKFjlCK02TROz5hRwJl1xA23Xb8u&#10;tfcMEavQkwZ69CzjVx8MkluJJ668eVn69Q3L06rWLsAcwAycUaU+t9ypPCC9dlpG05Jb2igCAwwh&#10;Bp5TOpBr2zY+hYRZX7ptZUdatr4HJQUKyuaI/WDDrOvuS339xED87buVG+N+389zYK+a7fh+k8Q1&#10;Y+PzaQsSFvY8NEeyR7YevtsuHgZZ4Lczt+8CZLH4azexgIDLHmKMLSgZjA/zW33DaWrTNM8PRV/2&#10;zjIWYWnhw+0wIHYwJu7kc7JqdxOjbeZZ2kyx23bZZTB0BicGU29/T5qYnOJ8IndG3xqZrpUhu5eq&#10;uT3Efntgb+/FIbY/l/PU7TxzKzrWpNd+4rL0iMeem0488THpGW+6JH115U8YnzfHfOZcG/9KUq1K&#10;EJtUU7p5z12M1XcCzjAu/Iax9U5Zd7s20x9oSXob4Mwh/1Fw5r73JRi6330PAGdu/cGSdHvpOXP3&#10;RG4CauVGdRQOSAyWJGEzsBL0+hJwqKF8oFRYcUYEP0qQE1rWzdYASxZZMLUq7eBlsFSYdLQAakp1&#10;SjBtahDVtGyAMiWIOSAAq4BNCbBqIFUbdGYN6EWZgQiCSsDm399g4ZRqNl+b8DXRbM8OdfBDViuc&#10;YhPuGYCJJPhBVVbhZIviBygjGyWDMbJQQsdQVFxjxtVmeRAMcpxsXJ8l2Kl9XmYASGYYALRgt4QJ&#10;wGQgZpZJmvEqTPmZaSbZGbZXm2VinGWSnsZJmeK7wphMg25atDBDj5HBquphTkr7Y2LQ1MWMxtDx&#10;+dIkmte1SbT0zLCotM6VAbVxdCTyqiROVGA3mYMf+zaAkaiGONBiIGTCsgl07TFQwZqQKovkWzbX&#10;TQgK1sT+TnQFuAlwxv3c388VC3An1vPAe3DD6kX5tGaAqGqcZqmdDNZkUEbLgV3ukZPvl6xTGc2v&#10;S0CVlxVsKoh8AWVCXo112UIZRJLNkyf4LP1WAaAMvGS5t3xPCgrpDGwmSFSDNZrkWT2H8yGLQAk0&#10;gZzc/K6waQ5YwgyTIRbBVJMua11vYtnU3jUuKzBTe9VYKRcBlknxAtYofea6yyqLFu8L3vD8acGY&#10;iaWfrdV1BZxpADMHgjPBqGkEP4sa01lKYFGuoMox1gTIwcmbAwCV3wW03FtA1TS2Nr6j7nfweyUB&#10;VqCAA1gz9xaIlfkkQBqNUxUSZ9wSiccnEt7ke9MM13OGe2Ca6z/NNZ9k7Jnk2YogyWql6pgzLgyQ&#10;8OzDmeijQl32RjsVVhtxYlro+9Diki/dSPJ5I+PBeqpL1uMIZbszbWAs2Iiz2MqY0oLjvZFAYCPO&#10;UAvBgIwZgZlWQZmyFGBpBThwm+b77hfAjWANv98m00SNZJd8XytOldYuIMN+9q3p4je6cbh6OfZ+&#10;xiBp/QIzQc+PdSuQMkgjgCB4oOOrFr6JBxMC3ldRKe3cEdWL2fJ/ruWQOSZ0750I3qtURpE347XO&#10;u8+OQEPt+UOeOcAi2TwhLcBxd7FU1i2AJc5PN9aD9bKtLwKpHEANMjYbLOUA60ALYAbAqpvz00VD&#10;+m6uVbeVcQAwWi/Wp0VAxvcK3gSAAzgD26NPxkdl5QjSGLBx/SIZbpUb6xWoGWPdICqM8ynoNc65&#10;1VCjCovXcU9xnj3HDWAmg1XKXcRYqrQc990mzocATQOc8bwxBmsxNhpwyvzjdfSZ4X62l5bj6YQM&#10;GRLLI9u2MzZTucM97vg2SUJxCG3caT6wS8CFgHz1CJVHQ0hKUUG0ifujSqA5flanWjm0kD4owZEy&#10;lwI4Yfy+wMw49/dY9KJR7qwCNJwvqwJx8oc1m00GOCNTJoMRWSNZsxFmtgBlSgPObjS/u2YAZ1g2&#10;wBmYKLFerMqbCdIoa9ahVjiyZx2wRNrHMkgTAZGsGk3WjMGS/WnoTdMBy0aAZmP/TirMaMLZOxbs&#10;F5tvBttF6QP1pQEqeqcJbJDmWto1la4AnPkllVqyZdb1bU4roZsv654iKJJNQ4UdgZwVbvakWUEz&#10;+zVjNPZE06R/HEBqiu8K6basba1+dZdAEsFYO/SkvmjIqewAEhjcBB1Uva1Gdm0VgUsHMgYjnL9x&#10;7tEx5fQYe8YnGbMmucbczxNKp/A8TI7yPGtWX3L9A7Bh31HOWx/loy1t02nV2uG0EimANtgh48h3&#10;jWzanpb0dKSrlyMjxnsTYwTV3EMmfDcCqPxk5U3p6zdckX5x4zIaVY4T1O1hXlTWiX2YfHvRFrx5&#10;bVe6as36tJJmmkMEEzNKFeAstA5PAH51I12BVACBzQIZk3FYLOuo/Fra10MF2yTb0JbnXpf1sJf5&#10;1AT7bgK5OQKxQVg0Q8iozfAQRF8IAc0i0aEE7iyB/hSB/QzHNE+QPod0wWalBjjP01Nbo9fMNEDL&#10;Lo51P+foTsb9O5jzDaLuMVmJM70bfWkDqNvtT0KyetvuvczrBEUwZ0YJFkcJBje1kDy4noBrOc2L&#10;GeeBaqICfQcB48yObehH70h7+LxFVDuQS7v1xlvTZe95c3rkax+Tzv7wBekzP/tJuurna9Pb3veh&#10;9I/0nLnvU+6T7vdfCs68hyDdnjNbIrHp5JnBjmx1Pm8Ukjnel4KtRg/Lg2KVRZBFwKQAM060JVPa&#10;DM7c27b6fnxP/BbVfVgwYzRBF4/TYzwA1FkEeJoKBGPfBmsmCl7wwYKlb/8R/LZIrBNUK1lmdTD3&#10;S7BA7ONC3KApKZZ7sZiwopobUCVAEgCYDMwYZ+zLxr2mzQu8hGV99QBoAnzJcUlmqGSwQ/O92WIy&#10;viJeMW4JE7ApBWcci4mz2J/9ZkjAzTLAZ1Y+S9dJ9lWb4/Vc9LfM5v7xmbKv/aQaBmAzYz8o3s+f&#10;cV+eEZ6VGeaGGftFRd8ov7MWweU+n/byrKwbQRvVDaoEdZxPY7oqoaxPXSx8av3sAqQ0gJFajFff&#10;NxYoIEoGhDIotJn4JstbF5CoAjeR6MnJxdpHJxdXLfbICdZOJBxrX5oMIFXgJx9TTpw3ZM0CwKvW&#10;JOXmdxRGT7BjijWDRv6OMma5704u8Iq4IarOBWeykkSoScT7MmuqZBv3K/fuNpxzAR7fszI9ABtj&#10;iEbxl/1cMRKjYYVlE71eg3kDOB29abL52kbp1UxcZwBnkW1TWTeVnS8Dv/aecXzTr6v9Z4I1UyXO&#10;msCZ6FPLvg2mDc90ZtcwzjYDMzXnUPx88yw17vh9y+rP12UFZppfV9/f96qX2tzc+N62NccQzZ7t&#10;gX1n6vB2UM+ZA34lgzQNoCZ84QxaCZAJnJnMtlBVMFIGl3Jnm7gPVJwI30p/0MKxIrs8zLYhXg9i&#10;wxhEX4rIWC/WT0DTwfPdgtO2ngr21fgKK0mW3jY2m66H4XpFW3/6/tqW9M1lq9NXb12avnTLTelL&#10;9AX48m03p6/cenP62m1LeG9l+vaa1enHG1vT5e096SqSoDfDil2KjM5akgHtjC/tOJlKo8nCUUWg&#10;Gx+ySyN/0cV7uc8McQY2wDgxxPM7yBgxjI2xrpyZUmbTMmawSWyCAHgcedJx5D+nkCpdoO/CVqSM&#10;dgK27AOKEZzZS/+Zfdh+1oM/g7zZnTBo7qID9t0k3e6iuj6DM7yH3cV7AdBwjxoLR28UCz4L48Lc&#10;yjg+0SjxQ8gfY8GgIQ4JZlJZj23EIrLAlUqOXooCMH42rIIzxAecg2FeD+GPBYOG77YXUB/rPSS0&#10;u/DjuokLe5Q6I4boxwaU3Spsm5BN0yxq0vieYOWHX02SPHqu2PsDhgHjdBhj9SQ+SjXBmmnmEC2z&#10;apgHSl7MZV53XhGUAeiXuYkvVNky4VNF/7XcZiCKqfXtuE5aHqMEbGQL4hvhqO2U8Sf4yAMoQBPG&#10;a8cq58me6dnUMjhC7w76cuBX7cTJ2Mx4NEWMMkniyR5u23kuhrZswbdFwglW9jxzr+BMyKBF0Rr5&#10;LoAei3HsMWzeZo5t04Dogk+CMzuIOVS8GaQATRWAIRLv9u2xn88QObpBiqwGivWz7C8AmSBZNX1x&#10;Zc0EaTLYog+fWTIZnMmSZhWcyeBK7ivTiU/dQdFTA3AhzrDfZKPnpPv4Gh8/LOKRAtAYJyhXFr+X&#10;gZ4w2TiANbLyl3SPpVthqq/Dv47+MsYM7CNzRoDJ9TUUhf182fr01atvSFcsowAK1FFJ5nWjC8Qg&#10;FCcRmEWsgW1E8mxF1zgyvtP0rQTg497Okt0AqMTBozMUz/H39NsLBzmETsaBIYJT86iCfyNciAGS&#10;gb0wUjYQM7WMzlJ4BwuKPOU818Nid3OQkT8sRd4CM3OloNve1jzuXDtzrNy3XNRxWFT9FGxt7J1I&#10;N69sSzcwZq0jPu0lNtnQMZBuvnldWt7SSWw+R0y9i1iGa83v3raxK12zdG26dRlFhsRu49u2IYuH&#10;fJgACvFAPzHDxpbhdNvSNgrAenlutgGWyEgm7puaTivbB9LGjeNpcAzQBomwaRjyHUikrYVFM8a5&#10;34/f4fykXOV+7mtVo+xrOMd3D0zOEMvMw5RhtLI4gjnVfpyysu9QvhRgZdP2HWFbdhJLUV25lc8p&#10;lTwLSDQJA2d+6wKgzt4MyuDEKheqbNid9pODdbOH79pDbLLd/piwdHYQpO/jWd1NXLJpx+Y0w/mZ&#10;mZ2F2UOB5eZNxCow/4l9pi0oo2/N+NymNEMR3GZi/z38hn/LbsDw61ffmi5+72vSKWedlY499lHp&#10;aa97afrKsh/zXG2J/BoCaFkmzcRP86Sqv8+4ugdZs+13K8fGBs7JbwTCbyeGXrU8veOCd6RD/zNl&#10;zQKc2cCvtBKcjBdwJlJPOcF3b+BMIwgpAUplnQhoNJt9WwRRKhgD+zKkv0IarFoFU8rrKhvWAFt0&#10;aCJwyp8JcKZ8R2zTSTLQ8Xeq1aCqyRlqZs80mDHFwYrqtzj5pUGnjlX8Lfl3D9CCLlVrEehV0IfP&#10;hvYzplSTuoEVnInEuswI6eOF6pgrnxad35Ayw5QpM1AxGAn9wgBl8noGZVwuBjW+nmXSiWUBcILV&#10;oi6l1QQNKbIM1AjYhOxMADICMySVTCxVIIWloIxAzZQ0U2wS832XgjHS+2yYVfsSWJk6TjJqPLQZ&#10;M0CTm2gdaJMB1JBIsWKG45qQphpUVautq36/7xdd/7ps6PxnOZnMsqk9aQ5cBiuIfebcr4IrZaB0&#10;sLQiWkBKYKoCNC4brwtoUwGcCtBERbUgjuBNXVrhXQCeBgvHgdcEH6bD6TJLky2yYTKAsyhj9seD&#10;Mwf1uFFGrSGrVsGZ3ItngSAsM2yy+fshC6SF5E8GiII5YxJT6m1YAWgYYOu2qOwLuYIccNUAzOAp&#10;gqiogsvOdywblp2WqCrhOYpKOJ4L5f6CRcO23LfGpcFVtuhHE9VxGbBxWzOIo7xBlSyL3jM8c2pO&#10;56agBlaLjT/vTc7sAHDGwKtYrpCrFWCLlWv/PwFnDgJ1/r3gTCN4Y5C604oBjOEmGDTRmyNAQvt3&#10;cB/wTGxiLNhEEn8eZsrsDOANDEokQ+mNQNJ+FOd6hAaRI3ekjj4S22gG3Ire1o0tM+na1ql09fqx&#10;dOW64XTFxsH0yw1Y21C6smso/apnNF2DE3QjydlbkSdaAr1gJU7POpyqjYA9Mm9k1ESvGYIDWTKt&#10;JFlbBFwADsLcJjgDSNCOI9UBsCB4kZdWx2EkX9sBEgLQYF8lDtSg7osqLgMGnH6BGZ5tep0HRd5m&#10;9gI0FUggNxzaxYLiVop6jwr8BXOmBNB3M+mFOXnHf07jMZUHTBOsqzIHhFSeQD0W511QQZmBCtAw&#10;bngsHpfaz+pAe+yCSx2AUF0se/ibtV4BGv7mAFTYR93owQY4U/qcuD324XMNcIYAkmuqdQLSaII1&#10;PYI0fKeATx9LQR9ZM7Jn+gKkUTJNJk7Wlg4pswLOjLDeDM4I0ARgw/mM8xrAVwXCciDndnWvJ2RG&#10;Mu7JngkpswLUzBW2Y4Dj3ocC7Pag4bm37wx57ABsYtxqBmeUYJRJw7WykGFgbisUdpoXomtrAlFp&#10;H6sHrUCbUPaTgQY/j+odtJ5nkPAi6TzMwL6J44vvtp9NE9PSMVSQO/evcVzNx6zpfDu/DZY+KYIF&#10;yrfJoBk32JR1xD0+oqZxBWei7wxBKsBML8BMN2YDzZD/wpQwq+sVnOliH5uzyphx2WyCNAI09qMR&#10;mDFQimBpDHAG4KUdxkvVgjaA6vC9CKbKUokxpMZaKU1dTX+SW/rH0pL+SWj7yHCNV8kCgrNpKu1o&#10;FNs3fSeNNnemG7qG0+Vt7elGgyYkwlqI7jcMb0kbaMS5kXJLm3K2Ixi+nj40y6GhC850AdYMTnGN&#10;AJzss6Ncgj1rZOS08mBGE0+kwKyIk3kUrCyDflgy7XzPmiHo9GhRD1P5NWGVm4AgYPEEAPH4DMtp&#10;K98499jEJKAM49c0z8gk95z7jSPbMTbL9YI11NW7Oa1aN5Kup/LsRhhULVSR9fHB5fR5+fXq1Wnp&#10;hq7UNYAMwPwWKukAjYYm0i9WLklfvuoX6Qe/vjmt7hjmGu/Cl9lNFdp2wAsaYPp3DyBr1j/EPTiN&#10;T0M1rM1fuVnW9Y8QZPak3imDGSSmOKYRKihXjw2llSMDBIKwcLh/BWQEaGTcOT/ulMGF3MQAQVYX&#10;3zlCoKE8k8nNAHu5r2UkjFN5N07wMwWlbIJqthFkCKYIZjYBGs0DDk1ttlJzO0EhiR4mP31apYvJ&#10;8YTe804oaDbs3EXiYC8T7xaCma0Ea1at7aUSYjMOzCwBruDM3FWAn9dMIRM3nbanPcy5Fn4gdTE/&#10;nfrQr95MFevtPkecnxuuo0HmO1+fznzVo9Ij3//U9PGf/CBd+bPV6W3vz+DMfZ4Mc4aeM/9Vsmbv&#10;fft76DlTwZkcaEUCsfjvB7P7c0yQY4lsv13wVZkyDUZ/iRsqEBMB0+LkmyePqMDI25vjplrU1gBm&#10;DgJn6vsHgDR8VyMeKyBTSCkHoKeUGf5Y6TsSDexxvgRmtG3YFuKLrQI0gjOMiZoFCY6NyrCYwGqA&#10;LEqMhRyYgIvSHXuJF7LNML5OhwFoWJFcwRmBjSaGSgY68raIYQREtGDQWMlMrFPAmcyqMYGW9xco&#10;ifhHyRD2i8I0X5OwCwvQpsl4LTAzXT43bWU1g3q1aRJ82ozgTtl3imTLJOZyGnBGywBPPm514isw&#10;U/t8hny0AIpSbjzjLgVQaiHVJp7LavYyUDongytNbJcA/TX7wTSrJjDnENuEMoC+e10vsnEByOjL&#10;R+/NaqoIHMTwKUBN7m3KfYBFD5zCnMmMG4G6zAqSJbhZ9lQAM5kZk9/ztwqDpgAyWQ0iy7ktMnsy&#10;YGPMa99KrRmcWezbkHtaLoIzRQZNoEZgpqkYTOmgXSZ6ChCjNFq8FpwJgEYgRgm0bDIGlXTabbVt&#10;LDGTKSZRWVpRvI9nzMS1smiVjd/ocRPFXbJrBGOaABkGigrO3MWDf5eJ8UgiFck094/PGHfkvjbB&#10;uBGY4XmNcabkSQIUNmdwANMkF8MeDNQ0b2seVurw4rIZtGneXhsb65s2gzL/JcyZg34hgB2LmYyl&#10;lJaRdRRJvlJEZ45Evxjj9srFS7LLsXnGsDF8qwF8yABiuI8IO9IYY/EI940+/QaKOFbiU9zYN5Z+&#10;3tKWvrdyVfryTTekT199Rfro5T9N7/7xt9Mbv/Gl9NJP/XN6Bj3PnviOS9Pj3nxJOvuNL0qPfsuL&#10;0uPe9pJ07ttflp70jlenp7/3jekZH3lLuvgzH0qv/fJn0lu+/bX00Z//In3umuvT91asTdcy198G&#10;WLNOWSd+mzqWLP2M/55ZOwAzLAOY4Y/JSwAIxrAhxqxxnp0JnrUpWTMCM1RfjLMcIxAe5SEZZiyd&#10;kI14OyxGJuZdTMpAMMRrsGABXPZhgjN3AszcRQ+au1i/6zcmGq0SXwRn9t/Fp6IvDQxWEmh7kAr0&#10;mZNZq6SSuY9genPcuF3EPZkdIzBjbx8l4nDlAGiIBTR8J6XNBGgyOCNjJhe3hcwYfnqwZiK+yoz7&#10;fvI+AwAsfr6XZRevOwVmeK8vpM7sScN+5IqUNtMEffyeYQvoLAIz1gh2vn0v9QWRlYoEdgFmDgBn&#10;GN/t91GAmQBnmKsWt/keY7lNxgVmApAxDrDoIK873skozeBMYc8EW8beWwAz9t0q4MwWALbNOGjb&#10;lGXUNyr3sSBNGA+szL8Z/MKOcfxofMFhGBG7YBHs4ZmQPTMlsEQCSXBmG9doEN9sVS/gDJJSs9wH&#10;xjPBOjTewBGc476xYNYeYhWcmSngTMiacT2MWfvnt1EcNY4s8TSJfiS7yKsNMUf2U4jWhw+q9boe&#10;oIzbZZLIoCGuF+iIojAKwgRnvNcFZwBI7DGTwZlcSGWxlnFKyJi5bsxBbJHXsab1CtI0gzPBqBes&#10;abBtci8Z2TKZkcNrYgUlz+xxuYyirFtaRzhHRTK5gDj2spR5b8Gbn7m1dzRdDqtdebOVSCCvgRmz&#10;egzp4OF55Ig3E7dsIYaCNT8BCIJkWscYvj19lWTNDHHPGddCdqfPCvcmIFKfx2JvTaTGRjhvxnsW&#10;hU/KgjN3QBzXAdDTMjoXYI0qQcrLWQCvKlG0dIi+2RaP+/zJdCePxthhr1Tndq+bwJq5XvvN9Jkj&#10;gSnzK8DkWzZ0cJyjsFgG0/X0l7lu1dq0mh4tLTBbWofoxeN2GP2/Apy5YUkL7JduwKwRnp2tFHEB&#10;ZHoPAFb3IKG3rm0wtQIUKtMsu34af75d9g8snb7+zeR+6EHpvUlh4yqY/Ms3dlD0tpkCLnuICUAy&#10;17J+O2PxPu7DeeKF7onJ1IlU8hyB+R08H+betjPuyCy73SIN4ocFjmXLLkAZ4oP5zdvTJlhH26g4&#10;F0SZ32bMs4N4BLCZpMldJNgFRPznnLnP3nR81y7YLzsArnfK8qaQZis+6HZe7yLIsGfdbhiHWygM&#10;m0dybXRuHqnukXTLmg3pmuVr0tKOrtQHiLQJREymrfP6Dj5//eol6ZIPXJoe/thz0sknn5Oe/ebX&#10;pm+v/iXP2rbAYtAXiP+yOkr5V0AaffG993BM9+xkfjdA0KcXlN2VVqxakd55wTsLOENccx9IMGGu&#10;/05bfON3Mmd+DzjTiC8iuDnIiuORwZkMmuQ+Lc22GOTk/izFCgOm8drPWLHcBL5EgFSAj8X+Lnye&#10;7Q0GjpUpB4EzzcBOJM1K4qyZsWOQKnhkIFbBmcru8fvcXmXUKkgj+BOOln+3MZfOFq/r32VVv4F1&#10;BmcqG6KAMwy2AcCE1mUxne+gz+cgycAks2ByYNJgzAjQ2HQqmDMGRLnizKAlmh27LMHLFJ+bZN2m&#10;aa5rmU0jWFOBmwqUmOgAHOF9GS9hMmUETARnSJQI0gSIg5mQGmXCdeI8AJyROeMAJ0DDpDvGBKxl&#10;wMZ1G2s5CDkguq8NtipAoxwOA59U1iqRw3psa7LctFmAxr4GpRFcgE2AScUcIKMZdZjNfjM7qFo0&#10;q8Z5mMXRWGQP5R4DAeYcZMG0UdLG7TERFvZNE1BT2TQhpVak0jK7JrNnQjqtyJQFq6VY7TNTpRCs&#10;vGv0hzFx/lvMmUX2TJZry1VHzB3ZyrYAZ0L+7KC+N+U7c5V4lk0zGWnjusqOMcCKyqZg05i0XJRT&#10;sOpOZ0+nLwAaAiQpv9ul+4YG64EWjJqoKMmyZ1l7WnN7dsqr/WFwpjQCDXbNIhPm3sGZoist4s/z&#10;eW/m57Ks2SI4E8COrwPQyM3gK8PmYNZMZVTEGLCYe8k5mLrt4O01b9P8/sGf/x2f/XeBM03B4F2c&#10;6zu4ZvsJEPbxbOzjWdiLw70HR2QPQMw+bA/9W7YDxGwe4rno4flux1lbC313GT0mbh1J113Xna68&#10;ui1dfuXG9IMfrUxf+db16RNfuzx96Is/Se/+3PfTZZ/4Znrjx76WLv3kV9IbPvHV9KbPfz299avf&#10;SG//12+l9/70h+kjV/8ifeKaq9Lnrr8ufWPpsvQDqssvb+tO1w6MpFvRk10LitnK2CHQ0kEg0I7D&#10;VPvMCNyEsa2DpKygTCfAQafrfoYxJIMzhW3C32agEVVgPOfh+Fvp1QTOCMpk0CA3u4yGl4wHyivo&#10;TJlwqMwZ7xEDy3xPEIwTmBMaMSe7pNoj/mM703rcM+wf0mYuDUYxeyLVAFRGiBWC9rxRxkGN7QBn&#10;SnAkKKM0W6cgiwAN1s3fa38apc162B4sGs5HgCq8DokytrnM4Az7yZYRpOFzWhegjNaDBXtGIAbL&#10;cmZV0owlwZJya7JyKjgT1WxRXZSd2JA0a7KQOqsVb5zXDM5kdlKANliAM8qc4aDi9zbAGSslZU06&#10;Vjv2BiNANo3VlDx89kkiz5ylzUz6CsbInGFf8t9ZuoF73ArovplNsC8ITjbjcDIBOw9v50LMEISN&#10;4ZRZMbfXIIf5sIPKtg2jkwAGUMU5dsdAv9ueNXU8FZTJvb9MhBe2oqxGpdY4zjGAmQ6c/XbYCcMm&#10;CzlGes8zj8mo4e8GPNRC/7nInA3g1PcLztB0tcfmqxEQZWCmGZzpAojpBMgQnOksAM3B4EyANrJo&#10;BFsKONNBMr8dcKaNclPZMweAM7GfAE/u+9LmUoBmFMkPIvUl6DPf1DWSVnTP4sxTnUWDqq4AUgSN&#10;COam0VRHlmwdYMmtSA3cQgXaii4CIG7C9fQ2WTu8CXCCBp3IEWyEetdm006AC8GaLgKyAf6OAf72&#10;PnvpKLlGhqCVaL+dUtkWHsIOAJ0BqtmCcYQPoQ3yupN9NiBf0EIlXA8i5AMEdkOCFiz7Adf6kWwb&#10;GkW6YQK5DI5xcIzPk9EZ4dyGnAPLQf7uIWwY6beBPgChDcghAMJc1bqev6MnraOPzhLGpKuoor1p&#10;bWtah5xC29Bk6hqeTi2AzL9etSZ9/cor09cuvzJdvQbpM4AIg59BKsxGkFwY56Ye4OKvNyifnOTa&#10;bgKA2cHvbqGyT8k3AnUC6B36ftx/vVOcMwKtlokptnMP4r9QbEZAUnTLnZN5BmcA3vpAnTpn0FpG&#10;k1yWQzBPGVOcT5WVmiRYmqYKdxPVuLMALMP89tAslWPoNk/z4MxiWynXi2ah+MoRAjlHMGbtIym0&#10;wPcvcA33MjipX7951zaApR3sr/QZ4xfzx16e4T39JDiu25K6rx7k3PSkybvmCLz8bSoTF2a4rgvB&#10;kvD4tnI8t9yyLF32/relR732censDz4rffrnP0m/+gXMmQ8Izjw4wJn7/JeCM+9Na/vWBnPGMToX&#10;Uy32bmme06sfnyvgfzc4YyzSSLSyru8viFKBl2ZwRgkEzeCtmVET6+VzeXsTK8bXxlgl83owQFOZ&#10;NQawkRBm0hGY2SMzIWTMsGDLmJRXkkpQJveViX4yxAxbuWcEZ7bIAAnwxdjDpJXgTGaMZIAmS5AJ&#10;zJg4mmYMnSSZqGTLVKzTDFewJhJg7l+kyOLzWc4sxzECOwWUKeBMZtGUuKWAM8Y9/lZUOIesWQZj&#10;6n5VNUDQRcsgT15OBwNGmRvAmABZqIq12ppJYwIwZgqr4Mw064Iv7i8wU20RnMkMG4HPzRznFo7P&#10;87TYu8ZzVvpg2qczJEwq2JL7u3gem81ti3bgvtEPpoIkpYF17leZe45mCefS06cyaiqrpgA0AeJU&#10;qwCOIE6xLI2WK7KDPdP8PbF/M3hUPtcklRaAkJLHsrH8jqoIUXpoxvc6LzdZMzgjeyYXdWV5ZNct&#10;7HJ+1mpfnWDP8L6fzWCMLGbGRgai3a6zLYq7+IxgTAVmKjhjkknAJpuSQxmcySBNlnsyfnD/fTho&#10;mtJbgjqCNkqgBWvm3sCZABkWrVEExr65b00TOMPzWQt7ap6g5gwWwZlc7BNs/f8EcKYZwLk3cKaZ&#10;DdPMmFnMPy1ywv9DzJkC0jQ+y9+12KcnS/7WmIpLGLFVXXL7wC4QoKGggvtuEN9xiGdggPumh2d8&#10;FUnuq5Hb+f5ta9InLv95etd3vpFe/y+fTs/76DvS09/12vSY1z8/nX7J09JJL35iOvI5j04Pftpp&#10;6QHnHJv+x6MOS39+xoPTn5/2wPRnp/19+rMz/i79tzMfzPaHpL8664j0gLOPTX/zuOPSIU95ZDr6&#10;meemk5731HT2y16Unvj6V6UXvve96V3EMp/64S/ST2/ZmJbjUCvHSn454T5Fw/oKWAzzHCoTPSxA&#10;w5jbz/M/go3znI3zbE02wBm2kfAfY4wbZdwcFVAQNCcJtoME5W5mqn1EE/sAZwRmlDa7g/U7BWVY&#10;lx1z9wHgjPJm7As4czv776UPzW6ql3eRuJQBYrzusxmFRYX1rf+tOgIKr40+PrL2LQyTqd9nbGHx&#10;F9sqi0Zwxp410R8IYGZIhgw+bh++bS/KCT34t92YSgWyZgTRBGW6yfMIzPSzzf1lzggONHrPCMaU&#10;2GGYfQfJLQ2yz7CyXEWOK4p/8a/HGBjGGGDGADjGGZcnmD/McwnINAM0GaTJ5noGZyg0CGDGIoQM&#10;zCyCMxmMDpZhkTbbLkBTrIIzSpxtU9rJMciCUXN9AjQsBWrCJ2M8mcP3GUIiatDKfebIyIvwgC/g&#10;f43Cfh6hKfwCg+AWXvdR4b+0qzekbSfJ3G/j/ndcFLzeSm5lAf9sC79pzsS4p5k5I+gGsTlA9l4K&#10;iZbzHau7RymmQv6XXJ+9jvqjzw+AjP1SNHs6NoMzsKtlzfTjI/cTjyhv1kXhVAVjFsEZmDW1kMxY&#10;pYAxUVTWAGQq6yUDNQeAM8GmyQVfB8igRQ8agRl7ysDYxzrx5zuwVsCUVYALt7aO4ptPpNUALa38&#10;bUqgCRJF7xniAP+mLnIIbbBl1vbNp6X0z1RqeSng7Ur6Ya5sn0rLkWxeMzJLMdvW1E1c0gtCOczf&#10;nCWniQu4h0co9BqYYhtx1bDAD4F6H8DPEDHQBP7COP7CEEk22UhDMnyM/cY38X1I1RmHUJ3Xz3o/&#10;8eCA/SZJHI6y7xj38TiFUmMEltP81jTXYYLXk7HOfWpu1P42SPS0jk3T97In3bwa6WiKx25YuyFd&#10;gVzblbetoCC2AxWBgbSW62yscjV9iv7tpuXp51ctST+77jYkpzfwd2wD9OBe41mc5JwMAPisRYp6&#10;RWs38sbEEJyjPpqjdqGQ0EdB3jgDgbHydoLlobH5tGRDa1rR1pWm5rbB4heIyHJ95rNRF4v42f6W&#10;fUgddxG/zAC67Gec0WfegzO8hzl6P/fvHmKRbTBmdiA3tuMOmNhbtqUJ4reJyQXYQpvxP+xXQybF&#10;edJ5gnkwfHPBGZzePXxmB/24duzaHSCMvW0244NOAgZN8wxtwf9USk1mpkwb45hJGtGuZY744eXX&#10;pM9970fp+7dcT8HfWDCBUTcLn2EHfvDStnXpTZ96V3rc056Wzj77GemS9747/aTlxujp4++rCGCO&#10;J5c11C42rFjMps9Cf9JNSKDdKXAhOOPcdcdumDMrYc68C1mzw/4QINP8/u8HZ6LnTAFn7qHi0Kq6&#10;iA2qw1DBDYGI6ki43mRRMcyB5p4Q6rg222JPGPepFg3A+fsafSTUjC36sbG9CcipIEkDyBGcEZS5&#10;FwvHqoA3+bdKwz63FcZNgC38nRrzWWbHFACnSqUFwFP2b3zOff1sBYyi2i6DPLdb5S8Fu9CxM23b&#10;QbXS3Bc1goM5I2UxnGyrr6zGyrTLWQKUaa2AM1NVWzNeG+xAwY8mVAQZVpSFZeBlOjQ4sy5ngDRV&#10;m5PJbQqbJDCxqdoE+wZ7xcSZQAzraneqrShwIkBTmS82GJtmMlb+TPbLmBMl3xOTZoAyGZjxPcGc&#10;MQa6UQYHrYI0een+DnLZ/M1qDYCobgvAqEn6LMAYQZnM9pERFGaPGxtx2ZdHgMamzVrsl6VnDjTA&#10;GrYHcFMsGkAL4sigabBtMrgSwAxLmTO+F9vK9sq8qf1tot+MTJoC3PjZLJOWE46RdAwZnwKeRHWE&#10;zcJwSgPA+W1rZrtEzwWTiMF8KeBMADRZziykgQogVF9H350AebKcWgA6YfnzAjSR7DQgElAsvxHV&#10;4laNF23q3Og02yJAU8EZARotyxFkNk1h2Pgs8MxUICfrTVfJgiKJVnrV1OApS5jVxqC1Ki4nzHWK&#10;IsDiuZPZEH1pwmQ6MH7w7Deb+zWbn6mfNVgwgV7NhHruR7MI6vh6EchZ7FNTk/Z1jPz3LAPAOQjE&#10;kXkRFtVmxZqq69z/3gCae93GdbyHZP/d3Od3k6S/awqwit4M+8exMSazEcbHYWyIv22QMakNh2M5&#10;Oqw3Daab/601/du3qRL//L+lD7wbsOXN/5xe9up3p+e95C3pGS98XXrCBS9NZz/povTw885Ppz72&#10;yenExzwxHXfW49NRjzw3PeyRj0tHPerx6ehzzkvHPfaJ6cQnPimd/NKnpjMuvSA94vUX0Xvg+em8&#10;d700PeP9r04v/vQ70+u/8an0vh9/N319+ZJ0DdXla6ic7+V57lM+gGO3n01D35kxKAAZgIUuwQqC&#10;iC62dciciWWWNOs2wCCokKY/aHWXwIxADOtV1qxR/VWAmdr40oDFZ5b8ZiT2owDA8T3uAQJvHIhs&#10;Tt4sncRdx6wwMdjMlitO+IpFcIbvUpIrS3kVcIZndYTfswGqjU5lzihrpnxbsGcKSBO9c5pAFqXl&#10;lDrLbJoMyAjS5HW3AcBgMmR6XIYhM4C5XVO+LCrdGK8Hm80gyko5wRkDMivblBuQCVIsNKJlLrgM&#10;kIbzG7IERUM6znW2zKZZlDxT3szKPQNEzwO+bwHccz+X3DPM/j8AhYwL+MUEMoU9I1tAAMUxSpkz&#10;Ph8sMPYzsTdM8np4y3a+n0pE5tYAhHngJ6ji6cc5nCJQUirKRtGtaD2vHR3DGYeNwNxlxa+JARvE&#10;1x5eMc4WRk0eD3NvL39zG8c3jvO+wapKqpCGcbwF/J1bBGiC2cH9OoYFQMOcOLTAuY6eMzJo7C9D&#10;8CqDBuBj0ZQzA0AJEEXWTLZmgKb2ngmwpvakIYnfzmeCTUPfmVbBGcpOG/v4HoGH1mbfGgIb+9Zk&#10;SQJAG6TO1oDu3UQ11a0tY2k9D1IP32Oj0G5+oxvWTO80QTcslR4YKEqjrR/akVb0GVxOp2U9M9hU&#10;uqVdGQIqu3D8ZdFsRD9jA9YG+NKF5FmvMmlUpnUgG9ZKtN/OA+DvCAR1jhGUwaLphFLWNU7Qhoxa&#10;B6hqK/p7G/vn0/o+xqheQDWq6DYShK3tm+Z3JtO6wZnUxgPQjSB95yBSJF18B9ZB5qSTC9LNg90J&#10;ENTJ+NKNlkcfXX77egCf1bRu7wWQ2ZCuWrc+/WrdmvTz25amq5etS2sJ7jr43m4kEzq5xss7SQxd&#10;f0P6/E9/mr6L0796ZCSNcnwTo7JnCOBwBlpodLmkvz/dNtAHQMXnkR4Ynt8OkwWQBudilId/ksoI&#10;m3+2U6bXhlxZ5wxsICpArNAn9iDBXu5p/YgpnpVhqhsJsFoBHfsIwGUKGLibGLDAwXlXwMYEu0G6&#10;jLF+gMc2ZBHappDV2EzlGEH/7SRu9VFroZUTkJr12wBW5iY2pe0MinfxHNxpQhR62R6CndsZ86w0&#10;34sPcCfP8l1jzLur+J1V2wEmp1Pr9m7OfTvXeAAAb4YxgOQCz4Vz7DaaHN+89LZ02YfekR73mqen&#10;8z5wcfrs5ZenX125Nl32wQ+nf7joIek+yJrd51gqy/78D1aX/cFg575Upt2PKrX72k+T9Qf+3QPT&#10;e97+Ppgz69Kmu7dGk1TjlUiYFsvFGQduq+/lPhG5+r3ZciX8vdmiXFpl5NTvajB0AswxZslSZmFR&#10;XS+A08SqEZwpAI3bf4vh43Hr7+DA7DOxLDDDDbFThgz3QpgyZrIhoqcMEnea/WRMChFbhJwZ61r0&#10;fMECoCEW0Wr/GMfVzJIBhHHJd0wJ1Lhk21QwaRj74jtyTxhBjWpu93NWDAdIE/GLgEoTk0YQx88W&#10;yZkKzmRgBytSzvUzUzjB1QRWQuoGJzYsXiPrQQwkMBMV1+wvUDPF+9Wq/JmMmbA4vgz0zIa8GX8P&#10;65s4ts0a52tLgFoZpPF5zXJtPHNWxSqBWQCYg0GZ/FrAxn2q1HBmuIeMdQAlucK9yh0HqybeK1au&#10;SwOsKe83XlcQp0nmrMqdVSntvMwya1VCu34+gy8H9sL0ePIx1WPNEmt+JiSZm6TVMjNf8KfIMlv0&#10;VYAa2fmybJxjXVoAFgCN8sjGBlFEYQySgZm6v30ebL6de9bkZTXZg0r47WHObjbn/ACvsZBCK9Jn&#10;AdI0sWyCOePzI8BDAmIvzp4Mmtyf5kDLQE0p4ooinWJNhV2OK7nnIGNlKfKy0KsCNI67FvmElX0b&#10;ryM5VSSVY59aCJSBm3+PCdAcbDXeaN5+QAFZgNaLRbf39t7v3lZYMpFYOxDcEXhSAk4mUT6nSgVr&#10;WdkgCuP8ezlmx2cuaagszHNvTXLf9UOxuoneAt+86db0xi9+Lp375pekk1/wtPSgJ5+S/s9jD09/&#10;9Yh/Sn956t+m/3bC/0l/fsxfpj952F+k+x/x5+l+h/1Zus9hf5ruezivD/uf6X6H/Lf0Z4f+z/Tn&#10;h/11+tMj/jr99yP+Nv2PI/8+/T9HPSj9f44+JP2fox/K8rD0gGOPSH977JHp7487Ov3D8cekQ087&#10;LR3/2MemR5//rPSq1300ffFff41v1E/fQv4mfE96WyeUgEiG5oJNcwMzPB8jjMWyZZQzG+Fm1MYI&#10;aicAZcbxS31/WPCGcWSsgDObZWrY+Jo5eTcJuL0CLkqaAciElBnRhJYjD0vDZG8xX5O4uoMk1e13&#10;MV9jmTWj9I+9nGRcFHBGtnfJY1gYJrA0LGu/xB6VsW//SwvCQkqZeCSMOCzLnsm2z1LRAcIQP/SQ&#10;6O/Cn+2UwYBz3sN2QZlsMPVZ9gZzRtZMZtgMFGkz5c0GlN8i5qtMjwES2ZogzZDvYSO8P4qNEECN&#10;kHeyl+Ao+Sv70EyYszLXdS8AzQznWKvAjUXMIb8Z4Hme5xwjA8DmWqmYUFmG9p4JcMu8BqBMnEv7&#10;JxWzIHU7lf0CyKEAwn3rveuYJStGqVkLGmadGy04gHEzAzVacGaUqmBzfdsZCKZIQHcjD9VDD49J&#10;kkDz9oTjd22L4FgmECSjsI6R9tWc4V6aj37VjG/md3heBoh71g2PpRYkgPsJsIY4L1o/QIDWR/Lf&#10;/jJ9xCn9nN/YrsSZ27Ah4pHROa4pQE03SX0BG4uolF3OQEyWOM5WABniiMzwJz4I4Ebwpcqf1X3z&#10;ZysrpvarUaIs5MxcQufqwroJALsLY6fLXpm83oiU8fLO6XTDukEAl2GkgGGRB6NHlk4Ge3pKv8pB&#10;7z+CyvUjm5CKQ7oYYGYNfWGWt47BRBmI3pXrAGhaYc20wnpphe3vegeARReVksYeHcQevcQ2/fxt&#10;PfTMtDCsgzimgwKsDuKHdnzxdj9DgVoHbPt2JME2ECcs59iWtg+m5e2w4buH8DvHiL/oF0l/oW5A&#10;nB7+jm4+14tOYC/gSA+f7+V7eyli66cydBANcIu7epGm6+Rzyzb0Arzcmr5/9a/T9y7/dfq3G5ak&#10;m9vbiDf93mlir1FiLYrJblmbLr9mWfolhVBL2jqR7IbxzhwqY1r2TGf/TFq6rjPdsHp9Wo2MWR9F&#10;dG7fgn+zj7zvFqoRh2Ha9yIFuZG+obeuaYWl1AtgtJ25EX+fycP72qIxTQbXPJ/t535t4xjG5ulF&#10;yVjj/BDjOQM67W6CcW9/mq2AK3M76L05MJQ2rulMbUhHDs1P8BztCSwh6sQKzuBSZupeKDo7AEC2&#10;7baXzD5y8FladCugs6ztKY5/EvBoHgmzvYyZWRFLP4BnG8m3m29bmz7/3R+kL1/x8zhn/ShqWES0&#10;g/e3g9LcsmF1uvTj70iPf9Yz0uMef1F6yfvelb6z8ddI/WfmjCPs/pi7crxUC7UZhtN+23bQB3V4&#10;egzZNxNtOS+3887daSkMzrc9413podFz5veyZf6TwJkIXoqefhxsqfIIoKbJ2eAEBdhSE6UGDw0z&#10;EMzVJRWIaewbIEwGNqKxHwNWNPUuJosmrAHWFEaOVWMVmKnJzPLa7RUoEszx+7VItjWBMwFCCbQU&#10;syKuMmciKVe2/xZAI2hjFUgBb/L7JIZ1BGUGmKCOSVFHuPSZqf08yutGU0grpgKcyewZG2POMJhP&#10;aQGwLAItgi0GKsGmKVqaAjPT2JRLWTEFgBGgmbZRmpOXQAiTWgAzVpMFOLMI0DjJBcvG/Q8CZ6J/&#10;DImmKSZml4I2aoCO8T3Km40XRkzuNVPAGQbJ0WIVnBllEhecEdgZ57e1DBBVy8cwGdUQGRzKDJ5i&#10;AjDBihGYkckjOLMI3kxTvRbvNYEzJskW2TYVtCmgTAFjGgBNff27wBkdmwLMNIM1Ue3dJG0mMOPr&#10;6FVT1nPCsQI7yrKRfHRbEzgTTbALkNIAWipYg2NlUjAqx63a9nUAMUV7PoCW2gtnsddNfF+VMovP&#10;LAJEGcTJn499rIQroE9UigcbJ/etWeyLU6QLCoMmGn7qvASDJgMuVr5pEXjV1xF8uX2RWZP3WWTT&#10;hFSBVWwBylRwZhGg2RPSBjIQssRZVKtg9qDJ5jbHjwzcZMvrdd/mZfSqaQJmgoHTBM4IylRze03k&#10;NC8Nrv49oEzd948GZxrjba52/qPAGYMs7rt7RhmjxjF7iI0wuQ3h1g+w7Cch1Mf39QB6baSqfOlY&#10;uup7N6Z/+ci30/ve+el06avfl17w/EvTk57+wvSIs5+aTnrEuemYU89ODzvhkemw489IDz365PTg&#10;I09IDzri2PSPhx+dHqgddkz6h8OPSX9/KNuOOD498EjskOPTg9zvcSekBz/5xPRPTz45PeRC7Dkn&#10;p8Oec3o65sVnp1Ne9eR01ptfkJ79hXelD1/xUxqN9yC9hf4qSYwunuVOnt8uEv3dJAY7GXs6cfw7&#10;kSgKoEKAJgAb2TZakTX7HeDMWAUMmkAaq97CCD4EaJQZq+CMlSJWjoT+eCQyMyhjeJTBGeYfGTMF&#10;nImA3Ym9CZyx109lzehcy8qQNSMwEdICmPraDXCGY5c1E313sHasTYMB06HNwx6aU57Mv58gKtg0&#10;LDGUmkpvmj8EzgjQ4IRzHpUyu1dwBlCmAjTDnFetAjOjBXAIYIb13wZnYItwrYKZxLkeATBvgDP2&#10;nhHgx6YYd/Cts8yCY3YEtkovZO1ex0f7IlmhWKUk5xh3ZjmhczzwmxjvtzKOCiZbbSYTVTbpDA5h&#10;nj/RqaVa0XFpmsTkMFRqk4y7bMjIfDsAWNMBDXoQRGWWCqYtVD5uCWBGwDyzEKPHVx13C4PGBJSV&#10;w8oOzDKf9eB4d6BLLJM02JnOOdxPE3F+AK7sjyKDhvM9AjgzDDgzKDhj7xkqtXqQCwuLqjUty511&#10;0uOlA0CkI5b2nsnmeoAwgjcBxhQr2wKcof9MG2wYpc06AGMEd9rr5yo4oxya1WxKqcFO6WWfNgKR&#10;ZV2T6daNo2lNF0EQ39Fj4AU404MkWe8UoN409xf3YO8M9yEsmg3InK0CoFkJaLJccKZtNN2MDMHy&#10;7mlkFtB8Hs6MmnVDC6Eh3UKQ0kJg4vb1ACqtZAe6RpE4UwaN99WPXs/nNhLAyKzpGAWo4Tc6eUDb&#10;CCwEaFb3TBIAwdqhSnDlAI05Yd91s+8AQVUvvXS6+wneBqiqG6NxJjfZAMDPAIFWP7/Rz3cNAuCM&#10;8rcNAxa10i/n5g096VdUnV25YW36t9uWpytpZL+EIGItjJmNsIPakDhbS9+Zq1evTd+8+ur0tWuu&#10;TL9evyENoDG4QB+dqdC+hiGD/Nma4XECyhmCuE3cWzuD3aykrRVy/QR/bUOATEMAg7By1o8CcADQ&#10;9APczOB3CQqT747EJfLQaQsg+syA/X62pPWz41yvWcCdfXHvmRAweNfXNKmwIDOazOYgAM56et4s&#10;7+zgWPq4z2cBYG4nmVRkf0sizl4nu5AE2ITm+VYCsdt5du5mzN0Ps2kPf88+G4AypkVFOc/wHdy/&#10;dw8DJKxljNuIHwDQuW6G3kOrrk+/XHtLug2QphfGzlb8NKvRZ+hxc9XN16Y3feCt6fGvfUY67/0X&#10;p0/+7Gfp8l+uTm/9wIfTPz4LcOZJgjP3y+BMAVX+HUHNAQHQHwRnjFX02cNy7FBjEpeVXV+Zj1bk&#10;VVBmsd+EQWKVKsqSPQItuZiigj6lYKwEdgdvt59lfMZlXT8InKkTfQVsmsGZCEQtKtHPIaDZQ1Jv&#10;F46NwMwOEz7VcJashtxKMLoNStZWjWTR1gY4IzCzD6CaHjIBRthLhupiQQdZK4U5I7hiIZgASxSE&#10;ReHYQeCMDXEJfv0eAY1mcMYxd6qCM+U7lEKzv0uWOMvrwZph7G6YY3kAJ5kFE8BM6ScjC8Y4x+W4&#10;ldQazmtYA6zJ1aoVnBG4mQQ5EJyZ1oJpk/vNTHP8GWQqx1LAGf8OgXwtQJoiAyeLRslCYzb70Mhq&#10;aQAzAjTMRQdYSQYqayI4E70qi7SxBVPVao/JhiwaCd5g5AiGFFm02mcmy5JV+bPFvjMVkGleNoMz&#10;IaEWvSgXwaT4/sKMaT6eCs7UvpVVIjn3YlsElrISRPmOgwEawZoSW+SlzHxjhhwjREFYADMFzBGc&#10;qXMsc25m6S9aA6BpsPBzbw39tWbJZKXFK0AjMFNtkWlDzxmeH20fyQglHO1FI3Bgzw4LvSpI0zxO&#10;NKSTmwCYRfa9RTwZxKmfqUVcBwMz7rM45mSwZ5FBswjOyNY+EJzR51zcVhndDXDn/8/AmZCBC5k3&#10;l3VMZS5he/RpDHBG3xlfW3+ZcXQbTjThfdo4O53e+qPPp7Ne+YL0kMc/PP23M/4h3f/4v073OQLw&#10;5RDmjIdgD2YOedB90v0f9Kdh933Q/dKfPfi/pT9/6F+mvwSM+ZvD/iH9n0P/Lj3g8Aemf3zYQ7FD&#10;0oMe9rD0T0cdRSxzbDrs6BPSoUcdnx5y5DHpn448Ov3Tw45ODz78SGKaI9KDDjuS/Y9Mhx5zUnrs&#10;o56dXvHa96ev/fCK1LNhU1oYo/caPh79rBN5uQSBNO3Dtip9FD2m9GEpyGEcHmKcGGbCHmVcGGE5&#10;yLYBxrchxsFRxppxmYkk+kzgbyEBGQCN8mSwYQRn7hCgKZJm9pjJRpNuABybZ2v7AGY0wRmBxpA1&#10;M95WvUUpXlkzFkVhlbU/pEQb/qpKA9HrEpOxL4vGIrduYo8aa/Xg60eRF0VGMmR67EHK3x9FX9GL&#10;9G4+IyCTl928383+SpsJ2nTLsGG9Dz9H9ky2DNQMKg+suR7MGc5NgDb4y8GqyeCM7PQhxvzhAGg4&#10;n9gYNh7gTMmNmR/TgjGj5D9xAfFkFO8SMxhfhLx9yEwJ0DiO2pcnS0VWGccAZyK3UcAZQRmAXKXb&#10;Zc/MgopM0ufFHn+Ru+B+td9MZQQ6xm1iABJwGYEZbYHYHHN1sHgY7IIdg98xTxGMDeGHiUOU0J2G&#10;4bwFEC8k4PHx/M4obvWZsDiNB2SW35/h+JTw36yMP2PvOPN7H7K3JvsH9HnJzXkeBWIGQs7MHi34&#10;xEqcAcooH9yPn9dHwZC9aIYFZ+YBeewHyTaBmT7igj5ikV5igF77NZal61FkJThD3JELyyzgwvcm&#10;pqi9aWTdBIhSQJsAU7BuLQAbzP4zGkyZrmDQ2FMms2IEbzoIEDcQK9xC75QbYYCsHp4NmbV+jzP6&#10;0xSWj+wfJNr62O73dBAPtBNDtCBptgZwZxkxycoefHNiBcGVVmKSDRSQbSAuaWW/dmIf4x/BmZ4J&#10;zhMFZD30yRSc6SRB0MX39Xpe+Z0hjarBEfyLYYCtDgCapR396RakxVa2DfObsEpgxo+S9Jvi/XFs&#10;hHM6wvGOcrzaGOvjnJsx1sf5e6bZZ5rvC3lVrlsXAM01MGN+csPN6ce/vin92y1L06/XrkPirQPm&#10;R09agvzYzRs70zXLNqSrb1tFr8yVaQlyZKMAPgIzW/DfJ2FA9RFL9VBc1gsrZgQFgznO7Q7u+WgD&#10;wlw7S6X5amT1lm7oTiuQhLt55UaK7NopJESOj3tYRlio2zCGWDxm4YR+WTcsnJUUtnWjPrFbPeaS&#10;+4g8vSwV53jGuZmtFub1putvvTXdfO0yAKAuirimAKBvDzfXf5nRbi7N/mQw/wAs9/CDewBpbmc8&#10;rO1FdjA/b+a+n+W+Haa32BgybFtC+ky2eC5I2s3z3Yu0349vvDF96Sc/S9+74oZ0zerWtHZ8AqUS&#10;nkPio5/fcF16/jtelU5/0rnplEc8IT3tTa9OX1jx4zS1Z3Mc0x0qCihdykHpgwfDUxBJ/MCc9OQc&#10;PUBHG+CMBVbb9m1PS1asCHDmkPsf/sfImdX45Y9gzmxkBGjjAA5mzkTQsVjNXR2KRoVZrQQ5AJxp&#10;rmgvDbwbTJoC4nARa+PvBjhTKMcCM3VbBWea9w3JtALOWOHWCIBKZdrB4EyDbWNgVsEZTrTAjCe8&#10;WkgI8LoCNBWcEbyJ/jiCMb4vcGPCtgA4FZyxis0Knx08GFuVMGMiXsCi8VgwZRbBmtx/JmtAa0qb&#10;VU1j6fvqZi5abnIWFWSCMIUp4rqgzCSj96QsGUCYidJAbSLYNjJpCiNGCn+AMxWYYenEVia4qEBg&#10;QhSccSkoE/1jmGwDdGEijsa6TKDjDB5S9UYZ4McAXQRooucME3I2Jk0+2zCBGsEZ5c347nsDZyb5&#10;mxrAjOBMSLJldkwANPE3E/RjDUmzRi8aQRnfyywZGTCyYQKcMREY/SQyMybky4qEWWXKyIhptloF&#10;UwGVRiPog5g0zT1omnvPVCk0l7JpBEKCbdPEugmgR3kfgRWBmWJVGq3BgCmfD6ZLSRoa2NXvjf2a&#10;wJn6GwJCSiPcOzizyLCprJ/mhtj+TgZnMrNHSZ+qp12r2kIiwSq4qhVd+jvUSrio9CgVcbEMswdE&#10;NtebAZusI52r3mrlWwVpGpVxVqgU+21wRhAmgzYHs2VCw7/5s449vxecWQRmMpPm/yI4U9kydcwt&#10;r/8ocEYUn4nxN0iV3dPLGDWAjbAOS+buQYEZlthvBhhfN+JM/bwnfenjX0/Pu/hl6fHnPiM98qzz&#10;0smnnZ2OPv7MdCggzEMOPz7902HaCemfDiWA4fVDw45NDwWQeSiAzCGHIwlwxAnpoQ87MR165Enp&#10;8GNOSYcfix15cqwfdgZ22inp0Meckg656OT00ItOTA99JnbhKemhzz4tPeS5j0gPe+156ekffmP6&#10;2I9/SpK0Iy2jT8U6qGoCMxS4h3WR7O9kHKrgjKySrgBkAGYIEAKcAVRoMGcIMGxMWZkzDaktvjM3&#10;xJSan5tiamorK21m8KKcoE62NFgLBqLHURM4E8ExE3jtOJOXuQLQYDMa6Gmse+/paIdjXSTNBGfI&#10;CwcYZB8cK9isThNwEZBpAYgJY30jy41cz1asbQ7JNwAarTMCp2w9WAVnMqOmsGZgznQXq0FUL0GU&#10;FuAM+ylhdoAxztvTJsAZ3h/GRrTQgba/TGaDBDDzO8CZaOgZ4IxycgWcsUcL47PATJhNSmuwyLrn&#10;RHBGecpZe4IVcAZfMgPbnKcpAqxRAlmD2TnmhC18Hzm1YM7IeFGa0Tl3HFrNIE0Bpwmg1LCfJ9iZ&#10;JvAVwNkdUgAcOxSF/m3boafvoDkhmsLMd453Me6V8TRA8AJYZ+Ba2bvcmFoZqk1KtjFY9jERDLOj&#10;7E/ZmhWcGVPeU/ZoMEkJzAFmDIJC2szeM4AxDUPmrBewJuTOSJB3AdhkgKawaAKgcRuATbBpBG7u&#10;zCBNE8Mmr8uQsecMjJhx3p/KoE4HgVaAOQHk2HdG/WiAF7b38bvdBCTrBzalZcgCrAJsaePG7OE7&#10;BG7sN9MH+64PFl4vzJleGmfKpunie9plwQCebKQSbTXgyQrk0VYPUIk1ugWNZ2TNqDpbPwpAg078&#10;eivNAGE2jFm5RtBDl9/ecavzdqcWWEy+18r+VtP1cvGVQhvi2EY4XwMEfu1oRwvILKFx7yoaaKod&#10;PcgEaNGHvWhGZgnoJzjPk1wbjnOcc26/mUlsQo1pzsMEf9MU52CG9TEE5AVolg4PpNuoGLt+XXu6&#10;bn1LWoLU2ZrekbQWmbc19NhZRTXczTTl/DkVal/51S/Tt3/967R6zWCaQU5tFv+mD4ZM+xSADJVb&#10;+l76U/otzp8mHqd4+DuHoN0TKK4GAFszyDkaAaAZmwH4ol8M94pzejQMtUKNZ3DrMH7JAAkPgJ8V&#10;M/y9w8NILqgbnROSJgm2MUluN7EgGMiDsnpoKP1642p656yKCrhRQBKT93dyL8sQrxXSdyhFSl+Y&#10;rVu3p730ohE0uIvv2Qfgtofzshd/KyrNmUz3A8TtGyHp00Nb4jUk2lqYY5XM2DSRrtu4PP141XXp&#10;3zYu4ZoABpEcGEGne3l3Z/rCj76dXviWV9Fz5knp0e97TvrgD7+XfvTjFelN7/5Q+ocL/wlZM5Jr&#10;x95/EZz5fwHQNMCZUrH2wL8/iDljBZygxkGgTHMSNQMzlWV/7+DMnQWcEZiJZGOAOE1sV4GXAthE&#10;wGn8VLfF/iQlKyjT2DczZyoIEwWFFlk4nzdt9/0Kzvib+70+XMdd3AMVmFFTfKv63EXKbCvA9DZs&#10;K8FurMsAkTHDGLpgRa8SyQFKWOXruLrY70XmSkgsB3smgzQVqAnWTGXOcNNOYwHwHATOWEGce9Nk&#10;E6ypJvDT/NuxHVA9TKYOaEWAKTxA0X8zYppsWSHAGIb5gGTBOPtpjabR9ilgAA+AxrFZGRFeT7E9&#10;etA0sWimArTx9/h9e9IUEMiGvYJN2gLnIGTNisJBxG2CEvbuachU22smFzNVE2ixsXNmwFRwxvez&#10;pPABTJN4LVPFJMQiw8XK7kZvlwBRKEwo1d6LzJnaz/S3l1XarNHb5mBwpgAruZdNZssEY6bEEBWc&#10;qa/j77gXcEaA5kD2TJZRy+z/vG5/zQrOcHoboEyVXGvEGRZAlN42i+BMZtpHUVcUg2VzG7d1mONi&#10;xBGFjS97ZlHmbLE/TZU1C6UOGTQFnBGgsblxFIkGG7+yPfIyQJvq35VllUM+YFnHmRI71LxJZc0c&#10;CM7kop7mYq8soXsgEFPlXxbBmUW53Qaw83vAmUZRmImmkhBrXgZb716239u+i9t+P3MmAGzHSsGY&#10;AGSUcrPxc5aNkc2TmUKZaa7PzG1H35VE1fPG9PBXPSX9+dH/J933kL9M9znqf2SDHXOfI/4Udgxz&#10;xyGA+4A0f/WQv0n/+6EPSH9+yH9Pf3XIA9LfHvZP6R+OeEh66BEPSw854oh0CCDL4QAwDzvyuHTk&#10;USelo48+lWbQp6fjj394Ou64h6djjzsdOy0dgx197KnYKbE88jiWFKWdesp56XFPek56ycvfkb74&#10;0SuQeu5Kk1Ti3I3P+Rvu73uYu7VdEXMTh6pKwXMyynM/RjJUgGaw2ADjSD/jySDjpQ3GlemasqiI&#10;eVgZq+1M1LtIOu1RquwuEpTY/rtonH03zbeRLsvGXEziaR/Jy30CNMGesd8MyU0ypMoBhoqFRUWl&#10;cLOqgMhWbzBniDvsNdOJdWDtpUDMOKR9jpjDeAMp5A78p64Cwihj1ouvZb/K6IdZLAAc4rEufJmu&#10;AHGUoDZmw1clR9RF/qfHHjQWNWG9Sm7hO1WwRiaN/T+GiDOiBw1FXmFKnwWLBuCG8VmAZojBY5jx&#10;fwQbM/dFzmg6LCupTKskIzDD+bfQa5ZrITAza+GX/XcCtMmsxwX8nk3KQ9rHK4BwpdyVMJO1ouRx&#10;KUAVqGG82cqca8GXcYbN1Ss4I6gyz3WMojBAnK3kASdIDPXRU3AUX2ue6zLPXC2g71i1gwde5kwf&#10;8md9FPOMw6ietaiMpKdgTAZmZP9lcMaepRaPzXEckwA/YyT0JwEjLNSeIEHet4kCJtjgHfjh/YAH&#10;Q+TpBgRiAF+06DsTy8yW6Q0QhvdYDuFfj+AfC3rk7YA3xCFaHzGC1m+cUNZdCtr02I9SAMfXsY3P&#10;U/Cl3JjATMiiNbFpgoGDH9/oXyMTJ/rXVEk03gP8qACN651UMq7onUw30ztlJYwYwZeBAsTEvpi/&#10;168UWciRUaSEKVs2qDIAgf064pK1vTDsYcz00GC2Ez+1FeCmlXiiC9ZKH8c0yHEP8XnPRZwPzsFw&#10;fA9yehTUmQeN2LTkEs3hWRDeR1JxRQ+sk419aSNMHVnyE/hS3k8oDnN/GdfmPt9z3NfaArHxFuXH&#10;7HPL/Rp9T+39y/0osDvGfbOqdyjduK4t/Xr5unT1yrX0yCQu6eih8KofMKiXorIO3luffn4zDJvr&#10;rkk/v+7mtByAxd6WE8S+U/YF51wpo2Zv4e0cN/gEY1OOBfbxO6P09bHPzZI1XWnVqv5008oNyDy3&#10;cP5noye6wEwAhcYkoapj4RWA1DAS2LBsVrf1pc34ac5d+xnDLYqwN43gjH7p+MJ8uoHY4Fs/+1G6&#10;+oobU0dXP0WZC2kPMo0BzhRfV0kzWYB77SVDQdGdjF8C+vuZi2XiMAQGS20zz9iMQCNFkX3IRE/i&#10;61qAMwiraYzzvpXzOUml+22cn59csyR986fXpm9fdSMFZGvTLT0d6eqlq9IHvvDFdNaLnp4Oe/Rp&#10;6bBTHpke86oXpU/e/B3GjE0x/+2TOYN5TFZF+7c5P+uL3+0x7EKdY8c8oDwnh/Hzdn3R7QvpthXL&#10;Q9bs0D85oqnfzB9UBfgjwJnfJWvmwQUYkdkzufKsABNl+VtSZSSkRNAakkMBxGQ2TGXAyJyJKvcK&#10;yBSWTTTpk04VJpJWvovXtZ9N7RPTaNxZg6ODmDPRByYCsmL8JnNZADSCLA1wRlCmBEJZ47mJGVPZ&#10;MXzuXsGZAubcHX9b1sHdYROv0LTEsS9UfXUubbrYqHgK1N5mk1LksxxANLcUmJFB0mzBfhFkqVJe&#10;JoFkjShLlrUQ1eRUMmzMXjBWlMmgkTETN46ft8dL/p7xYL9kCwAl1nlfMCYAGJa1b0z0jCkVwEy4&#10;JpsEWkYEWwRmXDJQui2kzJpYMyNMvvanMXESfWpcepwRVBV2TJExU14tpNUYqKpFL5kCyOSlwEvt&#10;OSODpkqc5T4zTryZCWMFM+8xsSvH5jYHVHvGVDPZV2XJcm+YAmYEjT8HE9lqo8+8LXrHhIar1Wel&#10;D4H7NwEszcyXvJ6lzOZK1VztR1OBlJAjE6ix6RgW7xdptLytJCgL+6b2sqkAjgBPfB4LVo/AD+fC&#10;CvSG5FqVPivfURtb199uLK2yqSBQWdbX0T8nzs0ieyf3ZFC2z2RRTkQdbFEd1wBo8rrVUVa8cyvE&#10;63BC2OZEkIMsnPTmQKsEW/cGzgSI0wzKFFaN2xnLg4nj52KiKeuybRosPoEaLGTSmtZD/qyAM1X6&#10;7D+FOXMvAVBzg9DfWmcGi6RamcvuFajxfccurs89k1gn1ocNMaEMMnYLzMCY+Q2ATSLpt3X51vTT&#10;D/wsPeWpF6QHnUjwcgQ0/sOOTYcCthwGIHMoIMyhhx7HthPSYYcDujzsZAIb7aT0sIcdn4444jjW&#10;T0hHYA87iu1HG8yclo4lkDn2ROxkgp1TzkjHnXBmOu7QM9Oxj3hEOvalj0jHXMz6c89MxzznzHQU&#10;dthzHp4e8oIz04mveGq64H2Xpjd+6zPpM1deka6FHtyHw2wDzh6eZYEX+9F0wBaRgm+FV/SgwdrL&#10;sktwRiYJ70vHj74zfHYoGByLLJlocImhlhT9W7RBmDgjJDinrEQy2al+PzdD1TWPuSsCcxg0VkZG&#10;QFkor6XaIqTM4n7Jgbzr3peCjVaJKklI0QfMD8YkxhCKhQKkGeU5HeAYlSnrIChqDWDmN2kjRpFe&#10;2gBTpoWqplaWrWxz2c7rDoMm9u3EAqjh87Hk/Wz2manri9JoBk0hbcY56GP/Pr4zLLZpnDvPEc7o&#10;EOfEYClbbtw5IjMGs2n7OOOrS0GbAG4EZhi3xxiv7TMzxt82LmNGcAabFKDhmhocIv0bYHlISsqi&#10;YVyZDkc2y0jiF4cMHD4Y82MBZwiGTMLNMyeRVw4HeI7qmTlp1FwQHcoRmtT0EPBMbEeblgd43ko3&#10;HAmrdvfwW1ul+6NP27F5HrBha5pAVmuOeU5wJliDZYyrkpIm0JRoMeE2SSA9iuM8x8C1hflqDEew&#10;A2mqrpmtwSR1vrEYQKAm5jzZolGckG0ExsxgMeXNBgKswYJNY5JfuTMq0QiKOgku7A/TQXAQ65jy&#10;Zl2AOF1IEHQBPuTXuTdNFyBGl31sWHYSZAjSdI2xfSLLonXx3Z2+xz4CNbJmughABIP87QG2dwK0&#10;rEGPeAXgwfrBTVRdUZEGKNMPQNMPyNM3SWAt5b8EZX2N4I2AzEAIeQCZMevQF94AONPJhQ6JAk5K&#10;Cz1aWqmY6OAGEIzpMxgC5BnhbxmKBrG5mm8AX8LXI9yLY9yH3mP28RkFaOnme1aPTKWlyIZtQI96&#10;kJsmfCPl8rgfUB0AhAH4nGXJvQ1OEGAZPx2splnu/RnO2zTneH6CYKuXv7uPY5ucBkxCm7prCGCm&#10;l799HDYOetJIJLQgj7AWls5yKveuWbUhfePaX6XP/9uP05XXrE69lJtO8l2D3Af9akyb/C2FJbKC&#10;reqc1u9hEhVIWtdBT55WgJn+6bRuEgCLQEpwZoJ7xPnVRIqssE2ck81D3LuwHgc27UxLJvrS9Z1t&#10;MI2mkSlTTkMfJDd038F4tZO/b5Sg8+o2euPccnn66U030jdnEL9nF9IAVILzXOxnwsuFVgDO+Kg7&#10;SYDvpuLyDia/e3h27sKnuYPzvo/zvIfnaweD1w780T19LNuRw2qlGec6qnPb2Y/xah7JgtV9vemn&#10;629L3199K8zHNrStJ9JNKwD9r/xletUnP5DOveQF6YSXn5ce9aFnpXf/4DvpW/+6LL3uLR9Of/ds&#10;mDPnE7gc/yeAMyTY/ngZgHvd93eBM6t716YFZc1Mfka8klkzDTUA1w94nUGX3NC7vFcqvg8AWdxH&#10;YKZYo2F4+Uxl0+T+NYv7CcxYSd78XTYZzc2zc6FZBdAOAGdqjNKUQDUOu92iFsEZJhmBmS0hY1YM&#10;R2oz4+UWqnY3IwGxmeUWXm8C0Z6X6UK0PadEsuAMA1yW88p9YgQmZGJVZkvtx+IymhpH7xlN8CTL&#10;gmVJsCoNlnvX5NeVoZKXwYYpfWOi/4uACCaDZRpGVphsFsGZIjemWoAqApP+fv1s9IwRCLXozOKz&#10;IlFWpMpkykwAyIzx7I1jEwT1k4CkAqUB0PCs+noy1jkG2Y/YrP3DGN9n+c4AZ2QUcS616M9jr55g&#10;m+REXpUE0wfOIL7+Q7YqDZzBmgq45PeU98rs88wM2SlLBAvp4MIa2R7rSgmTXCGO0JTe2S4DtCQS&#10;N5deMzm5uNhnJmTKYpvzYq4Kz7JkSpLlnjZVZi2/NjmUE5XaAvN3JC4jtlnslZl7Zi4CTRl0Kiyf&#10;Usx1AEBVpdBUifC4BZtq3BAsgywrlGXVFs9nLgTLCWYZAJrrIY0mw9CEUTD0Fxk4FtUo+9iwUvAl&#10;iyYzaZr6XPJeo/Cr9rAhybAHoCZLoOVir2aAJtYLKNOIDcL/y8mpKqnckEouIE3EDU25k+hrU4Cb&#10;3OOm5FQKSHOwlFkzs2ZRDq0olwgCh2WG/b1Zlk1ukjz7TwJnbJrcMH7j4P9s8lwBmQBlyn8eaUMG&#10;rRSg1QIna6oJ05AyWplOecHZ6c8e+hfpfv/0F+m+R/6vdN+jsSP/O8ZrQZrDmT8OuX/6x0Mekh5y&#10;6OHpfx361+lvD/3HdMihxDSwXw4/7Oh0OEVkDyNeOZIisqMfdlI67qhT0wnHnpFOpAjt5BPPSief&#10;cFY66cRHYY9MJ2InnHhmOuGkR9As+qx02mnnpDPOfHw6jQrrE888L512wlPTsx7/pvSpr/wEqdRx&#10;+g5wVrkXE36ligV3sJRFI6PGxKwxvo3bRwALeplL+8hv9OE39uGDDgTAQO6EcXiKhOSsBUT7Adbv&#10;pN8CtpuKir30MtiLhto+7HbBGVgzd5C4upMq4py8hEFDYqraXtZ3cQ/vjIb2AAvBVMt5iuYcgT63&#10;vTbtI2PPyx5ipy58rTbjDgvCAGZaNIvCmhj7WfJskbEfxXDFXPc9GTOaPTK7BGfwbTrwhTsBZzpd&#10;4ud1KoeGVZCml+19DRYN8r+FTSNgo1xVWLBq8BmDWaOROFfqTJn8UF0xd0ReTAl8i3gZa2ZkMMka&#10;4hpVkGZGJo2SZ8qPyWpk3NEc0+oYZByh8o1AsrGgS4u/NGOKBbbN289NdoExHjeshQhj9MSYpfBr&#10;p2w9HlRlmAaQYBoFyDFhPkQwM4IjulUgm8Rpzxx9XSkEWovfOUlSaluRt1PyjOkzy5vF+OZvW+Bn&#10;L07BGe4bbq4J/F/n3bHbYZrMb6L4ZyK1Ivk7BPgis2hICTPmvkGKE5SL61fWLEAa2OUkknrtSwIg&#10;MwwwIzgjMKOsmcVjSjDL8O+NvjSybCziyoVcDSNm6A9QJ0s1B6BTi89k5Adwkk2JZC36ayqXXF73&#10;EqvU91z28bqacZHr6ynsWtKJD87f105Vo31mBgT3VCDA7KMzSHw1VGIsC+KmiB+mua+H2LcVebG1&#10;9NJs6UURAGAmG3Ei8ckgN4cxmspA5g7NK5o/nC1LX5tbpO4K3zzn5maMZ7nfRgG/eqjIWwdYsbZ/&#10;EpYN/R6JAywYUcbUedVC6Sgq93vIL2jm5iBMxRyr6o+tGuZ5dma57wUMR0kotsCsX02B2C0bu9J1&#10;SC8v5T7pomfLIEnMHgC/luEJGEG96fKlS9O/XvXL9JXv/zx983tXpcuXL0sbJmCKcF5G+Ns8ngni&#10;qlnO0Zw9s9i2hXO3nXMzLjOpH8b/+uG0cikxBpLOt3S1As7MRzGjRda1WFopv3kKeiY4Ce1jk+la&#10;pNJuXL4xDXNuVb1hOs45f+7RfeRO9hJXDM9OpR/d/Mv08a99MV3xy+vSEMe86Q76Wdo7i/lVcPtu&#10;Jr/cN+b2tJNnZx+xyd0hZUbc4jjHd9/DOdzOwzADs2yEBEE7xX2dLAdwuLpJFrTAhOqiqE/AUiWC&#10;VYB5169GGu7GtemHMHZ+smRF+sHym9Onv/PD9MLXvzUd95THpH86GxWXR5yVzn7lC9PHrvkWPuSm&#10;8L+5vEG+qBOmebUomIqiBvyQe/amBeiS+7m/drcz7qCj3zWPdN7KpeldF74HcObwdF8klv/ImOb/&#10;HTjjAVeHoKG/WoEZk5mCHk0WrwuosthPpkiViaxpkThVykyr67lSuTbqc7kI6hRZMg4kKFkVFAkm&#10;S5ESiO25UWZly4TTU5wgZchiu4BLBWPqsgQ9UakmOFNAqfgdwZwC6ARQ1eRkWcnm/jJuBG+sxBEx&#10;tHJtCxPuJpB0b+gFNZ6lxUe1lU0kM1MmmmZGU8uswWwQIpCSARSrgKvlHjAyWkRwM5tF4ESWisCM&#10;QIvMlAzW2MDKgEWmjN9XZcL8vImjDM7k747eMtFjxu/M0mQVnKnsGaVZRhj4hnngbW6shv4oA6eI&#10;8hjbRjUTUBzDqDqhHJNWAZkRJtTQC1USrfScEaDJpqRZBpsWWTG1l0yWMgsL8KWg0IFEZ4mzGawO&#10;elEZUcxtc+wfIIWodBlcY5BlcA1mifICUbGWg6JGMBANKbNsSAQGpYdKrubKDSwDjFBH2eSd1WEm&#10;9bAI0CKZV3vB2GuGyTxMuvOBTJrqNLld4KVZoqyCNA1Ap8ilNQM28bkCzlQ5NYGn5p44tR9NsHp0&#10;GJtZOM2snGDMLBpjXfR90LkR9AlgqDh6sSQY03JiMwenjWrAImcQYI1VcoIyDcvgjMCMTgiPQ0bo&#10;A6gpFtVwixrSNcBymVk1WdKswaLRT256Xfepy5CCaQJnKnjcGKN8fg82EyCOccUa/WcMokTSqzUC&#10;pN+uSsuBU5M1f67x+SoZmZcHVKsVUCZPD00NyuqGsjGSOU4kONS/2Yh1YYP8bj/HKlCDBTgzwnVc&#10;Mp++9tavp0ed9Zj0t0c+OAKYow4/ATsxHXUEBghz5BEYoMyRBDRH8vqoo604OxFjv6MIdI5hP19D&#10;+z/m2JPTccefShUaOs0nnJZOPO30dNIZD0+nHPeIdMqDH5lOPpPg5xVnpRNf/qh08vNZfz4B0Qsf&#10;nU560WPSiS9+bDr+xeekY152djrhdeeli95/WfrBzSvTCPfVMPfYIjiTe7EEOIPZZ6YDQKBd5kwE&#10;AdLoCRwKMDNg4EEAMsgyTLDG9/gO+7MoByaYo/USlNh7RYnHGRv8Wp1qwkQN8wLyRSUlFz36qRlQ&#10;c6/E/FKqRgzOgwLLdahAX3bcM1vMZ2CTzrXUdMYbioVC2kvwYsgKHDWaCWisWhOEEaCRPRMG0NJK&#10;9ZogTQA1WBvblDzTotKN/cMKu6YdYKaDeyGMfQLIYb9u9om+Nf7tbGsY2/z9kEnjPA5wPINhSqAB&#10;lHG+BxhzlRuo7JgxwRm2m0SPRLoMS/aZYNzNRoJcE5jBBGSUdIsl1yT6ggnSMC5qwaCJyjbuUcEZ&#10;AyuOHzYyPWoMthjvma8281tbIkHM/EGCeXovFYdWq3FexxmE+wmCxknuWVU2QtfMEQTCZdXsEbQH&#10;GFgzjvTWxBAO3aZgUWziWIkZG+N2lXls7sdlUKZEj46z4Mxm5i6bvG+cnIKRshCFEbnnDH835yz3&#10;ZsuMUYsWZNK4HMGGbXrK6yECoDDm00EsghHm0h4CnQBcAGS6CE662dalsb2b/XuQSHOfHgojegiG&#10;emTe+JrgKAxHvFuQZxwDoAnpAeUo+H7N7+r2swY3BlX2wuH+6uVcyHRZMYJmM+yXTiTCBsYEZ9jH&#10;qrkAZgjuqHhT+iBXq5XAiO8QcGnjgq/ks0txkNcgG9BOANTBRe+Ipp8wZfgOP2fAPYzfolSefXlG&#10;eX4D5OP+GdMEALm3fM+qv27orV045B2c5A6aqvZwEw0gCWDjWAtMJrgnBGNQmcsADSZY4/0XQKAg&#10;oOBZ+Dr4XfTgmunkb2u3rw1a1FQdCs7c1t0LFX8W6QHuK87VBBIEIwZysIrW9oykKzasSF+7+pfp&#10;uz++IS25jX4ryB70Mtl2QbXvRM6gh+Cpn4myn2C7G1SoV03pKf5ugoZ1BIg3UaF2c8sA980CINlW&#10;zivBE/eJLJt5grURztFAP4yuvn1pM6yVSXzIpeP96fK1q5Ef6E+T/M07BSJNHOBPbmf82MFzPYDs&#10;2w9gsXzsmn9NP7nxhtRHtaDSAvqimwEqd9JLRhmf/TbNxgHfCai5g2rdPUy+dxEQ/ob5+m6OYT/3&#10;7i7u7QUCpWmcpTlAmfn1BHcbCTgBZ7Z38L7POe/d1tabvr3qtvStVUvTrzb2pmUbZ9Ivb2hNH/z+&#10;d9NzP/j29NhLXpzOePUF6ZyPvyC9i21f/Zcl6Pd/MP39cwFnLhSckTkjOPNHBzO/H5z5XT1nBNIZ&#10;q4MZU+KZmJNL0VmANZEkzcCM1pjbI77IjJgMomQpsyxtXOKNssyFbIu+QQZnitXv4fMByDSsxBAl&#10;lmiAMuV1ZctEAVkJEl16fMYye5lwdpnYDx16Yo8oAsuMfdkxC4Ay6nO73AQgtwD4MUfSSOaKAI2s&#10;GcGZhlUGCc/ItKCJMmIHs1UKS0VwJKSUS1/MDKIYy/BsRU9IqplDhiyDKo3+mRaNFWmyLFMmsF1B&#10;HKXHiuyY31dYMvmzfo8smiLhHLGNMYzfl3vRVMky2THKAE7AbpwQnAlQht8hLlE6JDNo/L7Mlplj&#10;WxjHMhesGYEYrQmcib48KiEUcKaACduU+jU2kB0SzBarr0tSL5KkKioItJQ4g/0FYnYxp0QvRYEC&#10;1zW278ZPiHUcCc3ru4vP7GIO3KmReJQBuq2YAE0GZg7s+xIxCT77VrcXsMZK3hxjFFnkIrOWi8Jy&#10;gZg2p8Ro2dc4KYMymU0fpkxyZQPJDrIPTklyBluobjtAfi0DWotAzCLI5baQR2sUxGWwpjJ/mpch&#10;feb5VgKyqSDM6t6oSq+snLJeQZwGoz8kIUsfm4ZEGufZfh04dlkiOccXxgTV/69+XfSu5Bm0T4rA&#10;TAZnlOXCR4wCnQP7WZrD/+1evLUvrz1YshRazVXUat1g05gsaoA2977uWNYcM/xWzBGfb+5tc2CM&#10;UYaVRnzxu0Ceut39mz9zYCjS1H9GcKawZ1zWps/183Xp91ZwRmDG1y3DPenij70mHXLWMekvD31A&#10;uj/gzP2O+V/p/rBn7n/kf0v3o8fMfY/4k3Rf+ss8+LBDiWGOSv/7sAekfzzsQelhSJIdcdhRLI8l&#10;jjkuHX3kielYisuOhzFzyvGPSKefdFY649THpIefdi7Lc1k+Luz0U85Jp5yM5PIpZ6czAGYedSas&#10;z0c/NZ159lOIZx6fjj/k3PTEU1+ePvKF76SOidEMzvBs/KaAM7HkObqbbQy3PKf4/1GgRGEJgW4P&#10;vkcP/rPLDNDgD7LdPiIWGC0Azmwm0b71dpph376bxPxuxoc93I8waJA32/8bgBkZVfa8JOl0OyXw&#10;+6g2lvmlCSzujH4zFiMBMCh7KqNcFQxj+RLHW0CklLOyzioHWJTVjU9p7GBxWLMZN6ByGzJnIaOM&#10;TyUQ02UMZjyGZSWDCtQYg+V4pkeJM3xdWTOCMzJo2rEOfL9g2MQys2rcr4+xWSaNQI2W2TVsw6IP&#10;jT0yovdMNgGIkDezUApTCUabNOHN2KTNmnMRnGEpg2aG8SeAGZLPc4IskcNQmST3/JKNKFhc+89E&#10;v93I+SyONZ5TgXcLvsxRCLDLvpTxoDRn9MblIdxEolk25zjv9SxsJmlM35OOsWCPLuB/rRseTVes&#10;WBkMiQmSM8aJW3FUBGfMiQjOmHsy37S9AENzTPreLzK252GKz/n374XtQt+ZHiQgBpDj8hwIHozI&#10;OCKwCUk4zt1g6enTx7zYy7zYjw0RB4wRT47i//eQ1OlWWjzyfMR+xAx9wVIRBMnFYxmMWbQBGFWD&#10;2IBgDnFIBmiyxFi1YNJYCMZ245mIaQRlsN6Id7L1liI1i8UGuT+Gickt1OrA719F/5SVnVOMC/j+&#10;JKbsV9Tol4rPapzqZwKgIZaaJB4gTIj7o5vPt9JTc2Mnssl9MzD9F4hlUDwANBJgMT9qT2vzjLJj&#10;av7MHKOgzTzbzB8uRD7RGO9O4pwF+nQCho3M87cjTUfCb4hKhn7ilEGSbGP6F+R67UMVxeWAhuYj&#10;zUtG4TnfHWBQKEoYt+DrE8d4HEM8qC0jc8hBT0VfzCtXrEEyujv6VSrRp7qS8nhjSOZtHBlLN8L2&#10;/8HPrksf/NTX0ge++bX0q1VrYZPsieNoRcpNSegeJM86kVVupdhsgId+DnnqaUFQ4pW168fSdVfT&#10;e/OmVWl5bx/XfkfE0ubj7Kdk0cFm4uyh6QX65sxSaAaTqaU9XXPbmtTSNYqP5PiUpTrNizjX2det&#10;c3Q4feFn307v/MzH0q+vvTktbNqGpJn9LO9Md/CM7efa3A5bUEnGnVB6Nm3blnZs3w24bS8txjP3&#10;Jflu4dhmkqwDSCd3jc0heQ04Q0zZS3KyF8Cpk5iolUFtHX/nEgrErl1HId3aAQCk/nQd8dZ1rX3p&#10;8pYN6Ys/ujK97A3vTade8OR01BPPSiecd146B3DmAz/5KnHadMifbubvUIXHvL99Zu7hmdSHjxy/&#10;799Bsc+eHWlhmPHnesCtldNpzfRguhFw5p2AM4fc/7A/Fphxvz8CnPm9smZNiUWDjQhiFnvIhPNS&#10;rDnhqWZ/GANVtcqKUSqmwZwpIM3iPhmgaf5cAD4FFDEAOhCcKXR/gRQTZu5bQJhGAi0CqQIi+flm&#10;cEZgRmdDB0dwpgRvzbJlwZox8KoJuXIsAjOREK2f47zsNalnxZPoewRJOvTZwc/NW20mWYEZAhnp&#10;mFFtmQMNAZOQ/wqrIEoGVSabTFDDxE8GWARcNMGOIlkWEmT5OwKAiQSGvVxKr4BIjGT2TPQOqFJk&#10;oZNvIsn3+M6SPBlxsIyBrxgD6CiDteBMADSVOcMxBEhzgAnUyOoxYZX/vokinxaAU/SYyVIgObDz&#10;nJT10FPPPWdEmPMAirE+JwqtOYDyOpJsDJ5hBBZSBe0nsBVTDmQb2zS1YTWbqtUqteqs7xH55aEM&#10;1oWBk0FSsDhI7vOeAZVU1qz5niu4otllAWmawZmQxnHixzkSxAgqJInH2r+mGaiJavECfgTYUhg0&#10;IZ8moOPnigRbTB6hnZp72CgDFI20y/sh3VaZQm6r+3E+Gj1vGsFZE+BSmDOVWRPOHGYiWTp0BZAa&#10;bB8rAwzSImDLcg21J05eL4CNlEjZA8Uya6YANCavBWgCjFm0YM8IxBRrBmeaGTTEb0mrwIzrjPu5&#10;kVkBcLyWFZwx2e56BXfqmNXoX9MAjBfBnwZoY5BlkqcAvg25ghI83ZsEwH82OFMBmuaAqBFVuYIT&#10;ndYwJrVmcOYeDYAmmDQwaNIQ52b17nTT525KL33hy9MRZxDIoLN83MNOSMcTwBjEHAMb5mgAmaMB&#10;ZARljgSIOfI4QJnjjs92PODMiSemY06gEu2kU6g0O5Wqs9OoOgOYOen0dOoZBECPeFQ6g4q0M/7p&#10;0en0R56dTn01YAzgzEnPAax53qPSqS8+Oz38pY9PZ13y5HTGy85ND33B8en/8+wj0mNe84L0nWtu&#10;SRNcf1SDQtasEydL6r0BgMHAAcyZBjgDm8Agg4RuH0nYMJweJcN62WZ1WA8Om+CEjBKDDgGMoO2b&#10;7GasGzGhxDihw75F+QwBPRNgLBuFAgHOZAck+qrVgLwE6zrle9hu5ZRssNApZrywp0kGZvgNblLB&#10;CNkzkA3SMM+lDTc9Rv82e8+0aQI1HN9Gjq+FavqNYb6uLJoDAylZNVa6ZTmC/DdWdk0wbJrAGOXQ&#10;utiviyR2mO8HcKM0WjM4U6TPBGoAwmsDzxFlvUoCPcAZK3F4vQjMZIAmgzPFXJc5ozPK/lNYBWes&#10;csPHinHGcS4q3hxzOK45zoWvZxhHdWwXOJbNnC+rsyeVOSMYlTkjS2+OCzbGYGxftEECjdYZHNK5&#10;WZzs3WkPvzeBU7dsaCAtGR2ExbEZOQH7vFENJ6BeQPWQMytmxZrAmgGZ/RJGYUlYVb6J354g89UL&#10;ciS7wTksV17p0FPgEJYLH5xfZX+EPGiZq51boxcNNsw9LEBTQRrBEgMVWTQRvBQTpBFkCWkJA6YI&#10;gqxuq0aw4zaqxbReHqLe0SJBUKQkegFuenmvx/etOosKuRxsWRGnxMBqgpdlNBfdCP2sd4R9pgVv&#10;BGiUNlDfOutWKy8wqAwAx2MgZXDUA4NmAyjoMnrQLIOBsxHqfAcUsc7x3TTHJIiEgWMQN2AlpL4C&#10;8/e49w73eYBX+jxsk2Wl72FDzlt6BtOSoRHADKqj8Css5rAIpJ8sYx+T46BBFgDSBAGlQdkk9/Uk&#10;MoCuTwkKKqMnOBPgINdHWQsC0vFBkgUtBM2rJ1ILGYnlgC+3DPSlVtCdKc6/1W1WwG7num3iHE0T&#10;zHZPzaSrlq9JX0Z//ttX3EST4AEafm7n76Kii4q2NphUHdP0IgKo8Xu6aAI6jHTbIIDWWgLMq1a2&#10;IjvWQTPSzYA6SjSQOOZeIkZMU1zbto65tHbtOAAN+tHcSwtMPmsn6Q2G5vRNa7u4plsigWnCMXot&#10;6OtM3JnWtwylr9760/QvS35Mc9D2NM913EnSdo57dHLTVlgUu0jyInuCI2wQMk/PmRGqLSdhOu0h&#10;eP4N97cByO0meQksh7mvu9H4HmzdmqY6ADpbSWKvwS+DZT88uBtmzlT61fL29K0Vy9J31yClRkPR&#10;dV070nIAmu9cf1t6wxc+l85/4xvS49704vSkf35petNXv5b++VNXpRe/9p3p7y5C1uwCwZnSc+a/&#10;iDmzpm9d2lSYMweAMxZFVHAmYpoKypTm3yXOCcmyYlEU5nphuDSDM81V8Q12TgFvKnPmAICn6Xuj&#10;uKsJiKkxSPO2RhFYAWgacYqJYD5rsZu+avinIftkkl4JBovAak8ZQJoAZjCcVoEZpcgqOJNZLVhI&#10;fglcwEbhPtDsVRl9KyO2KEyVAsjUXpb2ogwWfzBaSrPmBrBi4VmJcwq4ouRygDfFMvOmFKkFGGTS&#10;pPTJtFdmFJtlm2LsmCTpNCkwFLGE+v75GDPY43EXKTOeWVkymaVDIlTjGARkZAhFvxt+d573F/ie&#10;Bd5b4LVS0zZ33qzqQQFlApjBsQx5rmB95Mrq7T6PwW4hicY2Y79tmEtBGWOGfZgAjBrpgi2u7+Na&#10;RbEi/sHtZPz3s+0A833lVbmee5n7dpsw4fd28RsCNRWsidgGf94YpBZHBcOdObUWjSlVJiCzGE/k&#10;+CHMObfEEcYSEU80mPz5c7L/w2TNcBxKm9l/JnrQRB+aKt/mNqpsi5RbZuiU95TwtsdqsGSyBaBT&#10;AJz8PYvvHdhXp/bfKYBNSKRleeVqEctxrkxkxrxdrFa9K4FqDBKFYcoVRaNvE9oANRqJg1327KjM&#10;mfJcRQFpAWtiaZxvEkcWDYmDAy2DM4uAjrmOLI8beY+SD8nFPgI0GZyx4KeCOln+rEidVXCmUch1&#10;MGNmMT/z++KPu5TjLSZIolWWvmBIBVtc/t8AZ5p/IwCoYoIzHsPk3k3pK0u+l85/+QvSg446Iv3J&#10;Yf8j3e/o/5H+BPtTwJk/gT1zvyP/LN3/YX+OrPJhyJYdmf7qyP+dHnLUQ9LJx5yMnZpORrrslBMe&#10;ns446VHpkac+Np398Men8856WnryORekp513UTr/SS/EXpSe+dSL04VPuzid/+QXpCece2E697HP&#10;SOc8+unpnLPPT+ewfvY556fTz3xiOvmw89LTHv7K9Omv/pDikAkkdww0OVjm4Ci5dsnruzAUqpAO&#10;4tnWj2F+72ac6WHZh4/YRwFPP3O7/vQwydZJxpnoI8L8vBldoC3Y9jv2EUNQPIGM2V4YM/sAZugM&#10;BzDDOIHdzgQhU2Y34MxuQUXlsDDZF1sZVDax3Mz9vVmmh/1jeTaM5aPfJb9PjjuK1QaIqfT3e/C/&#10;7GdpAVfEVyX+aEgo87oWswnGuG6RnDFZ9KiJ7ymGPxcxl/FYAWEyOJNNubPoSRNFdTDAlUOLXjX4&#10;t4zrVfqsx2b2AdjoK+J3FGv0mxGYKIBMSPSXgiiBiSl8H81ir4gljB8sAAuABv+P8z3HWLwIzuTx&#10;0vEqpCQDaM89Ji3E1d+qwK9xoWyaBf1I1W4YbMYBVyYZbC0C28VzbR5is70/GIRGQLc7kKdd1j2W&#10;VnWMEzcw//Je58wmJJj60gqKgpSsnbYQwOsnQMNgYMFwBtmYR2JM49i5trMkQzZxfucp3pEVMQIS&#10;OAYoNIHPOsX5nebvnmYsVVlnLPJuFEaXgumQOyssmkGcTovFcl9MpWrtSYNMlLEI2wbwR2WzB6u/&#10;xAkDxKJDmqAM98wgPvcQ908ANMQQMm6CdRMMGtnwXMOIM4hbLA4rQEwsZeYEAJSVA4xD/O34feMj&#10;7h/7nfbgIyuTvJriprX0uGwnWdYvOKOyAzGnFuAM+xpLmauc5L0ZtqvI4z0yio/bwc2+snOMJP4M&#10;8l/IWst2J9izL5HzoL7EGH+/OdQZ5lSXo8Q6UxyXReAWbpp7HCSJdy2AyM+WLoP5NBCxpkXMk/gH&#10;I3x+gCC2n32GiE9s42DMqqye8cQmlhP4FqOxnRxmyckF20vlCMaFXqoaV3SNIZc2yv3RT7/LFpgz&#10;A1EYmPtO53tTH2QOEsAoIM3K9X3pM9/+cXrLpz+TvvuLGykmg6VlfxiAox7ir35jMBhIrfbEGdyS&#10;RijEi1iV53JD62T69Q1ImhFf9CEZtsC5xE1MDE2RVzPXsQnmV9/EbGrvmQDkmeE6DKebYcsvRxZt&#10;AJkC/R39YHPrsh+37t2XVm5oTR/72pfTB7/yBdY30styf8jB38nYdQd/q/LI+xiz9gHAbNuzC1nq&#10;6TSOrP0+7rn9zs3o9Dv23cWzMI1s34ZBpKb7R5Ds3kwsSvyiMgXXxbFhLZV5120YTb+4qTv9YmlP&#10;umojx9cxTQHZTLqpfTzd0DmSfnlrR/rwF7+fnvqql6eHP+Np6RFPf2Y69xUvTG/64sfTbWt7kcDl&#10;WYGVNsv12c44vYcxchv3zjzPzA7yLttQeuglZ7CC42hdS++Zm2CsbdiW1k6PpWuXL01vveDd6ZBg&#10;zixiLn+AQXMQOHNfgqI/uU/6iz/7i/Tks56Sbv3BknS74AzJvLsnMFZjsjThWJyEBvtEUIY3tEhO&#10;RdIqS48d4LwY5OGE2DvmXq18PqpJGuBNZtDsJZm1Vx3YJmAnmDlN4Ez0fqnmDdEE2ASQwvFUGbK6&#10;FJypIEvIB1RrqjqJ7/kD4EyAQ/WzBlU6TeUY/A3uPxxvdfqspNLRzP1lrMLKbJksXzbNaK9O5lSA&#10;M6W3iiBFAS6CVaJ0WWG1BDCj/JfLSPAoSZZZNpkNk7dVIEbWSwZfrNwVPFGKTMAmV/AOs00b4X0R&#10;9liaHBF8iQpfP18aGpcBb9jtDKLVZM8Ea0YKXflcBmWKlFkzQFPlzcp7ASxh9rGJPjcsp0SOCxgz&#10;zd80oxV2jMtgyhR0WzQ7M2KwQLZt7KbZmC/rt9s0eisD73ZsB5OV1WZaVJ8ZULkMGrzLXLlmwFTl&#10;9LwH9/I6m1WKgjWLmsa1EaWTdlRxFbZIZc7Uni8uBTTuDZwJsCYsN8IOabImhkxF8TM4k5lDMZAr&#10;8dZki8yiKu+mbFCWgZtq3t8JoIA1NTirTJxmebPaa6cZnKmgUt6P818owS5Dh/pewJnau8GeG9UM&#10;kuwHUS2kzXR+SuXbooZ0kSKQVVPAmkZfGitLeN6qifBHf5kC1vi6gjMm1wVlrEYJlk55HXJoB1nI&#10;GRTwpgI+gjONSjoT86UyrjEuMobIoIhKtz9UxVaDrOZlU6B0b8wZgy7B47ASvNzbMkAaktlpFfut&#10;xwRlAGdiGUZV2xDLDhKTV46nz3/sC+nhTzkTWbND0jE0xDwOAOYYTfDleKrNTgZ8ORnA5pST0rGn&#10;sU4PmeMfDgDzqNPTyY8+I51y1pnp9LMfmR7+mLPSI89+THr04x6Xzjn3SekJT3x6ehKSaU8msHnK&#10;SRempzz9WemJ774gPeaNT0mPeukT0iNf9vj0qEuekB79iielc19zfnrMq5+Ujrj4xPR3zzk8PfEN&#10;L04/uX5ZIteaUGRKA9z3vfaeYaJsptB34rgpaRbMGcapTpknVmuRBO9tWG54KWDj+36mEwCiQxAj&#10;KsRkm6iNnD8z6rNhlaiJ+ZKUt9rSChLviwisnfe4B2pxQe115P0mkGNVezRw5ObYxlymky3Qk4Mj&#10;nkV2nGDHKcYhAyXBGXvPDAkmcZwGOTbnVP85+s6QaN6AY7CBKqn1Mxjr6zn2DRqgygbkB7T1YcgS&#10;8H4rywBp2CeYNeynNYAa1wVw2LdTYIbPZpCGgIplL+dlwMopzpeW+9JkuYEAZ5iXop9MyJsV9gzL&#10;8QNYM6XPjEwZzmmY6zIZuCZSzq1Kit4zjBtajDWOkwWojjEIIEcTuJni/JnINjE3xXwWSxNnOCoh&#10;n1gSUtOc4zEunMn7jjkYDSahyVztkLqOs906hZOPlFUbie5+EDLnIkG5aQaTGbWolX4pwLpJrkh6&#10;CR7xI6MLBGG8uQnP1WTdBG9aGTfDfB2VUTI3HV+D5Vn6oAVFXmmtMn6H7KbBgICNjCPuvUYRRAZq&#10;KpOmSp5V2bMayARjxV4sITdAAKQJzESlm5rRBGE44P0ANH029FQ2zCrEkAFgnfMX6zXoonKuH8mv&#10;LkCE1SPICMh8Qfeuc5QKuymuO4Hg8KzBWG7gavBkgDaEzNowoKFB0bAAngDPMJJX9HK5tW8sraGy&#10;rBUZgc6JnQREJP0BepRR6KWcsYtzqY74lOCV3ytrxGaZXo8AZwgc+ubSr1va0o39vdybNLXkGno/&#10;THFurZ7s53v6uLn6x5GN4O9U0mCS53kam5IpY9DFvuP6SLWYRcCM/fqoMlzdggN/23DasMZKOJqH&#10;TggCbcYfsagms2EhnsBQwZibN3PvtwI8fR8A+V9+dWX65cr19M7ZSoCLP0XSu497wftukIC8H2dE&#10;6bWRESoY6f8jIHNLDw04O0aRjNuVBugNpP73GBUImxkzZjmXHeiJrN84mYZg62xSU53Gs2tGx9Kt&#10;NAJd2j5Ag9QpguMdkSR2TNpjEAkt8JrbVqTPXfvd9JMWArPpOQAlAntlPnCGprbtCPbENrTJd+Os&#10;7uR5Gd5CJeHwSBqENbSTwPUexih96r1MoLMeO0FIH72CxkbRS+c+2tLL/b6Ca7d8T1q3YTZdv7Yn&#10;Xb6iJf1k7cb0U5qRXts+mVqHuM8m7ySonExf+PGV6eJ3vS894a0vS0/40EvTKz772fSOj/4oXfTq&#10;N6cHXPCg3HPmmP874EzEMhE/5Or0YL06V+PI50bVVcIsM2KyLb4XhVp8iUyZxfcXmTO/JVkU35ff&#10;b5Y1Cym0CvaU32wALyWG+EPgTLxf4w79EP0R4y19lBKH6SPJ0vAeMeaYkaEfPWWULyssmbpeXjeD&#10;M5MFjJmo4AwOrQBN7fES68UOAGcEaApjX5nlAFKqhcRyZtlUpk2wYIL1IkMmy53JkMnfyW8KDBUz&#10;cLbf5QQWwIwWsYMxj79VwJnCsIm/wSa7mN+rMsEsAFE1gf15Xs+7FBxlPRuJL0xgy+I6+w9stWeo&#10;jXbDqKQOpn2R6JI1g+1k/jKmUEZQE0TZjdOo/roFe7cXgGZfA5hhm9LdxBj78RHuYHkHr5UZ1JQh&#10;vJ2l4Mz+AGks/OO7/D6N39pTbJe/zTgFMaoBzlTQQzZNKAQ0wJkyP5kUij4MWI0JCjBjhbnFXlk6&#10;ucgyRwLLHg6CL1nW7GBwJoMy1XKfncY+9ndwzsRMgGZptNyY24KK2M9G3cHAyfJmB4Mz7r+p9PgJ&#10;6Tglm6IoDMDG6vZg0+Rk6r2CM24/GJzhwdmpcb538TDt4hoo06LkWS4Ma4oHGkVdi+BMcx+aLHlb&#10;wJnyTEY84XcwFmiLiiFF6p0xwXEpetpEoU+VTluMMyLecDwpuYkYz5rijVoA9vuLw5rAmCZwRtZg&#10;xCx/BChT9/l9MUiztJmyZgea7+YYxu8yz1StgjO+9v2tNHH59cCN6dJ3XUYh2EnpTw8BmDn2f6b/&#10;ccJfp788/q/S/zzxr9P/Oul/p/996t+kE08/JZ105unpwY98aDqVuOSpgCnPePyF6RlPeFa64MkX&#10;pYue+oL0/Ge8JF387Fem17zwjekNL39buuzV70vvesPH0vve8un0kXd9Pn3sXV9I73/rp9KbX/v+&#10;9Fp6y7z0hZem5z77kvSsC16Snvi056VHPvap6fSjn5Se9ZjXpy9972cUVUyRZ+Jom2TNKnPmLhOb&#10;bKf+Ie3jObMvSjfjbzfjS68SxlgfvnI/fsig8qf2DhYwYAC358hWwJYdJLF2U2G+h4qJPQz42j7O&#10;p82q95Li9PUuJpkdJMd2sP92khZbsM3cy/ZmWAiAhmdNcIbnY45nysIUC19kKNtXUvniPmMfwZli&#10;gi6CL1EkVoCa+jqAmyYTwFlkzDSBM43vtAeNYEyWNZMtIxjjsgfrjvcEZ9gW78OqIEnQHcVDsC1Y&#10;PxicsfeM+aoDQJkC0jTAmZDILxJnReZMwFmAxuU053uGuCFkzRrMmcwOdLyr7L1g6FlYWkDeiDHM&#10;IXDZdzBGzPIdIxRrDZGkmYA1YQH2VnthGQdiAmPTzL9jzJ+9FBG1WKhEIY/FC7N89xC+YjuJ7VYa&#10;wPdQJDPMQD1B8nASydjRhe3Rd20T19LrmvtsMRZzTedIUGzi/pnFjx6jgnbMPm0CMpxLwRnX54yp&#10;GC/9W+3DY+sA84meoxHOq4xz84Iq5ah4YEG2+cBBTGBGf17mzKAywy4rcFLBGYCZIWLpCs4MGS8W&#10;0CYDN+UzLiOeIb6w6KwUkllUFnLKKgaEakAGdaLQSxMwEnzx/iBIXI901Wp6Ya7qnqHgC4aQeURj&#10;dvYx7hjiHlKNwDhqnM8qa6bKgrlVY7JZ9u0n2F5LXLMeWeFu+lsOEJRNEDR6nSxqGJc5hJpCP4z3&#10;7KPAKqIYbQKJaHtrC9aYlxwmGL2Z5vZXrFidVlHQpZ8jMyuKLrnfJrh/hwRo0O0e5LoreW3h+Tbm&#10;2q0BzqjooA9lXxYL3Cgw49oHgEbc1g4DZCXgzJqBqbSqbxz2TH+wdJSRxf2J/tOR6wyZUIvNAVsB&#10;965GdvmLP7gcFs0taRVARS/30IiSicak3C8Chcq8DvM3DWHjXNcp7qEWQK+b13enlsHJNM+2Hewv&#10;K2w7k4xFpuY8tgIcD89vTW3GhRuG0oqOAQr46H/T1YciwBjxylbiJIFk5mjYfn3TU+nGJavTv/7o&#10;5+lH11ydBkYBs5nE7mAM0+/Zx/Hv4fhvV9aMOXArg2Xv1CRFaRNpD0jXXdzrOxn/djP+6R+NIR2+&#10;fmicgrcZ7hXVBrivVdNQYYW/azX9TK9bP55+detgumLlIPHIBCAKEttDFIwhZ7cSUG819L8fXr88&#10;XfLR96RzLnpOesxTn5Oe+MqXpEs//7F03eou/j5jOK658raAx5vJwcxIUiD+mewl1u0kNu6aSje0&#10;dqcVy8bS4FLAr5adafngAD1/rkuvfepl6cF/cuh/DJxpoDj3r+DMk9Mt31+S9lEN95sWJvxxDIck&#10;mrQJzDAINfdtyRXDxQooU2XNDmDP8F6z1NkfWo8eNOEMNYEzparIRLmfj4r1CHiy1SCpAiMHLO8F&#10;vAlApwArDcmCmiCtoEz93vK325+m2gHATkmUVmCmAkAydmRdmMjnmQhJrNCXLM0j1S82wVPp/5NM&#10;2j7w9piJyrKg6zPARsCRKZpBUSxVuMGmEXCJ3i61p0uWJquJh1jWfQpQMsJgMWJvGIEUgZkYcBlA&#10;pDwyIDTMBAPvaQI0smfCGCylCgYAIxATTJlsfq+vZdUEeOPn7H0Tlo9R4KcyaTLwU747etpIQVQj&#10;Mv/dAdCQWBD1ruwYGTJBA3RCasiV2WxLibImUxYsaPyFyVIq2XZGpZkBk5VnDDjKBEhJZT0DLLnq&#10;cE+tZPM6CjzKoDnIAqSR7odVoCCathUWTa1es0dNc18aA50AWA4yk1ACK7M4TprASbyuEm2NJmRV&#10;uzI7HQIuYYIvQZVc7MGT+/HY/4AB2SZZYWXfAGr8nfx7BmchBWcQVpgwDZk0nZmoOLEfRDbBJPc1&#10;gWkwtaCVyresv221XraoRKlSCEGtLhJoQdFdDKDC6SngVpUqMMjSdEiyxFy9VqViWEBH9lIz4BIA&#10;zWIgVNkxJs6VS4vfEQSKz2bApoI6GZSxgajMh9LHpoIyVsqFWTVXquKsjisgTdWYromfCtLUoOkP&#10;Lw+UNfutvjP3BibXYKopsApwBuc5rSbAWUcANICNsD6MudQY42XUbF++Pf3kOz9P5z7/8emhxzw0&#10;HX3c0enEU09KJwDCnESwc+ojzgB4eUQ68zFUnZ1zdnrUEx6bHv3kc9M55z8pnXfRU9ITn0cF2kXn&#10;p6dcRBXac5+Vnvn856bnveTi9JKXvSq98tVvTK99w2Xp0pe+I731wvelt77lfen133x7esmnX5ee&#10;/95XpOe866Xpgre9ID39suem89/yvPSES89Px7z81PSgFx2dLnzbq9PVt66l4pl7jeszwnMzQGKU&#10;1hCFEVMAF5wtpc2i5wzOWZfME0EZEreyZYIxo/G6h7GkSxOcIaCwt0tIgblOgCLoowwaLTfiXpcx&#10;JnvMBoxWXXrPhCReuS+8D4Kt5VJQJhgyRb5MRhivtyo9xH3rfW5VvJU1Mj9m+JCV+xWckUkyrv4z&#10;f4sBk9IBHqPMGfWfBWAEXdaTGF9HgnydS0CU9WxfB6iybtb3fsPSdfbn/RZet/JeK/tpbaxrAdA0&#10;ATNt7NvBd3diAdBg3bzfw2f6rYrCQRnA+nWsrYxiLhhknG7ImjHGKI8AuYFgCaBJSS9p2jJkeB1L&#10;rp/ybVOMAxNENSE5IFAhQOO4bkKojDP4iwHQBEMv2IGyBjMr0Gsyw/gyDugyYsNLvnSEEztloEKC&#10;QYlJ8tjRG2wOZ3ucB3xIBgBJPnW9DcRkTS4QGPVTadRC1VoLDl03J9/5UTBnAER/iGy8wYzSL8Ge&#10;CUkYAX+OgTnaIKyCMyY/7Y8wRkmUVd8WCwh0R1LLY69sR3uhCTA190YTYOAcVAuQhvszJEQ55yMl&#10;QDJQiuCmBC+CNVlfOc/Jw74uII1ATQAuMFwGeXiGYLsMsj6AJNkA2+3n4j553cAoyxQoaTYIUNc/&#10;DXMDpHDV4DwO7Uxa078JCrmONr8zw7Xm/hoh8B7mOo9wvLHOZ0e4j0YJzuwTI1DTNyZ7hgqjgcm0&#10;emAmbQCg6YLKaaVTgCbs289FtpqwD6DB5Ow0PsIQ6H8/k8wYlVMGQQaavdxYK6iWWj0+wfEiKcfv&#10;IuMdvYmmDCo9L9w43YA/3ehRD8AYGeNvEqBRYk5wRqm9Ib6zD/pMLwFTHzdcH/t1cO1Xd82m5Wum&#10;UuvGLWkNf/OyUSqzBGfwtexR5zXTx2gUfdi/amovwVlf+uHS5ekXq9anNYA1oV3NnDjKnDrKPT7B&#10;ADHJZKHvNDzE9QC46KRab83UNIHmXOobRB5uBO1vBpxRG447N3Ldh0Y4RqTSJpCImwFkax+fIcgY&#10;4nxyjDBZ1hKgrB8eA+TaSg8RZFAITNr6RtOPr78mff26n6cbelu4Vwjs+XvHmcjHQJamd+/mft7H&#10;HEoPGZz6LUgJ9KJ33jo6Tq+arYCWyAwwxplA3spzMM7NO8LNa/PNTVbRcf62D/PsLGcMuA1Aa8N0&#10;ur6lN129oTtd3Yl8QC8BJMFP26SMNe4lnJzLr12d3vDhz6QnvuOSdN6HXpJe9tlPp8s+9r307Ne9&#10;Mf3N0/8x3edcisYeBkDzZ390ldnvlAu4t54z7337+6nuW582370tJwADlMnSC1mSNDNmAixpjgMK&#10;SFLBmZBJDmBmMfb449ZLfxtBGD+Pc3BHCURzn5vFGKYByDTP880FYIIxTeBNBXTibyoxUY2xjKVk&#10;dturRO38BZN+TF4WhAnQyPqbZkx03JI1oy5+NteV+SpAjEALA2A1q33HQKo1t5lwcpkZKwI3sma4&#10;5zCTFQGk2NMl+rrU78ygznhY3hbMHL+L124P0Idt4wWUmRSMKd+VwSJfy5SRNZNlno2V/P0AfqI3&#10;TVkv4JJJliodncEZElzYfLEFxvvN+Mibojkv8wm2OZgzpfeAFcxVrsyq6pgT7P+STdaMxXi7MYGY&#10;MOKLCqbImtHUY9d8X112wZf9AdCQoDfOtZiRIFe7PQoUqSyN1yWhwf7xOT/Pb+0pFg17OQbBmSyx&#10;bAV49s2j70yAM7k5sXJli2ZFL8Z+UT3MZzSbZWcAxvks9+ELYKbJAkipVgCZOe4zTcClgjICLwG+&#10;8DvzpQFyjRnczypVLfaJz+V7Ntg00Zs1W/w98V6W7JO1ZOWw0mfq48tgqn18otdGAWIarBlBG8a4&#10;AGd8PmzwLXsG8E3LDCdl5Iq8nEwn/LcAPEsMGP0rC9DCTyBjVnrSRCygmkjuSViZMxZ0NfrdcG2V&#10;sMuvLUDNphS644vSMfv4/KIt9rCJXjYWslZwGZ/fPjS1F02VLKtAx+8EWkrhWO5BU2TOYkzMAM3v&#10;sgB9fhd4U76zAQw17ffbXWjyFv9VgMbPefz7qAzYw0NgE2iPYwf6YLeM3pbe/ZH3pjMefmb6X0f/&#10;TfqbRz4wHX7uUenoJxxH34AT04lPPzmdcsFp6enPvCA9/VkXpkdcdHa64LkXpde+6E3pjS95a7r0&#10;ZW8BiHlLevMr3p7e9pp3pfe88YPpE+/6XPrCh7+WvvqJ76bvfv4X6SffuDr98gc3piu+e2P60Veu&#10;TF/9zA/SFz72rfTh930uxy2ve0d67iWvSec+89npUaeen577pEvTV372M0AVwBkHYnz7kDIrpswZ&#10;7WKiUBNl0LSXZ07mTCdjUifjVCfjVTexSC/+TR++6IAJc+7/ce5tfVmZE5t47rcyyWwjsbSN87Fd&#10;EAbbyf2h7WAy2MEEso2xQVZFADIM/AtYNJ3nJpsnSbEgSCNDhOdD/1ffezyKqnIPyVp41Yvfpqks&#10;YN9KARhjJMEXC8VCRrrETbG9xk8k5y1sy31mslxyNr4P68b36cTH7MDsPSMQE+tYV2zPEmeZTYO8&#10;WQAz+HICM8V6C3smZKy0kq8SoBnl/IW5HqyZ2m85S+Vncz2DNeZVXI7i4w8jr2Jh1bxjSLDms/qH&#10;oHHkMarqh4V1hRVo8Sk/E+CMRXizJICGkIAyyT/FvKjUrODMVsYR2XlMT/h1ylUBNpE4adf3JJAR&#10;KJlibB3gMy2wGdbS6L4VyalBjmscxsHA1s3R12ME/3iz/TJl0jBWGINa0BpMKMFzi5ctfiCJJaA+&#10;bbKdc+pYPs/fIzMoimaDMWnex3jFeTOzTqca6jW5nYE5uqEo0s4yw4IdOaeXVXOUIY6CLNkyLvVX&#10;iymDJqNmWIt96r6VZZMBGKXRsjyavTYzaON3+Plh2fO8zjLHgkYAWMQ3raMk2YlJ1g9tSusGFmDR&#10;bA7QSAUG91GFwGN2qT8wzXKW+3mW47VobkFVHWMB7qlBkvyDgDv9SGMN4kPb426nvfuYH2Y4/wP2&#10;daEwaYJJc1J/B5BlFH/fvpET3IvznPNZ/IQuWPLriW96ASVU9pkNuTyLB7jm5tq8T+3fwzXvJeAd&#10;It6Z53gE1SYZDwRnRlUvIGbZiPRYKyBd77SMG9gYgHitw/jT9LBZ3TuRbm7roxfoBMWPKDYw3lgc&#10;rTqQLBwZsbJcZrmuG2DFXLOsPV11/cZ0w4qutHJwFIaRkt65lYPzvjlU862RDyYWHAV4ahukMA0Q&#10;qA+2/zTFYkrsjWwmhthNn0l9EO53x6GxrcTNPeNpyfJuenD2pY0zFGRR6Lixdzq1dEyg0jDDdURy&#10;bG4qrezpSbeua01LYNesR/lgGtWDPTwv2/fRvxIZtG2cg93M2ZIz7uD8L1BE1jc5x/FsZsxEyiyK&#10;YnmWHOOI5YcJlHtntgCeENPgy/oMWVA5zsOoHN8aenqu7N2aVjBY3QRj5uZO2D3DO4m57uQZg+mP&#10;5N/6ga3p8lXr0pu/9LH05Be9MJ3z1Oemp736Felt3/gcPY2Ggxk1wxig/2PfPf0mmcIzqCxMdJE/&#10;akcSnWK2lX2TqY3K2Yn1XL+O7emWjs70zZ/8NF187qvTP9wfVYD/CHPmt8CZRwHOfA9wZn0GZ+4c&#10;Z8JnUImJX6e/WA1oGpXiFbzw/RLs1GCjBgnNzJWQGatgTgVuyjYDHT9TWTh5ucheEJxpZujU74oA&#10;qfx+LNkvGDMCKoIs9wLQNAM4uVouN+tUXy761fhZ/zadH8Gg5oCMjRUUqsGRvxGfadovWEQ6YCb0&#10;TOxZZaXz6AVXzqz2lmE5XmiYVpuJasagacWZoIboNsFFBTns2yLaPczTacMvzfVILEnvYilC2wBF&#10;BG9kxrAtTIAmXmfGjMDMb4EzDijl/Qz+ZFAlAzMZnJF94+85sGSTOZPBn3jgG8dTf78APVU2TTZO&#10;mA1/lXlRrzNTEBdZMln7MfeLyU31cqIk91LJsl6lB0qR/zIR5sBoEGKAonOkrvPOEjTtiYo1A6MM&#10;woRUmY64wIxgGtZwwgv4IguqSpzV92rPpGBjxGcLeKDut5VbJnSVRWqAE/m4qjRZMFyKxIrLaIpt&#10;8i5YMYUNE2DLYr+dYL+E2ZunOB0BvBTwpcGo0hFYNAcwnbFxl1a1OzDH5CDCrwxPtULZbARp0iUz&#10;w8YB0Iqb/FvZAtyx4i50NK2Iy7YpmqCVqrdg02TZg7DQoF5k2GSWDedJ45zFUlCnvBa5j0o4z6vM&#10;pnqeA6jJWqxqvdosT9uhdrRVbwZBxQRaalP2ympSdi4AIK5tZkXkoGm3E3Qxt0UQVlg0JuCtINBc&#10;d7KqFjrUBmkHgTX3VuX2u0GbPwzORAKpBlA1ccPx38MEcg9/jwme+IcjnTbwmvH8HoCYu0mq3jlB&#10;ADhOhQLLu6aRNBjl79mwO13501+np7z86enwU45Mp55+enrMOY9J55x3TnrCE85LT3naUwl6npEu&#10;eDbACwHPhS9+bnrOy16UXgQl9KVvelV6+Vtek176+lenl77mVemSN7yORs9vSW97z3vT+z/wsfTR&#10;T34uffKLX05f/OC30jff+tP0zS//NH3h5n9NH/rpZ9N7v/6J9M4vfzi94XPvTK/61JvSJR++ND37&#10;nS9KJ73mEemhLz0+vejdb063IJeDz5Uo5E+jPDtDGEo60UOGdgwB1Mim6cLhCkq8jBkr0vhQL+vB&#10;nInqNPYXrGFd4CY3vizSaC63LlZ+9bM+LAtEKa647620yqCATBqD+mB4ec9UQFDQj/XQMjfo5zpY&#10;2WL/EoZBqtdy7xRUl6LBPUUxLK2w4Zni+ZJJIjhDkTzBEoCIgQ5OagfOquBMKxbsGZgsG3EQZM2s&#10;w9YCpqwFQIkl17eaIM1GwBXNhp7N6y0k1hcZNcqeAdawj2CNoI2yZ9Vk0fTx/VLY+xn3e0nA95m8&#10;5xjUGB4yCS/bg/NFHplEfTbP3bjJcPvN8LfYB0TnyfNpPx8rxUZ4EKe4ZhBacg8xnZ8Apa2CwXje&#10;A6DmHEzhcDvOGECFZjbjgdRxGRY9CGYPEPBMEYAKzgQIzBxiBdQmnt0xnN8+JolhJW0EkL2GOluM&#10;hb3q7JL0XkOyuxtEzjltgA+2LciysbKN5tpWITsuOSZxrbZwTDZrr3I4mx3vZPFs8fM7ok9B7FOS&#10;YLmRcgZonK9izHecLzZbACr7oOReKFnmzXOGnxk9fEY9x4VVMxzBksFQrmqLCjH3Fcgp83OAMTBX&#10;hgBmRmBahVyBjrgNP9kukJMDrlKdFqCPARXXkXunF3bHeqqNVvcTMNJjZT3aFy2AHj048CPKgHEv&#10;Qv7gmFgW8zjGCKrGuS/GuHfHuG9GeXCV8eqGJtVBINVKA5iehW1ROb+VZ3GrwBzna2jLDq7PzpAZ&#10;cv6wyn6USMKkrlram2XJqDWOE9ALiDNEFD3D+QBby+Ad51AG0phJDi6w4EzP6M7UP0bwTbPSCd4j&#10;3uEZM3DkfaK5DprSdBEs9QLu9SGz1jVC0Ex1VVffThpsjqQb0HbeQJBhpZz+hr2RlNlz/ta3UE5v&#10;HMBrA+yim3uG0q9p2Hn9ml7kEiYBoJAp47iHbRbKfDfGvRyB5jD3/jCyCvSlWTU5kVZSHbYWUGhV&#10;N0E5UgtjUAQ3cz4tZphgIBkmEJwkcBpTIm4YMGdkEsBDcAtpAlgxa/uHQuu5mwrAVjSnr+1Ym360&#10;5Pp0LYFH+/hsgI+dUP/bxxd45ugbQ0BkZa1JwR04LuObCRin5rkntqGjTbVnNJUnSWlxEAHlMM+N&#10;CfctJqy5vxa4f+YHeI5XIkOxfBfa3VvSChIKSwlSlo7NphUEu6sYxDbQ3GfQ5D0n6+abO9J7P/2N&#10;dP4HXpee/M+vSK/8l8+ld3z+B+k5b31TesAz/iHd59GAMofeJ933T//f9ZsxprEB5/3ucz8sf9cD&#10;//6BqRmciXmXeVogowHENCUjI7lpgrIJHKmgR3OBVk2gm0SvcUhe+vpAAKcqDAjK3Cko02QRc3gs&#10;NU5pOq4GaFPilwrK1Njl3oCcZnDJY5StsdPelzA/rALW95qTQVNZMgHOVEkzJOsApacZ/yaxCRIU&#10;YzADlfsYYTnC86j5XI4woGmjlG6OYC7HGZjH2XdMEJxrrwX4QuwyxvtWao75ee7dUaJdwR33GeF3&#10;Rlz3N9g+yjjtb47x7E9ERW9NIi2yZ4JFEwCOTJks35yNZyWAIQAhnp+wkETLev8ua98bk1PTRd7M&#10;WGyBMVwLUEZAhjhtC/PFFsYjWffbZMoUCeSQuFG+rNiOyr5nDhOYCXAmmC0FnHHJPkqSGXdEPOES&#10;pzEAm1oMhv9Q4+OQT1U1Agt577Le2CZgECyaXACIFHxIK1egqLI8s0RPkylTFgVfykF7P5C01Rir&#10;ZtWxLyCJQEled58sHa01WDbV74/3y3eU5SznMEBA49xS9BXgT9N3LwIxADJuZ1+lvT0GgZk5gJcA&#10;eEL+W4Dc7yLZrCQ4782HTDisAPa1OCKk5Yo1GE3BpjHpajxhorWYrwVtIrYQ3JEVxZyE+aw4Nu5k&#10;m7Lk9nAyYWcc37CIF4rccincCsljYwCtgCx5vUgNcv2ieM8YxWIzi8ywiDlk6AASBVDD+LCXQWcP&#10;Zs+b6HsTbJr83ZmpDZDHtmDoMBBUu5PXzVbzNQ0gOgCQJraNwAxwSwVpGkAN46AATzMQ8wcBn+Yi&#10;sYNAnANYNPxm9JzBDu5Ys20389VoX1rf1ZZ6+knkLSyk6Tvm09LJpemfP/vP6clPfko69nEnpDNf&#10;dFY6/3XPTBe9/rnp2ZdelJ516bPCXvUaYpFXvSI9+RXnpxdc8pL0lkvemS57xbvSpa98S3r9K96c&#10;3vCKt6Y3v+Zt6d1v/UD6zAf/JX31U99K3/qXH6ef/uuv0pU/vildf8XydM3Pb0s/+9av07e/8jPi&#10;lR+nz3+WeOUjn0rv++DH02vf+670zEtelh7/6IvSC85/XfryFT+G0T/BOTVJxPnCV6QVAb0SWMdH&#10;UM7M4i7yiCQa9Yth9jNOyR6JeEXpInzffmyAZ0tpsyGljrhRprgPZ0D15vBr50g6uBSwEXjZhAnC&#10;bCYxtYn7Zt79uGdnqBidBYzRphkUZgiQp5WzJKkhu2PWHisWEhnHF/bMCH6Y/WaUNpOxb+wUfWQA&#10;V1QWqD0qBWUsYpPJH4z+8tr1MPx845VO/L9u/MAePqtEmtbNtk58zA6WKhy0s2zF92wLYx2/u42x&#10;vr2AM92M/T3MJ/YU6SW3Jdtb5ky1fpnSSpxF/xlyVfpajOcNuTP8x9x3ebGwucqdWSRsf+ZR5pCe&#10;aXxAJGeH8SkdR8wzZJnKxbEipBIFZjjHFjVMK3/FeLTF5zniPpkpt6deCnm6KD4aJaaY59otCI4p&#10;hSnwy+1hr8oJPts+AlMZIKaH+dP7QeumCGY57IibNg5Q1T/B37U7TVA407dlE6xmKvMpINvMxCBQ&#10;JxtKiTP7z+QxLBeMWVggO8eE8hz315yxlUW3jG/T3D+CTe4bfoDjK/vPUaBgccKsCW7OleDCdLQ7&#10;yKo344Icxm62OyhtCGx7IBA2RnwdvSG1AHRKv0juAQu0BHVyTJIlm2uRmWyYUAQAkIkCM5YCMhZ0&#10;KYmNC5l7RPK7YWyzcM3WCW1DWzgfsPiJJzrx4duQOBsgvlAqOgqwSvw0y/oCz5MAyBb9ab57gb9v&#10;O+d6F/OfRdqO8Tt41qa49sMAAdPEILt5vvbjp+2SpQTSsYCvInt8iqqsMdkvVBkOEQTYqy7UeLg3&#10;JpiXhijIGoWtP8k9POW8h69g/Klqj0xV+8wM4Qt3Ejh18wcqrTYh2CWDBb97nPUB4pBO/vCuqa18&#10;nwUrgmD7eL09baQP5i0b+tJVq1qQiR5iO2Ai1zIKR0sBowUX3rdTPDsbAQ6Wto+mZS2jSJTRa2VD&#10;F4V2E4BEFtHkQvjaCsM2EmPkawdgE7UBBHUASg0QlLZTTHfr2s50I2oFbZOTxM1IizFmbyGxPrhl&#10;C2P0SFq/YYT4e55Yf1eMMZMUx9nL5hYY9Leu60w3r+tIt7R3pvVjYwHyTOL/zZBImeF+H0dieYJ4&#10;2X6I5uv2CL7gi04i5TbGtZ3HodnJtj0WwASYavy3i8I61Ak4uSqP9At2klgR3Oum8HADscc6EhHt&#10;kwDgxL5rqBhdRpXremRXulB9aJ+8nULBuXT9xqH0zWthY372Q8hlvjSd9yxkLV//qvTOb30xLYUB&#10;ZeEsQ1MAoD775nKCqURuZLydcbtzD8/w9uh3Mzl+Z9o7zf3F9V/W2ZM+89VvpGc84nnpb+9H4dkf&#10;30PzXirTKnPm94AzzfT9ul5ZNM3Ajev1/dhewJYDAAu2BfW+AC3NUmeNiq8m8KbKStVlfI5JMFg0&#10;WnFmq9xZLAVJqhn0BOByoPxZZs+UvjlRDZfBmWjaaYAltbxUp8TfWoKuWPpeAZYq+BN/az2mCkBx&#10;bB5rsCtM3ptctqpHZ1Ink4dSfeWpEkBEQGHzSh48K3InmZzUPTRAHyK48UHVhnhf6tsQ+wwqm4HF&#10;+9ITG0BJAWIqIFOXRW9S2lwFX34nOFMqExrgjJJn3LEVnAkps2DMZDmzAGtCMi33njnACrsmGiLH&#10;4GCVmyYokyVdlLZR7sWBdVa2TMiWGESUhpVWIgvQlErk6MVSzArlSIYVE+k0Aae8jQGLwZPgTK5q&#10;yxVROtqZ8ZIT8LV3jADNgU3kix60YJuOeAHdKpsmPitoEABQ/p3oP1P0IDNrpMgCGBiZ7C2smd8G&#10;ZzLTJQyHrcGGKSwXwZBgwagRKRDTBJQ01oO2mM2kVFgBZOwFcQA4w3bpl9WiYVmTWXkhNVYwaJF5&#10;IzU202M9luj7U2QRcgWdVW25oWe1kDUo0mdZszpLHTSai1ZmTWXXNDFtglYplTfO62JgE6AMr7ND&#10;tag3HVVzhfpb2TZeWxPp6sVKTQ5ZNT+nNWSrZN/k3iAi9ZqvZUPkAKr0DnEfviszKGTYlN41vwOs&#10;kU0jQGMgVQHf/zA4UxNJVgC7zm8bENyDM3PPJDaNce/FPxya1MnrXvYjeb+TyX+0Ayrouok0gv7m&#10;AsjG/j6q1NbvSdf+243pOa99QXr4OY+C/n9hevnzXp5e8eJXpFdf/Mr02pe9Nr3mFa9Pr37F69Ir&#10;qRx72atemV76algxr2fbm9+YXvnmSwFmXp0uZvsrL319esvb3gkw88/pkx//Yvr8176evvxdKtM+&#10;/Yv0i/dfn3763WvSN1b9KH3mqq+nz/z4a+lTP/xK+tB3Pp3e841/Tu//8sfSaz75lvTwt5yTDn35&#10;iemS978trVjVnbhFE/nkRJ41wJkBrJ/nhxxqADMyYoIVU6XMmsCZ2nOmn232cqksGpfdOG1WgkXv&#10;mrK06kt6v43v1bEd4cdtTB4sEBlj/LaMDoEWQQKrV6KBPONIgDGCMlp5TzAG3xHnOC8pgs/ADOY6&#10;hTiJfn3BKiH3TeU8f6MSAzirXSTLO1i2EyRF3xmOsZVja2HbBgKe9STJA5gJcIZ1WAtrZdRg6wFq&#10;NgK4NAMzAjRV+mwj94MWbBq2a4I0zdJnvjYw65U9AwtCKnqfklexjsnk4Dx5vMMsR1hWk0UzphyV&#10;4w37jkpTJ3iy6ekgJ6gbh3iAChklrGb5bdkzMmcCjBEQE5zBBKMnBBM4gaM8qDpNgisCZer19uAg&#10;beiiWmdoNippZnnAlHuc4dgcdxcAWQdxrFuUC4CiLrU/rpfsGwIMe80sGRhJy6j47yKZL73bY1tD&#10;FVAb1Tk6rjq/JpLsMyNwII1c6UyrrQUONlkFbDKbL7XKaoGAR2ZOaPsrtVnmpNorTCAq5jjNwgML&#10;DThfGngQ8x7HxrmcEtQKwyHk2huwaAY8Jvqjqo2gZ5zXE1iAIpxrzfM9SiJdcGSce0P2iHPAOPfO&#10;OJJ4EzJKov+N1VN8XkmDCIT4Da75ABJoLVLBAWZahrenFm7MjTBXupAN8zdlQ3ks5PwJ3LJ2+YTf&#10;xTHp/Luc5rdm+d155vYFg78oJtkByLeF30Jai/NvwkIW6zYm3M0kDkySZZax1dNUp2H6S8qC7HJO&#10;4HvGSoGJ/XyiUXUFv1iqJT7FNbI4pJ8Hq0f2yShVcDOlwoo5Z4LrY5AiY2eQSqtRWCnjOO7DOPR9&#10;PNw9yNvdtmEwXbWsBV3wUQIpg/HSNykk7zKbddpnAMR4PQHNGoCJJYAkV9/Ska64rpWABHk0KvN6&#10;GAgCpCEYlA01M8XvT+2nFw1sIpgv16/vST9eviJ9d9USgqjBNN7G38sYvsBcM0zAryzaEOdN7eoO&#10;kLoBgBmTlgsE/JOUyQ9Oc33ahpENWJ9+eNuN6dtrrk2/al2bOrluEzZZ5eZaOwZjaYJKNAIa52Or&#10;A60Wn9i2MxITQ0S+Wwh8rMicJdM7ib85pQQbzskw58dnZk4pDBp/jfbjZ3YgwbZqV+pYhTRH9y50&#10;p5HpQKJjHTfvWthOKzjnywY3pbX0K2ojELr2mtb04c98Nz3/I29Nz/rE69Lrv/L59K4vfSc95x2X&#10;pr8RnDmduORBWWL5Pvct9sdXnB1QnfYHwRnnzaY4JeKV5qKyUj1eq7+bGSm/jyVTAZgDCsZKodZi&#10;7JAZM82W444sI2fcEXFKOb5GQVwTcFML3Q4GaKJIrAlQQjEivsvE/y6fKfteCmybmAn2TGbOzDim&#10;2m/FpBPZfIEZGxoLzIwXEEVgZpj7sFoGaQBncLZHuT8WQZsMqpj0GhFgCVZNZs4EcMO+Y3xmGCd+&#10;iDFZ6RZtSDmYsLxuQ90Rv0dwphSoVVZOMHOqvJmgT/3+UiltkVuwboylSt8b4yrZPZXp4+eDoRc9&#10;bnJFrUkqk1sht+VSBg3jyBYrUhnfo5cL647rShpaoWpfGeWQQxI55MSyGedFL5kw/EMZ+jz/WsiP&#10;MX8J0GRGTe4jI8jS6MPaAGSat2XZswrU7LP/TAFnLDTLksz6w009Ly1usm+C8jxWzAYbvvSLKQwY&#10;gRALq6rNWXRgoVaANLVgq8ypVVbayvNqJvYKqON3VZAmgzPZcqGd35HZMZVBs7jM4EwANB6PYE8U&#10;h+Xvmy8W+1RGTmHOzDsWFoaNAE0FaTK7KSdZF/vaZGZNNtaVQCssm2j2LYgZJoNGgMZeQUrasYzC&#10;sKKKwDLOt0WXAjalgK8y7puXwb43hogxN8sRGYP4XbnHaf4eC85k6+xiXN5FgmQ3iQxtL/5Moydv&#10;sGYK8FPAmf089GEMAFowdiw0FWQusUJl07gUYDn4dQZmsqyYYMziembVNFvz+78TrKkMmiZwp4Iz&#10;iJsRt2Ac8z1RRaZlBo3/1natTx/4xkdhWl6WPvaZT6dfXPertHbzhrR0eln60je/lF5+ySvSha+6&#10;KF38/pel13yY+OPdr00veuvF6ZlvuDA989UXpItfChP/Bc9OD7/orPSYZz4+Pfv856VnI0X2pKc+&#10;LT3hKU9JT37qM9LTnvHM9JwXvCi9/jWXpbe99b3pve/5aPrERz6fvvCZr6WvMS996bPf5PUX0kc+&#10;+On0sY98Nn3oQ59M737/R9L7Pvrx9KaPvz89j0K0Jz3muelFz3h9+sqvfkix2DhzSAZn7uL5u51n&#10;bT9jxF1KoCrfa5Eoy7349zLKu3keuqBSWEhmUZm9NAVo3N7L89LLeKTE2Sj3/Thx8iSgyiR9RCa5&#10;2aYFbOxVyf06wz0c62ybJJExwfvj+ATjVKOPk4AYY5AaJwEyqWy+SXvBTu5lZc0sOItefhjuXek5&#10;AzAjcwZ/TUllZZ+j9wxmD0rBmlAZEJhpsiy9zHvGKLEPfxdLlIPwpQVo7O0paGOxmQCO+1J0xm9p&#10;rXy2FX+xzV40glYHMGcAaJg7BGiCOaMkr8BMsQGW9pkYJLYY4rwNkaNS7mzY3ioB1JOElpGE2dvD&#10;wuYoZraomXmsG/+/E4dXcEZp4gBmzF0EyzArfkRxlolZQQ7nFjTR7IO2xYQyl30Xz+gE8mMtMLrX&#10;krDuplhn3CIH+8ZwXQRlcFXJN+ADkrBqH6LfB5VNA8ogy7Dm2DoAdG7pHqEPYXta0T5CgRtsDcCZ&#10;rvlZmAyD+LILIWk2x+QxNEvynthkhmssOycKUgVdlDMzp8jvOmeZ0HbsmyEBOU6fEOd982GC98FE&#10;ZDxVktn4ZcE5oAA1yl4ZG005P1osHbk5ff4CdBUln0VGknm8Ek8EmJNNObFpYwpjAvKG2kSxeN/i&#10;YfaxQE9p6/gtYvSIhYgvZnkdZg6QbZPENJ3DW4JZ1ANQMkBA1QnQ1csNPEG+0SIAWn5SUGEbgyw9&#10;vAOjhUnaw3s7+Fv3Mu/t5xzIODWPS/959sPnISaZobfidj50O3KCd+IY3imT1TFZ0J4TPEsV2DAx&#10;5IjgG/fYDtmyzAMqxyiVNmmcKkiDr+HcGYoL5iEDEFN+mfsS30c2uUWFvbD3e6jQ08+Zil7b5kUt&#10;RhEk45owf08Z47L/ev7mGzf2pV8sW5uuB/ToIlCzUFp1D+XBBVss0B/Ed++kOnJpy3C6tWOIYi5Y&#10;RshBX7uiM/3ytvUANtyfFE75HBg/zwpCWATJ39MDo2QDvTDbpxYANjanm9d0pW///Lr0nV9dm5b0&#10;dMc9tJVzNoXcXhcNYJUwG6CgTOlX2XycNnyce8hdbEm3dPWm665rT1detQZgqBXZ+GmOl/iZe9T8&#10;dj+FcX2Tm/AxYfOQVN1Ckn2Ki9UPc2gCpHgn+WJZgrN8aUjSRUHo3tRK3NRBXDUuIxo/oZuq1zYA&#10;oU4K2DYS762GEbNh2BhTmUhyJSRYVqGDvwFwpo8ixZ65O4j3p9NPbtuYPvadn6aXffA96fzXvDI9&#10;AaWXp1x6SXrTlz+drgFQ6uf5HQdskGEW/mP0iyW/QXFd98p9ad36bYCEgHUU54FTRQ5uD8/UUmTO&#10;3v7Bj6VHHfPE9Nf3/bt03/si12z7mD8M0vzHwJkKtFS2iAFNBVIarJWmbRUoubdgpiF5VsEZLnZo&#10;7Qp6FDCnGYjJTfMOYtMUQCYAGNebAZoKkNSAphmUqesGPwWcUeM1Aiur2nB4QrrAh1LtX19bmeI+&#10;FZQJYKZYCb6y3EEGjLxB782yTnB22nX4tjCRWqk4H/rHVrLZ+FJd5ty80hvYRI+VZsMEQgYuBi0i&#10;plp9nQOa/J76kYIzSryM2hysWjT70mTcVLZMljMbVOeQ/bIxcSlx1jD3sYdMZtqENFnpRSMoMw44&#10;YzJLMKb2sQnmTmHv+F593+pT0WFtEgvJMhM2ggP2G2AwypZfR48ZaYPs46Cbk/4sBWpMyBR2TAVj&#10;HAgrZd8BMRgztbJN1gWTrq8DpClADT5MOMnBmIikfK1mKs3nuZ4ZpMmawFkjeJFV430pi8aqquhV&#10;o6MdlgEhf8+JMKQFKjhTpXmYNHLzzUXLTJosSxZVAFgGYQRkMlDTAGcCeJE5UxgwDSaMnymAjJW9&#10;rEfirFi8jkRT/VwFgUpPBCvYTTyVHgnTSg9ZySwQE2CMMmqLcmpW4GSt6irFlmnTOoDBjuFca05g&#10;NuCTcjtXQJram0bmTAVpZNAsmg5NbsAdjfgMZrymwaLhGmNZa7pce52pAtIEYBPVchm8yfrTi8DM&#10;Atv8XfWp/Y4sWYV5DzSBMzmYyjJVAd4FMOO9ci/gjPcK40CzhdyBTBrGHCUJQpKxJIMCXHG9uZqt&#10;JIeUM4tg6mCroExJMt3DxHwPye0AZgRi2jEcmfhnU8oBDHbMXlD99ata01e+/O302Y9/JX39699N&#10;N1+5PG1aBsV0xd50yy+Wpddc9ob07Oc8L735JZelD136Yaj/70mXEcC84ZI3pddf8ob0qotfky5+&#10;3svSc5/zwnThhc9Nz3zWc9IF6HU+/VnPSk85/4KwZ1703PTii19O4PPm9PbLCHw+/tH0kc9/Jn3u&#10;vV9PX33D99PnP/PN9KFffya970efSB/410+n93/zU+ndX//n9L6vfSJ96l+/lN7+Lx9Ij3rHE9Lh&#10;rzw5ve7D703rSFhyyzXAGVpYBHOmn+eph2enO8CZzIwZYBnGNqXJXB9kfZD1Idd5HuiNx8RrhVhu&#10;XCkVv4ISAhMGIJWWr/5yH86leswDfNbvMZAZ5vkYNbAJdojgimCCLBir862iKiADx2lgNiH4onMW&#10;AA3vFaCmAjOoReGkc5m4XiN85yC/10vw0hXVZiWg8Vg55g7MQKiFY9vAsa7jmNdiypvJpNHsSyPw&#10;0qLNInUGSKP02aL8GeuwZ7TGfnzevjttGp+zTw190QOs6WS9m++0EaQMGqWvlDWL3jMFnBGgUd5K&#10;Bk30nuE8jfK3jHHex/g7Bu2DYoNJgyoe6g6T9CQBBQumOTZ83kajdgGwOJ+CM4wt4/ZUARSwKGHK&#10;ZqmykDhnVky34bQubUHvtrMfh3EL59p+BgYFJiJl2MDwIcm8AZmqTgKxaap7iNki4DJpuJGkuk3m&#10;l/aMwRahJwd/V+sUzTmHxlIrzqNByjwBgkFcOxq348zFBjNBJVcazapg5yp7o3A8s4I5sgyaqtIE&#10;aJyzolpZINtgg3O0wHIz5wiGeMiwxRKjwAhqN/tzTmdZomjActGUA5vkvE0IkmgyiwyIDIK4PlME&#10;wu5jYDTNPTKLzREoRx8cts3DmFvgvths8CawURipgkQWPxgYjRNo9FJJ1YncVzf9WLSNUOu7eG2P&#10;FhkkXrMp7g1BJHu5OJ/Per5KPwHZLtv5W1DSIhHJMpKFXh8qoxa2clw0pmeuUEZLP26/RRFF4sUk&#10;1XaqH7azcQ9Ooz7efudqCxvsT8e9pKyRiVVlcqJ5tEGQoKlyeByfAc8IjnsPWojtPdtphmlCGL8q&#10;/CwlVA04lU5VBoL7lL95UJk8bjCrF69atjFdv7IjtcEeEswZYMLpJ7odwEczCOoBTd1IVdYqmC9r&#10;kVpYgw729Ut7008uX5W+e+PSdFV3d9poIG1PwACNOO9chyn8pnZkA5Z3j6ef3rg6feCX303vu/Y7&#10;6YpbW9LEqtvT1mGBaGTMNhMAIHHQzndofRy/SeXNzEOb8U2VtDCp3AfweO3S9ekr1/4yfWvldWkF&#10;/WMmeFbt39NGldmqoWlYNrCVuC7R846AbJS+My0wb1oI3qb42/SP5nFchwlOBxm0BpVZA3Cx2abs&#10;5glZVSOAa4M8x217UutyKhhXIr/QQ3J+jKQSg9o6IuhbkZu4Ft3EG9qp3CM7sxxK3hW/6kgf+8JP&#10;0ss++Z70wk+9MV36L59Kl33+K+nCy16Z/uapf5/ucwKMlwcQxNyfIMZARoDmvxCcCSZMM0Bj8UTd&#10;VudmwQ3n4ijg+sMyZn8MOJML0bJ0kfFGtTvZHqCLy1gv8mclHqkFYM0KBLUIroI0vg5p5WKuu79x&#10;h31PrBQN5j7X3sRMsBQKODMrcwaTQRPgDA70pJW7DA5jMlmCNWPxlzFGZskYl4wJtsiaKfuME2eM&#10;8wCOyfJ3WQAWXwc4E58hlqG6aoBnP8cupdAsYhyfz2Zwxl4zGN9jz5gAaARmArTJJjhTTaUA15VS&#10;U6olM2qyyd7J8mj2qskyLhmYccwitiBB5riuPIhjumO242OAM9h2/NtsgjP2q8QnjCUVuIIz+v2C&#10;MJigTJZLxmfk9a4Ab2QwkeiJ7Tlm2GOBWGHXBHuG5zpblvau6wIyIXkWcUjWZt+nrJkAjd8hA6Ow&#10;MaLYKKz4xo6LBZzRN5bBnhkpSoxlKbMAWgRQGgz95vVSrCVbvzkGsEpbY/wRdIneDc2MG0GZYo7D&#10;6uznZsg5nsssGsGXIqdWlpXB3wCLLHzgPS0fc2HTNPrZZHAm+tvwXrBoCmO/KhYYAwRAE7FFAWsi&#10;AVsk0EyeGpfr/xsnVDYNSxOqgjhKElmlHoU3xhEWhbl/BVsKwFJ7ZFo4JuBi7OA+ufdNU0NxgZ6I&#10;YwR9asGZ4I3GvQIK4xwYjP+mOLTR61BmjsYDH71uApg5EJyp4MkiGHMgMFMBnOZCMUHp+rkagxwA&#10;5jRilSKFFvEJY08T+7ABbB8E9AjQCM7cA8vkbvoH/AaQRvaMIM3+e/ZT1b49ffn7X00nXHhaetBZ&#10;h6ZHP+Hc9PaPvyddOXFNWjK3PH3rx99Jb37b29PFb3tFetF7X55e+JaXpOe+7Pnp8c99QjrhGSel&#10;hz/5zPS4c5+Qjj/75PQ3j/j79PenPTgdc/IJ6fiTTkmHnXx0eujJR6AMcEw66jRk0B6JOsDjnpjO&#10;fTKSzOc/Mz37WfSiecFL0otfckl64Qtfni666EXpwouen57Hthe9+JL0UorSXvOWt6ZXvPct6cJL&#10;Xp6e+KjnpFc++7L0vet/mUb3TnMOgLDMQwm8EhPsx5faj+9DYXgaYcywoGcv61b4V2nlTvwnlHCQ&#10;OcOnx2dts1iIcamDRGsPPsMgz9sQ97+MEFnmI/ZA4Bkb47lRLnWUZ3KU90fIH9lrYYjxe4jExyCJ&#10;fZkXwxQ/jQnOEKw69yu1NGcsjslgH+M5HMFMYvarMoDP3C04wzGiChRxkCBLV4ArGaSp8mYWih0A&#10;0gTgkiWi3cdiN9k3SqM1y6OFfLT7CuYUC4AmGDT48+SatHbmknbmjA6sq8ib1Z4z/ZwPwZk+xnLN&#10;9QBpgj1T+mCyPhomKJPBmXETrcpIWTxgrszPUuzSA0tA9qaSnw11j0bxaAFpzBcwTggQT5W+IRZ5&#10;hZIGz5/MgXUj42klCfFOEswym5VKW7C4yHwB87FAiuBO38R2EsUwB5SY4zsmGT87KZC5pRP29eqO&#10;tIYin5iLYUF1zMiOHglAxgT4FP5ZGxJarUOT0YOw9jJ1/N8m6MZ9YM+2LdwbuHghwTnByuAWCtP4&#10;TvuRWSywtYDb0TdNBohglEzRWpAQQIdxDEsLyAIgyYo2zpsWNpibq2acZAGPsdAcfuc8+y7g/2/i&#10;Xprn9Rz3dEh5cV9vZl/n1Phd5tht/IZN111u8zXPj+bfsJnv3Mx3GSf5PSMU//RB1x8mADEW64dF&#10;09dLQh/AQaarDFIIHmHGE8YWd2N3cf32Y3cx1jLUpDu5FoIvtDJhbgW02k1PH5gcC/Qk3bpjG3Mt&#10;DzPXzCKXOzjvu2BxzFF8NExMOEL13AIxROSiypju8SqdpnzZiL1/AP+UelUhQIDP3JP5JqVCZewq&#10;q7yB2HUDQJ29Ti0mk51kzk+WvvlCAUELowUl2rlnbgO8+96NS9J3r76VvjD9sOG3EZfTSxX5szaU&#10;Atbie68AXFnRg3XSZ4WCww5YN/3EzsvaRtOP6LHys5vXpNUw3WX7bGLgt/BVgNF4tZ1CquUtQ2ll&#10;92ha1U/hGLHPz65cli6/bgXxMfE1FCSlxIe5j9rmYH8NzaRp0KFg/TL+/0Z/k9M2shfJrwl6dl4/&#10;kn7+o1Xp58vWpFXTyCbjWwo49W/ZznEOI9OGJDM+3wLHMcGF66DQbAPssRmu5d3mark+g9u4xsZk&#10;xGatMGqW9E9S9KXsHz4d98dIGSPb8A+Xo6m+igRPN4mWSe7nIc71BpIsy0iarAag6YA10z6xL93K&#10;+fnZ0s702Z9eky799OfSs9/09vTYF784nf3K56dXfOJD6Yc3reS7kCybXkBGeoHCTeSu6VWzwlhv&#10;w7a0/rZdac1aeqeitDBH7O24nizQ5nm+aUVbesWl70jHPfSs9D/v+wDAmfsTz2Cw+TNA8zvVAf4j&#10;4EzpNVOAk5D4wirI8vt6yFRwpnmfZmkyk9sBzBwEzlQwxkS4vWei58dB1pAZE4yp4EwTMOMxRjVZ&#10;WdYgpnlZG3tmYKXIEQQIk8GZ/QRHUYlSwJcGKydYMhmQyX9jZtIEm6eARRWgaci4sd1ASYdcmYHt&#10;IuoM9NLoDbBn1ULmaZyOAETqfWbQTIS2c65GCymzYM8oBWCQxLqATbGoNgt5MyZyBocRkgxhgjRs&#10;Hw7QJQMu6jQKxgxICYNiV22QasuGBXCjtIaAT+0to7RZXg/wJQCXLFu2aFlWzfcmZMkIzJhQ0QRm&#10;TGRJoazVV4Iy0V8mJxS0mACYUGeiMmuRNj9fAieTSLViNoCaqAzLFL9o3FvAGaUHwpE2SR9gidJy&#10;GagJM+FfGBEuHWwBeKNXUO0nE/1KDgicMihTZeucEKSnG4wFa6awdXKVQj6e3GAuazZHg022ZXkz&#10;e8xkq4yVCs4IsmgZpGESdz2CJIEZHILoP5TXo2q57C8QMy4wcxA4IzAzarLUpLIAjfsL+kgZDNpg&#10;AWWawBl72ZggDRAtWDbltduscI9K9ypHlHto2NBwykmoADJKNwWFms9MKI0WAI3nYLG3jZrWWu5L&#10;kxNs1WS4RGAl+GKg2Qg2C3vBfQOcq+BMBm4iQOW9LEtU+kbIaMCcJBbBGem+3BcVoKmATAl4K2gj&#10;eFdlrGqfmgBiKnOmEUQVUO/emDQHgTNW7TKULFqRJWhoRx8EzkR1LPdNGH/zPTMY4Ms9YwWcaWWJ&#10;029gdSf3x36aN+/p2p+6Vw+lz3zuSwQiF6RzznliOv/iZ6fPfuxLafQXU2nXLfvSLT9fmd7yrvem&#10;l7341enNL31besvL3w5z5lXpOc96Xjr/KQAvT3x6Ou9xT0qPffTj0yMfcXY6/fRHpFNPPTOdctoZ&#10;6aRTT08nszz1jDPTwx9xVjr77HPTEx7/lPT0p12YLnzh89JzXk7Qc+Gr0kvOe116wctfmS78zIvT&#10;sz50Mf1mAHre8/L03Pe9PF3yoTemd336o+m1n7wsnfHWc9LDXnNqeusnP4qe53g4EDCaE8pDiZxh&#10;GsIGsF7OQW+wZwBRBDW4n4dYDrENdaJYIjUaJiNF+j7qTEz4fJ7go7eAMwIQLQAErTJICCZk0tSA&#10;Ilg1xSLYCLOyLDfONJBRkmDICjRsRDNo4qAFJvxdQRcl2WT+TChXJDCAmbAd414ewYZ5jvz8oH8L&#10;z3I3wVKnEgEavxWya1jVfG4laNqIred4BWgCnFHujMS8smctvNY2koS3/8waAJq1Guta7Uvj+y0A&#10;L7Fv+Uwbr7U4HwI07N81w98KEDBAIDUAMDBQWDOCM4MACPRBz/1mGKe0LJUAy8GxiL+lH5qQjd+V&#10;IBiUioyjNqScp4l9PiuIJXUdfyjLOzL+TvM8KnVmAj16pFnAoHYy7wnK20BxA1UwNkhf1TvC929j&#10;XsOZg/2gpMGmSKZwvpkLO6G/98xvi0arNvI0YaNkTxsVaSsJdNYNzcFCULKApohUDq0YmYAltD2q&#10;0eaYl1pHZqlCgnHGxJMDiwwIO/eY3HNOs++BrBjZHDa4NiE5zd9rVVqAM9wXrsu6MfEnLd7KSoMo&#10;Cu8AHrLtLBWXEBtyoGI1WDXBG87TJsEbzqu6x6Gj7He75N5RbkuAB8WqXEkm6MNn4vuw7dwzOzjP&#10;/m703GI8tGmt0huax+T3zFjFhd8wEUxYrhl0mT40kN2WwSaBHAIOAaSoeJNVRJWxiSUbVlulxnfd&#10;aXBUC28cQwEe5jmoSaTjFrbvxKm9M93NMdytk89ndyDQvpWDM2DadfvtOPx3ZYlavud251cDS7Jg&#10;swzqMxyLftIUk62yHUo3kJeIvjDOsyZju9Ep3MgD3kFl2IDVb8EIEBi0X0XWH7ff25A65wRNfQQz&#10;GwEtrm5rSz9bvjrdunI4tXfBGiKg7uBCtNmniHOxgSCxZQhWEXqJG7EWfmc9eoA3LxtI37z+5vTV&#10;pTelqzt6oNKj2yw4I+NLQAufqJvgcjWA4Q9vXJUu+9lX05t++SWCp1VpYDmJcQD1XpIx62Y3pVUj&#10;6CXDetmIDJpMIH2jOc7hPA5u9HrjbxzlD15GU84f3XZr+rd1q1MrEhgGLt08bzcR6N9I0N/DfauM&#10;In8ygRDVqdzb65HW6CbYVV95EtCyb8cunstdPD+cs5G96F9vhVmDnANMuQwG8qzzXksLQdANHBMA&#10;zUgvzItxzt30HbD2tqVrkGe7fO1YuoaBYyWD9HqYNjfdOpW+8N3r0yVf+GB6/sffkF75yQ+l13z8&#10;E+lJr3th+t9nPyDd58j7pvv+7f3Tfe9fA5j/QnDG5OJBQEzMwWVbA6QJUCaz6fXvszWBNBFr1EKt&#10;Rdb8vRWkVeCmqgTkeKgWhS3KoGVpZCWVBWeqBNqihPK9gTPNqgYR2xRwKbYbMxHHCAAEe4albAAZ&#10;aspDyZYRmJm154ysmcqcwWGd4p6aNMHEIDfOs+JYGcBMWR8PGTMLyJQyY13Qk/Euv1bGTDMeyZ+p&#10;8meybIYYox2nMzhjDEOsEtJoyqSR3IjX+bPj8fs8E4KxBaSJ343eNQIxGYQRaA8QiLjDHlHVAhgo&#10;VcCN7dHTMhd/mXDSQgKljs2O7WFKWOIbCsoIwgQYc+B6bAtwJgM0ufcL4AwJUBmBO32P7EeAM9HL&#10;JGvaK4O8p1ybAGjYnvusLsa7i+BMiZMDnKHPDDeZPWjsYyPw5nfK4DDJn4uNcsGRFbHBEBGICHDC&#10;3jECHFYZew8IjFRWTF7q4xtfLAI1vw+ckU1awBmWrk8Vcz2MybZeA8GZkC+NOCPLKedliStcj/39&#10;XIn/LHIIQEcmDXFysXz8Svgoc5ZBG9+bE6RRQtnYooyPOdYivghgWp1+zkv04MngjJXtuR9NLt5y&#10;PeSVsQDAbaKOzQdrN4PigjWyF6OBNOfeHja1+Cu+w5hTRn6T1WbiDTDGucz7poAzAeIUMMdiv+h/&#10;ahEYJjsnM3IA5BqFghmgsTfN7YVB05A30/8vcUUt/grWvoBzKfyq4EzuV7MolXxAsVgBY3Jfm8rI&#10;OfA7fgucIVclH6YB8sTrRe5MQDSAGTvvIik+O5zWt69N1629Jv3wV99Lz33d89NfnfGA9BfH/k+A&#10;lGPTc99wcfr8yq+mf131/fTez34kveCVL0vnvugp6eRnPTyd+oQz05lnnZWOOP2o9Ncn/590xIlH&#10;pROPOy397dF/n/7kqD9L//2I/5X+9vAHpgcefkj6h4c9JP3tkQ9M/3jUQ9JDjjk8HXLskenI405I&#10;R59wUjoW8OakU/i+0x+ZTn/4o+hrcxaxzKPSyWc8Ip125lnpkWc9Lp17HtLOz35OesbFL0qPO//C&#10;9LjTL0yXveij6apbl8CA30qeib+Qa62c2X78orvxv+5irt9qkRLjh30LTOKpYtHN2NOJ79ZuoRX7&#10;aK08c62MR234I+3KnbFPLz5YH9v78Cv7eCbsSTPIMzLAfgO8Z8GYy+i/EgwS8jkm/xkb+xnDBxnP&#10;7WcxxjM0biN4zGrzSe79UZ77Yb8Ln61PxQF+U+vGlyOPGWaM01UBGmIDgZpQGPC4MQGazObPFux+&#10;TeAmisjyawGZKsusNHNbADn8/Q3j7yaX1Ipz0kKuSmtlvNcEaTrJW3UzrvfiY/dpJrf5e3sZ8zXX&#10;BWgEZ0zWClj5NwvKyKjpl3lscTLg1gjnpxfGRQ+ys4OyaDSBGiUuBavNTUS/rdwrq8qvW2BqPGF+&#10;YjJ6sTBGcU0Z4tIunqkJWAUbxqYp0BkjbgA8wE/spbBmgCKcmT306+DZ4esZgwGKouCa+dZ+WXxe&#10;wHyQSt3VyEHd2tafWmj4Phf+LNfSohzYAko87eEZXMBZH4SyPgB7QCk1i0lVCXFOcSyx6MICBeOY&#10;LcRejnPjADrDBABzyEeZ17rDcUWpNWIhC5V3y/Ys85RL2Q8unfNkh25n7JSJomXVAGMYJT/z3Kht&#10;43csXthRjc/swnZjO3lP1orLPXznHv5eJT715fe75Ddu5xj2EZPtZXzWOGV8nrFROdFgr2ZTlWCW&#10;+2GWgXxOdhFFR0NIeI0hF7aVc6RfBe4biiK/wQRf6jLWeQ8dR7azH+fO9+7W1yJRu5sqsnl0q2Y3&#10;zfG7AATMsQLI+2l6so04ZRpgZlQ1BSrzNpO/dXx2Hlei1CKMzfZo8/iMm/C9B+k/ZL9Ge8BsLmOA&#10;c5J97rqRR1szQI8WCt76KSCLXqH41oNIMKtOZAG07QTMo7ZTJLWB+PW2vrH0nRuW0ufqunTlkg4K&#10;whaid1Eb0lqt9AddDVteya6N9tEhQO4lxuiDAa+CQieIz3VIbv3sprXphqV9qRVm+whB3yaBJ87B&#10;PM9LB0z3VZ2jaUkLvSPXdKRrVrWnJasG06qNY0jujYaahJLRgsWdACxtFjtyH4fsv3kp7m/9l+Hb&#10;d6MasDmtvnk2/fRH69P3b12dboNVZmsO59FVY+Pph8vo0blyHce1Gcl6xiL80Hbk3Lop8NpCfGj+&#10;XbJCF8Bpn4VBjHnKat/SNY5U2SZyB/gJFrly7kf5A5YRv18BW+iWvnlyFPgE/E2jPBdt5LdXIpOy&#10;yhiQ4ssNQ7tQOFhIN7ROpV+s7U2fv+L69Jr3fTGd9dyL0ykvfEZ69rsuS5/+8ZXpJ2s2pl9296Vr&#10;26fTda0zFJtNYZNpJQNZfwuxcL959f1pF77MnYz3dwh2k3T68b/diqrMZenEwx+T/h/AmfvcpwIz&#10;xja/N75pDnoKitOQNXtKuvX7uefMPRuZZMZzNaMTfMh6CWAUk1obDIICmDRLjzX3k6nbm/drNFWv&#10;n63gTNOyufG6g4mvDwZn9jeCm98GZyKQMjgpwExmyRwkZxCB0KJJcRMkysfPuuBMVCv5cMqeaQrg&#10;CjjTYA35fgVlCkhzwDmp583krckJJZdsLIlTKXVeeqGaxwI0IuvTgjRR3Sn9XqAmBxwmnGS/hB6z&#10;jTOVPWOQUlpA+Qnlz0awoGz6EHFjakOAL1aDDoY2nw2BiwHEBDhTjf0CmCmgjHIa0dOGbcM2jDJB&#10;xiQqeyasWcbMBE4ANLmnTYA3gjMB0CyCOAI1NvwVaW/0lYlmZtkyKr9Im88VVAI0ag5blWsVcpE2&#10;U/+9mNtqn5mgEpqQF5ixWrcAM5lxUSSwCqPChLwOcWVINIMzOsTKnrnMmtCLLK7KknK7A7TOtMHv&#10;dunxTDTBmvEYCmC0oIxAg/Yvy6QwVCr4wTIqvqM6oQIyBTwJ1kymLy7KlQnOZLMngbr/jOHBkrFy&#10;vWqBRuV6bFMblCocbNTPmDTV+G7pzWGF6lxZOgEEcVwhl8Z3hp5nAESLZlIrAzaZYRONBq12ryYo&#10;w4Q0ptQM11LHyfcEdeo5MDkmSBXmemEV5QbgB8ow1IAyAC3O8xzn2UCs3hPeAw1AJu6B/DoSqYI4&#10;VlcXgCYYO1Edly0CtHJ/yLYJq5UROj/eJ9wL1SpAg48F8ypLm2mN1wI3TVZ709gkNAdKmUVzb+BM&#10;BFHYAcwZK890OARjhjGS7XcBytw9VLb1Zgmze3Cw96hl2j2VNl6P1ujPNqZvffFH6YUvf3k68dTT&#10;0tHHHp9Oe9Ij07ve9oHU9i3oqpfPpp//6zXp1W+4LD37ghenC5/6/PTU8y5Ij370uek0ApSTTj4t&#10;nXDSyenY405MRx1zfDri6GPSEUcdjR3F+tHpYUcdk4485rh01HHHp2PY57jjT/7/8vYXcJtd1d0/&#10;DJSWQGmhtKWlLZCQsYzPJJnIJDNxNwhupUCQYC0tXjxIIAkS94nLTMbd9XZ3d/dxiaz3+1t77+u+&#10;ZgiV53n+7+Szci67Lz1nn7XWT5bNmn26zQW0OWMBBc4FC2ze6RfYWVMusjMvvcBO/9oCO+NzADyf&#10;uNDO+tRFdt7nLrervvwB+8S3vmDv//Y/26wvnWtTbz7LvnvHr6yqvNPYJQxcwE/GbQR9Q2vg96zj&#10;t67luK/lAbXsU/UqNhR+maJFoAkh5lprZIpJzcGIElfASEUj9Yxsw4phhRUCRhRFtUhS00g9UpyC&#10;wiJcH1eZqMCo8IImzLbRXBvZp4mJVq9IRZTAI96rQBgBNQKZmthvmzg+Goj0ntNMnEqe032cBcjw&#10;PukNU7CpOEJJQ5O0FCZ7iYAY3ktBBGbyuZ6v6+wXsi+TrZm2AmVyAFgUDtA4SCPQJlibBWBGj9V3&#10;EMEarNGKeLxs0Yq7+I46QnEmT2rZvklR5FsKrzrep9Q+Amg0b0YzaOppgMmCQIMjNQi9Ct+2Cobq&#10;1Os2ktN6CiWtBfIXRozBwHSC52IMB+c/ki72c5yoAFOkqJH6BlaSLGzUgBGLTWojzlP5dZ22s7oJ&#10;u61BHyRdil3AHuZvVHNi6JP6gvxB4EodjfU6kuouESPUSJEqh/OqZs4UA9Do7xp5E7KCqgLkqUbZ&#10;0cvCr2NehUgjUoxGnlPFj6/vzkpjbWErVpma/LLr9LlpWpd5ryJKiHCgc5ZAHM2hGVGxwv6Lkj4T&#10;bnOjyCpMdL+GyGqOgEJsa+o/B3EE3owJZBHLjJB0X6BKsNWJQI+2/L2AF38t/kYKFtmDHeBvD/Id&#10;H+Sy1iflV55nxQgql/B8YokPixBB0dtGodFAAt3KYit5uj6/n2e15vIdjLCPq9g7KKWxmtusr6/w&#10;XCqInMlPyGrpmM6ZgAH9I6MALEP83X47AuvoRRU68samkOxhmOQIrKmDMCQ0q0Pr3kvKR3UOJqSm&#10;kd3AED9mD03kTsCHThb5XvKHAfZFDf3U+UPstco61CcMVGoEeOngy2/n9ZrZF5zlRiOgjdyrhf2x&#10;gsIgt6mXBB6PYoq9tY019lxhoW3a2WylhcyvweqtipNIMYBGATttKYVPHYWP+x1jiVaJ7Vd9M40D&#10;QImVRRX2u81r7e5Nm20182uKlZ/JHtQtIjSAF6YYbLc1BbX2iw3P2bdWPmgPrdphBduQ+9dqMO4h&#10;juMRy8F2TFFCMVffqUG3nG+1T/MdiOCg85lsTHbXNNnT23fakoJCCpJhP9fmckA+nVNqzwEyVfCd&#10;DvGbsFwBClNcIU+rbJUiAnURSU4lLMwyCq5aiqR6crYS0NICWHe1HIBSoWnOn/KTIlgi67Y229ol&#10;TYAzo9ZWy32cf5o7AHhJvLa08r2hJNpMMZTfTmMFG7c9hWN23/O77LN33mI3/hiA/sffto9jJ7Dw&#10;0++zt8z5a3vNRJQz//A6e+3rVbz8nwMz/9OZMwmcyQZk/hAsESgT5sNkVC4ia2XVHcdZMjtY84cK&#10;m0T8ctWDzw0JCog/Bs6Mq2deHZxJ4E82KJOcDdJszUQ682OFY8qb+A7OhBiSHz6/uZo1fTTv+gAC&#10;ezMzaGga8Tt6cIC3E21Eq1Q08sj3mTECUMLMGSlr/DYBK7IIdHVMmC+jwbnNqTbhWGvUDCNZNGci&#10;NKmC4l+2Z6GeSeSyFl2XSseB1PHQYzTbJqhhqC1E+qI20pxOKcsCGMCx5gQvNfyDMsQvuzo/1Biu&#10;mFFN4eqMNNdSgExY190OTLZgcd6MAzTRxkyX0wyaYGsWQoCMhtvuk6d9jKDUD014V9MonAQm1UsK&#10;mlYU1gcEapMgOkhzXEhZMz48XsCOrLL0e46q7pASg3XBc1iveQIw0y/7GilK+AzhupSGgOOqp1jX&#10;3WKZzy6bxjBXSySvoIwXeCLFi3J+RnN5/u/1RwRwHEBxwEW1HM0SIjN02/8uAGOqXeWfL5KF1j5F&#10;h9vkBCuX7HClk4Nu/E18Plfx6zV5rc74nrp8Xiv1sWx8pAIjGe/is4ppLBV/mI8pstg4iUw1g9RC&#10;Cs2x8e9Gg5sjUUvAvoNZWTMxezgvdSk0pyNaSskKpk/D1TVTwm1hIvErKnN8gDjnxTTvVCp//T4C&#10;anzrtUVQ6yjc4iwCPK7g90ZrsnAOczbTzBvtF5oXJn/+ZHkmRb4DNB5BTZPszgTWpBk0IpqOgzNJ&#10;sR+AlgC+BJDm1SOAMylOVNO4C0AMATOvBs5INSOIRjZmAmiqRivsgZX32le++SV7/5dvsEs+fYFN&#10;vmSyvfn0v7I/n/NWe+eZE+y8j1xsH/slapaf3GSXfOo6O+uKBTZtwVx7+7x/snfPnmBTqUfeAejy&#10;pilvtlMmn2pTJ86yt014u/3pxD+zt0z4a/v7U99p/3DqyfbOiafYP0462d7NY049bYpNpG6Zwt+e&#10;No2aZvocaqK5Nm3m6dQuZ1C7qN4506bPOp04w2bPOdvOOusCWwip7UKUNmdBULtg7vX2/X+53TZv&#10;LwSg2+fNXuM3f5m142Xyq1fkaMBWlkpicWvfkqJGMxgrOb7KqcMFYJQLnOHYKuHYKuHcXibQhssV&#10;HHNVKZysJeBEWxHDgvWY5+KE1xoO2JDnCryQqoTeUT09pAbNrZONa5zJ0sxlRYNycB5fw3FWSd6q&#10;eTAVEK5UczgJTJZrXK90gpjmzqju4H2JqBbBmZIIzIgkVsRjfCYm9xdxezHhl7ktzMqkvlDouoM4&#10;AmhiuHUzAA15VAk9phLy+hJy5xLOC2VucYYFHFFNT6ma3lK1QBnWCIE0rqLhs7l6RrZmUktLKSN1&#10;EZ+zjnNEBQ2FChrV1SThlSxyaogXiaylc5OIX8rXtb5o/VCD3SOAM06qdQcQgd1BLS9Xmioa4o2c&#10;swSEj7Ljt5JXFrX2QvLq4ruHxNQ3aHlY2+YQNdg89dO5lnpmhDVbfT2dFzs5/46Q28ruULPPKrAN&#10;zmHIellzJ+cnZp2wWLSSc0sNM8KJfy+Igxx3evn8AqQH+DsHlqUyYN9Tb0vqQpEbGiGateNWoNfq&#10;oDjoBe0Yo2klMFc5hHKQQ6whh6XAFDFA5504/+wI648rMiNpQPWJK0BjHSLFiBxoVF+k2kXWnPCo&#10;XN3uEVUrIlQd5b6jPHdSq0ixojznZfL5V1jPBJLosuf3rmoJihdZj2luWwCKAjFC59RhzYQjH+jn&#10;9+yHfdba0ot6uxsy2l76vjQKOBTBfh0dTmBMlldjUMTovvQYAasO0FDvMfNqgDk/g9Qf+ym0jh6D&#10;HIb0ZpTn7icfH4RtPQJ4sJfzrhMt+P1d8c9vsVcWaHw3AruGdH6C4dFJdFOX9rN/9vEbC7yR2r+e&#10;fbJM82UAV3zuN/u2k6I6qQuw2iijvqiE1FVCQS0lzG6AnF0QBF/YU2FPrM5llgv2ZChmmtnPm3Xs&#10;o8avoEFSQb6u2+Q6IWu/GuzAG7DyauD8WDSEVRl2zctWldjTa/bYCmbJFHX2kt/Rs9UxxbFRBdil&#10;fXhFbqm9sL3INuc2YtUFwQvlzHb2yxrQkHoeW9IPGQ3CmHI0HRe8pPfcD+hY4DurhMBWsHPAFi8t&#10;tyd4nm2tnW5p3sXvt6G63u5cu94e3bITmzLAMI6BFu4TgNoiwgQ5az/HsGaBVmhWLOd39SorqCdy&#10;27Ah5NjoVP3Da7aTc5fzmMW7K+xeiG6LS2pZzwDZeB+UZA7mqpYpwT2jSrNG+Y7yaf7sZnbRVqzQ&#10;n9tVbj/41TN2wUdvsukfutYu+9IX7Ru/fcDu3LTRVjTWU8PgGAGbtgBgqID+RR3vob+VfiY22K2s&#10;V6PUmodYw/s6jtnmdRCgf/Osff6r37MFs6+3t70eV4CMWua/tTYbL3zkhfba11EMURCd9GdvtKvP&#10;vxZwZjvzB47ai4UcXDT9XP2hBqLAiBMiMzPGgYdgS5ZmwWRblynBDGygaA0VE8401NABkBhaKMT0&#10;wmpxPBIwE4vyoEiJryVAJBZFGVBFwIpHsA0QC80HdPrlaCWgIkuPyQKEMu/HQSMVNZKP85gErLDj&#10;6bIDVfpOYgPC59IIuHHAZhzAyjxWj4/glr4zzTlRYq7FTcm9WLhibIWhXDpwZTegCEBNJycX2aXI&#10;hkNDulzCH9lp7TS6xGJVEdTIYq+5MzphNIgpwAkkgSoCZ+o5aBUNAmB0sCpkFxOBmKCWERgTlDIh&#10;AqijaOL+5gwwE1QymluTrM4E1CTrMx3oPnRN82WizVlb8puUHz2fw23NvFCSaiaGQJloNSDFTFLN&#10;JA9iARwZtQzFU8bSTNYsUTmTtq6WyITAEp28xpPjbGaTJ8MuJ+ckENUv2CoeN/xRjSvf9+K+6cqZ&#10;uG8KvHEJe2zkS6WRlBsCBaQICR7KwVNZTFUBGgI+siPMjBEAkmVV5oXMuDqmncRMIf9DNWoCCBOG&#10;RbudkCJzewBhAjgjZruGdvN4gTN6XARykvWZ2zRxm1uexdBcGYXel0L3pfk12grUCZ8h2J0FcCYw&#10;V5yxo+t8doEzYuso2tSUjY91VY6z4mKIyUeI0adhdh66nBUOzPCbpxCYoyJTqipFGn7qNndxv9C+&#10;4vOJomInJF2BCeODvl1hFRquajZ64zXept8yFVYqojKh313Mtj8GzgiMVagByhqg0EDPI4AuPshT&#10;qrwI0oz73gdQJvhDq4RRhGLHyxr2S7cvKyCaKaRojCleEljTwP263s73vqfDnrlvsX33uz+y/7j5&#10;e/bPH/2cLbzkMps5+wwKkVk276L5dtOnv2yPfO9pe/pny+3737jVrn3/R+2CBVfZ/HMusjNOPweg&#10;ZY5NnjbdJk2ZahOnTLH3TJpsp0ya5PGeySEmcLuAGj1uyvQA0EydBiONmDYLoGYeBc68M2za1DNt&#10;2snzKKyIz82z6Z88y6a/n/jQPJvzifPsvE9fblfe/H675OZrbcpn+Zsvn2M/uvM3Vkejj5rGwRny&#10;TVQn7LdEk9Qz/E6aPVNHESSApo79yIP9q459ViFwpJF9VuCMLMgUkExczSLLs2oxwCgYBMzkAU4o&#10;HKCgkPCCQqAF4bZgXNe2EADEARqKEmeGZQEoVQJ8PMSQi6AN1zUTR+qeet5fI/u0ZufIng0rVH/v&#10;1bzHatY//V0ojsZtzFTACaAJ6hkBNMm3We9hvPCRaiYf0CZjbxbVMPkALLkALbnd458xF2BGEazN&#10;CH0+tv759B1gfVUAKFOo+9mWEPS3g00B34O2VXz+Gr6HWgo4t35j20jB1ci2lvNHJQdcnewyOXeU&#10;Iqspah5y9YxURc2+TqhY5Tfht8wGZ+j/OzjDKQogRtJuAB/OVdUkWHVic7t9ipQvMO3wdy4kaZV6&#10;tINz5m6k3OuKYQYhke7lJOxyctZINQAbOQF0iK0W1Y1qyom5XQE7pxzZuA+PJ3lrAHxop+E9yvlf&#10;FoZqaIkgIZKA1ooEupMjujJS6hQ1rho5BzoLijctlarO15pVonOW/kbFjUCQExW2qambmaGn84on&#10;/BE00XUFn+Uwz3HIgZxgoaNiQAVSmGMQABYvkvQ6uqycRH/L6x/mfR7hcX4f71uDa/21E/EkEVaU&#10;V8Xcyq3ExLzWkEs1YGGOyZJsgIVPeYwD0jxWTDfU7LDfwnNqnl9gqtGI4fkDm401TUUZt7+oBhNv&#10;eAhG2hD00jFQpUN8yMP88QjyocGRMTtA4+0oeZKUzCq6jknJoOfwQo68i9tl7bMXavGw1Dzsc33k&#10;Fb00GmSBMMA5uZc32MpB38gB2EES38cb7OML6qEwFhu/DsCmDJZXEUXC7qYurAPaLL8BX2NOKju6&#10;umxlTQ3FSZfV1FIoc0zUdWC/0UghjvStEnoWOT7gKsckxVUpyHFNK6QVHifVybM5JXbXOmwIKE5W&#10;lDfbdqzPijkRV3MM1KiA5m/KADueqyy0O3aswgoNhtlWlDIlyP4BOba0ddom7PW2875KAVMaOL6l&#10;xNOxgkulHxukWJyzD+El3WCPbmKQcX4+YCsKMsBCMcaeya+yxTVVVoq/XB+/RQ/RwPFTSRFY1wbo&#10;qKYLO3EhciwVNY0UM5Xke/lqaHBC1Hlb51ncE9wiZAtF4pMrS+zZx8ttz9Yha6rgfF7JGtACWMzv&#10;UEinsZgiqFwgJ+9B1pB5VfvtkRX59sXf/dqu+/YX7bpvfsWu/cZXbd5HrrQ3z/wre800wJmTKV7+&#10;9P8OmAngzGvsdRRE2ur6P73jn+x73/w+vu35nEOGnQjhCpUTIoElYU5mUMqM24sFMEUWyB66rOMq&#10;1hmpfvH9NP5tqje85uB2V+PHCPVIsDBLSpmwVYMgAEJJOePzaCKx7HjV/7gCKNQX48+Z3reAUK9J&#10;1NRX48ABgjAAXQxeDVWX7YpAGoU87LtJlLvYHzpBKBTt7BNtADWtREsMKWjk199IUpXmz4gcJjuP&#10;ZOsRSGICZ4KKv4n7HJzxx8T7pPCPIaWNahkBNG7NnJT4scYIlmTR0oz72xU8JuNvL9Wi1PheNwSC&#10;k7YnWq/IdtG99aXIcLKXLmudDnNXel09I4uXoK6QTZaGzMsyJsWoLOLEFBZYw/orO7M0Z0bgjIAZ&#10;V83EWsJViVFZk+ZS6vH7BZoByCgOsFCHQBGjxvsJEYAZHq95JFIm0hxSM2iU8IH2UfmtZmGyBQ5g&#10;TAgx96We0efR+Uyz09xmk3OCQJkUWOAH++QYARAJsyXTrMtQE1DHCTzRrDUaUUkxk7YJpNFW9svt&#10;DtLE2QKcK7uc7EX94HNHA7imeUGtGuQtEobmGnjNG9wBvAbS62rugaulNFNIwDrERQFDUYXjih+v&#10;R/gcXpsEcodCddf4TJtokabvQ81XWS1HazQ1OMWgV0j938ntHdzWyfEioKbb53YInOFvZZOmdViN&#10;W4E8rt5PYE1Q7Hv9kGoIATO8lubhpEh1qYCbFOoPONGP11DouHW1VeynuMpKDVb1KjjO3eIMxDbZ&#10;3jkQ48q/uI6JLAFQI7JXqid8y3qoyLYwywZasi+PgzZ/qJwZV/qPgzTHAzaplgnwjGzANjZvtM/+&#10;/DM249wZ9o7T325vO+cv7S2nvwVw5q32F6e/zf7q9L+3dyw8xaZec7qdCSgzYcFMOxmVzMQ50+0d&#10;06WAmURtMs3eMemd9peT/sreOekUmzxxmv3thH+wP5/wF/b2ie+wd6OaeRdxyqSJHqpXJp823Ulm&#10;U2eIcEatQUwDlJk+60ybMXuezZp7ts1GSTOTyzO5bc5swJl5C+z8hZfZeRddZnPmnW8LZl1tt3zu&#10;97ZrVxm/7UFn4AucMc6VHipapBrWfDrfrwBffX8MuX4l+3NGfaIahLxe4EwIyFciZwkEIa8WIcuB&#10;E4oggRjlsh/jPlmPSf0vgKaeta5BhDQ1ajnm6jgm69XwVHB8pEiWYJprUy1AgDW0jLy1jJyp1Oe+&#10;kA/4a7Pl/F0Ro5z+TTn3OzmM+0t5bQdnIghTKCAmRiHvWdcVUvYrMpe5rTiCO04+U6iGUi1FLlLi&#10;AA2D3wFpSpUfxdfV61fxXqvpeSlcMUOfTJ9L83nCzBnZspJ/CZyRckbzLVkjKjnvlIMul5C7yia2&#10;COZ9KQpwMfIbZPPPZ2wTIO25zribh4ih3jeQ8k4ETx3ncjog8SrHHqCGwkQztPpZf1s5cKtQSpTD&#10;LKsbY1i98kmY/HtKGZjej2qFczpvyxV2ArN1TmyjKBhKBDLVrMwVLEGxXQVZrJ0mhGxHe6hbdN7Z&#10;C7jTD5uqG1JRL29kUFaLnBOkRHDbLPUtRFZlX9O8tzpy3jpqrgbej2YLjpIIHI59B6lr3QJVawKN&#10;hxdjnzTkPEF1ot6p+qNhbITUIcl2U7OaRSAItprKLZQLBVvWaM3Kc+q5PV/hdlep8NwvqybgPYDx&#10;ehwnrYtAiT9OOY/nMyFvcpBGtp8ib+kcCGFriKKrh99zAIJXN1ZkrVhO9wKCqX5giQvP/4cIcbgt&#10;NVPi/a/wvjy8J8M5mGJmkOfq7QXwGR6gtjoISHQYVwOURwKtVHNoPiYkh1Fy3qOySIu5oH8H3ifU&#10;43Se5nEQYQbZNwfkosBW52PZgIpg38DOVQnQV04hXAHZqxzmVS6+6xsKWmxtUQNzY7DKq+pxS69y&#10;crHNzHlZuqncdhR24GBBDcN3ol6GW433AMhw7LWyz6rPUQs4V0LBoL+tYV+q5zPU8lrrt1fbr59e&#10;Yj9+8gm7f/UmW1dUb7upocvZfxvYQWtofskKeSMWZ2tyawCESiB9ldrWauoQapxC9v1tECB3UQtU&#10;AxDJyl2zd0VK5jCybnauDnKMmrK9tnhluT2yKc82YfnXxDlTrjnbGjrtiT3FtqSoykogxLWxD0sJ&#10;Uy/7Rp+bxGdiVmophM5KuUVJ5UdfowpgpJITajPHEm0HAE/cUTj28qihnt5aYr9ZudkW5RXSAxm2&#10;DvYbWT9W4qJRDLOsimJdwI8IoTXUiWUUNQWsCRtKWu2Ou9fYpZ+42Sa+90pbCIH53359n923fbvt&#10;GOzGspK8g+NK9o8i0qqeH8GZpKkdMI1ar5dab5i+SVXFPnv6iUL7xe1P23d+dIddf96n7O1/+u7/&#10;DdksG5yhgDkRnFm0zQ7kw1QEnDmKcsYLdL4EzUnwiEBF2EbPU08OYmindHAjhBIHeYgnYMbndkT2&#10;TxhoKCAmoLfjwIwO+NgIT83wCPw4+JNpkAdWWPZjEzPNt+7NGxaYAOAEkCbj26vH+OufEHqt+D71&#10;Xh2o0efRZ1ah4wBNnEMTt9kzebJBrNT0SHZoev9quLjSQoi7UGD3dZQcLvofq6FDaECTmL0dWcqZ&#10;kMCKLRaZY7GY8eInKmYauCxgRgeuz5AR+CLVjIMyAbBppNGVCU6CjYQDNbqPy25j5iFQJniwO2ij&#10;+TMCZWII8Q2XgxRP2xaKewdm2IpJrOu6LHszDR2W9UtgUKUiSvNlYmSKKR0EsViKTXqXpQuQiaoZ&#10;2apkLgucOSFcPRPDG2reVAtqiOTH7M14T5wDWyn5RwpkkVVZJtQkU2MsAjThd9T+F2fOsA0DHset&#10;tFyx4Ql7kNSHmSwRmHEgQ8CGQA9FAEMC6BEBEL8eZ8eQKLUpgfCQTVCIVhKlVu4TGONBwZPszBJQ&#10;44CLgy7BbshtzVw1wwJOwzcbyAmgTWCRJFBGSYvCQRkBK7pOAugh0MZVN/oM/K5ROu2sFRIjhS4L&#10;nBEg08pzyG5FzyObMx9oFm3RgpxYYMz4UHAlSoHtFqyCUriyht/WQ5cV7BeuuslSVvmcHyVW6THx&#10;8dqP0n36fVxpk/YFAXpp34nsNzVWVVx5EZUNznDZh4KyPySFVbZ6RpfdEk/FUwRnBNA44O0hkCYo&#10;aE4EZ5Ji5mUyjcA1C/8cnCkj9pDb1PO3gDHHAGVeJF4iXgGwOVx3xHIez7Wvfepf7azLkP4vON/O&#10;PedCrMfmOwtsxqx5dubZ8+2yS661D1/zKfv4ez9vV1/1YTvnvEvtjLnnU4ycZTNRvwhgkSpm4pTT&#10;7NTJAmcIbYlTKXI8AGYmTgWYEQsN0GcqyhmBOtOJGahtZp5NwXPWPJsx7Syb8R5eeyHxOeITZ9v0&#10;G7ntw2fZ7E/Mt7M/dbFd+Llr7PzPXmYT/wVQ5yvn2s/uvcuamFvgyhm+w26Oyw6O1Xaihd9E6pkM&#10;QMP+UZ+lQPFChZByRnZhbbI4iklLmO3C30ZwRj7JYnXlAGbkAEzIIkwAjcIBGcJnu6jQEGjDVqBI&#10;toRfhZSrXDxkQwbIIrULx1mVQq8VFT51ApJ4v1L9yJatmvdYxTGngq1SrDkvjoJyxn2dUzGTnj8W&#10;NCpq9B7ETBOApPedR+KQokAgiwAnQJic7hAJlElgTT6AjQAYATMCcfITSKPbYxR18nl5TBn3lfMc&#10;5SQkGhYqy4Matg7M8N6knmFeI8UB1zlXVKBWqaCAqaToUFO6hAjWZhraybogxYmsHgTS8NtIRYNI&#10;gGYPzSKOKZ8tw+8MJsM5icKMxLKWg12MOK09Oh9peHsNSZzIAiInbK1utA1YA1TAcpL1k2wue/le&#10;RBRokMWDbFCkBmHf6VFBS3NQrLoK3kQNkqYGWDJSpqr5IsuAQQ7eVrzF5G8sS7LEhvU1gedQyAJH&#10;zN56zpUlNOVLYeXVsziJHawGmEBehCKeq6iQSUWLDwFXMaRgXXA2fLwtNH8DKONgDpGZsadzTyxY&#10;ZKHjw6XFdouAjPK2jCo4NqGP8l0eVbOANczzEhURXH6R2/39qEGjgi2+n4zqWExdsu5BpEL9Uh5R&#10;aHbImxk2ngZaezM7kk/8NflejvGdy6LMCzSqJBVkXqBx28sseK6k8dfRcE7AGIrZXoqggbEhGpsH&#10;MyDNMT7jEbHQkQ6NUZgepFJMrDsVkB56bRVtHDf7+Q1kwyBf6355W/NaQ7zGEAV/fyMNaPbH7kNj&#10;+HwzN4gFe4DGXyNy1JymVttc30jh02LbK7tgrWEDQX5STOGwHru8bVh1VTNTpY19s7YOEKLikBU3&#10;yQJNftAcD5zncjnR7Gb/KWzFboPjrbYd+T4djCU5DfbQjkL7/Zrt9rulW+zxbQW2ngIrr23YrWXV&#10;RNjVjb1ZWYE9taXI1q5qsY0b221VVT2gTYk9V1TC41HuSHnA8dLEWiE7REhlDPPk+OCzyzP9BV7j&#10;Vy8ssft3brU9SND0Hgqbj1AUDdrmHpRhUCtbWTebWAeryMXKQD4r8HGupBFSwsmvmB26iuKoitvy&#10;8WnO51iq57tHrINiMSgPxd7dzkG6bBuDaxe3WM6WMastodgpxNu5BhUbYFo5J7oG3l8b0cJ7lFqw&#10;DEXRC1tr7Fv33W/X/seX7dKvfY64yU5//6X25lmAM2cAqkyiNvmz//fgzD8CznwXcCYHcKb/pSE/&#10;54YZkcmqLNqVRYBynGyVwJkAfIQIcyjDzJgAznidERmoR6ljskGZBLbo9qM8JkQWiCJAJgI3AcDR&#10;/S9ym2z8BNAEkMYbrL42jL8nP9bisR2IYeNAT1pDdGz4fSKzOfs+qC1kg6JmvmZzCKDpFUBDdLM+&#10;dpPkBHuz/R7tJNIOzkRLMwEziqYIzmjbREKlaHG/dS67SiYbjFENgc2ObheJLCn73WpZIUBGqpkQ&#10;PuNSZK8M4UvqmGBd5hFnV2oIbgf5r8KtkB2gEcASrMo8dNmv03CnIdmrGVWcP/o57jxokmhGVlJk&#10;O7nHSWCa1aJtGA4dGulSCwqkEbEurDVuCekgzLh6ZnymZQBuFG6f7IxjATrB5kysWyllgmJGNmXB&#10;qizVxqo/U6jecLUM9++VHY1UUPyOYl2PxN9Tv6nPR3EFiAAHAXACYwI4o88kgpvPcPHvJTgPuHKG&#10;dUWhc21SqiQb48zg50TQ4nsNdYHO4VK4AJIB3newDmbqAFe9BCWNP47vXUOjBci4CsYVNFI3JQUN&#10;98sKlOaQwJcAzgSAJtQi1A0idencLxBHw751Ob2mmqtJHSXVjwMyAZhxu2h3KoD85+oa9gWaR93k&#10;Aj5nIipl+gS46HjgO5MqX7MDfY4g36XbNAuY4ft15QyXpZ6R1dkAv62sl9N8zXRdIJnPu9HW685Y&#10;f7qyRqQwzk3al1R/itynOjKGZtGECG4MOm73cxzvF6khhSzO1KNgXTjEOnFIdnesG0dYLBI48xIn&#10;dQ8aZl5LqHOZagkHZzgnxxivObJBm3Gw5b8CZ/4YoJNuz+6J6uVfotn8QsVSu/bfr7O/n/wOe9OE&#10;k+yNs7Eim/0m4i+JtxB/ZSfN+Sv7u7knA5icZafOnWbvmjPJTpsNaQxLsklTZ9rE02aghplk75h8&#10;ir0L8OXUSafZPwLGvH3iP9q7JrzH3jMRCzPiVIhlp1K/TJwspT/1Cn8rxcy06QAzMwTMUKOo7qE+&#10;mj0Xt4DTz/VaaTa3zZ1zrp199gW24MLLbP7Fl9msM+bbQsCZX3/pHivIrQI4OxQY+uRSxnrgIA3n&#10;PoE0L7IPdfs+dcwOap/kGKplP5UKJjOzJYIzxeT8xdT0RYS2xeTRRahKSgBkSgSeOIACSCLbM+6r&#10;Jtd2a2UeW8tx5IQ0jqs6LtcKoHGSGluONTyXhwAA//RJREFUPQEZNUQ1PaUq1tBKjqEKooxcXM/p&#10;wEyMMgdgBAIJkAlRocu8rkL3l/D6mnvp75H3USiQhnDFTBZgUyCAJkY+tYJC9wvc8c8vYCaFAJr0&#10;eR2kCZ/XARrOBdWs+zWcB6qJpJwROKPGrgMzPpsngTOh/yDWfR0N3nJQ5z2oK3ZgGVYA8aWac1EN&#10;OXopTZAKFoom1h31MXTMO9kz9gx8G/sIwSY9WOXWQpZpJN931aD6HeRQNSDdsmWqxdKsipysBDJO&#10;OSodzQvq49jlbTuAK3JyHXVRI6qYAYGv5O5SIdbRMC5vHaIJjW3TAEPuNbOGtVXn7TGS3WYUHXUt&#10;zAtB3dBPI3GA411rUIYwprmBrEvt9AgbUV3Ukfs1MD+zB4vggyQD2kWlfNPx7uoSB2kEmnCbgJMI&#10;UsieSoCNyCParwPJI/Ra1Vs9SH6idSc5C+m+jOLX/471JgIsYRvBGl5Lc/wEDGXAk7QwxG1StAgs&#10;ecmfi/fNd+ehnEeqQF5/lAKur3cYFQ3kLtQuXX39gCkDkNYOhzVOy5xeR6DPCa+RaajE2/07EGjk&#10;fxbe7xiSt/beDmtuaUExM0ANsp/PfMzzMOVqoxBZevGOHqQ2PEJ+p+8sfX/+mfmQej6tmYf4HPt1&#10;vmZfcZAGYpvIMVr7RcSXtXAJzbky9qkScu9d9DxW7m6wlYX11CSd2B8PsP+yv8Ls39nUbSs2VaHm&#10;b8EGjH2IfUNuHTUAM83U+qqhZbEuUlRZ2xGsz0Yth/2ghNqnyXMdZtLiDnDP+o32vYcfs+/ctchu&#10;eZJZlZt32bbqDl8nGskxqiHCFDaP2PLCKrtrzXq7d8UW25jfboUwKTdRDy3eUWXL99QyZwlrY53T&#10;1Zfl+KB8sE6+y1YaY7m7u+zuBzbZ7c+vs5UNDTidkA/w3koBN7fTC9jFZy6nby0AWYBrBblgpUiN&#10;rHNdrHm16iFozZLzBmBIBSqgOu3ffKe9/HYCpio4FnOp4dbz3pcU19iq6mbLpyCv41iooGddpLmg&#10;JDk1JGrNfOcCW2TnKKVdNcdXHjN/Hn58m135z1+yk6+52M75xMfta7+4yx7Adi1nb591sB+KKMq4&#10;Gmvl3Ez7AuAOIi0EvXIsnTtR0fTRJynCHWDRonz7zf0r7Pa7n7BPXv6v9g9/eiozZ/7HNc1/A848&#10;CjiT9+rgjJqLgaERw1kbHKgCYDw5CGoWRbA8C8BMYACpgBkHPRywSeAMO5cKBx+IGMOb4CnUFJdk&#10;zpvhshvjPjFEE5rqSpw0EyTYBjjo468ZXjfbYszBlgjMHPeaeh+ulgmAjCfF/jzH21k5SMMPFqzO&#10;QvwBOBObKdmqHl1OiiCpiXyIo9gxYmZpgK6YXJxcZcvR6wBNAGd89owHKKmCLnG7BilrCGdkpYX5&#10;MmKkBdau25RJPZPsyhywESM4gCwCYDwE0giYIerleQgT1AEdFUcZcCaqZ+LtjWIanBDNDsjoBEUj&#10;y20GAhCjxDpcD4m5WFLjlgOyGgjsNrG1UojJFRhdUkuE4ZFuOcDB78oHbWMjXttsO6tsgEa2BG63&#10;QojtkNQRwYtZLAglzqkxn4Zohq0KKZdwijWsYJ+TkiZZ7Gl/0++n29R002N8QH1s7AsYcistIoEz&#10;Ag+CjVew/wrgjECZ/wE44zY5EZyJwMwfBWcceNFcGRaTqIQJyphoeyamuiKCMy0kVy0kW808vyyI&#10;mmV7JsCHBK9V/q0xNFBPjJRmlwGHyy2ujBHYIvAmDNtrJZnQgEIPATTs261SzsjSjN+6VUWWAB2+&#10;CyHuKVQ8pfk72bfJ8kwseX1//vunxCmCMxkFjRiAMRyoEZAnYCYbxPkj4EyyJcgonvQ7xvAmbAJn&#10;9DtngTMqpLRvCJg5EZxxYIa1wlUzfxScGQdqxgGa4+3MvHA6EZwpJ2HK5cRfR6IggIZtAmgEzuyv&#10;OmCr71xtN17+PqT/77ZJs6YCuJxDzEeufy6MsFB0zJyJioXCRNdnzTnP5sw6z2bP5L6ZACoqXABn&#10;JgHOTKCgUdFz6iS2uoyS5lQYax4CbyiQAjgzG3CGvxMwAxttxtwzbMY5PJdiGoDMKVngzMcAZ94n&#10;cIbXA5yRvdkFN11p8z97iU381Gyb9a/n2a8euN9aakaMPgIDsPl9Wf+7iU4CEsW4eobfWhZnUqIE&#10;6zBASDG9FdzWIsWMmv9EK5eb1ewX20SACQCKQA4BLrIEE8Ahm7BMZIEz+QJBCJflq8CI4Qw4RQJT&#10;lBiJ8Sa1SwacobnJB6nimKzmeFRIYSMAp0KADMd4CFkbiJmmwie8lthpYpvpNQKbbtzLWQCOgCJX&#10;/hCaLZNL5iKARuBMPiFAZs8fAWdcTQPw4mCN/22wPRNQ48CU1DMtwdqsVOBMJ81orIrEoJOVWx2f&#10;tZ7P2sjnkF2c1h2pYZSwVXNOKkW2XYAUOd+HyeP1DFBTzm0CbWSzKCCG8R0BoFHweaWckZ0ZpzM/&#10;fskr3dastoNEjjt8/ZHVGNVOPRKCeob81SO3VsGVw4yOfNhnDZwne6Wc4Lk7ec9Sj1ZxQqjlYFbD&#10;SOeNLn4DqUzLKc6k7KlA7lxPciw7lkFXQSrppGndwzwaWFrDrHFa63XcJzasFJk6z6jZpaZkKYVf&#10;Gcw82RaIha3GnsB+5Q1qlqow8dDlWPj4VgBJiiyAxO1ZBdhoGy87S0v5iawIaN7oXJSYZcqP3I42&#10;gTlq4KpJq+u8d7cN0HXegwMzfL/O+owFk6tc9D7S+1QuREI3grJlBCRqmA/bMwITECXGARhseu/O&#10;wosM3Fd4fp+FxXcnz+aXQIpeFKgCnexFXSencg9oFU1a18ijDiAF6h0ZYAZNl/UNDgLQHCBnYw6N&#10;CDUsniPMQhkYZR04hLqG5zsixaE+F68V5nSwDvKaUgUpT5VV0JisiMRK5I1Ru9mhTpqi5ED9GMJ3&#10;E72c4AfE/pZNWUe3bW9sAdhjiGZtrw/YbOOcI+uvDRWttg7QptiHlQNIVh6zwmJAOKzHqlspgpSY&#10;c57byW+/E5uwvA6aHBxztazDtfUv4wO9z54sqLQfP7XCvnnX0/bzZ1bZg9tzbG1Zq8v2OzgHFjJ/&#10;Z0lljT2xHjbZ01W2akW9raiotUcKdtm9W7bYsqJqjjfAFfY12ZfIiqRRSmSdpzn35rT22SMbd9qP&#10;nnvKfrNlnW1oAGACHCrjmC/gOM3j/ZXQkKzl+KpijSsSAEPDopCGRKksTeSBz+ct57lzNTwU+X4x&#10;9zUJDOe71UwsDSgu4XHFFHj5+C3v2XrA8ndSUBXQZMpFsVd1zPJojJRzzIFbuaUAtSGAEO+ZwnEb&#10;A6xufW6pvfe7/2EXfOWztvCmT9rMKxdgX/MWe835gDPTUM6c9D8uZP4oI+2PKWcCODMcwBkV2J63&#10;jwM1Drgor/ecXqBGAEISkKP7NYPysABFJ3plgTMO0ESFF1sBLoH1SZNUwAwHv0AXv8z34wobZ6Vy&#10;2e9PwE14nMCZYzReEjgzPvMmvadINnPAKJLmXgWccfs23R+Zrz7jxO03AjgjRcigGvgkK30kMFKT&#10;CZzR/JluEqBuFrk091IzZQRaa35MAGekfgGM0YwYATOvBs7Q1dKa2MRWwIxHFjjjtskikQHMSInj&#10;1sycMwIpLFoya14mhburKdzGLKkqYuOeY8CtJMlfpcYPc2TCHE8Pty0jdJlCv5f9OoAzAFN+XwBn&#10;fBZkJAAJwNB8yKTAFrAxJHuzGE70kuWjLM4EuJwAzmSAmAwgEy1yRQ5zcIdGjRruUs94oIYhZCOT&#10;mT/DfuL2Zr4N9aIeu09zg6Sa0dbBmXCeGua65qc4IONgA7Y3CldHRYDmBHBGYEyotf4LcIZ8XeCM&#10;q+RPAGdUE7RKyeJACb8LOb8rakTSygJnvHbwx0W7OQEpuixCohQ6fj3cJiWOwomIsjjT9fjaYd5m&#10;IPcFYCjUTlL56JwucMatskXsi3WDFPjBeUHkuGRZJJV+AGkUvT6jRix02SRrHiaPVd6hxjpbTgce&#10;PdzXEx8TwJkwhyaBMRl7tAjWCJQZ0JwfV9eEOUBum6zIAme85hRhkzVFSnx3YBAo47ZnYXZNIIFp&#10;Bo1AGvYX4gALmVsTCZjhYBc4I/WMnx+jciaBM694R1TdxzD7Rf+kyhd5wtU0EbhRY1MPY5mMipr/&#10;HTijZuSrATUngjMvkgA8X7LYrvzq1fb3U95hb578JvvzuW+0N816k71hxp/bSTPfDDjzVvszQJq/&#10;m3OynXn6fJt++lwAmqmQvqgrmC0zeeoc6o9ZqGFmUpfMgDw2zU6mTjkZEObkiVPslFMn28kTUPhP&#10;AJiZSP1CTJgsS+YZDuxMnjqbukWWZqhnqIUcnCHmAM7M5fVmzzkHi7Ozs8AZ5m1efKnNwFVg4cyr&#10;7Ldfe8DKCur5LY4EcIbfyPj9MiAN+47AmU7W1m4aBYeiUk2zMOvISUTaqmZbSVQQpeSqGXBDoAcK&#10;9EIY40U0KosBTkoiiJLAmTATJtqPue0ZTVVtOZakwq/xXAE7MPovVeTKFUQ5a2k5a2gZl0s9TgRn&#10;BBqJHBbAmTIAESlYyrXl9Uu4rYScopBcqIAo4rEl5Oteo6gWiSEVjatlTgBn8gBgCnhMIX/jYA61&#10;S5pX4yCNrqvG6gec4rNrFo3eg16/mtev4fVrZNvGOp7UQQ7OsPYInBEgI4CmSdfZqgchm7MqWFrb&#10;Ye+votm8o6bdamgkVNMoKGRuR2nHECQ+HGpc5RTqDR376iH49QjO6Dgc5Lisp3gow0e+AXZMOEdg&#10;2U4/rgxr5RKAlVqaWM2cq2SlXAEJp14WoZzjA9EMwiB5aAmD7MsZbN7LgS0bpy5A4nreT4Vub+qh&#10;2Y5NM2z/IdbvA5zbh2BSVXa1WynN51aKpEGaUSOgJsPkFm6XKVCX84DO5z1SFPLazTyuHQBjBMWE&#10;LAvlxfHiK+ThSNcTgKGt2w3qfmdnBaW7ABYpWKRu0b7tuVAkowgAduJ7DF12ta/HH4IzIpg4USuC&#10;IMeBM4l5mgWmOKAisIjneoXnVI2QAXvi8xymCTcGYWwv/st7j6B0GR0GrIHIiWXxixQF/vkSOJPw&#10;6AQACSSSQhli2Et6z6xFYf2LqLUOZXzWRBZrb++0trYOa+/u9NrkCAy4F1ln9/G6A9gAS/l/mPpI&#10;9Uz4KAnoiWttBGiUa8oubp/soFkPxlS7sd5rzrV6ZrXsS2UQDfOwk9hZM2hbyhhIj6VZHtLP3fVD&#10;lgtQUjp6wHKZe7N2R4Ot2dyA0h9rPhpMtEggaNHH49iSUlTri1wtSnFQyacJkgMAWcRzN7OOiJTY&#10;SJ63prbBfr90k/3HHY/Yp2+9w7636GlbkVfLcQIAggJB60UJ9fbS0iq7dekyu+PpNbYVFmcZs2OX&#10;F9bZ3Yu32gNLd9lG6qMaCF6Mq3FSd4tUMOyT5ex/y1ZU2k9uXWw/eWy5LalpABBWvhCUflrPiiCI&#10;lYB2lHKAlTJPs5jaQyQ0zWuVpbZ6hKW8n0JcCkopJKrpOzeQEyHStxaOmTrqIH2uQvLLYvb5AnLQ&#10;fKnPWNMq+A6K6GMXcwBXSjVEjqto4HhqVB+TnKCJ91mBPduzS3fbtTd9zd519cV2+oc/ZDf94Fb7&#10;7Xo+73CHtbDPqwYSMINjtfEWAQLpfzQdtOqmQ6hmOObolezY3Gv3P5Br9z+7xRY9t9Juvv479q4/&#10;nfj/Fpw5CDjzYhFJfZw5I2a31CI+ZyaFGo8OvMQQg0NFvBiMSiZdehvkb0ECF8EYf/z4/X67GJ8x&#10;wjBFNQPE9Iqh6yQ3h0hUFBoipfsyHokZuV0Af9zyLEsNMy7H+0MPX09+M5K5cZZSAmYyDKas1wgy&#10;4vhaKthUzHkRF5lsaoLwI8oz8YiDSSrG4vuK4JUrLljo9VnFslLCLl/jQRbuTNHAiUUzaCRt7CQ6&#10;skLe+j6g08GZ4O3cInAGYEbgTJgtw8mByx7cpxCzN2NjJrAlWpvVo5ipiyFAR48J7DUKpKi+kQVH&#10;iiZOmB5ROdMqFrSa+UqaxXTixJ7sBoJiRgl1SMCDB/T4bBUfEJmk9dqqse6N+mBpFTyRozLC7xPT&#10;KzTiA5ATIs2cSQCNGNMBmJGqRsPkxwGT8cGQwdoqI0MXaBOb8poZAzjuwVoWVDRZjfgE3Og+PSYb&#10;mMm20zpevREUNN3yQRZAES3M3C5AhQ/NTo9YBHWIWR5DBagizZnxyzGOU85IbROBGFfISE3jfxcv&#10;J5BGjVRuEzCTCbdIC+HgDNFCyNOymd81E7pOASRvyzRsUAw6MdlalBSRPMnjtlnSYrczC0CP3nti&#10;wLkVmn8PAaxKVmYqpoLVmewJwlweFXAJoEnASwJlZHnkkcAZMV34DRUCZ/RbKynKVtok5Yx+G/3e&#10;2eBMUlWlgaAZWwIpqziWHZzhOFaoYHJQhmM+qWTcxiwCM8nKLNmZOcBNZJSIWde9IRSbnCpuUpGj&#10;IinZm3n+ooYqypkXc1hjanmuWtYXtscAaV4kXmniPVXut2W/XW7XX3a9vWvWyTZl1gw7A1Bm7hwV&#10;HOd6ETLLwRl8lcUaU2ECKDNzxjkEt3PbNBUuU2Z4MXMqRY+HgJlM6DrADQCNip0pqGYcnHH/ZpQz&#10;KngooqafHWMqVmYnY2O2gLiJ+BgBODP9QyhnPp7Amavs3M9cYhP+ZZbN+rfz7NcPP2CtDSPG4Wvs&#10;fjTb+Z051lD/GudyB16SPRjnSlfTaB6NGoICb+jZI5kNtlku9Y2ADTPhsBeDbaLCiGRBYIcKhIw/&#10;ssAOKWSItNV9KjhOBGYywy+zQJPkp+wqGgEwHGuVHIuVUsdoq9t4TQ3XTIobATIBlIlDNmOx4wCN&#10;WGqxCMoM4IxFkJQzydpMqhcHWEjUBMrIokxAi4MzRA6RK7CGyOH2NIfGr9NkFlCTCwgjsEZKoXze&#10;SwG3kYuhfOH90ditUGJCQlIp9ggJYD3RwHvJBmcgbXFsy0KRwpCDb7ck0iUNVkTSWU3yWdw2REN8&#10;mHVGDRUNSSX4G6loUPTTaAu/s2ybkvKtiaSwoK4Pa7R+GtM0Dnl+WaXUkJyVgwpV4dOr81MDO0k1&#10;iW49B2onaziYCkwzqQuwourldbF8ku2mGlJKZAVIl7Fg5jNIsQQ7q0bAGTXq3ANedgVYAhQzCKeu&#10;s9+ZT+ARbmPo60Ba+9mvNCSzA/acZtO0UtWJka2iSV7x+pswsy5I/TPgDJf9egJnssCazG1aE1Qs&#10;xfwigBEhx5FyRcoZ5RG6rDxK+UY2OOMEkQTQ6D1E4Mbnv0QgxcGZUEtkLAcSiCSpv4orATQHBE6B&#10;TA2MwlQbGsKK7KC/99jzCcWNCisVRSxgr1C0vsjjDzJcc+/hURpJB5krQyGkNYzPkPpFL/IBZR0w&#10;BADTM9jPc/fSQB3Cu/mwN68PkUyNHtoPg3g/51oGUEKhc4KMvtf4+fwzKlIx5DkW34vyM31O9rGX&#10;OK8e4bX2wUIchGGnuRtiLnZwMtcAzSIqh52wyvZQYNeQP1WyyGxmEOQqfMP3MOy+Wg2D6qOWX4Ef&#10;ej37NgBMNcdKKQtUAc3hQs1p4rjSnKaSJvY5opiFaHlZi92+bIvd+vgGu3PJDrtv/S5bmlsLiMe+&#10;wpqQjz/zC6X1tmhtkT2xuNhWbqyzLdWd9hTzY367fp09uaeAImavWzpWUQgVgDSXsJjVMDy0lv13&#10;F/OSns+ttN/Ahvv9jm22nIIpl0oir/tF202elkM+VsjrFDMfJ4dFcjto9S6Oy0LO1wKDZY8ij/kc&#10;btuCD/ZO5P4V7L9NfG8tRBXHWT4gaAHHVyWNy0rAzsKiFy0vD3URwEzxTj5D5UtWQNFTyf7XGAsZ&#10;bWU/ibWzFYGaP7x9t33yVz+2i27+rJ373g/YZM4Nbzr7zfaaKwBnZmKxfJJ8mf/vAJoMOBMZa//0&#10;9/9k//nNH1hebYENvjQS9g/2T51rFQ66pEaDgJeojEmAiFsjOwgSmhFBKRMU+W5r5qBNuOzqlQS6&#10;cMAfoXA6QuGkCCAMTVOpwQTGcPwqdNmD+/V4B3EU7MxqeBw38ya9lwjOhvczbhntr59di3A8OHgT&#10;wRnVO1JquB0Wa5vskoY1+9LVFlLQYKNCMtsDQNMDMKPoknKfda0dMKbFI6hcfFaM6o7M7QGkaSIR&#10;9zkzUsmwDobY5x7rigDQYCej4HlEIqsTe1Kgjf+N/lbrKMobhcAaqWoAEwM4g/rRlflBnZ9IS50c&#10;B/Ltl7WZ6iY1qDxYqH2+imwZNZ+Kwl9WZ0FRo63szWicJXBGRDBZ27hSX403zQujRogR5oax9rNf&#10;B3sqfY/Rwoyt21V7TadtBGWcCBYIYkmBM5rm0MiyioRxHycJhV/mt3GVU9zqcriu1xEoE4EZtzLT&#10;rETqx2RVF8GZNDtlwIEZgU9hvorslaScCUqhCFpkgAwRoaScEQgSlCgKB0dc5RqtjaNyRvm+5qA6&#10;OMN3rghgSgBZOt3yTCBKJGVJMRPBnlQLJnAmY3Ed1S9uXyZFjoMuYeamVAfp8W5lphBzXZZmXHYb&#10;bP7ef9+MLbI+Y5gf4b8rv4EDMT70Owa/oYMyDryEkHImRGjOhppCjwmR1DayQ/P6QY3bSMgLtnLB&#10;Ri6FZgA50JL2D+0bMdxWm2PUwRnPOzRHIuxXPkNIuYYra/j9XT3D+ZID+6DAGTVKI2jswHEkjGZs&#10;zTjJup1ZVM6oCelqVt8GqzO3UM6AM38IyiSwJXvOzP/kcjbAk8CZNHXmRRKHZwqft0u/dKWDM39x&#10;2pvtzXPfZG+cGcGZGW+2N856q/3prLfY3855l505dz6gyOk2EfXMDKyZp0dwZkIEZyZEcOY9EMhO&#10;EUAzYYq9+z2T7F3EyYA075lwGgqaKRGcETCDKwDgjmLKNObN8HxSzyhmAcpIPSPS2sxZKGcgtp1z&#10;1kJbcMGldu5Fl9pUbM/On3Gl/e6rD1pFYSO1H4lIAmcE0LAvJPXMi+xDnfi+dtNM18BzDfmuZ/8U&#10;SJLPWpcL5XwPCfNOYjedvzzy10KBMJyPZWdczr4fyFvjVmMCTZxQIcsxtpWyPdN1Xfat7pfaJdmS&#10;aZ6MgBZZhQHMaJuJLHCG5ymlzlA9FJT7slEDjCGHEEiiEEAkcEa1kIAX1Seu7Ger2iQRykRik52Z&#10;CG1/EDzOAZpYc7kTgf6e67KYVj0jy2gBNFIMJTu1at5PAmdkz9bAut6omRuEVAHNrPEtbBvZ1nAw&#10;1spWU+4zspGmUbOTPH7p7mIUALXM5xhB7Q/xiuZBjc5JmgOj84tGCLjCTraGAmdDaOYMDwFEOQrh&#10;pt3W51VZQVU3eWpQvsiirJTGeVFrP/NmIJ6xFlZR2OSSxxWTTzZwXk0KQs2ELmuilqnv9JluwyKR&#10;sRY1cJ4sI1kq5vlrqDe6YH6JALCP83ofPsRVne1WVd+GEwD5NInvGCDLfvIE5R/qOewlhxjWPDnO&#10;2T2cNzu7mZs5NEzfChKV/ydiEwSnYwfIv9lhdVA6RBvAmaD8CGoTqVYcnFF+L3DG+5whP3IAWNsM&#10;AV5jIhKpRDlLVPhGoCaBMwmUydiajS8KGaWL1w8esjfTe6BeELiTQiofgStsD8NEO7D/AKQFaoO9&#10;o9aPQnwUNcthbItlm5jUMxGLTuiJK4UOQs4axgVgDOXNUdhd2WBVmIglAhg1D/VGz3AfZKsGa6xr&#10;shH+5hDPf+hFXltWZ9RAe9m3ZEkqVY8TzrIAJ31WJ655TRQIdu46pS23wc134L9Fs5+kWIfAqCgC&#10;GJEtsJQjuwECN2PvnsO2hH1kV3mvrdvdhE1yr1WAygmcqaQur+eYbVZPhHOl5sBWUNcXy9oMQmMl&#10;A1zrqQeauF7FcbELi4rnd5bbjx9ZYp+57Xf2jQcftye3FlsOxXcJKpMiTngF1NYrKgFx1m2y+5Zv&#10;sx0VfVbKm11WUGN3L91i97+w3ZbsqkRxQ+0MI7YW0lcdx18tBbLsz5avr7df3L/afgaw80JpA4AR&#10;rw+gW0ItsZPiewfKme0NA7YNQlwuDYQyLMVlVyiyhKyyWzlv7wZg3K6ZodznFmPs5w3sd+UCY2Bz&#10;FuJRXyHVDft9IY3XfNbTQj5jHn3r3TSTCzkWazlmm/iyGwAw6rgsC0TZp7Wwf1aTzK3cXG4f+/YP&#10;bfL7r7fZN37Q3v9v37HvPvuILW+rsnp+11Z+o0b+vpZcrY71rwECXmUXuQl10QGRzasO27KH6+3R&#10;B4ttKTNslm7cav924/fs5NdP/N/UMycqZyiGXv9aZs6cxMyZa2zLoq12KJ8du5CDq5WTthheQILh&#10;oIzepnw5bvMVgZgAfoQDNYEdgaEVEszxywJqgm+qN7ldeRD+xoet6/lOUNAEQCYMrErgjC4HFU2y&#10;RRtX7CSLM6ldHCSK7+OAmEe8pkKv7WwkB4/Gw0GarM/kgxl9QJa2sQmSpdYJTFUhyCxUzpSLjY/Y&#10;/EiAjBdxUZUT3lOwIHEmlBiezq4Kybw8I+V1POhWZ2J7hYKii4Venvfy2dXwJnkVOnvNPZ3HQ6yz&#10;Bg4qgTAK+d/X0uWqJbusJRFwgEaWZ+y49W5lBpooxQw7cy3M4hqi1pU3skkTMCOvaIE1YrdhjxYB&#10;GgEzbmXmHsFisEWVjM/EScoZEnRns8nKLAEzUsmM+0EnX+NME15FQlSYKIkJEVQQSpAhsgapugZE&#10;eqIeGF+S5ztYE4EbKWo0gNkBmgTKqIGWGvWpWR+fO8hYQ0Gm11RRpqQ6yUWlipF9QVLRKIEWKKPb&#10;BMy4nRnPma2WcWAgPldoMIbnDsBMAGfcE9lZX1G2L2DGwZWsGTMCNP6bcMAmC6wJgIwShmBR5hZk&#10;up+kqp3b27lfkYCezNaLrvBcGXCG306gTFMMKWtkpSYWnACZEMneIAzxdJDOIzHuQlHmQJzb1WkY&#10;qZoBcRttJYJSarywCgWzIhSU6XoA7sL3mf27+fWYSCmZEpNN2z6FbifkCe2hAoqtF80ZRlu0pdPv&#10;qYLLWWshHKTJAmZcNSMFXAJj2Aq8llKG+tjDlTOchMdnzmhw53hw+PsJOoWAcDWPsplnx1kOiPvC&#10;fvciyhmBM8cclOE2mueyOFNo5sw+wJklv1tm1zg4c4qdNmcWM2RQxgDOzJwNOEPBMSuG1DMzZ1GE&#10;zASYAaCZPh2gZjrzYabOBZzBNmDydAoaYsp0B2MSOCNQRrdNwCJgEqoZgTNTUNqcBqijmEbB4wM1&#10;z1IA9kzhOd9FAcTMmenMnJn2ceJG4oO8l4/Ot3mfvAi/z6vtnH8BnPn0bJv9HwvttkUPWmfTsCcy&#10;UigIgO1hv+0WQ4QEXseFmputMELbWVdbxdqAGVHPAVrPQVnPH9XDiNIwvEZ58XJMN/J7S2XjoAz7&#10;sTyepUoR+8ul9n77eKGhQkGMrmQxlrEaUwGjBIi/z8yZ4bLPhFFwn2bHBGVMigDMCLQpFzstFkIl&#10;YqDFECMtm3HmDDWAEG0TOJQKIxVHXgQJRErFkJQvgDBS/ghYEkAjFYxAGo8I2BwPzgDUSEHTQbTz&#10;eBj3riDi+ynkckkNoFET3wPP5++Z+8p5jUoeX0PjVYkg5B5mztCYFYgsMFVrq+b8sDbkNHfZMgYM&#10;7ilstwa6tfWcY2rV4KPB5oCKGm1SEfIciBgYosgaHxUzzHlHWUpCBnKzvqzK1lZUWjlFUC/nli6+&#10;lyoSyFJ8dWuVvMEMamCoYhlJWyWLutatVgq8ZsCkOpqAxchoCilYNJdNik2B0A00u8takH7XdlsB&#10;AE09yJ/et5Qxamw1DA7D6Gm3pi4st/hcyiHUSEne8GqgDMn6RmsS5+pWWX+RJMq2JtsKVnnCQVQf&#10;h2nAqnhxUEYFiAohcisVP2Knyf4rFUiurkngjAAagStquAqcUY7jJJXxrVttio0vwELARZaCxq3H&#10;9PfcJ3sA94Lms7wi5Yy2Kh6ywJlMAeW3yVaA/IicZC9Jce8gc2d6e5w5JnVAasJ4TZIN8rB+HuV8&#10;MMw8k96RPpqLsNoEzvDdJtsz/a3+Rqy6Iyo4AWA6h/oYhErhy2DVAxRgykEP88aHmUXTC0NuWAoa&#10;ZwfHBjt/z8cOg4wDNuSfTaogWZ+5hQLrh2xG9J1qWLKYx3v5Qg/wuporpHNKHXlRLsXApsYOK5CS&#10;CiBjB4XQyvwG20wBUcCwl7wGQA1Qh5ImGhcA4yXNsFqlKOGYL+H40KwqHT+7Ko/YrhK8m2vwia4f&#10;sGfyqu3BtQX22OpiewbP6FX5TQCCI6i2Dtv2tgFbxgH27NZqe3ZNhS3fXGNbKrpgrdUgr99lj+cU&#10;2g6oaTUaltt82HYxP2cPvozyihd7tggUel1Zl927I9fu3ArwU9iKxdoh24bd3xasD3LZx4sojLYB&#10;Yq7Ctm0DxU4ueaGUMLJSrNYayPUNtT22FilQLklYPb9dE/tPLWtmATngThWNHLeVnNMrUCEV1xy1&#10;gjIaTDuO2LbVo7YpZ4TmEl7sHMd1UsvwvTOmxy0XGjmmq7uO2QuVVfbFe2+zK266yRZccoOdNm+O&#10;vekiwJn3UpfMYgbmG/4/Ame+AThTw+BmgTPsC34c6XgQ6CJQxcGWAL6EOZVxNqVAG4EsiSGa1Yxw&#10;pYyDNkFRk/23blWW9TwOvDgAE9X58bKuZ8fhBNLoNR3ciffrvek54ntMAFFqjsjBQISxZKmcnAIy&#10;6h7+TrVKqGWktJNqQ+oLKThoLpGsDAJUau6MhhD3KgRsODADMQxgRDNhUk0QbJRFDNNg4xQCXLCT&#10;oHGkWTQCaWTb0iBAhpOBWMR1JOl1AmpohnnwOEUdLGZddys06hfVHMEWLRDQWgTMaL6mFDSEZtII&#10;nEkzSVR/BNVMnDtDjaSaSXM7u6mhHIBRwz4273ujYkSqkX6BMa7MHyeDCYwJjOhQQ8i2UqCMFJJh&#10;zlhSzui2ULdl2yZ7Uz3mlYnkI6V+mgWjxr1mw4wA2o0AyIzQiRjzYP0j9gqw0W+jWQMCcSL4s09k&#10;PtZ7RchJQ+46xGWFntfnzHA+kp2ZW3SR+3iuLUuTCEQ5MJXyadUlIje5e0GoqVJdNj53RnWKgJlA&#10;InOLY7coFuFKOb/mz4RwQCYqXxJQo9w/hIh5QTHTxW/locvHXWeui0CXqKBxNYyAGdYRB2YciFEA&#10;tCkEujn4prlBYeCyzxSSGsoBmTBjZ0DBZVcTSfXiiqIQg9wui790X1Ac6XoYCD4+z1Tfb6gfspVV&#10;ybbMf1/V8B4ngjNSy2i/CCBNIv75VuCMwJeMaiY8TvuQwLeRDDDD/qCZCwJmOLhlL+QWQwk01jqV&#10;1iNvoIY5bcc43ymO+hYAN15Psy11PQE0nm/EyO6d6nKmb+oc/BMj+/4MRyOci7PCQSCuC5x5POdp&#10;W/i5y+xvJv69vWmSrMwAZGb+pf3ZjL9APfOXqGcEzvyl/e3cd6FkOdemnjHXJsydDjiDEp+6RaDK&#10;JGqNiafNpEaRcmYqEZUzgDMCZRSnnIr98gTqF+bRqGaR0n8SoM7kabMDQMPznAY4M01OAjMhjAHK&#10;TKcmmjaDWoXb58w6x84+6wJbKFuzSy61aVisnT/tcvs94EwVc0UOasiEvhyBMuQcmeC4EjjTBbGl&#10;l/V3H8d1NeSgTTUttji/xO7bstl+t2qt3bFsjf0G66AHIS8sK8fKqLXHcvuw/GHtLaPXU8oOWMo6&#10;WcqCVEozoQw0sBykoIL9v0qWQBwTVRwTFRwzUsOU0YcpJcQgD0oXchM1RQX6RCVKqSthwkyXsmhV&#10;JruyjBsAubgUNCKaCSjx4LLAG5+Pw/1JKZPs2QSuZObO8PhCooCQWiZPdYzqFY9Yy+g54t/4bfob&#10;CGCanemXye+LIJTIzq08KYR4v1IC1fJZG8jP5crRznHaxjHbRuO1XY1Yar9K7MUqkOA38N11yHYM&#10;ok8ROev6/ArbnFNDzdAPYMI5S/NZOP9UQBgrqO/CFYD5JZz/wlxbgbNBVafejmr+bppAe+qbbOVO&#10;crJcGvY0mTtZYwXG1NCkqoIlWsNJo5JFq4CcMQdbqlJyyipeo5IGlmqfbn6bJppW5R3YJqH00Drf&#10;r1qIv6ngty+obkI904Gqex9Ki9Az7Uep0dBNXswszb0whQ+TyO5H3aF9T3WDcoF9qEn20uDcy0Iy&#10;RgwOY/mFZfAhgQ9BN0NfAmDnwIgd3ncAi2EdxWEWlMAJAR6qSYJaRjZiQQXscx6dzDJOUJEjknKK&#10;QD5XzhTAGdUDKU/x+Xnc57MmVduoxsiKDHiiBUKLQtZCIQBFShxXEGsbrV7T8zhAozUOpvt+LMiG&#10;hgetr6vXhvqGUPQDPvkBGZ83gSUBO/HPuZ/fvrd7gDmVzKnhORI4IxBbZDHFMYqkIwCvYwdR2/f3&#10;Wnd7L/NGmN+DTZysDA9iE7WPfW0A9cUgChrVKqpj9HKZl1Z9E6+o1hEPTnWKakP1i0TylT2xyMrq&#10;rWmAfa2DkIC4boX+IgAuM2hK27FcZvYMhXEOxfa6vCbsxdogkO4D9AhkyRpy+RrOs1WyBBOR0q0B&#10;WScg4dd0QaRqhGxWyhzL8g7b1dRvWyo77cGNe+y7jz9r33v0OfvNki32dH6lbWzroYYRmZG6oq7V&#10;Hti0HVLZRlu6o9p2oTTbCbC4pQLr5R219tS6IkCdIttY1sbcHPot5GG1rEeVncds464Ou+2xdfbT&#10;J5Yxs6bSrQflmlMACL2J51lX3m3LcxttRVETddeI2zE28PddfA7lMmV8tpWQ1uQyUM7x080Xx9IA&#10;AZe+BDnlTtw48jn+avW98f2V048upne9GwLoCt7f84W1trmR4w/Hh3rOo/VgCVX0hjRrS3NsWjgP&#10;N5CD7Cztsq///j4785Mft+lX32gX/svn7NO//bk9UriLfhB/yz5ciWIqH+Avj7qwHJvmarlEsbY3&#10;Nh+wrS+02eq7m233xkF6BQO2Ztcu+9p7v2Mn/8mE/1fgzNW25bEtdqjgkL1cyA6KduhFDi6dRI/J&#10;wzQCNBmLMBaqANCEgkNbgR0OZJD8h2GH4bb9OjHF6/JO1SBZ+fSKCSQZ9/hzhANe110Zw33y4Q2F&#10;RbbtWVLIjNudZc+fCcNz/xCccQsqB2qywJn4fgMYEz6HtvvFWooyc4FI+90jWAzP8N4OSIbuwxuR&#10;EsdFypUynKBlLSL7gnCd9yjFj7//bGCGz58BZyKjRs1iSeddRSOrMxUWKjJkccaO7WwxihNOzgGc&#10;CcqZVMgIrMkGZ+phGyvqONAE0LiChr9RE0LgjIAZKWYEzAiUqVHTjJWiTow1+UJHT2iBM/UngjOy&#10;MovgjAY6yrrM58zEy25t5kXTuL+wFDNeAABAaM6MgyxSRmTPGXGmUjwxRpmpVA9Cl+nDhUGPUpxE&#10;gCaANEE54RGBmqSkSfNEBMz48/AcHlFtIbBHl9Osky6dlAUIRFsDyQClilESLXDGQZkUfwScSWBM&#10;NnDgLAyiS7NWfGBl+OwOzgjE8Pg/BGdclSIAJoZAGQdswlyYzH3+GkGB41uBQNkRiy7dl+bKtPIc&#10;Yrgn1YwamgJ+XB3Fwib2uoCY7AJNYFPyfw5DWSkAiVAMy/862i3QEOgjsdFQ1sDsCxEG8WVHYP+l&#10;4aYO1qTfKA3z1EDPeFlWAiECIJMBZmLxlAqsBM5krAYiKJOxNzsOnAn2AiqgXDkjgE4sNs622bNl&#10;EjiTLM0y1mYCacTYIPlJcSI4I5AmNRmT/3OyHHCWmxIsXvfFigDOyNbsxQaSHkCZFAJnxir32XO/&#10;WWJXXHKNvRNwZsqcmTYXJtgsGGAqOmZQgIgRNguWWAJnZgHazCYE0Oi26dNOt9OmYGuGemaiFzQC&#10;af4LcAZgZgpsNAdoUNBMmw44M/sEcOZkwJmFEZz5RARnPgBTDXDmrE9eAjhzrZ39mcvs1M/NtdO/&#10;e6H97tFHrLeaBjDH4BhJ/ADgQi+s7e5mjp0WCnaaoIp2mo+1JMR5Ld3IbLEEKihjiF2BLdmTZ8th&#10;n6+rqLKtDNbOJbEtlfycdauQ9UzsihzWwTySf/k8l0nVIosBGgHJqsxZZA7CBKVLAFbibQJgOGZ5&#10;i0FazOUqQrcJmPHHiv2WHQKAVPhQjAjoCGwzATKhmHFfZj5riFjckJHo9sxgTd0HGKMZOL4FcHGA&#10;Rmw2B2PGwRnZnWXPk0ngTC63u8pGahkAFrc3EziDYjavCyskAA2pAYrYltYByLBflfMaAq9kb1bK&#10;Yyua1XSlCcttCJwAZ0iA+BvZmKi4UVNDa2BJDx66xeW2M7fF6muZYUDyKLC3Evuk/MY+mDQjznjj&#10;57GOzqCcERAvwL2f3wPxirVyZXNVlS0rKbA9JIytDE7s6COJ5bxWTbLXjDFsCzYIJTSgd9V0obDB&#10;ToDBNXVELee4es6dVWKs0YlqpMHXhqy6FiCnluZ4BeDOHiytdjBfpBopTw/roFuV0eSpZ75KdU8f&#10;s1ZgaHGuESDvDRM1T7TeyLOeAlnn7CF9hmGGznPSUH6QYeezRuyncBqlaNiPYkPFTJg3EwdwOjij&#10;2RKhkEl+zz5ckse5bZdAGSLkXxGciWSPDOlDqmFn8Afl7nHgjP4+gjsBGKJo4LO8wnfr2wjOiKEm&#10;Fpzei9sLxMLmJT13BGe6BvC+7mi1Tn7XQ7IG4G+TCsYVOHouPb/eq7yVAXG6+/tgmB3ASo0CUMAJ&#10;z+eFVgKgqFyO8mEPMhxneD/fISqavrERCBL7yCNhqslnmgK1d4xCCHBGa6kDTrzFFAJmUlC32iuc&#10;t10VpM8hEIrzvF5PjSif98VWRFcB6SJx6HxZShN5G2hCbuMw7EbAmbJeWww77DmYkuuruylMxgAy&#10;APTaADSqOS6rUbJArSrGRqwY5YyO4T3YCWws2Wtrdg/YFhDffOR7O7ElWIxa5nGsy55aV2rP7qi0&#10;1YAo6ykMlqAqe66gFlZnvS3bWG0vbKiwNYVNgCWdtrq21VbWtdCw6bN8hmztKdhnW0Bdd2CdV8h+&#10;Vsb6VYj/8Sbe5yM7i+3+Tfk8bwfH7RHbI6s1mGSyDxCwtJJibkllo23Bg7oA9lq+ZiSR45UCzGyi&#10;UHtqRxnHaTO3kVfy/TWwX5TRBNlD4rRbdgEAqTWc/2tYj6o7+cxVh2zjqm57bFGFPbO2wXbim1bF&#10;OlrP39Xx99UCwfk+wHxgnL1s65nt880HH7D3fvZmu/CyG2zaAsCZyxM4wwzM/7+AMzrOgm1ZAGai&#10;vZgAFW8yJHCGmseJV4GA5fHHwJkI3iRARuBrti2amhUCXsYJZeNzLo+3VuYxkRCmmkd1RgBs4t/H&#10;1w9kuKz3w+sF9U6wlU4RyGpZRLVENHMVRph7ksAZMW4HSHD7IDMIZJbqpJvGVQdrZQdNvHZ++xYp&#10;6gFOmtlvZKOcbaus2qNeLEUUXg1ss8GZegdmuI+CulaXXUUjgEZATQipZsJ8y1h7RABIypxW6h0B&#10;MxlwhnrEZ9BIsR9zXp9hGcEZ1UpS0HSpblKz3hUy4/NnktI+WSK7TbJbDgeLL1fKRHAmzLmMpDkR&#10;51SfxVkhAmWGReTyx8oiTk280JxXjilSkFQYfeSR/Qrlo2zDdQE0siLj3MF3P+IRgLJR1kyfTZMF&#10;zojE55aahIgBrtTgtgHNDnoVcEagRI9b1fFbkmNrcHUCp3R+c7toAVIafK/P/sfAmWi/nACZbGBG&#10;qnmpZ2Rj1sl3rEjgSwffvQCWAKQkx4SgcPHw3ydezrqtk+Taw0Ge8Ld6vwoRu7o51waVTARivEYO&#10;NYQAGX1OB2lUU3gtIQBGQ5hpVmp2Gt+zQqrJPm6T//8Qjxt2gFJATQoBNgqBLBGki3OIwu+t3123&#10;BxAmzJaJgEx63HHKGRHB9LgIzKm2yA5+w6DGTcBbsB7UfChXzKhvwjG/T3ZmDsykCOCMFDRua6Y1&#10;y8FaKWrC7BmBMgrZnbnlWRZQo3NhAmccoPkvwJlxgOaPgzPZIM6JwIzflwXOPLR9kZ3zqYX21vf8&#10;rZ008c2AMQGU+bMYCZz567n/ZDPnzrPJc2f53JkZc6T0n0edMRdgZQ61CdZmUTnjqhnmy5w8EbUM&#10;ShmF25lNxAVgUiCZBYAG9QzgzGkCZlD5TwWEmRrBmWnURgJpXE3DbQmcOR9w5rxLL8Ne7SxbiHLm&#10;nn9fZLWlbZDHxHbhw3HeEwEkE+w3L/J7NqN6aAQwrsE/+e6lK+3Ld95uH//Zf9pV3/mCXfzVf7GL&#10;v/wZu+KbX7SP/vx79r1HHrE71q2wx/N2cy6utGX5pbZ4N7XMrgJbzuW1ZXWwzTuwH1UtgzUXx0oN&#10;+30Vx2A5x0QJ/SEHZlgbi8nFpXLJ2CP7TJkww0VWYT7LhdsCKCPAJVopk39n2zbLVSAT3CciW3pO&#10;dxIgktXyH4Iz1BI0jvN4nQLZtDlIM17LjNufxfpHtQ55vfIogTOFajBTn+k9VvIclbI208wW1oYG&#10;egltHLtdrJcKKZQ6OaZbadbUDYxhoTwCOLPfFXgtABoVzGzZAfi1FXCmANVKLYVFHTNDKig48qrI&#10;/2kEF2Jj1UqDx+3QNQNXOb5UMyLocnwOkMeXY3G1id9i69ZKCDpByd/M+agZIElkszpIgSUQbvaw&#10;b+RUdMD6H3abpwJqk0oIMz3ql5Bw1mA51iXlBeeOIc5vXbL2RN1fyNzMwppGa4FItpc1b7/OJyz8&#10;7ZDLerDAPcCJ/ihJ9sGXjtLgxzKY4/2gbL6wYN6HkuIo5w2RQcZQlYzt2896IJsvYR+aV7Ufm2Cs&#10;g4dH2TePxvQ+G5zRAqD8Xb1VVJyAWgf4XpXb+BgHJ6yEuTMHpQymBnG1cARQBM54bqLHR3DGwZ2Y&#10;63tdEAGaVwNndF8gpEmxHGbwHUJ1tp/PcpA64JhbpKXnCADNgcMHbADFfWdrp/UALIzt3UsdkAXO&#10;OHssgD8OkPB9jMGy6KHg7BsYoi/LDytQRZ+ZoukAr6PXSnEIhczBA4fsEPvQIfYv2akNjYzZMPvP&#10;KBLaIWq+ob0AaTxOOaNAb32GFAmoUSmiWkV1oWqXBM70ch5Qf1COE7Jgl/IF3hb7ptw9OGaldGE/&#10;21GFwoQ6Yms5M1+2si7sKaVWAVBEsVLNsVtDfSq1ja5XYSWsbTE93Qpq4BoIVYUQy9YWdNjqIshb&#10;kF4LUeCvq+lgJmae3bZ4g333gWftO489a3eu32FryjpsJ4DJGmrtR7fusd8vXm8Pr9hta0ubHShp&#10;ZJ3J5z0t2wKhDOXJBvb1PN5wsVQ/NFWLqKk35bTZXc9stl9h5by8qBKraPIQ9pcCErDlkNGeXFdm&#10;j68oYrZOg5UAgjRIlQ85sqQRJwvs/VaU1NljW/JtJfVRBU3YPn4flgKfm13E4/bghy4AWzOFW/j+&#10;mjlea3lfG1Gr3bN2l929djufj9k8AGgNvG4951MB2qU+c4v5VQKS1ONgzsMvn19ql3zxZjvtihvs&#10;9A992G784bftro0bLZ/ZUdXkacWAeduZ5bkTpU8dtVUbz1VDv3vNljZ78Hc5lvdcpw210NOmxl+3&#10;e7d9+YZv27v/78GZ10TlDODMo4AzeYfspQIOrJYorwec0Q4XInh9K3wWS1S9BFuybKVJAGdUAAiA&#10;ERjj4YyRIP12v14Wkf0kQAfZS30YIge7h5hezvaKvuoRsAnXg3LGh1OdoLbx+TLOGBUwEh43rlYR&#10;aCSgKKplHGBJMf4eBLjsZ6EXy8HfvwoZWQHE23TfAZgQarbsR0IkOZvevz6/ItixBXDIgRmPrPfM&#10;+9PsEp85E7+LMChS7Kvgazwo1o6k2Eo6pZ5RoiogRCcAmoqyGpPlWJoL0+hMMwobASqyLouzZmTx&#10;IiZxHcV3DehGDcCLQBjtXCECKJOiTmobV9cImOF1OGGokSXVjAY868Tj82bYygda4EwAaFLIVzhI&#10;3R2k8eZ9AB9cIq/k3ZUzUUEjgERAiQAZZylQJGih4rvoVkRJqbYazNjJY2SXIy/CMIg+Su2j7F3S&#10;d5e/RxWNz6cR414WOWw1tIp+oM820NaHUetvBNDoubVAut1WeC8CWcJQRzXkxgujZGfjqhnuS6oZ&#10;Pc4bkm7LFiXz7nUc1DICZMQ+02BLzZpJQI2uBxZaAFUy9mYRrHFLgezLui6FTVTAJIDFbcMyQE8E&#10;YZIKh63+RjZCKdxGyIGu8B2k7zNbqeMqmoySJtijaUaE3o9bFAjocSu78Hr6rQXCeQFIaACZMxMF&#10;zPhQ0jCwdJDiU8WPPLE91ByIETyzBc5ENVNUz/jfZiIOOI2gjAMzEZTxIslZhOExvlXxxO+lQkuM&#10;yKRqEmjntnbxd05ziHymBL95GuIpqwEf3JmKJ9aWZG2W5s64vRnHt7Y+Z4ZIVpBSf4jtrabiARIM&#10;xbiiRveF0OOkoDnONoAsxosoATSyBAKceSmPkGKmgSQghZQzXB4pH7Mnfv2MXXzB5YAzJzNzZrp7&#10;J6vQ8IJDjDDNlZkpS7MzwwwabAPmzGXmDLZnsyXnV7EiVhmFTwBoKG6knolqmVDkwETzmTOoZ2Cj&#10;TY4Kmgw4MyeAM9Pm8TooZ6a/h9e9MIAzUz/G878PRc0Hz7RZH5OtGeDM5661sz57uU34/Bk27zuX&#10;2r13PW4Du/fZUcCAvSg6hpo4tvh8PTUcz2z7AGkaaIJu31Zjj6/eaL985En79m132Vd+eqt94fs/&#10;sS/88Mf21Z//wr5z5532i6eftAc2brLFDNheWl5lzxaV29MUP89R7CytbLW1dT2cfFFW0Mj3gZgc&#10;K2lejMAW2f5USO2SwBUBNAJfpJbhsT4/JgE4EbzxgoXbMqHrsZjxbbxfyh15N3tBQgFTwGUBM/kU&#10;J/kUK7ncngsTJo9w0EaADECJQiBLHkoWzcsRS01bzZvJ4+98bg4KF9mdJeWMgBoHcMTwj6oagTNS&#10;zuQAjOS081odPAfJneZVFPEcUs2UEKX8rduqCZzh96gEyIEcZswcZMheSJpkgSjlnKwKdcypqKkb&#10;JlGrqbWdOc1WC3DYyWeUL3QB7JltWDAVIeFvZQ2AyESCzZrMexMQr2aZwBnIZdbPwVjY0mrLCnNt&#10;Pb9dNQlcm5JOMbFp+nVS0LXCCsxF/bKxpNFya/qshil+1ZATKkVKoBit10BRqUDZNkp1QIJXS9O6&#10;thlLCeaKbKquJIkdpGEzDs60QptuR7qjeTOMQnFSyZj84GVFqmYQJwPNaRgCpBkTM5ciapDrBzi4&#10;ZWOmJFwN0jFO+sM8wT7AGeVNPm/CGfZZA8LFjGfR2EchcID8QrZHAma8ySpAxkGZeJ2/9zyCCErg&#10;cXsjf7xIIsqFYr7mW38/WkeibSK/jey+Xo6KErHRDvMCeymEDvH6bm2gukaAi8ihnBMPi42MmqiW&#10;QZnNnV18J7DOYrHlgI9qIm15PVepkM8NU8gInBmlIDrG9/YSa6iIPw4CRZ9qFXcqBlUc6fYjdND3&#10;MkRmYP9evlO+/wMH3TtbMaYCimLPrXT1nh1skeqQrewItF6qIGT/o351MOhl9lGFSK5uaxVVNnx1&#10;xkfy/VRkiTrymwKS9TyUKTkUG+sKmu3x7QX20M5cW1LUYDvY2csAASt1LLRQJNSTuJdTQBElzbIO&#10;47gBnNlRtc82FQ3bzkrZ4gGgoG5ZzyDN53ZX2+Mbi+yB9Xvs3rW77ffLttltKzfZI9uLbHV+i63d&#10;1WTPbyy1JTsrbSvFTw7F/DamfG5pGbTd5bDFdnAscdBvx688p3/YdjUO2WZ8CNfltNvinXX29LZq&#10;B3wqZUFCjrezZdi2Yge4rrjVnskvt2UVDbaRtW5tbYctr2myjTQpNsB6e3xzgd2/ZpetovhSAVPP&#10;+bOcE1wOjfQ9FGPF5HQ1HN9+nJNHNXO5sGqvPflEqf3mrq323Lpa7DhorLM/yQ6tjihnzSzuobHC&#10;d6K/3Q0odNuDy+2TX/2WXfzh99lpVwLOXPoX9pprsDWbhXpGM2dkR5Yd/0ubsz+YOSNbMylnqoNy&#10;xu1+HMDUcReBTwdpsmbGRIAmKWgCEMI+mcUKdUszPyajvYfXG2omhOf3eTaEGqWHVNN4jaP6IJHZ&#10;qBd0W6YGoX5izdBth1It5DVFuM3v0996hNudFOZqmgjIZLkJJMu/dJ/WiuBaEElh5F9aw0YjGCBA&#10;QF7oQ3Sg+vj9u2FmdymoOTopQjvYtnNstFELCJQRaKI5NK0kvIoWIiln6tlfGqSGYW0OihkF1wHS&#10;PTSDxufQoKxRoS8bNM2vkQtAZpZNsExr9cASRqoZKWaoexR6H216P9E2uZN6Q6BMAGbkOBAszryJ&#10;L8WIgxFxrmG0RHa7ZNnhOjAR8mIRvIKlWcjjg61yUNZ4LuvzaJLlmVQ1ymtDvi9SkQhgGctdLsuj&#10;3Osbcky3yGIb5pfIclcKbvJgQkCNmvFBWRFCg+B1rvF6Wecd5Z5RLeOzTJzVDWlJtnSaNxPBCAES&#10;vQJmYCN2a44QTZFuwAoBG7IAS3Zmes+6HBQp44qZYGWmCGqYNN/FiV6Ez5ohWmRjzHct9bwAGtU0&#10;waJZ9V4EYgTcJFVNVM245ZkAGalgXEGjy+E2gTodrDtJUSNAJswdjTNI9f7jZxDopst9Iki4SibV&#10;XMHKTFZBrpyJKplx5YzAGRHCAGf42yG+Q9nTDQukiUBNuhzq8QDADXmE635ZrgxEIHeFWnFcNRPA&#10;uuOszfx6/L0dqInKfeVJqiP1PFJEcYzLqm5EfQeOV5HAwqyZYBN/gPPjARavg2xFWlAIrNHA6sOc&#10;N2XdKdWMB5cdoFG47VnWdQdqYIhz0n6Rk7iaiq6qEVFEalnVIWKoi0yfFV6b6BwrspjXJlF5E3kQ&#10;J6pqxO/IBmp0/Rjv8571D9icD8+zN5/8VnvDhGBn9mfT32x/inJG8YYZb3HlzNvm/IMTvSbPZrYM&#10;4Mz0OVK5nIFaX7Zks6lPAjhz6qSgnjllEnNmAGg0K3MC1ydiyTyJ+yYCzkyEYKaYRM0yhb+dCsAz&#10;lfmYAmeknHGQJobqJcUsCG3z5i2w+QsvsXMvvsSmzTnLLpxzjT303aetCWuro+oWq/MqdW62ckYE&#10;Zm5b11ph9yzfbL++Zald+unP2rtumG//cNUZ9teXTbO3XTTF/v7yOXbyDdhOf/wau/7LN9uHf/Dv&#10;dhP2n/9+22/sK7dQy/zgFvvSj35u//bLO+z7dz1odzyz2J7YshuyErkzkjIpSerFmif31lwHb9CS&#10;Y6uOUc0SQJewLRVgQ4ezFIKUHuPKGAV5fahDAvDitQn5eKZOiXWLQBqfi+NKFylceA7qDn+e+LeF&#10;vE4AYEIdk8vr5PJ6eeRNqmdUm+SSE6imCZZnUteEWifVMcElgPfN3/n75X0LmEmqmXrWikatOVII&#10;skb2c6z0c57sR4nYQ07aAYuqFfJK8xA2m2xbIPbUQfgpBNjaRX2Qh3VYBaqJcuaUFDR1YT/Whn1z&#10;JxZnww7yCJQROOO2hbH/45aDHIMNI4O2owSFAUSbkspuHAA0h41eGUSvRilJWXcrUdrvLGwmV6u3&#10;HIa4l3SP0riGvMJQc7nJyKazDjvbbuoHkb728duNCmCm2ClvaLXS+mYsnrH0Zo3eL8IA58EO1FT9&#10;gAAHOfZ1jCpHVihP2XfwEMPmx2yMz/oy64nIVZrR6OAM64LU71KHHKIwGIH0NMrcyCMqJiKZym3E&#10;iIz9ofoU1CqDABDDAFjqcwoEdkKL5z1h3VFto36rAzGxTxxUv1yPwI16x8qJZJPmMypVH0TSlxaG&#10;4BQQbMw0m0Z5kxPXtAbxtwcAiEaZO7n/4EHWMOoHPVbvOz7HUZhYw3ymztYua2tsB6gZZF3TZ5ZL&#10;AOsZSZDmXwbgRzbHECBQFXWjROrpG+A7RpDAe9WMm0Mw6/U6igN8p4dQTOjxUgC50wHv8RDvZ2gI&#10;N4A+asXBMQC0Q/SDsTkj6TrIaynfU69cJCCR8AR4Sy3jwIzAIYEzbEXGFTGMdIZztWYx4+zBvlBP&#10;3lzLMVTN/q+8uYrcpoB6ZFtFN7k6g+93Vtk9SzbZ3SvW2/IS5lFqPAV5i+za63h8jYiHHFvVHG+y&#10;Qa5jWw/Jsh71TAkDd/cAzOzBDqyw9TDzaPZTA3TbEztK7Fv0Tz7+81vtpp/dabc8tsoeAhB+qrCc&#10;+qfQ7l+1wx5ciSofB4BC6hG5XlSi4tldMWhb8XHeWYUanyZITvUwNmeo88uaIac10JfJtwdW7rQV&#10;+TXBPpDjckNTi92zYbvd+vAqu/uJzYDONawFw5bTNWjL99TYfUu32y+fWWk/e2aZ3b1qGzVJEyAT&#10;+SP5aA15YjGfIacBZRpNgjrWhSb6jc2c62l1048+YquYA3bHCxvskS25EE0HqEc43lifG6hfy/ku&#10;82kE5tLrLiARK+d4LSPvfHDTDvvgN//TZlxzo01//3vtym99zX6zeg19kBGrYn0pkb0ctVghr9mp&#10;3jA/YFHNXntgUaHdfucGq8XP+mVfJ/bb2p07mTnzLXuXbM1iLfPa1/63rgCvZmt2IjiDrVkBO3AG&#10;nAmqmRDj0vnQKIhzZhIAEZlesiIT8KGB9/tYKPaTuCg0ZF0ghOZ5qDAQOCOG6YngTGCGjVudHXw1&#10;cCapUmKxo4ZHWCgCY9TtxOJzJBDH1ThxBo6UMn8MnHFgJgPOBNVPBpxxxQzgDAubEGwHlbLBGVmL&#10;6KQswCqBQ67IGbdfSwPls8EZeRArQXRbMxbkAcmyM+AMBZLbmQmcIQBnJO0PW04GbjkgH2jZkI0D&#10;NAGckXImgDPVHrI6A5hhT64HnNFMmlrsz7RN82YEzAiQ0TZdzliacRLyeTQqlk4AZgTIKFp4n/JQ&#10;1CwaNe6PA2c0S0QAjbZRGePFi9Qy7Bc9EZzxLSGQRsBMl7ayNYvzDDIAjWT2AisiMJPAGdmjZeaR&#10;qEjibzXXAGAXljZM7KzQ7QJm2gkNuNdzq4DSvBI17xWQCEMCrWQ8qml8zozui0n6q4IzLLpSBkkt&#10;EwClYAng4IwAmwjWZIMz2eBIZu5MFjgTLMmwcZKtU1LJ6LKrWiigWLDaScwcMMlSxvwBOEMx+r8B&#10;Z2R5Fnyn499F0Oj49xsAOM2OSWzFDDjjahgBLyom08BSAS7JbiAANKHoVHIUrMvE7FNR7KCOIsNg&#10;C8mTEqlkZxaGcgblTCqMkr0Zh4eDZ154R5uzNH/IwZsI1PjcIYEzrqRJ9hFhoKciMBZDISW2m+TO&#10;GuRJrZeZQfPq4IxUM+PgjCtuBOBEYCZtddLWyTxELIRUOOmy2ODYmr0MOPMytmavCJCJoIzUMwJn&#10;hpks+fAvHreF8y+2d04HnJk5HaWMJPqAIRQi06azVcR5MzNR1MwGmJkz93yszzSb5mybpXk0FC5T&#10;YJhNcmszVDOAMadKQQMQIzszj6nJ8ozCZyp2AQA0k6We0aDN2RQ+81DgnHmGTT2N4mcicRFxEwXQ&#10;x7hN4MyHKH4+jq3Zpy+2BV+5xs769OU2kYLtnJuvtAd/8bQNr2c4eAvfL+DAIKBMP595AFCqrwb5&#10;Ll5ezz622b79nV/ZBz/3Rbvkgx+1+Ve/z866HJDnimvtvKvfaxe/78N25cc/bu+7+fMMevu+/cfd&#10;t9vXH7zDbr7rVrv5vtvsXx+92779xCP2k8XP211bttgLRfW2g+SlmLVVlj+17O/VhC7Lrixja5YB&#10;XXTCj0Ey5UMtI5PsOMZZBGP8NgEcKcRCi+CMFzwct6m4cXBGrDMHXSKgInAmC6A5DpxRsePgTARy&#10;tAWckUJG82UEwsjizG3OHNRJM2mywZlobdYlsIgijMcUA8KUAMaU8PclgDhSzZRzuYb7NW8GQpiv&#10;p2L+qMHdJYYrzREdK1KadSADz21utlwYO7VVY1hWoWYBJS1ANVNQD4iCfL+DnR+MxjoaWad5DfIg&#10;B2fEcvZ1ljWiuquHRG63rdida5U1/YAzh2AIjaB+Qe1CgdotCTgy5pXM39iKKqGMbLWGxFVS8QbW&#10;xToa1tWaxcb5q5bzV6UahEwub0CanF/LMPiGOpp+o+QomlfGuq3ZbgN7OQ8LLBEBJYCvInjsF+uV&#10;99TNgzsoXgZogoloMqKGD+DMXg5un4GnY5vtmJQzPIFyhkAiCfmTmqcqdgQmuHUYhWU/VgQjAkjI&#10;LWRn7moZMeMJt5QVMeVVwJmDPIcH9+u9Ks8QQOyhv1POpueJAPAx1q0XWctf5LtOSp4DsMNGkQ3t&#10;p2gUOKQ1SI0ZL6BUWPG8+zScvq3LGvHwHgE8EcstzKWhOBF7TIUQf6THH5N1DzNqOgd6rA/m4iHA&#10;q5f5bo+xQB6lmBGLTSCQlDQO1PBcgeUnMEnEmCPkQ/vZD/gd+E6GKRj3UfwI3HZrMr6gA84STmqY&#10;AM643QLnDanujrGOH+MYO8ZxI1WzFIsKfkLjVIO9GfsXt6ux2sxxXorf867GAWT3rfYkoMndG/BX&#10;hg21Anl9HsqvSoBLapFgXci+WllM5BMozKo43qpQnlWgpCkhhy5q1pyXQ7aldhhGV5+tx1bsuV3V&#10;dueKbfZ9rAS+ePvd9kUk9b9bud02UORsKe0BZKmwF7A428EL5LJvbuJAW1PSBVtzEEsOAuXMzrpB&#10;WHM8dnelPfoCzNo1tbZ6VyvXa+0FVDi7OTC3VfXZYliij2zMswdW77RHN+fa86iAHt9eYr/jM92+&#10;foM9sHmX3bdmh92xdAMWB7nYGHSy/qBC5JjcjB3Heo7RbTDoCmkmVJLXiW3WyLm9gUbr7vI+e+jh&#10;HHvgwTzbmjtg9bDz6D+4HVo133kxrNd8cs1CctYqcoKy2oP21H177Mv/+TO75Mvvt8nXz7Y3XoBy&#10;5irAmdkUL/8vwZnsmTMn2pppv8yKMDMyRgRLHWCJEYCbYNHh4eBNYJEGcEZASYgEuCbLM7d75hjw&#10;OifWR66iEcCSDc7QXBcAc5h1MN1/xG2d+VvUFQoHZDz+ODiTsT9THeTHfFgHtCY4MEOIIKd5M67S&#10;YJ0a5bkVIzSshx2cCQBHUuy7pTJswzZCwIhmzgg0aaPIFUDTFsGZJlgvsjRr8BmXqGQiOCPwPIAx&#10;EZRxcAaVv4AZKWZIwjIWzf7cqCthheu5Vd+o1hEQ08p+JIBGQM14YKtF066T96b5OD4jhyLeLc0i&#10;SOO2Zgmc8RmGQZWZiQjMuHWWgzMxRO5yVc04UOOATbrfVTVS2Qf7ZbGtOSU5GCNbTs3Gw0Y+DJFl&#10;m32bZqpJReN5qmo/ATMnxIjPHYmzR2IeqsHyUssof+7XnCBOSH3eTAyAjAaPZ0cX56UuflNZ73Ry&#10;MlZ0SV0i8ELKGc2ecXBmPBI4IzW8yHbBwpiaQlZmWeCMAzQi4+lxfMdOOnMSmEKgTJgJk24LM2zC&#10;PBq/X/fx3OF6nFXjII/UMUFto1oxzRb1OTIZ6+Nx0Ea/gduMuQ1ZCFfMR/V9qhnGrcpECgs1x5BA&#10;GVdCCZyJ4bfxvXO71FFhVlCs++LWb0t1gkhcUjJlwJkI0jghTDNpwm8sxVUAZwIw43+fashXBWek&#10;mDkBnFGz0sEZzZxJtmZSz0TVjICZPwbOZKlmknpG4IwDNtHq7ERwxod4J3DFiRphPk02ACNwxhX+&#10;nHf12Oz70oyZrF6sE+Y15+F3K++26TdyDnjXX9ifTXijnTTjjfaGaW+yPxVAM/0vuA44g5rmbbP+&#10;HgIZtcKcOTZp7gyUMyKVnYHihXkxIo8BzKTZmLI1OwVg5j2TNF8mG5yhPgGkcWAmA84Elb8UOLI1&#10;k3ImG5yZRg0kMttMVDRnnnmenbvgIjvngot4H/PskjOut8d+vMRaIVCoN+ad1xOAmRc5ZluhwH/z&#10;wd/avI9+0M4972P2t6fPttfNfbu9/ox32J+f/U5724Wn2ilXMUvnemzUblhg511/g511w9V25g3M&#10;37zmBjvz8mvs9EuvsnlXXGfzr8Vy5/0fses+9zn78g9/ab97coUtyynzeQ8t5PTwMHyOLDPoyW9R&#10;rNLgbRChLCpjRBYrFuEKsESADEIeB18cBIl1SKpLEjiTsXSOdY3PuPTnkTUZ5Avqk2CZFlQ3AncK&#10;CYEyXrfweFma5fK4XIEy1Cc5ADMKJ5yJaJbAGSlluKwo1nP780N+EThDw7nKwRnY7rI0Y71oEvCr&#10;41gKRM7Do1JEkA+Osm8NkVv2oUppRUHTQOO3BVCjlfyxpoe5HZrr0sqcDGzFdlQ3kCfVMSsGkIXz&#10;V6fU71LjcC7UGqmeg45R1fmaNTnG+byNXDS/qsl2YPNUg8VUp2bfcK6qYGah1KFtnEtrAVK27IH4&#10;twHLJwgxRahgVIs08f130TeR00wt1mZN1C8DEAL306s5oHVB9mUUQM3dWGgBDhwViVuOOcxCrEMZ&#10;0rsXmzIBMg62ClQVWKF1AmUBcyAHeb4jnL8P8T2MoDofgdik2SiyCVNefYTvZZQZkKN8BpGhnHwV&#10;VSNuJQZ68jLP+YqIpAAOAnwE0CgPPySwNwPORIVMUhOLKOKqvaA2PsZ1WRcHJQ1KH2539YzACnJu&#10;vW4ChnRd9Y9UMS4AUH7FYx3UUP3E+9RnOMR7d6BHn5s7fW1Sj4S1SyqXASzN2mQH191FfxaVPo87&#10;SON5GDuqUQiCsijTvC3VGXupSdtQQDW3tNkoEtqXOVZ9JkxSACmXc1CG1/L3pPcvdEeEHnrC/E5D&#10;POcQAJtszaSkGWX/Evluv+ZLQeB3oo7XJaHecGcUbbP6PXJeUR4gonYL5zqBrPXsI7VEDft/NefS&#10;UnLvHdX9tiKnkXy+1hZtKrSfP/qC3fLUs/ZcYSkgDj1X1S7kICwFzGAKNbmIUloPEmndFcOcQ6vJ&#10;n7Y2DwGgDLDvD2OBPGKrUdXfunaNffpXd9gNX/6+vfc/fmxfuPceu3XlGntoUy5AR4E9vbWMeTO1&#10;tqUGqzBAnRrGYlS0HbWdLCSbCjptJ0N6t2PVsXhHhT28cZc9t63MnttRbk9wDDy3uQx1f5utq2y2&#10;B7fusJ8+9bz99OHn7O7Fm5h9gyKwqtmWFdXab55Zbzf95Lf23m99z75y971uu7YZx4JcyJg7mVm7&#10;rqTNVubgKlDYCXkOa8AWrMyYb1NK0tVAjlhJAbJsd5U9tD4P27dOt7mnHPPZmbXkfuXUJHn0yHfx&#10;+FwSsgryySry2+fzSu2Lt9xh57zvk9jt32ALv/5Z+9nS55lT1ctMUWwkyVfKWZ9q+Y062Vdb9B2u&#10;Q6Hzu132wNJd1g6oK1Ki5qKu2b7TvgA4887XY2v2fwLOZAZv/kkAZ646/2rb/Ng2bM3gHhayE7UG&#10;JpnbP7DTZiIenDpI1XRwxmZsNAggEZvLJflSqLCwQAL1RoZCQI2zgAiBNGKhptktQTkD2OHIY7A2&#10;C5L/YGkWFCjjShQVLkcV3IYThoeaDSlkK6b7gnolvi+x0CLjzNlsEVg5KPVLVMHs46BKXsyS/I/J&#10;m9kHNkpREwAdL7b8b8RqU5EVVDN6n85i9Qj2aGFob7RM4z1y7EbVDJ/fFURKAkMyKHm1QJkBThBu&#10;acYZIVgMqPAIBZJ7LgsYEQAiFpuHVDRYDQicUaEj9hmXg4JGwAsKGaoGKWdqBMQ4MEMA3NRib1Ej&#10;8EbzaXic251JKSOGsc+boXnFyaORbVLshNfk9TkYFGnOjFhsLZx0XOKp9+fzZyiefPBzTLa1dQUN&#10;RYGKA1fHJHZZAmRo7vPdKLqJAM7EmTMOzgTli1ucKZz1pVk0cSYNt/lsmhhqGgqUUQNRC5dkgwqx&#10;P5v5W92upoKiVWCP7MZSwRWLLldYuIw9a5ZNus5zy5fafapVFEg14xEABjHp3MKM6x3cHgAagRyR&#10;oRbVLhmwJTLUUkHkVgIJZHG7sgDEtPB3LV4sxeuyFGJRlxVZsHsYn0WTUdkktU2W6sZ9pPWeEoCU&#10;5Sst4Mtn2Oj1o/rHZ+W4JVtgGwYAKfhKu82cCl++D7dLUEEVGYgqXsNAToonMf18EG1gAGaC2/r4&#10;zTV0M9jbBXWVWIeugsqAZmFujM+TUfhzh3D7CIE0EURxKwn9ne5LwXXdFt6PHj8OxKnIkt9zUEQF&#10;r/CgvBkHfjJFtdiMrDsO0qhxKTa7miGsmR6xYZoUNAc5WR/gthQO4rCoZ4dO3mJXKJy95glImMsg&#10;lrtVEgUEQIUBVHgAynjQ3B4ke773pw/aObC93j0VW7NZM1DOYAUwKxQ1U5kp4yG2GCqaGZo547Zm&#10;8wFm5tvpgDOzpaoBYJki1Qzss1MpenzeTFTPZG/fQ9GjcLsAATRTmUEDK23KLJht+ERPPh2QZyrs&#10;tMm89iXETcTHuH6jlDPzbPZHz8PO7FK74JvX2Vkfvswmzp9nCz54nS36xRIb3gR7BdBplM84WEmh&#10;zHa4hpPspm77zT1P242f+bzNQyE085wLbPrZC23GOQttzvkX27mXXm2XXf1Bu/K6j9jF177XFl51&#10;tV1wzbV24cevt4WfptD51LU2/0vX2YJ/vdEu+rcP2xXf/mf70K3/Yd946D6asZuZzVBvuSTb5ayt&#10;1RynVRx3lSp0VKQAxpRyTGhejST+ui7fZrHRSiNjTQVR8GwOlgCS/3tBEwsYtwWIAI+ew32hPSie&#10;2Aqgyef58mG9FFDEaH6MwJJkeSb/ZtmcST0j4MZZal7kCJzJAl4cmMFqqZuiiHAbM4XAGu7LWJoJ&#10;sOH2NHcmr5Pnkz0aQR4EA55CjvuZjY4fMkPCef/1zqBnzSS0dgoAz1g6qqjR+Z/kc4iTXl1fn1Xh&#10;c1tLsVpajyKAJLqc4eOyyenkmMelzDp4jXb2aZ87o4YWa4xmirkNIY2TJpLgHaiethdVWWPTkHVz&#10;HqxH6l+PJ+8gxdog5+k9jS3M7sizFZsrLZ8vv4ZzndhITfxedRR5lZzrikGX87CFKEGy3Ii6ppHZ&#10;IqW8t+quPpqTKFvIZ/oBZGoZmlhBQdSNckaEC2ehc7wq79F1KWt7sOpqhUXVgypkL+fvETU3kWgP&#10;A7K4ukNrALnACNcFLMjiNdkOqWmqIBXxGRgqUMRWGwCcGXYZv5j44f6MnazyrphzKfc6EGM/t9Ob&#10;C/P84hrkKr4Y4fbweK1JnrMpP+K7dQBDQI0aumoI810eommmRrHyPzHZMkw15VmcWwb13XW10gDt&#10;J785QrGCl/bAIAomFDIUwu5drVpGDWH8rdsHOilEm7EnHLNXOCe+wlr6Mt+L2HQO5PDduje1WHNi&#10;l0VwWh75smcZozjrGhklBxqm6Manmx9gFKRliCJsBIWNmlWH+VutnXwscjKC4+ow5yhmetph9tfD&#10;HCcOrvG+9vLYUV5ohO+BVMXZazoftHI+LUY5sxmbu+fzyu23KzfYT5YssQdzc2wHVnlF9QzTRb4u&#10;cFIWiFUch1WAxlVlgDKsUzjjWS3Hh2YxMSeTBsDLtq2egqGwDdCkxVYzG2bxrnr77fNb7Ou/e9Q+&#10;/P1b7CM/+IXdsmgNRQWDZrEukOR/CwdnQekB21U1ai/kNtmitaX26LoSexrlzaqiNryju21pbrXd&#10;vmSN/ey+ZfboswW2bA9Mtbxiu2fLDntka77du36X/XrxOvv1c2vtvtXb7Qlue3xTgd29cpv9fPFK&#10;++mzy+yWp5faLxevtnvW7bQleZqtgxUbKp0V9R32XEUTgzxbbR3vaXMjYBDH6x6AmgLkxnmw56S4&#10;efpJLCQfb7Q9+diDAEbVCLjieCuhcZLDsSZbtRw6m7Ikqc4/YkvvLLF//+Vtdtm3PmiTrp9lJ533&#10;JnvNla+x16Gcea3Amf+lUubEx7/2Na+1P3nt6+x1r3udP9c/oZz53je/b7m1+Tbw0lCw8NH5ld8/&#10;zZzR9RQJtEkMUQdOdXxq31TDIEbwY4/WZ7Eh4SqWGG4tGAFREcJS3ZCUMK6QUUgRQxxkoVT4dW53&#10;kIZ18bBAGXZaDxAWAaAq/AXSuFI/ktJ868qdoN5xZwEHcDXfMsz49HklAszJZVRzjJCLjrJmOUBD&#10;DJO8DJHE9DmwEVQnnSgWOwA8NHemXbNfpGKJqpl2QFpFG0C7ABVXvfg21CECXhTj6hjNk1EEElmD&#10;bJh9tky47vdxWwsATxuNMtmZORmN5kNrAmekltHlWAO1U3NotqUUPt1YXHTJio33JJBGAE2aPxKI&#10;QppPyTmFfFVzKj2knonKGQdtdJsAGd0egZnMVsANt4nck+aQSInt5zxtWXM4nWXUMQJgGMMUAJoI&#10;0nTwuHaRxbguNX/IZ6OSPDbxvYGvelB1YbTCSmrwfoEy7B997Ae9NIG6+XF72PZo6DiLfBfgehf+&#10;Zyk6Yap2RoCmCxZRl1Q01JZS0Uh54lZhAkEyQQ5PrtMpm2QBM8kBIYIzqkW0RsrOrJUmoLZBWRPm&#10;VaY6Qw4BwepM2+BoEIhdqmWCc4AT06I1slshA7w4iU33xZk0AmfGgTR+O+5XCCRLCqZUk6n+Elkr&#10;kbEE0PicyZi/C8BJCpuQv8c5QPweblOWrXSJAEpQ1Qeyll+ORLwwZybMpRyizveZP6k+8Pcg2znZ&#10;z8WZQLrPSWn8tm5pF+cFxbpCfzs+P2hcOaP5dpqJto/1Zj/rzH4WowMCaKSiiXGQxUuN08MUCSkO&#10;xcuJ1JHZinEPIBNszvQ3rCPE4QTQJPCF+19WiG5OFzXNplBz0+dgOhATQrd5cO1EMCaBMjyJ/9N1&#10;/dOw7TuW/s6mXDfdTnrXmx2cecP0k+xPT3uj/ek0FDTT3mxvmvFWLM7ebH818++8fpmFtdnU0+ew&#10;PYOahfoBYGWyiGI+awYLM+IU4mSUMydPnES9MgUw5jTAmKkoZyCRTYxgDdcnQjRTnSLljWbXBFuz&#10;cdVMuE6dAoFNFmpnnDnfzllwoZ0NODOdmTOXnXOjPfWLVdZGPqtzhPujqjZjfZCCRutxHQ3Qh+5c&#10;bWdffbm9Zfo77T3TzrG/nD4BIsLf2BvP+Af7uwUTbMLVc+zs915mc65baO+5fLbNueACO+O8i23W&#10;uQtt9vwLbPZ5F9jM+efb3PMvtDNQ7szhPcy56EK78Or328c//+/2w98+YKvX11o19qrt5OqM92PW&#10;CMcaeUkXW83orKUPINuj6kgIUw3iVmTUD5qp6XNgvC5RfRLmXxZH1UyaJ5OZKxOfQzP2Qj0TapoE&#10;zBRwWbVJUMSM1yvBgjnWKJDGchWqXVTH8HoKWZ45UORBHiaVD1uF6qtqWaqqec360Mj61Qx40s26&#10;N0AvboR9eD+d/4NYzO1HNbGPge1DKNXbsCWu6+4HuBoDOEf9idVJHcBJZQ8zZlDRLN8mG9hiXAF6&#10;6c2wLsp2HhSmWypEgbYcw+6Uwrlcw9uldJCqrV1KUdQM7R06R6J24IAvbR1EqY9Sh3y4tLPPVtOQ&#10;fnZVjm2oqMNOeYQemoDuMNdLoHRFOzZrJVXYw7ZaP+c+5Qj9EJlaOrqY98YsFD7Pixz/AzS2ivKr&#10;LK+ijP7KoN+uvNiJTJ6fi6R0wAapGwYAgQZ5rRHAF82bcTUNKhA9Vvn4Eb6DEZG/AGikEhGwkWbN&#10;SDVzjOd+CXBG+buIVoPk3EO8J6lC3BZRtY/yCtYenzujbbRgDSR6jaEIKmPlR0ecwH7EgSCRWoKV&#10;cyBzuRUa65ZuT3NqXJGsfrNystj/CCpkAR0CpKQWOuZWbQKnkirQ51WOAlK2taPqb2Qu5gCKm0Mo&#10;hPZaB4qa1lYRyUZ9fqXAqH3YT7V081js40Y46b/MOi0bMl/ueH0BNSmU6x2hAa73K5KaPoOUioeV&#10;v2nOKAVrbWsLxx8zbwDDRqh/xqgLVRcdlFUzf5NmD2v/Ua0mMq9IvTqPdHFekltPGyFlukAVtwnn&#10;+K0kv9ndMWor8lrsceyQF20psQfW5QJsLLZfPP8CcxwrqcUBK/m7Binb1eNMAE10xHGiOrfDM8Th&#10;gdqEPvLa+h57Zk+jPb+90VaVtdtq7M0ex1XkVuqCz//s93b1f3zLbvjR9+2rdz2E5ddae2BLDhbx&#10;Dcy2xGWE2Ak5sgDrshwGzr6wrdIeWb7bnltTZk+vLGZW8Cr7ySPP28Ob9jD3pcKe2lJsjy7NsYdW&#10;7bZ71221u5ZttPuXbUX9l2cvsF+vZqbnxpIO1P3tdj9Ax80/utM++v2f2q/XrsLCsZuagpmZ1Ogb&#10;i7vshe11tnyXHt9lu1Dp7EG9vw0S2yaIYptLenE6aMedAGeUPdW2lfdYSs+7jJN3IUlbLg2KHGT/&#10;u1pwAyABK+Z4FBCmWME822/99n677ENftBnvu8Hm3fxh+/oj9+G0UmXb6AtUsAi081u1sO8Xc0ys&#10;39Nkix8ot+ceREFX2sJaIxCCtWI/yhnAmS8KnPmTU/839cyrFD9/FJyJcjWhff9DcEZsxWB1lgXO&#10;qDDIBmdIlkYJFQiyOQvqkmRXpmJj3JtZYMcRIgAwKbjO49P1Y9zugIyDM7pM6Db/O/29AJo4UFPs&#10;Nooa95GOl52ZRrEjsEXh4IxAmcQqY/HfS+yjeNkPCqcQi20/hZL/nUeYP+Ozdki89HkFTB0U+KTL&#10;3KbBvQKqAlilIY9SDtHMiVJq2aIMCan34ITDkTvAgd8vgMaHc6rwoJFFxueFUgRqxCRL3s+unHFw&#10;JgI1sjsDcGkEXJGKRmCMlDSuqMkCZ2qlpkngjPz5fSaNwBkaW/pbmM7j4ExUzgDiNMn6LBVPPnMG&#10;cEaAjZB+JfVJOaPZM86a0pwSDYnXjJKQiHeRFCsCQCP1TNgKlAnATABnvLgh+REwk8AZtyZTyJor&#10;G6xJlwXiCJjJAmVkwaMhtYCuLIAMdHKAhgVNdh1EBpxhodT8GVdvKMlXQabCLIaDMdHSQLYGPlg0&#10;zkFxqwAPKYTCTJ1xS7MAzLTxuvoOxm3IIsjiRU6cE5MKogTMeDFzAjjjNkIRnJFc1tU0ac7MCeCM&#10;Ay0n3haBnzhvJhRQ40M/EzjTqr915Y8AsTDzx+3RYtEVwKYwR8eBGQdV9NkFzsi/NTCTFUp6+hyE&#10;yQJlIkCTLMgErrgNRARntH+Ev02KpgTOCMjRb5T1/CeAM+79rb9V8zhFAnNknfYq4EyyHEj+4UFZ&#10;E5lwXoyJ6SjlTBzkKfUMa5CHGqEkc6lxKiDGFTIO2Kg5Oj6nxlntrwLOiGVxIjijoeEv8f1bFVEU&#10;QRkagqbIAmf6QQJ+/8N77My559i7p7zHpsyc+V+CM9PxWJ7B0MuZhObSyNZsllQ2sgyQagbg5VSF&#10;z5yJCposkOYUtxLQ7XHYJrNnvOiZCTgDMJPAmdMAZ067GCXNZyisIjgzPYEznwac+ddrbd5Vl9pk&#10;iqGLb3yfPfnrFTayCVYRDXuBM6OAMqP1FBrbe+32Hz9pF37gw3bqeWfZRGwGpp+xwGadTQFz3mW2&#10;4NIb7KrrPmrvfd8/2zWAMxddfrWdS1F15nnn2ZkXnmfzLl5gZ1290M78l/Nt3k0L7ezPXmhnfe5i&#10;Oxu1zsVf/7h99Pbv2g8WPwZrvsC2M/yujPVMQ7NV3Igt79ZeqYjw62KPSX4/Xkg4OCMQR4ULBUjw&#10;YlYBQjESCxgvahyYOQGc0eMSOINd13HgTAJk2P4BOOMMtQjOCHiJkcAZATR7AD72dEWlDA1ktzPj&#10;Os5IIQTQAMYInJHqRgBNEbepiGOshdGvNUgu+Nuy23EsOTjDZYHfYgaHhgRbznfDagyyf4+SmHci&#10;S28Tm7oe31bsobaW13JewbJKa2xsYAmckXKGuias91pP+B7FmBWQK2/5+tYhq8RLrY3FZwA0opPq&#10;qQ2rgCHWvD6S4W31zPXYgD3TFoqeylGKpsD01ywcMdeKyX7XlTba0rIKLNx6UN+gImXxLyJZrcd7&#10;WuoXFQuyFMiprLVdgEHtyNe9oRul6AfVJJH9KfmCAJdOCr/OQT4L5+lB5Hb9hJjohyI4ozl7Qw7O&#10;sC87gUNssMBmV2gNEDgje4C9sP16YMAN8H0pr3CLMoEzUtmIaKKcQt+rN12DTZEz4rk/zNQbB2h0&#10;2QcNi30bWfNS/Yh8okHUo+QZ+wG9Dgug4Tdwy0SBNMqluM2tYWOz2b2exbDjNV/ku1ZB09TRAmOz&#10;I8Ou6+wf4LtSgQJLjaTxZX1hAqBIXDsHu/h+G20QFuNLnNcFxmgujL8e701FqHI397R2kEUWbMlq&#10;RcUQTUmx3Rj82TYyRGNxjHPxfvaLfazL+x2o2S+mnNZZXpZ61A5S/O/neNvHPrqffWsfMcrrDFOB&#10;DZEDyk7I7YEExvE+BNC0AyoUAU5sYMjSkxTuPwfA+P7Tz9pTxaVWQZO4oo37kYYUMnNF4Gy5GKjt&#10;weKPGttqqrBALIXtpjk03ShH0NNvLd8LINPCTBdmylA8LM1tc6Dljmc32X/e95x9/bZF9uN7l9sD&#10;awttcSUADpZjm/b02KYtPbZydwuWAxV297LddtsLmwBe9jD/ppbnabT7t++yHz75nN1+7zpbwcyX&#10;Hc39tryhwe7evMN+vmyl/Qgf5VsBZx7ZmE8B1mybGXi7gUGZSwB1FmFV8OD6HLt35Q57bGeRrWdO&#10;U34Dsv3aQ7YVNt0yLNhWgzBtp/mUU7fXdsJc24bt4za8oDWfZiWzvZ7B8/qRh/Lt4bsAjVbU2Yod&#10;nQzcpUhq4Pvr6rdVFFbreE87OPmXdwJu7zxqyx+usG/f/Xu78j8/bJNvmGknLYzgzMz/D8GZbwDO&#10;1PzX4ExGOaNjUfVOBFdkfZbAmdBYkKImENdcpeJga6gpkkVhUNwEyzS3JdRxJCDFQRceSxMmRbrt&#10;kIMzKM9YNxQCZQ5LSaMQaKP7/P74mKi6cTvpzHwaecAHuzMnxwkUYr0JFsqwRT2CrfQIDYERctRR&#10;6o5R1tERYpim/iDgjGoPqWdEDOtkLeuApaK6I9QeKAUVdKwV7Vp/QSiCeka2ZNrK9izMw5RdmdQ0&#10;ybasCUSiiQW/idrEZ2Zqdg2XW6g3Qh0TrMz8eTmROAiTABkpZ9xajdrCARrZmtGUlGqS6KEm0pyc&#10;TgdnDgLOUDcBMLhyhhw6O/o4t3gIcElATdpGcEaggKtmlLvG2xI4k0g+rsR2ko/mEfA4KWdUwxCc&#10;ljLgDGI8c2CG54J0GgCalNu69bEsueKMg0hYCpZcsiuLebJyZvaFPvaNXpps3Zx7uigoBdB0c35x&#10;YMbBGYEwrLn8np2umtF1QvNLIzgjG7E0DyYBM12s67KcHgdnNNNHDUXVbKEuUc0S5lEKlAmWZgJn&#10;Qh2jWiLYLQdwJkSqKZLiXs+l+0Xo8r+L1wMwE8EZgUaxfgpELwFmwWLOyV5ZufyJ4IzALv9NosIp&#10;Ea8cnPF5lSKGBaW8OyNEm7pgSRZnBkXwJuX9atIKQEnqGAd3dF2AGseY8h0ng0m1HwEi/e240j4q&#10;e6IFXQLbHBCKtYU/NlNbyOaO8zTHsKyU9hI+cyaqZjR3Ripcd++QxdBxofkzAag5HpxRrqFza1DL&#10;CJARMPOq4IyY6YQAmjR4LgE02cBMAmcE4gRgJgzEVugvPQBzxNoPithwv+yVbn32Njvlikn2+ne+&#10;0V4POPOn01HNnEZM/XMUNAGcecNMwJlZf4fd8ll2+unMxDz9DFT+WCE7OINqRup9iGOyMUsh5cwp&#10;mjkDUCNSWbI289kzXHewRuCM5s5kgTPTZp0IzvAaADRyHTgTcEbKmXMvuIT3MN+uOu9D9uyv1lk7&#10;U7t1rnBwhn1Jc2deJp9oZx7fg8+ssQ+892v2txPfbX815e9t0vSz7G9mTbKTAGbedu577B+xNJsA&#10;IHPOlZfaHGqSd58/zWbNP9fOmX+JnXXeRXb2wvB62p5zwcV23kWXepxzIbXKAi5fcpV94ONfsF/9&#10;/HlbvbrBymlsDJP/76OxO0zg4kVOinqGPKWVekKqDSlQZFcWgBlIFGydOKb6JAPOyK5MAEmoTVxF&#10;o8vpceQ8UvgncEbATpglE4GZPwLOiEDmc2TY6rLqFwdluM0BGV7fw1UzAZyRnVkZl2WRqhpMsz0F&#10;zjRDYG7VXC3OiYMi6nCiPQBIcYjG/UFYRgdIYsdQkyhPbGauSDtN+n56dVIXtkGkqkdNUYLd2Hrs&#10;nLZVooAZYf6L7CBl9ShFvNw7RGJQDs3vy8s5oVLuFlJbC7Dppd5rgbnf2IU6nwZDBflRFQh/LdZk&#10;BcwIXIeyZiXqgZ0N7Vi7jvm8mTr6bFovu3idUuzUnt+42ZZt3WY1zLoZYR3vAEiqqWu0DpTmB/Hj&#10;Ve4wQHOrtKDGSmqrWP+HscQCYNAxpVyFNUJAw9hR7M5Qj+wFPe7BH7oPlG6EGmKEnHkf7KSXXK6i&#10;GZACZ3AHOADhDCXJMYGyfGcOkvhlWXKh+mBdkRqko6fHegaH6GWgWhFRKhK7HJyRDZgrg9X3DPWQ&#10;+qf7RFx35UmwaXaQAkZaAGDUe+X34Ty1DwBjP+89KWuCaiaIATK9j0ROjQTVAMaEERs+W4vn07wt&#10;9Z1HqZ2aUPNXNtZZe1eXjfH59RoD/P69ff3kOXvd4k0uAQd5Dz3Yn7Uxp3YYAtFBfmBXEvmgmLBw&#10;CahJYIzeu+oUKfyVY8nGTLnZUZ23ef6Wnm6O+R4np3UDDA0w02dE84TYN/fzPkXUU09IgIz3jNhK&#10;rS/isNyB1PdU/ZxI5CKPC6CRld8O2I9LdjbY75/fjtXXKvvFU8Qj1Aubt9uWrg5cPY5ZJUBDFbVu&#10;HTmN7M0E0MghyM+5PA8jKqm/g2W4ZtGsJy9/DrLY41ur7MldzHJF0bIWS7ilxfV216qt9o1HH7Uv&#10;3P47+8JP77R/u/NRu3X1Wntsd7E9vqXIFm3Ih0hWY+uLqVWYF/P4hjwHWx5cttN+/+QGu+Xu5+03&#10;j62xFcV1thVF2sq8Onv42V322yfW2l2rNwHWFLrl2VZcBHY1DVoeHzSfRsJW6o3HlufZT257Glu1&#10;52xjRz05FAo4zs+aZbMKN4w1DMXNrRvGyg0XKHrb5Thf5OEusLliwFbBLH0BddFTBRW2aFehPbq+&#10;wB7ekMtMHZQ/zCB+jHrlGUCbFYXttgk76BJyTuUg6pmura6zH921yK778Nds1g3vs7mffr99/vbb&#10;7FEApC3tXVYnW3L2/2bUbE8WFdpPH3jBFt25xwq3DGKFjSOGJFEC3KhFN+zcZV++/tv2rv8rcEaS&#10;m1cBZ14plHIm2IP5a2aDM/FysNiI1mZZ6pk0KyajnMkCZ/azE+4lGRkjBE4IKRYwI9sxhYMuCqGn&#10;fhAEQCaALvIOjOGFvIr68cJeB07m7/3veKwAmvi34b5QTPkiIXQ3+jmPgyuaMyOljMAZsckkDWQA&#10;lAAaFvW9NDMU+7i+nzjAQuezZzSDxps1WiiDlZtAGH7HAMZw3a3dOAB13163dAuMtYy3bQRnBgFn&#10;BkmgB0mmBwXQqFCiyOiVVF+yfTLKTqqAcSYbBYwPz4SBRqapuTNN8r1UAKw0A8I0CVwhBMg0nnC9&#10;TrZnCrc4k9IGMEZqGUJ/43/Lgd8IGKMQGOPh16WoCXNoglImS0njjKgAPnSw8wcP43A9yeRl8yUA&#10;JMybiZ7MvtVilaWaeRVwRmCMZscofF5KBGISSOPX4/2umBEiTZNGg7Y0wFrDtnRZC6Bud690ti1R&#10;OZNACAErUoC4bYEKNRVzhIM0DsjEcIVICBUVrpQRgOHAUQQ8vMAJwIzLj7OYZm5VJtDGgZswe8bv&#10;zw4vaELxk2zNwpyaLJuzuNik+TVJPZMYbX8MnAmvJQUM36kuR7DGizKe38EZvkPN6AlWaEEp43Nn&#10;nAmnQiwMVXXFjICZGMmDW7+xQBIVRlLHKJzplhhuqTgS043LSXWUUc+kYkuFcGTDuf2ZHpsNzjjY&#10;Mq540f3ax/QbJnAtA9JEtv+JypkTwZkweyiy4FhT1Hj2xI01UiwIATIa2CpwRidetziLTPXjwBkx&#10;UhykCYVSmAMRmCIeWm+zgBkRXkRC963Y5fw+r0g5UzxuZyZgRnZmsjcTUNOLzOL27//GTodtdsrk&#10;U+20mbMoMDTckhkwf2Brxu0OzpwdFDTELK7PxPZMM2cmTp5JQROGaf4BOENhJEAmgDNirwmgQWmD&#10;1cDk0wI4M0XKmbkoZ6YAykwiLiI+TdHzUcAflDMzPnKmzcbW7OyPXmILP3qNnbHgYqwL5tmlH3m/&#10;PXvbahuL4MxewJl9ND6b8ofs4ftW2uXXfMreiff0u7E4mHrG+TbrrAttLkXNOQuvsosuvdGuuuYj&#10;dsXVH7CFl1xDcQP4smAhcT4F1kI7/9yLbOGlF9v5n7rQFnz+YrvgC5fawpspem662E5HwTPvq9fZ&#10;tT/6on3z/nvt8d05tht7HyU0NRQHmj3j/soqaggBLgJmgvw+gDRiecnqrAzgpdQZZlHun4oXrgfG&#10;GEUNjwnMs/HiJIA4gWWWj/w/+DAHJprYZjkkWdr6zJm49ccKnJFVAPdrxkxSxuRwmV7veAicSQAN&#10;21zAmHwAmAIek58AGm7X9UKimPtKec4KoqqDBjSPp1/rSSDiIl8XOrSGi1mq5JP9VE1whZQzY+zY&#10;/SAHvWSjjQw0zINpkl/bAoNMIEYATKWOw3LWyKk5zwVgV82iHgq1ARLgYT2f1g3OR/UwEmuxJOgk&#10;+RVjuo0ErYthnG08347GJnxrS20bCVh50wGrUgJHJ60GIkGdBqPXDNuzPkNku+1qbrc2ummVqALk&#10;OV3bMeDqFwESbfhR59fUWTHMqn6sEVxiz3GohscYRZBYeXsFCMjnGmVAO2y8LgE0NDSHWBBkhSqA&#10;QYCsbISG1ABVnuBN0zB3Ls2MOSCVrRqqshpiwGQXxdAgBZ7mUSRwxi3QWFcP8b1kQBmBM2q8kufI&#10;rsgVMyc8twYJjwqQcUBH4I1sJHkN2D+90Kj2qijhe03AjK8xvGdt1WQeVwIEtpuUMMdQ945SbLZ1&#10;YCFAQTJIITIEa21wdK/HXpIdsecEuOjxYusNjQ5bR2+XF0oHeKMCb/Q9u+I4qY9FYiE38pDaOBZe&#10;aj7JwmwfX8YwPtr92DX0wvzrhR3YsxdLO7oQsj0bIuHaq++R38oVyhxX+zg+9rJfjbHPjnEcjPCa&#10;Q7DnBsnVAkOd/Yv3SQrDPibmPOALyq4VuZLmb7dfPb/CfrFkhS2tgJ3Kua4C3+a8xgMU3MwpYl5R&#10;QS+WG4CYZX0AsQAQJZX8fSHgDUzWgqYXse2D+VZ2yFbv6YPR1WTPFNTZMzl1MNbqbVVOq60mHl9e&#10;Yrc/vInCa63dsX2HPYDX8/3P59lDzxTYk+sr7dkdtfb0JgCVbaX2LP7MyyiKnsqvtF9tXmc/fuoF&#10;e+zJQtvDQiKG2Ebs5u5cu82+/ugjML8etTtW4OnM43PwhC2lgV0IEWcrAOlShkg9lVNuz2Bztrmu&#10;F99lGgytrEHlh20TXZm12CjktaO0Zv2pQw1TzucuBsjMQ3q8DSXNGsCe57ZV2L337rRbbllpvwAg&#10;uveZPHt0BUy5nGp7sq7CniivwKqg1bZXjFlFA+Bo2VFbu6rGvvfw3Xbl9z4CODMLWzNmzlz1Onvt&#10;TJQuJ8mX+b/1Zv4v2WivqpzJgDPDkXEalDPHWZupKSBQJYIz2dsEzmRszpxJKeVZsCBTLSG7szD4&#10;NlkEBlBHEeoZkcVoKngE4lggj4Xbjkg9E4EZbZNCxq0CRQRTvZEJGlHUDwqtGV6/sLa44iYqapwo&#10;5oSxYKfmzRMnjsmiWaAMTV8dxyQqozTzRwipBocI1R5S7vfRgeoCnOmUCgWgRMBHF8CHwA+FQJp2&#10;WZtJSaPZMG5DFhQ0Pj/GIwAuAmGapY6hqNZWYIzua+FyK5fTLBmBOrJL66DeaSdkpSYLs3aAUQdl&#10;qD3aFX493ifVDAdvL9HDOcbtzXjfXdRNXVIBOdAkgIZGCtFHrtrvQZ6pXF7BOUzhQM0J4ExSzmSD&#10;NZnGvyuvU14b1DDZtmbJ2kzgjAAZATOtCaDhdUL9onpBVqCANAIQ/Dmlupf1mGaniMUdyExuX6a5&#10;CoQDMlLJRCuzoJYRABPAmE4HaWRjFkOWZgJlZN0TwRlXqLirQVDLeE7vNdt4rebgSSSTee0Wo13A&#10;jGzNPHR7BGgE0qT6IVqhBWAn1BiBmJbAmfDcSVWT6sSkuBcQk+yNs3N3zY1MsyPdscCvi0QXagpX&#10;0UeVk9RNAmKOA2fc/mx8LqWskmVhNkLIfizMAor3C0BxICaCM157RHs5B2cEqoT5QdnWauGy3o/q&#10;keNt17Ifl6ktItgz5PZ2AmcIjl0BNGN+DhdIw3GsRrTmrqUZB3HejGbO+AwaKWkSOOPNzBgCZsQ+&#10;97kzEaCJM2r8MWLOJ+VMBGfEpk9gyzjokqWa4d5xW7ME4/whOOP2SapjInxzAGnrTx79mf3jhe+2&#10;177zDfYngDOvn/7nGdWMZs84ODMLW7PZf4/l8tl25unMxDz9LC6fRY0i9b/qjKTsFxATwlU0E1HR&#10;eEw2gTKyNEvgjJwAJlG3aJ7m5GnjyplpgDDHq2ewgAacUT00D1uz8xZcYvMvvMxm8T6unv9hW3zb&#10;BusmCda5wmfOCKARqA+Yuptz42e+8j0s0C62N036O/vbme/GOu1c+7vZU+wvsDP7xwWn2bsvmG5/&#10;d/4Em3Ier3HufDvtnDPsjHPPt/koZ85deDGvRY1y4aV2PgCNLi+85DK7FJuzy7FsvuAyrM4AbS68&#10;8Ab7zMd+aLfevhjGdo11trGvkJPvYx3bz1ZKmlbyaRyfWDOpS6Qep0aoIIpUt7jFWQReYg0iuzIB&#10;Jj73xYlj2cBMAGIEzoQQkSwo97PBmWBXdnwkcCbVN5mtv1ZQ7IQYB2fKqaWqIP1Ws7bUEfWsG02c&#10;t1o5b7ULTJFyhkb5sIbX67iQzS3NwYMktAdpEA4fPkSOuJ9cESIP62Ufa2IHtr1N2BfXop4vZNZk&#10;OTZibRB9BNwIEO/luJVVusBWnDEdnFGd7wQo5fNc1typdixbS6tHrAhQrIzGSAmq4iLIY1UUNBXY&#10;tuQxmDCXmURlKPtLiN013VZIrdEi0gBPVAWAs2ZnDgScnVbV2eZ5eTvezg31LRANUH4AzojoPsr5&#10;s6O515v/Q4cBGEBlND9G+9oR3twg+e8ot2uO02GaD72AMz4LZd9Bt9raS60iAEYq9UOcFzQDcgxS&#10;kxQoL2od4DuTEkUAjay8DnE+2U8OP0CN0AXhqp+tHI1UzwiUUb0i4oeDIlLPOAAjknoirAdVr5Ot&#10;nKwvNyT+3sle6pMCpgGQ9fcO2fDoKGvWUVf2iHyq8JkzUTVz4laKIbdeVO9E/ecMOCOFPjkDIEl9&#10;W7N1QxIbQ8Ei9cx+5lVqJo+s0UTKVy4m16MRVKUDnFSGKD4HOVkMj+73vMvtlV3ZE2aDOtlFuVUk&#10;y2jO5j6+o4P8hkc4Fxzkb/ZpHua+fW4t10v91sOB1wURrQuSXz++3CPkdJodlhQzmlfsin3WDKlt&#10;E6lDoxvUu5QCRv3IGgjXeYBHqwpa7bfPbcEi8Un73oPP2q8eW2lPUCds7e1mhiwWXex/uTQ6i0hA&#10;ynniWs63NQA7Db2ozKjha6nhG9iyy1kVtfIOXmht7aA9m9OAKqbInsyrsvU8YBtzIddWoT5hrus9&#10;1A7/9usH7JM/udW+fN999t3Hn7bvPPSk3fb0GlsK8LgRRtoGGGmrUdQ8u7nE52r97NHF9usHVtgz&#10;K0sAXgasiO93U1G7PfDkDrvl/sWu9H8SW7bVvO6O2h7qCs1BZ1YsMr8Xiqvsvme22b2LNtsLuBZU&#10;H6SmY5/pIN/bxQzZNUXNEMhwbFB+wvfGiCcn3tfQe8lFDbMT0GYzdgWPo4T7xfLl9oMHnrWfPb7M&#10;frVijf12A8S2zTvtEQh3AmheKGm2LXzeChq9pTQwnt2Vj6L/93b5Bz5vs6+/3uZ98gP25Z/fbs9i&#10;55YHsFd3lPx27IBtx9XgR09AqPv9w7Z0RZH1tqE0532w+/vxqDlPG3fttq9c/x17959ga/Y/dwLI&#10;Us5oQI3i9a+NtmbX2JbHttthbM3U+HsRJqAPTxViKSmXGoc6IJyNkRXuMygEU4xwDtqIpgrJdFsv&#10;MbecySUWF8wPLxKCpZgDJJLiRzm+y9xc6hYkbCp4/D4VMGwzBZDYbGJdausstRBpzkxqKMjDXfGS&#10;tpnCSIvGOPMt+DcnKzYVMVLOAMhkhUAasctGOSAVY1yWzVkCdULhE4EdEioVQd5AYXEPYIwszLhM&#10;kqjLYySCo2KucRIPipmgmhnkYNd2iORZDZ5BzgIDKpJkcSaJPgVHtxhhXiSJISYJv+wGxFTDu9nB&#10;mWAb4IWPh2bTBDDFbcnYthCyCxCwIlVMg7YpuL1Bw82kihEAg69gk8AZPd5VMgJgkJRSKLlqJoI1&#10;/njNouH2xGjzGTScWN1iyxNyAQtx5ooKAknUpVyIzDPf8p0JTe7nO+zju3R7K747ocuuqFHTTqoW&#10;AR5RRaPZMpIFalaM2Gha4ASICOiQEqaFy63c55ZmEZRJwEy9JKkKEhipavQYodcOzkQ5vuzR9BrO&#10;3kohVl0CZ/QZnJUVJPf+3jKqnqjuiQqfxCJrU9EiIIjXDIAIr5u+owjStDjQIjVMYqsJ4Arfo0CW&#10;cHsEcvy6LAfC9TAHhsfSHFY4SEMypa3fHp9HyLqAGdmk+cwatzsLgIuz5GCp+HP65XE7Ng3z1HBR&#10;DfT0Ai+L6abfR81Wb7jym3lEAC6BM8meLDPnxS0CggezihUvsPx7jcWv2ItRfaP9JM2VyViZRSWM&#10;gzQCcRwEUpEWBvsFgC3L/syfW5YU0TYpMunS+wmWBaGo84iKAKkCFPKYHslipSdmuhK4ELIh0Hoo&#10;a7Msm7OonJE1UmCGp+GbYQBeYoykYiZTGLH+vsJrvkIi/Eo1UUqxU0czCDBGs2ZequcyChPNoelE&#10;/vCL79yKNdlce8+USRQcs2wGns3TYZvJ1mwalmbyUp6OjF+SfQ291DBMgTQafinlzEzJ+pH7T2bY&#10;5iQAmokauImKxiNLNfMeGGgCZk6W1zO2AW5vxmMnqfCZQeEDODMF9cxpU+baNMCZaRfz+p/lvQDO&#10;zPgARckn59np/3yenXOdio+rbS7ql4nnzLPLP/FBW3zHWtu3BRsXgCe3Nss7autoWn7yX79h74FF&#10;906s0iYxI+c0rNhmnLnATmfGzvwLrrSFF11nF1xyLcM7L7czF2ATMP98O2vhQjv3wgu4/yI7/+yL&#10;bIGYaB8BnPnUxXbh5y+3S756pV30pSvt3M9dbnNvusTO/NxVdt13Pm//+dx9sElKaEoO+8yFCpo8&#10;ZaxnblnmipkgwVdBEWbGyOoMAIfQtoRjSQx72QAwHxzVDOAJj0shQMVBGrHPYowP08yyAhDoQjg4&#10;kxV70uUI2AiI0XwZV8RkhdQyUs0kpUyaQSO1jIAZgTBFsjDzSNcjMAMgU87fV/FazBbnnBGBbIHf&#10;STEnBpHAVY4JviJso4JHs6y2xjh391MU9dJoa2eBrkeZ0EAypkG8mkMnqbU3uwR8sz6rWeagN+vb&#10;AN+1hiD78/HYfhrM1S39VgQbra531K1w6qAj19H9qgOEKezopwjCUxppZAUDDwvbRi23DXszt/2k&#10;wczsj2dRDTy6ayfgTAdWW4AzzBgqQlXQ2DsMAKTiQezhvdbQDRMKpGgvgIuzuiga1OyUYqMb72dZ&#10;a8kydUizafCy7qDgG+bcrSHbYrnKYuugwAANJKZokoWpVC9uZxZBFOUKY9w/SmExpiapmOsUCWPk&#10;GYeklOFxaW7EIb4nhTPh+W7DjCuAGbc3CXZlPudGDQIVblp3VFQ6SBxm1ahhK9/qlv4+BowOwS7j&#10;s/F8UrDID1pMsSTndy9oKYa0jU1n94xWkxdUraen33p7B73QGqOYU+zlc6i57ANBeU+ee0mpDBI1&#10;CotRbLxBATmw2oZIiMa4XWy7/Zrxx/c2RsNvL/nFXorOvZrtp2LOG1IUR6yVyY5FDapRpu32A850&#10;o6Rpp5htpzDqARwaU5NKhSj71H7OZ3s5rhyc4fiRjdkwuaWaXm5dyXlCljVisanoHuA8VsxsmGe3&#10;5zOweL3dtnSV3U5y/3xppRWyr+UDWGwCuFhV3Il/MrYUbQcth0phT/thvJuPYJ911PLLmbNSDkhT&#10;qecCXAWw2Vl00FZjRfZ4WZndC5Pr6Q01tgNApaLtmOWUjdqi50vsOw8/bzc/8ZB99eFH7eu/ftxu&#10;fXC9Pb2+2tbu7rZNdDq2kqTslOUaRdVT+ViabdzK4MtNtmRDreXUjlIIHbR11R1Yma21f/7NL+1f&#10;7vq13bFqI++312doFXPs7IK9uQHrsueLGm1Rbqk9l19HETWKTdsxK28ESCpBWYaHoV6rkqJJamIR&#10;W+pZt2p7NUsH4Kn+gO3hceu3dNh9D+607/3sKbvlzqX20FM59vTySnt+T5Utrq+wxajTVmGbsHVz&#10;jxXxGYtR1CxZn2v/zqyvS77xYZtw3Vx704V/Za+55vVYvbwecOZPKGaCHdn/aQiceR3PkQZw/tM7&#10;ZGv2A8upKbD+l0bC3Dbfp8eBGJ85E/fzNCvGLTxiUzMbnPF6Q49VozNad2gfl0rMjx9uVxPEmwx6&#10;Xh2PsZHg82rEJpXaJs6PCfVPcAhQHZJR42vfF/lLx4fmLEm9r7ojRkbFnwCbqOR3q+ak4o/qPjFa&#10;A1CjmoQmr8hhsjNj3RlRTUOzQfWNbM0GAWcGqD36aYBJqdgjtQUgjayVpd53ghhJmitn6HrL3kUh&#10;5UwrEoYWJOWtrMOtmh1D0uRbzY1xkCaEbpM9WgBkNMcmRQBpVM9IOePgjJQbrAcCYzRbRtsO6pMO&#10;ziUiqHWoDtL7kv2zZuVI7UN08J5lyabLXW4NLeCGWorn0zE+yPlFQZ/OQ5eH/DYReMg/I+nKwQHZ&#10;oXFO6nHlRiBgudo6AgFhvonyyKCiEUDjDgBiw0ZGrGaoSTVzXPBaTmzQvBe+7x4NsE+qGQdiQiQb&#10;4D7Wxx4Fa6Wii9+sQ+oYgTCcDHyujCtlqAv5HTuywRnW006+A818Ua7eyeuFmS/c7vNhZCUWZsYE&#10;4CQ6HGgmTCRfqR7QfBkHY7SNM2daeF6FQBufc6k6IoIwgYim2TQonRzEGa9nMmqbWI/4TMw4+8Yt&#10;r92GLFqRkQAMaB5r1rxJzYVTk9SJViJsxdDllOtLCaOZMlrr3Z7Y832BJjhU8B1KPak8RLbiaQ6u&#10;5vwkaznZqUq55ApLBcdPiHG7tATc+PPqsQ76s5/pvK9mr/+uQQU1oPccbev02j5/JlmaaRvt1NKs&#10;y1Fuk12y1xesHw7OeEg1Iyv4SGKIFkPHgzJiw0OS4ESewq9DTlDI4ueoLJI46Qtg0XxLnycj2zJZ&#10;KItELkAl6/ZwORLG/LL+Ls6c4Xb1jMf/pepFt0f1TFTVyOr0P+/7ob39vH+w17zz9fYnk1DOzPgL&#10;ewPxZwpmzrx55tvsjbPfYm+dg60Zapkz585HNRPBmdmyHUOZz4xLzZFx22UUMw7ORFBG1manTJwI&#10;KINChdpE4IwH9YosmCeh8J8CAU22ZqfhFODATJa1meZyTqcOmoWjwFnzFlIzXGbzL7qMmTfn2pXn&#10;fMiW/WaL9TPsQcQdB2dY/zXsfBQLnid/t9YuuPgD9g/UT2+Y9jf2dsCZqTPPtb8//TR76/x32YSF&#10;1EXnnWlvOfuf7J3zTrM5Z59vZ557AXNpAGTORxWz8NJQqwDMLOQ1F15yKQ4AV9hVV91g1zJ75opr&#10;3otDwBV2/oKr7YpLPmWfvvkHds/j66yyDHAdUIS0yMEZ5r6TQ/OeCB2XlYAdDdQc1dQshfRmXAHj&#10;NQz5P3/ncyZVj+i6SGP8XSKXqX4RmczrFOoZn43pEd0ARDrzoE7h73OcTBYJY1wOdU0AfpJSRvVS&#10;ur2AJmuB3peT3TRnBgCDnKWetaOB9atJVmasWa2sc+2sbZ1xxlYf58hBktsxmvz7ABqUGx5kexDw&#10;YS+3jYgcpOH2st5lsW+jyGilcd6GeqYRRlgLDfQegRHkrZp5qxBAqvreiWb8rtq66oFjUb0FfZe1&#10;zLrIx05BTP4C1A25NLb3MEOzghqnkfOUHGlqkEPUc04TcLMNiXUexVMzMym1XjeisinBWi2HmTc1&#10;WGP1khf3UEP0AVpopolUQDr3D4M8D1EUafbLEIqXvQBOAldFfDrEmtrHjzx6WCAhfVjZKjvoIcUM&#10;QAzPM8yxduAohCj1Xzl/Dw0zcwbFilQsUgIfZk04QshS+Jj6lyw4eym2Rh3cIafnPSSi1H7WHJHB&#10;lEf4GApyi0NEcDxK/dzQX5UdmKyKNa9Fr6VcSGCO/m4UElpvzyD13BA1yuHM+hDWm7Dm+PqTFW55&#10;LDs3RSTRKEeT7bE/N79fHzt/W08HzzvIZ2AGDJ9/rwNUgDSaWyPwWvWSiPT8zmN8X6N8JwN8vz3M&#10;DRGoNaYaxkdeiDDHY+PMvwPRelbgjBTP7tAkMhvvS+9XAJPUN/tRQA1Qh7ShgmpAnVXHvKAWrOYG&#10;pXrmfasnJNBPhDCRGWWHmmbVqc+o3qG7UYg0zjlR1uo7mDH52KZi++nTK+0ni5bbLxettPs37rRV&#10;9Y22i+bhTgiL62BOLi9FAVPN/Bf2x91IZ0qaGF3RxsxcXDMaOBY7OD7r2XcL6dPugVy2prLHHkWZ&#10;/9iOSltb02s7SPi3Yxkux5DVhY32Y+ZifuRHP7EP/fAn9tGf/Mw+csst9iNmxazFajmvcxii6KDt&#10;AIR8YUOl3QHw8tMnnwdg2W5rN7bYDkhuBbDld7KwPPzUHvvm7x62797/mN2zGPBlZyX2Yn3UFeot&#10;v4iqv8Me3YYCB1uzZdtqqLOwAZRtodYsBulsqui0bdXY05ErCgzp4jtEsGYivWiuVlk3vZkenDFI&#10;sJ7ILbbvPfm0/eCh5+3+1bvtWYh2S4qrbXlZHZ+xhe+nDSeBFltV0shnrHdg6Sf3P2Hv/+rX7Ywb&#10;3mszrmft/fj77Es/uMUeX7UJJ4Aa29Baw/ycHPv9Q6vsx3cvsbtWbuXY7XQbYtWNEovoHDAKELqe&#10;x33p+u+inPk/BWecoUb8CeDMG06yq88fB2deeTVwRgeDH2hBTpYAGiGXLlXjNjUiJO8Japggd/Pw&#10;JCIUDRlgxr2Rs4LnEPCTBkL51sEZMczGBzOFoVJZ3s/ZRVZkv/nfqkDS43yBkCRtXHkjRqcXWa6g&#10;Ce812bGNgzMCaYJMT0BNRvrvFgDcRoLlc2gk4xMqSox5qOEUAJp9KoTcRiCAMxB9PcZIEEdJGAXO&#10;DLMDKgI4I7BG1+X/LIAGVDzOn+nz+TMqkmACiMkWQ7NoOukW+/BM92iWZ3OwFZCiRqw0zYdx72bN&#10;iYmFkLYCWhx00ZaTSSZoQroaRgAMA5TU1GrifoVblrlChhNlDIE0SW2jy3o92Q0InNHcmRbszdTg&#10;90aes6SCH3G3N/SyEl0lvJGFFKTiJLMO0oRZNAJpkgrCrcIiEKNmvF+XX6gAHCltuNxGIaUhW9ng&#10;TLI1q2fhc19HB2c0iCtcVzNCbLZglxZCahwtmgmgSR6OPqjSG4vB0kyFmzySM+qdrOdIyp4E2miu&#10;jVQoyQYgWwmj4kjfVzOFTDPNyRbZlfEduk1cBGM0V8a/V78vhB6nOTQCaQLIcgI4o6LJAZgI4Aig&#10;ieCM/raZxK0l3u+WawJkVJBFICiANCreVOAFcEbAjIMzzvwLlmZpRoyUMrqs+T0KMQrT7BgH4gSy&#10;qFhS4aQGmQAPNWujKsatI9S0jWCLgzPxciqWHIRxJc24vUQGxHEGXSik099lz6YJ1ghi3YWiLQPE&#10;SAEQ40RwRu8xxQj7amC0JdsgDakWICMJawJnAntecmgPXfYGamCKSEYru6AU3OWAuPs6q6CJxYw3&#10;TflujCTXAGesTOAMjwWgOebB8wicwfqrdXeH/egbPwGEmYlyZhKFxywHZqYB1kxDOTN1Wpg5EwAa&#10;zZyJ4AyDL2fNxNZMFmfMohE4M2lKAGYmJGAmbt9DQaQQUCNA5hSsAlw9w20TUM+o8HFwRvNmUM5M&#10;BZyZjnpmxmUAQp8lPkbRg6XZ3JvOtnmfhS128SV2wTzAmTMvYObMmXbFJz5ki29fb3u3wuppotFc&#10;y766dsju+PkiO+PGa+ydgEwTYKJNoVCaDKg0DauB0+fLBuAy4nI7+/xL7HRUMnOxMjvjvPPxiqbw&#10;uZj7LyLOvdDm49187nUX2HkfvMQu+uwVdsW/XWtX/esNdtlXKXpuvsbOxGbt7Juvtg/e8WX7zcrF&#10;+Io2WTEHewVZeqUY9BxbAmCCtJ9kR2wzhQoaATQu+yf0GAdmolUZBYqsx3xAJhGGYf7hLBmpZPy+&#10;CMqEbVTLqOghVPwInNkNa383oMoej6iQyQZnspQy2TNnpK6RUqaAbZEDMrxPQvNlSgBgpA5iPrmV&#10;y7KJ5jazL33oKFhHAJUFimsOFWteWssHWLdH2IlZGvB9DvZ+w5w/20l620G2uzlQuzmoxGzWwF3y&#10;f86tYdiuGK4CaphH7sfiMGvqGCFFmhhrmpnQS2FWDTutuKLbKlnM5fFcCrpdzFDDclD5CnnM0jCv&#10;aEYx03YEuTRKnZYhL5BEEqjAc3ZNUT1euCW2taGNoojiicEADdCiO5kVM8ZBOkp0o1zpGAJI4Nw6&#10;StNvjELH2ehqjMHC60S5MSYfZo7/YZqAKvi6+Ixiow8r6RcDjQNZSpU+GmW9+rx8IQJ+ZEnm1mYk&#10;dWqYqkk6SMGm5qgUtVLtiuFOLeEgjlg5PruKdfEQ69QBkT4EtHC7rzVignFZr5eGm48TasLfu4+z&#10;nof3MwjDq50ipqMfYAW1kebMvMRryWbMgRmtNRGkUbNBzQcHi9lK6u8MPAqUXv5eAM0IBa+YZGL2&#10;79eW31vEG+VYeqz8q19SfiemLx9oCGCmE3ZZ+wCsPN6L8qu9Mc8aowAfI+8Yo5Gq4km++vpcRwRc&#10;s+zxdky9EBVDairJmmEvbCUBNI0MAm3o7ub3wSObD+vqBn1/7KsHARgPsE8rkeaU5qouFUY+T4D7&#10;qVf93KOBmRVNI7achP7e9VvsF88ss58tXmqL8goBYkZsK0DeCyVYjSHrX4IqZANsjw0kE6urBgBr&#10;RmxH1SHLq0GhAjBTCChTWM22gmO/HDYts2eW1NXb/TDenlhdY5t3DFlp8zHLxx/wmZVV9s0HnraP&#10;3HWrfehXv2Qo5l2AM2tt8YZ6ZPI9thEZ3Oa6ftvK3JeNIKRLC5qwJCjDeq2cIZntFGI0CNj/d/A+&#10;7luxw/7lnlvtXx75lT2wdZeVQNXXIN2dWNGtqu+1VRU9qG/a7Zki/JtL22x3A4y71iNW1HzEdvJZ&#10;tjcMW7GOCdY4+kzWxPciJp+Ku4ruY1ZSfdSKdjEQc+2gPbQox355zwp75Kndtm5Ni23fMUCzYQhQ&#10;lOOuesB25nbZli3NtnFPLWy4XPv5Y4/ax2/5dzv/i++z91w1F+XM244HZ5gXk4Zo+vZ/CdT8UXCm&#10;VuAMliCJden+5XHuzKuBM5GAppokNAJCzeAzZ3RMeD3EccP9r2ToncFqRCBNhnnp9VJUzngtE9Qy&#10;wVY52TiHrY5NV+GrpogksUAUO+L1heyVMxbLrBOyYNyvtcJV/AHgDISxMOMyqWfcasTJY+N2yuPO&#10;AAJnYH1y3A5lgTOafdlH7aH1tpcGRph9OQ7OdAqgcXCGdRK/33aAmTYW7lYWcAE1mk/T7nVJUMI4&#10;QBMjgTNtmmETLcsyc2SoSwTM+JwbV89w7qDe6KCO0GyZDvbjTq53et0jlQxqES7LwkzATDeNpS4N&#10;vo8gjS4r0nuXenOQk9MwOZ+UElJuKpJqQlvZZPkMEp2HFFEp77m+WxfLFisovlMIoEkkHp89kwXO&#10;aH5aAmWknPFIt0XlTDfnBgEvIV8NoIwDMVkATQ+/dTe3dfM7a6vmZDu/W4fsPTkZdFAzdvBbtfMd&#10;KHRZA649OId1CJwRocpnRwqIAfCiuddxIjjjyhkBNwJmZEEdbKgFvrREYEakrUDcUm0nsIbncttq&#10;zVNQXRHDwRnVJUldk+oPqWz0GpFIFpU0aW6lz5aJTgRuRcb77WebwBmpaQcJATaqv/4QnAlqJv0+&#10;UsKEGZJJ+SJQhJqbGKb5NizFagRn0gzYDDjjQE4AUdKczLANzHoFu7HXL0mJ44APx6MAGoEzYuMn&#10;cMYBGgdnNGxcoccGVX4CZHwrW1jlBh6RiBHrijBrhn5KnPuQGqdisqvxqK0Dwl5bMMj6hHBwxgEV&#10;bTVjIsyZyMyTief6jGo/A9DE2TLZIE4EaJJ1mRcs8V8yORs3Oxu3NRslB/jW779rf33O21HOvN5e&#10;Pwk7swjMnDTrLfbGWW+1v5z1t/amWX9lb5n9dps6Z67NmYPtMmr52XOYPwPZbCr1zORps7w2CRZm&#10;EZzR7BkUM6dMmGjvIU6dwO0TsD6bEIAbB2eoU9zWDIX/ZGZrOjgjQloMJ6txWbXR6Sjz55+Luv7C&#10;K7EUuwQngjPtynM/aKvv3mnDzCxUXiRLGyUnIihX7+y0n958F39/gf0NANGfTf1L+9tp/8jfnW1/&#10;d8YUe8s5/2RTmKs566zz7a1nvtP+ad4UO/Mc6pHzAGXOx5Z5AaDLQoAg1DILUM5cePEVdsnlVwHI&#10;XGfvveGD9sEbsWy+8cN25bXvs4suhoS24Aa7hEHW3/7xvbZtE5a/7ew75OkHyGtk6SqbM0WbbMGo&#10;SdpFtGAtFRAikETKGG2T3ZhbL+s6t/uMzEQeE7nMCWYngDE81klmCazhsmoa1SgZcCY+R1LHJKeA&#10;NF8z1E8CZgCMiFJywHLW/FrW/2bW7xbWtlaijbWsDZTE1zafEcO5ifPjAODMCEr2vYAQ+wA1NIPw&#10;AJ3z/W79x3mVy4M0TjsgE7W291KDMJvlACQr5kn2DEMUIp8do88oO2LNmfb6nWNIpDCWOQdnVPer&#10;zyAybRO5UA3zZspgzpeyDxSgWthBXradBncJnfU6HGjCnOdDPsO5nEZILorlYprmDerTcW5s5PxZ&#10;iYfzzhKa0cUN1oSSRwqfYZqEUmroGB8AsOliPs4A59hhmPu9UrwTmsGomZF7WX/7eYws3AQOHBG4&#10;xOcZprASuUlWaYMAFKN8PyI/jXKeHAW83891jZTwPAGW+2GtBeTpImrt4zsWOcyD72WvFDG8F607&#10;+yI446MaNHNFJBNZmKlXK6WJciQnywfliQAa9XmDY1GwI9P8GNUBg6hL+rAWOwDYpPVD//R/HU7e&#10;94hgr9uLqe5QHZF6JSKM6f1GJaAAksOawzbAfCFUSD39/QAv+x0oGQOcGUZFoxBgJYtkn5cjUUF0&#10;VNrPfiSHhC7IeAPkMfs0wkL5FecGkWZE+HdyTewbe10jopreW6ZJE60beY96jWFqyLa2ASsHDCiv&#10;bycnGnX1o2bO+P5EqAZRruCEDs5XiGQy/UfN0G5hX6vjfFqJ68NGlFcPonK5/ZnN9pN7l9ivl661&#10;JZU1VgALJJ/m2gvYdd+7McceZK7kstJ228DMlRwGw5a1QqiCqFiJJbOUMwJ8qokKEUXJ89dWAsSU&#10;oJqBpLW7dR918aBtguC4lvrm18+tts/++nb75C2/tE/+/Bf20Vt+at+95zEHNDag8Frb0mTP7yiz&#10;+5/ahrJnvd2zdqstReW/fQfPx3OU4k9eXXvMlq6qtm/97iHmbN6HK8BW21Dciq0YMwfpHdTqszG/&#10;8glm0zy7s8q2ikwmNyfA2o5uVPvN+20bvmwluFOoby6LwU7qtybOs1LS1Yg0Brmsqh/SLCS5pQX1&#10;uAdst0Vbi2xjdY/lcDzmYPGRLwUbCV0ZOWsB4M9G/Nkf37rHfn7vc/aJr33Xzv7Ae23ClfNt8nVn&#10;2ZkfvNTee/Nn7Gu//rH95Ol77AdPPWBf+e3t9p3fPGjL1lVaCSz+ftYfqcNYRphpyv5H9FILr4N8&#10;9+Ubvmfvej3zxahhQvy3jgB/ZOYM4MxV51+NcmabK2cEzhyjIUPdGwZTe7GR2JhqLI5H9hA6gTOK&#10;MENGLLBQLAQmV7ocVCoO8GTHCcWSF04RnDnGc7kCRrYaflBQEKmxqYNVaGp8f8kT2rfxvjTAUyxO&#10;D957sh9IqptkoyabDUdUZW0WlTB+Wc0WEmBnuHJ5RJZnJFliyMryTLd7seMLuyRuasKo0BKAIwuz&#10;4POsHUuKmRAayElSyAlHMUQxpGRzSBYuCbBhLxygWdEfAZp+oeKSLcJiUwiwkTe0WGEqVlTMpKLG&#10;bc+coSZrAAEqUrGkwZrYAcgSwK3IULwoKJIEvjTzGFmUadvCSbKVA6QZ5YyDLpwogwexfIYFvoTn&#10;dQDGFTUBtNFt7RFMEJij53KVR7Q2c/aWM8WCXN8l5GyH1diTfY0YC2xlQSI7G4hyeMIHxpIPe3Sm&#10;WhwY7835ANqkWTWyRNOQrTa+y1bOri0CaQBDNGwLi1gkf2wFzij8NoZFx9uapVqJypcAoKRZKhpQ&#10;HQZrKbRwanio2HRSZaiYEDDT5eCM1D1xRk4EaNqj7VqyYgvADAkTC68szhQtGdAkqGAcmMmoYdJ8&#10;mlDcOJjCd9wiQEXhBVAEZxxESUqlZIM2PmsmgC3jdmj6O71WE8/XLLWTgzIa8qkI4EwAfYKCR3YG&#10;AZyRDYLAmaCCShZwYeZMsBLLKJ2i7ZEYhZoRIz9XRRqcqQJH7GVyh1BEqfB1Vlz4vdPQ1eyZM26P&#10;5jYQKpxkHRCZi24zEdQ3weIgzpyRuuYEsCcU3HEeTQR69FrJCuE4wEYAEqH3KEszFU2B0TbOYk8W&#10;ZvIYzbYzOw6c8aaQCqfQZMyW7iblTGCaKU2Jwd+8wvsyTq4OzpTzt4AxR2pYa4nDgBdSzbxU9bI1&#10;bG+2b//r9xh6eRqKlokUHBGccYAmKmemA8gAwKgImeG2ZsHabCbgTLI1O23qXJ4jWJqFAHiJ82eS&#10;SkZKmlModE7htQTQSEkzYSqsNIChybNgpjHAc8rcOQ7OOBPtCl7vM1iofRQg6IPn2Bk3A5zcBENs&#10;/hV2waxrbO4ZC23iuafblR8HnLljg+3dhswYcGZf2THb/VCFfe6z37F3LTjdTua5pvBeJ88+y6Zg&#10;3zbjDMAZmGfzztdATYZpnn2ezTpnPoM0mStzAYXPxahqLr3EwZlz8I4+50IAmsuxN7vucrv809fa&#10;dd+80d7HkOrrYHRf/m/vt/O+cLXNwfLs7O9ca1+951f2DEPmd2N7JXCmlmNXw8BLOWZVZIhBlsJV&#10;MGKdeXETQowzZ51xWcwyscoy4IwAF4EzbBUFigjWuC1ABGSyLQK86PHCByCG/UHAzC6YMbsVsi/L&#10;BmZ0WeAMWwEzyb7M1TFEgW6L9mVFUs8ImOF22ZjJa1pzZjRLo47HKVHUutdNoefHuIOvrHmss9r2&#10;6FiTzUdMPjnFudduDwym6q4ea+7CrotzlsCLfilReTyKcw+3BOT56Kv71lU3UpdwH713Byr28Vz9&#10;JL0tFDx1RViWlTPUj8U4B/bbbuwCCuh6qalc1MrtLYcYxn6EommfFcIgqkcFKnC5DnbNnoZ+ex41&#10;1JO5udgO9Fpzp8gEwQ5G5AqdZ1vp1sv+YIh1ro9GVw+F0YgsgDif9GjIMm9sVCwsWRxSPHZAue4C&#10;YXIyhcgVOvezLqjxI3BGVkGaLycVzbDyBYEvAkukLJIdiuY9EMoplF/IHlUgjL4DD1kq6DrroZM8&#10;uE3PL0WMK2bIgbwh43lUGJQpCwBdV8NG5JmgEJC9mfIGChEKoyGQsWP8Di8LnInqGV9xHIQJ6mRX&#10;BKgIEWCjRg3Ps5830YGkvr2vC3CG4aLkKcd4b0fFNnMQ5qirA1SgCeARuuN/q9fnPtm29WKMrlAB&#10;OgJDT6w8V1tHe7PDNN6O8ttTa6dV8LjiLRVzajbtx2quj6K1baCP/KOP32AvuZyGmPKeWPOPcQwc&#10;YZ8Wa43TM+oZCm2+O59NwH7hlkfaj+XZjPVrLkjk81sq7BePr7DvP/uMLSoo5BjCzgxvomWV3fYY&#10;c1ueLWqyLRTb2+WHTCH0PJ7HS3Z02cb8UYAJQIxmzZ4BxG1kuSZKsDnbXqXhnt22dteAbS/aR/F0&#10;wDYU9dm9z+bYv969yD593+/tKw88bN+5+1mszjbaoiWF9syacntsbRHMMi4XVAKoNNmy/EZbvLPG&#10;Vuc12a7afsuHgl8Bpaym7ait2lNn31jyqH1nzRO2tLQGYPUoA28P20b8nVfBcluP4fxaBmguA5hZ&#10;U9Zt+aAv5YAuxXzuHBKXQrE9AXzBoayBL6uW87tYaUV0lPOwD8gvBYDaesy2b9hnLyxtseeX1dum&#10;zd22ZycDOveMWV7JASuvgMlWQeMC1lsu381awK7frn7WPvXLb9mVX/2Enfuha+3UBXPspPlvtddc&#10;+yf22jmoZ5JyRqDM/wEwIyDn1cCZ/0Q5k1sbZs4cB85kyFyvAtJov3HiVwg1FRIT1MlhDtSEOsQP&#10;FrZek6h5oJpEqliOQ4E0bgut18qQzdQUCJZoam54ODhDQyjake3ltjEHLMdjrxpILAayWBZwKXKY&#10;iGGK/XHrKjSvu44HZwR+auaM1hqtcapXQl2jdUmWHAJnYBizdslaWXWIK/k91AhnXeQY99pDdYfW&#10;ROw6uvG4D8FlqfpZA30+jeZjqh6RwkWKSbcmSyF1DPfF67ItC7NlQrgaRqoXgd4+W1PPQ85JHqro&#10;JucMods0dyzM45SNmQCaXtZg2RP2+OB7ATYRXOL9yPpMtdYI+SK4tM/oSiHwX9aZrqbzCAAOwkC/&#10;PqRcVGCAQIEExmjrBKNAKHCSkPJMNVqINGdGVmYeUsscB87I9jiQGwTE6BwqBU030eVb1TLk2fwO&#10;7ZqXwLmjjcse3rDkNoEy/D7talwCprXw27TymXVZM7Q8HGARUBNmuYgc1ya1C0l3O1sBNUFFk4CZ&#10;YG0m1UywLtP5kzrPaz89J3WAnsNrhUDayrZpztzm4EsAdqSgSRGAGb1mtL9OtaF+Y2qXMLNTRIgU&#10;rM/clmbGCKzJhM+gCbVCIlqlmUDK4x2YEeDhIIiAGurMSMLQVgDNCLepRvc6PT5Gj3PbS7c5izZm&#10;2noEQpmHwBlX5QTgZUiAj6xM3eYs/H1/RlWTlDNS7XCsSb0TwR+9R7c0Yz9UfeG2yTECGSPWFIAv&#10;B10dEGbNHPEh2TF0XRZFrsrXbArOvzECAJMiAC3hMSKC6XHhHJ3NXh9XzYTH63HZSpoMiSw2KI9X&#10;zmQBNfH+NHNmaGjUvn77NwAnUE6+83X2uokn2eumnmSvn3YSVmZvtj+f/VZ76+y/sz+f9TZ786y/&#10;Ic+f7ar+mQAzUs/Mxvp4mpQzU2W7DFHM584AygDQSDFz8gTFxBgoaE6dYu8+VbdpFo1mz0zz2kbk&#10;M82dOY16ItVDwUVAr3WuzTkDVf+5F9vFF12LndgNtuCSK105c8OFn7QdjxXZIcirXqZ5nkTdz0Dw&#10;5Y/vtJuu/qZNnHiW/fWpp9qfTX6z/e1p/2BTqLn+ZvapdtLpb7dTqYtmzznP/nruu+3kM6baOaj5&#10;5wPOzEc1cz7gzIKFl9sCFDMXoo6Rjdm1ADHvu/FD9tEPf9L++WOfto9+9J/txvd/xK686kY764Kr&#10;7PSLrrZPfOa79uSiAmYtjmHrxLkhgjICaRgz4sQqscz7iDp6BvkA3WmOTLZ6RbZlYYZMUrWMz8pU&#10;/ZINzuiygBmF6psAuoT6RyErM5+DqeuZ+8PlUB9FezS3hY7ADD2kavpGdVLksYZ1kOR2cq7q0BrI&#10;OtchlWBSCrLWdZM79qKM6EXR3refXJJiQSDCfjXCpe6AqLMfi7P+g6PWjEKlhQHxA7L2AhToQ43S&#10;h8phlPzxgIa3q3EvkJNzuOxxHZzh/C3LW3jOTjBtYX1q4jM1USvVUHuV97zIoHFIOhXYPDEsPa9x&#10;AAb/mBUw16KQqIDVW0miWUyOVgTxpxLGb50a04AGeZ2ttphG8vJlu6yIZnHbgTHWC5QrWotYm3o4&#10;p7b3Ml+R85sI2z2ciLpp8o9g03WQmmCM9XEA8GXkGCQr5f0CfzkvDwDO6DzvxC+eb1jKItaZAzyv&#10;AxNy/eC7HaKWGYH2f4B1Qbmy8oZRziOqdUQW0xw69TQFzAR7YQFeIn8I2AnzLzXKwusL5T1KhUSk&#10;clJLIMjLKsxVLBR6slDTOqLtEHN+esnX92FT/DKvr57H+HoiZCagNJnbE0ksGzyOOZeOwUMofFo7&#10;mcHSUIvlciekur28P1QwKHM0l2eE60PUPcMQwvZhqyiBgVQ4eg31gg8A8o2RFOwjh9hLPuOkM55T&#10;a6mva6kdkwDoLCD6RGTJ8Vp+j33kVp04FDS29VhDCwoaHBZ6KHCH+c5klydwxutoQmRzjWCQasbH&#10;Nki1ruM2gjSyLFtR1s58l3z74T0v2M+XrLIlWG+XcRwLzFxb12WP7Sqzp5ghswl1/U5msWyn0bmu&#10;HDJWXqvtLEQpBskSrMPnxaoPWqVjkNx/D4TGAurqMvKvIlgNu9hvl++qt588ssRuuu239u/3P2y/&#10;gKT2q8XL7VYIa7cvXm23LVlpP3tuMTZri+ynWK3dt3KLLdqUYyu21Fpe3ojX3RqJ0dH5im3e2mw/&#10;+N0i+86dD9uTa/JtTwVW8Z1HcLSgJsd6bTOuAos2FNgzOytsPSqZnRxPlfiWdfa8RO/gIGvImNWw&#10;Lypvk3K5hlyugLmzu1AU7azGlhywpBBXgyJqmR11QwBTncyV6WFeD3aCSP/1ebY392FRP2B5bUO2&#10;C5LaipJKu3fNOvvurffbVf/8GZt89fn2rkvn2qlXz7FpNwCev/98m/Pxi+yCm99nn/z+d+xb991r&#10;j23bjJsGYKh6FawHL7Id7aDnthtCaC5AGETQVShnvvq+76OcmejksgTQ/DdEs/8GnFkUwZkigTMR&#10;zFCBr8JCxb8YmBGY8XkzhNBHnzOTgJkIzkgxMw7IJF/kIMNNB7MO6GyLtAyTLVM0CXXV+6DIiSw1&#10;B2e4LPuA8WJIRX+Ul6lwSsBMFkCTsT+LxZZ7Sqv4ikWYXlvgjLPXeO+vBs7IWkBMtmBzJkuAoKhR&#10;oeMgjdhtkaWWDc7I41kLrRdFshMgER91YCaAMxrK6YxbzgTDAmfYOljjoEwEZ3Q5Xu8jSe7lxKX7&#10;nOHGtpvrKlTksexeyxz1nV7UCITR0EyS+QTOYHGRwJlW7m/mgHS7MgdZEtAiIIe/4aTZEq3KlMR3&#10;KsFXIu/JPNeV0Htw0hQgE4EZXRdAI4szgTau+iCpFxOri7/tFivPWUWBRaTk2Bvd/A57+f33sh0j&#10;eGr3ZhykcJWaxplKUZ4evJnTDJOgrPHiRuAM2w6eu5XvuIXvs4kmg4AY3G7GwRmSFwE0AmqknFE0&#10;S44vUEaLo28TQDNucya7MylqujSwOkYCZhI40xkt17T12Tdp688bFt4TwRmf6+KgSgBPWmC6hFkv&#10;4bZgVTYOzrhyhiTLI4InAlaCvVmcX0MDOXvOTFDY6LljkBw18fceEfAJzxUKKYExAoik4hFAo+v6&#10;7RM4I4CmB0BKNkSygHCgyiP4ZyeQJmNf5wBKmAmThnImWxkvSATOuLw/sBK94NJWTbRY9Ib5MOHv&#10;tf8EP+5ojyfwJwPOaP8IwF2yO3MFTbYSJ9nUxdsy/uECaGLBra1brsXg3O1Fkxqksm1Sw0+Dzw8q&#10;EWE9Ib8xDvnIZo9qGalmFDxOs2a07qiv48HjswEaZ2I5bcQ54iE4Jl7hvTo4U0WUcmuNwBleD+uc&#10;w2x1/aUKmFub6+3fvvRNihCKkUl4Gk+fDkAzm+IDBYvAGSlmAGamo5SZPoOgGNGsmZlSzPjMGVQ1&#10;01G8ULRMRBlzHDgjtYyrZOTtjEWALisy4Az2AadR+EybQUEFODMP9cyZgDNS7cwFnLmKeTb/AgD0&#10;sfk256PYjX0F0ORzV9jCs6+xi2Zdb2eedZFNW3Cuvfczn7IVd22zgzvwyqWx2Zs3ZotuWWaXXflh&#10;920+BeBoCp9hsryn8aOeja3ZnLMWAMpgcXbW2Tb9TACbs8+2uQt5DallLgGYuST4OJ97IYUQlxdi&#10;e3YZhc91n/2AfeAHH7MPf/8T9v7vftyu/eaH7KKvXm+nf+ESm/blBXb9929meOliW13XRBIEMMB6&#10;Uc0x7OCMVDECYBRezMRZMs4UC+yz8QjgTB73qVjxokZATBY44yDNq4AzDsY4qJMV7AuyJ9uD2mUP&#10;wMyeLoLrAmHo/47bmkVwRrcJjPE5MryOolDgDKqCQiKBMw7QcHsZrwepxmrbYYqx1bonT3735o/H&#10;i0B2MdnaxGSjihEYKkBdsm3568rirwPEpbSz3ZpJTIdomA2K7UYSrPlzOFORvEfrP7b7WesOSCGi&#10;ZFvgDpdVXArAUVN9iOOih8KopRi2DFZRO/BiXtvcalvqeqwAiwmFvGfzUAOU05Qux1qgiAW3THZq&#10;FNKtqJXKsRN4rHiP3br2BduS02StNLTVBGzXjDfOv11UYhpgLcZ3L+dWWce0Q68e5GQ0oiHSnMd7&#10;KVLGyBf2UaD0oXpp5UsRe1zn5D4KG7FmxZ4doPk5LFm8Zr9EoKaXgnJELHdXvoSZNHpceqwIIPsF&#10;XGXZl+3j+NdryRZVTO/MXKu4/vi64rlZGJKZwBmxaMcoMPZSeCjXUi2ioZ8jsMh6sRQYoaB9kdcX&#10;8PuSQoDMCeBMmkPzshoQWopUFGJL0NrbQW7QRsEzakf53K+wVsveSY1pWR3si5ZMycfZAZ4I7qjZ&#10;LfCknyZNNwqcIS+kaCrxGJ7e52+9yP7wEp9VwNErSdUTa7bxtk+4pOcVELWPYmxgP+xCfDz62Q4f&#10;psDiyzrcRa4pcEZgGI/ntGfUDe717ExyWfxoX+bcpQZqPWysHRxw9z23y360dLE9VJKPtzNgg25v&#10;PWDLq7psBX7iOd2HWQNeAqTZiwd0k92zstSe2NwIG3K/UWvDCmO5pilSoWhhzSh52QrKYIjWYncI&#10;eJNTc8Ce21hvP390nX3roWfsB4uX2W/X7LDHVpfbkhWoTVZX20PL99iPkeh/44FFdjs2Zc/mVdvz&#10;gENPwzRbzfyafCzISkgw6vhArawDW4q77MdrltovN6+xlXgr59cdtD2NeDJzTOTWYMNWjfS+rM+e&#10;Rs2ymDk4uTXySIddB8ttDwVVPuqyYgq7/Ma9FDGjtgU/wzX5bbZ0a4Mt3dZsqzZ22upVvbZyVZ+t&#10;WNFrG9YMYV02aOvWt9uy5U32AgqaZRtbbfnWRlQ6zbaSwaCPrNls//HgbXb9tz9jF33uA3bOe6+0&#10;U86ZYSed/Zf2miuwIZsBQPMGWZplKWf+l6qZ/xKcqQngjIbeqmGg5oHXNScANLIsy1bUhDk0AZwJ&#10;TNDQcPDLOp5icyDYAInZKUVsuC9EqJ0y4IwAGnZwKe7cysw92aPTgABYzY7SDCmOHzFWxxX5qjEE&#10;zogJyvEsRiu1yD6PANAEhUycgSlyWRrQ68BMAGd83gyPDbWLSGZqwqjxA5M1KvgFzAiQGRJhSgp/&#10;bWXHJGspjhPVHAGswSaMpK0fglgILgu8oZEkCzS3QdM8GGqCbqlbYqg2CfVJAGuCgkYRriebMtUx&#10;Ut/I5kxqmW7y0W7yzx7yT4VqHj02gUEZcEaAujfvw3sM83NUM1FD8RyqscakPiR/03qgHM5DCmip&#10;oVkTxlh3NH9EwVLn10elwpC1FgEe5Ra8Am+GIlAjFV4aRK88U4oZKWQEymhAr8LBmQjQqCYQ+SsD&#10;zkQgRmCMQvVLJ7dpKzCmhfNKC3VTC5+rRXUNdaOal7L5ERAT4oiDMy2sea187ja+Cw/VXq6aEejB&#10;8wpc4fsIwEys66LFWVDNjIMz/jge4zNmYgjwCZcDgSuBNJnZlhkLtKD4d4trtzYL4UBQjKTQCdZq&#10;mnmjuiq8zxQivwVLuQCi63KfbKUJt6E7AZxxRZPUTwLYssAZAS4KqWMVGXBGxEm5XESnC1mpOpiT&#10;Bc7IvizZKb86OBPmyjgAFC3K9PohdI4PYE9Q5QicCSEFjdQ2/xNwRgCNmqSybTpEHNbwbg3xJo7B&#10;YgjDvRl67WoZNRVDZIM0upwanmqkBgtlATP/E3AmNFAz9mdZf5eY7ieemzONSz93h/+GYM1//df/&#10;EcCZf6Qv9W7W/VOJCa/D4uz1ABon2Zum/CXbP7c3TvkLe/eUKShcqF9mnQEwQ74/52xqGsCZ/x9x&#10;bwFvV3ltfd+2t664BWKEQNydhBAcgrtbkUJbSkuhaAvF3d0CUeLuJ3Zy3N1dc+IOtPP7j/msdXLg&#10;9r73vu933+9LfvO39t5n+17rWXPOMccYsF8CcwZpZSTLOgPMHHf88dYZYOZAUAd17/kfwRnJLwPQ&#10;yHvmpN4oClAXOTDDwFc/WDoD8ZYZPGycjRt7tp1/zuV26SXUB5fdaOecdaXdfc1fLGtuiX1Njh83&#10;kSUTl1VXYS8+9alNHHaDde06yA45vlsEzhzFwNogOwh5s+/BCjqm/4kMwg2zI/t3te4DeyObNhYQ&#10;iDrl5FOdPTMOgGb8eBgzeMtMPPdiu+ziK+waAJlbbrzNbrvpTrvh+pvtysuvtfMnXsbQ2dnWf8x4&#10;O+vsG+1vj3yKCX2uldLdJS1zUEYSZ2IHy3uG3iHMADFn8MMjcsjxJWkWahFyE5cWE4vlADDjXjER&#10;8yUGZr5R10T31WOCXFkAZ2I2jisAdABvQp2k2wJbJoPeQybATDb9phzWigLWn3LWG61r9fKV4dzV&#10;xDmr3tmCrGEs2g1iEQqsoEPaAvjQxLBUJVJWBdQZNWKEw5CQ3O8WqNOtAANiaDfv2mKV9Q1WVYtP&#10;IsytrTymDg/EWljc8pCUV9Ne8oOdJLxixbscGjlpK/1AAebVrEdVrEulrFPlvHexEAoayePIndYg&#10;4TQb347ZG/PItfDwY4otGaZzIoM8GTWbrZAaoYDmQkYZuVppWwBn9u+xhOoi+3jGYpsxJQEZ3Eqr&#10;hOZdz3tp814gILUAdB5Xy/11rqsHeGnmBOXsHp2nOA+07qE2+RK/FA0j8d1t4kTUAmDTRk3RQrHQ&#10;wPBU4xaxaeTHQz7CLqvh+Tbu57d/udd2Ao7sJl9RftDGuWMT55A2+dOovyk/Ge/vyvcxkht2RaTI&#10;O1MM9Q7gjMuzazhMwXPu4o1ugsq1Zec21qx9sPU0LMZzY47UvCmAMwKN/xU4E8DiSGrRgZoD0ZHN&#10;r2NwN6BcSW2lJWWlWUFhCfJter39QbqR9XEXgNYmhsGa2U/kdSMvmn2sn87a0fAY66XncZLRRrKl&#10;Gd/R7YA6Wkfbp8K8N/MvV7gD99EQW1TrhHqLfUogDaycvMoGywekkax3lQZZxHqNBrk1GF4k4JRj&#10;Q4OQpOIekkTVffL5bddCYZ+KJPLDb35hf5k01Sbn5lkO5+Ac/raBY345++EK9rskJMsEuqwl2ZiT&#10;W2tTVhfb0uV4rJQzXMr5qZBzEgrfRqkMkwQFD4AQgT9F7HcV7Fdi6ixILLe/fTLT7nj5TXvsoxk2&#10;E+BnQ4Xqnnx7bQmgxluf2B1PvmS3PPOsPfDhh/by7IX27JTZ9tGsdZaZswNLDF6H+juPOmIB8swP&#10;PP+B/faFV+2DOUiKI3WWWbYbAOYrB2eWZdba+4s3ogSQZfMZeluUhwQgTJ7iKrw7QaiWVtbAnmGQ&#10;jEGv5XhozkzOhWWTZZOWpwMIpdnkDdkAUKXUKTW2ML3a5jERNyO90KZwTE7GY2YK3ppTNuRwvyz7&#10;ZBWS1XNW2xOfzrA/vPK63XT/32zcNVcCzoyx7mcMt57nDLUTz2cA+Kz+dszpfW3QNWfYw6+/hRdn&#10;Eb/HVmdQgavSCyB/ZF1sKWUAb+ke27CcGiun1aYtSrDbJ95vnSJw5r/J/v9PwJkfwJwZc46t/DjB&#10;9qTst3+ksUNVRbJioso5MirwIuiWKyTNo9C0l+jzHtH0l27z2yOfGQdqor8FYCagrW4o5fIBMRMn&#10;YtOoeIlCUhwHCqOgYdguLRAhqT6B7uDMgYhlPdRs8AlQgTEqkrxQigowFWJRSB/efXNcWuAAOBPY&#10;L2LPqAiS/nOg+rn3jKbP9Df/e5hEi68HGYHwNy2kAnu0bQdoOMkInBFLRtsA2ETAjDSRVQSp0eMh&#10;AIZwCmMIFRutHEhO7XZ9aE5WPkmmQkihooiTG9s6TngKTZ95MSTWjMsHiG0j8IZE3mXISPgBUoIG&#10;NCcFmW4KoJGkAM9TL03nSM4qnlzzQonbmnjPmj6t12vzHhp5rga9rksSCDTivamgEtNHoSk83rto&#10;3powUrHkjW5+B0nYSBKHj8V0stDlYLh4wJAxMBs6Sl65jIDYMyTAkkpriMAZB2Z0QgVAKAawKIyi&#10;iAKgiMZqHMVcLiHKxWKJPF8Eini0gyYHvFo6mlo6FV/RgTkTZNHUmAzeOA7QCJCJQlrTHizC7RHd&#10;Fptmutk2AQPvG94yHX1mXKasY0SgTmXMxnEQJgJwnGUDO4aESFEeRVm0dVkzlzZjP4hCYM4BVk0A&#10;bFTkaT9o1G+uIokkIjbnFKrdXlBFsnUBRAvThSEOSIipoCXfcBaKQtIyDtCI1s9l/d3NPLks6qdC&#10;v3UAayRXxntQxACMgBnJn7GNdb9dTo3bXJoulkaLQJrgIRSApXh/cl8cTUoKlImBGb03vUcBM1Hj&#10;WftrkBMKjWR6Ku3RDsTo9ij8fgK51XgMw7btckG+hnWYDDkgBRDO8pI0+yeN+X/SaP8nDJl/5gXm&#10;zJfOnmFtzqdpxG1fZWH6yMn7t3fcC2jSw47r3c269+lpPU7CBFPmmRQzPdBB7onWck8BHPi2nEhh&#10;IqBm4AAMN5kK60MBdCJGmaL996DwETgjQ01pO/cQM+ZEyZcBzhDdAWW69YQ14+BMiG681vG9Yc8M&#10;6mcnjmIqbSSazoMpfoYCCp0J+HMtwMy1J9vg62Cv3HsWXi8X2rljr7SLx9xgZ591uZ1y4QV2yz1/&#10;tKUfbLQ96yk0OfmVJNTZk/e+YUNGnm6H92ISriefgWm3k9Ce7kOx1h8Pmn6DR1rvIcPspCHcPgQJ&#10;tVHIpo0fYyNOH28jkTQbeeopLm828lS8Zs48w06bcJ6df+bldsXt1yO1c4td+7db7PJHrqeBeJWd&#10;cc9FNuKu063PbUga3HWJ3fXmi/ZpWgrUWJqgrBP57DeZHLvpHJteqKh4iYGWaOtGmYoIsNE2JQ7u&#10;I4ZMkBCIABkxZVTIfCtiCbON3L7RNZwDayYpAmfafWYiECYJcEVeMtoqYu+ZmDnj/jI83uUKBNjQ&#10;RMZv0MEZATZizmTzXPKYKdIEPQ3fGu4rtow0+SU95uuvgGvOHwUUN9kYMJZxhzbWQAEHOn6Dya7A&#10;3O1o3jZaNQBGizfToHsz/aUiYBfH3W7WfrFINNCwhdu2U5Dt1eQaB8QWAfesSVt5rU0UAE0kyrUU&#10;kGWZTPqnbEc/tsK+KMi3ZXhtZFbtoRDaa2vQgd5YsBW9Z+Q2We+yOchTWWSLAGtq+c7y0aP8MH2N&#10;/W3uZFuyrsjK8QrRgEIZjUUNEFTjs1bEeHMR3bMK+blJKkam0qyJLVrzxK6JJp+2qnCjc1fNZE8j&#10;i1KLJHdgo1TD4qgBeGhEKm27JuQ57lXsNXBfB2dYIAToaiJWl1tUSJFXbPYcQVrHQfpM0mXOIuK+&#10;Wm8YdAvgjJhG0d+cQePrUPC3EPi7XwWS6PUUU9KcVsgwmD9FE10UdEyRbd2LWSgL0j9I0r/i/COW&#10;Ci/VLt3koLHWK17DQRq/DGBGQ7e2FWm5+gJAmhrbI/SaNVUPVq2j5rUYNNspiKT3LLaM/ATVzPbC&#10;hdB9NlMc1je1IMWAMSjv9Rt5XPR6zujhuf+hNVDPH9VGvu1QLOm6pvL28ma38bladm1m/4RJU99i&#10;DUxWtdXSiGY/kvReHe+nksZ2Ld9znRqknC9rOJdVcB4p5TZ5rKTBzJo8P8f+OmuWvbx+la2hu5FD&#10;IZEhQ026rqsoOhKZ/kpjf9yAvMXcjAb7cF0BrBqYJElI7bGPZld+ZbmcE3M4HvIAQKmlLLskADPZ&#10;5Twuc7tNXlRgr36x1t5estEmJeZSTBTbwg31lpa609Lxdpm5Ks8efWeq3fHqG/Y33svbKxPtdaTL&#10;XkJGYPLyDPZ1yWUABiFfkI/k2DxAlIdmTrO/L5xnszaUWVI2QEvJHktFfzoXX5mUIibwKGDeRf7g&#10;w+WZNj+p2qXRFlD0zE9DizmtyuYhmzabYueLRMw+1xXb5BW5NmkuMmpz8m06TamZ8ypszoJaWzCv&#10;0ZYtAJhZTNE2l/tPLbbpC0vso5VZ9sq8BHth4TJ7Zhbsow8/st+88Lhd8sc77My7rraR155lXSb0&#10;sh+M/Ln923jAmRNpzP0wklr+PwBl4gIoMGe+Z9+VPBrP0+nITvbwfY9YUkEysmabvInpg1rs2EGm&#10;OQCabpTtQEoMcIZpUA1sheG0ANB4LRKBOy6brJrDj5HYzDbyy4z9M+P7sy/H7P0A1ETh9Q3n8CiX&#10;EENuh7ThKbK202BS3eHDXy6tLPkx2HUCaATU+IStahKx9XWscRsNiu00pCRpIilGSaIF/0zVJmLx&#10;s56ykLTR1Nqs5otYfmLzRYwZ1RObIvDFAZqY7RexaQJwI3BCIIWAmoj1z2OCV6YkGqPQ8BiXWwSK&#10;tAM4MZAjD5jAeHGARVsHbQTCSEJNUmUBqJG/pmTJpBLgIItLPAvs0d+QyBRrR36cui3ynmkSMBMN&#10;uGnITe9TwLmG3sSOENAtRqIkJh0QixmKYmgqWGuCBHXE5NRwgApyyaFxzmJZ97w1Bmdi5oxLLEeh&#10;popYMgJk5GUpaUA1W3w6VgANW+X+qhPEZqlnnVC4PDPfcQ1b+WjWENVcVi3jwIwAGgEzDtZQrzkQ&#10;EwfTwxoWIJmu4ruo0XCBgGdJECtv5/Eeuu6DctRsHWq6emfCR5Jm0dbZ8XoeATRsq9kqqvh9AqMm&#10;hMAaMWIUAm1c7ozfPqgnSHlB0qIhJFfn4ExUs+qyQJq4lhFQo4E3RZA4C+oEjc5cFfBGvh7Jzan2&#10;QPXnQHDd/YAEpAlclH+E2DK6HLFmtnCM6dwdAJrAllENup0QOOfyyhHAEnxgeK4O8Q0Z5Ghg8AAQ&#10;o+GyA741AmP88Q7iKcJzSTFCvjcOzkT3EXMmZs/EsmY+CKZzPevNDg01uCzPAXBGDcYAzgik4RzP&#10;CdubjKobOEHGEaMIOk/GEQ2Of6PfqEfQKv3GoHhHabIDjw/P7MMRHf7HrctvP0bvZxcTF43bWiw5&#10;LY2m2K128PBD7Xvd/t2+2xXPMYEzXTgHdPqOfeeY79j3Ov0AybPv2U+7/cz6wY4fN/4chqtOt4FD&#10;xwBsjECKTDVMf2fAODiDbNlx3XtYp+7H+7Yz7JljAWkUxwHOKHQfsf4lbabBs54OzkTMGQ2pDWBw&#10;jFpCjJkhQ8fZsOHjbcL4iXbZhdfbTTfeZb+7+yFqq4ftr/e8bKsnp1l94SZ8APeRz5B3/ZNmaGmm&#10;PfjnF21cnwvtmM697JfHH2vf7/kTO/ikw61bn772q37H2nf7/cKO6NvFB+CO7XO89ejfx4aKoTNS&#10;njNi0CBnBotm/Liz7PTTz7OLzr/MrrlCr/9ru/3Wu+yOW+62m667xa66/Gq78MJLbexZZ6EQAIg0&#10;5iK7/ZYn7IPZy/BbRG6WvgUpngM0bdQpddQiDeTxzTR/8+jtSEIsPwJnBJQk0wdIIZIF0NCwlcyZ&#10;B/d3ebN40KzD9fbb4/tG9/fHCIRR45eQUkDw1xQApBpHtzGkIsYMr5lNbp3PGlDEWlQmyUXWNwEz&#10;8tZqJidWzu2AjIJzmcCaRs6NzTT+2zjftQB0lGxqsOSiAssvr+bcBHOEhl8r58A6seBl0M7ATmVj&#10;E1JJrfTcYL6Tm9Y0t1p5U5Mzyd0/hUbhZvbRpu3bMXbfGTzXOF9q7SqGOiOPDAFbpbz/ClgzBQz9&#10;ZCFvtpopnOmJ2Qy7ZDHc0kqDHeY++WIiUlTpgDPlfK4K1rp8muU56OeX0NAog62ztrLUPpuDb+D0&#10;dYAK5QzyNPE5Nlk9JxT1+SQRWlDRQuBVw4JXz4mplfP5ZvUP6bW1iQ3KAFLLVztCjs13t13elfpO&#10;GLyqaGy1okr8NJFya+GkJd8qDZCKadvGdMEmnm+bZOCoq3aRA6lH2aoahUKvCTP3Zu4jWWqBwhoi&#10;iXujYvbu1GCJAzMRaz8adveBd55vv3ytSI52SVoNcKZt+xZnsshndx+vuVUsoS2tnFfxyxGDr8O6&#10;FAauYiZN1CcRMBPVDjHDz9evaEHag6RdWXOFrU5ea6nJGUjBbaauBKzmPWhgf7+YP8gwbGVYcPPW&#10;LYBDyMPBtJInphoxMavQ1OPhs9c3NnOu38Z7i4oOvcHoTcav+Y1ixNGi6D7RVvWOZN32UOBuZl+t&#10;aoURUgbLPLscCeIK1B02WRn7fjl9u2ykvNZDk0kiaSjkOFHOoHDfbKKQvkNG3ZcwWqrsL29NpSfx&#10;nr27ZiPyYPtR8tBxxeNJOtawf61nEiSZwbE0cqok6vJVua22MgHgBmmOhFoAQm6Xz3YZa0MO9XUy&#10;g1nJPDaH/m8R+10uYM0q/GjeR6Lr79Pn2bMfLbLpizNhq8BS2bLJvsjJsVemLbbHP5huf/tsuj0+&#10;ebrdD+P/1888b3//YBo+mgBQDIuloSywNrvRpi7MtPtefA+JtOft7VmrYN8DWFKPF1JLZTIINnN1&#10;vr09d51NAViesbEAlYBUm746z5YjBTI/ucI+Skq2D1ZvsM8XZ9gH+Mi8sXC5vbtojX0GODMpId0+&#10;35Bhc5IKbTH3nYeqwMxkPGI25tu09QU2FQnqGRuLbCaDbJ+vzrKXZy2zR9+dYr975k27+dEn7do/&#10;P2ITbrne+l/EMO7Z46zveaOt9wXD7SR6Vf0uONUuffh2m7lmDccFIKbqBfJDraksN7aJwdUWoh7l&#10;mmoUbDKQdP5w2iK7+rTf2ZHf6/a/I8v8X4EzqwFn9gVwprIDOKPJLoEqDswIpBG4EqIdnBEQIy3U&#10;DgCNaz3qdoE10UEcHheode26fwJ+YsCGv7k+ekcgxeXIDkyiuWxANNHmRRFJSyxV5pOfHcKlOHTs&#10;qamgqc9vgzRaWBysCbrsDjjJ8Mo1m4PExi55y3CikBmnJAW2kRRLykzGmpIf0QSwGDGxvFmQDQhA&#10;TCxTErYkggotrJHfjAoh95lhUd0ixoyAGRLTViIGYlq8wKHYYJpJZpYCZVpY7DeRrG5SkirmgmQ5&#10;iEafLNNW4AiFjsCSCBRxdg23xVIDDpgoQeY+Yr1oWiqwbAKg4iacuszflbQ3EgKB4hBw5GwePk+Q&#10;ZCPh9PfFws/fNvnUWpBf8wk2isEWTTpoy3fYqsfJjFFgmIolNaH4jRyY0USxGlcOzkTUcRLmoO0b&#10;JreDfNaBpr034yM5LRnQq6iRpFk5762E76iQBTCPBS6PRYljyCl9+YzQFkRRxLaUv4tK6AsiyY1C&#10;LBTfRoCHS5D59cjbhce4l04UavbU89rtPjOakFMh1hGQia6LwhiH/h770AQjzQ7gTATACLiR5qlC&#10;U2qSRQvBJAf3UVTyOSqiEPtGIeClgmQs9g4q98s0OdtD1wXcsHVpO7FygqeNS6hJ+ixmz6hYU2En&#10;gEbAoOtBUwyJKaMiM5adUBHozBbR+jsYaHqBEsLBGTUcVRBFQI1fj8EaB2rC7++ATATMQGBwAEVg&#10;UDDcjFgy/O6BOSO6aCR1J3k1fg/9JgrtN+3yZhFIE5uKxuwcFdsuYRaBRQJlFO0NUe2rBIf4fwBm&#10;OoI0uiwwhiWw3XdGkytxIqItf/aGqAd/U+g2B2+0fik3YF+wyhD/oJn+j3KijPsCzuyHSbMnjzUy&#10;m/eTvM/WQ3u95ZY7rUtfCpRh3a1bP+j9aDAfB63/mG7d7egu3e3YbkySdVNB0xuQY5ANGzLeTh5+&#10;lg0ZMs5NMXtQsHTv2Y8iph86zX0x0hRII61mChuFs2YAYpho68plB2cE1ADMdO8NgANb54TB/a3X&#10;yTBmTobdMpypNICTvuNH2YBLTrYBV4y1ITcgZ/bAuXbeH6+26865y3570UNMhf3Jrua9/+GBv9qC&#10;99bapgT0dwu/tvTFxXbvbY9brwGj7XCk2jr3EDsHRs7AIdYXiYO+aFGfJA1q5A96DEaqYChSbiOH&#10;2BDAmVGnA8xMGG/DxvOaY8fY8NPG2SnnYK55JhNp51xn1955K3qqtzk4cxnsmQv+cqWdde8lNva3&#10;59jAW0+xvjeeZpc8dZ+9tnYFmqybASMwoONYTeO4S2EtaWfDCDABYIklxzoCMTEbpv22DiCN+8vw&#10;WIVrNFO8JPEaurwRcCQGYwTMCKDx63odthsF0MRbATEdQJnYX8bBGd3ONgVasyKVx7l+tMAZ9qV0&#10;9iv3muE2GMfQ9UnceN4KXgc1N9b8yAdGoKXAWDW51dCmqZbeWAdluBiflyamsRhKYM1uZU0Xk1MN&#10;thrGjEswW1QTrUXDABQZpRQNtTK55ODezkGl4Y4tNBwb5PPCqLL713HOb6UR2cIJoIU1SBNz1XQx&#10;y5nqKUyD1rwBrw8MEL/IBpxhOiirZh/STl9bYjEMAeSjipBiku9YEa+RwehRMWbmdQBNeQ1b7d3k&#10;VfbA1A9tGlTqLNgBuSwK2dCCSlloSgF4UnKbbENeHcXXNp88doNkMUBpFFaDjqg4dHN5yW2SGLXK&#10;LwZmThuvWYqXSlZjFc34WqvjM0raVJNnmvATcNOs+6rQEThDSMazlc9WyzRfLdNeSgL1GMmYeZNQ&#10;U92sNT7lrTWI21wGjsux94zWIYHA8bCJGCiKXVROzYz4NGxuo/Da7UWTcqa93L4Z6a+2fTu8cPia&#10;fQtigYMwDs5oDVLTWetRBNA4gKy1iNf+kvN2E8DH+rJESy/OtG1ofjqzTw/2wirIG6gg2k2huIPX&#10;3ikpAb4reQB64cUTyhi0AWPQZjTA5VWjPM7XOwWfWcWNS0ORh31FjiCgxvM5Pb/WR34Dl5aKX4+i&#10;by/7iLxodkDLqsdbJ7+qyrIKq62EUbFapO6qkO/KZYdOp3grIj9xNqoAP3KgIn6UAn6UAm5LK9tj&#10;05j4euiT6fb3ufNtMWyZTKbRsjmfplBUrBFAg2xXIqBIZjXNB/ab5RTiczCFnY/506JVeMWkNNtG&#10;9r0M9vG8BnKNMqasAGwS0RVIyEH3GF3Cucuq0GnGlwWpsXU837LcNpufWmeJoL/ZhXuZ2Kq3N2cn&#10;2COfTbUn5s62J5EzuP+tKXbPKx/by1MxrEyut9SCHUxeUmAl7rAp8/Ls/umT7clFC53xkl0MK4bP&#10;sh7AMjF3q63ASGrSxmx7Zdkae33pBntreaK9vHilvb4kwd5fSRG0SoVQsn3GfaasL7Rpa4ptRkKJ&#10;zVoJa2ZtnS1b32QJiW2WmLzDUtZhirtqjyWuwZR0RauthUWzikVuenaJvcQE2V9nzLGHp02hePvc&#10;Hn/nffvNI3+zi++73cbeMdGOnwhz5mTAmVOoS04kfvC/7zHz7am0fwXOPAI4k1wQyZqJzSKgRABL&#10;OzgThsPcp9JrBE1+hgEuATcxaKOmQwzCOEgZXXe2jHwc2CljBmzMyg/bUHcEieWgAuAeNtwWh15f&#10;8oRqeMiz0j1m5MXkEWSTHVThgHd5RZdYFos/gDQKB2+0BZDZyuO28HcP98mM2P6SK5GcCcn1Zpcv&#10;kfQJTWrJLJO/KTb75RABuBG7Rs2F4Inp9Yr+poYyx4tf1v01aObKANRDrLvbNHAmCTG9Dq+5RdKO&#10;HroMuzBi2gQ/zQNyzU0AMQr5a0ouTfJpqiO8VnLAhfVWdQRd9GbWYg/VGbyO1yR8NoExup+mfxX6&#10;zvw7kBwca8lOcs+wvh6I9vVWa24EzsQ+oQJmAntGAI1YNZwHCQ0peD0S1SSSPtYgliZd5TMTgzM+&#10;BSvmTEeARpejwS/3t4weq7rFARnVCFHocWrUVPLdVvC9lvNdV/CbVLiMWRQAJJV8j5Ukz9pW8V1I&#10;eqzWQwANdVwEzIjxHoMf4XIYnnOwxLfK8cVkkXQx1+Xjw3daS9RwWYybaoEzej224XXDdb/N30uQ&#10;QZMctstk69zv4IyGAbUNnjc1ksqOpLfjoTBXWJBcsoL3J8aP6o16vU+vQal5xWJVHqJ8RMNVHcJv&#10;I+8Xq0mMGIXYqltoPrqkWbufS+QbKZZqBNBpG+oRQDhiK/uIrkuqLPaFiX1itA2gSwzeRP4xOjac&#10;IRMiZtOollHw8allA0ATPGoiAEgsNWfeBFBJ79NZsj6goRpZ0mZBYihImokpE4CZOFxuUU1M/9+h&#10;oxihJjFc0xGkiQGVA8DKt2+JzuvRze3gzn86Rn7g/rqv0gI1SgvqSuzjpZ/bfU8+ZGMvnWBHnXyc&#10;HTzsCPvFkEPsR4AW3+v6Q/u3wwFnDv+u/eDoH9v3j/2BHdHvKLv2slvtkT89ZTfcdIcNHXGK9UEi&#10;7MQ+A32ATP4x3WHNdKWmOaZbVzuyWxc7zuubE7l+vB3VrZt16gZI0w1WTQTQdAOgkZdmzJqRpHP/&#10;QYAygxkaA5QZMgyJ5GGn2oiRpyFpdqFddtFNduut99h9f3rC/vLHp+2Bu5+xZx561z7/eIEVZVV5&#10;PrTn6322KH+d3f3bR21YzzPs0GO724+7H45k24/tlycdAhCD30zfY+y7fX5mB/c6mtfua8ed1ANv&#10;zn6AM/K1AZjBN3Mk8sxjRp8GOHM2kmYXIF92td1w7a2wZm632275jd128512I+DM1Vde61Jnp553&#10;ro2QP82oC+yaq+6zVybPtAzMqjeTpzAX5QwagTOoK2F4Ti6v+oWcOoN8tpB6Ih1poY0wV5Lo9yRH&#10;kSLgxEGYIFUmXxpF8KA5oAjQDthEf+soaRZLOwuUERiTjCeEQgwdZ+lwu547m56FfDyLNbXP/l/N&#10;/t/AMdGocN+tAMoo53ZQhnNbA4lwneSFGe5pYYy9eT9MlK3Iu+Lpl11USa1Bbsv+pmhiEa9pwWC8&#10;sdFKauqsHkaE8mL5Esp3saS2nqGtTS5p5VJn+/HGBKxpookgywCBM+Xk/QU0uwubAGf4DAJnKqmP&#10;SsWMbsDPD7bCnOQ8JGsLqKU2A7Dsg60Pe6asGfBmm/eKajknltCAz2eQpogp0xLYLRtrqmz6ovX2&#10;2aSVNndFMn4f+TCWy60M5/YGFp1ScuO03HLLLa1l3UM2mWal2DxiqTYxddqItn4d0gKtfH7JF/+D&#10;WkK90j0kKC07t/NaNZaaU2R5fCetMDV2ifUOsKLhDJ0T5Ve5h1ycJY5hOKnViPm/A3ZRq5WhRlBR&#10;28L3v521R0Mt9DF8kEEMdUmc4TfjeRO5kobB4t4F2y9ZgDQcptR8L0Dypm2b2f9aOefudiBGDJot&#10;O7fQ02yhf7oN8ATmfQQKx8BwzJL5puxiyPVVP4i915Gtt4/jr2JzpSUkJVjSOoZxmlpZH6kp5Knl&#10;/luqffCilIwbIM1mDJnatmyxvSz4X/F59Pj9yAP8U+cGvtfaunq+5018xr28v68AvNWVCcC2P59A&#10;cF9rw8CZapW4keM1iXJEmj9bSB6aGNRrZT/U+aeGmnAtv+mcpBy8ViosQ6BI835YMZthfDAohU9K&#10;OuBIPvVkDvWkWCwFHI8olVkBgOAyJMD+NmkuMsgf2zuLkxishNFPHy+VoXoxYBJVkzAJksH1Yn7Y&#10;KppQxRzX6zK22Qfzc8nxM5E9a0YVQ0AoA+qcRyVpvF5ACh6t65EQSkQaLBEQZzWDbbPxQ/pgVpK9&#10;PXUNcspFtroO1nxhmX22It2m4Xs5GyDk7cUJ9qe337Ub/vak/QkQZvLSZNhk9ciNt1kC8hvTVmXZ&#10;4x9Ot0cnTba5GwoAC2V/gVwyzJrlydXIOifYi1OW2SeL0u2dBevsoY8/tyfenWkfT02zSSuy7PWE&#10;VfbyIv6+EOkzAJZJ1Ccz1mTbOuQ9kpEtS0HiLI9msI6rfI6LXH2nJF9paLgl8V0kcp91oFELkXd7&#10;a94a5KrxEv3wC3v6I2q79z636x990E6+8VIbAqO//wXjrM+FeCFfcIZdcMct9tCklwBci3yo0Qcq&#10;OR9jcWqt9OFa6J1spj+yl9xun3q5HLcfTZtrV4z/jR353a7/Q+AMnjMrPwngzNepvFBlMHDax0G+&#10;V5rlQv8iYCWwXqJwKbDgNSMztNh3xpsrLhEWDCoF0PjjI6AnlkJzKY4IGIml0mLpNE2UsbZGXjGg&#10;sCQl7dNqHQobn/bUdR0METDjYKeOJSUp0WUvqATORM8bWDlhas23EUAUzK400ctWjRVpOsvsVlIC&#10;zpohySdb2kZBEoCZIFOm27aqOOEEIzDGzQU1eabCxkNMmVD8eKEjvUiXJhOQERceFB/OmglAjMuk&#10;cIJo9ukz3UYSSAi80WWFNNObuW8zl5tcPz1oqDeKwUI0adpMCa1YLoA2AmgE3DQ5AycCdDh5NFIo&#10;1NMEE+MlsG/CVo/RfQUSNUcyAf6+PSRTw2eLwafoO9geGRvru/KCLCoqN0vmRVIKKho1DagiVDIO&#10;mmKLpoMkayY9Rl4OSTN5zpBo83eAYQ816N08S3S/SD5A+s4eogiKqeKFEaAESXoZ33kxC5AaLrkk&#10;LC4xwsGlJmQeyYEHiYKarqIVlgl8kd5jpPlYwXVFAGuCDqSulwv04Lmk5SrAxjWXZWwZMWbaZdE6&#10;AjE8VqCLAzK6/K1wFk0Eyjhrhuux/JkM/ZyxE5ltdgRkHJQhHJQR6h5HBNI4S0YNKJKwEOF6qYcm&#10;Qb70KFNQSMl/xgslMW0UuhxLnblEAkWbF0wh4um2WM863EZixT7vBqqaZIs8YGIdZm2DJnQ0hSj5&#10;ARVEYqloAYwAETUvN4s9xTEpKbN4ak0MnHbPmQgACn5EIcSgUoiS3Cg/AU0mSt+bE1KT7hMxZGKP&#10;GQd8BP6o6I5AIweKIraMM2bYJ9sBGtYSlzNjXVFyE4Mysb9MzJhxsFkATdQ8VQPHhyyiBqMaoAJv&#10;+IjtwUuRKKgJyprFPvAVTIavS9hyMnA/MBrsX1Vxn0IeAzizD5Bmbwb754J6e/v1j+3s6y6040f1&#10;st5j0M8cPMhOQJv5OPSWDz+usx1+bBcAGibMujBJBiNmIP4sF51zrV1y+vXQ608F5BhiPZA0Ox52&#10;SjfAma7H4ysDiNPteBgzFDXd5C3jwAwATcSc6SKQJgJnuvWm8Onb171mxF7pNxqZMaTG+g5FNm3M&#10;GBt4JhJkE8fZ0OspKB6CvfLna+3m8/9g9172uP329ofthlt/Z7fffb+98+RUy53DFFQWE0azc+z2&#10;G/6CNMBwO5zJuGPRkO7Rq6/1HjDIgZk++On07IM5aD/e5yBApCF9rPeIwTZ43Ggbedp4GwFrZsi4&#10;MUyYjYJJc4qddsF5yAUgZ3b2dXb1bTfbtU/calc9epNd8tA1duGDV9m5f7rcTv39+Tb01xOs17Xj&#10;7Oy/3WXPrVhA8txCY5dpKX4T+cjEzBgHWOKIgBYxY9w/JgqXMmPdSWGNSSYkUyaJsyBXFoExAlq4&#10;vyIGYL4hZfZtQIbiQAwa/MLbmTJizXQMZ9Dwd8mawfr1cG8bvX/+lgowg/ef4QloDLQwocOUL++T&#10;3IwiR8VcmEr1poKOLwElrBNNrCkyY85ubiapK8PcnOkszhdiPEqCsk5TtUyIlcJUKWmRkSXT2mqw&#10;UCSUUgyVYXRZVYvvCMwWebptpqkomv0mii41KkXBd38anadYx+o0Ncz1EiWrmTAWNmyzJVmVNju7&#10;iCSXxnmdElqKynIxBXaQyJIAutcYzXYkqUpprNfxGfPxqXk/aZX94ZM37R2mDNdAqd6APu2G6nq0&#10;uEnwGGtOAK1aCTW6mPvKBLqJ51EzqRwUt7R1K+cYPgsHraKNxEPNnz0AHNt5jZKWZr7rUswJMaak&#10;c6dG4FaS8kam9erp8LVqEj6WLNN6woEv5kxxi8xEKwEPNnu+sIO1aweP1d/df4e1CIWy9invGJjR&#10;GqQ1J15ftN4EcIbzKA3bMorP7Mpiir1Nns8JYNnnBRpA0F6o/yRAX3NuwS+dYiICZ9RQUZEVgTxe&#10;eOk2ASO8h6/VTGL6bGNpMsBAum0B8Pon+4ajyh26PipYAouG3IlJvh14zexhmjEulnZoSo+uQQvd&#10;A+kzy4dDzWuXreW9fO35JWAVk5H7yP++jgAaH9DhhdQgdwBbn58qcRuFUBs64jtkmErzajsFcBW/&#10;R2ZppWXm1lsphUtFA/ssoNtG6GAZJPKF7E+56BqnIwuQRRGex/4mw0zJVcxdV25PfDLXnpoK0JFd&#10;hyQgjC32xWQes5opyGWY2G0shbHCelzI+TqDc+IqioJpG6rsvfkZ9tHCLAoCihS8WrLroPBznGWV&#10;7LVF7HNTKXQWptbY+o1bbB1A4/pcpt3K9tu6/J32RUq5fbG2zFakMe2W2wLdHzBl7nIMP9fah8tS&#10;7JlPlkLJ/8weeX+WfcZrLN1Qa+uSmdRcD9NmWQmyZnPtpTUYb+YwuQlrZhXAz+yNpTZnbQlMmDx7&#10;c9U6e37xMntx0Sp7ZsESwKeF9sZimgRrcphCg72zId/mZMKkARialYivzNpSW5hYD8CDJ03xPsCu&#10;Ly0X0Dyfc05BMs2VtC8tawPH5Mq9UPu32yy+7zcwJ31mzjJ7ZcVKm56UYfNWZNpzr0+xm//6Fzvj&#10;t5dbr4mD7SdjkDU7FVCmF/HD/ylwBiZOZMAp5syjf34UOYRU28QO7nKiXi9E8mRsO8qY6ZhxVqsA&#10;Se37Dq6EkFyZAMXY+zLIJ4tNFnnM6Hr8WAdvOsS3wJn2OsYfH+oPBl+9ThKDUEwYsV4CYz+w8gXI&#10;CJyJQZUw5CXQQY0O5dhiwuiybhOYognbAOY4QNLB4zK+HoAZATQaKKOWoWbpGOE1BAxFA2UOxgQQ&#10;Rltn1vjQWdC39wE1cq3trJnbyfm2+9CajkMNtgVZNm19yE3viUTfwSKBNQJVSLZaXVaFLSBDC+eK&#10;VhCR0EwKEtBSLVBs0RrMuUK6+QKQ3L+T54wvu1y0f3ZeV8F34349Ar75rApfY3WZfE+xXWu1GDOs&#10;tQ7GRJcFyiiQoXfmqG8JZ5BqGCgaFlP94Sx55fyRjJlYMgqWAAdoAsgSopxcvoK6TcNgOld5RCCO&#10;agTXm1eIeePPoZpGMs2ci/jOyvlcbpjNOU5RwfdZzncoWaBKTV7z3DWaROfcGcCZOILEWQhdBnyR&#10;d5pLnGlQQPenllE9Iwlr/lbP91knfxv5QIglI1kz+UJQS1Zq2yEquOyhv7kvqeoJ8gEHZgTWAOBI&#10;7sxrCv2dz+G3h2EwgTZhaDAMBn47fFBQA4mqkcnpFbGUneTsWsWaiRheWyJPGZcyc8ZMAD0c+NB5&#10;WHKCHHs6nyp0vnVZsxggiUCSLXpcJHfm8mQxIBNJlek4EKNMUoCxLOA3gBl/TvnKhFrGmTMcN8Gj&#10;JvqbM3tUA+k9BhZyxyEMV5fQ+dSlzWiOii3DAhJCXjMy9o58ZNrBmfiEHACTGK75V1udvr+k46lm&#10;q3IFyaftxLNhO83MLUy4t9Hw3Uxo28ZwxyZkXnR9K67I25CJ2kFzexcT7PLE0eP9uXgfO5m0aIS5&#10;MG3ZHLvg3sus9zmwXk5jiOpsAJKJDIGde5IdPbaL/bTnz+07R33Hvn/MD+yYnp2tU//O3HeAPfbw&#10;U/bhS1OoD/5sQ5AvPpGBsp5i9+MZ0wNmf/fjBc6cYId362SHdDvGgZgugDNHA8wcCWBzTNceBEwa&#10;bu8MQNMVMOcEFARORCpNfpuDAGUGDRlrgxlOEzAzFMbM8BGn2cjRZ9gp48+3c8+9Ckmzm+266+4C&#10;KLnbrrr0Drv0UiTGfvOAzf5shW3Di07eFvNyV9uv7/izDex2iv2y03H2g66H2HeO/6n9vOfhdnSv&#10;HvaL3kfhrfMT+xXXNex2LLLTJyABPZTXHyVZs1HUKjBoToY5M2H8eXbOxEvscnxmbrzudsCZO+3X&#10;N9/lcTNAzfXX3mJXXnW9nXnRhXYy3jRjR11ol1xyjz314ecwRWsAYtiPWDsgccOSIIcnULJ1z5kc&#10;jsUcjssS6o4McuYkhjKTiZQoXNqM+30bnBFAIwBGf1Ptc0AdIPLX5HaXc3aGjNgyYuTAkiE6gjIu&#10;m8b9ssil8jmOi+QLLBlHjrUG9vsmjlWXD45CAI2utxACZ+qYWqpkIS6ta0Val8EvmNLVgAgFNI7z&#10;MIOphKXfQK+ulWRY0oG1DH3lMaSTCXhTAyNCvkyS/62hgV+AZFJZTQM+PQAI22DA02lt4fk3sfb4&#10;wCnHp9aoYuqJAvL7QprmpZI1oy6CJIO6AMBWxSYGagppPOdRezQ7M6agEWll6pvi5j3eE1LvoRxL&#10;gTzAmVz2lyKaC9nkvsvxCJk8OcEmL1hji3IyLTG/iJy9lT4FgBNDbJlFFXiFNDGkJYaLZP9ZX1io&#10;mmlGSyqrHnOhrQAIGvjQsNJ+ecHw2Zp3w9KpqkBCKhvAqgygjrqK/EKS0nV8dzpPeo+C5UEy0vIH&#10;3UZy1AhYUlpWbwWAjsUVdfhrbrYdX2uoKgxvadB+B7n2LgeHo+ETjnPVB1pTvuLyPpJyrUka0JK/&#10;jMCZJobWtrNO7KVhuwPptpa2FkCLJtaN7axZgB8gHF9F0RF4CQBMAGLif7qo12qvNdQvYY1p3gXo&#10;UJxreel51kSxt3vfbt6Xnls5GuuRr5fyokTibR+s/p3UJFI3YDBO70NDXf9UvcXkRQvA3WbWNwE5&#10;exgs208N49Jn+nwATjup5yTZ5vK26uf44ukLaHsRtZ/vSV6YFQ3N1MzbXfGgmX05i8J6ZV61rYSx&#10;nli62dIbkBQmcViBf+TKolbkhZHnhpmfQDGezOVcASkcbxq03gCI88bC9fbk54tsMoyT1GoGpGp3&#10;MziK/yp+q0n4rabiIZMnD2nyGMoYl1dNLN5lr81Msb9/vsw+XZ0Lyw91CVkocJ8cwMRF6JdPgbUy&#10;Z2MZAE2zZZPwZHPeX1e2xSavzLEXpy63N5Akm5IIIyUVqbC1uTYbVv3sxEL7CJ+Vt5atsFenw6Z5&#10;c6o98OZH9vL8xbBYSqnNG7kv9cuMpfbBsg22HmmyUiTY83jPy3KqnEnz9/dm2itT8Nicn2YvTl5k&#10;97z6lv3trWk2dXYubP4Km56XZ19kFCBpVsd3Bks/pRiWDDUdtQg4k0vNh94pygesKWXU4sW1AMGA&#10;M+uKt9gavGlW8brzUyrto6VJ9g4AzccoFUxdk2qfLtpgD779tl314B/t7FtvtGGXn2l9Lh5t469A&#10;MeWRx+yd1V/AMqr1/F+1ttScKH1tJ32UXaghSHZd8tsaTmylzzF74VK79ax77FhnzsRqANr+L+ub&#10;/wVzRuDMp4AzqRTOaR3AGfY4LWIKyZBpWuMb4aCNgJpAb3M2TQzYCLSRNqFYKC51JiOqoK/8X4Ez&#10;QQs6BlJU4AdwRtNnOghioEWNhnZg5hvgTDRRKXBGxbu2Kpy4/C/BGb5wSalJi3GXTG0dnCFIlpw5&#10;o4krec5Ek2hqnoTpMk2bBa8YN9Hkdk2WBYAmgDMBmOkIzpCg8RhNgrmGM4mmwJaOAI2kygL4EkAR&#10;D78sVo3AGZK7KFp0PZY4i8EaMW9i8MSnyBRBL9p9bJzZwnsT2MPjFW2cQBz0id6PJGocJOL6JrZq&#10;rHlhyHPIGDkUeGGqL5ZxE+1RYJwMTvfI4JfYJc1K3a7vlaZQLHMnszY3ARbQx+/qDTm20tePwRn5&#10;F0jWTOAM7D1DcYaTJwsOCwrnt3aTTek6u9FmJBvghQ+FThknRDe15QDKd9YMwYElcEZ6q3Hkkiwo&#10;8jnpFgFylOogV3D/Eq4Xc8BL9gzGoHvT6D7SaxQ1UJ41ZfwW5XxfXmhFbBsVRiEkj9YBkBE4w2Pa&#10;Q9ej2zqCM5IzOwDO8Nl4LWfJRM//bZZMzJbpCM4IgPl2CJhpB2dosJbQaC2BgughkIYETQBNBcmJ&#10;AzMROCMvGnnOSF+6RoUb322YylPoepCG0e11MjiVBAHHgjNbYvkxZ7kENo2AFU24bfIJtwPGnQJj&#10;AjhDASUdcJnX6TZJnUUATvB/6cjA0eRZmFrrKD+gqTQxtFoksSZWlbxw/HLE5uF5BMpIlUfhsmua&#10;ihQ4E4FEAgnZ9QOjizVEzWefsuN2GXqrqeKsQh6/R4mRtjyefqJ9yda9E3guyfK4NE+01e37JefH&#10;e9qiY06MMhoSMhBvpgurbRNNwyZOqs1MRbdgsNxSwCRoMQ0PmI07ymkqwJjZU8DzV/B+N+63ha+t&#10;hQlyu/W7ZLgNPmuMnXr6uTaOCaxBw0+2bhQBR3Tp5sBMz5MGIQ0wkimxsXb6GRfa9ZffaZefcxMT&#10;XKc4OHMCsmc9ToQ90wGc6dqtt4M0XfGUEQDTXfJlSJxpK8ZMN8md6Xof2Dj4zfSDKTMYD5iBRL+h&#10;yI4NHW39AYIGjB5rgwBLht2A+eUj59kZv78Mg82b7IpT77CLL77FzrnwGjv/0uvt979+1Ga+scKK&#10;Expt8ecb7ear/mjHnzTYDu/azY6l0BKL5yQAmT79YecQmkDr1g/d6f4UXwNPshNHDLCB40fasNNh&#10;zJwGMDN+tAM0o8+aYGddcqFdeN6VdsmZ19gVN99o1zx2q13zCLJmj95glyJtdtED19hZf7zERt95&#10;lvW6DqbNQzfZQ8hgLWCyRdTiLI7NdNaDA6aZkWRZBzAmljqL5cwkV+ZTZIQzYyJgRkBMIsnEBqZi&#10;NsCUUeh6R/AmBmycKQPQ0h4CYrieouByx5B8WRq3e/CcqY1EDVFF8DzO+tHfSDDIeZBsosHMexL4&#10;LENCSf6Ra/i0HXmlHx8aDKhthBLNWHAN0zZqjpTTQMtuaKMYoSDSeZDjQkw3Hf/ybsmigMqhyJD0&#10;zBYeXw/9sYCiKI+EtbAUuj4IdwtTYm3SYNfgg2S9OE9L4lINFJ3nGvm+NJVcLdkpJv0KctGpToK5&#10;gO/H/LxSkrwaNyzPZYotnWwzHXPAAtYxNbq0JpUxJVjWQIMJYK2CwmlmZqo9MuVDe2/uUsCZKnSi&#10;oZozVVdKop6PaaduS2byp5ZFwCVOBPxLcgENleLmLTSykEWQjwznrs10YTVFvpv3uEfr7eZNGKuX&#10;WlZ1LfrPsEY0XU0zsZ7P2KRGpBqAfD9K8gT46nwnhlAuZpYbiwuton6Tn2PDdLe82MhBlItwftPa&#10;4gxTws3t+ZumsTQNp/Oog8Dt4AxrLHICKXk5tiYrCZCiwb1olAPF4MymPYAzVFxfyy9G4IzA4AiY&#10;cRaBcjA9n+oNhXIoNZqVK7EIFiHLkFeSTyHTSuGmR0YFk3KuqFjUoIwKo72AMipodiBztofiRqya&#10;vZJjogjdQTG824dg+L6Qe9hHbvAV+cI+coetNIVa0eLeBXIk4Ea+Nt4Q1/Scpu2ECfG+9vLBt2iK&#10;XoUna+duzjF7+P420TQqYX/LLkDvmZN2KUYzJfwueRhg5gDoZbLGJnJyXYuRazJd0EwmJPM45ykX&#10;SMhvsjfmraco2UCR0QKtfz/+TnvQP95hy0kqVhbusI0V+zh22CfZ1/L5/lKZdpuDxNlbS9PstTlJ&#10;NnVJGdNumznu9iNpBuOGBeEziqOPE7N4fLPlsp6nZmJkmbETuQOAaCbcPsMY861FyTYV/7AFAC/v&#10;L0yx56DLT1mTZWsAa+asqrQXPl2JvMEMe/rTRfbJvDSk1OotJWMHIEqVPbd6qb20dpV9kVpsSzjA&#10;ZyDf9+nqTF43ExmADHt/VRLgyVp7ZfFqe3XpOvtgDbIAPG4FnZeVBVsAobdicrsbeYTdtjC32b5A&#10;LmAJC0ky0mgZVTAZS2lIwOpJTNtlG9fvtI3rttnapW22Yn6rLcdleEltE8VUuU0C5JmRWWrrQXvT&#10;YbNNn51qD73xll36x19bv3NG2E9G/9L+7Qzqkr7/98CZRwTOFKUBzmxxdotqCPeD0T6kic8YgNT+&#10;7kDLAVaM7hMYLxwfKsI1KSng0K8rYgAmAIXt4IzAnQic0fEWpJUPMGe+Dc7oGNOQmKsSCKBhX5ZM&#10;WQzO7HBfywCkuBRyNOAlgCQwWwK7xQfBHGyJGfoBSNF6EufrAeQ44JcZwA7Jp0UAC1upAijENNkS&#10;vbYPoUUgzdaIZeP1TwTq7NCwmoAY3t8OzgOKAMoAiPAaOyTDRgiE3cn1nfob70MhNQJ/T2IVukS0&#10;QB2u01DaCmqix+2UvAoh+ZY4dus639NubtvD5T3UZ7rNt1HsYruL15O8il/muXfz2XYRO3nPAmlU&#10;67EsORjOEuWMRbElPDSUwG3tUsqch+S91qwtx7wDM5GUmTNmvg3OqCaJwBgBM/RcHGjBBspKyH9L&#10;qA/KPKg7iDINlOk+vEYIABlXABBrhnxcoAxd+zI6PeWscxXuMyOABlCGbRlRTgElfwTJodXyO9Tx&#10;OLFeBKzUSKbTtwAsHrqM1BhRxd8U1dwujwUxb4K3TJA0E2ijrTxntJWsWSV1gga3nCXjgEwMtAQ5&#10;M2fNMLmrrcAa+ZuWE6orwuNUY0T3A5wRY1/SaLHUmbNnqE8ltxaYPQwNupLDN8EZydg181maef+t&#10;kumTGbaDhxwj2pfdayaOwIjpCM5s96ZjVGsImKFvsZnz6hYaGwJ1AmASQBuXLWtnvQRp7jCgqNcS&#10;aBmYMx4CXiTz6uyYyDOVyy3OqpFyRAzIhBonsGXiiCRMVW+IOevN0SAJ7wOyrEeSMd3HwqOJdDH4&#10;5Dcjdoz+f6N7GXU241v3c/7cwbm/DV+FBnRaqplsL2tqoHFcYWmYam/Iz7YV2cm2OHW9zUtcibTL&#10;Epu+aqFNWTnPPl8x1yYvm2ufA7ZMXTHPZiYstjnrltvipARbnZ5i6/IyaFLnI69VYYWNNUx911pq&#10;SaE9/d6rdtL5eLGMPtq6n9nb+l4I8/0S6o0LelunU7raT3sB1nf5N/tJj5/ZoGHD8YlEWuzqMXb3&#10;/ffZw3980q6AwdIf+eLjkQiTdHIPwJnjGTDrgoTZcagCHAYwc3C3o+zorl0BYnqw7W5HcvmYrsfb&#10;MV0Y6gKkOQ6ApitgzoknDrT+eNcMoTYaNuJUGzp0vIMzqomcOQM4M2L0WTZm3Dk27tSJduppF9r4&#10;CRcgr3aejR57jg2TL8xZl9jTD71jJciQivE9K3O13XTrn6xP57H2iyOPsx8de7h9v+tB9vPuR8H4&#10;5/OdeJh9t+eP7aDjD7eugETHdO9CrdXXhgMMjRo5wUbAChoxcrz73Jx5+oU28YLL7corbwaY+a3d&#10;feef7Y+/f8Tu+8Mj9vvf/tl+c/s9gDR32gVXXGXjz55oo0ZMtAln3Wx/eulN5IvKrIGcZFMMzlCv&#10;iD2DBzsNcQ2oAjTomKQmyRKjhcsCZlI1gU84uOIATAivZQixYYKUWfCWETjjw2YaPBPg4luAGACM&#10;ZPoJkkgTa0Z/03010JZG7ySd41yyamoglwpYZg2ul7wvx1iLs9G57NfDNgZmBGhK5qyetbyKPK8Q&#10;+bZiZMpq2IfraKCXMzhVhJ9HCQtzJVOfjZxTxEprgHWSAziTnFto5eQmAjYlD1gGMyQD8COnrNoB&#10;kFpQrIbtO1k/NCzG0BTHXT2P19BtCXWH5J7yqHvEspbUc2kDAyrUQ2n1MJJzxCwusAwa22IHVjLh&#10;WYJEhxiD6odo7Sxhsj+L+iIDxL2YabdygJJkTN5nzU626UsS8Qvh8eVVMHp2OHO0hPdUWNvgMmtA&#10;A977F6AiNm0jA1HlGM3XIDO1E0BU/c2v5Nssdiv9g3o8XjIZmluVnGZZxWUArJxDWTvqed4aJgva&#10;WExY3oLMGeuIYgdrRytAV1UNdVkhUtTo4DXuA1QQA4W1R96PGmIXe28Pa47nUwewCJ/N2kdDdju/&#10;xXbegyS99pLLb2IQTLXIFsAZAbibYSY1t7Q4c2bnvl2+dgnI+aaX1QHZ9zDMGla0UGJE61sH3Jln&#10;oG5Ehg2VgKriSpjyxQwENjE0uxfWC4pMJFjynREosxdw5ksKmb0ALlslYdcKUMSQoYbHvuYL1lDY&#10;Xhj/+vsufRbYRNvx6dzHd/glRZH8bTZDS9vC51Ad4wCS8jx+INUnIgQo5xPzug0ApxEmVzN1r3pd&#10;GhYuocGVjdRPGqyO9XgQJSKZk84AYQYAYDpSyakw/NfiEbkSyeI1NBw3IlOWVaO6heMT3dRPGaJ6&#10;aSaAXkIBg187CD3Pdkum9k2t5/E0SNPrAP/E9uK8q5wih+eevh5G+6y19saCjTYLCeMUJtpLOMen&#10;AAx9hizfmzDpZ6YWIW2+3co47grY7xN5/i+Siu2leSupNRbb6zPXwqwH1FAtsRimy5w19uayVTY9&#10;NdMWJBXZ61OX2G3PvGj3vvkuTJhUZMkARGC6PD99gb2HHPPCxDLq62ZboQG19Zn41My1v70zw17+&#10;bJm9MW21PfcxMmqTZtkMGDNp2VsYasM/Z/MOBuj3cCygOoD00eI0gC2k09IZZstjcDmX3omUCVT7&#10;rwTgWpyJL+bGapu5AZ/MNIbckBdMrGhD8q3ZFjHQuSAZXxumUhfBCpqNH83HSxLs1amz7L5nX7Ez&#10;fn2d9b1ovJ1+xZV231PP2tTU5fSWW3z/VJ/ahznI375iLfsH/RGIdoZisv2T9W0rUzsrkUD7wwV4&#10;PrvnzP8EOCPPmU/xnEmNPGdiWTPXB6RIJvYSezjw9oB8iqLq4eBMYNW4F00kdbaHRXYvC4VCoEeQ&#10;ReN5/hvgTDsoo6aAgp3dWTMCZ7gcS5Q5SyYqgGLWTCwToELIqWXfAmfk7RSzZ9qZMxxQ9AqcsidQ&#10;QeCBmqwcfxFAI/YMSXzkLaNiJWgxB6NMhXSYZfjnUzuaBuNvB4qpMLUmAMeZMzKUVBNLsmQOfgQp&#10;szYSzs3t1H0BItHfnUkjUCX4zTgoI5kZdgydfDeRvG/mubZEnjWBcaPnjybtfILsW8HfJDmwg8dt&#10;53HbNOnGARy8byiMouk33a776bqKrZ3ELj6nFzYklvpe9rDC7+N7289vHOtxuxkYX7aHLgthV/hk&#10;YthK59s9h/j7Pu1nhLwGBPSp8aQGlCRd3HeGcANffnMGX42eCvRXGokUOKUcHKVsy6KpNGk7s055&#10;0SM5M20DOBOFwBkuy/A6jhwarTlKWgBh8lgAJXcWRx6Xc0k4xLAp4HGSRcvhup4jn+cq5DcoJvQ6&#10;pUQ5v0+FAygAMx4ROKMirSNjJr4cgTMCZmIwxrcdwRkBMw7OhHCJNd5zJe/p2ywZvx4zZiK2TDtA&#10;IxmziD0jNo2AmP8AzujvJGuxvJkXUfKtiZhBgSGEvJozeLjcMSJwpl7gTBRBdizyhhFI0wGckRTB&#10;AXAmAC7t4ExUqGhyTKGixafKfLIs8qaJJs7C7ZIh02Ra0G0OEZlvOhgjOTOBQgEskrmnZPJiYMab&#10;zxFAI9kB6sjgM6MmKvueSwxxndzNdvBb4Ddt2BrYbhblvQoa3rthJHhwsthDcryb5G07FM42Jhoa&#10;S5FI4mRbltNohRnVlpNCEcTJbAMTCMuhms5n0ngW08szl6yzL1YQy9bZDBD+aVNX27TP19oX0xJt&#10;7qw0WzIr21bP56SM1Ffq4jLLX1VrtdAg8ubX2ssPfGxjLzrX+pwz3E4//wK7+Lxr7ewzLrXhaBn3&#10;6D/AOsGe6d6jv40YPsHOmHCRnXfGFXbJedfbxROvs1PHTcRzZrQbY8qPRuDM8ZI1i5gz7eAM4Eu3&#10;PoAwADGa/uqOD013ATZcl+eMJM16DUEqbSQFB9Ngg4eNsb4UVH2HANBwuT/Fz2BNiF13ho168Gwb&#10;c8s5NnLAWTb4pNOsP/JqA5haG4Yp5nlnXW1P3PeqLZ+cZFNeW2TXX3w3rzXADuvMRB3FVtcTetrx&#10;vfDSoVDr2Y8Jur4wfCJwpsugk6znuIE28JxRNvQ8iq1zMPckhp9B4TPxHDv78kvtkvOvs+suuMPu&#10;+N0f7ffPP2T3vPiQ3fXKffbr5++x6x4HKHroejvt7gvtxGvGWj88aG7+6CX7jN8qBY8SgTNpHH9e&#10;iHhB0sFPhssCZGIvmnavGYEzRDtbRuCMWDLsL4kCZQBPHKAhdF1/S2a/EkiD+hGATQTKALr8K3Am&#10;FXBFITAmnXDvGB6XzfNkAfZk8pzpdQQATVosa8ZzpTMBwi5pxdxPBYckzJxBxr4uxgwSyOGco9s0&#10;2UsxUkAyWElzW6wSTd6WQ2ksl2SmCiEAFMkESlakioMynWIoBVZKJTduYs2pIrnMwJQzta4OyaUm&#10;KwbxruEFZfApVpwz6SKAVg2xBta4at6/S7vwt4LGrywrg0Q2CVkACp0lZZW2FLf1dLpd+ZXITtXu&#10;tRzeT4mmfnmMpoPLpfGMSWJLI8c9TZ5VhXn2/OxpNBjWULhwPDLllg1jpZAXTIMdlYquWxkUzVYZ&#10;BGutUQOOxxXXb4Eu3cjn3UIDBQBF02bkNcoHdvB6e1j/amh0JNWVI3XF9CILyVYHhZE0kxSPcoaI&#10;lUfN5uxQgb1tnPDKkDDIq6qneBaAwTlQLBk1jGJwhsf5bTEwzOM0DdwAINFIY0AG4EGOKYQMTqtb&#10;m21DbgZFaRYeD22AM2Haf79AHQqlzXu2B3CG7/sf8pzhczoIo/DcK8rB4jxL+ZMAGoXWSmS8SkrK&#10;rby+ion/XT7hpgrKB2E4j4vWLxmzcBvnfbGppZuN1kYr39MugJjASNDrBYaNJnC3Y9Ypf79dJJV6&#10;n60stjuZDtRknWvi+yScmt1B3kzvdx8XJK27hdfw3Aym7BZ+jzbyuQZOIKUUGQWcqPPxEpImeAn7&#10;ayH7Yw5TH2kgkRuhxa5ncmMNExvJgI+5nBvXlW2ydxNSkADbYAvSay25lMk0gL915UxkFey2tcRq&#10;joUVnJw3QOVV7iCjTa0Rc5nwmoQR5/TlVbZk42bo/TttCUaYU/GE+XRJns1ZX21JAO/ZZZh5ZsPC&#10;YWFYsqEFz5gqe3f+Rntx+ip7l0m3D79Is7+/M8/+8vYUe2/xBpplNZj+VtnHs7PsBaZ2n/xwnr36&#10;+Uqbhl7zIibDpiAh8PTiefbU8nn2Hu978sJs+xQWz3vLk+ytlRvs49Vp9hnGm++u2GivLlwNEJRH&#10;8cKEHgyg9GJNm+1HAjEUeev5rItLWgFA621lDsyc0j2WVMrt+RRBmH4ugQq4eHWLLVpUbwumV9vC&#10;mfW2Jn+bpdLc2EiRuZrvyb156Ean8t0vWVNG8TbXbn30fhswcVSQNTvrfx6c+W4H5szDgDPJMTjD&#10;/tPOdJHMhU9qBqDPZckcuIly1Wj7NQeVAzOqPVR4C3h0wCUCehzQ+S/AGd2f+8TMGwdnovrFB8Z0&#10;zHKsSWJZAI2rDgBMijUTQmBNkFB24EXyR5GsWJAaC8BMmzNmBLIE0GSrfDY0JObSyWLdBFkxgSAx&#10;KCM2e2DfaOBMYEyQYFaTWcxFXRerxsGaCPjZxvq0ndA2vryTywJodvA+dkaxg9fZwdonQ1wHR2jY&#10;7Ga7h9gtkIa/76JJpBBgI/BEIO1uGnCSWxR4K6bdPholkkRUfMmXpPiK+AcL3dcKsf8Ukk2Mt35Z&#10;f4NRQI3ypdZHYj/P/aUDv9S0fK/7WOP3s/4x+M7rRXUfl106UvmfzoOS1OVcJBAG0t2B3FxSZGLr&#10;c7vY+iwtfp4Sa6ajpFnsOSONd4+oZilmW8TzSVqkkJqtgCjiHIsyp9cSCoE28s0s03k2YswIgCkT&#10;Q0bMGWfPANKAJJXzZsNtACr85tX8XjX8JrXa8ptUO/gSQJgAwIhdigwaAHkVQFglH9pDcmmxZJqz&#10;cMSM4b7UqR68n0qS4sCOESjDdWrTcq6Xsa6WR+yYALoEQMa3+htTugGckdRZYOj75UhGOYAzklMD&#10;kCHqWccbyD/kj+PgjHvkSIoNBrzLmgUvvFbqjRY+o0tmEwGcCaF9+T+CMwI+wvl1h4bAOO4U2wiB&#10;MZIe3SLA38EZbQM4o62k0eQP10Zs5r6S5nbZtBiciYAZlyjjMW0aMnGmzYGBstb4PlEN01FqLbB7&#10;DoQG1Jwp68OvQQbeG6usIxpqVB3ta1kk3xPAmQP/5MUmZs1OWKgNyPmU4LORQiN4XhLrPyDLW7Mn&#10;2/NTPrC/ffCq/fG1J+zOZ/5iN/7tD3b5w3fahX++xc6/9wY79w/X2lm/xY/xrivttN9cbmf+5ko7&#10;924Gqe65zi7/0zuOHVYAAP/0SURBVK/t2r/cabc88gf73VOP2r0vPm4PvvYs563X8Ct4x17+/EN7&#10;/qP37LaH/2hDL0Y25pwh1us8aowz+lrncSfYYaM62S8GHmo/7PUzwIt/t1/0PZj6YYydcsYZ1heG&#10;5eiJyHyddi5sllORMh5qXalBukhCGdZMV3xkju7eGZZMZyTMOgPQdLLDuh7L5e7OmDmKYa4AziDn&#10;HIMz3U+yfr2Hus/L6HECYU4DnDkFBg2DY0iMDebysOGn24hRZ9sIQJiRxOiTz7Zho063AdQv/RTD&#10;TrahMFzuvvERWzo5FaCg2WalrrFf3/aA9e0yzn55RGf76dFH248BaH5x3FF2cNdO9qPuB+Gx81Mu&#10;H2ldGJLTe+4JODOS1zt5zGlIm51mJ598pp1x+kV2PsNjV1xxk/3ujofs6cfetLdf+dwmvTfXJr07&#10;x9589RN75olXkFh7wq675Q4754LLUD04l8G3i+zGx/4O4zffamhWypcJRSXDcsVQcPK6tZF8Opvj&#10;rVCewuTVAmeCpNkBcMa9YSLAJQAvob6RX4xYLwJmsgiXMYvYMuk8JoNIp+eQyZBnJsd4Js8pdoz6&#10;K/FAm4CZDF4/k/WgWKAva1ODABh26E1iupDDtXJZ0sgOzhC67PJ/GrYRgMO5oZH1SsbqpU1bGNra&#10;zfoIUwVvlZxqABtqjTIKfskuO/uF80tRU7OlA8SUVDUF1Raeo5j7JiMxlYJ3ZSF1SiVfVrX8VjQk&#10;yWtWcdAVMa1ZCkpTSg8kt5mmOsM9pbz/aj5rdhksfYzLMxq3IqHUYhtoGhcwbBaUOuShJSlHSUzu&#10;p8+yG+ATYIacMptmT5kAdiQ716VX2LQvNtgXy5NtXXUlrAqYP9QjFWjX55fX0YvB+4STk5MySKXV&#10;H2uT5BnDY2k5hXh3VHGe2h28HqU0w9peBxOkkvw6C1mzdRl5eA3WANhwjmetkYqO5NrUL3RfS1/3&#10;OG+Lkcdz7CAZ2USTeRNTq2LhbpaHo7ysuJ+khp3l6327UAcIOBEow3Lk73EXRUMr7PVGmpMarpDq&#10;kDx+NiM/t5XcfgtTEG1b5U8K6w7Wzw6AtT0wVtQr7MiYUU4WeodhkEZSafGqFrtpOZsmWuhUGdAl&#10;Jr8DzK/hu8lMs8KaQtb4be7BFYMzklcWG18smT18r1thGDXC6qmtAgRjf9jC+5YUmx6jmiVIMzNU&#10;wpTddpj5Amt20hzeghKAQCb1PvU+9F2o7oprJg3JSW5agLrXkGLYSrJU50miQud3znNpsPc3ANYl&#10;EhtJHlLxf8njGHIVCMCVBJgySynQV1KXZDActo5J73eWp9jDH82y1+euZ4AKCTNk0bJojuYCimbR&#10;KN1IQrKMactFybW2GmOpfCkgUa8VcUwszq2C/QJDBomvZUiOLQK4mIlPyyQGxibj27IMBYwCechR&#10;t6ZR08xFOnwSIMp7DHS9PH2lPT9pib34xTJ7dd4qe5N4/Yvl9tK0hfbq7CX4wKy212Yttb99NNVl&#10;zAS2vDc30V6YvsgefvdTe+Ltyfb25OX4UqbbHOqVKWtS7I3ZS+0F5CFf+GSxPffJAnuDmmbu6iLU&#10;CBgioS9RKRCU766UXCC3aI/NX1kOkyfXB2U3opKRxbBpZjV9DYbGNhTvZDCumvebh+RaIQNnAZjJ&#10;opYXK7mYYziN7yaJXtxqPHW+SMpHni3VFuBJsxr5kPf4XBf97m478exxnHMutLsff8Qmpy60KhhZ&#10;YoGqR60+NtieKzu4xDe5xz9YB43tDiYoE9avtT9eeB/gTPf/QXDmE8CZFHbK1A6eM98GZ5w5I1Am&#10;jg7gTCQLtkegjOh1zn5RoRMX+sFcU2BNu3SZipK4oaD788Fj0CR+nBdLMTjDY51e54BN0G128Mbv&#10;c+DA8MLdi6Ew3dbRe8aZNyrCVBTptaPX13tylpCDSNJlp9miEGhDciUPGjFDgqmmipdQAGkrCnUM&#10;zsi0UkwVASI+zeZUexVQNArEcHFfluDR4qHrzmThfmKo8DeFmCtis8TMlsBqEcuF2xyU4cTLyRe/&#10;M16LBUAFWQTuSDLN2T1eiEluIMgLxBIGQYJAXjqRnw5FmC5rYk2xgwhsIUkSyG9H02YgzV7MRIWN&#10;tpw41eiJfwuBXy71oK0WLA9+AxY5hRZx/tROfwyFcaBC+mIcU6o1CasTEQ/gpY26AENoFjeigd+i&#10;jpNMFQcs50Z04gFIiCK+gxKBMoQKHoEmoegBVBE4Q3KiELgi5kx2lGBIygf5d08gsjnh5giMiQAZ&#10;gTKKHBKSmGWTxeVMTZzoNh6r5y4kBACJXifGjQAaATHuIUPEjJ6OHjMq5HzKLgJl3HNG17X9V0CN&#10;gBlud5YN79XBGfeYCSCN+8tQyPhWoA2fIfjKCGyJI8iXyaxLIE3MlhFAU0yTSnGAPcNJxP1mYAM5&#10;Y+eb7yuWb4sZM4E1A2gj3xn236aYNSN5MZcWY9qNHzMGZyRBpuars2Y8OsiaeREUQlNkMTgT6P+R&#10;FwzbmEnjwIx8Ypw9EybZAoMmgDOtklbjfUgKTdHiwIzAmwDOxDrQztASSCNpM01M8lu4qSK/y3aa&#10;41tpnG/Ft2JbFddpau9EYmw3l3dzeUcFr81EcRMnkGq0/YvplGdtgFa8LM8WM0E9A1roRzTS3nh7&#10;mr302qf29PPv2l+fedUe+vsL9qdHnrXf/eUJ+82f/2Z3/umvdgdxu7Z/IO55zO68F8mv+562ex94&#10;0f7y59fssb+8bU899r69+PdP7M0XJttnb8+zSc/PtYfuetbOuugyGwk7ZMIZ59tpp12AwSQFzuAR&#10;MFr6WRf0mcWaGclU2JmnX2wTz7zSJp5xpZ3JVNiIkadaP7SXe/UeglEmhVPPwJzpht9MVyTNuuBR&#10;05lt5z4nWZdeyAj0QMoMsKdrT7YncRvbznjbyHOm79ChNurkU20MBcegoRh4DsJoE+bMAJgzAyUf&#10;MAxw5uozbOT9FD43nmmD+06w3t1GQfEfZr36j6QAGmfjTj7f7rr5Afv05Vn23t+n2vXn/wbAaKAd&#10;3PlYO/K4LkibdbfjeuKncxLvodeJvj2uP9rSQ0+wbqN7I4cw1IZeNtZGXoZ29KXIFFw23sacf6ad&#10;dtlFdtGN19ut1/zBHrn9eXvllQ/trTlTSDIm2bPT37FHP3rBfv/Ko3bDk7+zs++52k64eqwdf/dZ&#10;dvnbT9hHqzDFo/Eqz5lUjkPJk6l4EeDSHgJVCC9otI3CJc5U4LDuCHTx+7NPuddMB0aMS5QRKdzu&#10;wE4Eyrh8WSRhlszWQ/cTIMPldCKDyOL+DPkbHoBu+FnIaxUQeVwWCIMCGFIGYYotneuw15H6Ys3i&#10;Pg18JjU63OeLddc19VnrWlhLdLwqaiWDyFR9DRJP8puqplAo0qQNDW+XUOEcJYlMAS11ZKY56KIl&#10;AzpIIqyJhLOKaZ20qkY0bqsolpqtqIjHwl6QqbE8w9R8kaGxpnXr5LXF9+uSjKxrxZwTM1j4N6yn&#10;mbyBRJaR5FVVdSSvlZbKAlxcJU1oeYbQJCLxrZWfCA2hEnQwK6B/b6pnbQBkWVmYZc/ye09dmmAF&#10;5dCsmbRLqwOUQU4gGbAmlymbBu7nDDqtTQJ5KNCyShuQnSpmiqnWi5148kyeaTtIvNWgbCSBz2EC&#10;Nb8Bo1EmpMRqreOzSbNf4LB7bWndEQAsgEbDB6xTdXzZ1Uza6dwvIFjsPA0nqHHU7o+ghqGmu/k7&#10;PUxnzDQxFdiAl802mkhqMCt/EtNmK03NGlg8+UyvltbWkSsgKUb1oCEKnbMlRbIJTvZuNJi9Wcxz&#10;OnOG11RupLxIU7liOWuqX/KxcUNZ53klp7tA8KrK8OYpK6bAaabByZ2iE/w/Kfa8OcoT/dNZB5RO&#10;rLk7WMAbMGKtbKnj+2jj+fE5JGEQsONmoXyAnTRj5Z0hU/MtSCA001BqRXZgF29OOYKYPJ4r8h68&#10;sa33yutKWY0UKky5a7pdPgR8LnmS1TcB0onlwvRGEihkYuNmzuF7nQVbQm6Vw0TkOrTJlqL1t44T&#10;eUbtfluZ32KvJSTa48sWIfeFHjiSY7nQ5XMA3bNraGDAhllO8TQTcHAeE5AbASIK+FsexcJGgIwl&#10;JBnz1mJqubKJhkm9TWNia3pSuS3Gk2YVcmYJ6dtsJQfiLJgwHy4CMFmQYu/PTrE3AeNfeG+pPf3u&#10;Qnvq/QXoL8+1v380z17+YhVrVSJSABuRTEOPeWmWfTgrFc3m9fbWwjX27hJ8ZGatxJdmtj21eK69&#10;h5751Jk59uHUVHuW4umpBYvsHUCZTwFn3li81l5esNJmJJfgm4OsG8dGWtU+JAA2A8YAAOXU2rz0&#10;epubXoekW5OtgSWUxNqXUvylJeXsB/Tj+8qCXYP3zLrV6FXP22IbFsKiQUZtPYVrAjSCBMw+1+F3&#10;s5aEbEVWnc1cmmOvTp5jtz72gPWbOMJ+PPan9m9nA870Y8LsR/8l9f+/kgaw4DnzXWsHZ47qZN8A&#10;Z9QAcCBFQ0Ow8SPT2i/ZN70J4HVBADDDwJduA2AU44zLLmkW1RV+m6ZHuS08PmbdhMfGLBpnzqiJ&#10;4QBNCB1HaqS0s/h9gO2A6oAGnnbTPHKAxkMeltQeyuE1PBWzWFxSLJJJ1sR+xBIQcBMiNIwduKFD&#10;oBBII7mvIHsWD5oFUMelyvx5QnM7SJip5pH8l9g0cX0QS4KxFgmUUTjrhNt5XMyMESijiAEZgTJ7&#10;AWj2EXvFoCP26ja/HQAGMGaf1lWaZ/s7AjGsCWLmCZD5msv/8GBiVcCZB9IlfJl+G1/+PzXNqnCm&#10;U4cQ807rEWvaP4ivWQfdt4plS1PBYgT6oJ4YCqwtri/OOUDsmHbJZOXzysMJlyiLmTHRZQ2MuYQZ&#10;wcArTbgAyEBGa2fee53C3wTOqE4pIPLJnRUF/K1AdQtrkqKIKI6ihHNDiasBcD4Uk5OasYwTSBnn&#10;4DjEpqnk963kN1dUCZRRo1BADE3CwI4RKCNmKfdxIIZJb4U/TuBOYOdIIk2gi8CYKpdfC1EplQDe&#10;UznnSIUuV3De1zm3FLBFAE0FSbWzaPyy5M1CVADOxFFFk1NRSSO3koTDvTHFnpEHKs/pMsRsG2LP&#10;mRic4fZG1nat75BZ2VeVt1AfC5hhv46HJ8Wc0X7s0nuRPJmDIH5+DOCMZLV1/tbldrkz9guBMwJp&#10;BLxs9poi8oKJ7ieAxkGaDvc5cNwJrDnAiBFAE4Mz7Qx/qWd0YNiE+8cR/HG2CSQitkvq0EEkBiMd&#10;nNG5OTRqnT3DmiQZZIXWneDfoOvU8tD4q1rrYTvm2Mo0pCtXzbaX8Nu7/5W/27WP3G7n//5qm3Db&#10;RTbyeozlrzzV+lw62npeMNS6A550QVKsE9Jj3c4ZbMefx23nDrUTzxttJ06EBc908YjLYJZcdZ6d&#10;ef1ldsGt19pFt11vlyATfPGvb/K45NZb7KKbbrJzr7/azrzqMht/yURycECIieOt94SBdsyQrnbI&#10;SUfbT0842H7c41ceP0Ta7KCTjrAT+/ez3kMHWpcRPVyieACyyH0HjeD2ITD3qWU0DIb3pHxkjuh2&#10;nB3R9TiYMsiYde3s1+WvKRmzTvjOiGnvnjNde/plyTMP6jfKxjIENnb8mYAw4/HbpC4BnHHWDMNr&#10;I0cCyIzGzwUWy3CYMiNPPgcFglOt98BR1nvQaGocQJzRE+zmy++1KW8ssdT8cpubss5+f9fjNrj7&#10;afarwzrbT448yn5y9BH286OPtF8ce6T9+3E/t+8d9zM75NijrdOx3ezwLp2QVutrJ1N7TRh/NgNz&#10;F/gw3WUX3Gg3X/Nbu/f3j9l7r3xhCXOZIk+ApZxYa9lrqmw13gszPl1orz/3ETXifXbB5dfaiGHn&#10;IyF9od301JO2IKWAwRx5wJK/k9M3kdtL0ox0C69A+hccjwUcd3Xk9tncbyOAaLKm8iPmTDs4w9+S&#10;5BcTATQCZ8SeiT1otM0S8EIOlSPwguNWbJhCGjZFHKsyF/dgvcjjOM7mPlm8rmSUcgXUsv40sJ+3&#10;kCc2s963kPe1ass5r4UEt1UG9cQmB0PFZpOqhtRUNFzJmgF9sRxafyWN/zwa7OsLyqkDaulxIF9L&#10;PVIJwKDhsUYeX04hn1Neb4XlzQwqBXnhQgzO12eV2oasEgajGMhi6lnPV0feLhnHXOqaRO6fzZSX&#10;2IvFrHH5NKJK1FvB3zK9CEnaoibAmTbLhz2TiXxsPhJKdfJTY42RUodeXyBMdl0bfoObAGjwgqEG&#10;KqNGKaLYWo4Hx0c0pCczmJlQWUGOVWUZxXUw0huRWG6gH7TZtpJ8K8fV8LusABr4YXPxK1mfkgkY&#10;Vcb6tMtzDOXoGrCooWCphtlRysBZPjJv5XVItsmrTaCRpCJZb7ewVkvhY4fWMw2DRAo2AqIlJ9rG&#10;d+BeXZxHtxL7Pf8JzBkN6mvQywe1ov5dkDAUIKEe5y738alv2QwQA6gh5isn1R38vu6PB1izld9M&#10;vpdbYaTshE2zlycXwOxAhw9bqbdMn1kDFe4JE+TJfNBLmEw0BOYD+P4+BM6o+NC+Tm5fgJxbcQ79&#10;0k3OJhRoozxNYIuAGrFi9gCybKO+2IT0WBOKBfX81pWVtdaAV+VuyS+rLuLNSDJZrP6tnFu3MbzQ&#10;CvhV1dQCwwi5Oc6p/tvos6tvyW+g2kxgumQpXXlBiiyRHUMt56wqeVJroIM6RV5LWU17Yci04qFa&#10;BSOf+pPr6m9qYMPlzgpaXOIsDWWIBIbIXmZfueedz+0VWDBZADZl1M3FhIY5ijge05EXWprXYF+s&#10;gxmykbqEZKRJ0p+cB9Og/S7HC2k1rJTZG6rtNQa43l6RAsOk2paXwJyvbLMkfJIymDCZvjHP/j6D&#10;2mPGPHt3JcNdC9bbE+/PsUfemWZPTZ+LzPIaPGFS7J0vEuzpT/DD/GyWvTVzlX2+KI0BtBR7bcYq&#10;e/KDefboa1PsoRc/tL+9/om9hRzbrMVpNh+/ms+WbLA3kEJ7+4uV9vGijfbJgmSbuSjPNmRsQm6a&#10;fIJeRXEt6wuSSYkAV0tX19kHnybjtbnSPgEwWok3jvw+Kb1QnqBXWwejHxmlBIY2k0nEchnUzAXg&#10;yqK/kMFwXiLGPSvxkl2FxPXCjDIG1NYwlDDPPpi7xmbS23lx0kw77fbr7Zixg23gqWfYTQ/ca+8l&#10;TrfS3fW+b2q/FDvqnxrSUlCP/1OSZvrx2Qd2gNSsTVxj9134J8AZyZr9t6Wa/xeyZmLO/GfgDMmv&#10;9L51QErH20NmUB6RJ40DG6GQF5gRG2w6yqQJMQdoAlijv7UzKVSkCCTxybEYnAnAix5zQA4gFPdB&#10;UiBQx8KBExdQLBQO2gQgKGiRB/aM7u+ZChH7z+hvoUiLNBPVjOD59Dnda0efgQVrr0LJkMuyxeCM&#10;JtECayY2/RMwI4RezBmZUrZKvsSn2YKesvvN6P4ciGLWSGJsUwzOCIiJQBU1ZrZI5shZMAGcaZPk&#10;WCQ9JhPmTTScYoDG9Y+JrRzsXrj5dJx0nCOmTAdw5gAwE+tDk7ipkHJda0JyAm5EGk3rdbhdLJk9&#10;AmZYuPeLJSNAhu9INMqv+M0Flvnv1QGcCVTEeCGVZuQ3idYxSNNxG2RKIqkSTQIQ0sPUdDHnFKTN&#10;aLLw2jXcWElBKHBGwAw9E8vje/DChmB408OLHr7DPAojyZm5pJmzZEgqaF7GIIuAmmwarVkkIu0A&#10;jYAZrufoNk9iwhS6HpNBaKvH6TlRAkFDlIWEKBVzRhrSESgjYMY1qBW6LQpN3LkJKNcVDs7EISCE&#10;5/pmBIDkP4AzERjjQI0m2CLAxsEZEi5JlMXgTCmJRWkrptWAMPKXicGZ4hic0W0ubSbvGRVfFGFi&#10;6UTgjMuuRRHYM5I2k651iFrXtw4JSRP7f2DNBHDGQwyaiDmj5q1OWrHnjBtwOismmk6LwJlQMGlK&#10;PAJvJDURATQO6BA6Aep5dFkGndJ+PgDOSNs5kjGLNML1ngTQtPKcCmlAizXj0nlKaGlaM7BibbWc&#10;XAFgtrHdXs7rlvFeiG3FXC8l2SV2FPHYfL7PNKRrllfasjnpNvUz/AFe4wT2zNv25wefs9/89hG7&#10;/o577fKb7rYLr7/dJl57M+yNa+30y66w0y69zCZciMfJ+Zd6jD9PcYVNOI8ptfOusbMvus4mXkax&#10;c8XtdvlVd9uVV/zOrr78t3btFXfbdVcq7rJrr7wT08w77bLzb7Yzz7gYQOZ0KPpjKSKGQf8f4KBM&#10;Z1gu3Xr2QWsZOv8AvFdGTLCTR51FYXAmYM2pTI1RcPQbbr37UIAB4Aiccc8ZCqAuaDR3ZtrsOLbH&#10;9QaEOQkwBGCmS3e0nQFk5DnT+YQT8bWh8IHN0h9JgtHjJjg4M3AYoAysmUEUM4NGaiqNAmgwhd2V&#10;p9uo+8+0UTefaUP6UfR0HQnFfwiyasOt32A0mEecZdcit/bio+/Zaw9+bLdecI/16TfCDgKcOfSY&#10;43xK7hikAjqd2N06nRTi2MEANuN62PFn9LH+Fw+3kdedauNuONvG33ienXrz+Xb61ZfahbfdYHc+&#10;+KA9/5cPbOZzq2w1Dc61xfm2PCvTZiYm0NCcaX//7G2767XH8MO5xXpcdYqd8Luz7YaPn7Xp6Ktm&#10;w4TCVuE/BWdijxj3oInAFwEzaTE4E4M2EfAi8EVASwzKCHBRpDLV5tNrPE6gzDcAGa47eBOzZCJA&#10;JoetABkIWm4gSK5Fs4TmEGuJ5BgLea48HpMlIIe/ZwLK5FSS0LFVs4laxLX0BRq0cT4UkNDKuihw&#10;Jvg4MSUMUFIFCNJIcSIAtpixvHRGXIqh3MhrqoYCTKCK7quiqBiT+1TYJvlMgtWhnVsN8ya9uslW&#10;lpZaMglkQf4OTDkppKSHz7mvhCmXNBLlbGTSykjKqvgOynj9YtbjfIChJLReVtHcTtzAFBr0ybWV&#10;TbYko8I25rdaMZJzZbx+sSaTWAvV+JGZZzHTSeUYJzbVsR5ROCbwe782/wubvXojxRo+QjUttgwa&#10;/PKSMpgzrUiLISMoZqvAY4FVWuuQNMgoqLOE7HymdKpYU2goKm/REIEaedxvO9+RzKsrVTDSNWpi&#10;HWyQBExkoCzt/mY1kfS8ESistaeB83QVHaZqxrM38f63cD53M+Jogtu9ZxRi73kjNExkbefFN3O+&#10;3iQ/PAoYTW7t03qp14HuU0/RUYeeRRPF2mbJA1GMqNjRgMUWuNktjFJqmlZNZm8a87xfcw76SlPk&#10;3LadTuV2Ppzyn9jPL87L/iHARg0mJheLy8utuLLS2ihulZt5jSQ2Dufpr8kX/iH9aZK8L7n/Lgrz&#10;VuQnqjY3cK5oYs2GvcPrhOQ35GBiAW2jUbuZxm4tXYXcxkpkyKqskaJIXkQ8NXmBmtkCogj5Ragw&#10;5XUFKmrf04S7ZIYkgQoJxIHHGlhjBZX4olS12hLYXInss8WS6lSTlKbCBk7Cy5AaW8e0RWax/F+2&#10;20epOfYMki1TknItC3nJ4gruy/EjjxmxasWkWcwU1mzo+5IgS0jneCgCyGOSSyyTRVDeJs0uhNKf&#10;adPTofQD5mSUwT7J3G7zAGwmLSu05yevtoc/mGV/A7h4bVaCvTlpnT3xyly7/7nP7PG3Z9t7GHJq&#10;Wux9ZAJenbHWXp2FZvKqDJpBFbZ0Yz37cYm9tyLRXl3EFNsMPGSmzLKn5821T5Yk27x5JfbhlBR7&#10;bMpse3bJUptC42ZOZgVTcjloTOcyWYaRLvt2GrJ/6zi2ZjNF9y6Gnm/NT7IPFmTZjIRKJDskrQAw&#10;U/OVpZUxHVsISFr8D3x8yI/SKS6TvrS0pZiaztpu8zfW2rTqUptZWM2U3iZkzjYjd1CDpFq6vcGA&#10;wqNvfWxX3Pc7OxHw/Eejf2b/dqbAGeL/E3AmBl7i3F81h4bGNGAUwBkf6ory2JhJ4/4yXsuEuiIu&#10;2r8JzmjC84CcmQMy0fPE4Ew8JOb10LfAGTVe2uWfWVjEHHFwhmNhO9tt5N/xUFXwcpHUmUCbwKZx&#10;OaUO4IyDLA6+aEBM9QiSqO5LEyTQBMwEQCZi2Pt1NbIFzOD7ovs6mya8hoCXIHcWy54JoOkIzvB3&#10;mtgBnBETRnEAnIlBGAEz+wXQODCDl5QHk8GsM1/RmNsPKrKfY1/gTABopHcfQN6vxZgRUBNtAyjT&#10;MQIq5gCNI2RRp6fDVmCNJsJiebqg40gIV9bAX1RHqskilqLAmQbl6lGe7sNWhLxgxNJXSIbMQRhd&#10;5/wp2TKXLhMIEwEz2io0wCWmvYAZB2dUtxAsNR55Ch8ok6xIiELOIQ7UcE4q4txQzHkyADQE57pS&#10;moGl0LwVYtUIXIlD4EuVgvNSFUCOAzSSQRMo4+BMCN1f1/1xYsUoaLA6ICPPNbFmva6RJ2fw4NQ5&#10;1sEZthriKue8H0ISZpI36yBx1gGUCWDMtwEbSZ8FcEb+bnUxOCOmjHxx5JnD+9dW/pECzJrYir3b&#10;QqjxGDNmXE5MgxARAKJaQM3d2Nsl3goMCQBIYKk4K8aZMQcu++NckkyT+xFY48BMuE+b5M8iAMfB&#10;Gb2WahmvZ8S+l6yZfCyVTx0YKHNp8wicETDjx7EAGvfI4bgjNHyx3aMjOBOaf5rK7gjOcIp270qW&#10;EVem2IxXQn4Tk8PJ6+yt6R/Yn15+0G59BCbMvVfZuJvPtYGAMN3P7mOdJvSww8d1s4PGHGcHje5s&#10;B4/uar+EyXIwl48YfYIdOqYb7Ja+dsKpyI9NGGoDTh9ng87EuH7iWXbaxZfY2VdeYZdef5Nd/+s7&#10;7epbb7ULr77Gzrn4Mjvjgoswqz/fRp92Fl6To+zEoYOt14ihNmjcSBs0doR1HogHS7dD7SfH/Mp+&#10;dPQv7IfH/ILLB9lPjz0YpslhdliXY5Aw7oSPzLF4Y+JveVJf64GMcc++AEV4YnY/EdAISTOBLkd2&#10;7QJDpgsMGdgy+Mwc3Z26QMNb3RnWIo7rxuAWIE5n357A0FlvGzxgtJ0CI2acwJkReGAOHkOMteEA&#10;MCNHnG5jYM2MHYOE2Snn2kgF0v8DGCrrOWCEndR/lPWhRhkM0+XaC+62956eZuszcshDk+3R+1+x&#10;0b3Os18e2tl+dPgR9tOjDrefH3WE/eyoQ+17R/3I/v2on9ghRx5tRx7F930cIBRDcxNgy5yPB+ZV&#10;l9xiN1x9l93z64ftqQdet4/fmmUpK8psUxHN7EoGbasAK8hLCtMbAGjS7JN3Z9ldDz9oE6++1saM&#10;uNhGItP8+/deRx6rDIWNwBxvIU+hN0/DPYAzjRyfqeyQuRybNeTWWfQxNgLKBHBGjJkgaeYSzJIk&#10;i2TJXA1AvQ8HZ+QXI/aMein0SXgtrU8lrBcCjbWeCPgV+FLC2lTEWlBA3l0oPz9y4Xwmk7St4lwh&#10;ZswmcsQWFtxm1n0BMw7KsIOHrRj18o4JzBn5z8rrcRP3q2XQp5qoAAzIamyy1YAsyflIlCmXBlwo&#10;h5FfzkFXS2+rlsW8BOZ7EYNXVdQYtayHaZV1DMpkIf0FAwUz73KKn1IeKz8teXSl4xmzCjncFBri&#10;kscvZe0t8FpENRPfF4v5Wlj2qXiI5KO7nJXTahlMv5WhB92qz+UyVtRINOnSKwF5aHzLtLwYBk4Z&#10;QLVqk/V4+308baV9iGzU4vwCW5lbYGsziy0PqeV6JrDb5LkoWWCO950CpZjMquYHzWMgLSOvGACm&#10;gXP2Hh/20JDBLtaQeoEHgFFVgD9VTBXUMqHUwO/QwHdeh6pALe9hMz0eFMXIOTQAS15O/qP8oxmp&#10;tSqS5QbqF8lNtyDh3KYBC1fGCX1aqd60gzOsOVpvPKK1RwyZamTCypFka8TLR5KmssMQQLON97+V&#10;AbatMFG28D4VYrMIfIkHuTVkJj8tASS7AUP2Ut+I+fdNcCaqMwTOKCcjudJ//ROLv7iujPw022qr&#10;66h5YN3z3wEd9Rc1nKNeL/vcTsnH8p62c6JvowCuQdWhAlWHFmo4SSPLjmMz30kztcImJonbYJmW&#10;sa9tyAFESMu1WhIDV3fhuTkNueKPfIpjD2Ovg6XaEm1Va2iAQ2xb3S4FoFLO68loiS/KrbXF2bWW&#10;BXJTRW5VxHlvAwfxSgA/5eZZSOtt5Lf7iNz9sSmL7QMYKEUMnTEzZcWcaySVKkuHUvKCdJ58eTFe&#10;k2k1eFs24F20g/vuQYFjs62g3l3NVPqn83Pt0clz7eWVa21Ofo0tZlhyFvvj9KQCpL5S7IF3J9sN&#10;z75g97z7ob0wf7k9DQPm/tcm2yNvzrDXFiS4D8yS7CokL/Pt3dnrkDxbCQMsF5lm1CNyt+CbWWBv&#10;Tl9rz7wxxx599iN7/PVP7SOAmKXrC2wpqjGfzkdiDXDm85UptpTXTcjCI5PHFVcLuGRABbn17NKv&#10;qde3wOCpthkLSwBnUu31GQn2yYYMegibAF5gGVGP6ZiUL48el8capt5HOWtXBgnafPw2P1mYbJMA&#10;tWfh8bQ0u5Khs0IYSKuRVZtjT3/2hT09abrd9dRzNuiKc+1XI3paL+T3b7jnHntzzWdWtKuaOp+8&#10;U56o/Fb7OKa/0pAPv7XTxcJuB5FgJx6ia+2Bi/5s3b/X9X8QnPkYz5kUphjTOACrOPg0YdmBOePA&#10;RRwCMBQc0CHCxKYmjsLlwGoJhXzQa9bUmQqgUAh1mMR04CYCZxy4iR8XyQdEB5/LlEWhqUx/Xi+U&#10;Dky1xRNuwVQ2wLoxQOPTUUrAlZirABMwpOC2ICkQQBgPl2GLtV1F/2NhYXXUBNtWThoCWpRYuZ+F&#10;winVNH40HUu45m2714sKI4UYM/yNxNh9X1wCTWBNxKbhpCbwxlkzAm90Oye8TSS/ilYSYPeGcaAm&#10;usyKsJnYyqoQzDhBd11PWswYFkK22zX5Fk3atZt/SoaFRNIZMtJ6ly8M2118vhDRbWx3k3juiVgy&#10;X0ZAjIMxXswEAM0nAlWMOksmvszeqt/OuYf/Copx/DuKsHO3a0mGq2H6h2CNND4yjRfAGd5DNQlx&#10;OcluCSe/AhYkvHQth4IHwoLlslXzNNeLnHBdEYMzsedMtii9AlxIOiRppnAQhoPbARq2Obru1F+B&#10;MiQj3Ff39230WNYSf+4D4EzQitZEnRZilz2Itg7GRGBNOxDTEZDh/XdkzQQgJPjMBGBGQImYLCHE&#10;lKmICiJtVSCFkPfBAdaMQBq/zoRMDNSU08UqZZK9hG2x5M10nfuVcJ9S3Y/QY1Rs6bnFyGln63Bd&#10;l92Dhn2zmqQrDulR13lBpSIKgEYeLzo2XFKMBq9CE82SNPsGcyYALPFkmbNiIsp/KHYO6IB74aO/&#10;O1Mm8pqJgRkvgtRY7QCeyuOGv8evrxOlpJvIUwysyiWcsE0IAVrfWsK+RrQBwmwuJIp4bbZbCznW&#10;AGO2c3kHt23KIxldt9nWzMmHFbPInnnqI/vz/c/ZbXc/YFdfd6dNvPw6mzDxMjsZFsuI0862oacC&#10;RIw/w4acCngCeDHoFHSOx51qQ06egIYxBpQUCqOYoBpz6nk2DtbLqbBbzgSoueDCa+3SC/FEufjX&#10;vr3wnGuRJLvSzp4AoDNmog1DDmzwILSTB6OdPPgU691rmDNdjqJAOaJLVzuyM7rLnSlWROvvIlAF&#10;SbKe/QBhKJhgyvRGyqxPv2Fsh+HjMsR6nETxw9+7wJrpzH2PQ6P52K4nUuhQ3MBQ6QwYEzNnBM50&#10;7kkgMybmjGTNBo1iKo3POeZkmDN4zgxCzmzwMECZkRhuwooZOgBt5csn2Oj7uc8tZ9rQgUzSdRtu&#10;JwAK9QQc6jsQCbKhZ9plF97sRcqbf/nM/njFX3nsqfZLCraDjzrWjugOQINp6NEndbWjenexo/vw&#10;GUdQlJ3WjaLzJBuA787JN51hZ995iV3422vs0ntvtivvvtN+8+hD9vL7n9qC9zZa+udVVsQBXYRZ&#10;aTYGggmFBTZjfQITKVPsD+8+Yxf85Q6YM+Nt4H0X2Z9mvWtL8DbJb2Rt4JhN43hETQ7N5bAVI0bM&#10;GIEyMUATs11SSB5SWUMEtMSAjW8FurA9wIihIGK9SYah5f4xAmEiEMfvy+P1PAJ6UEhyBoyzZLhP&#10;DMrEXlhlvKdy1gtfDyKpRfrCHOvcl+fCusKZNORkJPhivIlRJrAzGB7HEn/00WFshunhBj53PfJo&#10;NbAG5ANTQ7MkmwmiDZXQ+ZEYaJIUiQBiAN5qNVM4V5Yju5VZi2QX4EwVfhzlNIKTGYlZXlBEAgdo&#10;gzRUCSyFGs5HmobNp5hYy8RYcjXTM3TVy/mcDixpPYa6vbECtkFGExP7WyyrgkY7GrOLkspsbT7y&#10;ZLAfSjVlTKNd61sxRUkhBYp8RipI+GoAb6RZn8L7/XQFrIHViQBEUP8LKm1aRoot4PcvYEKnGeBJ&#10;Qw++HgmcYa2rZQInl8mq1NJqK2xo8QldTbLKFJP6yXVoJaPVyKJSTWJcQ3auiV81mWSCrCKxUqwR&#10;+b6xFrnXleRyWBsrWAiL8LIp4wuuR7ezngWpmQzfmzasgdtYMxXUNC6rKIBGUicCJLQNZsect3k/&#10;e9QgouiTznEThU8roMwmCopNPHgL02qSC9uj5g/shpbtW2io7vZCxeUJBM6wX3zF/rIbpGczhpqS&#10;I9hDTtBx6l/n/LihqcKptrGRKbUCKyutwiBxT2h88p38g+fzQRoxZzWpzjq8j7xGckab9gAO7d5G&#10;/oR2M5N/OzRZRyLWhi50C+9ZzSkZgxc00IgoA0Aty0MTv80bYSqCOI0apx7/nTQVKgkPdi+DDR/Y&#10;qtymBqIm0Kp4P95gZF8vg/mSDkNpRX2zraJIyaLYKeMYyeM3SmC6cSEF+ypoZ5lZ+wDj9tl8CqbX&#10;N26wqYk5lp1NYc15oUDgjKbUNJjBhFc6rKwVaAhOW1xin8zEvHJdJRNwmwB9t9tCkNa3Z6bZ81MT&#10;0Fguhl2zA1ARhgrJyiykzd7EW+YvH31hf3hzkj0zZRGTzUyULcqxZ99ZbH9+dhJmmXNsSgLSYxyw&#10;C5LrbPqaEvtifakthNGylqIlBc7/KhaByRuz8ZFRsYEE2geT7Km5c2wuBp8bMayatbjInsVf6b3E&#10;VFta0mQrACSXltbbKnnBcIzJYyeHY3YtE2dT1hTYi5+ttKc+WGpvzGKiLqXO1gNopdXzOQFxM5lk&#10;06QaxBrLy2f9SGZSb91+5Dab7YPXM+21LxJtEqasSyoaXOJsNQvlEp5jZmIusgEJ9vCbH9pF995h&#10;3c8YbD8YIc+Z79h3YM5850fR8Nh32Cr++1Nn7ff9D8yZI2HO3PeIJRem4jmzOWikC0DRVuWBGgs+&#10;HBbkzJwRpvzVh74CQ9+ZLx3Da5p44Cxi7gtoIQLT5puSZQeOm8inRpiB7qMaSQ0P1VkacuO6JIsc&#10;oBE4o+NZTVnt7xx/2m53aWWx2cWgiRjxHO+xhLKmZgMbhmPH5Z3kv8Gx5mwCQpLMLssMAENHIQyO&#10;saVx5WANf3NGDQ2RNkKX9ZwCgWIfmpg9E9j4obZQ6O87BM448z4Mfe1ibXDWjFgxUeyn4SIgRgBN&#10;HLou4EXMl6/EAIykyxyc4bqAGTFe/kGjxBk0Uej+HrH0nGo+lRp8vx7RUF77Vn/7xm1xLRh7CAXZ&#10;bIVPw7K+SpKkMQJnlIPTp/NAzcYBGRQyHHQp0WWBNAJmJLdMOEMmuo/u53LLhGTLIIz6YFkcDsx4&#10;7aL8AvYdOXS+gnNIAeeIfG7X5Ty2hZri5j4lahjKU02yOc6gESgjgEUNUvnTBGZMFb9xtXxl+DA1&#10;YqVK2ozfV7dLukf3qWCtrRA4Q51ayescCHJ/Xkf1TAVb5RJaV+WlKanjSoXO+R5i7yt0WbJlB6KK&#10;ywJdZK4d6obAkAnB7ZJOjuqaamfOhDrCQRk+34EttUUkmazBhzg0FNni0+HU2GLMsD9KOixEzKIX&#10;k/5AOKPGAZEDIZaM2PYyEo8BmZiN71KC0ePdZ8ZBmajOiOTN23w4TIoAB2qTjjWNGDgxeBQGPEMt&#10;4+f5iDmzWRJpAmMjP7nAnhHDR35UMGlZJ+QfsUuhdYP1SMzRvVTQW/7BbwqLYEXSRnvqs5fttr/e&#10;Y+fefokNvmyk9T5voHXD66XT+B525Mmd7ZBRR9tBw4+0Xw070n429HD75fCj7ajhx9vhI7va0aMZ&#10;choz0LqfPMB6A6YMPEVekePwgTmTeuYcG3/O+XbmxEvxiLzcLroE78Yrb7QLL73KTj/3fBt/OsDG&#10;hDNs9HjqGppcvYYMth79+lr3/n3s+IGw8Hv3tIO7HGk/PPLn9u+H/dR+cNjPPX58GODMYYew/ZX9&#10;hMs/O+xgO+iII+yoY/GQAWSRdPKJ+GH2RN5YfjOSNRPg0gnJsk7UNwoBNJ1gzSgE1Ig5I58ZZ84A&#10;zAiw6c6g2hDAmfECZ8adYcOQKBvCcNowapNRI08DmIFRw8DyKWPPt7H4zYwhRo0N4MyJA0bC7kei&#10;GSBn2Ogz7Kpz77DX//YxXnIZmF3n2WtPf25nDr3SwZkfHHoY7JnD7GdHsD38YPvuYd+37x32Qzv4&#10;0CPtsMOPtp91+hXgTF87Cx+bqxnAu+e2B/HWecZee/xjm/XeKtuwpMBq8si/ON/uYrBkM1PizSUM&#10;h2ESuWRBor3LBPvNj9xrE67CHxNJszMuvd0e++JTW1dX42Cq+g/N6imQp0CisJ2EZM1SAUeyBJwK&#10;nCGSqPtTqOmZL2wP1TPuN6Pg9nRAiQxAnFimLJfjXKBMPsdqgQDiaK2p5vgTY76e9b+K9b+Y/D8f&#10;mbEC8t9ictoSjlFtizmma+UzKVlg1vVNAjMkbeYSZuH4E7ulmfNPM2tSOIY1RKmhSilhaG0gpwdo&#10;ElMms7aZGqAKfzmkwAAWavhbKdtcpHeLkK1VPVLRjJwtje8KWPCSGVtCc3kSbONF5CZFMPvLea4S&#10;ENVaeXWRt6eCwi9hyn4dviD5GvpifZZsbQk1VCF1YBrd8DUkgxsqkEyrZDiTRlFKVi3gC0wVSbOR&#10;s4sxX0ABlYZcVE7VZt4bAHok96g1Lqei1T5fsNbenLmY4b9kGNYptiIlG7ComeOfcyhJCcuAgzPb&#10;aVg2k49XwvgpLqq3cpgbzeTx8mnbzXvez1qy31l65LTbAILw+iyt2ML9dyDxBiDF55OEdDXTBm38&#10;/tivhMEy5RySN+NF6ih4ynn+WhgWdYBMVVxu5LL+Jqmu0CsVW48hbc6xyp3c+sJ9Y+jLCqCAlVIL&#10;+6QMYKRWn4OiRffZzYO3MVnWxrBYKx40zWhmSxpsl/IBPR8NYw1qiU2vrbzkdrH/7KJ+2Y8MWSyb&#10;7Eo8GsKIhu/VB5bflkLtxn1MjtVtabScnHwryCqmpmoC4NoVmDXCdKL8Tj1uDeAr19orf3QNtDDU&#10;Vkct1gSqsoX9vZmBh/IG5Jv5jeuatiIJh/9JTY0tS0u35UmZlo9XpeQ2m3kuKfxosFFs/QZqHwhS&#10;LnWqHmDsTyc2rXIDMWdUU8svG3UuBsi/tHWVW2xZZoMlUBenw45KZb9eTs25IKfOVsMSyWYwMh3G&#10;2cyiSntp/nrM7LPxWmE/5/UKOTYEzsiLm3kx97MTCLsSGb25ayptxqIim4Is+6fpGfZpWhZ+lgX2&#10;xuQN9thnc+21NettSk6RTUsvxScyz95anmiPfPCF3fXkO3bvax/bSwuW22cbM+3jlan28rQV9jz+&#10;MO8uSrLZeNEsyYZxA6CUgM/mStalJGQ6SisZIgFUWUdvZe66MqSZE+3vr0yxx1/7DIZYoiXiFbsu&#10;tw5JzY325pxl9vnqFOqZMmr5ZiuuQXpTA+f6npB6zyjcZ4uz6m1GWonNTaix6fOK7SOYOdPSqG1o&#10;phawPkm1KFhKhAH5fG7Lo/5P5oaZK1iTJy2zVz5bbNNgx6wqrIddI/8Z/GoBQafBwHlt0WJ76IMP&#10;7dr7H7a+F5xhv+AceAI9rBt/C3Nm1XSYgUUA2XVWXY48IIDtTgBLeQ9J9q69ta0+9Zc7bUPiOvvL&#10;Rffb8f+jzJn/N+AMB2gsRxbLmcUyGDE447IWDsyokIlYLlFz3yfJfGqpQ2ETN/09WY4lykISLcMm&#10;PZczX7RAOBgUaT/rusufHUi4BSTE4eCMCjFuEzATjDgDZVBmnHEIMd3NiUPme9ruomCQxICDM+0J&#10;WQBowtQOJwwWYsUmlzOjAHKWTGDSCJRpjQCbVjVo+JsnlAoOTEVrFOE27kP3oQW0u5kDspUjfxO3&#10;tTkww9Yl0ILfjLxiBMTscPPNIEO23WXJdDkYX7phZyxLwGeQTNvuKNwj6D8JgXDuJ6PvOwLdHHiL&#10;fjsVs1oQfT/1RTO6LNyFy//UHf5DldSxQtLfY5AmBnEOgDMCJll3jHoB/Us1YGgKRuBMESc/sWaQ&#10;P7dsATIRMPMNcEaADdEOzug6iUcAYgTMBEkzZ9Q4MKOtGDQRWEOzSuBMDOTE4AxDEi51Ju8ZPbcm&#10;abVIlFC4yMRT2tO+MAsl/z8BZ6IJPZ9WU5NJRaE3W0PD1YEZooykKg41Y/0yhY8myAXEyFdGk+fl&#10;fD6famPh0uUKXeczCpDx8Mfp8dH9Ikkz3c+l0trBmQ6Xed5Kn3QLxVa1GpGEtko8NOnWqEk3iigZ&#10;hDeyr2o6v5H9VnrRYqmoqSbD8U0KyRRE8knOgOkAvjhD5luATGyw6RP+7eBMxJpxcCaANGqGtgND&#10;7DPt4IzYMuxyDs6UEYAurQAyrTSdNhFtBexz2uYRubyffI41ATVcrt+IGfISmnFvL7YH8Ua5+tf3&#10;AMbcSMEC6+XsC2wsE2Ojx6NbfAoB8DJsLMDJyafYkFGAE6PxVcEHZih0+jhGSAbsFNHsz7ZTJpxr&#10;p04IsmRnnXOp6w9fDCCjmHjWlXYWfjGnUTicMvocGzX0NBsARb93r6HW66RhMF76U6Sg44wh5cGd&#10;jrFDicOOYQLtaCbRkHk57EiuH8XlowE3OgFmANhIuuxEWCu9AEbkNyNgRoyZzoAyx3UDlOnGFlBH&#10;02fHCYhBwqyLZM3EmtFlBeCMtifg/zLk5DGAS2cydTbBBo6ANQN7ZhDGm4Mp1MScGdrvFBt5KUXQ&#10;fdznljNsKFICvY8fBjgzhGJluPUfNBaa/tl28YU32lMPvmGT/jrHnrrlDaTOJtovumP6yWc7EnDm&#10;yBMBaU5C0qAfUmf9uT4crenxx1nn03sgmzPUxt98jl3+hxvtlvt/Z3f97UG7729P2fNvf2izF66z&#10;pJllljOzgQmkFmQNabojVbUiL9c+T1hhL8yYZPe8/bRNvP82OwHmzNiHr7FnljMdhx9JPuBJJsdm&#10;OsejipZQxBwAZxyAiUAaASoOsETgjAM0ESDj4IxYMhFrJllgjEAZwI9kkhL6sJbcED0+ki8TA0eg&#10;jIBirUMxKCPpMnI3fDQCS4Z8PMgQ8j4lSaJJ1nJpuzuQyzHO2gdBhAKF+/P6VVxv5LjYxPou2UCZ&#10;hwqQUULZMWDvY0TJekZUC9jlwMkgcU2sxkgWg8qgBc9aQuGTz4FdRqGjCdoCiqNCNcEBT7JBiJZn&#10;FGPMV8CUW4sV4HVR2sia4ZJmrL1ksquRH1hHMiwTxCKa30WsWQW8x7xmpvpqd9P0bbO1oGLJhduZ&#10;AGqkuCpHOqmZ+1D4sQ4VCWQmkS1gQi4PcKaESbXySkAQaM8y98xh0m0GerefLk3ADyQfGYg8+4QJ&#10;06XlpUyNAYrwW7icoRh7Amh4TDV6vQXInhVTrNQDfniDRSxTedRxH+ohlzmt5v0XFLcgSbCZYmi/&#10;y7JUIp9VwvuoJFmWFBzYgPF1BB8s/i597EIKoXKMQCuhWRZVtjLdt93lWZxNKGYs6yUKABQ3kjAV&#10;qwbghvOyvBEkO6Smq/zwtrPWbmFKuQU9Ngdm5PHCZKHAmc0URtswqJTsUBtP1rQVsAOt7r0UJz5Q&#10;znN9xf7wJfugZJXa9gHuoOkoLwhvXquxHJ/3dQr3Qkfs3q0YvmfbxpRUq4Ml5WwZ5Xh6PuV2aoRH&#10;j9VtYibvJp/YQWN1C8jWZpmEamqSRm4tr1fDh/QGGUV5Ucsm21BTQkItc2G+Uw23aHKS5wVP8P2z&#10;kWOJn8bPuWKsMhzpU1QlnM/kSVdGziDT7XJYYuWACoXsI4mccJaWUwiVteDFtNNS8EJagRHqAhCc&#10;FeyX6dmAcUX4ExW02jvroNwvT7XUJH4bwPkCjsdc9kmBnGKjaVortXy3zVxebi9/staehtr/RkIS&#10;013sVyvz0FxOoFG23D5emMO+BjAJ+LOSxGNhWoO9vzrDnpi5yJ6FVfI5XjTLMcuUoeX7MFcef3O2&#10;Pc707IeLUymAmm0N8mAJdAjWF+yypDwYaEzSprK/ri5qtbnQ9Ketz6LIX24PffKZPb9kIRT+Kssh&#10;QVq8vso+XJtmc5kqXU0TYWlZoy3HTDcZoLRQa4HyH6RO1+L/NGUlTJ6PVtgznyy3TwCFVrGQZHCe&#10;R7EDg1GCz+4sY06cmTBo0tbut6Vzm+y1t5LsoSeZwpuyxtawD2haNr+GiVz8aRLpRqdw3K9IQtd5&#10;7gr79d8ftj7njrEfjfwV4Mx3AWe+Bzjz3aDR/H8VnJEUWQTOaLBLl2NwRoV+lH568e4FfLiPhwMy&#10;EWsmqlVieWUBLEGmLDAv2usNPcZrlwOPbb/s4EyoVZRfazhMygO7BMpoKErSZhzjuyQF6ABNYK/E&#10;QIzAGQ1b6bpHBNiIGeNeGwJlPAITplVsGI7jGJxppUEvgMbvE0tBiXnjTJrAshH7X6x/Z894TRFA&#10;GIWDM2LuRH/TsNdO3t9OB2gEzjDs5eCMmkAAMkiafCMAa76M4iuOfUkgCoCRh4zAFgEyX3HbV3wP&#10;7eAM388/BdIIjHG/mUjmTOwZfjCFD+RFNV5H1QSvRb4RAmaCTJ3Xg/FjonpGc4Bat8RSEJAu9oya&#10;nDq/xjJlHdkwHcEZNUkU3wZnxKTRehTLLosxI+aMQuBMqF++Bc5oWlvqAKz/uZwrcli78gmtYcWs&#10;aZI5EzhTKmCGrUuYUQ8qJF0Wpti5nd+6FuqlBycNTZLXMhFdI5CG26o42TmTht+zklqxkmZfJc/t&#10;gEwEzgikCaoAAZyR/6RqE5dT9gjgTABZBLYcCHlTxix7l0KOHl/N7f5c0dYBH/eiEYgjkEYsGiIa&#10;+nLfmfagCSw2DdGgWoPPKsa+Grot7I8hogFKtt7oJTSJ36phSfeAC8wYnbtdptyHLsVGDQ1iD8n9&#10;RVLmoaaIWC9+W/A4k7S5+2d2CNUe3lSOGDJBHi0CeHRbBM6ojoklzQJTJ0ipSdpMQxeKWN5MLJo4&#10;dkiOSI1VDcSyv+4CNc5tq6DxtsD+/PjjdsoN51rvC4ehoc+w1elID48/AcmWbnYUrJjDYcf8cjiA&#10;zFBYKoM72UGDjrJfDDnCOg/hfsNh2Y/sY71HDbe+o0fgZQJ4Qe0ylEGyUdQoY04BoDkVSTOGyUYD&#10;boyhxhlzCsNlJ1PXkOMP5/7DxxB63MhR+E0OtpMG9LPj8YTs1As5LwasfnHUIfZDAJnvH/oz++Gh&#10;MGeIHx8KKHMIEmeHHGQ/ORhwhu2vDj/cJcC64S1zQi/8LBkcO5Ea5wSAmeMZHOuKVFnnLidYZ2oe&#10;B2e6dLNjuxzvgM1RXRja4ro8KhXHdYNJQ0jWbAj+mqfAWBl78ukOygzFa2aY5JaRfB418nQ7efRZ&#10;/J0huQnn2cmnncfnO5faDV/MYeNsIB4xQ7k8Zvy5dvU5t9lLD79jq5NTGRaqsunvrbArTr/TDjmq&#10;h/3gkCPsx0ccbj8+/FD70aEH2XcPBpw5+Ad28MFH2eGHHo3k2c8YhDvJzjjlPLvx6tvtiT+9ZG8+&#10;9anNfHeFJc0ttcJE8sBcBnXyyVsZDMmH7p6RWG+LmGp/75MZ9sQLb9gl+P0MvhiACRnoq269315b&#10;OY+mLub28rdgTRE4U8ea5cwZoplzdwaN+UyilLwlk15HCvV7GrVBBnlABn8XM0aX5SejyOBxki/L&#10;5j45RD7HqMzCC4lijksBM2Lc1bDO1HDs1LG21LPuV5FrFsKcV76dTeSR4xYy+VVCblrOutMA8B7A&#10;GfZ5scDFRONcJ7aMZM2aBc7oeCakTKMaPyhxEAJQ6C1o6EnASg4fMh1GdAb5XBFDTlrzJPWYTSM2&#10;g0KngE55MUNaJRiva33JganwOWzjV76YbzPXZyCJBGtGQ6kChNXg5rOloTu1FPBlLclkvnokYkdG&#10;wLxkoPNqkHbNa7HlOVWwi6ssAT/AtIJGcs8deG9K3lk9my/53LAeqlu5/1aGsHi/gGOl1AQCq/Pr&#10;tuK/kW4fw0SYsTYF5sE6W45cWSmyYLskWSiwgTxCsZ2GZd32bbB/kGdDvq0eWtQ2zoG7Bezymbbz&#10;/vdJeYeGZtkOJJ+oaTMZPissaQHEgknPGl/HyawG4EH9SPU9wVHIM4L3zBbyjgam82pgiTQw9VRe&#10;12y5eeVWxqCNZIadma88RT1R3puDNYSkFfe4xGsYehdLppW6ooYhtkp5ubRuCox97rODF2tFbaG6&#10;Hvm5mgpy9xZyHJi0JFg78M7ZtG0L9Y7Y9BoiY9gcNn4rNcAOmIBfkYjpHK7e7tc632sIX31e5XCg&#10;QvKoEThEZsBnQaKuFNN7mu+pmVmc95oBbTiZR+CMv29ZVvD5/XvgT6QhDOGH3GY7x8Q2mBe1+r1g&#10;VRUhSVeBmkM17Koi/EEzKmrxOa23TEnVse+Vsh/W6TfXMIeY+mzxsnegpI79yYcb2WpwQ7mBD25z&#10;HlS/UPYL+Zz/UvB6XIFXzMzEUhgsZTavoNpm4fkyC6b7Sgr2LPlCkVfPYgjuJXoY789Ns2RQjHzJ&#10;mnFsiK2L0rf73Ynllce5KRMwcGVao32A/PEzM5YibbzQ/j53gT03aSmeYAvtsc/n2kur1sLGybbJ&#10;yUU2Na3YPuQ7ewpmzgsfoxiwJN9WMQCZTF2bRO3xRUKhvYT3zKvUNFNW5FLD1FgCqhWZDIllMJni&#10;HkwlO1EZ2GNpJDVJTFYuTauw16css0denGRvTVtuy1LLbQ0+lrNTAUcTUqnDU2wywMkSwNUCmnPB&#10;m4c8ifomkUnYBUgiLwBUWZO91RYk1Nrk1fm2MK+amoV6n+8th2MsF8Azjxomjf7AWmqcFfjZTocl&#10;Iy+b59+fZ7NWZlgmv1M+a0IG68VGQKv1AGvrWTMWoZrx4fJV9sDzb9up11xnx4wbYsefMsquwX/m&#10;rQVTbEXRWuqyFbZiw0qrqaplv9ztUnneto5b2Q7O7LL1iethzjwAOCPPmf/2kNn/mayZ0/6/FTGD&#10;RiwY/xuZrJshKSLQo12j3AsaiiJpkEfFiwM0DtIEQOYbEYMsHQqiMJEWATLR4xwE4j5ugMtrxka4&#10;flmNASIuklxH3SOANmFqTca4kgHh4CTcKydizuzmABVTZherz96IHbRHAI0oxppoIXEKZpvxFIw8&#10;ZDoYc7p0QCQfEN8u6TJd1lSPwBwHaAhtPQ6ANH47zW2xarRtZhHvCM4IoBEo4/InWoxp+GzjuUNR&#10;FFgxkhjQe/Wiifep0GSb3xaBM/LSoWYKjCeXcguayx2/L4Ey8e/1TXAmMkhVUROBZ/HWGTSSMfOC&#10;1y18/9PoyKoJ94vBmrDfC5zh53H2DF+LS5vVCpzhhiI+ex7fgcAZhaTNPHyxExpNweMTHsFrxlkz&#10;XHeWDM3NOHRdzRaBMorcCKBxSTOasWLJtDNpaGZo2sRBHJ2ged4CnrMwWmRLZODJb1OtBSYKIecx&#10;gu6XxaCJGTPfYs4wYE5BEk3/xvIJjgrTYOL90z9xXxtFCQlTMclSCVHK+1eTpZRGSgzWCJiJGTEC&#10;aPQ3NWfjIkpAT7sUAcmICi+fNo7C5QvU4OU1AfU96Dl6+HVeU+EeOCrK9Di2Kto0eVLHvtsQyxFQ&#10;UKlxK1BGAI2i2QGaANKErdg1gWHTEoUSMg8vfgLYIlkgD0mTCZhRo9ND9xUYI9myyF/GgZlgxkaP&#10;OATXOecGNg33a+H9twK4tGZxGXaMYhMhcKYtF6CGv23K5rVziDy+xzVbbN4HSfZXjBqvvfn3AChX&#10;28mnk8CfysTY+LMIdJXHjqdYAWQYMw7DyXGYSWIgOQrqPL4rw5D3GgZIM2QERcFI/jb6FIqZ8TYK&#10;c8rR4ygMKH7GjkNyTMUD27EnUwiNZBINuv1oFQ9RjBw2AabMOBswIIAzJ/QY4BT+IzoxFQcIc+gx&#10;R9vhxwiI4TL6x4cccaQdcviRdjB0+4PZHnoEk3LHdrGugC8nnQiLRpJmvZANoPiJwZnO3SVXhmwZ&#10;z9sF2bJ2loxkzSJwpmtPCjpkzdrBmTFj7OQJgFLjTrH+IyjuRoy0gXz2gaPHuLzZkP7jAjjzxwDO&#10;DOe7GsgkW7/+o20gfxs2lGJv5Hl20UU32NMPvWFzn11lH/9xll103g12yIldHZyRxvQRPQCbTjja&#10;DutL9CMGE6OPsaPHdrETT+tvp1x3ll33h9vtngcftseee9FefPVD+3TyQlu2LNM2zC6xddOLbCVT&#10;U4tKszDzTLKPVi61F2dOtoc/fMN+/fJDNuEPV1uvayfYJU/93j5OXo0hH6bzrBuwdi2D/T+d4z+N&#10;63GI+u8hsEZbmsZxpEWMlxigcdBGgAzhIAwB+9ilyujfWkoVUc11QBoF+VWQIotAmYJo3Slg30WO&#10;th2Y0VSvEhvJOklmrJrJn0ImfgoATyQZVio5EYCVWh5HfULTg+OC9yvddnop7oUiA1EVczzMCwxN&#10;Dku/mkEsa+C91dSz7tQyMUdjOJdiJ5POVSbN7QqSpEaOPYEy6YA2megwF3BgFkHDKZe8IvddD1Vn&#10;6pokEqc0Eq8mkl6Bx5EMDGtqBgXRaoCZhMoWSyOzzZOHB41ggTOFAtOhcW+k2bt8A5MvSEnNSy6z&#10;pXxRqSSphQAyhRRRRazh5ax1YgEWSlYBs7LicgAbpv4r+DzZJGezYUJ8thyj93W5Nhdpg8/TNti6&#10;xhprwLNmq8AZPi9Ll0uItci3Bu+c7Jo6EvStUPE532p6jyK0habXNs6/PnlGXlHFgpmSXmlphUwv&#10;wohpYt0rd1PRnXjgyKdH7EGtQWGNa5KGP1+6fqcGpBgKkD9Izi/DWLTJhzUEzmzmflt43BbW182s&#10;9brsuvnkKy53pqaSN5HIOfieN/N5W0HZmpiqa8Kcs4ECWQDNFoAaaSZvZfKnsW0T+wH6yvjS7CZv&#10;wHrGjbG/ZP3+kt9ZU2QtO5meYwKuDU+bfWK+RABLkKlVA1sMBA2H7LCsQqQBNyRYVlE+gyC7Q36l&#10;4Rcv6MIkuuTI2otNFUUEPSqm2iguyTNauWOtJBGYlKul2G/gPdTymSp5v9LtLuB7LGCxL9X0Nd9B&#10;PZ+9nu9GMkP4sAL+sR9xrKhwlomkZIPk7VDCPl3E5yoqp6FQLckgWCAUqgmAYIspchcX18IoYfKL&#10;KcYNmlijssqmMMit+Bo23SZ7e/0Ge3ch+0cCbC4ACTFnPB+ASSJvJ8kI5kCvTyAh+AyPsRfnJNgz&#10;c5fb87NX2dPTltmDH860Jz9ZgnRFlk1OKKL4Qv4SlHUZFNwvkpEYW4955cZqW8GCsopkZQm609Oh&#10;3b85Y409+9JCe+NDNJHXltgyCo6lAMTL0FNdkboVUAYgk2NsGcfKuiJYMCQ8a9MAdhLW26srl9nk&#10;delMrhVzvOXY/KxKtKe32xoONhV9KzCwzWLqrpBjOQMG2hpoQMtYpKYsLbKXZyXYO6tSbAn+SxkU&#10;/dmsFVl8d5lFfG9IAyZTCK1jLVyFbvXiFU32yaRc+/tzy5AvWGnzmdKr5Bit5phNZYxvEc2KpaBZ&#10;mbCLCmv2U6w12CuTp9kp11xoPz0FcOYsWDN9v2/f+eG/U8xEAM1/v6j5RgH0v+M5E7NcXKrDa5fA&#10;pvFBI4GJEaDo+7nC65RQg3zJzhwiVgOQlnk0vMS+3i6vrFpGtY+OEwd3IlWAqLaJJbSUX6vOEFtt&#10;F02MdnBGA2IO0MSsFAEf5PBqHkSgSAyOaPBqGzVH8JOJZcvCVgCMgzMOwgSfGZeA0hBZxLRRUzo0&#10;mlWfhAEzl18Wm5+8ayu50jZN+Eeh+ifUQQEcEnAkbyyBSTtZixS70B3cTex1iTKBM2w1JUszRoDM&#10;N0IMGYEx7isTAJmvxJQhQu0YQqoJrpzg7Bmeg/iaotOlzyKfmeBDw334Xl3KOoqY8dQOtEXgTLu0&#10;me4XATgxi0rMKp0HBKQrL4/BmXYfGR/ICgwaD018RuFrjwCZOKLrGuKST6Vkl5kvCCwaLrscs9ij&#10;rG158mkgCrjsAA5bNUUFzBS0gzOc4yRt5t4zACtsY2DGwRlqQskLSdbMwRnW/noAmXr2hQaAOjVQ&#10;Y4CmBrCumn3C7y9whnW1kveiCVaFA98dwifzI/lm1QwHWDP/GpwJ4Auh2ojQ0EilJJA6RPCu0TBJ&#10;YO2LgaNBLzVKNewloCaANUx4O7NGrJoQYqQ2SkaUOlpSQmridpRUbub4aGJfV4RpfOptATTREFcM&#10;zghoicEZTe77ZR0TAmhi5kx0PcimRXXJv9i2M3cciNFQp4CZ2KNWrxM9Xu8hBm46bDfTLFWoaRoA&#10;GkmcBanDOHZyzOxmJ5XnQzONzU9WTbObHr3LJlw+0fqdPxKPmMHW8xy8I09nyAr5ssNHMdw0DFBm&#10;yKH244EAIv1+bkf0PYboZD/ve6h16ns8DBdYLgP7Ws9BA2G9DLF++L0MGE7+PnIMYAvDVdQs2g6m&#10;ltHg1cBho6z/ENg1Q0dQ04yithlD3TMW30lqH0CaQSOGWZ+BA+yEPr2s0wld7FD8V35x5CEwSgBg&#10;DhdbBr+Zw37pTJlfHH6Y/Rww41cwZsSaOfzoTtaNAbETYcr0Qs7MwRnklk9geOx4pJa7Ac4IoOnK&#10;8NixnY8PCgGANQJovg3OCJgRQCPmzNBBY2zsaMmXwe5BAnoYQ2PDhjMsN+xULkvajPpkNCAUAMzY&#10;0yba+DMutAlnXWJnnHOZnXUuA3IoGpzD0Ny1591pT973ii3hnFuCofiGeYX2+xuesE49BgE4dQKU&#10;gSF02KEANb+y7xz0ffv3g39shxzSyY7gbz85/GeoGXSzkYBDV1xyvT157yv2wfPTbcHH6y1jIQzt&#10;tQwvJW22wnU0OVfU2Nx5qTYVP7qX355qDzz9gv3mwUdt/K2XWfczR9joMy+1R5/6EL+4HNaT7UiL&#10;h/UKEoCzZpTPbyc2ea8DcIYBHg1mZNDjSCFnTiNfzlSQO3tE191TxnsorElEvkuY0Vdwzysx7ORn&#10;BXjEcVfHOlPHGlLLWiIQuIy8M7OhEaZ8tW0oLLcNJRWwjOtglrTRDyE3Zq13YEY+MpxLdbmVfbyZ&#10;c0aTQserAFcp0kjKkGgQO511Uv0DgbclsGGKkCGWXFgRl3NoVmTToCgVS4THV1D8Z0O/TyHvSGJa&#10;Prdum4Mz2dVbmMAnT5s8wz5biYoCcidl6meoH8Nzq47KgUGfhOSyPDw0cKsejnokZepzqDej7w79&#10;pLkphTZ9baYt3lCCjNIm7gsARI5aTi1RxABbHgyeQqaIihp3M8S2C8nmnQyaARZRE2Tjf7gSiadF&#10;a7PJv3Jt3pqNlpCZy3NvYXhJoEfwfhRLZRsNy4o2WDoFxZaTV8HvugOfC+UI1Cv0CDc1oZrDe9LQ&#10;WNXerQBitZaGN00Bn72R/L+VNb+J370OIEG1i3qeX/JYPV4eW5JHboRh00zt0AjbJa+80tYhH5WT&#10;V8YgCGyBCNDYpjXJbQ+09oi5F1i/yvPjXGanZOow7S2vrrVKBp62UUOIIbyP9Wqz/HCqKxnuyUXR&#10;oJq8ZSeP1zD7NsCQZuqeLQAmvD/k2hqQwC4pBcTZ0kKOBFvBaxDlAtH5XvkA+ZX8A/eLvcPlfeQZ&#10;WzgG6mDMJCVl2JI1a/AfKaF5rk5iGLZxbxiKEebB6PMSAmairXtsUvft5BzXSK5bBRWmkv0rH1m8&#10;POraUvYpnYdq2N/zaF6lUkdkAAjkc58SSYZynqhiTZc0GWmvAzQCTKrJISoJ96JTDiBJQGrxPH6z&#10;HGrXDH6/jZxk5+fV2meJABerkR5GAmwBNcoGXkdMtRRq6RnF5ciMrbY38Z5cw0RmjmROeQ1JrDp7&#10;11mugZEjL5oMUKLFqbWw4nPsvXXJ9uKSFfbcx0vt8Tfwg4Fp//LqdfYZ+/AcGDAL8VCaB1NnWlIp&#10;ihRNti4H38hiGCGYe69nemTqqgJ7DqDltSlrbfpKmDMZ5Pc0J5bSpFiAzPLcFFj9qZW2mtuzoAhV&#10;8LmyGTqctCbN/vC39+2O+1/DQ3Omfb4OFgs1SAI0NLFr5nLsrAUoKWbfreHzCJhJyt5JjdRiKwBc&#10;M6RcUfEV76nGZmwshvkC2IuSRhYsuLW1my2Bx64GRJqfVmVT9N0lZPuA20vUX58npHHcbQEso3YB&#10;9JwFKDRteaYt3IjfJl6zhezbkl2fiQz07Q89YUOQ5Ox11ng7585r7KH3nrPPl3+BysFsBuRWUE+3&#10;tDO4nIjVgU+wC9PWDRsTAWf+gqzZ8f8fgDMCYOKIQBqnscX+LPobB0SYNPtmhGI+AkQEjAiMiSbM&#10;YmNa33aIdjBAhY2DOHp9FT+BwRF8a0LBL6qfm+MpIgZMuC4TpwC+eOiyXxf4wHNGIIRQYwdnIoBC&#10;C4v+LtaMgzOANJI3C68PUqxiyQulQPVXYbJV22hqbUtktikpgFhCzAulaAJNU2he/CgB5LJLm0Ws&#10;GxkHt7jMmVDnIHfWyomoheS0WSwagTUe3C5pM7FmOMg3k0C7HJrYMw7KqJCKtWujwknFk/9N+tGx&#10;rwwFlCTMSAb1mYJ8mXxlVBBFv5O8ZWJwJprya58QVLMmLppcWq5DAUqBq8mzAM5IrEwAzb+OA6yZ&#10;A/fTAipQUvs9P7Hx8zh7hnXGyNlBprXwUZgInNFEmabOCOk1Y2HQ7jmTzwIY+8x803NGfjEBZJHm&#10;qgMtbAMwEyIHSqPM8rIAZ9xkW3+nERPkzHhNIo8mkIqsYk7WJZy0nVrHe6oiUa9pD07qvPGaiMoo&#10;rcl2Ng3vV4mARwTSuLZ1dJt8alDx8YW8fUqPZEvNWFH34ih0kIb3ofCmZBwkL5Ip40tTFJOECbhx&#10;XxpN0Usn2gEbSR8Fo08HZ9z4U4mKbhNg8y/AGQE0AmX4DpxZE8kdxP40mpKrYx+uJ7GqZaot6Lhy&#10;XQkW+6wiACYxaKJtSMCClnQw/PQpGQdsDoQam+Q3eAsEHwwHWgjX9/S/8fyRxqd0Pekbu6Grph8V&#10;5HLI43Ffks2mWp63guMM0MWjAJAmXwH4AzDTnM19BMqw3ZZJgbpxm03/ZLXdc9eTdsHFN8GSudjG&#10;QXs/edzZ7vUyGlbMCAExw0ch5YW+8pDhNnDwMBswGL3mIUNt4JBhFDHDKGaGYXApf5URFDiwS4aP&#10;tsEUP4P1WKbPvAASy4TEfTD6xgMBYAYOHGVDYJUMHwrwgzbyCCa9hiBn1h8vlp54yQhkOea4rnbE&#10;0cfCjgGoAJw5AtbMkcQRFDmHizHjrJkQRx5zLHJl3e14vGROoujpDWtG2xN6oucsrxmYM114TjFo&#10;ugDQODhzAtGDQCKg8/E9CG1h1BCSNeuJLvRgPsuIU05BW3q09R49xPqO4/OPH2UDxlHIDaGgGwA4&#10;haHo6LthCt12to07D7YQsm+nYLo5fvj5NmHMxXbaKZfYBfjtPP7AK7b0xY229MmNdvfND9pxQ/ra&#10;Lw871g7msx16HNHtKDu0F8DTSQBP/QgkGg5DnqHL6J42/JJxdvkdN9rv//igPf7sy/bqq5Ps0/cW&#10;2fwZybZ0ZqbNm5Vsk5evtncTFtBInWqPfvaePfD+a/bbV560S5/4jQ28CzPQ2y7htndtOVM4eTQL&#10;stnvRfUXMJNOU9aDNUHgi5gt7eBMDNBEIE0aDV2FwBcHYMSaAYxJBuxwcAZAwMEZbWu5bwXPWw4g&#10;A0DD4Ihlw2ZQk1SAMMxhbzYXcvwWcOyKaq+mkY5TSSBqDamjcKmika0pn1SS7JSSSqa3mgBLtkHR&#10;JRFWo5/jwD2fdB7hGBFrRkCnsxF0zPCcqL25NrWAZvfJ4nNWVrD2AHbkYlCYT/KVCxigiZUcJtMk&#10;hyKJw3wOxjQowBuZvpKHTAl/K2NSfx3gzCSSwfeWrYS+X2nFmKqT1wbpMk3l1zMdRDKZyn2zGpk6&#10;gy2TS6M3j/VYHh/5XE9DYHfRilr7ZGmGfUbCuZJEMBdptAKkBrKQacpmdKmI91XC76TJpGK+u8Iq&#10;visa0QJuUijgZuO3MZ2kbfHGQqSnAGhyMmAt1TONRsHImi/GjEwdUdxCwg15BAqdnNpqkvUdTM6Q&#10;1HM+lAxQI8mypMxkDrzTwZntlpyBqWcplH4AhTrJxfClVjPlI7q2gK4GX7fC+iaZNYEzPv3LcyVT&#10;xC5Pz0JSqxqdY2k0B6lHFaoN3K+Rz9dGQk+t41r5LnUmnxnOx/Ln2sI631zL1CJN+3Im1qophKtB&#10;3wTQyMNFskNbmB6qoQgqbaqBBbSJwmmf7eK73UFOskeecry3XWp6MbFWUseEnqb4yBt88EaNbE7M&#10;alpKS7oVilFDK3rdFN0bcpH2KM7gc2OoGckgqADayXq+k8/AR0CSDJ8KcgV55qgYkmmmv28V6Dxx&#10;M99jBTtiDl2FLLoKRQBcNexTOp/KXyG/dR9/Q4qLpLyA6cNCJsmKeK8yzi4CICmCUq+J0HLyOsgs&#10;Ds4U8NoqfnJgwuQJoCFnKOD7yuL7XI+U2TxkAqajV74UMCKb4lWMXNHls3m+FaXN9kbSGnt9cYKt&#10;WtNoBWUy6Y4kiDS0wfGQy3Gdzz6W2ygq/Q5blFGLtFkZRX8e5p1r7cFpX9hzSAFMnldgs9dVU8Q0&#10;2kIWgMUZzbB0NiNPtoPGxV5bTfKygNvmUZwtBDCas6bcPn4Xr5Y31tj7c1JsSnK+T7ZN21jOtGet&#10;zctssgWAeIuRPthI8VRSwiRr9Zc2L7/EHp89y+5563179ONp9gmyASmgknl1X1IMbQaQaqTpAJgp&#10;JlrJHiQFGm0mRc8S/HFmra20dzak2YyiMtapXTCD0blGamBVEhJl65Dx4HWWM0k4h4nM6WtLmawr&#10;tI8n59iHb2Xb3NlMahYwic9xloXWwgxAxleTN9rHHGsbKfCoYWku7LEpfJfn/vpa+/mEg+0753zH&#10;vtfvB/bdH30/Amf+29Nm/6H4+a/AmS8pSASWyBj2K4/gORmGvALzvh2U4Tbt63Gt4XmvM2QiJnl0&#10;XQ0HbzoAFrjUs4M20fBZVLt8qdeMB9IcsAmsHD+WHBySxrqYM5GHp4bCeGEdi2Lyqw4R6CE9eTFT&#10;HIhh7XEp4yj8Nq87AoNui99H64RqjsCm8QZxxALQgFibfLVcbjkaHIu9MSU5q79x3Ol+Aoe3KlgX&#10;QsizinUkYut5DRRJMO6MwCS9T4FMMdAk2ZC91Bd7aLrtoRu0171loohMf/XdOltGvjJ8nw6A6bqa&#10;zwpnzWjxod7w75k1ye97AKTpKHEWT9a6nLUmbH3iNpKr03VnywTwRoWG+5l+K1TXat2Sf4jWbuXj&#10;ki1WKC93aTNto8vuPxM1SWLmjLNq1JDxidbgOaM1pIAQi0bXJZMoICb4z4glE8CZQn4LDjkHmlVf&#10;yNOyhL9JV14hYEaMGUXwjwmSZoE1o20AZsSQqVNwDlDUA9hpK8CmBjBc4IyAGWfOsF6rgYSPsIcu&#10;K9xLR02fqPkTfxfxNLnyDw0/OLtfNYUiklkWGFNFbRv8bLSV7Fq4Xs57V2h9L3ewRvdVDRJYNWLZ&#10;1ESMfG095G/nbBrVGDB2Y6kzATTsx43U2Ir4sjwvBdo4cKNQ/S25JAdjAhMmSJVHsmZi14hlI5BS&#10;YKaux6HrcXAsHJBP63DZn4tms4dkz/V4DXQECXTfRq+n24NHZpBfk9+Gy6pxvCgcoOEY2erBNLmM&#10;tQkBNTtZQHZAU23bBzsxM9PuffZ+G3EVA1vnA4icj4fjOUiZAcwcM+44O3TEkfbzwb+yH/b/if20&#10;3y/sZ71/aT/s9SM7pNdhdmwv5I97H4unJMyS3ni89O5tPfoC0PTrb70HDLZ++FeqZhk4hEErYpBi&#10;KDUOssUCZAYNH+n1zlAuDx9J/g8o4+AMA1kDh8Hq798fRn5PvGGOs0OOQUoNDxYBNL9C9uuXxC+O&#10;PNQOOvIIO/Too+2Qo2GWUMOojjmKQTMBL8cf39vZMifC8j+By91hzXSjNukKcNMFcKYL93HmTOcD&#10;zBmxZo6BQXMs6gCSNxM40xn2fw/8aoYAzowaMZ5aCpBpIO99EJ+B2wZSTw0iBg9hSGz4acieTbQz&#10;zr7ULrj0ervl5nvtj79/3P5wz1/t1tv+YNdd/Ru75ZJ77KHfP2VfLFiCbOpWq0Tj+LlHPrZeADw/&#10;Oayr/eBXR9n3DjnUvnvQL+07v/q+ff+gn8KcoT475Bj70SE/ZmjuSOt5Ql+bAAj0p5sftZcee9em&#10;vrXY1k/Pt4ylVZZNzpG7imGMOQX2zgfz7cUXp9nDT7xpdwDMXHHbb63fuafDhhpkF996t81ZmOnN&#10;Yh3HqAx7iAXvvjNEK9e3iTnP0GYaoeHUdHocqeTWaTEooy3ejtn6u+ROySfdU4ZjsYh1SXlWMcBD&#10;AGdYXwQIExqm0ZpSzzpSx0RTLWBAMfljCl6ECchLLUhMYQiKZnJuPp4dm5B+Io9lcd3MOr6FtbiN&#10;c2YreWAT+309x109x4u8a/3YdsUNeTPKTyWAMyhtAYBIuhiQiXohHx2pfMCZLBopqUzEZ8NIqSGv&#10;FcutDGmO1UzHzyWvScgspR4QU307MrNJ9uzkL+yjeQnIocGMYG3Vmia/ikLvr8hXkPpBA6jqgQgo&#10;FxOG/FNsfykOZIDmzEktYugm3ZZsKIdJsZUBvl0M7uAzw4PSoFtmMfBTCGOliDqhgPeYD2Ajmbfs&#10;Btj/5HmLVqTjp7GW3GudzV612tZmZGE43+oDDhra2BsNwO9AcqiyjUY1nkJFTCGpt7iDvFkDZNtY&#10;I9v47VoAlBrlFbYLRkVTk2UV1JATNtOD0aAWw2QMbzUgbdnI2r9ddgWc17BU8XWnkdvrGKbT/XT/&#10;dHLAVQz4ZBdWcM4HLCE/EpuviZNhDT9CHd9rG0MWqnsE0qgH6+wa7qe+opg9+RWAQ9SfzbCZdvL8&#10;8pHZtgdPlRaa9wWFMHOK8fNkEG37VoCjzTymlcEzgBxYLruROK7HU7SwAA8l7r+bZq3O2crD9unc&#10;703ncF7fR1LlvjVcb4P5UwogWM4kYUZpEb5C62xjbhY5zE5vpmsIvX3QJPI21hCcaj6pJfCy5Cca&#10;WGTAmCJQ+10VtUIitPvl2aWWCIsjn6ZSmXyN+HsJdVsuDaZUjv/k6s2Wxr6XzTSHpJILOI5yGErM&#10;oa4oEwOV83mxBsSp4bIYYtLQYTHHZKjnOf/TY0jj+VaivjAT+eJpDG4thqGTDGim43AjgN7n+N08&#10;MZ2eBWz8Jfi2ZrAfoHZoFbxn0mzPMSSXJiCohNt03BY272efhNlBLb6gsMq+WFFsk+Zk2QcwV6bl&#10;FVFvNNkysVyIJUybLaOZuBpwZTlJynzAl8XIfCyh3vgircw+XZltk+bm2KQFOfbxcgYbqXNmrCu0&#10;efhVLkivgBEj2WUGFEkMKllbMjnW3kd94JYHX7WLb3rMbnnkFXtu9lJ8XpvxsYT5T1N1VXYjA6jU&#10;2awhmfU7LTkLhYCM7dQrMO/4LtULr4KJP5/aZ3pSoSXQ9EjCvGcdMiGLS+psVnaJzeD2GUhHz0gs&#10;prYHMF1eCMiUbytrkAAkV1XOsQSA+OU5y+2F9xbaFHy7NiANWCPPK77bdYBKf37xDZtw5c02+Cz8&#10;xm6aaDc9/Qf7bP5MSypMg6FTYNu+5ouNGtQugaw+t5rV/BM4sx5w5n6YM/8/gjOR10xEx/eps3ga&#10;TMdLFO3gTATMBOZMKFycys+X0h5RYeMSWu3FjeTS9FoxGBTo/+2AjJBcdkoPp6gJWJGJk2S6gha8&#10;h5ghHdkhYolEtwmYEZ1N2wDi8BwqhlzySwtOeA8qsPTeJAG2y9knAQhxhopT/YNhpwqVbfHfNF3G&#10;AS7ZsS0qfLz4USEUMWcicGYTybBCO6ADMx5cZsFt4WTUTDSRhEoCpZmdqJmDuEUADX/fxN90/3jC&#10;TYWUmyH6lA8gDZe3KfReHFASsCQvmmgbyZ8FGQIKQj7bfhbt/XwHAmq86FTDRkCNkHZt+R6klx0m&#10;CYNc3TfYT+yxAmckcyaTr5g38214RnBMx3+x54xu7QjO8LMY66WxzhhfC7ImJOsUiaLueSHzLXCm&#10;3WuGE6pYM5Isk5SZhzc4D4Azmc6MCZJm/11wRsBMPuET6z4xR8LD+yjXpJlAGb7rWkJbvU8Pjuk4&#10;HJyJQBpNY3QM96WJbnPzMD0/n0FaimrCKjQ1nxcBRC6vQqhhW8BtMqwriqJE8j4OzAR2jcAZgTSh&#10;cAoSaAJmtO0IzgRQJtKTVsKiYsslCwTEdAxJnAW5tW+CMyqm1CQGoNFUDclC8KRhYt9vC9EQedAE&#10;QIWkKy6wOBYao2jgdhmABkBHjyFBU1OzA9iiRrIAmBiE0d/apeTUUI6u63b/GztTHWtHAzJSjbkc&#10;T/kcV4oCXebYginTImAmh4IcUEb3acvhhJ70D0skSb7vr8/a2Rdda+NPY5qKOHU82sRjz4YOj1TZ&#10;0NHWHyCm7wBAif6DiYH4uQB8KPoPsD4DBlpvJtJ6M0l2Etd7cb3PQKbTBg4FqFEBBJhDkTNY4M4g&#10;ABsKhsGAMgMxohyE3rEmvkbg3zJy+DgbzsTXYECbvvjEqHDp0rmHHU0xcwTyZYfDnBEA4+BMJxU5&#10;kjFD+gtARtePgTHTCSCnM3T/bgArPXr2ZjqtL5IBmH/yXN2h/nd1cEYSZgJeBMIImBEgoyKHKbTu&#10;QSpAWs7HEl2RNevVdxCFG+99zGjrO3aY9Ro32Pqcxuc7Y4T1O4UJvCEANAP4TOcyWffr023CHefb&#10;BTdeZdfedqvdcs3ddv3Zd9llZ91qEzG3nHgxkwt/etZWvpJqGW+W2fMPv2dDzzidIu445A4AZQCg&#10;DjkOQKYn4ExPtn1hBQHOHDrsKDt6RGfrRWF6+lUX2I2332V/eeIpe+6Z9+39J+fYzA/W2YLF+Cms&#10;2GAfLV1qL8ybag9/+o798d2X7HevPm3XP/FnG3sfE2m/GWMXPfwHjOSSLJNGpVh56ezvMst0EEag&#10;jAAZATMCXjoCNNHf2/8WgTIOvnRgzCR1AGcE2LinDGAMyl9MFgFWVHGsA9ooiRNDT8e+kjlJNhWp&#10;aOJYFygrvVVNc6mRITZMnTTfxTQAHFmH0eQyJKdWMlWXiYdHrcAEHq9kVGa18nOStwr+k85iY8DL&#10;6OO6NFolr19Bs7WCY66C4wZygZUWs1YWMekDIJJJ0pfV8KUlV+229RRGGXxPKv6UlOUzYbSqqhIK&#10;ch6JfpNV0OTNQEdtMgnMS4vnMCWWY8XFNIV4ziJJJjTAVKxjPUbWLYdmdz6fuYj1WcyZTACldBrx&#10;2QA2mbn7bdnSZvt0MewXqNUrQLsyeS9ZADuJdJA28EVkOKtH308wcC+okZ8NQA+PTyhssEmrkJ1a&#10;tg7TwjSbDYtnQUYGyTITZhhlbub3pbZkeIHzDuuKAJn8pnqm9BqZyNrjQx6cKv2c2oSUWjXJt+Qb&#10;dd4tZwFPxckws6LRZcqKNT1GIdbAZ5AsnK8/nA+09olJWM1nkjFoDeycKpDkjQUVyLZhCMpUUQuf&#10;B2KLMwGrcb0vZVywis/XXMPt/E5eUPB8MqDcRg4mD5qt7BM13CcT5k4GRVE5yXg1IEcFRU8DLJrt&#10;kimiSKpqZiqzsYr3iG41v9MmAJ1NFBDbpftMjrUDzbBapvoKYQvVtLR541fyCZqQIy1wRkwLvjb5&#10;7CAF1VV8PsxWAXISSjP5LcoAbXb5dyQ/nBaeq4VC342bvfkkA1gKSXIJAe+NnBdc9pLnFxPGjSvL&#10;KRYKqmxNMWaWnDgL+Z79XMX+Lj3hDKbZkqCHpTAimknhK/p+GuNpyYyOZdfu5Zjg3Eehk0cBn0kO&#10;lgU4kwf4Xlgio02OH/KIEvK7PJoKa/ics6HULy6hYJTkhAoajgVNTq6AlfJKYoI9P28p8mC1DnAU&#10;s28UEvmcD/P4feTfFADTMCAhkCazHF8Zpjc+T8u3N2lKTMPLZdX6VktAD3EZty+GcrO8YAvFgfxc&#10;0HznN13DEy9GK3UhjLJVnPDXpQP0zG+wDyenY7a5Hup9hk1lwmxOCprXaBuu5j7LoAwtgd2zLo/C&#10;ppBGCtNl05EMvPPDd+ycPz9gNz/5Io9bT9Nip+XwWivRYVua32SJdJRT6LhKz/qzpBKbubHG1qRt&#10;s0UUYp/STFlM0ZLHsZDb/BWPwR8nocHmrGqy+YBH89E7d6mBDbU2c2WpzZgDsDUFY9xVey2/FFmU&#10;sv0AjG32flq2vZi03j5JybcNfLYSgaQ0RiYtXGnnCJw57VD7zrnfsX/v/38bnAmeMw7O+LCRtv8R&#10;nHEApcOAmZhf8eCXD3WpFvBBsiDNfOC6mgWADw6qHBgi89qF/DkMloXBr1j2uf16dJt7V3mtE55L&#10;E6auh87rqR7ZDTijEIvGpcMiDxqXFiNUh2wTq98HxkKIUac1ytkz7eBMJKckSSUHYcJAWGDJqDbR&#10;7ZKZDX/rCM6olthKODDjA2fBTzPUNdQ4vJZqIrFo9H5cVllsfmfRiMHPQBgjqu5HI5CGwm2vgi9Z&#10;oc+s2A8w5Zf9ti/5zrhN36MDN8FnRgwb3U/xpdgz7QyaIG/m4SybYJT8bXCmXUI7ZjNF244S2Lqs&#10;/UHrGD0DZ2tLNkTT1e3AxLfAmRi8iP1l2j1nInAmljtzQEbgDOFgjYCYDuBMHmtiHueHQn6PYr7z&#10;Yk3H8ntoWr1UjVF+KzVHyznviDETgBk1IELEQE07OKNpdsmZeQR5sxqiWlu6c9WRrFkFv2MFr+VA&#10;DOc+beWj0x4R+KTPGQNTzhwi3IdHQW4RSyTLz0tDYGLEVIpFysmqnK0aJQJi9P4ly+ahv6vhGykP&#10;iJ0TD6+JdXMAsIlYOHwXcT0Rhr7EnBE4E/wu42hk3/9GCLyJvTDlhxlHDJhEgIv8ZIOkUgB0XCIt&#10;lknTdb8tyKeJmaNov85zNXcMgUG6ztbDX4tzoBi0ej2pALgqALfLb8PBGZmgKwJAs5njQZJFCgE1&#10;LmtGX2LzPzk/biq3z6bOsMtuv9r6TITxcn5/63kuQ1annWhH4S9z0HC8TwYdZN8HmPlu3x/Yz/sc&#10;ZIf3OtJ+ctJP7Fe9DrLOyI117Q1rBj+Y7r1OtB69ejNo1c969oWxQu3SD4Cm/6AhNoA6ZcCgoTaI&#10;obKhDJUNHwkIM2Ycg2kAMQyXCZwZAlCj4bRhgDSDh4/wWqd7L/lWdrPDkFk+6KgjHJRRHHw0LH7A&#10;moPYHgIwczj1iWSYj0B2+UhCAM0xx3S1447rDghzgnWDLdPdQZkQXWD0d3Zps5g5g4yZPGhgzhwT&#10;hYMz1Dmd8Z3pxiBaz94MkA3m/SFlJmCmfz8+0wAGyKixpEIwEMmzgYMZjEOZYPy4C+yCidfZ9Tf9&#10;1h5/5FX74NWZ9sYrn9v99z9ldyIjdtsVf7J773jUPvxsBrkZMlNl++zzD1bYyRdcaQd16m0//EUn&#10;wJnDYM38AnDm3+0Hv/y5/fJXx9gvDz7cfnDwD+3nSLcdfUwXpKlH2DXn3Wp/uvNRe/3vn9jCD9fD&#10;wsm3vHVNVp64w9YtLLYPPlxgL78Aa+avL9tVv7/HTr/wOjthxDjrdd7pdv+rr1o+jdUGjplaam9U&#10;xAwVWINMheqKegjyiWVtpnaoJjeP2TICZVLJjdIIgTKZDtpIJggQQrJb5E8FHHvFHJMahpWMWYnA&#10;GY5VZ+uptmfdqec8oIZ/E9EC46EFAL5mx1YGt/Cey8q1D2bPs5emfm4z1yUAbLQ6KLOZ9dlZM6yt&#10;khZvZIimluOiinXO1wBe1/sI+jwaOKOuqeeypNrE6JeUYy65YhYLVQYLchaASAZ3TGKgJoU6o5Tr&#10;OuZqMJzfUFNus9cy5LcuCzAHXwyYFXOy0u35KTPtgy9WkrMjwaXPyHeVzZBXBlP56gcpr0MByZnZ&#10;xaxh2RRMLrfMQGeNekc0kuflljAklmrzYRJsYFonjcGojciYJRTUktPVMWwH40LDRAxoFQLslPDd&#10;FrMOZzMgtQaG9IeTFthTDNK8NPVT+2zeXFuXyYATfizKJ6RMtIdz2Zf00nYyHVW5qY3PW4V3Ymvk&#10;VSUPSrE8yLX5TpoA22p4nVKXk2u0lFx8eAoZziurRJ4LUIzfU8zBBsAWse13SEaedaiO77KK3KyC&#10;AqWGYbIaBqQKAHXSycGL8GaUJcNm8hDJzWmIrLQK35s6agpYB87g1xAWoV6sfLBamPorqhR7opzn&#10;qaOO3GyVDBHVNDQzSAsQswslhzJk4BiMSyffLK6rZmCsBRUHfDBhuOwBcN7OczfiPVpOvlkJgLN5&#10;Gwwb1kcNku+kgatcTPLJyqV2kmPtkm8N+1MdE8NZNOuLGuoAwmptZXq6rdqQTr9nqw/bbKfOUE+1&#10;UTLc7GvyBVIt5vsV3yPzi/RX1fOSlxvnSw0DcCxsrGqyRenFDFcVw16vtEQUHkqoF2pZw3U+zkQS&#10;IRHa/gZ0lSWTnKY6hmG9FTDHVyMtlw1TPZ/9KqUa6S1y71QMMrW/+Tk2GoKQR6ZAlnzq3VXk6dPx&#10;dZmL120iDcMC3lMKhmafMkj40KRp9tc3Z9lMAJEklAUK2U9KOYYEzmggzc/XAmrEqFE9r4Fk6lnV&#10;O2sBkFbRwFjNVOkasf2QG1zLfrwSiuwKTuAJHEvrqBcUK5n6XEatsioTOXLkyxaXNdii/Hr8X/Bt&#10;nZ9r7yxNhamSb0sxoUyiGZjCZKikolcUwFRDyjiHoc1l1FZ/nT7TLr/vSbvpgZftwTemIx2/wj5L&#10;gCnG9Ok8QJH5aagJ8DuvgN22OAtpaXTek2DtpNeyz3N+3kmuWl3ytS1YX2Fz0pAxp/ZZgYTBfDxv&#10;ZgEGTUUBZVpSHrVNLZJlW6izWmzh+hpYSFW2kn0uFYBHTP55MMlen7fG3pyaYIvWwXRjvSjimC7g&#10;sy9Yk2+/f+EVeka32YgzL7bh155jl/71Nps0fxZ1cKVVfYl3ETpOIg2oQe0s+6hXrZt2As6sw580&#10;gDP/p7JmseHm9/7NfvSDH9k5mJ+tZBp8T+o++0c6O3t1mAYTTcyBEWfKBNZKMIT6Zuh2n0jrcB9N&#10;WYq2f2DiLDTznfniFDgBHypEQuyVrFhUwOjvweckAnHi++h+/E0Fi8JRZYUAmYj9IeBEoevyUXF2&#10;jF5PTYXocS7hpecRqKPpWO4jap/kzRTehGCh0e2OButzRO9bAJCAGy1EOxTc1/WgVSwRW7msg99D&#10;EgA+daYCSQWNjDwpYlQEqRjyokiSaBREmrBxQCYGZQTMaBFhwWXbABjTSDRxgMp4uUmLLM2HZraS&#10;Tml2xg3JnoemcwT4SBIlTEVvkWdHVFi5VrUHIE1UQG2XX02kFS2AZo+YNNLTJwkMRVQoFmMwLdbZ&#10;DsVqVJBGwM2XYlKxswqgEd2ar8+Dnk4IbnfwpgM20xGQ0Q6v0H31PA7OcAfyV+NrcyN36ThqAZI0&#10;gHvKENJtljSAazfzPeUIoY7AmAC+xPJlQTddDBh5ybjvTATeaFpCwEteBNiIPRNkzQhuy+W6QBBU&#10;RFxWTBRXUV7VvNSUmaiLrEftIUojSj0+eS6wReEgjUCDCKDRVkZeup9AGwcWRNvVhJqSEG/Iapoj&#10;NIEkrZSr98f78vdGhOtBki3fk4oIpHFQRtMfYtVI9oz3rITDp+2DiZYk01wrmstByiwKB2WiSTgH&#10;YILJcruMgQMzFKxi20T609Kbdg8aoob9Uye2GJgJEgWANeyrtdJ2FUCjaRiOCU3KuDRBtK1j6+En&#10;T8UBUMcBLCK+rV7JBcdZHd9xHclp2B5gIKnA03UHZ8QI4Lit4/ivQ+KmPpVjCWZMM3I1LYAzLQJr&#10;kDBrBoxpygbA0RbARuBMw4pdNvn1hXbp7b+2cecAygiYgTUzFvmxkSOhxJPs9x843E7qh2klhc1J&#10;sEh69QGEoRjQ5ZP6cl2ADMVK7wFcxyTzpP4UPwJw+g9iOm0IBRDsGkCaIUylDRuMBJoCQGMok11D&#10;iKGDR3I9bAcNgHnTBz1nPGK6UaQcizbzUUejJ30Ecl+HB2+ZIwBijj6uM9EFCbPOADMUPcTRgDNi&#10;2Qig6cS0WRfAluMBZHqcgFwArBkVMV3EhpGJptgyJwDIAMzIUFNFjt8OSHOsJtIE1PC340/qjTTZ&#10;MAAqps8wVOt78hDroxBAcwpMoZNHWH8+1wCBTqePtdHXn2Fn33mp3fin39iDL/7dnnrsFXvw+qfs&#10;1ov/aBdPvNHOwmz0nrses8XPJVr+J5jCvbnCrrz+Tt5vLzvo0GOQaOtEcXeUHdwdYKY7AE0fYijX&#10;hwqgOcaOnXCCDTh7lJ172RV2+71/sof/8oK9+sDnNvX9VbYwKY3pjjSbvGa1vTr/C3vs03fxmXnO&#10;rnvyz3ba766zfnecaUMeusAem/SJJdIILeQ4kq8VVieWxPGWrBAYQ6REWwE1zqKJIwZtJGEmtoxA&#10;GbFkIqaMS5p1DD2OYyoDwCa7iOMa9ha5hTNK/PjlWPM1R15T0nsWW4BjTOwQ0e19P49AS3mbNJGI&#10;ldGYX5GWYZ8smgeVeIkl1pQy8YThM2sIfoM0yIOmPjiCy5iJLaN1qIoFW2sD8rawJyIGiqZ+BHSU&#10;8j4L99t6JleSWIjTSTKTSDhlML6WBSMb1ks1608V56W1NVVM+zMxx0RNBcbihcgKzMpJtxdXzrY5&#10;q7OsBE3tSkDSPKQGlKymILGULqCFBnc+00VivRQwYZRGMz4R35Y0MsycnK9t/eodNmNJmX20INtm&#10;JpSREDOpBsCQwNjb8pJmW8/imQFohH0IIARrZjXNL2TN8rhtaU6lvTZ3ib3wxSx7Y8EC+2DJMpub&#10;lEyDowWzShqafP/b+b4FzshLRvrL+bBqSlubOW/v8dxArBrsUayF91gN26aG83A9nyGfEcU1yACs&#10;yCjEG6TCktB9LuGLbmZdVrGs3yes74DfYmlQDRQwhVbGxFpZ4x5+7zakFygeWahqq5A6A0XWmlgO&#10;9T8PxkIx3bz6CvnX0UCVBB1bsB3j5f3cKOmzajjtaXkUZIVlMJOgbdc2oQVcYtkAKQ1MXrXRIKuh&#10;CMpvknkp+uSMhNdxAqqVFjVNzu2aaMQfqJITRSH+IZWYdzbR0JPU0RY1WWkkkyJYPWheakmppfHc&#10;TaBFjdB81lcVAizkMLXW5r44m4g6JshqAGdq+W7r2F/rdB6gaK7muXyi2j0GNDGtRh7nL9H7aXQs&#10;y0VujKR/DeDDRjqB2ZLGgqWVr8lPdtwNFAIbQd7ToLynotcsUG4Nv38i3c5UxseUpK8UdX4TnjgA&#10;RPl5nLcLIhCFXAIMwcrI0TLoDCxBLmweE3GJfO/SgHZ2DL/ZGk6Kr65cZ49Mmm2TmRBLZ0KzWMUT&#10;nyGD95DOe83mfCuWrqSJPATaMFm5nvcxJ7fa5pZQMLB/ZhZ+aUl4sCTQ2VzDaFsS+3ka5+wMXicD&#10;ICi1/kvbwGdcx3G1EepPah7PkYiXzapKe29xmk1akc/kWIOtymJCD/ZYBiyZjewja4vwoOF6dinP&#10;AQPnA473Wz583S5++K/2+2ffs/fRp16WRZGCseb8VCbbKOgkCTiL7cdIaXwKCryCMdp0fGyWAwxN&#10;ZpJuBYBVXvOXHI87bVYybDdAmOnrKaQyGwFrNgGC0Qgp3GOrQaUXLeU3moXW9GqA04KvbC0u5/Mp&#10;jqZQCH3OsbCABSy5gok4WHIb+J5fmz7XTr/pKvv5qYfbv539Hftuv39H1ux7wXPG4/+MPfMdHvdd&#10;Hv+dqL7pdGQne+i+RzApTbaWrzfR6BALIzBnPGdtr1ci0CQCSmKGmIp+r0/Ia2MwRZf9utj30eXw&#10;9wPDZsqTA0ijgAGiJoteK36+DnVPXP+E2irURx3rHgdoInmzePAs9ovUNtQeIVR/aDAseNBI/kzM&#10;OgG4qjGC/0wAUYJ/n7ZuSu6ATGDKBCZ/qB3C5TBMJma+ZJndg0a30dBQuK+mRwB34r8LEJLEmkJD&#10;a0GGLTB9vNYAnBEbb7dHkD/bQzEmE+D2oADTpO1eGjGSRtvL3yRZsp/QNg7JpXlIEo3vOsiiEfK+&#10;UgigaWfGSMkhqlV9EPCb4cOD8YCg9gfWOnruvt6LVarcXfJe9FwOADQ6T3LMC6yImTMx0z0GLvx2&#10;1n01TmLmjNYJP6fzeLHv5SFTxPdeyLlBJtv5RCHfaxG/i9iBJXzfpWwVZVwu5/tWOANFl8VC8cuB&#10;TSOARo1TRQ0URYExcVTT0KliOqNKwAwTwNU0osR6reK3l4yZ3q83jf4FE8iZQhEopeaSg9L6HKzd&#10;mgou9s8TbotZRVrXNekuYKaczxUkzAJLRttyXj8O3ebSZ3o/kRxakEELocvVCpc643zCfcKUfQdA&#10;hnNVYxzkQY3sc00K3SbpM9UaHuG6Sye5fFIAURxIIXT/Jm4LXjYBkAngygGZtFguLWwD8KJteFwU&#10;Yu1867pk1ySXF2SYO7ymgz0RYOPSzYFRo9hMHa7pdXnQSPZoJ4V0wz+34NOHR9mzz9uEy862E86G&#10;9XIOnpFn9HBg5uBhR9hPBh4EY+YX9t0+P7Lv9P6+/ar34XYcbJmf9/ollw9yYOb4Pj2RHjvJevTu&#10;BYDRN9QuPlg20AfN+jFw1k91yoBBMEyU548EkDnZxowZhwQzigGAMwOHUpOIZUMdo3pGwE7XE3va&#10;0d2QVKMWORgA5qCjBcYwSEXu7p6Yx3ZiC9O/E6AMtclhsPwPY+1WHKo6hjjiqGOpVbq5ZJmYMp27&#10;IrXM9jgAG4V8Z45lOE2yZjEw06kLoAxxjOTOAGy6ItEsVYDefIaBgEsDBwLG9OO9xuAM1wXMiEEz&#10;CIb/cGTOTh13vp137tV21XW34y36jL381Ef297++brfdcZ9dfdWdds1Fd9ot1/3enn3xbcvGEHsn&#10;090rVubbDX9+2E4adIb96tCe9t1DD7N/O+hn9p1fft9+8Itf2k9h0/wQsOZ7yJz9FEbNQYcdZcfh&#10;mXPykNPtkonXANA8Zu88Odlmf7rSUvCxK9uw1dbDUP30k0X2yjOf22/++Fc7+YrL8AC6wEafdrXd&#10;+MhfGdpYT57FvsxxKWAG9SUfBlIeu0WDI5L4JQ9rU15ODZFMvpVCwzmVbRpgTTrATIYGrQBm8hgU&#10;knRZkYAYjjOBMqUcj2LqCZgp5e+KMqKSpn4AZ9j3Ad1bWKM3Czykada0H/YMMkBr0nPtlU8/t0fe&#10;eQ3vvkVuVN/G/ttMEikZZIUa3FUaAItkw5yNp8Y1n0PASCytLgaQZJdRaWaN3EeOT9OVSZpkCqRM&#10;cukcJMTSqttQHmh1qaIqGq/VNPVyNzczoZ+PL0wheTTySSAZSwoK7P1FK20anhfpMIrVB1HfJ7l6&#10;P3USwz+SNKsDAGJ4Jp/8TGBVJs34DIZcCsm1wCb4TvfCXK6wj9cm2bT52bZyYy3+HFsskddYgS/G&#10;ShjGKbwPMSj+H9reOs6u+tz3rx25PcWixN2NEAgJBHeH4i1UoUYpp5RCgeK0xV1DPMTdZjIZd9l7&#10;9t7jPsnEHfeePr/351lrTQbOPffec1+/+8c3a2fPlrXWXvJ9no/VY3PWCDmsiX3czL2t/j1INQSb&#10;P0Po+o/v+YP95skHbday5djHNkGm+Mj7lR9xH/uQeQsP7X3ug417AJ6Y19dBXhJxmwgUMiTpbbJU&#10;JqVs7GTN3AAiVwgwsj4nZks25dnS/HwrQzWwT5mN3NB2yrJRdorqm/D7Kfeyjh1dg+qoSZkzUvLz&#10;+7Zho9DETm+HOLYDAH8f92nlYLegCKrfuZ865mPqjyDfV7aonoGpOT+1Wh2ql5r2nWR1AtJAFisn&#10;1D2Fg0P7uwfo10Dmkt0d9laFFQnm9q18116O2ffsMHZH7+OLrIzM3dSL26gr27Cf2stv+y7HpexU&#10;ZfH4Od8lp7KPXHlP75X5lojoWwGCUnxf0979HLPUpHUNlp4Thzi02xWP+2gmCtRXTrLfkzimt7Lc&#10;ISeYcChDrZ7fu457o/pYuzgua5gAFGGRt6Vqm21ibrsFF4gK6rVa9l0tr6sCUFFOUSkMjjLsWTTy&#10;KKLTa3YDUOwFrIB8B1qyKbHL7Yy38Fwd512zyGIid3OvleJFo5n6vojfYymWd0tQpWTXcDxD8IsD&#10;eq1oqbO/kZX02KursexKWd7BQxangV3J+ZB0QBUyI7VJJeBQLf/X+buV37mV+2kFTbC01E5LL92N&#10;VRkkRorHOOdI6R5cLTjei6mv47w3xbVE1ocJ2ZZj65fq4FohAiZgRj6szS2JfbY0s9nm5dd5lmV+&#10;K4ouyIMpfR51ZDkNukoAKql1NlY1230LF9vNDz5tj7+91pbmYDuG4uYFbJ+fXbWFGhwnjc2lnENx&#10;LJ6rULTV2ibymyohbirTk7aB17kt1YAzuVshkjXhTrDDVhQ32SJyPVdjbZ4OyJMFkS8mQiS9x8o6&#10;3DWKpahptY1tO8jaBHRiorURV4PFgEIr2afFfHiK/kVx8wHbEgNsSiuxO5593i655Vc2/aLv28k3&#10;XWRXPfhTm71xJTX0Dtv6yUE78NnHEBSZZyKxFzgT9a1pUeMG8ZHlFxXZPbI1+85wk5L//7CW6VLw&#10;RKGbETiDnUzW/GzAGVChyq+DMzTluTgE2SuBpVincqXzsSaxgf1Z9JoA0AhQza62ZQ7EOFASjCMK&#10;luj/ykFR/klY8HQFcEJA5ivgjAM7YpcpQFOgTDh4rKLGP+sr4ExQ7ASfcQSckfegABqNj+SdLD9C&#10;qXG0nu6PHihzVBAF4IzCeANw5n0VRs5co/AJ5f3vKaSLAihgmgVBg4cZunioWPJiJwRpDoXgjCto&#10;3E6AwigcCkxXHsduV8/QNOaxAJjI6kzLr4Az3EDdHo3XQWx1YEYXcClqVIg5SMQIvKKDDJ0gmwYm&#10;TugV/bFbnUWMPRQ1FFAOeoX7+BNZloRqmiPqJ3579okrbATOCIDhhiLEn8PGAwu/5GjWiMAZqWqi&#10;g1vLCJTpCs4I1PmMV30s5gBvVO4MziZuTaXiQdYAnikjcIaJiWfNOGATgDOumokAGoCJIFtGYEwA&#10;1niwdhdgJlKgCKDpzJ7Ra7qCM7xXChYVI7qhi0WnYk2sOoEsXx8Ovuhv0fifgDNqiGoIPJACRA08&#10;9z5VwedN2UA1I4AGABu2rqSRrH80mFREdmuBkoYRgjR6rPc5oMTArjEAZ9gvAn8C27IAnJGdmRj4&#10;PqK/hcvg70f+pgmThtgt8oWWpZKHgX4NnAlsCGB0ONNNhaIszuRRGwAvLmHmmHTmWyhnjsCZ7fxd&#10;jcyvgjQB2OLgjIAdJgY7aTRIUSNwZqdG2ASNgC558MrSzO2aOI+3c1Bub+X1xVLGAIIqawZLM4Ez&#10;+wBrpJ5x5QygzF6eV+ZMzard9rcH37Jzb7rWzrzocjvn3Cs9E+aUaVh4AaBMYnI/fhK5LROwBhsH&#10;6wxAZjQFzuhxFDksx/L8uFA5M34y7Dak/mMYAmcmUPCooJk0GQYXAM8UbAMEzEwD6Jg2lXDNkwXU&#10;YCEAKDNFr6FYGsfnCkyR57IKl779B8M0G2Q9e8M+A6CRX/PxADJ9AWA0jgeQ6d1voLPTVChFj7VU&#10;kObQEaNteCc4M9YtAAYCxAicGTgqBGNgoQ2gGJJSZgBKGgdmZHGGsmYkBd2JJ1KwoeqZQhDoxFMo&#10;0LA0mHAyAI1s3FAEnSCPagqfk86moLv6Irvkp9fZjx+43R54+6/2+N9esLtvfsRuueJ2u+yiH9jZ&#10;F19pP/3RnbbgofWWeKfD8lfU2UN/etkmTziX3JkhdhzgjLJ1ug0AlNEYScGHeubY8RR/Eyn8pg30&#10;cNMpp51pl197k9162+9p1j1rb8xZbivL8gjRLrXF+dn28roVdv/br9otz/zJzvzDD23STy610393&#10;k90x/xkmYfXWiIJBTHqUtp3gTDnnoEAZV84IVJFFAOeVbM66gjNfsTOLrMtC+zLlyEQWZw7e8Hn6&#10;DHqoxnzGapq4vgGOCBARQKvRwnVJTNQWsdkEznDeyVKxE5yR0oOhnKaD3Iva9jMhKSmxl1YutLey&#10;VqJuaWLi/BkMK01QOU+4h9Fv9vNJ1opSwgmUIdPPmy51rEst4IlULDVSs7DOVYA1RUwyM7kgFXLh&#10;S8AIijHy6OoU0LWJA9S0AFoo8LASa4N1NdWWDxumpRXGGRe3tLZ6m1dZQFBhm7U00Kzh8zUZLOXC&#10;WcCOzmdDS7j4JWm6y6qsHnAmjp9vMdSmCiZTtY1MPks/t/U0hd9aFUMBk2LihX0AE8g8aG5pWIrl&#10;MkFP0OyuY59qnWuwNWtgvRtRAuTQMH9u2Tq7b85bdv87b9rzq5czGYxzDX/fDnPNPNQMQEOeiMAZ&#10;jQ5AiCTMruqdOwAkPnACxntcQwSE7OP6uxNFok/2KYDjZMasKiwHNNpiS3OLbEtDA99/mJBNWU3o&#10;2sT1R9cu/X4EYMVQ2MRhlDUAkGylGOqgcGtjQlzLxbaGi3Zr20fePGrDo7uKorMOtcX2dgokfh8B&#10;a7KgU6YWdbfR94Jdxu/JZLoJxlkNQZ4qSEpl6RAvtM3xCoq63aiDxIyDMURwbBtWArsA6zpIQW3F&#10;emAXzMdDEHL2sA4t3CyUfdNEdb+NXJldsK+lepFKh8suBdzH7PMdFu/YxvYA+jAxrNjRTjGSIBwX&#10;FRIFO4IXvz7LR1ggfofAe4VHc9y2RoPipzkEGdXcq5etKEVsBbr8EiqWQjGhkIwVIFUppsNZRhFR&#10;BhBXSgFdvkPKk88pOvg/9LASuqcl+AkVkGK7CTXI4rJ6W4m1QhGstsq6LyxVLZsBGp/M/2Rf1sgx&#10;KrZoBsfNykoYW9wkk/xWsjVNcAwXtnwEMBK3P85cai9uyLMCvMrr2Mdl3GDSAXPSUdsUc8KlaHL4&#10;PIN1j8OOzCcIZxPMt3VVsMEossoBHuMtgB2AJ+UoexIc07p/O4GE80zzlWo+N8jE47v5eyUKtYoY&#10;6wYi/E5RPduCxzOgR27Z+1ac5HOwFozTDEoydJ40S3GGTcA71TV2z5rFZN0stZmLC+0d1n9meoG9&#10;uanQ5mdWkkWD4iwvhaVB3GbHEramERs+6HUNqOGy8WhbjNXEZor/Ys7ndMCaBdkNNg8bhNVI/rLJ&#10;e6oEZGnawXUHS9BijsfNWTttyzLyetL4PRKE5BKSkQFKlQZQu4H9ulnXCUKAigjXyKRZ8fziVYAz&#10;P8TWrHeYOfNtwBnlzfzfgTLR+74OzvRDQXr/PQ+yjmW2B3BGdYzXKAJnQqviTiWLgyNBM77Tbsyf&#10;i0CW0L4sVHdo3vsp82ANV3mEapdA8QKZyRUdgdJD4Iz+HtVBDsh0AYb8caiciUhpgXWHapsQnAkd&#10;AT7i/501CNcgWQOqDhEwE4AzmtsHKn4BNFLOBKp9bGR4seb9XrN4doxyY8LsTNk5cVJH9k6uvtdz&#10;DIEzGm6F5p8l1UwA0kSOALJWFjijoGEHa2iIHwAQOEBD5yC2WlLauNWzag6p92lOfRCqaCIljQCa&#10;D/W8L4PHGh8B0Aik+ZjHn7D0QVHmgI2WFHI+3B5N7NlAZaP9/gX/l2ODsoB9yII5tEmLLOm6AjQR&#10;OBMppVTvytaMTfBGushVmpNH6hlX0AisEDij+2YIWgiU6Dr+T8GZJua0jcyTBc5oHAFnaJRKLRMp&#10;ZhyMkXpGypMAlPFl55DVWWQ5FNgOybpM9mY+pJoRMKPnBNbLCscVK0Edo9qqq52Z1l/b1gk2hdvn&#10;wJIDM1oG4EwnMBXuEyeAOTgTKGii4SBMCLK00/ATU9kH6y1bNh9so7/GLZS6/j8geonk5TVEJzjT&#10;FQQJARq2vRNAAWXb40Ogi/5OzgI/rogsGpFSxlUxoXLm68+7LVoIzkSKnOjzg7ybAFxx5YwUOqpt&#10;GGpg657ogI2/LlLOCKSJFDi8XopcAUT/CaBhbqLzXHamOvc5rnmpbfsH965Uuv0OpeT0y86yYRdB&#10;rLoQC7Gzhlj36f3sKPJl/vmEY+zbE75n3+gEZ45HLTPCjgaYOW58DxsKMDNMwMx4gJ1xWIdRv4wZ&#10;P9mJZuMmngg4IycA5vE81piE2v9EcmZOxtZMNs7TAWmmkDkzkRpmPCobkdBGjZ/gqvvjBw227gAv&#10;PVDE9KDu6DFwAPN15u4AMz1Y9h6IQkYDYEa1iMCZHszru/fqa9169AHggHzVux/kMhQ0AmKklkHR&#10;r3xNr0U0AGf6h5kzAmf6AsZIOeNAjZ7HvllOAGPGTnbw6ATqKBHJJpCzORGA5gRqtxNR08hC2t0K&#10;cECYRl13FnmfIuCdd9GVdvkVN9k1qFUuJndm+hkX2LQzzsc14SrAm5vs9jvvt40rY7a7ETU5TdcX&#10;Fq626274I2DSdPsmyplvHCtw5p/tn47pBjDT2/Nnvn3ct+17xx1rR3XD4q1nLxsycAzKnel2+QU3&#10;2O0//pM9ev/zNufVNbZ+Pvftt9bb3/72lt19x9/squt+bZMuuMLOv/pWu+fBN20Vjec6gtN3Mn+A&#10;FI/9bZAzA8eH8HWuXYytzE0Vmr1VlufMUyqo0R2YYRljviFwJg4hRwr1OqliOG5bpQSXio5li1Ql&#10;ITjTpAzGEJxpk+JbOVACObm2y5bsANflQzQAd3z8ASqUnczzU8zTV9tTC+dggbQF9TE2W9wXlMPY&#10;yEW1Wc1+5sO6vgikdosn73eIBMv1JOxXqP4BE8CSmTmlwBnO1wQN6Bj2S7JQqpaNM6BCDR7n1TSI&#10;65lfNyN3bAVAaMR+t3LrDl63k3k8zXt2Uh52tumJBuoBGsFIFgTAJCCFlTK3zKdDvoW54BYsngqY&#10;T1Yy56xinphE6R6HcZuEmNJKXSigPHf3LltSAUksQ+APNlOummAOSuGWh4JAAeQi8bZAxGmAHFaP&#10;sqWJa/C2j2heY2v29Otz7MJbb7Hv3/ULm7dqHeqVA0G/kOvEfvLZDgFUcPun7mDbtu+ygupGSzTu&#10;BEzQNYqeJeNzxruygucYeNdJTu+iIqixt5el25NvLLQXqXGyaqtxTcByTsp5rv2yit8vy332YwNz&#10;/yTuBpW4CjTA0jvAPfpd5gjbeH1VE8AAP8I2rLUOyGpRgDo/gMCZDhTybusoi0aOGbdblg2zrDQB&#10;U1pB0Wq27rLiygYrKK22ZBOqH+wA6vbswLYqhVVwBeoeaux9u6h/DqEYeo/rIrmYTMIOUovs4jfc&#10;CtjVDtp4kLpVOTBu58wO+VKuSCKmKTdYdmuQyPdIOQphq6b9IOAMvz8rVNa+3TJo4hdhtdXI79JB&#10;/bZdbjZ8lvpdbSyVES07cPXDHBjkebcRDZ0olFUsAnYd51Al8/1SLMyK2zg2CLrMb9kNKe0gRDGU&#10;M7Czi6l/SwA5SiEpFsPULuCGWsgNtQRJTAH1y5o4QEAOxwu5LrLwlsVZCiJUNaBanRwnULFpWQbA&#10;saayCVJWJed4o+WiYMnbAZCAImhpScpeX5zHvDxuWbv5fkCtnI5DVqT8V87lfACtjJqdfB9ZlFhh&#10;pCjEymlAZqWwQoZklVa2wwo4ocopHss5X5R3I+vnGpE+2c4mqYFY6rxv5njS/KYRJ4qULMypLwsI&#10;2Fuc20hPIWkrqlqZ40PQAowr5feOc06nOE+aZJPKDaoIcuCzGzfbnc/NtlkrS6wcdko2tdNLaZl2&#10;9+vz7AEytJ5bsdnexMnknULl/zZZDoSuBuo6zTvq+b2UnV2V/MLWZrTb2xDVZgKozsmI2dKiOuyg&#10;AVm2fcZ++4J8LAAq6q8SmLRrsGheigVJGjV2EedsPheYDWTSLM+vtbXk1uTW7YDAdwDbxZ3Uxm1k&#10;8pTbA2+9adfSJ5p6/pU2/qoz7aJ7f2BvblgGYRJrtA8PcowcBgD9kHnpF/Yf9KO72pp9yEmYD0h+&#10;D8qZ4d8ZEYIz/0eEsyOFzze/CbvsW7zpO6Fy5vRLLTsEZ/7+deWMgBkfUqmElmKyAQuHW4I54+yr&#10;eTACab5e+DgDLPRRdqWMj8BSLLIlU0j9J/wYGpGaphPM8e8XuHNkBOqOEHDpLGSC7/mYgkhLfz/v&#10;FdAi9pl8nD92CzTZdARhUAqFklJGoMyHCrUUOOHgTGBvFgRdqrCJLM0CWzMvcLg4HWYIOe46opDB&#10;4EIriwGF9wYBvu556JZjsiCQf72AE6lbguGMNi+QQt/a0PpMz+m1znTzgonHTE4F9jgIxAkluwIN&#10;zxJguE2BLAzCAiuwKgheH/lIO9vO7QhCf3h5xLtFQWDZ5sPt2mSrAAAWjo+UW8OEUX7Y2keyYJDa&#10;6nOQGdndueqKx59qqCjmaBZw86WWpG52qmkAYVxt0wWk6QRmMPf7gPe/Kxksv+N+fpddFJgKrdSN&#10;XNkvNdy4ZTOiIcAmyJuhmQhbF1v34DUaoepEy2hILSNQxi1weK3ADFfPOEAThP9KmSLVjEYNkwZZ&#10;DGki0amcCdl0Yn9oyFsyeuxqmS5Dihh/LlLLCJQJhxqrnTZdoYJGoEh00xBIo2Bsb5aCpKeiEYEz&#10;bnMWKmx4Tq/zfBwpasJtFAtfnxNNegJ1TNCYlZWRAsU1FLR8BKAJFDN6ruvwhhs3MDV6Bc6oAGtn&#10;wrdVYZ7cxJUX4CGg+ntYZKnQ2u6ADEVVNASwcDyqyHIrNB8CdI58vmTN2z0cNJA6C/RRjo0rZQTG&#10;SC0TrouDN53PBY87gS9u6mQTW0cLry9hMlvNPkcdswdm9V6BMwAzypzZV8Mkl78dwGJqf+pLK1zQ&#10;YL+//a824+rL7MzzL7Ozz7kMSf95ng0zCVBiPJP9sRMJ4KSoGQUYM2oCSw0x0ABmNATEjAOIGT9Z&#10;BQwZLwwtx50AiAEoMwFwR0yuycjsp1AwTFWRcEoIzkhxwmsmTYSRNnYi1mOEfMIU69t3sFsACJzp&#10;2x8Qpk8A0hyPWqYvqhgvVlgKnOlJcdQdu7PuWIJ5AXQ8jDUYagJvhvB5CsuUpdlQChkpZFQMDZBC&#10;ZhQDdYwsArwY4m8O0LiPM2y2kaMApSa5F/VJADDyp1aRNpHtGj+BMZ5CSLYBgFhTsGWbOoPcnDPO&#10;szMuvdjOu+NKu+yxG+0y2NTnzbjazjjlUiziLqT4ucCuvOJH9sQdr9mWOSmr2NRhi17ItJsu/p0N&#10;HH2CHQ3I1A0gqjsKoW69AWb6Y5EwhCBRcmiOG0ZhN5JtGznABo2h6EHJc+61V9iNd91qv3/hEfvr&#10;O2/YCysXENg9m8brM/bDx+6xs+7+sU256zq78IFf2cMzZyOvrYMF/5k3HwT+JlkKPIkJhGFUch5q&#10;SC1TyUjoOc6/OENgTaeSJsyaiQPAEI/CRIj38FyMpQAaLfU3PZdgODiDqqtmK9eZdiZF/F/nKtl5&#10;hBFK+aZChom+2D26DqlBFILDUt4pZ2kf58QuGmV1uwkQr4zDWNtgi0q3WBnNc/nntsGUaZBaw5sy&#10;gSpO7F8VQ7JQ67xWsj7kjzN5ZGxjvTq0jv8BKPORZSEvKGapUEOpByooVmJMkhKaKAGMKNS3lsl7&#10;EcE1lVxw6pAcJLjQ5AB0ZKGoidPhatiKdQsqg2omX1LM5CAL3IBcKKNlB1Zp72HLBltP6kXUDcUU&#10;BKVcOJV3U5/8DzIwDtoSrARWljRbKZPeGtQxRdDt0gEG8qhSq1QIsb+qsDOr2q4GNsCWfhv8pd9Y&#10;mWl3vPmC/XL23+zZNcusABl8OyGYO1Fg7G5E8s97sCgmh4XrIkyyOMGVSVQwHahgDsp7XkxW7i3E&#10;rbgVHI4AqELIs2ndafO3APgtW20Lt+RZOh7bZaxPNTu4Fau1DvaJWH+79PtRKJQCJFU078GyDOsz&#10;WbOIOQjbqBIP4AomjU38sLvdn58iiYKjFiZCB8oZfR8KebcB03uUuSUljefQcY3cBxtsO4BEE0Ef&#10;pTDxVpfn27rSIouh5mnG3qAaJlBi5zYyQA5hQUaQKx/QzP7twOPuAPfw3SqYWed6GIiNhw/hYU2A&#10;KxPSgwKluDHTF3P7lSaKqWpsz9oo9naxX1LYD2yurgNkawdI/NB2M3eSklQNPycxaMnxpmO4kQKk&#10;QUNFq+67/F33bln3NXA+1XGc1dI4qFJhQdFTCO08j6JAypMCCvJSKFVlsBiL21HNiJUGOFPB+VpJ&#10;cV2RQMlVtM9WUACtIEAzF/ZiUS2fUQl4AwMsRnEcQzIWYyJfxufncYPeWIUKhJMzjxOqgOI8n2M7&#10;r+5DWwQw8cD8VfYUBUYOShzlsGRhabCgLGUL4zUwJwEyKIDKdqMmozDbRDG7CkuL1dU73L5M1gAl&#10;FGGJbRT32I7Jvk/qV92PA/JImJfHb+r5EgzNZ5ItHKtl/2F5JR/YoopGm1tdTbHWYVsyYYHlw2Jr&#10;wOoPUKaOfaVzV0zTOoqndXiEP5eTBRATs+LiA9ipddgLeOI/sHwpKsEc97FeUdbM9aDWVtRgEcDN&#10;voF1a4CgkM+FbiV5R6s40VeLnYaF2vIi7AFK2I5qik+AmSrOI+p4zqsvYATutCUbam3526jFVrOd&#10;5bDvUp9YPgqhTZyDyxq32XIsC9KT2CuC9pYDVL2zId+u/c2v7biL+to3yJz55gRUM/8PwZmi+hCc&#10;ke2F+7djE+IATRclf0QC+7qaJqpjOhXiAbAju7JPaUD5CMGYaPkJxZGGgJovOJc+F8uTOiTKnTmS&#10;nRnamIXgTOAqEDkUHHEX8NwZWRjxOR/QgPjAlwwniMmmQ/UE83Mx6jlHFdZ7GJVAYLPM//WY5zRU&#10;14Bt+Fxdc/l3eZ/yaQS6HJQyzq2Pg8xKBZj7YI7mg+cDuzSRuQLbNIE8gb2zsmhUfwSfI5XOfpo+&#10;+2nS6LF/vohhslxzAElgDQxZB2NkfcbQNoXqfbdCk32JmtGyYaZA+4ARATYRaCPgJsq2US3SWQ86&#10;UU+qf4FnkRWd7JiDHBsHbzy3pou1tgM7IgYGtakeqzYVMHOY/czlNABlwvm4HktF85UcGpGpwvtx&#10;ZHEWqU+knOGyFSpngtolAjN0D/eh5iTX765DihoBNrrni1Er1WyrGibMf5th/Hpz022GUJ90GW26&#10;t8t2yEEaKWcEygTWZjuUOcPYzm8jX32RnLarQSXiWMjelQuAe9czPMRY7NVw+6KlA1ACpATchOCN&#10;/y0ErDpri5DI5RbITgQL1PZiLyvYWwHaETjTSvOwjZ3eznEUWBwF4IwU9xoRUOP1hQhf1AleB7ga&#10;XxaZUhCglmHsYrt3AT5F4IuAmN3sg93sg2DwOg2pa/xv3Ftd9RIoZSL1jNugUZ8INBGwEoAyQYaN&#10;xi6O62js4XzwESloOF+C/BspccLMm/CzA2szqWZCyzTeJ2b3Ps6nrlk2Utcc4PlDnLfKaGM1CQMX&#10;SYLj5eMdNitvif38jjvs5MtOtyEXUhecO8J6njHYjp3Wz757Uk/7zgnYak34rn1j3L+gnPkOapne&#10;gDMj7ZjxPV1xPmzcaM+aGQ4wMwJQZaQr/yc70WwcNc142TSrRpGCBpBG8/pJgByTAWhOBJQRUBOp&#10;ZSYC3KgWGEzGTN/BAETUG1LJSCFz/GAU/EOHWK8BgDT9UMUA1Hg2DJZnfahXnFyGSkZgzLE9j7dj&#10;uve2owE3jiObpe8gbJghjA1GAaMxiCGAxkcIzvTF/qwfow+v1XeLdNZXWTRu3zyWOmQKNYhApFMg&#10;y5HJQ87mOJ7zumsStdUkWZvhSgB4M20aBDJyRKefdi5WbWdQn011op3yOFX7DB0zntxQXAxwTbjs&#10;8h/YSw8tscoCmtsUm9mEY//1/sU2ZdJV9s1u/exb2Jh9q9tR9k/deto/k0Hzje7fsG93+7Yd3e04&#10;+143coC6fRcFTV/qtxE2dsxUmzHtYrv4ouvt5ht/a7/5+QN228/utR/88Hd2/TXYPn//3+2nv3zc&#10;nnplOff2VttBY1W9IzhANNBlN0vPh/kDOdnuknFIYA3z3hrP09WcgxqEeYdGnHmY1yw0dMupCSph&#10;vipXpZVjtY1jLhi69qBil5oGJn4DDeoGyFRNPJZ6RhaFHZwvOxjbZSeo4Hkaa22Hafhv32mFkD2W&#10;MB95ddVyW7iZGqRpG4Svwz73zSf/ogzbrCoIQp6hqawt79sEPQywEeaIAZlUALCuvWR7e69CGaBJ&#10;VOtJCCkpJpm+Tlwr66SShrnUAAmpESZ9PT5VtdjuplBfVCMnUu5mjPlbdmWr5TDXKcZXuYQJquym&#10;4szRK/nMEgqpjdU7bSVK47TULrJzUK4zF61mW2P8raQKtQIT1lom3ZVI6HOZ92fByi9Wo5i5fArQ&#10;qIxJWT7gTEJ2xKojqKsa3RGA/ad8F+5nTajhX5q/xC7/7c/tpgfutCWZmT4P30G900GTu4OaZN+X&#10;3ONojCnjsn4XGaLst1psxbZz3WSKbZ/x2RpyyxEA/DHXkF0ob/Kb22z+mmz7y+tz7a+L5tqaklJs&#10;iGVnjCKe/bGd+4auPx1cJxv4zmpUM7WADO2oMw5JjcK9v5liRXVINY2xHfzWh3l+P797I+Sv6vZd&#10;bBOuALKFdCBailr1HXmNrosAcB3sf9mjlVJf5ZVXU3u1ooZASd3eZOtyC21DRpFV1DUxd2V7PmA/&#10;QSbchU/bIeZXB2W/Bri2DTnYdljq73P8faIsUCekQPyW7TT3qP3e/+EexzxHYH07maO1zOdrIFDV&#10;UeMmAZ5yU2QqUicWAaY08AHb2A7133SPlgWpkxFEQAhHREzQ/T3KgfbX8romz10SgAJQA2pTwkmX&#10;h5XXFhQYGTTXcrj5FcO0LpGaHzJhPh8i0mI5x2gF51guc+D15JJuSmIFxkqUAxwUsQIiQ5VocKOt&#10;VOYq1nJ521DZQKSas6zUZm0sd8viHMDN3KY95D2S9UiIfRrgUz7ExRwIiUVss9QzslbbCBCRnuBv&#10;NA8KaOxlYQOWhS1xcQqlGZ5nMZqOceq+BMewtsedetgnImZqO93ph8eyN5Xil4gYahfOOUBMOWXM&#10;zU7Z4yvTbSaWcZtQKuVwThVwXJajYKvmBtWqfcxvVbbngL2QscXueGamzVxUANgHUQ4weV681P7w&#10;0mz7w+OzsfQjkxPAKZ2MJOXIVOIiobgFrVcZx1Ae21Mcw3osY7vN3FRhr2YVYqdWY9nYCCa3cl2i&#10;HqkBXCrkt06vJ0Mzq8VmrY/Z7MJK24C1YEk79SAF17KiWpubQc4O4Fga538hxMgqQLBG5fFgE/L8&#10;yuV2y+332ZQzL0N5eqJNu+0Se2reLBRP5Dx9vI+5B84VrM8BzpEPmV/K3vsfalrT0w7AmQL745X3&#10;2tBvD//vuAB8HZyBqfadbwa2ZgJnZGtW/pl96eBMoFr5nOa5muufUIx80gWcEcjRdTg4Q8fdw6Ao&#10;3F1dE1qXdQVoOsGZTuVMBPKEVmUCTiJwRktlvoTqFYE3ATAjsCUEZwTGROBMl6UHaGqEBY3bAQhk&#10;UZEj/2ZXvxxRx3zoipgj4EzETDsCzihnRp7JgDMqgkLViQMaKjZCcEYstICJFoA1gY2YChYhyoHF&#10;mZhsDoIw0fowHJCYHKX29/v7VAwFPs6djDU9F4IqAoACkCawJugEVfR5kd2aF018rhB1BmCfvyca&#10;Amh0UTvAOvkQ2MPyYPiZEUgU2aH5uoTvdwVQqBRSUajHWv/3VPCxfz/kN/qI40b7XI8/5HeLxkeA&#10;LJ8AzCgAVaCNFDWSbLqPPUsfPKeh133EMfi+gBl56/LCA7xBmTM7Bc6wripuPLhN4EwI0ATgDM/7&#10;TV6WOUHmjBqO/toQqHALsxCQifJcZDVQx+vVPBF4E1iHhZZhETgjAITXqDEq9YxshSJvac+eYagB&#10;FQ0FyenmHIE0ugi6rVkIyHh4Pb8V93RvummIpQfxwJkRrvZQ0aQbvAohNVG1XWIYs04aWsdO5Ywa&#10;PyGA41kVbK+2SU2vSEEjmzSBNM7IDxs7LiEOiygIwp3ATJQ5o8C8TuVMpKBx0EUASmBvJnDG1TMq&#10;vMQm/y/AGYEvKgiDopBlaE0mpUxUgPn7BQg5EBOMbXxu52Mu3A7QyGdXN1EfehyGl4fgltaN3lwA&#10;0Ai0YbtxbQnAmSSTPYCYXQAzuxkBQMPgOY09ADQHAWd2Jz6xdW+U2M9+fK+ddhnKinMvsRmoZqae&#10;ejbFyelM9vFWlmomBGdGCqABmBnp4AwMNIqc0bI2Q+Y/Vmw0FDTKnBkDWDMWJtrYCUGBMIGCYeJ4&#10;rAP4/wn8f4q8nbECOwW1yVTAmRMpKsbzmcNHjQF0GQLTDBUMKpm+FDUDBwKUDAQw6Q9TjAJFoIyD&#10;KwAqKoB6Y2/WAwabgJnjegNg9KL4gbGlpVhrAllkZyZgZshwih8VPXq/QBmBMwJpsAkQSy1iq+nv&#10;8n0eOnKMjSNvRlYBKtz0WIWQmGljx1AEjWYbx1LkAWAJyJqCEuikiWTmADxN+MlUG/5birkzAYRg&#10;jw0fMZH3i90GI++0i+2mq39rL/5tsRWsarHkwj322t0r7bQLr7Zjhw+hcBO7TgN2HcVcd0AaeVf3&#10;GMTAKqHbiOOt10lYnJ06DLuHCXbCzafajF9dahfcARh098/s0nt/buf/8RY7954f27UP3WN3zX3T&#10;3kYCXoBPbAPAp2yKkl7IhIAMx45AGCxYyacIQBnI7D4cqFHznxFl0khVozwaz5OJABmBMiFgo/yZ&#10;GEoajehxfAefj8oj1cE53sq5vD1oVjcyGgAbGmnu1tOUFfCqa52868VW1bVB1xgHIXVO0qiuJxC+&#10;vAErI0IRF5RshuFSBcCyH5DkAJOR7VbEBDsGK6lKE1o+29WCrspT5gbbyLom2S7cjAi7ZBsBaGIA&#10;F0V4axdIBQAAogZzDdeLBO9P8bdqQJoqgJZqWT4RHpk6hL0BCocqAs/zq3dbDsBAuaym6PzE6EYn&#10;sHKqoTishYmfwxcvTdTR3CZ4kYtRA5NBXaOUf1GITE8TzPKq960JsLSi+iMk4mRfsFKlJCZXt/0d&#10;dtKHMIhgMcEgqpYCAluwSlQLsiaoR6HTzD6LARTNWpNrd89+ze5b+pbNpXDMq22jMNtL8UI+S9NH&#10;to/vlYfzITXiYI9VUxTV4/kmL+Y93H/VkNlDYbuXddM1GlIXtiPcFyhu1mbFbNaqzTY3M4sAxTLL&#10;5UesbFR+y4cw0WjqCFymAK7Fg6CSwqWG5ngHBSEYkNvLyL6sAgZbsmafbSXoR4rZVvyXU1y0qqms&#10;tzarkcRvTIPGr5tSy7AOum9I/i1ShoZyXrYxWa9i8r45FbO0inJstRot1dpBQDv+2K1irO1zpvte&#10;mnoqtLazfQKeditAETVPE5P6FtgdHTRB93Jz5mcwfiofe5lrbOV1DVjk1CLRbeS3roYlmN/YYZv5&#10;/WIwAOUX7EzssAhyWx+uz1EhXss+dGWWT66De7Tu1bp/qTD3XAbeW8PrUrsA8FDIlAuQoYqQWioD&#10;r/DNFMTZnAiFsgrD/q6CYy9eAwOykmBNPiSL/VnIvs/D91S5KmVM1CsAofLoXmS2HrB8bgxlsEYL&#10;KIzWcTytRuKeLpYax0EBwfYry7ba31an24tZuQAZFLD8HoUUs5Lzr4N9lc0+KkVpVExBlUkRtrp2&#10;l61HsZTDjb5kG5YBrHMlv3uNwCbOjxrO7RoAjsiKVHapVWxnNfumXkwxHuv8k3KmsuwfVlz2iS0t&#10;b7bXYkj/C6vJy9pjWVsAjmoBoRTYy/6s0RyAPByphhbDUHyGLK1F+KunatjWqvfstaw8uxMg+rEV&#10;6yhQmrAAwHOagiefznLpVhQvTZ/QcOAzObc2g8au42K0vBiApnQHIajk3zTBRgNIjfNbOWGF608h&#10;k4FFWJa8uhhVzlN4T7/dbOs37rDN2XsJAMYerbbV5hH6uiLZRs7TYc5HinWK52zYbj//4z3W/QrA&#10;GTJnvjmxCzgTqfr/L1Q0/8nWDOXMA/c8hH1Bue39+8Fgvqk6xYlDXZT+Xe3GXP0f2iWHCpfOHJgw&#10;F1Pko08pdj4BmPFBwaPxMcoNjY9grGnIEtjVNZEdcBcXgMBBIBhHsmYCFwAnk/kytHH2uiUAZt7n&#10;c9/3pf4vGxEBNKonAsDmfUAOgTDv+QgeC6wRaKPXSPFPJABAh/JjqDF4jSzIBKg4OMNzkQuA7EPU&#10;oDksizIBPW5JFubIcA0UeUt1kxwGnPQWuQo48BMR1wK1fjQ8r8YBIKl7gu8K8nPCpddTAUDkBDbW&#10;VfVNVGsFdswhuMM2vadt1n7oHKGTQQg+iVymWk8EO63fpxQakRopsp87QvCLSHvBNmlImSRgBpt9&#10;mvhfVcxE4ExXFY2ah1KKCLBRs0ejNQI0BM7o+heCMAJiVDs4sBE1hvh/o1uWdhkOzgTPN4XD/y61&#10;IQ06txqicdUiezC3DQuGmqbKo9lK822r1DEO0AiQIbibDVMTdSdDSwHruyIFemTLLKVQCNQIVI/A&#10;JtU3nUCNs4zDbewC3vhzIenLiV+d4Eyk0pd6UrYysGs1ovWWvVkIzrTR4NE2aDjIFI1IWePPB2CN&#10;/tbBPUyq/B1s5/Z3P8E+81MY9mwr8yARVYLB/zmodlJ0Swm6i+/Y5aHPGrxOChqajA7wuA0Z90JX&#10;9OuejwUTta8DMnqNhv9fwAwN0XAE4Ay1RPhagTluXRYCMV1BlwMCXRjRc5pDcAv2LMCDsgWVZRDH&#10;7kHqXb1GwNJ2ivl2SBHN3LtTW7fZiqIMGMgP2dW/+IFNueo0G4pyZsA5I6zHGYPs6FP62L+e2N2+&#10;PekoVDOAM2P/GXAGUGBcT2zNRgHMYBk2fiCgDPN+V86gmgGcUdbMGOoMgTOqV2S7HChnmNNryOJM&#10;Cn7qkxPIyTwBK2apZkQ8U50zdNRY6zd0mBPEuqne6BOAM32GDOL5ADjpOwTwZDhZMiMFtIwEnAG0&#10;6TPQekC4Oharr+8BZPzbcT1cWXJs794O3jg4Q20iFYyGq2hkbxYpZ1T3DAzIaLIyC4hpUs4InBlH&#10;7YR1NODMWECmEaMnUWsoX3McpDSsnBnD+P9wMjdHjh7vtm7aToFTI3mtiGi9+g2ixqC2YJv6ADQN&#10;xcp5JDXdVPJp7rrhL7ZheTnz9PesifnJO8/k2cVn3GY9hky2bgPH2T+Tk/mt43rZd8iZ+Ub3bwLO&#10;/Isdw/+PApz5TnfyZ6hhevSmTusLqDWADNFhJ0HSuxgS4A/s+1cA0vzkr1iqzbXFc7ItlgWZiCL+&#10;MPf9TzkHP2YeilsUtmXMy3i8nyEbXbloiNTFdN/nVKpZkqpdwpHg704qo5cQg7kfE9gBMFANgate&#10;Foocwy2MBvpD9cx7FFhey7xSpBk9btS1Rwo+2Sxy/rV4hiLgKstmWQwBwiS30iwtLrSXVy2zWRvS&#10;IHk0QbwiZDxZb4uwA1tWFCPgewcErI8hwTFPCns6ETjj80DvYwTXFAQCTlDV+sYBO6ohcNVB8GpU&#10;M1fgjNYPi7Z6yDd1NFFSzNtLyQspBNSoZE5ayzy3Qs30RBvWuVstkwJrcwq1Pc31BNuu7ZTVbQZN&#10;3rU00bNQE6dQzgj4aeR+UsUcswQ/+ZxylDjYPNVwEyxD0ZAB+z6Lhns583nlJJaxAXlsV/meg35t&#10;bqeuaqWBLFBLgLr2U5IsktcWrLJbH/mz3TPzeVtXFkP1ccjqRVyjcdEC22onwdkH6ALvUgA9Socm&#10;RuveT2wrk3Flp3zKtflTEcTksMM1SUTp/YBjNfjbZdCMfn3pWnt22SJbV1xODcK64Ilcj7SqXVmY&#10;vL6deXsdc+Ha9gOe0yMlzW76eq1kKpTjMlDI/DfFfHEbN0IpafcDgjVLxY9l8nY+Y68stMNrplut&#10;cQ+TReo+ntuObU99B5kf1a3M+5KWn6gBuNrOoJmPoioto9SKeK7xwB7ccD4ESIccxzVOBLH96hGx&#10;r2Wptp3f8jD7EHdnbB25PnKPAn9iLhDEPug+0Mr1XTaXW9nHtShXZFlVrbqWYqWEG9Cq4gasfBsB&#10;3g5xTHP/4f0CZigdHZDQPbhB92fd63SvZ8i9Rj2vgIAQZkurxycwR+AOn9PIMRuQB8lYpVhdDRlp&#10;SUWD1wdu9Q04I5vtCtYpIaIZwJ0AiByOt1zQ0ywK+0IAnTiK+nLm4iIxlfLlAkpLQFzTyGSZtzpm&#10;b20sAZyph2gGAATgMj8tAZiQbcuw2CjiXItzzGukOA9ka1bOzTsGqBgTyQyEc3P1LivjxtyCKl+Z&#10;05o/yJ5ZNqrKyxYRQwQSr0HC+Yv2geYsdWxzSg4W1DJxVD5yKZhfVG0PLVtvz2ObtzzWYBux+djS&#10;iJMAaFYlN7Bqfo8ajvPMlu32l9Wr7bbHX7BXZm+hzjhgxbv225KqhD2zYJM98tRyexbLxqWV1VZC&#10;/k0Vx3UcICvGDs4HFFTGzRZUaJVYNxfH3ocs1mILYjWWTkZNDSxrHNX8epCAHJfJ+bScWultAJyn&#10;lmXY06szbOaWCluSX2/v5GHhnF1pi3EO2ERNUgzxMAX4pxxr5bY2YPU9JyvDfvXvj9tJ0y+13qeN&#10;tUk3nGOPvfYmqv8Wq//sAIAeZEkUZDsotDvIhdpDjqvIV7J9et/BmXzAmXsAZ5Q5839haxYoZwTO&#10;fCsEZy6z7Lm59nHZ5/ZljGY5jF2XddMcF7vsk3BEyhkHOtwWLABppJKhXjkCzkTKGrc9O2JhdsSO&#10;7OvWaF1yZATIRKCM25UFoIpP/v07Ba4Ew+3JQoDmq0oOsa4oRFzlEjCyHKxxJpYKlLCw8Ql95Nks&#10;YCNQzgTqmUBBE6lmPlIxInDGVSSBfUDg7xwAMhpR1kygponCMwN1Cv2LIH+Gm5wUNe8qq0bf42CK&#10;2G+BHFCFiWwDgmKpq/WZnlehEypqxFLTxUlIcqj2CfZTAEoF28DndjLbFGAcAkCsn1hwsr7REOIe&#10;5dTs9ccMLkTMMQBtAtWNgBxlFGgIxDmkSaRPJCW1Zp3E6uG3Osx+fpfvf48hoEbL9/jdfHAsvE9x&#10;rOGSbPk5c9y4pzPHijOB/DWsN8/LPuUw/z/EMXZQg2JpH8s9bJsCrnRxFSgiQMWBmS7gjMKzNKSk&#10;idip+ruUMQJWcOPoHHq/LHw0AnAmAnG+Cs4I1ImGlDWa+NS7xVkgw9WIJP6SAbrdgbPogou5LnQR&#10;QCOGu+yEHJBhcA/yUDwVgdzvPEfAJ+kMZULodVLXiNUmCzVtt8CnappW1QJp1FQNhxqsUfaM8mci&#10;RVAgFT4yBNC4goZ1FUAjubMszwTSiJmiIb/XVp7XEEijIqtzsH2ShUZKmk42XAiobOP1AlOCIQAn&#10;sDYLGHAh403qGFmXcdxJAeP2QA7KaEiBE4I9XUGf8PO3ep5NZJkWyFQ7c3xUYLJ+WL86ELOdRrM8&#10;Yney3IkqYUcbA+uonQ38DhoCZsgj2MuQzdl2ci22YtHShtVjWwX+/li3vPm3VXbT9b8lb+ZKO/2c&#10;S+zU08/nIn6m23RNAJwZ65ZmTOTHTcYaAGszQJlouL2ZbM5glAVjIv+f4Etl0ozl9RMANCYyJvB+&#10;ZclMFjjD5wbgDJZmgBoK5hwFu20IlmJ9BmBRBiutFwqY/ihmBhOKOWQwrLJBYUimChm8mVVUiEkm&#10;1YwXSgAzx/aCkdazJ4GUPeyYHr3cSmAABYx8mQXQDFHmjJhpkXIGgKY/n9MfAGiAACCNAShr8ErW&#10;9yqnZsJ4AkMnwEgbw/aPmMCAhTd8PHk4Y1knCqrBAn6wTRhN1g72AuOHYM3Gdg6/cbz1vZWw0JMB&#10;mnrhLU1hpfyaMWK2TYDBduql9tvfP2YZ7yRt/+ovLOu5lF31Q4oefLKP6k7GTDe2CauAY7v3Ang6&#10;3noOJlh0LPtlBPYIk2DnnUMBei72budSqFG49r+MgvP6s+3s238IOPMru/KR2+2Xbz5ur67byER8&#10;G2AurCuOa10vlAdRTmFQxjGkvJkKhqtm+JsAGgEyrpLxYiEYAmRkb+b5M5H1Wfi8MmrcBk1DYE1o&#10;daYcmjKstMqxCyrDgquincYsA8UwKofAytDzptTA5v5cDau+aifXIwHRXAtkWSiWnKsTOH/amZC2&#10;ihHDBTsBy2YVXqgz8zbYmqoKGF07rQh7oXVI8ZfFKmx1FbZjTGqq+W7P2pISCDVMxXYAEIIvK1kv&#10;KX4EGsUY5e2AM7XKj8DODBaN2zIJnOFak6RpWw3IkoRhXwEjqBjEoRSZfB1qhmqUC/l0nbNgA+Ux&#10;OcvGMimPHZiAheMKCsCoAlD2lUzk1zXgUczkUmCKWLgqBjWh3QgTKJewn8YEE+KGTyjwtmG31ART&#10;n8wMGsw5+JhtJrSwVFZTNPOTTN4STCjrAFsa2F/KsCkm9+LtDTn2xJJF9kZGOiymGhr9W5lw4pGM&#10;VLBVWS8Ac/v4fXeyXs3sxzoKonom381cqNUMknXiLq798vaW5F2ghXJftnJjKizZamuQmy8jgHRN&#10;OeoF2Hm1qFCaAEq2whDcLZYSn1nFPkjJ/xpwYAeF5h4122D1FcN4y080WRzGXhPVwzbUHc0okKqh&#10;DNbT2dvajEUa371d8nzmA9u5zmp99nD9VJDlQY7dQ/x/P437HRQCNYS752Atlx6Lsf+rySVpZbKJ&#10;zUBzHUoLfJgprJUz0UHxtY1JtbK/ttPEapXyhgtqq7ZZLDbuu8z9XbFDTezgUAf3/GYYazVUS7Xc&#10;rGoBOQo53lYTmLSF4FJZTbhNno5R3asZTp5gHWtY3xrW11WpUmKEI8U5ouZBiiGWp9uVSlHD66SE&#10;qmMkUW3kc+NaTybNaizzNlZhuQVCWYLfaQUhkvEGjt3aL2BFYiXAD5TFjW0jIU/ZJYfIyMFWDBZg&#10;EfLKbE6aAgrhCoCVAqqwZfFmm6ugytKdAB2oagA8VlLEP7l2i72WU2y5MAZT3IsqKLLy2Td5slGj&#10;AKwAfCng912DXH8F51YWBbq83HERcDWcb4sAGFmfbWd7uf/IHjAAaJSNF2Tl+b7RubQHFRY2bLFy&#10;7N1Sn1sGYPG8cuxBtsRs/ro6W7lxu6WX4yvOsa0w3zggZAXnYy4fNDu/3B5Zs8Jex8osP45FIKDo&#10;/LKkPbB2GcXUSpudFafxsAdgFkYh+zCLSUE2F5L8ahh+NViSgcauwfZgbTlsUJCyMgDCOIVZQvML&#10;netSyUGJy+Q8WkjY7xurSuyNp8vtrZcqbcEi/Jw3tNjqgq22DFbsGqxEctgXSazkZJOwk7lnDl7R&#10;t2LB0+Oq/7/BGfJrvvEtMmeCoqg/DOw/3/OwldbHyJw5BCgTWJY5QBMqYgIb5kilEjXuUV3QDPnE&#10;7ciCEYAxeh4Ahuc/Egjzn0bw/IcAKBpSdEi5ccSaLLBedrAmBF4CV4CIbBaS0QR2SOEiMEHktJBU&#10;pvolAmC07Kxrojm/6hu3KVami6zDAnBGKpVAWaMaJVDwv8f5/q5syULgRQCN6o4AnAlAkwicCSzS&#10;ULkwPtBwBYtAKNVfsobWNgTbJJtqPef20AyiqgJCWmi1JnszfZdIaK7adwAmAFRUN4kMFmXguBUz&#10;c97DGsznZF/iNVBYB6kW8uwcJ7Yx+Bxv3LgTQUBc09+0vdjXH6mFwv3QmQ0aAVzsaxXpGvTBvEGu&#10;+Tg9Q1fNiNzjWTMMLb8y/L4bMLs9KyEELRyk6QJeSGkS2H4x12YI5BBLV/WBDwEfkUJG6hg95lrp&#10;jUFX1MjKlIYK9woNz5yTLaQUNQLxmVdLVaMhcli7W4N9FoIzNK9ovEktE4EzATATADVqyO3md9/F&#10;0Hkq4N/vL+xvEbBkneqqR62PwHaBSmxLZ65MBETpOQFSqn9C4tdX6wZ9lmwtw6wZqX3cji0AmNr4&#10;vzJz1GwLFEEATSIPhGOrlEDaLlcGRUv9XdsJQMNSjUTdzxR0vYMG0U5eu5P37eQz/TmG/q97XTD0&#10;OABkdisLk/24i/U58nc9L3BEYI0GAAxDSx8O3ARjL8ebRqS0kX2QABjZzB5gaHnQa+cw+yl8rBoa&#10;PImamcF5pBqYjyZjlX1ykKZVO0oDLCs3lpXa8txsm5W2xp5bNN9+/+wj9v27b7bzb73SJl0zzS3N&#10;+p411LrN6G/fm9rL/oW8mW9NlKXZv9k3x36X8S/2vbHdrd+Y4cyTmRePG4JyRuAMmSyAM7Ij87ok&#10;BGdELFPujOzMxvGchoCaydQmUs44MINaRq8bOhrABBKXFCsCZoKaAyIYQ2qZvkMGQ/LCYgxAZtho&#10;FPpjUeqPCSyUezvw0Z88yb4AFr3su8d2s/+BDdj3juvuJLJeEMhENBtEFqaDM8OoUbA36wRnqE0E&#10;zCh7RqBMpPKXvZnGYF4/eqzcC060YWMnoLgZ7SQ2fW8vnAd6cL/oATgk5U5P1VXYsKnG6qOczr78&#10;7XhqjZ6qM1Dy9OjtmZ79AYAGYd02YcwpdusFf7DFszczT9tt9dxX33ky2649/3c27sTzAbvOsh5D&#10;x9n/6D3Q/kngTLdv2j+RQ9PtuP52TLdu9k89/pV6TPk6gGo9R1m3XuybETPIoLnL7r97lj33+Bpb&#10;8WbcynJ22X7mp/9gvqDxOXN+jU8Zni/DcxDofWhuqh6F6hXZt8vKPcncpVKZDIyEmrg+QsIZ9/c4&#10;cwk1j8to0ldgDVYF60j2itWAMLIermKSWyVCiBOygmyses4VZdTUHaQRThOjFuCgljljkhUoJ+8h&#10;i4byzLRN9sQ7c+wlmrTracJqvr2M+ejz69fZs0tXow5IoCJgPkxzvkYWbNQVnp2r+RITzhjz+Erm&#10;8y1sg8iVAmrKmFMopy9FPS/LYoFQtWo4Mxerl0KFuWgVjKUY6o9siGgbCHPPY36WojaI07TIg26f&#10;UbOdeSHZLGWoq5nPVHHhVzO6lvlhAUr1dNTPhdQWDUx25YbSwrVRyqE4E9Ls0g6a6MwHUXrkY520&#10;innjWuxncyDm5AHsbC5ttQ3YpuVhRVaPyqKd/aseSRvX6jbWs1UZJdQrL81ZZb94/DH784I3bXOi&#10;2pppDrUxj21lNDOn3sZcokM2cPwm9YxGGkb1MHVrQQ62sc+jzBnFGIjQK0LDXuYeTTTsy7G2WlcY&#10;tyW5BahHGsm1JMtS11MYZdtoNEk12YRaJdW+G1BoHwASAAn3553cxGtRGuWirk7HuiqHrJ54Swfq&#10;/8MoBwBMYLm2wlbYzWcphkGZXbuc5EVfkXpENYgI39u5eTei1E+xHtmFKCNKqD/bWuk17bfqVo6N&#10;3IRtLqwgz6QVhSSfp/wirt8CjXYAYrVjodXC2IraaB/HKph0QIZjKLJB/UnEEm6T3OzgPEA9PbEa&#10;mmtx7M2qaNirz1XG/lpUUM3cN8bcd6fbhUoRIiCGiERrDBUjWmrgwmvw/JzwK3BGVsYNfl8NyNfN&#10;svvjGo9TmcH14vVBVlwlx/6aZLvNKqi0d8rITgFYyIPpXMq5lOL31vkTpwYUgLGlYTekKwBKyFRb&#10;IHQlpKxhKLMmAZkxAZmpkPemochatLnaFqL22ATAWAwTL5sT4M1VZfbIvLU2sySOmgZCHzbgJdTc&#10;ZbJ6ZrvLqUWLuTnnUtBv5FhN5zuUByNbaamB/D7OHEvbipDGgSqv0wRShYoZZWZr+2o59mPUOSXU&#10;5KUcl8UwyteTpfkmVmDPr861Z1dnomYpsOXJBl/nGMeW8mwSHCsZKOWeXLvWbn/yZXtlQSYEsL24&#10;EuylZmuzZZk19tLsTHvkzWX2akaObWxsA9DaAyEMxR1NhVzY81LC5DGRqGunnmrElpwmbSbvr+T4&#10;CwBPAUdf0Df5EKIe52Gs1RbkVNnL6/Pt+XW59iZ5NgtzqwCBG2wd1naZnPel1GpBHk/guiMyfANA&#10;yzLcJe7+84t22pnXWP8Zk23K9RfbY6+/BWDWjL3aQepd3CCYA29HLdd0YLfnJH3Ccfd3nytCDC0s&#10;sLuvEjgTKWdUi8iy+X8J1HRVzlDAfA2cyQKc+Qhw5osKVAs0hZTTIkVD4IUcKB06s2a+Ar7wev7v&#10;r2F4jotP2I/YlQVWZmH+ixQwkSWaFx7BiOzGJCmPZOWdRYkAGgFBfL7ULIEyRoXOEeWMsmYEyHSC&#10;MV68KEdFxVIom5dkXo8FzvDeTraVWFtu2RXYeAVWXsEILM4Ceb1GwPIKAR3Ji1V8hPkyzvBy9YiW&#10;QeZMMAS+BI9VMHhBIrCmcwSWAEdGoJyRQkXFjLwng2LmiEe0FyaySmMZrbe2P9oPXsh12Z4jj7WP&#10;AJb4+2GXSQdqGdmnCaTZy8G6Rwg8J64QaVm2KCxa3vZaute9GLqyUWHsl/yabT6yxO5FvpR8/iGB&#10;QJJH8ptp0PMEaAkGx7MPWaQwd3bgxT+HfbefYnQ/B5/sy8TO5XrXObhOe96MQAoVNY58hwCNGKfO&#10;tP0a2OJWZyHwIvDEwRi9zi0EQvZauPS/u8okUJyoWakGipayD3EWR6i28SX/V2M0UOQEzVM9B9Gg&#10;E/iIgkIdnFGRx/7bJXYV27tPMlEfAfva9xGPxdbzIUa2LBXYB9puvVef4Qg36yxGsXzuZSvkSzGM&#10;NSRhDpU+DiRp3TSp6TIcrGF7IxVNA69r5D3NLMW00cCSMci5UONXQyANoz0arpIJVS2eJxCqXATM&#10;cDNVxoCsfLazFMPbBzdSD/FUs8YvjkfyYtyyjN/Th6tkAF9cIaPP6vJYQI8DOwzOEy1lb6CsGf9c&#10;qY1oim1n4oYbEeHa/L+dpqJGE/u/hUHjezfLPYy9ADS7sTRrizMhLdpvZZkdlruh3jJWVtn6d2I2&#10;9/U0u+/3z9t11/zSLrj0OjsLS7PpWJqdjC+xgzMoRsZiRzYa1csICoDhYycFAI1yYQBlRkk5I1AG&#10;uwANASyjR4+z0Ujjx4whfJPXjwfMmSDVjKT3fJYszATIKH9GAZzj+IwRFDKDR6r4kGpGoZkAERE4&#10;A5AydCjKk2FigAVjEMCJWGQ9UdgcR3FxTJ/ejF52dK+e9r0e3X0cRWClrMHENBMgI1szMcmGsHRv&#10;ZwonZcu4fzOqnP5I7zX69ePxANQ5FEXDh421caNRAY2abMOGjAW4AQjph03B8fhIU5D0Ih9GozfF&#10;Tx+e7zdgmA3ooUJquPW5COuDa/t6SOlxx6F0YXv6jQBsmggDkP0zEju0m35xh62enWu7l71nm2kE&#10;Xv2Dn1tfmH7dew/i89kXvQZad9Qy3ceRNTMZO7NTAGamUHCdwjgXz+tzh1mPs0dbz4thxt14hl3x&#10;+1/bfa+/bn9Z8o79dfUim1eaQ2DfbiaqSGQ5dtQ4TnIMxzjOyygISlUMCKBhSBXjGTMaIVAjsKZS&#10;ChqOOaloyMtztQkqYiYpR17rmTTh/6W60d/FRo8xKtSQBdwoafkS8AQWPAHisSZkxAAkCZQfCYqW&#10;JOdUimOYbEu3GaOfajWsr8v/+axGzv0GLMLqaDZXMzktB5XMTDbavKwsez17g61KVGDV1A5rqdWW&#10;FZTxXJq9mptOI7YOIAgLN6lfXB78IQ1hmrYJijQsj3xbAGYE0JQDHhXC2i9shp1DESU2nnK8nIGH&#10;qifRQvFHo1iTpQwsvTaSaVHOrK+qnlwQZn45FAGbKJbWlbZbNnKiWrxlBQgzV2d7P0bds8fSmvYS&#10;roivM/vfgWiuQSWg8crAyAHxqq1EjYDUYF15gy0rxrsYC4JCJqHLYPO8k6CY2Laf4E7ZHeCjq4BM&#10;VAuNqBaaAF3KUUvM21xgT+HD/HZuFgUYTL5tfCYsr2aAkBaKwa3s5+0015tYh2ouuilmcBVcBMu5&#10;CNaBlHdwbDj4y9C1htoBgIZrIxLIGEhDMWqeEoCjIibq8aZdADCHATvEtvkYYEXf8R6T8V006Pfz&#10;mIKI30xZcY0w2nIANtKLKy2XiXtpaivZQwexQyConhtvC6qRrUxSt9Es38q8QJaRHfzmslRTLp2Y&#10;dAfEXuM6u4/r5XYxAWELFtY3WRrFcHplBVYLsh1rpECu4/fsgJFHlgzXza2arMrejJtRE6BKHcdA&#10;HTebJiy52rhRb1PDjnsRGamGOMUQJNlW7l1NzKtq6SrVyu+brJjsml02t6SMQPgkAfcHmMRyTOo3&#10;VNHLUoCi58Jx7CLUMFT2Dl4kBcpwnGkZWQQmuB+kOBerBORwb5L6SQoyMSn1++YIdKHo2IAiK5Mb&#10;WTFWAgmOyWrmsNWtsEEBL7LxGF9dtdVW5MOULEDWz4qUI5svpYArxWtcdhYx+YxTyCwFOHh7Y8JW&#10;ZgPWoQyL0wBYw4n2BEqoZzJyKUh20hTg2GYUUPxkw4rLpCObgSXEyhr8kLE6m8cxuZljpQKAU9tT&#10;CfCaUHOE4wSxF4xG9gP3G8RanYQSB1nZFyKUqPlRSpGWk0SFVPohoAvXAZoDacldNnNDBSzIHHyQ&#10;K21N7h7LRdFZ2sr5KWAVUDQO22xJosoe27DCXtmQa5nYkRWwvUth1z2bnWmPL1tjz6xMswV5cQc1&#10;18Ig2wzbTbaACc7nAiZGy1F6vRMnRJV9muD4l32ifrekfOlh5CnoVB7amUwO1ra22/K8Jls2u4nG&#10;VJMtX9liGzNRE9HxKeC4LqWpEOc4rOL+XcdxqZysjXmN9rN77rMeV/Sxb1xMXTKeeuRf/o9ZZv9l&#10;No0COL8KzvQHnHkIcKbC9v/9sBPIInCmKyjj9YZbIIfKlxB0kQrmU8+QCYAZgTUB+BLkM6q2cJux&#10;cLjFL6/5EC8sDb1W1loa/j5X1UhlI+vfgKAWWC0HtU2gmAnyLSOrZ/+bVB+qf7z2Ud5lAMJ4TSK1&#10;ij7DVSsB+czXy0cItACMqDYRUBKp9AOLZdUOqGEcyFHQbrD0GscBHUAUV+PoM5UBE+ZPqs7g+9zN&#10;IKoFfZ2D/weEtsCNQHbRXkOFuZZutSb1i4M/QYiwW52xjgKG3K6Z+kNDWZmyZHabZqn6pfDnuqZr&#10;m+xTgtcEr1OjRkDOARHO3BUgsHxWXRPZRWvpLgECgHit2LcaECHDWiaYZ4sIJSW7yFM+j9ScPWzS&#10;OOgSKmMicOar4EpIyAoBmUhtEilPjuTQBE0eWYZF1mF6rAZgq5isdObbfARBwZ75Etmd6TxysCZU&#10;7asxJaU+79X7IwBJ6+XKRRpe2wBldqAM2RmpZmTlBaiuRkM0dvF/NeZk2bWL5/211J/KhJRtmDLC&#10;ZKkmoEgNnMYutZYIXl2zZjq3MyR+OWAVDW8MiRDGesuWTaCMbJTU8GKbI0CmM0tH+ToO0ASjXYCM&#10;mnBS2csy2a3PYICznVpKPSMFqpTDO6We4fFungtszgJQZqeAF0Yn4ML2yT5U/xfJwQEagTb+HMQJ&#10;hhjinUMkRo4lATTRiACbvTy/T6RHZ7CHQIxqf9Xb4f8FIgpMfF89BM4R2ZSx+tTEUsnI5ky/zUeQ&#10;LjRP2ArrOwcr1qX22KxX7a6X/mK//Mv9dsN9v7bL7vyxXfjrG+yCX11lZ/38Yht3zUnW7/zhdvwZ&#10;Q6zHqf3tqKk97LtTutu/nnCc/fOEY+1/AMr8y9jj7OixvazPGKzExgyxAWOHAZJAnsLmbDhgychx&#10;qEHIj3RCWWTHLFBGeTMAGxqTJp+M9RfgDEp+5dIMHTXO+gOcHI86X3mWPalNujO6UVccg+rlOEhT&#10;Uu73HzbcBpFhOZzaZxTWzFoOcqLZEKyJ+6CEl5IExQzAzL8ecwzgzLH2XcCLoyCS9YBAplwZgTMj&#10;RkLwGiNLMtQ8rs6fYsMggjlQowxOFP5aHwE0Aoo09LxqIlf1QETrRR3SrVc/vrM3AFBPwKDu9j8Y&#10;/wYY9D2+83vH8b08PppxFPZjRx3HOPZY+97RWJEBGh3DevbEfk3AztBB4+26U39uLz210NJKy1EE&#10;VNrz9yy2a86+3WbM+L6dc8GNdsb51+AUcKH1xQL6233/xb5LDdarx1A+u5t9G3BGOZoDBlAHjjrX&#10;Zkz/gf3wlj/ZgjdzrCqfRnYeBKd8wMY6AHvmR8b58yVzJgEyn7L8jHOLDHjqbPU6gsxZWYGJNBXj&#10;/3HmswJkYtQQMeZ5MfJK4hrKmwmtzTSPF1hTAWO/mEK6EEVwMRNcATV5gBCZgA75qA4SgBM+j+P8&#10;daCG+3uNlgJvmAhXa/AZhQTBr44n7K21m+2xufPs3pmvYSf9ji3CziqtptYWxAvs0VXv2H1vzrKZ&#10;a7LIs2vHIgwrNBohMTwVK2jyxFiPUrrjpbJhYvLZyPoru1HbJjJYnLqoinqkqYPrEY3aBMBMSg15&#10;1DQpFPnl1EBlkMOysEleWQDbHlVDDEVKOWSpAghp2TR+N6FMWF/SgmXuPuam1CKu7Ja1Gax9iDm5&#10;FD5N1CiyqW/m2tjMOtS3MO9K7qcWepcaSPkuW21ReiX2bQnmVE2QsmDqw9ifn1tCLmEb6y1lX0DO&#10;VYNfPZTtAri4mbyycJ39+KGH7Y9vvUb+TTMAB/cvfocdzPFbeF8LN9F6Gm8pmLKVKFYq+ZErWPcy&#10;SFCNkMYOc11S7oz6ePtF+uZasp85RhPIRRIb3gpqsFKydsrxx07Jppg6pB3QaheNuO3M/Wt27sMV&#10;YQeODCgBUK0cpP92kCiLNuRXJTTbN+aV2sb8MsuP1dEc3wVo9B5WzwJ3PuV6qPu1+oOBbaNnYnO8&#10;iSS2R64pgEttgE1NXPDzUVes43Nyseaq270fshyWu1hTrc4uIouwmt4ZSnte3yxSGIwIgVANzDXr&#10;UZy04MKwgxpQlnZyDUD84zWLOwgwVAcpj01Egq3ssxgAQYFqSOqXeuqGEubp87EHe5XcxXWVbYB4&#10;AP/c3+uZB6guEUCDUN4oPw2OnxGp6vdmAT9b2Z6UjnHZ/XHMSxUqBwC9XjalAjd88J4G9kEx+2cz&#10;VlqbUGRtqkVJznlTzAfVcS9p4D5QxYW+DMLYZv4+i8ydmXllKPZbOf4OWB61aTnHfR11h6z+ine8&#10;h7prly3NJqc1N2UbAUQqeT4GcjR/faU9OHOlvZxJnii/bykAVAHHUw6M60zC7ldVtNjb2J69uiLf&#10;Lb7WYVVcwfd6X07ECbZB+wBXaAdgBNA4iVxLgVMMuftsZQ4VB2jJoqbZwufmUqwr2yYfUG89JMrX&#10;1xbZn95cYg+vWE3dUGXFUo7RyKyVXR6jAHLgqxmZdu8rc3GsKKS/QX8NF4x81GdbynbZW+uL7I9v&#10;zLf73lpkrwCmLChK+W8UZyVS2AwWUDvLKi5RD/DazG/B+S1VjmeW4tyRBCErZcWL+GG2cE5srMFN&#10;owLSXnGrrUi02AYuDvmsczkbqYzSclwO5GQge+oaRgPXEVmt1jE53lCTsieem2cXXP4zG3be6Xby&#10;D66y+156GaVNpaU+2mM78NLb84WIih9zLmMNiNrmU5iZn6rPqZyn3Bz7/ZV/sMEOzuAI4MBMtPwv&#10;a5wuYZvf5A3/h+BMJ6vsfwbOhBPzI+BMUGx05scIdHHlCyBKJ7PqSG6NFx0aETjj9gIB2KNJflCM&#10;qGiSeudIMePKEBVKzm4LAzO7gDMRq8xVMuHz7mkMO8gBDM++UZETFjoOZAh0CbJV5KfsQ5L4MGum&#10;KzjjTC+pXaLh7LCAoaXJlgd0dlHDHAFnApszf62rZEJ2l5aSVkUATaTEUUHVVanDer4rUEWFTRgY&#10;pqUk/77evr0q3CKFT6DyccsAfy4aQW7OB6H1mdbPc2+8eAnBGC54XMP94qelhoKHBcz40GOGs4T4&#10;HLfjkpSbbdjDuigQURNTB21CAKITiOB3pT/lQ4HB3McdfNntsvouQ80g/q/wru2sWwc3x0hm7wWR&#10;CpYQnPFCgaGlFwoCHUKQxgGb6G/RUhfYkJEmBFk3TBUMKjA8kE5D+QshsCHWboOGgBcmBhrKZ9DQ&#10;Y4EeXTNs3D6M57Uerp5R84v9JZ9LgSx7OIb2cmzvExAlYIpxIAKwQuaegJkInNH+8eBu9sU29oW2&#10;XcCSbGEicCYCZpI8lxRQ43ZnUtZI8fNVcKYzZ8e3Q80utoFJXz1NzCZHo1nnEJhp5rM6ARr2S6fN&#10;mQM0ATjjmTLuIS1wJsiuiYAaATM7ec0usc11M+W1evyVfB0Vwewj7kVdQrOjjBkh/cqaERNDj2Vb&#10;FuTcBI95TpMZMdnZlp2svytkaGLvaOLvKGR2CJChIbaX5R6WOxv5LbjQb22koKtj4oVPflUOmQPL&#10;K+1twhdfeIam/WMz7aH7XrZ7fv+03fGbR+y2H99jN93wK7vsih/YOede4cqZqfgNB7Zm07E1mwp7&#10;TMoZQBQAGi1HAswoXFPAjKwCRlH0jAKMGYVsfhQAyGgk9GNQkihDZpzUM6hmJlFwnIj/8YmyDUA9&#10;MhZlzTBszAZiE9DPfZSHBKoZCh+xuRycobgZgsR/OMoUB2fwVxarTCCIAzMUR8f0ovDpi01A/x72&#10;vd7d7bs9j7N/66XCp0cnOCM22vBRAEesv/yYR5HtMnwUwZ4876GbAyh6whEANYAz/H/YkDE2chgq&#10;GZYD+sNGOx7GHDJ9FTDHUvgce6yWgC/dsB3DikzWAN1RvHRj/Y+d3NuOmk4o5lBUPEf3gk2GvJ/M&#10;mF5TKPLGY2UweZJd9qOb7aW/zbP0p4vs2Ttm2fmXX2sDJ1AQUqiNxkrhxKmn2ujzTrB+lwyzXufC&#10;fjsNsGYqoMypAFPnj7Y+l5xog66YYeNvu8xufv4Bm7cm03KZqG/CC3dpImFpLS0wtJgMcr7iAmRJ&#10;jl9I5xQxgWKmKzDjlmURSCOgJRqcP5F6xrNlBGbQiBVY48oaXqelgztS14QjxvGqUcH1RaMUcCYf&#10;S6acODLZGrxQqz6GwU7wNgBCIRfdJMUI8RMUJRRfApK4TrhlIwVKPSqXOsm6mdQIhFhTTXAg6pC/&#10;LV9iT61dYm8BxKwsrrAtpeSQFFXaS5lr7bH179jsLQUWo2PeCEAUp6G/DinyvAIyKXIBGbBmQpjg&#10;oBCqfRgrqE+apJyhUQuQIc9qgVFx1r0cpUFZHUqzBhVYH9tGfFwXMWHLAVSpICg8nwujmCtpTFrX&#10;lWIZgHxI0mRqBsALvqP1c9uCnddqQjoLoRyrsa9rsorNGIhAHl2fQlhrqSQFJD/QKib3S2GGpcVa&#10;YGW12uyMQnuzII9JY6vLoutg1Oka7QpHgBllztQw+1y+JW6PrVxsT6WvRIaesiRMOjXDGgBnqgG2&#10;GphwNUgRAZJfzk0lhiw9n4lfDkyoCiaKTQA+7brmcR3TfYleP/cwmk0wk5Kg2nVQhVvpklUyUSxE&#10;/pSkQGpFFbOD4mMrLAepWVKAM83IU8Vk26dmI9f2rXQYy2EV5lbCwEO6nc2owHKhnqpOoEk7jMB2&#10;AuDbJU2nobRVILVUNOynXVwb91CkCKDx4kjXSthazTAsypmgZsRTWMDFbAvs29w6Qt9r+V2aG1hn&#10;5dpwzee1KbYzQfGahBmXZAKe4ntrmME3wkxqYf18Ih8OFPg8R9OdzlKS9U5h01AFGJLBQfJaTq69&#10;XpRnm/EirmNdyZEH8AzUIT4EzLDUEDij882tAgXyCdDkGJNao5JtcHBG1l3cx+o4T5wUoSYE/xdj&#10;qgI7gCIm3gpxzROziwm4bOyaOGbFusymoF2Ll/FmPriwHHUIiFA2v08eN6oSbshxGGdJJvkVzZ+i&#10;RsHLOaPB1uR1oDDjc9ivmTAu/roq0x7cQG4TYazykq6keCrl+NhCkbEMv7+ZMD9fyi62F3NKsEVE&#10;eQNAVwLgk0Alk+AaoO2SbZn2QQ0AUw33pRrUM269yr73jDx+syQgnewR0lC2rCvZaZmlHH9baXrw&#10;nrz4uzZ3bdKeXLfF3iiI28big1ZUSIOlIciJEsOvEVuStfy2T25ZZ29tLsJ64yBey4dsCaGrMwtK&#10;CIbdYo8tWGmPL6KoW59J8VJPoXUIwAu2Kd7NmwHW3q6utKWNAJbQBlt172ffy8c6FyapgNNsisgS&#10;QK0SpLyZe7EH4dwu3AA7MI1MmgJGGY0VgOUkx2KKOXaS+3YlTSAVRCkAnvX5jXbbfQ9Yz8tQzpxP&#10;XTL2/zU4EypnqGGoqwIiWRdbsSCDMlTFdFHDBOBMoKaJhpQvgXolBC0EhoTPBap8gTWoSxiBeiYc&#10;ETjDa/V9nRmYoQvBx3InkDNACMwcAWeC5zptpMNaKXIBiOqj/wTMiITmhDIRziIb5VDJonk/527g&#10;DhCQzgIb6IDwpm38EDBGCpz3woybIFtS4NIRYMatwkTE06De0f/lPiAQSEqVyCrasz3dTk3uA/rs&#10;wGJNRLbDIUDjWTU0LWSHckANHwEyzJUFzuzneraf5zQi4FlLPR+9NlD4B0COP+efEYEzYU6nSGgO&#10;4ARDSgVXxvB4D3PqXQyRnzrV15qvC5RR84dzS6oYtwDWY57rBGd4HHnUR2BMZGnmy7DhEdUsne8N&#10;yVpfB2cEsgioaPchtUrwfapTImuVI/kvgdJGtiQO9KjOCNdNnxMA+AAVjJ2y7wqHclaCEHstg3Ek&#10;R0XgDApKhits5OUvgIT7jSt5uB64FYyuN6qnupDhVGfpfv2VTJoQoNG+03BFjcAZKYcELAn4CbdV&#10;wFQz98MmWSRJTcP3qukmZU1bONrD3JnAMvnI8Gwaz58BoOH928XABpzZzXKvWN1SxrhCRhZmweNA&#10;KROALz48E0aAS2Bn5n9T05HhDhO+JHOOutvtyJS1IPsy9rWOHx1Hbkkt0M+VXAqwDnKLAhAmyIvR&#10;Y1nmeebtl/QPuCYdUOOXELuK9nbYzjVkROTbwswN9tSiN+3nf7vbrr7rp3bBr6+3M35+mU394fk2&#10;4drTbMzVp9jk60+3M356gZ32s3NtzPdPtP6AM/3PhPh02gg7birz6xOZc09CkTIB0tI4Ml3GDbZe&#10;jH5jIUYB0AwYMwJ7LhT32JwNG8v8H4BmxFjqE+oO5WW6HTNLgTOy+ZqkugRQZhL2xWOpV5Q/2R3g&#10;5Djm9FLm67H/31X6qGBQvRx9PEoTQBtXtAigGS4lizItAZJQpnQXMNODugQA5HtSzBx9jP3z0UfZ&#10;v7L8LiDJv/G3HmRjShUzDCBoygmn2RmnXmTnnnO5ncc467SLcBqYjv3YRBtK/SNQJlLPuIWawBnW&#10;Uzk1cgAI7MkAjqhR3D7t2B6u0vlXgBcpdo7GTu1o7NSCAVjjwIxAmWPt344KxlG8Xor9HmTFDBo4&#10;ys6dcrXd/osH7OGnX7AHHn7BfnbtvXb+lJvsgrNvtJ/cdpfde+/f7I+3/8XOv+L7duwJqPlZjwF9&#10;x0GWO96OHtyb/XqWXXzhj+ye3zxv77yab3nZzbab+cznzGP2VjHvKeZcSNGnYT7xH5xDnwiMoQbH&#10;Idg+ElEoJKEm1ExW70LqY56r9MG8PgRnHJThsQ96BQE4A6lKyhqBODS3K2TTyv0/m4l5BuSNpeU1&#10;9lZOEdl3KXItsMDinK0GWE0BVGhUKRuQdanW/JrP1SjafQDVccpeWrbR7nttpv3hjVft8fnzaRRv&#10;Jsul1Oancu1vG5fYnwFnXlmy3jYkq6zs/f3UXNjP1u0OFC00V7MBBGR9XMWcS0rBXVKKh9cdzaUa&#10;IGBSrvj8PgZ5REr5RghlMTrouRBIirFWKyLXJq20hTlwOyz83ViabSOLc6vl8NlSz6wta6HxDHjB&#10;HFYgeA3AQyn2URtRUm+myVvDhVXKDKnERRjdiY1a/VbVChDOkCmtxS5rfloF2Z6lZGFU2rKSJEqH&#10;cpuVkW8bUg009XWNDcAZ9Z0ELun3queGM3N1lv3iL0/Z/W/PwoK1w+95e5kvtkO4qWOOmQT9qGAO&#10;W0GjJsYcLEazOoY9WQzik9T8B6hF3mWf7PDsK+773G/lVNMKYyGFbbLyfeSgUIqCf3NZlRXVtUD2&#10;wqIZEKyZhkwV9mS1ADMdNAIPyflGhGnmIztQ69dge11CJkxZVYslYBXVNO+HsAa4A3iygxeKzC3S&#10;tgjdO0WOleJQ/R4Rw6RsZH9uhVHdBDuhIAlxh5ozB5Amqe/kOMqJNaI4KrU0CEUVHah3yJdJsj/j&#10;2LYkaQZVM8esAiEQ2bCNXlaHjnl+e4E0O3TMh/0iZRML2N/pNdTnWFbJxov8EohtSRRXJYB9iwHM&#10;Xksrpv5tRMkNCMS938EZ7peUpm5t5soZKWEYui/v5jvadY5Qe1VyUW/mOBc5Q/Zn9VzrG8Kh9zVo&#10;sD/83GAdKmiKZtJI21CHAh0wLQbYVM39pArCQ5zPyuNva6vabV1tO3k1uwE9sFJmlHLOV3JcVcAQ&#10;0Shj3Tditzwnv8pWVbdAvP7Ic503FbbYY2+vsRfTsy0L5VM9oGkSdklWy16IVy3YoJW6sub+mcvs&#10;uRU5tpyMlRJqnjZqIpEeZVXWyPq7IozHDWGunfp5rQxFRoioXQMYkkEu6op4CyASrgAcA4UAUAXk&#10;AGWTMbOQ7JknFqy3Z8jkXFPfwnZSN/H7t3Ef7WCOV4o7xGsQ2x6cudzmZZRz/u2iH7ATIIOaFHBm&#10;QXnCHli81H731Ex79I3VNjs7ZpubdrgtuuzOC/gRsgFXKgFnEG85eKrfqhrVXBGs0Kz4biuB/Zek&#10;DizmeM7i+CnEm60CpE0OGqV436UA1uS4kGDbS/ntyyjYK6n5ErJFhFCofJsG8g+3bG20l2evtitv&#10;uAMF6hk2/oaL7Td//QvndC45pdttzz8+twP/wRzgC5Rcn33G/f0L+5LrxfuyUdy+3dakbbDbL73D&#10;Bn0HW7NvAsoIa/lvgTOS2Ej6r8yZfyFzZsZlljUnxz4uJXOmi3LmM2wAAql66Ivs4ImULRQ44YiY&#10;XrJBc1BFxQWT9ECOH7GpjvgqqyjpCsBErzsC6ISyeE1cQqaY2GI+we/8f1BMSAEjBY2GM8bCISZY&#10;J3vMixT5MGoEj4MCRJ7C/1kVI9BC4IYPigmFa8liIGCmBYBOwHYBhPERhFMp3+U9Ts4AiAkLFDHV&#10;9P9oCJThZHhfI3wc5NAEQE1XsEZKm8BiLfxO95kOPJZlNxBk0wRss2iIjebWBVLwhFk4DtyoONMQ&#10;U44hv2mBTh9RpMm38QOG1knrLwaapJFCprGcpGkToMcasm/RDUZDoM1uNdtV1LDuyk3R0kPdhaIL&#10;pInAGqlENFiXvfLeVVEkRYjAmRC42ctzu/V+ATEhANHOZ7WJUcVFX7ktziILGWlRAKWaPu7XrELB&#10;AZdQZq9lCLZEeTAutQ+HP+Z9Kqa8yArBHj3fWWxwA+2qjvFQ7nDI/ksyWilkGtX8U+PIrc4CW7QI&#10;EFKh4t/B5wuYcdWMgCjtG46vvRT++zi/HKRhXwiwcjWRs6gCcEbPyfIsUM/QDGSfq1jT9ool41Yp&#10;rIMmZJogaan8maSGLFPUGIrWy6XOR4AkgUpS+nSCM0xwGmiAuZ0Q71dwsw8uXrqgf8WegBukWAUq&#10;XJXrEgA0ITATqmkCdrkUMwHoQr8vGDqGQoZiJ0gj4Cr6O0sHa3jPDn73HbI985t/oLjZwfEkOx/I&#10;ObDDWdKEJWfcdtKwll3ZdgCYHbXB2FnH9zGUIbO/XhZmNHzjXJzpuOfnEVa8nmbaknJ7+6V19sB9&#10;L9nPf3Ov/fBHv7WbbvyVXXvdrXblVT+2q6/6id183a/tlht/bVdeKXDmcjsV5cwpgDMnAc6cADgz&#10;YeJUfIplO4ad2RgKG9QwXuAAzgigGQEwIy/jkdh9jcT2S8tRMLlGCwyRgobXjMfuS+CMgzIANkMp&#10;KPr1FxsN5QkBmn143K8/jDeWPSl+umFP1gMv474UG4Ngiw0FkBmKWmYQ8v5+A6RcASTpC0jSr6cd&#10;3Yciow+MsH4MwJl/60nRA0BzFIWPlDMqZuS5PBGQafq0s+2M6RfaqXgpnziZIhCW2hBUOQNQyfRD&#10;FSNgpm8/PJ1dOTPSLctkqTaQ7+3DuvSgKDsG+b+YZ0fBRjv6GKwJKICO69bbQZnuKH6O8/WicBvK&#10;60YAzLCOxx0Dy+5oxhDsAwBtuk3ob0NOmmRnX3uV/eKXf7S7b37Ubrzol3bSOWfb4OnsR6Sn515/&#10;hf3w17fa5XfeaCf8/FQbeMVo6yXm4DSsFc6GoXf9WXb6HbfY9/98j/37rNdsabzMGmBUtXBTzmcS&#10;t7y23lYjWy3jOTWAVdAkNKSGYThII2ClKxDDY1mcSUlTDrBQDjjhuTIsNWRXJguwCo7HCo5L2Zbp&#10;dWXha93aTK9jGb1HoI2AINmGFWOpl4uKK6vufYCH/fZODs1VQIjVBK2XwRSp4jgWOCNFQTVNR53/&#10;VWr48l4BGTVMFvIbdtmc0gL7y9ql9vCiefbY8nn29PplNptQznTk9xvKqu0V1DQPr5lvr2/I5Dv3&#10;M9mnOcxFf24lTeC1mTZ7U9IK6fqgFjZIXYbrm6scyml+lxBuXsaykmtFnGZ6BaqZYoqoPGQAMWa9&#10;SUCdTECJ5SmABmyZsqp2EUzfBBttGwx9WDgE2mQxEnT7GwCFdN1JYIeWiQfDyjhe0EgkqinIxBJW&#10;M74KRUQFco1KiqIqANUCduC6wgZbCdNmTXmtrS2pQ75cbnMKi7C6qrdyZJVNO7mWqXkkMFuWLALM&#10;276wNNj+f129wp5Yv8SWEmiY4ILayoQyIaYdDfdKLlJlvDgHa6ciGD4J2F9xLkYK+SyjIxWH3VQL&#10;q6CFQreJQq5FLF01kmQjxkWvnYn4Lpr+8aodNNErAdnqsUZAJYOnbg3IcaoDYIbMmZ00ZGRrqWYO&#10;9rfO+q3FIztOcGUZaFtRqo3lDhQ27zJRxq6F/bwNhUQ7+8vzvbgmU6dZB7/Bdo5dXRvVKBKZQiD4&#10;NibxDQqtJAdG9hLZVdiZIR3PZ2zA83dTTRXWb2KsEfLJ55dzgS/Ej7uEMPc4VVclN/YE1YoANPmO&#10;N3KfbpDPMt8hSbwm97WscxJmlRiPVUyo8xr32XwAQAE0q2L1AD38viE4kxIoo8G1XY9T3B80ktwf&#10;dM5BRgTgQzkG2FKEpj5O4SmVTY3AGSk4lFHDNvvQvUvsUFkPoiwpwMIsG6+CHEY5ap86gIVaimhJ&#10;4jfBiiyGiZWoI2Cy/lOABopFurClKoCQ3stLOYaNWSHylvV4ia+P7aTAg7UnpRXH8qv4PT+6aSPg&#10;TAPH/ic8r1ymL70QWIBS5vXMCoDPSptVWMWooRDaxvH7HmwuAEzUW5V8jt+buY/GKRAq2vg+qkN9&#10;b4LPcRYox3cxBUY6xc9qWG4CZ3JKBayhmOO8K0t9ahsKttvb5ZU2p77GNnFhKs3lM2uCuY5UTU2w&#10;Vlek6uzxTWvtpQ25nBsttqwSADpeB5usFdsNio+NWfan+QscoFmD1UccNZcaBsltn8Ec227vNNRZ&#10;JseqPOV1709QyKjIXM3Jvx5wMpcutc7DcmxDckgeLuQ8qcnHHqOIdYmzf8s+BVCkAGUSUw7rs4xi&#10;rYLrUSWFlkJ808ua7VcPPmS9Lx1g3zgTi+VRFDH//L+V/v+XihlZmGn8J+UMzbw//xHlTF0FtmZk&#10;ztBw8MD3LsCMFDNSxCgf5hMYYZ+EWTGeFyNbM+Zler3nZYZq/QAICWoJV7GEwxUmrtKXrVmgkgle&#10;F4AagdWy1DkBqSwgiYUEM1fuaF30XSHg4bbOoY1z5+sDsKZTKaP6x22Mg3ooIqQFpDTZowXqlU67&#10;ZuaPImUJRAlqqgAU8n0T5vD4PhHIFAI0wfrLKg3QybdNnx3USF5HeC0hD/iwrgnJZwJp3CpadVtY&#10;vwVuB1IRQSpzW6cAOPEMTK6f+2mw+OBa4+CM1yIBENMJ0HAt6HzOARopaagnpKihUD7Ic4d4j2d0&#10;ujJHpDhlZtJQl8VUaDMly2DZBzs4E847Bcwo2zEaAjocTOG5KD/Gs2Y03w2BG3++C1ijekLvc5Ak&#10;AmakiukyPCA6GjwvC5VIReNgTaSCcaAmqk/CHMsIsBFI5EDRkdc4kKTvDr93K/tA4IyszKSG2UPB&#10;qiFlhg8Ii9HY62ANwwGcEJxx2zNyXKgzlf0i2zEBNG5rFtVdTmgLiXFd6ionu4Ukucj67Agw81Vw&#10;pkUqIamG+N1b9D0hMKP6TwBNYHHG/ZYhkMaBGNmtSTUTgjVulczYwd+3d1qXKW8GdRDvl/XObgWW&#10;h8MzZTgmBL50HQJnVKd6yDXjSF5MkBujsGvlvxwQAVH1LCOoXQPVVeSCoPpNQIwsu7k0+JCNN6eN&#10;D04jcrCo80CMG/ZDHEjW2JxN6+zhua/Ync89Zj986Ld26b/fbKf++GIbecWJNvCCsQAvo6zPuSOs&#10;95kowU9nnn0GeTEXTbBTbzrbpv/4LJt49Uk2/Dysg8+grjh1kvU/aZj1OWGw9Z+AemQc8/WxgBbj&#10;ACjGoYYHlOk7FtDCwRkskMco5H4MdmMANKGyZRSEsdHUMWNYjienRaDMiSedilPAyTZS1mDUHAI5&#10;ZI8sq2TZIx8/gNoEC7Pu1CvdIY4dQ6alLJRFxDqebEzZhPXqj4UX2ZC9qAN6AMwc4xbLEMVChcq/&#10;HnO0fefo7wKWHA1YQ40CQNKLLJphWIMp0/Kcsy6xyy+83i698Bo77+zL7MzpFwDYnGrjIJSNHDnR&#10;M2wGorKR7Vjvwaj1yYfpDxDUbwj/H8R+I4/sOOqmY8iplHJGNmpSzEg9I+WObMuOw8IsGL0AcahP&#10;WIejpaYBlNFQPdO7+wAbPGAUlm8n2/lY4Vz//dvs2ht/bhdffpOdNvUymzLiHDv7tCvtJ7/4nT3y&#10;8PP25J9fs5/edqeNu4CaCkeACaPOsHHUV2dfdY09eP9rtmR2riWy2+0Q84aPOM/+g2v335kTbU9y&#10;L80lnxGb023MBRBUeR6iGqgt1Nfq0yAGoXaBxCRFC/dtEZJSzDnijEpXzgTLwMqMubb+z2v0vB57&#10;tibN5xjz2lLu+bJ9zWV+Izb6XHJh/rZmrT23Ls1WMZfIhyhWyiSzEnZtijlmkvd5/4HzvZbPr2Ud&#10;ypjrbqxvtJnrcuxhmPH3z55lz6xaYXM3ZtqC7CybXbrZ3szdZK+sxJoJZfLKWLkVHsK26cBeFPF1&#10;vK4Yi9lyGrXYAtMgdoKVgBGu85rfqkkuFXUrtVU7gJWDMzReK6X2bQecAUHOad5rJcyzqyG1VWAf&#10;kg/AkF7fbqsgnq3Jr0VlsB2Fz37qrN2WBSGmnKZDnIZEBV3/BDVASRN/Q1lTyDw+jtKjmeuiHF4O&#10;sb813+6QYwkX3DQa10uZ/y3Or7SVBN+vTzRC+qqlcV1mGwAgVCOon6FrvjIX9bspi6uWemFeepHd&#10;/swLriAqQKUt8GkrJNmGDoAv5sC5rTSysYAqqtnDHO1d5ryf8BkoE5i31VKHdFDPbEXOXoVCqJax&#10;l5rkXYEL/FPLOrdyE5UiJQc19ALqvHUou+LUH9XYyFXCYKplrr8NEHuftov7tVxs9nKxamf+Xwu4&#10;kySvpxqiXzXNsEQttQvKhza89t3W0Um1EMO8XyOyWpD/5Zb0ytlhDtjG8VTHTbMoSU1X0Yh17jZU&#10;79hZ09jPKMP5IKfU1sYS2My1Qyik9qD2KSRzs0yWceTNVPPb11Grt/P7q8+kZauIdszBlY0cWI8F&#10;SlT1lQSexbkY5wHM5TP3F6kvTl2SzoGyEIBjOfkjRdQ5tVzL69lPlNgOzgSASwDQuKJE/Trd55i3&#10;FgFqFLAPZJWn+5rcNWqpfeo0uPYL5KnjOQEe+ptUNUnAki2AMqvY7nXMq3NRPpVxfKbYLynqrXJq&#10;jzzOr1xySvP5DTSKqfMSEASTzJdltRynrhGIkCErbjIkF5A5GQOZVJ80Bzvnx+estmc3pEM228X8&#10;gWOG/Z8N8LWspN7mpieo6yFkbcgDHAE0ZN9nEeyZBLSoAAAq4fdNQEKsFcGSxmQRaGEJwF8SMKxa&#10;xxO9gBQASDl1lfKXNqS2Y4HM78MOj3HcllM3lXHD24SN8+ubCuyVNEiRNVupA5VHFfQ72V3YrO2z&#10;F9JQzry22J5ZlG5vZZbY3IyYbcqmtqVBumX3dqzZCu2RV1fYI89jx5xWSE7obvoY1JXsiwKah0UA&#10;VLXYuXPoed+2GsAtl2zMNWVtqFrIdWr5CKBTZHQUb6yXbBBlr65rUyVzmBTzghT1lUA6Kf4z+aBy&#10;VrCa2qsJcFmWrY1MvHN2ttrbSzPsxp/+0QZdeJqNuPpM+/mD99v8nHSLf7TNDhh9eHCRwyjLDv+d&#10;+TaP/4Pf4iB1cry2zhYsfsd+dv7PbcC3B4fgjFQz/x3ljIoZBW9+5xv/BTgTAjJdwRkHaf4n4IyA&#10;GMZ/Cc7IHo3JCa4AYdDmEXBG0n59ZqCcicCXI3kvXlC4ciVgfwX5MCHLKypGVJCEzLUAnAlk+mJ9&#10;va9iIiqiXJIfFhZuixaCLV0syyLVyUcqOjrBGYoJiohA5cN7KGakjBEwI4Ra7JfOzBgOxnc5MbGg&#10;DNhjXcEZB0ACEETjA37QrkPvAagO/JX1fgqooKBSgSOmG9tEUeOMs05wRgBNBNIENgGSSrv/sqtw&#10;AlWNez6HSh3Pv/HiSUCN1oV14qL0HhfWd1m6RFGDC1BXcEY3f1mbST2jYExXQAgtZ1t0oYjAmQis&#10;EfiwOwRcpKZxUCZkG3k+DfvtkBQ0Cj304EMQePaXAxA83sZnaqLexOS7KfRdDryXQ19ElvKvV9Mn&#10;CtOMAJsIeInYZREoE3k/RwGdXQsqFTMBO+1IQRHZfblFGY0gBVNHQ02+IwCNFDURQ7uLtZpYZHye&#10;vkefH4EzUs4E4Az7heMpAGcChdHXwRn5X8sGTkCWAJpdvE/glQq2CJxRgN5/BmeknukCzoTKmQiY&#10;Ie+YC5PsgkKrtkg5Azshsjdrkq0Pky4BMy2Sc/I9XcEZFL0BMMP2BeBMAMz4813AGbEadAOl70mR&#10;F2TnSAWkwb03GDzvN3g+A4vYEBDkuJLixv8fKm907Ano0WBStpOGsezJpIzZQcN6ex3fVc1NPMmS&#10;sRPG0e4aji3GzhgM5DwsldZW2cw30u0vz8y3ux953n51x0P2k5/9wa65/lY775Jr7bRzL7bTzj7f&#10;Tj/zQsZFPs4790q7/sqf2o9u/KVdccVNdjYFwfRTz7Wpp5xlU6bMsBM00Z4AkwxwZrTAGQIkI3Bm&#10;pMv3J1L0kMOC9H7EUKy1hvMY1cwI1DOjYIKNRk0zXgGUKG8mSLECSNIftpcAmO6EY3ZHft8LL+R+&#10;A4Z67otsALpLdYIlmbJWevTqS+FDEULx0xvf5l6AI7I868nz3fsCdAyEAdaPwgNA5qjusjIDqGH5&#10;vR6wxCg8eqHEGQpIdMLE6TZj2vl29hkX21kzLrLpU8+xyZNPBSjCpxlVziDUM1LjCJjph0JGYM0g&#10;QBmNARRqfVmv3qyHmHDHsF5HU+iIhXYM41gKoO49UPr0IFtmIB7Ow/pZt8H4UQ8+3o4dShHUD4af&#10;1DTdeI7Hxw073vqOGWYTTplu55Lzc/mVN9nFM661Uyefa2PPm2JDLsVK7aqpdsmvbrBbH/53u+mh&#10;22zGry60Ed9HQXPBSBt97TS74g+/sLtffdle2pwOc6YS1vcumDIU+5pMcWPOZPI+L5myuahn8sif&#10;qGbCp2wIbxiLyS/5vEAazv+vDJ4TOFPKeeMDtn8pAEYZAI1AGuItkM/y/xZGNX9jqdd0gjNS0AjI&#10;+To4I+BjGyBHHOCIrKMcCow0TtR5+M0+uykTpUueLSmkyQ4aVMIssJLJVYrriM71RCMTEOycnDEH&#10;MJCO1GVmYa69vAXrsk1p9iYKmjlZ2bYgN89WFJTbarxq5xfkM6lajyd0tmXTAa7mfQVYgr2Od+qj&#10;y1bbnLQ4LPkPXFUnq6gkoeAJZ9th90bTuQwVRwXAaGk7IYHbPoeZQ6AhF6YKZqq1AC3lYrLgx6zJ&#10;cAbhOUuwHVsPgyfOxbCC2W8BKHYpP0YZKpsiqhdNmEpraZATRL4UNtoW5NqSkwfZYkEYeT37sQmW&#10;fwU+DNkl220LQE5W/TY8o2HkwH7biGXbmrIm7JywIKPAcSUl9xUN5fK0tv7D8ml8P7dhrT2CrcJc&#10;LM6KCTppQIWRgolWStGQD1Noc2yrpRe2WzGypDoKBKkIGpjki5Wl46icJnWcm0kOwEdOKwUkN85G&#10;JrKyAmuHwddOly0b8GjRlnzbVJmg0KPII++lsL0NFs9Bt1Ghb22Q4/z+qTDLWjqFldDCElxIE0gv&#10;i5Bd5GBtVk7gqEJEt3NsdXRQvMEYlLVkmxQTbBMkOryWdR0OrrUCwkWg6ODaXc1vkENBmg3rqoLt&#10;quGPMezU1gHMrMTmLA/buRQvruYmU8r3ZhK0mIOMqQIZbYqbT7IdBhNAnDzAq2lMJQCipKSoowHa&#10;yHVb7LE6Jr81bI8CJlVcbOEz5uJHPB/7rHzAHvcCDwEZATNfB2dcPSNAlGt6EZYRGSqKYc+pQKmV&#10;pSi/fY0YjRpiaMKCwnWL75P1IJNqiqcMCrFc1FK5ADvZFMwlFD9xlFgldViEcfMX2FPRyP8bUNqo&#10;8OHeVq1cGAANqWfi7QAO/G1z7T5bSbhlOvuqCn/3WlRgi/ETfwnJ+npArSTHQD0ZRhX81ulcP1bC&#10;0FtL8b4ZlkM6k4V1AJFrQTPXowBLc39k1CQUWRUUFKUUPXkc57ncwIrwESijOqzAqk5BvDGCNotR&#10;2+TS3c3jJlrCeRAvA+RIYDUia0OKjzh/T0NxNa+lFs/2DivJ5fdIyMZEvwXrxHbPIvj1D4sX2B9n&#10;vWNPrky3WUVlKO92WgNgUDWAk1iwf8LO8dGFywnC5ZyncVnN71bI965H6bVRmU0ghpVMRgpgj66r&#10;brfFJY0Ud822FhZtHjfwcnk8MwqQKxQzGakq5ngo5hpUji91Pp7UZfwGMCPT8WTO4gCNyWZRlkgU&#10;kNnlbfa7hx+1PpcOtG+cBjgz9Dv2jX+KCpguCv8QdInAl//d8r8Dzghw+dxrGtmWAcQInBEww9Bj&#10;jc+oKz6jVhBAo9D4yErZcx1dYROCM2EWjGzANII8lgCMiQCaruCM6hCpcgKwB3BG2S0CLSIXAH8s&#10;EEZ/D0Ae/z7Puwn+9t8BZwT2RNk1IpopMNjrH5HTQtDnU8CZzwBnBNJEgJW24wMa8xGo9AFFrv7v&#10;xDcxdKWC8RGS2VzBL2JYkB8TZbpEdZuWqucE0Ijk9h7z3SPgjMAXGuHh+E/gTKicUR6m/hYBNYF6&#10;5gg4c4hj7BDPHeZ1UaZOUAdFGaCBjZoAocjSTKC41zUMzU81T+0EZ1QXhECHgyfeCArmu2rcaO77&#10;dXAmAmZ8KaCFz28ToSoEYXzJZ0rtotH1eQRpwXscnOmy9PcE1mU+BPyoURWBQmHjLwJnxNDW53QF&#10;Z3aDlO2lWNWIwJn9/KadA2BmH0jCXlmehWCOgBmN7QAZUmq2cZ2QnYgHJIfgjNuZSRUTATO+bZF1&#10;Wfg3kdQcSAqaK4HtmXJ3ZJMmRY7UM9oXsjZjfqbBd7pyBrClBYClmQZicwjOeJaOABruOQE4wzoy&#10;dvD4K+AMTcwdvFd2ZlLB7Ba7PARnpJLZw/+DpYAYATIhMMPxK2syd4YIbcqUzyorbzUwfYQ1rBwP&#10;9nI87+QztstajfXcysHVRjHdglq2GeZ6826sSWGni6BRj41Q/a59kDNkaUqweHXC/rLsDfvFY/dj&#10;UfYDm3DjWTbiqlOs/0XjrDvZMUef0tf+DWuy705BUXISFmU8PmoK8+Upfeyok3rasLPH2oUQlC78&#10;0eU24+pz7eRzT7PJp59iJ0yHLHYy+Y+TUdNPJMNkHDbFKGMGyhoZEGYQmTP9x2IfDDgzDHBmKODM&#10;cJ4fThbMCLdcltKf7BlU9OOwXJ6IambyFJQ62C3r772pGboBbhzDvF7gRXdyZfRcH7Jmemt+30/K&#10;eObxAByqMY5Goa/MFpHJuqHi796brEve07Mv/+fx0dQiR5HHcjQ2X989VsqZf7N/Pep79t2jjnE1&#10;Tf9+Q23iuJPtlGln2OlnnGunQSCbPP4U3Aeor3AKGIq6fxgEsiEQ1PoPQRE0iPqEcfwgrJUBaPoC&#10;0PQBmOk5ANAoVPocQ211LOoZDWVvHgMo04316wGoJAKZnAl69D6e9Ub1r6wZlDRyAjhONZcUM31H&#10;YuV8khP1rrnix3bztb+GyHeLnY2aZ8qkM23UIOrB0VPslNPPsUsuuw7w5qc4L9xkE88408ai/jl/&#10;2k1260/utxffWmK1WPx+hvL9H5wbX3LufsI59AXjc2qSOhgt67NobqOWTTEHd4Ue55yImUnOIynW&#10;RELyPDwULdXMbZqZo+vvgaWZAJhQnRwCMQJjpJZxUoyGXotyt4K5qzIlCrjI5dAg38xcbh4N/SdW&#10;L7P7Zs6xR+cstZc3Z9harHHjNOlrud5WMb+Tc0eV5mmaV9HwLKOBtKmxGXAm1/788hy7f9bb9kZm&#10;GvkuCVtVWIoSYLPNydliczaiBF613mbnZFgGrMq8XR22CuXJ7I0FNkeWWqjgk8zdUjToZZvWSq2j&#10;PFyRY2Xl3IAVdD2WxQ3MCSsh5ZTj15SC/BJvJW+QCX8ZzPtW9kk7qv5K5ohbGpjjxGnqUpQVoFiI&#10;oyqpYHuL+FseTZ1MQJocPriazI96vi+DemIhAMp6wNP6d9+z9+iLqufHqe2K9xZUJLmoUtaTMbKF&#10;uXoRjd9CGuTZWKltQtGfWdZhMRpL1TTm67l+yhJLvSxdL2toeC3IKrE7nn/R/vDia6h0GsiD4frK&#10;PqxnPiiV/pqyOltakIBctY39wLZw/aLcgpzE/JYLb231xzTcUTFQX2RgqRZj3tnGfKsdWWgj6oY2&#10;gJl6wKYNeZX25koIRnn5llXbCGGumVqtHfDhQ3fBkWJH1qAiDTeBPpVRF0jtoozSOCBDSXyXFWAX&#10;Fae53UEtomuhiMK6FsvJRPb0ut/IWlL/l6OA3AiaASlquFEVYSWRxb4sonaqYudVA0RsQGU+e0O2&#10;LSosAYBqskIIhYWomfKw/CoAOKrkZlyLPXC9FNz0pprkCsH8uxrAogEyoNc+4f1G54RbkDJk+Z+A&#10;2Ccbqwp+d4GUMfZDJjkvKwtR6+AckUNNVcU1W0CKAJU6PocptytgZFdGv9/v3Q1SgVHrZdftZQ7O&#10;8c7/Ba6kAKFqmYtE4IyAHYEz9Wy3aiLlz2yuoT6oxDaPYy4H9LRINsq4WsQAEQRu5HYcotbZY+nM&#10;uzNlLwxg0szcRPf+BmXnyBoZoCYbIG0u9t1zMxJWxIGvOUA2pL0nF2+ylzJyLHMrfQ1+EwGLaXzX&#10;MmrnNdiGb07uxVZvN/N2jk/yOXMqqSuSzM2xAMrhM2PUaglqkhJuyrJUK4DpVwE4U8W5VuvWagFA&#10;koBRntQcnv/Xci7VyRJMxDn2RQl172IcHl7dkG8rOH4TnDMO0AqUo57NaG63R1avsp8+9qL95rG3&#10;7L7ZK+21LUVWCuC0nW2t+fITaoU9tmRTtT39yib7y+L1tqm91e/1Ak7KaBQW8WMoOzMbNDYH5X42&#10;VgSrC9roX2CBVrWNepl7LrWx5hRJwK84524l4FKS/VfFNVF1Y4LfLJ8J20bybNJQ7lQwgWuRuidU&#10;STXSzC/avc0Wc935yW8fsKEXT7dhl023n/zh91yLVlrZe3V20D41pq/2wZfktHKRPvTJJ/Z3rkf7&#10;Ob7zK7CQe/NVu2nG9db32/3/78AZBWZ+81tdlTOXopzJto9KP7UvypU5o3BHxt+DAsaLGDHIxDpz&#10;5lkE0kgZw2SeiYkz0iLVTKdyRhP9EJzhYiIrAbG0ghDMr2bPHAFLjuS+BF7FmvhH0nwpQwLrLjG3&#10;vODpVM0E3s8BKPNVcCZQ0QTMr84QTZfZf1U545/J930sxUz4HVoKlPmE12poPT+QHYCDJoE0WRdq&#10;SZcdFAkVKF9VzBwBZRTE+b5yYgTOiMHm1mJBBk1X5YzAFC9m3CpANwP2g4JBQzu2rkqYrwAwWgd9&#10;nhdJgf3Zu6FlWsAgkwcz7DIuIgoNPjIEzAQ5M1FDXIBMpJBxL8lQwiiQJnpejCEHGmTVFQ7PiGF/&#10;cE67XZl8MB2Q0bq5zFuySylDhNTDaGM79XcxjgTQSFGhTJlAaqcQzGDyEQ2pUupYNw0BFCppkpzq&#10;AAD/9ElEQVQSIhWMT1pUJIQj8mv2woD3RQCNB2ereApHxDbzQovXOcOLCYCaeQqh88fhiLyTHaAR&#10;cMPJ6UAN/2/kJuBSfz1WwaLvjMAZFX66eTiYpX2mPJ1gyNqta+ZM13weATbKnRE4I/scrO6dZaei&#10;SMxhMrQDcCZUzcjSTOh1YGsWBHxrqLGppQKXNcjlQjYYDOXp0JNy9U+9WDd8Rj2fUc8kQdvU5P7Q&#10;CvEM9o32gZg6ziJk+7T/fOj/HEMaUtKo0O20iRA4o5t4l+YhdQsepRwnfMcevns367CHi+wemo97&#10;mWzt9SXbzXPUNbBV+HwmYq00C5sJJW+OU7TFuAlUYKmDP3+yEHljPo3NHBqc2YctlYtXb+H71lDE&#10;5GBVm735/Ea7875n7Lqf/Ludf+2PbMYVV9sp51xkJ884x0489QybiD3WhJOn28STKG6U9TLlVMZp&#10;eAAz+b70h3bLDb+wKy+/0c4+81KbPv0cO3nqGfgu8x5syMaidhkNODMS9ctwlDPDBcpQ3AwHlBmO&#10;UmYYgMxwrL+GA84M05JMFwE0o/n7eJhpJ8BMmzQR5Q1+yv1lRwa7SwVCTxjAvQFdju+PFQEBlv1g&#10;hPXm8XEUDUcDzqg4koWYABoVPt1hgvWArdYLZlpvgi179qf4QaFybG8KJIVrwviSVF9exyqauvHa&#10;gdgATDhhqk2berZNO4miB0BmNOskj2bl0ETBmx626coZqWZGwE7D43nQSLcb6KdCSCof1rc763Is&#10;hY7GcRQ9x7GeKsx6AhodTwaN2HW9BlPADaQIGkoRN5IiaBAAFOw4bW93QKmeqIXkRy1V0nnnXmZX&#10;XHKDXX7G9XbO9IvtxCtYP0CYMVdNsam3nGPn3H6lnXn7pTb5pzNs+PexYbt0nJ39u2vsqcULbXOc&#10;cHUm4LUwReu4/tZw7qlRLNbEFlg6bydiNjNWRnMftjiFkPIfBM4EuReBbVmknOm0NJPCJQRnBLiQ&#10;UU8xEihoKgTMwOQSQAMxyMoqGDXB38ukuJFqRqCMhkAaLfmbLzkXygEPCkto4hbTaIbOkwGSuqSw&#10;1p4GYLmXANiH5ywjFDxGrsNemsrkqnCNTHKuKOsl1cGkSEUK1J91TEBfy8+2VzIzCELMt+UoRNIq&#10;GwjGrCabpQw7sFJblF9ob1NovbFps62tqEY5cQigA1sqMmqeWLnK5hJAXsTJXguTK7WNLIw25P6a&#10;XCoUnMlxaRtsfzIx8pjhFtKsLpPMHwPeGFZstbDXFChaAhhQxow5n4vlelhEsjSrROqewhda1lEF&#10;VCuZjQT/tZHVQkEYr/3E1lGIvrwxD+VPGa9F1cLvJSmzGvMKhW9hXSrxgson1KMI2V+Ci0yK71KQ&#10;Yj7yi7VIvtMS2wF+AIkEnPObS6oOecna2v5huYA6fyM0/YHlc+wtioNcfrAGJvzNFKfKldlY2YJH&#10;NdkvWK+VkNJei1rH2Wx8Rz4IyeaGbbC78N8l8X05TLnFqUoYbjsAVLj+cNOpp9ir4UawIavK3sks&#10;QGYet/UVSRhiSSbBW7mWfuKFRAfrtZU5g5p8zWL9AJoUbNuNZQFe3zDV0ikgN5Y0ARgd5F5C4cPx&#10;1b6V6y/Hl99zxCTiGIpsKJULpsJVILmsH3ZyLa9mXTYTcLIBO4EiCoAGbrT1JGyn1dfbwqIi1C1V&#10;BDSSL8LNWj7fAme2EDxZgvVBkptPiuIm0aJ9S8GLTUEZ3cwKbkjVFF5ijDWwX1XcSOYvBpq8fIvZ&#10;oOWl9Rx35bYu2QzTiv3BfdytzXhtFa/tqpyR1VmVzjt+22IC6DczcU9vIziSTmilWFxMsqu1LbLM&#10;kDKMc4t6xjNaKgGQslA7bZJns4N8n1sux1s2N5oCKqZiLCsLmNznsU55nPhZeKll8bkVbJvYmLLx&#10;VAFYTZGf5L6Sxw1uNdZyawBoSpl01NR/4vZ5bwB0pjW3+X6KoRDLpMDZ2Eh4pSzSAOQ0BAplU1lt&#10;YQKSBri2EVZHBuBmAQhcGYqgEoCYPNgFBVh3xKCVJRs+RzkGwMK9WuqZBPe7FMdZje6/MMXq4+yX&#10;GOfadlhsYvqx30rwel5IbtCcwjrL4F5XzL2vFPWZAkELOFffLiq3f8fj/RfPvGIPzV9myzjfa5g0&#10;7EJ11QyotBErhUdXrLKHF6+A9dbKbwiwQlMzlwNqNYDuWsBG2b5lgfitAYx6RwxQrMje4VhcRfGc&#10;DbgU4zzROpfSnCnmHIuTV1lVwv6rAJzLp6lQ8pnbMK5CyrqZa6xsGlT8qsFbUNBqv7/vkQCcmUYt&#10;MhBg5jshOCPSmMZ/E5j5r5QzD6CcKakrt72RcsZrF9UrGqpzAGA0pGCJwBnqiE/D8Qk1xqdSr4Rg&#10;i9cGAmpk9+Vq9sDe7D3qi3eRqLwnACPMudRrPg5tzTqzZ3jd18EZfbaGABqBNf4+ATeecROCPOH/&#10;XW0jJ4EoY+a/UM4EuZxBHaP6JXI00PtUA8kG2QELV9UH6h8pcCJbM/9e5dow3DnAhz5P4E5UJ4VA&#10;j4MzwWsDlX5U0wQgzWGeP8wxdpjmvyv5+QypZsh+5m/UBazHQWXEuHImBF7ckizIiOl8jr8pl0sg&#10;jizLgvdQP/D4EPPKw9QL73YOQBga5YcAGfSdqrWCEbgIaLs9a9Ob74EbgFi38lhX7eHKEwEfavwI&#10;GFGjpgs4o3muLFUE0gis6QRkwv9r7tvBuvhnCZhRnoqDMQFwETzWc7gDqMHFemjItllD4IxblEUg&#10;iz/XZUS1S/QaLbvUM9H7trGPOtgPUs7sDoGZPf8FOLNPKk4afwFYgcqE32w3x4nUnfqMdjkYsF1i&#10;mUY5mg7SONAS2jerFhMwo23U47BprNcfsWcLgBy9p0n2KQ72CJQJar5mV+cAyHA8NLOUxZlbCkVW&#10;Z7I30/ooW0YsbQdmyCRQngzPOzjjjwMbt50ANFLMuEqGY6FTOQMws5v/a4g8KPBFNtxydtCQotXt&#10;uhlc5rwGc5Icx6/2SztsykauxdUwg0vJ3sqvIWssVoldbAFs8CybvzkNP/219jqNqZdXLLUXsZZ9&#10;ftkie3bJQntxxWIabetsQcZ6e/DN5+30X15hIy6fagPOm2g9zhpp3c4YZt1nMMc/BVUKQMy/TUbp&#10;fgKgxaTjPD/muMl9rN9kLHzJVRx3zol27Q0/tGt/9EO76Kor7YxzL7BTzzjbpp56up0IsWniSZDG&#10;Tpjs9mRDx5AlCbAyDABm0GhstbA1GwI4M3w0lmYANCMAZ0agnBnB391+GXuzsSKNUZcInBmPhbBA&#10;m34Dh9qxsisTWKHMSmoRkcU0b++hmgPVTDfyLY/upb8DegBs6PXHSelPDSBL5uPJpOkLmNMXIKc3&#10;QM5xgDcCZqROkY3Yd4892r6Ltdl3jz4W0KSnuwKcjMrkFJwKlL85hIzNfn0AgqgZVHP0ol46vu8A&#10;iGuoc4YMxsZsOK9R/gxOA4AyfQbqu6ij+M6esjWD7NYN1c+xAEzHAdIIlOmmGorP6snnSF3Tk/Xs&#10;JYCG2qU7rwsGgBLvkwpoEKqZkSMm455AjuUFN9mPcFe4+Qe/JJv0R3bx2dfY1BPOwq76JLeIFmFv&#10;LAS+MSh/eo8GQKIePA9w5vZf/cVmLdpkO+gK/4P5/39wHnzO+JRz6O8ce19I3ULBPiu9AlIVbHNI&#10;UFLMpzT3oSav9MwXGtcCWyAylUKeqUI90cz/1RvoVM7ocxgCYaIhopWyNTX0uJKav1JB9TRiSpin&#10;ZDMnX59qtdc5nu8lsP7Wx/9qtz70Vx6/ZYurY8wPP/IejeZ86j9Ua46nxi19A9mJrcBC95kFG+zO&#10;J162f3/lJSeCbYnXMweDtFSch/XSJnv5nVX2xJw59uSK+baoMh9bVizByKV5bUOGvZK+2eaRybEF&#10;JbMsqsTar2YO00i9hLgCohHrj3pf2ZJ1zN8qadKWUjPFIPiUKRevdg/koL2oRwBlZfXORTKjbodl&#10;0JzNRYlSxsU7wXw4DkhSBLqViR2tmPgZKGliTNDjzCOXZsbtL/OW2aycHOZm+2DOc/+if7WHbZWK&#10;p46GelZdG+BMnRVDzqlh/hmDaVrYsdftm7ILIDthpZDHPKiUSXkNYEUzv5+GrIPfQTly75tvU9ct&#10;sEyIa+0CZ9iHSW5KOVgar8iuJi+xGoINeSP4ernlI9egFKBKBXPMKtTeMRpBadjZrsG2LLuE7B5q&#10;hyoyc1KQa+r4jiTA03oa2W+s2Whvp23mGhXH3riBemM7112sH9Xfo046wHV5F3OBKuwVs6uaUQ3h&#10;KME8vIK5YYFcBAhJrWUuuVPqVdUvUlFK5chyq5xtuEds5Z4mFY3AGWWJSW1ZB6iRn4Q4R/M+B1V4&#10;NdY8dTQS15MD9MqqdHs7K4+mOWHygGV5gDOZKDC2MIogdiX4HVLUi0nm3HEYB/pNqtnHTfzeqnd0&#10;P20O79ci+Oo+KHAgiS1ynNolhvoDkQXny9+pyz/CZaHNZqLcWJpqxPkC1TjnmNQyUr7UshTIojpG&#10;z4HvQf4GtKSuLKLZGOP4ijNvL6OeEXmpmu2t03vD97lyhu2Wq0AVxMkcGoHrIW5lYA9YwfsqIFcV&#10;cCMXUCNCWSZEwDRsz1ZXtNlagL2C3YcAhQC3+F6fJ7Atco4op3+xivNwSXatZREAW0UzUDZ8L63O&#10;wW6wxDK27QJUxdqZhuUaciSXUuutxbY9A2eKTHKHNlNTZnAuFCY5VuibyR68AHAsxflejQtDFftJ&#10;rgd1AC9uu8dQ1qTOYw31AFu4RsipSK4Jin5QLk6D7Axpgmds2wGBtNIWZVZRF6EC5TjPbReQAjjF&#10;7/rgymV2y8NP2e0Pv2VPL8m0VfXN1Iyor/6DfcVcM0ldWciP9NaiQntw9jJbmkzQY8Q6j9+inEnZ&#10;Jpoqq3KwSEcRtLyyERvCbbYsv8nm5idtY/VWAFqRTpgf0VtOcd8X2Bojk1TgjIh9IvDXsd5l3NS3&#10;0OjMxIpZeVat3Pcp7Zlr6HXYoO3YYWuzYvbrPz1qIy+fZiMumYory6/spSUzLWdvGcqZjwyjEgjz&#10;H3G97bD6tlbbQ+OmDkeC1Rlr7MlnHrdrpl5hx3/r+EAxI2uz/45y5n8NzgCmAM44KANCHIEzEQgj&#10;IKYTnAkLnQCwCbNiQoVJwPwKbM2C14u9FdgDBH8LvZTZMUcKjSj7JcxICYuAwF9Zz2nyH9qUOUgT&#10;KGVUDB0JtmQyHjLY3pVncvQ3iqb3NcLASylwIgszfxyBPVEBEgFDrtQJQBIPuRQw03WEHsuyMhOg&#10;EmTPBPZmXYerVPQ3Zc547kxoMSYLshBQOczflfuiIeVLFM4ZZOOE1m7sS6mMfB1CcMcLDn2egzxB&#10;QRSBM4GyRtk2ASijIsZDNzn59jMpdrsAH0xGWe7muZ3y9GQIpNFFew/PK/jLPXf5v4CaIPxQGTMR&#10;yKBJq4CGAESAfOEhyQJcOO+CkHvtI5bK43mPbXiXY+CQpJQq0Nhf8n+WvYsYbGKuCVBR6KXAGNna&#10;+BAwEy67+ht/xeM5BGgippYucA7GhCNSzET+zF2LGg/TlOeiigm+x5t54YhAGX+eoRBrNca8OSYQ&#10;R2CNfBo1HNBQoXHE1kxFl4q1AJwJ1TMhsKV9pom/9pWsFnyp/4fAjIoDz+UJwRmx4lTgyE4AS3m3&#10;LdMNKKnJFxdcyYyTsAySIUCDM08A0IgBz8TmK0sBMwJp1KQK7dlk0+YAjQLGJSfmZteoCaAXU0EQ&#10;qS7W2leRzUOn1QPHBepB/w3dloxl0Cjkxs9+2RWCLXtpsO2nwXaAsQ82+F6aUftoPO6nebofNcw+&#10;xm4C0TvquPnTsK1n0lXJxhaV0CDKlB1Zva1fgaXRIjzy58PSngXT5nXk0q9usbdf2WJvvcTE7vUc&#10;W83fVi0otecfW2y33HyPnXvVD+3UC66yk8+72Kacc46dcOoMm3jyNBt/EkyzE0+2cUyex1OICKyY&#10;CEts0onTYGmda9+/+Ad2i2zOLgMgOPMSwJmzAWdOB5yZjqydYEwm4aOYhI8YA6ghpQzFjQ8UKQqr&#10;FCDjA3BGvsjDhlMEAX6MpdiZOJ6QTQqgMTweiL1YL+zIlMui4kCezH2xKJNapq9UKxRGvfoNdBsB&#10;WZJJnSIZfg+AHBUpvVHZHE9h0WcQSpshYrIBeIidBlstKH4AZsKgSzHf+hKMOZrCYcpJp9mUk2fg&#10;Iz3FvZn1fb0pYhR4KWBI/5dqpj/WZQEggzUClmYCjPScCjbZrfWmsIkAGhU8Xrh5UaZ8HAqo42Gy&#10;sf69eJ1sEHoMAaAZwboPHWDHD6Z4GsJ3su7HU0wNwIpgFPtSbLmLzr3Krjv3Zrv+4lvs0hu/bzOu&#10;PccmoZwZdQNKpRtQG10/xUbcMMkGXYW1G1YPF/76Rnt26WKfONdg5UFECn6yFBBcE3WjrqPBmIky&#10;4414sb1RUczEBlYjYKaHX3O8OjCjfBgBKOFwG7NwuA1ZaGMmYMUf6/UAibI0K9/OqGYUh0u9ns+V&#10;nVmcc0BLf5+GwBl9h5QzLUwiygAuAB0FXGzig2ZtJHRvyRz70UuP2S+eeNJeW5hhOcgMkmpcs85J&#10;FSnNFEmobur57ljqI1uRWWdPbd5gj69fiXIm05YVVFpGCm9lFBSbKur4fxlqmk327Oql9uzyZUjw&#10;CRZMNBOkl7Tn12GvgUT3JfIt1gBuFTO7KUN6kg8SXsBkqZxrSwXfqXycovrPsQdADQASW4ylQAEd&#10;+PwYqpJGrKWUG0JjVjka2SAIkkfnUwQlmDAnkR2XtGB9xgV9IzKIjU2wprhQF8dg4qyttccXr7Hn&#10;09OxTaK44v6jibLsEmoEQHFNKEYZk8lEvpgZeg2fVy2WDEqeQiiCK7CBW1pcZ5spsspZpwTot4pI&#10;AfRNZHhsIJT8cbb5KfbNCqyoSrmuNCDvVrZKAaqHpTy3uKDK0vH6VYB8sp7jB+VCPeybYmwSMlFV&#10;5IFoZzJRXol119KqlGUIsEFipIKiAol6CllnbnEHbKK4zS3JgxmIzRf7thyEJbDr5BoLsFBHseae&#10;t9wwC2EzacS5aBYBNqzDAiqjvAMLAHJfBCSIKdjB4DeGBGaQ/Hgfx7XURGIO8Vj3I92ztjMUoinr&#10;hA0AJAtyK2wthXES1kUzE9jshq0wF4sIpSyyDXgFV1DZVEr5xAdkY0eXj093CZLyUm6Uhdxoirjh&#10;lCJ/l6qiQvk0zBk8Q0VFDUsVN1j9eqFeRjG2kSJ3fl7S3ilLoYKBdcZvUMN7BM6kBM7wnih3pkbv&#10;47yrZp1VTOXAAtjQhAUF4EcxN5MqrAWqKVp9KEcNoIGcTMAZPoPmRCHH5BZ+3Dy+t4JiQ6qOfAC7&#10;bCYMOTEUNcjhsriBZ7JM40TbSGEuubw+V0pRv9/p/sfnJlC5ZFHkrI3j0U1oVCEn62IsK17Ownoj&#10;VY0K7CCgJMc7BW8WCpd8itVCvjebScHGul22Bvn/BgqhzRznWXR0cynsiilkKmTLp6W8oVFCyB6u&#10;gXtdTSPnLoxZb5QImFG2ndReXD8aU+xb1J8ptrueqgAcByXZpw6ivApwOj+vwTaBDucjPSqjmiym&#10;oltQmrK7Zy+0Xz33qj21kmZIWwfzFVjdOkb4/ELW/20aAo8R4Dk/FgPcotilkMxC8bOE68JSPBM3&#10;cIBt4nxc17DdVuKfuAT7gKXJdktDNVbG71jFfV/rVMK2lYB6Vib4faTg0Sjib2XkZmHvl7abezVF&#10;WiWArq65bcwp8tJb7Hd3PmTHn4et2YmAM32xNPvO/xtbswf++CC2ZmXYmh1AFRLUNQE4Q20jYpkD&#10;NFLHCByRogX1jFucSUkjkOYIONPVMiyqOWQzrHn6ezSy3wX8D8CZI7ZmAmIcjInyWqhHPtZzDtro&#10;O/S9gXomUtIcycWMwJLQAi20PuvMbwnrH7d39verTgkVPiHg46CPAzQwsV3Nr/pA66oRqEikLIly&#10;OoNlaMUWEtWO1GtSEIVENS2piT6WdZqUOKEqRsQ1t1b27wnU+4fYNz70nTQeXOHvoM2RusSzZgBe&#10;lBUTWZgpd0ajKzij1zgYw7njtQ3X0Xf5fzREfguG/gYg5OBMABpp21U3aengjFtUBXWMrCC9oSRw&#10;JGz0RHkxneCMGj8CX7jmaAiY6Rxcv1wZrqXmvPxtR0hO8qxMtkv2zLJeCUbwf+XKKHBXOZLbWG4X&#10;k1OPZdnlIwBrfJ2i8TVCmZOjQpAmUtJEz8n2KwJndgFS7BFQwZA6Zq9bm6GWCcdegTKdWSyAOaFq&#10;Zif7UZkzar512ks7kHIEZInAGc+S0fP6uwhyIqgxnNDF/zUCUObIUPNJI3A+UN0Em1kMc/fA16Bh&#10;5Dk0kCd43MqQxVq72+cAHIVqGQEzu9gGB2gcmDli07YXIGafslA5VzuzdQTKyL1AYAzHoluLqn7t&#10;MlSHiTi3R8oY9lkzjO/ydlS61XWQXfJt5qY19tzShfbAzOft988/Yb964j67+cHf2fX3/tIu//1P&#10;7Pzf3GTn/fJGO+u26+3MW6+1s2+7jnG9Xfb7H9tvnrnP7nr2Ybvmzp/aWICZvmeMtL4zRtrx00dY&#10;z6nM8QFeep7QH2tflOTjITqNZ/4+nnyU8d2t2/i+ZC5i3TVphJ1wxil2zTU/sOt/cAt2WlfZGWcD&#10;zqDUOAWy2ZSpp1G/nAJ5DIBmAup3wJahDs6Ms4GjIFqNHmqDAWmGAc4MGY1yBtBg+CgNATTYBlO/&#10;jJ2IamYSwAyZM8MAd2RlJhW/ag4BLt16q/aQ+oX/94aEBSjTU6oZslSO6gkZTIoTXis1/fHM+/tT&#10;JwxQBgzqlkHYjGnZD9Ckpz5DAI4IZ7IRQ91/LHZp3VGoSJE/FrLYtJNOt5MmT4fkNsb69pVtM3UE&#10;TgE9qHlUy6jGUB7nkBEjqcOwd2M7h2Bx1n+QaicsoQXcqEahnukphT/1yLGQ0wTQdON7ZHUmmzYB&#10;MwE4A+gjghw1jIhlAQhEbQIo1Bd76QFkzQzGam00ts+nn3KhXX7BDXb9tShobrjNfnD1z+yqi2+0&#10;i8+92t0IlN85eOhY6zd8tB1LXdYL14Gxo7Fc5j2/f/BZCIV77EPmAcqS+ZJz4e+c9//g+PuMe3YJ&#10;dqavrsiz5cVNbhGq+VOS+WxcFk6cL2pAtkj5wtygmCZjFfNU9SCIqsTmjOeZO6qWUU0jYEb2qsqm&#10;1ZxDNmdJ5tVJiC+yOYq7DSlEKxjxhagLNmGppXnyLU/fb1f87rd28x/vsz+Tg7S8ATtg1NU12A8p&#10;Sy4AZwI1s7L0CgFnFgJWPkGGw11/e8PumTnTXlq/wVZmVdra0qTNLchkm9bY02++Y38CuLl31vP2&#10;wqbF9nrWOntmxRJ7aN5su3feG/b4wnds/ppSgAdAHealtZCoRFJqZF9VMSevRrmvbMkamvVxyC+V&#10;rZ9CJsLmlrnf6rJWLMe2oVz7wnYy9yhBAbIMEGVNSYvl1x1gXgLJSNZHnPQFKBLSUIasr+xwK7cS&#10;1M35gC0z1+Zzfs+HLJbGvG8X1xAAXfpw7TSyNZ9JcsHfTCbLRuzLyrjo1UJaE7CThY3Wer5nA/Od&#10;9IJtgD6odWraff5Yz3WtkWuS6oRFm8vtqXfW2JuZ2bgm7EcBz7agVMhior8a8GJ1Vj3gFGQpLqbV&#10;WOrq+tjMvUFK9xRkpLomAAhsZLbUtQNqtFsJAFM5CoN8cjtya7ehInrXWqjBssjveXnNOnt60TJb&#10;kFbA3LiN2hbbM67/22SRjAWw6oUO7o01gBYlkBVL+ZwEVjkJmmZl2OjGCGipw8pO9wHlseygX9jI&#10;MeiKoNDhRuC9W40pP4z7sIgGzYBjubCpVrI96eXYlylXBnbDutI6rLeyAEvyABPqLVfADLk767Bg&#10;0/8zyYos4bXl3HiLAecK+Y0quOk2oEJvg8glJxv4cH7v0L1Yjj5SYyY5HqWcSGzn2KSu03kgBUWS&#10;x5sAid7YXIFVH6Q0AJJq1ruWdaxhaCkSkYYIZ1LPCPipZt/EOK4qAIjKaN6Vc35Ucdz462WNpqE6&#10;yJUzAZFQuSsF3IjTACvyYMvVyJLZLdI+wKoPVT3Pp1HEbUAltApF0cpEq2VCaKqVFZzAIQE9bEu9&#10;lG8cnxnsmxUF2MBl10Gw2mYr2D9PL9tErY6KrbYZMij1N9+zETvsVdR768jC3IRifiNg5CpAv6UA&#10;CJux9SivBWiiTlDmZgW1Too6XsCm+pUioUi9q3t3DTW+QKlKhlxG1DeVokhuCQKs9Hu3ifSI2rr0&#10;MOdarAllVrG9sq7IFlNDbOH4L4YpmIZd3dNYQt/+zKv24AtLIHzGLYcmYOMXfCZz10auVcqubqBG&#10;WJKTwP5wEcdEHvv7EN9Lf4Baaml2AzU95DDqnnWcF+vi27n/ttpyFHDlgJCy2FOOdwPnZgWN5FIa&#10;pDFsmqvohcquTupkjAogsWPbzkQqjwNH9W4D8yOdh0nAwlLA1HwyctM4Rv/wxNNkus2w0YAz1/zs&#10;x/bozGdsXWum7fniMHakIoYAujbm27qMjZYxJ90WzVxgT731hN197x12yaTzrNe3egLKqKbpOhDE&#10;/M9JZ19jo4md9m1szf6ZzJnTUc7MJXOm7DP7OyzfQDkDmwyZu1hjGi67D9UjnimjIcDFQReBMNGy&#10;q00ZgIJsy9y6LPRtdkuAgPnVddIv7+NAldIFNBGQEg5np2liz4VErK8AqAmeU2EkZpYm/4f4/2F+&#10;IHkNH2Sn6/8qELwoCB8HwEUEkAjQCEANt05juFInBDsihYsCLpXN4kOPuwzPmOkK0vB/txdzi7HA&#10;rkygjUv+QzuxriBNBM4E63lE6fIu2+TgkufkaP8G+1s2BR/xHfKTdk/pkBEW2Z0FeTSB17KrZriA&#10;yG7tMAfpIYYUMvu4mO7l4uFDj7lZCITZLTZAOHYLlBEgIz9osdTk1axiSdJvBSOy1KRWoIwYRwd8&#10;ghtMdP05jpEDjEMaUs4wDvP4XY1w/8jWwIs0vT+0F5AliwdwhhN5yAGAA8FwVUo4PHiSoYabiiax&#10;unyI8RYOtyRQUcF6B2y04O8CZrzw6TI6mWr+GbyW/aBMlWDJ57itV/DY/y9bmXCIrSzLL4EVDu5w&#10;IxD6rAJG6yAwJWLFCRWPrL0itZHAmUg941k8GgJs9DyvBxR3+y+9z2V4umnw2QKoBFbVSuIsWbMY&#10;LJIXa9DE0qim2aNRI2uzUCEjlYzsYtQI0lCgsFQzPpjAeRYNkwTmL0HujhjrPoLfQRfyr4AzYYHo&#10;zEMG1vkOyqDeD8AYmN57tgEw0XDaR0NqHw3og4Avh7AlO4gl2b5GtpOhxwdQG+xMcdEuw/81lwDi&#10;tc22amXM5q3ItpfnrrUnn11sjzwyy+69HzbOXc/Yb3/7V/vFrx61n936Z/vRj+6xH93yR5b3+uN/&#10;/82T9uRDc+2xB9+0n/74bjvr3GvslDMvtpNPv8BOOhPLrjNOt4mnTLNxgDJjYIWNmTTZxlDEqJAZ&#10;h8XYeIqSiQRgnnrKOXbVhTfaD5ClX37xtXbOGVh+TTvTTgLQkKXZ2PGABGMAB5iADwNg8SFQhjEc&#10;dYyDM50DCT7AjKT4UsmMxwZN4MwYQIhBhEQKuOhJweGKGR7LJqAPxYWGgJm+gCFSqMjDWV7NYpWp&#10;8BFjrB9FTH/Alv4Dh9iA4RRAI5H2D+G9/WCCUXgcK3ZaWDCJAda33xDWY5xNmoCXNCqhcWzv4BFj&#10;+CyKQ5hhAmZ6UowIDBJAIxBm6LCxrgQaQqEhcEZFSl9e3xc1TZ/+EaDDe3ifFzfOPkPFw2NZnvXu&#10;EwIzWAf0oBCSQqbnQP4mb+jhFD0j2E7Wud8gLNzwjB48bBS/ySRUPWfaRadfadddCkBzAwDNNd+3&#10;U79/lo258UQbfCVF42WwAa9jna4ic2fGWJt8ydn2syf+bG9lZ1Ao7GHyROg194RarqtNXBslWV9f&#10;02TPlQDkJUqwdCI4kWNdTeIInImszKSeiRQ0EVDjGTScT5Uc4xCKXA3jBRBNcyInDFcsQBJGEaMm&#10;AHnALGDeBK+JC6QJwZ/ovWUADMqpKKnC6ggLpnJO9IzSDnt5ySa79ZXH7arHf2u3PviQvcWEIJds&#10;jDiTxQQASILihNx5LLU4V7ejPqh43+atrsS2a6X9jQbCgvxyMieYsFUwuQMsWI438gIUHc+sW2wP&#10;LXrdHqYIenX1aluEwmbWpgwKogV2FxLde2bNBrxJ80lhDlkwBVzQiikQyqUwgcFW3gqIRHFQhF1S&#10;IRe2fDpZm5NkwVDk5FURHNrMBA/VRTo2WcsAANbS6FVYXw1sN4V5KtdjYxUARyWFC0GdJcwO84sO&#10;2ryVFfboOyvIvVlv6cjC60H7cZhy1k71Voqf+KeWldpL4xkpOAyYaphz1cxbpHzYws6dnU6GFOGD&#10;KwlGTAcQygJ4S3GRVdOqnovTilyUSFgpzCckvRgwokoKJAqiErJw1uNFtwj7tVVYEmRx8VNGSaqO&#10;Jj77VeCQJn/5fFAeXacc1BPZsIPyYCcVMZnMITB9s3ys+X8dFlnx+GFbjErpr5nL7JlNq8nFqaWg&#10;/MjYbAeLkmxXUvYJTNo1cRfjpxLpqEY2TLvVlc2Wi4S7BisL2bnpuk3t5aoR5uC+BGfAW5rfnsfK&#10;DmMT3PIBspZbnTVQcCscc15OHLZikt8I9hvHfh7Iztzscmzvsmwxtn4qGlNMaFUIFeEJXbidbeID&#10;8mX1gNd0LuyI0q2AHwAMHiAr+zypXQSqiK2mgoal1E0x9mc2+24Z6q15ZUkm1FvxU36fYp6JMPfF&#10;zuwZXi+AxsGZEKBJ0PQv4Ma8kWJkM6iTvJlrKVJ0L8KxAcVnoJxhzu5kDVl3lKLqyVGODMdmgmaG&#10;XhOj8CgENMwCTc1A2paGVHQTCOoamIyrKzrIUTlAkUUhLxUI25Sg6E9Kys/5VMiMflU+svktSYrn&#10;hL26Zos9vGqRvbglnWObQojPjQPIFMCgK+QmrvyVUq0zhf2c3KTNK6myNdXYOFDR5NMwyNdrOb6K&#10;kRN7M4XsRcid1sQ9r7YCYIZjt4KirAz2WoWKSRW9/J6NlfyuALy6xzfD2BI4I4BwUyW2fMjvn82h&#10;qE11WCVWBQ3VKFYAaN7KKrNfvfSa/fqF1+wNzueS/Ye9cdPQgSWBW4PI8nCbPUWz4dl8rETaYKUy&#10;iVqBFcKbOcW2MJ5E7bLTC9csGgKrANneIRh3PXYUCtN0BRQjhmVgQSPXKkainsKznnXjelcHGF0V&#10;I4MKr+9C2J9FKJYqdH5BGKnlPZtWNtovfvFn63V6P/vG+G/at3p927757f934MwR5UwEzgiMCeqa&#10;IAMlGJEK/4glWaBoEWgiwMKthaU6ESDjdYeAmZAMRc0RPRcQxaLaJbA5izJo3KIszKWRTdhHfEag&#10;SNFrAlDHs2NCJctHADI+WF9ZkDn40ukcEJDWgnpKtssiugV5NJHSJdgWbWdQK6i+Ceoo1p0awesS&#10;r3uO1FRyHxD41Km46XQ6CDNEvRYJ6zx9l8AZB2giJ4Aw9zIkiake6zq8RnNwJSCiHRRhTBkxzLlF&#10;GvPsGJ5zMpmyYmi4Ky9G4xAgwWEKancgCAlvciJQPfWuAzXhdmnb3DVA36W6KlDrODEsJIodCpUz&#10;snSJbM2izJkI7IgUNFG9IDXMNq7brgrnuqUR5CIGVpL+mOeUjbiDmkrLXQJ+nHAmmxcaGm4PJrCD&#10;4HrWbQdDlljKddnBczvYvu1siwCR7WynwBoRnVQ/BFZlRwAbASZqgm3TeoWgzVcUNLL+0vcIwADI&#10;2AXLeTfgxR5ZfHnYPWoZKWbCrBnlzXjuDMCNVDQ72Z9apw6WUgDpu92yjO9yi+lo2QVscVVMNLqo&#10;aiIVTWQNrTpO9YuT76LH1BXulCDmrhpAUtJoqeYfzdBmNUSVZeDADPtHVmad+TIAMmzbTp7bxToL&#10;nNnNduxhvhdtk7ZL4MweATWcF0GNegSUETijustJhXJ34Hq7G6A2uXu3ZWJrNB/W+YNzXrHfPfu4&#10;3fTAb+2CO26y0392pZ1401k2/urpNuryk2zIxRCEIAf1J/ul9zmQnM4hK+bsCdbvnHE2FJXLuItP&#10;s2k3X2A33P0zu/nOX9h5WJJNOhersBlYHZOjOPRkbMdOhPg0Edux8cypxw6248cw/x4DcYlltzEo&#10;Ocb1s8HjR9nwCWPtpOmn2ZVX3GDXXPdDu/DiK2zGGefZtNPOspNPmYHqnyxMgBnVMq6EB7AYho3y&#10;0JHMk0dgQzxSNQIKk5HYEzOGjsQaDGBGYwSKfmVljgWUkXJmNE4Ag5iLa66vebyUKsrBlEpGihmp&#10;YqTO7963F/Zmwd+Oxa5MynwpTUQCG4wt8lDAiWEjsFFDFT+EekdjoNQt/VUz8HkimfHe3lLWQA4b&#10;OmQMwMxksm6m21TIYyeMP9mGQAzrr7qDekMZlyJ8qb4RSCTgZww5OeOo5UaPJ7dzhGyX2Zcit7EO&#10;AoiCuob3KJNT9tCumtF3q2ZBySN7aH2u6h4IZL3ZPhHepMwJ7KMFzoisNhyS2khAF9Zx1BQ78YQZ&#10;diouC+eeebldfP737bJLrrNLL7iWTJwL3RpauZ39cCnoAQHteOVzDhoPyHaSXYFd9vK3S62GgmMP&#10;ZI8vOQ+MOeJnHI/bYbNsXFRrb87PI8i+g8Yxc13+VsV5Ucl5HecglfpMfQqBM4X44ivvQkoa9QSY&#10;gnp2pufLhMoZZdMITIkUMw7QKG+G+Ukh9+t8ZWHQKN7c3GFLmcvcv3CWXfrAL+2sn/3Qrr/zTv7/&#10;ki2qKSSnguwGLoIxWKOyVtZnRvODMiRnGyhIlC/xOgz/tzPyUYmU28L1ZfbKmnTIIbgAvPW2PfC3&#10;V+23jz9id7z8CDmQb9mLm7BjXTILC7WX7M63nrY/zXzNXpy9zt7elIMVbx2MfRj3bBNTVBq6zMmp&#10;fWq3se3MLRIoKhqpSxpQ1heirF9VAjgDua0eQlYLyuX0eIfNyoijRGmBXAVAAONeTfQqSFJlzIE2&#10;lm21laXNtonJdCEIfC6T6QUElD8DyWXmhlzLr9yOvRa5I1wTmpDPNEMEEnCRgfVrBsHuCZofIkrF&#10;2R9pNJEXpFfa8jV1loNtQnpyO7VXrW1CIVEF67aN608lDKp3NpbbMws3ABaUsP/fBQDGiYB8zndy&#10;KmxeZin2a+3M65gDAzS0UB+qL9bAdVBqnxTz3nrqoQQ5IoUASZX8do38hlUiw+FQkEbTP8l2qZdX&#10;wPo8tXKF3f/WbJu5Jofmcgf1J98nwFuqCOV70pBX36qWZnyM2rOMzyuDzFXCvkokaGa3QSbj2lvH&#10;fWUH7yHixvNzZBslKzFd0wXIy1VFofL6LN0zGlnfbMg+a0obyRyExAboo3pbQMyK0mpbgm3bGpT2&#10;6ai6N2Kltry4ylZhv5vJJLgUpEcKpyJuHIWwzippgrV45kyQlywbbxGlierkXqDeFevOPLpym7Ia&#10;mc+zLXLZUY8stZtjACLgTADCuXmojCBhyRo8AdmsksZbkuOghm2LcmNEzNC9rkHkZWVHQoaMM3+u&#10;Zq7uKhIR0sLhtmick5F6ppZt1/mUz2SiGAmIrMBkZyc3gkK2KRPwax112apEG0BLK8ADaiGKtiS/&#10;f4MAVOpBZbvIZiyf2mwtAODszWX29MJN9tzqzfbU6g1216vYhM2Za8txZKiF4V7PMVkGqJhLjZdL&#10;fZNPU3ILdmzLyFiduTFmK/KacRLATQD0aAskwix+sHLq9xpcLPQbNdM7luW7bEqrqdFLQWMK+I9s&#10;zfR7irDixAu2WWRJol2s9UvOtYMHbGFhyv783Ar79ZNz7OXiQtxE9jNvoN7Zs89ez9tidzz9qt3/&#10;zAKbswWbZUhblUxIYzR9a7Et288xtIP79VocAR5cuNSeeH2NLU2vIjuHHLYt5bYss9YKsP7JZ9s2&#10;te62NQT5rqOGy4UQJ1s9Edq30kOu4reTQqkca+tK6g9ZcTfIfltAoeYZcg6ivoqp7uN3kA13HGvm&#10;jIY2W10KGbOyFtvlBnv09dfIcDvPxl861S6+5Rq7/ak/2hv58wAUa7EjhZzRWGCzMt+2Z2c+bS8+&#10;+JQ9dN/d9usHfmI/+tmNdvroadbtm8eFwIwAmWj8l44A/5M/hODMpTMutez5ufZJxef291gAznwq&#10;L2Z2eiC1D4sYgTMOqgQZLEFBEGSxdF269D1Uuwh08eEFRFRchMVD5/NHXuNFQuhl3MlOE0jhzDSG&#10;2FA+4Q6Hs7K+BDTAA5GJ1wEeH6QY8LA+XnOA90TssMDiKwRABFwwOZcNWWcOSwSihMqWALRB6eEy&#10;fS3D4UXOkeHP85yrZ8LhFmfh+6WkCbJmQkAoLCb0nCtoQhuA992zmSEAx9lnKv5CcIbCwgExmvZe&#10;hPGdATCDtZps0iLrMi96GEzqVfwoS+Y9LhrKk1HxoyLooAI3ZQ/ABXVfNLh475N6hhNQgWSBcgY0&#10;UooZD+gUOBPaDAikkTUa6y07soPKStGSIfVLBNIcYBs0DoqlFoI3WjpII/YaIwBnghFZDCg4TSi4&#10;bkJRBox7GuvCHzGyQhaWgBndCL4KzgTgirO8OgEbFTEqYAK7raCYEUMtGCqcOoNAo7+xL7axHzpY&#10;OkNO/w+BGgdtImDGARwKJpbOQJCahKV/t69HCM5EIA2/mYpAAS2ycJMaRjZwrjbSkqH/O1gTgjOS&#10;2HsuAQOyhHthOjjDeok9LCsmNblcosx6VdGUczszNfNCAEaqGB9SB8jHVsuuz+n/0XMCZiJwJgJo&#10;HKQJLtwKIdTvE9g3BCoZCOoGQcNvkBBubCffsaeNbWlhmxj7AV32N3KMNHCs1DP4/wGW+2t5vo7B&#10;cifBh7UlWCutabB5b+XY888utwf+9Kbdftdf7Jbf/9Gu+fntdvm1t9pFl/+IHJKb7Mzzr7UZ51xp&#10;p511hZ125mV4/14Ma+wSO+2MS+2sc662m67+td1126N2G5kyF5EnM42J88l4FU855Qw7YdqpNv6U&#10;k230pBO8CBnBkMfyKIoQ5cWMxmt5DJL+cRMm2ylTTrfLz7uW3Jlb7KLzr7QZypuhUDgRS7NJoaVZ&#10;p2qG9w+lsBlKbsxwhqzLhgPCDNP/tSRnZjhF0CieHzcaYIbJ+bhxWA6IDYZCRooSgTJii/UFZOkL&#10;SOHgjB4DzsjWTMueFC/ydJZiRsCMgJ0hFE+DmPxL0j8QRtxg2HB6vr9AE4El7qMsWwEKH4obrd/E&#10;CVMpKk4j72YqdmwTbABMs75YlAmgESDjRQrrJYXMEAql0aMICR0z2bdHtmZS8+i1ffg8B2dkbaYC&#10;SCAMo7fUMixVaKk4UmEjSwApbATUqNDT/wU4STWj0WcQxQ/bK4BmAIXVYIq5kQBeJ0yYZqfzG56P&#10;zdm5515i0y7Au/nKk2zopRSOlwDQXDXG+l84yvpNgVU4fYJNv+1K++3MJ21uPJfgPRQIMCSaaHK1&#10;cJ/Jw75JjI57Ny60RXUpJkM0ydVsZnj+Bcd7guM4sjdTMxrykIM0DsIw6JvT0GXA4k9wvrmvM41y&#10;eup4HjOqeFzKAJwRgONgj4AZDU3i+X9MjDeBNDxXzAQ8F7pOAc1hTYzyYNiszKmyJ95eaDc8dpdd&#10;dP9P7Wd/us9ee3WtpWWTq4KXYgmN3zgTR0hTVgf4WYN6phBwZtGGWtj1+baIsMVsfGdzCWpfATjw&#10;eloWUvI0e2HZKiZCr9qdbz5qv3/1URhVs2zO5o32Jlksjy+ca79/7SW7/YUX7U9vzLWXV2fa6nK+&#10;jwtujAmuAs4raGaXtFMMMkMtwspMdgtFsqQCAV6NP/JmUKsy5ebg/7aIMPrZVUnCygmjR5qkiW4j&#10;154YF4x0uuzLkCpvkJUWs+GCkgO2bHOVvbxpC7kwZAXR7BZrSgzaFu7ZAmJKyj+y9Bh5Fqhm4lhG&#10;1QL41nE9SZFFs5Hg8tfSCyhs4oSmM4kDEFqNRL6M7pmuVy1M3jaUt8CewkIBsCpBCFgC9Fu2A2uK&#10;mm05nsSrEzBoQEPyaPjHGwFOuDbVUQAqvL0U7918Zqc5ygaBRVBOMV0Lk6tavx1qlzTAGal5ZL1Y&#10;W/MRAFCR3bv+bXt03SKydBoBZ1DxcP+sYWKoAMM4TEj5CidQe6iJXQmoUMznridHZy3rXcJEmsxF&#10;ByR0PXdLSh7jcuCsQX/M8QdJKgDgVbCocOV1AmlqKbrzkXWu4YBcQ3BpLl5oCfa7fIZXlTdjj1Vu&#10;SxJVHB+Ef/L7VXKTiZGQHcOuoZx9Jt/uLD4wH1CtgvDRBKBIXLZ2AP86DlSUexAs9wMHS/Q3Pj+X&#10;m9PSkmZ7Nb/EFiSr2V9kj7CNcRVPjDjWG3HYZ/JET3C/TIjxJpYnBWIRQF8m35vLjTXJa2UxIOBH&#10;BZZvI+cOQg8nG8ieswKWnNQrxbI/QKEim07ZoMWVg1SJPWA5RQrg4sbSPQBzW2FPYnsnVY6z4PB/&#10;5vcrwXJAv62sEIqqsT/gdW+kFduLKzPskTmL7c55r9lDaxbb4ryUxaDJ1bH9cZogZTAJE6xzgvdm&#10;8EPMxdt7VlGlrUJunw1VvBA1Up6UPcrz4XctYj2TNASc9AD4UpPH9QPkpYIGaBGNh2ImBCkeU8tC&#10;UGA7k9pujnsaAgkmBDHYGVkcBG/nxu2F0jxbh9d4feoz21ZCllLhfntwyQq78vE/28+ee95m5VdY&#10;CQBJElAmhoonBQNP+Q4xbt6v5hbYI5nrbG550pZyHryBv/srgDmrUc+VUgQlKVhz6KguwR5hOezZ&#10;Qor0WuaD9ToH+a1i1Akl9ew71K1J7uu13Mu1rjVc75IoaOIoYeM0SlQkVQIMxVG1xRq/sNXL6uy2&#10;2x60XqehnBkNONPjnwBnyJ1xltl/yS7731qdRZkz38K2WQy1/tzj/nyPbM0q3NbsUyln3J5ZwEwI&#10;usguOLRKPmKjHGaouKVyBFqERCm3MIsIX1GeowAa1RVhjaK/h697n+c0XE0j0CMCYDy3RfZi0XcF&#10;AI4DM6h43BWAjJkPqcM+1NIHn8ExENg0a8h6LCC1SU3veS7R4PlI0aLtUnal51eqrghrLDkHuNWX&#10;OwIEFs8BSCNVD4obVxaFxDqv8SJ7ZylmQpBIdmaq19zlgM/wfJcuWZeqbxwUCYYUKyLOuZq/syZR&#10;XSKLZeaDHFcHqEWk8Pf6TIp/zoVDEcjC43cpxqWM+YBrqHI7BdIEtZzqIOqnLkNAVCdRzWsOaqEI&#10;nOExtv3YWfG9DBGgZG2m+kPEIg3Pn2G9orxEZWoqAFn2vAJjPHtTJCQNATQCa3wIvNFrAmWObLN2&#10;sH6BNRhsYhqqAk0EyMg2TECCgJBo7IjAGSlp2DZX36h+6EooU10RzsEjW+EoE+eI1VqQy9JB42UH&#10;DaVdNNaUdbabmk5DII0rZqQyEWjjmTPhcyHQoRwXgTNS9+jzxaAVKOMkOTUKvVl4RAkTZXx2KmtU&#10;x4V1m+e/qYYIiXZOLqOWUGMvcEVQfpnYy4F3v5oqTd5Y4d7P+rey/kHGjICZQCWz0y3NgmwZWZl5&#10;tgzrGyhkQnDGARoBTwH4tJfzRwz4fRE4o7pLwIzq1xCY2Yd90TbYmMWQSl5at8x+98KTdu3dv7Wp&#10;P77Exn//dACYE6zn2ViQzRhix0zvZ0dP68voY0dPR4nB/7tPw5ZsOgDAqUNs4GnMlWeQL3naSSj2&#10;z7Yzr7/Uvn/rzfb9H95sZ194CWQxFC7TAFFOAlA4YaKNnEitMB4gZRy2wtiNDRjNHJjlkDGjre/o&#10;IdZrzAAbMnY09coEO4Va5spLrrerr77Rzr+AGug0ZWGeAZhBbXICdstYLY+ilhnB3H4IdmXDqDuG&#10;UoMMBBxxcGaE5tfUCQJMAG2GjoJ8hWpGNdAYap/RWIiNYu49nPfI4ngQdmKak2tu3g8gRAr37tQi&#10;IogddzxZMgJn+kPIEiFMoAbzfKllBlOXDAOYUe0zdCSKk2HUJyjjB6OeGaD5/gDVPSj+cQoYyHND&#10;+PsIiGOTmfOLmDVt+pkQyKbb2JEnYCcW1DT9qEv6yu6ZuqKXVPiAOlqvkbKLlqU0Nm2qiQQKDZAl&#10;tIM5rC+vlWpG4Iwed8OKrTefIWeAyAlARDStt9Q2fQGO+nidItWMlgA0fahTHKQJiGmyeR40mG3D&#10;GWHUyMk2XnXVSTPspCnYZUN+G0HtN4T9N4D914f95iQ7OQ9QR5165hX2x988Z6+9sdYKUXV/CJDw&#10;MXOrFLZYi+ZgPfw8wMS6GmvkIgA/xmpF7uH8SHIOx7ieqOmra08150cJAI3mWLVq8AqYEUCjGkO2&#10;ZQ7OiMSpfBoNNYvVoFRGDPN35l3ZNMHVOM7A6nZVTb29vjHX7nj1RbvgnlvttJ/eZJf9+jb75csP&#10;2WsF6yDPtFKv7MKuVRZJNMO5zlTIEk2WsjSGs5lrbgRQ2hiDfIUyYH1ZI3VJBVZnq+yPb79if3jh&#10;Obvz/r/aT+66037x5O+xGn6VeflCe2X1fHts/ut296zn7J43X7RHX51nzzCvWVpRAUHnw+DazPo3&#10;SqVCll4ewTlbKMZiNEdkfb6D3kMVOyoPRXweCFUMFX9xDfPRrEZsjGMAAR3M92n6M0+Vu0idckRo&#10;QKdBrlmCXewGCC/FygqEcr+G+dDrGbn2xgoyBzMa+D4ULDTgGmg8N1IDxWEJZ1F45dE0rqd5IxeV&#10;SshPaUzgFmwmEyMDK1zWUZk2K0tQhKBCrqTm2MZ9sZY59sK0Mntk1gqyQ7IsvaXdclBSLM9M2fz0&#10;UrJDUJ1DLksBivDxZEgGZGOpZkrYCXGaLrUCDeioF8nijLml7hECb/JBLjajuq9CDiorxryWDnt0&#10;OfNYsm1eW5EJOEO9tfOA24aJrFUtRTeNpxT1Rwz2WD6WXLL9zuD3zYYIV1PzsW1FqaQM0KQUi1yz&#10;wZL8PsCuDTKgGfp/pJKU24yIQSLGSUmUBgCRQ8FSDOFLoF4Z6upCiHPZNeSAQMLbRH24CYBmXUUT&#10;NmccW5DcSmiWSQlRwijl+FStpNqxDmBMqg/ZcilegCx71ol6QMcyc/EK9lkleZlqxkfrJlX8hiQB&#10;9oAcb6KekdVXDHJcBfPuUm7+ZTCgK+kDpJSTAwlK1l5SrtRyLqpmreD7pSpr0D2IOYNIdrLLjnJr&#10;pJpRndLIvVLAjfKYEsqTZE6v/BaRDRq5n1ex/8qxCMpCiZ6G2n4VCpBF5fUo89uosbHaI+O0AmCm&#10;jHUq5aabDblxeaKOOjzL7n5pNsTJmXbPnNmeVfSn2TOpt1NYyH3OtUH3Ub6T7yvl+JAtdBa5Bevy&#10;tkG8RHFTTr4o9om1kPAKUG1l8RuX11BzSm3GBCgF0UEExFrOiVqAzwrqwSJcDPR5Uvzq2FLfUaqe&#10;Ou69DeTClO85ZAuxIXt44Rr74W+fsctuf9Se2LIJAt4B+/Af2g+HbWZZtv3i8Wftzgdft9fW59iG&#10;bdQTkMbyYLnLavCghADMdTN2twLQrrP7Hl5gDz21xO55a649vmwldVuztdB3UNZPOqjceghjuRS3&#10;1YBp7jrENbGZuayrn1DLVHFepqg1G5ShLZCaWlNKoFpqQ3c0Yl7VzP2/ibloORZ+61I1tnBLIbVh&#10;vq3HUvHBV5+y0358hk249AQ7+4fnQ8T4kf1p3p9tdsZceyd7sb2w+jm7+83f2W8f+4U9+O9/sDtv&#10;/7ndhLX+ldzXpww7wY7+5tH/nVrmfw/OfAw486WDM0Eo5Kd/D0IqxdoK5PJhkGTkdxxO0F02H6pq&#10;fNIeTti1DMCdSPYesb6OyOAjOXzkkfyVsMnQkkxWAe8xqRI4I6m6M6nCEUnmBcwcZBziOw9F4AwT&#10;8/2hmiZQpIhZ1RWcCZUlDppokh8oXN5z0CTwTXZVzNeGP/c1cObrNmZubdZlOBDjI7Q1UyERMb9C&#10;cMbVOiFY8wGTRlmZCaCR1YD2kwCwruCMAzN8xgdikbk6hoInGiEo8wEXiPcZUs8ccmCGfafBfhBQ&#10;o0IoYqvt58K6jwvubk7OnRqc5LI1k6VZp1LGlTTyawbsYT90hiOq0NGkVks97yCMsmS6gjNBMRQo&#10;aABkBM7osV5L0bafoQBG937mAiC7LL/IOwp/xAParcf093B4IcI4opyJiiDZ2IQgiQCZr48IhGEp&#10;Rpzno4TFmAMOfCcWn76MWHJaeui9K2gCJY2rabqAMwJw2jXEGgjBGVkSdPpHS13CNkKgNu7RPgTQ&#10;cI9w67JoREoatzT7OjjD+yW39IaVGmKd4EwQYu4em0KJ1cjrVM4cUcpILSOARo08jSB7Jvw7N76a&#10;ELRRky9q9qmZJNWMq5X4XjH5OotYPQZFp7dou2gY7qZZs0cKGQEyNG0EyByAXXugHpCvjlHL4zoB&#10;MwE4s7eGZm3BYdu8tMpef2098sAX7aab77LLrvu5nU3WyKnnX2FTL7gIG7Lz7aTTAFhOPd9Opkl/&#10;0rRzGNiLnSKm2NnYX53rAMz0GYTan3OZXXvZj+0n191uV1/xAzv9dN4DyCKFyAkEW044CS/gEwFm&#10;xsNYQ/4uUEa+zKMBSlSMyE5rJMWPnjsJr+NLz77arr70RjvnrIvxPab4QV5/AsXPhImobgBYRo3D&#10;0owiyFUzTMSHSikjYEbqmVECZQJwRv+XXcA4smkmYoU2njESMGfwUNhggCKyBxsAADNoKAUTQMkA&#10;ihoBNMdLQROytVQQqPjpTdHQDxBjMK8VQ2w4xdUQCqCBwwFosC0YCBtOeTL9BJwIGPECJPj8YRQ+&#10;E1l33ycTT7UxoyZjBwC4ITAHxUp/XuMZNwx9f38KsiEASCNHsF/YN0PJzBlA0aMiw4GcEKCRZYAA&#10;Hc/JcTAGRQ8KnQEUPgNhmg2UNRrhnnpO66X1EQvteL1HoI62y5U6FD8Chfi78mz0/YMH442N4mgM&#10;1nHjxsLmm0jROY11mTHeBhGM2v8MgJmpFDzTKWgvQpl00zQ7867r7KdvPGB/WTWffJAK2Ol4jra1&#10;2V/XrbQfvwIza/lCvF93uBzZs2Y0VNRokh2CMzqnokBNLfU3gTaIRLAUY8ByJ+oEVQCDSbTAGWJL&#10;sOHjdTRgk1rSYFdjW+AMFsqwN2Q5QGOZa0UZbP8iGt+ZUHY2ozjJRbpTSLd7TaLJXl63mbDIV+26&#10;B/9gF/7xZ3b9Hb+zRx9/295ZVYoMvwP5+yH8lbENEjgDiyre9KllY3W0Jq8V5UWTAzMqnnLxDl4J&#10;G+mNTdn21Nzl9vAbb9nvX3/MfvTkb+wnT/zaHp/3gs3DUmBu1iZ7Yc0Se2D2m/a7Z16wu5573f66&#10;aCX2VJWAEQfceqlq9z9QVXxo6ykklgHabAJtKpfHK5OfMtQ8uVCVstiRGQX7bVF6g72KL+7syhQB&#10;oXth2tOcRgKgCa8sqgq4kK+pbkMpsQ0VC9ZZSDG2VMDWL6m0FzMy7OX1WXgkN9KUhrlFIZoCBMnH&#10;+mxjCao60OIkjd869jX5lhQaX1oaQZwLCBRVoRXD/D4LiwLlhxRRzUnRuBXwIAdW2azMYhRBNayr&#10;LNVasGBAWZJZTUFD8CUXuBxuQPkUZ5WAM9g5u2JHCo08gJk8wLMcEPssPrMEhlkDVmvNFArF3Ii2&#10;4D1WwXIbjelaUIW5eYV2/8a59jSetJsARyoosCsoMBMUWPLnFnOrmJtAHu/JhWmQx+RcPsSScGfA&#10;hosBOGE97ccVFsKwvwJAwge/g4MzPO92leFwAIPjU+CFAKU8CuV0CqAMGHlFXMDjFKXKKyoEbNuC&#10;QmUDyF4agFoeF3w1/2X3VYVdhdh5JXT+CpF/lmBrF6sHUFFTHiZBEYVcOZNg5aQoz0zqjhqBjVgA&#10;FFEYZ9YctgV5dfaXjZvtRUJI0zEJT1AoVSrkkZtbMTe8EilOKLZKATjKpMZilMqSjH0kcCaf79b+&#10;0aTbwzYjMgLnIFFMTMIZ2jcUEnEde4AzUsxIMaqCUSBODfefZA2qFArkAo6ttIo9WAjAlILpmIE9&#10;nUIii1G3FLezTmS3xMW4awLsAaFdQWjUG5vyYUu/Y7+b/5r9ee1i/NATZEh94DZzaixqH+Rzg89S&#10;I6Jmu63g5F+DnUQmxU+plDI0P8ph8uXymgwq1xyOnfKtFMLtFK3lFFK5FJncLxO6Dmg/MEmq/RyW&#10;pNa9mH1SQpOAjm8ednpbKGpz6WiWA9xmkR/0ThMKr+YmS5SyPhu+tLXLm+1nb7xsMx76td3y3DNk&#10;/iQo0LClo6gspGFSRWda1klNAJqLKqvsz5tX2xMbN9orGQX2ViE5VJX1FMvveiGpsN9NWGMsqqwj&#10;VHQnbEGYosxB65nT1zGXruE+n0IBm2zi969mbgAQ3ZTiOIjze1SJUcrz/DZ1KM5qWnVd4jnOpU1r&#10;muw3v37Yjp/xdXBG/sz//4MzpfUxbM0OOTij7ExZmclKzBUxbIvm14GdV5Bv2XUElsEiTYUgiytm&#10;ohqi61IgwOc+3qVeeTe0Vg7eF1idKfMyUqU4+CJwxPNQAlDE7cnCesv/LiAGUOYD5PIOzHz2GesZ&#10;fMZ75NvocwUedWZvOlgTgD3BUtsSKGMCWy/VMyJ/BTbQvr0OykTkuYBUF2XeRBbUqukCACYawf8/&#10;EOjkI3he3/mBK3IiZVFg2SxXAVbX8zlFWFPGTKdihvpDhbmG1yIA1rIuOyRyGbWAD7coC2o3gTLv&#10;CaCRQkaPw9rNlTEck6qhfAi48Ror+I1c4eTgTKDaV92hOkREMilnyK0N5tghONMJ0DDPdVUMcwMp&#10;1z2DhBpLA/zah2yY9b5OgMbfI2uXwCptD+uhvBOBM/LjV5C9AwxSxkgtwzEjyyxXqUQqGoEz/N9t&#10;ztgHsjgLVDJd8h312MGZ4Lmv5t4EtYe+6+vgzK6vgDMCaATUBEoaV9OEoI1UNlKhCJyRkieye/tP&#10;4AzzpU5whnVxcEZgDCNS0ESPvw7OBOBOoJQJru26ztMQEzjD+ut+LwugJgdmsNNRzowydFxVJDBL&#10;oBYjtDHbzf7co8Ex2amY4Rjd12Xs5XEEzij3M3ItiDJP3U6aWqbm8F7ILIX26Ctv2cW3/9TGX3ee&#10;DScguP8FE6zP2aOt1xnDrdtpgwFiBthRp/Sx700lY+UUciBPId9x2vHWbxrzdkYfxuhTsUqeMc1O&#10;PPMMOwM75bMvucwuvPL7dv7FVxNuf6FNnc4c/KRpNmEy1sYTqT9QfPhAMS6QZsi40TZiPE1/AIdB&#10;WJD1xY5sKBZkyoU5ZSp5Jxddi93ydXbOOdQm1EFTAAUmTebzJmHVDDgj1cxoiGZjUMGMo1ZRBopy&#10;Z1QjDKZGGAIwoyHlzHCUNaqFxss9YDz5mYA1IniJ9DWU+iACaQYCMvQHXOlNnkt3QBGRvtzCOLQ1&#10;k2WxiGYCRRyUoT4ZNpzvoaYZBHlsgGoKWSVTL/QFkOmtzwDM6c38XzkxAm8EspwEcew06ryp005n&#10;naaQ2QmwRB3RX3VBCNDItqy3g0RYkAG0SE2jfJm+gwdTo1B3UMsEQIu+S7ZmfJ/IYKo75EbAa1Rn&#10;DaK+0HYNIqtmELWNLNy0nnIkcIWOahoRypx0xucA0PREtaPRS/k3fUVQo2ZSLqfsn/kcqWUGs9Tn&#10;DhRIJGCLWk51Wz+szQZhcT167Ck2feqldsmVP7KHH37d0lckLQMw5o1X0+yJxxfZkiWl1kbB/zHn&#10;ifKxxOhX7a0macLPnwAUVh9CNq8VAlyYW8bpTcjWLCaiijLtuoIzDtAIrIEhz1wumwvJZqjlanxu&#10;4MadRjN9LZlzb0FQufutWXb94w/Ypb+/wy773a/tpifussdWzbGl5SVkCqaYE+9g/kdjl3OreM97&#10;zPV2YKuE7VB5LQqQhK0rQBWBIiI91WQbmHPPW51rT8ydbX987in75R/us6tvu9muuecHADYP2l+X&#10;vmBPLYIIM/tFu/O1v9pvX/iL3ffKG/b08uW2pLQcFQU5KpygDbIUo9bYQhbKoo31tmBLHbkgB20v&#10;vYt32RfbZcfO3DRFXl8+soZVeVvtNfbjy8uLICl1WBGMfc0ZiZ9wRr3mPOmALMvJRclgkq0GeZK5&#10;6Brsyv66bI09Nnu5LVhTYXnkTJaDSiQPQnqhBipi0r0FBUQxUp5W5WHxewic0fx1dQks+9gh8nF4&#10;jjmXLJqyEuSowOxv5rpWzQ1lAcqAP89cYo8sWWkvbU63l9ZustlrC6hD2vwzi1DXxEEBWpnrC4BQ&#10;vksljfQifi+pt5tQ0ySoHfJYj0pIcrKcr+PaWEItlY8lQzWWyG0A1xuqG+2+BfPtt4Azb66BrEhd&#10;lItbQV79Pmo35tk07sq5yZVynGVXQWSi6FBdthawJJtCooH58TaAEIEfCe7THToWOd4E1HtGS9iP&#10;qud5XfdF3nX3GwGDMJE3Md9WPud6aqA8iFGlNNdKqUvLqaPK2JYc6tQ0CE2bmUNnYfeVw/plou7P&#10;gGWWx4FdDuBSCZHK85RZjzhz6FgbimxqPrkFiKSt71PtUspxUQxqoozUODbJyl7SOZKi3thE7fc6&#10;6vIX1xSgJGlEIXXYylGdlHJilcm2GTBIwFc5xC0R5io1IGzFW5nDQxLMwaY3yf73+2sIzjQwH6jl&#10;96zjt0FUD/mT34m+nWzRRDyoVN6MW+jxdylTuKfXQDiIcfMpARzbhI3wApQb88hQWZ/YBhhD7QNw&#10;pQzWMm7uBWQHbcR9YFZakd3z8iy78/VX7AFs/x6aOcueWbWUuqIRZyAUpXKWoF4q57jMwjZtDRmv&#10;UplsLuEY5bgrRWK0HZBjJ+fG/0fbW8dJdeXr3iPn3iNjCSHEgzsEDQkQQvAQILi7uwUJDjEInuAO&#10;wd2lu2l398Y9QJDozMRm5pzf+33W3rvpmXvuPfd933v/WJ+qri7Ztatq7/Wsx3L5vOXKyWZOnsqG&#10;KoFC25MOnlE3Tgb7TfHjGfwOCvi8gUa4Zfg98dtT91MsYrt4tvMYn+ci1ijGfbLZOgyfZ00GT7Yp&#10;kIBJ9+8auxwx7He2ITPaBs1bbONmrSUKNMHO0FETd4feGxZ4c3GbKbr27r8TM/8lEWhEH74zfh1p&#10;OIus77x5Nn3fVsi7a6TwMCcQjuK7EMtCbDbF3OqYUT+3ztmKrQfiOZfyVTkDEZepS9S5ZSBmMsBW&#10;uWDaa8ypgIh2m/SCm0SrFUAexV6iY5YUgnWHd9iSzZ8igB1stbu8ZFXbVLBGvepbx0ltbcDCvjb2&#10;05E2ZukI6/ded3t7agvrMvEtmz5urE0cM8S6j2xnbTu/abXLvAQ589v/UkxWJOLsETnzy1/+yn75&#10;Ky/n2Ys1a+tizf6c8pP9hVizHx05AxmAckQFlA7ASGHmwIyn6pJV3wEaB3K80klPTeVnFjMh1mTd&#10;3e7IGe9/7v8+gAis9A6Y6H+AEace83OaXemmgITri5FyzYsmk2tGSirFlgXDU1b5mcayvzsbvBw1&#10;3EdKLSbsQcxX0MdSFGQVOliKECYiZaT6ErgQsPgTlyJlCu/rwE4Qi+b3xDhSh8fxA3RRYk4hxv+U&#10;i+zcLR7g8DplfALIf02p2IKsZve6Ppj6oyPDvK4ZN7juqdQ8Mkekj+cA4vXc8FRkut0jZ7y/vSgB&#10;AR9//zDBdTnPvlrN9c5w/Q4/xNscOGTJVxazAxeuY8Yb9/jbqc14n55TxnPLOGJGlwzEG3TKeAAo&#10;cNV4pI3XPaNos0JiJgBJvBcpzG7Lxs9QHrOUZp7jJVCN+aBDEWXcx1OT+XFlbK8Xayb7neea8caj&#10;zhkBmKK5zB6g8cs7fRdNUGwvEsYRMT4gCsgbV3qv2/2hODNHxshV44Z3ovAKRVUGyuBzUKGoKxX1&#10;yRmBrlvsKxdzJoKGIceMhiNqgsHtpKc454wIHcWG6Xl0EhCgkWJZC1EiaJwiRq4ZFstEzmjxWJda&#10;PNPCmRbtPCLGi8gJrutS9ym8n+6j//v30UKfyBmI9kfkjLZf26T3wHWVd91hX3zBgs19FmcesGjz&#10;kDz9h+cB3yJl8sl9ZpHsXg6D2LIHefwvl/umw9LH3UchFM5BeZF16zfO3uzU1xrTC9MAd8TLbzS3&#10;2tj0a1BwWdOVXDbG+fKG1QWU1EVR5REz3uUr9Ztaw4Yt7XVix0TOvNkca3nLrtbsjbeIJuMxFN3X&#10;rF2PHGZIkdpEidUECEHAiCypDIBR+WVlyJkKLm8Z1wvAqFL1l6wOvTJvNnmbSLPO1tiRPNjr6Zmp&#10;QcFj9Wr007xUj64agBB/V6pE+WO5GgARj5AJhiNpUEmJ9KkKkVNdRZEQIuXKoqgi5kwdNGVRVqno&#10;UpN5qaykVBNAEGHjXCxynTwDMQMwEPCRSqysYsaY4Is4UeRYGcCASJ3niSt4vpxIFsgTpyxTPNkL&#10;zpEjgCBHTy0i2V5B2VWr2qtWsdxLjiAS4SKgIlJHhIiGyJHnRNgAxtz/RBo5Eof/aftE5DgyB6u+&#10;umdEuKiLhv8J5JQG9JQpRRdMSd6f+mpE0PjgyosmCNw0XuSZItE0BIJE2gSkkgM0PE6dNw5IicCq&#10;yMAh9MJLkDLVcBXVZDtaofDrgkKwE/u3Zz2rPryptXy3L24QbKgnDtjsQ5tt4JaPbPKOjbaP7FmV&#10;QtKr6MBMulT8gXNGBEygMuNS193g/27INYODwZEzuq77M9l3t2kQ04dpwBC9oE7x4864He4BZYyI&#10;GTpmOP4ksmgdhkPiCBPsQ/G3LDSK7pEMLLznrtnaiEibs2m7jVzIb2PmZOs8eqxNmLWIiL/jtvsU&#10;wCf+msXx47/A7+4ci8rx/FgPx5+nkDYZS36yHYoj5xf3SBjKqeO5F1F+MDH97Ki9t3atjV81y3q8&#10;P8C6zeplk1fPhAjaYuvP7LclR7eT/brSRn64wMZ+tNQW7z3EojPuCvWhMMnMAfCEMXFen0iX05lI&#10;igrPWyqAQ/murpiT33pS7o92CjvQqmOJ9uGBU7YhLg1V3peUU7LwT9xZDsAJHsqpoU6SLXwKx4kK&#10;6bMhb84mQ54QsTT/9BG25bTtjswmXkv5xwAIAEgoMQGHolgAJysu+zIKGfapYr3SmXWdxRp+nEze&#10;GEirTAijOA7GIRAmcQCY80zsLzFCKaVccSqcLp8E20WfyKfEOy2JOW2HsX2nE2OmSbmi2uLJ51WX&#10;j+Licm7zOanQkVm3HEOxrMiFsD8ipaS7yvNCzghknFUUF695if2UBPJbcybMPgrZb5tZ6DnLRsbi&#10;qokgWzrxLuWmfs53FDESZwAkYbzHEGLSjmGVOQ7zEM17VXScXAgZEBEZfGfkzMoS6GSC7SK+eN95&#10;Iim4LiVZNg6fXDkjOScoilIKLMU07KOD53AiZB2OIJUsKnohFbVgkjKQAeN7AM0HcfaIsMkBtGYw&#10;EU7ioC7lWhpkTAZqzrQ8QB+Re5FMzqPJG09FFZbFa+m8IlelXJqJOCUiOeGFwdYcSL5mn5yNt6Vh&#10;kUTMXeLz/d6Vxsoxk4SbQ90wyQCuRJESgGONeE6E4eyPEIiTCPZVIsAuDSJLJbeyqYvQc9nokDxZ&#10;Iqd47zpPqQMlGSVhAogpTV1MgHS5h84hEsjMR712HqKEfqQUyMtwSK9DqNQOUnp6goWEsxe+hqTj&#10;Pan0ExRyAZfHOUi/WL6vBwDryw+H2rR9n9m0QztsU1iSJeR84zln2G59ZodQ/R0gBu8IhNopOosi&#10;mQQkCOgwj8pmDqNtS0LFFw1gjANBpENO5kBYZGRAVMUCMnMBvHymchTlsNh4ESLhHIAwIYpC0XCP&#10;uAy//QCl3VcQhn+EkBMp9ic7eOWC7cgkqi7snuUc+N72E3/Sb9VSazBnhA1cttw+i8gm9/rPlghJ&#10;lIx6Jp85sdT/N9jnx3IKbPrJXTZ173ZbcSKC93ARMozfDIsImXwGsZTU7M/Lsc1JdBLlXWBu8CcH&#10;zi5DcFxk/ilnTz6umRx+63npREGkA3TS+EyIR87I5HejuAS+t+eu8xngDMqDnDnHd/nsics2dtQ8&#10;e7rh8/aLCnLO/BPOGZVngkkUt6zxn2cz/y9vD5wz6tQs6pwpSs44Ykb9Mozv5VABvxT2VjqSJhCQ&#10;+WSN5uFFCBoRESJUvlOMmeK6fDziOfm90vuvAAtfS1DmEzOPyBnhGAgWxZn5HTQeXgrwjzBQgK/8&#10;Sz9SzTlmNHDeeESP323jO3KEmZwzx3fUeIRPgA98V4+6ZuTu0ba5+3kYTdgsiDBzUdO8zvcMCeaE&#10;3US8fAeBEOAwRyjxfh3xxGs+inHznP+Bc0aRztQfFArchGmEwZwwDBxS2CfjXPwM1L4PIQKE2TSE&#10;4byeTEWegV04T36j4VIB/A5Nh6kC4Z22MyBo+NwcrvJSCCR2c84dhzu8rsvAze+IGYZIFi+ajLms&#10;LrXAB374nNd2JAv30X2D4RE06qsJiBmEZTxWMWZ6jPc48JQWA9iOWz6uuSnChfd3U10uIhbknGFf&#10;3uZ93PJJHDlz9Pgg1kydNX83/Lgzuf4Va1Y4wEDXHQ5iMcUN4sg0IDZuonL9HJeJor9EYNzjtb7g&#10;s7gDGeNiwBiPIsH8vxVfo+3wRWaKaEbv4MWZSUErcsUnZ3Q9uN31zuhvLd5p+Nc5zDrnvXpo3P/1&#10;PG6R2Vs8EyGjISK+QItdKpPme3HBd82InLkJEfO5yCxHauGWYXj9Mrwn9qFImXt8L7/ge3uXcUdE&#10;jXu/3uUdxl3e+x1HhIFxOaa55AINpRWwaHOH5zyQGm3DFs+yVgP7WPX2jYkrq2MvtHgJYqYikYxl&#10;7ImGL9ofRMrULWH/Wusx+5daf7Df1yI2uNYT9pvaj9nzdcpa+VfAFw1rgmFet1ebNrOGzVrY683e&#10;xOlPL0yTFvbq64jNwC61IGZeUt8lUVwVEYtJMFbxJUWK4VyBrKlQnb81wCqlKlWGVEGMVQHCBlHZ&#10;yzj43wIrvdWqAwK05o6YqYlwrJqIGYiYasSAyd1f++WGkECNrWH9ZojLGtOrCdFRVU4ZCZ4UN0ZP&#10;C0SM4suq8ppVee3yij8DLyjaS4RCaciVsvRkeqIxibZK25Mv0PfyrDoliS8jIqzEs34smR8B9mLJ&#10;8uAe+l9w3oikkYNGhIccL0/jXFFnjJz8TzxDTLOi0Z6kn0YOf3oyNd+XEKsm3Z+Kl66IoM3FKfOc&#10;TjzmnC7gGbblaUiiYuq6YRvU1/k4Th7FrcnF7/oy5cLnMS/KrYObRpjLDQgnXZbkvb0I/vHIGeEL&#10;cA73f8EJ5sAoEDseBhMho+0miYDxRAm5htRRg1MIkuYJ3a6YNe7jYqklOiuCZxxxBDEkssjhmNII&#10;6nDblCwDXkRw9vobHa1Hj3E2YthcWzxrj50+WGCX+BH9xO/w3zlGfctvhQAAjoUcd/zfleZUBVq7&#10;0e+KuVWKHL2MNOdO9gQxma6LlsV1MI6czlor0KW6OJKZX51lkfpo5i3bTa/NbiJOj0BUhKAQOUpG&#10;8xpU5fN278c9ttp6zZ5uXedNtIn0MCw+vBOX+hF6WrKYb31L9waL0A+/Q6hymz6IXFsZEmrztxyw&#10;jftx/rAwf/bCJYsEFB2BkFhIHNPYD+ZYj5HEpfV5014f2NQ6T+tpA+ezALpkqo1fPNeGL55tY1Z/&#10;aB/v2k2s2VnbFZFIVNclBEDMURUPxTzuSNRF23E015EzCfz9gHnxd+yXu7w3krNc/2Ia2ORQxBVb&#10;tDHUPtp62g6lXnExViKFmeIRVcY+QTB0Bvf+UXpqolg0yZMoiPvsjsi0d1Zuthlbd9i+qGw6XYh3&#10;ZuE7CvIqion36QQcQcxt4+ho1AK5jskZHEjOshB+iriE+Mw/u3lQOovcSczF0unZLND8Ug5y8MJ2&#10;OmfmbNpv09bvsCnrNtk09stWhGPpYIh8fYbMfzPIdL7IXJfpGU4UPl8W7SOFh1g4UnzmJeaCKSzQ&#10;5BCFLdFQFvmdSTw+hfzgLNxEyRA8m0LjiY5bY+MR5W0jXi6euXUUc+woYq8S2Y4MFubScT0lwbJE&#10;4EI6mX0b5/4NkghukYzwHb01nJ+0QK6SeAmdOW7rPCmRsOshYejY7bkURJgEHWsSlP1ITPQ5WwVW&#10;3BSWgJvqCjiKfajXh6iJvU5/JwTfYYiwY4j9IhEeRYODTuC42o/bKvw681s5Wfieq7tFjvgE8sSS&#10;YEGycb27dSmJAuTiUUcTmcFRqJajOCklIrySoFDxZ/k8NgEVxSGIos1nM23L0XRHIsbz3c2AXMxk&#10;XpxKNHIiuCcFbCQxmaKOMyAsMiCDYnCVhePcSGYx8ALP6VxDnCMltBPJkkLE8Tn+hsdyRfMYT1wU&#10;d6bwDXgwg+dSRLNuy+PzTwLvxoKlIiFfTl9gf2dcx7V1i+t3EUSBB8GEZxEPniH+7UTeVdvO5zZ3&#10;43abJHJm03qbs3EdseO7IbIu2R3mNPr+xfOlD0Wxd4Lf7REcOSfpTY0iSicagJaC4PA6++san2MW&#10;4qtMCMoLiP9yySfL4CSYBfEmt3sSGCgRHJVKBLgElyLernNezGdRPPwapC1YIQSMrUjw03TbrKHD&#10;aN6mg9bv3cXWZPhEG7VhHZ0zV+0O1Si5339ja1Ijrd+8j23SR5tsb0wu8c64cbCoZkFaXeb7oiqM&#10;6z/yHbmShSNoiw0ZtNCGDvnQBrw3297dvY5I9jy7Bq48B0EnV38G7oALzJuvMz+VceA2TqQc3BA5&#10;LDzf5DdzBcFfKpO5NBZNc9jnuTr28fmek9CEeeFd5rm3wQK3ED9d/BMdouCofSGn7b11H9joucOt&#10;w5DWVovu4mpty1oDYvPfGtPUusxqZ93ndrRO77azN8c2tkYjalnrkY1wPI6wcaMGWpdhb9lbHVtY&#10;zdLV7fe/+h04BhwiTPNfC87+a3LmT0k/2s8puDNcrBkT9iLkzHdM1L8TkHFgxlea+TFlf0/OiGDx&#10;be6+IkuOG0+l5RE3hfnGhcorP5NZoADwoVJOjYCcEZiRQssjZ7j0SZgvuXS9MkFcGddF3gRWdkfg&#10;+HnFrkBSUWZ+DnIhgCiirHKEiJRevtVfpIwm9IXkjP7vnDW+68UnZ4LnFOEit41IHblmgkxlWfQF&#10;Loqqwf6OnBGAccPrvnHPFxA3AlkuJq6Ia0lqN8Uh+DFoXmeNpwoTGHpEzmg7ved1tn+RJn6sgCOv&#10;HDnDYAIscKSIM3XQ3GUifFf2dymqBEocKSOFlU/Q8P4FZooClfs8vxcP4KnR5KJxjKbIG38E5Iwc&#10;N46YEXHDfR9yqR/nF/rR+PZ/D8BoCLD4RZlBSabASEDOiOwoQs5cVUkVJwyBiKLkjHPg6HZGcPmo&#10;m8aLOCt8Ht1PhE4RkiVQpTnixrlk/nNyxpEyRR7niBk3HhV6ev0zEBoajtgQweGRM0EHjZw0HDcd&#10;IaMhNlgjIGdE9jjFgtRmjqARE89E639FzvC/fyRnXAeNT9bkitTRAhuXUiXnSbnLgp+iztRBI3XC&#10;BRb7vEgzjzwT0XSDTHK9l8+5/x0WSe9CytwvgJxBDfwAYuYBTpn7OGPu5fB9gpS5kwUIpED4HgTO&#10;l8SfXAmhl2FTmI2aNM9atetjjd/qZI07tLdGrdvYq4CYlxs2gZBpZDVwvFSHJKleu6G9BDlSg0ix&#10;mow6Lzei/6WZ1ccx82qD5gCUVhAob3H5pr32Wit7vWEra0gMmdwudSBnakDOVKtVG3BSC0IFQgb3&#10;hRRi1dUxg1pM4KQCRIorlIScqYhirdbL9ax587fszZZvO5KnNqSG4sj0GLlnXq77Ooo1SKK6AK1q&#10;DbHe0z+jCDP1zihGAHCiODM5ZKoQCVatKlEDlWq4yfkzz0rZVcE5Qspzv3IiaCAdSgGAFE8mVZgD&#10;BkzqS0ip9RQAQPnIAKYXABrlFZcGOVOytLKVGUSN6fbnywIqygKCpCqTlR+golEcZdnTKMdKA0Re&#10;eqmuI6xqVH3Zypet5kihkmyLU4zx2iJlpCp7VvEFRA+UQJ32pOIHZPWX8i0gawRmFKmm2IMy3igF&#10;WVSa96S4trIQRmW4TSRNKT2/r3xTOecjRZpAjBRoAjf00Kh3x+/eURGn66tRFJq79FRsnsPGj0Ur&#10;w22VeL6aALGWkEL00JR+m33ckfzvzuyjHi/bK6PaWLu5Q6z/sun2/rHP7EhOLovOf3YLxhkcA1Kd&#10;0oxFUy5drJkcaAIxIj59QBNEAqiXxsWaiYzRkIvGJ0QdUaPBwqQImkwcZI6gYTBfYvHYJ2i4v2LN&#10;Uum5iGLh+jgT7sMxt+3U8bsWgetEMVnHiRQS0bJs53EKZFdbvykzbeiMeTZr2XpbuvGwbTmSYOGQ&#10;GVf4vV2+gKuB+LL9qfRkHD9jS4gP+JQ8451RZBczgQsjAuloQp5t2hNi729Ya8M/heyZ08ventLJ&#10;+n802CbhMJq9bZHN2L4YV81HNnbBApuxArXLiTDbl5rBYnYei/t3ib/6CXLmc1uVEIMjJMz2nD1H&#10;ITkTU/YJc207p5gjRB4xAJQ1IQk2h8LL1eEJLH6jehPZwf9FIKinRKqiMEDgyUu3mfSi4GImeBiy&#10;ZylFh4uIWfssNsNN0sNxeIigkcX+EJnRu0+dt7Co+5Z3SVn0nnNDk+kYZumnsu9YGCv2SQCTVHKo&#10;47H9p6CiKmCRPB/SQb0hi46etCX7GQdO2twje21ZbCiqNvpYbiq+7G8APdwUmSxUs0/BKJZJjnUs&#10;E9ZYnjODCa6UONEQLFEAl0wWoi/cAuSiQItCTZQKoZEJ4DlKZu5yXmc5Nu+dqWkWCgkVg5U9AgdS&#10;HPmPsmXnMJmMIv/3OD0gYcTYhWLlPw2ZFA4gTyArOxniJxWXRTqL4YrCo26ESbUm/JAxALZctjcX&#10;4iiH/ZlJ7nYKDpdUSIpcFrVUsJwB6DyBsu8zQOYOIuJOQ0wlQVQlsa2ayCcwYQ/F/rWFnp7NocmO&#10;vFEMViInpgiQrfKSc1X6KZUlxFp0NmSOXC1EMqRr0itnJoDQRQIyEY7iZHcGxBvOSTeScQyl2s7k&#10;fL6TF9g3AEoVyKqgFhJP3/tUJv8p6tvhuaT4lHskgZXQWCbhcRBH8QAYASqRTIp8S+G9xaHySsBi&#10;mg5AEjEj4JXHc6YBgOMB4okQaIrSysO1kXsZsJFNPA3bnQE5k8f3Mu0GBBPfzbO4ycL5jYXzBCG5&#10;ssvf4ntzh98oxaeAqQQyjY+hYFxPv8t7h/bZzIPbKS+NtRgsqakita7ctt3Y4vbisDkNaxYFeIvF&#10;qRIPwEuGuMpQ3BnvL1P9TCj8kiCNUiG5ciDR8vlcMyE0UhMhjjg3pgKSkiFGsijFyGaSFM9J+Ojp&#10;y3aYxYdIyirTWO1O47NMkQKMeZpUgIcp/lwXghJ0/zmL30sc4O58G/rJp/bGjLH0zqy0fXH5LlIh&#10;lzlTPnO/y8y1nPoScvEIXUDTDm6yKZ9tsNWHwshbJ4/6+kPUgxBVEKWHstNtTcwJoh/32JbocGI7&#10;ruOc/YFIVU9scgknWU4mZGky39NoCmjP3rKzp6/amVOXLBRCKSoJN10+kRn8Ps/rN0Skma6fOXbJ&#10;Rg6fbU81eM5+CTnz6+K/tl85ckZg5v8AOeODIcWazZw6m+g1xZp5zplCcgZ88z3DkR5gDudG8Xtl&#10;CkVkDrN4eCBwz3hRZH60GXhEXZceIaMhLOJdF2njFdF7RI4nMpPbxSdnXHSY+me8yGhPmKbOGZEs&#10;RXpqfHLGkTYBUeMTMX/+B2LGkTMuAjp4XS9GWYkBztUjR48jjUTiBFFkXtKBnEQ/OtLqkatI+8Ft&#10;m4s7exSl5nVyes6ZR7FvnhPIvZ4vDhPekoPeYRMXZeaL6pR+4MRzzA8Vm8zikhtyzQiTBKI6dx91&#10;zgireNFnikJzcWg8Vo9XvLLXS+P10chN43XQKEZaRM7/2DejOOWAnBH+cJ2OwjN8p9U98wWPE8Ei&#10;osV1x/jkjJwzAZETOGhEzhRGm4mYKSRnRGp47g4RLs4Bw7jhLiU+83tlfHLmNvvzFvtIt+t+jsjh&#10;dYWBvDixfyRncLJw3+vqguF1vOE5cjREyojI0HhEzkBqQMzcUYyZ65Xx4r9uKx7M72n5e3JGjhSP&#10;nFGygHBT0DfjiBWG641RvJBIlyLkTFEyxv3PJ2l0XedqJSEEz+G5ZrxoMymPNbSAle+Kzomk0Xns&#10;78gZSCYI0NsaPjnj4tjYh/f5DjrHDL+Fu3x/b/PdddFxroPGi43TPtD7kvvmpt4f+1jE2F3WKe6i&#10;pL3zM71aN+7YR5+ttUZD21kNeg0rtKVL5s2X7Plmlaw4cYwiZf6tzhP232v8zv6p+r/Zr6v8N8Y/&#10;2x+qPGnFqzxl/1r1N/ZcjVKIyhpak3ZvWdc+/eiE6WtNm7e1WvVeA7/guq/TEFIGHKNeGBEzkCXO&#10;KVMVYZgEYyJoEIbpetkqzKVxzJSqAClSDoIBZ7yc8iJn6rzcwFo2a+eifl+BfKleUx0zdXHLeE7+&#10;KlXqIsKq7wRsr5Eo0BzRWrOmb9krDRs5l46LGQNrlIXsqVSlOpgAbAQmKkuEmpwmTzMHf5oumOdL&#10;l3Kvqb5M4YtnwQOKU36KzshizzwNGfKU65Z00V9yvwtncF0ER1kIEI+coU8HjKFOTMWLlVDnJENz&#10;fpEqv6ND87dPQHA98SSjuMMBEpxVonNGEWsVIGrK4PiXs0UuFEfQ+K4X4ZNiuG8e53kep0/zD5A8&#10;6pJ5Esz0LPcrDbaqxOMrs1+qgPcq85wVwHrq1nGRY2yjxF4Snzlc49IDvNQARSzrvQpruE5Qh1Fw&#10;+pSADOK1irnOGq4z9NqPF3/WHiuu7Xjade4Ug3TSffVen+axL5AYUBKCyYnWwEalIWhE0pSCpKlU&#10;sR5k1BvWmm7NpbN3WkrobbuFsv0n5kb/zm8MIbp9z/gzx8H7XGJUcaLULH4ziuwp4HeTwrxSI40F&#10;7XTGP5IzXj+tT87wW8xA0S8BRxRzwRAKNlRWLiFIHPNYOW9VWr4D3LCUiNchixdYu2ljrNecKcQe&#10;v28zP/sUAdJhFrlTEaVcZM5GxNfVm3YwL8M+Pr7Pxry3xN55fzkCr922PQ4RSEKCbT8Rah+uW2cj&#10;58ywLkQCNRkAXu9LV8/QNtZ6YgfrNXOQjflwpr2zYr7NO7AWMiHcdhJVvOlAmB2iLyQT5iWXjMow&#10;iIPD4cy9Ij+3UEo8M1moucc8+Etw210NiUV13FKXJzEIWw4gTNsbjnvjqovxUqKJ5kO3wGAFLOxG&#10;0aETgmsmmrzpJBaIlDjwWUiaTV+705acOMVi/01wDS534muPZBNDFZ9ne09n0eGZa1Gf36Wvw3Mv&#10;ZDJPkyM7kmiT5FzcHYhTsnCUa/6aAzEjjHRRrnnmyrvC023u5n02eclmm4r7YOHRo3T1XKBPBfII&#10;sVIaG5mCW1/RyeozvghplMic9SxxWBkIxESyy+VYoP4Z3MoFRL2lo5iWGyYToZsW4MOJMFu+74wN&#10;Xbjcxq5eY1vostHCehzzvVi6SUQ2ZEHeZ7FIJ3FfGKI6kTNnzpMiQDZZNnjgGmKnO+xTJcOIfNf6&#10;mdbDRM6747UGx+50lMUJLJ4pIaCAhXeR+erTPI2bfBvdpzui04n/JWYawiiKuC45ZcLYvlNEP+xN&#10;xAlO9FsMUWdx4KgjiMm2g1nOMB/NY3FdjrECCJZUsFxcPp8PzFAu2+bOKb6AO4+/zwLED8RddsXx&#10;0UxWhTWozPSK7vl9JHCiD4X02Bmaa7sRL55lfp3JOqhwjNw56orJYpvVu3xevyk+q3MIw3IUYQwO&#10;yeFz1NqYCucDYiaC/RgFe5YF6aBOW8215aBR7JnwUxIElSLIMyHuFD2WCxGi6LxYcGICCo9EPst4&#10;vr8JfG6JEAsx9H2GEb1+jDjqHXGZtiEi3lYcDYWQ2WKTVy63yatItSD5472d63Ac5bHGyHeA+Xko&#10;BaSHU66AZ+5YAvgrnUW6bESK6cQrZzFEsl0AN2ZCYBTg8LqJC+kqOErx15n8JuRQSgI/xfOdU4JE&#10;or4bfJ/yUP7H3rhrByBdD6TmIFD8AtEHOAe8uhkyUeRM/xmLrMmI0dZvyce2Ny2DczmOpPv3bEXE&#10;GRv0/gKbtXIH0XZXEIn9bFc5315l/nWDNXYJvDNvf0W032nrNfd9695npg0aNtv6zJhko1d9yOcU&#10;QTrGV3TV4iS6y+/8669JU8C99sUDy2AfxeHKO5pNlHRmOoLNAosiFu9MVgFi0GuWRs5hNi6dtC+I&#10;8COC7TyTuEu43i5//S3HTb4/D25YaEacrdu5xca+N8q6j+1grfrSJ92BLmacM/U6V7Wmg16xtuOb&#10;2NuTWli7Cc2t5ahGkDO1HTkzedQwGzuiv3Ua+qa92b6Z1ShVzSdnJDb7f03O/BLnDEDon35p//LP&#10;OGfonAnfEmF/SvrBfk7GNUNW+qPOGa8PxrPbcx1HjRtBl4xvw/d6Z4JeGc8tIxWWHuceL4KmiErN&#10;iy8DiASWeN9VI8WWU20F7hyptvwhtZen/PIKLYMsYl13CilHjnj5zwJHmrQ7RZtzznjDkSLOteIp&#10;3x7lI/tdL34EwKPeF88J46LNnCPGyzguJFKKRByIWPEeB8nCcBZ+H2A4YsZ3t8jh8qjLxnPIaLhI&#10;NRE0In0coeI9nxc94JV/OmLM7Q+BPS+z2pEzjnzxlGoBOePcM47w8f7vVGs8xiO0uC71WkDQiKTh&#10;wOoUbCJruP2+T8jcY2Luos38S0fW+NZ+xZDJ7SLb/j25anjMff5+INDD+9CliBuPvAFM+UPxZopG&#10;E6EjwOOcIQ4UeXnOwZCySaozV5gp9ZncGgIu3MflMDtF1yOHjXfdc85cCZwzRVw0us3d7mLHpDDz&#10;3DYufsy/fxClpmIzFaUVkjQiZBiKOlOviiLO1EUjskbRZrLSXeUk7xw0hZFmfu+M3Db+yUyXik2T&#10;LVm9MxqQ9N4QISMiRoSN/z4diaPB/dXtInJHMQEBMHLKNZE0YvHZNk28cjXxYuFYvTOFETdyzviO&#10;GLlm1Dnjcu8ZrmxZpIwGJ2ENxQ5puP4CbsfR6YYKPS/zXl1BGJ/Btb967/fGZT4f4ss+P8d7YBHa&#10;jTwGJMydbIBuJvssg/fBuJnBd4T/PUil/G5Lvk1+Z6G16NLTGjZtBynztjXq1M5eadPK6ryOY6Zu&#10;Q1Rgr3quFNwm5bmsgFOlEgCkimK5GjS2tq26WsfWfQAoHYg0a+ZcNHVwhNQmsqvey2+QwYxrprbn&#10;dqlWw4sOUMl8FfKUpRCrVg1AgtW/EpFk5bH1C0yU9csxRdLUoJvmjVYtHUFTD2LoJaICqjK5r0ZR&#10;pnKQ67/cxHWhNG7Qyl6r09xqVa3vnkvRAYr/csQLbhw5c6qh/qpY4SXnUCkBwVDi6VKOUClPDFpF&#10;xZ4BRkpJtVVGzhOBAgEClFoAHSm2igNYiqEM06UcMCI/VJqp5yiJM+VFso+lEnu2NB01ZXi8SBXi&#10;z4qhTHsMAKWSTqnUnuc+VQBvNdmX1SvXwe1TzRE2TjEmR0w5HDB6PM/zNPEAJUpSRvo8oONZem4g&#10;htR7IweNc/2oR8e5jbT/vOH6dQBS2j49bykROAASF232POSRy2pW1FoQFwDQQ3GmERA0xSGhngDU&#10;PAHgeQIApCGQo3xrN5xKjtvYHyVehMApBzCkOPXZV9m2xrxmKwinDqjS2gO86KMp2bO61RjxBm6R&#10;sfbJ6f1kJtOvgH3Y9V9oIVtARYv8Ai/+KHTJ8Hehc8Z3z7ioM7llgv4Z/7rrn2EhHSEai/T8H9eM&#10;HDRZWfwNWYNAxugAZBHdI2rSGUnqBmGlKCrrjxZ95huLiSYyyynt/+hK7veH59vSbSds1IeLAC/T&#10;bNDMuTYGq/CH6/fYEeK4CtJ/sPPZUj7dQb2vIr1w+2DDNpu2dLUt2L2LwslolEkACSzda3YctVlr&#10;ltvAJeOt4wzImcldUIb0sn7zh9nwpe+gVptu41bNtWkrltnC7TuxIofYhsgI2xwfT3cHE2VcALKh&#10;b0pPsXWJyXY84aal5mMj5j3LRnyB94Uoyinw9yXl2zKU+VuSMlBrfWPnzjHhZV+oF+S8iw+B9AAU&#10;Hj/HJP38FxYNy7UPFdwqwNjWpDQAzn03yYxhsh6JW+cUO297JKXrB8hjPv2FXbhCoSVigHzODYqz&#10;SqKQK5TMrxA2JgllmWId04iqyriB8ooJdh7kzHGUc8tOM9Hds8dmoET6kEiBvcSupWOH13tIxfod&#10;Q7B3LIvPimLKw32RdoX4Kia6iiDLFSnAsV6Kw2ikv8kUsosESIHoS4Q4yGQinoTtew/E0nJiCpad&#10;OWkbY2Mhja45m3q8m3wzkUe9pBHCe99NWehxMrrkGonhYJ8I2EpjEp32OUQG3w91FmEUAvz4BM3n&#10;gDu9LxRdmQC3HI7V6aiLYjgxxIBWMgFJir3QQn6UIhaYsB8iuzeCN5iOGiAV1j+ObYhBQXeaHOZN&#10;FLVuOJJo4ZAUciDFA8xFziRyX9nxnT0foisSRUCIOmgAjYlM5BUPkQKYUURbNhFqkay8nZDqi/cf&#10;x75SjnkYn+FBfgTHKSWN5wSXybaqryadzyaTc02GH7mR6ZfUym2SyZwkA3AqsCD3TLLKMSEvkiCN&#10;ohTTxz5KUmY45Ic+C537cnieZNxNcaC4RGRriifLwjWTmMXnRqFpNuTMeYiuXGLoRNqlAbakaEwh&#10;hi2WUrvTANLD/DBPQpRFAH5PEH+2HfC8fP8pm7Nrh83cuw2VWAjqzfOQWDfsAF0925LT6S4iggIi&#10;IpPPIx3yJYXovWSGLlP53qXz+WTy+1aESLbr5KG3CItreDiRDVGQG6kAfkWuUSwUcu0WixzEEBCv&#10;dyLshkVCBGV/R745yrXz+o4zR8rVsQrAdSj2gn2yO8y2bI63k9uJ5tuabkPnL7cWU8bapNXrifYD&#10;CLGwqXgFqfgURXpN7ioObgcpnJ1N0e94fuPvrdtmmw6H0YmUZac4UO2KjuR7u9Pm7FhuUzcutI/2&#10;brT9OGjSAWRX2GcXAXXZuXyHwz63k8cKbPfeBNu46bStXHXIlq/aZys2HLIteyPsZMQ5S4JRTCdS&#10;ISENhWQaDtmdydZvwDv2JBFAvyz/C/v1E+CRXxchZv5POWc4P86aMseSClKINfvSfvqL+mYUa/ZX&#10;Lj33jMiZ70TOOGLGE58FEctFLwN3i+bfuq+IHDf8+DIPm3jisG+EP3x84UWKBeSG73ZxpExAxvhp&#10;Ao6UKeKKcdgIAscRNd7/Cod/X4/E8WPN/MQBOWoCbFAogmMhXrHQzskTuHQC14x/+QOP97CXF/cm&#10;sqZw+N2g3v7w90+hw8jHJe49evFhrkMSXOLSDHzcFQjlPAIrSDIQwSInjTceslDuOWr8xAP/uiNe&#10;JHBjDqxkgK8YepyImYcibvRY/zm8pAIRNd74smhEmi8IU4Tyl8IoPP8DufXlnPDJmYeKV2abnavE&#10;OUvkfPGilr0UAQRkcltocIy6I+JGThs5bByRIzLDI2YcOcO4oWgxNx6RKDfYxkLxGWSBXDS6zXPA&#10;KELMSwxwRA7b6JE2j4RqInxcD4yeXxFpYDZHynB5DWHdVYaLAfM7WvS/W46UgJyRU4bHek4ZttUl&#10;JTC47iUmeNd1+y0uNRRho5hpidaEj4JLLXa5LlANXwAXuGZ0u1wywimF8WZcd48Hv+gx+p/XN+ON&#10;wogzBDLnpTDWgjP71XXOuMggvV/PPXPTdc14Q+9LRJM+M7lo7vCdv8330WFG199TZPAcUpvfZFxX&#10;94+ui7jh/rf+gpL3z19RCpxhI+dOs4odXray5M6XxIn9XNMyEDPPOVfMf3/pt/brqv9qv6j83+wX&#10;FSGWK/zCflX+V/ZY+SetRIXn7V8r/g4ndxm6RJpa9wH9bc6cj23e9EXW6e0+CLbUhVKDyLFXcbmQ&#10;BFBPJA1iL0iVSjj5KxG1XLM2rnw5RV4iHlnETEUETxAyLwgTILh6EYJG8cWKHNNjmzYhKo20gDq4&#10;YypDPFSsVNPNv8sookwRwLhnXuL1JCJr1oREgbc6WGNcPDUghSpKiAZGqQDOqQImqg4JUh7c8hTz&#10;ablhngFzvAA5UZLXlLNG93VOFYRaHlkBtmAO/geIlSeZhz8D+SBSRv2WJSAw5HSXU0WRaGXAQRKR&#10;Pa+oZM37EWMp9ljO+OLc9zfFi9u/FStmv30cgqYYRBfzfwnOyruI6RoI5rw45VIIvUTOeP2bXgTz&#10;Uzh7HDkj1wx44TE5eSBS5EoRbqwFGfZKPQR0iPRqIfJ7yTmLars+Hu0vYRgJzJQI8CzvT6SPiBk9&#10;bwmRUCKTXFQbojHIquLCHxAvjxcv4Q+wFdc1/vAEEXfFSrj38PtixXEDlXD7RvvjGUW9iZwhZUAp&#10;AmXYHyJoggSEcnQWVKpcj/7Ut2zUgFn26cd77PDuGMuLv00qxff2HfOmv/L7+VFiWI5LctDc51iR&#10;59xm3kJwGt9ruXYzOfdnQtJkyqGtbj/N0fid5fjDxaFL0BngGfXSuAgg9dsxd1I3IIu4kShOT1Ck&#10;/llMjs3c8Zn1nz/Pekybar3nTLLhn8y2Ses+ttmffWLLT+3CoU0k17lcO3w5xZaG7rVhCMm6jBhj&#10;Az+chvtmja09ftBWHdhnS7ZutfdXrrQxH8yyrpMGWbthPa3ZILD/sBb29rgePG6KTf5kAXPnnThz&#10;0m1/WCJzirMWQlTuJXBSGjahfbHZto/i8PgU1PQ46AuY/95mznyf9Y37vKcv2R9fap2F49D5yz9b&#10;eAKxZVH5FkaXj7DJFfbHXe6nnuULHC+TYLuiOSiFpzwkgpgeFOaA+5PO07sTY7sRs2Te/oaFbEQ2&#10;CKyOUXK5OyLd1u+Oto3HYolqumbnOYeeR3yUiqApiYX4ZERsSblcFkjQhcsc8ZiEOXJ0aw0li+KS&#10;vXE5Nm/zAZswd4PN+WSnbYO8in94H0chbmQEPqmwDskcVHP5HC7JWcjifiLip+gLD3AF/Ag5x/vl&#10;PV5ifplDvHX6eQQzEGopErohJkthQfski9dLd5+CTFtNX8km24oIS70vSbwfCbQSWZBKYwE+/nNw&#10;QswF2xt6DnfRdcRL98EVP7ljvOL9v3BrXxBEDK3/SKScJ1GVCtaZF8q9lQHuiOG5FVGdy76SM1Ld&#10;LQlgjdP51+0MnaAJEBnZLPwlfo5AisX109x2mN7DnTEkQaRfxMlD1JjET2BNuflDz912IjaCBFwv&#10;WboSEejAjEY1nAzBUcB3VUk6aKIgkn6wA/EX+Y7F2/azeWAPHETguQtal5O7R84jhF3qY5GzZDek&#10;43GSJZQQoAhoufJzuI9cOoEgQa4guArIN+88h8bQYY0MorPUzaj453isthrqkkkn9iwLhbrcn+pC&#10;4eNHfCZMhcgMTJQvdxHfvdTPwYngq2RU2SlgRnWOZrEf5RJSmkcyi4xKW9gen2aLDp+yD4gjn7Fm&#10;nb3z6RKSNIgk/2Cyjf70PdseE0X8mAgIYQgIS6LGIukcysBhlI0g7DK4WO6wC4jELiNYA25CMEEe&#10;cdsdvv9wdIjcEN4hGjxM9OAh9t+BuPO2KyHX9uB4O0Rp7vGcczhmChjnLPzyDcTh3xsfK/sCB39S&#10;ni3cdhJy5mN7dVB/6zBjqm2m7zabL2bsndsQm0dsCOTMwq0HSWa4Y5cRSsFREivGXABxdz6EVkj6&#10;NZu/c7/1n8X7GjLLBgydRErIAOs7d4yt3reLNI6r4HNi3K8U4LLKtZPniGGOP2tbDx+31bt328d7&#10;1tnHu9cjRt1ua3fusY1HD9j++DALzUyxsPRUhJLRCFPjIHEzLDKXRIFzWZZ28TwOq0T7jOPWvCXv&#10;Wb/xPa3dwObWtEd9e7XdS1a7dWWr176KvdG7jr01/HVrM+YNRhNrPaqxNRtV39qOamYTIWdGD+9P&#10;H3Zra/V2U6teqor99lfEmomYUULZ/zvnzP8+OfMjpMqPLrbM649R3NmPgMQf2aEiXxR7JgImIGf+&#10;7tL/v7tfYU/NIxu/wIVUW4FSzanIpNbyAUQhuCgkaDxVmIYIGfXP6FJ/O6u9n98sMOTFn8nu/qi8&#10;07O//2+QM4EjxZE4j2LKvE4an6DxXS5eRFrwnLq/X4AJoaLHOvUYw7l2RL7w+EJyxpEyAflSpG/G&#10;J2e8+LRH5IwXVeDlUxclZxwhped3KrUgXk2vF5Azj5RrDuiwXwrJGQEhJrYPmfB+6YMZARrd7wHj&#10;HtcfETOcBDg53AekKNrsPgdDj3iRk0bkjD90nW0SaeP+J6dNcH//MVKrBcSMgJFyVO8CSO7KZi81&#10;mosKEBASMNLwQNJtXk9Ddv9bUnSJBPGt/I4QcSDiEdFSSJQE/3OkjPpnUKLpUo6Z4NInaFRiJkJG&#10;6i5H4nApAkYFdFJZQMI6tco9JkUIp10Rn+uZYYHoKkcr10Pjv04QsxaoDILiziCPWhFuzhXD/tCQ&#10;M8aV3XGb1GqKMvCUdiKjPFJH3TUCODphungAH/w4oMPfGp6F81FfjAgWN1gQLRAxI3sqB2ydZDQ4&#10;jrv7e9FnRTtnWJTz7xPc1yNpUE/IRSOy62+8bw7y1yBgruGEucbC6/UcBgvRGjcgZW5mcJnG/xjX&#10;6bXS3w/zuS3hj7bhgyP2dschVg/i49XXW1v9Zq2tbrPmVr05yq4mr1hFyJTyiv+ioFKgpgyT6dIQ&#10;HGUAHZVq1LYGTZtb/x4jbfqgD2x473fslaZNrLxADoRDVZUy1m5kdTUhr4nzBpBSVcowHled59Wo&#10;xt8iKSpBmJQVkaD8ZZeNLFUTwACA81K9utaoRTN7o0lLnucVostQtgFqVDpZXQRNdQ7mdRpbkwat&#10;rXl93kfN160KYKIsEQQiemTr12vIaVOR/pnnISielEsEF4jyicuSoyzCJiBnSgM8SgLEXsD18izk&#10;zNMUZUqJ5hwligBgkq/rDvg4N4ocM7hVSkJAvABoUbQYSjcRNM8IXACgFBXwhxIAB0axp58G1JRy&#10;76EaSrKq7N/yuG+cWwdiRqqxZ8rxWMazZXguxRe8+II9/hyg57mnnXOmJISLlGdVIapqKOKN/VID&#10;wFMN0ky3VajI54WrR4CstJw0QVSAspjlnPlHckZOGJfl7JEzJVTWCaCR8uxxVHCPF3/KihUn01pE&#10;TRFyRlnXyplW/87T7KtnStNxU5US1uq4Z+ieKd2Sz5STbJn2gKAeVaz6wFes5cSuNvjT6TZn7yYs&#10;+2ftEEqlKH7gqSw6ZvHbDTqcBGL0d6acNCJngvGP5IxIGR/k0DvuETN0gWQqiiogaSAtMyEkHTlD&#10;h0k65GUa1zUQx3gL75qw4yzJSWIhl6igDBb8kwlTjcv/s4Vn3GfSnIOiE8CzYL71nDLduk2caiM+&#10;+tiWbTlkxw/mWCjZy2cSspmQ5NqRuCRbsHObDf9oro1YNM/m7dhg644dtw0HT9jy7bvJfF5rU9Z+&#10;BGgaa91nDbRe7w+xgQtG2ZBF42zoMqzJy6fbtJWLbdHunbbiyFGKOnHPUFCZCDubhXLpBOWO65OT&#10;bTOOmtO82YzzgCPes449xBizgMuxhEnx2bwvbE8qkzpcOwmoqbJxzuVxHBAJcp4Jmqzwqdj2T5HH&#10;fAQm62Qc0QIR121P4jk7fO4KE3XIDiaY6SxoJ6M0C0Ettw6L/uotsRZ66KZdApSdY6E1jQXsLIiX&#10;dPWdQDCczL2N4+I7rxiVGLZsXCXnOW7lo4w6C3mzkY6Nybu22silKyCgTtLlcdcd13R8TFVO9TnI&#10;mXzK2XE45EAAxdEHJCeIek3csZWRDtiKpKU+LOmBxefh8IA4SFLJPAfyGNww++NziYwKs49PHaGA&#10;PRywcYMIPKIfmIyLnEkCQEUxM95DOdF6Fsul9IrnOdIACJkiLOSGUdeMBsfuDPat6ztSr9ENjzCS&#10;BT0FQiJbDg0AXAzsfxRS5VTcIU6NzHlUpZfRrJRFwtQns1KfDwDPAyCkKb6K7ThBrvSWU6m2+XCq&#10;ncGak4SLyymoRLwAGDJ4n5moz5LVrwKgjCBLMybnz0QrQNSw/RH8djJ47Ty2IQGnSyiKuDBcKVGo&#10;GRRNFsK+PQhA3J1FISoKuihOskk4P1RS65xovuNTkZz67fF1d4Amn+9GNucpOWJSAYkiU9LUU8N2&#10;xUHYxJPxmQwITkMtl6X3xOcn91QCt8XzHtILcOngSkmHOMzKhZjhC3cR51oWn2ci+y2V70K2xAiK&#10;ZuNx6agiwwq+QIV1HTLrku2MzrRPD56xWRRTvrOWAttNK2zBHgA0xOcB8s/3xqbSS5ALeXqHHhqc&#10;PJdQqeKwSsN9nsRiQDwRFgmo0FKJKNP25TDSIJhCiJLYdirb1n6WaNsP8Fs9zeuFXYN0zLWtkD0H&#10;AUghCXcsMgYAfV5FnTiXmBcqr9rFB2k/XfuLHY68YEsARatWhdj+dZm2aXWMDZwz31pPGmPT12wE&#10;8FwCIP3JzgGSL/H5XWDxIpO4hzgWKY6ezbAPNm2xAbNm2KAZs2wukRebKePcduqELSbucdqKD238&#10;x9Ns9EeT7Z1P5tgqIkzCkzPp7/kcMpL4tjPptm1LiK1Ysdc++HiNTWcBcvK782wCzr53II7nLlpm&#10;a7bttQNHw+zosUjbdyTCdh2OtEVLttvbnfvY47WK2S/KsahZ/P8uOZMMOfMAcuZnyJm/ELX7M3hF&#10;5IxIGjlWRM4o2swRMIXkjARlQddmQEoEsWN+vNjfRYx53StFXTUeKYPLxMU4P3LDKD3AkTNFCBeR&#10;Kl6ni+9QkSuF4ZEznpDNDRE4ftyzh4+8jhnPwaLH+vdxfTTBc0HYsFjtnC4OX/He/pGc8UkZz83j&#10;kTSPCBrP3aPbPHLGw2hFHUYBNgmc/46gKiqMc5jDI2UCIZnEZIFozOEk/z6POkU9okaEjYiZgJxx&#10;BI0vLhNJI+Hbl4688eLO9HglAjzQANM44ka38xoPNbj+gNvk2tGlcIoiyoRnPHJG2MYTmgm3yDET&#10;dMoIo0hA5kWB+UPOC5E0IjW4TcMRH/7wCA5hFa//xXO3yBWjOb1u9wkH93+5VFi4cEOODl6LfXlX&#10;zg4X2eUnDLBdt9k+EUEeDhLRQJyKG1JYa4ik8Qib6yJb/OgyEUqOWHKkDIQS54jbGo6UgbThNu/2&#10;IuQMf3vYylNMF42HdrcJKzkFv6dgDoYIGBEzQUG0SzXwVdfOPSMCx790JA/39QgfH1s4MR0LS2zb&#10;Fbbtiv/+HAnFwvMNXDU3dMnf2mcOF4p8KZq44Dtk3P99J5A+L+23Gzyfhm6/w2d/66+IDL793Paf&#10;CrVOwwbYE41LW7HGxGW9xrz31SeIMHsMUuZf7JcV/wlCBlIGQuYX5SGWdRwr+yv7Q7li9lT5F+z3&#10;FZ+0ktUrWp0Gr1nXnv1s5YJNtnvDURvBglMp5vrCMeqGeb3hm9agQVPnfqlBLHKl2sSJvVLHGtRH&#10;7PVKMytXmx5FSJ5yVXHxM1dX9NYLOOJLlsdZr4gxBGSKJ2tI7HP9V3HN1HjZdVoq+qsUi/6l1POC&#10;u6ac+i6JLa5e+WVrROxzqzbtrWkLyJy6DVz3ZVUinasiVKuMS6c8eEUdML8vUQzy4SnwRFnm8Myd&#10;iT+rUJkeR0gMRYOJnCmBa8ZFkiGaEgFRHFzxNH8rBk3zcommRLwo/lhCLo9UUbcm4i83/8d9Dx4Q&#10;BhKe+S2Omd9AZvwOUuMPT/B8uHZeBNd4hJaXROAiyOS+QeglgZiLLHOdl+q+CbCR+jhLso8qW60a&#10;xLm90tTqk55Qn9jrl4l0q0VawEtEvVUFjzlXTuXajsh6kWi350kMeKY0z4cgzaUFEJdWnLSAJ8FQ&#10;EqUpeaAoOVOM9x0QNI8Vf9Lth8fAKtr+gKwRhhExUwJSR8TV8+rbZKh/UwRNad5PWfZNOaUMgMPK&#10;0utZqXJdhIAtrUXL7jZ4wFRb9N4O27M92lJir9mXCHL+CFb4jrWAHxV1JtGm1g0k2uT3ksPvNY+R&#10;w+8ji4XebBabs+TU0CW3Z+t/Ac6RqCUQoyk5Q0IX/Y+1DD02lQNgNA7iUBYAjuOC3hyfaAso6Z6w&#10;5BPr//671pf5QddZo+ztaf1t0KJJ9uF2nPbhh2xt4gHcxquYW0yxtkP7W/upg2z0ytn0yWy0Tw8w&#10;h6JbYtfJMFvOYuqE+e/ZgEkTrcPY/tZiZHt7e0RP6zZimPWZPsHeg9A5nZZjZxB5HWLOkph61y6x&#10;OB/OXHrjCRbgT6RbZMoDS2aelItK6waLz7fBFveZI33FMYWUNUOUb9cQ5KRj1T8LKIugNyYW90kW&#10;c8gbzMlusy8vsq8yKFHOlBiISejRxGs4kxk5V2wXzoVDKPJTybC/yFxKkbKh167ZDkiOZetO2qd7&#10;TtvxaxctnR6BhGsPnYgsUV1/CJlORt20Y3HXmTd/7XocLzLfVIG91l9SwDN7k3IdOTPm3bU2Z/FO&#10;28lCctKfvmJRX0X3iikmHpe5ai6EWQHrdOksEMWhgJNgLR9SQtF29/jsL/JZJWFZjE1CxIbA7SzR&#10;WBGI3cLoMzmYXGArj0bY7O177X36QyU4ioNAEZHghiuP/9IOQoysPhpn23ADnaJzJhH8dIHvgY7n&#10;WgOTE0nrW/l8lyRcvql5O/P+BB4vR4mO28IVikpOBYedg0ikHpGFfHVCIkACC8Tg2EllISsH8iGD&#10;RcAEHCIR9FEexjGzKzqLDiMi4rhfKp9NAuSEBHthiJbSmfNf5BwtvCgHUiwT4TBSFIRr1C8CLMH9&#10;qO0h3jfhgq3YE8P7yHHxyhLbybWpUvt0ME8IxNZJwOoJVIT7EVrtjoJ8gIyK5LNLcS4R9Zx564AS&#10;Gyi2Ta4dV0/g1t88N00Wn6ei0nRdSQW5cqoRDZeA+E5DOC/7658slzlMOudjCczUPZTPPhUuk1Ar&#10;EwIuHadVsiKmwX6pvE8RXXLW5Kn7EbHf8XOXiOGOsA827repK1fZ2CULrD/igbcmDSD5YpQtPLjH&#10;zuTjsL9GRDORgiKzosl6S4BNSoKRusBrkBxH9DbnV8SiFxCH8lOGaGQtDuyTi8gtju/OfjD3oiOn&#10;7KOdR23RnhO2lOvLT9CDxFiJQPOz6EQ7wecTg0gr/yG/HUQSeRTvnU67bmt3x9qwOcvt1QH9rO2E&#10;ibbpaDjiVLDfxQs2AxFY7+lzbMHmvfQIXQH3fQXGpSsXK1Y0ZM1xFkQ2noix9zdts4kfLbSRI2ZZ&#10;r95DrGWfNtZhQjebv26JhceD97PiIIxYwzi9yxbtXWkz1r9vU5fMskkLpxGDOMmmLp1usxfNtVkL&#10;Z9u8T+fZsh3LbONB1j04hizZuMQWb1hmn9Id+une1bbywGrbcmirbdi/zuatmGPD6fPtOrittenV&#10;2Jp2edUata1tr+KWbdCuhjXvWd86QBp3HN3SOo5syfGpubVG5NthREubMGKojRk+wLoPedve6tDc&#10;XsIB+bv/K+QMBaU/koftOWc8QuYHTeiZ6H/vT9qdG0a3F3HP/OgUaUWGSB3lF7uMZ+++cs9oeBN9&#10;/zkc8eOBoD/pf0xEv3flkn43jbPUe24RNxxxotJJiBlyZwU6HMnDbW64x3lD9y3qjPEs9x6RETht&#10;/gfnjPu/9zjXEcPBQIRKMNQjEzhn5G4pdNI414tXOuludw6eovFkfr+M72Txumw8N5EAmAfC9B79&#10;8k62Q50yj/p5vG1W2aXizP4+WzoAhdpuP05B5JC/LUHsWWHvjpRtLgoA4CPnDD+wBxSGfQnZ5XX5&#10;AGgcgClCznAgETGjE52UCA/42w2p1wR4+NzkylEkgcoX7/Fe7sli7hRoHth54AMgETqup0bKD388&#10;UKRA4LzhUkoAnXBE2gQlnSJsRNY4wsZFDkDSOEYfEkOsONeD4Uoy9becLiJW2G43uL2QGJGl1Z/Q&#10;iPRQhqbrtinicpEzRtnTii7Q9mi7ZCVWXvZDtkNuIL2fu2zPLW2DnDOcsK6ySHRFwzlpPDDjyBX/&#10;NW4WxiV4edbaDg23Hb6zRsSTxq0iTiKXh+1uVxFo0HHjOYF0snQKNp+0cao1tiVwvGjhsXAwQbjA&#10;SeUi2ycnjHJXL3Kp+8sl44gcXcrW6Q9ZPAOnjboMFHMjpRtR8iz88LopXGpkcx1S5ko6AyLmKuMa&#10;cYlXkjhRc3mVXqsb/O8BJE5exF2bNGqh1Xq1pVWrj9MFUFKrHiCjekOr1LCelWtVy8rWlOWciCoi&#10;xsoQMVYGYqQ0BEcZJuyVmFzXa9TYenQaaCvGb7JPp22yJp3b2vO1selzn+ovSS1GHw3kjAoyq+G6&#10;0aS8rlRUr9BZg9KsJgo1ERSF5AwT9FLY20XMlAPkyI5fBTVbvddfY4Lf2EWgyd4v8saVaDKhLo+V&#10;sUaVevb6Ky2sRcM21qB2Ywd0yhENoP4a5SZXJ8pMbhopsophb3/iSdwnlEcKSFVgMl6R91MBMqO8&#10;65DR8yvzWGWUKMtEPDjFFsMv2hSB8QwdNCJ6XnxB5AzFk6UALi+qNwbAg8LueeVCo3qT6qs4wOAx&#10;ZTozRNSo5FIxaiKNRArpPT8ntw2g5BnKNJ/h8jkeL5u/4s1EyBQXGCv1IqCnEqWitVD4af82chnW&#10;9YiXq0P0XE32s1OlKbotIGj+0T0DIFPnjHPOqJhTKjplM7OdLtpMyjufhJIqT0OkTPEnvWgAAUIp&#10;2JTlrKgzPYeeS4TT8wCrF+jakbrwxaqo017mM6oPwHuTz7Mznwc21Sq9iKMbRv72uI7W/r2xNnb7&#10;cvv0TCgFehdY0Geyx+RI4EZxQAIzjpzhd5XtD5E0ul7opOG3wjzRlUtquJgziBmRNDjkWVD2nDIi&#10;YegLN4QolsH3XzFnboisYcIkR00WJE4OJKcWlVVGn1KAoiufOKOLImkADerA2HnMJi5Yie2Xzpjp&#10;U2zwjDk2fe4n9vGyLbZ6xz7befIMapBTNnfnCuv34UTrRczR2MXv24Jtm2zFvj224dgRso4pnuRy&#10;7sblNnLZNBu7bAaKnDk28pMp1mfhSOsxd4QNmz/T5m7fYCsOHbe9YRkWDaOSpvJ6DgSfxebY4rPh&#10;9LXE2mE2PIuQXYEOkRtSh6kwPEu9HbDGISjQzly9jQoIpwCOoLQk1EmKTST6Ml8TfCLB4phEnqTZ&#10;/lj4HTt5Roq1S7YHZYvUWyIacrFf5/O8kezgpYdCbP7KY3Zyz0XLYyU/4RsIkntkAaNCSmQ2fSDh&#10;km2JzbQzVz5HAYV6iW05B5mRR7yBVE7hsNTbE7Moed9ofeYvRNFzihzpLw1BlyHkwgHxH0SiETl1&#10;628u5izl3J/tBMWjJ9i+RCb/Ig3kPszGZXw2BxKGD/coYOYMkrgQIiFCiX7Tez6SctnWh8XaktBT&#10;kEHxFIJ+DmFH1i6T+mQY+LOArL2wdRuS02x7ch7b8C37he+dSEEAQrrKN1lUV68KfNMjIkMEIMfc&#10;1Bso0vheJDGyUEXlsl0pAJU4CIFkiAJFnYnkyAY8JMkdQhZmEmo6qd1E5ossSOLEekbOnQj6RY6n&#10;2C7UkREQZTk4SwT+UiF2ksgeTtH+YNuSsfsnXIJ0SCe6AdQSJvUb5IwInVy5eVCDxYHapMiLZoce&#10;pzfpINl+B/jib0kkbi8ykYgMqa9QxwEa0hRpxkgHyKkfTeWdUoDS4cp+9tyciplLgzhVx4uy06Xq&#10;VKycSjYVXZfASOR1MwBh2eyvFHUGAbJTClic4HeWQ9SmHFuX+J2d53ryuZ8AhIp186LR5DDN5/zm&#10;CBptP6qHM+k3iFRIhuDcZ+OXLuM38iEqtQ8hPT6xBbu22aqTh207cWfHY84Bhu9ZLMVvsTSjJhIr&#10;l3ThJ0soIH6tgCgAvjuJkDTJVynShGiNwuK6P+aSLd8WafM+OWKLNoTZhl18/odybcvpNFt3Jt4+&#10;C8uyw6E4eHCmhCTgouH7Gss+TeE7k02g9XkIwwKi9I4R6bF4A71Mi3GqLI6w5QsOWp8p06zdxJE2&#10;Zdkq2x2aZOFk8iVCyiWmPrTQ6Ct2JCTbTuNMOx2eY++v3WSdx42xnqPH2XuLVtpmHGSrd37Gdi2y&#10;dz6cYePmvmPDp4+yodNH2NxPP7DtHDtOHQmxg3sO45JZZ7Pe/8gmTptuo94ZbyPGjrARI4bY8GGD&#10;uT7cJk4fbzM/mmYfLX7PFhGFsnDJYluwZJFNmDDJGjVrYr+t+ge3sPnLJ9U5owiA/0OxZkHnDIt9&#10;M3HOJELO3HPOmb9BzMg9wyUis5+UABBEhYks8aPDgq4VCcqCvswArzhywhE5P/3DkNPFI1Rcb6bf&#10;KaMeTo8M8eb5Hqnhz/d9d4wcMi5FwAnV1N3pkycOz3i4oDAZwBdsBSkBzpnj8IyHi4QLvM5OYSJt&#10;jx+T5icUuNfwiZkAJxV2g8oNE5A2Lm7Nc9EEhM3fXfqYxdsXfoxaIfbx3fo+WRII4jxc5A2lELjh&#10;sJUnYvM6MUW2eL2YEogFnaESuHkiN69X8yseo6Hrrm9TjhmROIpMAxc+dEPX1TkqQsYTm2kI23zJ&#10;Y0XoaDiiJhjO2a+IM0gQFuxFYgSRwroM4s5EcIicEVkjN43rnhHp4QRmShmQqM0bd9XdyXFZmMWR&#10;NMwnNK93znlf3KU5/R3+5z0ncWNgsruI5u6Bb+/z2T3gcxFpFMRGC3eIONL2uC5M4QafHPHEaUEq&#10;AJciIBzeADNpO/j/F2zDF5xj7rqOUV161+9Cgnyh7XAOGtwnijwTecG56Ia228cxDiv5eMZhFmEm&#10;zicOc/n4yRE4/ja524RZfHwT/B30czrc5pM8hZ2d7nk88Z1LNXAYh0VBLQz6Q32fSiwIBHF6DmEj&#10;b58IJ2l/e+4YuZdEhulzVL+QI9xEvPnpBYqSvvE3zhkPLtg6Oi6adH3b/qluMfuXV4rZb15+zP61&#10;9m9xzOCWETFTlmNVGSIYNUozSv3Cfln6V/b7co/ZcxVwmuPeLlkdQRDRZI1fa20LJn5iR3aE2LRp&#10;77tOyhrMm5sRcda6eUd7vUELosiIIYOwKVsNvFGzqnPnv44D//naZezJOs9ZtboIwBCXyRVTDodL&#10;WUgSdc6ol1LRZlWJIatcA7cM/1McsXolRXy4yC/hCIm9cNZXqcCC06tNIGZa45xp6fCPBFW1wEDV&#10;EamVBc88i2CsGMTC7554DGfMcw6LiBgqU0lOHbAOzhXFLj8n4uIFzcOZjyueTFHLOPIlInvKJ2cU&#10;9+UiidUb6fdFqmtFzhnhFnXHKEHg+RfLM6d/0XO8IMB6jDgwxZIpKaAUi12KMyvP/lFM8os+MaNu&#10;y6fUW+Pm/Ypv9kRkuhQxVQ7cJuKlVs2GCPReg7iC/BImIVZauKSiXP4QPuXoFlXEdCn257OKgQY/&#10;PFWK+OhSYAsunyG94CnwkNIHhL0kBCt0z4Cj5J4pJvGYSBoN8JWSDbx0A4noPLzi9c548czPPIvw&#10;7Rnw1XO4oOSg4T2Vwz3jYT/Fv4FvNcpLkFgb108Ta9asm3XvOcbem7nBju/LpK/urt1nUfVnvu9y&#10;0bg0Fr7T+u6LKL3hR5yJZMkVfoGYyWDhPJNFZEU4BQSNIps1hGkyWBNQv6DKwWOYu2lhPIRoqzB6&#10;FCOYr0WykH78/FXbEZvO4ughm7h2mQ1aMNvaTBxkrw5ta83Hd7M+742xkcun2pBP3rEu84ZY6zE9&#10;7M2R3SFn+tqgjyfaTBZaF0PQbCfC6GB0rG08cszeW7nGJnzwgQ2ZO8X6vjvSeo0aau0HDrC3Rgyw&#10;ySsW2+n4fEtiTh0JIZOA+zaVeIPTccRghecRcXzJjkGkHE+6BqnytV1mvg7UcCTN50RPyTXzOfO7&#10;G8yVUyFLQhEfhSTh+E26TkzZPfDKj4huJaxVPDzkNsfxKzjBIwtugwev2G7Ik3UhMbY1Mglx021w&#10;DWQJMVSnL17GaR5lS9ccsy3Ho5kDX7OI259D4uS7Bew4VsNP46je8Fm8rTuQRGzzDcrH6ceSCwNH&#10;UiwvKEJg89kUe2/zQXtn1mab9/FenNjJFvvtfTvPOQuOwi4wp85nqGsxBTIjktjhsLQ7rgcmh+fR&#10;mpLWxhSDFkuvSGQcnxFk0GfxGSymZ+JqOE/JPA7whAxbcuw0xNox23QqEQEbhAdYKJ/jfA7u/bPg&#10;l41nkm1VaDTuixvEhRG/BXkgQa+EuTq2S4isRBn0aG5dS+tpOTh2UhSdi0CKcAPnsk8BM2QgqCug&#10;R7GA43Y++zTDFckTlQX7LmJJzn31BuXTf5DBGzhNz+b26GwiuHNwb1933SLJxOuEUG54ECdHNKKp&#10;fNxN5zjfpiEYU0JAFDg0BTFYgUTREjTzO8iHIIlgo/fi2j4QS1IAauUMcJxSY3IQvUWTTHAoEzEU&#10;rxF6HbyZew0SJwNxWpodooMy5t7XYALEbsQQu+3X2ph/vhM5o8FLujU9RZ7B89gF9lM+v69znG/k&#10;XBNOSZGAjJNRLAuQSSjQ03ivqeqhZN9k8RsTkSOnkdbQtNaQrt8dT5zEiTUNXJMOWZPG/pIDKvTq&#10;LdsWlWofbz1iY5cutX7vz7Qu74635mN72VtTB9q0zatsW3QU31f1On3ufrvxnHwTwdTJ7JQC3gs/&#10;YxwznCv5fVy7yTod5Azw2C6y3h+HOvtk8k3beiLNPth+EAJvP87507Y+JMLWnDpri/Ydtg927rVP&#10;uO0zem8OQJSG0jUTBwkZQt/m1mMpNn/VUdYhFlrz4SOs68R3bdn2Azj7U+ixPWp92N42o0fZpCUr&#10;bPPpCPo502wPJOQ2emXXHA2xj8FYM9att4mLP7SR0yZZvz78/tvj7uzUyFoPbWlTF0y0rbj3Nx/f&#10;YEv3LrYP1sy1KQvG2bC5/W3E7IE2Zi4EyftDbdKHo2zmexNtyvSRNg7B6TsfDbXZi8cjFHvHpiNC&#10;ffeDMTZ53mgbOWsApHEPG0N84thpg63f2C7WcVBL69C3mbXv/Ya92b2hNWvPet6bta1xm3rWumcT&#10;6zq8rfVmvajPqE7Wg7jTjoNbQOa0tolDB9uE4YOs/4jO9naXN60WHdJe58z/31iz/06sWSNizbYS&#10;a5ZMrBnkzA8o8n74mfG3vzh12Y+U5qgk8s9+JrJTmQloFNrcfVeNT7Q4Qscf3gTfu28QzRWorwIF&#10;VqDC0v9FzHzPZFRDQCGIE9Cl1FkBEBE58y0T8D9i13f2f6nM/OGBJO/xIjMCskWPdYRJUXKGA6DX&#10;IeOTKj55IxJHQMERNEyAnV3eH7q/AEUh2NB1R+L4zhmftAkcNSJwAjBSSOyopNKPK3sElqSyC8iZ&#10;/+A96HGBU8YnZuSk8W8L1Gou3oz9pk6eQnJGEQN+jJsXMxB07gTAyeuccdZ/QIzAjICNGyJofIXZ&#10;fUeY+M4XkTMcpBQjIEXafQ0XDQDg4bW/5DUfKvdX5AyXrpxR0Wi+a0bkjECFF2/m99M4ogaQxN8i&#10;e/R63vAcOiJnHHkhEMPwVGtSqUnZ5am+PILGm4xoOJDwD+SMCBZX8Kn7CxT5jhWPnFG+8yNnih4r&#10;sKPXlCpBmaUiZfTeNVTGJ6LKI6c8kuaetkcnCLlnNETMQIBo6KQvkOKAjSN/RCZ5qjSBJVdCKpAl&#10;p4wPcByhxHDEkEgqEVM6CTswp/3hjSBaLQA2ei0NuX8uy9nCIFrfDRfTxnMGw8Ww8bcbepxIJX+I&#10;sBFRIxLmvBve325wf6JUXd+NrJ+sERndbXYZN8xlETKQM/R62TX+voJC/koqryNyJpnFMa6LsLnJ&#10;7V9ks9B35or17zMJJ0xtq1C7rr30shb2X7WqZetaxboQM62YoNYCDKi0sZrADhFhkB1lGFKfVeRx&#10;FbHhv1qviS0Y9qlt/+CQtRvQw0q+WomumBr2cr3XXUlmfXpratR9BcIAxwz9KrV4jbp014ikqUN5&#10;Zi0ImxqoyqooDgDrvpRiZVFdKeqrAqqzCi9Vs6p1iDHDcaP/v1gWYCGQIeUXnTEln6tglSvWtIYv&#10;N7XmDSBn6rzBa9XEWaIoM8WmeUSFVGIqqvwD4KPEUyi7IFN0eyUeWwHnjKLNKjA5L89rlwEAOXLG&#10;9bIAFDS5h4gQSPAizqRaEzEBOIHkkfrsBSLNXnyRx0GovFhe0WgqzsQFw330GK93BsCEwkwOGREz&#10;NVDbyQFUEhD3DCoxETMCd8+j6nKgDuDwAlFnImhE1AjEKL6sWrW6johRnvVLiouDKFMudCUcQxVx&#10;OVUCBFVif7ruHRVvFkabQZr8AzkjdZ2LN1OHjNwzynQGyIhQEsAJQI4DOrzvpwVwXLGm3jsgB+Cn&#10;HGuVd0rVp/eiXO4XyegurcLTqriXXkOV1pzPtSWjC9vTncizbmxff3qLxrWzdrPH2oQtK21t9Fk7&#10;g1oqBZtcDjm8OQIy/Faz+d2RPFTYP+PKNEUsyE0jcuYGE1PIF6JeUcQwIGQ0XBwVYCGVCVG6HA8o&#10;9zFK0EEDYIKk0eKx+mgQuVs6i8cpOdiLk76zMzFMwuMpAU/8yqLTyH5lsTfl3A8W7Rw0GbYSm/q8&#10;lVuYaHxgXUePse4jRtnwd6fa5KUf2sw1CwE1H9jAxROsGwCpx/ThNmzeZFQ387EOr7X1pw7ZrrAw&#10;1GunbOE+4gW4bfGWTfbh2hUu0qzzgiHWdkp/6zt7ss3cttZWHgFIheYTOUZGMYvuZwBKuxMLbHVM&#10;vK0iruswrohcHA1STuUwEZTaP5ZF6GgOOtEcTELlRqDQcB+L8odPXbMkYpw0Wc7VArxz8mm//juL&#10;5X/ifT+wI8duASxwERTQkYLcJ/Equbm4WfJwJIQlfm4L99KFseWknTxEsWTSPTtw+YIdv3mD2C1i&#10;xliIXnsy0RbjWJEj6pKclerBwdEgRdcplGQ743KJTYuxiVu32JhV623NkThykr91WdCuvBOyKJVF&#10;fvUG5fJ3TPo3gMBrkEc4JLCr58nVwWeZc+6v5Cffsx1YvrdTeLkzmUv6VQ5kXgYUPABQfGV7knNt&#10;eWQY36to3EZXACWACc5hmnyfIl5hB4/Zg1MinKiEbAgWdX3JLZIOmElFUZXG/sxiQi3Sr6jLRGA6&#10;E/CZUoC7CjdSGuCTahUUWpAPOEOSISb0PnI5t0gJmQbZEotSTyMDhxE4zhHsKvCMZ5XraPJlW3c6&#10;joLXSDueeMkykbypj0nOHvW+ZLBt+p7L3ZUM6ZaYpzgworsAHUnEGiTfAGQxd0wTWcKJSa6gGJRo&#10;J9RzlHcFZ9Rt28W++SSMGIioDAsl2zweMi2Gk3AkJz7Fn2WruJP3Bc/hHDSK53TfExFT+jzYFyrV&#10;TNO+AcxkAggzFSOGkjKePOVEHFhpqEqTKAGNRu4XTURgQgZAkX1RwO9N5Ew+aoIEoiZCWZGIQ5GY&#10;zT6UGEGxcCrATEQaFwsiO50MsA6JtJlbN1FQ+7FNWL6AnOeFxAF+YnM3rSbreT3qvKO2P5QM7cyb&#10;dpaT4BkiBcNYPIhNAmTxugk4r5LOs+CHiyb5POAZIjGCA8bxmJu2eVeKfbIu0tbtSLR9hy/a0aPX&#10;bOfhHFt7MM42H8WRcwJQffKaHTp6iRiKTFsTTXQYQP5gKAq5+HsWl3Tf9hxMt/mLd9vUd1fYpLFL&#10;bejwOdZ28GBrN2YoZbsLbc2uU3YsNg+Ch8izgyheiRybv2qX7dkfY6cApB/irumDYnXs1Dm2fs0u&#10;2w8J++lWXDAfzbaxM8fbKEDOsMlDbOiEgTZ17gRbvOwjW/fpclu5dJF9qEz4d8fZyPFDbMiY3jZ4&#10;dDcbNryHjRrS20aN7GOjJvS1kZN72ehJfWziJPqspo60iVNGWN9+3VCU17TfVML6X45FTjpnfqFY&#10;s1886sX8/3L9l8QH/OoXv7JfBuSM65yBnDnnkTM//vVv9hcc/yJm5KJRB80PYBuHTwLhmR+pLEzy&#10;A3hEw7vuDXc/kSuuF9OPYFY/poYjRbg9uI/DM57gLBBgBckAjnQRYcIc2eEcnzzRdT3mkbPFxzGF&#10;QrBHwjKHP+Syd4Itz3XjyBg/Dq2QnPG7YTwyRq/nPX9AzugywGCeOO4/vI5Ln0j6H2LV5PJxfaGB&#10;mwf3kbBZ4OD3o54VL6ahzhv1wDwimHwc598eYC0RMkVxltcr43fK8JxfKirNJ2XcJdjAkTNc12so&#10;5lpYpmgXqXPjOHzhRZ95YjIPc+jxGk5o5c/lA3ziyBkRLXJUSAymRX22z3PFeBhEhEsQdebiz1zE&#10;mfd/pQ0IH4mccV2dPjmj6LNbbu7vd9kwp5D7XsSN7uelD4CdwGb3RM6oS8UnaFRof9+J3+Tu8aJs&#10;hAcCXPGInPFJDWENR254Ii9hJhFAIovusQ3CLPe4PRhfcNsXkDHadl2KHLrLdtwVQcOC7k0ImlsO&#10;e3hCMl0Wit503cdYIkc8PPJIPObIkwCb+aI5ba9wjhs+qeKRPF4CgfCJS0NwfwubeGI3h6/8dAKH&#10;89zC2SMRmxO1ue3xhGzCWM5dpOGTM4qNlgvpAU66+xC211g0Pf8Vau/7dG3lhdt7q5faq52a2z+/&#10;/Lj9C+Nf6/zB/qXmb+2/VYecqcCiSxFSppCckXOm/GNWsiLkQBU6YarjXoHMqFejsU3pO9s+W7/X&#10;ps2cR8fja84Z07IlxcLN2ltDHDSVwSoiE0pBjqhXpmqlWlavymv2ZA3IgFeeI1GgsbV4o6293qgF&#10;vTKkAIBlKhFBVhZxlcrrn5fLHkwit3xxCJUnmDc/AWFSnJgvxXI9q3kxDo1K5WvhlnnNXmvczBq9&#10;3hxRFYIqIr7qMI+vDA4R1ij+BGSDXCtPP4VgqyzCLTAJrpLSFZlLV/DiybzuGPoyRVrwWiJnnn5K&#10;uEREjARTikRTvBhOd0dSMHQ/iapEUDDPdxiD7XK9Ls+XdikC2uZiuGWegJTR5dOQF+XLV3cdOpWJ&#10;nlZ3p2LRROo4x417PHiCbZFLpqxi3MAe1Ym7loNfkWUVIF7K8hzqwVT3zDPgmmcQhrnHQmSVRIzn&#10;+ma4DCKcnwIHyTmjv5+DrHG9nbjynwQ3iaDxIs58jKLtdX0z6p1h3xGnpvcurPKUXETCMxKQiaDi&#10;ccI6z7ENz4HZXgCzKepZQkD1chY6Zxwx4xM0woUQNBWqIiIkBaLpGz1swICZ9sGirXb25Hm7Bib4&#10;igXyn/lOa3yr4yLf/y/53Wjuq/ipy/yeFNWUxaWIGan4M/m9u3gzfkuaVyqeWWKZs5AK+yhm3xaW&#10;6eKDD2XT58Bi/bGcWzhniJlCSbYbd/6mqDhbdvIoscDrrfvsd6zhqM7WAPV44xGQNBPaW6vJnazp&#10;2Hb22pBWuGE6WIeJfYhjHm5jPp5hM9cussW7N9nyvTvsYwRS89attCmLPybKDCfOBLDMSFwzY8bZ&#10;qLnziG3dZ4kZn9s5cllTUZpGQUycxY0SFnvL4gBhSaycnyGWd19kHukCd+heYa6HaCqLqOEs3O4i&#10;La4SdXaR3rsE5l5neK4QMMSxyIsWCiGQy2KUi21U6ggYRL1gct6lEPl1io7IvWCFLaGJtichC4zw&#10;0M4j4MngAHgq/xJRsDG4n8MgmbIs+iaO//xzRL8l0xlziegscA+xsuu2RttaYl9PYVm48ONPRqKW&#10;5XDg3KTF9t1nbBk9OisPRdny9WH26epw20H8c8SXdKAQR5d3h+QSBHtyPOQjSoojtuU0BFEUNvpM&#10;5uAiJXSMFwGVR6ZXFNEncRl/tKMQVZ+cibJPj0fZUeKMk8E9x5mDLzlx2mZt2W1LeN2DCRcRZn1n&#10;55mv5NIzEAJZtelYsu1IzwJ3fONIH4l3s1Riz9yYihi3HqX1H4mn3Joa98ljG9L53jjswn6Wy17d&#10;iSm47NNwjMvZnkpsVQZkhFzvcVglwxH5RcE8ZYEdrnJMvkA05ZnLN3FpRCKUO237IGgSyduK//Jr&#10;O4DbftOpZDuGWC+VRbA8zqma98fDxsidpFL5C3yHXZwm330RJmnM688QS3cYTHM683OIvT+DoeRa&#10;pycUrHFGnUpyDqljh4W2w+CdrWDqAzmQQJAzwjvxxIkLSygWW/3O6oaWOwd441JuRLLJrab1xsuQ&#10;mjk4iCTqlPAum88qQ/2XLDbGcGKMZxEvHsJT7/k0v6HD4EMRYFkQVBc5L53jO5eN4CydVIVMMEg2&#10;+CyRJw7J/ZyOUH57uZeJfMvit3LU+n/4vrWbPMbeRoDVZiKOtGmDbPLaxbb29DFcWIl2ikUIddWo&#10;x1QEjZwzeeCyPPBhDgK7q2BJ0sHsEgLEgiscA4h6TgB0RbBQcTTikn0GQXcgNdtOnbtgR3Gsrd8f&#10;ZpOXrbFRyxbZ/D37bBt9RXtissHDeXaS/bYrNNXmrtppg6bOt7dHjbOmQ/pbm2HDbNC0mXTWfmgD&#10;P5iGk2awtRkxCLHXAlux4yBE01mOIbG2Cwy+esdhm7NmjY3nviOmTrS+Q/tapy4drGPHNta+x5tE&#10;Iraz0TMG24Kls+3jdTPtvTUTcZiNtWnzhtv4Gf1s7PQ+Nn5WPxs3h8s5/W3qzGE2GcwyckoPGzKj&#10;M3GB/RCRjbbp3P+dmQMRkvWyPiN47iGNrfPAZta9fytr37eJte3byDrTe9W1X0tr1/t1a9HxFWv6&#10;Vl1r2uZVa92tiXWBfB44Dhfj2J7WZ2hH6zKglXUb0NrG4hQaP6SfDRgOOdO5pdXAGfuHX/+O6phf&#10;g0X+/8Sa/ZfkDAQNRI0IGgdAihRWeiWVRVRi/xk583f29yKRZoXZx57bJbDI/z058wg0/D05o8JH&#10;kSpyxwjgaPiqtcJLD4g4QsaPKSt0swTkjEiWQnLGJ1v+jpzx3DMCDM5S74ZP2gTPEYCmouRMEbIm&#10;cNb8z8kZgSCBIcgYpyjzlWU8xyNyxgM+KuLU0PUgos2VfQoMKUZAw3f96H07wBI4ZJjwS1lW2EGj&#10;/3GQcyo13UdFptwnIGeUyywQ42LLfKt/QEQo5/m+OmlcL40Aw18ACx4549wzUnqxHS7P2Y8GCJwz&#10;QeeMR854+c6KElAHjYCTiJnAjePUYVI2FSFnXK6zI2W84ciWgJwJHDSasAfDn/j/HTkjgoPn5Fjp&#10;O2d8csYHG4FTRqBJ8WVyyjwQKeMP/X2Px7sOHl0yFAVw8x/ImasBOSNLLduhk7/GdU0AZMN3ucee&#10;ik7xanLCONWXSBmGgJdIGXXyyFnkykil9nLEjKeEEzjyCB8/WsAnZ1wsGycpB2Z8e6aLHeD5gm1B&#10;QOCcRVQDeNvlgJF3m+7rMqHljmG/ulJPOWy4lMvGRaEpGo3Fv/Msml2SWoUF5mt5gCkWmxVndo1u&#10;mavpTHogbBRldg3HzFXImfNJnMQiKKsjb//YrkTr23OcVREhU/dlq/GyF41VtTykSy1ixl6HmKkh&#10;Sz1kBQvsZar65AxqJ5VdVoAAKA14qIwialKvObZm1mfWeUBfq8TiT/VadR0p83rjFlavQSOrVot4&#10;NPWiMOmtBBCpwmOrQ5oopuwVJr0iVOrLZQNhU4MeFjlkqqDYUgyZFvfLVNN2YMsHBD2HmupZJtnP&#10;Ps3l0zg1ni/vnC+v1Glsb7zayl6tLfdPHUcGaSgr+XkIjicgFh6TAwTyQcqxcpAxlX0SQ+SM2za5&#10;aHhPZSAznge0KCbgKYCNAE8ACjzCwgMAUpy57hrG01JjQRiJRAnIGUWcBa4UETtPEVnwXKkyAJkq&#10;9lItiCoyq9XBo0zr57n9edR2L7KtiktTGae20Q22rYLcPYAdV6KpHGiGIhNKASwcgSPHjtR6XC+t&#10;x4qYkesJ9V1JkU1sV0mBKQEjOWd8UsaRM4C1p1VAKjWc76Ip4UCQNwT6RN4I5Mj1IwWeyJgXHDgD&#10;5DDk/lE0myIfHNCVs8lFOwB8UCS6UR/y622+Px0BP51estI9iMnriaqub1N7lbizrh9PthlbNtim&#10;mAjUYtdZRKc0TmWBmoj6i8bqt5B6SK6PPCnPNDlGhZLPpEeL67la7IWkkTtEBA3zQ6/InYVmBDtE&#10;A3H9HEBJDhpITLloEOozGYQIYIX9ELFe207m2tFQSrajvrRQiJqQ+C/sLGTN8djrKO9zIGhSAQan&#10;bNr7K6zP+Hes66gh1nv8cBuAMmQw0WSD5lPaSVRZz4+4nQlL/4mjbNisd2zSqvfsg71rbMH2zfbe&#10;2vU2b/t6W35kt63YuguFygLrvWCMdVw4FEfJJJuxYpVtPBmK+gq7OeWMxxMBaqjCTuajVIPAOkAZ&#10;+r4sIgcKrkJmfcnEHDcCTO6JeNwSTP5PkDEcgsX6VPZNNyHdE1dgh85ctmQisUTIqMwdrAHw4HjC&#10;sS0Dx8PZ1G/s4CnefzTv8cI5i4UkyyC2K5PFf+Upn4m/actQ26w4EG6Hj16wQ2FM3um+OU7MQD5A&#10;QoWW61GGLT0ZThn9FQdOr2txnxJ0qbPW4mBZdCLEVh2PsWXHzgIIwm0fRFMSM+0cog9SAXYJZPUm&#10;ASzSUaylwj6HJ39lpxLvQmx8YznMV+DJnC08K/+vkDAUV16kAJU+mW2o7LZRmHiSyXEK0W/pV+i3&#10;yb1qq+Ii7dOzxMIRgZXEatRFzm0ZoLTjOTdR5kEsQVykADIUlZbjAA45zipnVAG8tuM6gOQ2QFpk&#10;IN83xX+5KAreVwaOkNRsSBqK7lOVY0y0WAokVgLujVgyygWS8mSfZ9+q3DUcsiwB94xAh3rKRNAo&#10;XuFw0kVbGxpjm3G2nOBzDkvhM6Po/kDmBdRf5EdzvHfbJ/BDPnES7y2NqDj97Zw+ciVBkiSSexOL&#10;fTSBE0ocJ5PQy7imLqLm4kR0FqXi3nRIrDSyoK/QCQRBFQfCixI5AwEnhZsUgtmcUzVcZxrfD1IN&#10;vEuUXznsm3TcQSkAwDSAeCrfiwQyB+JFOkHKZNPzkkAp23F+UHtwluw9q4iw+5aWQhxdNiRrHsAu&#10;g5jATG0fMQOASWVjZ+K6kQsnDmVfdD6qx+Rr9llEos3fu8+mrlphU8h5nrpiEcTncpuzeSUxgets&#10;yb59FMbGQmzl29HcC5TgnrcTCTecOywpjTJM5X/zPUhRwSZgL/aCSFacXlmo4c6yEHgIAub0NYuM&#10;IArj1AM7eOAihCmxZlHELCbg0oqh/+DMXduF22X+weM2a+NewE2EHQ2H/CP+b+/ONFv44R4bPuY9&#10;69RnhL3VZYC16dPXuo4biYpsoW3afsbCyRAPiaGvim6qkdPeA8y8b8tXbredRPktXrHBJs6dazPm&#10;fWgrl6+3tevX25wls23MDIhecuBHosobTRzJuEnDbPqs8fb+B1Pto/en2XsoXKfPHGPjJw2xUWP7&#10;2QjUscPHdbFREDTjhkHIjOxhI8d1teHjO3F7JxsFqBkLWTN+4kDr27ez1a1fw35T8Tee6pzOmf+b&#10;5EwS5Iw6Z0TO/Aw5I8eM+mcCckbCM3WuKL75x59F2HiCsoCQ8UiZAIt4sV+KQwuivwpJGt/x77ll&#10;/CEixBEwnlvm78gZR5aIKAnIlUeu/0L3vy8wc7hAuMLHHfpbPZXOge8IIKUbeMRMITmj7fFFah7Z&#10;osG2FF4WjSbzcJy33RROO0yi7Ra28vtu/Of2SBkIGfXYIOpSn42LWfbFYV+DB1ykmTAHo5Cc8fGW&#10;i6LWgHhwlw6/eNjKxZf57hgvvizo7fR7aBwBI7e/HP6Bm0YYxnPMeORM0Dfqu3HYP185ckcOf4ga&#10;f+h1vP6aRyPAJyJnFHXmdc48ImZcsbxPwATkTCF548/JFZnlETIiZjz3jXPOCCe4CDQixhQz5ne7&#10;yK3i3YfHyIkjQZv/2C/8HhV14LhOFf9v133jnkvYwXfca37vj6L9lo4EEUnBYqyizBw544ZwnEgk&#10;DZE0ImyE63zxnbCdP0TWeLFtcgb5zhPhqCJDeMWJx+So4dLhGc4LLtmA89INsEggOnNEjkRyPskj&#10;oscRKlrs4nHCLQ678FiXPFAkJSBw4MhRc4V52UUW/vIAa9msHuYyV7hIrIwwlhIHnFNI+FGOAvbZ&#10;dfbtFQQ3F1EDFtz/BrU3cUhX6A5LjbXVJw/a/N3k+a+ba31mjrDaXV6zx1572n73Cj0odR6zf6n1&#10;O8iZf4Oc8V0zvmNGx7Bf4Zr5Zflf22MVi1mpysSAVYMIwfGvTstXajayQR1G2PszP7aRo8bba/Wb&#10;EWfWwpo0aWWNRbZAkKj3siJzahEfIgsqggFeqlTPildjcb9eSciUpvZWy472ZkviyJoS/dywMXFm&#10;9G+CTSSg0txZzpQSxG898RxEAV2Mv8fN8YdncJ8QPyZHiebm5XneGrXAOzy+Ed2c9UkpqEmcml5b&#10;PZBPUmT/BM6VJxGQPcvjFHFW2UU4ay7vuXSUBKCoZ4mtngOfODe/BFPP+OIq8EXxZyFm6Lf0or1w&#10;6yvqiyECQ2SNHqPYsWeY70s49rTwCzhG+OhJidDAA0/yfM8hNpPIy6UeQLgITwhrSDCmIXxSnrSB&#10;yoqMJqJaeKZGbVxACM6q4OwX9nhR24kz5yn12kigBmZSL40IrBJy3COAE0kjckvYx/V1gi1E3gjL&#10;KJJNSQRKIFB0mhtss7bfDeETX0ymuDMNkTHCKs/y/+d8AZnnGEJAhmtI2+7iqBmKfFbfjPo5vaEo&#10;aLAvn1W5CsJafDeqIO6jN6cSwsLK1Yhkq/uGNW/Ty94Z94mtZ1E/CofAPRaSv+e3IhfNX/m+fy83&#10;n4hn/fZZm5CyX0JLRTaJnMn6R3KGOXgqc7hIYm6PEOe1j86JQ0S7njx3k7/BHLjDD2Zdtb3MdfYk&#10;0LWXlGSfhJywaSjeezIfaDKhF0RMR2tMNFDbd7tZv6UjbOiSsSj8+7CI3NXa8/9uiDx6TBlifWYP&#10;t3Efz7I5q5YidFluMzcstlHzZ6FMH2s9R40Gx4y1ye8tIhb1iJ3G4X6JrsfPISpyOcCFMF/etT/R&#10;du5JsVBwRhILEmFs384TKPrD1SVx15JQx0VH3UXkdgfBzTcIqSh3FzlD/EFYDg4cFGFncAqEA9qy&#10;iERxXcUckwrYNwWQCOc092bxJRS7wT4ir3aSGnASF00mK/IXmF9nsHgfTn/iHqJdN+2Ptp0RKbgx&#10;cmxrVJJtjIizY+foTbmDU5kuk+0HU2z3yWyLvnXfLjO3UK9wGvPiVadj7aPtJ3ASpNrJlBt2NITi&#10;9z1ZHIvOW+R94oeJxBI5kE20NdNnt/gfRlzwUd5rIhhL60uuz0vxYnx2l25DuNG3mcsc/Cx4Yh0l&#10;7RtwTkfgblCM8VmEQ6tDoux9nBHztxFfG5FhMWxj3g+QJ+S+HWPOuYWIuEMFF5nT/8mR3uf0XVEH&#10;CnNkAgw4hrP2w3H6gn/s1vpTvpIlcPBkMS/PIKEgBdIoGSFYOvtJIqkI8EYMJ4psjtXqWklicSmE&#10;bscQlHAZD3+wq8xrzpPcc+z8FZt/+LTNR3R3CDd6Asfy8Jv3bGdSjm0JTwOLXIJweIirRIIqtgv3&#10;jJISMiFBCtgXivOXaFgC4lyImBjUZ2eItg7NvmtxgKZ03P5ZbJdcPuqbiWU7snDS5LFdkRe/sM8Q&#10;jO1IyWFbvwRXgTf13GAvJxhzEf5+7KbEABKN+45LXRcJmsc+kDMnjfNPIieyOBbQ4hTfzHcm7Wtu&#10;4xwVCmjcTqLDCoizLXxnoohWS+d7lsp3MBEMlMj9Uzl5Z4ocoif0FIrPYxmX+e5dg5y6bCshSgZD&#10;YrR/Z5x1YI7fGqKg7TuQEsvet9XH9vLbjLZTYJCz568jTvuCiL1vcOyz74m/zgYT5vLZqHPyGmsN&#10;BerjhJjJvQSeJe74AsRQ+nkSKIjwiDz3OcQSsXgFYKBDsTZ9yTqbuHI5TppQi6AfKJYYuqg8ovrA&#10;r/vPptrU5Susy9hx1mJIH2s8qLM16dPZWvTuam0RaXWBWOkyY4h1ewfB2Kw59uHKtXR4fmabTxy1&#10;vUfojNl71BZuXmtTP3rPxvD779cflx2kTNfu7axPvy7Wb1RXGzGlj82YO9ZmLhht73w8yCZ9NIgY&#10;5eE25V2wyZTeiMt62jjGaAiZ0ZN62tjxCMS4HDatq02Y3d9mvTcajDPCJszobyMndLf+w9+2LoOb&#10;Wef+dMJBznQd0NK60DXTo/+b1gvCpSNkTfPO9axx61q4Z+pak44Nrd2gFtZvdBcbOKqb9RjU1tr3&#10;aQKZ09JG9e1lowb2sN4DEVu0a2LVcKj+7te/gZwhFcAXiv0XYrNHqjQ94JcqqvmnX9q//DPOmdfa&#10;Fjpnfkpmok/8wvc/Mf76s3PMSF3mLn21mGfR9yf2fgZx4HApJFmcLd7PbfbLI//oCu1FNHhOj6J5&#10;yQ64uOE/t/+3F6nmx5T5QOURSPE7WFzMlxd75lwksvc7i7/3OkEcmJwqf+eeYXL7LZO1wEnjXCs+&#10;meN11njAwiu19CLRnMrLRZ6JHJIizLt0wyd2nLPGuWvkdvGs+wFJU+im0Wtpe5yDxgNaImccQSNi&#10;hv8Xumj863IBOdLFqcYe2f9d1jK3P7L+q3/Gu80DMjhjGCJfCokcpzR7NAJA4xV2yjkj+z+Td5Es&#10;bKMIlIe6TbEAImWwQrrB894HFD0AoH3Jvv6K/faVSBrdnyFnjXPX+A4bj7RhiPDh/oFlX0RNAAR0&#10;XQBKQOo+Qxb0ovZ/55bxJ/43mHTc4uQkkqZQfSVg4A9HdnBfKdXkTHHFnVJ+FTpPBBhkffeAg+fQ&#10;0aTGc8zc88kZR8TwWBEzLtqMbVLM2V3+ryFbrMCHIs28WDPIET/a7LLvXJHlUw4Wz4ZPRnQwRNb4&#10;ai8BFjHyAl8iYxT/5vaFVF6AZo77/v7wlHcCIHL9CIxImaaFSI2rPN9lJl8aAjiOmJElk8dr265y&#10;sr+ucYdtYdEPgbMrS9OJRvuOc7wblxWFxonvovIqFV2mwQI0YmgruIQSJ4uFpyQsqinfWBaFy+ey&#10;v4eYAXhm8jyQM+qYuZyM3TOeWKIoTlIhZFAevmA7N8bY+uXH7eP3N1mfrqMoP2xudRpSjPlqfZe9&#10;XFVKoeqAlTpEdVVlAivFlvpbKKosg8KsLIChIqRHZdwb5XGoKKpsaCfsi2MXWYcePa3ma/Wtdl16&#10;YIghq9/gDav9cn2AkoouRTJoAgzYYFJfAVt7NTpj6tVqZG/UR+GDOq1FYxRqr7ZwJE11Pb+ynivj&#10;HqnMJL08Ki8IjKdRoz1NpNgzkDPPPMOkW0QL96tNlnGDek2tHlFfNQFBVXD2qGjyGXpbiqFoexxw&#10;8uRTLzobfxkcMnLMKB5MThQ9vgKT8Sr0v1TGcVIGJdizgJbiPEblk059BZhxDhjAlxRaivtyRA3g&#10;oLhAkmK+BHoEMGTR17bytwd4BNK8qLKSkBYVq79kNSHDHDlTraYjNF4UuaF8ae0fQEJFtq8q3T3V&#10;iWyrVgVgoM+FbZSC7UXu/zxky7OowEpAmGgbirEtGk+wLYodkFqtJMTMCyjbBHA8oKOYBa5LMSdQ&#10;CcBTZrTAkLZbj3NZ0opjC8gaxZ8BilxsGffxyBgIJG0v4MtFzLnBtmvIeaQhlV8F3gtxDxWqADIB&#10;d/pelXud78EbjLfY7z1RLXarbaW7vGyleqJI7AehRyFl/09n2NKj+yn7zmOi/aXLlCUJyZEIpBd5&#10;7jFfRUQFh3MiyAItokGLyXLQ5DhFPovoLCwTA2xZ3C8b50w2ZGVWDovwkDPp/FbScxi3mLRDdkpd&#10;f5gF3h0RRA8R+xfBwu2psyhoGKH8fTjmsh1JOmfHKcZcu+uMTXp/qfWeMM66jR9s3ccPsB4zBtrg&#10;haOxP0+2Mcsn28RV023sh1OYVBAXMGIwWbWjbCS3jVvyvk2gr2bGGvVobLHZq1fYgGlTrNPc4dbz&#10;0/E2Zcty+4zc2GgiyxIpKA9BebUjPJlC9DD6USJsW2wcJZlJFAhm2smcPDt97jy51Ewkky/Y1pPJ&#10;thWV/wnebCjqn1NM+EKYmJ5hR5yOvwO4QM0D2IK7AXDJgcSiO8doFdvHZEMUhF6zzYCHAxcuWBoM&#10;fRYT8VQaGVNRQEWQH7cxAjs0UQJbDiZT/JdoG+KT7TQe7Vw6ROKJJ9sRmW0bIpItFFQjN+A17OlZ&#10;LJAfhSD6hG3/JAxrNeDzCMofxRYcw9GiYsksJrCKn0oA4CQxYU2FfIjO+85Oxd+FNEKtBiFw/q9e&#10;VBhGIBxPABAW+OM4YZy9+JC86ALbR6ZuLKglB2Ini0lxCE6ddYmxtvDkCdt0Np6s63t2mfNfMkz7&#10;/sxLtj0uH5LmNvFhKOVEfrCtGXdReRH1lULmcBLkShIgLU29ORyPczi2Z3JMzoTEyQYMUY9imTi2&#10;UiCWEgFoyRTQp6KQiqM/JRyVWhxFJTmKPEPNFY8cTo6VKKRgmYApuVRyUL1FQUbsJlJga1QiJZl8&#10;jpQz7jybjo39rO0gbzuJE7B6ycB5Lv4rnd+CYsMSUKhlsl3nBI60XYCaeAisqMu4YkC78QCNUGIJ&#10;ThOblsB1gSO5afZTpnrkErZ4nlfxZMpclsou/TrqMdwxaYC4DBYEMwFh2Si8ciBl8vk9uU4jdaJJ&#10;7UnMXfptADcnqnB+eBE4pgROC3ieOH6Me6P4fRxLtLWnkgDtly0uktdKZj+m/2ixyfQH4UaLpn8n&#10;HqIqgc9eXTkCbBHkFIQJ1GXchHQ5Z+tPnrVZG9bZmGUf2IiFs2wC8WYzyC6eh9tswZ7tturIcdtG&#10;FMTuhBQ7nJvHvrvF81OyCsmaepHvECWt6vmJ58SqmIH0c5B2qDpjYnHanLluEdFfWGoiKsCwb+3E&#10;kRt2MPyCxaCMzAc4FeQA9pL+bGEQMav2R7CYsdtWbQ+zsIRrHD8gkY7h7ll8woaOm2ktevSy5u27&#10;QdL0t8GTxxNTtpyM+jCLCM3FhRNpsxYvtQFjx9sgQNSUWfNs0cIVtvjjFTb7vQ9s2mzUrLOm21TI&#10;2xHvDraBE3rbkPG9bMzkvvYOtv/JRI1Mm45abcZom8Tiythx/WzkmF42fBSkzMhuNgIANXpcZxs3&#10;pqtNpNh3LDEmoyFrRo7vaCPHdrRRYzoDvHraxAn9bQDkTD3Imd9WYKGTOKBfFGP8mvHLIuP/g4vm&#10;lzzmV7hndCkw9DwLfbMmz8FBlkrnzFeQMzhmfHLGuWfUn+n6MkkHYPykyDORNj5BI8zjXDBB70vQ&#10;4RL00/jCMy/GLMBERXpqgogwkTPO1Q+mcnFjcvoHbn/9Tw5/yI3AiRJ0y0C2fOdIEC/uOBgOz7hY&#10;sEedlR528p5XZIpHAskF48WqBRFt3uWjWGkv/eCRi8bdt0i0miOJgng05vhKKhAp4xEzP5EqwMB1&#10;8C2vqfENt3/tj298kkZCMk8sBp5yIjGvM/QbkTPgBa+nxos2U6Sy55bxh3O8ePFmD3wc8wCV7X3G&#10;A2EbJ0Dzo8zoHPuS7fmK7fia53UCNue20XP6zn5wloRgbjCn/tK5c4oMkTV/J4bySJDALVO0a8b1&#10;tsgt41w13ijED5zLvnCkix99poVSESouiszvphHZwSLpHYbcKSJN5LARsVM0Ik2PccMRN95l4NKR&#10;WK0Q90gA5rtVPEImiBtTooCc/ZAzDMWX3eN+ijZzhIxz6/hJCGyvIt4Cl5HDbb6Tx+0DbYNIK/ad&#10;Fn4DQkaXDjMJu7BvNYKuHo+A8RICvGhq7/8kvOBaAUf59w0Wu0TQFIrrhONE9vCaXu+ml3CgTs4r&#10;fM8yv3iIWv6ibToRSiHwbo73Jy0Kpf8F4n9u8Rv4QviR7/M17nsOdV0Sc4TjmRm2Jxb8cQb37f6d&#10;5Navst7vj7emLLw07Nea0dJeH9TKqnarYyXeeN6KvfKM/bYODppannPmlxVx+pXlWFPmV/arUpAy&#10;pX5p/73Mv9o/l/+tFa/4tJUGJ5StUQEs8zLO/QYItRpZu2adrU/PQfZ2+65gg9fBFq9RSi/CQTFb&#10;lNxLfIaISJ0ycnBI8KS595NVmLPXLG11XmmAa6a5NX69hTVAcFbbn7OXJWLsRcRJLhYYUuRJYsae&#10;JHpYDvnflihuv336SXsC3FECouVp3CC6f/UadSHHwSn01NQD44hskWDrieJgimK46nGvPINLpCTd&#10;NhX5X0VFfynODELG9dNUR2xWtZoTWomQcb2QEorJFSNnCaPYs8STiZwprni0J+mSKcZ4gm4WMIsI&#10;GsV9yWGjSONAjOUEZurXVEwZxIjiviBiFEVdm+2sCjlTBsz2Is6Z0sQkC8cpLroGt79MPFu9V19z&#10;OO+lmiQBqJ/UF4XJVaPne5LnfgzcJAym5ILfs33FRKT4BE1JUgbkBnKdmy5uTTgFMRnklzCGi4r2&#10;nT4SvImskWNfQjENCcu89yOcong1OYN8ARkkj/CKcIteoxz4SpHSwqEikIRFlTDgDZEywYCcAW9V&#10;AA8q2q0iRE1ZhIUlIeXKV6tnr9Z/m4XM4ZzD11nYEVzizOu+Y272HxzD/sbv6s/8Tn7UmoUTarJe&#10;gML/guZWX7Moy7EgR44aRjb/z2Jel8HcKs3NOb0F7LDL93CP6Ddz006ijjlz8S5z1WtuXr8rC+ft&#10;sT025IMPreWowfby0PaUgbezJlx2nt3Xxq6fgktjHnHJ71jvDwZat3f70tfQw5oPbmNvDG5l/acS&#10;lbriY2JjP7V5W5bZ6AV03xFpNGEu85GPl9gniEmOnCDiC0LoHIvWl5mjJbNovANn94fLttrMOYjK&#10;Nh22XRHxtjOcDsodp23L/ig7k3LBwunAOB12yUKiriLcwaHB3Pr8dSLbUNhFMf9VbFs8c8SIbJzw&#10;LNhcZZ/p2H2R42k28271gqRwYIpiTn8g8pztPpsNqXOLovv79Jzcwqlz3cIv3IREyLGNiLzWhUbZ&#10;euaAqw6H2+aoBDtO5Fn41bt2ksinA6fz7VQM4jUWiq5yTtZxLgVQsjEkhbllkp1i3yZj+YhI+sIO&#10;nboIRqLrRQv2kAgSO6nzEl4FbPSDHUHotYMeyzhs++oJU8m9ehaZbttNcMN1rqvTLPrSHdsE/tka&#10;mWbxvP+LfPZyx++Oz7blB+nA3AYpFJZsEXe/sJTvcGhQtr7jZBrz2Ew7Rfxa/leQJhyz81g/UhxZ&#10;Jh0vBWDTS7jML3D7RY7DImquuBhi9hnnkRxdgknSwB5JtxAlsQ/jsZqEEvUcQZ9NLt+5KxzD1fMT&#10;CkAOAUyks6h1nvNLOieQg+COT09H2yZEh2eJj07GqnKaaLntcdngzHzcIzdIGoAUgJjKRmiWDW5R&#10;DFgygqpssIxSXkQcFUAwZjDnjsdRlUAGWTK9K4nkIycD3nNvQjSBEWMhQiLYrgwsMJfYpuR735B4&#10;kGlrw+IsDKxyifPgZd6j6yhFLCbnUD7iNJFC+n6ch+iUmEDnuGvMX84xT7qgGDoek0vHjNw4EfRK&#10;hhMPHXeTmLRvIMBYNAwDC28NT7Xlp8JtCzF54QW3ILK+srgbwmR3IPxu87jPLYLv2hm+O4ch6vYl&#10;5BLZd8lCU0iTCEmyKetW0RM506VlNB7czt4gYmvIvElEg63hOY9B6ORa7JWb7BtivnmfyeCxdGKV&#10;M9z3iHkUv/E74KjzuGYKiE2/IicN7+2mRHEQSmdwWimqLJ5emcQrd+1IeKYt2LgbQdom1iSiLZ5t&#10;Trt2jzQLRGgkPnx2OIReyrnWdkRfe2MgTlAcJQ26t7RGnVvYmzjpus/GVfI+otFZxB7PmWTvzJ9N&#10;ugcduBCzKzdstRVbNtrsNR/ZWNx3o4lEG4iz/u0+za1zzzbEm0GkDKMfeEJXm/TuEJs8c7CNnAnm&#10;mNnNJkztZxPGIwwjkmw4GGM02GMY5/ABI962QTj1Ro6HqJnSyzlrJkMQTZ4+2Mbwt0Rkg0Z0sN5D&#10;37LuA1tZr0FvWd8hEEEQLr0GvGW9+kPO9CEBp1M9a9SqhtVvXsMatn3ZWkPG9BnR0frhkOnS7017&#10;q0cj1hqb2tCeXW0IZFTXPm9a89avW2XOW7/9FdjGETP/W4kA/xU5E0ms2Y/2E9FD319loi+7/19F&#10;yHjFmT8CVFy8GdcVWeZN6gMFmafGcv0oHHw0nOrK75hx//NjvBxBEhAzUmf9qCFAEEQIeEoyZ+/n&#10;th/53w++6ss5RxxB4anFXKxXoZLMJzN8l4z6Zgrjv3Rd1n89JiBQgsc5YOQ9TyEAcs8RRISJiPHB&#10;RCEB40WGiZgRcPKixIqQM87dEjhx/qGXxn/9v8uM9t0wbhv84ba1SIaz2zb/sSKIBDiCAk1HHPF6&#10;Rcs1HTBh/ziyxCdcvIJO3oscNn4MQCFBIxLKAR0PPInEEVCSI8b1ybjn8ge3B4SPcp0fAo4eMvn9&#10;ChCn55eDRwSNR+g8Gh4xI1eNMpQfjYd8znoNZ9kXCHPkjAegmGM7t4iz/gM2guFFlHFCEjHDApMb&#10;uk0KLGdz90gG3eZiwDjp6tI93im8fLu7I3k8ckbPJwAhkCHi5Z4mNQE5w/2U0ewIGv//Im+C7RFB&#10;dJOTg9wojqARAcKA/HbDxYoF5Ixz0niEynUmRspydhFqAi283/v8Lh7ovXOJsMAe8ht5oCFyRvuD&#10;4WUm83649LpqPPeNyjpVuCm75TX+7w2PmCHxxVh7tKucUK/l8zfdFjeIUrpxmYHCHwGyMRdweZqy&#10;brpcTSYFVyFjEJfZZe53VYPHXc1moS6dhbaIO7bzsxQUt0QkoSA5fbbAzsd/Z58n0tUQ+0dLDqPM&#10;7dBlO7g93bavi7Y1C4/bnNlrbdio2dav3wQb2Ge89Wg/yFqQv/xKk8ZW+zVUQbVRPeFaEXmgDObS&#10;KLZKaeHdkQaK+/IcGVWr4fogT7hW7QZWF6t+pzd726Buo63FW29bnVe5HbVVzTqvOJKkumzxyi0G&#10;9GhC7MgHTYiZ5FYml7hm9VdwzTSxJuRDN28kcqYlAKqRc72ogPKFirhKAF3Pl0dBxYTbAxQQBs8w&#10;CX/WK7VUoWQNuXDoX1EPi67LYSIypFhJiJnnRaTQM0MMmooxNRFX7FclbRf3KyfCSWRIpbqOENHr&#10;SpVVDKeNy24W4SGyQv0xgCEp0x4TQeMDoydls1fkmYCYyiw1IDOkDhMwcSAEsuYF4s5KQ3RVIqda&#10;UW81a0NIAGZKsn9FzDiSCHdMJYBANZRaNaq9ajWq4mwi9k0goZzLQybbms/kGcBKCfaFFGnq0ZEi&#10;7TG2VZdSv8kt9IKfEa0CTw2BJUUxeE4bCBop1FQQKnWaBtd1qed+2pE0iiHwunMCYkbumICMESFT&#10;dOg74pFvKkL1ilQrSP0HyHSX5ICXq8n3gKi6co0BQZ0Ach3J8maU6cDn3QGHVfdXrc7o1pTtjbEZ&#10;W9eRAxzLwu1dFqb/Yhc41sqGXMAEroDjivpH1I8h4kZuGhfDpMgrOWiUwasumoCo4T45LOrnJEPO&#10;4HZwDhpcM5n8HrXATjqYpaNoiYOEOEuhTVjcfTsVxkQNlX1s9JcWH4caKOkGqi8KuaPontl1mJzm&#10;WdZ+9EDrxESlGzbnPtMH2XDyVScuftdmrphnSzZ/Sj/LYhs75R3rMbgPpXY9rMfswTZ8/nSbtniZ&#10;sxTPoOh83NL5NuKDeTZqxXs2YedC+/jwDjuCKiYWB0LURVwyZMSuOHzUZm5ab5M2fmLTt62yj/Zv&#10;tdVhh7Eph9quxGh3n31RKRAnKGIiUG2xI2KxEYWmEUFwgSJIJsvRvC8V06deobuF/g9wgYtXyIDs&#10;z4BcSCAz7HDYVVtL98bOjCwW8x+4wsiwtBsWn8M+gHzZn5hvWwAXa47E2Kqj0bY9PgfL+FfOSq7F&#10;9d1xeUzqsywSNlnH4usiy3AwnJS7JQVnAj0vkdh2RBrtIqJBwCAZW2HONbYDl0o6ZIaUX+kQAOFk&#10;PhyJvIGThKgB3C3niXF0XSh8VtmXIQ5U2gngjeL9bSKSYFf+BYgL5fwCbnDhhANo1yTG2LxD+23V&#10;sXDIt7uQej9byM07tgX7+HbytENQ8qUDOFx8l5xWcs+g2EpjG5JVcI/VPRk3T5b6UeRcUXTAZfYX&#10;bhl91/Qdy8DBmIgyKuEq7hVGHGrDCORe6jzJ/FyKQGU1/2CR7L+I89+4aIACnkvZzyczcJkQJXCY&#10;4tAw7PZhZDJvComzpSjZDlHUmU3TprrL+BhwhvE8gNkoJOdRuFVSKA4qgECR9T+L/OgowGAoZaRR&#10;nPCiUM2dwK10PPc6IPEbyB2yp1mZO3jpkq3PSLEjOJu0TfodiXBRb45IGgG7FJQIqRBA6ZBlmZA2&#10;OZB5eerQURybVI76beH+UVxbDOWgEdhsEunsybgEqM4k+i+8wDahbNwcnWHH4smwRhyQnQTw5ryV&#10;QIRvdCoETQHv4fwfAbPfWhQn7hA+mwMpF20/pMzxtMt2DOfQ5hMRNn3tKhu6eKYNxE02cuFM3Gcf&#10;2bQNS+zd1ctt9rq1tgR3zY44Cis5Scacu2+R6RSVZtARk4sCLx+wyJxarrB0TrKJad9aOL1Kx05c&#10;JL4Ph0zMXcslAi07npLbkPt2IvqmJWZ9Q5cSPUI5APR0Cnnj7tkGCk7nfbrTVm4+aWG4YS4WoIgL&#10;u2Pbl50iVmyyNevWyVq062idevaCWBll8yBeN67eY1s3HbSFK/l9z5psg8eMsEGjh+FoGW1Tpk61&#10;2XRVTZ32ro2fMsZGT6QvZjylvpAoA8Z05znJZJ7Ymyiy/vbO5ME28R0KfccRXzaik/Ud1Mb6D3rb&#10;hgzrbMNGauCOGdPRxhJtMmFoDxs7rJuNBiiNHNPBRoxmjAI8je1u48b2wSnb3urUq2a/KU9EkCNn&#10;5Jz5v0/O/Pzv/2HUaNpfNPgN//UvRJwx5KQRUfMXrmu4Phof8xQlZ7517hDivERY+M5/JzgDCwVR&#10;z+5212MT9F5KKCbXzE8QJRqPCJSi8cter4wcKXTZMBSP9kdHzni9mkGEsRftLLziCbhc/JkfB/1I&#10;4Ba4foo4eAJMFhA1he4Z//G+S6ao68fru1FagpdKUEjMaJuKjmA7RdCItPFHQOKIYJJY7lsuXRy1&#10;75YJMJMnJPOwhzBGEMPs8I0ThMk14+GRgKRxRI1cNA63gDsUyww58xXkzNciidgvLiWA/eT6NQPB&#10;mRONee4ZxZ0pHk3kjHpo3FDkmYRQ3BYM56BxLhqPOPHcLY+GI054zB2G4pI1Lw/6M+WCUTeM9xwe&#10;linspxEJ40gZb7hYM0fOeFFncs2LzHBdN8JAIj/8EUShqQPAkTN+eoAiwNS/6YnSfIJGfwfkjJwz&#10;jpzxHTO8j0JyRqkFUtoXklVyFHn7XBFt7v37GEUYRNedi8YnZbz3JgwFnmGx7pY6XpQOIBGZxHD6&#10;n9TG4JjP2Vf6/y2EfrfYRzc1XPSY36HDczkcosFjEDEbpwL3WE4XxlorKnSO8zcv2dp9x60ThHPV&#10;Hq3s7UkjbOfps3QAfG23iWX/Atx0nTKO2Ov018VF2ZJdO2340rnWY854exOi+GXUrlW7NrOyretZ&#10;iaYV7OnXK1j1li9bQxZdqnSrZU83wf3wSil7os5T9ptav7d/eek39t8r/qv9uux/s3+GkPmX0v9m&#10;/630P9tvyz5uxco9Zc+VL0X8V3l6MivZa82bWqsWba0RTplGDZpbo8Z0vLzSyDnlFWVcUvNnFvUV&#10;9/U4UcNPQpA8I+c6XYmKDpao66mKLPZXKQUZAk5BXCYnTuUqclUQK+YTBs+KFKAH5WlIkRIiYrhU&#10;dPHvIGd+DzlTHCeNos5KvPg88+JKCNnor3nlFQif+s7dL/e5eigVQSbhmLpqXiDOrHR53D/MmUXO&#10;KDFAcc4SqwlPaQ79LHP34iVecN0wv5MzRpFevG4xuWaeoTPmKbllnrLfQ9D8tvgT9rvixd1reIIy&#10;ETngFDlnnEDrUXeMYsrkLBEBI2e+nD61wXjCYqW4rSTvuwJz+mpgRHXliJipXx/M9QoEDrHTrkeG&#10;bS2LMEu4UW4Y4SaRR4+Dl7Sdv4ck+h3XH4fEKiRnhCkkJpMrx8U587fcOeqvwdkip5AIFkey+G4a&#10;ETYBkeNhGa/7xjluXF+n7+qH+CmpCDUuhVvU21NB2MQNicZIISg6lFDAEFHjyBkN/7Zy7JOybtS0&#10;sgjmKoF933yL6J7Ja20n5EQm5ME9fjQPiIm9R6feAxTxd5lH3mFR9iGLzZe+llvgLwg35XiWYIx5&#10;F8MRNFpgl/CFkUQficiYw5Ajp3FiRDO/jiLW6xSK+VMoqnZmptrsg1ut5/Tp1mhAT3uJBcu6A9+y&#10;14e1s9aTuljP9wbaMLorhy9izoHavdeMnvbmsNb2cq8GVq9nQ+sBXpmyeBadlwts/qZPbfqn8236&#10;Jx/b6i17bNvuE7wXYomPJ9iJcFwrEWmMdBwokTZ/4yYbPec94oVmEL36EQu7a23hjl22bPMBXCox&#10;OG3O20nik4+E4M6Ou+rK5xU3pVjjdIRfsWTYpkG8ZNFjGUtucTxz7yvMzagadT0icqKcZ6HaCY0u&#10;fYMT+iqL41csBmB3ACHV4n0nSBo4Y4fT82wP5Me64xGOnNl4KtY2EY98IDXXIu5AIhAPdybrczsR&#10;iTAtnmgtDtJXOZ7qeB7Lov1q7rslLN1CEGbFMKkNSSUWLfqSRQIC0okCkxBMrhD1OCo2PosD3wFw&#10;yyZeMyLrFkQb28m25rCt8AB2GdygdbCbnEvOnrthnzBvXcM2xcPc3OR4q56cffRaLtkXYou2n7I9&#10;kDzROAdDPr9p22JSILgT7Ahz3vi7XxFP/Rcn8M1R/B1z+izImXzIrXO3wbucOyTEYt3e9ZaIvMji&#10;NbM5lks4lQ3WiGUhKpxFrwiUyWdxNkXi4Mh+8KMjL/K4jLh4n6jrexTCg01Y2Iq+iKOe+N0tuFdO&#10;ED+RTESx5vVhxGHvo6ReqQuKoz5BfF1oFm4TTgQiZxLk0keAlgYZdIFzHPo9t+8iwZyRZCIngjFT&#10;UCTHUGQZg+0/i/SEbKKvI/ken4FsTIKMOK/Y8j9/b8eugElwM+0Ny6Zf82s6f9gHbK9qAPga0L2D&#10;+Iz9kCJHDZ0wl/hb57VLzG3ymNtd5PIOc4prrF9qv6VwwosGNEXy/uNZWEyAEAxFsbk9KhNXUzzR&#10;gXm8z4cuVi+TBccU4nISIGmEv46Ab/fGZOBuSgTDsE1n6U8F9++PzyL1YruN/vAj6zZqjNXnN/dq&#10;vxbWTfPzT2bbwv3rwWvJFkPiRyJZ3gk4jeIgFJNIEki59INdhJz6DoL2a2FihH1XSerQ5UUSC3L4&#10;f0TyLZwwWQjTroMnv+Zz/8pOQui9T/z3+E+W2IKtO2zbqbN2CFHmgZQoOpf229T5H9rbI3pbw56t&#10;rE531r26c7zu1MDqd3zNmg6gw2VSJ+s9vZ/1nT7QBs0aboNnjbYBdFiOps9yzvwPePwM6zdrkHUH&#10;bwwZKPFWV2vTmxixHm2tf+/u1m8IhMvYzrj0B9rkKRAsU3vYsCm49CdCvrCWMQQyZjB9MMOHdrDB&#10;xI31JX5swIj2jpwZ805vG020si6FZUZM6GZDx3SyQcM7WP+hb1vvwW9ZH5x+/Qd3sAGDIGwGtLEe&#10;7NMOvH6LTq/Y63ReN2ha0xq0qmutujexXkPBPpBFXfu3sTY93rC3mTsM7NLZ+vfoYJ17+eQMa1y/&#10;/RWpAP/fO2d854yLNZNzxiNnfoac+YEFBUfC/I0hFZmymX9GieXs/oEVXgWaqLQ0gjLNoooyl2Ps&#10;q7YC675P0oioESHzA3mvwfiR6z/pbyZTstRr6PpPTMh+YsGY/k1eW7eL6PFiwDRErDiixCc4vIJM&#10;j3Bx5EzgogkIGN9a7wo0HdAJXDZFXDiFhI0XneaRM4FbpgiJ4z9e5IycNoXOmYCc4YAYOGgK3TS8&#10;viNmdBmMYFsCkibYX+69+OROESfNP5IzDtDwnM494wgWj2hxoMSVYno9Mi4DWu9DxI3cNkzGvwkG&#10;f3sEj+f4EbCRE0eg5iGgSsMBnMJYAc+N80DEDP8LiBmRQXLQODLHB0CKE/hHYsYRMkVHQM7wGrqv&#10;p2pT9JlPSPhOlgCciBQRMHFDpEowfLt8UJIZKNkcMcNk5C73E7AJyJ7CHhrfUeOUXT4AKiRneM4v&#10;OAne5eDv1GYOQHmOGbcdPKcjZ9xQ980jckZuGfW3KApMQ3+LtHEgSmCEBbPPObHeRZUMeW8P2I5A&#10;tRZ07zwUScNv4yH/f8hjRRi5/eC/DxFKAmIuc1rRanLiuHxlD9w4ooYh18zlf5f7BaWFIsaIU7qm&#10;KLKLDBYFWf8y1iVd781NTry3ONl/zgLkzfPczrgmUoZF5Guo/G8RVXY+7s+290AKB8lF1q7bKOv3&#10;zgxbhNol4tAFS9p/23ZuiLOFi3ZzQP3EhgyZY716T7DOHYZYy7e6WsNmra1Rk9bWrlU368bE8q03&#10;O1qDFk2tbuPXnJtDk+xKymHGRq8JtiKxSgIWFFNVujQqLia0tWq+ak3rt7YWr7VzDpnXXiMq4PXW&#10;LPwwkSefWC4JOSdcpBZ5yy9AoLyIY0VlkS6uC3JGCjUBAE2MRYi8hBqp1kv1rSaERFWi0vR/p7wq&#10;x4S7IiQCajJlBavQUQSNgMWzuD4UI1YGV081VGkvo5SrSwFlFQo2XyAqrDhqtsdfAHyVfMFlDZcq&#10;CfCCOFAJpUCa3osIEZEzlbUNVXn/les6FZ1Ij8efhPBgKI9ZxZp6XblnBIQeh5hxThXFAaBEU4TB&#10;U+ROKyvZuU+k6JIDBZJG0QYuY7kSHSyuC6e264xRBIBeXw4XbZfcPi9Vr+cImRpVAXC4ZipWgLxw&#10;VnsUW1yK3HoBoCGnSwlyp4vz2tqGx9nGx5ySTiARl47IGKz7KvEMhgCWiCfnqOFzfV5DudnBUEEo&#10;Q499VoSO/7eAjlO3OacMhExA1qnPhuvBEHAVCSdSxhEzEHAV+YzdQKVYkX6dCgxHiNXlPTVlNIOk&#10;acZn8QbvsxmupbbkVHehn6jPG9b0XdQWGz9AgX/GzmKXSGJCG3v7Llmy2OeZ0WehLMqTykgL9oqa&#10;4recJZWNJqoQNVpsz8I5I/V/Dk613CsMfkfZ9F/k8PvLhqDJ5reVDVFK5K3lcHsmUVWJ2T9ZaNwD&#10;OxV5i8XZB5aWiFWaWLNTMVfsTORluluy7KNtO+mFmWJtR/ezDqjduxId0GdCPxtE5urwmaNsynvv&#10;2qLli20+oGfcLNw1Q7tZ2wFv29ssvg6aN9FmrFzKxGsdAGkdC7/rbcHm7bbi1EFbGXXY1oefsL1n&#10;om0PDpVNlHcuOb3bZn222iYsXWDDFsyyoYtm2KhVc2zaZ0tt/r7NTDiP2q74aNQ90baa2LCdMWnY&#10;yZkcpn1pZxJvWhyKNVnuU7K/AzzR0ZGBcurCD0RVacKvjhFUSSigEiiZP0zJ52dn01zx4HGUsZ9F&#10;J1Egmojr5rJFkit9NA73XWwWEVzJFGqm4SS65ibhmcRTRVCGuJ8F9j2JeRA1d+0y5Mk1SI1MiIoD&#10;uKC2JHqOHgGnQ0R5bQHsbE/ItBgm0tkcIKVUk5VdQDWLx0aDYE9GfQ5ZJgIFIoLPOY/PlChgSAuV&#10;iIqE+xs9RXdtaXikrU9LdzFglzjOSq13FjXU8rgwm3Non20+Fc+CPZN1CKct2Kc2cl8pElMBIyJe&#10;spxCTsQMQECEC6+Txu2JOIeS2HcZt3ErAoaSAdzxODBSsaTncF+wh4s4SyHmK0YqPOzpEagNoyje&#10;jMHqlUIEmYgMxXclXSHaDGYjEQCfySpXDKTEwdRLrnQzCpYn/hI9R+ybneyXTUQjhKLkyyMWAqGZ&#10;EcHN58V2obqM/hOvgxIgkXljQZ5n+0//Vmo3csmzIB5y+I5iyd+bClAmAk82/3wIlmziGY6juloQ&#10;ccZWnI0GgEF68tljpuJSvxkcMRBHKQCgJMosE4gDS7wIyLqm96/yUkgaPpt8zp1y/sjJk618a1w8&#10;qRfV8fInPqt7tj8aYiUkzbbi/AlJvW1ZcT/aeWI184g2S0372eKSKVdFSZkImZMO+ZUKag6HsNtL&#10;geoOYvz2EadwMCqL2IpQm7t2jY1B7TVs/lQbOX+ajVs0y8Yunm2jiOYYs/B9m7dpLUAqjKiGc0Q2&#10;XLH9EF37zubb2UiUiakAQn7z+v2n5v/JTtKztnM3KsXtSbZ/fxbOOHLPiUArwGGaGM228xuPTfnK&#10;klO/tTQcPlmJ31to2DV7f+UuGzBpnk2ctcTWbTlqZ0P47uzBkTVnNYqvwYAJ2erpzura3nrQ+zJ6&#10;0nh7dya9MNOmohjDLffOMBsxfqgNHQt5O2awjSYCcfRYwNLI/qjBcAqO6I67TqMb17ti/e+MAq2T&#10;DRlNNNloVGkUXg4c0t4RM32w/oucGTa8C8RLMCBoeMyYQV1t5ADUbACZocPa2xAp+4Z1wGHD/UZA&#10;DHd+C9FEZfs3Fjd/UVLkDFjk/0jnjO+ckQOn0DkzG+dMin2Jc+Zv//Ef9u/Mf/7G+Asumr/gkvkr&#10;LjiRNH/l77/xj7+qlwa88zPjJzCPHDWKPFNSgOfMF9Eg0qJIBFkQ0az7OVLGwx4uVrnwMRAuIl2c&#10;K0YuGW8UfS5dV2RYISHC83n39WLE9D/vcWyH3DRcepHOcu08IlJc7Jpz6HhDxIrXMRM4ZB45ZRyx&#10;Izzm99V40WtBnJn3nMJ37rXlkGEExIy2zSUl/B3O8iPQ/Bg3tx3OYRSI5XzM5WMkYY0Azzj3fiAA&#10;88VnRTGHSwFw/ZjCNF50mYgdJ46DEPpGEWv8z2G6Qgz26Pm9aDPP2S8CKHDr/J1LxxeUKVpZDhIN&#10;j1zxRxA7puixYPA/9Wo6V4w/vP9Burj7+3jh77CF16npDWEK9dM8En45csYXijliRsSHT+6IBHFE&#10;iC8Oc8SMjzuug0E0hEFcD6eGwyUQJqh973DpkTOKMNNrengm6NAMYqXlXgrGAxFM6p4JiCmwmURk&#10;wfZISHaHz/EyarpcziXxLC5FoKiNRL0QBfkeTWlCwuXPOT7ft6xbDzm2P+BcQFwr5/UQnKZn8y5Y&#10;9PlrFktMUALlCml0nGUqypSRBbjKZuHqHN0AlxE0XEHAoWiyzyWQ+QFHKwWXH67darXatrZ/gkCp&#10;0bMZPRBH6Nh4aLf+A1X0d99ZZFaBvU8EZdfZo8jD74ojpqGV7VDXXmhd3Yo3LWdPNGIRvWFVe6Ih&#10;C/gNSlqdJg2JNGljNbrUs+eblLVy9egjqYXAqiYukOqP0yvzhP22zB/ssdLF7YkyOETKPGmPl33K&#10;nir7vCM1nitT2kq/VNFad+hg/XoNtdYtOli9eq9bdRIBKqsjU4IsBGHlIBHkLJdb5HdP4XBhDi2H&#10;+YvgnOcheETQPFcOgVIZnCSQNs9oDu9iwHCYaL7PXNv1mijuGELkaRwzTzFUWC83i5wrxSBJXIE9&#10;3TNPE3lWjrnyS7h1atRFAFZLsV+VXUyw7v8UznQXR4xbpRQuntIQMnLVaM6sWODyuM8VOa2ezgqQ&#10;Rbq/sInIl989Wdz+IIJHzhRwieLUfs97EnHzOOKy35co4YaImWIu1kwpABJb+d0xcsq4vkhwnmK+&#10;5NpHtFYNF0ytOg2IXnvVpQyURpgn0kpumXp1cctAyLyMq6hu3QbgtdouyvlZIqcduaRYaJ5TTh7X&#10;tclrP842em6eEs49I8zyFI4d7VsnTPMxYTnFiwkjulhnXPdsj3ozy4BF5cz3MKmSBnDUsL3eAGOC&#10;TzTU9fkCvZfCrcIrEuO563o8z1PUKSPSxWHBokN9qhrCLPq/I2YULwem8SOlRdKU4btUGjfTS7Xe&#10;sFYt++CKnW4Ll2+37dvO2q5tEbb3szg7eTzLMphM3mPR/ButP/ii0C8UW66IXGEWETMcG3KZU2Ur&#10;porjg8QxkTgeFD8VSQStHM+hOFf2JGcwL4y1RUcO2fj1y6zPvBnWEVftm8Sfthjd21qTOtCOiKH2&#10;73a3DlM6WcfJCEYmd7B2497EkdbQavesYy/3eMXeYl7QbVJfG0jc0PTFH9iM5R/ZBxs/pX/vLH14&#10;ybbrcKit3XrIVqzbYwtXb7EFKzfZe0tW2Tsf4GCeM41+TfDH1NnEt35sizZsR8F/1vaFJdk2eizW&#10;7guzHYcTLTrzFtG9f2EBnjkj/YjxyV/a2eTbuDLoWiGaNw3Alpj60PIvQVYx9+btujUlHS8zyR8L&#10;p+jxRMIVRGZ36A/82j7Dhf3ums02+7MdiH5iceqF21KIpFVHwu2zUJzTsedw1ODGIXIlhQN3Aiv7&#10;Z4gHVkytHDcXIXy0ThSWecMW7wmlDD2e0nSOg2Reh0LSHGceHiIRGu6QVBZvMuhyzAcTUR/C8RDn&#10;DLhlD6kJ8WRC35RbHXySJ3IGnCB3zQ3ud5V4rdOQZ0uO0GVzJIr57QPIbMgZFrQ2g6PmbN5vK/aT&#10;iMCTJrIgticjxz49FQ5ewyHPglkB63rqQFZsZDbH3HQ6NnMRg51n/nqe+XuuI/dwifCa1OzYJQRX&#10;InDScIec5/YLYIwYiLzjSkzAISOCRi4sdWwW4N7PwjIZieUmhP9Fg1HiWbg6DcbYFZFju+j3CSc/&#10;LQ1iKkOJATjhE2BGEnDhq+s0DPFUaOZt9utXuKEkWPszwiw+Q0ia87xvoA0pA5wXcL2HZn5h0XzB&#10;w3LpME28xv4l4g6yJpE7HSNubj8k3pnUG2AvUl/IAox6eNe242ZauYk+FOb98ffv2zXmLvBHrm9G&#10;xN0FemHScNskoxzIBmudg/TM4b1nfAO24L1rLU5iggucEyXeFMGXwoOTWJBUakEI36MdPPd6cNX+&#10;tHxilL8kuYDzJifRAvZzDgue0XwRTxAlfZhEhz1g6N3Rir27aLEAvGMp+Ygm99i4BQut24ixVq93&#10;K6uLy6Q1TvU+s0falA0f4cwJhTzNgQiix1QOL86r8ZBR8cQypCKMvHbpZ7vGbyGfmLfccz9ZLp2Y&#10;qeCgGHD6iagrti+U/iQWLArYrny+M8fjM23q2uXWe8ZkGzXvfde5uXD/Jpu/awWOmcn21qBOVq9z&#10;I6vdnrUihK2VEbvWaM86WPuX7dVerNGNaGptx9DxMrqddUG81RFxV5vhbaw3kWxj3xmNGGwg5E47&#10;a8/xYBDi0cEDOG70aGFdu4IzenSxvgMhU8AYY1jXGEc08ugJRCZDsowgNnko+GQwEWVDIISH49gb&#10;OqyjDRne0YaO7kyUMuQN7v8R47vbsLHgF5w1Q8Eyg3HVDOY+gyBy+uE86otjRlim/8C3nXOmG+RM&#10;x15N7c3O9a1J67rWsElt3DN1wVeNcdpA/gzpRhTa29auZ3N7u0tL69Oxk/Xq3N46dH/TWrQm1qxU&#10;Jfvdr+ic+b9Jzvz47zhXADA/ML6HpPkz5Ix6Ztxk27lm/A4aTd75W0OqMdnknRMGAuZHFpY1fvAv&#10;3d8iXVhsVjmnLjV+5rafFSvAdf3fDd0OKfMzKhlS1tzfes6fHGnjETieIkvxZT7Z4iblPnDxwYhH&#10;0PguG58ccUo0qd58IiZ4fKBMc+SNs+J7RZNeWaWfnyxA4IZHDIm80f8CAkbkhyM4isSb/afkjHPJ&#10;+ARSAP60XVLD+SOIN5OLRqSWtksRas6h4r+u54555KRx5Iy21xEpHjlTSND4dn8pyr5FIeUGB2J3&#10;6SvN3P+KxAw8FGHCcwSxAo6UCYYjb7w4M0/9Bukit41TvXnqNBEt+vuBf9+HPnkjAkeOmQcaPDaI&#10;NRMYEEHxsJCc8XpdPGLGU7AFBEtAstyF1HDEiwgTKbQ0irhmFGem+3yh4T+XHquDqeuxUTyBn09c&#10;qATznTMPuJRjRo+9K4JH1/8TcsbFq/kgSVE6cstoOGKGS9fZwjaqC+aa7Kcw2DdgrT9nYfaLSwAk&#10;WOwHWAzvE09zH7XEfRYt7/H/Byz03mdh7QH/f8gC7kNOiPdZwLt1DaUCPs5kTurxKNMTOWkloypI&#10;ZcUwA2VGJqtpmdhys1ioS2XRKRz1cgh22ygUGomhDy0lArtjIqqSFCKGOJvkf8VE4E8stLEIdj7z&#10;Z7uU/xe7Qjn5lcy/2mXGJX9cJbbsTjpqjlhO9pThteo21MrUJsO4I4rZGQtt8YI99sG722zQoFnW&#10;tusQa9yqi9V77U3UWuQba6KtQeTYy6++bi0bv22dW/a2Nq06oTRrZi+/ATnzKuXydVQuj0tDJZlS&#10;LGH1L1mJyS3l7mVUnIhLpTbEwttvdLU+bQdbs6Ys+OACkUNGk1jnntBEvhSKJ8gQ9bA8RabxM3Sy&#10;iKApI1u84tEYIhpUlvks5ZPqbHnmOdnUPbAgVVUJFG0qiHymLLcz6VeEme6r2C2BJtexwkRc5EwV&#10;LP+1a+D+gdzQ3yVK43x5ATDyIsQMSioBH5eTDCGjybgm5iKAnLWdyXaVKnXtpcqvUM4JscNk3jlS&#10;SigOzSNgFB/mkTM8L6BLtvxiKMI0RJCUKIkarRykCCSSFGjPCfTwus+Tp+zAAoRP6SrkSJNxXeMl&#10;Is1q1CfSrJYDgiJMRBbVYNtr1YSgql7fqlaoC0hRrjUghH3kwBOZmnIKCdAof1mkk6IT5OBxzhkR&#10;Roo4UNayVHAAE8URlOV9yvHkemgAGaUhUUTQvAhgecGBHA/siMRxbhuflHler80JT2DIOah8YkZk&#10;jIgYjUJyRv0yxJgVkjPqGPpHcgbloUpDBTrLV2P/12TU9ocIwdoQMxA2ZVpVx0XDffrXs3pj21oP&#10;lB5T16+09/ZtsZl7N9jsQ1ttXXi4nWUxOpucYpEzrhMEckbxU9kqUxQxwwI+a92Wg8sil9957lUG&#10;i9zM1S0H0jMbF1o2l8TKOlcNkbGWJzcNv7OEDCb46SzSop5PTSRmIPS67T6Wapt2R9qKTbjQNmy2&#10;SRAsE5d8YCM/nGR96YjoNbKX9SJaqDeXA8cOsDGTUMW/O8r6A4Q6M5FpywSkLYus3d8h/mjBBBu9&#10;eo7N+PRTW756v22jf+UA/S27UmJtTdgxW7jrM5v7yWqbvHqhjd4yx0asnGFj5s2xMe/PtRGo3oYv&#10;Z5F61Qc2fcMntuL0QdRY8RA62OnPJBAJdd7SIGJiE+9DgpyzUOx3BUyoc7P+bEeP406IAMhwjFJ2&#10;sIiDPCa6mUzIY2CwD9IBszcCR0t0HhPlNDKH44guSLZTsRcgplTEGWvLT56xLbHcBtBJxLaUQ86w&#10;SLFEQMxZ3AtHycg+huIqjSKtiyiekgE0W4kc+Pj0EVtzNsr2UWh4PIGs6phcWxeTSGfIdUvJJ5cY&#10;gibHkWuADuLFEnO/t+g0AAL2eFeOCdGGw97F1WUBkDDzuPudBsgtjURBl57u8pKvYoU/f+1nXDn5&#10;Ni/0oH1w4pAdiT5nKZlfQTrl2rLYcNuTj2MHhaN7PcgYEg6ICfMiy+AXIE8AZVymYEdPQvWUhsIp&#10;CzImlV6V+DxyjHFXKNorR/Z7RaLxmupfCeG9hpCjHMkJKIb8vfjz5FcT0SZnSgpqykgATTQnozhA&#10;zSnywnbE59kByJlE7psKmx9DzNkp3FnHAIsRlGdmQOIQ5W0FfIdFNKSzb+K++xElJWAnma6cLBRk&#10;fPdTvvrOkTK7yW7ekZhpG6OS7dPwaFufkGzHs26g4III4bMIQea3KCTMPjp40vYmFEB6fU9UAoS/&#10;HGict/Ol3sSllnUP0AdxJeItGetnChnWaZ8TFYYDRUM9OrksOirS4BznxHx+XxlEySXg6BH5tp9I&#10;in2xuIFS71gKjs4sHDMiPGLocomM/ZIM8j/zfni8XDk4dlLJqwvjO3mQOL19qZl2GNXmPjKXl2/e&#10;SSkmpOTcqTZ0DiDl/XdtzEfTbfjCaTZ62VzcMyvs04P7WbQ4Y+tQVS7bedw+3QFBuTfDQnC9JWZy&#10;nqbjJjoG9d/RfNsNMbNxfbht2Bxq+w+nWjwO1KxY9mX0t3Y2FkBL34yiQi8Rw3Y5ljzuo5k28r0P&#10;rXmP3uQcDyVm7H1bvHSNffQhWe2jED306GZtOqDmateaRcEW1qarrPntrQvAqQdKr6Fj+gJuBqEe&#10;G0AXTH9cLgNxtQy0/gCNzr3a2Ns937ROfdtYT8CHlGp9WcTsCWDpCPBrj0Ksc6/mzu7fbyClmIPb&#10;2yBA0NARijMDKI3uzmU3Is462wicNCMGdrah/QFUA1GjoUzvD5kzgHiDwfxvKM/bpcOb9AJUtn8t&#10;BTnzwi/sl5Azv/y/RM7MnjLbUuic+epvX0POWCE545EyImP+3f6d63/T39xBpM3PWGt+8sfPxJ79&#10;5Agav3MmID38uK+AXFF82A+O6PB6Xr53hIlSBEQUiNz4ifGju5T7xmGWIuSM1+0iIsUjQ5xbJSBn&#10;5KLRfZ2bxnOhaASP95w5Gp7LJXC6BP0z/yM5I9IlGF4cm/vbEUMBkeMTPz7p8y3bLWLG9csURrD5&#10;JJUjiEQE6b0H2/Lo0otY8+LSPHzlRVorXUA4KYhkdi4YR9YE/Zme2CwQmnliM88t44gZlxigXhkP&#10;6ygy7TsN/paoDZ4YbOYJztxzFiF+gphqLy3Ai1KTiCzoo3HuGT/qy0V+/QM5o7iywm4Yhye8uLEg&#10;giwgc3S7i0T2nTABtpD7XvjGdUnyeJEkXqSZJxzTpRu+K8U5VrjuHP16jNw5/wtyRr2RjpgpJGdw&#10;9UBo3+G4Khzjdc4E7hm912B7ijpnPKGYCBuPbPLdQuwb1m2cw/8un+NtCJO4C1coJD5hM8mTHzJn&#10;rnWbPsH6zJ1s/RGHDPqQRdRF82zC8o9tMg7eyeuX2OilH6CknWJdKDbuMXeCDVkwx4YveJ85xQc2&#10;ZdWnNnfDJgjvLfbhtm3Etey0pfsO4No9jEr9OAukZ+mAiLCN0cSSHdvJfORDq9yskf265hNWvl09&#10;m7poPuf2EDtzNYUY03hbuGGLtaIH68W3atjTTStasUbEW732nP2hwbP2u/pPWjEuS9evbE/WJxr4&#10;leesbqOGkNztrUGHN6xCExbD6zHHrFXJnq9Bv0g1SJDyECCQMiVKE/8FcfJ0GcRJZehc4boW4J8H&#10;I5R5qbK1aa/j4Bjr0K47BAJxJxAyIhiq4/iv/XIDe7n+62AYiCLm/hJwCW8IG2iurueTi0YY4wnm&#10;+c7tIULhcUiOx4kre6yY/eYPxez3xXDGMOd+Bsf8s4ikFP0rh4jIluKU1Iu8eQb88gJESElcHpWY&#10;d9d4qS59nIjXqlV1bg71PcrB8jz4QHNyYZMyOE9KESWtubSIAdfVCSEj10xdItn0d3GIIBEtxSGH&#10;RICU8GPK5AB6/DkImqfVNQMhwhBx8wfIIjlmRMw8DcYSMVOSef2L4AmRUprbB8KqqnSs1KpV3+rg&#10;iqlR51WEZHWsEu4RxT1Xh1x6GTKmPoRXHXBklZrEfUF0CRc8hTjtied53+xPEVnq6HQuHoihxyGK&#10;1H/zexw8vydqTa4eCd6eBBeKaNLjlWKgz0nEkNwq6rNx5Izwi7CGYsj42xOXCa9AyjiRGekKjqCp&#10;zOevS96TwzbCLd5QV46EaYWpDb5jRphLr1t0OGLGjf+RnJH7X7frstBFw3OUw0VTFRdNw+YdreXb&#10;/a1V20HWtu1Y6z/qA9u6I9pu0X/3Z44Limb/iuPCHxn0y7u+WTd/cqSuhD7Mg1goFjmTQFlTPERG&#10;zA3iAyFOj2aeJ9IY9wpO4Zn8RifSvzdh7RIbs36+DVg83Tq+M9w6onDvPneIdX+vv7Wb0t5aDG9p&#10;zQY3tmbDGlrjofWt/gDSJXq9bI16N7Ym/VtYK5TvQ6aMtUnz59iyXZuJIsMZQlzYjkOnbNGqjTZz&#10;HnOcd2fa8KnvElNERPP0GTbh/dk24+OFNvfj5fbBkrW2dssROxaahsAoxVYcOmlL1h+23UdSWIz/&#10;ym6xbojxG7EUcVbJkALRzEN50xeI2UonPjY6/DZuZsrfiaDNZr5+kZjei+CQeBZxDsdctO3EfR2g&#10;Y+cUnR+7j6XR+8EcLzrcdmWk2prDYTZ/9UFbsvWE7YpJZz79kDn4T0QTe1FgcniEE991gA6V4wlg&#10;EciCAhb15dift+2Qzdt42HYcz7Y4JQJAVOxL5n0jijqNcyGZebgW98+DMc5D0CQjtAoruIMb4yHb&#10;95NRjQIhAVmi7hlwwlVwyQ3m6OcgnU6fv2XrQhJxOaRDin9jd1lbjbly2xYcPGYTV2y0TafjwFwI&#10;mYgV2BaRCo6NpZ+T7bv7vfv8XU+Y75xJh3wQqULKlSNiMuj4SiLSJo/Y5xtg1iusU2WxnelfQ1Bw&#10;XrwASRLNfjhMNNaRVERwiM/OYv1RzHEq+yMZ+2TkJYg+1qjkrI8mduskUcDbzmTaZ5FZFk5kVho4&#10;MRusVQAuwvzhemTyIEYybhIHTOqCiJYYRHipiLdSSAhIhQA5T9yYhY1ALAAA//RJREFUOpFjWXA7&#10;lkKcdgbdQvSBHmVfK+L4DK8Rj4IsHCfJnpQ8kgFScdfnO3yT/A3Cx/skMtAvtHj1KVuGa+vE1Ut2&#10;9fsfEUZzzvVTaySCLlC3DAKz8wjW8tR/CYGWxshT9zL7KI/tVidmNgK2PMXOyY2mLhowTgxv5jj7&#10;5WDKeX5LRJXlk1KA4i0ct1A8D07lQ41HFR1Gh+uh2GzbEZaAcwhyJotuyvgC+wwXzVJwxtzVG2z4&#10;jNnWYihRnH1b2+sDcKuN6WL9Pxxnc7evsiVHd+DkOk1PLF1HN24iIP3WiRPjExSTftNOhJ2j+zXb&#10;jp45Z2fCEVAkQChmknSQRr8UXa9hCZcslS9VKsLCPUTNjVk01zqOGWQ9EXQNnEUfJa/Tb+Ygaz2Y&#10;/rMODaz2WySstKltVd+uYdU61rR6HevbKx34nXevaw0GEg828BV7o3d9e7Mrx4GuDey13nWsw+A3&#10;wQO9rHe/ztaud0vrhOBrMOsWI4f2s169WBfs1No6Mbr3xAkzGHe+YpRx34+AdBmDg38E1wfjyB8M&#10;KTNkSBtGWxsK4TJceAch2RBIIF0ORUA2aHgnG4BbRo6ZoVwfwhA5MxDHTH/wTF9H0kDODGxj3fu9&#10;BTnTzFp1bgA587K91qyO1Wc0b9/IuvV9G0KnG/frZF36tLEu3Yhe68TfnTpZu85vWpMWja3yC5Vw&#10;zvzW75v5/xNr9o/OmZRHzpmAnPkem79HzAQxZoo980ozZft3AMQRNNxHGc6OZNFAgcblzwEBI6KF&#10;g6QIF+ps7G+KEuA+f+U+f4N00aUIG93fPU5xAy5mIBje8+o+HrGjyDORRR5I8GLOvP4Z/e1Z/gOF&#10;m273e2AABUFBpsgPuW1c7rFzjOg+HukiQqUQEDillh8LVmSi7/pofABRSM74LhvXSxM4Uf7h0suN&#10;VtTao6xqL4btETkjwBdEwgWXARkkp04wRNR40WWPCJpvmEy7fGfXK+ORNI5A4fWCDGiPQPLe5z+S&#10;M3LWfOWyh5U5zPB7Zh4wERcxcx/HjMgWZRKLeBGw0f2/dJnF3nDuF5+cEfjx7ucNT8UmIsfvoOF/&#10;9/UajAd6DsDKQ0CLogUEdBzwESnjiBk/k9m/FKhxbpaAQCl0xqgEE+JFwydnRLKI6AkKP71SzUcl&#10;n15ppxcjoPizLxRrxt9Fo8xEAAUgyhVgMsFhLc4bcrDwN+cbSBhvSFF8ifvpxHFRf7MQeZUF2muM&#10;6wWo2vjN3YbsuJPF+6KHQuNevj/4/z2U9PdxsHzJou2XLNreySWOJkXdLbm2Zv0xm7mQMq25Kyi9&#10;WmPvLdhoHy3aYguXbrVFn2yn8He3Lftkvy1YvMOmzF9F1NFym/XxJlvw0R5bsviQfbLimK1eedLW&#10;bwyxDYfCbRMKii17Im37ZvokdiXavh3Jtn9nqh3YxcRnZ4YdpbDuxH5OaAc4sezOQ5W/x5p2GmiV&#10;XmlhLTsRlTT6fZjp2da28xB7vTmkDE6W2tj6a1J6WRPFlUZtJpAa9SBrmr3OwlDLbvZmK7Iqmza1&#10;l1/zyZm6HjmjRXZZzZ1jpjoL71W9rGE5ImoSG9b29c424O3h9maL9i7CTNFlcszocepuqV25vtWq&#10;/Cpuj2oQCpAoECulAAOyqkvNJLJBRIP6Y54oDmB7nMm7SixRVblsYkDFY0+jsEJ59lRpyh2ljFPM&#10;Fj0phfZ1QI/Io7K4fER0CHwprkyumSdL42aBvNB9RS5oYu4m53Ls+DZ1RxDpPTHhrgIoqVKJWK2y&#10;L7lIsKd5nRLKYoaUeUrWf1w6uk0xZbLku44XwFExKeZ4Hblm1DXjyBjcPCJ41C9Tiszo0hUgrCC1&#10;Kr5Ug31FbFdtdeqQ48xtUsqp90ZuoepEmVUlvqCy8o1LV8NxBHEFuSUQp/gBRa2pAFRxDMWl0iM2&#10;4fFniQtgPz0udZpPzjzpYgtQwwHARMhUQuHl9etAfgDu1B1UCpCjUZJ9UjgAqCUZL/qA53k+q4Cc&#10;cZ0yfo+MwJIINg3d5m73b/s7csYHM5V5XRWHKsKtEtc1AhBUHsKmnOIi2O/llFfdiG1szt+QM6V7&#10;QtT0qGtVejWxl1lkrD+qk9UdA3h/F3vt8gUsFKSg8kH5IgUaE+Ysft+KNNMQKSPXjIgYxWAhZjFE&#10;O5YtckYL/HLM4EQTOUPilmVxTMjMg6RIJwYpC/dANuoggEN8IvboiFt2/GiBbTkQbYu2HiCz9TN7&#10;f9NnECg7salvtqnL3sMuPMx6jOxt3Qd1t64U83Ud1sW6D+1q3ZiMdB72tnUYglttSCtry8Sozcg2&#10;1m4mi7eLhto7C+fb6vVHUHil0B+TS39GPH07e2wKCynD5820/h9MsN6fjrQBS8faqBnTXC70O59+&#10;RHnuxzZl7VKbQ9TZyjNHbX9Sqp3B9XImiRgrSkrOkwGWnEJuM9ltZ+5d5fgH+Uuc1L5dua4I87hU&#10;tTDpqXKGkKWYhOwogtL4PUxMN52ItfVEBmwiy/lQXI5FMHFMBcScjb9qi3cetmnbtqAEi2Ph/hvK&#10;DLHaA0xcFBgqryRcFGcyWJyPQ5mLxSUD2VM8dpdN4TE2/cg2m3/8sB0hGiou/Rs7iHtmRXSM7QV4&#10;JlPWnovbJUcW9ts8D46NmIzvLImotSz+zifXmVQHy+XzzOY+GdzmItAgZyI5uG/Fqr6PMtA0VtGu&#10;omhLLfgWR1GszTq+11aGR5CFTaYwLo4tkSm2MRYHD/nCsvzHAVjS2XZ9T3Duu++NXDlyw4jsc+8L&#10;5WMa71Ovl3yd2DKIhLhzgB1Akr5z6jw6x2UKhEnouXt2gmiDk/m3UFChICv4BseMCI2/oDKjI4d4&#10;uVjslLGQGFK37WI/7YX4iuFLnMrnkEhGWSwOn3DcQCHnAK+AdLleCoh9yyQbMw2QlgQIjCM+LSkb&#10;5xjnKzAOrjKUVrjLDmTSvZNWwOeTZovPhNnSMIgoCLdINjIW0HmSotXNsRkQerH2WUIWqrgvHdDU&#10;OVKLBCqtVVRcHoArX1FugKBM3ncGJFU6/TupBRA2RH6lQjSlIipIh8TJRBGWk0tEAV1o6cQXxOZ9&#10;a6FJZKTzfTlMXMTJcIouY8h2jiA67OR1O44bJT4Z0FIAkGbfpF8mQqxADqU/2enrALrUNFRkibab&#10;rpfFa7bZOBSbA6a+Y0NnTGEh4T2b+elCm7p6Pp1OHxHJQbHtypU2g5izdxd9Yu99spk89EMsikTZ&#10;8ZN5kEG436JvWcTZqxZ1il6m3UQbcO5dQHb6p+v32eG9KZZwCkUg2xYZ/TmE5h3L5rt5ORVnWdhD&#10;27EzzAZNf9ead+1sb3frAbAYZWMnTgSojKKIso916NbB2rZ/C3KG33W7FvZW+xbWtlsr69iPLGWR&#10;KBAyY4nxGTuhj+uLGTdukI0dO9gGDeluXbq/ZW91aW5te1CK2RvwMaAHYKgPRE1nSJ5m1qQN6rd2&#10;9e3tHs2se19iAHDe9RuKqwa3zRCcMEOGd0O55jlrhg3rZMMghAb1B/T057UBjr36tbLeikEDCA0c&#10;gHLu7VZEl0LOyDkDOfOrx3xyxne8/Bflmc4V85+Nws6ZwDnDIuWcqXPoqUp9RM7gDP4bIyBkCt0z&#10;kDO6/jNDjhkNOWj+IoziYs/AMhoO04iwAee4uTsRYlz+BPHwFwnMuPyROe2PzLV/9Akb734iViBo&#10;FAHm3DCBgMxzlYjY+UGuFf7vos90Xz86zBEyLkotIHs8jOOexydunNuGx/z5hyCG7FE8miN9Apzh&#10;ky0eORO4XEQIFblehLhxXZ6KIxOpVNS54zt6gp4cETuBS8cjeP6RnFH/jcRoHqnkRUEHHZ6KafYi&#10;xkS2KJLMXepvR7I8GnL7fy1cprgyCAI9xv3t45wg4cCLeOb/PjnjcJPDbR4Z5EZAzDgcEgjK2BZe&#10;27n9RcoQ16JIL8/NLizid8LgOnERZ3KeFI0486+rkzIgXpwrRUIvR7TwHCI3lAjg4s+EZ4KeGcUu&#10;S/zlRSo7QkeXPinj8I37249Nk6DMxZgViTVTNI8/AnIGbYJz0dzmuKrFWD2HwzTaLh9jiSj6yu/h&#10;+Ypt077T/n3Atuo93wPHiYxRB+g98Pk9votXIOIjLhbYLs5rU5YttdeHd7XyrepbiXrl7fd1mAfW&#10;Y474KnPXhsRWNWYu2oQ5XYtqVqpNDXvxzer2zOuV7MnXyhEnRl/jm/RMvtnYKrRpYLXak1ffpZM1&#10;7tbVmvTsZs1797CW/Xpby/59rPWA/tZx0BDrMIyFZ45p7VgwakmMY8XXX7EnX6brpUkda9q9o/Wa&#10;PMreWfm+TV+10PpPmGj12jezF96obE/XxylTjygutu93NYrbb2o8Zo/VftKeqwUJUpvILcZL9eta&#10;8zdb2xttWlr1xnRGvgxpUIO5e3UcEZVL2QsVmGOXQegFKSOXzLOOoOF25vuK1KpMXHC1eizmtGpj&#10;nTv2tlatiFmu18Cbdzrx0yv0o7xuDRo3IwIZAojbijN3V9ei3P0Sc/3rszh0IDdEfvwWMuFfHn/M&#10;/vUPj9tvf/+E/dvvH7N//sPv7N8ee8x+9zg9LpAMJcACJZiLe8QMYi4IkSeewK0PPngekqIMWKAc&#10;YiaRM9UgH6pIhFSZeTYOD+EidUE64Zbmz4iZhBNK4ZwRNnHRyzymcg0EXUQgy8UiQkl9kBKuyZEv&#10;gZqiiZ/H3f4cowSdNY/TO1MMgkg9M78n9kyRYnKpqGdSGOpFdbmoP4YkBGExER8igqrwWrVr17cG&#10;9ZvYK2BECd7k7Nd8/SWIpVoQRIpiVjdpFXVlItp7Ebyj+DLFOCvCrZii3MBFGi5hQBFmYDqPnMHR&#10;g3tG1xUX7UWsQc6AN4RP9HqKUFP8nMg0pSoECQfly4MPSA/QfirlRGEQXOyLkpA3Jbld40Ww5ovc&#10;ruEwDd2ipRhliIMuzf/KMALnjJ47iLYWNvEGr1tI1vg4xblrPOdMJXBaZV9cJpGiiCKRRM9Adj2t&#10;SGgRfNz/+XK1eO1GVq9ld1v4yT67SYTrX/nd/8hC808cA37kWEDdiH0tIhdyRsLSr1iEz6BMJBTx&#10;TLjihHGxKaL2SNYFYovTcKrHUWZOafuevY6ceXfDGnt3yyobteZDyJhx1n4i5d9TBtHhNMJ6fYgi&#10;fkoHazq4iTXsXc8a9K9ljQbVtUaI3Rr0pGi752vWnALuduNx27432T5cvdS2HT9oYfFEmIUn2ua9&#10;B23RyjU2dQa4ZvRo6zNmuA15Z7yNmTbNJhLlPGfRMlvwyTpbsX63HTmSZEnpxK/Rt7Hm2BlbteEU&#10;PXtZuC4eEvWOq5Jz821EPKmZ35BCgHiVOWgBvSpxKbft5BF6XiJvu/liLBb++OxvLZHG+3DETSJn&#10;th5lrh4Wy0J5Cs+ZDW7IszO3mE/egqjCrfPewt328fqjzpWfg3tEXb3nFIumDkVF7qLKPQzWOEQM&#10;dRQKrBwIoDOpN23axl327roddgCH9UVFFkMwbI9LtZWnwyE1LhHPBVECEZANURHL5PoURMdZOjuz&#10;iPASyX5P830W/jMgLSQuugluICnZdaqEXLlDv0yeHYm7TIzX9+yDv0GAXLQ5W3dxXIScCY1BnKUu&#10;0Eu2i5gtRWydOncNoeFdXPl/RGiFKJfzUI46Z3DKFOAkukkKxHXwTzpdOJGQdQlghHzm2ucgZ3KY&#10;l8uVf5HtKmDuHkdElxIBDkFo7SNi7mAa7kji1TJ5L3LQqNsx8sKX4AdwGT2MYUS57cXpvhvnURhE&#10;ThKLcKlsdy4k2UXEaBiJXFz/Nb6nGWT0nyKG+aREeWxkNvs4j/d8mX1xmf/HkYBwLOUarsw7FkFk&#10;3XFi+Q4hPDubScQ2/wu7eNvFWO+OzrXTfA5JCNTSIKpi+QEcR5C2cmcUrhBi9dIy2L/f2VesNasf&#10;TWuIlyBZ8hmXwCpa75PQOp/PKI+epgtspzoxFcWszqZ0IukyIXFEsKVBdCaiFo8hNiccfBtCPvRx&#10;0gS2x6eSMkH83IFwvl8IDc9ftOjPb/H+cP3jelpGbPmqE8dtQ0iIrT54HGLwiG0+TrfSodP2/opV&#10;1mXCAGvKPPt1hFMtIDl7zRhK5PL7Noc0ixX7d9vhuGQi1a6TmvOj3QKvpaQQ23woiejAY/bJhgO2&#10;fhviuINxFomzK42FitiMS3aA3p09RyJt/8koyMiztnTNVhs0A5EBzvqOnOPbjyJ5Y1Rb+mRa2hu9&#10;XkOUDVH+Fh3Pb5J28xa9ZKSO1GtT3+q2IQKzI9d787sfUNea9XvVOvZuhuCribUe2MB6D29nY4b3&#10;s8EDu1uPvu3ofmmPyIuuKvqr+vfpYu3BMG+2aWxvIzbrhdBs4PDuiMx6QtD0sRFj+uDo7wbhgpgM&#10;AVhveuJ6921p/cE7AyUwGwxGgWxRVNkA/U0XTh/6sAYN6mjDSA8ZwrrIAJz9A8AqfbhPL+7bm9fv&#10;CcnVo18b64ArpkWnhswBXqF35hVr2KqeI2d69mU7hnpRaz36kVDQk36brj2tX7cu1gFB3BvNXrMK&#10;z5W337jOmf8cp/wn2OV/0jnzD+TMTywUB50zijXzHDOAArliNIHX5F+OGf5WH42G3DRBDrP6aESa&#10;eGDmr+7SAzdeGaeIl7+IjHEDYobH/o3H/Dv/+5tIl4CYEQjSY/0caAGnv7jn9LKhXV60no/H/iin&#10;jlRqjvDwnChSgzl7fmFp56Posz8yyVQ0WjC+5bqIGRf5VRhj5pdXynUCEeERM75jxZELEB5FSBE9&#10;9n9GxPzd7YoP8+/rkTMeAeP6eVxvjzcKySN/O4OOHdcX41wqHsniqcF854ojk7zhCBfAxbcutsxX&#10;lun9ye3johY8B863EDciZr7jhPIdk3EBIUfMQFg8LCRKRJYE5AnEjFw0AjMCNT45o7xmETMPHZgR&#10;aaOuGq9v5pFFXiDo0W16jEfwCBgFpEzgmhExE6i2vCJKN+RuccWZAkfeCKz5hUWaPsBRjNltl7Xs&#10;gRgv1kzAxgMdAkdShN2BbLor275PAMlBcxvQ4kosOUEJPOkxUq4VOnVEAInE8R06ImVcRBq3y/7I&#10;uced3NzgPsrCpFvPLrH4dpkFWBcpRin4tf+Htr8Ak+rK177hMzNnNBMluLtD4+4uTUND07gH1xAk&#10;SCABQkJIcHd3d7qhaXejm8Y9QghxTybz/3732lXAzDnP+5z3/Z7nuljXri7de1dRte51G/Fgd+J5&#10;XAL7meiND4le+Zjb3UCR/IDF24fEIH3Kou21KCYXR3Js7ZqjLK68DSHS3yq1aG3l6jYFVLSwmo3b&#10;WN1m7YkN62gNWwdZk9ZdrXnrHta4dYjVaRFotZSB3C7EWnbsY227DGRRZggxKEMtKHSEBfcbbSFD&#10;xrKwO54vqdes95DJfMG9Drs8k8WgN2CmZ9uw4XPJeXzHJo5bbJMnLGGBZqbVwxkT0IiF3q5Drf+A&#10;KRbUfQhMc6BVr9sCB0x9JvW1iSiDbGFUZHJdib8rQ6xUx5beqEErZ/tv1aajNWgKOVMPcqY2zpnq&#10;ur9HzsgpUxzyQGq0UnTQlGWhXyRMdZRVrRp0tK6telmLJu2ZrEOKKLeXCXI5XClViSirH9DM6ldt&#10;BuFRzRVYKt5M5EyRQijGiCbLkw+iIS/OD5wpL7yUD0UaqrSXXnYllrLrC1RI8SX1mnPPYJl3iiyU&#10;Vg6UuFxhIgjYv1LlmTgrF5qJvcgXuVfylPT6X+RicXFqImccgeD13WjossBHWSbmFXHOlINUKlG8&#10;oiNnVIqpMksBN1eSyfPkhygRYeOIGYCYc88UAZg5wAgxo5xjZRyToaz9KoH6TftWpkJlyJ8AgE1d&#10;ikqxoZLjrEi3IspaZoJfjtsqVfRImdICIJx3qdoKQmjJTZSP13xMzPC6uSBhNF4SMVMAZRxgUs4Z&#10;OXw05PrJC5FUEKeSjlHnpaIUcIAPRbj53TMe0BFB5BuAmmIAGIGaIgANT5XGvviKQKXmEygRQaet&#10;hq5z1yvD2dn+Zf/3hrpmykG86NgF/MpXBABJISfQ6ev8EUmjc1GquC/PuRHbVhAzQZBT3cpZvsCy&#10;lqcdERAdKlmBwKqWpzPvLyCj8+tjbd3+czgevnXqnouKB8C94MgXFvFFtqTjeHOl5ootg2h1JIxu&#10;xyVzEXLGRZvpNv5OgcyITCSKA2V/NCXh0QkUqocTv3U4y7bvwbK/jVxjLRbv2G+z126xtzfusPeY&#10;cM9evtxGoObvM2Wo9Ro9wHq+0ov/y90gZLpYVwilYEo4pVQJGtTaOg1paR1eaWFtR2M3ntXR+i15&#10;hUiBd2zjumN2/EKaHU1R1m24Ldi31V5b+Y4NmD7Buk8bYt0XMGl6b5QNn/6ajZ852yYte9embVls&#10;c3ast8V7D9hKos82Q5acjr5lcVlYxVk4v0rsVmo6ReeXr1n4F3dRq2Hdjv3Gtm1NtZXHsfRnX7NI&#10;Mllke5f9PZovTynD9hALtWLfWfKRD9E9c9aOY0FPowD9OtmLkaiM5u3dTefNRkikFMtCjXVLBYeM&#10;NEVi4cAROXMy8T5ZvVl2LPGaA2lREA1rw87btCObbSnW7yhsKRk4Tw5w+wcR521nKg4OIq6ufChy&#10;jcJ7WPWTyffteDSL5mRVZ+HMgaewbIgT9bykQRgoaisRciSZ+0cBGvYrj5vS4XTKwi5TTHke+8ti&#10;5WQfO25bo8gNTrlre1BtbY5Ooc8EgAFYO0Tp5WlAcDKTZ3UTOYJG5I/cVpAzXlSe56ZJgZxRn0wE&#10;NpMLxH3F0qOTAOGSjCrwooor2fcksoPDrz60I5duA7oolMTBpHznRAiLFCJr4ymHjFFcACAvDldK&#10;BJnNx4hVOJpIwSP2m0SOIx41gQpTI3DghEGkREMgZQI25U7JlHqOz3gChFQMREnCFUgRHDW8LYCl&#10;r+2kOmZQfh3Jvk0ERo6tPh9n6yIT7FAqCi0ILL3PRyndPMJ/km1Ez62H0Dty+Trk1/cu8lOAU2q0&#10;RAirNIBXNqAnG4IqS7FsOIQuAgYvEk12ESdnulw0fKYSFDWQ/T2uUR4nR1EG/3dSvqZ7hsxkYiW2&#10;oRLbdiTDjp+hr+nkPdu3P8f2Hc+xiKhPLRF3WjzZdNHkfkfBhEUICF+6jguMyLyjZ2zZxn32xrsr&#10;bMS0WdZv4qsUUk6zN95fSJTGKntrzWKbRBzHhHlv2fg3Ztor01+1oRMn2cx5H9iKdbts27ZTdvhQ&#10;rIWfybILZ69adNgNizl9w45tx1G0YBuCioU2e/5iiJq9dnRrgl2ghyaCItvz3DcinHEaxdyOeIQW&#10;64krHGltQjpbh26dIVFCseD3wl7fnd/uTtYWwqN1B35LGYGBbaxzl3bWDeDQcyAgZFhP7P+9beQY&#10;spdRnI0d3c/G4agbN2YgUQC9Ual1tk6hELaMbj1FqvS1wUMGoSTrzfUdASgNrTFgq02XJrw2GdK6&#10;X5+O1rM/i6ADyJMG8PRnDBqCMk2umgE8B8ClTz/chpRkdu9NJjYETU/+FsgKZB8ro0T/W0nImSI4&#10;Z178P9w581/IGS/W7FdizUTMyCHzDxwycs2IjPnFT8w4vOHHGWATXZa7xmEQbT2i5jFhIwEa2ONn&#10;cIaImV+FbeTqZ977E9eJsBFB86NzjvjxE0QLf3vuEY+Y+V4JA8Ix3OcHCJMfIEK+l8vGFyEmcsYj&#10;ZtRD+SQq7St1vDyOR4OMQeX5LfnPImg8l47n1BHJ4zl8vCGC6F+IGRdd5ieP9Dze7S5SzRfL9i8d&#10;M75oNo808j2vj5xxr+UeL6KJ4/YPn/PIH9P2JfvjOWTAKww/OeNhLG8IhzwWjgmXCMcw35dLxhOi&#10;eQSMJzITXvP12fg6bTxMJ7zlkUD/PnSb61ThvXjoops9V44Tjel6yA8nFJPQTOIyuWlEVoiA4fqP&#10;5T7hPp8q9ssXcfaRrnfXeRFlIkBcT6UjVTwi53EHjcMz6sIEg/Bc/uHHG49JGR9Jozgy7zV9UWg8&#10;TtjGH2Pm4pR9Q4SMf/DV7SKP7zsM5CNnfI4dj5zx4qM/B2uKmPpC8dYs4H7BQCTtXDJSDlPbwCIV&#10;Ku0v+J2+doWS7LM2BgKkFYs2pZvXgujIY/9Z+hn7XbE/Qrryf1qjKMRr8T/Y70r9p/2+9J/s9+X/&#10;Yn+o/Hf7Q9Xn7G/ViPKqUcSer53fCtYtaxXq1bGS9RDv1K1lVSh3dwM8oFGRAvsKdYm2qlHbylQj&#10;brgGfRt1uG89+il1fe2aVrYuc0v+Ll+/tlVpUt+aBHe0TiJ1unS16s3qE0/GfDKgtOWpyHy/HAv2&#10;ZZjbl81luSrks/wVmKviislftYhVqlPdmrRoac1at7FqjeoQfYubxGEPyItyzONLU+6OAKqIBs4T&#10;RWgVYq6vGLCK6nOpjeOjQT1r0Li5NW0CHiNyuRLXi7gpCz5x5AyumbqNmrqiezkxXpLbA+fJy5Ar&#10;f8v9ov0h1zP211yQMWARETN/fOFZ+8vzkDEv5IaUedH+9MLf7ZkXX3QuGo3nc7F96SV7HifN87mY&#10;i78E8QCekaumEO6bkoi0RM6UhIApIzcMeKAUzn65VVzpPbcXl8DJzZ+ZB2t+ToyZBFvCBFWr1rEq&#10;nPsq1SHR+LsYhIpcPYpM9qcHqDPSH+ulGGXXPQP58YL2BxylaLEC4IFCIqEUd+ziiRFUMc8XMSPH&#10;ToXyXtRyHTpkGjX0ej8lXCvC/skpUlmuH0a5iszXOZ8lEZwVInK6AERZAfCY3Px5iG+TYEyYTeRM&#10;LuEjxa0pds1HyryIE0n7puG5Zwo7fFYOQqYi5EwlxGkSqpUvRwwdeEz9myLR5KYpBUFTnH0qLmwK&#10;TirGe1pMbiO2Jbi9OLcX0334u7gjchSvzb5yXUmu84aXICBXvxOKqeNTLhmGc+/4hGx+wsYTknnR&#10;zCJmKoBhyinWjPfMubXAhnIJiSzLp65OiK+8hZQYUcNqNA9CRLnDPiTe9jf+r//G/+nf+G76le+E&#10;n/g++F6JI3xvKHnkK+aR0eTW7mEhX/PHk8QR7kPlv+jwKbo3NzE22FwWfeftJOIY1/6M9Wttxra1&#10;NoLvgS7TcM1MGmL9Zo2yV96dYP3nsa4wsQtkDDHf3Ykh717W6vSsZI16VKfTKcCaQs4EEmXU/42B&#10;OAHm2ort62zTXjryIGWWbdps79LzN2fhQps4dboNGDkccmaIDZk4ihSAiTZuBn2a89+zOe+vstVE&#10;nyXTlfHwIQIbFrY3nA63ZWuO2ba98XYMkiOZHo+PIBvuMEdPSiPqN4p4K+a8Wcwx4+gmPHrkqu0/&#10;SQQUk+0IBGXnuC6KuWA4zoFT8USS4TLYTHzyFsiZ/acu0p/JPPYzFtA/vGRLdx+1t97Zyb5fQBB1&#10;l96RfxhGDudEUkSzHPGRzKM1/5SLJTzjI7uMoCuM5528cqtN37qD2OAbLmbyGkVeW5hzvn3wGCRF&#10;BkIkBFEQIyqL3wku23g8jjhoyBbm7U40zHsmYiCeL+c0XPW3wJl3wA/pRC+fvP6h7WPefyrpHgTH&#10;T5BFv9iB2CzcOpBqEEIf7D9ha+jJ2UC81qGkK3aGPpdTCLlOZdKNg1juCvtDCjHYA1EU5y6bOTl8&#10;jN2Vwx/yIQJ3isMK179zcWtp4IDMW5A4YK9L/E4l88MRzQ/QMWK11kuIRtxcOODpknsuSDIwWwxs&#10;SywisYRb3xNbRkQyZM2ZrAdgF/piwEPn6aWJyfkSIg1XCgTUXbdex7mlCymM+IJjSbecwz8FQd9F&#10;yJmr7OtV4qVjceMcR8h3gjQZRcUdo8z1aCKJMYjUYtR/Q7/NaUBcOGK9NJw4l3nMJfYpGYFl5OXP&#10;bOPJRJu9bT/x3uEI3R7YQ4kR1HHGfdJJOUhj369CYvrX+67ze3zDdVcrHQfySPFkfBblYMqEjEri&#10;fEp8do4FQBEzYXyuzkL8Hcm6YSsjImzWpt02c/F2+4B4vN0ZKXb2Fl2XRCqv2nvS3lxPhN66NTaH&#10;7YKt24nBO0QnzAXbf/wC/z/WWLcx/a05Do5mkJztRwTZAMiZGfxffHfnIltzeLsduBABnrkIqfQF&#10;VQXfIfK8Ylu24yxbusneWbSGyEAiEHccRUAWaachRA+eQaC9a48tWbHB3lmywmYtIJXj9enWc0xv&#10;BBFB1omOljYDm1jrAY2tRd9G1qRnPWuCw6QxooqabSC0W5ez8i2JnWzO5ab0KrcqadW7VLaWfesT&#10;W9acyGSc9RAsA8d2wcnf16aCacbz/3r4MAgXETNELo8ZMdj69exq7Ts2txatG4BpmllXHCp9wDKD&#10;hvdE/E184/BedL90BX8EWQhdL527N7Ggbk0sBEFaj54dLKRPG+vep7317ANxg+CsJ+eoZ18cOOCV&#10;IYOJbh7cjbVN+mMQkfUEqyimrEe/TuCUjrhj2pMWILF5IydKa9K+PmumrDXipO3VD5yDu6fvYASv&#10;fTpZaGigDQ7pYQN7kgjQo4O1aNXIyhXyd84w//nd/0HnzGNy5mcm1xTq+aPMvocsUd+M1znj5Qh/&#10;L1LEfx0AQyDjJxEsjjzxQI4jVHDZaPj//pXn+gfX/wNl2m9sfwPw/BOA5NRsXP7VP3iOf/BcAlLe&#10;8EUR+AkbXsu5bXxRaIo5+47Jo4gN7YvGv5IzUk9JseVzxvi2/jLKRyzSfw7L/oWYdt9E/0ts/Cqb&#10;VJ6xrnPlk46UEWHDbepb0XUOEPj6ZJ7aPh1t5sCCc9r4YtC47Bw0TPi/YUKs8TRpJBLJ9dP8m+vG&#10;gQyOUdFjztYPAFQ/jJedLHLFrzRTr43IF294UW3e8MCMtx+OLBKJI7DD9nNHskDCfPUzoAIixjlh&#10;fEoyuVuU++wjVJ6QMz5g4+LIfASMlFg+FZpz1vj2T/voETYCQb4caRV8uuf0OW4ciaM4Aa+IUg4V&#10;ETMCLnLPPND1zlHjlXX6FWieCu0pZwtfmuqbETnjSBq+wB3A8UebuefmOhdJwHPLMSPChevv8ThF&#10;lemxrrPG1y8jxlxuGfc3r6VeG5VdIhZweaK4N401KiNdhkIxvtS5nrVBFiqxZ6azhXC5DiFzI47B&#10;9lY8P6qQonLQ3KcL5j6kzf1kXjOV1+S+95OJFYv5xhLO3rZNy07YhHHvUEY1wCpBxhRkEvcSC/Av&#10;KVtXkzKIggJMuAsyES/C4nUJOUlwQpQlwqp8Vezh1epbJcrqq6DYqlq7mVXjOarVbW7V6rCt38Jq&#10;NGZC3LgtDhbKvRg1G1DyV78dW7pc2Naq356IskCIlGBY4u7WsFkXC6DsslYT4lQC+1hQ54HWrE1X&#10;7t+CyXwDXrcmTgSAlKLGXIyYQAEEChPMStxWpzbumabtrVnztlavYVOricKsmuLJArSIj61ci+8i&#10;NAA+JSp75IwmsiqmVM5w47otrUV9StFqNobYwKqvrGImwlp4DwAE1YOcqVe1qY+c8XpnCtEZk4fi&#10;yxcBL3LKuAGYeU6RAS/5CBnUaMpLdgor2d8hIXIz6c9NfEBu2fjZSqVVkOgBkSBOcSYiQIomjldu&#10;lIIUe+YvTewZ4M0DI2Uc0NCk3CNlOB+OXJBNvaojLipDKAkAiBRRZ0wB3lMROyJqlActIkiqM7lo&#10;cgl4iAghUkDETL5SAB8AklOkyaWjiC/iCZQbXR4wU5kOnGqArNoAnpo4lyoSDyBAJsWcyBMHCgAn&#10;UnMVl3NFXTEuwozXxAEjt5AImjwAGSn0XnZdN6jjCgJ0CuMwgqQREJKrR0Mxa3LPiEwSKVURYkTv&#10;myIKdJ507CKFinObAzsiZ+SU0hDoKQlBU8IjaIo4BZpHbOlxAmZ+a78ImMfkjDpmBGLc++DrmGEr&#10;MPcE8EDQ6FhRxQn8COjI8SRyqkxJovTk7KnHOWiCAq49ILRLKcvbAXdVW/5vdUChxsjViXPSN8A6&#10;Tx0BOXPaUtQxwv9zjBJuQV0EjCNjLrOYzXCdEzc8EoZ0Jxd3JgLHkTMa3D8DIieeCK2TF1DVnL1n&#10;52MgLYgyO3AIcLTyhM3ADTd70TZbjOplwZb99uaarbZw3T77YCVExfxFNnDaq6jrx9qw18cBYoZa&#10;b2zA3XH5hAyFwMQx0/mVVhAzLawTk6SOI5pb0Gutree73W3kujE2Y+k8W754h23Zc9KWH90HAAN0&#10;bVhsEz+Ya0NYcO4zDXD0Npbmd0fZkDnjbNy8mTYFVeqbu1dCyhzC2UKHxrlIW3z4OIvgiXaKuDD1&#10;l8SxOB6X+shOXCHz98EdnB9Y2/kuO0is2dqweNuZmUXG8ENs7gJDWLrJ5ZX9/UjcVdtwONKWHDrO&#10;5D6C3OZrlpX5rV1HdXYm+4rNPrDd3t67z05kXEex9AvABHIGAkwdMelMthOIIDsacwsbeDLxaldQ&#10;eTEpT7tvy0+etplHt9u2xCRLp5sl58avTN5v2dLIKNuK8i0xB9UYsWKZAJDTsA1b6bXZdfayXeC9&#10;yMxmEg9hQi+oc9akoBZLVNQYgDYVUBKJE+UANvVTNz9yJZeyt58jTnJNWCIEzQVbezLeVp+KtpVk&#10;Ve9FuRUB2XSG0srjxGhd4AckDTUWKQuua8aRd3xeRNbAc+Ek8Vw0SRBEEXTynIKtOA95JNdMHC6a&#10;KMjBeJR2GTdRseH8SVIpJrZ/ldtvILf4cDadPJBl6tRJuvwzwAggcg8CA2ATd4P4iitkHeOauQA4&#10;jbosx8xHOI5wewAk4rF/SqGWBOrMRMmWBTGThqMlnlzo6NsQIZBFaZSVpaOii82ETCRX+QSdAodR&#10;4u1Oumw7Yi/aYd6nCECR8qCjkHafu/Ep3Thf2IH0a7Y0NsJWx0Xz2g9cFFwOICiReIVYcppTeB+y&#10;AYTZijXgHCBuxL0EQIPQvIxg4RJRAoo1S6eLJo04s5Sr5FRn4iiC1IxJpE8GJ9QFHnzw3HXbfiTL&#10;9h9FwXjgqm3flWG7j9JJxP+1hDjUkinEXaQQw4Aqcj+RGodjswE2abbpaJgt2bjX3npvtY2bOdf6&#10;v4pzZvJrNm3+fHt3+TJ7C8fMq3Nn2qjXX7Phr461gep0GT3C3pg9x1YQPbBh3VbbtHknTrGjdvJA&#10;DK6ZTIs4nmn7NobZgjk4XqdCck6dZXNmvm8rF2yxHWuP2M5NR23D6v22gv/XS5Zvs/nzVwKQZlgo&#10;KrMOEDEdASpBkCbBkC+dQztY+86tEWA04fcYMIGtvn0H1Gn0uvToRRZy327Wuz9ABMfKUBwuo0b2&#10;tjHD+xAd0NOG4poZNKg77hYs+r30fB0ttDeRZv36WB9U6j369SD7OcjaBre2Vl0otw5uDmBpbu26&#10;8j0SSmwa9w/uRY40RE2P3mRIEwfQh6LMfqjX+vXtDDmDEg2AFEoudggOmhDi0wRgWrdpgoihtP2l&#10;2F8cOfN7f6zZ/1xp9j92zszEOZNArJnImd/+afZP55xRfNmT4QgaHwkjvKHIM4+wEfbg/r/I6c/1&#10;viFxmS7regnK/gH+EA6RUEykjNz8IltczBlzc+eA97lsvG4XH6nhMJTXvanI5h+5/4/cTw4aDXdf&#10;F4vmuf49LODFgjlSxrln/DHOvtg0587B5UI8rTpivgajfAM++ZbH+XtwvBgzX9wa9/WIGO9xrj/U&#10;JRF4PTvuMS62DMLlqd4ZP8HjET8iYzyiyY+33GVH0Ph6eFyCgef00dD++50rDrs4EZd6KnVZZIgv&#10;DUBEjHAZ+Ovzr3+yR+CSR+ASh9Vc1LTOyVMxbzoujvcb4R0Xb+ZhHX8vqMM7TtjmJ4QUZabhYajH&#10;ZBHYyonHFLGsfVMKAItuIjHkoPFHkX0qAsdFfymW2ScYo2D4EzlrJCLzO2yELxxxo6H+FonC5Oj/&#10;BzjjVzAEiz3uOp+Txj1Ww4svEyEj3OLi1OTY4XEf8zrCNK5fxjf8rhl1WvqHc9Y4DOT1zShpwEsD&#10;8OLUNHQM7n2QoI5z8dFXKG3JwVdkmXPNsDjFehSJAr8QyRJhE1fNt87jBhMjVtOerfay/aEEBbgi&#10;ZYrRHwUh8x/FWJTQ5RJ/sP8o+Z/2H6UZZf5ov6v4Z/tzxeftj5Wfh8zJbYUCylgeXCuFqpexitUh&#10;WhBllQtgYYei+nKMCsxRy7NYXpr5WwkIheLO0cGcld7EIkQcF2IUpQ+lZEXm/QHM+aoh6KrC/Lpq&#10;ZasK2VOvWXOr07AJeIcF/QAWyHHeFyrLvLoU8cAlmcOXLGgFyhThOpwvuGKKVSpFNBQlwE2aWuPm&#10;LSFZ6J6sxWI40bdlqzBXryA3ieJ1fQXv2jKKMNcvyX6Vx5FSMYD5ZTXm25BIVarhQmferbmoE2Dh&#10;aAioQol9nYZWE9KpKi4UOTHyI+AqwJAT/a+5XrD/fOEZ+8sLz9vfXnzJkTN/ehEyi8vPg0/+/lIu&#10;++tLzyMgy+XImOcQlD2Dq0aOmmeeg9BR3BnXvYRzJh8CqSIIyEqAUUooOkzRaQi3yrCvjqCBqFEE&#10;tN/NLywiZ7swjEsBoEOzBiKu2mBGuX+q4FgRgSGMkd8Xo+YnaUTUCA85BwvxyiJIXnKOFfXM5Ic8&#10;KOxIhCJy6Uho9VSCgEiHCjyv+j7Vz1OnflMEZPT0ENWlxAGRPnLxiJiQA17n2qUpuEjkklaAVIN8&#10;REirbyZ/UbqDHEHj6+HkHAiXKOotlyNjcNXIYaSOTInycNTIoSS8o2NTb2gVejgrS6hGvLTIGY3S&#10;ig4TAYMDppjDLB45U5z3tDjvrTCubi+l+0ngxnOVBodq6Hr1dWpbWnHW4A9FpwlzSbQm0ZjIGc8Z&#10;8wSrCAP7yRgnKpOAj/dFQ04akWvq1SmgCGkiuAsVB4+C+4qCk4oUY/+K083TvIO9OXetZcZ8ap8z&#10;X/qZ//smkoa5lAgaOWjUP6PxDa7zFDpKTiAYOsti8mmisHYxf5u5abv1nvuG9SHO+DX6997ats3e&#10;3raTrpUjtjb8lM3Zt96G0EHZf/ZEG71wmr1KVPLIhRMsdEpPa/lKS2vYr5Y16BdgzfrWxunW0Jr0&#10;qGXNejdAiU+k2YzBNvn9KTZ76Rx7c8E8UkBmIoCZYJOIQ3z7gwU2+x3EL/RdjJoylkiz8Tbu9Yk2&#10;cdZUe+uDRczB1ttGXA5ZgK7v+Z668fUXxPMSN7bulK3bcM62n45nwf8Gwiriay9/Z6fP3SLuLNWO&#10;4hLP5rrrROPGELt86IzX+xIDu53Iok3yNaK3EDSdiL5t+05l26YzCOPOIDAiBivyIkXyX3xqx29l&#10;2fI9x2zNhnAEaXfBA99ZDr85clak3icemXN5CTFRFGTDxhP0Nx6Ptyjs/bcRUYXH3baJizfa69u3&#10;QYxcZz1PfWDf27aEOARvO4lLO09P1wPmvIin6CBZeyLKVpBsciwOHMTcXv3En0oMCGMezeK/xGhX&#10;IGfuCjtADBy9fMe2RWcQpXaLuGfIDdwbcvbM330I3Egk3dKtNpm4x6VEC4dfg6wCf0Rz7LHMzzPZ&#10;/+tyiWiurQ5I5teOnJHDSjHOdF9GA0rCASrn6RGN5gaRNPFgp1hSDFIf8nr8NmUTSxxBMc3aC7H2&#10;wYEzuFmu2kX2I4ffnwzwQyJEhyKY43is4ooTIJ1i+DviOukINz62UwDk05BLeh8SWWy7xXN+KAwA&#10;qRZBL82p1Ht2ki7TMAivWJiRNEiqDIiTWGL8z1L0ehqX0Vl6b04RI3Y8ha5Szn08+xeHcjpGeIaE&#10;gEsI6K5xjFc4XuEOEU/74uko23XQ5jNnP4tb6Ta/gR8yH7zOb+dFuXTAe9fV4yYnjxJxOE9a85OY&#10;+xq/pZnEPd+AVPsQouYa5Fk66ob4e6Qj3AYL3/ma41a829e4ixAhZmbbUvqK5q7ZZ/O377f1sRfo&#10;FSJOOTbZVh85bjPXr7Sx771tr76zAIJmLf/f9hA9fsTW7NhtU96ZSzx5N2scipCgH4LL4e2t76t9&#10;bOK8CcSCzrDFe5bZtmP77OD503aeFIDIxFTcMCdtyaq1EIoLSNmZb+/xf2jl6rW2buMGW7NpnS1d&#10;t9zeXvSuzZg9y14lIWP0pNfoqBxJv02IdXmlkwURY9ZxYDMLHAAWIJawcahHzjTp2NDqtOV7s1VF&#10;q9KC+Mum/GY24nemSTGr0a6StQ1tZN2GEGOGQGzchCFErQ+wiROH2bSJY20SvTMTiEsbP3aojRk1&#10;yF4ZyLoFEc1tcNK2bN3QkTSdiQwLIeqsVz910NCvI7cNIjBhiqDgFkQ5Q+IwOnG5czcEaiGsb3Rv&#10;aV0ga7p1bw/uaGfduW9vcEm//l0hZbqAV0TaQMaAXbox9Fxde7e3rj1JFwlpCe6hdqFzQ2vesTEE&#10;TSMut4DgQexGFFufgSJnOltoD9IAuveyAaE9eI1O7C9rjYXLEmvGfOh/jmeestiIzdEg5/kvzjnT&#10;wcI3nbNvyeP+CeX+93RZfI/r5XuQiSNnnh6QMd4E3tc/43PO+EGGnC0iZkS8/ENbR7SgQnNkjK73&#10;rtP2NwiXfwJ+NMy3/U2AyDdE1jjSxn+dLxvakTQMgSoXMaB4M6LSwBYMETQ+F4orofSAiICMJuUe&#10;oSJSQnFf/rxhkQKa7Iuo8IgMxaN5fS/+ib+ndnM9M7LdO5s89+f2LwAnepxyjv3Db8V3UWnOlu/L&#10;Pfa97iMm6O715G7xKcT0WI+k8SLPXAybfzxF0Lg8ZREz/ud0hI/PNSPbv9/6L8WYnDHOHeORMzou&#10;16XjgI3vHPhAjp5D58Q5ZnzkjOLMnL3fKb4gZnxOF8/xongzn/NFThq/U8bFmTGZF8ARyfKUg+Yz&#10;gI3GE3LG66J5qLJPFy2grcCQV96p5xdx4sWN+ePNRKQQReZcLwynZFMesi+X+alIAEUEuH4a56Lx&#10;CJr7qALkolGEgIswE/GjeAERMww/4eIKNV2ZJuCGH8J7zvrrjfsaInwY9zieexzrXRS+t1kcu4XC&#10;md4xY63IWCP0HDOo4q9Smnw1g5GG/TKB+0DK3GR7C1LmViKZnhQC3xUpk8ZrQczcxzmjqLO0Mw9s&#10;29Iwmz59qXXqOtgqQazkR9X0Igv1LxVGCcYCej4W7vPL0qyeEa5X1m1xRT65AnQBHCabVeoy6aQA&#10;PgCChl6USkyENSpAYpQHMFTAzVIBN0pF+kbkdilL6WJZFtNLE7VVkolmSVREpSmsL1MRJ0xlQAt9&#10;JRU05ILBudMIx05DiJZakDxVyCWuwONLO6JC6iEs3r5+EcVYiajRYnh1XqshBFGjBi2ZlAMAatB1&#10;Uq22VQKQKUe4lKK4VPZOSWax8pAg5VVSWdmpm+SUqQ64qcFzaCItx0wpemZE0JRnglyF/axZuaHV&#10;qNzAldzLii83iDpjcuUu6FRof38Ol8zzud1lR86IjCGeS8OVV2LJd0Ml9yjBnAILwCFFlsgZldSL&#10;4CgOyNFWcV1lBMSIOCtC1Fkhog4Kqy+HSbQrnBQRAymgvhnnnOFYdB4ULxYAcVKV98lFsEGGaMJd&#10;EILGxbHxvgrUuKJJtgUAQooOyKshkES8gqLMigHASigiQNnRjsTAscIEvwpAtzrntRZRZrUCiDPj&#10;dRTDJmeNHCgiKwQKXAeOzpMIEQCU65px3S/qrwHUKp9aBI0IKsiZlyGtXkb1l6sI28IqHlWetCLY&#10;yOHmci6AkWLYdO4rVarOfuCcYuvAqiNVPMLOkXf6nAhwaL/knsE9JHJGQKOozq8+zzpnUpeJbJF6&#10;TL0xKACds0rHDMgr58gWLLa+7GhH1HB/gSGBTp1vkVDlAVyOnBHYUZSB3F18vsvifipdnaLNANwx&#10;zcpYvk68F4F8/nDRlKLsrniXSpY/GADUp5q1Rv0xB0XZ6ZxrLCJTPMn3DZG4zgVDJ643IGS00H5R&#10;i+26XlFnLMK7qDNdD7GQqcV4FpuTUnBFxEFUxH6G5Z6JauwXtnVXGiqxrTZ42ts2cuZCewsSZdGW&#10;w7Z053HbsjPatq2PsLkL1tkrb061ceQ2T1s41ybOmWyDmAD1GkOsGXbnrkPbOcdM+yFNrd2QxkSa&#10;NbNuU7H5vk8XxepR9up7U+3NNxba/IUrbdK6t23Uhmk2ccVsXne+vTZLHTOTbOS7r5IJP8GGvj+e&#10;Dpq37M2NSyid3GzbEymXzL5px5nULj9wyhZtO24bDmKNPsskE9XZERwAu5LTbeulJNwTVywmCodC&#10;/Oe2Gyv91qwMO3vjE0ugxD2OEUPcQAT29/2R2bbmyHlbfAJL94VzdoJYgCwW3DMBBbuTEmzOURR2&#10;56IBFV/aTb6LrxMLl0ncY/x9QAKZMbLcH4Mg2nE+w05REJMIW34apdV7h4mBJI93J+6gi7e/txs4&#10;US6QQbwhOcXWxiZZGJm8l3JQPAEUThMLti2W3pvzuB2ivrVMvpOpZ3EEgUrrE7GtJ6JSy2DVSoSF&#10;Oly2p2bbHsijGCbjmUziI8k83nAu2d7dd4oM/X32+vpttuhMmJ0iKiIe10sUHSwx9Kkk32cSz2cC&#10;k5EbzjWDy0rdNiIlsvmNos+R4yWygAv7knDoZEN2AC41wm9+geIMJdvln8iCxl4PoZHC9XLDrAiL&#10;ti0p6Y4MybqMmu8S+47SLQoCJBqAksAPVTIkVRw/VsprjlRfDTnNJ3C6nCfjOhH0EYst7MKVTx34&#10;SgPAJBFtEMkxXqDwNI4fuxQKJpNyfgQAsB/puG0ofz525Z7tTqTzhXGaDOxICJk4Glfj+DFVQWYa&#10;gOzkpTu2IOKEzTyym26YLLsE2XWZ91MxZQlEA6RBvKlLJ0uOGX5/MwWQONfZtxgQntkcaxaRDhch&#10;rTKIW0ujPyYpCzdPMrEC6T9BGP3qSJtoeptORnxkh09AGO27ZJt2pNj2A6l26vRNiwz/2M6ev2W7&#10;wpJtzYEwW72bQtAjcWQyJ9t27P3L1u6xWW8vtdEQJH3HQk6+Ot5mzJtn7y9bbvM+WGivqpx2/Agb&#10;RIfLwFF96XNBvTZtii2Y/7a99858e2f+XHv/vYW2dvkG275hn+1Yh8ts4Sab9TqRaBMm2bhxE3Ci&#10;TrLpE6fb3OksUMx8yyZPmm7jJwocTbJh48ZYv+GDrCs9Lh1CUMgpgiykFcQMhCuRZB0gZ1q0amyN&#10;mwKSmte31u2bAmYgRXp0YQRbdwiWPr3JYsaOPwZ12thhfW0IhE3v3nK2dIBYoZgX4NO9D06YfgId&#10;ITwvBb4hgb5Bl033tuRF48wB+HQC7IgY6tYrCDADQMINEwqw6U5vTQjRaKG92kH4BEHSEBkAQdMb&#10;sqYnyjS9Rhf2tzlquFKVitufC//J/qPgvzln/heRZf+TqLPf/cfv7Pf/gVLfp1YrxALcDMiZeMiZ&#10;h84540Wa/QI587Pww1NRZv8Sb+YjZ34VMeMjZxxBw/BHKjtixpEz/uFFNHtOfjlhwCTCIXLC+4kR&#10;h0fkgIG4cMI27qd4Zp4HLZzXuek6NcE0YCTFQ3/LkFvG9U26nhZtPTzhYREwhyNvfDFl/q4aH2ki&#10;x4zXEeMRFR6u8UU/+9w8LmrNxZZ5BI0bXH4cVfaU0+YJGSNShvtBALnhCCdflLSO0Q2vx+ZJioES&#10;GDzHkPCIF0WmHhnfkDBLQ1hAAjAJtiBiPoMo+OyrH/j7B/v8q5+ceO4LbnfOGuea4fg0XGePyCT/&#10;8JIU3O0uSs0vrmPL9YpcVicm6TbONSKSRn9/4S574zEWcaSF555xDhpH0HjOfs/hr2QBDZEdPhJG&#10;BIq/m4bbP+a4ND7SYg+46kMfISNS5kPXeek5aeS8cXFpTmjmxZy5KGV/Z6brvuS+4Jh7fucM341a&#10;PHtCznjOmSeRZ8IsvA5Dj3NR0P54NDl/fNFtOsabXxG/ckW/23EWnXyVGOav7BP+IwCBwELf2YKd&#10;G6wZBb1VQsAhLcrZX6vmsj+UoQC3DFEeZf7K9i/2u7L83y77Z/uPcgxty0PclPsjzpk/23Pl8tgz&#10;5XCAlH3Z8pUhprcMoh8Ik+IIiSRqKso82nUPqmtS82ZwQyF1o6jfUf2JcqooXpiFeLnZ1TMickPX&#10;FdYcGKxQkjmh4sWq1MBpgdBLEcllK6mjQ3NeLwarMAvZhYsX5zJOGLlhypSiJ7Is+CcAcqARzhfE&#10;YnXrWVUilqtAGFUkDrhsBUXoKhLZI2f8W7loijPXd7dRSl+kNM+FoEzuFM1PXSQVowJz0ACwlbpS&#10;nAgNEkAL82UqyAVeHvxWzJ7LI7fMc/ZXYstEyPwVh4wImr/hjFFXyvPEcj2XF/JFMcKKXZbDXz00&#10;kDLPPPuiI2hegMTJl0/EDPsh8RXYowTz+KII04qDFctwnrXoXw6Mpfm/sIhEb+pbqQhWqAx2k4Ol&#10;FiKuukSLadQk6UCdM8IOEpbpuQs78RjzYwgZOWhEMOl9KSAHC1HLL+OWUQSyOjKFWRwxw+uXAKcp&#10;2stPylRkvl4NHFkPbKs4s2qcH83XS4IBFHkm7CSs4Jzw4AURM0UgxSRCK4borSDvZT4infUZkaBN&#10;HToS0Lm+ULCIXElyx2hoX/IIn3D5RWLXns2FSA+CRtHNwinlSGyowP4II5Qtw+emzBNypgx/lyoN&#10;Ueg6NPk8gZdKymXk3PrqgRHOUGwczhvOoQhGiRGL4w4qSo+mCKkyYBEJEyuDuSuBh3Su9bec/Tof&#10;wit6H/S3P4ZZAjJ9TjQqufcH4oj76fPm3gcwos6rSCvhI41S6swpx4JpncY2sP9U27KScngcGw8p&#10;YPmnj6D5B/PKn/huecR3xSO+P75n8f0ai9ypzL1SmR+ev/PA9sRn26yNO20AJMngBfPt1ZUrmMeu&#10;Q52/lz7IWDuSTkRr+DGbuXk1xeHv2/gVOIjfGWehk/tah1GoyYc1p3emibUa2tDaDEI8Qtl245Da&#10;1iC0Dk7+jjZoygAbNXcUgq/xNnbyeBs4Yoj1wOE79b1ptmUX4pYdm20umGby7Mk2hQ6rqW9Os2mI&#10;wz5YhWsGJ8iO/acsKfm2fQIpcO1zXPpJF+nyC7MVi0/Yxv0RzDGJbMI6GB3/wLZsjbW5y/baij1n&#10;iJj+0h33ZebALm4YJ30Ki0A5iLuymB+HpVBSfzLVVu+JsKW4+Fcp6ulEmkWROZz86JEdv5ZlW45c&#10;sBMncuwSc/jL/CbFPKRUnRitk7jiEyB5MnF8RDN33nvuEn049E0y971GF83xU5dt/Py19urG9XaI&#10;8vbP+M39DOfr/uxkm7Jhs7237rCFp94kJhuHPASZIp7XHovEeYM7B6b8M94zzBB0wfD8YKAYHCiX&#10;6SqWcPjSlz/bgUtXbfERXBD7EyweF1A2JM6+FMiZvQdt5srtNoYI/FEfLLeVUeeJ2wIXQJakMee+&#10;iEDsio9suMZvSyZOF3U/XnXVAJAQD4kMBieEJ+E4orvnROpdF9WVeAfnCyTKfmLSTuG8SmNh7Tq/&#10;dcmfgYlS0mzxvjO2+3ymJbColvUlc3qeLwM7SjKCsURwUNIdosAQiimtIIqunwvghzBcPMcTbtAZ&#10;c9nOgsWycbnkgH8SwB0Rt7mdMtc9J3gPwlKIh75JlNjXRPKBZ+hhjhNmQVQWQc7YySRcYDj4w7Lu&#10;WMyVh+AZYswQlaV9CD6ARMugH0jxcZfVu0QqwClisJccC7f3dp2w3WfSwGkP7RrzGKAp/TdgTblT&#10;Rczw2bkCVgHiOcfqXY7p0pc/WeqXSgD4xT5BKHgVx1IKjqhEIniSWVxMh1jKFHlFkU0GDpsYzv1J&#10;lHjrT9CNxnvzAZ1qa06ftDUn6FPbvcXGL33bBvG5HwLGeHXxPHtz81IcNKtt7qolNopOtw441Zv2&#10;aG7N+zW1jq+0th6IMYe+BqafN8SmLX+Nz9ECW7yePtiNK23h+qWsHbxtU4kpHzeF/2tTx9DnNNnm&#10;zkcc9u5Mmzl/ik2bO8mmzJhoY+mpHTp+qA3G1dJ3SF/r1LudtQ5tYm17NLOOvZtZ575EJxNR1qJ7&#10;Q2sKKdKoHb8VrelbblHFajYLYBCd36Q8saBlrG6rqtQcNLUe9LkMHdXHxo6DhBn/CmTMMJswdoSN&#10;g5SZoMtjhtmIof2tD7ilU/uWkDNNrU375hZIrFlQV9IAuiII69rBgkM6WUhPsAcOmc7gkiBIk46d&#10;G5Pc04S/W1lXcFFwD6UAKD0ArCKcFELEM9hJRE13hGihxKgJk/SkQ0bETDD39Y/OEDodEKG17dzI&#10;2gQ1tGaQM43bi6ghAQBs1BfyqA/Rz736dQfbdLfBvfpDzvS2Lt0CrVmLxjhnyvx/jzVzxMz/iJwB&#10;REDSiJz51j80uVbEmUiap4YixBRp9jQ5I/LlN5E0ImbkkIFkcUSLn5zx/f0bwETkjCNonsqD/o3L&#10;jx01j4kZL5ZAyjaRMz+6jhuBHVwnvvENAEcASPEBjlxxnTgiVkTQeHnHjthwdndZ4z3iRKSFnudH&#10;bJ8/AbrUd6OtVG1St2mQFMBz+Xpq9DgXMyagoMfLYv9k+MmTJ9nKPkLEB0D+Cznjc898IzeNizD4&#10;78kZf0yaRxA96bxxecsuwkykk+dU0WU3nGLMcwz5+2Qeg6LH9/cVbirKDWD0CBCkrprP+JIVeeKI&#10;GM6hlFXafspxP44DENhhfz0V2n9PzngxZh6w8ZMznnvG6555xHOKkHHxAjz3I74Q1W3zsUgYN/yF&#10;m7osgMPwAR0P0Pgymtm6GAH9zQ/KAze8WDPXP8NwMWeOnJFSzUfQ+LaOnOEx/AY4J4yfnLnj1APe&#10;cNeLmGHIbnmHY7v9IQQLZMqtHIgXPiesd3mRZpAzN+ibuI6C/vo1iJksABCkjMZtyJgrMSywnXhg&#10;p/ZdQVV703IoLr6XBPiCpPk48zc7tzfHxg+fb60Ce1mV+s2tKJO/fEzK8gJaCmrS58uy1YK2p+bR&#10;RP9phQ6L4RArZWTNdvZs1DwsTLuJZqmqTHxFnqgDRAvkTPhkl2ayKTWQcnWLuvJDWeDldNBiuiKp&#10;ZOH2FtR1uTyTzCoQK5WJMatAFnBZJpBlmFCW1HM9Rc6IoHGliK43pgoTfdwztRpbvToopdRFAyAI&#10;ALBU5LECECW16K54LsBUUQCPgE8JCJtSstwT0yVrtyMVtE/FAXfFIEhE0EDUVKS7pWoFCI+KHqCQ&#10;TV0xVuqZUc6wc8s8L2BDvAH5w84pI+s7BIws8XKI5CX2LC8gR26ZXJAzLygHmgzjvCizRMxIcSbQ&#10;oM6ZwgJr6m7RRF2F92U4VpR9ym6W2q8EwNDZ5sszcSe+TL0uFXXeACW1qqE8wNFSA7KpHOelKG4V&#10;z/7vV5px/L6oMjlwRNAUVIRZKQ+oKppAfSyleY/K8l6WE+mjDhuARmXeCwEfKeBq4JxS2aZHvngZ&#10;02U5J1KtCRi4/ha5WXiPVGL5NDlTiN6cgnTeqHsmL6RLHoEuzk0+WekhiASIlCet2wV+XgIQvQiB&#10;owg2AWyBiYoO+AAKK3ogRGCmNO9fafW8CGzwnhbnPCmbuTh9N54yzSNtSup9RmXmKSoBtQAoOWhK&#10;SMkI4Fa8WXlIOAd69BkSgPGTNA4A83iX1axIs/+enKnA+1E+AKIPwkYKuULkjRdqy/O34/NK0V25&#10;7sRTdCXnOhgSKYQMbhQrXWaNsXmHdzrlvfKBpZZiHug5ZdQ3g9Jf5Iv6ZlznDJFY6UzodBvmBCzZ&#10;3jYD11wG3wfpF3ECZCoOjGJFOjG2Hki3txbts8lz19kbkDTzlu6x+Zv22+r94Xb8KJFVu6+47qmp&#10;ZDa/vW4VbppVNmX+NBswrq/1Gk426rAgVC/trO2AFkziGlvTAfWt5RBswOM6kg2NTfj9wTZi3mh7&#10;lSzn196YbmMXTbaJm6cDvhbbqnXrKR5fbFMXzLQJCyfbuIWTbPTiSTZ141wWadbYisO7bXPUKQBR&#10;mp1LvGG7ziRShn7YFu2kuPd4rO06nGKrt56zhUw634s8AlERY+EUcCanf08pPHFtt69ZBLb9DEiF&#10;uIssoGNN2Y/bYs2hKHtn50Gbe3KXLT1/AqcNNv8zjyw++WPbkhhjy1EDhdNtksPC3SVcKpksxifF&#10;f+ciuI5fu2On0z60EzG3UUzdZDL/OUWSX9veyAybuWOHvb5/m+1OycCt9J3dltIMQLYnO8sWhYcR&#10;W3DZ0tOYuHPbCZ5/F0DvFPFoafE/2yVcj5cgUKh5oYQTBwrETDIT7RxFAPCexxLZtSEaCz8Fjsrp&#10;VnllBM6ZTRRuzttzGEJro01ZtZm+mSSiA4gDwPaeqi4VRd/xuWCXLZ35SCq/Jan0y2TQN+bIO6nF&#10;+E3K1Gvc+5EM5Y9tG9nMh9Iokbz5HSDwRzuLvf8w+cmnUbPFc10Wv0WXeN4ISh7XRVL4mYCbKftj&#10;yBnyqSGy0gFy8YDEOFRw8TfZXiVzGXIpgh8rETJnRP4kXHef6XOApLNkPB8m/uBo+g0ytB8SQ/Al&#10;zhxs+pc/4bi/gpyh+wa1YWQKxBuOoARcPOdw7uxNvEK0WRb507fs7OW7WPvvYfH/FKcLYPZDlZQS&#10;+xZ51sZv43NG0ep5cqEVKZcCcEsgviBdnTNyzXDsOv4MfoPTAYjpHF/GHc8llHGHXGyOIfEK6rsr&#10;RFtcAlBmQN5Admbr/5wcbJxLdTjFxHxpJ07esV30te07lmVhYXct+vwDO0MXzM7jibZy+0n7YC2x&#10;GhsP27ptJ2z1xgP0ta2ycZOn2yCImX4QL8NfG2sz33zTFry3wN6ADB0zZRQLCr2tDznG/UZ0p3CS&#10;6DBykydC2EyeMMamThxn06a8am/MEAE6w2ZPf8OmT4b8HPsqlv5RNnbEUBs9fCiPQT02ajiXie8Y&#10;NMD6DwGoDO9LzGgPC4Y46aRumK4trV0XABLb4B5SeQWiFiNvuk0zlN4NKa9sYK0ANJ27drSQUDqn&#10;GN0BO337dHXkzFjImXHD+tvQgT2sJ+RM155teB6BGCnIupD93A2QQn8NIKhtZ74zgtqgSGtNpFkz&#10;a9GlsbXp1tQCAT5d9FjiArpJPdYXEgjiJRjwE9gVZx7kUTccPT0hb3pD3vTux6BAsyeKNRE5rTo0&#10;tjJVS9hfC7Fomx9y5oWnYs3+D5Mz0yFn4iBnPoWcYToPMcO8XvhBWzDET+qYkcgLrCLSxg2fM9+R&#10;M34CxrlneLyLZfa5Zv7dUQPu+PkpYuZHYQnn6vfcMRKP/eC7zuELPZ+ew0WtcdlHFjlxm2/fXN8n&#10;uOpbnuMbthrusjCIizjzOiqfdFfKwSKnC2SJjzDxExMe9vFIFC8qzRsiZxzR4ogZXxwazptvHUHz&#10;JObMxZ35HDTObSNCx7lznvTReCTRE2eO66Rxrho/JvNIImEVv6DMT7K4FAA5ZpRQgFPmi29+8twy&#10;3/zgxhff/OgSDOQG8mLhlDrgkS9fcZ07Nrl83Pnw4qGfkDOee8YfCf25wysiZsB/vCefP8Yu4CYf&#10;OSOixuvMFDYBo2g40Zgv4syHZfwOG7+IzQnZnuqSUeSZF3vmI2eEWxgf8ffTBI2fpHEEjc8187HD&#10;LZ5T3yNovPghF9kMjpFQTAIydUY4ZbOGcMt/GRKVicxRFJoXo+bvunHx0BBJbh85R5kPPrL9CSxI&#10;bkYEwkLe3qgIyp7vIjT7hsWrR/bezo3WmdLv1qNDrUa/5lawRUX7W5WCuGKes99VeNb+sxzOmDJ/&#10;xy0DQVMaUkaDWLP/KPk7Is5+Z38vBolQLLf9lW2uYizgM3IVYx7Jwnp+FvnzM+fNz1zTP9TXmJeF&#10;/dyIlfL4IoUVK5zXLb4XYotQir81FDms+OISbjEfHCCHtc9B7QrU5XCQmArSpyg4QAvbWtyX+12E&#10;TQkW/SsyP61Ru67VbYDDvA4kiuK8IHgqQfaUg0QRJpFzRsRMcR9Jo5izYpA8wikifAoxislNU4Z5&#10;KTigLPPqspqfMievzBy2CjFnFasoYheFMXPNClyWGK0w50Cki1wxz0DMPEOnjEfQ+MgZiJkXiVl+&#10;GVdKPgmzOAcvg0tyqU/lRURmz+dyxEweiOmiCLpKcaylHIZiDot7vyhxzsWZ94sskkhKo6LcGMyP&#10;q4qQASdUgTxSn0s1el/kmKlNX6iwWa3aEDV1IWpIO9DjinHOHCbReZR7SL0vEolBlAgrKGIsL9jA&#10;izLzMIrEY+oQLQNGKc/cvyLJDxLWSZhWm+evX68pOIjcfvZPWEMiNSUnKP5LxJpc8yJQ5PYvrNfU&#10;e8fzFeZ580EK5XOvywCH+MVr+bicT12ZbkDoua4cuZSKuFjo59SJQ/RarjyFnMtfzyVHv7BdadcJ&#10;A1EDZipH5Fo5OWkga4SvnfuF/S8rkZiG+mp0TjmPVRE5VgUPVwBLCEcXBZcqCk5Rzuq00bmtAdlV&#10;nfto6O+q4BaRVM4h48gZTzymSObHYjR9Xni83iORNKXlJpN4ESFdGWLT3OO43aUAgOtK8hwlec6G&#10;9Ykb7TPN3lm8xaIu5Ngj5ozfMY/6le+XX5hbfsf3yvd8d3zHXEvrG7f5PrnNgnXcR1+wOH6D7kdc&#10;7EdO2LKzp+ytfTshYJbbmxu22/Zz8fQaXrK9yQm2OTzclp/YZ1O2zrUerw+wpn1a0TdRy+oOqGPN&#10;BjeyZkMaUWDOIvKgtta8RxNr0q2xtaffIWRcd+s7o6+9MnMo0asjiUofZP0m97e3186zYycP2+4D&#10;O+jRfdNemz7Oprwxyaa9+bpNnzfDFq1YZZtwG+zYd8yOnIy1mKTrEAcfW0T6ddt/IMHWrDqNw+As&#10;BexZOEs+RezGvHkb5MySXQ6fRCbdsatYHtJufoZTHAcGEcZJMNo5LKCnwVAcvpBti3cdtzfX7bR3&#10;wTQr9obb5t0xdvQ87pl79LVczbG9p4mhOnPdsiBisr77zo7cvmxLj4XRnZPIfJjnUswWYqrjETcg&#10;L+7TDwMxgDN9+6Z4mzh3vb2+c6vtzkyxG9gyP+a388SNbKLHdtoiYusvICbLJLvsVNZVW30wnG7T&#10;BLomHxGbz28S79kXfMff4PkTIUISEZpdYz6tGP4r/EYezMmx9w/QI7wjhh6Rh5ZKn83elExw2DF7&#10;a+1emzJvo70B4bb3UiaOfUgP3nP1PF7yOWYUlZkNvolnISyVIvvb/F4oGebqR6QSXP2Wc4X4ig5F&#10;RUdHQ6YkgaFOXLlrS89G2rID54lTQ6wIsZT5/XckCdyyTacSbOfpNDptILYoOMvh90ZRYhkI2NLu&#10;QOIQDy03y/mcTy0cZ9JZillPER93KCEb532C7SPBIIaI6DjO3TnIqkgsQvE5X+CGT4FEOWYbo+NJ&#10;LvjUYa4UnDhZxB1nQ2LF8t4eisu2fefT7XTydXqFcAnx3l5Ux899OjhJA5CDJh2CJgd8ISd+NAkO&#10;B3D5bDmTYhuOxdOjmk2E85euZ+YymO0K51zVBSJohP30OKAOIgZwyWekFzz6we4g3rvHuUqDtIpG&#10;MZHAG5OuNIVH4EiNzyXk/AcD/ALOOZyYbUtInVhy+KitP33C1p04jJNmnY1d8oYNnDXO+pDQ0Xv6&#10;MBs8d4yNQ0j5KsTl0BkjLGhoILFmOEyIGes4tJWFjuhk/cfi7pjSzUa9OcCmvj3Wps4dZ6+9NcbG&#10;vjHSRkwaakOIDutDNFdv+mOGjgUPTBoG9ockmTYUV9pwmzB5pI2GQBlM/HG/ob0RYXW2ZoH0yrQO&#10;sCbtahPvhUsFYUaHUBwr3YgeC2xkDellqduqhtVrWdPqM7St26K61W4RYI1a1bKOOO970g0zlK6Y&#10;MWNfsZE4ZIYO7UcMcm8bzBgGJhk1YpC7HALJ0aEdsevgmA6BrS2IiOYu3SBZukGiMLp1FzlDagC4&#10;JRAXf1CXlmAg3DzEmnXGLRMcCgkD2SISppucNRAz7YKaWdtAyKWO7DdYRtHM6ozpO6ib9QKbdIes&#10;6YZQrQsCs04I0NoGQSZ3rG8tOtaDmKlvDdvSj9WpBdiINIKBPcFmRD8PHUDf5gAbNoAYNtwzgZ3a&#10;Wf2G9axk/hL2t98T2fx/1TnzG5PqXxiOoBEo8JRPImr0t0CDfzwmZ5zl3++O8REzj2PMnnLO6D6+&#10;7hn1zfwLOfMblktAkhtyzvgu+x0zvygrmiFQ9QP7JlLIm/z7SQ0vHsw5aHz76I85cz00TNpdBJob&#10;/CixkP4jwOknhhRsfsWcA00ANCnmNHSb7ve9LzrNAQNH9Pij0p7kGnsEir/D5qkcZZEpDHXYPP04&#10;3V8xZmAQ557xFHI+ZdhTrhlH9Mi548CNF0vmOWC8GABd9uICfDZ1Fx/miwxwr6v78rfixwABnzEx&#10;F0mj+0ux5oARYMez/uv5iBPwDREmnwO0NB5xHh2ZAhD8nMtfcO5VuibVmYokXVkn1/kjC7ytV/rp&#10;Dc8Zo63fTv8Fz+Oe313vkTMif9QLI4LmY/b9Ac/zgMc8cKQNAEcgx8UEyOr/NBnjkTKfqGNG5IyL&#10;C9CP11P9M1Kguet95Iy/q0YRACJo+DES+PEIGoEfHznDApGfnJG1Eaei+/G6TbTNLYiXWyis+b1y&#10;BWZEVhrOTrt5ly/w7N/sBr0xNzPlkuF+8TwmmQWmMGJ8Nly0Dxbsx8a7xXZvi7bLp7+ymzE/2s1E&#10;FNxEsLw6ej6q06HWul1PellaWxmyf0sw6SqlfhMXG+YjQVwklDdkvXYOBBE4Woxnwb2wJrJadHeL&#10;7/R5UNZeEEVVAQBNIbbudiamhZnwFUKVVJCJqkYhJvSFFLXFBF8dIgXZqoCwIM4KPb9ImNI4Dspg&#10;4S8j5wETTMVDOQLH7YsIHgARz6/hLO1MuBXlJUWWlFm1NFlFmVUVW7ncHqUhDgSWijvniQorAVIu&#10;RoDJM4BHk3VN2p3yi8V8PzlTApKmlNwzLMBXggipBBGiDOEqRIbJQaOJfW7IhReYlIugeQHl1Euu&#10;xF7OGICOorkgFvI7qziEBJN92fVFQMiqnxswKEJEJJEUZ5rES9GnPhpZ8DVJVnxBqYos6FeGKBOg&#10;c+o09Z6gesLRUwW3UgCuo2qQWbVRNjUknq0R8XK1iGqTSqq4lINSmQkAct6kfpNKSq8p8kR29qJl&#10;OBdlOTecH5FSOgcidiqIlHEdK+RFM1EX8KmBW6a6Iu0gHwQ81GWj91NEmybxnmNG51sxY3p/BECl&#10;yvKcM+q6UZxaAZEzLt4MB01+lGr09ghEKfZMtymKLR/9NLkhaF7gHD/v+me8stMiOg4puzgfAjNO&#10;nSayRRZ9RhmARWn10Yis0T6JUFRUnWLQ1FUD6KkIeecf5Yi8kFNJn4XSkHUioqoAKqvXAkhC+NUA&#10;UFaDkBL5VZHPVHk+my6+TFECUrdpOKWgzzkDeVdBUQaQOmXZN2VEFyPKokRdPmMN2Z9A9hFCpkww&#10;5GY3Pt9dcZJ1BcwObmmBs0bYvA077GD8RZQ/DwAJlBmygEynOtZzhp+ckcNDhA2kbTrfERkicUTM&#10;EGuWTv9UOs46LSRnZbIgzWWVnh++cNO2HkyxPXvT7eDeLBZNTtmkVevtnU0H7fD+bIs+co/c5DRb&#10;u+8wRMgee3fZChszbYL1HNzdupOx2oUc1fb96aRwg4XcIUxWKPQLHhtCgWA/G0A29HAmcaNnT7CR&#10;s8bSnzHR3lo/z9YeWW87Duy0JcuWYKueaEPnDbcRc0bZ6HdQ+q+caW9vWWpLdm2zpQd226pjh+1g&#10;VLIdgQBZjZJt6d4jtic80Q6Ttbx47TGbuwOS5cIJ207h5aFTOXYMN8rRzOt29MZNO3eNEsqML8ly&#10;hpih92V7JEqrHadt7ta99k7YflsSxuSbksZzB29ZbOrHtv9yuu1NS8Ht8SlEFxN6osTCw+9YdPSn&#10;LuZsV0K67QunDDPysoVfusdE+HvAySNbc+qcTVy3DnC5zw6nXQUQEEX3CSoulE37UK+9c/yw7Q/L&#10;pNweFRf2px3EI6wnbusMpEdWPOoxFvuvCKAwB7jERF1lj+lMtK/yu3KT34Z4nCubiRDbHpdu5yAt&#10;om8AytIgeIjJWn483N7ctdcW7TtNHvIdrO4sgvE7k8lnQCRe+kUGn4FkVGXRX+AiAmyl4+DJhtTX&#10;fegoddFpUajLTkD4HAC4nSQ+TDEAsUR3nY752HaezSaGjcJS7FlxlynrvEJ3y5Uf7CAvsBHn0vGL&#10;93gtemNwaqXfpJeHODJFoiUQFRcHsRJBRMGJyzchfVBNR+RQykrfCWWehwFIB+Mu2t4YXESQVWFk&#10;U8cRQxdFfrJypKOIwUgiji4JtJJw6WtLv/4TJBadNLhj9gPSNkel8pzkWqN+C7tBVNpdyBlIJpEz&#10;KajJ9qVn8Z4csBlbdtu2SEpckajFAmousMoYT07yRSkZ+R3P4jdYyr4U4tREQKVeQ/GGgyaLDppU&#10;lI5xRLNFU+SaeBE1XCpRDPo/xHt2USRNNgo3/l9lpv5kkREP7SQRoRFRn/A3JBHXpSd/bWGRN1Bp&#10;nrX5SzfbnCVrsfevRlG2xF6bRucaxEnfV/qRc8ykfMxgG/0qWcmvjSHKbDB56PS/UDgZ2h8nCgCk&#10;B04RWeYHDOhmIwb35bd7qE0hK33yBNRhKNFGA0JGDxtsY4e/QsSYLg+AkBlo4yB0xo8CuLwywAb2&#10;hezpj3WfbOTOuFDaQXy06QJoCEaxhoIrsEtrgEh7AEoHVGNtsdPjPm1OyTQETYs29MIEk8WsHORe&#10;Idj1u2LnD7aBgzyCZiQ9M8OG9Hb2/m5Sn/HcTplGXFpXbPoh5D13DQ3GpduJqNI21qIdyjEKMRu1&#10;JYoksK616toIFw2lnvTPBKJcUxxaN+LWBKACeZ4OAKbALm3Yh7YuXi2YCLbuZDv3AAj1IF6tXVBL&#10;Yn/KeORMXhz9z0HO/J7t/xzM/C9izf6rc+ZpcuZnOmdEyngkjObzwg84XRjCEv6oM68f0+u2dE4Z&#10;xZY5YobHgCl+YTjHjJ+c8RE2PzPf9ceaKdrscT8mGEIkjPCDI2NE+viwhf4GYj0mZ9RvIwGbRGly&#10;8/zEvkl85mKlfUN/u+sUKe2LS1N82NMRYp5jRokBXkfNV9z+pa+jxiNz/BFk/i4a9c48RcT4SRgX&#10;WfZkeB02vug0lGpfQeK4wXXqwFFkmddVA2Hyb6/pkgeELUSm+PbN3/8pLOZwlTCmzwXkfy3Xd6N9&#10;QBToRac91SXqJ6Hc8fq7dTyCxouD82LgvHOgpAOvd9P13Ph6VT7n/XzE6wrTOMzCcDjG18EickZx&#10;X14XjRe97Nz/CPG84UWgeeIzn5MGB746YxQdput0myKanXPG13GpWGaJzu6BX/xDMWf3fRjFxSk7&#10;xz/kDEOkjKKHtJVzX64Zz8kvV78v2kyYRRErGk5c5hE2nsAMHONz/4vY8bAQbhq5cFzygLd/OQ8o&#10;e76WY7tPnrXhk2baAFy4845tsLVnjtvGs6cpsl5owZR+N+M7r2JwHcvbEKK1Qm7cMp5r5s8lniOy&#10;8FnizSBjiDf7U7G/2Z+K00VTXHFnv7e/FSN+q3gu+3uJ3MTx4mCgl1GjIPP6Qlp0VySz3DMucpct&#10;4zEWcS5uL97XdUiyOC+SQPNhkSwazjUu8Re4Qz2Ccks71zTCM83XdbuETHIyKCrYda7ouSBq1Mmi&#10;eXNA9ZpWu67m5g2YR5I4ADlTsbKEPYol1hycuawjaETuMETEgFVExMjlXxwRmeLPNHR/iaXKIzyS&#10;OCmAeayc7CJjRBSVFnHDa8rlXggcIbfJC3S0PEvfzN+JLVOM2TMvEVeW6yV3/Uv58zlCSkSOSKD8&#10;xXAOyQ0C0ZAHJ4jireTqUeKAhnP3qIcS0quYXCtcpwX/Ksyfq8rBwVy3Mpcl4KrKor8wmfo+RRRU&#10;xdFfE5xSF4KmQaNm1qhxC4fVhLvyQ4YVYBSGUHPkjFIC5EBiWwxM4pE1kFZ+Nz/vo/feSDzGHFzE&#10;DLisOs9fh1jq2nQMVatB9DbvVRFFN4PDCtMjIyJJmKi0RFuc42Kce/VkKi5ajiqJ7RSzJhJPaQYi&#10;X/JCyOQWCcPIB/bIK9ziujtx1bi/IW/AKM49k7sAPT0kIrwslw9CM5FJSirgeRU5Jzd9BaLBNSqW&#10;xw2DG6UcuKSiE4Ex/xehhaiuCpfVpVoVokVdQtVIKZDYS100JXGxiOCpLOILDCNsoui2+g2bW4OG&#10;LawBMeD1SJ8QGSZizDlqJBTjuMuCl8ry2ZEYUWSMiJrKIveEt3kflTwgcWIl8EsVidYkjHTOGYkn&#10;WReQE6cSGLB2Kzrj+tmb01baoV0JiJDu2Te4Jf7JOsUvfF/8zHfIt4yPGBhA7FMc4enMv6JYrD6P&#10;QCfiKj0rOVdsAXP9UUuX2htrt9nms7HMGa9ZGCKrExmZtprbJqyebd2m9EME1tpq9iEWr1d1umZq&#10;W8MB9az1mFbW7VW6MEewKErPRN+xOIIn9bCur9MDMWmwDRs1AoELi8KT+9jMD6baijWLbM57M5hv&#10;IVgZ2cdGEhs7Yep4m4Tifx5u5GVriGMiXm3jzkPElYVZWBzuDJwPkdFXbTfu/TU7ztgeiIEYOkpS&#10;LjEfP3mJ++OOPnQWYiXJjp3LJuIsi1jmTDsKXrhAtFkq1oj4HNz7xNq+j0BMJNTyg2fpjUnkdaJs&#10;074oO0YeddiN20RGZdqB4+l2gZLIpAePbNfFFHt7zwFbd+iCJRPPdQ1xUWTSh3bobBZxxHRRPvqK&#10;17hta1acsTmLcfCcD7eDV7LpefwMQdV3dowJ64KtB2wDgrYUOlIyPiKaODLRlhDdtpeeygwUx6SB&#10;8VvCGpsExMyHFeWVynz6KsSCSPlLn/9E3+NVyLJEOxFxmw7Gb+08XS5b6HZ8/9RJIrT240Taa6vA&#10;JGH3b1smnY3ZOGQuEsWVAya5rnUrfifSwBpRYJo0hFY3+Y0AzjhXfsoNSA8ioWOziELL/BL3/+cW&#10;S+zYMbDcQmKj30LctONkEhFeDywNQj/m44d2LP6a7T1LvDHOmpiPP3fkzFXN6cE0GfcQY4FDYlkw&#10;C8v62A5RTr/7VKrtQtS2C1HZ1pgoJ/oLj7tF9DEOp1v3IKS+sEv3frGD4JR3dh7B6UIvKQBK8csp&#10;YKLLH0GiQP7E3UMgBrGz7VCCHY+kw5HPcQIiuiyc/lkf4hYipiwNN47c9zkk3wBpiC2jx/LON8Sl&#10;fUj/DCQfvTzhEEKXIHBSbn8LAUT0NcTlDdYOs/ktz8Tdn8m+pJMokEaE2XXO5Ydg/mv3IJzoMzhP&#10;v0wiP8aXEZLfZq5wk9/9a/zOXuXvy0xCUsCmu6Poldy925bSKbMPMcSh6Av0y2zHiTbLhswcZd3G&#10;9rQ2I3DJj4ZEmNjdek7pbaGvhliHQS2scW/m5vw/azmoIWRNKwsZATExrp29MrWHTZk13CbNGoq7&#10;fwjECx2T4/pAuOCOxzXSDWK0x6DONmBEqI2gg3I0WGbsZFwsr42w0eCUV0aCQ/g/Kkd9s46s0bWo&#10;Zo1a17amHetaCwgadVC27YxoS52UbehlaUPEWVsIDcRXrTs1s1adiFqmi6Yp17Xj726sQwzBOTNq&#10;DP+XwVG9+iHWQlzWs1cXsFIPe4XrBiAaC8EZ00HOmXbNiGiGeAkSjpAzX0KvbvRa9wAbhYA7OkCk&#10;gIO6QuBAEnUkhqxDF4986dBZf7MuQyRzOy63ZB+b0RvTsk1DxGGNHFnTpXs715nZ95UQ6wM2UvdM&#10;Z5z/HRXfzPGKiGrMaNCmrtVvVd+atUfQGkLX5gDcMsP7050zxIbRjzOs/xDrTe9MW7o0a9dlfZEO&#10;67/+nsjm/1nfjLDM/z7W7BtizX5k0fi7m0yCQRLfgT5cvBlkjIbnlFEPDZPjfyNnZMF3Fn2Ays9s&#10;ZdH/2fXNeEDHDR+IUXGmMpr9QySN31Xjemc0lAHtj0KTA0cFno+zoT3gJGeLgJWUad/7yBkXGeA6&#10;Z+R08aIBFC8gFZv2TUDrZy7/LKDlG7/4FGxPAyVHyvgAlD/CwA+wnBqO51XnjivqFNgRueKLDvAy&#10;ob3hARIPlHiAxHedT8XmuVm8vpev+dJVBJqUZJ7jxSNbnCPGP0T4CFxIYeZ6byAxXAQAVkcYc132&#10;hhcR8DjPWWovgQoXW4bzRRZ8viA/BRgoxkzEjEfOeB00rh8HQOIIGsUBiJjRZecU4nbApyLdtP1K&#10;Cj65fAAzbih2wfXhePv6uIjzqZg273lFwng5x/6sZ//zewo3jwzyYgMY/og0p2DznDweoPBylB/b&#10;//nSFymjGADFmT2OMBMY4ToXSSbAI0WaD8jc4/H3ff0096RI0/2cM4bLbvsUUSO3DD9gRJbimvHA&#10;z23AzW3yK29fQXGCwvoWal16vewWi7G3rhFbdpkFPBaMbiVxn2S2RJndVrQZcWYZ5760czuv2dpl&#10;RykdfsvGTJxv+xcz6dmaZsd2J9umpSdYyJnD4skrLLyEYLVvRSkm5AwLy8VZyC7OArXK1ItCEhSW&#10;m0akiqzeKgr0kzEqVBfQgZRxJI0W3hXxxX01/ISNI22UVwugEEhyZA33dbdDABRB/VNYoMYNAA6k&#10;j1wOctqUYkJflgXwcook00I7E0TFlynuS5NpFdX7QZXAlJRtUmzVhKCoQ6SZttU4LpEz5XFWCNQU&#10;h3woVlaTfUgKJvzFmZgLWGmRX+4Zr28EcgiiSeSMyiVL4XhQb4vKJSsysVZ8lRbkBQRE0hTneWV1&#10;d2WVEDQaLyrCDGLGbYkwk/1dJISLFFPRpQMaImCUDQ0J44tO0DGIkHGlmCjGRJyUAwRK8VSmMqq9&#10;qqieUOLJHl+O/ajA/sg1o26ZqkTM1YBIqE8MXJP6baxBbXqAOHZZ0+WYEehx5IxiCaSA47W8CAK5&#10;nHifUOVpiEgphf1fXTsur5hzV4FJfEUuBzDRV6lmrWr0DPGacu8I1Cj6TqSaI2Z4nwSaFIfmiCAX&#10;EeYRNC7vWQSdIvN8vTP5C8o9o4gzwBERcQXZVw1H3ACmBG5yM14C/LwEiZML54xUj1JFFhKQVtQD&#10;+1hO5AxAwuWLc9wiX8oBBjXKawB2ykPWVeA8VWRU4vNRpXYDOpPqu+vLqGQVoKIYgirVIN8YVWvg&#10;QkLd17B+K0ZrlHjE5eHKqgm4FBEmICXgI9WZFIsCoYq80FauJgEoRQCKnHHdM9pPgTOcOOXaeq6Z&#10;kp35rHeFjOzKZ7wr71d3SD8UpB0nDLdX1y6xVWfO2hl6TDKIB5DTgo74f40vg6x18VVMdhF5WToL&#10;xxm47cA2xjq1izcj7cuycc6lENF0PvmhXcCSn5RA3BmLyooNmyRHy/ZDdvAQYOTcA0uO/8QOHY21&#10;hYvW2/ipuGZGDkGp0tNCWIDtgIqkdW8mHZR2h47sbz2ZhA18c7SNfWeqTZg/nUgBIsvm4Yh5e6KN&#10;mD3WRswcaePewR2werq9s2qeTX9rqg2aNsBCXyfv9fVeNnQ2E7jFkykqfBuCaJW9v30LmcLbbUv0&#10;Wbpikm0H5YKr9h+17RQXHg6HNNoRBilxmIiwWBRCl2zjsVhbvBdV28lI2xWdbocpKTwTd4/YMRbv&#10;L1HkiAJuDXEEC/cew3Z/llzkk7ZwzSE7vC8Tiz6RW/euEZl1iai4L+hPeWB7I1Js9+Ek8qSvobS6&#10;CCiJsa0onnadx81zBXUcNv+kew9t+akz5DlvsWVHw8kzBsBd+wRbPaqvu58Ru5Zsbx/aj1U/265Q&#10;cB+FjWVdOD0x0RF2PpGJeRyTab7LrypCje/8ywDXDPKTL0LOKItY9vUInClbI7HYEweWQPzXeZ7/&#10;AJFeO86n2pITp23ewQO26XSCncvg/QJQpZPtnAUIuogDJJ3fh3S2Caj2zvHjFEUucibWSxEpF1Fl&#10;pXO/FDKs47HiR+PqibiMywWQEU1cW+xFgMT5T2wnfSYrwyNtI+/B6eSPIPl4fhwy57Dl70jLtsNk&#10;LycTo5bzEa9JPnXyVQpSmeupNyeJzOqoKwDBjCw6aqJs57EkO3rqkh0GuO6JSuE9yuac3SDq7SZu&#10;GRw7RJzFQBKdo1jz3LX79Mg8wMXzmVOlZVMMepXosSR+HPcQJ7AyLNL2QupE4CaKuv0QhRvRAsQX&#10;ZNKXo4JQRT3siEi1t0UuRtDLQkZ3LJbT84DbC/zwJj3iPPPbnU2kQDqdN9FEFoRzDhOzAWF06Fy7&#10;BUiCbErF/RNDBlx0PPsRDUmUTHxABiCN/1/X+f+VBWkTR1zgmVMQW6duWGz0Z5aT/rPdvchvcxZA&#10;KvamrURVOPXN+TZ1zhw+98SLzXjdho8Zbj2IAetC/FcQSqxgyJIedLX0g+ToN4z8Y/5f9aBbpRsl&#10;kp17kHnM6EYhpeK85FAZD+kyiYiACcSejeIxrwwItSGMofz/fMWNHjb8lT42btQQ7jPMhg/ub716&#10;dnMZxsEougIBIa06kyuN6qt5IKCnI8RIIFZ+iJBAVGHqnGkFISNLfaNmgJBWOGuCRJh0w6kCQYsV&#10;v2dvQAgul4GQI0MG90ChRqkl3w3BuHE6OsKH5xOZAjDqDqnTvWcot4lIaWtNWjWw+i1qWgMUcE0A&#10;OFLRNQtsYM07QdIAioJ4jm7dIXWIQgtR1BlETVAwpFGXtoAk9pE4gmCuD+G1Q3nNdoGtcCeWtb8U&#10;BsDkwznzPNjET86IoPn/SNL8l1gzhAHTWVyOvZRgD/7xyH76BxhEbng57n2kjCM63GXd5g1Fiml4&#10;znmGHDHCDQ47eB2Xv7i4Zn/vjOeoETnzM3Nh3cfdz3+7LwJNAi9hCTRvCM68yDSHM3xkjcghR87w&#10;uN98nZ0/wyIJOym62b9fPyk+zUWgsd++jhuRQd8ratrnihFR4TCII2c8gsaRFG743DYuLs1LF3Du&#10;Ghdv5jlSXF+Lb3hYxnOmuIg051zhbxwzX+JmkaPlCwga52zhOne94qMl6pIDxrlafJ2Xeqzv8XLs&#10;eB01Sl0QplJigR9b+btNwZuKgBOOc3gPXKfhw1+uF+exS8gXt+36bZ6QMx72ghTykTIO1ziMYmxV&#10;fC8yRoSNR9rIwaPbNZSq8IXSFfyXXSLBv5EzzkHjkTL+2OaHkDIeMcNwfZ0ehnHuGR8584D7C7s4&#10;9wy9M/fAY3cVVSZ3vz862Y9VfASNwyyOnJGz38MoHoHjE5Bx22PnjI+YkQrac9dwm4/EEdZxjxdG&#10;UmQ0x3ebrPwrKNlS735ID8BV23b8tLXlu6gEhGyNge2sMc7AZnzf1ejb0oq2rWK56xazZ4k0+3P5&#10;v9nvS+KSKfGf9jvGn0v83f5cnJizkr+3P5b6k71cCldC6fz2p9J/w1HzjL1Uhjk2f79UmrJ6BEYF&#10;GQWc0AgxGc6IEnK3uIJ1r0i9ONuiiMxc9yCjKBhFjv4S6q90PR8iOTzHtxfn682RRcZUYMFaTgY5&#10;1NXtIXe4InC18K6oXi3oa8jpIReN5r/qYqlctTr9lxTT16EbhoitKvxdoZI6DEXOMD8GjxRVjJo6&#10;JyFUhE+EV8owt1WUmebwKqsvDjkjUkEkSHX6Wmozf23A/LQmC/hKBlAfjOb3HjmDU5u/c0HOPJ9L&#10;3TIvMUTQvGTPvkzfTO5crsNFThnFhpUAg5TQ/F9YROSUnCnM00uKoOI5i4nAco4VcITPISRiRjhC&#10;5Ewl5r+V5GR3MVq4WMBtSheQYMqLAYZMYk5cG1d/4wbMpxs3Z35N7DKPz8+c/qU86pgs4LmVIEmK&#10;QkgVBavpmPUaIp5E1JTg/SoNJivN+yVyTEIwvTeKUdM8vCYkRn3m6NWYu4t8KCLxH7ihAM4gndfy&#10;7Kt6ZiQcEw5TQoFIOfXQKD3A/S2MwnHmQUCXm8eJeJFLJp9wiXpYOTeK/PZcWSJpIHK4Xa7+XHkL&#10;cSyKaRYxA45z/aB8xpQS4YR2cqLo84PIqxJYhFGpsuK3hSkaE8Gm0QRCr5EFgLWqIQyrBskSUJ1o&#10;b3WISvQFlglAfFhNpE01oqU53vpNWvGb3cFatgy0Fi06WvPmdK/S3dqAmO9awit8RipUlTPHI2ZK&#10;0q3kovL4DKrbSISNnGAacspUBdsodk5iN4kBJYB0aRqc9yL8/yggNxD4pmXDHjZm9Dxc7WH2QMpS&#10;/v3K98ZP4JHvGV8wvmHO+Yg57hXmtdc+/IVSeUrNb39sexEeTd+4xV5ZtBA3+D4iz9LtJOTMgRzm&#10;+eGn7bVFH1i78b2sNi792n3pDupfz2qyeFwzBAdNXxZHRxM7NImeu6kD7fV5s2z+skU2ZekbNur9&#10;CTb2rYk2cuIY6z6qu3Ue3ckGTWAhd8Ig6zuMuVBfhCMo2/u+wr5L6DJrsk2f85bNWbjQPthIZ8a+&#10;/bZxz1Hbc/i8nWHef/ZCph2ElNmyL8L2Hom32PQP6fb80o4Tg7Vs/VFbtht8QpTU4TOQMjhhTsTl&#10;gEGuEyd9C8LhY9f3ciw9x9YRDbZk5wmIghTuc822HYi35QjHdtMJcuHqfcRL2baTBfxjsZfsLK7y&#10;dWfOET213ZbtO2kniOOKuvyhnYQoOkKsWcz1T4iz+sbOxl+xVatP2uod5+xQ1iU7dZc5NbgnAsyx&#10;LxqsQDH8tr1RFk98WsL1DxG5JdgGItVOZdCTg8sFfoBOZAg03rcPIWeyIGaScYxcgiRQlOWlz360&#10;A8z3N56NJ6b5I0vN/snOQfSsjozGqbPFxs5baW+8t9M2hcXZ6VtEPqNETsW9kQKxkPbpD0Sg/eRc&#10;IJdwn6TcksgQ0oa5N9otu4Kw8CJO9aS79Lsg6kq/BqkCIRLNPP3Mzfu2AZJh2f4w2xORASnxocV+&#10;8hnuK4Rc4LYjnIe9CL3O3/7ILiNCuyUcpbhiiJFUMEg8B3YuG+HZ6cuc50TwY4LtIMJ6W3SM7T+T&#10;apF0zCSAH2Lvg9t4PUUgn0m7Y6tPQmQcjYBgy+E8IvQDe10kMjn9w2/p0yGamvOwkfjvw+GX7CRu&#10;nHNEw6XgatL5usTvYhZRZhdvEyuNm0x9Mtf4TbwJ3kgGg20Ery08jKDu4hW7BdbLplcogQyzDHp/&#10;Lsspw/mKv63YZwi9W58j2PsWdxG4DYwWz2coDAB3ltSABDDYLYnJmWve/EGxZurw/AQ31VXbHxtP&#10;v80mG7HwDXD1PHtvG90y+zcTG/4ugsihFjK6m7Xs38zq96lljfn/1Ipo8jbD6YAcimOG/1MNQogR&#10;61bB6nSvas161bW2/Rpau6H1re/4QHuN/2cTcbGNI2JwxPhQGzCsC+SCXCKIqogqC4GQ6IMAbPDQ&#10;XjYMV/2IMf1txKiB9sorcobgZhsx0PqCFdoixGoESdGktZwkbHGUtIDAaAnR0UTkRYvaVq8F+8ft&#10;bTo1t04h7eh8aQeuaOliloVXuoKfBpEwMGLkQI+EgZjp3I0oZOKT+4FT5JoZMKinhYIjOrZrZS3p&#10;z1Rcs0iajuCIbsQz9+6Py25AT/AM2AUxmQiWUJ6nBy6ZrhArQYp87oKjR06ZoObWHiFYhyBcOJ2a&#10;WmucMx2Emzp51wVB3KgDszf9M/3Bc30HIlajc6Yz4rLWkDmN2tTEEVQT4qkOpFQ9a07vTCe6b3oi&#10;dOv/Si+Iq77Wf3AfG9izv4UGh/CYFjhtERZQmfDXPxDt+vs/MBCk/O/TAP6fyJmOdM6ct28SfrQf&#10;WDD+FsD+LeTMt6CJ76TOcuQMRA3EjIa/g0YTZjcADz9CcLgIME2u3QRaqjQ/MeLLYHbKMh85wmRc&#10;SrRf3fBFnT3VTyPi5hcm5XLh+IcHUgRMvExmB7DYN1e8KeWVU195r+kNr5TzR72uns8p4EQMeSq4&#10;x8NHzohUcso23/BfdmSRbwg8OaLJF4cgUOfiC3jtH6RG81n6PfWXZ/F38QL+4kwue2DCAyn+LhjP&#10;aaMeGYCAXCxytChazOeIkQvHOXG09dn/HYHB8zuSw5E1ECz+4bPfC3R40WteyeYjH5mjzhuX6ex7&#10;Db2O57rxE0ICJZ7750mZplw1HukkdZwXj+CPVfD32XixBW74gOFjosoPEp2KzevucZFyfkDkOz5/&#10;XJt/67lrpF7znDX+Y5aS7VPAjz9CAPIeu75n/3dxAI5skYrsST+MI1z+GyDjAI0fxGjrYgE8t4yL&#10;LxOY8Y27EDl3FGXG5+SO7kNU2R3Uu3dQ8d6+CBGTxpd7qsgYz0Vz2w3+Vq9MIvcjuugW4ybOmeyY&#10;7y35LIXQe2/YhpXHrceI8dagbTcb2APb4uCZNviVqdan13i+qEKtOgvNFXA/lGSxuAgT3CKAkmIQ&#10;EyJm3GAy5ogXkSpaWAeo+G9zJetyGTingUfmaOLm+jw0iXNl7L44Kd99BZR0vXssQzFPmqwKMLnH&#10;ipgRKFKMGhPtchAzFVkgr0QJptQ7iq1S1JTAh6zuylMuCAgS8SClmoCCoq6qV6+Ldb6BAyzVIBOk&#10;6CrHxNPFVZUDcDCU51zcWeIhddhnxW/puV2PDMdcHAeQcoxVZi9CJoBOHEV4Kc6stCti9CawAh2F&#10;ATMvozx7nngAxZi9AMhQpJkjaVQYiWLL2fHl9vDFhYmEcbZ6gFcJgTMp5Ng/KblEoAhUCdwJlAjo&#10;lENlV4ZJtSbWAhblRc5ghxdBU142eYZcNFJYNYJEaFinhVXDTSP3ijKb8xVUHAA52pwvPb8AjtxA&#10;AkxuUu56WeRagkwBSJQuwW0CEpBkek3XM4PSqxYRAYohqE7HkEgrB0YBlMUc2QPBoMxkfYY4rzq3&#10;DryJ+FIMm8CViDkfOZMf8kWARtZ/OW8KF4EcEkmHak6ETz7eX2WAqxg0L+cuN2TOy4zc/J0P4CSy&#10;UGrI4gCwEiLfFDMmggRipiLAtSLvfyX6gyrpfcPxUhkgW5nPRRXAYVWAUFUIvIB6jSFoGlp5gFwZ&#10;ymMrABar1SKuDRBduWZt7s9nCRVak8YdADqdrGmTjlxub40atUWd1grVX3M+ZwI+dC/JoYX6TO+V&#10;wHFpuYiI/CsDqafPs/6vlFFBaBmUcZUASkw+SgfiaurI/4dgjgGSpkQQEXSdqlihjhxPt3pW/7Wu&#10;Nmrlu7YrPJ7c5q/sMv1T2RC2WddR7RNn5lwQFLurbyZDDoYc4qz4zkijjyodciYDBwUdgU7xn63L&#10;OPHS6KFJTv7GzsXcsw27I20qJZjTt2y2zadiiGW6aREsNh8/mkaB+B7syNNRqPSln4LYIiY7vYb0&#10;tM4oVNozCQtCNd+DBeC+r4228Ytm2TtbVtmSDZuISVtmU9+nW4bosnFvvWaDpwy20PHdrceUEBs8&#10;E+vxhL4WMraLBb1Kj8WUYBvy5kCiz3DPrJhG8eC7kEUbbcm+HbYifK/tIsP4MMTIht3HnJtm94Vo&#10;VFDxtgbl2ZYzMYCcZFuBau2DA8dt6wkiEeijOXr+qh2MzCE+7JalQrgkE5u163QyFu/TEA3RtpFu&#10;mQ8AVHsPpGBLJ67sLvFa2P/Tr5JNnHDbVmHfX7r1mO06EGfbz0TbsiPHULwdYsJ+mn6WK9jQKYkE&#10;WK6OOGfLToTZoVjiIymfP4sN/wyl9ccpd1mHWknkzKHwTMvMwIpOyeSuxBTbzxuSkP6F5eBwvELH&#10;CS/pyjJzyHrOINLsEj1DuOntKsqpMJSIG87H25GUq/S4kAN943PAw13beCbWZnF+Zu2GwAIwHsf1&#10;cu7KJy5qIOtjCBciESKx5CQBslIgXyIBBbEAlUycV1kfQtrd5zMAgEkBRCThuEli8p/Mj08iUWJx&#10;OEgiyT07E/WhHTiXA5ChSyUmnUiyOygFv3efP2UeH8m+YfvicBKlf4JSjFJOCBp9JtPpaElFOZYK&#10;2Iq5TEElYHv1KSIUjsbzvlziXF20/RHpdj7lHgCQuDJUb+eJozuTecvOp0LMYPs6gb3ncCbAhwy2&#10;ODprMiB6kikHPR5301acukDHzmk7kH4JEPeIwlVUmJA00cSwpREpcBVyRmDmfNJ9W3z0rC0IIyKP&#10;EiY5z5QLHUuHUOyD712EXCpqt8RrP3AMD+10/Id0y3xjNxA+3CG67Br/xzKzv7cL/B85dvyinTh2&#10;ETfVdUuI+cSupFPQCVGVmPCJHcRhtmtHnB3ck2Inj+A6C7tjWdGPLDuR8teTMTZ73rs2GPfKUEor&#10;R44fYkNH9HWxXF26t0Z12szaBJOZrkgxAEHvAeQP4wZRqWTXEOUeoybrVAdQUJdOmIaAj1Y2mJiw&#10;CaMG2+sTR9prY4fYCMDHAEiSPpAV/VGM9cfVMqB3CB0wPXG0DMRJM9gG9e9lXbtCygBIOqpjBhDR&#10;AmKmMQq0RijUmrQFFKHicuADUqW9wEc71GGAmabEmjVv3djadWyNk6Uzzhi5ZyBpQiGQFG+G4mwg&#10;YKu/CjXZj8BubchVBugBWjpApnQOCYLUQZXWrRukSpC1DMTRyetKPdYQYqZxexbqGN7l+rhomlkn&#10;AE4ITpuevemx6UsOc+/uACy5b/RcnYkXQJUGGdWLeLY+HH9QUAe+3yvYX4ti/Yec+Y9n/++TM5/8&#10;4yGL+78+xg0/CDe44REzbvjm9HKrPBkedlB8shvgIWGQn9iqX8bhCZ+7xiNuPNLm8fXuNk+IJtLl&#10;nyJnRNI4R75H8jiix0Wp6bLXz/l4+Hs6Xe+mnvtXnu8X+5XX/0X7QizZT8zFf2TrETRyl3j9My6u&#10;zB8z5uutEWkhgsWLe37iLPHP0b8CAzzuwJRgjKG/HS5wHZm+CDFflJlHxHjDI2d8xI16OBlf+Iia&#10;b8AdHg564s75BufNd7h1JHL778gZHYtwp3tfOF8aHL7r6PHHTAvvfedzAnluIK9v1J+k4Lp6HDEk&#10;8sknFJNIzJdSQI3NvwjKvA4fBte723yCOSc48/0tjPY5wizW2RiQL0ogYPv0eEzIqDtGkWGMTxQl&#10;5uLEFCumPponHTOKGXPCMRe7DFnj+mT8MWRyyDw13H08gZmfxBGmuc39b+Hq13ARzIzbvr9vS1Dm&#10;izqTq0Zdm1rgowfaSK2hH4AeAX5TNxB7M48+iSmr3rM+U8ZZiTa17I/V8tifA/LYX6vldeNPVV6g&#10;O4b/u6WIKytJXFmp39vv6Zj5Y7lnGH+3Z8vTi1I+j/2p4jP2QsWXrWgFFs/Ll7aXy+NIL4/jg/l8&#10;oXKIeuh4Kea6BMEf2vqIGXULOte/I2I8fOJwig/POLe3+jjACer1KI/TQ52FReUSUe+jwwciIJgD&#10;424IUGSUulJ0Xx4np7lK6wsiJHKl9q7YXnNtcAniodKQRJUQ7FRnPlmrNnNLumH8kWalRbqo/9JF&#10;CReHnEGoJVEWc+DScnA/Rc4I94ic0L5UAYfUcC75Bo6gqcyCfWHmyHmITy7IvLkojy8MhlBno3pk&#10;1Cvz7Mu5XAem/lbUWa4C+d1+yh0kIkc4SaRRRXXrKJ7MxTtDiqirRy53uh/lbpGzR2SNXDSKN5Pw&#10;qowilsEREnIJg3mRwzhoKjOHVv+or6BeHZHCD+oErclcXJgsLxHPLxKj9myul8FNeVynjF5H4rTC&#10;xCzLQSOirIQTAMr5L+wCZgGHyeVRSjgFPKQUA70v6hqtozk9+yDSSTHSBRF/CduUouNH+1nWJRQo&#10;zQEijSGBnkZhEWR6L1zyQ2nnnMnNvii2LD/YQ6kPLglCokUui6DJ58MxeSGAXs5PtBn7r21++niE&#10;n9UfU1YOenWrgqHKV+B8iJCpAhYJAH8EIHSrJgKmqVWv3Qzs0cyqM6ohrtNWfwdwzqqAMyqq2xXy&#10;qWrtxg67KPa7CtfVUc8qZEyr1l2sbduuJGJ0YREy2Nq24XLLztaU7tZ6DZpblVq8dlXhVjA3QsUi&#10;OJPUZ6TUBDmThDnlWhKpVR3MVBOxXyVwTSl1d/p6Q5V6kY/z87LiAQuXsfIliT7t0BNiZJ1du/ip&#10;/QIZ8wvfDb8yt/2FIQfNr3y3fKm1Db6TPuc7JPXmh7YpOtbe2XXIJixZaaPpvFh27pSdvsrcjy6T&#10;uXu224AFs6zjq8OtRv+2Vj60vgX0Ju5ocAtrOASyqQ/JDb1ZSB7AHIpi8U7gi+nvz6Ezc4+t3L3R&#10;ZqyfYxMXTMWpN9q6DO3MojMLsohdVOTduRdbxC89BnRiQbSXjXl1hE2cMcFenz3T3nz3Xftgwxrb&#10;eOSQbTty0jZT4r5+x2Fbj7BrCy71tUTTbt4VZpExdxC94e44edEWI/RaQZ/IofAMi0y4a8lEG2Qz&#10;X7+M8/t8/C3cMBeJQqMjhi6d9UfO2/pt5+107DWc8Q/tIKTP+9vo+yRK7RBO8r3gmVVHTtmyg+Cd&#10;PYjINu+1uZu2EAm925YTA7f9Qqwdj71M3O/HOCS+pMfnS9sfnmLL1/L6EENxHyJyevQJRMY9Owsx&#10;tI/+lFUI19ZvD6PfhuQByLDDuOHDII5SWPzXfFn44zprUE5A7AgTsMhHP0F0KC4T1wu9J4fSs3n9&#10;cNt3ikiu9G/on/zWtiWn2qub1tvgWQtt9ordtjMmzc5cu0tB/deWBjkTQeLDHuK1DiCoSkM8dQ3s&#10;kEbsceJN5uJsrz7w0mEywSmx5Hpl4Ly/iEs+hi7LaGKOo8E7xzNuQuBdhNi6hogLfABBEwkpFce8&#10;/1jaddt8IRHXfzaYg2QYhAmX+S3LBAOl8vwpECqKSD5KBNyOYym2E0JsF0Kz7fQaHYBwiyVuOZPu&#10;gvRP6W/hxyzp8ueQTvddJ83eCxm2Ozydfb8EtkIslvMJEc83bU9sKtFkkbb1UBx45AriQVIbosEi&#10;PNflL8EF/PblcEzJ1763qIufQ6DRiUMfDOYYu/zJd6Q4JNmsbXts8+lYuw0GUUqPyK9sUhMu87gk&#10;bKoXIIRE+Fy4fIfj/MjiINVORpM0kIAYMSMZIVmOJeTcJSbuM8g1yKW7uMzSk23fhQjiAveDw9fY&#10;qAVTrOtUIr1e62ODpoM7Zr9i/ab1suDRdD324/9RaIDVDa1ojXtVs2a4ZBr2qWJ1e1a0RhAzjYhb&#10;rxVUwWoE8Tdi0dY9IXAG1qZ/po1NnNjXXpuEK2Z8TxvE/6te/dS5otgviAm2oX3Uu6KuyS7gGfAI&#10;RfciTvqCW/pAhAwYxBoC2zbEFTcGdzRqSdwn8WV129SwhrhoGrWsbXWbV7daTdiHRgFWr2kNa9oG&#10;HAQ50hH3vFzywiqt2hGHDBHTk7WIflqbgFxRPFkwxIy6Mfv2AReBe3orVjm4vbVrS1waxEyzVkQh&#10;6rGkA3QDT4SAmYJx93fGSSNip1uvQPYvGIxGNBkEjbplAkkY6AAuass+tIMoCgxqbZ2UNABh1IvX&#10;HcDr9weP9OO4+oGHBgzsTrxaDxs4pIf1HiQcEwSW0/FyfAjSmraug/unrrXs2NA5cUKIcA7FceMG&#10;z9e7a0/rGtTFWkBCVa9TDXKmkP3tD3+1P/zhD/b7P6gD8ynu5b8navx3UN8MbI7Gf/7e/vLnv1j7&#10;Rh0tbFME5MxPkDOw5jeZuMspg6RL5IzIGD85853rm/HG41gzZ7P3lE+P3Sq+QssfmBz/IOKC4dwr&#10;PuWZX4nmCBPFm/mi0ARKBFAEaBQf4MCLj1hxIMkVbnqgykWaOXKGwYRbw4tX8xEzuh8T8ifkjP+5&#10;nrhmfibSzGU/uwxogSUvW9rFGDiyxlOz+Yf2R+SQcwVJ1cbw9tE7No8oEinkKdlcjJpTtHG+pBTz&#10;DS+z2Td8QMnfJePFlHlRZY/JGZEZT5EzfpLmK8WJufgzj+x47FbR9by2rPxe184TB4zLnlasmko1&#10;eQ13WaSLAy/eZV3vJ2J0f+dikRrOgRxAlk+dJmDkjaedQ15xqT8X29sHz13jz8kWweQnaFx8m++1&#10;H4NEv/vIRRGwnwC1rxhf/gDo49x5++Qp2JwizeU0+8gZfqAUV/aEnPH6Y2T/91v9lal6C0Cj4Zwv&#10;TEhuo0K47SNj6I8jqgzAw4/HXf0IylnD69wDqLqOGUWbcd1dFs/u4Da7TdfMbXLub9MVo6iyW46I&#10;gSXHKSNCRt0yt1K4L2r4eyzC3k5jwS3sSzu6+6JtWHXGls3bb6++usAaB4ZacSZv5apSLBXQ0Erj&#10;GCjJRLEQE9r8LMIXdG4XqchEnLCwjgKplDpkcECU1mUWlV0sFE4Rdx2jFNcrdkwuAHV6FPMRNMWl&#10;SlO3B8NP1MhN4YgaWci5n9Rrek4tUqu3pjwxYYqbcgSNemgATl5EGW4NgQXymeVeUOeH7NceOSPX&#10;jICQCI9ij8kZp1JjEik7vSLNapLTWw3bd2UWzMtqH3mcOmaKqWtGyi8UVcWIUSup1xM5w37qsvJ2&#10;5fAoIUCGDbyq8otRNEl9VJ7nEnkg+7tImYJspax6kd4YkTIaLsosD+X2qKfyobjSfV1UFoCggqLR&#10;nPpOQ7FYOsdyIXkxa16EgRe7VhxgJ9BTvgrgo4os6MpKVtY0IEi2dh8xI4KmDKWS2lYnbqw+xEwN&#10;1FRleB8KqMgScigPXS35iCoQGCuIwq+Ic7WIIIIwqIiyUFnDfBaKK8dY5ZoleT3eE+1zWd5nWeJr&#10;Vm3ozoMm7WX5TIhcURmmcpoV96C+lxICvS63WQSQcrpFzOj99CLOdF4Fegq4SABlOSu6TIpBAVS5&#10;a7gPvToFAQ0q5MxDxEI+3EXKD88NENLIK8eUnDjse2lAX1nOZRlAZWlytrWtAJlXmfe/Clb/KqjN&#10;qgAwqtaBiKkPoCHyLaBGExRnKNNQHFar38TdVgESpnxtgHd9jpFogJr1mlhFPnsVyQiv06gV4KYT&#10;SrQujCBr0bSztWjW2ZqLrGnQgQi5NigieT4+b5XIhC4foBg+r7SzGOeyWEkyohX5B6DV/58qFYkp&#10;kPOoESWlTfjst2YhoCu3BwEO22vw/7ItHVAd+RwOqmEdXh9si9bvtRgs1FeYeF7CvSA7eOZDFtqZ&#10;DGaiSsuElMGk4JEzLDCn0UeVjltG7hnWuS0blwYJArg4IGqSf3E9Lev3R9ucFXtswnsr7d3d++1M&#10;wjVLiX9o+3bG25vvrLWRr81ggjUMMNPDgpjkhLIQ2kcFe8MGWo/hA7A7D7DuqPh7E8k0FpXO/E0r&#10;bdnWrbZw7Tqbtfh9m/Hu2zaNcsBhZNt2Hh4IiEJdMp7J3KggItBQuUykSG9qVxv0Vj8bsQDnzZJJ&#10;NgP3zKId67Hdb7V3D623Fcf22I5tZ3Eg7LO3yaZfef4wdvx4Ytmibe3ec7Zy/xkiz07ajnOJFkUJ&#10;ZwZxUlHxRHJFsWh+IYUJ90OcRl/aXtwmHxw8jtsGAicpxzbsjbRt+1lUj8m0PTm4U25mk91Mz8q5&#10;NJuzaavNXU5x6OaztunwWXtn33abtnaVvb19O104mZb9MWq1a+Rmx5y3XQCq+OwvUTJ9ZRHkU5/E&#10;DbIrLsUWhR232Xt22CqA3IkwgEU6nSs59OHcABDQh5NDJGXOHWzvAFkpq3IASZk4Z658/A+7g5rs&#10;5i3iC+iC2XA+DtBDzAEKsHTIhfRr39hmenYm71pvs3ZuxzWECiwmG0XVPdRaxBEQD7A/EaUY+3me&#10;4OI04rmiITYiASlJAK5kVGuJOHlSLlPEiQAgCSVjPNfH38IFQrZyJKWm4YDL0ykfMe7ZGVi/06jJ&#10;TidT1Jn5Kc/3rWV89gOEyscuXm07ICcMYJKFA+WqovZwnKgYM4XoglgO7nDcJdtCVMW+sHSiCHKI&#10;M8sExBLVl/oJ3UgovohAiLnxCYAItWEy54d86BMZ12xnfLId4rq427hWiCc4SZzCUgDmTCInlpw7&#10;Y2HXUasRYRZ7l8zoqx/RS/OppVwleg0F2hV13iR9ZutORdubxw7ZZtSDCTlfATpRtOFGTUTBF3+d&#10;PhnehxgiGs4mPAAsf2QpOGdu4zy7x/+V63Q0JSd8ZkeOptrmzYD0bcdsz/5zdpZYvSycNDcuEnkW&#10;ec22Elu2fi19SOuOk0m+3zZD+h3dFW2nDkbaug0bbRyqzND+KLEGo6gayIJAL0AMpEznrljmKZxs&#10;BznTgYzjLiEdrBc9Lr37QoCEtAY8NCTTmDzm9tUBE9UgO2qgzGpoA5jITyRf+Y0pY2zKOFwxWPJ7&#10;iswARPTgOXp3x9HSA5DQGzcLpOrQgf2tN2RKEI6V9u1RgAVSpsukv0lrCBLI4frNawKI6lhzZSAT&#10;N9aqbROnLGvdpok1b9mA3pk61rgVQKJdI0gbKcn4f9sdu343/g8zugMmZMsP6ROMsq09ZFML4gd4&#10;PCRMB7KdO3cH/EDOBHahG4a+mcYo4xq0hXQmsqC+I2nqWb1W/F6zL3UAZk3JZg6k+6YHBNOAgX3o&#10;yumPK6g/BcTEJ0A49WX0H9CbjGYiTAb3sn6AveCgTixuVXxCzjz3f4+cmYFzJg7nzBNyRm6YJ2SL&#10;I2d8MWGPI87AFD+JFHDDI2o8csaHNZiHigyRc+Wxo8bnqpGjxe+qcaTNU+SMMI4jZnzRZs79708V&#10;cJc9XPE0OeN1df5GF6cXdfYbBNM/EM79xr79A0Xcz4CunyE4fuLyT2Ayh40kqBOxwVzZ2/K3u17Y&#10;xOuDccO5/n3OGUfaiJj578kZF6MMJvGTM16XjEgeb7gYMxc/9uQ6d72uUzQa2EF9NR45440n5Iz2&#10;Te+JHDG+uDYf0fQDx+l1Asnx9GR46QVezLSIHRdT7YurVmqCoqo11CGqHhqvf0e4RMSLcAgiRB6r&#10;AafkXe86PxUrrV5RDf2t60ViebHTImjkthE5I3fMQzDAp2APkTEiZ4jZf0zYiLTReOAbwijO4e/H&#10;Jr6tiBnFimn7hJyRe8brh9G49wXOmqcJGp+j5p5iyoRFHAlD1ApxKzcRDjh84othds4ZReCAizT4&#10;GjZMvfYxJNM1DiTj3gM7mpxo07Z/YB1H9rMAiOBibSpbrjrF7E+VXrT/KIvDrRQRhGUYpTVwyZT9&#10;o/2u/J/t9xVxzVT9mz1TLbe9XKOIvVADAqEapEVAKXu5akErUqUU/ZOeYKhkRRbsyyMkYh5YSpFe&#10;zgGuDksEXo6gkdMEgZkTc+FU14K7HC6K+FWUryNymE+DRRQPFYAopyaL+tVZ8Nb81sUmM7RoL9eG&#10;ordEOFRhfikSoAqYROSMFrPlfhcpUgBMkr8ouMSRM4one5qcIdKrNnM/SJpKLJCXqyDcIUEU81kR&#10;MzxeBI1HzpRi/g2ZIFET7gZPtCV3h0f4KHaqvKLVdB44zkJE/75Ez8kLuV+GkMF9AkEkQVg+HP3+&#10;GGWRHa4/x3c8SgsQvqkWwHErFktpA7jI5bavpJ4SuSUU9wUxkY9olbw4Qgqxf8Vx1yheTfFvEsZJ&#10;KKd9KCfhGG4gYRq5aKrg7hF2qlIF/AbhVZmhmOV6DeiZqdvYXSd3Si7wkkRtf38ZVw8EzQsQNS+r&#10;W7Ig/T+cz3wItBzRVdSLoCsqjFJKscmKT5ZDXc9dhzk1c3fFWfMeqm9F2O5lRbNBluhyWRz9Ek3J&#10;KSK8V1LJD+CUwnT7OJeUi+xW6oPeD4gYcJIiy/IQWaYYswKK6faJFEW6FISkUBR3PvBLHgRmuYlk&#10;lqs/FykJimEuIhwFYVSBz4qcMNVrNCOiDLwBEeNGjaa4XyBeGFUdMdMcIqaFVSeOunpdCBpGTUgX&#10;jQCcMVVwz1SGoKkq4oau2CpglAoOcxARhFCsScuOOF6DrV27bhRfQ8p06GbtOoRa+3ah/J53RWjR&#10;0Wo2AqeAdSoSq1esPARTKQgWMNZLhXGeFfCcS7kLFXRCQUWiNWgEFkKopnSA0qwPKJY6P0I6OYgk&#10;kCvEe1G6FMkNnPeho6dZxJFL9ilO5x/4jvgnayT+ITfNV3yn3eQ75e4NopXPJtvsnbsYu23+7n10&#10;lxyipzHFoj/50PYzXxv57gJrMrq/tXptoLV4tac1pOeyPvOnJsNwBI0KtAZD21jtQc3pnmE+AsHS&#10;aSwOGOISl4I9Fm1eRfH5JBtA9FI/nqNLf+YeoZ4QJohF4S6QMz0H0qWBc28IyvtXiGAaPnGITaIk&#10;fS69f4shZzbhSt997Ixt2HnYFqzZCB5YY++t2GrvrNxiizbssaO4yuOSPrZTRPXu2B+LEyMFIua2&#10;pWZ9btlE+t4iguo+c80YMqd3EXe24zyujYR4CBeec+15i0n40HJwlpy/ehNXwzF7d91unDeRtpM5&#10;67s7d9iEle/blEVL7O0Vm2wBSQJzd20Eo+2ybRFRiKfuWerlb4gJ+9pFm62F8Plg3VE7G3WDdAWu&#10;/0ZiLCKCie06iBBq04EIW7Kajs41+xCYnXQkUGLGQ8uBvLiBg+Wq64ehI0Xf8wj+riO0yka0dY0Y&#10;L8Ve3kcIcfLSdVtygH3fE2vxaZ8Tvf8PiLRbNpP3cNR7K+zdbUfog7wILrpLSf33loVb5gjRw7N3&#10;7rM5W/fbSYRV6WCMC7jYT+LoiaDf5QbO/Y8ggFIgRtQ1GUOkWVzmFzhDuB3XvQiOmEtf2BFEWkfo&#10;yTlJvPIxulsOkx4QhhDuMFFwq89csDVHLhAVrWP/2uGJ9I8QpeE0SUMglgYmOp/+kR2IygYnZbmY&#10;8D1ERe/HWX/hIkIqztdVjj2d6JrzKXdwJ13FfULiAnhNvTI7idbWsYch8DoYl2Wbw2JwP523HacT&#10;6R/NsX2c370I/y4gLruM8gLDET0yYAwEcuchKs/j8JFoTmt+93D9nrx0xd6i1+iDjcfB5V/Y58wn&#10;HjAPueecpopuJskhjcQGEhP2RJIQEHnBdh8lNm/vHlt2fKttjz3OsSZYBJ2sp9ISSC+4YBvD9tri&#10;fWtJvlhucze8y+eGPstZA60L+DpoJBHD4O62gyE4Bta1dn3rWutetaxJz0oQMxWtVR+cb72rWb0e&#10;Zaxm1xJWrwuETKeqVqdDJavVAfKmc01r3xMsgsOmx9DWNmFsb5v4Wj8bNRbXjCKX6ZgMCYXsDKUX&#10;EqdJCORnV6KJOyseDBzjuiKJDwvtCRGCc1+irk7glEY4Seq0YF2tKf1gzVmzawE5BBYRHqnVlI62&#10;xpWtVsOqVlsETbMaOGiEQRq7SGRhl8Yt6oNZ6MXphGgsGBIFcqVLt06I2uS4h+SQy79bF3d769YN&#10;rXkL8E1rSJ32RJt1amXB6tAEm3TpHkhMGYQV7vuOEC7q3OwBOdOzrxeR1pljEYGi2zqRLNAFd01P&#10;xGH9+vZwrpxhrIWMGoFIjjjpocRUDxqIWweyxg3EY/2GhEBQdQfftSMloI41pDunSStwDu4ZOYU6&#10;BbfhNYmEV4pCT7lsiLIODLEugZ041qZWQ7FmeYrgnPmr/f73xLr+gWSA//fkzB8gZ/7wX8mZeJEz&#10;TEaZJH9LrpcjYFyEma9o0tngvQn440k+E3zPseI5V5wSSoDHOVc8csYfK+aizXyARAq0Xxi/avhA&#10;if525Ifi0PyRaO6yZ3d3z+knZ/yXHTnD9QxlMLvLjqT51SNmXCyBn5jR5SfkzE++uLOnySIHqB5H&#10;s3lgyw+iBNR+FniDGNL4WUo2F7fmA30uQs3nFHJgyNsXgaPvAEvfMrQVySWFm3edp2TzR6CJGPFH&#10;i8lCL5LkcTSYz2ni7PeOgJEKzE96+DOmPXLET3jIWeP123j2fqeck5qM59Vw4EWv7xvOKSPiRnEA&#10;PnLkC58KTluPnPFKN58o1QA7AjA+t4yIGZIOHhMy33BOvuE91PUCOtpnLw5NCj5fJrT2zQf0Hm85&#10;N19zrr7W1hE0vL4jaETOKP/ZixMQAPKTM5DrgCARNB5Zo+HiAHxRZiJpVKAp0OKAi4gZR9agNvNF&#10;mim2DGGv3QZw3eUH8T5D+Z4OCLHIeucm9yVS5c4liJdYgBEEzS0RM3LGsL0LGSOiRm6Z68moHYgy&#10;u5KMLTKO/oNI1Mcnbtv6JeE2btxC69RzKAssfaxu407ElTWwQizaF2LxviCOlIIsyPtHIRaPS0jZ&#10;j8W6vBQ9OC2UJVse63RFDZeLq9u8UQ5nRlkmm46g0UI8k/HiLOw/ds/I/cKE9Ok+GhdbJsUTAKMo&#10;KjBFCpSWSg3lV0Veq0plOlF4LRE+WsguotgrRVUJDMkaDxCqQm5w5YAn5Iwm0AIEAiD/hZwBQAUA&#10;mhRpVgPXRIByfJWlK1JHGdK+LGiVWxYVOcNk07lYNGF3BZFy77CvijsDvMitol4RxRio/L0wKq48&#10;gK+8KqyHIHKFkYrf8vWkFOI5RUAUg+ApCeklcqM8VvLKODICyAauXgVwBkGmyKxyAJkSIiJKAeqK&#10;k7WMgktqNEWOCQD5u0/KCYzSVVIaIOqRM7haOI/leO8Ua+ZcMwIoKLNqVCVyDAJF9n5lM+cF4OSC&#10;OHoZAJQbhZq6b5ShXEATa2VHK+sacshFuRWDOCuG46OUsrRFyEH4KMeZc6goszoiNHAQ6ZgKABJz&#10;+9xAchGpxFLqKoFZKfFcVBzn0U/O6BzrOhE5AmRy3Ci6zOV9A3rUG6SuHZE7xcqhaCtLRATnI18J&#10;FGtuCwBif/Mpzo7zU0KllgKRUjHKDaMB8KukPG9AdlWRMKjNAogICEBlVg0gU70hAIiC0Oq1fEPX&#10;kdMswqZyXdSH9epznyZMCHAdAUjKV4fkgZyp2xTg05yivFYQMi1EykDONEXZwLZ5wyBr1rCjNWzY&#10;GsWenheHDuq0snzmior85PMgxZ3AnQimEpy7apCkdQBgNSGHKgHcSjMBKYqNuFBnPtftWTjoAEHF&#10;xKhwIKMH9wdMDB43zbayOJyCW+ASVulLqI4y+a7JYFGEdWlHwCi+zBXBE8uUjitDf2fgorlIDNMl&#10;ETQ5WKvpEzl+7qat3n7BFrCovHjdCcDGMdtxIs5SYXmykr6wTWvP2NBXZ1mf0aPJdJ1gg0eOtt70&#10;VnQf2Mt6Dulng8dSBDiZyLLXX7MR0yfZuDkz7NX5s23ie7NtAg6aMe9Os5FkOE+eNZOizVk29I2h&#10;LNIQt4DKrT0TvM4jAy34VRZ3J3cmkiDYekzvZYPnUCD4/us2c/27FASvgaCB5Nm3mXLGzbZoyXYK&#10;PNfZ66uX2JuH15HZexJiJcq27YuxDUzMNx6LshPxVzneb4iT4hiTPrf1YdH23sGjOD6uWDzOig2n&#10;I8ngpVMnNsOSCQLeF55KISck9oETth6Xy0kyxmKz7tvmE+fI5V1mb7y/xpYvP8ik+IjN37/JphIv&#10;N3fTJlRSGUz8yR3OTLNlF87YAeIHUnK+g+j4DvfJVxaVreixTFt09rhN3oBimFi4ZXtO2b74DIib&#10;a06BdfEy/ShXsPnfxslCR41KHS+irrpIBvGVjyDg6RO7iXsyMeORbYlSRjLAj+zknLtkCgNwtuIe&#10;mrpno83ZtdvWH40GNORYLPt0mdsjUx/YB+Qlzz1+1Pan4PTI+d7C0x4ykScCjMiyuDs4Wi5+bwlp&#10;P+Mqgpzh9SOVh0wnzglAzDGs/sdS7pK3fNfCec14HDjxVz63s2m3IVeu4Oa5jVvlAaDyvm0lHuF9&#10;4hY2nyODO+czSENykm//iL2eklJGIurBsKy7dogCzOM4mU6iNDscSx43bqLTiTddlMAVothSKVQ7&#10;kJqByi6VKIfbzkVzOOWSnbh4HeLoc2LKUCieuWbvLDtkr61Ya4vPnSSTXOQMfTBYWeNuEgGQCfmU&#10;RRlrDuRRFs6YVHrXiD1YfDwcUu6cHSAfOg3Ado0c6Eu3ydW+Qj701V/c+Tmf8pmFJaBQ43xfyvzO&#10;LidRAhr1qZ0EgK/feMQWLQbwL1tpq9ZvsD27jlosCsXM+JsWhoNrI0B9xdJNtmjhKnvjjbn2xqx5&#10;dL0ts+VLltmcudOx3PN/pn9rCx3YgqL7Zta9e2MLoWOlq8omQ7Drs1jQEWVWpy7tAQsAmO4ADcou&#10;OwQ1QK1V19oH1mKBpQaKrZoUVRItAPgZR27z668Ng6QZbIOJGOuKW6UjWc1BOGNCggFC3Yj76k4G&#10;O1Fi/Xr34jW7WIeOrVDVElvQupE1hXRp0JxYEEBPXZRpDSFFmrXDPQPYadmC+7SEmMEx06hpHavf&#10;mFLOZtWtAfdp3oZsZUiXjsEUZ3bu4EYnYss6Abo6UKzZFgDTmgiA1uqyAfB0AGh0QsXWuQdRiPTN&#10;NMdNUx9ipnYLomeaaED4uy2RP02rA8xQ6KGMC+6DCwjSZRg9OiOGksE8cKAN7t/X+vXriVINBx4d&#10;NioV7YZbqDvP375Na36jfbFm+f/vxpqJnIl3sWZ+54w3Txf2cGSLj8xwW7lPHMHx8+Pxgy4TCaD7&#10;ivj40WGNJ+SMopL943Gc2b+4Zzw3zNMOGefM9zln/lX45eGg3/59/As5I7LmV/un7sM+/YN90/gV&#10;EuNn9v0nRyxpP719/NF33ZOtJxh7MkTSeC4akRB+h/6/buU+Yb7uYs6EGbxUAJeq4GLJuM7N4b1Y&#10;sW+EZ5x7519TAzwnj9dX4wgaSCXhH6UxSGSnJASX0qDn9b8vOp7HUXNPuZycm8lPzoiggYyRCNDX&#10;H8pTu2hrDQ+nat/AtdxH5Iy28ERueDjFT874CRmfg0aEjQ/riKjxHDRezJkiy9Rl6cgXkTPqoYH4&#10;8Ltp/I6ah4qg8fXPyOX/CcMRNI8FZIo2g4xxUWMeQfO4b8ZFnPkJmqfcM+AVF23memT85Ay/RZAz&#10;t1ikk0tGrhiRMcIy99iv25BvUgMnELVzHrfoqbRM23T+hM3ZvNIGzJho1Xs0hpApYn8q97z9HgLm&#10;dyVZI8Ad87vSjLJ/hoyBiKn0jP2h8t/tP6s8i6PmeXumRh57pnZuy1O7uJWsibioOoRCVQiOSszf&#10;KyFwonexHMIXzcvVNegK3Z0D3SNmijHn1CgCKaK5eiG5sHGQFMDV4g31PcodoW5FCA+5PiSaUik6&#10;vZvViBxzUU7ML+WskANcZIhzbKh43t03gAVx9X3IkQ8mYHG/AAIiOWcKCBcUxamBaEzxX3LoK5pM&#10;TplqNUXOgAHkyEbAU45jKck8v4higSE9Cj1FzhSHnCmp7kftg+vI1DzZF/nLPFKkiLoZ5TDJw7xe&#10;/TB5ISEKsQ8lmT9LyCZnvwgQxVM5MkkpAoxq9JlUA4tUBVMFEPss57f6IysrEpg5fyk5Q3SeeO7c&#10;RJ69mJdempfzQnIU4JyVhBSTMIp5KoRXQYiLguCgErym61pEICXnuNz+6oBxpffqU2GurkQDEUB1&#10;6jXCPYRgkP3Lz+u86MgZnDO4Zv4uhw9bJ3Kj7+bl/GAWUgmUkFCMNINicqIgGlM0WAUcKAG4T2pU&#10;b4wbB+dIPaKcSYOowrGVRBBVgCLlPHlFlHFOlEAgZz3vn4guDZExwhz6HHgOKT5D4GPFmykNQJ2f&#10;Dt9Bvqg/1cXfifQDoxTW3B7CJz+EUT5G3sKlfQPxmOKaIW1KSEAHOSWHfi2iw2vXacP735KuFm9U&#10;Z59raIiQkQOfnlDdT2RMjXr0hdZvaXUgXWrhMqoGbvGTM9VE3tArUxncUpb3shJ4oi74ozHkTEuf&#10;c6ZN+24sRIqkCcUF28PatOluLbitQXOEZDy2GgRWaUR/Rfj8vVwYZXa+F+2Z3PQQ4a56Pn9u/t+U&#10;4LwioAAP1YVMq65INN7LEooDBNu6zli5jRQVyHpAIT7jzRCvLZy53c6fzbF7zNl+4/tI/TMkgDoX&#10;zUNc4YmIZM4cxdW88qRN37DFRQPvRcx0NDPLzn94y6I+uosbPt7GvveBtZ80wrq+Od76vDvRer4x&#10;xtrTb9GEwvIWo+S672vdp79i/d8aCykz1YbNeNUGTR4FHhlnw2aPsZDX6WwY2c469mWuQgxzmx64&#10;eUMaW/tuLOj2aEpHBkKWwV2szytEK48gAml8f3t11ms2+/237YM1K23LbiKeT50njve0rdq+zxav&#10;2m4fLN9p767Zbu9vwfmwO8L2HSGq92SmhUXQe0K3TFLGZ0RKM/fNfOSEYgkszsde+gTRG12YkAO7&#10;6ZxcvPWoLVl81M5A6iRjkQ+/dgX8gsBs7QHbihBsG078OZvX2mBcPyPmzbS3PljBgvtye2P7Ultx&#10;5DCOiquWRO9ITOYD4tIe4Ny47Hon39t+zE5GyY3zyJIffEnfyqcuVu0Q3Tfbj8Qyfz1E7+E2xG4n&#10;ICjSLDLxrqVBDtzAJXMdoj75IfNonDRZ1yFp7oFLHvzKdzuR+URm63aJvzYcIUngSCpJBF/ZJ/x+&#10;hxGvNXPrDhtPn+LCncdtB6TacVzv6URx5Tz8mTl8jr2+ZRt4aovtOkVHDoWpxzLvkgRwyyJ57TuQ&#10;Mw947lR+eM7Q4XMumfOR/IkdozBVXTEpOT+4qOED6Zdte3yK66jcA2GylXiyveC4nSQRLDtxxt7b&#10;eoSYtgt2FDd93H1EWpBWSfT8pCjKmZ6b2Mt0h9IJKuLlbOpNO4qTZy+9lacTrxH9/CUkFMI4MNDx&#10;mBzbfjbOjuL2Oc9+HoUE2h2TiuvpMvFopCJcvIlQLsGWgxlXHzhru3HBbOP+6q+5wO0ieT7i837d&#10;9Vh+R18NMdkU7mQhBuO/g33E+m3cRx/ZcsiWBbwfZ/kM3P7sO3tIdyFcGIKHnyzscrZtCwuzpTt3&#10;8r6Dd9e+b/NWLMCZNMfe2jzXVhxcQ9z0HttyHJHa4VX27q73Sb6YamMWjrHXlk6wmSsm25T3x5FG&#10;0dO6v0bU2HAEkf3pRekdwKhqHfvUsUARNH0DrHW/AAscAMboT9RW73JWt1spa4BbpkFgJavfrpI1&#10;aF/VWgbXtaDeuNn7NbGeg9rSb9ndxo6DlBiNy5//QyHdEZbhdu/MCMbtHwwh0wkM0J7Ir3aMQIRn&#10;XSFjutET2YV+lU4QKW0RedVrV99qNafPl/l/lWas2UHO1ANjNEAoVrs50ZdNIYzAJg2a1bKG3K9J&#10;K+KPWzdwo3HLetawGc775nTVtCLijG6WDpAwgZ0hN7oEOpImqAu9uO3agGcgc5pChnBf1zkDMaNI&#10;syAwTHAwaQK4alpzXSsixNoST6b4tK6KTO4pF4sGCQGQSz243FuuGFIChr5CP8wrg2zIsH42hPWQ&#10;gf17W1/EcD17IGAFa3XrRvIBeEjH3RXCpQex1cHgtpaBpATgDmrCMSq6rWXHRq5DM4R4teAegdax&#10;G99Xnej3gVjv2iHIxZrVaVDbiucrTucMzmKRMopr/n8Xa4ZrRlloPudMBxarwjdG2NfxWMzjmKgS&#10;dfG1yBlcIVIjKRPYm2j/63COCSZ8Gh4J4cWJeUSEnCIqqVRppZeN7EgSR5RwWQQMk/JfuJ8buiwg&#10;Ias+/ylUrOm2zi3jH54jxRs+AsaRMV4x5uPBfgpEedEDvq4bvxtG5JCLVPPi1X5in0XguNfwETku&#10;39k/tA9un7zhQJoUdajX3HBEjV9dJ8Dg67kRANI+aV9FcDnFmueU8QMbgRsRMyq7dJnOKst87Gbx&#10;Ys5ccSXnz2UfK86MffwcYOAvrnR9LY6wEbDyyBcNF3nmOmnU6+LFgskR48CVj5j5ykUU+HKknWPG&#10;l83sc9Y4suax+0aZzSoV9YZfTeaKPAV02C/1/rg4Aac00zELGCnXmus4L99pcJ6/5XzImfUNx6/h&#10;iBensvNtfUSMSBtHGvlu9wgZzzWjvhtlRD/i2BVt5u+c+YQvVQj5x0O9M/7uGfXPKO5MwMeLNlN0&#10;GYPHyL7rETOAIYDWXQDUbT4jcs/cJf7FkTAswN1mgew2i6a31B8jd0wCIw5QpK3IGdwxdxn3Unle&#10;CJqrCRSORdIhcOKeHT9Inv/qczZn9hZUK3NhfwfhGGhhhZhgF9Akk96QYiiMijNJLEbkVHFFTsn9&#10;wiTL2awhRypXxSKtbFsmuFVY2K9UpT6TbOXgipxR4b3UYSJlIDica0bdLQwVYSpOSqBIijWG66jR&#10;pE3dNC66CmCk4ncp1nCsFMQRIseDnDZlyCGuxOsE4OqpSB+IVG9yc+ixBZTdzOOLMhEuw2S/kiKq&#10;ABJl5NRxnSw8v+slARgQceXPd5YirAzPI8VWdSbo1SBnqqLaUiGlCAU5M4owkS7Mgrkm4OqtcQQI&#10;IKlMFfapkg/w4VAppqJIn3JOQM7lC2uBndcTsSHXSXlcMFWr8Dqcs2ocRwBFlOp9CdDQsVWEVIKE&#10;qkQZqOLZpFLT/imWQFnKBZkA5ykC+CiKjR8SQrFipQEVcu8UwWZeGIJC6jYp0cpVBpBiyVfetJ7D&#10;lZPyPpRzThyiuHj9GkzSa2KR1zktDbgUmMsHgZKbqAOp0xSvlovLjqABCOZTNBwASyWpipcrUxIV&#10;WikRPXw2AGqVAHJSo9XFaq/cYlncle8sQPWyFG0AmOJM1su6nhnIOsXWKX6A/ZfSUMo01z0jssn1&#10;zXDuIWNEyEiV5lRwvGd6THF3P0XecW4E/LDcF8JJVNANzj+fmwI8TyEBcJWy8h5XEpCW2o/iy5r1&#10;UJlJbYaCqxrDkTBcX91FA3ikTI0GUqJJCSaFGpf1d0Mew20BAMaquGaqA0TkpqkAyVMOYjCAUtH6&#10;zVqjOgtkYhCEmtwjZlo2g5zBPdOisQYEjeLOGirqTAALckzKPY5FCrOXpaYrgJqOcyZHWRU+J7X1&#10;+ooqKId7pkZ1F21WNJD33REzEFltIT3bV+ZvCJpmRAywKDp03gzs2ZGWkvaI8nMKyvmuyWTBBLOB&#10;c86wPmLM3elOYdxk4ABIy2Lym4EyKAU3QdxXtgMb/Zs79tm0D+h1oZNq+644O3w0w6Kj7rIwTQl7&#10;DN0o60/ahOkLbOTUmeTLzrWJ02bbsAkTrCcTklCpQ3ADTJn3pr29bLEtXLcC1dYqm43Sbegb4y14&#10;Ri+6clDqo6zpO5ly86lDLGgcsQqvNKVksJG16Enc0WAWoCcEW+fJqO2JbQuZjnqNTpqJ78+yaUsX&#10;oLRaweR3P9nLYbYRe/+SVbvtnQ822awVq23qxqU2jdf7YPUBO3AozS4k3rNzODvOJFNaT5dOTiKZ&#10;xfSlLNl33F7ftNG2nmGyDTnw7p79Nn/zHgu/cNUu4Q45lJBq7+zdZTNWozjavRciI8FOQqqsOnDM&#10;pkICTXxngU2ascBmLF9sb+5bYW/tJLJt+y47dS6LvON7tjEh0pZCEh2JpHyTbLkELPgpZAUnXn6E&#10;8um6rQs7ZzNXbbZxHyyz+Qf22e74VDsJSDsTTyZzBrFmlyl9vIZbhVyz6OsPISqw9VNMn4nqK+PG&#10;j3YxE0cJjo4NkbG2C+JCucSX7vxsMWmQL8Ssjd++ymbt2GGrIafUQyObfxbFmucSP7H3D5+x2fuI&#10;ZTifZZFEL5y8+JGdADzGA3TSiJiNhxxKuPizZSiG7O6v5Fh/Zce5/VDSTdtPDvauC1m2BWXZocQr&#10;KPSw/XP7KYDN3ug0Ow5BczqT6AmYvw2nIukIOmDv7ziCyiyD3hjiBjiWWEBjfPpnlkAk2QXiK06k&#10;AozO87gLNyBortsxwNGJ1GvEFjzAAUY2NZEH+1PotzkXZltwCuk1zuESu3D1Y4v5CLcO6rakJIiq&#10;dbE2dfEGm3Z0k21OjaVgkwgF7R/HnXYRt07at5ZM5EIqIx1nSwqumKP0Br2/7ZS9v/eUHceZk41q&#10;83IOxBSf9eRLPPYKCrvL5DlDTIbF0oETBpF0MNV2bg23lat22vx3Ftv0N6bbpJljbers8bbg3Xm2&#10;g+LaAzv327o1a2zBO/Ntzpuz7I3pr9v4caNszIRhNmnKKHt92micq2QtD5b1vznumUa4TBpY924N&#10;LKQzl7s2dcCmK/FmQdjpOwMSQgAVmth3huToECSnSj1ARx0uMyjKDgyux+3NAQOdbQx5zqP4v9i/&#10;TzdXYqmyzDZM5jsGQprgJOnYGdUc4KN7SDBkEORMh9bWrCW5x4CUBgxlOms0JFagCcRMC4CUwEBr&#10;umZaAnhE4DRswf2aETMAgNJo0oL85w4qxwQM4YIJpAemC5EAXXp2IWKgEwsfHaw97pmOqNE6Qtq0&#10;Z9seQNYhGPKmE0owyjjr8poBDXFi1qNAGmVc9YaAMF6nBY6eoC6drHeoItKIYiB/eZDcMUSbheLQ&#10;CeE5FM3WCdLHuX86kh1NxED7TkRONqnHvKaY/aUgCnxHzuDm93fO/O+BzP8S7PyvOmfisn3kDPN1&#10;19PiSBbFgGn8/Hg4lwlz8R8gDvzjR3f7T9wfgsZPeDjXDNjCicd8HZvayunPUIemNyBbuN+vzHUl&#10;6BLuedJV8yQq+R/qmWH80z/o1/ynCBn/AF/8E6HcP8FjvyEG85wzImaeDC/iDPeMf3AcP2robx2v&#10;b/jxk4fRngjuRK5IdPU0hni6N/MJ9vPFk/Hcwi7fO5Ge56YXhvFcNPTOwHr4e2m8jhlPgCXS5msI&#10;r29c8oIisr3huk1dv6k/PtvDTcJTnrPJ5wjyETcSALo4aZExziUjHPKEsJFI0PWPqhdURJLwKJdd&#10;N6YToel2n1jMbX2kDHhCRNQ3YC+SvpyLRvf7DlHFt1x2Dhtej0QUI/7fI13kRJGLxjfkpPHcNN51&#10;HoHjjaedM/eJNrvv4sy87kuN/0rO+Dsy1SvjE5gpAYDFU/2trUfQeBHMilkWGXOH59Xf6tIkJp8S&#10;Yn5nP75tO8IibOK8BRaI+rzlqFCr1qepFWhRxp6vlo8+GBwyRVkXKMaCQgm2Zf7T/lDhr/ZH4sn+&#10;XPlZ+3OV5+2PAc/iknnZnquB66NmfitYk3l2dZwKlYnmYh6YH2W/HNSayyoS2PU1au7oeg69AvdC&#10;EBkFRZAg4snPnDafFtXdwjqRVsUUi8tcF6IhrxtewXs+RZCpz5DbRNoU4fHCAuqP1BzUiYkk0pI7&#10;hDmySJ3CWnBnbisneXlwiVz0pUkOUGm9XCmFtKCPyyMvc3pXbC9CQRFRzIsrQuhUrQEuQbhTDUf2&#10;0+RMUfWcOOeM3z2j6GHPOV9CxIEc/xIlgTvyK9JXsWlysxBVnF8ODc6LXiMAIqA+c+CmTZmvNm3D&#10;fJR4YxwWdREnaaFdUWjlwXEiYMrJ6c5c2h2fSB/FBiPkUv+Mf+TKz3uSFzfLyy/ac7lyWW76M4vw&#10;fpStrI4SRRhDbjB/VydOuSqUyoPRKiOMKwteEW4R+SFHv2LiqhDlVpNIN7kxRH6J4BKWyytyBlzy&#10;HGTM3x05AzkHQaPLL9LVmYcoNQnhJNorTXSZcKhwaQCiPuGdujWa41xvbY2Yezdm1MaBIoyajxiz&#10;fCxqFYIoEZaTAE37qZhnJRMUc+4fpSVUcfP0InLiu0hrES9gVz5b6rRUt4yIGWFHJx7zRXKrq0iu&#10;kYIQRm647lSJC9XVSnKEIp7VBwp5ElCrMZgDkqVOW7atwQcIuSCS1PXqSJt6/E2nZR16QusQSV0b&#10;DKEhwqUeo05DiJz6uGt4niqI5KqCZ6qCbcohQCzNe14J/F6/cVtr2qqTc860bRsCIRMCMcO2fXd3&#10;WdfJPdOkVUdr0JTzRMRZRcjCkogr8/L/6+/56SPKSxdRXqLv8r8MJvXcM8LFlaoRTwfeEhFZlnMr&#10;3CmsVkzx4wgEta6Qn3NarkId69RqEL1679tZIqR+orxecWaP7iBsxc1//dKPFnnhY9u/NdsWrT1i&#10;727d41wd+8Momr+YZWdu4awmtmnloWP22rKl1hu80//tmTZi8Vwb+cEcC50+BnIG7DU8xEbOJAJ5&#10;9Qc2bdN8e/X9mTZ66mQLHdrHWg1oa20Gt7e2OGuaDGxkjYlDa9ENQQoR0U261LFmzKNaQxqH0uvX&#10;bxjq9tG9bMSUoeCZKTbzg1n2+sIZNn/R+7Z392kLwzVxmsX402FESeH8PnUmww4eT4JEibBVO05B&#10;qByz9ZvCbf+xVDuXcAsM9rXdlHMcV8gR5tD7TqbYaciT+Cyc3fRfbj4eYdOXrrcpb62EANpvqw+e&#10;pLCdGKp1m2zOu6vtreWrbN6W1TZ5zds2YN5YG/D6WJsw7Q0bOWeSjV/+BsKx40QL37d4Iq2OR2fZ&#10;KYrud55IcpHOK05RYB93FULmtkXiQolkLn5C3TTqeDyZZCvWnCD6DFd3IvP0m7jgU25bYtIndvP2&#10;T3aLvpaou/dtH5HDYXR1plKCmQM5k3P/Hzjhf0FohbscF/2hs8zhiTdOJessB4f6XgRuE3AUjV+0&#10;yhbtOmlbEGnt5fnjbj+CnPnFLhA/tvJsJPjgtB08fQ3nPS73Gw8tBuFWOtHH9xEYPvjsN4SGP4Fv&#10;mLdfQdh1mV6Xy8R6ZVF6T/dlLJ2Pe+j9XA1RtgUiZH98pu1OSLOdRLltOh1lS44ct3d3HLCF2w/b&#10;Koito4i64oiYTqDDUiM+BycKIrV9cWmOlIngOMIghw4n8XmjLyYBd38WEWwZ5I6diMKJs5e0BDpO&#10;T4B9zmbfhMjKdK7/s+DLqBt0+KSm2sI9B3A67bWNR3G1RPDZTb6Ei+lzLyUH18wlUgMS6R1NBpNd&#10;vPEdPZ8/IgojJg5XaRjl0avoC33n/V047U/QWZNp6V98gpAbkXXOfVt+aJtNWkZP9LyJ9sqswTZk&#10;Bs7xGX24TPze24Nt9uIpNnflDJu+diJCtTH0vA61/lO7ERnegQSK7jZ+wWAb/+5AG/om5Mkk+leG&#10;NaFnsoF17FXDOvauSddSQwvu38ACIWQ696tNh2xDUjFqW4seFaxRcDlrQqR6k0BImaDa1qF7Ix7b&#10;wnrQD9d9QBvrM6ADxESwDR+F42xksPWhAzMoqCnO/jqQG/UgXppDSLRnHg/ZQZ9KcyKT23TArQYR&#10;IsdJJ/BBRwRbHbvhsO9GBwzz+Aa48gMgZ6o1r4qTHzyCQ6Zea8giti3a4HZpy5oBorAWbCUOa4a4&#10;rFkrejBb0E3jIpfBPUoEgJzp2BnCBdwhYkUOnc70ZLZv19ratKUvpj2CN+7TIZC/iWxu0aaxu64N&#10;xIz2oyW4xkUxd8WJQ8dl914hkDE9bBCdnsMgYV7hu2XAYNY0+omAAfNAMgWJgFHUM2K4YLZdEaB1&#10;BaeoF6c5Uc3NwFDNIZXadUGIh8MoiHSDNh2aQijh5OHY2vK6wSQRhPB8wUSyBXFugtjn0A6siQR2&#10;AefQcdwQoUG+Eva33/3tf0LK+O/zdOfMf0PObICciftfkzOuaPLfyBk5Jb5lIqvhJ2GcIutfyBmP&#10;oBFZ4vKanxo/M2H+mUm+xhNgIZAhMkf39yLK/Iv+Iom0H97wE0NM6NkvgQQNgY8fuf0n33AFnb5Y&#10;NI+Q8ZV1Mpl/mpwRsfTfkTNPF266uAAHcqT0YgCS3PZxfrXXwePcRv59dZECfnLLIyCkLvNHwumy&#10;B2IgHVSeSQeMy3bGDeL6Z/6NnHnE358pzsu/dV0yEDYibxwRAyHDcP0yPM9nqN1EYOh2uXG+kfpN&#10;Lhp/rJmPkBEQ8xw6fpeNrxfGkTNPhkgRz4XzpGvGETD+eDM/OaPj1H24r0fQMET46Vw4UgaQJ3KK&#10;6/wEjZeD7bvNp77zRyaIvPHIITl3FHXmFXh+xnE9+HdyRgSNGwAiQMqnbuuRNNq6+ACp1KQok7oM&#10;cCUyRjEA91GhfShyRq4auWsUW0Zk2S3iyW6meeNWCluImRtxxAgwRNCInHERZoouU8dMCkXEUd9b&#10;5Im7tonIwDchZMaMX2AhvSdYoxahLCY3BczUABxUwGIttb7s3yzml5Z6CXKF4YrImdhWpnywKhPb&#10;AKzVAS7zlqJBHB1lyjFZK62IManGlMnLgCyQWkZRY8r6lcOhGBNRRWBJoebUZ06B5jletOjuFbpr&#10;ws9WQ2QL4CevA06+EncmxiJ7pKoqrVJNERIidiBl8jnbNKCLBX1Fp6lDRP0zIoMUVSD3hZ+ckXOm&#10;kOtygch4TM7QvYJKS+SMMqIrEEXgyBnn3PAK6QsDeIrgWtGkvQwKvLIQM64okddQ+abAkHpsCus4&#10;XEm9lHMAMyajsunXFGmBTb1+LYEfyAG6WASOpFQrr+OCEBPRIru8JrlS8qlHRkSSlGb5SkCaFCto&#10;LxXC0VIEpR2KtBK4djTxVbyacrSLVEAxyD6pWFNdJtpPxZwpoq009ynF5FgEUQDvZy3ey1oQbDWI&#10;HpPjSc8la34+CIHcBUXOeN03Gi+LnAG05uc9EZmm97gMz1MeNVol1GhVRDjRXVMTUKeItEaAiTqQ&#10;CRWJ7JJqzBVg8tzO3cSxCuwpWkKA1gEeAIy77KICFFOn8+m5Zgq7aAmRY5x/p7wC8PiUj079qBJX&#10;VHiKNiuq88bfRfW+QzYVU9QE0QQlILnKsi+VavjJmWYAHHKIRSABTmsoDgBQqqHLbgBuaojAETnj&#10;V6YBUGqjIhOxE1AX0AMRo21lcrzL4poph5KyBkRNg2ZM9Jt35McW9bfIGRRiLVtAzjQXUaOhqLNO&#10;1qwRdt2GACxerwqgTFnTIr9UJpobkJlHn1Wdb5R/5VSUihurfBkcWSrcbMpxEW9WHNVKsY78f2vN&#10;uWgDQdNW5AznDxVLA0otX5+7yE7uz7QsLN85KNKyGbjcWehnEMkkUgbRD5NNY2EdpU76d3aB0vLI&#10;cw/tXNhHtiUsiXiwA6iodth7i/fZ8vX0uOyOtmh6ZuIv3LdjJ9Js+bpDNmv+Ggoyl9obby236fMX&#10;25hZb1gvisy7De8P4TLKZi15h/zlzbZhFyTP6qU2ZfYMGzBtqHWa3M3aDu9k7UZ2ssCpwdYBh0zz&#10;Ia2sEcqbhn1Q5BPrFEQObSjlnKEz+1rPNwfYkPlENK1+y2atWmjTFy+kd2aJrTuIci0syvYcx0JO&#10;fNmWHWG2bMt+VEJLbdicuTZ5zgoipaItnm6PRBruwyEWouM+sovxKHkvfMrjw236mg2AhiO25iRk&#10;xfYN9vb6bXb0INEJ0ddxn4TZG7tX21iUclOWvI9lfLdtPnbSlm/fa7PXL7Ox7862AWPG25DZr9rr&#10;u9+2JSc32Z7TZy0m/jrEwTVbHxNua86eJc842y4w4Q/H9h4FqIjOJtos+Yptpb/nA87tbCLSVkSc&#10;slOZV+0CarrTsbctOv0BvUGUbl6EFAE4HM68bNEUPKYTM5CKvTIBsiIasuBY9DXbcC7WTvB66Thz&#10;Yq/RnUPs2mxIomm7cBYdOk55ZaTtQAkXARi7SFxZ3MUvbVtUuq3Afn8wjpJ6YtDOXH1gZwA7SZe/&#10;RyFGHjKxE0lXf7ZM3JpZRJslQwZFXHpkZy9+DLH0Ee6W67YeUmtLeCKkBUo8ohoOEwewLy4V9ds9&#10;gN99enWIcyCqYTVlnSuJath+Mt5OYts6f1nA775FxAKC0m7ZUSxb+xIy7HAYRaXnbqAivGOncMec&#10;zrpDhBqWf9wsqcSpnQIwreK9Xrz/JOcuwcJ5jhgiEKLuqNPmS8vO+M5O7L5s88m2nrJ7ra28cNZO&#10;8l7ILZN9DaIykzLNJM4psXZxSQBAIieSUj+3yEhKRfeeR2G2z7bRNRSZxPmPum1HT5O9HZZq5xNu&#10;8D4A4tLu24lz6bZ7f7itXr3b3p6/xKbPessmA/onTBxhIyf0pky2p02dMsLemzvLPnh3js2e/ZpN&#10;mTzappJrPmXSKBs7dhCKsp42YnSojWIMG9HFBrBY0KtvU8iZhk/IGYiX7sHNrEdoa1RZivDqRNxZ&#10;Z+upPhXcM8EU3nfq0tS5ZwKD6gN6GjCxb4iqqyHqs2a4R9rZkMEhNhx3yUAARHDPDtYGt03rjkSJ&#10;Qc506IQ6LRAVFkqybtj8e3Xv7qK/WgFSGrVSnBkEDaRMI1RoTQR+VG7Zubmz9rdu2xKFLQt8AIjG&#10;xAcoE7p+k1pWrxHRAqjVlNes3Of2EDSdAULdKd7s3i8UgibYAtn3QFRgQbhZOvG6bXn9lgJDHdrh&#10;3OlE1Fkba8jr12hUHRK8htVuRmSaQBKRa3p8D5w+vbqFOtdPCP01wdj9le3cCWVcp8C2XkQBsQTN&#10;ADYCaq06AqgYDRqJCC9ify4AOZMXcuZZHznz/wcxI3Xa/5ackajKibq8yK+niRnvMnP5fyFnhEs8&#10;94lz0/jIGb+AzE/OqMTeicgkCGO4rkwRMSJweN6fXfyYnC2+pADXo/mkZ/MJMeMRMvYvA1IGfCGn&#10;jImc8cWZKdLsH7rsI2hcB41eS8SRhtw9Tzl8HJYSFvGL2JxY7EkEmRc9/DQ54xOM+bpjNO/WcHFm&#10;bivyRS4YT1Dl75dxIjOu/xI7ivpovgbTKFLMjwHcXN/N/f3dpdzmyBklNLBPHJdLFtB7JLylmDOu&#10;95IbhJ386QMSvvmxoQ9v6b31ieM8MZzn7pEoziNnPIePO06f8EziM+fyd0Iyhg/Pfgv2+g5S4zsf&#10;OePizbhOgrmvue5LyJrP2T7iPh45w1ZEjJwxcvErwsz/t+uaIXLGT844DKJ+Ga9bxt81c4/Ld78k&#10;vkzXOfeM56Bx3TI+MsZP0DjXjIYcMho+EoZ1K9c5kEzeTVT2LSLLPrVrn33NAuBVRAfrWRQabVVw&#10;3D1bk/6Y6i9CvoiQ4f9fIdYHCjKKMEryt2LLKv3V/lQVUibgOft7QC57ISCv/bn6c/ZijXxWGFKm&#10;cA06Fqsx56lU3vKUpCAeIZHnqKBzhg7Hl4gKfhGC4AVK7J+nM+UF5rQvEsP0As7w50Uk5Od6xnNc&#10;fi5fXu++3JbLOcaLQDpoLqxydwZxX9q+TASVhEvOnQE+Uc+MSAM3D5UDx4nMmO/KIQKWEU6RSKwc&#10;xffqm1TMsro6RJxobi83fz7m8yJnJB4TyVIKzKIuFhEyAQi1NCpWxcVRASETIizFmCnOzHXO8BxF&#10;1OHoel3K8FgwkHCK5sJc5xwdPK/wj15ThIEwR3XmwvUQGTXBadGIjsTaRPVWJ/JKccSK81LHZGHh&#10;Kuahj/snwU15CxV2cVYvcS5fUGdmgbz0ZxaAwCoMTuD85svDe/ASUWO5LS8uFsWqieSowHy8PM9b&#10;gWg1OYiq4QZSHFw1XlMupJIkEZQBR0roVZXrqtdBKc38ulZN8IluJ0mhMOctL3PiF4gwk1vmGV7j&#10;Wd7nZyFo/p4nt4uKzqeuF45XAi6XEIBorCrCt+rgHOGd+rVaWuP6bZ1zXf2PVelyVDy23OoS4cmJ&#10;XwYCrTTCNrl7JBrT+6G+FSUjSGioaDuRM66DSL0qYFz1WQqLFuayBGQ6zy4KTV2p6maFgFFCRGHX&#10;YaTEBb2fEj3SL0lMXmnFdoO11RFThSQDOWVq4ZypBSlTCzJGQ6SMCJm6DdpCxLRhIa4dZExbyBiI&#10;GobImbruMv08YBnFnFVBjKa+mUoI5UoTxVeS97ey4seatnPiMZEzremY1XCkDKNV22DvekbT1p0Q&#10;Z7TDldMMcVttyBdi+RAK5i5OwgLRZi8W4v9VoTyWq1B+JxzMX7IYOKa86yVVD43iq8uSmuG6RZ1Q&#10;E+En50JpBsWJmatYAfdtp562fOVe++TKD/YV6x03L/6DjkW6ANN/sesIaDJxJR9lcX0bpfQ7N0Xa&#10;hu2nEAOF266kaFsXjpBmzx6bvn6NjVux2CatW26ztq+3GRtW27B3Zll7HC6th/aw4VOn2OyVC23q&#10;ujk2ePZo6zGsv7Xt28Ga9Gaxtg8LtQPaWavBzaw5/RpterGA3INIoxDU/L0QyowKtnGIZyZOn2Cv&#10;zp5gby5+y5ZvWmXvrV1k49+eZFPmzKJH8DhzWCJ7iZeKCM8mgYBIaYrqM3FXnw2ni5FI6NVbztp7&#10;S/bZW4u22boDYQh9PrMHOLOvQmaEJ1HMfiIBgiae/sNrkDfXbMnOg0RIv28T5uJ2WLAUMdpCcMZc&#10;G/PGbBv+2uvWmznkgDdxPbwznu1IGwjOGjn5VfDWUBvz3hTbw6J+FnPv+Ms37BBdlHsPxtmKDcdt&#10;/nZIrphIi8Ztci6aSC6Il7B0IroirhJtdsNOxVymO+e8bd5CVw7uj4yHj8ACH1sGx3KXbstbfL+f&#10;uXzNVh+DbDiNEAxy6eqn9Ld8hLOemOQwMMHBMzl2gL6ZszjhL9C3GYYgbtPRGJuzZa8txE2+mV7Q&#10;nWDLfcmQP3ce2kWEZok49U+wH0fib+Dof4SQ6lvinxFF3caZfu97u/bhz3aPHpqrn9BXidjwEjHP&#10;qdwWgSjrPB2dsYgQo7Ie2P6ki7b2dIRtC4/DVXPFzly5bSeJMTsQdZEOngTbcCbK1kJ8bTobQ2T1&#10;FYuFnImFoDqHA/8UhMye8xBq4TF2hFizKOKaL6jDBRXjOYCynEYZHxHD9uEPFknc2tajsbb2YIQd&#10;pOMl+vpH4Dnue/4yOOGWJRAVd/ryZdt48pytgZzbdYL+HxIRInNuEqf8OZ06HF/2HTscnWT76QYK&#10;S8iyWJw6UYjCoi9eswtXcAAl0oO5e5O9MQ831JvLcBxttp1JZy0iM5P/E1E2GRIudGof6zY6mAEp&#10;Mp5ek0kdrP/rQRCSvWzyW8Nswnwc5Qt7E/0HcTCDqN8JHa3nxLa4VYNs+FuhNmIO/z9m0zM9CcHX&#10;MJz6kDNd6WcKZnRHINmNvzv3qW1d+9TFzQ8Bw/XtQqvhkqlsLYKIUO5SCycH+ATs0gNSpke/dhba&#10;ry19mIE2lCjAYSNDbNAI5ut92ll74skaNAsAU1Rjft8YEkYOGVz0iKaagy1adyAdgHhjERlyqXSC&#10;gAgG63TvDwHRi+8lCIpaLemYaVHdYRMJxRp1lKsEXCDChPm+HP1enBmuGe6jHszGzeo78VgTIsta&#10;gknagH0CIWdCwB496ansSSxyNwgTETSdwBeduE2CstZ0zzRt7qUCNOexbXj91uxrG8SvbTvjvlGk&#10;cr/u9Gj2t8FDB9iAV3pZ3wHq2FRnZ0u6N5tCdBPbzGiD0yawM06dLuAdHDuBinFWWgC9nm3BUyJn&#10;GjWuac0hrzrRdxWMcK0DAriWrTzCqW1gM5wzuIogaLQViRUUxHveAcIHvNQW0ql2PRJw8hS1v/6O&#10;edX/HM/8N+QMZTV/+dNfrEMDnDP/DTnzDWDg8cK6s4b7nAyuYFGL/J7KSJe/1SK8trqfU2R5zhk3&#10;QfY5SLz8Y49AcSSKwI5P4eWBIgEk7zavr0XP4zkvXByWi8TySAE3tPgPofAd43sAwA8aIoJEzLA/&#10;j4ffhSPSx0cUOWeO3+3jotcErrz4NU+t5blpHADwEw+KTXOPEeHilVU+PZ4mXHQO/OOx88h3/pyz&#10;xIECb7iySpEzX3vkjLpmvDgzFU/+BgDA+aIeGsZDxqfcru1DjlvjMQEjIsb11PyCtZ7ryYhW7Ncj&#10;kTwOWHi9MBpy0IigebrjRT02jztrRNKwn+qteXydjxBR14se6xVtesNP3Lljc9f5o9O8rSNefMDM&#10;H1HmyBlAmSL0nItG77VcNe7yk5g1B6h8oOpp14z/fDzguLyoAC/OzLllADUeGSMVmw80+eIEPuQ6&#10;KcoQAZMd6YGbeyya3iXj/v4dABEKgbv3IVmIGrqTA9FCh8zNBIiYpF/sRuIv7rIjY+LlnPnNrseh&#10;ag5HjX36E0s//6VdiqIL4PRt27o6wmZOX2uhQyZZwzY9yJxtY6XICy4AiZKnMMWKhXAYUNBXkMvF&#10;UPEonqp8OYAAk8RKFSEOfENRYgG4ZETMVK6E+qZsDQBGJSbCZegnQemfn8XkfN7IQ8lhXqmXNAA0&#10;2ubDCaBtHhb+89C34oYuM3QfTagLMPGX7b6Qs4SjhkMdpsXpPKjWHLhggb4YBE9JJnZOhQN4KIJN&#10;3JUwMrFWjm8h5T0rT1ogSB0eACblR7sFfhXRu4znJ50zImfUOVOJ3hGps2TfFzlTnl4SV1LP7SKS&#10;5JjREKEkhVcZxXKpW4XHlpEaSAopRZOxL8VQTQnYaFIqF4w6XWrSY+KIHxw/FZiEl+FxcoeogFMW&#10;eqnZClB0L9WWix8QoPKp97RVPrUmvXmLAw6xlOcB0BWiB0fxDG7iS352qUqV6AgC+CjfGtJH7h+B&#10;LFe6qexkQEVZ9kn9NdWx9tekw6Qa+yYXTWmOxynilAvMe/IyGdQiZ152xAwZzACv/Kil5EpR9FZp&#10;qdtwR1XguSpDPFUjCq8mKi2RDPWJCagLAaVItjIo4oqJLAHAyukiUq0c4Kwc+yMVnRxBpeXqYYic&#10;cSWeIqcUzcB7qXMux5I6e4oos1p52oC4kpBOpTgu5YaLqCmOc0mjhDsP6pEBYOLiKU0Ba0mBH3UI&#10;+ciZqtjz5Zyp5UgXyBgfAVMLgKrx+DoXI+aNWvW5nlELYqZOI0ATwCcAMFsFUqZK7QZWsRZEJQC6&#10;PF1HtXDWNALMiJxpSrRZMzpnmouUUbyZLquLhtHC9c+0twYo4Grh3BE5UxqlmYtAgJBx5aGuYJT3&#10;RJ8JxWpwmxxLpbhfyeqAnfqM9gDpTpwHiJoSOGdK4KgpjsW4aCCfzZ41rSOq8g+I+YpKvcOEUPFm&#10;dMiQE5yJOs25ZUTUUOqYiR095dIvFpH4OZ0nt+3UyVsWcf4jJoxMli9coj8jwdZtovh+7X7btPGU&#10;nTmQYedOXqZjI8W2bAu3pasOYOOnXHP1EVu1+TBqnbU2YuZ06/PaaOs/fbRNpqzzfUo8F674wCa9&#10;Odn6jexv3caFWtCkrhbIonSHERA0UwOt7cRAwFQHaz0E+/BwlPaoa4fgMBhF7MnIhRNt/DKizFbN&#10;t7dxxLyxaoGNf3+2TVn+Ln04h+wQ+cs7joQBcmIASZfscHiSvbdlp42bu9BG4+x5b/U+O36GXpI4&#10;HBYUcUZj1U9NpWcFIHD83EV6eg4A4DbarK1rbfqWFSjUtuC+OGu7dp2zZYd324xtS2zY/Gk28M0J&#10;Nnnt27aQcsslm7fYOzh3Xvtgtg0cN9oGzhhp03a+BUmyE5ATY7FJlym1j7dFp/fgYMFxczbJlYCe&#10;ywQQZd3APk8OcVQK6rooWwN4W8RxbMFlcwHSIg4SIAwF3QWcLBlXiRZL/xzi4qJty0wmqxnFGhFb&#10;aQDahFtEP6CO2xgG+DoUbqcAWInXvrTTLI5tpQBz2ZGzgJUYXFDpgFrs/slZuFaIVOCxUYoOIHrs&#10;BOxcPI9JBXScAewc5e/InC8hOogRwy2TdE2xZrh3UMdlANBir3xN0eSnZCejbkv/hC6ZVIi8BIvm&#10;ugSeU10x+yCBYq7ym4Q1NA7XyxksWkfou9lPcabG0cRLEDw37XzqXVSHt+wYMQG7E5PJyU7gPGWi&#10;9COuIPFDOwM4CocIirqE2+j696jLfrYEYsh24oR6b8tx8pNP29GYq8RHPbJoQGQUwDgRF9GZI1dt&#10;1ZbTZHITKxEWicrvJhnfX9tl4slyAP6pMZBakR/ymciynfuibDukzB7i79YDtBds3myL6ejZtv+E&#10;7dwl1SMxFes22zqIyl3ESew8dMo27NhjS/mcvznnbZvw2gQbNW64jR43BBs/BZhje3I5lELM/jZj&#10;6kh7ffJwGze+n40e1dsmjBtok8gsHzeunw0dFmyDBnVkdEBp1Z4STPLN+zRnwt8Mi3wT3DGAo86N&#10;cc40t16hbXG+BEHgEK0BWJF9vjsKqq4oy4LobumIwyYwCFKGfprOoSjQQpsCmloAPtqR99zFBqmA&#10;kmzk4FCUohROtiG6LLAT7pKgIBwlkDQiZ7DZ9+tJtFrXEK6HxOko0NSYzGPUpICnZu3pmcGB0loD&#10;MNCqFbe3YJFPAIj4gEYicprgsmmImg1yRrnPeq2OwZRnCgj1D0VVFwr4gIwhmq0tAKwDDpf2gKIW&#10;7Vpi3wfItCf3ujNRJF07Q+y0pdCT12lPuaeIJOIH5LLR44NwyAQGonaDzFHEQGu6a9rQj9OuLcq4&#10;9ooeaMbzAXhcxAEAh2JQ5TLXaVCTxbXC9qf8kDN5wCV//x/b//8fAY9HzvwBkgbxGcCoELFB09U5&#10;43POfM/Cv+eyf9L/KKeM183C0OV/Gy7mzImvvMgzz20jkscTjz1x9itWWfjDI0f8JInnuPETO17k&#10;mNcto5jlJ2SN+mh+4TaROi7WjO0/GZStsP3Fd5nOGu7zG8fxK5lejqBhn0TS/MpWwzlonIvGw0EO&#10;T/mIGT858x1zc4fNXMSxR7h45IsngBJ54SdjHOkC2eIfThzl7uu5Y7zhPf4LyBjXO6PrIGfkmPnG&#10;RaB5OM65WBwG8DlnJNYSISPyxQm3NO9XsoAvXcCJ2J5y+Dj8JHeO/3aPlPFwqfc6EsJpOCLHR8q4&#10;KGnOjXpSXTSykgp0nMIYEoM5x7/cMT6CBiLmO8b32qp7BiGcF+smgZtw1JPeGT85I4JG4xPGx+AM&#10;1yHjI2g+eUzO+LsxvX6ZD33kjNwzjpghMuYOqmhH0Dzum/FFmSEU88cy06WMw99z/EtgRiKLfYyT&#10;5x7Hdu0zIi8zs23Bvq02CRHD21vW2fKDuxBJLLAGxJzkb1jSnqnwkv2uBJFlxSBhCjMK8P8PB5sb&#10;jqDh/0/x/7Tf0zHzp/LP0jvzd3uuSi4rUJWOjoACVpDosgo1IDuqMRdCya85uuKsnnkpl/31hRft&#10;L8+/YH9j+8yLuexvL71kf83FYOsuM/784gv2xxefY/u8/eXFF93fGn97gfu/+DJF8xA3RGSpqD03&#10;BI3EMnkZecAxefKDZdgKr0hEpPlsBeaYmoNrP+SW0Zxe3S0FwDPCEHLLOHKGeZsW7NVR4sgS7lcA&#10;p3p+8JBizRQxVgRMIPdLGeazFXGXVCUOrWo15tpESpWm86O4ytj/hZyhW8U9hl4ZdcKI5KCbRo8v&#10;CVFThJg01zvjooNxkzDXrgC+kQCtPG4UYQPhF+fiEV7Dsa3+llwQVS86got4MhwywiSKJSuAE0eY&#10;IBeOGcUeO2yA+0cxa/kgboQb9BjFIqt7Rl2Scp+UB/NU5PirMievATFUsxa9NSJnwEWVma9XwFkk&#10;YkiRatWJMKtOPHANCBrFqZXl3BZT5FyJ4g77yDmjOLNn6Jx5No/IIBFv9M5oP9VHyX4qckzRzYqX&#10;rqpoaASFtYhZrg/p0RCCoxYCucokFpRDoFjCESciC7w+ImEm9WqW4Hyr+1JYpThEjciZkhAtcswU&#10;5b7qkRExI0JGvUSKLnMdqC7yDKGjE50xH1c/qoSLvo5WpUBU4birQZJUpY9Tkd1lwVLlSKaoCCYT&#10;OaM+mVrEltXGGVMLjKAIM7lkRMqIkKnXCNd9o3ZWn62fnPETNNoKy9QApyiuuWotOjKJoSvB+14c&#10;oVqlWsSUNm2Popzie6LLWrYOdls5ZUTStGiDkKx1Z2JNRc4EWn1cVTWJVFanZrkAdXVyLETVFYUo&#10;zFeKKDuImtyFwYoSDhYr5D5zEjEKK5fi8+b1i3odo855RDx6Ud6fYuDIolpz4ByMGvGWhR+6atnp&#10;X9jl1B8hZX61T4ht/4HF+O9ZiL9F5FMa8/XoYzm240C4bT0bhkshwXbHIgo6H2Erjh63RQcO2drz&#10;Z2xbfKStOXHSpq1cat2Ze7UfRqn4uKE2GiJlzPuvWe8pA+nECLSmEC8t+lDa3Yu5RW/mC8QotxmI&#10;uxb1f1uuD2SBuQcLyyNnjbA5OHHmIcyazXbhmkXM1TfYuysW2XBi0UZNnQQm2m+RuCbCLxDVdSzR&#10;YpKv2mViiy/T9RJN/+EpotuOnblo76/YB1E0D2HZeougY+UaRfZZl3CPp9y048yhNxw+ZduOn7O9&#10;LOQv2Lgd5/dim7dmvX1A3Nf/j7a3Dq/q3vP953h7akiLuztJCCQkBPdgESIkwYJDcIIEd3eH4u5O&#10;keIupVC0xR3aQuWc9sycmfn8Xu/v2pv2zD333nmeO78/Ps/avtdeO/J9r7cNRdTWgwSCDun9LSmt&#10;q0V2SbDYXq1wSXTH/dCfmOhBxEUPsHbsb48x6bZ4+Vrc58fpXTlBN81+WyDx15iFNmjOXFt5/CjO&#10;+R/szLnntv/sVzhcvrQDONVPXXyCWOoua+GjtnAJTo0zl+k1YT19k57IG6/tIbFmtymk33OVtTXk&#10;zHpi2s5e+86+fEEPJu6Z0xTa7z59l3XzeVu+7bRtA9/svo6g7NRVW7P/gq2i63Pryau278QdiBCS&#10;Ab6649zuJ8EjR9iXI1+8tNO4Us7R/XKS2OkjRAgfIWb5yK2X4BAcOkSoXb3/d/v8rvAIPY4I0A5c&#10;v0/82F0Irvtgknu267MbthbCYz3isP03ERHSMylS5Qhdl/uJVtsBJtsEUbMVIuYQzqLj1xGZIXrb&#10;QYTyTtxAm4kwWwsG2a34Z7DNMXqAFHN2iCiys0QqX37yEz2i/womemVbjn6BI+Y4hM5npBogeCPu&#10;7AiYeQ+Yef+lm+wLzh0is9dsO2KbwGA7jilx4RyY55IdJGZtwfZ1NnD2OFxYk2zh8tXg1222bMcG&#10;W7Frg63ct8GmbpprQ+ciLhwx1Hpm9LceE/vb0CVjib5eaNOWzrZ2o1KtUVf6Ifm5bdIOx0XnapbQ&#10;va617tXY2pMy0SUd/IzosRVETLshECXpcda+d4y1Jx6842A5yhKsm1w2wxKtUzqxfR3rEKtVDewB&#10;SSPnflIVhE+IvJJCIWVCHVkTlwy+SKyM850IZZxlTYlejk8hirllPUfSxNAnE5dSj47HJhAWzS21&#10;Y3NL5rJimWsR01WxKv001coi5qqM0ArCgmgwRXQ1hAyJbMLaH4d9E8iHRpAXcs/EtmC/iAdr3S4F&#10;oobUEVz/VXGaaD1fk07KapE4+dlq7a8OzOp1RMrgqKGPRjHMYVUlFgu2EBfJDBagH7MurnxFpsXj&#10;eInHbS+SpCGYoUFdhGTaIvCqQ6xZ9dq8fnXcdGwbQcg0w9kfFd+UBAPiyCCLEuiHadU+xVJJCWnJ&#10;uZZYunIicQLVZV9qQg7VRLBWS9gDDFVHRA2CtgaIzuo3QoQGQdQQMVmzBNIPcAopRi2CfQ2vGWQ1&#10;GxHZDJFVk/2tSV+OXEH1Gld3iQkx7GszsFMkcW+RvFZMwyYW3ZAYeD5XUMXylu/D3PbWb+jmEznz&#10;f++b0eP+9+RMA8iZ/R8fsu9O/Wx/OcXi8ytOhrNg/g5g8OYEvOKvWGwrBstfTO9KIn3jneRXtJZ3&#10;wt9/gl6XHZHjlFmeA0PEinPdOOLFlwesBfebkkl/B4q/Z8R3ct6doP8vjg69F0SBgIYDHSJq2Mef&#10;mJ+5/BP79xOPcaBMCi4+w194H/fYN4QSi3PFtzkSxt+j4rl0vH31ZyeLcNHjfnGD+EGHH1z4M5c9&#10;gsoHSnyf08WEOVLLn+/s9cA454zUZj8AglCafQNBI+fLKxErjEe0eGTLS+bF938HCIh40Yic8Vwy&#10;InVEzLjhMW4rN437juTE8VwzjqBxMWi/ImecG4X3lING8+vL/tvcaykqDXePXDZuHwFmfvcNr+m6&#10;bng/uWv8pJMyql1k2RtgJHDkdcdIRfedu13fq7pz/H00/3hZ3TpyyijiTSPCSp/fHQ8+21PcLm+G&#10;8rOnzDPue84847FPeewT5jHg6hHzQOQMoMaBHFTr9+8xN7n9CsTMDUYxZnLMXPB6Y26fQUVy+l/t&#10;NiNyRqTMnRP0yBz9iQULcQHzjtjsSZQZz8Q2O/8k8SrLLDapG9FMDa0QFvWcLIyy4WD5iBO+H6qM&#10;MHtBN9lyAhByFya+C2IDp0dRYs1KQL6UKemRM6VxRpQlbqs8BE0ZHBdFccrkzlsC4JIfEMMiOXNO&#10;QBDljJlQMGVCtZYFNRXgRso1lTZ+gLoqk7Zcf58sYjcsqP2XM2dDqUb+8UeAApXFO6JGRAoRXjlx&#10;jIiYkRJNBIvcN0VYSGvhK9u4gJBs+9kgNlwBoxwWKoh3UVZaAGrRrEgsSBCRHK50E7WbXosT/660&#10;kxP9pVADCSCUR1lUBju2QJQXh6ZSTWUli7iAIBBBJIDD4rIEi8wSKIGKs/Auxj4pd1kETREW7CJB&#10;SgLGBILkiinC4+WoyZ4T4gPrvVRnmaU6A2B8kBXVEUBQ5IwyqkVSFICcEEHlCCtAkcvAdrZ5Pqc+&#10;B5fzA7yKyMGjrGhAlsu/pjy0AmSBAE9p1/nDPkCQlGZBXhqVVtkyqPCUIQ1YKc93KXJF4ME5VBTb&#10;JvBFFrYW2oo2EyjLpgg1XDPaj7x8voJ81uK4ZtQtVAagVZ73qoB1vhK9LHLLaKvbBP6KcwyKOiLG&#10;U09pf3RsXMyayBkUdbqsXGdH0DjyQSSNosvkHvI6buSIKUB/TiHi5Iq4YldGBJfi8eSikUpLQFMx&#10;CcEiTHCzMKUAfyX4vCJmSkGcqGcmkAgxF2mm2DJGl0W++MkZ55iRkwZVXUXynSsp19l3f0hV1GnV&#10;PGVaEP0z5SB6ShOVVpx+oCIAaF0OoX+maq1IirGJLave2KrVYCBpqteEjOF6dUfa4Kqp2sgiUPBV&#10;xmlUAfBUDqBYiu+nhI4bPzfq7ynAz7kImmz8jGfnZ0E/34ruKyi3lmIQ+F6L1uTnqymgB6dMkWZM&#10;NIQNVuOCkDP5IWpKNwm1NsP7kHV70M6y8L2G8wEsYJdRqF16SM8MZM3nnGAhaYtYJ6zlJ4nZOgB5&#10;cOCRnTuDA+E6Jex0pJw/+7Udosdj5zbynjeftYO7LttxiuuPH2JRvPeWbdly3tZtPGnbyRjesfei&#10;LV23x0ZMm22dRwyyZNwDbdO7WPchva0P+9K+VztrltTMGnIyumFfoo26UbLXjqG4s1EPTsp2j7Xo&#10;XvGWMCDFOg3tjiNntA2bOMGGzBpvIxZMsvHz6eeYPY2F6mBrOSbNukwfzEnzLbZ7+1lbumGPLd62&#10;G8cFEV2ff0XU2VHi1JZbrxGTydadbXNX7ORxV3AGEZl17HPbi8rqNETEsWN3bMUyosUmz7Xus8bZ&#10;wCXTbdYy3BMLP3Vk1PQNa1gUz6LrJt2iB6Za+3F9bAiRapOWzrepGxbaqEVTrQcFoZ1G9rCMJaOI&#10;D1tmG+iR2XbgkM3fttEGrJ5s/VZMsaWc2D91RlEDT3CnoNI6dcaW7jtMBvJB+3jdAfKJWZwf+5QT&#10;XLcAbxBjxym+R0l3FqLkNJb9rZcAp9cuoAYjLoC+kytXASmPcJJ8dddm7z7g8pSlZjsotdcXdwBH&#10;kEOnb6AQu2t7IEF2YLc/TI/Npbt/RTn3NQ6Xr3h9+lhu/WhfPcMVQyfAJlRbq+jG2XvpqZ1/QAQY&#10;4PjcV6ihb1Gc+YA4sEfETVz51nYeuU/uMqo0ijFXH/0MpdoZO4KC7TT2rO0Amw3HL+GweYgri1gC&#10;zuKd+pLCS9Rne4hT2I6DaAuReduJkNvL59t34jY9MzdsPUTVqgOniTX4ArD4kBg6nnPhuR1DtXfm&#10;8veQK3+xS+qIOU2vzOZbfEd0xGzYbZuJbThNhvfBs3dtMw4XES67dl0hC/ywTVuxGWfUPttLBNnF&#10;s/wOEH9w6Qw/z3tv2tYt/Mws32vjJxIfMRyQNG6SjZ0yy0ZMnGhDUCmOQ604haLVkePG2eAxw5kR&#10;zEgbNGaoDRg5wPoO6GXd0jqQJ4wrpR3Ap1O8dekK2ElrAUkDEQMh06tHK04+xGN5b2qp7ZpZFy73&#10;TEuBqEmkELKJJSfVtWTUmymoN5NboXxrWRdCpY7FQ6zE4oiJagJBE1XDUiBVUiFX2uIkSyKXWJEA&#10;0YAaOWeaqYSSyIAGjcMBOcQSREPUkJneLLEmTpUGED5ElgEAFIEmq3zN+uRKN6hlTYgPi4rGxdKs&#10;KWAIlVrzptYyIclaJeBSi8fhEt3UAZVaAAcRM5paAI/aKNTq1sXeXx0AUzXCqhAVFu7LdQ6vSVwO&#10;8WYRAhaRxImhIJMCTsWbAjTqnKnTtA7grBpKNl6LCLX6jSFjG9UDkODmIWItNg7QlJDots2IWWtK&#10;WWcTFGf1m3BSCeVadRRstRpCyNQnoo2pCalTDYWZothq0oEjUKUItsq1KtJNQxY1OdThFIoqoi2w&#10;Epn3RfLYH3MAYD7C8fKunDOMgMx/D8z8U5Lmv5IzuTm5O6jPYDvxxWl7+u8vvJ4TRxjg+JCrwxEI&#10;zF9+duX0Kqv/9QiPeN0ocmt4HSmuL0WXfSf+nbvDCckUneWJ0pwLx4nN/Lf5xGrODeJzd0DGqGNF&#10;kV3+WGSv7wYHjAgctnLDOGeMtsx/vBkIGR9B82+QNJq/u+tyzvgcQY508sRwniDOG7efDmt5n0Eu&#10;GI1cLq81LhJZhIy2/tF132jt738Mj3/F8dPznGPmDXHiO46KM9PxFnHiXC9ejLP/sp+sEWmi+aWH&#10;03/cPMe9cJkTySGWc2SNRF0OU0GmuDgyCbk80sZ//xunjYtf8+7TYzwMIgyrBACvY0d4zAnWdF0Y&#10;RA4a99oQMwy9wW5ec7vSDBw5w0jwJuGbP9ZMDn7i+51QTO4ZNxAvjqjRFvfMk+8oVWbkpBFGecIo&#10;3uwhhIzIGbdl7r+CpOG6I2wcacNj5PgHtzzmPR7z/giI7THzBOLoFmU3h27xv+nTg5wUnW5VO8dY&#10;sUb0ksSyxkqubcUbVbB3AzPZbwv83n6TF/JFJIzIGJGjHzJZmSy+7Yf8LmajzDbHb+2Ped6x3xd+&#10;y94t/oHlxxleoCxRxAFlXP9JmXIVXJRYTsrtM2XJYe+8DwEjYsZHzvw5M2QM5MvbbpvF3oKw+eMH&#10;79vv33/Pfvs+3TXvvWt/fO8D+/1777n503uQNO9ltj+/nxU88yHrcxXNg0mIvJIbPm8+BDIIwhRl&#10;VURuZiKzFP0l0ZXc33lY4+cCW0mMJpdNTtb0wg/qpiyGc0QnqCU+cnjEETOKGsvrooSFTRS5nFfR&#10;v6zFi7K+L4XArBzCMRE0JYkpLsoJb3XSeLFmxJPJaSM3DI8vAalQFoKjvCKlAtX7yHpYsc44TgoQ&#10;ES1nTX7W90oMcOI3ldYrwlju+I/AbVk/hNwipgpC611IrveYTOCTbLlyOnJHEW7CPhLQfcjfNRXB&#10;63PmcYI6DVhNTiPcStkgyhR7JpJJqQISY5VFLKZuzwokFFQU+QLpougr4ZTSfI/lWKOX4zstr2hg&#10;1url1bOD4KmEIs8UcSyBFs6ZXBBT2XAZfQBu/DPkjOLMsrI/2SCGhI9Ehum7cN2XRG2XQ6gWRIxX&#10;peAaOGVqE+NW2ypD0CgquJjcKmCZohK4iThQwoAwCce5qMgtH8HgXP2QNBLDKYpZ7hpFOwsPeZHc&#10;SoEAd6qTRoSME54hFPNFemutLqeMOlhFCAXiBgpFxFY5HJIIzFQO4qQUIrdS7FOZIHVhIoTE7aLI&#10;ZT/2kBPGkS8REDQREDRsw6rintFlbteERrB19+OykXsGp7+6M8vhmlGXTQE+YwGwbWmOf+WqCMjk&#10;7K+j6GVOeHK5dh2PqKnhbkNAhuu/au1IC6kK3lHPJt+LulDLBuO+qcDPJGLAwmUVK61YN84pIBwU&#10;OZObn8/8xJZJzFiY4ykHjQg2ReMpkUJJAIU4HuqeySuykut1q7ewkQM/ts3bz0DOvLbX9GD+/LXZ&#10;f+II/E8cej895XzdvX+zZ7eIrsIZfpjo21MInPZd4QT451+wxv3MNtMzsu/LG3b0ESKg0+dsxLw5&#10;dFW2trp0xTRsH0WnRgtLHtLaYvrEWY1WCEESccckI/xgakPGiJhpkFqb60QJpVSlf6OZtRvYnsji&#10;fjZhxmSbMHuqjZw53sboMqTJ4PGjIErSrHPvPjZ35mo7fOKS7TuJw4fOyLU4qj85fNmOnPjKDhIn&#10;dhTB1DFicGcv2mSpfQdZ9zFjbPGW7baZbstte064KLTtuDVmQmRPWbXSFiBwmzJ/hY2cP8fmbFxn&#10;mw8R00Uv5Ji5c8BRQy0F0VtMr5aW0qcjsWcI3xbOsqlrZ9vwJeMsbTwitqH96d2catOXLbAZW5fg&#10;wlluE6YstD4DxlvvSRPoYdlvt0hTuHjpJfFcX/Den9m+IzdxctClSJfmmq3HbQb7unzPIeJ9L9un&#10;F3GdX3lut/kObkFM7P/ynq0DPx089ph4tr/Z9Sd/t0sIu07j4j+I22Ttjs9s4aajtoqele0QNLvo&#10;8txI/8uGoxwjyJ8ziLoufPmdnXnxrR15QnoASQY7D3xlh8AcF16QBgBB88lZOi0/RaBFv+NxyJWL&#10;/NO5jFjsszs/Iz77HiHWSwRfd207kWMbj1+wdQjRtpz4jK7Lq7aZ7cZz9MTcYr/vv4LIEf54ifse&#10;goafm20nb/K8L+0gzqK9xEqv3nvW1u45Y3vBSvs/+9J2IRw7gmjt3LWv7TBuni101hxAzfjZPcg0&#10;oqQvo6o++xVCRrpLV+LcX/3JWduPO+cC0cwHIbtWQ66t3HeUaDWEcZu22XwwyMJ1G23x5g2kB9Dl&#10;Qwfo1OVgzQm9rFl3TvJ3TrRBwwbY+HmjEfuNoqdonE0hgm/kvAwbPKUPCRi9rXtGJ0sdhENjWCvI&#10;N2KQR6SRKIHDvF241W9JWXzrCGvatqoltAVLtGtgSZ3qMWCJjrUtvnMdS+kOYdMj1rr0TrSufRGP&#10;9W9hPdJTrOcAMMpAhGO9FcvV2Frw+xCHeyw2CdyRCDnTAnImoTJirxD6VapAZnBfogRgup1eTLBL&#10;XJJiuMAfzXDuK4I5qT5CrMaWhCgssZU6UiAsiDKrUj2AaOJSuOHLeP2VEDQ1cNA0AJco9lgTjVgr&#10;irjmJs45g5sHEVqb1BTr3LW9teyQZE1aNAZT1HWYRGRLGOt6kTESYNWsg2MGckZr/1DW/aH0U4ZF&#10;0JeJI6USnZXhNXHS1KkBUaJ4aMRtuO+bEOcs539oWLCFhVXivI3ixaqCLSBpIWoaQRjFsk8tEmPB&#10;Zc3BUnGkESRwnOL5bHEWzzYmPg5xHIkoRJ/JnVMDh3+tBl68WnWXKODtoy7rdiUK1CUurS5umEg6&#10;QOUUkvNFnZ3B4WUR+XoTQpRzDbo16ylmDcwU7aKsm4LjOG8CMdOgIZ+jHkRW7bqca6JyAidxng9z&#10;2tu/e8t+48c0/3cHzf+JnIm0fR9/+r+QM68gZ1wxvS8C65WcHZzwl3PC32PyZutcFYrP8hweHnHj&#10;7zvx3e573itFZbnsX68rRaSA31KvE/1u3pAEvwYJXHbxVuyXHB1+V4eP/HGZxm6hLbKGRTyX/8LC&#10;VYTNjxAXPzCuY0Wggc/xPSfuv9PI/ePUUT7ixL/1xXy5GC23mPeIIUc0+Ago9z5+VZjfLSOlmIge&#10;ByC8cXFdv3aDOKJKhIiX1fzaEV/e1hEgcrE4x4v/2Gmrwsn/hKQhz9gBA5E3HgkjUkfHTT0zGved&#10;uYgzESoeqeJ1xfgIJ46/KwB1x94bD3R5xMyvHTNefw3D8fPPt7yn5hvtr57nniNiBQDj+14dIeeU&#10;dL/qkvHFIIiY8c9rAJP7ORDw8RVu6nXc4GRSxvN3zCuuq2NHfTtevJtKOBVr5ideAD58zqfsq3+e&#10;6TLv+YR9cOQM7yFg85CFx8MnDMr1BxRwP/iCwkzKuO9dhJC59He2EDBYexVVdvs0bpnTcstgKT2F&#10;e+bkvxFZxgnT7c9t15JLNmnsKuuQOpT8ws6W3JxonRb9OYnRwoqxAM4JoZGDRXU2R8qgPGNB/iEk&#10;QdYP81mWLHktc1bIApjWjwAh2XG95CberEABVD/qEyG2Sk6aUiUBQuTDloSoyV+gDIvhAqiWcgF4&#10;AEQQMiJmHDkDSfMet70P4SACRsTMB8QFaOsIGea97FjRsaAreuBdAMF7WT4CBOQwkTRZIC5E0ijX&#10;WZnQKujUYltRV1pwK8JLI8WaukgEMLL5Pk82AFpORZtJwSRLPqBNUWSO1FBetMCPlGkAE6m5tNhX&#10;yWOR0uQfly+HndzLyRVQEDkj54xi2VQqKeJKOc2KLpMarST7UA5VVnnIjdIsMIuLMJJrh8cUgsgp&#10;6KLQBIBw/UhpR8lkVj7bB9jv38v6kb0P6Hmf7Xuo9D7Iko3izHwuos318gAQRM4IwOUEqOUCGOkz&#10;qLtGudi6LMu+nCMiP5RlXRrwpmJSlcsHVKDwUfFXAA9Hzqh0E2u/AKRi1JQlHaBeHXqEikBwKGos&#10;P/uu9ywo5R/HPUcBxTjkcS6anMRF5GGx7T4/4KOISBaUX+r9UZxZEPFsKravDJFRMbiaiyRQlIBG&#10;RFcJnCzF2Y8SkA1y8igGrpg6hASEpPLzOWf8DhrFPrjOGY6zI2WU6S2ghDOoCFFymsIqX1W0HaPL&#10;xfjOSvO5AyBeKkCkVEBpFkQUmVRjAiKl6YORw0XETBAKMJEybsJw0LioMi+z2UUBqHuG2+WgqaRo&#10;gVC/Y0bEDLEC1XgsBIyeF8hrqcemKMSMyBm9R2UInKq1GlpEDQgayJiqNSBhuBwBIVO1ukgbrPSQ&#10;N9WreZFmlRWZBjkjQqusykA5fgEoC1VSWgJAW5Djk5fvJqfIOr6DfFLlifAiEqAYEYTFwtk2IiIh&#10;EoAZDVkTwzQFNEHWFKjH99uwjFXt3cT6L5mM1fwC0WU/2lVUTpgxUABBzEDUkADlyJnPiXo6f/pH&#10;d+L70tkf7cZl/tbc+k+7efPvdu3zv9rVs9/btdOv7ArRYBdOP7RTR+/ZkSPYsI/et1PHH9lRnA57&#10;sbJv2Yl1fOVOGzVlDlm2/SyaE9TRHROtZVobemm6WIe+7bEpN7fItijn+6Ii6QVJ047eC7oxGrfj&#10;RGzPWIsjNzd1eGfrN4qSy8mTbezUGSjX6HOZOsUGTRxnfUePsI68dovRXazd1HSbuWSN7dp4jti0&#10;PTZO8Wm79hLzddG2kDs8d+kWy5g427ricOhP5NqcWVts3eojNm/DFpu1c6NtPgw42vOZrVqy34ZN&#10;m2s9Zo8hFmEm8Ql7bOdqFvnrT0Gw7KB4c5F1HDuY8tBOWMJ7WS9O0I9YNMVmbPnYZq6j22TSKMio&#10;3tZ3+hAbs3iKTV05z6avXmwjFk+3rvMGW7dFIwFam3GJXKWoE9LkzDkW7wdt0Z69dN18amvJLp67&#10;cTsul9227Qxg7fAl+3jjYVuN2+bYVaK0UK7txQ2z/dYtO/oV3SrXfnLA6AK5mAe/emTL9p+2SWu2&#10;2/zdlF0Sk7AfImQnXS0bTl2hVBOQiHX/2I1v7bPbf3U9NZ8Qr7b26BWyp+/aJVw4tx79hx0m/3nl&#10;+au26sQ1O0D82wVcMp9B2nzG9tK9v5OVTKY0cWpHP/+WAtQvbSUgbNm+czYPELdw92Gyl4ljo9Ro&#10;B9EIW45csYM4ts7QK3P2DqWkvP+hSw9sN8Bo/ScXbNmW4xSankKp9rkjbPYcI9qBz7z203O285Mb&#10;duQQsW+nXtoxCJXzV76HiPqZLqTv7dhhIsVQUG5dixNoDdEWOz61rccu22EUaxs4Vgs37rGNW0/a&#10;XrqRlq38xAbNmGlDZs+1VSsP2AmIxLNH6Yoh33v50p22YP56CleXWcbA8dama2dr07MDAJaoigED&#10;rN+APvTHEIcxMsMGDelHn1J369G7i3Xp3t46EknWvhtACRt76zY4WVo3g1hp6rZtU2Ox8ydYly7J&#10;1q1binXpBHHTOopM4oaW0qYROcwx1rUTRZHtYlngEwEgdwsETUpL7qc0s0Uy0QAt6lhzFWaiEmva&#10;iNxn3DNJ2N/bQGqmEGsWx+VoAE10NMopZTSTfdwIAqcej60bGcain/xmSJr6uGgaxdPPEk3vCwv8&#10;2oCQCOLBqkCg1KjLfY0aOpu9CJAmLPybkWeckphsHVq1t9RWbSF04hwBEiGyA0KnKgouKc/q1CPW&#10;rB4nMmpAilThNVGXOXIE5VpVAEkVASSmuhRjuFrUDxMTze9304a4YMj9r01cmkAQSrVILP4xImPi&#10;iRag80Z5zNEQRlExsQAe1L04aarU538M+xAKAKkEWAklrqAKAKpGHWIHaqM4q6EcfUWqVaIYtBJ/&#10;p1HK0XtTuXoQf7cDuUxpKMAnBEdPeVyHeQrinMmG9Z8Twb99F7eLOjD/H4iZX2LNeK3feM6Z3Nnz&#10;2IDeGURUnLbHf3/BWpTYlh8gEzjj/ppF5avvf0LE9FfWsX/1SAYJpH41TkDkXCCeE0RRXc4x4jpV&#10;IHX+CqHjSBsfAfAPJIPnAHFdio488FwaP8qNT6QZS177Kx0zf4WkURSy4rscOSF3jotN9votvd5M&#10;RaX90s/5d57sIswgZf6VwhU37IeImb+x/etffwL3ML8iaNxryu2v93DulL958WEim3z9MP54Zdfr&#10;6MdZwnU+IsM56zW+2751WEUEza/JGb3eP5Jd30uEpRGB4jtWSlTwC9ncbRBLbrQ/bnTZn8Lgc8S4&#10;Y6TxXPauJ4bxhH+eA0jEj0ttcCSQ9x3o9f09OHqcvkOJyhyW8YnMPKGZhF+KkgZviJRhXnNZ1/0j&#10;DPatEg188zVbv2vG75xxLn6IFBEzcu//U3LGJyDTfXLOiJB5IPeMumIga+5992++AYtwXbfJ7S9x&#10;Gefg3DwC/1z/9js7gfp53cEjFDlPtNj0DhbaoqHlqF3S/lwpt/2pQjb7QyDxZfTG/KYIvxd5OQ8g&#10;p0wOBmLUkTKZfZMJUiYTlz/AVZPpt/abzL+1P2V91/6Q4x17O18mMEFB3NK4MDhhL5eFxE8iDHIg&#10;FMskYdj7nKz/AHIBgkG44r0sXIdkeJetc9VAPrwll0wmumsyvQ9Rg3PmAxE2H3iXIXfeZt75gOdl&#10;Fi7JiaBKMcjqckGQpRPsiiD2jdbYcqJL+FSA0nORRNlZ7+cAR0lkJheHwy+Kt5L7wrnlJShTj42E&#10;aEoNYHzEjBOOse4XlijO48vwOcuxvi9XHjGU65CUG0YCqSKObCkEHikCzhExU541cCXW/6GV+fsY&#10;ijOFE+llIGgKEXGmfpxc6nyU00VEhjAWBIfru5HbBXGYyJm3s8htxOd3xywLwjG6RHCk5HDOHs/h&#10;n42/aR9+JLzISXg+r6LPcuP4l5soW3YEdowcM0X4rKXAUSUgiMoQS6ZUgmCEUxURSFVgjSsHjQRc&#10;ch2VET4BwziCBkKmvIRUiM1K8blFbMn1I8xWgM8uTCAhmZxS7zo8mcM5mnIr3k2xbnLnS4hWFhEa&#10;ZEcgZEfFijj66W4JVySYHPNEOpciMaA4GKikHCv8HMkBJWxSBIdMEQitYpAx2haia6aQi4pTf4yi&#10;6+SOkWtGMWvCS+BDETPqpgGjOkLGDaIp9bVC/hTjfUogvCrPvlTCia9emCq4XqpENLTKwipEjKvH&#10;1SNmwumcUU8MW2LdJBaTa7+CoucYCcM0ii8TEeONLiMag0TRhIJB5PBXBLM6McuHICLj+BdRJDiY&#10;TLhIzpmqtXVSEtEYWxE0tWtHObKmWm0EZHRm1qrVFLzSkNdUogCqbDmZcDQFhkAwMeXooCkDSVMi&#10;ALzM72Uefs7UharuT/X2uH5W4uHkQnqT4KB0A3d8IMMkQJPjDHImoDQl4Y3agxkWIJx5YP+Kk/8/&#10;EY0Z5IyBTf4drPIfOP5/+pq/RRDBDxEIfQFZsPnUeUrXT9kWOiH3sqY+fP+2HXl0w9YdOsj6fLhV&#10;RehSKYEYNxwA1VOrWe3OtaxGh+oW1oKC8OZhVhNSpn77ukRCNbXEnjHWrGsjq9sW4Unb2taiZ7J1&#10;HdbD+o0baBMR6EydT8fL3Kk2fNJEGzp6vKUPH2ZdBkGEDBhkM6Yug1xQFNYJJxSbOXstcbdbiVg+&#10;TJTxOdvPyf1P9l206fNXW4dBA619/wE2YCxioMmIgWbOtUXEfS3F+TN502JSAeirnL3CpsxagpOf&#10;tIG1H+M0P2Cb939qc3BXDBpHX+fgfnR0drTU3mmsT8fbomUrWAevsLFrp1rviYMsfegQGws5MwV3&#10;xahVxD8jOMvgcb0HjLQ+E0fbx7u32xeIqM6CAdZspxMHUdfaHUcRjT20KxAQu+iEnL18GxHEO239&#10;vtOkAOAiIcbr5u2/2U3c88fuENl1kR6aixTYfwlGIG749M1v7dzN14i4vschcgN3x36bufUT24wA&#10;bu+5r2zp1hM2h46WLbjnz9FL+cVDBF8vfuA7e0oPCykCR74irgty5hkE3FevcNKDdYhqPnb9a7uC&#10;SOzWM86FyaHz5N+di+Y0vZ37cMzI5bJw936bS8z0Erpm1u07Y2v3Q5icQOR1BTcTn+kUmd6niD0+&#10;eecFBM1T4qG/xHl1jbjlL+nKpA9zy1FbuvGobT90BfKIeDeRUdeeIVqjg4b71+J62QOOOvflU5IA&#10;iHn7CsHYFcRpuIBWQa4thoxbse0omPMK7htwCe6nhVt22azNa20CEXsjJk2z4dMm2HBcMoNnDbd+&#10;0waQ6NDTErsTI9iSdTiESKceyTZwYlewY3+b8vFQm7ggAxFibxs9jRnX13oPam/JvaIspieulN44&#10;XxB/xfKzW7tlMIRiJWssQrFVLWvdthm4hEL6DmALyMb4lpAtKbUtCTFkKt0vnYhQ7pAWR+90c+ua&#10;lmRpvG/Xni2sQ2dwTMtIor5q4K6HfIkjziw2DKIkDPIgFHdLCLeFIZiqarHcHwO5GQduaZHcEAxD&#10;FFgMLrRmCMNw+Ucn1oe0iWQou08kIowelRp1cLJUpS8mHHKGHskQiJNKEDQhtYNxuENYEGmm3pQo&#10;CJpYEgFi6aCMwakSj3OmHbFhad060S3ZEsEZ4i6IjHAEYYFhgfyNo4cSMVjVWmCTOvyO14NcxVVT&#10;o4HijMOdYCu8Bv8TqweDB8J4HDgIcqYxfS/NYohKw7Ffkdjk8sFlOeeD479aBII0MBh4pGUKhG7L&#10;BEvGYdMiIYb9oTcHwqgpKQMNEZPVBstUhzk7AFsAAP/0SURBVMSpWoe/6TX431KNJJmqYA0wSOWa&#10;kEI1+HzgEH3WMK677ppGYCcSCeojRKunz6xOTrox6xChVhnnTFBoOch5OuGYipAztRCbNUa81rQZ&#10;nTUxiPIQzDUBR9VH1FYX/FSPc1I1qpBcA7lUulxJy4lQ5U+/RXj238cz/xty5g9vWf2wSPtk8af2&#10;6uRP9uNJOWc4WY5V/lvAwS8n43FoQM64kVuDBbsjBnyjHhSPLPA5OpzT49988VsqRySCyzfuuT73&#10;gx7vJxj8rg9/rJf3Woro4j01LKi/ZgH+jTpV9H6coHfDZQcgHBnguTb8vSguusuNorh8RJNbmPu6&#10;XVy/iwc63jzOp6h6Q0zp9XwOIUeaOKeIr+DyV04Up8piPKu8n5DxRZf5SAk/WPOUWx7xJELGkTM+&#10;UOQRJCKvpNiC7HCkhwcWnFpLbhrnqtGxk1NGIMn7TI40EdDwHRPtrztWjrTRe3guFhFFHunkI7+c&#10;I0bRBD6Cxk+O/Rdixk/K/ELO8Dw+myNntM+OVPGVbiquTcDPFYL6CBp/jIJAkhsAsQOCXseOI2cg&#10;ZNz8F3LmtcgZ3/jJGZFUz/l8Il8e83pPmKciYtjvJyJmtOU7eczP8mOp1MgY1TwksuzRVQAO8/AS&#10;rpmL5vpi7p5XdwxkjAZy5ra6ZiBm7hJh9oAosy+PoBre8di2LT9r00asta5tRxJJ0pKYpvpkFNMH&#10;Q9l82TL0V6DcyYPbw/W5+JRSsn1nwY6eRZb9LLg3cL1k5hdZk0mOF4iCzACSrNnyADJEZLBQxXos&#10;J00p+mWKQdbkIgLt/ax5UKFlI0KA3F9A0fsiZHiN9yFZ3s/KyDXjJ2Z85Iy7joPmjXtGZY4iZ0RS&#10;OCAFGMKeLrJFAEbqpKKQB8XdSX32gcVzcS3osEPL6SECRwv0D2XDFzCAeNIJbOX+iqBxiiYAjAgO&#10;f5lnbtn7IWXys4jXqDhT6qgSRAaUBghIiSciQ++n91FucEFAlwgaWbRLBJYFNFSgpyXEQumQCaFn&#10;pTyL7uIAt/wc51yo5XIAWhQLoDxmbfPkgWRCdScQJrWZOwaQNG4gsTLhMhLQkQPIK5XEMaSoMynr&#10;uJ7bqcXUqYNiTNFiXFecV0nIpNKBuFfoOilfkX8IRGsFoEpTyaaLLFARJp9F18spsg2gooi1IMgZ&#10;qdhkufc6gORSkV0fQk4AEjCSiwV2dnKw5ZjJU1S52nIaAVCUHwyYKqXcYqdIA2xQUl8ZwFEpGPs8&#10;qrCS3C9CRkWfciKVdvviRZm5GLj/Qs7oPf2OGUU+CAC5zhmRM4pxAJAWKgMpJGLG55op5PpkIGcU&#10;X0d+tRwyKr2sAGipiJqsIrb/YABQIMCmHPtXDhVaACq0AMgUESqOgJF7JhynD0RLCMDGKc3UOcNt&#10;FSK4HWDjd804MMRjQqt65IwDQHoOBE154s1KUl5asiJEFa8tsFSlBsCLTOcIyBhHzIiUgaSpKsJG&#10;5AyApyr3V+H1QnlPxZpVQE2nCcbxEwx4EmETgN2/DMe5OMdQec1y0ii/uqiOJ3EMJcjULh7M7wVq&#10;lOJ1AZexkDRMkSYeOVOoPs+hj6ZYqwpWp3+CDZs9nxPx1+0y+b7XHhNvJoJG5AwAiAQtu/rZf6Ja&#10;QwVL5vNXEMZ3rpt9hYvvBmXwNz7/G1nQ/D27Chn9FY69S8Rm7blmS9Yfsq2ffGZXiCO4fu47+2T7&#10;VVRC223whJmW2ifdmqFcq9+NPOuWxBAlRVtih0RLoGcjhhPTjemaadS/sUVnRFtcrwRr3jaBfpkY&#10;a5IWa7EZSdZheJpljB1lo2dNtQmzZtuU6QtszOQZ1nckxEx6P2sHMEod29e6zRhukxeusC1rT9oq&#10;Ok1GL1tswxfOs/nr1UND1NnW/SiSlliPsaOtB70go0bMsSkTl9iQadNs4JxJAJiltphYgrnz1tro&#10;OXMsg+LQUQsX2qyPN5O7DGlC5NXqXUcof9xhQxbMpfNmEKWKvbGCZ9jweZAwGxdS+jjXBswaYd3H&#10;DrQBk0fayDkTbfiiicS5jLHO4/tbKnEKvReOs0krAVFbdtqivTtt1saNNhFF2+ydm1jkX7CjAJHl&#10;2/fZ7L2bbd2p467jZMUGzzJ/HFv/qVuvcdtAbkDQHL5JTjJZz8euv7TjtyE+ADBbD1230es32bid&#10;W2zruavY8Z8CXC7YjB37bO0pso7vACru/9Uu3f9XemOIL7v4GHB7k8zpJy4eTVEBB1F+7aBP5ZPL&#10;LwBggKQHqNjI37xEcSVxzgCq/8R1BYmH6m7Xp/cgj04TpfapTd+xxxbu/BRwctU+QZG2FWJm4/6L&#10;tvMYCrTPiUUAGJ2/RSzZjVfkKj9DMfi5LVhz0JYD2HZABH2C2mwn+79VJaoHiTTbB8nzKV00dMB8&#10;SuTZKXKsb4lAOkec2o4rtgRiZf78LbZoyQ5bAhmzHmJr4+5jkFubbPbatbZr+0k7seuqrVi6zbqN&#10;HmRdcXDNn73a9tI7tH3tPpu7cKmNmTDFJkDWjRsz1fr0SrfEdi0sgfLYrr06WO9e3awnMWV9+na2&#10;/gNRqfXpYF27t7H2rni+hbWBfGnTMd7atI2z1Da4YrC3i5hJSIq0JFwqqbhbunZSjFkr69QpGXDB&#10;Y9th8W8fR2FkC+skUqclak56ZGKw+zePr2XxiUSaoUBLYOJRmsXQMyNixiNnAELRnDDAKZMQi5IL&#10;p0w06rGYKC6r2DKmHkCKmDKyixvKPo/DpS4lm3UaMU1xr+B2qVsHx0ytqi5/WQ6SamQc16cAMwrF&#10;V2zzGLKf+R1FIZbQPNE6tu5sndp1gTBpwYka/uZVC7MwAFQViBmRIbUhRerXr2P16tA5Q6xZjQZE&#10;huFoqQXoiKB8MxSipFIVESVSihG5QNZys6bEFtJRUx0QVRNiqGFDwGMspG2r1hBbLTkOMUSU4Z6R&#10;okzFnBBHNdmGQMiUrcIJyrCyVjaUouxwOmhEvlQXGSNCPAxgQq9bSCAnkcrzd7w8J7UCHLAJBShp&#10;KnG5UpUA8vqDOTkYyMm+Avan7G87cuY376gD0+ec+b+rzP4P0Wa8liLNfORMLk5k9oecOXbllD38&#10;+3PWyX+xb1hUf431QaTM19//xV4yX0POfAPx4pENv4xzi3D7KywUInA8EucnRlvfQERoDauT/3LV&#10;aOsRASJyNN6a28Uwu9hexGJ0X4qg+RFS5gfWpS7e1xE7Hsnjj+ESUeNcL9zv77uRK0dR0D/xHj9B&#10;xPz008/e+K7/ldv+wvv+yH6KdBFB4ydmfuL1Fe32Fz3GkTO+rdt3z8EvbOMXWzn3vNb2v3LR/CM5&#10;8zeOl46P557R59Xn/o731siVJCeS/5h4zhWPLNH7/eCwkm7zuZKcM4l9F+nlnDC+Thwe557jtj6R&#10;mxPCoeYW5nAiNM/54+ErHxnD63gk2i8RbE70J4yjfk8fOeNEhI6cYcvrvXIEjUfSOHIG8QTdwG7r&#10;BufKtwznKN28dCOSxotPfg6JInLGETTqgtH4rjvHjPpnNAgDnyC0ewRB81DkC/MAjHKfuQeOu8d+&#10;3gfj3ecxGjn9FV/2gM/+xdeviZm8w0mxbZY2fZhFI7woG1XZslcrZB+E5ISQ+QBChlLaon+gQ4bf&#10;iUL8fhXkHIC6Zeh5ekPMZOV2HDO/yfJb+13mP9lvMkFuQs785v0/2e8+eAuc8b69leUD+/NHmV2M&#10;lhT6EvCUYn0rF7ZEQ9mzi5zJae9/wJr6A9zomVlXIxQTnvFji3cgaPzRZn/OJBdNJueqeQeB1FvE&#10;mf0JkubPInYy0V2CYE1itTx0kChJQC5xxfcGsIYuXxaHg7pCECnp/TVFwQp5ICmyIXoTOZML0kLX&#10;Fbks1716Nz0sgsBKUc0SlMmVrshncIvIGcWcFeCxhRBpFQV3yJVfBmd0OYiNcvRnlsUZXroM+4Io&#10;q7QcNYiuynN7eda/GrlSghEohUDOhIdFWAgu+hKcFM/D37kcRI9lBYdl+khkS27nRCnN38BSxMIV&#10;BdfkBmt8QKLB21k/cOSMyC1t3+O4iKBRTJkcNiJj8oFlCuAeyu9EaGAHhGu5wTgSmH2UDXImR14X&#10;1yZypiTkjKY0JFYA5EBF1raVWeuGKgIZN0clrodyvTIxw5URRIVWpgezMutgSAC5ZyQ8Ezkj0ZhG&#10;LpzCiOl00l9dPeoH0ugYSqxXAOxQDJxYku9LUWYVwGgVwCVyzFQJa8BxqQsRgkudDpoyRHdLXKY+&#10;UMVYO5zJsRXJ4NwevJb6e0TO6P0KqnfG55jxiBmRMupPlZtJxI0IOCUAKLruF/KhuIgidXKytq8E&#10;MRQONomQMKtaI9b/kS6irFLlOnxmXwQZx0SumXIQKuUgZwI5LoonqwDWkLtfBI03Imk8t0wYOKKy&#10;sAm4pBJEisgUP0ETDJYJrMxn5v1F/ihRQK9TpUZD/v9Dzrhp5JwytYlergFZI7dMNXBKdVz/wjGh&#10;In2qgPHC+X742aoYRkQcE8zPWgVGEXTlIWpKqhcJnCZCpgjCO43rZtUo5QHc6npQJS4DCxZGeFbQ&#10;YU51ooIrOXcR16qjE1m9pk/k30gVcQQNGEXEzH+AUf6VuHgR03/9hnMluCm2nLlka46ftY0nztu2&#10;8/QCfoHo5+xuG/nxHItPa2cVE3BpJVS0ikQ8BycGWoXE8hYUV84CY1CmRwdZ5cRKVq99bWvdO8lS&#10;+7Wyxt3ovetYk6jlSGuDw78zgpy0EX1sMq77xcvW2txVy2zczBk2aPAo65WeYT0yBtrQcRMQ+my3&#10;T3GPH8bFs/3ASVu+nD7KmRtt/sdbwA5ELSO+2kQc20JImDFgjCHjp1hfHDAd+ve0zoiABkPUjJ+H&#10;Y3v5ZBsyd5yN5mT+BIRiI+ZyUn/RdFuwbgNu8sO2if6SuezHYARrXYenW6devaxfX8RgEycTfzYZ&#10;PDPcuo9Mt4FgpFnzFtjiDcs52T/R0kb2xXnRz7oN6m+9Jgy1eevX0Ld4l36TazZ7xToIH3o0l6y1&#10;swi67j3/iTixW7aYuOAFa3bblt3niLu+Q1yxui8hZx78J/0wxJexZj948pGdh5A5e/1bO3T+IfFn&#10;L3HgE3t2/DqfY4UNAltt+ZyUBRw5yzedtBkI3rZAclwAW3zx6O92AaXysdsv7RBgVAK083d/QDiI&#10;W5/3OXLxpe2BADmE4/4ywrA7TxAx87Nw92sImhcQQtg2T9x8gfP/Kn2WJ+mSoSdn/1HbcOgCPS7E&#10;lp27bOvPXLA19ADtJkXhLCVp117+Daz7Vzv14IXtxwmzn6jlTz7/0tYTgb0MIm3tTvAIcWifnP3c&#10;juPOOnrhmm09fISIth22audu2370GPed5bOfsW3HjtvavXSbrlnH9zSXKO9FOGN20aVDryZup4mL&#10;SVSYP8Uypo2kl2iwDQQ3ptMF1HNCN+sypr11yWhnKZ2irSGxYQ2Sw6010d69h7e2sbP72IwFQ23y&#10;/AE2Zl4PmzSnr00dP9B690tF5FgL4rCSRdGP1LqNulhwnaeE8PzKFgMxk4LzpUe31tanZzvIm3hi&#10;yhrj7mCdTXdrYit6ZjpA3HSKpRuF+GJInHbt6ZtBRNaeiLzWqdE4QiBn4tV3Ut0ax0C0NAuhGyUU&#10;d0llrodBzuCmITI5Hkd+PIRSIvFlibhk4uLBHzHEF+P0bxJbm+gvRGOQMjF0ZEYRxxzZTMX2uNcR&#10;SckREhxRDtEUkWOQGOG4StQPI7eJOl7U+dKcLsqE5CgX3ZxAt2YSDpdWLZOIXOO8AWK02jjuQ8MR&#10;s4YEQPZIeMXrgBOq1sQ9gyO/jrpnIsEkiMPkKKkg/BBaygLoZAmvrjg0ItRiOP/QDHK6ZnXOC0Hy&#10;hBInBsES3TQaPJIMzmsDOZOMUKyJ1WO/6up1wTlysdRvUIe/lfzfqsZ5HyLTAqtAquC6KQ/uKF0F&#10;sUREWUijAAsgej6wcjnORwXSeUOMG4SMnDgNiDerR59MPdILdFt9IqZr4/4Pq4qAGowTAFEUVBHn&#10;DFinVq1q1ojoZsVMaxo1IsYZQqkWRFSNajh0+JtctXJl/o9IxMH/Rs7t/skfa/bfwzP/Z3JmL+TM&#10;tydYUEPOvIKJfeUjZxxR4uKy/OSKv89EcVpcFlHjRoSJR9bo+ksWly/cqCPFi+J67h9eS70pL1iE&#10;/jK6roHQYesivLhfr+Mf93q8z0v3vl6fijc+gkeLa3+sl0gKxYMxr3i917yW5hWv66mk/lE1pdu+&#10;c84a39aRNiKnIA40vsd7cWNeHJjn1PFHlYmc8MiGXwonBSQEMLxM5F/K7b3ne04Xj5hx48t9Fijy&#10;QIIUW5575rVv/B00LtLLfyzcZ/7VZ/d/F46U8ZM4PveM36HjjykQ0eUjwJwLxu2T99g323/imPmF&#10;CPK7mUTI+AgVHzkjcOsp637Js3afUSSQ7/1/Tc6IeHLzBhz5r8s143POOPeM5xqSc+Yll59zrBw5&#10;w2tqHnH5EcfwESq7R+zLI5EyAkF0yTwkuuzhDf7JXGYuAHQ+Yz6HnIGguXv+P4kvQx1AjNkdkTRu&#10;cNKcplfm6N/sMiXdu1ehvhi5xrp3HcXJmXbY8BphY6/CgkfdIZyQVeEgvSf5cJHkA1yoR0RdK67M&#10;EnCTlbiqrCzQs+B8yeoGMobJJCCDlf8dxln6IVmy55JtHpdGYXWrcMIXoJKLnpnMH+VDWZWTx+WE&#10;XKFUE1ImE84XFW56xZve+F0zjphx8WbcrnJOjYoc5bARkaNsY6LNsqPmkjJJwKckaiOpqqROKwZQ&#10;KSqbOCCosCLCIG/kJPlIRfXKdlbfjCLNpGRSIaeKMAFxAkNSh+VgchGRpkJJkTIupozFvBRZysYt&#10;hT27HERHefpmnCKPBbW6YfT+cnyU0P6w8CwbAjETEmIhdMhUQe0UqrJKwEdB5UzL0k9OcxY+S2aA&#10;UBYKEqUech0zLELzQAwpq/kDqb0cKfWhc898wGThuHwEWPP2Uy4ViCORQsqMJtdXNvGc5C1nLwKI&#10;I6JA5ZnFyaOWrbxMBf4xSClHxJYizeSeCYSAqeAUY4AfiIjKLO7DWPyHkLmsDGcpDtX34lwpsuxr&#10;cSzihFG2cu4ivBfumZxEJ8hJIxJHyr9iZcu7Y1Le55gJqQiwwpYvgCVlnECOVGhyzLiIOIBlKdw9&#10;JThGem25Y4pAzijX2V1WJJnIGDmUADuu44djps+t/ShE0WvhMr9yzQBKCyuqAZBaiNctAplWCudK&#10;ecCd1GXBylrG5i9ipgKXg5ytX1ODf8r8A2brnyD1zQjwADrUJRPMNghiJojOmOAIbkN5FqzcZj1G&#10;KjSRMW7rOWncZcWbAZ4CAJUBYQAXHutUbA4s1XOlmwJBVVCpee4ZLtdABV6N+4hHCxOI4jkhvIYm&#10;lM+hCdFANikXOxhyKRB3kjKqSymb2lciKpJMpE3x8hxfimNL8M+/WDzHOQEHjSNnOFaRmrKWrymq&#10;zwQyY/t1stl7ttmpu8/tGovdayx2SToz0rLsGuDnxmXIGBx8tyFlbkMaO3LmGsWLl/4GcfOT3YSg&#10;uQtRc/86nR0X/mL7dn9pC+ljWbXjlF04T/Hv2b/Yzo2XbMTsjy2lfz9r0LqV1WwfazU7UDyaQmQZ&#10;xX4xFJNHk+PclEVp07Qoix4QawkUF7bol2LNiYOKIRaqebcknp9qaaP72vAZE2zsAtRj8+dDnqyw&#10;WXOX2aDx461d/z7WjvLLHrhXhtFlM3/1Ztuz84LtoTh0wRaylVksT1y0BLv6XluNM2XS/CWUak7E&#10;QTPJJoyhzHP0fBs4fqylTciwPmOH25BR4204AGfULBRyi5YSP7DBxs9dzusssgXrd5MZjfpr72WU&#10;X1ssbfYoazukD3ECo23SrLk2HpfNwI9HWM/ZA63vpGGWMXmMDZkxzgbMG2VpUwda61Fp1nVaho1d&#10;Md+mrUbdtnqRjVg9z4YTWTBowVSbuGmJbf/0tJ0gam313k9t9qHNtobc7L04bHYfhLi4cNtOQJoc&#10;xWK/+cJN23BRRZuPyEt+Rq/MfTtG1vG5q68AgFdsEK8/ae82+5Tbz1x/YSt43alb9+CeoWvn7vd2&#10;/tFPdhFy7vzdn8g9Jq/5wjOynb9DIaaogL/iyPme/GdUcJA3h8nD3n2D3iHiA84DmK68xHGFu+by&#10;YyIM7v2rHT73whV/riZLetHeI7Z4xyFylS869dlGblu9+7RtgmA6RozbFV7zOnEEN+/8q12/+bMd&#10;On6PgteTFKBetEMnH9jB43cBgZ/bpp3nbRd9M4cP3bGThx7avn3XbNVW3EMo0U4Qe3blMHnOG46h&#10;LMSRNG6yjZ80x2bzc7FsOUTNyvU2bvFMG8fPy6oVm2zn2v22eN4y6zt8gPUe0t9mTJxjq2attvnT&#10;5tmw0UMtPSPdRgwbbiOGDLPuad2sBY6XxI5RqMqI0+vcytpBJHamI6ZP7/aW3pdizV7trXPn1lj/&#10;W5Az3BygE0tMWYJ1bE/RJtOmLeqqlEaQM40gZ2IhZ4guAyh17tLS2mPHb0/0WcfO2PN57Y7tkq1l&#10;MqQkwCUKUNOMKICo2GrY44kJgJgRaROLAi0KYsURMwAekTKJImeIM4slpzmKHpdoiJlYFuxx9M40&#10;BwjFxBFxRnZzY5RlkZAcDbDN11fcGWqtBgABRZEp8isCe39V1GR16lIySYxYcxwrTZW7zHOjmxGd&#10;ltTeOqV2s6QWrXDJ8HcMgCD3SlXFh9Ui4gxAI/eMIs/qAhRqqt8FAqgKxEylUMQAwYHEh4kYCYWc&#10;0efjd59ossaNUdHRH9OM90xoHm+tE9taq5Q27Huc65ypFF6RE0EVUbtJXUaOMq6ZygCuchGIESpz&#10;YrISHXEoy8oBgoIVVxABKIGY0XuVq1AWoUIZiHjUeTxG6ryK1SBpIiBtIGy0DUfZVolYlgKo8P+U&#10;E3JGsWbvKNbs/y3SzItt/ufkzFHImQc4Z77GMfP165/tJQSNSJmXEDTfyD1DnLDWvv7xcI23Ltba&#10;VWvYb3HcfMPoNb5xRM1fPMJGxA0uFUdMuGgwSB4ep9s90sInTPKLohwp4eECERPfQUjIQe6RER7B&#10;I4LCf9mLVfuFRHGkCu+l+SuX3Ti3jG/ryBnFt0Fy+MgZ9ei8iTLTfS7SzE+EeK/tor8knPI57CWY&#10;esXtbt50znjreJEh/o4Zj7zyXEUirl7/ar6DwJJbSQ4jj7zyOWj8ThaHlThuv5rXfkJFEXO+YyLy&#10;xuEEn2tJOEsYS85/jUsI8Dl4funI0b781e2PvxfHE8QhduPk4mvwgD+S+7XrkvGue86ZfyRn3vR+&#10;OgwGYQMZI4JGxMzXkDEvffNCxMz/Qs4o1kzkzK8IG3fZI21c/+Vrr3PGETQiati3B+zPA97vIfvL&#10;vwx7jFjtHj8zX8EOHfvyK1t4YKdlzJ1lUT3bWolmFSx3RBH7MATRV2XERyFZ7Q/l+d0q/nv7lyIQ&#10;LcX+4OZf8vN7piiz7GyJLFNs2R+IFvxDdoiYj/5of/qQmLEsb9MH87b9MdO7OFzehUAhpgwSRYRB&#10;ZsWMgV+0/lesmOKNFdElUiQrhIonNGPt7ROcZVa8MhhDMcsSgb1D94xbe8tRkxUihtHtf+b6ezhl&#10;hImUHlCQ/s1S4A+duK/IWr8irobAAIraua6ORuETD5OwhpVghvWrYs/0XMWaibwoJrwi1wd4Q8SL&#10;CBjhFdfXgkgrC6SCHCwu3gxHf14+h9b8EoMV5oS/MENZ1ndB6mAJYhBYuUFspanAbYFglrKQNCU5&#10;6e0IHciFQE6Syz0ThGhLPTQfgkOyOIEc4rcc2Vy8s0RoFTiZU4a/0UXAPyJTMkHO/Cnr+7hmMiG0&#10;g5TB3f+h4pZxyyjWTPFoJcFCZYjmklBO8VQipQoXKg3WBP/wuR0ppSg3sJXIDcWqleBxJRD4yWFU&#10;oRLxLmCRGqzPa7BGrlkdtTDr4voQA/Upp68LSRBRXd0qEBSQM8VxC4ks8SKyEIiVgAwpCcZDLKY0&#10;hA9x/XwE8STxobpe5Mgo4XAbhJXIGb63ChAdobjTq0DMKHa5jDpFWUOXB68EyaGuNbWOn+LMFBes&#10;6DLFmeHQUUpCETBSIREzcu0IO6rDB4Gf68FU4gB4VcSMi0R7g1PBUsXUMYRAjvdzBBH4JBxMUIU4&#10;sYhq4ICq9E0ylXHPVwoDa7CPEo/J/a8oMj+m+EdyRpjEwyX+EQaRaEwjTCKs4vAK7pmKbjxsIweO&#10;wzx6PPgjAlzi4pddBLNHxtSoRRQz26p0Zkb4BGbaZxE9obymR9AgXAsHn0SAVarWAOcwEECVuV4J&#10;DBTMd1ye6DOJHUvi3CoBZixe1iNlFG9WlGjqYuoLFekGrlR8tcOhwshsQ6vWt6kj1tml4y/t6+f0&#10;mL36T/s72OTnRwzbHxGUvWD7A100Dx99b4eJ19qLO3wnMcbbL3xu686fsEm7llvapOHWhJPOwUQz&#10;BcRXsoA4vvM4nGixROwR/VyOlIGKcXTjUW5euw3CmC7EE+EoqNGhpkWkVrHIDo2IK+tu/YYPtt7j&#10;M2wya8alSzfSM7jOZsxfbOPGzbSRo6ba6MnTbO7iFbZ31yn7jBisS3Q/HqfLZCeF94uXbrUZ81bZ&#10;3CXrbSlCsXVbcMhvxI2ygjX6zPm4W4ZZ275drSXRZCJo+owc7LpjekzoB04ZaaNnTrORC6YgFJvh&#10;ug53s5Y/dO5zW7/jgI2fNd/6gH269u1nPdL624DBQ8Eco23gtOHWe9ggInqHQCJNspmLZ+H0Ufxa&#10;FwRlbXH8d7Duo/vg4Flgu4l83njoExu/dI6ljxllU2d9bJ8eumyfU2x/EJJpFW74ZRsOEFP9OZHB&#10;z+0inZRf0D15iwj+8ze+t61Hr+OOvwZJD4YgguHAiftgiBd2+/HPPOcL3OorbNTmdbaLuEuJs7Yf&#10;YC1PBNgevq/P7/1oN4mq+xy2/8w94s2IODsLYaPI5KsIwL66A9YAKxzBcb/3+mNEaK/oSIUYopf5&#10;FnPl0d/sM7pfLjz5zg7dvGcbj55HHHbA5u36hMi2E7jxPyO27IptOvUZArXzxEFfteP3n5EW8aNd&#10;e/YTuPcvdu4urvxrRHgT47ydnpmVWw/g5t8NnvnE1pBesH7XLlu1ZRPEGBFkRFqPVxrCslk2d83H&#10;RJMttfmbl9pMsNwwhHjdxvS3tLGDbAQ9RBMWQb5NGwOuHGQ9x/SxXqNwXw3vbQNH9bPeo9NIfGD9&#10;P7yl9RjUwTp0SbRm9EvW5+ewOT+H7bpH2YChqTZ6Qg8bPaOHjZ3T02bMGWBTJwy0Pv1wsneoaw1b&#10;4WZpWRNRUxMikCmGT65mTeiBiaOvsjWxyb26tbEBiMnS+iAk64obpm1TyBlwAr1KSW0aWxtcNS15&#10;XDLkTitEZK3bxRODBvbB+R/fgnV5EiXziXShNIcUiCamLDocbBJBNBkdmEk1ifUihpk+pqQ24BEi&#10;k+MSIWKaE80VgziM7stmsWAXIphFzkTHg1PicNVwe316YmrUUeSxHO0VnIO/umKI6aV0ThfEXzUQ&#10;btWBBGmM2CwmAeEmcV9NcLlENqiHwIvY5TjFOTexpnRk1q1Xx2GR8JpVIXkQnCEgqwZWqIVzpi6O&#10;FHVO1gGvVEW8VR5MUKJScf62BkHiQM4QB9YIx37jprhwcL1UqynipQ6Yi+PRkv6Y1q15r2gEbcRP&#10;VsaFCVFSCZdONZIH1BnTsEkD9pdza+CbALBF6ZDSiIA9QiYQzBFYHZFYFf5/V4ZoCdVlyBnSAtQ1&#10;o+crPUD7WbM2pBWfV24fCefCIXtCcPEEQ9BUgiwKjwjB0VjDmtC3GUOcmYgiYajaEEPCMlXC6fXE&#10;HVkzogp/gxFiB7AmYi30pnPmf4Kc2bP4oL3EOfPtCRabtzjxj1rrawgaf9+J6/ZwIwcNt2veFM+L&#10;TBG48fpOHDGDw+Y5t70hZCBInvEcb3A3sH3qsne9kYrIDfbu58wLbnvuH97zuX94HY+s8RE8vq23&#10;nyJjPHfPS813XMYe/g2v861v3GVH0rBQ5/ECGoo6cwQM+/SdbtNWpI7v9b79XuDM1+WixzlCxiNm&#10;3mQVO3WZB2Rc/rJe1xEyyndW+aYXtfaDVHTu+Z5j5pV6ZpxjxXOtiBTxCC7IJxbmjnziuLj5Vc/M&#10;Sx7zQseXEZn1DZ/J3znjuYw84kzfm57rkUpeZJze6xsBTjeeI+mlz53k4s98j/Ei0jw1nX88xRm3&#10;OdLLF6HmYgWIF3DuHs85I4LpG47D13w+zZv4M/eZeX/38/KrSDR1yfgdQS6yDfCjUYzbr65/zW1f&#10;+5RqTq3mnDMAHT7fQ/bzIcf1IQrFhxA2mgeApQf8M3nAPxy5ZR6gTpdLRmTM/UtcJspMcw+C5g7k&#10;zFd0ydyGkLmvx9E3c/sMJ8UOvbJD627ayrn7bGD/KcSZtOMEbyOv1BzLdiDl7oofK0y8loCCpohI&#10;mnzF3aJZSq2PVPYIQNBkw3buos0gRLIqTozMYYGY93GvKAbgHRRT70HWiMTJhWVd6qjCABaVwefO&#10;W8yRNlmI6spE58wHHwGKABuZceRkpkg+U27cOACPzBAVImsyu34Vb7JQEqnrmbj8Ae8pQkd5wXKJ&#10;KFarmFRWnNiXJb10KZQ4ACS/W6Yw7hRNIXpx5JzJ5XOY5IGYcV00LuuX+1yRusgFj5RRNJe2rtBS&#10;Sjb1q7CVsk2Xi6DyKVMB2z2qsyCnjPMIGm0VA1ZWBIDKPKX+oQixLIWIFXhcZVxKgTxGuco5UcB9&#10;5Fw8imUD4NHTkqt4QRamLARRccmVon3InIvoBdRr732YxanYvOLMnK4QVI4e7UsJiAcpzUphhy8O&#10;uCmIeyQ3xIzs4rmL8l0AUPS4orhJNCVRwImcCZECjQV4ZRbPYQCgKiziIyAoqkMQ1GQhXp3iyFD6&#10;YKRgK4WzxblkZNVXPrKAluzmApPEIOTCLZMDl46OsSIEFMfgYtRYbJd22dGQQSjQKoucgTyoiBW/&#10;DCo+9d+UI64gCCJB2xJcL67YMUbgxcU7sNVlFUWK8Cmk/iBXrKm4AvXMQEzxGQspwqEs+6Yh0qwo&#10;x6UoMQ9FmMLsh4syU0Sb1HYiS1B3OTCCcyUYgqQCYKKCI12w9nM85KLRVlNBUWICKlyWe0bZzHLM&#10;BAI6AuWccc/j+dwuwqYChEywj6zRYzV6T41z2ug1BFy4HqrYAblslAldjdJOjv8bkqYWl2uQE81+&#10;ipgJq1qTx0Nu+UYkWmX2qzKdN3IjhRKpJmCpbSWAZRDdPsqsLsnPZzG+w2IA8+IoKosrWi+IIdKs&#10;eJxiziCuIGeKQM4UbYR7JpLvNZISvrb1rMeKsdjMz9tn9G5cxwFxFRXSFwy9iHYDMobIZvtKpMwV&#10;cw6aK8SZXbjwHV0dr4k6ozsEd8znREtdPvcXO3uCMvn9t2wNJ9T30T9z4fAL27rxPKQD5Mzg/haZ&#10;2tZqtW5uNVJQnrAQjMExk9I71RJ7E3OWlmDR3SFiyIFu3qcFl+Mga2ItJi3eWuA2aAeY6A/RMWHx&#10;bBu3ZDblm/NsNt0xs1FjjSRioA+xZuljRtuo6TNt9srVtn77QTtMj8lR7Pfr6XCZsnQFyqUlxJtt&#10;s5Wf7MEFs8bGzVjgIgTGj5tjo4dOt36jh1snumM6DKbUs19fHDlDbQKZzh/jmFm0YLNlTJph3aeO&#10;o8Nmr104+dTOHXqEfX2XdUOd1mZ4TxswahTRATMocxxrPVlA9543CHA00tLHDbNeALoe0wdau0nd&#10;LWlkR0ufNcoWbV4PcbTWhq+cZhkfT7RR82YSizbNxqyabQvWbrT1EF2Ld++0uUdQ2x0/ZHsoqDyA&#10;3f8wBfenKLs/9PkzSJvLtgaAtv+Lx7hoHtl2ummOYdM/Bcu2dPcJG7p2la2gJPXig1d2GqC0nhzs&#10;RfsAK6eICbtBb8ujH+2zb4hCu0c02ZlXdvTiKztzDTcmkWGn2J65D+ghtuA87poDuHU2QQztPv8I&#10;8EQUGj8vF7n/7O0fKTl/bUfPv7TDp5/a3uP09ZCxPIdIuaUbj9i63SgZ916AeLlAZvQXdvLMU7ty&#10;+Qf7/Ivv7PK17+3m9Z/s/LmXtgOXzA4cNIcP3LZ9u/jeNp2ytcQL7Oa5Jz/90s7so6QT19KURYux&#10;90/ne1mNY3SXLZ+30sagNOwzEFA6kPiGEYDQSfNt8owZ1n/8IOs1tLcNG4XyjGztcTivBg1Ktwxm&#10;3PARNnn4GBuZkWF9yezu1beLDeH2YUSY9cAyn9QOsiSVnOS2ZEC3xFafUp8YsqbWE8fMkEE9mJ7W&#10;t1cXnDAtUZ3FoK5qBkCCyGgbb+3bJzp3TOs20UyUpbpoM0o2O6NK65hMZnKitYLIad0uERKHbUtU&#10;bUkxqNQaEflFtBfxZY2iIgBE1SFmKOVMwD0DQaNos7i4OtYCkJOEzT8Zu39ivOz+gDLFmWGvb94U&#10;6z8ZzfFJ9Mpg+Y8BxDRr0ACCBgBC30ujZijaiBZriEKrDiCgKgqu8OoUT2KhrwWYaQrQiCXSrAku&#10;nLrkOEc2aAgRhLMnORUrf0vUWlGUUQIImtQDRHFirR6dL1jtpdyS6qsBSrDaECuOmKmMSpiok4Ag&#10;CJHQirwXkQ102SQkJbqc5lhFCShKrQmfIYrjHUVec1Ss1eM15IQpC7kSGBLkyJlGAKeGPK4aJFCF&#10;akSohJaFjEc1X5H/2VwOAsSEVEGRLcUaPTJlK5QhX780l4lJARAF4ZQJxlUoYBSMqqxShFRzYcT/&#10;EM+K0OGPuYg1U+fFu/8zzhmvc4aTzr/h5DOgSM6ZdJwzh4k1u//vnGzSWhdM8JJIsxfOOSNHDGtQ&#10;tx718Iwfuwi/vGR9663HtUZmHcu8dASNR9LIcfM1BIA3us1b637N6+sxWl97ccW+tb6v1+UXVw2E&#10;hnOb+J0dPueJu+5zfTjniT8mzNs64sVHvqgXx8WXOeeM1zfjyBgRM4z/sosag6j44Vc9O37i5A0R&#10;5Dp3fNjFCcW8/RP54hwyfmzjPpM6MhUR5417DMfk1a9ue83xEUHi4uR8Dhb/e6nn57UjtX41xLG9&#10;0nXnvPF1ADkCxydc+4dYOa/71J+U4Nw9b/CTz9Gj+DrtzxtMozhunwvGuV+ISPYRMx45w3VfhJnr&#10;l/GRNK7fEsymdAgXa+ZGOASsDJny4lfjyBl1zjinjFwybJ2Thm4YVOeOpEGN/oR5xG2PuO3BK/AJ&#10;I5JGnTKPeL7rlMElw3k28AziMAjFY/dv0Ql22MYsXWjNB3eyUGJLCtcJsMyhOe2jsNxWrH4pK98s&#10;0ArVK2bvBtMvU/KP9rsyf7Y/4aL5Y9n37DcFIGggZ36b+w/2+zxv2e/y/tHeyfOBvZcri/0px7v2&#10;1kfv2VtZ34MsgSTI/D7EzHvMB46gETkjl7n6GnOAF/JBYmjNqPhfh29yeq6N7Iy2cnJk020+N4tb&#10;n4NTFOv1Efc7171c7vyOZgHniFgpkF8RYbjuIGLC6AIMYw0WgstD1xULLKGY8EgxiCGJxYqydSQR&#10;uMT1X8oln7+YI23K4FovyYlp9aTkRHSWHWJGPY4iZrLyGTQ5EMypi1LkR14EZU6UxfPVXVmUtXk5&#10;XqMirvCKCK7U1VIBokbxZaVwkBfXehohU349V101kBWFIVBKsw4sD55R1JkcM+9n47hBzGTJCdaA&#10;qJFArSRrx1KIegrQFZILnJSd4yTh3NsfZkY89hHHAvcLgr6ifK4yrPfLQgIpbiyA9w/wOYd0nPxp&#10;Boqdzs/nKMAx0L4XB0+UYW1aBqzkos3o5xSxE8hJ+yoQDzXBJjVYT9cgJrg26+O6dDLWJ06rNuKl&#10;sKoIknBiSCxXhBP5IkryQszkKYoTqTjCu+IcZ0Uv83mzCc+yn3mJd1P/ZFE5dVzkMvsqjFIBssDh&#10;IsRpdM3ISSMBmfBPAG73QAig0up3VJ8Mx64o+MfFKrueHl4T8qCoMIuizLiez9d74/++RNbIUeM6&#10;ZlxfjSdAE3FVAuxahmPl+mUgX8LBXyJlPGIGHECsmUZOezlhhOXlvBcxI8FXBbCIIsmcYIz7gxwm&#10;Ade48URjnpvGwxsSj1XkPj3GPU74R5hF2MWHg4RphI9C5ernWIugkcs/QtdF1oiYYesRM2AX8It6&#10;bSQ0C9F+ivgR1gLrhIBdwqrX4bk6sVnPG7BNhOvkJD4a51b5QIgw3E8i2YryM6uOVE1RRu4kEV6K&#10;Fi+o482xz8119e50TBxuyxYdsrOfPbAXd/nb/hV/477CQHMHYuY2nVpsX3M+5T7dJKfIhj9y4YHt&#10;onNw07lzrH0P2ehNC63b5OEW26ethbVBpJeAcJE4piAEaoGJTALkJZFN4ck1rSaYqA7xypHEKtdv&#10;F2nhbXB2pVSx+m2bWL+MoY6IGf/xbEemTJtJd8s8TsovWG3LV2621Wu320oizNZt3GWfQDqcPHnD&#10;TtFZcgTX+CfE667YsMtmzl9l08EtC1astw042Ffv2GGzli+xUROmWlo/oslwaScT89xhYA9LG4oT&#10;Zlh364SYqx+isWHTxzsXzfglc2z15r2279h5nDkQDjhoJs1YbAPGj7buRKR179EfJ88wXP8Tbez8&#10;STaUhID0IQOt35h0GzxuiPVHmNS2Z6rF9m5ucYOI2x3Z1SZMmmyLPl5u09cT1bZ8io2fM8Pmzllm&#10;69d8QgfNGXpmztj6/ThGiCHbsOW0HTx9x84i0voCguQOzpkrt/4KPqHfkW7KA7htjpx/aodPPbaL&#10;dM5c/eqvtn3HNUiMg7b67Hnb/9U9evee0wPK43G07Dp70y7gtvkScubyc3ossWReIBbt7L0fcOn/&#10;iDufvmXw6G0IuEv8AzpMLPI+nDfHcOdc+ApChtdXhNqF+9/ZZ1/jpP/yji3bfcgm4CgauWypTcFl&#10;tBQx11YcMHsvX7dPLt20PZ9fs92Xv6Af8yqCtJt28sZ9RGj36ZG5Sv/MaQR8dMNsWG+zVy+1GasX&#10;2LRliPQgxsbPHo1AcCCR1ZBn47tZ+sQexJMNsrFzR9q4haMgY4ZZ+vi+1nFIB2ub0dY6ZXS2Lv27&#10;Wfu+HSy1f1trS5dLanqSdenTxnrwPbcD7yb1jbK2/RIgT4hGxn0fk1LLGuDwahQfZtH0ubRrD8HS&#10;NwXxX6qNmtjdZkwZZJNIX+g3INVSO4NNWjekR7IhBAlRfAjBoolAbtqCKLIWECcpDRFV8dqIyjr3&#10;SLDOdF92VKQ4OCaB57QEh7dFVNa6YywCs1gwDBHiyZz0J4q0mYRiECmxIlsQiEXFIQ6Lr87lGhZL&#10;9HLzFgjEcMooerkVXZkpbXHlEGkWy3Oi6U1pQsRy4yieFyPnC72RLeiPAbfExNGNiWgsCre/xGLV&#10;6+NwoSumKvHE1SBjqquXhQiyqpAXVXCOVCGauE6jqnSx1EEsVhtyAvKmugRm7FsCrpakeEtKiEOQ&#10;htAzOpakADp86ZGpVqMqBAfEjLpicKbIodI4EkwDlqgMyVGR3pkIOWtw/DcgIiw2HmFoAuchwCGN&#10;G9G9yTYxEaFoEpinWRR/2yJwWnJOEjdKyXLFwCXl6MlUP04kMW0Q2aQIBOPELxuMmCOoKOcRS3Be&#10;iQjlGhWJXgab4KgJhmDxhGIBFkHMcz2J2XDJKP5ZCQLqt4lAJOfEcmCTKuxnKNHLIWG4iiBeqrIP&#10;SiiIJnkgLj7K9XY2AxPVgpypBBlTObyS1aoCsYODpjLHrawjZ+iccbFmHg75b8yvnTM+ldrv/sXe&#10;ItasblhD27H4kD05/jd7dpxF4ZcsILHfP4OgEbniXC+QGc98BImIE41O/Dt3ix4DCaKtuwyweQah&#10;8fQ7DUSMb55w3Zuf7fHrv9mjVxqcDszj1948+ZYt84Tb/PP0tYgc33D5Oa+neeYf3k+kkT82Te6b&#10;5zz+Oa/3AqLnJYvelyiTdPk5r/uS1/ia/feIml8N10U4OOLBkTp8JvZTaruv2e+XGj6XyAX1wygG&#10;wJEsPmDgxa2JpPFyjT2ll/c4rwcHksZ3XYDN7z55Ew/nB4juGFJmz0L9OYv75+z7cz7Dc0DAS1RV&#10;Imx03PUZdWz1OV9yWUSUCCkRU85l5DsO3nfzCyEjBaAAqhdR50XG6XN9zffyDdvXIl9c7JvncPFi&#10;x34hbRzYcc4i77N7nUG+bhgiG17zs6PYOjl7PILO2583Did9V/r58TmkvIg27zMJ6PgBjmICPDWa&#10;/WoUG+Ar22T7lOPhogFQmd2HjLnPe98ny/v+a8gXYmDuoU6/e51/Nn4SBgLm7jmuo1K/dwu3jEaX&#10;cdDcO+8RNHdF2lwiOujoj3Zyx31bt/SYjc342Nq37s+JkARnj67AyfGqqG4a1I62Wtijg8qHsyjG&#10;0g2AKEcRYmkUTiItckKu5IDAyKlsYEgJTU6UXNlF0OCk8cgSRY6hMCNqTH0o/l6UzLhfsgMgVPqY&#10;n4W3c5woKo3Xyw5A+khuHIEOQIArA0TJ9GEeAIgDIQxuEKnF1CPjRsox3lNA6iOcJnK8FGAfVd4Y&#10;wIl29ZdIoVYGIKTPUpRFvUc4eVFXIgnkrpByThFguYn7ktKsuFv8K98XkISKShnJ2h8VXuZA+aXu&#10;F5E4+cmOVkSZ//kuoxjrfxmiygLJQQ4sAyjg2AmQKEdaAEQOExEneQGB+cjSlQKoPJb4oJJ0gmBf&#10;FxHkgB6KuGy+KLDchTleAB8tQqWsU7RcVoir93PRNSOgxPHOzuMFqgopXxrywjl3KMGU6igAYqM8&#10;Cj0RHoUgYuSm0fsUwGLvyBscKcrdLgKBUQxVUnmARiUUYu6kPu6QcFRaImbcsKiuKsUWAKEiYKU8&#10;hJOiBvS5FCHm2fE9wkT2/byAkNzFvDg1Haf8UvIp8syRU7w34CcQ50xFvqsQfgYrQRgItGl/SrEQ&#10;rxAImAQEleUzeISP99ourkx9KY4MEjnDfYBYZXkrWi2PykblfOIzFiglxwyLeD5b0XI8FlKsCEC3&#10;sD4z22KAvjKA1UARQ4CFEAECgEIIQCEEVZinGhNZIzDiU475CBcHUMK5H1Cj8YALwAiCJJAJkspM&#10;YEjEjOugEUHjG46tF4mmqAFIGZcH7Ysb8OU9CyiFOLUZA/isXB0yRkAHwBNeE7DDPjpyhng0TWUR&#10;NKjPQqU+cyCylo+gYUHBdxbGvoaH8xyyqUM4WeAIGgi2EoB0ETTFAcElionIg5Qhysz1z9TDPQM5&#10;oynWmG0TCJqGKNZaBFuDSSk2Yf1KO3Lgvl2j5P0aEYtXnjH3IGhw9d38ElKGnpnrV+gWOfOaSKmH&#10;tp9YqaMUP546+txOn3xhZ05/bZ9d+BHi5mc7cfoFsWHnUZQdsS2bPrP1m0/ZtLUbrNfkCZbYowcE&#10;TUurT2FeVNdkazW0o3Ugw1lZydFp2IW7J1nz7im4ZVpY4y6xFkkxYhOUPjH0cbTp28mGAk5mr4Vk&#10;Wb7Ahk9FRTZhuo2ZOtsmEm82Yy7ulqUUZ6JkkxptHXFg23YRWbXnlK3eSf7wqg0ssFehpgI8fbrf&#10;1mz6BOXbNsAS/SKjxlmXngCh9F4omHpah4we1pnLA8eNsDks7pfjwpg8lX4ZsqQ7jMmg8PGAXb/4&#10;jX1+7Jkt27zHus8ZYUmDiX0a2NvShw0DJA2z/vPon1k23kbNnUSW9HDrNXKQ9Zja31LGtbeoQUmW&#10;PnM4rphttnTnehu8cKwNnEvpI4q1aavm2dhlEDTzZ9iUOYts2oaVNmPPOuJidtiag8ds+9nLdpSC&#10;oAvXyPaHgNl68QbumWuoBR9w+RYumi/s8PUnlFY+tvko3Wbs2mP7iZu5/OQHO3r9KRb9W7b66EXI&#10;nku288I9O44b5iJrkPOQM8foFjoO0Xb68s92GnfUmasQM8SXEUVtl4gcOHLzFWrEe7b7xAOiyL5H&#10;OYfj5kuU03TRfMJtn9A1dOjkY9t75DZ52UdRl23FwfSJrSR7eQvEzL4DlLOevGdnzj+x06cB0cco&#10;RYXI+RzHzcWTT2zX7vO2fgNumzVHbdPKI7Z21T5bt/4T27blU9u/jR6gdYdtxcLVNgrlX/9huKhG&#10;ZNjE0SNtDKrAQTinFD3Wu2cPG9g73YYSMTFgUF/rjPW/LYrJTt1QpvVpZ317U5jaAxKmX3cb2r8X&#10;Be3dUZa1t664WXr0SLUMbhvRL936dOlkLQAwTQA6jeMAEc1Rs8VVA7TUt06QK4OJtxg+pLcN6NeV&#10;DpmWDhg1TyAuAIVYCzpgWrWKtnbEm3VoD1ED4Epl2nI5ldiAtiJm2iRYEkRlonPLNKUzhsGu3yxG&#10;xY5Y5lGVNWhMhBm5zXG8fyKZzYm8dzxASZeTEiMhZpoSa8bziB5rFgX5AlkSJdcMhIes/4kpxAAk&#10;Q/jgUomOJBsZ+7sAUxNAUeMmABKcNDWVvwwxE0LUVwikRTXUZo3ILnbkDC6c2qi4aqHmatQY8iQ2&#10;jozjOMAWWexxdNLwHooCqE/ecS1s/tVrVrF6EDWNIYciUXbVrM3frio4NuUuDafos2YN9zqJLYiB&#10;g6hNSUly+1sPYFFLSrXagC/KLOvV48QV/THlUZ0VDyoBwVIe4MY+EIPWhM6ZWoCTYIikkhVRlAfw&#10;/zIQsFSRE8FSpFVGRc4EEGlWPpgIgYrlOMkVwN9mFWsyOG6UJ12JPOZQRR9UQwkvcoYutT/m+KMr&#10;I3/jnPnvAZn/Ldj5Z+RM3z6DUWaetjt/f0k3oXCBMI2ww89c1npeYi5vbf/C4QowEOt9zXPW/sIy&#10;LyBc3PC4N8Ma+oWbn3i9v3pD7rAb1tbPIX5esH3J+wg7OMLGN9849436brxxThu/SAt84HCET7D1&#10;D+564Q7GxQS/GZEunlPGuWp84ydw/C6a73mP73iv79gH9e28du/nOV68Th0vVtkjkrxoaEWFfQOJ&#10;osg3F/vmxGe+2GMlE7g4ZU/kJbGVjqNu84vNvM8lB5EXOab38e+3CCkRMf5xDiS5jRyh4nUDuX5Q&#10;CdoQW3n9lV5k9I++zpnvJQQTieLv5XSCNnCExG0uNYH9c1tudzhV4kJONDqnCzjKd/s3fgzoRGxe&#10;r6cjbvS6vP5Lti8gZjQvhVOEe9X7yes4YgYSRj9XiioTEfMM4uU5JIww21PmsUgZHyHzmK1GxMwD&#10;VOluwCqahyJrwDoiZkimsWdE3331Ix10j+kQowNt9Nr5ljQszWrSn1WsSbDlqs7J/TDW1dWLWEDz&#10;itawG8RrtxgLJgblvQr0zJT6k71bMatlqcLaNzi7/b7wu/abvL+1P+Z7297JDyGT/317Nx+OmDyI&#10;lnLSCZONHhjcM2+LnMHB8WfFmTFvcf3PWTO5gvrMitgCSwjX5GKt7yKbOVGfS6X0IjrkiAenOOc5&#10;sVsFwQ6FcNsXEIYAO0jcpfu0ri2A4KwQzo9COEBKEhEbQNxVcCAxiYiYwonCCmHrHDOIsPwxasXk&#10;lpFQjHW91q+OpGGc65v30+1az2s9XJgT9w6LgIeysd7PLnc8GEhkjTpS5NwXPpB7XI4Mt/84cBzR&#10;AeGgdXqgc/PLrcJ7qRdS3YPgrRy8Vk5eKxevnxdsoBix0qy/5fAvKNKF2zPR6/kOUWUfQNB8mBN3&#10;PuSMoor1vnkQXn2YBzEdjhmXnoDITqkH6sORI0ZxxCKEFENWEUd+OZw4wkXlwCXlID+0TwEBCNjY&#10;v+Ich7wc/wIcex0f1zFD1LLirsoSuab75aQpjdtfXThh9ECGEMNcidcNVdSZ3C1sKxANXDaItT2u&#10;CzkuCpWUowISDsGYiBmNuwxGUUxcLjCZJyATkUIUGcfd9WHihinP9xZMukFFRE0hrj8SYRrfr75H&#10;ddsE8D+gHPumkvrCkDCuf1SxaOr9hKwR1pJ7RvstksbvmMnH9+IEZIjy5KgRyeAXnhXh56CYou6I&#10;HRYxE4RjphIYIRw3f0S1Bl7npKKOcdJXEUnDbSI+XOel3DPCFJAyweCQirj3FUlWgcsVhEkYJxgT&#10;MeMf5+xX/6XnpKnAa1QA08gdE6jUAA2vKfeN69FUvyYESygYJNxPvsjFL3zoI2yq0o0ZAUnj8Aq3&#10;CbtU1kDUyHET4otPU3RaZXBXBIRMDURnNYlCq1XHm4iaiNP4HBXU90n8dnEJ64SFFXUGnpUbSt9t&#10;IdIRFFWnbQFIuHxcLkqXa52IZEvrOYEIsN12bN9du3L6NTHKf7P71zgvCD75+i7OGRw092Goz4ic&#10;OXYP8uIo0bobbOrutTZw2VTrPHGwJQ/uZk36JFm9rs2tfscYq9OR2LZOnFTtQFwbjoOanGBu2CXG&#10;Irk/kpPe9YiAqp5a36rhCmiMm2A40WMbt++3lbt24DSBUJk4iyhcnBNzVtpWosr2HjxuW7cfsDX0&#10;sqzBXb9u037btPGgbd96zHbsoU+RiKs5i1bb1Jkf24zFS23t9l228ZO9YJaVNnL8ZLo3e1hyj/bW&#10;qlcn64Twp8fY/tZtVG/rRNF79zH0Hk4cQV/iaBuHE2Pphu044w/brjOnbAMRabMhfUZOmooQKYOC&#10;9970JKbjkBltE+dOsXGTSQigq7Mfkc+DiNIaOHSAdezdweJ74g4aFG9dx6TZ2EnjETNNt5GLx9qE&#10;lVNt0YpltmjRCpuD03zp5s224fB+nDOf0EWz2eYu2mZrdhy3g599ReLCT/aIY38PB/0x8MjGY5BF&#10;9FbuY51/6iLdMF/9bBev/WC79t4kuviyHaLv5egNuiMvQ85cuGurDp+lU/K8Hb9EesMjosme/MUu&#10;3mPuIhB7+IOdf4yz5SGx2o+J1SbG7kvc+he47RPinA9cekSU87eQKl/bp5fl0nlpl7/53g7duW0f&#10;Q3yNRBSYPptOIFIWlmzZYwc+Qxh27w445pbtQpC4+jA9MNu32fx1xFXv2G1rwIUr99M7uWmNTV1K&#10;ZPbc8TZ0BthiSroNGNfDBo0FW4xHJDgB5/zodmC6lvQYpVjGhE50I/WxUdN0fLtaz6GQMgNaEItH&#10;dHFac0vGmdKiA+ItLif1YE3euZElEyfWugPESkfEVJ0aWEvwbmrnRNwnlLsn1rKGOFPqEwvaEKdK&#10;Av0tHTo2t+6kSQwZ0sUmEkk3ekRPYs1aW6cO8daSiPB4opPjk3C845aPRsTVlF7JJsSNxRKN3Cqp&#10;qbWBhGnDz7s6L3sSOdqZVIr2nePAMojIhE06E7FMSoXImeiESJwq4B6IlcYSikVLKEbnTGwNR9LE&#10;0YHZHLdMc6LREpIRrLVsDJ6hX7MVhEEC74/LJZoeliiwTDMEY9E48OPAKnGJ3iTQGZPUEgcPkWQx&#10;8U2sLvHH1evi3oeUUEdkGGRGWE22RJyFQaCEE3dWo0EY5AzCMno1Fcdcm27LSERk8UkQSoi8EuPj&#10;LBHnfWJcIu8Xg0iMOEIcMLVqEa2MAK0BBEgUhEYsJEvTxo2ID6vrnDENEYY1obMlLkX4rA29n+0t&#10;EYKmYSSPISGgIXilYdNmRD6SihJCh0sAmKNMEc5DFQGXlCWCLcLqRTW0BvTiVCNaTXFopcAkpcoX&#10;RcRQAlIaxwukTKUaECx8FvXAVMA9U7FqkFUntq0e+1ULAVyEiChcMnLGqGcmVESLYqAhexRlFhLG&#10;MQmHxCKCrY56OcFojfn8cg9F8llrEStdhbi2iKpVIGdwB4UrZpJzlqWpfCDWVZ0zvyVe2eu//L+S&#10;NP+cnPmTI2cibTtM+SPImSdHWSDe9GzUT4mFctm4Gp00d4SAiAJv+8wtSBnIDkeUuK3fGeMRMY9f&#10;iYjxjS4zj8io0jx087M33/xsD5hHjC67+dq7/hilqQgbN99A9kDqPOU5T9g+AUDpfZ4CFp6zEBdp&#10;pH16ChHz5BXkxSvtnxw5LJyZJ9+yf98A0L5lsf2KRTa3OeLGXWZRz2f4xm0hSHj+M95ThI6AmwNq&#10;cuM4YOKRFQI1cp946jov0k0OIn92td+tor6b77nPxQboOb4oMs8R4zllnBvITyz5yBmnwGLfnqGs&#10;UrnkCxb/HjAQecPn4/M/4zj4CRqp/dxrvDkeHlkjEkZOFrefApWASEc8+e9jvzyCBoCl4bKIGr+7&#10;5VuBNZ+K0PXkuI4ZABPAyRsfOeNix/hMjMCwHFJPtJ8u0k4qM+8zvBDp5MbLaNZt+nxOYeYDMk5x&#10;BgDiPJc3vngAqc8ea3wqs4eKAOB97wNq7vM4Yv3t/kNIl+v8g6Gz4TZEyx0Imbu4Ye7KIQP5cpef&#10;8buoA+5gEb0DKXP3rEfO3IOc+fIcJ8GOPLWty87a1FFrLK37KE6SdLAa1Zvxhws7ONFI0fU4ERTb&#10;zTol9UTpGgO5EOZ6KILKV2HxW9v1fxRk4S+FWX5AiPpj8mC3d2AGUsDlHkOgiIDJhO39fRRTbljQ&#10;u+FyJjk7eIycIXlYfOeDDMnPCft8uCnycPI+NwomkSR5WCQ75ZeixRxg8iLF1JkiwOF6bxhFEOTR&#10;a6Cu0mJapEw5ldSTP1yBWC51opQtxWIfJ4AIA0fMqGhR3ShSibEwl4pKbg7ZykUmiJgpTReOMpoL&#10;cnJfMQFSgmWDBFKBZR6cQ4p3K0CWs8gqATaX/0zMmbYFWBg64kHug8K8byG6WHicI6EgpUTsuOg0&#10;Xrcg+61IMAGUEkUC3GOyQgKJ4MoiAKaST6LAchFDlltKL15fKj/lS2cCHGXKw/HMRw8Nx7Iw+yFC&#10;SUq0CnTXBIfQX8NJrbIqlpfyqzS5yAAfKYqyq48Gckn2+0DiDIL5rvWYIs75QrYzJ+jliAni9kB6&#10;Stzr6ZjiaAniumLOyhNnVpaosVI8Vq4Z5U7r2HqRZpzEJwdYxInrelF8AMDERY2xn4WUwaxjBGBS&#10;PEEgP1uu3FM9KSLTAGp6XSmlKkHYyDkjhZoiAgRWNYpPk1PHc86ItFGUQFlHDuXnPXMDuHIJdPEd&#10;54ecKaieGVwzImeKQs4UBXQWBXwWUzkqAC9Q2cmQUJUBPiJBBDhCIUIcgOC6CBpHvPgUZu6yU5J5&#10;0QAeQcNjfNFlLgLNN95lgRovBi2AmLHyihxA1fZG2eYjZzyVG2AKsCL3TiUHXnzkjIsb8LpqKrNf&#10;brgvDMIsHGJG4ydnXEwA7+WcM4pHk4tG5AxxDFXCAU8QsSJpQoinC+D7LUXGeAmBdgg8nVhQnFyx&#10;ahyjagChGkwDnDP1Oc6NOHaN2TbgWJO1XL5vNWs1Kt1WLTlq5y9968oVr/K36spXkDOIIm5iJ79G&#10;59sZHBW7cMOs2n6WeKqztg2b+v59d+z40Sd26uzXdlEF7dd+tpOQM0tWH6O0cLVNnI3yCCv/5JUr&#10;rd/MydZ+MJFefftQst4DRRGdK+OHYuseaqkDeuGiaW3NOIke16WVJXQh1ogoqcY4ZyLJwo1uR/wT&#10;ZMn4eXOxmW+16SuWo1yaRDHnGBs2darNmLkMZd1mW7Jyky1cudbm4agQ+Jm2dBmkzDpbtHqLLSCC&#10;YDKxZuNWzrfZm1bbsjXbbD15x0uWQo4Qi9aqe1dL7oq6CQeFVGudBvbCdTGc3OXFxBGsA+DMIgog&#10;3doN78/ifbOdP/3ArlFMv/vQWRuxcpYlYElP7tmRuCwUblPG2pglk5wKbQZE0hhAUwaunr6zB1vS&#10;xFRrmp7A5SG26tNNtmTHGsuYiptj+nCbiWNm9hqUax9PssFzRgMMiHBbirNnJU4R1Mnj1y23ZQcO&#10;2pFL9+3zm9/bhdvf2UFs+BtPX7E1hy+5qLLtFFoeQ9F24NJDW/LpCVt17Kwd/+qpnb37LQoxCBTU&#10;bRvIeF5x4qJtOws5QtHmuRd8b1/+YEdOvgJQYe+/zPd94W+4b3523TI3OFF3DXB09vqPAKrHtuvo&#10;HTt8kui0z7+z87hfjp19Yjv23wCgokTb/yXuF7pdKNOcj6tl4erd5FzTAbP9hB08eMNOn31gZ87e&#10;tyNHb9o+uokOfnLJTuy/Zvt2nrEFuJkmTpptk8fhHJq51FYv2WDrlm+yFYtW2aI5i232lBlE0I2w&#10;IUMhzgZ1sUEDOtuQgV0hWegi6tfN+vfqbP1wsqT3SLP0tDTr2ZOYgLREpwxr36G5dSQ+rxsAqA9R&#10;ZIN6dYSY6QRQAUjhXmlHBFlXXC0DiJUY2qeX9e7UnoiApoAkymCbQB40xR4fVcUa4VppQ59MXxSO&#10;A/t1tt49ULsRzRcPcRIVW5OSRopso+iMaV4XAqWRteHEZTsAVPsOLVDAQTIyrVLjcNMkOIImBVCQ&#10;kBhNLBmgzMWIAT6w9NepDzlDP0xjspmj6JqJlWMmoa6bBN4rBSCWIgIGciYW1VezxkQF4GaJRsEV&#10;T1dMUgs5eQCGrQAslFfGRfMeUSjicOZEQyA11vtAvFTDnRKKg6QSEV8h2O6rVq9skVjtm8dB6EDy&#10;1KUTRlnKkRAuzePjUZfF49CJogwU8ob856Yo1xo3bWr16+GgqQEwQNUmRVtkJPE0gJvaEC41AEh1&#10;iCFoBjBKSkjhmKRaSwo9pXqrp/JMAElYlRBEA1WtNid4qlfX30/+N1Uijz6wOPEAAYCjGhyLpriK&#10;oiBn6AoAtBQD/BQui8O0HCcBeVxpnDLliTMTiKoQikqtEgWjRI+GoiYLxVETAtgJDgvibzwEDVFp&#10;IcQAVIaMCqoYxBoir/2RKCWVkf/m7f+ZWLN/Rs706z2EEwln7fa/fe259sEDWjM/BZNonjMvHDHD&#10;GtoRNh5p4w0kja6zDnaj669/4jbGT8hAdDxz490ucuaFiBmcDs/IJX76LbeDc/RcETVO4OXbvhD5&#10;w7xx+SuNwAmaNEoC8OKkXSKALrOGdo5/8IIXwyynv4+wYf9+4Lkian7ArfIDrpUfWOfr+ve+x7xm&#10;rf/Kt673MIvnnPcc8n7nifCLLyba9Xv+Evf2D7HHbp88B7xImRd8JpFRDme8wUNyInniL/dY3/u/&#10;dgI3EToeqeNeQ64lCchE8Oh+l1wASYTg6ntwqCNofFHSrrcH4oJdo7dHjn1iyCTwEi7CESPyRaSJ&#10;JxwE24FVPbGb0hk8YZeHRbzb/aJCJ+7js79wkdHgLJ9D/znbZ1yXEEw4U5jmmcPCfgzjCeg8Igax&#10;mEgZcMxT/o7LLfOYy46QAZtoHnJZRIwTkPlG5IzuewqGkdDsHkTVjZff2p6rF2zythXWFcFBHQqD&#10;FWGWv0ZJy1WNdXztEhAxVawZPV0th6da6zEdLArna9m6FexPOGZ+W/IPlrkSQqSIfPZ+UHb7c+Es&#10;9nuImT/lf88y5YOQyfuRvZ0nM86ZD3HWZ7d3Psxkv89KzFmWtxxB82dH0GQi6uw95l1iyDIjHoPs&#10;wXn/ET2TWlur10UiIgnHPDKGk72sa0V6OOIDDFFE49wunDgnbkqiL/WClOREcPmyir/CfQ0RUwkn&#10;eDDCIuGQgPJEoXAyX/0kLs4MR78cF+qYcVFm6hlh/CSNxEYSyJRSByJxw0U5Ea0uF7l1PoKYUZxY&#10;PvCQSAARAnotia/K8roSPBVkva14s1ykEuRAuJZD3ZtgpoLqdwFD5eJ6LpFSIncQweWhc6UgOKgY&#10;6+riuBLKI4aqyJpfcVK5cb1nJZlAnTHv4Dp6zx2zbC7eLAs4xMWqkVrw3kfczzFVtHL27BA9uPtF&#10;OJRljR8EnqhMtG511p1VJECqqGPCultuEI5HIIIsYRGRM0U4DnIG5QX3ydFTNoDng2WCcfSX5/MV&#10;07GC1ChWqgQED2XHfHb15hSTuAxsUcJ1jig6TL0xxDZDyOikvY5JQTCBtsII+eVuwcFfTPHGYAtF&#10;igkLKgEhP9jPRS+DqRRrFgAGCQ6GWOIzVGLtXgExWXmEd2XBTUHBoU4Ip0QEuZxEvug9RM7ouota&#10;5noh3lPRZuq7Eb7N68OuiuEqBJZxwjMwmTCN8Kr6Zoojjiwp4opYaZFCEmKFE9UlIsZPzjiCxuei&#10;kTPFkTPCJK5bxkfOINoSOSPhmHP/y7H/xgHjETQia9z4yJkgXPZBYCKJygLAJ24Qknm4xSNnKnIi&#10;LwTBmrpqXASzr7PmDUEjNw2xZuFOVObhKSc0k3tG2MZ1byIUU8wZU4X/33LNOIKmFh1xdUhpqI0Y&#10;TXiIPs4y4NmSkHLqohExI4LG9fpAzmhbhO9fEdYFIWcKOvKGSKAASq6bpFj39LG2cNYe27Hlkp0+&#10;+tRuffav9uAaf9sQu75GTHb3hUrhH9n+3TchTzZaH1wj/ZdAeuA0SB7ew9qNpWNlSoZ1HMs6flhv&#10;Ir26W+LADhbdt401RizWpHOSxfROsYSBbbm9jUX1TrBG9HFEsl6LZc04btps23fwDE4SCt+JFZtO&#10;pPKEqfOZuUTorrVVG7aBFdbirlli0+Ytdq6aGbOW2EzikGfiShmHC3/IWPZpCG56nP7TlyykY3ET&#10;+GSVjZ46xToPBRux/mzdrYsld+9gKQMoPGeN225AF+s6kjXv1JE2gmiySaQGzOV9Fm7YaMv27qD/&#10;ZKfNwb0zgs7ENIiXLgM4cT+gr2UMz7DxlM5Pmj6FuLXRYKWhEAi8Bn+7ewxIs9Z06qSOSLWB04lp&#10;mznFxkwfZ4PmD7ZxyybagmWLSCWYjxBqEokDs2zelpU2c/0KGzN7nk2YvNRW0Jdz8PJNnDM/2iOw&#10;wZNvzU5BjizfcdIW4Zbfduianbr8tV1FwHXpxl/sADHFuw/ftGOXntgZbv8cUdehK2CU/cdt1YEz&#10;doL+muvPIGcefG/nbr2yz26TxoCD5tLjH+zqg5/txmM6z0h0uPftf+CseU1EGVFxxxB7ff7Ejt58&#10;hDjtOqK1u3bxyQtizW6wH5+QRDDfutP3OWDaZFu6aRtdl5ftxF2cMReO2pKdm20m/TsTls+14bOn&#10;2LBZE+jimWrjwF5Dpg+1niPAgIPagk2JHx6YaN0GtrCeg1Osz6gUGzi2lQ0Z0w6yppUNmJBiQycT&#10;Ozaps40Y38kGD2+Hgz/ZuqbHEoOHW5647iQ5W9rgdO/Y1Fp34TrbFu0aW0oqMWSpDS2xvcgabk9l&#10;zU1fS8M4hGCQIXWbhFudJpUhOWrTrxJlHbsl0CfUDrwD1unXnl6YOG5v5sRg8UxzMEE0RE5THh/J&#10;8xvGVnFul0TcKvHEksWl1LXUtuwXMcztO9F12UkRzLho1I3ZChdN2yhrjeu/RUoz1ua4XIhLbgoZ&#10;0qBxhBOKNeY1m8aCRyB+YnDOxCTUdgRNUgrOGSLVknHtNOe9ook0i4N0SUiMcYIzYZt4xFxJSawL&#10;WoJ7WiXyPnQ6tU1GnNYcAgoHfgMc/DhnQsAhFcOJHEYoFlJVHTQVIXdx9EeGW5M4SJ+4RnSs0KuD&#10;CKwJgrR4xGfCN9Fgg0YNcbA0BEOBPRpGQrQy9RoQlUlkWCSumebglgTcNbExEDQQMopWbh4Xx+dN&#10;hihrA3nVhgjqZF5H/V+IBCIgTHDeVK2jPuFwXKj8r8ExUzSA/13Bxfk7Gsh99HlCztSHjKpGZJpw&#10;hwickuWLISoowd99ztHhsKkQAUlTBfcMMc3ahtcifgxSpm7DOryGOjmFUYKd80UxzhKPhSAyq0Qn&#10;TggkS6VQ7ieeVPsVUY2uT19km/CZekLrkVRQtz6vh2OobvVaVo39lTCtcDHWHB9ksT/+Bpfy/6tz&#10;xk/O7Fj0Kc4ZgMhRFpM3WWSyAHbkDAtNN5wMdyQNpIUAjuaJnC6+cYDHkSWKLGPLQv2JSJlvfeOI&#10;mZ/c+MkZt+V+jZ+cESHzgLnv2+r2x9/yem/GU7Vp9J6OnNF7a8EsYoj9EyHzhHkMEaN5IqJGw/4/&#10;huh4DDHzRGQH4xwpIm+4/TnPeSFnDluN+4w81pEjTnHnRa25Bb1UVup5cdEHHoh5CXjQeASNbxyo&#10;wg7vHwe4FAvnOUe8Xh3PhST3j59U8Ygw79iLVPJ/B35yRo918XAchyccWx0LuYlEzDwTgADwPIVU&#10;eva13EPsG4q8r4k88LtkXgIgX8oRJELGxTHouVIGeq6alz6l4HM+m3p+XrgYNYFH77N+6xw1ACZ+&#10;Tn6g2PR7yDyeZq8BSiJmXnAcnvG8J3zGRxyzxzr2ylkWaAGcSF2my45kcfnLHinjQIxvHiqP2WUw&#10;A2YcqMHyzwjYuOsAGbqS7T7Pv8dz7vEP655UBSjR79ErI4fMHQq2b38GOUNE2R16Zm6j/LiNW+Y2&#10;Nt07kDN3UYGImLlL19Kdc/9mV499b59uvEGZ3CZImdGwvx2w+zV1i6OqVfgD2ijJurXtbSPTsLt2&#10;wRrbsj85iPU5USunBzb4AFRfleo6dX0hAEMhQEmhImVZ4HMCHPeMiBk5SlSu+c/Imfc+pAsFhZoI&#10;mkwfsphnEZ8NZ0gunDaOnIEUUUF8fi2kUWi5RSwn+rWgVaG7ti6jVyfZnT3cGzknpDBTUX0ZxYap&#10;UJ6TzBVRTQWx8C+LCqt0qWBIFk4y41iRCkqkQSEtwqWs0Wu5BbpH7EihJAeJMoMVAVYIEkqkR26V&#10;QyqKDbAmW76K6AWERB4UR4mmfZETRbFn2QE4TnUHqFBmdK6cOIJykA2tcksInuxy3UDuKAKtEARX&#10;6WIsuskylrNHxzMrx+UDosoU06ZYt6wo2j7EPfOhCjjzEJcAYZM5u9RpinoDpOXLA6lV2B2nMk6Z&#10;xj8nRYPhiKio3pJKqLkANnLNBJSkeBTQlhdgoCg69QjpOZUAYKGAyfKQWDru6rKRI6UEwKAEBJOO&#10;i+t3EQEigov3ciQMwMWRJQI9spKrR0ZZyVL+QWzp2JQAXBZH8SfHiuznzu3Cd6meGN0uEkjgRv0y&#10;wSKAGEXBSWVXGqDpJ2wEOPXeel8HYkWw+Vw6jpRRIaQrheT79ZEzefg5kq09r75rQFshyBnFmomc&#10;KQY5o26VkhybUkEcI4g8qcxCcQaFAXwc6QE5I5eK37ESInLGgRYvdswpz1w8macwC8aJUpHxyBmB&#10;n1qOnAnwETMBgCQP3PxCzvgVaH7HjMtxlkLMKd1+Rc5AGIW48bKa3bA/ijDQhAkQVVOsmcglIgIg&#10;Zhw5w346UsaRM3LQQM5QFipiJoJYhKqKQoCsURdNeUi3UgDyUi52D4JGsXIVAZsVOK6U7Tlypi7f&#10;Y0MAZAOAI5cLN8UdlVLewuh/GTx0ju0jM/gqsQG3iFu8DjFzje21O0RX3fyr7T/z0FbsOGOzVlOe&#10;ToH6ii0U1O+5YoePP7DT55/b+c8ol7/wDeqxmzbn4102ZMJClFsLAAMLLWP6dBswfSIZyFNtBOqs&#10;jIk4SqZMdwqyMXSEdB021JJ6d7UWkBvJPTpY656dLblXqjVLI9qsYxw5uWk2hKiq+RRUrty002Zz&#10;En8M3S4j6IMZNYtOkalzbOqMRYAlQBHdI+Mnz7Oh9MX0nzjGBgNOxs6ZZeNmzYZsGUW+b29UaANx&#10;3Uy0eYCnhYuXA1wo00zvZ217dIU4IouZ/WjJyfeuw1BDTZ9MDMEiGzt5Joqo4djVB9pw3nPdpoN2&#10;FtfH8bPXcbessFgs6tFdWlvXIaisyLceMmuMTV4x22YuX2iTAHUj6LfpR6ljMqqr6D7J1mvWIJu5&#10;k32GLMogamsIBM1kFGsTlk+0QRA3vSf3tz4TMyxj5ngbOHOi9Zw+2jKWzATIfEp3zFMKNL+14zee&#10;2VYVeO4+YFM27MUR9AWAByLmDuox3DNrT1+kBPOqfYpa7SBRA/uP4Ww58pjS1Bu2/sIV4geIZkOh&#10;pt6Zo1cgb469tBNn6KH57N/sHMD33LW/2Rc4PW+iVrsJ+P38Mo8788z2HLlpB3G9nKWf5uJnL1Eq&#10;3rGNRB2sXnfUtm67YLt2XLItG07bshV7berHK+kIWgg5ttn27fkMh9UDO3/hDi6ac7Zj26e2Z8sh&#10;umD22UKIswGjBlg3yJU+PbrbqCFDbAbAcOZkOoEAssOGEtUwMM369+9gA/q3J5YMl8uANjY4va0N&#10;69/JhhF7l4ErZgA/P/17dIKc6QRxkmpderSg4DLOunROsG5dE7H3t7A+uGj6U+6aznSDkGnTKsqS&#10;yVZObRNjPYjQ65vW3rp1bI0SDOcWrpV6TWtQbo9aC6KkEfnJSUnRzi2jos3OHVsAOIgOawFYoCMm&#10;sgn55I0gcZoQSUYZppwuKcSdpQJ62rYlxo9M5wS9H8RJ67YtuC2Z++Mhd3CiEEXWMIr84mZe/Fhj&#10;4scaNyMGrCnAqBmvF02kAH00CbxmS5RyLRMBPICfeIiS2CgGwNEcIJSQADlDRJpet2UbwFfLREtG&#10;DdYijvdOwgpP3FkT3kMKtOpSW9XALo9qrXqtcKuNvb5xM4AMlvnY5lEAHEWUoTqLJfagTVtLapVi&#10;DSGRaqL4qkvsWaMYQE5DumPqoDSrg0oNm38temzqsgaJrIejp0k0+8z7Eg/QqmUba9eyo7VJaWex&#10;yXFWlz6bCGz8oQCaUHpiqlUla1nq2yrK2udvWHAZYssoC4W4qQkAaULMQNOoGPanHn+jEW2UZ41R&#10;BjVzOTodAEIlyvN/NKg8/zdxyIQAcohUC6uiaASBGUqnce+o5LO8CjYpDQ2ClKqISq0sDpucBXJx&#10;whdy5n1EY/8/kjPpkDNHIGfuQc7Iaf7sW+EDYRVIE4gWkQoiS14IU/hIGYmUNI6MkQuGtbAjZ3j8&#10;UxEuFI94AwEDGfPUNx4u8YgY77E/gR8Y914eESQ3jn8kqnrmW7e7NADW6RK5yQ0vvOE53j2xlT+t&#10;QLhB+EF9kCJovodIUE+mnOzaes4UOl4gZkTKiLDx3DAesSNRmOuTdM4YbnNDzLOu+7DJm15PdYg6&#10;POORRr8mWUSiOOzgjpUILY+YEm5wscpy4/vd+xKLOdGZTygmkZtir91n8yUziDhx2MrXOarP6Tpg&#10;cK/QtaJ+oCcvvnPzNcTFj//+7wbssJ9xyfNxcdZ4BI1HzuBckeDLuWQ8UeEzF6sNlhPBIsf9r9z3&#10;Dmv5XDXPeQ0N5x3diMx5opgxOVp4jrDMI76XxxIAutgyX3SZ8I16YxRNpgGTuNgyYRUN+ITzYMQs&#10;+7GM77qftEFQ9ggMdZ/P//ljRAhXztmST3bZwIWTLLJfEnFlVS1ftRKWrWoeK1y3pFXGVRjZlZM7&#10;Q/n7O4VehmkDLJbuuIrxVSxHhfz222K/t9+W+J19GJTTsgfnsz+XgoQp8KH9GTLmj3net/fy4NTP&#10;nd3eyvUenTNv27sfZQF3ZLE/ZP2j/TbL73HLEG8GsfAOfTMiZn6f5c8+Bw1OkA+zuTgyiaZEzsix&#10;kg/xlciZX4aIXJ/AKhciK63v88o579wyrCkhadSdGFqRjgnWVOEIdRQdW4GIaN1eFtIhABFSUBBr&#10;TQRHEjtpfasuRTnCVQKv95TYTASB3N+FVXgO+VAMskSuC7nthUPkxCgpNwVrtfIQGnIUaO1ftnww&#10;IiYRBGURtEkwl8eJyj4EM6iHMjP9ldn4nDkha9QLk5/3Kc5avDRRtqW1FocEKI9Ip3wg7kHFn0FA&#10;yG2THfImE907731AhLIiqomEe4+4as07WTJDeKnDh/4d3Qbe+5C46YIcGxErAbxeZdzZVSEWakMg&#10;1KMUvgbrTxdfDGkVBFkl53wAU47HKgJabpP8kC/CFnIMiZwpR69XOeItS6jHEvyUH3KqAF2WRXCk&#10;FBce4fE5C+g7hLgigUGEU7a8ubgtL8cVFw7HtYDEc6QVCKsUdEIyIi0RIcmVXwrs5wRlwje+FAA5&#10;mRQ753oxIY8qIB4LhiBQ143rwFQXDVt1zZRhH4vJ2e+LLRMRI3KmsDCLz0kjnCQHTQF1zbAvEhe6&#10;NAHnmvlfyZli4K+SYFhhb5FCYeCTcOdM8SLC5JiJ8DlnItQ9w4SpK0buf+ee8fCKI1F8jn8RMhVd&#10;xLIXT+a6MN9ENv9Xcsbn9PeTM7yWR86ob9MjZ/T66o3xCBrEYYxHIEkwJgeNXP4QMwjcPHLG67PR&#10;uFQAHykT4vZZcUH0+ZBaUJXnVEc0Wp10gGo163JCkddWHyepDiJo5IQqSkqFcKXnnNHvi+c8Kgim&#10;l0PK4VNHvuHOonunSXQrG54+y1Ys3W0H916xyyde2PVzr+wKfTQ3cO+f+/w+wqHPbfXSozZs8gLr&#10;NHWYdYPQSBjSzaIG4o6ePNjGLGMt/vEMGzZ3qg2apm6QDGszpAcRVD2tVQadeoMoZR/c0VIy2rOm&#10;T7KmXYmZ6phiSWkdICpm2MbNB+ge2W/LNm23JWsQnkHC9Bk1wgaMHmvjJs3kJP1kywBnDJkw1oaN&#10;H2cZo8fYgJGjcK0Ms84QQm1xd7fs0NGJ0DoMwb09bTzultk2dtY0xFjjrP/YEbi9e1tit7YWn9Ya&#10;t0U7a4mbpuOg7oi+xtm0RfNxEK22xcs32swly238gvlgm/k2hv7EviNHWHuEbh0QKnVP72G9EZiN&#10;HDcS/EF35uRR4K5BNpjPq1iz9n3ag7WS2YeONpTjNH76BLoxM6zXtF42dM5Qmzp3Gvhsmg2fMhqy&#10;YpSNXjjZRi6cYoOnTLBp05bbroPn7PjN2xAtT+wafTNfYq088Pkdm7/qgC1Y+SnkzFXikb8GQ+K+&#10;J7p4z5EbxF2fse0Hr9gJIs++evDvdubmC1uDuG3zqUt2CTXAfYiXi3deISK7TTTdfdIBvqbL8pV9&#10;wT+7r14qyYhzaC/pp7x+m/SCY7ijjtlORGn7vrhK7Np5Ip8vIUy7brvPQRBBXA2eOtHa0+0iEeDc&#10;Vctsx9EDtuXUHpu5bYENmz0GUdxQ608HaK/xPa3XOLDFZJz0k3pZr2HtLbUXfZHdIi2+a11rldbY&#10;uhIBl4bLqMfweLpiWtIv1NEGj21NZHUirpokSDcIm5GtbcjgtmCUJGKxo6xTj2icGKz16WyJhxhJ&#10;ISqvI1HeXbq3tA4QLXKutO+CqLp7IpPkeiubQKLUgQSp2TiczkbWxEwk+CMR8qU1ArOuabh1eraz&#10;rmCYlsQtt0iGBEkCA4hQYV3fFAKjYRNO0EeGQe6E0hETQeRxLYsiHjmK/spkcEMbcI0ImTZEMbdp&#10;HYPYS10wtXitSIdT2rSNY50PkdGCjhciyZrw/o2ZpojEFLMcDeETG1fbPSeGaLNk4tHkzGnNayaC&#10;o+Jw76SAb1JTUxwREw8eaU4Es8iZNm3APG2SHDnTtk0yZEhza0w/Zl06MGvWxcWPa0YETQgEhpwz&#10;1eqG81kQh4GHoolGa94CvIFLpSF4oBHO/rgU9XomEsXcFHEYEf4QKlWJM6tdlxQhHDKROPObQJ7E&#10;IFhrgbumBeKyuLhYUg643AqCqH0HsFx3BHSdLQqSp0Zd/u/TW1w2gP9blYg0JVYtlP6WQP5/FQNn&#10;FA0sZqVDS1vZcBz54IfqOFaUHFAPh1B1yBmRKKUClGCjuFDO0ZXFwRqACCGkJH9rAzy3PiRUdSLQ&#10;5Jqp14jzuAjaKiEcq0iXTSjRZSHhRK4RAV0xpCKCBlw3kDQVK+u2UC5Xdo9zaQCQQ8JPNYmTFm6r&#10;C8FVnwSDejVrWjUeFxCICLpwPsvyfib7w2/o+/vNfyvSTEkA//tYs3rEmu2ic+b5ib/YN0c5sX6T&#10;RTLEzAuybp/7SAyPpPG5ZHTSH0eJAzlOheYHHAInIko0HjnjSBUe59wz/4Wcca4aH3kjh8yvRyTN&#10;Qxwzuk3P97+PU7v5FG4CU28IGkV8Kf7M55bxkzOPIGcecdtjHzkjVZNTNvlIJ39smMgZuWvUd+Mn&#10;n0SKPObzOzUURIFGTha5hqTMcl0uDkQAHnCTiJBw9ne3uPeN1Fz/JZfYr9jyb/3g4Lnr3RGI8Czy&#10;jphxmcV+MOFzmTjAIXAgcsxzJck9JLLGETMiRQBpTyBmnlIk/Jw/tC8ceeT18LwUWeOKUUXEKEfb&#10;B0bZPgPUPWWeoapzBI8jerxIO22fcN/9b19hefya7+4H1y/DR7cfULL98K//Yd+hZHOuGW58xrFw&#10;kWMiWQArAikPBFh8gMQBFm7XuMs+4PIAYKW5z/M0ut0/RGJSlgkhw+OdS4a5R0HdXUiZO/cZOhvu&#10;ipj5AjKG7pg7nzG4Z+5AON4mLugr8lK/JDdVvQ63eewdVCA3Tvxs53e/sANbrtuaxWQ6D1qMfbCr&#10;VWvQFNCgk7LY6Bo0t5TmHa1fe3oR+vOPdOBsy2g30mLqJ1PsGOy6QwQ4yuK4CCDirAQL0aJEgxUp&#10;Vp6FcynASVHUWCJm8mOxV8RYbteR4nfOfICySrFmvxTVZ3ML/CyUcH5EJrPcMy7aC8eMI2hwsGjh&#10;qgWs58LQSLWmfF7P6ZKP++XAKMgiTK6LshApcnKoqL4iWc6VsH0Hs4CWq6MMC27XN8PiuZyyjX1u&#10;D510Lozixr0mi2IREQIzKuwsj4JLkVqlADiFUcwVLogFEZVcKYCQumIEXAIqKCoM4gd7tUCVHDfq&#10;U8mWH+cQYEiRZF5eNQAhJ0RMHpRYdOwo7qBIEU5yM8UotNT7ydVThkgzEQzZiCZ4H7Xf+6jRMuUi&#10;Gk5dO/nUuZPD3f4eMXHv4zwSOaN4txyQYsoolr27DPsSTCZvGAvmKqidwpiKgIggbP0BlH0GsDgt&#10;KzcQ4EPOGPc8wIDKP10pKOq1knyvUnLl4HPkAcwUwuWi7GfFITjnEoRODgCRyCddV06yvrs8uHry&#10;QhD585Jd1BigRn0/OtFfBsBYylnRiRATuYOaSZ0xJVCZCRCpS0bkTAU5dBip6UR+6XaRNfo+ipMv&#10;7UCOT13oSBoBH8WjQcj8AzmDClEkXj5Imbz6rFq4s4hXrFnhsnLNALjKo3Kk9L4sjpnycgThZFFO&#10;s1RfAj0OAAlMKEZMLhVfgWVFl8ks9Zkvrsyp0NQ14ydo/AWbXlxAIPcF+BwzAQIWPmDj3wb53DJ+&#10;ckaRZv7OGZfFDFDx8p+Vz+xlNHsgiMFVU1njA0RyzIiYUd/Mm3JNrofxOpUFethH9c2IoHHkDACv&#10;KmBOlysrjo24CanzynL8SwOQS/KdlUA1WYyen2IoUYoqzqweBE0tAGhNpjonDGoTvyGiplawxXXq&#10;bIsoPzx98bndvPp3o+PXbkAcX776r1jOv7XtJ29T3niBDpETtmztUVu16ait33PSNqN62kT55eZt&#10;ZBJvpmdk+XYImEU2fDKAAYCUPmKCdRk6iAXycGziM2w86rGhqMTGUag5YwZdITymz6jxzFjUZGMs&#10;bdhA515J7N7amuCciQVA9BwwxCZPWWyLcL8soth9Fs6YucvXsV0JCJti3VCL9RiZYcMnkgk8BdJm&#10;/HTel9fqn2HdBqdTqNkf635va9OvkyV0bWlJ3QFGvbvYAOKwRkIUDRs7FiXUGBs4ZqT1hHxpT/Fn&#10;S5wVbQd0pUxzsA1h/zLGjifzF/A0ZIINGDPJRmOVX7NjP6WcZ23WijX05hCZwII5KaOTpQ5P43MQ&#10;KwDgGU8Z/eipALZxo6zr1D4WNxTHQM+W1nlCHxtERvHwuRNsBATSmHmAn0VjrP/cAdYTkNBLMQbj&#10;Blu/KcOt66SB1hnF39gVi+yTUxR03gfAAIyWHTlh04lVG7dqi02H4Ni8D/UYZMm5r360QzcgZ3DH&#10;bCZiYPMJ8rcPX7G9e3G87H9ie8iL3nvprp2+/pqyTzpjrn9n+4gl27b3S/vk4CM7fep7SJSf7PIX&#10;f0P5RizBF6+Iq3tsB+l92bX3Eg6Z07Zz72lUhOfsE77/jZv32/xFa202DpeVa3fa9vVHbdvSwzZ/&#10;9mpLJ+s7jazrsROn2ebVe+30sct2+Ajuq3UoBhcvtqULFuGSAZwCoHoOghTh2PTp1s4yenW1wSjE&#10;0om86927HZFjra1bWhIChUT6YVpCzrS1wQNa28A+LZnWlgFgGdC9raUDavt1S7W+XVGwQc5065lC&#10;zwtZy6jEunRpAUGTBAGTYr0hVkSutCeuogURYc1ReyUBgNQT07F9MkN5JlnNCYCBRii76jWrY/Wj&#10;60Cg0P2SwOPoiencEVVduzhn629O/FkUiremEDJNmkJwNKnqiBUBmURAT6vWsQAiYsxQwAlEtWgZ&#10;7ZwzbSBoUloRL5EcZVGAj6bkMTcjjzma3OYoiCC5cZqhVmsWwwCORM7E455JIr+5BQWZiXTKtIBI&#10;SYZ4SU4kKi0Je38LspJxzgj4pNBlI7VaCtZ/N+xDHICuURNAIIt6OV1qESFWB0t+PRb2DeiMkSKt&#10;OaRPc9RujZs2sAZN6wMAWxCt0BlQ1RalW2OylrHOA0Zq4ZhpSIlwJCrZBvU4ThA5ddk2hJiJbkyM&#10;QzwgMqWNI2ZaqVgzsQ3qtSQInsYW0YA89wjACKrqiAgs/hA69XmdKmQml6NnpjRxZgGAk8o1KAYF&#10;jDXEodMoqpnVhjAK5nklAhR1yf9/plhZFONlOOlZnv+nFVDbVuKkYkQEJ4ZqEbGCkpeIgyrEqlWM&#10;QL0NqClTmehQijuDiDsrFVCWroKcnPD9L+TM/3CsWW5OrA7oPZgYwDP26O/fuLW6HPGKAPb6KP2R&#10;Zh5x4hElvvhiETbCGax3/1dyBqIAYuaJI2ogX7gsXCKyRY7+X7CK52p/ptvcff9k5Hz3xTO7JAA3&#10;El1JaOaLZ/aJzlwfp4sDVuyZ+k9UUE9XCuO5XdTbqG5JL1rMc9h4tzmxmNwuIllEurBGV5fKt2/G&#10;u1/uFRdF7DCNP8bL3/Pp3e/hBj9+8Bwzfkzm7nfEjAgYn6DNt/VSFfz4xhPT+TtJdbuiq4Vf/FHa&#10;iid7iTv/yQ9/AW+8tCs37+IyvEYE6B1IkK8haX7kO/yR/fG6gzwiyXPOuGhk3C6ap+Cqx7z+YwiY&#10;R2ApkSxuHOkiZ77v8WCJZzz/6ZvRfeAX7nfjyBkIGEfQaHg9kTK+13sgvKIOGWEaich4jkRkImUc&#10;XvFjHF5fOEbisvt8P7f5/q/DKJ26f8/2XPrMFu/aTn/aaItDyV2jXVMrFU25fB36DeuiBiUbP7J7&#10;U2s/rLP1JGu/C8XFbSFoYnrEW4UWoZajmoiYTPa7om/bb4v/0bKWymE5SuWzd4pACOTNau/nxC2T&#10;kw6anPTJ5Mxsf8jxjv3LR7+1P3z4Ntgjs/0py9v2O34v34KQeYe+GTk//gRRo3mbiLO3iel6H6dH&#10;1myKCsNNgrtE3TNyzuSHLNG4TkncJjkpqFe/TFZ+D7PlwP2eS85/sAgxsOVwzKiTpDIxsuGssVQW&#10;HwQJExgAHkFwVA5iRlu5aOS6cLHBrLlCWKeXBU9IDFeIdbNLDyii9bRXbC6XuaKPS7CGdUQFa+py&#10;rOnLIz5TnJacLVovS0BVQE5/4s3UuSmnTE6cK7lw3uvyR64bBzEXhICflAgEJ1UKRZyFEyQYgVJF&#10;xQo74oh1NxFkpYhizktKQGa5ZjJ/aO+67lC2zJ8huRzZJWKGbhm5aHJKcAfpoKL2YBzw4RyDmorK&#10;rtnEIus0s0Z16Rqj2zSC/h3FvQUhTNM2RLiNbWnnmPeEWSVwR5RUN6fK3rWGl8gKAV8uBHA5+By5&#10;wUB5C8mZ47l9CgmHIWTLRtxzTn2P4CkRM3kKQ+Ko59I5oeSI8cgQ9VIWJm5NxIvIGXVfCme4GDFw&#10;khsuqwfHT84EQVhVID5NkdGlWBcLJ5bXdyHXOY9X8kARkT4OtyqSzsOvIoP8W4dzwVQixvRd5BIZ&#10;x3WJzVzPjItu9qYk/aLl9DOjqDbwSYSLM5NrxhvX7eIizbyuGY26KeWcceSM1vUiYRxJQ2+Mu+53&#10;+HsRzB45I+fML9jDi1j2xTD7toEiaPzuf9e36blwKrpuTAnChFWEoSQS8wgaEUW/4CgJyBCUOTzl&#10;JQCImBGRpOdXEm7xkTPhPK6Kumcgc9Q7U62WiBoIGiUJhPE7Ba4tg6NMxKXXPQOhhovKizaTYwpc&#10;L5eSEh34/SkkJxKPrVqlAec7htvSJRtt946jdmg7J+S3nLWtq4nNXXXUVq/Zb7MXbraJE1baQMRf&#10;/eZNsj4TxltMv47WoBcnv4ksTp8Bzpg71vohnuo1caS1z0i3Vulp1oGoqO6TB1mXcYi0iD9Loguz&#10;Wbd4BGKsqXrRAdOvp40CVyz+eJN9jGtm6cbttmzDTtz8kED0aXYiCrfvoCHWByySNqQPuKO3daG7&#10;Mo3o2z7DWNOP7Ee3S09Ly+hjHYl3jiEaN6Yb68eM7nSUDLcR0ydBiOCSn0lPIkROtyF9rRuxvF2J&#10;622DI7xd7zQbNnq8LVi+0tbt3GGr1u8gymwFoq9p1n/EOOs3ZJR15rO04XGd+vVgP/pROo+gafgg&#10;G0rfYvrIdPYpDdKgK9ingyUiVIonZrcDOGfwhCHEL4+GrMpAEIbjBlHYeEij6Yum2/TlM+n3nAxJ&#10;Q/TyFGLVcODMnbvK9h44a/vOEo184DM7cuKOnb761D4586Vt3qPeyGu2/yTCNYibi7e+s9MXXti6&#10;rcJJO2zR1gM4Xr6wyzfpLaUnZv+FL3H/f2VXnnIO7ym9l+fv2lKi4xZv3Gsb9pywXacuIDj7ws7c&#10;um2f33poxy5etY/3bLNx4IZRuOzHz59ns7Yus/nbl9vH29bYkl1rbM76hTZy5ljrAimXDFboPJgY&#10;YwQDkxZPsIkfj0MkOMB6jSJ+DBKmJw7PPqPacQy62KipPRDq9bChoxF24X5p14celW51cb03BSsk&#10;Wo9BidZzVAJ4MJUoZZz7w1vx/ObWa0Rz6z88yQbgrOnfv5X16ZtMpwwxZWlNWeOz1ifuOAGCJgmn&#10;jDpf+hCv3B0807FLonXu1sLSerV2fTPtwCfNcMXXBTfUhFyJqEcnF1MXB726WpLormxHxHfHTmAT&#10;4pGTIFYUXRxPbFnzFoizIFNi6J9U92RkM9widFYqFjmKSOamzavidKlpKaz9W7tuTPZNW0idRPpl&#10;Etm/VpAr7XCJtaUfM7m1IsjAIWCeZrxWFGkA0c1xykAe6bFJuGQSkuVcwcXfqpG1axcDGYNbP6Up&#10;TpomltquBXirHd2bKbw+jv1YiBT2rQUxzhpFmyUksO8IzJqzjQIP1G+E46NOKPFclRgEYxAztSFm&#10;GiFYaxrTANcOvZp0azaGnGkE8RLVHAFau1bsbwdrHpsIjpHoFYdntco8n94aME1dOl2aRBMdh0s/&#10;qUU8GAihWoowF8RR29bscweSDzpbixYtHcaQILqUOpH5e1Q8kJ439cOE8H8CB0wJ3DAlK5YgbpnE&#10;ETpjJPCqQgdMbd6jFh2eVeiMCQpGJIBgrFCZgvxtK8r/Q0RjOG1K4rSpwOPD+VzVELDVAWdFknig&#10;SLU69HaGVmVdEaroz0r8fUSsTk9cOXo6A4LlOuU8qaKacdEEKREAzKJotOAwnDskHdTAeVONzp6I&#10;mpB5XJdrpnJFCO3yqn34FTnz38cz/2dyZjfkzNeQM6+Ps2iHnPlGvSFyQficJS6rWc4MB17UxQIZ&#10;oU4XX1azW5Q7e7vPgeHUY54aTeM5aXyghu3jV39xqjIHZgRaIGlE5PiBjSN0fCMHiH8cCcFCXOMi&#10;s5yKCQKG2zVy0TyTe0edNYpBg5gRQfPYOX2kzvK5gPyOIJ8zRUSMCBtv64tAUwyarOoQN49889hP&#10;lricYVniPXu8U2X5OlCktnKRXL5YrmeK7FJJpH/89/nUW37ixxExvvfUbXovzRMe53+MLjv1F9/H&#10;E471Y9ff45EzIlMEbpxjhcuOnHnGbc8ZCJrnkF0vOM6a55BeUgO+gITR1hFdPseTXvMJlx+L/FEk&#10;GSBJajIRNXdfUUj94B6FXlcpH/vKHn77GqDHzwRRCi/JkP5WedlEELxkXqBmE9iR6sypxuRuAbjI&#10;6eK/7t/e59jc43PdB0z5R9fv8XlFxjwQkKGIU5FlRGTaPXL55ZIRKXMXxfldlOe3IWVu445xsWVX&#10;GTJS72DDvXOb16HA7i6kzG1ImVvXzG5+/h92jfiyi8dQMG+9Yctm7bcxQxdaWtpwTmZ0xBrMopiT&#10;DJENyGqM7mDdUwfYIJw0g9PG2oDOIyytbT+Lb9TaKgfXdOXp+URckK0sMqYY1mpNcU7wyzWTB9dF&#10;jlyFXBSA8prlmHHWduK4MmNz1yjazPXOoEp7M1mzubiBD1lAZ8cNInWXK0MEkGhRr4WzFtAFBYrY&#10;5lOnDe4VuXNyspVDReSMnBil6XUJQjFWKQRSRiXubIMhaRTDVQ7CoTwjgKHHSPEUgjtAjhKRN2UU&#10;4cXCXOo0R864wkWs8ZyULgPgUfGkXCXlSvEHjXxoKcmk3tJivBhgQe4PFWHmhJjIVjAfJ2YADBA0&#10;OSiTdA6ZnCjwIGWKFGI/iTpQNnEFCK5AFtoBgDhNeWzypSCPVGCfo1BBIsqIBQBovp8LEovLGikB&#10;38vxESpAenvULQP5lR2wlYcFvqzvAjP6fGGQC9VY7NaEVKjG4rtyJRbXAIkgem+CONleriRgomiA&#10;iz8ojoVfsQUlWNAK8BVXoSLHID9EWU7ATfaCAB/Kjb3ySnXzQM7wubLh2slO5Fpu9lVdOQVUZsl3&#10;lps4N40cNyKqHNCQ80bKPogZR85IleacS7hcVD4KsBEQUlSZSJggQGIw+yuwKJeMjr2izhRnJoeS&#10;lILK93YREyJoRMyobNMfA+AcPXLmKEaNzwKQy4+SqoCPmCmiAkn6bdQ1U7S8XDO4pPj5KQ+hVQFF&#10;VSVIl1DAjMCElF5VBCqc+ssHKAALIkNCiAWoxCi/uYIDNL44AKcg842PsHHRAVx2cWZyy4iYUZSZ&#10;bxRrJvWZ65xRlBmPeTMAH+U+ewo4yBmp4TQCM84Zo14ZETQ+oobHhQkUOeIGB5A6ZxhH1vgIm1DA&#10;VajcMyoTJc5MpIzizeSgqQLo0+3K0Q5yBI0izsjpBvSrf6ZYCORMI45hXY5hFcBQZUZbETRMgbAy&#10;FoGiZsD86bZ59wW7eO47u/Xlf9j1L3DNnP2rHaQPZNuxm6ihbtiefbdsO7ECK9YftLnrN9qkpUso&#10;RJwFSJgN0THH0sdOtL7EhI2cDkkyYbZ1SSfKixPtrQZ1sy4QFt0HZ1j3IYOtz3BivoaPte7DR6FE&#10;mmLTZqyw6eQbD5o8FhKlq0WzCI0CGLXEKdEP58QE9coswlq/jFmxCnXWBhcr0G/ESGuT3h1HC6BC&#10;7zsZlw5kS9eBA6xdt57WqW9P6ziuu7UZgSOHk/zte3cinqwT246WNqAHHTG4U1C2jZw6yblkhuOo&#10;GUwHTb+Rw60LYKdTX3pLBpD9TGfM4DG4aMagVpu0kE4ZHB1rP6ZPZa/NW7yR1xxAJEJbaz6kDZEu&#10;nckjzrAx06ZSFDnNhuDgEWhrOTjVGvVFtdO7peu26TGpvw1bMA5iZb7NoGtm8CyIjKl0oEzFCTl5&#10;jE3g+RlzxliHab2tI7nHk1YtsYNnrtqpGw9t6bEjNmLtKqz4G23x2mPkOaMeO3yb++kCgkw5eP4R&#10;pZinbNm2k7Z8+ylbjrNl02bcMnvv2+ETT1Cv0fPyOdFol76jB+Yp/TxXbf3Wi3y/N+kSIrLs+As7&#10;Rb/Q0SO3bNvWU0TGUVy6ZLVNX0gBKoq9RUtW8Llx/syfBZCbiEJvtI2eOM6m4ipaNnulLZ+8yiaM&#10;mkShKccbNWIGpNuCmfNsA51Ay1cuRZUHIUU56bjRlGmOgMgammYDMtoBblJtcJ+ONoTvaYBATK8U&#10;6wIwak9hZWuiAFJRn/Xu3sJGoG4czQnBITw+HQKmH8RYv264XiBcehFB0aNjK0gYCB0yltu3B3Cg&#10;MmuTSg9Mu+bWmc6XroCGTkSNtWpN5ws5yTEQIgmQM1J8tWoNaZKKqoo4vaTkWGuCZb0BBE0Duloi&#10;sflHofRKTol2IKYNr5tMXnl8Uj2iAGo7lVossQLRkCgiVgSM4lGmpaBES+G9EnHZxPG7ltIm1toC&#10;YNqm4rwhJq1FS7phAFnN2JemuHWaUX4ZFV3bKdTicMoodzq+uQZyiEzp5vEigxhFCABsRM60aZkM&#10;AUSBJVb/eABPYqLymHltPoMIm2RUZq3b4aBBORfZuDaKqyos7KuwBQwyImnqEzPWpBmlnpAzcSje&#10;YmIhWciJbtW+Fe6jbta2VTuIJzKYa9UEaERwwkZddxRQQi7XJZc5sgERa02IM4ii6DS2laUktAKc&#10;ptCpkwCxRNdUVKw1bgzB0hg1Lu9dEcdM5dAw+mb4zE1w6tRvBBld1cpCzpQhoixACrKqAFXZ9RWV&#10;1qSJ1WiIc6ZqZSsRhFK6DCfpSqNyZopyuWg5CJpAiBfImUoiZ4hVq1OXeDUi1moShxZGt40i0UqH&#10;QuIw5YlMK1m6FOKKHEQoQc588KtYs/8+mPmnvTP/NdbMI2eG2PErZ+3J37+lswQygzWli8tCaOSc&#10;JCIrhGEk+nrjZJGjxnPVeFHGv4o880WcyVEjYkaxZ55zRgI1ESqKd/bGdV6KgPBHPvvvd2SLFwOt&#10;dbzn7ABrcLvG9Ws6t4mvg9GfWCDhmC9O2nPvSyAGRlMEl+v/9Igb9a14o+4Vr4tTTvtfXCpgN99t&#10;jgDRiFARdvP1e0ropWg1CcY8AsX/HDle1MHj4Twv8s1zwWgUC/ZmfM4VL4bZL1jD0cL+enhJ8W28&#10;vht/r6kX6aZxYjf27cF339nNp8SzXCEi5ch+23yYPPtzJ+zstSv22Zc37ca9x/RLvnaCQBdH5nAW&#10;OM9hFpEnIlH+7kiVhz6CRhHJj3nsIz3G9czQpcA8V9+LMAtbzRM9xh9Hxus+AI/c5zUeuAGbuBG2&#10;kesFDKO4Mr9wzCckc2IyjXCQj5TBPGma698SlXnzC1t/6JBNXLfUenMSs9XQnlaNvPpyzYklQo1b&#10;phm/k4kR9MbFWeeRaXSp9bG0Sb2t3ZDOCBRiLDQZwqJZoOWpWdDeqUAMWXF6Ywqh3iz4jn1Q6CPL&#10;VjiPvV8QgiAf7pnc2ewdSJnfZX/LfpvNm3/J+nv7XdY/4OhQfNmfIU3fdpffgYxR94wIGcWbvZsl&#10;i+ueec91zyAuY+0uwVluiBjnagDnyM0iosbFKatvE4JGj5Frpmhh1pE4G0TAVApmbUiUmTr81E9S&#10;GtxQHHKjGM59v6itCPFnRYWnfG4MCY+C6UmpGAZ+YT1YDgFZMURnRYhs0tqrJESMxGTCHgFgEOGS&#10;EtxXTH2OiNXkmhf5klv4iDW6JheXte9aL4vUKcYav4Aey/7nJ9JM7g65PIJ4r0oqlwc3KW6sMhgi&#10;gpP31VkLhuNykYulMCK8HGCZD0g8+CBrDie2+wD8lhnnvusTzfYhRFVOF7GmxAO5XiSwqkzslRwy&#10;jeoSWVkvxhrXpYejTpTVrdHIqofx+uATOfzDiNSNYJ1blTVuKOI6CbaKOKcDa8vSii5GYMVnzJEP&#10;csl1j2ofPkTglw3hWx4+Y2GIKWLNRJZw3AqAi/KAKfOLgJK4jPW/3BUiWtR7IzdObjBkbsVmgy2F&#10;I0oqBQG8IbziyBmRMnL9Q8rInSTM5xxFkGGBFRC74bSXy0iR0CXBUhLGlXrTuSlhmt8p4xMaqkfm&#10;TbyZRIEiiETOyD2jvhmPhHPdmeoBcikFEpzJGeXrmeH7CEekVQ0SRlMVUqaqc81AzkhMxnfmSA5h&#10;BpEvVUTQ6LZ6ztFfAbJQo8siZxTDLOeM1z+j4ecWx35gmBezHMjPghswSSDv7cbnnlE0sxOVuUgz&#10;4RFwEdhI+MgJxly0skfS+EdiMhEvoRqJydxjhW+EczznjSNnhF0kKOO+cB5TVXgW50zN2oo3bUDn&#10;HJhFz1MqBISm4s1c/4xz0EBu+UZEnkSInovGw4EFEAUGB0RY2+iuNgWn/JJlq23JnFU2dxJu+XEf&#10;28wpK2za1GU2btxCGz12Ps6YmTaG3pChuF1iiYCq3ol+vC5J1qJfF0sa0dUSWKPHpXewOMWH4WZJ&#10;HQmJMmM40WGeQKx1z07WnJjlZDoLu7M+7Y87ZsLkObZo4Xr6NDfZ0rVbbNGyTThOEJcNH2k9Bg+1&#10;LpApnYjY7dwnDQd+O0vsRXwUsWnpw9MtfVR/G0jvzWhIj2Hjxrp+yg5DeiFeGmbDWAuPQMA1euJU&#10;GwKGGSjnzeRxNnrKFBwvU6w/+KfXgME2cuRkW8z6ed2+XUShbbCZs5ey9kbsNm6i9coYYm3pT2zV&#10;HewxZICNmUE6ARiiN+/Tlc/cDVdQN6LMukFEdURA1ja9DdFW7XGX94F4GW5jV42zsUvG2mg6bUbg&#10;3hk5cZRNIhJuweYFOHUWEt02mRhpyJuxlNET46ZY6JU76WnZcQSh1iWc9F/aqUtP7YvbPxBj9toO&#10;nlY35Q1cwo/AGw9t9VqEZLjn5+3YZZuPnbOzuPY/py/m1Be4+q/eYq7Z4TPXbMOWIzYWwmvQjEk2&#10;EmHbJMVQb1hiizevtGUbV9ucFQssYwbk1eCe1pZjnNyH9f0IcMK4LogD0qzP+O7Wlw6drhmploLb&#10;Jb57M5IQcKj0w0E/EGHW4DaWTtdpP57TD6fLgJFtbPiYTjZxSk/SF3rjMuppEyZ0t5HDOxL9Fmft&#10;0hpaZ+K+eiLEEmHTH4fMqLGdbcIIXE9DU63fUMRiTPrgJOvbv4X16EkEWo8EXDOsx7vgbG9NzDDE&#10;ioiORC53wCkjoVnHLgmW3Ba8AQmiPsp2OPpb4oyJhviIjMb90KSa1YjkRHv9SjjFEUBAkMQiyGpJ&#10;/HIbhGEtiDNrxus2od+laXR9HC0NLIZYs6QUESSIwBR1RjelJjYePNK8GpgBlwvOFhE0EpSlgEMU&#10;vdxCrytCBTzTAawkkkX7lcDtseCL6CiwTDQuGYdFEIYhNmupGDNImRa4ZpL5XG0UiQZ5lCjSJikS&#10;/BSPKA7ihMjoON6zqUiemLqQTPUhkNhvJQRAaERDuKSkgPNbtkD41pCIL0gGopargw1qRfJ/qCmC&#10;sab0Y4JX6jaqbXUa1+I2IpJx8ifj5O/QtSv4rgu4KIk1Pv+bwCThpAGE8RrhpAFUpROmViRdl/Tf&#10;JCbG4RQiyo8Is5apyRybOMgn0hFw3dQh/iwULFOOjucSjjAmugw3fungEjjri+PIp8IA10zJYNww&#10;IQijIW1EzoTJuaK+zYYIhOnLKYvQq0gpxARlCnOuiqjlQM7zVSBlh37MIERhIc45E2Y11IND1Foj&#10;oqbrIDYLrYYLFyKmFI6dkpznUgqAprSwTDDn2cBC5XDLBEHQhEbQxcN7VacvtDHOm6a8Tu36rANI&#10;AQghGSCMfrdKuFTLkixQkC7NrO8jepFz5r+PZ/6JxeZ3/2Jv/fEtqx/e0PZ+fNBenfrJfiDe6TUn&#10;il6r2J3xsny9CK9vpNhSjBcLc69okXFF9J6N3W9ll53dLfZ9ZZouk9nlNXvz5FdqM4+M8QMan/1d&#10;hICIAZEtIg2c1d/njHHWf6mvBGB+ecwjXuchI0JHyjP1zWj72F32kzt6DRRaDgj9MrKja/yOGpE4&#10;Gu921FPKDXZWdRb5vlxhETZPGEfo+Fw16kBRLJeL6PL1pLjILp7vMoh9kV6K9fJivBTn9QsJo/d6&#10;TEHkIze4TeTa8RM02vos814UmOz0AnO/RLuJUHFuFxwyTyFJ5CJSv86z58x9ju19gNQLBhJMcWc6&#10;hlLIuSgFHUu+p38ge7j/GWBL5IxcM3I63Xr+0k7dvE7RMZEqJw/Ysauf2RVYjy/u37WbTx7bo6+J&#10;HVB0wt8Mgg+wA0FDn5hzvoiUuesiyAAyAB2BmTfkjO82PxHjyBgRNXqctuqU0egyx+neAzlkGNww&#10;9yBc7n3BXOW65grvw+13iYZBZGf3IG7uQ8w8RJl+n/uun/+bnTz83HZs/sKWL/jUJo1bYb3SxvBH&#10;sysngxIopuKkBQvl5Li21rvjQBvRY5wN7z7e+nUZRkxID4tr1sYa1I91JeHK183DCXmVY4qEyUdf&#10;SkEWtkUVD1Y0kEUlC3b6Sj7KWQAwk89FcWXBCZMFR0dmIsu0cFdnijcQNdjp1TXjnDSQNZkhbVQc&#10;mR0iQIv63IoBkxsD8kWZyPlZNBfIX4zLAkOFIIHoaIEEypWH+1C0afFcVm4Qcn6DsJdrdLkc/STK&#10;cdYJfxUoauufUqUAN5zsd5FfAIOKRA2olFMASAtxLc7ltCnLa5SlqLI0IEh291Kue4aYAAeGAApY&#10;0NUtI5fMR/TBZCPKLGdhgJpIJYgeLbblLpF6TZnUZckkroAirCKArRLgIxQrf3glAAnloKGclC8D&#10;4NJCPVvBvJYlHz0zEDJZsOJn1XCMMguM5AQMsf0wP90yRYkwYyFaipLLQKyTAlTVUUrVqRZJTiSF&#10;hETVCVgJJFaqgKq4AovdIAiB0rhPCuM+gdiQ00aATcx+/mLq+AHYEXPwEVEEWXJRjlowl+UtVoje&#10;EfYfVVlJSBURMYoKUIZ0AUo0i4vYEZBAJZZfXUEo2AQSFeemXiCVW5aQskwKOCITHDEDASZVmBw0&#10;OubFiZpTJJ3ImQqQMBUgkqRAc/EKfI8iZnSf9tdlNTtHjshCBiAjdZ5GoEYRBRqBHBV85isJ4OGE&#10;WUE+ZyFlE8sCD0FTBIKmGF0zJQIBPsH8DHFSLxhA4gEDLyrMKb1Eysie73Ol+FVhcrL44wFEzgTJ&#10;HQNIEVjxu2AEcvy9MU6NBqgJREEYCAAO8o0HfDQ+MMQ2iNt+PSJq5KSpKNJEBI1TwgFyHJGEE4b3&#10;dmAHYOOfEAd0+O4BW5oQXfaN7gsVicNrVRFAhqDR77s/4iyiSn0cV7wHvyMBkGSlAKT6PXLdSUH8&#10;DlTn+FXlOyT/tGglJozrNUTQ4MaCqCmL/TkKZew43A57PrlpFy5/Z+coiD926IV9cuSe7TpGieKh&#10;m7Z1z0VbgXV9EsRIX4BMJxRhHfr1sm4ox3pl4PQAxIwibmwmfS/jsdt3HzwMF0oaIKitxXRuaXEd&#10;6fJgQdWiJ+4YHDJtUXiNoGNk8dzNNmvBChswcTRgqaNFUVSYzMn5XmMGQf5AhEyfZ5MpeJy8eolN&#10;Wv2xTVi4GNfMNKz8I1GI0dkyEvfLJIoviQboMX6wtcPW365LN5RnvazLpJ6WOq4jGcJk9WYMJGog&#10;A2KoH04ZyIEpU20yMWijJ0uxNpo84XE2aeYCm7NwJbfNsu6o4drRj9N5zACizebY6um7bN6sdXTG&#10;oMBbMN6mLYNUIlO668AMi+9NmSAEQ6cxvVBqjbXJc4lTmz3NBo8eZT3S+1hCeoo1GcTid2g36zua&#10;Y0XMwviV02zpvrW2YMsyGzqTx03pbenT+tNxQ3zA9Fk2dD7kzKwejqCZQH/NTjKvNx86ZWPonxlA&#10;xMHcFfvs8L6Hdvb8N7bn1Fe25eg1yLSHtu/wHVu47hBg5hNAzXGUa+dxN13GPfOVHSHa7PTJF3y/&#10;L+wEwGkffTGbt5y3LdvO2376Xw7TDbMLJ9SaVbvtY7Ktp8+YjxtpHM4mwNnwvpBp/SG0Blj/YXSz&#10;oDLsNZDuFWLF+gzsZoPIzR5H/Nv4AUQ99O0FWG1tXfq3sf6D0mzMqAybQgb0xElDbfjovjaY5w4b&#10;2MWG0x8zbFBHYsra0uPSxjJQkWUQazcAsqt3r1YQLIBcCjVbtm0MydLU+nRJsdE8d9LoXmw72wC5&#10;bVCd6fZenVOsG5nKndrEOxKmYweIljYiUFBtkY2chGulLZFfHVtD+AAcWpHBnJAMEYG6K57Ir0Tu&#10;S4TMUFdLayLBUlLiIEBQdQGC6gAU6jZS/wogBZdLEiAnCUCkDpjmSXWce0adMIoy0zTnsnKZ4wBI&#10;Ai2JPDYOoqY5ACyZfUplP9vh0mkN2JKjRQRNHARNDHnPIl2iKOWMhuiJVdcM4C4eAimemIHmEEVR&#10;sbXov0FVhjKuWTPej3gxETHJLXHhtIBUaQ44I5YsKT7WOX1EPsWjrGuNMq4lHTnNAEd15JphatM9&#10;U722F28mgiaS/poont+cTplEItxSiGPr2KUjriMcZSltIXAiOXHDCc0qnCAMIwqIoufw8DCrSVll&#10;Y/KaE+P4TImpltwcl1gzOmogXRo3Zppxso/emYaNRbCgvK2lv9+o5CpHEIHWyGKiKeqF3FG+cxkA&#10;SakKKM3ZBhIVEKYizPoNrF5DSnrr0jlD1FlxnDMeMSP3DM4ZrpcIxEWLc6Y0CraylTjZyP5VJtYs&#10;vDrxrrX4X4GyrByqsxKApVKVAFnEPhYvVZyTh9k8ciYTuOTP/4OdMxRw/va3XgFnHhTjg/oOtZNf&#10;nLXH//6N6y95DZ55pcJ7rVFdvLA/nkvkhJ/A8AvMIB1Euoh88EWeOVJC7g7FkDnhmbCJMMr/6orR&#10;fX7SQi4Rh2HeuEe07vb1MPqcG29isoRPnMNEDnnFSat30otr9tIBhGe8CGfXnaLn+3pURN4ovs2N&#10;nDcihHyRXn5ix0/+uPW/iBCJr/yxanr9NwSN55h3RIm2vmgyf3yy3yHj4T0fyQMB9hIRlUiSrx15&#10;xHDM3XC7RvcrWUDv69w5vxoXn+wfl0SAuO77H+3OS2J0bt6kQHiLzVi90GavXAIRvtG2nNjPCadr&#10;dv3BU2KNv/e6evT67IeO3xNFKnM8H7MfbtgvuWEklHMOGR77ii0GHIRlYBaNbpeLRvFoDseJxIFM&#10;EbEigobna+77R6QM7yVcI3LGRSz7CBo/GePwjDCQXgNS5gnYWnMIpdiQ5TOsDX/HI+l9C09tZMGJ&#10;ta1MFHG10ZzsaMXJFaIiW3PyKm0CJzRxpbbnRGcUJ8LqtCdmNaEaBE4A/TNF7KNKuezPpTPZW0Xf&#10;cxFmb+WDXMmf2TIXYF2cj5LavO/b23kz2zu55Zh5237z0R/stx9B0HyEW+bDt+ytrJAzWd9l3nGE&#10;jPpQ/kwPjUa9Ke8TwaWeFOESuWE+Yh2sJAA5TyQIywUZ4xE1Oukv9wwn1QtIIMT6l+hj9csEB+FQ&#10;d1OFk/ihYAUlC5QEz/iSBdT5khsRF6RONonZIDuygWn0HnKea30bgBsjGJFQUEgVTu6E4oapyDo5&#10;kJP1rNl9ccJFESDJnS7M5JwwculDWGQHh+QBb0jkpuQBOWhEKDjRE69VnpNFOoEtssYlAYhUgAQp&#10;T8xaBTolRc5I0FWdE/oRrDHVBxOCA0hF9wWJdVM3pnMUgcXyqPNTIixGPTRa8xcE85RkrV82iIx7&#10;3EDhCOBqcFI9ErzZpB59ALWbgU+IscS1UJ3UBk1NHNt1aza2BsRr1yC6KlxOdNaccjyoXzOfL+Za&#10;QrBsRDer10ZkkDqC3sr0nr1PhFoOcGchjkcQmC2ck/UVOKFUjJPw+SBeCkGolYbccII64ovlalES&#10;gsirrAgDJaDLCcGm9AQJxRwxQxRzCY53CQgXfR59fnV4CkPKWROI0E+YS64lR/aACZ3QDTwjXCLX&#10;UqEiRDa7TkywiOK3wS0iCYRZFPVcWHFtwpHqOAVLCjO6eGYRM647U/jG1zUD9ioH0RUc6otblmsG&#10;t7uLL/P1y6jXRfFhcvyr+8XFiwknODEX5IwjbX7llAFLyOUvfOIwCtgnCGLQjciZcNb+3O5hE3CN&#10;i2euDTFTi9txzoBJhFGUNCB8oo5OuXPk7le6gDeKXfYRMT5CJsTtm/CIPov/PvbV3farAbOEukFY&#10;xuOq8Hrqn6lVm9gfYk9rs62Ggyac1w8OoZs0EHwqbAfx4ggZRZvRL1oY94wi8Qq56HJIMrZy1JSG&#10;LK3Nz2Gr1FTrSXdl3564VdL629D0MTZx7CzWlvNs0vgFNnEiXSnzZtqkjxe5TpiWxIfV7crPMmKc&#10;BHoGW43paW1G9SK6DNEW5EXvYSOtL2REP/pY+tJp2IVuyRT6JxOIHus2tC94ZqJNmDsdDIKLZPJs&#10;Gzdjlk2cSdfMlPkItXjP6QttMlgnfZIcL8Qm9+ltqUSRxXVnrU/s7gCwxmBESEMmDoX8GGtjidsa&#10;QWTvpI/n0jm5AYJjB1HQKyydXsqug1hXjxhtU2cvhIhZb2u377IVa7fajOlLbMrERbZ8/VZbe3AP&#10;jpalxKjNhdCZQYTaBKK4BltLPltil7Y40NNJJpiI0GyEdSQtIJX1dA+i2/oTDdyXz9MTsVrPUd2t&#10;T6/eNrAX7prxA23Y0qE2eZncO1Nt5NiR7ANrfNz6U5dNgZyZb1PmTMXhM9C6E/U8jDSEGXOWQtxs&#10;sNV7DuGkP2f79l21yzcU1fofdgsVwR4istftPmN7IFz27P/Cli49QAzbRjpm9tgnn31uV259Y599&#10;/tR2HzlvS/fsIgGAfp7l9PTMIgab/e7O/5YeECbp0/sQ/TYI8oqZgiB5fC/Is1TIFiKx0ljndmbt&#10;m8YJ/t7NLKVvlLXqG819kB19cI33QAjVlfs717dWXRF29WhqXfvEWX8c9wOG4rrH+TJ4eBsbNboj&#10;bqs0jm93mzC+q40f3dVGQeD06c+6t1tT68JavQdOlT7pyeCetjy+s40d3pWoZXpnhhCRnIETn8d2&#10;g5Bp3zGKjksivuiVSUJMFp+C0AlhVayIEvBHm/Yx9NCAK8Axzfi/GiU3Cs6V5q1x30NyyDkTyZq/&#10;PjFiImhq45qpE0n/ZGPixCA1WraWs4WfYzBLffotazeowpoYTBJVm+c2hJxhvd4ylq3W7pHECcsF&#10;74m5ErncCmeLHDNJLVmnkxgQh+ArDqyRgCgsGYKmNcKtNsQ7tybyrDXblopg5vYWYJfEpIYu+iw5&#10;BVImuSEkDM9FlJaQIvEZZI2EZ3zOGGEg3rsF7xXHtgmCtYZ8lkiioZvGKp6M/y8Iz2rUC3dO/WQc&#10;LantWhJ13JT4YlzyOFDqENPVoAnPI7GgHoRM7foImHGIhNcJt+qR6rtRLBxEY7fuRLC1sfr0yyh+&#10;THHHIbjqq0CAVCWmOYLXiqjHMaJjMx581Da1Da6j1uwzIjESAtTXUhc8UR2xWSg4IbBiGP93cH+C&#10;I8oF06lcEQFAECKCwCK4QYtw/qkw1+nBDC1vwZAh1UkQqEfHZg32qVJ1dURzjgqRWBGizErSgVkO&#10;9385YpNL0I9ZgttKBBL1CVlTJqSs69WsUhNSBTIpgF4ZlwSg55b2opqL43wpSTRZKfalLPsSKGKG&#10;7sxqdHvWAbM1blIPrIXwDowXSRJCBJ85DLxTlb7qyrgTA8FPxYoXseyZP7I//hZs8z9BzjSgS2P/&#10;kk/th9M/28+nKVnEiYAr3n4kz/d7ARrlEqvkXqSMyzv2bPOvdNmXY/wml9iXT/xStniXOfwLsPED&#10;nKfO7YHaTL0xTnnmi0XzdaYIBDwT0eDu8xEzvyJnPFJCo1gvr+fmEYDloYtP8xMzLMoBGY+47m5z&#10;o+fIceJbsDsQJJLGu02Eza9zhD23io9AkaWdeejLFXbZwi7yzCum95fTy/4ugsY/j7hfZMsTlUP6&#10;y+61dQSLR7484jXdiJThcQ9ljYf4eUDfjcsv9hFCuv+he4wXFSYAp8/2yO8y8jldnnDsHaHijxAg&#10;Z/vZA8DVHb6PJwAyuWheegBOGc8egPOInsdvOnwUaabeGIAM4EkgTffdfvnKzmN53HniuC07iN10&#10;3wbbcGCn7Ttzgttv2FePXris7W/ITxY58wyQpOgA9cVIZSYQc9e3dSTNr7KY/UDGH13mFGdy1LAP&#10;9yB5HDkj5dpTrouYuYgz5gqvh2Pm3nXu4zaRMHcp13ZDufY9rrv7IHCeiJy59Hc7uvO+TZ+91boP&#10;mATTnMEfNTJSY1ph3UuAtSabMaWzpXegJyFttI3pO96G9Bhp3dv0JdasA0XASShWozkRXZ/FYDgL&#10;m3IskPmFBJzkkFtFCjJIEXXNFMY1kxf1VTYVUwI0suKayYJrRlFbjpjJxlaX/aMT/o6sgaCBZJCb&#10;JguXFYEm54x6Z2SFz0HEWU4ASy7X71LE8gFs8pErnAdw5OU7s+AuQNEjRElZ+lkUP6ZIM3fiX2WO&#10;Kp4HfOR1mdAAB15DvS65IXRyAYy01f1SQynbWGRJMNECZRVhhp3dkTS8VlEW5YU54S/bu6eUY/Q6&#10;zn7OazG5FeWFQkuFkuqv0fNECqk3RiWeiiXICUkhAFdaZfeKDkChJiJFCjHlLVfjpHilUFSE/BGX&#10;QyVvUYAP+clSicmRkxdnigojFR8m8iQfpEyhMiVcMWggUVxS2+n1BKpqo6Sqw2K9hkrhWchXhgio&#10;Upl/FpVZyFaiPwWCRg6gQvlLcTxRz/FdytmSrygRZpBL6grKkhUlHH+ABVYz58mOIq8QxBTvVQbX&#10;DZ+hCMAmL+AyDz8TKteUYkxqsWKKEANM5YJcyplfA0nD/kqpVxxCRtFzLjPb9daosNOLM1MXjYgZ&#10;FxcAEFVZqEaRDVpsKzs7gDg65V0XkQIK0qWoAIx6bnwjcCQFoW4rCCgS6MnHvqljJj8L9IJ0zIiY&#10;KYzLyj9yzxTnGJbCNVMWMBdAQZoKM+WEqeRs9l6EWWVnv1e/C7e5jGbZ7qX+ktqLok1feaZiAgRc&#10;pCpTaabUZFKiud4YfzeNiBu+lzegxpEw3m2/Jmj8xIxzz3CfR8zwvk4NBwACWIVwOVT9MYyLKxNR&#10;4yNnBMwqCjBB9FQEZFUEeGlEPgXrNkCXHDcut5qfDxEzijjzu2giAM1VyEoPU+QEJxtEVpbwEZ0l&#10;ykHM8s+9CP0NRSmJEzlTJIzjWo3jXw2ChtizIrXpaWDx1qbnYJszb7ft2HfNth34AkcGNvWDFLYf&#10;vuWImelr1kOATHVRZQk4UaI6t7A4HAatura1zundcJcMx01BYSXuiFEAmp7Dh1pq756W3A3ionOq&#10;JdHpktyvO9ODQk4AFgqxOXPX2seQM6PpdekCeEiAyGlOp0cqDpq+o4fQHzPRxuHMGT8HRdwqIsuW&#10;jON5YwAzYyhjpLByBiWVWNxH4HzJmDfOemFh70BGcypxAF0gBboBRjpM6EwfTHcbmJ5hQ0cMh/AZ&#10;bTM5qbZpxz7bsfqYzZmx1roP5e/qqJE2b+kGO0BZ/Z4dZ206hFH6VOLMpo2jIHOlbVlwkLiutSiF&#10;IYDGQ6RMIpN5/ETrMrCfiz9IRqWnLOn0sRk4ccbZxNmQP0QPDBs6CnUewHBqexsBqTNzIbFvcyCd&#10;IGcW7l1hC7eusAmQWhmTh1pfTngNHDnYRhDz9v/R9pfxdV132j88hem0TWI7ZmbLMrNsSxZYzMzM&#10;jJZky8yMSewkjsPMTZomTbkNNE3aTrlhMARsx0khTdppZ37P91p7H9lpe8N/5n5erM8+OrjhSFrX&#10;umjt4U3WcKTd6vaTOX10Hw4W1Ge332dbbrjW9t1xhz32xM/sxR9/ZL/9zUf2+HMv2onHvm93fOU5&#10;u+P+ZyGw7rf9FKPei/PlOz943Z7CCfPtb7xqjz72M/vq135iT/LaJ3FKPfTg9+1OiJi7GPfc9bjd&#10;eusDgKTrbDe52XuIfti1axN5yr3Ws7EFNRlRAGuJGeursTYKRZvoz2laRcYyBImGLPpdXOvOJiLK&#10;cK604BJqJVqgs4d85nX1tmlbq23d1mEbN0GqCLhCvqxlrFsFYOK5vcTY9baXQrhU2Hp6fNZBeHXR&#10;A9NAHnMlgKYGdVYXJN9WIuf2be203UQXbOiuwjVDj08jVnpixmpQlVUUQURAdFRh+y9j0l8AqMgG&#10;NGRDeBTmpQJSlH+sThbylcvpROHnfKLAcnGL5BaiGhMpQRxYeUUxk3om8vkQ6OQeJ6RFM6kX8ZIG&#10;8AF8FaAuQw2WCzmj4VwukC9FsvwLvBTrubhqAEiKBcgGqOQAlAoFcgBCFYCtCmLNyioAVJAzxSjf&#10;HEGDoi0XQiUHMiZHgIf3zAFE5aTzOWmQPnm4ZkpjLINyzkzlMaOeykUdlkdhZh7W/2yiDXKzUIvl&#10;cizcJ6Inh/0sryVugfNUhDMmlVLNRDKTFWkWGYNYgAzl0EgAB4qsBMBGGp8twqq6mmvYzO9RSwcx&#10;CuWo0VjooddlwRI5PyFAsOErFzkMUCSgk52Fci+n1PIyCi0jFUIGp0xGRi6EUB4KuhxLTk23KAos&#10;Q2JDUZIttxjUuhkpWbwuFydPnM3H2i8FWTAqNG3n8f6hxJ7FxhN7lgCxQ0zKIkBKMKq0IHrIglGa&#10;zZjPohxEi4YImiB+DiLiLBiwNHsRC3RLIGuWKc6MhbsQ7oecCV4MQbOIhTfiB4aNg5wZTmnmcJwz&#10;Ay4hZ5TT/H+f1fwpACTnzOccOfPZfnJmPeTMD3/9gr0NOXOxV8XrXnEdKiqhd6X0LOr7ZIKIBo+Q&#10;8TpgArcdgeE7RLyILm948cIXXf/9zhk9R0KyS4iZfnKmn6SRM0VEgrCHnusN9zznkgl0Tnqxy84x&#10;HyBQJDTTcxwJ4Tv3+/tVLvlsJ2TTc33s4/CPh5/cMXAudFsiOYepAo55RRk7DOGL5nyCRi574bp/&#10;Rs54cc5e34vXpynXjN+r6btqzrJ9T0P4UMTPJYSM69zU/QHihliz93Dmv0vnzKvvvmffgWi795v0&#10;oN12s227/pAdvPcGe+zpp+zHL71qvznzrp06/5Hn9OH91ZPqkgh0fvwRiDJ7V5FnECZnceL/kS3J&#10;afTb0F3D9iO5aCBSzoJNtBVRI4GZhospk2BMuKQfx3i4RkMCNInOAi4ZJzYLOGf826clWvsr2Ih0&#10;ijuf+qaFN2fa5ERih5Lp8shhvl1K3whxZhmogis2NRIH1EcnWp9VQ9AoviyhNsVCccuEFNHvRATj&#10;wpQQGx1OTPA8xErBLMxPg0TBKXPZuMH2JQga55gZ6/XN/Nt4IsrGDKBn5nL7HMTM54ddxvYyCJrL&#10;7AtDBzB4nCFC5nI6aC4bBpkDIaMOzIGMAcOHgFdGQpioE5LeSA0IGm1F1gxn66LOWPDXnH4GDnv1&#10;JKrjcoE6U3DNzCQ2WO6YSUQXj0G4JhJmKETq4BGI1nDkDFEUGjHHwkUD6H0ZICcKWwnWFIUsbCLc&#10;IceMCBmJ4cZABg0HG7l0Al7v3m8Y54OIMcVCjyC2Sw4QV1zvCuVxyvAemkPPh7CYr+QA5tASO02D&#10;HJgkYRsRzdp3Pab4suU4pRWFHMYcVe77JUT8LqDDZj74SgvZ7nXCOcytg0QaSBCFs8WJolgIn8pc&#10;W+Itzdfn4F4R1pFzRsXtK5gXK2J5KaI0uXQktgqB9AnjvggtuiOCEh5SX87MuWAvyKdRkD3q0RSO&#10;UFyyIpaHKEWA9IArhgyxLw4cYJ+/HBfUgAE2hHM4hoizYPXaaDGMef5EsNNoIrbHQohNpTN0qsRa&#10;wlYSAHIthygeGlLuSqK1lW4wDmJJxyKyRR2bcsqIuFJMnPpkdA4k3JvLeVywiMQDRIDCesJ5U1xE&#10;M85xXP3juQYS5nm9m17cskiXSSIIIAWEUdTFKXf/RLCKPnes65rxulOda4b3c6Iz3ns63zH1Py4g&#10;CUK9Ma5X0vXMQF4yFGO2Qv0yLn4ZB6lz1fsRY76ATHFlwily4MvFr+HcMuAEh09E0EBqLUTY4IZc&#10;M5A08yUUEwnj3DLCNhAzvnPGOWkCIjKJx7jfETRgoovxynLvBwRkIllEGCESkwiOz7woJNNtbyx1&#10;jxHxB25ZxljO80N5XRjHEgEZE4NrJj4uxblnolbSRyN3Dr1yC0JYB1C8GQTnJL6LGp5rRtdB51ZY&#10;F4eUotL1+4GTZj6/H2FR9PBRAF5QSHdFObFUbatt++bdOEv22IZ1dLysZXGfKLFVmzfa2rXbrXpN&#10;pxWva8Q932lNu9dZ7yH6YSiL380cfNeN19nVECOHEH717dlF8fs6a+jqpuelidGAY2aLHWaufdWt&#10;19muqw8wL9/CPHiDrSM2edvew3b42hvtVjlpmJMr9qtubQtz3k5IAIifnhqr7+M9Nvfy/D5EZN3W&#10;jUNnE06YIwjA7vraI/a9X/3EfvzLV+hf/D5R0EdsFUkA6sy8886v2ZOIsJ7+MT2S3/2ZPXDvt+wE&#10;kWp33P848dKP26HbbrLN2w7a6rXbKKYHgxzdTaRkN4RFjbW0Iw7bupXYLrBUJ+5wBE8biEjeR+/n&#10;Zpw6rbtbrZ5OnY7ONsQifcQ0r7YN19GBectVdh3HuhOBXNfGTjo26frcT8QZEWHbDm3BNdNjXZD2&#10;2zfus2uvv9Vu/eZDiBGesie+9VP7AcK9V3DNqIbhRy+95WLJrrn5YaKvn7K7H/iOHTxMBNtBOjgf&#10;uNMef/4Z++nPXrPHH/++7aMPVCK1dvBN34Fu2wXBtXU/TqNDzdZ7BLxwpIVe0lVEmJEmsK+TeOlm&#10;a9tC7DAit/oeCIT2VHp5EDu1Q0wwytvpVOmgTwXHTGkT8+FayutroqyiGQdMRxbEWb71rMblQkTZ&#10;6nXFthZiZcuWatu7C0cWkZx7eP+dWxptCyK7Vd10wTRmIIBOxT2TaZ0dRbZufZVt3dxg20gE2Eoa&#10;w5YttbZ2XQW4B4KhPp35sYRakCHEfeUx/88BD2Qy70/HdZIJBsjHjVII0ZFVFEe0bxRYIpqoLvoU&#10;eV4W5I0IllRc80k4ZZIQgSWk46JJFbHBcRB5XE1nS3NDNSRPMQQF3ZFEDqfTEZnJnF/O+yJImWKI&#10;G6UAFIIhCiBd8iGHiuiBKVVvjfpmIGeEP4RbcnCzZOKKUZ+M3DEFBfTFgJ8qXdIAnTSQNBWQU2VE&#10;nol8EVGjSDPhnBw5cvJjwFUxYBzEaeArOf11fy4OGxFS2WCdlGwii9NCIVDCcIrQfVMcbxlgInXJ&#10;JCYQ+1xAogG9TqXE7KWSTiDiISaeuLCkCJ7D7UQc8DGIwHCLLIoAC+CqyciF5GrCNdPSjNuo0EUW&#10;z6FvcjokyFwEqMvpiglfieMewiIKUicRl05mgfp5lCRQ6KLU0olKS8tItdTkdIRqIs5Zm+HvZ2hY&#10;BH+jEE5HicBWrzHdbnMkrJ6CU38ya1C4aUgjWcT+xCRyfBlpFgdREsrnLKYbZj6YaHYI/9OIQxM5&#10;M3uh4peDSDRiHXAm6UEz6YyePcGmEXc2W3FpkDVT55OmM4e0HrDItNl8Hq6dGQtx3PBaR84gOFtE&#10;isByBHGxiMzSkpXQgAuqGIxaTMpINsdA6kFcbIwXMR2NUzGGOQGvmURv9pc++2VwDLhG4/9M0vyv&#10;nTPJkDPfufV79qfn/2L/QTn6x2/8l31Mh8jHf6VPhHiq30POfKgSSTpJPiAG60OVwbtCeK9YUkP5&#10;xco1Pu+GVyD5D+SMs797hZciFbx8ZpE0lEkCbrxINC+/2IsLuISccSBIqi69VqSL1yXTP4gw88gZ&#10;OWYAIYwAOXOa93UkjU/AiJBxaioRMwCHt9WlwoRe98tVIyu8iw6TukqZxACOMxoiaFx/iogaryRS&#10;/SmuLFLKKpcxrGxiFd3zs0+0eISKT85IiSVyJuDGCRRIQvQ4Isd/zVuQM29BzpyitEsOmpMaFyA4&#10;3PD2QRb9UxzvSY5b4xTnx7Puc+w6JhE0H4tgYbwLYDkFcKIY7L03uX0aAMT5c8QM5I0iFKSYO4Pl&#10;xZ1DP6NZqjHZ/gVk3oNoeZvvwCvvvm8/prjlyZ8+Yzc8epftp4j5xq/eY9/4ybP281fesNfeucC5&#10;4jo6EKbXK7f5UrWZB2zeuIScEehRBrMbn4oD8MkZVGZvqTDzfQDQGwChX0LCvAA5Q6fMG3xf3zzN&#10;Y29cQs7IOaPuGaLN3vgVjxFldhai5q0XPrH7r3vGCut6bA6/6CErUZnQJ5ObW25VJSiS69barjV7&#10;7epNxMd07ydztc9qShusIKvUslIKLTWxwGJWZjA5ikZlFMKEEmCAskfkjMDBCJEncrXgopEtXkBl&#10;GOBlKGqqwSzsD4KAGejcMZAww0TSXELOKOqM7hQ3RjHoUlEE2giA0CjeY8wYCBmGyJkRUq0xRNKM&#10;lUtGn+eXciqCbAbOnTmQDLOJEdDtKQAhl9nLvjl3DZPtYSMAMcNRlA2nA0e3h4l4YB/YryEulmuC&#10;iyiQG0AOIRUuTsK6P5bjHYkdfhiKNEUb6DgGAoLkChoOABgDUTKeid5EKXKUC+xIBimqmLQDRhZS&#10;7KnbmrSPVbSXOl24LcXVEh4TaRIlYoZJdLgW3fV8dXpAXEx38VyQD8qWlhrLt8tLvaUYMncfNsmZ&#10;OD7mAboWEpkgoKOxBDJtOU4HRQIsYT8WQXCEQDytWIYlfCmFi/OISpgBaaRzNXqKjRgB0ISsUo70&#10;GK7jCK7hUMCjK/scQLnnwCsBjkO4fxzgZqbNpHMoGFAxiWsxBqeUHDbjIaimuDxlAAnk0UjUe8PH&#10;UdI6jh4hCJrRED5SvjkVGM4VF2MmRZoDPqjR/BgBZTzPhmALkDPzVMoJMPLIGYARxIAr1ATAKF5N&#10;4O1T5Aw/B/n3eWQTbqvpnHtcMxNwzUwOkDIsvE1iAW6y65th8Q2FnyNmlgGsASPOnq+4MAdwOGfK&#10;Q4acWQqADHGKNAGcS8kZP2qM66l4AEfKMJTt7ICQwI9TpSm32XPUODJG8WWfcsf8IzkjUiYQbfZ/&#10;Jmc+7ZoJURSaA0yRfC7HJeAlNSYkoIbul0NI7hmRMooxUweNc88o3gxyJpztiuWKmCCGDSeT3DMi&#10;aPRdl+NoKpFwjpyhb0HRZlOWc02WsaBA8d1EclSnxS+zuLwy27D+ervt3u/brd/5Hkqnb9sDKKAe&#10;eegFFFRftVVX7bTyze1WiLMhgx6PJCZ6SbItV6GuIce4lTLKjYCPTQd3Ura5GmDUZrWdHdbeQ8H9&#10;xk3WxUJ/54GtlC/us52ozY7f8YA9cP+37ebjD+PI2GUVa5rom8F23FpP90wLmc29ZC3jItlzggiB&#10;Y9Z6w3qrvLodG/sGlGEHID+utYOArB2HiASgMHO9MqX3bUZdRWwAjo4mnBWtW1qtYbvitRqtua0N&#10;lwdgDqLjnu89as//7GX78RNv2Z3Hv2W9Ow9aL4Wedz74LfvVj8/ZSz++YPc98h2KMI9BpByz229+&#10;xJ64/Sk7cd3dKLvWWcXmZmsCrLSjSKvFOVICqVROVnUNBfUNfU3WsZVCTjKajxLDcGjvVda5v8ca&#10;juL4uPVqu+nOO2wfMXKbj++0/fddY9c9cKsdO8YC3569DlQ14/zpWrPaVuFSqd/Z7BbCusiQ3kX0&#10;wX6Ik0M3Ean26BP21NMv2au/+qO9/PJH9vXnfmNX3fMoPTf32vZjt6Jq5pyg7LvrwW/b8y+8ZT/7&#10;0bv2GA6aI9fdhauHDp+b7rE7br7fbriOaIjDV0EiHbR9u3fb9m2bbBMOmS1bsfnv6rNDewBodOBs&#10;3tpm61mcW49Ses0GCBrylZt6ADBdxNsAXBqJH6tvovie0vtqHCc1RGjVk9td20yEVzPlmKiru9bT&#10;F7Oh3tZD8KyG2OmmGLO7pdB66ZMRKdPTBjlDFNn67hrbBgGzuafZVjVW0vEiuz4KOYBNE5b5tRCD&#10;O4hq2A35to3zLbdNJ6RDHd/HUhEk9LUUQ26UQEwUQKwIGCVmY5NPi6QXhsfJPC5BPVVcRudMaQEk&#10;BG6SAjpNIDjSiDFTdnMxBZFVlFZWVJdaIY6ULEibLCb4InAKeH0+E/y8fPKeAUl5gB0HyJxrho4W&#10;R86giAMAZUHIpAuI8fkCQdm4XnIE1ASa+N0podCzCJVZLrdzyY7Owd2TzXHmFPBzroAcecsAmjQU&#10;dWnJgLkk8p+5nVOBs6YU9R0RatmKCADY5AE4CvL4XNw12Zl8BsdSyCQ+GxCXzWNyzTS2VVglUQJZ&#10;yYmWwAQ+GoXZCkiZEIiLhUQcLoKsDaWYMzo5nH1OJKu5xJrriCVswqVbWoLSKwLQAOkBATIXZfMC&#10;8pEFYkIptVQpZxLOmrTETEtPyrKMtGxH1uRmFwEmABGZ+ZYMGIogCiCECIPQmHBUtRwfJE4SrpgQ&#10;HDjB/K2aBjkfRM9YMBGWc7Doh4RSkErRcHxMKgAkGQKehSicMfNwyMwlDmA2+xCMQm3aQv5XAGwm&#10;zeV/HMqzIAgcOWqCiAiYCtiZQkzBtEUorrkdpC3KuMmAoqETIWdGQ86Mh5wZDDbBxe9Imf/H5Ixz&#10;zvSTMwjKRMZo9PewqGtF42+eu8MnEgIuEWGSS2O7nHDMJ20C5ExAJOZIGfeYhE9eP4wIkYBj5lPO&#10;mUvIGZEw3mM+GeSIGT8hQI8pzqw/OtkTlImUESHj9Z54/SfCJ3rMPbe/v1KdkYo59jCOuldOcfsU&#10;x6E4aEWLBeKhFWF8hnNzmnHmkte4qDVHRHlE0z8jZ7woMpEqXkyZl27gxaK58xQ4Z44QUmSaR/j0&#10;369IZocNFa8c6LxR5wy4kv7TC3Rbnvv4zzjvzxFl9rLd/uhD/H3fYG2715Ktf7s9+oMf2FO/+bW9&#10;dPo8MdbgR8WogcMUKS3h2ymwjsZJ3eYxxZW9g+BLzv7fgTlI2QbPmn3C9i/6GTzyPuND3z3jXDau&#10;E1POmb8nZ/4GlvHGW1wHJyDzo5jlmHnTJ2dO8f5v45p5B+Hjuf/Se31i1zx8r41Pn2dfWjTKghOX&#10;WAwq4OKtLORRnNx7cCPH18v/0g5iSuuJCcqyFWUszhai/MyDVMheZOGpzGOIFLlyIVFjM4fZuJm4&#10;WILH2mWTIFUgY744FiJmHDFnYyBbxrJgP3agfW7UZRCjl9u/DsMpM2wgBI2ImssgZQa68SXG5cxr&#10;ryCGayDxwIrmkmhsMKTMoJHDnVhMjpRRDLlE1BspMmQIJIhim4V9phFJJheFCuDViyhxmMRXwUEL&#10;KZtnfk2v5OixCJ7AIsPVOakhcod0AREscssITwyAkLkCEZR6W76kWLXBkAVgjcHgqCvBS1fymYMg&#10;YQYMGWGXI5i6bJC6Xvy+F7ZDho4CL6kXkugynC2KHhN5oh6TqTjj5fbQPFp9KUFKPIBQms5WThIJ&#10;oIRFRIpEMLcNl+AHt4uLbRbBwsK1+l5mE0MsEmeGH+OsqC33fi5yTE5B3YZIIEZKschyyYvkEDnk&#10;ulokzNLwHSYiLDSXF/kx10Udq9BdiQQ4SSAqRoO95GoZjmBvOGSVXEHaKv5aqQEDuGaXDxlsX4SU&#10;+dfLv2xfvmKADRw4BHw30sZyLibj5JnAe4ymh2YYWHSYyBdw6DCEgAO55gOGKAoNPEeCwyBFsYFV&#10;R3BdxoEf5WqRY2aWOkA5ZkWz6dpqzAXTzSXOTHNhkTPziDQTWeOIFvZdfSZywYgkGyuMCCZy3TGQ&#10;MC6K2Y/WEhZypI0c/pAzInL0OrlrRO5cJGckOMO1SaqDXDNyqCxTTDUOmEvJGdeLCVnjkTMibYi1&#10;EV4h8stFLsu9D8mhodvqyHTdmIow6xeN+eSMjw9E0CwAE80XZgiQM7ig5rEPzjEjokYkjURlDs8I&#10;a0hEJleM+i4DBE2AnBExQ1yeHPwaIl98Aubi7b8jZ8Aty3lOqCNnIA2JOYuIIj4VMYX+Z8cQcab/&#10;4ZHgszBim0NCIRMRK87kuzQ54J4h2UE9RJNxzGgrckZYdTKJCnLUBPO9nAsGVIdNVpZELVUubrWL&#10;eK4mtpUV1YhecOxSOJ5XVUZJORhgFZHH1+62zXcdIKZxK+6Y7Tg/brUb7n7ArrufmN37HkX09DAx&#10;YFcjPNpEDFgf7osuHCftxFZtBncctr3XHQFfbMMpTjcNzphOYoz7cNnsOX7EbrjrNrvuxE3WipM8&#10;uw3BT7uES3TOIBBT30k3/TM96qAhmaAB8dbqvj47sOeY3YLT8gcv/bu99tZ5+/EPXqHP5gGXDnDj&#10;bQ/aQw99h07HH9k3vvu8PUK/zl33PWG33P1V+j6/arfc/4gd5X/M1p2HrWvVeufMP3zvtbb+9m1W&#10;Sb9OXQNdmXxGLa70tBYW4lcVIXDbbEePH7MdR3cgiqu0TJwdlQ0IotbgnNm11tbSw3IYccHR6+h/&#10;BLutZv6/CrfN6u3d9NV0WwdETeumFjBcj+3atI++mxN24xN32t3f+RodM0/jtv+l/epX79mvXztL&#10;JOZ3bAN4Ys3W/Xbg2E04ja6znvVbiFVbbRuP7LATD91s9z/4ID2ixB4TG1fTV2btOypt8+EWHEhr&#10;wDerbOtRYouvbbKrr+8FF/UhXl5N7FgfTqF2a9tKV8vGXGLGyqyjt9Bqu4jnamUu3chctZ45fwNz&#10;/hqIh3LmysRvZpSGWREkTVVjkjW04J6BpGnDYdO9pgAsUg6pV2cHIGaOHOy2vRBX28FaG9fW8J0q&#10;JOILzAHRUI1TpAUc07eaWDPilHdsa7FdPHf3TsRhEDlNbXQ+ViURNYyoSR0vBRAe3E4n2jg5C5Ih&#10;Mwz3xgpc41HORRKfAWGQQT+l67Gk3J4o4wy6aTIhR9LycZZAmqRkMT9HjJWgWC76WCS4qiwjkrmh&#10;xppwSFUTzVVZVmKl4BdFFxcLzyAqKwJPFDNKRNYgIBPGUJRZhYRq5SJw0sAwkEYijHCypIFJUjIj&#10;ITyjEHZxDiFhyiCjyqpw/0DEKJY5F5GZc/DLBQR2ychDpJatPhic9pkcF8eXSsdNJk7+XLl0nPhM&#10;uIa1gQIwAY/HJy8Hf4VZGt03udyfBTZJo2+lAAFZLR1M9XTBFiNSS8e5Hx2/AqcM8V/0zqwEJ6wA&#10;jywKZ80OjDI/bCGumxgwWZGVELecRufm0ogViLQg0okTm7kwmL9tC/mb5nXXxCI+k7MkBdyXJtFa&#10;DkkJOE6yFdvMNgdMkpKAC5S1owj+Dsby9yolKdWS4sEZYUvBIMRszkC0PJPkGbpkps5lfWz+dPpn&#10;ZvM3nPg11m1j0qglSGWo2zJSYl+iURGEzYRcCaZ3ZsoMvQcEz0wqBZgTjZ8x3iZB1EzivnG877hZ&#10;+nkiJM5UHIWz+N+xkP8HCN6ITQvjM5aHEzfKCCd6TYK6rFSwHtiwpIjvXUE+x5CO6I39TkMYmEG3&#10;Tm4pBFq+JaUm2ZxJc+yKzw74b5IzAQDkx5olh6fatyFnPnr+z/ZnyJmPXv+rffRnxl//an/65K/2&#10;R0iY37mCSREzn+Cm+QuD+xgfYjv/gHGBSbTKJb1iSuLO/FJIl0ms/hkNP5840AnzjuK1NJHGaSFX&#10;jddfQ86zI2u8PGc3eRcocCquQDSA53JR7NgpSBg3IGdOM0TKvOPixjxHjACIVGIiZhQF5hRUsrf7&#10;cWLOOeMTMyJqnFJMjhE3BHK8TGJN5kVUuKxixZH5iiovvsx7LOCgcVFmzhnju1x8h02gg0Zb1ykT&#10;iEjTc0XWQNo4UoefT3EMpxw54w25aE6+7w/dB4HikTEMQOFJztNJbp/kWE86AAZoE/HE9ZMD5p13&#10;OJ7TRAlAbLz7Esf1Kj+f5f7z/nBkVYDsErHl9ey4fWR/lMN8DnLkPci6d/gevA2ieenMaXvwW0/Y&#10;lhN7beMtu+26x263x596iizol+1lCBwRPYo3OAsgOUN8wJtcg1dxOL0GSHqD939DBZo6VkCUcp0F&#10;ZNwIxKApwkw9Mxp/Vd8M4yTgSE4Y4sscQSPyhfveeI/73oJ8gYRx8WZy1rzkd84QZabYs7Mvm736&#10;g9/ZiR2PWnRmiU2IXExJLuWapZ24Y3ZAyuy3XT3k+XehjGjfbB013VaRj102kzK51CLLTM63hOgM&#10;VFMxTDz5I8IkR/ZqKXrc4j0l8FKRjZTDRVZ/nC0jITg0eVYpfcA1I2Kmn5yRa0YgwxEzFyO6RMp4&#10;xAwWeUfAoGhyrhhlOEupBpABCAncyDkzBVARxCRYoGCmlETBLJ5AFkzDvTOJaAERDKN5Dw0RM8NR&#10;pmmMoKgzMETQXClXCEBngOu+AQRBRowQ0QBJMYLPGooqbRARbCKYLqcY1CnbNIln/4cSvaZeGZE3&#10;41j8F0Ejh8ZEFT36ZfTTHYDBcQNRoPtE0MzG+h6C6skBIRU5yumg0k2UV/OZGM7iPLu+FxEyTOCn&#10;MUGXM2S6SiABNAJXUm8JaCmmQKoqTeAFZoKZvEvlJcJKCq1pnKMgXE3BQbyOSIWZAI2ZRC5MF4Ag&#10;xkAOpHFyEHFehnM+BBadU4lrq/M+FHXfIFRoAwajTqP0U+WoQ7mGes0kyLiJKLzG6trzuuFcv5Fj&#10;FUfHNUThNhzSbSjgdjik22g5oVC6jZoIcMQBJCv5FAfg1G8j0sUjZuSY0RA5o+iF+cpyxsE0F1Ck&#10;SAGnWgMcyqqueDTFMahk07P9Xxxyzmi4WDMp5JiMf5qc4bF+14ynShTBMIs4s3nE6CxcvgIiBUeJ&#10;3DD8U10K0FlKFMAyDVR9ImlE1ijGzMUFcA2dc8Z1vnh9MCJtBHYEUByB48o3PdLFAzg+ARPIcKYA&#10;dkFgCPS4/pkIF28m8iYQZSZixqnSFFHnHDOQRXLPBJwzijXrjzMT8EHhwOuXuLgBXw0n0IWCMTDU&#10;rbPERQhA6kDKuP4ZSLxQyJgwHDOKOhMxI+fMcqL3FkPyzeHaOGcZixJBAuCQiVND+D6G+70z2G6n&#10;LYKw4b6JYagCIyj4ZVLS0rnLjuOiuOMH37X7fvC0Pfjo03bzTV+zLXuO0u2yBgs5REQnec2ryiyT&#10;xfgU1DrxKH6SiY7KriZaqbnSZTbnt1VaLgvB7avX2oGdkCgHmaQTH9C1fxudNEft+pvuY5JOkT0E&#10;yAlcHpt27qMgk4Uf7PnVnS1WzcJ8CzEBu3YdsmN7biFa64CV7OPvH7m/q8hv3nv1Nbb36NVM6vdY&#10;9871EDlrrG0D8Wqb1+DYoQCTAs7mLe3kDxNxBllSxgJ+KW6O2s4mW7d3m9319UfpXHnd/v2bJ+2+&#10;m79v2w/fSEfMTXbvQ9+1p77zon3n8V/gonkAwueg7eCz7rzpK/bNe5+1e+941LZdsx+iCRUe3TLt&#10;AK8iSIUCyKnq3lpUXc1Wu6bOapjgd2xot40bNtr69ThguL+4DxcCxNFGPr9v9ybrpXxz+/H9gK2b&#10;7Zqrb4QQIZatr9faVveg7lpPTNwGikRxGeFYaYCsWsPnHTlO5vM9XuTBI1//vn33B7+0Z55/1R76&#10;5nOUXt5pvXv38xocS32Uiq4hmoCIhK888k26gr5tV/EZHcQedAMyd+/ZCSjZRdzYBvYRRd86QBFl&#10;ptsBmTu3dNAZ00Wed68dgmTbsxP12q522wIo2YTtf/WmOgAOCrb2AqtrI9OZLOVqLPul2NsLVVSf&#10;Lys8t7Hq52N7z4VIyG+It4qONOuknHXdWtR8jHW4ZdbSGbO6EzUbXTLdRJipP2YDnUBb+1qJN2u0&#10;NvpfypzSi0k9xEYlQKO7rRzihngB+oZ2reEcryYjmhznasWXCURAXhRAUBTSn5JNRrEym2PTiAhI&#10;RnWE0kzESmExlnAmsIWMXH5OUtQXFvo4FhiTMqQmU1FmrutxKauEoIHQyIPEyaFcMjs/EyAGWcPI&#10;gbTJZZ9y5M4BuGThapE7JlvdMexHKsAnOX0F+xBO1jLKMVn75aIBHMlVo4xmOXtyBM40IGPcyE8E&#10;TMSzX6jnIHcSiDpIBqilJAGkMiIAORxLEYQPgChbqjdUciVFgDAAWin7lE8OdQFqu6Jc4gYyIZCI&#10;KqsknqEFdWVdVbll0+ESo/LMFQuJpplPXvFcQMUs4lFm8/d0oUUmCEyh2MvDbVOJI4xs57yiYrKc&#10;iS5CyTV7AZb9BQvoiiOaBgdMNKRNfDS9M0SUiZxJZS6TwshIzeEa0DejiLOUXEBPmuuQWRJNVCnq&#10;toiVqNRWykm4AgfMPBdvMgn35FQImukQyjMggubg1FmCUzKSouGExDSLSaBIGaXbYkDQHEUC4Aqc&#10;GsLrllIcvRgAtIg5COWd0xbzP5piT41pOGUmL5luU7l/xmKcsUQLzFmB8ID7R0wdZZ+fgPV/MoTM&#10;MJ+c+T8rzP63KrS/d86MYcF4bc9Gewa3xdt/O+/EZB9CynzA+BCs8kEAr7jYZg+7nFc8lx/jJVe5&#10;Olxc74zv8hBRI3LiYqSZ75pBHOVixBx54UeW+QTNP3XO+MTFe+ALL5JMJI7nXrlI8ojg8bot3XP0&#10;XBfJpU7LAG65KCwTrpGoTI9LFCXCxIsu9pwkjigRxuG2yJp+Z70fXabnOReNXDXCWu71f0cuuS4d&#10;OWdExHBe3PDi0TwyRkKvS9xCf0/M9LuRdF5xzbhzJOInINzzOkXf0/uCK8/hnLkAOfPhn0XOfGIv&#10;nT9tz/7yZ3biwbusdS9ihHX8bUTJfPB2/o987xv2o9+8hnjsA0cyqUNGOPA17DEvkiP90rsf2evv&#10;CydJLAY2k9iM8R7PE775EOzxH4w/yUXDz39gyEVzzidoRPSc4jqc5Bx6sWYiaf6G0OyvYBswDUMY&#10;x3XScP4lNHPkjB9n9jbkDGnSduaT/7BfffCeffNnP6dzYb9NS19kExPnWCrxKyKcNtBFsPaGrda6&#10;vceKOistg66ZtLZci29IsQgWwBbmhtjEJFzpUeP5XcQdz9+Gy2YPtAGzrrSJKE7Hswhx2cRB9vkx&#10;X7IvjIaAGeONL42mj2bUFfZ5XDNfGH6F/Svji8OIQWN8YRiRZ2w1LndOGTpSIEbUi6l+zGE+Fhmu&#10;HkUW9sezwK94ZTnJh0CUKPoq0D/jiuMRhc1msX62SuvBI+owUcn8hHEszoMlRuEsVwyzopmFaYRz&#10;hhKVJrGYIp8H85lDHM5gng1RdDmkzJeI5/rSlQii6OKUk0bdNyJtvgzx8KVBRLANwukziH1nbj6Q&#10;58g5MwK8InJmFHP4MXzmOPCPSxvAaSOiRsI1RXIJA8xW3yUumBCc0CtYaPewiBwtzCtDmP8S1TXP&#10;RUGr3J65MbhjFuIo/RzoXRHmUNzYZLnXmZMrhs0Nbk8lRmwqGMaLFuZvo3OO+K4FLYiDIyciVFM3&#10;pesUBUdpq1QAF5FGOoGSEYYrpk3EDLhC5Jh6bAZyLhSHPRSySrhRZNogsMlAzs8Q8NxwBHSKNhsP&#10;Hp3K+01R3BpCupES4fHc4eC5IerI4VzrdUNFyAhfIjyTAFDXagLXTxhzluKV5Siag2iLMZc4akfO&#10;yDGj3k5EcOqbUdy1565RnBapBxy3UhVGESs3BrJMojzXHwMuEzkj4iWA3YRRRMzIJaX0AkXU6Zw6&#10;ERvD9cwwgplvz1/AtcHVJOf8Moi0ADkjgqZ/kHSxHIwigkZD5Iy6X0TQiIwRKSN3TD85o07MQB+m&#10;j1kUa7ZIYi4XqywcEsAinnPGufsddtHPikPzCRo9JnziC9IUpaZoNfV2epHLEoEJa3huGDd8ciYE&#10;AkadMW44skbRy75zhv1YpiGShvsUd7cCvCVCJpp4MxEqcs1oiJxZGhaO61YxgOBFRIDqmJkMOSNC&#10;ZhJ4XWMiQsHJwpH6DsvF5KK15zvHWGY6ruOaWmttZ47f2IpLmijVEnruKiqtmKLwQgq/q6uarWft&#10;Rhz/x23/Q8esYQ9/w9rrrAVypRdSYy3z34NX32A33H6vHbrhhK3fjjiqb7M1EdPc0N3t4ppXrQdP&#10;IBKrgVgpZ95Z39TAQn8dGIhC8U10YkLIr9+5ibl/naW34HymP6SeaOb6NUQp0++yal2Xda3rhPCp&#10;tepVVdbV2WOb1hNvduIqu+/px+1Xv33Tfv2jk/bIw98lyowOSfo0T9xyn11/gnL743cSsXynXX/b&#10;vXYrkWYikW64+V4Xg7YPsdoayKO+rZtt5/X7bNWx1VZMR2MxTuea9kac/OWWAlGR0QQhwf+lXaQN&#10;bCRVoHRNiaVWp1hFQznOm17OA4TTjnawBVFmxC1rbNi+kc5QyKcjO23noW22ATHaanDAGvps+lav&#10;ww201tYd4nOPHrCrj5+wW9i/B77yuD3w2NcQn12LIG6N1bS1Wm1Hi1W1UbreKjFXM5FlPSQgbKbj&#10;ZZP1QVy19JVAANUQ99ZqB6/rxInUDTnTinAPwuTaNrsBMd61x9bYvkMdtgMiZN36amtYjdCrF3IF&#10;LLWa2OTGTlznDcSHVeLYkGCpHFKEeXFSbqjF4/xMKlhu6cWhll22gnMTY7U4alq6M23dhgrIlRbb&#10;f6DDDhMnfXB3J66YeltL7Fk3GKWpEZcJTpgS5uqVzMcb6jJsNZh318ZmRGsdvK6LCoJVtplrXM//&#10;wwIiPzMhLVJxj7rIYQ0IjERImbi05eAKuUdwkeCEiU1T1BakCwIqRZLFQ4wkpBORlUa3YhZOGTBE&#10;dn4ac/sUCB1izpIgGBBl5eLS0IK83P6KXy4pzod84TsH0ZCPG74AgVk+McaF9EQWE29cxFbxZWWI&#10;vsrAY4pHlptFcWqZEo3lroQgWomDB+cMn1mMMEw9nJW1HDvkTIGEYeCL5CwPv0hclgaGSQTPxKeH&#10;ss9hlogrJoHjS4Zw0vvqM+Sw0fuU0l2TzznMxF3jSCDORzq380X6gFHycHwUF+ZCKNJpSYdQA32h&#10;pRyTiJRYcFh88kr6YOi1jCNxBkwyGzHp7CVzWONZaim5HAsxbomQPEsi+DsCqTFjXhBirdn8/Qqh&#10;u4ao5QS5jiDNctI53jSwF+I6emayc3H006eZkY1jP53IQxz5Ec45EwEeioRgwZkqbDGf/40zxuHq&#10;G+eRM7MmOnJlnNwvOGnk1gnBxR8Wz3VNx/WUkUlEWhxdliEWpBh+YsqCiV2eMZsoM/ZvLusts3Dr&#10;B8/nf/1c1kjnBtkUxaWxnYnrZx49mK5LJgPcyrUU/iwtKUDkh9MnMwXyJcFSU9QzoyQFOZgQCRJf&#10;ncFnq5cnIyvZaorKramyFicXGC8vwxbSVz3IkTP/xBDzzzHOpU+U1Ybxuc+4zpkUkTO3fNd+/6NP&#10;7E8/JMrstb/a7yFnfv8ff7U/AGgcESNyhknzh4FIMybkHzJx7gc5zj1z0TkjcuY8zz2H0+IcYMYN&#10;yBk3mOCfY5H+rAANC/jv4aDxCjT9eDNtXdbz38WaKcrML9FUz4tIA8WLibw4c0GuDz2uXGaPnHER&#10;ZdoGlGbuPgEbLwZAzxWB40gfH6wE8pgDijIXB+DcNZ41XuAnQMxISeWcNQHbvE/KeB0z6qJRL41c&#10;PF6Hjddzo88OfD5b9t913UDguAg1P+7MRZfJTaNoM5wtZzToj9E4/b5IFC+CzMWaacv5Os35OS2C&#10;RUSLnD7aVwCo++zTHDuumXff4rPe4DbumXfOsG+nGXjsz6g4U8DN3xftzzsch2IVlM8shdlZ7Phn&#10;iRZ7h2v4xtkL9sJrv7U7H3+AnP4d1n3dettKhuaJh+6xx5991v799ZP2JojHlZaKnOEcvXz2I/v5&#10;2x/YL9750F4+97G9qeg2AR4p0nxCRt00/T00PjnjyBq5Zs4zIGTe+qmiyiBfiC17/fX/tNdfwz1D&#10;jNlbL/GYSBsNkTM4Z17/NS6bn/EzEWiv/uRj+87Dv7Yt3ddadEq+LYX1rK6nkGzNNXZ00wk7sP6I&#10;bejYbJ21qLOrKIUubaNkt9qy0lgQjcu0GMrPlzMpU/mjoqqmu4V09YMQV8Wi/EgW8IczmRUYUM6x&#10;yJNhTH6laBrMVmqvwQGnjG6re0b3o0QbwnAKKKeGIjLA5Tkru1jRZSidIFfUK6MCS93viBnIAkVv&#10;TVY2MmSDekmmQ0To9tQpkEao08YJDIlsUAYyr1eUmQgaETFDhrFvvmtGRI3iAK50KjTUakzqBwwe&#10;DhEBOBNo4jGRS4OYyA9AYTWAyLUryJ4eqJ4cjm8o+zyc/RnuyCj2j4m/4so0GdeQNV0WdU3QNanW&#10;hH0eyrQli+mWIVpsORPaEGICFikmgOzjOQI9Or8UXaqzZdoM2d1lvQfMSGHFRF5OELllBI4U6SWy&#10;RsquycowdhN75V0LBKmoi59RzmmiP55zMBF132TFzzEmAtSUvTxOWdRyPYkEA5AMU8wCxytFoMgw&#10;nW+d9yHcPwQAOYRrqSEQI1JH7zlex6uca74HIyDkRjJGcW5G0okzjCzoYZy30VxnKdfGkRE9lg6e&#10;CSiWNFGWc0ZRZo6Umef1++haKl5O5IwKURcqy5ntHH4WOJRyTX0/ymtWl894xbBxzIHCTJVmiqQR&#10;aNRWAEjPDThnAn0zk1FNa0xRVATuGXXOBAOu5jCZn0+mpkgMuVxkyVecmYgZR864aDPcM7rPDXW+&#10;iJjxyRk/4kxkjIgYAaDFioRQFBmARWoyF1fmEzKOgIGQ+ceh56h88+JY6Fwvek+9tzekSusfygN3&#10;Q+SKth4AClFsmfaBThuRMAuWreh3zDjnjEgauWdcfADHzL7KZbOUQtalgPZlImToQXIDYkbOmSVE&#10;UMwnjmK2/jYARNU/IxLSRZrRPTNlBddhKdcX9UcQBXeTQrkGYeSbRq2w7IomW7/vmF0LGHjkWz+k&#10;g+bHduttImeuhoggzqurgzzfBitdXUPOcR2ZvpWWhpshjT6L3NpSFEyAo0Y6Zihdz2+lQ4TIgRsO&#10;3U0m9HGrp2OmdHWLtUI87Nx3DeXyd9v1t9xFv8oJ27xzr7WQz1y5uskqiSQrZ4G+BoKmZ806W7d6&#10;CyqrdstYg8MBxVMD5MGavZAbxBS0UA5Zw2uqexqtdlULPScdEDMo1fbSNwPB0LK2m4izFkBZpeUR&#10;f1XYUg7w6rBj9OI899xv7VdPnbGv3/uCXXX9XbhZbrYbbnnYbr/9cSz+9+HMOeGImV2Hcbegtnvk&#10;riftK0QLHDxx1NZArvRs6gPotVlBfb7lNwMWifqqBDCUrSm1qo0VgKJGYgaarQq1Uz49OtkNTKqb&#10;AU+QDk2QCh1EHmwi2u0QMQt7+Yw+8q871qy1vo1byZSmEPP6o1j7d0NScQzkR6/es85uvvs2u/9+&#10;4s1upnuH4tMDx4/b0ZvvZN9P4P7ZTpxCG8eKiwcHUksXfS5bN9jhqw7YIbp71pMl3dHTQNxDq+3a&#10;ttr27lgNEdMJwGixLUQybKOXZ8eGFkYzCjlZ/JttB86j7cSRbdnebGs3EDOGjb+J8sv6zgIKGXHH&#10;NBcxESwAMEBSyCqfi8qKibNiuZQvnM6EPa0QEFAZyXmKs0YArADQZt5rc6/6ZSpwzRRbJ+evvTHP&#10;2hoLiDIrw0VThRuGws8K4r5UbJkfDcEQTVxZGo+X2gYA8FZi8jZDtq3FydVKoWYV7poiIgPyIEDy&#10;IWUK0nDBYDlPI784gb6YJOK6MlR4r04VJrz5BQI2OThgmKwTAxbPBDcGAkdW+gTAkIicbIimLMiY&#10;tJw0FG0puGsgH7IpTEa5lMaEPx13Tjo9MekcewouliSBK1wyAiMCPSmZEZA9YQ7cpPGYwI4bACMR&#10;NMqGLiVKoBRlW75IHqIPslCrZTJSAUzxZEvHpBHrBahLxPmTnI5aDZVaah7xHrkM1GsZkDdSthXh&#10;+KlkQq9RCkgrgpwpYZJfxnFW4BJq5He1nRLchppKy89Kt0Q6Z6IQhayAnAnFMbM8cr4tj0YkEruM&#10;XpgVAEvs80QIVJdXW20NhGx+EWpYFLlEmrkcZFwrofy9ioVcSYyNtaQYVIDxcs5kAHjo6mGkJecw&#10;Z2FBNy2Hvpp0FLRJtoxokoUArMWAKoGbhYCZOURWBvF/dTLuyclkLk8lnzkIIDOdGLKZZDzPVz8N&#10;2dAJ6fQdZGSRKZ1g89U9IwfgUpS1y/m/FcZC33INHKKhKKsha4Io9JwZMsPm8PdtPj1bC6MholZC&#10;KKHIi6BsNSRygY2fPc6+MJkyckfOEEMGFvm/sP//N8iZDfb0r5+jc+acfeDIGRb6lQTgHP8iZPxe&#10;FDln/NFPzrgulU+P/v4Zh1WEWXz3uVzoASe6T9DIOeORDz654seXyaWuoegvN5gDO+e6nwzgkTN+&#10;7LDeQ8/lOeqWOeuIHN+NInKDfdZwUV7+bfdzgHAJRIQpJsyPDwuQMCJE3PCfoygxOVr0c3+Umcgd&#10;f188jAZug2AJkFbvuQ4e7Yd3LNqPswFCSa9zkWiBvhrvfGic577zHIc32Df/57O8xp1z7SvkzFmu&#10;kxwz7//pE3De+/bcq0REPvUNO3rXCes5vIG+s9W2/giE941X2TEKjL/6vWfs2Rdftt++d95Okav8&#10;Opb/X568YD99/azbvgE544RrXPdTLhFBJJYnsNN34RNu/8F3zfyJ7ceMc4jH5MI558gZxTPzev/2&#10;m9wWIXOKYxbpI9HZm2wdjvGH69ZUugIR4e9BNP367Fm77dmvWS+u2KzaSluK4ndlY5rVasHu6m10&#10;y6yxvN4yS6jnd7o+yzIhZ9Jbc21FZbTNycAhHRtsw8JG2RWLr7Qx8ycgqgmyATOutMtnDrLRs8fb&#10;mOBJdM4Msc+OIbZsNHFlxJh9YdQA+7cRV9jnRijK7Mv2bzhm/nX4AIgZSA2iyr44nK2LMBuM2AoX&#10;jhb3mdvLFeNFmHlYRHP58cwzRRyo91Ku8eFgmNFgH7n3J0M6qOdylutfxDWB+Epzbzcv5vUSmo1C&#10;HDYSfDOW1ys+bCKL/sP5nIEShIl40dbtA/2RDPWnXIGb47IrRdIQJQxxoP7OYerwRDwm18xlcs0o&#10;apjbuk9Oj1GkDIwB64hcGMnPo3HkjCdGTXFlMxFtzYNUEBETSq9mOIK7laF0vBCjHIG4R+TMMgQ3&#10;ctfPRxQ1W0SMEgAgBoKYQ8vBrx7JGRAv0xVb5kgDxXcR28UCt4bm9HLHOGLGPS5ixnOIKNJrEoTM&#10;p+KkRFYoSUBEDNhJQ0SY55Rhy/nSOdd1CPT8KE5uMOdDbpdB4DHnEtLzJOLz0xXGcNzjFIENdpwI&#10;zpnmXEOcdxE04LVRImggwoZC7lyJS2kw8XXD+VkYRjh2LOdMZJaEX9NxRM3ENTMbcmYu0dRzZ/F/&#10;hIQGJx4TOcMceDGx1PMhZ4LBcIpknouDRsKlyRB0o9g3kTNyMjlyxpFUkATqkhFJQ/Sz7hvvzgV4&#10;TRFojAl6nlwz7jzKdaT3RrQGAbiQufcS5uYu0owuoFCcM8tFxrjtxbFMOMUfXh8mUWZsXXSZHPvO&#10;8eI5+B2eEGbxSRrn6vcFZE5E1h+zLAyB6AwyRuKwJRKe9bvy/fdhvxRnthTiSMMjZdSBebEHU26Z&#10;JaGKZQtnC9Zy8cocFw4dRXprLPFJGm3dALu4++le0nY5+GY55I06ZsIhZMIhngJD5IzcNSFgubn0&#10;xAYrGg98rdhtxZh55AzXmO/tJHdd2LruGfXTzAZzhlpcHAvV1XQTQqZsXUcHbzsCraYea2vtZd5L&#10;T2Q77vkGosy6u+hP2W59V22xUhx/WZAn6mYpaa+1KubH3es32o7Dh2w3EVtbcZv3bd1FBBldlkQR&#10;t/WuISKLSOZGERqpllJJf0lNmVU31loBQqJcyuYr6EZsAKdUdlXTM1NEVw1RYojAqnqqPPf83h2U&#10;ztNlw/y6HLGa3Pvr1291Aq8bHr7Tvvndp+3p7/zEvvLVb9mNt9+Pw+U2O3zsRqLAjts119xmd9z9&#10;iD30xDft4a9/y+6696t23bW320GImV2kBazZjjgMl30Tzv28Ncyx+LudzXw5tzaP2/y9rmO+Sm9Y&#10;SXuJdePyX4tLpmFtvZUwZ29EYNenHhrImWbm+S3sXytJB6vXr7at9M5cRW/P/Q/cb4888ojddv9t&#10;dhVk0nbwRUdHG2X3YChih1ch6lq7hT4dyJxtRCDvOLiD7s419HsihmOOnsMCfw6CrTrOVR+OlB2H&#10;u+zIsXV26FCfbdxVBzFUyusaOJ4uSLJO23Oohb7NRoikett/qN2uVv8mDpVe4sdaOdeNLUQBN0Ms&#10;tSY7UqYFV1At9xVWEwtWSv9iWTTEDPNtiJm4zGWIniFFcpZDlKzg8Ugrrol37pmu1QW2bWuDHdq3&#10;yg4fgpg5wLobGGc92K0dF0xDnSLAJHZiTp0fx/w5waorUpwAbOvqetuzrc327O20fYjWNoHxaluz&#10;La9MjhJipZiLp+RBQoBXMtQNCSGRzNw/GUFVKvFkKcypEyFjJLpKpVMliS7LlRA3UYihIojvCk9Y&#10;irMGFwvz9oLibAiPZEvBOZMYB+EUz+vpaVEfS0IqrhwcG+l0p2SDRXLBKTkQOjlgklwW7hVvnIMT&#10;JgdnTgGdmfm4cbLAHensj0iWdHeboWg1xF05HGNxaRpiNLp7iI8ur9DnJzuc4ogZnp/Huchh6LXC&#10;OIopk/gsBVyj++TIKVR0G8Pr1/S6dgor6KmpBI8gnlMfjfoviyAWSkvzSEWATGiutWbisBsaqnC7&#10;FfM6nPe5EA6p4LFEuWhCbHkMhfdRS3D1k/BBgkAekcuFFXkOf0VAaCwkAWQWBMd8xKaRuE0ScLSk&#10;QmjkQF7k0cuSU5TDMbLNwZ0DKSMyJSGJz0BMFg2hog7NheoyRoA9kzhk9b9MYu4yfjrRpdPHO1JG&#10;0WPqg5kyD3yCM38uzv3F9LyExuJoSYWcScuAeI50jn/1Qs8g9WX+YjBVOOK1uCiIJvpzwJXRCSv5&#10;zCji2EgPiF5Kj0wofZ9hrl8ol+OprKRTp74MvIYzsLnGautLwYi5TmCXASZNz4ScIcWhQJiRFAe5&#10;kFKz1MWTYo24CVshrauIm0/LTrF5k2fbFZ+5/P8Lnvk7ckZZaD45k7wi1b5183ftd3TO/PFZCjNf&#10;wf7/57/Y7/6CQ4YJ8u8YImVUoqmemf7uGV995sWaEWWm4Uea9W9F0kjF5IZfvgmRcN4nbM76hEx/&#10;TnMA8LiJvdc347pi/Jxlz2IvwsVzmnidLiI4vCizvydn3oVscASDn93cT9pcEjcQcOZcVIl5cQRe&#10;kWbAmh+IPBNB41ncL5Izge4aj1zxyBnP2u/KNbVv/rj4+T4R4sgQniu3jyN0PPKm31UjYgdixisE&#10;5TyIgHIOoU+8Hh1IrjMQNbrtHEIu0ozXuAgy2fcZcu4Qafb2m7z/SQ32UT+fYbA98y6DqLR33geo&#10;EJt2lmNQEalAy3sChACYc5AycsC8y7V+4+zv7Gevv07R2FN2wyO32uYb+AdxfJNtvWWfXX3vzXbH&#10;N75qT/7kBfv3lyBozv6R6/QXe/P9P9tv3/md/fups/bvZ87Zi8jV3pQDyCdm3NYfJ7mubqhEk889&#10;SdTbSc7pW2cYP+G+H/8dOfNLQBERZ2/+nPtxx7z5KsQMBM3r/PzGz7kfYualH3xsTz70G9t54BYr&#10;raZ8M6McCyDxLKt324ENR21bJwrq6h5rLKfUuqrT2iBnqgoaXZRZXGwKUUZMtMj7nSuLubOfM0ln&#10;0h0s67o6XCBnRjHRHc5i/AjUZJrYqjR+qJRnOCUGj1afjEfO9CvDIDtEymgoS1mkzEgKKzUhdkov&#10;JtPjIVQmQbLIlaEJsibpgYxn9cVMnABhwR8DOWSkWBMQUrzZeMo4RcqMIk94BJPzkQCVcbxeBIVe&#10;J4JhIA6QQThlFGOmWAJFlLn7pUqTKwagJDJGZMsICIdh7JuIpEE4QDQGQjaImBmCK0SPKXN6iLKe&#10;OS6RNOMAAZNd9rJHxmjheh45y1rEXrgoDDUaSiAUT4vos5nH5F0Omemc0yBycKcFU9Llcm+VDS3F&#10;lBRmAjNSpSkf18smFiHjogGkpJJjxlnhZzKpFxGj+AKRFQAhCAsHEgGC6tcZB+CYwLmdILCJem8c&#10;53WCiz5gUspzRNAoq/pKAIsIGgFUgSKRY+r9EfAbyXl10XL8LPApkPn35IyAqzf0HmR1c87Gcq4m&#10;AsDG45gZr4xfjk/Fo5osOwUeE+fpuFaCKMWchstHpJsjZwA/KgJV1MEcCAD387xlLk5BTiXnWGIf&#10;XCa3XEkiZvrJGb9vhnM6QRFrLtYMJSOfPQkC7B/IGVQIM8nFnhtCRAGLgVKNCagouswjYbyhnhll&#10;PAsUKVJAwMO5ZQKdM64DRuDEJ2fkeIF8WeSIEc/9IheMI10+RcpAdlC+epGkuYSccc8TqaI4Mt9B&#10;48cGBIBRCPeH8P7egGDh56V8RkCFtkTOLLcfxBMAbi51zVwkZwBJEDmL9VwROuxzCETiUhEyIQCr&#10;kIvkzFLi8hTXp+/3TOIuHDkDgJxG9I/rmwnn/K8EVEZwXZZCFLK4OX4Z32PiiZaiZikgt3jb7hNE&#10;jv3Anvj68yi2HrXNew5b+8Z1dMi0EWEGuOmstjqIgFaUZQ3Y3ctxdhShkBLoqWhvsPLmehw0zY5w&#10;2LHjkANBRTyWw8S+rFWKsg0UV0JAXEVfDBZ4/VxLTFUF9v/a9ZT9be6wOtwTDe0t9GTUWWFTkWW0&#10;0gnSkU+RJ+o3YraaiBarQo1W3FxixcRhKVKgBkdFPdFrHeTibyDmbDOdNZ2QQWWdZOTjcMltKrFy&#10;3m/H/kP22Ne+a888+Qt77J6n7OiJO23Xseuw1t8EgLjd9hP9dS3E0e23fwVi5nYIjuvt7lsfssce&#10;epJyy+utZ1sfwI994zPzIQYKKB0tJ6qrpLvYSnqJeNtJr8oOXDBdrVZG8Xs+mbqFLXw2xEk9ZFEX&#10;Lp+12/k/RaHn3iPXEIFGrBp9OL0bt7gOnbsAZV/5+jdR091j6/fssPoNgDo6aO687067/bbbAH1k&#10;a2/if8OmLqLQcArhfKlEfZQHMMtD+VTXUWJrIMK289huQNk29qUP1deavnrbCgGzZysFmNva2ULI&#10;cP9WANUWzv1mHt+i53CONxNftml9vW0giqx3HWQPHQMVLeQON6dZWWMmbpl8Jo44hiDnCiFNsgAC&#10;WVj1XVcKwCALJ0kagCW1kFivsgjAWrTVNKRbT0+JrYegWUtPTQ+Oo45GgBYLf021WVZfk2l1ZB7X&#10;VxGHVs4EnrzkAgcKAAeQM1UiZ5qJPgNcrmdCvwan1iquf5NKLHGgFFNSWQBIKGLCWpQJaGEim47l&#10;XKAmDeVRNvdlQ65kAmYyATNZAjVM4LPzBAjSAFG4M5j8x1NCGY9TJQ4QFAs4isFVE89jmTyvQGom&#10;gEUWACONyXQKLpUUjt2VdELExKEqSwKMpWcLoGl4ZIwjZQBEDhyhsFPkmdRpJZAyZZRvFipygDi0&#10;HEBRNtsMCJ8k3DexkDIxyThTIGaSIGZScnDO5AKO2DqiBpImk/OTnYVDScdNJFoh5y1fgKuQyb4D&#10;QaUoTKutrbmO81uGo4ZJPbb3ZFR5sbF0v0DIJJLxnIaaL4M4swwItizepwDrf0UZZGNlJZFphThk&#10;4vn7RFwM1vulYbwOxW9qPARVMgQVjpbMJAirFOIOiSlL4HZaai7KrjyIsXSvFBiV8JIVRLCEAYRC&#10;GctQtS9E0TxXHTIsIKIqCwrhfymkS3AYzpkIItSiFkCqkCPNdUlE/ZYMYRRGv81MIg4m8XdryjIW&#10;+EKJGwjTgJQJY9FvBeWdodMhcGYD7IhCSEHhB6BM4jxJmagIiRyAYiJFpTNw2nxx6pfsX6aAQ4Z+&#10;Dizi9cT8T8Y/d86sh5z5oZ3+21mfnFGHJgQNi/8XnMv/UnLGu+2RM+pDEUnwdwSNulbc8Fw153yy&#10;wZEwzPVFLjiyQs6SfmJFxIVHrsj54ogMdbP4ZMo519PidbC4jhu/2yZAWJyHkDnHazVE1Ij08bpw&#10;tG9y+oig0T57rh9veI996jh0LAzdJ1JFvZ7e8Nwven2g80Xv7Y5BjyluWp8nYkbCOhEo7vj9z2Kf&#10;zrGPbt8ckRQY3j4FjlP3ux4ahpxKFy4ZIsbel5Ar4GDiGsk1cw5M+d5Hf+J4EXS9c8q+9cuncGA+&#10;YHtPHCLqEqX1bvL+j+603eT3H76LPoJHH7EHcaA++ZMf2w9+/lv74Yuv289PnnPY42Uwx0lhREWa&#10;4cZX1LKw0lkRJ+76/Kf9ERLmQ8YFxkcaImrYfuDfpy5RETNKUNBWPZqKMlN36Clw0xvguTdd7wz3&#10;+0Num9N83smPSQ3gzb/zi1/YhtsOWAp/h5dDaIdC8kY3pVtKd64l0D8TkhNp0xOIq81dbBH1/I1r&#10;TLdI4hSDkmfb8AjicJczH1802r48/wobOBeChoiOYXTNDJoxzIbNGG3Dg4gDG08p7ejL7fNEmP3r&#10;KCLMIGa+QJTZ54Z7PTMiZxRpJnLmsmFEhg0nMgxiRmMAi/xOSEa0shOBMdcVGSBxl+bVmntPYl4t&#10;0ZgjAMA8Y9z82XNuyxGi/pIpiqQCF8kdI/JGxMEIufWdI53X8J5yi+h5w8FMcsdcDgEjomEA+zQI&#10;Ymaow1DqoiEGGie/Is1cQT2fHRCaCXMMQEQ2ECxz5VBEbojJtF9ye0i8pi7OCeChqaQLqBtFscYi&#10;X8KJqF3JIn5MBBFQ9JLEhCe5fsuliMQWMreerYJ7dZq4bhMWh8AeU5k3T2bOPpW5szCKtlN4zHV3&#10;yInAccv9MkHkDCSMYpeFEyXg83og5VbwiBkN1/OBi12OBbco/ilyRiQNziJImtFym7i4bHAGQjfF&#10;mymmWtdF50fnRUSa0hU8sZlcNh6Jo/vGiVgTJiMOTQSNxhicNyPBc8O5zkN1zSFlBuGcGcztEWA4&#10;dZwKg0p4OAXsNA3iZAZdQXIY6TzOmQUOUXT2DAnEiLsEwy0kzmwx528ukdKKdFMCwALK6OcyL540&#10;ZRb4FgwlEZxcQY4EULIC58OPN5OYbhznYix9OIozc8SM8Jse910zImemK1FAUc9E5i1czLxewilc&#10;88sh19QH65Ey4BKHUbSVW0aiMuEX/T/0osuUBLAI4kRxy8794oYvHPPjl13/zKceJ65MkWU+WbMY&#10;YkbDCbkkYNOQM1/DkTVeH6YcM94QJpKIzHvuUr1OojVIGY+YEa5RtLIImEvIGREx/nCkjE/MqFNV&#10;BI3nornYQRNKzNkKyKcVkDRhqNQVe7aU18wnpnrWAnXHkmDhvrPe93Ei3a2TOO8iaDxyRt9rkYm4&#10;XnFGqbczF5X4ri1X2Z03PGrXHrmNee1+W9e7w1Yj5urp3ohLGFyCGKUaHFLJVsRymtwtYIWi1gq6&#10;SqqI222ztvXEeG1ej3tkO90oB4n4uhEMcLOt27YDpwZEQ1OpZbK4nFZJtFRjqbUyp29ALFWOO6W8&#10;jfi0VhT/uGrycJDn0XtYgkitAmfN1sPb7d77HoDkeMh2X7MXgVkz5IDcPLht9iDAOnrYjt96G7Fl&#10;DxGn/Igdv+VuO4y7/cCR68Ebx+3EiXvs4YfpxfzGd+zurz5iJ+64G/f7DcQb0x+zZxtRx13EQdHl&#10;SYRwckOipdbj3qYjJLMmy1IaEQ/xtzqrDvKCyGG5eHq24ZKBgKkmQqqppx4HzGpi3iC0IBs617Zb&#10;J8K2dfSJ7tm/x46fuMG+9sjX6an8nt3/yIMIwI7aFiKrG4mcLmbeX4Ooqp3o6FUIvTqJo+5cS/Ty&#10;euKc1zUQ4VZD9wtOc+LFCquTrXVVAb03dLscbbfj12+0Y8SXbTlQgxunkFi2ctu5q8F27m6y7Xvq&#10;bdeeJlz9CMNwtWzb2gL5VoU7n5itOvpQeK+iGub3dXGuU6aqBRKBrpecMpwZRJillTC/KyBCK3up&#10;xULOxClOLAdiAXFYXkU8UW5p1gZ+7F1bSnxZkx3YBcGypx0HTbNtF8bpQHQGMVNeBn6gR6UAYVkB&#10;Qq9ithUkALQhHtvYUwumQsC2ow2BG659jrsesUJhOQ4RyJhkyA/nEOG2yBlFmzmhlut2UccLeAQB&#10;m7pl0rL4f4o7PSIRUiZ2KYv1CJDiQ3DaRDoBmdwxhaWQCxAuGTgmElnUj6FzJZy5cChERUTMcogb&#10;9hM3fwnRy8WMoqJc3BQZYBzm8HRNZrJon01yQJYGeCQzG4eFcIkc92ALufu1n3L9y8VfhKulBBxS&#10;hvuliDg3OW0yEZ3lgSUUc1bKYwXFcglxPNzv3otj1PPyENEViJgBe+SAwbI5h9qKpCmu4D2riFzT&#10;60lXKIF4qq4moo4u2paWemukS6dGxCekQlk1UdNgq3S6NBNxzyRDYKVw7lIVTQaey1S/ZpG6cyBc&#10;EKEJry0NU7xxMOswcx3xkZpOnHUu0WUI03Jx5+TiyMkpzOe+XDBTJkQI/2NjExyeCce9vwi3jXo0&#10;ZxPVPHmW+o/5P82YTA/MVMiYYCLK5iwhGhUX/+wQ/hezljKf5y9ahtBrJc6iNKLa0rMghqJwyCBU&#10;xvG/HOImBkItLRscxXUpIX2hrJLuPgioygpi2egZLaITtbQI0pHEg3IEjtWkjzTQwdOMkK4ZbNvS&#10;XGW1RHaXVvJ3C/FdKh2jEs0Jv+SLQEPYl835zihEkAgR1gph3VZXS79oIceZZHP7yZn/a8HZReDz&#10;GUozP6PSzM9/zjlnEsNS7Bs3fcc+ePZj+/0zTJJfRqn0ySf2wV/+jGOGKDOG+mYuMN5neCTLXwA3&#10;AjgQM4GuGSbUigVwQ/exfR8goIxnvebs7z924xxZu+dwxZzVfa5XxiMXZOkPqLT6t36GskfI+P0w&#10;IhyYYCtGTA4TxZW5bOd+EkfgRSWbnnvFI2ZE3igWTU4Zr1fGiy3zosv03MDPctZouHgAB6Y8UOWN&#10;i7ddvEDAOdPvipHbhOFUcp7KzVO6+URPQEkngKUsaQ13249i6ydyvNg2ESt6zHsu4E3H4F7D+VIc&#10;Wz95xW3Ot4tokwMGcqY/Rk3klcgYR8pAKhH/9c5J1GLv8rPGO4CVtzmu06jDzmK9l0oMC74bKscU&#10;OYPq6yxg6TTFnC+eeceee/FX9ujz37RjD95g66/fYquPb7Btt+2zq+4/YSe+dq/d/b0n7Gs/fM6+&#10;/4tf27O/fRWXzSn79dsXcM/8nvEHexVVmwiX037RZqBw0+vu8VVnkEGncOucPM8gpPnkKQbEzEkR&#10;NH5UmeLK3vgxDpmnAUbc/4aIGcZr/859P4KY+cl/2cvPf2LPfeWMXbXvISywnRafVwITih23CNU3&#10;RE1VaZNl4o5JjecPbnqVNZV0YFVrpF8mx1nalyzBpo2jQ/FRM5nQaMLtTbRFEDC5YZKpxf1RIjEA&#10;KoqzEkEzVK4LcpqvHMUCPwvzF50zkBs8diXEjWIDdL+ymuWIUbeMiBlNjDXBngzBMJWM5il0mkiZ&#10;5jlnvBJOkSzjxykqgIXe8UzW5YphIt4fqeaXY7osaE3cISSUuyywIueHIrkGyh2D2kykkezwAmND&#10;VXoPmXSlOm+IKhsNiaDF/zFs9bNH0IwmykyRByKWAFtM/L2JN89FDafYslnzFzNZD7Ul5DSHaGFc&#10;QwviUlZB0LgYKC1kQy640kxNEmWrVu4tbpKpTA4dKNIkUZm47n4RPh5BI5eMYsyCAFCKK/OIGd5D&#10;xIyIEsUoSJmnn93k03POCNQJtAk06hwLfGgrwDmN9wgCxE0C4Ajg6TwNA/yJiHFgj3Oo8yfiS/fp&#10;MQFNXa+xXJvROIb0HRgmJZpAD+pDfQeG4pgROaOcZ8UJTEC1pgmwrONBrmfGI5im4wJSufI03CtT&#10;UfhNAdCog0ZKtXmoxJRzHeiZWUpJacjCCNdxMo5zMk5AhusrJZqLNON76kUAeKBQRagTAZNS9Y3j&#10;sycALiepb8Z3zahnZgpjquyh/MOcvSgE2ydEGlnFi2WnZ6IfUJ6JmAlxSjCpwCBlAlFi/wA+PHJG&#10;rhsXHeC6ZAJxZep4CXTLcBuybgHDRQYwPHKGjG+RMS7SzIs1m8/3KTAW8piGCB+RLY5IgUQRkeJ+&#10;vmQs4XYI7+eADe+xmLEIULPIuWVE0NCr0z/4mSi3ficNJM4inr+E/XMEDWBwOWrL5dq6AQjj8QV8&#10;30VCKtbMKSnpYJiC7Xcy8UVTE1gMjWcbyveULobx9C+MJ9N1OuqNaIrQ+3qO2K3XP2G3URK/B0DQ&#10;sX4zmca4MjpqrKC5gsLMOuuhdPMwjo2rcKH0HdhLIeYq1zNTjyukoavdGnHZtPTibFHMWV2JZWsR&#10;H3KmAqt7+2p6THZR5Ll3D0qmPsicBisGaDRtQOl2ZLttvn639dB30oLLpZoJXDHkTH4zGauowGpx&#10;XDSsqyWujH4aXBf51Uy+KI0vJB6rdHWVVa0GiOwmzuBmspGJCLj66ptQmW21CuKvcsm3LarDur55&#10;nV1306320F1ft3tufswOEv+1DlCyFgfPNlxCe689brfc+ZA9dMc37PhVt6N+24vC66jddvNdtufo&#10;fgBdh1W1VjvgltvAxAlXTAkLXMW4SUrZj1XEqm3atR6nSpuV1pdYISRGJQ6Plr4OF5Wwfttm27x7&#10;O8qxPbYbFdz2fftRk+1GNXbYbr35PvvmE0/bN7//rN1y370AuW105gBUcAodO36NHTqylxxrzvFq&#10;iB5GHR0tVYDEojrOA3m+xbXp5DGTp7wB+z1xBQd399muHSwcUmS5nvO2dT0qto0o1OSO2Qgpg6Jw&#10;Q18tDqU628AQSbMd98xmiJk1vZXWgc2/ri3HSmqSLasixrKq6TxBRVjIZLIMEqW8EhBBpFZ2Lk4T&#10;4sRymRTmofjKYRKfgZMlvZgJakkE6rUoJt6AnK4864Wg6QE0dgB4WuqyrLk20xqZvFcziS+XmwSC&#10;ohDAkO0AhZRZ2OYplyxnUrqqke4a3Ft9KCC7GoqtlXPfgNqriol/KaRGMRFfxSjHClCUZUtplAJJ&#10;xMjMwNGDYySbkZZLZAD7m0y2cyo28kwW/XOIBshWXBmT6VQWKhOw1kfholmRACDCXh9HBnQ+E/yq&#10;Wr53teUol5jsY8/PgMTI4HiTASuxWWEWm74c0EWMGfuehTtGWdRuAGjUEZPjR58pvzmfKDMHirhu&#10;+XTV6Jxlq0zTRRCQy0xhaDyRB9HsR2wqbhYiBkTGpLFomsr5SNHPkDTOiQMYy81DJUc2tPpvcgCV&#10;eSjmShRpRiRbHaCgDpJGLpri/Bz6aFBe4QjKJcItD7VdGVFvyrUuLcuzfDKrMzmmDNRXKtAsoXiy&#10;IDsfhwxZzBHhtkyRZJRTJqozJhkQBDDJS+P9MgBMWTkITjJQvmVAzmQRx5ZhsXFkzktB65TAyynu&#10;ZEEthPgeFG/B2P2nK5YAwDM7jJiaKJTPK3k8ChFFNFnT0QttYRzxAYp9AKAkse8rkhNsZsQim7Sc&#10;/zGQM1OW8f942VSbBkkTHB5kc2Jm2tK4hRaTREwA5yWPc1zIAkthNYPvWQn9OxU43rI4x3OXzbIv&#10;Tb/M/mXqJc6Z/2HnjIgdETSf8eMExrBIu7YbcuZXz+KcOesimOWcUazZBeESERi+a8MRIb5zpp+U&#10;EEHjiu8RnV0yXEeNItBcDJrK7v0thIUwzwXm3l5EmveYI1/c4r/m0/+FiA0SAqwkp8rF4nv/50vw&#10;U+A9RBgpoksjQNA4Z40jZzyXyXmlFgh/BTo/3c8Sy7H/ighzDhd/+BFiImgcEeQIJS9WzDt2RZb5&#10;naF6jXuOHzsdIIQ4XyJTLnBs2k+dPxcDFyBjAsSNc+zo2Dzy47wcKowL/PwBr/2Qc/GBOx86Rr/3&#10;R7eJyT7/sZwzSgT40N4496794q1X7PGffstufewuyqX3W/s+nJq4TfroZtlx4z47cPcx8Mjtdv3D&#10;d9NtcI9d/8CDdj9EzS9OvQMeIlGA43wLcZtcLv1R1I6c8WKqtf2DT84IA/2e8UfO+QeKPONxkTbo&#10;0pyLRq9XNJr6RuWmUc+o4pnfZMgpo2gzkTZy2SjF4G06c17+w+/suddftbu/9Q1rPrLWwsqTbDq/&#10;c5NjmN/H0cexcrINXjzCvhw8yAbMGWaTUoNtdgmxYFlzbXz4RBu4gB6R+ZfZkAXDbcyc8XbFXLph&#10;5g20sXPBCkSZjQ5GHDZtrF05eTh9M4PtipH0Io4YbF8gxuxzuGW+MBSCxh9fGkqcGePLQyFnhhIH&#10;xlZxZl6kmVwr6pDEFa5IMLdIz8IJ5IsXTyyHA3MX5tGjNAd2z/Oc/Ip0lsBsFHNc10uj+5hHKxZN&#10;MWVymg+GSLgSd4zucxiHebkEaVcgBlNvzBXOAYODA0JGc2wnitIglkzD7YuEV5NncHsa+zkOQZmi&#10;vdTjCdZhTj4aDCW8NIU5tDozFyBiWr4kyiLD4nEdQsZEJVsUC/YRxN+ukCsaQmEJmGQBc7eZEkgJ&#10;38nZAlkyxcU+TQJbTGRf2QYxpkMsTcf5M40RRLa9iBoJyETS+IvdmnOrA1PDRTGrR8U95pEwInAC&#10;RE4gxmwCi+PjJslZIucMOANCLOCWGQOpIVLGdUvKAY/7ZSwYRkIx9fUoRlvkjfCMsI0798KSEpJx&#10;jhS/rF4ZES/DFaVNbN0gnDKDONcDIcYGDoGYQZgnMZkSBORqEiZSN08QIrtgxGKziMueCxkzZybO&#10;fQ2IGjlpAuSMumY0JCZTCsCcRUuY+4c7cmYiGFbpEqOdMM0jXVy8MkMxZsJxk3RMU/guu+NX4gLn&#10;3o8zk4BNTiSXLgA5JMJgLjFqiyDbQuR04lpKJOaIGRdvBjZxAzcNEWcSkoXI2S/XDFhkiVz0jqDx&#10;+jBF0jiiBqJFbpjFcrxIWAYpIWFa4HERNZ6TxhOGLYEU8qKVwRwaEC1ep6VSAsAmEqExlBzw6eE9&#10;17n4nQAs4IgBb4FDliCK01isAT7Rfd79vpOGqD2tTSxaEgohhiMVjLKU95B7JhTy6VPkTCQEjURz&#10;imJDcKfrMnMucYNgz6m4v6Y6d5dSKfzvr77HThQptxIxQZBvS0IUE1tkO9dfzRydbsx7nrAbrrnT&#10;Dm67lvnrHoSukBe9a5mLgx1wCheUlFg8C+wx1cy5wBKV3F+N+6Me10sDuEau++b13bbjmoM4RR60&#10;W+96iB4a4ou3kFqyqp45PPgD4VAFLpDW7mbrIFK3nu7DMpw4xTjH88Ef2cxjc2tyrYy5YRXxsdv2&#10;77CvfOWr9u3v09/5wG22bgeEUQcdnHTSdBGVtmbbRrozd9v+o6QI3HK7XXfjbUR+XYtD5QhOEro/&#10;76N/5uEn7dY776cv5qCt37/ddcx0b+i1JmKSa3qqrbJJ8/58y25GVIdArLC2wDLpDEmmfyWtHgcF&#10;mKCwBWc7LpPqVZVEENe419R2VdnqDd22nli21bu6cafQjbMWjEB08i7EYPv377Nr6fQ8fsMNdvDY&#10;Qdu4ZwORb0REt4CvmkutEVFcG5ihY3Utx8MWQkajBbzQgEitArxQBGFUg6BuNd0uWw7UQka14PxZ&#10;a1cf6QYbVZI8kG+rN0LcbKqk5xLcsaPetu1qtW3bW2wtXS5dxB43Q3iVQMzkVRBbVgpRUAqWoOss&#10;t4YYLo6vAMIstSACh8wyS8hDgCPXTC6RvLmImOh/UYxWTgnXvBL3C26irs5iBGpgI/DPfvrT9u1s&#10;t53bmmzzGj5P8cxVKcx1mUdDOGTiCsmiIyYfckURZ53glS0QUts3t9nWLRK+tdlGpSN0Fll5Na4l&#10;5ttJvCYxPRx3SwSL6CqjxzXDe6Qg3MqEYJCrJacAdzlirpQMhFcU34fGUXQfswiHyHLnWFfkWYa6&#10;LxGP5YMviuTyJ5orje6UuIQIekiI3ieSd1n4QtzoShTIgvygg4mFf8Vg5eP0z0Qgl8ncX12U2RAy&#10;WZBDwgcSzymaTB2YORBEIl7ScPpkFsQ6HFLMAn+JHDT0YJZUpiEYgwQAoxQUICKDeHE9NJAtIqJc&#10;JBpEVBrYQ/gmFwJHbptiiJ1iumsK1cUJDsnFgZQPrimE7HE/Q04VgpnKIRxq6ooZpZASOM6qCq2S&#10;UVYJzod4KYK0KC4hOYE+nVwInRScRiJiookRi+G8pUHWZCOoS0V0F76Sv72h8yC8l9BJo+g1YqGJ&#10;c5aYLgsiKKekEHKmCCyA6IR4uOiERCIWRRbTnbWSNRhi0BYtX0atwXxcMqxL0RMzlTiyGQjH5oYu&#10;pvNmOX+rtQ5DhNoShK7zZuLGnOni1JZC7GRAzhTlQv6mpkL6IOiLj4VcEimTx/EUWxWCuBo6chrB&#10;rO2sf3QhYG3vwOUCUdwOEdMJEdOKcLQZ4WELPzcRO9iAY6YRB02FBJdcl0zOW1xKuEUiNEsGS+aW&#10;g3G5Rvm4vPKI1SutybBVDaRbNEFIS8wKxp0/Za4NcLFmcCwaSin73wvP/vfkzJP/hJy5ADnzgYiZ&#10;fyBnRLYAbpzyzAMETq0V2AZuu58FgKS2UlSZemTok4Hg8bpovD6adxgeOeOVYl5ajOnUWJcQKS5+&#10;jPfV8MgILx/ZERz+8HKaPWLEOWBE0Li4M+95HjnjRZR55Io3Am6YQHeMJuzvyj3C5NxlOAtgOBu8&#10;coq98e4lXTQeqePnNDty5qL7xCNpvJJQp7Lzn+e5dRQ9JvePCBn1vXBM6srx779IznhkjjsmP+NZ&#10;8QPOXcR9/eSMCBoRWXpPOXHeZ7wthwxg4gzAgjiwd95kixPFETNs34O4OQdpc/5dBk6V87hWzkPO&#10;CEgJHCom4QyhzK+//7796uQb9syvf2IPP/c1O/LAMes7vtG6rltja05sst13HrFjX7nNbvz6g3bz&#10;11EmPEZm51cftgee/r79/PQ7LobtDOq1N3H8vOXKOdknzu/b/nDkDEMxZ8psFuA59R7jHANi6eSP&#10;vCEHzZv0I2m88TxEDHF8jpxR34wGTpq3fsj2R3+1n37vrD1200+YPFxtcaXFtjwphT8sqShKk1hk&#10;XckkhQxWFsOXoX7Pji60/IQyJu9JWLMhD1DAK2NX0VGKznIZuoqbUkSUVD9a6EbZ5IgZESwQG26w&#10;CO9cMz45cyWOCVfQ7NhNAAD/9ElEQVSqqVgzdc74KrAryfoVCBF54iLReB+XkQzImeDnIssZMwWC&#10;Rm4Y3e/i0hQnICUaEQEqrpeNX0BKJI8ed89RSac6bdgHkUCaxAuwSPE2nMeuxDlzJZNx5w5RhAFu&#10;mJGQL2MmAYA0QSZya+w0SAsmZ1OYvIngGAEJ47pzpKxjEq/9GAkIGwsgUI6y8mnnErsla/tSlDzL&#10;mbwu10K51FQQXCpNlztE5IGz94swcBZ/uVwALHyuxsRpxKSIoFHklybvIjL+jpwJ9M5MY1Ivp4g+&#10;X04ZDREzbkh9pS0uHim19LMUgN6QEg2ggGNGZM4UQEiwemwAIVMhdNQd43KXBRClHmSMBgAJII6i&#10;h8fFnnH+VJ4pl9QInQ8IrSEqUCWKQQo0N7itrhlFm02AxJvM502Wso7jmkrWf5CiEfhMF0s3l+/W&#10;Ij5fEWMQM4qnUwfNHJVeMmZCZAUTObYQILmCeC2RM3JpjAf0TVCUG8cgt9IU9cs410xAsadsZ86x&#10;yBnOY4CcmUzPwKe6ZuidmcY+KNJsLpFmKr1chNX+H8gZ1zETsOnLMeMRNYo1U6TZRRWZFzfgwI2G&#10;lGl8H0TCLBCZgXNqgX4OOGdEzsgVA9AIkDNu63fNXHyeR9AEOmkUT7bYDY+ocSMAigSM5NTxiZol&#10;vJ+IFDf4HIEdAaBFOlYNxbg5kiaU/QsMgSBAEe+xTN9pjmM5wG25cq75WSNAPM5dQB8VhFkQ13Oa&#10;iDZdT/oWguKIxUjmOhNzNpX4oEmQNuPJPJ0Qt8DCWKTu60TVdegrduDqW3FmEJfV3o3zBZIFcqZY&#10;uc3Ehe0/eswefORJu/+xb9jVKMA2AWY6UaA1AlwaOlutsZ2SztYaSBm6JopQ1zPhK4TMqEHF1tnd&#10;Y+s2b8U9QsZzTztqqHIrQdnft2WLXX3TcTt0+7VkJO8AEPSQ6YsTh6irEibHlRTHV+MKqUCZVdxB&#10;1m8zi8GobHIhCQr6uG9jKS4ZJj3ruiFRrrY7iCl79M5v241EqKmbRpFr+SjbashA3gKhdNPRu+zE&#10;VXfa1t0HcAHhhiHKYPXGHVjsj9nx43fZDYfvgMzYw/G0uWg15S130YXT1N1ErnINTpJyD5jhfMgj&#10;UiCf/Sim26OR2K32Xo4fIJTJcefwWE0bhNaGNcQJrMdRpOzmPlu3fYNt2bWVPheImu07UcZdY/eQ&#10;O/3IA1/FNXObbaFEswVHUbWIHeIL+uisWY2LpgVg1tBd5kZdB+o9SI6iKibTTIBrUcv1ram2HTiQ&#10;9gEuD9AXsJvumk0biTTj/k0AkS04Y+SQ2URW9lrIrjW9gLWeGtuAInAbKrodxMWt5/FWyKZyohHy&#10;yHTOLGYiXqKIMibmZUzsFTdGeX0BC/ku7xgXSR529Dwt6DMxzGVfsiizzyzy4gY0CsqJNmvPtlWr&#10;Sm0117K7tYSJaYF1NhRaG8CyBjVQKfbsQjpbsnCXpAFwUsltTqV4Mp1tMRb9Tibza/kOrWmqtg4m&#10;9y0NRB7UZFsNoKIUEFHIpD0PVVomYCQ1HWcHrpkMJvA5WRAg2RAJmRmosJKIMcMRg0NGI4HbKozM&#10;Vi6xoswgdgQGFHMWTkFlGOWU0SkoxMgrLisn2xvlk753cuBkQxjkMDIVbUY3ThLkSQrRBRmo1gR+&#10;As6ZzBwAH0MgTsRMLseoKACRMvkCQZyvXEWa8Vgm9+eSF50jggaQlQhRlEC8mQpGMwBTGQKenJ8M&#10;xRQA/LIhfArLIViqIczIei6EoBIQy8D5k426Lp/YtmKuUTH7XKiRzwC4lBRkQ2oReQZwaKmrgeRC&#10;BQrpJNdOXCqgN5E4BtRqKtEsyAH444qJS0oARMqeDwiJiSXCDMUmxExhBsq9bNSjecQN5GST98wi&#10;QVK6xVOuuXJlrEXhsoliUSY0AiIaxdncpcxllqv3Sp0w5DJDzCyMCbEl8ZDwMQhQiByTc2Y67pdZ&#10;3F6UEGqRXNtErkEM8WaLuS7BUfy/xSETtJySzhXBkDqzef1CC0c5mQjAVjaz1IfF1RrkcHN+ClGW&#10;lvA7W4rjLYNunznLZtqXZnz5/w/kDDjnn5Azp//2HqSJBGZeH2aAbLmUnHFEihbrfceIsItHOPwd&#10;OeOICXCPIrfc0G1hIREzkD8ImUQ4ONIiMJwjh7n0JeSMw0uOWOH1IiOUQCDyyCcs3mfrXu+TMxJK&#10;ORe7T3R4+3vxPbQf/YRPAJcpGuzvyBkvzszrienHJXLSiKBxrhq9xsdzIpBcNJnEdSKqJLzziCcR&#10;MyJY3HH2O3Z0/vQa3zXzvyBn3ucY5FoSSeOOkyH3kDvefteM4t0+wjFzmpjkFxF5/dQee/7rdsfX&#10;77Fr7rvWtt20w/qOrLdVe3qt59Aa23j9Ntt+E31lNx6xzSysbb72sF37yN323EsvQ8wQo/z+n3iv&#10;j+yVcxKGCS+pS9QjzoT1hO9+LxKGcd7fipz5kHHBJ2d+Bznzoesc9To9hQ89N40Xx/yWv5WjRkPu&#10;nPdw/7+LsO0np9+0h579rl31wO1WurvZ5maH2eDZo+0LU/7NPj/uC/a5UZ+3z4xAODkG0eTMK2xY&#10;FITGylH25QU4YKZ93j476XP22aDP2hXBV9goctkHzhliQxaOYn7BPI9FC/VEjJ480QaNH25fHjXI&#10;dZGoI/EyXDHOLTOUXpkh9MpoQMxoiJQJjIvkjKLDhAk0p/UEY4EIMrlcJPKRC10xyyJetOivz9Jr&#10;AkNYR2IvETx6TH0o6rFxrnyiyS6jI2YAPSkO57iSe5zqEAiDcb4MvJIoM4gaOUIUS6bEABEx6oiZ&#10;MlkCLJFDLORzexQiqcGQsIOGiPRR/LAwDn+bEGvNxq2/aEEoMbSRHikTKYcMTkLmqOrQCMHpvICO&#10;mbks9M/EtT5Djgz1nkCeaEyaChaBkJnImDCNDHyIrynTxnP8kDTTJzCIXYGcmQI5IxeN5/j3e2Sc&#10;e0gdKhJG4UznnCnyTeSD+lMmOKzjkzNyyyDW8rpm5JZRfByEmCLNwCijEH2J1FBqgs6V4pxdfyTv&#10;6Rw0kFUucg5CRWSNCBo5mUYoHltJDj4xMyjQKYM7Rt0ylw/m2g8aZFcM5FrQ5aP7hnMtx4JxJkPE&#10;BZHEoM+aznY6mGIG4rFZdPPMgZARJp7h+jrBw3QKiYyZA7Glua+26v9UH+aiMIiDFeEIluhJ4hqO&#10;AiuOgZxxyQZyyThyBowJNpEzR2SVyBlhUJFTImdERAnHiJxxyQJgoFmzliBUI4WBBAb1zSxVL6Qj&#10;Z0TKMCBUNJapMxJcEuocNJ6r3xEyEBjCNC5u2Sdm+p0zEDMSjXmdlt7wHPq633vMCchcR6UEYeAa&#10;9cwEhGLCG3q+I2b0f9cbeo0b6qwRuRMYej8wiTDHYvCHR8Z4RIwjZdR3pHHpfbqNY0bEzMLFIqgk&#10;giSNAiyzTPFmHKMIGhEyGiJqRNoI6wjTzKXPVV2vM1j7mEEHzawFjPkLSG1QVyb4hDSFqcSJy/0l&#10;p1cw11pCyySEHz2tW+3YoTvsrjsfsQduf8xuPHCH7V6L0KkXcgYBWDGipZJKCIyCEotl3rW8IJT5&#10;K+4IRGK1kApt69ttFbHBjX249ZlXbzy8w47deTMY5EaHTZpx71e1VSN4YtFbPRx1EDTCMCyylqFo&#10;z61hrqi+TUYmwo8ChEKVIjBaIC1Wr7K9Vx22E/fdZtfdecK2799lPX1rbNWabuuBnFkLEbJhxxYE&#10;akQ/38Qx3PUw/Sc3EPu7y/Zec6099O1v2ONff8quv/YOayadoKKbqOe2Zj6jiE4wegQbcYs34MYH&#10;F5X2Qix0lJPEgmKehfCVxZADZXQbcqy5kEppiKKSIR0Kibyta6yCXKnBJdNrO/duoe+zD5KlxdpJ&#10;Hehd32l9uPC7EZV1EvvWSSJCB46f5i46QYiGbsAh1AYGbAFj1bUVsj8F1rSKHlA5Z8AU9asQyDVl&#10;WQG9NsWQKm29JZBNrbaXmLJdh1vswEEixCBgNmwEb9A5s2ZdGURMta3biBMe8dgG0hD6EI+10Z9T&#10;y7msqGS+DtZILWROTZRvQi4dLnnEBJcgfConNrko1uKyiAVLX2wxmUtxmkPK4JRJQxSWhcApB7FW&#10;Xilzad6jAhzTRfTcmtVljpw5tLPbjuzvtf17umz7eiLuSDaoIb6uFDIhi6iuROLGkpNDLQsXfAmO&#10;/A6Egdv5vuzYTBQ06QNbEMyt68MpJHKmisgpibMovY9h8TyG161MXOpGPAKhJAiaLMRgRepawc2e&#10;BDZQfHI4bplFzGEXg8NXEN0VLXKG+bywRyIxaMmKYk6T6I3FefBJWlo87hliA4kjXo44aWUMgq1k&#10;4tTAO1k4SnIQW2UhtpJLJwuCJg8HfD4R03nM53MResk9k6qIZeKWMxWthogsATFZanY4JAyOITBI&#10;sUgasFQJx1TKkJtG5EwB71HIOS0Ao+TyczbvJ9eN4tzUs1nI/eV839RZU1VLlDLXrgRMUlyO0A6M&#10;U1DMdVDnjQR3PmbJA+MUkhxQVIoTRr04kDa5COuKmLPX4FJrIo2jit5R9fOEroRcR0Cq6LKFkFPR&#10;YJMsYqYzwTZxxIWFx9BLGRdhkYmR4BMcN8RaZ+fRMQPRk1dGXFpBKYQSXd0ZuPgTU8AkCCLALxEJ&#10;iCLAMkvDw/nbAzkzC0cojpngebOdiGxhhCKYWYMRMbNoAWtUrOkReTY5GDEYUWeLli0gvhlBYWEB&#10;5BjkUlERHT+QTeUlpEqUu1FRVcx3hAhwsKsSDNpb+B2iX7UVMqYTd0wnUYitxK43sZ7Qot9PyBml&#10;UtTVk8RBkkQav7tKZohMJAotabHFgzHzKyHLIGRKcXuV1acRn55jvY31pFGo56kIwizZFrBmN+Cz&#10;V/z3yBmPyVGs2Wfti//6RUsITbEnbvyuvf8sTplnmCwTa3b+E1wyRJtdkENGwzln/uIBGynEZE8P&#10;KMMCNn6BGl+d5Sb5zirvqbU0uX8Xt4yGOktkp/cIGu4TQePu84oh9ZjcNCJpvLLIi2SEFzfmZSW/&#10;44MMD2hcHJ693wMJAYWZK+n084+dQ4ZJ+TuOWPEm1yJkdFvjNJPqwM/vqCwSSzpdkq40MlAeqdsa&#10;InQCr9P7OeJIpJHvpFFfixt+3rQXk+YdU78bSLZ4wMJpximIGY3THKes8oo3c500rivHcw85solj&#10;EGnlEVd+BBuf7c6hyBocNmfO+z0153jvtxnvAihw0Jymp+XtN9nXN9gv+lree5NzdRLABUFz/m2A&#10;yfsiaDwQqEgFAbG3cTy98u5ZIgJeA+z8wr7570/b/c8+Ytc9dqPtufeQbbh1KwQNZW6w9Jtu2WV7&#10;7jpme+6+3rbfdsy2U1h23dcesGdeedHeQj54kny0V8iCflUgSeWccs+46+ARNadxzOi+0x9AyJwl&#10;5xny6DSOntO4fU5BuLz1rEe+iJTpJ2f0My6ZN3DMvAlJI4fNqR/+p734vd/btx/5pd16+AkWpXbb&#10;CuJVpoUQzcHEQ8odTXoFIsag1JEzIXwRObRzVjhXhkoYZcufxKRyqianTFBmkaM8C6JG7hlNtMdg&#10;Ex+pnhiRKyqAd50zcsEoJgwyhoX6QVIo4ZwQESP7+SAAistVdmBluGdJ990tImhclIByggE/ExUV&#10;QKfMxInY/nB76H4HeljoH6xIMUWlDfW6T5z9X0DJRQH4gEnkiwgEPlv7OI5ILymrZHUfKQJnHITC&#10;eJRUvN/w8aMBd4AQJsvqd5nsHCuADOe6QCkHiFB0m5v0o44ToBLpoUnzLFxFC1BHLQLwSGETAjmz&#10;YBHAB/fMLBQ66ueRRVp9J1KMjZ/KxBvwo60AiQMmOt+TyYVmTJgygfML+MFqLeWac8u40kyBJpE1&#10;ihnwemd0rSah5HP5xAFSxt8qyk1jrCvWZOs6YQAzbviARgSNVHaAg2AW1KUQmwpwUOyZbP1Otaco&#10;M8XDQYJpCPAMc70zgFBUe8MV/8Z1HMJ1HYwa7Uop/wCfigoYTH62yJnRxL9N4linsf/TFNGmSAQX&#10;jcBCGQo/xZg5coYF/SmKGoNokSNoFoTWPOz7KledjmpsHpPqUMBAOAX1i+eHORJgolxD7L9yneVa&#10;cuSM3DP9WddeAan6bcZrqAhSyigm4iJjvOF1zUyn72bWAuJvmMTLXr9E3Ss4XzwVmuIBvIgALy7A&#10;jw5AseYyleWucVZ9AJOvIAtxZZjsK2SGU6XhNBE5Mx/F2zw6h+ZBis7Xz3xv5kGAzAeIzNOA0NOY&#10;z1jAz3LTiIzxQJBuC+zIaeO5bRwA0n2QLhoeAcRj/YP7+UyRLIsDA4C1WK4YOWhEygBwBHoWQ8ws&#10;DKGbAYJK4GeBA0C6X+o0ETTKd+acyFHk5z8vYv/lCpN7Zg5gdCZup1mLGUuJEVpO/ANqnVkpACJU&#10;6kFMOKaSjTqBDpqxUbMthIXr1R377doDD9i+wzdZ5ybs/ai+a1evtoqeTquETOnasomelpvpQHnQ&#10;jt9zlx279Rbs+EeZpPcBTqpRbqDqqkexRhdNGpO7RBZBk5jQZTFhK8O90txJefIG7P0UWvauWweZ&#10;0WZ1q0Q+bCbm6yrbemSfdZCJXNPRaMXYfAsgPIqamPy0oqRqxrqNUiyrJdnSKSaWeyGfzynZUGrl&#10;m5kIdVVC3lRbC0Bj396r7Su4X+6//zHbTu9KU1cnRBPRaSjPeiFG9u0iWm3H1fSpbEUJBnDasBGL&#10;/RE7fuxOu/H43XZg7zXWvWqNlTGBKkAlVyGAQqRWs3pjcATVQj4V19InU4ZaiUmmhm7nk4ebjzIo&#10;lUlpAqqkLHJ0G4gE2EQHzPZtWwFGa3HQdBIF0Gpda1pR0RARAKG1EcJmNyWcO/ZuRiGH+6i3xgGp&#10;RgBRHQRVRSM51xx/NeehsROVDWq4xs5SyBkWn6tQN7HI31JfaBuJGtjO63cAOHdtZLsR4AnZ0tdd&#10;ZX3kZK9F+bZafS8Auh7Fi3H/6u5aHsdd00P5JoCss4PsbBa1c0pYgC9aYcn5ig7Axl5FKSE2/nQm&#10;8xlyeeSj4MFKXwSplw9ZkSc3BuSGK7nHOZJRIAUbfSuUZOYVx1p1Q6a1tRURR1ZKt0wZ37UKyJYa&#10;JpUcCyC4nALLgnzeGwIiFRCRqogw5RoDcPIALQ1V+YDyauvlO9aJuqiVnhqRMxVM9PMp2MxkYp5O&#10;JFkqjpNkyIlUsouz5ObJBRjlcJ0yUnHFxFgUi/vhFNOHQQiEQwgoOiyZ+9P4jFTeJxkAJdImOiWK&#10;XGiVdpJtrRJJHCepdNckkfmcAlhKx52TlaMYMM4FqrLcEsALVvNcot1yOQ5Z/jMgZdQPo/6ZJEgm&#10;l0PNSMH9kl6Aco3zkoPjJZv3yIC0yeR2AeozOZNKK7IBNXzPpYRDcSeFmhchABElVRtuGadsA0iV&#10;A8RLcR/pc9OYzCcTVZYKkaJot6wM9hPgpozidBxO6QCeXFxC1aXE8NGL1FTP7ywgpgCLfSbvm0wU&#10;QhLALxulWWERbpuSIgBOjuvnieM8CQhFRBK3FgvoY6GkMIvf0Zwiy83BkZJFtnN6Lo4lSBqcNWkp&#10;nLdU7k9DuZaSbGH0ziwi1mxuBItq4fS5QdLMQQm4gGsxLxolbTj/A5bzP4TIxYmL+Z+7JJj75tsy&#10;AFksirgkrsNK3E0hyRA5OGSW8vcsknLSOOLeUlBLZqCSzcaNlMd3Mg9XlxxlObgDclCZ5UJi5msh&#10;BbVjMgB15pLpOGeINZsKDhnmx5r9D50zcs181jlnPKVawDnzDM6ZU5Az70POeC5+j5xxDhgXp+UN&#10;z7lxCdHgu//dff5wpIVPiFxKYHjEjNe7qa1ImvdFMoAz9FpH3jjCxnPNXHS76DUQHZAz3oCwoN/x&#10;Agv67zPO87MInYt9Mxcj0ryeF9+ZI2Lm0lgy52DxnDkeNmIrfODwiSf+uigkExbxujeFJfQ8DXW+&#10;uFgx31XTTyT1O3S8fZc4zxE6/vB6ZvSzyKJA4oC3FdEUGP1xZ8IxLtbtYjybBHzv4NJ/6/wF+/Gr&#10;v7Gv//h79ujT3yCy7BFize62axGF7bgZcuZwn9WhAC5m0alkDf1jGxqtDlK8DXXyGhb99t5xvT3y&#10;zDP2/Ctv2k/feMd+fYp4s7O8ryNnwBxu/zzsJ6He+3I3XULOBMgaETbOScNQJ43XPSps5GPAgHMG&#10;8uYtf0hY9ja48eyfwTAf/ImotR/ZNQ/cbFtu2mc5m0txzM63y6YOss+M4vs6XA4yhrZj/gUS5nP2&#10;+TlftM8Gf97+ZSKPc9+/jIW44faXp1xmI4LG2aA5I2zU4gl0UeGmxtEvPCK3ypAxI4kcZqFdXYnq&#10;kQSDXEZ82eU4ZC7HHXH5YOLLIGguG6L7cNf4BM0VepzbV7jFe3CJwwyeYEzzYMX2TpTzHHGRSAO5&#10;MhT9qzmwMIZK6Qcy93Xl9E70BdYR/gl0xvDY5X53zJcgBNQfI1GZMISEWpq/y5E+YqTEZkoPgKjA&#10;GTMB7DOFBY+gafx9moqwC2JGtyfJiaH+TN5j3Hhc7/QzihhQj+VyFsxFwISxAB7O/DOUOaPcMYvl&#10;jvE7LWeJkFFvpXO16PXCAGCuKT4hMxUsMmU8+0UM8RR6IqeOZk4+js+fCOaYCCZisciNyV7MGcO5&#10;/B1OYX7PfFsEihty4ThXvwRiImOYg4PDRK4I+8gpo66ZcSJmJnDsjFFgS5EZIx3mAnewlYhMAjLh&#10;T2EyF6XsukT1Wr+rBmwjosaLyPYImmEkIQxBgDcILCISZgDEzOVXDrTLBg60KyBoBgweZIP4Xgzj&#10;uo0GJ46HoJlCnPZUsOc0SLAgCdeEgek0nUm02QztA6SThGzCxHPBznPBJbO12C/ShuctINpsKcTM&#10;Atz3IlTkvBoJ6TR6skgvxbqBRxStLHJGGE/nh/Oh75fOhRPNcb5chDgCtmDFpCH+m0lU2tw5S7mO&#10;Iic818xy4uiW497XCFXvDITMcjDHMjCHul1CIWxCiTRzbhpFLzvHjGKawfs8fzGv63fG+NFmrssS&#10;8maJIs3BMiJlXPQy2GIeWGAuhIiwiYc1FBfmDf0sIZjDIcIj/cPvs+zHLYHUgAA5A36APPGGxGLC&#10;JMImgcHPYJOFImSW8D/YJ2bU77OAsQiM4uEW9osIdmEW3RaucQ4cCc54zQJeu0D7zuPzeN08iJr5&#10;up/3ngfembkQR41SFGZ4hO9El2BBxBCR7pH0zlWVMVdds9cOHL7Ojl11o+1af8B6mtdaW0OXVdXX&#10;uoivAuKECgsKLYbF85DsEIthfpCJe1Yu/FZiuXq29FgHgqtWIoK79/TZ+qu2E7m1yWqJQysGqxTg&#10;+C9AXJWHSj2HOUMBTv0iopdywTKZzIOzmWukMe9LLmUehACkFGd3GVFn1QiIuhBjbT5A1OXVBxwJ&#10;07eB+LR1qxGmrbPt9NHswDl/4PARe+Kx79vzT//G7r7lUduwbi99l9fb44iIv/vdF+yWm+63zi3r&#10;iRJrBVc14tDJsYRa5nyQM44wIS2gbi1CLWLWysBBqRATsQUsuiOkymQBN5f9TiGKMhpSIw9sIqzR&#10;ubbZ1iHc2rZ9HeRIF+/DYjBCKZEu7biKWtqIVaIjp4X4N41mFpKbRcyAGXpwErXxeHGNzkUKsV4l&#10;YLgWoquJlO7CScT9+ZyPKtzwq4lG3r2v2/buXUVvZSM4q8p6ehFlISrroZenh31ftYZBAkBvHz00&#10;YJQOsEg9i8sVLPCXEPuUSTxWAovR8RAIsYgIYrJxyOR787xEhErxzKtjcKzr8TQcHJmQANnMwdXd&#10;KHImF7dGdlEM8+JkFsILrRdnz2YSBPaRbnB4b68d3LuaFIEO68VNVFdPkb1iosAa8UkIfJIgLlLD&#10;mU/HWl1tLv2WDQirmxCy1Vov56mNBfWyWvo2iQNNwNkekbTEopKXWjR9hhFJIRbFeyQjrJJ7O5+u&#10;lTK50ukLSaBDMhIBUgg9j3PDZ9j88FmQD4tw6i+H4GGOmxLhos4io5ZaAt2QqSp8zwR/IJRKAc/E&#10;JRNHDAmhbswERGPxYJQkcI+elw5+kUsnh2izfMRyRZBBJXx2CQLJIkRbeRKGIebKRbyVSlJGbMJi&#10;RFiL2U/caIjK0sENiivLheRTV0wJvUGFvEcBGKSY61FZlYfTBZcLDpeycs4X8dPllYopg/jDxVUH&#10;Rq1GIFgGYZkP0SXMV8DvRpHi4iDKsunjSQYHJacjuAMXKf5aw2GkNAny+GyuQRWCvUbWEipx1WSC&#10;J+M4vojoMNZ1cA7hkFH3TC5JB7nM8ZNwFUXjmImO538s7qJwzk0yiQiFRYWQG6UcB7GDELQZmQjH&#10;svIgkyA9SklAKCMJpLjUETahUSshihez9gQBTLzyHBz9cyGC5tJ5OUtRZkSVBc3n7z99mDNwzMxf&#10;DOEfupA4ujDLTEUYWEhXTC2/L3RSNdVVWU0VItJK8Kwi5+QEAlcVl+VwvvL5XNYrOHcVpE7UcXz1&#10;xJDV1OcS+02PK5i2DhKnEkeezkEhgrJECMeV4Bu5rJYnLoSgjOD+TMhZ3quB961DmAdR01ED0aOI&#10;uCYEdggZ5/H/8orPkgrw33HO9FtsPvcv/eTM4zd+z84/S8/MM7glXmHS/Qng5c8iYTww45EzijXT&#10;z36Zo7Pza7ItV4hHrLiJvFNh8TPkjNRYgeEcM27S/Y/kTCD7uJ948ckZuUKcI8YRLb5rBNKmX/3l&#10;A4F/JGd8xVd/KWWgmNLvkPGdM287IsYbuu2NgLNGZIuXTxwgZ6SUckPEjNwel5Azilp7G5ChyDSP&#10;nNFtn5xRdJojUbzCTQEh526R7d1lFouYCQxIFO47LeJCsW3OAeMTM4pKkzPon5EzgfcPuGne5TMg&#10;Zc68CzFzmvc+hVPlLd6ToYizd15l337L+73KuXpLA7BHdNhZ3DRnz7K/9N28p8H7nf7dH+wXb7xp&#10;3/3VC/bVF7C0PvM1u/O7D6BMO2G77j5g627aZK1XdVk1ZWPVe1lEO9BtHUc22Oprd9pG8qEPPnCL&#10;PfLCU/bTl9+w37x11n59mogzTqJAkosHcOAGEgYwc/o/vGgz0gjs5FsAG/b1NO6Z0zh7TkLOvHkp&#10;OfOC75wROfPj/7TXX6CQ8wXO2U953tMf2w8fftXuuOFxu2rb7dbVuNlCWdwZPXuqDRkHeQKBMsS5&#10;HSAtWLSfzuR+RhAsLnZ9Lb4LmMguPnoMFm+UYjNRC81FsaMiRClJNLEexQR4ODFfsugLqAT6ZjQp&#10;lt0/QM4MFEHj7PwXCRqpyTQEYkSoBNwz+syAnV9KKHWkuBgtCAJ1w0jRdiXEj9w4csUE3tPdVomm&#10;gFHAFaNeGYCWAJJiBVQy6RUrzmZBH6CF6ssN1EpjASVjUYmNhzTxSBAvB1kgQ5M0F4elOC5IGhEK&#10;M2YTiaLuEybhmhwqb1gTchEyin8LgmAQ+aD4rgkiYfzhkTJY8PmscXzmOFRS3tBtgNYkiCkRNKgA&#10;J0HOyDETIGe8vGVPceayrVUmCXBw0WUAx0vJGUfKBFwyTPRF0IwBwLjoN8DHKOVgK4ZBsQ0QXwKe&#10;ej+NKS4aTcQO5x8gqsxsxc2JoHEkjbK2+X6MQLU3QgWkkGPD5aDh3A/BLaMM56Fci2HKzebai5wZ&#10;gatmLDnPkwAnkzkul+urDGsHSmQp57MBISJm5FZyhCDfuTkUkmoEA0xm0MuzFACg0tJQXF/zUf4p&#10;2s2RMygKRc5M9ZV1XrSZumeUcy2XEudnOiTYdM6fFH58VhClndPVccMIgqCZTpzZzEV0zTCBFzET&#10;gvVfZZVLUWEtlS0eJfaySAiZKA3iA1BCuG2kBvdFAoCwri4j43gZaq1lAKClAjhyzzBcTrOcMgGQ&#10;I3LGETQiZgA8gIp5EHzaaswRgFCXC0OkjQgcASEXN+bHnzmXjcCRGx6Z4xE63nPd8IHTfPqN5otA&#10;0RCw8scitiJWFhEVJ5eXgMwiETMQjCIZFwjAiGxU1BtbqchE1ggsSYk2j/2cvxDAg1JTYy4xGnNw&#10;kM0XENLjy4kSiKJXiYXQ4PDFFrRskU1jTCZmaALF4HPio5jIdtAFcwzF003Ejx2lC2UfDg6izVat&#10;ogSz0zrVjXLoekrrj9uum47Y3uuO2NYdO5nUt5CBzASdRfaC6jzLxVEiwiIZxU0Ci9RJTJwzWXQu&#10;gkCopSNlFeqyDes22Zr164hO67Y1kD5b9+zD8r+NOLRWy0MZlskkXSWXxSjGSiiOL6QEMq8JtRrl&#10;kFl0oChnOY+s1qIOFEw9ZfTQVJIHXcG2ztZv2ma33/QA2c9ftX1XX431frU1r+6yji3Equ3baddf&#10;TS/Zifvt2NGbbOc+lM579tuhg9fZjdfdZTffcJddQ8zARvavkc6aUlRXlQCUFsBNT28X+97pijVL&#10;mVzlMEHNYDKaDhGVXsxAAZSEsiiGgsgYHA7ZRWluorlhI2ANYqab6LembmLJurE6t5eRdVwCMQHR&#10;ACHStpYiwN4Kq4XAqG8rsTaIlNZOjoeJWE4pfS4VZF9zHtoBCD3Y7DtwvlTR26Lc4xIASQtgch0A&#10;aiNOm41rGumTwYLP2ECMQy/npZP3bCeCrQ1XTBfETi/7sRpnTm9nnXUTV9ctZxOuoHoiw4q4dgI8&#10;8QC7uJwwSywAFEHWpKEkS2cBPwuVVb7yfyEs8ugrypTCK4uYMMgQqbfSWeBP5xykA6Yysb8L5Ehl&#10;1sAkvhmA28y+tvM53di6uwC19WR2l6GgKsI9I1ClbGPlJmeSzZwG0ZDO5L0UVVcziqIOnt9KZFwj&#10;8VQ1gM5CyAs9JwnSJZnJeSrESjo9MQI0igXIxynibPBY3uMBNNEJ4RZF30oEOc+R8QAqnBlxiRwn&#10;SjeVM8YBtuQeUbxZCmRGDiSgbOqZkE/Kio7ns5K1X4ChdIBOFiRJLvudh5soBxCUzeRYMWN5EC0i&#10;S7JQbioKIAUwmZxF9AEkjVRriSj/kolh0LFmAZoy9DzOk7pnihUvoGODsJKqrJCoA/X7KF9Y+c55&#10;kDKKCdDnFABIi1TAye+a3icVkJUIyEtI4pxwvKmci3Ri3JLJLE7QcWGRT0OZVwSxVqUsZOIM84lQ&#10;yFaxKGAsG+VVDkRIETFlZRAzZQCIPApD03iPOIBQFKq9KEiWBPpfsijDzMtmASOHLh626cSbpafl&#10;cBtSpwyg39jJognOtKp2yKdsSjRxFoajSJMajsLPRZBkC1fyNy2S/PkwBAEiZeiCGb+IRTGGI2e4&#10;fwndOLGQMhmFOZZRjDMHMiuBc5UOOM6ltFWES6EWB1C05vLdlQMqneuQxt+eVMB8KiA9jZiLDEjT&#10;LIB7HITc9Pl+58xkFp2HYP2n/9I5XgLjv9E/45EzLGD/U3LmrIv4Oq++FBXa++TMpb0nIlj6I5qd&#10;48PvnJHIzEWQec6UANGh7cVOFz/K2X+dOje9ZAE/rst31ziiJ0DO6PNE5PgJBCI6ROCcB28417qG&#10;HOxyy/STGl48moYXsRwgZ0QySKjlidC84YnaPKwgp79EaV409BkJuBwh4w0XhyzccAk5I1eQ3Dxe&#10;H00gPs0jmgKOocCxXHTcXELSuM/WuJSg8bBLP0GjrpoAltG+gBeVonDqwh+JMnufCOUz9v3f/Mju&#10;/e5DdsODt9ihuw7TL7PL1h3ts1ay8uu3QdSvL7L0dsjD2iRLqkNN3ZlnVUSgdB3YZFuOH7Kbv/pV&#10;e+xHL9j3f/2S/fKtD3DOfOySBqjD9LtmvHOqyDU5ZETQiIwRCeO2YJM/sf3TJeRMoEPogwAedAK/&#10;S4gZCBonOPuELpqP/2w/f/2M3fjQfdZ9eJ21HOy2tHW5NiN1vg2YPhinDN/9UXz3NUaLhGHo90Jj&#10;vP/zWL7bY79gnxn3OfvyhMuJL4Ocmc1C+qKJzEcUxcXiN/Pb0Yo8Bs9oIX64nC/gBYmIPPKELhdH&#10;zlwJOUMkGuTMAEfOyEGDg8IRM7pvsE+weO4VOfQDnTOaT8vJ4eKPnXNceMbDGw5nSHQGOSNXjAie&#10;AfpMxhX6XMYVrk9GzxHuUWyZnDOQGc6xgpseMmACpMDEiXKZMK9HGCcnzGSIGBEzGpMne45yRZYp&#10;wlfO+fnEWy1HsBTKQnoohMxyRUVpgZrexPlEAc+W41ydjgjEpiM884gUyoYhZKaxFcEymegyOWXG&#10;IlAbO2WcI2bc4Ofxk8El7r5xzNcngIkgZ3h+gJyZwrxaYzJYSphF3R3CUI6oUb+MbjtXP84QieMU&#10;pSxyRkQEmEouGXXLSOw3GowwigSDURA0I4mHEzmm2DgNCfamqU/Sj5YTWaP73ADDym3iyBoIGgnp&#10;+uPlwKlOMChnv4SCrl+G68x3YOAQeoa05XsxGMJsKNdtBD2kY0kHmAD2nIxwbSr4ZBrXYzoCsOmK&#10;kxZOEmEDOTN3DhE0kF7zIMam49ZXNPRscEsIc/GlYIg5FD4Li+g6j5EzSGI8YUsnUFOMljowOR9y&#10;E0lAJ5KK8yKsJ7eR3jOY+C3hTeEfJV3MRwgoEm6pXOxgoRUrEumFhZThdph+VmQdPULhUYmkZCRY&#10;ZDSOqRhGdJJFrGTothspzEfSbGVcuq2MZ1B6H8nPETGUXvOYRmRsKoKSFAuN9KLRlBCgLhkXScZW&#10;+MZ1xjjXvkfMOKc+ojDv54vuGa/nUj/7Ecxs9R7qoNFW93tCM5E86sMMkDv6WUSQT7D4gjERM94A&#10;azhsgigMJ4xilV38G8LIWeoOXUhn3UKIGIdlvOg5ETPCM3pMHUFzeHwOt2cQMzRNrhkwqNeJxO+H&#10;+l/BpQuJREtJRLxS3mTtq9bS/wFBvmqTdbR0Mz+kv7KqyrJcaTbOdpzCkcS/hrKwH0N3YRwERnIl&#10;i7cIe6q7qpmLI5Ai5mvNYcrtj++1DUR7iQgpYF6UL2xBDGohQqUC58BlsRUSpBBBUCFimGKcAtkI&#10;PtKIGcrm8/JYuM5rxM1Cp00jQrZVm/rAFfts/4Ej9Krssk24ZbaAb/btP2BHriHS7Iab7FtPPGM/&#10;e+4le/iBJxFo7bX1O/bYidvuArc8ZtefuN3W7NxqLWt6raGjlbSAfEunU0ZCtVYEVc0QGxXdzIHB&#10;CxUcTyZRX7F0sMQWIv4pIcaK+U4czpOVxH7lM59sIxK4FSKkc229dRMB3U4PZiUulbKGLKtFANeM&#10;g6RZxBWirTYRNIjCWtTr2FxM50wRsUzllJXjGqpgTosjpQ7R2tqNHSQBkC6AI14O/nzmZTUo/lfR&#10;Lblha5Nt3ARmgohpbstj4TgdLJTH55aBd+jXoOulo6cSx04TxBWRceCRKpIA8iWooc8xOYtY3/Qw&#10;i0pjrp7GXD09hPhgHCO4xhPBFKl0UjqRGHPffIRJebxOLvZU5sDpikZWtDACsWKIgVYWwLvAiWuJ&#10;X9u+gX4bxBN7tncR79xh3WCsShbC8xFApTIvjIuHnEnGpQORkoGIRwRHC079TogpuRya1bfJMeZA&#10;QCRnRCL2on8kDtIwAcdMwnKLhJiJJdZMHY6aTythoAislAkeiaYAfsVKFd3TO8aC+wp6Z1ZC6ETj&#10;uonmM1fi1F/B3DhM7piV9OeAVRJFwIBFEumJjGdOL4InmWSAFIbm90ncn0L0b1qmMBN4BDeNnDOF&#10;uO818oVFJO7ifBVwvorBD4Xcl835TWM/0zMQiXGcma4fBzc+IrF85sgFxJNlS2QGBsoH35SViVSg&#10;Y7VCv3siG3IgILLpUcExAxavpjtUowI8XIAwMQfxWS7kQj4kTT5Op3SwTlyqyJUQzhvnhx7ILDpT&#10;1IOTynlMYz+y2ccSsEY1uLiS38FcsFcy4rKEFBwkCM0kjsvld1pOlSL6ZDIQmSUkx1o8Lpgounmi&#10;OB9pOaQIkHKgGOriijK+SwUI1Pi9zYXIbG5nbYDfww07+U508Z5pEC2s6ywhJnMxZD6dmosRjy1a&#10;Qa/MisWQ5stZbwqzZbhzQrkWscl8t3hNClHZiZBmOVnsC7FpImeaGyAX6c+pgIApKhZm1O+DBHOs&#10;WZAuoejsXDBXjsgyHEI6jyK3yvhbUibHERi4CjFqBc7+Cv0egGfiie4LwzGzdCVrbrELLRr8WEBC&#10;QjkETjHnOpdYM12rxlLcN1UiaXP4bsTYLHrAHTkDFvHG/4dYs78nZxLDUu3rN33PLkDO/AHnzIWX&#10;AQyQMxf6nTMQMzheLtAVEyBn3lep4yXgw7lUfOLBAQQRBW54ZITGRVeN55pR54xyjjW8gkuv5NKL&#10;6lK8mRfZdWlkmW67PpqALd9Z8zX8+wKqLf++QFHmp4opXSSZB1QckeKTJB5I8V0p7nE/+szFl3kd&#10;NJ4DxiNcXCSa23qqKympRO64uLR+4ON3zzgA4u1jP0HDvgeA0Rk+97RivhiOlHEFk2zlJhFh5BNU&#10;/YWbAUWafxzvOleN110jZ43InDOnAGGvMyBeTr8JOfM67/8G7w8Jc0YEzcvs2284d5Bx7/H4O4x3&#10;cdBovP02zpv3/4xz5U/25jn1xLxnz//mt/boc9+2m755jx175CY7/OC1tvXm3dZ9DNXEVaus8QBF&#10;zDurLWcjqub1sNv8g2g7gkqAf7w77zxmN33rYfvG8y/Yj377mv3i5Hv2KoyXjtdFmjnHEkQMqsHT&#10;/wkxQ7TaydcZrzBw+JyiE+fUGxAuz0HGQNC8TpzZ67qtrWLNIGdeh5R57fm/QtLwnj/9T/vlN87a&#10;fce+Y7u2EoHQTYFoXZ+tQH06FgvdEE1UpShiwuv6XSBkJk1ikRyV1hhiq+SOUCyYShZHjUY1xuRU&#10;9u15s5gAzWYCg21bE2NZ/of7PTNOqcbz5UiRe8aRM1IrsTg/kMV6AZJBGiJlADQeOSOFmhcrFiBo&#10;FCUgVZos/67UESJBpZzDAEnqeFFkwJU83w2fnHHvG3DpAH4ChIzIGhFE+gxFDIyGBFFEmSZvWpwX&#10;CSAHhYoBVUw5HpJm3GTZ50XCeOWAU1SE6Sz7TJSZtM1EwTTHTZDpQUGFNpfJ4GwmgTO10D9LhADv&#10;CVCRA2eCogF4v/GQMCJkvKHbImYgYTQcKRMYgZ95Hvsa2AeX06wCSac0E9kj9wwEA5P3T5EzfozZ&#10;p4gZETQ+OSPnTICcESkzgvOsobgyl38NgJLCTVsBhQA5o/JSV5Dpcq8Vb6aCU99JQ8HpCICqI2gg&#10;2kTIuOEAsvfzkBHDuL7DAM4jAGACe5wDOnxEACnbWfnRuhZyF+n6TAF8KeZMXTMBYkb5wHPnLbYw&#10;nCfhyjmGsJhFFrCcQxNx+kxS7IMDq+ri8aIPHIhz11bFm5w7n5yZxPWcKrAK2Anm2mmIoAnG2j57&#10;MWQb5EQIrhBHsEQAHsLVOcNWxEsUBEw0RAwqqjD6D8Jik2xFXLKFa3A7jNK3FYzwWIBRTCLlbR5x&#10;4wo5IW+W8nqNEIger5RTpE+MN3DeiADSdgmftxhiSGMRJJEHhhRFwP1+LIHuX4hzpX8494wUanLP&#10;eASMI2EgXhwRA/niDc+No/vk9nLEDBEJiyBvHFGjyAAHYjzQMx/QMpvv+nS+49OkuCSyYQ7XYj5R&#10;fQI9ytSeNx/AwxAxMxsloaIc5ijmYT7WXIGeUF5PjFBQKMo0irWDmIQELV9EB41uM8mk0LtEE5it&#10;h2zv7htt++5rsfkfoPBxqzWtIX94wzbbwM8bD+637ccP2v7juF127bCOVR0QBxV0rJCTykRN5Ew2&#10;gEBW+wQmYElMZFNYRM5Q/wPqjlocIT3ED6xevxYCaB3AZSeRYlfb1r37AR09VowCLRslTl4drhkm&#10;aiVMRgobeV+KIHMbmEhT8FkAIMmvEhnEYyhNigESJQCIKoiTblw5Bw4dtauvPUF0GW6cNauJB1uF&#10;KwdyZvcuu/WGu+3bjz5lX6N484brbqEc8oBt2brbtm/fa3v3HKY08jDdLVshQIg3AKxUOQVZA50p&#10;qOzWdFo9BFNJDY4CXDIindIgK1JR/aQyGU6gTDKabN94wGA+k7Am3DfdvcQErKJEEvtyJftdSaRX&#10;bWOhNeC+aYLUamouAoAVUPSJagiw1eIDmAYXLwa5IFUYBE01IKq7r8mBojY6Z0oBjXksUBezMN9Q&#10;lWNdAKoeVHW9KOHWQuKsxX3T3YKlmtc1NEjhlA3AyrMOkTN6DCdKJ3EMHWw7iGRoacB9hGtDZEMK&#10;1vV4TaizISs0UO0kAXgyFT/GhLysknOel0s+M8eOuyRNi+e4SUTOZIicwfWShvItnXORyaS/CAKp&#10;ir6amlIm8pyXWianLTXEkzE0uVckVx6ukxyOR5N0Fd1n8b8ylYixFEiFPIBCJd+reoidGtRaFZQi&#10;FqEQy4SMSVQ3DMAmMYHPpCNGTpE8HKr52ZRkEmuWkhFn8Siw4gAyccSZxZNdHEeUQFwSpExiKGo0&#10;ShwBV1FuoHxLAGARP5DK63JRvLmiSsiJBEo745UtDZBIhTxKBdAoEzgHS76cRFLKCSilosBLB/wI&#10;8GSpgJNz6QgnbZX3DMBUZ4x6ZDJVrOmAJACG70waYCUdsCR1WboAEyRQDp+dx/mROycHgJUpAMpj&#10;6byXzpVAcYFz4ADKUb8lADJjIZ1iIZ0UjZbKOUkmLiERlVyiyJmklZYDwFCudUkRwIU+lzzAQx7g&#10;IQ9CKxciqgCXSgmdNUWK74NYE8kTR65yDMWbsSv5bsSgbEyI4zyi6KPbJy4VwILbJi07G/ABkO3s&#10;hpDcRVzeXoi4bkshEzskFlUt5MySqGWAU+J+KDpdDDkzJ5y//XRiTVvGAsyyGRYcSqRZOA7NqAW2&#10;OJb/NwDXeEU2kCOdx/cmD1CTjwq2CBVZCSrZItRj+URTZKOSzIA8TAXQKRIhhd/FFM57MsRXMs4j&#10;/Y5m4LSKxYkTNG+q/dtknDMTWXweLBf/JcSMH0v2f8hp/occ5/81OfNDO03nzPvEM58XMYPwS1HL&#10;77t4skuHHDUMkTiucwXXvyNmAtuAE8UnHQK4w3eMXIz28qLQXOl9IPbr0ogz587xXDr90dCOZAk4&#10;bRR/5nXMeEM/i+TxXDSue0YRZ46cEUHkvTbgkgkI3NzWRZT5DpZLMI/nmrlI5PTHQ/tum/4uHJ9I&#10;CkSwOfeM7wTyunTkdrnUteOdm0txn3PF+DHQHlHkEV2Xkk56D73mDJjwrQvEj717zn7+Ji79F39p&#10;D/3wa0SBHbP1LOLVbqmxsg0Q2H35ltudabk9LLz0QMw0x1l0OZ0iZOPHN6IWXQc5SfFy7+GtdtXd&#10;d9g93/2WPfHTn9jzL79tv3r7Qzt9AawJxhC2UrTa7zmfcskoxuwPjD8xPmKgSbOPIF3+wvZjn6gR&#10;WQMk4vvj9dC86493FGkGKaMhLCPx3ikEjr/53Tl78ocv2OarDljBGiI5wUaxnck4Z+bYgGDIGYiX&#10;fxnJ919DDplxDP1eaOg2930G18znRuOkGf15+/I4yBmcHFfOhJxZADnDPFw9KSJnVPo+SvHGCLE0&#10;hEmGMzcdIse+SBNHztA1M2QAZAmOCeeWETkz0N32iBk5ZzxyxXUuCs/4vTNynWvRXy58ufVFzFxK&#10;yuh1ImAcEaP4MtwYcupcDgEQIIMU4+w6UphTTwRziZSRoGiKuh4hZyZNFFGDgxvCSW4YxfsG8fPM&#10;YPWbMGcKAmdACgRzzM5FQXelYp+cO4DF4wULEdDh/p7BfHkai8rqjnFiM4mhRJxIfEYcmRu++2US&#10;ZMvEqR4ZM3byWEgEBHsiZBCJiazxthKOyUkjVz/RZpeQM46UUf8MYyLzeg2vP1MEg7ALnw0x45EP&#10;Hh4RAaG0ALlmRrsIM41LyBmIGZ3rS8kZ9V6qU9OLSfO6NR0xA4kSIGkUhy2CRi4qvZ8iznRbThqH&#10;VUlcUBemHP2uc8a5nbzOmSu5ZoPpIh2K0GwUrqtxXCMRNBOJ1J4CBpaDRsSM6+bkus0EB89nnity&#10;Zg7RZurVCQJ/zGWurA6UhRBkwcyZJ8vlI8Eb52CcenV0HcCVgeSDCZyjcUpUEOZy58XrAJU7KNh1&#10;zHCtEafNAq/InaOUhiXM2b0OSZFx4AbX+4iQjG0YRE2kIuwgYCIgZKIgWVZCuKzUNi6V/88ZzEOy&#10;+F+dzeIrhdXpdM5mFjLYZhTw/zofl26+26b49yWl5vH/OweBSBb/wzKZs9DrlpjBHCaT90sn+kgk&#10;D58BmbMSgicqRgPyRwSPiCC64yJjkhxRFOWIIo8s0j65n3lsBUK30EuioV2kGpjHkTYO06j70uu/&#10;XCjBmURrCMXmOWIFhz5YfCpklutYVVScsAq/C3NwNYmAERnjyByer1gz9cKq91XCP60JTEdUKZwp&#10;YkaYUQkVujYTXCQ2+B+SM4Skg9iENBZf6R9s60N8tB5nxxrc4L0IQppxHqOap0cvnQXSSARCCQim&#10;knB8xxK1G8dicSqESg7kSiXz3nbEYeuObLXdCHi3HtyDyx4sgzu7rInIZQRExSyaliI6q+R2ZSOq&#10;eAiYSubuVRAV5YidyiA1yhCT5TEvzZKYjDl+LWkAXQiydu07YAcPXWM76HLZumenbd66E5yxE8y0&#10;23YfPGgnIGDuu4f0l+O3WM/6TTjie4n62ma79oJHdu10wrVGCKT6jnp6OxG9oJQvxjlTi/O8CrIh&#10;v5meEAiPytZCy25AdFLCPJh5eiIL37Fso0RK4SwpxgHUhgCrGddK46oyMEYpIiyOQ04HHO01iLwa&#10;cJc0OewBXoCEaIF8aeXYGsEO1RA4dWC7ahZ/s+mASS2KhKjKsHYILrn4S+v5H6hIMeZbck7UQ8Y0&#10;03fTiqOmmX2r4fXlxJ3V8FmNYJ86SKFqjqOlq5Q4M5ITiAtrwc0vQkD9LYoD0zw7Op2YMEfO4CZh&#10;xOC6SKA7Rd0b2YjhisFfJThbisBBuZAOGZAOaQyRNCIjcjgPRRBVcth3EsfWx/FvWYtwjc/cDEmz&#10;sbcBxwM1AsQwp6atsHg6DqNjQ/i9DHNujkwIjyIwnbBKA9+DWj6rGvKgCAFVMvhGTplwYsnCYhc5&#10;sVcUxE6kIs1w/eeATfLl3ma+mQHBkYCwKTyKxJGVi3HsIwqTgArBVCJdM+qVjIbYWcn8OFKOfp6z&#10;MnopHSahLh4tPhGnC3Pl6FgIHInJmN8nkhKQCKZJhLBJhLBJITEgnfdLY+SASQqINcuRcI0enOQU&#10;kU0rwB5RYAX6KJkHFzNPzmdOnA+uUnSZJyTjnElsxs85PCaMkab3FfEDttHIFrGj93ZuHBz84I4i&#10;cElZRSqJC8T/EWmWD+bPJjEhm9+9HFxO2XK2Z+EOSlrEMS2GVFruYprznasGQZ4+W1iGeXohv7OV&#10;uEyqED8W4jhJQ/SXmJrA8SmpALEaIq/CQuKWGfo5NQ0BaGIcaz04Z+IjwSLsdxbOK4SDmcRZZ2aR&#10;7JALrq5qpnuV2ot9e+kN2gWZ0crfS1wmIfRSL8GVE7qUaxNmEXHEo+FMEhGTkA6WQHyYCsEioWlW&#10;IXgDV06BRGLgvdxcMEg+hBUuvcoKsHqpiBkwuYu8Vn8Qf2c0ENhJ5JdXxFCcG6LOUjBMCZGJ6owp&#10;429ROThLw5Ez6rOtRehZGOWcWEtXIjSgg3MlvxM5vL4YAWwB+Cfb9fmkWh0uoHqIKOFyOY1m4OK9&#10;/DP/E3JGAEjOmS980ZJWpNg3b/6O/e65T+wPz0LMvAIZ82fImL98QqbwJ2Tu/plJKLeZOJ/H+XJO&#10;WzlqAC4qwFTMmQMyl2QW9yu45JzxY8i8wkkBIO99zgokOSWb18Xihk+uKJrrIjnjRXX1d8r4kWnO&#10;pu8THupx8bpcIEBE3vTnJl+S+yxVm1N9MYgQOMt4j9seSePZ/WX7P6v8Y4ZH4Ihs8UgcN/z7LhI1&#10;AVWYR44odi0QEeBiAgIxZK77xncAOUUb7y1SiPtUVOnizOSe4b5TAAa5SJyTxNnnPSePF8Umkkj7&#10;zeeisDsLmaEhwkgxaG9f4D3PQcCc4z2ILDv1W94P8uX0q7z/KwxtIWxOvcZ9v4WM+jXn+WVUdG8A&#10;jN5kC0Fz5rW/4Fj5k71O++WLp4gye+0te+43RAt8/2m75Yn7bOfdh6z36AZrO9xtdXsoSdtF3t7u&#10;JgZxONsqLbUPBrGHL/gGIlMOAJCupVTt5v125Cu32EPf/bZ9/+e/tJ++ftJeOvOhnaR7Ro4jOZOI&#10;g7a3P+GY/4txHmDzG8ZvUaO9TH8MMWz0gTpC5jWcM6+xfZ2tfnZEDQ6aV3/0X/bqc/9J1Bnn7sd/&#10;te8/8Fvbv/Ema28ml7qOXoaKdkqGYyjPDLKhRJENY6hDRRFf42Wfh6ARSSPV0RgRIgAIKcTUNaLY&#10;q2lMRmerEHHmYgcONAmWm2KkOmYAKwFiRltFnEm95jpnRJpAjgxEreSpyqRg8xRlGlK0yW7uCBTA&#10;0HDXWSOCxyNpHIGgUk3cPkPohRksx0xg8P4iZlxMGu6MQaMge9g6UmYUBAFxZVJhucm/MnwFUlCp&#10;Sak2nomXUzA5VYzyfAWSNOlX6eR0yAGpluhEYQSjmpmFcmkOC/giYjRmMZGbAVmjrGXFoDlLPwTP&#10;REWWyRHjXDGQLRNFuEh5xhbVWf/Qz4CeT5MzOGhwloz3h5RlE1UKyaReqjO5lTR0WzEOkyBSJmow&#10;8VefzDinSGPrx5mNc9fTU5SNU7QZ76diTZFeIrzU0+N1/Gg/AT6+U0ixBHIICSQECBrlbuu7IqLG&#10;I2t8wsa5afieQOaNlFoRV9NwrosjZtx3QNdDOd5DAEUQNONGcS3G4qLhM3k/fY90DZTxq8n0NGUr&#10;M1FWjrPiAkQEqD9GZNoC3BihISowjQCAUjyvEk2OXa6fybi7JrtMcMCtPxx55bqRvJxruXUmKr6B&#10;x6eRIR2s7GjcTzPI59Z2piIfmMDLDq8OlSWuxwUSQ10sLuJMLhqs6nLQ4J4JjUaxBrAI91Vm4QCQ&#10;FRA0Imoi4wAl/ojg5wiBE4EXAE0UI5IJfoQeB8xEA25ikwA6SZkONDnwk5hOximAJyGViZf3XlHu&#10;/fR5ABmInxXREEEr4xnaMgA34e4+iCP2MdRlL3sjDPJHwEddMcuc4s2LX1sG8NH5FNhTV5KcM84R&#10;g1tmAefCucEgYoL5/k/md0IdSVpMUFTD7Lmo0rgmc4idm4OLaTZxCyoqncG1C4Y4m855nc7fjCCu&#10;4dSlRHKEkedM/8y0pSw+4JiZAVkTLKKGDNXgyKUWhtqnrXejXUOO8w033G/Hb3rQDlx1K46To7Zu&#10;5yHr27bPenfssF3XHLGjN91gu49QoEk2ck0HRZmAlCIUZooAyKnIdORMotRqACMRGNlMRoogJ8oh&#10;Ueqwirf1dlr3WmIo6V3Zf9U1duCao6jHtlvT6ja6Zpiso1IqrkaNhiqtCFt/HtnPeRRwFjJRLgQM&#10;FUGQKF4sD8t1Fov12Uxa1HfT3oMabuMm7PUbIVhWWxOFnHUdLZRjNlor2c8H911jj977uH0Fhdq1&#10;V91gm9dvp4hytbW1U9rZ1Wu9q9eQv7wK8NDoiJkygFk1ebBNrXU4XmqJGKN/hH2SSyhbrgKOLQnH&#10;RxIT3zgW1WOlBuLYK9j31mbszhAg1aivyonmKuf8VLCtYlsL6GvATdTQADEDaVWHOq6FuIBWwFej&#10;CkxRx5RUMrFTGSMEl7ozGokiaCbCTYvSmYChLD6vkPNbiXKsHhDSjNOmDbKnQ+CK2/UQH1Wobao4&#10;9xp1lIVKEdcBiGyG+JK1uhFLdQtxdHXk/CoDOAuSJI33TgbcJOEASoBgiYNISFLZPJNMZenWkKlb&#10;XMDxsyCfzkJ/BqomZSRn81oRElJhpRHfpd4Y9cdkAAwKmfRXoiKrxu5dV0lnDBPwBjJ5y3CJZFNU&#10;KQWVi/zi/GVDSmThMk0noiwNoJSrkntFBDglGhnFZCun42BJApyoIyWWwsh4AFBaqsowcZdAzuRk&#10;QDKhuNJifCRkQHR8OL/bKO+kRiNGIAnAEk9EVmwisRcJlErGL8FNs4S/CcQU4K7R+yZBaqSgRkoA&#10;TMUCxuIAOnKgCECKpElTpBoqOSnlkgEx8SJ9IHtE+MQTV5BADnUSwE9xZmmuk0YdNMpsVn8M6jyO&#10;NUtgU+QM51q2//gUyCLiB6MTGXGAvQT17xA7AOhRfEMmBFY61yKVa5/BuXYuGhRvGYXsK++ZyD5G&#10;40yJjFkMoCMOAkLKOYoglNzno7rLhUwrgIQpzUUBl8/vpLKTc/gdo9AyEzCZQVZ2FoWcOfxeqT8p&#10;g/OZnJTMvqDQ5O9eBIT50hWoYCMW2AKcL8tiwi2GnOxMFKu1DS3W17fZNm3aSTzgWq5vNc6XRAvh&#10;GiyKJP6EPOcQCJoQnDNy0SyIQmhB1NkiAMhSKREhYyIBlSuJt4sGBMdBYCUTkZiOIi0HtV4+v++e&#10;qhWyBnI0G/VYGucliSiMJM5HEhEQSRxjMqWoySzMpPLaNIF33EdZjDiuv5wzjpwZz8L0lYo1+3/n&#10;nPms75wZzaL0mu519hSxZif/9i6Oj49ZUP8EvPIxJI2PYeQI0fB7MYVJhFH6u2YcYXKxf0W3A2RH&#10;gJQIRJ45LOSG18ki4uWCosyca8Z3xMgV4xM2esz1yzB/l1sm8L6KE1Y/TaCjRj+/r3gzFyHmx6Pp&#10;/US6KGJNn+nvpxwugfSCwDbgevH2XZFlgQhoP+kA8qkfowUi0PpdL77zBlzixaiRlBBwuziCxxuB&#10;eGVhHgnr3tZQfJrSEwLkjI+phKtcv0ygI0fuHIfD/sPexKry0rvn7YXXXrZv/vQZe/gHT9hVDx2z&#10;VYdXWUkXHQY10RZZy8JRHQuE9ZC9jURP1EfYivKltqxgiS0r5PeumoWQbha+NuBE3Npu23CY3vj4&#10;g/bAc9/jPX9p3//Vy/bT375tv3nlQ6KafwcZ8zf7Ky6lT8Afn0DAfAKp8h+6zfijSBmfnNFjctOI&#10;nAkQM7r9nnMxeUOOfw3XYcN1ffPPH9uP3nnVbnvkq9awvsdW1jIHqk+wxZVhNiF2mn15OsWxo/1Y&#10;M0WayT0jQkaOmYBrRuTMmM/a50d+yT478gv2pbGX24jJY2zojNE2bt5k5h7MHZgzuv5LFuLH4PIO&#10;lL4Lh6gTRt2ILnJMuMMRJRAzzjGBc0bxZvwsB8VA56YYQoeL3PZyfas83sMiLt7Xuc7Vran3VYem&#10;F9M8yGEbL9LMkTMiZK4kPu1KiCDG5YzLiNGSM0eitzEkAsgVoQ7PWXS+qEvE9UbilJk2ZQ5kE/Mq&#10;FuDn0isyZ/ZSIqf5u7WAOejCMBfvq4V6ufNnEcM7i8X/Wbi+ZxDROx2cEjRDQjLmuDhiJoFFJjgs&#10;IYGYLxIDd7joMn5Wn4w3vNsiXjxSxnPwj9XgtsRUDssw9F4SnYmIuUju6Gf/fdSZyeeKDJKwTUO4&#10;wgnLHJ7wI8xEzHBbw3POeEOEihwvrn/UH845A8aQKEyEjIRpcty7JAF18oBPtXW3HQYSzvGImbH6&#10;Trj39GPOECYq7UGdqIOV3CAxn3PSMHTdGerRHE4iwChw5xhw0ljSIyby3iJlFGemaDURM3O4FvMh&#10;x+YyD1bcmbppZoJdnKAJcZMimYU31ffp+kDBVV7npcgZsCX4RQSNjkfOGcW0qRdVW4nkFGnm9bwq&#10;Tnwhn+cNYR+5Z0TMzeKzZ5FmMYPvURDPmYGTZw6PibyQw36+c5toTg+WEaZRLDEYJoyYsxWIxsJX&#10;JjLf8HBFVBzdIQjOosAwUfy8EtwRk0i8TxL/t9TlhoBKIw5cEgsuidU2GZImOd09HqvBfcIusYwY&#10;MI5GNM9d6WOZ6Hhe4z/utsI+PBZ4zyhwksMw4KswCeGi6M8BuyiOTdhLnTphEYlsiRgFyyx2nTVK&#10;HpAQbAmCvDkO54tQCQJPzhRWJ5JsNkTMHOKq5zm8wvniPKobUxhQmHOyE/KRvuDix9WNxLUCU07g&#10;93Q81328fj+5XrM512FRiJ9QyLe39SAwWg1J0wM5o9sdFGsTLVlbaznMfePL44k4w1mCMCiegvmU&#10;KuapzKuzIQyKmAfX0unSRtTXWiKF1+zeQG9lF84XosRwkpcRrVxcQ58EOKQKYqaa8u4KhGDluLYr&#10;IWnqKPdu6mXtCQd6EffnMicpRaSm/s3VxCfv2L/ftu3GEbN9O+6Z/bZ1+z5b1bPe6to7EaF123qc&#10;NNt27qF3ZSuO/DU4SeguWwPJhJisbVUbrphKq2mpsGqigPNQ0mewmJ2jPg/m/oUQIrn1FKwjYquC&#10;JMqjjya5TPN1RDjMvWOYb8Yyn05l/lOJIr9rVZNz3NS2QjJpARiiRcKvslrm1DiOK4kjq23Ktdb2&#10;YtwtpZA5pZxbFPlNEFEI4qrAXRXgiAz6FWMyllpcZijueubmzGOTIIASM8MQFkW64vhSYs9KWVwu&#10;570rwWzVLD5XsP9VnPd68J96ZfR+jbj5e9YQA0eXZjXuAcVqxaUimNK8nF6UeI4hETImnjlgDBgi&#10;FnFRPHPuZLBJDov4JTg5ihGl5YC/JIxKl0MEbFAIRiiUm911oiRYDVF0LS0FCNIqiW9uIMa5hvhm&#10;RSPjOirDVY8jIZa59kqIlijIEZEzaYisssEcxbxfFa6RKoRhVWDachz8iggTeRTDvDyCmLIwXDAR&#10;iLqccwaBVyLYoJCux1IirSR0SwXLxEMciJwJI8Ysgrn5SgRlCXxGEtgmHowQiyAsDjJGLn4JqxIQ&#10;myUhEEsSEcOIB7usjOXzwCUreV6MsAxRXnE8Jx7HfyJ4JiVd+AFSCUe/3DPqn0zWuXTvHQIWWeZI&#10;KNf9Ag4QdsyWgEx9MHxnhLsymTNncS4zuD+Vcy1hnEYS5154KYXvVDrPz+A5WTwnh9fkc56LIQrK&#10;cDAV407PBjfKKZNJF1A22DFLODAjFCIpBIHXIvZlCZ8VAbmWwnXHQcJ5zQPDZiFe036XIoarRHRZ&#10;CWYuKYX0hCCJJ2o5hnSPhET2KxWcgWsmW04UCJikJKWokLQSthgBLUQ97pclYczDosBoPLeotNB6&#10;OrrpDWIdeCPrxm3t9G6WgRmJx19BbFiY0gAgyRLBC+AUdZDmkLiQKXINQVg+gsJ0CKg0CJp8CJp8&#10;ItWyRLrkgY/Yt1zcOiKN8guJA1cPKceQifsrG/JKiQpFHF8JoscSvqvqwVSfTAnkSjGitzIweTm/&#10;i2Xg8lI5aFjnqGQUEZuXSVJFPN+lFSQHLOM7E831yAIDFQr/VCNQRexaDD5rKGU9pawUF00G341I&#10;CxobZJeJnPnvxJrJ9v+Zz3pqNZEziWHJ9o2bvm0f/vBP9vtnUJS9/CdizRh/+ROqoo8dQfOBH2t2&#10;DnBzlnLFs/TEiJBxwydtAoozpzoTEHAT/IAjxiNvNPQeGuqbOevIGUVnafh9LDxHfTJe9NdFkqaf&#10;rHGKME8VJhu8bsu5c84BiItllF7njZ+9HFCEOas+wAawc47RT8JI7SXg4oCCd797TJFmAeeMI0cA&#10;Edzf76Tpt+yLbLmUfAk4hwKlm94xBuLZnNNFUWUc/xmAzGkNxYexHyqadASNc854kWsihtxn8tlu&#10;H9h37dt7kBkCAe/Qz3LmAs8/6/XLnHz7b3YSZ8yp3zBe4v1wQ5186T/8ATnzIj//hs+DnDnzkggZ&#10;iJo3GBA3p1/8s7324of2q5On7Ucvv2jfxu3ylce/aScoUNt6fI817m+zwrUllrUGNUFfthWsZ2Fh&#10;IyVwm8osey3qku40S+gCiPfxT3VXCyQOvQLHNtoOIgnu+vqj9q0Xnrenf/1r++FLr9qP3ziFku2C&#10;vfH+J66c823FAPwXQzFmP2f86r/s5IuM1yBpXvTJGTln5JoROcPtN37kOWhe+xHOGciZU5A0bzz3&#10;sT1yy7Nk6u+ysuJGqylqspK8CtT+ETZ+RpAjZjQ0CVZer4gZTWylPpKDQgSN545g4R5yRKWLip4K&#10;RsE1m1LEICahmqy6onjXEaOhhX6i0FCraeIbIGcGO4LGz/sdRt7vsMEAGAYAZsBgfgYMDeB+TZCH&#10;8jwBH+UE9/fXsA8uRoB+mCHjUDyNgXgZLYKGiTUkjfpsRMwMHM3EegwdJ6MZY4gkGEcmNSSACBMt&#10;LGsxWVZnTb6khlH2r1RbKv2bjWNiviZvjnSBhAH0zCXiahY9JMGzmJBD0EwnHmuGsn8hEXRbqjTX&#10;B+PUaN6YADARkBkLGePGRH/oNqq0T5EzImocGAL4BIaLNxN48QfARQTNJCbu/4yg0YRfWdWyzIuY&#10;kTOmn5jxr6eunSIDZJcXSePACkoyETKBczwKEDSexxRBMFUZ0X4+tJRuAjoOREHquAFJ4wgayJmx&#10;fEc0xsh9o+vvSDoINnXQODeUnEsQbyNQpQ1HlcbtoVynEZBso3juaF6n759ix0SQBQFSg2YoWxlF&#10;oJwXLPRr4jxR5A2PO8UYAHUej0k5KKeMwJq6iUTO6GdFzrkBASNyxpWQumg57xyK0JpKPIFTIFLo&#10;6QgaQM1MCIXZfJ43ADyAHQGj6ZA4Iovc4yIgcIbMwg0ym/iueYsAQEsAB4sZKKoUWSZL/xLUbG4Q&#10;OxBCnJlAxFK2iiAIJ24gMgqyJkqxA2xRuEWtpKw1OhVFONmwsQAdVGexqM9iua374mIynDItRqo3&#10;IghiiCCI5udo1HDRkDveYwAc7k+A2InXAPTECQjFSyknQMRzuC2FWgSETjjAJwICJwKXzgpiBZRP&#10;rjiMpRBSKtZcBEElJeYiRQAAZpR5LRJNqjSRM1pQmAn5MpvIOTllBBC1qBA8YyEkG0QM19GNqag/&#10;AUyTlxLDEQEAWkYsxQIi5UL4XQrl9zIUtRpkzaQVXF8W4Vt719pd137Vnnjkh/a1x39oJyje3H/t&#10;rbbnMHn1u49a3/Y9tuvgVXaAIvvVO9fRR0N5JgRGeQ1uRRb4y+qKUHbkEm2GBRiSIgV1TTpqo1yI&#10;jBIUW8VY5Qsp1iynBK+hvRVnzmrbjPX/wMGrASu7UbOtsjIm0nLHiASpgIApg8QodIoSIgtQTBWQ&#10;41vC55RDZhQSl5XBZD0TR0YV5EwX5EzPGtyUbGuJXKtqENCqtpImYsLaKJVfu8GOHLzGjW1bdtra&#10;NWRCs4jciwqvvbULBwvRmE2VgBhlC+MQIc5ABFE5Lpcy9qWYiWMR6p4CJkm5KGBEziSyYB6H8yEW&#10;x0Qik8xsFo2ryZBtRoVXxWukqCmEmCiBmCgrYyImmzgTtWomYvWAPY+g8eIFmlDl1TBpLVMxI8WK&#10;cs4ks+ieAFhJxaqfWkRRfBb5vUy0swFjRRBDJUxuy1mkrgZA1fOeDUz0apkUVpUBvMgPrmR/KjQq&#10;cK8oJ5hjkvukmMmj7OnVOGHKSlEjoYpSbq0cIemoz1I5llTIhBTIgAweK0axpI6SMia8eUxKs+hy&#10;ycwkao7F+1ziw/KIxRLRoiivdBbX07CwJxPjlQR4y2ZCX87EtgawXA/BU19BRABqo0KURamAijjA&#10;QywKOUV/ZZBBnIXjQ0RCNq6NQibDpcR8KUs5i4J4kSZyv8RgN4/GMROTuJLfOfaVPpgcCiMVaZbD&#10;fiWlxLrnREJSRFOqGafMZtw4iQCNhNTlABuAJnnRCUneNpYRhbItkuznqDiAkBwogLDYBHKvfTdK&#10;fLIs7oAoSBABsdRMiBJX5sk++OSMnDgxAKIYQFt08hK6bRiQQPGQNiJPFG2WkL6M40Clp/MEiEnh&#10;XCVQSBqL9T8alVlk/AIWSRZYJIAuFqInScQVMV1ZXOtMyJg0OXE411LKZQNY5VRKJi4tIRUFIAq1&#10;cEiPcEpEoyFF0jhfKgfNY+QA2nJxouTjyCnO4juBA6oacqYiB0VautwvIjWIRINoU7dTbkk+KsBC&#10;QBsq3rRstygUGkE05HJEEis8l8sicrIj1fPD9WxobKNLiTiz9i5+VyohknIsDndVOOddEQFLIWaW&#10;E9sQilJxBfneESKTAH+xkFeJEFUpEJGpfOdTAScpbosThr8fqRAr+h3PJ9O5kN9BufTSUfAlcQ7i&#10;OBdxLBTEA+blFkriWqiANRk1YBrP8XqhOBZGAqRe8MIg+7dJkDNyDQz6f9g5AyD6rLANsWgBcuYH&#10;v4Sc+avIGTAN7v/zGg6zqEPTjyNzBI0whMiai4SHYslc1JhzelwyRLK4+0WaeM/5QGSMc8V4rw+Q&#10;M+qREbnSP/w+Gt3/oYb6ZYRHfOFY//u6z/Y+x73WJ2cCBI33vIuETaDLxnP7XDJ8Z0/gvkvJm8B9&#10;LlYaYspLLwi4ai4SL140mZw6kEgIwc5eQtC4rhg/jcATqHmY7YycMK7jxsdCTtjm4SyvD0e9pHye&#10;em0Yp373kf363bfthy+/ZI/98Ht28xN32lX3HrPea1bjhCm0hKo4W1a0yBYXzbOQ4gW2rGQh24W2&#10;sABHcXawzckMtoU5s939MQ1EGbazgNBFFOW21bb7jqvthm/fa/fjoLnjscftjnu/bvc89D178vmf&#10;2DmYlP+ETPkLpIwcMv/B+E/dZsgtI1JG9/1ZzhoNnDHvM9RBIyJHMWiKRVPctVIAAn2kZ8Fmb/CG&#10;33/z53b1rbfhOq202TnM6fIR3OTNtVGR4+yL074MIaPeJb9zRuSMSJkJ/lDEmciZ0Z+1fx31Zfsc&#10;48vjBtpIuk9GzqQfcu5UJ5gKxm0tp4acGOOIHRslcRcir+F0jbh5KA79wAK8SBThD0fUOHcLxfC4&#10;aQaCR0TQDOJ+xZQJt6izRrhG82NF+7p4X3WZuLQA9ZioVxMs4r+/FvolQvMEaIoxE/FDXJo6TvgM&#10;YR/XfcmcWo5u54Zgrqt5ZrBK5FmEn4fAZTHu5mXMH5fhgljK/HIJC+1LFDeLu3mmIngVyQsG6Sdi&#10;glUcj0tFbn2RJP4Y75MtbitXjIsqU5eMiBhFqvkDomaCyJtPkTABXKKIZe8xR8yIfJnGnF1RaP29&#10;M4o4UwxzgPQRWXOJc0bCsktikiX4CnTEBAgZ55oJEDMuhkzdpf7wY82EO5wQi3m95vqK256sTlTN&#10;/RFpqbNlkh+XNhaixyN//B4b8O5IiJkRY8GXjOEi2Fw3qXf93LXDNTNwMHhlCMQc0WaK6h4JOTdK&#10;3UDglKmKGWMuOwNX/xx1zUC+zMa9pHgzddME05HpyBO5uXC4TIXIGYMobhR4TuI5J6IDe47lOsnZ&#10;oehmz/kvcZ1IJm9M5rnusxClzaTjdabwCdvZfFf0ebNxe0i8pk7OMXyXRoHxRkIcDpfoDnw2Qg4v&#10;zoPGSDDbCB4bDcYfS0TeWM7fWDDjOH2mBp8zEaw0Qf0qRHgpQUI9K0oXmDITDMWYKtJvDuSf8PA8&#10;5uxzwUT8HAwpOBPsPGsh+7cQvLQAcoiflUAwY75uM3CzBEOgTue2+jx1n1wu80IQRiyFRCLyeDHx&#10;PsvCIkgqiISIIZqPWOhQbSPZsnAZBkETGonYDMwSjiBuJbgmCiykZALdtwzyRkkHi3HXzEFMNg0M&#10;H8RQxNkcR8p4xIzcMkpimMk1CgLPSAwYBL5T7Jx6nyTanAj+lYtpnMSOrHlMwC0lcmYcYyLuttm4&#10;1yKjicqlM6+ney1Rt93WUN2MyAjxVSMl981tDKLAECel1NBjUV1lucx542qYCxCNXNiJ2AsnRQ5z&#10;7Ezm4EVgiK6NOPl3EPmIK70Rx3xtSyOq9lIWQokzQwxWwgJqMc6AAubkBcyni1lglZOmhkjiytYy&#10;5zAuZE5dpZJv4ov7tq63LTt22QYImC37dtu1N9xsR6++ydb0bcGZg6CY+Gbhni4SBDpXQdSsW287&#10;SSHYuXsbwpZeBF11HB8kELhAkUdZLHqnEA+Vqd5BiKYCFPdFEEwV4KIqMFURZEcGEV6JLJbHMo+M&#10;w+Wt6F0RF1WQEIo1a0QkVsZ5UK9hPo6FPFwlufRJ5hA/lVu8kuNNRqBGLyQ9Nm3EjjVDzEjMVUli&#10;QVUdi8gsBouMiUjkf2DUTFsQHmQhK2dRxB4CRsAhjzMpnzlbET1/BcSfFZRzGzdzOQvRZZw7ETAN&#10;YJt6hGd1pCG0IhDrVLwcsWnlHJPwgZwzImYUMSwCJAUiIBkSIY77YjS3hihIxJmfodJ7FqNzEN2k&#10;IshJZO4ogqYAjFDKYnoxLoV85n0FLKiXM/er5bNbwZ2drnwdUgZCSokDWbyXxFnhMQtwuEHQQH4I&#10;H2Qyp89jgb0EsVqlsBrzRr1PmeKFcZ0o0jgN8VgsccorEHO5iGRIE7lnFCFcjuu8qgoBH/so8VYK&#10;5EJ0DJ00fEYE2CKC560EUyhCLZFYsyTm/erXzGR/MnHTZEDcZEDcqBMmkeNOEM7hsyLBJFF0ZWpO&#10;LzdNHK4aOeIlFkvhdRrp7HsW4jWRNCmQNgnqtAGLxCJAixMGAZskgEMSEKYlMffWZwtLpuD4UWel&#10;+mcklEvmnCfjtE/i85MgrJIgzoRRJLxTOkIa753G67JIAhBhVUg6QoG6fiDtMsGrmeCVLCUnEOmc&#10;rr4Z4Tsi3VYyknBFFfI9qeX7VVHlJUBIqJbDXL6QGLASsGk1uLmulp4jIszi6ZoJRdQVEYmbKIHr&#10;TwdmQRG/k8UF7EsqQlmJd/nfvQQifREi9iVz6QGTWyeayDuufTt9s12rwCb0A+Kqy0GUlpoG6S33&#10;fxx4JwmMgZgvG8KluEjunCyIENwxituGZNP3LE2pDnTwqD9IbphsEhPSiavLYCiyTM6YTBxHKeDl&#10;dOEs9YPy96K0HtKF3+UKxQgSseeIGAjWEsSWZerjBceItNHfl3IElpXqXWKdIw+HXzpYLAb3VATC&#10;wHgItWy+34UievjbVayuUdZUGiCpa0qJWWefIqNX2LQx0+yy/3bnjFwzn2V8/iI58yTkzIVnP7Lf&#10;PQ1wefmPdp5Z5/k/f8TEU4AGpZkIFUDNWbaaxLsYMhEtLgIAkMO4wAQ7kNusLGXvtu7zRn9UgAge&#10;kTOOpBFZE8hFvthdE4g1k7PkYkSYN+mXKssjb1Bn+duAvd+pz0QKBVw1Adt/wPrPfp1zKjaBIQgY&#10;WfMBPXLQaOi2u8/drwEgQbkWGCJIdPsfnDMuZuwfu2CcG+cS0iYAXNxxkK389od/5ng0/uJImjOA&#10;wzM8/6KbxuufcdFmctFwfGcYb7OfzkUDsHuXfXznHM6Z9yAmzkC8KMKMaLJTr/DclyBsRNK8CFmD&#10;U+YkMWbantL21972DOTNacib069AEOGaeuuXH9mvfvK2PfOzX9pjz3zf7nzkK3b0+M3OFtq0kX+6&#10;nQWWgo0zvoNIjU4AeCfK7C6shlj1EzoSLKY9zmLayITsBIxD0JRuJl9zJ5n6gKxr7j5hD3/rG/bo&#10;M9+x277zVbv+yYft1m9/w77x81/ZL99+397gep76G2TM27hmcMOc/hm3X2HQN/PWSz4Ro94ZF2/2&#10;X7hoRMSgUOO5bxJtdgrXzDsQNa88/aHdes1jFBa380cJOyj25Cwy2ZeuDLWJOGeGEy01jIL2URMg&#10;DEQAsKgfsIPLEq4hBZoDJSzia+F+Cq6EmSxoe+QME0qRASzQj/EX57XYL4WT4syGQJq4IfDCUATZ&#10;QNwxImGuAKAIsFx+pUCLp17zyBnyfnmeJs7qrNHnukJHKZ0AWkNxwQwZy3syhoqk0W3KP0XWyDEz&#10;CELmSsiZKwPkzHiRM+MALdOZKHsRALIvT5NDBrJlmhwx3FYs2WJUN4vp2JjPpHEOpMwcJp+zNPmE&#10;mHEqNJU2Yt0X+HFDyiepxwRUfGDjwI1Tl11CyvwzciYQZxbYfoqcESDyO2gcuFDcGJ/jCBrfPSOg&#10;4waEg7vP65tx5IzrmAGkytrvhleW6RVuesMDKz7I9M+vAKeArfp1ZMvX9VWRpxw6gcLOADEj90yA&#10;oBkLGJD1P0DOjFIPjaIkiHwYJmWhXDPOFYU7ims8UNcZB43cNMOId5DLSoBrEgBBE2SpB72uGY8s&#10;EQkg1ZkAjVRQUjzNgQQQYSKSRccoQlFuIueaETnj3oOhPh4BD2dN98kZ32EjF5iiIoIo7nQEDZF9&#10;M2cCeJwrbD6vm8V5pJxVji0BdEW5jVNfD0Bo7FSAkDdGjw/iXBIFyBhLVvg4YirGARbHXzqIpRjP&#10;pH6CYitU5uoTQtMBW3KX6Fg9ZRyuHY5NnU5zuO0i3eawmKGfiRL0uneIFcSlMg9yaB4k0Vx3m94E&#10;tiKz5GKZT8SCOmEWA+gXEwEQAtkih4yGVHNLiEFbGsrQ/fy8PNQbyioPk8uGOLVQotSW8Rx3P8Wy&#10;yxQpwHvOxkEj4kz7KgLLkVhcp5kisiBlgqfrbwOkmdSAinLgO6SoDufuWsTtUAA0XQ6T5zEWQvKE&#10;cN2Xcv9igGHoDFuE4qWrb4M9cOOT9t0nfmxPfvN5yJmv2O5rbrQt+49RpLnXOtcTb4aDZgNxZPVr&#10;mi2bCUcm7oeiChT4dKhUyEEDUMnFvpvN5DSLCUUWrgeRKpV0hlQ244rh8WyIigLcJXU4VDZs3Wx7&#10;txKZtnazNVEyWbQWJVoL5AGvqeC5corkMFnJZMKThZopryQLwgVg0lnm4gVyS2XzxdWB2q2lFUIe&#10;t0wjbpkGJmVtRBW0rmq3GpwvZfX0ujRRbsnPHV2dKMo8YLRrw27b0bvLenDO1FFUX4raTMqsUhwu&#10;JSwEF1cA0spRalVACjGKIVgKIWZyABWpkE+xuB4imYCulLqICWYxE6g63Db19WWOiMmlkD2b2K8c&#10;QEUuk/tsFthzWXSWeqhKZIpizgRaAGMqWSyHRCnGKl5QRhQTyqRorODLYubZstg5Fp66EHXcCsBD&#10;AjECHvlSwfmtZCJZxetqmeDVKQeYc18BmKiGpKlB+VUuFY8KHwFsAhlyssjlkqNFeymBcpgMQsyo&#10;PD4LW36qwBITwhQcIWkQAFnYuwtyEUMwspgQpxJnlZrM/14cE3LPZGFBz80TOQN5wKTSxZtJfcUE&#10;PglHSCYuk2Lis6ogZ6qxgldA9BRCpKTjTJFaLEogB+AngiQFtVgmsWbZRIvl0WVTKscOk+wiyJ10&#10;FvrjUjnfvGZF9HIs7ajKEgFwSZAkPJaXz4QaJVNuFmpCCIMYFGZRKNGiUJ5FA2hiAFGxxA/EkoGc&#10;kLYMxRlKOUBHKuSXwEe8y3/2QRCvi3GRAkQsCFAxoolCiwbYxACqBCSTOM5kAFGSYgoUV4ASLg61&#10;WowUcvGLHNEiwsUDRqjYyKWO4edYCJsEXDJyyyiHWeconuus44+lZDQ6gbJQ8qyjYgGNkDxxkC5J&#10;qPxSAUOKL8uAkFEEgSLhRLykA4KSiIHQMcXwegHOFZELUOIu5fikcEvgmhNlwPczX2WlEDRFAMdS&#10;wFAlXS4VRI8V6rqK1IDsSONa5hYAAsg0Li4r43YRACbHqXRXEHGmeLKFUSiX+YwFqAKXExeXBEFX&#10;wPNLyqsARWX8vhagsMwBsEBcZ5ANzXVdyfNica/EAwITyA8XEZRCtFsqzpc0FgykEFXpbiY9S5n8&#10;zmegbkyHZEzj9ztLfzPKIWohE5X1nsjvQCznPwZSNFYOLwBmvLp1cN4IsDtSUXFwqPpy+d3I5fcl&#10;AdA7fQHOmYmQM+rYGEguswiV/2HnjAgZRZt9xo9FG8P/4b4ezzlz+m/v4VD5M04V4po/Aq8wLoAF&#10;nHOFccG5WyBJfKJF2wv+zxcQPwXul9vFuWF0X8DNwmv1ehEtei/PaeO5ZuSK+UD3/93Q83Xfhx97&#10;4wPG+zj5Nc5r+B01gc8IdLt4xI+wlERmAUfOp/fH64O5JCXgn5EzipT2O0BdR6gjZ7RVHyYiLUew&#10;XJIE4CcHCPeIoFFnjCOGLoljc9Fkn4pK89wz74D9NDwxnTdcxLMcO+zD2+DL07/7o716/rw9/+aL&#10;9uRPf2g3P3aPbbpxq3Ud7LTyTaWW1o6SvZwFgDzmqzlBNifLG7OzptnMjCk2PXUiMWGTbHb6VJuX&#10;E2xLSymNreJvRXWk5bZSlrut0froxTxy53Hbcc1hW0eM5mrG3uMn7IWnXrULZ/7mosz+9rHZf+GY&#10;EVnzN/3M7f8QUQMR89EFswtnNYS1wJgM3fc7iJr3/GgzRc59ILzI+Xkfcuatv3xo33j1OdtJz0Es&#10;f3vHJxLllMfidsFMGxM5yr407YueW0auGQ1+Hz4zgd+FqfxOTGErkgaC5rOjP2dfGn2FfXEsJMrk&#10;YTZ2BvPiuVMsaCGLdCwKz0RMpQgi1zvC4rRwi4RHIyBnhoND1H/YvwAPzrjCd8hIHHaZXC2DcbWA&#10;R/SzHBRyxAzBAe5wCOkCKqj3nBjekKhNxIFistS3KRfNEFwYwi8qn3dDsc4SkMnRryJ6zX1HDnWu&#10;DTk65PRxi++uuxIxEgvuEsEoIiuEudtSzd2IK1N8r+de9lwTQTMVm6y+RgRzYJKJECTjIWNcXLJ6&#10;M+mFGTtlDGQMxfZ+T8wERZZBaI1jTEAUpm4ZR9i4jks5Y7hPpA0umbGTeD1jvCLMuF/P84gcrwdT&#10;eGcynz0FckZumUuH577xiJ6JTrAmMZQXZ+b6ZcCRcg1JRCahmHPxB+LMAuSMosx8cma4f45FpAgD&#10;Smimeb5Ij2mQJCIngtwA07GIrigw55xx7+85dIR3dP1GKSlC7xfAlK4rdZQfcSb3k8gZSDUcTwMh&#10;7eSgEUk3DCwjAaJEbYp7nsrnTwc/zGIePwtCTVhpMqTHJKLPphGtrIi9GSz8Cz/p+6h0ihF8XySO&#10;c3jNxzMiZ9QZpCGBnQi7CWAZ7b/7HObPjghCGCbyTr1Ks8EMijabxfdFHbByWqkz9kpFfeMQG8hW&#10;YwDYagDbQTi/rqQXdKB6l9gOGUk0+CVjMNhmsJ7D/4rBPGcIr3GElQSWYDPFng8Vptfvkn6nXI+P&#10;vv/e0PdY51i9QWOJshPODPQHBaLrdK0D11ydp440I8bbpUMQ8aY0A9epyvlQnFiQOnYQUbrBeQxW&#10;QoXfN6oOGREtC8Dr88HrCyQeI4JaHZlLEJQtA9uEkHSwiPsXIy5bys/LwDBLlnMfz1m4hE5MIs3k&#10;pFGEmTpJFTk3AXwyhu/oGM699lHHNgLMN3zsZMgtkWvgPXcc0yDg5uLciWBuXoEbYo11NSHCqqhD&#10;eMTcvkbF3A3WVF9vWSx+xpXHoOhHyMv8N7oawQmdlaWrEJAR7ZtNrFeKIs5qcIzQE9O1qduqe2us&#10;nC7EUvojhGeKULurcyaT6Ks0HAEiJ9QNKMFULq/NqwTXoH7PZ45dyHOLwEKlrqelgU7HNbZhy2a7&#10;+rZj9tjXn7QH73jUdm3bj5MfZ06Th0WKqyF46qttLSTNfvow9x/YaRvWr4a4qAVLIeTis0uJK8pF&#10;6JZFv4rmL/qsYsgiuXiq6V9U5Fo5EdAFYLB45kCRzBMTmF+5eF+wQRmu/HrilWvARiXgAnUXugjc&#10;XMrZc8NwbhM/BbFSWpNiHThKVtFR2USkcg2fXw3GKef4JBQrxp2fAgmzIm4BhN50OjqmEek1152T&#10;Ehw9pfTOlFRRUl6dziIzzwfbFCIuK6KTs0jCMPa5TmSS8A1zt1piqUXS6HWFYCLFZKUhplF8cLTE&#10;UHKESOzGPDEWcsCREiIqFLXFvFVRwloETwRjaM4nh3s2uKWQRfLSYnpRSvQ5ueANBpitjrSFBtIW&#10;qsGU+YoH5n2TITeioonOZQ4bEYkoisVtdbnk5BD7WygyBlIGXFWCKCwfskYO/mx1TbotHXM8NwrH&#10;jJz2MXTKrIQ8ScalXkpPZSXiswKcDtns6/+PtfeMk7Sq17W3yt4GchiYnHPOw+TpnHPOeXJmCDND&#10;zlEEETEiIhIUFQFBkoCAEkRFcpxIjpLUvd3rva71VM00qOe85+zzYf2qurqqurrqebr/97pTic4P&#10;CJXFOG0WQtDMz5wBoTAzdtwUSszwudUxyzYibqvTAYQrpZK5tgjiRTyhez4TLLIIQdMi5nnFY4tT&#10;0WdijkKjlsEEbubr5ldgVcqML9kSnfS4VTKyp+IMmkpkGv0lOlgQpBUxJ+tYMlasivfe+OhKOzC5&#10;TYKmAHyT53sOwZOPkKqwZH4U3ZUyZxdL1vDcJeCmSub4Gs6LWgR9doxWmQaAcFDiphznUxmkWwnP&#10;lQ8plElUsRingl7TVolOiMJyYs5KdNrwGPFoJcvOzQ7m/CaEmMV0vGTk4KRn5SO4K1eAh8OmDsFj&#10;GfgwA4w337hkCJxZJIAciZNm0WLdTTwvEWOKK9v5O1BXh6C/hp5UcEoZkdfFJeBcotHKwYqV3F6N&#10;86WexIA6+zc5RqoRhXk81XIMeA7W2gPK9+3mLAY/5ZusAPYzxqzG36MRQSMCyjKI1Brwi12Y9RCb&#10;9TjTGliNOGKMBGzgHGngXPGc8tyoA5/UkpLRwPvRDGHTABFaDSErzlMIuNDobYkxzxPuI+lT6/kF&#10;NuqBmOmwgwfsPp/Y6BH9hoUvfRbRzWcQneme+T/qnEmDoF7kzC17yBnIFpwzb+DpfuMvXL6brNeJ&#10;ApBQie4XhvekxFEAAPEi4GH4lpyJUWcuyZlI0CTfdyWOGt0zRAfElRRzmr8clVc+Z8pBYwRYQmSk&#10;nCep73l7Qs4IIrTPe+mwn8o+TpMtqrVSpZjpAspoy08RLxIzvckZI85eSzlpPkHOpMmYFEETwcm/&#10;JGf2RpylXTLp3yENWhLSKenYeVlihvUy5Ew6CiAhZ3C0SFJw+w5+v+3GndlBo5smumpYXMYYs1TX&#10;za43+FrXzA6W7hdcMDuJM9v9DLdDzux88u+QMRA0TyQkzY4UQbOTr3cSfbb9yb+FF5/4MDz3xHvh&#10;qUdfD4/c/3z45b2/CVf89Ppw7qWqtU8lZmZtaKOsrJp/WMUdgPINZPKt4w/WMv4oLie6ZDn/mFZQ&#10;WruGcqhV/DHs4eRZDuO5EYvaFv5xntQSjjrnuHD+d74aLrz2m+GEK84Lqy85Oay9+MxwxjXfC9f8&#10;5r7wyEuvhe0f89nvwgkEAbPjd5Ayz/Had0G8PCMp8/fw7D1/Dc/c81F45lcfhSfv+CA8efefw3MP&#10;fhS2/47HPYKqD6Lm6XteD5ec9wNiVhqi6qS4CCtceRXOmflh+MQx4QhIi8MhZ/pLzjAgJ3ZwBmmG&#10;zKRQ0egre18Y1iFphjNUjmNDXLXQJDaxxzAQDzM+i+ElbtYbcRWHUIc5HC6Ak0MtX2T4PQSQcjAE&#10;zYFsyEdyxlgBlWS9yBnVZsaa9WEIlyjwuQaigItZwdjRDyfSrM9gBnTcM3ENJjd4MKBrIMMkq4+L&#10;uKw0UaOr5hCIGx83CAJlhPFkdowYl+WAB9CZNo3iLcpEZ8604NxSQOOtGPRRpI0cZ0mncVuCH94f&#10;8pUFQHuARwQf3J6OCogdKon1PzpmBDkR6KSIGq8DkD4RafbPyJlI1BhtlhA0gxl2h0jOMPxasjmk&#10;1zJ2TPLkX5Ezic1fJ5TDs106/5qc6QtwkbiJ5Ix9LwzIuk+i64SfM1CXkSq0VLTZvyRnADExUsKs&#10;7hj7oCKNzxZALPmWZDsfQmwADhpywPsADHRmGb9mr9FQFHCWnY4ZNSXa/vsyxFsKqqpsBK9nNC4a&#10;CZxBfN035kgLmo1uSBwxkjwO295HokZyRqfHIH4Hs54FR942CvIgRgpwTI8eB0FjdEBUp3Fs8/Uw&#10;AJg/1x4kO47sOjqU3+0Qs8YhoA7m64P43kGAmAP5HQRBEQjF2wFL3C+uPdd9rOeGJace16g7U6BU&#10;gOrv4OofS1FZupPSt3kuuuEQ7+917udtMQ5CEAqgSN3Xx/WDRBpgBjfxCKq/JO6GqfqKy9g3o/hQ&#10;vqn2E+DynuooG68qjw0CFWYq/yaTXW6njLnZMwA1AhvLNAU3UyGHpkkCTed7xG1Mm8LtkyCLIJEm&#10;ToDg4j0UdBobGN1aArdJHIfT966B0zm+pwHQpvN7TObcmjUmHMlG6bH0rVz9jZ+HH197W7jqulvC&#10;hV/7QTgaMqbjuGNC7dpV9MZQhLxhU1iD/X7ZxtV0wrSgKIPAQCnUxKol41jXTLmleAzJdTgyaikQ&#10;rMf230GWc89KbOzEaDUTaWVsQDdF9EejFjtuw3GUxneH+jUUi29koO2x84PsXgaYSgouixnciuzi&#10;wDVQYdkiIKUZi34zzplaY80AAXW6QSBRmnFmSBQtXd1N4eTRYSv9Nqt57S2o4RpiJBmvl9LB7uWd&#10;RA1sCCcde2I4Yf0JYf1aItBWUbbJ62q2ABFiqBX3TDMKuqZWgBduGWMCOnDttKCWq0W5Uk6Gbx7v&#10;2xI2+bMACaVEQjW1VwNuAF78rBaIo1qAUgVEgcNycT3WcErKayBKmhmyuogmWEbcwDJIpi66YVTT&#10;NEDKCGwEUtr17UGZvQQ1UPYUFDTzUb6hSAO0SeR0ATZ6IC56eH3d2J27AZvd/Hy7Xdr52V3c1qU6&#10;h0GzktdZwSBdDSlTAfFSxqa99nULJWNvDG6KSlRJ5bxeFWA5RWx4Ex1WRIdHtZv3uCwqy0ohT3IZ&#10;2IkVy2MjH1KkiNLGEhwu5fzuZhJH5RYDdRkb8iU4FYpZ5TxHPZbxFhRPrU38P0alVAqQyYbsWELW&#10;82JiBYwWi+QMgKOMwbecx1dSclkPMSTgaoLQqeY5SgA82eQuLyJreAFrEXbuDGzvDu6VFMLbp1KH&#10;s6eU3ymP++WRxZtLvJfxZxJBGfk4SgpnROdMES6WUmPHIDeKAR35gEJdMlkARGMDslSsCaoAFTHy&#10;zCJPiJksgEo24CYPEqDQDhqUioUo3oxFEAwtzprO7zWN55kZSRdjAQo5PiRj8ktQq0kKAVrspykx&#10;Bg7Xh+o1SZp8iL487pOLu0dHka6bSO5A5uTxuAJebykAqI5Ma9V9Zj8bTVCk2s38bH7eEtwzCyBo&#10;lvBafN4ayRnuVw8Aa+BzasAZU8d1CZsGhv5GwG4dn3s5ILEU0qcsZidz7kKwVAM2i3HZZBXgNswj&#10;7iQXEhnH0pEAxlm8N665RDVkGYnGY8ob6jgfidtobQbgNPJaiR/gPcrjdQgkPabLUS6WQ8SUNnGM&#10;NOKYQcVZ3ITqrBnwBTlTkSJnygEgFWw8lAPoLfut5liv5u9JKQRjLkAyk2N4Cc+ZwXtpGauKy0Le&#10;S2PfylH0VdPXVNPmxgYEDedTLsfWmKl0zgyBnHFj+oD/l+RMqrsGoiZNzvwacmYXnTPvfPQ3Ipol&#10;ZBKs8jYzv+TJO6zE3eKlREyyepMz3h5XirBJHCtpgsSoMYmVvS4byZnopomPScifZKXIHa9z//SK&#10;pEx8PlZvciYKyZI+mSQFAEeMgrZUL06aoOlNFqXJmfT3JHTSTpXoVolpBpIzCORc9n9GAieJhY79&#10;M+losnjp16kUg5SQzt/P59cd5OtOkhIUokHypNbLXO4G570iCROJGDBPipzxeiRnwJTPvf5a+COF&#10;kg+98HS495lHwi2P3BO+deMV4ZhLIepPocNyE5E44IoFzQg0KiE3SoaEUYWDw2jW2JKhkaCJRE3Z&#10;yDC+ZFiYUDY8TKsZj6tmSpjXzLmP46ZkHeTyKR3h2HO3hjXHb8TBuRIn5/KwZvPWcP337w3PPvFn&#10;jo2/h//+W8AOw4KUkaT5L+LOPngH9xLkzY6nEa6BqV7e/fewbddfw4vP8x4ihHuHCGadNEadvc/6&#10;M84isfG7f6GH9K9vh5ufvidsOefMMA/16YDcIWFsAw70BvoqFx0WvjDi35NzQOeM5Awumc+Noldm&#10;+v5h3+kHhH1Gfz58ZtBnUuQMPTFDDgt9xgwIwybhPMF9Nm72JDZidTMjqGFzV7GOs+menhLdM5E8&#10;6eWOiAIxiBg7ZhCHGTf2JciZBI8k5Iwb1GKZKI6KBe0p13ncXE6c6LHTROIGZ79ucX+Gm/1HgH+i&#10;c0cSwCQB3Rq8jr6IzhSLDcVJMYKZdAzOmUlsOk8lSncqWMSemElsvMeFO8bLiRbAu0GNW38spIwO&#10;/hFjIT3sdiGKLHHJgBXAFv1HQl6kyJiBEDMJOSMpkyyJGe+35zbuO2iYLh47ICFtfKz9Mt7G5WBu&#10;HwJuGcpzDPF54vcS540/cxikUIwyG0UHDZfDU7Fm9na6Ys8Mv2eanEkc+M65qZmV63GeZa7tlyJm&#10;onMmRc5EYoYVyS/wo5+J863CK3GAM+YYxVUsCZoRkDMmCQyODh17bfzckn4bZ2XneQmGw+PiucGo&#10;kmmHpog7yRldUwdCzhxk9wz45FAFZMzwSXoEv6/ECS59CZrRCLhGKsJiHh9IL6tYWNdLdPCANwY4&#10;4yPuMjpagmYA+EpiJnZ6GstmQoEYhefSVROjp8Uy/gzd/eIdBGtjwa2xdyaSPgjJJGuMYEYYZTTz&#10;IDCNkd26Z46IrhkJBR004oUEB0g6DDIyDaHUYAVkQ8fx81xjoqOmHyt+LqnVH/wgEeHy+wN4DkV/&#10;EVPElcRni8t8v+PiuPZckRhLorchysAe8X4xqs2vvR1cCp4dIrb1/qmVdjklKQ0mPCTvR4zmjq9L&#10;XGRMXRrHepnCdOBUSbJxRv157uBamgIBMx38MmMWBA7Yxajm6D5LxTZPpU/TPhrxz0B+j0M5Vw9m&#10;/+FQ1sGczxJa+4P99ldcGpM7ON95beO4/7wF85l9GuhYPCZs2Uhs/NqjcMusI6p3JcKkDlzhTdGB&#10;m9GwgFna2GNSDugEK+xi/mHerlvN7E6PSz2KdrtlWokqbibmrNK9JRzouv3LEL1UopgvhZjJq2QW&#10;LEMcE+cu44UQfTCzlDDHlxHd7CyjCKQYcUkh36tmE3cFRNGWrceGi7//lfCjn18XLv8ayQOb6ZbB&#10;md+Gq76Czf9SZq4G5pkVpAgcjWPn2M2QREetwEFPnBnERRuzeyvzfSvEQjvxauKdeoRqjfaf4Ozv&#10;Bk918dq7l7eEdoiHMkijbObY/FgSzyY7ToZa3PTimXZwTCuq/UbIlmpcAOU4rasbIWXY5G1jw7iL&#10;ZILVdFSuIVZ5GS7+LnBEJ1iuGWFMI9iqlvckH1e7M+X8BVNwbhwZY86a2IDWFdOBm8iotC7i0Zau&#10;Jr4MUqhVZxLzWyPCGImmRq5Xgj0qwRtNiOwUl1Xy/tmxWMLteczCOkoWEuWUoVOGeTELgmIxBEgm&#10;REoBeKBcAgMxUa1OBQiTIsgIi9CLcNknGIRNceb/5kZcPzj8u3H6d7ezwKbdECatRFUZ3VXMHFiA&#10;IyULYmUJEbuZGczzYInCIuO1mKtJO2hm3mxA+FbNXCsmMao4m9eikz7XOGVIE2PGcph9S3Htl4M3&#10;FLc10ksiQVOv85znqiAuq5CIZiOVdbtk4GTJNAINR0QR834ZpFe95AyrBmKl0ghkBUYQIMae5fLz&#10;FvN+z8d1Mg9H/FzIpHmL6SHJUuwFXuC+xibbD6N7Rke/scvGN+fwM5aIXTInx5VFuXwuLpoC8ItO&#10;lTqO83pwRCPzdBO4vQHxXh1EWRUzenw+nkv3jg4a8UUxJEEpx4Fki+4anf8VxptBytTY9QMuqQBn&#10;SrRURtKH29O9mHwtwZMH0VPG62vk/GrgfLOjphySMCF2JJggdMCnvgZ7bkpIS8gHP2fbGwohVmy/&#10;KRhGEsqOTUmxJca9gVdz+Qzy6agppH+mhPe9ingyBZVNzZzz9ZUQk5AzNcU8v5HciL8gaSRmjOy2&#10;J6jevQXeD4mZWj77OjB0PekSdjdJtlVwzBXy2rIgphZDcCnQK5OUwglU0w6Bh2usCvxSA/liF2aV&#10;OKaFPYsWsDG3+3UtjrI67l8PASPGrwbrV/l4cL2utiowSzkx1nYbZYDl5tmFCuYshtCq5DESN1W4&#10;1GpMywCftdfXxL7X+QtnhxF9h6bIGXBNKmL5f9OfyeAHYPnEItbs8//+hZA3ryD84tt3hjfv/zi8&#10;ex8D9zNY/j/+OLxJXq7EzJtxmddsDIAumAR4pAsttfO/DaiQoBE0JMuBPZXnHIs1vc3vq5hKVmKp&#10;194uUWLm8l7yRCIlEjWRdEmyjtPrlbRNvtdlzELe8zx2sBD/heNk9zuSNJI+Ph9Dcxyc9/4siaG4&#10;Ymazz9G7oyb5+Xa8xM4X1stGk+lYSX39iUt+Rvy5eyLLkp/v2tufkxAzgiB7dAQ9SZ9OQjLFnGbj&#10;AHjPdrK2c9s2Hr/9HQmZhKDZzu/l2mGM2dtGn0GwcJ+d9Nbs3M2iW2bX8ywud+OI2W1sGQ6ZHX9K&#10;nDKRmOE2o83idRw02x7/S3jm0XfDow8RZXb/s+H+e/4Ufnn3/eGKH/04nPGVC8MG1ASdK7pCI/80&#10;KlArFLRmh4y1C8K8VWQ+dlLE1bMwLFmRkDKL12aGRWZBt+CsacsPBeuKQ+FWNguJQGvf0hM2QtAc&#10;87WTwqqLjgutZ64PzaduCCsvOTWcd8MPw51/eDq8SIzeK68AbCBndkG27ICc2bHtP8NLj/01PHHX&#10;O+Ghm3eFR36xOzx+y9vh8V+8FX532+7wh/teC8898j7kDGDx4f/GOfN6uOjc76KgLSWblfzFYmxq&#10;VTVhHqVeIyaNZtMb8DDE7GPt2gydbn7HjXEGXAcxB7to5ff7w1EoEf3FYDiVyCfXeAbjEQ5eEjOR&#10;nHHIZrOc4b0PoOZQwIikTLJQ5UjQoGA7gA36dB6zl/ub78xQ7OCt0i0OX6kM4ujUEASxQd+P3pa+&#10;uFDiJc9/BKTL4UNQPqXImiMgmvpGNxADNw4biad+PG6QxZSocnRljFGJAxiyNFByZjLW60lT7c3A&#10;VRM7Z9jUHwuYwNqtbT+SLwCgqEhLrdgRE4mYJMM59srE3hgJhFQus1+niJc0QZP+OpIzgJm40v0z&#10;e5w0vt6kc0ZCyWVe9FCW2dHmOKeBj5cJUZO4Z2LRpMDUYdyIul4rumcYhn0vEpCZ+qwsyEzlLx8O&#10;cBzA+6WCSWLGZdxbuqslKqPS0WYSNKllZ8wgo80ALwPsnokKK1VuCTmjmvAQPt/onpGkAfwcQmyA&#10;hZu6a4yN6MfjBnD8xNcNWBg6BEIFF8oRqN0OlnxDnSiAG+hr4L0QZKnm8phS0SVRkRAQ2vMheHqt&#10;SMwAEgfwWJcuHGPtop2d4yFeAn5VUWl1nwA54aUknlFrQ1S5SexwOVCiwfcZIOBlf86Zfi7jA3jv&#10;VVYdAUjqa8zAnkgBrgMw+gqeBKYCkdRnFsEMK/YISYKZcRy7cez7SXqEYmSdi+9JMAkiBuqQEnTa&#10;CRTJs1Q8QYxG4HXG76fvC8hS8cUSwHmpw2oIQMn32uNFgNwvgh6PHXPBBV2p1yGQBCSaxRzfK1Se&#10;xpkZBTcBcDiZmLepEDPTpkLO4Noxbm4yDp9xfH8kTqGBHLP9OTf6AfL7TyC/ezKbGVP5eibn8XQ+&#10;+0ncPomvJ7IBMGN0mM+QcczWk8O3L746fOObV4evfP2KcOrZXw+rNp8catatDMWQKlXkObeswfqP&#10;82Tl+vVhGRtN3ZAgHUtbUXLURKVKHgNWEZu/1diDG1qIroLokJxpgtgQmHQDRnqI/OpcTtRYTyuP&#10;bYOUaGBI4287G7TZrcQc1WmjhjhgICmqY9C0WBCVVjGqr2I2ld1A1klTFYcZCAXAUbmgiu+V8xp0&#10;61iet4IyzA1kOK9atZSfZY40m824enTbNEK6tC9rJgasMyxvJ5O5q50YMpR1vN4WiiDbeM3tdMO0&#10;8jwtDGctXHagWOsGyBkXIGhqhAhx47eAgdRM5BIULLUMcY04Zlr4OS1NltczpJUy7NoxwuZzfQeA&#10;CDDTRYnoUjpilq2BnKGQswtA0wx4qmM4q2OYS8iZvLCEYXYuirUMiIty+kmacOw0Q0S1QuS0awHH&#10;SdQlOcPrNbKsm9ffwevthMDp4Wd0mFMNGVTOz5eEKIvDr8O8CikJGsARwKaUEsSyUgQNDLVmImcB&#10;OrIhPcrKCgErgMVG1EdYwktLIW/odykoAIyiChPQFJY4VLM5z+dehqpMh0spt0nAlHApQKknbqyV&#10;Abk9Rc6UAFiy+N3MataVkg0QKUSxZaxAheQOlxZdlkPQVEu6eDxhO69DNVWG06egBBcNxJDEjM6Y&#10;bIikUh5Xq4ODgbsKoOTXpfxuJbz/xbyOAgb4bEiOzAIUXDhM8nCxFOI2KYAMyUfFlguYkcBJosxQ&#10;7AGK5hEtdiTFjPNRu6mUU8GXyXCeESO5AJGCIcikQiK1ItlEDvVCVGqLIjmCe0ZyRWu6UWiAk0LI&#10;l2I/AwBpOQRDOUqxipRizGLOMkCKsWVFdPXkQ8blFgMCzI3GdVPAY4vIbPY4qIMAbYCcMWqhDICb&#10;EG1+lgA0QG0GP3cxP9/fy5LURob5ZhxUzVjgm8jDlqyp5efWAoJqOW7NfK7Gul8JSCkXxKC2twiz&#10;nAztAtxRS4iOmwcRNlelGkBpHi6YOYCiI1nzJfIg5SoApVVEB9SiVKunqLK2qZHfrywCqSIUgiWo&#10;6VT1lXmuAlpKmjk+XKhcS5nZylooHgW8VNu3hHusUnKW472CWIlyO5Fw0BhTVgywy8Y9tIRIvEUA&#10;pMWARtVlAhrfvyrcabVGLUB01gJ+qgE+lZwDqjBHTx6ekDNGNvV2znwao/wffK1r5rP/9lmcM0ms&#10;WSRn6JyRnNkJOSMh8xbz9JvM1W+5dPanHDJp0kWSpTeBEkmXXivd7ZJgmcQhE+PEXCnsYNRZvL0X&#10;TtrTR/OJaLS9DhmfL4rVorCtd4RaKu4sJgK4kn7PpOMzIVSSn5X8zL0EjiROIqJLY5wkZjpNoEjK&#10;ILiDnEmInk8RLLr53/k47GJFARku/73CsuTnRjLJy9RrUnD3ClHVrpdZu1m7IF9e9vZI0qSJmsQ1&#10;89oHPO97H4bfb38u3PaHB8ItD/863Mln9SvWD++5Lpz8/ZPC8tN6Qvkaelo65oQ5DcyqkDCji4eE&#10;EfmDwsi8gWF00WAizUaH6ZAxUyBuJpQOZw0L0yrHhdl1RpxNDXndbFAchXPxRJyUukKNweH/aNvq&#10;FeGoE08M119xR3jqsdfC6299FN5/+z/DR2/+LfwN4VvARfMxQrztO3mND78WHvrVy+GZP34QXn0N&#10;jEev5za6OcVab70KwfcOMWcQNB9x+f67Jiv8Nbz/F8i6v70TbnvhvnDCBedyrmaEvpn9cc4QM1zN&#10;PDTv4PAfwwHwusckZiRoOB/+fcJ/hEPmHx4Onzcg7DvhgPDZwZ+LnTNfGLh/OHDY4aH/OMipKWzG&#10;zoSUOnIKDmBibhGTuGnvXONGbr8YyWxsbyoSWfxhD6Xdl8yi+8d45aTzct9DU+QMgjFd/PbTiHuG&#10;Is4aiVArCnzi5rmkQkIwJMuZVee4CQNJD43CpL6SM8zVA9iQV/im6MkN6Sh8AmNIukxJicOmI4CZ&#10;FqOWFAexCY+SfwxxUmPojRk7nqW7n+ujce+PIrpsFK9pxBgcHGCHSJpAtsSeGK4PiI4ZSRbdLgkJ&#10;4+0xzgxiZUBqSbwMkphxScLETpmEmNFpEx0y0Smjc0ZyJnHP2EOjo8bL6KbxNUjQ9Io2GwppFHEG&#10;2ERiRsJM57pzrYIqXQlRVMQc7PJ6Pwiwvsz6zvVxgTslUfrw2bkOgxyJTiaIEp0zoxBVxRlU14oC&#10;I9zoIyBKjDhT4BU7N+P8y3wdsRHHBD/bn3VECvP00TWjgBBy5pBIziT45BCOB9ehHAN9iTLT1e/x&#10;FNMHwBkSMUnKBM9tXHR/HBamBPD6+io0g4wZaOKDSQ88t46qw8E4/tz+CO58L3T0x8hlXeW9+kKT&#10;yGkJC48VBGTO3GIxRYVgFX9nL6OQiji1SczbE5m3x9E5Mwb3+mhcNSPBLaPA6aOM7BLXRDKHSDHd&#10;J7ht7MCxD3IMIstRLhIDRkDwDDfaC9JBomJEjPgittx0jOh+R6Rn30rK5eP5EMklI6Njn2fSpZNg&#10;mAS32EspDhN/pT8DBW8xjk5SiuWx4eMjgceKCQcR/4i5khWfew8OSncWJeefuK8v77WR5+lOqETo&#10;Bo7mvHTfQheS5KBEly6ksexbTCCKebLnHHFn4zgXTWfwuDwYYvUgPrNIzHD9AEiZfSFcv8TfDIV4&#10;fdwLITFjKrFsmZmQCk0t4bh1m8MpW4gOA7Mcv+n4sGE5Dvn2Vjbma0Mh81E25EwjQo5q5uT8Dty5&#10;7WyQ2p1CJ0r1ckgLYoQ7ICSqiREqZsMznxkpk43yJfSo5CF2UeCRx6yVS6G5vSrFRjThoKmAhClv&#10;ZoZBKV8KHikCoxTY0WgHC6sMwUsrzptVa3rCsacg/jprSzj2aHosce13E6/cRp9GNa6MMgiKWh3/&#10;iL66iCfrIe65B1yxNHXZSaRZO9/rhohZSuJAOw77RoiQKBLrQjEPsdTBfbvAMJ10SDZAgKiuL0AM&#10;lcWco1ilVPEN4pYmXDDNdl2ovGcuaiAGrYUN5E5Ime7ldgXWxkhlo5WX01m5jNfTzc9ptsTcWGpE&#10;cXkQCQshCBbTFVjEz6jFPdRK/03SSYNYDhdM23L6a1aBQ1bWgevAULymDokeCKVm3cupInpdOZ24&#10;jZxjjWzOZXZbgktgPr0v8zPZjOZ6JuTCYubmhUZxQcBUGw0tNjNuDsxTzRxbQbxUBQSImKPYOV8M&#10;osgIJ38tnSCtdGN2tlJxgAujnYheMUiRXS/0uxRAsOSxYncLM639jEUIvKrprWzgZzWA3WqZhxWZ&#10;5dkHo3PePkdjjyF0FmfMZsbHBc/3KpmP68Ad9czLrU1smDchVgSn1PIaa3B6GMds5Fgxzp9CY+eM&#10;LzOijeOsnJm4istKBEZlfGZlCKyK2YzXZW9/ZQ6YYiEO+rlgkCMXTw1z6GiUoMkAm/g529UTY8gk&#10;Y3zfwFTiqiyFZMY0g1sWi0VYOYi28iEVCtj0LwVrSZbF9ATwdC0ko1FwuvHrIA7FA1UKriBpXOWx&#10;t5LjH+xYwaXCMrtiaiH7msAW4osqPs9IzrAH4DHjDN7M/N7OZ90MTq7SJQ82KUWopptf15VReB6P&#10;CggVmvmcpfwMCSfxaSHvfy5YMRM8mqlDn0SFUtxLxfz8XMip6CTis8nhcy0iZqyYDlQxbDkOKAmV&#10;BoSK9ZBtdRwzdcSU1UDu1SA2rI5uGfA2tzdCkjZCxjUqdpOQa+Tc5BytVRDG66/hPC2DmClAYJkF&#10;5lsItpoLtlpir6jdPS28bzhjWpfTKbOMaDSu13A+VIhxcKaVQuaWxb8bRJ6J7cEkdeISHme/TDkC&#10;1CrcOlWK1iQsiRsU/2UixltAUkMmn2+J5JdiMx5TQ/JGHURaJ0K4NhxBOmcW4RgaRT/bvp8F26Qc&#10;/P8bYkas8q/Jmdx5heFmyJk37v9LeI8ej7efg2j5i0sQQxQAA/w78RK1GcP4OwAaV7TlqzyDWPG6&#10;yrCk/DKx2+8BLna5CCRShEwsgmTF7OF0wWZ0zwhyEqLGEsw04bKniNKizGgZlzBJ5RinCyntm0mV&#10;ViauFe8jWQKxEr+WnEnIk/i91DJfeU8vjdfjcyTL54kWf3OUU89jzFryHJIwOFf+CRGzC5LE++02&#10;jgxSReIkkjDpKLaoQvM248uS7/l1dMzwPtk7s4Pr0TGjS0YixgUA287rkqyJC6fMdtYOiZn4WMAC&#10;5MwuXDC7iSjb/RyAKhI0yW2RmGHplPnkkvj4KDx2/6vhV3f8Kdx8y/3h9tt/E+741QPhJzfcEr72&#10;zW+FzSdv5Z9AS6haSowMrpmcFgD5CqJelvIHq5kTs41NpOX8MybWLHN9LqWdFHdaXoZ6Inc1/3SP&#10;Z/PuBNj9E3rC+rOODmu/fExoPWdFqD6pKzSdzMYdDppzf3pFuO2RP4Sn3n0nvPDyB+EFYva2PwSZ&#10;hfNn1zN/DY/d+1q448d/Cj//4YPh7h89GZ686a3wwh1/Dn+4a3d46O7t4fEH3gy7HgTcQs68+Nu3&#10;w6VfvpJ/AJAz87GOUjZeU1bOH1fyWFGdDWDA7gc5MxBXyhCGmOFsbo9iwHUNd8AVhDDkuIayETyG&#10;QXEyapTpxCfNsPzbgm83hVX4x2gzFk6PfqinjmAztg9gRbeBG+heHsawqpvmIAadA2JpJuo1VGpe&#10;Gn0m0IkDaczfRc0D0SER038o1mmeNz43XyfkTCqPWJu6OcJ87QbwAB7j41TpO/iNYTjV/h3zeWPG&#10;LGXkgJ9R9sXopMEdExeEzCiiz4w/Myd5iN0xaVdMzFmWNBGcJCtmNkuspL5OF2Xu+XqPI4b7ad+W&#10;JErfl0tzn2P/TK/nTJM+n+ifMd95Dzmj6ipRpEkKDeF3HBI39pM11NgAVUypeLp0OWaMqjNOIAKm&#10;hJyJiq4YG4AbSfUYg6iXqgRHQkio1NI948AseZAmdNLkjH1EgpUIVFBYDRG0AGIGxugvre8Wbhrr&#10;ALHCcBuVaRH4ULRJVECfPvTNMFAP4pgZNMDHsQA5/eJC3Ybt3qxno+oO7AdoEuQAfAVUdg3FfiEH&#10;ZgCRx1U/fraAzOisCBB83cSgRUCogo3fob92ewkqCJbhfv46pIjCSF+OsVAVFdUEVIw6R5J8YiK7&#10;+HoiCiwvk+xkM5S9TuE9azQurFGcC6M8vlheHxnBEbcJlnDkjKB3ZTggy8JJiSGPwZE6k7zO+21E&#10;Q/y61xIk6WqRVIzLx3O/CJYAOQkRBWgSlBqrwH1cRolZYBkX9xsCYJXAGayiMC7BlMo+niMFZt3Q&#10;iHnY5iujqlPlJriN3UWDVaIaFZJsTESlI4TcANw5OnZU4Q1BPZiALGIJAF0ReEryulHC8drf8xbg&#10;3x8CZsAUzunp/O2ZzXk7jfOX3Pi+kDb9JxGPQdzZXGy0y9ZtDGefckk4+/xLwynnXxxOOueScOxp&#10;F4SeLVtCM4TM0k2UV245MaymxHLVxg0sFGsbVkCet7IBWgFQYWOfAawQxYsW4joUTLGjBRIjLkiP&#10;Rpw2Tai5GumPqGWjvoJNZou7jQTLY1DNYkM6g06OrDJ6QbDfx1WFvZoc2zwGlgI2ZYtRxZeiDKsw&#10;tsgNXAkahj2zhwsZlgr4XUr4+98Q7fRY9ZdCCBE11kIEQA0ZwlUohSwUNyaglgGtvpocWArNm3mt&#10;TQxqLax2yRuizVrNeSUaoZHVjJqtDQVbO8q2jqWNgBu6aXDvlKpai8r9hKDR+lyLq8ZOlXrcKLWo&#10;farZMG5ATdNODm0HYKWd19ZJFm0P+c4Coh7iBNqIW2hE6V8P8Kk10onfKQNguICS+CwLHd1k53W3&#10;ArhUnjXzezSzmd7Ke9+pY4fX3EUMWwfDcAfkTBckUAegrIlBrhbiqor3Tgt6tLAz4JZqg4+ggWGX&#10;AsUi8nfzCokGLSZeQHUZLpnqSlwrbLI34YKora1BFQUIRHlULEmDYiy/UAUTThrIjyIG5yLymAsg&#10;bApQihXgXCmGYDEGoJGBuINekm7AS0sVTggIHvOlLdOUCFHx5ZApmKnh+St4z4ogdwoBghIsumKq&#10;IQ1qAU4CtSoizCyHlCjKBlxJJhXxs6r4WbUSYsQclAmKeE3lXBoxUGY/DIq8nOhKoWuGoso8yyop&#10;Bc1BUZYd+2IEYQAbIgQWQszMWohCnE6meUQgmAFsNFY2ecxLAI6LUdNlcJmjsk4VF8TOIskZyLSF&#10;OVPDQrtjGOIXWzrKQG+kWY5kkBFlkGWlgJgKwI1DeR3ESS3LIslqyAfJhHKcJaXE5hXz3HFJcNTj&#10;gOLYrwdIqO6rs/Be0GO5J59pNSCiivOvELCXAQmViVOoAiWbpZ0dgOg2gEaTajlVc5x3EjPVEGBV&#10;vD81dgcRH1dl8aX5ygDUGpRjlSgViwA7Wby/i4iVm8/nOp/Pdx7v+QLWYo6XXJ6jiPe9lPOpMrrm&#10;cKkRYVcNQCpnE6MU0BZVkjqNOE+L6uyY4WvImbJ24iJQnakuE9TUo+asi5EhAHpedznArVSFKpfl&#10;KDlL+Z3zAJVZgLcMPs9M/jYU4Aqr4OfoLGswMkA3HZsuNYC/+F4SnZYBYB0JSf35IUQ64Qr4zMFs&#10;Pn9Oldk/wSj/I3JmYNh81Nbwazpndvznq0n8MjP1G8zK6WXnTOyG6SUwiykAEAlvspIUgL3CskhI&#10;RNJlr1NG10rssOwl7PpkL8ynumFSpE0SY5aQHJFwUcBmwkC6y8Y+m/icvTBKyt3yasQTqU4Y3Syp&#10;FUVeqchkCRW/7v295GuXCQh/4ee6kuveFqPNPu3sl5hJkTNJFHMSf5aQQ8mKr9Hosvg8yXoZ3Jgs&#10;HTO6Z/j+nngzvo8Ia8c774X7n/lj+NGvbw7X3nlD+MVDt4W7HrsnXH3fNeGk7x8fuo5vC/nddI80&#10;Tg2zGyaH6bXjIxkzgSizcbhkxpUMDxPLR4fJFWO4HBXGQc6MxzkzvRxypmp8mFU/IeQsXRxqNvF/&#10;YzNOsjU1IQ91ZSNYZhNuznMuujD84rp7wpO/3xleeOmN8NTjr4YnfvdyePn5D4gyA9e++ZfwyB+3&#10;hRt/jqPnR38ITz7yZnj9DTEwjijizd7a/t/hXfox34GY4VcJH3H5IcTOK4gZ3+M9ee8/Pwy/e+3p&#10;8PUrvx+yOXcPmXdIGKWzB/Jo5KJ+Yb9x/xE+S3TZ5/p/JnyuL6QifTOfm7BP2G/OIeHQ2f3Cl8Yd&#10;ED4z9HPhs4M+F740+MBw0NC+of+YIWxIE7HMvDBj/vSwiAjWWfTijWZeivMLAhMdFv1180vSuIGL&#10;wEcXv1hDkuZAug8PwskvUbMfLpr9Djs4uroPZumCGcHMNGEaZNh0NraZxYbZ05FS7uuY0d3h8vkH&#10;8PwK2SRovBwI0SBmGG5smZvCul7AHpPAIlN0yTBXTmNJ0OiMGeus52a1wiEeM5LY5NHjRrFGMgMS&#10;3TZmJDPiMPDJUC51juhYSWLKJGciAQOe+8RK4YuIXXp1YKYjzIwxi6RMJFmMKpPsSaLNEvFZGrMk&#10;90kTMwNx/sQotEjc2DFjtBnYhHi1IVwORsymgEoxlx2PbuK76R47PJzFU4TMJ8iZ6PJg7heTRFyS&#10;rMN1HYETDsXBoIDPZAXJEh3vYjvd3yOIFxvmrOkGvnNsdGgk1yVkxAI6uCVB/FqHThJHJzlj7DaY&#10;xL6glMP/UIWCXJdkE994HMTeSrGuUd981v0gjGKfkTFgiMwO1m0FsXewbhs6a0wFOMguVW47UHwL&#10;3vH4M+4rOvftyYnuGoVViRDK1+2MraNeDGeE+Cjm+egQgnCxL3WsvUQurtvzOJXOy6l0EE1xEX03&#10;ldjhKZwHXk6dgbNdlztrCskQk0mGmJa6zdsn43qfyJowbQ6dMeKcWVxnpXDOGHDNaI7N0ZMghFyI&#10;GhU2SvLEJfEDTpQ8ksyxUzJZRIXZLxmxDtjE9AVJGAkZ8IsirzTOid+XoPL9NUI7Ej0eL0naQYyz&#10;juK45NLbku+nCD/eP8VmCsuSVAFxred7IhDUwebys46XRuNxbkuiSgBK4ihC9Zjyaz8ju27j8cfx&#10;2Ifz+2A+6wNIPDgUgu1wznt7eTx3s7KziCnqCCcefVI48+SzwolbTwib6ItUYNXKnNqo0xd8kFO3&#10;gJkbtwZzdFEn2KCTCN52ZtY23IxdzE9spLaupD+RWcOOu3w2lnPozMhCxa/YSkV8MbNWca1zl65m&#10;VP+Wm9ewuYxrxhmszI48Ve4QNMZylSkaY4PZzd165qwGOjVadOCDIyw579EVQ19NJTNeMZvXlWCE&#10;Zu7TTvdkB6sLLNFNvHGXzhkc762KrrpbIG1a2QNLotYaiXetR/xVxyxXz30sHG9GONbArF/BTJcN&#10;2TAXh8UCXNPiIIvpdQE06oxgLmpitSFy7sTp0gkW6RKD0PG5gki2VWuawup1bWENr3OZfZ/8Do3M&#10;irX8XjqS7VXJoDOwCPFWLRvrHbyH3RA8bcTI2THTCOHTRoRT+1JwB6sLrGRc8woEbfbMLIdMWgrJ&#10;tBqyqQcM6Nyaw/uaDcGwiNlsHg56l6TMEkRQC/h58+1qrGCuY2PdZIR6sE4V5EGF5AEO7xoIkWqx&#10;QIxmdnOeWgNikUuIXq7D8W3EmWK5esRGlQjQ8tzkVwymA4breczu+XZRsvFfiMteB0w1z1UNfpBU&#10;UVxWDDng0h2fz/wrrtFhPy9jOjF7EIZsjGfjJNfB0Aa+6cK9pfum2jQBsFUJ9y+ww4VVDDlTgVjJ&#10;GV1SpMY0CHBticIrO2Bwy4tJsog2tj8yC4JFB/wC4sjm00M5n2iyRZA1WSQqZMaY5CMhL8AgbOJn&#10;cNsiCSRjlcFVRjSLYzJ16+D8z+Z5dM7oxJf80dEvCaK4qxxnS4VxybwuyZlGxJJ2wNQotGTVghXq&#10;eL0NHLMeEw0sybt2jl9FgJ3gWcmWekgaHTgNYHKju9rAzZ2KBDnWmhBcGSlXwOsyHs3uGTuAOu0l&#10;8lyBCPHxVczxFewHGCFXCkFUAEbNR0RYKJbjc6nU2cZ5ZoxbDu9pJqRULrhMDJqHuyavkOt+ZuCV&#10;QjsoEa5V+NrB+02cQy2Qtk0cE83GrbMf0U6aRgtJGGKGGs6XKlYlfztM6SiTMMFNVMxrMSnBXqdM&#10;iErdLJngnjwwZSlEazNpGsvWtYbutQg8V5gWwjGJ2KygnuOqjr8h/C0xJUBMVxNJFogoCF7xnEun&#10;v3sYpUSjFdVyrBD1JjmzECItk72FEgV8YJs6zt1GSGa7ebohATtIlDCxYknWgjB6oJ0zxpopEkuE&#10;Yv+XzpnPh6wjc8OPv3ZT2HHH2+GNez4Ob7Gp//ZfIWf+pkuG66x3GK7fZnh/C3CQ5DQzuKYs+lFp&#10;BtCI0QCWW6YKLiNJkyq6lISJ5Y8qplKkTMwdjisZ7F0R4KQix3o7YSJRY9axpE2qfPJV7pt+jjTB&#10;klaP+Zw6Xva6bBIHzCdv8z7p18ClwCXGqCUrHa2Wdr9EwiVN1ECWvAzxsud7ECSSMukV3TLx+xI0&#10;fk/lWdIvY5+MpMzelYoyAxTtMM4sEjO4Zni+dITZdn6f7byf2/j5L72NmwaF17ZXWLu5HbCw4y3u&#10;6zLWLPbIpJwzEG27sOLv5OudkDSuHbhpdM7s1DnD2v7Ex+H5378Xfver7eGmG38Tfnj9TeFnN90e&#10;br/tvnDj9beFy7757XD0SUcD1KviP9di/snmt1OwtYI4EyLNFrWgbm1iY6YHxfUawDdrUQeRJwD1&#10;JTCwmcspfdrMP+Xj+QdI/8zK09eGztOXh/ITG0LJ8U2h+6yjwvHfPj987eYfhl8+8nD4w6u4d555&#10;Ptxz65PhD3e+HHY+9nHY/ocPw703PB2u/PZt4XvfviXc+oPfh6dvfCu8cv/fwgu/gaC599Xwp3vf&#10;CNsfIHrvET6n331AqfYN/FFuCAsWsqGWj1WwtDRmU06e7oawBYUSM1jSHQYZFqOiJ+b2Mvw4MNpR&#10;wkC5h5xh83kmPRezKGWfAlEziiFKdYrdNP3dmIdM6A+I6Mtgf7iKpxgBhU04Rc4cJlmDyugg7OIH&#10;slF/gPm+qJR0bwynaDwSKahadGz0AzwcgROmH69PgsZLiZi4UjnEXkrMxKEXUiU6ZCRd2Hi3X0Zl&#10;zGTLAOnJGM+gabTZEFwxg6MDxVgyrfhmJ9sjY+6tkVcM9zyXzpnomkmBlBhPlooriyBIgiV926cu&#10;exMxaVfNJ+6bjjxLx56lHp+QPLpv0kWcEjsSNLxWyRiWOb1Gng0G/CSxZntXmpxxuE/3BsWIOu3y&#10;xkqxUR5dMxFcOoyaK2wnEFnZXKrwGwVhYF6yzpmY4Z1226RcTD5XfG5JIPORXXSvSNIZfxfJmdgR&#10;hHsJtVEkZ3TP8HmrRpOY6Y8izceNwLkxnM6WwbhmBvTj8yUT+TDUcQenjg3VjfsfAcixrwbA1Luz&#10;SNXjHnJGQCO5kBrcJWYEgwNR7+1R50nw6ZzhexaxjpwwMSFmdIIAPsaiXLQ8MpIx9A4JZqZge586&#10;kwivCHCI7BLkcDkFm7xrKlb5yXxvIqBnEqBoEtddE4n9mhTBD9nGEfzgJJHQgSQcyzk0jnPH7ORx&#10;/Nxx/PyYKc3xqbLNJQiKQIjbVcnFJRiF5BEADSdf204XL6OiDdAz3K/Tt/G1t0UixyizdPdLSgE3&#10;PEa+pWLfON+Hs5KveR6jISRp2IyIYJeNjkjQ8BlLyPSDSOurWhBVqutwNicOB7BKxh4m2RcLVzlv&#10;uU3QM5BjdSDn70Cz0CFgBk5jzeJ7c9jMmMqxAjHTj43KgVMA+TMpNGbAqWptI3f4pHDK2V8JF1xy&#10;efjGt64Pl33n+nDWJd8Ox551Xth6xvmUXV4Qtpx0Rjj6+K1h3TEbGEiW0gFDKR2EQbHKLYaMAtT4&#10;RWYDq0wh2qyeobqO/F83enWueN/YSYO9v8iNZIBNdMNAGpQwIBYwrOYyoOQDjPIAQ1mo1zLY1M5g&#10;CFXVVsZmay3kRAMDVR3kQzVDYYVljf5chsx8Hl/IwFPjhjSW/x4ATgdgo54BsNKIL9VgDI61KMlq&#10;eQ311ajKGhjiGdoaGNpaeb2dxJKpamuC5GjQ4s7r9uc1QdA041JpBVx0ALhaULiV8DvrcFmCysly&#10;+BKyiSVSHGobIGca2bRuIiKgBeDSilKvmeGqkSHLr3sAKytW4+Ah3qyDaDPjzhrJnW3ktVYxLOba&#10;aUOfiIqdYn632uiA4PEAQC3otQxmDVxvh1DqxsLdxWrndbbx/nQwjHZYaAk4a1AdxWuyb8bN+QZU&#10;YQKEMl0NDL2FxfxvzWfDGwXZEorvswAhRcUWZ+KeqChniGeTvIqNe0req6urcaZA0pQX8bgcQA4q&#10;Jgka7Od2veRDzuQDdByQSwBWulgaIGfa2LS3b6YB0FQGeMrh5wggLNQ0O9r72l9TxfNWkCdcXOrr&#10;SsijchRtFVjSXWV0ogjEylRJ4dKJ0WUALImmKuLZqlHPSQiVMjiXGIcAyPI1VEBEFKFYy+E4sgsm&#10;i+6XHBw02YCgZCWRA5kAogwAzgJ6VWZBzEjOzAc05jKMF/GcOmWMXNBFY1lpHs6RfAEbsQWLI5BK&#10;kTN5EDR50wCb01kqrQBc9N3kEpVRgEqziDmlxBJNNgaq+FxrI4BW4chxyOffgAIr5hLzu9fwu1YB&#10;kLS2m3HcDOiJijQ+Y234usYqjCuL1nxylRnmM3EJ6Z4pQp2ojb6NY6uV55OYaeDYieRMzLnmM0qR&#10;M3UQMzW4lCTAagUwbi5wDjW12xWFi4b3PhtHUhYgOIv3O5dVCHCxp6YQMFrAzy0D3NRRzlrH+V4B&#10;UCtBLFPEpkcJhJQkkmqzfCIQiiBMylHN1XRyfzOaIWSaid9oMbIQAtMNh2rOhTJUZZ5jXkrEVnNM&#10;644rFTT5N0Oilr8JElWNKPQaWPX8XOMDK+2xYROljPdYcmbUlKHhC0MlZ3DOHPT/JtbsM4Cgz36i&#10;c2YgnTOQM396IDpn3sSp8WZ0zkDIMEe7dH1IwNiPmcSO6aYxhpn7st6IZMle8sHIsHQfzN7LxN2S&#10;FqRFN0t0liRuGm9PHDripHR/TfoyJWhLpQpEN05K2BaxUEwMSMWapQiQJFrazs8EO/VeEjbpzpgY&#10;/xyJFkgRsMTLqRUJmvhY3Tc+l9/nftEhk1rGme2JXU49h8SPwrMUUZMkACQrTdLEuLLU0jGTrFQ3&#10;aCRoEgy4iy7T7Yiwnnv1leiW+f4dV4dv/ezy8L2bvxd+cNsPwoXXnx+WX9AVKtYUhYVNs8N0Olpm&#10;NkyKBM2s+klxzSG2zOiyGfUTw7TqcXTNQNBUjAwTykeE6WUQM2UTuH1sWNCOyngl59YqhWVFIaOJ&#10;8mWEDCcS1XzxZV8PN/3oTmKcnwqP/uH5cO+9T4Q7b/lDeOzB3eEtsNXOHe+Hux94PFxzzV3hmsvv&#10;Dr++49nw3LZ3ECX+Z6CSNfyNzpm/vEmUGR01b7GMNfsYUud1XEMKGT/6G0K4998ON9x2J660ynDA&#10;jH3DuOJRIaNmdphTwIY5ZM2BE78QDhr2xfCFQfuEfxvK+TDms2Ef3DP/MX6/sA+dNJ/BXfO5IRA2&#10;g7nvEGKmRg1inuf3nY0ziIzzjIWZYTZzlyRK3JjHdW0kkvOKM0h/5lJnksOiEAknv/2X9sAw90rQ&#10;7E8H4v6HHxJ7EQ9lDWBzdjyz1owjiXSdgzOBOcwIZ59rb69mUibfx/heXf+QCD5uMFhkGOr6keOI&#10;XIOUkZCZ6GyJEGgSM58CN2+bYFRZjA52o15hjJFQOsARloE9okuG+LJIyIweCkYZwryHY4rrIyFB&#10;huG8l5gZikgscckkTpjYGdNrRfyRIleiY8b4MnFf2lmTJmhS0WV+L/bPpMmbeN+EyEn30wwUp0R3&#10;jRgq5ejnNQ+CqJGYcebWtaKrP8Yip0RS3paex3WxRNeMxIyESSRnEowXSRl7ThRkRcwoXoTwAAPo&#10;XhlrZyPzcZyHU46ZdOem8VpGacU4LbERmNA45BGxV4TNfN7j6J6xKwhy5jCOAbuIjNU+KLpm+nAM&#10;QM7ws8U0Yl/FbYM9niD7/JwlZUwDSCLQwCd0Fu1/8AFh/4PoLTrooLDfgUTksfY/MOlU1YllX47J&#10;EsaAxddnxJcO9V4iqAEDma85VsVYSaxZ2jmTdqunumcQgNm9OXUajnWImWkQM9OJ6nJNm5VcN8Jr&#10;5hwivHCVTZ9DJDEdLNPBLNNSa0oKq0wCz0wC56TXxOmzw3hImnG6SuIiSQCniMK08SniJl4Xw3Ac&#10;S9okTh0+D9zyo3HjjIZAGonLZwS4JSFuElIm7cAfIaHDuRoFa3w2xlAnsctpokbMkrhu4tI9k3Li&#10;eF97LBPyRnxqZJvJALqwOD+Nuo7kDCRMiqBRKHgYqR32nxqt7ed8ICsKBvlsdDcZOziAY3AAj4/C&#10;w9g9QxICx0AfME+ffkMhaxRpjo7dP3PnL0A81Ra7Ir98xoVh6zGbw3JixLq4rZ0o1RYiVctwz+cy&#10;b5Ti5s3DzZLVTMk5ApCCNjZzW9lQbUcYQ8xZObFekZhBJFKEqr0MNXsJG6cVRg4xe1dxaXxXIWKa&#10;HGapJcxwGcxv+RX2SxpTbLQZG6oq/pmpaxDMWCAuQRPJGmYTuyqc5XW5LF/bifMeIRszmHOL92sw&#10;eoyN3W7cKstWNEWxVhvdkcaJ2VnZRbpAJ8KyJjBHbdy8BvPg/K8BT8QeGrBJvbFLzPwVbJxHcobY&#10;q/nMs7nETpVJAjCPtTAn6mRpAy+18zM7JGe6fX4IIJwzy3Ht6JxZQ33A2pVtYakiOt3ZzIq1zFlF&#10;CucUUtH1qKOhHndzNzFmy1ew8W6vBsRXE7d1IjDrWclzsnpw5SzluVeDbzau6whr1kL68Pv1kEjQ&#10;wuZyMe9hjhHBuMoX8dzziTiWkBF/LIE4WQguWACuykS4lcdGfAGzdx5irWzFUJAchYrLdGzH2d7+&#10;EmOVxSwQNzj+G8ArTQgA/QwquU8ZQi4jyXSd6NbPQlyVg/skl7k9R7KGqLJCNvaLIXeKJGMUmPG1&#10;14tx7xTH6DBJGvYbEWotQLA1bwFE2AJihJfMBIcsZp5mhgVL2l9STfKB3ZkluOqNNTY2uYhLXTN+&#10;T/xWg2ivwshuPqtiHTCQLLmQJ/ZOSs4oGBOTGPu8GIJGZ34kW7htiaIviJxcI9B4HxW7ZeLksbfH&#10;48BYaqPPdOBk8ZgcIrLyYkwymIelq954ZR08ZWBmLyuZzWvASfWQIHW8n5IzdWDFJrtNwcA9EIFL&#10;wQSuZaRhrOC4WQ355mU3x5Ixd+0cZ7GvCHzdqnOG9AYJO7uISvl5Wbxv2eCSsrrF0cHVzXHYDbkj&#10;0dMUZ3d+toI1OzV1SPHzXZJwtZBx9YjGdIPpdqkAd5QgDCtNuaZKEPWJF02DKAb7Sd5E7My+Qi3n&#10;jN1LLZAyii2bOGd0p7UhbFSAWQ/ZVGcaAc+vqKyK37mGfYJ68EYdP8tzTvxRwesr47MzmrAUAquC&#10;+yv8XM65s5RowDbImcZunP6t7IVAzhSwj1EC6SIJU8rfmgp6aSp13vF1EbFupoMUQwgXg4kKa9jz&#10;qIZsKydVgujteYjrFhmNDU4v933h/G2xdwoX2QrSCZa2NMVItiXE8o0aMDLs+5l9IWQUnP2fds6k&#10;mZzPYqHe5z/CbGJZzt96Sbj9Ow+Eh65+Ijz+4EvhuTdfwaXxJgP7+wyaH4VX334/vPL2n7n+l6gy&#10;E2ikM5JVgEXnDKTM25Qgvk1mr5dvxZJL7veRJA0EDAq0V1lGnMUSyti1orUdiz0qNYf2BJykYwLM&#10;Ww6RkIlETYqcic6auAQtkjpa5LkURHmZAgcSL4KF5LLXihnIqa/TMWuClV5llrEjJq1Ci+6WNDFj&#10;RBnEjJFp0RnzSVJGcmYn4GUX5Mnut7mflylyxtt3SsB4n0+RMzpfdkRCJiFltnG5jUvdMxIz2yRs&#10;eK3bIGZeep0FISMxs207axdrJ9/bySV9M9txxux4ClDwNIvOGbtnYtQZbpod5CRvf4EuGwi4nU/z&#10;9ZMQM4+9w2e+Ozxw+1Ph+p/cGS77/g/CN7/7/XDl968L3/ra98KpZ5waOje080+Qf6DNgHrsqfkd&#10;5OEvI39wGTmO3Shhl/IHd5UuGdTLK1Aac5/FbHgsYiNAombJOlS8Gzmxj0NdsKUpVHGZfwyZnyc0&#10;hFXnbw5nfP/i8M1brg43PXhveOCFx1HQ/Sb86Md3hjtv+FN46jdvhqfvfyvcevXvw2WX/TR89dJr&#10;ww+/fmd48JoXwm6i+Iwye+6+9+mZeSe8dN8HYfcjqAGJQLsFMNXVsBz7I3+IUR+3VPJHhD/SufTO&#10;zJ3DgEf3zGiG65EMjKMcBrUru8Eds2nd1E82Vs2FHc2G9mQ2lmdxrsxiKJzCRrPkzBCt2Cn1yQAG&#10;8/6QPmlypo8dGxI05rhKBGBPP+wIbuMy6fJgYAIoSb6MZrN8il0XWLS1IB+Bfd6OmTQZ0yetfIsu&#10;j0T54rCrQssortHjyeZFnTZ+MpbvKQyxAKKxAKIxbsKn4soGAyDcJB6gyyadnQwBoxV/WC+CZtgY&#10;wFJUgiWRZgKR3uTMni6Zf0XORJLlk86af0XkDCSqbSDOAldCzNg1YxSClw7qxgtIziSOmcRZ84/k&#10;jBFncdCXOLFvhOVlvB47PwBNPD4SXWY6m+UMWE3KSsnxBrT6HBIzlpP6Xkp2RXImRpqlYhxS5Iy2&#10;fvOVLcEcyub9YJ0UAmFVZXzmAhjJmeiaQU12MFFmMSqAz34Q+cxDuP8wHjd0IK9Px4xumcM4Jg4F&#10;iHF/XVX7kQkelx1F8fJgIigAP4cBhvqQC20Bq86ZNDnTy0q/h5wxTkxFFe+nZI1DvuTMCN0rHDOj&#10;jLPT8g9wTpMzE8j/1jUTu1cAK5PJLU6DF0HNVIomXdMAQFMpbFW1NplelsmQNVMAR1MBR942idsk&#10;aSZFsgZiJ14m1ydR8Gqx5UTJoLi8zgJ0jTdaDfATV8yWTtY4QNloQI/KtBGoB9PkzFABTpqc4XYJ&#10;m3QkgU4aHTfDBEhGFqQIHq380ZHjpWWqEj6SM4KkVKRa7ADqTdToqCF6zviz2I8Te3CMmRtGtxNk&#10;LIA6nucq1Ti+LAv1b4cA13LYoRMA7FM4r2ZyLM/k8zDiTDcNMWeDpnG/mWPCeFwCOfyd6lmziTjJ&#10;y8J1V98Z7r75sXD7rb8PP/jRL8N55iafdWE4BXLmDC7POPucsHHzxtC8jL+pqLjcuK1gsCllc7jI&#10;TVqGpWI2yMvpF6nW4o3ySZLGDpoq1E/evzxusLLRrtoMMGLJXRUAw7iAPIkZ1CPZlbgRyihSLAJw&#10;sJGexUaz5Ex9ysnSYI6y2a2Ao0jQoEQqRpFVyoas5EsbbpIOOm6MK6tlyKpkwPFnqcqvl2xBidaC&#10;2q6RIb6OIasOxVMbNnjjBOyYaQL41LvRDCCqYzitl6zhtkZcQM1sWDcw6KmqWRRVSxS6AywKJGgY&#10;Bh1qWylFl5BoZSO9dRnqIMsBdQcwlDab00xU2jLiFbpR8UncWAjYxADWChjz9RVBqOia0Z1RzIBW&#10;BxHTohUbUklixjxoVXGWXTo4d5r/zPM3GzuAQq9VVQ/vcV0kiyCsUCQ18DiLLmO+MOCtXCIDcFMY&#10;I83YcAd85AJQcgv4X5uXDSjLZuCH1MBVUwBhU1LG51TJ5j2kVlUlpA1AqBRrfwVOlkoK4CvI8jUm&#10;zQE5Rg0wMEu61EgyGDvA8FxYAMgCDC0hO3kJOdNZgIp8ren8bJ0yul7KeU5j1Hy+SgidUkBXHuAo&#10;U7UU4C2HeK3EpaNCyiJKgATkjUsiJoIpiJQSMqkrIXtUw6luy43ECp9VEWAF5ZmFl8aGxVzpVCyA&#10;4Gch5Z3pKIEFqNUiOcPAb4RCPgBLp1QeK2ZeSxIB5pbwuEThNhn3zBQAJhFn+QlBs6SQOIJilHYc&#10;zzk4w/IqtMUD2IjPMFO4FALCY7gaR1Q150I9ikTJwRbi4FrNsua8aZZ4s0vIHieARjMAvR7QYCms&#10;YKUFtWWT5xifey7H4UILQfk9deBI0DQS9VUnkcFx46rmZxpDEItOLT5FMVeDa0bVqeeL3Us9qP09&#10;H5qNBbQDBtBeKeDlfJdkrfG84PirhCQtRRFmJFkjx3Atx3IJlv38eiLaVKQCxvMRzeSbP815Wg6B&#10;ImHahrqyE+VmF9EanWxQdAH2Oo0ORE1ah6quMsYWQuQAaNwwqfPc5X2xb0qipgpA52aK5Ex9dCDx&#10;94BjuxIlmpEBEjcVXDeCYjRk9BeGpZwz/w/JGaPNPpNy4Azgf+2Wo08IDzzxUNj9X2+CQRSXgVVS&#10;660UOZOQMZIuXIJTksgyor4+FE+kxGIpB0sam6Qd/5+IM+tNqkSRWeJ6SYibdDxagonSvTZ7L3Xe&#10;JA6ZV7kUnyTiMyOUuYziNlcK7/TCPK/x2tOv55NEjU6WtJNGUiVZEizRdRMjzsQ5n+zATJMyvcmZ&#10;KFqzB7QXOZOOOYsEUBo79SKMdtsJGpeitCTm7BU7bj7AMfPeO+Gp17aHR559PPzkgZvCpTd8I5z7&#10;PUQH3zwxbP3asWHlOd10VeaFxe0UW9fiuqgeE6bUjItdMjNqJ4R5LTNC9lLcnAjEFnbNgqSZzP0m&#10;hskQNOPKh4cpxSi8S8aFSeUjw0zizRY3U/xLZF8Jx2Q+YL0VFfTWE06kz+2ScMOPbg33/+rRcP/9&#10;fwi/uvPRcPcdvw9P/vHl8CpCt2efeivcefcfwnXX3RGu/M4vw0+vfzD85ncvhpdf/Sj89f0Q/g4h&#10;83cImb9w/V2u/9nr4FSJmXc5HgigAAv/Lfzq/kdCDZ0FB0zfN0wtGg9xyv8mYkPnV00I0wv43eaM&#10;DIeNOzB8diTH7wiUlnGhujT2bDhumqH7hIMGM0cOYUN9dD82i8eEGXPp1FlE8e7CxbE70tii4bh4&#10;E3KGGcXYqRi/izDHuCyFXc4odGHqyj7YjXkwyAG4aHTSHMrXfdjEVWQ0gTlrxhxLx3leHAKDmXv6&#10;ElkViYM4O4NpEBK5uWtUmop7N/CHs2E8ijiyMRPHE5/kLI3oBhFQdM8wb9pXYQrBKMvgU6RMJADA&#10;Ws76g3XLg0l0owwHgwyDjBkGKeOl3S5DSSYYFjEL140VYyVES29yhngzSJj0SqLN9kaZpePLfMxA&#10;+mVcMc5MgiYVZZYmcLwtiTVLR58l5I2iNdMF4lwHhjRtYLACsEjO4LKWhOD3M1LKS90PMdYs5Zz5&#10;l+RM6r1NhGPiBzAK77HkjM4ZO4UmEsulm90OFpMejONO4syS7pNhXI8CQz4LXRvRmR7FSsYR67RI&#10;yLo+HAdu2uuk2p+NeoWCB+qC0e0CQWNXkctezCPANMZu65hRYCYxsz/dNJGAgZCRnNnvINYBB4Z9&#10;D0guDzjQTiMJP5wzkDqK4sRiRm2JsROcnerH0TWDSE1yRqwlqaWzfhQ4RfeMTvqx/L7jceMrYJwc&#10;yRmEY3Q+TgFjpC+n2AeJUMx+SAma6eAUiZlIyig0m6XYTKEZOCReKiiToEnWhN7kDKLGdELAGBMD&#10;JGu8LXU5Pn6fSDXwyhji0sbwulyjWXsSBPyMYnw0sWkxASBxzqTJGS8jnolCswSrRCJHAVnqehTT&#10;pQge8Youm8EIKXWxDAHPxWMrurIk/OzzxN1E9LkruZ4kbUjIRfdMyk3j9aQLyjh1cXaSRjEsnpcJ&#10;cRYJRJIC+iBEO0x3XDzHiSaEsCqvqAlbNhwfTt18Wli3Ym1ob0R81dqCU5yY5Da77hR0sLFMhNGS&#10;Wv7W1THn4dDNb0Ow24noi3QVY85y+Vu4BKFMRg0OAmLwa5i3KlX3Q9BURbctwhPmsxyiZe0qXJIP&#10;OaMbWWFPMQ4HItCMG7J70nnN3ssaNnglScrYs9IZU8d85KzSxt/g5Ws6wzIImjZm/ijAEcNAxHTy&#10;9fIVLYi0UN6voI8T3FKDEKXR3kjimLuIjW4iHmwPOePmsSXl9myCa5pR/sfvMwvZf2jM06J85ltw&#10;gzGy9cyTnTpzWC3MTs1sOLcym7W5ac5GejtzZIcdlgjNlvI6l9lTozvHBIDoxGaGo2skA/Ikjwjh&#10;KmbrduKb1mxsITa6PaygM7MZcU0rLqSe5dUIzYw24/l0z/TQqwMhs5p0gKWQNS0q/5nTqnjfckkF&#10;WELMVnR5QCJkGMsFeZHDjF/AnF7GxncZOCWHWXsev9NcIs8W0HEoztK1rjjKbswiRFxxcz6Kk/j9&#10;SGxow6Xf1cpM2YaAzu5Tkhwq6CMpADMkvTH0teBGz499MkabIbLi0qizXFw09sN4Px0xLkmcPF6b&#10;Qqz4ffoos3P8HrMAzv3cfF4HmKka139DrRHMfO7gv9ooIrN7k58lEcTvWgCJUgGOqAWv2AdZE0VS&#10;HHPgu1KIKKO/8iRcIK3ywJN5/p7GW0naQNhkQNAsoj9mPj2ki3JmxBizHPsm+RnZEESSMvk4SAoV&#10;t4EBjFXOApfkckwYa5bjcZw7meebzntg9yadJuUQGHbK0GFTAWaqRnxVhWir0qhu4uMawJtt4Isu&#10;jpO95AyEBOLClRyzK5jhlyIu7OHz7uSYNuquTVLS9AqIi05i7ho7wH7sy+bYg5M1EXwyE5cK3UVE&#10;dTWD4T0uGyFIG4wJA6fXc5zUgjWqJD4lCtlHaKA3qIV9hKWcF0shLVvB4BKWDewvNBGt3shq4vNu&#10;pmemnvuW4rAqxn1TroOM8yUSmZxX7gHUmUIBLm8zuhySpoXzqBXisJ2YwHb2NTr4vXpWm2xh3J+d&#10;udzO76tLpgFySPFZLXsDitgaeV/aeQ/aOdabe/g5ds60Qtw2Mm81QH5ByBTjuCuG7C0D65Xxt0Wy&#10;JhIzEDeF9FmJkRSkmhSSiUvP/Y45pDDM5zPLN1bOvzOK9cQ//A3oIs2iE/dMJcfZwox5dM4MC1/6&#10;DM4ZXTP/150zkDP7fG6fMJqBrrtxVThr08XhkhO+G757xTXh2oduDL988tfhwaf/FP743HPh4ace&#10;D7998rHw++efC0/t3B1efOXNsP2tdymlp+fj3Q8Y2j9k+P6QDpT3w4633+O2DwEWKs9SxZcpguZ1&#10;wU+KoElnE0vOmEccyRmAxl5yRkBDZEDMU053yqRiz/6BnJGgSVbaoZMQM59aEjPcJ03OpPtv0g6c&#10;PYBlD1GTijSLvTNJRFokZ7g00mwXgEVXTLIS50xCzgCEIkGTImcgenak1z8lZ3Cx8H0Jmd4rkjOs&#10;bXwvkjO4Y156mfUqt72cImYAES89z3qO2yFitkHI7HguIWZ2RKImIWd20iW04/mPIGc+4vs4eCy4&#10;fPz98Pgju8IDd/8p3HrDfeEHV/00nH/JpeHkM84IJ5xyEiVpR3FitIdqNt+KLAxrgJBpJcKiGbUt&#10;l3k4aCrWsImwtTKUb2UTYDURJygwc3HXZLZAzsDKLmhZGBYt5TErsboReVYI6CpcT6nTJjYVTuSE&#10;O+eocNJ3zguX3HBFuO7uX4RfPPbr8NP77wo//fHd4d6fP0lc2avh0bt2hpuuejB877s3hQu/emW4&#10;6Jyrwo+//qvw+B2vQtDQwXMfBZ0PfBi2/Yac60eIr/gTgOgHD4a1bUfxh5SMdTa7ljXCMBPx4WUj&#10;G1s5ixjeJjL84RQZ5TBojqyKeTf4dUpAfgyANFDRNQqFV29yxuujuL/kTDrmyk6Q/gzsR0Aq6Jw5&#10;HIeEYOYwFCyHumKxo1b15PY+DrravQEkkjMTGXgmsAGtFf4I7POH24kTCSIHJNT5DlaWajJsDWSz&#10;XYfLSPKZzXEey+PH8ruMmYgdnKiy2B1DPrMrEi2quiRmABYSMwMFGBAvAqFkMRDzfLpnhrGGon5L&#10;981EcuZTirR/Sbb0Imz+wUGTfp7epE4kZhjIJWNScQDGiMUoMW9LkzPRxZO8jhg7kHLOxEEydpgk&#10;bpZIyuByGAT5EZcRZHaNSMwY+2YvkBZu3ksdMwcR6yA549fDUSPpXprMsC1JM5T3IU3OxILNVGGl&#10;zhnj0obifBk2hGOGNWQQm/ZkTfYnlkwCxj4ZY80O7gvwBfAceBCREZAusWfmcIZilte9b3+ImSMg&#10;7Q6FnDn4UICY5Iyxd0RMuCRnvgQpY2nrlw45gOuAH8iag1HU9QH09DNWTedM75xj3TMO7Clyxlgz&#10;gVmMOVBJB0hwpcmZsYJoYs0kaFSITQB0THQZbwaRMoFscFVlkWRJuWd0zkwBAEViJr2MFkiRNRMB&#10;SRMBUJNwz8THAX6MHdhLzhidlsSnpdck4wWM4eu1YheOWdExmg9yBgJGcsYVnTMR1BhrZpxAAnJi&#10;5Fl01AhyBEMSUeZQJ2Ap7cYxx1oFYoxQ834+n7Fpqei0JF86cdfEKDWj44xHi+AlnQ2dqNgGmstu&#10;DJ4OpQhyOA+5v648C3CHjeeYkaCZyven83lM5ni0cwZyZuBUPkMKfocvmBAWsMG8/Ohjwjevuj48&#10;eOcL4VniGh++/8Vw3Q13hTMuvCysPe6EsPG4E8NJp5yFg+b0sHLjSgaQirhZa49LHe6NepwbDSmn&#10;TCzgY8CuZlBtIoe5tZN4LGK3arlfFYqaKgu/HdSNAWDgkJgwgqiQTdzELYNFu4SYqBIGlCLcCDgd&#10;shgijREoB/zoNrAYryYW+PlzVNkwAOrCgZyp1lrN65OgaSNaoAmFTD0DmiCmThUa182kbWSIqzXG&#10;iU19Y51aKZDsWtUSN4pbHP60qDskGjkF+KpnEGyAzEmGwWpURwUMxYuic0blksXjlge28dieFkge&#10;OlsaJYKWs3kOqJFQqjf/GQVbszZrNtr9fo1xZm5sm+HMECnQK2Lj3HLMIogGHRFdbJAv7WRI5Oda&#10;4tjEe9jGY2Mxp/nPgKQWFErNDLnNALx6FHw1xFpVEUtQSU5vJc6FGm6rExCwgV1HNIC/fx32/2rf&#10;B4BNdV0lQ30+5AL5utkQGfkQKQWIHnLoHMmYi7oNQoHv19VADtTzvvKYOvpgGrhsIvO7sRaXVBXk&#10;m2o1hmMdLmXEplWUQLYgUiiGgFGRlgfIUeWle8b8ZN+3Qksf7asBHNhdU46Lpor86GrJGQifbMDR&#10;IoDZIi37AKi8qGpTfeYgb0Y2n61xFoAdyZkCHEDGFhhPUMnnZGSBjhx7WVSc5aOqKkxFDgiaCizB&#10;BKDkAIyWoDYzuuDIJanOGZV2vEbBYCwjjUo6XysODRxSAsRsM4kBT/MypkSCZn7WFN6vaZB3kDMF&#10;ZD8XTuVyCmTNNLKEVTcacwYwQrVWhIKukMsCulMKjDAjy7xKdSWfkfF1xgi0cp50Aqg7javD5l4D&#10;aVEDedFgBxHHRgfHuh1JkjMF2PoX8jssRPGZD6lZzfHQAIHSyDFm7IAkTRWxahWQmWVmPbPKVfsB&#10;cnXpWFLZAtm31EiOpU2UynIusIHRyGox/xyQ0gSgb+mBSIFMaSTioraH8xhw0oSCUnK0hMi/Alwr&#10;hRzH+c5x0RnHeyY5JIAjrqOHYtulq9vIK2cjQnIGkkbSspWfUc9rrbUEk3JeYwCqULjWGZ/A+xBj&#10;zyyWBdhV8HOMNZOQiQ4jnUQST+Qz+3eiCtJLdWTsnJGcGchm9IGfC//22f95rFkSHSAgSmIEBjJr&#10;nXj0KeHRJx4Lr//X++G9j/8rfIDYy/VnBF/vgineAW+8h7hMJ0Tikkn1qBhfFl00Sb+m+CPdiblX&#10;FCZ5k3S19BaVRSJGUVokTdKJAEnfpoK29HMahxYj0VLkTdr1H2PAIk6RpAFr7CFm/gk5A4GkKE3i&#10;xljoTztp/Nouy13gh084+2MkWkLMpMkVL3X2x5VyzcS+GR0ykZwxLSDlnJH0sSMzPobnSH/tpT+T&#10;lSZndkHK7AQP7kbkt+s9xFPvvR9eQPz38EuIDh66O3zvpqvCl6+5OJz23dPD+i+vCR0nsrG3sRTi&#10;BZK1m9iStllhZtMUiBnIl4pxYSoEzXxuKwBPFK/DibVsXpjbOj3Mruc+RJlJzkwqHR2mlTKzl40O&#10;sysnhQWV00NW9XxAOn8D/ZuMC239UevCmRecGa696ifhtpvuCbf8/J7wy5t/Ex5+5NnwyusfhteJ&#10;iP7jA9vDL278bfjx9XeFq394e7jqB78Kt9zxh/DCc+/Gfpn/5Fj6uyQNlx9BznwQyRkiziDV3uMY&#10;4+Ohv/Wv4d4H/sj/nfZw6KwDw8zySZw3eWyUsJG2CvK+h41INm9GzhkQPj/6s+Hfh9GdBCHzb8P2&#10;rn0gZw4dTOTUsCPCoWP7hFHT6H44cnKYPX92mDV3Do5nNrDduAXLxwL0GBGVEDODXAhFjDGKLhow&#10;x2ED6DxEnJRct9cw9TVzsF0xxlmNnZgIu5x3dM0c4azJ95y9LXyPbgqez/tbau5jFLFJzowcPxpC&#10;ZhwEAtFUXI6gM2Ykoi9JmZHMpsMUW0UBlgIWEwoUjels2RubPBRx2LDRRoaJdSRnkmXXS4w0+4Tb&#10;JXHFuAZIuPQiZ7ye/l5yiUAqtQYOGwDOwCWSdtT8E3ImIWgGpVZC1pg6YMxympzRLSTGEsPYhygR&#10;E8mR2Bnyj+RMJGn4vf/BOZMiZ8R6Ji18mpyR0FDAZyLCOB0bioqINZOQGZJyonjd6DDj1D5NztiF&#10;o2iob3TPJI6KSM5A/tg3dEB0vuwfCZeIWyBh7Mfsx+Z8FM35WLDKQZAu+0HM7HcA5MyBB/G4hKTZ&#10;D2ImTc5I3CTkDEI1MK/xy7oyJGTc/Pd1emmpvaK6AZAAkZzhPs7OihQlaBJyBnzLrD5hAsSUXY90&#10;zUydCtFC1+NkLifFBc6YiuMfrGF0mQSNpIyETEwBMNYs7ZxJuf8TB82nyZmZMb7ZyObR4MFRLK8b&#10;47wn0hnh2FiTALiUjBlttHPKQeOl0c5GOkdHTVzgFomYGOecRKENjxhMckbiRjyTEDOJyya5j7/3&#10;6BhFno6CTtw2w3Sc8d7E60aicV7ZByNejVg4pkyIoV0ShqzUXoJOqDRx6PEpgegS/45I9eDEDle7&#10;QzkvjdwzESARnUFgcpyNgXBdnJGDWIWuyO6VuGaWhWVEmi3t7CTWV5KGSCkwiLHDK1d1hYIuNvYb&#10;Z7B/hNOlHcfvMjbRl7Hx3FmCu57eunLiaavmhhIctjXgj3JmHrtjjFHOxzGTVUpEVDEuBqOFEbko&#10;6MkAhywpQv2Po72IeVr3TE16JmFGq4KItwuzhvk8qvGZ0ZvZvO1Z7pzTDgHDxi9OfuOUnNk6mZ+6&#10;jElGDGaMcj0bx85qjQjYOunB7EIYo0M/Rpjxu9WzSS6GaVC444ayfZ5LEZJB1IhhcsAiEjQSCW7i&#10;dkK4dBJd1gTeiEQAs1G9M6NzoMIe+290O3PZqCuBDecG5s0asJTRzM5TuZAzmTgwShBVtYCZVq5v&#10;DccdvzKcsHVN2LC+I4U9yhJChjmwcykzKnNgF5ikhzmumzmyXWLGjhH7QiFnstmAXqjgDmKmhA30&#10;UjBTkaIqZvdqfkcdQ13L2mL0tW6aBc78xIllgbMkdDIlUJjt7SXx8WINOymb6Tq196ejrR7RGr87&#10;vTMtxFYbmVwqkYOYyuv19CHaUVmG80IBV7ldmYi8ivifmBeJDrAJwrEMOmay+Nk6U5z/l1BCn8lt&#10;kjNii3Kc5HbV1PF8Cv3aifRthSBown1eJwbi+YrEFjxfHq+9ALKlAtxSCYYwalqRXIP9NMzeFRA5&#10;5ZBTpWzGi/lMAygjUaBYMZhdl8STLQSTzF08mf6ZiWHeEtz53LYE4iUDDLUEkikLssgUg1LEaCWQ&#10;XDn2ZCIeNM4sD8dMlnHLWeMRn03g+abwPtJHU0wfDSRkoX00kFBV/NzYG6PD3nhuCABfp5009sM0&#10;gB3EH+3M+F12C+mUAXe2MOMYo+1nrBBMgsY+VB1bDQq3EAgWEiudlT8F/IV7phpcggOthnOxFkxf&#10;x7xez/3qeG7d73UQEnZI1vEzFSW2QIh0cMyvXtkV1qzuiedUOzNVZxdJSD1gCGLMly5rhzTq5Pxq&#10;insP5cZcczwbY66w0nPSvQF7mrrseQJ/9EC+dOMY68LZ1s3XXfQD9qzT7UYs32oISwiaLs4hcY+p&#10;BtG5Bumpu8b9i0RMB1kK4VmHOLKGeHL7ZeyZrSDKrBx8YtR6KXitgt+nXMdd7Jexg9OYdmMUSbFg&#10;5YPHsnEYzUcwOBu31Dw+u1yPcd5/o51LwDgKQuvLwbr0KBVwnMyZPyMMOXxQ+OJnwDb//2Oa/3nn&#10;zD777BNGoIpprGwLxy49OZywnE15NuZP+9H54aKbvxGuuOW6cN0dN4arbv0J138Urrr9p+En9/wy&#10;3Iaz4TcQNo++8Gz43fPPooB6Njz4zNPhPoDQvY//Pjz0zFPh8R07IRHeDrvf+hBFGG6G6IxJK9IS&#10;0JIowfaCizdw37zuAjCliZoIPLT2R+ImASFJL4y3p7psUs6ZtDtHgiYSM+Yo9yZoIjGz102zN1ot&#10;iQhIO2biZVSWCTQESAk5o1sm3UMTe2PsihH49F4phZoqNTtndvGYnS7InJ3cX+fMjk84Z4w4g0SJ&#10;XTIQML1ImnTfzHa+t12C5g2+r1NmNxFnxprRORO/JqpsG1Fl256HqHiJ52LtlKCJDhp+JuTM9mdx&#10;zTz7Udj2HAQNa9szH4bn//hO+N1vng+33fqbcO01N4dvf+eH4cKLLwunnEZkzpZNlCRTPs0/nTr/&#10;ofBPoxxlQwHFsdmN2OKwqRbBStauR419ag39MTCky1Fs8w8trxWlbwfFbg0QM03YJbtQ5y7jD+0a&#10;GOV1KDfXEX1zFH+Qt/BP7dSV4ehLTgnnXfv1cDnH2NUP3hiuvZvosp8+GB67bXd4+uE3wz23PxGu&#10;+96d4arv3hq+dsm14YIzrgjfv/jm8PAvtoWd9/I+3//3sOMhfk/Wy4+ijvzTf4a7f/BwWN+2iT+G&#10;Sd7+uo62cNzSnrB56bKwtrU11BYUhPnTUMRgwR/FRvxIBsLhDCR20AyKeazJGgw5EskZhjBjzWa6&#10;4czANlJrsfcFBDl0OszEzXAzXGP8kYV9gBqGm8NVr5gHazQAYKmvIEkLMt9TbTXCEkxcDKMZxrSj&#10;94W0kFAw7myUQ1ssFrRsUiIFUMAgNowoMgHPSIEPZMzISMpIsFhGqUuC+41BqQTAMQt5gKWZgheI&#10;H8kVSy8FQEMlZ+Lz9iZoekWb9SZnotMltXDHRJIm5XyJl/804iwV62S0UyRYUis+Pv114oiJACCS&#10;NElEQARv3G62s683lnFCfhlzlmRUM1xGpY8l76k4s+icEZgykLqMEOCxRsX1Mz5AQGr5IWrBA4gN&#10;89IoMrtCJkNITEWVNZYN+6GASAk3B9xYihndVIBSosgskx86FBA0DOA5jAEZteJgXDADiLfrRzyZ&#10;xIuA96D+RtehMIsgxlxmFIqHoFg8GEv5IYeHvocDFDlW+vdFmXQoRYx8P7pmiANIO2f2xTHzRYiZ&#10;L6BO+8JB+3G5Pw4angtyRtDTX8BjVECqT2VPrJldMzo7OJZ1zvTn/TS7OCFnkh4X48IkZiI5k3LP&#10;jAeEpFfMYYaYicvrkjW6aQA7AhvdMr3JmRhplgJKEwBLrokAJos7J9LV5OV4wGV0x0Q3TOKIGcvy&#10;uiTMeL/ulTGdFIFCquh6kXCxYyaSLsnyenTACGgiSaNTJuUOisAO8kXFJpc6bwRK8flZvUtGvY/P&#10;EZ/f3piU4lAyKC5Bld8zw9sIAgs+JYZSr0dSaE/Bp39LIinD8SFBI1Dm3BzC+TiYjclBczjWcc/o&#10;muk3hc+QLpoBuGcGHDkizGCwW3HM0eHaG28Lzz70Ztj58Ifh0Qe2hat+elvYfPr5oX0VpZur14Y1&#10;G44Kq9lg6lzRifK9NsaV1eMkaYCMUF3fwUZuz3IG9q7m6DARNHSpvlfpAvFhZnIcbnTKqHJX7c51&#10;SyYrHWLoo8hnaMsFOGWVMHSWzEJRhR2bwTHf4m8s9lriyxliqi02NxdZVQlquQr7VNyUZeipZkDU&#10;VdCKqqwd9U4rr1WwoivAzesaFHYqrWrJI65ygHNgZ7hvQT3TgUpGgNfehiqMwb6WIa8ydoGo4jFW&#10;DDdMK4AIIGApZb52ezb8sxnCC9kU14XT1UNZJ8qtens8dOsQU2WfRg3XK3nNPpf9Ny77c8oZeHUB&#10;qcAzW9moBDe1C1AbGVnVzvu4ijzo1csZIvldLNm0cLENAspN+yaGYwfiJga45hh/5jAtAICUoQCy&#10;iuzdGu3dDIc1bFYLxpohmdoQDjRT5N4CsG3vQKVHNEQJhEpWjCvTKeJGfwGEyMIwc9HMMBfAUhAB&#10;DmRIVIlZtAhgtHgRYqeWOIFqCJVY2AnoqwYA1TJI1pQDfi1thJzRISPwEFjlYfvPw5Viv0wJ4KkM&#10;kFRidw1KtAgy+NkSNJW4dApxreRAuOQSI5Zv/AAuHB01lXx21ZJr/MwqQJoEQykuoXycLVElh5os&#10;EjQAqTKeQ0VZPjECUVWWijiQmCmFOCjHTVQKIMqHQFqMSm8BSq/5rAWAIMGh+cY6Z8xBNuZMYqjO&#10;kkmOK2P1MhiqF+RMJz8bhXnWVB47ja9xz0DQZBayWat7BieYl7llc2LZrARJpREHAKJSnsN+mWIc&#10;NcYNVBk1kOoLqkZ5VcOqBdBUo/xUeVbF0C+RovNMQGO5ZDGEXC5ZxYsAv24kWDBZz2ZBCypJFZMt&#10;zFXet9pIMAGDai5s9RUQd1W8BrOnjdBrwd3VDVFi7Ear6jeO4RaKYNuXQ3iiImvlHGmTuOGykSiy&#10;WgBKBCkAnzrAUAXntqCiAMCdZ24zALRIEKqqVHISZZ0OGUkaVwv51C04g4wnq5ZwQW1mBEAlpIzO&#10;mQpImmqOazc8jCbU6m+smc4jY9NKeO/KUPxVANZVfKqAreL+lRzvOmdG4ZyJ5AxdG585gM6ZNDkj&#10;oPn/D2r+SZZzL3IGkHTCulPCg7/7Q3j5o/fCn3UysIn+19RG+vs6HSBdPmRz/QPEXvZovgtZ8h7X&#10;3/MSHPLnuIis4nvijjdwRcS4MntWwDSvISqL0WCxMyZx7qcvJU1e4T4uhWpiIO/vYyMJFEkZMUwq&#10;Xiz2t6RiwcREki6plaQNJF0ue+4vdorEjGkEPrZXxFk6mjlFoCgY2/E24iyW13dHR02qXyZinVSH&#10;Z8Q8CWGzZ8UYM+9vakDixEknEbwcXTF7yZldXE8vyZmXeb5diO92QszseJseyTffCs+++mr4w/bn&#10;wq8e/0342T2/CN/+2RXhqz/6erjgmi+HYy7bGDpPgpxZCyG+CvIVnFCwFizBZt7CtrlhTsPMcGQz&#10;5bpdRGuu4O/VyoyQSbTywk5iDJtx2NVNCVOIMrPTZVbFRIiQiWF+OerWMjZCymcSbcHxybFbj7Nt&#10;6epuyqKPCZd89bLw/cuvCT+44ifhpz+6I9z/4OPhpdfeDs8983q4/acPhx9efkv44XW3hquu+WX4&#10;Lvjj5zc/hAjurfA3joX//ksI/83x4fK4kpj5K+tdos100rz/V4i9jz4O9xON1kUZdb+5h4bZOHla&#10;lheG1fTfrFxnlA6uNHLUR88dEPYdt0/44nA6ZqJrphc5Q6zZoYPoB6Fz5sDRh4UhCDvGzxwfppIA&#10;MHkWm8CTmEXdoGWzO0YcIUpKuvGYudNLEU+M5JUYwS3PzOwmuHgj9loaoawjnzWI65ImOloiDjLS&#10;CNzinD2W2WqiLn3moTFsDI/m50q6jAaruJKYZBIJEIaNBteMZO6RZHGNELdIzKQ7YmLPix0vCsbA&#10;Jan+GDstJWWGExMtESIh8wlyRqcLsWbRNSOpM1QhG4vrSS9MIuRKiBqcMTGuTGFXmqhJrg/WNcPq&#10;7Zjx+VyfcNHw2KGSNCm3zjAdPJJHYiyWmCw6+1npzplYBJ8qipeskbTpH8VSOhyModJ1LQZkOaPH&#10;Phgc9JGYwTVjukIq0kyxlr0zEhtilMm4zo2uHqVACSImdsyATRSQDVGoxec6SDcP8caJ2MguRt07&#10;EiEeHwgI7UHFOWWk2X70w+x3MM58osm+CDmzL7FkB+CMOQAcckSfAUR/j47Em3jLjkyxi6TM/gdA&#10;zOCQOQjxmQTNlw7YP3xh/33Dl/aXpDHmzFgznTOQM5KEJg/wPkjMpEklcdVAjteBxvCJp/naBAtx&#10;r3hYIZVzun0zkjOTwA/GmknQTBZfcDlhsgt8wu0SNJMRhOmikahJLx0z06LjPxXHzPcmxgU20TED&#10;xhmHOEwnzEjSBIZDLBo9FrGSJCNOsNHcrrgrceEnK+3aVwyWXpFcie78hHyJfTTxtjRmgUhN3X/P&#10;bSkckbhnEhIndu7gXHPFaGcdOBG7gXnEI/H5xCpgEc490x5GeA6yTNQYqnPLvhrJ1NjPmkTtxW7M&#10;2PcJAWbfk8JUsYpEjzF84F7JnH5Dkg7VdDerEexiYUmz+fMziKxqQ7G/Nhyz6Zhw/FHHhaPWrIOs&#10;6Qrd7clm7VI2WdesXgo5k0EkJRvQtQh5mklT6cS5AGFTA1GgcCQbEiYTd0whyvYKZihncMVhSccl&#10;G90VuGTKcU3Tg5lbirOaeS27jI15YofyENU4q7nZKnZpZIO6kTm8zshk5vgGYpWbEaC0sDHdpjPF&#10;KGSwRSNzUSRE2PSuY9O4HmGbcbYNzv06kfmeWEYndJebzmCndsicVjalJXU6iZFu69bVjyjKiDOj&#10;mCBrxCU61Y3XXURRejEzeg/kzsq17RA4dAcikiklkszoqmqELIp6asUgkCJlxIOVMZcZI9XAHN+A&#10;66iB19ICUdPE66jk9ZTwOPezOok8W3tUVzh266pw7NErwmqiOjuY+do62ajn53THLhsu6aTpgagx&#10;tqrLODXejxYIoTZxC5hHnJfL7FviRjM4xP+NxknZ91ED/mmAiDIe1yjjYkibQuY6526FXIvBIEuI&#10;PVOsVWSMNPFWldyv2qQG3N+VRE75e9VwWQ/Gq7NzBnFW7KCEsGjgtlZ7RokgM9rax9Xi+o99MyQL&#10;iCMVdykgy82V7MClbyQypM1i3P7zF4IJiDJbTESajpkao6sRt7U1M8fi2mny/UNUVWd3DXiwlMfZ&#10;N1MKHimHACqnv6bE2+wTsfcFLKG7ptDoM0VqdqiAi3TlV4Ev/VyKwUuZkERGqM1ZODUcuQhswfWF&#10;OJoWG33G554JRsvCxVNstBvxxJU8TgwkoWWvZi4OsBzcXzngkLxCo9gQiIEP8hBC5kJAFkDQlIMT&#10;dfLoXrHbtJ3PooVjTMdTg7jR451jqZ55poVzpg1istk+FObzOkiGWjEnGKWSzzeKxzjW/LrcqEEI&#10;z0JcZ7n83ELOoRrOO1MemnkOO2uMNWuU6PT8ASc3cpw08NzN3N4OsWKUcxfH/ifIGc6JLqLLl9It&#10;u3RZJw4tLzsghBoRarIvbOyZhB/4pxFs0cq52ExKRfsKotnWtkI06mhrD52Iw9rAOY0QiXUQtXXg&#10;6Tr2nY3s81z2nFY86vleZu8tv1cxeMk+mHLOD+PVa4mOdvn3pQqiSlKmFPKljH0KVznYzFg076+7&#10;rtTnct8CLFbO+ejfpEI7s+jmsW9pRiadh8TALdENBaYphphRsGlvZ7OxfRCCYtmZR04Ng/h/mZAz&#10;Cs7+B50zkjOj+GPbXNEajunZGo7p2hqO2nocQ/KWsPUbJ4dTv3VOOOf7XwnnXnlROOfyi8LZrHO/&#10;/9XwlR9+M3znhh9G8ua7N18TvnXjD8M3bvhBuOR6Bu0fXx6+ffPV4ToG79sfeiD85oknwp+2bwvP&#10;vfxaePE1HDdv4rgxJs1CyggqHPgT6/srgg2ImddiZFlCyEQVmffzdtYrKski+OA2VwqkRKBCTnRc&#10;gKAIiiI5k1z35+nQ+afkjM8pQBF4xLLNveRM7KnZQ84kmc69l0DnEysWciaqsoS00RUDaeLiscaW&#10;JStxxXh7/P6nyRncNxI2O4hH2/663TI85jXJGS6NMNM5w+3xawiY7fbHvCA5w2MkZyBqkkgzboec&#10;2fbMx2Eb5MxLkDIvPv1+ePaJt8OfHn453Hf34+GGG+8K3//BT8K3v311+Oal3w/nnX0hhZlHcaJQ&#10;4Gw2JWC9nWiNZuySNZQslcG8l3RzgKP6ql3HpuBJ/HE9EaUoQKOMP8SFrdgl+Yec3UKpcSsum27s&#10;kj2of1fxj3YNmzFrcNFswD1zNCfg1q6w8nz+uX/nnHD+td8IX7vj++HyW38cbrnuN+GPv9gVHrnn&#10;pfCDa24J55/z3fD1L18XLrngmnDeqd8L37nw5+HBm14Mu+4FbD7w32xi8vuyXnkURWQkZx4K61o3&#10;keFPhAwnz3HLloeTV60OJy5bBWnTFuqL8sOiGaj0x6P4AkiMdOOajfhIzqQAiaDEnpNR9LWYmTyd&#10;wW86TgLt+iMYfgQ6kgCRnNFdATFgdm4ERjFSy8HIAQnyhOHLMkc3d83ejaoWBqAIlBikhzE82x0T&#10;+1H4mcaLGQcw3g10nDEjxxlJNYrBi+HVBQAawUouzWf2dgkWbeGQMsaVSc4YTxaJEYiZFDkzGPAi&#10;4TFcgJFyz0j+JKQP70Nv94y5zSkwtYeYiURMaul8ieufkTMJ6RI7NyRmBGFxeV9us6wzZkK70u4Z&#10;QY5Oj1Sxpu+FhJQgLmY/a8H2thQ5IxgBtBg1FqPMonPGDpikvD2WuEvO8HPs6EmTM+liVOMd7KAR&#10;DExhuJ/C8D+WYdohdQ85oyvnn5AzwyRnjBHgczbazO4hCZfD+0DO9IeEGUBUABFk+wFiBCteHngg&#10;ijTWoQcfESPOxgxnwx/C53D+qB8EaXMAOc5mNVvS6jLK7Is4Zr5w0P7h8wd+kpw5AoeWKrzeucSD&#10;xwDMIrGELV1yRlLQz8fBHAJh9LjELZIAH+ICYt8LwMeC1uia+RQ5AxBMkzPjjSJLO2hQosUoM1wz&#10;U2IZJzFmEJeRhBEsCZpS1ydO4jprHJEMo8axmUBx5uheK37N7WPGoVLj+qgxECqskaMBNZSeuiRB&#10;0tnMQ1POlkiSpN0tOlxYCWGTXCYrATEqSxOSRRLUXqFeSzeNRE4vB81wY85QJo4CXCUr7a5JETip&#10;n5WOSJO4EdyMEOjomonkDItzP3Y5cX4O4VyN5Mw8zsnZHKN00EjORIJmKqTtTDZdKDdsW7UyXPPT&#10;W8JzFBDvevRjMvB3hZ/ccDcRkxeFLgBQ68oeXCXLUJosQ0mCRR97cROETCNkQZMdLaxWhqceFE+d&#10;nc0xbskiuxqVXpA4Ok0cuHWFSFA4pLgceqoYTIwvKmUjq5gYpgLU/rlYrlWo5ZTQ54J1uwhXQyFE&#10;QxHuAjeTJWUaARENDF51RpYZJ+AwyOCo+saul1aL/1CeSdIIZCoYmMvZwK/g/4XEQY1DOcN1DZm2&#10;2qNVqXWg3rdTprMNwgIlVDPAwSi1WtRs1QzzjThNOtqxzKPQkoSQXHBwLzRPmIGwHSDWswzFG0RU&#10;BYOh6pgqMpmrURqptKmEtChHhVTue2AcWxzS2FCOcQUocwBdFYC0YlxARW6Yx+dExWOxJpvhHQAz&#10;IwqaGAL9HRvZBG+wjFHFkkWjDtZaxRkQG1Uj8Rz1DHR1gA7zfGvi+4aqDvKppwuyp7Odyy4+s3be&#10;yzo26PncyE+uqeJ/a3UV+c6FAJEFxHzZqWIJJYDCfhdIkVqATnXsECKGgNiyMsiUcu6vo6gUksTY&#10;tEocMK5SCjeNBYuP5f2ukRgDGFUCQCRYKlCglROvVgQ5IwHjKsYxUwURVIkbpwTQITEUe21YeXTd&#10;eBl7aXjOShdDrM4ZiY4SCygBWPl5xM0RhVYo8EFZmIuKLRsSZYlKtKwZUX2WA7lmb5EW+hqAla9V&#10;FWIGsQE6UCRoFtlHY9cMn3UOZE4hJI6/Q0sTxz9xYhW8t7kcp4vIVJ6XnSJmUuTMIqLNMlGL5ZQQ&#10;jcRlNpd5gP1S+meqIVg8Xms4BsrNHybSr4hNg1I2CSo41ishJCuqAXNGoZUDvGvmcuygOmvkeOOx&#10;kaDhsdUcZ+WcP0XV5HSjdlwC4FqCKk4nTh1ARxt/BySKijbj8Gp4vSrTqgAELmPOXCrmBEetqh9X&#10;sCmAZb8JkF3HDNYMOdOBisxzpI1jvJUYAB0B9Tx3tZsTFlYCgppwq9VxnJZzfBRxjthXU8wxUgEA&#10;r+cYb+Y+LYD5JqL+6gE0ll3WSLpw7FYA8EqJpy0lk7nMAl6dMxJJ9s5IkKJYK+eyiNeaDxGVjzOs&#10;AJBbwOddBPiNIJzjXYedRJDnmgrNSM4MAcD0g5zZfx/IGdwzApn/h+RMX5yoKzs3hOt+fiOu/8fD&#10;i8++GV57+cPw9hv0ahJL9dquD8PLu94Pr+78gHL3v9IXAlHzIYXukDMfsPHu+pjrf2Xj/UNImvch&#10;bCRx3pXIgdR5KzpmSAdQeBaJl0R89rpkSyRMemMP4ryM9HqfTkQFajGC2ahnRWFp8ib12E8LzuJz&#10;eR8eD0Z6DRwjSRO7XVIR0fHnfaI/MxVVFrtjiDBOkzNvSdAYr5zgkxhpFl0vqa6aiGV0wyQkjCvB&#10;MokILd6ejkQTt32anOHxCtCS50/cNbvi8yEMe+v98LuXIGX++Ltw60O44+/7RfjhL38cLr32m+HC&#10;H14czr3qvHDUpetCy9a6ULYC5fRKFIyQM8XrEIStJgaRCOXMbhSzCr26UKd20S/Wg4q3B9V11+yw&#10;qA13WhMRZ/X0pVRPCHNwzMypQOENKTOvjJ4EVg7nox1LKoLbUHuuPnZVOP30s8MlX0OI+P1rwi9+&#10;Rqzybx8Pv3v2ufDLO38bvnPJj8NXzvteuPQ714Tv/fAmumfuDr+8/ffgqLfDf0LAhF7kzN84dv4G&#10;IfOfkH0Sfh9B1nz4N0i9Dz8Iv73/TxD6q8KQ+UeEWbXjQn1PdljJxlkPmei1kLsZ2ZOJO0WUM/Zz&#10;4UvD94GcSeLM0u6ZfSBnDoGcOXjIEeGAUYeGgROHhDHTwCQzptD5x5w0MVG+J10Rzrw6Z8AROB0U&#10;mg1iBrTncBQzSxLdOz3OuVOiaGZW3PRVNR/jnKM4jXmcxw3l8cN4vhFs7I5mlhnPHDVeTIKjZiKX&#10;E8bh2geXjEEcNgo8NCoW0ItlxCUJJnFJtAwxokwxWBRZpWLIJFiiEyaJJpOkSURjYBOwywjImWFG&#10;l7nsmYldM0mUmeSM9x+UImT6Q8q4BiAek6SJWCfloundI5N0ZqYwjcTOp4iYfyRn7KBJO2aSKDXJ&#10;mejiicv4ZzGW4rkEu0WCxg1xZj8FUc7exp31k5DRweTGNytNzkjMSJjo6o/kjJHIfYmNk5xJxRwb&#10;baZjP2IUxVK6NphJjTCT8Bho/2mMhtM9Ab4EA+qUSWJ6icKSKDJlgGPE+4qDJGcOwJ2/78HEkdEd&#10;8yWiyb4gOQNJI9ni6ovLfwTkzxgJAXs4wTiH4fA/QGcMorN4GV00CMgO2C98fv8vhS/ux3Psn5Az&#10;h4JrjiBRQCeXGDnpxTF6bQKvZVzsNhEzS874PckGBVpTwdpT6b40/tiv7TqZMMHOIjAKa6IOIo9f&#10;SZm4wCm8N4rB0gSNJE1cace/rn+WpIzdMq4J4ht7ZohzNr5sJCTMEIgLMZSf3VAILlMUJD8iARJv&#10;F6frVJH0kOCUGPVy79JxJk4Zao8llyPECwq6UkRIctl7pe5j9y04zTVKgiaSNGK15FKcaszZqNR9&#10;jKyTOBs9ltQMCRe+F2PQjHuO52NC0vjZR8cMP1O3jZfpn584aJKv47ETyVrcbBK2MQ7RODSSHrju&#10;XocRefPmLglttV1h01HHhpNOPDGcuuVkYs6OCetWrgyrlnZHt0mzLhPcC4saZocZkNJLavl73TA3&#10;HNnC3+KWBbG7rwRFex7zRY79f2wku5FaRgxqIbflVRBlxeZxRhmuGeKXJGfycHrkViIQg7Qp4jHF&#10;CF5KmT2cU2qYseMsbl8km7Q6lJuMVdYxQsyT0WHtOF3s4BCn1DCHV0MeSNDURqGYcaxgGARjRjn5&#10;dRN4SXJl6TJc/LqTYz8GbnwdOIi0jGCqYp6yc0OCooC5J4dZV8JgIZ2JOkJ6cN0sowejno3mQlIH&#10;CgrnMRsh1HLjXHKGn22creRMuTFmzGZNTcY8I6oj4cBI6B4wXgdCaR0H9czFPcx6azd0hrUbO8MK&#10;XAbd7M+1+bvyu3ca1cw815la3Thpli1DDMD8uIL+mR6Im25wmDHM9Wy4O89V6wxvraWXhDhbiChF&#10;fc2tdZGksVOmDPdJJQkMlbwvxcz0mRAYiyI5A1mGy6MwCqpwWEQcwewItrN/phwMUMIMWIgLxZ5I&#10;O2GMKMvEAW+EsjijKpIxvO90mTQgLKuvcy42sjqJuq4GG3o/MYzPWUT0WC6irYxshN/0SC/mNfi8&#10;ZTj9a3iN9bhlIhnk58r7aQRcGYSYfTIF4IJCMQbETCk/vxCXfQHF8vk4YoxUTlw1YhRmd18rG/IF&#10;JAlUg43q+Fz8feySWbSE6GREcguWzAqLcPBkkGSQxeNyiVXOQ1CnoK2SGDdxnJHcCs4KjEoz1gxS&#10;pAAipgjRY7HOL47rwlIcM6w8RJCFEJAmLNSDSZsg0toh1TqYWewpNQa5BsdTjcQM4rAmBFMtiAHF&#10;mU3xWALDcA410ONU1wRJA1kjMVPN/SuJ7qoguquUKMA8ulQW503BiTaTzzUr9tN0cpy47Kdphgip&#10;Bwvp7m/kstHYM86ndkjNdu7bwfGzAoHiyhUd4PqEpFT02QGR2c750tGNKLKrheepxz3PMWT/LVhf&#10;UrSD2LHldrwSs9dDz+uKde2RnFlKX0wbMWZ2O9VwXBqlXMbrL+P3rOB30ZkvyVLE+R5TDtyf4PfJ&#10;4+9AAV8X876UGYfYxrnN34Fq3jvJXnF9MRjFzkwdLyUpQqYkxq9zbEK0iO/j1yYMcF56Ww5YZgGf&#10;18wMYnMh4eZlzQbHgWMhg406L0U8Z2R6Exg9Hyw+Y/aUMOiwNDkjpvkfdM4YazaGjcW2qnYcBVvC&#10;cT3HhaM3Hx2OueCYcMy5m8Nx524NWy85OZx06enhtIvPDqd85cxw/IWnhS0XnhJOuOj0cMKlXL/0&#10;5HDsxSeFY79yYjj6/BPDpgtPCpu/eVo4/coLwkVstn/n51eHHxlX9cC94baHHwh3/f4hcqAfC49t&#10;345CiZ6QV94NT2x/mcH9pfDY7p3hmdcodmeQj/Z6hv/t73wQ124dMICZl+2LSblt0nECrxFL8Coe&#10;8ki+9AY7kcDpVVwZs5p7Kc32qMbY1Beg9AIlacCS5DOnrfq6a5Kv0xECCbhJVGJxpVRpe0CRbhji&#10;zbZJvhhRhpvGr7dLung9kjaJc2YHhMz2NCnj15I5RJnZKbMdEmYHcWY7cMrs2MHX21O3bQMM2S/j&#10;0i0DQbOD7pkdRJ15XZJmB86a7U9BzjzzUXjxqffDE79/PTz42+fDHXf+Pvz8xnvD1dfdGL713avD&#10;1y+7Inzt4u+GM08/D+Cymi6DemxnRGewkdCOsrKdDQLLYusB8zVrUKmuZkNoParn41EhHG+cBgXK&#10;/JEtJUu0aAX/dHsgaLpQRXRTLtYNoFrBgqDJXE3m5FoUnEexKbSZDcSz1oUNX+Mf/OUX4ti6PFx5&#10;8w10zPw2PPDjZ8KNP34gnHXhN8LGo06ngO6y8NWzrw6XnIWL66t3hId+sSNsI9Js92/+Hnbimtn+&#10;EO//7/4rvAs58+urHg4b2o8OhZAz9fxx30Rh3daepWFTW0fo4YQqz+HEmzE1TIKcGYMLZYSDbLRu&#10;a622HI8hn6UayuiwyQxuaXJmAr0uRofZS2NUgIolY44sOjQX2CHUCKQxbAZPZKCczDA5jSFxBq6C&#10;KZNwZrApPtLc5UgwaCtOeikc8AczVA83ag0njJEAxgN4OQoQNAqXz8hYlCmxohoNdZmKNAkawMzw&#10;9O1R0WUcQBIHZplljCZLKdMEQBZvjoxqtoSgETQNldgx2kyiSGt0qudlcIwSM34siUWLK9UXY/Rb&#10;XHyvP0qbCI5SKxIwdsf4GiIgSivX/FoSxu8lSxJscMqSrXInxkPpZLIoNH6fx6RcOmZT+35F1wzv&#10;t1F0McKMId8V+19wLcWFYstIM50zR5DDa/ZuLEYFmFiIKjnTF5LDYXgSqiljzczvllCLA7hqsxhV&#10;INmWik7zZ/J3M0ab8blHcsaMb50zdA0dYawZfUKHHAE5QyyZSrQv7r9/BC377Y/a7ABAC+TMEF7r&#10;uFEcC7hw+vYZGBVpRgYYKXAAj3PtdwigCdfMF3HMSNDootkPQHUwWc6Cntglw7ExHKA8zBgKYiUG&#10;mS/Na+wLOWVpvaBQR4lAZsY0SjR1fxGNMB7CcdwkOmdYgj2zrL19IkBlgmWYAqOUY0YAM97HsCYY&#10;R6aDxtxmSRqeLy6cZRIxcUHQRFJmIg6aCRbLzoykzDBiGASLRoWNGAmIYA1PrxFGc/B94jlcQyi4&#10;HWx5aPpr3qdBvOcD7H/hUsdQXNzH5fknWBVo7FmCU+4Ts7hTedwCJclSCRuXIDd9PemfSXfPAJi8&#10;T3TfuIGR7qZJiCKLVn2euHxO1WcCIgDOcEjDvec3xwvnVjyn2JgctIBjH/fMwKmA8skQM6wB0wBE&#10;M+m3mjs11HR0hMt/+NPwx/t3hKcfeD389p5nw49Q9Z5++sVh2boNuGd6cMxQwLmCjXyGow4y9NuX&#10;E92Fmksyo60Tiz0DUycDUmsLAzbW+Dw2pnLZYFYh5SCuY8XizDLs8g4lUVnC8GIxejGb0PmAiDw6&#10;OXKxP1vEKTmTCzAqKNWVwvCK2qiQAkWBURWbyJIzLQyQzRBB9QyREjQ1DErGN7Vym/nJKtda/f9B&#10;BJivwaHc8shyukgqIRIkGSRndMjEPhtEAR3apXG+tKqEYuO9GXDUyGWNFmlBDESTDpdiNui1wOcx&#10;gJezud/ExnM3BaAdxEDV8vtLEJRAJJllXcHAqWtHskWCplJwFPtyABVYx2v4XerMxWXgrJHY4fWU&#10;aXlHzdbKe9tFREE78Wwt3M9IswaiPOuxUNcxTAv4arSisxoAPW0MmZ0o2jrY+G6RuLEcFDdJVSR7&#10;8nm/qlAbtoU1K5ehRFoB6bOUIbgxxpvV4QxqaYZ8amzmd6jldywCGJDRDSjJMIuZKLBCAI+gxPfR&#10;gsQigFAB7pQiijclaEoZirXVF7NRLtlSCImSC+DIJtc5H1t/OUSOxIZRBPW6byCEvK3Q3huyoTO5&#10;X47kjH02MSaNIlU+r3zAR3beYiz5KuiIOIA0EsTYK2OvTS3PUc2xpSOkjKiwEkBLMeRMEcqyArOj&#10;BXWoyDLIXrZkc1EW6jPIGTOszew2wq4O5VslhJ2/oxFnkjLzJXJQqC3WbQPYyUdZVwYAi24rMo4l&#10;8GqNoqtgM5f76ZZZkEPsACTNQi4XEWWWAVESiRljMYwSQIVZDsiPwAZQU4nCrBhSJo+4s7xK8qDJ&#10;RC/XWQNJU8qGgcq2HEBUQRWkTv18QAPEDSWT5ThoKnisqzyq1HgeyzcpsF1AlFoGarVS3DcNkJNt&#10;5CW3cYy3qNhUdRkjAVVRov6SIJSc4Ws3GjoQxXStxHWGa6YG0FQBUKqBZLSU0pLbeP4TJdDC+V5r&#10;74wOOEBQi4CdvweNHLOVHE8lxAYWc96Vee5HVSSReGxcNOEkq23nHGy2U4bjhuNWIrOEDQ9XKWCl&#10;jL8L5bymRGlmFrznDjF3AK58fqdsgEwOpK0lsS67fwo4booAxUWoPYs55os5L43PGzVpaPj8oM+H&#10;fztCcibtnPmfkTNJ38xnIXoStdohqLnLymrCSRecHb5x7Q/CT396V7jj7ofDfQ8+Fh64/4/h3rse&#10;DXfd+Ui4666Hw+8efpaZmY7N3e+Gl7a9EZ55+pXw3FOv4jB/K7zx8gfhfciYv9Gl+Tc23N8jusr1&#10;PrFVf0ZE9gHrndhb8zei0ugaQcz1ZuyaSfdgcj0SKRArCMdeB6e8acwz61V6cBSLpcmcSPBI3Nh3&#10;EztvFK9B/OiYgZh5lZixV40ZA29EB80e14ydmSmyJQrMUqkBKXJFN0vsvISY2RG7LxPXvyI38UxM&#10;AUgRMBIru0wEiLHN4AdwSHrZsZn0b4p1mLt5bUmnTLLi43ivdpk2EJ02CW56na91ztzz1KPh6ttv&#10;DJffcG24/OarwreIMj7rO+eGzV9FFPiVTaH9tOZQtp7/VaiqsyBicpZzHK2E/IWoyV2eFbKWEnXW&#10;RbRK25wwtwVHTDt/PzohZzrYCGtHudqKW64Jd00tZEzVlDC3gghDzt8FFcQiViTkTKERgvx9aODc&#10;6F7TFY7fSvfMV78arvnxT8Nv7n4sPP6n7eHBJ58kRvTWcPG53wvnnfGtcCmitZ/+4t7wm/teCH94&#10;ZHfY/cKH4S9vEWcGIWOkWTDejOvRRcNx8hcu/2JX6lvvhYefe4z/3T+LpPvYxYPDtLKRkKNz6LDi&#10;7z+bJPOzxkCwEP00cd+wL+TMvqP3CZ+TnDHWbChrCPHjOmeGHM4i9nbkoWHQhKFsJEPOTAO/sKJz&#10;xk1j44vcVE05xu11GQPOGOuGNzOO7n9xzCSWmERyZorOAUU5lswrYDHeiNlaPDSaTegxPO8YMMEY&#10;RD/j3QQ2ZQC8MQZBm7fpkIn4g/uOSGGZxLmfEoiJRXSWRAcMczzkxiCIFfFAxCZxpZwskQQZmjzf&#10;WPGMc36q80UyZlRCyuhiiaROCtuIN/aSM/QwDiX+mdWfpaNGN83ASMQYCQ0JJJZIXU/HnsUumvi9&#10;VPeMry/iHjsuE4dPslKOnfj6df2IY8RK4jf7Zow2U1jGxr0OlrjZnSptB4vY+RJ7IF2p9ARjxvoN&#10;BJ/gZjkMUsaS9kOY7w/GdXLwYXzmOOq91Pk0EaJiovHDuDhG675w9hWXKBSEnDF9QJeE4rbBEVc6&#10;CyfRV3FD3mheSBAFaXZtHkhJ/L5gin3BGV+UnIFgie4ZI8rALX2INRsEhhhiL5B9nXTQHHYoOIW/&#10;rwdCzkjK7AcRo1vm87hm/uMAyBmwThSiHUyfJ2K1fojQFC5GzBTneV8DszydncYy98ONMxBR3XBe&#10;pxjkSDb+MxbjEl6SS2zfwoREHA8+GT8tRn+P41jVeT8pkou4XiRl9rhmJGcgZMDa0Vmjcz9GM+9d&#10;YhhjypKoMtz7XI4h1nkkcV1DIGD68RkeAdbsKzkhphXDpmK3o6PEBAaIir58ZrHXSdcSCTTRvRSJ&#10;USPa7HrSDZTEthlJN0wRYexYSpOgElY61Dh+uM3PJca+pVYUeem8T7nv/XqYkXCc1xFfGP+my0jR&#10;HcTMaJ0wkZRJHP5+1hIue8kZjpVIGEoipYSjEnYeqzyfQlLJvaRvl8XvPYDfvx+/az8cNJI13q54&#10;chYR1Y0V9p0cFY4/YWs4/ujN4aiV68Ma5tdVPcQZ4exQYFPOxv6cyslhevU4eojpKqmbFWZJ1NTM&#10;ZmMU53QdcygdD/n8bdbFUc1Gcw0q+RJ6InKYvzKY0RYTp7y4eBqzGhvbpWyiQ87YE1gCTillFTGb&#10;FULWKIiRdGnQQROV/24u6xIx8olZyfJxnDHtiFd0ubciVmti9jI+TBdNtc7/WIDOhj7OjUrmc29v&#10;ZUZvpxOjGXKnjv8dujyaiYbuWA4BhYhMDOW8o/BEskLHjJ0sS1DdlzJ7i8c62EszDja3xF5FNuWJ&#10;Sa5ygx1BV73zn+SQbhUwTYNOGYRGJgO0QJgosluN09POjWZwjV2XyyFr1q3vilFP7eCqFn6vJnBN&#10;E5v0LdEFwezInNjEe9COm0b3zAr275YtBVPpsMFNZF+iLu46hGXOz+0I3ZbzP3HtUThx1izjfWoC&#10;S0koMbshuCrXEe/MB87IwdmhSyTLrhjmvXzm7RKIi0rIGQviy8FBklY13L8EzGMsdKZ9NjhtlvD+&#10;zGfmX5DF/2/IFcmsEokVnTMIqavBI7XMqw2K8bispEOmhAjnEhz3pRxPLsVl4hNJETFIFokTzps6&#10;c3RC6TqSnKnGiVRuV4jkDEKuAsiYfKKUEwdNcptiwyKEXgUxWpnruGUKeS6fU2yTjWvHtAExZznH&#10;haTNosVzwpHzp4UjFxKXvATHSz7HIQkEZRBIFWCfCgVz4Kkm8HcjnapG+pYZk8bPLtAdQ5xyEQRN&#10;CYRMsc791CrgshCcXQHZIJ70OJZMbPb4ZM4u53gvQTBZCj6vrF7A54aDDTLTiLM6Zptqo8nAMfUQ&#10;GfUQGq4GSUuI0HpiA+u4bxUzfR7n0pFZ48LcrAm8H3PBm7mxs0i31VLwRgeulhZdZ55Ldkxy7DZC&#10;lrRwjHlbO7hhBSkcHocN4P4qI9dMs+BcaQYbt3cRi9wNLiHWrJ7f3/euESzdgTN/2VqEMevpSYKw&#10;7KLntXtlc4xVtgeqAUxTx3mqQLLc+DBjyHACVfA76KiLQjDwZIHnvCQTAroc3HO57EUUgOEkeEv5&#10;ncub7ZqByIGYKiAqOo99igJWYeoyH4e/z5PHZS7vaS74JZd9jWw6mHy+fPZKckw9IIJudsakMGvR&#10;JOLEcWDn4eJjjyGfKMViyNi6CvawES4aDT515qQwEDHCFz77hURwZiKAUcsxcvlfrn/yjVTnzBg2&#10;vDqqGVKXnRC2QtAcc8yx4eizjw3HnbGZGBXImXOPDyecd1I46exTw0lnnhq2nkEXyWlbwlGnHhs2&#10;nHlMWH/20WHDGZvC+lM3hXXHHx3WncptXz42HHXxlkjaHP+108MZ3/pyuOD7l4YLr/p6uPCab4TL&#10;GMqvueemcOfvHgq/eviRcMOv7wpX3v3zcM39t4RfPILb5klj0V4Oj+18Ofz2hefC/USmPfLiS+GJ&#10;l1/FGv8ecWEUwQMOdpFlvOu9jxKAYwHnnji0JDP6LYDCm8YRpAo9vS2JRkuVb0aAkhRvvqpDJmY0&#10;p4GKICTplnElPTMUdO4hZ3ycpE5CzuyGmHEl5EyiOBPUGGPWm5yRkHHteIcoLlbiqOlFzqRizyRm&#10;dvBaJWu2vfTXsH0b5AxumZ07uS+EzPYXIGee5zaIGEmZXc9BUEjGvJgiZ57jdt0zaXLmSYgu3DMv&#10;PvF++P2DO8Mv7ngoXPGjG8N3rvwxcWbXEGf2rXDqueeH4085LWzYdDTq7TbiMVAp20NgtjonYyOk&#10;jBmBdZy41WvYqFmJwnYt/8i28k9lC2QNWeeyoxWUTpWsJuecXOjc5fzTItIskwLPjFX8cV6N5Q9y&#10;JgdVXD69MxVH8w/u5GVh1XlHh1MuOT9c9qOrws9uvivc++PHwn0/fjpcc+XtRO1dGNasOimcftyl&#10;4XvEmd3wnd+GO696Ivz+tlfDS/cDRB8K0TGz8xHes9/SO/Pgn8Mt374rrG5ZHwryOFGLc0I3hMxy&#10;cvg7iXWpMr9/ASBuKl0vxIKNYageoQPB4nQHMob5fgz1/QZj42VAUZUylQFuJk6AaQx7kZyBPFGp&#10;5GDd3w4YyzBTm72qWyRgLC9UoTbVuCw2umdC0MyiwHCaG+DGK6FGGoMrZyQgZzgEkeWSul50wkTQ&#10;w4oumahAS1wznyBhepMzgJlhYxOb/VCGp3RnTHSq7CFnEkAzFEDhzxgF0TNSt80eckarfuK+Meos&#10;Tc6k+2MScgaFGoq0/inQE+MEVK15u4OspJaXrOi04TExS1qAEy8FYt7mwCsxkwx7DoWCCgFOJGfi&#10;wOoylxoQ5PMwMMfiUACIXTP/mpxJXDPmGEdyhsf047H/jJw5qO/hsSh1GKB0PA4SwY+fY8zd/d+S&#10;M3bP8DoAGUMHG3kGMcTA3s9+Icifg2PJJuSMcQEAli/su1/40n4HhP33J5bsoD6hH7n4Q3wMpM7h&#10;KH0PEfSQ83yg+c/EobkiOWPXDEuCpjc5Y1yAPSdDIe+GTwCAsQZzXA4EKBt3dgSg6nDUeAN4f0dD&#10;wMyZvTgsnp8TFszPDDPn6HQxHkHnDGWbumcgaCRnvH2CREyanLELhpUmZyJBk4o4i+BHIoZz0aRf&#10;jwAA//RJREFUI4KlNDGTImfGT0CVNm4m59BUSCQUaQBZya4Yv2DuNCBNYkVyc2BUfgpcJLsAtlwK&#10;fHSgJVnq/F6AvH6x7Jbb+X68D9d1qiWrV6xHjEsAqErapaITdFQJlqKCT7CTJnIkdSKxo8IweS2D&#10;BFSSLin3TQS5AktJHgGTkQCSrL1VaCrVzByPCkGVi8mSmBnC35jBkzjWFyTRZgOIJxmACtbLQdO4&#10;bdboMOLIKaGc2MVvELVy/y8fD/fe9Mfwk+vuCpdedlU4ZvOpkDDLKbVvTzZjY5QRSieHm3RfBAov&#10;Cyw7KdPThl9HRmwJyiGHYyO/8hlIo2MFAFKmbZzNfC3B2n0r3HQFMFg8mUXhZibAKBOVTxb5ztlG&#10;mqH0yWOQy4OoyS8mWqaETXbuW4zKx434Zjaa2xjOmiLYwWLNUNcQFT0MeYCOFlVrAgmAThMDW30N&#10;/zOiU8OSeAvrjcbi/wfKK4s8ay0LRKUmMVNHLJmRVUaVNfDYan6GZISDehFW82xUS5ls2NtVUo46&#10;xs4YnQZGGlQwRBUyfBcxiDnolbEBXglwqJIgsqvHaDVeey3PbSxBnRvXOpAAVQ2ox2oa7A8BFHG9&#10;g6GzDWVPE8CukYFZ63ddF6+Vze1q3scKrPFlDHqVDH51DJIOs23mXVuwqL2c2ysgisp4LUZfdaA2&#10;Wg8xs2n9urB+7RriB4ipQzVXye9bh+W/pbkJ8FgPMCpnaCd3GnImC9u8w6C/s3b5YsiLEsgXo9xy&#10;+ToPkqSkCLcCZE7aoaTqTBdKIaRKDoRLJFQgeVSgeXzoRJKgqULtVQTwUQW2mFznhajjMlWPlaA+&#10;AySVEWtWRL9LLuowH78ANdE8QFYmAKmc+zTwuptRwDWqhLMQHst8KUNzCUq0MsBUKZclKu3stykw&#10;PxyChMucmF8NEALsFRCtVgHhIlCtQgln/FoWn+0Ce2QAdfNzUasVkt9sJAHKxOi+EtjyM+28qbWM&#10;FiIgB4XiYso7F+UB7o00g6BZzPUM4gQyC6fxOxprhnMGgFTKsF9trBmkSinuGAmbLABUNqpNnTVF&#10;AKZiIv5UuRVAsuSrdiMnvahmHgQGYI/IjuIaXo+bDLUAP0omK4jmKIWcyQaEzYecib0zgMEqnEyN&#10;vMbYYQOIbLbMEoVmjNQAjKkANRLQQtoWgHT3SjaSAdYtzF0VkItFKMlUeJmn3iwJS59FN2RtJzEC&#10;9ZxbOmfqJX/MVOfvQxOX1SgRy1AUlgiudc5ARsaST51uAJkK3D+l9QBVst6LeR9KjICKrhlUaxzH&#10;FZxTpSrLIBVVTpby96OiDhcVMRYWx1oYK2DPZeXgYPPYzDaPHKdUDp+3f3ssc11EBMSI8YPD5wdI&#10;zvwb5EyKUEm7Zv4vY80kZz77GYmeBAztz4bhgsVLQheRH8ece1I49bwvh/O+9vVw8be+G776je+G&#10;iy75Fpvy3wxfxjVx+ZXXhV/cfHe4/c77w/U3Uf5+7Y3h6qtvDj/7ya/Cr+59NDzx9M7wyk5wx0vv&#10;hOeffSO88Pyb4VWcNx+/+9/h72zEf/QxrhrcNX9j/Reb8379LtffoXsmRqTF7hr6ZhCRvfPR3wMm&#10;GIrijbyygwasEjtjFJclwjEjz8Qp0RmTEpdJuLwKrpBQ2Rvr3AvLQITo+t8TPRaJF6OYdb2kCBhd&#10;LTGKOcEyL6fWPyNnEtwD0QJW2UvOJJ2b3l8h2j+SMxA7YK7d4Km0uE1c9hbvxcvvfxTufubRcMXN&#10;14eLrvwWaQxfCWdefl5Ye9760LSlKdRsqg5Fa4m4sZ8SAiaLy5wVAGSiy7KX8bcGgdcC4nDm4pAx&#10;2mxOE6RrB/ntXZCfnUm02eJ2NsSaUfPWo6ZlI3Bh9ZyQSddMRhXlzBCpuRzbBSgei9n0kKBpRAm9&#10;8aijwlkXnBOuuvZH4eH7ngzPP/NKePyFbeHW2+4L3/va9eHSC0mIuOqGcM99j4WXnkYk+MJfw9u7&#10;/iv85W0IGT77wGepg8brf+P3/vMbH4VnXtgeHv0dwrJbbwunffPMsBKhWznu0Gm5ECqFw8O8/HEh&#10;l8jF+RnM/rMODgPGfykcNPbfw77jIWe4jLFmEjNDIRxZn6Nz5pAhfcJhQxD8jDo8DJ80KvbMTCGW&#10;ecpUY2FV5DsnJUr3GE3GzDuGjdqpxF9NnQyJMwnHDA4ZY8nEGna/jEOVP4HZbyLPMQWCZpJxr4h8&#10;xjBDjkN8Ng5cIgkzShcMuGIEuGAEc4xO9hhfxs9MXPrGDLu5nnLtG0MMppB4SfdaSs4kK+m7lNjY&#10;K9pKSBMJk0jOIDIbOZ7ngpxJkyExUiw6Z9LkzF7njBhEvCYGideH9Gf147Z+zP5cH4zqn9V/CGSN&#10;bpqUY0bXTFowtpecSRMxkjLiEomWFAmjQM2ItEgoJW6ZZEnOJOvT5Iyb4Hby6EgaEMmZhJjpbw+Q&#10;RA146XA2vmNpeyRnEudMQs6IISBnDkNEdvgRsftnFJ+pPSRxE54ZNEkN8LOXJJAYSnDUQF9P7BE1&#10;rirpJvHSKF6xqkROX4RqBx9+eIxJ3pdosy+JU4gmc6VJmkNw7hzB6+kDadQHJ89hvJ5DwDUH4/A/&#10;iEgz/85KzuwLOfOF/XHOHLBvQs4Qe6brpw8xz5F8sauTWT+KrnSZSGQwkx8B4RPjmZnR7cqZDJGy&#10;cBHCzdxyeiYKw+y5izg2IVnGc3yyJkIqjp2MmAxSZYqCMOLLIhZhTYlOmTQ5Yx+N5IzYhY4eju+x&#10;6cVj7ZXZs8A9oyZPDsM49gfw3h022J5YfteB9DL52SDq68e+QHQ98flJkhl7PRaXjR1Ak0gEUNA1&#10;GIJGwZ7CszRBonNpcMQpCSmTEDDiGQk1BYgssFqM4RabsHz+2M8TRYBJv1OM6kZsqPDQ+/j9+DrE&#10;n7yfaaImHhPRLaVQLVmRdInOGcmZtPNHUsbXk7wGnV0xfi9GmnkcJZ1QJmL05/fvb9et5F90hg2L&#10;RG9Rjv0mPWH9JmZXUkmWtxNp1goWIcqoDddDE3N0DbPGvKqpYVrFGLq/cEdXzQizqyaGBcRNZjND&#10;5VQwS0GsFBq3hDu3nq6IJkS+FaSv5ECsZxRSnM6MllHKzIYgRrFYFvOURE1edPKzmcpt2ZAehcxw&#10;UdRilDBztz15Kv/bEYd1Mg91IVzp8pK9rB6U/90WiINJmsQUumWMF5OUYUO/lM3XEjbIy3FpVEM6&#10;xNhme2gQc+kKETvUW0bOxnkJM5FzzvxMysPZwNXdneEsi9ColPnUjppWMEMlG835zJH5zKXGaBld&#10;2wgxo7O/mdfWYvw0YrPGRjGUriME0fS1rFjZGdas7UZs1gAxBNaAJFmGEGfNui42tYlCtkvTXh37&#10;Ld2kR2BUg1ioGqdEHXNkM46dtm5mRRwFfl3NTFeLAMi4rFbImUZFQpBAy5d2hfUbV4cN/L9asbIb&#10;fFMTI4vzwBdGmknOVDJj6+6xHN1o4xyIilxcKHmSM8y11cyExniVQWxZkl6DIKiM2/PBPDmQHzoM&#10;isApBZAlvmeKuiR4dFpX4s6JkWhgkGpImgpm/2Ii4vKpJsima1MXSy7YIJ/76ub3sQsy+T9vHw3X&#10;7co0VrkN4qwTt1ErCQy1/OwKXCsVfI4VvOYS5lOJMSPM7KEpYR53lRl7xu9ZAGlToLAIfJOFw0cH&#10;lJikBOwkzpCcKQSPLMk4Msyah6Ni/qSwKAOyBRxVivDR46LWeGXwWhVCQ4kmMUwFWKic75e4sQ+2&#10;ziuawfPM2kPOFJVDVoI5dM0UkFRRCjmg0M80BuPn6sHX5TjTCyEn8xBL5hGVXAg+KQODVIE3aiAl&#10;qiA7K8AgVbhJqllVtbj6IT/rwWAxuQGCxVXLMSCeWZgzkfduEp8h+AcXSi3EjZ01nezj6rayp6hL&#10;kqYD8SEYoYH9gUZ7mCD+OhFOriFSfRkOqwrekwLeSztKq/nMmxA26jSzj2bl6k6eD3ElOFeHTdfK&#10;xugiW4ZzpgOisAmXVyPEaSOPMWLdWDFd+eXg/2KEYHZSlXKsVho5JlnjbYgsC4ibztdZR4pBdhlY&#10;WNIW0qqA36OQ4744ul84LnHV5PBeZrNyjUn0EkzmfkgOhE62i78bfp3F35ElscvKvy/8nWEtQDwo&#10;OTMbcmZ+BkJC0hsyOH8jnuE4Kc1nnzs3g+QHhS4TiTXrH764h5yBoPm/ImcAQTpnRvOPo72iHVfB&#10;lrDFaLOjjwubIGeOPQty5tQtYfNpOGhO3hyOPZm4M9eJZEsef0zYcPymsOGETWHTSceEo1mbTuQ2&#10;XDfrT+DyDImb48LG07eEjRA5m87YGo4998RwHM6aYy7kErfNKd85O5x/5dfCl6+8lCH9wnDSd88O&#10;J19xTjjvh18L37np2vDje26DwLk1XHbzdeHi668M37jpR+HaX98W7vzDo+HRZ18Kf3hxe/jtc8+E&#10;B59/jti03eH5V94mLu1jVFpJqafZzirY3jSCgMzot1lvEUnwBl+r5EoAjmWflnImy+uvEmewG8v6&#10;rncBGVzuTn2dvh5jzuKCqNkDQtJqs7QKDbIkghoVY7hl3mJ5aYzZp8kZv47RZsafpdwyvPbtkDzb&#10;ef0x7uwlCJoX+VqCBkfMdqPKnknIGUkab9th3wxEzXaJmxf5GrdMXJA00TnzNATP8x8Ta/Z++MPD&#10;O8LPbr0nXHT5FeFcMpfP+/Kl4YSTARGbNoSOtUthMNvJ5SdrEiKmgX9kKjCbAf11nEiVbB6UwcaX&#10;dBI30ILKejkn5Bb+MWyGyFnJHyJO5MqlKLKXs4mAfT9/FazlekiaNbhl1gDWWTmr2EAiUzpvLUpf&#10;/hFX0y3QfczKsHnryeGir3wzXH/1beG+nzxBp8xL4aaf/DZ8+StXhOOP/Uq4+PSrwk0/+G145OZt&#10;4fHbXgtP3/sW5AwEHQTNC/f9GbJmV/jVdX8KP/nO7eHMrV8ODZXNnDiAsVwUvXlsvORyMmXyGuYD&#10;jMhsnonibKKqMIaUPeSMw8gQi9YZKhnMjDgzU3lyjDWbhd2aTWqGw+HEjqmoUV2jK0Prs5EBk9zg&#10;Zk0wjsxSP0swtfyzxmNNnsqAKDkzGcA0AaXOWNwOIwFLgpzY/cJSaRbzjC3E7KVA0+1ijFnMcI6Z&#10;x8nSPTN8HCBpHKCIr+1pieQKICg6ZtJdMDF72c4WotogpcbishgTe2p8HpVtyc92JeSMj0/ym5Pn&#10;0SVjfIDkTKJKc/l1VKulhjjfP+8n2Ir5zxIrrESJlpA1SSyaAC0FcARCUfWV7p1xaEzKQgfzmQyG&#10;6BkE4TOYAXkIQ21UENk1o1U+NczGjfeURT7mGLuJb9FkSqGm2qkPFu1PO2e8TUBjlq4ljA64bt5H&#10;t0zKORMjzvi5PmcctBnEhziMsyRnksVjjBEzMxpXzkF9IFmMKKMs80so0XTORPdMKt5Mp4yFmy67&#10;aA4RhBFfcBBqtgPpwznwcCLOjDY7DGXaoZIzkDSs/XHUGHlgSauva5jOGQgaHTSDOQ4lbASBEjN9&#10;AH39OB5GUfA6axZKkAW5YcHCzDALcmayEWYo8MbFlZAzUwA35jQLdgQ1yfoUOQPZuMdFY6TARBaO&#10;sBgtkI4Z8GtuH4vibdSIKRzLRBjgGuk7DiAWATrHKySSqq1YVMoxPGgCmwbT2XRA9TZr8iI2FebG&#10;nGdJneGcJ2OmsMlA1MEEfv5oYg6G4lgZBNDsb2yEyq/YFUN04MiJgFZcRAJBwZERA7pqXPbzpNw2&#10;fsZxeRz5eFYEjalMcLPB/b7gRrt/+lhIbuNzt0smFRuQznf20udLgJgZ4HvXUMs4J7CO5Hu4ZAZN&#10;AfxMgaDBQTNQ58wMPsvZE0JRU1246OvfItrxnvCzK24N37rsB+HMcy8Mq9ZuRO2OPR5Vmr0yRn+1&#10;k8/as6qZHhqJGmKPiDZr62yIzpkaNmmLUNu4iW0PSw6qoTys3EUOqZAyxQys8TqqdmPNYokmw729&#10;EYIeVV55DIv5DIsSMn6dAyjKRvmTyXCY4ZK4IZqqlM3ZBmKOYmEgm8BNkfDQCWDpPYsNsXqGrkZA&#10;RDMAqRUw0NJQS19KJQMs/1NURDGIl7FU2znM1jCUqrZpRIFk9JkRXQKDagb+2AVjtwiDko6KxSyd&#10;MwUMXmWoZVS4temy4bIM8qZAQoDhtoRhrxxyRhKmlo1xCRmdN02tDIqAI105zb6H3TgSyNCNLhZ+&#10;vu6ZRl5zR6fOJLp9cMTUpQBgbatZunTs+F4SwWWOsRvztSiZGnQQucEN+CxH6VPBMFhGpEEZCp5G&#10;gJ25vcetXw85sx7FUie31fM4BlXs/XWAo/pG+nQY8PMgTDIBQotRmi0ADBgpkGVEWCyuxGLNYCxJ&#10;JflWSP5yWYlxAYBJwJQupVreM1VpVZArpSjQCowjA4C4ka7qzSLPGoCVgKKI58oxNgBwspBsZwsu&#10;84og8UqLYrxZPmKHbDKVVawtRAW3EJVgDgWY1ZBBrbE/B7DJ598QFYhs9DP8WsZZzIa9xIwZz1FB&#10;xvCbz3EVowZiHABDM+6afICXx4OEkeWqArdMPucFOTPCXPJ/5xpVRnfMEkCFMWgFvAfGJhRT7llB&#10;7IGRduWASftssgo8Lhi2yXjOzOcxFG8u0T0DOWPnTKadMxTOlkAyGl9WzEZBgVnmEDY5RGnorJFA&#10;yoOczGdToBAAVYy6qgRwUALwKQEAldTM5zybh5JrPsosfheImsIaSUudTZx3/I4ZnDvZbCYUAVIr&#10;zBVHTVjNazQPuwGCsJlNArPQ24icaGCGkqCpZTWjeuxchnOGOIoW5rEKAL5Z7NmSopy3dk21cZx2&#10;A6y7IWmMoW0EcLcyrwmKOnHUGXvWADiqbqlBgVYRY/wkWyrYqK7gXNHdVA7hU0KUSAHP7So0MgRw&#10;E8kZQGIZr9efV4gKzbxlgXgFx0o5x1cJx04hBE2B0RUsCcIsNiaW0CMkuF0C8eb5mUHMxzwA7fAx&#10;A8Pn+yfkzGd7kzP/a4XZ/1KBtpecUa32b2E//s/OWTAvNKPQW3vmUWHTKWCQU08Ix516UlybTyWG&#10;5dRT4jrxjDPDGedfGM768kXhxLPPDcecdlrYfMqZ4eSzLoDQgby55nqif+8MP/np7eGaa38Rrr3+&#10;Vhw3j4QXnnyNeLQPwmuvfhzeJBrtvdf/Gv785t/Cn5n1/wy5YTSaXSR/NS6NzfsP2Mj/2E18FlxF&#10;JHCMUvsz93kTLJH0xkDk8DjxSXTkx04XRWOIwVgRs3hfr4Mb4qX9mwrNUnFluvaja0X3S1wpLCPZ&#10;wrLjUpdLujczumFSzpkYxRydMQnGkYxJkzO7wUSvRELHDk4fb3+NsWXJ2mmsGY+LzhmFahJO0QUk&#10;vnk//OqZ34Urb/1pOOc7F4d1FxwVuk9dFqqPqgEjcOwQXVa0FpXjGo6hFfRIreb/0/o8MEJWWAwx&#10;M7cF53nj1DC9YXKY1Sgxw/m0kr+pq/l7BHmzuJvjq42/iXRc5tbj4KojUrkOBWQ9xzREaU4NCl/+&#10;BudbhstmWqHxfET/9azqDhvp17zgKxeFn19/Oy6qJ8PTL+wMjz78TPjlTx4I1/7gl+Ga634Z7vjl&#10;78OzdHS+BjHz0TuJYyYSMrwXH71Bl8+Lr4ffPfgU0Wh3h7Mv+TJY+Bj6n1rC7Io5YTqk7DzU0rNQ&#10;f08oGBnGLxxIX8yQMH5O/zBw1v44Z/cNh0z8fNh3wufCF8d8LuwzjGMYx4ykzL8P+3zYZ+h/hAOG&#10;MPPROXPE6EFsTk9g43kqWGI6MxLkDLPfCMkZFP392XB3DWRWtkvT+LHxCsCMMWazdVjscEzcKRI1&#10;4ychIpvCzIXgbDLXxyHwGQ0uGMdG9Wi7LKMrZi/xEsVj/CyXYrLYgZkiZWL8cAo7pAVdCUGzd9kh&#10;Y8+lJMyQ9PeiSyXphVEoNnoc3TaTwEzMSr7WYdHpn2AUSZrYNWMMmk588QekS98hYpAEm/R2zohT&#10;+g6m92RQP+4DWTNMgmYAeCTpmomkTHqlXDWSLxGLRcGYm9EpIVlMAkgJy1KkjKKb5H1InNE6V9LO&#10;mXTnjPOgm/F2qhhfFld0OHGpG4U5XedM3wEQFf10tAwCP0DQ0DNzMJjgIHFBHxz+kBg6LxSmGVEV&#10;51Z7Zlh73Q6Jc8bN+CFxPk1c6rFHMbV6kzN22XwpuvONNQNnHAjGYEX3DF8fBB7RyXMYSQB9vIQk&#10;OpTHHILD/2Biyw5MxZvZP2OUWeybkbCBnDlIYoffRSJB4dNI4ontyYlkEV/rNDF2+XB+7/7Emnmb&#10;XTqz5ywCo2RHB41YZLzdlEQeT4CcEWOMw+WigGw67g27ZaKrH0xgF80kXf2IxPZ2Xybf+wQZ8yly&#10;Zgzn0EiOfV0zfSHNDrYvdMARoQ8kTV+dI2DPGIkNftQBM2cqG3MFbJg2UpbevCI0lLaF+UdmIOzD&#10;9TOT/505laGsuJ7ZozjMnLcYAehsogEnQJaxR8DPmj+Xzd3F+WHx4hy6W5aE2bMWci4jbgM7TUO8&#10;OYfff9bsRZFc8v0abtqABAy41BizkThjJIFiTw9kjZhUDByJH4VhUfhm95CYJrktvSJZmFppEZkJ&#10;FcZj6/Dy2LWDSpIxYnGPeR0zrMHcHo8t1nh6gJbwGVXX1bFR2xaW0enbxazcbUQvhEI7hEQ7m+QS&#10;NItqEKeWjAlzClGfF00Js0rprCnGSQyOsMvSXpkiNlRLGxGc2NlIp15Vu714zJ0xysx+GRTrzGnZ&#10;CGMyEfOIPTKZ67KIZ/L6Eno8chGMlbMRb09fI6p/I85iXFOamLErg5V87aLwnlmpCwFYp12dOAAk&#10;k3RflDATKzoTO1Qyp9VYwI7DpAHBUI2ODEga3fe67Z2LjN49cvGMMH3hJBwJM+L8k2fsMKKzZggX&#10;yRd7OJ0Hi4zVAi9VMVc1IQrrAG902tlBJFRbK2SLnSl0UHZ1NNPh0RpWQZQYH9WEeCfpRsmK7++y&#10;FW5wMxemyRlwTR14y46RCma5Sv7vGW3VyjzZ3OZcDBnBjFrG7KqzQvdQpwSVRBVivvVrV+KEWsXG&#10;eSekVnUoLqY7B9eIJEyZc7U9oTqvY7SYEW52VSZkiVFPxkfpdhdbKZzTMVOuo5+I4yJm80Jd7hBd&#10;DQrdSCFQMFYIlhCLiFnEMOIU+0WNdatB5GV/T0FB4tLPAh9kIe7KAPcsyoFcgJSZnwmZCxbKA4+U&#10;QiTp3hCjLe2kgwdM1+DnhFCrGrxrz0+Jcdx8BsU6ZBS3FRqJBgbRNWMsmZ8bOKsgRjWDScBHxrHp&#10;iikCZ/n6dcfkF2SGDLDRYmbaHIRm9tMUM/uWcqyUIjIshswx2iy/iMfx2FJ+fplCSMSDBRyzBbjp&#10;izm2i0mnKIqL3hywdiEYoRDsXQaJUMeM3gwh2Awur2FmiV0x4nEweCGrhMeXVc6DMFvEewUxRURq&#10;BUKxiqr5HLM4axCOVbCqmHuM0LMbs9qeTGb6Ut0mkBASQZWQHfW6rDj3JPBcnZ1luKyqw7Ll9uIR&#10;A2tcoMcXWF7CswucsQZBWA/OmFL2EbLokhS/lfJZN+LuWrmiLWzauCxs3LScfYtunqcDDINwdEUT&#10;BA17Fexd2Ptq/0uMFQcrJhFjOrAgj+wqlYRBLCchYyyyJE0R+L0A0Vg+x3AOYrlsVg5YKFuchfMl&#10;XyedwjJwjVjFtBBJmBwwaDbvn7gpi/c3k78VmRA6mT6W72cZg52PiM6eUoR8C4nEXpgH3iQOe8bi&#10;iWHGgglh7mLmThIe3G9YBLbJQOBYmMleSdYijkX+ds9E1E1qzr6f+2L4LM6Z6J75n5Azo1AWt5Q0&#10;hqPbN4ZjOyFacE0cdTaky5mbwtEnHx2OPnETZMxRkDEsyJgNWyFgXAy0LomaTRI2J0DGHA8pcwLr&#10;pM17l7ezjoLY2XQq1scz+PqsY8Omc44Lx54vaXM8ZBC3n899LoD8+eqJ4SSImzOvuCicesWXw3Hf&#10;OCNsuujUcOwlZ4ZTLv9K+Mp1l4fv3nh9uPKWG8K3broufPsXPwo/vP3m8PP7fh3uo9/m8Zd2hae2&#10;vRye2LaTuLSd4blXXgs7cdu8RhnmG4CGNyRj0kAo9tq4/h7JmTcZuF8jL/gVsoNfBiC9zOVuFzEG&#10;kjS7JGsAKGmw83L66whgkiUpE4kZYsvsi9khMZNaMcZMkiYda8b3066aSMa4JGYANfbSbNM1Q9fM&#10;S9v+Gl5CsbXteQiWp7ntKZbOmVT/jCTNSxA2Lz7HJSTOS5I0T0HWPMnzE3e2jU6abU//Jbz44ofh&#10;2effCg8//Fz4KQrBL1/6jbAVILoeING9egVKspbQwgnUswqgv5L8P8pm22Druyl268J21gDTWY6l&#10;rZADP4+TJocNqLKl5B2SE91xYlNo2UzZ8yYY47VkcHYDuNpholexjuUk28gJtQq2cyUnEPEE+a2c&#10;OM2WTts74IZYS1ixdHXYcuxJ4dIvXx5uvOLX4Tc3PxfuueWJcO2Vd4ZvXHh9uOLiG8PPr/x1uP9n&#10;T4XHbtkZHr9zd3j01m3hV1f/MVx9yS/Dead/J2xcfWpoa1qBSrg6ZGfzBzKbEz0TcmghwG0Bao15&#10;00PG7KlEmpFLTTTANDa0xzM0jWKDeJjkgENzJGjYRGYgcyAZhXNmEhvDEitTjXyCnBmBqswhpi+D&#10;m+SMqikdNuPZBB/HRvIoo9JiRJmqs0SpFss0VarpVKBHRlClSi0WZcZeFQCBHTAxkixxwehiidcl&#10;bGJPTELMRJATwUqqnFLXzDiznf8JOZMiaMxbFnQIsEbzcydMND9a546kj8+Z+vlepsgZH7OHnEmR&#10;KntynXXLpMBRPwiZvhJagKRI3EjM+L6ko81SBE0SJ5CQNnGlItNi54wOGWME4s92UxuSyIGQz0Ji&#10;ZhDvtfZ6N7klZ9L274SgSdwRgxhYB9k7g4vCobU/w2tfANAROJwsNJSIMdfZTGd7Zw4RdPC1YMkN&#10;92gDj2o3nRMOq4nTY4CgK/4MFVBuvjP4pkiZ4aqljDjT4eHPk5w5vA+KN5Rllm1CzhgREAkaVGn2&#10;z8QiTWz/h5LfvGdFVZoqOQia/hA0/SB3joDcOZzH90kIGomaAw4nFq0fXTm850NVNk4id5jjbuQE&#10;QA+A2jgDc60PB0wcDjmjs2vUhAlhOkDGrOB58xaFmbMAA7pmKHcdw7E4hsdPgDCcSp71VMkZY80A&#10;QQKh8V5nqT4bz4bAeKMAUFuO8zoxcIKnCKAAVsYNjEfdlr5tDA4xwUV/jrHDZ/AZTOH1jOVzVxWJ&#10;22sI5ODgiQCLqWPCpAwUJQxkbQ3Lw9KKdaEW0LOksCBMz2QTOJ/Bvck83JX88+/CQVAeps1bEEbM&#10;mhyGzpwQxs22JJ2/S6WVRBnWhrzMSpR3RWFuTjZlbhS7zcsOS+YVhIxFBWHh/FxcbAs59sntRk3q&#10;a50ymfeDwtFRRJd5HPie7VE4qnJ0Rbu/gCVxeg2JjpjE7ZVeMddbcia6gxLAnl46aYZPwB0zi+Nl&#10;BsfPdADRdP7e0D0zCOJq4FSAN3+XMthU33L6GeHyS64O37/omvDVCy8LJ552Khb25dHJYZdEm1GT&#10;RIR1sNr5u9zSox3YovuUC4RelmL+TqsoyWATO6sI+zgDSQ5DjN0QlqZL0LhUxJezEVwVyYakA6Oc&#10;DVgjA0pRj5XqAND9wKZtEUNdAZvTKtiycS9EkITV1xzfGobxRsBNs5vN/Px09nMjkU0NEDP1DFgS&#10;NA24TtokOii9twzSzXTj1kqxzwuGyhjkyxjOqrV1G/ukowN7vcokc17NNi41SoCN7sXkBFsSv5gI&#10;gRwIgEKGsVIIgTpeQ7uEC8q0UoBWnnZ2hjdLy+0kcYhv0CEDGSMx0+r7CuBpIie7jWznbizb3T0A&#10;IjJzS3n9hQApY5yazEJGaVZH9EKVjgPe43KGQCMWihnwJSBKUeFUouCphoCp5X2UnBEYuar8n8n7&#10;X8Ug2o76aAPxAcesWYMCqROwx2eGeqyims+wjk16yCuJmnKivQogVHKw20fChPPEpe2+mKiyCiz3&#10;5YDAYjbI8yUqYt8HZBEupCpIrVi0CfFSh5qrsrI4kjPGm+UAaJag8FtC5nIe6rdy+miq+dnlvIYE&#10;XKBYw2WTDVGTT0xaIW6cPICSZZeZ/GzdOy4H84LCDOLaGO4hu5oh6VR61VgSikJOsqooZj1r6edn&#10;cdzkcUzmowAr5PZiAGexajqUb7k8dz6kUXEpvxefs0tyJiuScEQhxA4Z/n9LzgDIMxio/Z7HdQGf&#10;cynERyUEXgXkQSlgrBCyrghFlYpF1ZZLIGkWsVm6BEVmJuo148ksxSzmuDbKrAiwY59MXimbBuac&#10;A6JyIWYKIFeKADLeT2dNGZu+5URvVDah+OOylA3hIlT6ReahVwD4iOTIheDJ0nHGuVfAe6AasxKQ&#10;ZR9TOa+tnN+5EuAmUVPPeRcLa8kGb8eh3EycmfEc9fQVtRCJ147d31Jb1Ze5AJLFuo5UAAI+GyAV&#10;2wCkOuXskDHXuQUlWgfltZ1LUawRwyfhWAeRU825VxmdYxBZZjmbRW0XE2BdkqYYxV0BJGK+5zkd&#10;OcVmiUclKZvngM98Nizy+bw8zgTOFsCaM64brwRgVqJLjd8rX/dMHgAI8m4JarMlgNhMyZkjUSiP&#10;HBi+IDnTH+fMgb2cM/9TcubfAEQx5/lT5MzZR+H2J7L5JMVlCM/AIsedghjtlBPC5pNOCMeeuBUM&#10;sxWssxUMswV8s5nF5QnHh6NPOTmccPbZ4YwLLgqnn/+VcBok+amsr1z6bYiamyiIvyvcctuvw513&#10;Phh+9atHwj13/z7c/5vHw5+Ix9r50rvhrdf/QlH8f4W/G4sGGfMR+OH9N/8rvPfWf4X3cd78DTzy&#10;nxA0H0WHzX+Ht8EUfwZvvMXlq9z3De7zOus1vnZJmHjp9yKpgnhLAucVY83SZAnxZ2nCRKIlxo31&#10;ii3bCbZIOmQSUiW6beyWgdSJi4iy2C0jCcPz7wKH7GQZaybp489NEgaSbpnYS5N6zkj68PvuhrzZ&#10;BY7Z9mf6Ld94KzxK8sH1v70tXPrTy0lTOC00n9AWytfh6lyBkGsdG1/EIned1Ro6T2kJVetLcd1z&#10;DK3mvEfINb99XphRS5xT5bgwoXpMmNvMObuGDbPj2eTZguMGodfidpx39BkswTGTCVGax9/fXBSl&#10;BfzNFeDba5AHYVMo2OccKiHLvFQ1KOdFO/0BG445CmHY18MNN93KZ/ciEdBvh6ce2x0eevDZcBc9&#10;M/fc8qfw9O/fDG/Q8/khorkP6O/Z9eI74bcP/incTB/cpZd9Lxyz9SQ2LVai+C4IRxLfMpmc8qFz&#10;cbDMHxWmZU8J00twrxQSM7ZoYBg9u28YPvswvn9IvOw/HafBpM+H/cb8R9hv+L7h34f8e/jC0C+F&#10;/YfivB5Cf8cgyBlizQYy849jXpswhedC7T8R8Yq4wlixIUYys9Gve3sg2GUo8/UIZumRzPOjwA2j&#10;IVriGjcS7MFGsZHOLmaScRMkZCBEiE4eNXYs91NUhuBIMZg4hudPlkSNeCVNSiTkTOxdid0rbuAm&#10;MchxxegvV+J0kfiIlzEqLOlwSRMukjgK0MbwWiZMY6abrDtZXJQ4ZqJrJn3/GI2WkDMDIuZI9c1E&#10;sRgumVSsWSRjdMz0/prrA7l98HCTEVheplfKVePrE4sMiV0yCTkjFowYJeI03UF734MkZcAoKOdD&#10;Z76k30MixM1sXRJ2vdgDZPSceMNIbJcRWP1wRfTF6W5UsU6SQ6N7ht5KyRkc9Tpo+kJ0DNa5YdSz&#10;m+Qx9jnlyDZuypSBKAZyLjUu286RFDkTOxmTXpPYp2lsF7jnYIiWxDVDrFmKmJGU8ev9uP2gPgk5&#10;c6g4iddkIkAkZyBeDiJ++cCDIWiIOBPPpLs1TQcQ6xxICsDAgQgBEVFN0MEFaWK8t26T8RPol4R4&#10;iM6SSDzQX8SGvzF7c+Yupuw7K7pmJkG8jEWIJUkxig5Kux9HmDjBcT8R0mUCGGQsxKKkhz00dmZ6&#10;fXy6OxN8MhbR2ZheKx1p5qVxZq4RkyYG+zr3kjMI53BbHaFQM0Z22xU0NMaUNxS1hvWrjwknHk8q&#10;zJbzwuaVJxPx1U5sK30NDcvCiRsh+zdfEFas38i8WRsWzy2AJJ0VRuJ2m49IdHnPhrB506n0tZzA&#10;Bvt6ZuHlxBwuQ4TUxUb9qrBm+bFhdc+xbHR38L+zkKSD3LB4Ea7C/GLm+RIEOnl0386Nx9Vhg4hE&#10;BOdJ/LkfIW6J7qlI1JgAkBAuHit7VyJKi3Hdqcv+kjIeo+LdPY6xBOskxF/impH0k9wZS8zzkXOM&#10;gWLeb6TLhP2bZbjKexBEdRLL1WwnpE53yIuMapyOJePDvNzJYXbuxDCtaEyYXzo1Omdymb0KUPuX&#10;snFcitujAvV+NWKnKHjib3QFG7HlrCJmroKIPfiZiHvynPfcjCXeKZcN6xxIm0LnbrBMvVHKCInt&#10;melAXNzJvK57ps2+C752SdJ0MSst7eG199B/ATFifFkd5EOlsVmQJ0ayGhlsqb3RX00QOuIRyZly&#10;5ksd50XMR4XMcm7iK5qauXgym7smDiT9I/Y6tkrOIL4RR+lSKCCitxLcpWCthY1s57QuxGA9kFxd&#10;vI/txDh3sHq6WnEgtNLtQbk6/R11vJ8FkAvFvK56xE+mEDTRWxi7PmMsG1FiugwU3fCeVfF+1rXk&#10;QN4UQsTgaIjxVDnMh3kxZrmb96AHEd8yNstXru8Ia9ctp5umA0KnEiESgqjsxNmSh1vFaGT7VnS0&#10;mzrgMgK6gvlPR00J875xtwqqahCB+d4U8B6WQMhUgE0kaYxYjqIrxHjVPga3vxHLsTsGkmUx7oPo&#10;fgGDNCCIUzxnTYLdmYV2XPI6cnhPF4M5FuLqX2y8s10vYJTiQubZ8qSvx+6cVkRtDTy2EuKgDJyY&#10;4JCEjMkBM+QiKMvVFcNsmkX8cS7O/Nzo5uf4gnASfxSnBG86+XUIZRO/5uswhtvPtQRcUogQqcj0&#10;Ap9f95ARvs6/xtwhNBOv+Zy+DzqyKsHdZZABEjIlYPNiMEUkXDgXFKoVgtEVs0XCRKcKpKAJDIr7&#10;So3ywy0SCTaIy0pc+rpmqiDhJGe8LGP2KQWDlFdBVFbP5eu54GYeh9iqlPtXILiqBJeWgJMLcJyU&#10;MSc1gTPsmukhzsxIs6VE4C1FJLYUHNITl+cKIjDEhI1gO2MAW+l5XdbTHpMkysEvuR7vKQeUXU1d&#10;HFdrVrfj+Ookjq8dhx0iMY7xVl00dNLoOpOQMSKvguM69tJw3BZFcoZzioQJiZZ89h0kWUz3KOB7&#10;ca7jd4mkizjFKDMFN8aVISpVsFkCVq9gn8Hnlji1o6aA58ri910C5lTol8k5mAn2zOJvSBZuKWOy&#10;jySVYWbGVJwyqYUQcAbn8+QF7NseOTZMPZL94vmInBeRQrNkWphH51DuQtw4mXSicjzOIZJ+RL+B&#10;Yb/PfQFyBlxjj+b/HtP8i1izffYJo9jMbCiuDetb14YNbRvC+g2s09bjeGGdsAEyZkNYt2U9a2NY&#10;R0n82s2bknXcUWHNcRvDWkkaCJq4cM2sg6CJa8sxfI+YsxSZs3ErRM4JED8nHR02xrUpbDwlub7h&#10;JIgfYtE2nsbX50LcXIjb5sLjw4aLtob1XF97DuuMLWHd2YAoiJotl50Vjv/m2WHLN84MW7GNn/zt&#10;88PZ3/9a+PrPrqRk8sZw3e23hGtvvylcdycRWA/cGX71+0fCo8+8GJ57+a2w660PUZyh5gI47Hj3&#10;g/Dc62+F5199O+x8i3g03TS6ZyRo9pA0CVETyRmJGYkXLwFMu1m7iCbbGSPKjCZLSJn0SnpkUv0y&#10;dsxIxqSJGsDZdtY/JWdQm0VyBmJm26sSLpAzEDMvPQdBIznD8rZtuyFr6J/ZBinzIk6aF1heul56&#10;6j/DS0+mF9974uPw5LNvhYeeoOzy7vvDD1ADnnPuBWH9MRtCG0VM9ZY6obheQbblccdtCMceu47S&#10;pvaoxm4j19xOg3o2k8qw2Zkxnsk/iWz+INUurQjLT+zm81kRus9sDfWnctJthBHv4h9WG4BoGSfY&#10;BuxlK7nezAncyCZZA1nS/LHKgZHOZ8OnjIGjqpo/xuTqt3V1hOOOOjF864Krw50/+0N45K6XwoO3&#10;Ph9uv+534frL7yRq4IZw5SU3hR9//fZw1cU3hYvO/F44dt3ZDEXr2QBqIjajIMw+EuXJkTDrC/hD&#10;m4m7J4M/rgtRWCyYGjLnopadw8bOLDZ5pqPCQ4U2yVJLCJLhxoHF4YYN0xjhZRQXwyXfn0AswGSG&#10;uCnTUPCgNBuBc0Z7b3/vF5VVkia6L5IYgFGAGi9HM/CNBeyMIRN2DCBqHEo2SRlVaaNxr7iMC4gk&#10;TEp5Fi9T5Myey39CziTlmIIbCJqxkBbj/5GcSceH6YBJxwz4swRlkyO4U83E7x7JGQFHEknwj+SM&#10;DprUiq4XCzfNela55oKkiuSMWc+CI50ziVtmbyzaXhfPXnImcdIkr1NglyZneD28p/YADXEw1DnD&#10;GsqgOIyh9J+SM3sIGoZO46zS5EwqI1hyxs6ZNDlj74zkzGH9jT2QTBKI6qz4FDljTECMWmPAJULL&#10;7OSYnyw5kyJmRuLKGIGqarBZ0sYT6JyxN+bggynGBOikCRoAkOTM/ijODiZL+lBAV1w4Z7zcQ84M&#10;OCwhaPrinjkCgqcPyrbDeCwkjYTNYai7BkPSjZ0yMUyajt2f43I8BOJYFGCjIAd1dEgY+LuYJS4g&#10;mjVzfhyo58wmH3M6ajJAjlnl9qEMNrIC5dhYyJoYdYZlfyzH/BiWMQJjIW5UmHkZFz8rEjeQMeMA&#10;WmMhYcbwGB04kjTjAFSCrdHcNozjvx/HZ5+JkEVjOUbGErU2js+c43XQZN7X2Sglj5zO4FUKAbEu&#10;bFp3QtjYuTUsbV6LMrw1lLJx3r5sWdhyHP1nJ5wdNh57AsPBCgiH0jCRzb9xmeQSF6j4WEZB4uaw&#10;bs2WsHrpsRQfEpmyfGloIge5o40N8NaNWO83hM761aGqsCVkLS4OGRkMCIV1EEGtoSS7OsydsyT+&#10;zrp5knxwnHEqUrkeCRpWzF2OAEZlZdKPtKcnKU3URIVZ8v1INKqw5HuSMyNnsOkwg+NsBveZAfgx&#10;0myKTho+L4p+p6NWqlvaGY7ddEI49bgz+L23hOXrloYGslxrGMIbcW20omxp68SpwtDd6CYuahdt&#10;/NUopyoZ0MscdBgWcxlCstjI1UFgd0wuA0qBqngIjHI7QbAkqzIpBghpKa6BzKhjAKtiMCxjKJKc&#10;KZGYYSgqYbArY/O2TEW9BXxsfOcz4FjsboavsV66JZoY3I0yk5xpQbnWiuKrDSKk1U4awEiT8Wao&#10;6owra6D8sdINeJ0P2sxRaUWrOcOUIMO4gUacODVayhkCo13e6wxellBm4cRYTFl8BkN3bnRR4GZg&#10;sKsBRDRB6lTz+5lTna0V3GGYQa5SFRyDfxMOj1bzcXEidbTXJ302ABZdSZ0IFXq6O/iarhfe1/zo&#10;LmAjPBZV0q+GyqiC96wYwCUBIGAs4rWUapG3OJ5BsZL3SHKmmVLCNuIa2nBBqE6q5/laAIzLETys&#10;4//tSoiZBiI3jQ/I8T0AxFQTD1ZLnFoNl0aNxaJNulxKSiBgiAfLA5AUAWQsyqwsIxZONwz/U3NR&#10;cAkmBFOVACDLNHUdGRVQqWuG7hi7Z3TNCIrmEcEwF9JjCZuJhRAvMdsZYkZyxsvosEFFlltgV41k&#10;TQaEDAOtkVUM4zkAj1yASzEkg8WqDu+WVgpCygFFvh/FfC7a8QUfuYDT7DzcKCyvG49XCOAu8fM3&#10;mg3wU4TirJjOmzKjFPj87KDJhfhaAqhahLJpcS7/wyFZ0g6uLJxb2bq7JMgsoAdMq2q0sN6s59KY&#10;UczrRZWWwXGwWLUlYD6Hrwt0oDDkS8wUYpGXqMknxixNzuQRHZCHY6YAAGUUQEkkZxZCiuCOIu+5&#10;ikLbKkQmZU0ANwpvC1B45kLsSPpks7LMSeccKeeziX1EkCBVxAyU8/5UAgBrAXn1HMsNqj1RkrVA&#10;sLYBuFshYuxrqkPR1sg53go4akYh6bmdDbCbjwsoQ7JIl5jnWjyvAOqqO91IYCOilWO5FVLHXpkG&#10;VJI1di1JwpLFXEmESCVRZlXE/FWhTKvmnKiCtCmHtCnkHM+HmDF3WcJLR1Ixr78QUiYPMJPDZ2lE&#10;hY4liVJ7oiQAPY+rODerFNxw/JnpXYTSMd8IAJSleRwrC3Etjxg9OHxhIOTMgP+35Mxn/g1AlFKq&#10;RefM/LmheW1bWHfmBtwwkDMnHxuOAW9sPvkYnDHHQc5A0CAkO+7EzRAzm/neFi7BHpA0R520NWyQ&#10;rOFy44nHJwuy5qgTTwDH4MA55dRwyjnnhTMuvDCce/FXiUe7LFz49W+Gr3z98nDJt38Qrrzm5+Hm&#10;W+4L9/3mMaKydod3XvswvI7a6zn6bB57dDu9jy8zt78b3nz1o/BXCBfJG0majyFm/sL6gPUu+OLP&#10;79Jxg1PjXS7fkqiBmHmTy1cj1oAIAVNEQuW9j8EoH4NhiEZL9c4kXTDGPxuxjLsjLr6OBAykjCQO&#10;y06aeFuvle6M2S0pk1oSQXvImEjS/CM5k0Se8ZogMHbSmfPcu2+HR3duD3eRePDNX1xJr+Q54LkN&#10;ofqYKkgV/tas4HjcyAbfSTVh6TnE853aGsrWFIZFOGPmE1O2gE6Z+W3zwuwGooArmZ+Jx5nXNCdU&#10;bID8Pw3S8eS6UIzrZkkT5zYbEQsrKellZRl5wXmdjYo0k42KLDY0csgnz4egKW4EwHPelqDUrmQj&#10;oYr/eY38/V+/aWO45JuXhUdwwLzzyt/DO/y+r7xMTNkfXg2P3P1i+NPDu8Mzz7weHvr9U+Hmm+8N&#10;37zsWgi/Uym4XYMgoA6lZWaYs4jZah4RTAD1sYD5kUcOC5PmjwtTMumthJiZVgjBlMHMPueQMGjm&#10;gWHEnD5h7JwBYdR0ZuZJB4fDxu4fDh9Bx8iQg8OBrEMGM0cO6hMOGAg5M+hwnMLDYg/lOHDLeDaU&#10;xyuuQU0/KnbdMV+YAmAnBRvw4o8xrLHEF0/ADTMJV8yESMhIztAZg0NlBI774Qi7RoIBkoWQzC4Z&#10;5kKFZdHBHx31CRERXSLipOjyd7M2FX+cIjB6O2bSnSzJZULK2C8zEFJFwVcUb6W6Z2J8WSRnhjNL&#10;0j0ygzl0qk5ofma8H8TESGKA93S+pMiZiEMUg9krI75IkzMpgmZY/z3kTHK/hKiRnBk4PLn8JDkD&#10;UQOmUUQmdvH3TDoxJT78vVOkjL06lsWzBoOZjDnTYdM/Ykffk8RZbYyUs2GMHEvNj3Gjvxc5Ewka&#10;nTP/QM4ksWZ7yBmc8tEpE8kXHd+JW0KRWhIB7XvlzO/rkpxhzkyRM0byRnImRpwpLIQIMtasNzmj&#10;eAzHjM6ZfXHSSM4ciHPG+xh/dpixZpGcSXBKjGCGoFFkdgAuGnGNpMyXjDnjuikAOjrGjcOVhQNf&#10;YmYabpApOERcYpIJCLkm4rA3EnnarLmxY+ZI3CRzcJxMnXVkxA86gKKb3Tg44r36OotDIgyTQMTh&#10;NRK8MxayxucaDwkzFvzipWuc+IT1SXImFWkGnhHTjAbLDJ80nq5OnDzM+wf3Pzwc2L9POGQgUW5g&#10;2iMUakp88vnPnD0vLG1cHY5ey/+D1ceF9csQIy8Dc3Sxd8X14zaeFE7efFY4eeNZYdXqo4gYbQm5&#10;eWVhKi6f8UciBmEO23j01nDaSReELVvOCGtJqlm7AdHA2lPCURtODBuPOT5sPe7McNLR58bbGzo7&#10;mac6mBeXswezKjSvWMq80czGeWEYOXl8OHgYn8WgvuFwXudhxPkdQpTfoRzfR0QB5EjEowgTY7x4&#10;EhUe0x9ipBqYNpIxiQBR8WH/TwjPkmQD8WHsw02TfhxXQ/k8jG2fNYNZLjuLCNtyyJkGuhPrIGcQ&#10;hdjjYhQYc0M1m9W5lThdyhDGgkEWMrfMKZwYFhMXqwCkyB4/iPNyiIQylP9lRDM5m9TZV8m84qxc&#10;DZmu07yYeaSIfac4aytMYa5TZFIGAe8mc7U9j7gMWunQa0ft30ksU0d06SuqSro77FnpQti2lC7K&#10;5XRcLCd5YBkbxt1EGEvONCCQqoZIKIJYKHQWZ66twHlRw/M2OZOBZSyd1yERBWXMdArF7Lx0JjbS&#10;bBFCsSycGTkQD0UInOp0rbNZLA4xXjcXvFIFVqr3tYKFusAbPbyGpT1tvA7JGV+L7hlWO1iEmLhO&#10;HDWNYJYKMJDCo0Yc0GKXemY9Oz/jxr8iG96rWuPNjHZrweUAEaNrpgMctpTfu3sFm+6rq3Hj1IeV&#10;xHquwDGzYnULXTPgHYTZdjbqftCVn40b3v7KUuY5f79C9vsUyNlX2sDmeiNCtmaIpUZEbVXMoJak&#10;RxIHkkRiQ6eMDnbfLwkZBTw+j0RWFsKdJTheJLSOXDQ9zF7AhvdC3FRZzLTEI5cjLKtkw76u3n3B&#10;ivh+KyDzPV3C+yxBo5vGeGUxSlkxcwTCM7tNGiCXGmvBfiYxQJyIQUpxrEh8SMxkSp7hgMjA4bSE&#10;lUlMsuRMPuK+fOZUY5QllIwjc6Yt4TWLqfIRx9mNo1BQgq7Sz58ZuDiSM/wcySjnZX7vIrEcz6WI&#10;LYdVAmFjnLHYSBdMOfN1qbgH/CGuyE8lVJQwX1eCUavBm3V+ljrbObaLIV1KmGUkaEq5LEMIVgEO&#10;KReLsCRvdEQVERNYhLisCMduUcXsuAqNY2b+0e1fwXNXgUnL7QEFnzr7t+HIX7q8lii7BgiVJgiV&#10;Rv52eW5A3kFydvP9Lpa4RKdXo/2edCJ1EmlmVFkVYscCPtNciLI846s9DznX7EJqJ3WpBVxtv2Wj&#10;vU10yLYgJGuAsKy0+9L9BklRe3k4H+y0FOcXIWQTfxhDls/rNAEkxpmx95AP5o79MRI5dgiCWxRc&#10;luI00nFTCmaslkRlz6Ga47KaPesyvqfDxrSFDM6/2H+EYNP+mAywzAKcMNOXTA5TFkIe437z0uXs&#10;Nv5I0pVmM0vNco0IE/h6yryxYcbciSFrPqSe5AzpAPMQ/4/if3RCztiB+b/smkkTN//kTp/7t/Dv&#10;+3wujEC1UVdUHdY0r2atDSvJjlx1AtdPWAMJszasOXZNWHWMaz0l8RvC6mM2cn1jWMmm/kpuW+lt&#10;m48Kq7dA1kDUrIGQiZebud+xPIaN/jWbIXg2k0sJybP+eNZWyZ51CemzmeXXx3Mf18lHhfWn48w5&#10;HYLnbP75nYOKjf6btaje1uLQWUNc2trzuDwf8ufCY8P6r+DSgcA56qLjiUsjouAbZ4VTvnVOOPXb&#10;54bTvwNp84OLw1d/RMn8rT8PN/0WsPSnx8Pjz+8Mz+x+hR6b58Mdf/xduOPRR8Nvn34uPL5bl43l&#10;m4mD5lVcM8acvUoUmoBD9ZmqMws1d6biAsxvTggbblOdJlkTCZrka1eauNnObbppvIyumNSKt1u8&#10;ac+MoIYs6ngdcmb7y9zvWYgYCBdJmO3ElLkiWfPSX4g7Yz3DdQibF58i3otumedZLzzJ9SdYj0PU&#10;PM7lYx+FPz7xSrjjwUfClddfj2vmkrAVILoCy1nLcv7A9tREZnMNsWZb+byOk5zBmlYHyK/EIlrN&#10;P7kqNgDK2HjLg43O5A9eLn9wmsj1X3fiapxWxLKc0xlqTiMbfy1ROi0wm438g2phtaG+rScnH7W1&#10;J0YWfwTd5MkBzOTns8FVxB/tEv6gs0orUYm2dIczj78w3HzdfeHxe3eHZ+9+A7fMExAzPwknHnN+&#10;2IhSZT0dSZ2N67F4toTFmaVYobPCdOzB02fOiw6BmZSVL5yPuiKDDUYImrzF/DNYQO78XGJNZk8P&#10;i2ZhL54+NcxCzSJoGR3jvRKbvqRLusxea69EzDhcCRONAIDQGDsRFRIgxqFc9dRwhl03to0KG43y&#10;TDfMWAidGBsm8QMRM4rncEnKeDnSXpleazjXe/fFpLOaY9RYdMvgmjFiYI/LJRULkCrRHIZrZuj/&#10;x9p/x8l51vcacAIk2LKs3ntbraRV72VX23vvvfdd9W7LsmUbd2xsML2GEkhoIYVAAgnlkECAUEwP&#10;xb0BBgzGEMi53+u6nxlZJJw3ed9z/rg/szs7OzvzzDOzv+/9bRsACcZDRfVWEkmWJjySfpek42U5&#10;95VJTvU23A+b2XhfA3hbuVYnTvJ8Yo5yVMkkxIokTFz8LVckZlSsAYSSaDOuZwhMIs8s4zTzOQFM&#10;Om9eAGUCM0vsJYoSNdoSo9Pi4zLOjAEyXiZ/d4URDBI0ERhJzljayfNmmJR0SAgao6jSyrQkdky1&#10;1pLFKIFQo0XgY74yQ/d8remXsp1RgVm+uTBZCxnABTSCGQma2H2Tcs2Y37zU4yIYIrpM50yMNIOg&#10;WUWO8mqImTVcStCsYOBdjPJtnsQP4GUG2czTIWimQc5cjXsmFmhi+Z+m4oyfSdDERQdNvATQzILY&#10;mbmQrwEIxpvFaDNKO6+czZpLrBnOmTkAh+WcC+tRUG7B4r8RosT8cGPKNkCUCIjWQ45YpLltE5Ea&#10;2/ZHcsZovs0CGNSXEgZG0c2NsQ9mckv2SdTxXIx4g0hMFgQemwAZRPVlAJZcayNxwwYExEwmf2vt&#10;ekkhNgpwouiWyVzHbVC6reF3l6OEXLBuRZiz2ixn1GiA7IVZnDMbjfPiPNu/NmwjgqapoitMDp3E&#10;DTLO5nRX6GqhR6FvIoxMHAW4XEv80w2oiE6GATZD+gYmGUY6ws6S3LAJe3N5DRbc4ROIC86Tc3qa&#10;QkP+N/D1oSOo0FiHD19DqSKX4/xf6bs2DLUeDW31g6GjaTgMd/NZ13Ms9DSOkKPcEHZC7K7CBScY&#10;vETO6Ki75KAx3iKtKkuBnhh/kazYq2P+eMwBF7QL8JMM8xWoVldv53zZyXmzm3OYf/g6aJZBziyD&#10;nFm2hc+IfVvCXtwKdc0o8Xq6GcIZgNi8rWKgq4YI0InRbtFftwWYEABsEpsx3AxQsWSyRvU76psy&#10;ixoZPkpQ7hcRqyJJU+wQyCZVNeRMI2SDZI8DUYWxRg73XKfrRDBhPFglLo+oVktHHTHgmU/rcFfH&#10;wFSrEoiNdXtdWtxkxh0jQdOGYq4NUsIN5h5Ua4OQMUOQ/wMMZ32AuB5ID3tnBC7GmFUw2JZDzFSg&#10;TqqMRfc4UBjKmhm0OiwTZPlYG7BAx74YvnbjvhwAqINAq7KxZtrSzQ2u4XrdJAKKQvtJ+N8jiWIh&#10;ewODWhvDdWcnxBFEywDgaAjXQS9W6w4jywA9ZuT2Y9kWgNRBfNUY0cbz6AaMdBH52UzXTI3DIse5&#10;HCVUVSRk2PCOvSUcWy6bzZRmaOxnY1xg5AA8PO5qDxO4UScP9XM+9/L/jtcXEkU3QqmOBMBRfap8&#10;swVyRhVZdyfuiDaGWxw1bWyGN1o8CTFTi0OmBlKjEhClUk+iJMYHmP+MIqkFFZoETT1gpxaHTU0N&#10;AyyAUdeMtuzsol2xw0WFV2kp8T9cLwBSOVcDcSCZU1aBgh3CsJD3mj8r4m8UAz7dcC8zAgDQZHRB&#10;u2pJFXyANDOTqwAalQJpXTOQgrpXSiBFinBbFeF6KfZ8hCgxNq/KyDleM4GQzh4jDnRseD422o/E&#10;+VXKuWykhT1IxThSSmL2OASIGcEQP6WWREryAJrcdG0DSLdA0OjCqoiljwBOiQWGdMsjVWjFc5j3&#10;SxVKtHIcL3bN2DFj1JkkS2m1PTE7I2FTbvQAxEgVQKeG6LI6OloaVHvqnGnn9+m4KKljA6ZmR/z9&#10;ckERj0nHTCPPJcb7Qc60oNhv5j3XzmvS08YmAudgH8DHCIMOSRrARAdqyDZI1xbyndsgZ3RrtXP+&#10;1aKiy+d570OFmgvxo2qsiXOszefL7xu11+5mBBsJ3cRVdFmw2cs5wPnbkHLH2GfTxAZIEypK49Oa&#10;ea+36LjDVdPUzecBt5O8LbcwU0LGIlXeY0ZyxEJel4Qb7y1fI4tcm6ODBlJMsoZlTnsjgLpRkhCQ&#10;XM9rWst5mp+7lzlpRXjpsivCHywBwExPFWf+X3bOXFKopQDR1KlTUbLtCZ1EPh656QgOGB3+p8Mp&#10;3P9nSAM4y9dnEYudJZ75DF2ZZxCUnbkgSSM5A0lzESEYZM1Jls7/I+fPgGNOIzhDgHYtG3LX6cS5&#10;EM7gvjl78w2si8Sl3ch6GV2dCMYQPt1x36vD/W95W3jfBz+Mo+Zfwsf+8Z/DB/7y78K7IG7+/D0f&#10;DR/+8D+Hz33hW+HxR34KKfMf4Tc4938D7vgt699d4A/Xr8AjRmn9nJ6Tn3L57E9w/z8DJvkxzppn&#10;cNSAPx7/GW6XZ39FJBq9NjEZACcN5MyTKUfMQ0Q+P0x6wKPPSMwkPZn+jgTOI0aSRYImccckHTX2&#10;1SSYJzpl+DrpqEld7+3i7X/PMhqNBADX92CWvvbkY+GTD3wp3PGe+8LobZOh/XRHqCLSuJzIY10v&#10;tUfZWDoJsXcaNe6x8lA4eBAyZlvY2baVfhlcgn3ZXO6FnIGQqEN13bGXrkvOVwidrgutdF9SyIro&#10;K48NiRy6DPazDtbi1kKNmsflwdqd8esS3oslqLTL2QSs4vy3t8nNtSo711AB9xBDduMdN4dP0sf5&#10;9CPPcWx/GR5//OfhG194LHzkg58Lf/InfxXe8Jb3hutuf3nomzzCZ0Z72AuG2Qq22LJ/d9iMwGQL&#10;wq8te5mr9yBowSGbuWtV2LoP7JC3Nmwqzwi7KwH9eWyE7oCE2XhlWL0ZcmbrYgQvS4luJeZsLQTM&#10;aokFFPHL5qOMZ/N1MXPgIjbBF89j/sYFQ0xZJhuz67bgLkFcFbsrYyE4mIO5bROz2kZmtE2bNzHr&#10;scEAXtkIxtkEhtkQnTHM/7iW1zL3r+brVbiYxRYxNlmRmm7/iEd0iCTESoIdLu9eSQuqEsFWxAcR&#10;B6RWevZPETDL/V3uaykETOzBvOTIl1RRyLUkxout4jbrN+Ki3kECAckGkjXLotALwmQ1t4GkibFm&#10;qRg0scVi5spFEC3p/hjdMgtXGmHmXL+AGdfLhKxZkopijnHMl3VnRvFXJHdSjyeK2VLP+XJyKiYZ&#10;SAyIF5n/WSs4VoqbFOkZgWW/pWKu2FsJZrDDY1Eq0kyhj0KwBSnBT/w+lsu7uJ6Ir/mLcc7QWzkL&#10;x8osemckQnTRLOTn9mwmcbpJ0btxV0lMb1I2HztojLEydo6NdfHMmtg1k3QkZqzL4jWn+xE8Y1+q&#10;92vnzJSZYAuIGbtmrqAzJrpocNBMBadcDU65GhJmFi7/OXPZ/OcxKSQTr0jQzMRFI0mTCNDAJ+Ib&#10;yBpJnGUkDWTielknLsBtYSRXBvFm69eJVRK3y9Yte5O+mB249tnw3wieWQeWWcU5Lbkwh7SDWWC0&#10;mQjp4jEBt83mOnFdxGwKH7n/LJzv0bEPGbPRWOVNRKCBTzbgdlnP38pEOOayfzMusFIGaw1YZgUY&#10;ZTHHxOiyGQsgQxfwvBbxPJcs5n1o54rn/hoI/xzwwiRkxLHQVtsT6hF29XWPhvNHL4Y7cMtce+aG&#10;iF866nBdNwzyf7WXeaM6bNrL49m9IxxEjFpHj2Bb9yCEy2gYHKPf4wh7Z+CSweHDkYzp4frJYTHM&#10;GWJJJ/lfPswcOoxbm/2Vnl7+b3ezcdkQshA6LMzkXCGyb8aS+WEaJO705fPC1ayZdi6BlefyXnDF&#10;uDLOw2SlSZoXyJnk54nwTCJmJefPWj5LxIkmh6yUpDFOL03O8Jmzg86rvHwc88zZQzjlhxGPDDOn&#10;DBpHbP8G80E9m+KlcZYiislo5SiOYVM8xsXaYakTAEU/sUtRMIKzsREs0sJ81MYs1ArJ0OgGLHOa&#10;DvgqyJkyNlUtcPc6o1+dp4zzcn7qZdbuk5wZwSUziGOGGbCTWcooJskZZ60hZvEx4sAmSIYZw1Xs&#10;7D/IXN9rrDHOi0jOsOFerkhMAQqCHzex25mjomueObdW8Qmb7I3MXa3MZc7axlcV4yCwY8/4aF0h&#10;pRAcCpd0VMS+HArGK5ljm5kFW3l+3TymwYEWnAodECW9cQ0Pd0IqEVvNzN9pTDROpN4u3P0IwxSV&#10;telOx+3fzWoGDxmXJd4xNq2Z49UBNukmhqqrH9ED/c89XA7hIhqHjJo4wgb8ic5w4nhfOHl0IJw4&#10;Ngg25m9yHLo5Nm28jor2qkgwkKSxP6aR56aDuoRjboyyXTKSM+KgfpJ1dGa38jzcLC+DpKgGkxhP&#10;bRRuM7/bhrjOLhKdN/5+Hk6VvXn8b8/ZhpiBRVzUvtxdSXcMorMKsIwCsmq6LVuZjzs4DtXMmfZg&#10;FkAAFCAKkzwqRaRm/JhiroZaZlgcO628fv69NnBPo49DciZGmenaRxzG3y4E8+RLzuCUkKgpBhuX&#10;cx56TpUZjc1sWyexyDzbwDKSTFzia+582879d/Ca6wprVAxmnJk9osZD69Rh7vW2PleJqEj4QPTV&#10;M2e0mtoAQdNoggMCvjowrmI+UypqIR3svVSoJSnZgnikiWMqIVNB/5LES3V0+dMR07A3xpdJ0tSA&#10;XWpxllV7O95nZeCWijrOs3oXXTaIzoxrroPY8O8rAmtl5m/iHGwDa/SDeUd5HcdxUB2aZB1mH5h1&#10;aAJ3DA4aI876FVry3tI5ZiRdF/HVfRCy3Zy7dbw3isHdxrzlQ7qV85waJKEQfDV5jOwe8jNBsRiE&#10;YA/7zJ04byRPxNSSex2cyy3gj0Z+pwG8Z7SZ7pkYoyye1BGmuIw9hVq+dq9CYVqNriKeUz2/Vwsp&#10;Gfsw2Rfwvtt4P7fxN1vYu7bHpoLHVQoeLQGPFokljV7m9c4hPWIvvambczaErP2ZYeM+XMSsdfvY&#10;x92LiGU3s9JOHMis1TvoIN/BDLaTOYVo+pw9JIfkmepAFyLkzJqFy8NVL7oy/EEaz/z/7Zx58YvD&#10;StQazeWN4VAH/3DaJ/kHMRaGzo6G0XPjYezUBIsMwpOTXB4J46chY04dC+MUgI25Th8N4xAwkzho&#10;JiBhvJzEUXOINckG/6FzR+M6zEb/kXNHItlz5DykDOvIeYifayCAuD6SNBA0hyFsDnN5hAi1I7pw&#10;iB84diPkDJ03RwBPh685C0kDSMJhM3nLCQiaU+HoPTh27uF2956DpGFxeQLC5iSum9P3XQinX0XG&#10;NDb6C2+8M9zyjvvD/e97e/jTj/x1+OCnPh7e8fG/DPd/6J3hVR94V3jzR/4i/MXnPh3+9VsPhx88&#10;8Vy0+ZvxHHOeiT+LBI2EjARMvNQ9Y7RAeiWgJcaeQdAk8WYCGIiWlJtGF016PQQxc2n9GBdPChQ9&#10;ahwAxaHGAzzyQ27/qBFl3Jb1MFFmj9gxQ2yZRM2D3/0VRA2LPhmjzn4AOfP9b0LOfPP56JT57lch&#10;aR6AuIGs+f43ng9f/8YPw8c+/XmUfW8Ox1AQDmE5M5O8m39UXSgJLJAdJp98crI/qnq7ObHr+KCo&#10;BKxX88Zo8IObjbsyPpAKzfZjA6h7nDfytRMoDI+GkYuDoZnumdIBFM2WMNl14JsA9bakTG4RQAnr&#10;oirdAjZ6ikp5s2DzrShnc7CCDhsuy2HAmxpaUaZcCG9/wwdwz3whfPw9Xwxvuvv94djh61FWd4a8&#10;g9Xh4MGKsI/s1l2788OO3XmQMjlhx47ssHPHgbCD3NYdO2Dl96OUy+efTD5RIAcBePs28fP1YffW&#10;jUSa8TWugy2sDQAXCROdLxIuqooWM/i5JDocVCRcNghuWGshXFbreLEwE+WOMWVbjITiPjcBmjag&#10;wsnkPjMhZyRsVKOtTinTMoyhUp32+8iZdGZzBEX/KeLMSDOIF8syzV+Omc2p/OVo9WfDYzkEzVJ+&#10;lrYhJ+RMKi/ZSzteJDciObMBEmsHz39rJGdWQM4Yp+bz/11yRmJGdVrSI/MCIZO6ToIm5aJZArha&#10;TDxABEe6ZwQ6kiqXFHP/lZxJAyA3r3UjJCvpplnJdauiY0hyxog0Y+b8mcAnla17GTmzGOdMLISH&#10;nFm0GKAE0DHSLJIzKogs35ScYemembMoIWbm4pxxKF0NgMlAhbga4JMmZ6K6yE13jpnkkUqw2Cdy&#10;iZxBschjSBM09s4sIZpgPpnRswEtFmdOnwE5A2CRnIkEDWsa1003szmSN94G8E2OcwRikjMAhBnz&#10;UaQRjTaVTGijBq4UQEHQXD0X4ANwWMRzcmheC+DxMa+M5BL/UHgOWZAjm3CvbAaUbAac+PV6yBP7&#10;j3RwSNotoFNpLiTPbPKV53B/8wEinvNR9SeYYyhfbWSGgI4unrggW1xrJGsANpnc71qAlnEDrrWS&#10;MoAwYwjMmF7FEL8MteY8zs9ZqxYBeDjexNrM34wbZTNgYKvkTAZW0ZzQUkGsSecE/2CbwkGGs+am&#10;7nCohw218Qvh1KHr2OQeZ8CF/G20bHKEDcBeChgLwsbddI4UVzBUdrJh0spmsUP2MHb1U1jsD4eO&#10;1mGcFl3kzFOW3Y51vOlI6GucBEAMhdZ64qSquukKaQkNFe2hvryVPOiS6AASsBhlEPPBOT8uX/9H&#10;csb4uxRJ4+3TcQi68FRWrkC1qnMmk26ZtWzarN4D6MFBs9xIs62A6i0ce1w1WdmbKTI3P5ZBAwDg&#10;hn81Fn5t0PUozprYZGpmQ7ipHYt8K9exWdxgrwnW5TI2wo0yy5eUcUMch0CJ7gKUawVsaheyyazN&#10;t97oKYazJPuVDXFVOmxWxfJLrq93CGJAkqCp4lKXSCw8R5FcI6CCnNBK38oGumRHm84SbdgMZi0u&#10;/m9Elwgbv4OQMcPYmUeIEBiyCwOlmsWNnR1ELfG7RnI5wFYyzFaxHJRVx+kwsJOjG9dNJ8sS81od&#10;P1rqUek7tKui0eqsmr9IRZX5t/y+WcElKtjsO2Ewq2dwc0C2INIcYgGSkQC9xBsMEv/UD8joBHC0&#10;IUJoQ5RgsWE7gLOJzfFm3EqdDLE9/K9sZyO9nufnfRqjVsnfrocYEyDGjXeiGRywu1G1CQaHUQyN&#10;oCBSqXcIldoRQNEErlRznj0OZlKbtVwvCQEYMMpLd5CArw1w0ovDaJAs75Fu4he66Rfp6+D6Gv4X&#10;AvgYMB02jZEqLcPxAEFTZWQWBJTHtRm3TGM9ry9kTi1gpxZypsrfUxmHAk0wWWoJJqqwMuPKIGxy&#10;WSV83xA33Xm/kZsseZOPAkzyp4S/ZddLzGcuh5Tg+1rcLW085hZem1qt6Dq0BESSMyyJxQrOm1LO&#10;X0G5PTBGPLhKAa2lqNpKINiM/zIWwCJVu1laIHskJVQIem5KFNp9VAIxIUETHSp+zf3q9ig3ygyA&#10;ZPxdJHY4ljGWCyBdqVUegq5CclFVGueqUXtNvLdq6aSoItKsIsaS6TBjQ6E2iTYr47IMkFOGK8Zc&#10;aMFSPX0zTZAyzQIoHCgN7RKevK+aKAdtBBABmhqIlmgGPOgAq+O9IiBr4e92Ap57PDcAOCO8ruMj&#10;nXGTwKiNLkkZAE0zS0KlmX4/YzqMAmyClCznvZhDb87eItSnZLbrghOUG5FhEW6z0RWIaeyd6YJs&#10;9HxupmhTYqaO29VxDBs573XwtKCsbOX+7Wcy3i86xyBzWnDv6C6r5j0Si1whs0qJMizn9TGGTvVq&#10;pcWqEKr1zILN9OY0eX6xCZFWENYB7hsh1Jp4X/uzxgZAGpfF+dlsDK9KyJnF/2/JmT8UCF1GzuyG&#10;nOlwPr2I0hl3/ukLdM+ALU5HMobY5vMnwulrj4dTCMtO4/w/AwlzFqfMGdZZyJkzuGrO4Kg5SVSz&#10;CQCmBCRJAPRqGtXMzyKBw22P8zvHLlwLaZM4bU5evD6cttvmFhw2d94R7rzvlfQ7vircSrfJzS+/&#10;O7zsznshb14X3viu94ZPfpI+k289GR5/9Od01vwmPB/jzhKSxvUbSRqcNL9m6ax5Prpp/jfODhw2&#10;rJ9x+x8jInsG1/8vWL/k6x/auQlJ8ozEDVgmTcxIpsQ4NOLO7IvRNfNIdNb8mtt4u0QopugsjWfS&#10;GMcY5yTKOY1tfj858wgE0EMkETwEufF92KTvPYO46ptfDWdedyGUTFaGgn4+f8Z4nxJbVnWYiLEj&#10;EMaHye2nQ6Zg8EA4QGzZjpYtkZw5QFxZLmTN3k66JWpxVNSvCzk9RHYc5TP5PBE113aG1snaUNSJ&#10;mpb3ZzbF0dmQowfZEDzI50N+Nf8H7Sxw40K1JZt/FRCqlcSA2J1UxTleqZIVErd3pBdH1fnwjre/&#10;nyizz4e///S/hL8hsu4db/nLcM25O8FCA6g220N2ZWXYlpcDkN8TsnDiZ0HIbNxDDwZxyZtw5G/e&#10;DQ7YBXFCdOk6euS27tkAIYMYqoLc8sptYVtuZli4EWcBfTLLVs1ihpvP7LmEtZSvESDpLGF2tsh+&#10;Hqp4yZlpi5gVuZScWQvmyISYWQeOyUIwtoG5bD0z33pmrU1sNCu62hY7acAliHc2EV+sc2Yjjpt1&#10;kDNrIWYymflda3gvrpaccSkASy3jxJYTobYs9gMmrvv/stL9kfzscnJmEQRF4pxP+lySzhnxBfcX&#10;MUaa8JGkET+84GBZzc83bOSxbodwohNU146ESnS4QM6ko80Ua4kJjDxbBDmzkNlS/BGPG9hjAf08&#10;C1kLiIKzc0ZyRuySJl/ELMnjdCksU3CjI4MVRWMpEklnTxTIJaSM2Mm1EvymQM9ltPBysGOSpMD9&#10;xUjnF8gZI4YlZ5Luy6WxYH5+JGn8PiFn5uPqVzi2AGJm/uKl4BKjl1m4VeyemUUE8yJu65wvGWGH&#10;zAqcMcslZljLxEGRnNE5kyKQTHLg9hmQMmsituG84VzRWb8CcknCwfSA/0rOSNCwiGCeAm65Cpf/&#10;VeCVmTPnQcooOoMwNGpNfBMXLhqwi4TMJVzD17MgcBTISR4Zo6XrZT7CNbGZEdTR9bMq6aIxbm15&#10;qoPS+DeJo7kkEMxaAAlkCgHPf7q4iEuvn8fPdXroDrKHReLHmOL1YJ0NdL9IzhivvD5L3KOLH2JG&#10;0RgrEZolYrI1LgiIFeD7xeBN0xVmLJhHOgHkzMI0OaNzRtFVBuRMbhjrZR8LbNHbNBS6GvrDobET&#10;xJvdGe658Mpw7tT1bDZCooAp+hvHme8m6U6oD+v3bwsZkKUbiY1ehzh00wHICqLXR0eOI9A5wazT&#10;gYu5kI1qunlLnAEG6KAjwrlrkP+7jWEv0cxbUWkfLGBjt7mbsuyWsJ3+wVVZfJaAcact4TFDzszi&#10;PJ8ZF+4Zzu3Zkrwxuk8iJnHHuC4naZKvU9HNCNCSPY+1HE8eLwK8TPCeAlTJmZX0d0oMSghvR9x6&#10;MH8fIqGi0MMcNYAoZIgN3EGwQ7ub1uz9VOJoLyzfzqa7TmkjhcBqRMoedNHpkFfKjMXsZ+RXk3Oz&#10;KQDsNTW7gc0MKzHjJnIL99/KxmwzeCNGwiJA0n1ip2UbLptO5hgdMr3MLj1EdsVkgejaR6iik9i0&#10;AX6mk8aemRHioMeIkB0lGWYEMmQUp3wvoizjwRqNNWO+qUBcVG3vDHjBuLRWcFKnsyhzuRvwNUYv&#10;G9fMbNYCRtElYhSaopV4ySxeBtlQBgapYMZWrFSvm57n5SZ5M49dR0+/GGGwDbzaEw5PDiDagizB&#10;kdDNJng77hGjgo1Gk5xxY7zNrkwuY7cLf1OnRjUzr8dLgU4X8183Tv2ewWrOIYRxlLobTTXBBvyh&#10;o530yvSFa86MhuuuOYQIe5KuGWoMEM11MQM6ayvSacHRYIqCIqdaRXAc82JTEpzP7W9RfAfx1QPR&#10;1UOiThvElfNltWI9/qeKLRu9jc4IhHUNxp4ZeQtZkgsZsgdyZo9umdwtxJHjhId0sZ+lgnMp4jaO&#10;WzmuGIU/xk8ruMoH1+XRNSNuKQK/2E8Zb0dHpZFmbQjZIhGEsK0O138Nx7/aqGnOw3LFW2KNUoR6&#10;RJoZZ2a8XDUYswZMYBeMXUDFkDcSNiXEZVfwupXxfEuM0DMBAPJF90uHoj5m9d4+SDJIh9boXMJh&#10;FXGlfZKSOuIgCUVwezwnxM3gBM4jib54XoMLGphBXPYP6XgSN/r6GTXWSjKD5EwtxEoV5EwVArEq&#10;5poq5pwGOi1bmWFamWWadPDbNwMWsLumDDGKt29ooW+mLZv3EqkW3Lat0zg7YspMQ8JN3+x7CkzR&#10;x3MZlaic6EA02EEMGZhkkri/cXDrKMTgIO8nusa7wAltPPdWHC9pgrCVc9OuFx1j+/N20NmCeM5e&#10;JbBWDcSKvU2enxJ+bWDpHs7rHs61TqLnmu0n0oUF+djJuSfGa8YF0wQOruM9Xwumqed4NCAYa+b8&#10;Ms5dXNMIfpKYKYuJCBxbjmsVM1w155+9NTUcex05zRCpzWD1Bt4TinB05HgemioiUeN+wUFe5324&#10;Znbl43ZOkzN7IGf2sI9Gokvmbpy8kDOKbNZAyqzazv/gbey7bVtKTOWKsG8nn2MH98QEij18xq9e&#10;sOz/gpwBvJiF9qIX/2F4CbFmq/jnKTkz2T4eRtsmeCOPhYHTo2H4LN+fJPv/hGsiDEPQjJwgGub4&#10;4TBy/FAYPXEkjErQnEkImnipkwZHzeRZSRovjyaum9OHcNywzh1mI1+SBhKGy8MQMy6/PwIxMwl5&#10;M8nXkwCmQwChIwCmoyjUXIdQrU2ePcXPIX8AVZMXToRDFH0evR1y5i5U0vew7gZE3YWj5k7Wy4lU&#10;47pkoXyDuDl6L6q4+y/irrkz3PzWV4Trcdacw2lz9rW3hfN8fcefvzG8+6MfDZ/44gPhy997OHz7&#10;0R+G7z39DL0xv4gRAE+kijkfs1jTSLMYbWbZpgswk1qRwIkRAGmVWULY2Ekj8ImkDIRMej34I8CM&#10;uc66clwAq0f4+SOPQdD8ALCEK+Yh3DMP4ZZ5mO6Zh+mViZd+T9TZQ7hkHsQl8yCXP+B23/uOZAzr&#10;y5AzX4Gk+dZzRJ79InznO8+Qi/2v4fZ77g1N422hErtjJxtHPaoGIGZ6yNpX1awVrRPVgSxllTnk&#10;lmfyxmlhs6qRN2MFJ3kpHyhe1zfeHSY5R45I4h0bCm04cMr5IJV8yS/EMlYko4prxfKsQvLHWQXk&#10;WBaV8OYogVmmE6K0BFa+hMiUYsiaMhjletQNvZPh7MmbwnmGnqNHboAVH2bTtBrlfw5ECO4YnACW&#10;5+2AlNm5O5cODS53JuSMeaw7sBFn74dZz+fNWFBBhBGle7ssu1zOZvbysA7wsR63TMxcjiSKQICN&#10;dQaThWzGuqGvRV2ywAF8nTnIEDPrU4TLakEO329ig3obubc7tguIAGUQM1ks3TUSNBkMfUadxbgz&#10;LyFpMogTkBB5IUogiRNIYgQYrM1ZjiAgATJpokYlm6WYlmQKSmJWM9nL2v2XERWyNBMAJZgCbEQS&#10;I6VWi/cRCzgTe773nblpPcdIqzlWPCIOVmQmHTYRfKTdMwKj2DMjyZIAm6g4iw4ZAc0LSrk0ERMJ&#10;mqhIQ812ibRJK+XcoOZr86IFfJfcPImj5xI5k+q7WcXjWBM7eyyLlKBJxQsY16WCx8LDaOmHbJCY&#10;iQWJCTmzENJ5gVEBv4ecie4ZlFeSMzFLGXJmGS4ZwcvaS+RMMsxGNdHl5AxKMIkZ+2VWGWVmrBnx&#10;ZjpnMlbhNlkBYFqc9M5E5wxZzLE083JyBtv/NAo0p3G98WautIsmHWs2fR6EzRyynFGuRUVampyB&#10;oJlKXJoFoXMAb5aELlpoVjXPCdCiAs9otVW4e1bHcshUjxJgZuFSbg8BIykTV4yhsyuIlfpeEkFy&#10;Lg7iEj6AupWCQQialenFMfLr1QzvGZAxkYghOm21ZZVcrlnHortlNVnTKyF3FqMunEvPzIx1i8KM&#10;1Rzz9fxt/sEt3gog2AiZgXtkB+qDFsiYkbHDqHCIMsMlMNg/Ec4MXR+uHb0xnJq4DrfMKBuwFAm2&#10;sLnfjcoMcLQ3u5D3EwCMc1kHzebcfeHggfLQVT3KZvZxhvhOskGLw+b9+6LLpqoe10YNzpzSnlCY&#10;Xx32HSjgPbAvfp6U5vMPvbo9lBRVoujbFp0vkWCJRG2KaElFUqTjzZIc8STvOa7U7f2d6Lpx2WGl&#10;68z3LM6ZDAjiDXQvrM/m+O3n2O6CVNNNs31dWLXNPhrJGTZfS/bF/GNV8a0Mbk1s9tZDytS58UtU&#10;SxPlf41tEDOtexlI9kcVjZ0YxfR65DEAZ+MqyCGWKa+CmCWLD41+si+GTXPjiRygJGWaGX7coBVo&#10;GJuUrCQezWXEWZOb2AxOKu2bdOjw+d8kGMCK3M3A1s3/hU7uo8t+GYYqH6+gqYP/Id12zKBi6Sc+&#10;bAhLs8qwkSHKLnGmDLA53YGDRjKiVnWSLhyHOS3iDrRsRkuidAEaJGfsEzFqyTxjCxrNNrZ4MpaV&#10;ayW3C4XjVsxAbha0UV/lKvwZ3hxGmxn87PholrzgebVC9pj7PED2dD8RBzpnHOYaeNy6CdqMg0J5&#10;1tzH88KN0A5p06T9mr/nsK1jRmDZQDyUQLGFAbiZ2CgjGQbY6J6AgDlMp8Fh/k8eOURW+eF+BmD6&#10;3HTpqOozHoDViiLJJeCSVDC2rUEXEx1M3d308xB1MAw5M9ZNFw7kTAtDdRkuo3zKCQsRPpj5W4Eb&#10;1cxm4+wkI+pRqjWhKGtk1ZOTrNOmvpooIZRmpQAPCZlqSJU6VG5VOGUKLdmky+ZggRF4bPrjhmgh&#10;HqCishhBBeQM4EjHTLF2cMi+AkEOuc1mNVfhnmmEUFFFFiPMYgyYCjQASYwacyMUUgeQlI96UAWh&#10;xEwJSsoiC16JOTsI6eDPSiDTygHHPo86QTGDuUIR4/Y85jptSiFoStl4LYmL7/lb5fxMYkb3jK+9&#10;UQgNEAeq37Tap7OHJTQqic+QrHMTwPPZAtU6CJpqSM5y4pGKUZ2V1O/g/WL8BgQN0RwVqNWqef/U&#10;4x5rhpBp7S4CUPAe6Ba4A5I6ITwhaeoARA3EJ3m/Rm3ECECIqTrOE7t4egAOgwJy1JGjqM9GACxD&#10;zFwSeUb/SUbqGGvkPWQUmURhKwDVuLYSQKTHKbt4E0Sr5AyAHxBkpGCj5Auq0zrOv2bjzYy9YGYT&#10;YAtctPxbaGqZra42iZlmLpvsmvL2gBnP/zYAjVEARliUQZhanGmUmvFslUZEmK3tgrip51in3THV&#10;3DYqEHktaiVuIGjqLENlGbtXT3a4EQCZRCm9dCnkTOycucw589+rzP77DOfLyZm9e+hJJKLhAuIh&#10;xGAnEIodP0dcM2RMXIjITiAo8/Ikjv9TumdwzZy5ga6Z6Jg5w+8l/ZpHuP1R1nFud5Lbpfs1k0jn&#10;BKMcOY94jP5GXTZHIXSO0W9zDLf/8eu5H74+CdkjmXMCUufYBQidCxdxYdwVXv2Gd4Y/+8BHwsc+&#10;8fnwwFceojPyh+Gxh58NTz/2fPjR478Ozz79HxAzdNPgrPmt7hrWryBtnmf9GuLmedZzfP1Lv2f9&#10;iu9/AkEjafMLSJynwBxPgj+eiH2ZKQFZ7Mk0CSBxylzCHpA0EjU6ZZ4Q16SSAaLYLDppEmImRpyl&#10;VuyhSfXOeN3DEDP/9uRPwjcf/2H4MpFmn//+t8KH/tfHw8AtE2FPL9EvvbxXcczUHGPDhlV9BJUp&#10;LprCUeIlenH50i+ztRHxVAfK7BE+byByDhBbtqWWYtbWLaFknC6vs5D110F4nxsIXYeaQ2HXgZCN&#10;YyYHVfbBSj5LUGbnGiuIOKGY/4llCBeqeG9UGdvHRkUZ73dVmVW8H6rdBOB/VNcIvQlHJ8LJc6Qw&#10;XP8ySLjrwzCq9pauYZSR1WHDnr0AdTdXWXvosthNfOtu4pT2bA0bIWU27iAmmDiujRTDbqAHL3M7&#10;+AJn8Obd62NGeTaEdDafb5bLrshk43fh1Wy+X81m/CzmhkVxPnfGlxiQ7FhAIbniGR3U0xYwRxJz&#10;u5QZQ5HN+m1sRm/XGaM7mr+HayYL8kWnzFY6ODazESwpszG6ZXTxE4XGprwiswxdM7iuM1hrEHtJ&#10;zqyMoi+dM4n4K3a9RIIm6cAUg0RSJUWsJG6aVIcM18W5PtUnmTjtdc0nUWQrwFtxrWVTAxFYjFCO&#10;WEPiI3HFxA4YSCkf00awySbJGRw0Hg9JHqPHomsm1T0j6ZN2z0jMLCC+LI095kPKuKKDP7r4vRSP&#10;JBgm3aN5SXQWH29CzsTUBN37Yp9I0Pick16diItSy+8laFaC2+x5XM5mtm4ZY64XRVyT9L54uYj7&#10;jH0gzIF2ci5w5o6zITghOvohZyRoXBAzzvFzIWfmpsgZY8WicwYsE50wzNSrIFxWsFGedIeAWxWM&#10;ISSLkc8RHxnRnCZniP7SWcXMroNlLWTESmZyUwWSWDNiyOyZ0Tlz9VXhiqmuqeFKoiGnTOX6q4lU&#10;Br9MnwFhMVPBGSTALHtnkhUjmSFuvN6IM0VnumfENHMoSJaQmUcW/6x5C+mh4XcgeOYgXvM5ev2C&#10;RSvipZhmhuI0fj5bhwzL24ht4n2IcSCvxHhLTC+wq4Y+S5049tcoEssEC0jESNKs0ymTcuzo7Ldf&#10;cq2YBYJqDeSCy/6aVRzPZZBVdsvYSTp9/lyipEk1WATGAi/5utgLtAiMuGt3TpjoPhauOQYuOX4x&#10;3HT69nDXjfeFu29+Vbjj2leE8+xZHMXxcnLsPD+/KZw4eR5Vd0dYdwA8AeZfCm6dL4bn86GyqQml&#10;+mnIgkPgmHxcMPRCsZ9QUoD6n74ZI9HKyurD7u25PD76cIiG9na9HePM4T1hByKaVexf2LM6e/Gi&#10;MB2CZpaErgkREHnzOM9mLONYxw5YSRnPNwnBZMVOTQizRfQYSdQlKyEsTVVYxzFbT1qC542ReEbj&#10;ZYDv1kNwGfG+ZxdCryI6L5j7ehBzDECADLKJ2w9OaANb1NsnaN9lOXMdPX86FOwJzCnle8U5zG2u&#10;EmZCHblGlPXqdsHl0cHMF8VOzEA63PsQjgyS8DLI/lIPWMOid/sroxMBjNIBLulmRk/innXNkDoQ&#10;o5ggEJjhe9hI75GskbwxcolLHQGDzOjDqPklaIxcNiKsnrnHyDSjlSuYt0wfqERw5DzWgUC5Lcbl&#10;KqCiS8WoZWYvS9F12ZRDPhj/WocopR7nSQ1CI2djZyOjfu0R6ZS84hi18Li7FOkgXBvsc8bnOeLi&#10;78fxrCtD0qsZcV4/UWN2ePT2EQ8lPoB80B1Qzc/sl9ShUaPYDHzTAWbR4dDNhnrvEG6mUUgo3PqH&#10;JjvC8SN94dSpQSoLRuh2ngjXnJ4Ix9mzGwef9HHfbrjrPBH3NCMSarS3g03tSl0/kBgFvE6FEGl2&#10;DhqFbdRbB4+/lde8hVlSQZ/pBo08jjr+p+qakOzSpeGxa5SgYV4sQDS4Px+3DM6Zvf5fxLlfCsFS&#10;Az6pZGYsxXlUDN4oR2zWSP+lZIAdqfngujwwvnFouXYZ+nUhjwlBnjHIzcQ3t5AqUI/jv4remErw&#10;UTV4pUrHD5ihEtKgmvs2Zlk3fx14oUlyxA4WBGTlRJsV0l+aVwiZCMlQTFRVERF1Rbj9y2KUnh1E&#10;zNoc63Yw8yCvUz9xXa1u+HNMYpeoTnIwaiOvjwSNbnJd/+WKwjxuiLRq2VNtsBfFLhUd/DhoaiV3&#10;JGnE1fy8GRGXSRhNiEki5m+kRwYHTC3kSy04pJlqiC6wh6sNB3zaZVNlLDOCsmpu39KRC9lZAMYs&#10;ZoE7IOyGR+yUQYzP13alis26ITCHER2O8P4agrQc1C0zbD8T7yecVx2499uJV26XiOK1iK8x74Fm&#10;iLBaBFe5EF77OGbZuE9ycaEUeizttWXZ9Vpklw/vIaPFJP4UgrWD+ZsRGDaBdTrANnZktvH5YWdS&#10;Le+/Kt5PimfsB6yNfbicR7xvxTXVkFtGWBtJFrtjEPdJECm+qVHEKg4yYYPbNiBMq+bvug/ge7KZ&#10;zw07NyWOJN7sXJWc2c1j35a3JWwl0mzbftJo9iN0YW/GCLON+9bGy4ydCUGzFqJG0iYLZ/TBvZyL&#10;OKf38/u77ZxZsBRyBmzzP4s0E89cFmuWJmde8qLwR3/0khhr1lzWADkzQe/MsXD6JFnMt14XrrlV&#10;a7/kCE4ZyJURyJnhE4fC0DHcNawhSRrImpGTkDQ4aEZPH0mcNCl3zQSX47ptdN2wJk5h3+R+xiFr&#10;Js4Qn3b2d9c4349y/RiEzgQAKpIwRqQBdibpuJkARI0ToeaK5I+xaTfQeUNvzdGX8ThvZd2SrMM3&#10;ngqHbsa9cycEzstx4dyFbfQernsF627uExLnMKTNIUibw/fQZ/OK8+HwvSjeXs0/2zfdh7vmHeEd&#10;H/2L8MFP/n34289/Knziy18M//Ktb4cvf5+s6IefCP/2xE/Cgz/6JREBxp1R0gkgipcWaFq+Gd0y&#10;Apb/jpyRqMEFI1GTUq498qNUbNrj3Md3Wd8G7HzHOLOEnHkQUuah7/N734Wg8frv8PtfN7pM5wyL&#10;679vB803iBT40q/Dv335lzhmfhK++KXHwv/67DfDn77vrwGX14ZSmNkyVL7dbBIN8Y/JQjKLkLuM&#10;dWEzoJEi2ipUoWVsCFapgkZx0M4/jkY2kCRfdM10QehMHhojp3AyTI7ROUNfTGsL5EwZLHcBrKR2&#10;L5QVkjNGqBRA1LhiPEopH/gSM8Uo5opw2hSyCVCgcte4M8qeK2rYcKrjzVOFaqQQ9dmBsGUj9ucN&#10;u8PWTXvDjq1strKpalSTa+d2Ypv8fjvOGX62awcblPvZrMnnnxgrP2d/yNqOumn1PDbuKeDECqw7&#10;QwdMBsDFqABt4DolYtdEmpxhUJeI0Q1jP4vkjETLagiWTMkZlGqq07aiYtuCa2YjSpb1lG2uS5M+&#10;/K5EjMRMJGf8+nJyJkXSrGY4jMSMGc+XkzOCmBQwUn0mObNKJddlZZrLUNstx968jA3wZQCe5QyZ&#10;K1TpR3dNsuylSRZAjPuXnNnJhvaObZQi8pglZ1S2Jb036YLPJBotgq6oSkvImEjOEAOWRJmlrpOI&#10;iVEFXiYETRJdkCJkLv/6/0TOxEizxLnjY1iDYykDECFBkyZnYu5zBCA4nQAnv5ecIdLs/0jOAH7M&#10;WpaQmYMySkXaXIgU1UIRwEgwMIga73WJnNENYa60zplL5IyOGc4FyJg0OZMJOZO5gkznJZxDAKtZ&#10;qMkiOZN2ztg1Y6zZ1dPCNADPtGkQM1xO9WsAjcBGJdqMOQAciJnps1PkjOq1FDkzxSxoCJtpAqFZ&#10;quoggeZAesxeEKYDblSWGdc2X+DD5SxUYDPm8Tjm4soBdMxjiF8EGPS1W2K/Uozwk1QAVPpapqLw&#10;PMaRAFMxBfCXZFnBigQNx2gF6k2dNElRp2QMAzzklgRNdNr4veo+QOQi3EZzOHdmZPI4M3ArrQec&#10;4pxZvAlSAzC+ZMNqNj62sQFaG4YOT2KrZROMPOfzJ24K58ZvCEdwz0wO4pQ8xmf6KbrJjuGkGbkh&#10;9LZOhP25xTyejWEhpMdi/oGuz94ZKnKbw3jVqdCHGzSHDo3Ve+iQgVzdmZ3L5xOxAQ04cLLrQhZZ&#10;18shZVfy3t+3Ize0lHSGzvp+cpTLeb9v+R1y5lJOeArERHLGHOrU95IwKhsFOEbkXVox5oKlUlMX&#10;GQBLImbDPmIY6MDacIB4B4aBLC+JM1u3hwgIsky3YPXORyHUwPBjEWQbw4Yq/1Y3XtlYakRNU9+M&#10;ao1V1ww5Q99FDWqaKuzNxne5iZvHhmp2xXZiq1C4AYjczC3RYWCRJsN2aT1DlC4CVDySM60MaUn8&#10;UULMSMY4MMU+CzaNtXKrQFPt1cnAbb9IF2Cll+6WXv4/CISMEehm81kHQDe3dXVxvw7x7ZY1kgfc&#10;zXA2gK15iBzl/p42hr9G/haDmXZkc3kZaCVkalENmTNttq/qsV7UY61ttZGUiXFLRq4ZY0UEloN9&#10;taWRZt8yHKr6j2QHf1MAVadKiY1y76uewc9N8zYAZSfDornPXRAkzRyDWq5TrdMqiEO40AHAa0DE&#10;UMf/SkFHs2WYALg6AJn3KelgNFaMiorLuDiAAs4Ee0MmAD4nJofCqSPDKNT6Uep1RKIpAXfGBkjC&#10;2PchiEEAwcDqdSqBqozdgpxrRj2nlb4TF017K8MtqwnSwZioSgiWSsBfJZnIEZDgiqlk07zSgZ/B&#10;W3KmBedMM9FmzfXEk9bhosE9U+Hvcfs6Ns1VmZUTEZCL3T87f2c4oOWfobfG3HDIGXtoCiWCcMmY&#10;pV2EY0ZCqIChtggXbJnqNMBnXYpc0+Jfz6AswOzk+bSR0SwQKMWZko/bI4fc7QJAeikgzc38crOg&#10;cdMU6qgxeoChu5TzswQioAISQGdXD/Fy7YB0lYzFxHoVEm1WJOnI7xgXUazzhtuX8jiMh/O8qBUo&#10;ceyMRRMUGWVWSgRdScoJEqPoeFx1ESDhBiMeoBqCphzis5hYgGKImRI2fCNBg5PGPhpdM+kizoY2&#10;epFUrRkpiIumpZNNY1aTcWctZKKzIazLTGBYwSaxf6ed17aX17kfIqQfJZlKzl4uVeG5adDD+8ki&#10;XbuS6jhXJWQaeG80AIzqIDCNl6gwYtBiUN+7uHGiWs+eF10AlmjaoSNZA5Bv5v1WDwCqEmSbx8xt&#10;7Zmyi0fA7Pu8nve/JJhuMIGQkWZ+PkjyFkDqFvAaFfOeKuP4ClBrAOtJtjaOKQGpqk3OlTouo7uG&#10;29ewSVHP+VDve5PNmxqcMw3EuJUW5TEbrUnFmkHOzHhR+IMXs/7nYOb/C0FDAWfqfq5ig3E78VLN&#10;gM3Ra4cQho0Ry+w6BIGCO98FjjhKEfwRYpqPnMMVgwDsOGSMxIsrkjIQN0dZx8AjruNcd1LnDEsn&#10;zeHYwZnglBh7xm0ikYMz5xixaRIzx4lSO45r5zjXef9H6d88CpFzFJfNyYs3hOtvvzPcft+rwqve&#10;/Lbwzj//y/D+v/pY+MsPf4rOmn8KH8XB8bnPfCd855tPhCceexZnzW/Dc5AsvwJv/PsvEodNjD9L&#10;ETWRrEl11vwSh81zkDPPpFw2P+L7JyB5nsJt8wTEzeMQNq4kjjkhXSRmEnImiTITwyQ/g6iJ63Jy&#10;BvcNpEy8bYqc8euHnnkufOfJH4UHHnw0/MMD/xr+7FMfDne//fWh5khz2NbO+38Agu8Yn3knIQ2P&#10;8lmOY6ZwiHgJOmb2dlLK2rw17GwlnqyPmJNx3u+QM7n0Ve5rgTgeQJBwmjnhIs7Di73gyMHQQ/xG&#10;KTHKOZCp2Siys8t2hP1lWxEn0HPA+6TMMmnKcmvoeqrhM7qSCJ0yegrMMK+AwK3gM7aU90WJiw21&#10;Yjq8citLKHbOD7tycogr202EBYr8HWz6QsJsIBJ5A+r3DXy9fickyU7+d0PMrN8GPrDInq6U9dtY&#10;OGSzWNuZP3LzifsggqUQ8cDO/UQqMQfMJzpp6iyK0+fNRLGPs4MZLMafsjFq+bwbpV4/m03iGTFm&#10;iQ4PZtEsNkeztkPK8DclYjYyv6wjlmw9pOdGXCebNtlHgwAErJIFMbMe8mAdt5GcUSyWxJgR06ET&#10;n8tVCrO4FH9I0EjMrDE+mSVWSMRhCTFzCU+IFS5bxoul16VoMK9j1vd2qyRlnH3425EMMkYZsiaK&#10;y1Lkiw4b46U3GcW2fWMkZ4xzXha7KxNHUULOJMRPei1YiUOGCLNL5Azfz2elY8sWIihzJeRM0nWT&#10;xDUzk0Xnv+SM83BCzhitnO6Ria9HfP7JdZfIGTGJmM3EBY7pcr5WxKWgT3LGKGQd6F76fZLGICED&#10;6XaJnHGTnI30KJZSIJW4Zv4rOQMZQueLZIoRZQk5gwiM+489IgjTFBJJzqxCkLUqduHw+LjMAMus&#10;5XcyLpEzkBRZzuYQR5A9s+fORfx1dYwjm4JTRnLmpVOnhJdedVUkZ66ayvUuumR09xtlJjEzB/fM&#10;7EjMsHTUzEiRMxA4V4N5ropitJngEvFMsqaDh67mPqZJ4HideMXFfU3nPqbqvOE2c8A0CxfymiCw&#10;U3S3HCLGCGkvY3IB4rjl4C4dOWJACSu7dFy6aKKDX/d+JGISR/+aGLv8u+SMxIy4ZiUJAZGcAfPP&#10;IVFhOsd6GphpFr2e89LkjA4n5v11kD81hUTMdg6HoxNnwkXImVvOvzycP3VjODp0Koz3IDzGVXPN&#10;sYvh2utuDsfPXMsmaS8z/vYwJxNHlOkTCDS35u0NjQM4oQ8d4393d+zFmUq/1IYtO0JrTR/Ewngo&#10;xk29fU922JKxjx6pzcQgb0YUW8/9nw3tDQPEpG0P80ghMA7P82YmCQi6Z+ZwPklguY8xzc4q4hEl&#10;ASVkdBzN4/Zx8frPZylgdM1HzKiDawEiPj9n7LIyInujyQub2HfZxr6LAtjdOBl341QET5l60sJ8&#10;18N80qsLHVzQC2HSyQZpKzNovXG24g7JmFLI6SLirAo3RddMIZvehYpzdFDjfq5BMNNl5x7ESg9z&#10;d7fOBPBEH+TEEOTECN3HI8aQQdT0gEm6Y2QZ2MI+GDaP3XweGMIVM4Ijho3mYS79XpLG2FgdNRI4&#10;XYhROhCOtTPTd0Aq+Dc6mbsUbtnpIumiq8VUAGecAh87M5yOhygSA8+0Mq/HGc2ZS6FYJGAQBDFj&#10;NfD8nVXtiGmNAidSBTg+uiKMfW7hb1TjAK8kCcEeQlMBepgDjbI1haDBFIGYHpAL5qsKE4gGJqkY&#10;GMBdo3PBiLB6bmc3ZQmkhk523SyK6HQYtRuLC2HSieO/D+fM6HhrOH4Utwyi+3PnRuk8MsqsB+EY&#10;YkhSDAaNmWZzXJd6I8SCG+YtHg8ecz0zvMImZ+cCjkEhuKAM0VwFEVnixmbmSGOixTK6vY3Idbas&#10;B7/FiFseawuvTys4sF3SBzd/NY+1LMa+EZWM4KsQXKEjv6yC52JkMt+bgFDJ9+IcOxWrmNMlYXLz&#10;iS4tAKewcvKYBxCT5ULWlOCiqabDsZEZs4luTufOJo5PZ6oH0xSHVh1Y9liCT3TMOLvqZKo17hq8&#10;XMVzq2BVQijEnszYQYNTh9c/l1UAuVgCYaPjpg7SZIi0oVHOS50zdmeWMC9LwknGGIVnSkMDr7Xz&#10;cpm4QwcOwrBqI82MUuX6SuOf7Z/h+SUdr8Y7K4BytsbVA0avIm65Gjd/PXHKjax6xGNN1EQYbd5m&#10;FGCLiRkQOMz9xp7ZOVMHhmnuyIO4kZyxdyiJt+unQ8b3Q6vRxdy/sWpdEBhDkJ5D8f0CJuGc6ek3&#10;uk4MTfeNxw5Xm0Rpk+Qlc5J9S55/9pLqdqrQIcR7QdeKyRa1djGBVUrBhuLK/bzvTbAwHaKV91s7&#10;ewYtYHN7QXVrtYPV63l/GREuvszD0XIQAWCuhCDvkzJwX6XYB0xcxudKcSqZqYBjni9uVKzHe6oM&#10;bKRIr0aCzHMYnCV+Miq8RsKUx2d6gIK5CvCMUXkHOK/2ITLcA+7dy9qPkWAfCU+787eH7bmbw/ac&#10;zWHHwa1E77PXi6DWTppt9NEYyVfJ3nQV1RxFRNftP7g7ZCCUnvriK6MBJjr5//v1n2+EcwZy5o8h&#10;Z1bxD7CxtC5MdoyGs/xTuf3m28L9r783vOp1rwh3vep2LPnXY+vnnw7EyRDkTD/Kor4jE6H/CCTN&#10;UYkaCBuuH45ETULY6K4Z9fsTuClckDOjJ+kO4OthlkTPKGTN6Gluc+pwGOZr11D8WpIGYgfgNHH2&#10;ZFxjEDJeNxpdOpAzEjPXsq6DfAH0HCZD+tD1XPI449eAI382/jKcPLfQeUMh6JE72Ny7E8LnLn5+&#10;J5t9d50OE3efgayRoKGPILprULbdd3247nW3hlvf9vJw97sATO97fXjDB/8kvP3D7w3v/thfhQ98&#10;8u/CRz7/2fCZb3wrPPD9JwAhP8UBg6sGIPM0kQKuJ81m1lETIwW4JNbsUUgYQY7RAbpkkniz/8BJ&#10;8x8QMwAaIgb82SM/tqcGVduj3PZb3OYbLDpmjDR7iPUghM1D3/sPemh+S5QZ61u/hZT5bfj+1+mh&#10;8et/+y3Omd/SO/Ob8G9f+U34DtFmD3ztmfDpz/xbeP9ffzLc+drXhZ4jo6HEjD5yBIeILxvng181&#10;s5tRLXyI1vHPpRolsD0ElRZHszHYzuZIJ/8cJGcqVaRSbDc6NhROHz8RTh6GTBuhsI7IlaZ6Ys2w&#10;5+ZCzGTnot7G8pWbB0FTwAduIVFmkC9FxQVcks9ZyEnNys/j9rn52MNyQ3b2QdTsORSE7Q87ULtv&#10;37cPOy9FgkQXbdu8N2zb6OWesGPz7rDdZZEgZYNbN+/gesiGLf4M2yQOmoIDPH6cMxXEFGXv203x&#10;Hw6DFXNQrM1iAMZyzaDkgK3NOwOiRQVUVDqhMNE946XdEWuMNBPwoERby9dGlLmMN9uAam0j12+G&#10;vNmEDT+Lwu9MNorNc06TMfbERKeMS+V82kEjYSNRw32lO2dUqUWCJuWcWR5VZoKCJMbs95EzyzMA&#10;QBAzyylZN54sEjNpcgYSZ3kkcl4gaFTJrUuRMzshZ9alyJkIttLRailCyPirpH9H8JIo+mIUAADj&#10;Pztnkk6ahJyx9DMdgxAzpmPOdCoqIJIzqbi1VK5zdM7EgtGEmFnF65JJbNw6Ns89PpJKsaCTodFs&#10;ZftmVqayli85Z7DKR+eM5AzW+eicYaj+nVizCH5wzRBnpmVeRdrcBS/EmmWy0Z+BxV5iws6Z2Bvy&#10;+8gZ3DKrcM3omFkNcNAxk7mSKDvWmqVrw2IY9NlmMqes/lfjlJmKCm0qQOcFcgYAE8kZnTWSOKmI&#10;M2POIGbMcY7OmRgtQKSZ6jbImavosLl6ulFolnIuAORAzAhwUuSMzynGIUDUzICQkZyZyaUk1GLO&#10;6xgJBxFpjIDxbbG03ucYYx0SkBr7UVT/mTUMEJSgWQHAWwEBI0kjOWNk2Rp7ZdYYS5CQMxIyK10c&#10;w5WSXMQOLOJ1mQP4nAmAnomyay5k4vyNEBl0JC3hbyzmPbaCjYRtOcQCUS7ZRR7z+DAK50PXhMO9&#10;p0JHdT9DSQcRipSn4548feRiON1/MfS2TLCRXBJWQprOX899YUXdyWdMV+VoOFZznuGsN2xBmbWE&#10;7NBVgLO8/QAH3KHtdM3s21XIa5xFxjtZ8Lt2hcYyBv+6SfrXuigkzeG5+LgTNZm54KoW42Vqxagz&#10;vl5svIJZ4YJrzi1jKRZGpZ2OJIAOmwLzLehEBbsA1eQiNys28fmwA0UrmzabsMJuI293JyqgbQyb&#10;W3J2xrXDobPYSCgGPAbUlhYIGsCa0WHNDn6xy8LN4j0MHgAbBrbaFtUp2KBVnLA5Xsqgkke/x/4i&#10;7OOFGxlAAEVsXAmK7J4pdKmI53Y6ZVoY6FVBqdY3u7gFVX3sr2DAUVUmwSIQ6mL41y3Tw/8CQZLE&#10;TD/lmwNY5wch91UT9fE7vZaSs+HciQpOpZEqqhaGdW3LrWyat7VgkeY5NXNf5s2q3OrAKdIBASP4&#10;qWUzzdiwOgbtLoohJXI62xsZUt2kBjDEzhc2iiEbzBxuQElWBaFTyfWt3OcAzpwe3DpGt9UDFmtQ&#10;X2lVL9XpwXDeCLlirJlASoWT6hqHP9U5A5AowxArXTyvxj4ACGBOYsbXQeeBTqJowVYRlo5fgDhr&#10;xIoeO2cALh0o2MaISzg5MQI5Q444PTORmHGDXJLILGMeU5VRAAzrgkPBWKuPl0HVKDldP0YWuFFf&#10;g6osbo6jEmusgcCqF4gwhOqKsacFcFKJc0ZFUKkb9Px+C4RMB91FHRy/doB9WyPOH8iaKko0zcMu&#10;BSAZcabbKBv1036UbHtRtWXjZrHPp7mJoZnbG3MWyRmG2bg4hjE+DjBlprYFmk0WZTIUt3As23md&#10;OyEhOjheZj9XMnQXo/oqgJwpKE86Y+JGPgO7UVnl9pnE+AHJEwZ0vi/gZyUA1AbAXreFkgzzujYK&#10;UcTnlm8FLHEuR5IGssbYPob6YuPdAH6W1ddIbMWies4LAZIF98ZVQOxVsmo4PrUM8tX2BqFKq3AB&#10;fkrpiikiPqAQBVoRMUnF9M6U6lLBpVPNz4wZqDFqgPdcJavKok6I0YY2os4gbBoFS5A8lVxfXofq&#10;jo0H3URmTLcDELsBsN28x4zi6OT9pnKtG4BkZnqnJB3H0HPD2LByjm2lYIhjUAv4rYvAXIDh54Lg&#10;D5Kl0XLS6tgRVMLzKvRY8ru1PncIvVrOV6ObKjjPzHIWOCWkIE4qyZn43pAM5BhB/BZwHPI4pvm8&#10;TgV8fhSSy+xxNdpB4s/8dPuBqjzGOqNUbbJRIWjzNSzitbBc1XM1yerm8XJuNKD4LEGYk7lxTbhi&#10;BbnMS9LkzAukyv8AzPyPyJkpU68kaior1A7hUrqmL4yc7Q9DZ/pw+I8hDjvMJYIixGSHiGmeZB06&#10;DZaAqDkM7kgIGQgU1hHwx7FzuGXomtFd4+UJLo9Byhzmdt72MLc7xG289HpJnWMQMMeIUDtOhNoJ&#10;cElcKXLmGNcdhdw5dh144+KFcP6Wm+mouTXcfDfu/fvuD3fd/xrW61ivD/e+9i3hLW/5AF01/xA+&#10;/ql/DZ///Pdw1zzKnP+j8MQjP8NZ88vwix+lSBocNZIzdtQYffarVATas/bVGH/Geob1Y7prfsSl&#10;62mIGzHKUylnTYw8S/XJ6KYRszzGbR7jto/H5deXkzRpcgZ8E/tsjEn7ZfjeD58J33jkifCPX/ti&#10;eOc/fDC8DDxZOlwVNjfT+ziE2voUESRnG2O0Wc4ApcAdW3HF4PpoocugdXPYT7RZDkRM/jD/w4g1&#10;O9gDYO8mxgTXTPtZNt9uGAx957tC71E2rOgYKOW9lw2JegAxwn6ECLv5X7e3fHOMNCujMLccJ1t0&#10;zvDZXMnmSDmrhPM935gVPgP38fm3tZAI2FziwPj/u4k+hw17UYhDxGzcCSFjQT09KBsgDdZBwGRC&#10;wLjWbmGlL/k6YzOb4ZAKazch0tqKk4Xb74QkVKxWW8X/GJIB9hygCwMB1yJU+tN0RyOcmcNstpBZ&#10;QnLAeFrnWwvkF7BZOg8hkQTNnCUL4ky2cROPCae+Lp0tOGQ2IKBZyzydiXN+A8RnFgTNBrEIvZJG&#10;mW2QnGGOXsfMZsxyIv4yxuwFkkR84eyvez86+u3gBLd4O10ycUWnfhJRtjKSOqYKJPeV/rm3SWZ9&#10;538Jm6QjZqVuHMijJEbN30+cNCskZ1LEi/hjLY9vk1FsEE/Gmq2UELmMnEnuL4lL0wHjSsiZBamI&#10;NGYuXDSSNS9EMKf6MWO3TeLYd8bVyeLya8VZcc6/jJyRlHHpoklWQs4YCSYpY8/oavDgSgR4y3HR&#10;JLFmrEjOGIOlGDBx08SYbBMZdC1EgibpnUm6ZiCP4rqcnLETE+EVzpYZnCOzmOEVAq3Flb7WeGFm&#10;8ejMiakBlrtLzoBLOW9WmSgQnTO/S85kIppaT4ekosI1YKvlOL7nEhV29UxIGLpmpuiauRpiJpIz&#10;UyBnpiZ4RZKGmLPpYBSjzXTLRHImumXAFmARl1hn+jRcM2CaqxSixW5Nzm9wzHRImmngoau5fbzO&#10;VAFcMq7pXD+Nzk1/PotOG2PPVkDAxGSC1eA/HBterpaMIb5NkmY5mMveUR3+q4hyNpLaTh2PiwRN&#10;dO+zVrt080fSBmznsdMJIobhd3SkLOf9sYTXz+jr2bwPp3PMjVDTjTJPNxMEWkzTYK3icewmvSM/&#10;j43JCno/cO+PDLCPNXQodDcTkVzWHmqJR25u6iPCh9SZ8WPMdT0Ir3aG2UQXzuU1X0fUdB7zW8fk&#10;IJ0d46GipBHybEuYzjm7A+wx1HmE/ZijYS8z10r2Fras2cffzA/ZuJ4bmUlHBo4S1d4Sn8PVyziO&#10;9M3YUzSHx3vVEl6DpXRTLUX4BhaetoxjzorPw6g4MMp/XrqRXHNwJila9PNmEXjHuG6JvU3ExSl4&#10;3S0ps68g7KHfdy9R8jkH2CQtZDapRORBZG4zQrJ25oBu3eiKt3SnswlarTgFEqYEh8SBQvo0CzYx&#10;a25FpMNi0zavZAeiHPr8cCRLiBhrpnOmG0KlGxyhs93LHlafeMM4LUkbI8rsjMQh3G80sb2OdCBP&#10;QOKMUXg/nHIC6KLRTWPUV3dfMne16nAHXxg1a3SyG+VGVhnD1Qlu6cJl42xWZ2SyTm1IJuPVfAw9&#10;PC4dNC2WwvM7xnUplGoEfxh51W2kLPOqLpc29smiIM1IJp5TG3NXLfNpQQmu0JJtCFnon2EzW3zU&#10;RlxTEzNUrSIri9X5/9QFQTXB/tzkaF/s62yHyDFOrI3N7Xpwob02Fs9X2TnDTOhjVBRlNK7Oow4I&#10;mkE23Y8TpXwdwpRrrkX8eKyHDXpd2hwXiK8+9v26jW+WVIlRwhwDnDQddnbw9xTOiamKcI3rmlcA&#10;V8zxUNznjFptxyV/X6e+cWbGD7sJ3oyYSGwlflRcZY9OD90ido22USpfDa4rYBM+F6ybncvGOIJE&#10;o7Gyo3t/d8QmEn/GXRm5XcLzLEDoncvGeU4BDtn8XQk5QxpPMWk8Yh+jcz3m7eCObgRtQ/y9fl5P&#10;I71aOR9b2KCvFQPo6mJOrlHIZ7+pl8yuRqBV6RBnlRrJh9M1t3g70Wuct/mbIIT4X07sWSXPXdfV&#10;JDhRsaL4xXSKcoVq3L9zcZ1EnVFv8RyShIKMREhWAtlgAoApAzpnFCGaQuHSPVNjFJjuE25bDnaQ&#10;3CwH89SA1xsQmzSCKxqbOR8RgDUx29QieqsCx9eATerAL7UQM43sBdhF24rDvx2CpYMIYx0wnYju&#10;TbNo4PWsgsxQnBbdW7iAIn6HzBzAvSaZ0wr508p7pIXVjNvYmGY7ZqvAADrqS0iqqLTXh/OwHmws&#10;YVgnRtHVFYVi9qDmhoO4kA4UbeM9DkbynNCh7/vDXhjeRwpDFdAZgSbBVUxvTQH4Mg9i7CBRiAf5&#10;bCjgvBMLlkAM2h2oc0YHl2ROOc7oco6pnaIFnJdFRtTZ26rTh/i2Dj4fGtlvsNfWuHPFfwrPirx/&#10;yLbd1G3slpjhMpvv8yE8C8HHefT+HkQgmwfxV2BHK1g3n+tyIXMO4LDKLd4XGsvZA6ghzQMsdID9&#10;7tULV4arXjwlvOhFkDP/M8HZ5eQMQOgP+EXUai95yR+FFUTw1BXXhLG24XB66Fi442U3h9e+6RXh&#10;jW99ZXjdm+4J995/R7jh5guowY6HAeLNeg+Nh+7J8dA1weXEWPy+H7JmELJmCLLGNXIMIoY1fJzL&#10;4xAxrJHjOCuOjUPmcFsXPxuCqLl8DZ48FAYheIZx44wAmEZZI0SnSdh4nZdjuGomIGYkYA6dT5ZE&#10;zQQdN+P+zK4b1GsSOBMXAF7En+mwOXQjpM5NEDS3AKRedjKME4k2jptmgs6awy8njuDldtcAvIg/&#10;O/uq68J1r7khXHz9zeHmN90aXvbm28Ktb7kj3Pa2u8Od77g33Ef82Zv/6s/D+z7+sfCRL/xL+MzX&#10;vhm++r1Hw/eQpD2Go+YpyJWnULY9iUpNhVq0/0O8PCr5EuPLEqLmIUibB38MoaJ7Jh1p5s/ouHn4&#10;CYgbyJaHv87SPUPPjCs6ZiBrHoK4eQhCRoLmIUkavn7omyxu+wN+9n3Ime997Tfhu7hqvvmNZ8Nn&#10;/+nB8MG//nS47VWvCR2QKiWA/AZO3NHD5N+TczmIa8bCM9nwUtWpbNiVUZSrfbHBDaNY3tQQgb6M&#10;aSsbPeMjw+HU0WPh2DjOqr5+NoCaQw0ApCgfQMVGa/YB/hnvB2RlY0HMhZzJ434LKHAuoLOGLpj8&#10;g0UQMpzU5Lju24syDnfMnl37UWZIykDCULa0dQ+blXt3hK07ucxibdgRNjMsbF4PkFpHlEDMmrVg&#10;EPKEwWsjJehbUHrswUVTmMPmXh6sNpf79uym+G9lmLucARAV2jwirXR/LNf6jXImI1qcGXhT9vS0&#10;DVirutevQ81lVJnkzCrAy8oIYHDIAHjsrNkIENoM4aFzRmWouc4ZFm7G6AALNl/ojEkTNWk3jZer&#10;uW1UqTHULzfCS8VWKqNZ5dqKSFoI3ARRSdZyVJGlANAyVDkrIGdWqoJLETMSMhIzkZyBBLG7JUYW&#10;AKjWR3Jme9hJJNv6S2o6FW6CLfOSfRxu0ic9NRIxiSIu1TET3TPGmyXLnyeKtNTtJGhS4Cl2zsTc&#10;6qRgU2ImAh/AzLKUMi3pulFtluQlG/OWAErJGYZwrkvIGTOME+eMw3laTbUkEjMMpLhWklgzCDaI&#10;57QLSoImWr3tm2GInY1rZiauEgkayRrjInTOrFN1ZRzXGiIDYjcL5e6SF5wnZjqnO2dWLAMUpOLM&#10;1gAiJGXWrQL8sNYuXxeW0jszF7v/jGkAEYkZoswSoENhprFmABhBzNUQM1On6qBh6aQx5kynzSxU&#10;ZMSXXT3LvGcjB6aFK1gJQcPvQORcjXtmOrnOM8iNniEZQ0RbukdH98xcO3XseHHgZiPAgVtCaw0k&#10;yhoISTtlVgBskqxnSRoL7AGW9s4Y52eHDQDGCIVItHhbos6Wq9rTTWPcmaTMatYaiJkUIWMW9gpA&#10;TMya5j4WQ3LNg9Qz/3jWYh7TGlw9mwCnWZxXvK5LJN94nbO2b2dwz+WfIQrWGjbNW/vCYMNEaCnq&#10;ZjCrDgUMFeUofOyKGa0/ETobR3CFQM6gWF3I+2cVWe/5lSiN2lAw11+Djb4urGGokrTJ2khfRHZL&#10;6Gum04Z+mY2QuosBeGuw7RcUV4ahlsnQTxRawf4y3ucbYzyZREs6A1xlmnF46aXKcSHfL5SQIYZi&#10;PueQbqX5xDPMB+C5BDnGksxBgTeXTp95PPd5kFM6aJa5sbHJTHpcMvt3hB38Y992kM+7bFbOHhQb&#10;eyhJtEuHIZGhswaFSlQFscHZIBhgKKlGUaNKpoJVzUBWj2K/kUGqCStwI5/b1QxTxgaoUttbuBkl&#10;CARNEV02bGDlE/tisXg+m9BFqG2qURI3Mbx12FehygmgYBlnJGlQfKl+8lJw0cn/AKMF+nCbWCY4&#10;gOpmEOv8EBnOwxQEDjDU90WCJnHSGCWg1d4hUHJJEFTH8ORqZFhr6wYoQPxbMNjT2cr946Rh2PN/&#10;jwOVkUjtrQz4Xa2QNHRoNNbGvhkzaWtxDDSyMd3RyrDHYzLSqRpBgbnMQ4NdAI/2mJ+sy8UNea3q&#10;eQz3hfTv2GlT72a1TlCGqzLUbzoLdPIM6iZFVaZzpo2IgDaEDK3m2ALImnQxqfhx+ONr1WOWH1rG&#10;7vFqgljx+h6A4xg50schFY/hnhnj/np5jC3a3d1cl0QzOoHX0oHXxyKwamfYb4H4ERiW6yLRteBQ&#10;KfnA0FoGqVLNJl8tvUz1nBfNdbxWsVsGuzaRZeUMsKUM7bpFLMbsbadPzmPXjvsEskVlWQV5zgUF&#10;qJOwYx900HQwLdwR9qEW2puH24qBusSoMo5tA/ddRjxDAcCjEIAUyRmJE4iuSoiiBqMHiBPo4DXS&#10;1dPGOdoKUG1kY76KgboUEqfEWD0jEeyhAWDo/LCTpowoAfOdixnCi3RpMDDnQR4eRE2ZQy50Hq+X&#10;7pmW2GtkrjeiDgiPPLob8ojKyIecKYBIUtVWDIlQxt+rsLsoxmklUVq1HJdq8665n8oIiHQ8pbpg&#10;jBawDwewVQa4MTJNMK4Sq4j3RzEETQnRgKX2u6DQqsQBUw0xUw1AeoGcgaCRKAUwGUHQiGOmHuDk&#10;e9L3Zhn3Uwl4qkfd1opqv0PiDhKv3YUirRO3WhfvrU7OnTYt/Jy/Kug8L2KmshF6kICKZBohvARC&#10;lZyzRlpU6XxqwG3VBAnTWAPRWsLxEbhwbkHa1EKAVqHeK4cYijGGds54znLuGl/RxLlmnGEd56Ru&#10;rTKyq4sgmooB4m5IlPIa2S9UyCpN9c2YvR2zwXFpVXBe+P6RQK4BGBcB3C3HzEclW8jrWcQ5U0Zk&#10;no9TB00+MRQZG1eGK+ycibFmuGYAMv8vnDN/CK5J388VV11J5NSGUM17t++a3tB/pif0nqKv6eQI&#10;WILoZi7HEJWNE888xpo4AXY4mazxk2AF1uFTEDWnIVjOnaGbhnX+HP00uGpwyByDiDkMcXNEQod1&#10;CNGA3x/zZ5A3R1NRaOk4tGPgFVdyPbf1Njp0iDg7e+OFcO3LbggXbrspXLzjNtbtly5vvuuucNvd&#10;rwz3vPr14dU4a9789veEd7z7g+Ev/+rj4eP/8Lnw2c9+Pfzb138YnqYn8xf0yPw74jD7aZ6HSEmv&#10;X6a+9vLnEDPP/hiixkvWT1nPeClpA6HzNEvS5vFIyiAu02ETF9fFJZ7x+6RrM3HXQNCIW575Fet5&#10;sM0vwg9+/BOizZ4O//L9b4QPf/ET4VXvfHMoH6kNWQ0IBCBbmk83hLYzTaF4NDfs7qAnpYkoq/qM&#10;kFW/JmxpxOVKfNluYs32dO0Mu3HT7O3YEXK62NwYZjPiCMT4UURi43zW9+qEyQ+5dELtrUKVjWMm&#10;IWdQNpYkvUwlRn3ynhXTFKOSLeTzMZ/3yEE+U3cRC7mdjaFNuFjX7oe82IvDBNHE2l2bcLhCtFBK&#10;nwHZsSqLDXnm+lVGAOP0XYEYZAUz/nLWMggHL1cwg8TLVCTYGoRXEiTbd20JhcT5NVQjKkBpvh9s&#10;lMWm6zJjpRDSzGAzeO4ChBuIiRQEOW+tQTjivJkWf+igmYPb31ltEyK0zTvISIc02oJzJovbr2Wu&#10;zoTs0D2zAXIoC2JDB03SN+NcmxA0kjMrxRo6Y3DbSLIYL5aOKBNjJO4ZO1XEJMZ5vdARkyZEJGEU&#10;goklJF7SMWeSN7plJFGMIotdMWAGI5bj34zdNsyhxp2xVtIjsyI6YpL4M50zG+nu3IwbaR1kl49l&#10;hX2TUeyVuGfi1xGHsBC/zFvBDM9axNeLdaUwZ85fAb4zyozuDW8jbkkizXTHpEVIiWs8zvfgDp0v&#10;4r7F9l5G90yanHnBMRMjziBnVoFJjMKO5AzHVNImcc6kf59zgdl3mVHZEj6pyNvonIlu6iRWSrHP&#10;pc4ZHP1p18xsZnpFVrrop83GgQKBtxhyJhORUSZ9KUZyGTscMZB9M2Ii1mpw0SoIi4Sc4THqnGEu&#10;z2Bez2Tet5doPZh1rSXvnF/zwUFX02N5Fe6ZKRA0V16KNbsKsubqhGjB6T8Fgsavp4NnZuigMeJM&#10;gZiiMggZlzgnis102vC7V+G2iYkAEDOzEJC5ZoJXXOKWmXw/m6gzCZlZs4k7nmeEGecOZNMaMIQ4&#10;TPdGJpcSNLpkdNBIRrlW8LxXcbsMns869gBcmTw/i+wzdNGwFIuJS1bZ1SOBA2aJxw0sIzZZqkCN&#10;13Mxr6uOptmI9l4gZ8ApKafJQt6r9pKuY7+hIIc4qdL6UFmMKruCuKnuEVwI7FcRtdxa20siSB17&#10;HKi2G3shbY7y/7wLR/y2MA8cvnJFVti7i3meeazn+Cib4sOh5EBNyFizOcyFXM0pKcUZcyYSMJtx&#10;CczlvbRtHa67gw2hpqMtVDNfl1fWh31b8iIxN2Ux+JA+qrmeOxB8U5fMDlctmx0JJcmZmXRWzViK&#10;ADFGeSddRskSA9NpdOl7kh6M0SNKbval9AUIQ3pbV4Bz12ZAAm9gzwXctBmR7GYEsFshbHbsOhD2&#10;7kHYc4D/9UUo8XGvdyAu6WbPqNsOSp0oKtkV3uC2zmOj+yAbtfnF9M1AyuRxaaStPYRusFqKLnbR&#10;uSJZ0Q4WsUel1Qgt+1QsFmd+6WT+lpQZxUkzQW/yIYRPhyZdRAhP9uIWocOPqKZB4mJ7JXl0wts5&#10;g3uml1nemKZmXJQ1uCdKmDkVlejsGB2jf4Zi9H7in0wJqLerkFmsivmphdlcl419Iz387U5jwJjF&#10;FHY1sCcmWWN8cx+vUQuP01J45/NW+zjt02DGaxRrVOUR0bUDUmFbnI11WfgzhV66j+uJGm7StW7/&#10;CKTSkF3QxEFLbMQuGB6nBIq4yF6Wch3wCKabwWY6b+ICH3lp384AnTCH6ZE+hyjlGqojDp+AFMQt&#10;0+nmOPfXhkDNSDQ7NMUOzoIxZlkhGfNmDbOde4IFYEnncwmVgzjfD/K6FTKflzDjGevWjEPIKDPd&#10;FU2cA4qp+oxs0/VE1+jwYCeYEBwiOYNoyPn1AHhj115EGUR/bty9NmzZQzcb/4N3HsiKFQgNRC6b&#10;3lAPrrOTtLSMWdR4vBLiusEs1iUU4N6vLIc8gCBU9NeFuM/VjQO9BxdQG1jLOOJqCJR6xBg1Riaz&#10;kV/DfF2va4ZLI88qccSUcN8SZ/n04ByEQDyQj1CEtS9vM/224Gcucwq2x3Omk9d4hOQhHV4K/8ok&#10;rsBGOp6qjfWFoGhC6G7HSaliM/psciEojXWzs1FyJkZiIxiJnZH2LIEJdfRIHJWDgxSEVbgq6ZoB&#10;E9XiJKkHO9WDP+rBFw1e4uavsweTGaeBaHNdM43gj2bmIkmVNnCGTrE2sEbssYGQjM+ZBAEJly6I&#10;wQHOM10z0TnDe0QypxlXTjNiz2Zcx42t6U7bhKAxNlqMUaHwDmzlUsxXAo4tBRNIzCgEMxKvFFGX&#10;MeO6/sXQXXZrsm/QDQHYzfulQwKQ87WGY2YEXQ0pEMZtV3GfpmMUgX/tLy/ltYvCPR63RIxRcb43&#10;q4nLrsKRVAKGywe7RSIHPF8p4eV7HbK0AfJHl80B3nf7+Qw6wGuczTm0F0Gi7phtuGN2kxqRDTFU&#10;aCcrgs8i8HUx2KUM0WM5RGIZ7+UyEjpK+XmBgjVEjc12pFcTs0Zc3h72cVbMXx6u/EOwzX/vmEnf&#10;5vfYawBEL3nJH0POrIKcqQ0jLYPhaO9EuAAIueuVN4ZXvf72cP/r7gj33ndbuFFy5vyx0A/BIiHT&#10;OT4WOkZHyXMe5uvh0Ds5EvonR8PA5BixNOORmEkIGYkZHDKsYcka1tBl5IwEzeUkzSBgSXJmCCJm&#10;COfNAL/fz+1dg9zHkNFpMfIMskUCRveMJAz9NsahjfDhM5KKRvN242RMS9ZMnAdsEc82cR3EDU4b&#10;f28MZ80YbpoJI8/uBDC9HKUckWfHiTs7LUFz37Xhmlehanv1DRA1uGlecyFc91oXMQSvo+TzDbeH&#10;W+mtuftPXxde8/53hnd99C/DX//zp8NnvvyN8M2Hng6P/PD58MQzEDQR2CQA5jGVZdH+n6jToouG&#10;GLPYOUOUgMqzWNj5HO6Zp3DPfJvIAciZR74NsUPPzKMQM498G2Waix6ah4kuk6TRXfMQsWYPQ8Q8&#10;TLRZ7J6hg+b7DxBt9rVfh+98/bnwlX95Mvzjx78SXku+9eAEJXX+U4HNHj00yD+yXt4osIv8c6jg&#10;ZLdIOpcPg0JLtKJa0s0CYjF485WhhizjzWMBVw/DwkBPNyqJVjaH2BzgRC0jCqDwIKwnbpcDe3eG&#10;fbuJSSH7O494gMJc2HdiiPIPopY7kBf270WJsQeXDP/gd9IRs3P7Xtww/NPfxgCwi1I/Cuc2kK28&#10;XrXaJgYvhrS1qwAubjAzmGWwKb6G4XQ1A5YD6eo4jKIaI2pp91aAXDZvqvyKUEbnxP59e8l/zgjz&#10;V+GWWKiLgExi4p10DaiAykBRpF18BZvySwBIafdMQs4w/KFQWw/YsZ9mtTnDAg2AhO6Z9RZYAoY2&#10;o5rbCDBaD5BL3DOJK2YNQGd1KsvZOAEJmzRpk/TO8NgjEEoiBFSwRYJGO70umtT3kis6ZwQxkjKX&#10;8pftnJGcwT1jXMBKe2XMr46gSgLnMnKG+1jDY1jP45Wc2UXnzHoi2CJoinEHgCH/nsSJZItOihhf&#10;lhAzkZy5RMgYX5ZeEDASL6nIgEjIXCoRTX+dImdi/02KiPJvRZeQIFBAY++OxwwHEuquTEDlGpVq&#10;UUHH82FAlpxRMbUcC3/aNbOE7FzLJxdDzCyCcNY5czk5E7Od46D9Qt9MdM6wJGskIzJ4/WNhps4Z&#10;QI6AJxI0kkaSM37PQCxoXsnAuno5+d2QMhm4ZzJXco5AzGxYxblKtJm9M/NwtUQAIwkTXTNGmqEo&#10;i8vrBDKAn6uSy/i1ijPJGYiZaXMSgmaqbhlImStmQNCwptBBY7TZ1SjNpgt6UNjFIdsBHUt6tOLz&#10;dVTl6eJAkScxs4zYgzWQKCrv1kJASNCsVEFHfJzPTfWgIHKpx5jnrdIuy0JNAIlARzeRar3lvEeW&#10;ozizj2YVoGkVpZ4rIWPMJLagU2JL5afgSZeOoHU+nUhz1i0OM1fxeDMgLrIAqBtQGeqe2cbfYgMj&#10;B9K2uolYRNx3BZUMKxRfjrUcDQN142xW94SK4YaQZ1lcKa6GyqOUcY6G/RXFYQUK6cWoFzfirqtr&#10;6gwnhy6E4eZjYRflmksZ9Jbv3BB272RQKewNXfUjqG3KIimjc0ag1FZHjEDLKJ8VtdHCL1g3biLG&#10;BcTzJQHN8fKytcBjLDETI+R4Tqk1F6Jsjrnagk+AjpEUs1Tica4ZpTcHokbSZp556Lx3l7PZY99M&#10;JiXCmWwKrWNzaP1uc+vZsOK5GYOSA1ArQ0lnuXlDLLWHSGAIq8LuXMlyw7jeYYwBrI3NXjsl7Iep&#10;ZvgzM/cAKjWHy71sWh2sRsXCpnEJCvliCJ5iyJkKlP4NnUWADwCGZEq0oVvoyOsQu2YYdCxRB2xp&#10;Fe+HqB8m5nIUldooecZDk/RmUDQ4xMDVD7nRq8JNcobl/Rkr0C9I0iEDcGsAfKg60848QP/M2PhA&#10;GEUdNtjbxf03M1wmPRn2XhiH1I7zo7u7Nf6vaW/Fgp8qE7Sjpa1TdV1LVJWZOVvO/7AGLPV9vQAz&#10;ljEAlsxbzFnE8JWPhdmNfF0Aggo3mx2Wq/k/Z6eNNusuSUDuz6i3lj7cMgywOhZqeEz1kjE8vlaW&#10;ThGXZEyH5YYuAEEParnBAUoWh7rDBO6Z8ZGuMD6IO6sHUC7w4bWphzxRgVXCxr3RXBIxkjW1ZucS&#10;G1DNwFnBUOrAX8ryMRfY9YKNv4h+mGIUPOWoeZogIHQWdSKYaCW2zIiBui5jrQCGECWdqNS6OxmC&#10;IU+acNvosDEGIN8eOAsc2URPiB8VQpAjqMjzOU6qoxqbmBNYFajjinh8Ub2E8q80FqbyOI0P4Di0&#10;43jqlCCDDGiBMGtwcIfAKSxjo56yxCKASRnDsaCoGvKilggLSRFLOCVoiiHL3NB3Yz8b4BeHaEDQ&#10;fsBbPs9ZpVm01HP8y3EF5aMmy8PZkY+zI8+/Aagqgvyp8HUEEAiM6yBlGnSV8PjrOB/soDESz6E/&#10;Rt0ZLaBSjfdIfCzG/Bl5xoBfzHtGcqaEOLNSCMzofuE1qmIDoQbiywi0GjqfqllVTTwvyJkqc6GJ&#10;RzP2TJKmmh6oino2Hfj9St5n9bzHWiA/2gE9HZ30zxg74CIKrYPXq53V1MFjx71SjYpU0FGjspNY&#10;gUZLMXGhtUKINnHOV/L8ingtyjnOjbzuHW2oKjvbENfUxN4dr6+BNKsDrJobXsW5ZmFrC86cNs4/&#10;FZEuIwYiCGcerAHMVBply2MsQ9En+CljFaNEK4SYKQYwShRaCitJl885VMT5J1Fj9nQV4LiA782e&#10;zi5C2YjCMJfXs4Aop1IiKio4b3KJo1iDazKSM4v/35EzEjMv+oMXxTgBgdGVkDNZfIbWkCvfc643&#10;9JxmnSAa5PgIIjNc3pAz4pLxY2AK1vgxxF3HwREniGg+zjqGS//4MQgaSJWzOGYgXU5ekyJmIikD&#10;9jgNrmBNsMbp2rRv85DXp9aE8cusQ3H5M5Zf67jRfXPhHD00xEfTc2PHzbmbwBcvuxjOs66/5cZw&#10;w62QNawbIG1uuA2h2B23hltefnu48767wWc4+t/y9vAn73hf+ND7/zF86lNfCt/97uPhOQRfxpz9&#10;EsLlOUgY1/N8/e86aViRqOF7L//z0l3j+gW3+zEETFzglychYZ7iuqf42t4a8YzkjWkBT8T4s3/n&#10;Ulzzq2T99DmEZz8J34Oc+dLD3w7/8LXPhje+912hAnJmfd2mcKCfzYRjvCcPV4YcOma2NjE7N0Bk&#10;1CEaqsH9UbOCS0iGWsmajLBB0qYug9vgrsVZs7eDvPr2bWF7UxZRZmzQoCjdU4nzpmxT2FVKwXAZ&#10;StfSrXHlGZtjxCeAPZvNwWzUjvuIWN4NSbidbq1NB7eHLLLCM3dRCr6dmY9ZZNlmXC1ZbNYidFrI&#10;5ugCSIb5zL0L7IFh3k2+dvE1s/A8nbExNiuJL40zMdfbkbiOTfxtuEAK83EAIhypJLJ5H6kAGzdt&#10;CsuZWZPCd2K4cFo7ty6zKxDBSwaOZGfQpcansjFsHO1snDPG7W6i6HzLzkS4tmM7JI2b0szP65jf&#10;N0AeScwk5MyGsNneGftmmKPXQyboTFEIFlckaBSB6WxP3O6SLpItirTEJNE9E4VUaeFVEmOs8Ep8&#10;slq8YC9MSpSlo0Vny3JIl2UcN0kUO2MUYdnRIpkjORMJmdWLuW8XBA2PwegzEweyNpNEwDHbADEW&#10;XfMKxFIxZr9DznjMIV/mLp9Hv4bkjGQMr9VyYn3pnJGkWUDfTELQLAbH+FhSzpl4n7plkk7J+LXd&#10;MKmlS0ZcEp0zKVe/hI0OGiPOfC66T8SAKzgG/iz+fvr+UrFmumcWR6cOfyf2FqY6CI3NputDR/Yl&#10;cia6pHBX6JhhZpxJ5JgOegVa0/8TObM2utaZvaMQijkbLLSSWXsNpMMa3e5gqFVcZjCjr4Wg8VJy&#10;Zh0YZx2XaxVW8XvzOa+mzdGZfzXEzNRLnTO6ZiRYxCteXnnVVHAKwjIwjMKyNCFz+WVaaHYVtzEO&#10;bSpYRue/7pjYMQMBORfx0hwuZ9FFM3s+r91C3j+UKM/j/JeYWQSGEzfo2IidJ0STrdP9wnOQiJK4&#10;WSzWM+6M78Ul6zbS87R5K+c88YIQV5mIKT0Oq1keH90u4sUk6i1x2/g+kpBbKqbjep1OC5n5JS2M&#10;W5shQcGxSYuxFkKc6nzaunVX6CZSbHKIz3LEzMeIMjtz+Hw4c+h8OD1ORP7YaXoVD4fBzkNhkiSa&#10;yYmT/B/G5bIjK0Y7Z67ZFkoKmZXYN+s6Nsw83xZythWHzNVbwvJta0MJYpij42dDX9sYnVZbw5yM&#10;JWE/TpWepmEcGcOhkP/pm3fvhpDdFuPdriai/YrF04k043znMc5euihMXYqbBlLG7+dwTs2KArFE&#10;rDc7Rl3b5wM2/c+LzyI7iCQCZ3DupZ1NsyHP5s4HR9IN5N+MiRUK78C9y8F8Hut17IvsBMOVFNCF&#10;yaZ7FzN3PzN6v3G84IUWyItaSIkiNkQLEQEVMxeUsM9Uhnu6zN6ZGjai3UBnDnP+1XkuOZEWiykY&#10;k2ARU7Q7a7PxPgDWmBjvopO4P5zkWJ6gP8Xo4COHIGcoOB+iR3IIjNIbnSzgEPDHsA4bnDQ6CJrt&#10;p+B/QxH/F8q4VEx15MhAOHy0H7EZ5AWzf6MzIpvRdQhmJDAkcLpNCsBt0svtu8FBMb7MJABwjfFk&#10;veyrNSHWEl9UoLS3p8S51fnLubQC0ZNzvH2RFZTWK1BTLGOcmthO900/pEYvboYeXAx+3d/dDNkC&#10;UaLD2QgpNq8VRlUixpKkifFfHHNXS0wmQOxjfC4RcCOj9O5N9HF8RsLpU+PhGDPQ+HgfEVe4Tn2O&#10;/F2JD2foPGZwHQ46zMtYCnOKwB5RNKWLIUbTKaKEtCjYCn4g/hcBj5FqvZBHHsPodIL4MYZ6sN8+&#10;RYgyCKY+enUUcdWwoa/b3o5Q48ty+T98AMfM/lz+bxMftfMAUaD715K6szWKu1og0pqIoKsBAxj3&#10;putFoVcproYSZksxUAu4preTv4/QL+IwjmmL5IjEIDN9GQRHJXN9Pa9Jg52czLf1iJUaIQyMYNY9&#10;b5xZMXjioI6ugi08Hty3uQkhI4nk8z0AoZaDy6IQfGRkWacRXQgPjXarYm+0lLnYVcG5br9OxGKQ&#10;M1U6PsBvxkGXgqOMw4uRcAj5GjjXG3E8RVxvvJnkjB2azDXGIVchGqsEj1Rw/KvYk63hfVKH4KQO&#10;kqYO14wEjQ4a3TR1jUScMxPVgkfqJG7AKc0QMO3gTd1DLSQiNfk3oiDQbkxiz3CS9Q9wrihkGuR9&#10;hmumDddMk4JNsEgLos8WujR14XSwH9AhkciegDhYvCzxoRO/msdfZu8nmF0S0Z7QNjCLEXcmQzSB&#10;Pbp4b/SxTzDIvsEgriPrNPo5RzrAy41iMrBbAyKuWpZpBzpkio1YhvwQe0rUGK+Xn+o/sm+0BHd0&#10;MZ8feWC0A0Rd54pnJWc8tmD3Vskz7vsgIr49iHX3Qczk8LXnczbn8x5w5s6DpItw/h2Q8IMAPIgA&#10;MruYqF1wdh7naAHYOL9MzIO4h0uTI8pwBbWR2NFahyOax7b3wI6wkv9lU/7vyBkATMo5s5KBsD5F&#10;zkx08AFHJNnFO84RaXZjuPuVN4Vb77wQzmHJnyAGoPfISOgaHw2dYyOhA2KmfRi3xEh/6GJTpWes&#10;P/SywTJwaCgMHx0F3IyjSkuUaeM6YfhasmaYNfSf1gtuGp00kDP8zgBxaX1HxkPv4dG4BiByholB&#10;0x0j4Jmwf4avx4g6G+H6odNErFFK7xqSpKHDZgTCJvbYXHM0jF1wcXuImtGzqBzsyeH78Ru5v9tR&#10;yd3DuosMaoia45A0J3DRnLwXpdx9yTrzSh01Z8O5V13DujacfSXFoThsrn3tzRA1Lw93vf014f4/&#10;f1t4y4feFz7wvz4Z/vnr3wvffejn4XGcMbFYMxIySQSAoCYhbOym0U0DKUOsmZEAjwFyHoeceexJ&#10;otC+QYHn17gdHTNPPAoI4vJxSJm4IGwe4/JRLh/BMfMw5MwjEDGPQMo8zHqI9eADv4KgeZ54s1+E&#10;r3/26fBP//jN8JY3vzeMk3NayQd9PZtofSM9WC7bAO0y5GQEAsDz2SjJLeUkh+XNB8yYk1zkyQlD&#10;ncfGVl4RJ38xb+5yNs8qAfSoeMshZYqJFCrEIZMP+DiI8+UAxZn7dhCrswsV7H7sYdmo1fblhQN7&#10;YBlThMx2cky3bt4VNmcJMshyXotiCvdCBoqz1bhQVjr8oljTNr6CwWw5ZOIyHBEuN8BVny1jaFrK&#10;ihv3FrszkG3fxGPfz0ZDHtZPSJr9EETrAF8L1jCYQM7MxjUx35xnhvVVbDTrnNFREAERm9iSM4u1&#10;ijPMrWXgy9pKjMAWygbN6wVwLWcgF7joellHlFnWRjaHiTLYIDGjcwbVXEaqb+aSc8YYAYGPJZwo&#10;7NLETfy5+c6piADBzgoAgZexqNOf+XuCglS8Wcx3jiRNoipbRo/H8g2q2fid2Mui+yEBVBZnLudr&#10;nTArWeZMb9i8jq6eHZQN7uAxM8BeImcSgij53VR0QCz61AkDyHGlFGsx1izmNRtnlkQyJBFokjDJ&#10;305WkvGckDcJ2InkjI9TR1Ds2pGYcWi2eweQATmzFvCTwWsj+bZCdRuvyTJfE15ju2aiayba+hmy&#10;zV2mP2sxKxIzKXImRgdALs1Hsaa1W3JmDo6GWdE5k3S0aGV3Q15yJpYfMsxLwCSKuoSU8XEJgPy7&#10;goTVDKYZdMysdV1yzUDMrNQ5AyHAeTofNdis6Qy6OGIENJdizaKDBqLmKkAMawqgJy4UasaXSc4I&#10;yK6ew0I1N3UWhZwzJWfIhFbhxtdT/bnRAEaYoXiaI6jTui44JU7LiIzYgQIYVHFnRMYKHr/nuORM&#10;dIrFmDLOZY53EuGWKPwiOcNzVoG2EXJmA260DI+LEQCx6NTXKSFeBFKRhInqveT6FfH18meJI2cJ&#10;8QkLAN9ztgB8NnDMMyAnMhaHhYDxSM5sZyMmGxVRMyqho4fC2Cif0b3HwlGylQ8PnAr9nZD6Y0TR&#10;8LmtU3O8kw2zxmtDR91w2Mk/7aXZvF6QpHt2U5bZPh5OHb6eAX4wrCdKYPEunnM2ytXC6tBXPR5a&#10;iUjbeeBgWA3ZupWeqroiNsybD+M+6Ax7cO8J9nzdjS0TOF8iZ2JPEWAytXRbpd0y8yxvRXE3V7cS&#10;INRC05m4pmaxZpLJrXIwZmwDUmcKuiFqZs7jukWoEFG6zSR2YP5a3le8f5fgJlqKsnxJFq/bOuL2&#10;NizC8bcibIO4KWAgdEO5BTWO/SY1lJdXMoyVR/cMQxsbug1Et7QwiLVDsrTRK2ZJuIq0XNTEe/M2&#10;MIisZ4Bhs6hmFzFPbMAz3JVJzmCHrkNl087w1c1GcBcOGm39nXztagfMmNtrgWI7w5jRZaMM3ZIO&#10;oxOQZcQIDNDv0M9A1quN3e4ZVFs9DP+9rAEA0pDWacCRGcsxEgBQYIbyQD8xBMwPExMDYaQfhXs7&#10;Ob6orhotLFf51ArA60StBrHR14W7pquF51afKMj4vxWLLFkOiWYjFzG8VxMz0Alh0dvdEntHKlHA&#10;6PRw6awwAk1Q1eUmtRnLDJdJZrKkFmCJS3th6jnWNQzPunjs8aiF8GjAadDEfUpKNEN+NAOMVIq1&#10;o2bz/gQpQz4nXDOjqMUs+xwUJBGxNtpnZjaFjCh6fA2reM2KagFFdCUUMjBGdwmAtZShvBw1lKXr&#10;1bEfBrCkgghAGxVY/H8+CNAtgkxRodUlGGpDjcRGvfnZHdx/G/FojUaQ6lDiMTYQ81XNcRDMSPSU&#10;RBAGGI5FlCiliBCwbFQC0NgqAUSLIg7IFotOC7Wcqw4DtMUoNmO1uN+22CXE64ozx0gBM7OrJXEY&#10;fvMhWgogWoohUMolZwAdNZBO9dEmD+i1u4TNfnOcLd/Mo1wyhygB1U17AUN78+iOYKPfuaRecpBz&#10;2o6UYo5PPkoyZ5W81LHwe4FPjN4CdNXyfBuJN2hn8O8AtDUToWePTjWr1jgK86CZeSRnkqxn+5p0&#10;KuGciVZ6gKoEDZelfF8OEKgCFFVLzkC0xBhBFGqSNZXxfbQnAqkaCJpaXDI1qNgqKe/UPVOlyg2Q&#10;00o/TTvPvYOyztYOgFMHwIr8aCMImvlZA4CoVlKGY1QLQVdvj5Flq76eRE+0x6iJRu4LZSbxAU2c&#10;c93dbYD3bl73NmIN6RKMcWgcW89LiBydMcbkNfH+9Zxo57xv64CY0cVlPAfL6IoGzvtaikMrIGjK&#10;iVow59lupyJeswIAeFRO8t7K59w5yFzoKmQu1EFTh1inFpBSzLmVQ9zEgXycDgWQM7jUCgA5xURU&#10;mPGcDxlovOwVK156iZz5w7RzxhiA/1kUwO9Vpl3unLmSWJ5NZPTXogjsJdKs91R/6D7eG/rYoOgH&#10;m/QdH4vxyxMQMWMQMaM4wMeO4dSHqBk+Cn44An6QoDlp3BnCLQiao2dwZOqSsVczroSYGcPdP2Yc&#10;M5ejOG5G4gJjnOT3T0HgsCZIARjXlWOMGuSNXTWSM8cvXEP0GYtLiZqzF8/jpKFM+ibc+5I1N4Mx&#10;Xsbi8sIt14eb73xZuOOVd4ZXv/G14Y1ve1t4w5veGu5/zVvD6978rvD3H/0sGOHn4ZepOLNfpoiZ&#10;30Cs/AedNL+xl4af6azxMr3S39tV8yvIGUmc51iSND+FkHkaQuZnfG13jaRMgmF+QzLAb5P1rJd+&#10;D0nDevxnzyM8+xnkzA/Dv/zg6+Evv/CxcO/bXh8q2Wja1UHM2FEUvueaQsPhmnCgY3fYJDFTKxkD&#10;mVG9NKytoBi+AhcFK6NyGWtpWBOv42dVS8OG6lWs1SGzckXYU0EEIxF8O8roXykiC5y1W2Uknwn7&#10;/VwwHoNzL5uC4d0IHHaRC749h79JtNiGvdsThwwxZcuY4ecjbppL9NCs1cwpK4g24v/yLCKCZi6h&#10;BH0x4grwwiyEFXY7zCJKaBZkib0U8Xvdsfxch4sRVYvofVjGDLaWWVF3S95BPg9KykMpApQ9RDVn&#10;0X+xbDFF3swKzgvz2fxczMzofJmhY4AeP93hxlXZvWEkrbFmbi5vwTmzfQ/P5QA56aQMbKEXIpP5&#10;OROssEGRCrjJ7hnd/JuIsLJ3RpJovWIncEmMF2P9XnJGV8ulyLIEk+iciZ2TxpXZ06JTnplfPBHF&#10;XBA5OuMlbCRkEsJlcSRpIlnD9RI8kj1rwD2SMMaZSeAsh5hx6aJZdSnWjNmMjems7UZRSc6IcRIc&#10;4/1H0kdsIiaJzhnIGdZi4swkYRbgolmwkthqv4/XJdeLWy7hkejid3NeYuYFF/+SFBGjWCwmCNg1&#10;eUl05u8kbn9/ZvSyJE0kcSIxY8KAGEiiJumo9P693tnaGXyx5etGZrvArjoyYt8HDgWJGaPMdC+4&#10;OR4j7+ydJBbM7z0XMiEr1kLGxd4ZNsU9R5y7l0VckjhnVkciIhUPrWjR68RUkDX2eK6GjIi9NDw+&#10;3dxXS84o+sI5Y+fMFfR1XUHnjJeSNFfwWfrSKVeGKVOIObsKwiYSNGAacU3ENsm6JDCL5IyxZpBK&#10;dMi44e/zmgf5Ehd9MnFd+p7nzvfzidVaJK43ng2RpThlHSIq3UIW0kcBGThvkTiP4yhOj0kLPJc1&#10;OoOyICnB52vskeQ5SsaI5yOp4+8q6hOjxNdFQlG8YyIDhI/JCuAnibHYgwOuEidGcsYuIIVavE4b&#10;2afoqO4NxydOhxuuuTncQd/MxRO30DXDnlX7aDgKOXPTNXeEl99wf7jh4q1h+PAhoqeqwxLEmlNJ&#10;7VhNAkd9E4ImnJqNOD72sW+yaR37H2t30TO5O1RLOIydCK1VvWE9hNPSzRnMTPUQQBfC6WPn6QLu&#10;YMOwIGSDdTaSIDKH8/uKJRxrSJoY481jnLZkHvFms4llQzSGW2Y2r7GxiLMXJthDzDgDHDJdDCIB&#10;yOU0Fy6tGYgBZ8ydyTEgwi5NDiIwnAaOnU5Sw0wEh3NwO+l4mglpoyjQzzsJ1E1b1rH3szPUsnnZ&#10;iminh434PpzUfQh3upgLG3HVlLCZX8RGvASNcbQVRjyxUVzBrOss7MyjeyYhaOjUwD0jQRO7aMAQ&#10;kh9tbPJ2MJf2QYyMjLRBPHSHI4cTUmZyvJOCe2ZsOzQGWbhYjDzrJSXG6KYxCJtRos/souli3qln&#10;/rS0XFd9OxvKJsiMTOKemexCbNYeiYY2O1PAA7rlXR0IzHoRb0nQ9LPZLAkhIWBPZmvsm9FdL5nA&#10;nMwGbh1CmSZj1LgfXTYSKzq83dB1Lu+W1OBxxk5PlmTMKGRG2vXTA6Zo5/jVpX6vktmuAUGWjvV6&#10;ZvMmem2MhzYuOvblcOnj8XlP4iY6dmSIYzMQjuCeOUJSziHW5EQ/pE03m/HNkXAyRreErsBCZvBY&#10;4I4bpoRZryjGP+mA1jUjOYNwis5IO0RyIGkK2NwuhSzQ2TQsCcPxG8CVMwjW6etNyBKxSTvHzE6b&#10;Ws4L45RLIHx0XLcwx8bHbkeI7mtIm0IIkmzIn4OQM6U8nvqIaY2CNsI6Ibvst6wD49WAZ4x07ulo&#10;QgSHuA/CqdnYXzb266IrRhEeAkbjiHHONnEfTWCDOs4xHSQt4ONm8EQ9551uEkVYuQg8coje238Q&#10;t8xBBI15xPARo5aD2CgvOvTBQLyuVTwOSYlWnEeSNHbDVnKOF9iZA3GkmyKJAQa/Qf6V22HDcbWv&#10;sZWZvIfzsQvCsEWcBtEh3qqD3Khl7haLVCEWq+ExK7ysQMBnxFkpovkyiIgq8E+NCwzfAAHT0prD&#10;eUC8cv1OXDd0oeD4r0QUVs1zb6Sbst24wNgbk5AzdbHXBkIHJ3/sa6KLKUb+Mf9LzOi4aYLUaUZE&#10;1wZu6egiLr63hGg6CT+j6nTeQ4DxPOwZasHV1sx7tTGKQn3Pgv/BK9FBZscLWKvFKHTOjQHcaQPj&#10;HUSH0znLOdPHudJp76wuo0gcJcSdvblGNCsM04EvQZhrogIETDapCTlgyxz2NbKLtzDv6ZgGM5IS&#10;kgNWMz2ggs+P+l4eF4+lBqyUz/ntrJgHjimVOOVYF4tJ2FdRULaf19jLAzi29oJhduXugLCBNLSH&#10;FSyzL48+GnuOFEeCgaoh3/oRivYiSjTaby9RuCuZ46a8iMjmP7RHMxGK/Tfrv3bOpMmZVSgVGrFo&#10;jrYSuwE5c4xYsutuPR1uu+dCuO3l14eLt5yl1AzyQwsmxIvETCcxHd1spPRDxgwd5vdOjGD/nwhH&#10;IUYmiQwYi6o0YgMAQGNEl40RVzaKI2bUbhqIGcmYAQDSwNFk9R8ei2uQPpuhY/4t/tGxSdePC6eX&#10;rPZ+yBkdNvbSjEm2QKwIiCRlhiVjUmuQLpt+1uAZ/g7kzDC39XdGzwGcrgM44f6RkBmBqBnxOv5B&#10;jgmabgMwvRIlxN0AsTtQtb0cIEYfzREImiP3AMiIPzvGOn7vyXDyvtPh1CvPhFOvOhPOvfracP2b&#10;bibu7BXh3ne9PrzqPW8KL//T14bb3/268PoPvj987LNfDd97/NnYQSMhY57z44AZyRoVaE+qPgPU&#10;PA6gefLnAJtnBTYJOfP449z+qxA0DwCGHgEM/RDw8yALp8xTRJc9CSnzRJqkgZyRlHn068QKfONX&#10;4REcNY+yHv7ar8KDX3s+fPcrPw8P/K8nwsc+/MVw3/1v4s0xik2QjbJRisGIo+vHctjEB0sVJ6ul&#10;VTFehA2gPIC01sI8VGYSMgcBN9k5nLz8A87J5mcH2XzJRWVLv0x+PiAoDxY8G+C+f3/I2QMruWtv&#10;2L+DtXMfBM3+sGfnfpwaumPoVti4A4CCYs08WDbDV7HRvlKrMlbcZQxKOi/sKHHT356GGJ/Fib9o&#10;HgoONqMXorpZOI9NaDZJFzCEeLmI4XYJg5T3tXU9tsTdbEJl82G/N5e/vT1kbmGTeDVgSHImlqNT&#10;GomVWYWRA6+b82lyRqWTrhpdAJn8bNOW7ahzuA++jgN5BDArI3jIRK22AXImK+2agZyxS0ZyJi4d&#10;NMYuxdLNhJwRHKVjzdYyuEXQIhETO2YAL7EnJgFKq2NOs4ozB+4XIgZiBnQ6D5qN3eUoUldYtqlq&#10;K6q1BFMJQSLZYrRAJGhSzhnJmT3bd+KOQEXl7/F3XTGawN+LYCaJJ4vgjIiCxXElcQK/S84IzlIA&#10;RbdNmpC5/PI/kzP2x8Ruk2TATjb9BTweM10zECCXkTOSBro/XEnusMuoscvJmRQxkyZnBD4Wqzp4&#10;M0Ra+Gj8l6RMHFABDjNRDAmUtM2rCjIezQxfN+ftHFnC9zpzJBni4uvlxJrpnlmFzT7Gm+GiWbMM&#10;pdYSQA+ge+lC/u4lcgYHTAQvL0SbScxcTs5cCeiRnLFf5hI5AzETyRmcM1N0zkwHKM1A0fZfyBmA&#10;uwRByjljwajkTFw8d10zEjQeK5Vka3AGrV6dxAQsA9QvBWjGzG0BZCrWLDnWkIGCO4CSYND4v5V2&#10;1UTVmU4bfi+VeR2jBvw+BXYkZWJUGq/VYkhUM7bnQDbMWMvxpqByjpsY5n0Lfo3+o0B3N0N9Q29H&#10;GO8/Ec72XQyH+06jJulkc8V/2u0MmqfDuVM3hdOjN4T+qsmQn1MZ1mBHXbzXuJGskLu7HAcM/1uG&#10;DxFdUhWW71gflu5jMwO1Sn0jlurG8VBe1EBJ766wjs8DFWxjLSfD6YELYah7MtRXtgIuSsOW7bt4&#10;npm/l5yJykbOoeik8VLXTIwGQJ0GOSNwmWVkQyRmkjWDjG5ztWdI1EjOLMJJ4yYPmwgzVroJBPi2&#10;CwtX3xw+n2ZnAGbXQNhwuWzTEhw0GeTUs8HNxme9wyDDTxNDlj0XFWz+quwvxkng0FYJyKkhjrKe&#10;UvomFTlYuqsY8AqJdzlAEefegg0oR7CMV1J0zsDnz2rcDGaAq2dQ83faUMV0MGh1Mth0oViLRA3D&#10;m1FnbQxQHQ6WAhSAi9FmKtJ6if/qQaGiuq2b4a3LrhpBFKDGAs4BBrVh7PW6a/pRs2mpt3zS0sjO&#10;DogbFDSjoz1hbIAoiB7jyFpDBxbrNv6Oaqs2bOra+vuJPnN16CDg/hticbpkQlIyWcwQp8OjFhW/&#10;JM/IEG4pAK/xZ+VsWldARLRyn8NEnh2CEJqc4O+h4OmFbGrBcVRPLFwdiroGiIB61UEOjDhK6znm&#10;EkJdkCxdABpzbNt5DG5020PjcxFoGHdgf9vEKPc9hiuVMk9jCSzeHB/totwTMssSTsokuxkam7Tr&#10;s9FvB1AJaiDJAftZdHBUxkJICyt1qGDFB7y6qni9SlFN5fOaStao6rMYtQsg3GnGNc4Is6qNR2uC&#10;hKhHhRTzjRlItdxXRAID0ChQYdPe2IhOjokZ1D1s/puX3cHr1yExB/CwQ0blVzHOkWIGXAtBoxLK&#10;2Aqef7dOKRxKPSjX2nitjGYwM7lCoonfKVX1xe9VQ8JYvlkHgdZgzjLnaDPncSRpUo/N0vliCQDe&#10;s7kAvxwIKEmofEBJBW6UJuz2rTwu1WaVqCyN7TOiLh8hSa63Y24pZIgv5vj5etfpHCJXeyDGQqAU&#10;BCw2AYCNarW8stpYMx6Pis0qrf4ee/OjJcGI2rAjp4joNBV1pUZv8DpVcuyrIjlDjAfKslreb/bL&#10;lEKylZANXYaSS7LG6DMvKwBIfl3L+7WR59DCaqMjo7UdcqYN1SGRAU10YjQBhBrYlLAHpwZnnK43&#10;IxEa7DYS/PBaNAG6GxHWNMR4PUg4Nga6IWXaifurJa6uyDxz3UiAxPomXjtImBY2FGI3EscsiZzw&#10;fIWMsb9GJ6IKONSokjPVnPclnF+FHL98jm0+r2GuCjMIs4O8Bnm8nrm8NgcR6VjEmk+shb1Dvt8a&#10;G+gyQslZgCMrhw0YM8Hz6NIqpDurpNyYtvwIbtduS5EzqViz/1fkTARBKXLnBXKGzya6ZnTNdB3p&#10;Dj2HBxF7jdBVAkZBADYB1tA5M3I0ccsMxE5NYs/s1BSLIBQbhYg5dBoVNBFnEi3jYA8dM0ditBnd&#10;luIR8M0YIjTJmdETLrAGLpyEnEFM5u9dImd00EDy+Ps4aI6QVnDsOoia63HSEHN2CpLmzEWcNBeN&#10;PHPx/U2Iwm46j5vmYrjt3tshZ14X3v7Od4W3vvMd4d7XvyHcetcrw5+88YPhgc8+Gn5KnPK//zqE&#10;39JB81tcNIHL8HwI//s5vpek4bp/59Ll1+nvf8X39tT8RuJG9w3rZ9yXSwLnZ+IXBGZiGcmYp55N&#10;LYkZRGVPIi57EpHZEz8Dg/z05+G7T/0wfOrb/xre9vE/Dze84nY2HhuIMUM4cFNH6HtZb2g+1hQO&#10;tO0KG4ky21ADsYBjZh3kSyaETGYl3QxVxDjx9dqKJckqZ1UuCRurcY9UsxlbsSrsLAeYQ/zuQg25&#10;jf9vm/j/tp04kn1gl92sPZyLe/Jx5UPIbN6HEGn3tpBJZNaqrRsRQWSGBesgPiARZrPJOY25ZBou&#10;jOmsacspL6e/4WoEFFcvwL08nw1KMMNUVOVT584OU+dxHT0gMQIpCi50yapIV6TBRjQzwSJcASuY&#10;HY0+3reb/9O5vDdy8sPevThniGRetmg1cU7gEWaEeXOZp1GmK2jJRCCynh4/v3Zusxx9rvcPCaSY&#10;KWs9XTh0zmwn9nnnDlT0dmmwEb2WOW49LvwsnPCbIGckZjbhjs7CSbAex8yG2OFox6ab/KvZ/DZu&#10;+QXnjARIdLAQr7Rmne6ZBIt4vaKsJZApaTwgPpO00Tmz0ng37yfiESPKJFwgZ3T0R+c+nTP8TAxj&#10;50y8XzFGKvpsKfft8nYZkEibtm0J2/ZtY05zoz1xzsQY5yj0AuOlyJmIUcCF82Os2dyITXT2L9A1&#10;EztoELcoJpOY+b3kjMSLj1sCKhGK2XkZI8GYi10JOcNjvYShkqgz3TKRnOE2SeSyYj5eK3tsJGNS&#10;5EwSdZaQNjovFEwt1D0TewzT5AzEADHIc8C1YhGdG9MQ8yi+ujo6Z3Df870Ru+IjSR+Fg0Y2SxrM&#10;TZMczv/G6TqLLiQRAAGa8bpi48WQDIvBBYvstgEvL8Bd75o5f064ahZkipHJkDMvvYycsXdGkkZi&#10;5qVXXhmuhJzRPfNfyZkXUgCi+z8mBHAdkWczYo8Mc20kZ8BgOmU4nxdEkkYyyigtLnXRcJv5zNXi&#10;FUkYsbikjE4yHfmSUOIMsVpcPn+ek9HNYjXFfavAKPZFJnhSDCJxJTbxuOkwQnzJ8YtCwigmTB/L&#10;VNy1EdG6RnhPixUlO4yfW+DfYq2gZ3TXZsQGxbqlEd50DYeWqs6QvbeA9yKbfojABjsno/ulbaiP&#10;eNaisI09D6Odr1oxOyzZuob/zc5m/eFgVQlOPd7jYKRNa4llLKRzAaFLQ0tnKDxQxefA1rCa90BN&#10;a1O4cOpl4WXX3RUOIRboGhwMLbXdCE7ziIReHaYsmxleCkFjcoJryuJZiZsGjDEDUmb6ojnseRjh&#10;Df74L+QMn2FG57n4XJvJcm9kDredg3hxtvgY/OLrOANyxq7Tq2KPqqQb7zMwpuLJLVuJe6JfuJL/&#10;9fX8r2+is6GVGKAOHLVdOJd7mEtbcc8YHVWOqKOIkvC8sm0xSraeWbAO7KE4zM3ipNuCGZFLN+UV&#10;mjmPdiv40qngZjhzUIxWtneGiKRh4sv6cG04szr36nrpRrVv52Uf2CP20RBzNjraBnnDLI6zZpjr&#10;dPIbKdUEjpDU0FncxX0OjzDDkygzMmpvJfdrN4bx/qxIziC4GmCul8Dx7xuzphNDsqeZma0JHGG6&#10;QS3CqmbEQJ04E3r5e0Z9NSMMa8HZ0cmc3kcPi7NpX4x15jlAaPQ6h0MUdeDUaWE+b3HWRmDlprXz&#10;aivPfaifc28o6Ynu5ne6cda4Ed4AXvF+ByF7hnmuhw/1hVPHRsMp9m9dx48OQ870h/HDfWGSn41D&#10;3oxAaPXQn+LmeA2bzDpA3Hi2D7OCubgUcY6RtkXMfgU6yu0Q0tXPBr/X+3Ubf3uI59DPMe4H2wyA&#10;8XrABa0cF49rI3NnI8dYoZcuH4kaj7PuHbt0JKR01ijca2YGrQEnlCM8q4AUajAK2D5UsGQDWM9u&#10;nyZwYxTGsdqYh/uJSxsfIb6W46HozUjoOgVOCKRqIS/qmL3rcew3cX0zz6ue86uJ+20zXYBj3Mi5&#10;Vg8GrkZ8VWKcMZv4JXbEmFTAfBFJK/ZFxT+K2oyXLkBIpuvK9IWeSNa1MmNXgklwePDzQhMBON9L&#10;dYfxe+Wx5wYMz9+3V6nfpAnOxT6OVTvnqe6j2H+Ec8bnL4FSD8Fnv2UlJEw5+L6wEkEekeTiEKPa&#10;3ANojlgCog+nfk39dv7GZtZ2CI5dl8iZNp1odsfwnBs5L+vAObXgy/geQ4wlcSMp04pzv7XTc4wl&#10;KYazpo377uxkdZOsgVCsCwLG5AeTGRSL6uaq0fXD9426/Hn9dAvFjtcYc4YTH7KsXsebUWbE3HVy&#10;frZxfrR1gaHBY8ad+fz9HV1cJTjK8iHBDnLM7Z6xgyYHjLcXV9PeEvp/Soia87KA+Nq89Xx24qg2&#10;HcTEBbBKDudpvl00YONa/m41xGkpuKoIF44RfbWQRU2cg+6n6ESTbDM1wog8DQjZ7HvvB79kG3WG&#10;0ExH14799AceMNZOsZ7HrjzuVQx1dXIsS4k12x6W87/s/5KcIU4Atdof0TmzmhigprLGMN42GiY6&#10;x7D1TYTTuEku3HYm3HjbNeH6myAoTkOU8KbuhJDpZEO/l8thLYRnJsI115/gdufCnXfdEO6686Zw&#10;y+3kJ98EkXEOVdqJUW43ghp6FNcM/TN2zHAZCRkXIEhSpg/yxcsByBi7awYhZgYgiQZwzvQf5Xpu&#10;O3RM1w3RZhA8LyzuDzJGAmbkFGo31GuDXErO6J7RaRN/dhZiiIiz6JiBoBm5nh6bawFSxBaMscZf&#10;hrLtfoDXK3AI4ZyZvMN1mq/PhMm7zoSj9tHgpjl6N4rte1ivOME6DklzOlz7OtRsb7493P3OV4X7&#10;3/vGcM+7XwNhc2e44Y2vCG/7m78OX/nB44AYYwGMBFB1BjEDKfNUXIAbyJinfv6b8PQvATi/ANg8&#10;++vwOJePPw5JA8HyOFFljz8IIHr81+Gp7/86PP1NFrFmT32H34skDYCJKLNIynzz+bge/UayHvn6&#10;8+Ghb1DOCTnz5X98JHzofZ8KN915Nxn63XyQt2EFPRmuu/ZcGINJb0E9bFGumz2FfOjkF0HKYDfM&#10;y0PNCgGTl7cv5ABwDuyHPUSRng05cxByJjeXlQ8YBwBl57AgZrL38UbaQ4wA7pj9DCx7t+8Lu7bS&#10;qbCFbGfUHhvWbg4Zbg5jkV0So6jY/Oef/HJdMCiIFhPNFAfsZdjT6WiYB3CaZwwQQGbeLJQblBHO&#10;AdC45qpwMS7IYnfWfAbTpahvsshI3cffzUcNn7+bLhsi0tZtchDT2stGqOQMQ91ShuTElosiCTeB&#10;KhsVTkkpeuIgMKt2He6Z9SxzhmPsF4TRKmIPBDjGmEnMGG1m3rNOmkwKPzMBScageamTJva5REBj&#10;hJbgyFg0nTaQQyraLpEzL/TJGGG2WhIoFYWmSs0umnRGtGSLIGn5BtZGCAZA1QrAhUSMxIwRC1HR&#10;Zn9MqkNGR846wNtOcqt1zmTRPyMBFCPTImhKQM8SowDSHTMxqiENctIkjYRNQgAtMS4g5Za59H10&#10;7+iWSS1VaX4d1WeW0CdF9CqZYvm8ii/JAAiZTDbbBbVrLd2MhAADdaq4U9IsOlggZ1ySDrpmLJLU&#10;MbOAcyi9JFkEBfMABbONC4iqNMAPbgbBz1SAj0WUc7DZLwAgLVy4IsyeTSmkZZdsskdLN1nIcwER&#10;LkGGFv15fAgvMIoCkLGY31sCGbMYS+MiCcO5nL9zuJ33YayZXTJp50y6ewZyJok1S5wzkZyJUQAJ&#10;ORNjzdKdM5AxU4w0U9kGQWPEWYw64DkI5mbzeAQ5CUGT9MsYbSZ5EL/X5cHQrgJTp1F0u0AoxeNm&#10;nAOkXyTWLC3VbWMBJu/HpG9FMCxBSDQC7hmjzZJsbm+vGpCvUbG5VPZF8spLyR5/Zq42ii47W+Zg&#10;uZ+p4hRyTGAmuBI4RYeN6jc6nbZB6hYdRGGT3xoKsiso490ZVpE9vnUXypGixtDeMBjqKjv4TCkA&#10;uNE1A8m5cKMRg9iPt/GPvZgc+6qasJGuq0VsQCzfxXleQt5pTXOoLm3Bep9DgSvnFpF+kjNDzUeI&#10;QTsfjo2eRZxwNLRUdoX92flsCmRFACj4UD13efdMQswkEWcSNZ4PxgS4jCmJyrvL8rWjY4bPLJeO&#10;rdnEbsxlI2FuJr8LYTV7NddD0sxcyevpWs1nU+YCVHY4ZnI2hVwyfssBO9WAnTqLvBl+asmBrSRG&#10;qbSOQZIN4SJ6MUqMX4Jw0RFTwWCidbuB4UTgY6dGAQNnDgqTAxYlV+2I/R8q1OolIyKgAAiQ9dxu&#10;YTngpgeSpZseMh00HTgWOiwxN/eZ1cFGbrs9Kwz0LWz8NjOUeWlPTVss3ORSFRkby2baGms2BDkj&#10;YBgcxv3ChnmzG8QM6pZGqrYSEI31QdD09qB8YzN9lOHeDWkGcDNpOyFDBgEyI8SEDdAlo/PFQb0G&#10;YsY+iyqVeQxZFsLXE4U2wOA0OTHMAMz/OwBLDaoy46F6UHeNjfWiUDT+QJDTEsGchJbER4wWs2sN&#10;sqaJovZWSJlOHruKn2GyrYfGuwEgEDoM4908jw5i1QRMEhWSFEOAprHhXsiY/vh3xrn9IVR9Riao&#10;YDtEJvYYgKgf5ZTKwFpAafy7lkMC8NyYr2Iwl6ipYkj3a8mDOgblJnODJZF4zSqI9zJr154biZ5O&#10;86PNtza6CmKtjdetXbUfm/DNlnSqSkLF5ea//TYWUApM2xyaAVc6broAshaxRsKt30g6ALE516qf&#10;7EFJxYYJtsyr9vn3q5LTDQSo1BFVx9+p8THbi6R9nnPPEs56rOZGCrgaGdZVrLX0qCiERIQ0U+0m&#10;KCx3DkHNmM9gnispgEIvm8E7F3dRGed1E+doJ4+rhfOsimNWCvCxhL4AAJUGUYWQCtrgKzg3jOzq&#10;Arz29AIKAAfNvJ4ChaS0kmPNsfX4VguKLLC1swUgVcgslM97ppD4tCJUWhI0JSrXIGEkYyRl6gE3&#10;dW0oJHGxleKQKeR9VVyrK02CBnLG9yLkjMv4wRpcag1c16zaTWDFZRNEj/nQgifBuBEJgptqXD0+&#10;RpVnRuo1qK6TKOM5lRKNUY7K0Li2RnqE6urpm6mmYNVOIN4DFTWc61zfQqSdHTNGCzSw6vn9OhSX&#10;NWyUVPOeqUa9aNeMkWZ1vH8tfpWYkYhRnbafTe992P73GOmAKs2421yOdU4EMKrIyNAmBs94jcZ6&#10;3s/Y/MspzzR6Lx8xT34+5BlZ9CVlvE4AU9WHq7csI9YM58xCY81Ql73ov1WX/Xfqs/CHEDMvQqn2&#10;h6n7msLG4tY9W0I9pHHvqR5EWxTqHkdMBh4ZBI+IZ4bAHyMRbxidDN6ArOmCtGljHu6CwOkBe/Qg&#10;MLMLU7JlJKYAHA2HIFuMOjuF2+XEeTorJWggZuyuGYOAubTsseG2kjMuu2z8mSTNGGSNa0IXzbmE&#10;oHEd5f6O0UVzknUaskZi5tzNyTp7EQf/DWfDNTefDzfffgvJBvRfvuHV4e7X3R9uueue8Pp73xE+&#10;/bdfDo+RQfbrf/8PmJYUMSM5AzHzv1NkjYSNKxIzOmm41EXzKy8haCRw/p3bPs/6pW6b1HXPQLo8&#10;8dNfhR9CxjwtboGMeYrvnyTK7Em6Zh5/5jl+/hxOml+GR599Lnz36R+FT37rS+Ht//C+cNOrXx6q&#10;IdsP9vP+Os1n7em6UDpUEnY24cytIWa3WjJmOWSMDpkluGUgYiBq4mWanEk5ZzZXZYatVbgqylaE&#10;jSW4QSViOA+3QcpswBm6mYz4XcTnbYMg3JxDPDKkzLpdW5kjUN8zqy9i9p7HrDuL2XY6cViKJCRn&#10;5mWw0b+OGQ6h0wLihBSRTFkwPbx0DpvWs3Atz5oWXkp5+ktncsnXV+BonkrB+VTcAVfrjmUT07ky&#10;zmXMjvOYHRcze+oC37uLaMM8Yj/yi8NBnLvbNvI+WErMMrPivLlEb81nRqcvcQ0RseuJNFu/ehP9&#10;FMxnYKPFxEDNYVN1FkSRnSp2Aa4BU6yLkWXEOCm4gVRYC0Gzjr+1AWFT7MDERbCZOdpYsyy6UbKM&#10;NoO8yeT5rwO3eLk6irFwoUCmLI3xYkvBGxx/XESrIWl0uOhUkeRYQgxZJFtS7n3xQoYpANHxz/1E&#10;Iidx3EugSL4k8ct0y6Riy3TNKFBTVKZobBFz0KKUw8W/YwT0xq04Z/bQJ0of31rEbSYGGNOsCyct&#10;EEt3yMTOGV5Do82SbhnEe8aZpTtnxCxEmy3hOn8ncfAnKwrIxE+K3nTKgJvSayXX+TiT3k5IK90/&#10;kSQyvUChnGK7/0TO2CfD67Mw9nMawyxmgUQBGy0yxoyfG6W9IC5dDolrRuGYs7uzvKSMG+UJNnHN&#10;ClcRDealBI1u//QG+3Tmyqu9zUw2zFlT6aK8isjjKcSJiRWunEZPjO4Vfn8m9zcL0sHN9lnOoxIQ&#10;EI322UyJfTOc08Sa/fFUXDIQMsaYXZm+nML3V14VrppCj8xl5EzsmbErExyTLL9GTCYxA46JfTMp&#10;cibiJzBYQs7oUFkSccusOC8nvTNzUsSmBI1RzBKTkirLLsVomWoBmRHTEcBqKXwiIbWA95nisqQP&#10;iG4a+35SQr6l4JH4dbyvJGZZ14wYJsZdg3d0vc2G0NLZ7vHXTaLYbZEYJsacgzP4ehFk69JlunLA&#10;9zh1sjZugRTNSokEEVny9WbEp9uIaV+DS2aRWBysZSfqXDta16/k3N4LQZsX1m7aHD93ZrPfsZpI&#10;7I3bd9M3uY+f7+M9vBOMhriMvYR9RQU4A0aJyD0W2un2rW4m+hlB9Q7ErvblTFs2L7x08Qzce4tx&#10;4i/ESQNBRheNjpmpEDVXLeJnkjM69tn3cM3g+bmMy/O8is5+vvc2c8BnJgFc6s68FNeMW4bPNT/j&#10;ZvOZtQQhbQbupt18thUXMAfhnG1DINLBZTtijQ5iZV3tzOjdzcyXzIbOeQ06e9m41iFRwcZzEz0Y&#10;4odmhEpu+hql3Mos0iYWYSM4ioSYw3Xj9zifMvt1QZB0WjYvCUOsVB9u/TbIDMvVXbpuIh4Bg3SB&#10;IfqJMhvBMSMxMzZKhwtEyTBumkGd/giqFBh1xLhhnTGQJsyzCsbsS5EA6WS2bXPGRwTlRrxxTMM4&#10;T0aZ7XXv9PBYmpmlWo26Aie109+pM6OOcvFGNq+7BhGE0YMzABnThWCmjzl0mPsYILUm3rdCGyLg&#10;OnBCt0pi6O5gDnWDvgUMZ1qBvYutHIc+sNKh8UEwxWAYi/06vdxXF4+LxymxBDaxg2fM/hy+nhzD&#10;PXNsMJw6mRA0h8EhE0fBIazxw+AZnEY6OBolZ/i7xgK7jHsuBYOU6ORHbOXX5eIQjm0r2ELnhDip&#10;lu/FDcPguj4cSz04dow3M0XAiDZxgmSMLnyJFHFCP8d1gOPWi9Ct29vy+uk+6VIAx2sqtmzieHoc&#10;xJ6D9JkOcNsuUxI8j4ySRgzXznHrZIO/l+c+AA7pASOKO1uZl5uZpxuZzRvtTIHAaMBd0oxDRueI&#10;pEedsWbM2J6TjbxWTWAqycFaSRpwVcQCul50dsXeTwgXnRv0JO3LpRMve0PYlbMeYdjuSBZ187zb&#10;OTftdTSdocSYtIhDFKlBrvD7laY64Aip4+91cNvEaSQuQajHeW/UdR3kQQ0kgtFj9bz+tUYcg/Uq&#10;6YCUONLJXwFBVotDv47n1UJEcjuESqNO/oad7BNsZe0AD0POgFUaxIjcb4NOfDEm9+v9i9EkpBri&#10;8TG+jMfUTQpDXxmvRymvk101nHtd3j/uGwibNsR0rbzejRyrOo6b50isujDSjedVYo+owjjxqx1G&#10;kDMlRrqxqqN7hvcpAsBWeoea2sGLvBeMJbcj1tjABnBpFYSmaU05xaQvgRcOQMr49X76YXbRnbsL&#10;Ec4eunNdu0kD2XVwLS4XklP42V7JGZ1XCOlyEDsWgZ8r7MPhdS7huBbhZiomGk8xp0SariUFjLXG&#10;7OlmAz+VQASZEpUfDQk4ag5uC7sgZrbQibR1d2Y4QPyZ+wwSO0M9PZDxPeC6ChzRuyBnltE5g3PG&#10;/sv/3jXjbf4r+BHEvOTFf4TKe2WoK9E5g9MFW+bIOJfXDIcj1xEPc8PRcPoiQOI0IAW2td1uEoiZ&#10;Md7gZyA4brn12nDvPRfDa199S3gT/TRvfcM94S1vuje85jV3httvvwHiRtUYBA1qNUmaEbKeRyBT&#10;XKM6WgA9w4CiQR00EjFE1gxMJpe6ZvoPQd64VLJB1gweoZNGEKX7Ji6cNt4XXTTmPR+mlHOcjpmR&#10;a1C8neW+IYhG0ouIM500I0ScDZ+n04ZirBGAViRobqR/BmfMxF0QMpIyt3I/t7BuTwiawyzdNMfu&#10;hnSCwDlx36lw8pUornHQ6J45/1ocRm96Wbjt7S8Pd7z9nnDDG24L13BM7nvv28Knvv7V8ODTz4ZH&#10;6ZV59MfElhFz9ji50K4nIjkD0Pk5RI1umZ//CucM6xeAoKdQoX2PBRHz+HdY3+W67wCCvvUrSBnJ&#10;mRRJEx003G8kZABFX39hRXLma78M3/3Sz8IXP/Zg+MB7Po7y7o7Q2tvJidWIqhfHE8e5h02mOqJI&#10;SmEqC8jBzIcZzNW+RSH1QdQQuZIwrGyKqiVlDrCyIWUOki96sJBFLl924QGup3AJYiabCLMDe7Oj&#10;W2b3dgo3seFvXIf1HkXYagatFQwqyxmwlkrGMICtYoBdx4Z8FhvAmZIjDNLzVs0Jc5bPDnMYPOYA&#10;nuagGpvNoDcb9cYsBz4vAUazGS5mo/6ZxeUshqo5DB6LGdbWo7rZC/FQsA9b5p79YR9K+fUbjVhS&#10;2WbnzHw2oAEj/O0MsnstE9QZ4Ka/Q6GDtF0rkgcr3Tg2pxdixn6YpPvFOLQkI3mDsWZEmm3cbPE4&#10;AAiyZZ3gibiwhJyxtPAFcmYVQ39C0Oiw0XmTkDlrYnyZYAlAFAsz/Rt0xECc+Hei+8YM6NhNkyJl&#10;0pfrOZZEIi1HCRj7aiIBkooXU/kVHTdJ54sqt3XEmu3eRSEW2dUb6cpZw9AYAVZUiQFaLpEzSYRB&#10;XNEt80IR56JUrJnkj6BHYKbCLOZP873Fmwkxk8pttjcmFQsQCzfZmBfASMx4jFU6JeQMZJgFj5Az&#10;OmdW2fdipvNl5EyM0HJTH4JP54zEw0JIEgkWs4vTK03MzIVMmaUVGzCQBjWCnqtQd02l5PJqlEDT&#10;dTZA+F2NhfsqnS787GrKL1ULTQVouK6COPFS5dAMyJfZEjhsus9OkYWzuY94bs5gCOZ+LpEz6c6Z&#10;VO+MpMzVds0YazYFcobCzeic+T3kzFTIGWMHBFtXkg3t9xI3bvpLNqk6u0TOWELPUk02myHbYlEd&#10;HV63UCLJ9x3vv2UAjOg4kpzhfPbYRmImOm4Aj3atRAJCIi6J/lvN+ySJAIAIi2DzhXiGtJItKgSj&#10;SpDbqPpMR4MZ2RBLKHWY6HZTHcfrjfMo/RpGEMXrqlJubcZmXEzro6psoVF2uOvWZhJ1kbWL9wp5&#10;y8TKLUBYMB9SaIFAmE2NTHKYNxJnuB6H2zIe70JBGOA+c+vWsBWwtIk+qxWQwoskhHACbduO+iUb&#10;tXdZM0N0e6gpagoFB8pwzuzmvZcZIxYEiXbPSDDFDhpIpkvkjC4aSzXjeZVEIcTiU3PkL5E0qetT&#10;ylodQ3PZ5JjPJsgCencWbHRDCOC6ltcrg/NoDZs66xeFFdtWhu0HNkY7eQ1DULR9MwDWs4laA/io&#10;YlhzM9iN4CLImRIGMbNXS1HU6IgpM7/Z4cuBE+AjoeNGdhHZu7mVlHBalMzQKCFQz/DfaIk9WbLt&#10;DNyCGTfmB+j46WNDTZJGcBTJGJVcdlfEjX1KK1m6bbSe16k+YugUGNlP0w6B0wO5Y9fMIMqsGDOA&#10;qspMZgmZJhR19SjrtEV3WUbIoDrc0xnVKAKM/jE2/Iky0BLfalQXw34fvTPD9LiMQn4M9Lbj1EBx&#10;xHExpqmjozE6ZMqwRLv53E0M2sQkzt7JAZRh5ivjCDETGdVODw6YbgGB5BNW7VY2+msZzCs5ZlUQ&#10;CYIUN6ubGN50zPSgbpKcGaJwdBBANojAYXAAggUXjy4frdmuXrpveiACJC16YhmmIA5CCQA0RlTC&#10;ocO94dARwNS4AzkqSYbdajb5qxmSBZUqviTVJAwiKQNAk6yRZJPwsqRUJ1OrhaaoClsBr4JTIwyi&#10;qlAQpM2cGDpj7SRnOljmdAtY3PxvZQi2I0cw20p0m8vf83ad3Jfgtw/gKqAdRBVoJJvRCq2QA/UA&#10;pnrLRxlsBbO9/Cwq3ySqiDazh0dlmOqvWh57vBQIMbw3kEUuMBd0StCocGvuQRXYxaAsicjvVTFA&#10;m/9diG08FxeMkWbZ+cQoSA4QpZBP9FsNx0gw2c1jNKvZrp4YvYDCqiQq1QBFKv283sg0/nat0W48&#10;tkZEKDUA3QoAWjl/K5ZKxgiBBIxFcszrAWPRlUOUgPEbxfzdEoBZMeSEJGgFjhhBnKrP2hZeKyIF&#10;ShuS92NxXULOGDVYwXuyvAbHjW4aHTS8N+tQizaxKdEMuGp0EYHWxP20+Z7hPaYyVMWhyqxaVJc1&#10;xh1A1lhOW2vJJiSX0Qpmg9sv04BjpaGByDaiLnTMlNAJWEVxZVMz7xuKV3XIWPJax3ujVjKTn1Vw&#10;u3LeJ5WQYZW6h3gtjOyr5u+U8ZrlVzPvQUrtJWN7Ty5qNV4DCzTziQzI5zgfJAogt8QyVsh0Ihwq&#10;iDarp++oCZKoHmKoqhIXNqR4QRGAtpjXwygLHD2+nqs2L006ZxZCpkzH/h9jzf7HYOb/GGn2IqIE&#10;ogsHvDOVSJ49CInaKPYdPsdGxLUTOFOO4Uw5GY4ShzwChumDKO3n86HnEPHMvC87+b6FzY5G3uPN&#10;kKktR/pC6zE+O1Ce9oFReiBuRhCIHTp9IpxE1HTuxuvDNRdvCMfPn40xZxI3McJMAgbXjBFp9teM&#10;QdLYX6MzZ9jF1yNGqCkMg7Q5dBaMQZ+NJM0kcWeH6bc5DlFz6gJEzC0QMS8nyuzeO8Jtd98abr7r&#10;xnDjHRchZ24i3eCWcCcRZ3e96m5+dld41SteHz7w7r8JX/jyA+HJJ34cfvGj58Mvnv5VeA4s8fyP&#10;/53emf8Iv4WE+Q8iyiRl0gSNLhmjzGLkWYqI+TXEzK9YEjNp8uZHP6VH8yfPhx/h/v8h5MzTkDNP&#10;c91TXPfUM78MT/z4F/yc9bNfhId/+izkzA/DP333gfAXn/touO+drw9VYzVhc+PmsLOTzY0e3C5t&#10;28PmeqKAo2MG10QFKuyyJWFVGZuV5claVbYorjVcb6yZ8WZZFfTPlCPaKVkWsooA5+CVHYDoLXnM&#10;+GTEZyFo2HyAiOS9FKfvRHUPKbM0a01YsJbZkLl6HqSBl/MhDBZDQqxAtLUOhfo2Cl13EHu2NQd3&#10;DR1wCyELpsyfFl4y+4rwkplXhj+aMSW8ZDqX06/iawgbZrKpzIcSNFPiBjlzI+tqZjM3PRcyG6xh&#10;NtmMS6cEVXx3HZn7VfWhOK8A9f3OsN7OBqOZWasgajKJyN1g8TadmfYXrmROW8Km8+IoClL9PpOZ&#10;CoKEuWZZ7IQBZzCTZcQoq5WQMzwPyRlizLIQumyCnEmcM4jGJGcQOq0jWmwtZMpa3cpRLJY4WCRe&#10;XBIpqzKXgQcQkSH0Eo9EsdZl5IyERRSNSc6YIJB223NfS72vlMM+6YdJujHFS7p0dO0rDotYBLLl&#10;BXJmIc+L44UjZeNWXgvImc07OQ5gJ/GSzpn4OFPOmUQ0Zs8PsxP4cG6MNZNEghzBNaNzxg6ahfbN&#10;sNJCsygci/gkwSgRD6VcM/Ey9bUxbPF5pro7vVxpbw7HeFXszlFMJ6bTYZN0dC6RfAETLVKoZvKC&#10;AiUuddNccstIythnmCJnjMxStORcPAPiJO2WSZMyV0m4sKZCuki8XIkw60pdLsQfX8Hy8spIxnjJ&#10;9fTDXAGx8sd0bul8EVNIlEyPRAmYhWXU2AzImthnw31P4T7suryC35WYuUIyBpfMFO7n0oqRZolr&#10;RqFZ7Jox7kqCJkXOxFizdH+mcWf/mZxBzGbfjMSMmCXiMefl30POiD900CzRmS+p4oKYWQJusUs0&#10;4jtIHomc+eIJxV72aprEAJYUpyxRMBaFY0msnASNUWi+JkbN+ZoYcz2XfYAY/ZVKVDDqK3HOIMDj&#10;dxcYcSzOkBSSUIukEH8bF9IClo9BJ5DXJ+LAlfx8JeQOry3v3/kxxcHf52cK2qKbB9ce180WqyGk&#10;W2Qyg8QTj3sRz3khz3M+P5/H316B820z7pudxMFvJiI+cyt7KURNr8RVpPNnLlHWM5ciXuVcmk2k&#10;9TSiGGe4XwIGnLaQz6OFs6JrxijlGbj9kpU8x/hcY89MErlsR2YkZ8CM8bjqZIrCPjtnkj4k8aR4&#10;O4Poxa3sH+TnsmFfBYnCZusA3YYDxgkzl7t0zLQxe3QiruqG3GiVhGFDvxqhhj2Lxpk1Iory+nZm&#10;8B5m8SgMUhTEJn0XuEMCJs6lCJB6FAwhuJCc0Umh89uYZwVlio3qdR9bYu4msmQPM28bt+vm90aZ&#10;uQ8foseUWVxM0sMsbQJAN25qiQ0vJWa6wAi6+weN6YI8UUxmZ4q4RdKhD7JG0mYQjDKCG34U90wf&#10;DuZOoo77wApDI8zEI/Ta8JiMcmtkZusF3xyGDDl6eBj3DuKu6Cxhk5p51Ggs8Z2zcwuXTbgQ6phF&#10;dU808bs9EEY9CsTscuFvD+HmMZZsgt6YyXEc+pOQNHydYI0u9vQGw3H2WyfGe3g8PGbIkCEInVFw&#10;yBgpAXbQjOqYAY90D9PfCe6rs8tGoZLYgxnYIvdK5mDj3nTZ1zAjSt4YX6XjpQ8cJxHTwXFt8zVD&#10;aOYx8dJOnti9A4nV699nM7495TwSN0iAdYK9unHod/KaGoElUeHXkjS98fd5/fmdbsgwcYi9pj5+&#10;768NUqaZmdY45Q4SGLp43YyS1nXUpQtDrOMxjekRkDEInxpwpkvONIK1GowxFufxvEwTUKzmueN5&#10;ojjRWD3jl8vAEsXgCgkZnfQuOy5ziui8O0h86gHSPnI24LTYxetFjLa9RhwTzx/FhOWc41Hszu8X&#10;ITIrIBIun8hVVzFudAVyHUR/d0JsNcc0AHtnEAXyeCTl6sAl9ZJhEkUmJiByM95MYqYaAqSWPYD6&#10;VlwzdMV20MmjwKuucQ/PbQfnzi7IGYkaHhu/16BbxoQMRWg8t2rwTa37Ax4PXfscJ4mXbkjFnoFK&#10;znE6W/vKeQ1570aSphCMKDED9tfNb1enLhfJl/he5rky39tfavx1KeRPZeo88ud2xdiTqeu/GTKm&#10;BazY1A5e5LKzi/OIS3GrSR/V4BfdK2KOXXlbwq588QeRZVzuzN/EghAmdm430Xe7c7PCLmLtd+du&#10;AB8Soc1jKOa5lvL4yiBkyjmvK8BPfl3MY43dMRA/xThfxD71vNcaeO2MyquGUKsGE5UaoQa+KWBf&#10;24jmvbhmdrEXs20PdRl710WypphYPkm4IeKkBzu7ef0rw74Du4k1W45zZgrdl+Ca/xlB83uUaYCY&#10;F7/4xTF+p6IAZWsjBVFNOGPIfO84js3tJIzQqcEweHYINVl3aIXlbEftOXx8MFyD++Quumhe/cqb&#10;wxvuvzm88dU3hTe+5qbwptfeGt7yhrvCW153d3gdoOHld10M191wIhwh9mzsJKTOqWHylscBIYfJ&#10;WT6OOswsZ0s4dcmgVIMN7hkZCN2sHlSnvWMDrCGcOsMAKYkaXDco3Qaiyk0HzkQYtNeG3pmjRASc&#10;PE80wI1nwiH+ZuyYuSlZozfgqLlwOAxcB6FzHc6a6yB5rsVdw+MYhrQZAbSN4J4ZvZnfuxnXzMUz&#10;dNGcCWOQNGO3Q9pweYhLyZmzr74mXHzzDeH2d9wW7nrnXeHOd94ZbnvH7eGWd9wKOXM7685w05tu&#10;Cde97mK4/Z33hHd/4kPhU1/+Uvjid76Pi+ax8M2Hfxz+jaiz7z/1i/DQj54Lj6I6e9yuGYiZRyFm&#10;Yu8M5MzjTz4POQMRIyHzTYiZb6FM+xYACGeMBM2TfP8UXz/l1/5cUuZrz4VHHnguPPwA4Ij10Fef&#10;Cz+gb+Y7X3gmfOnjPwh/875PhNvvuIcP+W42C/wQstC4LmaFl2FFLbQgOJfIsoNsiJDJvB/1+YFs&#10;WEgAS45kDPFm5u3lxEsAOuA7h5UNON9fwjrA2p0d9mHb126/dTPWdDbZ17rBrnIldsMQ1cWAksEm&#10;fBbAYRs9Lvt2EpeRjVI2NwdCBaU8yrU5WQyTGdOI+5lJ9I/dDGx0m18L+FEFNBMiZibD5UyA0Gwi&#10;Buaw5gGIFhEZtBpl0g5ULSUHsTIWowrNLQg5u7ejNGMDGpXVAqy+WrwdqNfo0kAlr2tGxY2ujOgc&#10;sLeDtViCRqUUoGc1KpU1KsUgZVxrcLSsg3Qx39m81SzImQ2bAEeQNa51EDVrIWkyYglninhRhQXQ&#10;EHBIxhhntpZYtOieIXLA6yVmBCICI1VpkcBhk1kV2RpuY3ZzBARppZrgaQOEDrFmS1G7WXoZXTI6&#10;YeLtIGtcllvaPcPX67cStUBudTZxC5s3Q5pBzly6P2PJzJVOETFJvrPHguxmVGhJRIB5zirVuG1c&#10;L8SnSciku2ciQWM0AI9jqa6fSNC4dL8kGcAqAXXHJO4ZFWk6mXA38LrEckuLOFOFmmlXhsSOsWax&#10;a8YcZ90yDuspZZbqLEsmYwklxIxKnxkQKRIzKn+i2gzwMAUQMQUi5tLi+ysBGVNcgJCr/B63i+ul&#10;ECguwZDXTwOczOB8nCGxA8EzI7WmXw1wSa0ZV+Oc4euoLFNR9jvdM0nnzFVTkoxmFWfTIIRUus0g&#10;b9o13dxp+2WINtMx4xKoxSxnS+cBOfG5GhkQYwME8pY+JiqwmTxf3RzzGLQXQVwtBigsYbBeCtBY&#10;bqmmUWS8RosBloskZRjEdcu4JGbmAxx8D0TiTNdMjFNIA0wAiQ6bFIERSQzjGmJkQ0Jm6C4xu1li&#10;Jp2nrUrQfGSBVoxDQ4EVnU88LkmbJH87yaQ27mFBBDf8XZSlkZARtHDd/EWAIJZfe/2ipQAbNjQW&#10;AnTmc1/zfAyWrkYHD4AnxtURY6KTx/xv3VdriGtzMwTiZz0EcgbEkHEKKuYWRHLGxfNJuX9i50yM&#10;MUueT3TNGEXBsU6vNFGTzq7WKSRQ8jjMZaMgEjModBdu4vFt5vhtANyt55hD0ixcx3tt08qQiUJj&#10;L4NJKeoPy9MFIRYIOjw2OMCwgSoJYydGMaucgc1CTftlzHGuNK5MWz2ESSMgpRm3hSSNJeNl3FYS&#10;p4x4phrBDEOXP9fFYYSAyiUVagOoy/rpkREMSQq04oJRMdOgfZ9hPbpteCyNgK1G1G9GdEW1GrfT&#10;3WEubR+dDwNsog9DzIyS92zus7EADunNZCW30HNieWYLebcCn+Fu1F64ZwQZ/YCoXkBFj4opgJED&#10;XAfAr7+HmLBBFF/9XbHrRNVNbx+WesiSZgb2Cu3/DIIdqHPGAC+HAERj5C33AbDaASpuVtdyPGOf&#10;B8dEYkYXRnQraOdn89sMWTtVmlB7dfA7fVHpBRkDQOgDlA30YWce6IZEApwRxzaJaGXSmFfiBjrp&#10;ONEybexamznSAA07YLo5Fn1DgDuWx7nB3qBYRp84NnQx1bFJLzkTXRzarxnUzbKWHOuHqBpQ6Sc4&#10;JSahk7LDWJLK97pw+vhZFwRNBxb59kjgQNLYo2MUXiRgcB9xP3YCCZwkXLoAP7pmVOwZFdEJWOji&#10;93t5/ft53ewJGgOcCu6MPjP+oYFOmhhL4HGBgBowzgAlYBfKvyYj5lBJVaEaq9LGj9rO/GSJmnpI&#10;EokZgYa9KrXEDNQCDGpQbcXnzbGQnLE4vrTcaIAcCBrmDVTwuSjjC4nQsqi0gfdAN8ThAOdTJ699&#10;Da9XIWAnDwKlgNisAmPO7KKxO8/r+JmuDV0o9RyHKs7ZYh6TBI5dNtGhBGiJ7xfObY99uSowAFAJ&#10;arVywEwF37t0mxVDspThikm/B8xJVwHq+7EYIqa4FgKHVcrXpRCnxqFV6lJLga0G3puuRo5BPauO&#10;46GCLWZgQ5C40SDAtEy0NioZAZM+tuh6wpUEweXmhgCyWmAJwdnKJkgLkXL1DRWxb6mG1QhB2YyD&#10;zH6lGrK+qylidVVVoyRDnWbmeZXnOkCm1phEN00ge3RHFfF4D3L89gN4sjn+ebhjLME0a9lLc7VL&#10;6UGym0jiq5bHUN9AjFoTwKsFQqixikiKQgAOfVfMi/nMi8bN7S/YFlZuWhpeuhxyZpHkzIshZ1L5&#10;zP+3nTMSPCnnzDSEDHm5B3Dtd4eTNxHV/LJTkBokAdyGAwWCZgIVaReAvxvCtYPPmaZxwOIYPShE&#10;TdS6UNlWo7Ct5ectbHy0sBnSzGZH76HhmABwCBHYuYvXh/M33YiI7Zpw5BpIH9apa8+GE5As4/TZ&#10;9E3Ql0kMtIKzkcMIxg6RCOA6wtdHJGp00JwED53jd89D0pyNEWrGpB1GbHb8uhPhwh3grDfcH979&#10;3neF937w3eG9H/jT8J73viP86Z/9SXj3n701vOtP3xLe+o43hTe85XXhTW98Y/iTt78jfPCvwByf&#10;/ufwxc89EL702W+Er37uu+HbDzwcnnjkp+HZp34Tnn3i38MzT/w6/PxH/xGeg5B5ltiyZ3H2+7Vu&#10;medx2eiYcemmMersl3TRPE035lOsZ3D9P/0TiBn6MuN1kDNp58xjkDOP/eTZ8OAzPw7fefKJ8Jnv&#10;fim8/5/+Otz91leG0uHSkFFF9FYt0VUNbDg2MDPXMvtWggfKwQUQMCtKFoXlxYvCsmJc7YXM6flz&#10;wyLWkgIivYoWhhVcv7aYubuIeaSQiDOA+g4wy6acLSHrAH2Ve4n42smG/haU8xuZGdYzS+CCmUuP&#10;zEL6JpeuW8LmJgrIfRTA5rnRgkqSktfSSgA6zq/axhoyzvMpJN4SxUpX45z5ozlXhD+6jJz5Y8iZ&#10;l0rO4KKZonsG97UumpcaD0VXw6zFRFCtXggWQFVLkkA17zf/L1w7juuqeyBUlhSHXeCejQpOmGMz&#10;mTc2EDWbxWZnFq6ZTEq2VxObu5T5ZyGz3ALmh1mLmAsXTWMmWRijZxcZIcZMnWk3B0KSNcz2a53r&#10;wQfGFG9kpt+EsybdORNjzXDOrOMyCr3AHgq/ohBM/GDEWIwkA5uAa1YTfbYa57G9NDHaDEySOGcQ&#10;jdlLQ2pABiuTtYrvl3E/uvmNFltE6sEinCtiBt0uyf2SNCAxE+PPEge9BEmCISBPiCBbxv372Lbt&#10;YNOF6Ozte8CPkEyr7XSJjzEVrwxBkxAvOCYQ282my8Pl914/P9VBo4MmuS7pnvHvXOrRjGKypPsy&#10;6R5Ju/uNMVMMJCGUImfsxbTvE3dNxIAcwwzILpffx24ayRnm5MXgW1+f2N0oZuF+FTJdTs7EDpPo&#10;yKbjiE3v2FuEY0HHRiRlmPen6pZJicEkT3S2XKG7hc81HS4vlUjh6ysiUTMjRdTYWwlWwYFvV8wU&#10;lmKvabpnJErAPDMgE/16Ol9PY+nSv4rfT34vIXZ08V9ltwyiMVd0zPh1yu0vhpkGppkh/nFJ1LCu&#10;TvXOiGmm6qjxeuOvwCBzwSnzjedzSdJEsZz9LsYA8xqSNDCX7+dDsuiIicSMznqIitgtqpBMspI5&#10;X1wQSR7uI0YIxiQDfjc6XcS/iPWY39PumoUSPWCSNFHjayFBpiPe6LLZpAtIkMQuUt5vsZMF9/ss&#10;7jtiKoVqirIkZOJK+nHS0caSMxGDRRwGbiFBYS5rHthlHlGFxs7F5+2ljz11GY9Dqi9UEmc2z2mW&#10;pJUpD5ctSZ75EjviGi5nRUzl4xBriW8SAmkRX8/nec6JUW9gXvtzjGlLOWVivwyxZdP5jBJX6paZ&#10;FjtnUj00xs+BZebGZAM+d4x1My4eAmoJ2NDY+NizCS4UN26gD2j3PmahYhT1jQiE6Hcc6+sIE0RT&#10;j3QR2UR0fj/zehtuXVcHjoeIDZjfGqPQxI49IpXYlI5F4wiKFHP1xvkTIkZCRmcMs2gPs6+XdjX2&#10;MkcrUNJpo5jJ+DAjqiR4OrmP7l6IIDs0uOxAvGQigMIz8cyEfTJEmjlL24dpL2YXzoseHO+6L7qN&#10;p4I4GaPHZtxYM1zwuviHITX6iU4z4kyyoTvG/0rU8Dx1wOCI6SGeuR8XzhD3P4AopBsBWivOIUVN&#10;A6NN4QQzxzmE5Mdw7eoYaVU0w8ZwDTNdIzN17K6EyGpMbX67Aa6Aqh9Rmffr3+5HwDbKHDLGGuax&#10;GeV1hJnkMPUS42IdqidOHB8nvgynFX3Sncba6qaHBHLO133Uz98epvPDCLJGnErGk5UjYqpk7q1W&#10;+MccXqY4DFzSwOa2vaVGxRkZ5nEYYSYam+iKa4gkhF4EXL3xuNDjA96Jf4PvjXvr83HHXk+wHjim&#10;STEfGLHFDh9xh8QbBI+xavbfuPr5vQG+9/cVhw0bR8fjHeK5SzTZ7dnK6sBFo2BP50wXG/46/1uc&#10;mzm3dOE7L9eBMYwzq0NAVc/SPVLHSqKMFWLZTQmmZZNefK340eNRAsFQSJxZLs7xXMgUnfm66cUC&#10;xpQVE2dWUgY2ABPU83p1gKN6EcgNmgwBTvRxKTLTZZMNjj8AibA/PwssQ5cOQrMCHCHVzNmelx2c&#10;z60K9Xid6onHqrGnBuJI8qSO16FWbBIxYtJFWadYDyeMbp9mosjsiunjfSF50oCjv6YeAVs9PZcQ&#10;M7pn7KapA2/otLEP066ZWp5HvRhE10zsu/R9WJwQMLpldNAQId1FskFHN5ikC6LTzk/OhSaIDrtx&#10;qjhfXPaWistiDynHXtdVTCQwmpnronsGvFLhseYcr9f5REx5A6uJPqpWVgvYsQFsZkRaWUUeRMwO&#10;RDKQv7iTtuVkEUu7KexgmSSy3S4gukj3Qd4cgLTJwdmfi3upBDxS634C52CzOJ9zxO9rSd6oBreW&#10;kxRQAiYpZN4rBL8UQ+Qo3KtENOiqoMvJVAL7Oo2QLyZmv4B97YMI0A7QRbMnR5JmM68lnVlEoNVA&#10;ro2wXzGGe6YJZ2B2zt6wesGKcNWLrkJslsI1/z1B87vkjBEAKsxeAjmzgg/4+pLqMNo2GEZah8mD&#10;6wtdZ2BUz1AWBaHSe7o/dB7lZAPI9J3sDkcvjIZbiDy7//4bw+tefxlv21sAAP/0SURBVGN4zauv&#10;C/ffdy7c94rT4R6iv+55OV/ffSHcf++N4VWsu24nJ/kiQOb6yXDmwmQ4d+FIuOYGYtNeRqHaLefC&#10;eYiQYzhdhokc6CX/vW+kj9Ubeslqt6y+fzS5rpeNj96Jwejc6UYJ243KrRtbn9nRQycmULMdDSdQ&#10;mx0nhu0wTpjxm44QSYZz5y4Il9uOhr6bxkLn9RBN19GXcwEi6Dpyp8+jiLuAW+cGSJsbAEwXiSXg&#10;dw9fPAtBczoSNkM347KB3Bm58XA4cufxcP3rL4RX/vkrwjs+8rbwZ3//p+Hdf/+O8Pa/f0t4y9+9&#10;Mbz5b98Q3vjXrwv3f+DecPd77gyveO89fP+m8Kcfe394/6c+Ev7inz4ePvwv/xw+/pV/DZ/71nfC&#10;V7/3SPjqg4+EL//g4fCVRx8J33j8ifDdJ38afvDMs+Hhh58j1kwSJnHPPPFtiBvImMdxyDyBQ+ax&#10;r/NzXDHxe7pmHn8A58yXfxke/tIvw0P/CjHzZYgZLr/3r8+Gb/3LD8MXP/qd8OE//1i48/a7+RDr&#10;BGSzoQEhU15WFEpLyOIrOBgjyg7QbbCP7Lz9BzgZsWntzqaXxCKkIgga4nUOWsrEiX0Q9jGbk/dA&#10;aQ5FTAfCXsC3/6h3EF+2ecs2NtcZqlUhscm/FGXHSobUDDZ3N0Ga7IaAySX2rAjSpLyYDYNy3rB1&#10;AqNKQPxBSjpRg2xneMhC9bOGDe1VDH4U3BkXELsbUH6YlTtTtwwEzVy+XgzhIimzmYH5II6ZOtRp&#10;/Y31YawV9XUF97uXaAM2BZYSH7SMqLRVKGzWMFjbbZJBSbrl6MuxqquqSWKdHOgkJAQWlllyW9Za&#10;yBSt/Bm4WTKIVFoP+RKBENFLWbhRjDVzrTfeDNImk0iB2J0CaFI1Jvi55IgB+MTOGokcSjzXxWFf&#10;MkXAlHLOpHttfJySPBAzsYRTEgdQtDRGikGkZLmpy9f8rgRYmpxJLPvJSsiZxMafRQnqwf30BO09&#10;ELZugQQBjEXgFOPQABm6YmLxJ/eryiwq1dL5zamvjUyLxAyb+6rFLuuX+V1yhr+bJmckZlT+xWgy&#10;ngdKoVW6ZTg3YpE8azUKv/WcJ+sgzCI54+1jH4qujCQ2Kz20/z5y5nJ1luRFtM8DAiRnEoIGd0ya&#10;oIEM0T0j2RIJGoDMVYCKqa7Uz64EjEjOXIEKzZUmZwQes4iy0MklSIkEjaTMVBeAiMuEnElizeIC&#10;LF3qnokRZ0n3TLyM5AxkJKBJF9gsbeasmQ7Sds/8H8iZF5xCAoQUOYMCapaLgTuSM2agR3LG2EB7&#10;dHitATwxeiHGmaXIGZVgKWImkgmWYjLsG3nmcdcNEwmZFLiRfElHfHmZKMpUlglOAE8M8pHIuIyc&#10;UTEnabYA4GIUXRJHJ7mWFIUKWvz5JcATv/dnuqIgXbgU7MRLrp+TWnPj9UZEJEDH5bkwx2xrr7/0&#10;PYCY4zELYDSL62YaCwfQ8++pfluQBmB+rWMm/VzSpAzPRcIliTEDXOqSSZVsxk6ZGGvGsntGkOft&#10;dAx5PN08WKtbhr+1UecMi68XbuDzBifN0izUmVszwnpUGpYRFhEtVG43DBu4WqEtp9ThoOqmhKGr&#10;gPxZCRyHuWjDZuiMBecOoWY3S76gILJPRSeF8QGWIXp/VXRf1OF4adD+DblihmxzanA2Y9kM516W&#10;qjXVVRJEqtwaGQzr7cbQ6RHt0naHoDwy+swoLUs8UQLZV9MB6RGjzRjuBV6CoejcgJzpZDjrwpau&#10;+6OJIdDheoT/TZNkao9OIBaBCIkuFwBQT7T/q5oCoNmXRjHqIA7QHpwqkTyxi2awE0IEcoYBq5oh&#10;t52B3dLLQyjjtf/3Aq6a7Vbj5xU8/mqOpzm5Fhg2WQ6quwByoQ6g5NexRwZQo+1+ELWa8QHe3wCd&#10;MoP8rSGiBEaYUVSvHSOa9ShRSHbZCBZ03EjOtDC025Hic/Q1aOlKuj9UCHk8XfUMu7U4SXSOaGvX&#10;eSK48HoBjWTJICTJCGTEEBFsPQzzdgB5rCXNVBZ6G4mVTi5VCUoESdAIhlQHNWEpb+OYe/xjTjeO&#10;FwFfX1S3oXIzGgAVWoyOUKEYC1ix3QOSxtmkHmUDW8JOcqZeIOnrp3MGJVsEYKj6JH8aHMy1tuOw&#10;KLNrBpeIpZbmcTdCfNUBMqqbjGPT+g7Zws8r+b4W1ZfxbrUO+FjMa2skEhiUKQC106SMpaqpgefR&#10;4DHsBcwbw8ZQ36xbCpdMHoAnh81/i0oFRREYYXM/SCSZOdk1gKgWjpVRdRW8NyRmSnHH2DGTJmh0&#10;m1Wg+rIMtdgoA0GRecq61vg71bw+pThdyiFTzNBuhbyTRCmHeCkiusAotCJcJ8Vmc0OaFuK00dVT&#10;DhCw6LNRBWLMJhdg8Xx53hKmxhZUoyKtBXw1xKgFNi90Eqlc5PHYh2NEXA1gqAEwaQ55i+cQt2sG&#10;dLQ0ohBFrdcKGGmEiIlEmA6wKkAUSrQKAE9ZOUAEh0sFQERVX5m9QBxfQVSlgJznrurN7OVcgOmB&#10;VKRZNvFkxdj9K4wj8fXQ/s991CPuaYOIbO8iopD3ZWOzQEs1aDPPrZZzoJi+wpxwgGjcHOLN8pkT&#10;9xEJsJLPuSsiOQMOmZZyzqTd/anOmP9hJMB/ddGkfn8mG5pVpYXEgE2GW191Tbjr3uvCXa+4QPzX&#10;tWCPU0SGTYaJa3HUnBvGdT8QBk+Db07xGXKiO/Qex0VztAcXDXGIxIO4mihvbmRjoo33fweq0z5E&#10;aoeIST56Ld0xuPDHzk7geDkazhJ1dvrCOWLQJkMH7r62/m4wVT/9nCOQzSOhzwVpY3Rz7KUh6mzy&#10;DLFmZ8/hvjmB2AzBGZsr4yQCHLn2cLj+ruvCn7zrLeHjn/hI+OwXPhn+9Yv/FL7whU+HL/wLX3/u&#10;E+Fzn/l4+MQn/jb8/d/9Vfjwh/8CYuZ94S/+4v3hL//6Q+GviFX+67/82/A3H/pY+Ojffyr88+cf&#10;CA985cHw5c9/L3z+898KX/3ag+Hb338yfPPBx8O3H3oyPPTYT8LjP/o5Tv5fhZ/84j/CT3/ugriB&#10;oLHH5ilimZ9m/egn/zv8EILmRz+hN/MZHP/P/CqSNDppnvwZOATXzPd/9HT49mOPho9/7TPh9R9+&#10;a7jmrgshtzs3ZNbQz1i/DgcNM3M9bnTImpWlzKtFbLZDwMzLI2L2AHPTnmlh2q6pYcbuaWHWvplh&#10;bg6RXrnzw5L8eWFlPk6MXDYlDy4OmdmU3u9FVEF86cptbORuYnMdN8zCDEQrECTz1tC7wVq2fimx&#10;QZkoXbfGSAr/DxiT2YHLsY3/Jx0d5t0T79LdxnuciArKuRVCGSV25TycBLPZtCbK7I9n4kqIxEwS&#10;cfZHsyBqiDz7Yy5fMvcKcMr0sBpSaAexJ+WUFQ/z/+woWPX6a4+Fu6/DaTU+GWrpodi1ZWPYLB5i&#10;1t2CECkLJ+9aOgBX26HoxrQbvcwUs+eBb3D6T18E8bNoCpvIOESMYtJBwqy/FtyieyYTgiATrJCF&#10;WGwzhMbmTVlhi8voMztncNnonlmPi0ZXv0IvBWMSLYlT3wU2SXViRmImdmEiBLvUS5MiZ1JdmBk4&#10;azJZxi57PxIoCyFl5hMxtmAZnS/MOrEjxq4akwAQtCXkTEKIxE7RiCEkcBZDhizl8a0Ne8BqOUSK&#10;7AaDbtq0EWyggCgheXTOLJacAYss5P4XgOVmkbAwi44gXTKLWPPsoEGEJzGzkJ8vioIyo810HSl8&#10;S/BRuhReAZlOCpdOcpeR1q6EpEnizuwaFQeuUSgHXlN4t9rOmdTzUcQkOeCsnCZnxEXRaR7dF0aZ&#10;uclvUXvSEalzYgauBjfIXyBnwLuRONGVlbj1JWCiSyauxDmji2aKoi1uM+VSpJmCsnSsWELKSMRE&#10;Yobb+f007i/2WsY0gBei0CR07JiRnLmESxCOxW7MeJmKLwPPSMaIeUwGmGWKgC6aVMRZFJwpQgNT&#10;RXIGjCQ547y/YCEEAnP6HGb6WcRFv0DOGB8N2cZ5rysjul0gGyRmors+1S1qDLp4J3HfJNFozuCz&#10;ceDo+DDO2ag45/aIRVLdkDpx0u533TLzwDnp4z9bjKKDRoLEeDmjr6PgSpGbrqYEw0RhljHGEU/o&#10;mgczpOOueexGY0sYzRer8PwkoyIhFR/n5UuMlsImdu5wPzM5PjP4/RmKCL2UuOK6mRwjCZvZMbYa&#10;8obLGTznmf49MVIkblIReQrS+N7n4bGZGZ1J4F0ImBjVliJnpkHOTFP0Z5yZ7plU96ruGcmZ+Txn&#10;SZmFOoNSXb6LOZY6ASVndAvZRboZ8e1+OoarK0tDN0ksQ3T6TSBaOtxPlG8f8zKfpUP0ELbjCGli&#10;dmplk7QF17IYRpGZpInkQzubsi3OxO2IU+y8jGRNEmfWAW7QGd6D06WLmbQjOsctJLeEXMc1cVRg&#10;nFZ+txMM0d2n+wYnPvNhp/M2G85VbEhXM4MqfIn9mUT+duua4X6iUCk1w/YhABPvDIA5JiFnjpAW&#10;NMbcb39KsiAiFCHFngzjmJjDY0+jznL2mXAC2LPSg6Ctk8fbxoZtc61dNoiJBusQifVQJUDnC/OD&#10;jgmJj6jWV3DExnUzc7Vit+ZU3LBCN5MMetlsdkaX/DD+eQKh2cQkThkwyOhQTzgySdIR+6CHEaEd&#10;oaP7CEJ3iZqB/g4eayJqUzBmF6WYbhAcMUK8mzFh0TVjL4exwmy8u8SOFXEjn6grZlx7J3Xmj0PK&#10;HAZHHcZVfJjOGp+HkW7iiK7ojOF1ZBb29dTxIrFmekIrcdItrDau7+C+2n1dfR3BKnZjRtEa7hiT&#10;FQaJjxZzKOiLmIf7n4hEkHgLdz7HQqKpFZdSG5vvJjC4vE4hmiSL4qpKiJFK5ltfd+OHG3CGNFpy&#10;HyO8k5SHOmZnsYxudF0gdVzWMnubniAJY4xZCcKqoiiuYv6WvAIPVOm05/saZ2zm+SQOPIn3VhjX&#10;z/HV2W8EXA5O8f24bPYdXB/JmQJK60uYrcvABHVgPo9Fn5FtnGcmPTTiwFA0VYq4rRJMYwRajIZO&#10;uXxiT6jnR3x/gOcGwIa4nwYHSY7g7zdEsRfEC5iqBnd/DRirDhGm0WZ14H07amrspUV0VkdEtM6b&#10;xo485iFEgOJ5jldVo8QDbhsj4HChtbI30KaIUfGl+N90ATBJNSRPdCB5nDk2bTymPl4zcWgSeWYc&#10;m84r8AfPtbKO9yJYpQasYsJFrZcuxV1c6mQxciyHvpetOFU27GEvdRdik91Ene5ZGzbvZa7Ztzls&#10;z+ZzB4Ikj+qNMrpp6sD6DdxfM+K0Dlw4vbwv+ki26OTzRzzS1t4UnTr1/Ly6rhLxHyQN8WYlEJJF&#10;/L1CogeLWIW6f3g/2tuZX34w5LO/nc/+di4umgP8rT1E5O7aT69N9hYIt23g0gO4BCFyu7vAY5WQ&#10;M7vDamLNrvrDKZGc+UNFZ/8/kTOAlz90vfgP6Jx5CeqdteFYd1+45/T5cOeJ68ONF8+H6199Nlz3&#10;qtPhOvpWzt9xNpy77WQ4c/vxcPZOSJWXHwu33XearONrwyvfeC7c+7oz4d5XnwqvePXJcNd9x8Pt&#10;dx8Lt99zHDB0Ktz3ymvD/a9G+fWa68MrubzvlRfCPfdeG+58xdlwK0TOrXefDS+782y4cOsJem4O&#10;hWMXxogLOBROXXMoHD87Tq7zMCq0kXD8Gj5wruED58xQGD7ZT5QZClVcPcOnh8LQabKjuRw7M0Yk&#10;wBGImaNh4ubDYfxW4gfuPko3zKlwhJ6YodvHQ/eN/aHrYl/ovqk/9Nw4AGEzFAZvIXbtVqLW4poI&#10;E7ccCUd4vkduo8TzVhw1N0PcXE8c28WxcPyuo+G2N94Y3vqh14cPfeq94aOf/lD4yP/6i/A3n3t/&#10;+Osv/DnEy3vDhz/73vCXn35PeN8n3x7e88m3hj/7xJ+E9/zDO8I7/u7t4a0f+ZPwlo+8I/zJ3787&#10;fPDTfxs+9rnPcPtPhA985qPhg5/7u/CRL346fOKrXwyf+c7Xwhe++L3wtc88Fr7zxR+G73/1p+HB&#10;B57FCQNp85Vnw2NcPvoVXDdfgaT5KsTMl3Hb/CvOm3+lZ+aLz4eHvyBJ83x4ELLm+196Nnzzn54M&#10;//yhB8J73vLBcP66G3jTNcEeFoYiFA8lxUWhsCCf2LKDYR/M347928LWvbwBiAXYfoCSTSxc29ns&#10;2F1K9h5scQ4n5EHImWwYxb3FB8IunDTbClWuoTzHvr8G94lW7xiRxcC/Gmu4oGAnsWJ5+3kjU6TX&#10;XMU/Nzog2qvJf29gw4ds9GYUsLV82OSyKbJ2H5beXWxKb2G4y2SIWE027lIHDIsSGTYAKzOw+Sfk&#10;jG6ZhWEdw3POth2hAbJnqKEpHKWs79zQQDg72BdG6utDEYP+hi3mKC+JQCUrk41/wJE2dskCs4Hj&#10;AM3Gs9FOSYl60qcisSExst5oACPL7IpJRZIZXZaQM4Ag4sGyIGQ2cN161joKOY3n2gDJkAkoipFk&#10;0c2CRR5Ao3ptLcO+xMz/h7a/jLLzTNM00bLTzCBmxhAzMwRHSMFSKKRQiGWUmZnZMouZJQsskyxL&#10;Zkg7qSq7qqt6pmd6zvRMd6+enl5z/px11nOu6/32lpVZ2dV4frxrR+zY8G2M535v6s/1BE69IV+6&#10;Eb+Qz2vurkMHENU3R854G91zsWadeX4TMYPDpcMAiJMCgIv50YAAwUfeMXM+OeP5xqIVDB9I+Tn2&#10;PSLohhIj0AswluLSACOJbFEFZnaype0CjFx/jWAqH3FmrJkWfkFN6pxJBE0u1kzSJkWbcR7vgc6A&#10;vkTQCH54rl35vpnuuDIkZ7qjALSIvTdAdUABbgaeN8/v6mXtATIqS8cDS1Kmi64L1EQdHU5VNjlE&#10;5/o/jC9Ly+6P3KnETPqdlaLNLNw0hiJFl2VkjI4az7smt/xbIm4APJIyrisASoIny1xVbLV2Ax6C&#10;5nqBSN5Bk1RlZD0n0oZh2N6ZHGi6WlKGlXKZc+vq9HfdOP+YnEkOGskZu2fYFPD0WtSadphIPiVy&#10;Jlnt88SCXSiZ/TzFmpnlnIpBeb0ALSqsOuIiMQdZsiuLIFOFJRkhwaKKTGACAcGSVEgumkS8ZEuC&#10;JhEzgpTUbSNwyXpYEvjJxX+l888jNVJprmDqHJDh9gQyuZXPo06OJ8FHbmUqOZeOqDxR42medJHA&#10;0TmUkSx5x9S520lOqkxtJ6gRdKnc8ziMhvOYdML4PKXnjZX9/svxe15aEC2pY8a+nxTJ8E+TM9dD&#10;kqXbE+CxqdAGl4yrLRtG7VznkTOdcPd1G4oqbWwfhrlBDABZj8wcI5IYmCRPGi2hxw1RyHA13QJy&#10;NsPd0FdxlVwsKFwkACRlKhm65lnsRwRWAjt8xxonVWaUlooihi/VazoXdA2kPhI3fN3Ix3myCMu4&#10;Cid7MFQIGVlmLEHKjja71x4TNnZVsHk76T5V9HB5854lcnRKuCrTsGcpoSochn42yBYauUVEV81i&#10;yRnKVBvog1nMd/YKyBlIkIXmKKtoQ5nWRIxZE7FmixZgqWfw0kHTxEC7UHAFObNocT2PpzgVEJaw&#10;QV0L+WOe9GKAhZbzatRaxmDNAyiUcwylPI7UtcFzaTF62oA3Pk5bvKouwEy9AExQRHTBCnOcEZC4&#10;jAVQwbZsOQQNHTirON7l/JxynwFsjdxvkzFnAD0BiK6kalRqlRBh87jfhQAKFWJGNfhaVrLhLhnj&#10;xryvZVLNMewuAagsJSZhKUo8S02beSySXmZzCwbqVCJa9s5rI1Em2ZPcTwztDcTRqXhTTWavjOSX&#10;4CYROQKj9LsuGsgt1XlmQQNWF3O8TVx3MeRMcs5IzuAmkLjRhZM5Z3ThWLhKPIH539xPva+3EVkM&#10;/4Up0osh39xk3h+qrap8jKnTRXs+OcyQGIVG6wEIKup536HYMmKvnGG+HPWSDpFiVFlmARczSJcw&#10;UAu4ZuJImVQ8jKF6DM+Vai8K7hnw5+LgnY7DZhoxA1PJKZ5CDNckyJmJkAxTyWku5r1ej2JyMU6g&#10;Wh6L5aoWdRoxIJliFGAxgKMQ4GHnzQzA0Vzj7XR5oe5yVeJqKbGwlOfZWIWFgF6zkosAITMAczOZ&#10;X2ZL+rB03czgs2m8moRGKYRMctuk5yHreZIcLa2xP0qCyOeMzQ7dRar6zLv28euSSSsDhX7uGngv&#10;N/H6LYAcqiFqrgpSzAiMKhxjVYCc+UYjSIRBpqiKnE0M2mwAh1FmKthUs83l/LmQRrNT/BuzADEO&#10;UxHgTIWcmUZ/z1RILZ/DKbN1DwFcUb9apFnC/ZUBImsgYQRADQtRYNaifJvP68AsNx9RjCBodtEM&#10;XDM4q6ci5plmxNnk5MbuQfRqijX7S+TMf1lO8386zzlHztzIpuX8ijnxxEt3xvrdj8cbGx+LV8Eh&#10;L4BJnn317nj2ddab98YLiMueg7x56vU74onX18UTr4FJXr03Hn3pnngQbHIfQrQ7n6BjBlxxC278&#10;NbjvV9xHP+f9q+mG4Tyin29+COHWQ2vj9sduo6vzwXj42YfirschXMQj9F/eSt/l7fffTlTZbThk&#10;bo1b2ai/HffOuofuYt1Jr8y9cd8TD8S9T9wfdz12D1jonrj3MVw+zzxAn8yzceDwrvjiq0/ix5/P&#10;xG9/82X85jdn43e//SL+5ndfp/XXv/06fv/z1/Gbn75KxM23357l8p/FmbOfxmeffQIx81Gc+PjD&#10;OPnpp6zTceTER7EHd83BD0/Esc8/icNnPozDZz+KD78Vf/wY3/9Pf4zfKxb73/73+Gf/6v+If/6/&#10;/bv4h3/7f8X/aqwZkWaSNP/mP/x/49/itvk/+P1f/1//n/j3/PwfJHEgdP7P/wgu+fdgln/9f8Zn&#10;v/86Xtn/Zqx98PYYVzMhepXglCnF6cFp97m4U6fy/3c8m8ajmW1GXhmXDLs0Liq4KC7of2FcNPCi&#10;uGLolRA1EBSTcLxPZY7htMN45tyxXeL6UWzID4NUGERkGf9DW+OMaQUR0wGnTHdiuXoN6RmDRw9M&#10;oHoqWKUUwreGDR0z+1fxHa4yuhkg3+jGGkpvyZl6/r+UAeInTp/ETD6AyCN6QIgTu6oN7oLWrBuv&#10;S4SMS0Lmghsujr9i/eqGS+KiNhfFDb2vjwk4zWrZ+Fu1dlE8iFL64ftuiaceuSNefOjeuHfNCiKA&#10;psdoxFHDmHNHDSFHfRhxbJAsXXTpulkLvmmXNoMRE+GYuZ51dUeEQR0vI77ohjSbS8506EMUHLfR&#10;DyzTD6FZPwRjiZwhzmxIARnpEDNDOR1stBm4TBw2gJiwhE84lXxKIq9cHJkEjQRKD26nJ8KzXpAz&#10;isd0vCTnDLFjxhbbc+n1TBHoy+UUqem2sZtFcqY1sUptOvM6JccKuITr6XqRmEkYA3zYVcJFIVjC&#10;C3bTdGLW7xKDwEAT+I6Yiip5LJHaiZyBHMlwxXnkTCJo2DCGjJGcuZGla0Ys1JZIs7a4d5Jr5s/J&#10;GXBM19R7mQnKXJIz+YL4PDmTETc6hrIOz+6pY+YvkzNiJp03kmbO0BI0Cp7yojVjzRQzJRe5wh5m&#10;R2dC17U4Zq5m09zlZrkuLN0zV3sqMWOkWeqdkUTJrRR1Zg9NvuuI64JlruE6Ei55R7/dMjew4W7P&#10;zI1JRMYGPdeTnDFyzGWsmV01dtNcBeFzFdjmGu7PhIrkhkk9MuIUyRjwjSkBYKK8a8bfb8yTMzmM&#10;k3o0WRI0HssN9i8pxlKEpds9iaogQlK0Gc8HzpkbTAFgBk/kjOKxhPEUd/IetSMzdYzqsuc7Q2f9&#10;ud6arKtHd45dKvbGiH3s2sxjEt0xPvcpAi2PUVJfpOQYWMefwSuJ1JAASeIrZ3xP/zPkjPgvLe4j&#10;ETMsRV5pgad0/udImvxpHsckLJN6eIgjS66ZTCgmKST5ki3JIrGKGCX727XgjTyW/aVvVDGaQkRj&#10;lrPLJ8EYr70Ri5Ix1yaChp9xz2Rkjf1FklDZ5a6XnAELtTXZIPX+ZEkKxpnpmmmfI2w6IILtCVYf&#10;Sofw5Gk4ookzXaSjnXlg+cK6WEU08SrcMysha5bzfdrAnG9cV0Ot6n421ZkVq8AjRh8bO1Zrp55u&#10;Brr3jCWrUuwlSWGEkr0zir0Uep0TInE7YoZUYM78x2pA2V/H/FhVn8U0VSKg0XVQQoqADua5JAUY&#10;r2sMbQX34W3XM187t+oYV/DmHNvIXOycuwwhV9ZNwwzPLG+fyXLEWHa7LMGln2KMdcs470PWGOnm&#10;SkQNM3M93//zcC6XFdq/aFckxBHE0BLmagVr9p1YDp/mWlY581gNs1WtuMkoNlMSklAOnMTxifka&#10;EU8ZrSbuWEuU2aqVS+ImROu3rLWeANIH18waBOwKxsQeuoGWLMXpwu8ed/MSHD2cvwSBVzPzvH0n&#10;EjXNuIR1rlQjIKvkeZdwUNRnJLa4QRe9cdQr7OyhN2cNZMlNYCH7e1qI8VoqqQUOyHAIwiEJmhSd&#10;nDmknHd17htX1qLALN034jDcNRJvJiyIaZogcxYnwszXACdKut/aRJStuYkoa+7P8+p0lieiRzGa&#10;7hl7bey0QZjEc5jImXynCu+r+eLfXOm97o/UKwP+TWkFOtHFvTqweN8pjrNvxggxo8OKwSmKyErA&#10;2na+zCHm2A7K6fQvziCmzN6kGUWcsmYWjUr9NL5mDUsQxiEi01kyi1l6OhjEyxci4DJWrIy5fh6z&#10;ei2PZQnPh6/d6mVLk4tER/pMhEyzIQXm4lKfCxZxGd9sDJtiO7FkAyRkM8TM8pU4jsB7tWDa+ZI3&#10;4kCwjq6YKrBFNa9lDY/Z6DLdQ5U8vnI+F2W6/+msqaZTpo4+mVpJK8idYkidEv5m142xZ1U8f3UQ&#10;M3X2nYJfjWA2BaDMRATJGXCPmG4Bn9OVvD98T+iOE/fp+DH6TGFXMbhDYWQJyRZF4JBCezMhQnTd&#10;FBsnBjkylXQE48yG45AZOoE5Zhx9w8THjZgyOMaR7DRptqQJ3ad0XFaSCLCAPYolvK8lRxsgR+sb&#10;+PyxD7CEVItFiDcbGmpzgrGcgKyqnGOdm5IUXNPAlJPSfrYGg9H0F45kYUyYNpKotMyYMJruwtFE&#10;5o7HaT0Ws8KIMcxWkEZjxw+OmiLINTrAKvmsmzLVo21nyJnL4Vj+G8mZlO980V/FJRdfHOMGD4lX&#10;sNOfXP9OHH91QxzctjH24wLZ8+FbsePgG7F172uxadfL8c7OF+L1rU/Ey5AyL71zR7zy7u38fBvr&#10;9nhtw53x+sa747WN9/AzhM17d8XL7wGKNt0fG3ZAZux5Krbseio273w6Nmx7PN7c8lC89O698dxb&#10;d8Uzb7ruYd2b1rN0uAianoUgevaNe+KFt1jpsvfGk6/fFY9C+jwGgHryzQfiibcAQq8BbOiLueuF&#10;dXH3C3fEPTh47nkNwMNl7+F2738H5857xA+8fV/cCYm07o3b4w6IpLv4+Z43IaHeuZdF4eYbd9Il&#10;A4h6BfXb+jviAe7v4bceiPu5jbtevT3uWn9bPLbxXoDes7H7gw1x9Ozu+OAMhMzZvfHB13vjxDd7&#10;ON0TH36zD8Jmf5zk9PgPu+PYN7vi/a92QsbsigOf74i9p7fFrlPb+HlPvP/Fkdh/en9sO7UjtnDe&#10;9k93xq7Te2P3FwcBZACnPWfi1Ikf4tuP/yZ+e+Z/it9/8S/jD2dRu339r+Ifvvk38S+//w8QMf8x&#10;/uUP/zH+5+8hbzj9X34m0uwnos1+/n8gZ1z/Mf7h638b3x36Q2x+Y1esufU2QHMRnTFT6JSZypKU&#10;GRcjx42OwRAzfcdTtAlj2W88RIPZzTCEki+j6KIZA3AfwxfGaPIAR2LzGjIZUDFxUPQe3y+6jYRU&#10;YEjvjqujt7FeEBYjRg2JSROIz5nGl2EhGxyQMgvm8Y+gho20+fzTLucfAjEC87G5zeOfZAn2uYls&#10;2PSaQHzRGIa1YTgHBjDE9maAQInlMHENKo+ryVG9pm0W/XQjQ0ZXivbGDBsSNTPnxk0LFkLKtMT9&#10;rAdWLI27URYsn1ces7DJDxreAxIFZdYwHs/gUTh56JWAYHCgdiDMNv0hDlwpo9bCcgssIVFwv5jl&#10;XIBaqv8AhvSkGOuRnDODeKyDITgGkW1dQJSBBI12/AGAowEDyZA22g1glJEqKtVQqBmNJjlDXJpA&#10;aQBRBP0kZ5JNHmLF+DGWpZSSM/1SrBlKrQSWtNkLHCREJEsAq5IzgzJypgsb7d1SPnLejq9zJnPt&#10;2CfTneMeRNnmtElsmNARNBjXT8/+WfxZlwRUBBbGPuUjyzLypQNOGpekTfazpzpsBCMSOQAoVXBJ&#10;DSdxlF1fIJSWzp0UI5B3z0gGAezs9IGU6WF2NmRMH5R+AwsGA1gLcDgRT2HJvK8Py9dKAs3fHdQ7&#10;GYNll4nWbcsN8yBFoCJ4kXwRlOQKWzP3DAOrxIyXOWfvl5wxPoyNghSbB5hJJe5cFvBxDecLfBL4&#10;wa2lI6UNg3OKUkOtpRU8ASC6ZtKyNDHdBsfFfRjJ5+920hgtkEAQtymp05r7aQ048fopts/Fe1vy&#10;MREzgCWjza4yNgP1ZuqcyeU5Sw6kXp0cYaLiLIFEFXpJ5ZXrnuFUIkXni5b/jpBaHcxQthcmuWGI&#10;CcsRLoKaG7h8ApD2qOT6UiRWEmEh2Mn1ragckxRrI4HD65Bs74Ig7ssh32M4n5xJUWC5lSdSPC5X&#10;HjylWDVt+8mJI6jz9HwCShIqc7RITEnMZXnPkqqq7iSfeGzJ9ZLrIBIgnUcAJSeNXT2pryeLJxOY&#10;+Lr62l/Ha5GWP6c85gzApGUMQD6nWcLP91SKB+C1tnBT90zeQWMXDRFzEjrpeWNToS0umbQgZtoS&#10;s+Jqz88diSWUnOk6lE0WclSnMQAmdQqKlyKKw4sEL9iOHUrddNdpMBcbs6r/Sq3xbPZWp01jowPs&#10;cmFAyg2intYk9YvkREbGeCr4kQSQLFG1lcrcVfYDEux6MRe4HsCiu6TaokUvxyawm+w6AbSOO4CV&#10;GKOW+kXM8zXuSKUOgzEDnw6BecarMeyrXvM4JGi8nWoGTeMIaugeMc5pYTUApx53CACokcisBnOg&#10;UX81AvSaGbiWNzdFy+JG1sLknJGskZwx1mwhRE0ZChrVN4W4BebjxNTZUJ3cIxJSlrcz1Nmtwe+6&#10;Z4p0J7DBX8bGcyXOA2Ov5rHxXS2hAShyM6+WQksJGiMFlgFMVtNFsRZV3WrcPWZOm02dFHVcxvzk&#10;RYCVFqzty3D/NgGEJEskzHwNJGeMUZMQabZoFDeRr5OEjfEBviYCBF9H4+WWMngvXQWQWQ5RZt62&#10;EQ8oCBfoULJ41Ei49PgyUCExplXe213I5ZM6LRWcomwUjKk+g6BQvejzopVfsGM+tkRZIwSZQKkR&#10;m7zkzFLUbMt93Dp2AEK+/t5fgwWtKR8aRaP3pWvH6AKBdlKlAYS130MSqLQyCk8rvB00DvICHVcR&#10;5EUJIKhUVRfAusz+FskbSI65uDhmojIzo3kKfTNTEYlMA+RMmk0k0QyUaBRDGuOnI6iBWK95bL5a&#10;6DhLcoE4NK3uyUHjdQBUswETkjLNuB8WEVMnAak6bQYExPS5IyD16JHhPVvOZ6AoFVlOjdmCaABf&#10;BRF882pKef8QG6b7zBgOyDsJKh1nRTz3swBmhVr9k51fNwrAg89GIeBcUKJKrwpycD7PkSDSn1XB&#10;6VyTRDWCwcgBAZhFm0YCqCbTrVLIe7rIxfH6vC7gdW9BpbmU9/5CHFoCMjOqjZDz81bDhoWfKz/T&#10;5fzNLPEiPq8lAGWdQBZilmHxL0ExpvpsjjFn5KOXlhurAAFHTFkVMXAepw4ZyRejCMohMAshPo3F&#10;rZhPjB0RZpVVpbyW5DrrykFFW1zKZbgd46GmoDyTmJk6fQrkzBQib0cyB0HOdKY0839grFlKAwDX&#10;2KWp6+Z6+kDKeP0efuUmnOyPxNs7cfJveiBe2XBvvLTh7niV0ze3PBxvbX4o3mS9BSZ5a9vD8c62&#10;x+Kd7U/Ee0QVb9zxQmzc+WK8t+PF2LDrldi467V4h/Xmjpfjja2sLS+BiV6I9dtejDfomnxj+0vx&#10;9vbXYsPO9Vx+fbzH6Xs7Xuf3N7jum/HujvX8nU5OLvv65hfASc/EKxuf47xXY8Put2LT3ndi674N&#10;sWUf8WR73o0d+8Fjx3fEJ58fia+//Si++v5kfPXdCU4/iG9/OBnf//QR/TKfxM+/PR2//d0ZTs9A&#10;4Jzm/FPx3a8/i+9+PB1ff38qzn73aZz55lSc/vJUfHL2kzjx+Qdx6PShOHzqcBz4+GBs+WBbbDi2&#10;OTZzX9s+3hN7zuLA+fqTOPrNaXDN2fjkh2/jy3/+u/j9/+t/ib/73/8N7v5/F//Tv/73dGlCwPyb&#10;/0CX5v8d//rf/b/j3+Ke+TdEM/+f//f/E//2P/4/uGr+Q5z543fxwu710UJHaEHh0Gg3mRlhPBuM&#10;o1H7j8SJMog+l/4XxYX9fhUX9mX1uzAu5PdLBtGXMeLauG4sPZITmTsmoWYf3yauHIV4ZRgzyeA2&#10;ccmAy5J4KzlRWZ3oSumK83TQqMF0ZkJG8n6sYbNjCVE7S4gVS5tVODBbcECtQKm63JhKgP1C8uoX&#10;AO4bJRr5f1LOJuKUmdMQWw1ik5/77YhAh1Lti9vhkml9Vfyq1aVxwY0Xx4Wsv7oBLM268IZfxUXt&#10;Lom2BW0S8bnqpoVxB5Hgj5AK8ShR2k9C4j1zPz2lbKaV08c0ZjjZ6RSCjx8Npho1NrlfOhmD5KZw&#10;h1bgjyx+uF1v5pIezBtdEAh1uZIC8dbM8Tj8ITo6QXL20gkDOdPfKGCwV3/EXoNw6w/FeS4x46nO&#10;nAI6MwcyVxeANQYiBhtoLBdCMN309lFKnugoEW+IbXqBB1LcMmRPcvP7d2aXhEsSOWPfZk/EakYy&#10;S+LQPQO+kAxp1YnZmA6MDikWWbwgJtCVQzQYBEcPxHHGRPu7wi3dLL+QMxTujoNMo5B33GSdM8TO&#10;WqoufjgnEDMKjSUWIZXhxi7Myl1uSGSMv0vMSNCk+GV+78RxpMunFADvL4sw66hzJxdvluKW890z&#10;KXY568eUROre27hpjpnV0+5FhXKpRxTBHXgtYSaOzU3rdpS7pzjsHEEjPmrNeTdAGlzDPH8Fc/xl&#10;OF5SHBlz/OXE4V0GkazzJU/GXMnviTBJPTOKwXTKEFkGZrhSEkXXiyQLOOU6CB1n1rScRcUgdmAi&#10;HJPsaKMLgrm8ndFf9ruAR65XSCbW4NR4ZPsrjQq/kVnVed3uSftg27fmub0OzEK3Zls2/DvaWakr&#10;ndu/NhfnfD39muIbSR+PN5E8CM6uSNFqOHAgdRSRiRGcx3XJp36WFFmssAoCAuzjZRQ55TGK/TAu&#10;o6+zbtKMpFGQZw9kFiWm0EqHSTZ/p0QNiE2f6xvbZ1HCul4kW5IwSpeLmOS8JRkjfsrwimRJ3mn/&#10;i0Mmc7mc9/t5zhnJmAy7QBTmMEh2mj3WDjh9OhLF1tFT8Kq4JPs5h2dzGCVzvLhyYje7LJOoLXPo&#10;+DgVkWWPFUyq60VsKSklRrPnMvX3KD7MOfbzWCZdNsPGGVkjVuY9wM+mKxh9lqKYjTXj5zyOS84Z&#10;sGA+3qy93TPgSpM5eoLVB9PtOWkaM2cl5IyukRqELzhomlGr65hpWcDGP6r1ulQEj1sFJ7tdMZIs&#10;9bhXUiyvTm+jdXHd1+B8sUex2vkoxSZDojAX1zKrSujoEG9idnXmVGRmrJlxZvNxH6deEeJxy2t0&#10;SliMns1CbqqbJqBorY6ZrR43TS39HLVsnIuT7GCch1BGp7rkSAOkQgOzsMe0WKGS0WUQLkubFSjR&#10;VwPRsZzOy5XLFsVqyBHPk6RpBKMsoPPSn5sR/yzgOOfPJ6YJl6TRZVXM+AnngD8qOJ65OrYRBjnn&#10;6jTXHaETuj4RMzwHkhoK3hA11epe0emJGKgREdUyYtRuhZC5E5ft3fR2300P3m24ZVaTKOTxLYWQ&#10;STFtEDFGMS/PHWM917fjpla3CXOw2GQZvTPLERHo9kjkjLjMXsqEC7OOS10zLTpajLnOOVzs2VlO&#10;hNfyVTgHILGWgysWiwUkWDg1jqwJLJSwKI/J130Z5M7amxfRvbMY7OTzpvsoe17qeD3qub86yTgw&#10;Sda9WJSwhVHYLSsglLh/3y914B7dGbo0lkAa2T2Z8AfvEXtjnHl1lPt8ev/13HYtRJ7RXeJRI5VL&#10;EJAlVw2vRYpYlsyTsOG9o7BsDp2ss0itmFFEpFnpcMRV4IfC4ZAyw8AVYJE5RJPN5XfOmwkxMxvx&#10;1xzWXHqUdIuYkJAEchyT5FSJ7nxeb08lZ0ogZ8qIzjalYQFz/AqqPFYso/MQMaDYdTbRW7NIJ5rJ&#10;fusMsMwMCB6j1SRoJJXK7LtE0Na4pAxcx2ePJIWUaCF5w5xfobOfz0QNxEq9RCT4U3KlThLTtAg/&#10;X+CNGrpkGhbP5v1C1wzPd30S/fF+5XrVJm6k6/Fe8PPi8yh2T/2guZg1CFDfv2K5Wm53OURT6nTS&#10;ycPtSc6JZUrAMcaApdhk3CmzSUKYgVhsBt0tOliMFJOwmUXfy7TC8URSIxSDNJlOr+ZM3f18NnW/&#10;NCDQbGSWW0rC10r2d5cTKb6E93kdTv0yui4lbXTnJMxSVcbzPIfXEpyPuMzOzUojzsA+c3geZ/F6&#10;zPD+wIwK0MYiqhlFRNoootJGYkoYMZEYM/aNx01HqIa4bQ5O6BmQQ6OIxO3PXvIQ4nPLZ0AOVyD0&#10;4z4nTBxDrFn3X2LN/st6Z86LNfMKsjoXXRiXXnJJTGajeuOjj8Y3m7fHN5t2xtkju+Lzb3bGZ19v&#10;i09Pb41PTm2NDz/dHMc+fDf2HXk1tu95MjZtfyDe2Qgh887tOGhuy62MpFkPQfO64Ady5vXN9wA8&#10;Hoz3dj8SG/Y+Ghv3PsZ6NN7d83C8vuP+eHELcQNc5oVN98aLm+6L5zl9DpLnBc57eeu98eq2+9J6&#10;Zdu98XI6BVxtfyRe3/VkvLP/+dhw6GXWK/Ee6x1+fusAXTcHX463+f1NTt84CGA69FK8c+S1eO/9&#10;9fHO+6/GW++/Em+z/Pm9o6/FxuPrY+MJANfh5+KlfY/HS3ufiPUHn413uczmo+tj09HXuT6g69gL&#10;senkq7H747cANptwx2zFPcPCHXPk7BbUZ1vjyJntcfTMjjh+BuLmK0ibbyFtvtoTxyFmjrrOQtSc&#10;2cnlWJA77+OwOXx2T+zn/L1nd0Lc7MBlsyN2n4Kk2b0ndr93IA5sPRrHd34cH+89Gx/tPRMf7gVk&#10;Hfkqvj8BWPrkH+J3p/4hfn3q7+Kn0/88fg+B88ev/lX88Ru6bb763+Nvv/k/4u+//7fxd2f/dXy5&#10;86d45Zl3oo7NrVGTJ2ATGxaDxlGwPXow/QYUr/NG68Vpr/HY68n5G0Cu3+AZI2L4rDExAjJmhFYz&#10;CJlBMIgDyN3ri8Ws12iGUxjEHuOI/ILMGTQSy9dYCmNn8M9nNla1EjbHeOMuqET5jJtl4TxUv/P5&#10;J4Zzpx43S3WJRbb+Q2DxD7iYf5oTULD2mUjvyziGqeEMWQMZOPoylJAtrNVYpdE17VB+tAGk4SZo&#10;hQqkJ6BgGpFqSyvmx12wzw+sWhb382V3P3F4d6ocoKR2Nh+yghHdYzBFn+MBQ2OGjIlePSgNh9hp&#10;T9+GMVm96Z/o328wCjSKRMly7q6dndWLYXwAIMeCzQIdMYCSHirMAEj9cNIkcgbnzBBIDvtbBhfw&#10;XEDMDAQcDeA6/VGu2RmTQM755AxgKpEzFnYCqM6RMwCWroAZl2DJSDQJHN04AiYVa929jGRLAhwA&#10;j4Go0yja7QJI7QapZBRAT0il7oAMiyzNT06kkH03XH/wSMkZWOixk2LIYBwqqOXysWcpkixFiGWR&#10;ZflOmT8lZyRlzl8ZCEsAKBEz55EzOaVanpwx0szOGR1L55MzDny6mfoKIsmz7U8Gd3cG8swd46Cb&#10;xQKo6OnIgG5EV3vjqxw4zf7OKb8EMOeWrpcEaLKoAAFQRrJkWcsuSRkBxZU6WvLKsUSuAHB0RkjQ&#10;QOS4LNS8UWLGjGOUTiqM2gEABaMexw3XZuSMREwrlI+tAQmtAUntIRC6ASy6dcIVBqmjOs1CTksX&#10;u3Nezy59Evhp5bB9jpzJemeua+VlOcYbIWdulJyB2DGugGNxKE+OlUTO8HrpMEoxCtr6zR7m+AEr&#10;OmAEJomcSfFkdsdkecXnkzNa/VWa/Qk5kyu4T04RAEJ+pbznPDkD+DlHzmh/zy2B0J+TM7pTkiMl&#10;5TarWMtUbDpzEtGSFFu//JwUXL726fX/pQcmiyCTrMs6biRmOknkJTeQBJQETa7HRhLtHDmTAZ5M&#10;wSaxlpEzxr9lxEwWn+gSAAuEzgEigU6KB2B5viBXsk9iMFe4eY6cEfD8GTnTlo2Itn2zWLOMoMmR&#10;M5zXcSCgmM2lHiMAPkSaTUe5nvJh2bAuZmgsBnhUYN930K9iYCrn5xLUMcWpLJAh003w5HpxsNb9&#10;AdnAgGrMmQr9Gr5ftZk3oDJyaEzdMmzA685wALevpJphVktyBdez/NHixgbBkAonSAELOqvZtNXW&#10;XOSmesrFhcwB3AgkdHyoCksZuQy7FnM6dKuqWZj6bFTOsfELWDLqqsJ4J6MJUL0l8odi81ryq2uJ&#10;q6q13JFhtQ5F2gLdMmyyLbXnhbViKRFjzQxmqGTSppvOmaY6jr2YAS/bbK6oZCOcQvWMcFKZx1DL&#10;c2a3RiHHm3pHeByFDMllAKD5kDFVEDHzAWhGVlVB2OSjzSx5XGYRJ6TMzbe2YO9fgltGWz+xBxZh&#10;EhOW8qh5Hs2mFqA1QS7V4FYqZ8gtZVg2Bk4FXQNKMckNFVZ23rh0RLlUE6aIOAZb+2SWrATs0oWx&#10;uEU3DooyIgB8vRabmZ3IF63cqsbMc3b4zgDNQhR6Xl6njJEIyyBY1qgWZy0FWNUZq6AbiutIDtXp&#10;wknkG8M5t+WxSf4IeoxB8/0hGeN9eeyNZoJbqsrxGEuQcqIBsnbYSL5JxOmuSsvIgNTnkiPyeE+r&#10;aFSdVgJQcbgvMdYLgiZFnuFgKULpaFfLDGIApswajNV9EKdDASkq1nTFAJL42xwua9TaAiO16Dwp&#10;I25rLmWP9qI45Ns9M41CTovsfa2dNRbwflnEQF/Pay1ZlMo6ud1i7P8JjADO53GbJbxvZgOEdGIV&#10;A7BLeS+V4xwq5/WZl97TzDY8Xl1qJbzXjQYrk5gyLk83GhsHZfxcpiIPYGDpq+W1Em+SMlkXEIBU&#10;0IMwpRZ1n5sNRhZWGKVmxAQ/FwFsSnyPWlop+OJ+FvD6tJhvDsGnytD4jjKew2IUbxV8J9SZF22E&#10;h2BWpxWvpZ8vS0crdT9JvpRxCngxQq6M+I3KeQI8cqBRl9UCbBawSW2nTzWfxUpENKWVOIS47Awi&#10;0qbQNWhXx2yAzxwIHgsyjUObxXlFxJnNRR03AwA6GXA5cSqvxQw+a7OnxMTxWP91znTF+t/pf1zn&#10;jOTMheeRM9fSCzIL1+G6ZxbF87vviDd2PgB5cl+8njAFArLNdyEmuxeC5O60Xt+Ayx/y5q0tj8Q7&#10;Wx+Lt7c+DnHD2kKvJv2SW/e+ErsPvxkHTmyMI7jgj36yI459sjOOIag6fmpXHP+U+Z7zDn+4Ld7/&#10;aDt/4zzXqd25v3M5LnsMIdaxT7dzG1viwMlNcegk2IFo5Pe5jWOf7YY42RMnz+yNk59n62OEXqe+&#10;ORinvzkQn369Lz75end8+s3e+AyH/mmc+p//cDC++PH9+PKno/EF68yvj8Tnvz4cZ/j57K+P8/dj&#10;8en378en3x6Nz745EZ99dzJO/fhBfMLfTv14HDHZ+wjH9iIS2xX7Tu/G6b879nG/e08f4PeDsf+z&#10;Q3Hw82Nx/PuP49Ofv4hTP30dn/38bZz++bv4/Dffx5c4/b/9m9/Gj//sD/HzP/9j/O5f/G384V/+&#10;8/jj//oP8dt/8cfY+fkBEgzuiFlsLrUd1TEuG3h5XNL38riwN8RGb7BoL94DvSE2OO8yYoyvHMoM&#10;NpLZfiwbheN11TDzj2kVV46AHBlyRfyq4NK4qj9/79cqLu1/aXQY3CkGjhxCJjkRgsQzF5X6nQ8Z&#10;TRb4MuLk1tJXettN9JyuaUEx7Pe0/ytQ7hKV2cxKG2tEmy0kDkNyxlizMjYSJ+PyKiAJQGLk6s64&#10;pjteHRe2vyR+1fqSuKDVRfFXN0LK3Mjxu1rh8uG8yzpeHp2Gdkyk6pqbF8a6O5rjYeLuHrl/TTzx&#10;EKkL9yEMZEOvjM/MqGEUzIIpRhDxPGTQ0OhhTwazUDtV/wjRFIMVDBscvcErXQpwG/RiU7bHdSmu&#10;TbdMD2KTuxXoWgEXQM4MhNwZAPHRH/GWBMxQBGFDwR6Dce9L1gzivEHJ+a+4jGXUMiSJ83ciPhI5&#10;oxBNcobIZ4R2GTmT4RYjy4wUU9wlTlBo1h/sM3iQuMR4aPAQl/mFnDFOLBNuSVQodusGqSSZYbqC&#10;qxv45x+TM31y5AykFY4n+zx1zkiUSPCkqOWEM/6UnLkBgqZdFwghnDStIWdaE21m7Jm/66bJ4xFJ&#10;mfxKzn4jzhJBdX4fprgkW+mYIWW6G6+MiKy7/ZgeP897L3CKJFMiesA7kjJtO0OE2NNox4mzNc/B&#10;DZSzX80MfzmE8UVXXxm/uor38VWX8/MVcfE1EH7XEJPHupwOGddl/HwFp1fSMXM53TKXGTdGz8wV&#10;/HwFscpXgnN0vIgf7F5tzYZ8a2bXVpzeCEHTCtzSGtzSlpm2naSIrgcdHTrFk2CMxeU8dda9jttp&#10;xSZ9R+ZrxXH9ERSKv3p36Rud2vCagnO6g4/tZu1NT1I7bkuBmnFpYhWP5Qoe2+XXQsaYKgAhY4fm&#10;JVddmTo9r70BHMScLWEhMWFvjD2TisOc+00yuI7LKJyThNCVL4b5hZwxfhkiUSwIhkpdlnlyBiyR&#10;CAtm72stus+RMwnzSNDogkkCtb9MziSyRkFZImeylbBBWrpazo9DzhM3v8SaSegkIVlePCZxlDo4&#10;s8eaJRRkKQWpXzPXnZPiuMEophi0VxjH5dukvk0Impyrx96YX8gaXruUZCAZIymTkS26YRLRks7L&#10;LbDI9Zx3TmiWcAqXy5Ez54RliZzRcZSlAPg6nCNnIGXa8z5u76mOGU47gMk689p0I8miD/sjgyBn&#10;xtEVXFbCxm4d8bjM6Y3MDwuY4RcyQyyqyQgbiZkGSAFd+M6QioacZ3WELzNii+iq5Wy+t+gA4Hxn&#10;Wjf0qxVzMSdl8b/2LiJWYrbWeeHcWY/IqcqeyDT3TExzz3wcAFVpE16RU84lk7poIJCYiZ2ZFyE8&#10;aiAWrS6VqFvAnnVoSIbo2lE0ZhRXImkgFVLsGf83ltJZuRw3v8SMTvnVRIetQOiTxFnMlPZfNvH/&#10;ZMn55Ayz0DyiknVI6IRxHi4jokrHeDH4KcXVivHAS95nIiUkNHjcaXbmWGpyfT0LiIDW6b4Sp/7d&#10;t98UDxKp+hDrfnrq7qSDey29eCv4WzNE0qLFkDMIEZqIY2vk+KuJlnNTOs2R4Ld5YJw6ZvgFkC2e&#10;GsM8n+dYoZGRWQtS9JgdpFmMXJ6gaSayzT6YpcydRiwnggbSRfJGTOLlsr4YnwtdLWBIBF/+TVfF&#10;Tbc2xa1UWNwEjhLH1IBjq3VQJQJAt5CCIuPqshQIsZDOKSOzsySGXAcOr2dGzjD/8p6RwFku2QRZ&#10;Y5+QxNoi3i+NYJUFRkqn2Vp3DOIwYr+c9bMYYTA1xIyEXkUN2KMGt8o8iRbImSKwhg79kuE4r0io&#10;KMWBRYS4SRWFisvsdk0dr+AVuyk5fw6xxnMgaIxNc/5OBJVzt8I0o8ft4NSRQwKArvhisMU8elga&#10;IDMXgl+rIc4q6CkqLQGjGrdFGsA0hPFTwDzTjUODzEvRapKPuO0lUhbwOdDZMh9ckPpgFU4moZ7x&#10;rbhedKCBQSVmFnLZRkV9Ps8IwiSt6uiXWQBeaOR1X5hcavY/EUVu/B+PQaGenxl/lzCT0BTPGVft&#10;/SQSlPexbjef+2V8lpfkPsdGzVVCrMxPOAfsn4RkYCicJsXg82IjyBFHmlpRhfhNfFbG5Ys5rxDc&#10;M5f9gUL3CRQE8hlbDDG6lM/eMuao5cupXEFYU4GDxsjmqdOJH5tCR/p0ZkFEYZIyMyFepiH0mDnX&#10;55vPHm4liaIiCCGjpk0SmEsn4CyuP3lWFl82nr3usThnxtBlOI5I5ilzSBgQ/3Hcc6gDMdqsz7Bu&#10;CNz7Rul0viskZ3g8k6aMjz7te0HOXAXHwoxo78x/eawZCh+u8KsLL46LcM1cdullMX3EmNj55FPx&#10;ux274/esnz7YFT/8uCO++2F7fP/1jvgBMPD917viqy+3xmen38Ui/3qc+OilOHT0mdgLUbNz+6Ox&#10;dQsEzCaIGIiVt3HOvAHYWf+uRM1dqMvuRmXGeTs53UFXzXaA0A5AEUDpRYDS89sgaSBwXtr+UDwP&#10;WfPExttZt8XTm4lI23x7PL3ptnjivVvisQ23xJOb18VzWyFpdtF3c+DZ2ALBsg+Xz1FIkWOQG0c+&#10;3xYHIZQOnAb4QKDsP70RgLGB001x8MyWOASZcpB1CDLFdfiLLRAkW+LIl1z27Dux+/SbsefU27H/&#10;8/fi0JlN3N7mOPy5190YB85u4DqsLzZweZanX3C5s+/y9/eIMeMy3ockzVmOBzLm+Jd7OIWEgbA5&#10;zLEdxjVzhIizI6cp7XR9DijjcscgaY4BkI7qpvloTxz9ANJmz744uHFfHGAd2ngwDm84FAfe2x/7&#10;NhCJtvUgRM2HcebQF/HZoTPx0UGiCw59EqcOn4Fc+yqRN58dYO2j3+bgt3Fs16lY/+hG2OebYiys&#10;Zc+RWOiHMfCMYGDgtPNISIjRbIpj0xqEjUsSZiSEzChKYEfMGhdDcM70p3CzN66a7mNxgOCS6cHq&#10;CyEzhGKmsTC607WuFbOpVU4xFzl8ixtgNxvYTKuvj+YafoeUWVgpUcNmAf+8q8vZACli44wPaBkf&#10;3Ar+OZTywZ+ERa7vZDaqiS5oPZKhaiBDSV9UJAzaqawPFfp1kDPXtQKgsSHfus0NRIN1j1mTKH+F&#10;AFrX0hT38MG9D2LmgZWL424Km1eysTALO9qA4V1jAH0OI4gRGDpwaHRnQDLGyViuXr0pKB2IZW0o&#10;RNSwsajLhtBJYwcMMWYQLUMo8Bw6mOcHoqUPoKIHyrHknAG8DIKMGYLCaygkx2CizTJyBlDEeQX8&#10;PDDFCFAiaTazzhZWVyIJugMKeqPKGqBTBCA1oL+3DRBQsQVw6MbQr0umL2BqIPnRg7j9AYCVPsQN&#10;eN1UkpmAB8TMQFRtlIt3I2/bPh0dOCrjLNPsrtINm77X0XHTA5XbYJwzUydKzkzBnoz7KRdrpmJM&#10;14yb/GYlJ3ImxZNlrpnklMm5aDJyRsCUxZ4JgOydyZw3gCDO76z7yPzmBH5ypAxgS0WawNCiefNr&#10;BQUuHTR9eR4GAg769qGcHcVUImfYZO+QFEm4P1TwMCh2UPVkl4wOGADLlUmt5bLc8pd1medZeJmP&#10;JRPgGE+WAz8CnrS4nKdXoQATeAh0JFYEPUYEXM+Qm51ncaWuGZbKoi4M94Cy1sZXScy4cE5I2LSz&#10;r4XhW1fQwP5DoqAP77vOvSE4dKS0YdjtHgW9hsTg3sPIG++TlG6q225wuLZzxkE7T87wfr8S98xV&#10;qO+MMHAYNy7LgT6REzq/cpFxghsVZhIhN/CZcake83KJuOC93xFlWoo1Y7Xnuu0AlJI8ye7P7ebV&#10;VOc6VPJdKp6ah85Q35rL5ZfkzPm/+/O5iLB870yK64AMScAjixLIyjZzzpg8uEnOmAyspP6a3BLE&#10;tNMVk1ZGyriMjcgemxFtxhPmzhcoJYdNporLVqaey4iZbGXOGbuJjAyQjMsRNBI1EjLnrxwxk2IC&#10;clEBqvaylXPO5Nw2qXNG4KyzSCUa8RztyIp3JXKGz207ohY7oPqVmOk6GJIYknwo36tTtEEzxBeh&#10;/ppbOT7msAoZKItRvLgZXIJluczOCpYljmX2wEiQoDyrse+E5SZviUXzDGH12KDtE2nG2aEjwkxf&#10;7eXLKbB0yDaD2Fzn+WzWm8frRm6K9zIKC6eHpZxNEDj1DFCSKkZAueGuwr7W0k8Hfl04fJ8ba2ac&#10;WrUlg2xkO+SlAY9hPanVVPobvZTr3hBUzXfDmjik+f5vwMUyD0Az3yzhWhRI2JWNNTOGplnCfSnE&#10;SI6cWQAp0IhzpZHhrRIQMgur9GwIGjeg68gmTr0ubJIbH1WKtbuUwb8IQDYbYskNe2OeKnHK1AB8&#10;aokOmI+jQpdDBYNcpV0ekDZLAVy33boi7r3jllhHJ8RqogVayKA2i1r11mKeR/Ogs6gAbNY8t1Uc&#10;f5FdHoCBIgCktvlaizAZgI1/K1GxBYDMk2kCGYFIAiNNACSs8U0tlRA9qNBQIi1EJbWI7GojBpKb&#10;BWC7GNWY6rYUgcCSTFmUiBNdTxAz9vHw/BgPsHKVZajEG3DdWkgFCbgKXp/5SdHH9QWEPDfJ3p/A&#10;UVaSaU50yvnmtiVmdOVIzqQMcNWPiTDi8UNQCcQkmAQnguMUswdQPgeWeT5KAUSq1lxmFgtOk0PM&#10;31FiJfCEeq0QMDQ7xQUMQ6E2DNJtZCJtipOrBiDkZ8M+GxWHRBHV1xglwWDPjDOH4XsWaw4xYHN4&#10;jXW1nHut7WYhEqxeYoXH6mdsNnEFZYA0lXtGXNQQj1fO7VqMOotIAS3wvmfK6SIS2Eq6mU/u8yto&#10;rLAvB6VnWnw288v8bonBSob7+TpRzit7TZ8bHWqAUots6yDuUumm7iTej4ko5RhK3DwA4M/jM2am&#10;ts+l+dJLiJIQhJrPLqmjWtQOnxIILuMHJddSH5FAFYLOWAzLVKsBQdXGkkG21FRw3Ure73zuKvi5&#10;jM9MOaeVkDXzIW4qdcSgGJs+F6UbcQIzWVNmTSRycSyFnKMBNOOIbECBRgyRUWiezkX5N4fP9nSA&#10;6MQ5gB26DKfOMFYNAER0bq/+3eOyHjhnulwYF1xHhBXdl3+VRGN/2o35n+uduQDg47rwr7id/Kmp&#10;ABA1kjMSebc+2RBPbr2JQnqil8EjL4NTXtqCw3/Hg7F5/3Ox/fBLsWHfM/HapofjBRz7L64nGeCt&#10;+3HsIxxbf088/8a98dq7iMt2PB/b978WB4+9Fyc+3RYfI6o6/eWB+PxLiJOvDsYpSJRPv8A1f2ZX&#10;fMjfPsFR7++ffAnBwnz/CetTfv7sy30I3/bFKdz2p77ilMt8xN+yhajri+1x8qsdcfLLHXHii21x&#10;Atx14sst/Lw5W19twZW/LT76dvsv67ud8dF3u+Lj73fFR9/z8w874+Mf97A4nu/2xnEwnOKwE+CR&#10;DyF5Pv7hUHz60+H4/Of347OfjsTHvz4UH35/ID6E6Dn5wwHimQ/EcS537OsDcZTHeITHeOzrI3H0&#10;q6NgHlw1Zw+Dc7J1BFfP0bNH49iXR+P9r1mc7j21DwHcu/Hsthei+YkVMWLhBOb5HnFJb17zrrw+&#10;nVldWN0viF/1uTQuLaBbchgbhaPZ9BxHjA+kzPU4568d0SYuh6y5aOClcWEfYsNYl0LutB/SKfoR&#10;V9ZnWt+Yynd9DbESjYsWUo5M5v4qiJjVxLwQH3brmlUp8uUWCpPtBbPoWYej5EwLG1eSM/lNtXrK&#10;nOsXkM9Ph1kxjrYxM0ZHH1z21/W8gQi+K+JSiJdfdbgkLiS67ILWAO9WvGdZF7S+OC5oc3Fc0vbS&#10;uLrLVdF9VNdEyK5aW08x85J4hFi7x3TOPKJz5vZYx8ZCceGUGE4/5UCikgdAnvQCA3Q0Poh5qR3l&#10;8G26tqOHEhwxclj0H41QbFi/6NSfWa5Pm+jKZ6cAMqcfxFHvoYrGdMUgHCMWbaBxzThdBuGMkfgZ&#10;DCkzEHziKoCYKeBUYsbbdsbujZtGwiHrmXR2h5xhThc39OF2FJ7p2O8FBjFWrAOEiMKrROJwnvFo&#10;Q+nOGTAInCS28TKSI8y9bZmJJWXy7no7WCQ6unPbdrb04rHrnJEc6czt2jfTg1izAoRo48YOhxwD&#10;f04YCn7itlMEmjFjGUHj8nhNDDDK7MZuCKZYWccM7yGevzw5Y+xZRwR4KZ5ZPKJzhtvKCJncOueU&#10;yTlmxCasc3FmkjM8T13BKd1YPcAovVKPqM6ZPjwGZs4UXaaD3WJ63TO6epxVO8V17VvHleDVyyAv&#10;EjFzJe8llwQN6+LcuoS/XXIlhA1/u5RT+1+yBXFz3roSkkaHirjnRuZSSZd2xhvrjgGvZL/z3OiU&#10;Z+5NpzlypjVze6t8H2LeZcN8qju9G5igDyTf4MFDwcGjo6D34OjenuceR5cpE4MGgV/6D04kztVG&#10;YylYAyddCTFz8bUc87VXJIGcEdG6ZnxsV4CzrrVzhvuXlOnSBZKlqxFl4rqeabY3hut6nD7O2Lr0&#10;FZWZANAZXNKVTlJ7SbuCA7uAjzp6nRw5I7GSjxjOOh8z57pY53pIDE/FMe4bSM4k90vOIa9LPr/y&#10;IjOFcpkbR0FZHiucd5r6a/IdmxluyQvLUnpBDsvkMUtyColbXZA0CuI6JVIG5xurAz+357x2kDht&#10;xGreHkts5LKPKK2EnXwMGWZMhIqPNZeskIiaFH2dLZ1QniaRWXLM+LPdPxmRc/5SSHZD6rayP1PX&#10;jN9BvH8TbmWBWcTcEjRGm3XmMXVHXGnk+NBho2LcBDanZzOPEGm6yFivWmJuEVcthCCXnFlM1Fkj&#10;DmOXvYa6uO2wXNKCWwDMsZqZdDXuDaOyVrFWsIEvJjHuSiGZmELRUSqlZ49IUn0F3SdLV0I+MBP7&#10;dyOTi4hi0klQbxchxIvETdr4h4CRZEhOc+fqnDtDAmceuEkXcgWRS4rJdFAY+VSBYKeCDW4xin0x&#10;teAoUwSMN2uBiFmJKGs1RMjKlbj4W+i3SAQ/gmNcmg12u3C5GubgMtT6JcSa1bDxrEjG+d4ZuzIV&#10;0XM/4LL8bKzjvBGcschYNaO9wFkK4RKmAm/Z21MPllEQtBJC6N47bo0H7r097r7zprj95pX8v2sh&#10;Zoy4Zfa7ljYT/0WcsmsBM6q9mWW6nVOMFHFSRgsbgQU+qeDxzUU4VsTz4AZ6rc8TOG2BS+FXEuXh&#10;oIf4WL2SWGder2aIGLt6mnmcYpClyxU7se8nGWIPJI/d5zuJxFJfEJiT13sZr9kqustX0+W3ktfa&#10;18/Xx9c3kTNE1VXj7jAe2yQAnx9xW0odSI4jnfemMTDbKvYzQUChG6SBEWm6eVauwhUL2beMx+58&#10;nJIAJCNys7WRZmU61MUg4Ixyo73BhSkKrw48VgdhVg3GsA+zfCzYAaKGVQKZkxEeJlT4fvwl6cBY&#10;b/tVjDTTETXLjhrwjC4e8baOHl08kn+VOE6M2zMSrETXSYr0MvrOLlJFVJA5vI+qEEr5/plrJwqi&#10;p6mIzGYQiVbE+0YnvMkXRpBV2UNr5JjuIyPxxNDeF7ijErHbfGPJJG085fORLicJZ4QZj32eseY4&#10;zow8q9FdpmuK12AhTpxmXp9myLulLsg2kxQUWBpfLdmk20tSUcwm4ag408faZD9U+vwaqa0gTaGo&#10;zrcMQ9aRsFDF+1kXyzze21X8bn9TPd8PijElaBI+57mZiXhP7FYkeWqEMximBgeeOF9CZBYizCn0&#10;002YOjpFjo22j4Y97GkziZNmzpqJO2cmRI1OpCKSAorBMnb6FCLgK6J7sARiprh0TsImU4i+nQJB&#10;4+lE9r9d9s7M5XUohWQqZ19gDlHNiZwZ3i0Gj+ob5TPBblXEmpH+ZIRz34694yrImQsuZEa88L+B&#10;nLkIcuZiyJnLIWdmjhoT+555Ov7Znr3xd3v3xh9PsX6/hyxj1g/8/N3++FsG9r/+aU/8FtLmpx+3&#10;xY+/3Rbf/LQlvoLAOHtyY3x6/G1KJ1+JIweej4N7IG12Sto8Ftt3PBJbWRsgXt7ehWptK66YDevi&#10;KaLQHn/nzniUSLHHNz+A7f3JePfwa7Ht+Fvx3rGX49X9T8SzkDePbVoXj2y8NR7dcFs8+p6xYusg&#10;a7iNrfTX7Ho83sMps+fkO3EMcuZDgMcJAMj7ECNHIEmO4Gh5/ywEy1mUbqzDX3D6JS4XgM6Rr/gb&#10;69jXrK82Ajo28Pt72frSy21Klz8E6XLYdVayBhLm87chYFhncc+cfZvz38nIGdZ+iJoDX0DkAKAO&#10;Aaje/3Ibt70DcLMDAgZSBlJId81hySGO78BnmyCQvA+O6eOtcfRDLkuswNH9KOv27oyjuyBstu5j&#10;0WGzZX8chqQ5vAnSZssuyBkInJ374/juwxAvh+L97fviyPa9nB7gMvti15vb4t1X3ooXH3+JvOMn&#10;Yu3tt/HlURVDAdSdJ/SOduQ0m9XccSSbgZAyvcYPioHk6Y0AQI+eNTVG0yczErZxyPSRRJsNjj4T&#10;+kfPcdi66UGwgHMw+X9jsIBNY8NCYqWOL8YmvhgXN1KquoB/rsTNrFiEupkyzGUNkjP8o9A1U8EX&#10;N6uhAqVnKRsCcwv5AiJixs0N/hGV8c9rMpspfSnP6jCeYWUkw9QAhpQ+LNwJSc2fFDE4Bii1ux43&#10;geRMP8iGOVMoZ6qcF7dSRHcnNs57VzTFg8TO3EPszHK+6Kbh9uk/tDNFjt1QluFSYcDuZDcGw4+D&#10;tU6ZIQUUPg0fF6NG8NhRhfTrTyk9kQCDIGWGS+gwtBZAzvTWmq+jBaBhD80gAFbKd86RM4MgUFyD&#10;iTgbDEEjeTOAqDdJpO69IFF6dYScQY2Ek6U3Q7/kTAG34Wlfhv0egIY8OdMTIqiftwcIGjIURRO3&#10;1xtyRieM+c+deV4su+zM89R1EORM38w10weg1gegk7lndM7otsni0LpxHAXDC2LyBOx8YybzWAGA&#10;3ib3ZQdPJzt4knMmI1kysiUfYfYLOZOPNMsu9wvwEUiZ4WwOs6BMh8xfIme6Qcxk5EzWOdNT0NOn&#10;H8AREmrAINQ5A3DO/Ck5kxEzf0rOGBl2tS4YiBXJmUuvuPofL0ouLwUwXOZlVKAZE/Dn5EyOpFGZ&#10;pjNFZZkKtDap7NF+kUyVllwzFiPmF7EFEjRtcKm0Uv1FDEArNufbAtTsL+oCyPBxDRwwJIb0GxF9&#10;ewxMTprWXN7INomZoZzfpyfve0spVbdJzOTImXPOmXPkTJYLrTJKgKI7RFJCx8j5nT7GvyVyJhFB&#10;qtc8HhV9RvcBuiBnBEBeT2LHwlL7ZAQg/6PJGUFUWrnulWTXz5MzKeLgl9iyvPLsP0nOmM0OeLMj&#10;Kk/EqLZznfs9qddyS2Inp7T7haDJu2b+O8gZ3TK59U+SM/b+kIHdBrDTzlz2voB2yNlz5AyxZh3Y&#10;fOlMmXG3oXzHjh0Uw/l+ncJm5ywGstmUmc/EUZjKxYl9nA0QKWIjuZSBS3X+PJ0KujAkuY1gcjjj&#10;5yqGiXJIhhI323VsuNlvnwhOGIfZZtwOqYCR4dqB224WFWmqlCQ0LF+vZlCqNTYKRY+FlEvc5EXB&#10;VesmdSouN2MYAMP9LYDIWWTpZAJhXIZjSr00OkYYriVqBCMCn1ILBVEOVdCvoR1bsGRpvWr+Sla5&#10;LgX/L+hoIVKqgY0ziZnlfK+3kJ+8tNlIGgucKSC3jJKhrrahMtmfZ2iTxt7cQOTSUoETj1l3SDnP&#10;VYWqOobmeWy+l3HcJWyQex81HHdDk5tz3B72/9RLo6KH42jg8axeC+GPQu3BO9ahxF7OcfC/judP&#10;wmqhxAnP2yIcJpaKen4dwMRemzkM03MkGxzKVeWljhtKJ3n9isz05TmsZ+hcxGuyGAAjYLHksX4J&#10;gNLXq5nXivN9XYyBkKCRWFspQSUJxMBsNJ0AQUDjc54cUTzmpGTjeCzsXAJZtBj7u/fRyH0JOCU1&#10;ypPCUIVephhMXUISCCoKOfV4JWTOkTPmfgvceHypRwfFVYqoYPCuBwipdDO+Tdu9x6SDRveU6jh/&#10;9r1QBshJAz3LWIH877pY/N3s8eJ5GTljvMDskhF8DkagWMtAkj02JQzYxvkVW4DJcdYwHAuOayBe&#10;yiFCCnlfzUUwUgyYK9L9wu3OBkDM4fwiO194b9XhnKmVhGHwL+S2SjiuKonN1DGjo5fZhPevHTSF&#10;zDqSJDqqanUO8ToJBleoUuSxV0F+VqLcFPgl948kKsealj0yzDXl3HfaDPC9wJrHcRkvYMxAQ9o0&#10;yCIHMncbQE0HF+9n34fzIWZ8jB5XyvWGPF3AcS5w48B8ckibFJchictzZ5+UcWlmU1uW2sjm8xKi&#10;m5pwCBgBMI/osgpcMJWseZA08+bzfmCVS9QQU+LfS+nGmAURM2n6GHo0xtDbQQ/PHMoyZxOHy88T&#10;ZwhkcCcJaMiKnjIXhxJAcjYb5nNwpk0DoI4nWs54oomo2qbjtjnXOdOdjfpukCo35MkZNuv/G8iZ&#10;PDHz5+TMdWwY2tVz74ur4qmddMi8fUc8TDzxQ/Rl2qn54vYn4yAOl0+/PxYnv8ch8sk24ptfh4h5&#10;Kl58C6EYkcnPrb8/nn3tHggbejM34Nbf9mxs3f1y7DnyBiKqjfERbpmPcbx8hOPkk9OQLIirjtM1&#10;eRKh2CeIrT5i9v/gK4icr3bheoGc+WY37hVIHReu+jMQIGcgdT4Du5zGaX/qy92QMltZ3AbO/GPg&#10;q6MIwo4hBDsOHjkOLjkBbvngm62/rG8hb76BvPna87bh1uf633P9HyCJIGg++B7nDtHKx77GtcNx&#10;SNR88C1E0PeQRz/si08hcD4G533E5T4ihvmjH3lMv+b015BKv+Yx/UCPJg6dkxA2J7+DtMGxc/xr&#10;1je/rGOQTgeJbN5w8o14kdjnO164JYpuLYyRDaOiy6zucflwNqX7QGJIyHSCgIOcuaA7r3ufy+Jy&#10;eyVHotoezQbtWOLORrWhZ+b6uBgS5qJ+l8bFOGou6XtpXDHwqug0jDl9Ms534i6qatgMY6Nu1doV&#10;cdctxFTfclvccctNcSfrNs5bQyb/TatYq1vYuGqGnPH/BnEbKKCbIWaMhjGqpp4NnJo6HJNsfOmc&#10;rGZTbC7/q4ZNH8o8zSZ0Dzaeu1wal0DOXNzh0vhVW+LMJGRaZacXtcFN0/aSuKzt5XFdt+voy+zB&#10;/9qZOGfq447bl8Sjd6+Nxx9cG088AkFDl+rNxKjNBIcVIIbqB8HRB5KiB7OyvZlt2VhuQ6RZ6y5t&#10;iBnGLW+H5zDcGcwEumfaI+ToQb/OkKGkFwwbFH0hZ3TzD8bRUMB8OQBB1gBmfsmZ4XbNQJ4MwP0y&#10;gNtKfTOSMzr/EY71Ecf0JY469blkjhRneOOQxTf2aioqMwKtN/HLRp4ZUSY5Y2yxsWZGNw8fNiwG&#10;Dsbh7mUUbUGE6CQ3kUDRVt5tLxZIZEeenEkxz2xU20mZyBnFal1wAfWKkaOGxjgUsCPpPh0EOdMb&#10;DJOcM+cwhddRDCb2ASN2a836hZxpTcpCG+LoJJOMVjP+7FzsciJnxCNGlmXumCzCLFuZWyYjZlw9&#10;7JpJkWYQCsk584/JGaOaxUApSlhyRsdBImcsa8cZ0r5NXJWcM9fGxThnLsZRchFEjORFWhI1VxDv&#10;lxa/c3rx5bzvr4AUdEHMnE/QJAEZeEcnv5hEV0wHHBztmaklabLfmYXTkphhY53zU7SZgqoUgWUE&#10;Ghgj9cHwdzbdu4IJ7BIZBPk3Bgw8dMCI6N6xV4oy6w5W6A8uKxgwOHWA+piS6wbspWvmomsvS+TM&#10;leAqj+1SHqOk05UkEugsVxwlMdMNgkVixlMjynSY2ANp74zkjCSLThbFVeKSPCFmpFnX88iZRIok&#10;cobHkuKXjRvOkzMSMxAYSZRmv4+Ok4ygsUfmRgV3+WUfZz4BIEfOKNZKOEE3f36dH7tsWoL9m7le&#10;zYyw+YWcyX7ORGFZ/LKu/yw62rQCCSZXImYQmbXlb63BXa0kZsC29uAYaSYp88sCf0o4/SNyJnPE&#10;JGImR9D8Qs7k3DX/ReSM+FCSjvi6RMzY/WNChW4+nUUQfkbegal8/Y1rHzOa//1E1pcWMbMwMzTh&#10;HGkhFnL5QvaAcLrbQdPM6SJET5IyjbrgIQR08OqwFn8oCluxmg11opAkABbrCmc5DysK8vKKjnQb&#10;1zPrNCE0sielhTgtnTeKgYzRLWWens+8U6+oiY3lfI+Jp/XgmTSXKl7Lb4zbIYKQpYjN9DlFinPo&#10;FWEGnGdclK4AHQHOpxA3FcxfCtUUaS0ECzQjylqNc371CvqvwSH2XRhpVos4qA6XcQOCHTecS8Ag&#10;5YX0S+I+blbAxSb3QqO3cC4rXnPOW8As2aBD3b5NhAMtOIOMEF6BkEB3is73hhTby3MhQcPm9jJi&#10;OdfdsjrWrcMtc9PSLGptKZiI/2+6+BcrOkhO/mqOJRObldETWIxrxr6PuWyoS8jooCl1VjZZgeen&#10;ESLHeLPF4MEmXgP7bRZzDIvBhsvAO6vt20TcJU70tVnEsRnNLLYQA6SYZPCSRJNEyyJwjMKypRTe&#10;L12RRZPpslmG86kZAq6e12kejhbxR4oiI4p3Pr8rLMpEYjqfsvjt1GfKqgJT+ZqLi7z9jHCDBGEG&#10;F9MalbZIgoj5eaFRzTzHjewr6ghJDpokHFNAxWucOleZwxFWJfyJQHBeAxik1ig8Z3f7ZogSg6gp&#10;5f2SRYVlGC4jDMHIHI+4zqgxHS3FvIfmgNd1kih4k2jTeZKPW0sR39x3RRJTSuqATxCTzYU4K2WG&#10;r+M59f1UX18JTiamy6gvHB4ziOBSZFbO3F/F49XdlHUm8fiSQwdCzw4eHrMYQpfQPJI25ks42umJ&#10;yyb9niMkUzoBXbZluoeSawiXDc+zvTXVzC+LlpRAvEGosVp4L7SYCAHp0gTuWwDZotusBPIk9faI&#10;2cBW5XYr2ZvE59QOoFpjrv28J8wCIcT73j2KeWnvwL2BrONVIaYYfx4kZqnOlgqj0Hi/8p4tUVhp&#10;zLipFryulRBYxRCNU9ijnoCAQ1wydnJGyoyBnBk3RcEY30tgjamQMtPAKVMgasQehRClxRA0s3HT&#10;TMd4MANR2cwkOqN7hp8n0WkzGaJHwdkkiBld/7Mhf8pNPeC+5yPaKyyeSQ0Ijt4xiPzHF8S8OXwn&#10;1dYl0kjxWr/OfXLkDMTMhQjO/sudM+Yyk+kLo/Ori38Vl156SUwbMTJ2PP5Y/Hb7jvjDLtanO+Jv&#10;f787/u4P+yBl9sXfQc78/Y8H4x9+czD+/qcD8be/3R9//DvImr/fH3/46/3x25/3xq9RbP1wdkf8&#10;+Nm2+B6i4asPNsUZlFOfHnorPtj/Rhza92rsOYBCbdvTCfQ88CpFmM/dEbc9T9nmm/fHk9uej23H&#10;sOt/fzrO/vGL+OCHD2L7x9vjxcMvxFN7Ho/nIGJe2PVYvEhu9EvEmr1INvRL24g3gwTaQHTZzhNv&#10;xr4PN8QB4tcOfYYjBqfM+59vjGOncdV8/i4/v4NLBSJFoiU5X96DoMnImCNfvst5/J3T99P5EDmA&#10;oEOSM1zWyx+CeDkIEXMwETM4a868xXo7nXfgy3diP+vAV/z9q3fj0Ndc/huu+zUED0DqyNdb4igR&#10;cUcBae8DoI4ApA5DCh3CkXPoM+7rUy53hOPdvxlihsvuwM2zA3JnO66arZBNWyBitkC8bN4bR7bs&#10;hoTZGYf42+GtO+LINqIUdkLi7ODvW3fHgS3bYsubb8YLjzwat925KgGNydi5Bs0YGt3G9In2wxkE&#10;RjJkS8oQR9aLoqUCyo6GT58Yo2Zh15o9jX4ZLg8L2X/KkBRv1nscm+U6ZKZByFCyO9MiKz58FjUv&#10;WcYGEaqHlbfChJOxvJTc/yb/IVOu6T/olQv5OwXPi6spZC7nC7McZh1yZgGrppR/qnOLyGBkA8So&#10;Db7cK1A8TIEp7TOFuLEJbKiOYgBDXd4KVVUrFFFu7rbqwOY4NvE2DIetIGjatL0RNVjPKKTAc1nV&#10;/LgdcuYulQUrG+N+SsvuYAOrCfXnhNH9oxcRaT2J/erHsN+LAcNN/jbcnjnBXVGDDOhPCdUQng8U&#10;IUMGEftWMBRihg31YbhmWIPJiNbdoiulB4N9L06NBxiciBliBCRnIGQSOYPdfwgRZ0NwvAwGxBQU&#10;sOkKcdIDYqZ7rw4QIZ7myBkiB5LDhtN+kCrGCBg/puOlF6CnP7c5lE6dYQIhbq8nsWrGC6R+FzOV&#10;cc506kdZJ89Vtz44Zzi2voCf/pBQmRNHh0rWP2NedHfImYHEKoynb2bCiAnJtSO4UsmWijoBQanM&#10;MvXI5CPOsgLNfMRZihdIMQNezqgAC0Eld8gHTko3CID8gpxJP3P/+cJNL9tdVVQuOk7QkzmVBIOQ&#10;VFroe/VP5EzWOaNNHLCRI2aSc8bBuXXmNLnGfOZEvFCceqUEzZ+SNJdccRWqNOIDjAnIxQekGAF+&#10;P3+diw0g9iyRMyrR0rBuhJfKNMAXvydyRjDkgphpDwhsz/uorcO+HTKAn7YAbnN7BWkCv34oHIf1&#10;HZXcM50Z0iUGVaH17cH7o/eQ6EusXmdyilsbOXA+OcP7/FqUd1dBzlxh78z116QOmhsAJPaYtOc6&#10;yTZ/Li4O0Au5ZjyY5IwOF5dukU6QGpJFKTIg5Tr7sx1LumkAEFzHx6aFPjlnclnEf8k9o+JKG3xr&#10;H3MCOTplICLOW5IxmXpNgCSQcnkeoDqRMxJIWXxAHuCoPMvHmCWVXAJBEiznO2gyMsYloSRQyi9J&#10;mfN/FximGLXcSsDLSLP8eTlFXcprzncSGWmW8rizWLN8jNmf/Hw+OdMWkOTSOZMr18y7Zsy+Nne8&#10;rZF85rJDELcbABE2kGMu4P3DaQcjzQbzGR3Cd8DoYTF6+riYSR6qxeIzARAziGaayZKoScQMSpdE&#10;zKRMZpVZKJcYEKq0BbP5XMrmaLndMGwmq06pdmBSiWW8UYqssoDRYVY7NRtUOjYYqOyyqWeYdZhU&#10;sSUJo8Lf0npzmJuJJlgM2GhgoKqB+JmfNo6zrhs7YxohcRYntwaODoaZ+ZYA8p2eHEC5bGV/tzvD&#10;onJLMc17dth1Y3w+XRaq9c3ildwo5TEILKq5LUGH5ZbLiRVYzAbbAo6llh6MKjat3VxTiVPIRvts&#10;Mmq1hjdRBqiSTGDUYLeLw7lW/aS4ojyQ46zheKsZvOo43oVs3DUSByAZU6Uiz8J2Hr+xaTdDyNy9&#10;7uZYd9NqIg2aUIGx0QfAWAgJUoeaqAalXjUb7D63Ds6q0AQ/Rai9igEY6bHkem7mQtjYUTKPx7wA&#10;gmAJpFAqygRwNgM4m7SEN6Nak4zxWDmtw1mhyqxW+znkSzOvneo6FWfGxxVZ8MiQLAki4DOKzIzm&#10;LIZAkIWqsYXBH+eNxI2X+QWw8l5SKcj7RpAkcBSAJIWYrhQjIQBDFno2MqDrlJHAS4o2iZcUTeDg&#10;nZW8qipL4ANwm0gIwIidQ3YQ+bsKNJVrAmAHe7OevbwuKo/DjqUSOpYs4yyClCyk0DVb41KEQIpE&#10;A/yoVCuG0CkjRkjSpJ7XsoH3ZpVDvtZ1yBDj/koFQQAyCTI7YIokiCC0agDS9RTZStQVQk7N4f61&#10;2Etq2uukDb+a94F9RRUSV3wG6gF9PgcqN29a24hS301fCjAX8b6t1znDY7M/x88opJyZ50V8ZgsF&#10;/7z/K7n/KuMzBHq8D6p4vLW8z3TCLOB5NHZAQGl/TwNgvM73NsdTw/tf0rCG8yp4bKW8x+cDZHTC&#10;LOL92shjscdpbs3EmFVN6SggbD5gd55LsMx1LbJtJgawrq6S+Dcui0VfNVk55Ey18SMNbDLUQfjV&#10;89kCHFbiQpqD+mw62dczOJ0DMCkqoUyzZA7fRdMTQJoIoBlnBABxt2PJa54EYDLqrBDwNp3vrnGc&#10;N3L8kBgNoJmIAGjkyMHMAh3ikm6X4pyQnMF98Kuca8a+mP9KgibvrjlHzlyYOWduQD1ciePuibcf&#10;jWf3PB/rXns4bnr23lj79D2x9vn76JV8nHjkDfQ/HoqPf38mfvi7n+OLn7+OQ6f2x8Z9bxHR/Gw8&#10;8fLd8eCzN8f9T66N+x9fGQ88tSqeeOHWeI6ezPWbHyXe+SUInZdixz4wzhFc9h9spq8TsdinECaf&#10;6eB/E5zwRpzApX8c0ZZY4wPEYR8h1jr15c44AyFzBmLmi6/2x1ffHIovvz0Yn0OcnIG4+Qwi5xO6&#10;Kj8hYvoTiJVPWR+7+P2jb3fGyW9x1rA++M7TrZAluSVZ8x0kDe6Zk5AtJyFdPvjOBVnzPaQMRMzH&#10;P+Dk+REyCPLl1E97+dnfub9fc/s/QSb9elt88hPE1c87+J3bQZR34jvSAMAu7ytoA8ecxK3zMbdx&#10;4ocdPMaNseH9l+Ket2+KugcqY3zDyGg99fq4ZBhOEzpk/qoHr2tXlsQM64Ju9svgEBiMe3kEXX8j&#10;UN8PvS4uGkzc2cCL4lf9IT1Yl9FH0wGBVu9JuNPnDoawVTlpZGRT3HEz3aDrbo977rgt7r8dBfEt&#10;N0PKEGEGGXMLpMza1USnsG7ne/uOW1bELTc1U/KMy9HoRf9XIjKo5/9lCZ+9ufzPkKQv06kGBpnV&#10;MJ30gCGIJTrHVd2ZI5Nzhg31DlfEhe0uTYTMxRAzF7eBtGl7WVpXtb+KCLRWMWBin6hZPDduXdcY&#10;99zVHE/cx3vmoZXxKOvhO5aBhyoovB8K4dAleiKu6gMRYqdKBxwzrZnxWrVFcAbZ0BOxVG+jywYz&#10;pw1hRhvMnE1scY8hPaMAp3tf3Cq9BrJJCrkz0Ghk5ue+3I69M7pnhun2B1MUIArTOdMf0kZyxj7M&#10;AQi8xAcSD7pQOkimpJ4UN15NERA/9ErEzCDJHG7PuDMFYxIdOlR00gwqYIN21Gjw0RCcM4ioxALc&#10;Rvt0mfO7KTNSp5txaMSu9cK90wds0pNjlyQxUq0bc1EPME9fno8hYJOR4xAsjUQ0yP334jgTifJn&#10;5EzWbcks1505mC4eXTQdjBaDnGmnYA23vyvfTdOJY+qCWEysl8ge49xSx2ZOTJaLWe6uw0d8wn32&#10;ACv2BOf5+NIS+0HUZNFsOGcgbhSfGduWyBlFOBA07TgOY90kZ4zXupaZ8Epm9kuILMsIml/ImfQz&#10;BE0iZy7HJXY5LjFOE0kDOXPJFVemdY6gQWSm89/OSntiTBQw4tn1CykDVmrn0pGFKIvTdsy5GWZh&#10;FnYOx0VhFHMqgWdGtsOzpyLFYXxXj5sSo4eMix5dEHOCeXRM6J7pD4aRtGrTiZnWknqwV+ac4Viv&#10;uZx0Alw+YCrJGZ1AVxFrlpEz4FQwSheIGePJunXvm35OvZcduiW3yjUczzW6Z4xqNkYrua10LfXl&#10;NeN5BgtKauiiT9jBThYxRep4tHNGckZiRiIjhznsU8n1qog7XOeIGQmanIOmNaSNK8U0i+9yPTJZ&#10;92Wu//J8sib1YOa7Mf/UQZP1xGSpAFl0s3hE4VtupUSA/MrwjaRM3jFjR84NEkkscVL2WDLXjI8z&#10;e6w5p74YRFLG+OvkpMk6hPLOmSy2LnPNuM5PAMji0DLC50aWEdxG8nUihcAlOdNBt3+OnBEXStZ0&#10;5XUp4LM/YRwO5rkIuIiTXYQwphlh08olbOIvIXoYkqaJGaIRwsJYLiNcVczXuDlr16SxYcy+Coic&#10;eZ1V7e9zjlRtLxEj5sgLhHQTG9WsaCWLY2YeZekOVuxkdHGaXd2YRuRSm2Jn7bLJzbnM4QrCdF2L&#10;Q+YicpvLbDm3CJxFl/J0hHDFYJH5OpPdcLebxCheZi07Y8RSin5K6caoxMW8iDilFrovltCF2Qgx&#10;s1DnJY93AQTVQvpnnNUqKB6vKi8CD0FC4bxfDg5Jm9y4KRrBI0k8BSHiBn6WaKD7nPi0nLNziU50&#10;npN6xDV2KjoLGjOmS38Nzp21NzfH6pvo3sDRshycsxhip0lCBzFW/v9bNZvZxtiWpXhrBTz0Ixrl&#10;6+Y8p/YfZreJq4U0AB0tLSQpmAZgPLNLkkbXkMvoZp9TY49NAUidlnaS2sNozyRYrhpcY1n9kuVE&#10;ma2uxy3DXuBqSDhuV7eUvSRLwSULIADmEzMtaZYise0PQhihwEwsae9NFfjCqDNxjj0uuo/sHZLc&#10;WWLXitHK4KDFnKYOG/cSdVnwetfotmKuVvjUkLpv7PT0fz34QvyBiKqyVlIPkRRzcjUCq/n876+w&#10;t4i/JYJmPvFzkDTiDiPMMkEZeC65VySWwECcmoBQzuNIXZO6/3lu7Q0ycmwRgjpj4nzPV4BVvJy9&#10;rqU6qHi+ihGRzU3iL8R1zPOL6U5dgAPLOLASyEGFYXONfwafiO/tNW3kfbQUd5Bx1TqSWsR6kqB+&#10;ThRl+ZhwxNSIAxIeIWqtagI/63Dhc1BORFvJSG5/LIQHkWQLpvM8iUHA/XQ/LWqGnAGHtiBC0znT&#10;rEiQ53iJOJnP4DznJYg+PwvGMJfZKwORZGzYfPBUDWSKbhhPxe+STOUQLtW8h+08quHzUU1ssvFm&#10;hbhZ5hQZjQxpAlGqw6uW2V2ycBFk3pJVRJmRgtSIS6164Xye42KEqtOJq57KvgjECmTKhGkjiCEj&#10;ZnHamJgI8TIW5/No8QaEzfCJw2MMLv+ZuGOKcMl4nQmkQY0jtmw8lxG/uCbSLTMJcmYi0WYTOZ0K&#10;YWMfpykaCkDtny0BA02eOiZG0cc+js71ylnExFXXsLcyD1w0MwZ27RdXX2CsmeSMiQAZHvkn1vl/&#10;RLVkNnPqnLk4puAI2PzIQ/EjG/s/b9sav6bs/qfvN8ZP326KHyEQfiTa62cAxe8gGH731fb4PcDg&#10;ryFk/vYPh+Lv/8X78ff/6v34u78/HH/764PxRyz6fyAv+Xen98RPHxOHdnJnfHliR5w6ij3/8KbY&#10;tmV9PP/6U3Hvs/fHLQ/fE2seBSw990Dc+coTOGLejE0fHARUfBVnf/ebOP37X8fBHz+OjeQ2v3Lg&#10;9XhmF26abQ/Fc5vvj6fptHnibVw0RKc9v/G+eJkyz1fIiX5l51Pxxp5nYxP9M3s/eDOOfLIhjuJQ&#10;OfIZ7pbPIFYgaowgO6QT5guIFMkVXDD7v3DxM+cdhKA5CCGTFvFlB3HSpFP/lv7+LpfLXVa3DITM&#10;foiZ/Zz688GvuT6kz4Hc5bz8EYiao99mbp33AWnv4+A5+jHrMEDnCMBt35b4YDeAinViJ+AKcubY&#10;dogcXpNDmyBitkjE4MBhHd62PfZt3hx7N+C82YQTh/MObt8WW998O55//om4/b61yRo3lS+TgdMH&#10;RBeivNoNYeAgCqA9OXmdRzJg0iszYBKEA6zjCJjF4ThmhkwdT8/MSAgZsmb5ez+ImSEzh8RYYinM&#10;GFddrNK0mc0rGfRbbkaVBuBZcyv5m7dDwqzVRsiHCVtrM/mJyxfWxSpyn1eymmth1ivYaCiD1S1j&#10;s4HTsqLCKJ4Ja0+2Ypk2OTagyhcXxWSOu/eUPtFuAoON5AwAqRUuk1YAAiOSHCDaMhhK0LTCNdO2&#10;XSsG+F5RQkb0yprquGMpoIjjuxdi5t5VC+N2VAgLy2bFuFEo0Pq3R63VGWDEEMqA4Ua/5IyRVA7r&#10;Wv21dA9FmTZkyDDIFdZQIqfIfh48FBXXoEGohyB5ABApmxnQ0A9yRvWa5Mww3S0QMhIzkjRGnQ1R&#10;2YZKbRC5zH0hTnqyMdG9V3uIEE4BI725jQGAIB0xkiT2z0jI2CnTg2PqBRHTn9uTHBoxfAQOmszl&#10;IqCx6LIzgKOzhZtEI3WhVPwXcgYQxu31g+joCXDrBoBQFZfKPCFn+tOPYxHpWJxC9umoaOsGEJFc&#10;Sc6XPDljsWVyZWTkTJ6gyRRxf0rOpB6ZtHIkzF8iZ3J/EyD1YNhOBA0/G21mpFlPSzc57Y29vhf5&#10;xj0cyiUOjO3KETK6S8znzsea6Zy5xu6YFFWWxZlJzlyWX5I1OefMpSnT+ZdsZ7Oc81nPyVGTy3RO&#10;zhlAhS6Z9qrSGEp1u/hzImeMNBPwJHImA7cSMW0lcHTXADDyaiOv63NaQJTeuMGTYsTAMbwWvRKQ&#10;8/YEQH179I/e3YmvaI+SDILgRoFTspw7iDN8Q9BcnXPOXHkD6jSAnmCkVYpW4zWSnCG3XCeSy3gz&#10;nTOq0FK0WJ6c4bXs4uXIkO5mjnMiaQC+KcqOKLAcOaMaLWUT28FipNv5kWbnCicZ6pMl3s9illf8&#10;j8iZRMTYe5NbiZyRLLJ3RvcMQMsogfMynlNBZ85Jo90/kTOoANucAzyASz+756+8MyaBpgxQnYsg&#10;yKnszLN2nYszO4+cUU2XiJmUw02vle8pVr50MyvR5G8uVXrpNMu5Pn8JkP6EnPGx5skZ1ZR8b3Qc&#10;AHEmOcPntS2umXacdoSw6TSI12IwGxejyNBnUJiJ7XYOqpnpkDL2a0ydY0HhmJjFZq9dG3PZ+FXt&#10;L4AR+CxgGNLpIqAohvhwSNRF40BnEaQxTtWCGTszUL+YkewgWI9aJ53HoClB4ua80WMq8pPKy/NT&#10;MSXqKodHNphUz3i+m+nazVU3eb1aVDISDovYAFukm0UHDAqbQkCQS1KmlN8d5FyluS6NCoiBcoic&#10;MsBPOUOfDqB5WO5VCpnhX5ri2uxE0SaucmsewyfAg7xZFUaqbiRnSgBQRdymXWYLKCddBPmkCswN&#10;9QXm/5o3DTmRAZj5DKV0r/CczAP4VfEcOTCq6ClhcJ5rHjS3J9haw4bfzbdQuomDZgUgZtUaYs1Q&#10;sDVCbFlWmkpLk8qPjW4BKM+VfSGFlrDbwwNoqAAolKIKqwB0WBjaQpHmipUNKMmMQgMELZuX3E01&#10;yd6P0giQqeNHsGkMWiWE3PwFFDySBywxswiAl0gBzteer6qrRocURFsTpE6zWcwAGCMFVO2pNBMo&#10;qLJqBGAJWmq8D45JQGU8VwJB9qJYVp/eO2Y+m9ft/bmpaYcJ5JMKtASmsp6bWpYATZeMxyEJo9pM&#10;IiXlLJvPjOOrhE4Uu1EkLsxMdpVBxHielyvXtg/BUUnUQIXRZ2zw6zwphKiZCzljrnMxQMWuo3KJ&#10;HABNJcO/edl1KVIBkCxRB8liEaxqNkmrFGmHiqyYz0uR/TCpEwcAQXntfOI4ithAmAlImgPImM/n&#10;xf4lnVA6wMyM9jkRjKpyVAm3bFU1M1Bj3Ao4Ni+9tonXFzBkoWiKSpBwMt6M+0wRCj4+ogwsuq0D&#10;NDYYOwbAq+P3BsisBbxuKfeZ164RknShbhccaqoujaCr0amkQ6yqNCpKcV4xk5WjMKvj89gE+G/i&#10;M+F3QAngszApAgG1qdOIz4Ylr2548HlsIBKgmuskpZouGeLNKlglxJgVkR0/X/GMrgQ+ZwnIA5xK&#10;IEvL+TzZ5VE1bx6vU1kCIhIxowEow+knHDqpIIbjsp5A3vNsvrfMcp5WOC5GI/IZRj/hCNzZY5gt&#10;hxAV1Z7N54u7XMKmPZFkdHZc8Kuca0Zi5r+XnMmBIcmZCjaGHl7/UDy5/fm445Un49YXHo/bXnw8&#10;bn/piVj38pNxx6tPx/3vvBzvHCV+7Nffx9d//7v47J99EQdOHYjXN74a9z9ze9z5+Kq497GVcd8j&#10;S+P+x5bGg08ui0eeXRGPPr82Hn3mlnjw6bXx5HN3xqvrn4j3tr4Qew6/Ecc/YHZHLLb/k/VxlCjo&#10;Y2c2xD5Imv1n+Rvu+hNnN0PQbI8viDf7kj6Zb+l9+fG7E/Hj9yfih++Pxw/fHY9vvzsSX317iHUw&#10;kTifE4F29pt9yXFzCrLlY8iWk2nRZYNj5mgSgbEgUFzHIGmOQdhI1CSy5vvtkCmQPD/tjlM/74nP&#10;fsNtIrRzffYzvTY/46L5DY6Zn3bgmiE27ddb4sNfb4aYAZ98D375BqEaIrSDYKVDnoJx9p9+J145&#10;+Gjcur4lau8sjRF1BdFuRuu4avjlcUE/XsterO45YqYbpzil/qonjpm+l0HCQHYMxlFDh4xkzK/6&#10;0jvT76K4ZOjFzP5tomAmM2/Z4Cjk+2UhbpNFkOFrVxtVhmL45jVxH4RMImVupRAZFfFdN6/ib3xH&#10;A+JvWbkUkmYFDseVKYv/XvL5bwWvNBD1qIKzCJXnFP6PTiTHfeys4ThxRsUMzivm81LGptIMNmiG&#10;TB8SnQogZ3pQ3t6VjfFObKgbbdYeNw8EjTFml7SDmGnPJnSHK+PqjtfQC9MmBk/qz/2UxLq7Fse9&#10;9zTHY/ctj0cfbIlHHlgWD92xPFbyP2cSmwW9IGe6Mg901VXO7NXWfgzcFTdAzugE6UHnS+9BbGJD&#10;ynQbQl8kxEynweAXoosHIPTqxfzQg7mhn+ItMERfZug+kAx9EHb1Ax8MsWsGcmfAAN39dtFwOX4e&#10;CJYoYPYfCHHTF+wi2aCDxSVOkAjROWP8WT4BQHKmR287MCVwMhGSRM3ggsExluQNhWO9xA+5Tph2&#10;iMXaSZQoWOLUaDGdK92YfbpxHD0hifqIoyBnunJeF7swwTuK0fpAfAwGRw0fjRhuOGkHRLCJs1IU&#10;GTNtF0gQ45IT4cLtG23WpjtiPTpmOnI/HYwY7oIwimgz/3aumybnoPlL5IzCsuTuz3XMdOf+uuvy&#10;gTgyxcBoaBMMevJceyqp1QsRnbFwiskS3rFfJpfEkOb6XKxZW05vAGNey8x4Fd9JlxJtlnfPSMpk&#10;C1cW5Exal18Wv0rkDETNlby/iDe7NEfO6KBxGRmW3P24541H7qQ4C/dFJzsXPXURRdaJGTojZ3he&#10;JGbOJ2ckNVIvSRZrpbBKoVi3HggO2XgfhkBxUP9h0bUj701mY4VwXRCUdcFd05bX/zpwtw7/G2/A&#10;6aZz5jo+D9dckZEzdOQYy+bjueJqHT6t08zd0a4ZIs26Qsx0B+t04Wc7WTpwH+IYOxudsxWE2ZXZ&#10;AQxqx88v5AwRcrhvUi9LLnZM18svzhn7UzimfNeMuAP8YVet63pn/BTf9Qsp8ws5kwnMkgDvP0HO&#10;nItDTn2ZeWcNM7y9NAlLZA6aFNmcBGe/dNfkhWV5UuYXsVkuHs2emVysma4ZiZnrEymTJ2l8LBkR&#10;lSdmElEjLsnHmhE1l36HhEmdQJIxYBjdTYmcyUVh52PN8t2YKVWBRBL3QuyZ6eh7l9Up55xxnyT1&#10;zrA6pSSIbnzHDIjRELNTp4EzColrYkO1mv6IhczPixF/LKplxmYtJG62Cgww3w1ONm0VfDlX+nuN&#10;G8267XWNs+kvmeKMpVNfYsZYK0U4bvzOcxZNfYgZPnFW1TFhX6NzqORMEq0w7+kaNvZJoiVzQhvZ&#10;yxykaA1xcSHR+bOLEJHg9C2kK8/oKEvJyzj+KkRnVRyn87skUgW4o5zrlSVMNTVm0QEyC+dmRQXH&#10;wGOrYxO5FleLP1dzWsOpq4qf5yEQU2ymM34xG80r2Uhf7cwPOdFiR4qb6zo5k+ODyGg2eJ33Gplh&#10;myB/FigSM2LZSFtir5xzq+0FAcs0GycG0dGS8MNCNulJiKFvZpnOFv62gE30WubH+eAiN8ctYheP&#10;6Fgo52eFSvOY/RVatSQ3SxZr7XxvP2GNrwOYxl5GcaNdIbXGU3F+TRKh2ZMIAcYsrIvFKLkUTQ3Z&#10;YpfPgiVFkCcVED6QMxA0K1YirON+VtgxpBCNfbkme4NwOjlT27Xj7Yp9xBu6Y4yjs4fGYnlPvb96&#10;7ic599MyPk33ETMzeKYJJ47ipgUSczxPDV6Hudp+07xYrJg5vBA3e6Eir9RzCfaga0bniM73SuLN&#10;EjnjeZAa5RAZCa/orE9YhvOMvZO4O0fQgM1MBWCV6+Ky3zQXjZfEchyXZFyt72mee0mZErCLrplS&#10;yJdiRGRz6KApVPjO6yO+rYPAKOc9nXA8QiyvY9S4bpRFvJeWEqG9gr7T1asbU1Sc76llCE8WSa7g&#10;PqrBAVRTT/ck2FDHTGkVsX/grOrkkDGxAQFX5WhuczzvqSkc42xIL27b4wTLLFhcyHtSR47xza5S&#10;+oTok8GZ1cz7ViGcGMIuo4xE4liJZyvNxbPpJKkDN88Hi83h+GfwOZtfZSxhIyLERdGAa64CnD0b&#10;J75dMVMRes0kaswY6uJyPrt8Z1TZMaSYVIIS4rcOnFMFfpmHILOCz1gl872YvwwcNBsTwgQIlpHg&#10;jZFThoJFhsWw8cNiOBGpwyYgEJs2KqbikJkNuaKjZvQ0zmMPfNSk4XSwQ95gUtBlM7uQ14Lov2Iw&#10;TxnkajnfCRV+L/C6zIcUKimaGdM4Xt06EyaNSrFmDaRC1YCt5oKJCiBnrkrkDLPuf61z5hyDAyC6&#10;lGizyUOHxcaHH4wfNm+JnzZvjR8OvRff4gr5GjLja1Rg35zidxwo35x6J77+lPM+fSd+gPD4Haqu&#10;v/n9Phw0++L3f9wdPwMAvv743Th74u348viG+PL9LXHmxOb4FBfNyfeJCtv/bmzc+HI88/LjKNEe&#10;jLsefSDueOoRCjsfi9ufAjA990Tc++ZzOGS2xI5PPoqTP/+Iou3XkCin4vVDG+KRnY/Eo+RFP7uR&#10;mIHN5EDTT/MOkWmbiFHbuPf5eHv3MxR9PhkvbHqUTpsnYysxaYdPktH8GVnLxJ4dR71mfvNRiJHk&#10;hDkDwfL5Wwk07f2chRtmn64YiJf9kDAHJF4gatISiOiQ+cK/vx37EpkD2cNl9335duz98q3Y+xXn&#10;f50jafKX5fwD/P0gAO0wz+GRj4lPOwbQOb45jh8C9OyUlEGFBinz4U6i2XaQN50WYIolQfP+FoDe&#10;NvpqWOkUwmbvxk2xfcPb8e76V+KVF56OR56+N1bftiLm8wU/mY2AQVMhWIgh6zYGJ8Rwhk77ZVjd&#10;JGbGEOkFiC5A6TiEN/OgycNiAJFfrsG8WUfCKE6k1GoWmx9lZtHzxdxYb9kvX6gQMytg9dcQG3bT&#10;mqaUHbnqpgacM3wxrIb1V1WNEnUp0RnLG/lSbloYq5soKKurifmoLYuJw5iFw2UaBbGTJ0+IqfTE&#10;zJ4L28qGXjWbPxVEuUzBaprImXEMNyPZtKXws9UANpi7ZxvMWm8dItrYocEw0pYCwIEFvaOU215d&#10;X0uk2aK4Zy29M7Ctd/GP6lZLQNmEmIwSqxdgqwvOlW5a4s0HZohrxVDSjqHegVySYvAQyJihAANJ&#10;mSEQMpAhFoO6BqJG6wuR0hP1WvehKMxQtfVDwTZoSI6cgaA5n5wZistlKPbfwdjBBycVmpEDvblM&#10;XzYpcMoAkPoZN6DbhvuR/EkZ1KjLEjAwYgAw4991zYwagUqN4+pNVIHkTAInOXKmU2+IGkrGz3fO&#10;+Hj6Ux6akTOAvDw50wciCpA2csSoGD18NKRQQfRAFdZNhVoiZ3BeABhTXFkuq1lwZa/MOXIG1VoH&#10;nTSq2c6PBrBbJvf7X3TOnEfOdIcc6AEY6M7qkbKcc7EBKAGNAftzcqY9g28qt2T9CTnjMIpzxrxj&#10;FWWpX0YHDRFnf7I4L5EzumU8vY64AJZFlinmjCXosXMmkTMAF++zCwCie7LikxVsfrDEQeqcUVWk&#10;xT2Xy8vv7Y0PaMWAn0o6GXrNUGbYl9zqS3Hr0H4jY0CvwSnuTCJDJ04nFG5dBFgAKp1AN5oFneuc&#10;cQC/FnLmGoD7VddDPqXFcV7PMTKU3wigaCcQwyJ/jpwBqJ9PziQXDKBFIGLsl3FmXRI5A1Di1CXw&#10;TQWmCWACDvJRAckFgoPmL5Ezxq8lcJeRNP8UOXPOQfPn5EzKeM7lPEuc2EmjSynXC+OxtEFFl8WR&#10;ZQo1+1tcuobOrVyHjG4kr6tST3ImK/zMTv8iOWO+NK+Zar1ERP05OWOZJo8xkTMJGOWImUTOSMxI&#10;nPH65NZ1OYAkSJKk8blXBdhOFRqfly5sYnRG8dqBbqh2fQF2fG7bQRh3pFC300Bel8GQk6MgdadQ&#10;eE4RoKquqXTPTIQonzCDzU8UvRPZUJpMn8I0OjhmlLIZmhwFdnboPACkSHhICrARbTdNmfFjRncx&#10;YFez8VsBwCk3S9mCSQaoOoiUKobjKq3HkiLGPkG4ONRaEJ/KOVHKVLHhXccmdqNKLi5vBJZgx3LD&#10;DERJ1ECMpJgpBmm7Pbi8kVlGOpWqDmJQK2H4KisDLJD3Wk6eq8NVmeABUqbU/F3OyxQ5uEK4zyJc&#10;BrOJSJrt4KZax+4NbruCgUkLdBHDVInEDkr/QsidWYCt4hI27QFH1QCKBoiKRTpHUBstMC7BPGfc&#10;KvbULICkqeN3SZoqyJ7kwOF2dV7Mzd2fGcBLUcm14MhsBgwtJfN6GYOxETk6LCRkBC8qAXVWaOuW&#10;LFAJNROlnrm5kjQ6ZyRoLOBstgQV8cBSy005JvOdjQmTkElg02J4CBnJD639pb6WEBnlgIdqhm+z&#10;f5vslYHMkaypBRDVQ6zUmikMcLLbx78LgJr435otfrcU1YJHe2NSLnRmi1+YXDrclg6gFGnnawDo&#10;BiAIyOy1UbUmAVNJDEAZZIenZninolWInwUM8nWJ3NFxoyJOUAEBo9MlFWjiHkGFppW+LJEzACSU&#10;aa5SCzoBTGW8zhIz87nt+cYaOIdA0pjhXESRZhHPZwkKyJTXbTmo0Xu8t6t8f6fiWdwzxBTZ7+Jz&#10;ZsyA1y02aozZKOU8A7gKObYS3i/lVQz3gIw5kHDTeb1nWNQJEDImsMEMbcCqwCrlhdunxONv4Dlq&#10;WTEP58zCuIU5aBkxEHW8BsYjCPLyxEwiZ/IEjfFrAGJJTrOhG3id63mOajivBkdRLcC2diGEjcSd&#10;MXeAnyYJThT+dbw3anS9cZ6bAPOw9ZeyGSLIrhGsobJbbF8GwF4AZ//UvESw2kUjySn5xiZB+twC&#10;iFGt1fEc1QFuvL1KemZmka0sSJozh88wUbMVPDdFfE4FKiWVRqtJzuBSq6oEsAi4UJDNwTXDvDh2&#10;xnCcfrj9pg2N8bP4Tiq2EwhARv+M+c86Z0ZNRJgAYBo+vD8zQ7u4pCvkDBv2//8iZ67n/2QRx3j3&#10;0zfH43TGPLb+qXjy7efimQ0vxbMbXonH3ngu1r34CO79h+PxN1+Jdw/iPP/6wzj5u1PEIR+Pt3e+&#10;FQ+/dE/c+zRdl8/cFutfvTs2bX4k9u5+Lg7ufiF2bnsm3nrrkXjhxbvihefBI689Fhs2PR8H9rwV&#10;xw8TQXZiQ3xyamucJfLrA8iYvafBI5AZHxBtfBRXvg6as5AzX+OY+fqbI/HdN0fjh2+Ox/csf/4e&#10;wsb1DX02n9NF8wUxaV/isDlDPJqumk+/xQmDUO4D3DPHEc4dg5gxpvkEoroT33lK/Bk/n/weguUH&#10;iJYft+KI0Q2zM05Bwpz+LQ6d33F7rNMSNKxTv6GnBqeMl/uFnMmuf/w7xGBfvkmiwUvxxsHH4oEN&#10;N8fqpxZF0U3Ton9V72g/qXVcPvgSosog2iRldMtIzORXT8kaAGsfsrghYf6qPyTNgIvpkLk0rhpy&#10;ebQee330m9EjhpUXxMwFkygqRoFMHMqqtYshWNbGHbetTnFlt65cFrevWhF3Q9DcS4SZpMxdt6xk&#10;rYrb1tAts2wxUYNsUtFHtqIFVTEdLzetbQGfNEYxG0eT54yOYQjP+owmIm1kl+g3picxzQNjIs62&#10;IjYDyvisTyObvWDakOhY0CWu6XV9XNmDzfCubDh3YbO8E1FsuGiugJC5LJ0yN3a6Nq7rfH106N0u&#10;hk0ZxIZXZay7e2ncc8/SeOQ+SJn7mukHaCESc2Wswv05FVFcb4RaRpm1MpbJjgxFHWzeX9+WDXfJ&#10;mYKexJaxMY2grtsQSJzBzIkFbaJ7QUc6KJlHccp3R9jRD3zQj7m9jz2TzPi9ne0hdgZBagzENdPP&#10;+DTWAARsAwp6RQFdN4OGMl9AgIwbBc6bwSZEJRsyVRDMFTUxc+oM/mYhPJgkxTLrnGFOtysTN0qX&#10;LhwHBI2kxWA28UePHAU5A97sZz8IbpHuuEZYkjI6WXSwtENYl5EzCMS4nJFtfSCGeoE5uhKP1gXi&#10;R+Kmh84f3ChDwTjDRpESgCBOEkcy5E/JGR06zFMSRWAgyZm23drlHEDMc8TCtekKWZPIGcVrdnNm&#10;p0avdU3RZi5+5rSrUc/GnImPTBcwQYDj0s2jSC4RRxxfd57bHvxNN82fkzM60hVvJYc9M6gO9A52&#10;OBpr1qEt82Gr5Jy59FqdMxIyWbzZ+eSMRMwlxJnpmkmRZvTNuHTMXGYkc8IzOQEZOOfq6yHyIBq6&#10;QVj07JkJ2nrjvu8J+dEVzNIVV0pnhVvglY46Qdjsb2NHpdFedremPsuMoGnFvC+uypz1PA+66RMx&#10;w5xNH0zqsrG3hqUo6cobs1i166+HjAUvXXrdlQlHicGuSukFun1w0iCUu+b6Vhn24PY6E2Wmc6a7&#10;zhl+/nNyxlk7OfIRc3VALCZZ1J2+zsw5AznDdexyaZeLEXOuT44YrpMcNJIzyTmTd+pLzvhYXVnp&#10;fYZV8isTleXd/5Iz52LN/sQ9c15XZY6cSQTNOZLolyi0PIb5k1OeN/HLuQ7N82PQeN8Yk3YuKk1S&#10;B1zyCzGTicrEej7O810zf4mcETv6uv4iEstwmi6pfIqC+C7/PPlcG8mta6YjuFSRXnLP/Bk5Y1qF&#10;Ikkdcn0RfY4cCS6ZRFzpNNwnRODPnjmKPR5mVFy289iorGXfpV7CQnEY8UX1buYy0xvl63ymo6YO&#10;ImShbnsjtXBoGJPV7FzO5rzznX0wqa/PuCXdzqysU0NXO0Ku1POXicPKwBgWtc9hzpyLgG0uUVBi&#10;k/mQEnXgANMAdFPorCiiR7AQlX4JhEspm6/iB/sla+zjY8N5HsdprLPzVNpMJ3qqENHJrCL6BxHM&#10;lSH4rWAuyq8yNnNLwTOlSciSzU/lXMZo2Epuvw6SpYXHtXqFG+osYsJWEUO2krWKPSqJm+XEbDYb&#10;PcsmdIpKQzxXxfMmPhInVUCyiOEaFEmBGRbaAWrXY+q+xMnP9Ztwh9p5o5CnmnlPQVspj62Y51GC&#10;Zr5xUtyO3Sm1zKy66Zcg3GrUhW/HJ7O/z3Xq/7RzNBEyJikYl2VEFSIkXUXMz7paFoI/mnHINHE7&#10;9Tguqp1j6Szx50X8rcWuGVwyLYjEluLukJRaZnQbS9HYEgRp9profDHO2durzfcFKfZCxFSTOmky&#10;94wkjRilHoHYAo4/LURNroWsxVxfx8cyI6JT7BmxWbxPisEOOu8lZYrEJGCB5PRRBCYZg6iqktl9&#10;HgRNBW6aCtwk81IXjXHRWQxx6pyBeDGq2yhuY6S9bd97iZyxFydFOuvA5/IQhQrVPIaF4CdxdJnv&#10;PWOS7ToFO5eU4+bg1I7MuSZJMHPr0CrRTeN7lFm6jNfO96KRYA28rrqZjNW2A8h92DVrqJGQ8IKc&#10;aUoRbsz6C41Lnsp9KnTj/QoJZQdNFY+xSrdQLZ8Lzp/HaRVETn3TLPAwz6lR1Qt5vsEiDfY1sRb6&#10;PoEEawY/r4QIXM5aCFlSxWelCsIlYXSOu5h5uwICoxZScQH7xAub6rhMeeqgnItYq57380qiAJeT&#10;NtDA511BZRnkpdUW5WCQUh02PFbxfJHRyHx2ZyLOM4q6JInt5oLdEDhyvXL7ahDXVfKd4uetkM/Z&#10;pBmYDRCKDZtILDx9dSPGQ7xMGAn5grMf0ZikzGz2BeypmQo2mQrROpsOmbl8bgv53BrrXI25wO7B&#10;RY1GCuKAA1/NkxyFjK0k6rmYy08jznk8rpuJk0dDzvAZKa9IfUGzcOYM6Eqs2X8vOXPBr/7qnHNm&#10;06MPxo9bt8ZvcWj85vDW+Bkw8SN5x7+mG+Xnr7fHryE2vvrknTh94rX47Pir8TU9L7+h3P735Br/&#10;9Jvt8e2PxJipCjv+XBze+xQOjxfj+JbXiOp6PQ4eeRVA80ps47w33n0ynn3lkXjqeaLKXnkunnvj&#10;lXj61Vfi0RdeiPueeyrueO7RuOvlp+KpHe/EplOUT379RRw6fTrewnnz+O4n6JyhoHPDvfHu7kfj&#10;8ImX4yzRAd8DXr5GXfYpOc8Hj0MA7SU+bf+Lsfv9t+LoSYiOU1j5z5L1bITAjwfIWd5N9jKRYkaU&#10;Qc7sPb0+dn/2euzmdE8iaYhIy5E0efdLFl2Wd9hAwuC22X2G67F28bjzazfgZS9kzL6vuW1OD0jg&#10;cFsHj0MEHX47Dh18hxgyMqR3Ebm2c1Mc3waI2k7BJ06ZDyFjPsQBcxICJi0JGuLLTrh2khe9gz6a&#10;XUSaQeJsffeteAkH0jqyjBtQ3M5CTTuKbPZ+k4inohemywjJGAasEQzxEDK9RqCQGoENmyiz3mP6&#10;Rr/xdHqgdBw4lSJJTkdMYsOPyLK5fCCqedM3weQbsbL8Jq2Y2OZwwjSrssaR08xGwHLiMVazQWWR&#10;2+qbOL0VZnwNkSyQM43VKJv5QC7kTb6YEucWemgWVVXF3OlTYsw4XSjkGENoqN4aOXJoTJ3pFwf/&#10;vPlyroShlZzpNRkr9VgGlBFYegcxpAxEPdKT0xTRZHySm94MlAwg7clhHUQOc9ncabGWKLW7KGu7&#10;CyB2F10zd6BsvoX4myXzKmIGRbR9h2hft6Td4c9NZ4ZLooiMpVJBNhAiZRD9K4koEaAAYAYSVdZ/&#10;cP+0+hE71htypddYhvNJ5EWPQ2FGZ0/BCEAMj2co8WWpZwbSRdfMcLpqRlCiOBQQMwKiZ8r4sVE0&#10;ky/zIr4AC8tj9lQUeiMgZLjtAoidRM5g90/kDEChO8SHLhrJmeG4ZsaMHJtImt6o2syJTuBEtZiL&#10;56cTm7xdATo9uW4/YgwG2q2D/d6YMztq0uI2BRp9UdXZozNyKGQBDhsjBrpDimgj13lh3m/WY2Jv&#10;TK6A01gD86kBNR2INegIyEnEDISOcWgZsOE0kTxZtJllmQlYpZVFE6RlvAD3oXNGgkZyJosSyGIE&#10;jDYz1qwHA3kXiIcO5vbqqHBglgRJGcuAITphVApdRQxZcs3kemfSaSJiANUquViXuVB2JXLmOtaN&#10;AJ0bITrIghZgXAXhcTW3I+ix6FI1mc6Svj15D/QalI7HYzE+ILloXMnlARmg2souGjtqADNGm9k7&#10;00qCBmDTHoBklJmAR8eNw7PWc6PT2pC3nPKgAQ43oDK7DjBznTnBWtVZEjNXA+xUqKXj5vQKjxfl&#10;nKRJ23aqnCRkdMy4jDXDOSM4xM1jHGACPV7WAdtiylzEgNECKtgEShI87VWl5az0iVDR+ZJAgaqt&#10;LPYrLYvuvU0JmjxJ4/Cfd9HopDGewKizXKxaKp3kemklp00uSiBlYQNAdN7kltfLVGySLQImSZsc&#10;AMqdd47A8W/ptvxuyIDWuevmbsfbOx+A+XddTr5mnp/lOdNlBeFyPUvi6xrjAnI51tdIxJAJnzqv&#10;BH8pYlGFn98l9mDlC0h9DrKYAMm3ROIZOwHxlZSZqEa78n3VsT9EHMRMW8jiDr11vvF3lK1dIZq7&#10;DyeGZFx/VOeD6HQYAUlDzARK3jFsIo0kc3/0tIExbuZgvrOHxqTcmjiH71IIm5mowYoAD1qvHcDL&#10;2OAuNg8XsiHFnDHkGXvmms9mVL0lfWwAL7BzBWKh3g1drMnlDIduLFcxHOscqJW4MXvZCDIAiyCn&#10;SucMqjadDIIiN81LJGtSfABqHf6fzAMYCI687DyurypG23IxtuQSBh1twqWSM3Zr4IApK+W+07DG&#10;cZo7C9liRvIsNthnMazNBSTpjCnmtgp5TPZbzCqxCF3VDh0v3Lb9FzOJYirhupmjAnUVm272wzTa&#10;EQOwaTI+AILFQXH58iYUPQshGGpT70yd0VioeizRLOOYaiFnFuEwWsTA2QgYakrqITrWiPZ0WDZX&#10;18F5vm4Tnj8LEO2sEQzNwilkkaOnJRzvPEkrwJW29BQRAAFgpraRYBIxlXbyOPjb0QM4qQWMmMFs&#10;xIJuEyOz5qOGsthxIQBlEcTKIkiRhca1SYxw2VpdGZALZix7GfOWk7JMcmZpbgFc/H0xawnW9cUs&#10;XTWCH/OeK3jOSxiMjaBLOc/chqSEzhgLNCuwzdfh2rEksmU5udLLMzCkyk0glfULmd2dc8jgopF8&#10;kYQp4+dfyBlyj6s5T+IJhZplmZI688lMtuxyfoo8MPeb2zKiDIW7p5IzvqeMCpCcmc/rNB/VVh2A&#10;oUEHVHqfA9YF6ZKXOHZKIGjKIElUVhYCtGZBFM7m/Tib10XXzHTeX1PZpJ1h7AX3V8nraba2xFYj&#10;ritJuCqeGx+f5MytNzWxYdzM+6c+qfyMZLBgU0A2LwdgS3X/pPJP3TOAP+7LvphaX19JFD4rlYDF&#10;CkBSJc4b+2T8rNklk2W143RJZJ+kmeQYpCSXUSGq0y2BNQjWZmathbhdjGArMSou9UHZmWSpLZfj&#10;PZn6oOyM4jr1bBa4MVJvj42gB8Aym8/MXBRuRSjYCvkOmVU0gXJTfhbcG+mBS62caKlSNl1mQ5JO&#10;BTxOZYNjGgByKpsWk4gGmVQ4mt/ZICkGXBKZNmP25JhIx8Z4YgUmsyk9Zsww5owuuBEuoxSeDfvr&#10;2cwHiyTHzH+ja+ZctJnXNxqNGIHr+N8/BzC27pFl8ey7D8Y7W1+ObQfejp3Ej20/sCne2vpGPPPO&#10;s/HU+mfi+Tdfite3vRmbj9NXSen9sS+OxZbDG/j7w/Hws7fHc4/fHtveejg+PLGeBIH98XeQJ789&#10;Q1/MB8R97UGgtfX12LX9tTiw+804sfe9OHlgQ5w6jtDtzOH4GTfMqW9wvoM1ThK5fBLMchgH/1Hc&#10;NJ+f3QXpghsG8uXzM3vo8DwQX5yFMCHq7FtImx8gZ776ivO+3BfffHmQnyFq6KU59eWuFHn2AaTM&#10;cUiZ1DXDOolT5iSkzEnImQ+/Jz4NUuWjdAoxAznzieQM5Mupn3fhlmFBxrh00uia+fQ3OGt+lsBh&#10;/WZHfPpbItVYummOfr0x3vngqXhkw62x9MGqGLt4aPSYjYJ+JE6AARfFhb14HSVkcEP9VU9Wd1ZX&#10;V46gkbBx9f6ruIjosqvpoblx/I3RZ0b3GFbSLybUDouaFjYAbkIRehuz+60riCSDiCGq7E5ImXVr&#10;lxNXtiRualkUty2H+CBe8j5dMzevTs4Zo8vWrFocS4mZUbVc6IYbgHoeG20NfM9WQ1JPYtNu4Di6&#10;Jgcwy/S+Jm7sey2ER7vowzw/BvdMEZ/vcj7n04kFKZiqc6Yrl+P/fi+EMDhoruh+ZVwFSXNdF+bD&#10;zsTodro6ru1IbFMnNp+7tOJ/eIcYhahCIcDtdy2NuyBoHrp3RTyAg+ZuIs7uvpVYM/7vTCGGQzKj&#10;LTNHiqplnrua2dPN7muJab6x+43Rkxmh3zC6TugG7UryQedBkA8DW0dX3P+9EHJ06cNsSjRyH5wc&#10;vY1YZrbvzYzdh9lep0wWr4zwC1KmAAfO0KEDwRA4UoYT3czpyBHDonxWKc8nDrCHH45XnnopXnn4&#10;xVjR1BJjxuKaQCRmHPMQyBxjo7v3pNMSkqULhEtXZv9e3O8AHf0jwDcjBidCqH1PZlnjxcAiHSFq&#10;dLckbGL0MiKvRM70hdwAm/TuZywY5AzER2e6ZiRHdKWYTDAUjDN01HDIGXonJWcQl3XNYQY3hrOo&#10;5awnx9tuS7+MKzl1wHKtcc6043cjzezlNKotLa6nuyePhbpyv10hYM5fGWnD4nxX10TgZIkDXTlG&#10;uztTF41RZ7hmuiMoc67rxGyfeiQ7utHNXIlgy8jd1rhorkNAeDUz/JUQxpddC2lB/Ncl13iaW7hn&#10;jAC71NPkoLkMrALZkSNlxDJXkgxwNYKxa8AlCsdc1/F+adeWHlU6LHXlD6IntaA/ZcXEJHeHsJGc&#10;6YKYTILGjXXdETfqtk9CK90VvHfBGYrI2jKrmkzg5nwH3fPO2ArMSAGQnJGkaQfeagfWsKfmarBH&#10;wkkcwzUs38fpd/ETPTNX5KLNUj9OEroZv8bGPhHVityMqxZb+XunTkQ8g+l0zCRMkSMRFDSl+GUd&#10;/uBEl9imI891Bztckqs+E3ZJ/ugikqDJx5yl+K9zwqoswivFeKU4t/zKiKks6sxu0TyWyJ0q3so5&#10;aXz8efyZjz/L8EkuBi0RYGAU8Ucu5jnhFh374ptcl41Om3PdlwnTiiOJA7SnJgn/+HuKXc4tf85F&#10;L4ubkntGt0xyx2SRZinKjFPv1/hvnVzdeK5MRziXkODPYG2TE0zDsLNTjGgPqUSiUdjdxOPsAXja&#10;GZLGGLMkipRs9HLctgReH8kZxJ0TEdlOR9QxA6HvNGKFpqEon8HG5RzOK6aEW5evzpkGNi8X4Kqp&#10;Iia4HAwxj1m9irlD0mYB0UfGIC+zQwwHyGo2f+2jaZAUgEyww6Q2dfEZd8YcxDxTZjytgh823d0w&#10;N/rKOVlnhMTMnFKIZ4rZZ4GHisEHisZqFNYwn5oIUGkME/NLic4E3QvGlRm7pHOGY5IIyRZzj3+H&#10;mJnrLETXYQnXFbMUs+FcCP6YW8JGMuKWOTze0nLFYxI7EP089lLiXyuYlWqYUZfgjFkBdli9agF9&#10;aI2xlj2qtTzWm4ngV+RzC91oNy1HXED6y1Li4Razud1Aj6Z7cjV2ziCq0fG/CBJroU4biA47Ylqo&#10;F1iCk0LRVxUYzlgp3d92a+rYFy+5t1fKcdhdqJApxVCLDSAzGsEPDTr+xXQ5B30iszjPJASj6Py5&#10;nvN0PTnP6mavRFRUn7plEDHhuqiDlEnF8sy29icu8G/JeUFsmjiD/8HN/G9s4bV1LbXLRPJG0sZu&#10;E4gaL2NfjcSPMci6zSVFFEUlh4x4B3GZmGXpMhakUHOLHZviHAghnDhLeEyLwTJiIl9ziRUjhYt4&#10;TxiVbB+kpIy9LNWKwOqtaoC4gMwwDkxiRoJmPkRNlX00dbx3UteMkW28lhKFCJ50wStQdGa3ZzOR&#10;VhCFv5AzEjvTUzyb7iAdXL5v50oUJSeOxKAuGt0ziCnzLhrm6RmzRrPYk2WWrgRHVoktxetGAUJg&#10;rmD/9RZSHG41vYgoumXgUiPHlhq5zHPTxPPRsJD75jFV8Xjmgy18bSSfJKHsnqlKxBOfUf5eRc9M&#10;PdjPz5FJDDqI/HsNj72e11UXUiOJC0vpebWrrw4HSwWESjkzlukSRX4mIBCrcPYbD96MkHFpCyQM&#10;uEQMXcZnvZ694yY7YMHNjewVN4G1l/CZXyqxyPliG4kqXTAzIU+mFY4FS4xLosxCnp9ZfPam8xmc&#10;5ecNnF/EZ60UgrSMJQE0kblqBC6YEQjBRhGjPIbvIWPOJhhVRoe60cxFfG5LJXj4bHtM1fTSGudc&#10;S1xuPXUcCxexX001RrOfP/C+aVGJqIVEKicKupD4NWPUJkJGTwHXVEDOVJcieOUy08E6/UnBuerC&#10;K+OCFGn2X9k5cw7InE/OPPZw/Jp4rL/etjf+eGJf/LPv98XfkH3816w//kivDPnIX330dnzy/ovx&#10;0ZEXIWfejj9w3t+QOfzzr3dgvUcl9tlrcej9p2IHfTDb3mC9+lhs2/hkbNvxVGze+HS8884T8Rr5&#10;z6+9+WS89+6rsQuHzJ49O2Pr1i3x1jtvxytvvhrPvf5CPPH6M8SXoWQDKO3/9IM49MmHsZlotJf2&#10;AqTeuzueeuPWeGvHffHJp2/GH78/Ev/z7z+Jf/43H8fvf3MsvkRddvwkPS6QIUc/2BgnP0UBdtrC&#10;zp1xWoDz0xFypQ+Q27ydok0jznDLSMqcei12s/ZA0kjW7PvcrGgWJIyxZwdwyuyFhNnzeZ7A4WdJ&#10;mTOvx04IGteO3M+7ud7eryByTr8VBz/E/g+RdWAPJM024gC2v01/DFFrW1nbsnVs20YIGAAVcWYS&#10;NCchyT7YAuDa5uL3nTvi5F4KPSFmDvCcbdj8Ok6Z+2PpHU0xgy+SwWzSSWZ0o4jSHpluI8kphojp&#10;NoJ/xCMZIjntNQxCYTinIyEURjOsT+gfI1Q5krs5iy8ILZoN/INMzD4K4TX801h9i44YizP5oNWx&#10;kQThsgCgY4ao7P4KFADmU66EnFl1K7Fmq4gPQ41ZXkSG82w2P7CrldMn00DfTH35vJg2gdi0IQwG&#10;AIqOKKscjB3uJxKnVgbor+UfSwWRApMo38rIGYbJEWwsD4aUQS12Q+9cQV4u2kyCxs3v9myKDhrc&#10;Kyr40NxMhNpdbLTdhW3uTjbebuMf4Rr6AprouknkjLnNqKxadWQDFoXaNap/iItq26X9eeSMEWa4&#10;XSBTJEzse+mDAk23inFmPVCt9eS57j2FTfsJACgcSgUjM3JmCGqzfJzZCFRfo4ejJgVojMD2P2n0&#10;6GgoqyRmbVU8tPbOeGzVfbGsrinZ6voDgAbYS4ODZYBOF+5HEkWFVw/ImX6QNyNGjCBCAHJm+HCO&#10;pU/KfNY5k3KWASId2eTtjBJf50xPQERfM6YhcfqZkwwo0okj4ZORM7wPAG5Dcc0Np2On/4CB3A/k&#10;DJFi2sj/ETmje0bXDEClU1oM8MlFcz45kydostMs2kwyTLDzC0GTcp4FPyrYGAa7p0gzyah8zjPk&#10;DICnN86Z3j3/lJxJUVU5pZIDrCRHa4sksW1fde0NyUKfOWay6LLLUHJJxlwCQeO6lHUZyjVJG90n&#10;V7Smu8U+l/yQy+n1kCMCDgkH3S29yGAu6DeUXG+iG4hZk2DR/p+G1dSBY+ljluMsoBHMtMLqbzRZ&#10;cnnlyAGJJK/nMbcC9CRQo1KSTOB2rflM4J4xdkCy5trr+Bt50sYWZBb1jJwR3F1+fUbOXA45c4Vg&#10;iOu3oVAzRQYAes4naBy+2+rQASzmI8pSDBrHIUGTLu+CmOkMmJPgaY8LR2Dg5fIgQmCR+lgEdX9O&#10;zpxP0Bhz8OfkTMp0zpEuEjLcjuBQ0kpAlXKec+tcd02OXEmEV279QraYCZ2RNhIfrqR2SySLZJDE&#10;rSWn+ec+Uwumv+VW9pqoBMyBqBQ9hoKQMt4biGu4niUZc42OJQiba/n9WokbcuHb8VkQIKaccd/b&#10;ObLRz0UqwOX5Nt7OeIAOgMtOgB4BqMBS0NOL74hug3uzQQS4hExtz2e2M5st3fvzGYX47UZkSXe+&#10;J3uPYENlYl8KtQcnl8xk3DLjpg1i82dAjJo6ECXIoBiPm2birKEMHsNiHCSNhM04XJOTZw5HITI+&#10;gSAzhY0Ik5xJAyBKnUwtBnmjKinZwi0hxFmio4RuixqGFkkXnQcqg1T81JiXy3kqznQv6ISpYsCp&#10;dWOcQTWRB2yc24UhOTSnEIBEObjgR6InZQqrsGGoms2QNLtwMkOYp0YgGVumgpfjLGZ4gqApYXOt&#10;mOMvZGC12L2Q+y70dx7HHB7DbNYsBrkZbiIztJXqtAFYFbGRPJX7nsUmcznn1Rg3hpoodelAUNQz&#10;2Ns50wjAWYL6aKWACCX22hXL2HBfBGnCkAYgMqpAG3O17iJco0sY1pZQIr2Yjfhm/vctxT3aYp8N&#10;qrWFPHc6k3yOEwmmC8iVun/YJOS4dS9VmbsNGSOwajS7F2LMzOxEzuSAUVJh8Zzn48IakhslA1MS&#10;ZZIjtWQj1xtfZgYzQ7MgqB6Fk6CoGpBQy+vRwOUbACYq2OohUSRWFvL/tZEs4SbA1BK6Z5aomgMM&#10;LU7uGo4L8CMIlhTRvl9YTN8LM4IuGIsnXQmAoY6ro1dhMbEFy8k7NrKgBXJGpVydMQJsbqo20yFT&#10;zP/zEuLMEiHjUrUGQeN5xRTXu0rJQjY+oEJlGuBFcsaeGp0z2coUasbnGWWWssDzp5xnVEC5oBhw&#10;UMN7oB61U4oQgPwogpiZUwJhqTMHYssC0AoAVwm3N5t4vZmsWby3ZtlVxH3PwOUzHeA5S4eNRaWq&#10;1XCtmP1tyaUAqx6Av2xlVay7tYVN4ZWowRoh9Xi/6HQCxPlamX1uhnb+WFO0GrdfwXtZcqbeHG1e&#10;pyrzsT2uBj5rKParuL5uNTcmJFsWQAzaqSRRlAga1Y1cVwLP6IkkpLFLhuLdhdj9jf/IVHs8f+k9&#10;R2Qal1vEfNeEQnURj6PRElpjECF7/Lx7WssGQBWfF5/jEkiqOcXj6ZXhM8zGhlGBZX6P8NzOm0/c&#10;wrwyPpezce1NiZlGgvD5dc3gstMgt6bzHTEHhVoh+c6zIWimUsY5ceb4VLQ5FjVb935d4tJukDNu&#10;3N/wP5CcMds5R/Bcy//9GTNHxy0PLYqXNz0Y+/bTf/nRtvj09MH46MMDcejwttizf2PsP0A3zCGw&#10;xlEIlE/pX/n2GB0vx2LviY3x2qZH4vFnb4lnHloTm165K04ceiF+Ta/mX3++N357ejcdm3vjuw8h&#10;Nognfp/bP77/nfgM8ufzo1viixPb40fi0X7++nCcpm/yg8/fS06aD0/R2/LZO3HiNOQMuOTzz3Cq&#10;fLY5PjtFzNlne+L05/S8fL6F87jOR0QffwDZ89GW+Jz7PPMlLpcvuL8zxJrR8Xkc983xr8AJkDTZ&#10;oneGCOXjECknvtmEcwb3zDdgC04/+o7b/IEuGfpjJGg+YX36067cz3bL8DdImVOI7TJihg4aCJuj&#10;EDzbwXavIohb+dyCmLmSOb6oR1w98kriyIwp4zmHjLmgNz2m/YhjGkj0F+sCHTJ0CqXX2EgzLver&#10;PvScDroEl03bGFk5LKYunhhVK9lEWMX3xqpisERD3HZrc9x66xK6vVridvpjbidO0nUb6ya6vtYs&#10;YUOruSluX9nCecv43l4SN69ojrWQ7IvAKn5nT5kBCTOBaOEJBbzvEETxeZvbODvGFI9AqNY9ru9O&#10;MXsHItQ6XRStel8fPUZ1i1GSMxKfkPczcf4NmkovYAHzE26Y1r3Y2O3JLNDz2rihe6sUoXV9F5zM&#10;na6JGzoR2dSZOQK3RmewjREZjZD/t92xGHKmOR68d3ncd/eSuPMOH9PSVPo8jY2Cfvyvb0cCwFV0&#10;CF6Be1uBUNpgzZEzvQYRdTuUeWAIhMjgdhBFbKD3v5FY1DbJ/d+uZ2vm8XaImpgdwAI9EE31Zubu&#10;w2zfH2fKYMRhYpEC5vwhYJNRCOHGjMbhxhpGXNgYVO8NpfXx6J2PxRuvrI+tb2yOLS9t5Dm9OcaO&#10;oxcRYdcQMMlQrjvAuSQ5Z3SAGwHdOfVe9iaGtf/IPgjMCnDz9IpWuIxu6HE9x4VTBnJGt4oxaC5J&#10;le4ItzJyhgg2yJmeuIglQDpxe5IfulL6EetshPTQkcOiAEdOPyKhdf6nvhnxROq4zLovk2gMN4zE&#10;TBtizNpzP5I1/pzvnOkCThFHdcMZLt7ohijMLhnJoDwBc46QyRMziZzJLUmZlASQE5flejVNWsgi&#10;4SAZOM8Zr30iC5hNWW2NOD5HztwIOQOZB+bIkzOXQsycW3TQXMpSSHaZMWasRM4gJtOJIr7RMSEJ&#10;4AZ+crDg9m4PFurK3N6/LwkPBZBZdKT27YPQrhuuFIiZTrpmwCedITK6sKHeARdPW8gj46nEKpIS&#10;rZnJ2yN+chNebNOFTfvOXFYyxzg0xW+ulCDg37ldhU7X8l69JkfOGFsmMXO1iQPGS6fkgqvBXD6G&#10;LIJNMVpHjt3b6EY0WkoigCyQfLHrRmyXF29l5Aw9Nfaf8Lxm83a2TASwH1MhmWSBDiUJDZ+bPDlz&#10;PcRFXtiWj/xKfSy5db6jJHXuJMzynyBncgIySZk8OZNEYXkMksMhvwjFfiFn8hFpEjnn4tPS9ey8&#10;zLptxLMJyxLbnK2MmHF5/jmihtdbHJbImRQ3nSdnMvzqd4fnmezge6DAeHaw/bDB9OcOHsF3wXDE&#10;n5B3dOkOGED6Rt8BkLuSo7wOOpPE3+B/RZH9BhSkyD4xecK7xuXxnpDQ6WjyAqc96QEqoIN3FN8V&#10;kjOFfKfNVJ3O998UyrmnTZKsGRWz2BgtZxYwalYXsFijBvKg2pJtN0chC9z0dy5pRvm/nM3aFbhJ&#10;dFbYXemek90dboineNnk6jZqlQ1uZtNiuiwrEOvo2DbiVydNieQBS8HYLAQjrrlczo7DKubrGmYk&#10;yZkiRSRErypCmcOmr85953iFVboXynKRy2XMNmKmQh354JsUcQaZM5vrzER9P4eujLnEzJbwOOfj&#10;MLY3xMhlN3PLEKDpFlLksxTMsQJny3LWCmOpIFZWgyfWgiduZs/qFmI57UtbRafa0uYGiAw3iOls&#10;Rhhmt81iNrCXgDeWutjbWsYG/QqEyNYMtIBl6hARzUN0U8Hzar9MKbNfCQTCbGc0jlFXhsTTAtz+&#10;OucVUy0GAyzmVBe9gi9juCRidPqYfqDIySVBZtRxcjMxf1cwo1cz59fr0mA591ezke+mv6e1/K2B&#10;8xrBJk1gzIygAXdwjM3Gstlf4in3ba9JS87tIrGwSAc/uEYMIJlSymtdy+tuVPNSS+rpKFpJzOlK&#10;9hyXr9CZw20tNTpM9wy4B4xitJfkS6ViLPtiwKzFiM2KEH/bIWOnzDxJCgVRkDOVkDOeVvF7eS34&#10;lu5G/y6hUc1c7rxen1IJWPyciRMluxRiZY4Ze2dKOeaUWIHjvzSlSXAfCq5y0XppvvZv6TlULGln&#10;jU6w7LScmb0YAaLY2femPUkpno/r62bSDW/kss6Z228Gf9y6PNYasa2DitllBS7+1UTJ+Zw0NnHM&#10;CyHKGn2dOG4cMb5mLuOsazi1g6dc4sYoOnByLa99Ba9hueQVOMnL+NmqB2vWg6WNjW4kmrUWPKGY&#10;slz3GGRkeiwKGY01RNC/EtHamjXLeY0XgMuJCYcUMWq8hu8BI9GWQDKuZJ95JekRK3ksft7Fwj43&#10;cyBmZswei9OFSg0+t5KnChtnsZcwPQnGwCe8p90bKNOJB3YpAo9IwAybMoK4MvoviTEbP4s4eD6f&#10;09ljmMZ+gLFp3la5QlBxUvqMk5wAnimdX8ptkZrB/nZdAwQomH8Bs1oV+EgSR3dPCWTrHEja6XPG&#10;E+k8KqYxW1bOBu+WQsSavHCOnLkCcsYeTftm/qs6Z3L9M7lYs0lDhsZbDz4QX27YHL/evDN+d3RX&#10;/P7r3fH7L3bFH1B2/eFr3DGnNsfZo6/Hid1PxeEdjwJSno6zp9bHN2fejTMqwj55OfYdeTw2bL07&#10;Xnn95nj2mTXxLCWaL75we6xff1+8+foj8dqr9MKsfzjeeveZ2LPznfjw6P749MThOHZod+zbvZm1&#10;JY4c2BlHDuKAOUqO8qeHUIh9Ahg5FUdO7YsNR16KF3DOPPHqmnjlvdviyJHniFvD3UNJ5o+sH87s&#10;5PddcfpDQMrhd+PEkbcBYsQKEANgLIAFnJ9/uzvOUob5GSWaJ7/aSLzAO3EYMuXAZxAyEDP7Od3/&#10;GdnQPLb9/H4Aosbf93z6Wmw8+Uy8+f5j8daxJ2Lzxy/Ers9fjz3JPQNJg+Nm5xeo5yBvdn0EgcPa&#10;e4Tb2QVJQzzCvk1vxL733oiDG9+KIxuJONvE/W5h4RA6sgMVHW6a47sBU8ScndhMLMEWFo6aE1tR&#10;xuGmObCHwk0IrSefeyhW3tcShXxxjSgamYoyOwMsOo1io3s0w/JYrOwTGGrJNO5PTFnvMf1QYTMQ&#10;Q0r0GErZIo6aEeMHU36GUpM4j4V8kJfiLlkOW7hyMasZomURHxY2opbphFnLB57NqiXEkjVaGMub&#10;t4ZIi/pqP/goNflCWKRqFpfNEkpxK/mgTpxEbMCIgTFiNE6R6RNQTqBiLa6IyePpksGq35byRsmR&#10;dl1QrDHQj4c0KaWQtoYNq0o2jiazaWOsWYexDKEjIGiGMrSRt3wjnSo3WlSuit5IIzd92eRtj3K9&#10;ABBTjkLhpoWSM4CilU2xjo20mylUW4njp7GkJGZOhJwZhLoJVdX17a5n4xUwxMB8HRnPxpppUy8g&#10;Q1lSRnAwmMHDGLM+KN17kOPcBUIiKbHYWOg2plv0nIRKbTzEyXiuNyrrmBlMeaWnw4hAG40ybeyo&#10;Edj+h8VIOiRmTZwctyxcFs/f82i8+sDTsf6uF+L25rWU6OJcGQqIGkSkGvdZkAYjXSS6XLgfY80E&#10;V6MorxozHpJmeCKLVHulsktzoCG7OtPL0xU1fre+FmtybJAyRqb1AwT5c08eQ7pNwRw/9+FY7dUZ&#10;yuDWj9i1Hsk1Y/wZkWnJeWEHifEBbDpTbKlKrVOuYLMzwKsjcQHGnGXki2DnfFLGgTrrrXHlCZnz&#10;TwVMCSylLhy7UnifejssQU8f4g36YtHv1aMfij0KUy1TTDZyB9pcbJVZv0SISVCozroCxdbl1wCA&#10;ciTMZdcDdlhGCSSVGqo1Y8wkZlR6CYQFAIls0VZu4WOKx4LsYvA3bq0PQ2xfnh/LP1UTOaT6N5c/&#10;JzeMPS6CGhRgndrxN9Rs9uGY1Zt6cgBI5kF3USVGfJnASvLHYVoXSUeu07Vj5sjRZZMniFJWsLFa&#10;uZLHKznmy+mbyTtnrpTA4bG3gtyxVDNzwxhRxuJYdT6p3jtHzkikSFAYDccQn3fQdO6ckTNGDLTn&#10;+NrRe9OO2+vYyee9W1J+netjsX8mR9DkVW7JOWMUG8vHk/pnch005wgXHpePLX1uzzlk/jPkjK8z&#10;z5UrARmBEreRyJzkesn9TVVaAlcoA3WsoCyToMlWnpSRDFIld/7fMpIodfu0BwBDzkjMGBtgDEVy&#10;zxhXBklzPSRwezYFevP5FOT0H5hFblhs2w9ysy+nvY3qoC9JpaeZ5ebJ+97unrLceT8Ta9cPd1yv&#10;oXwvs/nSpYC/s8HRawifUQt+2UjpwWkPo82GArrH9ophMwbERB0xEA4zCyfglDFGCBKGeLMpxJ3N&#10;IDt5Bhuik8nQH4/DZhyk+1giWSbMGJauk8rALTZnY9V+F5UphUY3cVrKBm6lEWT2z6S+DnJ8HcrJ&#10;g9b6b25uUu0wzOh+sS9mGvcxFfJnDqoWI83mMZy6Ge3QbmyZKjVXUTrlflj5KKoSu2cYbmajMpuu&#10;rZjhc5pDKBFIqmsc9IrJdC0k6nIOYGg2ZM9swNBcQIVkTRnHVZYKLWdB0LCZzhBrhJnRS+UQ/FqL&#10;iznOGRynNmsBkuWJC1mpzJ64mVrcmVUMgRb8GWm2ZCkigxaKNVFjL21pxEVEpEIq+KSTRnszgGgp&#10;JMwy4jKNNVuaW80o3lpU+KH6kZyxNLCI45nL455NJvVsNqgtcCyHwFJ5kzo/AKApigDVmOSMkVkN&#10;kkYp2zlbKtcc9j11WK0H2Ki8UtGkCqzOITkNymzup+JTnE0M3ZImgqIqhu0aXpOG5L4QOHkdIwHs&#10;jgEkNqFm4zlYatnjikyxpqpNlZm3J3hVEWb/y1zeU3OKRyfnSgOqxVQWyW1ZGGmmtOSMYKmF2ILm&#10;FlweKtUgkFSlGWdWVDaW14moi0oURsQIzIcsESzpkimsoJCyfDQAekyKOrOTpRx3SaVZ2ACceYAX&#10;XTOSM/PSyhE0Fm/yd2MVBEGCcN1apagYKwEAKsxSLjYEh9dT4adzppgItTLiC+YDtObznJXz/Bbp&#10;vGJYnw15Npf3bxGPvZD7lKSZw3EU8XOl0X6CEt1WKBUtoRUktgAQb6Zv5rablwEUG3ldiZHgOc5e&#10;I0k4niuWxbQWnFYBen1djQysBWQZO7fQXG3Als979SJeS14riR8j7hrZxGiiZLaxPsufnq9rx4gJ&#10;PqO+j2p43xh3Zr74ihben8xvEqxVAKlyQKnOHTczFkLENHG5Jk4buY4EnJF4/my3TRNkYRP3parT&#10;GDUv7/EZaefnX4JXx05tIqcsXK0CqM/ndSxNcWeuUjYkigEwc9nwmMn7ZibfA0YHzKFPcBYOuSk4&#10;ciYAZCZRtDlq7BAEOp2INbs0OWcuOJ+c+aeLM//JYs0LAEEX/hX9NbnOmauvvjwmTB0ULXdVxuNg&#10;ko0bnoi9+1/B/QL5cGJvfPT+zvjiA5wtXyDs+vF0/OHnz+MPvz0Tf/2HM/HjTx/FR5/siO07nwO/&#10;3Bvrn18Xm167i67HR3G8P4uT/bk4ue+l+PzYu/HNyW1x5vim+Fi88f678eUHWzhvOwTNhvj4MNjo&#10;yPo4jKjt0PEX4sOP3oxTn22MD+m9/IQ+z7OndsRnn2yNTz/l5892xJfgl49P0XH5/mvx+nsP0s25&#10;Iu56ooUo6Lti854X6NDkfj4neuzz3XHyjBhmR3wI9jlJF6iRzcfssqQj830imd8njvkoXZnHWMfB&#10;Oh9A2uis+ehb+mS+d22PT0g++OQHBGw6bFgf0zXzCS6Zj38mPpmemR2f4C7acX8sebou5iyfHH2K&#10;u8d14yj7HnhxXJBzylzYm2iyApwfI5llJvA/eUrXuH58+7h06FV0y0jQAE6NryPSrNXwG6LHrK4x&#10;ccHYWAi2WHwHjvs7GmPNTYvocKKjks/RzWuW4IBpilUQ5WuIJLM/5lZIGAkYFcXNdFn6mWig16AO&#10;olBhmc65esVdfP9ML5wU/Yf3jlb9EF31bx0DmM0nA+inooQdWUi0MXjoum7Xxq/a/SoubH8BZMJ1&#10;0XNk1xg9d1SUGGHBBuEcvkOGssnYtQB1Oa7WDjhcW/UCN/RCmU5fZIce4JBureLqLtfh0jBOi9kR&#10;gqBL3y5JsbmAz9GtkDF33tOCa2Z53A1Rc8dtxLPRe7OcTbnZbC4MGtKPeasD8wUb2URCXYGQSAHO&#10;de1viFYQL31wu/QZwrw5EBdIvxshkdik735F3ND5GvATG7IdcR51up6ZUuKDqGZm814QDr1xn/SF&#10;nCkAu6QeSx009GAOIRFgqJ2YufjkUcNHEfe8JF586JXY9OaW2PXOrtj5+k4cSrfHqDEjYgAkyRAw&#10;yXAIkgJuozsxX52Z+dt3p8sFZ4z9K70H4dgZ2T0GDkdIhbjkul7XxHUQWJ34e8ImisfAVorILBE3&#10;nkxipifOHvtudM50pntHcibhEhxAvTlvIPc7dNRQSJ+hmXAMbJEIFAmaRM6IR7ieBA2kVFsIo1b2&#10;zPB8StC0xeFjrJqCsizKLHPpp7gubkOMoQsmicR07uQEY9kpjpl0vuQNOCa5ZsQmGUaxU9PoZ8kZ&#10;3TOSM2IfCYPU8diJ2ZTVjtjsduCm1vx8HbPl1a0y57uEzMU4Zy4Viygco6fFdTHfVzpnJGaMN1Ng&#10;JpZx/hdX9GAzvA/zY9/e4ENxEUIxV5/eAxI5M6A/4jEEbclhAl4Sa3TWOcNx9WDzvS+RZ33BMn3A&#10;MgMGDEopEX374LBRnGWUWcIwzKPJaeH1wQGSAQjN7PRUaGbfSGdwjz8b5Xut4jG7GXHzSC4aa3Yl&#10;x3ylqQVJDOdj4nFCMik2M/K5EwSW6QO6Z865OsR3YKSMfMClryufOV0Hko4OXeeJlDF6WddUIpAy&#10;t5JkQUcwSlsIMWf/LNLrF3JGEsmVzuOYXee6dpJ7Jov7yjCLGCKHL84JxnLu/kSmSJqIPXIufC+b&#10;E3qdO825ZnSwKCxL0dcKCiXDuPyNitNy95NOE5aRLIOIATeKaTLMpCPH64FxcfPcCEGW0guSQO6X&#10;nhm/MxTxpRQGHk9GziDyBJ/0HwC52Q/3Ga9z795Zh6sRcQnjg03a8fkQ03TyuZX8smdJR1hytdH3&#10;ClljN6p9sMlNY/9Pwjcs0y543w/EkTd5CjMcM/3cOWyqTqfbAffMFPahJkPSTGeTtGQu8UrMCI18&#10;Ly5Jm8jM2IiexBWKtnQjp1lFlzKu8iX2MTJrKRZWUCKZUmtHjXFmCocQzhSBeeaWjGbOx3nNDJjE&#10;O27mM0c6EypQKcL1PQeByWyFYohN5iBYK2SVcn4ZWESh2exE3tBBAo6QkDEGbB6bzbplxDCFilOY&#10;60uNbQKTFCkE4+cUFUYfn1Fm83ESp4inRCTZP+Njw2HM30qIOqoiBUBCRKHzqmVsnON8aGL2dy0F&#10;B7QQ8eR5K5njVuEMXcaG9hIEN4tJfWlZhrsfXLKc/31L+H0x/z+aIWaWcv4yHDiSMyvZ75K0qTKy&#10;WscOG9UK2GZASEzjsU8jGtv/OWUcczVzpA4I+yiX2Efp7O4pjpbFzLXOpRJl9oU2OPeBI2p5PiRn&#10;Ugcl+Eqx1PnETA2CMV0lirjmQY5Jargspl/EDGx3ySLik/MuGl9fXTMWzS9FJCYhsxRs1sLvkjSe&#10;3wR55G0WlZkEMTYRdLpmloAzlp6LSuO6uGaWLtXdrvjMNAFFa7xfIGd0vpQrBsM1U2pyQYqpzuKV&#10;FYn595oF4CUcJvPpXamsM9oMQgViRje/MWD2teggkZxRCHduMdPXGfdt2gGCqrJEyvD+AMMUIkIr&#10;QuRVBLEk/ijn/SqmMnFCJ7uufxMSqsHatWz+Gxun0CrrKrXHlctBFCp+1PFuF1PqM+Xv9jGJHVfy&#10;2t9JlcXd61YlHKLTbDEYZSW9PsYtr6QTs6mZWV/CSleRwjyEfiYtiPeaeN51TRkTOI/Xr0bxHjhZ&#10;EVqNDhowpn0+EmWLuaxL7LOI+7bzxrSNGj7D1QjHFK2ZAGHnbRNi+OW4wG5dtzruXHcLxGELtwVW&#10;0JlGLFgtAv4FfMZbIChXg6VNYFpJxPeyZewnczy634wyLOfypeK/lBBhckVlSqgwrtmIt0o+p5W6&#10;w3iPVnEcuvqnFU2hQ3AcIlW6tCFPxuI+msT+wlS+mybzOZjCnoUx48VgyxJuuxCcMpu9h1m4/Gfi&#10;xplFNFohGHI+IrdGPn8LIYqrU/ePnyn2JhD/6diZAb6fSuT89NnjomIOxwM54/7ENFKg+nbuHVdc&#10;cPl/CSmTxzM5QuZ88AM5c8lFF8f4wUNi/f13xxfvbYgfIWi+w+XxxcnX4szRl+NLIsm+ObY+zh54&#10;mQ6Ux2LXW+vi3VdWx9tvoSTbekds33Z/bNv6QGzYAinz1i3xxPMtFGc2xh33N8S6+xri7vsXxUMP&#10;LY/HHlkbDz+6Jh5+/KZ4ivLMt95+CtfMm3H0yJY4fGRTHDy4IU4c3hFfnz4GMXQ6/vqrL+L3352J&#10;3/4aoPTtqTh1en/sPPZKrN/8QLzwxu04cNbF5q33x+59D0OCPBIH9j6GG+W5+HDP+viEbptPd70b&#10;p+mp+erz7cQBQNh8vjkOf/xq7D72DIo4gNInr8WR06/HUciUEzhjjkLQHEQdduDUK3EQB80RXC/v&#10;E3t26NQbse3oC/HiznvjrneWxpqXUHa9ujie3nVXbPrwBVw3RJjhvtkDmbMbAmcvz9veva9DNEH2&#10;bIeggZDZ+x5kzQYcOe9B/myEoNmCo4Z1SCfNLu5jN7Fnnu6CqNlOL81m8qpxE70PObPn7XfirRee&#10;jYeeWxeLcbLM5gM9ZO6w6DaWjdxhDL/DJQoYksejYsCGPwqmcMKcyWlZKD1w3GD6UdgEHMRG+LCu&#10;MWTUoJgzbTqRY9hHV7XEzXesoOC4OZYtwsaFpat5ARtRdcSAcdrIP8eFEC+N9Mw01dWjYIBFhJgp&#10;LcRCNocCJtQEM1FPF5uhbiQOJVZz+Ec0eDgDH4rwXijDR4wbGrNn8cU1u5R/1oA7Nh3bkzfepjNu&#10;ATKCe9OxIDlTAntZnSdnyJ+XnGkPOdOGTOjWw7tGK6z9rehTaaWF2f4IOhySXZiN1fYdIWd4jHbO&#10;rKlriDuXNSeC5nasaWuI+1jBZsKSsooonDoFEqQXm9V2RaDwkZxpfR2bsTemgb4n5MQANl7tfNFa&#10;39uBRIUOaiMVbq0YsFtz3O2JE+hMF053jq/XOBwqEwATuJUGQXYUQIZYuqnSLEW3FXAeIGsIOeuz&#10;J0+Ne5beHq8/8lK8+tiL8eZ9rxO7dluMmjGCAQdCB5J05LARACgiAnDpZIo4crEBMwUMQGMgZyaO&#10;Hh8jcc70TUo2QIRkScpVBgwlcgaVGJEhkjCCHFVo/QBBkjM9LOPUos9tSs705XEOHYqyZshIjrkg&#10;DWTdcKxkZfKSM27eOxhnICvdB6sLwLQzyzznlOmMak9VWUbOZH0zKc4suWYkaDIQ1PnPQFCKChA0&#10;JYeQcWcApnPkDKWkkjMAD90zXXF2/ELOZDFXGVHDe4KOlvPJGXtjUnSZfTI3sm4AJPCzxMzFgCDB&#10;0RVEgznUSsi4YT6gPxvt3JdkTOpeYeDXcu/v6bz0eHJEla6TPDEDSPDvZj33B/D07weh13NQ9Os2&#10;MKnDdE7ooujEdSRwBCQCE4d1CY00UOvQaQvQhAzxfJ0lxppJ0NwAMMqTOA7g9sz8JXLmBgb3tpZ/&#10;mjEtMAOgufLRZnly5lpziFWJSWxoo5egwXHTCRJGYkfnjLnQkjPtO7Ax0aEHz3GXpNrzOXbZy/KP&#10;yBlJn79EzhhrJhlzzjGTkTZZpJnrnyZnUn533lmTU5qdT874tzyY8XlLirsU25ARNHmSJlPGCcKy&#10;KIP09wTKzNvOwNz1EDA3QNYZ95C5lVgCT1VpqaiX1wmislc/CBZe556AnfSeT+/ZLI4v/z7O4vty&#10;BKWKS2MwdM1A0KQSWb4neuJq68V3RJ9hvHdQng4gaqQfpG5v8uB7mDUPadNjKCQr0Ykjpw9FNaLV&#10;2L6YwlRUP0ubNiqTYjeS+X0alu1JWPgtOZ4AeTKOGLRxM4YyjKBcS7FiDDOphwPQoarMAkIG1lII&#10;BB0dCyArGvkeN2LAAkvVbSrIBCrVKF8kdxwazXE2KqCIDa8UXWbMlI4AYgPKcAVkBI0gRiu5S7WZ&#10;cQDcn8MxQKcYMsUosslFRB2hjpGcsUdmPuCmgkGnaG6m9lKB79IhU8RQW8lxOhDWsmldhcVfJb+9&#10;IZI1xtfUEEdWztBmRm0xRJQqNkmRWgDHYod+CjQXAw7d3K7l+vVsNhtXZqRZy1KKNFHLLKIvTZXa&#10;Uv5/GCuwkOzZxYvrAUmNsYLYHGPQJGZSXw0b2tqe5/OaVPDcqkwr5nUS6FkyWgRAkhAzf3q+mdvc&#10;5yLIn8XYvhcZT+BmuIQYw+siAJOgqY7NeV0XLktPHVa1xlca7wXxYpRAVjIP2GLpUEkRYHbU2APD&#10;3+Yb82DklV0x5jMzaNtD421L9tgtY4zZ0pQFrbXczhtdQiq4IBD4n67Dw7zuIt5ngjGvr5pNF07q&#10;u+FYE1HhwC6oY+iv1+FjpBfHa4mmqrdixBZa5GsBACrP5kMglQJ85pSRUV4yEkUjsROo2UohbMog&#10;cFKkGY+1muOoRZ1WyzGp8tJNkqIVkhOK15THZAa5JbECGnO050MU2JtUbbwby+dOkF5spBjOHGP6&#10;dLPoSiqHdCnOubDmQFIWc9wV3F4lqxyyscwSUe6/BhCmEr4ZYL2cvqHlAIklzCq+Xi0IUtYQT7GK&#10;1QJJkp4L1IGLlkJ45LK8lwBCFwN8F+LYkqgxMs44NiM6dDOZp20UWgXqNRVr9tb4eOsBIgsAMgtx&#10;cUnWVPPcV3Es9X5OUWAuwDFTJ9HH8axgE3vl8iWJKKwFhFWiljM32j6hxRzLEkBaEwWfKgsbIecW&#10;Ev3g+0InVKMED49vKZsDlrQuRYzTzHtzMQDKzZIFAC+Vck1sqDTxnl9IDnMd8QRVuHqqOD7XPJSi&#10;pby/i3lsRbz29ivNZRMjxX2gVptGzOAUVWwAptFjCpgT2sclnemc6Qw5k481++8gZkwDyMgZHBw5&#10;cuaqqy6j66ZvVK+eGTc9VhePPLEyXnyReLINz8b+7cQtM5+fPrAjfvzkcPz05bH4+avjxDgfja8+&#10;2xcfn9wSh4hk3rbpyXj3zQfjrdfuiXdeuzvefumueP3ZW+PVZ2+Kd1+9M/ZvfjI+3PdafEW35c+Q&#10;Jr8houxHBG3fQ+x8QOelGOXtt+6MN9+8Ld7YeGts3X0/eIfo5xPPx/vHX4oT7yN4Y31yAlIHl/9n&#10;dHnuef/5eOXlO2Pp2tKYVEus5fzBUds8J9Y9uSzepF/z+EcQMkSgfYh47tRX++if2R8fQdB88CUu&#10;e0ka3DPHvqDXkl6bo19AzpwlQvmLzUQ5b46PEaid+mo3hM6O+ITemtNEp3323X4cNTviFETNR9/v&#10;iPeJfN5y4qV4YNMtsfjh6pjSNCbaz2gTlw25FEIm65K5oPeFcXF/ulcGXx3XjSGuaCr/A+fwv60U&#10;p3nZkOg6u3dcPe7G+NWgy7gsBA2umYv7XxwDp/SPaSpU15bH6ttbcNwvjRbc98slF/n+tR9mLb0x&#10;K1cuZvOArkhiJZZAOjY1ERsIWV5L39H8CvqOIPwmzBgdY8fQdzJyIDM0/+f43ijku2ICgLlzQae4&#10;jPfXlZ0vi64Du8SwqcNiDATtcEQOfUf3j7Z928VlXdg45u/tiOLqO7JXjON/Wjnv5dpFNTjmSmIY&#10;OeXdEJN1sbCe1Rbn/g29EGgQ76VzvBXkzLVdr0sODaN+2zMTd8K1PnLiSD6vVXHbXcvirntXQs6s&#10;hJzBNQM5cxePd/WqBjZupuJeGcAsSAk6GOQKBERXsrF9TY6cubFHK5y03DeCtGu64T7ocGlc3AYy&#10;qRU9sa0vjqvbcF67S+P6jtcyG0NsgAPs0ezJnN1LVzzirv5swkuA6EbRpZ76IyhyVxDVk03aoUNH&#10;RXPtilj/+Fuxef222Ll+d+x+cy8E0l0xnEgxscMQY5mH079JgoBu/q7cTjvImQ5EQyv26gl51WlY&#10;+yT869m/e1zTm8fQ8xrmfbAIuKCzMWNdjRsjKQGRVp6c6QW+ycgZIoshfXw+xQPGhfUmKqyA+x02&#10;GrX/+eSMThYu0zkfZ6YrJ4nDwIncx43gOkmRDpIiEDOSM+nvqW8mIx+MetJ9c64TU9yRCJjzCRrj&#10;zPLkTOb4l5TJEzP2cWbkTC7WLInaxEwI/3iOk3MmR860h5xpw3OeyBkc+inWLBEyxJpdKymTETUX&#10;XX1ZXMT3lZFmiaBh6Ti5AseJjo1+bLYXFOB4GDgEvFKQbbYTsdyzB7FqxD5LxiSMBC5RbKarPzkd&#10;dG1LSEG42EnTB0dFP7BOP7DKAMiZPsywPi+pN9MeTy7fFewnJuvQBSxifBaJBFfhhnEGbk2Ur5fT&#10;HZ/mYgvmEzmDME43P4kEdn7q9rkixUdnvTl25lx97fXRmhldwVpeqOZ9JYIGXGQUl4SEhIXOFgVS&#10;reljSgkFPI8Jj/L6JbJGVxBCsg4I3sSFdoB6bMYRK2RLREwuFvocOcM8n3fT+PcbUtfOPyZnxCtZ&#10;NFkOe0jG5AiUjETJhGFJ9AWOyccjn3P2/xk5k49Bc78ic70Y3fbLSlgokT3nRTPnbjuLYuY5Ad8l&#10;cVzqxASD8ViuTRjF18CEBePNMiGfxyFBk/WHGpMmwZMlB0hCXcdjvtZT8IyJAIrOFLu25b3blte8&#10;PZ8fBZm+b1LEGQRNn/4DkpumH++ZAcS0F+DQ8r3UjT2SnsSmDx+OUAzx68yZdAjPZnE6ix6aGRAz&#10;s2exv0PJdgUdNMab2cm4hDkiCUmY3dyk1lmgI8Z5w1nEeWkpc/oyNnBbmJUXo9ZfxKxu7LIu8hRt&#10;luZUcYMRrjqpwRzG0RpbJTnD78XgIoVhxWAQez7moMKfrRtcggYsYtTVXGKTVOorGqsgzrkGjFUL&#10;/qlkniyFwJGYsRC8kr8pAHK2N33Ay9WDRRbQsdyEa3kREU314Kd6nM4LEQ/onik3+szHzkazm+vL&#10;cQcYZ7aGzpnlK5gn+b1FB3+KosJJAMZYuQwRWHLM6NbPSJgW8MmSRfWpA6ORua+JKgPdCYuY1RYg&#10;JkjiHbtpOGbTAoxsmsNxT0fMN5XN6enEZM2x75N5t4LZ0830ZmbXFvDQMjov7YLx/pdz3nJ+XsbP&#10;S5kBJcYWsgHeAO5SsJNFU7Ofh2hHzKeARzeScb2KpcQoRpClnkmWzhVxRaPpDIqOeO2MJnO2XGq0&#10;ma+xx8GM3AwG8XlYgshCYkYnT8IL4J0qXt8FzL5NzNDNkAReNl1e5w8pAIubwU/MuI1pxtVZAnHC&#10;/Ov9VzD7l+G8KcU1U5p6WU1UMLKMyC9dJXSr6Iwpp5MlOfh1sYOjyiGXEhbh/aXgrDHFGxsBnZFJ&#10;LcRSN/NaiH1ST6eYLXX15FaKqBav8fonkZOiMwgazk+XSR0yzP85kVUdqQ6mPNgPWYbIyd7YOuoe&#10;fK6WgS2WQeoplJfYbIGcW2WsGSTI7USbrbW7lOfT41nLPHX7LbiPb14EMYJwi96+FaQbLOfU13kJ&#10;n60lHHsTp3VGMXMsuvDFRUbJKSKrAKOJQ6qpy6jxOdKBw3Nr3JwY0pjwheAfXXDG39lLtACiUVzb&#10;ApG4YjVu5ltXMfPQS4gTrJbHWC4xqCEALLEEnGEsm27nm1Yz80EwrmIualkJNganiz+WGo0GYdOC&#10;O2o1ZNNaBDy6pXwMCU+Bfexesi+3BkykY0xhZiF7FHMQlk7n9Z7CZ3sK5OxkRKCTCsdwOhrnjYJB&#10;cC2YrwicnDpujGa3V8oEBkhg3TINHMNCPp+1PK5KXTb2b7onQXzzFGbMiWCZKTPGRjnOmXklOn5m&#10;p4qOfpAzV15wJcSLkWauv8C9/Ol5510gn+1MrJnkzFhUKq/dd1t8teHN+PW7b8dZSI4PDjxCdvIj&#10;8fHuJ+P03ufi4x1PxMFNFGK+ujpee7YlXniG9Txg57nV8fwzq+Opp1fEQ4+zKf4ABex3w9zdWR1r&#10;76yJtevq4pbb6P0gQ/im23kxblsQt97TFPc9tSqefv3OWL/hsXh721Px3rbniD97Jd4/ujE+/4hs&#10;5Q/ej9MfHIgPyXQ+CnmzG8Lj3e1PxMtv3xvPr78zXnh9HZ0rt0LUrImX3lkVb7x2c2x64S7Io0eJ&#10;DXs5PqfT5fvju+N7lGhnP8aRQlfO9iOPxvrt6+KVLQCl3XfGuwcglt5/NPacfDp2f/hsbPvgydh8&#10;7NHYefypOACRIzGz/fjz8cy762LV09Ux737YtnWTo/q+OXHTq4vi+R0PxI4jr0P0EF12DIfMAciX&#10;va/Egc2vxr6N9OxsgqTZhPOGdWDLG3GAjOsDW/l9J+fv4LI7+H0X0WmQM/sgZ/ZDKO2HnNn73jux&#10;ff36eOOlZyiSXJfsjbMbp8fQuUOip30yowBCoxiwR6E+0ro/bXCMJJtwIsz4dMuQiYSZVjid2Jvx&#10;MWj00OhNZFY3Yr96cPnR40aTkQdYr29io6klWtY28WVfyz8U3ui1qDRr+UKu4gu/GnUkG1jz+EKq&#10;RAlQWY61q7QIJe3smD51aoybMAbwMiQG0YEwluiIErIHq2vnx8zZ02MgRfedUU51QXFWMHJATJ7K&#10;xty0wpg0fjLkyABIBIYpNvk79erEsfWO8ZNRtVZQ2sUHvZQvgPEVY3Gl9Il2Y1DooGhrJTkDCdV6&#10;AIMug1lbBtA2DsHJmo2Kq1N7emF6RSEfjJXVdXFX81IizfhyaloIOcMXE86ZpfMro3TOjBg8yjJa&#10;BnnUade1xTnRBhs+PRLtGUpUgfRBedST4TsRMha5M0S1ZphpgwK/XadMMda5APcMTqXuowFCYyA5&#10;JkLEECNXMFCXCkNwcrSo2uKy5jMDVPqRHz1j0tS4t+XuePmRV4jJeD5ev//NuHP1XSjjh7Ep24dO&#10;GhTvZLiOIAatH86YHpZRqoaji6IApf1oXDgTRo1ByTYkRSJ0T+RMppqTNJGc6QKB1QUlmio0yZm+&#10;bAL3AQAJ0MxOlswRNBlr1g9l3fBhI7m/0RBI2JxR/ufdM9rHHe6MaOqUI2fyxEwXX1ufB19D71c3&#10;USrSzHXOGGmW65uRpFGhkynR/lShlhV85haDoKSIoEkQJIjrBUj7J8mZpCqSzDiPnCHW7AqUWyq4&#10;EjnDsqPFeLMEhHLZzkabOdTqYhnARrt5zVrBExFj147OmBwJk2KqJFlcumAs15Rs0eIP0eJ1+vUH&#10;PA0ayu1QYtp7SPTpxvvM9ykli6rMjDwTkAhCHJwlGIw1MwpAUqN9m1xEm6oxSQ5Jmdwy9izZ1gFA&#10;qtNSHJuLCIErjRIw8sDoAWIB/pyc6QzBZKawZKakjISDg/mNkhqQLrpkOqDKSwvAk04hZSRnJGVa&#10;EZdmgabXuxp1nOTMuViz5J7J8qHz3TMea1Y8meuVyblo/P1cN026Tr5zJlOqnR9n9o9+zv39XAyA&#10;IEawcV4nTSJ8ch0458iXHDmTJ2USGONxnL/M204gzjg78prT8vcUOZcjZ/wZYJqBRRSZRtOpkJQk&#10;tneGHO9WRizaQ2Pmtb8THWHWeBuAcgI8yXmmi4wNAldScELosInSy0x3iJlBuOsGUYI7YBREIR1W&#10;PfjOULnbjULgAfTPTEJ9Pg/ixPz8KjZ2K4wSA9QUM/hp/Z1UxP8AnDST6A6bAkEzaRYbUkSfjZ3J&#10;Bh+q4DmCFAZE3TISMubdFkOslJvFrHOGbgs3YXWBLCAPdgHEdi2AqAr3icWSdfWq5lGEQX6UM8yU&#10;STwYYcb/nbmlFrtnHRjzcMCUav/F5m9xZpEAR9KCzf4iN/yN/kKBInExAzWbG7dzAQ7zGNwl+evo&#10;B5tXxqDFoKRzZga3P0MXh24AFTpsfDWRe9sIcKvjeCWsyjimWpQ8izi/GgJkLrftIFWCss2ywnlm&#10;5rbgFmHYW8H/0xYUaE04PxdxW838vIKIMoHRMv62FMXMMjJ1W3CPLsQ5U8cmdCMEzTI2EFcTgbaS&#10;YXKJm+DaugVwPh6ew7QkYhjSKlM8lLnYKOf4n1yCkKEccFdNeeKCeuPjso1uYx4WLnQTnPtgCFwE&#10;MFlg9Foun1g3knFYxaiw7H7xVPA5AzfLdJyzM0vsiQNoAkLLATBlgAo7VYwccMPf3pdUpGnk2Tk3&#10;B+SGwAcypQEiYYGuGcDQAhwTEh+6PHSeGA2WCkAldSQKdHqgvGrEdbNE5RPPXzPA0k19B35Bipv9&#10;9edFTwjUBDo1DRAzkikcT5nKMlwzc0pHpYLOUh5TuhzHbEGnp4mc4b1tfECDkW0uyQyPg5lEcqba&#10;x8SxJWcK95m6Zyx0tXxWAodVzd+M7itPedC8f1LkmA6jrNunBHCZiAQ+Q8UCFB57Dc9DNfdRxfVr&#10;eL+pJmsBDK8kJtW1DGDUxGdF8qSRx7wccCuwSKQNIHMRQNH8bU+NivN5kXSr5/nLdwelyLHkBHJT&#10;gU0CnENFuIuKeF6KmX/KcPlU8DpWQZLV2nujqwlSTNKp2mg5AEkd751aThdZJksXx2rcBc3EBFQv&#10;gURFCTgPRWDtIsDxkhkQQzN5HETTNSHMWUyJKwrDBoiaekkaVY0CXUCy+eVL+FwZm6GyzQJQSTi/&#10;GxaxCeDGgA6FagjFeQCu+Tw/8wAyFbxPynkNyvPkFiRNilG0H0pnG/Ehs9goMOpwMoranmw6Xyo5&#10;0wlccl0u1uw/D2L+M84Z3BlgmwtynTNXXnV5DKUPsHTp1Fh8b1ncdm993Pfg4nj26dvi5Rfvjldf&#10;vic2vv54bHv76djy3pOx8e3H4503HonXX70vXnhxXTz7/K3x9DO3xJNP3RRPPrkmnnxidTz+8PJU&#10;7v7Q/Uvi+SfWxJbXHsL5/mJ8CZnzh6+OEAV9NH6ANPny4y1x9NBL8d7mu2P967fESy+uomuzJV5+&#10;c1W8+97tRBOvi42b74otm8AgWx5k9n8mjh54JXbsfTKefG11rL25EjJ6ZAwv6hZjivrErKoxUXNT&#10;YTz0yi2x9+DbcYIItA/PEEEGSfMpqQAffrkjPmJ9/NWu5KT54Mvt8cFX9M8QeXbyi62I0OjY/Jzo&#10;aeLQvjh7KD79cm98Tn/Nt9+cjC++fz8++Y5eTv627ehr8diGO2LZgw0xbhHOkZnMViOuigsH8Br1&#10;JZas/6/iksGXxlWjro7WuGQ60hfTvYg5DVJmQDnq/QoEKmUFEDW4Uya2jkuHsxE9AFdA30viisFX&#10;xmgAbanRgEaRSHQTSbbY73LLVyFFFqkWhqQxTsLv+jII+2Lj84ilmOLG30wiLhGGjaf4dcBoxDv0&#10;JHZl3u0JJhpN5+YsPlOT2GjrNqQrnUaX0glzRXRiJh4wYVAMm8usi9pxIL2XXfi/egNRZTf0aJ2c&#10;5gUQNhPYxKoEAzUQjVxWXR7DJ4+K7gX8D8aJYo9iO9wzN/Ziszi5xhGHdWNW6IrAB9e65EI7orw6&#10;IkobNm5YEqrddtfyuOu+VXE/BM3ddzbH7bc3EUHSzKZKPZ/1aTFiVAEb652Tc//KGxALMdOl+QOx&#10;2HXdbkiOkg5EMF/R6dK4rP0lcXWnK+M64tja9WmD+4T5s38HIpY5dkRW/XD392amt3umN7N3cs0b&#10;j8zmqf0haVOW+fE6Zl43mhXwDKZrctnC1fHGk+/Eey9ByL28PRE0d9x0J8kHkjMmACAYQww2iD2C&#10;3pAz3ZnR23cn4orH2kvHyEBm2UHM0QUdEJt0i6v7sAnf86rknOlmPyWPry0iPAmsLpAz3XgeuyM2&#10;k5zJYs2Yt1OsmW4VMQTEEqKswWCh4aNHQs4MQfSEWAU8kJwskjMQRLr4deN4+7pjWhNjdiOxcu26&#10;8BqAV9rz+rh093fgshI6XSRoUn+m8WgZLukozjGSzNs9R9AopnGdh1nS5bkspy47NhWyKehLsWY8&#10;5yYEtAc3tkmzHxv8ubkvI2daJwd26o3MYxHwyEXEfl0EgSExcxE9MynOLMWbXZncJ5IcbZk5TQ9Q&#10;PKYDRveP2EMcke++dANeXOKp991OQZgdIin1wFMdNBkRYteLnSMSHXZ4OpcbT2axvNfTKeHrpGDR&#10;2DNFYpIB19OPJFHSEcwgYXBtcqc4T/Pe4jL2dV4FQWOs2bXc3lU6aVJM2y/kjDO6yQSpewasIan0&#10;CzljnHLmjJc0ubbNDakHUrLJ7pn2PA7FUe0pqs+TMu3AY4r0jHmTMMp3r0jC5EmZFL9Gt04252dR&#10;YPmfxQR550y+B/NcX+U/ImfsqMxilv/EOXOu3zLrpslimrO45F+imI2QY98hF0l2DjMlfASGADuk&#10;3pvckvTJO/o9vnNuIOO3JWJSz0+OlAH/GXuXVo6gSV2f3l8Od0naeBs+7qtZV4pt7DxViIaY7Qbv&#10;l/eZIr60rwKBlif4JGhS1BkYVzfOoMHDUkzagAFD+Q7Q1YaQFXHiQHp17aqaMR1XNELZQiJ+5qBi&#10;n008USHdb0X0sRSDCcqIn61jZrcrr9a5hrk0cxcj+mHuWoIqP20e63RnvmliRl+KGn+JPRX83si+&#10;1BJP3dRmjqtCtFXO/OZ8bIxZEd2UZfYFMt+VM0dKIhiVVASG0M1QzN9L+LmYXppChEFzibwtBIeY&#10;CjCPeX0BpIquZUkECYn5nKfoZz4zvRvMqbAdsqbB/hc7lhGquBY4ExqBzH6TPRqNzMTzEWWVEvFf&#10;Do7x8dmzsnYlHTNsnN90SyMb0+AOYs10YS/n/8Ja5ri1q8AYFL3bI5N6Ldmfa+J/o4RPfVL0c/sk&#10;1TRB7tSDHcQZyQFgWoCRynb6MAuLn4x9yhYOFHs6OXbjluvAc0uJjlsJUbSCmXEJm/6Lme9WpM4f&#10;eqbZPPc5Xsjl6pk/63Sj65xh81vcNweB3kyj4NioNiHAcntxZYWO+/R85/oVjVi2N9MF+ebzqchq&#10;ASTbIt3aqSMlc3wYs2bc7gLm6jr7cLiOThsdNctwyqzCEbKWOXvN6nrm7VqEHBAOpvbQU9OynNtx&#10;8XNz6lvJkTu5Ds4UP6YLIznKdfZA+EBAVCKGUhDme2EWmGo2Lp0SyBtjpSVWFJkZ8WzUs26ixcy+&#10;zbh6mpnzl0gi4ujwmBWl1aQ4OGPPMvLQUx+rpGNyG0lAGo1mdBjvXR3+9r/O83kBj+nMb+A+dOrb&#10;2aqocT6vlckKS3FL6c5fyXtntTF2vG6r/Zk4vDW5U6PyWsBiqxGQ3cxl1qwmCcnIadKR7AT1mMUh&#10;teCHakV/kDIlYIwinEQ6fBLmqIG4wjVUWk3sWzWizhoXPxvzRi9NeR2EFW6jeUS9icvsMa2TYDWy&#10;HAKjPjlnJFAkW4gLJ9ZM3Oz9eRlj8iRxlvJ+Xw2JdMvaxbh+IHLYh5awNB5b0nIV733Jp+W81svW&#10;gM/X8jsEzTLIpqWQTEuM0Oa1buS1Fr/W8T6p4Xjm8xmbrwAOrFlu/xSYOAlZIefmuIfAmiMh6+ef&#10;v5WCB+f7Ovma8Fg8lSCr5rSa56qG5d/LeG/bwTmT9/t05sRJCM3GIPgZj4CnZAYunqISnsc5iZzp&#10;37kPnTNXE2l2MQth0n9VrNmfkDMXxXAGuyeIZjjx0tNxCkLg/Tfuiz3b1sWB7fcQrfVYnNz+ZBze&#10;+GDsfPt2XDNr4/Xn1sSLT98UzwBYHntkeTxw35K4+27Yujvr4+bba2PNrdWx6pYqVFG8ALfw+9p6&#10;mC/s6zfzxK8F5K7jQ/YIzponl8QDz66Ox16+NZ58dV0ia15+94F4870nUJo9Ea8AfJ4h5/mJF2+L&#10;R5+7JR59/mbKOdfGQ8+uiQefWRH3Psb9PtSAU4fc3AcXxUsPr4pNL99LZNjz8fnuDfHdsV0o2rDp&#10;H34zjhx+PrYdeihe23IrZMuKeHrj8nh206p4actN8dr22+L1nXfEq7tuj5d33hzrd62L93DkvLP/&#10;kXhqwy2x4mE29m+mYHgtKoA12OPWYXF7vDTWPb883n7z6Tiw7+04guvlIO6YAxshZza8ErvffTl2&#10;bXg59kjUbOF8iJiDRJwd3ImTZudrsXP7S7Fz6yuxBwXfXmLP9hLztmfbu6j61sfrzz8V9992a7I0&#10;zkYxPHwinTIQAF1ynTI9/3+0/WeXZOl5poux4bqrq7qrusulKZNZlZmVrtJ7772N9N6Vb+8bQMOD&#10;AOEBwhANRxL0I4qcOWdmdMws6UizRjpHa+mDftHWdT17R1ZWo0GRM5wP74q0YXbsiHju93ZEldX0&#10;AjYGyNWDwetDgTzM5s+oVkY2xsbpeRmEJGmH9LjNcHsLS7pK7Ao2+LrofVkc4Y1wBZXwAREuvCkv&#10;82G0gC1zkTzAZS5XZgDes26OjXO9A0RRdCdd/TCFA91JT39P0tnRGXbzm/TZXGm+RnF1DXYyPrCW&#10;F8gJHMYFUsvAy3AIOVOJKryzmzfyPuLOOvuSWhQWN+lLKUF1df0WqnCs/V19fDDO8+IF8E8R7dE+&#10;15qU8HgLOhjWIEEuNjMMQtBcqoGYcaC0R4MBLQoX2Ry9ipW9Fvv/OPfzHsTSOweQM0QgvE5czSPU&#10;DPfYSNpfm6d8ejBp6gQQAWwuY4F/sZghjd4ZOybMKbbnpIz4oauqncy7ZdgrYli8zmZs2Y2KiC6q&#10;gly6BcFzsxMnCo6lMmKHKntvQc44nOhQgZjATXLpKsMOJaGXcPUUYrEvB+SN9o9Aznw++dbnvpt8&#10;8N5Xku+//8fJ2y+9l9Sj+ruF86cJB1tHU1u4Z6ogekoBLCUAjBs4YarrbkWBZ1tzS1JPH47OmlLB&#10;A+BDdZokzTW6K8I5Uy6pUxr9OBWAVy/tm7EYU3JG0CQ5c4s8acmZlqZ2Bi6UMIA8VTDmzubJmWKO&#10;czEgI58bHWRMkDPcHo9T185VowNCjcagzVCvqsyvU1Im76TJiBncJ/Z0HHd1SMoINmLZy2F8gGod&#10;+30glhj8ItYMYGG/i3FmKpDyWb4XsYCfj86ZiygPX0BtJiCQnEm7ZaJfBjCkosu+GUs3Xf7MAddB&#10;W4AQpAyWfokYlx0ylxlStdXnlz8LFRcgSFLHyACX983jFo6IMu4r7pNiiI1LnJsSf5ZSen8lcm5w&#10;Hl1D8SUASYdr1GgQK1cKAFoQIrpAzkN6nD/P+QnoERg9Qc4AgFJiRpJGUG8ppyqw1DljLJnAW+dT&#10;uJ/MwUZBd1mAzrCuc8aC+xdVh3Ef88SMJI0umrjUwRO9M9cAEwBLBnxJGV0k5wRiTyzJmmwFccN1&#10;S76cWHnS5CSJkydv8vFnvxN9Frb/LBotYgBSsBErT+ZAzqSgJk/MpGWi4Zz5HWLmSVImT9CcM6fZ&#10;xbnwgsAmVgrewjUTS6IGQBRAhudEAgbQGOWlxij4HEeWta4iC0j5mn4aQU+Uj3ofORckyATqAuC0&#10;XDN93ZSSu15O91ZN823IGQg+1q0mQA/EteTM1VrI1MYbSUMv7hkG4xzuAQeGJR0DDLtGZw1i++6e&#10;bCJjtQnXDP00RJ/1jfH9SCMK4wYIG3Kg2cwfZQhVRbYAyFhkYLQ03BVdKAzMG276QhRIyqiO39xa&#10;YcCEoOEzYom1ClGhLXnJeDFudxpAZGHhGBED0zo43Mxf5fNkfophBveL6nmzmqO8D5Dgig1b/1dn&#10;hvFngCWGn5y9KAKCZQiRXI6BkOtg2B/x803gZTk891FyZgugtskG3gbgaIn7swiRsAdhchfl9Rr3&#10;2yg0O23MgF4AVC1hdV8/oncDZdYdYsru8dka7gCAjpvQDyFnXqbP4CGOmLuAlgPUSTuArVWIKTNy&#10;d7k9owMeoVK6w0C8ye+MMbMcdAL30JRF9cQ/CdwkZyzdNLta8kZixuLQOQDdCorsTaOqeAw7fDZt&#10;A05032wBsrSub+NicBiXdMj3+Fgkb/GpxfaTDJmWSY5ByIxYXM/z7uUEDpcZe1gYNhctpd8AXFhs&#10;Gf0qEAFGnjG8rujKgeSISwkOB1pIjpWISkvt89uQCR6nUNbFZr1OH8FyqmpTMSaIu4ej1v4EAYF5&#10;wSodjSvYM0bOYdeMZAkIQM6yXSxcSsRMUNI6BpE4xePR7m9kWuQ264yCLFk0as/zwVgznnOJnWWW&#10;XS6SVTpPjDWbwQnjsUlVe/49hA7PiV0zKrnWiQoIEJSVogp6cgAoNwOMDvMYCyajjDP6lbh+s7YB&#10;jRs8J74WfH58/PdQGN4nF/nefYA0wFVguW7MG6AgLP9ELeyi4tukYHUFpdnyFnncW6grUZ6tcN9X&#10;AJoSQ0YfTON28n772OfZKJjn+ZyzDwdwNLtk3EJ7uvjaKDgdUVuQKBI+m4C4FTYNlgGEy5CDq7xW&#10;d80tJ6v8lUcPkiMA3BLOmFmys+fW2GzY7Aa0kNe925utHh5XP8QMmwuo4dYhaNZx2kjS7QA6d1FM&#10;7rgxopozSDcJW94XIGA2mM/WAdBrkDkr/GyJ+5HjOM7zPjRvB46gKIAnv0cRqEJTgkblqe85MxCz&#10;izqVEA1VVpfiXEidM3/wAguh2D9DYfbPIGdwzhyTM88k9S3lyfQ+j/dtOoLeXEAstpy8+d4Wrv6d&#10;5J0PcPV/4W7y5S8hLGN9wNfvffYAHIMi8c2N5DUit954F7HZO9vJG/zszbfpMHyDnyE2e5uffeUL&#10;95NffP+D5O//6vvJf/qPv0n+X//pb1h/jbjsN8SmfZj8u3/8XvLbv/hi8sufv0enx+vJD37wKPkB&#10;xMsf//FDCJtHyU/++CXWK8SmvZr8yc/eSn7647eTr37jMDl41ZgMyNfZmqRzriLpg/AYgqgZO+hK&#10;Hn2wmfzJr4ln+x9/mvzb//kXuGhwxvwnFvHO//7/9qfJv6fP5n/4T7hk/q/00Pw/6Lf5z7hp/rff&#10;Jv/uf/kVrv6fJP8TEWr/5f/+D8l//s9/n/zvkEn/3//jf0n+8//+j4jRfpn8GlHb61+6m/TutSZl&#10;g9eTM/XPJp+89YnkE6xP1XwqeboRp0bHi7hkmInHiUiepidxDtfxQm1Ss4jAZYEYHb6vmCE6B3Lm&#10;Um9hcrr5+eRsLQKUamK5Gi7i5iSje5XXDqpI4ySP6I9Zh8jIofo1llLV46gCM1W/fC70AYTbwDlV&#10;rQifGm6BPSiIHRpImgeakxuNztrMKVeYsWvAAIO1ST/vgzpnypqJ2CIG7MVSYr/oc6vuuJ00IWBr&#10;H+1OGrroneG6ihF7XQULVOF4b2i/jbKSmBNc9ts7u4FlmuhMuFHLZzDkzLUgZ+h8kJxh5rXn8cJ1&#10;ZorrFLLb+Ugs1yVEX4X8TQOxfboyX3kLQub9u8ln38NB8y7n1VtELb+GKI73D6NFg5zh/84VMNOd&#10;P83GPeQM7ooXCyVnzoV4rRgi5MXS55OL9uLUgQMgGxvo0WnrwWHfeTupb7uNs6UR8gRswqxfwf2s&#10;YN43yrjSeRRyxlnDDd7nmR1d0THCxn1tYxNx1i8lP/3Gh8nPv/vL5Dff+23yFz/+a5S47yQNEDKV&#10;qOXFIm1NkCREsZYzk5cyUxZARhWAAcokJngdn+f5LarBPYNz5rlbzyVnys5AeoARsj4Y494KiTaL&#10;CGNIFjtnjDUz0kwcYlSyJEq+m7KMWbqW9IBGotXq6cmpqkljzfK4IXpmdMSIfcQengPcxsXrYi2f&#10;G4RO4BRXRC9Lzthvmbn0dTQHvuGyiPmrOAgXXf4QGWATfx6isoyw8echqrHvJPu/qwrReCy6Z8Q7&#10;QfRAABVAJFwkZcGlMMdoM1005wroZEHgI4ER0WYRs3wG1wwLIubTEMmf1jUjkZGRM8/S2SI5o5BJ&#10;MdgVyAwvdZ4U6nSJ8vk0hlnxV5Gl7fbERM9h6vx3Y11MpXPGuDNxjnFURrzpslHwpBPjNEIvN/b9&#10;fyOryjh3xGF+fwkMYE+mJE8IinTo2A/DHBz9knZRglkkns7gDHruHD2YrHDPgLlOGWvG4zpD5PSL&#10;3Jbzu/2bV3DoX9Px4/1UtMZ9jlhpMVA4Z87HbVxE4HaZ2VlBlOSMS4ePrpA0PSE9DpIfMYdDzBhd&#10;dpbjnSdo8uRMvpsl7RhN5/0QbeVxSyYme0IgdiKOOcijcKFknZk8dl9P+RiyvPtFYubxz9Ov0/SA&#10;VLT2UedM/jovGrksdgnxmqSMbphUNHbOx2N8WZAzkjH5yyfJGQkoH0/gxoy0iXhsnUMZljmTkTNB&#10;0Hg7HueIi8/HhXsJwcnzH24qzhej7jx30nhmyVpelxCGJTdwX9FxVIIzq4ZY9u7O9mRkkE1QNipH&#10;6f4aIcp0nPfdiVFmvzE2fnHJK6LZgHy3A1IxUjiIwx3N5q04xBmYr5chGoxxUkS1h6BpG1wS5IkO&#10;f/4mZswQgZgC4HyMm5+5ak6XuYXtzFzOhpIyE2zKTrMpG84OZsdJ4tDGjUXDRaNLXLf4OrPjLtft&#10;HGsPy7bzoyIr53f+xm5DXTQ5MMWacU7GfpEwEGQT92udaLNN7uMe6v6dIzZ27c0cQViFit8exn02&#10;e3XLuAl9H0fAA4Q9ukf22Ti/w9cPiPJ8iGDhfpSpbzCHQcogwtkUdxEju4zzwEioAyoH9tl4X9ex&#10;DOYYsR8QwkRyZs5+UVz8U8y1U2ASy8/tdDYOepGvVyFcdpnd74J57tFzY2ya+GYHd9IRyQH3jiCF&#10;dGY7P4Njom8GImFVosoOTWa5ENvgxhHDGQW3CHGzFBFfiKz5e+dq3Rg68dMIZlZGWkhcKGxS/CUZ&#10;Z4yuoq5NZkmjkyVm1thY3ySC2cgzyZhXX2F/+VVcIq8dJK+/BrFFz/XLLzmPIxALcoaEHAkbolHv&#10;hkPEyDTjmiFPIlINwRSz85bzOXFn9lvq7JngHBiDnBvBUTE43hyCN8VvYoq5cGWl8cBisXXSEbzv&#10;m8ZPc/9XOB5GrS0FZsEZk3f925FpfDP4RUxinJndjytG9/EYd7hP2zyHYhSTLBa4DnHKDmSkkWLR&#10;GYlwUhIsx3NolNwW6QzO43ch8nTpv/RIV4wEiKTGPmQN7mPOqwOw1y6vp13mcOPXIvba5AEcMXaV&#10;2lm6mAnV5lYgZkg1mCBWemKuDexBBPpGH5gFMd02ZGJcimMQiW1CZrFWWKtgi9WNAY7nJK8ThVs+&#10;57qpjKG2PwoMiLAxT87cubPFdbFnEe44RJI8B4cQaT6vr7wMuQTxIpEkiXRo/xExdXfs0WRO2pOE&#10;uQ8Gg7A5gpzbQ9SzQ5T2zh1u9y5YlTi7TeLsdPasgfFXiYUO0R7nnB06Szx+I55neS7n7dbhuZnR&#10;YWfiCKLHOY7HuueH/TxgOAWL4uJlH5NLEawCWIldcJp9NVOkfgwgKG3pr0/aqQ+ZHuL5msC4gEuu&#10;f7QP50xFcvq/lpx5CnLmE58AxACIPvXJTyZVDCav7qwlv/jc28lvP/du8rOvPgBIHCY/+dHD5Fc/&#10;eiP51Q/fSH7yrYcQMneSb+KO+cOv3mNBzHz1UfL5D44CqLz+Om6ZVyFlXuFF8grg/WWKifj64cts&#10;fPAkPHiEEu9lu0l40bxO6dfn+d0X1ijrJAKN63wPy/7734To+e6j5MuQMF9AlfYeQOG1D2AIP0ep&#10;+/u8QD8H08b3r30BxvkDNt7fW4UIWkpefWORPN+l5Kuf3U9++SPImd9+P/mfIEL+17/7MPmPOG7+&#10;4S++k/zN39AT83efT36Ma+Y7v3oEMfMg+favUbP94kHyrT/h65/jAPoV3//qfpA33/jZo+QLPzxK&#10;HnyNmJRXUarebUjGX0Ll+RqbL29won9uKrmPEu/bH7yf/NlPvpf8zc9/lPw1l3/38+8l/+ZX30/+&#10;8sPvJn/64beT3/zyW8mf/urbyV/++vvJ3/05jpnf/iT5yz//fvLrX/O7X30n+SuIm7/7y58nf/Pb&#10;nye//MkPkq9/9X0ANk4ZMjobu8iQJR/5OpFkJRAh5T1kCJNn3DTYkXSS7dlLjp6kyOj8WDIGsz++&#10;CDGzwJqBnBkeoni1i438Rgrt6cto4QO1G7AHOTM7CNu5gOp4k/JMQMQsrpfJGa6DnP/RUQpeByk5&#10;G6ZAiWi09sE2IrsAXJAHt1F0t/HB29HWSXQZ6jOs7IX1DOkUQnZCjEywITfA7d7md9cZwK9XlgKo&#10;iOOia2awl7iBrv6kroVIrjrujy4Ny+rJQO7q03Y6RZzIbDLBxkbLTHNynS6XyzhnLtGncwnl+KUG&#10;NphRaRWiAHJd1kHDgFjAQHGVDc8aVOajA53J4QKKtT2ynSVnYGxf4kPnDmzuNqTTFC+cpjbt+fbO&#10;oCopZoBhE/U8tl7zi8Nyr0LLHGMGvzIGkRryWhuqm5KmGlSMKM3qcSJVQ/CUd5K52oZLph13Sm9V&#10;Us0xqibfuYyNViPALl1hk5henQuUjBdwW8a5jQ+OJ589+nzyzfe/nXz+nS8l33vvR8nbj95PGlC4&#10;32q8FSq19uZ2wBYxY2zWlqDGs4CzFAVdJSXhDZZk8jc13E45Dh1JlquAkSsAH0mSIGfow7lehnMG&#10;FddNgJruGcmZGyjS7KjRPWM0gWRNRTWglMLA5nrKP7ErlxEzINhwKI++GEgwIwEkroqIX4hFfEAx&#10;QOiKHTdZvFmo1yK3NlW2nYx0CpVaAJvHpMxjkMXPVLIdL+33DIEAHYsIbxoDxcB3E9u+1nsVgMZc&#10;OURGrFkM5XQS0bciYWDnzGkAgOWTumeehZBRpSYY8vtnADtPk33s8vvn+HuHZEGOeccChrCoS8pk&#10;Q3hs/mcEQL6AvoBc4GLIi3DW2CUjEJKYitzpNCJAwuVFNufPArYFCZcY8CWBzP29weOxGDON94IA&#10;hCQpvcJxLwb08HX8b+Q8s9EP8eJyyH6eyzMQCc/SOxPkTBA0Pl5UYfz9RQCKZIvRZFe4rSuAHsmZ&#10;Ygkac6IBcC/weB3IJVwuAMzysWZGmUXXDI8rXX5t10xK6vh/Yal3mI+hP10q5gQBJwmak/0zHyVp&#10;BHL5xx3AzmizzPXi98fki+SMf3tyfYSs8f+e6LyREDK6DLLE7GnBTajiAngJWOz3SWPNYmVOmjwZ&#10;kydnBDDhajqXLRxDz0mCZaqzNOZM8JeCwMdAMA+S0nJO/173TcTARYY2z3fmsNFx43lWgNLSvPpQ&#10;jlbxPk/Mo100pWwKXath0wBlbFEVv4egKW+tSNpGm7Hk6jJQ/Y9axwJjVFL+rHfSLhrcd8SZScr0&#10;QNT0T7QxuAOQiDYbRpE/SnyUG0MLukkY+iwY1LKbDtfGJqnux4KMndpOsrVV1WDL/Bw3C0P9Cpeb&#10;kjYQFg6NCxYgOuigTplh+JGcWbPAnHK9WT6XxiFhxuyYYU0w1EyyLNRTcWVPSA6ws2QcFSqeFYY2&#10;I5s2l3AE5BYZphh4tCcDAgZx5ky4AW8fjtdvnBLARBLJKDPdMvuAinv39uJ7CR17bebovJCcWXSD&#10;nAFOILhnREKAO0GhkU3Y1FGm3SO67JABeEerNI9DkGGutKTKGsPxIWDpEFXZFhv2OY6PLhnJGZfu&#10;oCldRMQ4zbK5qJptCWDpsCpZM89aBsRtcdt7AKNdSI1NyI41yJBVPvcETGsqxiRN3MiHzLC03nJT&#10;l4O0S0WXhJx2eC9nGfwn2eifsHdFQKpSyz6dIGIkIwAO2tPtmtHZojqLAX5TBRVgZVlnCUN7ZA4D&#10;oOJ4MKDq9tANc8hmvYqrfcEq/6vy7wFkgAWmDwADh5IXXF9kSPM7VXAR+SXJJAnE8KtKzd4Yu2Rm&#10;UGlNci5K0EQWM/d7IeIR3Ljnb1jz9vRYpCmQtoMGQmPRYk+ux9gEM5s9Dh6XWYD2FPnOOorm+B97&#10;khZxMC1m2eE6X8w7zgG65wBB8yroAH8CfxVtC4JNASznoQ6rRTOdPQdxZO0Y48X5sG8UAGBvH/JC&#10;EmYPcOW5o8Mo+n8AKWscX2PEJGJyABezq3OsJdRmS5JjEmaAvCgMjUxrnU7GaPCc8vpZDIcR6jTV&#10;aksQM4s4DBbbIGkQ05jdDejYI4/ZyDTBhOSI5Mwa5+6+GdNEQb326BGKtF1ITnpgVLmhdlvagpzZ&#10;7cZlI0HTA3jp5vH1cL/JgN+WtOOYbgIeBXCce54Tq6hZjVjYimgJgbMFtz6XACxj64hKW8U9JUmk&#10;02hOlwwAxjg4FWee0yu+fji+81EeC4A1L57/3+T1Ozs+EPPaKTtn/hVjzT5K7pxGiV7fXJZM7UBM&#10;vU4kxisoEInTuvvyQnL31YXkIZjhzXeIXn5/N3lPgRnrjXcAvq+yefIwR242ud5gmAfglvsvLyUP&#10;XmI9QsH50jK4YzV5n5L3H37z3eS3f4rr5R9+lvyv/+NvWL+mY+ZPiGgGd/yb7yZ/8RdfSX794QfJ&#10;L34CroJ8+SmRzD+h/+anP3oZfAUx88evJT9mfe/7pA/QLfPGm6htd3FQ5YgDXmpMxjZR5vH8ze1B&#10;bh31J4dv5YiOxvn/268kf/7330r+FnfO3/0HBGF02fyb//DT5C//4YfgnO8mf/mPxDP/B0Rj//Mv&#10;k3/8jx8mf/9vf5b89T9+P/n3/5df0RP6D8n/8V/+XfL//i//Q/L/+S//gYi1XyZf+vGbKBQ3k+7p&#10;luRcCy7jW59OPkEc2aercMk0Pp9c6iLSc4gN9jHiqyaYYyaYeyeZ3yFiquYhaeZrkhocM7dmIAQm&#10;6Usb5fOLTsYXmnGb1l0KgUFJYykiL8ubOT/4DJFEX8OxP8t75BgbEXbF9BCB02k0Mxn5XbhcWgeJ&#10;/MUhU1zJ3FlWxLyK0KC/N2kebEEcxiYzc+VlnPMFuEgqe6uTLv6vY6g9qSRmuKiaOC0iiG/gMr/d&#10;jrCJjcJucE1zF7+nE1PxQwWCqjq6WBo7uN6JXjZc2FSDnJmly6aR3gRjR0uYta9B0FwuI0IXwqQQ&#10;h0WRUVrEe13A2XKJef8y8/cFHCKXcZTcpmtzibjNB69uJa+8vZe8S6TZ22/ugpEh/RApHkJwj0yJ&#10;oXRBIJi5jJjoxWfYIH+WuYOYuMvELV87G702RczZL954IblQcZ5ZgJkbh0rJbZxCiDauVeFyoONG&#10;QkZMU8Yql5xh5q8CX1Xb1cI8X4TAykij58+fYyahr4aN2CBncMc8OOA8/MbPWX+S/OJbv07+9Ed/&#10;kbz+6C1imCFnIEWCnGkhOs6oZcifm5AWxpoV3DTWjDkFcubFWgg77xfzy3MVEAo4Z8JNxFzjbHMZ&#10;zGDEmOSIPS0lCNjsnbmhIwmBWRHHrpBjKAYTG3ifq+3fpKuzlpSACogC42Ltl3FF1wyEi9dt3JXr&#10;EhjL29E147JD1OuUlJHA0bXjdRhBe9xdwv0pMiqL3xWBXyR1iqLHJo0+Swmb1ClzRaETBEcsSI6r&#10;kF7XWJapXwOriH0kL06SMxcgFYw4u0An6vO4QM5w/E8jrDplxHJ0zOCYoZMlls4ZY82MNIOceZrf&#10;PQOpIYaRRIg4LbtLnBnFP1nnSX6ejqjfKKZP8UvqpDHGLu26jJUVudsv46Z7kBnM7uKgU0SRKULS&#10;SWMnSTmuq+ivEUNIohB7XILjxu6R0pLyFL8ENrIzxcitS8euIGPNnhOHIZJ7Jjp0UufM6efoTBJz&#10;cZuK4q4iJPP68ysSCxSIgcOc28VNxo8FLjBOzdQCEw3EpaY6GNmliM6u0BDDQeoolgJ36eg56ZxJ&#10;v07n8hBahesnFVM9FmVJYKTiMnthjt3/iuXiZ/l+SgmWlEB5LBpLe2NcKVEDOZfFOcf1cB15LOSx&#10;ShMHUqImvQ5JHomuNG75OIYZt/6Lxi1HT07v9CogAAD/9ElEQVQa1SZBE8I+nHBnTTPI8Mqxe0YR&#10;XUbK2AWUX2fj79PHf0YsI8aJVIBUWHZeLBaCN/ZGxCqBT+3o5L7xXCs2NNLNc8QeUqPlio3Cvs75&#10;YF8pl2V0GrVC+vZ3gzkGcSMMsfnN++4E5Mwk5MzUGDMde1YriIjtz1hhQz9ikZgV7DCJ6Fzm4GW+&#10;V2kvGWL8kyXkdrAcMDvvI2pyTlc8pLhKd4ddHiHuid4ZXQ/8r1+DGXRxKB4bJc7IiDP7ahT2TNmJ&#10;qDAGHLLMjKKzxYjXQ65Tx/D+IZvACFJWcLybDjAJDjHObJ4ukAV7KdhzM0rXtcb7/RYYZJ0y9HXm&#10;si1mxA3mpHnFaCNgLjDYAvO7nY26zg9Q/BuPZYzXjn0idgE6yyEcO8RJuo/4SYygcMvy9A3ExauL&#10;RD4jwHb23yL6aY/NbIkgI5NNJdAFPqsgxvuLIMw0gmlmYfHcCphpxSJ2etr2IGDu0KF5DwJITLMN&#10;8bUKnlqFWApXP2KJTTEJM9sS1yU+k6BZBnMqrjHqLeKpmdWXdKkbgw2pILawj2QTrCTJphtql837&#10;O8akkVigw/w+4iYjunRGGekcGIwZepO/3ZSgYaY0OtlosgPm3bs8zgdEXRnP9Yh9ZNcDvr5Hn4qu&#10;mQOeo21m0V2izSRp7M7Zg1QzfiyIGbCMhIzxvgqctsBFkmSzumUQRI3j3B9F4DYKJhkl7m4Esm4U&#10;N9UYP5+0p4bZPOLawLb2qrp0itg1Y/+RhIvOLQkaMY4um+jINObb/w0c41KIpdhM0om5mmOlGFJi&#10;Zl5HScRPg8kgfhbAKCZbSM7MQ9Is8LWpAJ7rkjMRbyYRI/7C4X6Xbm27jA49/pIy4rggZIwp834j&#10;cHMx5xvjtrajQI37jnBsESeM/Z+69WdynczsfWCNYTCNcW/GvikwG+B6WMQup3jGrh4wBMdxJzu2&#10;CtWWwaOrvA42iGHex/H18NEhBNq9IP98bnUWbSASNHruDuTKgwcSaojnnbXtPuW53jlkD2CPOGaO&#10;x7avCwRp60dgUvEX59AOJMoWMc2bdJNvHoFTuK5V4+t4bMs8nuUtBXZGs0l42Y2a4jI7gXIcewlb&#10;3XSz4M0Fnitx8Rb3RcJH901K5kBwKiTkUrGjfxexiREn7n7ACD2/3UkbiVVtCGYnB8DgYyPssfQn&#10;fcPd0Tlz+hNn/uucM2YyP/UJijM/9VTyqU99MilD3bHHZso3Xn6Y/OAV7Pvv7iUf4Eb54EtbyZcg&#10;Q74IKfJZIsrefnuJkh+UZyjK3uZv3n2fMlSUZa+8AXkiEQN4uQ+gufcSNrRHC1iS+PoRB/8lGD/W&#10;4SOetAe8IQGQDt8CIHF999+G0HkXsP9Zos8gat762kHy/tewg3/pTvLm5/aTl97DcUNE2v230vXg&#10;bdhmSJn778GOvrnIdQOyXprn9udRJ60Ts/Zq8ucf0o3zyz9K/upX30h++8uvJr/9BQsw8+u/+iD5&#10;6W/eSr73q5eT7/zmUfK9X7+cfPtPiFf743vJH/0Y8unnLyXf/fnD5Os/uZN89huQQp/nDfZdNhRe&#10;ZiPhYUeSe4MT9m3Y/lc5MV7DFsjj/fzLEFlf/ULyi+8Ri/D9rxNz8LXkL3DT/OYn30x+9sdfTX74&#10;oy8kP2D9yY/43U+/m/wZpM2HH349+cnPvpr84uffJvrsw+T/9NtfJb/5xY+SL3/wTqiWWyh7LoWQ&#10;ucpG+7Ua4ssa6ULpwV7OB1wXwLZnfJCFQowPu/5RIm0mOTGIiRllA2hsboz4CLLvMnKmob4J1wVk&#10;Qju2VMid1k7y9vpQjE7Nc5JNExvjiQYw4np6B7uT7h5KpSFgenu7kp6h7qSpuwmAwvBJDEUFBEI7&#10;wKano5ecZ3pvAFv23pSxadg6SDnS9GjSM9gPOUNshbFcgKLqJmJ1IGf6e0eSzq5eyI0Wos1086DE&#10;gjSqbmzAjcPG0iwZn3xAjPNm0owC/HonCi2ImcvNEDGoxi/Xc4kCrgA7d6wYhNlQZxC9irOjitsa&#10;4r7vzMwnL2+hdNyHXd/mjRwr6OEyL/KpcTpfupIGnDylDOuXcbS8oEINcuYCKieHcnsjLIqMAkmG&#10;2TI20atQh1Rb4k0BYwVOjnIcSDdbGVBbIBCaUIBB0FRCztS0YPmtBZgCOIpwyly6gnofZ84FXDmX&#10;cdGUcwwnBycgZz6XfP3dbyafe+uLyXff+2Hy5iOdM41JOeRXPc6ZNp0zTThnjKKTTIH4uFFBwR9O&#10;mlqOVw2rElLL27nG4yjmtoIwMWKM2IVrxCpcQ40nAWMmtCROmWCIzOzr5joDKksEQJA1Rp7VE8XV&#10;YLk5Krm8PT+6MlSQBeGSAqErEDTFAJ4iYwNYV4gpuAoAkzy6msUGmAksqEmjzAA2EeOUrrxTJogZ&#10;v4+fC5wef+/XZh2Xcvs3eC50MelYKgMUXDc/l0FchVHaU+KgmJIzly5diQ3wM8Z+CQoABwKD0+Yf&#10;W1AJOXOaHhqVaNrsXZIzZ1R4McSmBZBmDKeWdK8/TyC42R8rG85jmL7gIJ23uDusclxQqwkSBQsO&#10;2gKQcF8AyMwRN2v5GudtBc6aCpRGJQAT1W4Ou1cAOqUQM9eLiBKw/JHrP3eOgZl19izDNySBwEmH&#10;zGnAhb0zKt3Mr3aZS+0A7v0uglC5Upz1x+igseyTVcRtG3v2onFqltyrrmL4LoBcKpbQKRYYAVYz&#10;54zuGdflIKxQiWYlnVFEGY8tXUHM/P9ZeVASxy6UZidcMXnXyzH4eUzI5MFROGVOLK8j/7snyB+v&#10;I+z7xrzl1XBZlNnvkDNZR47kUjiCUkCTro+QM5I0nFuxAJex4nuLONMyzhQsPQZCRsAF8InOmpTQ&#10;Mkfb6AidVDpuIgINB04QNrwfXSwhM50uhkJew1d4ryvi/b8YZe8VYleu4IgrpX/mdk81eadYkB3S&#10;7YNBsT4DCBlBmdWN8qd18HbS2l+L5baO6JcG4s2MvgIk4VIYQiEzMNtGJJaDpx0cqoIERWl80wpK&#10;pmWzliEezE+dBoDk+IxYJ+plA6v+BkP7FvEzqqwsi4zc5yg5Z4gxa9jBlKFVZ83aCm4WxAKTqORG&#10;iGMbHkfZxeUIn1sjqKFHyYE1Uk0nxCoOk1AhMaSv4VRZWyQ6jQ08S/gmAQBmvA4CrsYAWXO6fRAT&#10;zAPuFrifEkEbOFHWuD+7AJsDgI1gZBTV9fgUfz/HcBWb7g5iqnaIb4tOHbJ2syJHS0k3jBsLYJUC&#10;w3l7eRiO7Y2ZxPkzz3GKDXseuzFnCzy2WY6PTpkZ1DQqyCRpZlTYASiXIZY2iTjYxHW0SheOedDm&#10;QkvMCMC2iRBwIztnGSPEgSWk2tyjNF5iBjJiHsu9BM0in4m5GDyJBmMINuvXyAQ3z9fYOJdcWeB/&#10;lqMTxrJFgRKgB0ASGcGQB6r4DonmOiKnWifINsBF14znj46SZe34XJddMhZAmvkcarNQnKWqMy9V&#10;/t2BiLnHsHxo3BX3x/gBVW9mMu8CzHaNAgNkCbqMM9D5YQ+NwEWixbguSQljBnTNzBIjENZ6zuE5&#10;AY2Ds64SAJQqRzOtJTLmAbfzRKQZT2Y82DGJBRgyz9lc50WJHdYsz4eRcjphNgC9ntvzgClzhSVj&#10;FiUnHbQBr5Ja09HDRPSDij8LUAHaumYksjYY2s2UXo9YuNR1o3ouBZMSipy/Ons2AWculGUpgKGr&#10;B8IlRxG5EXPhIjKCA7JlDuJGV1MAOh1PPNa5ZRV7EDILbMjPtwAeW7lfxCwQMSCI2oCgEYjaXbOh&#10;5R73zibPxYFqOtSWj+7cAaxu0d3H8wrAWt0ZBHDgGtnv49wFdGXkzPoWZMVGL+c5ZBD3cXaFGBCO&#10;b2S/SwwCoHJE4Xk+uWGxztdupBhnmDMDHMCzDCiTqFnkdesxlCRcFLxGHxCbJXYwqVo1x5rzepvX&#10;5wHRJBKjs2SwV9Pl8Qx9H39QhGPmLJFZul3yjn4v/xsjzvz/Z599JqnDXTGJe2jtZcith0SmPKA8&#10;9iHnsPjklUViltfAM7j4391N3hbPUE7/Mg5/CRhJmQevgDmOL4lbwPn/iN+//PpG8hZ/+6UPHiTf&#10;+S6ul599kPzyQzDGz7+c/ObDLyd/8Rvi0v7sa8lvfv0lOms+T2cNXTU/eCP5EbFkP/rBy8kPEKH9&#10;8HuvhFvmZz99J/neD15JvvYVMA9pA9t3ANA8b8uHnB93cenf53X9EJD6aDo5emM5eZe/+/pP6C78&#10;M27zr7iNv/9G8hf0Yv7Z3387+emffTn5zs/eT37wqy8kH/7FN5JfEJf2Cy5//affTH79lyQg/PsP&#10;cc78Y/L//N/+bfLv/8OfJ3/71z9NvvSHryXjO31JfV9lUlh7Kfl0JURB7ZnkRYiVgi7EQUM3k+oJ&#10;4spmiH2dYLYbZM7sYS4dYEbGIVM2Q7wyJE3NNH0zkxAC9M3cHKaAnM+qYpz1hXW4v+lPu8Xs3dHX&#10;wabRBFnfU4DZIYqK+5MBSJk+osh6yO/uHqCXiK+H2Fjqw8ki0VLbVsPnIXMuzpR6yJk+MEY7cTmV&#10;7Ti9ER65+a54oQrxmT/voOugBldKSS3zM5+hZWAR3aht4Jte+jZbcP5X4VK91VhNtBfxWWwmNhFF&#10;1gc5s0o08/bWFu8FdM4ghDMSuhSXx3Vm6EIc6ZfoRymCYLjC/FyAe/wiBMpl8QRz9QXm4UuQN173&#10;DJ/Pe2w43H15HdXvJpsURh9yPrGh5Htm/yg4qE4hDXMU5Mzp888yvz7LvEBnyyXcRleNS0N4hBvk&#10;2WIc4IWnkmcKnkk+XfDpuDxbiLiIn18oxhnEPH6N+b+U+2CsmSRKdQ14hF4R+yIsTHczPDas2eRV&#10;2KRjobG1LXnpzmvJz3DO/PirP00+/OYvkz/74Z9DzryZ3Oa4VBBr1lTfmLTi1m8As1WBF8qYyy9D&#10;zlymN/SmzhHImQu3LyTFGTlzBnLmNOSM7hpJEvHC5WvMmWAUo8VKuH/2XZYi3tM1Yw9lUUSPITIL&#10;ckZXP+cTUWbViNEqIWluQhKISeyWEY9EVBmEjgTMZQRjBeC/S9xOAVhIl0wQN7qZxER+z99f43qj&#10;4zJi0U5iDoVj9mJKzoindOJI5ohNUnLGjhlJmauSMvY4ZuSMxIxOIIVZKV4Cn4IDjLM11lZcqetD&#10;8d/zxGefxhmlUOw4YjkIGhwzEDGf4fIzuGeehpBJyRkdNAjLwCluwksWiE10ybjyPY6x6a/DPube&#10;TIyUiZ4iVssN9XDWcLx03EhkQNyIb54j6iv6OcFDCtbOgCm83hCb6bgx+gwBmpikEKxVGB2VHCNd&#10;9RIyQRykc7aEQR5n6ZA5Y7w0nTlBzDxLP9KzYK4znLP87hyzcfSigLFNK0j7cnTzcHxNHeD6JQWi&#10;fykcH87KkAO6hcT8keZg5LZ7AHZ6QtDxP7poAh/qaA+c8ji+LOb7LNJMsivFLml/yzGG8OuIPc5+&#10;Ft+fWEagBcZIj3OQM/l45hPO/tTxzzyfic7yZEx6aRR0FgcdhE1K2nidXuZFbul9Srswfd2m9z91&#10;wqQ4IyVnnlxP4g//TqzyGJeIXXQ36eBKVxA8mRsniKrAKIrw8kKz1KmT9vfwXPi44zzUpWUnrRjT&#10;KPAKXi+8P7BP0kREeo/xZohlJ9isnEYUOwkpM87XY5A145AVM8RU6pqPvkvEU8Y+qepPC8iZa3QH&#10;W/zt7A5BsAZxsE3M8oGud5T4D3EKPCAW6b7RX3a9GMcbEVI6zlMhjK4H50I32Yd1RvCeO0zk8wiC&#10;tTE25O2niThgI2a5fcU6Ojj22CRXXGTMllFWK7hNxtmMHRpnE38CtwXRbDMUh88TmZxj320FnLID&#10;SXLEfQtigznfGUh8MWOkK59JUzhbnGU3maf2ue49yIRd5jidIyvMRws+fuYrY8vCRY9bxn4ZI6Y3&#10;FZKxj7XOPtYChNCCeMVeFkgO46eXV9jQlzhRaAdZMsffTNPvM2UBO3NYGlENbgErra9xXWC5HVID&#10;7OuwFye3zP9wjOcheZbBQSsca/tJl8BYOX6eip0Q3yBSm5ecMQKY4zqHsMlCe+Pc7P/YQ8RlxPGe&#10;jnPdMOAbhUx2hEjO3CeS7NHLu+zV4g56CXLIGGBJGqN/I/5XMkXnPv8n2RLdMhbR4xoBv+TXHt/v&#10;sDnv33m+KJByE34LB7ixyxGDrFPHnzvH6hph030V/KSDRCe/hItxZmKPmZi9db7gqMLVrptmmIjU&#10;EfpQJ3EjzYI7FVcpxooYZaPJov/SiDYJGsgVCJV1BIbrmVPFr1f5ufhG8Zm4ZiZ6eoxTM6YZIgby&#10;QYGdwsjoRTUmmOuVOLAfyZi9acjEKWLjFjjuu+DPe0R93b1HBx/HeVti0ihv1j7Pwb6dL3bycCz3&#10;JaMgJdaJNt6ApIkFhtyEdNneh/wgoWgDImMNbLlkFDYisNnFTu4L2MA4ZGo0VjaNL+O2wTBzdITq&#10;rJHAmRGTLLaDq52X6MUBlwTelGhDGLljZDfJFAeQMgd0JW1z/qV9pSkxY//l0Z1Z8Ch4kqjxfciX&#10;AyKgXZvELS+T+LDMObficRFDEtO8C3Gzb/95Rs5sSNrsm/ygkJFjDKZaoNfUyLUFRXySaTwX6xBy&#10;m/xdYDfFY+JdhWTglWXdUPx+g/uzCkY22SBP2hmNaOSb+MXXsSJDRY6zpIP4njVMh00L+yzN3dXJ&#10;CHvlowNGnbUmHTiay9g3e/YTz4JpiDT7xCf/ZbFmj8mZT0LOfCq5wUCxScb7B3eOkq/ehZh4jV6Y&#10;z66g+qFc6NUcLyiJFgqk7nNg701T2jMPCaMrBmKFdV9SBkXZPdZdCJm7kDB3HvKilIgBCB1AoBy+&#10;DFMMINrn5/uPOIle5gUHqXLIzw75myP+5x5KtiBqiB14FdLnVRw5j95ig/1NCBnXGwClN4xFY0EW&#10;xSVunUevLiePXgdooTp7+3ObxBTcTb7+lYc4e+4nX/va/eTbf/RK8mMi03784TvJ93/2avJHP72f&#10;/OHP7iR/+NM7ydd+eJh8+bv7yZe/fZD84ffukAt9L/nqd1E64eq59yZvABAyG6+R2U3e8/4b3Fec&#10;Olqyjiwsg/V+BRbzg3ceJt/+6rvJH//RZ5OffocC0B98ib6Yr9DF89nky197PfnCV19NvvkVMq7/&#10;8MvJ9/7og+Tr33wr+co3cPD80Rewk3+H//smqr3X2CgBEHTdTq7VMVBiub+JgroGt0pTXxukDCAG&#10;8mNwAgIE9VdLbytxZ81JJ4RD/8hAMoBCeZAPi6GpERwv5C5j/W+DiKlnuK6CnKnokJzBpt5BXEIX&#10;cTODY0Td9FA03UJsAEo1Isu6OMk6ugFIOG76Uaf1DfUlrT1tRG7dIt/4alLRRKxALwVj/YNJS2cr&#10;yjUUZUSOVRCz1gI5048iohM7620iz8pRpJXVYnOFnGnvpIypeyDp6OxO6ulNqUENVQ3IqsHVU8f3&#10;vXTYzMygCiAOZ4wXVfNYY3KduLCCFggZrr8gT85AUuiYKXC5EQ6p6Ib9FS5vEZXW19WRrE7MJHeW&#10;IANXYJZRX+8t8iGxwAcNx2SQx1JD/JnEwnkKGiN6CJW9CicHPq3u9p6oNIuN8xhsASIs49OKcOhI&#10;mJWwSVrCfZOgKTfWjN6fGmKIqmuI4II0MfrrMuWUF4k1k5zRRVN2+wb2t6nk83c+SP7wvW8mX3jn&#10;y8l33yVG4sHbxDEQWwd4rccS3ErMWCPH5hbHTndLCWDiJsDwli4jnC6VRDCUE0MYcQCADiPTBCUC&#10;kWKAoTnVVyVnUOL7f+VVqlny5Iy29MfkTAXXU0tObG0tHReUf5Za+GlfTJArKXkiGEqjAwQ9FkYC&#10;eABDV3XroPq7xuW1j5AzaZSZgCdVpRULdLi+axI3H0fO5F01H0POlH+UnMmIEzfrtb9fpqvl0sXH&#10;5EwAg4+QM+YguyRqLKlMF98DRtxE19WgOyTyglVfMeCHUyQrTzSmKgb6sMwzoLKhLyAKooG/u8QQ&#10;7rlilIFxWi+4uY+b5SzXn4+SkDS4Ani4CRC5cRUQAtC57EDPEF5grBlunCLWJfpzdM0EKeN6Pr18&#10;PiMFjDF7TM6kJM2zFnBymbqAeM4kZ7gN3TMOzi6H6AKA1nkeY5AzXE+URwLUo0MHddyVKxA0XErw&#10;pIvXGYq0PBg8zi/+ZxAyJwmbf5KcyYiWFKCk5M1J8sXb/Fhyxti3j8aneR3eNwFdZuOP2IKw+Wfr&#10;uHMmJWciNi4cQKlDKVaenAlwk18fQ84AdMzqPgZIkmgu1WwvZM4i3UYBdoxBc6VuPd97zqKIiy4b&#10;NkzOF3E+lXIulEO0ooaVlL9ai4usBqVpFQBWVw2EfSWxJt3EBMyS2+ym6ARDxDCqnwGcCN2UHXeM&#10;pM6ZbgjfvrHmZGCM93vUxIOU4fUaezaOQhj3zTAqMgdso7cc/vPxWuuoXlYBCDlcM3NkqM7Madtm&#10;ExpwsLttnBN9ZAzfuiIsa19hyMkxrIT7IcieLNILAmWO3pkxyJgBNtj6hujDIYqmZ6Al6efrMTbe&#10;zCjOMSiF6s2ByQxg1VrMIovzKOwBCxOQH0MAo0EIJXNjI34KkBDFfREtYMazWdTY8B0CIU5mATp2&#10;2Yzxf9MQJrOWK+reUDlk0ToAZp21xH2VCFDdFiCLqAXdQA5vc7opEC7M4f6RhFkArGwwHO/jrtna&#10;XGJYnmQDLs2fjj4do9ogceb42Uqoh7xf9MmgRBPsGNtjb88mwEu1m2TBIoPiPGoec4cd0Bc5ng6I&#10;Lq3n4ZqRzHDgZGD1/q+a3Wy+sYQAg+tqZHU7fAJK7I1h097L7YxY2WJI38x6RXairN6BHrKC/5tz&#10;2OTzVtu2vTICYkkYQeOe0WZej1EAkhERSeBS5QbJ5eBPPMAKpIMDehA0qr8Aa5s6JFTCWdwKSBIg&#10;abH3+3X+znJNwcsmQMTnQ7JiHECkYm0CZ5dEQUShocxaMp5NkC2YYvieg/iYx4kigaV1XbePKj0j&#10;F1Y89yIajWOHq8ls80WVmTwWXUrL0WEBYDb6gd/bmzRr7jBAXoJzHBA2DIk5BklkVIM9TCraliWY&#10;uD17arTlC848/3c51h4rbfprxsahNFum7HwF4mNlXWKGCCe6QhZwwyzglFF9tYB7aFalmpnOkDYr&#10;qrckhCCjZumdmYY8nQEYztAlNINzZorrmFyRoOnk/lOKug/RAfiSNFoDkG2yMWFn4DbOL+PyJJXM&#10;cbe8c4tumc2DgSBnNog124CcWWcTfh0lXErO0G2zyu0tC7h07RiZyOudx7JoKajno44zHxuAcgnS&#10;yp8vZuSNZIzRZfO83uy+8nyOPpyIXOPchlz0ufKctfz3UHKG+zzDhnwVrsCnr0DOXIKIee5fmZzJ&#10;yJ2UnCmHnME19DLYBWLmEOxyBAZJ8UlK0twHszxEPPbSK+vJo1dQdyoq4/eKy3TMuB6+Qn/mawjI&#10;3jTibI+1n7wOOfMq+OR13DdvICJ7E3HYW2+vJe8TgfalLx3SV/OIXs5Xk+9+C8xBx+bXv3on+epX&#10;Dll7YJSd5Ctf3qfL5l7yjT96AE64k7xP1Nrr4Jt7YKU7CNgOXoYkfQmcBDbaA2PtkEhw+Bp4573N&#10;5N1vICije/PHv0ZwRnTaL/72D5MP/+rryXc//Fzy5e+/nnzxO8RAf//N5Ms/fDP5kl9/87XkqwjX&#10;vv9TCJ1ffwdx2DeS97/6ChhslcjInuRGBzPvbeYBXC6Xmuky6cV9MYp7YaoxaSZmuBViv34GQdYI&#10;M3kXzouWwqSkE3f2EEKaceJzxxEojdUl9SM4LoZxxg8yE+P8Lyfu91odn2NBzlQnzT2tkCAIwXA1&#10;NqI6rCEiuKm7IekGP0jM9LKhNwKhP8Gm3Cjq3wF6C1qJF7ulKKryBsKlVjbZhonwBGd04eZgbr3B&#10;zHqjDgKpC3KGzb+ugZ5wuN/g87OUqK0KYp2DnAEr9Q0MgYtIFGhvSlq62pK+fnDVwGDSjRBtmA23&#10;FWLNNrc2eD+aTBqIrCgndrm0mrkYp0eR+ANyphh3yhVm80KjzIj3KmCmdknUXCorRsBVhUCO92ve&#10;T9dR/1pYvMsGwQ6bR5LeRqF0DyJQA+MVIeI6V0Bv4EVmOFwtIea5xAb2VQgP47ogHU4V4rS4+HTy&#10;mQtPJ09ffhpShpiza+CWkgvM+kV0JdqVaddMaXKLY1FFpFkt5EwN5Ew5EUQSMXZ82M94kU16i9TL&#10;blYm7e3dyWt3iSr/o18lv/zOr5I//8Fvk7/88V8lbzyEnMEpU05XZQNxx82IxerqbxOTBqbDJXJJ&#10;t9CNyxk5g7u67vxjcqYccuYG5AzY4DE5w1wKyXQFwkTBWSkOH8mZEgRj9rpE9JgESuAECByObxnP&#10;q7HL9mDa66Lj5XfJGYkf8A+YxEuj09IIM68vdR2JWa6YKhDkjA53iQdxEE5lbk9HzbXAJGmPzRVw&#10;ZfwsCJzMORPkjARMnpyxo0aslCYtlEgycb12Cj4mZ3D4Q9DonPldckbnDASMS2Ikc8pE30wWa+bP&#10;jGd+FreJs7+zquRMuBZ4Lgsyl7+iqfOKucQlmYP9RckZnA6Xs0jmcNIYAZ7vzYTQCHLG/hsTBSCE&#10;PkOkmikDzsu6cgqIEfP/JQ3OnmUTP9z5zKnO41FOb8yx+Ib5lzn4tEkFCuEkk8Bgz2XkTDyeIGdw&#10;AZ3GVeXj4X9MErjC4zAR4Toxadev8xxD0Fw7Jmd0eoHNwpmfxW5ZWk8ksMX10TkDORPETCQYpJFo&#10;OjwkRR6TM9lxCTFZ2jeTxpmdJGcyksTb+Sghc/x9SpZ8lJx53HOp2+VkdFlK3qSEy+OVkjFPkjPe&#10;l5OCt5Nfm5ZwNktOyDtj/klyJsMgxyKyE+SMgjIFifmVOm/AgSFOyzBQHBcxEM95YJ8U93jMJP8k&#10;vxT0XTHOm+ftBpHjZUSbGXF2sxznZAUblrxn9CLiHR3uDZesTplp3u/HRpjxSH0Z4b1+lHjLMXCJ&#10;LoxVRFabRoQxX24xb+om2Wdts9ls9NUK5MEihIPkgUKnfTZ/j3QKGAfGTL7FXG1kkvhjAZHNDJvs&#10;05bAG1vEpvgkrvshOjh7eM/tYkO1a4D4S3DSBAKxGTbBxQCpS4fZkZkwl20MbyN0ctN7TQf/dB8C&#10;ZsgZ9szG2YubRGBiTP48sckrYB1FJ/dwMNyxI8aIMIgPRV4zCMQmJGcQyCkwclN/hzlUoVN0rBgV&#10;y8b8sskFxi9DiKyATSRlDkNspoMGQdfOOrM1/Zrc1iJz2Abz3w7OCV0KObEWn5fzMYuxuT8vbhPb&#10;GH1NSg6Yw2jqHDhunmSdBf5GIkfsocN/nmMrpjIhIAeuWUI4YSyzx30ZTORmtMkICp58vvx6CkeH&#10;ccDGYUsmGcllZ4puhy0e07aCLjCI8cbGJYtZ7FrZhoDRiX4Xt/ddhGKSOZa77xmf65wujuHvdyBZ&#10;diFf/MzcBr+4dvgM9XN0m7VhHG/EpeleTwVoYp24TebfwBvgFgmatWytG3elq8IN92zZO6NjK6KT&#10;wRpLzKwSNON0z4xBzoxN2Y1J1DD4Q9dMYK3o4MyIGf5/Gayyyhy/Dq4JZwj3dT/6c8QPOp3SKGYd&#10;GHMmCCiIRMS2rrvK9ASc+iu4aJaMX+Z305yz4+CQcWP6WBNg2WnOo1WSF/YR2N2DmLxLcsEBrwE7&#10;mLYQG+oe2+XYH+HI0pFyDyfILsdoE8ywyQy+DnZaw/WyBj5Z3+IScdgKmGSFny+v8FrJkzMItdYg&#10;cdZ3FQOCWeibUTQ2w5qCmJnO4bBZ6ggiZwHn2RJkxSpunE2JMggnyRmFnKZXLIKDZzm37H01onoT&#10;R8z+XVwz96Z4/RoxDkkUXZgpWeRahzDKcZ2RmsBrWfHguljWyGUiznS46JyRnFmTnOG5zfEczEMq&#10;zXHf8+I9MXQkQUj0KUyU5AM3Sd6FYNB9B/tHdRAh2jQG3L5To+6Ml56T7DHtQLwq3jYCG6w7w8+n&#10;wYkDxMbXd5cnde1lSX9HE3vPiFgwP9Q34fIlBvTUJ8A2EjOYYP5FnTNPPUWOMP/4FMTMpz716eQG&#10;H3Crk5PJGyiG3trEOiYD+ipPNADh6D7ggIO5fcQDPRAYcuKRCXd4H6Y4vyAr7twDUGSlTIf3IGXu&#10;QsDwd7t3eZHdB2Q8BPADhmL59SPe+LjcBzDtkx23B5O2f09VG9cDELmLYs3LQyxPhzhx7rwC6YM7&#10;5x5kjOvh6yiS3iZODYD02pvkD6KAu/+a/4sVjuu+w3UfPJjm/6eJKVhI3sWZ88FX95IvfnM/+cK3&#10;dpLPf2sr+ew3N5J3v76SvPVl4g0+v5S8DSH17gd0lnx+hesGnL1MDAL/f4Rq7e4Dbl/rFSfIkfEe&#10;qCrv8oakgvRV8g8/9y5RaF95I/n+tz+b/PA7X0i+/60vJH/4tXeSz37h5eTt9x4k77/1cvLBW69h&#10;b38AANyB4KJ0iyKn+3f3YLLXcb4Mo1yD1MAlU04eci3W+Obu1qSzH9cJ5WrDEDPDU2NJP46Y9p5O&#10;MpIpZevAqt/bgcOFOAAiyHoAPT1jAA3Imw6t/x10iUDOVBMddgvnTJXkTCeApANw1N2fNPa0JJWd&#10;qMc4sdp7IGYgXjoAML0D/XwQkas3Ohjf17bUJTchNapRsHVR9jZIr0w7CrjytlvJdZwttyB+Wvmw&#10;7QOQdELy1AGEKuvpZqmvSm6TGdxGTnQ3rpkOQJEljw2t9Jx0cHtdfdwmm3ejZPqxITe3MpuM8MHY&#10;BMArwZFSGK4Zhi5cMwV1ACMU5HbNmD17mTig6G5g6NS6XY5arLONOJBh3jinsWjixFki3m1pmg2e&#10;adTMI8T+4AKqrAeokON8nrgxCw7zRXgSPpIz5qZeQyXl4HeZrODLDNiFZAdfw6mjSq+MuCGfo7Iu&#10;SA8AbEUv7poOgCjAU3LGjpcbgA87WYz+ugJouEofTFVjZTI/Npd88cEXk+996QfJd774/eTH7/80&#10;ee3OG0k1w4LkTB1ESRNle7dr+Z6icMkZV55k0ekiSVMG4aL6TMBhKab2fdVnxThjrqLuu2asGaDH&#10;TGdLNy3uvAHgKQmyh01eF197G+Y5q7Ir5+8kZ1JiJlWThcLM6DSAZywJGhw0OmWi68b+GaMDVLzl&#10;izYlZiJCzWNgfjOgRfATcWdPxpulWc6PV+qcAVCfcM5Iztzk+fD4m7WcZvm6LF3ke1wzF85TTskQ&#10;HxvpzwN0M0v9aZRnp88BCIgScPl1EDO6ZyLyTFKDzXGG5wteH8A1LXkvDleJIMflpnqqGsriuyBP&#10;JBIiSoD/K9Dqbfk7JJ+KqRfcnAfMSMw8h7PleeLHXuRnlwUkgKpi7zcdMS9KBDAsv8Dwe/FFru+8&#10;jhtuC8fM888zEOcJmhi4eVxc5xmLNgFV4ZyRmKF8M0Acj0XSxQ6e4iJAJTbzKwzPVwE8kjMSNQKa&#10;izy+PDkjWNGyrqqyEFJHMsbLQrto/J4lOaPqLiz6Eil5pd4/l6A50UFzHBOQgZaPkiu/j6D5HddM&#10;dh88Vscrr2j7J8iZiC+wWyZWRsrkCRkuHxM1mXPmCXImiwHwZ8dL5dlj90xEDGQxA0HgSTZFVIC9&#10;OPYPpRndXr5ABvnzRN49dwESj8vzxXRc4ZophgSXmCmtA/jwOXBDBx2bQ9co271Wdz2paCuHfKEE&#10;3hitGOJQo6GuGWVDeYis3AGs2QMMlMM4TcbZdJtEuSURIjnTh7PG7pk+yBmjziQtlgFG2ua3IAw2&#10;GfRVp21tpWt1lchLFMCSE0soqtaJOJMMWWYDXqeL6pZFHQpEiM2g8lFRNY+ayo1tHSQTKJEFNL1E&#10;0HTTG9DZR4Fef1MyQFTmFMq5nNFsukUAFQsMy7MMkbpO5onYnJnFms9n4hj3f4j7P0SZuIWXuh7m&#10;+b+5IFZScmZ/1/6YzSBpjJNxk70PpZy3PY5bZ4pOGDNjpxm8jDSw4FO3jmsZMsgSUO37K8SQeX8i&#10;bgGAZD/MGsdAy7/D9DYxA7uApTUIoBk2/ifsmzGuDeA2jlPHUk5jB1b5v3X/h2E6F7FmFolCvgB4&#10;7AvK6SpgCNfJERvgbnqrEgzXjPnNDPGAAQGm99uCSiPNYvDUXs2ac6PfPhYVXGYgA/gkaCRtVo0w&#10;w9GhCtBBdInhdQHQYReNzibXArcze0zOaH9nCBboBJmS/r9RABEHwNdBtIQSDXJCkgiyaAWr+yrX&#10;sQkAEYiE2pClGtBSz23IDYkd4wQCYHmfvB7Bjd0vkYFsBIWZ4GRYEykwPNNCealdK4Ch6IcRUBkn&#10;AMhB+ZbbYWBmgF+B8FmPGDw2QDmmZmKrhLKjRnJmjo1dQYGgdcnbBQDuElMmOWYUwyx/M0WPkcdY&#10;dZSD+DTgeXjW14+50/ZPCMLs/zF+Q2LGLGzvu6AHsCg5IyGmeo/IvNW9FNAsQ8wsrxERsNrOcw45&#10;A8BZoP9lMVPnTTP8TywDcFaIGQMgmK+tq8YOmllezzMQp7MoO+2cmVkHmHFds1yHHTaSMzts9m4y&#10;e66hmFuTkAQMCYQsfp0wKpDzag1F2ToqOftl1iFm1on2CoJmbwCQDFgjR3plg/vFfZyDnLEAVPIr&#10;x3NrZvMK59Ey58Eyz7fkirGDi0Yw6JLzfOK5k5zJcTyWOR7LHKNlz72IRGNDhec5iJ7o27EolfPB&#10;1xAgcsZYM0jnU8Wnkj+4+AfJU2dw8ROz/K/mnMnImdPPngIsVSZTHLf1lwC293mvuMcC04g1dlHt&#10;7bEO+dr5/sEjgS/Z9sYogHX2iE044u+P+D+jFx7hgnjldQiatyBl3iTv+1U2FxSeiTdeQhT0CND5&#10;YBJl4yTZ59OU/i4SabWRfO79bdYO3SPbyXvvgjneXUneeWc5eeMtsIM9OK8vIDKbA2/MkgTAdUEY&#10;HZEEcIf/vwsxdIf0gUPIowNcOwcQRkeQNK9yfV/6JgkA0dP52eSPf/Xl5Ee//DKEzefo8Xw9efuL&#10;D4iBPiQOeje5Dz7a4/83yfNeRZ24xPMzw/ncy2dEHQ7LW0b0tjJ3tVPG3nMruT1cn7RyDrZBmLby&#10;WmyHMG2f70gap3F4j6CQ7mLGbLkOocPGdA8b/X0VSQ2OzfohCA9wQONga1JDHndtFxHAYIcyxF2S&#10;M2VG9zKDd48y+w+3gycgVojoquHnbd3NxBu34aLn9cd79igdZaPM7cNshHUOtIEj6FQh6re1ld9L&#10;zvDZUtddj2CJmZsC+YoGZvBuhGCQM704a1rZHDRerA6SprmrFWKGSDPimvtxznT24jKFwJmY4r2Q&#10;CM1cbonPSTPDLcld5n3Jrs/JpF4VJOTMdT5/r0IMFULOXIJQKGROLvYyyBlEQjcRb91gMx5nzwU+&#10;w2/w2d2Du3WSDT+jPlVx+r5t5I5u12k2tlr6bkM24WLgc//sZWKGmANOv0gcFOv5i8yERC47Ozs3&#10;XwavSIhc5rYKysET4KAbOOKv41op477ddoaHOKmExKjC3V8NsXG7toaf43bC9W8PYomdihAMrjK+&#10;r66mG4KY6Tfvvp382Xf/LPmbX/4tfan/5+Rvf/p3yRv33yRhAIEYeKOuvp5obMR0OPYr6ILR0X4R&#10;EcnFG5eClLhCtNoLds4QuXb9Vgl9M8zVpWciYiyNQwanETmmc0aixGhlyZkb4ZzJyBk6ZyRejKgT&#10;M5RKzoBHKnhuyxGk3QTH6LjJC8aMNZNIkYwplJQJgsZeG50z4q6UnHEFPoGckYxR6JZioBQHmTyg&#10;sMxLHTZpryb3I7ppUhxUnC07ZU7GnOmmUciWkjO4Pfi7QpxBl8ClF4qZ93TNnCRneE5T58xzOGck&#10;Zui9DJEY30vO2IXJ+9XTzxIDxtcSJqeMXwbDPMeM7zypq0Vy5gqRUhI0xpyF098YZEvj886LiPbV&#10;aQJZaFdL3jGTdR36vUSCAq3TYJNT3Ib3wXSBEG0ZcYWb2+sQIyh2OwPposMiFaRxe5IzzL7et+dZ&#10;IYjjsTzH5dkgZ3D0c/+fkXDiMZ1iPWu0Ge6ZM/z9BWZj48uuZZv8KTnDnAtxKGnj4woiAxFWECnc&#10;J+do+z8vg8clZRSb6aR5TM7g8NeFfuycyTtOHl/+s8mZY1dL3t2SRpl9rHMm71iKmDJd/a6Tbpjf&#10;R86kOPKjhNAxWcNz/kQs2RNRZalzX+LkCcd+JuILkVhGruR/f5KckZjxuc07rhT26eiJY54nlbz9&#10;SGywj9MeT96DOP520FyFVLuG06mUFIib5TWQM+xZlONGlJxhz6mfPapJ9q1y7r/MsvE/zYzHe/Yk&#10;/SuTdNFMsV+lq0RCYgdX7b5OkSAqUkeCG+u7bF7nux8VkUkgGBGskyXmdKOzIE6WmPGMn9IFYwem&#10;MVUjiNVicxt3zgTuh2HJmaE69sXYw6KbbIDI52lwi2TOon2HYhAEO9PM8m6E+7XRXnvcrw3c/LPg&#10;mUlmfR0zMzymKfa6JngMk/RazjFnroOj/Ns7OPfv391hnthk7iUKGtHXjN2XEERz4BIjsFaZo9a5&#10;75bJGwN8aJ8jX6/buwbmmYf0EI/dO6IAnl6YO/RgHu1vJVsruVQsxnEwPnodIY7CuSnu2ziPZVys&#10;h0jbKOlphUlgjyUwyDzHbsZNcoR24hbTB3TULNnpw+9XdPZDxCxB5qxAzKzixFGIs8RxzoFnpsFP&#10;ExAUk7o4wGBe2h8YDnNm/T1cOAd21ECmRZwZJIOipX2IAsVdYguPcf44+3uJN2PNttnQTwkdSCSj&#10;sbIZW9xgZNYW/YmbOjPAHmKMHebLiCczTovvtxWOOd+DU3ZDCMF854pYM5MK2Fv2ks153TnO6jrd&#10;g9gxVUDiRvERBI3xwUbPLRB5N7cM7iIueZQ+mkFEj7poPMd0UayLh8AdOujFV7pndMwoRNviuhVg&#10;HJhewO917UgcKvpTUBapCOI+Eya4bwfsA+/jgFpD0DQHFjBNYsoe1hAiiv84x3DOjFNjMYcI0Ljh&#10;A+LhdM8c0pW6bfelcdhgIPuRDnjs9+loucf++wF79XsQHjuQJ1u4YLaY+TchZ9Zwwywz7y/jhlmG&#10;oMmBQ+ZwxUzjhpnLEYOswwbiROe9zplFnDMLkB/z/N3iajfiQVMBFJYNcl3cJwgOnTMRaccewjJi&#10;RDuOxu0NNDUDcnKWTqj13VHcXvQIMR8f3UGwdTAM4TbE5SjnC+8D3FexpFFx4r8FyFbPHXuptu22&#10;gWTZsmMG15Q9mWucB+LdZUSCOSLXFlkSbKtiQ86bbQicXYicQ9w2R0TeGSW4LwnI86PQ0A6eFbCk&#10;sWhiFM+BZSPAAwPxvIGDxDTrnDMmVJgqoDhthj0IBa61naUkJpUkncy47a3so7M3U42h4gp7e89A&#10;zjz1r0HOlPBhvTA8ktxnSL2P2+AQFm/nPif7fR4c4GXrUOBJhhtZ1hsqgBjw98hp24N80X7mC0BW&#10;SoWQFrQ9fr/LgbHAdBvL0M4druse14WNaRcSZvce/y9AEixB1sQl17cPK3bggaSX5hAXzg5gYsvr&#10;8HbuA4I46Y4e8Dsu7/I3D1G5vYSa7SGKt7t03OxBomze4UVyiD3yiBf0EScNX+/dHQP0TCUvQbi8&#10;/tml5K0vrCZvfrCSvPZZnC/vE4P13hzkzhwuoBlcQFPk33nymPGH2g6m7ZDHd5c30LuW3wKKj3hj&#10;ucMb7x3Lhckgfwioe/ONw+SLn3+FLp536OV5D6IG18wX30nee+/V5LXX7ycvPTyihHgXgLoSb5qT&#10;2A5HAB+Dk0N8WPSh0mqly6Q+qWknvgwCpbO/J+mFZOnTFUOM2TAfCEOsvuGBpB13Sz0EiMCjqbst&#10;aQV4tJHv2YFSoUtiBvdKG0RLYzsApRFyprE2qeyAPIDZa8Ju2tPRn3R19XBy0WmDErumHcdGd3vS&#10;zv90DfckAxOD3DdcOuPcN0BMA8xgFeCojlzmnhEUBBMjfMh1Jbfa6M8g07uqsyZpC3JmAAUapBCu&#10;mnrII106HXTcdPcQwcaSnDFWTafMBA6XqckFlAiTqMwmeRMCtFN4NsyHYhM50yXkSRc1MfDSNSMx&#10;U4BqvABQomPGwkO7GgoZNouwaV+RnAGYaL8f72NDZgQlwRhFbES1TY+yoYeldopIgy7ufwVZzYXY&#10;7M8Xsnn6BDnDoG7PSYVZu6pAACJkH5urXA4ouQUArCS2rBLCqaKZeLNuCJoByI++W5SVAgwbJGfI&#10;3wZMGEFWQRRCOWq7CjpoKnH1mGmdm1xMvvwSrqo//GnyCyIEPvzch8nL+68kNX3EM6AkrSEjug4X&#10;i3nRxpaVAiIEMEHOAMYkfnTN3OTrUvOaw53CcBqxAIALCRTAzxPkjFEEgBvJmVIAjsAkemcEQSru&#10;AHW3LA5FJadF/1pY9FMgcs0OmXC1PCZnIsIsVG4qzNKiTeMIVI1FaaYkTJAzLO67sQVXMpJGdVkQ&#10;Mtny/qb50V4HAx8rcqlxL92AKLvp8wExU4r13Q6gIkiTk+TMRRjqizpNXqCwHkLjORReZyA1JDEE&#10;Ca4zgA+XWc/RP3OCnDFnWXLD+CmdMhcgWSRodNB8lJwJu3moi9IlEMrnDac5vFq9JWcYxFVnGZnm&#10;8MxtPwfoOcd9ugCZcBlg47oAwXNORZpgBpLlhXNcrzFmDtXx84ycyZwzQcycIGckaeycOQUpIzlz&#10;yg4dwNOLqOgKiCGIqDKAztWwnWfdM0Sbmc+skyO1s5NjzP0N0IeqMl8w6mUQNHnnjIrLrAMmlGIn&#10;HCepsu3J9TgeLHUafRwJ88T/hH0/XV63gCWf0XzSOXMJwHZ8P04QNOcBcMfEj4SNz088R+k67pYJ&#10;R01KzhzfxxPkzOOfSbIYAZARMXn3DP93Jr+CoMnizLJos3z2swrDUDr6XOvAA0xaaBqFm5wrnmfG&#10;mtlZYwa2BabGmhVVQALXsInARlYpefjX7Z3hfeSKat0KXoP8roJIxTYIDjtVps1TZpDXCTDJsDyO&#10;CsxSyCE2mEfIkJ1guJyhB2WSvGSVY72jKJSJzOwh7myQ7ychFCy31E4vkaAqbR2F1SabvdvEl6nE&#10;X8JBY4TXoiosSIccm8AO9P6PhMYCYGJWMOD9gTAyj9V+lVk2x+1fGYVU6R9BQDDQGsRMN86ZIRR0&#10;swAa4wDWAAI51VkOpgxWswCtOYiZaVw3dtQINMZRUo/aISPJEi4YhiTAhZ+j2vB1sujokaTZRHE2&#10;yyb9EGojh8Jx3/t5/NMMu1OWrnOMcrhbBHX25qzzeFZViUXhJYMYoGeT+WcLwkoVkBnM63baABw3&#10;LOZkM9zYN0mjYZR3w5Muc4st4wSMqnyLaAA7ayBhUPtJVs1DAhlHMM8mtx0dQS7Fyso0BUoM9/Z0&#10;6Cgap49lKMiKtrDZz2qxzuzaubBam5HNAOrgaqGqsQ4OnAymbq6vQ9Co8JKsmEMZNevGO8NnGlOl&#10;hd7bSy3/S6EcY0M/AymR/c3vBEA7kjOCJAGQ6jQAzSbXv8H/mTmsUmyb29oLpZtZygAggMYmisdN&#10;4uUi/iuiv9IVKrdwu6TqJdVKxgnYGTMOoB7FNTKBg2YWR5jxFN7PUNNZHgsYs0tH8smfuyQJcxCC&#10;5jJLbsTSycX5p3PLXiBBjzFgR4cWnW5ybOZxotCFZK40r5E5iSvPPS7Hca8M4VoZY0N6kWOsasr4&#10;NFVWumY8puEQspsn3EXES0hIAYQ2DyVFIK10zeBKya218xhwvGxYBotCjetXFTYDAJpCeWasgqo6&#10;Ad4K5+yipBtk3Czn7hzk6Tx/IykzAyASGC1R1rlGXNkWt7WrkgxwtgVZaKG6EYCjkIW6zKYst9WK&#10;L5G2jauJ+7S1NxRAaAcgtMUsvwlg24C0WOF+5SSOBGF8veLPfY4BPqoRPZeWIVgk0OZVtOlggiSc&#10;B8RIvuiQWbXEVbDKeWKU3oZgxufJUk7PKSMlVFii8NshWmOezfVaZqJTRZAz5yFnTmfkzL9ClFnE&#10;oZ0kZ3AxTEMmbTxQ/CXGAEtwuQd4NR7DdYCYTFLmIb2Yd+8SJcLjEHBuAwDFJQfgEAHePbLP75J1&#10;bkTzHUkcrmdT0RpYYY9EgcMHEDREp93j8j746SWSAd54bTV5FyfNe+/uJO+9hfgNEdkbuO9fJ5Hg&#10;JcRv9yBx7twnXx3Aug/uOARz3SFx4Ij/vYcg7b7JBI9QCoMxDrk8APfc4WcvI0x7/8v3k69867Xk&#10;a995k/VO8pVvv5N8Dkf+q194CLGzm6wTBbHAczjJe0AfmyqdY50xW9/urUtqeti4x6Vf3lGT3Oqq&#10;TWoRhtXzuybclh28Dnt5n+zkNdkOadrBe1EHr5WmKVzvw2zCMfveAIiKHUpb2UhHpKXAqwnnSztz&#10;dsdgD1+3BTlTA3DVfXLtNhvyDWVJAz/rJL6sHYFBLaKmm7evE19VAeZpRKjVyudDB5FfkvHiDFwt&#10;zO8d/W1gHe4j/ZVt7R04Z4YQohGt3N2Y1NAXU0uMzu22+qShr4nbxh0DOTMACTM6Oc4mxwwxapNs&#10;rvCZgKisbwgBGcK1AXDV/ILxluuIDFYg2KfYzFNVTJ/Z6jIk7VhS10M8MwKJq9U4iunPLIRUuMwq&#10;QBhVyGdyISKoy/TgXChj4/wmqwxHSUVBOOvbSSQYYkNiOMQTEs848tjUmnTDgs/Epm6OYxV4hs/9&#10;5yVn8kINOzH4+gWctM7SpRITEEMlEDGlYASXMW0VYI0bEJySM9XEj1Uxx1eBU6rBKTXgh9uQKTrx&#10;a3HPVFaRnFCJm+kWzn5m/Zqa+qSxEQfSwEiQM7/+9m+Sv/rlXyd/+6t/E+6ZVw5fTRrpo6nkemsQ&#10;itn/cusESSIxI0Ej1rhcyf2vPsvxuRpkzZmbCKJKnzvukEn7X1J3f56cKYHkkqBRQHYVLKJrRnLm&#10;Gl97nSUcX4Vj5WAXyZkQjuFSOXbeB1YQN9i3KQGka0YySHJG9ww/49Lfi1N0/l+PlTpm8gK1+F3E&#10;Mj8WnKW4Jo1XlgwqDqyS4pbAK4rVFLCZMMCSoPH7QqPtIKIuIug7T8eMKx9r9iJCnOcuIKR6wZhl&#10;ZnVwyDO4ZvLkjDHLkjFBzEBm6GJ5mqXr5BQ/P8N8r9hLB7iukJjTQzAlMZNG/ObJmXw0lX0h0R+S&#10;7+i0o0Z8En0iheGUCGImyCFuX6dOxECDVxQc2dHCXKq7JnCHJEzmsngBV7jRZArGwlEDXjkbuOsc&#10;9xPXl/hLwVi4ZlJiJsgZo81wzxg5/QJzt/ff2DRJmRJisYKcscMEB799sgrNxHf5aC+xiuTLRciv&#10;cPZkfTOFODkkqwoRnl3KnDOSIxHBnI8Fy6LB8uTMSYxyjEWyiOM01uwEKZPhkXx/pQRNGmmWRTDr&#10;VGIpvJKY0c103KOZF6Jl7hhdQN5eGq32uOMm7elMnTl+bYeqOPNkj0xEJD8RnZyPWc6797MYMwia&#10;Y6FYCMZS94uOGWPN/J334bjzM3o/vc+cTy7PKy49Bmn3Zhov5+MXxxRDzFy109Tn6hriv4ik8/mz&#10;I5YUFeLZhxD7ztJhvDrH5vU8+AFSYwrXyRiRk2O8R9s/M4PT3PisLeZrN+iN7FVgM8/GrAIke+6M&#10;bNqjy3CbfbcNSByFT3a8zLNBaheNc7zfz+jkQCgmBhllfhphNh8HL0whWJnk58N0fPUi+u0hUaBf&#10;cRrig/mIHzauVSKC6wTLzEjASM6AqTYgZ3ZwxKyBi3Rhz4BH5iA45iCbpnDNjIEtdNCIZZbAPOu4&#10;f/Y2mQ8gVe5R2L5/h9lM1zyESo7rW8ycOYvM9yvggEPcNfdxP9xjc/6I/UXn5Tk+H+Z4DBJWLxNV&#10;++rLhyHi3iO1YGVhBuJIl77Ru8y9HLtZ9hGNjO4nUmmArrZBjvGQeAccZrSysWPzHKdpHxsRz/Pg&#10;PYVgy0ZSIzzy96vcb6PRXNGZQ9SZfzPLsZsBw01M8xkm2cVn2ITEDDjHrtJ1SRWE6kaTubaZg53t&#10;fR532KzXva+wyQ4VuxbtelzXNeTMzCa5PZa6z9New9TtopNeV4pCrl0jqJlfNoyjBo/sQvTsGX+W&#10;7S/vBSHA/rCOGfaJ943GgqA54G90SkhU+DemAOjEym/O26e57f3jdsU9SzgijFq2e2Ue14wdmbox&#10;FpnXpxHG6egfQdxo7LKPI7p0vN92eAbZI0mTYkhFXKmD3zhto9PEJFlCRLhz7ATimEIi2meyh4vo&#10;kO4ge0Kn7Ebi3J3kvDX+TOeIlzN2mgbBl5JDRlIfHtoxsxrklsSBGEu3zl33ozE4PGC//K7RYZop&#10;EI7tgBt2iCrbxt2/AVGzJrnCWoKcWVzmOc2RWjDXzHnSBh7AZYOjZW2PeDGwS24NLOQChxjVvLzB&#10;UoDG/+q6kdAQ80nQ7XO/tnCzrSBOnAH3jkB2jkAsuT8gjtg+YM49Yt6FF9g/nGD/fJJ4u1l6aXT9&#10;MIuLH41Y5/WxbFQcJJZEbZ6Q0zG1weNZh4sIxwvEjOkKK3brECltdJ0OqU327rc9TyB0oisUcmaf&#10;PqI7HOsjuqo8B9fEoZxXqbMq7UjyZ5Jva5x3S/zOtWakdWBPiExIRFM0+sfb2TcvSaoariZtCGib&#10;Gm6SnnSdZCOSl9iPCnLmKWLNnjLWLO+eQYD28RjnRI4z4EX3zFOf/ETyyU9+KrnKB/YkDoZtBtQd&#10;1hYv6g1BB2sDRmsFBV6OHDrLdlZhMSVoNgWjLgEZD0rGULvZDgfdS4H8pgsGa4snZJsnRKJmm/y4&#10;HZRpEjUBkCRmcOAcQLgc3Cc2BHfK4QPiDyBhNiB7LCjd4EW2a/kTwMmDnBJDqQpOomaf69nGJrUu&#10;OAZ8bkAm7dzFQg4htHeXFznA5+DhVHL3Nbpp3s4RmbZKZBtg7HVYRtRqD3Db3AcUHaKU29M6x2PZ&#10;ZbNkj42afQDlIbEvRwDgI3Ib77A5cwhbeQjreyhRAwC6/xBF3at7yTtvP0g++/4rFIW+Qj/PKxRA&#10;vsTv7vDms8mJTJyDIAGAoGpLkqKRGK6GXlwwEBh12detfai6sNr3jQxindLWj4MFcmaAN+WhKb8f&#10;QIHcGbb9WkiVOtwztzuaUXm10DfQBfABVEH2tHM9zVxnXSudM81kQUPO1GD7b+5CxSxZAvmjbb8K&#10;58ztDpRykDydEC492E+H+LAZpUh5kNvuwrnT1NGS3G5loO9CeQ35M4TTxXizmg4Gf663jniCDtRw&#10;faihe4hCk9AZGufDbHIumR6fTYYg/roBRO1dqPBYQyN+wC2wFmGE2eiaIIN6jg8eIsiG+ABp7G8h&#10;MoysZPLCi+rJdgbYFdQChlBmFR6TMyinIGmKWVdx09hP0kRM2iAOnXGiC8a5HyNEFZhxOjkMMOon&#10;ixoAVwbIKbzqkMoglamDLrCxXmCsGWSAIKaqGqUYJEk1yrMa3CyxcJdUEo9QUQfZQT+MkW5lKAfL&#10;AaiVuGJq62oAidVEhFHEmZE01US7qWCrb0DRhwtqeTKXfPDgc8kPv/yD5Kdf+Uny/Te/l9zZOEIB&#10;CHgCaKl+qyFr+RZg5AYARfDi8msJGWMGylg3dNVA+uhEkdwoAGDkCzCLMxVaGocmQQSZAwkjMZMu&#10;VWGpbV9gYWRAGasUIuoGlyVRcMnQlSdnjBqI2LJ0GRHgSt0zWS5z9MfotDHODNACsRIAJiNjjGc4&#10;ScqcdMvkiRkvvU8lds5k5EwZ5ZM3UedcJ1+42KxkyZPMwaFaTPdMqLhwnWj9Tp0zEhuCg5SckRw5&#10;AyCKSLN830xc0j+TkTOnHVgdyAPQZJvnDNlhR9ctk8/hPdFL8rg4Ms0WjnzncPVwXjmIayc31ozb&#10;f95OGNRkL/Cz8wzcFwQBkjD8TNWZ4OYcLpnnngMEnUnzmp9wzhhrFo4gHTMswFO4ZoKcSYkZlz/T&#10;QeRxkVixyFOSJvKZs6XrLK+IM0fYmC3dHWZAxzJPWCdNFp9gvFlEKMTAblzA4yiwj+2ayUeEHfe3&#10;nOhyyQBJHpT8vq6avING0uUkWROxAXn3TqYUDOeMgOaJ70/0zWQETeqaEQyl64kYs4ygyQMaYyTS&#10;GLkTLhm/DmLmcV6zZFhEmmWdM2kkWgq47A26DHmoOrDQXOws6ztANWSXx9xzy6i8F4lWvHSlgG4Z&#10;Njh4fyrhA/4a6wqRLEU44YpQ6BYSWairpgwyvJn3W3tYZoxDYvBWCTXNhnSqEkuVY8Pzrck4qudQ&#10;k7ExNzLVigNTcr2OuLPGNE+XTSNt6joNclxHTls9xMOypAUKmE1iuTaiM0W3DOoq1rI2eftmUHat&#10;8ncqrhaxwkvIGDU2A1CaJQ5tVpUW7+WTKKCH2Ujrh5DpJd6sn3LQMcDPIqSFoGcVQn4BxfI0arIZ&#10;u1MYfBYXyEDmOnTOTKIKm+LzSFXYCIWc4wyo89zGMoBCl4zk0QqOS+39h0fECtzfZu5AYeb9QMww&#10;R8yngMcs2VkUUQuAuCWAlhFma6jE1nKAFBRiOgNU6WzZmaJN35xnizjpjfG2FonqWuV7Y6Ms3HSD&#10;bWACMEQOdZAzDO72mSxAzkT0ANfv/dR5ZPfJrCpq3RrYu42Ts+PE76f53r4OSRtjoeYgLCZ4Hgcg&#10;KbomIdNYQ9Nt/I+F8druVffoXEnjtVRtrQJoXW7wSyDodFiNTXGztyEeiEVzdlNdppBGEsVhV1eK&#10;XSnGhwlS/HvXWpAuAiTJn7REc1M3DnNRCqJ0wLCCpEjdNUHi2M0C4NHBo5tHRVcUyeusAJh5fHUG&#10;WcooMZMD6AhgJFSClIBAW0A5Jng11sxN/U1IEAmQfVRZe4DZHcCI+eKCHJXosyrNAIwTAMdJnABT&#10;xAFIwM3znM8Dpo21m+S6Vat5PpuHbITAJGBsNMgZQRLnP493gWMxAwExzqb0BKBsHtAW5JWOozju&#10;HF+OrV1LOme8b0Zf7DKwu5G/BdiIOAAAzSLEzAKRYYtrHfw/oAZiJQo1AT7zOGdmvJ+8Ni2qlCRT&#10;XTfPY5nm59O8fmclqIiSsnNmmhgBXTQLAKQlnDnO5IdGF7y0w0wM2cT5Os/rZgqH24SOIc63HOfr&#10;CvdTt5MuEGME7uNgv8e8bd7zPvd3J6IhdLYIwoxjg/wxo5qYgQBAXC47+wN6FsO1lSoLozMnMp7N&#10;pOZ5kqxTych17qJqU7C1o0oRALzGeWNe8xpkqhsdB5vLyeLoaFLLDHOq8OkgZ/7gWZadM//K5EzE&#10;mkEMTHGerQcWUFSm4EynvuSMojCwh254cQcYY8+OIY8boHsPsdid+0aoCDqJFlN9aUmwCj6Anzho&#10;jeO0cQhWEIvgrrmDqOwBjv9HrJdfXU3eeGMzefudHZwydNq8QSE8fTUvISR7ZJwaArW73K87pAsc&#10;cXkEBrmLWM3/vw8xY9eNcWqPXkYpKTkDMXMAKXSEg+Yh8Wqvvn+IyOxu8trn7iYP3z5MDnHkb1K4&#10;O0+f1TgYrpeNlVY2bOp6G3HOQwa0VNMTeSu5wkxdTNTYVebYq8S+3UBkdRtio3EYoRebEF28lvp4&#10;D+qGXOiEXOjic6KTn7WS1d8wiNgLMqcC10tFM+RKAwIlumQa2olHBj90MXf3ICDrYPaugzyppvvF&#10;JIDr9KvcaCxL6ok6ayfWpp3bauhhxm6F2GmFdAFbdOKc6eP/RsA7IyiTh8Ai/SitO/h5AxilEeFa&#10;Dzh1ZIJOTURtbbhsWkkH6ALPBO4IcRpf4/wfHzfqkAjKvR1ef8tsKk3SNzASvzMlQAw2SkS0XZcT&#10;E5NsbOHS8bMiN8tmxQIdZ8PJbeLWbnCMChFFFBIrWoxI6hKkwkWigy+zCiUn+FyWnDkPOXMZYqYI&#10;J8kNcEszLtEeAHwPnxH9fEb08XU/MT66grp57I2dEB44ZIvAIueIPn4OgsaY04jOpcvjPKSNM7QO&#10;knLEXuXgjvyqrKvGRYSgqwoRB/engtm9HGFVBQTGLb62G0bc0cAmaU01t0Of5K0qnC+UvFcgALtd&#10;15S0tkCC9aNaXd1PPvvyB8nn3/ki6wvJWw/fTRanl8AzEHeQPZX+L2SPuCMVb92AmME9gZPnCmTK&#10;pQrifytfSGcXyJmzN9koLqUvJ3OhRLSZBEpGlIhnjDQ76ZzJEzPX+d01yZlMkGZCgKTQLXDRDV39&#10;kjmSIyEKS937qesFMREumoh3jmgzZqXsb6KPyK91/IfrPyVs0kgz/z9z1hwTOJI4YKPjaLMs2pnH&#10;GrFqkSRgCkCaECBBI1YqAA9dIvZa18xJYsbOGUWAeXJGgdgzCMTSTpm0/zKIGdwyQczgnvnMqWdi&#10;heuElbpncFPZj8mGedqNmTnZsxk5P1Onboi0bD6N0bUzMyuwz5zbEjeSA8fkDPcnyJm4L/lUAfGE&#10;4jWcLuAkcYp4JhIBwCGBXbg08uwcs3FEn+V/JlY5gyBOMoZlpFlKzhBtFvFmZ+J6nOWdiyVkSvKx&#10;Zjr+IWeMWg4SCiyjeOksZJEkjR03F+jwuUxSgckZBfy/xEyxUW+SNYrkxHA8xpPkTJp6kI814z6H&#10;C0WHfBrr9btxZimJEjgvWymxkrn1jwmbx8KwIGvy0WYZVgm8dEK85nXlyZnj7pss9iwlhdL1ZL9M&#10;vksm3zHzuFtGnGKkdUq8pGTNWdMgIGBcEjMnyRmdMPmeHSPK8h1GYpKTS4JGoV++t0bxY8Rg26+K&#10;yO+K8XN2lHJZSF9pkXHYfH/zZkXShttuhMSVed5P19nz2lhkFiFma5H37Dn2r1yL/G6ROXwZUck6&#10;OCI67XSNO9PhZtY5YIyWxMsq8+SO7hK7GhGM6fY3jktSYZuZwlgt3fx2pxh9NgmmmYD4mTZ2GFwy&#10;ye0MgR0GJjoi4tkNcKOjcm6mIyJa5X+Xcc0vMjctRM8m8ynf2xG5gUve2DCJmWmEYorOZvhsmGCv&#10;yzULxhHLLPE4dNpvsc93sLeBiBy3quQMzv7VJeZi3DcrEkk6/8UgzPw7kCPuI9rjuMNjXPM+QIgs&#10;8TfOu6++tJ+8wtqlW0T3/cwkeAgn6Sy4SPe9Uckz08T1I37rHmwCX7WGU2EMQZ7Y0D5RCax5exUl&#10;rxDtzHH989GrKNbSocAx51guKCCD0FmwYwYX0TQEjMdpFGwzJtHFbK1jZtrZGkfDErN8RP4y2wch&#10;obOd5y8vNkpdKXwG66ThvkogbOF+OCDGzCU5E5077O9G/FgWg2yZvdhjkzl7y0td/MyXW8yR+8yT&#10;h+wFH2gIgIzZI7JqHwJo17jQ2OyHIOBv/JndKxoGjEczWk23hP03Lr82Pm8DbKJ4LfoswYfOt8aa&#10;iYl0X7jsKFn2sdkho9sFEsb/P4KMirmQjX83+nXY5+JYG3UN5kCsN8nM5Hk8w7kWPZnRd2MXEN2r&#10;YLpJLiP5wN5QMNEU89Y4/+fzEP2OYnu+nlMAifNM4lCix4QDXVeHRO7tct4447vfvs/xOOL4OE/G&#10;TCkJgtN+z9gwiJktl5FlzPtrYJEVeiyNNctJztBvOTHbCI5q5vWH698EgG2EjDj353H/z+OwXzCm&#10;GTyj6Czn1zhv5nHcLICVNsAbkjP3oxOHnhkEnuJf0yRM7zD6W4xtd6dxdYcQMffYu3+F2fa1V+nk&#10;Yz16aT25f4/zAyJNbLkBAbhlD5SYC7HURrjwwSrEMq+CU3KQTPMKy4xmM8kBnLKicwbniz04EnDO&#10;90f3V5nLNXBg5HgVN9pDXpu8vnRwKVZciyjmlHxxrXO+KCwL4geyRwxjN80693uD/1vhPWEEwrKu&#10;qxRh0ZWk7fatpLnhRlLbdC3ImWLJmafANn8AOfMHeXLmn4w3+yg58xTkzFOQM58kZudyMspG/to4&#10;d2SCExKV5yokhyuIGdi2eSIsFi3q4cld3eF3WJTWsCGtcdBStpODB5slEbNJOdOG6k1BGw9MtmuT&#10;k2TLHGyJmnDT6KLhTUmChki0fYkZlGnpghEEMK3xYl7lhbZFzNoBoMO8vV1tSWbHwZAG0cMLUiXh&#10;OiVHq3t8GGDH2uKk3AOIGpl2YKQaoGcP5dzRSxApFG4+RM1mXMAh4OiQF/mhL3JjOTjRdwHuu2Tu&#10;71Gctb9OpBpg8oiol7jc5P9gsO8A8F1HxGTciQzATSIR9ji5DlDf7QP2NjkGq7yolwDKuEEmyRiO&#10;/pb2pIFYr5qmRhwY9YAaQFMb5e9txAC0t0LUEB8AsdKNs0THjPFhg5AcAzhYBiBm7JMZIBKik1xm&#10;I81q2yEN2iBIWrjsxL6P6qyL+K5u+mY6+/oACJAzKNoESNWUZ9YCCFq6IWcgZnoAMXbNNKAOawIY&#10;tXHfuiw1oiNgCEfPiN01kDOCmBZiARrb+Rsi1PohjYYhV7ogf5rIgm5DBdfFB0IPG269sLtdqOYk&#10;cGYX2MjKbcSgPwwY9zbtwGlpN7qgLxkdH0N5MJ4MDg8DmthUmCaWA5XbAB98kjM3AG1XAHPFxJAV&#10;4nYpqMnIGTbx7YeJvpkT5Ex5Ge4U7LS9xKUNAtYGIL36UdwNotge5nEO9rUnbRBMN1XAXWVTnx4Z&#10;bdIvqhphgPb6JBUqbuGAgZipJV6s9nYDIId4htu3IVxQGNqjUw2YBRS5btagGqy1vJJuHWMEUKvV&#10;QuDUSM4AqiRpIqqMcs1OYhbmRqaTe6t3ktcp4Xzt6JXkwdq9ZGZsOqkhl7uC663kf8x1LjeGTHIm&#10;y0i2X+aGRAtgqcxoATY2SnDOqCQLciaKMRlWLcE8Jmckdbh/KO8kZ3TOpCtzz/C/JdryIWQkaOLS&#10;66ZA1CxlAUjY+402O0HOGBHgCoATQCnNZg5ihuPn/5503xTxfBXrjMk7ZgLkZCuIH68jXTp1UnIG&#10;IB/OGY4D5EwJxMKVk+RMuDggQlBVSc64ia/KKE/OGGv2O+SMMWaAEAFIStLkyZk0KuzjyZmsvD3r&#10;DHlczJjZwY3SsnOGoTzviLGDRoWbcWVBzGSxZnm7v8qy/PJngh6JmiBrzjBcnxbYAHwgas7hmpG0&#10;caWEkwWekjLGmaXEzDPH5EzmAuJ6BAiWd14h3sws5rD9R4Gmmdhko+vcMH4NwBJqNF4Dgj2H9Tw5&#10;k8+2Ls5HKEDY/LPJmY9zo0Su8eP1+4iZY9JL8JMBz3x0Wd5RE66afIxDHkDl+2c+Jjc6T8ikjpn8&#10;ynfMpCAmlID5gs1MYXaGYxkrizcL18yJMs08OROXLJ1PoUgz8o7zsoD4OkkuAaiXHtM8OROxDT4H&#10;EDMv4uK7ePUymz/EbxBfZlzJVVS1xTgFCysAn6xCXDWFbvw03UR1izKN0uQpXCSx4c+m7riqXOzP&#10;EjFa0I2I0nGhckewM8mm7ygDoSTNOJvS0yiE/Pkc/ztvHBnEgkP8LMOlhZJ2zqyhaNM9s8GSmNBK&#10;L0GzDjGzjVBhk89Fv15FDb+E4soySjeJ5yFrZgFjKrwmATWjFGgOoegaRC03zOeL6uFFCBGdOssA&#10;F8mZGYDCXMQn8TM+M+10Uf1l58wk1zOhCwdF2ASDnk6eNT6jXcuhpIM4QalzyEb1g4f7DOcbaall&#10;DuJmHkAESDMSzEL5BQDKIte3yHUv8vMlyJMlhkgVSWsqviBl9uyKCSIGwJfFKcwxKK9AzJilKwE1&#10;KDkzBthDjT7C1+MM5DM6OIwxw2U0B9Hl9zMAPY+pJMykyig2O0fZ7FRFPYFCatyBHPJggudgCrXg&#10;JM4EiZ5+nqvuKZR+0/QD8XxK4Kg8CwCksssuGtVeRrXh/ljgufRnS5Ia9qNkRIuqJnOWJVdUnR0I&#10;UOxJATwtM8TmiJJTOSZB42C7Boljp0zECFjOKvESEQLGpGnnt3DTfGFBD7OXqrfMXWPE2KqqJ46j&#10;y6grnUCCQDtJAhDa6YMiyhgvu2ckmNy8X1JZx8/WAMwb2vRjcDbfOVsAKb/2d2n5qzndKigBLRxX&#10;Ac9EZDRzbnNs5wAFcxAz04DyMVSTHus5gLp52z4fYyjXRiRCOO6qBJe4vwucf3Pct2kIoymO5wxk&#10;nueMnTcWzKrqlBTLF4EGOQbwNCs9SkiNNgM0qDCbg1SZzdnn0sZ14oIhGkD3ywJrnnznmYiJ0BXD&#10;9etM4fmdkXwkjm98ugXCCUKO3GujBqYXyXlG2TYHMFrc6onSTDfrHyIIMhJhic2FOcjABV6zOV6H&#10;K5yjaxCo6zrAeO4s3bzPpv9LxAO/5AysC514AMs5N5zjcdCsGXnAnL+Nq8YIY93yWwfM8FyuAO50&#10;U61AYqlQEwgJiMx5zuG2EQ8oxEojjwWGEBW4TXSlbIAF/F9BkIBIgVMOnHGbjdcgZy6AS07/9yNn&#10;btdXxGtqHbHWrg5+RWKIwyRXxBC7lM5aNrqH6Es30jYbJZ5fmwJ8fnYHYJdXherc8ueblp/yv5t2&#10;/+jsl+SR4HkoCCR2mfWALpdHOPpfJvrMKLRXXt9CwAU41HVjFydE0QFE1iH34xAsdMQxu4tI7T7x&#10;ao8kX+zzhJh56dWN6Lp5wP/ee5lNn0fk0LP2KZh37XIerAFApwDsg3wedDKDNyBGqoHQKMOtfZ0M&#10;7GIcmJch+gv4XLnI58q5iqLk+Zs4Hly4PQpqcWTioKkjlqx1ko0eXj+9vF6CoOHrboBo7xTEBwrd&#10;NiIpdayIPaqb2fAnsqyqHkc+GKYDIZfETP/IMCRNL5ncKfaoIFquFGVhWVMFeAQhGDN5GxtJEhj1&#10;uHeacPB3kBzQbaQZuGRsgjhLNp2G2fwy1mwA7NSLo38QR/8kOGFmfp73zwmU0OCkQd4vxyeI7pwI&#10;nNSDOK0bfCFGWViiLHljlfcHMBhEjIK3LnBIC7O47v5OBFt9YKVexHDd4JYBCKGZRa6fz6R+NkNq&#10;wU4lOFgv10DE8Ll8BYHUZebyJ8gZOmculDFD3aQvjuNqV2g4hMBjrUPNSfsIj4uOuG5Isi6i3LpI&#10;GGgH3zToWFKAAaHg5/9ZCJpzGTmjWOPiFfocmaUrcK/cgoipagDDNXvMcQo14nwiqjrIGeOLIQpu&#10;KsZidi5npq9k5q8hYrkO3FIFuSLBI24ow1VTzvWJa1paIMjASn29A8lI/3gyNEgqQ98A6QI8b+Co&#10;wATGIhORVh7kCOp4yJnriK8uExd2iai16FkpZ1MXguYaXZziDaNZL9BHIxlTJDGDm+RxF4yOfWb7&#10;wCVgEi51yUjISMyYElCCI0kBWfwNOKcCosloZsmZfFRyPmL5GtgnH0mmU6ZQ/AMBY0RZ2pXppRFn&#10;/kwnTbqucr9iSc5kcc0pYZOuIGcyXOL1mAwQrp288z/r0Eyjmu3+ZK7mdi/hmslHmuVdM79LzjCz&#10;nyBnJGiezsgZHTNPkDMQGjpPjAezS1NCQQLgshvpedfMR8iZ6FjMNvt1vrjCPW5XjFg3Zn2JC+LK&#10;iF2WfEndMylZFB0xRqqJk8RMXIYjJtwT6aa/m/8pSaO4zG7NtJMmcFfWN3PmtOQM7plnwVkZQRPO&#10;GciZ05Iz4JkL3Hd7Yq6ywZ+SM6lz5qqCMvBLEcKmyzzOKKfXYa6YjMdzHrJLEiZizVm6b4pwzxhx&#10;rqPGvtiUnDGOOnXP/EvJmehhOYlj8rHHEZuckTTHEWCpy8bun5PRzeKAk30yj0meJztm8p00J3+v&#10;Y0Yi5RiT5LHJR2LMUnIm7ZHJkzP+7AnnjNcT8WSmJWQYBfxk36jYJHUdSYaxCq6l4jGdM8Rs23kj&#10;rn7+rMIz3pfAjoXiSYmZwJa4xvLkDARNWRm9xOxvTfB+ukQ88dYin7XM87Fwfmyytnk/3lmWtECd&#10;zjymez7terRzEqczYh2d7pPOQ6xJiAWJiE2JGJzxazhalu2NxOGxT5rNId0lUXCPQMu53/hgRV6u&#10;OcRSE+wpDSJm01UcGMKidebGcJBERLPkjF2ZzqVGprE5iwhtDWH2MhhlnmgyUwCmEJpJxuiUmQLT&#10;THO9xhWH68REAYRm6ysSLexhQsxs4/hROLbM490AI61C0CxFjDLYQ3c32GuFr405S0vlmcXAGZvM&#10;lPt0s9xF5X8AMSPBYqTaJE7SKaoLdL+sOGeH02aM/TX27XBq9vH5Msrn/xTYZpbHMgeJYq/iPJgn&#10;Yt8QhTkvu3TnTyNMithksMsUor4Jjs8Ex2kaTDIBBhkhInscgmbGRARdHKwFSR/jg8FL9qjocpoh&#10;kWAGh60iKwVX9jPqSIjoMDCBAqYtCA1nrX1IjX1E7XbD6PZwdpYAkdxxrra7coMZ22XEVYpD3NCH&#10;fGHuCvKF/Vq7ZyRodFocimuY6dzwj6/zSU7uExuzqxvCvsxw7uc7Y9J44sAfOru5Xckk79Ombhjv&#10;W+Ad3Tv256Q9OimRZFyzSzc/zy1ztlhxlbUMSWGscL7/yD6jORfYLOKo7ZzkuRCz5NdsPr5MDA8u&#10;McJvjfMvJ1YBo9ovO8u5N8UMNs3ztMzzug3+2eP297wvQWBBwHDMdyRqiH7ehIhxnt+wX3IT8sIo&#10;M3pmdLss0c2Sc0HK6JpZQCw2C76Ynhd3sHDPzEUUMziG+OXpXCuYqRX80hYxyMY1S87kjDsj/m2J&#10;x2Rc8d076wiPdsHgO5AqixH3pwvIziIjkY2FNoruEHLtHrOuc+4br9Ph+MZu8irz8UOImnuKpOxG&#10;FWcab8h5YHSdDimx6Ab4ZIMuzS32+9eMkd4Gf/A41+UkSAkwKWA90gIycsbKFYiZ+69sJw9e20ke&#10;vbaLE20jYvUUDJqKEISMLiquf4XnXRfTiikWxmcjXlsHw+ikMUptBwJqm55PUzJaSE6qM9aM1KRW&#10;RE511HDUknpyjc+BU/+a5MyIZepsmK+gStLit4wLZQVgtox1aBFCRnJmHmXdAivH17JWS7BYSwC7&#10;ZQDpqopLLUX8vYSNBUuutXhwKZGzAUFjb42Om4gr40my3GeLF20U/tDfsicYwomyR2HUJj/bkEU7&#10;gqHkid/lzW4L65zFUr6AIsvcIiKdPNl17+B+MYotFuxhGmNg940Z05BAgKh9bifKpzyxeTFt8Wa4&#10;aQkXb8o7bPJsr3J/1gBsG7h1sCkekL9/QBbx4ToKti1A0t5mcncXoLRP1j33a//OBvdtnfu1xBvX&#10;DNEYkCkTPQziXWQLt6OS0nmCBb+5LqlkyC5nI78UNdI17OlXGP6vwrzdoKOlmiiwZkgFiZVeQI6u&#10;mUGK7Aewhw5KzkyORP9MB+RMQ2dTchvnjODnFiCpqqMuogS6RulWoZemC8DRjEKtFpV1Faq56nbI&#10;g87b9Ni0hBtGENOJ06alzzzm9uiW0fHSx8+HuL0RbmvY2yMarJuYtB7uk46ZsWmAEE4XQU0nKjcJ&#10;oxEKyAbYhOti400Cx56cUUi+6Uk6ZEbItkat1tnTnbTQCVOPXV5w5M/6BweDqOkfxiLKdU7MTqEY&#10;Hgpy5iZRYar6rpDfXASIKVRlJrHCIFxo8WLmoClGla5zphxSoRHnTHc7Cm3i07ohlLrIt+4BIPaR&#10;Z90DAdUMiVVmsSdEjNm1FyBoXtA9U0iWKqWSDtrl2P6rIFRqKbW77SIyIU/OVEDCqPgK0iRcHhAg&#10;EB4VAJlqns8aXDO1EDg1/F0V8WNVXNZC6liq2dZKEWonALMbQNmNIhGiqq2FaIc6QBaxBUaXVaBO&#10;u0VmdJAzkihcf9wO96sUYCTA0uJ/TM7onAE82DljKaaXWu8jv9nYsnDGED8ByIqV756JaDOBkAAp&#10;BW1lkkLGm/F9Ceo7wYjWfl02xxECkd/8WLGmii1cMPbNlACyyLPWjaOaLEBLkEcpOWNEQCzuV/5r&#10;QY1dNfkCzjw5U2K0WfTOcP+I5CpRqeMGd+accWNbd8gFsh1dQc4wNDtEnmHoV+n1O+TMucw9E4AD&#10;wHCCnHFz/WPJGdVWKLUkAqIwMW+Rz7J68wX2KTGD6yTuj9m9ljhqNYd8MUecS6PNznDbZ7jdWJHP&#10;bFzBOZw/KCVfQJF1ltt4Pu2bkYwJcsZYMyMDdNWcBkyZ5azjxyJPQRVKPF0z/kznjCqqc9zvSwCU&#10;YjpjinHQBDljgSaXl3m9XALEGHGgc0xy5ny2LkDSGxumc0bQJOAx31rwo4rN3wk+glj5mDiz/M+f&#10;ADUnHTT/muRMRsbke2I+Gk0QLpmPrHOZiixVkz2pLPNn0R8Ty64gj6XAJ3XKCHxOumbiZ/klOSN4&#10;9HmMLiLUexIzxMsFMfMEOcPx51iqTHsBcuYsKtlzl4mju3IhU97yvEHCGBPiKkSRWljJ67uS13d1&#10;cVJK1GMz5MyIXSoqdFhjZiqzqabSSdeAawqiZpbNtQU38dnM1zlidJTLryOiSOIG9f4MA6GDohm3&#10;dlaE6oyB0I1swUXqnAH0mIlsjjEAaI3hy/gz1wrqsEUAiuSMn39LbG7N43zR9WL814jdM2PmPrtR&#10;rtOBInYJEzbLLaj0byU/FiNzGDBDxOUipMo0IGSSz9JJoqmmjEnj+uYhU9YAQHbjbKiYQ/nm/Vzi&#10;9i3OvHfH6NDVIHwW+FxaojtgSbIJ4OexmAdozKrkYeN+TmVe1j9zHGcGINtk0FzlsThQTjFY6tqZ&#10;Uc3Ez1f4vc6ZEXtwxiHBuDTveQKgNYM7ZlHFE0AtiCriEgIkomBz038WcJMnaEay6IURiIMRFFaj&#10;DOZjACX7ciYAOX49QpzQGMTLFJvLC6rTsu6TZcgUHTGqvWYBRbH4u7TMEJcIhIK/Tx02EiAWLaqu&#10;0tEMoGAjVwClA2IeW7p/r7tG1diqrhlENQKifQbiFAhJ0DBnCVrsecnHlHkZIMY4AgGWx5nnEdCW&#10;0wlktrLETBwXlXUo6QTDcQkIy7ptvG/GhuUkiZwbAU12yDiHmgkugFS5J/kyyzkrkLco1kxwySLB&#10;kqo2AdEs5/Ks3UQATC9nADNTCEemiMaTFDTiYhxl4RivjTFeJ9PETeg+iyJOgKfPt6+pccCpJKYE&#10;57Tklx04PK61UNBlpaKcUzmeV11AEmLLEBcLgJ4ZyJcgVFizKMssqpzlOM8sA2L53sJJwewkRN20&#10;ThQes5nnc5xnEzgXxilgnzbSjOczVfT5euXrDYDQNtnRkCpHODruPdqKuA+LYD0nVyArd3gN7BF1&#10;tm1WuscGYZREyz7xAUf3cdDcx3VzhDPcedm5nMizNQDO5s4A4GeU3xmxxfNOTNcurvMtHDfO7SHC&#10;isgAZ3qjBDj/Ig6NDQbwgXP+Gte3BXG0j2jKWGPvp3nO5kAL1o2TOOR+LTFX1jH7niqCnLkEMXPm&#10;vxM5g/q8hvlxnGO4IuEUvZmcdwjEBFquDYkW4y8gaI6MPEC5ZzSfwNxYjm2jK4jvkLiNiD1eE1v8&#10;/Q5YYg8ssQf48/KA/zt6QDwJBM0RrqY7+YXbxRi0+xAp9/yd/6MozTxsrn8PMihiNxCdHYJLjoxe&#10;sNsyFhEpCNXuPFzDNbOBW2qL211BtEbZKgBymveEEV4Pvbx/NI60JNW9CL6Y9UtbapMS3PJX6WEp&#10;RDwkMXMZcqGw9kZyqepacra8MDl9/WLy9NUXks9cZf7g+xKIkyrizlpxefTwmullDfI5MMD7ZL9l&#10;yBAj/WCLLjBDW08bbvomgClkAbFxt3GGtxKh7NyvMGsA/CFmqIfcqGmlhwCC6GYTG+0tiJVwo7RI&#10;ztBL09pPjFpPA3HKLeABiAL6LEfozJyiK3Kaz4VJ3JeTOPinwBJTkDFzK3O8z9MrtrzC5xNCLv52&#10;AOwwMsYGFYRfn/cPzNVBskBXXzdYph9ChygzMEzgHa5ft01jZzNiM4ioXtICeDzd3O9uLgfY+Jog&#10;gmcSsr8PlfRtsNINnFdFYI9ios0kZwqZ0wtwqxhxpnPm0k1mUciZy5BchZIzuFtv4Eqqg7xq6oeg&#10;QdHcMUS8M6RWB5GeHf2tSQuCuNttlt3jXoLouHCFzd7LzAHEmZ27mG4+F0AeKJiqBD9UEStW0wQh&#10;Q0ScS3KmCvfMDbCMHSo3IUxu4OLwshznu/jhFvhDTGJvTBn3Wxe9BIuriqiypmYEd8RAV4FFjQ82&#10;8itEWOCqcJUEPpAgIUpZzGG8mlHLEEbGfBVJasTfEF9M5Kr3RZe+ZEsxTl87YcI1IznDMnY53PFg&#10;AntaIgUgE6HZQ1PCuiExU+HXEjUK0sAv3Hexiz00kjN2z0SXZUSSZW7+cMqkK0/MBKmSLYmicPuH&#10;499emWxl/TT+jw6bvMvmmveTjktJmSKv198HOcNjA7MEpok0ALFMinEKwV8FEGpGbknM/D5yxliz&#10;x+4ZHTTpCvcMLpnUPfMMEWc4ZyIO7FQ4Tc4w9zujhhiM+dwV83jEb6URXukMnArHAoMYmys5Y18L&#10;s+ZFuw9ZxlkZ73UaXJInZ3TySBIFOWOcGktS6LQYxdvlOr0O47yM3lLklBIyYhtJGRIKuI/R83kG&#10;jAUp85iY0T0jMcPPjDWjd+bsc1wnmEescY0N/lKjsYjKunaN1wQ9NPbOiF2MW5ZYiTgyySHmbN0z&#10;9nsW2D1DvLmds3bQFIFtrrCK7A214zGw2OO+0JTk0YWTxhqnkWHGHD/pnEnjq8VwaYdkXrz1GE94&#10;nHXs5/tZHkegPY5DSx03/yQ5k0Vkiy2PHToZXjoZX/b7vs6TMR97mZE4EcOdRar5eFPXjF2Y9seA&#10;NSBYrkiGSbSQkmDnaER7HztnJGeMrJPgMUUCci/woYIzCTH2YiR3uCzksgyRbC8C5Fnem9cRR+3h&#10;JNmnK2Vvhc/LZTZdcSXG1/x8GQHTPPPXsvM5JMUc5MEcm55BzBgFSbTrIG7NgTFmIkgHo4HXSa3Z&#10;hrCQpDHmbBsMsIdIege3qDHE0Z8iUaLLn6Wbxq6V0XDeQ9ojpNLpPmZEFXPpsnMm85/RuEuSJBFx&#10;rJsGHOJGO9jCSDNJmRkjcnHWSNbMGRHGZQ6CaRlRzLIkDLhnicdsD+YW99FeQH83z+eZbnq7Dtcg&#10;gtbACEacTUJ+2EVjd+dG9BjqLmYugMwwOtdoJ//OaOppNudn2BubIUFHcmaV2dfOmUU+Jz02RpuN&#10;sOc4weeWgrA5Ho9kzByiu9jPZWY2AniNx7QuTmNmnYGcUdQUPTIIMCZxyLj573Mwk/Vd+nWO46JT&#10;xiizNGGA+RyxjTO8wqVZnBMzOp0scQe72K2oI8WZOBwo9hGGQwFxPjhiO3Ou6D6PcnbjcS1nl6Bi&#10;rUP+bPH3OvfdkDcy2XgyiZoN3fSSNiE2c6MfJzhdIocIZI4QHB0pdrF7RmcN/2c8c7jeTRYQQ2Xd&#10;mrppdO3o3nH+MlptU+cEWMTHpltmSRJKl7+POb63N0csbSk8bhNxs7iP45wDG2waMa0LKpvp3GOW&#10;EPI6jFrWdaRjS1JrA6Gj1zsFHg+HDefBJHhPDC5WWuScnOW1MQ1WntGtBW41nnyC83eO52gJXKyz&#10;ZE8zgZHPkkvgknWPo/HJCKcWFYOBORbEIDlj/CBcwB6uHKTKQgj7dL/Yh5kuf2bs8pzEjZFn4kP+&#10;3utaomsm3PWQPWtwAOvs+UfCArPoHXDHowc7Qc7cgSxdQzQ5630Hb3neSJLtQGSJKX2O7hJldg/D&#10;xEP6Gh8+olsR8dgBe/a6n3QF7fCY7OIUjyoMPMKxbqf9IcKyI1dEE8shcJ6IZUwB0CwCMSVBY29O&#10;9JLCDWzjgN/LjB+RyoXZQw7BOO8l+1PFsEbwcR+XIu6b1yeY2ejmxeifsX+HY8tt7NBdasyi3Ztd&#10;o5odbiX9pFh10cfe3MkeNG7yG+z/PPvUM/91zpmniDX7BAWcJ50zw5AzK5Azy6wlbXo4UJYBMksA&#10;rgUImNl1c8t5AbLmeOIFnD6Bc4JGn8Qs4mAJgOoSaOc4SSIPzgMFoFtFWbgGeFsHHG3wwlJ9thEL&#10;MOSJDOjYBpwcYTu6C/u2z5O8ycFYJ85i07IhnrQNi6NUU2qDi9gNYzW0rbk5w5Nr9425hP5M5acv&#10;QN4MdvjfTd7MtUBuGdlCXIl5kJ5EEW/Cm/gmb+wb/Gx9lfvDG+wmbPc2mfM7KId3ViF0yCbeXcG9&#10;s74KeYNyGGeMkSezHK9xNo4G2ajpRCnVMkh+MwqxaoBJJcSJ4OQWIKa6CYKE4fp2IyCqtjpiay5W&#10;Mdyjii6qpHCeeKw6SISw3asWA1RIxvTjllHVNYjdv5cMZmMBGiEd6u2o8Tbog6nprAsyRnKmJ3KV&#10;+3C2kIuHeq4SAqcScqYWAqeZeK1OgJDdMh1ctkH0dJAT3Qkx422qPjN7eWp+mo21CbpuyA2cxJ42&#10;wYfM/CIv3lzkM6tY6wLsDGC1HCKDs5fNj07U0bqDWroAPYCjbiIIOns4JhRwdnDZTF50XSuADHJG&#10;dVtPH/04/E6CZkT3DKWcduu04ngpb6lKrpNFfRXyqhiHyhVVZpAYRQzDRWzeFzA8X84PZJAzkhB1&#10;OFTaBYlEHbQT9daGeq1NVR551p183wg5VkaHgwP25ShuLIScYXNacgb3iYBEICJ4qSUSIIgZnDPG&#10;mlXVGAlA9vEtu1gAMNzmde6DvTBlgA1BkN0yVThgqlCFVoYlH4AUCra6cPXcxi3l9Ut4BJjQ5ZL1&#10;vwhYJHmCnIFougHBoYskJWfsnskiyIw1E6yEkiwtyZSg0T3jsn9GZ4rki4SOXTIeG5e3YbRZvnjz&#10;uk6acM7YOcObCuSP8WYl4X5J+2Zc0SmTAZqTsWaCnyjnBNAVS6BI0GRqMkGY5Ev8XuDHzwPguMJp&#10;49+zzK/l/9LlseX+uSBnSrgsYVi/JkGg8+Cj5Exk/qbRV3nnTJ6cSUssjTSzc4Y+FjpnzrgkaYLM&#10;0EkjYYP6S3Im1FVpCaaZzJYjhuoqCJo8+HGIf7zOc7vGV128wGuYdYGlesoB2Ot87kU2+GOTPy3U&#10;tDBTYuhZwIsgRkDzgvZ+FUnnAXYv4uQCsJxDpXSWYTgUaRAzxpydFvic5jrIa/b+u8yuPnU2Vbj5&#10;vY/1tGCJnGhJF50bRXbHZKWZAhjP+1gAG1V95+k+UY3mChAXsQl26HAuccyLIWhCmaaqius7ds+c&#10;sOo/4YLJYs2eIE3yRE7WK5N30MT/nfxZBkxSoJLFBxzHCPA6tVsmW/m4gI+q2z6OGIr7Qk72R3OY&#10;U5IGVeBH1vM8by4Jmlh+7+V5vwaQ5hdEjs+v358zbgGwLGi+DDiUzIqV/5pL+34KADTmab/IOXaW&#10;x/7cBTPm+f8iNmUqiEapAnRKxEDMFN0C/FRwHbcge1iF1VeSm8032VRqIopFBRUAwSgxlFEqVKYt&#10;pGeYD2UWVugFI8sYnhf5LNY5MsPwNc0wNm0EVzgN6GSR1CF6ZRySYIwh0R6VIcDLcKYym2TY10lj&#10;1Nkqm785PiNntVujMPNny3xWzpKpPI6ybJxBTKXaIupjSRdzjlWqDZE5O0D/iwTNGEBiMnKMuYyC&#10;TYQf/L9xBHMM+wKwuVkGUzL/BRm6T3TQWGQ5zwa0CjV7YHb3VhmwKHdnyJ0PkMdsgdt1Z3sNgDXP&#10;46JQGrHAFIDGXp2lUOYBADlW09wnVXmSM0vEuQlYNgByxpupDNO2r7rMMsZxQaI9HgAkB2bBmhEH&#10;IxMQKhwrIxSMlJOcGePv3dw341k3wyozxpqxaDqOHPiZWZYANnPcxgTkgT0E+S6CccgCO4PCQYPS&#10;agoXyYwACrfCLEPqDM+jIEDl1RKki/0wOZRYxnhNUFo5hlMqXWYHd3C/sKNLZMSwnpXZa9MH2Gix&#10;D/Cle4q/mWHz2iVZp/JNUJXvktmyZxDnhJvzbrI7z0mgrBinll+Rs6z7JSViAvRCTK0bGQFxkgPw&#10;+PhVl60Z7xAkni4aCSYJQkCO56QKPGdLySi7hYhgMLZMEkNyZgwwO0bklxFmOsQE8xJC4XZi03+L&#10;aIFlYwAALzP8j9c5y+tigXNgkXNszvMpH73HeTadnVvGX0zy/I5wncOcF56zPufDbAwMTTZDnLVG&#10;P4zgUeAoaPDx+tpSDedjkEQxs3qKKMEp+mrmBDwQoBJpupKMNFjkuVzgdWh5pc+hQDdn5FtEwDGL&#10;MoPmInaC/0X8ZH7yBsdNx1IUl/IcGDWm+1yh0QFkwhZz8RLnr8TpBlnPdx+gDKNE1qx21YBGki3F&#10;dQ3y+35eM8Si6ZLxe1VmCKvWzKAGcKm022FG3zs0gpjnj77GJRR4c2RTzzjvBxmj0wiCk7l/armT&#10;nwP2cNH4swVxAL9fA7R5f41AXuYx5CIT2sJUX7u8f4z1o+y/mZy6AjlTCDFzlixmY83sismv/5aI&#10;s6xz5hTkTFXtzWQYIL1ICsD6AffLLG0wiJFkGxI09uO4YSBxhAjMqArJGcVfkjObkpkB2iGaWBuS&#10;lEHOEKcMgXJAB80BwO8AIuUAYdk+l3tgmHRJ4OCSIRVAMu0QcLmPo8iiXMmYXXDNFjF9m5A/m9vm&#10;l4Nv+H4VEGu29SKRILO8b03zHjVF/MikpDDnaTc9V23gjIaB+qSqm03+dlTnfC5coevEyLKrODdK&#10;G+klARfcoqulCmxQCwlSDylQASlQjBP9PKTCqSsvJJ8qfi55ng4R5+sy4s2acLT08R7dD6E5wnvz&#10;KGsEF8so7v+hzEnfTj9lM07625AzVRBA9U3M3R2IynTkD+l0IbqZmV7Xfk0rgrQmiIQmNuRxw3sf&#10;7Kfswt3T4xpF4MVn2Sg4YhycMU/M2NrKEu8dKobn+GyYpnh5FHUwr0/e06fnIL1x5U/wGTEA1hlk&#10;E3BsiuOCSKyPPswO0gNajHgG57SDb7r5mVFnYpzWwY6kCTFaPcSSPZqtuIs6iD3uNs4ZcmaQ+zFJ&#10;pOYUnWED9FU1ITSrgHi6SuRwES6VIoRZBaxCBV5eEjl6qYyN8nLwA6uIz+hrOGfKcPtLvjT2Uo5N&#10;l09bXzOYxttrQryGSAxseBuiqpyotJScYdbENRPuAGLNjMUqYma+aR8k5MktIpNvId6rgCjSqXQL&#10;MZ8O/ut0t+g4EX/cFB9IzNCVaQSZ3ZTGgZXjPrnJfbXD8qZiLf6uGuzZ2MQxQOGu679EQReRXEWQ&#10;C8WQDEFWOPuHgyUlR6Lnksft9+KDK9G7ItECgZM5YcQ2RiSLPVJyhusFIxW7wAG65MUTYhsJpDLj&#10;lnHL5MkZXUClHFNJmFQ8xqY9ZI9ETZAyWZflcU/NMQGjOyZdYpVY2e8UkxlzFtFmGQET9y1b4pn4&#10;fZBH6c/DzX8dzMH9ji5P/y/DLsXgFsWBYlDFZyYGKE6L6DYSGSQNxJOuPElzns6Z5y+CA15k9mde&#10;P0XfzDPPQ8RweUzOZLFipyRJom/mFATJM7FOQ5qE897OF2bG1OVuNwh4ISKX3TTP4rLyDvXALhJ+&#10;isvsF9Ehn/aiODsrLBL7iIEUqoVzJk8Q6djJ+m7ELJIZEdfl7R3HdOksSaPMgpQR00jKcB2n+V8j&#10;zZ7BJWOPjtf1dJA+4BUwzLOQM4rNxDkXwXBXIQVKiTMLrJeRMxI0OmiMN4v7LcbDxfG8szaPy+4c&#10;RWYFpGcUUVDvugZ+LAFHXrnK69J0AK5bIiJ6eFgpMSPBk5IxKXHycZFm+X7RLKY4E3nF/5z4WpLK&#10;HpaT/TTepr0z8bvokUm7ZJ6MR0sTBCJWTfInosbsgfH28qKxJ4mhNKIsjTP7J0mZLNos7cNMI8yO&#10;nTk6qHj+PTaB7yBTJGau0k0aBE2QNOytgPnEMBcyjJI6eCBpvA8mA3gduG4kd8Q0l8Q2upz42td/&#10;P/svi7wnbyFyPkDgfMhe2QH7Z5Iz2zk+63J8prIWIDvc4F6AeNDhPO58RxfMyITxXDhBRpt47yba&#10;lyjNwVHmPmZt5/19xCeHCKK3iTqToJAMWSdqaJW9OyO/xBbTuvMtuAef5IhBM95MUdgYtzPM7UyA&#10;fxYlLUJQ5CxtlBnzikIv/i8XHZFGfulysTMGbGDklz2bEjSKy4xAA+8sL9lbiWPZiOY5xGY6+/k8&#10;182z5n3is8lN9kUwU/RaMv8uc3vzRquBNbaYi41TlSjYRdG/JV4Ax4nTjOxVXDSJU2cKN+c0K5wz&#10;zFG6KxaYaxUeSd4oeFPQNiOW4nJBwgnR0ZbdOSQBbHOfdo3CYh9Uh7pEiiKmGWdp8IexugtGMzPT&#10;Lhg5zH1zzTGnh/sjc9zMQlAsRt8gx4SZVoLBuXxkys5IsIjHF9w0JVljnBeYwz7NtegkTIX17t+u&#10;61wAa9hnGIQOt7scC7E/17tm56SEg6kGxiHbd6j4zK5G/medPeVtBPrRO8MGe6wQoOluSTs3jXk2&#10;ccAenD3cSCGAsSIj4sicvUyIsJvTY6cgy/sOruPYT0CWTCGiUtBouoRCLDf0F9jXnkMwNQfeUwip&#10;sFEsYHyzBNiqxxxyIbptmCHXmONyupk4f02oMMJvE5GfrvsFjynXYYKF4jL7aiTWxnhOxnAxTYGR&#10;jffTtTQLdrV7ZgKn1CTivkV+tkMM9x7PqVG8y4rF+JlrwRhsjlNON5PnGVhpyesHj6yBPSS44vhH&#10;JLYR2Wlkm8I4xWYmNER3ELOpK8iVTLAX7qQgwNK+ITtc7rJXf5/EKAVOO/zc/qUlXxsQkTskYN1n&#10;Tr5nDBx79ltgj00wyBaCsJ19RGHM5tvM5GLN9Da4PQgfUx/EFDr2N8VBVKSkCVwmcSEIBAstmVRA&#10;+oNiU3tZZxS+QUJNIm4bo3d3UjJKkwjcwDpxxtvgJjt7FGXZWbMMVnGuX+ccWuW2lxAm5uwF4vom&#10;wKNT9hApduQ2lu3j5PncwCAyy7nYM17Pe1NdMoYYaKQfwwF9Vh3MdjcR5T5L50z0zVAf8wd/YNfM&#10;7+2bMc75cayZ5MxTT5AzBclod3eyijV8WecMmx05bEOLgJkFwNnsJpsORDVMRzkpazlT/1GeOpNf&#10;qjYDwHGiocj0QJnx7qZQ/oEtwT4tw26twkCtcqDXIFTW4qAAqmGyVswr54ncpSRLYmbnaAUgStEU&#10;TNUu7Pg24HOTN5l12V9fcJxMkXseK/16hydVJtE8x202SLbMpcT+KNGyzofFOhs4G6h+vVzj+zVU&#10;wWuhDuZ+sNlkma859ktcGu0SizffxVmKkSUopqaSWY7TDIBhElWWefpdqKJaLNTslgCBhGmnPJ7h&#10;vBIFWxXEiBEA9W11kBaUbUKYtEFe1DbdpvAZizybcRdQrhWgkC4l37gGN0xrJwSDZAnAoneUNUbE&#10;AJZGlWHdw92AG6IFyJGWnKnN1FR1EBCtxppBsHTrVDF2DBBV29aYVGGFrwKk2S3TTOlmO7n/nYAi&#10;izs7Ubh1E4XWg8qsxyg1ijONF5umLHOcnOZBVI7Gq40SQTY1zc/nZiNCQOeM9294GtUaHxCSMx0j&#10;uGO4zaYOCCoIGGPM2uyZwTXTSq9OIx/adagq7MKxV6cbcqaNn3dB0AziypmYodSW62tH3VZBPrbk&#10;zDXImWs1LlQ1gINiNu2LGIgLGJ4vq+hXKQNRIllRW88xbiVqjdto5XG3tBOhwGNuJwKune/rG3HO&#10;oNi8ypCv8+YkOSOxcZKcqalDpWYZJl0z5jtXQbIcO2cslWSALw0VGKAWoFGBauyWhAwg7hYEUHwt&#10;WUO02W3iBepxz1QCtK4BRsxjlgwqAJhJpni7NyBFKiBmKiFIJGlu6moBxEimqI7z0u8FRyfJGf9X&#10;MuZ3yRmBzWNyxuuXrNGF87vkDLET9s1kxEy4X4JMSTOeU6CVqs1UoR2DmSfIGZV3Ejpa/dNLXTWP&#10;yZnMMSMxw9+5JGauZKRO/mdBzhBpVoIKUILm+nVAoNFaRkJ9lJyJXF/UUdjM084ZiAzBgi6SbAU5&#10;g1rtOUiZY3JG9VqQM2lBp0RKlNFLzmTFjqkdPiVnwl3i5Qlixq/tlpGcOS8pc15ixvJK85wvxTCr&#10;uyJiyIIoklgRnKQqMoGM7p4XIGEu0plzCXLmAuTMuXNs2OuUCQcQpAzZzYKZUwIfgI3loCnR85ic&#10;EewZ2ZYnf8yKViWmsk6CwM4TIwAuuyBmClzxve4ZH6POIY6BoAdAcZmhvDAjZ4zjuoIq6qr9NSjZ&#10;VLoFQZMVW/5OPNkJcubFsP+fcNn8t5Az3N6/mJwhZiyixqLA9LESLiVpJGYsx8RpxKUrT9IIAM9m&#10;hIykTJ6sOUup69nz/i5dKUnD9ah2xYUnoAkFH+BQt4wRZv7s5DIjWxDzIufyWYDdGciZ5y5wfYWQ&#10;Y+UoAislZ7geYkKKWMaZXUKRe5FVWA34aS2LWJQpM5sZws0KnjXeTEcIQ5xgYhnQscTPHfCXARgu&#10;XSMzbqjyea1KZwqllGAogBAl0MPjxD9Gh0p7KNX6szWIO2Qc0mcRUkSXzAZrkc/VWWaERUQNOdRi&#10;KtNGJlFao+oZg3iZhqyfZnNrnMFymNsZYcgcRtWlgyaUXdidJTimdOj4PRuA9tNMs6kvETPNZuAM&#10;ooDZiAQDbKgEAxRJ4Njp4udz9OEgtFjR0WOMGI6aRT6n14giXeQ+jRqHMwL5we3OCtQkrQBEi2zO&#10;z6pEw+2inV9nxjLD9CqKOV00YUMXkNgLw/BtAeaYqjKOgUSYwEgwNMZjlRAzY1gywpiEcYCmEQzz&#10;DNgq2za8j8a+GY8AAFtx4ARALABspiyFNNKMITyImYg4g4iQFJKYYWiec0iUmLGHhr8fAywIBOyH&#10;UfW1BhAQIIxDyIzSUTMMkTAySZl9EDRE2jGYq/haBxyYCbyq+g0wJMGjG2UKMGK0gZcuCRsdIkuc&#10;K8ZXuaFvvq9OaTfgBUZzqOQWMmWcxI8OHEGB5Y25IGYkHRigmdP295jfAJ05Bl7LLxcj0gHyjudU&#10;0BduEq7vmJyBUJmCVPK+ePwlzuxDmuExqqSUlBlHTTkqCNRhwtdGBAiINpn3nPXWjC7jOM5AkMxw&#10;vCRncpxvywBmVY4LEiB2FeGQ1uU1L9kGqNX9NAjgGYRwG4GcERiN8HoYmmyJiMA5js2yAEyCJsBi&#10;GjGXs68GQLnIeSPYndGZZpcM3/u3/p3AyQ4eQYDPXSyAj+fIKrOpkYGbnCcbRJIJ4rytBUgOe4N2&#10;AUZHUbSpQEnnkvFpgBQFSCjAYgMA0L3KJsUumxbG6967ux2Elc/9IgAnJYM8F1BprnVyvLo5JyBq&#10;IG7WIU42EE9tGG0WJI3Puz0znMfM/dOQL2PEHIzQYTWGE2iSOT/iMLicEggh1rJ7ZhEQvgCgWWD2&#10;NyZPMmZZcojzYyGEWsbm8fjZoBhnU76SiK1nrkLOFINLzv33I2cqmbEHjdzYhyDa5X7FMhKB48+x&#10;XIFEcuNAYB356Ebn8VxJ0OwZwwGRsguo16GVkjNgCstkUWruEse8R272HuSL7pldCBlJm21Ufuni&#10;fyVx7rI5ZV+m8WkmBFCEuwMx4/vCAhtH87wm3DwKpyAk9CjvT0MoffsQe3Xz/ttJpnwHwqs2nPGN&#10;kBuVRGLdpJPxeiNK/no2ouvZSJeQacaNgOO8yogyyBj/XhKkG9FUP/0tA6wW3CrlTbeSYtwO565d&#10;SE4VM4OUUO5exRyL6q8Z8kJB2ABOGQmPcd6HR7kcngAH0MvSOeCMb8xxU+qKIZK3AcFVB/ixcwAs&#10;QZyZjvhu8IfOmTpUhTWQOPbTVCEQ8/o7wQk9iMwGIOmGIU4ncDhOgTUmpyCuiS1bXkQBjbp6niic&#10;aTDB8AhxZRAtPbhi7Oyc1L0PThlGrDaOs2YWrDZDr8EQwrI2QHJjV1N0a7ZDxnRzO50I0RShNXv8&#10;IEcawANNuGc6EIF1g4V6gpxRpQ3JDvaZWJpN+iVnAN23ENJdryXh4HfIGd0zRAD5+VzOZz8YrohY&#10;0mv005TxXNTwPNR3QYJ03+Z4ETlNgkEzz0krbv4mMMltjsdJcsa+mecsYcdJ+yJ9M0XM3Teib6aK&#10;RbcP9+EGJNENcJCRyqUI1a7SeyN5UQFmEC/Yu1lRAYHj/0HOVEDOpPFh4gsjh1j8vQ7/Rgi1hqZ6&#10;XocIskwCCPIkc8Zz29cQjdnxIt64KTnD9ZTiZAlyhtvSRXLFTkzxT7j6IVuy+DQdN4EdnPMlMeyk&#10;DNIkjRszeUDcZHyZLpnrCtQy98z1stT1f53rl5AR+/h9dLxwvRI0v0vOKAB7kpw5/j4Im9Q5k7pn&#10;JF98rNkKB05636Krxrizk+SMwrOIMRNnKYSTeNJBYzKAkWYpOXOF/yuGnLkMseZMfZ5elAtFREfx&#10;/QVi685dZo48D944lydmIGAkaYIYyTpfInbZSDEcM6zT9NC4zkS0mOQMoivm80gO+DhyJrpKsl7F&#10;jJxxpj9JzuQJGrGNG/3GYemeeZKckRyCVDHejPv0HLebF1GFwzw6GXGYIyw7Iz6BdIm4suiU4T7z&#10;vyk5AwGF80di5mlwT56cOQWeUWym8EyMUHT5anIdYuCajhkc/orBJGd01NglIxFwCSzzIsKs5yRY&#10;eEwXwSeFzNkmAoghJclK7Si9ifiR58c5WxJLp1GaeJASM8fxaCdc/Hksc7J3Ju+eiW7KbP1+cibr&#10;vczc/BI2+QjmlJz5qDMn33dzgpzRwXOCnMm7dU5ehljPiLGsEzPtxfzdlcaapeSMBJDnRDiuOB52&#10;zBRxbCSwrnrcIGby5IwEjUsM4/HzuOvufz6IJIgxHUcK+HBf2T1j+kh6qSBNoqaYiMWbSV8bXXvT&#10;qOWZxe9u4Rjdou+ByztETO7jmNleIi2H9/Zwy7AxvQAGmGbuGmXWGmENjjXh0iQFBWKmY7Ce/bWm&#10;iBAeY0YTExg1poNG0bZuYePE1pidXDpbxoh/Gmelgi6jofhsxeVizLJ9juPOhWAm3cqW1c/E3CY5&#10;wfwi6cLfziKS0XUiXtB5v0xsrBFsrhw4RHJmis9o484kSEwYMFJtjq/FPsawKR5b5rNpis+lCRID&#10;dN/nJISYg1e47RWjnlhReq7YPLoceWwQOItiOu7rjJgAcmaMz26FbRN8LfE0H7hPnOXfMVtz/yR/&#10;ovPTGdj7zMb4uiQBog/FSzscs13mQokanekSDqm7XKEaj59ZOvofFRoFQcPsJhZhLzdmPhMZTFpA&#10;jLTEbGe8qxva/t6e0yGwx8AEzx9rhPlcAmxBoZeCFvZ1dxC1bDO36raP+dDeSQVaiPznmScXvV5u&#10;VxJmxVnbqGO+j2XqgUkBusnBDIvcZo65c42N93WjqXSOZB01XoZwzDmduc5oNefnB7iPH72E8B8R&#10;zQ4b7JIjkjKRqsBtSM6Im0K0yBqj93FkpjWWBEqI3MAyS8zLMe8qloPEmePYiIPEZNvMictgoEVJ&#10;Ea4z7alh1uQ5DYeW7iwJOsk1SDoxjj1ES2Ai97VNbZjhex1eo4gapyEaZz0veS7ETXMz4Gaj63gt&#10;2BW0A27YwzW2hdsqen/ivPK5T3s94xxTgGiHknFp4BH3zjfZL18nGm1VYSLYacN9dYieNb5e4e8U&#10;1y1zP43883sj/7y+TWbkAzDdEaaJQ9Y+s+wB6xCS5gCn2N4+r29+vwUe0ehg19Iuz/0dYszu2Pcj&#10;9iFebWUDDLLZw3NDTPPuAOcITiDIj4ixMz7Yzhdwy2zEroHxeDziIbHJShbHPQN+nGA/w3SDCXBj&#10;XErIgFMmWHbuilfmxGhc3xLzvgSh/TLrkEQrChyNahYj657hd8sI4HKQV+LSMWKlx+aNdQM/cFs5&#10;MLHuL/9/nvNxiPjpwRE6ehAkzTAzK9bsYW+mgv2yZz9xCmKGzhkJmn+amHmSnMmr05765B9E58wV&#10;3rRHcTak5IwWP0Ad/S3ze7xBAeKmAWATqOQmyZ+bWm7nAZuDTdwDD34aEDzFQVEtOA1Ym8JGJWib&#10;knVSCSnzBPuVM6fag8rB9QAsW0bLAzXjbZk3pVwoLBnMzS1HNeZaAZhuUJi1e2Du8wZPmm4VSRbe&#10;wNhMWfMNEHCz4de84bk8ATfMpyTmZIPNmnUY+nXevFfJuFzJ8aYEe7+2SqkPw/8SFsslCJocv3dD&#10;Z47NpmmAwiSqrAnyMscBACq6RhjahyAjBnqIpOqFKIFs6IZgaAcAOHDXddD5AvCw18Xl17UQJ3Xa&#10;5wEyrQCGTgb9HoBNL4RIB1nH9YCWm5ZNsuF26VaqlC4hr64Kp00z+c3txowBKrohZlw9riyKrNXc&#10;554myBlit1obIGAYtO2NAWRItnT2467BfdPU3Ub0mSAKEgdA0AQwELB08aK3J8ZcaJVufaODkccs&#10;QdPHB8kojplxIsaGUT/0ctJ1ozyTjBmiUHNkinxienCMXevnb6cX53jOZ5MBPiA66RSQnGnsaEnJ&#10;GYmZLopEuWyBqGno4P60UTzaibMGV00Xx1JyRmdNP90zY4CzUW6znWNVgdquBHLmeh0LYHIdYHIN&#10;9dYVNu6Lic8qZGO/gE17OzSKGKBLAA012P+bjE1rAZw183gBhS108rS1QdK0cKzIaS7juhzyC1FF&#10;2TVjvrNDtLnIqrXsdamiNFO7fyXAKAopa1GrsSogdm6qHtNyD1hwqUjTon8LYGKUQErQ6JwxkoDe&#10;GTpo6iB6GuqJl6OT5jpAyegxu2EKb0B2cBnkjASPBZwAKi8lfFz2xQRBoxMm4s0sARUgafNXTZaS&#10;MxI+x7FmxhLY3SKwgjTyuiVm4v8gXowr8zYfO2fSKDP7YsI5Y/FnuHLSnGWVY7G0+UfBZ/p1msec&#10;2v/tjElj0FLVmyuNPcv+7rhnJgNtQdAAbCRnJGkg2wQ53u8SnuNSohaCoNFRYyTXSXIG26DRUaqu&#10;JEeCnLEPBLCQJ2WOHSYAj9RVYsFltjJyxqxlgYngIwZYbfuhLjuZVZyWUKYKqQz4hA3ebOe0X+R8&#10;RKulS8eN6qLnIQWMxJKYScEIDhdiAlSTPXMqLcU8o70fEuZFFGTnIWWMNFNRJiGTXxIyrlMCoDw5&#10;o3uGpXPG/Oo0LzoFUpEVzeM0Zsv75oAdRZkMzpdYEjRRpBkOGgglgeMlCQbjAsy0NmrAzhrKVWOI&#10;ByiTAx2xA1wadaby6jhOIYsAyHfFfNTx8k91y5z83UkQpNPl+Hp4boPkOfmzzE0TAOojudDxPcf+&#10;bJSUpuv4e392HFVgfjagMxbEFMueoLOWnkrUQLwEMePCMeM6K4mSATwvPcaR6Y37yONajHrvqv1I&#10;9vsEwPG4P14CngLdS6wLgKQXUCKeNc6E9SLRJhfIbj92zRA/U0hESgGfDUHOsPmjc6asFecMStwx&#10;8/FRiU1DykwxwE9bAsnQHs4ZO1QEAQxqqw5kfB7qHFHFpFNCq/ocxMS0ZAJDjWqh0VCsdTBYQ8yQ&#10;j9+DgrqbHOPe0dbYsJ7itpZ1laJQM3rMXpWFnAWXiBjM6QfQpLEBbmwzrEPEDAKoooQTpfcwHTmS&#10;MzpxZgEv8yzdKBMMmdryx1GGTQCIpljTRHjOSs4AtCRl5gRDPCY30SchdIw3Uw23onMH52uenFGx&#10;plJugWiB4XE+p4fYXMexMwlQM7N3EaVeLgowJVm4LW3mKJbm+PmCUQU8RskFI7m0okvSCEaMjRuV&#10;zALISChZCupgLPhZ5thGgWZElqnc8f/dhJecQQjipjsgbR1F/Jq5ttjtc1jyZ7juScCXBM8Ez98E&#10;8UETHI9JnptJfjetU4YN7XDPcJ8mAQJRXs+mvyBuX5exQEBwGaCC55CemlE7S2Z1zmhXx7mRkTMO&#10;/g6h5npLjPi7yD8WmJp/DCHgwBkqtszdkcPCvsggbVSXAGqWeU4gIjmjw2aJwdaOG7tuJGgEOlH6&#10;yOwmYDggD3wTELSIOsnM5QWArqrDBft+uA+LKNB0dYXLWqWepaW6XjjmKWlmDrjknCSZDiE7ZSTF&#10;sqU7ht95TPz7nICb88csb3t4ZiVKIMAWJOdUP3LOLkrOmBEOObMSBA19LZxjeeeM7hmfhymfD0Cr&#10;mduqFxcB6ss6glhGLwhyJLtWjYqA3FsDzKwKvnj9SSgZk+HX3qclHrdgx3gHIxNShZpxBxB1Rt8J&#10;frgfOQD2rLcLMJxYsLOGmZxjsM8mxAFETJTRA3SMBBYYb6NQ2zE+A9C9oXsIcuYe0QJ3jtbDRWR8&#10;gg4d49aWJWgQWOVWO7kthFjM9WnXjPnMAGjjAHS9A3jnmNenEGBNLqX3Y4Qc6pGZFjY1nPN1CAGg&#10;jXsABC+jdlvlfFZ9uALpaL+MUXqRI56RM/MCcJ7j6EzidTPGRvktXANPX4OcuYJQ7BzqMvovTwrI&#10;/pu+PuGcqcQ5IzkzB56xOzO3DdAHBC5zn0Mlx2NQKbegq06CzfOOc1hF5Q6xy+FwOSZnLG9NwdmG&#10;kRnGovFchPs/30MDqbOB8s8M6w1A6qbuGNxNfr3B87QGCM7ZEQRWmeA9cDiK73XIEyUGaWEsl70u&#10;kiiNvM834JKsZ25XWOUcn5+Lr9axAX6b+Q+Xxg2JD35f18P/EJslPugcoXOR90Cv2zVMGfMIl21E&#10;ilVCqFy/VZJcLMG9eRVBACKhEpwYt5qIaUA8Zq/kILP9cMQbK0AjphmHSj8zfzvYpYm4r+i8BHdU&#10;ITprpL9FB7ydM11gnD5cM8aKGb1cjyiqDowSwjCImR4ep0kAvQrPRvya/knc8uPM/WPgijEwxiQO&#10;milImXFImFG6YgYUgknOgIeGIYjGERCOQhaNII6bIr5yiWSDHDhulP9rh2RpxDnTBDazU7OLY+rP&#10;jJduBjg3Qc40ImRrhsDpgKyRnOnifIxYMx7zCCK8Qa6zi+elnhSAcmKoxR9Xq8EdkCKFkCKuokpi&#10;fOiCy382XypHPIHA7irxcTeI0qtsJtIYoV49PZ9NqCmbenj8kDSt3G4TorFaenjK+du8cybIGeaL&#10;57l8QTzCTF1q9Bf44yZiL10r10lacJXg3i8BR1wjAkxHiw6ZwAuQMzrvH5Mz4oiMnOHvy1zc9xow&#10;SSP4qJ54tAqwynUjykJ8RcxRRHylHTDXiRk7Sc6U8bfGnB33v0ioQPqEM19yBswjQSMWCzKFDXM7&#10;KVORVhpz5uV1sIAumbRTU6xCEsFNSBmImWtl/p7fKUwD4wQ5E2QR2ADcleKdlIwRX3hfw9l/kpwB&#10;c0TnTQjJMlcNXTPFnOdpX2Y+mtlLuy7T6Obj+6jjx+gyo7MVpAWGAQcpVDNJIE/MQM7knTNX/DvE&#10;TpcgZSRnLK2/WGxxPXNdzNgIeS4wt7/AjH4WsgLnTDqvI9gSFxgpFsRMSs48y6WkTLqyCGTm0pjp&#10;s1izYxd7JnrKx5mlpfKZoyZEZ6nDI2KLme3tnBHrnAsRGfFmiLny2OEZyKAgVCRWJFW4H7prziAy&#10;yzttAlu5wCnikrRThvsc5ExK0kjOnMqcM08HUeP3aaxZJAfonjG6mVndOGgjgMUW+f4YcUd0z0DO&#10;RGn95eJwpDwH7npe4Zmxy87akbygmM/obrEzkfGU0iuQEqcYxWZU4Fkd6gqrdM4EWZN30ojp0tjq&#10;vLslSBK+T2PPHq+T7pcgcuI4p/FlT6xjXGiqQxo1d5LYiUi4wCEKxtIlbglXzokYteN+H8mWrNfn&#10;7Nn06/w6SdTkv/Z3xxHOkj48XoWNVyC9rnO8Stg/KS0FX0eMHIvOn6sSYRFhzZ6KYr4gZzjmpkhI&#10;cEHKhFCRKGwTF8Q1kjIX+RsvxToFxUX0Xt1MelvppuD9fJtqgLsQM/e36Uzb3U4e7e7Q2Ux3NBUB&#10;e+zBrUVPCxiFyK+UjAAfMOeNTrXxmYODc4x+5GGi6YnsHCBuM+/mj94YHepurqvQhwCRmDEZJ3pY&#10;mOem7IWBuJhkM1tSQzyiWEwhlL0ekjN2bM4YY+vtMuMbBT0D4aJgTGwiQeOsmoPcyTE/Rl8MS/fM&#10;HBjAKLGhMfY9iRpbQhxgnJoisZkZ5lxmOcUXOX4+hsBaHDIuCWLXDLfrXLsObnCtMUttZJvm65Am&#10;dn4vGrfL3JjztnQDQc6MsG83hINomJ7LUVIIRsBUxvRKVm1sQASBhxSyTRu5xv0Qn2wh3Dk8JE6V&#10;2oWjIyJSD3Ed0ZmhYEiXjL2MHncFRRIzQc6ABWbBBiYIiIGm+V4XzFSIzzhG/E5x0b5iFNzBS8xQ&#10;CtnGEEsNK5wCS47rbmc2zzELBjljjYSuAzs9dKo4PwYxYkejvY4QM2IKnTYsZ+xVhV6KxXTTmAAB&#10;LonIZgmc6IE0MovN9YgsSyOw1mL+VAjE8TVyi9t2htMRfZ+qjHv2+EAqWGnh7O6MbOSZSwFjxH+z&#10;Ma8byA3/0TmESfQ/KiCL23FDH0GTThldL3M6vzg+EkQHzOeH3JYVH9Ns6o9zHk9wXhl9Jv5ewxFl&#10;esC6ZEg4Z9Kuo4jUg0CRKJG0UfA3wbk6wXk7Y1emjqYgfIzUI1qPc880iBUwsD1L29uKJsUzxkVL&#10;8HC8o5tT4sVUCPcAdHgp6PR/OXbgGMkiz5EV/ici/CBw5ux55ZxQrKYgcSo6X/ne+G1ek4o6vR6x&#10;5wH44w5u8zuYJ44kaZhx95h39xCM7bNXv4s4UfLI+dm+UztyNuO5AnuEU9845b4gZ9aJVw6RGGTb&#10;pmSbjnvcKnOQIiYT5MTlnitgRtMHdC5Nm1QAzpvn61yI0FjwDFG7EpgnTSww3kxSxR6ZIAXB1Z43&#10;gTnFyNwnyRpFbyvgIJ04sxAykxI9LGPegpzh+u0ksqtymfNAMmiE/ZFZzBAzCI3cJ+hDRFXJe+mZ&#10;TzybkjOfYP2LyJnMRfMUUQKSM8V8WI90kyc3yWYD3R86ZxbJn54HzMxmQG18kciMhdZkdB515lwT&#10;UQ8tMEuWC8uQ+iB4MaqmC1JG9SNALkfsARajOciaOaIadNJoFxKoLZgxrqUQZjMHWFWN6xK4WMK7&#10;wIliVINstG882/S+bMHEbxJZso6FcB2meg1CZZWNmFU2h5YpEF4iSiXeJP1+gYUKagmnx9Icb5Lz&#10;5DSjyMotGM21wBvQPCfeDCceb56w/MMQMfl84l5yjLsHyS8ewCZvkT1ESWsnA35rR9LcijMEd0Zd&#10;I8CkgQ18HB5VEADGh9XTbdIIABEItAJSWlGStbOCBBmEXPFrf95HvBekiUWZVxjQCyx9pvz5OkDy&#10;FtfZSB5wO0o07fhdvCl3AWC6IU68T7pd2nDINFOg2QghUw8BJAnUBJAIJwwETgeum5ZuyBAAym2A&#10;iKuJ+ybAGZg0RxpLlhFsxJJJyEiySLZ0xv9TBhrKObpu6Lvp5oOlK4AUPwM86aSRwNFlMwwYypEB&#10;vbi+THTEeNKDu6cNYiXvnGmHeJEkaoXIamFJztS2ATgBc20QXB09dNR42Qf5Q071MMTgILfR0tNB&#10;eajOmVs4Z/LkDO4ZyRk27HXPBDkTBedaygUTZUGoaNVvam5MGlC81TfWciwBnLiLWvj57frboUC7&#10;ypBvpvNFFGovZoN06pwhIsBoMUozLaJUdRbkC6CkHPdOOQDWVQEIKQeMmPOs+ktgZKxZFUCqCkIm&#10;v6qJH6glG7q+gfvCqgIUlRAxYJSZmc26ZiQ9JEokTiSGKhwwATiuNJbA2DFJk8w5I8nC/ZKcybtb&#10;AvxkBEp0wHyEnIlyzzxBo3tGgkZlmnEIgDmjzfKkjJEF+eXfCLJUwQU4iZiydHnMBTCCL49b6u7J&#10;nD4ANpV3EXsWwCbNZ44VSro00uyqg7UrNrSz7hqvj99FtBnrmuRNOBEYBrGy6wa5QMeLy9J1CzJT&#10;63pqu05jzVL3TBAyGTkTlye+z8eanbK/BVWaxYuCm/O4QlxROJ9FAjjchnMmT85ErrP9IpIzqqTs&#10;mtE9Y84x7hfIBPtvnuW+PAMQeQYi5lljArKCzyBoAsjgdgGsPEd5putZCjRPWaIZREweyAjcyKWO&#10;WID07/2dDpy0WNQl2OP3RCbEOsffRd8NBA2ALCzoeRu6rpkoadW9xX0GPJ4rgMCg90QHjY/rIv+j&#10;c0ZwdOMGCsyKakB/DaqoSrK4ee2Y6Zz1zxyrzgL8oahC1XfJPqB4XjLnzEcj0IwZy/KWIwf596zj&#10;aDScL7pfTq5jUiZzxwjyTi5JmecBMq7HJI1ETbpe5FyJJXjh8oX4OeAtzgWWhIzuGS+JpIgVrplU&#10;fRcL0GfknUBFkH79BpsSGeFYzDlbZBZ2tiJ+wZ9xrheyLgF+LvCc5LPJfS4u0ylTRCxKMaXNkvZB&#10;ztA/cznUuRD4EDY3m8t5728k0gUVsdFjECcOBQ5QM4CJRZU4DGKuJZbKlzU2oVcZ2HQ0ROyUtmcG&#10;NG3qUVSoTZuNSW3XkgUW3BsjMIBiW+eM5MqYii0GNd0rS4gYXDlzlHGxhBuVz+gFvp8IVwkkDaCl&#10;f5jNOIBVL6tvuA2VCaACUcAkRc9TfA6NQ+SY/zwE2DD6bMwOHe7XtMQMDkq7aCKyDPXbnLE+3D9j&#10;Cca4j4ISyRrBkGo11WPeN8kj43CG+SzqZjOuF5fpBO6ZOTbbcoAmVWtmJmv3V8km0SNhNGknidEA&#10;DMAOqpY7LkJmTDB4DwE6+nAW9RK1YNeMKrUdnLz7iEYkYDzWEiizdqtE3JuRZkQiMTjv7BJzBDDa&#10;O2RYZYjdoWR8nY1cc4WDWDOODrv6DI/bThqjyyZ17AiGBEoo1+YlKHh+JFAEBQIcIxDM8F2za4Wh&#10;1QF2hv+JKAQUa6EE5H+M0lJFJQhRIeaAq1pI14dkjTnK4f7QBWP8FgNyCGmMqlJU41AqeOJrs4lV&#10;MUWfjdb3iEwzK5rcXu3xdtvoYLZAE1JGAOQwnPN64285dwQjEXuW9bRwP3TzOCwvCoajB4jf8bwv&#10;65biMRi/NskG+1TE8aUlpsby+XjD6cQxk0CZABROEn82y98tQJQtWoAK2WUhqhGAxlLM89yFeyZy&#10;wiHK7AZig8DuGV1PU/FcmC3O88FrapZZaUFi0uJaluRCjt8bHSB5tIYwaB1QvsFaByyZo278geTX&#10;NBsN45Bl9shMc/98vcVrz99zvkxze+M8BvPPp1RJcv7P8HfjgMGRmQZe3w2AoY4AD5aR7gH+DuxM&#10;5BwKZwYqtV3z143sVRGJU+ngiM0PfmbRqaRZEGcQM8sAoiVc7a4cxMwyxMwqrvi1HaLNdgG1uNol&#10;cuYAv5NkVI+TUa36bGIehxL3ZwqwrRPLc0hyydxwo9V2iOnaIic6LVFFpUh55gZAJ0gMARFKOd07&#10;s3ZWGmHB82AMwC3Igad1zlwhXvkc6rJPQtD8K8eaPUOsWQVOg35A9gyP0XiDWc6zOR6nX8973zhO&#10;i8YpSs4YUSdpyHNjDvoaajsLYaO4FkJ01TxyYx/4+6U4r41s4zXE9fi94G81QKCFopxfvOcusnk0&#10;x/k2xXvTJO9TxoT1s1HUw2ZNJ6SBLvF25vlWyQOEXPXM6tU47ataa5IKVnlzdcQdl8YcTD9ltRFb&#10;zGR0yZQ1IgiDJKmnO0W80c48304PZAcET6eOGb7vVeBFpFePTnz+phkCp5J45VKIhgKEQRdKiyh1&#10;R5TE7FyDgMn5vR+x1pBdl5Ao/ToQcajYPdmLK78N7KLgrJ6Y4DpEWLfBGC293B6CMLGSjpl+wGo3&#10;X9u1WddKfJZRxvyPLpYRXJZjvLf3gx86edw6gvogaQbFFywJIB06w5AyLgVhfYHFELaBRSRkxifH&#10;cdBAbHEfpxAIrFDAnGOzb4yfd46AfRDDtdCL43Htwj2Zkl3cTzpfmiS9ILs8Du2QM+3DuPsRrIl9&#10;enncvcS3dbDZ1oLQrBZcdaO+KmLNdO9fZRVD0nj8iyBICiFHLhE7mhI0iGBwzhTz+V1C58wtyJma&#10;DmZ/ej6buhqiW6cFQV0Ht9ss0dZoF4zzMBugxJpJzpyBnDmji7mAzVRmtOu654klKwUzSJRc4fZc&#10;EiLiAd0z5QjGqqqJtpPIQVhVzgqiBnwSJA3/X4bjxa7NCokc8EttfYqT6sAkYhzvQ+E15o+rbJIT&#10;bxbuEaORM+LlOCYNbKNYTfwT3Zs6cuK6JWa8Hc7JwBk6XPLRxYquUqyQuuglYdKY5ohYhqS5mpEz&#10;JXTVXOeclLSJx2efDQRQEDgsHTMuyRljyrzMC8AeO2XS3+W/D4Im757J4svSbplUUGbPZRqznGIc&#10;fxYOGkidiCrL/l/3TH4FjsncPCXOfPy/kWYF9M1cMs5MYgbHzCW/Z4kxn8N1ffpF5vtzzyVPI6qK&#10;eT2cM2mcmKRIuux+8fIUBAgkR5A0aQTyWeZT470uQVQ4Z8eMnTnYIyo4HwscZA34JVIA0jgyZ/q8&#10;a0bCwt+Fe0ZRG/PuY3LmcfdN9N8Qr5Z3vnwmYs90wKQrMAg4Ju2TyRIBIGBOR99MSs7kiRtdNIF7&#10;/B+jnSV8wGm6Z5zbJZ105evUN8rMrsvURWOvCXNw9DQWBjnznN2OHIMC5mnFmjfKPSfZi6mli6mG&#10;6HDwirgycIpRbIjrjEIz+k0hlY6Pi6wXOSb+LE/UHEeL4RDRJRJx15nLPtIVfl8EWoZnjjtpPi7y&#10;OaKVJWEed9jksUgIyWI9SbzE94FfxDGpU+nkyv+91/NCJAQ8XilBg6Of80D857G8eYP3BI5VRB+W&#10;4ZgrIRo9T86As4vBJTqRxCoh5AsCxn5S0hJIBjhvZ1EQM6lLxqWDyZ95TC/TtWTvVQ/7ZPMIbTeJ&#10;MjtYpyttczO5s72T3NvZja932DPaXsbxy5xuYs0G6TWrupmjYxBnu50nbEjrLBfbjDETjUBsjMSl&#10;PceQAG7+Q3LY6ZhjeT1GgyqGWEEYJRbQKWNf5BAisd5hCB5wiOkAY/z/OJvME2CJCYkeRGVpNNiJ&#10;xRwasdHhpDEmmvlBURH4IKdoDNJHjDMEDptCvL04x0zA57xpBvNzEiN2mjDr8xjH+dzrxf0zQoT0&#10;XBZlZpSU6T57OB72EKHvc9+3mRdi5tUZw8xphPIq88MyPZ8zxJmNgJP6eBy9fI71k4AzzAwxBzaw&#10;oHx/bx1HBPua7MNJzrh5rzNDx8z9u1v0gewmL720l7zycD95cIfuOoQiujmMcl4EY4ghxAA6OyLK&#10;zKhe5mdxxDjRyTpjRpmtR9mQnoS80DmzjbN4m/lvldlIomuaGdbl8+dcPu/mdxAuYoVU8KaoJ4Q9&#10;4WrRqcxjdPOc61PsJMli1Nkaa4X7FDFn3L/VcOnryhc7ZIRKhh38edrDKcnDjMvmve70TaJrdT4f&#10;msQUbmVwCQlNac2FbnVIvaw7xxk7TRQAnyJsU7QYmMMYcDsndfNwe87VzoaBmyQ4OFYK0+z1tGZj&#10;Q8cHeHoSB84wiRR9RF31jRBDjhPfdIYNOmK2jK7T+cVet6SMUWcukx0CIxntjWDQxIdZMEE4uox5&#10;zpbiy7Qbyf5OSBmISUWCki2SMzuI48SGurE2FJApzDQeGnw0hlhyDMztuR+CTjCv4k5j3CTXBkch&#10;RMOtRq8tfyeJOWvMNlhmZIK9//FmHguxhRwrb+c+kWb3765yucaC/IMAPEQkdrS/CQm4DmGzBmll&#10;DyZ7+CYF6MABg+jQ32Im38HRvk3UsP2XG3ZaGkHG8ZVgU7QXnbkce7t+FnBLzbnAKBEPHZHRkDmQ&#10;Kgf0yrj27ihaI5KY596eVOPYtkgcsPokulYj+s3XtqJEe1rt+Ml6ZYhJW4bzWKDCJa1sMZaP8wmy&#10;xiQJu1gP7b7BKW9vpTzHMALWSfa5JxD32JHVzyxZDdn93CdOQ8qcjDV7nFz2McKzE7801uwplGqo&#10;1U6SM6uTbCpMMuzyZrBM9NgKQMsHL7M5Gyo6CBpImeHpJtS0DWz0N/I1mdzEPlieOikxAxnjndYK&#10;5LKoNjYNLPmyfEp7nBsJEWsBWOLEmWVzY057P2sBVeM8A/ccxYzm1i+SAbyMBXJ1hZMZp8tGRs6s&#10;LfPGzs9XIGKWIGIsEF7A7bEA2RLLr8kvXpght3iaN60ZyJiZWYCyZMwkwHcCwDEK6TEIQOgDJEEU&#10;oPZqsbjefhTIkSYcHw04QOogE263tCQ1DU0UMRJPhROijKLG61jCbzbglAGoNEHgtOFaaYOI6YBU&#10;aec6W7nOVkBKK79r7yWOjCexhRzjJoCD5Ex5YxXDPEME5Ewx5EzpbfpKiN5qboFogSwzoqwTRq4T&#10;UNLJ9eqKaQ/SBwIEQNaAgs3VyPV5Gx38voO/awVg6U6xv+Y2wCAizyBzBiBZJixH40OmFzVxB+BQ&#10;d06fSjbJGQBcEDbcZj9qOZeuHQGPEWb9ZE738UHUze/9m1GUbUurq0HOjLCR1sv1tPVy3zherZBD&#10;HTxmyRmJIlcTcW3GmtW3t0a0WRvHuIVj0gag66bDpp9oM0mgpq5WyBmOLxnLV+sgaMI5wwJwXOXD&#10;Xzt5ERv4BQwUBQxh5v9eMxaM5+R2YyOEDAAM8NHAsWxADdjUgmqNjOVayJkbWaxZ4bUT5AxKNckZ&#10;QUMQJJAzNwEcN4gAyJMzFdwH3TOVtRAwxAJIxvi7lJxRvZaSM0YGuKr42yr+R5VafUMdRBHkTF1K&#10;zuicKUTBpdPFTGPdKSk5k+ZEC4AqKfOslCTieiVnbpjrnCnUBGxR0Jm5Z/x/3TOuNIpMwuSxc6bM&#10;2AO7arJC0Ig3s9OGYyYxc5KcuaZbxYJQLoP84bqDnNG6z3rcF5P/XuVbqmyzI0eSpgQgKagSdKVk&#10;kWAGkiXcNKnazOFZh0FYq3HNxIrOGVYQN/6OxxFWdzarcSZcosTeYVtiIJwzQQKg7AGghHOGgfS0&#10;5Ey+oDKizSA7Agw8XvGzIGr4vYow3BKClBeCYIBosUzSuDTJmGxJzDyxjAvIFGoSMnnnjETNC9jv&#10;z+KE8b6c0uGSz2MOQGPZZgpkTp1K1WYBZk5B4nAZ6jLIGFf6t2lR52csCw1SJ1WhCZKCmAnVXUrU&#10;CPxS8Jd+H/FmZpirmOMxhYuG875Q4AlgLbzBcH2Nx8lmgO6Zc6jLJB/soREU3Sxhg6GSCI5asuPp&#10;XrpVWRNkjcSDajaVaelzkdrljSK4fgXyNIs/00qfJ1h+HwFz7GT5fSRN5oT5OPIl74r5fb/LkzIf&#10;R86cE7xkCrO4DEWa5EzmnJGIoQvGdUzOGGuWd89wrHS8XOSc1P1VShHmDUBPgHXdXrpngowB1OdX&#10;uMN4/UNwFQKCLqNQs/tHxVnEEuKMKSYWRXJGksZlvNnlcgAS2fYFkjPE2UjO9LOpFBFkkAaDbADb&#10;FTNlpi2b34soZVwLDN/a6+1FW2YQ9HdTDM6CHoezcUkdY6VCjWK5pdFgOlVwY0BaOLjNQsjMZGua&#10;n02jSJu1JwYAssB7/hKzwoaRSihlNsh+NodZq7/2+1GUXQNjbXy2NANOmlFA0+EB4RPqr0wBNoQi&#10;TnJmABJo2BJ2N8hxzswQpTNrvIDRZhAws9ynaQZFVT0WuY8aB4a6aAqQNIfLdY6OGss/d3d1Daxw&#10;+3x2sfnWA0E0wWfdAlFpywAoAcmamcfawBF+zKOSnhLEAczG7Y+BBNJNYU+MG7ajgJOBCVyvYxBN&#10;2PVHURTpHNrDnbCPCm2dElI3+Bd0eYRyiVnFfh7W1uZScri/Rcn3Fn9LVx2b5ha4bwDG7K+JriBd&#10;TzwnAiKHxCAjICB0ikiyRKmnDh7jx3QABDmSWrEjJ9ic41ADqURzpW4TyRhBl/0t4SxRaRbFmKmq&#10;LDpjIl7LpctBhZFuCB+/+dj2qOiSsTvFMtY00mye4dhBWcfOOoO/2cCCTO3ulpqGbd4M4wBZKgQF&#10;L+Yso2jjZ6GW4/HkQY3FoTnuZ6jQ7PVB2bXKPCjpYTSfxEt04jBEC2wlW7yctYzTThnUeR4vlV2j&#10;45AaPEfjgIc5znFvw+t2s91IgHnAj2BW14LOL89dSbqItkDROKWbjPPPLqIFzvV5zv95zvdFZtEV&#10;hEArOsXMG+d+Rka0Ckh7kCBkvMwZvyfhxvM0huJuaKoRYhOSZbIJQISwiY2BEV6zQwCkYZ1q5HMP&#10;E0E3wvw8EaQSQMHHhrBpcq6Rx9EAoGrjHAUg8Dh8jow200FjqeWe5xSEjMTMBuehUX87O8tkbxP1&#10;YZyY4MKeGJzvi6tpwadREEamLULQGF0mSSMgWTa7mfcBBVRTuqQEJ8ZIcHwFiCpbJeJUCFrUus39&#10;2EFBtn0I6AEcreOGX9tWgWZpL8+fZZz2znCOGRMwy+1OQ+r5njJErG85Kvmn7ZwpzsiZT+Szmf9J&#10;EPPPc9dkzplnTj2N66A06YbgGgdcTXIujhsn6OI14XKDxzXF+TfFsZ+W0AtnkPEJRNKx8aACMUB8&#10;RHHw+ogNjDTyw2WX1WK4lCRpjHIDk/CeO8M5Nsa8bdF8DzO0ZIQl9I1s0Ot0r8NFoXCqFmFXNe5u&#10;Y5DL6acsbcDNgDPmGs6Yq/TDFNdA6PPefwl3/aVyF58NOI8qIGcacMe3Agzbmd0DG+BsaeE2JEOa&#10;IEcade+LT1x8fbu9gf+rTkqJ3C1mTivEqVDCpn0VkcD1CKfacd/34ZIZggTpg5jpIRJNUqRHoZi9&#10;LZAzzbrjwReNzPONCKk6EJ31BIFCrBmYp38ApwuCqwZ7aYjPqmMWrwfvtHM/hyHIRyHfByB7dKxI&#10;zoQzn7lfDGI6QC8xy/0QNAPgDUmc7iCWwCnEOtt9M46IawSsMKxzn/f8IGconZac6eY4G23mcTYl&#10;QJKqjdtoxTHUOmgfKMelV0IJgZhRccOQYnxOtHHfuhCqdfDYW3D3NNKLU9PeiAsGDGKkMmSYBI3k&#10;TCwImkIw22XImfzSOVOMoOL67VJcSBXEWZ8gZ8BhOmfaEcnpnKmEbLNfpQhRxgsIZHTMnGa2eJZ5&#10;4znEMhevMVfYxwKpcg0cYoSYMWbXuM0gRIwag2ipBGvUEpssXtBxHxuvxiJLzlSBI8ApOvnLeY6N&#10;Xq4EW1TTYXMbYqamjpjnY3KGaLarbJBfwTUNUSPB4Rzv7yV48sI0O2pMFPD7G9y3m9yX/Cr3bxWt&#10;cX8DA0hgBCZJRVypSAuca09N/B04g8d4BddMEDQQM1dZEjaBI06sa+KJcNZI0Pj3aUSaxMuxSyYj&#10;bMKJE8SNf2OfzONYs7R7JsMkxpVF5FpKHqX4xnhm/j5cRCmxI15LI81SgiZIHNMBFKPh2LiekTOF&#10;iP2MNbsIOWOcmQSNKzpnJGdecD5/Pnma9Rlm9FjRMWMvC1FiEDJB0IQTHmcNX7tOkjN2QhYUILCC&#10;yAihWmAPXTApORNiJ8kZ3TJgJbFMzP7O6orbXMZ9QdpI4JzVicLML1ZQvHZKAiacM5IyumdSB81n&#10;WJ/mPn4mosr8G1feESM5kxIx0Yup0590gGdO0Zujo4benGdPP81jfOb48ekYMtrMPk0dNLpHJJvC&#10;QZORM2JDsV90ZhpTxn1/HjyjCO8cx+Ei5ME13GKVNfT4NiBURdRaVw/5XAXOxz1j4oK45Dxuj1Sk&#10;BvkI6ZnHtGLKC/zOyLO8q8ZeGo/Hmeic1D0PMcKl3ZM6XvIOGTHnR5e9p/n1mKjJ0hYU9Hm/87jj&#10;xGWecMkTMScvP46UOf77J8gcSR+TBFimMHA8Je4k8owqKy21z5aofTBcxS3I3HL2OMByJSWIXiFo&#10;rtL1Iza5CjYRs4hNdPmH099jDwEjQeNlJC9kMdkXwC5GOl+AlPS8tyO3tYEZbESBDeKRNcQi68y/&#10;65t8vZlsLq8gnEZAhWB6fj6NI85xuQiWkJhZ0NkOTlkKkRMb0MyVK6j/FXEvMlcqapnSSc3Mp9BM&#10;IfdixI0x1yOI2kClv6Zbm+8VkxkVPMi81Tlwm1XL50xDxDgPsck8hDNniM3ooVH2LyMqytnb7hZm&#10;Ud30znNukjOzzOHCsa/SmLNlCJAFCJBxhNP2WuqcybFXuaLgR9EaDv514moPFcrQgTmDEK1viBmQ&#10;GXWROWOVWWEb8dcdHAZ3EXkdUd1waGei/dXchzEcOUaZ2bG5AsmzQgLQHJ+bRikb79bP59Ygn/PT&#10;EEorEAzbuqeNTwbP5Lx9MN8aRI8EzCHXf+9okw30DXpBWOCWg12E7hJZuHi3dBtxfBWipUX0khSK&#10;xNJkBd3qg0TN9RM1Z1zZEBFfYyQmKbJ31jG61tlnlvlZQs3kBl0idkG6cs5GXJ8rnNw8h0bIGvW1&#10;CQbbkkRQAIOYxTkrumgkahD0rDKPStDYk7KCW8WeTXsUjStLiZys9xKnyorl7cy3C3RW6hR3BtVh&#10;vmPvC2TIhrG0utb5P29nSxeHHZh2gYKddPIr+oo4s+i2VJREUhREjaIkHf6KyKKjRSGOLnAfZ3S2&#10;iGvEOszVIZKzWxUs4vllbyVrDCzseWSPkcdb54xYVBeVxy1mbN35RqeBSRSo2bkpLspJ3EQihrch&#10;acX5xYypC2eFpWPLeHOdUM6n9lTqxNJhNCvBZBQ092VgqD4ZxIk2hNtjmHSM4REFk+wLjzaTctHA&#10;qk8GhuvA6reZ524HieNrcpHHZ6ychMw81zfDcZmBpLPHZh1MtcN9uA8WefnBVvLw/hYEzUZytLfJ&#10;ebaBk2Y9KkkUkK2Bq5eChDLWbICfjUKaTfB7BV0QdOJSsIKOFmOhxXniXYV7CqTsEjJWzi7OFL/q&#10;sAGLgEMOcXAdETO8T6/MzqH98/YPQczwf5vGmRlfzEyvuHAhuoJ0RoGz7BSyPwgCZoFkr0XOnXmE&#10;bPMhYuO8s/eTc8luI7vs79+DjKI/covOG/tFh/obkzHqOsaYOe0o7UUEVEkFwOmINfv0v9w5IzHz&#10;CcDQU6jVUnLGWLPeZG0Kq/400SVsLGxg6bf4UoVcFJKqEMsUmp7EFj6NRUmry5xuTgCz+iBpPMEt&#10;U9ICpx1u0qJbM9XZAJmADZzwTZM1ZrEuPxsBCI/xZmeU2DRl9NNEZ03R6TKFfX0GN8/8DApHSiDX&#10;eLPfWOJJJrNyZZENJ8oilyFvlliLEDSWRy6w5iFq/HpuDoDE45kan+XknITFHMZur8ILkgPrfQsE&#10;SEMHLhYyMm+3tia1OGJqJWFampNqNvir2dCvbAbMUCRfSZl7BcqMm0ReXWfgvcIgWsRgWgo5UwsZ&#10;0Sy5A0BpgYxplhyBhNEWXwfRoMJM4FOHguy2ijNAU01rI9nEVThnIBfYgLsKiLwJEKgGzDSjPJCc&#10;6cS50wlBI+HSAWmSumYgNAA1jYCP+iBnBBuAjDw5w99IAAme6lG11REtUAcg08rfDbAa4YNimM2F&#10;Xt7oO4w4o8NGp4zxZjpuvJ0evpeY6UMx1wXrb5eM7p+IPgOwddBX48+DnFlZYxNwKXpnJGxaAWtp&#10;rBmKQIiuth7AIgSX3zcD5urbuc920nSnXTRBWkHOdNpBQ3yBj1E3kKrAEsiZa7hPrqPYKnFBMDiM&#10;qZZJyRkdMIAki+jZHK2opt8HAq2+mdsg3kzbvqsRRWBTUzNgpC5AqSSB7oGPOmeMCTOn+RZKNO37&#10;5izrmqkk87nyNqQM3TM1RJO5/JmgxEJLSRPjyKoBLcfkDCRQJcvv6yGF7LupzJwzeXImr8q6KhgJ&#10;BZquHYmZjJwBcPm97hmJm1DHeb9QrhlXJqHj8n4HeIgYsWypfLOnJso8IWfi8Tx20EjsHLtkJGti&#10;SciYF+3KYs0ke04CmIgAyC8VZ2m0wHWW5IxkVRR4CixDXSZAkzz6CDmTdc7oxJCMiXWSmMnIGQfs&#10;UE99DDkjMXM+nCpa0CVnjDYjgzdPzki+/D5yxt6WjJw5E+SMnSvEEQSgyYo2JWbymc2SM35N9Nd5&#10;l7nS0UXD4K+L54JgSUUb59VFAAEumihRNBPYbOYozUzVZsYYpARN5p7J1GYRERC2/ywCLdwyACMA&#10;06dVsQmIJGWyFaRM/vqMN4OYceWLRp9BoXcGkiHtzXF4hgRAFSUxGU6rm7pnGLrZHHiBzpO0e4aY&#10;NUiHYhwft8pqkvpaNngaUMoCfmprG8JBU0J5Z8QNmDMMSBQsGkdQyqB/4zqgCFunqrXIe/69rpjf&#10;Y+PPYseiKPNkRNmJmLJwxaC4c32UgPl934eDJnPNpIq13yVn8t0z5ywdZaPE4xHHhEiKIGguQc7w&#10;dRA0xsABRgo5nteJCbhJ1nt5BZsW2brB+5GxfcVRLGv8QhrBIAAKgob3LjOzJWcuq0ZjQ8QIMz8L&#10;gpypBZDWGG3GphyK3AtlOJLYCCptuoljsi4d0Bmw+nV0ADZ6BRkMU+MMefa0SBisMoCv08uyge15&#10;jc1b3ahTbD6rRhs2boyN4mEUUWMOcAyIOm/mGALtVnHYi0vjmSASdOSYdTyG6nsUxdgErpcZgMQC&#10;JM06yp09yJktbmORjWpLOaNTBpImXDj010jK+H/a8VWcDeOi0Z4vOWP8WT9ryE4R7r+ES/TOEPsT&#10;BA2qtVkLFVGxzQCWJvibUNIZk4YjJiLQ6B4wsmpnZxXgs8p9Q52Nqq2fxziOammaqLU57q9AYoXN&#10;ZXs61nH72JljZNuIjiEjxiSiVK+h4pthkByHDBrGLdPH8RpgxpnifmwQo7OLIsiuEDtL5nRT4Epa&#10;RRWlk2bNHhFIGrvttujo2UHZtslwqntpEWXUAtc9i/vC58JIs2lJhyyaKxwXESGQul9UchknNaKD&#10;geiyaZ4r1T7+XZA0zGV5kia9FJgJaLkdAIXEhtFlbjYLTgQmxqLFxrlgx011BmMv42v+z034pSjp&#10;TEsl53BER38L9ysizRiWjQTY4fHuA4ZVoplhvCZYEqiwYZ1mR3O7kSNNNrQFkw7TQdCkpE26sr4a&#10;VZAqw4wEM+ta8Y7qpoidS5Vjkizh/tHtJaCBgAmlG65t+5MkP0Z5PUjQCI4mObeniT7zWK0CVgQz&#10;S8Y5AG4E78s6XYwVc4Ne15blq5HBzTFDcSmYmjXPGze2fYUqPZeIt4isbjfxjTCzeJXzc0ZyDyfb&#10;CATREAqzAUiZgcl6XFe43CBZ+gU+5KgPSSDxd+aiOz+P8rza5+L9n+N2lwBji9j1Z3GpT8+1MMNS&#10;/MnteZxU5El0rOHQsHTzDqTf0cEm51guJWBZ6xtpwbwE3DyEzAxxxLMrXRCz3Zz7vaEutCPGXkjj&#10;yxYChPCcbkLSAICXALn+fJZ4YoVV9jPN8ZpwU0IgKg7YBMQYQbCJu34TYLVutBnEkQWe5kELnpZ4&#10;nhc5j4zHkKwy532K15P9UkNE3JazyRrkTBFCsbMQM3Rg/jdFmZ3o1Mxfz9OQM6WQGB1GNUIs9vL+&#10;0sN7ZA8K1vwamNBNzvsEawAAPcgywlD3mhtBK76ujX0ASAviJT5VTBo5kvZYGQ/hkiDVVQNegVic&#10;5n1xgBm5mYit2611zPWUuuOKL2emtVsyFrG9pfWIjuqZ4ehWLOFro3xvuBqZ13RX4K6/iQujpJG5&#10;l/6cAjaodbtchLCXOHCeVuyloKlBbBEdL9yePZM4x13V9FvWGmNFxFgN96UczFLKDHnd+CmL4pll&#10;axA1NYGFFKnpINE1H7iAxyDh0Y0jpxPnvc6aZmZ3hVbNdkoyv+vo77VnBkxl12V3H5gFUVY95Ibk&#10;TA0zuG4diaFOsEu/Ec1cZweEiC6f6NZEJNfD/N8rOcPqD4KG6wWPdEEYdRGZ1mfHJfdL18wQPTQj&#10;fD1n38DuGu9XS7z+JsKdo7tHgkrnjORMO/GWraiNWwddYDWizVp4XuzkaR/hceCskZzpBAO1c7vN&#10;uGYaVUByLEvz5AzumWPnTDWf36yiysfkTAH9M4V8ThdV4cDnc7u84WZS3XqLx0zvTAcYhNVMvFkr&#10;pFwj11t+m/kAkuESJMy5IpwViGNOs4F/RkEI5Mwl5gH7KUshRkqY3a/rljdSGefULQRi1bVstIJJ&#10;anDm22lZJVaIvkrmEC8Vi9XwN5I2/H9KsoAvdPeLYSDjqvk/RWhXcawUE/tVyCwoMVMEMWE3S2kF&#10;5IzEjP8fgjCcMXxdwXWUg8duELcmBiqHjCnDSXQzotMQtPF1KV8/7otJSY+IOIbo0GEvZkr7a9Ik&#10;gTzh4mU4a0wlyNw14bCJXhpcSZA+eYLmpEMmnDCZQC0fkxZkT3TMGF/G9RohHcRNGp8cuCTDNkaY&#10;XWEZb3YdUuYax8Cosjw5U8zfm9jg0vkvPvpYcganTJ6ckaBxfZScCYJGYoaZPXWjpK6ZpyFnwjWT&#10;7535GHJG50yB7nRFZB/jnJGckXRx9n7R+DLJGUiN1D3PrM5crgtFssbYqnxXiM56o8/OcN/sm5Gc&#10;kYwJQobvPy05w88+c7wysZgYJUia9PLZcM2k5MypY3LmaciZz/AYn84eoyQUv7dHMyKf7QQ9F8RH&#10;AWRCkDNZl4yJCnZmRnKCHShGAfP4njMaDDx2CVx4E6Kh6jbvb5AzTU3sudRJ0BBhfoNuLXDJeYkD&#10;jkEBj1dyJmLFOScuX+ExF4B9MnImYopPkDNnItb4nyJnEJ9BjBmr7TIxweXXLx67afKdm7pmMsyR&#10;YY+z4MKUiNHl/7vOmN//sywR4AnHzZPkjKI4z4/iQqPMeN2SelAJdquuJOWlWsFdU1LNZRnHLgga&#10;ouHEJV6KV8SIhXT5FrAucfwfkzOQuGIWlu6aIGdwzEjOGN/na6a+5jbx/2zi8n68vkAPBe6Ze3sH&#10;yYP9o+RoexeB9Sp7d4vMTERZ4giZJI1lagpixFmDWSzc/7poIgXATfiUoHEjehmnuJ/LOsz9vSKn&#10;OUU84AT7KFeId7KPZkWig59PQLaMgRUkF/rHEJNDNIwZ/zsFyeC8iHhs2OhmUwJwWRoVNs1MHnFm&#10;xospVgMfOOPNg4/spQxyBmwyRgrAEDhmDIImBGvch0U7FSFnVsFEBzjmD9icFiMN8TkzjoAuYnaZ&#10;a1eZF/YR1Rwh1jpk7eukYCadIEFggEjpEeYS8ZhuHNOA5hB5GKk8wVxq+sAUe3NriOF2cSqsgy0W&#10;FBz5+Il11k2xqmCK+XwbnLO/w3MA+bMNGbLBpr69f0vM7ytghXU7O41ltmNTIZjObmaacEu4z8vM&#10;NMQsPRCEFuI0jt0Em9KKpWYUs4Q4KhVI6ZhxdrfU3h6dDXEIZEPM7VznGjPUFvdpE0JmCwJt18oK&#10;hERGZLl024sltu0E0bnMrLuOg2Id8mXdPhI22f3dhg5lRD/ReRkpADoo7Er8/9H237+RpW2aHtif&#10;q8pKn0nvvffee0+GIRn0Nn2W+eoz7bvVPRiNpNECq4EEYRfYXWD/1rPX9ZwTmVnV1SNNq/eHFxEk&#10;g2FOuOd+b5dupF+zMa9rRsfEBXjnlPsiKXSU4Qpnafs6ryWEwELiphL3TyFYxH7rGpKIMLkgIpLT&#10;30UXD4/3yA6c6CrR6cHjDPeNMyDzuVHRbvwjvBJ/5Dg2YhixXJwi3gqHvM4sZ0ful5Fl8doCt0v6&#10;mIZwIoYHI0YkcvTIsowpN0aZOfOC98MNx0sXzhmkh8SO962oE0Qhm2YIX+dgkS2eO8mZHZ8/1toW&#10;HU6QNFu87g/Yuz9gz36fBKw9ekt3FZEhRJRY0mmja8e0hTOwwTV48Yrn4ozHWeK2DsFeRW7nDKz2&#10;ltfydx8ukt///ib5/Xf3yXucM1cXJZ4fsQhixazLRpGX9+8EMuQSMdcNBhAjzIwS8xgbr5fjOsV1&#10;Ph7jzHy+702KeIXTKXAqrw3dVhJ59jTpjCFiWALlGiwiLrm+5/m1nxOce8p9Nq5bDOtzsgfW2ote&#10;IfY+wFcSkYe8zk7AwdatHHH+UNeW0XiQO/ZPviauzji8t3TrvCGxwOfe98Ly0kiygeFgA8GPxO80&#10;Tul29sMe/uoBeAZyxmizvygLz/5VjPNZkSY5EytzzkTnzMJScrbPi5nS90tA6CWMozmBqvBusC/J&#10;MlpuJGt3wpv7mA8SlbPmr1t25YaLDLWbPlt8sGwJVAE5W2SIb/mBwofwDuyvBY5mDG/wYbzKh9oS&#10;mzXLxI6soM5awz2xwZC/sY5yC/XVGmtrHdJmC6vePgw5ecBGlUVkmaQMJIzETJAzOGgOs1XktMDv&#10;DiiZ3Nra5gCucdDIQMaxMUIfyTBEyRArSBgJmFHcMC6iynosSQRQuPpQfPVNEjNAT0qQNygCenHO&#10;tDP01jOE1prLq5sComXY2C5AywikyOAsX3wAkz4XecuuftwbEi+D3H70wEAYCJLsUmkCQLYydHeN&#10;QPRAKkxMA5Is2CTHeR6gE5EBkjMAlGkiBMyF1jEjyTOCCnECMmYK1890uHSMLrAUE2cNgE2iQ5A0&#10;SvTaJOBonk09iZlFwOj8us4ZwBXKNWMIZgFfs4CwRZ6LJYCRoGmWy5jZHLZ/lG06aWbZ9LJfZosv&#10;31PImSMyRDeDnCH2QGcQ90tCZiYImLmINZvOyBnVdGZUS8rMRzY1j401A6ibyVxGwxw/yZkWgRHH&#10;t7lMzgA4Wtz0RK2U9s6wwckmZz2n/l5yZmCE5xdyZgRybRC3yiAKsWGO+wjPc7/kDKDU3OCaZgcL&#10;XQNpeWONsWaAgC5Ill4iHnoENoDWfggZYwAEQYMozlz9nFdBpnOmAwAhadIrqQI50yeRAwHUw/K0&#10;HyAV/zcqOdMfACc6YlB0RayZCi9dJ1yXRIqZzUaqqXorr64gaFKS5ktyJtRzmYPG60wjxD6vL90z&#10;Pydn2sL1kzlo7LQRCIUTR+dMuiI3Ouun+eTO+WT/T9054dSJeIC0cyZ15Ej82JMjqMpImgBEunDS&#10;LOo0j/oLYuYLciaIGjaymyVoyuQMoMJYs2qjs1CMucqqMVVKkgBGidk78xNyxn4ZSIpHkBaexvks&#10;3iwcNl5exwTkjDFmPyFnImc3s8MHwaEtnteLrxncVsYEmPtciYOnuko1G0N/vf04DLe4RxooBqvn&#10;d9W6e4xcg6CxaybIl4goI0/aWDPzlwEqno/Ysi/ImbJqTeVaADkjziLmzHiAjOgJ10xGzqDO+5rS&#10;0a8sGY3HbbwZii/IGQvqJVViCUbtPeJ9UENWdlUTQI7h+mVEdVVEDForQ30/zplhBvmRIT5HBvnM&#10;7GOgb+N9iRpLYOfjr2IZs1BXx+uZx12L+k1V35elmqEkK5eV2tnzxYrnL7P7f7b4p10xP+mLsT8m&#10;W89+gZz5eYzZl0TNz8mZTxECAKZP5yFl7JpxPZfUinxqe2UATmycPJWwMROeY/QSYq4aYCKQMc5M&#10;MkY1msq0AIacbxHoGBUQjplyt1JKzjSS99yg8y8jHY0UqTW6DGV0fY/K6Mw1gxK3mmizSmJTzLVv&#10;GW5jk20gWWCDaRXVyxqb0asMXEtYpyVo/A62ODPKJ400gyy4vjuDHDiJmJ2cxfVsQm/gBtHuvw5A&#10;2UDRJWFj/8ue5IgRaRAxxm7pJHATWrJG0mWPbphtvq+3ISz2iA7L43JR2XULCXHDJnGJjck8BMoe&#10;UQFeZoNZYJ1lXnL8H9/523xP7BhRY/QZxM0S7pZlFMzrgJed6PuAnGFWyOUBXCjSDgE7ebrg3Cg3&#10;A3cbILDKBuuqMWlE4uwBVPZQr5m3fGYnHSrqAt/9m8SnOYNsG//GY92CCFJUktdR4WYr0ajH3PcD&#10;gNcmc4pF8Htcv26dgo4dHneQQWzSb/C3DTfuAWvnRKdd8FiP2Nz3NnX1HKp2ik1cVfOqmdz4R60F&#10;ULrAWXSKE0dSRsLH6y0yfHveqLaINpNoYDnM2wkkWSM5scvwuOmQzSa++brREQNIsB/GQd7oqCip&#10;NDosiw8wdsqc3SMG6rwOGLOZLc5kmLVwVCDkQKvjwQgqS+bdYD/neiJeIBRiKuAgClCD5SEL7BbM&#10;G2cgOcDAq/LsDiAc9nkG2PT/BGW6k1T8Gaemw4b7CQlzzYB9h5LphssGuGLwDWBlvJkKtMzxI8gQ&#10;yJQjBTwG5m9Hh0soJX2cZj7bYeN9g8jCsR2dNLx+9oysYADfBHxv7BIlsT8ZhJZgLoRGzLTndhr6&#10;vAhijdDl+TCOYQ832T6vg30t/5zmEQ0d8ro7w7F9dy3pV4o4gTT2Ie3QkZwxA1p3VhAzvAc3AEQb&#10;+yjUWCuQNAvbg7w/VaJN83oxy9vXl68r3h9EA6/lAU88xzleXyorSzy/h0QCF1nHPN+ndtyoFIx4&#10;uFTBd4Vl/+07Nj3e3UKMnvG3NLZQAtByUNV9h8YIW6CKUu1QUsbXQhYvXIzXBeQZKrETiJkzyJZw&#10;vwCUVB/u0zWzB3iJmArjDHmcdjVJup1yvWc4ci5uUc4BhLT7X0i6CdpUO8Zr0Qg5C3jZwOC4rLF2&#10;eJ3nKIBfx3nRTTzT1/WQMzWQM4///0POfAU5o9tgfJ3ydwDZBOWdEzj4JogYKa+p1Qk27OlrZOM+&#10;NutxWMzj8Fvm80JSNjqy+NwpQAz7GWjevDnwJTunMtfUCc/nCZtEdnuJjXb4vFiEGBiFJHETvg2n&#10;RZtOA8Q6Lh3yxpR1jOi8py8Et0wP8bv9kji4KoaYf4dw1YT4ChJhFOA3RBRXD32UzWzQV9NVWNWR&#10;9sQMgFeG7HUBTwwiIuuXkIEEKpMy/fx9AAyjOMy44SFi0LohStqdqdkcbwLHtNmNCP4Zm0Hk5VyO&#10;63+JmOHUyYIjJlwz4gOcM+CPcWb7MSKKx1EMTjHfLyAiWyLKbN4Znpl/lsSBKYVY3i/Ebf10PXbh&#10;gO9FjDaOSGyWLphZSBpdOoqxvP5FRGgLOP8XI4pNciZdi7h1UnJmnt8v8f7i9QMxswaZs7Wj680+&#10;n2vez+d8jh5ECoC9OFPGPBtrBjmjO2cKRaPkzDTkzBTHc4rjOgdpM0c0zCSnunpScmY1yJlR/lcM&#10;l8aasXn5ZaxZkDO6Z/j+5ru6iuSDWogMe2ga+N5u7KcLBsLN3pmBKTon+b4ensJFMz0IBuW5BQsa&#10;r+zMXk0c1gvmrqeQM4+ZMZ5AzjzHyayTVkxg50wXAq9OcEUXWKIH9/0Ax3NwmOcZcsZOyzI5o3PG&#10;WOQQeIWDfxAMkgrNxB1igE6dL5Az/QjGXF38rFNFEsLeTaO87HDR8RJ9MvF/CrwkYiRnIGuMfOb/&#10;2v1dOPozcoaowk5Wey/kigRNxBvrMsm6YcLZAukDNiinAUjOpHFlxjuDI7gvkjftXWm3TTkqWXKm&#10;FULX6zTiLeLNyj0zWbxZ2aUjAdMqmePvI75MYib9OfpmdPpn7poQs2X9Mj523TLN9tKEeyb9uYGf&#10;wzWjwMweTrGL5EzgG7EMAkvm6DpmOGPMxJOVmWtGcqYSvPDc55bZXPIjHCrRFeksX441K8eZ4ZbR&#10;NcMqR5o9lrxASGYXom59iZnojdGZbu9iudy+XFxv3HLEMkPSRI8mM7rYCULGmb2WVc+Gu86UVrpH&#10;PNbGXNlJootE8ZidM7/F7fJb3C7l0zI585uHX0HSPMhcMaljpuzoD+e/CQDfpMkAqXMmJWe+gZx5&#10;8Fj3TOoQSl3/XNZkA46JAjtxg5HKqes8i9rSeY5YrNyDIt6SnHlIHNsz+1TAhj4fPeD/oWETMth3&#10;gSDo7OyNHhsxWzmm2vndmDlJGZ3vRhNLyDxh3pecMdosOmE+RZrZD6ODhvflz5wzLyFmXGVyJj3N&#10;yJg4zQRo2emXrpk0skxyptyN+cvRZb9M0HhZY9Cybs1w0GTkTObeMVLa59x4OMV07a3gk3Y+G7qI&#10;4e+BoOkbS3o57YC0CXIGPKJ4TNd/A5HlLqPLy+SMsWU6jzwtO2fEP1UuY80kZ/jcaoTcHeEzZ4mk&#10;lL1t5jT2FM+P6aO4vE4+3L1KPr56nby7u6dz5ioSbnboQtun12wP0XD0OTIXGSdmrGy4WOyGcc5y&#10;vma+MUJY8kA3uUInf3ZW19HvMrb2GGLmiMhaY48VVxmFbIeNxIxzoct5a0cxGzhoQwzC98LiMg4R&#10;4pe3mfUVgik0MwrX8yYCFKO3kDkMd0oRssQEgEViMleZG7YQLJsWkGMWDBc/LuubG5zMNyfxvwrR&#10;jIkKARH34wDS45JZ4Z75+RUzqbFm51z/Dntr69wHxez2bJbAJ86gPjaxiJ0gduLk2UOVnLkB150z&#10;h9sXYvemMdOHCMYkrhSMOJNcIxaLgnZmQ4kZXRlHdv2wYX5B1JRujj2JGGODIRAkvzy+CpDsdFQo&#10;5nxtH5DRworD7Hh0RU8fM6szcXRZMr/r+CgxK57pEtEtE1FWdongaICEurkvphFjEAvih2uixjy9&#10;9zhgCLjTkQ0uETNcMbdbFG/s1Q145RbcYnzYCfOq2MTOELtoTm6Mxzogwkz3BMeF815O8kSHTcSq&#10;RbSzLpvtIGZe0ZFiWf21ZBAEYCQP6Pg3RSCEOOLezKlvwoQpUDppJCZMDzBSC/x17e1AXARm8jgw&#10;s+tYKUAwOM9L5kgOmF6gsGsXQsRuHruPTiTJ7IRhSaYZCX0FtrIj5jR6Y/m78cn8/RIMeWVfDffd&#10;Y/iavpf7tyRWMO/r4pfU8P7lIB72IId2eJ1t7eDYAo/s4sDf160fsWVDsYyBPg/CR6ERcz4kTd7n&#10;2Mg/cNQ+qwgmda6/hOC4hUi5ghi5lDQzak4Cg2N/wbG647l9xX36+O1F8ucf3yY/vIeEvUC8SMyf&#10;xKEJBa60XwcRl9dB//wFYq4STn67ZUL4Z3eox1DsyP0yjcF0Bg0i50HI8drS0SJG9bkyto3fi1sU&#10;iJ2TAHBBr6RknnjmzJ577mPR9IUgzdgD4NjvaCbh8W8QOe2egBhZYuYUMs+9gWPfOxKMQRoWcQDx&#10;uuU1egnGP+c5kURahexdWBhO1uEHVumYn1vGyU7/YzOk+De/AtsYa/YTYub/BDnzSaFm58yvf5NI&#10;zmzO2znDB6numSPUSBYW+eZ1g8fuF22GLphcs7pLKJZ0q/hBtGupJe4KN0vWKFjc4PwGdvh1VEwb&#10;uCnWUWCtW7YIQ76JLX2ND+NlNnYWdWRw+TkiWlRlzVMePz/P73BUzEtOsBYpjl9eIY8YVdUWVvh9&#10;PswLEDyHbNyY83hM5MQx0SSHkDHFbB1yv3I4cFRWCRhGccP0sTHf50DKJrkkSZ8EDGRMuiBgIEUG&#10;cLYMAGIGUaMNQeQMA0BGtPAT1TWFs2hqBqs+rhb/p4lN8Vo3nNmA7yS2qgfSpR8GrY8nqgeQ1T01&#10;FKe9DOK9Qc4QX8BtSAypdhsii9kCzlZypJsdZlEhdQEEBulLmZwS4AAWOA5zPH4JjDlAypzRaYCh&#10;CZRyI0aWhQsHkMT9m7QXx1g2wVMWO2C3i2q6UcDe2MxwMg5BM03B6DxfRot8KUUZpgv12rzOG0DN&#10;XCjZcM+wJG6MBojsZjOfAS920MxBqM3z/NrVc3Z2wYv5lM0jYs14rmci9gDwQ9zCjNFm3N8gaVgT&#10;unkAJ8aeqbBbNJtalR0klKAwYuV4LJJXxsXpmmkEODYBaFs5zm2WTTJEtmhZZkO0gUGiHnLG01YG&#10;zJ4ByJlRAOE4xJVOGYiZfhRiQdDwHPdh428FXNQzaKtMq4CcEQi9ZKO9urUe2zzKL4HNEKCG1Q+I&#10;EQQNUQoqQTMIedbPc6RyTfu+xEwnjpPoh+H/VKVJ2hgj0C05Yx40l5XYEVCpWJNMUa1Vy9BfpyU/&#10;1GSWbwLgASO6W8IpE3nR6ZKwEWBJxsSKHOnMScPPkirlYkzjASJGQDACMGrPIgTif4xFM8faZVRa&#10;EDJpb04KiOy2+aJzJuum0YETGdJZxFnEpkna8Hvt/d7/9HeSZDp5MoIHB06Lv+OylnxGsWec+ruM&#10;+NGJk8Wald0z0TfDc2p5YbPZwwzY9RALNRAANUZoQQa4qgAnlWYrZ0WKDrJp1wzL03DHSFCQb/yC&#10;8wIjz8ei5wVSJkoUVTQxeKelmZAtDLXmET/n52cWR1ogyWZ8DPieAr58zWiVT/OcvV88nxAxTVga&#10;W5s4jjhI+joGk55WSMaGdu5rbfL0yYuIMJOAsTAzJWae8PunscoEjcRN5DnrkDHCrBxjJmjKoswC&#10;2EShqAWjLIpGH7heZqdZtJmgx8fpsF5LnnMjxFEs85oB4fV20LBBoHOjSgUUQCbIBx63x1tnU3dH&#10;X9Lfw/uoj88xTrtaJWcoFPY4efzNYg4AYjEmxyVAiyqyNANZFVmscnHmz89/kcdcjjmL07IyLDsv&#10;URPZypI2n0BNGdz8y9MyWVM+LWc8e/qTIs2smyZUcoCyAGYsXxNloFYGb7qrBMWSUQI/I83K3UmS&#10;MW3kOhv9JrGVxjLYp+RrXKDpgpiJGAHAEDFwqgIt66xDxVePM6YBBW49G4qSNLVEzlShxq1CjVtJ&#10;rr3dM61EprjRM0e02SKbjGFJZi2z8Wh8WLhU+GzfNLbMTFk3E43ZwtViWaZqnXDP4CbZtNDSok1A&#10;w7YDWZTTsyRpiAyTYNnTRcDmrBb/IxVjfM6r4srhbnGj1dNDu14YxGLzGkJCl8sWG5vh7EGZtsx9&#10;0hkT/TV8d2yx+bbNJtgmCrAVbt/osSU2yNb5H4kQyzwlZvIozo7okpNAKXKa53YlTzYZepewEC8C&#10;qNYRE+xCzuxa/qmTgVhUHbaH9smhbtOtu43LR8CzRj7sGqogySnJkTQjGqcupJOE1i6XNUpA4Ymn&#10;9tw4WErWbHEs1hE1bENcFRjOSqiBSpI7zEJ24+lK0kGTV2nHYFfUbcTG/wnH3GJQy98LDKYHkjNa&#10;xfm7m/T2m5h1vQcZsAdgy3H8Y4AFKBQZ6g+IMzMD2VLOfBZRJjGjM8HMZIf5U4bKAgOukVTGeOmQ&#10;sR9DQiZypFV1hRVc1ZW9PCivUJhdEF0rMVMmZ3TTpNnPDr7mO0tiAb50UhCRdQgYkgjSRn7HIH7D&#10;7UeUmQOy9n5BhMquUH+ZHcyAzOk1wOIVKq+3rw8Z4I0yQLGnQ8f7JaFkDJt9PQzmDr3mG4dLKLKe&#10;eazR5WM0ma81HTQCHQdu43EhEug0DKe25IquBwgt1y7kguqoPZxHxrEZ33ZF3881yie7gO7oMbwA&#10;8Bxx/arZDiQP7H6RhLOIk015I3OvT0+SN7dX5IOf8hh9zbiBwP2wtDWAu8+h7xduG9Jwh+iHzRzv&#10;TZwz81sDbPj28h4Y4XEZS5eWrO5boAr4Wcfls0rs2RYxCj52VYY6jY4hnY5YKvFScibNYY58bZ8f&#10;nocrXEuvjalAoXmFCvEM0HauMtFyUB1aAkuBtCWqum4s1OS4RWeQMXNB2Kk2zFY4p9I4NKPVBKNp&#10;SaxAPO0KssfnCCB/DFg9g9g5Izs6Iut8Hs0HN4aCnwWdKmDdcDG2cNkIBQRBO7zHV3B0d/EZ96Du&#10;q+QvqiFnHgFawCL/3s6Zrx58xZzVkPShZhshVmQIldvQws/WPO4Oln2RRo2NWtgOETLJnDzDhv4i&#10;G/srYho27HeIJ9tHZJb3My9eGwByNoMsNTa7/YKNkRKfket8rk3hWB9i5uth87yb1cv8aGTxAGSF&#10;ZIoYYERHPbOwZIexv1MxxzM/K3BCgJUu5nv6aDwdmBqBSGF+ZZO6js3sNubMPvDMAK6YoVh8R4+z&#10;OD+MYGwEIdQIhIxCLd0uk8zYEj49k3YvAiLZWPe7poWIrog1Q4A2RcywYrBFBHI6WVzGKxtZNod4&#10;apJ5Xle+QrfRGR07EBzO8rpmnOF1zOPAmQQ7DXEfBiGH+pmhuxFaSc6M8BgmOdbTPJ5ZXDhGKc9D&#10;yCxI0oAxXAu49JcgZpZ10XDerhx/vwh5swZptE4Cwvo6UZSkIRzRXXB1f8v744r3bjG6MhWZTePg&#10;16WzAMacM76MjbdpiDd7ZqaJNJthiX8WEAhM2TujMM14a8iocXDPCDEVA2WRGERKkDOQYY2I6Bro&#10;62kErzVC0tTinqkmaqzOuGJ/z++MQevE/dQLUO+nk3SQ7+uBScgSyLUhcOAAz1OH8cqKxJi/XrKB&#10;/6yGDWIjzVgv6ioj8thuyW4EXz2IunwNeSrRNSCG5XwXGEOcoWtGYiY6Z4g009mSuvzBMfx/J5eJ&#10;mGYxC+I0yRkx0QC4tRvSRxJGF38tM2D0zeiGZ9aXtGmDeIkYNfFphmu6wTidXE8bv2+3CxOXjG6Z&#10;LnCsK3XOGE0mLih3xGSiMYkT/4fHlorBFHil0ciBEcAT7WCIDuLZjGFORV5ph6V4Ju2pSf/HXhhJ&#10;pRTzSLykcWYtvjdMI5DsCYImc8yEi8Z+wDTyLGLPmIFdXlcdnxX1rCbIzyYJGX+WsOI0LpfFoKXO&#10;m2wpUAPDSOw4RxtjFpv/nwga8YQCL4gEZvMnutmNWNYdE8RMKrDSIZ+6SXDTQ1w85PQxs/0TMIx9&#10;M0+N20U0pHu/mu4PO2R07jun25Xp+ul5sAx/V0BWxeXLkdCeKryS7NDpHoIiSI3+foSLdJDYrWkM&#10;dJAzD7/GLfN18puHv4slIfMVPV6//uZ3ye8gvh/ijnmk+z+ImGxlvZllcsa4s4dcx0P+X5LmG5w4&#10;3+DESeOauR2EaQ+Mfrbr0S4ZhV4SAHY1Oi9nhIFiPeOUo38GZbKPNyVNdLuAMYgnUwDVQadKJ7Fd&#10;dqlafF8HcaOoznjqpxy/J8SVScAYY/aYPsknMe8jnONvkZ6QESnPJDkiJgwCxNsQD9hNmeGccMeA&#10;cb5c0aMZvTI/65b5JDxLr0NiJiVdyn0y/y3ETPp/Pydn0vvG4wyM5XMPRpa0koCDnLFbpoUuhFhg&#10;E1dTE1gEkV2cRnx4imXC7W+XL6sOwq4G3Ji6rliIycLJJG7BOVMdfTO+pnxNVnJd9ck46TLrOmfo&#10;DDukRuDogO9FEmzOiTO7PT9P3tE98/byNjk9LPBdyrycg3wAS+wh4tZxH857HeyIYzwvOeNmqS5n&#10;ezUKkjM6C5iv7ZtxPhcz7EJaBH4AJxzw3byHwMy5XWf+8voo3yXDoW7XRePctYmQbTNilfk74jD7&#10;Ke2+9DpyXEfeLktd0eGagfyw34zosAsc8aWTHHuZOHGXxxF/Q/zgutnhtsQSOv4Vriv+uQJ3KewQ&#10;a21KBBlDjYN6h03hC7DFPXPxK+biO0iSE9ODIHl2jMDSlQtmKB3TWcd+p44ZySqvy8SCPSLVnE91&#10;f5/zv5fgkXOwl3hGUspoNsU0kjFXuGOuvYzuBXGHcytCE6PXLiGF7P5WtBcdJMYGKzzS7aIjOCM0&#10;dDBEPLCueH5fdm8oBNOpr3Df+dD5WXGTEb2HOmmYd09104gD2GC/BzcEdkBc5M+SG5fEVfnzPYTN&#10;PdjCWKpbXBC3RlKx8e4G/oVl8c68ISYT3+ia8jEqBrJfBnLgbTF59w4ikFNdFsZgiTUUhHkqCXNN&#10;98gt8VRvcEC8t4uGThr7SOzKVCim8EuSoADuMikg4pOj2zKdoyVejDkzLtoEAefyNI7LCGWjycBJ&#10;ztxGQHMdR0aimUDg//p3r5vf7Xu9CPEUhjkr3+B2f09vy7uP5xBUdKuDS4x21gxh/FkQN8z1RsFJ&#10;xtzc44aiw/SGy17wN5/rtI8TogF8nCcxQIJG58wmJML6FnF+9t+sDjP7sH9AxN825ITOHAVxXj4n&#10;BsHNfwBOsWPyADxzCFkn6XQLNrxVxMdzcYLz/ozXwQXYMtxN9vtErPUer+cj4s3oN/p4Bz60/1VS&#10;RoLM42vUmqK/jJwBa1yBPa5wuRiTfA9R9pZuoDekAuhWCScV5hC7bUxmiFQGe2Zw2SjsM0XBKHCJ&#10;LxMB7NY8Jar57FqsJ3mmk8v4QyK5deXo9NLB77Ex+QuCZl3SlrUD5sz7erLDlfeUIlPfU8b/XXP7&#10;kmPRD8R75AAn3jYEz8rmSLK4OJSsM2cvQ87MLCDEYe5rInLzwa/ANp+Imf9DbPMLnTO4Z4KcYcNz&#10;a4GSnn0IGVcxKxli40FV7IlsNG/6YzZI7HYpwnhLfuxTCL9LgfsmCqtVXB1LAIslgMUKIGNFGzqk&#10;wtIyJAwb8IvEVqnE0r5uub0OjWnKMM0HnlzBak4nygQDvUP9FMP/lKos1rTWeZRYbvTPQUosAVTW&#10;IAs2cXTskg2cY2OmCIt8mNdqiOWxwIKwMdZkAzJnBqJCgNDDoDoAOTNkESKOmSEjzFg6Yka4nVFu&#10;Z5TbGAPElFf8LBkCaRDkzCxZxNNz4bZpZTO+3s1pBvY2nBFduDR6IVZ6AR/dgB/JmV6VcACUAZ68&#10;YeO8piVLWJIUEjkM6W0QEKrhWlQhcV6l28QUSq45gAvkjNnN5jjPWfgJmJkEdBhjYGRZkDMq2CQ+&#10;IGVc4/w9HDMAv2FvVyCIjX6U+zI6Ncj/j+B8gT1lw0wXzRzki90zc/zfDGDQqLM5SLZQnJG7PM2m&#10;mX838znUbWZnw+7P8yWyTfzc2RmRAjhntvgiW9qBaDHzmudy2uvidTBnWShLkmYKkDjGffJ0AUJm&#10;mdfE4pIRCJAzRqDpCuJyEliduoo8NnbN4J5plaCBoGi11wGCphn3TCPDV72F8py26pzpA7wM65aB&#10;YCPeTGJGQkaFmESNhEsbA38DSqlqLc2oPZ4TUfXCAkeynxuDnNEi7f8AclmWZg4LeAVEPM92z6gi&#10;a5fMYHVwfarVVKgJhHqiNDPtpomlmwag1Mf/9hJFIKmimqweABDOGYZ+CQ5VjG3hhIF0CdcM18V1&#10;unTN+H/eliBL5VrEr3G7gjIJF4GN7pUvl7/7CTnj9WekjOTMp/OCpVifCRrJmnC+qBSLWLI0LzpK&#10;Pb3PHEMJmiBnoptGFVnmuAnSRmdMVrYpuCoDtVCyZd01KtGMSIu+mTQ+Ldw3kDOuFh1RRGQ14UBp&#10;wJWhnT8Wn1euGjfJIQcqw3mhYyaNMYvFwJ92zeBQkaCRnMmWRI0lmE+ygdyh3D4ZAU+V+bkMmy85&#10;fUH3yjPAylP+Jknzgg/dlwy9LwE7LyUyIsPZiAGG1Eo22GsAgfUAU8iZTjJ+h7rYiOkYTTqbuiFu&#10;GpIXEAqPQ1kmqAF4Qc48DXLGxc+AtMeZq+YTQfNlx8zPyJko8cxcM5IzD3HPPPS0vPzZx87xUJWm&#10;cq6hlucQq7squUYAUD1xAbX2nvB+qEEFVW3xY4AZCBoeu1EAzQzwHSqvIGm6OwA+zbjPiB5Q5Wbh&#10;pDnYVRAylYIV1WOAmiBlOK3g50qBDOe/XFFeWXbTxPP3M5dMOd7sk3U/jTl76SoTNJI0gpIy+PmC&#10;0AnypUy6ZKe/SM5IyHhZl0AN9VycGj0gORM50QAqTwGBKhGNcquvA6z7uuQ4Rlkp5JukjYRVRL3x&#10;O8kbAWUs1H8p2OG9ny2PoSpBVyMxAo1s9DSxGlCV17FpVm2EDfE1lcSdVeGqqTXWbKSDTbFBlMQT&#10;bFZNsHFIfNImQ9f6GOovIpS06BtXBnDYkICRcGEjuWBRuUXoDOtFBjk3TXcgLXS5CjK2JB4YOnZQ&#10;je3gAtjDdbKHI3YfUKDK383ZWGw+2sFxVCZpAFM5AImg4AzBxgkblGVyZpUs50Us1fOUWErQrOFs&#10;2CTbeQdiZpc+gW0ykzcY5FfYvF0x5oz7swMg22PtExNQ4DtF5dgZVv0SpIu2/RygYpsha5nBUkC1&#10;g/CjwHd/gRnlgE3SI27/lOjT0lEBICPxssmQirDDKDUuv8GxUSEmOeN9VhUn8NnJVG9HzjoeIwax&#10;Q7tE7MHjd5sck2WiCVYgmHZVhgmGiEW7uGJTHPJFl5LHOMf/5VFpFRhEC1zPoQCSKIEjQSSDsJFs&#10;26iR9gRCHDeVcOZaG6VgrJbl9ReAMod1FVRRQJ6Vjx8xkJa7YyRfVFBJxBQZVvdPISbo+EszegEZ&#10;Ohkik5nB2Jxe7d0WmQfgYkBmyD7VHq5bRtUXYEeruKWJF5xGTJUxV6iUji+N02ITniH8GtBzB/i5&#10;Q+V2ZReH2dICOEkTcqdLKLgkaSyivOY2bwRkKI7eYQv/8C61hAvKBGsRaaa1n/9RUZYDXHwiVYKc&#10;ARwAvqLnQ9DEEB6FkCjXVEHtG59raT3RXfYd6nYJcoZB+4DnOAc4chltpgvEjOAiwMDOnzfY7t++&#10;uuQYoxwElKXRAw7wgl4Wr5ki7q1jZl27Dm8vKbG9LKEYgwzzvSR45rkruUlgBAfPrV01ee7DTp73&#10;4AHZzdv9iFkGiIIdgpgYh7RJ437LBaubgAKjItaJEtAhZXSbAEDiyULKvM+nYAtgqPorJT8AEDhd&#10;DiFFLLM/4/5fA9Quiba4sOSU01uiDM13llSx9LIAaWcMg8qziwzg3gBcVSHe+Xyaz/wKcgG1mcWX&#10;pXN7jVjGNKj68zRAkOpIe4EAPTp8uJ8nkD7GOZxYjKoiLlMmGvFV4n2jeGsbUsP3+DLvnS02KVbY&#10;nO+ChH7QkDpnfv2EiOV/l1gzlWmfu2t++9XvkpcNVUnLKN/HM2xSTzJHsWHeyYZ55wRzFUsXSTeu&#10;lV5iwHqN34JA6UM01cfvB/j9CD0wY8zykzhaZuiGmYe4WV1GKcumfw4X4SmbQGe8Hs75bL1kw+aM&#10;z6scpPImn3GLzLQ6SCYhMSZwpUyKZ8Aydk/qjHfmjWhfL8cMP8XfJuy4jLneOGKIozlc39ymsWWD&#10;ZceFHSS6Gpgzg5xxPuVvw2CPYYRgCrLGwQc66CV6jDlW+GR8sB01ffTbdOLAEHcEOcOpPZpD4KIJ&#10;7sOceM2YsnV6uyBpdJTM4o6ZAYs4n6cRamAMCRqwjI9nHhHZjPM7j3eKxzoO1pGI6g+BFH2LHNtB&#10;3D2j4BF7cD5hBBwxCvPmwIuzdnMGYSNBw31QDAZhIvkzy/2ft89mjS4aiJn1dYj6XeKu6by8vL9j&#10;c+gaTHoIObMZLn+xxwJumCVItXnIFx1R00SbzRhvRufPLOTQEn2bS7g5JWfs8ZzlNmdw54yBLUfB&#10;pUMkAHTxGmjF5dSiiA5iRvKlETKrCSLGVY97pq4XYgZM0ARhIXnTRBpCOzF1XcTS9RJL18/qG+e5&#10;omNU8syYuSBnmIvrIEMqcS4/t5cE94xLJ429gHZL9thfqVtfUkY8gshsyP5KyBqdLDG3x6wOcYHg&#10;qRNiI7plwB120Sgw07Ev9pC0kYwRD9kD5PUoNFOg1WgPoZFmOEA8b/xYRIwZrWavTBAzGa7h+rxf&#10;EjSdEjSQMZ2QUz28jno4Jp0cj7asc0anTANYJ3W5pC6U6KeM6GPme901YIPmwASpyEvsEeQMZFMr&#10;/ZetuviDuElJlzQuOe20TGPQjDyTvPnsiAmXzBeETbhqMhdNmczxPkmqhGPmU8dM1k+jc6a8gshJ&#10;+2lSYkeiJo1KM8pZzKXrqJrnUVJG8VaFkWa4aKoDJ+i6t7MEMRaiqUfM7JIzD8vO93IXZRAzZXJG&#10;5wx4AGwQnTMKuIj+qgCL1II/3AyXeFFQFksihtnU+dSlm70GIsY+QyOh6+0JYTO9VuKD1QDJ0cqG&#10;vY6ZHjbT+/qJY8FFIwZ6AnkkgaLz8AGEzG8hVn77zW8TYyLtkfntN1/F+UdBzkAkeUpnpisizeic&#10;eQC2CcIpumjsntE98w2Lx5eJzz6TM8/AMUT66f4QY+nyAZfYy9gIBmwD30scNZc7aJibfaw68Z3T&#10;7Q0Vy1XxuHR/RCJD9JqaYJB21Siis0vT/1Mo94w5P2LLdJ0w59sv80QSptzbwqk9OGm8croCs2Qr&#10;XP0ZEVPGMorRjLJ+GpjlC0d+dFt+/t1TxHJpwkMWT5ad+rs0lpv7Fud/ukx5KJM6v0TOiL0qxGI4&#10;i+rAJxIsCsaaIV+MiqsBp1bRiVrN38sYxeNj2oECyFhgQtMqAnOTsJBG4PFccDndVimOMWoujZur&#10;5XmS7IvXJHspLeDISUSym3xm5zNyRoKmuMssvMcMCiFzw57R7ekF1QTM9YhfTg8RjfGdaQyyrhAJ&#10;mgNJFn4Wpzgf20FzxoZ1ic3TvCQAv3N+3mfm2on5nXQeey6Ni9Xdj4him99vKgZh7p9bGWYRt4aI&#10;TcV8dDoyh+8rygJ3rBknxtrRlQKxUmD5Pb4PAeLPJyXjo4iIRoB2S4/MFad2fK6xP+Z+5I4pAsyD&#10;9t8UmQkkZ07pAjlHGCehorN6PwRv3AYbuzlu+5IN31vEVdcQExdswB9JLrG3pnvbHkTd9zpwCgjV&#10;9j0e3J7CuS3mqE1cO/s8ZqPXrthAvmPmuybSVrLm0Ohdjo8b9qfgj3BcuNnPefHFLjhP0d0hjp4j&#10;/r/IbYWb3wQAztuhJ2FwmUVn3UEe3bJJrhjMfhjd97cQBHeBUYwgY+OcDXivew9XyA7HV4GVnZDG&#10;D1vArpvaefM1zpggTyBhdNwbQ2YniP0gd5AkzqO3EC13lLrf6ZIRi8RmvNHEkjQQAThoruwfiRhl&#10;cAakyz3Xq+tGgueW64lORE6Nw/I2JW7eQMS8xlnz5v0xkcD0/VBk/4qfr7ht3TRGmTn/K5LT5b6N&#10;28QuyBxkhzO5Aqe0mN5uV8gWY5s5LxFTAH8UFTNl6xDc8elnu9ddJWZ8BFcK1zxu9t3oPspzjDRB&#10;fHx/lfzw413y7tvziKC7APOeSb7xN0VkFzifznFunIEPTyXuJBLEUVlHjfFrOe6L98k+mJypCztj&#10;vEbBIrg6lnj9r6yNxF7BCoLObcjJfVIl9iAp9nhN7od7nyg2/m+f9AGxTPTgGEkdkWYSpDqBFBBC&#10;2tgnajKC2MK0BAhUX8f3dh3dlcKx5f29xBl1g5DsCoKwZIQbSQzHYJpLRFyvIOK+/eEk+eMfbpM/&#10;/Xif/PGH2+T3318l33IM3tCr+Qq8eC9BgzPHVAaJmRKvBTGH7iXjx45MBcDtf4Sbv3RBZNolp1cI&#10;3fi5aDwzx16hn/1BLgmsfZ5TsdgWj3NDN5vHQOwXnUsK0dLeKPs8jf8r2knKe3iHfQR7Q9cgeBfX&#10;6eZZGk42EVitMqPPLYEVJkhMYV8sdc4YaVZ2z/xXOzV/gZyJzpnfJo1s2m0tYk/aZ7NhjzuTL7K5&#10;gSr0kGWPC4SHpbs5yJi9LTZHUC4ZP7YK8bLK5vqSLheAxwzD+gxD+SwdLrM4TGYmGXon2awfRw3G&#10;eTOKLYJXyWXclsTBMIBngAz9flwd/YIMHC3mFA/hTpFIGXRx3tziASz7Q4CmURRIE5MDyewc2fsA&#10;vR2G6QLunaN9gDJg8MjsR1w1xYNtQNQKDhzcLzhbRlljkDHa8S2zlJQZ0R2TkTNjGTkjKTMiSAJ4&#10;DEFyDHHww0Uzze8mp7mf2N2JvWpks9ui+g5UcT0CEZw3/TwmCZp+IsQGcYBIyhh1JogZ5TrCzcJK&#10;yRmUcCjKHPqNKLBzphdyZpTbmJyBkMrcM/MAk3KkmQq4MR6PijsJGK9zzOMqQcMa5djqPBlUtRZu&#10;HcgKSCBVdWMQNFNLxApsTibzbDTNQnTNuIwZgFhzzXEsJWc8NXpgGoLGWLN5SzkjggCiRacTpxZw&#10;nhFrdkznzCZKA/Opdc4IvDz1fi/YJwNom4H8mVYhyP2e5fguAfRWcUQtfUnOkFMtSDWCoRtypjX6&#10;ZlBoCSBUeBlrhkMm3DOQMc2o1BsdxCBq2vhdV6+uFsD1EM4o4ud6IWZ6ACcSc71GKwAojN2ql5xp&#10;ohdEcga1RzhnLMFk6LefpYc4AAGlr794zRiFx/MiydLBc9UGEOkABAU5A4Do7jHODAAVbhsIIlVr&#10;ACqX4Kgfx02frxH/H8AlGIkYgShmZyBSpSYxAmEiCdONEq6PAaefx+Lq5bola/xbOGggZ3TU9EDQ&#10;CMQkWVSXfSrg/GTlT8mZiCYQyBmd5u2ES8ZSTm/v5ystE1XVlpIzHt/UNRMETdZpkwKVsnosjTgL&#10;h40umVC6pX0z5RLQFExludMBwrxM1mtTJnE49fZacdy0ARQcyNtU+uBGaWTYrGO4TEmZ2qTW8kji&#10;wmrpnKkKxRLDvf0ykWNcXoIglkq1LNrMUs5Pzpmy8krXDORLkDMMmZUAKksOX/D6eAZRITnzNOzi&#10;ab9MJQRRJQOpQ2stpFE9MV61OmfonGmsASxC0HS0EDnSwWdWGypJyJl6LlvBwP/0MY4e7l9KzECa&#10;ALqe/SvkTESg6aD5uXtGR42KO8Fd2TkDEWO0mSRNLM8DBB+6ePxmOgviariPlm420uPTpHvGsk17&#10;aHTQBICzOFSAl8a4CWYklnQwtaG26sAR5GmTg7skBM9JgyWeLC9nhJvOmYoXGSHDcaswwgww85Ki&#10;yp+TNOGokcwpR5iFXf8XFoBFkuRFrDKR8xk8hRrtFwiZLwmaf0HOCIq+cMt8ImckaAKopfdDEKYi&#10;LYgZyCrdMMa6NfE8G+UmMePlBE8CvXDWcCxU+alQrCe3OfKbLdfMCjYFNDUAxlpWAwo3izRb2NRo&#10;JBakgaLgOoiZGgkaIlPsmqmic6aG1U6smdn1Ag5JmDWKLR0UVog1WyG+ZxWFuqTIGoow85O32Gje&#10;Qslj9nJY/1WkGd2lOwUC5MDMZzaiVX1tQZRs+T8ov3eIH9uFSNkDIJnpbHxAuD0Y/HXO5FGHHaAg&#10;l9SwP8PryOt2gQzxdnaJKVjnusLh4v2B/In7oLIMB+0Baw8QthWFnanrdoONsh1uL8gZrkPl2rFO&#10;GGLEznDmnKBaKwLSdhmUVnUd4MLJ851/QgfdiRZqHSwWYp5AlkAUWfpewNWj+s7yzH1LPzkeBwzh&#10;OaOsOA57klQAFVco5Mxuhlw4ZNA85v9P6KQpQEht8fc141o5Toc4a+zxuaJ8/ZIiTmMFzLi2x6QA&#10;WCgydB8BWI4YoIsAopyqJggd+2V0NG0CYDzWuyrtuH0Va0abqabSNXPD9b1GFfUWy7qn96ijrgEd&#10;0SMDSXLoBjpqLS36BUDDAcqgPQZQCQqzoA8lX3SyhC3bPF5USNr3AYJGm0WppkQMKrQrgE0ZKIRr&#10;hgE8is91P4R7xkxne0QYzlWiAZ4spbfAUweOEWYnZjnjxpLUKEI+OYBHxwwEkoo1Qdebt4eo2iBn&#10;IBKuGHYtfSyXXWr9L0TWMERKplRzmM5LSugEMk5XYsnsYEgJHTN5SMRdI/wKxFOUANtHuGUkZnhd&#10;7AGo9oqAQ4kZ+3sgZ8yA3iLibBvwITlpDN/be8gZ1F1mbufNgo4IL4CWj4PXYVGHhLMksXpHx6jY&#10;eC1cn2NvBwRf4ojSTS4oNT7C6D/B/jaEy9oOc+luP2sQ4mWM55t4AYtU82lvkL2M3g/VVy5j2FTR&#10;HbkJAUAuAn72fUxE2e3m6M4p2jXEjGt/jmTLOcQTwOPA6Ds2KoqAs0OVXZBll1rwAUZXkIcFXufm&#10;g+8fzwfRovpMsuwKQHyJS+aKjOVbgO7da54j1uWtZa2QcUHMZMDT7G0BqBESEYumk0bFogq49LUR&#10;EXbGEaiUBMylvSw8X7reEHMplDJiUOeZmxTrbIz3EAH1oIFc5lqcM0//vcgZrgvBWbhwfsX53/46&#10;+abySfKiA/FNH9/XPXyG9vKdRVRkLd1eNeFOlAhnE49Vz9xSz2xWXg38rRn3YjOfxe18FndDKPXR&#10;ETnBbLoEGNvFPX4C3rjgcV5DzLy6IJOa7q1Xt4Drk1KS2ybqF+JiFifJ9IxuknRNgDdckjHTJBZM&#10;zSGsksABN41G3yVzH0uHRT/E0CDEkNHEkkWdxINJqjQxg3a6AQ9WGmbe1x0/ymXGIGYmwinDgpwZ&#10;z5akyqQ9MNF3SXwzbnDjzBq5Ll3pzsq69sfEcYil5hFOzRMrPeeCIJnFNTODoGoC7DFqnLKuH4Vm&#10;3JbXbUzxFHO90WnjYJsRkgH6ovdG3AYWEtOJwezIoSdzkuvR3TINiTIjKcN1e7s66O0EXSDi2i6b&#10;OR07ED9z3idIo5W1DciZTSKwFQbyGU/B9MXtLd8Nl7z/i5CAm9xvCR2+eyBfVhGMLRrDbHQZyugZ&#10;e2eIBJ3hNbiIQ2aRDbkpO2dMB7DbE/HZOC7LUcicITBqN1jTfqDWIQRQOGKaBphFeQ3ojimTNQ2Q&#10;NY2SM8z2DThMjDyTzOng/7roEepmdXG+mxi7fiLnelltEj3Mw7WQIRWNzpopOfOETjvP1yOAaof8&#10;kJgZInLOmGZfH9PgwklOxSM9YAJneckBnR0KmrpMEEDc1U808zBCtaERsbRpArx+IPLS6wNjIjDU&#10;PdMd8XY8Hl3UQc6wcW+Ul+4RiQ8cMG3MJbpvJGQUqHk9Ctf6uA2dOx28hrp4/H2QN/3gtG6xbPRx&#10;QlpxHfWQG/WQMnVtzETtDeF8aYVgFAeVyRkxQ2CY6KyUdMLpEytz2IiRwBCpy9/LKeTi/hlZVo5E&#10;yzBGOTmgfBpEU4ZdwmFDx45L4sjuEVc8ZkmpiIU2Jqt8Pv3fz/jF/0sJnE/kTERKp84je0yNNDMy&#10;u8r+mQaL1I3VSsmZp0QOP36qM+YbOighNSBpXKlbBkKm/LunXk7nDLM766kCKzBOJTilzv4UCQfm&#10;0bJbRiGVLnZn/CBmImZYh4wRbRJ3vM/FckZWMec3sOneFAQNGBECrBM83WoPoterc5zbewyRIvny&#10;tTFmkDOpA+ZB/Cxp81Bixq6ZcM2AvcquGU5/Qs7YPYPj5iGEj1HOD7OOmujOBAuFcwZy5iHLuLJn&#10;Pgb7YcAcpmKk5AzvKV3qEjaQCUZcVxrrFnHWRsZBzvA7hVD2O0Z0tvHBEYsNoSDOUSzF/4p/PF7G&#10;maWR2JIzXgfupKzrUreMJIqdMC+eiTc+kzMh1spcLxGz/EWX5Wfskrphfk7SpDhFYuazc8brEqd8&#10;Sc5E3PbP1ueIs8w5w/165vI+8ziM+ZZ0iSgz3TESM5BbDTxuY8AjAk8cBuZKnf+87sWBHJ9mLtME&#10;DmlUKCZhA64JPBeR1XWZ0MzEBSP8OIbiGXBjYBoFfhBj9WDnNvDOaB8bwex3KcLK7TBbbUN0eMp+&#10;0VGOjWX6o0/zBfbnFFRDYrDXeMq8fsx3qO6UAqSBdQm6VK1MkKg5RuhxYZ8MavpjZmujzKJ/JSLL&#10;SACwVgHCwtMNuig3mPUVp60rBtEVg5BtmWQB3St2pOSZYZzZimAASaAt8M4a/yv+EHcoDMuxDsA6&#10;xYKzH+IXuiZvmPlf3V0wYxHnLxYJsRlzPB2ZCrDOmbtOeRz2xJyARU6NGYOsyYN17LHRde2GvDOS&#10;pIaxW87jRqMWxWJgL4Vax+AIeyvPwDymFUn6SKDYh6cAbxOxSxHS51yi5L7EBjYOUsRikkEK5BTG&#10;6Fo4Rxim8v/SvkUdRvz/Jq6dHQiIPHjMTtEC87rHQ1f3kbMbYiidMbeQL28hMb77/jr5nrL39/Tb&#10;vMbZcMeMaSyYwiyFU86CCpNyuv/BNoqjFE850+ueMV7XLkPnznBIvKHAHaLkFZjg/i3OIWLIjHa7&#10;x1Wv4+XutaQKp5Am9lSmAqDM8Y1g7ALnzI04RAc+GMOY5UscOJ6XZJG0KWMPCZpXYB+Jm9dvcJqz&#10;/Pne8295LPz+ktuxk1KXvsIvnSPGehmB5Xmj0yQojGIuC5wuLLAHK0mEGGF2gDvfGLOCuMUIaPFH&#10;dLlwHczv+8ZS0yNZZBYXG93i4L/lcZpssMtzkue5vyJ6TufMa4658WVn4M8znnufQ4mNS5bEjN00&#10;BYiw6Prh+Eqw6d42USCc8nbPgGN26ZBZ3RrELdNP9N4IgiE7ZbhPPE8H4Nl9xJLGnemwkYyRmPG+&#10;FyQwEL4VeR16vSdBiii8SvtiihJR4M0j8ZnPLc+NBM1pdI3aL5TG2pXsZ+L1JPmlQ0kyzySAfTBb&#10;Dix0Co67Jb3h43fHyY8/XCU/fgs59eEs+f7DafLtB4gZeu9vIS7vcAbdijc93rj1A58oGivjEokZ&#10;OjWP6dg8vlgEJ4KjWUcXYLkThHqHYCk6dXbAUmmSAq9RyRmw4TYEou+pHZ5nyRmTLQ44tnk7gHjP&#10;nYDf7eE12WJbYsZuKswNSzjwFjZw4q2MJtvMsRs4sxdWRpJxXNKtQc582TnzZbzZL7pofomcwTkD&#10;OdPABtvGArnTuxSLbh8mxW3yGnfpbNnZS/ZhvHcsYGRYXmJIXmBIniN6bAYHydQEAGMc5wYxUqMM&#10;gCMMkaPkfY6N8HMsSA1OLR/rwTbbSbxTB4qfdpwQHQyvFgq2DfMFMsGXKHEtjSruGcaaGTib2Pxu&#10;5nwTG8+NbBQ3qO5hUGzGQt4GsOtmSB6mJHMW8LKJ86aAze8Ea+QZH+qXfAi94kPtA+z2TSkPG43y&#10;C7XXOK6NUTb+RwNY6J7BYQGIGIzT9OdwnAAw/NkoMmPJ+iRbIF8GjD4DwPQx1LYzmKqUaiP3V8Wd&#10;lx8BYOnIGfA67bUBiAwLVIxIi/NextuXnJmKXhvdISqt2nBk6Bbp5XaGJwU4EFuzgBaO9azqOpVv&#10;nE4A9nTKjEIuBdmTOXGMF7Ck0/tvv02fCi2ImX4BnoWgDPNjEDaTAJMplMzTAJVJHDiuaQka1HUR&#10;M0Cs2SwWTYs6Z4wHiM4ZlHGApHliBeaMOpPAYW1B1oVzhuKnMjnjdU1i89RBY4+Nyzg2nTNlckYX&#10;1CLkzMoyr6lFgBSvqZmMmJmEvBvhWHZDZnhs23ittEvMmI2MSyTIGVRVnkrKNLGJXyZnOnGSdEGa&#10;dUOudAscIEa6VIxx6vVFlAMqrE/kDEP0C/NoKUS3c8ZYsw6Ij15iGCQER3nujGmIDO0puoQAJZ3E&#10;G2jzj3iwn5Az5kATmWOAxgAA//RJREFUn8FrYwRF2ijPo6dDOm54XoOc8fUvOaNzRnKmHGtWJmd4&#10;zXcSS9CDA2hgAJUc7yWB2QCqRntwdNRIzBhNYH502klDxIBkStn+nynEIiYgizX7F+RMOGQkZ4xH&#10;S4kbwVRK1KQ9NgGKQpFn98znSLOfkDO6dTISJmIHQtVmNnQWacD5tAdHMFQGSFk8gP8X8QQpURNk&#10;TcSfSc7onEnVUv+SnGEAzcgZCZoalUJBzqTOmXDL/CvkzEN7Z1jhpCHuy2FYlZMDeoAayBmdIwGo&#10;WBE3QSTBU3KKn6DSegbpUFWDCo0BXzVSOwRMZwvPCYSF7hIH2npImoZqSuLriGdo4Hlh6aaRxKg0&#10;7ksHibfJbT8nruAXyRnAiznO34TqLFWffZ2trzi1f8as6pSc4e/PyiuNNAtyxqizT+SM7iGUdwAO&#10;Le91EEVNDNHNDNlNgDWLUINECLu6xZsQLCjx7J4RxDigS8a083z4WH3cLTx+CZtmhnWfI5dRZwIf&#10;XURVEFmfiZj/CjkTx+O/kZzJAFEZCJXB0s+dMj//2XznMpD6ROTokqFXJpakzBfOmTI5oxNIRZoF&#10;qirHBD3GBOhCqq6qD0dNAKmnbKxw2TQ3m2Ma7iSzsyFnOL4SM9UAH4tNqyS+cCfVALAbADcR/Uck&#10;iN9xQc4YbcZmYG0P8QGQM5UdKN666oh7bGMTbJThPB0othg6NnIQNNiX14kHWyW6a4kIHyPPlvl5&#10;nSFziyEkspfLyjJJCuN57HTRcYoTJg+AMAJsg82qdTazNlwOI/YuOMQzqOheOQZwFLjsQfRsEE0G&#10;obIKKFoDLGwJVCBBdumT28HRuoGzdRmSaCm6bYwsczBjqOR7+oB4UomfLSKk1hkYva1t7xdAzOve&#10;M+aA5f0qYde35PKEdQgA2mN4WgcEbKJ40/J/ArA7hZw5QqlWwA1TBOAdAlCKDLdm3uYBe15nRCSo&#10;jIF4OACIHOjSMfaMjf4t1GT7kD7Gkx0BTIqADvOmdQhJ4myx8b7DMGwO9BVZ0m/eXmLDPgcU4JxB&#10;0XRq34wb9XaDmI+LWki7ueq3A653y5xhFDpGKTjo5SAz7PbZNw7LKDmeIwdtC1AlDO5en6DyOuU2&#10;mGHIu9UBY8zZHhFeLvtnVP8Ye3Zg7wrdIv5sV0100bBRr9Lt0gJNQY4kDPfJQVmCRWv/PYq4exRN&#10;d7gtBANGFBiZpV3/WPt4xGhp2U87T3TV6Njx95I22tNVMDkkFy3NDHIGVROEgaSNwFPAZFya0QGW&#10;Kr718QAWdfcIhnTMGOeVdu5I0NiXJOjIyBk2/n3sFj9eSgqhqLPEU7fCIUpDlVB7KNJ2AEfmCJuj&#10;HLnCOmUcwhm+tbDv8rcNHCorFmICTg9wqZyFsuswSDhL740yy+NeyvOatLhVcHLIa00VooWz5nnf&#10;Em326h7lJ1nfF9d2CflaQ8XP5bXHr2ySQQw5s7XP0M77ciuIGVaeQk5LN7lPduS4VHCpyst5alEs&#10;740SAF5F3h6Awv+1u2bzgMxoyJ0DYgdyEjUQN/slQBbHyE4oH8se6wCQfMxxt+BUp8sBr4ldrueA&#10;7pojiBVBoQBHoHVEVF2JZUbz1R19PDhnLu9QWhIHcIxzRkB9GN035nqrGIQUE4haNspzXeT3JX53&#10;yvPoEqQWjIHwuPEaOLQniDn8JCvITYlQN1ogbRED9eA4CHLGzpl/N+dMRs78BqwDQSM587tnROjU&#10;I9xo5rO9BYK/FaK9je+2Vr6f2iHHmUtq2bCtoHPtOZuoLxDqPG/ke5/N1af8/JxydmOmapgRG5tr&#10;mPmaknHmuBXwxD7dWWdEstwc5ZLvLs6Sv3v3OvnnP3xM/vGPH5M/390lp2CneYiTSWbxcfGRscbh&#10;WGBxOkLc8gQ4apJZf5z5chxR1ghYqtfeGBw8umGGEHlJzAzhdulDkNZJR02bbnI297vZKFfkNSYR&#10;w2bYBMKnSYmZwAKpGEzxmRjBjhjXMPhgkOjlXmbTdsRCTWyut7qhrsPcmRWsMokobEZCxL5LY4ft&#10;kjGyjBl9QgFbxCWn1znOfDzF7yVVJIS8rzr1jVWLnk1Fa9xWPxFaEjTO1N63CbCKeMXri//XOc+a&#10;NcZZYog1Zxcl1zuzAIYAJywg5pKcWVnbZLMBRxbkTAFy5vz2ho2DS77TCihCNyKWTWHYMkTLGrhw&#10;GRJtATGZDppZypaNONM5s2DfJt9z0yQIKERbzMiZMciZESLtBu3nwV3VRn9M6xDf+RIyg8yqrGbO&#10;+xw02T8DOdNgrJkxcVm8meRMO4ROu6dghrZBz0PSGG0sDtFtAwFgnGwFr7efkDM4LeqZySRndPyP&#10;T5oiwf2nF3ZxkWPD8dCN1Y8zpjNwkKIoNtnBD7rp+8BAYpFRIp5HiXcOQaIuJ7tRjbwL8SOvJ+Pm&#10;IGcUbSkOiQgvyKKUnMEt4kxvPJlxZRAufZIz4Bj/XxJxGGzibSkY65Eo5DaHdUnxO6OZxRDlLkxx&#10;wCdyBreMfTrO/5/ImSBddNzo4C+TM2n0sj8rFJOUScVl4AP/N+uVKZMzZQKm7PL3tByrVnbLSLq0&#10;BDkDaeFjzIRs4ez5GTnjfQ78Eg6dNJ5NEkZixssb/+bcFiI0PkfqcOBU0zsTpAyE25fkzAvImWeS&#10;M8zqj5/iIKF/5ZEEzZNsBVnzDcIt//4oHDZPwSnPYj1lbn3OpvpL5s2aiHiuYxZ107xS1wyETUQI&#10;g4Oq2KBXCNbIvN7KxnxHZxeE2SBEHTGLiBYVErbaK8IcKsFTjzC3kfmzidXMZn0Tm/MN/L4Ol0k1&#10;orSXEgngDZ0vj4KQoTOG8+nSEZOSMw9wzdg3803mnPkG8VlEM4th7J6BoEnJHMmZDNNk5MzXkDMP&#10;wEKSM4+NmoYsUQBXx2MwqkxyRuzh4xFvNEWvpTHXOEEQg0lQiVckYCRkjMUWP9qnE6f+b0ZUOLcb&#10;PW13qcdNPPTZOZPFpAVBo/MlJWdeBjkDSVMWhkWkchpJ9nNypowvPkWXfRKNfSZqUtInve7ydXia&#10;kjGf3TQ/J3a+JGcCy3i/gpxJxWM1OGLEHD7ujnZIVx63P0vE+DjFPN6GTh+jlI1bLseHt0JitdpD&#10;hLuqAXxSB4apitg2e4B4zfH6kMjx+sQyKTGjcyaNPTNhQbFeK8/PAL2bU+zhmJ6zS1LOPj1huR3m&#10;bjqKD/NsLtMNdkyH9AH1Bvt0RSoAv0Dge3lzxjxyHIIsI433EFxHRyVki46a2ITWPWNEMBu/uzhR&#10;tvibhMwKorRlPttXIOFX6BFTSLUJORN/t8eFTVXjyyIlgH7NPWa7A+atXWaSHd3OXhbxiNFqRURa&#10;inJ0wDj3FfmO10FtncO5anqwhn0aunnsG8yDU4w51bWi0v6K2LMz9h0V9Zg4VOQ6cuCa1M3iBrbz&#10;sc4U48DsKhHDcDsQOLvc333EWj7GSyLRjIvWgWM0lM6WnSCj2ExnVnWzXozwhjise0QhN5BH16wr&#10;3PyXuPmNwXK2v8tcC8eQOQf8v+SJwp206wQHBjPjkRHG3hfjp7IOFHsl753Z2Sx/Z79JhhMspldI&#10;5ay9Y4yvnaWcN6bX6F67KXWX6IwPdzzkyjkufQva7WcxZuw19+ltOFlSwsR4t+gW4e86bCLiTFcR&#10;mMN45DNFYvbAIBw7h4i51WkDjjHiTNe/YjLjrQrGiREbFrMp/ychpDhMB00sCKAbcZBuDjb+7W4U&#10;W5hAYKxZ9J3YZalQjNeJ5IxuGudfZ2rxkHim7MoxBcD7ZWTwiY83nDC+jhRW2WciMSAhMM2sPslx&#10;n+XyOGU4HsZKH0I2bUOUbfCaVehYMMIYrHbO6/zE5AbJkeil4XHqRufYG4WWZ+6P6DoEgWmvaer+&#10;OQRr2me0g/NnY5sIv82BZHVjkOSIieiQyYOHCuJYXv+ezyHeCkIGPFKAcAm3j84SyJMcj/2I15zP&#10;tyK5I4VacXwlZha4L8vcJhFiJCucI+oy4sznugDu8D7sg3kPIOnEecaQiRVzEiXgoT2EcgUIoBOI&#10;lhtizd5CxLwFk77luXrH8/+GWLtrBWSIAm8U+Ykj7QJCnHfK7Z2JTyPOzM4h7s8JEW3n8+GaMdbs&#10;lHV8yWM55TUJKbadGwOTpUK5bXDYLo95h/u2Dd5TLOlzsKdAUNEm2CUXXVfgPkia/YgxS/up0hhE&#10;BXipKFbC6wDx0rbzo12WPyFncM786ue9M/9H5MxfZBewc+Y3vwn1+dwEL6jlg2R7YTdZm9+IIXCB&#10;gXheZwPDoFFbqp50vEhuOPQNDwE2Bhn4/OKniH2IKKlh1xiXGwMUjPM/DJZDEDQdvf0xxNZmqmDt&#10;9I0MSU2UJ7aNM4QBOlrICa1DPV9FxEtlM2phhx2Go2oGIU9ruXw94KgJNXH7QCsApydZICN6j8H7&#10;mM2mcz58bmGLv+ND6e/eXSf/9N3r5I+vcHbw4TlvwSYAxzLGIcCDwEc3juTFAHZ7VV0jDJy6NgQ8&#10;w5I15gOjMnOpKtPFY75zDxvu7QzZrQzZnQyr/fxNYmYUO/8wg7AEjcTMENdlGWcsQMqgxAvEjXnN&#10;kjM9DLlNFIY2Ss5A0nSNYS/msmVyZpKBfFoijOMf4AWH0iQrCBpiz0Z1/EjOCJTsntERBGDSNWM8&#10;Wh+FpL1ErBnZ0McwPsxjHDc+ji+xcZRhY0QfjLIiAsEoOZVsFnUGAWPfDKo+iJlpYgbmUKMZMWB5&#10;54wEDsv+oFNiBUqXWawZYFVyZorYh+io4fKLkVWdRptJzkzw2plGNaejZtnXGIBjlsf0iZwxXg7Q&#10;2gNwSIk8lsQMw34zxEUzCp+Wn5Ez9s+0QtR0QN50ARK6BQdmLWu9Z0nO9OCc6QCE2otirFkNr69K&#10;huiXFAMKjuyAaWbw7yZGTKWfEXSC3BkLTzn+MwDoIV4v3ZJFKMXS7pZyrFnqdBmERBkFsIwDwsd5&#10;nsd8XQDMB3xeUctZ5mk8QJmcqWfYr1fRpWIsQAe5zrwHeiFnBiFnRngvxfsMkCVB0+PjIprAMk6J&#10;Gt06vWUgFERKarEvEzOCnS9jzT65Z3TQZP025WLOdpRslnumRI3xZ4IrHTR2yKTumSBpPvXLGEeQ&#10;rSxmIIgZYxBUxmUxZjqEQmUW0QDl3GkzrVM1mvc3rjOcPxIznOqgYcBWLVUmZxpwzkhw6DYod85U&#10;MzQKVioZTF9Y4giAMcLrJ+6ZiDZLnTNBWESkgEtyBjUbA3cF/18FGKnCKWMUQQ25uRa1VqporGf4&#10;JQ/cWLOXDLT1DJ8dbbiWiPca6OY56uVzo3csihbbdZQAHCRo6iFo6it5fqt1/ADCcaw4PEuM1Ps4&#10;+Myt5D6/sOgzlHFppJnKMvOaHxAV8DWgpry+4vynpZrN3GZzqyVnUOK5yhFnEW9WXuGccdm/8yxA&#10;XJAzkAwq6iJOwkg5ftbSLklTJmgkquoY1v19G4WRHW28LsipbgPgGIngqT93tkIQQtq0QtjE8wRh&#10;UV0B+NE1I7Hxs0izn7pnyjFlWXzYF86Zf0GulBVqGagpg5tQnpVB0JenGdApEydeX7mU8ydRZl+S&#10;M9E3kzpmfE1Fj47RbBKCKssANKrR6jkmgh5Jm4gzMMbgKWQWlxU0GgnQJJBkqeYTONaqYANYR/QE&#10;xEwFudfVgEpzsRt4DzQgOqhHfFBvrFnk2ANCe3ntGG0mOdMDOTPexncBgwYKqz2Hi0OGMArFLbvc&#10;gIxZYUBYwLo8x1og5mwN0JI6NFKyYwfAs4WKXSJlN/oTGMwBHocovXISNIAg/2bHwiqZ/CsqRVCf&#10;GRVwAJmTA2jsq2rD2bLH0kmyis1+mcttMlyqNMtD+OwRL7OBk3LJ+Ezu1yJigFXcmut00KzTRbPB&#10;RtmGpA1D5DrqnW2AUZ7btjxTQkaCZ51NNaMKcvxOR4x9Mjpn9hmcBF6bWrIhjqIIEwLnEJVRHpeL&#10;MQRmRKt+y3N/D8xyNjJAdZcuDxU4bGAbWWa/jHFje8ZqmYcLKDpBqWRJpuoZQaGAbcdhnU1qs2jv&#10;UKm9hZx59YZIHSzXxi2YC6z6ShJDd0qQI5A22tUPAWR7uB52IA0kAHTH2AlyzG0IuPIM9DkHVzOd&#10;UeoYk3bu9aI0KnGdedQ8ui02KDJdY8N/nY3+TR0VXGdeFwmb+Tk20lPApRtCpRiZxFjCdc4Yb5ba&#10;v1E3AW4uASS3AiKAl8AtSjqx0QdQATh5eQkaCy9POVb+jzFp5WgxCzjtLXEwLnEaBA2ARtfMIcdY&#10;oCn4VBl4qZvDY8H9eEWW8FucQCrvLLU3gs3hfddjw6AesV/RN5M6SxygJSB0B53g9Dk3m5oh/h5Q&#10;d39LjAOgJLKuvS7AoC6ZXYZsyZmINjMmTRAJyIp+F0iZZciZBYbqJSMLLHiH2CsdQer5mpag434c&#10;ZNZ+s5uPICKiZ4XnSaLtks2Da4iZK5xTp4DgQ25/n79vZuTPNqDDWADzpgVpKrZScmaK50ugoLtJ&#10;4knLPSCJ504wa/RaPl4bduropvI+Q66G8wZgBcArQuwUADe5EuWex4A9SJd4/nld+p7w9b0L2NgB&#10;WG0XuD2InOiNISLNFdFoAKhjYgHslTlCaVa6hGCAkDm/xe3EOr1Jc5vNbzZKQgIusrh9/jNCTXWe&#10;mdxGG0TUmsA1MrWzWAeOuWSdIDft0PH9m+ag605aI1qqu68l+TqLNfuLJ5/dLjpeYpUxyn/D6a/4&#10;v18Tj/YryRnWr3/3GyI+2QSDaHnZymZTO99LHXz3giN0yrSN9qTRXzgRdApXQMZUEIOmi7qGjdoa&#10;ZsIq44o4VfnfBPboYkN+DpywyWybZ2Ppgo2bV8eF5G8hY/6XH/+Q/O//8NfJf/n7PyT/8f3r5FVu&#10;N1klGWAGt/8kAqkxRTvO4ToZmBHdNJ+awbkxy0xvpDPO/HF+JzYpEzOjc2PM5hAwOl7ojezBySEp&#10;04FwSQHWWNb7Mu7/Q5TYXWNCgb9PsQjCMKObeYxilGGwh0IyezPFMJIzLRbN20HC7yV0dPToYgnH&#10;SsSVpY6WyXDnp9cv1vDUjho7I13e9qj40K4bMJQitX4cH33cVo9OC4VLYCPvW2AgMJJEj8IyExV0&#10;zZfJmTnIGe9DEDe4i2bBokatLRNptrjK6SqbGju8b4Ocob/gXOdMHkHCWkSgzeHIWQarrBI3Izmz&#10;iODMjpk5vodml+28BIOAGxeIZ7ZX007PBTpuZiB0xlBaj0DgDECMGX3XSixeKyLClkHJGWbhIeZU&#10;yJbWIGdQkkNe1PJ6qmXmrQPf+j3u39tZOmTamfk9bbOflAipNgRVTbhVdJTUEKccc2bEmhF7a6wZ&#10;mEQRiEIxibypaY7xHMdgDvKKNTNLtJw9qlyX5EwruMFuFjsl+3DTDPC8DkGGjY2BQ7icRI7xepJ3&#10;4xBzIyZREG0WfUjgmS4c+W3M3tHhYsSXcV64Q0JwxeNpxc3bBcEUiQDgmBFw7BjP4wh42LQAXfz9&#10;COLGIBbHJ6ZS0ggs1g4xENHHzJiKusI9kzln2iSEgqQpR5uljnuxhrijg8dVFogFWRNCOB9j2nMj&#10;zghyJkRhXzpbUjKlvMI9E3FnqVvG9YmcifM4b7Jems+OmZSAkaCKWDYxTFxn+nNKzBjP7O3y+MA7&#10;jdyGEXXihioImjhF4GWPYwXP7XPImae49p+EI0ZCBrLjyYN0Pc4W5588ecgG+iOImcfMoLhlgph5&#10;xoY6fTNulJsYkJEzdeARsZC9m8ZmGflbx+zdgkiqnVSJbjDJAKLYsTEIyUmI1YlZCDb2LuhsdaPd&#10;Evca3A61iLHqWLomdE80cL+biDqWsKnl+p8bFx3xZZIxn8mZr+N8RtBk8ctGmj0kHeChpxI0/h4s&#10;4/qmvEJ0JnFD5wyXSXtnMnJGggLywrnajhOjyTogGzrBHu3iQdw9rXR4Kgwz8rqFny2zb+Xxtsbr&#10;zT5H+1MUnfHaAEfaAdnO/5cFfwrLJCcU5ElqSAYpxDLWTAeO58NRE5HGkDNByuigEa+lK0iZ8vrC&#10;OfOlq+YpYi2xRzme7DO58qWjxttInTmfu2iyLtSfY5os1qxM6KT9m3xn2THDY5EcEWfYG9NstyWE&#10;i5hFJ5U4phy5ZhJA6jJKY89cEl+tYkCfczuN7K6J1ICXOLRwa0UUnq8N0xXsm0lPFaGl0WfGe9NR&#10;GuTMIA4/Ox7BA/Q+F3C3H/JdeJTHSQsxc8I6hZApGBuGA9+ahJJRxJfHuH9xMiOszpHWs79P/DKO&#10;FEVcisQUgingMrrMmGGJl/gZkdYG7vsNBGur4IrAGmyk2k/p/L+ja9f+S4Rri8SaLZIcs8LPq+CP&#10;FdMHIDuMeLKovYCw5NikAJYCkyIzlY6WItjpiP1FN8tLCL6Oud5Drr9gT6V/A2ucMh9KzkiQnOPe&#10;L+rAAbvYDXMAkWSEWp5NcaOiLthovyPuV0LCknGd2LoijFk2XcB45RNIGV0wxi+nRBGb8rrsFcAw&#10;7zmzv1HABXFyc8dcymx6h3jo5pboNbo/7u9xp+CqueP8NUIxe/EU/+jaOQej3BqBy16puKWkA1rn&#10;fNYNIgkgRrGn8pjZL+K3QkzGcYeIWaVofplI7XXisTYRPW0HEUEEmJvxdlOCHS4hMSQvbiAb7pzb&#10;iTKTbLGnUieERMmdDhLxiA5/Llsmb/ybBI6OGvtnjOG9NgrMKGWu4yq7Xrszz3WxsJFv5FUR0kBH&#10;xymb9xIgN/yvThkJoDc4Zd6y7PgRI0nQBCnj44dgUfxmL4lisZxRyBJOxpuBJ/Z5XOILkwkkahQ5&#10;xf2GVLKvxnXP83GLIO4EnBV9NV4+BHTGanFsiGAu4uTQ/XFxLQnDawNSY4fLrfI6nMPZtYyTvoAw&#10;8MQoLWbnshDKnhpJorh/EDC6OUyyULR4huPmhAg6hVmHEIC6l7bZD9gBi+xBRuwj7MqBH/LgD933&#10;BZ8j+3A4TkaUHUGyHIczKXWl+Pu87hlwjO4nMUnqiDHmWKcMRgjm/VNIprNLH4vHmrhoeoHOIU+O&#10;SXLIccx2xPW4cnZY23bfQI7s0MW5X5gE60j+cH/AQvYJvca5/57XyAdeI++JWX6jo99+U16TV5Bv&#10;Hi9j1a48tX+I42bn5cm5932ex5CSM6fEmV3cSAaCY67BKBfgLfDSdgHnEFHT2wfES4ONFK3tgsW2&#10;OR5bphiYtmCcNe/tQ953Jl8o5Mzx/t+LGMA0qk8s6VJMaCKDZOcRxHNuey36fqdnh5I2iO2HvybW&#10;TGLmV//VOLMyzvkFwAM582uizfyyGaDoeXqEzOAhnAvDEAsMhZIRQ4CIITaIJV4GiewaZGNoCEv/&#10;yAQExhBD+CCLyw+POqyxGAZHJlBpMQiMU2w/ziApQdM7NIJLhHgflEX14YJhuGIwczicRIW2hDPH&#10;wbOXTe4GBro6hqp6FSmWBlpmaAkhm+vaqzshM/pGuwA1Q8kGG/95cuePiaC4QOn6HlXm3324Tv6n&#10;Hz8k//Ofv03+kXKiW2IHzImemBUcSM4Iftg0BzBZWhkgQZDjgqSQ4EgzlVOHTWRAS9jYVQORYy51&#10;l5v9EDO9RrFlrpnhAD9p1NgogEPbvyo1HTj9/F+UgapekrgBwPRA9DRjdW8MlRUASYeLSjgi4SYB&#10;bTMO5AATyZkpc6k5PwlZUyZnBDSxouyTSDCATLmw0/sqqdTL4/R6uxnWBUkjOogAH+MoDOytMdt6&#10;xFgE7s+Yf8P1MgVYkZyZBrBM4ICZklwBjC5YDkpM3AxxAa4NnDOl0zNY9xOcMzsRayY5Y9+MEWjL&#10;xBIs2pejc8b4AoEdx8Q4Ax01i0s6mvgfHpO51a4pSKcxnEO9gLkgZyAh7JpphjBoAnxIzjQzXErI&#10;aHm2cyZ6ZxjKLAGMAs1wzgAa+H+dM/5s90wnxIvDWwNDm0WckjOCIsmZGiz3LRAWvQyvwwDKcSMo&#10;shi2SYiaMd4Dxpq1k6lsDEAaDWYZJgpG1WoAJTOeR4kRGCcyYNw4tDI5A6DpI9qsWycQbjFJDYf9&#10;eslGbf+CB8CGIMTr6ve6BiF6xrgfgJ1R3leSnoIeH58ETR+PaZDYAstWu1DYScKoJpOY+UTOcP8k&#10;Wzp5/7jKHTNldVoQMBxTCZiUyOHyQTilBI1/s0Q0gFQUcaaxZemSsJFUSUs/04gzFW1ZRnQWg9aQ&#10;gZomjq8lm+UiTkFSk+q1IG5Sl4/kjMN0M2opVyvPqxv+DuKN9nMwfP6cnKliKH3pJrpKJ8iWx+Wu&#10;mSBgMmICguaRBE2QFBAg/P4RSq2IoWIAtczeAbSaOK9awJTl7LXE3lUT8aWrSlXjS0ghc5CbUWJ1&#10;dqA0pX+lr4uYxV7eU/046vj87Ia0acFBY9RVLQ6buiruczWgjagziaUgRSBvgsCJnhoHYBR1WazZ&#10;L5IzDyBiXBlR84DTBwClB5IzkU+dumfS88QQAOweRdcMP3te0ofHHgugZ6loDZ06jVlnUETX2e8D&#10;oGmO4noL7FNHjVEIXRCh3ZRsdlhyb+6zhAPEQ4skFQ6arnaOBctOGv8W8XMQUbW4Z3QK6aBxVRJz&#10;VmGsWcSbfc5uLnfICHRUgz196vPI6Scl2Wd7f/TAZOsTMZNlO38iW778P8HRFyvIGV4nrogz+zLS&#10;7IufzbJ+CTgxNkFSxqVCz8gAs5eNK/O1YSziywzgPct6cyp8vOGc4fXN8QiQpKMIYqbGCDTUjs9R&#10;JD6HmHnJElQZlVZnbjkbljV0ztRAypRPq3sA0ZIznQD+3rqkHXJG58wW5IlDg0OxahBV++v2zQTw&#10;YMhjGNIhYDyZ0WV5AIJFlQf0s0nKSKRsAm62iH3ZY5MxTzxP0Q6WcJqY/7zJQEVsKXFjFmUu8Z0h&#10;AbOKQ2YVlY+umG2iy3YgbXTFmNm8Y/yAvQt0dBwWDoJgWQEkzRIpMLs8hhp6lA021jJF6QvDfAcM&#10;A5SIaGOzfBuCp6g6zuGI+7EL4FlF8bYKMWRBp/dJV0x0zqB206mz5vDMBnHR0kG6HoqHRIhxuRyK&#10;fQs995kJ9nVXQExtA442UcjtojjSFeMwe43r5Y5i+OtbQCE/H0qYQI6UIHlU5u1z2V02zI082yMX&#10;uACxcyIAQ9F2xwb9NaTGKUSO1meLN88C0FhamPa6nHIdOjwkK6LI3j4WQNkFg7culRLxaUVUdJIz&#10;Ej97DN15Lnusaooh/xAXjTnTm6jTLDDVHbWKk0KCZtth2w3wcDQASuwC4TbtobmDBHlNXq/Ei+RM&#10;ACw31kP9ZRG8pZqpi8bLu4w8uwPA3AKGJFPsuSnpnMkIGomZ6HuxqJ5NfqOsLIG/gMi58DHz2Iwn&#10;s4tFK/u5kWpcz7UqtVDEmScNaQRQNP/a+yuQs2NmmyF909gxXssSM3uSGhARZgJL0OzpogE8HKEy&#10;O70jYxpAZ/HkHQSNysAbARK3pRtHABORCuHu4PkHXDh4bwJ6zBVWJbXK62bFaDnItzyvmUNmF0tW&#10;JXZ0txxwbO16SW373G4oxox94Hn09UHcxCmOm0M2EfYALZtc1uziPaMAIFpKGWGhejCIlwBnaQeO&#10;zhMJmUMJLggwFYse1xj0IVZUvkUHD/d7P0CDSq8pHpcqNstGJXdw4BxBzgD48pAuOf+f+7fLa1Sg&#10;saZCDKXYPn/XAeNzliNO4VBQhWvGVRLYXKUKs3OA1QXEzMU94OpOoMUpgOtMAMRrwPgGY/AuUCza&#10;SxQEjzFnXG9kT0PgeNlTCjgldE4k6rj/RkT4PAjsi4L76BVaxjkzlZIzjQCYOnDJ038fciaizIw0&#10;y5wzds68YGOqHvevkVMtbJK36nZnM7mTuXCczss8n1WF3CHkyQQzB5/ZbJYrLlEA4+Z1lLFzWWeu&#10;LpwPw4i51iAscruQ2pDQV2w6vTrOJ39ze5383777Lvlf//xj8l/+6tvkP393l3yLg2+XeXqZOOFZ&#10;cMcUs7+K4gmFPwi5phFfzc0bu7wckWDTzL72bI64gY4DZZi+meF53O46Y4wrhqgZ4Hr6mOW7mCcV&#10;lUVUtKSJRAmOFwkUHSljuvUViSEQi1QAcEV5KRbr5ToUPjXiiGiV6GFWNbpZbJESJLpmEE5J0HB+&#10;lvOfCBpJoLg9I8mIG0O45dLdbyemJMs4f5fs6QNDSsx0sYnvqcK1UXFSCOAUzLHAVwr+FENJ8iyC&#10;BedXwQYZKRTOGUSCadQZMWu4eRZw3W/uQMCflpKzu+vontkm7cEoNIVs89zftS3cmzg0V/gOlJyZ&#10;j4hmI5dx9oNT5nH/z/N7o5vn1rldEhbmEZhN8p03ShqDzpnP5AwiJcgZY81S5wxzqY4ZXsfVuFsr&#10;mWWrmHGrIR/q+FmXTbhlIDU6wKw6aDolwQbEIfT9gH3rmI117Jf7L5/R2fC4ivlEcobZtwu8MgQG&#10;mIScmQYbT0DejYK7RyBdBsAzkirtvLaNpXL+72KeD3IGTGDs2bj/ixtrCiwzo/tfPCOmRezVH5HP&#10;KTljNHI7c6BdMw2I1nTQNLTVx6wuOdNGp0wXj8HrNT1AcmZCko29AePN7Nsc4tR0gWnu46CvT95j&#10;EizO9OKFlJwB70j66KwHQzXbS8Oye0ZMEm6YEHeBP5g77dgUExkdnXZiMnNy3Nr4X8VfLeCGVkQt&#10;IUorRyZnREvZKWPvTBr3rPtFzGEXDSSNsW3eF5e4pBV84uI5bLR/lPPxt3DXgA15Xpuz1cLvJXhS&#10;V45YDmEN129Enc9lFcvTakgOO2ckZ55VEpsF2RKuGMmZpxAyrjJB4yk/P0Fk9Yz1lMvpnHmi4925&#10;HcLC+K3yJnytxAyzpOK0quh9RFwmoWG0MvjCvk6joe2U6etlX2EAB5vpJeBLMUyIi7h/lrrXQcRE&#10;1Jmb7ZA01QjV6tigb9QNQZrACyOjxRdZd8wDOmiMNvudcWdB0GRu/uiSkZSBaIluzZ+SM2n8mVHN&#10;umqIM5Og8TzkzMMnCOsgaOwKfcypZIWkQgPuDMmZbsgXCZoOo5Xt9EQM1t3el/R2ga15fAP99Gjx&#10;2OrBLTrTjXyrFM+B8yVlJKTaEHC2gGkUWAVpYXeoCQHO+7qPIr5a5w5EDL/zeEuYpDHKkjE6Zcrr&#10;C/fML5AzEjFPcAJ9Scj8JJYsyBiEf64v8U6GVxQOpuuL3hlj31hBzvB/it/EWEaW6aIqEyTl0yp+&#10;5/Jvkl0vIHGeK2TUEcPrxkjuJvB1C8cn+mIhaYx+0ykTPZ4+Lm8D7Funu4rnopFlHJo/ewzrxbrh&#10;mvH1CDEI4TNMf9EC32c7u8w39ECfEG1aYp1AyLjOijhQiDJTPLXHjJ6juzjH9+guoqoDhFYKsZzl&#10;C3ZbIpyxoHsXYYexx5IvC5AsCxHhbHQzGAiB2K5xyAq6wAySMzpnxAH2bO4x2y2TFjOzzB4nHRGz&#10;4I9ZsMg8QrZ00dkJLpFoOGDeL7GPeGx3JPOKPYY5MFIegscoKUmLEx31OmYQbe1DGh3w90Pw0glC&#10;Lx0P58yFJe6/sc86ho1oSzs8IVXAFPYs2jdjzJPdLTe4cV4h9nlNjLG9gd5nO3iMiLavJmJ1WXbE&#10;FCVodHMzZ0ukWBB/YWF5xF5BDOHqv6CD5tJ+GNzwCsSumFcvwCnnkD9nzK/2l1ziijHuzI4QS9qj&#10;5N7F3JZnRiswSyoqO7KPxnhcNqS3IBA27UjENbBqlwl4RELmQPe3sy3LmU/X/SWkh+SFbpU7Y5Vx&#10;whire8r1ua7BW5/JGTALGOEWEkdyxqXbRXLmte5+u2QgWLye6Odh1r/g/8/tugGn2I9pb+Z5lNXr&#10;4tjgOhCp4bK3b0ZC5u274+QDkVkfP14Qr4z7nXi2a8gxhV06O8RS9j4aPRyxbJw/iF6i1P0RXZQh&#10;hHJ253WQpQlEUbyYCoLHrpVXpBzYxXkKtjuFLBEH2tVoFHOOGT5P34rzt5HClzhGjiAbctz+BuKx&#10;WaLJF8Dx+87L/H9EzRlRxvNitFo4eoKgMWrc/kf7ZogCBJN6eeOa82DlPdxhkgl2rZSJlJKkCusU&#10;Id2Z87ouIB7HKUtX0rkx2Mz6p0RHezx1wx+BSYs+n4r+cM4455+CW844xmf830m475fAQvyd2f+M&#10;LkxdNBI4OW5/F2LLOOldzm+DXzfBrntFHDPgl8OIT2MZ8wbWePMmR+fOUfJdrMPkWxxV7yTVeN3c&#10;RCcR5JduKY7bDfjk0tujX+bUjhlink/OF8AoEDO3q2Bbju89cWqvIHXuxFgQbYeSMqNx+/tgp32I&#10;MmPAJWjEm2kfjckYJkOQ0sF7w7hoI+AVlEnWSbZJisb7gveMiQIFXW677JlAQm/ymTPH3kwHZPXD&#10;iDX7N5Az5jL/+tfmPLNgd57wZWqJdW8nG71t2Ljt9LDonsGtM8rMtUIb+QVhschwxwr1E5voRpeN&#10;DDL446IZYmgMIsfN5HF+L0lD1vIoA5uRYJ2ovloiMxnLZVZ8bi7uGkqoo9xRktvKJfNT86lV2g1n&#10;c24Z6u2fGQdkTGqJNw4A2/8kHTVrkAiHsFYnZFeW2Hi64MP4HR9Kf43N758hZf7j718n//jhNnnN&#10;F8EWDpCZeTfdISLmBATa781Y1sbvRnwKasYtrYeg8bGmREvWEaPSK6LPsHJDdvQwgHabp6wTRnu/&#10;jg9BkZZ9CZMozkwJGkGRJM1QxJ2xIEMGuO0uyJmWUQZ1jkn7CIOGpZ4CpBnu6xygCNA2H7FfmXpN&#10;JZnuGUDYBEBuUjIDQkaANBsOFUAUp1MQNSrbhnis/RBRPRmZ1G15qGQMX16jLIkaY9bKa9jjgsNo&#10;DPBiQeY0pMwUfTOz2P0XKQZd2sCBBDkzLXHDWudFeXRyxuZYCTXvNn+DtKFrxrVIBNqSoA3AFn0z&#10;KBQlZyajQNTSUQAXrpnp2TRzWwVeZE7z+MZ5vUgkdfDaC2IGsqAJgkCiril6ZjqJJgPcOGShkHE1&#10;aH8GDHTjJukzBqzcN4PKsM/OGVYHwMX4LCMDVDZVoKh0472SSAtdWVGMyuUktsYBz6oZJyTudDMB&#10;PizE1ObfjFJLh4dqM0FRt8oxbncoogRGUCihdgznjPEBxEXw3PbhmunGHdUBOaPqy5gvnWMuc5kF&#10;KvbhqDizYyaNNdM5w+3zXhrFjTZIZIAdOkacScyowFQBZzSBcWTGEwTAsTxT0GIMAL+L+DIJmnDE&#10;CHZYWb9NOfLs0+/i9+WVRpy12WnDfftEzkjE2JERJE3aOxNxZPbw6LYxkjBz20Rec+Q8C3QAOJIx&#10;upQis5mfAYKxKaKDxusFlAoswm7tkgwwe1jrNMOf7hNBSQAThvcqhszoNLEfxEFWckb3TNkxY5RZ&#10;xJilp3HePGXUaE9RSTmAVzCIS/KUVWRauI34soMl7Z9h0Ae0VFneTkSVpZMO+Cq0HPw7O1AftvUm&#10;7XyGGiegkqjWQsY6iI46QC+n5b4cT0PxZoE8SrjnlllG4WfqnHkMwIlcZoFORAJkKyvSLPfQePoo&#10;nDY8nmz5v08gaoxEMK/6MacRj8D5p/6e23gKQKygZ6lWQJZlM3u8jWWTRIjMZpYxAD3dOLj6eC/1&#10;8J3Aey4KIjkG9qVYHql7pqOtHHMG6cnfHdZ1CtVWAX7s56GA0hLKypcAIQiaKNEsg5Iy6JFgKbth&#10;gpxJl5FzX67of8nyniVxgnjh+KVAKFtPstOIrEsjAsqrXOwZ5ZySebpksl6ZTxFpvBYkZXxtqUST&#10;kBHsSLiUSRoBj4WvEncvAbJB0ACOVae5onNGpRlA0YiBFpR9jbxWanhNVQB2vd3nL58BCF8GEPL1&#10;Um+sSD+fZ32tQczUor6tU5HLaQ3xZtVdACD6EjrGO/iMZPMV5+KOHSgMQLFUf7GJv631ltMNN3aN&#10;dBJAGCdmuSaEx/5+Ghm2xSbUSlllRiyABE2RCK88nTI6VaIU00gv1GsSOKtcZpn4smXcLxI1K2xs&#10;rUMQbfI3yZl1nCy7bHafnDJAo2Y+LRTjOhdwyowvoRqfI+pgcYDvA8oJlyBn5ofYcBvAkTnAhhoi&#10;C9w1BYieE8CZSrEdiJ8VNs2WiJhRGXdAP44quH2GpQ1cNsv8fhnyaYsN9BxDakG3DhtxO5AwxqdJ&#10;Gm1CGBn/ts39E9it47TZRvllpmyR/7mgO+QV2dF396cRl5APdb/F7ipmiG2zr0dQ4mNzQFOthPrs&#10;FAfPKUOxrht/lrCxuNGMXeOe3JCXIMhB6hQZ3oocFxVNAj6JkhOWpZsOeaqg9gEGWqwlDnZQ5OTd&#10;nLcHRRUUt72xg7sIQLRudN0eCiQjrgBEx4C8kpnPDv9Gi+nsYUg/B7hcQLicsKmuYybIm4zEObS4&#10;nUFcN0w4YRwwLXjnvIq0G0iaG0CLDpozlEtnqN/OUadJ0kTXi04MSQtvi6VrIrKGjdQyaxjgdWYE&#10;GvfB+LGIQrO4vuwoAlAJZiQp8jwGFWl7kjBY6D2vMi0vcSOYUS3mbUIEFHTnqO5DIXfJfRN4Cjgv&#10;IbosKL0CbEoGCYq8fi3+HpscxzbIH4gfSZodM4Y5xusQm+sSb7wXcm4QxPvEokhcL6i5SkE6CIAt&#10;RwXk87gkAQ95riVnjs8L3LfdZFvXjGRS5E2rOrMAVacN5JBuJh+PSrRYgN/ISc4iEjJHks+R4LBg&#10;1jjKxlNzvwMYeXxQbEGyFKJE06xlQWKao7xnjjXgZs9IO27TqL49Xns7RwAiAEiOy+VxsxxwWiZn&#10;zgCDF3TLnN/yPN0BpliCmNs3gOl3KB1fb9NvBOGmsg+wew5Qu+B1cCVgBhyb3W3shBEDumuMMrhW&#10;4QbQvL4DEAHuzo1A4Lh4PPK4qSKCgePhc+vvNomRilizRgBMA4TKc9RlOF7+wr6Y/wanzC9dVvdM&#10;dM5wPb/76ms26prZHFecRL8G81k3ApfoJeTnWWbUE+LILk6vkp2N7WRG54iiF1z+Q8xZ45Afs8yA&#10;s/bD4D6ZZhZcRQ18UTwCZ9wk7yEF3iJMenN8lHzPDPxXl+fJP/C7f3p/mfw9StbXRC7u0q+yQmfM&#10;HHhjBgJiDoxgTK5RxfPM9wvzazHn6zqR8JjMyJlhyJlBXDeuMWOYmdMHdPzjth8Ae/QQlWtsmN2Z&#10;RouF+0Sixp/FLG7Ci1kCf6Qrdc7oaPmCnNHVYVyVfTBcz7TR1eCxxTU+uyFIjBeTEAmyBKGVBI2Y&#10;w3ndmDO7aOZ11NtLQy/lDD9L5OiwsX8zcBIztWRYN5v7iv28b+nSYSNB85mc8TqNJRPTTIOhpliS&#10;NN6XxY0yaWNs2QoCAcuhieK+ueA9UeLnvejJmeH2lxCSbeHs3z7YQjhAL2qQMxBidM5IzsxBzC2G&#10;cyaNbp5DbLaE+nFpF+cNrtRxXqODYKFuouRa6YtpIdZMYkYypp7VwPd0A46SGlIcXiKceN4Glmhh&#10;Fm3Fec13dQtxZx1DzNwmIujgd/4nDq9vCOICfCumqWduDgc/M+YL5oinVThnqhBtMFsoIutToIU4&#10;axpnlbFmuqpGEH4ZdWyMWPRCZjhEckMcMgh2GOaYj4JZJvnfKRxT9hwF8afwEFwyBI6wkyZwAzi/&#10;0/k+Ys2YQyAY6iAm6lqZX5zRwSZtPE4vKxEzBOljPJ+OnDGjzcAgisZGOJ0F68/SieN5CRuFZt5H&#10;8YFdLjpndKMEOSMGgvhxhdgNnNIG8dIKESQ2kXhKY5eJgoOkSV39is3AXKwU5xgrlrpnyp0wn3st&#10;U5d+ij/SeLOyW781HDeQNnRJtXLaGt014D/un8SLJI34JH7OiJlWXHct7XWsev6HDX+7qCRn7DXB&#10;ed5AZ0+djnueyyqevzgFN9jfWEl0dpAzL59C0DiTZ+QMhIwumtRJkxI1j3XOQM6kJI6XxTkDTjGC&#10;y6QAe2TEGM7fYiIFawq/3Bx3Oavq3Db2y3hiiYpwU+jgBrPUIbyyJ8R43So32MUz3H+xln0u1RAW&#10;z8ElCt4qmYVfMKs+NnWAPhxdMl9/8zUO/t8lv/sGcoYemXDwG7PMaQjGxC3GSpdxSUbSpESNv8fB&#10;j7PmEae6Z4LE8bIQNLGy/3v6mBg3nUA8nnZm5y7wSAdzdBtkgs6Z9iaEYa0Q5grlwCm9PbxPISmr&#10;EJ5FzDCit8cvIHkgPC2tDzeJzxWYxyJ73eq6Z6Jj1AQG53tOn+No9/G/EJuJDyTFQgCmkE9iJF2B&#10;ObLTX+qVKeOUn/bReD1frCwe7YmYBXJKUsrT8nl/fmzUW0byiG+fRtrDyyBmJObKHaI+34FLIGGM&#10;MIsFJnGJW14GOSMBlXYTSdJUgs8aGngv6kpi36Gji70ojnE1rx9JmUgNMDqc42e8XBoVxz4AeNHj&#10;GSkCdm+CGxXsuToQ8I3xubVETP4usWXH9LWUWMeQNK6SZA0OGpczvXP+3janO4qQEE8hpLLjUed7&#10;jj2lHCSF8cRHuEskbXTtr7P5vEwigF0yK+CRNT7Dt/mM31FMhmhrEWywxtwvjjEiTXHXDJ0bY3O9&#10;fD/2890FFqG8e351LNIFQjRGX8QqcdA5hF/nzPJGSDk7irH2SJI5gOB3k1bX+4lECakBlqnv4L7Z&#10;5bslx21LnBRw24RThoQC8cc28/sOj2sdwn+d+7rH/xwyE50g9LHXJcRaKPUlZz58JCoZgka3TI5j&#10;J6GTJ3r5iOPhKnBsnFMPWLr6I+YNJ38JwuUUh76isVuEZpdsLBuF5X11nrRrpsTt6ZhxGVPlnC4p&#10;c8RmszOakcJGAEu27IN5xC4F5jaJiyPmeqN+d3AXbYBDNojI2mSz3bguRUZGfQWWCDLBXkJ+p3DL&#10;md9OHedcZ0Jxl9HHED8SNOfcR8kLhT5Ggp0qmmPePnXmjCgrZntwRLhk2JiPWOQ3dJFAgNxAbBnb&#10;LCmiGM7o5YjO4v7q5j8Hr1wjJrpDuGV8s50n7yFnvs3ImXuu41J3hHMzuMPZ38duJ0lEcen6ZgY3&#10;zsvrd4mzJGgsoo9OTxxAl+DGtDsIUon74/J5PeUYh0CN+6CDyPumU15h2xkzsnFrF8QJ2yF6wGy8&#10;zrGd24CcQWC55fNg1DPH0m7OU11IHEdTGRSgHRvvBnFwYloDHUcnuK502pxKtClM5LlLu3KYb3HC&#10;nCgEw81yjJDrlJ8lVyRposcnjr1ki7iNZfwc903Hk5F7QQpFYsRnckbHzCnEjMvrP9Vhj4OlxO8V&#10;Zx3pnNFpgiBOkkuXvVjvQDIGLHJsPwz35QhMc3iyEG6bNwjuPryDmPlwnPzwsRTr+490z7A+fjxJ&#10;vv32LPmO9Y6Oonuwxs0NxxBR2TXkyx1EzD245RX45fWHg+T9t4fJ++8RKH6E+HxtVDev7yOTBCBf&#10;wUV5ouVyxEKbPCB+ihQDsZpRfBCYF4j+LnBWHUO8FUy2sI+UNAAdVfH+B2OWUwQkaIubpBawR75O&#10;5NkCjutuPlMf/fqb/7OuGbHKv+ycKZMzjyFnWhrYZIaYaeVLr47Na7Pum1AH2Q/Tw/A1qBWfQXqY&#10;gXrYQsgFSRrO4zIYGoBwGMBRw2byIGqdQQiaQTaVhyRoiEMbRlHTzyDXPTeSdOB26YBc6YxIpoFk&#10;bIiIlmVUewXseIXL5HTnONlb36aLhCg1M5lR6MwDBDYYzLchBzbY8F+DfNjdWk6uKAL+7uoq+f76&#10;KnmLJfKOD7lb3hSv2AT5wIH9AVb5OzZgLhjQNxjGZxZQrRkRgGNkDKJGx46KNZVeEioSK7pHovAy&#10;SAtj3NLyy9Q5w+Ozz4UNd0GH/TCDdsgEQMLxkeUoq14LFwun/i4lenTf2G+TEjT9AKQuBt1mFHBN&#10;bN63U9DZp4tHRZr2dYkZnCULZgxD0ARYgegokzM6kiSUAsyoXrNEE3JGBZvgSFWbzhit+b2QSTp9&#10;OnVwAPaGACijgI8xiaiIREuj0Yw483kdI495UseMRZ24ZxY3UUBvbcbpHNb/KftoUJptkKl9WDrl&#10;hX6YLKPGngPsRG8NXTVLgFidMwvcr3DNQNDMcDzscDHCLOISLEOFiJriseiaEYRJ0Iwz5PfxejN2&#10;QSKvETLBzqE6yJB6VP51DAq1DJnR4aCKXTWHG6EQA0aa9fF6tTemV2eTx5XH3mMUBOSKEVp1xOZp&#10;PU9dEWzGkiVex7DdCnGiw2bE+DcLWmN9Jmd6UE+G4iuyjonFgIAQSPRC+uiaGQH0jHG/JyAQxwFH&#10;RpoNcsz7h1Emok5Uedmh8wYiRhVXI0O+URlNkj0BUAAlPF6jygbYUBgaJl7NaALeRxI0umcGLfhk&#10;GXkmUFOl1qOjTGcMpEoo0KJc8/P9M/+5TMwIgsJNI/AB9HRS5NnhygiZLq7Hck9X2j/z2V3TqotN&#10;p0V0w3gbnI84MtVuOokEUanaTTLHqAVVa4Kh1ogQSMFPC+SMK4gZHCpNPB/GajU57JmDyzDeEiQN&#10;6wtypu4TOZOqdMoETXS5MEi6oe9AGwosB32ImuiWgZAQ5HgaC5v+E8gZB27t69VsrtdzfY0QCwIe&#10;1VoqiHQ/xMZ8tioYfl+qtgo1nKCLwZ6fvUwdUWaq1qohj6qMMKN7pZHeGT9XW8g4bhBE2VsCcDDL&#10;2dLNFwz79s5IzjyWnAHYfLkkaR4BYGLF37hctn5KyqS/f8rlnqFwk4iJBcB7xnrO+WfkWT8FYD0B&#10;aOnaqGAzQNAiaRDALctxLquu6nEqtRFZ1g34kZhRLaWSLSUieAxRZA/ppluG4dwennAMARJqiXSr&#10;qTIPmmPhgpzRUfIiI2dCLQbwisX5IFEkZVihTPvkkPlp2Wa4ayRsvnDDPC6DGcDc42x5XRIyQbyw&#10;yq6aMjD6BLYk58qqN3ObWRUAl3L8XDyezLIfwAcwZGyZx0DCroLXgaSdr4OXxNTF33iML8zA5u+q&#10;9lSlmf/chnJPYCj4fUmvTSXxJbUoZBsBib7G21H1taGybcYVap59q4XCkrkQ922cd7OnBcVu32Rv&#10;DABbxLEIHCLzN4iZlJzZMVPZDhdWFM/bS8PapPzPaABjwnbNct5mINyE5MAFoztle5cBBFeNcWXb&#10;DBzbkDnGmBl5dnSIMgdAYjyYnTK6bjbYwFrnPuiYca1yu5sqTyxOLxJNsE9E6g4beli1RwFDI7N9&#10;qKohYgBJKuddgqGVjTEcMqhaGGxKkCKXp8ZMoZQDrK3STbG8CjlDLI2unyKE0T4ASHJm0W4dSItN&#10;Y6uwHm9xWyuINZbMnQYERQno6kSsFdTSywy9qxynLaPQGF61KwtqLokhuCRKoUhcQfTPAKT2eIw6&#10;biLT2vgEAVaQMwzogiHAm102ungEjfbOmPd8ymZ9DqBjMf0ux9soLZ+LLQizbY7PLqRATjcFw3GO&#10;odeIAlVwDuHGb21x+U3dQIAj+2hyRhhgm97R9YFNXYu93Sk5FDwxtEfxuo4W7ht2/rDdq3oL27td&#10;JLgv7CXRTZKRHarjHLiNzpI4CGCiOozh2d9fADjMYr5GsSQJIrg4J9f5BEBh4aRlk0FA6ChxsFd9&#10;FaDIKAbBjGBCgkhgIkkkcERtGNFYAAs28wU3ghzJHokKHT+WkKpKPOZ5ONSlY340l5NUOhSQCNq8&#10;XkCbyjQVf6dc9gyA6vlryBqjG25QEEouGTcgcaPybx9wIPmzoy0dd8oWa433xhKvuRVIxy3eFx7n&#10;HL9X3abV3r6VY27f+63zKe4X7qhjiJmTSyI4zovct4NkH4Jsl2Otc6XAOozCTBSEHE+JrDi+qrJU&#10;Z9kPJFmjs8QeFx6nBJLLof8QYvCYDQWdR962LpwoG1Vx532y7DNIHhR9EDM7FGvuAC52ADn7qv94&#10;rAWObwHAlAP0SMrsW4gpSWPcA+DJKIUbIgTu3qJSfAuh8mYruXu/l7z5SH75R9xNb1Bjcpk01kwl&#10;HCAa8uWaWIlXbyksRdn2lgLX12+YtV8xaxM/8Jbz917XvaWmKNd0jWV547rFdDDpDtLlU+QxbPG+&#10;7oV4ftAIgGkghuw5CjOEYhEBIEHzb4w1+4Rxsv//6qsHfIe3MvsphiJuiXlpIJuhJDkW2fC/vrhJ&#10;Pr7+QJzCu+Tt9X1yvneUbMwwS4M7Npmni7gzjvZwetG/WeD8+eFh8vvbt8k//PDH5D/8zV8n//Gv&#10;/5oI5e+T9yWcdJABN6w7PifvIPwOmZ1XmL9nEZLNIoqaZYPcvpBFiIVlyI/FZWbmOeZp5v3AGrrX&#10;2UzXXd87PRjCqiEdNAq7+NuQp858CJfspTG6WAJmlPk94sGMNlYgJsHD7BpRy5wf9jrFL1zWuOXP&#10;5AzYQycR5MGAM6+xYpAxi0aH0e2yANGxyFpCmOV5xV920UTcWEbO6JaZUxjGmqFjQEHXDLjBuLgB&#10;7rvdNkYUdyG0cgY3zi0i2MADrrjPEaUmDjMJwIgzyDCxAsTMDFhPYmZlc5P3KhiEaDOJGftnNndw&#10;OEKKlSBn8kfHxGjufrqfKwDmHRTZO0TqrOLyXDTSDMyjc2bO7wnImDW+M5bZ1JsBt+icWcZps7y7&#10;nsyxEWeywCAYsXtyMGmBnGkkzkxCprYXtwsdcNXdzDedDUkFvUXP6DB60sIs08QM0UxXB9F5Lcz5&#10;ncMQC8z+Pu4usIjHQGd+OGeYpesgRKqZfyvq7PdjDkKs8aSS2YzZQXJmgLQJyZlJMJIR1zpnUoKG&#10;42rcs5FgQVCkZEcPKQNDQZTwf+AP8fMkr+MJXjvjPP/+TueLUWSSJzruQ7TF3C7JU298HzO55Ewt&#10;pIROF7GOhEkXPUdijSHeN/YmjYL7XSORqgHu4XQGYmaW++p5nf/GM4tpxAr/kpxBEKTQDXJG90zg&#10;lkjTIJIr+i9TwVmXUdVB1IhJcAcFVtFpo9NeF4zCL8mXjIjJnPzlbszPnZhpP2YZj/i/4pJ2BWxi&#10;lHDh6LJJr/NTn03mrkmdM8Q2BVmTRqNJ+CgKVITTSKRZfSOiMaORccrU8Jx6WgUxU8Vz+xxy5hmC&#10;HKPNnj6XfEm7Zn6JnHnMvO7SOWOkWTUb6Y32edD30QYm6kAU1W6cV5YoIGYJBwOXsTczemiM67KH&#10;EydISjaAjyQcwiGiqAjcwuxZhxBLJ43RX7q8jbuKmTlIAUgTcMkDcEOQMFlXjG6Zr4g4swfzGwRi&#10;4d63lyaWl/fnTDgG+fIoWw/po3nEXlM6p6cETSz+/pjTx2C2xxA7nn/K5V5AWlSBz5rAFG3gsRYw&#10;RmMtJB/CrwbSCJr4bA9iQMxo1DD7AYqlFNyJ8R54/zl+OmLCnS6m08GuyM5oOHtrMkLLY1fNY7dj&#10;U3zzr5EzRmenRI3isc/xY4FLYqURyxFVFl01HO9YYp0viRkxD/8vlvmCnPG4uMokTVzGflKxCYSL&#10;S0FiLWRSmsbgc2+qBJhLnArhIkGTkjSQTRJs4Zaxlwg8lP38zJ5W8Eq1TivxB+kIPTiQOsB7kn92&#10;F1Xx/2IhkxTaSSzppUumj8iyXuLyunG29XSS8tGBkLSTpZCvsz8ZJk1icmAkWeJzfQcn4uEBLhNW&#10;cY/ZBMKh4CmOmhydlLr6JWfsntmF3FB5bgTZARjE+ORdIs02+fsuJI6RxucU3p9BQByzz6dQyw7N&#10;Nea3dT7bN8EixpyJDRSSKRwzEq0Abtli3p9eHWKPri8jZgYQEuCAJYZIXLTDvG5Jeh5i5gzB1T3x&#10;YDe4T4qQEruSM3w3hHuGedwy9jMwjs6ZXfDWFp0T23xX7EIGKaSyv1IMsQlhtMQ+m+TPwgrENUkB&#10;M/OUs3N+GwdKAZxQEk8wH4kbbnlsr9/g4scRLhEjubPPKnAsju2uCULIXhr+h8duWXm4/CGs7Ew8&#10;PSdi6/4kef/+KnnzGsEJuOQIAkdxWI77ZP9HkC52Kupqdga1T5CZ1Zg1Z7RUxOUMKxljL6kdMjiu&#10;ua9HuDWMLbZT0Ouwt0QB1BWxYfZQuoEffZFGgsX8my435cUrdrjYSVmw19GfdaLE9WWb9sZscV+C&#10;BEBUJqmju+hcB4pEDrdlHPIbOivf4Hq5g1xx3j+HnJHUkeTxf8tF8f7s/4gVjGu+NSaNqOd374mk&#10;fkeqAD8bLRddmbpTwCLlXhnTDyKimpWKypj7iNcqMQ9LsIhx7HXUxfOK6Gjj47xvd2zoS/ro6tFZ&#10;YWy1pI3CpnRBNjFHe17Bk0SUqQCmBizimpk1jnx9NFkCDy9Dgvl7O3RKEDgSXGWC6FCiK1wzkjPG&#10;moF16L+8BYcaj3esu4Pn4hisUCK++JhVlIQwVk03PY6aYxMQItLMx81r0cgySZboj7Fj1Jg+8K0x&#10;y+I6hXcSdca6+f/gixOu90zyh1MdMOXumrw9lwc4+8GyRZ7rELmZriCWCsyog8cFsQPOuEYs9gHy&#10;7PffnSV/+P1F8uffXyZ//OECMuYUt1OJ1zTEJb1H7z/Qw/qG1AT6MW8haG5fbxHrt5t8/JZ9/h8O&#10;k4+xEEr9CKnze7qYPhbBJBDCpASYNpALYgbXDj00RaLQCmCjItHOh9yfQ7DRka4rEzVwbN3i3LkC&#10;Axub7eP3NSvxWI7sjlhujt++uB7B0hqGlaUtYhNXppMe4jYf/erhv805E/Z/QNCvUKv9+te/YdPu&#10;OV/43Ul/J1FSqBHqUYGYdd+MLVv7fB+KmQE2hAUD0Z2CImpgibWc9bEM2zvDoDbKBjJdM8PjLKLM&#10;hidnIWbmIDTYbMde3QvR0bM0nvSg/O1FTWYnygR9NNtL2NyOziFa3id/+frH5E+s+5MbGGv6bwAE&#10;O5u88fJsFhzCaAGOLvIo+E5Okj+/eZP8h+9+SP7HP/05+R/+8s/J3333IXmFcrfAJkeBF/YpH7jn&#10;bDLl2YRa4uBNEgswjmtljFxke1ZmIA0kNnRyqDYTIEWfjkDJ7hkBEZcfilgzluQMbpcvyZkB/j4i&#10;qQMoijgzAJDqNUmTIH1CyZZlLIeVP40XMGqgm438ZoiDJgb3dgsatfx/ImdQh31BzkQp5xfkjM4Z&#10;wcwcAGaR21riBbLIZYwLM45Axdkoqr0ASJAEZXKmF3JmZA3SAUCiw8b7WCaTpjgek5ArxphNC7QE&#10;XijillE2rO1sw+quhmNGcmaeL94tSt0KRyVUvwfY8eyiITeR/5eYWUOFtk455wrAbl5nj4QMakG7&#10;ZiSRlgB79hlNMdBru7d3JggbXEJjAJEeQHQrEXeNWpXJkq2BCKimi6Ra2zJqn2oK6aq14DJkVTJs&#10;qQBqhRTo0TkDQLHssi8ALGAEQCJRY7yA5IyRVZXmkNcztEDOVACo6ogOMhdaIsfoOjOVY6nqs8jV&#10;okvUfxIZafF9CogEOIMALss3J4gcmBJMQUyaLT6AUq6f6IA+4gx6UZ6Z2xzkDACkqYvNe25TckZw&#10;0kFBaBcApAcipR9V3BDxByM4gMZRyU1xfVO8fyZYY1y/UWfGFUwEYQNQF2gJYIIYMX6M+8dStRYA&#10;J1wzKXHTZnyaBE3ZQWPHDI9JQKQ6LVwzmcumk5gEQVJKuJjpK9D6HG0moItYgYgWgMjVOcNq0yId&#10;l+N+oF5rBeS1Am6aADdNKPLKq5Fs9wbs/2mWLQou1TcAkLRoPl3GhDXBRDfoyFAdFqSM8WY85wyO&#10;LgdJSRYBxROG+1iQFU8gZz5lNkd2c7bsebF/heHabF1LMVtUEHFb2rKbdWJ5exIukAy1nNYQUybh&#10;oNpIAGABZVooKcmQOj3c3Jck0iXiZRtrGGohZ9q9XiOxuHwNpEyVSjgLPnHwvOA+en9/Tsx8+vln&#10;5IyP65lEjCSNoIb1hPWU9ZzIgOc4bZ4Re/bs0TfEpT2EmHmYvISweQlwegFoMkJNokr3hkoxremS&#10;EDpEKjmO0Z/C41E15fAvAVOf5RYL+BzwBSX2segw8f+inDMKOlkcq2pWVZAzAB5PIWdeZuSMBE0A&#10;g8xeL+gIUPOJnEmzs11pAefnJXEjgfMTcuYLUuZLciacMJIz3l+zpC02jRi7lPwJgCU5E49Vt0wK&#10;eiT9PB5loumTcybKVzMCRpBkYabOmiBvPHY48V7w92eAQ4EZAE8CT9KrrZn3YBtKVyIZJAFruE/1&#10;APZmiJ0OXnc9fvcCeIxNdDMnNnQg7PvpKhiiL2xwnM8yHJY9o8TqzPTx2UmeLJ+3ewzdkgCSM5s7&#10;U5Dl9M9A0qxDWqxusTzlZ9cK55fdjCY+bJ3Nqk02praJAdhhE9Geme19HCeoho0Tk5zZYLPa7pkc&#10;wobjY5wiOAUsxDT6bB8HSVwGILRO1rP5z0aGbVpsj7rrgLjL/W0EEZAq88SsTRAlMLGAUwZiZpWf&#10;t1GR7Xv/+b9dHAwHqLIsET8HGF3x/X16eICaDnKGzTTXDvejCGCxkD1PpID3bYmYgiUIlw2AlYST&#10;6rn5FeLTlogrMEJtmWEXh84CqjgJmgWG3yUs+duQMzol7LZRGXOCw6QEkMmjMJOUsXzUtQtI3IWw&#10;2mEJAne5fwWIgBJujWPImQOzoe1WETC8u8KCfZlcnucBIdjKeVw73M4GpMrqNgMb2cyLm5QzmruL&#10;2mzXonb7UDhmFroXGOS1pEsYbQOiJGj2OCaHDNmq1yL/2IJ7nB+CopNwp6hGM5YL4HXk5nvq3Ahy&#10;SMeULhCuw591oBwwqO+HUyUtoU/zkNMogliWv0O4qJZSNXVt5BnEjCApiBnIEu31xwAoN9615p+G&#10;syKNvRIMqUIrmGPM/VLhJUETUVgO+qi/TnBj6HzRhVMu1xSw3GFfv7cj546sbHpczlCiHTn8BkED&#10;OLBo0lgtyBYj0Vyf1GkQJpc8H5fGzfH7GwCbQMn4NPO0VRBGJwugcs8+Fl5v9hWZSR5dSCgwN3gP&#10;+XfBomAoiC6PKcelaIRAKKfYRABMFyDnjsl5PoWMk6Qp8trRuSVxl7dEUuAbxxdQ6nNsh465y0a2&#10;ocwzOsHnxz4ciTIBuiTTCa+tYxWSxPIFOeNjB0BJzERPTThzjDTgOQRkbds7RI/NJmBri9fTnlEI&#10;qiUBkuaHG2FWgAzJC8yIHpCYKdktA6i5e5cHuKAm/EApKqTKLev+HSpDVGZXdxJhvB5OeK3ZU8Pz&#10;rNPGMtdbSJ1Xby2hzVESy3pHTrTREQCg61fGo83x+pkHIK5BjKWdQ+eSaNyvI/PALySYUJPy+dWL&#10;O/BBIwCm4TeQMxRngkP+vckZnTO1fr4ymw0y1w8yz9nnaCTzqIXFbPS/vniV/PnbPyb//Lf/kPxP&#10;f/8fk79/+5fJ9UEpKazzHoOUuSuyGVA6Tz7grvnh6i75w+2b5G/efJ/80+//Mvm///N/Sv6//8v/&#10;M/l//4//W/JXHz4mJ3zuFSENTnY2kxtm4iJz8wzRZKNs8BuNO4MDwoiupdV1NpQQoOFQ0RExhoBN&#10;XGUMse76XtwanRO4sYlDU9RlvJaCOKN2xxC6DbEp3g9B0+9GubhEzAJGGecyEhtjRkkjcBrB/T3K&#10;/5S7ZlJyJos7tjeTefZfkjN0u6zrmvlMggQhwuNK53MfgzHECq54D0HE2Cu5IEHD+SkU09OsCXol&#10;Fa71MTsrZOtiFpaksdczumVw2dhjqZDM6xSzGEWWRhuDB+J3YAXwxyrEjEKwDQqllzcgjbgviytE&#10;gUCW5XAt5c+O+T46AGtA3oArjDZbpXtmm6iJLb7TVlA+L0IILrhwySwj7NtkQ3CHvrV1vu9mFZUp&#10;QkMAqHtmDuHBWJAzqCDBqE2QM3W4ZupwsVbjlKnoJO62g+/6NubOVhwvEDOPm5kxGpktmtiM12XB&#10;nN81gqof/KxArFtyBkJF10w7AqymIGfAMmCRl2zkP6dv5llGztiD2QTW6VWgheBxhHnf18i48cpg&#10;xxGc+QNeH3O7s7f9J2KRXkgfccoYOHWCy03zGpiW+OL1YQfmIKJCSZ1uRGbd9Nl04pqKWZ85XyFV&#10;uV/F7pk6ZnajuoxbbtGxYqyZ5Ax4Y2iE1yMiTN9HE7weJYCmeK1FJw5x3IrJhhGW9fWBa8Fkn2PN&#10;mPN1qECIRFQypE8z/XpNYBXdNDpbjHvWod/GfRJ3BAbJnDOdYJRu7nOZoDFyLQRu0QtjV459MDhK&#10;sp6YtO/SOLPMvc/55uiL0QlgjJnimdQ1k/4+XZ8dN/bK6DDXBY0DpQWnQRZ5FtcRkc0ef53mXA/P&#10;ZSOCnXqez3qewzod6vRVVhNVV1mBU/qF8WTO38Yq0+ECOfMNfTOxHnn6DUSH7pN02UVZwcxaT39j&#10;hyQzroRuSJQeIr06Gu23BBdBVjQoBGP+bhAfgUtqqlIB2AtEWBGf+xIRGHjnqbM/mOMJ58UtzrpG&#10;mdk30kUscVtjRxA80U8SKQS68umL4b58DZ54CBkjmWKMmR0yul4UwZWJljTKLHP8cxkvr/P/wYNs&#10;2aX5QAcNyQa6ZvjbI373mN899jRwDcQMf3/+TbpeMt/XghkawF31CL1qX+IGYs6ueQERVsEyQtmu&#10;FZMVwCk603WGOPc/ig5SHrfR1ZAVVTzeKuOkM2eR5EyIyTh+KbkhuaWDRrGVhEbaO1l20IgZPpEz&#10;mbv/CVjisdiC0yeKAyOGLI0es4PyGQRNuj7HoH1KBvhZ7PITnTLZ8UwJG8mbFFeKzXy+wmVfFhGa&#10;zhDPPxiN++9xEB/b/ZKmFuiC4rZ5HJIyT8V2ngZxp5hRnKUjiwg7e4pIQWjDRdNmxDW30cixbeI6&#10;29hz6SWVZBhiZhQCZxSX0gj7MmN2y9C3OtPPQpw9Q7z3DD/PEqG3wmfVHvtAh3RPFiFjDtg72mfP&#10;aB8CfI/0lW0ID0VXOvmLuN5zEDB2Y+6AQ/YQ+kavJdHEO5ATO/xtH2KiAClSYsY+Y+46AY8YQWRk&#10;8R4Ezj6zew6XSYE53t9J8ji7S/QYS7zE/D+PO8Y1u4azhwgzRVpFHd9sQp+d4fBgBrtGfPOaTkkj&#10;c91cN7ZsbxMcxPeInS8lSJEzIpSPjWQDe2yTJrCDc2YXZ754bMfHYGcnBJFxadOLHKM5vv9n6J0D&#10;u80vkhIAbtFNf8FtRvwVt3tFFNo1G+ynzLIF4szEKHmi0go87mPi3U7ARCfUM5wS83YORjojrqzE&#10;/5f43TFitvMLBDPvLpIff3hNLNQtUWbEIgcxw8wLGbTB499AKLdFksEuOMKYXed1N98VBikQ0ml/&#10;DnFgVNchuGPLLhlitnS7nPF3nSZXitG43UvmOudsY5B1EYTzhFjgiO01BjhieS25h6QzYot59wjR&#10;mMvoNMVgOnbEM87cYg9xjTOj7v1bHfy4UC7YHJecKXE/T3GuiwGMI7vGOXPJMTjj+Pl/9ryEY95U&#10;AIVczMBnYhD+X4GY8c7GH3t/b41HI0JNUZcRc5JM17jB74l1lsB5DeFySwyzfUBX4JdrnfqcnhKX&#10;lka27Uds9HucHB8+nn1y87zhd+/en8amfkGBmY+XY2tKwgWY6g3k2xv7gV7hrsEdpBhuAxJjmVjv&#10;eTDiDOTMDK/POYjDxS1i9hDk2VOpYCy6a3Ce7B3ajaJ4T/ymIAw3P7j5AkzyKnvdnvtcct0nOkGY&#10;/Y8hIAq4RHIIunLR9QLpw/UcgnMU153wmCRodOcXwQuH9keK4wLvgRu8ruidsRNWnGS6wHwQP2cQ&#10;G0dgpT2wyPY+MXdZz419NweQl5J6l2AS3U6ua0k3juMV64ZjcIsQ7A0Y4gfIlz/9eJX8+U83yV/9&#10;8Tb5w/e40hGCBQ61C8nXJtF1FzpmcP1f4/a/e7PNZfaSj98RgwYp8+47OpgUmX3I46Lh+XtlDLNO&#10;Ix7TGb00Z5BKdNCcXBKDRtdmCUfNCWKyEuuQn48giiKO7zWkG8TOa5w8t8TrGfGWA7forjlHaOjj&#10;OSFa7QCCZ3ubPQhm74XZwej5nV+C42DP799MznyKNaNv5te//i0bdi8ilmeoBxs6TLibsFq42+hD&#10;cWN/FLXOOGSLJY+Ch3CAQLAMkIc8yCA47Ga0EWZjgIER4r3G5vl5nuFtnsvPQRDMJf0sTwdd5P0O&#10;sEkzxKbJDP0q2yvEIRCP9fs3H5N//PGvk//+D/+U/M3rPyZ3R5ehwD0+4AOBmJQ71GlvLiBxLm+S&#10;PwGS/urNu+RvP3yb/A9//TfJ/+M//efkf/+n/zn5m/c/AKgZ5gHDhcIaZA6FvLtbHDRVZCjNIJZG&#10;UbGN4xCZgUiQOJi2yNIeGJ0rkjLZUqkmESVBI1EzKhDivB0yPZZcQtT0Rza06rWMnDF6zYFY5RdA&#10;w6iCCUEVg/IYyieLOYchglTydQGyWoilkqDp0GrOcR7F8TLBkDsdOcsAFlwzkhha/ecgXlSShaIM&#10;EDaP8mwFh8saEWTrrBXWIsTKvMQKlxsjq7qf+9sDqdYFQOhykw8l3xguolkcMHN8eRpV4BIoGV1Q&#10;jihQCWfswwJfpMuSLKx5/md6NY00k6gRLO0UcqhQt5M5vpxm2XSbB+Qs8z/rZvDhtlnfBPB4Pdwn&#10;yaMVbmcd4CRxswzoE+iZlS0pMwsZNc3jHWHA7wKUNPXTP9TdS+RYN2q0LsgZFoNkDeqhWlTotSg+&#10;atnM1zlTZ0cGA4SdRQOQGkaADVpyCqAYIH5O0kWA0YjaqQZCoKI+dc08r2VwA1DVqnYDhHThQunF&#10;7TJocSvgdwSixgLNIa6zHyePMQASH6q1tOHrphkBiEjMTAL8p3gfSM6McJv9RBnomOmBmDESrRv1&#10;WfTDADJaiApwtXYJrIjeAKR0oxzrgxwZgswZ53UxwX2Y5Lmb5j03z+trjuM0RwTcPGsB19H8NGQa&#10;r6Fh75ukFCSN6rlw0eiAMTfdDh6WgMyowABknHYBzrxPvfxNwNYTBBLnWZJQRgv2eZ063AB93biD&#10;OnvpFomeGqPZIJkgZHQPGWMmgOoOlRugz8tAqOmmMb+9PYginBg+Vh1KLmMFBEUozpotp+e5bGmy&#10;8BGCh3gw+0wsm+8AiBi52CxBwwDeaJcHhEFLHYo7BshmhtUGBupaNter2YyvgqCpdjHoVkNCVELI&#10;VKFWq0aFVuV5lFRVDM+VrCqG6joG+Rauo0OrPCRKK+qrFgBLIwNuPaSCwKiOIbdeBRHDaoOAhqgA&#10;b7NOJ4wEDZv8umAqvH3t5hARtQzHTZAU7bhnOuq5XhVObOpXQwZUMcBX4vh4CTHzQrIFoKLr5QkA&#10;JV1EGsRCYUffjOsJAOfpg8fJC/5eAQiqZHla8Q3nWdWsGq6rmlUJoKqEkKkmFsHHXQvIc9UAzCqi&#10;34YlMcR90Q2S2t5VnKUuFsGFBEwl97dGhZaqMm3/Ku4kaOxnCTVXCnoqLCWNfGOBAWSphFlGzAQ5&#10;A6iq4Diq5HJF5nGm7hIIpg6atGDzBYChAsAgaJCYCUJGUkVLvyqyDLSU7f46Z36yjACQfJGUgYAK&#10;Ygb14GNysz+RM9E7k8UX8Pz5+I1qq1NdF5F0WZxZGehIxPB8lgFPJY9FMqaq0uOSElGVL3mMz+uS&#10;F08Bhk8oF+W+Cs4ka+oq2ASo5j1Qw3ve8wDLTv5vgNf0aFN3MoVjdcbON97HE2yajbGJNYbadgxy&#10;eYLPkUm+gycgmScoJ56eHkhW6H3b4zM4D8myj41/lw3mPZbndaBENrBDA6quTX6/ySb0Gufto1nn&#10;/AZxZtsozfbtohEIQFTsCWgga/ZQZu1jjTaibAvnyBqX29zF8i5YiLgv/q5qTEIHQLSnOo0IgiOI&#10;kwJgaU+QBRjbZ20DkFYALzOQJbOIOcx91vq7w+bXPoTHPkq1fZRU5jrnAUpHgJ9TyB9zqndx9qwR&#10;a7aKA0ZFnLcbbhW/29lcX4Z8WgZouNEefTJuuHNbSwgPllZQrC1T/AlZs0rEwXq4g4g/gKTaDSLI&#10;Dhg3jBmyGNJPcV0YpWYvjznRuwBE+3YEdwHyBIzMEgWzpo0yQ6lm9IJZvzevVfTcJO9eXQKachxL&#10;Czs5XtyOJMsKEQBLuIOWAUd2Aa3ZDcT92NRRg+pG1d6BfTYQXkYV+H+6O/zZyIJjgJsZ0JZS7nB9&#10;0Uui4o2B2U17N/73igzaDNQnKp0AG8YxHKhik5jhuv053CMQA1r37XlJlUBp7FY4WBjkVYQZ4aVa&#10;TKWYA7Ek0BFquiBw+B/7V0rY5FVYHZP766Z/lEgaq6YbB4dE9N94XREvhsKL4V+C59KSx/dkUFP8&#10;KDjS7n+LnV1Q8/Y9IOftGRv9OBBwPJ/y3ARgVL2Gzf4S8GQB6i0AVpeMoEtgew5QvOA4Xagi87Lc&#10;bwHe1RXOEC53isJNp4plrzsSmRCKW6w1LehG43FqhMChAE+SxLgHFFSHPKaCZBMAK4eLyedkx0JU&#10;o+1QKV7ccD/pK7KM85D7ULSPBqLFSLNjjoHuIl0igiq7aGJJzPFc2S8jSSbZZRycAPGI/z3kdVni&#10;dXgOAJbMkhDLhyvKKDNjLIxGMPLNTh4cZZIzdORscp27drugBDwHTHhczwJIcj/MZKZb5oSSzBNi&#10;AM4kWiBZXr8HfPBcXBIJcHrD38lrLgVA4bVHueY+CrMDrP9HAJizWwApnTRXxJZdR5Yz5AOqtTuI&#10;nFsIukvAzfnNAv01szxvc5BxRH8Bii4h1CRpjJgQABUvjVrg+PP+7KVXK3XOgEEgZ34V5Ezmmvl3&#10;cs5IztRBjvcyBw5BXBgZLGkxDuYYh6jQOXN2eJa8AUv86bsfk3/+8W8hXv6QvD6+SE7oLzne5Hld&#10;4zVIXNbbk4vkr998m/zt+++TP775kHx3/xbs8efkf/vn/zX5//yX/1fyH/67/y55dXGZXOweJW/O&#10;rpI/vfuYXJ+dQj4w79NTM4mLYYrblnhYZJ5fg6CRjPB+2CNi3Ncg+EO3TPs0c9oUc6XufZz8fYvM&#10;sks4/SEsjDwe4vI9fCf0gT8ielnnDETCBKvcTyNRM5YRNnZoRioAy+ji/mnc1ny32HPZiCCpldnP&#10;2Gnd/zM68LM4M3te5u13gQxZ4HQeZ/ssWGkGx/0c2GKZ+OKN2GTThYmIC9GWrvnZEJHNIWqjtF6s&#10;FOSMnTMIjtzIl9SBdDEmuezKWYJsWeaYLEMKLUOweGoP6TLirvWtLb6D9vjs3I54ZZ0z9s74/0Yr&#10;r7ABOM/tz4MzFr1ecM2qzn42zVQwu7b4btwy5hIFtF1p22wKRuQZ6mRjzaaJvV4U6+DYnAfL2Mup&#10;c6ZrAoHYcGdS1w/WYF6vZk6vQFQlQVPZ4eI7H+fMszY2Ojmt5ud6hI12zHQjqOgdwznPd3gQNPYX&#10;MVfr4I/OGebfKqKwnhOt/JRN/Cds4j+iOP45josGoqa6ITf6cc8ojNQtFViG65FkGQDP2ANjtLIi&#10;KIVX/ThVRiFPJiAep3BNzUD8TYMbpniNGUEWLvtP5EyKBXTVG4emYMu45rIDJboidc0w57eDJbr5&#10;P3todcrYeTMGxpGYmec2lsFwyzwnazjBlhch8UxDsCsTXKTQrEccwm14W+KfXjBWX2COVLDm/ei2&#10;S5a/6+DvBmf00rvZJ5YjZrCf034wyQDHb4jXkBHTQzwW8VgPmErCppPUA0VmKfZJxWbpSvszO0J8&#10;ZtKBxJBunSawCTFM/K6d33VAQnVmq4Nj2cnx6FLEJpEk1uN4tIFZ2iGE/B8TB0w56AFzKY7r9Tgi&#10;Suuky7ED0qcdB1InkXVdEDYdOGpaEQK21OICgYSr5XmuwklTEYQNOIB5+6WECdhEHPEUQuEZ83k1&#10;M28ds3Er83Mv+GQQPDTABno/REo3REorm/JNuEiamD9buEwLc3czgqsmCBqXAqB6CCJP6yBpqo00&#10;hhyq0I3DbCz2aTQ2DGFcN9inTSGWQiPndJ0eCqaYt3XpP4SgeQTZErHLEi8SK2CWiFJWCAehokjs&#10;mQIxHfz8/jkrsA3Y5ClEyzMuEwtXzEtImMqH3I9Hz5Oaxy+S2scvOY9Yjp+rvuHYPHiWrm/Aa/yt&#10;5hnCtucIqJinq5ixXZX8zj5LhXD1HAtndwVnFfaQ6hTSAZTFIysKC/xhf2R0tKTpC0HUGMPMUvDn&#10;700PSK/HCDD7IXXhK+zKlvhInKG7iPMPee4e2Q/Dz5JBjyWEAqtk0csZCVN2yoSzH2zwhNMUx6SX&#10;j+Mt3gnxGPikLPYTn+iS0SHFfkdDxHyTVgAGrvNxs8qxZqYbSC6Fy5+lS+oZGOeZxwOnjMSM/ZgS&#10;VqlQDfKOxyZureV2GhG69uBEGmCfZQgn1SjOsHFe11Pg+jmcMws9g8kSp66VXtwnvTjhe0Y5pQux&#10;j1m7n1imIVTzfAaUIPnPEfWesg9U3MAlwf5REQLcVeDnIp+1xzhNT3NskrOHdAyWOIIsd5UgJk7p&#10;bTkrQULQ3XbA35zHd4lK3tfhz9/tzxRn7BNnXOBn3SWnZwU2jdkc57yxzEc4S0o4bXJEBG/ZWQNG&#10;MPoshGf2wTBzu8lt2b2RYUWwzSkzvhFR9rrs4oLZIq5/h++NXaKS98E3OeJKc94+cWkH/g6ssG/c&#10;GBjB0z2dM8arkQwwh0BsEaHYMlGay+CRdWbOfcRbpRKuDsiFEK8w4ysuuiSa7IS+mUOwxSHx0pI0&#10;ecilAo9d14yEUIm/Gf0cxAxkhXHKFzzmWzbm3328Sr777iZ5Sx/mmVgJYmZP974JA6j6N8R/YJBN&#10;MEgUtUPSSKjsI1jSTaNrRlGUbnMFSTpt/P0F4poro5I5PUeIdEJ0mxFlxp3pvlF4tMV17uG00V0v&#10;SRJuAzDILrhl171YsMMJl9cdU1CYZH+HsWlcT0SIZVFolzhN0mhlo4olnYxu47nluShG146ObmO+&#10;mMGZ8Y1nKzs7wt2hQx8n/7Fxa3arsJmuk0Vy5NzYY/BAuGHYhNdVc0ME3D2EzVvcGe8hWuyjeU1n&#10;5ytcMK47iJa7uD90JYGHdPXYf/P9D1fJH//0Kvn9j9fJB9w4duvYq2Ov5gWEQhFyKM+xyIEf9uzx&#10;wY10oav/FbFzr3iecad4fBRTKtrTKbPIc7MEgbYKebfNsZRAE9dFyoGue/s3iTneVfAFltlFALjL&#10;a2kPDO3r4O0dsyx41Cjp6IcxwloHPFjNyLGIEQMzFo0Xk5xB1GXfzIWxdDhacgi9cpA4h8SSGakc&#10;nTAsHfsSPhIXHtM0OcE4M/tqIPcg1/Z4jnchmuy62fO1BbG3LznD861L6Vsi+777cMWx1eGzS8fQ&#10;bvIGTPcGQdg7nPfRN0OU2bffnhBndsHPp0QtY8ggtcEYOB9HSqYws9+sgkE2+PsWJBlRZm/FM4j8&#10;IGtucPPfEMssTrmExJHMObumEye6NUmGiLXCghuAYLngMqecPwQnFXncYlYTI24QsN0RoXbDfbRj&#10;U9e//Z1imUt6T0tgol0SCdY3EXkRNzw33c8++iCRxWNJN5/NEWv2f6lz5ufkDKx3XyfWRorVzdht&#10;HesCAAAstCtT3O5wb4/JaLhFjDiDmICcUQ01JrGAa2ZkFAJiHLXWBK4ZHDOD0xRD4vIYDOv+Eioy&#10;FiBjlCiVSdWu/H5jmSccZ8ybi9vkz2+/T/7+45+Sv7z/PvlwfpdcoYw6yfGBhaX9CIv6NazxDzd3&#10;yV+/+pj8AYD09pZYgvevkn/4018l//mv/lPyjz/8A0/CebJDJt/pFRa2m9fErJwAOLhNDtyIGc5k&#10;CU/gpJmBpFDtNY3KS8JmiIM8kjlr4vHhtHGN8H/21Ah2jD0bYtjtY1O8B7VbH8dgKMiZNCJsgstM&#10;8rPKspScgWwxL5gNdQmaYYbmAa6jl8u2A1yaJGfYiGuzJ4XjaKzZxDwECMfImK/5cjmnBAdrHvJl&#10;DlAkQ7eChWoLALKnpRIVwiYKMKNdFlgST+OL3BaPp1vnTEbOSCaNQerMrgNwyGWeRWU2x5rn/KKL&#10;L00BzsKaqmciGNiYW0bF7N/Mk57geifsoyFjbx6CZokYgAW+nGYBPvM8nwuo1IwMcK1wmTVA0wZq&#10;iU0i0db9metdC/AkaaNyDiUeaxawNQsInGaN0LfTOToJOTOU1GOXrcU+W8OqxXJbh3KoHpKm3lJD&#10;cmgbtDND1jQZH4Saw86YAcD4MADCPGT7igQ1Omk6GKAbUErVRN/MZ3KmookNVDtRLJzEgdItScHg&#10;b5+LQMgoAMswwzkDCCiDGMkZyQx7k0YibgylY5yX2JEUMtIMwgTwa2az8WNGoAlS2j+5VXSyQM4A&#10;FroAC/38fpT/mQLQTfP6moEcmuM5XCYmYhXCbZ3nYIvna4dYjE1KUZclaVCtzVjGibpOgmhMZagE&#10;kUCKNUwUhhFovk9HfY0BxFXfjQPi7HGagiic5jU9A3E4rcKT08iq5j3t9RmPYPmncQqjEWsg6YUj&#10;idftoMeIxzsCKBwzgo1unDHW6Ci3wzEJIEVU3HD08Ri5wHlOBzme5l7393Haw3WxOT3o6uLyXVwf&#10;RPEIA5+ng3wmdePoa4e86Ya8GWrpSSYhk6cpop8mMmoMRdkIWbnDEDyDbMYMoCjqY5jtqq5K2gFC&#10;HSgS21EPxWLTvo3htA0FURskQSeDfS9Dbg+rE2KhDYDjamFQbebvjYCUBoBMI5dvQZHWhhuinVzj&#10;Dgb4Vgb4Rn5XC/CpE+xwvbUMv3X8XwPkQxMb+q3Y79tw0LQS9VX/AiDB9VUBeF5q2wegPAe4PId0&#10;eY567PnXj5OX2ar46lFS8RWul989TCo5reH39Q+eJk0AmmYATBv/34GqrIuhvpuhvg9io5/b72cQ&#10;7+Nx9wPwBwH9nnYD/NuIy2gECNZA1ryAqNFBY3ayBE1q4U9dJpIWEhpRPvolORNqLIb+jKBRzeVl&#10;VGaFC8bf2/+js0iyR+VWtvxdhbFfsSBnIgs5td6XyZlyvJjkTOqa4ToztZk5y7F+iZwpF2dm2cw6&#10;ZHwcnxwzAA+zp11px1Ba/imAE4AZ46AaLYCPGd66iCBnAqDxOFSfuXT/VGcRbVUo9qoqIJ1ecrmX&#10;kDOcVj7TOZORM48AZQDMp99we9+gmnwIOH4ECfi0PumrbEsm6/uT1VYIlm7K8fqnk6PBmeR4mPze&#10;kZkkz3fowSjqplGGML5DXXsTbMCz9nHL7bO5VeA75JRomSs2RC5wTJ7zXXOJM/GSz4YzvufO+B44&#10;BRy4ziDMT9hoKtExdkLk1zklmleAlAsIj1NIh2MAhhnJu4CSLYiJDcDPBuBoHeJmFUCyyIbbIr1j&#10;q3yeq0LeA5jk86i7IOULh5TmHQmGSgwtZwy+JTapcdeQMX1EprQ9MBZ2zq3oYhmLKDLJmo3ogXGT&#10;DODDHLAugQTZkmPQPMY5cETO9B7AzbgCyRkvb+/Mtg4dlGyrkC120bixvqlSjcdgdIEuHgtDjUJz&#10;raB+3pBc4rtp3cgwgMieVnrAhSRPAWXcKU6La3Kary6OGGYBddz+DgBrk8iFrbiPOozSqIVDAJ/u&#10;nTPA0OUFhZLMF/f35wzxZyjuiFsAUBlTlgNASNLsAo6MM9v0fkqaxQahi81CF+6NLbKGjaJTdbdn&#10;sSnrAAfNEeCtBOlghrVumjUA1hqE2zogaIN4s3WGXws5V3bG47y9LZENDMEgQRN9Nll8lvEMlnqG&#10;cwYllgqsvCWXujEY0GPpEpH00bqedaIIcgJoSc4YsWU2L9nCDrJu+uvIKKAosqw+coUjcovf6cKx&#10;xyas8FrwGawZcB1032lTJ0P4HnWSBIIOnDPLPO22gVgJlw1KNt0jp8xwZ4A1wcwNg7pRBvc4Yize&#10;NHNaBd0N7hgLVa9wNBkhEA4dwJvkzS2X8XJmBOs62rKUEkJvnTiLFcjKAEK4zXYBIkfc3pmqSOdG&#10;nT3cNwmbQ0ChRbA6XYye24dQMdru7vac/ONbQMAxJAqOCR8vBIplm+c+JgkpyBXBlZFkKgUFVwec&#10;j1LPcNhwXcZK2C/D+SKvY8F3AE8AllneZlsLKM8lpFASngKQdBJJ2hxw7HcBVNso4uy8OeTyVxBf&#10;94CKKwEEYOboHMUYarFDiREUYz53OpjucMC8+5Z4CIo4zyFeTgAvpWvef1deBlCG0qxANvQhZZpH&#10;l2y0XEK6XC9A/Fi6KbhBZQY5dwGJdc51nvP7s5t5nlM+c7itc0GUYErlHtfj/SieG6swm6xD1nYz&#10;83zdQOdMPe79Z/Zf/l/vm/kXsWZfP4jC42Hml3FETOPhFMdVTs+hznMdFoc4Y67OrpN7XDHvr15D&#10;rNwkZwjB8uCNbearFfDJKsKhAyKzzg9PknNifA9x7x8cQOjuQypefZv85Z/+NvnDn/4Y11GCnDnK&#10;8flA71YBYdk8M/gUAq8Z5qwZZv5ZiI0Vrm+V+LDZJV0udIOESzuNPu6bo6NlnngYMIrRYWPMfb2o&#10;KXvXmN2Yk0fY9OpllmuHXOnB1WHksiKsMcRmCs4mcctPEd88CWaZYE15PWCdCSKoXcPzXNcUDs0x&#10;InqHiesiLrMdp6YOnEn7XfgOWcDVYkyywjVjiZ3TVyQ9/Bsit3muZwXSaY/P1iIEvVn7B5D1ujlX&#10;N9OuyVmO9TBYSCGb0WadzIk9zH3GQxtnNgsOCLwBDhFvSMisMNPqtI8VxIyRakaarXO9EDkIvey/&#10;0WVjksACf1/eIh4OjDHHd9Qcz/ECp0t8Z61C7G/wvbLN+73IJtM5789zc+OJojzgu21dbIPAYZ7v&#10;SmPNZvh+k+BZ5DtvDiw1xvdL//xo9KQ2c5zqOU41EIqVrCo296t5/do3Y7+MBE1VZy2xo+3EwzHb&#10;4njqGWPuH7PLh5+Z4U1b6MZFL7YIBz/u+TrcF5WNtcmTGjZpIWUesWH/sJKNeTbUJWe63PQ3gozZ&#10;2bjlHnt7wBI9XI8kSzukg5HC4VDntKdbLJLO533iDkgOiRdJHLGH5Ixzv3O85Iaz+4CdnIivdNfr&#10;RInIZlIBIg4MUZXkhvhlCDwjTpDokWicAP9OcTrP75bBvmtg1e0VNlCJw9sEw20Qx73K+2wRbBKL&#10;eL0F5pZ5cMUc7wP7l6bANRO4xSY4PlPsI7gmuX/TXO8MWKa8xDUzCBtn+f9Z8PE8JOIC4sUFZiAj&#10;z+d0WhGL5+mcKQyKI72vZQwDNpoS63j9uoqM8ANbjYNlxsFDklkTEQPHe9H7wX2Y4j02aTw1GNI1&#10;CY6ccPE/k2AhH7tpBlPctwkw0hCv7T6wXT/CtWEcQWN97ckcxNMKUdZLrMX+jmSRyNpFxH0LxLPN&#10;QPRNkJgwTsLAOBh2jA3xMRz7w5wOsvk+AGEyyDw6iLNjhESBCVzXE5Az456yxDq9ECndzKZdzNGd&#10;zN6dzLQdEAodYJJ2+ouaIRVawD8tnG8BAzVAytTi2qmDoKmHBKpndm9iBm7nNjrBTa2cNiIaqkN4&#10;pDulAiJEcdEL44YRQRkz9pzIrefiFpb45SVODwVxNczm9RALzeCbVoRVnRAhveCoXmbmfjDWAGsQ&#10;cdswuGwUodoUeGsOwmkeTDfT0JlM13YkQ5VNScezmqSFebn+AY4j5ufqh8zPjzj/BKfPU8RwsSBB&#10;nzOTP2d+Z9VWIKQDX+n0l5gInCI5oftFF1AQEVmMsvO/znf+LpEhUaP7Jo2jTl0zFRyTF8Y3R4Sz&#10;Ln/+l/9LeypTR365vzLEX8bHhTM/dc6ECMyVkTKPOY3emCzGLO3ANC0gFXEpLpOMkRRTBJf236Ri&#10;NxMJUnxixxCEaUbOGNdZV0t/UDh+Uve+riHvu4+hvBTOvQwnUCaMk6DhtkKAFw4fcCirklUHPmzB&#10;8TXGZ88Ce4CrfP7s0pG1D4bPgeULCGaLRIQejUwkJyTelIYmk+PBieQUMuZsGPwxStXA2EpyObaU&#10;XLHPdze/kryGsL1fID6U77xLMQv7WTd8ft/xHXHH9+9rhLpvIW/e8Pn+ms/6VxtLnC4lbyHK3yKq&#10;fp/HoXtIBBUC7aMtOmj8fJEI5v2/6ncze2WbiHr31sElJLmcnJSYn67Y2L/GiXLFxvotLoxrhDsl&#10;5nec7QVEZEUwSjGPgwBnDFhnz5hn5n3xhR2dBcRqh8yCBWbpXTCR3xWrEPirYCfFamv8vEFnpw6f&#10;A3s8jV5DbLYjPjGZwMuBt5b4zl5chbTC/b8BltkAi+mwKZDmoxjHHpgjSKMStyc5c4PQ55IahjNc&#10;QSVi3CRpchAzkj85bqscaSaxo4Pk7jZ1iL/Bcf6WTfm3uDIkGq5wvpwqFhKL4LDYBfvYF+N34SZO&#10;/k0SBKKnlN9LAmzh8I9I7OhkxA1gXwiYwwgzRVvGEuuuMc7MkvdtUhqC7OG61hWdrZOIgPNjG4yS&#10;Q1xmfFkOwV3OVAQwl70jujDOdNwrMjIaWaEXM3Ccj9L5NFrL+KsL5n9FYXas+LNRZWn3iSKyNFbs&#10;DKLI+yXmMZosFaylAqajLN5MN/9pRJNB2kVfC85y/uccnKDrx4izb78/T77//iJisyRXdAfp1rmW&#10;JLLzxhQB+zMliaIfx+irHboXD8M18y3/+/Y9rn/IGY/9K3pxbiEgJIMUlhXAQPvM9hIoeZ7zE67z&#10;HDxzCt4pcn+3OT4aCVxr4LhVnps11iZERw6soGvD3ksjpE1H0MGhSE6RngTNNp1H4sczhJEfXp2z&#10;F05vEbFcOpyuIP58DHZE3ihwAx8EYQOxEivrnznnmJXsiOS67abUIVI0Cts4ZoRfOpsueD5uIuZa&#10;8ZvPDa9ZxFdXuEh0VaU4BqJGARlumXjuIY/8/TVEm6TXO/qUJLnif1m3XNcdgq/Xr3ejS+Y9grEP&#10;H4gl87iCE1+9J2b5Hfedv5/j+i+F44U9DoRkF3erEDHrPDYEYhA1N6/XwJdrnOd38TN9NK+IWaZT&#10;8xK8cukp/+PPrnMImdNr0x+4z+CUgt2cPFZjpI2vu3xFogCk0TWCQns6j3H+Gy/n478iRaDE/20f&#10;sidLT9AG+/0rmFUWiKSTnOniu+1hkDMkAkjQ/AVxzX8hvvlXMc7nzplfcs50tlH4BwMuOdOJW6Fl&#10;GHX/ODFPxKpox5/D0TC6iONjwRxkNk/pXhllwNFZYJbtqEOfG+JuBjO4uIYAHAMMRgOQEkN8kI7O&#10;QvBMLQMiKIzcYsBG+bvEELe5Yh4lT1qBLMBj1JOo1O6PsYcBgo5yZN1DAmxDpGyiij1gw+ScyIC7&#10;45OIOMuxAbSL/bFEMeT724/JD+/+CNi8TbZPcgBXrI9HJ2yE7IdaS1Jm1Ggzu2cgN6ZXGPiM8RLc&#10;xN8gYPwbYGYMpdroIr9jjcF8j3M6gZJqnMsaY9bP4+tmUOuZQtUGCFG9plptkjUFQDIyzW6VaXth&#10;cDx4+xOAklHA2iDHsYfLtXPsGrGnN6MIarOo1PisKPVMu2VSu7+FmwAlQQ/gYUnXCh/25lluka1f&#10;YOOoBGN/RF7+gcXHvFktbLbwctznC6dMF6rrTskZY74AimOq36LAcwXChcxlviiNL/vsnAG0eDts&#10;ii2iSF7ieVrgMsacTRBZMM51T6I0m+IyM2R7zgJm5rwsy+JNFXRLfJmtcBkVyIcFPtjc0CNKYJvL&#10;r/N/q4I+QSCX8bZSxw4EEIq50fll7vN00kRucR0KjVqK6lx1nX1JA+XrDWzIN7YDLOnCaOa0tRMX&#10;CIqOPqLA+gQcOl6CmEjLM3XS9EIESLyoCJOciVgzNq9foGaKzhnJGVRSlrv3UICuwk0A1Gus3zgg&#10;adzzuEdQxLWSl152zkjOGGsmEDJaQFeNyi1JnUlBiPnZKtckN4wE4DH1UThrZmsXbqBOVCkdOmdQ&#10;ZXUREzbIUDQOcTHDZecAB/O8rxZY86gk5wBI8wDyRZ7DdQDPNsTMJkTWKuTpEkToIi61+Qlebxy7&#10;CcitMSMRInKQ9ybnx1W7uYxFY80ALmYAFjOcn+V0lp/j1PJbAZgAhff0FMdSsOLpjMApyBuug02F&#10;ac7Pcl/muQ+L0zz/M4AmTme5LzPcp0kiDiYgayYga6aIQpjWYaTyjmgE79soduiRHu4nxPBIL58l&#10;nZy2u3jvdfK+6oCcaUF1WI8Crg7QgmJsDqfBVtdQcgCZk0O5c9A3kuz1jSa72Kt3OL+NomcTUm+Z&#10;Y7vIoLmE+mfRBYm3iGV7wQUgWoDQWcChswjYmQUQTbAxL3gYYCjuY1jvgVTohkjooiSyCwKjC5DT&#10;A9nRQ2xBLyRNF+q0NkBPM7EBLQzoLVymCaKiif9pZSBuw03SzvW1B+mDY4IN/kZcFw0QD7UM5jWA&#10;nWpUY+l6mdSzqd8EEGl7AsAChHQ+hVhBHTYAUBoHuMzWcv/rO5IlbJMr5Fqus7YgKHdR0h3w+Z2H&#10;nMwDEPO8JvO8dnOsbcD5IiBwuLk2iKoGSArdRC9Q5j1DsaVyStt+unCuSIzwGKJIUmeQ4EViJtwj&#10;DP0SMGUHDYDlSUSGCVAAHEGKSNRIwGQrFFxlYuYzORN/NxM5c84YBfbCpWOGlWY2p8q3J8bVfQFu&#10;BDQCIt0wn5YFoBI1Kg+9L9nSNfMMkGoMnbEFxoylfUKAHiPdgpQxug31GeeDmIn4gyy7mftYJmYC&#10;wPEcVgleJWdeZOs5nycQLxXPIGceo1T7huPwgOP6NSTc16j+vibGjNX2qDYZqexIlptGklz7THLS&#10;DanSO5NcoTi76plMLrrHk/O+ieQM9dnJwGxyAuA5HZnnFKIF8uYEV2ppGJJlmMtC5FyPzCXX/P56&#10;aCa5cSGKuMVNd8d3zT2bVK/YdHqLk/EdwOA93wkfIS6+h6j4PQTARwDCHY6TMwvrIR62cMysQMws&#10;8B0jWT6tShogZUyMyuX9gzyD1ikbsdcovu5QUN0wjJ0xzJUgOogBopC5eH6M+qTI0E1BIQBIu/0e&#10;G86LkEL25CxBlqwGWQLpgQpOR8z6FhvlgJi1dcr6IF5KEBwlnDjmLVuiucZ9NiJgE+JlHUJDYmaF&#10;x+N33Cp50FuAqXD4MAiuAEAEUAKpdUQCKTHDdyJOiQ0357He7+kkQS23DwFilNkFEQmv7i8YEs94&#10;XMcMl9xn4hH8v02+97yP5mLnVa6h4DPa7YwIgYtzIlZZ58a98T9HAKw8G5TGX+VRS7ks7oyIM25/&#10;WzIGcmYb8LbLdft7lz9v8Z3t6TaPUYBnPEMR91KRjcQ93EVrxNYtA4RWIGfS08mwwi9hfZ/fILpt&#10;c4zHPxWdMwH6ULdJzuj8iE6XcFyo4mKoh5hx6M6zCqqoIrrLiIE0GzonCWNxe3TTAIq0suvW8PfG&#10;ZBl5xXKYjdgshvkDVFgSD/tc9z6naRwYxF9Y4c2CNjOZYZyM5jeAmjeUyt8x4J5DYJSynOPSpd0z&#10;qYIuHDySMygDBVUSNxdc3g6bS2LorlG73UHQvIIYkay5IXP5giJHAZs5zmm8AcpEgIARBfe4bbTX&#10;b3GM1lCnreLgWpYo5DWnam0LNZqZ2wIcnTi6fQ4hpgr2pZjb7XNqfBzHSxKkwPNye0Wkwds7AMFx&#10;HKM8bpgjHrOP6epaNwmxCj4mHl90AnFM9iGxDoK8Egily8xvgWVEqjHD+fo3VuIM4KO6TpXfJY6h&#10;Gwrm716dAPxU3tF7A6F1CIg44DnYASTsEi1QNC7A2LEPkFco0lSLSYocSoxIuEC0+LwZMXYDOfae&#10;TGeB5TUZzhf33N9b3DWozI6veP6NQsC2nz8BJJ5M4NYZ47U0zvFlI+YKApjLnKPGOwPIWRB6hhrt&#10;7Nbfz2YEDSo0XidH5juXpjlGZD1zXflDohZRk3biPvi6/uvkL+qIWH4GaPn1F52YX/Zj/lvOZ86b&#10;rx88oL+uI5z/kzg6JiGuZ8Ebc/Ns8DP7ruUE+MQR8llW3C8muxvEqNC3solrfBXiZJFZf465fi6c&#10;ImwIQ4Qb4+VsPyXBwPy1sU4ECETM2d0lALdEn85WulnMjD3PhvEsm9Cz4IN5MMOs1wU2WOGzdZUN&#10;qjmIjmnA3Jx/AydMgQ3EG8M4Zaa4fd3vo+AUyZl+5v0hbn+AeasTsqMNd3ev5IwOGeZ8l/P+pIkA&#10;XMcM7kqjHXUR2sO1wOt9js/ZcY59H/EqXePdYLxOulSYP4nf0qVjJNksx0khm/HIi7jdlzi/yobZ&#10;Bvgj5nYUwGuQ7bt8Zp3z+XnLBoARJxYcF8EhRkFuQqIs8h1iRLRdNr2QBR06R5iJR9g4130/x+ab&#10;MWILCLVSxwskDKTMstFibNIt8bMOmAUcMEsIxlwLCsJ09Iegi/spaYToa5n7poDA2LJFOmWW2Bjb&#10;gFzZYxOpyObTHRsq3xO99x1Osdfkw5+jpt4l1nNRIRskzgKbbQteB5h0ge+mefDMOMesH6zbRcRc&#10;ywiOezbWa4g1qyCOr4YI4nowQD39M7U9zBEQNA300AzjetpAyW2k8wikW88EXT72BuGI6rP3Eye9&#10;zvx2nB6NzPw1RPy+bKhKHldLzDxLvqkg7on1HHKmSXJG10nEwekQgVDD/d6Rud51voeDHed6K3Ou&#10;qxtyZginTb+YEgKpDhFRFZutlQ0IiyCDZpnRd+lO2oM09HSTDc0FXouKrwZwyLdlfZq6caIvUiwD&#10;OaMwzd6aWd4Ps/a0gj/GeTwjkERDxLf19zQnQxyTSe7vLM+x+GRF4gah2iTEziQOrQnWGE6ZUURq&#10;I5wOsQZwvfRDYAxwPAYRrA0xqw7yuAbAUoO4gAYlO3TR8Ps+EgH6+Vsfqxcnji6aYZ1YsUj3gGwa&#10;R5Q3AW6aDDKFFQSL2IX3BPhrGjw1aT8Olx3VgcPjkqBKiSqFZjhzeJ16ncPg8SFcO4MclwE2qQch&#10;sAY4/v3lxf0JoR0zt/Fr4sGGZmZ9opoHiXCe6mtJNnh/HUDs7XG6z37KwUhnUhjtYZO7O9kf6kx2&#10;WHvO6jikCmDCIivfN5Tk+sE0rF2w73ZPH5hmINnvH052+dsWuGab/ZkNOkBW6F9dBsssQejMkyQx&#10;19SczOH8n21sTKYbGpJxBEZjROeO8joYwRk+yOa9wq0ecEwXpEMHvTNdzLt9OLjFVX04/Htw+nfX&#10;kQjB6qrDPQRx0gXmcHVzvrse1xB/6+V0ABwySKrBGOkGk2CQmXYidzsHk9Xu4cBgOTBZoY/vjf7R&#10;5Ih1TBdJCfx7NjianA+OJZdDE5xO8LhHkwMi9ZcbeW1U4HR83Ji0PiRCjlm64TEYhNOqxzhnnuAg&#10;eUpXDgROLU71WoRRNczhtZXGTxupnMZ5lYmWcv9KCLUyQsIuGrFBmaBRgPUTYiZIHVIEopsnXeXO&#10;FqPBosMlxGUusU6ZvFHUBtkS8Wbgk3DDpN0xj3QfZRgmsEwQOF7OTk2SAiBMTCdotUsIAs7vrAae&#10;E3s86yHmxCvp4jXGkqipiSjqlJgpd6IqNPuUYFDuSg0sAzaRsDK9AAeRmEq3jsTMS/EgOKqW0yZi&#10;99pxdo2yPzJLwsgSDrIt3pc7fOa4dnHP7LJvsU/EeZ7THPsueVJNjuiaOUFQKX65AMufdY8lp50j&#10;4Bue677h5JQotBIpKCUccKe8r87Zj7nifXoN2XnDXs0d6zXrLe9D1we+3z6yp/gBQfPH1c3kI87V&#10;202EKcvEGs8SazwJeT9OrPLERrI3j1hlg66N3A2f86+T96++T77H0frdxz8yZ35gpr/le4nvZT7v&#10;NrZ2mLP3Asvk80Vc+zvh/N9FYLxl1LPRZMxgh5EEQK8kboR9hGLrIThgBhdbgEVW2N9a4ftmk+8J&#10;I8y2+c5IXZl23bDJDs5ZZ62xP7fu5jnEz679OpEYwGzMbdgHcxidMGz6Igi7NpYKx8vdDb0zV4rd&#10;iszO3AcJJOOmwSBGndk3c2qUL3Pw7Q1dKgh2riI+FkJDp7mRwnYlItAqQajERjkb+fvgI8mTNbEC&#10;hIox2Iq+7GI05mwHJ/9OdGSyz6oLhp+jt8QuEsgOnUW79phmhIykTHlJzHidRqbt2dGj2Izryum8&#10;4fqLYAsd5eeWztvFYlwW87COi88L5zaXOeXv0VcosRJ9j/ZcKgLTuaBz36ULRMLGNAPET5nQyVjn&#10;iCG2H0eyQOxh1wlLh82xx4TzVxy7d29O6Cm5Sv7w59vkj3+4xdlxHi6ZK8VgzNxXEDQSMp6PU46v&#10;HSySJRe4ZyQZvLyxW+Go8XoldHCu3zCfiz28rX1ww7bHF7JCYWBR4RhOHHtNTpjzdzk22wjmtnHW&#10;S8is74GFt3mOdscDU52DRS4klhB95Xn8QVD5nPJ/OxJrvN62FWKCP9/eEqsGAWLf5pUdRET0vboT&#10;bx2CHbhNI97AVed25oBT7HuJ2R3sUwKvSsqEAE9Rn3HaiNGMVT6EyPExXxN5F4uItytTDyB9XvE4&#10;7sBjV5CFJhaIwSRkgpxDcHjI9V5CEBkD95ZjLtl1ZuQc6wqMdAXmuMXl8hq88oYezA8fikSakaL1&#10;HdiEiDJjyl4Rn3yBU8VIshI45gTx1ykisjMXvzu9gpxCGHZ1uwxOWoWcEd/QZfMKsvgeoviWBT4J&#10;YVm2Tq947YlPFBuy7Og02WCf+PBDMNUVDpx7otHuiFwL9w5x3NG9aW8QqwTW2qLzM/pywQObGCWW&#10;EfvNLozz/Qg586ufkzNlguYXcc4Xv/zUOUOkwG9+iyoijTUrkzMOHK0MFG0TDE4oW+bYAF5YWqVE&#10;HscHxVp9s2Thj/Yz5BC/grPGZfn5EEP4oKWDDKMRBxaxYKinsN7367rROcKm7SgfuqOonCYZ9i3G&#10;zO+SoQgpc0SRsFn1OwzoWwzl6wAFFVpLAI0lBuVlQMsKCtwNyoQ3cG8sQ67MAT5mLP5F+bS7h8OG&#10;DaRdSJt5YrUmABjjunSwdqtK0/EzDsEi+SI5M8V1m4+sc2YyU5dNEocyxXVOkYs9yekEP0/Afk8C&#10;dFSkTQCAjBroJ2qqC3dDF8ooCQ8VbJZbTgLkBFmzEBjzED+LPHFLAIllNsqWcJbMseE0Ack0iPqs&#10;m3iBFhRWLbg0OlAo9Ol4IC96HDJsEkJH980s/zvPsVjki2CFL4FVgMQKG1aqP/O8AS5LsI/EWVzx&#10;pjuCsZZFXeUNu8AxmgCkDcwMJ510F3SwJGcGeE4mII0kZiz/nGYDbhqixDgD859VtM2ysTVnSaa5&#10;mWwsSdJ4H+YkY3hOplkzbPrNcbkFNsAWudwiX0LLKlKN0AHYbPDFZEmaxWl3ZzCnbGTdkI9ZZCPN&#10;zoF1nv9lXECq3BYFRwAvlYxzbAaOo7LoIh6siWNSz2BaB1lSB/Coxz3TKDEDgdLEUNBUJmYYWocY&#10;9EYgACx6NSIiHCOWvwIQ+hiyuxmwVZrVU+RY3cQQE50zDFgQNFUtRFd1MhBi4e/uUP2kSm0gVG7d&#10;gIpu8r97KOLuRQnXPcowzlBteaXAxfivARw+7RR41qCCe9lQQaEmm/s8p0sc312Iwb3tfYjFLdhV&#10;yCfIk1GyWfsp0evBAdKFE6SDQaiTctAehrLhDqKLyGydZ2idHwJgo4SbYagZBTD1YZXvZpO9r4lN&#10;Xi4/z8CzgpJljtsfY1AaZQ1xXPpwEXUxrHcQ9dZOZFgbPSrtDPCdDPNdZFl3cV97OHa9DII9bO53&#10;Q1T0tH5e3V4OcOj/dzDwe13dxixwmV4izAYAB4MAiUGiB4a5b2OQU1Pc1xmeg5lB3mMAi6FuiMAu&#10;HiOEWhfPWSe31QmZ1sNte/2d3Kallu2AgjZUU60M+60oqdqqOa0gquElBNgLFIEvUPM9A/wynNcT&#10;F9XFUD4PUDigw+OE27iEnLkaGE8uOV4XQzgDOD3nPpwKBLh/Je5nCZBzzOkxQKfE6+gEgHNCbm4J&#10;Qu+4m7/xuipy3HIci23AzjrHaxVl2gqq21UInRWOwzLHYdlTjt8ySsUFjsccx3aaSL0JrOATAKJx&#10;eo/GOFZjHKcJwPIEz5mW8LGOThRyXckYaxy3zwRrrBUg0tjNIMz5Zj5Lm/k956eb+gFaQ5BGgNwW&#10;rOMAnm0ATwEH0engFI9xJjlHsXSWAZsrSLjbkenkHsfiK4jwe0izW97jFxC/JYbcHK/9VQbscVSa&#10;nYD+Rhw0NRAWdt680Dljf4zumVhmLOMqkZgx7kzXSMQAZEoswFwlS3XWS1RlAhXByCPAhrZ+T5+o&#10;UotOGf+u8kwFGkRMqNHSpdU+Fn/3skHoAFBeur6IPkv7aDKwoxIt65AJsIRC8DkKwVhEDzyDQIvC&#10;U3OidcaEKwblGc+NwKaZ57WV16DL4tMGVIopSZO5ZaIQ9HPmdEpGpcvYhOg5isukUQj261QTUVYF&#10;MVP1lMtBzlQBHisBkxWsStR9NYDIRgiblicsftf6BFLvOa+VKojBWsB1XU+yVteZrPPa3+ALfQPH&#10;1zok4TpqwvWmrmSdz4cNvpfXea1sAIDXIBLX+LxYZa0BlNdrOpONmq5ko5pT3jdbvJf2AE0HbCDk&#10;+ZwqTfYnl3w3v5obSd7RD/eBTbVv2aD7ls3+dwzON9rr7VNhQ22JzTLdkNM4GGfm2DRb2kYdVYT8&#10;v+C7+RXuhI8Mej9gQ/6RgeV7huZ7Bs4SBcr7EATEWhIxswCIWDPL35zpA/OQUamx2bwRjhYUQoAc&#10;yfo9owmIlTE+zJizFez/62yU7/NdU8KOfwooyfG9sc735aruF75ftgFBumfWAUH2y6xA0hhvtolj&#10;ZoPfL/P9swA48G/GH1gGus/t6NDZ4DtRcmYbJZiulDxqNQkaowOu+F66uz1j2D5hQ/2QATzH3ykb&#10;jdxoSB1uT2WdLqAS3Tsq2oqo6vJEDOQQhXg/DwBb+9wPnTL7AJo8w7PkTA5iJUpCASzrdgARK7CG&#10;ZV3Fk+WieVTnEjVBzgB89iDMCnTZWAh6xPd6AaJlNxxBKPEATRsO4+Zc89xt8ni0ws+uIZ5ZH+T7&#10;d5S/IV4xi9h+FHOdBTUO81H4KXHE40fFZoeNCiHzgwU6KtbMdI4oAgBTuDwY/strT1ICVZE9LDnV&#10;W4CE1CEjYZMWzxu1lZIyKOG8PgCWqjdLOS9UWDHgXpvhjCPkyrgrSJQrgQe5w/bWXJgnbBFoxGC5&#10;IEkY9I02O1KxxjCfLgCb8QrEmF3iltFVUsK5ogpRMCqAEowdQ66ccN33KOQ+UJBqfrUE06YANWL+&#10;AEIs3UebuanIvz7htWeXzQn/m1epZh+Q5KXESZAzvA4BUnsc31Mc3Pd35wAP3GOCRI63EWWXPN5L&#10;SBlBz5G9LxyjHOSXx3TP/hiOkR1AOpmCPAtyxv/XwcZzwPPvY7brxWg1o81OBIsQNPeQM28AX3eo&#10;884BOR6LPLexAzm2y/EvAHYuJGeICHiFLf/yDnCK0syosmPAyBHFmEXzpHlsF8YKvKMglZLNO1xJ&#10;V2Q4n3P5U6LPjnDE5HG7HJQAK8fkXh+NMVOzOVgc5LGw0UbsmcRLiSznY0DzsWpGM5wBSaULSOdz&#10;+h5VuQl+cOAUIWaKJY7xMQRsAWJsiXmpqx5y5qsgZ/7iS3JGYuXfKdbsK50zxPU4D44z648RpzwN&#10;obK4uI46kdJd3HJ39FZendwBrrZS5T54Z5q5fIa5eZbPzQXwxgJOnwXEWgtghjlOp1gTYgFIlxlI&#10;lSXwyjqfNxtgjiXm6XF7YnBPjODEn+T8NNhgBmxgxFTEEaP2XwSXGEs8D5kyz6b3IjhkETwzD8aa&#10;tUh4Vfc7ZA0dWoMQKiPiDnCKuKNTsRWb4P0Iw0YRlY2BXSRmJsAdMxA+ixAoK5DXO3x25Zm343OI&#10;zQFjFBf4DBrl+PdN4rygw6yJTeOOMeZGN9whjqZx5c8xl+ueWXRGRzy1RmfnFp+3W7pRwENbfF4f&#10;sunyGtD9LSrR10YU+h4kJmbfz2lFZBBJo8Y3S84wh3Sw+d0NXhqX5MJJvwyJsbytGAD3vqSLhIwx&#10;Z5At85BB8/xu0d/rwqerYNl4ZGPHiMZZ4u9L4JEV/rZhhDIYZBnMscT32zK9ZitrCHWImzgmXuOa&#10;DYcf+Oz522+Lyd/8eJL8+N1l8h6lsRtixtzEdwn4Q4JnhS6aZb47dM9M8r0ztID4jr6gVuK9mxBl&#10;1eKeqSTerI4ouCZWQz/Ryn3E6vYQtcvSBbVLj41xacbM2R00aLKCjijEjF0Qap2QCq24VOoRg1Ux&#10;yz+vpxuj+hmOmafJ1xV0clTgbEYAZGejTpsecHZ3xCkjDIOYKJMzEVPMXNeJ4KwLQZdRwhZ2D6Nw&#10;V1DWwPVXWkSPcOhJ9RNEaY3JwhwbXAWSKE5PiQ8Fb7NpuUtc3DI4ZQwiowtXRysCtQ7m1Y7ojQQD&#10;EO2l+31aoRmvs2kFjDyu/iFmeGLdGuvZ3K38GqfF10lz5aOks/EF7ve6ZAzyqZd0guYabrv6IX0h&#10;D4kA/iZWHS6humqirCClaqsRJTG71SGgqakgjtjFfFrNHFfF76qcVXkML1+i8H9pFC+iImKKnxMJ&#10;VsH1VOA2qmSmrYVwqId4aKAPsqkOF1M9zvZGosWY88QvPeIrIsc6mxBJNdQlzXTDNNTbuYjTHYKs&#10;up6eFlYN97mOv9VxHXXMurXMkdUcxyruZ2UVYhtu7wX30dt/5rEN14SiIHpTcKUYodzO4xqii2iN&#10;eLsCr5E8RE2hrxmSogWCohVc0pIc8rc86xhS64Ln9Rqy5xZC6hosdwV2uRxksxt8dw6GuYDQuALH&#10;XvC7U/DwCYTVCYTVCfs0J2AxV4l1zOx3QrG7qySmAWfkwco5iJwDsOEBf99BELgB/lolbWCZv62A&#10;z1YpcV9jc30FYe5S+1Cy3EXfAQKh3RG+8yaYJaaYcaa3Y+1NsSZxok7SLTjJBt4Eny/jzEjgjz0c&#10;FHnEQ0XwyDHuijMEgRecXiDEu+B1eQkxdsXm+zWb85fgxfMhyH5Imz1w3CY4ZwE8NFyFI+g58XFP&#10;iGvDjd4I9pOUqWR2rn6SOmcqFbcxe9dXMr9XQ5CyaqogKuwIZS4vd8gYdeacLgYRO6QRZHTk8Hzp&#10;oI94ZR009sxkXTOp4yZ1zJQJGEmYIGKMS2NVZDhI532sEKCleCh12OjUQZxlbFhgqlTwFqK2cO3b&#10;bQmpZGcMBIzfUa08H10kg7jaON/I7yRnFIsZuexplcKxsqsfIuYzKWMUW9Z/GZfXbaPQLHXUeAwq&#10;EZVViK2MdzMuDcxUi8CwhfdIG++JNkg8HVbNiPQ6eD9K4PWyBmvSBIbBOs+zEPgNQySP8D4Y5T0w&#10;wXt0hsc0D05aAie5FiHKFjid4zZnEOG5phHHzXBdc5DFC3U1CAzrklXi/jYaa5Jt9mOO2Nu4JObx&#10;iu6mW1yAd+zV3EA030zNJzdzzEEzbHRPELc8wufrGATzDAKp9dvkQ4GY0au/Sv769T9SafBPyV9+&#10;/MfkDx//Lvn47k/MkHfM7kU+99YQ7FLDACE0zB6b/dAzfL+t4c7fYgbfIppMcsZZXydNyX4XxN3G&#10;ox1yfpvvqyXTA0LoRSSpHdZuxiICWDMJgO/GiM5UhIXATCImFvjG6DTn+SJYYZ+fjXOWnCkhbDjR&#10;HY/Q5wJM8YqN9bevz5P7G1z4kDNnbKyXiFdT2JwDKykS2+W2FYGdGYUGYaAz3XixHB2Gu3ZSZm4X&#10;43JPmL/PYy6WWPF/0wimRfZvl+k0Wcc5vsPl98EEeQRrefYOJWDKq4Rj324ZN911oVsyX8D94W3s&#10;gEUkYA7EOzg/NnF8GJe2gehpg9la4seumX27ZpgTnJ3tMDmFFNC5EeQMPxuNFRHAFtOzJGLOdLBD&#10;ygQpwSwtUaOrxv/Pgz8O2EA/gMgQx9jHki5/j+tD0ZkOcp00ISzjtiR4jDqL2GL7aHbAevnkw7uz&#10;5PvvrpLfQ9D8wEzw7Qd6Bd9BbjATv3qt4x4hmDgkMIyRXmAWsMsNZIyxZq9fUxqP2EwSyWhoH6MO&#10;k/J8XRQ/8Hvji001OOA+5RXJ8fgucTy9eXseBE2Bx+xzYI/MDnFl27pocM6sE4e9z+OScPM4KFxT&#10;5KXgTTGXj1u8p3NmD3xdwr18Q8/QLTjBTpwrIvJuIPz82Zg4O3Mu7Dfi9VAS84EDjumMOQa/lcK9&#10;BDYQz4nrwItHPP/FEBka92WEGa8nBHbp8yLBhXsIt9D7d6RTIRizo+cSLCYpGFjJHk/eC0Xw9iXY&#10;6/17XD3Emt0jzLvGxXMl1sN9osjLiLEb4sVucNG8A7f8+fcXyR9/PE/ef48rjO6XV29x99/xuCFm&#10;js5IGcGBX7qY5bkFV4BP8sfMo6dT4di/wtF/DUFzeb8M/sHxc0tKCI7/8yBzJHJYJAEccR3GNx+C&#10;c+zZkZzZR6R3wHE95OcrnDP3RpuRLKBT5pz7fOH9hpy65PQIYZzkzDoYfI/98G3I21XcZLrKI9Ys&#10;yJmfu2b+Dc6Z59hWu9v7Ua5TFsmXdBebmO2oOzrZkB6y7IZN5eVVyA5eCP1bZL0uMASSpzvKZrWD&#10;2tgUBWGcDk9Rpo6rJtYsZA0dL4NYw/uw/PSgEOtn03CAQdVYMPOIdeJoVz87veCJfs3BLjFw49Cg&#10;RHNqlg1fSnYmZ9isnu1HvTYQoG5leYS85nGcFxyIJeJS2HSapvR3GtAwA7CYgVyYQl01juNkVGs9&#10;6rUhBsuw/0cGs+6X1DkT5Az/M6sKzvNc5zTXPYPKbAHgvgDBEGCJjaNpBv8Z4wIAMEHO8Fi6jAvD&#10;WdQHoDP72di3iYycmefJCnYdEmOfD/4cXwJu4myhWl5EJTvBbfVxjNpxZbSijurEtq4bZzQ6anCl&#10;BDnD/YLc0V2yCABZ4cthFWfKCvdrG2a6xAfm20s+aGBK73hjHLGJsENUipmF8zyOCYDdAMewCwVX&#10;B89PtwWjRitgC10gD3QOp0psxuGemdU9w+kcwEdb/zy3N4cSYJ43/rzkjCQMXzjLAKUVwOgKAGxV&#10;FwxfaBtsLG2Ypb+Do2N9mA/oER4ztlfeoHd8IH0Lw/8HlK7fkrF54RuezapNy54hsFZ4YesGWjTm&#10;INwzOKsArt2QK01Y+usZWOt5PdYzfDYwdErMSNA0EW/WRLxZuGaIxhpiQ36YYXBIckbHDO6MIYiN&#10;AUmvjJxpBWjUAVIERRVlcgaCphoypQFLv6X3vRAKg7gv+hkg/b9eogR6zI4GJPUBMPuIKusGrLWb&#10;cQyY6Ud9NcQw3d7eyXDP5jMRBZI0gidjIfZ2yDvdKXA8cHKtkZs9Q0ksivgRXGr9Lajh2GRtZ9O/&#10;09I9Sh7H2ijO7odsJO5oAdXRLMP6OGCpm0GqGXDS9PJh0vL8EcqnFxABTckMvS4jEASdDFQtDEuN&#10;L5+Ebb0aoFDj6fPHWJaJyGJV8rtK/reC0wrLJimiTxc/E3NVSQfKS3KCX7joK3nJ755bJB+/exTn&#10;nz+hXD6KKgFlgJNqhrNGhq52XAjdbHZ3oeRpYTO/jmG0mqG0IhwRliFq80apY++Jih2WhZdPscU/&#10;JVv46UMcD8R1Pf0KwMN6/FuiqH5NlvFvyCz+Nbf/q4fJi18/TBofPE/GXtQnW6i2ShBpNzho7nm+&#10;7lFp3ULU3ECs3TDsX0O+XEPq3UDG3EDGXOG8uuS1cs3r544B+I7/vUXxc8d6BTB4xe9ueT1dQdBc&#10;QCJdQdZcA3Bu+f9bXn93vVwGsHQPQLpF+XUV4AlVEG6tYwiqIxRBh4DYPCDqQFIEML7PZ8MOhPU2&#10;g+EOr+ddoqny03wR8ho4miUyZ5JNuGkskrMo76fImWX4LI6jwB9FETQEsTfIF5yAZ3CS6+fLB7fE&#10;OZFXJa3lDK6HrCLuoyL3p8j9KfBazPNZsosicY3+pFnUfGOUpA6Se93NQNzMsF3H60TgWwHofYFi&#10;6rlA5dNKe2QCmBj7BZjQcRLxXwCSdKV2e8+/5G8CklCMQe6UizEFKAKfcreMAOjlF+RMEDbZMhIt&#10;Vaelv/t0Wa47QFUUWKbEywvAdwWPoxLwXFmbEkWSJeYtpyAGwIayrBlw08bnQzvPdQfPYYeAh6zu&#10;JpxSZjYbE1BeP4kwC2dQSkSV4w6MPIglIYMasZq+qmoATQ29RKFcM9oMAFkN6VINEWNRaR0xC81G&#10;5fF6GuZ1N4iqsIP71+QGAse8GeVaKwCpg9UJGOoG7PcB/F09rG7cWF38vt0F+G/n2HZ4SixFBwCz&#10;neerjXi71t+idPvt46Ttt4+Slt88SNrYjOzi/d5b+QQw9SyZbK7ANVaLq6w5KU10JpfzvcnNIu8J&#10;hvNzhuki4GKT2Jx5vhPsQxvle2dmCRv/aoFBXIfMd8mbyz8lry//kFyff8v39DsAw2virG74Hjtm&#10;A22bDc9lnKNzSR/fh3181xsBOst35DbfE0cUWRoFtisA4jtwBzC0R6+NWdG5PXOjUVnzPbbGULPO&#10;YB9DJvnLZwyZulrWIWWWEBmsQeZvZg6WTYgYM6OX+A5c4btuHbJinU02yZol5hMvVyRr+ozNc50u&#10;loXaL7JhGbvZvxAzhwCioiWYOCUuzogBoIT+nEgBAdEJarkipI33WbC2xnegWdMFQJLXV4Q02ec6&#10;drjvXsYi0j1EEjuAENVP+xZtAgoiVky1GYq1DfpuHNxWsEB7ukV3jBumOSLTjCMNN83/j7b/CrJ1&#10;3ffzoL3STD07zJ6dc8455+4Re4zuHqFznj1zWnPFvXY8e+9z9gkSQkCBjOUL2VLhUhkJqlzGBRTY&#10;YAy4jAUliiq4MIayL6AkwAUF8oUuXNTH87xj9NrrHIxkdKSLt0bHkcf3vb//LzE8LQLWznHlXHJ/&#10;znCD7BOxtQu4CyWjAKOsnSec47XJZ9gAx4gYWCZSYCE2ynkboh6CJkFEwbYbfQiVrDFawRUDUPD/&#10;AHE7AIBAzuicuVW0AUAuGbQKPo5QhoWoAABAsM/zNxmux7iDAIIEISrXgqJO8GNer4WKZBtDngQw&#10;U44kMKNYMsY4swvAzhkAx6LOY2O/+L8z/x6C4QSA44ZfRZaAR9XZGV9bUGrZqCBLguYQJ8nhpT00&#10;uEYAEHbqGNW2BwhSFXdyzPMHoDSnWmWTBIeZ0m8AQq/oszF7epfn0eiJ0PnD+ydpTANDXB/nPq+Z&#10;GdWH3KavoSBF54yk1W3/i86ZTIidY5POe+aMPY2xaTp1jD+44vGemnlttJvkmBFmLu5jjudtD0JG&#10;csb7fKv0k9wJ2efkmRcgaHzvGJ9QgHjZw+mSQ9klUWXfjtFul6jzTnhuJWfyOI0kz7KCDNRlZ6jP&#10;ngEwXxAPYBzACfFiFmLqhrE/Jl8m1rTpG+Pwiq6f57hnrp5zvwFHx7h+Di+4bf4nh3MmD7GSw/mS&#10;3Z+DmELNnUcNfUCWtIozIssKloiqtuPr4onAhpjG40WeL75mhf8/mIfUmeG1Ymi+B9GxOkbfA+RM&#10;K+RMK2RMTdk5c0vM/HnIGf9XFw6XdwM50xX2g9N2ThoxRgzK+jrDjl1iQ55S0Pr2Ncc2yZkkEa8o&#10;63E6LLIvX1lByQ22iPOZTXKszECQKoZyiJHmPRR3T7ypWx6CxC5LLo0NM1prDkxhwsAYPxNv3EYd&#10;2zczDx6Zh2RZxN24jDvGLsxVLjfBC8ahpNgbZywWZq8vwbKMSExso6Bskusag5AZZF+hC2UU50xw&#10;+9+SM1yX1xmD2MlwHDzEfXdtXIquMj4bvpfjXP/cloQBuAAVf9ckQp5ZxDY8bqOcZzl2LxmbjGtm&#10;VXGZXZaSMjhRFMXFwBRJik+LHAteAlTfE6P3TOBvBCDPy7bqYfGKKQHgLTtJh1FIh1gz9ubzYLJ1&#10;SJktugY2t5MIs+KIAhCEScYQcRPIGkgXlxHLOjk3cKJsQXxtbduLZkShx2e+tguNvhuHABmOsWle&#10;p23chFlwyCGDiye8L99QOPvdm73o1x+K0S+/PIq++5zSZAYK1wydVIfuGK1JRE3M3hyjNCH0tyDj&#10;lxjATfG8DvFc65zpgJxpIZqqDoKmmZiwDvb+raPsJYYpgWfI3jpAVwNklxFy8+smRhhTjfOCGO0J&#10;IrNHeK0GEOL1Q7hIzjSBQ4xTrmHo+bBecqYyultLcToETSBnIEeGjBxDUDfEczdQFovpvLFDcghR&#10;2ACEzSBrCIw0yP50hMG9UcLDkDNNFNnXsl+qAidUNlbR09kEFqK0Flxp7NwWeD6OcyaRpHeHtAIj&#10;wIZx9tgdqaO/F3Kok71jPw6aafptlnFoLRkFDgE1MW0/TFPU3kE/SN0d9vE/wjH8I2KtPsExfg8R&#10;WU000cnehsfUWP0pWOMj4q8+IhLrR1E1q6HyHkN24npZDfYhEs9bH2KyxBrgE7sU6TGpFZuISVg1&#10;YJQqehQrH9LBSDn9QzpQvKx4cI9S+btEyN6n6+QBGAWcwN/V8vd1/H8TzoUW9k8diHi6WG3sexu5&#10;zfoq8BCrlvvwiFVVeT+sar6u5uc1leAfsMkjVjXXV8XtVnp7FffoX7kb3a+4Q7H9fS5xO4VFFwt/&#10;5+03Vz5ACFUTrUOQFXjP7PPeORkfiM4mBqKL8f7ocoy92GgPxEsnpEwPuGKA1Rc9h2y7wZ1wCQ69&#10;pLPzgvfAOQKvczDeBcLBc4RxZ7wupxBN5938L+TZFWkLV4jBXNcI356y730O4fKcfeczsOwzBGjP&#10;cC48w8HgukHIeM33lzhbzsGXZwgFT0eJqRqdhzTi2I1j+3ByI7pc3I5exYj9SZP/n2UIvnMTPc9c&#10;RTcpHAop9obxg+hkHSfxCscV0lC2IWESXH8cEVwM0miD9806KRXr9O+sMXhf7WwhvaA12nDhMNLt&#10;s4bYaBkB3DR75TFiyYYZ6vcgvusgsqxVh0xY7PcR5j0iWSAs4s2MO64nTaARB3sgZPjfRlYzEdKt&#10;RH21krDgasMJZC9LHXjFSOVqHPkPQwyZLv/SEr8EQkaSRdKl3NdyS9LcEjN/Kgo5YKAyoRO+LmEj&#10;BWG3cWmN9qCCTUKPJdi4xR5TsEc7wr9ukhqM8h5DhDnM6yEhIznTiuuphb8tETFgLAgY8ddj8HUd&#10;+L+W9Zgl9pGYqeP3gXwR/4T4M6Ldvl9ez+/ImeAOCmIz+lPBMp0IC4cgdmclXo2B533XxW22ECvd&#10;jLunGRKrmQjsFjBHOxi/A8KxvaGKyyoElNVg/If8/AE4pgI8Ugk+IWKb51Xc0gf+c3WDWdqZI7Ty&#10;2Wl7eD9qf3iPy7t8fydqrbxLOsTdaLDmDm6p+1ESkvqAY9RBZ1t0AjlzxnHoANFnnvi0Xci+zVFI&#10;/WHOiSO4XKY5d68TK7v3efTt2c+jnz79VfTNzc+i9+ffRNeHr6gxuEaUcIy4ahehQpLkknXmScTa&#10;c+zt4djZjguoiyjPWYQN67jw42ILnfzsx/cg1veJPjs8zLEXLOIMLkS72ynEZezjOd8k+RtncGuc&#10;+9cQhW8yK9Qlk2Y/kGF/4IzPWd+O10WP5xF9NxeX4Asc93n7aiRnEPx4bj61Mwa8c4nLwZ6YVy9w&#10;8CMSO+N2D9lfFhAQFBSBkWwQd88KxslznScIiHSUh326vZLs67Ps6+2I2UPMpXvE/sUro3DBEHlw&#10;gz2k4o+12AT32QgySQ4FXKWI3T1jt8AkB5JG3Cf3mq+eu2/GUcJ8UdJkn/NlQRLHfRB/6151125N&#10;9tCbcQT0zGHXN3FN4iZQ9KRTXdIkxI7ZnaIYidsrBoc/+xOG/q59F78/DjgAQoT9vW6gEMmFoOuK&#10;/YXkiJFmRk8ZUZyFjLLrZhsCKPRo8vh1/+u8F38EMsLILa7L/bzLPbqirxsezxvwwNuXp7g59nHX&#10;I2iiX+YFhMsr9s52MV5TJn9h7yb/d4TLROe/PTWX4BPJmadEmNmLo8jJGGbxkMkBoX9nl94lLt3n&#10;h85M7ssJ+OeYx3MIsXZxVYxevDyDeDgNIivjzfbsCA39oOwvIaCCe8kOH4RbunUUTNmFqfhMPJJV&#10;kMXjzgWnF+I23FTXYJFrxGJPiHJ+eo3wCLHh+TnOHh0tPq9GwYXIN+PhjKxDPH8EUWEstTgKHKHA&#10;rqjDiOsTU+0p8uN5LdqPGRxZum7Ei3S98Jy9fH4YPYdkuhT3iIN4n/j+20GUmGEv6PvqlL3WG97b&#10;795eBuGYjhtj4054PIc6X+yoBHOcE132/OlO9BXOmW++OY8+/+o4evOe64ckOYOcKdBnWTia53lA&#10;/IUQ7MjvEX3tFKd53pg3kwxwhvPfTpnjK+PPcPKzbv9WQueQ/5HcKUDM5I/EKzwHkDGmQBjpZqeP&#10;QkM7Vc/o5zxlHRNr9sN1hAguz/+kEZoleJ/vMOPPYDJIghGMUx+GWH/IrPJHH9mj+Y90zEDgBNPM&#10;f0as2ccl54xFZP0MKMftnGHYKTnTh9V9gJKbSRRA63TCxBjELKG0neYDN8WHcIaN5zTK3Bn+ZpaN&#10;/swy1uc1lFGozGYgMqa3GNTwd+OQKcOQKgOr4/Ss0FXB8GYckDHJxn0WhVeCXEmth89fvELZdwAJ&#10;YR40PTeQMQtkLy+uoiRfZ/CwSVQRB4AMQ/9di3EZyqhATcDQrsM0LsSMIOP6AUSjECWTxILNQDZM&#10;4waZhORQxTUNKWT02KzZzGygF1HSCabWdLYAKLaCIhdXCgBm27JiDqIWLqnuXTcWgP+Zh1Ca4jkZ&#10;xR0kQOpz84xKfTwUc5bImUVA4BovUgJQs8fjOQJInDt04oNlfEYKxnkZpdfEMv8PMPJE0eNG3P4e&#10;3TfkYS+Y/+xCUWdE2arOG08KkBrGxKQYLpwwZHpztR+9IVrjijd7kSFMcM7gYFF9N43qb2SR15Mi&#10;6f4Fnn+eG/tmJGbWAUbLdMmoll4kPmAJUmwFFdoK6jELMVcBhxIzqwCfFYZUq3wdszQaBfHOLvZQ&#10;StgcGjl8OIIlPuKNXcyTSZqZjA52sCwTtfGMA8B73tjfEqHx0xfF6Mcc1N46rGEwto+iT3VBAjIo&#10;xn3YAohtminN9zO8XgMMuDsgRloBHa0SM2we2lCIlRwzv1udfN/DRtRYsxEURmP83xiW9rEpFoPy&#10;EciZIU7yAyiQuvsp9gwlnAyWJVKIp5KkacJV0G5ZJMqiIVwKo6h5xhl6u8J1mPlsMSXD71Fe82EU&#10;cP3jqNVYdtmMMaTvwq1Sj9qqFpVVI6qQbgoo/VuLOOeIC1uge2mNTezmDMrAKd7jbIZHuwBsrRA9&#10;uDN62bQNteCs6KZAboQT6RjvuRHeczyuSR0w9Jq0Axw6q++zGaqgu6IGp0VrtIgabJKBdT+Ksq4a&#10;NkDVbH4APy1V9wAJ91Ad3UXRfxfi5S6bWxagouYBgOo+6x6ghuiPqvv3+J5LhhlVn92jfJ7FRurh&#10;g7vRw7ssinVdFXfusD6NKj5jcVl5j+vi/yyd72KY32+MF4N2N3R1gJtHAioKIB8ySH7A5X0LJCmT&#10;rLJEkt9VAMRCuSR9Kg/uUjr5GevT0roPKXMfUub+x/zNR4CyH7G4rONnfcRGrdR3RLmu4ehiYDJ6&#10;inPm+ehc9BxS6xmA4xlEzVOImudcviTq7BXrBWDkGQqx55Axr3iNX/WORi9xL/n127CGo1cM8J+z&#10;cX4BaPDr15CAbxiwv4aseY3r5TWA6WX/QPSC98lzlIpPASE3Kt5wV11B3l1B3J1zPDiEcN2HEM1z&#10;DN0B8GYg9bYZUGQoIi6sog7ZQo0Sz0XHW7noYHOPjSYbsVXU+MsMYxfIup9hMDwJ8UlsVWKCgQgR&#10;AFsAn60hjoOWMrJxXWQDOw9ImzOzmsvpzo5oCrJums3tJGsUa3ovJEY7r0szAKSBjXIgxbisDW4Z&#10;iZhS5nAVMWdh+bVZxGywdaI8Yvl+FiDUE4nQAAApgQ5VXyVFV4j/0hEjyXKrGrOL5nu1WEmJ9juw&#10;ozumvG7jAUK28+9i0HTXmJMcXDYq0gQoABKJkSZKVptwKd2SMrpf2hjAtQH2unHFjAxyjJug94zn&#10;rR9wKlHTwmdLMqUOQHOrehPceB2BbDLjOfTplMEVP9MlE0gf3TLlktBGPm+NgMtGhhZNPN/NqDKb&#10;zbquBRwSrdBIvnaL5KSZ4bw3liHbN81B57g+qtq2B6KrhYEDA5hGiM1WBicdxAj0otgcApgMdxMz&#10;0UFuOOpNy2NbGdo0MrBpBACFS1ZTLZnhqGubGTA03mW4wWe1js9xLZ/Hx/c+4bP4GcOHO4AsyJq6&#10;B5A0j4gnaI1yxNicoQS+Jl7sAmFAHlfllsNIjpcObQY4do5McX5DpbYV2wNcEFmWv2CTdUpMTYFN&#10;d4ZInjQDu22GZlkUzSmEEAx1cDvOlM+xo4CdEQQaE4g1jNRxeJZDMZaj08ZsZpcDaCPC8oAgXSc6&#10;TVRwSVCoulYtdsIGMwdRkQgFnhL/5kEzhOb/JV+Mrllkn7GGCCEOUEgresCRE4PMsSfmAGDzhLL2&#10;S/YTBZXMnMMzRnrpcAAU6U7JQXoUjAigI+eCvhhdMycUNh5DDO1zH7IAonD7uloAVHlAUpGy9vwB&#10;YInryAGcckTBZQFh9sYk2Rel9swJNs5J+zsbdsQTuxI3gCbFFAn6TbaM1bKUE5ePdnQf9zYETpbn&#10;QTLGWIMbnDyn3Bc7cXZ14FAMKmGUp//Ev0sCROIUbcbY+2zSo7JG78xG6J5hgC5QsVuGwWTWThKI&#10;lVAgyc/TAJqgsAPg7BlvxoDVWLNDiRLdLcGyDZgMDhdt6hAdWuotrwRY2bsigCjqijGX2UgFizKx&#10;e0uGSGDoFimy3MgLkgQwT1CqnWHhl8iRHLB40QJKe1nsgVApJwjyPlxDPITs51DAiSsmAB8iCVTA&#10;YS0/egLY4vnNO1glrkGyyCLTQ0kewO45oMLb9T5L7BgL9gxl1/u3V1j+zwEQueCeShsLwOuyzV5S&#10;ckagE9wvgheWgCnEmhnDYDQC4KzI/fU9tMPr4PtT4H2CQs1SV9WFklGCyDPVbgCVcx0+Iava++/1&#10;uEqFq+Exhci3Uq9PEZeUYH4P0k/iyUiHY59TcpEPcBap+LsAbNuzY2GlUW9HAlYjJwRQxswJSiBk&#10;nr4ANL1GAYji7ILnzHi1Q0CL5EzhFLIHUFY8QVnGa/wSBeHbt+Rmv9lHycfjuOK9a0Emf2fvTJFl&#10;Z02e73cP6L0iliyPU+oQcuZAcgbnTIH3fB5AE6LLULAVIGgCKcPahZjZBTjt7QNiCjM81zOBnOkZ&#10;gJxph5xpJ9bsEeTMJ/90HDMfScx4XVwaa9ZuD50xquzJZ9hLL+Js2YCISedQxzJ4eP7uBYTeJW6Q&#10;BMc3Ywk4ruBUiUFAbPPZKqCkO4SAOuO1vzbaATeW0XmqCnWiLEJ0TIN/Ruhxca8tNpgEX/SDXwZX&#10;cDzj1NdFYRzyLPta+1aMLDMabRXssUkEo/1WOumMEPF1N/P8mPeH5cIp9uEx/mYRpe4UkQnjOHp0&#10;cwywBx2BOJBQCeQM2GSO6zUqLQbRk+U4ecR76gnvzSdGTugmAzQnISQXIJ0mwG2DkDM9U7inwQcT&#10;nAskU2a4rws8V8sQM8vgoxWWWGYTkiimIwfSKY4zpcjn5znvw5dPIH94r58wRChAMKc5Bsd1w0Pw&#10;TIG1xujzGEGcMsD+Z8heD91C4IxNnDNbpCRsJBArsf8Xf2wkk4i/eB1wsSzhZtEpo2tGUmYLN2Zi&#10;x4JkjiMcs/c5DqvkPeDY/4Tj5nNwxXNen1d8Vt4CqL8kJuOnr/PR731ejH7zZTH67VeF6DdfHUS/&#10;/uos+vmHk+hzov+eQi5dcbwwStBB2B6XO4oJEBVsMmCbA3dJqnSU498kZ+pZzRAz7cSctY3R+zCC&#10;c2aIeNRBImv5umecaGTdSBA6/UQhD3I+1OE0yN6wH5w3QJxXN1FgwTnTzv6mCecxJMYD9gT3Obff&#10;57KGPVcH7gYjmseJDrc7017HUQRAI5yrR7xUOAZBM2xv4ygYB2JmBPHQFLhnGCzZ2NUcVaNyrwY3&#10;VDVR+I0grZsBv1HNXsckEcNzYJIVUgo26GxYYJ9ir4z9M0NGLrOv7EHFPgRmmsPtYMTfFq/pOvh0&#10;ksfX3QPR0QTJ8YjkDciZx5U/ilrpjupq+Cwa7ngYTeCg6UdI1lT1MfjjIwiZTxiyfxxImkawRRNE&#10;RiP7/0bIj2aK4BsRZknISMzUh6J4ukwquWRQ3ECMbR0ky2P6Th7zsxpIl2rwQ6UF9ayKexArrOpb&#10;ggaSxq8f3aOrketpN5K4tSkaZD/cpUMHgVk9A+N67oPCNAVpNRAtj1jVrMqAhx6E+/LIcnu+FiNV&#10;ss966AIXVUDQBPzC/a7k/j/kdiq8X9z2Y/BVM1htCsdBoq8j2sYds8/rfgwWOGVd8z64Bhtc8x55&#10;CoZ8wdD4BRjiHYLAt7y2r3hdX5L08AKHzHMcMs8Yoj/HSfAC8uYlX7/g6+cIDV9CgLyEnHmBi/8Z&#10;OPA5ly8hab7HK+Dk1+CXl6wX7I2fg2ue4rp2PeHrc9zYZ524bNoHoyKRYgc9E9HRMN0h06RdLFLW&#10;vHZEZwhRNJuH0dFqMSou4D5dMFpqN9peYH9Er8g2mHZniVkJcdbbvJ+SxGLHON4u8z6ahjwaY68+&#10;hABygP3sEDh1iNdAoeEg+2q7PvshEzohDVogThoRLdUp4AtknK8zwjFWFc/tQ16jh7w/KunafMh7&#10;wJmV8cdGddWz79Yd0owTRUKmnQQGVwfLeLDgIkFI9Zh9voIvxWCV7L8fglN10eh+qkYQFZwx5VSA&#10;gAdCh6bYhSWGCYkC5VSB8LvbVRKwKfgKEckBk5SImE5wSSeJCl1egvO7SIzoRzSmoHMKkd0wn9tu&#10;BIEt/O9jyNRHCLgeQSI+4hjg/fEzXFkPQYhzS3FaEKiBxep1+Yu/Ag6TlDEFABdRmZy5jTyToLFH&#10;0yWekfzp5T6ME8ln1F+cFJUkLscFiHMFoi2kF9TznNQRc6aLrcnOIsSmfUT19eN2HcIhOEa049Ag&#10;rrR++oq6cN80g1VMZMBR08zz2IY7poMovQ4+c62kNTQhOGtCONqIq6xecWgNnxFW0yNIGo4fffV3&#10;o3XI3BwdXkVIy2OOX0cc+7KsLXDJCjOQiW5Es12cX3uJJxzGiY+IcXdlP8pvnkS5LdJyNos8lmy0&#10;tkKs6ArnlCWwyRLCY4TlK+ux0OE8g2NmHEzWj2i3h7hCj5MzzCTtaE5DyO+wn8/nGEpTm3DIOeb0&#10;pBidHeJu2AVDgC904ysKiCucYLanW3OTFSfJJgt22cPFosjG/ki7ZXaIOT7G3f30OXv6K6LKEHfZ&#10;MaMLxU6YQ/Z5RciVY/DEUwRZrxlgP8flLR45NGUG7FTkvGSMbpy9Rgyxxh446ATX+KlCKgf1RjQr&#10;DKNYPs3cz/mfe/Rj9hBXwUWxyzCfeGRmjgkSE5KsLLNTBVvOInXYp9kDx3BqpPh/ySP3nxfgjzfs&#10;l1+/OmNfTiVBcJFDovAY9xVYl4VnYp+EPY4kAyT5f8VoWftQyo4WY60O2cvoKNmBULAsXnJFkkZS&#10;RpIgOGjAA+IQe10snT9mjyxRoyPjOQTK85fsT8EGYT8NLtIJo5jKnpkQEcz9C52PYAMFXi9eQLLw&#10;f0Yhh3234q6wp06BDRG0Q868enoYSIVL9tFX7N1vjCpjVum++Rlu8htJBLtayl2YpYg03f0SN+zB&#10;+R/jh8UYYoZsmZyxs0fBVB5ccmwPJjFqx2CqY/7HKLMLiK9nEEOvP6frEDLomD2aznnTFhSi5Xg+&#10;dNEYI2dnkA56xVQK5yRqFG7Z67nP62RX0SXid0VoTxD0XfO63fD4nhFn9pTXP8SNGWdmPBt4zsdy&#10;wh72OMQul5fPjV2joTdT8RzvL0idQx6rRIuCJDuDjtkDn/H8SaxImt3cIMyBpLoWk5S7enxuTDbI&#10;g7Eyig5xWemmefmMGLn3F4jGiFHGfWRvzYmxaqGfUgIHUg1n/xPu22ue+w9fHkZf//g8+vqry+jN&#10;W15HumWMZy4eKvyiQ5duS4kWhWA53DN5IpMPT1aDW/+A69wv//6ofBlIGVz9BzpuWEW+F+PsB1EZ&#10;cwrIGd+f6RyuLxwxu+AZI6l93g+4n4eSY1zum4igiwlMkCnoEJuP8sytC6SGKJzUiT1M8knlJxXR&#10;xx9/Spem7pl/bJ/mP4qceRT10lkwykBziAGmsWZ9uAMGF3DFADQ2NjkgJRjKABznchTgQYTMYf2f&#10;R2G2tMrBEwfLGmTAOh/QNYYpqww0FrG2zaKGnQC8jAB2BiVnKKMcI6Jsius0HmwJRWx2b4cizad8&#10;mF5GeVSjy/z/LNe5tDEBeJnATggYSEDKcH15C4ZgiY94E4UsQgcGgMM4LOUKmYfT/P0wJNEAm+ER&#10;so3HiA+YgKSZxEqvlXGaQsE/Rc6w+V7WuYFKzLL6LOx5jlzHIhYxi3WPUZtp73LAotrS3MmFH5Az&#10;/ZQAlsgZnELEt01xm7NsYv2b1c1ZQAyKQQiVQw6oZwClwD7zgbI8TJJlEnVe35zqNUASaqdBekUk&#10;eWYpT7x1zegGWkIJZ8zYCieEZQDSstcNE37EkOnFOcwvH0rz2XchlFIwlluw+IuccKYAbCPY6gfm&#10;IWhw0AziRtL1Y6TZKuq1JU44C+QsL6JOW5KUIYfZzOVVyZnyWuOkswbQW+c+JxxqHTBMxurpwE07&#10;5AVg6M3znejd8+3o9c0W7hhiBBgEfImK8ytiMr59mox+hirzl5Q7/fxlAaImH73lhHENWXVkTj8n&#10;vF1V1FlOgKrpIIzmeA4HeF47yCuWlGllEN5eJmc6IGM62XRKynQyPL/9ugeF/CAEzDDRCSMAwWFI&#10;lSG7ZtjsDuFsGEBd1o0i6XfkDANhNhG35EyH5AzkzxCuC8mZCZRAUwAYl1EBoxA8gZwBwIxAutg/&#10;M8ga5T0wAjnTyYZHcqaOjVMTQ9xOYs/6yVfWQaO6bYT7ICGzMkZUA4P3uVFef7pVBttRc6Do77Xg&#10;UXIGwmZtFIA9zskYJdMy92esFdDHZqkHFUr/I5Tx5FJPMtRdZlC9hoJqDoJpjEHuIEoWAVGvahZW&#10;56MHUTuETWsNZA2rAWKnHsKmDnD0GAVYrYBEpVlZsVYDCHl0t+yQYRNVhQKsCoBTdbcEfsIlZE0l&#10;JE3l3RIxU8f/q0YbYqM4wQB8mAF+FxvfJu7rY4BXDX0qVSieHnLpqnKzDdCqskNEMsBc3gBwWJSo&#10;V95l4Y4Jl6yHd1D+fUJk1seo0z6qgqBhKI2rZghF1SodLBnARaFnlNzbCeLJWL3k20K2HEMyn5Nl&#10;fA1hcwNxcyNpw/eviAd7Sy7u26GZ6B2qsfd0fLwfmovecex7g+vmFYTNa9Y7nvf3rHcQf+95b73D&#10;dfOa9+ELCJoXKAtfAFpfAdJfArBezvHzBYDUAg4bhjTnEDNHqAtzqFJTbDa3LAZlI7jFxjCGy2CD&#10;WMc18r9XKS8NBabEPa7aG0TX1MY8DrkFSEtInJ3V7SjHhjPLhjO+QEb6FIMVNvTjOIKMaujk/dbK&#10;Jr4Fi3orMV9tbNw7iHXo0mWFqqpF8GB3C0CmEkBTwevheqhbyUxkwEkVCqnfkTM8v/y8BFgkaSBx&#10;uP46yJEGyJFGoiKCGoxNfnMoqSw5UALJAfCR3AgZzJI0ZYLGrwNR831MwA+ImXJMQC2fw0d8bn64&#10;Ajmj20bXDgCkVfIFUNMXbP+oVs1iLgOhkMeM6sxBXB8igyG6iPpwS7XyfVDNcV2B5AkRayUAZozB&#10;fxY5o3KuUTeO7pqyI6eBx93QCgBEAajitakHsAPJ2wJB431QsdcM+Gttbyf7vYfjwSClsgz4OHbH&#10;GaytQoRMEo3YPQLR0wM51sJAAgKmh+sYBmBPkR0/B3ifg0CZmeYYwHtqCrWlWe69vY3kz+N4akfN&#10;hlK1tauWwUgzrpwOYhBRtnIM6IEM7uI57AYE93Q2cixpCgTPIMrc8c7maBkwlSbmbJ8B3AnH/wPE&#10;EUmiceaJWBnmGKuStwPSsRfibzgUCjMIJE7ACNIRYgCGcX2NEBk5Mc05dAFnKgWfi5T+rhhlBsm/&#10;zpBtjQJtFdA6Z8Zwu84wnFyDBJKg2eN8mpekAfx43sjfkjMQJLts+nbY/GVQMGf52yLRUkcMofMM&#10;zTL01aSIAtjmUrJEYJTgfLXGoHIV5VoC0iUPkbJPLMAuIEZXjV0x+5AoT26O2ZyiTKIEVIBTFMhw&#10;jiww1Mt5XeH2VH+hjsFlc073zC1Bc4DSfBfApMs1RlSBQo0C90vSRudMnpgC127opuHzjGhkI4mi&#10;HHLEQfmxg3k3xbg4jthHOIi3CyZPvrSCkjikUox4Ics490I+stZ4iQBt9zgxGPjnBVQqkNwcA872&#10;cfnYQbPNZn2TGIFNlFVpQNkue6G9QCSUosvyqulCTwybfZwaOkskZ7TLSyClUZRn+DrLMh5AxZQb&#10;b2MQ3PxLsjh8lpS5ANhcAXTOGcBKKugA2TW2zU282cWAjUtzlwOZAghhY73PBtZNbMhgVvnGxv0K&#10;8GBcmE4bQYUZxkYcnHE7t+WSwVEDoXJm4aKqNwotw3PH/SoC1vYBBkVIhiJkRQEQp6LLJZgRMAWC&#10;A4BTADQKBi0BLSnGVLsBNN9cEl1wQ/8Mhe4QK2ket5nbKgoFlwLXHQCswNP/93oLgr9ywajdPXs8&#10;n7qv0sbHMkzf4baMkCuyR7QM0/JUXST77IssPtWFY3mo5ab22ITnl/sZYtoCCLXs09g3njsAmo6u&#10;nNFmXJ/P3ynD5lMimc6MWOAzcQZgEpRLhgkKLRU9ACyFPiEIsRwumUPIqydEB7x8S0QD7pmnTyF0&#10;JHJ4TfKo5PYOAB4sCRpf02ucOK/fnIViVG38Z/x/iZzhb1Gp7R7xngYM5QExeW6jAAmkE+cIoucI&#10;8HLEYz4CLB4AIA9PAUyo2g4ETRA6+yjZCrhvCsSj5XHfqG7LAnw2EG314Ta420bnTEu5c+afFjnz&#10;A+fMHfYqDqsG2buNEWk8wbFvVucAw5pt1LEnr8+jFx9eRhcn57hBcGzg/FtkT76Cu3ADN1o6IwmB&#10;So/HcMbjveT9dypgY9BghIWf3xXUqHNgm5FFxWx0UlgGz367Yx5H9BJDOI6HoQ8G0mQOcmgesmOe&#10;PbyRZXakbCEGy/A+8vW+ujZyg2XHku4tPvtZREzGKy6jzp0jTm2SVAEdGQO4uf8sOTNrhw1EzRoE&#10;fALckUdFe8Qg6MghkAWvDEx07s2u8XxwXwcCOUNZfCBnOEcZzQw5YwfnIiSKEWneT1MFVkgaWMNV&#10;s8rj2UR8ZyHtpepWy4cZONl5ucfnx6gwM/olnuzhHKOXcIQhoP2ckjNT9l0aTaYTpkzOLOuaIc4s&#10;nk4zJEIAQMeoIrG1P0POxInM3KMn6OjQ4RmfI1S5J3zWPucY9dN3h5Auh5Ax+9FvvjiMfvv1YfRH&#10;3xxFf/z1fvSHX+YgZ3aiP/yay6+Pol/joPn6XZ64Q8glj1EM0MLxhuN+ARVzDpVzjM+h8dPDPNcd&#10;kBHNY0QMEVHVIDnDfs6uHsmZlhHO+5AzTUOIVnCTtHLZhpumc4z+STpGunl++3itenBN9FAMP8D5&#10;ttfOGciZhh+SM+zrH+B6v4/wopq9fTvxuSOo2ieJsZuaLfVnTkC82KE5Zq8M7+lbcmYU1/QwxMwo&#10;Lu5p8IoCtTZIgTr2BLUOeiEJmti79BDDHJw3dqhwHTO8Nsv0v25Q2r2Mo2yK2xpDzDaC63yQfW6f&#10;94E97xy3uY7jK0ESQBzh4DSxzr0MUzvqcaYwXH1c/SMEIR8hHPsk6m24UyZnaqIBsEgLhE0zv2ur&#10;+oxY4jv0h/A9+KOdPWgbA/gWMEHrw8dh6aBpZPjezM+awAN2Mjaxd3U1shrKKxA1rBr3sQzuqyBR&#10;qiBpJEZ0zwQihc9+7b2KqI39bz9O53FcHOPEN/VB1LTgkGkE/zRC0DSYGGByAK6YerDMY1YV1yEp&#10;U899qPW6xUAK1m4Xbp1K/j8QBjyGSu73QwiFClYV/199/zP+/1PEdPfBZA/psCT+iei0eV7vFUiy&#10;WEczUbXNUbq7JdphL5nD4b5Pv8c5rpMnJCXcQLY9ZSj9jNf4OSTcCy5f8bq8AYe+IyLsLe+DtxI5&#10;4N23YIG3uPtfM7N5w/Lrd4gZ3/PzDwz+P+8fAcO4RqM3rLckBrheIka7Aj+fkNawU9cZxehv2SZW&#10;OT+CaniaYw9rd5IYqQk6uCaTUWwyEW2O42CbZBaEwz+xmIxSa+D2GERyhoifHPGYxZPomnWR4xxL&#10;nHeSfq+VaY4BvOf62Rd3gmMbcIHUMqyvB6806fzQCW80MVjwIXjzIQ4LHVEPeB4fgEtLS4eSjiXd&#10;UnxO+NlDiLBKnvuqMkljBHMTMWa35IzEjEvhVuhuCRFhZazC7dZAIlSVCZoHiAsfgq/FO7fRyBIy&#10;pdiysptG4VaZoLmNO3tsRFn4GTFlYIZOcHy/cwg+PyO4k4YR0/Wzr+6h77STWOwWMEST7hQc+G0I&#10;6TrAcG3s4ZuIFKsL/TWI2iSJwHMmF4SoNJ6bKuL7PCaIXR7r6sf50gA2aeDx1LMCOSMO+Z6cIc4N&#10;B1Ejz0eIbS53araCkzoh8MYVjjEj2URInCLCMo04eZmZ2RDdpJ28Hs0QRE1EmLVLypAoMg5xOA9J&#10;vcL8bo1Z3wbnhRWEAosQ9YtEd84Yu0hnbjPdVq1gz16IwlHcYJM4BSdIcpiAEJ5gDmKv1LBR8OCN&#10;YbDzEMfNoX46VfuIPBtojtaGWqKt8c5om/NSGvJyDeJy1j4qCMheXsduXs8+4p4HupmJ9HM8HFik&#10;o3eRmHXeY0Ok8RD3PT1H4gykzMIisy1Iw+UVhMgbzJU206jak4gNcGoSczY9S38b93t0mseGIMO6&#10;APFFjr6ZIl2ZR0d2dBxyfjuGRAGP4JzfL+ywP1PshcMSx/sWZMkm6QN2yhxC6p+xRztkz697Rueq&#10;HTGnJNu8QADz/ClxZcRMKSA6Zp9/wB4vnC+Zme7gMDgGszylV/Apbt6LS+KVcfAfQeYcsorMynTO&#10;p9gH6L455VwlYWK3pA4WSZktBBNbselAkLhHP+R2vD8XYf9dCBHAB/y9RM0JA/0jfi8ukRTYZT+b&#10;xQGjm78INtoHr7n3vuS+KwjKgysU0OmScU+iqz6LsClOB6Z75wwzxzwkkQ5y+xK9LLBXNu5L8ZF7&#10;XwmFXQiLbebHWXCHEWQ6NXaL7A1D9yXXgYMjh6DMPfSB+0r2+adgCkvnS06YUpybpJQYK8xn2Z97&#10;/yRn7GI5AP9IQjxjX2vk1rMXdE7i7LAb5QYi4QkC8ef8TMfHUyKPdec8cYF1rtl7XT9BIId74+Yp&#10;jh3K4M9w3iqSErvkdLyz/w99Ngq3JEkCwWTPDSkIkDMZ9lgKxsQsBTDLDm6flEQLM+Si+A7MdP2U&#10;OGFIr9fEqj1/jYgQEqXIfkbhnXhQTJyUMCOGLq1j2/5OsYPCsTIW2pfAKruuziR+jLnD9aQrq4CI&#10;bt++IF7bg0C4uEeXuBLXlXDFMXNb3UCSWaHbB7JL3OP7wjQA45pNGvC5NhpPsZBOomsILMmfGzCf&#10;5IxElxjv0i5QxHpGxl0S2+Y8WofVLu8byZnnkDNv3+ucOQi3H6K0ca0c4mIxAvkU7KLr5YKosycI&#10;yl7idv4a98xPfvw0ev8eNxlz5AJCsdw++EUXPlHL4okczhmJmaIOIEVndFwWuc6jS5wzuGdOw1oP&#10;K7hoXJA3R0Q96/7fh5gpsIzrziJaTCOwTOfs2ZTkgQcgSaAYUgR4z3IbOeOj+Z0R34HIwTVWZJZe&#10;RGzka7zBXH+QLuiHkDMfffRPQM5o+f/oo4+ijz75COfMJ1E1m6A+yRlUx4Moy7U291JkN0gu8TTq&#10;pw2iThLx7WgdcmZecoZhxDw2+GWUuBtY+xKQLGnt4Qwz4lxu4rJY5k01R67hJL8fw8ExxIFccsbo&#10;k3EUtlrGFyFisnswyxfPUDW+gpzJQ9gsEms1Th/KJNFcnAyw4G1BvGhbL8BIH6iWCmWzfPj5QJuF&#10;brzHCkVXM2Vypo8emH6ixgYgTIbpYBhHFTTF5jKQM4APIwLmAEgLkDNLgAjt+zFitSzesnDrxOxx&#10;LYd8+A8YmmgVtKx3A8JjAYAyxXArOGcYcPXOspHlxDXGxtbIsCkAoL02FnKuox5OoTrbhU3LO0jS&#10;jQPYsmhYRdo4TpZeouO6BEmQMwMM/u3omeF+huiDoPRjcR8XGfItQc4scb+XIGfslclz8D/j4H3M&#10;wCjHAXXb64ZM2eT6F4lUm+IkOoqlfhDA2LdIHBcKP2Pq5ogWWLL4mWHYAn+7AJhaxNq/zLBqhZ+t&#10;crLRObPKQXed13Td64ScSXIbuSLsPyevPM+TOYU3T5LR13yQfvJegJSBgNmGiMlGv+Dyp8/j0U+f&#10;xSFnUtEvX/I7GOlvOPC9ZfBzw4HqjIPJodfDCa+AYmEH4BXnNVC5pzKwHXKjBaXQLTnTDnnSyZC8&#10;iyFtWGwuwyU/C+4Z1BBDwdlSImYGcbwMohIb5Of9KEW6eF+3sEl/zKajBsBSQ3yADppGrNftxED1&#10;QgANodIYw6kwyaZyxjJ71rQRaYCZUa5vFPJnFEXHMJsOo87sWRrn73shi1rdgBExZplnzxD9KmxK&#10;hlC2qW4bZbM9S46v5MwqtvGFMV6f3tloiL6RHrpmelH4DNK9Mt0xhn0XNQbkTBwHzRIb6lF6M/oY&#10;mA+wiRxAfTIMiJtCSbOKPXyDIe0ig9hJ1DUjjysgbiqiQRR4/axeVjegrwuVSickjWr6Jhw1jcYK&#10;AJDq2AgLRr4naO5DzNySM5A71SjMqvi+6g6Wflw1lXd015TImSrImUe6ZlCfdbKplECagZwZZfPd&#10;zf1rQTlWryotKKBKBE1lWJAtHG8sdQ8uDQsSATdhPeDn90urikL1Kr++B7Hz2aPoAQTN/Y9ZH7GJ&#10;hqhpvANZ9bAuGsPePkMp5AzOhVncNHN17WEtNlBoSJdHjBzjBKAj3UHmMkTOftdIdMzm7oz4xiuc&#10;gleQNJcUGV4OUFBIgeEV6wnD/WdEpb1E3fSa9Yb1luiwt6gXX/M6vpbI4f31ns/V5xzXPnCc+oCd&#10;9x3HulcMpG/Y7B3jHtihsysGQbM52R+tz/K6MgCZ5zgxDqE3xGDc4tYxhvhTC6hVIWlWUTFureEC&#10;oJ9oN4M6NH0YHaSPo3zigA30TrS+lOD/1+j6WiJ6bwqSogfFGG4tYuNqiRar0yEDWGiBKGnV8UHm&#10;bzU29cpK1Jk8v0Yw3Ed99kAFmkBSYoaYue8JGr6vFCQFRRmgE4JGJZeEYyMAoglQoWMmkDO3BE1Q&#10;agEQAAyBoFF5JgnyQydNuSsmlGnyc50zdsaoAjMarUTOlFew7+tAKzlnalGwCT66iAYbhDwb7idK&#10;EgKmVJqJc4X3XBMkUYgjACTV2RXDfXkMANONIyHjdfyw6ybkRgeQU45pKztnQr/OD1wzIb+a97WD&#10;jUaKXnXNlMgZHj9uuxYcNM38XqKqlc99N26mUYDM3MIYAz42/Ax37OBaxjk6NY+SdpL/HaiNHnfi&#10;mOnns6K1nvfUCoB7lfPJMue9ZQZ9a5wjN5b5HiX2DMTf8DjKu0HKUQdRsY1S6jrei+NlLFrkHLc4&#10;Ox0tMIyZ5dg0b0QBx6MF3l/zAI95jj9zRNwtMlBaI04jzpAoSffYFsetRYt3AUrdqDpbAWUtAKA2&#10;YjE6LBlGmdnF78PiGNxHrMkIx8CpOSM3JWc4dxiNSSTNOs7XrZ0MnS67XG4zRMRdy/l+EnJmHgfs&#10;Juc/s5d3iYvJ7UlQoAbDfemyU2WPTeOOKhuUa3a7SIIcMoTOA3IyOAmMGkhzXgu50LpjiBdQJBEj&#10;ZrOAuuySYfsVTpN9CI2UAAZQtA9QenINOXNNJ8hxKSKgiLp6n81sAdJlF0WbQMec6J1dNrD8/gRH&#10;xelJns0iYAjlzx73zQF80pxl1W6USB8xtDugD8eothwkTxZAYB/MOpvo9RRdeJAmKp0EDmGjKjhy&#10;oC5g4baLXM8OAMfSTZckx7FlnvztsUolQJfumR2utxRjBgHABtvnx3gznbzb/H/cjTvLeDP//kQH&#10;i6WMkCCqlkr9MuYdG3eAki24jL1NNp64bbZ1iqhgwz5vtFmR63Ejrws2s8+wmIG0wGlfRywb+kPi&#10;wcwiFlSliE1L49rJGI1mnBgkgwSDpZhu9g/tW2HjLylxbrkmyzgAbfWBmAhxaCjKBAsADjOMBQj2&#10;vBzaE8Pt+fwd8fwKEi33zHM/igIhBuMFlEzmORsLZgSAyjlBqvb/XR1K7BONdzCWTOXXEaTQOeq7&#10;Zy+PAWsXEHaAbfZ2GfaOKckZ3EsJQHaM2KZt9ngSIyc8p6H3RdcMgMg4BkmlErjUrc1+EReU8Q1b&#10;aRxifG98gwWeWZ47n9ssz5F506FgMwA4oxtQXvE47HwRZNmNo+ruHHB1hmDFSL88Lql9SBoBrr+T&#10;nDES4QygfKpTB7LpkOc3RLwBXAM5I3A045qYgH1LKyFnXrw7gnSxhNP4BQGzwJJ4shyxT4VpwIWK&#10;M4b3ANmngNXgnnmFkhBQekTvjGAkQ79MqoiClUzn4LYxmgLlmCqy4wveG5IzupZYghxjzEp50IIf&#10;o9iMQjByTmDKHpg4tF1iA7YQbPUTtXi39V70o0ZEYyjrb6PIQt/MnyfWzISA8v9/xj5FhXEv+68h&#10;3QscYyfoZVte2QKEAWiJlnj67inRIieU3K9Hc4jNjFJeWB3i+DaIq2OU48kEz5lAEEcQ93+vwPsE&#10;UJYkumITt9oCEZES0UOLDOE5xg+RJqAbvmWGeM15ytIhU4xvnsHVMs8gbB6h1RzkyQJrmZiwdd53&#10;Sd6v+7xfzwTMfNYErsZIODRxT68jcAVyRlJnivPCMPuOAZwYlsyPs7+f1J2jewZsYlTLAucPCRrf&#10;05KPQd1K19IW+djLDHCmcOyPgjsCOcPeZAByxo7QCbDeNNcxB/ZQHLYAQbPA/V6QpNFNwzBvCaeO&#10;PTwJPjc5js/GrOyCD7JghpTueqOXIV/srfneOcM5aoDzkgkDU+IayRiiyjYh9O2ZWcU1v5ECY6bZ&#10;/0PO+Ls1RFrrXLp0zcQ4zyQQce3t8f6n+0tcVgSLnuD++xx16y9xyPz664PoD78qBkLmj78tQM7k&#10;+H4n+u0XmeiPvt6O/vjHe9EffoN75oti9NWrTPTqOoG4DXeRrjTz7VWKcvzP8znb4lg7TTT0EPu4&#10;DvZwTWMdEDMSNMSa4ZpphZxpgYBpGmHPD9HYNMTeYJjB6zB7r5EWOmo6ozYGjR0T9CgitOiC0PBy&#10;gHNyL4PLttB9ifikiVgzxFYPyuSM8WY1/KyDvcQIjpVJnEdTxl3jwJ/mcgaxxCTDeeOah1R/W1qv&#10;6xXx1xjkzAzkzCROpT7O+52QK60QEs3sXTr6wBdE+ow4kOR/jD+bAxuvrRFxhvhyjXP6LMkSk+xF&#10;RhkqDyJk62VPMMRweYq9rtGnCRT2cTqWZpgN9HXVEW3EPh9ypv7Rj4hS/jjqrkEFDzkz0v6QqOUa&#10;cAjCLZwzrZAzHbh52yBnGh9+AhFzn/49YlkhWDrAAh1EVbWzWtijNkPOtIIRJG0kaZrZu7qa6Jts&#10;DAuShlXHqtVZAYFSg9OmBhLFVQ2G0d3y4A4ECc7iTvoMhxmAT0CCjCJi6WVf21zxWdRw/xMIGu/P&#10;PUiY0moEy4hZaiBmanH614NHarnuKkieSoRplQjUwkLEVgmBo3Onkj11JSRRJSTPQ5axa1UPPuN+&#10;fAJB83H0+P5HXM/HEE+f8Tju8jjv0kF4L+oCh/VD3gwTNz3Gaz+Ns2CJvfA6WC+G0CiOKzuNIGmb&#10;Af4O+/wCzv1D+2RINTlmnUDAnCISO2Nd0Clzxfchfpl1w3qK0OYlJI/45TXdLu8m5qL3xEN9oBPm&#10;C6KS39BZecnrvM+wO0HPy2oDXZu9Y9H2BHuGKT6LxCqvjJLwQZTU2hgdUdO43OiaSeKayW7sR4XU&#10;EQkZx/Q6HUVHdA+e5Y+ii+IpmP4sOi2eMaspRGli8+xZnUO0Og4m72J/WUns9x2wZQWP9xFumkd0&#10;tFZDPtzjubhL3FUFr0dFIGMeRPcgYe4HcuYBlxI2Eje6lR6wTF5AaMb7qKoKUoMuFSPOjDNrxz0T&#10;yBmGZPa5tIGtddAErMB+Xcd/LTi1BtxqSkAQo5UFaV5W4aR5JFaBJCk5Z0oOmhIpc7skZlySSwq6&#10;jArDFQM5MwAxNqzQCZKmn9dG90wLAq9aXCg1ONlqIIEqcZlU4zaRPK0NfZn8HFeX67aXJiQSmCoQ&#10;HDOlyGfxjcSMmMglQRM6ZiBhwgp4DFzUzLHJS0kbftYOVurlfTRK0sMybjzjjFPMv8KSbDHynuNa&#10;v7iGHia7mLohXCaZwywhpt5inpRCGJUm+nEbYj3JQDIOgZ5CNR5fp0IAXNFFVGkXx5phHHozzOBW&#10;wcKbukMRR7vWXThGYzjt48TXrzHHWsZduoiYcWaCaDuOnZMI2OY4ds6OdnAcaifNpBUSC+KNz67i&#10;QEV4HWD5XjB8X49x8sy2WMOQNeOkJeiWWV1NIiJAMLbKe3Z9m+NbhtvbjZIJSPfEDucnsPR6KvRk&#10;D3P+m8TduIIAIY44ea9ol4tOb4Qt1xf0qV0wByyG+VRhL0uSAA5OBMz2zmxyTpac2SVF5ur0AIfH&#10;GUKgAviAVABwhZFkRprZL3JDbNkZGEMcYD+iWCDj+RIBd5zz9C4zxhMImQvjlcENR2CBY0Rnh87a&#10;7MAED2TYCxwgCtPVcs4wXAKlgOBLh0LCeDXE8Eb1um84MCKZPeMTiIBXEAEvceRcXuaDI+IUrKRY&#10;LHTOMFA+5G9PFSjwu4vTPPeT2Fzw15ndNsxA3Wdv43bJ8PcZOmYyFtyz503h1sm4d+G6/N8r4rSu&#10;ibqy88S97p5xWTjzjRrTlWFMstHI4ois14fDxBiwLOdx48p2cS7sHTBcV+AU9soMztl322PprNfI&#10;LSO2jGa26yb0zgTio3Tpz3dZxq+ds0/WQfMUMuYlZfSv2P+/fEFnI70yz54RrcWe+7x83tc1cyUB&#10;xP7rktjkyyAQg6SgB1M8o3PFKOdbzCFJI2EiCWOUWVjs/yVnXEZJ6+axXzK+Q88PkdNbzMwltBR5&#10;6eaRKHr6HDIOkugal8sBmEScV8J6ihJxh1lfgdgl75wUHBO6NRWhKVSDuFKgckL/qcTNLnv5NK99&#10;jE7ZDXqFYtRLpMAmGQR5OyY68PxKfoXntoxFQkwZ9+dQgZsufkgYe3nOeH+c8x674D0WotD42Sli&#10;PCObJWeuvl+3ZAzCMX53BtYLqQuQTcfcX/tmnHlLIt2QZPGKWLOblxCPPqe8jnmwgH2UxpGdIOo/&#10;RxR2gfjuEmzx5Gk6ev/5cfTN10+it1ye3hglZqw2XWhEK6f33JfPgmHoOEP8ZURbMRAnXCc45JiO&#10;zVMImtMros4gZi6uIX+uSyTNGb87Bp8c6P4HoxRZe+LbsvNpG1xc4DU/VQTHyiNIM8JMMia9h+AU&#10;8mYbnJfi6zQiyQKdVDkc3vbALzjTR6j74ONy58z/v7Fm30ecYf3/mGizGgakAwy6x4n+GWQD0MOg&#10;uptNZT9q30mcF2sMDGOU/q5BvMxh9Z+FOFkwl3kN9h3HjIVYFmGlICBiRGCtowZbghGe5cAzCUEx&#10;xrByCMXVABbCAf5vCGu+oGWa4VUyywfhmCzTJzc8QTvEcTEMX2G4hHPGtbAJUSNJA6CLM+iyAMkD&#10;gwOCOMMQS3FXKKic528m19hUQkJImPRShNyHo2UAtdYIbpQJVFxGm+mcmQMszQUlGySIEQOcqCy/&#10;TEJY7MGe7wuQYYLNJDYzL8NjSzDIWWMoNM+JahqANA45NRxIIMgZTmwjDMokVsYYwI6hJpjicS6g&#10;wlM1vSlQgliJ4X7ZpF9FVdksJI4gqwvrewcOjG4Gtf0MasfsrllEJcd9sg9nnmizeaMQKAud17kT&#10;yBlcSgwUjEOw9DjDicDhVRxiJcaJY4OTqMTTFBnYYzzPw0SaDeCCGkLRN87rOeN1M+RaAEgt8Hot&#10;EL22yHUtA7JWGKStMBDz61UO3Os8/g1e1y2fA4uPGa5JzORRjO7DHt5cb0RfvUlDzmxHP3+XhJRJ&#10;QMR4GYOY2Yi+e7oJSZOIfvEizfeZ6AuKn17yxr/kwHWiXY7rLDAs00FjSXSCE6QdQIM6Z8jpbVVl&#10;hrW7HYt3OxvQTvNZWcExQ/SUK5AzugkAKINmWzOkHNI5Ey5RGQJIJG56uJ5AzuA0qUIZUoUaRYKm&#10;ng2FA8pulB2DqI3GASjTs7xHiCObn+O1mEVJTp/NGCAlEDNcXyBeGHJOAYRm6QEZYxNs7nM/kQAD&#10;KFNKw3fUbPz9GPdD983CGBF8Ezyf0zzHE9hs+3E2Qcb0UuTdjdKln03yVNtItDbIZ2oUcmaYmAqc&#10;bOMMfgfJcx1kcD7EGiaCagqFzSoxTxtEWC0RzzaNBXmcTppRNr3DLlRBgwCRAZaRZ33kwnZAmLSi&#10;GjPurImIs0aWoEQXjbb+asBM1Wcqz8xd5tKcZeIBHgZAUgImOmgkaiRpavi6gc1yFxvLcTa8UywL&#10;A/sghTohggQjDaih6gEttSGOAAVQIGrKS5KGFVw1AKGwQkQASrTwPRtn133IhbuUzuOiqYCoqaBr&#10;o4qejVpi0BruARABUi2AqKb7AC/6a5px3rTerY3aiT/rqqAPp4LYN8okh8gwHqdkcooYqvmGrmil&#10;uSdaa+kFEPVGG8290RZkTpxNfZIc5AxW8z3iAIqQf4cQfydstM9QHJ6z6b7AUXMN6fcUUvYZA+jn&#10;xCm+REn0jM/bJcqiA36WmRmKYlN90TrKyTW+XmUDaNHwlOSeEXmA63FA9gzDosWQgx9DvYtCJg74&#10;YfOYTe3wNeqzjUy0Ra7z2kI8mp9h8D1Lpj3umvmZFazpkIJsVI3WeoxyzMJHCZlWFFOdPI4WThIW&#10;QFYDXnyeKwC+Ri8E1ZnkjMSMzqVAypRIGsmZCpbFmRW8zwKAAByUnDNskHmNVX9J0pRs/DhItNSX&#10;bfO3LhoBi0DmNuqsVJyKMg2iJpA0ZSeNirfbCAHBhyTKLZFSDZHziMdUT+dLK4Crk8i5LuIYOrGN&#10;3jpndO94m5I+VeU86Upuo0r3jv8fAI1xZpA1ofdGYgiwVS7zlIwJsWWSOmVip6RK8/FBvkDAtECk&#10;NKN0bcTa3wgx0wiAaZKogRwNbiIUcR24YFSGLZBtvIrzc43z0TrDnXXitxYZ3k2hpB6cQtk31AC5&#10;Q98MxcJTvH+WiYHYoItog/PTKoryVc5564geNhm4baqChuSZQyQxNEb8wyg5zpNkxxNFs4gSfINB&#10;n47PsBguJtZxNxLlmQD8xFCIbwKKVzkvzXMcnWOYtAgQWZrAocP348Ri9DMAau9DVdgDiEPt1gyp&#10;3I6Tp4PfddKp1cWxtxtHjyIEh5pzFAovooZcZLi5SKn2KtFmm1mJmT06Tgq4CoqU1mchaNZCF8MM&#10;7/lFldaIGhIo03YAMYUcLhZiYw5UpzEEO2JTryMlz89yeXNuGbyh3NkDeASFGiSMGc9GjobYUUQK&#10;W8TmbHOePj0BQF1dsNE+ZTOVpaBPAIMFGcHCE0ib6ysGB6isLeWU8AgRYSiis5zjkgw8EyyjBw4O&#10;GF4LhCBeCtzuHhvgnaBkAkABogqo2k4BaBcAsHOcqieQOPv8bY6/ybD5TNp7A9BIAxaKbEi1kpvT&#10;fA0YOvcx6tgxfsAINtT2qZCTrEJMhwTkjBthMoKvKHw/4rHvcG5NI0TZCedbwDD/lyBqNWFHioQC&#10;m/wUyvXQoRNICIAUBM0l4OgYUKUCzhi1JC4ZAZT50q4Aprh9gY051aFAEzIpHxbkQyilNDMZkMfK&#10;sknNhTJ7s5TZq5GvG0uzD2MondjR+cNGGXC1E9RiAiuURTiZwxAf67dERFgCCcmXsjorKMAEbKyS&#10;goo9l/01Zh0DBASv+zqJ3NzzXEjQFFWrhY6b22iwcqSBxImxBoCTXeMdcFgn2BMmLMsMHTkSCoBH&#10;gNoTQNANec+nEGJ5yBFjy/aNjaADKQPxt4v46AjH1iVO5AteB4HJqY6e8Fh06aAuZN+iE8lM7bU4&#10;EZPxETbldIpJeOXt+yHejucmkeE5yjLEJsbLDX1mz94VwQgCI8CVJJR51Ge8VwLYZh0eG29gVAWk&#10;TYhnw/GCiuwAl8whwP1EghCAts8AvyBRZd8Pz2vBaDMVhPZ+GEVHhvbNG3pnUKk9Q91meadulxzA&#10;ZkdyJg85A1GTg2xS4acz6uUL8p1fE6vx6ig6uYGchEzZhsRJFwFBRJLliDIroAIUtBQBNvtc3z5R&#10;AMUQawbQ4vfGmAm2AknD7w4tfeV1MV/c5874sxzvpS2Oi/3DOGfsnGmATCHq6J8NOcMeh/NTv/tA&#10;HeRggTEjZpfZz5Ijv3NOLxXHiN3dPfbpK+GYNYuAbJbYtVncMwubvL44aNaTxIlu4+DPQLinwSJJ&#10;jtuA34VNop3X6NqkE3OA43vvbC/HSvATrtnmKZTRM0RT2eUCZphxL28fJkMuyRldMIt0ySwj6NhA&#10;fWrE3m7IjjcC0ZJdBi649uzT2gBfLXEMNbbMOOgR9hF2odg9M8L1h14TSJNJiJoJ+j4nEQfMgLFm&#10;wVEL6xOIuzgHEC89x7llip+NcVweInq1DzdlF+eDPoieEZ+b0AMKbgNzzPF8hH4csQICMbsvl0ki&#10;WOC8tMAxfQUcoljNAdVW+Zi8QbzLKrhiLYbYCzW2EW8mCoxAynh/hznfKfZbJK3ALpl1CJl1CH6J&#10;ma10gmML5xO+X2Pgtw7g3YSUccUzRFxynknSN7MLOZPPM7DiuJhn8HDE8ecd6safv98lsiwPGbMH&#10;EQMJ83U2+oOvUtEffJmKfvtlGrImE/3Fn+ajP/nxYfT7Xxaib16lo9cA9hc4op5Aal6ESBVwiMMo&#10;hglbHA9niOYenkcIwj6uZZxoVDpmGkYZenIulaBpRPTQgJumidUISdPEe7rVmDPcNCVyBjcv/9fN&#10;33ciqOjGgTOAg6aX/2tn6NjUqTCFvS1umfsMrO/TF1cBUVPLYLSDAecwIotxXpcJnDMSNPM4rJdw&#10;V89zLp5E+W48mXvJUXDPMC6KUVwX0zhcZ/nbCZxKumCGcO0P0LEwAl5x7zmLkGMGJ8wcTpxFRIAb&#10;OGcSqMm3iDZbRMQ4M81rxvX0cfvd7Av66D0ZJWZrAVwb430RZ8A6C6nX31MfddFl0/YYgqOWSLNH&#10;HyMGuxP1N9wlygqyobUmiMU6IWfaIV+7Kj+FnPkUTABRAwbpYf/pkqTpZv/fiXCrjf1pG/v4dvb+&#10;rjZ6KFvBA63ggRa+b3bxfVMFIqQKehP5+jF/I4FSq8uF9Sg4XRjw3/0sqgWndLInHGKwO8m+bZre&#10;k1EIgV7uV3ft/SBYs/uiSZKGwX8TxEwDRMtj7sdjbqsO3FGLm7/mHvtgCBpJmur7xJwFp05pVXLb&#10;leCPSnCQqypgKaLi73/K7z9hfRwujZIOyyjoe58hgvP+4Tq6+0lUz2rmZ21057SDwzq4nk7uSw/R&#10;0L3s1ftZI+zTxymYn8KRPsuagzhYZC2zN19DPLXFnjzGXjgO+RDnMgERsd3RDbHTF+UgDPbBkYcI&#10;z46JgT6l73SfZIFtYs1ipA+sNg0g9DM22cQG9ltjDM5HEOCM8jkeZw5AzNnGXAbXP5hkoxjlkohh&#10;ds6i4s5JtJMkTmqdOELc1FuIeLeIjNzaSuGs2ASnILQFO8/MM3vhPdwHMaAw8iGYQpeI3axNOIge&#10;Eb17l1SHu0TF3bpk7gUypuScKRE1JTdNKd5M54wJAIr6ShhSEVo9HTS3vTOBoIGcCQs8p6veTpdm&#10;sLSCqnrEZkFIFhz1EDVgkhJGQZgG/glkDRi6OhAmJaImiM6Cw6Xklimt27gzBGzgiFKXpZHIZZwU&#10;0gbEOHZziq9433gbfK1zx+fhEW4uiaLvLyV9gjBNnGLnDJflPhz7Pu2ZKblmjDYrdW36fSBqgmiO&#10;3p3QtwMhFb5vD9Hpk5CzK+CGJPOnHTq9MuCHFOeiuFGenFMWmUGND+EIxHHfQBdWN7MSjxnLzJ5i&#10;zIjs5krjatzGLZ/ieJ3g6zTH6iQdzwqxBiBU+sBGI6SQzCBS2GCWt43wN7VJNCfHDmMRk2CDvSSC&#10;Z4j2QOZzzljn/Dg5i7BhshNCuouEEvo6OY52EJtW3w1B1kY8I8fJykbeN4hpW3g9nQN1I1ztYfXz&#10;Xh4f5n02gygcp8zGOrGUJE7EETSmEznIiyLulENIlCMEYAcMrPd5HDnwDKkA4PMxurPnOX+uM5/b&#10;KxrpZME5e6Gb60DQHB7kER8gflZAwHkrBpaJE78f51yXxEFTwFUj3nj54opB+wGYAyEYe7hDsMcl&#10;cWZPcMOcITzfpwszb3Qa6QFG2KaZvyV4/HGE1vbMHSgKhxixl2Sfvaf7QePNjIJOMqzfIUHg4tR+&#10;FAf6hRCne+T+lX3rLjO6HZbxZXtgHQkY3Tqv3hBN9gaHBl+fQcDoBDfSTMHGKnuYGDUReWPWxBBg&#10;sWvinW/AItfglyv2pIrUFfFIpCTYW8fskyECLURuIRRzb36oix4yyQg1y991rCtIUuSlE0Eyxr25&#10;8WvbzG2DSAwsUiJY2PeIQ+w6MQ75B85k45fD3+jqkZTh7zL8f5L9fRwxnB3XCbCIiQXb7PeNTMsi&#10;HstxO/veL7DRiQ5+7o8iMS8lEIxLMzbt0AQm8MMpuOIUXHEMVjlhP2wPZognZrlPD64VxVrlZZRw&#10;3u5I44Tt8ZSQ0QkU3D/gJeaiWTCR9ymxrbkAciY5yf021hcc4L6b/5do8fmSzBADHpmaQO/pMfvS&#10;Q4SARXDpPu+h41O6LXE/2VVzDi45RJAlvjpEmCZ55h7e+Gpfn032eivsSVe3RnmtJsEi3CYEkZcp&#10;sMg2JMMObiWxWtH9ORhMo8Mh+Mrrk6A5BXtIsAVyxufqe3KGWT0klhFpRl5LyCgsCxF7RkmHBAPw&#10;Chg6dK6C33KQh4fg56tLyMtX55Az9qny2QCXFXjeCojAjnDOnF2SwkTnjMTMBXuyq6sEhNp+9OHD&#10;RSBnLp6ZoiB+UJQINi0iGENgFkgZsEpYh3ZcirHAH7pyTujGPCMp5HwJ0ROCMSPOzu2qAZvYwwk5&#10;Y7fMgR2bitd47QLJxusjRrt8wnsGYZvCvCTvLXvVt8B6W+CAJHjOlea9nOc46PF0g256j3tdzJEe&#10;fHwvOGdC78yP/rG9M7+LNfveOfMxzpkyOTOI8n+ScrJh3Am9qGl7JollmusPJMTKmhmLcdwpbMxw&#10;sswAXuZwYSwyhFrmzbDGndpIstGDlFnlcpEcxllY8UmICckBiZhBAMQA12X3iTFbQ5wMxhlmWgKZ&#10;24NtPtgHyMZL1n3Ua9OoiKfCAmhwOUefjTnzy1jql2EHl4hWWwDkzXH7s2Qo2zczsoy9kmihHgiP&#10;Hpj8PtTqA5A0QwyoRlGGjXNiEjDMAnJmAR0qzVxznBxCHACERpyT0DYkVCCbyG9MMNSIQ4So1l0i&#10;Jkxl2pSliBAwgqRBnochHtOwUWqAEJcgxOz9cQiRKaLEBH3z5FkvQgrNm33NfVCp1s/968T62cGQ&#10;v3uK+8r/CpCmiTUL2dQ4euYBSXNuiL3PsPtGF8xzuYgieRVQ5AllHRZ/jRPGqov7v8JJw7+Z5KQ7&#10;xu2PBGLGThucOQA4y1Hn+b957JTzDH0WjEHjJLMMubOCQ2YFYsavVzlh6JzZ0A3FycHy5TTfm6lp&#10;JEqRD8nT65Xoq9ex6Lu38egnbyRiNqOfPduKfs6l5MxPnvF9IGu2+XobciYevSAi4wIW94QPwj6D&#10;pzzXuWunAOXNCZw8SzzWQZ6bDuJ9WrG/tuFoCeQMpEcnG81AztzGmwVyZiDqxs7dBwEzqCsBMG6s&#10;2TCqdHObByVn6K/pQQneioW8jk1hNZv0QM6goGmAnGkjhszfDwJ0HJoHcgYQZFfMImtW0ML1SbQI&#10;iiRfhnA7CZIWZ3idZoj8UV1OLNA0RMwM77kZlJrTqFRcs5A4y3RhbI4zGJjiucUZM9/PdXZifWbY&#10;3AM5M9BAxFE7cUCDqCkowIsTa7aCW2AKFdUIG8QhhtvDbBpHsWBPQ84sk9+7TreI5MwM308Ggobf&#10;s8ZQ54zifBgqr342hJ0owyzna0KdpGqsgVXPhriOJTlTJTkD6VGpUkwFGBtiSzIfQtQ8pCSzErBQ&#10;SVxZFZtjwYoxaHVsljvYwI4xuJ8jzm2O53YGe/N4E8QQyrqeen4PWdNUTUGnJZsAske4aapDlvAt&#10;GVMmYSq41OUhkcCmu4LfVwCSvCwRNizA0kMImYd3uC+fcT9w9qiWcwWF2x0u+XkVvTXVkDg1n6HQ&#10;+owYBCLS6u5WR/U4buohb5q4nlZur504BYFhF2Cvh6/7UPANstEfJg5hnEzjKciBGQiEWXKRF1iL&#10;bI5XiEnYZBMaH0DhNtQRxYiNSlLsuTXUHa0Md0ULKCznAOwLuBUWIF7n+HzP8DmfhHCc5P0j0Rfe&#10;XwsOPHClUc6aSNHjRBRAij6P+AYRAijO1rBlr2LBXsMxs7GQilbniNpYWAklu6PjKByJaBvqGY+6&#10;OwZCvFYD96+R1c7mvKcDEqOVWC8yhKt4ToMzSZVfyG0GIJiPzWshSfMQksZV6eUtOcPXt3Z/85gf&#10;E29Wj8OlAUdKIGgEHQADiy5biQxweR90sdz2tKjyeqxrBQBjzFnosuHyNvJMQiUAHJ7j4KYJy/4a&#10;HC/c77D8GX9Ty+Myiix0xLj8nuu+LfCsKbtzKrmNSm9Dh4650XbisH4Yk+bXt3EFEjveXzOrG1yB&#10;mEGRZmQbMQDNqMdUxjb3lxwzjRTtNkDMeMxoaOO5gJhpxVkzONjN53ssikG4xzbISo6PERcyhgtm&#10;lOPHICdt7PlTnFeHcen10gcUyBmK3O2lgZzZInZTF+o6IoQNlMlbnJNiHKc3iZNZ4jwzOq4Cl4zn&#10;yWYIX9wwnMs2GfQlUK8lURknUW4kKfpN0gGT4VydRQ2bhqTZwOU5BRkzxu2ZFe/XExAuQ8RodBGJ&#10;2Boi2ohBIKKtCYKmjaGMMWfdKG+7cc30cowbZcA2SzyoUWbLMUgZwPjaRpqNCu/XHOBnfx9hxRGb&#10;mGM2NsWgclZtPYXzZ5pzubEBRpFtQ7yHSDMAhYTMKTGmlxeoLlGpHUB4FFFEHx7n2FDtoQRCpck5&#10;SDImLPYekjOen1PEjxYhYC4uUGueH4UNrL0zMc5RKs0PGWJfX5KVfnGAis24M87jkiJs2jOc24wh&#10;kJzZ5muj1vx7iSJdKAWARo6N+x4EwQ4ihB1A1oEg6xSL/PV59PTmjI3rQYmcweFgtNkOG9Bd1e44&#10;QCRjnqmWA0AJbgRqgqGQwxyUZxaHlnKZLbTPAYyMszplU34FsDtGNadbJs15UeIna48cqroUIoqE&#10;paD280jM4IwxmisVCBVVZZIdWL/NvAakSc6k2FBa1plENZ/C6WG2tD0tRhOYz2wMQN6YMsiZnH0y&#10;Om1QM6XZdErOqBDaDcBDEgtRDMBC0kFyRgJim7/JBIIGdxR/u8P/uvEXnOSwiecZ5usccQW3iERS&#10;uWdF0sZhv44SIwPMhRbkqQZ0HUB8FX1uzGHmvhojIHA4RKWns0ZXiQ4XyZpCyABWXVfalwgIE7sQ&#10;SQCSmCQJj2eH/YbkjhELx4Aus6CvnvA64a56eg54PsGKD6C9CIWaByzIslBGivoRq/0poOGESx0+&#10;RjZkILE2cVasxYZ4b47zXi2RMKk8xBCkTIwh/tY2A68sKrYsRclcpvcgRehtKTlnjCiwcBRAey7w&#10;2ue+5UK3kAWfR6gZdRsdoOQrkA9tFNshKjlzryVm9gAqWu/NtS6qpuO6ihBz+7i0Tp7xGN4Khg4A&#10;2sahAebskEFltlec5XWGbJEokkjjuTOOTiXfO0D8u88voqsXRAECXEIEml0xgiH+XrBsEemODhjU&#10;al5Hbh8HBWrHPGDPgs1S0Saubn5eADDmIcjC4r3q6+NlHEHXAOfIe8aaBecM4AUs8ud2zNz2av7A&#10;OWPXWD8OhCH27EPsx8YZFM7gUl3YWg0ipC0I4zVUvHO4QqYgHWYQWcwhsJhFVDaPG3aJWOUllIhL&#10;OGSWWYuIxeZx6M9BeoiDJlH+jiMIEyv1zKA8JialG/K8hUFT5zQDdhXJOls4Hs5CSsyCMWbAOLNg&#10;o1mJd3DLArezgvLVDi2jodfBUKtgqDVwx1qSgTxRCcahzeA6meC4Pyx+Im7LPfIg5xDFV6OQMqNi&#10;EoVi/GyUNUbE6vgSJfEQMuPeT/DRKPd1iN8NQM70si/pYn/Sy75kWOzhuYK99xzEypwEzQpfE3EW&#10;BGz8bAnnhJFns2AZo5sXQ28n5ye7aXDKLG3h8GctMYxbgMzR0eP9HUUkN8R9Vcw2Dbmk6GyFIZ2x&#10;ZYGIIdJsk8HXJgM/v1/BebMG4N2wl0ZyhsjjBK7MBLHHKaLNkhn6Ljke7jAk2oeceQ+Q/8Xnu9Fv&#10;QmxZlggziBkImd//MsFlMvqDL9L8HPdMcM4U+Vk++u7NdvSeGObXxGncEPl3zWfKgto8g5c9jqMx&#10;jpMzCCyGcRgZT9bK+beJGLO6sR4Imr6oiWizptFeCJtuIs9wMEPcNPGebh0lqoifdeO26Z2GsGP1&#10;IYrw+4CpIWl62CNKzjTT1/C4mT1vHXst9si6Zyr42hgyRRKDiLvGiIQbJ1Z0GhHH0gpJBiGCjPvG&#10;9wGPQMAYuWx3xSi9hNNTYFkxC/FjS1zOsb+Y012LA2dpESEja9mviTTTDbMFtk9tEimHqGMF8m2R&#10;vcgETpweBqydYKUeSSKwzizk5iaYeYs1C/k4QH9eF+Xg7bU4QnDOtNd8EvVD1Aw03sFFXxFNtVRH&#10;IzhnAjlj5FnVJ5A0H+Oo9+t7US+CrV72nt1ggR729t2sDvanpSU5w948EDSl1cqePQiv2Le3PGCw&#10;z+8fI8aqvc/zBWHyCILkEaSK5Iy4xH6Yx4jHOhAZDfB8LhLPlGDvk4RYivN6bvIazaP0H4ZE6rYb&#10;BzePQjVjmmsDQSPxwzBYV8599svgCx0zXgZyxj20kWrcby+rQxwaeEkCBmLGaLMq8FUVAjhXJddf&#10;QdKA/TgVCN28VPRmp6cRbDWsR5BKNazqcEmqAX9Xy9e19H3WsRpILmji71p5bO04d7okcNin95FA&#10;MAhxM1j9mHQF+nXATwO4kgaJ/BoCx4yAY8YeNYINm6OJWuKnWVO1rQj6OqJZyJklMOhaP/tPIs1W&#10;R3DpDRPXOAwOH+OzOJOI1he3o9hyDodFMdreKkZZCJlMqogzJg8xsxOtgVFWltmr2eWFqCybzbO3&#10;yrEH3uY9txbi+Eyv6MGR3YKIqQHcqsCrFWFhax9dKx31wT12H8x5n+fpLs/XPS4fgC1viZm7IdYM&#10;UobnXdeMHT8BE7rEkjzWx7WI0+ohRhrbozaIiT9LzrSBo1tZXpYcNBIbEBxgGrGFbv5qcLPOGVMD&#10;SsuvjUArkTSlVY4z+76PpkTU1JWJGh01j0LnJokGOmEQLz4Ck5fio3k/GRft7yBsSn02JZJIx0wt&#10;9yE4+8Uu4hSImTrIHe9jEJKFKDiwB/dbjOKSkAm4RUcNj914t5JgriSaM/Z5qK8vWmUOkWIvvcM+&#10;ehdSYBuRbwqBdRwn5SZk/jrHiXnitzt7uH56MDvBBGN8v8Asact9N8REAuJ9OyEpg5iQruIUxExi&#10;A2zAjGsEQfcghM7oQBcEMZ8zXCW5HdwAEBlb5UjMGOeKnThCGMQwKWZPcUTL68zDJhCCDyFmGCVt&#10;YojzZq8xkr0NUSXdVRXMEu6TDHKnDtdUA6QpCQ4tuAK7cPV1I9gdwAE2M+HxDgcmTpnk1h73KxeI&#10;w/1dnNKFC0iM6+hk/4b94yV7qwuc4qfMzjYQMjCHFJtzPl3k+cjaQwkeOQ24hK6l40KI0sxwbkrj&#10;4kxz7snuGMePCIpLkwAOEXZJwhijbF+MAh/3ajpfdM5cPTkMf6M4LcV8Kw2uSePwj4NpTB1y3phD&#10;BHZE3Ng5mOiEaM1DxGbHYIlT8FARN08a0iWPWOwZuObtCxzgOGIU8BQheXKIzfaYoVkOXwCPHLEP&#10;fP78JPry8+fR5+9v6E/BeaAjlP20orA0xIrRymsQBltZ9nfu/3GCFPj9KffBrpoLekGM5VWkrmAk&#10;iePe4X+CWFSH1BItYW9u1xzLnhp7+ELsmdFckBVpxEqp4IyBsOA2FDWJRxLEoW1zH4wC00mvOMsu&#10;lVOcKhIiCrZ2dOlzO9uQSIrajIvWebMn3uG+JCFmklnJjh+IxMAoOxAiOW6n6HWHOC/IBh30RneF&#10;onsFYJIQYA4JEgiak+/JGV3zxsaB43DTXFhyL84Iy2hg7hvXdRA6I8EmYqgQZ8wy2jdE/IJNLZeX&#10;RAATZcAh2+CBNPd1G5IkE5wXDPVNMCA9QfHZIUTcOcTLNQTaDb1DT3X4P0V0CDa5FMciILp5dkoU&#10;Gz+/OQrOG6PBTCSQGLGDU9dHDNJqC0HJKh3tqzEFRfS00/+d5PbjOMC3MuPMcHHU5HDUsKffdf9O&#10;jJyCKaPQCsax8byZGGVMmQTdhWQbBJ3OmlM7QkMUmk6r0nNySiTcCUSOj+FAogjcpujQrs6iDjHw&#10;zCEk0zWfg5fECL98d4JzCTe/okTEMCf0zUjMXF7HeN/hQCsTNNd0lb/g796/P4vefYXzjP7AE1zO&#10;Re5vwCXEmRUCKQOehZTJgat0tucgZ4oSM6x9+i/zJ/Sgn8zxd3ZllmPQiFjO8z9BKGeXD+Ie47xN&#10;Myjy3sv7OnJbV3YOIVwzhrrUjYtwgfeuDvS4nwfee34mPJ5txxBYw0nMsrfuZkZY8cl9uJXP6JyB&#10;oPnRP5ag+QE5UwYxlmd+8gnOGU/uZMxOsMEbImO2n01n/wzlgdj0J3TIsNHe1KoOYJgBlGiLn2EF&#10;YAExsghJsghhskBp5CyX0wCbCQYyoxAyKseGAQ5DrEEIDIkZQcUQG/URfm9B5Fp8i4055A+kwgxD&#10;qSls+UajTHHimBbEAGbmGFJ56ZoJvTWoxYxI43Kcy1EJIIiSHmPCpsn3ByT1AUAGyrclSJKg0bo/&#10;BcCY4mQxyUnB/psZwMYsoEyCZoWogRUY/9XyEjSpblvwtvm7aQCHCrVxriso2BhA6UgpETI8Vm7H&#10;x1Z6jCjS+N2oJwAVbZI6AKCxABQnA3lUImd4QSEVJGdG2TxPoWiSkDF+LBAzRAwI7uyQcQWgxwlz&#10;DoJmPizUbajYQvQZpIuXc2Ty+/yN0cEzDEgbIrpAcORtB3IG9fGfImc4+S7jupGYkaBZBrgab7au&#10;E4cTSYyyz7iRHhxUU+Szb3NQL/Ahf369HH0jMcP67g1kzPP16Kc3EDLPtyBntqLvWN8+jUffUuj0&#10;9ZNU9EFGlOKnaz5UJxwUDrhes7F3Gapp20xAii0xyAvkDLE/bQwI24NzZjDqYP2pWDOi+IJ7Bmt3&#10;D+TMENFj49j/JwAklsCOoBJTfTbIBuNPkTN0MtRQYldNWd0jnDMNKKraGaz3oS4bBfBMEx0wTwfI&#10;Eo4Go6a0/EvQTAGUJtjgjHO9umKGed0mJF3mAPqLq2xEIfBQZi5zuWI5K++xRV7PeYYCC/zdCs6Z&#10;zVE+4OOALMiXJciZqW7eP+0AOGzIgw0MT9vZKA9isR0rOWdWiXGaoVhwjA3hKBvwcTaLk2z2Zomb&#10;kpxZYUA8B9E0gVtmvLaajXdNWJNsACdRKI1B2IywBvldN8RKOyRLMxbyBiIG6rGR17MRrmPZH2On&#10;jITHQwiPh9r2BRyP+VkD5Awbo4dkTD9sLrssVJNZmAnIavE2ULSs9GLDJyc2Bzm6xwA5zWZtjfiS&#10;SUrOu/j/xhpuC7LnMf/zKORFlx0ykjLlVQFR8gBg9GeXm/Dv488kGVStAcpCKahRBgCoCkib+9z3&#10;B6z7kDcP7vCzO2ziXdxfSZ0Kfl4BgVNBVNvDz/h//qb6LuDuLoAM4GeUQRP3oRSrAIkD4AsL8KdL&#10;pyk83sqovYFYhkaAHWWrPaqM2Mx2udrqsFnjIKL0dZJh/bjvEwo/dVoN0380CXiex/myxHtqbQul&#10;WZK4jozuA6zXbAJjKHqDepQh+8ZyHMURDoI4TgKizYwSyGYKDLrjKJr4jKCE66dvZ6AXpyCxX+0Q&#10;JE24RFpVSlH62YMjqx5QZuyCirNK4hpKoLK0qo1j8HflSIZA0hhrhkqvgq8rcFvpngkqL15jLfcC&#10;mPrb/hmAgTZzXSzBySKZUc49vgUMRoyF3pfvo8VKKrWacidNLbETFnvWcOl6BMAK5AykzC1BU2WB&#10;J/9TBaApkTxcSsY8EgD9DjAFN07olCmTMiFmTdBl5wzXqZsnuGgAZCG3GXCGu0gwYz5zg4v+GL9u&#10;9HHw2JrMUqaoMpAzwT0DcOmiY4fc8Ib2ZiJDyHLHdTeL+ioNIZvlfJBZ5+vEMEOPYUDJIN1C/Z2G&#10;Q2IAAP/0SURBVBwf6KEBsIwwyOnGidM7TJYz8TdLEG06ZzYh5Lc4lsc4x2p13+IYGDe+C9XaGoOR&#10;KT5PfROQOpOtEMT9YcCywXl5i2HYJgq4DY4367hvNji3ZXDQ7G+hqEowZGKYMgUZM8LxbYyh0iSZ&#10;92N8Rvv6iXsAHDf6WDj+6R5sxCXU5lCG2JUe4tl6GdwNIDJQTb0cJ2IGBfMm79VYiAjIo2I+ZINz&#10;ygbnHLXPNRu65wyZn7BxPQJ04PTinDrBQHCCDpp5FOkqrLdDsabZzna9UCZ4iioGEHQIOZPTPYO6&#10;bIdNXRqCQqI+gfJu27JO3A27e5AlRKPtQvD4d3vEBwRSBgXeOuqzTcQGkjPGlEnOXFCyqcszht14&#10;g41+HNWVBIdZ0Ru4cJP8Xw7y5QgwdEwEwL6KNQDPAcSRqqU9gNdO3k0m3SqAtWdPIWeeQc6gAirS&#10;AbMLoMoxSLcPRuXTNcP+Zwz1b8iMvkThZCyWVnbJEd2+ORRtpRLLUlyXBZA6O7SxG7d2AKDbITM5&#10;zUZ5G+W2JM0ugMlIszy3Y+eM7ogcgGAHq38ahU8CEJOEeEqXYweyKuwCmDH2taTuUg2kwmuP6xUQ&#10;FbgNwYXAyO8lZow0KwJUClr2IWl0gSQBEklJGBTqqtJ0z6j8kqRRSbeLOmwvkDcl54yb/D1VY5A0&#10;GVw3O3yf0zUBCJKYceMrGVOE3DCuQALH7y0BtZdFMuLIKFk7X+zJYNnlEso8LQElcuxQEIuS66Sc&#10;OS3Y8nkOIBGyay8QX7zPuP9unjezONi2x1mo13amogQljvbwGMVwyut+gSrt9IjXiqg6CZATnCxm&#10;dD8RLEFslDpA2KgT32oetf0tEjwq5FJlVZzkTJyvk3uo+HClxLmdWJpIv/QYsUwoSNNECW6PMmBG&#10;rQx5E8grnm9f/4IKSwDxGbd3gmOnwP0KZa08Fp+3PBFieYbHxQAsAYeW0WPD3wV87AQbvyWVxpsJ&#10;0iA3UT+ePCULGnLmBbFmz/jaiIYjhtD7Z4AZCjSLkCf7/L/dKSrwAhDBWWS02RdfXpP3zGACcHRw&#10;UgY+EjOQLb6e3vc9SJg9nTKQMpIzEjOFEJmga6rUMZMj/msPAkuwnAWQZ1A0SmgZO5Hg2DY03B3d&#10;ayHWrJ6IZXooAjlzS678eS5/0DljrFkdopFuSrgHFVCBRXRyTBrfxD5+ij3yQgxxEiIo+2AsgF/g&#10;eLoMDrGUfgXX3gpkyRIYQKJmju7MGTDPDPvqGXDHFM74CYZS4xzzB3A39oI7enWjcHxuN86KIbaF&#10;8GIThWiT7N0nwRhT4ghwjThmluuZXdfZAoYCZyxCXHm5gLhtASyywDlhjr3+NMfgaciSieCckTQQ&#10;Z0jOsL8AX4yUyZmxRfb8fD3mY2XgNoE4awJyZoL7OomYboz769/34/DsgZzp4LnpYR9r5NhomZyZ&#10;h4iZ59xitLLkjI4dn6NFf8b5ZI59rSKzOcVq4LJ5u24UkqHIdi0wrPP/S+QMOJD7OohYToJmCuy0&#10;wIBuGfyxynO8jqhgHSJmcxtyBnWyXwdixtgzyJkYCuvkLsMp9kdJipkT/gxXTRJBWgbHUZH30zs+&#10;n78kVvn3JWckZj5sR7/5kIx+/SEe/QZy5ldfIA57l4h++ioW/eRVEof/dvQd6wOO/tfknD8lZuMG&#10;cK5LrsCxZo9j1RbXOw05MwSeNNasJZAzOGXG+iBn+iFjXH0QM/7O2DMdNLhPEUG08/qP8NyXMBjk&#10;FE6mft4L/VM4ZyAGeiFwOgaMRWX4yt6xkr5I3TMVxAFLztSwn29lLz0EdjGKe46ewkVcq5vs+xLx&#10;dCBoFpa4fwh8JsE5EwjRdM2MjyoCM3qO5xbcso7LdQ0H7Rrvmw1w9jqv2Tqvp/uEVXDJGvjXweo2&#10;fUsJXF1r4M0VBEOKy/pwznazr+lDqDEKeTenspzXecPoPJxEg8SadSO86iTKrLXmR0Qnf0LHzGfR&#10;YN2n0UjjvWgczDBYcwfxE30zOmcgZyRojDnrhpzpg1joZe/ZCznTx167h712J4KhDval7RAiumZK&#10;q0zOEHHcwv68WXc8P2vkb+rAALXsae2Z+WF3ph2aQTgGudFW/QBy5lG0ipBqDxx8RtT6SwaZb/aI&#10;LWFAmcTxNgM50MJ9qsbhUm0kGcRALXt+480eQLg8ABs9gHS5jyOm4sFd/kZ8BLFiv437aG/P5AEI&#10;hGqEblX36eTEBRPwE4I0nR4P+Nv73J/7CMju3+N6wS4V3P/SKu/N+fqh3/O7h6ySO4ff+bWR0/xv&#10;Lf03dfbh8Nw12NFDPHRYCLAawVAN4KQGnqMGSKt6/q+e62gEuzT6cx5TuNSRVFkfDdA1M9E1HM0S&#10;7bwAHl0YgThGGDhNB+c8+HNthv3jMmKx9b0oASmTjuM4gJBJ4e5PbO1wHM/iwuDrGJeQMns5+gSO&#10;LzlfPmOY+BrC/zVD0AvmO3HeQ9NgdOP8wAsIgiRmmnGitw4qeiJ+uaEmukOiwx2wqEuiRjJGUuYO&#10;S+eMpIzCslKkmZdglTJBo3umBlHdI5IC6h5D/uC2b0Ok1k6cWSfumU7cFh04iW5XG5jaJVmjk0ah&#10;WT1CrTocKpIiQVAm5jD2DJKmIsSeQdQENw2urRB5psNFcqUUqfwY/FILNnkENqnVtW/fJv9b/WdI&#10;Gf+v3i5NbqsBwqWuntuVjAku/7LgDJwibvI+fU/GQMpI0gRBWRCPlSKdxVrimLAgZ4yYbgLbuJr5&#10;upW/G0fcmkKAUGCecwApcsCQcZ9z2z6RvHkGulnORSnxA+eBfvFOG844IhFH6IpxLpZEWJWFoMhA&#10;zORSHCfBqfkUIibEWtu49leY900iShjhuDUAThqHiN7kPFYgESVPukuK+dQGx8I4pP42x5w0x3/j&#10;vLYgRFaZpU1Bmo5wfBydoU4BEVk3fZuP6bV6gDvPCLx7xLl/UnsvulvH511BLULQjh6xFKQO8X2L&#10;s8xUVhA58p6UlMkZCb53Fl0cPoF8fxm9fPIhevvsa/qRv4jevfiK0vEP7D8LzPmICWemM8LtTzIr&#10;MyEmy147y94/RSKN3+uU0SGUBofs4ZI5KOK4zeeYWYFFeGzimR0qBnK7xpmx5w+Od/a6kCqnOGYu&#10;EWqdsM+UzIlz3oojDIubBAB5FUN8scv/G70shnhyfYR75TCQPLoNnjCYl+TJkGDjXrFEzlyGDg87&#10;LQ8gY4rc3gH74mP2r7pjLtm/PqXs/gVxaoqM7JmRDJEUSSLSkmzJMWzeZR+8x/484AT2m0Yu5+i/&#10;E5/Y9Zi3YwVSxZ9LrPh/9m/7/S2WcO9tL4mdJe7V81yPgi8jxuzwMOLLTkS7YdzzZtib694XcyjQ&#10;ci8dnBg6VXBlSIYcSM7gmNlmzpgK2ElhkIQHC6FPRle8bhlFV9yG7v4C7p4i4p8CmEgBUKnDhtvQ&#10;EWI0se78UHrPJStEeEHYHEvG6Kz3ftj/CA45N+KMKGE7M70/Pr7QfRmup+SiMZL4WJLC6GFW6JQ0&#10;qhjCQUf5bpG9Lv2KOXBQ2AfrIGIZ62siQZLUJztlrOyQsNq1uxLH7j4Opn2IOdMacsTiiUGL4MIr&#10;3kOvX16F1/TpMzt02OPjkD+li0fMZAdgUozrdZIk5fXGILDiWTAPTo9YZhIshGgUgia2M8G8aTJg&#10;kSxO/0wON40JCODjPV5jiSvTH64kZ4jLtj9G0kbMIz7cBz+Ku45CnDUkIthjH3wmuWf30L74jP/3&#10;/SzBeEIaxhPey6/fIv764gKHPgSNBKAdo5cbPNeIY57EeK/GSbuAoGFGfEP35Qv7yd8eR59/dc7/&#10;ndIfhIPIHhhi0A5xvxyBjezSlKTZw0VjVPPeIcIw3DgH9NMUTkrkTP4Yd1jovCwJzVzhb+03Io7Z&#10;ntSiSQTgIYWEu2IZe1GJuQs9qrxHFD/qbrPrXYImRoLYlkkSdMem5EfY684r1mIO1MHx/D6xZh9B&#10;zvzI9eclZwZ6+8h4hIXu62VDRqQZG7Dh+SGIGKNWOJBAzqxwMJnFqTINOAmqL2z58xAyC8STCSJm&#10;OdBO8bMJfidhIhAYJcpslA26xfRDAAbLMgUVqr/83SQnBN0hS1tEpqBm0yEyg2V+NlwfG1MBkxt+&#10;liBlBjDghldXiATQeLiELOHJkewZwCHSS7RA7wwDKC7NUxbADIXoMQCL1n/+dtzBES6YacgZiZ8Q&#10;F8ZtLvEYFxmOLQGM/H5BYAb5pNJNYkbnTSBYsHkHIgbQd0vOqFyT/AjL6DOu39vz+3GJGRc/070y&#10;iqJsgPvTBYFUImewhWJhvyVnJGTmeNEDSYOKbYbnYZrnI5AzgjWfG+7rPM+9BM0C6jo7aZYhZ5Zu&#10;yRlA3ygnnEEyPQcZmPu8/5CcCZFmDKiCc+Z7cobILQZcqgpVFmxyMt5CqZzgoJuyDJeDs4OmLIOP&#10;IoOOFzfr0bfv0tHPiDX7CQDoJy+IMwP0/OxVCoImGX0FI/oG29oLPjAvUW++JZLjDesG1vJUcoaD&#10;Sp4Tzy6bZQdrgZzh8RiD0MlwsJ1hYjsbhA4s0V2QM0aYdeGaCX0zkjPGm0HO9ELOjOAmmJ7H5UKR&#10;9aQEDTFxdsQMMSAfxDnTS1F3KwqqOjJMH0HOPJKcQVXVQGm25MwQJI6ZzosAn/V1HneMk32cjNEY&#10;tm2+F/AsoyCfZ5AayjMBnZOQQcsLOJeIyrDgfQW3jZe6sNYsUjXGQXKGKIGlEeLohslcJ7JsYwR1&#10;Uj/v8S42BjgfBojUGmrso3OGzomhRZwznMSHcKL1Qs6wwRxn4zdejTtGazsOmhkG5QtsUhZxM0wx&#10;OB/G3TIM8TFqhjHW6bDYFI7gWBkmLmGQn3dDynQAQlohZsxAbiB7uc4FIHmk1R51VtWnpeiyKoCE&#10;sWZVjyFtGiRoACStgIfO0rC+8q6gBFKDXpomFH+DdOAso5rJQUheQWS+5H35nIHpCceDLVwlA00A&#10;hEefRY9x7dQCzCRnqsPG2lgzNsAunTISM4CvsH7w9cMQH1Aq3/zeAQJIecgSzFT8gJyRoLkPAfMA&#10;0kUQ9MDfBRCEQpGvHwiOWBWBsJEkQnGHa6ahujFqetwctWiP57IR58ZjnvNawE8NSjRv96HuISIo&#10;HtbizgFMP0LxVQcJVkeWcj2lny0MuvsGe4PiyMzwPqzk3bzveomXGOY9MAOJt7LGEMI8ZjLWY9ks&#10;A9adKF4ABFFGmMBWnWQ4nMTOvE1G7m66yObrhM/KdXR98iK6uXhNDORz1E/7kDzrZBtzzIOgGezm&#10;/U1+tMSMUWMlcoZBAuSMMWYVgMOHgMofkjMhKzvEA/C6AnZCVAAxE5IzgaiBnPG1dlXg1gokDY/1&#10;Me+5RrKxLZsM5Ewb5AzLry2mdEluNKLcagAwqOiqF2zY7RK6YXhedbZIxqDsq2FJtNTUQNAAriRl&#10;qvnd7dIJ81BHDAq2CgCSQKmi2ggCnTj8H0DJuLJaAI/AKjhlAD4hHi3EFnB9RhLotik7Y7xv4b7i&#10;WHNJyISvG8tLoguyqQlXSbOxZij8mlC7Ng4AjHrp34GccbVDaowQA6ry7AAQc8wA7xgb8xmbnzOG&#10;tPspyJoNIu5WBjlO4GAx5qS3lfcECjMGPypYN+eMC2FoSeRlCpVZOqirvATEMCiMS/Sqjsby3z/e&#10;RsxIb7SEY29Dtw3DknV7ACCG1vjZFselLMOZgw02yx67LMGG4J6AdJmgB2uS6LVRiMMeFIwtkEsN&#10;FNQ+bgMUQljX4wpqGSAnn+vvJu6ml3PGMCKMWc4ra/QDxPYA5ESYpdMFIgIAPwDvi4vnAPE35Bp/&#10;EX3+9tvo/euvsN2/QNFcJNaAkmFcr+OLDAAYYK5zPDTebJuBnLEG+3kGyhRzF7ncgXhJbxPPCQiM&#10;c07Y5ByjW0anTEbgAyjKE3vm10memw3711CqLOLkXUkwaGLosonLNYkKrQAoOiea4OL8MPSj6fZM&#10;SJKEeDCyoiVyWCldmxZ02udxShYumdAnOCiMMDvYR+kGEZRB+RdizciClpQ5vSyEIXgeICTxIxF0&#10;DpB6AqC6xAFxgoJIomAvnCdx3aLu3koAfNnUBZUUG1ejqdzYu6nOAxSydksgUtDhE2OIHRfAaJln&#10;eJ8FLNkzkzMCLWx4IZLIU9ZiX2SDbKRVns20JEzWDGnUPXn+R+dJ6HgRUARQYmmmRJAqNoGLBImR&#10;YTgkUEypSlPxVoQQUhFnlIHZu3HImbiqLxVwkDESG6rijBgw89lotN+RM5Z8loidW+eNcWMBBKk4&#10;s8xSOz5LlZkkjdFmkjMq57y/bvoFed6XcB8BA5I6kju6fXwcBwFgqdazBFQQLDHD37N/sFzVyAXJ&#10;oXSOCAXUazpo1lKoySBptvZQr0FW5Sk+ddkBGOIlfK9B3KmQOsS5IyBRdXfkJh2n7xlA4Apln6WY&#10;umfybOwzPDcpnTlkO6dU8XHdqbyRb4KhMjmThJxJjYYVCBpcNCn+TvLInOysex9Ip+B6YeX4WoBc&#10;cEng4GApcNt23/h+OSGi7Ag3TZGBcp7nUdfMAQq2AztrjDzAdXYM8Ll+gXPmNeQMgOaC3ppAzmDr&#10;PziFmDlhnZLNTYzEPoDkAMeASrynz4vR23dn0avXR5BSklAQPzz2QogOQGUWXDYQaSjNjtnDFXHv&#10;GGeWh7Ap8D4QGBeCi8bupXn2dAA/1ILbgJgUYCZE5QEAY7gtBtlv3WuGnKmDnKn4Z0POfErvRC0d&#10;Zh0M0sUE/axhCIJR3PSjHK/HEYDNs1e2C2YOcsE99pz9jgxs7EVZ5Ni7iMJ4ATygk2YarOHSXVMS&#10;iNmtJQENFjAVgD1rH4PsHgiabokasYfCLXDOmFgAUmZSYoY1A1kjnlmCgF/mWLbKvn2N+MZV1jLk&#10;sfhj0RhliHfd8oGc0TmDs/6WnJGgGZWE4bolffwb8ZOPR5JpHnJAjDaLE8gotXmuU0w1yTljBKzS&#10;Q5xZO8f5rnLfpRjN3/lcLNhLyRBtievSDbPI/bB/xkjoWTGTl2VyxnjoH5Izi7fkjDiJve8Iz3eJ&#10;nDFJgL0wWGuFx7uR3oSAkYSBnEGRvIUrZgvyJY5DRlImxmWcKLM0Wf8Z9kjbOfZEEjX8fJv/2aMT&#10;85DjxNtrIpPf7UW/+ppYs693oz/8Ygd3jLFmWaLOMtGP3/o3i9ELupNeQU6+x83/5WuEYnRhvsIN&#10;JzFzZfeVn2uOUbfkzBQu1kFizdohVCRnWiBmmhE66Jxp4Bype6aVHplW+mSa6Z9phJwx4qwd7DwK&#10;9lU8N83rLEk2iBBjaIZzL+/BIa6vi6F0ayfnXciZKgbTumcqiCUO5Ax7yRac2QOIeuyamQtOGDEJ&#10;Tq9N9o5gkTVio5aJOJOImUcQNjPB+4oekflZzouIylbWOUcSR74GXimRM5xPcSxtIvZY57VbBct6&#10;mdyEnEEBH4ek3OD360SbzbKP6CexoIc0ASPRxok1XeA9GwQgpk1AVg111kY9dbg3IGU6qn8U9VR/&#10;RITyR9Hg4x9FY013osnGB7j270QdD4k8q/gRpAtxZg8+ilof/CjqBG/0gi96EIP1QDb0sSfvYn/e&#10;BvnQinu/5Q79mGERwwzOaAmL6GJWM183sXdv4G/r2M8+Dv0wuF0gR27XY783chmHiS6dQQa8S90N&#10;FI13Qc5MRd9CdP8S4v2DxzKiX9b7ETQRwyw5UwUBU/kA50ogSHBxcF/vQ7Tc5Xef8Dju8XsdMg/4&#10;eQUrpAuwqvkfyRljzR7y9w8hdEpRZ+69wSKQK/d5rN+TM+KP73FJiZS5XSU8I2GjCI09N8tI6Dqw&#10;SCOipVbIgBYIiGZJiFrihhE01bN3rqsiegscVVpgFvbzNbiT6sAv9Thq/P96Io7r2W+3088y3DEU&#10;TdKvOTXKXGKE4xNO/NF+ZhiQNXNTiAhXiFmOFRisF9ibsoiI2k7ilGalvUyBT4iM2ts9YG9xzDn8&#10;mujQl/Q6vIvevf+avoBfRF989ZPo7MVTznu7dHzMgbOJ2mIvHURO/WAtPgfN7IcrEf19XPlJ9Blu&#10;IwkZyZl7kFufQXaVyJnbSDM7M/+/yZnbiDMdNNU+VjtowHEt7PfbWyBojMLqpFOx08vS111EvnV0&#10;2cskZir1thiD6aXOlDrjkokVq7abBrwdSBpwUFXZ+WLUmYKwgFPEMNxuFbjEVQ1WqRafhO9JirDH&#10;5geETomEKZExpgIEl39IAih1ZtZBrAQBWTm6zEsJmRKegnjhazt0msUooVeGS1aJoFF0RrIBOKiZ&#10;62/HaTLLDCXHHO+c/fNz9k/vGYx/zjn8c4aSrzl3HzHQTeKqXKNPqhfHSnMLDraWhmgA3DDLXM0Y&#10;rwxuGcmZAr1gBzuo5bM70QFpD3kEhpucq2aZvY3g+OuBdO6jf2sJ7LBHGsoBpILRW1nSWTJgnAxz&#10;vjjnoTXmU8uIBxYRCUyTMjEx0Qdu7sMJw+tFGsFjhI8PIWOqEJY+gJy58whyE9z9CMdRA6KLdjp+&#10;uhDnDg5xfCLSTDFjEnJmNzhmTgIx8/ziVfTu2RfRj9//IvrF178f/fzb30Q/++bX0bcffs5g+4J9&#10;2zZEN0ktxJsNI56bh6hagxCwmmEFAdc8XSGrHMfT9KKljb4lkmw/vxflcHOu8/MV5oJL7AcWEVms&#10;MPfY4GcbkE4x9pNZzmf7DKbPcc5cXRxHR/u4eSBvMjwX4ZK0mG2E0Hk6l49JDTil7+Xqkhg0ItKe&#10;kApwc3USvpa42Q7OGYbX58XoBTFpzyBfrhl+nyEmO2N4fwkmuSbW+IoYWztDdNAboaxbPoGIYZUq&#10;ilUcv7pR3Fcfgx8kRU5CdBekAKIguxod8ItbJGEkZiRhrHbw+xyXYoscYuose2wJFEmZS0iMa/ou&#10;dVucMagPjhujhsEUt72Vp2AWbzMQJezndZ8XjNQK3YsO+u1VkfzQKQ8ByO3uWF/Ba2F0lF01xnDt&#10;2zUuBgm9NXbVKAxaC9Fcrn3whnG99tjY/bhXTgrYL3c86roXi5yCv85DPJeElsQM6QUQLmH5M10p&#10;OmV4fJJU9ssYvaaoTTwTYpqNPA6kDAP88JjYK5sUgGBJwiPL/jcHZnLtSNCAR0JUG5+3LBjE1yaW&#10;Ir6ciLakM1We2wxYNUZ1x6rpUH4+TNEA1xbtfMFdbz/NDaTJCwiaJzjk7fY8pJNmD+IgDZmVRHCQ&#10;wnmdAt8a/5aEmAkYRTe/BA0iNcVimxn6FJlPbCMoS7FMQdgGz0jQSMT4Wp1CvJyKK8SpduwErAfG&#10;sy+G7yWpjNM+I2HA99CBkdQQTCdgkAsEisawGed3dgyRBHZ+SWzyO2LK3r2BaCGW75zjz/E52OoK&#10;58yTLUhFFs6Za7oAn9yAR57SFUpn5isimt99TkQfeOb6xo5W8ApEzjmCuXOEOcfgoyJCshCtjDBM&#10;537BeLPgnJnja0gy3TYHPD6wicSMriEFZiYEHOKekaDJg2eM4kuBWRQj+lqW4rnBWuDMHd7/20QO&#10;+7pZqbKpOI/jQ5J99wau+9kl8IWRt5wP7n10l1gziBnXPxE580nZOUPnjLFmY0M4TXQhUB7Yjbpn&#10;ABZ7ik38Cuqbddhx+2BmyC6eogR7MhArU4EkCWWUbPRUhIUYM9w2w6iFho3SCq4SFEiUb1liac5x&#10;3yQ59lwOs1kfZ6g0u2xUF5tMQEFwtAhiuE6zmkugxFX6+QRPgqSPawICRLLDnwtQJGcGifDqBxQJ&#10;xPoBSH04aPp10AAOLNAMBAr/VyJPvO9saDlRmOm8ajwYwyAvzU4WMC3BbM8b08bfBdcM9ymQM4AO&#10;HTIDDKODeg2iRuJD4mfK54OT1RygZlbQh2rJ+y8R5HNVcu0AkFDB9fJ/3dyvPgozBxmsjdI5o7Jv&#10;GpWDpMwiZWtLWEeXODnaE+N1SszM6JgB1C2w5o09IPt50YGV7hnibiRspgCQw6iWB3geBmD0Brif&#10;ozzuGZRri2TkLZFn7VpmOLHCwGsVe+Qamf1hCZhQqMVQSSTogklyYkij/M1YUswwScXsAYrJZ0QD&#10;fEVEwHfvsywuX21HP32ZjX7+Zi/67mUmekem3zUfjFNKnC4oVX2O7e8VB7YbhgKnHFSPuK4iByWH&#10;JMbMJHDrLAESJNK6dRWh7OuEWOnCedBNp0tPL5c9EDUQMxI03XbQQNhobx0csduF55cOmAmyl8dR&#10;gI2NQ1Bh/R+mLLOfDUrbYCdKcTZE5DrX0jtTC0lTB0hqI5pqcIJNAhECZjYvku+8ArBZxfYvIbOy&#10;yvsCwOP3AqJZXqdx7qMkzeoSQAiwtM6AdRWl2yon+zWBDs/zKmReIGfosVkaZohIrq/EzOYQkXS9&#10;vH493M8eXE24Z0Za+qPZbuzFKJiSYwzr/Js+updQ+EziJpik+F1ixjVP1NQ6WcpbbCyXJWjYwEyj&#10;6pln47IIabPA5TybylldNnU10Ux9yUUzTBHhICo9e2F6GL53QuJ0QLC0ADgaAUt1n+FsIav5MeCi&#10;VpCC2yW4Z+pZbbhpOgAcNQz5AU41/F6ypZm84D6uc5qs2gTD5zMIwTdsUN4xLLzh85NCqT/UgmIL&#10;ZV0tJNJjhv8SHvbPlDbV5ezg4KRBRYiy6/uFCqwCFZjOmLBCvrNZzyrMSqBH5ZnkywPXLfkCMSMQ&#10;clMfiiVVwfF/DyQqgurq9rrYOHNfHtewIa1jI6/aCkt8Gw6KFmKuGgFAbvRrzR3W8o4tvVJyCiBt&#10;ZrDKqFpeizqImUbykzuIixoko9s4vX7i9LoYhneiPuyDrJmkA2SFCDMLCbdQmulC2KKjI17AiXBA&#10;b8cRvR0MiTOc1DJswnZQouULJwwIr6KLI4bg56+jFyiAXj/9mq/fskE8iVZmYyHebLCP414nERwW&#10;YRJn1gfh19vWz3MOOYMz5gGRdhWQYpX2zZSXZEzJVcPieQ0rEDS/izq7jTnTQVPBBrkScFJDHKAK&#10;MxVcIdosOGhUW1m4CVAIS0UawwqBQyiqLAEGl2qxBkBDfVCb8dy6eI510Ahyqlj2xtyuCt7vYeHw&#10;vA/QuQdxdJ/30AO+f2jkgK+N+dHcpxBfVu6tqRY4GTEQflciZhohXZpDOWh5WZoJKeMyo7mlieUl&#10;v2/RDRTIGYBbH0CpD+A0CCkjqASAtPB+78S5Nk1HS5bz3iWE5DOUK28oqvuCeJ8vUJG/QkF+GBsh&#10;7gyQM9EB2AFUtJsp30JsSR8gGPHDFMMTjhubqLdjnC/iqsroGYiZ588Ab5NzxbLnF9RofUMtuFuJ&#10;zKP/aov3UwLyPsn5MUW5bwZiOCcxg3PmCHXtPsOcbcQPazi4FiEH5yAJp4gCGKZrpotovtZWgD0x&#10;hHV0cD3uYPXy/QA/59xvlEsPw6QB+hQm2SguE0GzSbRMsgDAwDFzuH/JRuoFQOFD9P7tj6OvPvwy&#10;+uaLX0Yf3n6H/fotrshjLPCxsF8okTMc1zhvJSFnMiijdzmvZCFj0uRYm90clt05nH836VZZZ0Nq&#10;10IMgso+tSzxY5IlCciXNUDTgir2VYgjyJ9FY4EkaLQcU1Sd5Xx1dIgN+tS4NIAUWc67gI9d3Cnb&#10;KNqSAJ2U0Zz8rEhWcsj6PUTlc0RHDC6eM7plikWGgSjn0nTSGGF2yufxlDzmIzaj+wCQog4botVO&#10;IXOujVfjcysItZwyheU5hd3ZcnpX2DADkHZwteyH6IBSpu8xoMpM3jTHyTikzCb3f0NVDhtk3TNZ&#10;zrdpSRtAVoYNsXnRRhaYD22u8wkRVnbMqFQyWkDFmuDJKALLIiU0JGCKgCBJGN0uKVwwEi3GBBhD&#10;sMf/lEo1BTslZVzOuDWAkKq6LAKKDIDCrhWvSwWcVn5LMYOSrUzSCDrMUs7xM5VhWve9VNF2qPPF&#10;GC8AzFGwxlt8DiAzzsyILwFZcNR4/f5MAGdkAI+J23EFkkYyJpA6JYePjykQODxPKvZyCDx22Mtk&#10;IeB8HSwxTZuVDbhT5bRlpAB7lgMzsomqO8IdVaBf0A4iyZktQI1xcHsCUMiekIfN49hDYVZgM38I&#10;QXEUwCOA1Y4dHt8u159ls667SIBjrvNtjEAMMkj3zCYE7XpqhK/pp0G5liTezPgzyS/ViBmBqC4p&#10;e4m47T0eR4F9VlCroezK4ZQphG4hQCOKvssbQBmxE0co/A4h7I4g7A7pNzoErB8QjXYE2Xipi4uy&#10;0afElZ1DKhVRm+VPUM4eAVZCJIDZzPYeoYaj8NKeoGMiCy4s++S6zyBrJGDMAN/nPhxA5Bzx/TnE&#10;0PmVyjiBNO8VXTREOAhA8wDmHIrBHAq1XY6BOxJhEFVpyLEA/lQ6AnriEAaDRDvdayXWTOcMg9vQ&#10;OfPnccz88H/LsWaffIYKHpVyiy5BhudtDM+7GKr3ENnYi5NhCFfflGIvjq/u3YftwoREHlNQBpYI&#10;GAORme6YMX43BkE+pgseDOEaBbsYBzZEHEw/IqBenA59xBN3l8mZvrIwTKeK7hkxR4g4060PsWEv&#10;5CrxXus4SLY4JsZwj2xRuGxnpJHFkjZGhek0sXtSPDBpTj77ztsOF/tmxD8zdmhKqkCmLIMVVom7&#10;XE5INEGccNxdMJaZ61uE/LH3xuvphzTpNFIZcqaf+z0InlFMZnya5Exw7xI3tkFsppHJy9wXSZnp&#10;IGpjgYkUy82JJ8qE0ALRbctgRZ0zE4rQyn0zxqiVyBmTFhh+MaiLEfMS41gdQ30ct2gZ5XECd0wK&#10;B3GSlYCIcW3v0cPHQCxD10yW7zMMxrL8r5/3IwaNr3CGffVqJ/rp53s4ZfYgZlj0z/zBN/nolx+y&#10;0dublejycILB5ER0Re/S88v16C3CsffPt+mdSaFOhnQNcR2W7TKMYfgSZzA1izBvmDSGzmnimHBC&#10;ScS0BHIGR7LdM5A0bbyXWgHkjThn7J1pId5M19QAwosRBo9jvp9wT43g2hhdoKPS95DiQf62tQuV&#10;v10K7MkfSsywvzLeqZpuhXpEEx28b3sGOA+z+olcNr7M7sqpaQgbujzmF3hdcekvzOF4APdMU/q+&#10;gNBjRdcMUWWxdeNxST6ArDG+LE7cXALBRMySbogW9xoJyJkkw9KYDlzej5tg1QVEgoNjuGeJah3E&#10;RTsO6bgIbrUzYsP3Lo9vqOtR1Fv/IOqGnOms/BFxwB8RnfUJXTN3o+XeR9FGb2O01FobTbRU0EdZ&#10;EU0TTTTD45rkco60giVcAYsMpecZSC+gNJ1hKD3OfnCUPeAwQ+4hZhJDDNoHWH24QnohHHpY3eCD&#10;TvBAO3v9Vob0Lexlm9jfN0HINIZFdwzETBPEjB0u/eCN0cbqaLGzPooxMN5fGYq+4tj+CwaK7xnq&#10;HBJNudoDgYvDpg4s8xiBWw3XWRuilMUPEC1c3kHE9hHE0h3jynDl6KJxVQZyxpQBnTQQM6xKsJPE&#10;jmKo7wmXsiPmlnjx8lY4FsRjwUlTWqWf+zXvCR5rJY6hRzz2BjBgO3vpXkruu+kU6TK6C1FRK0RL&#10;EzilgT30YzBiDc9fDc+bfZKuRwrM+LmrDhKnEXKnC7JijK6OKXor7RoeobtjtI/5QD8zkXGSH5bo&#10;pYgRsZrcRyRWYC8KZsEhk0IwtrO9j2OAtYszeY9Y2eI5+5Jrzh0vEAO8RyH9VfThy59E33336+in&#10;v/hN9MVPfsIg8TXYfifMYlrA4I0QNPWD4IEhLvuaogctD6NPqj6LPsOh9CnrLs/nXZ6LT3k+7/Ka&#10;3uO1vSVl7vG6PwCnVIAbK3BeVfh1OeYsdNCwHkFCPeb5aOB5aeH5aYO40EXTwXPXSf9Ml+I1Oiw7&#10;u3qitg66IMEsOv9dpgBIfEiGhG4aO1/AEDVgarthbqPNjDdTHFbJ8/qQ5zv0pyLiuxW4mT7g91Vg&#10;l5oQY1bqrDG+TMeNHTa1RprxekjO2I35u2hlbhsSRvdMcNCIRYOjn+cukEiI47y/iOIC1gqiON0z&#10;EDi4hoJ7hutrg1zqopt2CSf8EQTsC+Y43zBQ/tXTTPQr5jS/esHMhhnNaWKcZA+6mbprEfiB0esQ&#10;cBpbCKYdgrCZ53y3xLzKFaenKrXB+2MDfEHPUEqiWJckM6bBHp/fBtIEGhEPDrPPZ8/EvvhYhzAO&#10;kSLntzznuwxCgRjD5w1xAfOvNeZz64gNlpgRjiIi62Wu0Uh/bRXCz2qOjQoD7eTyshaSyw7UNl9P&#10;IuF7mQNNj0D4zzE/ItYsn0JEtX8VvX7yPvr2zU+iX3zxq+i33/1J9Cc//y9Gv//zP4l+8ePfj779&#10;/OcMd6/Yb+1CqqwwHyS9ZBoB28owYgyqHBKk6LCWGL5uct7cxdWpQ2ZPcgaRwC4uokWFGsw5Z5lx&#10;znJp784KIg4jnDc5nqbAP3sIxY7BDlcXJ0QeH0Ag4NJmHYE1FI7pjigiyjwC/x8iCDsGh5yDW65w&#10;yDy5OkY0cBh6apL0z+UR7lwhDnuGa+bZjZG1Xi+kCOvmuhDd3IBR2BMqAouj6F+O8bzGJ5nhQYTx&#10;ODYSDOPBGcZ9SZZY3m7foASNgijJmYQiGvbLO+Aj96G7zvoYSkvIFIhZdlaX43fGjSmCKrL3NqpY&#10;t/sRDp1T4nUDqcHP7H05YA8fnPG6LCRGJDL4mf0eisLc2yvQEgN4WShH3+qQ2QX3uLcOJAvYQpfL&#10;BYTKucI2XfhG5RrJRTyvxIw/OwxYh+4Q9qI7/L/kjHjBva1xYOcSSBIvgZQpLYkaxWGKsbzfXh5D&#10;0nh/xSIFcIeExG7oioGUALcc6pABu+gKyvF7XUF5uxdZYgNdM7sIsEwXCJ2cOGb2AkZyj+zj5n+5&#10;X7uK6hDL6Zg34thuSeOst6wIscIDp/YGM4Vb0ZiRz8a0XfFYrp7y+uHkP7HjhdclC3bZpstnm/9N&#10;8ZoriFJAlgGbuAdPZXD0B0yCUEwcAjmT3gWLhIW4jDSkDNg1z/1RYGh824GuGbBkSHowVs6liwnM&#10;Io664H13DVF0GSLQ6E4Fh0giXV0hjgQvi49NyLiiq/XFy5MQm/zh3UX08tkBrwPPI8L9U6PNrhDr&#10;XyiCw0mDkOwCB80FAjE7bXzdLnif2v9yppuFTppjotBOEYnp8DduWiHZIUKy/bJz34gzRWIFHDMF&#10;iZmyY0aHjeTZnnHMJA/sg62OwDKuIr0zWbBMAqy4jcOswGsT4rbDe9aYbd4LQTTIPIL3p90zkjPb&#10;zG3i7IMXqWAZh+RtRUBxF3LmRz8y0sxl58w/snfm/3esmSf0CfpmFojcmcIePUg2aC+bzwFsipNs&#10;2JcZNq9aTI8Ca4IM/REcNYNh4I9Vm0tdGcMqo7jstywwRLAwkIQN77NwEvdDL5u8boZYHVilOygh&#10;7uSyB0X9IL+bgJiYsYySA/+oRZccoAcDocKGXtcLFnyVV/7M30k0+PUIKrjbNcggv5fb7cFS3iv7&#10;j5qpx3xfLy1hJCJrgOF7IGgANwIrIwCMGpth4ylQWobVFyyZh+zyayMOJEC08NsVo3Nmkvs6gXNm&#10;BGeG93GA2xYsSfwISARLs0aNAVQW2fwumOHMCzirso1h2zybXL+fhICxqLQf8spIs2HsnWPELkwx&#10;aJtBFb2wxv3Z1MFSsvivA96MW5gDXM2igJoLBBDADXLG+7gomVR2zuiomYJ1HSHz39cnPHe8lqPc&#10;v1kzn8kPXbNXxmEXpMgGA4pNBlFbKCu2AEubLIFTEkVzihLnlCcI7JNp2d2yJbLI8MYCp5dPE1gt&#10;k9EH3DJfPt2Ovn22G337ci/6gq+fA+pPUVEeEYF2SgntEw5uz2CxbyzhZCBzyoDogIFVzux+bj/N&#10;/VjleTOCzt6gLnOxGWx38dp1M2DsoZy9296ZsnNGoqaH73sGee/xHh4ZYbM5CigcATwPA665HB/l&#10;9eZ3g5A7HX3dWGIZ4DaxySK/VJXaY2K3WhjA9lCALQjqZsDeiT23E3DUjQuim5K8PhRkg2Qvj+LC&#10;MdZsHDA+wvvSmLOVJQaKqNk2IdJUnq1TpLouOQMAWnWwymu6DKBaGWVQKjmje2YQpVovABz3zCRZ&#10;0aOQTWNtg9FsD2XixJ8lJjlRjgKGBiejxe4ewE1TNM2gYZbB+AKOnxhxSvsM/0+JS8uPYlnmcWUA&#10;cfsAuGOIoEMIqUO+3qfEfp/nrQhhsDs8Eu2Q/ZuFpErzOBN0+Wz1D0XrFN8vtEEAsRkcYTM7APPb&#10;i1KoGzKnA2KnleepFXKltZu8595qSAu+htBohxDqJAu2H8A1QnTAFABodbg1KqISfIal+TUni2vI&#10;mTTDirGOuqit6WHUzIarlc1jMxvmem6r1kgrwINgQpKkks12lRnCOlW4fBis6z8kEEoxAAH0lH9e&#10;coD4dyUix3gzlwDnPoTEA8iJCgiHiiouXeXvvf4q7fAQAXUAn2Y2wEaDSXB0An78utmNbp1l8Q30&#10;nGBl/z5HmIiv8DUggFLORhwzbQzNe3luh8jsHmAg3iuhaG+HcXm8TxbtBMnQj7GdZ+i8E62rvmHY&#10;EIOcSUPMZE8PKSmmoJj82l0UNDkinw4uLjhhPY2enLzG0vwuenXzZfT+5Y+jz18xBL/4Alv6ebQ0&#10;sxnUQ/3dRKtIytA3M0BcQV/HIIRTC+otAcOfJmYCQcNzUo1TporLqhAzV+qiCVnafu/PAXeVZSdN&#10;BUSeq5LXPUScsUmu43lpVKEVlFwl9ZnA5hbo6OLRVm83TSBx/DtLM40UUyUmKAGcGEVg98yjcs+M&#10;bpfgeAEASb4E9wxKtD9FzuCg0VETyBnLM2+7ZcrkjERNcNOY1yw5FMAMRZku4gx0+ghqms1oFuTy&#10;eptV3YbSzlzq4AQifqFJlV83AKmb+9gH4ENZ1tJVj/KVniKIjXk+dwWI/qcMc95SGPcl0UbfHc1H&#10;P8Ut+AWbgaPNgWh5pJF+oFqIM+I5cJm14Vbp4Tw4jC1/rG84GifyYQy16jhq3AnOVxOcy8ZQ6upy&#10;GSNiZAQ3ax8EUScDnT5cL3Njo1EccmaXQUyBYdg+w5eTlY3okuiT60QiuoQEPOGYtM85ZBfl7TYZ&#10;9VtES8wPcg4kr7mTzqCWEE+nepfnnet9NMiwaJjPwSSfg1kA7CzKtHniTddxFKKcXjXvn3LMfYiZ&#10;Z9fvIWW+i758/3vRN1/+Jvrxt78Nl+/f/gTL/bvo9OAMJU8KkQCgjd6DOQacG5ynUoC1LOezbXJa&#10;dQqtGyOK4mwNNbWAZovz7SaEzCaigbjZzEYGAGByAJg8awebdwIhwTKxP/bZTCPGmCOyZyGGygiX&#10;in0NFpfmc5IWlCpiqy6St3xAhFUgauiASbPpSgE4jEXbZzNchHzxuvdRr52c4KDhs6idPKUTg5xn&#10;u0Aur3HGPCFK4IZukGvK29lIH3H9bj7PiCw4Ivosz/krCymgdd/LXYgVVxa1TVZwxcD9hNu/Qk3k&#10;OgS4mcm9TUeMrpkt1E6uBH+f4TybJ8asgEMnd2DmraIIO2pUaJl5nGajmGAIzvkYBXmIMuP6C9zf&#10;A35ecsqUCitVO0nMxM3KDQ4PN6uCiBIxk7K4kk28xZqq1PxbIwmyOCJ2QgRXKZpMYsYNuaWPWr0D&#10;oJL8kTyxXBLAcoyazLisPEP/W7Imb3SCnTBcqnzTNWOutMSMIMf/uyVnBEM6aIwNcIVOGQGXtyGB&#10;E5RMxsDxXJS7cgJJgyvIzO1d9jMWo2ZCP15JOSjhkgSUJsyA5vHoOrowbgI3lAWsBV5r3TOCWP92&#10;1/cGoDRrz44ul70pnpMpnn/s8AIshCl5gNq+yipvG4LFItIU4CZhlAB9MzEIGYtAValtSNCwEqF3&#10;hrxnRCoZMpLtb9k2W1syDmC8rTIL4jBjNF0ogOV942tgTAKP11gFyZlrCJfLG1xaqL+PAJuSM0c8&#10;liOcWxIzLmPSzKe2+8js7OIJijeOSQVyl4vfkzP2xPD6Amjy3IZuqV3dOsGtZA64bgJei/AaAUoh&#10;ao5RmbkO+b5grBpOmT2A5y7KwD2e7zzKs9w+CjXj2yC2diDEgooQsJrld4LmGJ/3fmJL7krONEHO&#10;EHX0Ty3WTJJGcob18afEEKFYfqwKFzK8liFsA1E6TfZsMRTsYBgziIBM7NCNYrcdAsfVBW7owikh&#10;dujjONzL8ThgmbD4mgF9D/vBzgFcE2T5txIJ3UzigKsVjNOC46AF9W8Hw/tehCn9xkMG5wj7U7CH&#10;fZPj7PunEaUtkhqwSJfLCp0fq1uIo+i/WUeMtcIAXZHSIjFiC+CEBUj4hRWEWfSEjIAXBnHouCQ8&#10;7JmRLDJuWQGZTpYlHUD8v8SO2MbkgSXxCMfceYZ0CsSGuB77ZvpZA8b/go2MaxZ7LG2wp00Qo5WB&#10;IMG9EsPZsoF6eFGxWdn9E8gZsJNY5tY5I+axcybEmpVFbMM87n4xErczw31cQQi3hTM/JdnO8d2V&#10;hpTZzkHE6I7ESZlhAJYiysylayYLMbPNMT3LnilDIXWG+7MDeV7keHfJ8eIZhOEbSmO/fJWOvn4N&#10;BkEw9uM34JHnsegFjrEnKCifni4RYbbBPmoLkYt/v0PMzQ7Drh0iNSh/JSLk2Px0iO8UZOk8bsxR&#10;yJUucG4rUTutnI9bIC2MM2sY7YmauWyxf4ao0noEDU2sFkiaDpwzQwzrxkmYmITck5CahKiZ1IUK&#10;STfFOWsAEVM7YoiGFuJZ2V8/JLpHdfgD3NiVOGlq29hn0CdZi7M/uGoQP9Wwd66jX7KJYWt7VwcR&#10;zzhpEf+MIEobAd+M44CYwzmjqyZGKXtiE5KL4WkSB02SvUCazrjtLYaq7BeSuJtuL+MKQsCoMV67&#10;GD9fYV8xRprDIMTTKOK4Sd5fi7yvJHQ2wDNzPBfDHZAzdfcQeH0cdUHODFV9Gi2xv4+P1OOe74kO&#10;IKBykFl7zBAKkJRn4OVrBChXvJefM9x9jcr95VIser7Aa7EQi54uUgRM3O8J938foqkwNh3lIA6y&#10;YLj0AMdOxEdbPcPRemd/tIrrYZmIqoV2OlPYc06xl5lkiD6OS26ssSGaYPA9xp58gp7EBfY2K+zN&#10;1/jcb3AMyHDfn4ORv+Tc/4JBWmFjBHKmORpgb9/NEL6bvWJHQzvRJIj4Qvch+JAhv+Kkz3DX3Efk&#10;ZBzwA6LP7EdR+FTaP4tHEEAFt4zxW6VelEowidhE8iCIx8pCsttIs1sipvS70gqkTFi8J4IwzY5O&#10;XnvJGXBafyeYopNZB/v8rlYK3HV9s8/X9e99DkInSBhJgSr2/tVgqxrd/3xvB6VRV71gvvFB5hW6&#10;ZfpI/+C59XIWzLm2gCATIiaLQ9p+GUmara1tyBneT4ldzrH7nGuPGCwTa4t47PDgigHnM4Z0OKjf&#10;fBl9/sV30Tc//mX005/9fvSzX/42+tmvfp/vfx6dPbmJ5iCH+3hPtZhggVCpfhAs3l8X3W9/GN2p&#10;McLsTvQJpJeOmfuQW3cgZu4SJXcPksaYMyPNbi8D/gvO/xL++37xnCv8e8TjriXqzPSAJjBcC1iu&#10;FWdJiaiRRGAexfuoHYKjg+e1jcs2LiVxWkNEs3jGXpeSg8WuzZK4TNKkHJkMuaJzRoKmktt66OJ2&#10;KxSP2dsJyfjQ1yHgRPbaCMhc9seE78VAkCilmGXj1UwcKDl3GsFJumRulz9X7NbAzyWN/H3AW+IY&#10;hHH+vp7H2MBjNdbNx9vBe7q3oy3aYGZ2CRZ/w+zma2Yyv2AQ+vMnG9HPbzaib4kAOor1RbODldEg&#10;rre6Rx/zvvkI4RwETQt9rBBpA6QD9LH6wSHWH0wOQ+SRtDPGPGaUGUI/84dOujjb+by1MVPpIipw&#10;mvNnivNMjj39IWKBY2ZORwgHThAGH3EOKDK7KnJuOuTYU4TcP+C8l+HcMwdeHhJ/GStH8keVCQ52&#10;ofJ86koyMs5IOHt1xGqdHWAkHF9zEwxWcXsdZc+il9dvo998+4fRf+23fzX6q3/xr0V/9S/89eif&#10;/wt/LfrLf/RXoj/+9X8p+tWP/yh6+uoF+5wDcMlm1Mcxq3OynXlZP+5ZekJx5C/Tpa07P068aZGO&#10;GWPK9hH0nB4USAbIQsJwLDS+kuNjIGgQpS9zTlxnNieW0W20zTzNyOYnV2cMqE/LDv08BABdMkTp&#10;5uzkADvonCns4VDAFXrI1w63nz05pZvjMKQMmAiwz6D8CaSM0VYvnuGeoaPymn2gbpkbnAiXiHMU&#10;aZlss4UjY51oqzjOE+OYsu4rwSSKsiRI7BJ58pToXno9zkI0FvtsMQZkhiKtPbBP3sg0SAM7dE6O&#10;OTdyaYem51zJmx2uUzFXiu6ULQgEI7nTONd3Q39JSWCUD3024AedNOwtg2uEPeBuiFbj74LoquQS&#10;z+vKYA+5a7wWe2+7Y/a4z/ZdSnIccB2nnOt1uZyzNz0LsWT0ljBPlGQ5h3AKRAsii2Njt0gbOOD5&#10;MG7slHiqM0Qcp7jMde8UjUFTOAbRonPn1gHj73QDSTAFFxBk0CH/r9NHDCIOUmjmbXh5S86EuC/w&#10;iU50yaKcBA373ayYA5Jmh68DMcN+3udCt03osTFpQTwH1jsm3tjeywIkVwYskyD+bhNDRJxYbqPk&#10;JEzsCfUxKSTx8VxAzlyaqAAu2zeS2tcPYWMCYjFJN6jkTBZyRoImEwRS4BmEUxnjzMAz7s236cUJ&#10;5I3YEAyouz2rWM/rkvTROcXth37SIIgrxWDrILoAC1/juL/mvXSJY99IvWsdPuDlC7pZTaQ4PYJE&#10;hGR8Tm/O+3fXdCHdRG9engbXywHxZCdnkDMcj07OOf+zzi7WWJuBeDrHkXXA673LayVelXw74u/3&#10;+b9DiBUxiVjk8HQ9RJ3tn4BBIGRyzJoLCMXygYwpLXswXaEnU8e/fTUI7uw+zZfjzBTM2amUgnwU&#10;T+/r9uJ9dXjbI0X0uZFt4t9tcGAKl1OWPVOSz/xGgp5KhF3dREve/+h+mZi57Zv5z0nOfARw+eij&#10;j6KPdM58+gkD00YYbEAWUTtplDaruALmYIFnWUtuyty4QTKsEFtmCeYEjLgZjUMAmn5ATB8b0j7s&#10;3L2sbrL0uwBeHUTBdHECVn3TC1jpZhDVgVW7jYz7VlRBrURJdWBn7WUAPkr0z8Q0wAUQ0z8CMGLI&#10;2Ym6ooPVRfzB7ermxNDNCaKbn/WOcKJgY9w/AvkCydNBHEsbA/ZWBlitXK+XbZxU2vu5L/yu0/sA&#10;mOojHsv+kSFK3UcAJKMAEgfskzggpnncM7pWUJVNozieZSNpJ46xArOQMpZZTtkJY241/SMjDOj7&#10;JyGe2LD3Qf5IHI3oTuGAHUgfN7LGk3kdFima14vyzNxmlXBmSBtjZt7zIEDJqIEJvjdneJYh/xKb&#10;WPOFN8hs3QKQbHGQXkd5oDJOELTAwGyek1wgZgBciyiuw4K80VI/BZk2CiAYmpOYARCo4NI5wxtJ&#10;Zd0mltNNSRnWFkOiOFbLOEAp5trja1QWKSxzaVQPab5P4qhJhiJiPrB8QGW/D1BdHgH8T4jJuOCD&#10;9YQT/3MOZi8Z0jxj+PKEN/4TDlo3fKiuOcBdc/kEYuYpTOUNB8VrLHNnnHQOOEkViInJ5ChAB0CO&#10;8Vz0Qih1TTHgRtkXlsNuHDLmjHb1lpwzOmi6+VpyZpDs0YlxFWQ4ZyBoJoYBQiO4W/j5OBuK4UFI&#10;HUiXRtTuRppVMyStxj1TBzljMaHvEUmZBgauNai8qppwRlDY+ZgukQaU5c1uPngf9zIsHYAQGeI+&#10;jUMsGi+wiZJkawOSC/fMBoB73Vgz3jcrKM2WibBbwdK9CumyPoQ6mtgynTMb/ZBkg8T4SSQxWB9r&#10;GwrOmbVRBkmTDCdx0EjOLHX3RrNsRmYBEAvkUa9x/3YYBFwTefAcIugMovEQouiMHoqXaxvRO+LY&#10;XqOce819eo265TUE32tA2Ws6Tj6kM9FX2JG/yGSjD9u70fvtveg1JfRPKXO8AMQdL5FFTzRcgaiE&#10;LEWOKYBfAsI2SURXgs2H5YExHnNsAqsz5fYJAHea245Dwq6MdkQLw7h5uMwvDkXHsMoHxB6mUY4u&#10;AmzH+dyOMoQeh0gYw04/DOASJHTYWeLGlI1qA5vdeobydZYumuHLpvcRGzIJnEDeBMAjqcBrI6ED&#10;uVItyVJ24AT3RwA0gpuSUyYs3SMQM2HpnnFDz8Y5WNAZ+uvgCEojNnwdDucd2KtWkpjRPQPYC0tr&#10;OkSBy76TRyipau0t4r3RxvGpl/fFwCgDD4bnvRzXeommGOY44SBmI8lQYTfP0JqyzFQGUhRyxp6Z&#10;4m6UQl2QOTuIskQx7XBS2yUmKY+t+eTlEzZgrxgwfB69lph58W30xdufRl9//ovom+e/iF7sf0CF&#10;VIAspGS5dyTq68KZ2AVxDtiSoGlv6Axquioet/nXVZBVYZVBZQ3kTFiAm+pQbOoS3JSWcW6BKNNN&#10;YzcN11MJQaODqApyxO4YY8p0wwTwEgADBIygwcX3vyNlIOUAHa4m1GCBnNHeD0FTb+QYy/xmVWQl&#10;YuV30WQ6YCRoHnCbEjS6Zhy8VdpDoxrN6wmZ0XTKlLtmvledBWKG+4IDreSIAXwZxwa4DyQSr3mr&#10;G33eh+ZUu/xdcxvgCCK3AVKmEXKmidXgQIUy3Jauxyhfa6I+spmXIW8PGcQ8Y0P/GiXmu+wgBM1w&#10;9HVhInqXm4yKq93RXD/qzw6UaBTlSs60MmTphGDtJVahv4NzJ/nO3QwRervaIF9YXPYwnOnm9rs5&#10;XnXymW/ls9/McamruSma7BuI1vh8pnHLZDln7eH22yeD/pjzximEzCEOmsI8m5IF1Dsoa7f5epO/&#10;n7FAs0t3GAAO4NbQymdNcqYbknSYWIzR+qhpjuHPCuffRYDqIm6dLeJVLKkm1zhDj8vVxZvou69+&#10;G/3hr/8r0Z/8+p+P/uIf/AvRn/zRvxD99vf+SvTTb/9C9OH9T4nfe8nmuxB6GybDXmKKKD9cJCHa&#10;QFXmRujLWQHMLPI7owFWIWiMK9sgj3nTqCkibzIAlhwKszyrqOrsKMcmjc8O1zUFOTNF18MMcQxz&#10;FHUvJnXQEMMFGNQ9o2othzslz8Zqn9xmyRpdNMZzpgQNxAkc8NmTmNklZzpPd8wxQEqSZhuiRXJG&#10;MuccoHT9BBXbDcWa2Mr3ATM6ZwRRrgL9OXmKOQucu8wztgckKKOMCLMok+ctT3fNYSBmGJoTVXCN&#10;kugIcJbnXJvlvJoCfMV0CqF6SkDUZN0Y8vfHkAeHkEtGXxlv5mbZ8tAi5+Rd7mOSaFLjuFL+D0q3&#10;PW7H29VJssffSw455Dfn2biCQLyg+rE/xJiyNMRMHFIhFmzvlke6eS8Bim0G6mlWCVwAlMxy5nEZ&#10;lRZ6YDjPBxWZhZ4hPxiwgHLPgX6R875lk3v2lOgysTDeYRibYOMJBFqCmVuCRhVaiF8rO2cEL8YP&#10;HHpdkjGSQP6NxIDxB5JPgUQpKfAkoSSodswMZ2k/T/F4U5ImgA1XkseRQRnldZ3imLomj/sCUsO9&#10;xzbvtzjD2DSuLRX5BRxNOXt/eI4EMBnEJSVQoyKOTT7PxUF4HPytrwu3ldzmvWfWM9E5myhRN+J0&#10;ziRGAMm4ZohVEwAJ2HYpo9xB2aWF3uc/gUVed09KMgkXlQRRcF3pwPI1AFikff7t58EFcw4pY5TA&#10;AYrHAmC0CGA4gJA5pLPmdp3w2J7SkfSafPKbZ+SO0/O3G1Rki3yGALoQxwKZIoOZvIAGF437uTSP&#10;TdCxz3N8/SSHIhM3WYhyKxE0B6jT7KJx32fHTEHyTmUgkQ05gLRKxr19c80hZlQOWoxqZw1ASVWa&#10;78UtVGZ97MnvthJr1gwOqQbAfAx4AZP8U3HPlJ0zH33ySXTXzjScipU9DHo4ZtdSwl7H8byun0ig&#10;UchuhuRtQwy8iKqsJfqolmN7A8PaJjBEcy+DPDBMax/nCPsRIOlbe8AwxLe2MhxvoaOrmdLkJlYd&#10;x+rHuBAfc6yuhXiv7eR6OF+00rHQpiAN3NKDQK2fPawiH9cQ7tpRjsljCGwmZ8UUYAv2dDOsadwL&#10;0/SR+fXUDHtZoqbGcVmOIPrwOnohh3pQGHeJidiP9jFIHwCDjNiDiGhsGjwzA56ZNTZaJwwYxJiy&#10;BXCccckKzIZJM+h3CI/gyPsyBAZTdDYv9kBotBHTOY+LBOwRM9YymeC4iyPHuDMw4YKkDGsR5bFL&#10;EZpitEWdM3wdIqAVsXE7fezjBydHIdPpaAS3xIiI2QZTpBRkcZllH5SFmNkh3nUHscqOLpkySZNF&#10;3bxTQFHq7xGzSNBkcdqEnH+UzPYzHfDePQZon0E0nuFavSC+7BKX2DVusZc4Zd7jlPkc4ubls2T0&#10;FKXlMxxgr5/Rs/SqGL0mLuPVS2IAnzvsQtHJgGEbQnwBh6ZuqW6wbhuDRh0yzRAOrpZwKTFjD013&#10;IGcacc00sfdtw+E6yl55FuHBPJjZvtI50iZmcXoueMl5a3gK4QMRqU3sH6oRO+mY0TlTwWUV53id&#10;rApDasAnn1XfjT6uIPKpkoF1DfFOEjUQOrUQOy38TXePaRc4YinGnmUfuLrCuWQTcmaDYfoaIoNV&#10;hntrEGBgycwG5xFV77y+6Q1IGl63BO+HuP11EHi6a9YgAqeNAOe9MenelddsCRyzwWttrNnsJM6Z&#10;jhrImbtRL+RMD7Fmo48+jVbbHkZJ9hC70+1RAXfNLv07OYSSh0Ydg51fQi6+5vq/jKWj7xj4/4T+&#10;kp8kC9Ev6If4ZeY4+hlRqd/tHETfZIvRt7gzviG698tUPvqCCK33kAKvIQxeb2W43I5e0an3jMdy&#10;Ta/OFYkGF4hTzsBeZ9zGKbHUJ17yPr5gnfA5yIhPeluiFRzPGUjWAxTJB0Q57azQMwF+X0K4t4Co&#10;ammMiKIRsDpK/BEwymAvxCWxwe1duKM6S+7wFlzH9ezfHrPvr4cQclBcb5E7e1FFSzUh0gpcIbYw&#10;1gqcUQHmuG/BfXD7/9AdU3bLhH4b1w/JmRKGMc5ZskEhWzODnw7d8QiMOtjHilOa67k/OOR1iUjg&#10;PLa3kb+tMlaLpZOmWgEc90vyphmCogfcNTrA8Yc1HGKREQgN4RhA6JVc57PG856BnNnmNbJfRnIm&#10;Fs9E6VQO5XyJlDHKrEix+vEhfYNXxJm9+jx6/+HH0dc//gWOmd+PfvF7fxjWL3/9R9Hv/d4fRW++&#10;+jJKIoaZXJgjwaI7ejzAfUUQVDvE8Zm99P1aY8w+iz5+8HH0KZf2zBhpdkcnDQRNRYg2E7vhSAru&#10;fwR5gZwpCfNcgQzj+bLPVFxoHFwtzqvHPAf1ZSdNIzijFad8uwI8nkNjz8Jz6f7fhUhLUVkzZIer&#10;6XtMI64pi8vKxInkiu4X+zKruH5XJc7/h7zuOv2NX34ITqlWyMb7RMeL+MjrLCUJmCjA19xOKVKt&#10;HAvt7//MCs4YiRn+77HvO/CWQji7c9o7eSzEfLWYBABubeH62vjbDlI0+pi1bSGYfMrQ9j1zmy/Y&#10;e3xNxONXHB+/Pp6NPhSno/1NejOHKqOh5rukLXwKkfcxRN5dBGs41vjc9NPZ1McsrZ/z4YjHGgQJ&#10;/Tjw+8AvfR3M6cAy7cQkB3IGfNNOXOMI3TPLiBnWOfbHSLBJIOROE7G/xzzAlUUYsYNgeI9zRJaZ&#10;2g6kcJxznRhl2JmAvaNGwikQNG5bMSGYXwGfz7uiulbdY5Bso33ESE6yp1pnz7L/IvoJLv5/8S//&#10;y9G/8Tf/Z9H/9F/9X0X/k//234n+zX/l34n+tX/5fxj97X/pvxf9jb/yt6Pvfu9XDJZfMJDeibrn&#10;u6Pmicaof74rmtgYiGZio0HwNb9FPG2SwS7igbzuH4RcV8eItA6KIeVlBXHCIvOdWR7PDET+ImT8&#10;KvubDftCwSH21BTBCJfndGueHAVB1z4xZfZUWpZe1AmBgOyc+DP7eXZw2xTAJee4Dp4+OYmucNvk&#10;6KpRtGw34c3To+jF8zNEN0SfMQS3E+Qct/MZ+9lDcEgWHJEy1lcXvE56xc8HEkAIquySQWB1wrD5&#10;BmLnzRsL2iGAGKyfgjGKwUUONqKTKItgW1f5CcKfawQ+14hFz88KkB4I3ridHZw0xjxZR5DkfbUe&#10;w5lD/UOC52obLLKjMI2IrowxUOxxJYYC8aMb3XgwnDrHEgo6T3Bi7EgGsN/N4PaQTNjT3a8Tm58b&#10;tWWEmURN3gQB/t99t04Z3fe6Xk6NJoPoOAm4odxj8/33PmYJGJMH7LGEZAl9NCWCQUJHJ80J1+H/&#10;BlGSZA7u8VKfjDFm4pwS7pHIMU7MS7GQeEJy5nbQL+7ZYa+rIGkbcVIax7gkTXDPQAyYIKBzSVfI&#10;GQ7OY9xGB8xZdWYc8H44onNG7Lfn3gh8l+b51M2vO+nArpzwGtKVg2vkjPt5LpGkmM1eHURcO7z+&#10;cYiCrcQE+za6MI1dNuJM8sVoYdI87MTJUkshWaPTP0HkmT2ZCcSlKXBMWLhHJPp8DSXhJO8k93y9&#10;FMdJ8ulEuryhmxOCMDhn7F693EfsQpQfuPmM98wZs61L0iiePT2NPn//NPr2q9fR5+9uosunkIKI&#10;+0+JaJaMCc4ZOmiMN7u6TuIE2wPD0MXJXm3Hfksw1yWupye4/o6vwIpEkkmG6eAv0qFpVHMBXGPv&#10;zN4tMRPizOybAffRJaN7KYjEdPuDSX2tdo2o5uemLCR5D8ZJvfAzlGP+feB7CDLm7LZTljQCnWvi&#10;r5zdSAgBc8znM1SAiMM9HvRzTKr46MGfiTP7R2Kb3zlnJGY+Bgx99OnHkDOfMoxspthrI7ohsuSK&#10;mJ0DC3tRZIZ4BQYOB3xID3BO7KnShC3d9g2DPTphBi2Zi8tsROdRx0yjllH1OwJxMkBMlOq4fg7o&#10;PRykuwA8XQCiLiJhOrA8t6NA7hhoinoHYashWEY5iA9A7nQCklp0MsC8N2OPbMVWKShqByx1AIza&#10;w2qha4Tr46ThkuTphAzq5gTS3dceft/MJqyJuKomN7mQQc2Aphaskm1dHMwtEqNjpw/nQL89O6zB&#10;Ydh6XAWSNsZbWSJvV4kEjOBijOG0a5SB9Ah/M4QTQTdFN8pmh/odEkoMn7uxvKuwG4S0GdaiCVAa&#10;J9ZqkhOQa4oDuS6hGU5EblKMRegHFJlVPYitc9y/wTkzi1tpkUH5CmroVQbsa2R9rlOSuUEUzDox&#10;AzpfVlAg6OxZCoQMcQWAnjkdNaxZBl3TOGfGKQMdYXg1hD1/AAXzKCcP+3zWOLHEIGQSDJXCkphB&#10;GR0D8MR4U8aI2IgZAcMgKM3rv83fJB0G8QFNGW/GhzMrE84bPhsKY/kAaCPjILrPoOKIk8M5oOk5&#10;A5a3vJFf+aGyaIqD4gVDjWsUsFccTK444FwSzXLKSe+AwVkWVn5VcgZXk5nd3WVyJjhoGHR3DUDI&#10;/ICc6YSg6STWrAfiZZjN9TSRZguzqAynAUYTxIkR/zPP6zmDQ2sccNzL69QCkK4jCqyWjYuDdWPO&#10;WiUTyVft6OlEKYMaBvVaFXb4agiaWjYa9SjZmumYaGVwquurF2A8UHZ9LTMI3UD5uAnY2ZScAeis&#10;GWmG22oVleEKRN0qZN7aGJmkg3RMULq4NSxBQ/wZTpqFAV7zbpR1nWPRQi8nOWLPEqMMiwYgcPpQ&#10;cKAUW2BgvYjDYwWCZgvF+y6bopOR0eh8Yjwq4tbYweGTo5PneHwyOqUk9ASV/CkbnQuGtlfEH7ie&#10;UCz6BkX9+2Q6esf6gHvjCwmaNNEPyQwrHb0hP/Y1XRWv6Nl5wd8+W96Kni+jPtzi+21KurKZ6AV5&#10;sy92dqPnfP0cpcczIorOUGkmcNTNj7SyuWqKlic6IXwHKDrHRolycJ33/Sr9GstzWObnKR6d4707&#10;C6Cn2H4aldwY7qGRAd6nuAgGiarrI0vW3pROFE4SJlrTVYc1mLFs1rKdMLot7Chh8/09OVNWUknS&#10;qFYTFIU4sz+z3NRXqSYDtDzS7h8yikuKI90yDZIEbA5rUaCFXhSBV9nWbn6wYKda1wYdLFVsRh8z&#10;RG/hvdUVhiYQiLwWPbwuA8SFjDMoMZ4wBiGTIns5ntpmaJfEiQDZilo0hqU5jcIgSzzSDoPbPS5z&#10;WJoPntLp8flzQM97MtO/jj7HMfPVu58FYuZbYqR+/OrX0RdXZOcWnhO9F4N8nOR5w10GYenlQDeO&#10;s2YiOABk1WxyJWSqvydnJLhKmdQSMzU8VzU8Z9UAmxqATfgZ6xHgRpKmkv8NC3Kmuprnzng3r7NM&#10;bqlm0qov2WLcWSitDMADMFImaG6JmWZJHMkco81uyZmQtWwvTcnKr9PFJeGi80VnjA4ZnTKSMrdx&#10;ZnbKGGdmBICKMtVnqs78ugR4VKKVosxaAjkj8AKAMVBrg6RoBViEzhyUWrplJGmCswew4fCtAxBp&#10;DOcQx58xzgOjxnMycOgc5BzWWwPR8Than+gmFmAqeolz421qInq/Mxy9KwxF7/Nj0cscn8/Nvmhl&#10;soX3OK6XvnpAFC4yhnddnLcGOHeM4NQbQgU70E20IuTwMMehUXuLwiXfMxzspQ+mjSFjMznMbZCE&#10;g4CxOUjADYZ2sRmJ0vEoxbFgm/PNNjE7iUmy1DmfreCaW+LctsDXM7wvh3DhdVOm2awTTLIR4tnj&#10;4KNe3t/jvI+nIIDWiAyIA7Y2OSaiqBvcJf6CAewqg+HCmyvcMr+K/ut/6W9Gf/uv/xvRf+dv/DvR&#10;f/dv/nvRv/63/hfRf+tv/NvRX//n/vXov/pf+BvkO/8xm6u3dCjtIOgghpOhzhqkS4qhXCbJoIjz&#10;WYw9hAXFS3Q2zJPZvMj5agUyd5XOhXUUljG6adJ8RnYLKMyIENtHbXbE56QA2PH3sysMITm3Oeya&#10;2wAY8RqsEaeYQHjg8G4XkGO55w7nsNy+XTA7bNBQYhcYUrnRxBG6zxAwD4mzy+Y4T17uASApV2Co&#10;hTsniXNnDwB1AlA6Y8N5QqTAPsrqPcDAjq4Vyz8BX1lJHM6NZv+qtLIPZM/sY90vgSiRMNGOnsNx&#10;dAbJesXQm4x2CKMirqBdzrlpQFGSOK4dzsk57vM+pNIRg4wj7s8B58c91FVZo7Y4Nxd5LPs8jj2G&#10;mmZWp3DO2FmTCYDJ0tLfETO37p0QdwZQC+SR4go2oylAg06aLbNz2cTH2cQntcIDJLKSM1wmsbtb&#10;KhnDEh8ni9cOl+2Qm4w6LDhqBA0SJm5kSw4Yo85KVn7t4wALiRlUShI2oePEEvpA6ujAKCnbSkSP&#10;bppSrNmRDh1t9YChUplniZwpOWdKnTOq8yw21WK/YzyYriVdR7iU0gDMBOAigRIsaTcMbqEM4Egn&#10;kKovu3/OdZjQ0yJ4zfJ6J3jvqITK8Xoc8LrsS9jZ0wOZJTjMWOopyIKI2AM45vl5XnWfABSFYsiP&#10;BtBvAlS3eC9uJfgMxsZ4Tw+hqhoNsQFmTwuOjDVLECcQ1xpP5rSuJktC06gQLW/dlpyBsEkC7hKo&#10;3OKsbdReBd5bRwDDAwDjHs9llud01yJW4wdQ3R0Q0bcvSXNN7MXzq+j9m2fEzBA7c8Pfn0hMLfPc&#10;qlYjJuICxSyCmsMzyRgiznToCFgAO+dkO7+luPPzl+e4DIhGA6ga6Xbg6yixQyxaEcDkylvKynOi&#10;g8hIiRw/EwBlJKDIf86wN8yYAW6MG8/ZJnvTPo6r/6zJmY/BN3cfM9DD8VszwGBysDZqYhDYPAQe&#10;QETSOs4iyqWJY/Kjdgh/4lzutxBT1Mq5rw3RARikETFZExhEPNECnnCJQ9xHDuB0HGFPOoISvJd9&#10;v4Iy94btEDItkjuQM80MxuwmC8KeXoZYurE5rvf04+pHLNYDBukTg3CMHsTlPMDxegC37QARlGIS&#10;l+4Io626yPPv6GGIKDEEmd+Mg0IXRTPnqjbiN3VS9PJ3/s8Ix/sx9r66vBWSzYAp7EqcBnNMcH4Y&#10;m8J9g/O6DzFJf7hNyCIwzwR/Owehv7AM0LSvxO4ShD2bCsQQ/WxxKWmzjuBnFRImRP2ylnBwhghm&#10;hu/L7IUXcd4oTJtBaDaO+G0A4Z29j1N8rSNoi2JqVcVZyBXdkHaKWba8R+feLkTMLiTNXvnS7wNp&#10;A1mz68JJs8Pf7iDm2uVzWlJ3OvxR7cnxi8/VLpEdxdwUQ4tFCJhM9PX7QvSO6LMr8srPiOm74Lhz&#10;zfns6c1O9PyFEYCUL0NiGgd4AhBP4eafi9HvA7HQTcRnJ+RMe3DOQNKA79oY6Btz1hwizVw9EDW4&#10;Z8YQ91Bsbdy3sXL2B63aX0pX6+KGsTc44YniHJsDiwyz1+D9JM7QGRNiY4k4q0YQZtRyCw7ZWs7P&#10;dx/diz6pJPKpiv4N3AUVdXQdQto8Jkq3lT1Kdw8CReLIhwZ4fsE8S5ATG0Saba3T2QMxk1iBqOEy&#10;tY6qmpVGwJXitU0jIrPMNgnpkoC82/KS12/TiDpcT9PsJWYgCeeMM0JouI6ocE1yBmJpmGH6LTnT&#10;X0PPTP3H0XzLZ9Fy+z2cLQ9x49dEqx3EifG5Wu6ojTYgRVMQnFnmAsdETF+NgUsQ0l1PzEdPp1ai&#10;5zPr0TM6FJ8troM3SGMAc7ym4PsN9/sNBNMrHs9LevReb6aj9xAzH2KZ6H18O3oLVnnHXvot6/MU&#10;P2dv/d5Fn+PnrC9Yr3m/5sHXSzynM+zV59hHrQzipCFlYwtH2xZ7ui1i4rbAJfEFzsPzyWgTN88K&#10;92d1Zgtn+gYE6UIotR9DlDbsjIDPTN8g+B+RXHcPn33cyO3sKf1cNuHkqQej6ag3wkqcoPPmPuIo&#10;47nu2WXDukc82gP7aL4nZkpf3/ZjBvcMZEOV/TFgnFpwiEIxUwfEKcaTSco8Nn3AobVxZq7Q4+hl&#10;qZz+EX2OYhgvG+zUZKjd0427q485BzHhA93MP4jWnoSYWsPBtA0Zkya+LAEhFt/YwU1FL2ZsB9cz&#10;kWa4ZvYLpwwTLwIxs188Y/h2wxDtLZE130RfffPz6Cc/+030e7/6o+jXv/mT6FeQMr+EoPnVr/44&#10;+upnP40On5/Sp7BFvGRf9HgIonyY52mkKapm/3mv4UH0KQ6sj+gp+qTi0+Ci+dRLnDT3IGgkZ4y0&#10;NqL5h+RMiDa7jWUO4jyTE+wUtTcIIZq4xl5RhHy1PD8+X2JJMWULZJcElxhTUqYkzgInhB4X445L&#10;kcy3scy3XweS5tZZY/yYvTG8Ho900oCFKo07K0cz65qpNWGA7pcWRF9iDV35pgnc9sYYUaaATLwi&#10;CRMIobIzJnwfoszEN2IkezUbA9Fjd84An/tR0kGm6J0aJzlkGHf8AARKXyfnG2Lb+7pI2qDv8iX7&#10;o6/YP3zFOf9ryrK/pnvua8jrdweIO5P9xIu1R/O8Jj3d1dwe3U+NRJ631XH+aY8mccDNkcAyx0xm&#10;nnnVLLh2jsslhAWLYJDZ8DOSShA/9yAya4U47meuMo2DdB4n6iIiiOVJZgLEh6UgZdK4B7fohV7n&#10;WLpKYskC57hFRAfznCNGe3ujfrt0wHbV4kwcMyZfKLC0D7XKiD4EgU2+frx2ncwJxpmhLM0SKxU/&#10;iT5cfhf9pT/456J/62/9u9H/6X/5f43+4//gH0T/8f/+/xX9/f/d/yP6j/7X/5fo//h3/l70d//H&#10;/0H0V/7F/0b0k5//EfvMq6hzuTuqmyDZYK456l1rjQYhq8Y3IDA3mb1s4XjmfJVkj11kRnVzKmlC&#10;wgXnrRizqjUwzAKiZ100C4uIdRGcKTJLI6TeJXmmiLAsxCbvsy/DeXNIp6x7+wOEyQ7jT/j+lF7L&#10;Ak7QXQRpkjMniLIuEHCdHeLiR2i2DelSZGB/CSFzg1DsUjwCqWPsVM7eSma1GWZ626wd5rQ5Y6nK&#10;UUx58M4eTow887wCf3uCmOcln8OvPrykA0TxJ2kAEEY55r7bYJ5tXK37CNYu6Al5/poCdwbpz2/O&#10;OW+Cf7ife3Q1pp0Dh14aCCU6dFI4vVPGCfv/DKzTfJ9mH57CSZOkC0UX+x7zQF0ih5AJxjJLCBmt&#10;bNSavY1J9sFp9sMZnBwlcqbkoLH/Y5u9sFFTGS7TYZ9spwsRXPbaBFe/j7fUQxnit8AgObslGegH&#10;h7tCKsVg7JePwBEnYIhz9tB2SF7SrXKJiyUQPDpw+Jn73TMjfEMvjZ2jxp95v/keJ/o5pIqdLEeB&#10;oGH/DQ4y9mxX0RtiNIVXQdxmlPIuLhXu644Oc/bXOv+PvR5EfkZ2BTcPpIvOFCOaj+xBRfxXBLfq&#10;UFJsVgD3nUDanBhpHcgnnTfgIEgJux51Hdm1k9OZBIaIg0PWNnGF4gLbgGDcIt5uMzkOzoCsgYwp&#10;ETJgujIps4XTfxOM4t8liAhP4IRKQ1LscF17vJYh0i68j0qCP+/nIbPbY8gLo/QC0QSJ4X08Arue&#10;gkXOwCInkHkniColaK6vjyBnnkc//fGH6OuvSYJ5TS/NEyLa6Ay8pGfmgn7yqycJziUkLuFmfvks&#10;H716gSvnBvcSrpgzXDJvXx1EHz4cR09fmxpw21FkvDLvF8Rne+CSXQRoEjI5SRpSAjIHiOqIs83a&#10;QQpRuKUQkVUiqiBqIMx2eO4yYJOQZBBiqsExITVDER+9Ny+O6FE7iz7/HMHbSz5/OHoKvI5+rg62&#10;EVkyG3VesMS8t5fzRkVwzvznFpvdkjP+wyc4Zz6NPv7k0+jTTz6LOlCB5BjYv2Cj+5J1AyN2TSHP&#10;s+fZ6NXz3egtCqNXZL49JQPuCesZTO3Lc0qJGDbccIC44oBzxmb5gAFFgUiRHfKS48SZrKEmXoK4&#10;mVsYBCD0QjqwiEkZn+1i09tJdBWb2IUhNn8MjsjjHUFt04OaqK2zjoEZqiBWKwDJbF7JnV6cMf04&#10;HHopZu5nDWBT7je7f7g9GmdgNsMAbQY3w5hEzzCOG/62rRtgBMlTh+r4MW6JkuKAwSAnNovgQt4o&#10;m6p2SJvOXgZX/YAgognCAkB52S2Q4ueu7u8BEoO8snquRUUN0QlNADCLHNsYpqlo6+WkE8APAG5A&#10;tZyxaqiRRjmRWVQ/zAlOx00XUTadrG6+7uP+D6KOGxVU0X8yg4NhDvWPJZtLxqwRC7NCkeYag6tV&#10;CRpizpYhaXTMzFvKBvCdofyztCz4tJ8HdQz52oPLPDerkBXYD9f5wMc4qNolIwGTBCQFgobv4xxs&#10;4hzotvi9kQMpDsbbHIRTEDQprI5p/iYDeMlA4GQYXmQ4GGZQxe5w4Ckx4AB1BiaXnEzeMCh4Jbvq&#10;IAbwfsBB2rXPwbfIgfeAnx3yQZc5zrO8/mWIJotOJWd6sONaWGo2dgfPYyfkjGRMJ26ZQMx4ia22&#10;F4A7Oj7OhoHhHs6PDcDoBsBig1ztNaIflrmeWYjDYd4Xls01Q8A08r6XpGkAQEvOdDIw6AjOGWPP&#10;2OyiGnncCjHTWhdIvjY7RVBTdkvOoIQcQK04GZwzkjFEmqFC2wCQCmJWcc2swqKuoghfUzUOCbcx&#10;Tn7pIMOwAZTKwxA0qLM2IGfWBgBv/QAgfr46zJBnHJvcOP0LRJ+tkwG8jGprgQH0MqqsDWLNEtzn&#10;NOr5bZQqWd6722z2tgAEm5CsCTZ9KZT4yc6uKEPkRn6ASLP+kSgP6ZEj/i3HZbZnIEpzndts0LdR&#10;3W0D7vx6B8JyD5CXQxWTh2QoslnaHxmLDiC9DgAmRxA9p5BPFzzWSxeP95zHeoY6cx+nUxJlzALO&#10;ucmBNjZpHbiXdMUxZCYGZAJAM8WwYBLwOMnzMDWOU40C07Am+dpCU9xOk7iIJnE86awZskcFF0g3&#10;xfYdzZA0qp3oBPHSTpigGDN6wCJGNt6CmKCiMoP4Nhqg3DPzQ3Im9M3oDIGcEdDckjPBIROUZxIy&#10;ljua2wwR4wJgfV8MaZwWqqhKOmgeEv32kOi3WsoTWxi+dBIJ2YU7qIMhSSfDG+NMzHdfsLuIgcYK&#10;0RJLdIIsQoavkJu+tZ8NxMwuGbO569Moz9rja9cRw7Wbr95E7774Jvri5U+ir97+LPoGYubrD79g&#10;QP7z6OtXv4y+evp7lB5+Sc5oMZoZX6Z7ZpzNNZ8HXDP9XZAz9BhpczfiwPi3qhC5oOqsFF1mREPJ&#10;LQPpgkqvBGRK5Mwjly4a3UohBu3PkDNh4yxBY/cOyjyeo0fBSaPLiOOsTiiIlmbAS8k94+dOoCNx&#10;wzFYUuXPkDOSLIGY4e/C4utAznB9wT0D0JGg0UUT+mQAKRI4gYgpr1tiJqjQ7JZBIdfCajafWVWc&#10;6jiImTbIkFYXhGxYACfj1ur5bDXo7kRYoDNujbiZFPEuOznA6S4RD6gkJhcZnjHYGwFcri/0REfb&#10;k9FL8l4/Z6P5Ofmm7w6nozd0Lzzj6yNKwNObQyha+6JJAEoPUQ5tKAa7iAAcZdgzA4k/j4NzhmHZ&#10;JOeLKRyDs5DpS5AOq8SIrnB+nIX4HOJ/OyE+W9qJKkC1Ns05ZI2YmzjgIMHwJA75GWNtosBeJZt+&#10;ngHCKINAO2ZG+UyP0ivXj7quA3KmgcHBYwYVj4hZ0yVYM0Cu+UJNVL/4OGraoKchwfEuiYMni6Pv&#10;mHMQg/fYOzZKv/oy+ku//WvR/+Bf+bvR/+bf/vvR/+F//p9E/9Hf+YfRf/h3/2H07/+7/yD6u/+j&#10;vx/9W//q/zb66//lfw0XzR9HxcsLFNUbxNwYVcZGfBf3GHnNKSJytnB/bhD1uYI7d5F+tEXOV0vs&#10;G1biHBMZbG1xfksSX5Mh/iYPsXLI5+SIPOY8hI/xZ4sIQ4w0m0OAsEDZ5QrDcTtqskSA5ojDcXC3&#10;DVmRsouEjdYhG8XgjCFGwGJP86P3EB7sqhiTwGFIL3mzo2sUh4/9NzpwCqjccogM9lBZhe4axQq4&#10;TlXKGEe2C+g5AWxdEhVwyv4oj91aJU4KF4YAJWv8Dtfr5vTtiyfE6ZDPfsbjwMoucZNnyLgnEcDt&#10;n/MYJXBubsiohgySwFFFpcKuyO+NVpDoUTG+y/lY140ZxQ4od3Db7HL+zEkIhe4SFWkABoCUm2u7&#10;aNxU7xj5xfk3DP4hDCRlYiimEpCLSbtyUA9tAybsCEkDlCRnNlFVrbPWtr2chMwpx6MFR40qPTe2&#10;nLsYivq3ceK9BCSSM8E+zsBfUuaQ95GEjESM/TPHODTMpA7kTFjmPQuEIKfYhwZyRrWbXS86Z0Ln&#10;S6k0NHTPYPMPii5cLrsQRtkQIwdwBCgmIEzi5AcnJJUkVriPOaLVQncNz4WRDYcACZ0zuygTk2Y1&#10;85pKzuwDkIu8LjkAiYq/DOo985hdPi92qBgZYNl9OoVjBhX2Olnlazi4JGgS/CxpfxCAcx0HTSw5&#10;AbBEEcjm30iBZA6AsGP8GQDJQlCvx2xojiEZ3jdhGckmQcaKF1Dg4QgoXADsAI9FnpMs+60UCrBt&#10;nv8dnUSQi/uoK/chnQ5wzlw/O4OceQqguIqu3qLGe8L+63SZ9xTRAYCdU8iZYyKfSnECpVgAnTQH&#10;ZDpfoGp79+qUiKgrCJpTVJx0OEGW2buzD8FTIDYgT8FmgSHPIS6FfYkagKHlrAVIJAs30wCk+P4M&#10;zmzAIcXbcQDRNnu+LTLZB3Ab3m0FwPww1qzsePkncc98VAZC4bJ8PZ/d+YTjOLGrCxxnt7qjyQ3W&#10;eg9djH0s4iPXiWdaISZomj37IOet7oqoposy8S468ejUqO8Gf9Az1kEEWt84JDoRZ6PscabBKovs&#10;o82X3zDOABefpPKiLkCOZbMIi0bZb/YyiG7FpdMAjqlnyN6Io6YZEUezLmz2nC3uQ3FIOoRv4/yj&#10;a1sCpwUxWxv7zFZ+18jf6drWwVnPcb+eyya6BhtbuF5Uyq5GzleSNC3E17QzkHNY3Ee3WElwBq5i&#10;7zU+weDMwTKCHgVpvexRevrBHWCeDnsCGC53MRQbwEEwglN6DHLfbpNZ4jAXSFVYtmR+BVcFg/01&#10;usxul+X0rhUcDMvsa1YhZtbY4xjTNg9ZM4sgaBIHUEgpQNg2y/lpFSwTZ3CV4Ti7FyIrVSVz6XEQ&#10;YnwXLLmLS2YPQkaSRnL++1UmaHb4ux3+R3fkThmHZBlueNzdhljOMwg5R1n5DLfM2w953DFk81v6&#10;yuclj6qywABF15edS4Hs5b1dQJGag7TdY+iwBX6ZoWttEGdmB06YdhIiOiVlWM183QpZ0wZmazXa&#10;TCcNP29lCGnfTD/n6iVipeMMNbYgeze4nlWKptc5LmxB3K5A0owzLLV3pgkhYiXdDg/ogHQZYVaN&#10;AOMxBEITQ85HDFfv1t7DPXMnuoOD5g4dkBX1ldFj4s58P4hBe9jP94GJhhA3TU4gBArkDHvLdVxP&#10;q0RUrYDt1hio4ZjJGG8GkZbCHbNNekMaQiYNVrHUNuYlxEycDpplEx4QFc6haJ9n/7rEHmNVXAM5&#10;M0ds22jPo6i//l7URyThAM6ZsYaPiF7+OJrmcpZopKWOSsiQqmi2ndUmQVMfrUNwboHb87wvj3Fp&#10;7NNxksfhne8EkxBXlqaoPU0XSoJoqTh7NS8TCGri4JtNsPoaTuZNYsxirDgOlkQHi5/HIEQS4PgM&#10;/SEBw7DXyTGcLoILj0lMOIKo3AbHr/EZWWTPOY/DbQHSdYHP2izYfpbPyiz3ZWYAVxP4bA7x3AwJ&#10;B9MjYOgREiggksbALSMI34bBmMNjOJ8QxgyQ1tADxupC8NLB/EByplVyphVxEp/JIP7DUaOwy67G&#10;BzjO70EsSNDcuSVo+Nr4Lkma+0R4efmwTNDYv/mQ7ptq+lMeEZclqSDekZSxS/IxZItkg8SMzoKS&#10;w52FU0fM4u8e4ZwJBE0gZ3D4Q860MtDuBv/1EwneB4a+ddobi7eEaC4GmbfJWiJ2bpm1tZ4JvTO7&#10;OGaKkDHHxJgdQs4U8scQ8ohMcM4YZfvF199FP/7Jr6Kf/eIPAjnzy1/9YfTzX/4BZM2vcNL8Ovr6&#10;5z+Nnnz+gr1Knr7hCZxm7ENZdaPNUTUE+d2miugjeos+or9IUkYXzScVEOx8fR+i5mGZlLn/EMLd&#10;+OXgmCmL8AI5Y48opIzOpLs8p3cfQNAQM0eKQlUQnZUXz5G4T5xnj08znUct7PsVZrWWyZlW3DTB&#10;hQI5cysyC+kA5Z7NW3LGdIAQQ4ZbpY7rqYWkqeE6qyBnJGlcNbwHHkPWNem6KpMz3xM0kjTiEi4b&#10;eV+X3DMSfDpsXL8jZpxbhVg0hJqPJXvAUd1d/cw0xhFH49Twsw6BuQnxusQxdxqiZBiRwAiC6M3F&#10;vuicfdAb9mHvzpaj92fz0QfO/Z+zH3h5NBMdcY7e2ZqMkjjJpqcVVjdE3YrI2nDO0NU0yzlvg3nG&#10;JkTzOtH8q5zr7KDK4oLPJDmmMI/KEKe8iVB1GMecArRe5iXTzFxWmEHFcVWkmDtlcVbkcIjv0sGY&#10;5JwZM+aSc8Mc85154i9nwUHDCJ67maXVE49W8QgSs+pedI9e3DuVOKvohLpfBYal6/Ux4klfEwmq&#10;6TH7soj92n8X/fHXfyX6W7hj/sN/7+9F/+n/+f8dRf/PKIr+E9Y/iKL/9P/O+ntR9H/79/9h9N/8&#10;7/+b0V/8y/8SbpQvom4EdLUztVHLIvPG9cdR5wZCuvWWqGedlAKcNJuQ7CsUq+8w+3pychI9oUOm&#10;yNwzzSxOx6EJAAtENy9w7l/i6xiJAYq/DuiRKXCuyuUgabg8puvwEjfBJXt744EVb+WYsxnHmyHG&#10;aoeu56KOfvelOmw834GB0oiH9sAKR8xbFXnp4BE/2FOYcpZH16Zl8ge67XVSixdCXQCvD+ehBM+3&#10;Q/5D4hx127x6e8G+8DndNWeQrSn2zLrPJQayxK8dRK+ese979yL68NVLhuHPoxc3FwioiU3zHK2j&#10;wwJ69sV5sFAe7CL+2EYcljGulMeSDBiDvbjR0DhsdkJcruQQrn/Or0XICCOYHfS757Wjc1vXDPvq&#10;HciMPfa8uf8Pbe8BZmtWl/l2ODlUzjnnnHftnHOonHOd3Od0pHPTCeimaaBtkoA6KsgIyqigRAXF&#10;gALGEVCZERSdGRQdE6igrPt71951up3hzjh3vM9z1rOr6lTY4dvft97/mxD0qKMwKgc5/6eCe5E4&#10;fhISJHySK0SkTYoZou2/VNcMe3wJzNwBeh4RRilmOA7OkZNijhnlAiTNEjhCxMwGhMsmbv9NyJGN&#10;gvtEkWkia7YgGzbV76hb3EPrayIfIFMQ59kOFHWhQNCor2cBskTu/gQODGEMCd8kBNMSQSNhUgJi&#10;QMRNSvsN9u6Lil/DrSNnzjJ4R/2gllQSAQieEbGW5fVTGkCciO8MOHYZ0maZ+ynMtCQxHERTnGgy&#10;dcmEeZxHnTGKNQtBrji9zBCcEDRuIpb97MHBIAHbOwNG42PrrEFMKqImpvhhxZ4R6RUlWltisyik&#10;WhLhmTqGcorM5jW2SQwsRXTLwGEj7MBzq8x4lUaQVW8m9znDfRdJI1y8BN5egaBRB83lC9vMBa7T&#10;R0ZE/1XcX5AwO3ALWzv0KW37ie0LcS2J02WbBHPAOSCe2SSCdmXDRbcrwnJcznfdvWYu3zlvNg8g&#10;PRFKinjLQMqkwSFpMFJ6AUIJYibN11KQNhFwSgj8JFeMB6w1HWD/7utmT4Zoji5QpUWoM1X9nvP0&#10;airFQTFuihLPIRLcIrrt0oUFc5n7e/EiojeImSVmASLk9Dws0KWWDCOEYWYwjdC0jevrmdtIBfjX&#10;d2i+RM7ceuttOGduv0nONLKJSAI09mGBLvHmuUh27+ENBus3YjBdqOsvUZ53MQbbGuaJQ0G/h5Jl&#10;G3sx6rqLWI8ukXuodREAdwgw3IMx24AVVVzVMpYtgWwBab2BFK0RxDLlIw8vYFlQsrY5MQRx47gY&#10;zEwykBqCaOljiN6Nq6adguJ2iuO67bC3g5M95WQAnxn6ZmYYfE5pIAwDP4PCaRaL5Awn+CmixcbJ&#10;OB4k77mb4XALSrdq7ONlDNs1iCplKFVGHm0Fj7uSQbdWlbJ8AT01uCpqmhj2AYqquZUqrR7ruFVa&#10;a/PFhlCKtVqszQJDInhqtSHj82p+VjnBImoaAVvqN2kWyaPeEqIH2hjWdjKoFlmjHp42NvdNuIwa&#10;UEfXE/NQD5hrUDybFHb8XIfUcwzs5NwZwnkwihNDXTbqnJmSY+ZoUdapjxVnZqPOAIyTtgSUTaZ6&#10;grg49nHR7Z3tA5DC7hP94uJ593HiDPIGswQN5It10MBkBwE1AQ54Pyf7gKLMGD6FFXHG4McuPo5y&#10;Qo5yoo7yZoxC0ERx0sRQ0mo4kmBQIlXANln8B8S4rPPxnCJRUG5kOWln9YaHkU1wUo6T7Rfn4hFj&#10;gBbm+PMxJNFjUI52G0qNFvpKmlEmNqG8a2Rw2QjB0MimsolNZRPuChE0Lco8BYSOouLwAExCFnzA&#10;HqP48qNk8JL/7CLaTceJXF2WnAHcVEHAVLABqBIBqFgzyJkWVOwWFAOCq+W4Qm1Vz2oEZMul1QZB&#10;2CFHGK9ZN7nTQwxWZxmQumX5Z7PiAuQ4ATazDA6dDBxdPPcuCEqV3XnZ3Pt7GMaQ8xvo5b5BzshB&#10;4+nh57hVnJlnCMX4CO8H1Fr+AdTqfP8UAHqS49NBlIEPoB8G0IUBZkEAXIRjMAm5kgRgJLED54gh&#10;WwKgrYxMmo1Jh9mf9piDSVxx406zie13uW8MwqbfxETQUIgYxhIcAhCFAEJhNolRLcBQlOM3BgkV&#10;ZrAbQJXpYYDgYWDgxx0W4liOQkJEcQ+FISFDPBchogV9bKqm+ZlhMt37iP7o5ne0AB4beX/Uoxqq&#10;Z/MptVC9LNcMzmUlb2RQ3sTfbObvt6is0S5ZzdUDwuugPF6RJuQGa1XinJHLRUDFOlpEzABERMy8&#10;RM4cbdoLkWYF14x10lg3TX7ZfpsCqJEyTQDIRgAU+m8s4aPYNH2uiABFaEGQHWU5F9lYLcBQOWAa&#10;kqCOwUgTA44mhiP1UrgqfhE7t4hGueSGiJ0bhHAdhuRS7IeboXOU90hma5nB2arJkkubpHMmwgBZ&#10;K8fX9u68Yu64+z4cM/ebGyxFml2j1+PKxXuJ6rjPXN253xxs3sV7ao1IAj85wKOmg3gzkTMdLZCb&#10;DV02Y1qkie3yUa9MYYmYOYo0K9HHfN06aKQyg6ApE0mj/hlFK1hCJ0/Q2Ixtllw0Z1ED5qPO+FyO&#10;Gtw0yrbOkzSQnzhebCcNQKLG5iQfxZ/xuQgaETiWxCksuW5eTs5w3FTwswI3pQCSIgiZIiICBH7U&#10;SVNmAZM6bQBTHDdaNeoKEgnDx/WUf9bjvqoDbNniTAEu/s9GmgGWbKcMw7AaSHWdvysgbTUQKYWQ&#10;rUTt2YkDamaaIShqzHSK14qlQmJvkOgXzqnTUx10THWYuL/HzHtwsnkGzDqRRusU7q2zEVohyigL&#10;cRPBJu9x9ZkJFLM9Utei3m7kutbD9WmC69YsSlUp0MZQL49SHjwGKTPJ+drhorCWCA4VA44w9Ong&#10;OijBQSvKbeXCTxODKTLYh/LVSzmwdadBzsxAzowRrdePQKAfhfYgpPYA585O3vONXLPUoVTKua+4&#10;mWOC4UlxH6+bs9hUzJSYitlSU+VhMOlDQZbEzYfNOLBPDNcDF80DL7zOvPvNHza/9oGvmN/71b82&#10;X/7MP5qv/uY/mz/+nX82//nXv22++Ct/a37tI39sfvQtP2see+D1KPh36RgIsrjW4GaJsiJY94MI&#10;DTxyFxJ946Bgeprr1Aw9Mg45Z+imcSM28CI8COASDQFY4gCdHOBgkU6YFIDFgwBkip6fCYk/HJRx&#10;MvByMhAPEk+VoLwzRU+Chn9BNpZBwEIckcEcwGiZ69GiBRm4NAFGEQZ6Ib5HBI6NNkMZluBaGGA/&#10;Yn8XjuEsm8wkw7sI17gwThUBMvXaRKQckz1/NWkjsrZxGKyiIlI3ipTcsqPHtFHlOrnK+3lvZwWx&#10;yzqbTCIL+RsCL7JOyx2zwnlgjeLQbaIM9wFCeXImZ0FY3inDNZRbCRhEykS5dke5z3GuzQKMSUgE&#10;ETNSsqW5JmcgYURYSOmkbGh13qjAU1Z1ETDWpWGJhnx8liK5tMJsztU9I7dJiGM3SKG7SASPiBnU&#10;VS429S429Z4QCitFoMmRYl0lig8DvENEuonw0jBeZINylm2UGUBC5IxizPRxVv0zhVgzfW0ewKK1&#10;qCxlwNEaYGiJ/aNVpfFzAj/6f5E36qSRUk5RAvYx8hwnAYoWoGG7l8M7oXgHBqMBHlNQmcoAJCnb&#10;bMY1P6v86LQ23zyf8wx4FUun1ysEKSKAnCFKIgsBJvCsyDSp+yKAPq2wJXtETjFw4DlStrMAoytA&#10;5rhbYAhQGBF5I3IOEgxQqZ9LIVyZ4/4JTKTpeokDGAU8Y4Ag9dsoZu7I/RMn3iyOiEUxdNZuDxkS&#10;w+2SpShzAVCXYT8d5efDctQwZE5CWGUVD3vUr4T6f30bQHFhw1y/g+HZtYxZOSS2lDznJcXQEv80&#10;j2o2J3JlFaczv3thldeE2LIc+c1Spe0SVXAHzpk7AfKH2PlX1AEEwJ3jNc0BOrMo0ubXpiB2Zonm&#10;IN7WvqaANQCoMrflqA7hEPJQQjob6DVO+neU5+zDcd/T02lOHZEzxYXOmUJXzBG58n8Abr4rEDpD&#10;FM7AMOIV+kZyh7wPAXgpHndSzh6RRzh6AlncToDTaT/Kcc7jA9O4GBGQddC51TnaSt8lg2iI+HHO&#10;Ly6iHX28h4K8LkGOB78eC+ccH8eYl/eUl84iD+6rGc5hI0Q5dg3TB8FgrIJ+jgrK0StQIZc3sFdo&#10;4BzL56V17C1q89G5ckiUozaWIKiY/9PXiujxO49zu4jvkYP7fC3XZa5LtQWMUQs+UcRSLcIcXVtr&#10;pMzmmtaIOMcSNJzzO3GUd9M1KFKml0F1h3WdswcmPaAJQqaBPUudxTQowa1YjT0MruwWhGhHP9tH&#10;d+EgZM0wjuxxxGJTU/TXEOU7S3yWG6ImT9AQR8zw38Yw03vmIlZ3GkHKGH1nQ5A8A8S3jRDt65gl&#10;1o6BnhyRcr+kFe1oF+9BxVCyRNiIpNF5XiRNAnfxTbKG3pmbrhnO1ymiZhK8RyUSi8vRzzkgzpBG&#10;pcNb2yiEr2TN/hU6w1BoznF85qNFFGmhGD8+1+I9mWDFUPZG+F1KBnDxGo/SN9A9De7gOKjHCd6I&#10;O6aOVT1AfBlRZtZFY500XZAzXRA4CHJ4zUXOODgOQpyXghwvfohbD8MRL+RtAHJGBO7IFL2oiDOq&#10;ea3PluOoKGWYjHvmfFXeOaO9hyKUa8AqxRwT52vYX+GwOV9NITaCsRqRfAw/GxGXKKKqA5FaXzcE&#10;A30tDhIXPLwePtwmGtiKoAm4uNaRwBCzJd5gbvBKjBWFkIkxdA2z/MTxBLkmq4PGxXvUgehqmujt&#10;abCUQ64Zvt8JSaNYs36cMUfkTDfkzCCkzFh1fk3VnzFunBA+BryBvgYThthMg+WWiO5eIUVgn+Pm&#10;Co6Yyw6cMNNBc2GSDlJIgc3RGbNBb8QSDo45cEyWXosURE6SYzjM8ehjT+3j+PSBJzxgdTfH/Cz7&#10;7mmw/DTxwjPsz2e4dbBm2SO6GIr7EWMGeb8EeJ58CNZc7Psc/I5pxDnjrajjea/0sifsKKcDt5L3&#10;TRX4o4rIuWrcMDVtiMF4f9iuD4gESJdqlh2ag2Wq2JdWaViuUndFHMtdLxGXOkb+xSLeSv0j7JXP&#10;qANTeORfuGWOyBnIBNunmReX2YhmSAXbjQm+sZFOEC1lR6SMosoKkWUqo8+nB3DOsLhFMdBa+fhn&#10;66gB3wg7Kb5Z3TWtOA5a6OtoaUB8SldlD90+o4O83qP02o44IXTp1yUi3OPg/Rhd5Dq5hsp/26wu&#10;7piF7BoD5XmulThpMqsM1S6YG/fcb17x0CvNA4/QM2NJmVeae16BgOzeB7hFUPaKV5i965dwaa6Y&#10;UUi+Bt5TdQOQG6zy7lpzpu68uZU4rSNy5tgZZlREnJ08d4J+HxxjkDNyzZwk6kzdM0U2xiwfc62P&#10;1ZWpj+3zV+gdPYuL5jyfi6DRkqtGJI7iz/T8yI1ULYIGDFIHThJxZWONwQsiamrAoOqHkdDMxi8j&#10;JssTNHnSROSMPlY0WRVuJnW+lCOGK5VoUMeFiBRhG4mBOdYaOAYbIRGbIceaICMVRaaeG3VfVluH&#10;TiHyTMeWjYnOL0vMgIHKcJOUivjhOJMrqxrxm2LNehBhOkY510CSBxBOekhmcYAnJojzm2BmNkt/&#10;ZHCGqEFXt8n4Osx8pMMs4/BfToBbYnRDhXvBKAxr6ZecpndlaLCZOD9EZFyvWjqrIeqJBYSkdWvP&#10;DjmjmEN16gaJsQxATiiiOMge30OcYC/kdQNunVbI2GGRM17EJyIP2E/HcLyHIav9qPndiLedRCZO&#10;QciMMkcZZ0YywkyvCweiEnQq6Lk9W36SaFK5Bk/hqjpt14ki3GfqoiG1Qe+5RnqDZkbZsyVXzANX&#10;X2X+/Rs/Yn7t479v/vuXvmG+82eQMhAy3/m6Mf/M7Te/9s/mb776T+aPfvcb5vs/8NPm0WfexLD9&#10;smnx4OSaYg40y3nXV2mafQjgvKTzQNIM8n9uiKVJOQ/YIy7nMtYJkMVdIndMPp55zEwpQYjumRlw&#10;iY/HmVCHjK5XCLxi7ClTiJ/nuc7ZGDMc20u4ICQSSjB8DyJI8xOBGWGOl0IcJMJDyv0kaTYJEnNi&#10;CZXOq7BevS9xiykUfWz3/4i/UmCABX7f5pYwhOKkGIozd1tEbDDHz9khMuKuTXoJ9/aXzMHFVRwK&#10;y0Qr0+WGCC2CmGlOMzsizA73cAcgDL1AJO4B+z993zqiuAX9Xa63ImTk0I9pQM/ncv+rM1rkTERR&#10;ZswMbU8J11MN6eXWSXM9Vql9VN2KcrcXlob9KqBPK54Y4VKKfbpIGd0mhS3AEGGwiggXich87LO9&#10;coFAvnjA2RI2RdiHxSBx5IwQngkgNLtJzojAAZcoTjjHNX+e/ekieGIFcmOVtcZwf4359CoEiaLB&#10;1iBN1iFhNhHabW4T6cZMe5O99CqOkHwXJq4mCBW5XeyCnFnmZyQiS2tfb53j+ZWycVn5BALt75Uk&#10;IKHaAgTAEsTQEj+nXk3bgcPzo4jmhGajPI/zCMdEYKn/MiYBIMTaHHsTkThyAAlDKKYrQXxwjGiy&#10;OISW7X1UrxDitLg6THmuHGCRWapIPMx9AzwXilhTJ6rm8CJiJDbL8HuUXrCkHlFeq5xeN2K/RRSl&#10;hV+5P4qOlbNHCQXqU5XoLwJuEVZMgedWFa0HZpPDR5F3IuBWwcUb8AFrkIkryzyHdLce7m2Ye25c&#10;gcS/Yi5dX0FAJlGjIuToJgebrG9QgQEZs7sjMSPHK12Caxt0BtEVuLnOfmE/S3Tmkrl0Fx02V+bZ&#10;1+FIg6xS1PIcGEZLArMs0c0ZVpoVg6iJseeLgr+8YLUJZjXjvKcnEWpNIthy+kTQ8DjAPktbxNrh&#10;SkqpvoPHqH2hRIMbuKy34Du26CbUcSK3VoZ0jCzEao7UoVgApzKErGpg5Jw5cxvCM3iWf2VU8/8Q&#10;a8YP3no72Z7kMjfhKElxAr3AC3CNJ/UaZYpXH4iba69ImDuux8z1qxG7rl5GhXQpYi5eIPboAJvx&#10;ASQNRM6l/Zi1jF85SJore+TDYhG/gg3o8iHr0jJ2IIqAsANdvszgYY/iIBjJlU0d5Mr5g13DDqWc&#10;vRxMsACzzU2EXfcBcmYZSk3j+piGtJkl19GDCyHAhUGKnxgXiiAnRR9AyMOJ0YOt0MUg1M1A3snt&#10;jIq6IGuGIEK6GSK3oOhXTFqtFGxk+Fv3RJ2G9AzisIlXMqyvpCi+ksF9BUp4Derkoqi2iwusFGuF&#10;WynVRNY0K+uTC24dyp1qFMkVKNrK+blKYtSqIXZqsZ3XMdyuZ6Ot7GlL1jDUboawUYF4HersWqLY&#10;aiEHaujJseXTxCBoU17HkLuejM9GiKo2LnJdEAyKJ+vl8fZjmx/isY+woZ5Q74w6Z1hTEDSKNxPB&#10;Mc2Qa5y840G+v2cGu6iTwZ/UyagX3FJ18SYKsIKKL+NNFWTAE0RVGkRdEQC0+BlaBZQpyUnYxplp&#10;8XGY74uiNM6TM9wCZiKsqACObG+ckDWw2oGB31rKsKljaKT4D4iZNIOiNLdJ5WJKWWxtj1zgec0D&#10;XIA8KJKnUG/1knncymC7mbznZhxFTcTENYmcIfKqEWeAyJlmCAY5ZxRz1oXLQxZ8H4qwMNb8EESJ&#10;H4uZjxg3D9FaLmy0U+Su9kOotKCaqlWPDERdFfFlNY0VuG9wYhGv10dPSA+kWCdEg8rvtLp7IWJw&#10;hHSTTd4DgXb0eQ/OkCGIQgfqMg1INWx0WWJGxy0bDxfHIznTbv6+hwGsF+eIH8XYS+QMF+RelKS9&#10;xJcRZeYZYCA5hApihNdklE6Gfi76RFVNApYnULo7uK9BSMaYcpNZUQijBARICgVknBUFjCdxuuRQ&#10;ec0BiFcBxrsOYgKIxtM6oCh0Z4ZcR6LFlscm7VohVmx1bNqso7zZHJsBJDnMDqTODmrJLfVXQCTk&#10;iEtKQChGOQajRDzFiN2IM7ROEBMXY8gSEmGDEtbPmoFYHIHIGURNNoArp52NU71s31IQKYv5CCzY&#10;kkoGEFJ6iSRRPrDAx5El/2Zes8AG7hRb+KhbNmxsrM9YkkU5tCq719flmsk7Z/R1/b9A0GnWKQCP&#10;8p7z7hniBWwPDRv1lxVK2vJOG9+ljpW8W8beAnIssJEz5GXgy2ZJi5yRe4Yl4kDKqHrOBdqE13I+&#10;qO0iFouIiw6OkR6ew24Ud+q76iMecQLVop8BRIZc2aWDLbPAQDZJaVqQAbKXDZyPIXGanNqda5fM&#10;tbvuhZh5BcQMZMyFeyhTu5Pz73VzuHOnOYSY2Vu/bhaSWwznY0QTTOEuHKAwNE/OdDSSlw55UQFZ&#10;ovzlI5dMCc9BKc9BKeRUKUSL1s2v/a/IGatYyxegngds2vxnlEwiaCxJAwhV7FkJyqZSAQhZ+m3k&#10;mcovUfsVSjGV032TkAEs/ouPrXuFrwkQWwcNpIlVImJzB3AXAb6L7OvBQEvZwyr4bADoQDI2WjJG&#10;hZ4q+NQqfC4lnEgZLpxSxCm2oEadQvz+alRaVahUK9UVwHmhWEMxBmIahpVD3LdzHI/R5+Jm+BQk&#10;PiNM/n4cAiDOgD7MudSHQsVJN8v0cC0ZyzhpRuqJEYDYnEUN6ull4NHLoATlGZukGRUFj3ThmlGf&#10;AR0zvHeGJTKgIHqSAdg4rskxusFGIWfGHMSRcd1zsNlXJ8sYG/8ezlGNxIM0487s4X04yrE0RefU&#10;NM61SWIFRnFojnAOG0Y1J1KmmxidHtyefSg8u+muauP5aYAgtY4zrnnFbRzvKMWLhiBnvDze2SJT&#10;PsNylppqgEpnqNd49mJmFQfXfc++xrz9Pe83v/C+L5o/+MRfmf/8uW+YL33um+aLv/Z35nc//Tfm&#10;N3/hL82vfORPzIfe+9uUcL4fh9eTJruyyUY5gkqHa0UiymaQ/OQCOeMVmY3jxyHnDJFmlphBUOBC&#10;gOCBnJFzRuRMQGQI8WExiBJFlSkazeGRkINzowARJNmUhqdyK2Drj0cgK3DPRCH6A1xrgmxsY/x8&#10;lmGgiBCVcSoWLMF1KsQm1A9xYQkcgSFd01CGBQBMKuFUdEEOgiRNZnOYa6UPkOnD1SOSRk6XBSmq&#10;UMFtogra2mAADihStnNaoEkF9dyKVFmDnNmkS2oNJ+kchY9xQEyCa+sCrhxlOa8QGbAgdxB/a4Xv&#10;VayBIhTkkElwf0TIpCFepJ6LsyFUnJkFQnycABgl9PeOyBmuz2n2ciqRlGpOMVlhNtJBnBy+sFwy&#10;Kn8UoGEPBaBRJrTAj0QzQYiEABvYICpBq7KKMVSEaNSA3Q0544Z08bB8ctrI7QEoiCpTGnCkjX8A&#10;MkfOGTlCwmx4pRiT3V5xVyJksiqTZIBqv6bOEsCSyBrrihFBAzljwQ/qvwWepyygJQ0YUSFnjmgz&#10;OWcUozZnC0YFGPg/S7Koo0eZzbxe7ElSvPZRlIh6TCHdRyK1RN5IJKTfoZzoNEKUjPp7UBNmeW5j&#10;HCshxCKREJty1KDphMguRcDhCuIxHi31zqhDJUkXjIa9ilfQY9XzMsN7fcbVC2hEjaViVZvLLRAl&#10;4Kl+FsADwCqHu0pLj0NKOWU4KyZOLp0E4Efknko59RqFAVCKNosoTxlXSxbCSgWZUYCf7aRRjrJU&#10;XMrwXkU1iTgqK3AOqDzYW2bvvmEu3jFv1i8APABA8zhf5mT7h1xJLY6jfJuy/TNzK1L1AThYc0QI&#10;KN7hEvv4u65s2NtlwGkOImgO98EcZFFugb3BEs5AitaXceMsAPIEGJXlbLtmRNDw/CjawUd8ghvX&#10;lR/SSr0VXex/TxEhZp0z/z+RM+cY6GnQtHE5YC48mDG711BBHvBe3OUYQ6W3COm8SHb1Am6kLK9F&#10;EhIxznEZ4jXyMZx3ox4U4euGePEhJAtyDEUB3FHInTCvfwhgHODYChClFZDDCQAe4Od8AGwnRM2k&#10;D5cw2KV3AnXzKC5aHAetg1yrUCLXtiEugaQ5R4n6eeJjims4B7PO1yB40Kri2srXtc4xkD9XzR4G&#10;ZXlxfYl1eleDE9SBpvhNXRtL2R+WIjaTSERDPYnFFNnZAD6RWKSlsJrYlzWyn1RSgAaFImdqIWeq&#10;+f4qxaSh2tbH+r2KgNb3ylmjRIF2YpwUvybngPpvxiBbJtljTiNecLDPdOCscdBZOss+U32Z4zMi&#10;ZnDNDAwjSFAsNPG+Ek6hMownILwhXtLEmGVwD4ugkWtRLprUTQeNIszy33dEzqSJoUzZbhqRMuoV&#10;k+tRpAwqUkvQ8B7ivTHPsboNFt27DN5EYamBiH1/cXwmNThRJxbnkRTvvyTnjiNyRsRMkHPKLOKx&#10;UdTePaQNNJL0UDfE3o79fi2ril6ZajpmFGl2FHNWJyeNnDO4bNp5vScZQHq5rvhRsSr/3evPq1eD&#10;kDNu9gujKNk7OA6qGECeo2vjdCluAOLKSiDhKhGLNSEA6x0Et4JF2tgjNKvHlf1kIxixRf0POPfb&#10;EZN1gSd7EF304JwZ7OFaOAz+mJGL38ugFVJGi76ZAJ8LF0VxLcXAV3GwSpwhawxyJg6GjLD8YMUg&#10;n/uJOnMj9nCqp4h96jTxZw7wtggbOWdEzvSxZ+ioPGmdMz3Emg1X3YZj5jYzwZppPAs5U2ZcEDQz&#10;bWVgAmKVEFrG2LvEcRgt4ODaHHGYbaLMduk42YecOZgmOplIrUPixA653ZvB9QRW2RN+4Zja4Xja&#10;crjM9hRrmm5TCKgtjrs1+vSWibBeEObB1ZLFJZMEm8Q5XmO4YmLsf2K4hyOIyfx87oKQcfAemGE/&#10;NAlmGmJI3lXFe7IYcrKIQXgxr0kJWL+EPWcxeyTrSimxpMrJc6j42e/a/hjbY8m+t4AjJPrK44tC&#10;b8wRnigU1asvQz8n135eJFb42JI0R+RM/mfPQMicgVA4WsIwebyj3sc8RrE4RRhFOEQOf0U7i5Sx&#10;mKqwLIZhz2+JGjlsEEwR02w7VySOY8/cVMcgnVQC9a+0tkDQdKqflTi/3jHIWfabiAPdM1xXEH+t&#10;ruwxVN43y3O7Jk1HUCSUYbCLYCkJToGcuRsi5oFHnzT3Q87cJ2LmvkchbB40d9yD6/+eBxCZ3Wv2&#10;7rhELCdualzTzWCjBiKBG4Z4L/GeOtdYgnPmu5EzdC3x3Ms5I7xxCnLmPM+zRGTCM0eCMkWX5Ttn&#10;XuodzfePcg7VehlhIwJH36vn7OUumhrcLxKziZBTZJaisyokEFTcMkSLMIzSAI7ImaMIMkvO8HNa&#10;1kFTiDgrV5em+jUhcRpExnC8NUOmyu3WgutFJI0wizDMkTNH5I/wUR4vIURkyYGVd2EhTAN3ngVj&#10;nUMIp2hpxWxX871d/N4RHJIOhIAu1izumVlmIiJApse6SKaoxR1WZSbplXRPQVjOIrh01LBw1uAg&#10;deIonXV3QrwjRhgFL4BPGhpxkbRWk37RZSYhV6cRvE4hqJKbbpYuM4/OE+zh1a3r4VzhRKjax/mh&#10;ie62VmZtg7gKp91c++nv8uImdDG3miZJZwyyaByx7Jg60jjP9SNUHkS43M/f6exDIAAxVMb18DS9&#10;N6dwDZ4sxm2mBTFzsgiCDieNumP1HMjdND0E+TC3ZZ55+M3mk+/6LfPl3/pL882vf9uYv4OY+e/G&#10;fOtPMM/8AQKy3/pr8xu/+jXzyY/8J/PY295qNhE+huhOanS1mUoXkW7BZtMbbTW9EZyyAVy13noz&#10;7KXfk/P5hA+cF2AQDiZJKzZZqTIk2fjAK7M8ril1zjCjdDKXC8gFQ6RZGmFBFOdLiFi0OJHFIjJE&#10;riiSTNFPSzhdMnK/hxiYE4UWI5JZcckiWxQXFuNvxdmLioDJaGCPOzoDJomAc3xyODCIF1GjmLQV&#10;HB6bYJAtMMaaSuLVlwHhssDPzYF1ltV5SeLRLn0zEpMt47LOkIqTQOiVVSTzOqQRpe4rDNEXJQoD&#10;82QQ69t0AQgjCagt3uBjfS5BWNp2pZA4wH1StJrizuTgUReN9s421pmlj0XKKOIsxL4qrCVxtuLO&#10;2BsnbXyZBE3smxU3xb4qjkBMoqagiBmwhkgX4Qo/wrCAbuXGhnAIg1Vi7M9FgETBIcIwPr5HK8zP&#10;JRSRxh5Z5Iz6SVQgv6g4ZTDHEsTIEsI7ddVIfLRiSRoix9hHyxmj+Kp1ZpmL9rlQt8yRcx8MImGe&#10;fq7QWbPCUH+F7k1FoKl7Uz2cqQX2i3LPcL8S7B8lClH8swgAddaI8BHhIvySxoWSYv+vOOw5OYz4&#10;/UnwaZg9RJjX2hI3wk7sYTL8HrnU9Zhy/I159q4L2vfgUJqzSQJE3PH8ehGGSCDuZg6pLsw490G9&#10;oblCLLTEahK92Vm8lmLKiNFextWlfps5XmO5Zux9s72eEhzmuzKFGUMQPCKl1nC5yFWk6DPhqDR/&#10;Y4WZvsiZDY7HVY671dWM2UdwfOPaRXPXPRdxzizSV6M4OUR5xCovgEEUt7zOvnx7OwQxg7uJXp11&#10;hGJaW7ic9hGM7V+aMxeuL4JpIBjpf1HM2xE5k8UJmMFBkwLfJFhxu+SkkbNKVR443OkBncI5M+vH&#10;PRPsRlTXD2Yl+QeMleL4EN6Mg9lCiOuiYAE5afS6qt9HMXjqVFX8dk6vGwLQuRAxu8EI2IY+RvZH&#10;HVxPz9xG58ytdGmKoPnfx5u9RM7cVKTddos5RvdMC50aOTaNlwGI1/mD1w6D5sp9kDF3Q9Jc5ePL&#10;fP0qWZVXo2T34qS5AhlziW4KETR7bKp2fZA0lMDvssnaVdFigvgO3DSHKluEqMEOdOOuDXP33Vvm&#10;xnVYWRivnUMOetw3q5tasFG8EVZ5caWaXIG5FENpD04NGFAR2kE+8QFRCAetOCREOsjAn0FJ3M+g&#10;gaFODLdIlA1nFOdIiBXk8wCbUB/KHxcXFOVBjpA9O6icaDIuu+RsUWkn2b3VWMkrGcZVMZSrgpyp&#10;lhoNJZqW1DJVkC6VkDSVEC8VEDtVREopzqxRAIhVg/KsglgpASR1UBRB+JQROVApMkcxMoCdKkWf&#10;KQINFU+dFu6COvKp6xlo15MXreLRGgZvImfkwKnkb6jLooKLXA2xW/Uqm0SF1Ig6qxmw1zYOiQBh&#10;08eQapDMy2HslCJrRlmKNxsn2mwYq2X3BC6dccDhDPFyXChnlOnPG90HK+oXQcMQSQRNkDd1gDer&#10;nwM5wJsxyHMfQpkaAqwEpTDW4vOwTrQ2t58BmIqKlRvJCTjK98UUp4Ilb8m6pyhzEvCSrZEDPW+R&#10;400C6ZOQY4pceBUaB7Fs+rFDBhiG+Ih6mvG5TR8birxzBvIF54ztnMEd04wroJk+jRY5ZhiaNrNa&#10;2GR3M6gcwyrtnuU1V7klLiMvamwvJImHCAonQ85JyJk+eo1a1GOESrFGxAyrATDUAXgYggCaoL9h&#10;ggiyCYi9CZQcWlJDTBCNNs79GYUwGibeYmCIEjoiDIZRlMxg/1c8j9dLhAHHnwuQIyuvk6GhmyGr&#10;eld8kDN+wEOAAsZAJxeVHoZkWOf99M74IWe8/QwE+lwQMjhmhni+iTXzE2vmbOc+4CyZYMjtxKUR&#10;4fhLchylIJhS9FCkAc4xQLSXIfMsx+ws4HqW4eusFGYA8jCOmji55glAdYa/n8a9kwIopwaHTAZ1&#10;/RzgeZHoirXpGQAP2c+A54sMoS+hdj8M+i0oWoeoWXVA6PAYlwFoy6jp1libbMY2AW5rvL8W2ZQl&#10;FLPE0GUMMnKUaIEJwOJIF10yvF7NDMerUP1UYCVXX0wlLhgLfAQ6sKFbpRMb6DOs07Kly55uFWb/&#10;cp3m/0+SJax1iv87zQb7LBvsswJQABdLvvD1U/wOrZMUcJ44xYaOfOdTgKBTbOpP2ggBkTVHK/83&#10;BJqOSCARQVo3CSPrmpEiDlCkSDNIpnN8fJalkno5Omy8lqzpKm1U7jSb29ohQBAgvg3izC4IrS4V&#10;40LmBZVFi0JlHfvw3ME6ZZkp42aj5WZAEVCe7MaauXDjurnzPiLMrj/IRQ3XzKV7Oe/eoBTwGvFH&#10;1ygXv8Psrl0zy6ld4itSKCcdqKgo+qVvRqurifcNwEvqsDIBEUWV8TyV2YUKk01+KeRKKeBTZE3+&#10;6yrRzH+PviZXzZFbRj01R0sdNgJJ5wFMImrs59ye5/cVEeGgnhstPVfnIVOKIGsELkp5rqQAyxM2&#10;eZu+FGmVAj+AGrv0sQUoLBRjlbhsNHgqBaBINXZeykR+p4ifGgBRowpSRc7cJGPyxZ6NypEGiGoJ&#10;bEkZZ6MKpHIjd1rFkpZQVwcV52xFimgYdraKY6sSAFACicXfbATUayg1Buhxc36KRxgCJxkmsbkN&#10;4kScmEBxTZ9BT2e5GSK3eWKoARdnK7nlHRA3bO51HoCAcEGyjEK+tEl5CyHcCDnfw3lnBOAzNsh5&#10;h/fkBNb4cYjdCc5b09j+pwBCAkMq5u3lHNikkmmI+y6iB0fpmhE5MwWZPar4ml4cMlzbBhik9TGg&#10;6Mb51oNSuo+4D5EzrSKsOD4riulqkgsMBazImeJBXmcPr7+Tx+tgufl4mgxmR5txKZv/rrvME8+9&#10;2bzrvR8xv/GBr5qvffrb5s8+/23z5d/+pvmNX/xz86mP/pH56H/4PfPjP/RZ8/YXf9o8fO8LAIXr&#10;FIwvsEGkwyVMpjGxcBmGa0nKNQVYwpAvQR/nPJR3HpRjXgCKlkvOGQQH3uCRcwbxAMozlWtGIPAV&#10;XTbDuV0xAtP0zkyx8ZzxoqZiwx/n/1MUWIuckb0+yN5Btwm62tJEqikWbB6btSIDpLq2sWca5AN+&#10;1H0QB3SEKMOUCiYA8IraDhiU2wwBRfK4UUR7ib+KQ4QoHm0OUJSDSNXvzdmOEsCMiBIBKynIAD4p&#10;/oZKNOf1fQhQElwjBaqS/L/9uq6R/G1FAiT4WkYl19y3FISMgJPypuUuFujR78svKdRE8PB4AXIZ&#10;S8yIxNH/MYQD9MglE5RLRm4YlsgUP/b3AGBGzhkBGSmGRMb42Lj7ADzqnvFa8kULQQFLxIyWSBev&#10;+mkscYN7BFXby50zsu9HGFiHAFiyikfYCKtjJUWWbxJXiG5FTthsZEBFmhL6NMBCKrOMlGAiaLRR&#10;F3ApgAORM5kjcob/z2ioKheuzWcGWKD0WgRcCYiuAnbXAZYrek1EavF6RVUmqu4bEUOQO3l3DmBW&#10;UQIArjSgNaUuH+1pOFYCHENB7TN5jychBeUElusmolg0gI0IB3XoqJ9FQG9e95v7o1g3kUDOIASs&#10;FzIWICkXTJq9T0bunsL3JHn8FhCtQjJRTK5ItyUIJYFCgcSc7SiS6lAKNYlX2M9A9HiIlgvMsceF&#10;BEnx80keT4ys5IiiE/S9cqaLmAJYZVhx9mBp1jrA6BLxZJeuLJmtA2VkC4irXJPrNUXAiflRXocJ&#10;GwuQtaWaImZUskkuN0TZ/i7uGVSWlw+WAPy4D/Q9RAfMqV8wOwZoG2GwjjuQ+MY05FwSkiKhvhkR&#10;WNw3vc6WfOM1TBDroOxxF4OcdoRKJ2shZ2qJIbtJzhQiyf6v4s3AOYWfP0sUzvhkk1naR6RyN/EE&#10;iMpWd0TIQFCtAwbXcPug1NMSQaMBvu1NQlGZgcBLQnhFFdnLXjgmgg4yLo4SLwGITNHTk8VhJFIn&#10;za2iDLMoMjOA/gyAOwWwjbMvDmvvrH00e20f+91pwPIgw68O9gV1HVzPGEgWN3BNrWNQCFkjF+P5&#10;eoZOtVxHUZIX1XPtrWNfUsdehU6cc7X6GuKBRq5/RM6cx2Vxhp6S0/SVnC7j5xSxyjBP17RK4Rbw&#10;i5b6DrRqFasjzCJ3DNeEdjlpGFQ34Eqox00ggUmVxBASoomkAddU214bCdvy8c9NXFPUl5Mnaogr&#10;Y085NEIkLYKgIQibYZZu+yFwuhmWt+PobmY/qH6dCYRBAVSGUdynyZTIZ6lxeb8WVlquGQj4JEOt&#10;uKIpIWfSdM5oZbJ0dKFazuUoJYfUSUGOi9RJ8DzHGErE5d4XOSPnDO+rDaIxNg7IJkcNKcAtQjPJ&#10;+zVliUw5zVAUgzGV2Z/ifWedlKwg54IZ4g2HGcj1IqhonGB4DDlTR1xPLeKuaq7dtax69nXWOWNJ&#10;Ghz3fE3DZmGtccSObhH5EfZ57A98uOqk9g3gnnHjrh3DcduFW6CmlteXAeS50pMo7c9aDFrfWklk&#10;MgXdKMonwDRjpESMgvNGiHkeBsOMEntqv46oQ8PNCfbzY7hMxnGbzEJUuImS8+JaCuJiCrCX9+GW&#10;8dOHGeQ6G0a0F2XFLV5mGFZYQcQOPnCLXziGgatLQ1dwlENx2uoS0uDVRpCCLRm+9jYXm86KE6ab&#10;9+5AGZFm1bebyepjZqrmGOTMaaKYiTOjt6Kz4phpKbnddPP4BsvP4rA5S7RYlfEikAnWg08QD0Vb&#10;+4gj6yOOrB9X/6BZgBBYImJLDppV3Bvr9L1sEFW9hWNrx/bSeM3BLIQrxNMBxNMBfYv7Tp85wC20&#10;j4tLmGUHImeHKL5dIp62UfPP0+UaQqTpwi02BTnjYI/kIJpsqpd9F2KmnmaO0waiCOvpi6zvxDHD&#10;a8z+sNL2uZTaKLLjp4+bEycpqD910tx28pi5nXXiJMQB8Vmnic86JZzBOq2+E+vQEFEATtCtCuut&#10;Iwac8bKVjzMTlskTM/mPJSjLr5NgmBNgGOEY4Rf9v8iam8I04RDtr0XEyClTcP7bJIGC81+350XY&#10;KB5NvTXsu+UIkVipFmdQdZX2w/nPW5uZKbQTt85r0UofTQdkjXuSgXJ6i4HZJYS1F4gn3+b4medY&#10;SrMPzkHUg1MO7yDG7Gnz5KueZ73OPP7ks+axx54xDz30lLnngUesg+b63ThnIGeWtzeJZ/eYtgnS&#10;LyBomiECmsDSJa0V5rZKOmeKbjHHz91OrNnthVgznDMQMiJnhDXOQNQUM5gvA59ZgVlhKQVASQhW&#10;dCdSxj7/cszIPSOCRlgzjzPzEWisgkBPsXAl6qQhzlpxZ5W4XqpIbFD3aBXHQXUF51FIF2EUETBy&#10;69dAqNhIM0vMgPksicO5U/0z4C0V19vFxyJ45NyvB580klbRhGupEdeSnDPCLDUS0PG6HOGgUnBS&#10;iQR1wp1yY6nntBAdXYTw7SwYSy6i01oQFUUI42pwi7WQBDAAOTlJhOQMswyX4t05H0yPgQ2YcfSK&#10;aBFBMwKhMdbEOQSsMkbM30SjGXc0m0lIilknAhPcf719nPOYjTTQHdNNWsYQMfwj9FCNTzNL4z2l&#10;nt0A/UFe9vAeohADfO5mFjAA6dIKiaxosm4SNUaIZZ5yIyCDwJiYwiXD3Gp4DMEb85QxfucA8fA9&#10;JJr0g40Vgd7N+bSJlJIycNhpiJlTRVoiZSBniDU7gehCK//Yz/F6VZvhTroAEwvmqVe83nz0+37N&#10;/P5n/5v5u//+j+Y7pJp95x+M+cf/aszXf/Pb5lMf+bJ5z49+1rzze3/ObDx8v/FtrJhJxAKNTlyR&#10;9GwOpfrMTA6hW5pzNG6iAV+bGWM/56F/zEHsm9J9IsRaJ6LszcEGYaKMfIo1BdtNUR/goF/Xw7lV&#10;mCOD+DKnrjTIlrDIGfCLjSzjmrXInl8RZ8uQIItyxTPk1aA3x3Vvjp+RW16kSEKitBD7UETLCUXs&#10;shRx5gcjeQIMx1UWbyN6iTuGhMmLlfKCJet2YP8pJ4bc5TnFLyMGW8e1I1fDHKKkJP8XFyGAKEEk&#10;Soz9blCxWLjOVYoup4tIF2GOGBjE4hDwUQKcJae+SB11RcsRpJiyNLNErVThb+rWRmEpHYffF0H8&#10;JGJGLn1hE0UpK3pMRIsfZ1IQ132IpImQulEQh4UKccvCLBKM2VJ7OfYVASzyRoQORIHET7Z30uIe&#10;BDP8nKKC1RWZZu+mXhYJwySMmpOLX6599gEL6stk5r1ApKmiqrQHX0LktETik4wD6lERUbOg/TT7&#10;C+vMZz+oCOU0Hy+yz1sjamyTGbYK7G2J/Q6ikD06VnZ4jhE5Kdo5idjKOmfAO4vsMdUZs8qgXxHO&#10;+t16rUR+qENT5IyWMIm6e3wIffyQmxFm4HHwQ5LfJwGUHOrqgJzH8bFI/+SSfTzEtrGnUf+OqiU0&#10;Y/UzB3ZxbLqIeZOzSKkDIpUUCWaxEPdlQfFgtv9T7iFi24gpW4esk2NoSSI5PXYec9KSM+whwETq&#10;b5EDR7jKkjPM8jM8J2GETBKXLYB1V5WgxfG2zFLX0jrJF3JlXaXraO9Sjp9RF2uenJlHfKbbVVwy&#10;G4imNogxk1tG7pltvm8bwmtThNkuz/GlBXMR0dk+3UlLkDNZkgiEYRLqmAHXRMEmkRwiRG7j7Nuz&#10;PC/CmCEev5tjS/g1A+6cBw8lwUNKVwiQghDW4+JYUl9pQFF7YDBhl+VVHR/ECiqGm/srUi0rcQ94&#10;PRtCRIR7JoSLzsH5r4Oe57O3nf03IGcozWyDnFgmo+4GL+gNHsDlLYe5eM1JxpqH+Bw3xaCzZFe7&#10;zB2X/eaOS8p9CxCX4Cc7nc3QDuoXsqz3t11mb5uN0zYbp22RNCEOUtRLrJ0DisQvJSFl6B+5lDbb&#10;h7BzO7wp1gDjHLxa8/YFkmpSRUeyfHGw8LWs8uSkkFT5qwYaOC0SDEeSIQAiNslFThSLqEiXGbAs&#10;80QtccJc4oQ2zzBnTsVW5NznUDmnZQ0McOAAun0MlGeJGBolQqaHwrIWlS9iFa8GKNUAeGopf1dp&#10;vMr9bPyNjS7jgkxWrRw1ZbhtyvkekTTqJ6hgaFiCcq2YwvCiCgCTSsJV2Mj/VQNu5KqpQZ1mCRqA&#10;jsiaGoEdCJpGVM2tDNLUmdIK4GmwVnYu9HxfOQCrlKFhif4eLonKLkgbYt6qu3HZqEwSsqYei71y&#10;jpsprWznotg5iUofl0g/DpsB4l66uci2sAGqJ96hcQzXxzSWLoCDkxOwlyGOnDHWOcOJVs4ZP28u&#10;P4MES85wogjD6EYEfmByby5lIXJSTnByj3FBiCj30rpn8tEAKkueo9BK5Wc5BkxJTjCy2SXE8nOy&#10;TnOCT+CWyZMzUrcyhOM1C2DhtOQMCq9+lODtgJC2EXJ96epppXemhXiGZjbyzbgCWig9t8oTYnoE&#10;MrspXx+nH8KNndeH9d7DAMArVxUXTR8bA7fib3h+utlwNFPGXQ+orcM5U88wtpkNSE9vAxuFbuNg&#10;yOkiN9CFmtvJ0iDBhQPHw3JDfjmlYodsUQfE8Dgxe2w0HNxXL2SQFBQeCEGRM07FmdGF4IGg8fH9&#10;fsiZgMiZTha9IIEumH9K7Hz0zfi6eS368uSMv09xZgwt+3lOumaNqw1lPMfgVGW58VSWmTjHYIbY&#10;tQwbn7QlaZpNGDLGwZB6ErvzKEqqQTaag2zYh4jiGsYCP8ymbpiN3igxUKNsAMcYeI8z+B7juB3n&#10;GJ0CxDs5Pn24cEKozGIMfRMQYjGiAWM853HiMJIMgVM8N1mUM/MoZVYgaTZQP+2ycdhHqb5FwXeW&#10;GAQPG6xR4s+GIWkmAe0zw8QjDM+i5h+FDMXhhNOpn+dABZQtDNNF2jSqP0bDcjbDZSi7ZDUvsxFj&#10;ZQUnjFRkBfBSIGcEWARezhK9de6InIF4OMVm/JT9HgBNYYmcOQE5I1JGSx+f4udfImfyv/ucVFdH&#10;7hyp1OTosZFmImaUG83g3vbNSLFUIGe4PSOiQISDyARIBA38y3huyxi+VA6hwsJ11cRgvJn4uWY2&#10;ue0M44cBuqF5Oiou7Judu6+auTs2jQ9i2sVGLbCSMnEiadb2982d9z9gHn3iNeaJR19n12P3P2Pu&#10;v/EEnTMPoWa+hyzYO83+xp1mPXORDPE5Opd47xBt1gOp193O89yCi4bOnjoBB2VQW6fMy8gZnC4v&#10;kTMAHhE2R8SMddSg5gQIlchZw/eW0DEjECSC5iVyBjLGOmrU5SN1mzKhAQxy11iXEkuljnreBDIs&#10;6FAMBGrfwioHxJQRuaBc7FKOAXt79H8FEkeuGxE7xUQ7nBNAIcdbgKUcIFUL4VCvKDMAk1RvImBq&#10;Kfu0EXqQm1pyzdQCRKukZhNZBUFYqn4he1/UR5Z3TJYjViiRihmC5hxDr7NlDM8g3OWMbMMpNqIu&#10;K0jMKA6aGCSDH8XTJFFkOrd0MnDpI65smHPz6HALZG4r56UOFFV9nA9GGG4Q70IEp8iZWgCMyPkO&#10;dTJR0jyB6nWSQYSImEnOIeowmOL8M875aBSSZhhypoeYS/ViqZNAhdQTFCwrStGj2JFJ4gbGIC0Y&#10;ik3g0lOs2TC9MyO8f8dw1A13c73jvNlE2WZ5kco2GQZSfl3EYLC4m9d2WovX2nnOFPtYM8Wmchzl&#10;GEP1xd0Dc89DrzEvvu095uff8x/Nn3367803/hOA5wvfNp+HnPnoB37XvOsHPmXe/PwHzBOPvQPF&#10;/v1sSNcZTuEEwzkTppg3k2ODNp9BZSWCBiIEgBPFRaOYsAjXavW4BAE7LoiaWa8cNHn3TJCvR9Q9&#10;QzyACjb1fW5UeDMCfNi1JxmgTdM540OVJYIjyfU+iuJMUalBBAEibNLE6GSJGUgDeLKKCYOckVJb&#10;TpkkedBpQFOaboMEZFuYPYWf+xFECRNVTw7OFQ1YvWyOPcTZhfi6hohzDAj1c1KSKXZAarYwwgMV&#10;h4YteSKSJr/SuH5sPBlARgRMgD2MNt0BBngh9jFBCCcfXxMRk4TMyYhwUR+NJXpU0gnJJIEK18yo&#10;Isq4pgr0yCGjbGnFI9juFVnPAShRSJewLX5U9JaIEt1CzGjIr6+LXLFRAThdUJh5FFVG/rAHMsY6&#10;ZEJY4UXMiKCR44GfCwGE1N0SZghvN+Y20kwbccWa8bks9lmWzVlWxwt50LbjAUEGBEIKkKSPtSmW&#10;vT9PzLxEzsg9s8AmeBmFktRoi2yAFWOmfWDeVcPjBIRY9RjKMJEzC+xZBTRWiXRYg9DewD6/Qk/P&#10;PHsTgdKESkGtOgxXDRvrBTlzAEUrcpgw3FX0guzrIYBjAKWZIqqC7C1jEINxlZtC2IiY0VJEgaLI&#10;UjgnRM7ML2F55/7YiAE2/ynUa3K5eKXq43mPqtBUgIuBsV2AQ6nWRCbpPiwCPPQYVyFTtlA9buF0&#10;kWptUZncUvQrTo19WhBg5lN8Gvb8BIRQRm4i/maC5y+hCAW5gACUaVSVcngl2JOJFIhACs1B2OxQ&#10;+HrhIupmCjaXUYDluJ8Z1GTJOcgzerFSEC3KaVbUmrqBcjwuARJ1A63jYjrg5w9xw6/TpzRP/ECW&#10;zPosP5OiNyeRHOb1H+L9PIwbWqpHHQ+KTgAYK/oMZ9TaJlnwAFaB0QyKPQlY2kTOyDljyRkUZojE&#10;bATAUbTZvz6v+V9Emr28c+b06WMQB1UmutBPEfU0pAyAcR2wtc4xyWPIreACKqx5CJYFCJZ5yKkc&#10;ziEdZzkUliIGlS2t5ywHMTVPN88SwHGVjOz1XWIXyMdeJz1gA3fh5i7AEZC6qgWIXAS0z0EyKrc6&#10;w2suR7ki0aYZ1A/N0BMyoihjhCrtXNMoTj8HSXOeda4eRX49jlQIGUvUcHuugc/52unqs+Z41Wlz&#10;e8VJc6yCongG+7eVUJxNWfzt9JGcIiJLew+Ju6xjn2F0Pe4Y64xRJBPiEUvQQM50QJr00i+jHo0u&#10;Ys/aiQeW08Y6VdnHKErHikwQnVWx5MZRbJpi0CRMa0CwIKJG8c2KQRNh08Jqpm9PvXv6uInCdEW8&#10;ykksHNQPgeAgEi0YBkPEOV4ROGTSZOtDvMzlkpzzJHhQhCjn5hTnV0iZHNeMhUXiKJeIayHvf3Vl&#10;ycZbLuAuXFzMcA7hWsJxZUkaEWkibxkYLBGXsQSwzzIMSfD6idAUOSOSRgSN3jdHzpkk+EUOnJvk&#10;DEOkIWLNeti/NyG8qINMs+QLZEzdkKLMRMyg/LfkjOLORNaInKE3FZX6uDAHalcfUXhB1NYiZ3yQ&#10;M0HcM27iTUdw43TQs1EDWVFceoxr8TE6FE4xpD0HxilHRMaeH/wzg5BjmgLtaTCd0iOUIuFAjOcm&#10;BtXJINCF49Y7DkbBjeKApHEjtvKBgfxgXMWYheh78xNz5IdkCSIek2AxxLU14uV6AA4MF259HoaK&#10;7Dm87CXkmpnVwi3zP5IzcrpOKtYMcqYbcqYPcmYYcmYCcmYacmam5jh44pSZbDyDm+aEaSm+1dSd&#10;vcU0E0/VzsC9nff6QEmRmWC/N0lE8WRZHR/XsmoQoPE11gx7Mwd7uhnwipPbWfCKCzeYGwGaD6wT&#10;ADeEwX5RBHoxkhQSRDqlEYLNQeYsEOu2TBrA+jgpADiIDi1pw2xglmsreN/J8T3K/meS49LRP0g3&#10;H4+XOCjHiAtiC0cukdLjuM8Hu0fMIDhlAJKii7/VqOOe90IdLogKcP55iNCzJbwniVdS1K+cNach&#10;cE6pS+YUi9vTwhgFcVleaJYXnWnZ/4N4Ud+MSBfhkpuCssLnJ/m+E2CY45A/VmDG0vf8L8kZ65wp&#10;xDxbcqbQQ2O7aNh7q0yd51gxXdUQClVyhkA6SBBVDekgp7kcNK2kUzRz297eTyQ319fsrjk4uINI&#10;pGtmJbNrkv5F1MILdNmtWEfNlcv3mGefedH8u3e+1/zIu3/KvPtdP2He/f0/ab7vrT9qnn/j28zT&#10;r3qDefCRp8yle+80G4cHxsWcppVov0ZcM02ITeU4K8Fpdaz6BNFmtzCEv92csOTMrYXOmeNgChE0&#10;RL9xW8zzXfYyYiYvIssnMNgEhEIknLpm1KGppY9tj4/t8ikkJ4joskJAlsWTwixgHJ6rErB0GVij&#10;gmO1EgJA+NQuG8PMHEbPn5wyijKTW0b49YiUAcuUgGMsWcZzXqrn3BI7R64bMK+6L4lcboKs0fNe&#10;x3FZz5KDRsSMXFF2j26joolf53fXI75sAIfUcT6ulFCN3k/r4Dp7BhwHuQs530JqSx/H9yj7fwfC&#10;S5fcjeCLUdJFBrtJByE6fwiieZjzVt9AHR3N7PE5vw2MN4AxmhEx4/yjI7pLsYvMRmrUcQme78PV&#10;P4AAc4TfOQn5qfjKIES7n5hKn2KLibJ0Qtr0j3L8EP+u+PhW/lYvM5JxJ3t1dbIxR1Gf1ayNNGYP&#10;j7B1FIJ5mDnPBPMb9VwNjdOXSkJJJQkGp0txzXBuPFFM75aucUTcHaOL6Bi3ZyClRNAoxaKtDpHs&#10;lNtc3b7HfN+r3ms++VOfM3/+lb8238E8Y77Dv29QPfPFb5mf/cAXzZvf9lHz7KvfZ5KXDs0E4oBR&#10;n8804xhqDreayQyzH8QmImcm2QOPeCG6iKvWbMcNQRMkdiwdw0nGNStdEFT5iVgWOTPNvGcGwZgI&#10;HGEP6y4BT8SZTcYgZ5LWOcOeANwwh4s/q6hmMIGixZbncdHQT7PMtW51AVGzEmcUI0b0uWLNRATJ&#10;Ma/YXT8RawEIIUWRxUWCWKe8XBbCCYqrkstCMWF5UibNjE+9NnPc32WSA9bXiV/G8T/HDC8G7vAG&#10;Ofdr/8+1aZbH6vD08Xqyf2VPLEJijv2L9soZSBdVEESZ2cVslya/G3yygJBskQG+HDqLCNTm5UYX&#10;OQS5oK5L2wkj97hieomDFe4IK0IZF3UQJ78ikH0QM36ImYBdcnnQ08jH6kQJEl2m8nq59OXaSEjo&#10;JTwBLpUbRe58uWbkMo9ADOj3R8A/tvPSOmYUc6quxLyYStG7OYmruF1QpLKc+OwFRNIsykkDnlgG&#10;H8gskCcpeH3AI0eOezuPRgyiPbqcN6uKQhNxQCLU5gZuEX0MWbOO00Mdm9oD52Oc+fvsMeXC0P+t&#10;si/W/l+uGTlmEiJw5E7hYxXSazYqTCjXmZ+EjijPfULEkNy/ElixMup6FBbR75cohce6ovsk8gXC&#10;KStCD6Ghz6vOuwH7HObY+4iIWoaYkctH0Wx5F4+6bDjXY47Y2IJoIqZ7F4eVIt70//OQPrqvdhYv&#10;0RKvgzoklWogYsbu75kBKwI6Be5aAo+sI9JfhgicZx4sXJsDa28QrbcPHtmFnNkAU6yAyRbZdy/S&#10;eblMtPIq3YBrJASswgusKIKOz9fX2G+LGMGxIgy3Dgm2fwim2V20RIl16xNTHBUhk+FYyRJ3BzET&#10;JbY4QaRZhudH+CvGMRPj2FnmcV++vEQy2Bp7du4bhJcVF/KYQhBQ/jDi/hCEoNIf5DZSXJ11Xecx&#10;ko6FlNILRI4y30gSex9iVjCLiKWztuP/gpwBAN2qdTsKheO3mx5Ovns4Gx7lCX4IBdm9e9Pm3jud&#10;5hX3eM0r7vaZe+/ymDuvz1IQ5cAx48iTNRddROx4zcVDF+yVg2EMhM5+/mvXIW+uQN4c7nkhaFCx&#10;7HgAZz6zyVrdhNkjWmGBnGoVkC7pReGAXeSFEKO4rDy+QuHRAupCAcR5xVkAsLMqHJXNiEHJEm/8&#10;NZjeDYYS25wMdgHje5zo9hi47JIFucXQZIMDYQ02eomh/zwnuGwYEMswOUb8V0BWTNTKo3Sa9BFd&#10;1YGCuUVK5jYugKgLahopXLPRZwI0UsRr8MrQWCXKRJ+VKB+a21IK2oshZGzEUSHmqAhFssgaKdAU&#10;HdBKyXobBYUa0Nbb+DPIFRE+fKyvtaFe6yYvuLuHoR0uEIGqCn5WIEtlcsX83dIWCBqGvRXK4kRV&#10;UE5RaQVkjVZlF/evG1UcUTl1bOobBolPYyjYhnK7hdsGLrxV/YCsIcrTxojiQpXtAHx4eR5FyIQs&#10;uRK00WYBLGx+Bh8BlqLMoopoYfAxjwJzaROAxFrg5D6PTS3HEDmNNTLGiTkCOApzwlL0S1QncWXg&#10;c5sQ026JGEXL6ALF0AEyLa6vcfIJK3pEg7AozhnUzV7YxykUW704VtqJgxI50w4500ZcT0s3qnGI&#10;mSbUVi0USLaKmGG1ipxBLTJGxI/svF6Gmz7Ai4+NgB+FdYDlwXI6AUnVTYF3S1M56vEy4p5QhnPb&#10;Rnldf089oKODbhqRKZAt9CC4WS4cSU4uuG42Fz6RPWwwNGSdVkn3FIQQZNis1BKw0z4Ghl4fm30+&#10;dtM344Gg8VJY7YecCRCvF0RlGBQxw+D8iJzxdnIS6MJ+KPdMLyeFXoixAZ57VrCHYs8OCA6UjjPk&#10;KvuIH0ySM54lNiyLayZFFFMcks+Hs2CGzdwEG0lLzrC57GeTOcCGtY9NeQ+fd/N5DwP1HobrPRAK&#10;vZA33fx/F8Cih8F5H1/vw0XRx2avn6H3AP02gwyph/i7Iygxxzj+J9hsTeH2cjBYcXa1Gg+qmBCE&#10;VpznLAFxE8aVNsvXhnCM9HBM9hFzNgwAmlD8BRu6MZSVY3SuTI4St0cnjtbMCJEJkDfjA5PEMgyb&#10;AZRaWn2ot9qbu6zjQb0zGqaXQjTJnn/kkjmrjTiKsP8lOXNTdSbHTN41Y100342csUBG0WiKMYBM&#10;sBEChdgASAC5NezifS7Xxnk2zOf4/JxcIaiWSpQHDJFQCqAs4Tkr7oSwGWJTz7Elt1w9Q4wGdWDx&#10;nA0xTI9QCr571x3myhMPmLXHLpnglTnjY4gV48KVubJu1i5dMPe96knz4lv/nfn37/gZ8/4f/Dnz&#10;o+/4iPn+1/24eePTP2Aef/gN5r4bT5kbFx4zF1buNhnvGmooDz0jo5aYse6ZZvXOoIwFQFRBeMkV&#10;I/eMgE05t1p5Qgaww5KD5iXQo+izwtc4Tso4Tso4TkpF0Ci+TOQLz6fcM3kiRiDhJXLGdtTY+AdU&#10;gPzu0+qoAWicE7H1snWk+ssr/BTX8FKW9lF8WRlAXU4bETYid0SAn6vk9eK2GOJS0S5yw9RWMHwC&#10;cCqaoLay3vYZ5VW+kCd0LTWjVrMkj4gqqySkAwDirQ7w3wlxOES55gBEbzsqs3pI3ArOEcUok8+X&#10;85g5p1czmFLEywADrQnONU5iFF0A/0ncdl3qsyJuponIwXaKODuJIZEjrwPitxswJMv+AD1oPVj9&#10;mwEt1YpXhIhXJ1kf5OcIKtEx3hNjxCSOc94ZZ/AyiotmAOdeL+rZHnKZ24k5aZDjkvd/G9etkVEU&#10;Mcp+9kMIkDcdopTZj2LUNcl7azQflTZN5IdjBKKH4cUwrqo2ohQEMkV+FgHminhsxa2sIQi2YUg1&#10;xxlz3gvBNg1BM07ESggLcFJxQFfNQ698zrz7hZ8xX/zYn5i//sK3zDe+8B3zXz77DfPLH/uS+aF3&#10;/Kx57RM/bO6561msvxc5r2fZ+BPRh+U3FIUEYfCWkwKaoVwMUiYUZAMK2AnTLRPh/B/l3O8nUkrR&#10;Zg7cn04GSR7csUdESQziPgOoSXFdD5Dp7GSwZMkZFwpYH88DDgMf5ImfDGgv4EX9DwEU0ClZj4nC&#10;ETBKy9kCKMmiIJsHqORwv7y88yABIRKx9vx8YXUct00I1ZhfGzbZnCFm1EeiCLJFlG9SwSlWIAUI&#10;U1GmCjoTCBnSgJk5xAmKKZNiSJm76pRZ4poZ4/onoOegJNqF+s3LxlvLHSJahuixMH9Htmqpp6SE&#10;k1JLHSQWeKFUkjoshqJHm3nZzeW0kDtDK6+Y42sCLSp5ZKgfSbJRTWL/pzsmyArpc5RnAkoRHDRS&#10;pKlc04dizQMR4wIYOYP9PJ8MZtQfQyRVBMt3Qgow3A9x3CMxSrdFysQhYUTKSMGmHpYw4DZG+WIc&#10;Z0YSS3mKob8lY7RsWbw6SUQOvBRzlhXQARwJJNnOGYaqa7i1ZCNfgcBYxtK+hMtkiQ26BTtsijOo&#10;uPQ45wBKC4oXgNBYECjkNcgUVprXTc5rS4gAOvJlmvkizgXAi4Cl1IF+lHxexVfZ/hBFLgCCpFSU&#10;WtAWm4qcAfBBSul5iBLppcJ7Fd/PCeQxxJfrQuIiZUcrQi1EUacilKz1nSVAlwbU5FDpL0PArAF4&#10;BICkTtuAmNnezJpt8sKVb72O2kzln1KeqQsnKUeVClV5DnI8LzkeQwYAlpKjSMQVgqYcCrcMx3RS&#10;ghnt5Th2QnIscyyuEFWxt6+M8UUbPWBzri3hJRIG8gpSxrqYeCwZAUmrMssDynlIilWer41dFHQI&#10;rbKApxSxaMrwTpB1HU0p03uYfR5KNMBxmmNSbqmEStl5vQVc9/dz5uDCnAVwen5UKtze3WxOMsS9&#10;pe5WYs3+rcgZyJ1bXsp5PoPSfXCIPdLCiFmmc2brkMJRxGU7xDPvXETtSCzz5h7qPHo0tyBYNiFb&#10;1nc45hCXrWwBcLdwZHHsrWwCDPl8k69vbhOvQDrADt+/S5zzHs6MPeKcDw7J0z7IgIPSAEZllasw&#10;Nl/eugCQk2rPOocYJPggRp0QohM4KAZmem3cWR0dZOWUrJfhYjzfcNqcrTtpzjDoPlN1zJxCTX6K&#10;oeWpahTDlLAfY4h/m0gZbm8tO2FuKT1ubis+zlATZX8ZwyquUxW475uIceroYQ+NY0VESq061hhu&#10;y0kjh4xU2+1EYsn9MkhPYX/fCKKnThuLVm5Lp8EbCE7KcTqo3Fwl50oQkChNkc9KElDsc6WSBArR&#10;zxXclhMPakVokDkSmVWqi7PgwulBIDCNSzuAKzsZA8wTb5aFhJnPphjqEMenoRfXmmwS8jyt8ytd&#10;XCvLDAm2cXHtmYu7+8S57qDiX2MYghuMYuYFSNmMypVZSQYSCd7vyrjPcD5Jq9y1QMjEOefEWHEb&#10;bwZ5DjEc4T2qrkytCO9PRTb7OY/OcG4c9HNN5/VpHsMVM8z+jdQCRZc14Jq3Sx+LpKFjQeSMTTXA&#10;OdOKE2CEGGkHbk43iRSKMgsw+ApA0ITknJlFkT3YgHqelAY6FUpwlpRB0FRDuDXUnjUdrYipEHrM&#10;jvUY5wSxyTgMZljTkwwKWQ7IGjf7Ahe4xINoI4goww8p4ybSyEN0XIDuuTDOmTjD0ohXQ1OwhMgZ&#10;IssCEDDCQwHIoxADxRAx10GImQDLZ90z6s9ECU7vzCzxZ7MI5RxuN0MHOhIVYwRunmaYPtgChuC+&#10;D0DOjJbfZqZrj+PaP24ctcfMRO0JM1IDcVN+u2kputU0nr/FtELMdJw/Djlz3AyALyZxz0/hSJhk&#10;jfNxnqBBOIYwa5R9yQj4JL9KzRB7xiH2nPYWfDLMnm1UYjP2gmOscfaGkwhupnEwOIiPcnKMuyEg&#10;1TETAl9HSA8IIH50g8EnEPD0Mlzvh+gZYi842obziCSDafo/3cNu44KkmeifpEyd9+gwz9kUw+cZ&#10;PzFQ9CvR3emccIJjxkhOYD9GdGwHe8tW+ptqwWLVcqvx3ivi8Z2W0v+8iswhaeT2YJB8CsfHyTN8&#10;DRJH5I0wSJ6YgXyxX8sTNEcisv+RnNH3KxXgCJvIMXO0bu6hbQxboXdGjho5SWwcGsSvRFU8txIk&#10;lYFRbORWwelhXey859V5opitJnB1A89Pa1svva1xs7t8hdSTB8yddz5iLm2/wmxkL5vV+Qu8/65C&#10;3N9l7r/3ScQ5P2U+96kvmS99/mvmP//en5s//J2vm//4K39sPv7Rz5r3vuej5oU3/YC579WPmct3&#10;3WP87JsapltMRT/nkD7wHXHAZzvOm9txXt1aAiFz7pglZUTOnGIYf4Zh/DkbZ3YaTHEaIuYsOAV8&#10;Ilwi/GI7M9WPqf4ZxS6rX1M9NC9f+hrYjWUJHC3bUZMnZyxxphQH66rJR8/Z58w6kgodPsINEnIp&#10;KaHg/tdzaTGfumA4frVKCsuSM3rO+bxCBfYQjRabIBpT9HInIsWhfnAxJOHECLiYjp/uzj7mTpA+&#10;EqzpZ8Gbtbw2PZCEE+zlnZCvzim+l/SLdnBlNWRhOdi9HKKwAiFZFbioAZFZN8fliFx1CLYmiCef&#10;JrZ8dGCc3w/pBmnfyjVB/ZWNLHW8tHYTY0zUYi89UZ3dNRD4CN/oRasg6rkZEXF3H7H6uPP7EH8N&#10;DJPSMgJeAdur63d4lFQasIZi4ZsRENe3VnH81OTjlxHFThH17uZc4g9on497PB4z4QDvKxI5piCO&#10;hJ/0uOS8meS8NkiEuvDXWa53J8uOmeMIEG4v4jrHcXH7ueN2neJY0JKDSH20zcTGRVxpc9/B4+bt&#10;b/gR8/lP/qH5hz/5lvnnv4ed+Udj/uG/fdv8xi992bz7h37RvPD0+016e99MgkXGcP+0UQ7eHuoy&#10;Y4iQhqPESQbpzoWYGXbxNWJq3QhK3CK2wSwZ+iznIVQyCClj6pyB9J4lEcGBi3+aCgH1g7rpz/Th&#10;bvGCQTRYj0VEkiAwwjEzjygzI2coeEbYZAHX6PI8UWJ8XeTM2vIc+ybmbMIm4I8kIra0xGzMzoIS&#10;dDGsV0/NvO2gUSRXBLcDw3GWjaJij7nEMHyVwbhilvXx8pJcC2mzRdXA9hb9gew7Jf6KgKNcYKdZ&#10;ejecDO+d3j4+5j1PX4lwhtwhclrMy2FuU4wk/OLxKBJZPSrglDn20aoumGNwP89MdoGPFxBKaM1x&#10;Tc0gykozFI8r+liiMUuesI+GSFHniZwvUVwwUXU5xrge4dr3gD/cFLd7caL7wCMBXPsx9aqImGEf&#10;lVEsMkv70Dh786gcNfpZXBFhPo7Lxc0eNAtmUc/MguLM2Ncu2p7LvNBmbok5NPvbeRuVLNGUhF50&#10;0bBn3YKU2abPZBsSQMKiTTpVViT2sA6KfCSaumuW2d8p5kqdLXMS8YBNcuybtSTayvG3rJBLjhbm&#10;3EvrmoHjtiGuS3tL7a+VJKBYt6TEXIoz1lyW+ajSJJwcRy7ivv0kStikBPb06qaUi19OnDTPRVbk&#10;E/sX9XqLoFnhGFiFUFvluFDv+5IcUuAcuZES4DURUXLsi5xZg0hSzcg68W0bm0SQbWkRj7dF/B2i&#10;rN3dOdvrsrYJTuH/N1n5PlC5lsFX4DD1+8lUYQ0VEo5xzCj1aglMon6lBUXxqf6CWbAEbwsIyLbo&#10;jtkjnkyCMd2HZbCdno91embWIa3kplkQmQXGWuQ5XFYEnU1QUBz2rH2d1pSytc7+kedZwrlwGvwJ&#10;HgmnhVc5fnHzJ8BqNulArwWv8QIiqQ26hC5RtXLvvfvmrhtb/D2laOTdUOofjNsoOQlrmPfKuSWh&#10;nbp6JETk72Tot5GZROKeGAaHTIi5QpT+KWIOXXRJd90kZ4RF/k9jzV5Ozhy73fRhW7wC0H32MGOe&#10;O4ybV9/wm6cfC5pXPRYyTz8SNk88FDSP3u81j9zrMw/fFzAP3RsktiRiHronZu67M2Tuve5jSOgz&#10;D9zJ//H5Q3eG+Thk7rseNHcTi3bjMm4bQNEFwNHunvLkWDhn9nHUXDxMErsgYAPIQX22hQVd+XJr&#10;WJpWWSoDWl0D0OrABkyuAc63ORB2KWPa44XZB3BrHXICusDJ7OJiyq5DTnh7DHK2GOSsQs4sou5f&#10;QE07R1RJloFQkhNqmHw4jxRIlCpPY3seh6yx/TQM0lqkaiZWrIposnJlOTOkLtdFkCFsOUPyMpZu&#10;9X8CLipny6uwWRAqAjbVdCfUU67e2k6OZickA0oflXWKtFHBdbmN7JEircmqVbqk0unCJQKZU8sG&#10;sxxgZMkZ/m4pCoYyiKNyLqIiZsraUWl0sHTbrq+zyOkUeVOJeruqjy6GQSLbAAG1/ahj+LxygIvw&#10;aJsZJOprVnnIylcGvIc4yQc5oYqoseQMbLcizkTYxHlj5cgNXNkkH5CisC3ilzYP1hjUrQBiyfvb&#10;grncnDNZBgxJBh5RTtQRlAIRZeKjAo4oux9FcYjhWwRmUQM2qZv1dds3g3JY6mFfWAXQqDFYU4CI&#10;HmLE2ogQa4OgaYeYaeei38pz09KEawZyprWJTXEj5AyrlWizLkojR9g4KGPVC2Dxozb3o1L381j9&#10;crFAogwPNKAOLKOEvtg0UK7ZWF1iWiFnutgEjEJsuVB8hBmKxgAoEYEY21kDySIQxEXXy+/xcAF2&#10;QvTMoISXWn6KDgmp2HSB9hO15yUyQO4Zr8gabLw+OpL8dCEFiCgIQlSInPFDzvi7+L8ulGrYcUXO&#10;eCBn3JAx7h6UDAOAgkEIqx5+XzvkDMfQDJt+H8p+RZplIe9ybQ24ZmpNBBLRxQB5miH1BKTgGP0n&#10;AjD9bNb6ue1DeWMXw/B+QE0/RMIAwGaQjeTQzdsKMwixM8D/94q8YfDeU1oE+OLniVLrI86rj9/f&#10;CzHZx/tggON9gPsyRHH6CMflOMfdNEr+GaL5xolb6m2hpwPCq5UBQTu9TJ3EKnXTs9RFlEA3rpxe&#10;ht+99Af1o+wZZbM5xuB4ZJANXj8bIxw2YwPYpikGnRjWZpKYDPKPh1Cy9aDiauF1l/2+UkolwFwp&#10;CiXZ9c8B4kTanLaxZnLPKPrsKA6AqADFmbF0a0GOotNuxpoVnDNWXSYnTqHLphAXIOBjY7QgY+xS&#10;d46UTUcEjcgZBvxyzxSzYVdRvSVnuolEGIGw6QO0QZ7W4KCpVyQhQHsIt0Vqb9Vce/xB8+CbnjVX&#10;X3jELL3ygsncs2OWH7poNh65Zi48cK957fd9r/ngh3/J/ObP/rH54i//ufntT/wX88vv/wPzoXd9&#10;xvzw2z9kXnj1D5tXPfAWc+/BE2Y5vMfx78e5MQopw3PViHqViIa2OpRplai8lDltowAgZHieygEu&#10;lpxRnJklZSBiIFcEerQqIFMqOY4qOR4qAcaVHEdaFRxL5Sw5cIoBMEX8XDEgSUtkjBw1+Ri0QswA&#10;H98kaJTXrR4gvQ78nG6V323j5Cw5lgeReh2kHDuKL5NbRudWm7msOC7et+cV78KxXwRJXibyHFVa&#10;ZbniB6QKBFwwhOoEiIwCINwU4nrcAaILx2xUi5RpZbxuVSqURCE8QESLh8iMhCtCZAPxigwiJomf&#10;66bzqx6QUcHxbvP8pR5GidwisKJuF3pexgE/o5Rv6phuxdXShKq4hfdoRycqWnLhm+gUa2pv4P+a&#10;GYZBmpOD3tAqdyRqOkBUPQRNG2rjThU4c3+7yV/upcSzl/jEboi8dj5uI06lGTVZPdelKu5PNe+t&#10;Rv5WHx1G0wxMAjhCI9zvBN0uEU/AeIgAmRrmvYSDZlpZ/3TmuCBFpwBnfZwr6zWA41xRrPg5IhKK&#10;UWcXd0KydZ0xRePke08zIBxDGTrFa+0BuDFsmsX9snFw1Tx1/4vmp37wFzgWv2y++qt/Zf7Lb3zT&#10;fOFXvmY++K7PQRr+iLn7zqfY/G3jiEkAJsImFOIao3O/jemiIyDEdYbBj4fzrAcVr5RnQa7LQUga&#10;L+8LJ1ErTr7u4WMPm1I3m1Q3QEfuErlUFBMQIM50tkDOTLnIesY54wribtTPct52ikTnHOxVBCqg&#10;Ju9aQZWNuivBsFwRUFk+FzGjAmo5aNR3oLiyEIqwoEo61YNGhIAXAYFfrhWp0diALUDyrEKyrClC&#10;C3HCPOKEDNfLFGIElWXKmZODmJkTAaTFMH5FUQJcR5XjHETZNmuJGZEixPxwHdStm/vvCXJdYEMY&#10;IDdZZIys+lIqiXQRUSPFllRLir2SgiyOBVu5zQnIGwGlvFJOH7OZxCEThmwJEkmmFYhQVE+HjNw0&#10;2mgmbRSAemcUb8a1CFDkQrV2RM6ImFGUmciZkAbxImKscwaABRkjwiJaWBFFmaXYyKJailICH4eg&#10;UeZvch4VlbXh53tnLHiR08QCGAEZLblPAEhs6EVwiJRZs+oyblG+a0guQLO8kXdby9WgnxeoEUEz&#10;L1AIEMxBSCQgViL0FUoQImFIUptnnrdlYgrWARWy7IukWQRcZNnfaHMdYCPuhiRzKX5InTPsXxTZ&#10;kGQvpOdfEQphOVd4rEFWCFdIGNdInK4RlYtLGadIgHw0QMDGqMldFAc45QTaVBYqJ4xINO7nIoBp&#10;TfnglI1ubSn+QMTMHIAQJRnH1TrOnzUVaFKkuSj3MUKjLMfrPCBiEWCxBJBagGSZZ/+7QEHl/Cax&#10;Tzw+kTKKnJXLK6B4CsXfoWRc4Ljbottse4tiV8Q1awCwzd0sJAJ/D9Bl4xVQki3yvC9pAdrmlKms&#10;eLN1RX7xupD/PM9ePAsRlQQEKkZCHTwi+nQ8RQHZUkhm+Ns5HqdA6zaAdo/HtrMLoNsm+oLfl+HY&#10;9fPe7oScOVUHOYNz5jbImVutc+a7RC//HzloCuRMIeP5/NmTxD22mZVdFPR3x83l66wbMXOR28Or&#10;YIfLiLlYuxA1OxdE1jDkwPG/uuvnllisPeIUWLuH4JTL9G9epU+TcvnLl8EYF+MssMtFYuO0SAS4&#10;dKEQ5QyOOgDP7EBobYJnhGUEzJWLLbCe5H0gBV8AotXDe9yFu2KSQf4wHWM9ZPE39jPEa1XUGZFJ&#10;lRRiM/w+gUtBxMyJSoa4FSjqtSrPmeNEYR2vYLhLZNQx3fK10+xti+orrCCkleuJnCx1RJJZ0oXr&#10;ovppFCsqBXgtSm3hjb5eeix7casjUBD20KBWkaGl4J0yfb8lZxjmgofK1MlZy32ErKm0caB8rig1&#10;MI/FRXxeZaNIuW6K0JG4jWGjfm8vAolpIqoCDOaSMQiYJCWyqRSCO8RemTTEKhERdJOlExz3fH0x&#10;x/tidcNcwLl56eCiubx/wVzi4/3dbYYHW7i6tu1xvbG3YLYpOtbt6nYO8RiAm/N8gnOD+mjs4twZ&#10;4bwR5TbKMCPMUEOfR7gNQdIEOZ8oMcCPetXBsGQYcqZzAoEQqv5auoJqEb3VQcQo0ixPxtDXUSBm&#10;9LmImSZcJW2jiJKmulCK9xGBOggho64Zzr04Z8KQM7PTXOe7wIe4oMoZOpZx/FeUHTf1OKLacEr1&#10;4aiZwlEQwC0TII7Ej2PGi2PGhSBsZprfSTy3f0YiNMRnDDTDUxxLdEb62Ef72euE6WKJE++V8RER&#10;58edStxQGMFbkOtiEJFZEExkb0XOWIKGjyFp/JacEXZBcELRt5O4IhfEjhP3jcuN+hY3jQ93/AyP&#10;eaipOE/OUOA+WnGbcdSfMN6mU8ZdfxJH/nHwwm2mkyF7S/EtpgmCpgPisKfktOnG3TVoyRkwA1FR&#10;UwhopnEzO3DPO6ubudXHEFM4n50MsJ2QLTPg6AnIg1H218Ps14bZ/41wO8TtgPAMe3KLbVj6fBBX&#10;9WAZi6H2EJFQI2DoMRwH47gUhoi1bS+tMW0Mvtspbm8vZxDN3++qZi/VQBQssV5dYMquBvpoSC0Y&#10;p39lYhBhy+AUIhccCCQBTDLknqKbc5puzqnJWVwGM0TPIagh2m+wfwjCBiEmxJD2dhJvloCf5MC2&#10;hA2uj+Ocl46fwREAUaN1ggHzSfbdImnyhE2eoLGxZjbCWaTNUayZ+mfYL9s9Mvtf1stjzfKdM4o4&#10;y/fR2Ehh7cPBdXIYlMjFAfbTXjpP0PA+t+QC72OWPSfwnNdD0NTRF9ra1mMisxlzZfte89gjrzWv&#10;e/U7zHOvfKd57K43mPuvv4ZZ0GvN0698k3nnm99nfvXnf8/82Ze/af7+r+n4wKnw7b/CrfAn/2T+&#10;4It/YT4NafOeH/uwefx732DufuxxE2JwXONsMOcHuI/diOH6OI91MHSns+g2jpsz54kyg5C5HVJP&#10;jpkiSC6RMiJnirktK5Az5cIoPLZKsIPwTCm4xuIbRTiz1LN5c6k/9Jy6N/Ndp8VaEvhZF00hbk6x&#10;Z9Z1U3DWWAyjHtJ876nFKWAfOfZtzJhwCaJBETPCgxKdWXEZz/MRQSNippwkgEqRMzzf+U4bxMAI&#10;TCc5pqLehMnGKVynu2chusSMwYdYFxGqejLBuTXgjjbmRhP9xKHT65UMoxSXax+3ioeIsXGwS48w&#10;B4R5E+fjGuYa1bjhmyDFO4iT7CDyvV99luz/R3CW9fQMgMnBKsxNGrhGNIBVmsDvLYjJ2hCNtSJU&#10;bgDTV9HFWwa+KkccXC9RGvGXbeD4dnB8G8d4OyK1DgQAbQg1WyBhmkj0qAeXVJM+U0k3Wi3XoGbm&#10;FL301DqdCBNCDIkTRAGnOT+n5sABdFEiJJtFuDkFwTMzqZSSKUgOZnGI0dro1iom9vF0GYQm544T&#10;xThnzh8zt7FEzpyErNP76MS5kxY3loLpuulZDTu5Pu/daX7o+R83n/np3zV/+Nv/1fztH/+D+eYf&#10;/yOdM39mPvHBL5gffP5D7KX2jROBwDRCga4AXc64xEfi1ACEOIe7G0me6TD9jhYz4FQXDxgSgiaE&#10;o1rigTnEWWlwQATBtweHoeIeHRA00wh3HQhzhUO8DNUVhybRbpi5VoLY/hyuGYkQUrhmFNEc42sZ&#10;HP1y0kg8toR7dA1XqPo5JPxKIlgOISb3E/OsFcA1I9fKIgP3TfazWxAHWxAIW9rHIaJWt0yOPeZN&#10;cgahzyJdM1qr7Cs3VhiGs6/MMveLoPoPUnHgs5gDgp4uSnW6eEPqjAQ7qDAeEkYuCEVkyRWhrhJF&#10;gGm4LweGvp5DzKASee37bi59L/9nxTrqpISMUTeMJU+IUVaXjLCERDxyt4iYEHEgUiVEzJkHUsat&#10;LpAgzn1cNT5wSQjyRQROfinODIKHNIBIYsSK0I4+FlmjjpmMiAuwR04iKa2CgyZHHJgG/OptsauA&#10;S0TQyEmjiOFNkTPsW/eo5zg4yDGbzkAc8ByCSVZEJMhIIHKGff8Sg3rFpGXYU9jIZv6ulv5+CjdH&#10;ggQBRQkv4s5e2fBBDhDVtQMeofh+hb2hflbODD3PSVwz6vZRtLbwr1ORZBxLATCNxGJx8F0IPBLU&#10;c2AxHIIouYP4u3MF88I8r8eCUgUkBAM3LC+CHxRxxs8l2NfkIFXk2BEpsgWeEPm0LZfMDnUju5B3&#10;EDK6FTGzCVZYZtYuF9HO3hwipCWeC2bBdBsJQ6l3R+TgKlhkld8nskQuowX+bkYCfUXigcMi6nVF&#10;KBlU6hUC/iW+dwfB1v7FBURO4J895v/sny9epkvm4qLFDJuIuTYROK0jSFOk8qrcPXL1q2OH53q+&#10;0B+qBIYoiQ0hxIFBjoUAYrEQIsEoAsEYz71eX0WRrbMfP+TvXb26aq5eWzOXrywjHMvaJAMlUGTY&#10;K4q8WeT5Sqryg8g9L3HffnBxEJyjuOa0jh0RbuCglARX4KycUkGi6sJV3+KU7Zw5aztnhEe0/re4&#10;5n/+BuucgZzpJdbrIi/wM2RSPw8Qee29AfPs0yHzzFOsR0PmNQ+zHgmaZx+N8HmcjyFwHk6apx9I&#10;msdfETVP0E/zqgdjfF+CQWHMPM3XXvWAPk6RAZk2r7w3ZR6+O2nuvzNp7r6WMNcuq7Mmhvsmbq4D&#10;au68lDXXLqbpUkChgTpvXbEBgMIVrE1r3KogaIODehvS5pACoct7gCLyhA+xIx3yhjnEGnWRGIGL&#10;2KcuMCw5hKS5wEnuAIJmlxPeFtnGa7Ddq8SiLFMmvAyLvcQwKMeJVi6aEIMiP5tRrxsWmc3uDBn+&#10;o8Ro9WAB1ZCtVvnLNWymRbjYQjhtYrT0MQoygZBCd4JuK7GlaomEkZW/kV6QFgCQVGkqC1dcgDZC&#10;xVzUz3NxL2GjVIXqWwXWrXxPSzMZxuoFUMcCG9ISAFKpos1a+PsM52oph6wnjq2WgvpqLqiVHShP&#10;RNLg+BFBU9XJ6mKhxqtBCVHTwyBQ5ZMDlEmi6hrk4uFg+OTHKRNiWBVESRxQpj5MeoChhB/7mYia&#10;CF+Pw7hnuFAsbSwR37CO+nCLAd0mAHaVaLoVvrYKqM0TNqsoM+c58aewT0a58IQZbIUhZhQPE0Rh&#10;ECaaJgpRplia/P/JNYNylXxLL1EiHkgzN2uKoV0PGcut9LncJGfYgLR1QNA0shpwzrB5bsYR0NKA&#10;ugdFSTcKwBHyrR0oMDwzAA27UINBrPiINHNSwj3Ac9JKFnIj6rQmClebKVvtwDo7wPM6jeMoQoTA&#10;PCXVi6gj5tRnhAsmTndPFKImAnAJw2IHcc94uQArJs0BSTNLhqqcOkHU2mHueygA0PMrf5ULKWqR&#10;gEgiVG4BLLtBba5Qaflxw/gYoHu7GcZBzni6AOgQM85uFO9yywwAtgY5mR2RM6j/pwEYPo67BE6Z&#10;DMr5OTY9aYphw2yAnGzGpiBRJgABo6whhq79ZYAnQFA3EQI9gJU+gMoAQGUAQDOI02sYwm+U36d4&#10;s3GO30mA+ySdKROQhVrjWijBtMbY9GmN8vEIdurRwhrha8NEIg4zZB5hYDyCq2eY4XUPX2vneW0F&#10;pLcC5pt57zQA6Os5hus1jOb761FXNrJ5bGIw3cp7rJV4thZWG3nQnWwa+3BJDTIwkJtmiAzqYaK6&#10;FDXQA7nV3tKDI4KBQ00LG1FITJR3JWx+i1ApyUVjnS9H3TOFPGdLBhytQm7z/0zOFPpRChEA5wVu&#10;Xra0+T5a/yM5c17kDM+pVKvFlqRh0UFSPApRM8DQAmK0SjnzONeanJAzDLfmrm6ZVzz/lHnmh99m&#10;nvrhN5v7v/dZc+f3PGXu+97XmMfe8Qbz3NveYd73kY+bz/76l82XKV7/k9/5Z/OVz33LfPGTf2M+&#10;96E/NR/7sf9o3vO2nzNvfc37zGN3vN6sJy6hqIrwvE1BOJKVTqa3srNbycBsqkAxex5yBgBTVlh5&#10;ckYkjZYIGREzZ0w5LhdLzNC3UgXBVwUxU8UxVKXiSbvK6A2qoMemnExunCcia+RAUQcMn5dC4JTY&#10;vhlu+XqxdRypnwcLvpwzAEY5aI5cNPq/YgB2HtCI+EItJnUaYObl/TT2vKruGY6nMo6fMq5bZcT8&#10;lUuZy3FUjcuqFoCvcs16Ed4ox/qJbZkZx53hQakVjFEg77ARLLZPjMFRA6sNsmaEWBfvJBskD6oo&#10;LKo5CIUE6lMn2e4DFNnq+GzA7Sjno9yQKkm2jhyIxh4IEq0ulJQCMM3K8+c47mAw1kkHTAeOmW5K&#10;Lwcgj6UuG8Lh10kkWR3OmcpGYgNw2jRDbLa3o3SGyOyE0Onuw+WHw6Z7pNN0Quh1kEHfKjcP5/fK&#10;BnLDUSvXifhEGT2qAlBy4X0oZUN+zuXOgHGOzZrRPpxo/P8IUWgzqD09DBXcrDEUd62AOUUglBDN&#10;UUwcQjHxKiV1uGYacM30QMwM4JwBMJ8b5nUcg8ji+qHer0liDBbnD83D9z9v3vnij5mffvcvmV/8&#10;md81v/yhL5gff/vPswd4m7l0+V42UMso5BgY0/8SJcImQsyo4sHigJEYEYgBBkAe4g08nF/9EC36&#10;/wjXCK9IF0CNC0DjQ9Wl5aJTzsnX5C6JynXJ9UNRciJnHAyWZuhRkwtFzhOVjqr/y83vFjnj4Rwe&#10;YdOUVWklS84WDedigAxbPE1MmnpmEhTCq1smjgPGjw18lp+doRB6RoQP1yZdx9QBM2ct/PnC+tWC&#10;Ki2HuCEtxwq/W2WfSwsMG6V6g4ixQ3XlF5NdvAhJo+gBb2CU3y/rvgAGG0tIFRE2slFrM6hYLB/g&#10;SD0xcYa483I/ID5Rr4qKCJX9K9Ck4XiEobiUbHG5bSBoEvy+BKpvKcnCNrsZMkbkDMAzgBMmoFu+&#10;rqgzqYHsUqk5gMgNCJpFseYMMQhErXZEzCgG7Wj51TnDz/uJGdCGNUJWb0xEhGLNcIso4/eInJHN&#10;PEne78vJGW2UtfIgJg+M5ISRc0YKvbyiS1EBqKhwzaxruG1BjLpo1NWiIbdcNiq15OcUuwDxIfeM&#10;1H0ZuV2IfrMlmizlNCsmQApD5Sevsp9ZRFU2J8s/r1sKIYpAqhSONj4AABHFNZVkL6TC07icMzYf&#10;m+eA5yzA4w2KqOGxi5hK0qsil4lUWTkp9Rn2hgCOIrpstJmAJ/+fuumckTU/H6sm0KN+RUVgrUHe&#10;CTSv4eZa49hZXwYM4rRaWUzjKmCIDWDIEDGWUx8jwHEZgmYVRdsya47fFeXxy/Hs4ThwcUw4AWIa&#10;/IcUK8HPLq8qygJFpspiUcXtHMwDOokFYJAt1ZyUcWso5qQq0+eKXVsCRK7sq6eFvTNAaR0SSBEI&#10;Nm/Zxq6x34Gk89sOIinLBBADZoMhgKLQDg4Betw/ZTVnADWKYpAyUMXjXQyBLDlT829MzkipZkHR&#10;LYgGTkGyd1E8ikjssbS5614IlusQLVfD5uAyfTqXiF7mdvsQFd4ugJbYs9zaDKQXxaQ7LrOG838b&#10;MdnuAX2aF8KQMjFImKi5yMeHhyEEZfyuC2ANuyBrKJ6/CCmjdSg3DZ8f7CfMPtFnO4Dx7W0cSBzP&#10;6rXJcOzGILMC6jkiejHA6+bnHODiHDDu7jX9cr33MsxrOWtKcRidqz6DkwYVfjXkC3GbJytZ3J7g&#10;9kQlYhTU0ieriHVVTj+9JWdRPJeRiFCNmKeKCFz1V5ayHyu2Tn+GiYVYUfUcVNeSGMAwtpkehDr2&#10;mrrOKvpIA0d1Hoh0qSUOrQm1tRTUzUSZtXCtaiWmVUNo/V+tSq8Z7AoTVfPzderf41pdDdapZTAu&#10;Rb5iezqJ1ZQQZ9YB7gowrIuh4E0SdcnKpOiSSSRRVUOsxIkzS6bNQmbOrC+uIsTbIS5711xgoHZx&#10;Z5/Y7B1L0Bzu7PL8bpr9C5tEZu+YC5f5Pj5e21lA4cj5XIpNgLddvAcjiqKADI5YokYLtwxA3xIz&#10;DFP8nFt9DDlm2Z8N+VCmE11cP0TU9ACuowH2F5AwNVyLa/uPOmfyrpkjcqZ5BDfSGOQM0UDTKK49&#10;kDJhBkwhzqsh3ULOOIhz6uioYFB7CqHLMdZt7LVuN/UQcG30CvW3lZnZwWYTJZY6xTUuxXAmCf6I&#10;gttCqLKjCA8SiEeiiDKiDoYdxHfFJtnjQNBEJxhyzXBupWtm0Y8wgMiNdIDrG0RLFOIlwgDRLpwz&#10;4cIKcStyJsAA0nbOQOQ4iULTctFV48I543Yh5sMlLDJomsc72AiuwLXVr1iz8lvNTMMJnCqnjbvh&#10;JE77201X6a2mHcdMM+RMM9FmncQT9ZacoaPmJEKxc2aUvZ6cMnLNTELQzFThyGfvNgNJ44BAcTKY&#10;dkOmeIkw8+LwckMUuMDOs+zrHBxvM+zfZjiupiH9psAuExxnk+CYCZbimsfA58MQkENaYPIhXDXD&#10;tS2mH7zQjgu/FbzQwmrETd7EamCAbhdfa+D/G4n5aoI8auL7mzh2WxGEtXN/2omg6mhRLwt9S10D&#10;JC6g8sdxNjIgUVleYDYAbhEJ2Qbmb26BbG1s4X3APlX4ANLoNI9fHRqnzufJmhMMmU8SS3VcZI2c&#10;/opelpNGJA1kgY0yszim0Dkjp4dETCJnwCdFckAXlpwaJYiwSmyclr4uAY5ImZeIBEvOWIJGhIzc&#10;6OofzAtL5aCp5L0rwWgNosBmiusjzpy5vv+gee1r3mre/fafNj/+zk+Yd7/5Q+YHX/yAeff3/oz5&#10;qR/9RfPZT3zJ/MkX/9Z8/b/+s/lrSJm/h5z5FmXsf/X175jf+/JfmV/+9FfMez7wSfPkD77N3PnU&#10;U8aPcr/G0wA+gtDo4xzWx+C9gxiz2tvM7Rw7Z4mwEkFz7NxtnMchZCBninAilRSImQqJx8AulTwP&#10;VeA1u8B9ImkqwYDVxeyricqrhoSrYs5Szeuqj6sR81XxcblIKkiUUgibMp4vdc3YOG1Wqf6vsF7+&#10;Neue0XPJzEbzG4tN5Oi3JBdYRMkJctTwudIe5OSvsudEBLh8rojlRqLMmgr9mB1Ex00Nofh2Q6JG&#10;uI7HF4jqp6MRIZkl+SBvmu33Qyiq85J51Ch7eecE11u9/wMMgJlhJSFN3USDjRBJ3su+vomZQF09&#10;IlSwkYRftcwLWiBpuoj/a0cApp6xDkg3kTMtOMt0Lu8gWr8HsWT/EMkBuPh7iUBr62IOxc+LlK8n&#10;7aWVc38nseXCMj38fw8u/u5e4s9IDLB4haSMdgiVBiL4ayB2akiXqQXfdDCrmp7m3AMZk0qmiDaa&#10;N9nEnIn4w8zbZs0UiRoS1qo/0wHZNEuUs4P49N7BLtIFhKcR94FTThJtdkzumSL6iCDuTkBy3oa7&#10;6hiOvHPgVTnW9Ny3krgxOUXn1MJl8+S9rzPvePE95qPv+RXzqfd/1vzMez9F+sSHzBsefSf7mE32&#10;vXH2fYj2iPGaxDU9zV52KEb8m7/HjDn7zeBsuxly0xmKoETC2wgxy2k6M7Ok8yQRzYRJ4vEoApII&#10;fJEzMwhynZyrJR6LICYLMVQPIDALM29U50wGB3+WKDWJ1ELgkjC4JyEHDbhI/aUL/N8qUZ1LRHZm&#10;maNFmEW5IKumSF+Z5XeLTFHU8Rpzzp0Nhtrsr+R8sNhAqQAMwuVwmWOuJ4eCemUWwDlLCNHkpNla&#10;lwAoa4VkHrCND0GScIYK67WOoo5F0gQlEFNElUQ37GsX5FYAx2zg+lb0lURVct9H6eZIsn/JsM8W&#10;OWO7XVRMjxAno75JCIG44szYPwetYEwOGcRc7KW1hxYhEys4Z2KIxELqveRa6YYwE1HkY3khZwIa&#10;kheW/RjRWJgVS3KNVJk7RE+SKN2UYqgUbSqsIYGUliVgCm4WVWUoDrgQtSwcIsGYHp/2qiqYX4dk&#10;2NxhfrxPfNY+bmj6Y2w/CphEZgFLzqjnxTpoIKwUySz8Aj6zrhobl6Z9P9gMXJQmDnl+CccHscBy&#10;YQvXWMEZv2uRQb9ic9NybrCHTyAKs1HaJAq5wb5yzmhOqmQGkTN+njv1goZ4HhO8Zvbx4k7KiUTj&#10;tcpCGGR1y++aQ4AvkkY4Ka7YN16rOKIgEUlyumywp98Q/sCFIle9Xtu1Ddz7BRfNmvCGXDjM1kXY&#10;7B8u48LHsYwgf1GRvTammagyfofcRRY/KNKXYy+GmDGA8EjdSLO4h6cRIDnl0sX9JTfz6nYcQU3G&#10;kmCbPL87OM8vkhpz9dKquXhpkYSuFTiCFUvWHBzMUZmS5f5CkNmIM3Xj8DGv0yLPYRonlGK0JSL0&#10;Q9AEEc+Fed6jHBcLYDORMJevL5krN+jf5Hdbsk2xcqRzSRiY4XnKMhNYgeBc57GKiFQXqx/iUs+z&#10;yJ8UCQPzvNaKfE5K2IM4MoyoMuVHeApR7uM9P828t534/LO3Edn8rxeb/c/kzG3HbjUniDXrbq40&#10;+6gBX0WHzOsO/OY5HDKvfRVkzKuD5rWvDJnXPRYxz7+S9XgE1UTEkjTPPhQzr35FxDwFkfOq+/ke&#10;CJs3vDJpnn80Zl73cMy84ZG0eeHRHLfz5tkHc+bp+zLm8Xsz5uE7U+beOyBlroTN1YOQuQbAubof&#10;hWwBKG2rBAhWjbizxWVZlygbJ0Zhk69tbdBns+Y3F1DwXUBJub8Z4ORE+R9qyn0+vwB4PISN24O1&#10;2+XAOGBIckikyAEM9z5ZjjuQNVsQNRvYCNchDtY4KS7hpEkpVoXBup9hkR9Lkp+NqZ/IIQ/KpBns&#10;liPYl/sYunUx0OukYL2NzNpmES5cMOtVMo3KRH0HKgFX/mgVGxsp1JQtKnKmmmF6TQtxYxruUaap&#10;vGd9j43oYbNQLCssmwc5byoZlFsQo9+nOAEGvKWAIy0p0qoAWI0ouTsoUOsmP7dTXSyorOtRIVYT&#10;yWZdM0SeVUPW1LCqOgsdNV3cN3oQqsgQlfW+C1v8CG94BxcMDxcFL+W5Pk7gARTEAZxGfpTJfhVd&#10;87UwJ/U4ReWZlXmKNVfN8u46wHUd4C5yZjVP2BxsmO0LG2bzEEcNJI5smzEGXmEcMvYChGsmjAIg&#10;jD0zYm8ha1C26oSjC5ff5u/jniHSxs2agNTows7fgpOlhdi5djYNbShJWpSDS2FjM/miTXXk1eII&#10;aKqjswdQqS6FERQhM2NkZxIHFKCfwU8XjH+KIckk5AzZ0INYbdsbzpsWFGttkDPtkDNdANkhXB4O&#10;OnwS9MKsYb3d4X5uMgBc4eK6yHBwEaJmEWfPAh9nGQomRdoAmCIehjQ4ayLc3xgxOgnuewL1d5wL&#10;ahTSL0KuaoiNRnCa70NdH+qH2cUtE+wCBPUxwGG5uumoseQMJ+Ie2HI6Z3yDPD+sEESNnDPTbNCm&#10;ANMeBv8xeosyuFPmWGlUKiHcK7OVxUSalZhxhuOjbBzliOmHoOlCFd+BKr7TEjSKKxNpg/tFjhhA&#10;woBIGsWWoYpU98wkCsdpjlcHQ99Z3AGzHLO6dXD8zrAcqGxmGUq7GCC7WU6yxPX1KTaE4wwBRlki&#10;Z/rqq8hdLGVRbAqR0w5B00gHUx3D4Br+dg2brWrIpGr+fg09OrUMDGr5/xq72FSj/qmD+KnnZ+sY&#10;HNTzHtOmtvmo9J3XvBGg1EDRfR0nQhE0IjeVm1xmu0sgNAEnsverOFMxAHZBQJyWU8O6NXQL2Cks&#10;ETXncIict30yL5EyAjd2iWDgOT0P+SXnhjpotFRyf04F9RX8PeK1ing+ixW9xSrqRU01ysfk3pcO&#10;M1QfZaM8RcdOuMsMUio8d33bPPTCs+bF973LvPUn3mve8pM/at7yEz9q3vnh/2De+4mPm499/DPm&#10;V3/9D8zv/M5/o+Dwb82Xfv3vzZd+TeTMN83nPvxn5qM/9gXznrf/gnn7a3/CvPLGC2YteZnNLhm6&#10;OK9620Yhe4njoPCzDZtlaxVEFj0jFQCYCspCBWCqLIh5aVkShmNFREw1j9W+RrrluKnhMdcy1Knj&#10;cTWg/mriHNek2EYGMHWcq2oZyGiJvK7gWLUkDcehrP/KUNbAJx+Rko9Kscuqa0W45FW2Ov/pe3V+&#10;1HlQ1n9FsYiE0LmzCaDbDHHdyDm4ns+Vp1/H5/UtDImsEozYrzbKTFVoSsFsJ067PsDzaJ9Uj06c&#10;bgxcADYdnM9bOH4bObabAPotPJYOogMHAS2zWPajWOtzKEbnGU6EUadO0hHUCzBp5282MyBoZCBV&#10;bwmaNkv0NBNL1gSQaSbnuZHfK/KmgaFCSyvKMv5WL+ekcez7LmLHAr4QBIKPuLJRG0tWgxuyVqSx&#10;CjEhJIcgk4YASCrfHCTGbBCSeohz4SAuwj4cNIoDqsXpKnKmFjVbG2BriHPLNMW3LsgZD+4ZFzEc&#10;U0OzkNFDdDzhVOumJwfiegZlrZsBzjTf38PjqePcUY7SurgM8Ft+BoAOSYP6uph+g6JmXDTNOKHa&#10;eD+0c8xzjixlyFfN4+0aVPxWjg3aVXPP9cfNk4+9wTz75JvNI3c/Q/fcHQy+V9hcJjjX41KJ0YER&#10;w6FAZnIM0l/qsUQIUQAFoj7Ojz7OpSGdN7nmJMlXVv+YlOQeCJEAIgotN+dWF1FIiiyT61KRU0HO&#10;yS4KmxVtNst52MnHXjZ9yoRWr1xAfTVWaZbvnBExo76ZKNZwDUSDAAlLyvB3NYyPsfGVqCCGM8aL&#10;A3IKh+SEG0dOUNZm/Q7UTXIh8HtsvrIWxItAkIo0cwCjZQDTJgPwtZU5NuKAK8iYeQbn2uxuEi2l&#10;ckQBJx/kjAenj4oxpZRKStXEMDCEukwbQjlnfGQxhxiyJ7WJRqG0xoZRwGieOCuVLQo4+fk+P98f&#10;1oYb23rClneKoBFZwzVJDhmIhBjqsqg6YyBp/LhnvIoqk6NGQAmApEgykS4iZBzBXkvOeABDN0kY&#10;kREiJvh+fc0n4gFQJHJGhIwURVK/JQREpBTDSp7gNiXXDN0meYVaPrNXvTPK8JUtPy4wRUSagJ/6&#10;ZpTjq82vwM4Ka42osDXFSomYkYuD4kv1oczL4q5yRuUPF5bNUOZ5WsK1pGxsZQGL/PLTpRiBvJL7&#10;aAGxyQKvYZaNeL7Yk0gBETAAngACEQ85wyJn4oqng5yJq7cFJ01Q9nblYvM8+njMfgFI5V/zGNIC&#10;fYozAAAoezkhRwQKP7mO3BBhQZ7bNENgvW4q21xi82+jJhQVK5KIx6GItaVFFGfsV+Wa2RBBs6Tu&#10;HFwyZJEvEKEhx5Uim7SygKJFETsAqwUASgryTm4ZNwB5lli8GRRfM6ggHcS0uVTuquxvRevhoFnl&#10;WFwDRG3uZgBE6oEhek9OmYLDRwWhy4oVgBBbJeJrneiuLRVw7hBNhithF/WcYg9WiNAQ4ZUAUEYE&#10;+nhPZbgfUmYebCxyHpiHVMM9BohVPnhcueC83sod9zHE6ERpa8mZamLNzkOm3AY++deDme+uRrOJ&#10;AIXfBTlTfP4kYpo2c+26xzz4JOIwBGR34+i/fj1krt4Im0t3gCMue4k1Ix97fQqAN8rzO0JM3Dj7&#10;XAedb07i3GZ5vA5AodYMgG4a8KlFQfkWheMkAOzgtNlj7e8EeNyUlENm7bEOSAK4dIDojMizg33E&#10;ZHuAfcRly2Roa1ggkKxIPT/loyGGFyE+D3LrQ1XqBhROMNwfoJukSxFYdNPUdSIGa2N/gzO5mOFX&#10;cQMRr7hHz9CdeIYY2tOIdM7UInxg73UGcuZ8HfsUujRLGNaVcq4/T7/ieb5XBE0R+64S9ixlDIzl&#10;jClnmF1eGC7afU1BiFLMdV+CMw2Y21FLd/f34RDtN730mHVzvWrn+tIEsVMv3ILDQSRNrcrG+byG&#10;z7WOyBkbmUSUTxvXRf382Biku6I4ib2MhmMQ+XF6yJJEXyS4ZgCQExkzlyQKMkv/HmT/5soaiQlb&#10;YL8ds0fM2QHEjMgakTR7+3x+ADFzqLXN67Zicpwzk8RLRkXIc46OoowMi6C5uSBnGCIFOT4DWgxp&#10;jsiZGbLtB3xE60LONELO1A2yD8E9Y4kY65ZhcNkPmaVbMJVcNTZOGpdNB+kEw9M4Z8ju9+CWiTBc&#10;ikj5ywr6GUBOMNAkwq4WMqYKcqMKAkOrFsdAY8Ux9sxnzRQCuzARZnMIBJa5Fi5xDVwAc+QQiC1w&#10;zVzxosQlfmyRjPMVJ5h5lv0KpMwCRM28PqYTb83DORGxRhZyJsM1Mcn1NgEBYxfXzBiETJSIs6iI&#10;H4aPMUSKUUSKIfWy0sPg9xHx5qMH1AsehOwJ46AJoXR38JiHIGd6IWfUOTNUfouZajhmPE0nIVWO&#10;myFcM+2Uureeu8U6Z1roEOmgN6Kb4aqizboZsKsXcxRSZJRh+bi6Z3A8T7DG+HiM/fsYKRQTkCTT&#10;DLZFxrjZd/nZ5/nB4F6ELx72gF5ijLzsCT2IYTzsBfV1L5Gtbm7d3M7y/1PsxSY5dscgGkbBEIMc&#10;g93g6k6O+w5u29jPtoLBm8FNjezx6xEU1UNk1HH81zGor+G+VLGfrYHAqMPtU4fbpgpCSTHLGgRX&#10;qquF+1gP9m/kuG9iJiCc0sJ7QpHbbQgHFb/diPBSfSHV7G1FYOq9JuLzvARLDJZPIYoSSSNS5jiR&#10;Z8fPaBXizuSoUfwZBI7FLupGAc/YKDOJmV7m0ihhlnDU2WhjtiT+1FLPo/0YwrXg9BAh891WqQSm&#10;3Ncq9t5NDPCDMzgGd+83zz/3dvOBd/2C+YUf+23z86xf/skvml//2S+bL/3Wn5u//Mo/mL/+6j+b&#10;r371n8wf/ek/mT/92rfNf/3zfzT/6at/Z372t37f/PuPfNq8+d//lHnk+95iLjz2qJnlGlYLOVM2&#10;Bk7qLzYne06Y453EMjYdN8eJcTxfhjiolMcNqVeOSKy8FOEYqxJ8UstjroUoqQG7aNXeXOBHnota&#10;sF8Dx1EL8cbNnH8aeW2a6Idp0uvDbQNuFPW3lNMJUw6Joz6Zatz2FmdCwolEqVGnjHp55MJnVfE6&#10;V/J6K5ZM5zQRzbXMgOo0B1KfJcdYIwRiI8ecMMrR697A1+VObOC81w6p10us4wC9W+re6qcnaaCH&#10;SEk+HiZBYpzOyYmRKTNAFFknEXxt/J5mcEkT+/wGZj/VnM9rcbJ0EBU5BinidQ4R18+1i5lDjMSP&#10;Gc5HQ7hX2sAGjTgbGxSzp9hJvl/3VbMnRUzW6XeCTxp0fyE+myFolNgyRLTl+ATiZIhzx7STyP9x&#10;SBsiMXnv6Phth+DpB5eMMluZhKSdRBQ2hpB5DCffDPMyG0mGILYXIWw76QCN/N0ahGTNCIjHJxl0&#10;cj4JRTgfR8EG4SSkho/OTOLMidXswY3Th5BtDBHrDETHLOKqEeKc20gLqObadY5j4GTRaYgYCDvO&#10;IScg6o7hmLlVLpoi+mcgPM/gTjvPXEPJNYrvVPeqa5b9UoYB7/Zd5sbFBxGCP2BuHN5nDlavIAzI&#10;WsGeRG0znBv9YWZV7B397K+97APdYI4pD8kDPuLpOf8KS8TCiF2INVbnZIK5mZw0LnXn8PxPqVeH&#10;dBWRMyEG60k6J2OIhZQgE2PemARriJzJQMBEESpLiKaZV5T5WAp8pNizHELyReaVcvoLc0j06wKD&#10;TiEydnLODjMzy7I3XV1ikI7LWiKxRZwewiQiZzJ0y8ixoD6ZLHhHsbhL/M11CJ/tLQQ5iKkPmOPN&#10;8/vl1g/xOKX+FzEg58YRQSNsIcGWxF+KS9beXK7qNXWwsOQ20Pf66Krx4gwNESmdZA+YtZFWKqaX&#10;YIr7AYEjokbOjQRCpoj6CCUokxvdYg/EXSJmrPuaj9lby1mT78GUYwasYcVqCJshbeS8CYJBJDAL&#10;gGEi7MlFzGTpXsmohwU8kYOYmbdufMWMKeoL0ZAwhu2byX9dUcrqv1R/ZZ6Y4fHh1leE7yoiKMUq&#10;yymzydoiamvDOmZwiTDMX2WtsVbAJHLOLFtCB8KGvbNIHev04LlSRYe6UNS9mAIj5YgDnl9mpojA&#10;THhmXniGOOEc+CjLfcwL1oSTwCeInNQ/6sEpNcseQLPSDDNZOVG8vDZOfz/EAY4hiDXFCKfBVVnI&#10;MLmV5q2LKR/5vLSQ77RUh6claMCJR+TMCvdxW4IsMIC6Zpb4nmXt6xG1LEL2yS0jzLmsPk9cWnL3&#10;b28jliGCWc7/eTCXSB65qRSpJ/HWKp07ik3OQDCFOba8YHkXxKfeR2NOxJ2sWUQvAfCTsMEaxgq7&#10;mN9rbePU2QNr7O5l2S/PI3RaMBdYh2CPfQRfO8QF70KaHYBfDuTk4f+2wSeKnJuDLFPsdpTnO6Lu&#10;U8gaxTVv7sTNHXeQUnN91WwjmlqGYBN+VJxdVt2SHKtyzSimTX1DKzx+Cc98HGsB8L99vhCX5dZU&#10;wUJsII7sOK+Vj2NVsbUhXIF+9mFK/Jhg3tzKPPL07WCbfz2e+W7kDJZ5dc40V+CcGSPSLGjeRB7z&#10;mx6OmDc+FzWvf23YvP6psHnjk1HzBtbrnwyZ558ImtdD0LwBEua5h3DSPOA3z7JeD2HzPU9EzfdA&#10;4LwAmfMiDps3o1Z78bGsef6htHnmvqR56p6EefSumHkA9do9V0PmzotBFgQN6rzDLTpp1p08MRzA&#10;izMcIIAjyjd3cNHss3Y3XGZ7ecZsL82YzWXKyFnrK4Alvm+L79sjcmGPg21HkWccZHuA1gMGIwcr&#10;uGkAjBdRIR7CRu9RyLvFkGidAc8SJ8W0To6cAENYEwMQMwFug9gXg/qci40XZZJ7mieejM8ZwIQy&#10;P5Xj2d9L5mwnBAlujrZWSARUDlKf6aKt0k1FmkmRphgcrWoG37a/xhIveTWFCuIqbdYriw1bJRd+&#10;Xfy1bJ6pIgUEoFgVAKgaHDxNDMQ7yc9VTnQPxJE6CBpRWoucqRQ508ZGglsRNHbx9SoyQCvppilj&#10;w18BSSMFWDMOmm6cIiNcBCcYaM3wXLgYnHlg8T26cDCk8lFi7OciFEQlEGFIEKekLLU6T+45hZyW&#10;nKEXY3cj76LZXYKwWeBNzv/PQc5wIVLJs6xeeXIGssYuSs0YwCnKRXFmImdk2QtAfvjCEBQQIBOA&#10;hy4iw5rJKm1WtBnkjCLNmptxTNT1sPHgMYucwRGg1YqLoqcJcqYDcoYYHy/RZkE2AwFuAzhp1Pfi&#10;RNkxTHxZd10RG/NzpgvFYXcVpAUREINseiZ5zkIQXYt0NWz5PWaHi/AWVtQNVNRbkFjbDAm1Nvl4&#10;nQ3RKl9f5j4vcf8XAE/zqLrnuM3xeZqLbpqonqQXVYGK31GBhCjtDJItG+zGftfNRU0Zxz2ceOmc&#10;me3iAtwLIOoj7mcAxnwYAmuYk1s/J4AOLviAikk28m4ARZTNVZpIpJwlZ+pMGALEAeExzmB9TFnN&#10;bDgH2Xx340Zoh4DQ6iKaqpfPZf+38WVsYPoga3oVXUZGbW95kRmoxHFDPNQYjoRJfu8MMRgiZ0TU&#10;TKOemWbT50CB42YI7UdlE2IjFcY1EOJYDLCBc2FvniZmaZzvH2wkH5eBQD+bs0GIzF6cCe04Zpr5&#10;/fX8nVqG/jXch2pWjQgA7r9WpRZkQCUESP6WwYCUm1pWkaT3BLe2XJGNsgoWWXo/1bLp1tKmWiql&#10;akCULX1X9q9UZFKZAQjP2oL6AjED6FGJ52lAzxl1pQCSRNAUyZpuY8wUrYXtvfC5yJki7luxFsSS&#10;hhsaZJy3HSj5JXKmxCrRGKDIOTMCABpioDLCfR1jaOFg0xrvMv2rXDiwVj704jPm7f/hfeaHPvjT&#10;5t0f/7B578d+znzklz5rPvf5PzT/6fN/Yb70B39pfue3vmZ+4xe/Zn7zU183v/GJvzSf+UmImXf/&#10;nvnB7/2EeeG17zeve/Ld5oErrzXz8QPKdqNs9F04yUZsNEE9YKOjEdWUnGaVOC+IdBBwaeT5aQRs&#10;NvL8NfN8tbCaRbpwHmqAQGlkNeCsquOY06rn4wbIk2YATisAtI0NvlaLABwb4UZWA+CmRoWpUuRx&#10;nOm1UnayhjdNgABFOjay0W8QmBGwkRNF5cQsfVzLcVLH76nT9wjs6OcA2i0oxlp7RUygWOR8226J&#10;GM4NnHebIWzbIGR6yQgfGZwlxstJhvM0rscRCBrIGv6/g54qLf18Gy6W1h4AM2oxqX4buX91nGtr&#10;ObYaeYy9HQ24TrpNig3xHO/dMIqlCUp+ezj22ziWm7lvuu/K7K/l8dSjaKtrY3ijTiFLGPE5z0sd&#10;ys96gXQIn15FCsxwHSFqJIha2I8rZ5JIzS5I9jr6mWoZvLVBHo8MjJiJUc7H2PtF3ozQ4zTKxX6M&#10;W62RMYQCQ+rDAVi1c1+ITevE8TOE8mxyFucdAxSngMa0l+dhBvUmLjOcmB2QSL04ekbIjJ4a5nxC&#10;hIA+7rCuUAA7hExRKdERpagTWcVE5RSVA3RQYZ8jHuEcBPZ5YuSKIF2LAHxlqFYbcQUN0B817YJM&#10;jqDwIqImEokxyMZ9iVMmCCETjYVMyvYKRNlAQtCwYYsDWBL0zYT9GgDhFkEZJKIlRuyZyBlFSnkZ&#10;KPu4NoRwuSoOUyBGsWYBrtUp3K9aInRUvGnJGQZMctF42AhGAFgJ7kM0xHUG0BpFgJHGHSOwkwZM&#10;RSBnvIqxinBeVuwmxE1EAEqOCwBSiPO7m/O2g7gXET4eSp0DODGUl5vCHZNj0zwHCMrHB8jazyaP&#10;bhBlOm+iStsh/nNtJccGjqgKNsVLDMO3GFTvsjZwR8yxkZXLJcJAVpnNCZEpNqIMAAe5EgC0aPPt&#10;hZwJsylUIaeG+EvaMEuppAE9G+8wwEgKKh8AKszvkmNGpZIibuRiibP5jQN2tKQss5Z/CBoBGx8l&#10;m165afQ1orm0iRVQ8vC12XCfjTaTa0buGJE2ImVEzijKTGq3vHOETatARyGyLK0+GgCS4su01Mki&#10;14xu9T0iYQTO1FOjSLUYEQb6XP+XIY85hxtGm+Q5Kc6s6gwAAxEjG/vRmudjC67s/+VVbktEiWkp&#10;ikAgRM6TedxNIme85Gb7WGGyrUWC5Tj+cgBXETVJgMwROSPAo24iN8SGD7eJjtM0r20CFWCIn1XE&#10;g6LdAgiYgsS1hVD6hfXasUFPAfrk/Jkr3Hc5IuI8Lim2lE+sfOcNVMI7xHuJ1Fiz7hMIEcDPHAB3&#10;HiCzCLBZhpRZIY53A/fMJmuF40eqRxuTx+PJsm/NKLtZcXw8Xq0Mz1OcxxHiuPGzn5LDaxYH0Cwk&#10;pYvjdpb3gyMkBw0uYH7HGq4ZRRZsSTWGUm0JEJkBnMR5jcIUZ4YVXSdM1ZipAAD/9ElEQVSFGPvq&#10;+U0EUoihVtlPb+Kq2QMYXdxfwTFC/wegSTEIm/y+FUDbAvvsJQgnKesuHQj8z1uiTI6hGIBZJJZe&#10;b5vZzDHtRdDSwfnrZC0ApgpC5d+KnLHxAZAzBVBUzCAn6G4y127MmIefiphHwSwP3U/k8v0RFkTN&#10;vSFz8RpinH2wxBYKu7Ux4rDGIJWmiVxwm13WNv2bG5sTgO5xnEz8H2tjfZKvTQMkHWZni5/HZbNH&#10;t+Y+nZoHCMwuQGwdQGwdQmxdRg14WXENuGkuyVGzCwEHyJ8XWSmCstAfFQcMainuLMKxFaFTSm46&#10;H0MPN/GHM5zfVKo8yJ69mz1xJ5GX7YMMfVElV7cS8Uq8bQmDsGLWeRTL59jTnpWDhqXz91mESGcQ&#10;JJ3BbXMWh41WURXOSUidEgibEiJrSyxhkxeeFGmvo9hLlgicKkQU9ezt5BhtYUAud6iu5xpMSkSh&#10;MvGbiz1CDatabhp9HSxUJTxUWDXgIg01Gxmod+GIV2/BDMSCE0LB4xEhEEKRDOkYJX4lQb8lETiL&#10;mXkiX4gsg6RZX8atv7pudnHT7G/t8dwTcba9ZfY2FXG2YePO1ok6mwP7pTnvxyBk8wtxGMSsumWi&#10;WpxbtfKuGcWakSZApJmX12GG8+cgkWSKNWuCcKnHyVIP+aJ+mfxCFMI1u17kzAADWP6vkdVSIGdG&#10;iC6b8UJyM7yKMFiKcD4NQ9aG6J2ZhZzpbqUXouI4w+RbTfXRgsiowzXQXH7MDNSdN86eOpOY7jGL&#10;qE2XvKOQMSNmAZfoKsO/HciZbdz5uxAqF+mVuejzmkOu/YdEmu5ComyQArHN87mKaGMOZfccgsMc&#10;LtUc2CoL5suSTpAB56a4jSMui/P/CcQocYiZOJFzcQizOH1xkQBFt35uffREQPTE3fREIFYZoS+n&#10;j86jARw/IxW3mOkCOeMi3myIKL62f0HO4KKBnOksPmG7ZzohZwbUJ6N+GcRU4+xD1UEzzt50mL36&#10;EPt0LfXNjEhwxr56CvGOm2PNg6DGzf7KCc52sVd0grWd7Bu9kDVBXB7Bjm4TwiEQYQge6qHYmghX&#10;b2cPgjKcTAyhxznuBnBeD7KPGQKTD/Dz/RyPvfz+LgjKdvaszZAaDQiu6sBRtQVypoqvVUMYyXlR&#10;Yd0VcnrLlYLrWxG/rDLwQrn2vXxvBd8r4sZG7IoMEKmjyDDeF+rRbADTSdhp98sM/YvVVwuGk2hM&#10;xIxImmM4abT08VE3jcgZicwsOaO4LVsar/tS6Dn5LuSMyBuRNNZJY8mcQgKAopm1IJ+KC8t+rNmD&#10;nG88x82QM55xOrpWrphXP/095kPv+SXzmQ/+vvnsB79kfvujf2L+8LP/3fzNf/mW+SecMn/39X82&#10;X/rKN83n/+Ab5jd+/+vmV/7jV83PfOp3zQs//pMkAfyAefjNbzN3f89rzdq9d5lR3mdVDmLbiTUr&#10;7iwyJ4k0O9F13Jxto0OEzq0ySOZySOYSYq1qFdWF66+6mp5Y9ugt3LcWnssmnrcG7dvBgk2sBl67&#10;Oh6PXjc5n1p4blsgmVp5rlshR5pFnBGXZ/s3hSX5vnJ1wchRo98H5mhTj62Ii8LrUwemrFNHjCWd&#10;80JBOV9EwDRDALZAGLZx3AmTCJt0MRMS0aEY+w6+1gRZIxeSsEx3Rx/YDCEVbhGnw0P36gzfT8Qw&#10;2KdO2IdlP8alUstqsKQMH4tkQbhYWk7sNIRVAxHjQ+AUD1GHS8QFbahsXu4K9VqSYNHK86XnqVYJ&#10;A5A0FYqU5LErXrKMPXw1f6cBcWMdj7Ee0kVitzZI9n6c9iOjdNMQieyYchLXPAURT7wYGKKZ50Tf&#10;00fX5tgk4o9ZvgfMMc2MbJpZmcfDXh1XvQvR1Sjq8UEEZj289zpw0/QisJ1yqIuXzibbX+XGZeKm&#10;s3fGDBK5rGtAO3OFTnBeP66cMUSyMwg4ptgnDI8hzAV7lXJtOl0McYng4jjX9RPc3s7tLRA1x9Tt&#10;hPv/FO6as+CWMuZmSp3RLE6Cvm5ej2mSBLwuYl85l8UCCc5xEETEPobc4BWJ5nAIxkPsq9LqpiT+&#10;OME1CJGtHPoajAeZUYXAKVGcMilcLxmuK0n2VGGcNE7ImUkIqgmi7yeIoZzB4Sj3fYr5WYr9W5x5&#10;YxLiJYP4a440nxxLSQEzkC2zEvny+qURjWtlhFWIONP3h6M4DyQyI83FDXmuDpsIvzdNus0Sccna&#10;Iyq+TNhgFWHYOv0eilleVpQZYhwN80X6LNHzuclcbn8b18D+prmE03SDeWiW/aUlcMA1afCH8IMw&#10;ifCEIs68kCFy1aj7Um7pRYiLZRtbRXwaxIuNQwaD3Iw/A5fIUa29sCKK5/keETWWoOF6a0U67I2T&#10;EAnqS9H+P6luTEQ71n3PHjEpfAAGEjmkBAE/+CYIWaOlWDTFJ9sIZcicIPhErn8bYQYJIgwiIZhc&#10;9RJr2R4YsEXWxpvJRVNYEAoiFRSNrIG+iBkN3dUns8J+d4WIX5ErlqAhdmydKOVVlqo1tCw5wx5u&#10;FfJlXX2MPCcbOMqt24boYZXcr/E75MRJqdPOitBwtrAfntOig0bRauqK0f0WMWPv39Hi+VI/ZRQB&#10;u4tYPDlOfOzp04oFJxJM4j0X5IwvKOeQ0g8UDwf2UsQcP7cINl0EJ64i4NrFGX+4t2SFVRuQLSsS&#10;+kG2yHF1eAnyA1fKLnt528cpcgZcIrJPGMV20KhjBjfNunpoIGVWOLZyED45icr4/iV+zorL+Lkl&#10;jgt9Pcb+KQi+9iKO8wh/4M5St+osJI3ix6e9A8bD8ZUFG60Ty7xFT6OizXZ2EIzJxc/vsR2iNhGB&#10;5x2ctELagI1PwzWzRdTZPg6dfUicwwuLOKYRgx3miGfLu5vy3aT8HK/P5i6mjatzxJjh+IHE0XOu&#10;1yNl3VIcl2CofB8kGFyxcDpeIW30uQ+RnbBfCny1JHEdHIPcRkqv0D7dBY52uAesm9jD+U3v+1HO&#10;Xc2IAv4vyRkUa7ffDjnDRhAl1vWFafPilah5+x0J85ZHIWOewzXzGo955jGnec1jbvPaxyFgHg+a&#10;FyBovuepqHnTkwnImAQkTcS8/hG+hsPmTU+EzIuv5Hse8ZsXHg6YF+iqecNDYfPcAyHzaoDQU3TV&#10;PM569K6QeeRGyNwPQXPP5YC549CHVd1D6SPD7w0G32tOWDgPm+4AGcMR6665jKvncGsWVd4MLhmn&#10;ubTjxW0DEGId8n0CRBcUcYZazy7eIDbuDGB5jSy96xygd3B7mWHJIQfSNorXNQ72eUiabIS8OTHi&#10;DHSSnGyTnJRTAZjeANEDPtRVbH5D5PYGuKj4HLxhIGtmUWHPcHGdHJ1iEEaBIFn+UkT0YGduZ4Oo&#10;i3cDF3GBEJE1sobK5q/NmDYC2rTZ4bJUKrISi5zRrf34KDat0HXDwFdFg4pWq2HgfaQkr2cgWIPT&#10;oQL76hE4K23AasvrWaF4M8iZWlQLikGrwj2jjppS9dSg1C6n8K2anpUmAF4H6uweYroGiOwaYbM+&#10;waZ/houAk+GYlwtGAMdRkAtWkNsQmZmxBaLLGEBlRNSsLZJLjh13nczUddw1S1hWc2lOmlwIsXGG&#10;uAiFlJtZWIo3C+iiowseiuQQBIdu/SwvpIeLzycAEd3TA6ZlApcMQLSVyKAWNjZN9b2QMcpiZdXL&#10;PQNwYrXVo+ijh2aYcj0HapTAICdyBpbWrcIgMoRy3U1W6igxD70MG3twbvSx+gGoAwBUrREA7TTP&#10;rQ/wGYHwStI3kWMgukSW6BrAZQsQtEPp9i6EzR4DvH2OjYOg1xwQ2bYP2bTDfd/ivq8xIFlhmLiM&#10;c2YB0i/LhTWFBTmOIiWIc8aDE8bRNGDGm3q4P0QO1dO70kypdRsX6nY2MLhoPP08N8Sahbn1EoM2&#10;xSZKfTKzbFDCkDMphqpZXvs0r32Yzdc05MooLpkRyJnhEgbMAJw2oqmaKb5vhXjoxD3TC+kwiIV7&#10;GLXaCMBjGHfEgDppIGj6IGjkphkApCumbJznYRogLqeMiJkJ/qYIGxE0HojAAMPtCP0aCazU6eEh&#10;FlELEIU+njcHA2P1zoyxoZpAnT8GkB9iaN3L7+nid7Q30HtknTREm+EGq2PDXUMkhxw1VSJs1APC&#10;fasAqFSo44TPKyzgUbav7Oay57NpZ2hgwZEcGjw3AkT5TF9UUFKz8f6qZRNeR2RCDaWjUj5pE15i&#10;c5gpewQEiZA5ImdU2nmW58zaoxXJxe8VOWOdNLrlPp0nKq6I+5gnZ/j7hUHGeQCNjTVjU6g4s5vk&#10;TDvOmUG+NoQDbgwyaZz7M8lmOEBU1RwbD7q27v6ex807fvJ95kc/+DFLzPzYT3/CfORjnzO/+zt/&#10;av7iK98yX/ujfzBf+K2vm8/87J+aX/7wV83Hf/xL5r1v+TXz4lOo0B56u3nw/reYR+97q7lj7wk2&#10;nOtsbP0UlU4Sw9XL4F2b72bThWJroBUXCXna3cQAdtUTuSUlF/FfbYAV3XaIxGED3w7gbeV81Qqo&#10;aYFMbua8pWWdMoBYqc8EcJpl0YdorleECee0GntO47wiNZ6ymHmdygRo+f96fr/ATj2b5Tp+by2/&#10;R6vG5tDzOcN+kdc1OKVE5li3DISNJWgYAjVD/LUq6xhSUAXGbeTiN0OGN8n2L/KFqLvBAS6OYz5K&#10;dAOQKTiHIGdaeLwCIXJYNZADqvNlYx8grVfRLHLgSCXHORKgZsE3r2cH7rpZiOs0SqhFYkCis/1m&#10;EsVsNwOwVgEmnh8Nl6pY1VKjMaCqZVigVaPF77S3PJ82Zo3/bxVBMyhyRWqzWYANJBL2fUUDNBID&#10;UM+5uY3otAFiD4eHxs3g2IjpQzU2gONvFIJZnTbj4/TajBPvx7msH9dk/wjuGpydY5QBj5PhPwbQ&#10;GXM47BohA10Fz10MKNRzZt0znZ3EAqJMIxZhmn6cGbp3xgZwGHXSgcZ7UKTMOTLkz6FUPEsu/Nli&#10;os1w0pwFHJ+tYwgAOVNKHGE57+Fqzg2NdOe0Q5j1DveaIeIdx+nWktpNSrAw19QY140EJZYZCjfn&#10;6BHIoGBOsFmPo0xL0v8WC6JYlmuSPpmA+mQg5UXkh+LqAJEzhDgpfk8UwUAAFZo6yfT5HCqwOQBU&#10;hPOuLN9OCBo5Z2YgU7SRDcu5CDkUJQtaRIvIGYEp2zkjQEUkgI+hpzOQJ16CgNswhI3tSUNM4JMj&#10;x/bdcL6294HhN9+jAXhcnSEiZ1Cl5eTAANioU2aFuIDtTcAPAoX9PYaHdIcssIldYGC9imNmk2G1&#10;Ct83FQdggQ2KKhRmCUBKGLeMD+ChWCiRMQE+96Ocl4o+gRtCrpyMbNeQOrqV9TqjwmuUXynuj5wL&#10;KeVBo5ZKAbAUgyZyJiZVmqLH5N4QEUPXTEQuGsBMBKWazedlhUXOQLKoI8UPeeOOoVYTKQMhIxLm&#10;KM4sougBgSiW7Z7hZwQ4sjbSS2WLgCB1rxRKMa1LBkImxXBecVYazttSRX5OS8SFvp62AIX7rxJ6&#10;iA0RHQJNR24bOW5yKvTE+r+I0kpqp6PeGpE4iiBYFZhgqVdmBVA6z2sTTyjjWM+pgAugjefrKDpN&#10;LhbFmqk4VR0wAjyWnOH7vbhsIkSBpRURAdARsRCRSwYgmSDbOIkSS5v4GFFUMRFrxAekGTRpo2+V&#10;d7hOlOW8xl50ndjdLUDN4S7Kr4NFSDoivlDXZYk/SPH9SXufcP/ITQMhs0qU2QbxYzsbqNP4eF4x&#10;fABnrQwu5jn6Z+aJZssCGlMAj6h6MlD4+yCQRGbqvad+JC/HbYD3kpf3jRPRiBNgFyYOcAUCSHnR&#10;exdwIqBAy6L2i+JuCuV4rbM4odKAcYo0o4vERKxO8Bow1LXOLRwxkDAX9lYgGuj/uLCCmm2ZXPdV&#10;gB+RU5A2+3zt8iVynC/Q/4HaTs93nNc3CkEXhqg6UklGOc5d7DVbiWU9WZMnZ275NyNnwDS3vFTA&#10;WUo0TtzfYu65b9Y8/gxRy0/EzZN0aL7y4bB57EE6M3H833WX11y76iKyjD3doRMyZsbeXrzs42sM&#10;vQ9nIVmmIaYcEC18H4TNHfRn3nk1am5ci5o7LpMAgMDs6sWwuXaJFAD6a64dJsxVujSvXcrQt7lg&#10;blxd5PvmzPXLOXP1QgZQKSCvrG4Rj/kIDOsCg6CcE0nJwEDviYTIGshWuZLy50XESwyLZjg/TRO7&#10;qPjfcXpEBgGE3SLt+xEcQNbUdNIZQx9hcSMkDdn/Ooefhpg5SV/NCYj4k4iTTkLAn6G35hxfPw9x&#10;U8ReuFhkjSVqWIhoNBArxQ1cwiqVw0bdmwz+KsEhFezf1DMjB4Ai0MqkRGfIXiFcowQBDTTZJ9Qp&#10;XUAqc10LJVxjuFktMkfOGq79in3u0PWxd5AOQiI/6fcYA1PNoNwOeAD64TiDMkjtZJ6kmSfmbD4L&#10;WZObp/h2GYfZKoTminXV2LW2BkFOrNn6EucilR7j/Oe9E7MLcp7zqVYUkiam97fcNJyLQ5CcYc6n&#10;Qc6hAd7TDs7Dw5AzPVOI79gPNNMl0zAEphuCkAEzHa18Bw3XfwRvImfknFGs2YijxzhwySimMsyQ&#10;S/ErEc7BUQYqrgmcQ810XpYTZVZ6G+t2hsq3WWKmrvQWiAGcJjho+uvOmInWUuKOK8EENSY4VG8i&#10;I80mO9ll1olK3mR4uc8xcIOB6F1gkbtxpN4dxBmGM/cKKRBXXOBlFJ3bOGy2ER5ugus2wTHr/N8q&#10;5M0S/5dEhBJA9OFCaDWF4GqKPYmDcm911DknOHeAc2cnIH5ZgWl6rIR9iVsdaaTnpeI0OOI4fTC3&#10;424hQrDpLDFkZ3HiHzcdRJm14Zxphbxpo0+nE/FHO5FmTWdx1eAQ6RMBA2kwah0yNWaqjFgySr3H&#10;2DeO0CEyyhpjrz7KXnKYvfY4x96sddAQecZx5GAf6kBQNMP+cpY9nI/hd5iopijETBxXVopYqDSd&#10;e2l6YFLE6EVwJIuocULSOCBpZrl1IjBxsGYgIMbBfaPs3QbZ03VzbLaD1Vv53RItNcotoWQLMEil&#10;Heirr5Bl3SiKulKMLwQNGEFYpFT7X7nt5WxRd6JiknHw62P1j1TxeGuETVDYam9cJ4e4iEv20Op5&#10;EoFyjp9RDPMJddGA4U5Zh3+htJ5bicxsN6bFJyJo8gSMXDFlEEhKELAdjYomFGHD82wJGu6zTetg&#10;nVdPilz+iljnfWxvFcms/hnt57lfDcwxxvu4lkeWzCvuecJ88Ic+ZX7jI18xn/nwl8ynP4ir/5Nf&#10;NX/1x9803/m2MX/7jW+ZL/zRX5nP/uafQcp8wbzzp37OvOptP2IuvPrVZvupx8ylZ542+696yMQu&#10;bpku3hclI7j92umRaUQc13zcnO44YYo7OBc1EVmGaKiSIvpSHIC14MVacG4NsdiNYIQ2Xv92ziMi&#10;aZr1GtnXCXIG7FULDqvlMdawrNPfis2IFFPPi8gxzVwK4jG9RiW8RqXgZuFHzWbqOGeJQFMvzJHQ&#10;T6+VBH+a1djIRj0v4CfF0Ns4SJ4jRasrKqwLguZIQCbRrsiPKu5rnZyH4JZejkO5U9z0ysxMOHH3&#10;9zDTQTzLOVVdXerwqtAiOaLainkhVBSVjYixBJxeDtZvxj0z3tMIsTBkNtn37TOsz3E9mAbb9OOq&#10;b+O5Er6u5feVsG8vJxVDBHolz10p+F6JLjZ1ooAP1YucJ2jApSSUHOEQ9XMODhIl3g1O4LGJbOrm&#10;vdU/JBKH8zRi5VGEZOMMJx104bhw8E3NziAqG6eLE8wywnUKXOL0EBOJI8+BwnxyctqKyQbANIOI&#10;uwYgZ/oQ1PYMEpMGMTNIncAY/bxy4DgRSbk5b40RA93UVs/zQO8P0YincMqcZN0GMXMrt8eIvDsJ&#10;OXOCXpqiimIeK5iVRI9unJ59PaTEQDq5xokggvhXz00iSKyYXbhTIGhiXoh7iKVUmLiyVB5fpBCW&#10;BdlPBZiDKUo5rA5KMEoE3JImXWae/X0WQVYUwbGLxzzB/Z0g7n4Ch4uWG9e+XPly48uJnUCUloas&#10;mZ/DTcyKgjWmPKSi0P8VUh8NszJ9T5Yumlya+wXWkRgtSES+/qZwjTCPCtWzXMtWEJpvUjdgHfWs&#10;TVzRexvz7DWXmYkuM8BmHkfqTQ5B2goxy3sbfH173Vzc3WQvs0mfCDUFxKItgl+iuCk06PcE5Ipn&#10;Lyj8wZ4ypKgz9s45DfvZXy9BRGiAvyDHt8UhIjggN1T+zgB9WQIp9rJyYcyzx80qype9siVjLC5B&#10;pMN+NaEie/au2tsrFliiIJEtij2TkyaEaEyuHUvM8PUIZE2E67GcOurJjENERK3IC8dIwfkyJ+FW&#10;gWhZgmhRPLJ1RiguTK4U/T3rlNHH3Ap3WOwi8RtkkqKSFU/GvlrDfblkVvh4Fcyxom4ZS8yQpiM3&#10;PwN624nJ87HJXn+bGfMWpMy6SB05zyF5tJcTTlEEdUr3UXu8m/eLvwnemVP3JvdBeMd2cFryRvhH&#10;RBaOdIRiVpiD68QD0SE3TRqBSX5PyEyRWxXZK0rZkk18LOfSAthlERGXYsr2mHkfgkn3iXndgmhR&#10;h8w+Aq3LF5fN5at8nT6dVebhInaUupBUHBqYSGTNJmSJ+jA3IW+29+mjQZQlYi7F3j7JY1vCYSTy&#10;Rg5+RTQvSJDF7/FB2LnUrcdyBqiZUFw0c1EvhI0TsdwMcXUuvp7EsSWX/i5748tXwBL02WyCl5Yh&#10;e+bZn2XAVRmeBxtdzef5yDxcUXK4qE+H71Pf0uVrq+b6tU1z5Qq4BMLpwkVIm8MsHfc5vraIQx7M&#10;g3t9GcynrswYLn4djyILJSSM53QMcowRE64+zSyvc5pjKQxm1TGY5HlehuxbhfjRWuT1FQ52BCB9&#10;nT3UZoC/mPFqDjHOzEbOmTO3gW3+910zR9/zcueM1GW3WXLmBOTMEBmRdy85zJuvRMw7ABxveyxs&#10;XniD37z2Wbd55kmned1TXvPGV4fNi6+Kme95EtcMJM1zj/L/EDDPPkgUGuuNdNO8BdfMW3HYvJn/&#10;f+OjXvO6+13m2VfMmmfvd5rXPuDFQcPP0V/z7INh8wzqtSfvDpsHr3vNXZdcEDBuc+XAy4kFxRpx&#10;AXvcXtr3Q9zIYRNmBcz1Q6+584LX3EtW9ANX4+bBO1LmgRtpc9+1tLmHos67AUN3su6gv+Yy/TUX&#10;Yc0u8+Jd58C6cbjIEkkDQCLO4RIHwR7Dk02Y53VOUKuUby2r6Jfc+TWyJNf0MWuRAdNcXAVsKFal&#10;KMKaGZHFWyroWRh3Lkh+VBCBGYiMaVh0LrhTDOFGGbINkT/bh8OmiwtwWzuKDAaNUmc0aEgpdZmI&#10;GsCMlOZyBdilYk02IVUoHKq4yFaqbJNCNt1WCRixUVHJplY5F/AyvlYCeVOE8k2RBUVcuBVjIAdN&#10;M9ZXxZ8pVqeLDXjzIAVwFEvX9jUTc8bfJ8qrnuzklmGU5BRPt40B8FjdxJ71zQ6ZIciaceycM8o+&#10;5OLhgYX3qYyZi1OI5yYMURMlNi4GCErA2qcZMGSINEuk45xo8yXQdnEB+5fkjGJENDxh6MXv1q2P&#10;Wy8XHxcAdJJszz4ucG1TkDKjdMzgnHmJnOmHmOkn3qwX+zjEDTFn7axunDOWnOmEnOnjhM6FP0yc&#10;WAQLboTeCC8dD+OoSvpQ5PSwwemHDBiUAgUQOizXCM/fCAB0jOd5ElvwLBf3CIAlMzpq5hmM5rDb&#10;ZkYHTGZiAHA0ZBaIP1phg7GOnXcL5cQO6pFdovF2IGO2ud0EGK2hKlkmp3kJm/ACQ9nUCHF5Lf2A&#10;DQApG+jmInKPz5KRep7or2LKy0sopixvMj10qQzRFzKO42EUBf4QG8xRNmcO7qMlZ3C0ZFlJNnUB&#10;NmFTkAYjEAgjEDNDJdWmmyzdFjbzjafOmBbs8J2QEX38/yCb0WEp0SBnxtRPAwExAtkwwvMwDAAf&#10;5rGPQvRNoNiZxrEwS0yTg5imaZwB05AtDgrNXaj2vShcAqj+owxmU+TEZiHA0jxHccrRwxxvgcE+&#10;E4CsCfB/bl67GSzL4yhjlIk7yO/sYUjeCchqg1xqxa7dgvW6BXVQExtUOTbq5RJDLVcDcNDgvFYZ&#10;vooQEPmiOAFutZkWOXMem7uWCBXreJGSDRAkcqASgFKDIq+2PP8+q7H2dP08BKZAlXXGqIgeh4B1&#10;zeTXS+QM7ycAlwgZ2aWLeA2kJC0BgImY0cBCFmoBG0vMWKDDEhDSInakqJVFvFnJBPd5EoJ2hM3/&#10;FBv6EMQcRPTas5fNc+95p3nvez5u3v9TnzI/8v6P2/Xzn/pt8/Xf/4b5u6/8k/nir3/NfPynPm9+&#10;7N/9mnn7Gz5Mx9cPYNF+ngLiVzHwedZcv/BqszJ3laFXCmJmCkVrL0CvmcFJflDSxrHUh3Okl/dI&#10;J5vyVtRgzRBWTXLOAIibcNI0o+xrQeHXDBBp4rzUCJDRa9GkZYEPZBqrjtejDgKsTuSXXEs8n3pe&#10;5VRSR4zAaj4KLv8aiKwRMWbdTIosOyKjC4S0/VxRaBzH6u+yOfUCJRzblqThOKmzjpQ2osuIL8Pu&#10;3wDhV8PXa+S6AVS0EmnYCyk70o8NnTivyWEn2d+UTrdyzsNVJ4KmnrzxBt4zjd3cdvH7OJZriQis&#10;VpxawZFVzXugs72ajXwXCtUJswHBmmFjNDsM6LHkDK4jjtUaNv+KrqwWUSPlsKILAGHK6NbndgF8&#10;qgDeR8BMCkR1ZnVC3vegRuuFGFFfTSuRaCrZVDeNijr1OLr7KOxkSNIFYOkfxt3IOWiUc80Q769+&#10;xWyyhjgfjRErME3MyIzDRSYxijXcOcOAoWEIm6GJCTMACNLAawBiaIi/N0jE2jC/dxIy1c01yi1i&#10;Z1QRCjw/TRyfjbyH6DY4V3HKnClHwcjHZ4kvOd8EgFWGdDskEtEJA0QbjOFInKLXa5prhDpivBAs&#10;IUQNMUBFQkoxRZgJkABychRoihxJ4jJRnq7ImTgKtLCIeQbHfqzbfjljuNb4Ufv7iZeSWk1kjRRm&#10;Nt6M64JiyBaIJ51XZBoiCpEzR8tJ3IvcMwFcoJaYAcz4AVNBgE+M3yPVkQiVNH8/ADmjjppZNr4e&#10;XDRBsnHDOGfCcu2gkJMDR8PQJD00KcBNFGdFBGu/yqUzEDNzuBhyDM4zXAfnuAaurLF53UGBxOB7&#10;h0H8pno8KHrfUMk7NvAtbqU62rQqJGzfbCpzEC3aWMvV4ZaFH1AkMBRlgyzVvG4TxG2po0YkwdGS&#10;/TqvTuO5YLM5z63cGSoBzdrvU1m7gAvXP8pNA8Rr+SP5rpkwNmwBnTDkTADnyxEBYx0xfE0bUQ8D&#10;RH09YN0xeZdMkO+NMGCPQahYgka/H7eN3DA3gY8FO1KDiVDiueP/7CqQM1LKpVSSKWBUAGZHt5ac&#10;AZQcgQwBDSnOUnIXCLQAoAR2pHCTa8YCEdnpAThSxwmMyT2j7GOVOc4R+5BK4tqAQNGAW7/bdsKI&#10;2CnEp6n4UWseFVgW0BOHoAny/X4AUYTnPSuAIxAqQgzAI6Cpn8/we+TCifJ96vpJAmwzScUoANyw&#10;1m/Thahs5B1IOeU5L0OkrKIOEyhaxWGSA2SIQIsCSmOKIoB4WcQRswCpNEd02QIkpoiZTcQvq+yp&#10;lBuuLiOpIDM4y6R2zAAM07haYioyJwYrgNIxiLtLx2wQh1dQZCMDgbAiEFDfiZyRs2aBfe7ePvnN&#10;lwDm7IvTPJYQsXSBFHumFKp+yJkIRE10YdTEF1WAOQ6AwQ3M8yyr//42ZZ10Cx4gdMo7Z8imXlN2&#10;M44cxRBA+uwRN7AMmSPQnAL4JHBTWfKPYyjMsaQiWBcK0zbOJdY5UwMuoTD83yTWDNfMy8mZMgY3&#10;6UCzefAhl3ndiynz1jcumLc8lzPPvzppXvN41DwFFnn4Pr+57y6PufuGy1y/6oQ8mTFXWNcuMfC+&#10;5jX33eD/7/Sb+8Eqj96TNI/Qn/koPZqP3ZflNmceJqr5/rtS5n5wyCtYd11LmhuXkrZL8wZkzJ2A&#10;wzuvgT2ugkGuQNBczOKgoY9mVx00ZH4TybwJ4NtibdJJs8nXNyH1FI2xinpTKk6RfoqQyCEoU1Z8&#10;lGM7wopyzooSY6LoYC/nUgcxLOMojoem6bwYY98MmVDfy7Wos8F2URY3KQaNoS+OSBE0pypRGzNg&#10;P8Pt+Qr2PXTXFOEkPyJqylBrqwy6jCFpGQ7tUpzPilfWtVokjdTJil5WPNNRXFI5+7MqrvUaXPbg&#10;ZB/sH2XYR9QNPRzddHR0oCiXytymDRBvps4DCS6kNu8iJq2L62M3w8B+hArjqLinGObNotL2o7qO&#10;BjgXKxZHUZlJKYPTvJ8gbXI5S9YszeHcX1hgGLXIsZ7lvQWxA5mfAM/FSQAQSRNH7ZzM8bF10oDn&#10;LFGTd9JE5JTjfBvi1s35d5xM/gF6XzrYD7SOopSn+62BaNEjYqYBPFWHg6bmu5Azw45ehhA6ryt2&#10;knMpKsywlL6WnEFNDjnTDDnTCDnTCDHTYNetdJ7cwuf0tBAV1s7Xeog+GyJmdJo9pH+UXsyxNhPj&#10;viTBbHGIoTTOneXBbrNOBOouQo4D9gSHCD8uouS8NDttDgvrAoPRCwxJLxLXeojQcM/rM1s8p1lc&#10;/T72IaNyGICJmsBGLexr29gXtSOa6WAP1sF+phPM2iMXPNigF3zaDcnXVXICzHHSTNGd46w/Z8Ls&#10;E0KQNlP0IvUWE19G5FA3oo8eSMCeMlz8xJo1nzlu2iBneiArBhGRWXKGffoUuGUK1/84g/Jx9tyT&#10;YJNJBuwT7KvHIAknOeZmGTC7OK7c7LOciF9c7K/c3Hr4WoAumAj7wCjHUoxjKAnZlyHlYo4B8twY&#10;QzwGxclhMvq1Rujw4XPdxohuikDe+MAps5A3k7ggBnE79LKn69bjVpwThI3ESXVS47MvbpAoSQN8&#10;9qpVwutglXIEWhU8bxJRyuWvz4Uvzp3H5aIoMrpkzoDFVDxviRqV1fNYRcYoQUOkgGLSNUSvQXlb&#10;yV68FIxYDJkj5746Zs6qR5P+GblozkDO2K+RiiCCxnbOWFEU71VFO6uvUTjHEqf5XhT1o5TZbhQi&#10;1QtkTIklZETO4N7he4q471qlSvNQvDD3SfvosRFEs4sH5vtx6v/SB75oPv2x3zef+onPm0//xO+Z&#10;P/+dvzLf+YfvmL/61t+bz/3hV81HP/Z5844f+qh58IXvNfuPP23mHrjbrD/8kNl/7JUmc9ehGWbf&#10;Uk/Z+vnuInOsDoEwMWanam435+ksKmmBcCLWr1jnIlwQ2odWgL2qwFyV4NRqnmsbqwzekGumgcfY&#10;CBZsgniqA28cRZ1V85xVgw9rRLpwTqoB69QKA8rNpOQF2zsD0aaOHp47dcyU87wpbUHk2U3xbCGd&#10;wYr7NKfR/+v3aH6j6GWen3pL1CjuXhHruGlwmSg2rJGv1RK7XanXleOpmY6uVvCL9vljHH8TiKhG&#10;OAYH6SrqohuyBYJQscl1kJAVmvNwvKnHRmkN6lMpZpXxHm3hnDxB33AUcmaX89Zl4kSXUag7IYY1&#10;y+tgdiQBZL0ltxA6MidStKRmRsW15ZacqWeuILJcBI1ua8EySi5oUBoCWEtxlZ24enohN3q5v92c&#10;t0U8yYXSbXEKWISupUHeY6MQuXosExAgo7zfJETr5Od6cO4PQJKOMBtQ16fcMjMQvKNEKw+RJDIy&#10;Dv6YcFhx2Sh4ZZTUkompSQicEUvOuJmjhAM+nCMuvs4sjZlDc2u9dVSd55xyogRnGeefkxA2Z0oh&#10;LBEa1BOtPoATZ3wcjEPqjX+W8zkzurSf62iKvUlujluuGbG0SVLincAtk9B1Jci1AFxi45XVi8ks&#10;SjFmfvBARIXmkDMhCcgC6nTUPpKBNvs2dca4cSY6EKbNEjfpkHACF5MTV2IEcXOcBBqJvkK4Y9S1&#10;nGIPl+FapGu3A2HZFOSMFxIqhFAtAsZJ6/+VIADmkVNGHcYJkmxSzCGtY4f7twCWksN6S3sviJl1&#10;4s308R4CsUv7a9RFbOJeZo8HgbPMvnJ9lYE8n1/YXmMmiriG79lmaK/Iqhx7Sz/XqBlPD8p/Bs2Q&#10;pnH2pSmG7xrApyEKJCbKsvedQ0CiXkXhD3WNyCGzwN57hUH+GsP5dUU4i5wRMSInOT+r/b4ijGMM&#10;voU/QopSLvRdxog4i7AvDCQQBiEMC7D8YBa/MIiikxVhJte+/Tl1W0qwJkEUwiiG7IqeEqmgiLKj&#10;yDL1vsixI3yQJ2HyxMxNnCJ3ikrdIULsUuelIqskLGMgPyeCxkYrq0tGrg2RACx1zNjHKhKqEGPG&#10;41yVa5+vqaxeZI3WEqIn/T4b5Sy3jsUqwi8ibSQMU8dMPk5NBE7Wxq1JqKNEgPzzKnGTYqqD4FMv&#10;+5AA1Q+KWs4J34Af59gPzvO39ZoIC9olYRw4RfHN82BtuZ2EOXSMrCDqmue8K9ypW71m63QVranH&#10;EoJXDhwfEdAhxFzqNFrF7b+GO2WJ13WJ6Dxh2F2wwypfy/F8SCCY47wzR8KAjo8c9yMLiSdRnCK5&#10;hWmd7HXcigW3mB4nDbjeS+Syh8heD/g7BsZf5Lnbu4Jp4uoa2GHBumP0GETE5MDHczyH84qdUzqB&#10;7RFShxBuYIibeb62xp750rUlBFYbRJzN2yi6VapPFEd3ACFzCeLn4DJYhThhPbfWrSRsCcEnnKz0&#10;hyjHoY7JUFwdosTC8VousPdWKoJi/ZRuIZy9org6fq9eb4n11M8668ahy/40rM56nrsZxFLtzG/P&#10;3Pr/lZwRMXPb7ea2Y3lyZhCnxR1z4+b5Q7d500W3efPDkDFv8JrnXu82zz/jM296Nmze/FzcvPDq&#10;qHnuMZ95+n4H+fLjECuj5tEbE+bpe5xEnPltrNlbn8Z583TUvPC4j685IGamIGUgfh4PmHc8FTPv&#10;5P/foe/BdfP6h6Pm6Xv95uHrbnPfZZe5m799bR+bNnnPl/ZmzR0XAE2X/eYVFHg+dD1qHr4DtRuR&#10;aA/z8SPXY6y4eYQOm4dYD17PsLLm/mtZAFEKkAUxY7tsEuYKhUNXiXK4jK3pCtanywBofXwBJeO+&#10;IhsUOwFRs8UBvMOBuEee4x6W+D1OejvEZGxCQKzCZi+TNTmvYRNETSbIAIAs3yRlQEkvJ0+yeZNe&#10;1FmovUJYv/1cELwzbqs8mmZzOCYVAnFoYvK7pP6W8lvOGjZlNtPUDikLqgnUDZWolKuIgqoEFGmJ&#10;qKnm82qizWRPrW5EncagvpLPRdLYsk/Ak0iaEjI6q7mItTPwG4akUKTO0PS46cTp0DqE4wT1V8MA&#10;GwgUYCJlOsax4Y4TkSYihJ6X1lEihAAknRMMPaf7ACgouBlWTjE8m0VJ4CZqxsfgTd00AXXTAHgi&#10;nDSiMKdRETdcTAKQMkHcMlp5coaom4hKriC0dOHDbaJ+gSAxNEEN33AuBfher+yeXJAGOcg7UWS3&#10;Qyop1kzkTHMj7pm6PDnT0sB9ZbU3cN+57SXybITOCQdOE18vAyVU5WHU7xEGiBHIFC9qrwnUhIOo&#10;xPvZ/A+y+R+GpBhh8zYKABjRYmM9yvM4BgCd5jkO0+eQ5XXLARKTxMj5GaLOokqcZFA7jQpllgGy&#10;F+IiQg9DCoCTY2i6gMpjCeX7EgXcC1psQhZRoC2jPJsfwxFDBNNIGUAIZVTdqXOm9vZzpu7286b2&#10;2HlTw8c1x/kaJZANZwBvqHra2GR2sYYgYByA5TDq/RQKryybqBiAwctGeopN6BjqqDHUZwPFbM7o&#10;FRExU3ccgubkOXKe6ZvRY2WTJ1JmnE3uBP0v4xAN4xAO45BTYxB8oxx/o4CyUdwLymieBDjPMBCf&#10;wWUwjQtmhjXb1UFHTrvxoJoPDBBt1t+La6YfombQxBj6xlDlxxgcxwCKMaLlIjwXfpE0EDazrGlc&#10;UOOUCg7JwsxQuJcotB6ew24RNijy2zmuW3numxWHpYxy69AAuMheLrUZq9bGlskJky/YPIdryBIr&#10;AJUzuITkijkHcCnicUsdpbJHxQyImKkWoaDoQJshDGix/Shy5eQdObot5bmyijgtRXvYnhk5ZaQg&#10;ZSluECBWriEFG+hS4r5KeO4s0JHyTYo0LZvtzmoBAEyyUZ7m/T2MAmuEzbATUiGHguB+zk/PPWze&#10;+cL7zU/82C+Z91Ka+f0/8dPmP3z0U+aPP/cX5ptf/Cfzu7/8VfOed33SvP6Z95lHXvEOhj/PswF7&#10;DefHZ8y13VdRwHwPUSALkBMeCOABziUtqMG4T+QpC3A0ULbaUYP9nq/XK1/5HO6kM3TOaJ3GtXS2&#10;1NThqmpQVrNKUbnv9Qxc6gFEjZBQjdw28DzU87zUA5jrFR8AoVLH81gLWM3b/gUo+ZtS5lnVoOIe&#10;Svn7eXJGLiZLRr+MoFGco3KcbXY3v6+K51GZ3HLU1AAUarD4i4Cp1hIJArldB3Co5fgvx91VLqJE&#10;UWOcSztRpfXQMzNCzvDUMFb7YRRXRJ310D/T2kQEYg3uGd4z9R38Hpxd1UQDqsPLAiDuowqSK3m9&#10;2kXOjHWYJc53O7goFvwoPxiIDBF72E65ZSPn5jqr5BOJJPcP99FGWXIf+VhqQy25Zm5+zBChliGC&#10;CJw6ZY8r3k3lyhCfLbiC5AjqZDDQyTmumyi27k7IGUBQB1/r5v0yxHtqhHPJAIo1gbg21J7tEJ7d&#10;nBeH+PqUYhLIb55xelFwucw4zpxJhjHjuGhGJ6RuI/INNewgfQGDvF/HiRxwA4z8RJ64IZXHIVp6&#10;iclp6uextHHMNHDM10Ba1jOwo3OmopNjCIdPF+rsCc6pbgjogDpj6GbxoOQWgIlyTk9yzk9ZAEL3&#10;BgPieBxiAcCT4bop5X9SwzCGiwmuAwnO91EVt7MpDNKNEfBzf0TyQJgcbUbDXBciXC9UjKgIMhEl&#10;i8RryokTxtkqYsaHIifINUmZ0HK8BCGI4lx/ojg0g8RkBngNBXqS9Mpo05m0/SJEP5EjPePDbQOo&#10;9TPADhX60XzKydXgnfuZRbChFdfwno1nFkC2gPtgiS6QBQQJGv6p3DNHgbtcMossRQqsbzCsJsZs&#10;h5jPrU26eShg39qWZRv1DptiOWeykCyKEojS1xGkcD7MkD3BZlQrH2nEwB3iJopqPkWsgM2RZjM8&#10;j91b7hn1mKREYhRyijMF1ZQdituNJznOFCOqZ8Y6ZwA7ymxWUb2b2DItW1rP0DAI8AkQGeDj/z3E&#10;73gVfSb3DEvOGUvQyGVDeacyo+0qkDU2qkxdIgAwG1WgqCaRN6iO5I7R5/oegSMBERtxwK2AiVWL&#10;yXWD6i0LYNHKADC0RMpYskbAxQKKPDFjyR/UVJacsXFiUqEJSAGYeH1WUDMuEDOXhYQTQSMlVFqu&#10;HJE/AJ60lGYqKlXmtHKpbVkmZAIkSRTSJYhjyRbb81yrV2VJBA3HbTrNzwIYVNgZJZYuSARaOEJ3&#10;A+BJ5Iwe1wKgTLb3lQUs/hzvIl5ivD5xHDcCLwsAJvuaq0QVsCoHjuLxliFkBJJjRNNFIYjm2FOt&#10;oHpcoYdmCXJGTqCsCE/2XXpfpRXXsMnvV4QAwCGkzhKRSvx8mOM7DNGkaLYYx0yQ++3h/1Q6P8/z&#10;s0tG8/7lJbNBlIBAlXqO1EPki/YCjPtxDkDSzNGTMYcbNgtJQ5FpGhArZ9Iu0WaHOGZEzChzXI6t&#10;uJxDPJdSG6qbZgfwtszjzPIaSZ2YltuI2DTFVkSVL87f8yD8aSeW5WT9SXNLHbFmqOwtOfOvV5r9&#10;v3xvgZxR7wy/S+TMXLDRPPFKp3nbO3PmPe9cNe9564r5vjfOmRefTRLZHDWvxkXzxP0+SBe3eegu&#10;F1iCdcNtHr7Hb55+MG6eJZb52Vdm6d6co3dzxTzzyIJ55QMpvj9uHoWoeeTehHmIuOaH70mbB+9C&#10;JEaf5h2XFGcWZek2gdsGvHERN81F8AcfXzqMMyCJoGAkLoi1jZNml7W/SwzzPh2ZxJ/t79FRQ1nq&#10;4UE2X0jLc7tdiHzQcaTjVn1X82TNz6GSTAHIbYks51wfwicnyt0xiuMHGXL14azpwIHezH6/rrvR&#10;lLcyiMVVcx5Vulw1Z3DOnCPuTC4aDbjOQtycI/a3FKFXGY7yMqLSKnDklyP6qpBoDAFPNX2HtezV&#10;JKRQX40U+RoOS6Gv7j8pxhWrOUw/mdygA5A0vXSg6dpmiZjOfPSPBoAiZXoUE20XLiCGf/q4HxFD&#10;H7Gd/QgKhhEETNk4HQZgOEG8ONctScO1IJ1WyXQWUlaEDMc1n2fTiMUQiaVYSbBbAjV0UnExiMrS&#10;nLdTiPASOGmSip1R75Te/1q8H2MQthEIRhdk5wglzF04+OWeaRkGNxXIGREzjRRWi6ipUawZBI2N&#10;NRvCOTPCfmGqx0Z4uFGKhhhIBKVIJgYj5AOjjPLctBSZVobSzeW3Mmi+BYEMpAzETBMEjT5uZrVB&#10;znThZh3kOuwYrAXLELdKzGpsvBdxFFgENfkU+5EpMI2Dga0HgVMAwVOE6Os0+4NcX6+Z43q/wD5h&#10;GYf7KiKq9akxswke3ELQsYZoLEMHX5B9xhj7uGYU6HVnT7DADrjIGxB11bGProUIqEbsVU0cWQ2r&#10;gUihxvO3IwAj0qzolJnhePEg7Igj8IgTi+zCeTXKwHSIjohBBuxDYA2589tRt7cQ2dVKTFcnsVwD&#10;7DfH2HuPcztZVGGmKGYft46Z82acjokJnP0T7DvHwChj7L0nOK6mIS5mGHjPMBB3IrrxNHYYb1OX&#10;8bOCOKVDOKnD7APD7KUiHH9xiMEESQrJYREy9CeAxbMTEM4MhXMMhbMMlTMIVaIIYPz9g2AbcvEZ&#10;TI8SVzWIG6KfSKc+hDWdRFi1sW9rwynRyf91qFeEWNwWyKom3geNEFkN4JZ63g8ibaq1r1TscYGg&#10;sQ79mwtS1H4skkVufYbuIgu0H5YLHeWtVjWPtQrnfzl79tJCj6ZIHUWanVVEs3XOIBxjr63+GTlo&#10;jlwyKqYXIWMj0+0CLyku3XY/MjMoYBaJyUTGnAe7FNkFGcT9LoF0LddMgv14HU77Zpz4zsmoefDg&#10;GfPu7/0Z88kP/7b57Ee+bH7zA18xf/aZvzHf+YvvmL/8+2+YT//BH5gPULz+5u/5CXPfa180l17z&#10;arOJW+bw8SfM7t0PGRedfDWBflM0Um3Otpw1t9FPdCvH/bGKW9lvniWasRTy+JQ5zeD9zDlucUeU&#10;2x7MUpIU2ItCRNVAptQhQKzheavlOajnOWmgR7Me3FunW7BMHcdSPSkR9RBcdeDiesRojVVgSbBQ&#10;Pc+pFewRo1cpl5EILZ5fJStU8X01SltQZ7Ci55XCYHuGeO6sQFDEjV4j9WmpW6uQClCIqrM9xCLY&#10;bOeW4u1Z1iFIZyqislbihTtIVunjPDcCMTg9iatk0mMjxPrU46VUAIgc66SR8A/sdVbiQIkQeV8U&#10;l5wjxo33V0e9CTn6zA7X36sMStfYj3jGWol2p+9VPS+cFxpY2stXg5UUx/ZyckaORuGXavUgqS9Z&#10;XUj8TS2b8qK+V/Vx6pgXWcN9b4e4lHumk/dXVwcCXoRkQwM4+unKGYVsGh2e4lw/gdCMGQ3EuxyT&#10;+r0S2PWRKjNFVJoDIfMUBM0Y78FxyJxJxMwTk2AV5mSTUy4zPU1yCueoSWKdXYhbg8Qfh0m0ibAC&#10;EMv6eheEdAMzmFKEtrpmFeP6LMMhVE1/5yAzLj/RaREEWjE56HERRohcSxPTuJyFnJnLmIUUnS70&#10;m8XAIYo/jgYUyQYGkDMGLBCL6eeJiuUa6g+ql0UJL7hoiKpXzJhiyJLsD1PsM8NKl8GN6FFvNQSO&#10;+ilnSX5xiZxhvyZyRsSMXM0B8EgcYscKvsAXLtz5M0RUerzqykS9j0g5pSgyfiagKGfcUIp8Vizz&#10;PKK0LNevOZw1y+CNLQRhO6TViKQRCbOGkEc9NBL0yH29vUrME9+zhTtmU3iE7xVBc7CzwhB8iQE2&#10;zwH75hTuBfVXunB5eugCiSJcO9qDa1Ct/Z2KzyO4DSQmE3ZZkBBK7hgrllIEMQlER0IxRGLqOrFx&#10;Ztqvs3eUc0bkTBCsEQBfBNTfyLUw33sJRsEpE6LLUTHLImgCR3HKilTWz2iJ1GF4LnFZlIG5yu3l&#10;gpCTJqU9qFwQ7LUlDFN3zk2XTgGXCJvofkj0Zd3+BaeNjUmGFJFzRs5822HJ41mEjJLwa0UEB491&#10;hce8bCOUIT34PzmeFbk1JywDJtHna0SbKdZMXS4Sk83bPhM9B/llBWL8jHCbUgcsdmOfbLGbsNDN&#10;1AAJ3PgeicDYt4fAGCGOK4kF5xBJLUCYKA5ZODDJzwuTKInBCsjAlXNgCYn15tjfq0NFEcPaL8pp&#10;o5g69XAGwJz62XlhSf5OSN2HxI9F+DtzikAmYWqRx5NCTJZEtLhItYVw7co2OBcCSqK2FAkDIY4X&#10;YVd1eM6rfxXcEYnxXuD3+5VcQJdnBEwtkkkEjbC3DxeQlx6dKITkEmTM/iV6ZS7RKQg+lsAwptcW&#10;Ii7NcZcBO2bBD3OI/OZw8s+rt2eBuQyk2yKdPRvsny8hfLoowRlRbPo5HVMpRGESO+2z397Byb5O&#10;B+Qybij1lipWTlFy/w9t/xkk+5rf92HYuzeePDnnnHPsmenp3D05n3PmxHvODXtzzjmnzQHYxWJ3&#10;CYAECJMmJRMUJFMqsOiiaFtF6YVlSnLZoqpcMm2Xy+Wyy2b51ePP5+mZuwsTZUKQ9eKpntDT0/3v&#10;f3f/vs83rYNt1hAZrsUepHLnkcfReLbLpG7tkNYQuzLtUuK4HiiWIlJNrGlH7FIWHM1rpoTQZSNH&#10;DCLHKUF3VQ9d6Ge+8dB/Fzzzm+BH6/83cc6gWLjvPoaQmvAksQafka/87bsz4duvzIQvv5gLX3yx&#10;EL78cDl896N0+O7HuGQ+WAkfvjEf3nlpKrz2/Fh45Zmx8Nbz0+HDV3DGvMV13qd3hmznH36YCT98&#10;H4Ln3cXwvbfmIGYWwy8+SYe/+Xkp/K0v1sMffLEWfvFpCYKGSLQ3suHTV9LhvedWwxtPruCKWQzP&#10;P7aEEyYZXn06TQQaCreXN3Db7LJ2wieo1j4ADL3znGQNpE1cEDZPF1nr4fUnN3DiFHHhUPj5cDY8&#10;ypPyKKyZkWd3UKfdgf26S8HTI4ChRygKusOT8DAn4S3serc4UW4LQnkBPAwDfAfW8TZkzU2yzK+h&#10;WLzGSXuspRBm+xBnyEEJpWaRFyKZ+/sFXjRY8Hez2L7M603xBFLOnJGowWGzAlGzyIfTHMPgJIPi&#10;KKoDI9BUkEnSRDcNH5TaWOsYsutQORhjVquiHJVaHRuCcfk7C97YpPdDz1Joo81q2GiswvFRocIN&#10;ZZPfNzOkd9MJ4iZe1zBdLai0G1GNNxJ90DjABiExCO1synWjsuuZBCxx2Q050z3JMDrZi9umJ/Sx&#10;eiFqBmYopZ6HWKDwbJoPlDk+TBbN/WfjK8mLNMObdg7QmEV1kOKDMcWHVpoPJ8mYDNEypysSMydK&#10;aD+s0hSqpbBt2lOQK+U5wQsol9P8n/nQh1qie4JSOApIIznTBjnTzAc/qx1SppPVBWHTSzzYIG6B&#10;cTZi53pRqw0yaNOtkCEGKAdJkENFkaRrYqa9EXdINY4ZrPKAyXEIjQmGsgk2Zif4fpIhdQqgOc1g&#10;Pa9VnqGkCDjcRNlSQvm3SiHeFKB0gBguo8J6zp8N/QxMoxIekDoLPC9mIqdQwGQgNjJcP9vfF/ID&#10;g9zOSFhDDZjCvTBZ2YjqrAKQgkX5Pta9RBxAzjR98ywkzZnQ8MDZ0OhigG9meO8EIA1BzszzPwps&#10;VG/hFthmgCsyIC4xWE4zqE7jgJiqaApD58nkfYih9b6HQt03AVvcXicFkkMMt1Mo0GZdgKc5LMIz&#10;WIBnUMp56e8kqUYhFwZZ/Qz0g9z+KEPdGOq5cTbKJzjfpnAfTLNmObciWQNxs8AG8wKxSUvEJq0A&#10;BpOQMKsMSWnsyRnIKh00qzgAklyusBJYl2c4HycgeEYhvIYhewYpEOwjrk1yph2QY5eJpZptALA2&#10;VD6tALJWyu29lKxpVrnE8FytclMCRYeLQIghNpI1umFcfO1gq5tG+7qOmZgJzWO010mnmmRN2dKO&#10;Ii6+BokX0AnDMSuTM+V+mSqLc4328JL/G5WjkAqq0C5x7liueRoZcJHzKn59ngVZWjHGJscUhM4E&#10;hM4EQ/8c/ycHkL/JJujju+GN178If/hHfxb+/p/9z8Lf+rN/FP7eP/on4V/84/82/F/+k38d/vl/&#10;9L8Lv/z5nxHL8vsodX8W3nzup6yf4Bj8Kty9+jolujfC5FSa4zeFQ6Sbx9gQLpzj/pwDdKBGbKxS&#10;FYlyC1KwDtBS9SD2+Ptd50MNq57vW85CBgJ82jmG7TzmdgBxB6uTc6MTtVYHl/6sjddJK6+XZiMD&#10;7JTRRWMeM+eK4C/GJUDKGMtgb4/H0ajGMpjRqVIGPad9QeWeLR0+Ln4HyRPBAkouC0lrAQg1fG1B&#10;aQ0AuMYIAJ4flWW1kDNNnJMdrfRnAaAHAA/jbPTME2exBFhYJCJlgsLNPn7eTqxZi06bDkAv0Vw1&#10;vI6rccJU8v4ai1ONxYOg7GDjagEF2h7vc7cYzK9Quped6QT01AHMIarYoGqGJG+KajRAjHFs3Mf6&#10;CHLKcS41Ls6lGh5LNY9JwF0DOVUFqVjJ4620ENb39ugQQq1mln90VRqPwPuvUW2dEM8qilGBDZHz&#10;bLyAAOc0x7pJFxBdMj2QNWOQx/N8vsyxJgE5E/OIAbDajqOiHYMgdY1CzgzzOTBCrNkkGzWLqN1W&#10;lwETkBxudk0SkTKEU7FL4NPF42CjpbKV10ofz/doaxiawgGXYIDDiZKH+DBreRVAYheM5Mg6XWU7&#10;GwyBWPcd0NbYsC5BqGxClGxDzmzgXCmwUawKrcRnwjqfCSW+LpxkHGc51hnAyioqoVWdMwCVIm7N&#10;In8fHTQozTZRPB9AiuyghtbmLyGTAUwZEeB9WAVM5SF9NtexV5MZLTgymqAA2FqX4GDws/xS4mOZ&#10;kvclyJ0kn2MZQJWxZlk3NrX40wNR4DNtG8X1Fp/5JRRL9n0cEVd24/plgBFxOkR67h9sMzzSxYYg&#10;oWj8FBt7+2yoXxM4EWV2zWEWwsZNfrtGLF8XxMT4MQa+PEOtEQI5BtwSx2udzX+7TFYBS8so2JIo&#10;2nTTrFnIyebrEbPIZWYSVVJGouUhQbRiF7D3qyoraflnqQhat9OFzfCCoMa+FEkXANFSdhjH0CCq&#10;JvoQ+NmqajUcMxIzquYs4vR6qxZunhAz9s34tbFnumhcWYmak16VSMAwxNopYnxVVLs57MYcae6/&#10;NnKjDCIYAYBy3yOQQrVWJmdOgIvg5WSdkjUxikxyJgIiVXG6hAQiZYdO2faOsor544jnSIB6CDmy&#10;awQARMY6Cqv1GJ+AAhHyomQcGcN/mSARBHDuEh/n8c9JlBmfAOFhlIMxafuAkHV+l6c8Nc/zlMct&#10;IxkioZjhHCoIchzeVRgKvPh/a8TgFdkgjyCF5ycdiSrvK4Ql51aW5zfDc6u93udyD6DveZliEzfF&#10;bRYBM1uc7zuQia4tzsUNHksB4JSH0DTe7soN85XZgGZjxji8bBFwT7dMjtvJmR2OGm7txBmQkxDi&#10;HJKcuUZMwa3HUJix8b/PrGv/ka6qZL4f11QfMbYDYXULomZzGGIHJ6zPMUDyECB+5zauj8cA98Qb&#10;qAD0/mcAzMZLGCthjNt11HiHkjMch6hWBEhtAKrWY98Mj42YiqUEIiG6tk7Jmd86JWfsijldfw2i&#10;5hs4Z+5BeHbPN8U3v8VG3v3hcqE1fPHRcvjlLzbDn/x0M/wxDppffgcXDRjkx58Vww8Rin33/WL4&#10;6l3il4lo/vY7RUiYEh2bm+FHn+yFn3x2FH786SGpAUdgmytcT3KmGF5/MQchAwZ5uRTeeBmh2CsQ&#10;NThrXkY4ZsTZnVv0ZN5MslY5bmlIlwwxC2CRR1H0PQoGAZ/cgaC5/bAEDepBHDN3Hy7G9TCO/0jU&#10;ICK7Q/npLfDLLaKab3Fsr4NV3Cw4ZBPhAALhMphFFaQxiju892zg6CuwwZPmPXoJonqBWJRZyPRJ&#10;lL0TCdyUZOP30AHQzuzfZNkynZTV7XXhEp9tF5rsFmNmqmdmqmczsI5NwXo+xyFxKprY+GVVKRwj&#10;HrgOF3o9KuU6BWJ8HpeV+PbtgT8UvThT8Tkeo3OYVSVr/Nqo0laKqGNfA0pyewy6iDVzKUiQnDH6&#10;ZxDF9TCCqCFm/wFIhkHmypERnDjEDY8i2HIDb2mJDTSU1TmAcQn8tbG2xkYDkXoQM6drA/JGgsbL&#10;ddw268TWbEDUbEKq66rZhLhZZ7PMtaaAAHfZNhExWxBhKQjRKcqpeyBDOsaJUIWYkZApL75W5IY7&#10;qRFSplFyBpKmnX667nGifGeJCFsaooOB91EEB8bGrKYgQZf6EI60hMGO8ygs74OguQenyjeYreya&#10;+QYEDeTMpXuYvb5JB8r9YaDubBhuvhCmeog2Yy7JkWyQHuuLMc063Id1+4pF2OjvhUDph0gZZoYT&#10;y8yyAb/AjJJgRlkGLyokyzBn55nTi2ASOyNTfcztbMBO8Jx5Ox3E+7rawDYduD5a+LqJgvr6Bx8I&#10;tQ/eF+rOSN7cBza5h9hkyBmutwCWSLXVhE3w1SZzVQqR4FzlWciVs2ArXP1glwHIlg7ImVbuYxu4&#10;pktMo0uGGXGGTfY5MMyCJA0/nzh3JoyzMT/BbU8iuBonenmYGX4IAmKYDfchnN4j1QjIcIfP1uPs&#10;b+wmVq0bNw1RZU09PNZe4s9cdGG294flLjAJWDvVB/E8AOkMDivhKC4xU5UQvBRR+udG2CiEnEmy&#10;sbxItNM8pOEUToFxSMQx1gCb5r3290HKdOOs6abLoofVC87rYQ7rdRZjdeHy7oiF6zph3MR3Ux8s&#10;ECOSJVVwvnBMH4CkkqB58CSyTCfMmSgwE8uUX0c6XSRYIkGguIn5Oc7QiDkVXemWOX/SI2MU2gXE&#10;U9Etw99I9JTJmLIDw6+9PV+nvj4VkkVShln+nLHMUVAGURO/LvfQxNexvbiSRGCv3naiaBLH4YWn&#10;Pwx/61d/Fv75n/034V/8o/9T+G//2f8z/L//JeTM//lfh//sX/zvwz/+0/8q/PHf+PPwvV/+cfjk&#10;934Rnv3hp+GRt98OBw8/EYYQZD40VRfu7aE/pPH+8A1IyN+6xMIpdqb+DMJSos5qcPMRSXmOvp3z&#10;9InUQkA1ILCrA5/UgecawHItrCbOlUaOWwuOolaIGVcbwrN2MFfbRdwjJEm0xo5NyLNq0gIQp7XX&#10;Ikqt4fXKz+ovgT0ucqy4bhUkjcRLOcKs3F2qA7COFYVl9gaBU+wPiuukS0sCpkkHjd+f4BrxjnGP&#10;LgVnDewLtLQRHw1e7kHc2Ie4asi5nfe3+Qmiu2aWiGTGTSIZzftgB8LIOmMjY/cXrileP2LYsxdw&#10;iHBc6nGhDRNflqQP6waf+0+zcXhdkRM4Zaa3NvTzXt4Oqd5iNBzkTCP/3zhmHTSXcM5UI8C0/8vL&#10;uCImYd5H/KkzsiL2j9GhBAlUx/dGyjVzLrfgIJM46hCngLmMOuuHbB/sI2oZnDWMm2aQS9/LW9mj&#10;iG4dsE4deyn21uigHMMpNAYpNcyeyggx76PD7IVB3k+QKjI7BXHDsZiangrTkMaL4JgUivScPS+4&#10;XDZ4j0+DV2YQ3A4hDG3p5LMHkUE9fWstENXduBjdHN1cM86L93r25yR30nxOrBFbtr+lU4T3f7DB&#10;Jp8ZRXBInvOxwD5UVuJFBz8bxzlcCnk2jjM6+cElp93IqyS6pCFiFI3puNxgT7BY4rOWuPtV/97o&#10;UWZFSZcVrlsCE22aMINgLcHPklynxP7YVhQGZMA5J/jJLhsInDXEFVHExt5iCuGbXZopSJotCBkT&#10;A8Q9+8R0HtOhfefWIRFml8Pt6/vRGXOgmz8SO8yhzL7HkDaPQMTcvUPMLM5m52J/dl23DY7nXeY3&#10;8UMGgdEqEVPL6RFi1Cw/LztSdKbkmSvFJimukySqyk48+22OmTvFMzEBQCc/s2aMMGNjW/HR6fc6&#10;4qN7xU7NiPNwySgIyxLTlbF3hHQViBjdNG6op8ApKXCHq+yYAWfEZdTZydcQNXm+LylmY/N+3a4V&#10;469OIsv83g6WMhFknCjXZT49JWei2x/sEftmFHZFp4yxbYi7iKvS9WOElXHJl3FQ6Cy5Bm47hhDR&#10;HSNJI2kTnUEKvCSFwDMSK5I3V9m8P8LpHIkeySsdR1yWOzV1EhlFbQ9NOZ5Ngqm8OF+MfYvpCcZS&#10;g+kUXIEhIjnDubKGwHBbsRh71dvM2GKWLPgjC4YsgivEOArIFKZJckjOKKrS9W58coH/kQZjJIkb&#10;W0F0areQMWYmAKymdbOM8X9mef4gdYg62/ZvcMJI2GxyDu8hwD/AyX1k9xBYYpvXgOdHjvvn11eJ&#10;Pr4C3jX6W6FZiUQKz8cNsHWBryU+xS9ZCJs03ZgFRJd7YLWbdxCMkWxlusAW55FulTzvZ/amruPs&#10;36Dnc2tnmmNMZ94+a28WAmkWrE3fFu7zJ57cxzlzFWy+DslCfBrCw9LODARkOtxEJHV8i+f1GuTK&#10;FTDVEYI4O3/423UinTdYW5A0G/SJlhAgSrZJ8lxj7t4nelgCrWSfK8d1V2KOTiKdY8b+JYhnW+a1&#10;s5kDb65t8XwWYudWL3PI2XvOhW+ARUwoiz2Y/7/xzF8kZ77xDZ0zZXJmvKs+vEQJ6I+fyobffjIZ&#10;fvhGInz/2wl6Z5bD94g0++FHmfCDjzPhq4+S4VMIl49xwnz6JpFndMt8QcfMV3TNfA9XzA8/LLGI&#10;NfswG37nwzQumRSkTDL86rOV8Iefr4a/9Xk6/MGnq+H3Pl7m90vhxxA4P3ibXhrUa19Q1Gkvzfsv&#10;psP7XH7wUpEFMfMKWdGvrYUv3tiK61NUax8Cht59IR8Jmnchb959nu+fg7B5dj288dQaDhyyn4lE&#10;e4xemkct6LxNHw0FnXfopXnkZgFnTgniZo2fA4b42e1rGZhmnkhedDcBPTfYQLkB8HFdRyF4jctj&#10;TtSrsIzHMJBXOHmPYL4PeDM95M32QKKGDagjSpEPixS5Uoy8jlWyCEGTT+qkgT1npSkfSyXSIbmQ&#10;CkuzKxA1RNGMzPChNs4HNkpp+gHaGfya3UQ82SSWoIkkTVQ0uBgoGLjr2ag09icuFeYQNHXE9EQ3&#10;Db0etXwg+/3pz6tVifu7NoYMXDW1bMDV9/B/+uxhYOPSeLNhckexyveMM0BM9YT+qW4WNlyGANcA&#10;TpqhGXJBcdOMon4cQ1U2Ttb/DIzrIhsbSd6Yk+T8u+G3CgmT0g0TnTGny+8hY/gwTLF5kWLjLIVi&#10;IcVGW5YC6RKgan1ri42PQpggx7OXzpcuFHOdECSRnGk/IWeic+YvkjNDkDQTdE/Mj6L+xUabwjGU&#10;RlWug8bOmSRAZIaosjEGlFFIjlE21yNBw1A67iUb8BIzSwxGeXKLi2zyml9cYFAv0t2QZ1BPogaZ&#10;Rm0yxPV7GaS7ARFa9L3sA0AMcRtjbNyPQ6ZNMJRMMfhM8lxN8Jx5OceANIsqZwILv7fRD9joxb3Q&#10;/UBF6LqfDXCJmgfOh1acMy0Png3NRpMBkDoBLwMMaXMQA3nOjU2s09sMSCVcV8uQADMM9DPc5tSl&#10;pjB4jhiqB7F0338m1NwLqLr3Qcias/y/S4C16pCIi/4aIvDmGcBm6d6ZrQEcMZjN8PjHsW73c0za&#10;uW+qkZoZdlvZ0G+DBGoHNHRwv12dkBXdXL+P4bOfYzLIJvMom8zjOGEmAIBTFAHOQL4YabaAgytB&#10;H83igF+T8czXM1xOAAx10AzTU9PfDZFIp00bqkw3v5txhDVzbqv4cfg1RkD3jJfNkjMWM0JotrD8&#10;uoEBUCBkzECV+ejmK1uyCalwnsd4EdVVdHSoNIsxANrEGUCNTzOjVkUcsQi9gDCL4lWDXvBvBDxc&#10;RyLH2K2aCHTKEYTR6SbYMc7LDX6OzwVAxIVYvun3XJ5n6bjBPVPVAzlD/0ylEWfTDMVLbOLnUVQR&#10;O1SgSPztH347/MH/6B+Ev/+n/yT82X/0vwz/yZ/9b8N/8R/+q/DP/uH/JvzJr/5J+Nn3/jT8zhf/&#10;IPz0o3+AK/EPiDT7gM3wu2FxYY1NjWlILPKLicyrwDFznvPq4hmG7fMQKJdwIlVwrDg/as/xswcu&#10;hArOtcr7yHaGnGl4EGKGqIUuAEA3QKCHY9ZDrEBcKGp7UNH6dReOq3YjBABuTZGcITIAgKcbKfbN&#10;AEoElYJGyRm7eow88VhJfsVcbUkYr48arc4uoAiATsuEBYEQMTEfGXLDBeFRzfMTSTBeWxUQXUat&#10;1EPMtLRD5OG4EiwPsNEzAlE4yTm1QByYJOAK4GeWjZ0R3F/dEHztAmY2D3Qg1qgExp3obfo8qfqt&#10;gbTtaON1MNwUtub7w002Va6h8inO0Z3UWxe6ICtaUaU1ox5u5n2kUYKG87WR99VGY9gkauyi4RyV&#10;aFKtGEGyAFdADQgyLkJVo+eUx8ZoPGNi6lSrGZ0Ry0PdwAJEAv4tX1ZtZx60AKedwlKBTzMkcAsE&#10;aUcv79NsYI0QsziGy28IV8wgxGj/OBsKbGQNQY6OQlDrvnGza5h4s1HInmkAUgKHzTIFwPPEB8yg&#10;9JqAoBnk79rplWoE7NTQv1Pbz+Nms2kSxdoKwCTLe3lWyz1AI0HefQKVmNFha7hmtgE920SPbUDC&#10;GClVQHG2zibhFj9fM37HHhA3mNk01DlTBMxIUDjc5QEh+eiCMYKJn0HsrGPjX7OYE3JGN4Cl5ru4&#10;WAUrOT5HJGdSWKOzCAQkYSRncnzeGAEQyRkGSu9rUQcPCqBNI6UYtCRnVlHweF9UvhXNhHag5HM9&#10;y2dYJhZjcn1EGBuolUqsHco3j3mN3r5+jLvWnoMDBtgdwAexnlxPAmefMk6znu/ctHwQJQ+g6IDB&#10;OMZtnUSZ2VEiIFKpFoc7yJAMqqU4hDMkJwEwRpxJzNhDo4tG0kZ3h5m+5j1LBKxbrikZE3OcIRv4&#10;/LVfJe8mOE6WTXJ0VR1t2O9ipjMgaBVgtHLinIkOGcCQDhkdNCsRMPEzNhFTFoFCyBhhtgaY8dLv&#10;ddJI0KRRuOVQGxlZFiMCAGAbRnUxTKt8UxEn6MpD4Ejc+LsYcSYYkUQCLEna+LOYW32SsyzAi0uV&#10;mSQMK5IeOlyiQk+1GgQNw7H5yt7uhrnLkCnbkA87PH/RZUIGu66ZNcCAlvR17p8qwEjOQL5JsuhW&#10;SlO27nORReGVRXmahjSxBNLjuMntmduss0UyR+Iqw/UFQ7moCEPBx+UaQ7rZyJJuxqRt8Xf5Aucx&#10;Fve0Vn6Ufqu6RnweJf0sW0VN73HOQdzogLL8M8dzvwwRvCxoYnNgi/NPBdy2TjOATQHCJh1JS0q8&#10;AcPGDlzDkaUFX+In7+tNAATRlFfxyLm+YacOzopNFG1G8vn9vkQhWdLXiCE7BIQIPvI4rNLFQe4r&#10;ax1yBoImtQ45s8F98fzhedojpuE2UcCP0ylzF/fNZUDrOn9rHF4sZaXY9OCYeRjn0C73b91IOZWN&#10;qN6iQo3jUOTcLnB8E4t2CDaE+xtxzjTonAHA3GPU8l/fPSMxc0rOfOPeU3LmPsiZFkRlC+HnP82H&#10;v/n9VPiDL5Ph5+CQn3xGGsAXrE/pz/yYhdv/B2CYH3xUDN8Fw3yHFICv3s2HL97Jh8/fJoYZl/9n&#10;b62FT1nvvS4ZUwjvvEqHzetb4QNwyfus917VPYNzhh6aR+5IytBH+DCdAGCRu3chZx5FLPY4v3s0&#10;F8mZh+/kyPEGe9Cbeft2hveMLA4avr/BAlhep4z2KvF1l68m2RxIQfoSo0EZ7aGqTEhNlwpPy2/3&#10;eZ/ZhZzcxGllt0rWCGI2n1Z4n12GSF+ik2QZlXCCy/lVooMhbMYgHoZwlfdC1rQSd9yEO7KOOOSq&#10;Njbq+Jy7UM/8JElDT6PEzEUici41lt00kjTVuCSq+CzUuW+vgRHL5U0+PlddJ6IVN3nLkUoKzcAu&#10;Ok4VNETsosAMYRpzd7OkDTN2J9E/vZS5D0rOkDagg8bPrhE+t/z8GkL8M2K0J07tSWb9WaJw5heI&#10;DCb+JptBIaqjhq4zN+k2IWSig0aS5mT5vSROXKfkjT0DEjbEMu+h7t9COZric2FqASU4orV2yJnW&#10;USJViRBrphtBgkYXjR00zSPEgkLMtHLZQfRZD4K2sTk6XCiLXUrynolK1Dz/JK6Z1USZnBmAnOms&#10;uze04xhowzkjOdPKsm+mDXKmj7i5GQiZVVw4OXBXbhJXCM9TdoJLxE2rgxDszASTHMPBSKxUhi5n&#10;OEQ2OuX7mXWHwQYjzGNDzBpikxGcwWPM/sY3jyNEGYNEmeQ5m2K2GmUWGWDe7Wf1QCJ0XTxLb8wp&#10;oYJb5qEHIWkeCE1nWLhrmogn6+DrSdw1S8xjWYkZ3MjrYM4UWGKBmKG5StwvqvwR9Shia4dskZxx&#10;dXAfB5mVp5m75rivEjMJZuY5nTPgqQnImUnInElm0jF7MVl9bMh3KyKKi37A80Q4X2wM/RXN/B6i&#10;ijXE1yNV4DwcEmM1beC81jDCTDmO02aquTPMgp3mmasWIVISzItLxCwvMV8lmKOWSEpYZM1w/s3g&#10;bpgAC4ywhll9nJfOmZ2xWL459i+2gUv8WiFZZ4xpxqGOyKYnEjYsLruZ2Tr4f60QNrGvEHGSm/YV&#10;sQumHK18lsf8IMfmAR73g4jxHuSYPsjxOmM3Jsv5VNKgBVzSxcZ+D+6FFuZZ48skZWLXDLcXiZko&#10;OJNQ4XXsrMl862syfu1szv88Ly7i8hw47iyXZ3keznEb58Ev57k8x216eQmyRidcJaRFFfN6fR2P&#10;rY1S54V8ePnJD8Pf+9mfh3/6P/kX4X/95//H8K/+0/9X+D/8l/86/Nf/+f89/Jf/8f81/Pk/+s/D&#10;3/2Hfx5+/4/+NDz/1cdh+8lHwiKOtkbm6nv6zoXfakIcXAeZzjn/TTqXvsHlmfqzOPO4j0Qrnuf8&#10;uwBxdQkiq47nvZFzpB7MXa+7i2PUCjHTAtHVxHWaIblaiY5rJTKug3OjU4LGyHDIl3aEkK2I09pq&#10;EPvVgQHqcAFBzjRVMKtDzNRe4NickDPR4R9TAE6cM2CVuig8k3zRCSPGtF+z7JqJ66RD2Mhte1Er&#10;wYuuCgSbVeCJBl5fbZDYltr3gXEHwMbDRINPkx6xwHyemWODlIj8QgIincSJcVxsXWDpOsSSxrld&#10;rICwqyB2ktfCGYiqh87fH2pxpfUjEluErL3OHPss+1IPM18UF3rB2I30zhBLCDHT2kRCQvMlcDQR&#10;1eATXY8VRJ3VuIfE+7Dv1xFTgeNcJrTUIfCt4zq1uCZrIF2rwX3V4L8a9gpqIILruH4DGFh3mNi8&#10;BdK9lSV+7gCbdOAqa+N8b4HwtcvGuLQmMI0/70Fs1sf7ej/pMX09YBTWIITpMELlyXG61GZX6ahZ&#10;hpiZDdOT02EhdvMgcEky//C+XqRPaxX3zBTE/ACdt61RaMd9QSjQRkxqP++9CaLF1hH5bm4U2Pwl&#10;ip9kgBWiHQurzIxrOi2JGQPDFPksLCEQK4AtChA0eSOQIWJ0D2TYOFYsFt38zHGZE+dMhphrY80k&#10;dIoIZkoIznJ+xkIILRLvvMTfriDiWUxySb/XOjhkm36ZLJvT8/Rh2kNTYq9wRwyDM1qlvULlImkx&#10;G/zcThr7ZDZIpMkSz7xMTKl9NFs6Z3B77kLMHPK3N+h2vgsxc/cWLmbwxlU6Lw8RFRxC+hwQeXb1&#10;KqlAxM8+9+Td8OTjN6JI7AB3tr/TVa7Dwd6SBRxss4s4PFkLfDY5/zovu5yBnUklaFyZ2Ltoibrd&#10;eNwWm/66aHRoHCAuchl1pgDOOVzSZicKlspueaPHnPuzkaABI0QBGISQwrHolLHvRpEQQl6wiTGg&#10;9s8USAAwemoNDOJlEUxhb2Z0zkjMWOwe3Ss645n3ISCMT/P2kxlTAxBWgzWMVI5RycYsi0Mkdk5+&#10;ZrzZbuyEKRMqdiyWCRq7ZSBnrhoNZpxVmZxRGBOj03ThG5t8QvaUHfz8DrGZ8VneNwkYxU26zz0W&#10;m7pmIHPswYz9J5Aw9sfopC8gDDP2N8eSnBCnZDmfxBEpzsUYe2eUGFhyW0GXcdzgF6+/hkBMzBJJ&#10;GVMWdHqAR65y36+QCGVHkP9T8iKv056/U2gmthH/rEDYLNGxlyKSbA38a/zZJnN8UXIG7CHBorjr&#10;kI6dI47JofFqir8g8wpgVwmd42N6kIjvvkzqlBG8xojvIajcpXdJ/F9SLMftuBRu2uWkc/mIhCqj&#10;wK+BS3QEiZEL3M91cNMmJMu2ZAwkyt4+Yrb92UjSbO/OcB7Tn3eNXnp6ZuycufvwbhTtZREPFiF0&#10;Ng8hjS4jZuNycx8S5gA3DrexhWBs0x7UbTEswrID7j+3Jwm0z3N4/doaMc1EkCOIUhjocS6BJzdj&#10;76uve/YaIDLnV5nBOG6b7PfvrG3zHBYQui7S4dwNOXM+3HPPvSSU3fvXI2e+eULOTKJie/PGavj9&#10;l3fDH728E/7Gx+vh579TDD/7USH87Is8i7gygMz3P6NfBifNl+/hiiGW7Mcf7YQffLIVvvvJGpcb&#10;fL8ZfvLBOpuHRQiYfPjVJ9nwB5/hmPkiGf74yxVWMvzhZ8v8bgFyBjLo/UT40TvJ8H26a756LUM/&#10;TQbyJR0+pajz45cLOGSyOGeSRJclIWJSuGvSXKbDm88mUY6vhneeJ5LgBUgcnDQfETHw0Ytb4Z1n&#10;6KCxpPPhlfDodco8b5Cxi4rtLqDnzs1MJGMkZXTT3I2EDYCIJ/jmVTJ4KQK6wYv0Oi++a7COx2wO&#10;XOUkv2IBES/EQ9jZI4DvIQB4H8XlDkB/hzfuHZS5u2xC7RfYhCnwROU4wSIxw5v3iouvV9gsWsmz&#10;ChA1hZBZKkDU5MLyfCosTKF4Rjkwhv1a5YEfYu0oE5otnBbIqDY339Z+BJUOdh640Rk3AsuXKrAl&#10;aXTSeFnHh3FUtbF5WHbUMDywoVnNB3V02QisUMDV8MFW287tYgmtI7qnCSVd+yCD5gibnnz492Ln&#10;l6AZnMGKCzEjOeMamOFDltXH14MMXGMrI2EyBVFDHNkCRdpL5HWuqChgI05C5nSpvF51qXRGMbD6&#10;F8iZtUjOpCM5Mwc5Q/wFA0wHKq921E9l58wwQ8cwAzGuoxYcQaxe1mgLG7GUgCfn+ECjRK7AyhGB&#10;kANcZSnPTI7TtdDdCoFQH4ZRWoywyTuCQmSUAWoE8CBomYPwWkf9cXsJNjbNRsQq8RNJFI1LgOh5&#10;SLlp3hxR4+ew9C4xqE/xPAzhMpCY6WVTu08QwoZ/H9mwrkF+N8DP+hiw+lkjDGzjKL9GsV0PM/wO&#10;Aaj6iS/rxbkQ1wOAK1wuHQyaEiptDKEdAiUG+AFua5ZhKseQv0mM0zZRTaX61rDC8DzHMD2PdXsa&#10;58zAOTaO2XyveeBMqH4AcuZ+yBnA0LCdNZBSK6xl1ElLWIIT2IHnyRqf5zKB22oRAmmagXSA22xG&#10;hVQNUVRx/zmcFudDJYRRFauS+1Xx0BnWQ6GK261lSK5H/dbIQNrCQNkGMOvg2HZxrnVzrvVx/g3g&#10;VBiBeBlrk8BpItO5FeVPG5EBxJp1kO1snBnkYhtOhib+th6wV2eMnzZrCKlqgKSriuGwiksjsOrN&#10;zQUUtQLuBT66Iny9tFhuSASWBE4smmczvpZzvcYIMlWdqsIAoGcZ9F0XeN78nV1QkjM9EKTehsNq&#10;GRi5ac//g0TwdWgnSiRpjCDQPeNGeyzelJDhtiEmLgI047Kk08XvKgC/VYDjql7Azhjk0QgD8Qyk&#10;zgIRIxA17ajZ80/th1fe+yT84rf/Xvj3/p3/efin/+6/CP/83/uXkDT/Mvz53/kvwj/8w/8s/P2/&#10;8b8If/Dtfz+8j3PmytUnAPxbYXw0geV8gB4Y8o1xzVQSEXEJ8FqJe6bmPMf0YgvkDCTQJcAEZE3F&#10;Awz9uLUuQdBUc640EG0mOdMNYdXD8eiFnOllKO+VlME23sfqhcDr4rXSauQZqxGCRnKmQXJGosq+&#10;rFgOzLEQ3Bm1YO8Mj72K38W4MsgHlWQxyowuoJrYBaQDSvDD8xWjHCBmAD9a632v87n2ORfoVBCP&#10;UcG5WsP528zruBtyua+njYgQilwBPpKCszgCl4kfKeDa2jCyg76pOYjAIZ7fblxZzUST1Zu73Iwr&#10;hE4gy44jYAUIVfO4W1spox2sDeszXeEGm6U3UfBsJLohedgI6ECRh6OkhfNJcqaFc7yV87kdkNCO&#10;66uNyxYudfMY96JqzOOhK6gRkHJaICpYqec8qornDio13hckCY3Kq4znuv1iqNu4DeMrdfrolpSQ&#10;P82E7mBjoYMOpy5I0G5I0D7I52FUn8NElw3iSutnE2mQuEHj0GbooZkhxmOCyIERyjHtQRtFPTqJ&#10;e2aKbPoJSoHHiSsbhQzvY+OpjV6eBsiZauJOa4g0a2fTaWx6lOg0wQuF40SZJSwghZxfWGaDG2Kk&#10;BMCQiNkwZ9mhUbKBTeYiijCVakViMAU5KsEsuSwSJVDgMyDDhnM6zXs0oCovICJmTOdMHuJmG4C1&#10;g9LZv81D+Bg/s+mghyDCPOglemYS5DbH3hmAzBL3SdLISDMVagWcN1k+mws4dDZ1IdAjsg7Jo8vA&#10;AviYCQ0oivE2bMSvs5FtD0GB/7PBz7aNwIEQkhTap1TzypVd3Bk7DJwUVO8ygBJxtoZiTefMFvFn&#10;xzhr7lDGeYcCxlsUMF65ts7AXyj3mrDJr/08C+hZYaN/ITnEYIdyDEAUFWosreBJ+glS2vclMXRh&#10;sPFeZBh0YPbvVTrFrGW+3tLKztICr3osDvuQMhsMraqD9rXuoxDaZHM8H0s23YQHHKFGi1EBABdd&#10;MqrYluKgOch9AzDxc3tlBC9GUwlqohoN9VrK27GDJg7OZQXaJjnAEXhxuxIzgiyVcGb5bkjAnBZw&#10;xsgB7fmAI4ij2EMTlWcqvvzdydIRE7OYLUYH0NhlE3OZAQgxSgAQyBy2zobEGuBCoCbpsgaQ0GGy&#10;7jDN81uSHGROK8cIQM4wt3mdIoBC1ZguldVIlJSXz8uSoI5Lgcs2BMcu4FPgkwa0pLiuS5JGgqbI&#10;baxxPYGQ7qgrZHjvA5rMXc7kUKORtbzCc5kEUAp213hNqIbTOZPKGdPAzzi2lq6uomhbZAN3CQVb&#10;AeGKJNMVItoOUWfqxEmj6Fzhf6/yv4uQTgLtY8s4ARA7xKlJ4K2jmCvZncFjLXJe6OTaZrN+yw17&#10;ZliLznXQ7AKyrkDsXEGpZgfPGqAkT+9Mdou17SXP3wYqui0AMuCohPV/GzBz/bgI6bBP1NY+xJDZ&#10;0xybE4BZQsm2cQgQ4nzY4PivQc5IHprN7LmjwygfyRleswnmt+7GcH/d/eG3aiFnzv0GOfPXdM78&#10;BXLmm2WlWg3OmeNSGx0zy+EPfrkR/p3fyYe/98Ns+FvfK4RffLcYfvfb9Gh+mg7ff381/OA9ejPf&#10;Ryj2QTp88X4qfEy083svLoTXn5sOr7HeeM4o5+Xw9svgEZz+byIme+dVMArCsfdfB3+8tRk+enOX&#10;LppNNkWyRJclw2OPrJB7ncRpRMfH7VWImCSgL4lTRlcNmOMWQjCwyfVb4A5+dovvbyImO76uem8Z&#10;h4zkC5F5B8Q48Dq+zOvZ73eIdlDttwnxtcVrvVwoC5nMZsmG5x9EcRHXhy72TIwYRhRGHHMKfLKa&#10;Z4OrkKVriyJjSJsFYlqmEzMIroi2NEJYR8jJ+38VBM0lOmounrhmLjAznifu8gLrIsTNRTbwLjA3&#10;G6dcieChks/Eapz9NeIMlo6aKj7HjH+t1OHs5xufeX4uGgdbyXzn0kVa7XI2iJ1zfM7hQOjUTYM4&#10;yg29AYuoIWlG7FAzHpqv+3GVDiDcGkScMAhhM4oQYYboswWJmmWIw1U+Y3Dhr0HWrJdOiRqKnLeI&#10;PSP+bItLHTYbkDTlRY8N7+3bB6gg2exaYRNvik7JXlyjxj+3EQn9a3KGOTGSNUZES84gcDtxzkRy&#10;Zn4QxxK4g025LJt9Romk0rw3Joj2HWsL/W3M9rX3sHFcjjRri3FmOmfK5MwAnQrLuHEOeR95FLX3&#10;Y3SbPQKRdJfPw0e5z4+WiLpLsxlHp8Ia2DGFen0R1+0sTvMJNo2HOb5jCEIGOebdRIt1saHbSVRU&#10;B6+JdqKi2ogkayOarPfiQ2Eg4pNzEBzn49e9RCd1833XRXAIav02osza2ARvk1iBQGg7X/5ZD/hE&#10;ciUJbsghfCtBzBR43pPMuQljmJnXZpnlJ5mx+iAbWoxEO/sQTodTcgbXP7PkHKTMIg5vUwDmmBun&#10;dcwQnTbJ/54CW00yl41wW/1gDImnBjBIA3NrywNsQD/E5je9nbG708szzCvMvR0QN52mCCBGaiX2&#10;qo05vBOyqov/18Os1cd9GkCoNsyGtGuI83cYQdgIOHqI+X8YAUwfuKKHr3uYHS2hb4eMaWXjvgny&#10;o8mNfDbk65mDFSjVM/vWc143cb5L3LSeREJ1GH+GS6wb93aXvYMkZbg6FNq4kY0Ix/gnN8xPXfg6&#10;0M7zWM+AUx7STQP+U9Ajpm8zBhe3WRMxuRW6XLiOvZiVPC7nbF9XRpHp4Pb7i8zNF3XB6IrhGEgE&#10;nWHp0NF1IxFzDqxyjt+dj/02/qz8O7HLpbiYU43/YmavQvxV29AVVmfp17r9Hokqvwj/41/94/Af&#10;/4P/Kvyv/um/Cv/NP/9/hP/6n/3fwn/4P/1Pwx/+yZ+GH337b4ajpx4PE4hfunECXBxvCN/sfih8&#10;o/k+CJp76Jy5j2jF8+H+2gfDuSawCOdQjTHtCuPAwZVG6oHD6ll1nHf15x7AufUg55GpEg/i4JIo&#10;JGaPn7VwbnmOtkveIYrrQLDYAS5uJzGgrZoZHadVey0EMDipBdKmkd/XSczwuI29tpOmRfGfQsDY&#10;KUSMdvxesSz9lwoFjS/j2DeS4FBvhLExccz4VRyvCp6HCnC/970Cp1gl524T51gPuGAAnDLMGiW5&#10;ZGagIyRx2GWJS9xhY/86781XeT/O4Wych3ToB1M08r5axzl/qfIMz8WDRHTjmuHxPshrt5rXRTe3&#10;OzvUHq7h/H6Bz/fHmFW26cdMcbtTvZCVuEp6OxogMHgtIGLrBGPbx9IAidrSzmMAL5s8YAJBpT1J&#10;ki7gmrbOZmLXiDDmvvZw2QFZ34Q7pRYXZSXRhBUQrhdw7lzgsZlYUWksOOer51pMQOD9W8dME3hH&#10;EZkOyQ7iAbslOBG7DuGIHBvFzU8c2hCxaO53jeKimSHibHEhSawZkWf01kwgNBvH2TZOz+YkOE4C&#10;fm52jr6aqRj1bCR0PZioWqEdpFMLMWd9CIuNFCtxPNcRS2cVJFDULTlTpH5gg88/I8nEDvkUIhqE&#10;XFmIliwu/QxOGckY369XU8yF4IoVSJZV3rvzbCSXEHrptCnwN/bBZJnJdPfbtbkAdpqaGwrTiyS3&#10;0CEzszAOVnI+5PMY971RyTPLdHBw34qI2Hb2iEPGMaAoLA85VOJnumXWIY4kaCRq/F9ZcJXEjeTM&#10;LrezC/lyRHLANSLLrl+lkxD8sWckrr0f4JV98MrxId0zYJCnnrhF191dYlSvQ85s4rxBNBPjrljg&#10;Gzf+51cGwiyF5kYzxVlUh4vCNOdjiRlm+jUd0ArbFIRZBC8GiXN6+WudGodgp8u6KiADDhApHYKj&#10;DiRx7H+JhAUEDnuqRi4r5MmBEyRNdNFIxKzQiynuWAaHJNIDXA4iEOM+EXXmJvtanHXst1TkBaYE&#10;VxQU+0BobIAhJEd045eYM3XVpIxNQ2iWziEu4nsJG69T7p+R0ClHirnWuc2NiE+IFZNAsXvGjktw&#10;hhv1EjWXIUOu4FaRnNE9o7tGsVh07+uIP+nQPO3C9PZNL4iPlVXga3FUORVATGOsMnMyfxtjrSFi&#10;dL/kwQo6fXJiQkkXMIaCrCTn4xIi+GSGxwyG2cI1I/lhOkVOsRikjgkAW6RDbLMkZ8Qh9rccg0ku&#10;K9rhudKRIv4oEyrcP3BwEdzkpVhIR43kTBFctRGfa8513PhZxGbrOGD2IXmO6M88hJzZ45zbIkK5&#10;BG4VH0XnDIKxO/Su2klpeoQRe1cONsEwa9w/cAm4xdvZiV2uuG64/76G7HDaw/V9jKv/mAoShYzi&#10;u22w4w5kyg6kyi7kyh4O/B3IlC2IFNcus+8VCLVH7myHJ791NeKSA7CQUcxFfp+jPzOzDZYjnrm4&#10;w3kAqbMO0ePcXAK/2ne0Bm7ZO2IP/wCR3e4s53KG18s6bh6iyLkvklDrvP4VksbeV46Lsdb25swm&#10;cdgSXVvCiFFKF2PU7tTsVHRonrmHyM5Iznzzvys5g8pM+z/kzAM4Z8ZwUbwCOfGz57bDr17YhjzZ&#10;CT//3d3wi59th1/8cJM+BIiYr1CTEW322Xsr4RMcM5+8oaOlFN59NRPeJrP5XdZHr6aIHgPsvJMi&#10;siwVfobr5pcfJ4kzS4U/+U4m/N3vZcPf+W6er3PhD7/KEm2Gw+aDFM6Z5fDpywvhk5cXw+ev4ch5&#10;hbznF4g6g4R548mF8Mq35sNrFHQae/bGUyvhtaeWwmtPkgv9VCq89bSdNSlcM7nwAe6Z959d4/rZ&#10;8MzdlfCtW0vhsZvLEDLEC1wHFB0Djli3UPjdwi1zC3XaLYiZW9iXbqJMk5y5yRvJDV5814mbuAZT&#10;dpU3pkMBLSfsDhsmewDcPTPJYTs3jbQALK/Dbm5QyLnNG/duDnYNQCBTn1kCELMyuGYKEDMFiJnc&#10;cp6f5/h5vrwSeZw06bA4xwcT+ZtT2Fy1eWoV7cUt0sEg14bap6xCYFOPD75ahr8aBgfzPFVo16hG&#10;9+sYiXaiStN5E3sbWBA2ddFZY8+C0UAMWXwoX2JwrmCjsgIVRgUblVVsXFajmqsl5qCOeJ9G1I0t&#10;Aww1bM514aYx6qwfW/0AHTUD04CjaSLFpojemaLvQZJmdiAMT1J4z+8m58foQoBdhKxZRGG9xBCy&#10;hJpgGTCYxPqVZIMuiRJhlctVPijT9PfkILWyFH4ur6aI5pmF+CmTM51YgDsgZzogZ9pbAPasU2Km&#10;G5KmH3JmrJVMavpmVix4nOPNhPLLdf7XBsqJEhuI6RlUApBOI8QTDRHjN8zjHUEFOMJG7zBgcxgA&#10;aidNDqB3dRlgnS6FJ/Nb4Zm13fDc2kF4nvVMcS88maX4dpUX7zJOqTne0Hm+NiBszDUuDfNhQJlp&#10;kkFkGSX/KuqpFciHBKTEIoTYIsP/nI4aQMI4oGaYIbkPh0wPLpee+1GqQYR0AjzaUQK1QX60oRrq&#10;BNR0M/CVyZk6yBnypBl2tlt+Tc4sMDwnqpoo0GwKfWeriDRDgQQxU8NtNNA908HAOkK8QDmXuios&#10;E1+x1Hg+JIivmGfjfaHhYljGSbAMmTenM4j72MrwXg1xVAExc4n7eJF1gai189zuOSIOzj10fziP&#10;mu4iRE1c2PQvMiBfRN1ziazpKpRP1cQa1ADymtjY7+B/d0EMtROp1gyJ0wLp0gaQsXS+icGwERAZ&#10;1UIniqMqyYy4YQ3JgPpOm/VFhlX7Xy7ys0sAQFeVBbWQVqdZubHUkMGzLQ6GKjF1H6BcQ3XWrDqT&#10;1SSJGfN2LXUvb3o3AaaiUwcAVmces8X2AEX7anR6nKqp/F0kZyyxN5fZOLMYi6VT54SM+U1yxp9J&#10;zthrw21V8nqrpJi3spWNjz7WEArVPsDPAIBvrge1Je87R0+Et179CjXvH4Y//MGfhj/6nf8g/PL7&#10;f0oMy98Jn77/y/DsYx9io3yY/PU8FvF5BtxxHD/EYHFOdBLv0E20g6uD7MsWwFQzrpm2SlRjXDZc&#10;gAx6EPB1H6AOt1Ylrpn6M+VIAPuNJAK7ISq6OV+6ibzrhrzrYfm9cWdNAJl6Fyq7hhOSpj46aHj+&#10;ACmC1Rqj4wSU3F41j7uWwb3B7GHetxp5r7KUsw5ipoGogWaUjS2o2lpjHjTPAz9vRKnXCDnXCGHY&#10;wHnSAOFXr8We86iWMuMGFLztxGj09zWFMYDODO6rOWJaltkoWZ3oDPnZnrCzOBIO2azfXOI9AYXr&#10;GJsHvRA6Hbz2W3l/a+vhvQ0iugHA4kaSRZmVvA80txGjMVwbNlGhPczQ8wjD3CE22VUiAyYhrEcG&#10;Onlv7iZ+AJs+KrdxNoXGcaqM4/CbgBAam8K5grK1g6i+Ot9nUS1KEnaizhwiGnGc94kxYjQGcOZ1&#10;o8Y0/qLGvjCOuSSNqwKHUoVkFK8J36ONIrjEBpi9YrW8h0j+tEFsdtCf0w1B0ztILjqEzDibVhPE&#10;c4xyn4aHUH2irp0ABM0QmTDD+9Q4MQKD9tnw/iTA70Yl2o3LqJsumW7InK4h1MG6ZroBnbwXVnKM&#10;K7tqQtMgYI8+soVFO2Gw4kPOzPGeKghZ5DKLE3INIkRyZk17Pk6VosqYE1Cj+yUSJSh/0gCOLFED&#10;rrSdNQCgJQDNMkRPEvDuELq0wuAOUbNBZMAuahRzmvNGS7F0weSwQy8TrTnLJu8UKvxp4janKW6e&#10;WcA5uUQnDhnOkkD20ayYc8twuQa42gb4bAqIGAjTfF7rmsmvAbpwWsQNTS5zWMct2d5EwbbDBvgW&#10;4EcgtQ8Zs4t6rcjvV3HrGEmQgfjx+muQM3v8/uiQThnihSyl1xK+wYb4RnR+sEkOMFqDYJKESXNe&#10;6d7R+h3BECq2HEAozYCeYhllVlBxJVgCCOn2KcdvsVC1bcRB3MJEVWkM/FGtVnadSGaUyzHL4MIy&#10;xQ2G0bzRZCjWjDCTmCl3ILDZD4hZTkEUJfvp4elH/YcqG2CUYSM9hysit15eGQCVzpkYg4bTwu/z&#10;0TXB/YXA9G+i6g1yIw1B488kZ3TeCH5cWvpV0EUyycgryZqTx+RjK6v2TlRt/t6NfkGMJY7Gn5kP&#10;HWPN7A+CtAGo+Hcl/kZrft6uIGPLOMYlAQVgwOtEgsfb4W90dcWYMq7rhukKBKzrlJxJsIG6iIow&#10;CbAzJmBfEGIcH46VrE4bCi6Nf8hApqhaKzL72UezD0DdYxkpULJLiXMvjepyGcC1jGVeUm6d53HL&#10;+2xsBC6ako+Xx5aHwFiFlFuWIOJ/FHidGFMRC1/pPNw0bo+4v2Qkhth84PW2j3vsxg1i9h4BBKnw&#10;AhirqjPKLMs548oD1GJfEudehu8TgL2EsR2Aql1ie6/e4G9Rwu2y4b++h63/gBnmEPJnl+d+i1lm&#10;GzKFOIGSsQKAoqtEGty5Q+8MEQQPc3mVfG37T3xON1CjrQGkYsQdgG4dABOJGxSPxtvpGNI1JZm2&#10;TGRkB5jjgRrIGWNtzp50zvz3iDX7C+SMLpyvyZn28D1EZX/yN3fDv//7W+E/+NVm+Hd/bzv8ye9s&#10;ht+HpPkJTv7vv7sMZpGgyULU5MJX7+XC529lw0evIAp7aSG8DUnzLp00772cCu9DzLz1yipxZsQw&#10;v7QaXnthJbz64gpRZ3kin9fDO6+UiDwrhpefLbA5kg2PPWYc3DJOmATHbwHVIVGZV1D8XSUvGyxy&#10;HVxy7cYKykGwB4TNjRuQM3x/7VqScl0LYiVjAKdkaO/T3xNVfsYx8Jys616TRPWYR8JTpaauP92A&#10;gEhJbQiaPO+/WdTEKYiZJArklQyRZ0TFJIgTTuByn2cen2VOnia2cnh2LPRTLt/D50kbnwVNdCw2&#10;okquY1OvClGTzpkYdYbz2n7L86irywQNMxCfT5XgCkVgVYhyyljDzVZJFzYB+SyXpFHdfwkRQlxs&#10;krvKXX66SZ33EMTw+e/nZhOzXAufd61sLnbwmdcHWTNA9NlgjD7zknJqiJtBiJpBPu+G7WjDVTMB&#10;UTNFrPHcHJ8vqq9XcEQSgZanL3SNY7GxDlljXw3OGr/eMO6MFd00OGiybJAlUGxPIfYa4DO9m8/0&#10;ztEB3DGQNAoYvCQquZXulyaSBxrZKG0ZQgAz2EZHZhufl91hAvdMgs+zIp9lvk/keb/JLA3j7qdn&#10;sfWUnIGQ4TVQ7pohKqyCmLNL34REeDCMt1cjLhkIh8SHXmcD7xFImW/tgUcuH4XXrtwMrxzdCC/u&#10;HYfnN4/DU8WD8FiGuJsk5b3LbPbSQXcdXLk3w/kxMRwKzATJAZTlbLrOkZww0YJIDMwzRmTdKKTb&#10;EL1DgzVEo/F/uy4+ENohcVrO34sz4V42wL+JO+E+nAkQKzgX2tko7sS10Icwa4ZN7SSzdJbYpgLP&#10;d47nOsncssT8kuD5VVA2yfe9bFY34LhpOPtAdM50QpgMEzs1S8H6Ahv/i3y9aO8MIqGpGGt2f5gA&#10;R8xExz+Ry4i2Rpm5+5ihm4ixanyoIrRCxLScZQP6XHm1nQNPnGVuPINwKC6U/kQ8VyJUqwQHxQUm&#10;qiYuqxqs0iDJxGZzO+RPC6uZTedmNp1bwR5tnKPNkIrNzG/NCLEamG3rmONr+Z3l9HWSMiwva515&#10;jUqWIGH2rXT2xZ0SCZMYn2w8OXMv828TwjHdz+L6LmKhuklk6LaDNs5kXkLcQOJI3DSDWXSU6T6Q&#10;vPF1pEjHztkKXkdGXp2DTDsPEVaeF42lQiRllNqJMEh3tvjDLpqLEi9gmrMsyZlzfh/JmDI5Ewma&#10;r4ka8I9RaTFtwEtvB6zD7H4JrNnUQIpGP59vy2wW7z8RXnrig/Dphz8Ov/vdP0HM+7fDm29+QVTN&#10;c+Fg604YXloIzbjPWojjqxlpDBcHxD7cVj+rl2PYyW1GZx74wqh2MFwVx/gi51gFqzquMwgB7Tzi&#10;eeO5a+JcbORcajBmD3KmORI2ZeKvlfOjDQFkO+dUO3HfrSQHtICNW402c+GkabWHht/Vg51rxHiK&#10;zogra8Vl1Qrp0vb1YtY2SltSBvdMi7/HtaRzqRHSxmht/7bW21DIx/New/NfBalWRUxgEz+TbJns&#10;7wgJ3jNWeA/JQvRuzfQQnTwQjhEm3WWOvM48mmdzPzHM+wZz/QAkST+ri9dqB6sNbF7N6+B8FU4i&#10;nvd+jlGC9+k7vE+9ccz+xDEbm8zb28zFhQQzCl1jS5DKY7hJJvm/s+MjEBviE7AKJPww7wedxKw1&#10;xNvlGIClGyDjOyB2RiGdp9nDmZ5BcMv1B4g6bmmDhOK9vgJMeBHhXgX3RdHcRf7uHMLP82BDCcXz&#10;Eb8oMGMfCXLeZBeTAEyFGWBvZJRkk6kJnDGsYWKafT/XSTPM3sk48cwjRFIbw28PWRcONnt6WrvA&#10;OqQfdBIT386lkc5GQps4oJjNz4p23n+GeZzL7DFt+P7OyvM5t4qSPQVRv55FIIWb0qixLPt0hTRi&#10;MUTCKY57kvfnRHIyLCQQTYEXFyC5FiVTxBL0YErebGzgbMEhXwQz5IzjBwP4dzpmZuhGnkCoPMH+&#10;1yTR0BPT7DWx/5VMKmaDdFrhOuDRZXpMi0QtG5W8SUxxESFRjlmvABEjQVPi8zr+H5MG/B48ZVz0&#10;lg4c5r0dXAh7iAb2JXfAHM6JGXCIfSR5opm3iOa8eoV+mRt2XRKrzDlxmT4aRWmbOH1iRx3u+z3+&#10;9zqbzavMvSkc+s7IOl+M3U0zIzoX26loQboiMTfed53zopP9xB3DvuiOC2eBhMwRjv7LrCPIDAmN&#10;A66rkEpnrzGsV3Da7DCDR7wABkmdOFsUhi3j4JGYWeJyIQUOYS0jVl0lUSS9psNcN7t4g2gzxWG4&#10;bezQzOC2yYkzwDY5cY2RzKQRJBG9ZZiVJTt02ayBrTbsplEMFsViZVFZ7L1kiQ8iJlEgFnEKMxff&#10;e3+NuZJksmvmiHWZx6I7Rny1a68O+G7vpF9HwmUdLGcnTh6SJf5/CKM1yBqJmQNcN/b1GAns8nga&#10;S50Ci62CN7xUPGcHkI5+L3X3S84klhFH4sLNQKbo4NiNnS+cP7prdMAYR0ekscsY5JgiwHMqcSYp&#10;p9gsCd4TP+Rw25kUUBAjIaQSDxUhaLJggyy/L0K2mDQgPk1zvZSkECTmLiSw5MzlayWeX9xpnL8S&#10;OWLULWK97Wp57LErxF7eoWvxOLq6rl3GoY9wUZJnFeFlife6Hc5TyZkU930BrB9fF0STHxJLdvvR&#10;XaJ+IR4hw/ZxIClM2oaY0dmyjdNlC6HYBphkg+93INt0Md0g4llMoqNfPLNFr4xCsRKOmdwu54Y4&#10;ZhccAzGzziwtSed5oKN/G9HTPu4a49I2ud199/xJFLhO5+M1YoR9XayB5ySzTKsQRxp7nYTEmoGc&#10;mSWieZXuvpX5hTCNwGkYQWwzkasP3oMAgXSyv0asmfEBEDRkM98HQTPI4P0EQPkTcpE/eRii5KV0&#10;+PKrUvg+pMyPvlMKP4CY+Zxosw/eXgnvvLYEMFkOr7y4HJ55cj5865Gp8Nij4yjFxsLTj41TiDkR&#10;3n1xBpJlDsCzCEGzEt0zf/s7+fB3vl8If/cHJS7Xwh9xu7//eSH87ieZ8P33lsMXby6GL99cCt97&#10;OxW+82Y2fIGL5hPux3vPrYS3n1nGEbMKWZMhvgwy6FlIGdbbdNK8+VQSsoYyT0ibd/j+3efy4a1n&#10;8uG1J3Lhxccy4ZlHUuFxVGt3AT8PA4RuHq9El8zNY9Rqp0vXjD+7onsGJRsvvtM4sytsrBzxJrTH&#10;JoqkzL6XbAjs8oLfgpV1bRptAdjfYTNgByZ8U4YdFi2ThP3GPVNMEQGRhj1MrYVCsghZk8M1g4Jt&#10;gdxJVnIRwETUWQKCZp5SNFXOU6ihxlU6U6QpUdPD5ms7apsWlTYMeJZP282gc0YLc1yq+iVoTh01&#10;p66aWEhndADDBGSNkWeWw1Wy+RmJGUs/sbIaVVAZiZryqoxkDYMlKoyGHjZSUdS1DaIEApT0MmT0&#10;EYEjkHMN8mE+5IJMGeZ3I2MsLscm+LDiA34K5fUUJ+8sSjSVbYklQDpD28oSJzbdB0kIkRTHypWg&#10;rHIchcTABI8boNXtBzUldF3tZbdMJ4RMVxNDbfNA6OVyoImoNXpnpjoGw0L3cEihDi8Qa7Y+w/My&#10;x+bJHJsjoyjWUNqPQjoN8RiHsfyOYP11DZLL2k90wyCbvmM83lmut4T1eJVc0zzxSGuURW7NknE4&#10;lwhXEpB3KbLCYUrvZlGw5TfD4xA2T+YhbvK7kDob4TYk3I0E5N9iKtykb+jGfCLcoADvKgPJ/gBl&#10;VZ24JCBvUgzeCRROMxQ+ThBFNcoaYjO7nwGvG6VQl8QMKrYeCA47Z+YAvznswxs4Zzabu0KRzexV&#10;iRmG0CUG5mlcE12AljrizCRnqsmhrn8I9RskzxBD1RwbvMsMwRIzSw1nQwLFUgJiJoH1eZmN2BWG&#10;yAWIvDE2gDsAyrVEU1VhFb8EWXTxQdQ7kDLnXQCn84C38wzKkjVxQdScY1A+h7LpPEPzBX4nUVMN&#10;KGsFoPWYuctmdR3qm0oeUzUDXS3/o0YyRnBBfMElXEIXiHG7oGMFF8clh1yARTXgp9qBT6AT4zHK&#10;RYm6Hc5xe+chry5wexdUGknm6D7QeYOir8FzX9KFTfAWlHDtRA0YEdVDbIEb1B08D1qwHSKNDIw9&#10;NCzdHVrVa3XNAKwatLgDeGr8Hf8/umZUgnLfTmOxdGCUAU35MpI1J0uyR0dJhZZ3F2CpAmLpEq+9&#10;C5APcQFAqwEFXT0oQGfZWEkRH7P1KGqYJxkW7vBhesxG6g6DIP0yAzPc9yE26VHiMfj2AfKGu1Ah&#10;dbFB3zMeJnrJ5eU8a0Mt1gg4aSbyoRVyph5y5jykzJlv4hy6l2OOi6aWCDQj7NohCzsgVDpQfnUC&#10;UjsAfq7OeImrBGWYRZt1gOg6HGCSNA08Pl1TTS6+bvZ7VgOPNzqqAC2NPG8tEFytuI9aLebkw6vV&#10;mAGIo04XYKmTn3cC/Dp5LXQC2DtRRHXy/tPJe1In7026sdpQ6jbzGm3htdrBedzfSSTHYDvxZQMh&#10;Q+Fxnpz3wkJ3KOF02UhAYBIhUpijD2mwEbccCjai5bpxgvRA6vSjshoCLPbxGm/t7Yi5+xW8DzR3&#10;09802RL2ULE/wUD1FCT+NVX+fJ+W6MFlssyGzRKW+yT9LqsJSGZiwVZYaQiHJGuB97URurKaUcwJ&#10;fARAPeS8T06g6qWMd4Es5Rne3ybpxXJTqQXSvBJCRjLSjjF7xeo5d42yrOQ1f4lzw/P6gqRkdNdw&#10;HrIJZqRaK6RTZzcORwijAciiQf5PH1Ed3cS9dUJQdqOm9dxwdXOuGJspWNLJY6RMI46jZt7rmu0i&#10;68LxAxCsQXFXyftgBUR9FWR20zCdM5DuizpnADRJIgBOyZkliHczmHWzrKMUW9O1wqC1TqmlQGOD&#10;aLICPzcOLQOpkiHCMk2sjsdsmSg1FWYLCwCjBcDQIsDoZC1B1GR0weC6zAKgUiiI02TVxq8hhwRR&#10;Uwtkws8RP4Krc4IC5iniNmcgaWaJ3JxjzSZGwhyqsBWGQm9nHZJHlY7RZ5JEGcBs1o13yJiCEWh8&#10;duvo9H6WIJO2UKMZC7WNe2GXboJtOnUknJLc3hIgOMYOsHFurvTeDlEF9tMAdGJhvAWLDOcZhnMV&#10;N1s4MKISiU15u00KDHglBulY+GiPCTNEdNBAzGT5G5cEzVoECiqhVKOhTAMk7fG9ZIzqIh0zkbBh&#10;JtlgNnGVnSiQEtrcUUxZkOlw6aAvCDDezFJOwUwKcmYFUJRYHSBqjdLfDMAIgiaCJXppEny9lMUp&#10;yteuZTprlmP8QLmXRoVbEuXbUoYoQX7v7Qq+zJe2f6ZA30rMVzZXObpmWEaRxaizMiGj66XI8C7A&#10;0M5uD5FxAA7Da9x3+3XWJWskdmL0GaAQEkQAYoyCSr5TtV9U/HEso6sFwCGR5bFwWWC/ATGhTT3P&#10;75IQLUvRrcLrGmLE/OAl1GNfkzPc7gHHfRfSbo37VuQ5LQBsVKtZrJnj+yLnZIn77nMpiVYwJ5pz&#10;NYfiUvdMEvCVpLcla+4119kGAOt4snco3h/AYQGgkILsWgY8rUD8mC+9x7l0HYXkNZRnm8QApDjn&#10;LNg0Mm0DgH/EBvLDtwAkFGneIKLsADXbJiC5xLHJcA6mOA+8zAPU8kSjpbhvC9z2HLnSKwCuDc4j&#10;lWo3VYcxB28eEl8GMbN2CIgB0BR0zWxzCQlQNPcZQuCI98KHUak9/uhlIrpwh9FBc5UepCOUbvvM&#10;zlvmOBuvQixhkeegdJKfbWTDGud9LG3lGKwSp9XV2RIeqIacwSnwW2dZ9/z1I81+nedcFp3FiDTI&#10;maoL94WDXFP4lM7Lv/HzNWJ4cM78rBD+9m+DPcAiP/8iE35GF+ZPcfj/nA7MX3y6HX7+8Xb48Qcb&#10;dGZuhB+8vx6+914xfO+dUvj226XwBevzN0vhfdz977yahJABg7y2ClmDy+b1LORMMXz4Vil88g7d&#10;mG/tIVrbCi88WyRaJI26D1EYQrFruPmvXqOMHRwiAXPtBusm5AzJBdevr/J7FgTNdaLNjhGRHV1h&#10;c+CI85Bju3dIKSrLQlTJmh2EAzsoSXU1bagq9XXiBgPvDcY4mom/ab497132OaYgJpLEuSxByCzy&#10;Hrzgwt0eLyFo5nXRIKKym2aMmXmImJ0BNvZ7mZ07hyAicKbWsklXgZAnYgc+oyVlLjBXXnR+YaPu&#10;IjONP7uEG0EnTSWufbsOanXV8JklSaNLxu4++w0kYi7x2ScpY7/fJea4SuY4Xca1XKeO2TH2biLg&#10;sWTd3oMOY6PoBOnvl5gh+gwn6AhEzSjChDFiPeMiAm0UoDxG1+EkfWvTRHvOzvk5g6ufz+dViJeM&#10;6ukMTkkEdaWCILzssFlbg5yByFpaIkJnehoH6ggl1IgpULV3EsnbSSRRxyAb7P1EJLHp2txnPDTz&#10;VS+bun3MMgjaBiBoxic6wHMDIccmX5GI1ALvL9lFNqD4XX8rpEDtvWwU38tG8TdZfM1qv8TlxXvp&#10;1ODrigeIk2X2Z9aZ7KgP85Bliwgx7HDcmsaxN8+5hJjn0fRmeALs8VzpMLywcSW8vHMtvHFwO7xz&#10;eDe8vnctvLp9FF7aPAzPru9A4tBFkM2Ha5BVVxY4l+il25imfwWByeowUV9szs4wC40hXhumf6gP&#10;wqa76kFmwIeYCyFmuGy/8CAOhfuJUKMXhhk9way9ikM9B67MMLus8Lwt8/wtcjnN82Y6gRFpDWyi&#10;10OMGEHVwxw5SnfMPHFZCWa+RWKo5omjmmFjfYrfT7ARP4m4a5a/nWf2m0bVP8Fm7yAEQSu4pBkR&#10;mmRM63lmSVYL5EzLOeZcLhvOMnNBztSzaphtK0gjuHSG4nCEbxchaHT9VyAma1Ygx+w/xrzUifq+&#10;TjEZxFANG+u1zLp1kjDMtW62X2KjXbLgIiTBOXDN+YsQPczJtRI2ipN0zkjCiAsgROy2vMj8q8Dr&#10;PG4fHSsSI+ICiRKdMMaPiddj7yAzWQuxfpIyxpb19NAD61KgCV5pYUNaDKOgTKeZ5MxFXjdRqBbF&#10;avw/BEyRoOHYV4iDYnyucWe8ziRWjC3jPp0DW51jzpekOeOCgDldMeIsumhcRJ5J5nC8XRI5umvO&#10;xT5N43kVhoKrEIL1Eik+OQWWJxEkmSjyulmGLKWvqXsUF3YHcyX3H3LVGbOB14juPIVATWDtes4d&#10;73Ml911CtlnBksIkjrnkTCWOq0rwZA1knYRaPd834pyp5/yrB2s26ZrheWtm2ZHUag8NsdxtYJRW&#10;MHXzRYRvl4jJtn8GQub0shHs3ADpVG9kGo+1icfUCkHTBq7uYHXi6O+AkOlktYldcA61cb524qbp&#10;bDAijW4hrt9MvFwzBGMzt9fM8WnkONVzvOohGj1XB3jvm0VElocU8bW2MzsSriAqOl4ZDteJMb1B&#10;7OEe7wtLY610xjSFWWbxWd5vF9hXSditRfTZFGRzR5f7PooaG+jA7OW9ZBaylrSY2zfCK7euhIfZ&#10;BL2K2OgqM/dlNvQ3mdWXET6ldXEQX5zV9S4RgWhtlu6xAYigemb8CmLkKoj+ruF9phXR2jC9w9Nz&#10;zM8QPNOzxEqO837He1u9kWiQ8vUkrnQQRd5JFGAT0cp1iE8V/CoeO885GIka9jDO8Ro6p+iM59U+&#10;5XbwSAeOlx6i+Xrt1onxZxxDXoNGoUViEgKmleu0Iqps4vVQF11l7mnhZGLPyx4z97kUvdn7atqA&#10;cf9diGDH+JxapaPGbpp1eqDzqdWQ5n0ul2JWzjOjb+CSdIYHj5Qs8DZ2H2LDYzIPiT67AO5G4DXD&#10;hqvYYZ7vFzh+K/TFxG4auy/BBhGDIL6xs3IeUdk0z+ek5IwLwfIk/cwz8yPlqDPEawtcJsALafDM&#10;OjhpG/f/Bv0wOV07ED2RhNE5A2baJNLMGGiFaeIpL7fp0Nxl3tvj+d21T5HP9HXwySquqRWinXNg&#10;lg1EZ/uHPP/H9FzSLbNL99y6QjTwShpXUA6CaRty5hDx2D6/W2OTPAMJY0yv8+sG13PTfsVYY+bE&#10;HGICuxXzYBU7RPeYFw8gJo6I97pC76WOjKt8LREjeeGm9l4kbBSNsQEfuyAhfRC729dyjOtaV4rk&#10;jKIwsUICEiYh5sCxn4CMWYJYkaBZ4nuFYokUZBu4Ii4cNUuSNqwVfp9EUJYUb8QINM5xcYh/z+2J&#10;aXRqS8rECGXm0JIzKLgiRiHHOcnLsuOmvMoOfoVT62AVy+g3wSlGFhtftgMBE2OVEe1LyEjs+Lh1&#10;BOms0U3j412z/zHGJTPHxy4YS+fd/Ie8iPGz4Ddj0ThukkKK4IyTtvNnmWjppAI6/j5Np2XsoORS&#10;YdbyqpHHuu11k/A80oOue6YEnilCruiiibHNrHUiuEwQkLzZtP/VtAjmcftmcogVIzkjCXPSbanj&#10;RmxShIRw2cG5zt9mwYwr9hEl+b+cQ1sI1Y6u81ze3OAxQxB62xHTiTuNhkOM9OiV8NqL3wrPfes2&#10;5gcEXLi7dsHRGTBBMo3wC0JxF+HjJqKxFQgoMfz0LP2n9D1tcmxuPoL469F95l/EjlSNmP5gP4zu&#10;mW2d4hAq68aR4XjZBj/umWzF+XUHR/9j9GHeAJPsH0PE0i+zgQiqSAxaDgyTg3gp4IwxVWIboZ/n&#10;4s4h5yeGjAPInK19xE5bUzGJ4tCuIbror4CpdsGX4j5j4IwPX4PgM0o8hZhuhrSJSVKjFunImiNe&#10;V1OCcYuNfE488I0HwSB/pb4ZscpfAn4AMfdCzvSQvX8dQP3y0Wx46WAsvPjoZHjlrYXwxjtY+d+Y&#10;D2+9jr3/lcXwyvPz4aVnF8ILzy2Fp19MhEefnIXlIvrl5jDs1QB2ugEKQwfDS0+PhfdemAxfvD4b&#10;fsDt/PTdpfBLFGp/89tZSJkCl/nwiy/S4bcp6vwR5M2PceT85FPyn8l+/vEH+fBdVGtfvkG8wOtE&#10;nb2WDZ++Qh/Ny3miy3LhveeNNsOpQ7zZBy/QUfO8hI0kTiZ8SA/NJ6+shc8ARZ+8vE1/zUZ4DXD0&#10;3OPZ8NTdbPgWGc+PkOt85xYFnMSc3QYA3bqBawZAdIPCIHOeb5DzfJ0X0XUY5uvawmAIrwByjjiZ&#10;XIcwhPuA6j1evHuo1vYsdeXFvMcmwy4vkG0jVCwgNkeSYX+7RAQKeXTbxa2wntngQ7IUyZn0osSM&#10;/TPlFb8mOmt5fjUs0kczT4TW3GQCxTNEzahlceRsGnlGN007m2zNkDRN5N82ouiQoNE587WD5jcc&#10;NXYd6K6JOc+6adisrmMAsremxrgnnnuzSKu5jOQMH8CXICwiORNJGjbD+TCuJv6sxngd4qkayU9t&#10;YUOwnVLKbiN0AEFDbEYO0+0yDJAZpnR6JKq32TBGZTbKGmENs4k6dqJqm0bVNguBMk+0zjwEyuIC&#10;GZuJlbCSgKCCnBrF0tpPZEE3rhnVRZ3trFbcM4308jRY8A04ogiyi/KlftwCIxRAThPttETkWIry&#10;xxyArUD0QYmM6iLAKt2Dup5N0BFA4wAD/wCD7SAD7CDDax8DhXFO5UgnhimGiUEA5xCD0AjHaJTH&#10;PgYonWSzdYbHvTjQTel9PznQY2EdcLMztxAuLwG2lwHVK+V1E/XaI7hvnshvhOcLW+Hl0k54pbgf&#10;XkjvhGeT6+FJSLrHIegeIWf1xgQM8DB2uwE2ROi3WUE5tchgMsvQPsVgN242tFEBgOE8g8wGkXfr&#10;jR2hwGCYZPhcwpotOTMJOdNJRFXdN4k0u/+UnAEEMqwOMXzNNaBmY3M7UX+OdbZM0vD9CgWCSfol&#10;VtmYTWB5nnAzGYKjEfBRw4BcydB7CVB1iUH4EoWEl6pZNQ9AoABScM2ch7g5Tx71OQDbeciZC5Iz&#10;AJgKwE6rTiEe0+L4JLZu3ASA7wriEqpijBTqGwkVNv8vAIjOQ8ycIyohLoZyv7+k+0KFmiQJ53Is&#10;Z7RwXQUXwOhcLEqEaAD8xWVOMyTPOcgFSZsy4C+rytwQ0DKvW6YRkjJ2O0HK2Pdh9EZUcLJBbi+K&#10;PTaqpRp5LZmve9pnc0rKlCPN/iI5I/A5b1wAwMDLGHMWo83KhIwETYVfuwAOMXea+3ZK6hgpIPhR&#10;nVaDQqsJ50tXB06HXpXGw9jS+1DOdfHaZZOEgk6LOmuMWzNGgcfSiZqrk+L7rgYKSxvZOAA41WPd&#10;ryHeoZFIs1bcM/UXGyI58xCZmBI0F4nSE8A2nSXaDCVkmaBhcfzaeF7aINdcrfysmcfUIDHDqj25&#10;FNw08XiaeezN3P9WVgs/a+Fnrjb+po3H3cZjbQPUtXF/2jlPO8h87mR1AZq6AE09gKY+SJkhPtiG&#10;6WUa4jka5LU3wHtSP5tBfbwWe3gddKLy7CAHvwOlZx9kymQ3Rbd0GuXH+iFiekNpCXJmqSOU5umO&#10;mm7GSVfHdVCaNRHt0UY0WzcFur3kMlMeOQbhMIyirINYsFoIiSoInNb+etS2PeGQTdAniaR6ig/p&#10;ayr4VZpgYc9bULnMUL3IcEukSDYJAICIT7HhlcFGn1GVzMbPOBFhbQDRGu5zA0riXrpwpui/SiSI&#10;BMNqP48Lxc0iHTddgK5armf5Zivq0y7UYr2Qhz2AFR0ygtUG3q+NH7jAOR9LYDmvVUtK/kji1EEs&#10;eh43SOzwfT0bWY2AmmbO4VZz0puJXSEb2sg/z3nPGdVndeTE13UBhnntV+EsqoAQu8S6YOcAx6NS&#10;cgbH0NAURfLcd/vBIjmDGmwWpdkyQC8DOIi5ycTnrBcgQPwaUKHiy/6XPNnOq/xNkgEvSaTAKt01&#10;K3QeLLMRmFiaDYsci0VAToLl5TyAaB51/aIuGqLLlgCvy8QMWM6Z5XZWAUuLy8QHAKIc7iZRKLtm&#10;IWbmIW3mUb3N4KqZRaW8APhN8Vzm+Uxe0yUDcSQgSkvC8Fmds2idnxtxlmZwXDHeAOJmDcXaNkq1&#10;HSzh22zQC6h2iBbYwn1TAqSlAEa6b9ZQ05khvcmMUJDoYRNfV0ZUoOEsyUBOnLpn3DQtoErSNePQ&#10;7VKZJAhyqN4C3GyhTFtnyC9JXBjvpeKKGeQqfTbXKFw8ZjP8kKHcTX5JjiKdPXmziiV3LKzXqq4r&#10;g2WElwO7BIjWdUvsJWcisWLmswtAEAkXQJGAaSUnCVMGSwsApPnVvqhm82tXBFGQNSu6ybgdyZlV&#10;vl7hZ15mGVpVjOmqsacmEy8ZkFWTAZAEKw63AiDJGd0jReK+zC2WmDF/2WUhqcRMycfohn/s1zGr&#10;2c1niSeLT8sqvnWICP/WqDKXyjXJASPHJAWi40hnTnSsqDI0WgzSBHJGQuZ0ScwkIPMWk6jvdM5w&#10;u/s8r3uAi0jqAIxKMQrAY84CcBQgYLy90xXvg51J9sMAglIo91I4HCTkBFDmOG8BKGJUhAvQVoSc&#10;0ZGUINphSXCMUm0b6/9Vil8vE6e3zvmZAiynzIrmOS5ZpMl5pzLtUYiSWwCTQ3KSNwB8RW4zD2jK&#10;QszlWAXJGb7PQFIlUBPO8dgWAYN5AOMhpa43Ht7iEtfNEY/tAECLgmwNlVlxi81k4gAKAJaCZZnE&#10;m+0BeG7eIu71kcvM+ZTRonA7JsrgCoo5S1B3UbpJFsZjxP3UwVSQoPH5MEOa51JyJkWMltEpD1B4&#10;HsmZMzpn/q2lmf+2Us2y4Ow3yJlKyJm9THP4+O1E+Plvr4U//lE+/NEPcuF3IWW+/wFuGRwzP/s4&#10;F37/u5vhj350EP74e0cIyfYRlG2H3yGy+Wef7obf/Xwv/Jyf/fiDrfDl28Xw2WtgEB01kDMfvYXD&#10;5r1S+Oz9YvgKQud7H+2G73+8F77/6UH4zkeH4dN3IGhe2QqvPFckEztHNjbz3l3wBhFmkjHGmj38&#10;MFjkTjZGmt2QoDkhZm7cyBJvRpTudTpnIM8OIWl2AZt7V5gViTtzHVx284OIOy73cdnEvHQ6f66g&#10;/LtKof3xdRSI9Kfs7m1CeFKmbJwZZEQCUuIvkDMQNDpolnDSLBBDPItTYwYnzeTCTBifnwojs0Se&#10;8f7fx5zfRoxmPU6aWgR94gEjkyViLknKnIhMzjOrusrfM/cYe8YGeyWkjaKZaq5fzUZejd9bQh03&#10;Zt2w5pLPtChU0D3DDFrL7UrMnEbI1rChbTyqDugYmUNcVC+b2DppjDsbHcWdShfNuJesMYiMCVXj&#10;4BNXdLhyOYXwaxYMsuDmJy79ZILPlRVI+1Vi4IikXiH5YI65fmwUJTexyl19iGDYjOyk0NuNyXbU&#10;7e18brZyLBqJ/mnEadrKMensxr2OQ3+CeKF54s2WSRTIIhrI8TmVme8LqeluOhebifplhsE51lbp&#10;eiBetlbiTrl0H/MTbpXz36BbA8cKQqhWyJDOyrOhC4FVJ6uXYzPE5qRrHExnnNkq/Q2FwcmwMUo+&#10;O5vk14jLvkVs9l0SGx5fZY7JrIfnitvhxXUwCOv59V0u98LzG3vhpe3D8NLOQXhuazs8vbYRHiHB&#10;4HpyhQ1kXFoz46GIayjFjLQYXTctYcKZrPosbv4zuGIuhHmIHMVdKS6TOKsS9lkSPzvDpu8Y99Vo&#10;ZxMAdDvUQ4q4ed4Lbhlj1ltgpl9kc3uBEvd5onhnz+DGkaABd0wjvJrn3Fhg9psBh45z7gyBBdqY&#10;r1uIK2snsrcdYqb9PBvn5zn+XErSNBBr1nAOwoRVgyPcaKyKKDI7F1cl7ooasMUoYsctIqy3U7kw&#10;0s8MCF6oZgaugpCo1gHBzO5lBZjiHGTROQiCc2Cb+3ES3Uss3Fl+pqhMt3+DkWbMX40uI2ntlTHe&#10;V2KG//8ghNOD3IeHWA/y/x/i+zP8r7N2YPI/dLdciF0luhgQgoHp3YiubzAitxzza2RUtXGACsS4&#10;FNPrMhHP6B7wNeU8KMkRCU+7LiFoFJAZ52xEsxFp4qOzzPORmDlZD3HpOsv87pKIEbvEmDOOt+s8&#10;Mdw6ay7EPk1wipc6avh5BcSE3YpxHwJMUm3HIjjGyxhXCKaqsYPRTXUI1/g+cELSioGMZ7vEcTA6&#10;WgJWsquKY1d1juMLHqwh6q4GYqYOLFrPaoSEqY/nkz1IuGZOyJkyQXMOcoY0AAjAFki/phNypgns&#10;0cT9bELMaAKAq5H738Bz4Gri8bZAsrSCRXTctINL4oJEbMdp08XqgZDqB5sNQs7019ExxDncwd90&#10;cJsd/K8OcFGb+McoPQRvXZx/A7y3zTBn5xGCbULQ7OKsuAJpe2UeV9xCf9hHXFTATTeOS32Y2XsC&#10;DD4LCbwEhlhFxLpCN+Qk72md9LkaPdbJHs5Eb3/IQDTfwv33wpXD8NQV3BKIhC6zaX+Zzf0ruAD3&#10;mGHzRAtv4JLczpPeEh3jJJgwT89BQgyCgWrbdD+SioEjp0rhWy9R7fRbTeP80Bk/xeUIaSk9kEvN&#10;9LvUIZCzt7OPqOgR3leHeB8d5LJPAp/3iEb2h3x+FU8+xGv+fhI0HgI/XoiJF7yWeL8Xr9Scpl3E&#10;uGveQxGLtbSYcAFhY0cTlw3gFnGwfUeeS1XsAVSBEY3ok3Q0Ti3idW6vG5w0jjA4hdBgk2qBjRwk&#10;DFFmed7HinzmbfOz/U2ELnbRgFFKGWalnHO/bpEEm/piCjAZmGYal4tOFwmWGVz5ir0S4JAVyBiF&#10;YUagpTiubij/2jkzADmDQJiElpk5cAeEfMoOTJMC7FTWrYMbZpOIMl0wEjEZ8EMawqwASWRHpl0z&#10;kjObJZ0zxnFyfYi2ve21cLSHC4bIMvs5Lh+wp8hzLabJEoG7juNGN83+AbGcJADY77FBH84mDgWT&#10;BiI5w6a7EbeXrxIbxXVLOGdSusBZGbpysoh/3LiPXR/MynFOlWwhBu0AQugyhMxVnA2Wtt/CsX2d&#10;+eIIssbNawVQ68ZlMROXokPc2+C8Q9S4S1TYEZvuuk3se7FHJsNsrTNmYZWOJDDFIsKwRUiVMgaB&#10;pNBBw8/mk3SAgT8WvV4SsnKFzyDWEi7/ZTbGJXHEH7r0M7hpUic4JAPBEe+HGIL7ITFTBId46f0q&#10;d86cCMXYbD+NV96KsctlgdGGUWT2RIpTIqEDuQVJ4+Z9vIyuGuPPENAY5wbhovtGbKCj3s4YN/PL&#10;JNBJagDXV2CmgMalYM0kA8mZuCRndNAYoRyFdOVLnUxJxB3iFR0oOlgu2zMEQbLFnrQEzIadrGIU&#10;RWJGN58I3owYtzdGjKmgTLeMorJT54zdnJtgqQ0EXLEPhtgxiRO/F78k6KFZSiK4g4zcRBR4cAw5&#10;x3lwSAyZ4j+xpaSWOGyP4/DI3cvh5ecepw/5FnvqJEmAnXe4LTGxfbJ2zexwjm6C3VYgi6Z4/5ug&#10;NsMUjCz44ApxyQ/fPaB/hvOcjsUD+xWN59ZBbiwd51QJsdsa/UNGyuneOsKVdfcu4vgnj8OdRw+I&#10;eqb3/SqP4QrHAqdMMcaccW5C7uiakZjZ5vYUk3nb+0SAb+4ZnzcdUwAOdEhdwyWEy2kbrCl2Ft/F&#10;9Ar+p4/ZGOppnDOTvIcnptnDRmw7fkrOEJkZyRmxyDf+SrjmLyFnvvlb4d777sGJUBkOAdfP7k2G&#10;Fw7Gw/OPTYfn3qBo7LWZ8Pzzs7hkEuF1LP2vvZgOr0KIvAxR8tLr+fD8S5nw1FOQNI9izbwzBms2&#10;CgiZDG8RBfAp8WQ/oE/mR+/QK/P2HDFn8+HnnyyhTkuhUlulnyYRvvPuHDnPS+GnXxbDr76/F371&#10;nf3wu59uhh++mwvfeSsdvvNONvzg3bXww3e2cNRshi9Qpn30coaemVV6ZohWe1nSJhc+filLFBoF&#10;nq+t47rZCl+9tQWps0XM2gZxBBvkRW+GV57eCs8/uRmeenwdYEmXyCN0iTycj+DI/OdbrNv0z9y6&#10;ngs3YM6u8YRfp2TzGBvhVSImrnCSXWZT5DIK2ENeoAe8kPd5wbr2OKl2JWd4YexqHyTveW87z/V4&#10;A9vdDQfbO5A2gOwssSi4aHIrubiyDIYZNujTp2uRTOhFABREzdIcm3xs3CemISsmcdNA0kyMkg0N&#10;SdNPVmcPJERXB900WKTtMpB4qWPTWiKmPCCVS7Qt4vRDzcHo9Hfl+DP7DFTtMAgSuVXLB24s+FQV&#10;x4BQRbdCtQt1djVdIHbUVDJQVQKsLACtwV1RD9nRguW0i8G2D8ZwABLEmIEhSJURSJERyJFRYsJG&#10;JWnYQB0A4Ayh7B7i6xGLurWzQqQMEUswYiQPcW5T4wBC3EL9DB8dWlpjmSKXRDa1NvNYKfRrotCv&#10;kTikJqKQWhmQOrEX96OwmMAGvqgjhbie/EB/KPE/1rlfJQaJLBbeBBvyowC+WCzJ4NfDZSzSZADt&#10;YvjswgrdzXDVywDXx2ZyH0NtefFzVCBdDO+dEDhd9sgAOgchtUY5dpNkus6hQF+CfFiWuCFSKM0x&#10;KKGM356ZCUdY3q6jwruNyu0O3UOPQs49jrroqaW18OzKRlxPsx5fKQGoGK4gp44mF8Ix+avHuG4O&#10;Kcfb5PbWULiXUKqsscFaRL2TY2BZiVnNRAMQBzXqxjcb7XX3QX4QQVZtNjPOmQ6AyBCxYDPEIy0Q&#10;45Zgczu6Zsj4XSJTPEnRebqrjgU5wxA5yfPt42uBQGkEfNQBlGooJKzFwdNAFFoDG921EDzVFBVW&#10;MTRXMRBHdRNgpdJIMzJxqysYovmfAzh9spBPRfJkx+nFaASsVXEcdcxUx8gyosqIFjjP/4ikDJdn&#10;uc2zABiXBI0RAbW4WBo4p5sBKy1m/qJmMudWsHEG8PMQf+sqg6CzLMo142I4hOg5g1vnLNnb5yCp&#10;zhHRFV02bAS4YjwA4MB4gCo2Apqb2nBpQfwRO9XGsW6xL4TX1ylRo4LTDQOdM1UnzhlVQmd5XGe5&#10;He+T5IwOmkjWMPirorvEEiQZd1BtgeSJ8idGojHQG49Wyc+rYyeLC5AHAVPP+V3L463g+b4IkK0A&#10;LDisWghaCeFRzvtF+cfQqqOlBlDiquZ8rgIgVAJk63HPtFXz2qlsQUFInjV9M2dZOmeqHwScEG3W&#10;jNIrghrufwuPo5nnvgkg1+hCAdbI7dWT5VzL7bnqBMB838hrqJnVapQA37fyP9sAJx28pjp5nXUC&#10;BNtYLd4+/6cN1WM7q4Pb6OL6vub6ATejnMPTvK5nUKRN8TyP8142Amk2xMbOIBs5/Qz3vcSa2YPT&#10;xeZAT+35MIzzaBbl1goK1tR4R8jMtLGaKdKtD4lBCme7L5IhznXriffjvG1vY6Ogq573qK64STOC&#10;qraT94e6NjebUL/1kTs+0YXabDzskyt85JDKoJNjEM9gU0+vMFCzkZNCtZrC4ZdhQycDOZNOM+yy&#10;VlAfzxMPM4Jb0JLKamL86njP7GZDx/+3wIZXArfJAsO++cSTALU+7nsT77v1bGK1cT90wEzwHjhF&#10;XOI4auARCOpe3gubiIgRkJwXYPPceM5K0nytUov54xCSnGeVKjp5//d14utFgiZ2MfE+KTEpkaN7&#10;shrSuTKSMgAqCJmLzAKXWGVyhnO1i+iQGNMyhJKMTSw6wpZQa82Qpz9rHBk5yhkAhu6Zoq4ZgE8R&#10;MmaNDO2NCDLKCrUUIGIFQGMk2vIqrgWOkxEEkZxZoocCsieBW0ZCRnJF5dosAEmCZW6ZARFAqYW/&#10;aIEn/ysTY8tQQWP5nsfyPbekUk33g90cFByywa3DJQMoyTOAWj5YZPgU0KTtvkE1lFENx32Orhl+&#10;v8rPjSuTqNm2XJPMXHN2jSDYROlmrrPqtR0+29cBP+tsoG8BktZRAlnEnmPjv8QAVzKqjMvYFaPq&#10;CkeDMWdrDHo5hlQHuxW6RVREZXUZ4J5ZZ7A+JWckaNzAN992U6cIQ7HZt8eo3q6imNrDMbLO/7II&#10;Mm00GQ4YC+vtT1FxVSYo2BQ35guw4OZ4Ob+YAR9ni+TMCmWcEiwuv09CDNgVkyKSLJlHgZYFPEHK&#10;RHJGAAV4ckX3DE4ZiRk7bMrASOWaMQPljOcCQEhyJmP+M0RNjHFjZVnmIxe5PxvMSw73On1iP4nO&#10;FOPJAE9x6Z5hrnKZy5yPJJTdOT4eBm6uL1nj8vc5gIdRALpaCro2eOzrMQ9ZtaIA1r4VnUk4WrTq&#10;R6LKqDCOCevUNaNCbQmCJhZjMs+Z6W3Z6o6ABXIlFt1zm9Hlw8AegQ5L4steGMs1JckKPK8CtCzk&#10;TJb/qTtKl9S6pJIZ4RJ+RkmgOLRzZgVyZpEYhyVAmtnS67h1jiRnDrc5TjlILuJfydnWPWNh7RpE&#10;ovfrzs1DBEdXcMHshB0UZGtki5c4L4sAtiIEXslSz9hDk4jPRQJH1DxKxCTxECrVrlDCeYh9fxvH&#10;uLFkdsesoUwrQcyU6J8p0EOTo38mD0mzQayWarK7t/cjQWO0meTMVUjDyxACe4AZXUE+n/brxOfV&#10;51SnmESWzwc/W0XJ293THh6oB8DU2DnzG7Fmf5mI7K/6M4DQN+4BEN1bBkSVlx4I+7nO8BGRZb/9&#10;4+3wy+9uhN/7ci18/0N6Ld9M4IJZgnTJht/79kb4/R/sh9//zgHYZJvezI3wEwmaT3bDTz8Hk3x2&#10;GH784U744q1i+PQN8Mab4I63SBPAUfOFC3Lm+zhufvrFZXpsjsMPvzgM3yYa+rN3d8IHr2+FN14s&#10;heeJXX4GR/8T9GHeiQQNXTQkFTz2KFjk0SJf02uIYOwm65o9NIjGrrGugEsuQ9hchqQ5xPl/cA1i&#10;hji0A2LRDq7iqIGs2fdrnEsHANKjazlIGZStbJ5coQj4EBWtpcR5NoVWT5wzK7hnlk+W8WaSMsu8&#10;R6+wIkEDWTOPCGEap+QUn2Xj9DaO2kk2O0EvzSi9NMR6EZHVgpOmAedmDThCh0wFn3PnUfCfY6Y7&#10;x2f1OWass8RFnSMO5zyfg65LzJWVbNBV8VlnnOfXi895v9YtU83msrNV2S2DI8Eeg5O+Ol3NFqpL&#10;0ti7Wa+IBqGaqmtjOvv4rBxkVh4We4yOEfuKi5jP+Am6CyRqjD2L0WdE54wjIhtDRDZCT9uIOGVY&#10;1409B3zuTtKJACbpw7VvpE4b6n/dCy083iZ6MZqY+5sQrTWy6vnsrmNGaWS+buXrbuaL8YHmMD/S&#10;HpKT9N+5+TrbG3Ku6d6wws/HusAZDbjaq9hMriSOqQonBw6VlgoWHRPNl4gV47KduVUXcxezaSef&#10;+a0IntrZ9HSmt2OjBVd7p32BzF+DbBKPMhdOgAPn+Jxf5PN+CUdGknjfDMenRHfPBp0920Sr7o/P&#10;hiNwxg3EgI9C3jxdoCuJCOcXJWyMci5tx/XM2lZ4sgBhQ1rADdINriOeu7bI+wDu3yMUo1tEohZQ&#10;+qc4Dis4bZbAB3N0FU7huJkAIwxC0nQbFQZ+qAMj1EJwKADqYW4dZm5d4P4muN8LzIHzbGTPsRk/&#10;z8w4y2Od4zxaELOQdDDFnDfCuWO8cxvzdKu47QKinkv0Y1TiRKpms7yGwvpqSDvEPy0I1loggBqY&#10;v2uZX+3GrGHFjkz+vpk5amFkIhwX6JEjvnqU57kuxlMhPuL+1DJL10BA2CVyScGXbhnu+wXIpQcg&#10;Z+4hivEBiLMLPC4Jmnpm+SbmKYvX2yxBZ3at4vbO+bc8JkmZMxIzpBncH2/jDJcsMcoJdrmf43M/&#10;WOohri9xc47joNtGl0vEE7rvxQ9GqoHfYwqAEWi4DHQgRBGPMYKQIZKdOq0jOWP0MnhLsZrEzBnv&#10;k06eOEdWRDLmzMk6x3HVOXMJ/FGruIvNccmWyrgpzowYiRkxjB2ekC6QL3WIBJvsZTHRg412sUkF&#10;z+8lN9HFKO5BgGtMDjh30vWpoM7HWL4vfM0xuKj4C2FWG7NqM8evDkxUA46o4b7WsmokaThetRI0&#10;9p3imKk12syIOpZdNBKAzVyvmb9rAVc0cx40XcI5A8nSyPPaEN0yvFZ5nE1x4e7nfjRyrBs51k0s&#10;/9bzSzzTBmnYDunSzTk1CDYZQ/w2Tq/TGAkHw+CVfm6vl/vZy/V7wD2ubrBSF703PZzP/axBjvE4&#10;72MrkC45yO11er32iVrepRuzxHtBlveKBaLd+jnHe3jP6+P9ro8EixHc8OOIWYfZS+lm/m/gObeD&#10;tVVcBDZdnBgPW6uIQouUlhPPeIg4aofUli1EYttE62+zwb8NCXBAbOMOzsAsoqYkc3QCYZPkzNDo&#10;KTlzhnMF8osEjbZ+8A8x9TPReY6Yg1j6KVw2g0SdtROz1gBR2sheUBev+TEwwcwcjhM+z+eIEp5e&#10;ZN8Gx4/dNjofz7BfcB9dV5I0DyDIvBeS+QHev+J5aDwaxEoV+1I1PJ4mMHcbotM29rPc04pdTMTJ&#10;1YJ/qyDFKnRqiX3jeeX56evgxG3F666Pfagp7k8K4dd6FpFYOhOrBQr0jhWJMNuErNkp0WlcYt+N&#10;rrU8P8/yWZclhjkFObOC2Mo45AWwiASNj39qfgjRl1FlOmF00yBkQoyW5ro5yI2SYi9czKv0ZerY&#10;n8IBMAeZlTBGH0y0iUumLOgiZg3yZdN4si3U+LhgjEiTnFmFwMkiiCggaDPWzN4Zo8zEUqYRbG8V&#10;mf03mf3p+bu6hwtlBwywBRnDY2GfUXfMDjPqwT4b9QjHjDqzr1PX/94ebhWwiUSN7v8DI5cRefmz&#10;HJv0STCIDoronAF/GM+r6EliZsMuSx3quvTZ8zSaee+A/U+EOJbM66JxQ9653ZnbGLF0dN1AlhDP&#10;Za9Mka7FdWJtt+yuhAQp2L0IXhArLIMjJF6WdOxDtBhlputlBUfMMqRLjDqLThi7MBGFSeDE6GXc&#10;NDpnmJMVlqXBHkaeZZmfI0FTlKzhf4MTjNWViNE9U8SxE90zYAuXhIudmeV4ZRw0J46Z07/RObMF&#10;9ohEzglBIxkgMbOpm9+fnawtXTcxftrzwvmfY8rXOnKMOtvkb8qETFlsFudh7p/XlZxJQcikcdrE&#10;ODOPJaRIjBPTQePPvQRbpFh58Ow++9FG1h0z3+0jHhSb2KUqCZO365W/F4/ECLOIQ3RBcb88JtFZ&#10;4301rYBjw4pRaOANBYhi3G1j9zgPczG6z65N/6/EBFFu7IlfgeA7OiQpIrpyeIzgjB3Oj33MDHdu&#10;H4bnn3okPP3kLUg8CEVw6y7n0Onj9jzbFr/yN2LCRbrKp5iLJuYRspBe4Ll84+Y+3TMQkVfterX3&#10;005F/o9RZMSaFcEiEjTxOeOY7hKdd5v0gCefOg7fkqB55BDnC46dKyQr4JKxs3QTt/kWEWm7h8zL&#10;OGV0oG8Rl2aXY5mcwZGDs+YAMeQVCKirOIQOxTNiKF4fBWIDdSDpKCqwL5QEu8/SGzvH/sTqAkQt&#10;89As739jOM1b6VF+6J7/HuTMNwAv3zglZ1DOHwK4nzuYCy+jznrl2eXw0gfJ8CIxZi+Rr/zaq9nw&#10;xutkKVN++dqra+GN1zbCm69vhncAHu9QhvkGzpZXX0xC3Cxj8ScW7a0M+c2F8HufroVfEV32e5/Q&#10;Z/PxMpEBSb7O8nU2/JDb/+rtpfDt95Lhx18Uw+99dz/84juHKNV2ww+JEvgOqrRvv52HnAEovbdD&#10;RNoW5IzuGXKfX0hCzqyGjyGLPvKS7OcvXsmG75H5/EMA0ffehZx5Yy18+CqdOC+thzdfQL327BZF&#10;nevhiccpVHxUps0TKYeDBuUaAOgORZwP20Gjcwbm7Cos4FXfjNiYOSKz8dANEvtneEM6YJNlnxfb&#10;Li/wHV6gW5z0RpttAj532KTZI0/vANXtITn0+xA0WxRNrhWJPCH3Mp+yjwZGmzLHUqpID00RokbC&#10;poCjxh6acuRZEmdNksizlTlivmZWw8IMbpopSBo27SfH5ukXmIX0mGYjbwSltSXmACUGhjo27SVf&#10;VKrE0k0JGuzWEjQqW2IebYw/Y6hCcROXZdMxy1Y3DR+WbNbVulCD1fFB66rReoxzQ4Wcq0IQxYei&#10;cVCtgBbtql24U7q1rAKS+gFJQ5IvAKVRwZKgCcJlwDgCLK19gIUeBowu1BJtkEsWsnfy4dzLY+m1&#10;MBELbOwGQSXSwODXiCugicGogeG7noK/WsvEUa00oKowMqmTzekB840hm5ZQmBTYcN0EeO2iptgh&#10;Xm2jvzekOoka4Dq9DGQdcdPYCKdKSgNR5DPwdjFMdjMEuHoYJvv4vt/FkN4jeYO7oAsg5NcDKJwm&#10;AYYLbOIv8VhWsKKv8NiWUNctYpOfY2Ceo9R0jmOzQEn4Iv97CddNEvImDUFVaB0Kmx0jYZf4qaPB&#10;uXBt3OgzBi1i7a5MzYfrU4nwGOfJswCj57Mb4YlkNtwgP3uDTd4cz12Wx5zmOV3m/iXYrJ9lgBkC&#10;jLQyFNY/iNroofN0zkDOAAYiOYOSagbwvAiITJDtu9RM70wzYIrLZFsF4K02pCkBT/Bcj0M69QKo&#10;2yEcWtygZzUzULUAqnvaGYRwGfQAQjtRyHUw9HdAbrQBHltRurVBfLT5vQXyuLAmUKflxtnQJtZt&#10;iB4OCxJrJWbMFtdFA3i/SNbz1+QMREokaSBZIkGDQkpXjTEBumfshDHzt1FFDc+RFn2Bj0o0l+Dn&#10;31gSNAyHDzEsOjCewRFy+nW89Hf+X5VzDNGtnI/dlhhC9LVruT4haFp4vptxnTX42uF803rvgGgu&#10;cyRmWNq4z3OsVcEZYRDJmUjMlJ0zdtSoDmt1o9zi+JP8aGPOzKY2w1gSqNnHyfneDiHZ0ULOLhvs&#10;ZdAD0OH5lrip9GtIjRpL5y2RBwxKypQJGRWDKFABGBWsWhVgtRCdEJtVOGkuQNBcoHumgstqovBq&#10;z6Ja4/qClkbubwPAzaXlv85F5EQdv6/lshZixfU1OcPPmvkfrQCZNtSPEjCtvE7aAV4dHFfPvzY3&#10;Ezgnm+hVasGt08pqJw+8m//bD/gZJdpstr6dXqQOepkgZxjKVVYO8dgGGPQlZvo5xwbov+kn6qMX&#10;Qq+H1ceQPwxon+GcXCZOZGW4KSwN437pI0+9nc2BJopr69jAAHy0sXHQTCRaK0RENyrQAZRsPaxm&#10;iNWaSEBz/IhKa8FZ00eGvPb0ZcDJqqQMw3aWTassrpgUUYyrEK5pFG0Zvne4lqDQtr4M8TJDHMAA&#10;udLNXRLkZXKmi9f+GO9Fc7hlEtrcyTg213gaK/wgfTmtvt+S5e+GTz99NtNDqHopxlSRMWtcSz+R&#10;KjgW3byynyZG+vH6NOPZc+6s5CCvBYkbQW4l55OEfBOfCe24ZtoBO6248VrMMMedo2rRGIIKCKlL&#10;rcZbsnhNV9CFZB9SpT9DDVuNc6ZV5wwRlvNEUkqoLNATMwUZMksE2fIygyCPP0tsmHFheTb4VKRJ&#10;zpQAh4U86jXImiyOlTSqmVWBEEquFY5Vgr+dI9JslkgzHS8LgEYvJWamFyjYXKBPhviHOb6XnMkx&#10;FKkG20H9tkM8gQDE3GZJGp01yxZ40vORjsQLzxcDpbb+PA6ZeMny50kGVrtoUhl+7/1FbZhHMZTm&#10;+pk4hGE9R4V2cJnCTRRCEjEq0EqWGfK5vg8Q2gfk7AB+SirgIJ50NjgYlyCCzOrVQePAvMcm/CH9&#10;HrvMEhbSS87onJGUUb22gZhDS7ikjnFoBV0ikXTgewZoFUeqnuym2QMk7ZMfbBGjHR4O9YIUQYyK&#10;s1WIGhVRpySGhIV2bAvoHfKTkDjLkDArkjGSMOY+63wBLKk6SxNTJtmSLhF9VSD/HIJmkTgBSZmv&#10;HTNGmgGA0oAK48uy9NecEjSSNIIy+23spEm7JGkgYyRmYhRYJGfsacGqLhDksatIKrmhz2WMMTtx&#10;zDjQ/6Z7pgxqyg6ZeFu6cQQ5kZgxAqD8OH3MHh+JlLg4b07JmQxkiaTMKhb7U+AhoRU7XQAi8eeA&#10;1jS3UQLE7AJUjvaJguB5lEySFCu5IqEE8Qfp4nVX+ZsksQPlSAgVakaQCUZZ8fFzP/m7NR7zDrES&#10;ZofvAlyMu/N5lixZKo2EBOTZMvchR2/IPnnhVy/vcb5tQJIYTTbH66dcWJtG7Wh0wfWjnfDYrWvh&#10;YeIEjogp2+R21yES1ziv1ohOkxxcQ71YAqDkIaeSPEfzOYg3CLg8kXlHkDrXKPA8RBG5gfOloMoM&#10;4CM5s7YzAsEzBPGIqm2DPhoAtnEMgq7HHjmKGc/XrxFtZpQGJZp7iJqMnDM2rsTrPEbVnUQtCAI9&#10;vyUiV9jM6ZKcaQDA1INDLvz/iZzRfUNU8yk5U0UE0+Faf/j4o2L4yU8Pw+98Zyf89mdbECnElEHK&#10;fPleGvxBjPL7OGk+LIQffoQwzAUx86MPwSG4Z37wyU74EW6Y776/GT55E/zxBvFlxC5/xNcf4ux/&#10;H7zz/uvL4dvvr4Xf+fyIzoWr4SffPgrf/2wvfJvb+PitbcRq9M8Qufzkk6nwrcdwyxBxdp0+zFvE&#10;LSsSe/TRAoQNUbkIxW7gqrlK58wxJMwVyZjrKPuuL4dDejMPiUA75HdH/OzgGGLmGOGOl1cBqESf&#10;7aAG3D0qO2gErBJ/65w3OgMzvMeleE9e5f1YkmaVzbpVvk/yfZL3a9cym1ZLCA101hh1NstG1yzd&#10;jbMIEqaJoZzGTTOFe3KMcuahSZztuOS7ieVsxU2im74W0uKS0TbMhS5JmrPMgWWyprzsqpGgqYCc&#10;sS+wCtGFqwZsUcvcWY/zs1ZVNfNMPQ4ESRmdnq18bjWCBYyCqmCz101nL6v43hhnuzmamdVaICKM&#10;xGknHqebPoM+SJohHDSjKM9HIGtGuM+u0+izIXpqupnXO4jFaUfc1cbM3s5GqB1xxt8ae9vKz5rp&#10;vFHUUA8+qtN9zWd6PbO0pEwthFQ1j62OWbahllmZqOD+1oowwUy9TCTo2hQxxLhmNvg820SNnZ9A&#10;md6HCAPnbyfzTBOumEaU680ITlq5bKtiZkJI1MUs3cOM3MsmZj+Pt5uZsp2Zp5PP+m5mtA7m4g42&#10;lnvZhB7WgYKILY2LKItTPU/kW64XZTHHYYXjsaRwjQ3feebXeYRGc8wFrgU2RVcQwGVw6mYp7C7w&#10;fK7jQtqGpDpEWHaDNANFZbcTq8Q0J8OdpVR4JgvmJybt9a398C02Po8gfPJgtBVmnWWOwzyk3CzP&#10;+wxO/SFmtx5d1AioqiVnEF51KIZjg7+P2WWOGX6JGXYBTDXPY5ljTpzncc0yl8/qykGpP8+m9SSY&#10;ZRhM0s+M3cZcqfinF9f1YFU7pE1XmAFPLXYyOxB9Pcys3M8mfx8YsYsN3XZm9A7wXTurg+PYxTnT&#10;jztjkXSGDR5PfmaJaHcimpiv7TtsYu5sZMaWpKlhI7/SODIEZxe57xU8Dh00953/JpiBCGfImYvg&#10;B1029cxmLRzfDiPKOLbGMJ/XdcMsfAY3kDjlAbDIAxAMD4BT7oOkcfm1P78PciGSNcSwuc6wHop4&#10;RmxDKgDHR6GXOKKW10a7UVCcn6dLsqalDXyMo0aHzcWYBMDrRAEZpFZMGYiOGQkR7pfxZgrJxCnM&#10;i+eMPePxXgBT1oKvuohF7usZ4TVB/BWPRyJG8ZjuHrFILSkGDYio2prB/nbogOvbuA/17EHocKj0&#10;elw/xquZEhCdOBAyuCmie+ck6s37cVYRHudFk1Fi7gng+G7iuahXbCZJw++qwezVXK8KTGH8XDXP&#10;g0s3TSRsWA3gxUau08j51AQe1iXTKDHD89nIudDA5n4Dt9UAgdLE7ZUXGFdyhue2HuzZwLFuBkc3&#10;07naBj7pushMThTzBHhstoWEjhZc9xzfQY7bAH/Xz9/1Qaj1gj97eZ77+Puek68HeO4HOX9GeM5m&#10;+ZtlnCV54hC36XfcgOBeQRA5y6w9ynnexT5EO8+B8dD2GjWCMcWc7oG4nyPeM3GhnsfTDfk6yl7L&#10;yhQb4AjEdonp2mePaZv38/U0n/0QE1tEM17exu2AOHgXUiKHqCoNubCMEGqe2X0Ygqi2rSqcrZWc&#10;Ic6vhcdLcsDoNB01EBHz4pRlXP7EXI5M2lHDezDkjPFm7dzvEdIKZiBujElb5rYXuRwd5/MAF34l&#10;7/MPIdC8n/g/z7f7eZ3cw+vF7xUwPgRuuyA5E6P9iCVk/6qzw6hxYiNj/DKfKZwD1RB/lezHGMvn&#10;uXR6Pimi9DOihs+QZt6TB+nenKVTJ4Ujv0iMWZFKgRyumVySuR8iZi0DOULcWQmxWF7HDJFnKaI8&#10;VxB5JSCt5ui+mMUpZJzbNHFmU5AtExAzE0RlT4HRdOXPLSFqAmMYa7Zhkg5OFt0sxjfr8J+bx3XN&#10;bSQha4xB20IQsUOkqKSMSQJ2yfj9Pk6YbQReWbDGKmK1FE5VXfj5GEXF7Eb0cgmBmE6aKBKjdzC6&#10;ZixX5+sD5lHXLg6YXTbqd4he3kKQUyI62ti1ki4KNsA3+Zkb7YdES10nYuoaTtoD8IwRaGIVexS3&#10;IGKO3HBHhLaP+HzTmCzFiEaasacZZ2tmTmdkr6+b3O5I3SAKb/IIhsQARiSvEs21hCNGcVee2b/E&#10;rP310kGPq96uy7S4Rbd+jCcrd8QYpaxzfxXx0CpYJsXteb0U8/CKmIWfxcgzb5/vY2cmuCZ72kXD&#10;XCv+yEDSiEdMEygaJYzTYg2CqGi8Mm4YXftfu/claGLHTDn62Z+ful0kYk5XjOONMW28zog320CY&#10;723HbhkefwkMUtIlHrGIRIZxZmUiyOPk9XXqxGUSgOkA/J3XNf4sYik6asRGUcAWnf1ld7+xc+KJ&#10;LPhS50kBcmYPDBrJmRuQM0TZlXtU2X+Q1IGQWQXH2KG5itsmbX9QTGjg9sWREDh2aEomSaycCgPF&#10;OYfiHHDvDl9vMDNKSOTA0v7PEufmWoy3kxjCMU8f5g4iM4kd+4y2JPEQIF7nfj3z2K3wzNO3mWsP&#10;qQ/xvKWfxt5RjmPsRmUffZ3vjbv2vs0v8Tqb7wb/D8fYv+vXD8ItHDDXcMDYZ7Qd0xLsWeT8w9W/&#10;RuyysWZrPLcFntt1ejuPEZg9/sQVBFA3MYzcjDFnR9eIMrQfCFyzw3y8exlB25VlHDnM1ZfLUWmH&#10;zMwHRxwPYoIlEC+Db67Tq3P9Fq85hGg6c3T7+LoqiO3BNtlIWtGlnjpxFbEflMbhqLvOuEhjL8/c&#10;80B08v+liWX/ptjs184ZiZl7KN+8597fCvfhnOliU+oyL5wXsMq/hCrrBWLDXvwwFV56Nw05k8Yh&#10;w0AGIfI0/S9PsZ6l/+WFp3DS0O/y7qtFAMgaSrISYCUXPnh1JXz8xnL47rup8LPPiuEPUKX94Vco&#10;075cD7/6Yi383mfrZDyT6fxRiZiADCBnOXz49jI5zWmUZjkAUwGFGqo0nDlGCHzO+pKyzc8giN6n&#10;fPPtZxbDm08Tt8blu88nwvvPJYgzWwqfvpwM3+FvfvAe4OuD7fDlW+vho9dKERi9/FyBfhzcCo9S&#10;zvkw2c+o1lwPA4QehpS5A/C5A+h5mAxoe2eOeTIvY0E75MVYJmEAP7ywdMkckRN4GTbvyCIoWNdd&#10;2NFtXvBbvFA3WVsWaHHC7sBE7sJEbmFLNCJlDUBU0lqaRSkJSbPGB8VGnigKos5K6XXyiEshh4Ip&#10;iw29TNCgluQyk+D7hVyMPjPyLDpq5lJhcSYV5iFspiFrRoenIENGYqlgK1b/JgZxSZMaS9PM55So&#10;4UNQYHNKzsQINK3SdhuwVFJbjN4AAGmgH0R7ajOAqxmnRpN2WggGc0V1z7ipVxmtyYAnBocmhn6X&#10;AMbhUIWZcTwOjT1ko/Yz9A8AFAYoo+7H8dNHf06PXRltXaGdD+UW1dyc0E2ovFv5uoOftTHgluN3&#10;UHkzsNVFFQ9252ou2citw14sOVPH0NXkAG48GSBpFLA0h5Ml29cVNolc20NNsUee8jbunSzOlmlI&#10;qGE2+fsYGFWpdPHh3gUw7IaY6uV49XIMejgWPWxe9rNRP8jjHOR6/QwSfQCiAYasEQivGTbXc/1j&#10;YY/4uSv0gxzPkRE+TyYjX+/idNogiq5ATFm2lw8SHm+a8sc05E0akirF87Ra3x1WUHotocZZYjN6&#10;haiqVYa+DINwjuNWRBG1hsNoF8XfdRRud4lRuj4LYwzJs4pKa5VBZYUV85qx0U2jDuoDsDSzAV7/&#10;AM4WHDO1DPaNLGPNBhnOZwAPCR5PwugBVDKRnME9s8xQljKWAAXkIsdgjOsJCnU7tDJEtwGI2gFS&#10;PUassakyy7GdY7N5htz4GY71tO4hlJNxcY5McCzH2OyeYEibZYBMUIQ+0c/gxXVbyIeth9SoNpaJ&#10;272kgkbnDOqa84CyC/y/iwztFxl6v445M+uZ+2LhZiOqQN0zxpvpQBFknBIzv0nO6KJRjfX14va1&#10;V0eSBnDwIEOi6wEXdvkHGezP8ntt0tFaz3movd4Se8vsjTWze8ZLnTN2z9gRcknQI7jQMXOyWS4o&#10;UhUUu2hOumccLgUrFoO2sUneSwmoRGYzrxUzdO3SqUdB1IwatJ3/3Ymtu7cdMpNYsz5AUiuA5WtC&#10;5sRVU815X8PAXsffqjCNxaSSM5wHXy8jB1g1vE7acJ211XcCOlEinef+4Hypxr1SDbniqpGAQcFY&#10;D3ip4367avm6FnDkzyVoIjmje8bvIWP8eQPETBOXzXxv3EQr1zF6oo3j0c7z2Q6g9PtWyM3mhy5A&#10;0nBOQcx0AHz6LtSG4YrmMF3fFWaJcZvCNTMC0TiIC0zSpg+lXg8KwG6Af4wdRIUpIdMbv4bcsZOp&#10;+lwYb6OEtr8lJPtbw0IP52n7Bdx0Z/g7stKridJAodrM9RogEGvdSOEzr76d4wdRU0GM48V6No1w&#10;lV1iw6SylcdHN1XrQGsYoDtrhsznFGq0YjZHNOVJljFdMxlWlgE/AzBJpRiAGPJXsMZPU6rci9Ks&#10;ia6uKgjNOs75TlTGo7wP+eG9iMKi7BIhOgC11cgIJGCHjkfIMFSiPbx3TrK5Mkc55hzquBkVvTgB&#10;u4lJcwOggnPOmAAJQInAmPMclZHGY0B66syK5wROM86lmPXMhlO7TjAAfSPv1eb/64KsABhWkjtd&#10;TWRBjf1iZNvXo/xtYNXjpmvESdQ5xn3HsruI62eJKLI53C2T2JBnUIktLaLwSXEcIGZceTb4tOnr&#10;nimgKtOFkuMyllMzRGYsN4fM0H0zD/HlsZogCkCVmlFkM5SiGgswRbHmFODolJxJrPJeymC5qSIM&#10;scPBtmXklDkDkrI6XnATGHuWYXBK434xcmCZ50SyRpJG54zgJ82gucyQm9Bho2qN+1zkvhXWIZAA&#10;VDmcOX6/gQNBx8w6ty8xo1LOkm0VaIKdA9YG9mwLRS0NTfF4ClFNZ1YvpB1dJBvc5gGb5ZdxFhwA&#10;gLaJCNDObbxZHGa57R0AlBm/ds2k3XjX3YIKLS4GbF0cy/SESLpIDBgL5aWxUQ72kaA56X9JA1Z0&#10;c0QCg+FfoiKFoyaFzT+JyiyCm5PemN90zURyhtsQ3EisCHhWUaHpkIldMyeFnZI5KdwxKZ0yALKM&#10;3TKAsKhc83t+LjDKxTizMjkTY810jkSCQjBT7iIx+/nXAAEAoIqLjXyJqk3t8icEjZfGmMUuDcmG&#10;ExLLfp4Y33byvY4VH78Fpz5u1Xy6ZyQFdHFIpBQAZxnIEkmYFXKUVyKZUs53FtTEXpeoUCsXcqqQ&#10;2gIsH+6goiJKwEHdCIfyKvfXeB8EPkki0VZw3QiMMtxGhucxHZ1MKuJ0EQF0JZsiONGBZVweMyHA&#10;QxC2yvFbpvx0gedpHlfait0ykDhHhzsAcjYAIIeyEFo6Z4w48P8UONcPt9aZXa+GR751PRyT1bxD&#10;7N0a97kEAIvkjCWl2PjXyVcuomA0am8Bgm1OlxTg8eDmdrjN39569CpZzZCNRE+UyZlxyBm6KHZ0&#10;z3D+Qc7kiRLYBpweE4d2l+iBx+5cIRr4ELC2CzmzgXsDlRwKOkmjAqBOkGnHkoB+U9UZ5+4ax6xM&#10;zrThnAHAQM781sUTcuav6pD5S673DYEQmCbGoyE6i50zuBD21nrDBx/lww9/Zz/86MuN8P1P6NCM&#10;ay18m59/jHvm3RfmwjvPL4YPXl4Nn75dgGjZDF+BI75AGPb5O2vhy3fWwTi58O4bSWLKVujcXApv&#10;sN55dQm8swxhswLBUyKaeS/8mBi0H31xEH5EtNl3P9oPn9E/8/4r6+GlZ3LhySdS4YnH6L+8S6QZ&#10;3Z5ikEdwzNwlcvlh3DS3HibWjF6ay9cAiVcXIF8A4teIBmEd3SAe5BbH/i5xVVz/xsNp3FL009Cl&#10;eQXSZg/QuY0CMC6VgmATO65U+5WIlVhDwbu2TTErpHaWTaIsrsYMSus00SkZSPQMm0cpvo4ETg5R&#10;GDhlBfV1kq9dK6iRl4iHWWJTa5HNwDk++6boLJmkcH4EB8Wg/ZDM2M1ghTrivYxBvsQsbh+N0Wau&#10;iycRZxIzRp35/enP7LCpgpypIQK0mnncnpoytmDzF9dKpy56cI3CMxMBJGYuGW2jSMY+QCOg7OGM&#10;EVDGPBnbyc+Ie23rJOYV0VQvxMMgZM0wYgddNaMjKMIRjvX22tuHCAbs5Ia3n5OSMrGTENdMC8RN&#10;JGeIkKplxrXjoJbPzjo+22skZuzIgZipg5Cox83bWMdMgghkjI67JSLM1nHP7NCNtoPQYAdypkCn&#10;g90Sw4gg+iAeOiExOtic7VDsxJzTydK5PgQ2EXsMMnOOMBcO8Fi7+bzXzd/PZ3wPc0A/GGCM9IAE&#10;8+T+TCI8TDLDnUwxRio/Qi/m7VWSICAgjolgPZzh9Y7gY3cM1SmYsdDL+zl/l0QQtwI5MUMSwiSz&#10;+zRrhvl9FlftIjN7AiyoaGsF8i3J9xuI765NQNygGD0iGm4NzJJkvlyWaAFXJRAZLTOnJ3g+xtjQ&#10;78O90OZsyYZ3I5cdzKjtkAI9zG9TzMgLbDjPMe/PMee7ZiFBpi8+FKZwE83W4abh+EyxxkwrUPgV&#10;xT6QVpAzQ5AzY0RcJ7t5rxpgc6wfFySPZx4MOYfyfhpcOQGmmQRLTkHgTUHgTfMcz4FLE7illjgX&#10;ZsWmXN9+kTY24VvAl80UyDcxJzeyMW+Mb7Xxyizn4UpwwjkjncEOOmdcVTweOzSbwNJtEoVfkzPg&#10;AjboH2LT3lgzXTJxsXkfnTMsyRd/d5+kjXFnHKfy0m1zIjqLcWjlWDQxTwUYShJGjNwETlHcqPBG&#10;AtOEjCqegxhrxrkS45/BrUaolbtmuG0j1SRH+N74sks8dxfBKDrzL4GPGyC4+uhvHQS7dfA6aGSO&#10;lIyJAk/dDojIxOZG5XYgquy2wxNRkeSoCR5xE53/XQXmifcBguyS/Zt23hhzZY+P/zd2dNppgwDP&#10;ODBwfhf7Al3gnzZFmWCBGiPTOEeq+b2ryufAuG1SGqo5V2r5W1cdq55jU8/jkoBpNLZMpwwRZZGc&#10;MX2Bx+jPmxAwNeugchnJzGri60ZXdM/Ya8S5xvnao2sGsmockdMUGH2c83pQ0hTc2INTx9XN6iJe&#10;rQe8LUnTDUnUBeHWB/Ye4P4McrtjHIdZMPYqpMwavb1Zui7tUhrkfaMnusvK7p1qcPBF8Golx6YK&#10;fKcDKcbI8Tq6hLCuClxUz8/bOLdH2VtY4jUtGbGbZ0aha2WTyK6NNEp44gmvbGyEa1tsyuOe2dCN&#10;Afm+msTponMG3FEL1nmohsi+6gd5/+U+QM6MEcVYJmZwoEPILzCnj04OxM/sJt6ja9k/aEV4NoIA&#10;bYYeYX+fwEE/vzgJCY6rMpIzl8KDiCPuh9Q8w+N6kOfrXl4zD0C6nuN96yzHz/5M8XADTrN23n96&#10;iWbsg1juI02lG7GrYrKYCINzSzFkA3syzYgZW3gfauM9yZSBFsRlHYiIR4lUm6fPR3Imj7hAYia9&#10;zLyDqCBLD+gae24bOIzW1nLsx7E4Nml6eJZWwTOQVRPzuCmJbxsl0m0cp8wEUZTRNcMqx5QRf0nH&#10;pBFh9k6KA45wsFxmbTDDx6hliJkFhHkrpgkQv5zHlZMDD2XBRzmizYx+3uLzd28LcgbSRTySIfYs&#10;lSLeitior8kZ8IfxyzpzdNJsIUgzCi1GK+N6cXY8OsQZS9n6PmTNBnuNbqQXJGbAH+vEmq2BPUwK&#10;EC9dwT378C06Am/gvOHrAwgdS+L3EQZdpr7hilHJhydOGGbmHPNrWrGRXYwpIt1WEX+BQdzoj3P3&#10;iWPEDhdJiDwOed0ymejeR+QFdpCU2bCjg98XdNNLpCAeS3OdSOSAK5IQLRI6CswkYCRjCsznOu91&#10;4GfpY4nCMmZjMUp090diBhFYJDN06Jed+v6P2HN5svx5ccP4q1NyBsGUPZ4nxIjkiCSJzpgNnDN2&#10;zUg26YiRRIjEDKSKHTqxc4a94Ng5w2a//TOxn8Z53usbA2f3J5fG9+a4zzmwUQHyJd7mSW/maZSa&#10;xE6e4+P9jxiOxyNBY/9Mhsel4EuXvaKtshCsjI+cpyVKtjgnDnGuHBI1twNGlTzIgnPFLuKY2FfD&#10;c5WCQDhd4snV2GfJMdBNI7Hk/xEfQTrYA2Pc3S7OlQ3OnyLnUx58YfdQnlm+KP71vOd8Or66jShr&#10;h+PBdXVbSc6AaxVmXYYseuzW5fDUkzfC00/doErkCklUmxAhZQfWHufdNmkQGxAqGxxXH9sK59lM&#10;gvcc8H+e18kR5/UdiJbHnrgcbkpAkSSxKTkDIbOxy3lFBNkGLpcSfYu5iFXm6bykpuSRnfDk09fD&#10;08/cDnfpxDzGPaPDa59UgH0ime3WvHItjZiM4wfXoYvmQDET+/3runI4X/d9DEQ0X7kB9lJsBuYr&#10;kraR47WVh5jJsQeR4XisghUTaeMOcWrZYYjDPBHjIsdCN5/9Z74hOfNX7tH8y8mZe+//ZujhDe4G&#10;qsSXr2XD8zyAp56gUwbQ8uzrK+GZ55fDtyBCHntqjoM1Fx59fI5cuZnwyMPTgLPp8PSj9NQ8RT/N&#10;80vhbZwzH7wEUfJ6Inz1boIM5mT4CU6Zn35aCD/5GICEY+Y7H2T4XRbgQzwA0WVvv7IUXn1+Lrz4&#10;9DRdNTMQPvMnt5MKH76CSwYw9P7LEDiQPh+8tEyXzWJ4+1muw/Xeg5TRNfMpkWuf4fD57JVMJHE+&#10;ejUT3nspjWsmF956uRheeYneGYikJ59IR4Lm0UcpUWQ99hgRUwClu7eXcM0shtso0W4Cco5h2I60&#10;P8Gm7ZFVt4fl6QDQeoV8uhuUDd2+xtCL9ek6+c5XeeKPKIc6pJdgnxf5ASt20nAS7rF5s4PVcBsG&#10;fZcM0B3WNh+SW1hQN9b4sCxib8QZsUknyYYrtwnDvw7TTwxBklzI1TUUEOuhlFyj56AIWVOIsWfJ&#10;BaLPIAKWFwBLrAU6amZwWowzdA8PE3uG8kmbfwubfE2QJQ1muDJI/bqXptxDEzeFXYAdVywnZPBw&#10;EFOFZqazQKUdoNLW1RU3kutVXRt1Zrkn5Ex9dN7grjlx3liqXqP6jSFV67Vl7BauW3TYDUHhwCdJ&#10;I0HTzRBtSXWnVlaswm04InQqOJh1MATF4mrUE/UMzXUUiNcRY1YvSeP32p4dEFlNbJR3EFfWD5gx&#10;l3iBXOQ8UWs7xBfsnThn1inxTEPOLPE4Fvifs6xxhvRhwNsgQ+0AQ+YAhMsAx6qfY6W1eIBhYIjH&#10;MwxYNFZpEBXYMKBsnAFrloLDJPFDOYb7tbGpsCPwwfWyN8MbOYTNHi6nPUia/UmUjhOUb04ArKcB&#10;SdO8OfD14TDM7QBvNjhn1rrGwhrgYg0ipwhQKAIcchyDFcDSCkNIBnBaRJ1YJNYsy2CSAqwlGb6X&#10;GKQXUdHMMzyOk7PchWOm8T6G1ftQwTzAoviy4UHIGYDBAJu205AKCzymeaIC5in/WyDabL7uLD87&#10;F5YAP0v8bg4Cb0SVHsNrKw6IFkBCC8OVZfC9/H4KhUoCoiUJoF2lcyhFqeMqFudVBrdVHAgrXC6R&#10;J59gLeLyWeQYzeGYGrKgnEG01XOG56qG4czemSo2lS2FrbAXxq9V0zjUAz7taTGm6TyKr4v8f4f9&#10;Ou5fg8+9sV4M+yqxzkrCRFADcOHr+D0g7+zXC5AjKcOA+CDD/IMM1Q+g4jtdEjMPsfwbbfcq0+yT&#10;8X4YD+USRAgsfnOZk6wSzVVWoJW7Zs6xSR4jCBiov7b/x/xlgN7JhrmDZzNRBJaBVnMO19ipo70b&#10;EK5aSjdZO46ZrlZATxskDuSd5EzsqgFcVAI6qgQsEigWyXNuxoxsiJLomgFcVLGqIUWqjQuA0Gmn&#10;p6YD9ZeEpoSNjpoqiZuTFUkXvrYcs4Fj28BzUM9lPY+jASBVz+9qub1a/6fqPX5XF39fXg1cz3JM&#10;M5o7eLztvi4hEjsAaJ38vJP73A64aud2OowzA2wM0pU0UktcQF0HyshWNhwomzROwGg0HkcrYKWF&#10;zY8W4jFaoytLohBHjvnrEC0qSTuI0RhGAbYAObPc1wZpyOuWTPfexjOoJM9A3J6JitQmgEEd50sl&#10;z1clgKjSIkzWReI4LhL1d7Her3GeoNK8yOujoh0gByHSQ1fW5AJRVMva4SEDAEI6Z5LzdIsw/KdR&#10;SiVRXq3i3ojkDARM72gffwtI4bVWY4knr40RIgpmybhPLE2jtOLDHVCg2moMIqdDcobNmVpUaZ1s&#10;BI2i+p1B7TtHJMuM5cYQtZ3ECtTx2jGbOzqzJGckZXTP8HqSqNHRWCMByvuvQF2yvINIxy46b3pw&#10;7Bn90oEquJH/YZRbHSCrgZzpxm6IQfp72gd4/x3pCN2sLuLMusjCHpjpZSMOUilGkM3wNWSRzhbI&#10;mUUib5JJFDAZBhiASHmhNDFjWVIGQCJBIznjygBY7KxZ4pgljEOYp1BzzoxnSBmUMzHKjBLSmRl+&#10;hlrNny26WQ2ZYkSZgMNOmzWiyEonMWUCmyTgSEVbwaJLLpco4Fxgs3yFYbWA42WDz+ENQI4q8hR9&#10;Myso1uzB0Slj70wWAibDAOb3WTaQddIUATglBuE1nLBrKtFQlu1CCO3hiN3k9rw/yzgYJIIKKuVi&#10;9BngWMUaAOry4WZcewysu4fGpNHNgULNDhmjyswJLkEA6KKJ5Y8n7o8VAMwyEQFLDH9LgCMdGfab&#10;rEsK2J+C4kmCRneIw73AZdl4Mv5OJVI+Okt0kZRJGYHPaYfMaUTZ10QNSrUVAJL9M8aQReAA2EkD&#10;FFb9e9013EaMTkPF5v+KZA4kjd0yJQCPICiq53DexGgzQdUJ0MjqHEG1luN2jRQTFFkQL0ETFWQn&#10;6jxVY0awaSF3Mz/2w8TMaIEPyiZA0qY9O8YHmP1rf4sKMMgOyS2BjA4VCZqoEoMQMT4tqtogOoqR&#10;KDDmTmKj7HKR/IogJpIxPAaAS8YoPBfnTZYh3PNsH3LGzh8JGue63Vh8CtEGiDFmQLIkgT1/aYVj&#10;LUGDsyUVlWssOo+8TKmAE6hJzgBwdswD5zGsWgjKsV3RMYObaRFCbJ6M52XuQxEyc3ePfOcjwA3n&#10;TgnXds7C0egaIqIAwLTPPHnr8mG4+8hxuI5SbRcHyzpz57rHhTm0xHEsQMqU2KwvIiTK8Xwlea4S&#10;dg1xjmxS6nrzsavhscdvECdA/C5AxX6ZIoRMYYt5ZJPN5M0x/k43D2CX29ojDu0aoOkOIOzu9SsA&#10;tT1itzjXr5UAVqjVcJp73/K6ZVTW4RbyuEVyi+dyhU2fTsmZBgBMw2+QM5Irp+uvDmwiCCqTMyex&#10;Zt8sK9YqLt6HirYxvPjKTPjo82z4/MMMIrBVumJWwodvJMIHry2Ed16cRew1FV5/Yiq8BsZ589nF&#10;8PqzifDqM0Q5PwsBA7b4kBizj99hvUf/5bv58Pm7CMg+KELurIUffbLFwmlDHNoPcN18RQfNJ8Sf&#10;ffRaAbFaMbxP1PJ7L5M08OJ6ePl5+gHAIU8/UyCCQbKGLpAnUPw9TrzyXQVjuGluJji2FL1fB29c&#10;I4ObdZnvr+OyufVINtx9sgAWgxx7nOeNWLRrEDTHt4k+uwmJCOjcJ8phh5zuLTCJZPAu5bH7nDuH&#10;V7bDof0zZNZvoZDc4JwusdlT5DwsSdywWeQq7RC9zOZRHqySB6fkN8AeXGZKBd6fEIllEIlB0Cyh&#10;zE7wOZhYSfL+vEy05BKfB/P0TvrZRyQxs2Ej4h0jkSsRHFRAQthnGYkZZs2LkBESMxfYxPPSn9tL&#10;Y/9lFf0iOviNTW5EFNaGs6WLmbgdd36zeIYNu2rmqArmqcqTjWKxTV3EL+X+zUrmjvJnpOXofiay&#10;OWsvH7iolwir2FEzNEa8KZ0JfD2Ay7+fjcHT5SZhL7N4N+SF+KcFgYNYpg5sU4droRY8UKvwwlkW&#10;giY6ZHksDcwTTcwSfTjSxzvpiRxqCmuTKOVn6TfBPbNJxFl+rCssIiKZoWR7ph+ygGM1TYTRGMKn&#10;ER7vMETICIKnUT7Dh5i5BxHeDDMjDjBP9UjOEMUbxWKIgCRsRiCipiGQMog41olA3mBtT82FXTDJ&#10;4SyCwjkIv3lwLc6X64v0YS4Rn4f47wYx2sckNByT1HAV8d/eLEkQ/N02PaCbxLqVwDZpcJQzvXHH&#10;8wg45nDXLkJQJekbWoWoWYaEsxdmnhl+ntljlg3XOe7Tou4cNl2HmQO7Fezgzm6w2/AM0a3G3zKT&#10;9jEzTjJXTjMPTrGxLikzy6b2DGuSCKQJNnNniCHWPTPDuTOJsGxEd0EkZ5jvEPAMVjIrMdOudqK6&#10;7SOKEQxVgCjI4eDIscmfYsZeIYFhBWJvBeJgGaJuBcJtlTloGbJuDiwzAc7tY+buZPbuYCO4DcdN&#10;C6RAC3NsM/NoI26Lev6v83CTIiqOfTWzaJUxyOCTCpz4XpoGUM9z1eR5yDliJ6A9mOKKMimDgx8i&#10;50yMboZoiT/nZ2zgx+izKCbja/DaKTFzJvbTeJ0ySeMS14iLJD2iKyX2b5TFX0Yjn4rCFI3ptInO&#10;/pNuGWPSzjLDn7pWxCvGRdVE4oXXjbhKV4wiOAgaI57tJzRGMEYxG7sMlqghscLuzyZjpu005PWh&#10;wyyKQn1tcj987V3UMeNr0M7NiJ+I3gWLXYpzOBv0YMsLJiXgIKrU7YIQU2Fa3AOQnAHfVnN+VCI4&#10;qxTbgBsqWP7dJRMVFO2dYJwaHf6KyuyR4bxq4nlrgsRo8nlEyNnMe0UzOKuF+98mHuKxtPF8tvA+&#10;0sL+h/2oLr9v5li2sNpN0uC49LEn0M97Sz/vLT38TRf3v4PnsZ1zto3np5XVDNHWCtHWBg5ts/eG&#10;59ZztYv72s397OMYjEA6z/SAj/sQOUJiDyAK6wCbtEL0NdipA5lRyVKoeInHLSFzDtx0zi5SiMKK&#10;C6Sg8LNazv06SKeW6ubQy3k+zWs1RwS6jpl13GxbEDTbumkQAR+yz7Rn/zGukU1IdrtQ5iESRnmf&#10;rkOUeQaMdLbyQd5/STfoK5MzkYyAZEhCdswvEvNITHP/oLFj7PU0kZSAiGsQcsdY5rlFIlktvk9Q&#10;io1zpsMOSx7XGcgZxY+6pB5EEHkfhOuDYDBjxM+Lv6I7EiKUfReJ8R4ImT77wxAaDw6M8F7M95Dq&#10;feCVbvaeeiD+B3mvHIXYGrPHmGjqAd5Hh+jDmSZOaInuyjRxyTnImMwyHcaLxB6DWTLETa/hItpc&#10;4zOOOLHSGvMJ30varEDOLLKpOoM7fxKHzPgUkdKQM1EshoPGdIA5Ys4WORZGMttVWQArGCkmplDI&#10;lcmDN3DUmIiwEpMEcM6Dc1zpFPMh8aC6Y8RBWwgk9nfBBGAI45BLOAUKkjg4jb3dEvNmAYGYzpuc&#10;EWVc2j+zjeNmF6e+jmsjzPb5DLcTUwInh9jNv7drxlgoHTXGqe0QuXzI5/31G/v0aR+E60SiXbuy&#10;RTzaFtFUEjJ0pTCrbSvesIvR6GCEQnnm4LROcjbNl8Egi0aNQaAogIqCKPtaJDCM64Lc0EGSNX5L&#10;/MEsK3lSYLYs6V4xTks3CTN5RvwgluA2V4wuO40xi85/3NncRsQF4oXotHEuZ5aGuFgFW6Siwx+c&#10;IjmDmUCCpgCeWANbuIpiCObsPH9XJmfK0WY6Zpz9xR0x4llMEh3tkDrMw7ppvJ5kUzn2DMIlisLK&#10;j9GemUjSQCrs0S1jf84+lzvGT4tLIjaRnJHE0O1SjppWGOcxMw1hjduKfSXiF6PN+F92a2aMplZQ&#10;BnGVguDKgsEkdMr/H0wJ5oliNTCPxJhxdJIFm8z4uxBrxi7rnCmYFCF+QVQmnpGISYFLviZnTAXg&#10;OdVNo5DM53WFvk1FXkafbUDqScqYFqBDR7HpKq+LVQVsOPkzpFOkjVOGNLwCpr1B3+UhpJ441n3u&#10;Q6P1IPiuEp13h3Pt8UePSam6Hh5/+CoVIUTr4uI2zkxB4iaPSxwhlvNxiWfEugukcbh/UuLx3EBo&#10;9sxzNxEzHYerYJTYNWP35SbnyBaf83xtTF52HdEYkXVG0125ThrW44dEm91kb/843L4NGUmHzeVj&#10;iBb27S+zrsJxXPPrKxA0zMmXL/M8Il4r4cBZ4/zf5v7sMjvvYdLYkbQBf+pKMh1DvJ+2Txbh5QrH&#10;eI7XxewyfeZ0CGfsBmOPYp73wB72sc/e89Bfr3PmN50z9973Td7c6ygWWwiv3SiEF4n1eupxCJnX&#10;KER+bRHHzHIkaJ57PgnBgXvmqaXwrW/Nh0eepGfmyYnw5KNT4YXH5iKQ+fDVdPjuB2t0yGyEn34b&#10;JdlnufDDTzPhex+nIWMgT4hJ+whQ9N4rKNVY7+maeTMN+ZIOrz+3GJ57YoL/PRyefWyMjpjZ8A5E&#10;z4evrRInIJmTJ9s5B/hhvZ2lVybPMv6sFL6Hc8fLL3DOfMhtvcn9fY1otteeTRNnlgsvAohewD3z&#10;8rPrMd7s5ee2wktcvvD0BuAoB0GDc+bmEgpESBriBG4SJ3DtmIH28iJgE3XQZYASX1+HuLpFUeft&#10;6wCjY3tpUK+5eLFeJUrgKuzgMesqDOshJ6MRJAcw7JfJhzze3wpX97fpriGHb3cb5e8W3TSA7vVt&#10;CBtyxcn33aY0XqJGJ40kzUaWArPMVthMQ9qkNolB24S0WQtZiBqdNTH6jLXCWqIAcgFiYG4aRdvk&#10;HCTNeOjBpdGBmkWrcTNERz2bdUYAOGzVM4ia2RyL+twcPikhNBbND0xJEa2m7Xzwd0CsdDLQmm/b&#10;yoBr3JggKBIzrFqJGRwT1QztlsHpqqlkSBUUubRY+39bidbpxrraA0njkpzp6bBPAScNLoEeNqF7&#10;Kfjs4ToSNm5gm0XagGpFYiaSM3wtOSOR5P+sR+XVBIBpx83TD3EyAXhawl2yRqHeLpnS+xTVbY/0&#10;hSJqFcmZFLnLObp7ShAnBVYah0sCh8t0B/nTrT30U0DQ8D/6GdL7GUgHGNRUrw0BOoYAYiM8tnH+&#10;5yQkyRQuI7+e4Ot5NkBXICFWcAklcMi4lgB3K6hAMjhsikNkto/w4h9ZCDsjuKtGcVuN+T3E3zDn&#10;GQTO5WkXYHxiLhzSN7E9BNgidmGdTOwNiKYdHs8Om7YljuMqz12CQXORoXMOBdnIWSz7918IDfdi&#10;+YagqYaUibFmXHYw+A+iXJoGMMwDUucAOnOoXyzsnCYiapYOjwU2hhcAVTMMsCMMrvaANAuocDg0&#10;sUluuXs3pNA4QHmeTd5FXB8LxJQtsumcELwxcC6wkT1Hz8YM8WjTXM7yuzlInGmuO0TebgfnR7MZ&#10;4oDKWoBLjYvjWmPeOKtaFaTAV3eKoJtjr0KsXGxp7JfdKkZ/cR3LASVNdKswyJ5jCD6n7R/llOvX&#10;xEwZCJXJmTIxUyZjHgLocOmSmGGQjsCIdYG/vyiogdw4f7LMfzZW4HSdU33G9c7En6NIMxta0MPX&#10;AqEYZWZmNYRKNUCmFgWhMVMSihI0rljwyeM1d9eemVrJRgiaRgsStfXzJt/SRBxVUxfOMuLIACqX&#10;BCaRVDnplgGQ1AAK3SCoQZFUI1Dh+apycd/Ma67h/mjp7wBIdUGCNhiPxs8u8XiMbKhGZebf1QKA&#10;6rj/9XxtVnejJA2Pox7iyWizWq5bo3owdgDxN6w6zqu4eC4EsI08Ty0R9PCaBMS0AxoFQR2SM1x+&#10;vfje+MA+jksvERRdnMetKt34Hw2cr/UAVOMF6nk+alHa1ULC1KEua2A1AoabWM38XMKlmRiQHhwv&#10;4xTzTkFyjFBk34cKrKce9Rpll78mZ7iNE3KmAmInLsD/JUDJJckZ4kguUop5AYLGdREQUsFGUR3n&#10;cscwmye42Bbm5iDFF8Pi9FxYYBPDMuFlCq5XcMKsoqxyODfWrG8MtSHERwUgpZqNqRZciEO8hmdn&#10;KLhHjbZC74pxAHMQOWVyxvdinj82rtp5XxkmIkLANUtm/hTZ98OQKx1shtRa9npCzuiUiUs1YgQ8&#10;AG3eA2vZMGkA+DVBUrcCaDqIUegeRJlG51Mf6uY+3k96RwZCP0Cqf4KfTfA78q8HUL2NTgNSIGIk&#10;YyYhTSIJY+QY99UYslnUcWMAlzGJE0CZBMsqAEQHSo7+AomZbBbCg0vJmSJqbAmaSM5g18/QF5Mk&#10;SmA5RTHpihnPxJqZb02vzCzlg3P8r3mOn8clEjVseifc3KavJqeaR5UQQMT+GR0yLlVqLoGKEQOC&#10;HaMFlhgqU4CJNfN0iUIT4GwAzuyZyRDDFokYb4/YswyXacCQlxnIGTto8hJBbqQDiLYBRhvYvYuA&#10;Mp1AKRR0y3SD2G+jc0di5jRu4Ig4KrOhr7EZKjmzixV8h2xgLeG7uCUkGVQM5c0GRu20auGj5Y8S&#10;BLGs0cgyiD6G+5VMeYCOhYQ+lpgVLBCx18Tr+reQODHDGRCF0yb2z0QgVF4WTS4DfhIMk4sxw3mo&#10;vGJMgPECRAlwfYkUbf0SKCq4Yh6yC9BwumJnDcvvjQ4wz1mSxqxpAZb3RfAUI8+iqwagpGINgFQG&#10;R4AVVWuAJC+19gvCsjEOAKInRsPxXAIAtb1H5wwOkNMSTcGNXTB29OiyiQQEZE4kZ+yT8faMFeD4&#10;bACWNi2hR+204W0CvARpAibLTyW8TssxBTVfZzVH54tRaVwfcLxLBIWKw2OKWK8AfCXXypb+ZLzO&#10;Mq6uMjnDsYGYWU1x7Dz3WGkBkjFkRp0x+G+qHgPIGB2gOi4psQZ5ZuRcOXYOUg5AtMo5IKm4Q1+I&#10;3TMHVyAEiQ2wn8ZOngiQub0d4qqOdtaIAtgL17DyH0Ka7ADatikqlbjyWOVPe3w4Hv6tx2kVlWKC&#10;5yqPgu0yvTN3HsEFcxvAhWpsgyxm3TLGmRU2KBq3cwYAlNFVxeWacWhX13CdH4ZHbx5DKKBS42+P&#10;b2+Ga5BDlznXt4gC3OC1El1CKDUFb3uo/LaJRliFnOliXnig8X9Ycqbywv0oiFvCa6/NhY+/zISP&#10;3ycOGdHZ269Mh9dfGAFfTIXvvJ0mtqwUvvNhPnzyRiq8Aynz7KPgGjDIq88vhA/AGZ9/vBG+A/ny&#10;wy92iSw7CD8jtux3v305/OzLo/Czzw+jY+Z7H2+GL+me+Yy4s/eIeX79hRQrHd56sRjeemE9vPZ8&#10;Mbz0QiG8+nKJ+0MP5htb4fU3d8Irr+6G55/bgBzDxX8XDHJnmYgzoqTuLkO4rYZHHiFSCnxy4zbO&#10;aYkbCBzXVb4+grjZx1VzeJ2v7aShm+bwOu9DgM99opkPyMw+xM10+doaC9xBrMkVynyv3tDphPKR&#10;2MYti115b9vkOdKpVWJDp0DOvQ6bPMSfJE0Bp6Jf5yBoMkTnpApZ3p9QC+uswU2zkiYSjU1BSZpZ&#10;Ys8mid8dkaSh77ENMU8TJE29EckQNdXEZ1ZK1CBaqGDpVvWyis8t3TMuIzYrddFAUNhp08psLY5p&#10;Jza5k5gu3Z8KzozDqTktIBfHnMxUbiQ7L15wNmR2uXBSuO7vW43PAcf0dPM5eKLSHuhDMMYaxK06&#10;DFkjaePy+z7m+U4wiQXVOhTsfbADp1anMmIwnazRQQPBVM/ndxOf963MDgMtFWGSXpnlEZwz0z1h&#10;G+fM1hxRyzM9oUin3Spl3CvDPSE1RvwY8WGlBO/rAPwckXHLI8PMMpA0iCwGdO2DoQaZhY02k5zp&#10;laCBDOmHFNFh08/xG2JOGeH4eqmYTKfILKkHCTY2VyArXKs698EkOTpLi4OTYR0ctDWO+BDMsU+0&#10;1wHOmwMuD+m6vDxPQgSkzgHOqD0Kb3enJkkEGMXJPxq2wCEbzBHrRK0qGisgwsoQeZRg7pjhPk2B&#10;k6bBYRNgjV42pFshFMQhtbj6a4mKasBJ0sw82QM5M8Em+gQz6gSb3DN0Vs4yl0dyho6XcQiaGUQn&#10;C5wTs5wPkwjvRiEk7DHsYE7sZXN6gA7FYcrZl9sHQrEHlx/JDDmilDNgpBSkQQJ8usBxLOMe3EA4&#10;s+Yh/RYRi83jXJgCE4668cu51KarnRm8hXk9bugzwzYzKze7We/GPb9vN4LJuD2fex5rxDI8F7Xg&#10;lDo3m8G6KvzrOC8ucd/FHWd4bBIxisNi92V03hjvVSZozohd7Jk5cfqfjUIziRowCZv+rq9FZ1F4&#10;dpa/J2nAczuKwuzMFH/YUcOKmKSMV/xaDOP3YpVf/678teSNAjJdMRI0xpVVs4wwi5glispMCZCU&#10;AdcbLyWZE/swG3msuNvAKvbeNoGd3WNwL0GS6DwCrgu6ZSRmwCaXIGYu8vjPn0TEXTKyGlLm/EO4&#10;kFgKyhq5Dx08d126vaNzhvuiyIxzphzXrPjMHiBuSwcR9z86aZiBq1l1nE/2bjaIJU7ImWZwUyTb&#10;uM/NcZUJmlYeTzOPq5HH1ygpw+u6lX0FL1t4HlvBoe08lk6OQyePtZ3zoI3H1cL/a+b/K1pstq8G&#10;nNLA81VHDF3dGXFL+Ryv5zm1y6bZ1ADO1w6d/uC0fgjOIRz7dswoLGumc6oRIrIeJ1AdqwJCQ0x7&#10;kb+7ZMwcj+UCBM2li4rzwIuQNDUkZcRIa1YD968LUevUALPcHO8lxHjpotktMGfwPr2Fi2YDQn2d&#10;uK81XCVpsMcyRMYEwtX69jo6wXSzQAoZ+0wU49A4ZM88oijJBpzybjhOzhAPCSmiQKy+GZyH274H&#10;IdwwuGESl7skxhRCs2GxTHcL780Qk5GceQhyBhKSx3Qfj9EY8QuQmufBXfYiNUjwIQbW+dVBLGMP&#10;77VDvBeP8f47TXJAgvfDJA69xOw0aTHMxOAtyY7kIviBDrR5Hf2475PgEImZDJ2YqTTRqWCsJXCZ&#10;GCMNHiniCF3DMVqUDFEwBlbJppfL18Vxn8D9bvflDI9hEnwzjQDNx2T/jN2a8+C7BPhuFeyStfcS&#10;4ZZ4JnbW2B3Dz70tkwPsl9lC6LDJ3FgkZs7oawki//c24ocD9gEP2A/c2bW3g+tB8qyDj9bssDkl&#10;ZhSKQfpkIIOK9Hju0FOzTwemIq9ytwwYh81y49RWU+IAN7vZc8RRoaPHyLWrl3fDjeuH4TYimlvX&#10;jyBmdtjTXOd3kjvMiLgd1mMEbbkT0Agz5+ESeEbnc4Y5WcFYFIsZM2bRPZvTdkPqNNnUme1saaek&#10;5AIb7CmwRIoIMt0xOmUkZXSSSLwoFtMdo3tGx4z9MskTYsbYsiwYKGIbI8iMDVO4ZaTaSfSX7pLY&#10;c3niqJGciWIvl5FgEjkRL4lPjFh2o1+nD7eliOwk1iziEFcUlhl1pgOfxWP5OvKMTXkJEokX3RMu&#10;iZgdUpMkaE7JGYkGj4XETEk3iuIwMZIx09yP6MDnPqzbVYO4aoNl38q6x07hlHgrRplJGJXdPdGJ&#10;w+3aVfNrcgbSUeJHXCARxxy9S8eLz+c+QkCjhO0PShvtLJaEnLGrxsQF8U7EN6YDgCV1Qi3Sl7Kc&#10;9D56nOwA5bwFbxTAX2lwyyqYJonQTCInGQVmkjq49fnfR+xnS/RdPaZT3Ug8otCuxvMORxcR3tdw&#10;ylyHALzBzHlNUZBRaQobY2KAfZv8LzCE2E13f55jkIRsW2APYB7Mv4LgcR+h11NP3yDx6ma4gQNm&#10;a5fnhlSGApHb+TWIaFaWrzNr47FPyOi5A9wztx7ZD088+TD7+rfpcwTT2ItJTNll9uujIwZ+4/gq&#10;XZvs21+FoPHrfdwzxq5t87zonDlidr58A8cNt6e7J4+AMs3rK42TaDXHew+Yf4k9iVm6kmaWBkOW&#10;mTdH9K+/WwTb9DZ2Qs6ciWKxuP7t8WZ/0WJz2jlz373fDP3k3d/lQL17lw4ZANbLqLqef4d4M1Rm&#10;r7yeDa9Rgvn6m4Xw+hsFOmcKAIpceOHNVHgecsWumXeeJ57sddVk6+FHX+2GX/zgIPzye7vh977a&#10;DD/7ih6YTyFWjC5DqfbRK7M4YKbDB5AzX5L1/GM6Zn6bCIAv310Lr780jx1qKDz1yFB4+cmZ8C5R&#10;ZZ+gWvvsnWL4nNiAr4gj+C5xBD/4cD18/9318NWbxfAF9+urtyFniCDwNj7m+7dfzoTXuU+vQsy8&#10;8EQWAmmVlQ4vPFkCcO2GN146xFFzJbz+4mF4DsLmsccy4S5xZ0aePfIwzhqiBh69k4+RA3dQp90k&#10;8uzqVVRsFHBewQ51SERELBLiCT0w5swSITKej82rO8qG61xeId7hSNsgJ+VVTs7r2BCv84Z5g4zw&#10;m0ew2IcHgP0Dfr8f9rf2cNbs4azZJR5tp+yioaBxXScNRE0ptQZhQ/wZRE2RGLRCGoJmFSfNcgHl&#10;Noo2otBWl7JsGqZRDwCSFog7o+NjdGIyDKKm6mVD3/xkLcc6YuKy8wKbrgSMpImxSa1kx2pTdmO4&#10;wX4NPjBjri3umW47Yojj6ubDs8PCNuPItFFHNRmbhhA01Qy/VShDqhiGy9EDDBSqegAXbrg3oaRS&#10;ZRP/L5vEbjy3t5AN3SYxA1giL1hXzQADtgRNB8RQC9eN94dBrQH7fj0xYHVEm9VILEHO1DJsNwCU&#10;2lCy9QHwJvl+mXK49cGBsI/ifB/ws41CZH0INRUqqdWBwZAZ4U17CkZ6DjUFkXF5vk70ThKN1IuL&#10;BucMqq8+1DK9DHCxd4YhU+fJEMBgBAJhnNizCYb+UYb0AQgGwdIQpM0Yx2xUyzMb7D1cr4PH3sHG&#10;dQ+Pf4ihbxyiaYZjvcDxS3Acl4wU6GLzA9fMOv1Bm4Cl7bHpsDsKEMIBtTtKQdb4BA6cyXBI98Tl&#10;6elwQBfFGhbgZW5vjuM7x6b2NAPbgIq0+xlu76M8kT6PGobEOobGJpQ8XQyxds4IbuYhSOYBv7MA&#10;umnUfpPkOk9Tsj6DcnGW4zjJMDpkh492cPpD6nDPNEIIqEJq4zntR3E/jCNrkLiJPo5/L0Cwj9vr&#10;Z/WgkOwypoHVxQDXx+A3AmgbA7wNsFHcxnUaGE4FNQ2Al0aOXxPnTjOb0SqvOnlcXRwXXVaCaAvM&#10;G4iZi0QcA7NxY2aQ28kiQVMT1WI6VNhIZ+l4iQotN6+jQqu8dNdopXdIFNicgaQ56/oNd83X5I4E&#10;j6CFwVrApKLtzP/XUulmLMBDrlj26XUAPyfxBRI05jhrR68EXESCJkaRqTgzEs28ZosQjRnk54Ih&#10;rlOrGo3zrgHyUUIydi1ByjSxGjjvqyHhKogOq4xRZJZlnpAqPN46nstanuM6HS0SNgIa7l9VzPqW&#10;1OBchJzpboaoVSHHcTFDu5LfS97UATTquf8xi5mvtfg3AfgaOXb1AME6bquO41LndTnWdbg1JGhq&#10;Od51AK867kM9l438zmgA4wJaT1aL4IT71AaoMVO5g+Oim6adyza+bwFQNUgOcT8t/azlnK0B7NQA&#10;SmsAcDVmTANgtfvX8BzW8tyZXe5lDWCmltLJZkBOJxsj3awuct+7ABxdEI9mundA3rRB7jQBCmo5&#10;LypZl3Bjqd67CEGjc+YCxMwFokguNJ24Z9houcimy0U3kIj+qu1qZIMIIE8UyizEzBwE6uwEarEZ&#10;XDALAgY2PCEEViiVnIW0kPBoIBZMZ44ETSOKsz56r6bJ6l9mE8a842VAxizAYhSXTRdqMwFNFerb&#10;FjaABngdSM7MjU9GcmbohJypt/PrpG/mnC4tQblxFRz3C5wDbnrVEtdW360bhtcWhGkr6twOVGY9&#10;lHX28144PDGCjZ/INFQq8wCSKRRiE1j3pyFF5vlZgmF/CXVdJFCMarMsk68ty5wklmUMMDZpJjWA&#10;xcdrH8+pUiwH6XHaP2NZpkRInvUXyBmIDW/XjOr5pYly+SiD2RzEwgJxUwliEhY4hnP8D8mZRckZ&#10;NsGLDI8lLdeQJjmiyowri4QNSqKoMDOODJJE5dkqMWNJrN45hr8tNh33iX862N5go90yTkATUaMR&#10;YLGic+Zk5fgfOW4/w214KTmzyzC6tclGJY/DY7EokAMUrfAY7LApcRv7bNofY8e+Yok76yrWb0ma&#10;WMrJ/1fpZG6v1nTBhkNxeeO+rExKWd6oxZwh2yUIEgzFHhXcMIImwUqeQTvLz4zNOo3OiuQMIGch&#10;OcBzQk8MJE3CHGcBEAAhOjNcqN+WYnYzi98vkZm7AqBaxp0joWO+8WlRpQRHmoFZEkYHjeuUoFnl&#10;5zpUyqSK951z2v9puSeEj8AkKtyIN8ieRKUVGKALECPGIJyCKUmdMnAzkoCvo8quXBx/2jdz2kGj&#10;g6bkip00qs/K3xejCq3smsnq+IEQ8j6pkNuA3NmExNi2hDKeB1jpLQC12NPuFwGXt8X/kxiKS3Bo&#10;fjTPhbnPxkXodLmKe+U6EWPHRIypXNxEeFOU1OO8NCZN4JJCOSV4KpM8J+4biR7Ahs6cos4nwNkW&#10;6rEtgHQBB1TZoSSJVu6riYo3nu+skWyQTyohjwA6R1c3IFzYXODx60LKA2B9jAJrVW8SIEfkO1+5&#10;znnHZvw+lnwjxnQXCaazKgdVBVpKyjHxGCWyALT1CSLP7DnZImqLx3cTIMVsW9wknm6Tjc4NNnM3&#10;AELG1NGLk0apViSb+YA85tu3UMjdvh7u3jkON4k5u/Yw5Mz1dQCZBA2bAHTlXD0SoJF37muDKMBD&#10;7mcOFWkvG6MPNNE50wQuqWAZRaZr5r+jY+YvXh/nzDfonDHajNupvPBA2Mt1hvfAMl/9QPyQCV9+&#10;kAqfv7eEg2aW+LLl8Mtvb4c//p0r4Ve/fRB++DnxzDjwX3ximsxs3DQkB3yAQ+aTD9fC52Cbb0PS&#10;fP+zbTDLPoTMPjhkJ3z3PdwyxJ598nYufEjX5qdvl1jb4d037ebMgzWK4TWcMs8QafatJ1fC88/n&#10;6O/cCO+9vxfeYb36xg7CMbowv5UOjzyWJDebCOmn6ah5rhSef3EDUdxm+BYCsmu3cfEfjUPQjRLr&#10;wAb5PmXQ+5Nh6/I0Kj9c24jK9sEpB8Q0X74OEL1G5+W1MlFzeBVV4zGbQsTRXYNEu3XniOea0lTI&#10;mkOA9AHq2j2em50TR00R1W2BGJXceh7wS7QyMTBpItAykDLZEj+HpMlC0vh92v4aSJoV1NpLbP4t&#10;EhUzT5zMzMIcCuQZyqVx8o8OhS5iZzogalqZB1u7iD0m5rOdc6ANN3g7P29H6NNCVG4jwqo6RAgu&#10;XTOtXKcL12gvgoIeZvpeHC5dkAytYJLGGN8sSWMngz0bxjefdFwwe1/SjY2wp5LNV3/nxrGRsjG+&#10;DLIldrCBLyyfFmvYm9EfldtDOGpw1hDppKNGQAYmqQAA//RJREFU7NTG9XURNBhze+KMcANe50yD&#10;m/TOtHz+NjE3tDNLD7YwXxOvmhprxzVDvPLCQHnN94cNnKiZ8Z6QHCKOC5IjMwGZTH/dBpt464uJ&#10;sIoIZBSniuRLL4+hFwzRz7zUi/ili8/+HlwbfbiJ+4hn7WG+6IPgGuBzvxvnbysRRe102PSx8TkI&#10;UTOGw2USd/YY93mI4zAAhhlgc32YGXCMGXMGvJfgWErepHroqIGwSkNK5XnspSHeG+xloX9mi/u0&#10;i4t3j5jV07U/ATZBPLIPRlmDiEvgxJ3mPo+DiSbAY8MQF53Mjs0IoOoRilURtVyj8MZ+D2avLjbT&#10;JyRomEXHmeOmeL1OQ8hMsXk/weWYP4PgmIWcmQI7jDH7DHE8uhWKMTf2g336cV4PUMA7xYZIoqUv&#10;LOA2n8XxMc0MPcZM3c9c1MPs38u852UPop5ejt0Az9EQTqBhjzNJCO3M4U2cO83M5S3GazMrt4Pl&#10;jBh243uQ4zPuprHuKjuJwD/tHNd2MG2rGOZkNRoTDg6tAQ9eZB53M9oY5bP8/3MIi87z3F3gMeke&#10;sONSV4FETXTSRBdN2cFfxib2zJQvz9kRo8hMokfSxp8rSvPnpytev4xbjFL7zSWO+UsXz8UlNv/F&#10;IHGdYhTdMxIw8ed21krIcHmyjEmu5RyK7hmOt/sHEjQmdFRDFtiheSE6Zcp4zJnVmdt+nosI5C7y&#10;OCVmzj3wQDh3//1c3h8qJDVwLbXxOuvgtdmOOK2ZmLk6HfvgkhrEYyYDVHN5UfcQx6EiCsyYsTmG&#10;Vaw6+2RwzjRCajTjMGmGyGiByGg9cUI12T+Dm6aex+z16iVzxDB2vIAnJeGaeZ2YxqFLSvdMC9d1&#10;NXP9Jt09/P9GVhP3xUtxUx3HtxZBXK29nPysVmx20tFpHLT4pgncYYdrTABwQVA081ptuERvDud7&#10;LQSGWKaSY3SBx3WR24liPGIAK4gyq8Q1U3EetyBR0BI0VZCTxp4Zb90IedTDe9jE2AgbhThqIWZ0&#10;y2xmUcPjIskt0nWIkySriwPCYhW19xTvyw0Isy8QxXgBjFSJkK2BKMaewbYwOtWHI4aZEeeMkWX2&#10;Qo4T8dyDELMB8VsD72+d4Iu+Ia470R3GpwfCCF1avfxtG3HOOmfOQjo9KDljYgWv6fsvPkC0OMQi&#10;r4Oz4DHfn2sVLILnm2JaBI599gBGeJ1NjhDzCjFcwJ25WcCNjmtzHTfQGs7NNT5vSogCsqQWZCBl&#10;cpBNeeLBchAZq+AWccUi6QRJ5gzJkzxuFAVVzu+6V7IIxCRSUpA5q0SKrYAVIjkD9pGMmbH3kv7L&#10;OZbfT4tPEnZignfAQRlEXEUc9eubxKMpBjOy2dsF+0jGbPHZuaN7hbXFZ2iJ+ys5tM7Pd/fY0D7c&#10;BRvsEgu1EcU32wgitnCxbnJbpgHo/tc1k2EjPMtlCQHODo4bXfsbbG5LzKzq+AEruYxzzjOnGrMs&#10;MXPteB+RjH2A7DMes8/I/OWyu8YYaGPZCmw2Z9lM1iWexRWRZ441ErnI3LkRMUjZqWEU8WnccioK&#10;mMozuuKyNQVmzPDRNQOeSYIBVlYGmIXFAJA0CLZ000jInDpJ/Foix5+nwCN2yygMiy4TcE0BDKDg&#10;y8gwS+vz9maCS+ICJ0QR1wkZI46Q2Pi6U1N8Iw5JDkYc4u1K0BQVh31NxPA4wSDlfplyB03ZNWPn&#10;pZ2Izv+4KBBzbdivg8BpBweykVyK6iRN7NzZZm3xdSyll5iJHTRlgmg19oB6DHj8Rk1/Tc7osuF8&#10;jgvsgRPH29okPk1MckrIbPN7I8J2EFjtMcNHQgNiSGdPSfEa54dx2/vEmtkldAVsYnepDhQjlD0m&#10;4kQFcP7NenxcPr/ljhddM0sQNKsQLxncNKYXRLEb+FRxnCROjGaOfTVlkkf8mQdrrOOcOcTN7/kU&#10;e2+uOONDzBBxtk8/zD5734d8rSlhDzJm1xhyiMAjXDbHzJqXTY5gj7zciViO+C6TMxPgV/YgmJGm&#10;EuyJ4hZ6+M4hJMsNuhi3ea14ThpfZ/T2r8mZrPgFnKeL6eBqDiHTIb0zj4XnnnkUR/qVcPM2+OM6&#10;//t6kR6ZUrhxq4j5wlXAaEHqAMTNFYibQ4RMlyG7ruL8P+bn124jiuNyl8dUJPYtJTHDfsIyKRkJ&#10;xHemcsyuQEpzX/MJXqPMvlleN0neVwboiT4XyZm/Mp75N6/4DQCR5MwAqqZHeXAfPX4QPn7kILwN&#10;IHjjw1J4HULkddwpb7wDMYNz5Q1Iknfe2yDDmRzlj3fCex+vh/chRD56G3DCzz8BwHzK3331YZGC&#10;zWL4bciU3/1iM/wuPTM//iAdvvPOUvjuO4nwQ1w0P34/H376xVb4xfevhN/77jEZ0Lvhvbfosnlh&#10;MjxPxMDrOF9UoL1L58xbxJu9/VoqfGC0AOuTNyCDyId+F4fM26x3iTaz7+ajt4vhQ+7Pe/TNvP2q&#10;ZM8acWl5cu+ILru1Eh4n1/npJ/nZc3sQM8cQS2Tj4Z658yhuGEiZh4k4e+TRTHjy8bXw/JPbXG+X&#10;J3k7fOuRPCwgiqIjABJRZ9tEnW2xtgH6e5AzBwecsBA0l2FUddFcO+CSF9YV3DOX9yFqKOw6Rk14&#10;DXbxBgrMWzDYt67s8zVvnJA0l/cPYCMpZd07iutg9wir2AGbCrthvYhjJr9ByTKkDJcFLotcliBv&#10;ijnImvw2P8NRA2mTSZXY7CH6bDVP6VsaxQNxZ1jVJydnyQIFJOHEENz0Rvs+1tE+QMDgRBiHrBiH&#10;HBghr3cAVVUPQ3oXrpYuBlKJHdVjfd2UAxJFpsultwPXi+VtfJC2nwxlDbhp6txIh7SoYUCNKrbo&#10;xkH9xmZj3IS33A6lTQ1DXTWDdQ2DWD1umBaLzxuJcGK47uP2y+QMhFIboMjbZ0jTPt0EOdOAjb0e&#10;tVQtQ5u37yZ3A0NUGyCpD/fMJATRMjFg6wO4ZthIPQBU7I2P4KIZCSVcKMso8Iw0m6XHIzHAh8YY&#10;G6vDFMJhix9hOOiHcOiDfOnntvtQ1vRaXMkGqOTMMCBpFAJjgsc3RZTbBNcbBgT1RKBkRjTZtAz2&#10;PQyzbcY8MWBZMGhBof0tndxGP0PfMNcbhVwaY5CdZAN+jse3SG5vguO5BHBcxum0wmUS1VuKTdkM&#10;pFJ+gKgzNnczlHsuAxBnGCQnUfFMMqCNMqj1nEGh9gBD4/1slFP0XoNCrZYN7iazbxkIhwByk5Am&#10;86h25nXOsBE8w0aw5Mw4kVHjRAeMAjYHACn/H9r+80mSbE/PxHD7dnfp1FpnRmak1lprEam11pWl&#10;dXVXtb5yFAbALLCLNYCgLQEssbbLLzSSxv/P+TzHI6r7zgyAIXbw4VikjPDw8Mj8vedVCUEKw3Ux&#10;Q2EJDo0yhtxSB1oes5yf0f1SBuh1U77QDg9ATyEFpgVkbedh0c5nY7ywDDVRNfnZdFc0Ed/QgJum&#10;EsKmGFVhGY+fQK3WTLRAkwtFfy+k1Hgfm5+DM2x+j9LD0Q1I7ggxE/W4CGpRw0kSJlh1EIaVgCIj&#10;7QoFDS5dNbptLIkNBZQA8xAtJkBQYZYmaQQ0qs4ERZ9AjYTML5fA5u8nZiRqJGfuhFgCAdXP5Iwf&#10;S9DEzhliO0I0m2WGgppYefZLckbCSYJGdVoMhHi/SM5g7S8lvq+U90YZpIzLrqVCgIXkTL7kzL2f&#10;CRojxoohvYpxTpQYrSBBoyNGcgaCLh/yqFiAYcknLpxy3js6Z7IkZ/i+xEuZSjAAkAqvas5VFcCx&#10;CjLDWwGFhE1wtQCUdNWUqFLzcXiefqy7ppQVyjW57irSVn9Vk5Xa/Pl6Db9fBxiq5b1Rxao059l8&#10;aEkfHTJcqxZ7FvG7xfye750SQFgJ5zm8l3i9Qr40X5e4KeDn8xn6C1jFDP1lumgA31UAnhquwzoA&#10;R8L4sxCHxnPk+RTy3HJ5LwZyRocUXzPO7AErJmgg+gAW2ZzPbDYaQvwK1629LHZxNWC17+ZaHURx&#10;OkR8yOgAfz9GUE2NE3OGsmoce7/qq2RXXVRSBznNe8v7UjVcD7nTzd+iMfJJpychZ7jt7yfWrJO/&#10;s4CeMrpvCnhPlqG8TPI3oAdSZggCqJ8NkjY7myA4JaIlIwX2gZzxYwkawK/kjCrkwkrIpBquJ1Yp&#10;TqIKVOo1TbWQMw2hQ6ejF9KHks/R4F4hK3pY90qsEhueRFmDpXkc4mEa0kUgo/JshBi2PiPY+puj&#10;Luz//YCVEWLZxgFCUwIWhpe5ENFlVi3OEMBICjv+woJgSBcKwAgSQ3fKOATHMAOO5M7gKOSM8QFY&#10;moeC3VpQBTlELJnxTgOoexyEHIwkZ9aI4VkXFIWYNBRsRAFIzMwZNwBokZgJnTMQTFPEnS0ytApq&#10;DnfdWN8OijJBU+jlsERTMgfCZw7l0CxDmKo4j1dQNw/gSlHKuQqoSrk5SXSbPTUSSzp5loIV3Cgz&#10;NkIBPsf8Xz8kNsCSTnOgM0SSx7lAzNMs+b2hR0ZihOF4khznKazllrurVFvhGNaJGFgJxYMopVCz&#10;aVV3GTdgjJlKskDKqFRLgx6zmHXGjKDkGWZgHEYVpTJqhGFXomaExxuFiBmVlJGcYY3zuaTMpOQN&#10;8QXTAqagcovBkKAiEDMhYs37j90dU8F+z9CetuMLgFS9jfLYI5AzrjHcOaHck16TGbpsdNEYdWZc&#10;WgyoJGLMjI5VdfOCLsFXmqCRnNHuru0945gJFvgQdxYvHSQSNa4lgJURAfPGlunu4L7ndOysxaWg&#10;q4A8HTRmSK/jFDEzOoAeVgA96WgGyQ5zoVWs6dZJAVBTDNyWrR4grjlBWHO0S873Fi4qXqcFCUIA&#10;bkyecX1anGnJZihKjV05ocwzuKt4DYkONpbMMlazo+1jkTQxykBlm3nRcZya0XIqCIlVABjuQXbs&#10;0VskObMgocP5mwGkhM4ffm9J0MQ1tgkY2gUEHVikicV/2zJN1JESXcaZCRIlZ3yOgtYxItSGl1As&#10;BrIlxRy8S1bzLtcwhaBkOS8Qa+aaJ9ZsboVjpHdmltsU8Wh7kDNXl3vRs+tzhEynODuYY08BasfM&#10;uCcQPcfb0dkRM+7RLlHArEPzziGPdpejJRSrzU2J6HYl5EwluCTvvw85k/vgy2h9uir64Ttwx79a&#10;if7d36xG/7d/tR79h3+dXv9qLfr3fP0//E84/f8l7pi/XIRkmaJPZjz6+uuJ6OO3kwjR+PjdaPTN&#10;eyLOvpnE6U80Gp2Yf/xuIfrdt8QnkxbwG3o5f4DU+eFbcMhvcPD/YSf64+82o+9x83+DU+YryJYX&#10;ki8kEjx7NRO9J+bsu+93EL5tEt2QIomAeOWbabAHnTR0Y75/B/76dif67oe96Bt+7u1Xa2Rw48Y/&#10;7cMVBSEDKbOxi7N6H0fDEc4ZXP57uP23T3E6QNAcnkMm4vDfOwOw0qO5S9zZ7gmZ4uRoS6CdXwGs&#10;IeNUPh4erxH1AIAl+uSE/qBDNnZ2ea222TxaQ+G7vLEWYs2micSZhpCZJ455cYWOTOLOQuwZny8s&#10;E33Gmkul+PuOUIx8/4kZYpencfRP0405Po4AICZrunGJ9OI+7aevxt6aQciIPrtr+D/ahfiojQ3/&#10;JuI8G4kAldRp7mIux4XT0dMdtTHLN/E/sYHZvg73do0dF8RUlSIYMh5WEY+OfbsMFITls5lfiHio&#10;lO8pSLM7ppropUoEWCX8bIGufubF4FhmHneDUAW3xE09QrRGcFADRJD9M7GLP/49V6nxvGzAF0NA&#10;lNpTGBbzN//rqxF1NNNp14dAYoYIsy36C3ZxoO6NuHDyUzI9z9fHG5n9iS3uBa/0Q04NQmCFmC0c&#10;L7ph7H1skIxhNTJrNTDLBvU9M0uTnXsIT5IIUVp5vFbIkAZm6xoEKQnmnSTnoInn3gY508nzF5sk&#10;dZ0wM9SxUVzPRnOSTd0W8FMHeKKbDXGLzvtQr/chlBpgDXMeRhD0DUGSDeN8H+XWVIJxyLUJHLlT&#10;kGnTrBmcTWPMJj0cQydYqJPz0Ml5aEHAU8OM5TxYjGumAMGYoqFS5sDyQM7kRN3Mq73MMN0QGH0o&#10;6+2a6WGTWrKmndXG3NYBdmkpwinDfdeDOeqZq5PMzI04rhsgZxLEOjfkIqaje9N+ECN0axCXKQpy&#10;psynD6SQPhBXEasYcsBZsYZz3FhVGtUjKCzTxc85lZxpAt92IY7r1EWVZMOIeW9+EgcteHuFyPHR&#10;3uGot52eCoRyPRBYHc1cr1wnCfuJcDyV0NVTAj40ReIuoqG7dB0a45TNc8ixd4m50s7AB4Gg+Zmc&#10;iZ0zCsfslZFoSd+CVzIEjmRNTN7E349FZZmFAyKQM39KzPj5f4mckUAxEs1lR4xkjKkFYpWiQMbY&#10;H8PXP5EzisnE3rrIfk7ZyJAzum7yQkcK86j3zXWbx2ssgZLLRn0uoqpcsEcWr4XEzL0vvojufflF&#10;lKOzCoxjX0+NhKnR5kQdl/BaSrqESOUQrazrX4IHt42vrzgGDFDIfcfXVm4gU6rArVWSM1wTVVwn&#10;lRxzOXi5NBuHk/HNEiumBIAJyljVELoJ8FidLik+ruA9Z2pEGfipnFVpggSES6XdrmDjytCzCRHE&#10;54rayrjPMr5eygodnfZ3QtIU8zseVynPv4z3g6scAqYcF1E5uKWc67xU1wzXvSuf1zuH+8vl93LA&#10;erl0g+Ypygs9obxGkDMFxJoViCu51oPzCfxYyXu4ibSUcf7WrkFirNMblppiHoeYmcFRMzPEXIeI&#10;bJpZfgqiphtiuASskM01mg1eyqGfs7gKR1tzTM70B3IG4gKMYHRZbw9/kyHTy+jKKqlAaIdgraEF&#10;sSbumU6ImTb+ptU3E6UM7sinP/Mebpw7xppxLd/i+cXkDOQjz9tbo/m83go53+W+5uz1JIk262ph&#10;45NOq6kh5ilcQGtEkG2w1olkW8GlucRKzUK46NifZM6CYJnFuSIOGabPsxfH/xBYxjl+HeJDEmWa&#10;WCLxzDxzvbO9scYmF4yC10bAIQMQMuKQfhwzkjJjzORjOONHiCtTbDdADNwgDppxMJ7O/WVmwu0d&#10;BA0bCKchaiRSpmc4jmlc3KQFrIBT1ogtW11hIW5Yw326QZTZDuIeewRdiiGMOVsDX+ieCZgBjLQA&#10;RhLPzIW4MsVDODdw2BiVLAGTwrFjbPQMGGSWGGBxxjpO7G1mq+OjbWLM/D++FfpoJH6WcexI8MyD&#10;k4LbhvjtMXpDx+g8jXsXnV8lZiRcICWYvXWvh5gzxEq69uchZLwNzvbwc0b+OuPGeGTWGF9wxgTE&#10;yKQdNaFLxltFYAq3wARgEZ0yRpvprDECTZfJjH01kBqSLAtBIGbssfjKGC+FTc7HMVEwx7wbi7h0&#10;yzBfZ3CIKQNBdEYaQMA8EDR87GM5JxtnnIkzc972Yx8n45SRmDGVQKGWa4X+S51BCri2STtQ6BTI&#10;GDBIpmMm9NJIqkjQgCG8r+D0Cf0uEE/gs+DiN/GAWX6ZOVyXzWoouOf3jEyToGEPWbJngx5zP990&#10;STZAdEgYHEIY7BElvM3XNyAtVsDBgZxh1j+hR+gI3Knga9EuUiPRjGMTxzCnr/OxrhKfW4acUaQ3&#10;ybmaRVQWYxPOJXhEV4z9MkEIyGstAbfE6xDHrOHkQSy2TuTYNu4v3fx2zxwhQNw1So/ztMXz2MZZ&#10;tMPe9ya4Yw1MIuGzpUHhiCg0iCRv93g+OxA0upC8X/tWJWfEqH0j7E/gMjaR4pTotJcvLqMnzw95&#10;nqRO6DhS4LeKIwtSZgEssgjG81xu8vooSLuA0Hn76glu9MfRw8dgGYiYw6Ol4L65vFnHib4JXqHT&#10;BhPKxfkKWAViiXqSXd0ynOv9feZk3TRHRAKzl28c2yJRb4pDJ8Fm45BZY4gqR3ATDYKxB8facDzz&#10;PCWMIdXsrW2rSkYP/lHIGWLNGlCQnPOG/P5iNfrhYi368AoL/k9z0bvv6KChx+XdD7hkIE7e45b5&#10;5neL0e//fDP6iz/bi/7iz3ei3//ZevQbSJmfACU/4Kz58cMcYIWumG8mcLGMR//8t1M4Yxajfw8w&#10;+l//ZiX6T//DavSf/mYj+vcQM//zn69Gf/MXq9E/+yPEzm+WiDnD8fLVRPT+1Vj0/vVE9NVbyBqi&#10;1N6+GScSYALQJAiCqOFnfnjL8ZIN/S0/+82ryegjMQLfAJK+g6T5HkfNt+Q9f/1hkRdqnty62egx&#10;xMzjx/Oo0JZ5wTei1y+2yH1e5wU0u5mMO8o4L/iZh48XcO+sBGLmI86aD+92o9fPAEfkOh/hnLGL&#10;ZncPZQI5dZYKHRxZIIQVisKhg/Q62sdpwzrELqWj5pA32TEv+gkRA6es40MzzAHR/DHd4w/03u4a&#10;P2MmJDl5Z5fEq91EV2ePuJivecwLlLhnMJLHvHH3edPtsvb4o3HAxXrIH99DNnQO+IO6x+bOLm/C&#10;Hf5obvNG22RjbJ033yqETYpNtHkyQaejgaFJYmPIix4hO9ruGuLRJkYhc3CQjLIxPjwwRfQOYKp7&#10;mE1IwFQHxA0RWx1Ef7UlsfrbGcNqgkAJhA3xZNr+7aepwO2g26Ys2P8tKkRRE5RqkC9k/5YBgFTn&#10;5LLRn4sdNy8MGGxIs1lcmo9TpwjwhJvGoayacvAaPraHphICo8IFOVMOMVNKgXhxDpFq2fwuqpgy&#10;7qsaFX4jQEviZJxs6pXWDiLNeiFneqM9AN8e6q9Vyj8lbro5Dt0hrdy2c4wdPEYbpEqLrhFcP60o&#10;n1rY7G/yPlGrqb4SaLSxOgA93QzzfZBQfZAznYIgNmCTDN4tOEG8zwSgr1x3AQNYMYNoMXb9EgFB&#10;IEvYPGZDupYBsl7ih+GkA6dND+dsgPMnSTOuqwYCaYz4hRGAzzCAaLCa0nRyuHslhyAfuhnIunnu&#10;naxGhrbaO1itb7Nxzm0Rbhc35QvY6C5jaK1jw7qVTd8+Bqoh4hYGcQgMsBHdxwDVDbhrg6BpBDzU&#10;2e3BcyzTCRF6R3C38Fp5fv24CHKqgO8XAKry2eDODy4Es3FR+hQwbJdgx2Ygy0KBk11JHnAtDop6&#10;yJ5GrOpEPJVVM6hW89wZ6gZwEEzCOA8OMfihzlmGcDxcOY2O1s+I+NumtBAnGPnYU+Rhj3O9DvSO&#10;4FYYiYZ7UGVCqLVBLtpXpAW+GjeWg6lxYJJ1Au5Mb43l6Lmc5zjvOI4ByKwHdsUERVpGbeYtxE3a&#10;PfMPIWhu8/MuSw8lZTLLjfNA0AhSgoNG4MNQLeix3wkQIMiXvNRJo3MmLN4fgaDRPUPPUimkjMv3&#10;SAGvQzys47DQOQNxViQQMFIsQ8742hlBBiAr4BrI45rTPWOvTBn3UV0M0UnZaT6gIUdXjdFhPN8K&#10;zoWkTA2kRZ2EBsA/dp3wetnzwnmr5n7LBR+WuwqSAEzxdcJ9syRbqiFaqrnfGgBkHUN5gvts0HnG&#10;a9IKmGsntsCowAQbBTX8bogGCMQQx8DPV3AtVQA2/bwKMFMlUSRw8haHSCXHWSHAkawJbh5LQHHF&#10;cNyVlmpyrYceGsjCep6HKtMEmwXVXNulZoQH9Z4LgkZnVbDYcx2gYntgtBl9MzmA9myLjCEwXZIz&#10;ufSyFeAOrGCDp4nNoX7+Jo5Cek/QPTM1hu0VJ4z28jHIhu5e4iRbIaEhJ7N4X+WwaVFM9GGC/ORu&#10;YkHsaRlH8TXMwN/Dz3YSgdbSjJIXAqiQ96lZ9tVVlVErsSH9uOcG2rohztkk4m9AsTF/mRiLNCkT&#10;CBo7Z/hd8/yNjSmAhC0gOsGIs3JiBmqJdWzENdPe1wF4AZTwnhtHcTaGDdfjsdRzkIE9xIoxtI9C&#10;0qhCs0NmikLLPsiYNrKoW3qSRJ/Rh4P9eBgQM4rzxTWGc2CcwXkSwLAwD6BiI8+s5Bnyl1WnzUqg&#10;EAM1DdgYAeD4WOZUh8fHkTM8CSCy/0PAQUzAtG4dAJKEzaBdHtPa19mABqBsEbuTIppAm3Hom+G8&#10;S+jMSiYBauyfGYdgmoakMb9WcuaATXUJml022dcYJhfZXFf9pvLN3OgZNuGn+PkpANY0oG9mVpLJ&#10;LGZAE3Fo3gq6JGwkmlZQBO3gqDHKTNfCNo9hSecOtxIx42l1TYhkY7AT0M2bWctGvoSI5IjEzCxO&#10;CSO2FtnoT0nKQHAFMGTMABv/MTmDKsth2UgBANMnUILFf3JOhwz/1zIRZQGg4DZicBwab4JwawR4&#10;ekv3F7fDgCTjzHTMaFmXfJGYCbd2sAiyjAYI5Z7Gqpk5LeFDXKfKOIicSd0doR9Hp4fkDuQNgCyA&#10;MEo+R8mSHrfwkx4cc6IDqEq7bEIXDc4bwVgATS7AmVZ8u2JUfy0BCuydWddlAmBZA7isZqIA+Lpk&#10;jG4Zu2dcS4KSNDARTAT3j4WbFotKAnG/xiuoygt9NzpIuI8QLafyjmMyLsHi0QV6VVIALbOGUwC0&#10;JQiaFQg+X+dDiL2DHaJoAcKSNrOWcHKN6nCSUBK0rUIAuVJGiEnE8Dou8nO+fsHhAxCZk2RjLZqT&#10;HSLKBED2KUEwStqkQa8OHK+JLZVnKNQ2icVb4PnaUzO1BMDFlSRQNZIiBtYCPoDdKaCCmKsNwI/O&#10;GYktXTMhXs7HZAkapyxaBeAsQVgdAl6eUab59v01AIYN+j2ufUo3FyngXFyHWOJ343NKxjcgc+9g&#10;ga7GAzonLwE7J6jNUGYSsXAIWLtgg+CcHhqj/Q5RchprsIX6T8C2BYico6OqkajF29WQM9X0xeTh&#10;dNE583/KNZP+fWMEPos/znnwRbQ4XoLgi/iyf7EY/e//ejv6f/4vB9H/+389if4//+E0+n/8u73o&#10;3/yruehf/tUkrhj6ZP6IwOuPC9Hvccr89NMqeALsA8Z4+2o4+hYX/x+JOPuLn1KIxBCp/YBoDLzy&#10;ERLn3dsRcMJ49O3Hab42F/0I/vge/PHNR/suwRLvlqNXr1PRsxeLnGO6L3HKvHq7Hj3HtX/zdD66&#10;QhB2Bfa41L3/EIKGLpo371ajrz9ukliwGwia1x/WiJKei84v6C6UgDkjAvecLkPWUfgcgdgp+IRo&#10;5uMLXPw4aPb5GT8/8Ht8bfdcgoe/W4DPdfozVS6uC2qJojgiFu/skhiIG/DH40fc3kSn19fczyVE&#10;3Gm0eQDW2D+gk4i1u886gCTah8BBRMbH2/vHYW3y8SY4ZQ2csri6znWzxvsA8RiEzhxrYYXP/Tq3&#10;83x9dnGFv4dgjylimSemoiHWwPgk/29Go24cqV3Mh10DdB70swkOSdMKWdNEJGeyDYEYPZJ1iJcq&#10;ceGUMyOXIJ7IZ0bOgZTIZxXjEi+FnKiEVKgkxqqMOCu7MPOJn8plls1mVvLWvs3QYcksFhZzmURM&#10;hcXuoWQdLMPn5ThvFJqV2ufG7F+GkKnEaB6ImVLuR8FSOWSNQrEmXOo9CJIm6WVY72+Nttkw3CUu&#10;Z5eC6fVeRFZ0uo03UFLPXNHKrNHM/JZ0QSgl+f9fDynRKAEj0cIcExwg9lyAKRqYYZpZjYhQWphd&#10;uhBTdYILvJ9GBDpGiem0aYGQaYOYaQGThC4/5jV7/Fy19v65/BqzVQLRTCM/08zvtPIcuxDb9UPO&#10;DCKEGgAzDZJGMAL5YEzaCMTMEKRSP0K2LmabDoRpHTxuBzNWO0RKm8QMX0uyKa9Yp0gsQuRTHuRM&#10;PnOpgpwqZq8Em7OSOT1gil4+HoAw6eM5dbFh3Q5uaQYz1bFqIG6q3MTmuTsj1jDP14PVGhAv1eXj&#10;hsJRXoWroIIN7HLmYjfHS9Kb+XnMh9k4d7Lu3GJ9CQHAhr5kDfdVhZivEQdMwjlcZwdYrRoMMdrF&#10;334SK2ZGIRd7IenniHA8uopeX72KHh08gqTZpIB9CQU/bsal7Wh1dpMZcJbuvOGolVLypm5IRYSQ&#10;RvEV1hLxVc3MBvaK4/zohMFddY/Z+h4z6t08yBaed+imsYsmiMfSjhrjmfm662eHTDq6LEQ3Z5w1&#10;sdNGV02IXf6FS+a/6p4xJQDcEuMUCICAUcAhIeo8dtPkQ9LkBdGbDprYPePXi3HNlLKpbketWF9y&#10;xo/9eoGYJ5Ayubg7WDynXI4xl9dTIiWX+Dpfj3tffh7dQSB8l32orNsIrSBOyiF8EqQnJIk6ry3B&#10;TQfuKZbk4DhLFIZx/eQRe5d7/0vIPggFVhHEXqnXCe+TGq7/avBxNURMlZFmkDKVBfwd4LgrIHrK&#10;ue7LTQjgXIk/qpmj63jftjLfdyEabCfJoYn3dr39RpA31fxsNQRMDddULdeW75kasI6fh+/zcWXA&#10;KSQEgGlcEoOVkkRilkz8Gc+/jOU1HLBNelXzulcGYkksBlbTDYSLKO8ekXNcz4GQSa+C+2AErnWF&#10;ejFZFpMz+bx3jZkzdr7HrigI74UJ5glEY4s49RcorQ4fTzJbQ7iMD/ZG7ZDBhUQ3Z3Mt5iBky4ac&#10;KQGzNLXVQZbb/4hbBOFWP92SvXze43XN/+1yempKwUQ1OGQaccq0deGc6WmMOnAD+nkV13wBbr4H&#10;vJfv8pq4JGa+zLkFMaOL7H6IOzPyzy5X8br4XbFvayMEiVHzxCtOj+IiodNscRIyBpImNYnIiec0&#10;S4TQnFFhzBFGtE3xfIxgE5N097bg5CESGpJlHnJmE1JkOaVIgCgiiJY5BFZLEBUzEB9j4BBFYJnf&#10;7R1s5Xmy4QrWGcdNMs0sbj/lWIhzJmaNKOdhcMs0EcqrEC97uIE3Nvm/xuOMg0EmIIqmJpn15+1F&#10;xMWvGwbiZWNtmfnHeGMWzpntLf5uSOrYO0j/jSI2CZgU4ixdLXPgmBmw17QdN5BOkjVr9FZvEpUm&#10;QaMYTHfOCsKyNaJit4kp2wN77OHE2Zf8YeN8DedCIGNw2EhAjfI8FaxNgqtc4/ajgrnsIXEedea2&#10;7zF0M0rKBNeMUWf2QCpSstPGzks36HF7EJfrhr+uCx0tbvQbaxbIFx35LPHASHDzJ0lIcOFsnMBh&#10;CQaZ5Pu6ZYw6U7w1yywa44K4M1JxWBCAgQvsvhFjeJ8TCsr43Mgwvyd2kAiZUPAG5gnkDPhGkdjw&#10;JI8FWTTOMZkuECLVjGj2Fsyjy0UyRTwlrpKUMVZN8mld1zruld3dOXAd5Mgu518iha+v8twlaXS6&#10;bKSXJE0cbeasn+7ZMaZMkZXEiMIsOzfTvZu6f0KcmW4bcUq6izN04/Cx3TuSPlv23DCnBdJD8sZ+&#10;zZAW4awP6YGDxbUtcQdOsZ9mG3PALvUam/Sgr9LVskyc25KPF4guzwGCOc7BImJB8YaJDYtg1iUd&#10;VQrSOF4JOp9fBs+ETh2jocGxumc2ub4OcfOfSLaApzeMYKP3xe4XEwuWdeooMlM4hivHviSvzy1/&#10;lvOqa0hSJWARnvMMYjrTGMbBxIP0zM7ye+e4vyRZ3n14jKP8mP1z3jeQOUuK7hCPpcAlKaPqQjcp&#10;eJFzdHLOXP3sAvfMZXT1mC5M3C/77rcf4+i/XA0unMsLxEimC3CetjiWFfpvVjluP96GjNnc4dre&#10;tlfJ19Tzzf4FIrtMJ+wk+HhMXCzW5j20irtvg/fwCq/TPK6mNkwF90PnzD8Y0/w9PwiI+eLzz+iC&#10;KIi2AeUvdieiV4CyF8aAQYC8oGfm+btJ+mfGo8dfD0eP3xM79hHShFzl779ZBoCkog8Alq+w9L9H&#10;SfbV1/MQKgCalwCal/2QLN10yXShMhukf2YGgiYV/af/cTX6v/+P69G/o5fmn0P0/I7+GIHO73Df&#10;/OG36wCf9ei7j6jN3hFJ9ob7ejVLP8wcRMkiUWSLFHTOE1s2w5qKfiRS7fs3ZDu/IXrt/QIqtfno&#10;41dz0VdfzUSvIXVevJjABUOcAKTMY0o3b1gPHy0CgCzgxAJFweaFsWVXM5Az06jKIGmujRdA6fZy&#10;jUgB8qBfbANALT+FXDkGGB1Qqkhe3SlM5ikg5xyV2vk55YoUcp6c45g5paCTbpojfvbohI9h4OJs&#10;O2/JhIbU2eJiWDO3EZZ6GVZumWzuLSJXjo4OiVa7iZ7dvIJQehM9evIKNeMLjvU59qwngLIbiKBL&#10;LrYLFqBp75w34TkX2Tlv3jPelKf8AzjhjXMCY3oMiXPEP4dD3lT7/NEFLC1u8w8L0obhcmFhGyso&#10;nzNYzs2s809ulSzwZbI6l1B/LxLVMxeImiF6WQa7RqI+/mF2t/RFHU1uFKLk5p9oC+WLLcSQJXXa&#10;oDSr4Z9rLb0tFplXS7Ck+2pqVK3hqilhQ9rhz83qX5IzOmiKcxn08tyQ5ue0S7ORXIaDoAK1fxWk&#10;TBVOgkpWBeRMWQ5W5wcod+6zwc2wUs4mdTVKmQbutxOL7FgiQSZyV7RLTNgeqqd9XEN7qM/XiDSb&#10;RDnXC/HSyiDVyCBXb9E9A1Qz4KQdtUwnxEwHzo42CJBmrfNsLDcxeDUzvLeyAdrBENcNgdMHgJGc&#10;6QqZ0GxAA5JaIWfaJGc4jlIG6hC9ZCyTjgBjmrD2FziA3sIdQAZzyW2GNUCLG9o6ChoZJt287mbQ&#10;7YPkGgAc9REh1stGbTfOoy5AYTdAopdz0ldUDUFDj0VWWVR3DzcLxEzZLQZYyJkChzodE5AzJQzC&#10;1RlyplJyJhtyhp6Z0vtRP3FOPUSaSc4kAArlAIUiQF8Bw6Qli6UOshxTOSSaJE0p58TOiwKG33yj&#10;sxy6OSd5gMicYkAQ5EwWObNZFAxmVaNmypAzOGdqKRwvrWUjv55z3VEbzRJ/kcKuPMpG6CwbpIcH&#10;R9H10aPo/OAa19g+/zQppgX87C0dRYerJxQfsynANbyd2iFPdztameR6HZqBsBnmmuwMMXgVRlwY&#10;F8brG1baRaOTJg/wrJsmOzhp4mXkWQA9kAlxFECGnIkBi5nMGaeMt/eCAi39Nc6vDppAzhg3IDnD&#10;dZQp3vRjCZosXle7ZySJgioNYsJjdBOghGuomGsoHHOINmPoZhlvFtwzn8gZcn4pfiwyIg27fm4o&#10;xuR1BigUoYAM5IyZ5wDiYNFXYcZwX4DaS5IuD0VegcBGdRWAthyFoaROgZ00ZiOnY8yC5R6yLUNu&#10;BIKGTQJBdCIAE9RkrFIUYSrYCgXAFnAGNw2gRLDC867jnLpUerYYA8h7ohcCrR9lVA8RCBKj5o3X&#10;SeYIjsLKCqtG4lKw5P2o8uRnVFgmBPM8h0T4upsLMWiS6AyuNN7HCa5FVaOSMvWQLRIzqk9jcobr&#10;mY9jciYmZsysDrF35nTz9UDOlKfJGYB0Nk6WHP4W5GDjDwtgnU/ERgVK3XYcXcOqu1D+zqAMnuN6&#10;nmYQHkO5JVCpaUaZC9B5AHErOWO5sU7E7g4cJ0MAAh0jgx38bEzOtBE7Vku8qORMPhsWdmnVsxHS&#10;DcncZwZ+IwQ4G03FbAAFckZCJh1ndo/33z3+/mTIGcuX8/mfLjlTjCu2kmzoeiLNWiGGetjsGhgd&#10;YWB3AWpw0IyQPz2Kos7Sy2GIlqFg4WfjH6Axi8p9AhDUTWFmC4XGbUS0dBNtpu3fnxnmZwcBRUPj&#10;uF/ojLFc0xLMFKq9hVlAC+TLKBED0wCWRaKc5lD9jAESQoYzj6cyz9LO4QnuC4eMqi4jyXS/SNSM&#10;QvpIFo0DrOybkZzZBnAt4ciZQNk2TDaugEmQZbzaHFnNEjaSOfbCLAF6VLBt4nbYANysoFCTXJnR&#10;9YArSGfPvDFoDKnjxANYEOrz1i20CIhbRbG2zu+usCFvxJlKvC2yolWpeSyWcGp7NrZsj2igXb5u&#10;dvQE5NAwzpgxLOEL3P86UUGSOJYiGh0Q1GaQHHNp14VxZ8Zo6ZywY2ZSUkfgJHGDmslNfjtqBBOC&#10;IUGGHS+jM4KdRs5TE4Mt/98YGgUygpJBiJm+kfqod6QB5XoDr309jie6wnS3QKaM83pJFNk/EsgZ&#10;FF+xk8b+GBagJ8SlQbb4O2YVhyJJyRuJmUDq/EzOxARRvDy2KUCA2c8ZtZtqNRVsHnvs/NGx48o8&#10;voQNSjOAoiDQnOdMnIDdKYIc494EjIuquiRpJFgElJIfgAyBxaIEiO4S+3J8HB0/HPcUwG46gDqz&#10;q+Ns5vB8BXf2vgDgpiFp7NvRQeTjCFyWGPwFI8Z07QOuN3mtFwGyxtEJJjwXIRrAjOotARH/28Kx&#10;CVAgXoiQWAbgGtFmpJjgd05SyO4dwMUyCjd/R/eLQNjYiFljzrgG5iD21gHgB0QCSABKzkxQjjq+&#10;SGwEGcw6hlTLSc4sQVYGtdsei67E1KZqQJWVkEKQTrNGy4XHi0mkFY41BSjxdoc85ptnqM7eXZHz&#10;fEaUL/FtbuIfxvnQHnvcRwSQNUaAjsULNvRfPLyInj4iFxoXzS6ucAHYmVnn9C35fjASbjk4weI8&#10;7xVexxne80mcfIGcqYGcyf/HJGfAOWly5sH9z6LhvvvEGVQj2uqJ/q9/NRv9H/92Pfp//cej6P/7&#10;H8+j/+Pf7Ud/89dz0Z/9ZgzXPW78P6xGf/lX29Ff//URPTPH0R9+3MGBvxJ9//USDv4UEcuIyH5c&#10;Ba8sRD/9uBj99rep6Dvwy9cfpyBmIGXovFQc9g2xz99/txz98MM6/TLiiKXoyYtZcMU0mAP8QKfM&#10;KS79c4iYczplLhCPXT3Gvf9wlvPI1yBprp7ORk9fLkHkLEfPIHaevEwFIdnlJZjFBX65epTGMzj7&#10;rx+JZ1QO8r2rGNOcIjgT15xzv4d8vIv7f3WbvzM4oCaJhpiE3JuSJFURC1G9wQbPMU6om2evo5sX&#10;b+gUfR1dP30ZXTx6zvE+AR89jo4uH9FR9BAy6Bqn1BWunDPyvC+JjngU1tHJFTjnCgXiebQGUbMa&#10;CJxDPuZ2H3HZPh9D8Kxs73IdgT/o25xdWuY4Fnj/zUfj8wuQ9PPRCMrvIfoR+tmM61XlPdQTdfR3&#10;Ra29kDN0pSWJAm2gsyVhSTXChkriz8pxn9oPV0jfmv/3SlllECRlfK2ErxW4Ma4Qg5nGWKlsY8+Y&#10;Z/Nxg9t1WIBj1Vg0yZs8vmZhtUXrYWYzFo1ZrZRZxs6ZUntH+NlAziDGMhKpTIIGoqESF0aTIiqi&#10;2SaILttgw35vsAdypjPaoWx6rTsZzbEBGsgZ/kc3c0z1bNDXsokp+VLHDFbPBqbumCa+18Q80yw5&#10;w+ZtLRvR9WzkNrGSqNLb+Jk+jkPRVifH3MZ80MJs1cqs2EXaQAebns0IfRK4CKqZGatQ44fFzKYD&#10;wL6MYorMS4kcq4A8qVQYIwkEcZVkTjOiuRXc0VbJDMfc0wd+6kMk0gsxIw4yaqyd59sJIdXD+etR&#10;oMY5SXK8dToTMnMoTn7JmbzQw8GcyezlXNmu04a5rJv5q5fn3s3mbQe37T4/N7LFMGzkW5ReyMa+&#10;rukKZs4EG9FJ8GA9c3Etzohqop0r2bQux1VQqmiJubiQ2THfXhKwVzakTNZtyJnbkDN33MznXBKB&#10;3YrzKomTqhSxUB7HY7n6/AgbnpIuYIwl8PABQsinV8+jdw+/ip4cPuV7uMrAJgebR9GTs2fR87NX&#10;0fneNRtHO8w4xJBvEkeeWmfDdhoVcE+UYL4rSYJZcdTkE892h4SBLwtvR7cKiH0qwF3gJnbuvegW&#10;8VZuZNtJ4ya2bpl4/a34srTjP3Rp/iKaOSZn7M38maCJXTM/45ZMr+af/EzonkGIJFaRoBE3BYKG&#10;FAxcMJI1BWCUDDmTIW+KeS8owvxEzoBZjUtXJCf2yjNmWoyomM/oMXBwzj1IlQe3eE1u8Zp8TpzZ&#10;Z9HdLyFnvvyM1+c2P8c1yT5BA+RMq120ZQg+FQfqQuEYS5h5S5jZC4gBy4egKQrkDLf0i1X43uE9&#10;WA/2q+W4q8E71RliBnKmmr0Hey2reYwarsFazq1OrCbeN60ILjuJHu5iTm/DFdfo/XDcOszq+Z16&#10;sHCdmAUsl0ComOC51XJ9BYzCqhWT8HlYfBxwjF/jWGvFNaZn8Pq4ank96/meK+AZ0wp4DYxLKw1R&#10;aJwzMHzBPW5xzeSzx+GSmInJGV4brvngmuFYcl0cX65dQJBqSYSyg538baeXRTJjiZiz5Wnmixnm&#10;C26nmfuHJBFxwRSKd8BKueD/nGL+DhBr1trRANEIScLfq75+Yox7mfn7cMv3EPWI+76qDkEszsBa&#10;XPnJJvAcjpn2HoiVzjpcN+zRQM7kQ87c/wU5cwvy7HYOMXa8xx6wQrwZ73lFizoXq4nUbyCZpV3X&#10;TNcw5Mw4wkyU6BD18+O4SdgAXYSgWZjC+QLWmidGaJZYsmnIGXs+B9KufqPV2unRNKrZ6LIVHO/z&#10;zPnDE4jBIHDEJPZPrkKMLOC6Fy/YFzNECoDxypJSkjAjOPjtn1xABCYe6MX92NGXDO6aaQRnqxAk&#10;u8xka+ABOzSHvH9IkHGOZRKBlw58HTvrCMk2+ZuwtcnGMs4Z8YRumhSE0ayPr0Pfrk6OY57ZT6fM&#10;PBFtcxy7PZpxIoCRUzg3wC7Gn4ljtnH/Kw4Tg6xuEvfGHuIKjpoNSZy0wyakCHA/CtfERivss+ww&#10;w36KN0s7YRadqUORvXFW6Z4SCBvjzEJXYjryzFlTkkHyQie/s73EiETLhEkA6b6Z4IhR3MVsPUrM&#10;2eAojlBwyMAoC5JGgsYY5Ckc97PM/vOQMkFEpXM+7ZQJ2ELihe+PQeZI7IxwX7piFIJJ1IRumUx6&#10;gAIxj8N5Pu3kH4UY8ud170yFLsyfxWDBqROW+Cx24YTor0DSxOSMG/X7IeoKcR99KltEmxmHvAbZ&#10;oHjLZZflSugCldjhPsL9xBHUYggFbEHExvOxq1OsEfpAOR4TD8Qd8fLzOHraWLRZfmYRDBNiyYxn&#10;ZmbfgCxY1ZUPFpzBAbXE9bMH4XdIdLDx2etcAyYvbONU2YFU2kTUtiKBodtEp1Do9fQ88z4A/yyF&#10;Tk0jjsVUkDRG3YkzwSZGvUm0fCJbFJtJ1kFaKhpcgQQ6IFbNaDMjzTbtbNkydUBc5uOIbSHYcGXN&#10;QQIZ+5ciSnyJ/e64s8h9b7AQuGSBYxRj6BpShLfgvjhCzEPcZU+fXEbvPzxlT/8xCVingSRbAS+l&#10;IJ2WXAjbFLgpHkuxr66j//rhPkKmQ+ZqiCsMJzrEj8EzJ9fr0ekltycIwREk7dPNuYdpYgPeYwMi&#10;a4fXd49ezx2ESxvs068jJrMjM/T58FoaPS0xaOKE6RMjChBx0GzMcL7pZFzf01k+HrVSW/GPQs58&#10;/uvPojo2cvZ5QT6Qw/bTOZb7V6noa10zkBxvJDq+nwmkzFOs/c/ejEFcsJ6PRC9fjURv3k9FX+GW&#10;ef/1HGqwKRiuETKoe3CatNHf0kR/THP0zcuO6K9/Gon+DeDof/kflqJ/+y+Wor/+40z0/YdxMphH&#10;UYlNBmLn2+8AQj9soFhbg5zRvbIEOQPp82Yh+vB2IfoICfMd5M9P72ej3xF59nuUab/5CsfOe37v&#10;K1w/H1aiHwBT331Yjr7m5189n4XkmI4eA4AeQsRc3VAYBBkjADoBAJ2jVgskzdVc+NrROYQKyrQz&#10;nDRXKNpunizyHJZwsphPB/lCdMDREcAKYHqGG+bMAiKKgy7PF6ILyJuzSwgbCJpTlIunZzOBtLkm&#10;5+6a/Do/Pjya5I+jb7KhNDkTbyyoql2AedvY2eT3r3D5vOKifBc9egpAevSKYwQgMRyeXz7D3vUY&#10;AugG2+JDGHJAkAswtHdwiVUMomYPkgaiZnMbomYLxdtmTNSsrR7yhwSiZnmfi20ftn6PN+duIGkk&#10;aGanN/hHtwbzv8ICLI2liOvBUTMwG40SNzXcQ9lnp3Zu3DRtvVi+JWlw0kDQNDYQPcU/1roQddZI&#10;HBmOBiPP7A4JcQAqbAA4DE25bFAHJwEb/vm4PgpUgDBoFKJ+KsIJ4wZ0AYRAId8vYaDSMVNH7FmC&#10;Ia22FFVGPgqdHAbCbO7zAUMCrpFKNpprtOkzpOhCGSMjeq21N9qHUDrAZXFAh8t+W2e0ATkzgzJm&#10;UKWZG8cMCY0MaM0Mam0MWJ0Am24AXGcgZ8hsZlhtZthqUqkGCPq75ExZ1I3CRpVYEyCvXaUa5Eod&#10;w1yJxAyKraK7kDMQMIXB1o+LwdvbECe32DD/Ekv253e4pQwQcFQJgFGV0wDQa+IYgxOHQbGZYbWJ&#10;4VglXDuqos5ielwKyEHOqojq72Lb1jFD30zxF7haiDQLihs25t2UNyaqkmGwCbVWHxvMQ9iWBylL&#10;HyR2zNVHnFM77pl6iJlyAEIhP2uRfL7ACiJAYiaUKUIYVHAcZSgCiwCthRACkjMFAFw3k/MgeHIK&#10;cc8EcoaSRzZe8mrZOKekPdlQQz4t9nfImbJ64t86iG2jsG+Kjd9hVPWLWHsPjiFhjiEW6WFaWFzm&#10;jx4KWyL6NucoOV4+jPbWjig+PiL3/yx6vP8kerL3NLrYukLFth2N9UzQVdQSVaKCK+EcFXOc5oKX&#10;0x1kRnixCjAAtASNvTS/JGceMDhnnDKha4ZrIcvOmOCC+ZmIucv5/BOQA6gV6IQoM37Hss1Py9+T&#10;+AnkjNFqqJ8Af5JEf0rOAPQlaLhm40g2yRnjzeJos3Is/WVpgsZos1KytYtQSBUwiOdzvRdIkJhv&#10;bMSYkWZu6rPpYPxXCcdbFPpmiJoDFBXwtVJ7Xrg+q3Wq8V6RxCkxZgKAYFdMBc6TCoBhcJ+wIaD7&#10;RNeVIKWRn2/gOqjm8cuNGcgAYB00OGm076sWE5BIpDRwTC08307Ofy8bBL2407p4L7cBmpIAHAFJ&#10;De89486qAS5VHKu3tZy7QMSw6vk4LO+P2yTnOMnxJi2T5Xk3WArL95IeHyCr0aJczkESsJFkU8MY&#10;DCMH69LkTBmbAAX2zYRYs5ic8TUP6kLdUhCVD4gGeUCs2QMcNDpmcgDTuVj/c3nvqHh8wHslX2Ur&#10;xOkAf1emIWfmJhiwAQ3TKKfGscB3EwlQ20InFk4x49LsrSki17yOaL4uFJXDA8R50e/SC/Dp6m7G&#10;oYiVv91OLzaRiFEr4O9JGbEYSSL/jDbrJf++hTLkaqLRivleHGv2d8mZLK4BY83y+PuVH6LNeK24&#10;z9qWOlwzgAuiYfqIPDBOZogC4mEKM4dGIIogZ0Zw8oySRT1q5wzEyYhKK57PNK6ZccEJ5EnnRGvU&#10;M2YEGb8DWTIKkSJBMzCCyo7s1T7K8fqJJ1OlJUFjQecY5M8whaIq0Jaw7S8wQIbeFn5mHCJEl8oU&#10;5I+kjO4Z728M14kxZhmSZUTyhY4Xgcs6oEhyZpmSTN0xgxA3g4CqYciuSePVADaSMv6usQA6bJYB&#10;NilzoRlmZ3TWoEozO1q1W3DdoFCbgAga5zH9nsc0S360JI7xBSuQO8uAOd0yxgts0j8j0JlloLUc&#10;cIZhdZk4AgdkFULmRk9CDo1a7A6Isexzh79xxmGFrhEGYF0zKnBmIGh0XgiCjBdww3+CgW8iXcRo&#10;geOMX+c2/I7kSIgkg5hRHTYF2JkEuLDG+Nx4M8GJoGR4DGAEqOkHEPUOU9w6WAc5gxsTsCOQcdCU&#10;nAhl9AEUqEiLHTSZOLNRlGiSMyMQP3bVjAcVm6BM4BSDp0BwMLD6uBO4ZTKAwy6VEJdmMaVZyOZH&#10;h3gCCRPBWwxEJHjix1UJ9wtyxuHY0lI29AWQumrCubKTxfg1AJBkTijBtAAz3V2jK8RItkkBT1Dz&#10;qbiDWOL6HUeVNQEpZQfPJMeQIbNCP0/o6DG+zePSUSTBAxgxwgHX1xZqxd1NVJBcDzpnjKMzps5e&#10;IJ0wunaMSJMMEcRKwgTHk71EIX4ijh3weUxbXiooRTUX3DM6giAxJH3M9fa1niDWT2dOCkCoK0VX&#10;lkTRJF0+E0utkC2o31SOGfHm/XPtL/FYC5uArW2Oh9tAwgDsFgQwxJetAES2iRTYwfmyiZV/ke/N&#10;EPMwhxpti7LMa6IAXjw5jW7Ibj65XIm2+ZrupRAlF54Xz4n7WSPK94iukpvzo+jRwxN+FuEEyrY9&#10;nDNnOGfsX9qA0FSRJ+jz+FRequyb4e9JAwrcW5IztZAp/4jkzK9+4Zy5d/dXUWfHLUiBoujp62Yw&#10;yCjYYzH6j/92J/rf/s1R9H/5F0Qzf0+v5rvh6GuEXh8hYL7/fj368YcdyBWij7/ZxK0PHqH75YMY&#10;5PUMPZaz0ddvpvg+EWh/3Ir+8i9JD/j9evRbSJvffgdxA4Hz25+2iHg+jP7w+/3ou+82orevFxGH&#10;6cwfAyPgbGEdXeB4YUmgBIIG94wO/uPghhmNjq74uYfjkCXcXo8HkuX0IhaAnSIEO7sEW9xwv49T&#10;xKEBSCFnvL3ha9cPwTqsh5A3T54uQ/LwOj0jbxt8sgX+WAIML24S4bcNYQjgt79rljz+Jf5G7Z3i&#10;3n/yIrp+8TqQM1eQM+ePIWduIGeuEYhB0BwiIDuUoDkHg0DQHJ5cg43EJZIzNyQD3IBLLnHanIS1&#10;uXfCawAhs7fP9bfH40LMbCIOW4eYwUEzi6Nmhki06aUl/l6y2bWwiAtTomYG8nkS56TOTcRhODzb&#10;B7qilt52CBrimXGCNrSDN9gwrGkGa0DSVDSi3q9nVqK4WmKmlGW8Z4H/wxGwPGCuuc+s+0DHLERK&#10;FrNBDuRCNvN7NvO/Tpoc/8cqggifs9Fv1yHuGV00dtZUsQFdyf/nSmbzCuZ/5+IK5rcKY3+5ryp+&#10;r1migqivKbout/t7okNEEfvD3ThnWqONnqZoXnKGmdguFcmZBsiZBBvzdZASCZbumCaENs0cn99v&#10;ZdZu5Ou1929FDcz0GXKmXccJWKGfxxOLdDLjtSOk6oS06CN5oBs3fgskRoJ4p2pU+FXMahV0SZaz&#10;8Vt2l/kPwqQI7GHsmGKxotu4Su4Qr2Q0LbOWzoBaiRbnKs5LI88tyXlrZM5s4thaeL72brbw9TZF&#10;bzy+G85G2ZbdIcbsNjjkDngCN39emqApZWZWVOPGeEfoqMnBLfOAKLO7UYdxZpIzzIZJHdHMrsVG&#10;3QZyBlIFTGUfYoLz3cg82QgWauC51hFrpoPGfhEJGrGLc7Fzrzgoh36TXEiZPIgoew0l0epr6AjF&#10;zdyEAM6eEYUvjUTYTfajYIeUWQIDb8zguN0+IqbxOrra47pfPkbFn2LeY+M1tck+wEX06PhJdMU1&#10;f7R/Cva/4H34NHqCqPL04pLNpi3+B49G1a0JXAnECYMv71K8fg/sdb+CeZMUg/tgp1t5t6Nf534e&#10;NrAlaNzMvhvil8UROmhYmbgzbu+mY88COcPzcRmJFpMvv3TPZIgZNsRD7LLfz/xM/L2YwAHviHuY&#10;rbNNGghOf4VuYPLgKiNGXJzixzhjisGhvyRnjA2sYia2v8lupmJ+L19RGhg6T5KM1yyX+T4X11Ie&#10;cWS5977EOfPr6P7tz6IH6dts3E35/EyZ5B6OrY5ECzHjRJuBO8ok3cTVCtGY9ws5R64yrhUjwUqI&#10;sFRYVg82bYQ8red4axF5Votb3Uewy4Z9BUWcul/qxRBcf82Qix04ZjoQQ7XYn8r16HVpHF8gcLj+&#10;E/xOQnJGgZrEYCBr7FOKIwITLPFMnSKxQMbEhIwfBxJGTBMWx8fXxSxNfL1J/GLEoL/P+a8gqrqc&#10;7tgSbgtdEDMFwTETkzOuTKyZnTOBmOG4dM64coNbiR5P9wiIRxyBGJzVMYPjZAlSZgl3/zzumYnh&#10;3qivG1FtsgYnoZF2EGdp50wZLq/WdsiZAeZ8yRluu3D3S9IM417s7mzBEWZPLNGBRgI24DJqq0H4&#10;lYha2muielIyyuixyQP3ZMgZu17tnrnD/oJxfv5dfQAWy+FvrakRpZB5tSSGmMRiz1c3Mfv9XYjF&#10;6E2eGuJ/0xiz+JRRZpAQ83NRah63Ox8bITYFOaP4S2dPO6K49q4kZFJLiGC2D1OiYwY8MAp+GEcM&#10;tkQHz9Y6MxwiKrsoneONOjPGeRiCxuiyAdYI2GIGUmQBt/wE3TU9OGqMevN+pyA6liFJthCfiAsU&#10;mxnzPIgwTyw1bg8nOGMZV8w6rvsNei5da3ys+36OSDLxxSRz0TQiMOOSjUSzI1OnzBzkz4LiMBw5&#10;SxzbEk6FlIvfXQLPpCRqmEG3wEKrEDJzPEcFbZI5K2yAh/4asEom/mxuhv/5bI5v7RDxROzygR0l&#10;bDormgp9iGAYZ1jn4Smwhz0k4XPne/EHRJUl8ZNuTju78zXn/TjKuAlsBp4wsgxMoSNjXtIj/Jyi&#10;OnEI7n3JmfTyc2dwo838OR0dC2liRpe7wjWFYmFGZo4fUWg2As4Bzygqc05XbDXtjB6c/97GbppA&#10;fDC/65YRI4V4tUCIxDFjgaCROMjEKacxQyBnnG2NVIOkMcJL58weG/hu5O8SKbzO7Kprxkg3nTb2&#10;usyLbUIktDgnTfgw18/5HMAGod/FXk9dFojWRkkhEKOF4zPxII3XxCF+rPNHvBLODUSKRI8ummXj&#10;mU0LEPOASyYQJc7Sf7JO7PYOmHOX13YbAdkWRJ0CQLtydN4smxSgE4ffS4U+zbgbZxGMMQ/BM82a&#10;Al9OcR1M2X2qYJDjX4LQWTZhQGyS7ugJTh+7UREMLpMqsAdxdUIs7h5E0AbEyAZ4Y42VknAJqQVx&#10;R9FM6DUCl0CSLvJ7YpK4T8feGUR4kCF79MUcHEKAEcVsPNscQsklkiu2qAJ5+OQId/qj6M3zh4FY&#10;UQC3LAm0xfFRLSIps7AuLhli/5AZWSLmiuv8grQDOjDPzjajy2silh9u0sVI580e+Ie6EYmZQ8ic&#10;7QPdMuAiyKEd3DfbpF55TKH3h25R48aNJB+hE3dwXCcYqRRckwNg7lGiwzcRE+2v4wrCobMETuxg&#10;7/vBf7NzBrtNADG//lX0+a+JNeOP6RUH91ewTf/Tq/Pon32/F/3mj6noIxb9b77FsfIbyA9iyz7i&#10;jnlHfNjrF6PRqxdDnLBRwMts9Btylb/DufKSiLGrhz2cwBZIjHrcInUQGw3Ru6ftqM7omvmL+ehf&#10;/9Ol6J8RIfD9txA8LwYBEIOoxoYAhSOQEZPY/mchfyjQfJFiLUECzdETQ0nm88no9fOx6KtXExAy&#10;C9E//X4z+uc/7UV/Boj64f0axA0dMxA6P33ciH733Q4umw0cPEvRsyc4YVCpXV4CjiBgLognO2ed&#10;YfNXYab67ArF2RlKM8mZQyMC6Kc5ujK7mdvjCcAGhA1ky6kEzilfPwBAAU510ZycAJogY84gb1S0&#10;XV1zf5eQOVeo2q4BRmTcPWNdQfIckv+8t0fUQOinwS4HC7jBi2/O5OIyF/jOViBnHkHOPH78FqXd&#10;G4BWTMycXTwFmAGQBEEnj8I6PHqIkwYFG0uCZvfgIhA027tnXOSnXPwQNKzYSXOEGjV20awso2hb&#10;gqRZBCQt7eCkkaDZ4g2xEc3jonEtTBM7AFEzy4A6PbpIfM8s/ywngqqhr3MQ62w/BE0Piu5OukPo&#10;siHmrJ6eGLtq6oybIpKrup7BivzkcobS0krIFtQpGQWOealxZqpDBotho8AV4s5QgFjix+DdTDdM&#10;byOqhmaKqxu7o84aVOQVdOaUoZwroeSaTeskm9aNDGEtuA+6+Uc/QUfJOsd3yLEedQ+x+qJD3DNb&#10;rW3RnPZ8SI9eBoN2BoVWNmnbGJw6GCC7IBrMTe5mSOtgM7+VQbCVQa0lEDO5qLwAEijUeum16Ydw&#10;6sPN0s19tQOOJGa6UBG1o1KTnLFnJnRmmLcMORNKzsOyCybuhCkEvOR/CUmDk6bUuDOGY5U5SUBe&#10;AnKonmOs45hqIBSqGQrtsbFMvY7zlICYqr4DGPwC58LngCBWwReo024zBAOGcrlv3TMqzSRnjDvo&#10;BaAO1xRQmpkTDVF8brxZP5vRbaj764iCKrM7hp/NFdAwMBbzeOUMfVXGYTHwVTHEllUYAQE5k4k4&#10;A7DlAa6C8iZf5wwKNciZ7CqAVB1DJyC5ia6NRBLre4LjpYcjSUF5NxbpvkFU+qh45pdRp0NMplDd&#10;zqD8GMPKPDI0Ho0RwTcxMB1NErc3P0XOP3EYB3uH0eO9J9Gb47fRi9NX0dnGRTTdN0tWbSPWegA5&#10;Q3lFWRVOmiTXJdnkqIjKANdxDw1g2x4anTMMx9na+e1eCf0rEjOxiyJ8LWzaA3IkZVD/hds06LnP&#10;x/f5misDboLDJk3Y3FPZxv0/AEQ80KnDEvTn8ZrmW07L9VKECrOEa6iMY3Y4tVhTkqYE8qRMdwvA&#10;s7KE945RfoUQksSRVfB+0FlWHAga7ovXyJgIHTBFXKOlvoZsPJQBWrz2inXMhMxtHVyWT5JjbicS&#10;91+FQ6cMsFFmUaVxZfbLsKohaIwyS3C9JIioSPB5knPW6vtLkM/xGQ9QihKzBGJUkkZixsxlr1+B&#10;ucW1LSjnOnlOEjIWz1pA28xxNwCaBTwCn6oQX+biGuVYq1i1fF6XXgneE2Hxs/Ucf5Lz3cjzbeT5&#10;upoArBKsLWwUtISNAlxZbGQ0sgHTGEpzAT5cnzWqWSWt+Nm8EGkGAcfH9hCpSgxAV+cTTqG7kC93&#10;eT/cE1zQP/OAmLBcNlAK+B9Z6K1EC38jaolplDiZJNZMddfsBMO2hAVEQRfRX7U4Z4qq2fAxJg3x&#10;QyFxKzVs7HQSiTbYR+kkyrTuvlbeBwCfbsAEoKcFJVuVfyeJ26giVqQpiQKMx+jhd5obBL6893g+&#10;ueG6UoEWq38FPNlskOQBagsgTwt5jxbhwikldqCmuTZK0mnTQhxMB1GC3cQZ9A2qNMO9wmbX6AjW&#10;ft0zxJoNoywT6OhCGSOXegyQMW7mtMo0wM0AQ/uwhXihjNJb3SECGtw9o/ydpsyvZ8hBGmAEEBI4&#10;6ZxRUaaVfgHSYl7iIp33LPkzB0FrdNpsyISOI8rMm51kAJxiQJvkGCRmJng8485WVykThJxZS82F&#10;+LLBURR+g21xeSkxBYIbgZFEjoAkxYAnyJGosYPGzOhRyCXXiGo3CjUFbsYeTISYKogZQN8sAGkO&#10;6/i8fTGoeBYBRcYhhOxmXEBGBFgMOMH58LgkgVaJGXDN4/oZ1QlEX44lmjoiNgCBq5A081ikJV+G&#10;x+JOmDFJjUC6uCSYAETcTjHYS9CMTTLcf1oQX5Iy9slANBg1JjgKCjFVZfTN2PciCAjqsok4bmyE&#10;r/cDbvogaIbGAUaAAJVjqt/sLNFJIokRnCU8tmTKDN9XxaUDZ4h4gGEex/4aI9NCR42kUkYVJlFj&#10;IajKMAiZ4ESR5ICoiYtA49iyUOiZLpk0lzkAqwCw4u8LOuxoCaWkKKw2tOkTy6WSTXInxK/p2vF3&#10;jCcAREhweZ4COeRzEKBJugjQ0pnXgZjhnI1CHo7Q+TDKcB0Uauk4twCMgiIvdv0InEJ8m4QYxzQl&#10;iEVltsxrvA05t7uJCwvHlI6m0CmT6ctBnRZASTrOQIJGF5DuGZdZzkY1qAic4FxNCipx98yptDPj&#10;OygncW1xnrwmxnFeTXAdzPK9NXoLN4g3S7GZPrPMc0/xGi53xuWoPg6kzAqAfwVbfQpF3yIk0SrA&#10;ZxsCxrUGGFojYncTh8wOBfFbAKtluncmOeYhAOHgbEs0tdZHbrNz6wGb+mzS32zTdwOhuMmmAEDP&#10;4s7QXWPsG/e9S9zDKdFlx2RJ7wLSNg6XEVkAhCiiPeB/+YpdTmxALPDeWw256TjEAY/zEL5JyZla&#10;yJm6fzznjJjms88+i34FrjHW7P69XxMjmRWtn1Th/O+K/kA88z/7s+XoX/71ZvSv/ulW9Bd0ar57&#10;g7seodmT56PRw2fjCLIQmD2B2LAj5tk0EQmL0fOn9FY+Bps8GoteP5lEMDYNOZOK/vLP9qN/9lfH&#10;RKHtQspsIAqjK+bjWvQbyJ0//HgY/QQO+ZreyzdGmdErY6fMw0cIxei4vIJMCXHKrGucL1eIx4xW&#10;lpjZOx1mjdAbNBjtnA6AR0ZxwkDIICI7UQCGEOxUtz5kjZjmXCzD7UPu89mzFfDZOphpNXz87Nlq&#10;SAF49mI1eviQslP6Z/Zw8h9RjHr1CFxyvUVsMsCSfpmdQ6KViTK7eUZ8E86Z6+evoounbDKz2Xx4&#10;zeYzrpnjy8fRweXDaO8SUdjFdSBoDs8egovYuD7l9pifO7rhMS6jrQMwCJHMWwcn0eoepAwRaKnt&#10;nTQxg3sfcmZ+DZzBMvJslt6aWXtrllipJd4bumkQh9EvMER3Qj8bi92QNJ10J7QjcGjtBXt0dyA8&#10;AHsQc1aHO7Sa+M4KNh1LE3QSMnsW65jhf2ou/4ON/MwKAgv+dzLbuEF4DxeN6w5kyN1Q2h5/PcvO&#10;QuY1I87q6UFos1+km/+ZvaNE8g4RrQseQWjR2dgSteOIbWXebGFz2pisZpwY3dXV0RBz73ynUWa9&#10;0TERbfvEmO7w/3GzD3KmvToaqcNVzPzdSCdJPbNzgs1LHTP1FthzHE3MUc3MYc048yVnnHfqISia&#10;mFnaQtRyFhHHedEw2GOIebIXLNKFO6ALgVsv8+IQCQbd5fRogo9qJWcUsrHhKzlTBgYpDeQMoi4I&#10;mhLwSPFtMAnCsWKwQ5nuGgRAYhk7XhLMGXXMUKr+ndfKIUwqEKBVMTtVGtPEzFvljBmcOJmEANzz&#10;3F8uxE+eeARc4m0pM1yVm+PMxN3MOr26bpg9u3ACdeCIaCVerI3XIsmmbhlumUDOsKFfgNvC3hg7&#10;O+pwMzXjwm5BuNdEikA9qQs1OMKrEfpVBqc/r53iMdX5kFo53EcOxEwe82QpuKaGzfhmXp+O5uao&#10;yU4hCLZyjqUBoqa7lZmmi43hfpyz4ODtVdz6G0SJL+5EKxNrIe5schRF/Tj/z+l3XaHvdX2JDgmi&#10;/E6JIX+BoPLNy/e8514RY36BU3A+qm2sjwrAjbkK25gFK8BAlVwDZZSq5/H8vwA3/Srns7CJbbzZ&#10;F5yH25wHyRmJmTthgxsCJsScKQbTNROTLXfBmHc+LTsxJWJ+Xj8TMBksI54xGQB3g6QMc7XiM5ef&#10;P2A+zwIbBMc/15OETJnxZTixyhBIlpVCgIKxxC2xawasAjlTDaFSqyATQrDUaDN+V4Imn/OdD4bI&#10;47nk2Q/DyoZk9O/zg7u/JnaOvpm7X0Cc6YQh2hhCtJH764KcaSGJoxJipRRyphzioRz8W2aUMueg&#10;ghm4luu/hlm/EidGLddnEoKyCXKmARxYh/NHcqYMkqkM7FHF79emXTBN4NpmcFgrr0k710KrMWbM&#10;0RI8VZx/sUmIaAYX2JVZYwRgICslXsA5fF4XogEhL8PXFFbGbpyw+FzCpp7VICZiNaZXE99rEr/w&#10;GiVZ9ZzzOt6PlRAzFXeI5buLsApSppBVcI9zyMrja7l3+RsGaWPvqCuH96eumRAxJ+6FFHM1cO46&#10;mxr4W8X8OQS+xtk/T5zZHA71Kf52Dg90Rj1dLUE0WQRZmKuTMJdI8oJbxEBCsraxkQ4+GUJoNgSh&#10;3AfxMTTIRju/O0BfZSOdNFXgi2qu4zrFl/TO6Jpp68D90sjfXfYZcoogH/l7Jr6SnJGYuQcBpFOx&#10;gHOtM9G+1TL2FSq4hupwrDXyd7aFRIJWRL86aHrpnbVzc4yOMvHVMv8L1lKLYa3gspzmOTnHD/J8&#10;OiG82zob6L6hUHwAZ/8wszO4wzQD48GmWEZ8zc0gVmGvbR13yRrkjMItHfRiA8mREPkF0eHtLHO+&#10;znqjju3csUvU+GfJmSXm+fWtFBvRkjODIUbN7yu6E+/oxgnkTNp5n+mtnCYu2TjpECnt4+BsUQA3&#10;gbtlhChpcZPHLKkUiJlF3EJGQjNDSdqIS4wrWwJH+f1ZSR0wmn07uoB05Wzg1lnFtbOYYv6C+HHe&#10;WtK9TwyW5ewbiOSMzBVDjChWQhQ3yWZ/mDfBGlNgELFIcKGAVSbBSRMTuGDAEuKPcTap/TmxQdwl&#10;w3XGvDzDLC4pMW9EsTO6M3SIPBavNCEITAYHzTCO/im+p0tGYmbJKGM3/iEjgqs+YANvFfWJz9gM&#10;HwGDQM6IZfx8kmOw58ZYtJ+jkRVbKTrDxePiWL0V7+hSkbgJkWYZIiUdtxyOI7hn4jgyo80UhK3T&#10;R7nNJv6u+7S4KoIbHmwibpLYmvkU5eZjumIxWEge4JyMg/9GuRXj6bYQi0nO6OQRk7hC/054Djrw&#10;Fd3Z2cP55PxJ+Oh28dzofFnS9SJm4dyNiu0QJi5w3a7hltmj0/wIAdc+txJLoTtHMkbSCeFYimNe&#10;DhF1RKtJhCk80/lPMsWYrz3XgK+rgr05HzcFQRM6QuMlWePn4kUxnOdgmz7ME/sw2ctew8GyAimz&#10;vMbjiRF02OtECueLWwRAOn1WIY126GY/Ol5i73yFvWsi4yRmjonmgwRbwTkzwes+zB7CEOTwOOkY&#10;GxBkTx6fwAdcMQPzfxYcI7ZZ3gVX4HBZ3eH54tpZgrDxdTrA6bR7LOlC7BtxZldXu8zXO8T/0hEF&#10;Dsr0/WwhOtvBaLG5RywZfTlGyBkdt23kL/v0itLcn7dbdhyc38seRyfpE92DxNOTRNExTLLRCHvN&#10;MzzmBqkZJ0SdIj7txKSQ9d/cOfNLcoa8zwR/aM85KX+Gau5fPDuM/vzrtej73xIl9sMsVv1lgMZm&#10;9IefNqLf/IQzhUizHz5ahEkcAMWYf8HX/gr7/h+/XYm++WoWMDNCNFc3TpHW6PS4ke6U5ujV025c&#10;LUQH/DDDmo1++Ib+GiPTnk0CKCYAKaMoxoYhH0Y4+WOwXNMUZBpFxsL58uTxRPTs6Xj06tlY9PXr&#10;aRwzlHf+5iD6m98dR7//dhslW4peGGLQyHSWpPmI0u0dvTnPiQt4BDFzzf1dAGDOyWE+B9DolLkA&#10;5JwTAXAJOXNJz8wp1n9dM4eUah4ck918PMoii/tonFw9iB3UapIvZ0aXEVl2SN+MLhrJGh01fv/x&#10;TQoyaZ1jXQMIAX4gZG6ulqMbnDPGnu1T3HnA751yMV6drUVXF8Q/nFKqFIqE9wFb5Hc/fsF5eQeo&#10;eg9Afh89epQhaJ4ByiBncM6c0EcTO2hQqgGGdNFI0AiIJGi2iTvbgqDZ3knHnG2jYNvEPSNBswox&#10;g4NmNQVJg3smlYKgWcCODUGzOL+FssDFRjlEzRKD6QIEzdzEcjQzRtzAICCpd4yyNmLOIGhUOHTg&#10;oGnhn2kj8WYNECkCmUDO4F4JajbiKypRV1QSa1WBis14n2I2pd2c1s4a59pC0kjQqAJh2MizfJ5e&#10;jGQl6o8ONr6G2AwZX4vWx1aj1X6KSDvnoqn2iWishWLpBgbpeoqkqlGZA0QGUO5MNVG62QGo7ea6&#10;orzxpHcgOoag2enoiBbY5BzFpt8L0dJph4zqLTbrO7kV6PQSa9ZDVnWngxvgoZWvScyo8OpGnWac&#10;2SAb6gMsCZouBsFOhtdegMIAZZpd3DYCjuIcWtQwFhQyiJWxShikixnE4pJAQBEDchHAqBhAU85G&#10;cS2AMMnmfQsZ2EnIoZB5a5cHg7KW51DI7i2gqhy3TMmXOCd+jSrtM0iez9mkxz2TDzmTp1qNlQ8Z&#10;ZCeH2bY6CnqwIg9jWx6pAtBhZx4sz4n62TxuI0rJ+CqLEUMZIT+fZ2QVz1+3RRUb8rUMUNWSbOU6&#10;Z1C8WKDJ5ncB+dL5AMg83ArZ2JgfYM3PLqTUsAoARiFqE0WnLQyKCaKVquqJHqiDWAI4J8kJb0FV&#10;2NtHV8U4sUKoJMcYNoZReQwP2i0zRqTeCJvTAwyalPz1spGMmmQ+xcbSLCz48nl0vnUZbeP+Gu4Y&#10;Dd0zJfQAVaBwbIQk9GsjXKuNbHCX8hplumcsqLSoMltXSyBhMismZ3RQSMwEsuZvF2uG7//dss1M&#10;4eZdXkdVafcZvh8wiGcBDuOFSkiwb7QagD9sonMtFXMtlVXEeeYhHgCnjyCoogRlJgCoCuApIVMO&#10;+JScKedjI/+KeH8UMJjrbirgGC1ZLeZaK4VIKcPpYvZysYSMUXqBHATkAsCqjc6z80U3mmoyPs9c&#10;V+X2tXAN1BhjxuvZaH45qrIGQHkgWwA6rQCzBuMFUbIJlkoeoDbMgqBJkzPVXDNJrhfLZzsAbh08&#10;F51kTQCkBqMABPtmnANqqjiPoWcmrJikERCpWKtVseYC7NcCGOtYCY6/gdukJA3fS/KzjVyrMTnD&#10;5gXXt/nrRoAkIakazWxnk6Ve8MZ7O+6AEqgTv2ecWSBn4kLWu/z8XW7vcHubjZI7FGTeIabvLjFn&#10;9+xx4X1ThFW/iuz6BDEYCTqtmuuJiiKibGIQp8UYCi4UauM4ToaJ/Ors5m9fE68TQCfkjEvO8Del&#10;BsVtF5s5Q8Sz9A+R4dzfwoYPG+cQlQOdkCe8T+qqdXwVEQ9B2SbxjB0UfHbSN9NCbEuNhAvvN+M3&#10;7MrJ5u+SYEdwXwDYKUbJW8rvldJvU1oLiYaCONGWiJLY/Jt5DAmatp4Ojs+uG7JdB3CkoPSaALQJ&#10;cow0G8HlMuItz2WIj/vZUOoDmAxSnjmOAm0SkDAB8BgGRAxBagwx2NkJ04dzppeN715KjyVMJFME&#10;RVrqx/jdCaPKAA8W5glcJH+MAAgFmhAoKYCEQER7fyjfwz4diBp+TtLF+1EhZrnlJrEEG8sLQRE3&#10;REdOH2rkAcCRP+/vqzRbhghZhkiRmFFRppNGdZngRzJqTIIGMPRp4dwZh6CZEsyhlDMOQMJohg3z&#10;Ga3fxg3w92mG+xpFYTeQ7tyxYFOw5GPF5AxEMmTNOKTPODFtRmOto2QyCmuN7y3abYMSbXicKDjK&#10;BIcndMA4vAtk0iRNcHQwLGufZsCPyZm0nVoFlkM+xI4OmJg0iQmaccCSpZsTqq8gUWa4T+OxBAxD&#10;AKL+IeIFcNGo2JpHObbM4JwyusuYNIEOgEzAEUiXEJsGGIX0GSAz2jiCARRvQyiHLG4MjpFQfGkU&#10;mt005nTzPAIposNGd0oMiow40C3jsQjedLjEfTUxCRWIHos+AQwLxihwTEa+mmu9itJKkBGOMfTg&#10;xOTLDMTMjN0raau55IxuoE9LZRq28wkj1gI5AxEGKTPKdToOsPE+Qq41JFTIrPa8qQBU2Zbp5JEs&#10;UyXIMU5SAinptk78005wbwHwjSHT+RwKS3luEC1GBthho8pMl4nkjOBkAXeVijOdQYFUApBJ0Og8&#10;mhEs8RznjDMDNJttrErR+DiBypRlrKj2lgEeS4Gc8WsSf2RHG8sQABjEJeBnDaGP2dPLRC+smVV9&#10;QjE8jvhtSJdNwMo6YGQFIdYi9zMF2TLKcQ/xWg1wvkY4/gWA3RFky+Nnp9HjpzhiKOW062YRtdsc&#10;wMtotDlAmCq1DSIA9gGEe+RObwHStiyYt7vkeBslXyqQkSo+JWY2Ufhtcv1vs0Ewj4K3sSkR3aqJ&#10;nTP/mJ0zv3TOPLj/BT2KJdHJTXv08vsxBGH0YdIF89vvU9Fvf6AXBrHZ2/czdE+CERCHHV7jsr4Y&#10;hADhHOBWOb4Zw+1CFBnris+f3ohBpoluRrD27RpumW1cNjhrPi6DZxaj1y8RkhFf9vrFPMvuSpz7&#10;kD1PH02CYWaY7V2zzPXEnD3F8ULM8rU9mE9XWCgEIVfOcPQfhR4ZFw4byJrTywlEb/wsmOLymmgz&#10;cMX5xQKYAnKHn7sAtzwkEeDZs6Xo/XuO6ZsT3D774Ahc+9eK0hCXITg7pZPmkJi6Q9xQ5+CSJ0/3&#10;eNxDsAqLrpnHTx9Fz169jl6+/RC9ePMxevTybXQFUSNBc4Z75uwG9/4NZM3Dp7h6iDi7BodA1riO&#10;L8AhkDQHuGgOdPXT0bF9CDFzCAY5jJ0zqzhnlnFGS9Asbm6xNuO1kSFq1umjAXOsrkICStZA0NBd&#10;NrHAbIjieYRYnkEibfqI5OyBpOnAjdLa1xs1d3UiQKCDEHdoLS6aykZ6KvjfJzlTJDlD71oeHWwS&#10;NAotstmQNKI0h/nmATPsXWaFW2zu3mFjNkSE6qpRVOP8y2zWgQhtnL7O5UWcYeCn/bV93Nw70c7i&#10;RrQ5uxKt0DeyCDaahrQZ62QzSdFGK8629rZoGQJpj0g2yZldInG2iAbdorttpoNOF8RLbcUQMgW3&#10;2WT+EiHWbebwO8Qi30XVr8gEpwokUiPOCmOVmyRtOM42Zp1uNvklNgbt2GTmHUUo1s+c240oppdZ&#10;bRhiZozOjh7igpqY9erAVjXMbFUSNHazhH4WRGR2tFhYjqOmlI+LwRYSN5VuPDOzNRILZVegzv0G&#10;ZlcjZ53ZFP4oACoV1+i+dgbVrY0QTdyRhxsn34QACRm7ZnTP3AGfQAKVMbPaxaH4rIdEhX42a3uZ&#10;ZUKkWSBn7iKa47lams5GfrEdMXdxVRCD5a2dNZIzLXSctOOsaC2uZU6lfwbMWAtBY89ImR2ZOjYk&#10;Z5gTsyF5srgfe08qfC50B7Y0ESfb2Bg1IuCq4txVIh5MMOM1S7bhxO9t4e8wr+vc5Dz/S1nj89Es&#10;aRLTkDMTkDODdMz09qDaJzq7j4jb0WE3kOnd2j6Ozk8viVI5jTZWNqNhCL0KyLpcrjedAskk960T&#10;DBFMQ0tjcJncoiD9s5wvQlm6nTNfQtLYyxF3zUC0MLd+YTQU5yR00oTOGcVhkirMq6zbzPq3w8cK&#10;xX5eCssyGCU4ZNJLcib+OL4f133dM3zdJUFj7JROmXLImAqiiSvA2PECk4BZjDEzTroSV1kNfSd1&#10;tXTFgsWMNss32sw4Z/CDUdh54MtcCKdciTLItqz7n/OafI6I8BY4BuKNr5fy3KogZ5q4305izVq4&#10;jqu4BsvAGRUQK5Uu4/mC8wrXFq+lEYL1CrH8PfYUmsDj9SyjzaogZkqNGddRwm0DwrJG9hta+F4r&#10;r3kLOKyR+Vm3jDi5lOutDEGbmCSOTEZ0psM/TcpkXDG6ZRKfIs0kZv72ip0zOmZ0zuj8b+TzRm/F&#10;L7xODbxXErw36sA2NewFVNwF5xNLXnoHvEFUeeE95npIGVc+KwdyJpufyYZcdWVxHrLBVBJo5WCz&#10;xkQr8cgQL238PwdPjDLjS84sjLOhP6GIjNkWMdYQBIL9MY1g8ELEZjoJ74PbJWdKcPvrnBmAjBnB&#10;CTKKy2YQomYEx+IkXZXDYJeWVkg4cEoNsYA1uPMbmum1CuRMfVRPhHkxiQPZhbgTIWQe8P4zpu8e&#10;j5EFPsvnPVAETslHRGakdwUYsYq/seL3JMLeJt53LfTJtjZ1QJwidOO59Pcw74zgGuB/wMYK6vpV&#10;xFmQM8aZ9UPEdEM0tSNA6+jC2YLDZ0gHC/hFp4zz/IwxYzrqJWn8XGcKc4lisVlSa6YgYsQkM/ZC&#10;MkMtIHAJ876xx878kDEKxCR7JiFVZoxoxrGyihtmFSwyzX0PjsaCuz6EYgOI1RSgSZRsEWW2RgxZ&#10;ivlnni5OSZlh0gnCCiI4CDPwRiBnwBXj4JJJvjct2cL9imfC8SA4C58jwFkEJ9lrIzYahSwaJwFB&#10;543RURIz2zzmOi7YFCTUEv87UzyusWjbkFH7u7gscFgY1SQJM+Ymv52eiMnGwRgTEDR+XYGYc33A&#10;JH6dlSFn/HpwdjtXSzAEl7/xZjFhEuLCJD4kanSmhAhhN/8RR4EhRunC1FUjSRDIh9AzaRSYc3Am&#10;2szEgBi7BIEY+EX3zMAYpKMCM45bvGIscuitCW6b9DE5y6fFVgELgUfiWDMFYPHKkEgeqwSRPTGS&#10;IDE5Y39kTM5s4u7Y3ga7sT9uhLJ4TjeIQrIZO1IzHZ0mEKRTDTxPQTynw4IVY7wYt3m+FIPFZA5O&#10;I459kb6VRbof54grngJ7TKXJLiPfFnSxQMos2i+5QAycJFPoOhHPSKThroH42KXL5YSYvQO6zO2L&#10;0dWzyJKYCYuPU976HHUNKcDj/IlRxarx6x+TS3Oc0wUez2gyY9AWcdYvGYnM7aznOETYdYR4t+MD&#10;OtNxoKzgsPH1C66cgHskuOKOohV7LyGQVoxdg+zYxbl/dEQkmuQM4q8tul/WOc92e85x7sfBXMPi&#10;ejr6+hExzoFtThB9iUcu4SgOz0kROMS5isNlBSf4Ch0xq97iotmkQ3EP0dguArR9iJ/zsw3m5l1c&#10;Mxvsj5N6QVS2zpsNzBXbkDy7VJRs0Q3vx/tUlRwiZDtUwMRS1LbJa+/jD5ocMggB3M/fuT46yvvY&#10;v+xHoDuUjFaJW9zHFbfNMS3yN6W9Jhk9+NVdBGKKxGKh2H9l/f2dM7/GOVMLA77PC/wVJTnfUqDz&#10;LVFi3/6GGDHAy4d3EB7vliBXlnGkrJPPvBH95W/Wor/8YSX6yx+XyWpeIocZguY3mxA1O9FP31Ck&#10;+S6OIHuP4+UNjpe3ryYBL1OhD+Yj8WVfc5+qyXS0nKIKOziBhTvo4yT18QSxfx8NQTyMQdZg54ew&#10;ubgcAnwMQbaMQsBME222QN8MnTdvU9F7gNCzx1PRDeDp8UPVbXTM0DPzhKiAR/THXOuWgZg5PaMs&#10;SJeLHTG4Ws5xuJwBeM5Rk13eLAGK5hmm6IqBnDmCmDmEmDk6gXihN+YcZ8wFpEwgaHDI6KI54+ve&#10;5wWOHMmfJ5BJrwBZ716u4/Kh6JPHPqeI8/QEcsf78j6PRrgoeU7HKOdg8a4vNqOHV3uQOmc8t6f8&#10;3hsiEL5GzfcNrqRvKUP6lmKjD4BHiBoIm5sncczZw5uXPOZLQBpg6eIZ5whXzdmTECkgSbMbIs5w&#10;0UDSbBtzppMGB81GmqRZX6OPhpizNUkaujxWIGqWIWqW2ehemd9lwNxBcbzFP0MIGlw0i8FFkwrl&#10;7BI0w+SBWtDe1xUTNG0ojZpx0DTWQ9BgTU3UQtDYQcNmYw2b8zVkQdc0sLmfYNOZMskKyjvL6FEp&#10;ZTO6xNgpBqlCNnB10jgM5gRLeikxZpAdSf5odPAPaohi5jEyzIfWo40BbJlDWEr7F6KlbobnTqJx&#10;cNaMNbAhlERRSkfDJsd2xFB82g/hNzAUnfYNRvvd3VGKYxojL7kXBbpllLpn2gBBllp2E1fUl+6T&#10;6ULVYbRZGwCig830XtQ1w2Quj5K57PLjPu3QDIc9OAPGqpuiSZ7/MJFubkjXs0ld52IorGET3I1x&#10;7fhGSJXa52K2rl0dadKlimOoh5BpYWDsQK3XyuMnGW51ylQygPlzxQzPkjlFtwBHuGQKfw0R8ysG&#10;3l+lyZkviG26pToNtVoARgIoBksAlREEPYDT4doCjr8gGqnMB8DlQzLhICIfVreEm9e56c3rXIEN&#10;w28Rz0HXTD1qnBoyZkvYbJaYkbgp5NwVFvGYAMg8NsWztS2jwMkFTJZie27ACdAGAdPcnMQ5QyQE&#10;uctVkHS1lInWQUokAkBqJtJJdQ4Ah03iIdSRY4PYfPtnGAanIQEHAtlSy3WU6Iet7mdo7GRw4rU3&#10;emCifzJq5bzrlrGnQ3Aw2IJqeIiIvuEZhsUkx+h1pcqIBTmTp+KIJUGTzevgyhA2xpllSa78Z0iY&#10;XxZs+nEchRav4K5h8A79JQARN/9dnz6WqAEExJvqADVzy3XP4JJwGZtRCeCsJo6ihlUNOVNFIWZl&#10;2jVjzFkJKrJCgEoBQLoAUG2/kORMEcdcDAgtAbwVo/ySmDGqohQAUAEgrgJ01wHIm3BBtXG/xkHU&#10;QCJ6bRlfEfpmIChqWA28F1oh4doA/qrLmrwuuSZbJGd03fB7JThnigD7hThniokJKAfI1XO9tmqp&#10;Z9huB7g1QdIkuH5qVSqmSZlAzIS88zjz3LLMSlWX6c6ZkNPMaxAWx1VreS3n2dsE13ID51egUx9u&#10;if7gPDdBVjRz/TZZnstGS4NuH26TkDMNnGtJz0rOve89M8hz+N2McyooE/l5N2TuQjBKzNyVnAFc&#10;eOsy4qyghsx2rtfmxuaoQzcLMYmDqLpGByAfiAobG8YhglprAMKlvbMepSTxD7y/8gE/+WwMFQNk&#10;agG3nbi5BtiwGSAuoBfnTC/xLH0AqYEuIs6aG4lLk6ADTLJRUEsEo3FmbURvNNcT60hmueRMPs/X&#10;aDOvaeP6CgGnEjNGoVVAfpfzt7WcyI4q/tbWEqdRD2hJdjRHjRQpN7GB1cKmUTtOnW7y+4eGGNBx&#10;ywSSAnBg34wdMn0ofLv6mxlCiAqgxLgfomYcADAjWIHw0D0TkzPEADDU9UE09LMGGRgFMrpedJTM&#10;Q6gKbqbY2LaEMzhk6MYwRmAMV80UoHEB54x2/FWUZhIrc6GIMyZTVISFDhqLMQFLq2Q1b6xSiAnw&#10;0cFi5JnOGZdgZZHjW0+XZ2rtX2QD3eOYJq5MF84kgG6Cx5WksZcmFIJyH3F/DgsySuJmip/3WAVv&#10;0xYCStIwIxml1k8mdQ/nZIT4A90+iwA6FXiSMyk6daZQ+4yhNDOizE65LdRX26ivVK1tAYxW2Kye&#10;QokzAsAYZo3q/AgxWul84lByycCczrcVMOmoCWo2HRWQEMaNjdgFg7V6eBoRA90zqsRm+Z1ZgIJD&#10;tEN4KKgETIwDEAZR+UjOGIcWco0DIQNJwf1KjOjukBwJXSyQID7OiKo1CRpUb0aj2V8zyOcSNEac&#10;SSAFMOIKEWgeFyQI4GiUKDSJDiMIPqnqVF6FGLdfEDQhmsAOHogGyIklAJBr2Q4ZhvVFQEUMvowi&#10;A0AAtKYstpSgAVwFhZ1OI4GcakDUdUYhhAiB0K+Dm8jP+d4oSsFAzvi8VfiF3Gwzs/lZiKexkFMN&#10;0cVzCL07nEuVb6OA00lItQWugXVUk7sM4zv0CK16ffF8Qv41x+aK1XAoAwE29scYY2f5ps9Nl80M&#10;qjT7YnwOIYYBUmSGnzWiLcS0Sd5AZk1wXsa9DjxngOllAE4KQKT7RmLHa0Giy/g0CzHXiKpYRxWp&#10;km4N18oqyq81onTXEROtEmem68Z4MwmWadYUIGqa353i/E4A2saMgyN+zHiyR8/PozevH0FInLPZ&#10;vh4t4bKZXuV9AWibBkTOAShXKQHdM4+b7++xdk/InwZE7dM9s7VpEa4utwXILEARCtMV1Jsp3GgT&#10;/C1J0Ldxq/LL6J9UgEtyADD2xFigmVn/dUDz9wKeX/l76SLObLoNZsdrIBrGo29wyXz8QEQyHZZv&#10;Xk1F7xB5vXsHoQE2uXw0RDxXD+eqPVphrR1347Yh5u20P9rhdhd8csTtxfkAsWEj0auXM8SgLUHs&#10;QKzouLkZBMtwS5fMNVFkYpEbnPc3RJIFXHI9wYxPvDKumcfElz2mO0Yy5smTVPwxt65HkDPXiMQu&#10;iTC7BLe4rvj4mvjlG/DKo2vEXpAzDyFnri4RlSEwuwZnKGJ7+mwBURgEEYkD71+tRi9x+zy8GgWr&#10;9IM/eiFl+hCGsfaHwSHgGjDMJQWp19cbHNshxNKT6Kv3b4iX/sD6npjqHyBpviEO7uvoaSBrvuNc&#10;fRs9ffWRmLSvo8fP3+OweRPc/eKRy+unJBJA2OCkOYKk0UWzd3LBdQEOOT7HsQX+OAJ3HELS0D0j&#10;SbO8uxMvyJrlLTDH1ja328RUIBDbAHesreKowbmfmuc9gltBAc/sNH9fiDqjELqXaM5OHKAtvd0I&#10;EOgd5H9ogqizGnpodM+UJZiXECkU0T1TgOs0XmwM4iwNi/+xkjQPcNPcZ+PwHvPDPeaFuxAhd/kf&#10;e4//sbk4ro1qamGTcBAhxhwuiKWZVLQ+vwY5Q68S/SO7fLxJ1FVqZDqa7SdSswcVcBfqU2JEV3H4&#10;HNAxdwo5c8D/ln1EBDv8r5rtqooGEnmQM3fACb9G/f8Z89gXOD++YAa7FTogdbs3Ig5pLo4jlZuZ&#10;U5r5ujhlmP/1I4ilxtn0nybjfIK+j0EIml6IjiE2zmeSHdE8oqYBnAduRCuOqWNmq6WbpQZnicXo&#10;lZSvV/K1CuOL+biC+bAMZX6FG8XMWgrDWonX7WLua2OzvQFiQeeBZepFbC4XBmc+HzOLGm1bmJ5H&#10;40hlnPyKz/w6s2chxEyRqQF83VgzCZYEOKKH12CADfKYnLkfdRJRpXOmhTm2gVsdOsX0lBTc+QKy&#10;59fcx+3wu7VssLdW1EZd4K2OciKRcJfXFVRyHhECMiOXGJvNfJ/Dz8b9gmwOQ9Dku9EO5mxEYNOE&#10;m6WZXr96zl0VzoNqxF11YLuGWr5GNElTXRNOZ8QpYJBBRH4jA+CSMV7/qZVoYWaJjdFxHAi9URMO&#10;D6PuaoziauNv9jAikzlIHDZGh7hmdPAXMUtn87pVEu871MUsQWzfIPNUEudOKcd8lw3sL9KdHFkc&#10;t06ZLyhRv+Nxg090dn+e/WX0JcTV/RC5nCZnguMl456BYGTuz7hgMoRN7IjJEDA/kzM/EzXp76Wd&#10;M/d5HR+wcuylZONfh0wls2slpEw5x1+OcMzl13TJVHH+qsGHdTz/RKIeARPvP/BMPnOpcc55gZhB&#10;5CS25PXMokMoFwdY3D3zJdfRLbAt0d4QI+WSM8y1SYVdFCs38xrXsjdQyfVaxfFUiRlwe9WAaxo4&#10;T+2QMZ1c921gqRYwcwtEUgvpAPXc1kJKVrGnUApBZAJEAodJM0RjwDK83hI7iiDtV5KAKeNcl0De&#10;uUr5uIKv1XDc1WCM6uCISceW8XHciZlZ6X6Z0DkjqRlHNmd+PpA0RjOHeOY4BSDBa1YXFo8BOVPF&#10;KpcYvYObDYKmEBdNAURMPoRMhpzRPSNBk4O7JpufecB5CHiUa6MAEqoKzNgAsdjZwlyPAGscTD3H&#10;38hFnDOBoIHUnh2DHBjpAXd0cN0monwinO/nQ6KA27MgiYsrceqBGQLJoQsEYnkIZ8owuHu8H4c9&#10;0WbtRDDXV/NeQ1xYBSZJNFVGLUSVt7bXh/hye2weEHH+QEKGv6P3JbsVk7EHYZ9XcM6AcSRnyhUj&#10;gt2reZ0TvOeSiHtbG8EnEDMdPI/2VnBKBxvRREPOTyAmgmhYmSeieHI8GuXvah/uIFM4enroiumH&#10;REJspvDL2OJpItMVWUlq2FEpzpgGR7hmwSWTiLvGxCEQI/bEzOi2X4WEZ75znlfgtYIYzO6WafDM&#10;NOIvY5PndeTrnKFLZtN+KVwq9tCMEg3dPwiZRD+nZI+umW06Xuyl0XU/B7EyCgYZ4PwPQCANiDcC&#10;iRQL2BSaDfH/YRCB3xBY0nhpjzUFXlhllrInxzizFXCSZIxRziHOGefMLBhrkee4Dnm1TuzyMsRM&#10;6LKxZ4hztsbx7hPldna0TtE6UY3MbRvMiXaI6JqZIgFhmo3+GdIRFBHNM6tKQCicclbWUR+IGh0t&#10;ipp0uej8lsCReGDmnoAwmOPndWvYwWIXi2uVbhE/V8AUosbACpIzEiNGoIlTQr8K8VlGd1lgv2A/&#10;pQIuI8H4eWOahyaMaLa7Jgl2hCAIznKFYjExNKY7fpzZnzk+LHBKII8kNEIPjsSMZJFYRyGYRFBP&#10;+DiQFyH2C/dHOGawJuXz65sQXkQrG8k7GzpkjP6Ko91iokdhVpw0kBGKjfGYw5yPIY5lcKwpRGGJ&#10;ST5FsoU0Absv+R+9hCAKPLCA4GqOuOIZjnU6xLbFt3P83AI4YR5XzcxcC4+Lw11cIiYBx4xBGogl&#10;V5n39/dwjND/sqILn+e2QFyZt4GkwekSos10tOgS0vEP3pKEm8Y9M83rPwkODaQZ2GMxnBcXxxeO&#10;EYzIx1NiQsg1z7PdQwd7ROEeGKOHcyUdwZain2YZl5GdLVuQGxIcura8fo3TM3LNLlGJktXQwcm1&#10;AUaatXM19HzGIrUxMO8I4sR5xJEH9CE+fHJIByMdly/OEBttEq0MkapTh0izZSLOVrdHEJJNsfdN&#10;KhXEzNnpevSQuOXrh9s4wlcxUawwC0MI4arZoQN+C8eMnTrzEGPGS6/g/tmG6NnZGyPaDBcN5IzR&#10;ZqZfKD7tYv+xtY80p57KqLWHmQiCpg9H1zIC0y32L5a5XoxWb+T/5L1f3QGffAYWYf3XCZr/PDlT&#10;w+CwNQeIQCH3FMvRS9Rdb7HtvyWu7OXz+egFlvy3RI19845M5W83ot9j4f/dNyvRj18vRh9Qnn1F&#10;L823H+h++WYDcgaXzfe70V/9dBL9xffHqLi26aUBhLwARJDX/JTs5qfPARiAiuNg3QcEnfRGGwfd&#10;xC5Q2r5Lwc5+D8xYL+wXYIJ1xPevroaiV5AuH+nD+QanzBsUbI8vh6MrHDcXZ8MAjRGcKLhuXCjf&#10;riFNbogCuAbAnJ0RRwZAPTiegoBRNUZHDEDnHKCjAu38jLgAwMohDpjDU/KezyCHuL8TMqHPziFn&#10;guuGck3ImEuImmt+/vp0Pnp4MQdgAuABuF4QhfCSCLXnNyjlAGhPUd09o/zzCcDs4cUIvzcEyTMU&#10;XZyMROf21uDGOaGz5vxkjXzaE0isZ9FXr9/RtfMB8urb6MNX3xOJ8EP0no/fvP0YvXrt+jp68eor&#10;7NK6aiBrjD17RC70Neq2KxRtkDTHxJ4d4KZRuZZx0uxK1Owad5aOOaOHZnODtYajJhA1R9EavR6r&#10;SxA1iweQNHTS4KaRoNFFs4SLJiZoVhhOyYRGOTQ+jJKNYXWgh6gBhtd2emiacdAkIUga6ogZQPUi&#10;QVOLi6aGYbe2VrUFm84qa1AqVYYuGmzSbOKWQm4UE9ckQZOPIip0dFg6jpumBBVUBbb8OhRgzTVs&#10;jFaiDKnln1uSMugkaoMGFAj1qLdrUQfXsAGDi2YWN88GtnTJmXPImQuih84HAKU9vdFKC3/YKyFn&#10;2OTsZFiQmGnl43ZIh27Ii/5AzhBRBmDIkDNdDBSDbHhOMshPoZifYsN0vK6WgvMKlF/lEDON0VIT&#10;f9xbiQFCvWKMU5Ln0eBiaErgdFCFZpGlxemBmNENw8Z4ORvVFQ515h0ztLSzWd8NcdFBFFdjIGcE&#10;TgIfSBdcGRIvBV8CjNLkTD7kTD7kTAEOmsLP0+SMUQK3JGeMVtMxQSQC99/DJvEwsWKjEDQjOmhq&#10;CumgIXOXYaqO6IQSNuhzVZm5gc1AalZwIbb0GgaoRlRRNcQkxeQMrw2b7kabBXKGmIiYnGEYA2Dl&#10;ASQrGNwa3VRuSxJhQtk5bpnKhjLU/KUoqyqiaoi5SobqSs6hg30iWR+1kIPbw0A53EeXQz+xAUNT&#10;AKP+YHkurGLQTxLJAMnXwjnu43z3EV3XxiBXw2BXAsGna6Chgc1HyJulwVSIn6hECZdv3wwDf07a&#10;NZPL+fyTJWEjccOKHTWxQyYTB/C3CZlffv4zOQMJE8ian8kZiZ54OUCbGR1nRz8A/OfgeJCcCdFm&#10;ABk31CuIxJCcqeKPezWrSvcM5Ey8iLwqIi6AfO1CgHR+OpfYAT6QNDxGIeCnUGJGgGHmtwWvOmb4&#10;fi0/l0CJ1UQ2dwdxgC0Qnwnec2YwV1lIyestMVMrscH7oYP3SA/xHF3lFmTSpcR7opXroIH3YiBn&#10;iB4sAth7LCW8T2sBPc0oODs5foG817+kSJX54wIuHkNSJrNUZtpR8zM5E0cI/Ak5kyFpAkEDOSMh&#10;kyFnADghv5njTlrkqmOG1fCJnPFrRmegcOM4qtloKOO1LeQxcrmPHF7fHO4zvNaWrnI/94g0u6dj&#10;RnIGB81dYs6MOruHgyaL+JFC/iZUEGdWz9+AVuz3vQDxQVRdQ6xBNogczLv7mulUAqQ0QjzrnIH4&#10;zK+AzMQ5U82mSWvSGDNJHOK4AEB9uFn60+RMTysECoRMBaqy0jI3hSqiZgBUW0NMztRYckxufj5A&#10;JweyyWs6HwK5ALddEcC0CJFFMa9bMd00Jbhnyrn2KyDEq5P87WUjooEc6saW5qiZqJXWHiy6vShT&#10;jC8wYxliZgSCoh+1StcghEwfz7GXx2W1QUT0qaIDBEyabyywweGmg8YosFE2rYewRQ8GdZUDteoi&#10;1Dsqz8hXNjZglk3ZGSKOXNN2tbBZHUCU7hmiBnTOrKIuWwYczdNTEcgZARGOlxmIHUmeFL0IkjI6&#10;Z7wVcEmyDBInMACgGUdx5mOauby5bWwByjH6OhYo9gyxZtxfIHtYOnHGAUQjgBtj2AYAVDp+hohH&#10;k7AxFm1VAIZLYg1CxXzqtdChgcuP+zHObAoQMwPRZPzZMsTMJjEHawygc3zNDF8dEytspmvlXmUQ&#10;3SDSaZMhdc14MyKxHEAXORcLgIE5Nspn2SB3k96s5VAg6eZ8ACc6O+KIAR02Y4ChOO9ZcgbnDCTN&#10;OC4VrfHBvq4jhrXMfQawwxA9i/ND94jxAmEJGAAOLrtYdMws8HxcgphADAVHj3nJnBeATh9W7kDO&#10;hHgBABOknNFs5u8KQAYY2l2D3L+OG49RUkTQJohTzSXpoiVeQiMAmvTzVI0n4DEmTOfMAoSBMWBz&#10;/mzolRH8pCPTdLqkCzT9/diFo3vH48FNZC6wx4DCbpRbyRlVezFBw/Fw7FMc+zTPLxRzzhsxwM/w&#10;vXEBnS4kzm1w3UB4BWAIGDGmbjw4aAABEIB7KBQ36CSawxWj6lBCSmJH8ktSSoJLgCsp4wqRAD5v&#10;FGn2vEjCZMpBMwrAQDYBhvx6cE/p2gmdPRaPslmAc2dxWYITN5kAkXO6YMEmKr91AI/XmoTgkmQO&#10;5MnyPpb/fYD7FqCHuIFZQG/m8efIsV6w6NMeHG6nuZ3FqbROjMDlo0OEQo+jty+eMFseRssoyyZX&#10;uIbSPT5GQwhizeQ+O92EuNhjPt5jzmazeteMdTYSfE9I0PCeWLNcF5eZBNwQ5GY1c8CXZZAzJeCS&#10;7P9+5MzMeH30nK6Yr+mEefFyCic9s/jlIKQEgq9HzIc3zvq9EAm94JDuaPO0C2IGcua4L9pgbULa&#10;7IFRzsAYF1cD9LCMRt8gQPvD7w6iH37aZB6fApsQzwxeeOzs/2wW9wwRz3RWPoWMeeLXFIyBqZ7i&#10;knkEVriyAxNh2A19l1fgoAvcLVdEml0ZvYzD5SJgGIge1g1OmhucO49w+d+wHkrIgDuuTAAwygwy&#10;5wn3+xjs8VCsAR66uRhAqDaIOG6KyGeEdpBIr5/PgEcgia4nSTZAsCauOSUi7YT7OV8jqeCEmOkb&#10;RHRvom8/fk9Xzm+ijx9/ir7+8COFrD+F9e6rH6O3734Aj3wXvUJA9vI1pM2LryCW3vL7iMauwSBG&#10;n+GiOdVNI1HDOjjH1X+Gq/8MV//ZCef5CKIGcRhEzcrBHmTNHthvP0SfhVt6aVa2t1FCgj02cNKs&#10;rQCgiTxbjntpJuYXiDqb5f8N8yGu1Y7Bfv5PdUdNRJzVI0LQPVNDvFkt/TNV9cxVOPbLcL6Wsopr&#10;mZ+qjDqDsOH/ZD6RZwUSNfx/zmXDMFs3DeKU+8ywwU3LPHXP7g9mizxmtmLmIOe0BmKb25qYAXDP&#10;DnWw0YZYo4/NxC7EG93EKg/i2B5ra4sWOa59xBsnIyO4Zwaj0xFIGgQRi92JaDSBQ595oz7/c8gY&#10;FuRMHcRMHRFXDbh4m4w0g5xppQuvHQFUG8fUztcGEJdN4+CdIQVgDvHRIk6MObDWOJhqrLommiMG&#10;dbOP93H7CC55XLcIcpLMaPVEm9UregOP6EKQlKlghivjtpR5zCizchT5lZAq5WzyV/G8W5mrTSRo&#10;ZwM1CclTy7xXxtxUoEOGGTOf+TKf37G8vDAsu2XAEWw6FyLAKYLwCf0ZaXKmEAxjgkCIJlMwFsgZ&#10;Y6b5GOzQZaQZq9XeHTfrcbsUQ8jE5Mzn4eNAzuCAaAUT9oA1u6vpJinFdcx8XFMIaVAAKcecm8dz&#10;zGbWDx2TPF4283EBH1eBreoRCCaZi5LiUvuEmJ8qeW0DOcNrmyCeqxrSoaayDqKGyDpEf90diHGI&#10;W56fSNGHuYSIYyLq6xmgH6WZmYzHYq6vxEXSjnuhvx/HPy6DJIKbagi0/JIiiEBiqbnfsV6jXae5&#10;brvBVPV0RZaH+fN2KElH1MWcanzZF7gZvFWsaBeMZM3nEBpGmt1Jx5rFscuSM/TNsGJyxs/jmGXd&#10;NP81csYos0DeGNUcPhbLxOSMPZjlYPQqiBijlo1dLmKV4qCvgKipAntVSm4hLKuDJEzWN0WNuMOr&#10;uT4LdUiAE3MVpPG8HuC0us/r9wAiJh9yppDnUnA/Tc5A0JTwWlfwulfz8/UQKE2c+0YeNwG2qOGa&#10;rZacMRKPaLxq+pESfNyCeLGL17Mb7NdJmkUnyRUdukjA4AlSBmrA38Yw10DUNHLMbTyXVjCN7hpd&#10;NHVgvioImHIwQAnXXbGR0ByD6QP22ShsrOGaER+F7qX08mNdZK66cGs3kytDzsROmkwPjXHPrjpd&#10;X5IzHHsCDFJnVBrnu0pHmTGDvk+CwyxeeZA1eRAx+RAyeaxcSJscPs/m6w9wo90F49/BqWbEdi5C&#10;uUJxF6+FjnsxycwIUaRjEBQ4tWb52zODc2aEvz+9OA0bufbz+fuSReKF6wHkTBFpGnbR9PQw8xBp&#10;NolgcoLfGcelOMHf2dEB+oY7myEw2cth76OC3plaosya2sGUxKHVJoizQ8yWhbgtK8SlQf6AV+7z&#10;cTZ/v/LYOzA5wv6vQvY7jPMO2B2yrJzXrpb0EcnODt5DvRDcPoch1hjvpelh5iWcPGN06Qz3gbf4&#10;e9/Xx9wFKWLE2RxExNysRAo4A6fJAg4T3fhL4IaVJbojWcEJw/fEHOPgALtlxnDm6+yfMoIVcdgS&#10;rpiwdN9DhOigmYC4GMddr+tm3nhjCJlN/jftUkWwtQtBwzw4Q/TmEAT8MHhKt77kzNb2MhvXxqeB&#10;V9jAnTAiDfFXnEhADBo/O4Q4bBBRXC+CuL5B1oCdOczVkDdin226Ko/t8cPF7O3+7nrosrF/ZpHn&#10;ZvTaPPu3JhCsU0y+vUHMIgRNagn8A5ElMbTGHLZNlNs+m+kSM/sU3NtNsoTwTNe10curdGsYI7wO&#10;ZlrGuT5npG86Xlk3zTTEzayb+uAUyRmdKLrZ44gunKL8rE58y+stozc2ytsNnArrfM2oK90wOm2M&#10;5nIZfSYhINGjw0YxmRFazsDGLU/bb2lcGHOnOKcf54zkjCIr3SPBzcNcPqJLZRQ8RPTUMPHFw+Aa&#10;Z/1A7HBsEiYSTfMQE6lAGhn1JhaJo7oUpWUIjEDO6NpH8LSqA53zYmeivx+iptMOGDFN6AwNGCRO&#10;ErB/08cTh0jIDAVyxm4ScIdEEWSSz3VGQRZ4bRax0yxip5lF8MhCG9+DlJFMknTifqbAHy7xycQU&#10;jiFxiuI8jmGYczAAZvXa0WklPliHCJFQMHlggXjwOK2AeQMCKY6PM9rMxASjlnktwU4LYNU5e4YC&#10;BsOFxMdzkljM+AshDcBj1FGTdu0Esqw9iM50Fe0Qa2Yk2DrkxCrxxysQLmucu03ikLfp6tmyr2cD&#10;8aLEJ72anvsVMIw9P7Npgd203a1gPYmaVfotV8Ezi7wOYr8lhJH26lzQg/n63UPc4U8RBB1ShQC5&#10;CMZd4LpaIJJ52c4Z0gJ2IYtOzlaZgffZmz/mZ0nauUKIdLmFYGmHfX26NI/ASnTVeM2F1wvMpsNq&#10;DhJqAbImFfp2+D7HqHjSSLPuwSRxuvRr9fJ/BHKmsx8hOM6eNcjPLfqgFngfuX9Qx9+yu78iFeCf&#10;fA458+t/iIPm75IzZjP/+vPP2SgtITcN5RdZ2jdsREg63LxeiB7joHnyxMxl4rpeLNMps8xQjmIM&#10;C/873CtvXs9Hz19CkgACHj+bCcDkNXFi337cJD5gn/izvejtV0R8oVY7IbP59BmAAKv/OaAlFF+S&#10;rXz0kEWkwP41+congCFImu0j1EbkLR+d43hgneOceUQ0wHscKT+8t08GwgfnzfUl4Aoi5RqF2gti&#10;zd6iGHv1bDlEB1yjVNPRogrtjC6ZIxws+0djkD10yJwaB0BEmT0yrBM+P4KYCXECAKMTFWfGrT2C&#10;jAFIXZsRTcHmJeflEufNFcTMNXERDyFqbiB+nkDePAdAveAYn6msezROcehc9ONXEFj04HwDsfX2&#10;Kd8nFuEJx/zwDDcHLprjfR5LgoYCo4dXRyjfrjl/L6OPKNW+hZz5yPrqK1w0EDav3sRLQPQc5drT&#10;519xzok9AxhdP3yNcu0lbOKzTw6aQwoMD+iksYvGcs49CJpdnTQ7OGm2cdJs0UUDQbOxATlD2fpa&#10;xklDH81K6KMh8gyCZilEnUnQED1AOeL81Go0i4tmenyBf9r00AxORgN9Y9hkh1AN9UUtKI2aUG01&#10;StLQQ5Mg6qwWJ00tKpjaino25hMMvZAzqnDYrCxz4PsFORM6acyqZbC2TDAX0JDLkB8cDyp56Fkp&#10;vmdfBhv9OeYMM4TlA5byqyEgeMOU1QeCZrltMDropoAVl8/lCGB3iEiHPljxNv5QovboIbapExBm&#10;j0wrH7eVQ85QpN3HEN3LUNnFbRtgzFgzPx6uRaHWmAQMNUezFHVPsmk6jHpkiEFojsdbb2UTjAiu&#10;Eay57QyvEisNbJrWodipZriuTLsLPpEzumdQAZUyVJVZis6w14BKr51BsyutBDIiqobhsYSfFexk&#10;M3xn3yGzN03OFOOcKfoMNRrEjE6aki8s4DQ+II41K2B4K2Hwq+HcNRNF1kMW7BDkzEgtyrsaos0o&#10;/xtkA7kTcqaBjelylC75AKScTLQZQ2ex5AxuiAYARnDOcJ4COcPzKuT4irnfIjeMcSFl87tZDLQ5&#10;kDwlOC7qcBpY/FuHc6oSYFxWi/0aQGo8WjXPsQIwVEKEUzGb0WUA5gSKx056MfoBPINcT962ketd&#10;xWMXGEvBMZewQZ0ABEjQtKBIU6VVDtGjO0b3gNb6DkjCvpb+EGmmmybPkleG5yyGZTfjdU34ebim&#10;vM7MVgZcSc4EBw2kwM99M5neGdVnsQItBjJx70xMyLgENDFBYzSa0QMqmjI/H7KhAVQSNPaEqCor&#10;4RwEchJQUVKJgwzlXinn2veEaqJK483onakq5RyW4z4qSwYXTSEqMsmZAob1fOLt8hjm83jcfMEn&#10;57+I1yFkMkuIcI25alAw6pxJksndVogSFLInAVip5nWssQdGd4sZzjpnAM1mMfdCzvSa/Qx51Amg&#10;aZekg5ypJmagHLBUCkFTgjKtHFK1nvdwC+rBFvt+UFgKaKokZUIsgMvPJWv+9pK0cVnCGTtm6gQt&#10;IbM5XhIzFmYGt0x6qT4L5IzEDMApkDK6ZQACRoLomkkayaYjjSVRVCbZyH3n8rs5YamohCwzOoL7&#10;vYdzRoJGUkaCxs/vp792jwzlByhrc9gcKeDvQTXv+xb+DvQSlTjQiXuEaJVeyJZOSI8WYgHqUJOV&#10;8v7KK+XxADwFkC3lkFaNAH+VYP19/B4/P9DD5g7X/DAAZKCjnfx6AE4l0WY4l6p5T7SgROxsYIMF&#10;QtgogRLea3mSe6oRuWZz0o4w+4xyAf95KIHz2WQy17wYgqYE8rMUN45uxVruowklWntPe9RBHEAX&#10;WdLdRILZE9M7RF/MAMNHbx3EDI8JIdOtQ4Thr4/M4WH7Z1Ci6Z6JbxlWca4YUzaL9V6SZowhT9LC&#10;uDFdLRIlgZjh42mAj5nOE/bIsJk94Ya2ijEs+UYFaNtXobZIvusc7gRJGSPDjDgL/TEMQMuLDFTm&#10;OAN01pex5vO5jhjBkKoz48/82RXikyRJzH/VObOEm8X7lUiZ4hhCvBk/a+eMfTlDuFzGAF9GqRl9&#10;MMfmu0WhW8QW7G7Zx5Bi6CNaE8JnHUdAUAAxbC6zEb5oJwqPs7mdIu50B+BD1A0kjgXySwyhCwzB&#10;kjAWCkrIZNYiA6dOhy0IJJVFK8RWaZt381wnhbFXMTkTkzEh3gwywdtfukMEAQIPQYFKriUGZpVT&#10;WtvXLF/kY8kanTEO3gIEyYoRAEMcMaBbhJzjdN/MDCqqEFlgXrR5034MyTDM7wyMAjQgZgRDIYva&#10;WITgnNEBRJxdhqAxgoAlSRLUa5AhgjKBgaBvISijVOVlYtFiUKP7xagACY1A3njMgAQ7WgKJA6gJ&#10;vTbp+LQx7f3BwROTSH4cR74ZJQBBw/NT5aVST8XXpD08Ah6Ve0Q5TEOo6HKZJC7ACDSVdzpnRiG8&#10;XLGLRpAF6WQsHM99EJJmHKVhiqiJLeIqNiAC5wHikjNDPNbQRBKyKhmGfd1Nnr+4T0dnUOwOsmdm&#10;GvAZouMAYpPGvwnGdN6EHhrOBc4bP55SuYgCbhaycpnIMsnCFQihBciXWckrSCzJveUNgJGgzOsI&#10;ICmZswjAXAEgr5CfnNqLM5nnAb/h3AqujShDKWhHzhyqxTmUYwv01awAcPZPATc3xwi1HkIOMDMS&#10;izYLuTMV3F0AN1w2gZwBeF0Qg3Z9vs9m/w7ujGXmSl1wvF8hMlcgZVZ4Py9z/S/xehqtMM77tS5Z&#10;Ed0qh5wp/VvkzH+jY+ZPYgPSzpn7KO6HBhPRMe6Vh29xzDObn5wNItAyuoyN8mvmcKPLmNcvmPdd&#10;fn50hVIP3HF4MRyd8vmV0WRPEGGBc16+Ixrtp93on/7FefSHPxwxn6eID2P+hxx5I/b5biv67W8O&#10;wT470Rs6M4OLPx1n9vBGYRg4g7QAkwFOjS0DCxzxOGeXYwjAcNnz+fHFEHhjIhA6ir6ePSUuGifM&#10;c502N4vgHp4LuOMUl/8J93NJT+YNgrQn/M4LCJi3JAx8hDT68+9Wo3/5+53on/9uO/otsdPfkWjw&#10;/pViO1MFEK9B9FzRXXNJWsIZGOTibAdAewEh95Kotq+j77//kRjr39A7+kP09sNHxHqsr76LXr9H&#10;KPbu6+i1jhq7NXDQPH78GlcR8WfXjwMx4zq8pJPGXpozyRkEYmdcR0Q9bUHQbJ4cQ34Rs3ygkyZe&#10;KxAza7uQMzuSM7ppdNEQsbyBg3+NHkwiz+aWV3nvLPP/YzEamZ0j5mw66mXzUQdNOxuHzXQiNOBG&#10;bcBB0wBJk2D+rGGzsQpRTwVETUldFU4a4s74Xyo54yri/2wgbPifmcc8qpsmm/+z9tLcIybWqCmd&#10;DHfYvL2D++IOG7dZRqRCKBQRJ1rOLFfBTFCBsKuCGbQS93sjG/4d9FuO8b9+cwDX/jCiv1GEeRzr&#10;EZudK3QkTKIy78W100QZfGPeLWaX28wzd6NGHOhNPK5xyi3MH82o0NuZPTqYsbvAKiO4YuchZRZw&#10;pC8itlhubosWmEWmEL1N1iWihfb2aAOnx0ozwoUKiAVmtiRukgRxtPW5OAoUvEnOsJlbjgiumI34&#10;ImZZu2fcIK5CyKOop5x5solZrotN+JicYa5DUFbC7FsADjG+LN/IMjaRC1hFLsiZgvA1uzUhZ4hO&#10;C+QM37Nns8BoZ0vfwRiSM92QM8ax9eiiSZMzHWyOt/PYSURGZWzYF1EUX3j7y6iAVXTnToiJrgNf&#10;teHa6E20Rb117QiDmiiDx7VRjPhPp3lhJQIysCSb97ngyEyPpHHNpWxgVzFj1eEsTuD2qGTmLsHh&#10;UQoxpyCmgXOYQEjovFYEHrUXQ+KhFSwyQEn5OKKxUfow+3HFdBFj11DTyKY4hew8n3IcTc2QZR2d&#10;nWxYN0FC28lC5yUzWS7Ctio6bXo6+qNuXAj1pAqUM2MbdXYPzHSLzh3JGLsqddLcUewWRDiQhsx7&#10;kje3cM7cIXbrNusO5zKOI+Mahfhwhe6Z8Ll9NPbP+DE/98lhY79MvOyd0T3zs9gs83GMbbK5Ljx3&#10;ngM7ZIpDuoVRZUTG2eVCB41isgowgrFmtZyjpgZwGa6HBAImkzEKwfLOqtkmCHB894iluw8RkydB&#10;AzGTR99MwV0IGl5jX2df7yrORT04uNmNelxrCXBHDddvLXijFhxdzTFXc+25GsBdrcy+nZCr3Qjc&#10;eiEoeyCMFJIlOe46CBjxSoL3QBN4p5nXNBAzkE72u2bixwM5IzHDKjVOj/PvqlK0FsgZsEkgX+JV&#10;919YgbRJJwDYO5Owewb8E2LQ/Jzr1+NOgnka7K7hPFfz/ijhvScxUyCeS68c8Lwr1y7Z0CfrAqNy&#10;+wCcf591j/ebr1eWhJoCUJ53AszcQQ/XKLHh0/xtnMbZP0NnzBTEhrHKXe0IaBGCFQY8obASR1Y+&#10;7zO6NuuJg+wgJkyiYZoki+lxhFKjiKQgesYkZ+yrwXlWhQDTmPMqepOSRJ01t7HHgwizoIzINfCT&#10;0ctZkFX3IJrvhVQNSFuIt0DW4VSUqDHS3vdOEe/JIt4HOmnqcfu1NoGRSCaY4G/nBJ0zEzgQx3Hv&#10;jELGDNPZKTkzxBqhN3OW3spV3JUbq3RW4KzXQWL01xIbpssQIrpfdOav4Iaxq8XIMuOJJWTG0uSM&#10;nRLik2ld9hAiU8xbCsnENrroR8EKJgvokFngvlKQMWuIBja3IEq2V5jdSfqYxF2HK2aM7lEJnXUc&#10;M9s7kjN05OD2XwK7TPK4w4jCdM70EXPZz2buAJvr/aQVGJWsWyZEORuxDP5RDLYDtjg6xJWMe2CX&#10;x9ph7e5IDOHe3F5FAEPHjF0z3B7v7yAAP+Lnd/keKTPry+Ah8AUb926OxxFTiskQu4EPlpkRtxCM&#10;7e8Td0YPYXA60CViv4oisbh3Rpe2jnCJCB0zJiPEpMmE8cWQBzpBjDDT8WLnSIag2aTLY5N+kHVc&#10;20ZdOQeLQyRmxBx2s7iM0zKWTLJA8iLujvlFhwuPo+CqH+f/IHO9fS4+tvhoAhxiX45isVjEhrAM&#10;4kbc4Uzv/K7AygjgJRw8brpLviyBzXTR6H6RiFpwhQ4c47/ocXQhsJPAUlCmeGySpIgYi9lnE2MW&#10;sYvCsHDLMenYH1Y4l8YgkjP2WM6ECDbIErtjmLvnEGjNgQPmIGl00UzNgU3AIZMhitloNrCGGERM&#10;wnMYxTlkJJy4SkeOeCREiYPfTX2Y5vpNQZAY7SWhND/PNQTu0YVjmsK8GIznZ/fMShDw2UUDWRVc&#10;Ujw3zzfPbQqhpaTZrJFrIdYMUksXDceu0ym4hThX9lyui2F3IWhY20STbUrSEIG8pusIkm8jiBJx&#10;8oNLViBmJLvWJQDFzbwWdmbq/F/gHM8jIhQDr0DOrEPqLYNFTB6wh3MFPL0Lqfj48Wns6H92RroV&#10;VRdbYmeuZ9wza+CbbZ77Ad0155ebzM+HpGod8THvFZwyhweLOMdx9JsisBmTgLq2JNdCD5FpDnYe&#10;8VznuQZmODfj4LdBIsj7RtgrGWpi38RYs2r2SOgPpnvG763P49bh746CuGFTAdgLuxucM5AzYeme&#10;+S86aP42OfOr6FeUZ35OrFkVQ+XKJICAmIaHgL+rs/no4jnquWcWV0JCYJu/eQ5x83IpekiM2EPA&#10;yDXrIcDjikixS3phrgAv16jFnuCKef6avpfXi3zM4M/3jgENB9j8TyBMzri/M8ovTwEHZ3ztAsLm&#10;8jUf0ylzcA4Td4xSDZLGuLNLYsqu7YzBgWIcwCuiAN6/3AgkzBMAyzkkyjnARlLoWxw6f/jpDOfO&#10;ISQGsWKQIZcoyS6uADBGpx0P8ceH+98bgKjQjmX+Mpl5Ro/hiPH2BNXaGcd1DRHziIiAR3TYPHme&#10;IlJsmbw7umMeplCsxU6bs1OOmYiyC+7nBsLnOSTQa87Be8inb3nuv6e35w/frNOPg8vo63VImuXo&#10;w4u56I39OXTs3JAlfQm4OsNBc0ju3d7BAkANBdujU57jKzKjPxAB9w3umY8whR+jN+8+Aoa+SSvW&#10;PgKKPhJ39hFg9AGC5l1w0JwTc6Z7xoiz0Edz8ogIAyIGIGgO0iTN7l7GRRNHnW1unfCHE3JmHSYy&#10;TdKspjIEDX00dNHEBA0Z0bOumKSZm16l6DCFsmIhGh+Zo2QOFRtdNF1pF01rM0q2RoASXTQJlBB1&#10;lCTVVeKiqUKRRE5wJaqnSoYo1TeWC6qgKEKZZQdNEfbjQtT5oVCQjWgjqILrgeEj+wsGEBwiObf4&#10;J8/GdAH5rCXYfcvv0/OSxdCVp9o/GU3jplmnk+aA3pFzsoAvR+gH4h/9Msq6UaIOetnI7NIhwIDQ&#10;DsHQLllD0XcPQMtumU5AVyvkTBs/0wPgGmOQn8OCvoBabo5N/ynImTFUVmMMg3MQUMuN/JGFlBpi&#10;QO3AVq1lWnJGx4zETBkEU4gxS0eZ6Wgxn7nwDmWXd+/w/fsAHwvNKVIPsWZk4RopxnBczCCXw88+&#10;oNAy685tXDF3o0IImhJizEo5F66yL4kL4GtFDGsCJos3CwBD5kFXM0g2Azx6iRobhiAZIdZsmLLy&#10;IYiZQaKXuiBnGtl8rkQ9U0j2cR4Dqt0cBQympfbeMCgn2KCvRiWjc6YI5YvkjKuEjyVoCgCSOQyz&#10;kjPZAIwCez4gRqoBxFWoacqr+Vket5zOGZ0zNWz2V0AAFFuwzipDydjQVE8XBsNjH10SOLJ6u/qI&#10;RGvBVVIRFZAVnm/3B0O4ZIyqNp1YKrZKOT4VQ0Wcs3Lu1/zaOgZ7f05nQY7xYiG7mXNopBUDckzQ&#10;6JgxE1lnDYCcz0PUGd/7FFMWrP7xCkRMIGAAMUFl9reWJZuCHgFTcMrE7ps4FzoGS34ty/J2wHwR&#10;r3OI9ON6y2dTII8M8QIG1BIcLQ6pEjOVRJDVENtQX4EiraIFtRIuIoiRPAb5PN8D9AzlEnOXy/Vh&#10;8WkBgK6I6IsySItynkuFS4IGcqYGIJ7IwdpfUEvvDHFXKMyqea/VGL3H8/c6qQkKMcAD74sOyKO+&#10;agAwhFePJZOQqc3FcV+NcQFlHIdFm5UANcs3jRJICOA5pzEhE7u2zG2u5tx+Wryfdex4bVf7MYDZ&#10;ws2aUK4Zq8sEMLGyLE3OcG4lZBoyS5IGQPUzOQO5aSGoKxAzceGs65fkTEFwzHANZBb38yC8vgAI&#10;1LH3iOQLSxfNp48BuEWo0yi0fBBKLVHaQSwm6+uiTrLl+9oZsolU6SEmrIO/L82QjLVkL5dWc82i&#10;Istl5fO3xe6jev5mtDc34TaEFMGO38fvDRBBMEjkYj9K206cX0abVaLmlZxpZqOgixzm1nr/drKJ&#10;QD52Hq9TiOjzmgX85FjeKgAu4utEZ+TxWAX8Ty+C7Ctis6AYMrSMTalqemuSEEetXTgQe3H49BDd&#10;0c3XOqsoVYY4YjURt9KOW6YfwKCqbBQAMwqhMo4abZIyywluJWjG7JMxCkCbP2q0QNIQATYLoNGl&#10;kiFn/F4AOAAeAdDoFEo1AZGRYsSLjQKuxlHn2RcjcTIDgTHH/agY06HiraSNRMzKEoSIgIu1igou&#10;hXJMMsVYMl0/ki7hZwEhIWIMIGaZ5hIxBMadGY02QeSYy3iyYYbQoWCNZyhnE9nf8z5dRgesAXhW&#10;iQdYACBJEgWiCFeP5M86IpY1BsENitq3cQoc0ht3fraPsm0rKN0sQ59n0JRgmAiRAAIaCQkHYQbj&#10;ZYdXfh83jaWDa1jAUzge5lEB2UliF0kARunosDHBB+TMqPnFxnO5tPGbrcwALngSKOg8SfG4drWs&#10;69qBpJEUyYCiAGgCQROTMpZ1ToQB3vxiziHgQ4Aj2REs76rFAF5DqMAkKHSQeBx2zkwBVgJ5FGK/&#10;0gQNqrUBrN79RKgNACAEKAIpSZcQ7yVR5OCbBnhxX42kS0zUCICMVghxCirR7N+RpEgv3Shx3Jhk&#10;TNy945LAGg9AT4AWR6352KrX/HzGwlLPkXEBHO8MZMqMIMQOG4CR4EmlXewsglgSCAmIAEY6cPpx&#10;DPWSed0n6UR83zSvZVAborCc9/1AnJ+gcYDYhcFx1H2BpAEUSgrZkcNz+UTOSMqgRNPtNAYQkxga&#10;p7RUomY6xLWppMsUl0pSSXgCvCAZN1A/ulJeX4JLyRnUZksAmWV7aQBlEn+zEoEQYSlBONb9pT0+&#10;3+H9ZKSZ51alH6BLkmYOokVyZmGd9xrAdcm8bYozj4jAeHx5hgv8khl5A/BDjACPJcGzyK2Z0ru7&#10;zPJEmp2fbEcHvA8EX2Zyz3GdL/B+W2KzY4n38BKOrGXAziq/O8n7NfFLcibrF86Z/5PkTIg1Sy83&#10;Aru6a4grg2h5CikCXjgiJvkYgdTJQ4Q7kDFXkCpXYIlrMMQNpMU1RMzp9TA/MwgWGAHjIDyjR+YZ&#10;s/szO2SIVX71hn5Lop7fvgXnkAjwDAzzku99jRjrd3/Yj/4S4uZ3PxwCIumVAR9dgWNO6dLc57F3&#10;TwaJ+EKERoTzDmvvqDfaP+sDe7BxD/4Qq5zw+I/AV29eLxNxrCCOGOhXRCa/WudxwDZEKJ8b02xU&#10;8iEEEqKzRzhhXtNh8zWitW9fzUTfE9v2E4kGv/8wE26/eTdJX+cEsWfgjycQOTz35/Rtvni0AiGz&#10;gpNmJTo+5O/Y/gqv5xb46hzi6TW46iNOoY/Ru48foresdx++ZX0HSYNo7KtvY4Lm1Tsw2GvcO7hn&#10;Hr0AP70gLvpJdHh1DdGEk+bsBnLmPNo5hZg5hZQ5xTkDMbN+BDmTjjkz6mwF50xwzewQeYZzxqgz&#10;CZplYs5S67j3JWhWIGhWEIgtr0STuGjG6R4YnpmK+ifG6KIZjbrZRGxH5d1G/E4TrtQkUZ4J3PJ1&#10;9F9WE7NbipNUgqYYgqaQedZVxP/HAv7X5kPU5LHZmIuQIgc8kIUr/D4zQIg8YwNTUuYOm+O3id66&#10;i/L/AZvpWZAoufaasBGZz9zhBn0+810Fs2idscfMCJNEoi2y0bgF/jgZBYuO4GjEtTpNIXcfj9OS&#10;ewcyBoKG20bm7yY24ZshKtqMa2VTs5HvtTHXSdD0MH9P1FdHSy1N0RJCs1Rbc7Ta0op7pjGahmiY&#10;QBA1zQwxx+bmNK6SfmbHNsQ+TcSTNTC31ecxeyPQKTeeDHKmTHLGaFzjksEMpWz8VkrOsFksCZJk&#10;Y7sdB3crqvZ6Zjudz6FX5jYRYRA0BWmcIfEiMROIHns1uS2BlJGgkZgpcuNZEodZq5jZuIxzVos4&#10;rot5vg981Y2Axs6ZTs5xO/ihnZk9yW0pMVhu3GdWMVjJzptauw1xVfTWsjlFYkILwqUGiJkG5to6&#10;neZGADOXSg4owMoxvhgspNBP0V8Bc1QZr49OlzJxpziLY6gEsySYeWvBF+KKfARzdsIoKmwjLnuI&#10;PszJ0ZmQHNGHO6aNma0eN0wJEb4FYKwSXE01EDD1CGGq7D2qAeOE2Z5jYNNaR3M9YpsE5JrRs4Xg&#10;ALso73I+JACDs14Xd+jqsMeT49V9ws+EfkTOiWRLIGF0xaSJGQmbu2nXzG1IENcvSZqYnFFoBiHz&#10;acVumdh948rEmzEL8xq7xDzOmgGLS3Qx2+dwrvxYzG4UczXXXS2JGAkdRpAzbZAzJhiUQ1AWQY7k&#10;2rnJ88riGCVmHvB3OZuVhRsq686vwaoQNBBvhbe+5Pq7HfpexBPNQYTH6yqeQ6hWh8OoDrxRo4MG&#10;V1AV118tt4qzWsCQ3czN/WAVBWVt4MAkAkGTJ6p09ktO4qSp47WsgxBIQMbFAjJSHljGqZV4vbHK&#10;Oe+VHHMl96urRmJGLGPE2Z+stHtG54wrwf256sBcIZY5uGVwAUnMpEka8Uw95zTJtdjINZnkemxQ&#10;fIbrrFQyk/dfgb2x/yVyhvdSNu+lPyVnxDH2p5p2wb4Bz9+u18Eu5qtBZmv+5kwTrWhvzCDkTEe7&#10;8fM1URF/f/IVndkPAzmcj0uvGvFqYzObj12ITSBC7JsZI0Jskr+risjaIB0bSA6pIFGhGNKxnF6v&#10;etIxmuhPqoWQLgSrZ/F38wF/v+zuusvfrrveP38rdfy7dCLmKFLk2i7gPZYhaCQBjfRO4gTs4O/a&#10;ACTnAM9hqJv5kr7MUY59kucxS8fnzAQ9LNPM93PM47hE1pnV11grKYRZ4AMdM6nFmJhZtiMG13GY&#10;m5j1jTqOyRlwiAv3/wQYxN7JUYRaYhS7aAIOwZUwDuEivljgPpchWlIrrOVFBCpLzEKz/CwdtwjN&#10;hnH3jCNks/9lc3OZ+Qjyhv6XBfDLLLFmY9yX5MygsWaQXzE5g7gPEZxiMWPTdMTYY6nQLMVxr9ll&#10;qWMaQZCOHGOidcxshn4ZHmN7LdrfWYe82aQy4QChzCkzwV7ou1kBwyxCFOn2XgRXpZgNl4wLVrjF&#10;hrfYwygsyZmdPRMHwCQ4sN0Yn8VpoRjHOV9nepjPQ4SwEVjO2TH5IfFhf4rkSuh/wRluxNUynYar&#10;xF1J0KwjHsrgEGfhQND8oqsmjgWWpFCgpSjsF+RM6HMBj/JYGVe+M71kSHxMYitFZXZmprGDhJJd&#10;nQEr6YInci3Ep+HMZwaNnSMmPMSdOJIyIQrMW+bUeV0lzLHzODokORRVef86iGKyisdOi8kkqmJi&#10;Jl7GOg+BGxRrKVILHTm6Mtz0Tz/+EsImu1kWidOSALF7ZlqRls6YNCETbiWW0sSMgrrhtPBNLNaH&#10;WK5nmIWjox9xpT2mUzwfyTedKbp6fG0yr4/R0rplVsGHawr4dKlwLawYJ8Z5FxeO4wSZAN/YWWr3&#10;TCodN2cc2gpkyiqknZhyBSJihetRt9Um3ZP2zuyBBSRH7OqRnDEWbhVMEogZCUEdM+G6UzTItcjj&#10;h44ayRmOQzyjcC9lEgAOHKPk4tcIggbyZhUnzvnZLjP3dfTyzTUmjGP64Dd5D/Dex521RZfmLhHi&#10;B1zL5+frOM13cJlvcV0j0iSSWTLKyL0Z3DHTKXt17AY1FhpHEc9tieOJkytMKpCo9W8B70/OR186&#10;yrwDUqa1lx5Cume6h31tiUKexh2Ga81EgxFccfWIFu6GzhmJGZ0z/3+TMxRxfvarQM5UsBGdwhp4&#10;Ti70Ffa3cwojT4kyO4NsOMc5cgGpcoGK6wp3yqVfA3Cc4oQ5wylyCvA4EXxg39cR8xCl10OAymUA&#10;ObhjAB17ghKdMtj2T4gBO0VBdobV3/sVGF0BRM5wlRyiVjNCQNfM6TmKNiz4V1r+JUxwwdxA6jwm&#10;l/nRY44TwuYMsHUB0fEE185XOHS+Q6329VsYs+eo+ciAViF3wP3tkhctENraIapgu4dbPt8dhBCB&#10;pAHg2DNzbL/MOeSMGc/XEFA3kFQQSdcAoRuKOB/TJ/PwyTJkzwI/KwsHmbQLiNsmqgyy5xG//4zn&#10;94rz9Q6g9xXPS7fMa87DWwiqd4DAV5yzl6j0XnHsL/m5J0YaQAodHHCB77JZQ87dHll5F6gQbx5f&#10;8rye4FZ6BTHzFUDoGzKuvw/rzTvW2++j12++p5OGLOgXH4KLRoJGB43r4jLuozmFqDmBpDmmj0Y3&#10;jU4a48529lGx7QGWdlGx2UWzdRw7adbTMWfpLprUEgWeizhoFlCx2UXDkrAJJM30ejSHk2aGuLOp&#10;UWzeQ7OQNCiKIER6iBXrIHaqlYgxSZokQ1sD3SEJSRpygiVpAlHD0JuJONM1EGyuDFKlDGIlgIli&#10;1F6FDGQOhwWAibxbrC8ZEG+xIQk5k6vl9zYgAEdNOY6aahw19ThpOksaotGqVsiU7mirayA6JOJs&#10;DyfGEmqSEYa4XjbCuxmmO3WrOOhz2wbR0EEEVicxZu28J9r4fgdDdR8KkQlihRZRnS+jnloiNmCh&#10;sSmaZcN0BiX8HG6ZuQS2OCLcBs1BZmO91VgyrPJ2xlQEUibumimxO4YhOCZmIENu3+aWvF1ARxWD&#10;diPDZDubuG2sBj6uVO0PoMm6zWDLzz64dTvK+fIO0WYofOiXKWdzvvzL7KiCDfryQM6wSQ9QsoCz&#10;gMeJyZn8UJrYC/gcri3BOQNBg6p/pDIPggbyyZxZhrIaopxKKSQtAiAWAhRKGaYqGaASgKd6Nnlr&#10;AC5lAhDjHSA9igNwgTBhIz/fDWMG8Ow0OePHBbgMSqoY4olPKyLaqZDHKq1DaQNAcXgsxTFTwIZy&#10;AerBckBasiHBhjXxSv1jDGHjwTnTwuZ3JSCmGCKnCJWd/RoFvD4SMaWQGwKoIlwzDneuYjKI/VoJ&#10;yz6OMAgGZ8SDT8vPddEE9wyb2xI0EjUPJGWCs8bfkaDJ2P1jYGNZZmbFpAsKtLRCLdymAdBdwOOf&#10;rPT3jBm4q1MD4iqH86Z7xmX/TA4EVzZg1Q33Qq55IwSqy4jmqGhASQQxU92GkqwdB01DIGdyeH2z&#10;ef2zee3jCDuUjGwc5BdwTaFaKmbgLgUwlAEgjPPyGqwAiFfTE5PUZVZKzBXutRpcXlUAqCpIQbOe&#10;Y1Ilzlpu4rx2E5MxwDU+SB5wL463NoB6g3FovCcrjMcwboCP48V9ANwykWXBESMxw+Pr3tIF5jK3&#10;vBbS1YgMgVat6rF0uaY5ziECIK0wCySNEQCsn4kZP45LNpO8hmHxOsZOGUmZmKhJcJ7D4mtGJZT7&#10;XuJ+jTTLlqTjmnjAa3Kf92JMzqRjzIwy4xzeh6Bxc+auUWfFkjP8PCow7fklvD8TRDe0SbRwjfZ2&#10;QLagKOskmqy5kVgVNoBKIFgKBD+sPDYDijmfNZCcjVznLRCRzQCaZuLGBFEt/E4LhG8r99nA9V7N&#10;e7USwjKJGradTqWWhmb+VlaHaz0mZlS8cb3wnCVmBDo5kn68L/PSuc7mnBfzt66UeLMyNnQqGqvI&#10;42eTBZVbfSvkZgsRdc28bs243FohkyFnWnv4+zVgxwjqNHpoLK0cws4/itPEGIBxVGQCjBE+H0Xh&#10;Nc6t5ZeqzSRhJDIkRAQRocCSj40RkJyZCPnOACGAzihxZKN23ZARPc7sMcZjjDFY65bReWOXi4TN&#10;JIDIUkwJE0mZRfpuFgA5SwxDOnMmuU/JmbExN/XjfOaMUkwwE4o0ce7MAp4m6ckJjwP4smNnmCLE&#10;UYbtGckSYtUkZCRxvH/Vd+ExyKn2GEb9PQgWHT2q2VYgVnTPrGkjp4xxi0gzN80tPVwk5syBchpi&#10;RvJBYmVUoADxMWVvCediGZInxYCr2iZEn6EkUsXmkKiVW/JB54Wkg1nAEjwh0kwLfyibNL7LqC2i&#10;ugRJ5hRLzjBQmgW8whCtg0YLu4ogVVFxdrOllLHqzK8JkMyTNtZs2iJQjtEsZ8GQhIoARQA0jEqr&#10;b9S+GQiLcB+/iFlLu2fsnQkOGn42OE0EEsYLmA8N8RPuT+ADoRDnWUvIxOTLtAomh2K+PsdzCI4Z&#10;yZnglomzru1ZMVbL5yp5JODxufix58hj1vWTcf74XD1/PkeByWxYKMLsavF155hUiMUZzrqTjCOI&#10;Y98EdBJXxpMZU2Y8gc9HQDSAWk2Cytc4RWzf/BSEJeSg50ZiZhBiZjB0AQEKQ/8MedI+N1ZQqPE8&#10;RuaJPJjmsVTFhV4cSTbzsVXXcYyQM4LJBUBCIGEgWyT8vM6Mz5NInAsZzYDIQNCg7tOVxLUXIvPM&#10;cPbrgB0Jv7lNrt0tHnuZ8yjYtRvHAlLJIBWPXHd20ujASXEdLpO5vYUD7PyEaABm0ZtritCJxFil&#10;GHWJ2IIlYtAEXIKxQ9wyh/soONeN65P8lOTj/ch7fZbNjllI2Tmve4DuCtfmFPGDdtDdqrwV/ZPy&#10;/37OmXsosjs7q6OVfTAA+GIPLLJPPNkeOOOASOQT4ocVlT0khuzxK0RlEBtPIWGuEVBdgh+umdVv&#10;nuIwgXyRLHnMPP+Izx9B9Dzha8/42jN6NZ8TGfYSAsckgfdfLSGmWoREAUfc0Hl4BUYgznj3aCDa&#10;IKp546CX2LiesLaIbw7kzCnRzcSRnYB5dNHsX/SDq4b5fWLKcO5cEr92A156Au4J2AcMdQZuOKbL&#10;8vAQnHOIAOmYY72YAlOMR8/t57we4OOe6NFlJ6uL168Hd343YLUX18wwbp8pCJ/l6PWzNX5vgfuZ&#10;jnYAt5tmrLM5c3C4QgTcSfTy5SNIqFc8L7owcc989eH76AMRZx+IPPvwzY/Rh69/hKiCpAmRy+9C&#10;zNmz0EcDFnn8guSBV5BcT6OjS0RiF1ch1mz99PCTc8Zos7UDHDPBQYNrhoiz5T26L1kZF83qNp+n&#10;XTRL65vRYljrxPSthjWdStHLtBCNzc/hppnGTUPcFA6VLmJ42lCONxN/00R0aH1rU1TF/9wKirDL&#10;JGmIOCsOnTSQMzppIGqMOcurYCbDPRMIGmbTHHoZson/eQBJk8Vc9SDE9TAHsOmYzTyQw+e5YTFX&#10;uNHJfFDkjMz//Eo23xsladgIHaV8PsVm4xLHM4fKfLwOpb/kTD6ETD7kTP4d5hjcM8RZNWbdjlog&#10;K1qCi+Yu5MyDqJP7HuDYZokzW2lpiVYgZtZx5my3E8WHeybFjDCfaIimcdtO4CgfA1v1IX7rYJZs&#10;ZTVK0OQbZcvsHDCJXZYSKETiQrIU4bYvFlOwOVzBJnEFG8YJfraRGbHBTVPmu3Lwi5Fmec6bdFoW&#10;GLPs70Lu6NKPOzSZNU0KkPgBixTyM/bNGHlmrGwJy/7NOs5RN3P/ALii1485n126Z9jU7WJea+a2&#10;wqgpOkqK2MwvxGVh/4xdIPZ5NrMJ0lmVjDoR/TVBzNQTa5YoZiO/GHKmkJkn4EfcMzjDJWaydINw&#10;DMHlzvzvDCVGKID4yHc21F2NUKoaUqHKPlQEdm4clxjnhpiwHXJmeIhNrwn6ZMbnKU0fjlohZxpq&#10;G6IKfqfEeQuMUkq/oA6aQl6rPKKyC9jAlpzJ4jrKY+O6DDdzCcIZHdjObG5i21N5z+gv1n1mb5cO&#10;mhydBhxfLmRCtliG8xZHLuuYEZPwccAbcZyZGOMWJIgrQ9BI0vwy4uxTJ01w1qRFY+n7875iMRkz&#10;r3FZOszTIjZxUjbzfZax0MygCuJ0/ifqIGVCTwiR4629UW87Djbi/SqJ5y6W0BEX4jiza+YBbpn7&#10;d7+AWPgiunfn8+gePUI5kG/5YFtXMWJFO4mqcD0l7XoiIrCR+69H0FmHMKwWMVm1fUk870rIqGpI&#10;qDowZ5L3ZxeE6yAzdD+RWx0ImcS8gZzhGrZfs8rrl+OuDB2wEHGBmOEaS5MzZXwsSePnkjLGMVez&#10;dMLUeCtBExYEhhjpU69M3D1TzzUUVsAyP3+twa+l8YyRZorMkmmCRveMBE0dxIyutWLee0W3iDTj&#10;/efK4/OMeyY4aHTOQJ7m8PNZXsv2zqQTHDJxdPlgskoi45uIMe7rYoOWSPfxYeZvnF5jdGT24zjp&#10;aGsNyRaFYhMjyfNi50wuLr1Srtkqki4SkIvNENrNuA87WpNRD4ROJ39Dm8ArDZBxlbxHihGBeT0n&#10;jF5ugvDB+V8CbskFy4brNXTOcJ2Gx4B0MrIenOnf0RxwWQHv4yJxO+Sm0WYmRkiE1vGeSvI3zE6o&#10;NhJLesFVQ/zdnMD9Mw8ps8iG6BKdKkuo1lNziKrmpuLPmdlT9JMtQ9akIERcq5A1K0Ym2x/D7K5z&#10;ZhZcMA1GmQ4xzWITsQHkCu6YAfsn6c30a5NGGDPDTIBZxCRGk61CikjQzPM4s8SGTRMpNgYhMzIC&#10;roCgmUKsk8Klsw05sgtpYgTZPLhlmrSBETCT5MwIM9AwmMVYs0GwlpHKw5AzU2Apo9O8j2kTCBSX&#10;EbUWYypmJ0Vx4BjxjHhozX5NHDM7m/bf0IWGS0fH/xrHZ4SbnTXjYLgxxWsQTrMI02ZxYs+FSGXu&#10;Q1GaUVPgjzVdDrhm1kgEUCg2G1z/Rl/xOxAXYTmbK8pytja6mFk/RIjh8rD7xV4ZyQ5JkAWW7gjj&#10;rlaYKXWphOis0GHD7Bnc7PHSSWMEl7/rnBz6bDKipjA3S44oBIsxjH2LQfTmrJkmZsQAITItOGd0&#10;ITHPc3wep32c3qfHFxw0zu46Y+xgcdMeZ0zoZtFNElwzCIp0chg77TwNLgmufjCqWCnur/E8xs4L&#10;jzWTBBBjFCPX4ohlZ3yxihFe85AdkjISECnIqxSiqJickbDSKZSJMdM5A+mVXiHOzGhmXTPgkBhf&#10;NYXOk15K6fuGTCuIxWA6fpbBfuI+RWe+Vp47j1VCZIPXYkPMCV5wHtc5IwYy5WAUkmdsBCyC4M1z&#10;JSmzTPzxCjFfa8z9m8z/YUZETLhOZ9E6eHcbUubgcIm4PZMETIzgvHEMEi4SFhKBizzWYjifCijB&#10;JTqWjMUD64hzxIVGWUvULKfJmZgEIvnB+9BxA94+xkF2g4Hh5VtSpt4+pELkNDpCULSFmMyle2cX&#10;N//x8TJEzioOsiWOmz0A49l4vOAGM5mAqDaJsaVVrlESAySDfE1CcoXHZXoDr7dk2xCCyAHOSd9A&#10;E3FmdVErgq+u/nrOvQK+jmhtFiKW6MAlzqt9u0n+ht0LsWb/oL4ZxWR/T+cM9v9f456pYDNnCcbn&#10;lD8o5zC0J7g5jiBeTgAEpzhXTgEJp7hfJGPO+PiEj0/5+BzSweivEwDBMbb8E1wql/zODeSIjhk/&#10;3wd07ABOtula2T0DIJGjfOh96rbBWfMY6/8TXCoPccacAZZOUKsdA6JOcZacsHTQaPc/B7ic8xi6&#10;aW4AKE+folrDyfOSKIGXAKuXAKtnkCKPIHwudenwuPvH/cQxAIgAQVu7kDN7/ZAgKtZwzxxQAkq0&#10;2B4rjjuDHDoB7LAkbPaOhgFU/MzBSCBiTogROCEG4OgcZu4Ai9U2qkFyvPd3BqITHDkXh3TecD8X&#10;x2RaE01wxXO+PIG4OR6ILllXEE6XlHM+pFT0OdEGLy35RCm3fwhogyxa5b5WKDRaEyBxke9R2nV6&#10;ccR5uYmevZag+ToQM+/JfX7/3kUG9DvW258CSfPSss7nFHU+JersMX00j9JxZ1cvIWlw1Oim0UlD&#10;H80BJM3uIfnPkjN7ZEDvQszssHDRbG6ibMNFs7YGWIKgca0sE3O2BGhipbyVrNFRg5vGyLNFOmnm&#10;p1C0TSwztC7ipDHubOpT3FlXRx+DbTc9DZ1RM06axvoWlBeohyRqIDT8R+w/5JBfi0KrnNLxirAc&#10;sBlk0yRNcRab8HdZd3Aa4JbJoxwvjx6NXNwzZrIW32PwfcCGMT9X8wBQkVNODACgCEXPHI+7QE/E&#10;RH0CgEN0GORLB9d9m0M+m8WNEhgM560MDpI0bRI0EDidrH5IgAkUIUsAojXKwNfbO6M11koL8WlY&#10;2BcZIGfp1ZnARTOEEquXgbXDCCPJGYZqO2UsIy9LR5llyJkiwE1RcM7chZy5BxhCMcTQ2MRGeSMD&#10;ixvapWzm5xFnloVS7f4tLOGs7C/IYP7yblQGIVMJmKpkg76SDfryLymBd6M+RJuhUjOqgCG2iufW&#10;DJnRDykyQjTZCOXmIzhnRiBlhipzot4K8qyJX6pXNcNwVoE7oIKBqgowWotzKAmJkgRA1TCIlQIm&#10;igCfhUY6sCFcwOeF3lpQzrCak45FywYs5AC2cksBchVYmLn/POKdiui40VFTzuZ2IYRELkNaLnEN&#10;Jbwe5j13cn6HehliIPh0zjThVqri62V0s0jGFNhJJLkhoJKQ4VwJoFS45fsx3y9EMWUPRy6k0SdA&#10;E5wzafeMKi7AkKXquSp5QuQZQ65RZJaH6p7RRRPiEABPgLlAxnAuf0nOBALmP0POBEDkMh9adRvg&#10;9Q6g1s/v8RgSNNmovcyhzuY8ZKG4zILMsm+pAKWX5IxETFMtoKcBG3pDLzEZKI4rG3EscQ4YyiVo&#10;coLdnXPM9ZGHyjCPcsd88n4L2DQo0qrPcFwCuAg9R4CAiqxCFJCQMygqGwA8NVj9q1CUVaGKrIAA&#10;LYfkqAAgVqoEY6O/lcG7j0FccqYPJVs7MQZJnGGWdAqgqiV2+L0K1Fp2KIUupXSfzJ+SM5k85nyu&#10;cRcEDeRMLYRrHT+fUZ2F27TSrF6VGec4wTl2BXImHQnQADAJ0QD8bJLXKsl7V3LGjpl6rs8EQKDW&#10;ZTknt1WsMp7T3yFneG3uS9Cw7nHd37VrJn2bIWeMNLuDc+YuGySqFwXUAol6wEM7zq4eALq9MX10&#10;JnVB1DShiqwmBlGgng+Zma+bhY0ar0u7mBKQJfWQJfUUFpt9nuDWryVR/LVAzjTytRrUaxKWNSg4&#10;m3DmNVKUaXSE1v9P5AzvAfOb4xxnHyNzy2PqzLLPiOOogFiuxDVT3YzCkbLPBjaGjCFItAB2WyCz&#10;24lhxDHT1pOIugeIahtGjapSZBjCKcSeocDFgj9oAeV4bwAuEjdmJRspJsAQWEiULFj6DdER3CoA&#10;IZ0sFm1avjkO2BkHWEjyWMIpQTMyCkEz2gvZw30FAoIBHgJIdZhgSPXaPCTLEqTLEvc7D3Fi+aWF&#10;nt5awGdHzDj35fdWEJiskQe9jM1YQKSzR7AjMBLwTHJ/Rq+NSM5w/KM8F8kXCzaNL1D1NkHc2hRR&#10;a1NTgLZJiBnu3+fn76isC6CJY1rA/bIAiDEyTQLJ+xnBkWGJoU4SHR0WQw6M2NnjQM3wi8NiGqJn&#10;1oxdhj+HQK3bKV0ODNQOtgtm8TKwTzG4xkWWsaNEQCLZEPKVJUC0uHP/wTki0DEvGOCl2kgV0BIb&#10;9g7JgqrQX/KLGLAAZNJFn4GcoUslkDMQFsYMSHoEx4dWb0CNg7v2/BGdHqF3BMIE54nFlDEQMbfX&#10;Zf+MzxU1F2uA5z1CXq+kkr/jsei6MMPZ4wz3r5VcAiPTz8L5kHCYMfqMwd2BWnImgB7cJaP2wARy&#10;xvOTUfQJbOMYthDFlnb0BBInEDRpx0w4RzxWcOh4zcbEjCBGF8vYjDFxmXzoOOs6uGpCIWlbyBge&#10;NNdawMPxhYJaNgbmjcuDdHEZWybpYTSdLigJmQDg+Nzj9XWQmOmfsL+HCDTBW4heA9zqsFF9CDlj&#10;JrNKs7U1HgOV4zpxZtsQM9soMleJqQgEYAA4AIlgw9dppksqtuTP8fteW6HnZpXHXmeteFwQMyx7&#10;bry+BHECk3XizLYgWyRZVnHprEEGHeyvEaV1Hj1/fMEMu8OsSHY6TpwFANsSBOAGgGj/cJnumeUQ&#10;YxCTM7xWFJVKWE2ExXmGCPUaSwF2Z3hfJfk7dLsG638VIrGczyIjlv9ejPLf4qRJx5rdhZxph3Be&#10;3KVLBpJkixl8B8HWLuTMPs4Y48vOwSvXzyBlcLm8wqXyEtf/E8iWR0/EGYjDHht5RrQZTpMb4ske&#10;gltudNPgsnlJ7PNXX61CUKxF794vARaJDJOUeThETFkPpMQgvZaKxCCEjnls1u4Rt4fc4uTf43gO&#10;ThEOEc18BOY5pLdm3/SAkx46WTpx13RC4HTwe11EQPMz4IpDejqPTnGB06F5iCDsyAUxcwj+OASz&#10;HEECnRz3RmekD5yQQnB02BGvI9YBi/s7gxB6yHE9RTBmvNkRjqqNtV5ALP2fqFx36RE6PlqF1IGc&#10;efYoev/mDRHL30Xf0D/z7YffRN9//H30/be/p5fmd9H333D74Xecgx84Bzj8cfe/fvMt5+YjRBfR&#10;y+CRq8dgkJunnIsn4L/zaOv8JMSbbeKiWbd7Jk3MBOeMDhoIGm83DnDzG3mmm2YXF41umk2jzsAd&#10;G8adsULsGUKxtbXQSTO5OM/fiBn+RkzyvqITkyixHmJ9OonjaSVCNNnJBiKOk9qWhqiKjcdKIs/K&#10;2IQsTYAziPMphqjRTZOPsCLPHhpcNPlE+ebhesgtYfG/PAfnbA6zcQ5ijWydtKrAFW1I1IRNRzf+&#10;uWXl4iYvYJXwcR0zQAcRtt1sIvfwGF0QQC3cj1Fmrgac6wlK4RN0i9Rn66SBnOExWok2a+f3jf4a&#10;ZnaeYUZYbmqK1hCLbUP2HHTjwKKYfguSZg2SZh7RmN0zw2IRhGJ2YHZw28Tc9jM546wGXmL+Kgqx&#10;ZszgYIYSCJqyQM4wxxlx9gABDZvbbmzbUVMM+ZKHCCkH7BLPneINyRdcN5AzZXxfIZBRzlWsknRc&#10;mu6c8DjM2QrVAjnD3NKF6GqAOaWPc9PDc+xm9uxhNraDRudQLRvvVRA0FTiVSh/c5v7vgmcQ5jDn&#10;6+ZpY4ZtKUPQUkAhPY7wWgiaWmLNqiFnyplri5lRC3TOmD6QJmd0vDu3K9j61K/J8RSABUogayoR&#10;dlWwWVyMwyJsHksIlOE2Bz8O9CNEGZuPJsG4Pb1EJ7MhbeRZNZG+FZIRYCRdOYXgxxyIPcm9PGZA&#10;r5sH9ntA0OSDKXP5mVzm62yepz0zLskYSRlJmpic4fd1RDPnZYNL/VxyJotZ3l4aXdMZ93TALuIU&#10;5mPxxm3w1x2SAsQbfvx3yBp/Jk3OZAia4Oz/O+QM1zSPG2+qcx5DL2eMjYw3sy/EWLduIs2HBxDA&#10;EPc20T/BJn4HmJ4ZGHyQg6M/i9fuAR0z9x58Dhb6NaTCl9x+Ed3BOZMD8VYABnYVgXWLIV3KFG+x&#10;ydVIPFoTPTZJBJ11Ov0R31WGa9HrDJwCpqviGqlDRNVmTybzbjdxXW1g/CZwawMzdz0unAYIxmrw&#10;oeRMBTilMnS+ch2msU4l15Srgvm+AmxonNkvyZnghvlE0ODckpjhZxLgi3quG1dDZgWShmuU11Bi&#10;xtt6jtVI5nrOe4ac0TnTAIlZfx/RGkRMCbi9CDxfwJKUcRllFuO8dLwZ79EcyJls9j2yIE8fmNYQ&#10;EhzSEXU6Z/KIgDMajNdgoIf5mNdlFIJmpG8QbN0f9ep+AafU8DdCbJIDNsoCq98jWjELotgemiL+&#10;5lWAQeohcMQqjfQztUKSNEPCNOKKSiJINdq5BDwjOVMHIdxE15BxdsZz53BtZ3m9cj4VtQUyRkEZ&#10;BF9uIGd4bu4bpMmZQMzwHjIaLwnWaSQtoJl9lRYerx1Suw8yaaSXeQpn5ALk++K0ZfdgAcq456YQ&#10;YdH3MjuJ22OajVhImgVIm9A1AyGzBiZYh8TQea9QK4jJiGYOPS26VMAoEjUSLANgnF6wzsAYM4w9&#10;NJAbk+ACcYY/s8gmrMTMEg6dmSDcIhXARAHu0ySAyQljkXUKEDMGSWLUmmTRHNhkxq5O7mOKj+3t&#10;VNgmQTNk72VwzxhvRiQ7HZp9w8yIzE4ZB4+kTCCJwE0uPxcDScDotAluGzCI0VZTiNomwDWj42ws&#10;E8fUR4dozwBubjbyR3ABxH0tRgEzlxFjPOnsb3k8m+c6HYyfWsJlM08MtHFTbo6vgHOc2RUL6U6Z&#10;tI8SIdY4WEQSRBe/c7ez5qfOSMgZMYg9NquIfhbTwjOJDUka3TFhNue+Qn8LM7LdL7r/ddaLeYJ7&#10;30hgCRpWEHNJyOj+FhPZiSNuBHcNcxw6S4bBWUPM6IN20IQY4nRksLHB4AeJkGWIJ3tRdPbo8DHS&#10;TEzgBr4ExhriJJfCuRTPP4ik7I6EnLKTRZJGvBITMzGxZE9L6FBhdvdrPj9jkTMdlNM8vqIrSavg&#10;1JCk0TkiORPuByFXuC/FZBJWkipxLJkfT+OuN5o5dNkYoUxKwSBryOcdlrilI2A+nSvGt0l2SIb4&#10;NfHlCo4oXSvLvC72Ay0ajQwOFe+JKYeJMx+GoDEu216cZSLqViEv1jbAB3S0bBNbJvmxTzzYDrcb&#10;G8bgxW6VfWK/ddQEZ77XFETgNHhkLjhiJLvsmeFjBWXiPkVxYC47h8RIRiUbfbcGrljjODe4Fjd4&#10;DeJ4NMgXH2dnBWHSDgKgU2bSJ9EHejGvz3dC741dOxsQi1uQjAckUR0fSxhJzNpBJaGm2I/XJbi7&#10;vN6Nc4ZIXOM50okkQTMPWRYinyXdQt8Sjj3Oq86k3v5k1NGNSIPo924izfohJX3/HOCeO9lZJS6N&#10;aEOec5KEmZic+Qdjmj8lZ4L9P0POsDG6yObGMTnrxyjyjgM5A8EhQSMZ85h8ZGIAThjoJU8u+d5T&#10;Ys9ev1mNnkOOGAVwTu+LuckXEDcXkjl8LuDYA1RIzuwEcmYMYIS9n3zkE9wj17hznr0ws5nYMEot&#10;zXY+Ryl25uPwu8fmPgNejogCOPYWYsOs6Ese4zG/+xIw9eYtPTOvUoApXCjeL+DlnFtjBA4haARB&#10;uxIx2P/3jlkAGAmYY4iiQ0iffTKb91GgSdDs8DMbuGtSGx3Y6QFHu/2ATgDT7iiqwTF+F+ACKNrZ&#10;1z7FcyEqYn8f0IQD5wRwdEzx6gGfHxxwrIdDfM3IAb/nx/2QPF18vSe6Ph2NHtFTc87txl4XZa4M&#10;1VuUGe2aqzfPsaxCUO1xLk8BgpAzr14AHN9DznyHg+aHPyVnIGjevv0xEDQvXn7DRfsBsgtQRNTZ&#10;w8dvcBi9Ck4a486OTyjpPCYLGhfN/tEVzwOgBEGzCTmzsXMUCJqNbeIGNgBM6yjaIGjW1g6xoQGQ&#10;VgFNrOUVyJmUbhoizyBpUouApYUMSUPswMxKNEcnzQwkzSRxZ6Pk8w4PjDEkDKO86Gdo60GFwXCA&#10;yqYZtU0jaq8myJom/hn7T7lesgZHTS0q/Tr6Y2pQQlUWAaDyiQnCFVOSRbQWqygLJ4VkDWRMPgAi&#10;/z7WWG4toNRKX8ywU8YQU0XmcQOb3W0QPN2CFAbvFgb7JKRJPUNvgiGzlk3rGoYa82AbGXib3ZRm&#10;c7/deDMzkRk2xrHxLgCIVhhqNuiZ2KIEdJNC8DXiA5YYIGYZYibIvB0GfPXhCumUnEF5VQsAqQju&#10;BQGJqjKGMAapYgCOgEZFWSbvuZSPy/leJcdRwaBdwrBcwKCag0rtAZvv927/LXIGUFTN0FbjQp1W&#10;eQu3C4OdyhtzazPkTKWdMxBFAxzfCJ0tw7hZhokzG06TM30QNJ0QJ61lAMVS834ZOnG0NJBH24iy&#10;phGA2oD6q5pBrgTSppDhVTJGpVkBA5ZETSEDXj5fz5WcCd0zZszeRXFIT04ZA34xQJWhL59YhmLO&#10;qy6CfB0jEDN5qGxKII9qGRbbKFXt6xqM+jqIDMAeX4dyxhL2coBPKTFbki9ZgDezmEPfBq9jHsRM&#10;ZknY5AOw/DwmZyBXGBJj4sUuGJ0rACGGxWyGcVeWwOgXxfAWiKruKQbclaHWKsYpkssQ+UB3Da/f&#10;/bSrJijW/j5yRtCjii1D0EjOWNApOZPOgxZ8ZXMuciCrvA3EjLFUPG6BfS6AiTo6mroacRJ1Mfx1&#10;TUWDrSNs0rcAIIlbIKYsl+slL5RGct65PnIh+HJRW+bhnsmnP6gQi34RGwNFvC7FKhYlCAGqdRCf&#10;zZVs0NsBxfOrQlFZZZQaYLSMxw/XqpZ/zl8CsNmKQqobUqabjO92oiQaUSwm7SFiJc0IRlWp+yZE&#10;ZfB+EpxXcq3rmImdM3GpZlyWiUqM8yhBExw0APg6gFKGnKnn+w18X/WZgMaVSBM0wS3DfTXwvQbe&#10;r94GYuaTa4bf1THD4F8nMcO1Wceq4Tqt4prRRSQ5k839ZOlGSwN0XTO6Z+5xzgI54y0rjjSJu2hC&#10;D41Ag+tFQqTKiDfASA9/BwZRp40AeAbpjukkwqQRV101ZG4xCsoAzCUhWfkAct1iVURf1LFB0wDo&#10;aU7ilgH0uDqIu+gG7Lc1JaNaNorK2ByqQAFXDzCthxwzgsNsZq9NVZ9BUWm5Jq9TeAyIvtA7g0oz&#10;n9etGNBUznFU486pa0bthuqtmaiXjt7OqLuPzhmizTp7GqOuPsB1vwuLtP0zkjLDdNAM8jkumm5W&#10;zwAEzSDDPkBihMFfMmWIvpZBQEQ/5ZUDrGHAhEotgYIulGWEHqrV5sl/VqEmMSMACuQMDhndOCO4&#10;Z8xpHWIzd9BSdYiQyQkAwDQEDOq2QILoxjErGpWXAMmOGgGTxZ9T/Nw4BMoEsazzgCILPJcBTosL&#10;0wxj/jzgja8vEW+QQkG3AMEzgfslLuFMk00QThJMgYCiBFUFnPZkj2tgBNBk9ACdNv0+X56j0Wwq&#10;6oxh0+njrYSPz78fUGCcl46RAWKu+ojD6iantmuQaMAhSE7VTRIVQfHlSg+maeWQxIzKoTVcDGb3&#10;rqJWcmgU5ATQkrbXh46VQKKkiZIAWDL3GVv9VXbNM3wHpwrDqCAnRIiZ96w7JsQKxEtSJiZpBGxG&#10;hgG4JCoABJITcbcNIEHwYam8yiLcEJaASmBIbKgUk2gYDKQMxAO3Ok7GAIMq2XxcFXDGrpk5rPVe&#10;tZREVMj85XuCs5AzzNd17egiksDRRZNxzYQSUN07On9CiaXFoR43hEA6/m2M5zRqR08oz7RLBmUf&#10;v2O8mbnWc6HMNB6+x41m4PmOk/k8xjJmzIixCcgxnS+fYtS47xFA7RDPZ9hMaECIzplN8s43iZ5Y&#10;R1XmEoguAfgsTpWoCQSP59H7l8AK5BqKt9F6wHgi9OJIzMwDaBYkjiziJHJsFXfKLs6sQxwrqtI2&#10;t42dUCUJ6EdINQ85Y9ybij0VjsEtg5tmzmhAQRDnWfXfgpnSyzzfVdYKoGmZ38HWH0pMQxReb7jm&#10;NinY3DWeACfYhuWduHDWySM/x8n94vE1fSYX9JxsIiDCIcPzmwfUrO8DhI5XEDGthIgMwZfgbBzi&#10;LhA0vK/G2CQY57z5GuoO05nW0tUY3Ulg/a+GnMn9xyNnMrhGoucOm39N7cXRzCalnRcD0TYO/n1x&#10;SRCBcQvOOALXSNDc4Ph/RIyzccjXEDI6VnTlG292lI44Uxh2we9JuLgeQt48fzkfvSLG+AW9ms9f&#10;4Fzhaxe4cs4uB8BBul6Y841wxvl/hlP+5BLHC9jj5IJl5DLLHhoFbkdglgNwzybkSWq7FQzSBj7o&#10;DGkCJwrOLnDZg132jxF1neBuIVrZrsxjIs4OIGz2/N4JsVlgrYMTiBoXZNA+bp09ujz3cevsbXdF&#10;O2Cbg/1eOjRHALZgLcRle7sK0cB5pxSvXmzjtDmMXj59TKzaq+gDrpnvIGV+hJD54Zs/hCU58+03&#10;vw1EzY8f/0jP6G+j91/bR2P0suQMWCR0Y74ncQAXzaPnkFzPiLe+inYvzkL/zCdyBveMhIyOmQw5&#10;swI5syYxA2ETYs52wBo72z87aOyhSRM0KxA0yxtgDzoAZlKL/I2a533H5hlrElX18CT4gxicXqJ9&#10;ugZ7o3Yiz1r5H9hMpGjSeB/JGvppavgfKWFTQdxYGYKJUt2vOGtK2KQswlFTRO9hPqry/FLmwxLm&#10;riJmWty1eYUKjBRtMIcxzwbiJvQ4EIOKm/kBxIL9R4pnLBsvYyarYZaoQ+xRy8/VuPi8hrm5Ctd6&#10;FXFpdcxx9ZA9Tdx3G2RQB+KdHv7HD4JHxnHfzuEOWGJmWGfTcpfi7F1mjy1KvtfooJmDvBnBuTEE&#10;bumltLuLjU/FYk3MafWkEki2lGe7wc0tTupSMFMpOKmMsnFjzcokZhC7lYKfStkE9nslbCKXWDjO&#10;3JXDLJsF3sgGf+RSzJ6Hq99YtFLIl1gAZFRtTM74tRLjzthILmRmLRL/MIM5Y9ZCNrUzp/R5nOxB&#10;SMj0Mqf1Mdf0Mt906t5m872R81XvueK21j4Sfq/FdAHImRbL35ln7R0N5EwhJA3kTA3Cvgrm5BLm&#10;0kJ7JXncPDtUjMY2mjj0RBpxzHNh5bLyjbYC+9kZVAEJUGxag72axprhnGmCnOllc3t8eJLOi9HQ&#10;QVOjg4DZuJKNZTGKEcXZCq9YOrHv48DOZrZ3vr/P62iPUTZCmhxnNiOXmU9jUoaNbHFKmpyRoLkX&#10;PuZrzLd3+fhOiEpmI525NweipNgSdTbIy7geijjmPMiHbMiH+3zf+OS7PJ+73MbkjF01cdSZRM2X&#10;wV1j/FkGp6T7aRSP/Ylz5k/JmbiX0yhdjp+Ndrtn6sASXW1stk2yEb5AOfpUiqjeAWbcOs5nSZqc&#10;wTUDQXP3wa/BQr+GWICowQl1B6ImV1cUxEzhPcgZjqkQzFsiwcf1miTWt7m+MU3O0B0FGVQhTuGc&#10;mAwguVLh+4b3ShJ82srM3cZ83crs3AxubcHN1InAqZMI7Gb6fRL8fq2uf7uHgoMLIoaZvgo8WM2q&#10;BBtW8l60AzbEPNsto/s+4Bbjy2InTYgxk4zhe0EYxorJGfBJWJKuiMeM5+OaNYK5kdcjaU+mcYFc&#10;j01goCQkVAPvw1r2LsqIASzhvVd428h2HTN/6prJBudnQ9RkQZreZ4/jHtjvHhgwjtiOUx2yeO9V&#10;sF/SiqCvrxuxUD9zt+RM/zCRZHa59uHwd/+lDfKsltQKcLJkiZF5pGZkQTbngHty+ftm1LhETAt/&#10;UzoQoHW1dSJGa6cPph3SpA1SMgEmJ70CXK6AUqxeRaxcAX+jsngv6wIzykzRW+jrFLOkezL9vvjF&#10;95eJF6ZdVIFvEgh1W5PtUXd7D8ePs4RjdQ334I4fYIbl7/i8xMwUJCBdODpVvJ2ewGkCMTIFDpgG&#10;EyjGkohRHGbfytoKPZEItubAA6OQKGO49achciRnFnCmTIIlRvh63xDYCKzTN6Jz3d4X7wtSRSGY&#10;kWJ2aEKITIFnJnicSbq6Z4xuRow2xcfTU0Y62x/p/UKYoKqfgTiaA4ssEVFmxNkWPTGr1Efo2Bmh&#10;Y8aIs0HIILGGqQXtvUmU+c1gCfswjWwGH/l9PjduOoNbRsBSo+AOEwkkbMbtqsGxPEaHpiTMMGTM&#10;oMRML+kL3ZCWfXXgNKKYIC1GEBlZKD9CLNPohJHARv7q1I5dIzr7V8FbG7gjdnFQ7+/Qn0ME8zox&#10;Vss4bhaZPRfYeF8g6lkxkJ2acxa6GxfmzMn87ma7s7zYZVkMw4xpLO4cm/POnqGvRhGY+CMdaxb6&#10;TIIbJe6bjAVpEkn2uyhEMoY3dlmE7sTQTenzFo+CURGD9fO8B8Bhfi4JZaKAvZUhMph5WXdOIGDA&#10;WGtG/kKSKNia5jEkRlIQBJtpYmAlQ2JIzIhNENXNcZ5mORYJGTsrJVXm+HghEAzM7/bIiGcCQaPL&#10;J+6QCQRLIIeY830Oumg8RyExwDkeARmEhdHLUwrEcNSH7hl+39+dAUNI0BjRFuKoxVQK6kLKgMLB&#10;OI7a10T3k10wewhtJFHWcbvYzSIppFNFEshjzjh/TCOQ4BkabIHMw/mPGM/uleCYgZTZ3KKbiO6g&#10;fe7z9GgNV8oG+9w6tBBx0YW5x/WxD25YhoAJuBbSYib0z3JuJWaMMuPa0UGVUoAIKTVr9ybPWUwW&#10;yC0+X+LrkjPrHOsmzyFeJgbE5Mz2xhx774vR5eVu9PWbJ/TPv6Zv/pR97VXmWp4nQjZ7cHzeumcO&#10;6Z9Zh+DR7aSDaBhMawKD5Izk09hiK4QMMcNgny3qRda5XSWWTZGkBKH40a7VnsF63j8JyBniHok0&#10;6xmuJ7q6KWDUq92t6OnZHlwF5gRSMZLMJfd+RSrAP1xY9jM5I4D5DGLmM2PNPvs8qiopiVKTKLLW&#10;sLcT13F8DJAAqFzigNEdc/pEp4yAZhT3DIqrl3MU1m9Hv/v2BCXVFgTLDAQA5ZqAnyNUYPvEiO2e&#10;9KL4Yh1BcOAgOYCYOaS48oAIsX1IiQOIk1Oyn+2EuQSoXFzojPE+jDQjmxcwdXTez30BKA4BFqxd&#10;1GTbh+3R1lE7ZA9qskui2AA0F8EpIyjhcSBg4txmCBhImiMImNAnQ2TZwRmOmFOizCBkjgVJgKZD&#10;3Cse0x5umU36aFLrZNGttQEIunlcjumEiLaTedg6rFK6Zs7I1zuhMBWS5gDF2oGuG6IFDvZw0uzg&#10;EiLmbHt3IMSm7ULU7Ou+QSm3F/pueiBEVLWhwiMezfi0Y87JvvfDOT86XcChs4rTZQel3glA8Tp6&#10;8uJJ9OL1a8gXYgVQr737+vtA0LzDPfP23Y84an5AsUe82evvAIqo1XTPQMwE54wxZw9RrV2+iMmZ&#10;U8gZ1hHkzMER7pkD+meINwvkzC7kTJqk2diCoNlEtQZJswpJs7IGMcPy41UIm5UVSBrdNMs4aZYB&#10;TakMSbOJo4Zs6FmAEp00c5PLWMCX6KWZi8bI6B3uM6pqmH+6Q1FvJ0Cpve8TWZMhbFqbOtiwbIOw&#10;QYFOnnBjJVFodMjUFDEEE8ekm0ZnTRkFfy7jz0qNQUMtYgRaMURMoSCCIdz8Y3Ncy7mtYHgxQinB&#10;xnc9mcsJspRrKMasBqRUAj4qGIyqARb1DJyNDH8tbI6344DpYuDuY2gYIUfYuIB5hpVlHDTruGbW&#10;iTdbIet5sb4mmmWzdZJohBEGmn5UO50Mhc3YqhMM4m4MVzhIMqyVGzXFgF0CMCiydwbQEivXMgvl&#10;jIWaKtNY2awHt+5F9+iZuUekWdaXds5g82czvpzv1TKsJVh1/E4NqrcKYs5KvgQE0UdiuWApwMhO&#10;j2bIkD4BGyBzkO6WQZQxw8SajVSjxmP1Q9R046BpDyQNhfCluIggDdpU97EcfKsBFqUMWkUMnoUM&#10;6cUBuBhxxrlmM7zQklRUTDkAyweAzCys0jnEQeXgnsmB8MlDeWgxuuqyYsgiSZoiFP7GAVRxnpPE&#10;Z3VCeA1wffR3DBL3xABJ8aDgw3LJ4pABXcT9AnI4l6FvI03QSNL8/2j7y+7GtjRNF87MTbGDwczM&#10;KMu2yMwyM9thh4M5NnNiZWVV93n7HeP833Wuay45dlRWVnd11+gPc0iWxVqyn3veFIiawnIIdOhU&#10;5RUTKgywOmcYlI2nuAHodSC9AYFxHdAnaXMNpZldMSp+JHhqiP0yUswYvgo2yYsBbHcs5yxY+x2G&#10;38eZfRhrdknEFGIGLgmZQNgU1nXA6e0Kni9dPLf5PEJ8Bi4l1WmSM6V2t9A309vKZmpyIpodnI/G&#10;+yaj3rY+OsLIS+dYvsfxU8TnG0pZzf9GdVaE2rII91MRDhqj6YpcgBeJGkm1Mt4zQU8rBGirHVAM&#10;8tUQM9UA2XI7hHhtZQJo3oMKSLNqCIV6vg+tgJpOlGxdPKd2/vm0sbqr+YdV3xb1QqhK0tQCZmt4&#10;f2rMPAYQ6/wKnTPGAgh0+B644lJNiRrumyVRI/hxSc608Lk1ez5EBBQizgqlmk3c3tVshBkgvYUB&#10;PyzON3McNumcAfg2cVy28P1rA7S22PXCqoUsLTNmAeBnBvltQXog2gQ4fP46ZnAdXbXAkqUV/zqg&#10;4jqALfTRcMzd5D0pIeavBRCRQKmaSRLVxcoOUPLIBkkfgL2trZ3C66aogkixYpWUHOOhA4b/s2Xc&#10;tpLjvloHTQNOGYicPv6W9OMY60Pp1g9p3dnSHtUBcipCLxNlqNUNqNTq6SGylwtSE1Dvsa577HYA&#10;+ijpjBHgO3snqHwBPADUstrqqBLXTC0q4Xo2oJrYyOno72XwT2CFBrwNQ6zgjBlkIBvAshtcM5Az&#10;g7hmhrOXKy6qHEp1R8MAlwxKr1HcLaMMX1p6U/6O6w9B6Axljdwyj5hNYiPNADJzIX5snJ+JIEMx&#10;L5GSQ9klqMgQFZAOJIiDdZy7nAKgZCFHRlShQYDYY2MMwQQqrlEGPaPUssagcaoTZhwFnPfpUuU2&#10;CSALpIwxZvxOUigPMFtdRtm/tMDwTJkvpNBgGsKFx0qpXAP8DEK+JHn+KYBSiFsrxA4McT1JG4mZ&#10;IVwvQ2w0D7PpnCL+y4xoI9V0+xiVZodNGjCQDcQJwIcBeggXyUCmKWzED+mS4DJdIqrItLcHq7+5&#10;ziFrOVaOaeVeZZN/g4HUDN1tVEEbxA0EQsPIqWATV4Hk7SExdEkUluBF14jdNAKwrASOdvlQshk7&#10;SuynCZFflmb6e8s1AUA6TyRngqMEwJEFFKTtXLG7JcQW4HwRdBGVZSzCLKBsRtcGQ7y2fmO50kZ7&#10;0c3iCnEHqusC+ItVcoEMsIQyKKl0RRnL5X2Y/YyKTIBXcNT4nrihHzuMIO2C6wT7fYgfk1CJu3YC&#10;2WTMWqEUNLiWQu+Mp/EyDiHu1jHbWjWe9y1pwP2gjMpKPk2jsiNubBQSZQzQMGIXTSj7dMXdODp2&#10;0txmCOCU4f2bhnBcJt98C5Xktq6WVRSaKL0Eob4mo8NGZmJi5j05w+eSYuAfgJgZSOO25biQEFOR&#10;NxPAaT+fL45v1Fx7gIzjvRU22YkNw7WyDABZJ7piFTJoDiWj+ci6ZySzLNOc08lFF848IGXBhbtr&#10;DrAWOn4EqADHCV00Ln5WmWgXjmB3EVJpnWNtexsiiAiBeciZOW6/iSvm4f2j6A0uiiePKOI8ZAMO&#10;0DSzitsbodLm/jyb/8RqbBAlwrFrDMYknTyCs3GJTFwzqioneT8EPkZ0tPc3R1caUZdBzvzmDgqz&#10;j/6Bs/8/D26i36JSC7iGddk7c4XYHMmZqc3uaIOIsQMc+wemAYQ4ZsRZuGk2T5MQImlwBCSJUci4&#10;XY7OcL1LsJwiqipgEUVhB2CWvUNc9wHX9DM7Q3QguDKWTLxyyvWPdcHgkDnAFSMmOYBQOSDu+JRI&#10;5nM6Xk7OJpnzIYZYR/zu7AH4wtQAn5cuFnDKOoTK4lYi9NLs4bo5gRR6QJ/M+cM5Zvlp7hcRHS7+&#10;g/tgtRNww8kkUWjEkoFzNsASawjFVsQbxC1v4/zf5PzadhJcQpLABkCUaOdt0gPOiHB+8miOqGj6&#10;NR/YqbmI62c9AN+Tk21i0E4QzT2EdHpOZBuRZrhjvv765+ibr38ffcnpF0SbfY1r5puv/kjU2c9g&#10;kx+jl+++pW8UYuYlIjGcM48lZ568ik4fE7P86AnkzH0Eeke/9s/QPbNK90xwzxBv5srvQMZIymxz&#10;HmJmge6Z+Q0WBE2eiLMF3DPzuGfmIGfm6aJZgKixk2Z+ZZlNgCXyxRfBcHncXXk2Bub5Pk/xN3mC&#10;LHg21XHTDNNNk8ymKXgdIjscVz8xP52oso0/ayEmrBnCpsH+BMiaOmLQanCdVhsLSgxaBXE/5bU4&#10;yGvYUISsKbUHEUFEMf97iyBtinRGIEKSrLmJE8Y5+PotO2riIvSbbETfoQy9gjmzjv/fDSEymFgg&#10;5oFa3BbV/C+vZo6pZY6pZ0O/BYFUJwKpbubvfubwQURSQ7hNMtWV0QgOgWk6bRbbWxCNteLsB5+A&#10;RUZwyA8zAwwhBElw3V66IbpxgrQyOzQw49VSrF4t7mFTWILGpIEqkgYqSR4oDwQNRA0x0WUkE5Ty&#10;s30x4qliFP73wCm3mDcDOYOgRYxyV9cD81MZ+MmotEo3iAtLskYxms4ccY7kjh2aRpuJizoQr/Sz&#10;mTvAc00yyyR5/YPMNxI0/cyJPWxod7PJ28nM3+7ifWljJjX2uQtxUBuzaxO4r5EunWZm2WYizZpY&#10;9eDEGgR5lc60kERhXiZmzSVB4+x3y/5BnsdtHuMuS8FZOZ+B83UN910O8VCO66IaIU4LsdU9XWyQ&#10;JtkQTlH8m8xAznTRt0L3Br+vBCOWE21mpOw18MQ15u3P+eyvMoe7Me1S5GN/0S3nNZYEjZ0ykjNB&#10;+MWSjLnKTCqp8n7x3CRmjCkLjh9+p1isksi6RhwMzc6LuLirmMmLmHElaG5I0DA7S+Z8duNa9AmR&#10;YqGLBuLjk2ufRx9DFn4KGfIZmMHLQiSa5A3nQ2SaTnId5caagaF0ybgkZFx3mfHv8d4WQ75U0QfT&#10;hshydARx6eJGtDm3jlMjE5zlupcU7d2WpLz+GU6e33GfH0OQ4Zy59nF0BXLmNs/nHo9dBIlUwuMp&#10;VvQ4qhOncB8dOGdawWD1vN4qCSl7OZn/xZxlYLhyME8ls3sDM3Arx1GHBA04vIMZuIvv1gCdQClm&#10;8hQdJklEoD2I0hoh3GpDzybCLfBsLaRqHd+7Gk5rEXcp7IrFXWAJPqdmMEnAKHxe8RJrgFGCWz9e&#10;oe9SV5fETKH/spXzrTxHCZo2PudWPhdJmXY+vy4+q24Eo91gqk7ioltK6dWBZKwm8aMU8WnRdYSG&#10;EKT2ixpnJjFjz8wNCBlJGcV+1/j5Oud10NwG1xRBPDVVEXPUyYyNKHZsmAVBkxug6yQxQIcLzhBS&#10;P3ohWVpx2FWBESrA1iWSiv7dMnpPpz9/08p5/5ro/GnnfetHgDYM2TNACkpvRy9RY92ha6mcvy0l&#10;uJPE9OXse4jl74JjbxoBKV7itSt6UxAZyJkCPpeU9Pw9MKPxeOXsB1SDd0IaAeTPACRSZhjxU4rZ&#10;nig2iZnRNHPFaAbCY5y9pRFEVHS3IKYKjhXnf4iZMZ3vxi2DLcZ0uUNcGG1sBJjdMzpYcjjjM7j1&#10;RyBzFG9JtIgJJD0GcK30D3cF94wpAYrJRhGCjYJpRhGFhfiyEE0GBkFEZteMZM00ArTJKRwxRNzq&#10;wlc4poBslOtM4OhRHCYxs00vzO7OeuijkfDROTNI94yOHbFIEpwVhHCSQ8xOPq8sMWheT2fNABhF&#10;4ig8V077SDnQZZOGvMnh7B9njUFUjNofidhtJCduU3hXTyxTE4SNnSbGGStoih0OzmaKmpzTjD2b&#10;Z67U7bLOXrDEzP5WPjrcJSJqh83uLV4DfZvrzIfruCbWIWwkAuwVMb5siU11N98lZnTIONdmjCJz&#10;VpessEuTU0VfIdLXuC7JBqOKdbE7zzObK8oKJE5wdYi1xA8678EIhX4QZ9b5AhlkEoHumUwgnHSX&#10;6BDiNrxW49YmEFopALuMH5Mg0Zk+R2zXTHCu6JrBRcHzXlKo5GuBJDDubMYYOJ0yzudGM0vMgGOM&#10;SY5dMwq+xDUs5msJmhkjzHiMqRB3FhM4k54abyY5IHnD9e16kZiII80kYYwy8zOKu2ZGxV28f95O&#10;N82kZAa4xPud4TnrUoqjsD1Wwd/g9jEIOp0qdsHs7xs5TBwxr8eI4+A+4n4kjXxMH18Hve9/GhfO&#10;ICLNPkgIkx4kNBb5LJfBIWtrI3QTMZ8SE3Z+ssFsuMW+9wJkCmQd5OYWkd47m5A1HDcBx4E5dF/p&#10;ljEmWWyxsgo5CTbSvTOP836Gvhffh0AShb4hI87iKDWdM+sQShu4YTbBvltgn03wxQpu/gUec2tz&#10;nr7EM7rZX2HQuIgePNgFKy1D7CAqw/m1wXUPSZ86OVqHOMLpxvvksZiW9PIx+ZzH5njN0+zf8lx2&#10;IJr26F3cPqbDide1xHMdA98Oc9wZG9c31Bj1Qm52E2nWw3dpINcciB7FlA/4Pj892YKcYY+OPYpm&#10;9smu/vbT/3Ny5reX5MxHH0e1/IFdwh54xB+PA5RyRycQMzhiHuBIOUVRdmR0GYBmP4CXNIqxccop&#10;l6JvvtiM3rymoJIM5mOIlUPIln3WDiBlG5fLNhECO7heVHEdQL5IkBwYHSaBczbIdYlSI1/5FAB0&#10;ekoEAADoBJAT1n2jAbT8o/rC1r+FxX8TW/76Tle0vM3m+F4nj5PEXTIGAWG/DfZ+1XCQNfuAon2I&#10;mL0CCLJTxvObPJd1yKINwM82BNGeEWuBtFGJBlO3C9DeJBMa98xm6KPBgYM67eR4CjUc+dusY/KZ&#10;D08hVXiP9o/I2z6AqKEzZnvL/O0MBxSZfmvEBKymYBrT0YbgCLC0yemaIAlQtEOE2vEp2dF02Zye&#10;U150HwB+f473B3vU8QJrBeC1iVpuj6i3YxxGgOLnryFhvqaIkzLOdwVyBoLmV3LmW5wzX0OUfYlz&#10;5l3snHmMc+YhzhkLOumgkaDZPyLa7PBBcM5s7wKUIGjWd4gz2ybWDHLGmLONrbiLRhfN8hpkzGpM&#10;ziyuFAgaSZoPSJv8EiTNIoBKkmYeJw1umvkZogamllGDLkZTKGnM6R3L4qSBpMkMA5KwPg+jPtJR&#10;M8hmfJKOmgRuiT7cNd0dAyg74hi0jkbyool2aq6SpAEwMRDUoRqrRfVRgyJGxZI5pVXEQFUS0VQB&#10;qVKGlb2E4bEUdY8KHHtXShn6KiVf7lWxwYxKvRqFemU7qiscOpZk3kYBRFl6M0RPK4N9BwN+N3b5&#10;XhRTCazzQ+TfZlDfjBJfNgMhM8/K45iZQ5k+TXb0ODEFoxAfGdZQVRl2fQgeVCnNKNtV76vEqbKk&#10;naVqrIxhuwRwcEnKFKssYxXphoBkuY0L5hbrBusa5Mx1yBijze5wvgilWhmb8dUo1+oZ2iRnGjmt&#10;R3FT/QlD1ceApE/ZXKeLpwpwZRF8M4N1LwBtELA2TEGl4C0NsMzRPZOrK4K0uQepRP9M5R2eO6o1&#10;Vk8lyjYImg5IlRZcHXWAi2pARgXDajkkSQXDZQUbzxUMY+UMtaUoAC2kvwMolZi5CTC5U0b0AY4c&#10;1YZFbBwXA2jLeA4OdRUA0koiDapx9DSiQOtEmZbsG8R6nUUtkw7OmXpi6LRNl3L9YgY4B7o4o9nh&#10;TwVZPOTdLmxWS8hIcFhYGWz4AAtjAMImPKAmqHkKzpkbEjW6aT4gZ67aQ6KSjvurgHCoRxVWX4tr&#10;IRSEstkOGPG+vd847iwu0ww5zoDW96cMziG3+XL9ncMmkDMAUwtob/NZ3OT9vs37fEnOlKgOA3g2&#10;22PUjdJgYD6aScxGQwzd9YDBMsiPexw/RYBMO4mKUcKVAMJKeO9LIGdKJNEgZgJBAzlzj9N7umgs&#10;uuRzayZCsNXXhsqwiujACo77MnKZSwFcpcZX8D6WsSlQwaoGcNZLSAB0OrldJ0RBF4RBkg6pHN/V&#10;USINkpCpXXxH/L3kTTNkTiMEVwP3E4iZyyVBE84XyBneywYjDHT0BJIGMMRtJGku85ubgpOmcDkA&#10;vonvVBPukBY2KowuaOcYbPM8l7XynraGn1XQ4WDDjdXL34we3sd2Tht5flX+nYDYLQHUCzCNavD4&#10;CGQMStibHMsuFY+B+OAY060loDYz3A6kLo7VVIJNecBDdpDBvr8v6mdjpxvC1uzlZvKetfoL3l3+&#10;zarj70cd7121AFOlWK2gvxWVG2o0wE57C7elm6sRQKQispT3sJzvrKSMq5zPzXzmIvuKJGiMM2Oj&#10;QiePMRm3JWb4Ht+rZjOihu8Yf5ckZ6opQ66xFJmMejegJGcGKa7UETLMgJ+CFBnC/j7IGoakSENW&#10;ZI38knyAiNARkgIYpLHe5yRfcEyMW5rJ5Rmvz0oBGobDEjg4JEPioOYK1nv6W6aNAICcERgJOOyt&#10;yQJ00hAhKZ0z2vp5LoMCDYCHDhojxCRoxoIzJS7vzBirZrYz5MmIajGIHomaAKKw+qt0U8E2CjHj&#10;soRziRiC1cUFHJ4Ud6J2S2UAQcO8bgCNnTqhV4fXKuni/efswwEQ+bwkcVSwSc4kyJ3tRZXVw+Da&#10;SxngAKSWrzfLMCxBM+r7otWd4dSNaMkFQUmKnGALIo3jkogRvKwRIbXG4LmEtd74qbBxbuYym9oL&#10;qNckaFYYMtcYZrVprxg3gMVeciYUPlr0HjpGUK9pTy/kJEvWuOFuL02cS4yLxaJ6SCKfhw4YIwjM&#10;QnZdkieXPTMOsOPBkRIP7LpOvI5kjoqoEKEViCBcOZwX0LzvUmHYTwMqhtK4ZtIQUSHGLb69jykZ&#10;pO0+3E+INoAcEOBITEkw6B7SAWJXD8O6aq6spEogVIw2i8mZD50z/u6yb+YyysyOn5zxbCHeLCZV&#10;JJYCORXi3Xxtscosx/PLGbvGe5GbZL0nZwqEVlDHqU4zr1iCyM/UIZ/3kHiBUY6beZSS6+Z+r+Zx&#10;nMzw+RKzwWeilX4i9LoAhmYBTZ7yHvm4vidDkHaJdB3HVlN4f0KhaSBnBI5E3QJQtlCL7UGO7AKM&#10;VyFmlgDEq2uSJ8SLQcJ4rE3wOcS9M5BdEHezqNkWAM+LXDeP8nF2zu+EbhbAL+BubAmSakVnkKRZ&#10;oYeI93WSx1wk1mrDYlgAkTnRU7yOPEq0w70NwNB59PLZAzpPEPIQYTCDq2thG/IGcmZ3ZwUQRUEu&#10;sQZTHMMT/H2wcyb0zvC9UFW5QMzCGq6bedxw7X1N0ZV6yJkqSJnbl+TMfzoG4N8Bn39Ezuic6eyr&#10;jBZwouwTVXZMLJmOfbtmjsAy+2fggBOiv8Ab9xGenV1IhAC2HmaI/BonomySLhUjk+mdxBGjk3/n&#10;IIlILAGGYG0j4NpPEvWci568nIle0eHy7DGqvjOcMgjDDhCGbeOS2dEpAxFyQpTxAZhjB2eLLn4J&#10;mhOImyO6NQ9IA1AsdkhvzN4Jwi/cNGKvh0Q+n0PsHNvXCVY50nF/Su/nGZedA0A5r2hsG5JmAxfN&#10;OmKxFbDL0vYwvTZEue0AcnH0r/PzRhCIgUtY2wjKDnHcnEDwnCISOz0Th4A9TpbAB0uItyAEDzYR&#10;cu2SRnDE7x9Hj54hEnv7DSQM+IOIsy+++ZneGSLNIGu+CGTNL9Eb+mheIR57+QaxGISOJM2j52AR&#10;OmjOHj/ndZ5Dit2HECNW2WizQ3DHQbxWA1GDa38fxz5umpU9zttDswX2gKgJbppt8MgmLhvdNBA1&#10;ebpoFiFuFiFw8hA2+UDUrEDUQNLgpJGomaKTZnwe4DxHV8gsbpopYs8mcCKzwTeYy0b9OmqMPqMs&#10;u3sQ7HHZU4PLtJUYtGYKsBvpXKiHqKklBs2i95pG4mBxt1YTE1xZw6wGWVPGPF3KvFzCrHsHV81N&#10;3LY33Jy3z4Eemes3P2Nz/VNIASK6mDka2YzsIrJnAJV4v2kCbLK3Mgc3EW/q7xpQpLfiKmknykxH&#10;QA9ugH7mRXtaBvh5GIImiwBkgucySYfTVDM4BPLIuX4AMdQA6vd+BEB9zEY9YJEWZidFMXXMWjW3&#10;6OBgVUPMVJI+UMlG8IfkTPnnvB6io0sgaIrYIJaUuYfQLWwUo9jXtX2Hmfcus+c9ZuZiMZZYK/TY&#10;0J/xfsVJAS4vs5NG54wu7hrmwDaeUy/zWn9wztwNjhlXkt8lmNV7ISZcgaAJ6zZRb3dxE9kRWk5X&#10;D6QTIruWu8S2geXaSxEdSdAQa1ZHv04Nv69CsFcGGVVCpG8xS4ImuGh4HnbNFPF4JWyWl4XY2Ur6&#10;ZXAB4BCvgXRQoNWIa7kL0eAA3aUpN7pTo2Hju5tN7nqcHWLQcnBMCRhFscznzNufM29/jkjtCukB&#10;14zDBRtd43jQiR3IGUim0BNoL8ffkTOfg1MkYy5jyUI0svFkBXLG6LKbzMQlYN0q5tlaeglrmS0l&#10;Z4qZFyVuYgeN5MwtyJmrkDNX4i4aCJmPIQk/hRC5UiBmQhcmhMhlN03cNyM5wzyMAOy2xBZzcpEx&#10;b/a/KoAEK/hzMctOHl3dSTbUV2dWoi32AcYhajronamFfCi22xPHmLFmVyFnJGbuBOfMx8E5c1tR&#10;Gc+ziNess73EY4fPq44Yvha+D23MyM10C9XikqqwUxR8XwY+E6OU8v6VStCAS+uZgRtZzYiyOvg8&#10;upmv+3lv0hAyE/3ENuZwASAWXSZyfUSiDfdHHzFazWCFRpIWJESrmftjggaClFPdXZIzjZw28piN&#10;vLeeNrmYwU3feE/OhM5L3fu6aT5csbPGPtlW8E47bq5OZvtejpsBcMlQI1GpuEWG2e8YaoI4qUOc&#10;qiiVXtBqjuNyRae43YKojOP2ZnDJKDbkOOD7JL4VjxbzGVWALTpIV0j3MP+mEESxRjlm03w2SRI/&#10;+sEnPWCXHggQUypaiQ1vI5q9Eawi+VwFtqmA3C2l87Ic3F0Lbmlgr6ML0VmiJxHcM518rm10WzUY&#10;a0bixT1xEXsAxWCvYmOWIbduG/UYTiUiJavtl+FvI99bUzPEMXFPbCzUrADf6Jxp4X4THcxXYKpx&#10;esOmR5knsjhScsYJsgkN0TGDk2UKMXmWOT6NwGqEWX3MqK9AoEiaxPglB9mgk2Qc3DCLaGsBd4uC&#10;MQVdkiY5yRwcNqOQKfbA2LOZNFYMwVkScsb5324YscU411NgJr4I2KVAznj7QPBA0oyCbyRnpog5&#10;m1Ikxukk0WuzuPiXFmeZ4VHxs8cqHpmjC0f8M6RrhpXh8QOWMU3Ajhg7Pu3o5LkrHvN6Pqc+xHM9&#10;uGt6ST3o6CdKro+O0AHiysBM44hhjNedwdEyg8BpDgGVhIIz7mCqiZm8lfMIpJgF7VJxo1s3gzPb&#10;nL0q3F4nhk4UI8zWmPt0I7i5vb01i4t7Ovy8xsa1ZMwy2MTTJVwxkjKXJfC6xkMsMzO2nS+6DBJp&#10;NvzFIkYejxB5jCBpkA3u1DgCLja57dd0rre3Mht6JGPhlYIrSRndM86w02yYK96atSPGOOgg8uI4&#10;4bX63HMI5HKIBoM4LWAPiA7dJ0aCQUqMWnqv6yQQHsy8hR4aiZQ5yCA7Z4z8WrKvE5IgEEyQPmO4&#10;kSZ4HorXQixyiEZWOAZhFIgSBFUQMkaUzbrs3QkYKXbCu2Y85fEkIVwSNpexZZIlYwW3zIh9l+DF&#10;MZ73pASK5A+unxnWbHiMy26cYXpjwIrgSWPBFOMNp4g7A6ca9ZbnM9kh3mubeV5BXxByBaGbTnud&#10;KmKuOJpNnDcMttUd0qXLCiLP1z0Prsjrngn9kri1ub9j5sPjo2XuFxLDxAB66nc2FulgXwarGiNG&#10;FLNdqgi78sbhkZBgBLJxecscbzGJZ+Qa30t7NQvOoXGwyfi0XTe6lwaJNcOtE2LUpkKMmsfgMnhm&#10;GqFmHmfa/cO96PWLJxgVntD7eD86PdzmmAV/kbJhysDR8Xp0dn8HQmkxYCnJuRHdSeJN3q+RGbDf&#10;XEdIOjDGdxdiZu2AxyCtYGaWvWmOoz6cZ72DjeyZ4JohzqwrwX7SMPvBfD4jfIZzvPen9Erd311h&#10;rp7kWE1CzlRDzuic+U/jmf+oc+Yj/umVRSuwvmcUWN2HkTpHRfXw3XL08PVydP8ppAHumX1IkN1g&#10;u4dogYi5D1lzgbvmnDixE4iRYwDGyWOAw0t+Jnf55CImTA4gayRtjiFOdMmc4Go5UoX2IAlASgD0&#10;BqMLQNFDANEjXDnPn42RcTzLolPG+3kAwXOkiwWChrW5j317rzfaQq12yvN6+jxP18wiw/9sdAqY&#10;OiRyTbdMyGE2rowOmMv+GImZVZwrqxSErhM1tkkEwCYkzRbLSIAt4wAATKeo0s4gYCR1LPLc3B0E&#10;rBBbBvg5wjlzoIvmCHLmAOCM42V3V4JmjIMHFeGGBxRMI2xjOAUcudZ3iTBjrQGUNvdwykDsHJzw&#10;GCe4lTjdO56BDDLSjFiJvTle5yIAEMBLzvf++SFEy1Ni3L6MXuuesXfmi5+JEUCtRvdMcNAE9wwE&#10;DVnPEjSBpHlKMefjN4BNgNH5S17Xc8AXBM0JzpkjQBLdM/bPbO+f8t6e8DqPw+k2hM0W5yVqjDtb&#10;XsdBswohA1GzjKPm8nTZ+LMP3TVEni3ipnHl54k9m0HdNm3UGcWdE8SdjRM7MDoXyhTHslMoISai&#10;HINSZmgsSiVHIWpyDHgZNjl11RiBlox6OpIMxgnUM8QQQNS0tnVGLQwHTQwMltDVUwDoYFrDpmcN&#10;w041RE0FQ10FA2MFQ1wFA0s5m76lwUrv4Ea8TD3q7DYU1225KNUEIVSDopxCyRYs8c2slhIs7Kz2&#10;MgiDcr6UrARD+hCDcJZhbpIs1LmWtmiBbok5Nj+nAWnjbIaOVhdH2eoSemdUrBGLpnKfgb+ZIU6C&#10;xt4LI850z5QDOFSQ6e4Jln8ATxFLF4QxVbfpjrn1CdFKrGuefko8mBnP9MwUsUpCxwyKn88gfnDJ&#10;1EPE1F9hwPyUzeOP2VD/FKcLP9ehgqsDXDUASDoZqvsZbpNGnAGIhgFuxpulau6R+ww5A0GQrCJS&#10;gPO9AMzucrpoAHkdgLxWnB1NEDT1RCvUorKp0frPqmBzvIJN8UqGszKGsOJC/vZ11EzXIQpuGfvA&#10;7VUWlhAJUQq4rADEVAKCqtg8r8IVU80Gur1Dbk73dvdjacZ6zYa/gKgRdU8FrpoSnrORZZImsSLH&#10;6IBCtFOIeYqXzpl7DNCCiHsQdHbHhHxmc5IZYuM+GVdcChr30Jg/LRApKMaw+ttB4/0YbVaGgquc&#10;VcIxVcTxpLXf+4qzfj9Y2ss/XKGj5oPfh4E6tp8LyG6pHjKCjQH3Dhvqd3nvfcxilI0+Tog3Y4hv&#10;r2PzsB11Tt9MlOnOhK4Y1YB3ec73jL4zCiCQMxAyds0QpVDG51BmnBnLaLPYOXMDIEMMgMekJAoK&#10;qzrImYq7DOMA9RLIydDhw3tY7CDNZ1bOZkMlx0MNUXgNxHt04iBLEO83aH8T5Z9LKQhq+qZ2R7GV&#10;ji5EWzkidwano/HewaiP76a9S2aLByUan1fYHAiL4xKgUgdQqeOzquXYrOPzCgsQE1SlQa3GEhRx&#10;3Xrem3oJH55/A8dvEwRoK+qudojRttqyqI1NklbI0VZUc+3VFVEXQKMP51UCVV8SpViysy9KtBM9&#10;1qY7pZusbOLHIJQqiDvQlaW7pYjj2b4Wl46XYj6bYpR6xRAjpfyfrKiBdIKQ7YaAGehlmO/DLYPl&#10;vxMyprWZPhdATjPkSisRZe2Ank5cgF3EN7o6IV7a6dpqsFsLlaUdMvVEAxhb1ggBaN5yPY6mmtp6&#10;VGg6xfh+8biVOG4qATTlvO6w+P5V8Lw8rUSpJnETOplw7lU2uLhdOKW3q7EuqiQvuqaNaDPUwB19&#10;nQwaukGM4IKcwbGSAcRktMMzWLwHCCi1JGNSDKU6QnSIZLnMcskRrjvKIDzC7QRAI3SoeFmOjepA&#10;9KDeGUKxJciw82UOUDRN/8sYxEhO50wgUvj7ixItO4ISzWgz3SuAogH6bSSIstznqNnJZixzagnm&#10;qLFoqt50ttBVo/MmCymiwkxCxd9LyIygWLsEU3PkTs+TNT07OR6NoZjOpJMhnk2FmoRMIIrsvxEU&#10;8ZhZ71NHT4gSKORBQxx4tEUAAP/0SURBVEINZCEfKQFsZThrSVKUOsCQljS+y1gAN77ZkGYTWnJE&#10;V4tLN4NWfBVNRpBJLvj7JQiWdQbdVQZPz+seMQtXd8k4AECllkqfvPECZD47IIfekLBxbwmlbpPY&#10;LfP+Z4kNQIuuBeO9JFN0vBijdhmxJlljH4zuFmO10pZlSpj43C4jzgBB/uwK7h+JFZbOGsmUUApa&#10;cOlIzpizHDpxJEG4zXvnDORMmsfO6kop5FIbbxbcOgIvCIrYTROr5YxkC5EGgAcfJ9jsUY2lLKn0&#10;Oer4kTAqxLkFR5DEDI9rJJvuGYkbL3tPzgSCpkCuGGGm80VXEY+vmk8gmOFzzaAmlJyxcPN9pBmf&#10;xyjP6ZLckaCJXSoScDqd4r4do7umOJaNzFhbmgvZ5nnUY6r7YkeQUQwQUHa82PUSQJl9PZKDFN1m&#10;UWGxhiHQQtydRaOF3qAFAI69L3bNWIaZL7hhlgBDK2Saz0HCTPCZj3F9YyAmOS4mIPYmud2M10XV&#10;uARYykviQJiMGGGhUjEPqbTIa4aIyuAACu4oL5/HNU629DrgxONzHjJlQlUhx+I6hNDZyX707MkD&#10;5vQzZt51HA24a1DTre8sEHewinuILhyAUehTsnyW79Us5Oq8ZCOxBh7vm6j55mczUXt3Q3Slhs6Z&#10;chwvNynOxMVvzPL/RhTAPyBodM5wf5edM9c+BVDVRMu4WI4gT+4/gdSAdLnPekCnjPFl98EdDx+P&#10;IGyaIIprDPwxGr2FjPn+69XoT3/ai/7lb/ejP/1yGL1GqHaEYMxo5V3WDsKzPZz6h8Q0n9E/8+zN&#10;AjP4SvScmOaTB2ACBGKbuPRX6Jtc53QPcmUPDLUFdtoi5nkbwZoJAjpldhGubYORdiV0IF+OJUue&#10;4WghsvnpiyVmdwpXwTEbxCXbkblfiGU+gMjRObNHH+YupzsnxDlAuGwd8j6Df9bBP5I1W3RmbhDP&#10;LO5ZIR1gDdJmkwizbURiW6wQ17yHS29vEmwyw+PMQuRANu4sEd0MCN/dgqA5A+s9i16+/Tp6BzHz&#10;JZFmX4femT9H3373p+grzn9J/8w7CJq3X7HAJS/FJK8hacQkRJw9evY2On3yFNxG/8zF42j3HIHY&#10;6Qlx12APYs42WOuHCMUO9zk9wAVEH6bEzR7EzR5ufjtotsEcEDQSNktb8ekKP69wfnkD7CFJs+6x&#10;iZNmbSUQNXP00cziqJnRUZPP853EzT8zG2WnpvgbMwHQHomSkDQDumkyqahXRw1K7W5EDF26ahK4&#10;+SFqWrrBHThUGnHUNPD/tJ5I0rpmcAd9NdUNCCiYQcqZ/8uMPkNocxsl+m3m3zvEBN1mY/4W8/B1&#10;3BTGnZW6Gczs24UqPXQsDubAQWyiDhC/RkRUZ1N71IKYpBVs00qsbxszsBvOXZA1XUY1Qdgk2TxN&#10;saE62gQ504p7v7kS8RhCq6qbxIRdZdb/HOLjOsQMfRw4xVvYwLYjo55ZuAaSwlVlnBKxZpXGmuGc&#10;KdM5AyFTSbdnxTVeC6uEaLMiiJkPl7G699gkVhx0zxQAZtvQa2ivZiBi4o5NI24rOa3k52pOQwm7&#10;cVIsHdTtzHndbOh2Mx/2MRP38/t+ZtYE5EY/TvZ+ZvR+rtvL5d2F1QFJ0xX6QRHkMCu3s3HdjuOg&#10;swwSpaIFkQ4zFb2KDURhx+QMnwub/aWSM7zWe2z+32NT+x6zuMRBKc+hLEQrQVgxdzUxfzUzFzZK&#10;zNCF2oyjv4N5tw9Xv+KxIT6joUQqdHo08DuFgmV8LpIzimQu3daKfUK0WSEOV/e1rv07BbfzHQgA&#10;Y5XjyOW4Y8Z4s/fOGWOTCyt0yUDQXOX0Gu+lGOI2uFbnQZHzKdjEdZefL539cX8MpA7khw4ZXTGe&#10;6pjxsuCWCcSMuCfu4QndmgEHiWUsmzcGOO4KkYwptf8VIZenJWBJMZFCsmLm02ZcPKMDuDYn+H6N&#10;0juDG7wBt0spM/wdPs+bOGeuX/8Igo/O1KvEnEHM+PM9cQuvv5jPuYTjpRQyqAIsUotIshkxpH2L&#10;TTWtUTXOEjtsSkwWYJWBG0rBCsUQIaVGF4MTasUZ4I0OhHUJ+k9yEGjziP3WRyHY6dL9cv9x9Hb3&#10;Ipw/md2K1ugPyuGA74eAq8MxUmHnKt/XCuKNy4mHrubzkqSppHeyVhyj+wwM0sjxEi/2FLi8xcV5&#10;lz/HxI0Ejh2fvDd8Rs28Vy04sYwX7CQaupfjJsF7NgguSIF1R9jzGO/FbdHL34OeTBDi9TQjTgWn&#10;NOL2qeI1VRJBbczePe7PiG+j7IzH87y9LQq+OsDRyW42/hPGmHEqFutE6MqeiWSXEcm+p4rI2vj7&#10;04kIsiPsqzRHTWCYRnBbHTivjqiyOuLaGyBoWtlr6YRItgOmhdjEJjB7PRim0gQMXnMJ+wL2xuo8&#10;K+P4LmM/oBI85fepFgK5vpbIMv6ONSFybGKvpgECtAbHjthFQlTXTC3kTDNReD3srSSJaMxBlk8S&#10;YzYVSBoc9MzvU8aXQaqM5xBm6bDHeT8BWTJJl+QUMWHjxAyPIAwRjygi0+E/xiwyA1EyT8SZWCR0&#10;USrggkgZ02HPknCRIAlECPO+MWMSM14mUaLga5p+QcVeOvTFGqE/EwwTMAfnxTKSMzOI0SRfFnBU&#10;L+Zn2Bgm7mmReQ33zAT7rKMQOhJDQ5A/xqhJzigws8tykk3hEN2M0OwSi6XAF0M6Z7heP/ioK0EP&#10;Uzd/ozpIG+mqYUPd0nveK96D2RkW85akhWXv85IWzNjO4nY/jrLh7ny5pLuAiKg13DFLzJFG2E7z&#10;3klsuMZ1X3A/bq6HHhqiodxknwOP2L0SsIg9LWIRC91xQeiWiSOUYwJg0kgyZlpFTCmW3R3OuYNE&#10;Hg/irFc45nxv1O+lcyae4WMBk5gpdONA0LgklRT++JgxOWMEm92VHCPMnEabSc5I6FySMzmd+8Ya&#10;+xhGIYdTu1kQQ0HWxK4WO15i90uIHNPZH0RvOq+4P1074NnR8L7wPIyALiwjuUIsF9hCJ4tEw78h&#10;ZEKE8t+RMwUnjYRMwBzM4PFz8vPp4DEuXS3M40Yc68opkDtzvNfiwXlcMEazrUI6LDNb6363MyZJ&#10;F4qxZEa6mXCwCbGh6ySIAE1ZsNOHz0nHkO6VBXCK3StiK/Fggsiurn566pL1IY56FvJmAXLG26/h&#10;ZFlHVLiJwMr71Z0iNllbgcCDO9jZWuL3dr5CwnDcSAjFn49RaqYs4AjnGNIRs7YOKcj9hli3gCHF&#10;WxJodN0QKz1LN09wMHG9za2YFNrDtWN08jSunJkZ9vXXl3B7H7HvfYGI6iH9iUcQRrhnEK5tQBwd&#10;HK/hAMfhs5sP0eDTeb4jgTyT3OM7jXDOmGdfyyGxaNuHdOZs893leY+yF5DAcdbN+9ETyJkWCFFE&#10;vkaacdxmIM3GvS+IvF0SOXYQ54n7cvzNaOZv+7Xfgm1+A675zxE0/wtyBjb6nDf4wWaevGVO3wIK&#10;XuSjo0cAA5wze5Ave6i79lCd7TwguxlCZRcyZTd0y6Dowq5/Qgza2Vvs96jNHtghcwHQoK/m5DH3&#10;/dSeGIo0AUWP+PnRE9RpTzOAoVz04jngiNNXL8aISZuP/vL77egPP2xSdm8PTQqCJwkIoRMHd00A&#10;RpZoAmbO6J15TF/N4yc8Z8iZE4iiPXpvBD4q04JCjfObRIttQLKs0fuyCtGyRszYKn0wa1zHtcHa&#10;ItZsh+i1IyLSHl7MR49wtZwQO7CL22ZrLwn5Ahjbx20TIsgARcSdHUGoHErSHOqggWzZ5/wu0Wes&#10;bQ6oDSIf1gBBKwCjZdYSirWlLQAbEWjruG3WIXT+zdohV4+1to06kqy81Z1FwMk67/0B0QBPohdv&#10;voreEGv27sufiBX4JSjVvoCg8WdjziRoXhAp8OzVV+9JGgs5H17GnD0gXuCMiLP7T3k/iTg7vuA1&#10;POT8BQTROe8roPuApatmj8iz9wQNxZ1GnemkkaiBpFlZ4zwDTjiVoDHuLHTSxHFn+YXt0EkzN4uD&#10;BoImRJ1NrbJJtgJRs4TygcgzemnGc7OQNMSescmbGSL6bHCM6DPL4Cny7EmxUQ9R08WQAknT3Q5o&#10;QWHWQfRPG5utLahAmvlH3sAGfj1DXB0Dda3KeBQ21Sh2jGuqwppeycBqXFMFG7+WCvY08A8Dcma8&#10;azya6EZF0zocJaq7guoq5BbfZSC5S1E3A39TEaWERRQMltG5waCZZrCZYsN1gcdf4vHz5D7PoKSb&#10;YON6lA3sLJvsKdwhSUiIPjZ3OyFoWhlYVPvXMYwHgsZoM90zqsi0+Wv3ZwiWoLkkZ+5Avtz+GLXR&#10;RxAzH6HA+xhwR5/MHfpk7topw/kKSJlqSBlXDUq3egBVPacNVyCDWI0o31z1AK4GYtvaiDDoAqj0&#10;MUwPsMk7aEwCG+9J4s0GcMkkIWcGUN0lWD2QM52Aug6G0nZAZpvuGUiYZl5TC0Ck0YHKzWNIqEqU&#10;eVU4LMpLeF5BMcPz1coc8mtxzUDslPD7Uq5Xxoa6G8pVDGPVbIpXoxKs0lGgq4FN7WY2tZstgERN&#10;1IICSKdUJZFiZUY6lVcE94yRY/fsmWGz/i6D6d1QNBi7TgQr9xjgiyDmgiuCzz0QM+YkqzwKeckx&#10;URN6ZiRmjAq4XAGoAKgANjftJ/E2ll9aKgrRI7kjcXPj74kZf/6QmDEL2MsuCZrCaXDwWOrJMeC6&#10;zf0WAWyK6gAd9SxVRUGZxuvQHcNSPdVTi0KoE8Vedw5VVStgk4gBnuedqzhiULkVcSpJo3OpWHIG&#10;UFEO8AvkDMCoBOVaCQRNIGdUUTIkt1cBSACxOmYsTb0H4XNPNwYA5549QpBq5RA0VRB4NXV8d+gr&#10;6oSYyBIBMk0x6iLf132Ucs9X70dvNx5Fb7YpD958HL1YOosO+L6P4yzp5jNuhkgQxBgR4KqHdKkP&#10;BEyBnDFikFXLZ1YD2Kjm8ho+3zo+Z8kYT121bmjwXarj/uoY/BvYoGiGLGmti1cLz6/ZBUnRgvqr&#10;jY2LLp5vL6AkgUpsCIVqCqCiPV+Q3cvfEkteJXrrAS06XGoAHVUAHFc1YEICpRYgYT5zA4ClGbKn&#10;jb83qse6ADSdAJx2j1n+/tQD6s3Z9nwH4KcbkNQP6OpvxXXxweohIqO9AQIHQtLVwt+UZjYBmvge&#10;NOJIqtcVWFPD4+Lc4ntSz3etFkVkDcd+Hd+dRgBPs++rzhuecyvqQOMf2pot5WyIWtr4+9VCzByK&#10;2hDHgtq3tpX7xz3T3sPAkcD9QaZxH4O+BE0agiWQHDpTOJW00MEyMESnDt0zQ2zqpiFxBEKSMzmG&#10;YMskJWhGAULjWOEtIp8UGGGrz0josGmdg7DQOTNPpMAcKxRispFtPIBEzeiYTpoYFKUhf3zMBG4U&#10;4818PmO4ZQIpIzkDqTMGoBlR8UasmVnTxgtkfM5GnUHa2DvjfVvkOUEU2hwxBvMhZxpiCICXxeU0&#10;PKxrhngAY9p4TRIxAWSpWuO+QowAl9mrE/pxWCnen/4MakEszQ2dFVFDN8cb6qI+LOA6Z3QJZVn2&#10;bBjBJQETR44JuLxce725ylrdUT0BKvIos2YYilVmSU4Y02UWdHBjMPgJeCRojPnSnWLkmLnQgegB&#10;JISiewZanThGmYXYL90hoXeF94/7kxgJ6jEAifcrSZOCmAmb8QzimUJZ5kTI/FWVBvBxo9+CTeMI&#10;vA3PaQinkBFeOjtUrs0U3Dqhy0RlGYN9zscLAAwyCGJmGCv4h+RMziLSQhmpZIuvw+epY+fSTRO6&#10;YworPL4OH+7T6/vz5bpU2NkrY3yDr9n70NFySc5kAXWSNEYiSOBIsoTfeb86coIrhwXoykLQGG1m&#10;xJl5zmPEBoyFvpnL2xiLZiyDUWC81wAK+2QkzELms8pMFJkroXtmjvkI6z3ExgzqL3ObJWcmjVUA&#10;DKhYm5FIAfwGMJRD+ZhBQYuyUHDlcxSACmgWyPzOk1u+QGyAcWXTqLSmOW7yZJdbcjuPimySY2mc&#10;63tsjXHsacUfxykzZakrhM4KOdDLnKqmHFFRKDid57UuQHrNcAzgFsoUuoXGF3ABkcEdgBckiiWZ&#10;k4BuySijBHaIVzvHyf0Q98PRkZvleZwzEEdEXWxtLEdbK4u4vXDcoMqcAzwtqFalpHaRaAPzvdc2&#10;IA2Yi91AaOusj65UFciZW/83yZnqaAm8cAj5ch/scfaUXhhimF+8mkHgtBD9+P169Puft6Iff1ol&#10;oms2+uLVJCWjc9HPXP7Xfz6M/vVf70d//uUg+gKh2iPEX49eTEXnzyfoT8HJApmyQ+zYnqkBdNcc&#10;Iww7AiMpYtsi4nntmKi4I5z4JgiAJbbolVknVWDT5ACc/buKyIhX3iPWeRfh2h7Y4+A+mOkB5AyO&#10;mQfP5hFXQYpBzpye4d5nHems0fUfiB0SC8BdR16ui8aFo+YQh/8BjpodiJ8txGaSMKtgj/nNRDS/&#10;jqJyHRX5JkQNWGR1C9JGTLKZZeW4HuWr22AQyk3XNjme6TrawTV1ev9B9PjFS4iZ76JvIGG+g5D5&#10;4fu/RD//+M/Rjz/+NRA0X3/7x0DQfEEPzZdf/p5uTLCJnZiIx169+YH3/Nvo4vkrXtdL0gBehpiz&#10;owvwxwPEYhI192M3zfox7n3cOptHdNOw1g9x2EDUrEjQ7FySM+ANCJlFyBnJGkmbQNjgqrGjZjFE&#10;oG3gplkLsWfzkjQ6apZXcZetQGAuAa7z5I/PE2c4zf+RCZw0o1GSDcCEJE16mI0wNjUhaXroqOlK&#10;IOjoYxOTTcN2HLKtRIQ208XQiCjjkqSppqOmkjmkHKFWCQ7be4ifinTScFpsFxzipltEA9/GkVvE&#10;HFPK/3KdF91snA4wj2SJIJpAsJZOZAuxQc2BHHAjswHRWQObuvWINZpYHRABfcwIacihyY7GaBZ3&#10;7FRrBeTMHZwz16PB0itRf/HHUU/xJ5Afn0Vd9z5HtX8jRC7Zl1HDHFpjPwyirQqWJE2lZAzETDmY&#10;4ZKcKcdRUwZpU0KkWVjcRoLDVRTO81qYcxWaVTJX2+VRyWVVEjPMyzXMzvYPVjNr1zJr10K41EAy&#10;1HFeoqiNWbOTmbDTCDOdMmFdj/rorOxjXu3nZwkayZmeQM4gFuO2ndxnJ27qdubzDpzXnWC03opW&#10;EhFacW4jkCHiTHKm1tgt5mnn5VJWCRv/xTy3sLg/neTlPIdycEQFc3Et0UzxTMUGNJvIjcxkTXxG&#10;zWz0tyLK62Tm6yLWqRMMKlYJuJPr2DfjKmUmvVfGZ8996WrWeX0Zw2xfoY4Znc7B7ezvPiBn7JuR&#10;nLnOa7rG87tqbLLu/EDG+LPESWEVekaMbL7B9W+6dPMHRz/3UXD1Xzr3Py+4+6+AGYwxk5QJhEy4&#10;nPt0FYrlQ39JgZi5JGfugA2KwFVluHXKcZ17qmjNZQSzeKwS8qCriVmRfpPcSA4cnwRnUBBvggH4&#10;w56ZmxAy9z7/DAHiZ8Ti6aL5mGMIbALeKgokH1hRhxVYtaa4mlmajWg6aZtr28GbdYjPxCoQhoGc&#10;gRgALxTz+ZVAAFXrwOd5tPC96udzyUEOzQ0jhkUQegBOebZxEn13/CL67v7L6C3duy83HkQnuHzm&#10;syNRtqMPPEG3EoRmJeRMCcRMUdFVSBqIRFZpCUQNsWl1kCB1YhmImQawWhPf40DIgE9awNStCt+4&#10;TiPf0Ubm9SYIE5XULWDYZhMFWHYStJN+0AH27eRY6+L46gNTDEOSZHuZsUkTGYPkGhkggrF3COyS&#10;AEsQlwxh24a4y17eOsRcdQi5quwcInlCUqYBDNMMeWIcuNimBzKxBxdKL39fOrmsle6eJt4X48hi&#10;ARmCMvZP7M4Ux3Tjoukm/q2HY7wbYVkXv+skxr2L1UmfTCfYpwNiph2ypg1RWTMYsgGCpZZ9gGqj&#10;mhGvVUtwskcgPmuCPO7gul0txJVzv308Tj8upj5eRw+kVAs4p573RZKnDkxTb7wjt2mFyOmk9ytB&#10;R+YwxHh2iI1+3I0zEOjTI5AzI2CNHIuumWnIkDkIkznmfcmXGaKUJkMPSrwmwCQTCERmwQALYBB7&#10;X+yZmcbRMo77RueL8WKXTn7n/xRirzQYIDjyQ7SYorUYs4xJzIAvYuJE174rdtJI5ozxfOy4NMo5&#10;P89GdR43MbOaccrGno3grsly/TQYRlf+wBBiNqLZvP04pMw0ka9iJntzjGXWqTNGj4W/M1rNuLNO&#10;HDOtHRxL7bgFe+ogeBRYcXue0zibygpxZhBp2QvjPK8AShwwSizzBPOqc2ueTfJlhDQKZSQ2poyA&#10;A7s5D6eZh7MkBRiP5rxvB808LmrdOJNc18slP4JoKnReKpyKBVYhMlihFfOoRfMKroKwCQePAjDF&#10;XpI0Luddf3Z+1zkv5tHJoStfsdEYZIyOGbGHfSg5SJKAQcBVPqcFNtEljOxYsS/H7pxwPeO9OHV5&#10;G59n7NyPI5zFKhI1OnuCkz103/hzoT+GeXc+RHPxvujuNxoNDBzjuJikcZY2rnmM+x7jMjsjxWgT&#10;9q14PwXiR9InOHQgZHTAuEKsmL2WOnoURYVuGeLLwB7jPI9J3g9j1oL7xkSBEO0Mfgj3we9MWOBy&#10;CZp14q/XiAqWcBHPDYK7Erhekrhgxnn/jRFbZ563cyaQJYHQQvgHlnC+X1nHxcKpBI2pCUM4rLoT&#10;7DchQhwBr80Zd0znzArukjXWMm4WXSiX6Q0eR4s44dfoq98g7s40iGUEh8tcbreo7iYdXIruxLoK&#10;DjfokJHgsctmnsed9XdGzxH/PDXTzevWOcOMCqGyhqBrg+vu7M5hhsgH4dg0x+EE+wOLCwiTMDA8&#10;fHwEd3BBRO99KlnWuX4eYVEeY8Yi+/LLxDLjplmBVFw0Eo+YtkL3zcwSJBxitB2io41/29ifoteQ&#10;vzG85hzflYEUXWrEmfVBePUT+y7e74f4GpRQtCOIziDJme1F8M/iHGSX5Mwgf9/rIGfo0/zNRx8Q&#10;NP9TF83/jJwpjZb5Q3C2No97BpID18jhc4gGFGa7uF92LKvUCQP5cfSUHDuIls3HKOxwtWygStuk&#10;9N5YsF1t91j3zx7PoEozSxlHDeTKyfN0dPFylOziKd7EqUC6fPl2Lvr6HQ6ZtwCll8QCPE1BKmQY&#10;7KeiH77L87sZrp+DlCBG7ckI2cUTWPwBRZBDunGMLzsizuyQCIFDTo8veG6c7hMhICGz5fOSWAEI&#10;bXJ+DQXb6h6L360DbNYKawPCZQs12jYqM8s2jURTDXcMaDoliuABwOcC0HMmCAIM7VPGuUffzBFu&#10;l/vnxL4ZR4aTRoLm8IAIOGxRBywJmq09VIUAo2WUavkN/sito4hdg4lc54AHFK1so2zbAbCiWtvY&#10;h5jBgbO6zcENMFqimHUZckbnzNHD0+jhsxdECqBa+/oHogR+ib757o8BDH0FGApEjZnPOGrevPue&#10;61HMSaxAIGpefEUkmi6aLyDEcNI8IursAmB09ozX+JgogycAvMcAOuLOTh4ER83OAXFngZwBLNlJ&#10;g4NmzZgzYs8kaAJRUyBlgntGNw0xZ8abBWKmQM4s6J6Zl6BZ558AarZZ485006xhTY1Jmunxy16a&#10;WZQQdtOgZmPTdxgnzWA/ajbirXTS9Oqk6bqMPMNJgwK+HQV8G3FALWyCNrPh2VSLqs0eDZwFddjS&#10;tVTX4KKpRq1SyYCui0a3RwOKqHZi0vpw0Aw2s1nbMMBgj7UXQqbyJuDqOqTDddTq5jCzam6RvYpa&#10;qIM4pCT26nHsxwtdiWiZ4WeZ/plZlOmTxAmMsImdqboDOYMTBYJmAIKmG/LC2KUWhrhGrL31WH2N&#10;OBOwVDJQl4fYtULfDJEBRUSU3cM5c9eyzU+JNvsEF8dHEAWQM7c/1VHD7ykKLIHIqUTNVg1gqgqd&#10;OfR3XOcxKPhsBGg1Ap5cTZx3NXN5K+6IVobeDgbbboba3pD3fA9iisVzTkDU9HHay2kn2bMtEDMt&#10;bPS3lZKb68+QOToSOsmpbUP1V08sWRWvsTosFHgCUYicYsgYlYNFbOyXAkwr+H0VMQzVkDrVgJ+a&#10;GmLkLBBUoYPToIahskaQwyBex2ktgLQmrIZQtlmlI0oSh81ys53NyLVAsJQBuEjnSYgyi+PMzEUO&#10;ObbGjwEm7kA63AHESbIEoqWw3pMzBcfMrwRNnLMcr19dLzEZ83dEjj9r/f/7hfvpulnAIRagsAoO&#10;Hd06l+SM5yV7JJtKAfUVjTogcOrw3EuCQgzSBsBRgjKwoQxrcBPxSx0Z7PpdURUdS0ZK3IGY0Wl1&#10;lwzwuxI1EjGoNCXKyjnWSlDtGW1WDDjSPSM5UwlwbGKob6uEUKDHqYxj4S4bBnc4Lu/YtwPRVYQa&#10;rQTFmPdTzWfYRDFuD6qqIQjJqUEUEBk2cTKQ0GML0dnMTvRw/iC6WNiPzuZ2o6OJjWhjZD6a6ON7&#10;yxDfCrnQBEnZBFiNTwUvkIkSMBCF9biT6gF7Zkw76Ncw6NdC4v2bxbAf/1xG1BzkIMdQM6CkpQ7y&#10;tAHAU48lvh4wxwaJ51vrAUB0unSSyd5F/0sPbp9+CNV+gIrW/H4Udd2UYkqyqChrE6gEsAK4F7Cw&#10;vLyT1c1SzdXLdfsAMX0AnX5iAfogaXtxxPTojCHWrbMBgAOx2Ato7wdQJlgDgBHXEOq4NH83ssQ1&#10;5ugNStMlZJTBAJf3A1b6GlgSOhZi8h1og3Bp5/jvgCxq57NqBeC1cty3AWS6+S70AHp6+P50A+x6&#10;+A71s3mQwMnX29oEacTmAuRME4raBuJO6lDV1rWy0dAOucSmaHtPfdSW4H0Z5DYQNHapGOk16EDC&#10;QDZAvFn/MM+HYaQX9chAKI9kg5vIr7GgIsMlYnRR2BQ2W9iNantIHN4BCJA15j2PQ3po8Z+HJFnI&#10;T0FYTBSUZwAN85uNOGOYMUpMcmPYSAGfj+QM5EggZwAkI1r8AS8jXD+HOi0QM1lOzX8GIGXC5ZI3&#10;xDcZaybgYDN5juFtjkiBKUo5dc1kU6kolcI5gwJtoNA5E2LMzKgODpqYmBF0WdZpNIFASUeNcWa6&#10;Zhq7UNZ2swmRpMwdMikLYZU1ao0uGgs2Q54zAELHjGBF4sWhfgziRlt+6E8BqAhq0qikjBwLFn/U&#10;OBIhAhE7YkLEGQBrnkFUq70OFUGWucApiCIjyoxJiwmaOB5MsiNEVxVcKSGyy0gycoyNM0sJiFBo&#10;6Ugx0kwbvPdp9IHuBssc51Wh6bIASAl0BolCsAzRUkQznc2kviwNVUEnMLOPZpioAjt1hrLN/z7W&#10;zOchMYOjKhA0LOMVfL6jBceO71mIOAtAJM7BDso5QJTPMQDAS3KFy1I6g0KetU6YmHSJyRl7YSTd&#10;/DkmZ1TdqcALcWjmXxuX4HAt0eKxrMrSzO1QiiqJAljMG0km2aGLJyY1soCjEV0wKKYc8nWDmIGt&#10;OnMCpePCDC4XlJLLa6gmIWemGd4tIQ1519znHMqtBdRqS4IkNg78rJIjRKemcPgNCrJbApC87OWx&#10;U0ZiZl61p7EEdBRNhhgHZkTcM0uoyGZ5DsZQWJ4a4vRQNk6igpyydwZSZo3yzHU22QXXHoMjAmrs&#10;/KOzccdOli6cUcioCeMSACpuzG+jUluHRFkCPM0AkiwbnQIALxJpsXO4SS/kIaKefWbWVeZU+m+2&#10;Foi7kJxBObcyx3NjfiV2YJHnOQ9pNUsMgVEXyzjJ17n/Wb6fbV0N0WfVkDMVOF1uAWJ+959Wmf2H&#10;7pq4c+YD58zVT8mIrooWDhLR7tNsdPIQjPM4Czkzxnw8FX3/w0r0P/7bw+j//R+Poz//aTv64t1k&#10;9JzfPzpPRY8fZXDujxJpNhG9hMx5/WKOXpXV6Kvv1qIXXy9GD3HiHEPEbB4PMqPTq4lwbNuYNGKf&#10;jYE+f0b8wzMwAF2d66fEiok3JGxIHtigu2aLBIFdyJgjMMYhcWZH4Jdj+meOzsUxdNBcgMMeSMpM&#10;InSbBSOtgpW2caGsMr8T2YAT55jrniuC4/cnXP8ArLKHg2ZXJ80RgPaIuOVDHh98s0jnzPy6nzHg&#10;frmbviDERRsI1YKjxs8dZ9OlaGxHNxTHMgTdCsB+d38Nwd5F9Oz1K7DGD9G3Oma+/1P00w//FP3y&#10;09+in3/65+iHH//C+/kXLv8LRI3rz5A4f6KfBsKGXpp3XxJ59ubH6NFLMAgRzSHm7Mkz3Ew4aR4/&#10;IfHgIekM4I+zM4gtnTQsTjcgZyRmVguxZ4GgwUGzDEmzxMobeRYImTjqbHHLrppthHAszxN5tkDc&#10;2bz9NKtgkFUwyMo6nTRr0fTSKt8nRCTzC3zPZ/i7O8Xfk3HIeFz8IxliWBBtBYKGv/9EnfUOJHBi&#10;9bN50ReImpikYeMYkqapnRhT/vfWsalY0whJw7ykk9VVQfyY/Q0lzDB3ESiFBSa4I0GD4EjnuJv8&#10;bqr2dw9w2h0cveXgDTtPjHJyRtOBUKywy+4LNsQ7IGdSPOZMV1s0S6/cVGtlNN5wDxxyOxou/TxK&#10;FH0c9d6DoLn3WdRN2Xcbwh07MJrs2LAIHYJGEqUCwqIafFB1HRIDIkbHTOU1z7MBDqYohaAp4bQY&#10;nFEEkVMUyJnYhVLCz2EzXYIH8sMN8tA3yGZ+LXO3vYN1zJR1PF4tvSM1RLrVEbPVyCzaTLywJep2&#10;DErQ9LDJ3os4qIe5tZff9SJk6+a0m0iwTlzfHdymA3Knnc38DgieLska7r+XGbKfCOpkXScxUWw0&#10;IzpqKWPewXlRj8ughlm6GuFPlS4azlfxXobF3F3FTGpsr6sG13QDop5W5qo25qmmBjaP6fVRlNPA&#10;nNWIAKaJ2KUmNrkb2SDX9VwPiaOz4NJlYORtBfOp/RuSb/e4X6OddPsbqXzLGZvXeI/HjckZ8IHR&#10;ymCBawip7Im5zudxDZzyeXDLQKAEguYOsWMxmaJ4LCZdYmLlqpd/sIwj+88t7hcS5v2SlLlcH5Iz&#10;fL537e3hvSvHuWHHTCXq4HLwdRn4WgeNXaCe1oO9u5ixh4aZtRBwtde1h27SW4Gc+ZzelE8ouv+E&#10;iO6PcM78BoHZJxxbiMpw8txlFdvDilixDJdTNX2yTRAQ7cSPtTV0IkwiMYCouhI6Y8VGpZIzYr2C&#10;c6aOn1uJnu5va4kmB4gFHSYGdojYJWLUVzN0BY8huGX/4T6EzO4MrkAizhb4XZYeFpMAmojyqkaQ&#10;VouDxiQIsU+VnbGsKmO9xSxgl9pwKvmCEIzVAgkTTiFi2ugraoNIbQGztji3I9hqZ5bv4PvdrguI&#10;82G2l+DguGpDPNYORpH8CLgBfDXA+zeIkCzZg3qb0z6Ill7IwD7Im36IwT6WP/ci/AqOfMkUxGe9&#10;RI/Zedlrd6UYhxV6LAunvfx96ZG4gSTp5XH62sEyEDJ9ECcJzg/RfZni+mmun+J+UnQqpbnfYVMC&#10;II/6wRmmIQTsAcFjjHUbIrEWu2L4O1YPbnPVgS/rxZgQyMHxx3eim9v08v3p4z3o47Z93FZM08B7&#10;1sh71qxjDWKmmV7cdgR3nQjrenEmJnD7D+NaHMdFM4uLZp5YswUqGBancHOwlpnvl/O6P+izYIN4&#10;kXLyeeKU5im0n2UOkqyZVagVnCwIR5inZiRAdM6AGy7nft0pwwjE0uAOBWoK1XLBSY/YjMtC16Vx&#10;x54WsMJ7x71ue38HllFwNmGcGRFokzw/sYduGZ034wjgx0LkMkIxRGaSMgrFhlOKu5ilwS4Bc+Dk&#10;mZxgtoRAmmH2m2eeml+cCD029l/qnOnoJtWlh2MmiXAKbGak2RjPN0fqwAjiOEVDE7qGApESu98n&#10;wR/2RNrVEsRjxkWHyGpEXAqUIGS8veIvb3/p4M4zO4YidzaiFZfp7s+IQxBihVhkCQ/mamd0N+GN&#10;2FLopbvFVICATxR8Mc+Lb5zrvc3lbSWQ5vK4OJgRjXw2onmCyxQApiGBBnH8D0AaDIFFnOHtV5Fo&#10;MFZtgbgs3fw+Z7GKM/QQWE1njqkBEjTeR9r3IPTRIIK7FKYFoiaO9RUzBWLFCDFm4QUw14LPHxw3&#10;KUZR6BWuz/P2fsAyvmdZ3gdFcAFnFaKbR8BaMdliVHHc72JE2UQgX8RcuoXok0EUFfpnwAZ21cwh&#10;hDIWbYHPZ0FnjMsuSVMTJHW4L9ckeMSOFomN9dW4l2UeJ4ydmmmwYSiv5/3K8FxneS+X6ItZgeRY&#10;4bo6YIyfW9UFszmOw4R9Z04Xl8W77EuA4XqSCNgRH+aIR1McuLgqOQMpA9aQ2NEdNcPjKVDzs50G&#10;Ly7ynZII8n7XcGKtgr8XwS+6txY5bnT7hD5VhFvhOeO4X92Me30WjMeGlJme7+Z1sK+6jHkC7CEx&#10;s27nDHOo8Wz7+3R6Mo96/I5xbE/zfVB4dnC0hoPmkAizPa4DDtmGLMH5vU3c8g632dwBK61z/PIa&#10;JZXsbs3zuHbNLK5Rd7I5zW3AbSRfTUHY6NwaSvE+QnL1814m0vxdJk7QPZEkl6dNmuAY8bp57u9w&#10;dTk6WF0Kz8Xu2xZmkWu/vQZO+fgDguZ/im8+IGew/f/2t4CY3/0m+vijj9hkLYs22IR4gi3pIeVP&#10;Z/f5J4Z6TILmEMv+0VPKKoksO2Ad6k5BgbbxgIEeULLC0L+yRckkXSr2qkheHJOrfKKSjOscQeAc&#10;PaRT5nGGKIEcgGecnhrImTfz0TvUa09fZFGh9aP06gRcdHLdHjpS+ij4GaDLZpjfj0aviDl7RczZ&#10;Q8DOMWTRHgSKUQD75DKrPNvH1SM58wC12ZNnSyjciCCAtNkidmCDAs8NANQ6p+s4aNaMBwhxZqjb&#10;AC+7PN8diBkdMQf8fAC5c4CD5hBVm3nQF+dT0WOAz0MA0P0LwBOXGT1weEYHzTnvkQq1fQiWHWyC&#10;W+Rvszxd32Bx2dqeajT+kKBOW9zkywYgWtziee2NAZ4gdU5QdZzO4z6aA1QRa3Y0B6Ca5znC5B2s&#10;RDv3dwEw59ETVGuv3n4VvQUcfU3Os0q1b4wTUKmme+aLnwJB4/K8Thq7aSRpXr7+NhA1Rp49eSZJ&#10;QwY0UWf3L15AdrHO6aQ5e8preczzeYiqj06aI5bdNCH27AwCKSZqwtoGNG0BmjZRs0HUfBhttrRE&#10;1AAuGk/zxJzl6aJZyLNw0oS4M5UqdNLM0UkjSTOLwn6a2LNJNnnHcdKM4qTJsembSaEgw0UzjHrE&#10;qLMEvTQh7gwXTW9nTNLopAmRZ2x0tjdh/20ALNVD1NRqgyYmCBKmDpVKDYqeKmzYwQbNQO5pxR2c&#10;H7hi6osZriFlam7we0ow79HVcucT3Cmse5/qUEFh9XlcdFkHqWEheqqJDRQ2WOchhxYYbGZQr02w&#10;uT4CsZGhs2UYciMmZ8h6pk+kAyVVqxvTkDMNAI66oFxTtSaokZxB+WNhZog2Y6OddYd1mw33m/TP&#10;3ICUuUGUmbFmd9iIv4cro5QhWnKnxvxoAFENw3MdYKgxdHdA1KCgqmPjv5Hn3YLSqIXX3Mwmv+RN&#10;M9dv433oACR2AxjNsu7huXfjnunEMdMhEQMh04B6qB7FUFMZhYYQL21ERnWz+d3LQNkJuWKRaR0R&#10;Uq5aB1tyt6uIlqpGOVhby0Y7A1Y96v1GwGoL8UpNbJY3snHexO1b2TBvB9C2YpWuZzCtA/zUExFg&#10;vFkDw5vgVELGrpcaTusAQa5all1DVcFNQ9kkm/13VGZhu3d5XnLG4nRt+BZXBtfLZawZIOdWIadX&#10;dZnOlqBGC0BHwEOMXKEMM3TIhPUhGCr0ylz2zHzYK+P1XHxuYfk7YgXCKWDyWgGEmRUcwJhxBrpn&#10;jBDjMyjHfRXIGYB3ib1JId8Z8EEkQ7mFp1Ww941sENTQxYMyULBupMRde4p4PiHijMcoIb6iDLKl&#10;TIIFMFgMKAyL8yVcVs7g3ADJ1VoJ4CymaB5gobLT7OB7AOXikOfMQvVYzs+C1i42ASYgZVaGGYD5&#10;Xk7hPhklg3gMADHdx9+3Qf65pWej2eRYNIql3vzkfsgGu2laIRRaieSIV0wwxAN9JU42FqRDI5c1&#10;MJzXM5xLvtSzqdFQx+DuwhbfWMf1GfID8cKxFEgXyKLuQLw0R924RrpRjXVjze8BnPWhaE1wbPVz&#10;2icxA8BIQM4kADQJNj/6IWYEQl424OUuVGZJgM+g4Ig1zEqjvssAVDIAlyy/G+lgs5aVlWBpAcS0&#10;EE8EyTJEb8wgEQTDRhRAxqTNfYasyUC6pFG7ZVgjEMjjkDhjrBGcYRl+P0RkQZJYswEUhgPVgJZK&#10;QAx/t3o47atAVQ/I61GRCHHVxUZNNzF3PYCZHt6/bt6rbjZ9esyj95Tjp6uBTZsmot1YTU0Q0ZA0&#10;9a1sMLQRKdDJe9eNKq0PcDWEGgRHxKDEi5v+DJ/DDKmDDJZJhtlkIGkAiubYMuzbqyLpMo0C36Lw&#10;BcDPDBvBE2zQj6rat1zS4kQtx2zGTk2rZkK9BtCYBxjlF1D6Q87MoHKb1D0jCaLjxKg0AI950WZH&#10;myE9DADxcsHTOCROWEYZEGkwhlouJzFDOWgG9ZnFnJ6OoqibBLiNG5cGQTTm46NimyQOYXwcUMTv&#10;cqjv0sSaGQ8wCBFk54wkkM6ccZ5riFFjTaJSE8TNs8E8RZmozqIEA303CppOcme7sTcPMpwbJTCm&#10;U4fbGMOWgbywjD6QBA70oe9Ed4dWeJVDbNazxlBjGcs1HPKYUToxSCfpaZFwMfpsqhAPMAvZFVuw&#10;GYS5naAoJ9AATA3z2RlbFpwQ9oaoSAtAQSCgQg6CAWA2IekBAND5ITBKARpSgIMQawYZ5P1NqJAz&#10;ko33TfJIIkMw4/Mb5HFUEHney1XAqaCbZ+DWqm5E2fCo8VyW2wOm0w2xC8RIM+5b8BNUdjwvl6RM&#10;IGYgAmPVHYCI48csZF1GOoEkA0IEmc6WgstGgsb3NDhfWCnUZymG6GEf314fQEuGn3O6Xbg/48x0&#10;EgWyJxyfxp5JzGidlyxR9RQTUvl54ho8biEZjZRTRTa7DABZRPHFefuAjJ0bo6xy3BJLgKQFmwKR&#10;OcCK5MwIqslpjrNFoiuWiYqwlFLyKhSQQs5YOroI+LRYc3OdSDvjv3gvhydQZ6VRfQ/WhuNAp5Dv&#10;qY9nhNoMZJmdMdO835NmedszxG0XIWeWIUvmABpTFn0CJmdw1cwDjCRlZskFzxNptk5M8RbOFktb&#10;Q5ePTiXjFFDu5VhZogRGAYfTAJVlANPmPsQMwqLFdb4DyygHF4xw0x1lt42XEWNAtvTm7irxV8ss&#10;SjS3l8icpmtgbZlT4gFw4K/jIMqjFjXybYKNA9/HBUDeKnFp0/xNaOmAnKmic6YcXBKcM6z/YqyZ&#10;kWgSNJf3c43OmZ7+8mjxsC86eJ6BMMGxT3TZk9esVyNEdE1E33+/jPNjlVkZIdZFAnFVF/05Hbxn&#10;7XT9dEcnhwPRA8maJ6PRy5dTkCM4cJ7SIQO22QFXrO73giv6Q8zZ7n16ZB7moofP54n0WiMWeik6&#10;eoJQCzfMOnhiDafNprgEfLSBwGzbGDN+d3COW0Yy5tE87hswxUOIH05DpwzXV/B28TjP/L5Gt80y&#10;OIrrcpuARYxLw02zSQTzGj0yEi0rO8RdIAgLa5fzrGX6ZlbonVneApCC11aJdT44nQQDIDAjKeAU&#10;LHOfdXpGLNspiQmUm+4SI7GNg//waAuyiuiIN6/ol/ke0kX88UecMxI0f4l+kJT58c/vyZkQdfb9&#10;nwNR43lJmq8gab7ATfPii2+JgEMw9uqL6MELXTSvSFWgF5PINOPOji9w9J/j5D8He0jUhG4aMMcR&#10;bhocNcaehaizQNYc0k0D/tA1YyeNZAwrvyVJsxWTM5wu4KCZJ+pMcmaONbsC7nDhopljzS4jFFvE&#10;zU83zcQskcvTU2zOoVrn/80QG4JJos4GcNIkiDvrGwZ70EvTCUnT3k/Uch+K9t5O/q92EDED7sCd&#10;auxZPQ7WWnBBLbNKFaKRSmaYUv5H30OsdRdMcBsX+k1mtJt2MhhzxSpBeW53iXGmRt4agXuTWfEW&#10;c+JNSImbzJA36RW8i9CnktnPHsA+hCkTzDtTPO50W0002Wj3JXHFdD0mi3HPFF2J+u5dgei4iijr&#10;etQO0dEC4VEPQVMfHC0IcHiMKnBCJYRLOSSM5EyINMNBU4roqwTCpphVxLrH7wM5I1FD3JU9mWKX&#10;cjbUq2/GWKTBUnI2yhuZveuZb+voXKnlsatv4Uq4cQX8cx0hHF2ZuEjqmUcbmX/bjDYjGqkHwVg3&#10;q4fzXcyjbcyyLdy+if6WRtw0zWzyt4TF62Gm7WPOH2KWHUaJn8K1McBM1YmArpWN/GZK1hshuOoh&#10;FBohFJqZp5oQezXhWjDWt5nNc0U+jQjNmtxkxn3Qhjugs5W5ldnQmKeGJogzSBqFZI3gFFcDm8xi&#10;lHo22XVcGwPVyO0amUnr+LxrEAZVo/4PLho28p3vdc1Ivnh6E/LJPsMbvLZrvC/XeD+uQT5d5fSq&#10;uABcdxXSLO6e8WcJG1w09lYGfHKV02uccn2xSogj43dijUu8cYlFCqfX7JD5cAVsIqnj/f5K7nzo&#10;zAluGtYNrqOoza5NY8zs3ixjBi0xChiS4p44CwLGU8kaRXWdoaMkCR5vC+TMHY7fOxy7d65fjW4T&#10;a3bj849DrNnda1c4hhCVQdgV8bmW8rrtLaoAs1aD2RVSdjZ24djoBrNQQG+sV4hWk7Cki0VSiOOo&#10;zFgzCJsm5uN+cGU+y74OXbdLqTEcNGy8Q2Jk2SeYoNd2lr6gmQwKaeIER4hOT+AS6YZ007HRApnQ&#10;Go4PYrh0qDNnSyK0gFGaIKMaee2N/NwcnDBcn9XK+Vbm9HacIJ2SFrjiFWkp6uoGg/SwJEL6iRCT&#10;BJEM6QaXhN+1I+ZC4NnL5cFd4vUgRRLgjQGIkiQYaxCMJVkzrPOf8ykuC6deRneOK9XjYqMdwegg&#10;t026wDgJiRUJH+57gOPalWQNsoYQmw3z2od4rsOsFCtNBHQap0yKrtewOLaHcPcM8L4keD/6eT96&#10;eS96xSDiElYn2KQDYq4FN1ELgrtmPu8mVjM4shUispXvdjskZQffhS6ILHFMl9dHhNhkZxSfaTvv&#10;YSfvXw9utQEebxgsl+F9yBIbPTbITIabcXGcvoppIpXmEAUigtlA8LUBMbMBKbMCgWHE0iJuYhXs&#10;8/QzxqesINRyVoOYQeUfyBniliVfMsy+xjqbDpBUvKSIB1Igw/ycYpYfZmYNKQC6ZyBljFl+328D&#10;ZlHYFfpnEIdJsOjCN1I59F6CWRSTiU9i8RgOGB0x4JIRfh5O8VnhnEkNQ1wQ0zbB7abBR9OQODO8&#10;1nlea35xCjGBojZSMzKDUWKA42SAmTzJcx1SHGbEFnMrYh/JFqOVg+DIRIMQ6SYx4hxs5BaOCbGb&#10;bhM27aeY9yVjhkxHKLhlRnkvnMd1oxh9thR6Lu0LsYMFLCJRINHCXJ6xRxO86GmKuORM6EqJyQ7n&#10;bSO0LKuf53amCDh3j9j5EtwnMUEzzkwvtgmEEXOs0cySQmNgHcVLOmySWTbJjZMiXmoI3KIgTQLH&#10;jXbvX8yi4CvpRjrXS+ocAbMY4yz+8PWLwULcGZ+nCQXinxB5ZqeljpTQOcMMzfOUUFrg/sVdJhKI&#10;H4xUu+y+CVFrYGKfn+6ZEXEO96XTX/LIjptAzNBzE3pl7DnhVOfLpGQNv/c6E+AVu1VWEEWtIVza&#10;cM94AwGTp8R56VRZxT2yIikSoq2J0eL52GUzj/Arj1jLPtIN44U57/srXhoEU/bj+FBQJwaaJz7M&#10;jtPNLWLswB5GFm9sEV3MvL/GXvUqmERibAJyRsKtj8L73r66aGiohdfcFcgqH9/3x/fpsiN0QlwE&#10;tlE4mIcAXSJKeW0DIgVB2BZRZ+vLOLDBIWuI1VZw+CyDVVa5zjo/byD+Wt20R9X9ARI26L+cnOuG&#10;pOsHP8XkzCqOIJ/r1u40+/Nz0R5CMHtvjGKz03UMt5S4xO5NEwJW6ZlZxVmjU2b3YIG43zzVJPR1&#10;HjDH7oFrIHkkpoz8m+M483POF3owdYrneR8U3yU5NvqIMO+if6cHAWs/aR6h6wmxagKCJq0AU4wu&#10;uUOE2zHEzBGYZ5nvqQRtE3PHf4mc+R3kzO8+ismZBsiZTf4oPCWv7TE5w+fn+ej07Xx0BHlyBCFy&#10;gtvlEIJmFxXYNsWZm4CQNUo0VwAuq7tJ8o2J/IIwOUa1dXpCwSTg45josxPynB/gnnn4CJIDF845&#10;EWcPiEJ7TMbzUwiex2Q+nz5MYufv5j5aiQBrAkTUQWo0kOfcDsHTj9JtODrnfo5QpO3wmBtEFKzj&#10;iNkgx3kHgmaPxzogy/mEss+Lp/PR02d05Tyl2BLQsnlA+WUgZ7i+8WYQM6rI1nHLbNhHcwSwOWTp&#10;hjmUmKEslHWEA8jyzcNjXgdxBOcQNBcPZ3GdAGAezEL8cLBAyqhO28JFY6fMygaxZeuqA1O4SgBI&#10;AtEtnDH0y6ztQNBwnbDondmAzNk7wWWD8+aEfp/jB4uArUUcLPlA1Oyxdjiwdo9XUdQdAGQeR2++&#10;+JJc5x+jb77/JajWfvjxnwIYigma3wf3jBnQX38bnw8kDXFnEjSu129x1EDUXHbSXPbRnOOkObeT&#10;RjfN+TNeG500OGr2T2KiZu+IyAFImm3izjbpppGo2dk/x1lzBlFzwpf7iCxxlG1rB4GkWV6Oe2iM&#10;PDPmTJLmMu5skcgzl84aHTWxi4aYgallbJWLbBLl2YRbYKMNF03216iz0EeTjPtoBii6S3SnfiVp&#10;2uNOmk4Grw42RzvekzSo2RjSG9nwrLc0UbUPMWclZvSiynEV4yIpRi1WRCyYZMzt30GA/Jb4sN/h&#10;UuH8nY/Z+P6EjW+6Xe5dYcMbZ0sDDppeNlMlaMZR9ExR4jnJwD7K5nEOQiYNwTEEkTEAALOMs4dN&#10;706AWDtgowVyRlAiYKm9JGcAOGWsUu7735IzgDKjsXRhSNBAytxioA6b8AzMJeY6M8gaG2B3R72R&#10;baxGXp+RUbWo1Wp4nHqUZc38vgXVUyOgqR4SpwESo4UN+jY2dTsgODpRuLTzXNshZlohZVooM20k&#10;K7uu5DoqoRsMyFxOlnYnG+W9dOz0NGttBtigCKxjI70GpUs15ExlbUlUS9+FZEwzoMbVgpKwFZDa&#10;yu2aG7kN5E4zIKYd4NPZSbwTyp0GNtjtDmpQlYbduonhNhA0dgmhPPK0zlL1QM7EHUOSNuUMinaC&#10;3Ob13YKAucXrcsUgwrJKosF4T4wGu2u8Ge/XTQiZsOyMKWQ3C0gkVT7HeXK5AslSIGc+93chn5mS&#10;zn+34t8ZF/Dr9T44D1gKRZvmRQOqLegM6wNy5hbqwTjmAnAD4C5hiC32OIWY0cJfBKFWTAZzZYmg&#10;Aas5EXxNECv2jhR7W4BbkZnNgG0ztEsA9mVY8Ms4LWU4LiWywVXGkFzB41TxedcDQFpwzjRROlkT&#10;VHBmR9s5I4HJ8zDCADKvnOdQw+O08xlmEvyT5rs43ZuOUrpQIER6INUSOD9G+E5ODdLr0Z/DXYOl&#10;HjKiA2Vhu/FpkGtdgNguyLculFPdgNsulkCm3Ux1iL5WAHAL5F0zx1WzLhiOkzYiudo5hjo4djp4&#10;/C6UVD0cN31sRgwAapIoVgdRrg6xUsSMpOh+SXWzecvK4ozJqAJjwB8GnAwDVNK47dJtgBiLNyFV&#10;hnHdpYkb09GShrRJo0bLcJ2sC+I1x+Uj/H4EZ14OF0wO4mWU771rBPIlh0ozB7mSwbE3TCb2EK69&#10;4WoATVUDfwd4v+yoYnmaxsmXxe6a85SV4vwQMQ0DpWQGA076UAn28relh9UNYOlkdfszALTHn/nu&#10;dul4w/3XxbERCnHdyMCh1oNbrQfFXzeK2U5iTdob7+AgIkKuCSVoSwWuGcqF2wGaXWRd91HcytAV&#10;orEKxeghvomB143aLINkliFPR0IAJ1rEGZRHGYR0CcxZlgjgcRCbY2AfZ7DKcj9pFUWSEBI0AgVi&#10;jaZ1n0DUzM4BNNi0ds0CMqYgQsYlRXCcSNJMkJU8DViaxL2bw4mSgqDJksc8anwBYEaVm4DFze+J&#10;UVw3RBpkccBkMsah8fiqziRnIGJGUa6odAtRY2kiIthQG6FIdJSNthy3S9NVY560kWZGqUmqjBF7&#10;ICEzzuk4z8XSUImZaQioHCAnqZMINVYfyqxebM3JtEO4vTuSOQC0EHFgDIL3x3ET3lcL6N3UZoAN&#10;TpoCOcMGuXZzCa0MQ94gSqcBSB+VYaq9tNgbJTXjZrsdMmY644yYYQidchg1GgASZhjg4SAtQaML&#10;JsXzGzJrmFOVaW78z/NadGgYraUaSMJlaAxCbpTbMriH+ALJHMCn7hGjAYz/0jEjGeNywE8y7EvS&#10;eLkxYpOSBoI7hnKJhKECOdOfgkxMEUcBQeP9C75+zY6OnTJxLJuAJi77DOQJ74k9NqHPRWJF50uB&#10;TEobbWZZqMSKRaEq2HiOWYBERqUXx20Kp5FETeyiMYpMYob3vFD2OWuuMa4VCZIpCBaLIVXfzarW&#10;UxXI57wQorh4zyWpvP4SYAjgJFEWosm8bSBAIKbIQhZsmMFsvIKlsx6vkxxjed0zbBYssUlgvJcR&#10;EvbOmF9tcadWfW+b53cSaMPjDP9ZnHBDkjOUF+uIErwZfQApMgWgnoNAmkO5OA1I1jkzCZk0i1I0&#10;T2b4HErRCQicCeIKps13XkRNCECZAyQtrEKk0BWzRf6ypIivNwBN3qdx4xwAjznBo04g4sxWIWU2&#10;IGdWAU55AOM8yjDfC0nFUd6XnOpMozd0xNiDs4GQCLywv7ca7W+uQcysRnuQNDuri5BPKNwgNsfZ&#10;0FDROWVGOABQMKOjrrG9DucM5EzFJTnzX++c+UfkTO9AVbR6mozu44p5hlP/xRdznE7ifMni4EhD&#10;tuCOgax5hHP//lkvRafduIJ6iS1m0W15hOvm9GwQLJNkPk6AEfp4j7qJ2OqAGOjEvdGFk6MHIRMi&#10;NJw090kWePJyEbf6IoI0iJbgaKFHElfLBk6XbQiXbdwwW+CTHdYh/ZbGkZ08XECEtUQ0c56Oz1kI&#10;GsgZHDISN/vBJTOFg2YexwmdoJAzp7hrJHa2wStimeVdNq8kXjYpcCWybIlTiZhlCBnJmXVinDfE&#10;PnsoEkk62ILMObqPM+cc0RmY5gExzheQNPaN3geHHB+DQ/aJNCNO4hDnzKMH93G+vIi+//aH6Jcf&#10;/hT98vOfiYP7p+gPv/wz5/85+sn1y9+Ih/vre2zy3Q/EneGuCU6ab/8Sff31n6I39NW8/grRGA7/&#10;J2/ooXn5Nnr44g3EGRgEkub0MUKxR08R6T3CSQP2OEMcdh8nv900wVFD1Fkga4g/YwVHDZ00K3tg&#10;jl2wxk7BQYOLJpAz21uQNUSchZizeC2sQdawPM2vbcY9NV4GSTObX2Azgl5MCJqRqXGO+TH+/43x&#10;/22UjbpCLw3/U3qJO+vCTdNFxGtnojt0ubX3dhRImnbcNMyxdtMQJ1rLDFNF/5sumlKETMVVOLrB&#10;CPaPXGVz/gqb8p/dpAOEDXrL492k/4yN7PfdIBbB8/M1Nq9dkjT3mCVLwRLNiKuGUODnmI0mcMdO&#10;0H85gkAqxTwwVHw9StyjewbXTC/F9B303bRDcrRw/w0QG/XMoJXeD/dZLkmDSKwULFJOBLIOmlL6&#10;KkuIObskZ+5x2d335AwOGjBLMU7/IoRIZeCTSoiaau6jAYKmGXFRMxu1jRBBDUQc17Nq6KGs5DnU&#10;QhBZtB53EbqMhmKewU3Uw+vpRn3fbSQ0grbQk0McWz3vSx3vTz2b/JI0jbyONjblE7iyU+CCFJvK&#10;g8xofcxibczGzYjoGgM5A+YA+7UhfulkVmuvRxAWunyIywJLNCsyw7nU7BzKTNqBe7rb0nTIhTY2&#10;+Zt5X+3hELM0s1ndpKMm4BRjmGNipgn8F7o6uG4jp/UQNeKVcsQzd8FZkjPXIGWu8hqu8drtogl9&#10;NJz/XEKmQM54HFxFXBUizcK6JGaMOrskZyRlPoeUucqp5+kxom/SdS0sCRv6Za5yPIFn/tG6xuXB&#10;ffN3jpt/83PBfaPzX7x0G2xhMoHdJqFrBkFXTMxANoK37riMmpYsgSAxjrqT2bkZHFDJz6WKvsAq&#10;xRxzRXyGdyUZcfSXglcqIBpLcenbVVIF/qiGAKqF5GkoAyvixOlm3u4G1zfX0TvD3FwBSVJurBqb&#10;/OVs9pdznFQYqwb2q+KYaATXDkJKjPcyH3ZRfE8UVyskSgczeT/PJ0XHzEQKVyiumrHuNEQFLhSO&#10;n26wZy8kXy/X6eZz7uQz7uGz7gOP9uhol3gJK3a3Xy6xjOROL+RGP/sBCZwsSbDHAMfQAGTLABh3&#10;SGzSy5yMS2e4B/FXD2Ku7ngNgVeGEIF5G0VhQ2CXlAuyxZizHJGHGciYNMTLMAIysVfahcgsBemU&#10;wvUzLNFCxPoQxMqATnoX2Kwfx0o/349+jscEx3k/6RMJ1gCuu0Fw2RCEyBCEyCCYJAlBkoR4SbIn&#10;MMD3MCywXz/fzX7wYzhl9UK6dPOZ9YCte8ElPWDFgEtYnVzWAd5uZ5+hA8zdyfU6dcbx2XdCoHV7&#10;23BdrgeZ1nYXbENMXg/EaT+C2kH2VjKK2Hh9swP8L8ui9h9lpppAjS8xQ4/LDsTMHv1+68w+awhV&#10;NpYm2cSepFeCuURRDHPQDHPdvAp5IpQWEKzMLIA7IGamISdmiYt1jTFXK+TJsfGuEztJ5O+Q0bzM&#10;p8PMyklc7UnnXvtGnGPAB2KVSfDLJDFnisrEGRkwi3FGMTlD/JlRZOAWCZgMeCNFN45uf382ltlT&#10;o5nTacg1CJp0irkbl6ZumWmcM9M4g2bGwSDTuqbBIWx8S+4MJek37ef4kpghlnmUTtBxYqanJplL&#10;EaNNi2PsZIF0CbM8uE3njGSN7hL7YpZ43ZIuC2C3WebGcfBNHENtT0vsMheveB95nQ9sni8xs9pr&#10;kg+EBffFbK1LI4tj3s5CXfNJxFlJRFlJZthBhGb2TIoP8hS/r+BOkNwZt9dEvGJCgG4diBcFWtOK&#10;ouxC0anCDK7DZ0x8CuEizukHT/RZxM7qT4GtedxA/Ojk0ZkD8ZTjMxoCpwxQ1j4InpKgEB9JysQ9&#10;loiMAqnE3oBRz8ZHK4Iyjg2CQYyQl0iSIHIhivMxFIr5foyHKG9JOsV2it6Yo8N98hmYABB6Re3G&#10;VHAWu2VGC86ZCeZsO2MWFXXxGEs6ODi112YB0dISkVurdJVvQFascboCUbPM++Z18gjE8gGnkLzE&#10;yisogxTIg0+8nc6SWCRm2oOfi6JD3TMmGLQGzDULZtmAfNhFaLOBS0SCxpgzHTFzy4rR7Kv0e8Df&#10;IxIc+uib6e3lve6HJKUfaJTL/dyD+wWsMCOeET+Jh3hOofsH4Vaerktjx/btoFyDDAEjrCIUW+Xx&#10;lgvkTCBoIJR05q9v4uaBLJnTgTPH+4Z7ZpJTCZpFxHHGte3skuJ1wn7+0UK0uwU2ETvhrLHjKMfx&#10;nTKW2p4hhY8cP/McpxvbGEiO6Zw5IdbskOfiHIvQSNeNxOQ0ork4Xpz5mONyhffQrpwliKQcx6xY&#10;vzPRFLX0sW/Zy75TArJ9kP8JdMwOQM5kedxJo8tDekIuOlheiPZJHTPO2r8Jzf9hrNl/GG32q3NG&#10;ddlHuGY+ooTz4999FPIh1/iD8pCstgucM6cM6kdfABBe41R5SjzZc5RckDT7j7HJQ7psYd9fpwdm&#10;/TiBnT9JdFkuung1jcslHz2jA+YhXTAPyHa+eD5OMf0MfTKzxGqR1QxRc/aArpgLSJsLFGaQNBfP&#10;BEkZXDKAoweDEALduDVaiSfrQDXWA7Dpi7aPegBA9Htsd0QLW12c9kZLkEISNHunRqlBCoUYNcAG&#10;UQD7KMkEH7pjNoko2yDf2ViBDWLL1iBmVgEnawCVTSz/27hltrh8S7IGgmaPn/d11HD7ENXGfRwS&#10;Z3YfQuZcZZkxZkSa7dA5s7mv0hDm0u4Y4slWZSFhPlc2sVtJ0KA+9LzEjac6aHTSbPI4FngeCMwA&#10;bkfc7wlEzfEZ7CDk1jak0c4xEQUcYMfnmziGTlHivSTP+RsUaT+hVEOx9vsCGAIUff9TrFz77gcV&#10;a0adFQiar2OC5nIZe/ba2LNC5Fko6Xz+BWQWUQO6aSBq7j98yfOBpLn/DOD4K0GzfUgmNGsXR83u&#10;wYP35My6ThpcNOubRyHqzHizpdV4SdC4gpPmci3xs64aCJqF0EkDQVPopZmehKTBRTMxgYtmbC4a&#10;y9JHE6LO6KNBATM8GEedJe2joTjPPppfXTQAJQiaTtTsnZA0nQxz7SjU2/hH38JA3sRwXscAUI7q&#10;5t4N3BbEgd0BSNzGFWOXi7FhN39LT8pvrkU3w6IvRYKGSLHbkDTGi935hJJ1FGOqsbpQ8QwCBLKN&#10;sPMMZ1lUV2mA13Dom7mHwoSIMGK9enChdGGR7sAW3UredDOAKs58JptZIHTVRYHe5yjnCrFmdyFj&#10;7hBddvtzSATWDYihm4Cg2wzM9owUsdlfiuPDbOca3DINDDtNOmMARC1s5jYZFWXhOoORREwTQ1Az&#10;Q1ATv5fEUdXSxne+k+fbgxqmG4DTDpkUemV4ns2sBqLJ6gF49Tz/JpR4HTiDelCF9QI+OnTBoASs&#10;RRlWxapgGC7j9hahVlOKGggYrwMZIyHjauKyepw0dRA8DQWCps0SdTbZG7jPOgboBkFOAD+QagzD&#10;qtLqCqueIdOf6wvRZzUh5xl1GkSDgEBS5gZElJnLd0JRJqSMMWe8B5ZZurxcB41dMrFjpqA4E6gE&#10;ICOo+RDQ/ErQXJG4CYBGhdqHJM0lOfPB7y3x9HqXhZ4AYImZy3VZ/nmTeIpbPj/AW7GOLvJ6y4lC&#10;sHi+FPt8qUQJn5n2fSMFSgFFNQzRbeQvtwIiaon1qoRUKee6FYCUSn5fBRCqZriuJXKuJsTI0btk&#10;vw/LcsZ6FIINFjPy/rVAXjZDKlg2WQeYtdumsoRYBkjMSr4nlZADlRADNQCxBkg448N6Gf4TWNy7&#10;KYpsMwKC1c7wPwChkaMraoSs5DRdUf7ci4NEkNMnYMBKnwwuFYZg1iDnBwEXg4CLJGBmADDVj8Ol&#10;l2iuHm7TC/GTgIgZwBWTbGf4c6E0G+I6KVRgGW6TBUTnUKONsMYAP+MAnAks+eOAnHGUY2NY+Ed4&#10;3BzAKyu5grIy2wjZgLsuTdxChpUGsKd5PzOcpjwv2VIgXDKQLRn+bmRwsUi2pHDhpemscqX4G3C5&#10;hgAXyaKqKEHUXILv4QDfsSTH2yDH3xAgZIhj0TXMeZeXJVkJyJZ+gEwf3+E+1IJ9/E3wfA+rk/Pd&#10;XNZLVEhYqFL7OO3ndv0A0X4AaYIepwEI1STf02TlbSI9yGdvoSyX1doMSG3h+9/K34I2CNN2IgZ6&#10;yOIeMkuWwj02xOcZ/IxZWmTIW+L/1cIqQylq+UmijHQJGP00wkAdHAhsFM8wEHkb7c2qlmbZbB3n&#10;em6cp1RQuanM4KJqa8acZ1w2DkKSNbOQL2ZDzwo+ADjjkDJjBcfMJCSO5Iwq+9HghKGPw5JMgI2O&#10;GQmaS3JmHPXZCCBIB0ym4J4JoEgChqVyxc6cYbp0UgCfDMAnZ3kojhvX+44bYgxSWPoDOaPijOcw&#10;wubzCCo0iRpB3DjqsQwb7wOQMf1YmyVn7OBJEWEWXxdVnP00QVVn+ahWfB0fKsRikHM53Idi+dB7&#10;4nsaEwhGb6UAIIMMgzpnVHsNGxXAMK+DxuHfZQzalGo4QYv3bY6yNnodMyGPWYcL3xXjx4ZVsKnK&#10;okiSvO1ZgRrWc506KUidwUKM2jCPeUnOhBgEgJlAzoxnr2fE2uUKMQG8dska3TejgDN7bgQmgpzB&#10;HPF4GZRtgKjgnMmg2oJo0u6vkisoyoxrK8SYScqojDN2IcS8WS5qJJfE1SU5YwSCLiGcQcOURKZ1&#10;eqhKU61WIGeyvi4ASZb3Kmf8GEBKIlGCzAi0ceK67HqZ5bhdWkU4AwHhsT4TiiHj13BZLmp/zoxZ&#10;3XzeFoPqGJmaj1coO+W412kjMZNnLZO7LLBQhaVCMQfhNwHwXiRmY3N1DmAxE1ScEpjeTqWfwE8Q&#10;JQj1tdt1I6gNzhnJmbTOGV8nwJvvnY4VnTN5lJ/zOl943FHeq6yKSEjPGaIuZonqsER2XBcbjzHJ&#10;psQ0irspVGCzEKhLOGzsDVmx6wWwZ0fQlJEVgkqLSfmO232UZ25dYoZd3mKZLQ1wcwmqVVyO8d6k&#10;OT7SfG+M/BjlO71Afvvu9kp0fLAZHbIBvkMB+za9Mxv5Wd4HcrB1r5llznE4bYxGAL5krrOhUY/K&#10;/9PqT6PfVBFFdud30W8/+q+RM781zizEmhXcM5xeu/YpkVS1xC9norOvZ6LHb2dwzXD6eiK6wLH/&#10;CILm5Rsiy94Rt/xmDGdMlsjlseibb+ejb79eiF4RpXyO8//0AcTMowFwRh8zeTciq1ZwSCOb/orJ&#10;OiEGuiFJhnC7gBPASfef6XwBIEKs7EGq7ELMbDHrr91H5cvpFp0wWxAjO87/gZwBA1yAAR5CijzE&#10;RQ+G2YPI2YfE2UcctofrRoeMsWenYJwTHfzEoe2KcxCQbeiaAb+s7QOOSQDYcCkKQwi2Cmmzztpw&#10;gXvWccys0p8pSbOF02aLU5MDjohCOwZ7HLEOEZ0dHEIK2aG5z2s5pHj1bC96/vSM7p1X0bdffBP9&#10;iFDs9xA0f/njvxAJ99+iP/7xv0d//NP/E/3yh3+JfoSw+ennv0HS/BVMgoAMF40Ezdff/jn6gkjm&#10;LxGQ2Zf5iv7M52+/CSTNxas30QP6aM6fv4zOiHA+fQoGwUlz8OAh0doQNGcQNJA0m5I0uGk2T8Ac&#10;9NOs4ahZw02zcoCDZh9B2N4OPUgSMrpmwBk6aULcmWSN/TRgEi63m2b5cq0TgbbObYg+W1heZnNg&#10;ke/VAt/9Wf4uzQQ3zTi9NCOTE/yfG0G9C0mTRiCGi6YXF00vm2bddCN09tNbiYumvcdFF103jpqC&#10;m8ZemhpdFaxK5t8SCJQ7pXSLQDx8evvz6OMbn0WfXL8SfYKzJF6fh58/w1FwBeLGdZX1Oesal928&#10;/jnrSlTGZr5dF93MZ0MIxNLMY8OQP0PM8knIn/67dLdAzPTgWum4Se/MzSu4T65GDRAydcSDVbBJ&#10;XsoqZ1YtY7O+DOGXLhgJmlKwSTHOmSIJmeCUiU+LwU6l9s3o9oeUKb7CJvsViBdImmoETQ0QC63M&#10;Pm2BXLkJ9oBQkVxh1UBAGOssKdP4vli9jOuWQcggfFORrzuYTeFulPhtCNqMP2u0K6eAnZpwoHhZ&#10;J697AMdCio3yQeNkiRrrhJhpgoypZ3Nfx0w9s1lMzkC8sLnfznUsRW9z2b1hTyDzcCMb1U3Msa1s&#10;anfhKuhmU70dEZAO/zZL0MEmkjPNBQFZIzNqAz/rmGlg1SMgEsc00q/RyPV111QynxfhOje+7Drv&#10;gUTch0ti5gpE0+eBlANTSN6ADS+dM8ExUxCQiSUC/oB4iV0z8ZKkuVoga+LzMTHzodDsQ8HZ+1QA&#10;yZf3jpt/EI0W+jLBvYi+xE4K3oyKviRmSsEEYfG5BSEcn1Uxn0cRpyVcZvdrG2KmNpwZ9pzU41iq&#10;5bMVS1SDVapCdDHxxGA4S+Lrea9czZAFLWATP5t2CLQOsHtPiA9GeAmeaIQoqUP0ZXJCBfdnmXyV&#10;HabcX4hxhrRzVSNMa+AYquf9t6fSDstGjqsOnPySJxODbH6npnHPsKGGsCzdhWiH3pkUy+6XBG6W&#10;hKSKsV4Bq0CysJLgCbFMcKIYB+bieEngkhkIi1mJ63m7QXBJcKmAc4cRkkkUZRSNBQEZ5EqIDQOL&#10;cH3xTAo8pEgspZCMy9IB4zDreRkCsUH2GhIQigNEfidZg6xArvAdGCR5IAneG7BvB0zYCy529Xme&#10;97yP97wfnNjH59PPSrjAzQN8pq4Egi+xRR+f9QCYdADSLMGx6OrnGEiwBiBYkmBWL+sDP/dxbCbA&#10;KAkwTAJCNoGYrx8xYT/n+yBnvCwJFhoQs3CfroFw//6uCMIYARq4qRcCtZ+eqEQVoiGw2DjCufn+&#10;wWh3gv7q5c3oFJfjHp0OO3n+Zy6iil/GjbpMvwVClFVU8+uQMstuNjOPuWE6xkb7eHA/E4HGLDML&#10;uTDDpuwUohaJm3n6++bZVJ1kY98Za5QZMs1G+uA4+FLhEgTCEESN81i/m/3M/DnmnlFm/nFmmUnj&#10;lo1URlym0EsHfiBowC6jCMxGEZONgFMkZFKIdtL+Lrj7JWbiaGYxSZYEAMVinioumyCWeYLbjzFH&#10;jnPdKftrFK2BRyR1dNgMJMHKgxwrqTiCzI4Z56xZeml0ztgfY0/MOJghA05QhDfOTDtlBw2b6AqR&#10;FtlEV1Q0x2xpEoIucwmaDG7297cJsWZuxEuCcDvevxBpZR9MICyMDUbMB1Gia2YQd8sAxEz/EM4V&#10;3rcsGHMSnKCjYxGiwa6RsYBB+C6IJVgBIzDviiN8rNB5yfMcF0PZGcP7nkS05mzcm3Cx/wR+NQp6&#10;nOcndhCXhghkcNQlOaODRoJIYkd8FHdSgpsUhwWXSxyVHPotFYdBTFgQHxwVvEchtosZXaf5eCCi&#10;dMnoSlFcViBnxGU6/Y1CM+ZKN5C9M3bMMFePgeFCpwyuojHeI8kZHTAbG+yhI4LawbmyyjGoE2kO&#10;EVged4tki8SDoqhYTObz0rVC1JnEDO9lHsydh7hwrdAVYx/LKi6bOfCJnT0+J/HPMNgiRfJFBkeY&#10;rvUNuiEP94lypF/F78o8sXDGLo/gWFEIJjFjF2mSWOq+JOkdEBO9fbW4kRr5nDvDZy/m8fEXeKx5&#10;vjv2yfheSa7ZVyQxKPmyT6zYLvUoK3w3JWwCERiOnfgYzPM+LPOc13HzrBKFpnDNpADjvBWNTc32&#10;QOoRFUzk2jF74Cf3FwM5s71NWgCveR5CaXoBbM/xJ3ma5Fgy+k4hn/hia0cDxQp72GvMr0s4aYx2&#10;5rb8nZjyeDeGGjLHyPBFvgMSNks47/KQvRlIzZ5hOq/pcqrrIP2njQ66LgTGfZDxJmakwaBcZ7KA&#10;ZxT37UIU767OsodCagx4p5k9umu/RXj2m/90VPO/JWd+R4TA7wrkjAVeyyhAz3lDz1DDHQMWDt7y&#10;YVKOeSqpArki4Dg1VuwJ7pJH2ejgYQpVWJrLc9Fjs5q/nouev1sglzgfPX21ED19ScTYy+noMVEA&#10;DynQvP+IqLPzHBb6HMovSBnux8ufvZzEFTKD/X0x+v6b5egthNB5UKn1svp4LgkASgKypS9aQbGW&#10;32Jt9gCKBiBfKOIEtJwCVu6TvXxyYRkmWcuoybZcxI9tAojWjzkIBDCQMasAkVVizVYPUZBxug5x&#10;s8b9hLgzwM0WwMacZsmardBHk4WIoXNHMgXgsgdpsksc2TbkzPYBX7JDAMwxeXjEk+3RNbO9a3cM&#10;j2PR5rpKSdhSvnDLazhqNmBId1CvhWg1wBGPv2OMmgo6wNYBYGsHEmn7gHgEQNfhCeo47nf/FNvU&#10;2RZE1ln0ohAt8OMvf4l++ePfAhj6+Q+AIciaH376p+Cq+TfkTIg6AxBd9tJ8+WPoptFJ85yosycv&#10;vyKDm6gz4s4kaR48ecP7+IL3/jnvPQo2CJrDk0e8blRsEDOe7h1ewEYSObALYGJt73J+5zQQNKvr&#10;qNjso6GHZmWVfGjWJUnz3lmDu2ZpEZUbUWcLOGgWFwBGOmkgamZnVvmyS9IsEstCzABlfmO5GTbq&#10;IGgoy0xB0AwnRygbLJA0bAT3EaPUhz25p53iPFX7rF5WNxvEXQx1nThc2rG766SpZlAvuc2GPtb8&#10;23S23IIEuQX5Ifly6yNUaRA0rlu/gYz5Ha6ZjyBFPoK4+ZjLWXc/Q2HGJmkdm9ftKHj6GEKTDJdD&#10;bHoP4SQZJPorAZnRX0UWMhun3ZAcnZAd7RAzkjNNBedMNZuvFWbrfu5CsQY5Uww5cw8SJpAzEEaB&#10;oPH58ZjhFCB02/J3yJkyhiPzos111jFjjECLFmGWLpkmhqRGlqfGmTXf8ffaiOmeYTDrIEarlxik&#10;BLb+hPFI9MJ00CnTSt5uC6uRjd+wcNS0Qbj04GJIAFS6VZDROVMLsVON466CobgMEFbMayyBjKok&#10;ys2N/CYcEE1s5uuikaRx1aMerIXkqQVENuCSaGEjvo3htRGQU8fPDdx3UKEF90wMcEJ0QFhmO1+S&#10;M804ahohZ2pxm6BOg8S4yeBnmaYFmbcgYG5D1IRVIGskZnTP3OY6RkX8Ss4UYscKpMz/PjkTg6ZQ&#10;shnizwokjOSMhIwEzT8gZyRmbqMiipVmAAuG6EpUS1VELFQS71UZSBXi+LyM11jB0F0BEVZLFEM7&#10;ThXL6O1I8X0KJY+sZhRdrXUASgBMG5e3hnxs3kNjGPi9mdktgE/ztNvJzbZcshWCopUYwDaKVNsq&#10;KaYnL7OBYbkeR4fgtpY+mDpII/te6iDg6iEfLc5s4NioD8cHVnaO/W7IjyEiBzO9I6i8cljthyFU&#10;iI8CaNhTkwKspFF9uTLEg1nAOcIaw5I/jj1/DFVYFkIlDfBRBZkmfznL8eHKQcpkAT4Znnea15Xl&#10;9eV47jmJUci6EdYor3WM42aM343yWkc4ZkaIVxgBvGT5fgYHSyBY6shjr42GcSGlWMOQUUOQUkPk&#10;kw9yfpDXPAigdw3xHR/i+zQI4TIEARqIFoCFa5BjKcka4PvnSrj4TicELHz2A6hbk6xBPv8hNlCG&#10;UQwOA7ZdKcDNEEBnkOMziSIxCfAJi98N8fMga4DzAxzLg9zvUFhFUQoyJw0ATkOspvm+ZqqKcOHc&#10;jXIVdyCH7wDwbkVDnYCmjptRWwfZ8h1k07fhmIOcae7EeZOsYPO6CTLcQZH+tY0UAw/iBv5/qZY+&#10;5HSNn2fWACCLDFtsUE86IFKkl19xeHSRQatyh/NzDIh2c4yieJFQcMBz430cJcsMRMUsg/Y0g++k&#10;PR5smk8z1BgdNQXImYDMUEFv9FmsRsMRYOmmajQAjYqy1DDHBKoz480mADuTFngCUnI5NoolZlgC&#10;mwwgKJsB8LAy/k7iRWcMBE8W8KNSTefMGK6b8XEzny3lRIkIiZOFSJKcURWX4znnJI0AX6rVAkED&#10;8ElBXAww7CZwuRhnZgzCKE4WYw7sqHGz2utJQoWsZAmCYNuPCRqdIKHYkstSAIMUgCT0vwBgXMOQ&#10;K1rwL634xpsZbxUcJhIakhncVyAmLKf0Z+4z2PVD2SffPRRPlkEOp/je6HAxMoDnIdDR7u59pXks&#10;nTAOskMMtSmJJkiYNEN83AcTl4EO8zolZDw1j9rbebnOmYw9MEYE2NsigSIxxEAvIZPM6P5BsUVu&#10;8TDPR/fMMBZxl2ou481Cx4wxC/bv2FtUiDKz/yVEm1kcqsJNF4yuLaPY7Mzh+NKl4+vVmZQzqg0L&#10;eg5wNiLABpiMcB+6Z+LnKMGhMo6CTYd9SMcVyJkl1WKAnykISEmJsLSoGxnAc5nzGOWYnZpXHcVx&#10;y+k03wWdNOZiG6Ogrd6oB10w5nHbwzMC4TDOcZqfZe5cW4i2NnGrECuWV81pxAabAkY2CD4neYxx&#10;iUHe90Hes/5hQCcrwfuYCfnXEicxeRT6fSy65T5GATHmHSc9bgQYKEHtVTKmY4LnMQ6IlqCZYINi&#10;nOfo6Rwut2UUY8vkSuv68f2elBTjPZ7i/ZuFXF3g+724wWvDaTEPKFKtt8z3O0QqsJGxwHMQwA+p&#10;JuV4GCSbXBAzz2Mf7m5H52yUn+zuA1CIOlvkdc9NRwtkrs9QnjvFdymU8+q0Uo3IfaVRfNbi5vu0&#10;6v8uOXMVcqZ3sCZaIZbs6AuAHnFkJwjJzuifefAsE5MzdF6+gpx5826cEvvx6Kcf56O//vNO9C9/&#10;3Y9++DaPqAxiBzzyAAf/Q9w150+GgmBs67ADvNCBM78HcoRYMwRrh0SaHYFzdkkI2CHWeY8OTEmW&#10;Tdz9qwi8lo/pAGKm3zid5jIwBHhi3wVBswtO2WPts7YhZDYhZLbBBuKDLTDBDj/vcj97RDnvEYdm&#10;asAW8csbdmxyfQmgPRwwB5A7R0SVHdwHi5AKsAmm2QTDbAbnTEzOrBF79p6wwVVj56bJAftHRESD&#10;k/YRpB3w88kRZBD9o2dEnZ3fp+vmZDU6pXPo/sl+9PTJw+g7Is7+9Ie/Rn/5p/8W/fnP/yP681/+&#10;R/T7P/0rWIQeml8gaXDRfE8XjRFnXxtv9q1RzIjIvvsnopn/SEQz8ctEML9492308M1beknpomGd&#10;v3wZnRPjfB+S5hiCJjhozhGGsYw6uzzVUbNzP+6ouSRqVg4RiO0hDLOXhrW0E8ed2UGzvL0L/sJp&#10;Q1fNCjFoqxA2KzpsIGaCe6ZAziwsLbMhBUGDi2YmP89xO8d3cZb/E9Mc9xI0iMRyCMSIyeynkyZB&#10;H0L/IHGzgaTpDkRNT6KXBf7oZ1O5F/wBUdPSQexZoZumprk2KkeodJeZ+/N716NPb12JPoU4+eQm&#10;JI1ETVifRp9C1HwGmXLlFhvvkCufs65CylyjXP2q/R1XPwvkShUujDbjwJgN+tiQHuD8AO7pfsiR&#10;PhwrPdy+g/tphfRpYTVyvo6IqUpWWSBpbkLKuHDkS84ERz9OB8iYyyizEmLPSvi5pEDO6N4vNWI5&#10;OGeuR5UQM1VglHqwSSvzbRuP38LzaoZ0sGOmHqdEnYv5p8HNc4vVmWeaEBW1S8iAp3qJSZKk6WGD&#10;v4tN/zZInBZmJbtpmlHe20/TxqzfwWZ7L30VgziV0wiVEsyCbry36pQJcyuzMkK1Wua3emKX3DCx&#10;xNzOj2a7PsASdoC08HMjjgIJmoYQc0ZPCI6D0EMI0eK87BwdSBmFYwiTdPi7jGOu57p1uL5rwC91&#10;OmkQIjUzuzZyvSpisooL5IyOqM8hDSRj/n5dkjNXIWj+npy5Fvpm7J2JBWFxrFm8rhtrhlvmKp9h&#10;OA1kza/u/78naEwDuOyiCd0178mZgpgsOGni86YJmDSgyK3U3iPESJV8NpVEeoVlVHgBm1QiBqti&#10;VUK2lHNaYf8Ibow2yJRO5n+7HbsgaTog0NqY0dt479p4n9p5n7pwmrg6ws+Uz0NudPOzq4fb90Lw&#10;9ELO9OBy70Js1Q6WsMReZ1INn1Ud73EdhGQNAsEKjrdS3ucSHTlGpEk8ciqBWcnxY/9QOzign+cy&#10;0c//5OGZaG5oKprsx0HTS8wVvba5TjbTwSdJyLlBCJVUp9iFuQkR4aALMsalSGxI4kVCBjIuwWff&#10;j2CtH9yb4Pga4OcEpN0Ax0YS4eEgPw9zvKS4rrFhYpkUx+AQ5KAESwpCKgUZ5RoCtwxCWgUni44W&#10;MMsAzp8EkWp9fBYJXkeysAb57gyCf5Pg+iTfFQmUBN+9fr4nYXleQiUsiZS7gXxRPDYQMEwR2OPX&#10;JZZJgpnFJYNgksslLhnmtiluOwSGHgRDJzk2xSbD7D8Mg02GwUmuNGLQFPsOaS7LgZuyrDTPJc1z&#10;SPGYae4jLXa6AxlbVAuBxHtVgWK/EsFQDT0XpKFs0Wn6ZHU7+pb0lrdHJ9GDbVJkEL0cEpd6xHx1&#10;srUYHdhDYYQRqvc1Nr0tN59HhDO6yPzEzDbDDDPLvtsUmEUhmcTNNJvcqv0V2yi6cb4bY4M6M83n&#10;ScRsehJxHl0g6QnIN10EbE73kzQwRL9kRoU+IqlxRFnBNUOscYq5Lw1Jk9HBby+mXZrgmCyzYCqT&#10;YI5GJAaekYwJ5IzOmdHYyT+KWCwbCBvEanScjUPQiHUUpY2CZSa4jvFrJg9MUzsxyn0MQcokh5iJ&#10;h8ECzJCTuGYWjJTCGbRo1w4bzTq2xSFZiJkshMsYGEeRnM6ZBV3XzGCSNbpjdNXoBhlGkDXk3K8A&#10;y6J7xVOKy5jVJVnspdQJo5BKwiIQHcyixirrhhlW9KVzBTLF88abTXBbo7h0RszhVLDPcUShVujN&#10;FINwvINFxBD2tQR8w3MJkcpuuOP+SED2KLCxk7FviO8uBJBdMsF5L+liFyXPRaHTkNcnkmtAgkiC&#10;xufC49itGbo6eW0hbpmfQzcor8PXpLtdcdY8xEGY0SERFG1JziiOE6/EvZVxd2VwFwX3jO+POAhx&#10;KO/FOM9FsdMk2MRIszEjp3lvJGjsjFlgfl8KEWMQE3bAKHJkTtclIzZRDKWrRpy9iFAy795x6KiE&#10;RGBJ0Dirzy/RXQmeWYWo2MIRs76BW577NY55GvLMZIacQqosDjDel1HwkZ0z+7v5QFzoFFmAnJni&#10;+YwWSBGxu/F0Yje7VnQq9fTzN4f33NjsPN+dFZwseZ7fnH0z9nWaCiFxJR5IQzDzHkvY7CMG29vk&#10;cSCfjA+TdFPg6Wel0FDia577WfU9QEDm+z0S+lk95uzg6WUeG8Y1Q3Tv4Qx97szKe8zRCMeWeF/m&#10;lsFnC+BDRHtiT/FT3zB7OIgEJYMOD1fZx94jreuQJK+daIfY5RUioPNLpAyA9Y0tFM8Yn2e/qu+X&#10;CR+KRAdIkmgdoGuuE2FzKykzzYjcIWiauhB44CQaRKip224qxPDxebwnZ+jaxDkzxt8G+8Zickan&#10;zH/olvmwO/ODzhlzmVWakfOsc6aGTow8f2hOyUw7RqEnMbD3kjzjF6i1iCM7xap/+nQaRRPECfFm&#10;Z09Hgyvm5bs5VFAQKt8sQsrgLHmKcuwJjpmns8QEEAP2ZCo6e86Q/xzQQtHmEZFoJzhn7gNezog0&#10;uw/Jc27x5osxyjbnGPYXoy/fctvH6UDKHBEzcHQ2QC4yrhque0i02ZYxZfuDoU9m71Rr/jhEwiSE&#10;AqovlWoAlW3ImE2UYBsQKmuAnxWcKMuHHAiAjxVcMWtElq0DltZc3McqIGcVQLJ+AFkTYs8Ki58v&#10;3TW7ED27ZDTvALB2XQAXSZp9XDTHZ3T06Hw5BRTRGxPizvYpC6VzxgzBNb54a5A1a1ucSs6ELhxA&#10;EQTNLo99oDKO57FPNNzeMaTXMaQX3ToXKOjuA+R29yGZ9ni802Xer+Po9atXRJr9CAD6E+uv78kZ&#10;HTQ6Z4w3CwRNcNCwIGdCzNlXuGi+oZsGR81bSJpXEDTPXhcIGlw0T158FZw0549f8/nQSfMIgPTw&#10;Oe//c6IdntEl9DSsE1w1J6fkQ7OOTjg9gcQ5xmVzAGlD3Nm2pA1kzcY26rZt1G1006wRfba2ATAi&#10;/mx1FQJnGdLGfhpizlY4XTbyDJJmYZ4+mjnyoGfIgZ5awuKZZ1Nuno01Cjtz02xo6KKhtFOShj6a&#10;QNL0kwvdSyY0TpoEm8KJLgATq78LVRv9ED30Q/ToqMEerVOgthQHjcWCREUV4aIpZt3DvXL3CtZt&#10;IszuGGX2MZ0zHxMZ9QmX8fMdel9cdyFyVIyVsxFbizqsBTVKB6qUXjbQ+8mLTrCB3sfGaS+xBd2h&#10;v+U2qjCJGcovi1CVAZZqUYFVaee2bwaCSMdMMSTNPQiYO9z/bYmZQM7E6zbkjATSDcDPLYZqi+BL&#10;GNYrGI6qGaDrGHQaIGRClACDUeidMb6M1WSEWYg1YxMdsNMCGdBm/qs9M8SR9UMGJMiT7YFs6eIy&#10;+3HaWS1hcV1UeD0QLEliGgYBlx1a9im7rGJTvgLLfjlW9DKs5CW8trIy3DwVd9nA53GMpqJb5jLa&#10;rKVF4sXuGFwcDNO1DLGSMx0Muk24JMx1roecaeR8o+AH4BRizBhc48VtGWTrjDVjqNU5U4UaqwyA&#10;YNZxIGcYICVdbrAkYOLFexfWnWDNVwl2A7JEVVic06zj5d/b/2OS5t87Z+J4swIJEwo645LOcHno&#10;meE+AQPGmH2Off9yBXDlZXbPEClh1vg9jp1iVE3lghwGcbt0QowbQ34tcQshyg3gKACpgUSrwa3U&#10;wM8dECs9qKy6wqLY3iUJCYjpgojsAtB0A2y6WB2AnBZAkasV0qMDYBMAEee7cJV1Q1r2Es+VqEMN&#10;BlHTD4HZQ9xZNyRNB3FnLTy/xlD0SI8RLqr6SuIw6CCq5/OuQ5lZT1yf3TGd2NGTrai6O0fIeCYK&#10;pDOLEgzlEM9niOc7DChLAaBT9NCkeS5Zo9BYYzzHCVRhkzzncZ7TqMQLIDrH+5ADfOX43EdwpeUA&#10;zhneozRRB64M7pUMzy+DQjID+L5caZ5vivc1xbGeobsnw2kaMjLFcT8MSBiUWAnkSmEBRCRAAki5&#10;JFw4PxBASwxUJEuGOG5SnL5fHFODrCTHWpLjbBDyRSATyBfOZzgGcig8c5wf4fMeRS06ynd+FIAy&#10;yibDKEBqlL8fOUBLjstyPE6OY3TExeOMsIEx4vV5TmFxvXGiBcbpiRqDIBuj32m8tjgar7kXTVTf&#10;jcaJMhvrvhVleyCGum5EnayWLlxvkDNNkDMt3Wza5CqjmeWOaBcX5x5F0NtszB2xgXfxYAEX6xJ/&#10;21H8745Gs+sM7QxAk9iLZ5YGUN3zf2lf5Q2ChF1s16G3gGGR680ss6E+z4DKBvgYm72hDJKN9zmG&#10;nvlgHbZsnjJ0HAxzDK6zuBLs9ZhCgTaFW9dSv0nJGcQhE4IbgI69M0OAj8Fhhss0Q1gWQACokaCJ&#10;yZmYmHGliTYL5Iw9NJIznE9j9Zd8yQGYRrm+2c8jLLOeJynnnADwWOqpK2ZE1Y+DGTFsRpoZVaaL&#10;ZhawM4+SxozqHABmCDBgLrX50yMWbwJ4sj4OJJP9NpaOWkI6zTBqWWHIJHYVyuhDVJgb2wCgZHDK&#10;GI8moJHcMD4B5wxLW7nKMAGIJE1wndjXgjJMUKHqK2Q2B/cJYCFkKEuk8N3ivtOZOC7gUh0W8qYd&#10;jM1blhjid4Ew8TaF5e0kYcLi9pIyYZnNzGWSNjlAnoST5IEunECUoBQTVAnOQsSapFIglow6AOzy&#10;ui4fI5BBBYJGYKfyLTiBfG4AlzEt+UbBOTjbrcN9S85kBV7GmRkXEK7H9TmO7EkZxf0yirJsDAJx&#10;lDUC0ZBBeaWDK85/5n0gdmFsqh2ijXxnQI2KMwmIBYDPMnELSwAj3WBzEDTzkDJ5SJ557nea43li&#10;BjceOciTAIHgnlGN6XWNGwBcqOIyIsK+mnGdUxy7kxCOS8R+rRIptsJaJHd5AQXZAtFk84Di4CaD&#10;zJnUsYUDK81nMDAMACWuIYlqU6eagEHAOC1pFMANxyaPkeW7ZfyGPVHDfv4ct3MWxuKsmYIsmpCQ&#10;Md7AwkxuOwb4mgZU5VF05QFWU5BL47xG33OBpBnYM4CzeUjYhQ1e3zave4XvKa8/z3sVgKFuHx7X&#10;99FeoT4Ab7+xFACa/CKYgI2T5w8fR49Pz6NjoqO2sPgvEz0yRwzhFCToxLgFuTw3NwzYHJgk/mAo&#10;3RdVN1XE5Ew1Tpe7ABgilv+rnTPvnTOF7prP2bxu76uIZg/6o+0XzNhgCHHIyRPc+0/ooGE9xLn/&#10;CIHZkxep6NmrIVw0Webnqejrr6aj5zj6T3HLnEDGPLwYjl7QV/Pmy6no9Rf8Dmz0gLjlg/MhCBUc&#10;//dTdF/i5D8jPvl0kAW4lEQBn6wz14s51pjlJWbWwRFr4IkNBGQ74JEdcMiOuIXrbIO9NgtumG3d&#10;+5IvYIQdEgAkZHbuuyRqvG9uq7uG+LPDR+CPJ0QjP2Xxt1yCZp/H2gMD6dLfORkHa8SJAhvgmi3w&#10;zo73C/GzS0KApMxBEISBqXisI353n+d4BnF0hvvnDLfP8SG4h9zy3d0FLtuN3r19G/388++jP/75&#10;n3DN4J7503+Pfo9YTMHYLzhqfsJB856gwe0vSfMDxMyPLDtrvvz2F3DfH6LXYJHH73Dxv0Eg9iom&#10;aS5evgmn57ponoA5Hj9hxaen4TyLy+8/BZtw+fGjxyEK7fDiIY4j3P2niMaMQTP+jOizy7VxwM/E&#10;oK1B3KxD3KyxViBvlnXW0E2Th2CcX8E9g4NmZgn8sYhIbCHP9wo3P3FnIzNgkIKDZpANtSRdCIN0&#10;0iRx0iQgavqHiMUg8iwRTgfYVErQEQAGgajp7IWo6aHcvNBPYzdNFbP1XUQWN4kmvVHMTApRcxUy&#10;5TOcLp9B2EjKuKl/lViw65xeIxbsOsTKDdwz1yBpbtLZcYd1D8Klms39RlwarcxkvXQx9jHn9+I8&#10;6YEg6cKl0cbtWrjfZu6zAQdOHe6bKu6nIpAzCr6IlgodmHeINyM6mdm2GAeNbpkSYqDDCn0zCMkg&#10;b0pCDJrX5XZcv0JiB2xUy0zUwNzTgLulqeB6qZec8THZMK9lLqojxqqeRIG6QNDQkcfcZq9eN7Ok&#10;qweCppMN6BZmoybmqibm+xaIgnbmuE7muh6ur2smg7NihNkxofAIJ0UjhEwdWKgazFPFpnG1sbw4&#10;A+wKadXNwWwpGdMSytgRKTFvNtsbw2W1iKFqIR6aLCtnXm1mA72R3zUh/mlEFNTIZQ1cVgdhUxtI&#10;GTAKOKUGV3+VMzunCsoUlzVw/So6EkvAgncgDYysk2T7+xU+W50zvCch0ozXep1Z8JpYJkQv34Gc&#10;+bUXRsxyHXGe64YkCp/dNT67Szzj7/+xa+YS4xR6McU3H/ZlFrprLnsyr/N53sYVoVOmCmKgxv5W&#10;3r96XS6sWrBXHe9/HcKsWjBkbTitwalfHVY972EL70OHHSv2z+Bm70N81WdxPWRHL6f+3I8zpA/C&#10;xb6VHgiPHlwmvZz2EdPVj1ArQWRXP7imj17HUGjPdbu4botCPgV+rFawZjOYso7ZuJrjv4oeo0re&#10;xzLeC5c4uQpioR583Apu6IHMG+tBLDE4RbQZRet9OP47iLw16hg8okOlH0IlASYdAO/2mxhAb1SC&#10;z3iA4yYBNkvWoSrnmDEerB8xXR+ulV6I0V7IuD4JUsR0vYgX+0lBGEB4l+TnIcirYfYIhtkrGMbV&#10;MgguGYBkHOC4lmAZ4ngfQgyX5PgNRAozf0KHfXDZxw4UT3WjDIVVBCnigjAJpEkBq3A6zPfGNRRO&#10;IVb4vddNhQUeckGghIXYNE2vaToQKsWF68QkSo7r5wJOKYpGePwRnqu4ZcTfgUuyXD/H3sIIa5Tv&#10;pmscoegYYtAxiJpJXotrgttOcLtxlrcfDSI33rd7vM9lbOpX4FSpQIRX2x0tEzV3NIHYe3Mn+urw&#10;fvT28CB6RMfd6Qb/dyBmnu6uR68vdqOXz3aiZw83ootDSsB32Ouj0HsJbDO7zob7GsIWRGbTa8xa&#10;qxI1zG4IbBSTjS0QpbXYz34U/6sRLSxtMbctEXM1R6zwDJ1/uglmEWExRw4ynyVwoydSbP47zyso&#10;Qsg1CimSA0OkmfvSCLTS9mWCNzJgmBSnwxAzg6leyAodHaj8wSk6Zoxd1v0/gUhsHDwyClEjKTOJ&#10;cMzOTCPNplien+I6dnQasWy82STXz+LSSWeYicFIY2Acu2aWmP9WibldQQi0iHPBPtApNqFHEJHl&#10;IJTGJFbs2GD+nMEFrQgqOPlDh6XEDG4cUwGMVwaXKMaS/HBOD453u1kQi9llGRMVCsLAEoqEeH+C&#10;MAy3jC4L3TNu8HtdXdo6bYyPcukSmTJyWBxhrDI4Jw0WyYAVMmADuzSNPBMrBGcNYjOdMwlmY+9X&#10;4ieBI8bPxMdX8Ga3TRCgQZpIDhjlNZRikXQQn3JfYg/xlAvsZaSaAjYxxWRwpxupxvFht2cgZQr9&#10;lzx/CZzQHaogLThwTBjQjWSPqCSN5BedMjwP+1imjT8GB9srM0qaRA4HVm6sLZA1M2Bfu2IkYFYQ&#10;Pq3jbt/F0aI7eY+1AwGxSyTXLqTEzp4dMRgK6F5Z1jED9ojdKsYxI6hagnAhelhyZhOHySLnpxGc&#10;TdqLWXATifeCMI7PzlQCy+uXcKysQOYsr4hvjSjm+8HnMgIWSEHOBJKNBIf+JIKxfv7G0V0jAbME&#10;0bIGqWNqgA6d4BgSr9kFqqgP3CiOlMTbhQjZpx/G2GfdSDprQlcoZFWIsobckCBd4jlIzkjWjPHe&#10;mDLhMTO3AP7ge7vK93Od1KnVQl2IlSH5FVMM7AxFxDYj9gQ/pYnTHqoCczbj3MHtfr4HN3HBHvfT&#10;6NmTB9HhwRbf9Tne9yk+X8SZPJ8x9iAmFcpJYppkwfPOsR/QzTFW31cW1bTzv6T1TlTVQspRS0lU&#10;147Ao6carAYxyDEw7WcRYubYS1nE7b6a5/2ZDELTNv4/Xv8d5Mx/vkPzQ3JGNud3OGd+F31C50w1&#10;KpsFGOAjQOQhCj1jvY6eQ3hg6z8myuzomQuS5gkkzSMIGNRnD56PoXiajd58uxg9fYfVHqCzQ8TZ&#10;9gnKMsouj84Z9iFjDh9CtKBUO3nCwE+J5uEZG0KozIw3e8pjvKLX5vUrYgVejQN+RqMnAqcHRARA&#10;ypycJ+l5yUUvX83xRi/x+3ki0XSYsFl0yuOdpEIR5zaExhYRZ1v0ymzgSlkFfKzQIyMhs8jpIuqx&#10;pX2yFnHDLKIi83QFMKKabRVAtAoAWhcU8bo3+d26jhrWhrFoXL7F9VSneWqMgGBqD6CzB0mzp7sF&#10;AGO5pu6aPUCQQGuL021Imt0DCJ191HCQRduQQ1s8j9gxk4UEEwhBgN0fAwSSV/1ghBgF8q8fjkdP&#10;HpNdTY/OQ8pAz7nvEztq2Dw7fbBOOekxMQzPeE/eoT77Nvryu5+ir374ffTND3+MviXe7FuA0Des&#10;r13fQ9R8D0HzHQTNtxA03+CkCae/cNufozf8/NocaADSayLQXuGqeUlHzUuImxdvvo2ev/kaAucr&#10;HE5f8nlB4EDeuJ5B5Dx/zu+efxU9ffolPULvoocPAVV015ydv0CJDYFzXwIH0HT8iIJRij4PAU4Q&#10;OHv7lH3qttmGwNmAwFmHwFmltwbCJkSeSdLMQdIQdzYzvVKIOqOPBifNGHFnoxA1uRylnZkJ/ihA&#10;1AyPskYoSKPEk26a4QQbABA2g/2AJkibAUoAB1DFDGBd7sVd02UvDdFGLTUo2aqI0KpkmEa9Ycl6&#10;LSr6mrsMmLcgEW5VhlV1CzICt03VLdwN9NRUQHpIzlQwQFcx+NSyGgvFdx0QFh12zNA1085mdjvE&#10;TJuuGTaym4sAKKwawFIlm7Vl3P4yHuAu8WUSMbdwzRizJkFz+zPjzVi4aeyfuREGcvpw2Oi/x4Zw&#10;KRvBFQyh1Wz2NjAUNdkrw7BUx3Bvp00tw72dM004NAIxgwOiEaVaM9/3NsiVTpw+3Sh0uukf6cKp&#10;0YX6qAtSpgtg180w2cPvE5AowyjI0ij/hlntEC7VqpR4jeWAq0qs5FW8lkpeYyWvtwoVfz2ApLWu&#10;BncG3TKQLe1EOrRTKN9KV00dBEMlxajVuG+aUBG1QxSY2xzIiELxpsSMbhnJGEkZlyqpcD700DRC&#10;8ACIQu9MDVb6skDOCGwkQa6xrgNYbnAqURPImkJucnDOABxvmOccos3iEs1f7f6e/xDIAJogxeI+&#10;mQIJ8yE584HaLHTUFBwzoWfmgxWi0ArLzpmbfC53GWiLAT+Wa1YAgIIiDWBTCcipgoyodvH51HBZ&#10;HavBkkouU/3XCcnRQwl9X0sfAIbCcrpU+jkd4OckICMs4v2SkCMJ4v0SnA4AcJIA2SEAyBBEyBDk&#10;yDC/S1NOn6uHLMF1k0O5lcEun7KYkSi0HojHDo6HVo6ZVj7f1qrbgOCbROcZVcFmAE4wj7v2Mv5B&#10;MlgPN7BB3pyhk4nvXA3Pj+9VD46UXkBzH06UAZRfSVSSgwDxYVaKn9Ocvl8AlDTHcgoiIg1wyYRV&#10;FGUY6FMQJsPEe4UFoBjmexi7SgAlBbLEU10qKQiRNN/LLCsHWJMAyfDZp3nvMxwnlysLCZIt/Jzm&#10;1JXhs3Flw+K2LImSMX4e/2CNct7LRyReXDzOBN/FSYi3adZMOL0TTme4fJrnMM3pVFj3WEWs4mgK&#10;oDLFa5nkOxsWfxemeV7TPPdpHiPcjvuYBXjO8ndlhs2cmZriaAZyZqauKJqt4zIGieneWwBNXl83&#10;allWq+RMO9/3LhSD/UQXjFTQW9EMOZOMDi2EpifhlP9n52zwHeM4tbtgiRLpvOQLrpo8w5AdBsbj&#10;+L/tiM26bfrmVs+wL7P5uEw8zjzkzCQb325iTzE0zjF8zjGkLuDOWWbDfG8zy+btUvTVs+3o9TkR&#10;SLvkRxufpnWcDWcVK6pZ3Nweg+zQgZAxkgxiZmgYYJOx9JLBDVAzSWHmFGuCDfCRkOVsdwwb3PbL&#10;FAgb853DzwCXEQCTYGg0qNnsh4nzoEcZoCRVJGdG7fQA/CyRY53HCeDm8XgoYMetwDw0ieNBAicD&#10;kZBjgBs3Ao3bj+Cy8fYZI6ZCZrLdOijdjBTgukZdeapCRzu8kWD2tkjIuARBA4CPAYDfAIAjAA8B&#10;CPEAg2Q4S9A4LMdEA0AEMDLK/agSk5wJpIiOGe8LUBQi0QAkAiYHYYmPULTJ65thCJ2A9JDsMH7O&#10;2AaJH09j8KXLR8u/aryCQiw4UACoxgAExw4/c13jHobD7VTXMWgbj+WQroLMZRY1z23Y6xU6cfw5&#10;JkviyK5QeA+YcQmQVG0JtAIZ4xK8hTg0Y834md9reZf8GzVuz6Xi0QVJ4+kIA/2IBA0koNfVORM/&#10;nuRMGyAkds/EDmY2yzeZ+SjENA/bKIEFYgSWUKWtStoA4iVpZiCCdN2MkYM8rhqOx9dNNsMxblyD&#10;xM5ScJZ4XAK+cWtljJvgvTKmzeiABaI35sj5VrU4JznD5yFYCTF1gmc+r0GUagLQYdSadtssQuQY&#10;A2GR6rQRaJA5gQwEFNhTZBdUyvdctR/3vYA7ZgbgNQ1wmtIdA2gYNyrAfHBe04KvEZXarAQOl8VE&#10;mGQXoBJ3ka9xao3nvM3pKt9jvs8zxAbMGunGax4nUi4zRmxFhqgDiKR+y1S5/9X1fPSE8vYv6Q15&#10;++hFdLF3HO0Sbba0MB3N0g+l023cRczHBOSlSxL035AzxJr99g54hJjl/w0w86Hq7P35vydnPrtC&#10;n2bHvWhkvS1aAVPsEW92jIDsHOHZxYvJOHoZLPME3PEOMuannxaiP/xhKfrll+Xomy9niDUbYQ5P&#10;4RLJRq8gY776cgHXxzJRXaucX2L25e8msWd7Jyh9cc+s0lOzftgH/uA8a+1oEHc+x9sBTiROde+L&#10;M5Zw6s/T05nfJZqC5XW2wCE7/n3FPb/N39ot8IVkyh5YYzf8LsflEOrHLMieQM4Q6ez1d3Hd7xF5&#10;touYawciZcdOTHpsghOH+wzxaKYhEKGsM2cPwsgum0MXtz1F3PaAaOiHrEfEsYk/HnH+xZM5Xjfx&#10;biQhhGhqkgkucNFcXKyAAdgcowvz7duXkFXviCj7GuzwLU6YH6Kvvvt99C2RZz/+8k8QNH+FoKEf&#10;EweNscs/EG/20/f00oQI5j9F39FF85UuGnCIeOTt1z+CTeL15pvvwSbfRy+53xfvvv436/k78IeX&#10;EbH2kvXii6/5GSzyFizyipjmEI/2FMz6GOLmEesh5I0LHIIT5+Ac0E5c2sGDB5w/432BzCEebZXO&#10;mqVN+mjWEYit0YcJUTMFSTMBSTOOk2ZsYZ6/MTOQwBN8X+nCpLh5mH6AIfrOJGsGs6lA1oRTVhJ3&#10;zWAKFzE9NQPDQ5A2yahvAMIGsqY7uGo66KdBjNQG/nARjVXNZnB5bSXdNMTZ4lg2GquImbqYzeci&#10;5rAiyJciNvzvMXPfA1fcxS1wG0fGPUiXYkiYCuayBkiZJmaGZjpbWojUarZnRlIGcqae01pImWqd&#10;M5AlZQiUSlklzMMlkAHFzLR3mXHvMc8W6Z6BhClh5nIFYgbCJpAzbN6XMreUMpeViYmYxVyVzGA1&#10;zGB2XhpF5ozY4HOCgHDV8XMdTvt6HPp1uO7rmS+bwSbtbGJ3snHdA0mig6aT2bgZEUsT81IrM2EH&#10;PSM9ugnAAMOQIGmc42M4yMfc4JcYwYGuYK6auamK+a+aWa6GWaqOyxq5r1ZiaVsgGBqYr5vAG+24&#10;WzqYg3XH1IMvqnDiVOGYrif+ugVCxm4ZsUgTUWjGaTWxaa8jpv6SnAkCspicqQa7SNjoUg/iMq5T&#10;A3YqJ0XgHiSZzpl/RM5cgWyLe2fABxBYV0MXJTgmnErQEInG+xljldjxLxFjF4wEjeSMWCcmZ/hZ&#10;sdlV7jN0zlyuS6FZHN/8PubsA3Im4J8Q1xyLz66DdW4bXQdpUMH7UgM2qeW9r+O0DrxSDYFWyeVh&#10;BeeMDn+wHacmAEjcNF7GxCHC68X93gfpYnSxUWB2sRhnPBgWWISfh4gRS0LOJLnOIJhzEOw4iNsk&#10;yfsZL87z8wBJC30QMj1gyW6+J10QM51gynbIkFaIvmZwVSORWvU3OL5Y9Ry39RAJTRASzeCQdo6D&#10;oWZmCfprR3vZ8O5IRUMNYCgijPv5XSAGwbaubr5rnQgrOxCjdRdDdDKDdzPT93HaD+Z39XGM9vNd&#10;SzD/J/ndIOeTrAHPc1kgSPg5BQ5PcSymWRldJAUx1zDYNA2GyYIDJDsyuksKQrBhr8P3SMdKmt9n&#10;JEMkSSRMuEzR1liB8Pj1MkgQcJNrjMeMl+chTiRPIKnGIU5cEy7elwlEneEysNx44XoTfPZTEJuu&#10;ac5Ph1MW15nieUzwfCZ4Dp5O8hxmuF1Y3NcMaR2z3N88t5vn+vM8/jzPY47TGdY018vcgfC6x+dZ&#10;ilipgmOiEnFeXV+01peNTqfno5fETn4Fmf4FbsjXR1vR84O16Dn9Z6+Pt6IvHu3x/3kzevpwNbo4&#10;XmSPjf4Zup1dS1vMRZvMb+ts9q7hQF5GNIbYbBqsMrMKRuEy3aRff7kf/dNfHkXf/rTH/wedN8xA&#10;8zgemIfGmfl0FSgMGnJGQxyVcgZmJswoDGJDW/f8MDPskGQFs1wGJ75RyYOQJ0lImcQQ5CJl4oMI&#10;zTLgkhyumDEwSIhploBBwDLB+UlIGH+ew3W9QkTS2mKevhniarlczDPD3DRHD6ZCtmkjYnG8uMQa&#10;Yo48Dv88c+C8Lm5IkCl+Z5eM3RgZsMAI8964TgdmPzeVJ8Bn4ooh5jjjihNuxhtJrPNdx7uiMJ39&#10;Crmc4blemlPdMG7UK8oKrnYwiQIuI5nFIAk28j01Tky8MY9betH4X/aUXXYuWmY/oVBMMoY4NHGM&#10;xIckiF0zkjc6UqbYwDdpwd9lIBcUiUke9eCMsexe8ZgO+bDRz/tglJuue7thcojoJApigkYHP6Qf&#10;jyPGkFi6dAUZ9yyhMqMQSlcQ75OkQyAeJGXCadwbaj+rzg+JGt8DlwKnSxxjPJqkRdzR6HV0ziDu&#10;4vjRXTPFZQrAdMBsQJDsUXJ/SMn9ibFd1lcc4wrDJXJgjCwJFiemMbFvvGElhr0zgZwBzyFGmwHr&#10;zEPOLOMSW9tgpqSrJs/5aYjHcVwnY8Q5mxpg7FwKHBZEf6YqgNsmmOmXVjAj0N2yyKlJAEaTSY4E&#10;HCbu4nq6jpLJJo7bzkCebNBhuU9nzYqRyVx3QmLLzyn08SiglKBBZIvobB2Hyg6OtjXc+nkwkII0&#10;PxvjAycUnvFZzYFvJBPX6aSx1ygI38RMvMaFpT72FSCgIGIWiDCTiHJJzMzxu9lFyFXw3AR7DiO4&#10;3IZHeK6ZOr6DbURKz0ZPH51G3/z4Kvr977+NvvuCuo6zQ4iuRZ77LI87yu3sYQWLgclmcEspYhvn&#10;dJTvVhckY21vKeTMPcgZ9mlbruOeuQtBw94qbprEIJF9HPv2kNphOs97sz2PYGlphvsf4zMfjFr5&#10;P3ntd5+BZ/6PnDPxjX5rrFmBnJknCuQY1ukUtd+DB3PR4y8WUTLBVANADnG+7ANiTh4zwBNv9ph+&#10;mSdvWLhlLl5B4JDfvPtwCEDBB3PAOqQP5piFgmwXIuYEl8w55I6OmaMHkjND9JvkondfLEQ//rDB&#10;sL4WffM1f4yJFnjEfalIe/Awi5p3FAAEefN2EfC0AiFBn83jaVw1qsZSkCmCogGIGjaazuiHgbRZ&#10;IxIsjyJ4YZecQ/pdwukOxT2cLpKvvHT5M+6YVYCS7pkNCBLJFNVlEiibkCYuiRjJmU1BFYSK0Wfr&#10;RANs8hhbnA9LosUoMpdRZQCvjaCUQ6GGY2cLtdkWJM4WIGjrHDYUwmhrD7BFfNoByrmTo8noDPLl&#10;wcMJohN4/Y+nopfP56J3r/KckpHNe/7sMe/B0+Xozcut6MWLHUiSXeIWjnAonQFALogAeB49fP02&#10;evn1d4GI0UHzPaDo+9+T+Uz82bc4bL75GUfNjxA13/0Boub3kDmSNlz2E3EDrG+NH4DY+caM6LA4&#10;D3j6EheOOdHvBE44b958+QMkDqAJMufNu187bF6+AkC9BCBB2jx7BonzlKg0emweEpN2QZfNxcNX&#10;9AwRV3AOaDpDDXeKE+eYTOmDh/yhgqzZPos2N4kn2CAabSV21eQXt/mHs8mXaJ0/oMadQdTgppmc&#10;Qsk2Mc8fhVn+YdBJk5sMa8RTCJss/TQZyv5caQibVBIV/wAbxpymBziP22aQoSyJQmOgC8VbO/EE&#10;LeRHN0HcNAKY6lC3VVPuWUkhZDlDOaXpjaWoq1gNpRAE5KRW0+FSyVBTzpBVzsZsBWCgCkdMHWSF&#10;wKjBCDOGuWZWKyqxFkBUAwNeDasS90wZtylh8LLM/R6KMwmY2xIzgaAhxky3THDPQM5AzNxmML8h&#10;4YAb4xaD+F02mYshX8rYHDZftxEVTnMgZ0oo32RxWgdoqmN4C79j4GxGuVOHG6aBgbNVEgmXTxcb&#10;/p1Yp7sYuntQ/6gA0kmTxK0yzBCcZkgeIf82h71b50wrCqIaHDaVbBJXCq7YOG9i4GtELdRQxWOi&#10;6m/i922oxjopce8kCq2TosIOVivAs4ZBuozfV3BqZrPRXMaV1ahcQ5lUb/eMMWYAsA/JmZikkayB&#10;nIE8qKkB/EjQALZKcU/cYvDTkaIz5arulA9Ai8DlBgPwLQbeO2x23woEjRFoumh4XyVrCus9yBGs&#10;AFBUkLlCHEAhBiCchp9/jQEIpIyumctOGskcSZ0CoRNcOB901nifN41cY9AuYuAthpQoMdMZoqkE&#10;AFHCAC0wKmaILeXyShRV1UaMQWY08npbsLp34gLrwfHS3wDx0sDnwxq2T6Wef7BcFhauGLtVci4J&#10;GHqSJGCyEFySMFlKGF053sccJF0OkijLsZABYA2j+kpYAIk7qovNgE6Ixs6K21FHBREausEAH8ZX&#10;tKK4artbxe/piimjV6aKno5qOmdKW6NOSM72m/Qbobi0Q8VOFSPAgqWe0zi2C4XX+4XKS5cKn6XE&#10;SSBG+K7kJE0ApmHxuaU59gUwmbAkW25y+Y3YscL3cIQlYTLGmiiQJhN8FwQTkwFQ3A1EyhTASqIk&#10;viw+nebnf0OihMsAH3xWs5y6ZgAkM5zOcd057meGx5BAmWPNsxa43/mw+JnHmuO4m+G5zvB6wuL1&#10;zvIezHM/83xP59jc8OdZrjfH9RbYYHB523nuf4H3ehFAuEiUXJ5YuTzkzEI9jteGomixgcvauE7f&#10;HUo0IZH6iUTrvUuUCoC0EwdcLxsfA+RBZ0oBHjWQ4J0oWwbJcU1RgM3/9dCxxhCNK3WZTcNVugg2&#10;cdBs4v5cQ1mmk3Qn/J/jPBuRKw8YDOlhWN4z/ohIpFXWOnFIqF1U3OeJFFjM95IHTcE2/3u/erUa&#10;/dO3p9EfXx9FL8/zuG8KZeNsHE+xYT6xqBrNmDMjAyRUIEKIPspkLbHHqcGwLdhQ+bXERvSmPRqL&#10;qPNR449ZBgkw0nFjKXsqawY0kWbMM/bB5HDkSMxYZu7KonjL8BgpY80YJCVi8iszvCcLuDanQpdG&#10;TmWNPRsAnVGGxRyDWA5wM2Yvii4b4ppU3mQY3tMQASpvHOJVpJn1PGWEAKROnpiBWe5/FNAxbDcL&#10;wCeJmis4ZlBwhRgBnSpBLVboncGaLTkzaDQYg7Xll2bp6sARtNhVIriwfyXFMCowktRxANelouot&#10;lGDyfs5CJAVyxvgC49vC7WLyJAAwlUxa8QMgiskkI7e0e48DVkZwqjiwGzEWumi43SDuDgkaVVne&#10;XyiYN6arEIEQ8p95jGFVWBAjumxC1w7vUejRcUAXLBYUaTmG/CwgwiiDGAzqutF9E5NSacBNWqDB&#10;cxkBFI/g6nAF5wxARMfWiAvAMspxNIbDZUw3jX1JqMFGp4lXmAVgcDwuQrysUra5Foo3EeUAkiRY&#10;FokEWISgkZjZoCdwHbXaiu4YhvZZAI+k4xSPOcVjTLJUx82SE21f0wJxGQIN37MRiMLUsLFwAFkc&#10;MLMUli7SC2NnjMeuMQmXVnrdM1N+JhBi6RAv18pzJWud+1u1K8ZcdFwrFrkaS5HjO5EFeGbZIEgD&#10;DtIBdKMQ5fiah5iZt1gTIDzLa5mCXJqAQBrnfZi0Jyp0SuGw4XrmrNtnI3AbCeo+jq0JVJFL5PBv&#10;AnZX+K6xQSHwCdnZwSFl7IRRdXYLAcT5bEdx6KxvLrE58jD6kr6QL3FbPz08jw5xz6yQDz9Pkbob&#10;DkEhStHtBF1T8UI0k+4B8JTHzplKyJnb//fImcZOHIeb7dEGIrFDOi9PIFkuwC5P38zjloFwQGT2&#10;7O0ETvSl6F/+shP9t7/tR//81x1K71eib4lp/vIt6QDv5ok8W8DlAckMKfOGy5+/MhlgFHJGMdoA&#10;hEkfbhk6aXDSnDweCyTQHphp+0ynPITfAcTgAUQNf0PzR5Da+/ydlJzhb+gKPxt9tgeJItGyC3mi&#10;AGxXERgEjJFmm5Ay6/x9Xt9n8Td6k/vZQIy2xn2GxWOs8fd8g+ttIvzaxokfotDAMZI7e5A0exDw&#10;nu5zun8GQcPjHHH+PiTNxQXYg86cxxIzvE/PHk1E7+gQ/fbLlfCaX76cQYU4Fb19tRF9/90pHZcP&#10;IGMumO9PeQ+OITnuQ3Y8wHX/PHr25qvoi+9/jn4Ef+ikcXn+259wzyAg++EHSJsfiWGmk+Z7iBtP&#10;/fmnn/6ZJIB/Ltzmb9zmL4Hg+Q488/WPYpUYw7i+/B5MosjsW5IAvkNwxnpLD85rCJ1XEDqSNU/f&#10;vYseE5f26PUbHDmvcOK4iE57ARaBvLl4DqH48gU/P8dFBR7h+W8fH5LMQCQaJE1+m6jlDaKWIWmm&#10;V8EeEDWTy0vR+FKev0GzUXZ2KsrMTOJom+RvFCIxyJrUGOIwiBq7adKs1GiO/0f8DHGTHvE8v89K&#10;UELcQNgkIWySdNcMDLE4PzAIDkkkIG26QwxaI70ndczNtQidaiAAdGhUImyqwPVeWUPUbTXzIqTN&#10;PciOO7hubtFfc4fos3uQMEWsMn6u5LTy9hXEZVcgLD6DPPkMNwF9NbhtSiFpiojEukdfyV029u+y&#10;wX8HcdJtNvbtt7wLNrkLYXOvsO5e4zxLcqZYZwWb4CVgDU8DScOqZLapZoapYc5pULgWyBmX5xWS&#10;4fQHfxiJ2wDxVI8zu5nVziZ/F72IfZaW48zoYaO/k3izTgRCPcykAwiGhiA/crgqRu0aZENfbJIx&#10;AgsHQyMkTwMb0vXMSrp2GpjJfDw7Npsleri/ZkifBk6bIGg6IFp66Dw0XquOx6xgBq+8TewyEbdG&#10;BLfw+2aIGYvom3BbNCOIasIF3oCYTCFZHaRMLQREta4ZHBaNEAch8sxI5kDg1IfemWJe2zWej3Fm&#10;/5CgsXeGKK4rRHDF7hldNOCP4KKBoPG0EMUckzMfrjgFIOAW3fl8llfooPk89M/EqQBhvU8CEJcU&#10;fn5PznyAZ8ArV8Q2LDGTeKkEDFIOLqnks6gES1byHpeB+0rAXJerLFwmVuE44DpVOJvqwBANuGpa&#10;+Wzacf93QlbZVdlrST1E1gCfZZJl5FfKyGLivlJGf/HeDXHdJBgxSUpDEoJr0E4l8OogmMSVhIhJ&#10;8r4mdIixeiHAeuxe0lkFcdCOiLL1BjgU7NEBUWD5fDuOjjZWBwRcfzXiEQiaFBFa6RbJmQFSL3CF&#10;gq96OF46Icy6+O50szpvfUIH5Cd0P37Ous66BobBoc4xnTSemGMsdqjcDW4ThWTZsHCW6Izn9yPB&#10;IS+xgsuENcr5Eb4rOkhGuc2YzhLetwme/4TkSMFlMgaGcAWyhcsnghOlhFXMKoIsgexgTXO7eMU/&#10;z3JfYYEhZ8LiPLdzXZIonp/j/ubC6a8rXI/bzIE758GhrgXOX645nv8Mz30G7DbL6SyvYY7nn+c6&#10;ea6b573Oc51F7mPZxWMs81yXeR1L4Mk8n9MCYtGxu0QRQc4MQ84MVzIfVzNzNFJX0DcSnU0tRG+3&#10;9qIfj8+j7+kY++bsIPrybDd6c7oVvT7djF4b838/T8QmG9lsam+x17dKXOcG+3ub4JUN9uF0rK6w&#10;X7ewzobwCrMQxIykzdJWErfoSPTtV3vRv/7tafTLX44RayBO2zJSqYO+GjZfiUabQrAzxYb7KHNr&#10;ljnXNcQ8OcQ8OcYMqEvemXSSuXNtg3QbNtwXmS0n2OxO4zTvR2XfSySaCQBZXfxEvE4gTpliDnKN&#10;o+KflHSZwdXMzzNsHK+szkdry3mSB8YLMWjGgUnG6HzhtTBr5nE8SMSE3hg2mI0pC44Y5ssss3KI&#10;9WWuNK4s44a7ZIGbycyWi0S/5VeJSEN0k8RpIG7Q4S6WSLPR7QyqYEq3RVK8Ih4RiyjIAXNIRsQb&#10;/7GQSje8cWa6Lex8kZjJIgCbCrG3MTmzbMcIm/R5Zup55kbdEQqn7KoxbnlczBGERuzPEsuW53RB&#10;MZOvSVGcXTVgpT6Imc4EsZf0zySH+VthtyavWRzoCi5zsZuRXsaYiYd0yTjj2gXDdSdxxvhe2bcz&#10;Rwxw6ExxLuc5GBU9ongsdGNyXpeMTh+wSo7bZ4OQrODqd342xjuI0oxPtmsm7q+R5JkE74QlaaM7&#10;BzylcFHXzBb9j4cHpC2d0DEIMXN4CBFzoCMZIf/2eCBljo4gaqjN2NpmH9n+RzGKeAPccRlrpqhM&#10;TOOaFUOLiYwYn1TU5+I94NQeGQmtfj5rxWtLfP66YJZw7swvx52Y03wuk2BdyTudQ6N8LqPElU2D&#10;yT3eNnDo7NBXI8km0TTOa/a1zeo0knghUSKDg2YMLK5YbZkuGe/ffpl5Phtx6BREhoLMedYCn/HK&#10;El3tkDPL4hcEZTqD5kOvLe79PFgId9scpMycp2ERl57v5rniQoKcmZrn8ab5/y82GSFtBawsOfPk&#10;4gQR1evoz38gXerbr5lp6SjcXmTvgI6xuWyIMR8HE89AGnkMTPOZ2M85A8HZxzGpc6a2BQdmE5GY&#10;jZ9HFY03o+pmSP52UoQSzCDgdTGUEXI6wjbnEFWRsrHE67CbqokZ4+pvIWdC54zr71PL/t3P/+AK&#10;2G4+wj1TxSbrHG/qyQokAfafp4+XoxcQJs+ILLuAgDkgn3mPfpkznDOv362wab/B5j3WQgicCzpl&#10;TshyPrhg8waSZAO1mGtLWz82/0Oyl89w2zx8xn0/GyMSzc4ZowRGcX7MAYpWo59/XGNoX4xeESfw&#10;5N0IgEkHzQQEBEoubncBQfToxRSXQwZBXpxe4PChu0ZnzjEOnIf04ryAzHj6nIMdxZhxASv88V2G&#10;AFnmj/bSDn8cOF3BQbOig4bNpyXcNYGYAZxsAli2gmIN4kT3jJ0zEDJGDIQYADamVgBEy3vklu8m&#10;+ScwwEpEq9suyCgu2zykwAiQpYPHfwx226xQyhkWz2PV3OkzFlnO68SdbRIPs8NzOdiHoCFa5vSc&#10;9wZwJDnz5sVi9PWbleg14PERAFAXzZcv1qKfvzwGLB1FL15vQ+RsEuW2y/t+xLqPM+lx9BQF25c/&#10;/BT98DOg5g+AGzppfiQT+gdAzne/QMCgZvvmRx01fwyn30DGfAf4+ZG+mh/JiQ6nRhH8Qpln4fx3&#10;gKdA1IRFnw1OnC8o9AwqN5w2b3Tc4LR59eY7ylVZryFp6LJ5/vKb6ClEzRPcNvbZPKLPJpA1DyFr&#10;cNicP4CoOSM27ZRYgmPKPw/jWLTdfco/ddRsHmNro+hzHTfNKkTN8iVRg5tmDkXb7DJ/9Ig8m5oD&#10;/M/wR3SWU3Khx2b4p0Z5JxForlEXfTWSNiOssewUCyInPRXlUrhvhgBXSRw4/WPRMH0ZyU7IGuKY&#10;+lqxuDUThVbfjRUedRtldc2QNU30cjSUM5TTXVODI8AS9nIG1VKAQBkbwuUM4RWAkUpOqyFq6gQK&#10;kDMNnK/lMi8vxzlTynWL2YDWAXOXYfu27hgjzELPDEDrM2K4IGiMN7vL7+6w6X+L696CRPD0Drcp&#10;Mn4AIFTF8FfPc2hkIGpkMDLirBEFUQPDWT2DWhNDdQtKpyZUTrUMRoIjyzo7GXB7YXn7IGf6UDol&#10;IECGGZqz2NFzRF5licDKoWISDKUBQAkG5xZiyeqILaulW6YOcNUK6dNFVnQnIKStAetfDdFqKP7a&#10;ydPubGIgh6DpwjXTCchsC+RMRVSKCrCcU2PMWngMu1BqifCqxTKuKq0RRVoDirQ6CJrLWLM6iJk6&#10;yBjLIGtquT4EQy2nNWROl/P4d3id1xmW7Xe5ZmwZG/UuLf+CFkmYm4AcCRqX5Iw/hwUJcLm83mVE&#10;gASKAMUVSJoAggrAKCjXLgkaSCFJmPdkTOy2iSPPWJ4nk1vVmi4dSZoAflAl3kTZdQcXyB3A7T1O&#10;XXexmN9B7aVy7TbXuQMQDtESrHKUi1Vcpx5ysA0Q2UFEX7eulTI6C8jbTtqjAoGY4uc0K8VlaX7O&#10;EgU2Qo/MKMdsrhinCgRQikE6hZtlOCzyghnKUwz9aY4do8CGiZxQAdbP8dvL6kFB1k10XXc55ymc&#10;7YHk6+L6AfgAatvuAMLuUqhaQkxBeQ+kDqD5NoAMx1kvkRj9IT4Mez0rZA+zMlyWUTVWWMZ7jQB4&#10;xvneXDpMJD08PwHYn+Czco1zvXHJFIZ+CZYJSRi+T5MoEKf5/s18sOY4L4Eyx3VjBRcL8ONa4DKX&#10;5+cKl+W5bj4QIwVyBACyAPhY5P3JC0LCghQBcC1z3WW++4s8Rp5T12JYkCVhQcDwOud4nZIzki8S&#10;Lgss72PJ+wXcLHAdL5OQWeT1LXFbl/eT5/VLzCxBki2TUb9Mp9VSHbdrLI6WmoqjlcaiaKWVy/sh&#10;aZK8JwOAxX6+371FuGYgT3sAqQlAbLYUsqEWANAV7e/RkcBGnvE1B/x/2gLIrBLds4qz1Z6CLf5v&#10;xS7SdIjU0eW5hxhhk03GtRMs1cf01uzglCUe7YT4nDOLrBE3rOK0WV7jfySxAmuAoe31fnoKMtHz&#10;ByjRif58gIN0ExC1sMIgyPWmuI/pbUsQcRmYh8xAH1RQkjT2jrCB7HCtUskN8Q3UOPf3VqKLo/Xo&#10;YG8+qLFUaY0xFI2MoF5DuZY2LgoVW4YumByD2PtFHEEGdUyKze4hNruNJBgVLFFsPjM/wcCVJnea&#10;SLVACDCcA2hGcUqMYRe302QUgmacTfgxXA/mzmYgDFK4DzIM6JbU60gwv1Y1zhLDqdFWCxA0EkiS&#10;M8E1g1NmkF4YiZkUecAWNtpRY8SAjpE0wOYyEkxQFCLOICt0uEh8qAwbtbyT92QIEmcAtdsAah+v&#10;JyDJ0B2jEyYQJ7xO1wQOH10aRonFUWSQthAhAqSRYMuPowFUoTlomwusUiy4dnSfeBtAS1pAxcZ8&#10;VpDm9QE0IZoMwmjU5+XiMbx+mtumvL0kgr07RgQAUt53zITIgBj45owik4gJHTwxQRPIGR+T9zYj&#10;YJRsCQ6Z2CWjcyZH/EQWsJxFKaZrZgyybxxAPQ5wHsO5NQoQEayMzhKdCOEww+e4wCC+CPmyZCQZ&#10;y94YCZrQsYL6TKXaOgTNKi6UZZwrS7poiEJb0F2D42uB6y2Y/8zl4TIzmI0HAHyM8h6nM7q9+J/J&#10;a5oDaK4CCFYXJwOItrw0vMccQ6r9dDSpPhsVSNsRxO/nA6FjbrhxZnG+9yifXyBngnsJoKpi0WPF&#10;4wYSbsroMVWJLHtl3FSI4w0AjAC2WUCdZbk+T9WTgkoBdBZAntMFNa4TBuJ+GdCRZ82zQUFswFjo&#10;kPIYMTc7VlAmjT2Q1AFoS848eviAefVF9I4I3BdHF9EppevrSwvR4tRkNDM5EqI4wgrFthA1ALMk&#10;brjKlrLok6pPot/gnPmN5IyxZv9rEPO/vI7umUsHzueffxx1ArSWIJTP6MR88hbXB8TMBb2WT3Hj&#10;P6MX8zFRZU/eEKv8zVz0y4/LYJHF6FvOv3kzASExETv738wx185yfUidZ9weXPIAsZl45iHumgvw&#10;zzndNOfP0tETejrfIiR79+NG9AKXzcVrQPhDXC3M/lsQJhvEkq3ggFmGSLH3MmwikQKwyeXbuGG2&#10;7ZJBZLbNCjFm/F3eJBlAYmaNOOe1XRxLe0kImpioCZdB9Kwfsql1AgZBtLZLcoFCtR3WrnFo/I2X&#10;oNmF6IlPcdtwfo/z/l3fh5gP/wtO0oim6NiBUHoEOfP6xXz07vVi9ILXfH6eie7jmnz9cgVB3SkY&#10;4zx68eUJscc7xDJvI5bbh/g5IgIZHPLqC8RfP4dOzL/8+f8X/eVP/08gXL5HKKZIzG7M3//8r0Si&#10;/WvAGcag/ekP/z2sP3Pdv/7p/x9Of/nz30KHzc/8/gdxzB8hdP4AmfN7CJsClvkSPPIlqQGSNYGg&#10;IUXgLdHNrxGqvfgKHBJIGsRibyFqELDFRM3rsC5eQdAEcgan/1PImYcXkFanvEe4+Q/oy9wndnl3&#10;B5IGJ/8WRA2OmjnWDK4aiZoJjvNxIi1cowsIxWbppEHxnJ60WHaCvwEIxdhky0JUZqfG+J/h/5ip&#10;cDoyAe4Y43dj/I4Om+woQjLIG4mbQYibfnpsuolD6+jD5W9fTSfxv/bVMEfX40SvY66uZ9XSBVlZ&#10;j+CJrstiIoXvlIAT7l5DbPQZc/DHzJcfEU/1ETPlx1HxrU9xu3B6g3XzU9YVMMTnEDAQM5zeYWP/&#10;NmTNbU5vQdS4bjPv3lHYxKx7m3WH2LK7LB01Rbg6iplbi9lodpUww5Qwk1Uw41QVCJoGZplGsE49&#10;uKWeWbuBGaeRDdomCRkc+I04g+ohaprZYO/ANdPLRn4SsVYKUsQ+mSSEzDB4IEsU7ggulxGwyBhl&#10;7a4MwrGkMVMQK93ctg3nTHuImaZfj/vvZBO/Q9KHy4znbYH8aeF6TUScNSNA64BE6bXLhA6SesRh&#10;5WwuV9wsR0BHMT34Q+FYC3G9zYiXdM8045wxsswI5jpIBmOHxS3VEAl1TfUhntnos3quW89913Cd&#10;KuKIS3geN5hnjS+7QrRbIGh4n12fFk7D5biYAnZhjjXmTFLmxgcrEDSFFQvL4uVluvFdVxClfSZB&#10;o4MGrHElLIgf+mjeEzXvSZvLHhvFZzpzcOiAcz4PorNYlGaH5x3m1mI+11Lm7FLmUbFuCXNq0eXi&#10;M77H8wyL5+BpGdevhBCo5bNo5vW3gTXb+KzbWeJOkxl6WX3Ee/VzmiTuawhibhBxoCTMAAkO/bpT&#10;dKRwOsBK8tgW0rtC/yPLOGIjiBMce/2s+JSy+Zsl9CyVRX0kXiTuIjhk9RFl3nvPnhO6Yss4dug3&#10;STXzv7UN9wwETRrh2iAYOQmWTNy5Dvlyhdt/EnXd/G3Uc/N3EDJXeLxrxCJfh4hBEMb7keW6OV7n&#10;iJFe4G+jvMaM8eJYihdkyqUDhf6jKXDXNHhrmtMp8FcgSgquk1mw+Ry4a47rz4JRwpJUYXm5hEkg&#10;Tbh8TuEXj50PC7EWp4tcx5V3hcslSMrCyvOcFiVMWHlu7xLPSKD4+yXWsovntMSKb8Pi9bgWw2Xl&#10;4bIFyNg5BWViFu9T8oXrr0JsrSIgXOE6K1y2CgGzynNZ5TFWeL6rfIYr7Dssc0wscfn4vWowJ2Rc&#10;GY7vKkQttYiKmsEUdACdQ86829qPfjq5iH6gV0xy5ov7O9Hrk83o5ek6WGKTOOY8/6tm2T8iEspK&#10;AvbndiBmrDp44P/2L5f5H40YDJHZPBHMsyQG5MEbi1uIyzbpskbUcM7epPuXG8eo81famaVYq0Tg&#10;biM+27a4HNcKM94kuGSUTfw0836amVLxi+7pGZT9a8RPPThfReyxHR0RLbpMb6dirQTOjW7cHqFE&#10;3F5KkwLYHLYjcBI3zAg4QTfxNATNBL9TEDZDv+DsDAp8HP9286UQqBmPPAmuEBvZ/WHfob2HC2ws&#10;zzH7uUksMaDQKuWGfJjRdU84dzsHK9JhXmWzfI0YrdVNXDnMiF7PbkujuXQCTNPFOG9sFZvkuuaT&#10;4I8BN/ZzEKls7BtX7Ozv7cQbQxnIG7pd7IXRMWOHjA6bUa4TemqYX401C0t3is6dEBvGd05BFvOk&#10;kc2SKQrbJFcuN/IVivm6jVl2ntYF05dkryNRQ0wo/xP4WcHYpC4M3lNdEJJlxlSJQ3T8i62MbQuO&#10;GXCGBNCMpI/dO5ADElySM1M8J/svjVQ2JUDnu0kB4VSSxo5LsF6GU93rCs7ERYrKRlyhJ5L5XdcN&#10;uCNEe9vtyHsQCBt+lpCa5j02CmsFckSCZhdCZt9OlQOqMKit2Caaz16V7R1EOSQu7dtpTtKEvbCb&#10;OP03cMkoLluhy3xlLe6mWTCmGSwiOTMFVtU5k6U3KTXGZ8HcniZObYjPLaQ0QFYZA71MxPEGx8Ea&#10;z2ERB80CkWXzHFNzfPbzHF+zYI8g1gNzTHPcGvfmsb4oIcgxKuk0BkGn68g0AF1cfob2G/l+mxrh&#10;ezoHlsmbLEASQEgN4POx28cu2jnucxF8tEQ6hVjH+9KRMw1mmwarTSMOmyVOWlHdjKdGS+Po19k2&#10;6e85Pw05o/AuNyb2pXeYz2IDoeXF2T7Gj6fRzz98Hf3wNU5qnDQb23lEchz3iC9HwO+jYuPwnYKs&#10;IxIuvz7B6x+L+hEfNiBmrYOMqW68EZU3QM403CB+liSiVkTtpJB008cj6efx7Xdxn8c8WMMpRDrB&#10;GPsWLTpnAjnzf+ScKQChAjmjAn6WTY2jZTY+VqdxOMxHD7/HpfLdfHT+GhaPTOZjrP0XkCNvv9DW&#10;v4lyaoONedw1KKrOIFBOUFztnwEuGOD3zlHjEsl1gRX+Ie6PC8iTC7poHrygRwUw9JhYgedvJqM3&#10;X82iRluIvngj8AHgvExFZ6+GA9A5Ix/6lD6aU0if04f006DmOsddcg5oeABZ8QAV18WTaZRb2O9f&#10;cj9frmFT3MJqvx6dPabcmM2gPRwp27hX1ok2W4VwkTBZ1j3DH/Bl/pivoixbo2Bzjee9DoDZJHtZ&#10;J8zl0g2zqRMmKNSGIVokZyBmyOZe2+mHpce5gwJ5C8C0DSG1c6p7CPUlauNV7JXLkDCL/IEPzh1s&#10;lMsSNiiSV7dh+dnUWqd/ZpPf73J6wOOfUiD6+Mls9AqS6SWRAg/onTm6T/QMrqAXZEp//Wo7eoNy&#10;7cJs6QeLRMdB0Dw8pOfnLHr44kn0igPx259/CR00v/zpX6Kf/8z609+inwA1gaQJRA1qNQgZ1w9G&#10;DnBdCzxjUiY+//PvyYsOl/0NZds/81njwDGa4GeyonHYGJemo0aC5h1dNpI0ryBoXgRihig0Tp9B&#10;0Px/tP3Xt2PXgeYJSqJEE97fuN57772B997jAhe43oX3QTKCZJCUKIlSZnZmV0+t7uyuWav7YWbN&#10;y8w/uOf3bQARIaWyKrtV/bDXgccBcADsb39OHTbHkDN2iKCBnJGLZh8XjcgZxZ/JRVOtnrPAB0FD&#10;f802EWj5Igo2umvSdNeksrhp0iWiSHDTxPMsMgCWIgClUAKWNcYPSZgf9SBfagZkjYs/dSeuGsdW&#10;bTgdAbYQOJte41j3ku1Juac9zWWrRKQtE5FWJ2mW57YgaHDV4KaZo9x8enjWTPQBkHrGKU3HSdOB&#10;Bd5GoUHQtOHuaIM8gNSQnbsFAuQuoKOJyaQmrrcVW8aktYVtm4gaAEorE+5mJuhNbG9z/haT8BtM&#10;ZC34udAYgCB1zYiY+Q2DDpwblGzeYKKsSfJ1uS20tUo2uW/ormHi38nziojpZtLVw2SolwmQbP7d&#10;KJ76mDQNAEj6iAXo4ro+bjcqtRET4lmAjQoIlwSAAB+bgJ8twMoG5Iwum8fJMofSaQaiZJzujyHA&#10;xgB28gHs5BpjltzpNhMAkZH+Vpw1ACEcNIOo+oYha4b6AEED3ThnADuQMe2WnGmCnGmFiOk1AyrP&#10;rKvMulCfSXnWR4SAMp67AWkfCJoeABTvuSVtuE4DdVsXDpoWyJkbLLBfFqgRIfPxqJMzNfeM4s1q&#10;XTSWZAEI/bVzRmSOnDc26qyuSFO2cyNGoJH3bCMFLNHScMfUyRkbgdZw0dRAjnXU2IznxhA5w/Oj&#10;QLwM8XIN4kIEzU0KV2/Sf3SDce0iOeT0EF2GrLsCQXf1U46FX3PM/Bpij+Ojg66ifqnD6E2SMmwU&#10;MmccMmeSx7PF9AxbVo+6UdFfS4rqsgSIyBDs9TYejOt4bpXNy7myCPmxBPBaZiJtCxwZi7LlQyzO&#10;MWYhaKbJRp/GNTUDOTcLOTctVSMT8VH2ZehKixm8yjFysx91GjnRTfSG3ME6fRvSDzJpRaoxa7XX&#10;xLymEHNymYarPtxSZQE2/CjhQnyfLOAQ0BChAuBrOEl8EBpeFgT8PEaA6xrERpDvW5h91qiRJI2B&#10;aovbRQAstQGpwYhYguUm4AHQAEiK8LhRQGCU+0X4Hkd4Tns5941xvzjfnzjbBPdNMlIQnRoJRpzv&#10;YO2+tfuEeEztt4gdDblsRASFeX0RXluUx4kBagRkwrzusMga3vto/XHCgNAw99HjhLjc3gdiM9rN&#10;6AXwYLWN0ymTHGR/RjiNOyaygHJuHoJtFhXhtCLNIGzHiXuYgYhdb2UBuweV1ySRZvznsPhXVKcB&#10;5EyCBcPoEQuGxPTIHZrgPytObFmCRcQc/49FFvMK/DdmCvy/4Y6NFYgf4D+wyH/m2Tm9c0/T/Cf7&#10;IHa4H2RLCkFEhv/AFPFoSYBRiqiBLI+Z4b8unlIPBkAEt40nS7wPZFCc3Nwkma0RJq4BTRCZxDmZ&#10;rG0o/5lYpS31Y+DIiTApzaHi2clTOkg+r/J4XSIKUO5ska9sO15kbYc4WFf/CwvSm0wCNyF+NpnE&#10;rwOCVlBXLTCBXMQ5s4yrZhlF2wJEzQwTy2myiOdEQohwYaLtgBCS4kzKoi25GOTUYUF9BaJkGfWM&#10;iAOpqt5HB0iZBeiykVYQM26ebw3yw2ZXL6iwkknygnKQ+X1VBBkAQOWdmuBa67dIEcWCAXLktBHx&#10;IneMlGsrEBbqnlmB1JkHGE0ThTW5qJJMCmQ5L3XZigoLUTDVOmlYvNfCP4SNCjNFAChSTEMEjWIK&#10;tLU9NiJ0RNJwn3VAjVw4cvAIkImY0T5JTSeSSASLih69THTleLKETAPM6P5M3vWeiJgRwbKqGADu&#10;I4JGMW9WjWadOpAoAo+6vaISFGfGvsgpZCPV9LxS6OmzkNuDifsqZMMaxIMUYCtu3ifUfksQNGs4&#10;Wzb5rDYBzYo9sy4boinWmLyvuukl8GDp5zIVwfohVfwQFtqqOyakeDKATgQFWlSxZ5AwEa6Xe0Yk&#10;TVTkjQo7ieiLJJnDcTqs8k5dhiNFOd+2hJVJv+z9C5Bvy7yHLt6fKMRMDJdXgKJKJ84rhwpIOf6k&#10;JFMBqQgaqc1WOO7US2RztAH2Nk7B5oKr8JTXzLFtoyR4/3XcLHIcqANpSWASEChSUI/tVB40x62+&#10;LwJQImj0moMoGAXoXRBXVvkoVxbKSTsAciseSop9uCi9UtcNoB6FoOF7t4EabRPAv8V2Ve4mRUxA&#10;hjl4TxIZOhB36Zw5OTGP6CV8sHNs9nJFk0T5GWKR2gs54yK2w0WsmceNe4jh4ns4zzHZNtxsftOB&#10;c6bjo86Z/87kzIULnwLo203meN2cv4ubx1/GzBlu/SMImmNwy8k9bTdw0WzSyeg1X38ZNq9f+s2D&#10;h5vMU4lePliwOGQPB/8usSc7hzj/wSNlBGdVnDGHEDHniNfuPfKY04eKSquJzh49DEJOJMyzN0mc&#10;HAnmwmGEbV4EZagPEWlFwRNhsEQEciVWd7wo2iyBuCteIkJCUc2QJDnIHEWY6XyS2yUgYkTKSACW&#10;pZdSTsYs9ylUwUngo/1zMBFk0h79oGVwTV7xZ5Au6rWU0EziM8Wg2fg0ncY1mSYFIFUgVo3f9TT7&#10;U+B8BSLpiISEcwneTomSJnY5V5xjAWyOqGIw3JEPDBLkOcP8L2hAlAOIS9WS2Ts4wj3/mN6eryFk&#10;fjK//eHP5qfv/xGC5h/Md2ASYZHvvvuj+fG7fzQ/vPsHyJefLQHz/TuImXd/5vb/aH768Z/Njz/+&#10;I+TMH823P/zM9mfzhvtasRmjgWGUCvASN45SAJ7Z6GZEY7hpHhKNdv/5a3P+TOQMIrE6OXMEObOP&#10;e2bvXAPscX5mqkSfSdi2DTFTPNjDvQQ5Uy2D40oQZ3TV0HcQLSAQy+VMCDeNhiVrcIgFknHjS4BB&#10;YvTT4KhxhhR7BqbwefnfQjDmZ0DabOGy2eJyB5FoDj9kjp/T9NdsuhGSuUXWQNQ4tvitJSYNZ808&#10;TptZ4tCm6KwZJ/5szMafNbpqwCCjEAX01fQpBm0AAqAX/NFFEXsnQrEOkTQIfiBpLt/4ggX+3zDP&#10;/YQ57ycIfn4DboCsucTpy79hnvkZWzprRMzgtrkGQXCF7RV12nD6EsTBFea4ImauMidWnPJ14ZCG&#10;m4Y54y0WaG8zx5GD4jbzlVvMIe+CaVrBPooXs+4V5mTdzLk1erlNv8gSiJJBXBEDCLl6WIgfYgF/&#10;CjeLytMlBFuHNFknincdLLJJ14hjhKgh4ss26CFZlcNCBewIwkZIAhhmXjQKCTPGY4wTjTYFHpsl&#10;/lfYZlJxzVw3ZHttJCYj3gyh2iCRvSM49CeJBh4n7lcRXHLONEPOtLNo3AvOGMAl0we+6AHn9YI1&#10;5JxRZJlcM+rM7JaYjCESpoO4Z+EZ65wBz1jnjCKgiXe+C+FwHWHNJTDfBZwXH8iZi+ZTiLEPAwLF&#10;xiJDkAjDWDe/3DOQJlzWcOVrayPO+ByscAws8wWfzQW2ttvyfZzyhyjlz21cWd0h09haMuYvh8Ur&#10;Sgr4aFwBawp33tRnzed3hznuHbY6fZPP+Ab7eU1x2zpW5LqCDLrNfug4UKrDgFIacHcNs85kHfek&#10;SIyAJ8bqYxxh05RIGBsPBr4AL0+Dk2dwEs3wPszWh0roF2xsMRgFcmBFHSngF8UcLyBys6MeeTwP&#10;Jpqj92QBMmbxFhHKEDPzEDRzECSzOGdm7kD80XOy0sO8cYR+j1GcDHTSrqnHiIi9ZRIuVm5d4P6/&#10;MdPEbs5d/wR3zGfgmC/ARxfpWUEcJpcLBIQLjO1meCAvGsOHAK42WoyPpINgU7sJIYwL3WmzIwwm&#10;D3G8hcETwiV2jg8usNhAuKSOU6I8fmNEOG2HvR6cwG1jCOhiwh4Wg9xie8tikxiPGbWYBYIEfCGM&#10;EQUradScLJwX9mCfo7w/MQijuAbvl05HeZ9E1Oh+cr/othH2VyPKdynC69WIIU6NEUud0GB9Icnr&#10;SnDbOPdLcP37wX4lSV9IEssY53sYBd9t8bzzt3rMAp0zS+3M+bqZnw2BE+gS3nMikEjmzJelPfOq&#10;WjGPKfY+p+j7OB82x6WIOd9LIPQNkfLDGiVx/0X1tfG/WmCdr3qA+IJ1ykesU957HMedQP8f621a&#10;+4tLOM3/XDg5jYtkHKKGsvPsuPElR5jnD7NQO2r8OWJJwT1pJd/Q9xyBfPEj5JHwZUsiIIRBToQ+&#10;7hBDcUtgmVSe3jj6rdVf7UvKeT7O/JkoP3r65Ah3MM9zQ6Z4JbxhQdrDorUDnKPYZCcuji2In3Xm&#10;x5uIxzY26a0h2lkirjmG5oZO5nR2vsqcM4igyAcmkVjNLYc019l4YDlm5ESXmwNCQPNNOaXliFDH&#10;h1wSAeZtuq/mibqPHAAORGce8I0Pd4bERl4IH8235X5fAIdM265B1oHAGAvqSISEmQJ3TM3x+zpL&#10;LD6EyRQdJeqFUWeJMMUWc/5aPFg9vpj5vSKZ1VFSi0arRTMLn2wyt5VTpZY+UCNJliVAomR+HjGb&#10;RG3CS3LLTM+xH7iRJFDzaKFf0VQ2TlrRWcylwXVrYMFV4R4RMxKygSuEQUTO6PY1t5HinoUxJbiT&#10;85/3QzFw9Vhl6zxi1DovRXjIbS5yphZ1J+GaxGo2Lo15se34FH5quGeUJKDXqfhg66rhmBH5wPsu&#10;B5HilBMQMUkRLxlMAYwUp5M4ZVJZ3NJ0zuRw0OQgZ3I55l+MLKRNSk4a1o/VR5MQWcMQgRji+NRn&#10;KyGWYvnknlmHSJRjao19n8fhJHJGzh91zURTrHtDBomoC0PQiJiRg8bDZ+/keJB7aBksuUAsn4SE&#10;ipbT63EpXUEkFGI527vCe6+ovQ0+Q6VcWEIMkkZpCy6OeZFgIY51uaEU1ezjM3DJ8c8Q/vHzWeh8&#10;LR5OBBfHjhusBrZz0vukbhkRNW7WATRcYDqnX0QNrh2EeiJpNsAnwjMOBHEpSJLdiiJ3D8zr54/N&#10;62ePmcPu8n5GIYMQ5nOMLLOvOkYkQtR3yItYT+SMh/7QqQ2SkqZbEMEgLOhnDbf3AgTNZdPaQ49Z&#10;H+tudND0jiAcmO2ykXVhBH2VdBDcE4ZIc9vjcIj/kBo58x8WnH24oc1mhpj5JTnPn3yCc4b+CB9K&#10;022sPSUUn9bq/hRS5ZnX7ANAdu/h6sD+vw8gOSIW4PwRHTGPsbkDBA4hbPaYyFcgTIo4WrK79MEQ&#10;O1YRicLlR+ey/wMapDbjMQ4YR4wTS9BImbaFUwd3zd48kWfTqJcAAIdEn+0tYZNH3YsSbLtCQRhg&#10;ZQd1WZVOln1ykQ+PeEy2ezyn7Pj32I/7dNKc6fmIAdulJHOH/GXFAmixKQRj7k9jjUpOMbnGXoZy&#10;OAa4iaESi6IWFkhKksOvTGeBInXCqMsmqcgBOzgNMIrnUQQzMijZyoCYY0XAQWbtsT/bdMYIMKVx&#10;5iT4sY7hionkcOqwUBWmVDnClyrKlypCaZky/SNJxWxIrckCGORNlViDkxMKz054PKIGivyRZAFt&#10;OUBUmRzqKqWcpQoqPLKoMyVtQ2RGp0wZB83eyY45e3JOnMBrSJTvzRuRLgIzkDNfW3IGhwyX2QFB&#10;o7JOKdI0RMS8gYix5Azbxumv3/70npxR1NkrxgtKPZ9T5vnkxTeQczhnnqJSI97s3uPXlpA5vfeC&#10;z5YBMSPHzCGOGTtEzBB9sXsIGbMPGbMLKKqSCW27aSj0rBBxBjFTKB0CAvd4D6vvRzIHQZNBzcaI&#10;p4r8oBA7kMjyxQAsQdQEIwnscwkWQOJkAEaJcwEsEX/mcYWMl62bGDS3M4BFL2BcGxA2EDRbq7hs&#10;IGY2lin4XHQSgUYswRzgiLzTuXHcM6PECwxBzgxM246aYeKihoiQGuiEnKE0vZd82j4UVb0QBl10&#10;n7STk9yKKquZyUoTEyALVuwkVioi3DIQMnfJXW5i3GXyeYcsaBE4NwExlpyhc+YKDpkrLOxftRFn&#10;XMaCvI02YzJtFUl2MlwfgCAba8akuZXLOnm+mqX/ls1d7uJ0FxM5lWOqJHMARdAQJMYgln6rUFN0&#10;GaTLImBiBVJmHZJkU0BIwAjl1xIxV9NECYwThTYOiTPG6xul+HAEe/oIwGRYA3AkcmaG1z+Fgm+s&#10;H8BFB8ZAGwxzJ0CohyiBXi7r7zBDEDR9ZGm3KkebifrddmzvALF+AFA3+9FBwaLATA89NL1cZhVo&#10;ImKI3upsrzlmunHKiJgRIdMgZzq5/i7E03UmopacscQKJAgKMjs4Xctirln/L1tCppbPbG9XJ1ms&#10;w0agRqoyqc5EpNgumgYx86GIs0HQ/BtypuGegUx7T9A0os70+IAMS/zYCIKaUk2Fn1chR24ANG5f&#10;IaICl8ktttcv3IGwg6D5jMzpX3O7X7Hfv4C4++VlCBpyMOkjGsBJM4ptfxxiZ5xjaBLCZ5rnmwGI&#10;zRCjNsdr1lhkrPCa1ziGbPG8ihy5T22Q/Yv6UXnHtpwedZOAhz2tIXUYY4XLl8lgXsAxM0+01gIE&#10;3CILAfOQBbOKPuM1jClCAIJmGLfMyA0mdXf4w25hMtNMZA/AREoyd10BJsu8j8m7bPXKJA7UR5Dv&#10;TtgSJzXFlUacy0SMCHDEOL5jul5EC4SHSBCRISJT4owEI8n+JyAsE9qy33H2P8H9LKnCd0IjyX6k&#10;GEkeRyPFaxDZotNpbpsG7CQBPkl7ObfjPikI2AxklEYW4jNvxx07soyMAIieh/3S/oWlXON+QcBM&#10;gOsDLCSEWSiIc/84ADCOmjMBcEvgaErhxMvgbkrz/UyxgBDnPhZISdnG+xQWKNNlxJjE+F7F+rjv&#10;4F2TGm022ZFmk5loMal5gNMiEQYLfDZzxDtM8d0fY0xAzsyiHFxvYwG7lwndFCBmjf/WTToJFLXJ&#10;JI//mij/szEW/aKQMuE0UWUUZUqQkBRQUZ8bETxxBAn6/4vlp/mPmyEeAEct/8MHLD6WcX8m+V/V&#10;/2h2m+gcKdoKLn63WZBM8/giZvgvlDghzHl/iskZI8hlUSadys+NoAzSwncIkCBnghdlmhtSxgsY&#10;8tlCdxRt6g5hBHBQeJiwOZ1M4gAmW7Jis7WTYRahnSoAZeLlgvBx4xzwUEDoxKGjSKYVJuXLLKYv&#10;oQyag8yZYpF7mjEHybAkhRSTTzkw3ACWIIqzEFm7XpRDAjwbTCZFzmisiVywrhCUS+rR0YK7VXGp&#10;T4eJMpP+WufMCOCFfGcImllARsM9IxCiiW2towaQJaeJSI0GQQMgmqHnw7pjVGzJJHsJW3WDnBFI&#10;aly3zHUibkS0CAipo2bNkjmojHl+S8gopkxkh+z73E6EjaIFtLX3sWWfLP7bos9BSwhpf6Sw02Ui&#10;Z5RBHGYiG6R4VI4RgRsRNAI3NgpAIJMJvlR7AgYCBFbFB/iySjTdrk462Mi0eoa1yBnbOWOVaVLo&#10;QQaIpFE0g3pk+ExWlY0sFw0EwYoiJpQ5zIR+TSWcAGe5m9YEViFv5KxZo+B1zcPvD+4ZF9f7RMxA&#10;wnhQmnkA11Ky+QDdPqnPOL78HF/+MMABZWGQ4ySMWjFi85E5LnHVhFGthSBydHyGAVgR1FLBCMcW&#10;n/cmDhcBmjkIuDkiLQQAvLhFggFlL8s2j8PGqscUq6CIB4Ay5J0Dhdoiec3K/p7hGBH5omPmg4qP&#10;16r4M5Ej6gyy8W/KQQc4MRRztsr7uS5nlOLieN8VIbeB2k8OIjcOIKnjAhy/bo7fLa5b53FEzCgO&#10;YGmD+FInW1c37ynxlv4+fieYD7gASZAyTt5fF4SOvls2pg7A5+U7kSDHuVzK0U+yax7s04GI0Oaw&#10;iKAmGjYBHANuZaZv8j0gW93npdTWC2HDwsQSx3rHSBvkDM4ZyJlf3Pj7nTO/tCq1D6Iznf4c58zw&#10;FGrfnVlTfgZegJTZxw1zcB/8QOfMAe6XvTOJziCYIWnuQ8ponMtNQ0/mHmR1WTHMNgGAhR/wSL4K&#10;gQFeKEPa7ELEHJ4TA3bOY56zKEQ/TZXbHUKUnJIocAppc4Jw7ACyROK1PGS4IslCOO6FRYJso7hg&#10;YiJd+J2NFcAWECBpfm+3wRYVHDc7R2STE4ecZ9EnDUYR4SJlcAnypQgeKuOSOQB7PHwUY36ex5mS&#10;p6cliQOfuAx+3/WctWg0Fpr4rU9zOq2YNDBFEoI+DjaKQczEeP4EcdAZsEsRIkfiuj3I9t09SCWi&#10;nkXKp9jPlMh5bpeEaE+wiJBg8SBZ8LGIFeG+cZPfJr8fpfMZzpSvcOh//+4PNYIG0uVHtj/88CdL&#10;1Pz2HechZ+SQeSfHzLdczvnf/fBPkDP/wuWQM+8gZ77/k3n77meEZWARCctwzdgEAEgZjRcQM0/p&#10;06xFnNWImXvPwCL00YiUOX30lGgz8AeOGUWa7Z7dN5VTYpWJMds5PrEdNPn9PXBrBWHhDuRVmVHi&#10;PSrjWCpBztBDU8DBXyiyuJfn86qNCGRNJJsF02VYvEvx20BPDfFnXhw17nCIrieEYjhrXBCV9jzD&#10;qQGBI6JmE8Jmw4erH7fNOkTmCm6bJRw0C7hnFtYhMOmrmSbubGJu2oxOj1tyZnhimKjSQQYRwaOQ&#10;BZAzPQP0EvbS+9GF4wO3ukYrJM1dxDO36Ai8fusSfYyf4xD/FMf9Zyzm/wbC5TcQMZ8RjfyBmLlO&#10;D811HAHXcAZc4fRFSJoLkDaNeOArzB+1CG+d/opirhMztxCv3GKuc5s5lvCMBGdN3LaZ27ay6N5N&#10;xHM3c7IuFuq7wSzqv+xjftOHS2IQodcoEW1jjGk6YBbpeVkGi6zRibgJObM1xH85hfDqlVkDlyyp&#10;dwQH/RRRWcIvIzgw+ljw7VW8Lor8EVwZY3Jk8NgzOGHmecxZMMsk87YR5lIjzKWGmXsN8PwD4Jph&#10;HmusbwSH/6jp5bSig22s2e1OnDI1cqZHWAMhXi99jHLN9DC61JEJdum2HTM6DQlDMX3tMm4vYZlI&#10;HMRmIm5a2J/r7J+c/SJd5Jj5HJeMnDK/IYLsU8ZnlqT5ouZyAXd8JgxSF5Y1CBcRLB8PS7a8j1au&#10;CcpqeKYWwdw4r616ZBqOfRvJbO/73yBn6q5/kUAiaK4h7LrJ3PY289rbzJVv8rlfB3teJeLrMvt/&#10;mSi1S7yWy4wb9N7cwcHTBt4dYkF+gs9mHNf3KKThCOTG6PWLuOov1QYxYSJjZjl2ZkTKQGDNEeu2&#10;aMcVCJjaUHzxKsTMmroeFQWGOGsD7LLOWAN/rINl1iBl1nDyr0AsLOP4WCHGbAWiQeeXcHwsIYJa&#10;5Pz8TY4PYspXOpk7DrFoOIm7YpRFakSJW2DajSbige9cMmt3Pidd4BMcMr8BB30GDvrUrN/+AixD&#10;DyTYQNFhfublIY4rES6NEYWoqI02E4WYiTESnE5ADCUbJAZER8qOGh5pYJI0p9NcppER5mgM8EYG&#10;d02a50uz1ekMuCLNfmQYWfBHBtxS2zaGLgfTWAxz2xI3wkE1LAQG4ZiPQ5IkiGpP4ShKatxmXzkv&#10;sibBe5VkHxO8tjgETJJ1gAxdsFmEk1nIzSy4PAN5mWwmLlm34bZyy0j4Fq9jLWGZNGRMhnXGDIK+&#10;FBHocXCQA/Jq7hZpD3wOi23MR7pZcB8WOUP/sgO3ajxtXhQr5km5SGRq3OznAiyEekw1y7pkCXEA&#10;pEx1l/+oqp81QvU94wJVjzP/l1XWHPcQhlf5Dy0o/Yb1taQSAiTCFkGDoDqMgybE/7D+j4OcDiZx&#10;VmuLADsKgSNclKGGIFlkLY//uQiRZT6EOy4IGUdYXTaItxguhjvKNgruIDJ6I8DcD7HLkpPINkcf&#10;RAfED1jCF8W9ArYJqOtDBAtbLwvXwhUeuQeseEe9NMQvq0tTTnjmfFvM43zgnSAF6SFwUwBnt4+o&#10;WjcL8Q7mqRIirbAQr7m2Qy4Q5q1u5rReLbjX3dReCBmRS27muS4WpEXI1Poea8InO2fUHFqjLpZa&#10;Yc63jBthHoJGcbYiZ4Q7hDdmcMpMz/dYN8sUC9Vyz0hEJmwiN0wtGkxzUpFG6o+s4ZJN5rWKylVf&#10;i/oqbeqBxQO6nXCJBEnM3+0CurppanNfESWLuGiEnZYgbVxEVAcVgcbQXFo9OxJHCUfJaa7HsI5+&#10;27UJQQNpsAlOESZzs4BuxXByUNhumdptNefW/FrveQMTiZwRKSPBmcRm6sAUKaO46RVuK4JJIjfb&#10;ZSNCxhJMIjAU9ywRWq1XUySNPkcXc2c/Yinhh4gEXizuS3AYV9wywq8YArAY68NxRoJuzGRKLhvm&#10;ayJt0szZWEdO1K/7QM7omBLxx2cLEWc7Z0RkgHH8EDYiXCR0m+WzEw6VG18EXdQSQjj7ISaCHIsB&#10;Cbi0haRx8hr0Pk9O0xk8zWcLNlHvqcR76ptx8FpE4oiAkcup0UG0ijBQ6Q2WUIT8UH9mlCjyCHFo&#10;EblohI3ByhqKvbOYBNGjyCt182w6+b/H+bMFuWQJGg/YQ52Y9eFWrLTWAhQ5rU5NhHgiZeTwV8xa&#10;IgEXQSfVKXG7L+hD/PLFE+b0dA3iuIvSC7MhMaYVceIKkoMHd4+Hz8HL+oA6PMchIvumWyFg7pp2&#10;iJg7PcS/dl9E/MI6bvcliJqLdNFc5T1p41gb4fObN9U0jnxI4xxrHS7w3RDCkL+LnPklZTW//OSX&#10;78kZL5EgBd7EPDuZIxasTIzYHuqyfYDHHuSMiJldFGgVAMju6ZIFI0cUap6QvXz6JGROnpL/SBdN&#10;jrixFEqvNI6PDPnL+V2ADYSNVGc7AKEKEWlVHDG7xKTto0474vHOiDq7D+lzD9B0CmA6APTs8fj7&#10;bHdRqpWIS9vmMXdQ9+4BWpSPvA9JUwGcVFhQ2sWtc0hHzREg6+gBwAoF2QmLRQItJYiiFERKMI3y&#10;NjECqIQpT00xsRYQYrFpB2BSJhqAuBbl7le4z8l5iG4bCpq4r+LZ0jssNgGKxMwnBWIAVFmImyol&#10;nPdPiHc7SwPmIrh8sDdBnBRh6gtkYeYYaUiUNAtVKZjQJMynXajiCxiClInwQx9HqZnixzZLzFmJ&#10;eLMqZZ67MP/bih4gAk1/Dumi7s99IXri3C7GNsrjxGA+E3kPUTN+nisO4CgDRu7TEfM1rhhynYk2&#10;+0qD6ACdV4SZ3C+KFfj6Da4ZyJeGY6ZGxKi4szZe45D5skHIvP6Bx4SQeQ4h8xQABBlz/zG5zsSY&#10;neOUOVOEGYTM8b1ahNnhCYWckDF7kDF7OGV25ZQ5xClzACgCxJerOGR2KOasHPI62e4c8p7RPUMs&#10;Rpbc8lSBjMBcbaTzjdOQNQURNjtcLqKmWCNqiD2L4qiJxgFK0TSLRoAkPyQNHTV+Omp8roglaDxO&#10;QNIWMWiQM1trACNImfVFRZuhWoOYWRYxQxfN3BQ9NOO4ZkbnIGdmyCRGuUax+jB9HkP0dwx0Ei8A&#10;OdPTjjoKYqAH630X+cgdTOjaGW3kDbYwibnLZM3m7wJa7gBOmiBkmiBkNO4CWO6iEGoCvNyGnFGs&#10;2RW6ZS5/RqeMtizuX8YdIdfEVfpmRN7c5DFsCShA5DajiclhM6qlViaq7SxOq/RSrpluth1MVjuZ&#10;iHay4N3NpLSXSZacM6Ps5yQTqinGNGOenN+lASyBEDMrABGb9QuomYOUmWKiNa68ZyaAY1jPx9qJ&#10;KcPtMoxrZhgwNUynzBCXjaB+k+JtGofMODnyQ5Azg5AzQ3Ri9HexMMzo66Hvpo+iTdR9zc2o6+7w&#10;HrCo3wXBI9dMO4RPK0BNnTM97JMAkMiZHjljeH9r5AygR+fr5EzDPSNyRrFmN5hsXua9rDlfaqTM&#10;B7Dyt8mZhs3fOlrqwOZj638DzNRcM/8XyRmBJKnalCENQadMaRu99lfkzHXIGZEyt1Hu3SQr+doX&#10;tyHrcAP95oa58CuUcb/gdUHOXIGcufnJJdOBs2r0Ej0iV1GDoRCbV1QYbhl1saiTZZWxBpBZ5/wm&#10;Q5FgLgCNy2YVK7P4LqPZDpVC6jIXE2gXINLJBH+LY2qjnpWs0sl1kTb0J60AWpYhaFYopV+hkH6l&#10;/TbRabex+uOmQbU2CUEzdq3VjF9nMtfEBKuNRdo2lI/Er3k4Dv18TgFrlccmz3PLQh8WCQFoijJi&#10;gL+EJUyYxEPgpADUaba1AThhwp8FVGgrwJEC7KfYzzTfiQxkTJZ9z/Cdq51msNX52uUiXQA09jHu&#10;mJwGz5Plsjyntc3xnc0DbPIQMyJcNHKAixzf5zxkSoFtkbHNKGsA9EuMbcgWPV6a+2v/YwChiMgY&#10;QGkQp1gAMivQznlIyTgLBhoxFhhidAclWnpMGrI3x+9KluM9zfc0QfePQF24obYDyAj4Rbh/jO9T&#10;AnImDTlTgJwpjbeabSYU2YUaOeOCnJmfRak4JdcM30GifYbmW7Gnd6Dk7ef/B0s//y3qHMigOIsS&#10;VxZgwS0IeRJmhCBnAhAzAdRlQaIAwhnIEIEZBA5hxXpK8U2UjhYV4xA2jf9EOUnjCB90mYBNiv++&#10;xDaTv7wTYobIM7lG6VuL8h8WZnEvmOJ5cNUEkyyCZxBI4GhNAKBSlHumyd9N8f8W538uwiQ1zAQ2&#10;xEQ2HJMLgEV2MmfdvmEmV6MsnBMvykTUi1pti/L3LS/RBJQGulQEGlN8GhNXARoexyOyBsJly6rg&#10;iCqgQ8Y6aVCaLTFJXGOCpoJAOWZcTHa9THrDgLIYmdKygCs6SgBojcm3HAsiIETMOLmfW8QMkz1t&#10;BQKklhMhoYVzqwRj0V0qpHks+XOMWu8MFnRLnijijKE4Lzlk6q4WKZasg0ZlnXLHqEiTyzQULTDH&#10;5QtEDyxxWkWOIldkoddQUeO63BgQNHLDiJARGBMIskSILpNqzQIZXocFF7V4BJE12icBLe2LnDva&#10;DwETRQFEmCuGIGhESli1m2II5PCQWkzqMYCmMoYdKk4VSQO4ERBSlJkAjNwyiguwQ4WSiumSe6Th&#10;ztDrI95sQU4NyLc1OZRsjwzATUNdP1y+iIJNYxWAuSHiRnnWut6SM4o8Q2zg5ZjAAu/G9u8lusEL&#10;0HXRJWMdJtZ1wgSf0+qT8QC85dASGRiAuAnxWUa8EIvKzuYYCnEsBQG46qlRdrPyuwWAFXcntd4i&#10;/TGz80RBzOJ4WlCJqjKx1W3j4n6btWxsKfjUS2RztTmecG0t47gRMTOFKnBOriqp0EScWUdSrYD1&#10;4/dGMXkLIuoUeSeiTfFo6m0S0AG0qABW78eGXhevI0AechCCxsvrkZ1fRMsKzqglyJnlDcq1t9hu&#10;dfPekd0cwj0THuAxKXbl8/DwWXl5PEU1SOUmsBeArIyhUsvintkp58159cg83X9gzpjLZVig9lGU&#10;7ljju7TKvmzwXYCkcvuI7OA9WOH1dg7930/OfPbFJ6aHWMe15JAJ7dKBSbyZMMk24q/yAaQLzpgy&#10;BEyVVIC9kxVERKtE8zqZFyfMu3c54pujuMHBNzhsTh64bLTy/hGEDi6aQ/DK6WNizohIUzem8EwF&#10;12EVMmd3n87MkzXuR0Tx4yAO84i5r5QBxGrbuBCT+v3U7yQjwe+qHDG6LGnJDzpswCFyv9x7FjOP&#10;XmSYY8et2KyAaKy8Dx47BIDuk2ig84wDrrt3jyi1ZzjrdftHkDMnEcRu4BEwSgkBWYH4lwyRzyl+&#10;85OQL0l+n5MQ9EoLUE9nDEI9lSM1ALejJV8gbbL8R+RRD+fBIDlul+F/Ion6OMpvdRhhmb4LAVTD&#10;AUjKECRlJCEiPgxmyfL6j+gR/RqXzO8gZX7GPQPxwlDE2bvvfjbvvv3Zxpj9iFvmh28Z33D6uz9z&#10;XqTNP5vvIGu+xtn/VhHLb39Hz4wcMu9wyNTImMe2Y+Ytr/cN7y0RZnaARSBlTkTIPCBCWf0ycsnQ&#10;MSO3zC49M1WImZ1jxGCHEDP7YI89MEcVXLFTsmRMusTQtlzm/SlBXoEzIGdibGM4aGJ5toz4+5Hn&#10;M8xBVGURIGR4XxCLxRGKxcAf9NQ0XDUiaGrEjEgZD79JRCp7iD5TZ42bWGXImcU6OSPnzNzqMo7I&#10;BUvOjEDODE+O1oiZsX47BkdYRBiUmKkD1waF7F0sJkDQtONYb0PA0Ur0cDMEzR0Imhu3EfXcqPXR&#10;XKF75irdGdeJaJJb5joumRssjt+AlLkhcobTl7lMxMwFyIJLzKVtzyVz15sSk0G63FCMlVwydeeE&#10;PV0Xoimq+S5z3Bbmu0oK6LRxzjj7RdAwF+thjtkDMdINwTKAE38CYmOaXso5RFlLzPlFzqzgnF+F&#10;4FC88gpkxyKulmluL2fMMHOsAeaoQyzwDjJ6idYVAdQDNurDgaPLxnCqTDK/mgZTzOKQmWKeNsbc&#10;cZR54xCYRpHPvczZ+unbHAJXDCIC6xZ24/o2Fqq7m7vMAPswRIxaH7FmVohH70w/vTO97J/wSTfX&#10;99RHF0SO7Z3htdQIGx7vPTnTTS8Q+IR55H+dnIGkeU/OXOK0oskgVcAJn793w9ScMH/toKmRMR/I&#10;mQ/Xf3SZJWdqZI4d72PM/ivOmffkjPo5cfgj4LqpHkzew5t8DteZT9v+Thwul9n3yxc/53E/g6CB&#10;+OO0+ozar18mpQFswKL8bAsRZE0QMLcvE1mGK+YmRAzH5eyNCzhSLtPPArYAEy+Dldc41tQZqbHF&#10;MVUbxB2Dd2vdkMQZQ864wAtORsN577Ql90SMgX3XNTivjpd15uQidNY5VtfAyMtgj2VIkjV6ZtRz&#10;4hvjN3CK37YRFuy6hoyLubsTl4+j6RIkzWdmC0Jm69bnZuP2Z5AKFxCW0QmJG0odKjGOpwTvSRJh&#10;ZpJjLcnpNHN1jQzPYQfz92x95DifZ+S4vtDUAp5otkPYIs9jFRg1jKHLhTd0vonzd0yR70+J0yWu&#10;0/XCIfa23GebfSmCW4ragmEKjcH5vAgcESQMS+yI+IFISbMfKQijNKRMFlIySyx2hpG+jWAMkibN&#10;yICvU0SfJ4gYTHGsZ1gvyECY5hhFyNMCZGqay6N8nyK8njD7GeI7GuV5akI0notuqQLHQBYslIZU&#10;TXKZi/djEXJmoQmRaAtzmQ7W6AYhZ4iYr2xSrxBNmMcQ4Q+2M+YQ8r+a9ZsyRePlLP9/lKlvlxAu&#10;sMZWqYickRBbAghFd8opKjJGblP+Y1mzi9PvFs8qClQiaxa/+c+LkHAThbSJkaITBXtE+W+L8N8X&#10;5nZR9dfg6M9Qc1BgTa60HwAv+fjdBwOAVzzCFWAXl6KZiXB2x5lDhhGu+AfpJBsAb4yzxkg/J48V&#10;4noVmfvBKXLZBIhR8jNC9fmj5pFh1l1DEDYBhkQ7mh+6raNFC+wI5fR/Wxez+SFp/KwhelnQt1hG&#10;BI2c43LI4IpQ96DPkkA8ljpFRMxoIExyQxB5iMJSMbzmz8v0QlrBj+KU1ROJA2FRwh1ImVXFDSOM&#10;0jx0uU6wLKsTEiygPhd1Kwq/LNZFY8uIhrSA33DhO+x8H7JH0ckqkGfer0V/ETO6zCG3jAgMiYo0&#10;f1VEshz1zKWdYCeX4q3lhhHWAqeon3NG5AzRwS7cGgHEYQH1mYhs4XZOyBYXWxEvDQGUxFBbzIuF&#10;c9bBOTqtx1X3iYZbgjrrotHtFLemuTZzbzn4mfsu67TSGJSUAKm0qFQF3jNLzijyWWIl65CR80cO&#10;kJrIrtbjWcNSSiqQU0iEhpv3XTFkNhoZfOkT0QAuCfA5B4hlDiAQCyAOCzJCYNown1WUYyYBKSNH&#10;TVLzMzlnLGkj180W66CKJUOIaPGMOoEggiDs/GDXKDHgtmMI7CRyRuSWOk4l2lL/UBJyJk5ihdwz&#10;EiCqJyamCGSw2wrE2MTMgBmb6rWJDyJeas4nSBqOHYkgbZ+o8KSNygaHiZhBaLbCcaCI7LAlZ3hc&#10;sGKYJIkAThtF3HnA0A1yRtF8ir5TrJlDzhnhDkvOIAzzjNZdM4oxIypaTjURlUo+qEf66ZgSCSYX&#10;VJzkr+1iwhzsFc2T+2fmq5dPWbc+Y05esHHLm44l9lViwnqXk4g9xGsOvV4+x7HlblJGiDUdRaiB&#10;c+Zm9+fmThekTCfkTJccNJdNzwhdycs9PP+MjcCuJHymkmKtn8/i73bO1LLQfoVz5leWnFGsmZtY&#10;syyqtizumQxKqTwFWSJoquqKQQV2osxlETGAlGMIkEOUZoeQNveJCXjxddq8/AZQ8BonBxFoyQpA&#10;CDCU2BMgmoWcgMzgsuzhjMmfzKJCm8ctMU/PyizAZtE8eeIy37yJm+/eZMxLciLvPcUF88rD5NsP&#10;60V0Gc6afQDPMaTM+UmtmPIQgFSF+NlFxXZAHvIxtzl/tGUekRf96lWCiLMkrpygdewUccfECmLI&#10;sSFliGNhESkpJRg/3jU3jH7AIZJQmR2c+QFUaeK5AETHZAIS0ZYnVqwAKaRyzRQ/6nGpxwAvIk92&#10;dmDnqwGcICjVKtgry35AUxgCImJHqaLB+1IGIJEvKHYtJZKGL1QCJWYSFjTJD60FRvTiZPlDEEmk&#10;rXL/k7hv5MKJEpEWlfOGL2eDnIlgi4txQCQLkGJlyKHjbT6be2Ref0VsmSLKfgbgoDr75g9kNP8O&#10;pZncL/TMML6EfHkN+aKhy15+Cfh5/Z15TlxZYzx7+S0OGQDQcwAQsWXnkDHWHfOgTsScQ8Sc1Z0x&#10;uGP2Tx4ROcc4ekQMxAOUf5AxEDI7+4y9mlumXD3m/Ti2ZIxImUL5AAC4DwDct8RMprjL66kTM8Sa&#10;NcgZOWlSEDXprMqdIGdS2zDNAKV4nZyhlyYaRcUWBhwFAEciZzx1csYJOeMIGfdm0Eabbay6zdoy&#10;oAjHzOoixMw8ak6stAvTK2ZucsnMTsybmfE5MzUCOTMEOTMIOYPFfgiCZhD3TD9F7CJnuiANOllI&#10;bWchtQ3Fu+LN2iBBWnGpNDP5b2aS1swkVuWJijtrqhMyzUxCmwEzdxV/pmgzCIUrnwOKPr1kLkHQ&#10;XPyCAUlzCWLmKsTMDSakN7n/bZwLtwAidwAidwElijNr4/IOFqE7RdAwYe1iEtrFhLSbxW8RMz3Y&#10;lHuZfKkIc5TJ1SQExwRgZBzFywSgZwpb/hRKmEnY3nEUXqMQMSMiZZi8jTDhG2UiqHzgCYiYMSLJ&#10;xihmHGGBeJgxRM71EE4YETdTve1mAufMCJFLwyzcD1Fa3gdJ09nKvtGR0d1JTw0L1M0QM3coLm0l&#10;H7u7m3JO1GbKZW4hfqADpZtiAaQ8EwDqQa3WxfvcKQKsTs6IoFHfTAeKtk4Nrmtt7oS4akIhKPs/&#10;IASw0HDLKJqsMRrFmbXyTIGVurOmrlCrOWE+xI/pvCVlFG/2nqD5y9M1hdpHo+GeUbSZVG2KI2gU&#10;fAJWVfapXOmPyZkrKNKuqWsGUuYmhMv1CxAzn93keLhhLv7qOsQMoMySM5B3jFu/umy6cdRMX24h&#10;rgyAQWTYBgBlC7Di4BhQqb2GyBi3ChsZtX4V4rUAV3Kq2KHTyjAGvKiPxceEWsMDkaGely2O002O&#10;0U0AzTrH2hrH7xqRBOtNN8wGn+8mBNwGhMMGk+41jvFFG6NGtwn7NH0DNdQdJiZtTK7aWCC8O4jK&#10;rN2WSoY4PqNkQceIGZAyKwFBkmQfUowMpzWy7FcOsFwbzZAmOETq5/M8RoHrNfIiUyBf8nwH8oAl&#10;kSo5kSu8hjyvIc/3TKPQOM3rzIuM4X4Fe9/a+HBaoIb7MHI8lkBNge9AAfJFQKjEtszYYVQ4X+V7&#10;XuE7U2LhIA+gS0NUJXkP47jDYhzvEcjJUA8EjUY3rx1lawyXWXSw04SIJAniGguhQotDjmZ6x0ym&#10;e8ykuoZNAodesmMEZdq4yXVxOadTfBcSLGgkiQvMQM4UBpvNDpOI3fE2szvTakqLuGeW7hrvIlEP&#10;cyhJp8l2n4QcneF7uUCh7kYXpMMgypxZa//PsUgXI3fZBxHjRDXmSTHpAZSEIWciEDIiZUKAC3te&#10;A1dMVP9/LNQJzOi8Lo9xO9vFxv+oBUFcnlBsqDrfyHsOMakMMZEM8d8VEvnD4p4IoFhO6mtAFGRN&#10;UspwBBc5oksL+/zvVviv3Oa/EqImwf9gnFiCGOAkKiIHQBSOTvHbP0l5IgIPbn+iBUjAVhhQFE6O&#10;8V85jdKNCW4SsA2w8aU1eK1EqnkRRnhwQHhZVJQDwM2k1EMOr58FRlmcXQAYlxw79OJ4IYNC3FZx&#10;VoqxCgCG3OTUWmcIOblbDC2Gu1R0yWRbLgWbfczkc0vRAUyKV+RGsfZ4yAsREVJoQUYsifQA0Ii4&#10;EQiwiiyUQ0tspTSrqdp0X1wk3E5jFdCwqngxm3kMGcNw4CBxo5byQEj4AWghFEl+ZSkLGMluDwmz&#10;gdVcxI3AhCVCmGgvM/leJ1LLgQpNIMgJSaWsYC3wi1SSYk0ujnnAmCb2Us8pb1qRCFI8+XCUqGSz&#10;AUpE8qzxGkXG2PJHkVRsLWmiibxIEEVvWQIBIMPlWzbqrNa3o74ZxSbMA/ZsGSnOHan21F2zijJw&#10;HXBTc+DoeRT/xvsiRw/7tAJgqJV28ljqsVEEGhP7FciZNci6TcgZl1VdQTAEUX8x0Vfsl415Y7tJ&#10;/JcLgOvhek8Qy7xAAIAnzGsUOaNCU0WbRZX5DPCNAXiiCUgXOaq4jYCdyCmRWUsQbyJoZuZYaFwj&#10;qsPPnA0iIwZBE+C01GbKxpZyy0MnkhOyYoWepDnA59Q87ip1EvG+L1snUY28EqFme3nq5NUiRJzt&#10;5qkfJ3JzbSkyQICFY1DHn42SQ1nmFOhjf23vDOShyBnlZC+TryxiZlWxZlu17boi4CKQSowNFJ9O&#10;gLlHSjsVr7K/tsyTzz4E0RMJbwEcRdDQAVUsmUfM7x7uHZtyImVCLDZvrUF2LnP8rxDbtqXvDN8t&#10;QNoShFXnULv5tJ1Ys3bFmlGaiVDs/0QMwH/9tqQCWOfMhV+bAdyDjtyEiR8Tt3yIUAxh2DaisML+&#10;DAvzsyzUA64QjclBcwKuefYqZH77223zxz9Vzbvf5pkfgyVexsyL1zFIliAOfXDQKd2bT33m+ddh&#10;+hd1GS4cyJk9yJ59yJ79kyUcNSvm8RO/+e5tzvz2d2XzHY/58nXK9tyU+Z3L41yRotfGRULYyBGT&#10;5bc4y+JRHvf+Ls9xBhZ68DJtzh8nII/8EC04ZpQWcMyCFORMUc5HyPUSi1Lbu5TM7iLqgoAp7/mY&#10;c4NHDgLcPowYLoHoLG626RItHAZMjutzVUpoceJvV93gHvLPWYTKoRBOg0MSxFLG+b1UtGWyjkuE&#10;TdKULcdF4EOqB4mkDPDb6GPhyI+KN8zvZyyFm387yXOXcQydmVeQM9/Qf/kD7vyfcMVofE+k2bcQ&#10;LhqWoIGc+R5SRgTNu2/opoGk+Y7tmze/p+PyO4pd34FHvgXX0W0JrnlgR42IOX8qMgY88pjY5Id0&#10;WtYJmQPImH2ImL0zXPon52zvc54Ys7MzBGwiZo4g5hCGQcwU94gyw+mT3cE5U96BnCHSjJGCmEkW&#10;t1nMEzlTJ2Y+ImcsSZMDg+QA/VmRM7URg6CJphCJ4aQJJYlejkPQ4CTziJwJ+m3UWYOYWXZv8nsv&#10;J9kGv2Hr/NZByqwhDpNrZplYM5wz43MzOGdqsWbWOTMGaTAyYAZwzfThRu/pl+OcuXM3xAzipzbm&#10;6C2QMyJm7hJvdhsx1E1L0CDyYgH8Ogvi1+mkuQ5Jc03OGciYm7gXbuBkuMpWxMwlOWZwQmhcZS59&#10;DaLlOg4IkTM31JMph4zEYnWnzC0ImyYIm2bmWC0MxTi34X7Q0OJ8Bx2b9jIRNeCWLkvOdJh+hGDD&#10;EBrjdFlO4jKZYv4vB80Mc5xpFno11CczhYhlVGQM9x1gXtYPDhoSEcN8qxdXRhcL5V1c3sW8q4+F&#10;4WH1zcip0aY+k1YzwTxthIXiIcaAEgWULsC8rpvLe4g46wa3dTCHawVDtOEk6G7tMYNEmI0MgPcQ&#10;4w20D4L72PaC/ei+kYNGQzFn/d1EnQmTsN8SlykFQGSNMEyXXDWcb6VH5xb7dIX37IKcM7zHcs5o&#10;1CLNasSM3DNyzsg18xudFkZBZCUMYSOW63HMFjs0ui/rW11vHTJ2NEicjwmbhkDtunXrW9cM3UF2&#10;/A0HjdwyGjZ+majkKwivrjM/vwWevc37eIO58TXm1Vc4Hq7wmq5AxFy+JHLmU8iZT+kkIqufY6eL&#10;z3+Cz2seYmaxmdjkJtwwdy6YpTsXzRIkzdKty0SIXTQb4AorCuNzdIBxXRxHbh5fw8P7Zgc4WEX0&#10;ijP2Ij70aLBPXotf1NOCa5zTbq6X+Mx2vnDZlrARn7mDx3LyOA4eexOMsMHr2MCxvt6OEp/umdgk&#10;MfPjzFn7pkwAh4iXubybGGdX00XjYX9dkDJbOGncnA5D3ER5XXGRHeASDQm+snKwWDIEzMBljVEE&#10;w2xDxmgUIUS2ccyXID3KrBfsIObUkNDLYgzwhk7vMMocN2WO8zLHdZnn0tjh+h0Jw8Dn2lbqWKTC&#10;5RVe0w6jzD6UGCJstC3UCZoC1+V5zBy3zXGsZ3HzZETAQMbk7nQhQOvmum4cOV0mTZdppqXPZIlx&#10;FyZJDUyY7Oi0yU6SHDPOWh5Oo+rUgjlaRBi9Qpf0/JIpjoybJAkYMXBOHOFmlF6pGELMNHgx33rT&#10;5DgOMi1gJK058p4sE3m9jHNmqRmSoJ05bD/kzBRrexu4TkMx8yDLWlwxaU6KUQiakNnNB0y1EDB7&#10;JWL9S14U8fwXVoP8BxJzXKWjA/GBdYYSwZwAG8RxwYicqa338f/KGl6uUuuWVid1iMqDMFvbQ83/&#10;W4Ie6FyZvg/IniL/jdu7JPCALarUClT478zuEJEGXlEfTZg1uSBbv8UVLDjLRRMaMf4kxBXrlaeP&#10;QuYhsWq7Rx7+R/V/qvgzFtgRasfBRFF6RBSVG1OfCOt4CZwMYdwRIURkcS2849aRKDvOfkX4Tw7S&#10;5+mDEPJJ1AZuCiJ287OOKCzj4r/YJUc4pI+H/2Mvwyc3BQJwN5e7Rcyw0O9iYVvdMk4WltdxJazg&#10;PLeYQw50sITm0sssvK8yH9awscKKINNc2c6/NReVg1oYRV2YOIUgNOQKERGzxfxbpFIQ94W6VcIi&#10;nDithXT1lqh3Ri4SkTxWUKbkAObNwgFy8zREXZq/CluImJF7ZYmFfyUPTJE8sIAAaotIarn25YIR&#10;ISNixilihvPqrQlCCoSIEg7g1pBYbovr5Y7R44n48UISBHDdqGslaCOoIbqYP2seL5fJXD0GTHFg&#10;ixJKaf6tLlJ15ei1M39etX2awjvCgXLlsM+ah9cJKQmgrLOm3kmjXhV1nPiYj/sQ//lwU3mZn3sg&#10;Sjw4lrzqh2T4iOsK8PkEIW6CCMXC4FC5ZTLqn1G8GcdEntNFYs+KRa/JFzw2Js2LqFAuFNsfBA4M&#10;QMyFiV0OglG2uGxBOK6e3CCiycv1sZQbXOOokXjqUELIJaJEkXSLpDBMzPZbcmZqBpHEUi3aWFHH&#10;ImdEsimOzh4PvE4r5LPkjDAqYjjImSDvs9wzijdTp6ySAoR71D2krhkRNCJnfLwvXjChsy6wdODa&#10;d1pyhm4XRHZeunS89M8EcKiFY7MI8RFpKtqP1+wSpgRb6jFjUaKD5egvpsw5fZgvnj1gTn+PqN19&#10;U0jFwbrLYB6OKXXUqocVsk4CQh1r+jwnV+lMnoegGWNNEnLmVvcXpqmL5KMu5jZEm/XQ7TuKa2YD&#10;EinJ97SI8HQvw+9Sxk83kBPx2t8Za/bX5IxizbzsaB5iJhdVJjH9MUSXlYguqz72mpMXAfPo6zjF&#10;iwms42FLnuyRr1w9XWax3m1evEgAPOKACe5zvoh7BvXXMY4XirZ2IE0q6qAhGqB4OG8KBzh0qtP8&#10;qM4AMGYhTxaJx3JigY+Zt4CXF4/DlMu7zBNIlhcApSdSp6FCOyFG4MGZyzwjz/kxBZ1nEENHAKvj&#10;g9o4BHgdQwwpbk3kzKsXKbKjyYLD8ZPH/RIngiVemLERZXmY9W1+oIvKdCY2LCX1L4tKGeyOihDY&#10;O1JMWa3IcxtCqMjQNr9bUxqnAFVWGcwPeVpZkywi5Uso23YUJRCFgACg7CaJBEhTWpYFuKWJKUuY&#10;KkRNuRy0BVDZHIBIXzRGWpY1wE+SPwgbF4CKLcEPsnIyFf8SZEHJ/iiz0BRkgSrE+ZAWi5Q5iCI5&#10;w3OXqrCFZ1Vz9vAh5MwbHDKKKEN99vZPOGUgZ77+CRKGSAARMXTGvGK8fF0bz1+iRntJNAD9MY1h&#10;e2Se4o55DAB6BAB6CCHzgKiye3THQMocnJHffPqo5o5RXNnxA/7AcMfgktGo4pTZIYe8fECXzB6D&#10;6DJLyuCYKUDM5LYPGPuAQoa2RJllCru8D1X+uIgxawwizZKZ2vm4JWVQs0HKxBN1YiZKxMD7QdRA&#10;OM2PATFnPvKgvbhm3HXXDMSMc12uGaxtK5AzcswsoliDmFmcXWWs2O389DLumQUzOzlvpsdwz0DQ&#10;jA1NMlFHvcbi6XCvHDTDAAvlEUMkYOmVc0bdMx2ACRtvBlHTQqZyC8qWZiZQ6qK5y8TTFimi/hGQ&#10;aRIxg037BpPqa0zSr2ADv/wFBA3EzGUW9kXMWDu5OmZYZL8B+XKbxWcRM81MjFuZpLUDRjoYXZzv&#10;ZrLZzfP08Hw9TAp7WMzuYfLThzqlj4lgP24Y2fhH6Y4ZJoZskH0dBLgo+3noLhZ/FC+DTPT6mbz1&#10;sXit+IF+Hm+QSZwIG6nRJgB9U4C/UbYDTLb6mWj1K0tYBY9MxsZ7IXaIMxM5M8hErKeFvp1m4g0o&#10;kG8DJLbguLjLJPwuALED4NjXTXcNAKYLMNYOgOkCyPT21aIDpDyzThmRYJAwXbzX790yEDUdNu6M&#10;wfvfhqVaaq6rTL7/JjljyZA6yWK39UgziBhLwHxE4NRIndpo9NTUtrXOGo0aWSPipgZ4/l1yRsoz&#10;kTN2iJj5UNxpCzzrsWb6jK8p2uwSoOciJA3kzLXPIGg+vWnJmQu/4P4QNBctOXPJ3MI90wtxM3tJ&#10;pEyLLZlUiWSNdJEzBSLGlsyTYwxQUfxXtDGUOwyAUYeK8o1DHJdBdaNoC/iVGszP5T7OeyE9PFzn&#10;4vG2LKBBucb1ToCCE+LByWftgnxwQtI4iCzY5LarOIAWIV7mrnWZhVuoS1pYCGxlAbcJJcXtbuMH&#10;EMgtk4BQSkEcZkS6sN859inPKHC6wLbIftYIGEgPbpOHxKmRMrVRZGxzfRFAVBTRwnegMex5juEi&#10;r7HI695mW+KybV7PNvtY5PUUuLyo56uPxmndvmCvZ3DbAvtRRBG3zfdjB2BVERlDYWkV4LFrt5yH&#10;sCyxLaBWzbQRkcbCSBxAEsFVFOyFEKMXJjiEQ6gP90svjpiRHhOe7DHe0W7jHuwyvtE+k5yaMtVJ&#10;HKqTKKLHV3HEkGU6tm7uTfvN04WweTTnNccTK6Y8NGJyLMgUBiBjhlvN3niLOZpsNSc4Yw5WAH1r&#10;ZEGvEFO3SMzcDO61j8iZ+fVuFogG+P3kvx6SRU5Qxep4cZI66aHx4qgREWPVZYwEYCbK/2UEAUMI&#10;gBMG4EQUhVPvbwtDhohkidAnE+Y/NEJfQpzHzEptJiUbYClZdvAcACCIGTlzghAzwYxuj7MWEYjA&#10;VRlFWo4YzyQRPRppdddZgKXoHS7T4Lmk6I7T8RZDkZZkFFCaH7DQ+fRhxDx/FEegwXu3i8OWaKHd&#10;A9R3RP8U2JcYQoog+xeSOg7RQ4j/Vj9gx6eIALlQmeRmtgFeJT/7BVFDpJsHtZs3QbwV+dECRUGi&#10;R4MoxX0AGxeqJgeTZgeTZ5cGaieROS4szh4UPeqnUfG6zfsVwJHLQ1FSyjfWornypTm9BjmxavtZ&#10;FI8GGFKPCo6gZYiWJSnWFOfF/TRplHNCqq5NxYbZLTnWRHX5Q5Pk7LLwjFAjqwxj9aCQaSySxqVY&#10;K4DBJov7ctEoRkDgSlFi6kRZgqBZlXNGZZiypwucQKas4yISySECaQFCaBaSZGqpj8VCctopXlxj&#10;v6RSEhixBICNBhDwgXCRMwaAInDVIKlUxiniRNFkUnApI1tgQcSW4hTknhHJIPAwp+JKSkanl1Fr&#10;KUoBACeyalWxWjaXWLELihmo5T4vQVIsofZbUSeKzYKuvW+KPFvGFr9iY82wykPOOIO4ihjOIKcp&#10;lXQw6d/idg4s804m/y6yjHWZSiYdtnSS74T6dQB2AYCgwIAizSIA4Bg5z/G0yAncMCKpbKEor0dx&#10;DDiVlog1W8A5s0KhqwMlXzjiNImYFzUc6iqr5uMYIvJORaQCmms41xeWx4mKGOZ9lktJ7ig+c8U8&#10;KApOWde2+6dO0NTVjnrfdHxs6H3/mJyR+0sgC0Wey+aN8/1jKE9ckWcCjSuQMysQMmubqOIYa+Qt&#10;r7sYEDOOOIo1jkUvt/VxnHqVzwz49aM0C6LODPFYYaLaQjEnczEUrWlIhMq+ecZ87xR3c5pODefW&#10;AoCN51pXzw1EXYDvFhhDcYKdo5Az6pz5v5Gc+eIiZc5zrSZUnTOlpw5z9ARh13O/OX8FwfIcwRmx&#10;ygf3cJ+c4KY5mkXcNI9rfh2xmI/+koB5/BW/vWCQZy/Jr3/ho19znd8VSoT5jTkU9nm0jnjMYc5x&#10;/p/hvHlwfw1h1wZz8BVcMovm7GzdPCLa7DkEzhPGKVhJ3TXbVaJXWERSd8v5/SiXQ6Acyy3P7yYk&#10;tY0yJsY5T7dNgcjmMjikfABhzW9a8cDBvBoCBkfMtqKPRczQrVmouMFtOPYhXHZ2Q8y/YxAyYJCT&#10;HERRkX3fRlC3TSdNDrFdBsIiCeETY94erhE5LEQVSg7IIWLPwCFpEeYQMyJjYiw+RcAe0ThkPaSM&#10;P853AhWwIidViKycc8VixNKKkAHrHCrW7B7Oma/M1xAs7xCK/Q4C5ne4Zn6kW0YEzXcIxr79VkQN&#10;4y3n39Atw/gaUubNmz+CB3+HWOwb3nvc+hAyloyBiDmDiDkhpuyY/pjGOCKy7BBC5kCEzOk5hAxd&#10;MpAwImKquGT2TlFO6vwxwrAj9cvgmIGcKewB2Bm5XWLNKrv859QImgZJ0yBo4nkEYCi4Y2xFykQh&#10;ZOzIcj6TB5eIlMnaIWImgnsmnICcSSASs1FnDXImyO+Q3/bRrOGaWYGYWST6b24dQRiEjHpmZhjT&#10;ywv83i7QJ6ZYM/DH7KQZnRl/H282NDYMQUNZfb13prdO0nT3gkEQPLV14lBHOHWXuYjGHebqt5l7&#10;37wN3oCkuYE46sZ1xZgRP8VWrplruGouK85MjpnGgES4gpjoqqKXRcwwruNsuMVQXLOEZU1yyjDa&#10;mFv1MC9Uf0wXz9OhOT6uiHbcOO1sWyGGWm5eAbNcZ+6PcAxyppd5/wAEzRDisCE5aZhPDSIEU3n8&#10;MGKXEUgc69hnK7dML+ROnwYLu4PMr4ZY+B2AhOll7tnDQno3t+lm3trHvgwwHxyB0JkUdlHXjIgd&#10;LusDR7UpcYDX0GFJmibTzvWt3L+FeW8b88ruFvYHh8wwjoAazhu0qQlDkDMDxF4N9IH/tO0ZpmMT&#10;ggYRmfoxNXogZrqIZ+vWIP5M/TRtxD/fYoH9Cs8pcuZz+nwUbabxaX2riDORNV/gVPoM18wHcqaO&#10;HT4iZ9Qt89fkTKMns0bQ1DBJI96ssb2knhqImQY5c0H4RMO6aT4iaWyPzV+SM5chZ66BJW4xj77F&#10;+2RdM+DSKxAm6sW5DKa6xH5fxDFziXELcqlGzlyBnLlm5iFmFpuJJrvzBdFgnxET9jnxYBdw5F+A&#10;mLkAMXMVguUGmOM6W1wpfIYWl6iLRf2NjCB4JkAqxF8MIswCdRd+QDgInOBnGwDz+nGee3Hre8AJ&#10;HubxHvbXw2fg5hhyciwIx2xym9XmfrPVjdMB90ySOXhsGKc4AsYQpF0Q8i949yrbK5A1X5As8Ckd&#10;Ml/gar+GK0QdKnKj1ERkBbCIdauwzxZz8JwlcEiJ5y9zvR3ctgyOKEOK7EDO2ME+VNhWWTeoIOys&#10;gDWsK5+xwz7aYUmX21x3x4rCKqwtVMAlVU7vgtH32O7x2Ltcvqfz3HaXUQWvaewwyrzmsvASj6WE&#10;gAwiuRTvTxp3fvpOB4QMcWXNPSbX2m8JmQykZBpyMkXfbqp3yuTGcYeuOMyJ029OSSA5XfaahxtB&#10;85K0ku9IMvmR9ZmXQXroVmZNcXzYZBFexjqUFnAdodolHvMyj03CQes1Yt4u8xnQjYlbZwnnjMiZ&#10;5XbmGv2sz0HO7BM9fz+SNE9xJT4p4Qitsp5XiZujbf7bWJDeLeCWQey8XfYikOb/yybVOCFmID8Q&#10;NyesG7QmvBbOKSNeqBARWj2FaEHoIBFDDHF1ADwQ5H9OeCAAeZIubrEuGWBtSz1xEDL7EEB1V07W&#10;kjqIpbmPSJwkSTdxBA0R1SbggI2CG+JgqDh9nCWSfB48iSDsgFwCn+zieJWgYo8+7L2jMP//6ufU&#10;Y2kNspa2k9+ms4b/3ggjy/mdA6LbjlgvpJ4hDu4Ki6Dhv9jPfvrBQwHu64ekEY7xgE/cCNec4BVX&#10;gkV2sIqH8y5IIxf/3R5dxnDHEZCBU4RZHJAAG8xx19musV0lCksiqDU6ddYRKcmNo2gz66iBuFlT&#10;12C903CDOfM68+tNbu8SqWBFTRAmOEMCzAeyWeYsOxBofDbq4kgmcHAQ5SXiQMTOPHP7WdwHtY4a&#10;CaXAEBISgVvcYBAJt9SdY0VrEAJyiSv2d2oBDIL7Q5FncuyLaNE8WnNvkTNenOjq+wzJrUEXZBBB&#10;khdBUiN6WaIuYRU5HCQec0MQCKeI6LEOHa5f5PlmwDzTcppYgRjCOJEx6gO1biKdlqir1qXZEOf5&#10;EEV5JdID11hiRgkISi7gNWxyPw+vza+IYYmlIGeE0UTQ+OWawf0UUAwZ759Edh5wo4gafwBCIjRV&#10;IyT47KKsA0ugGIegS/G5pxH6q68mgqjQr4hm5v0iWNQfo/m+IsuiDMXcCT/Mgy2m5khhAGs5lYCQ&#10;xDXD9XJXSXSnFAGRbdpvJTyMz/bSeUen9FQ3cc2KrePzwjm0xXHhxCVkY+NsHF2tG1MR3eqcUfKC&#10;+mn8vM9yy/jBSA1yRskBisauOWc4nnlPGuSMC3LGQayZE7LQqVgzOmc84BB/aJrjimMrMsnrmuSz&#10;lXiOz5v3T++3Bzzq5fWEcebHosyFk2Gzv7ONQeOIeeR9OunvmYPyNp/zGsecIgP57OA8JJTz8Pwe&#10;9kUk2ww9UePzvXT1kn7Uf8W6Ztq6b5n2PtZbh1jrnGjlOOwD305BztDZWwRHELl4vB2FMKNzxpIz&#10;Hf/XY80+Jmd+/ckntnPGS+dMnheWizH2YOQAMuUnsNKQI3sAmaNXECKMey8ga7D+75woh3kONhmg&#10;AgFzADjZOUaRe0xvDG6YXQDLAQTKGU6bxw8D5hmky0OAysER/TG7FAlXJwAEU6i5ps3u40XUT1vm&#10;IRmRD2TnJ97sIY6ZRw8EfIgsQ+V2tDdj7hE78IQYgSfs21OIoJeUeL4hLuD5Qx8xZmQ+EylQ2Vs1&#10;+/TQ7AFkSjhmMkQZJLYhZbA3FirkROOGOT4LQfhE6K5BPYYrJgspk+HHLwtpk6PwMqesZhVqKusZ&#10;tVpBal5Gnh/YLARNmgWnFD+ocrWIBc8Q3VLAMVPdJ07gtGiOT0psS0S0VcyDe7sUhO6Zh/er7D+X&#10;H2SwYfLjrD8WPtgCC0MiaDIw+Gn94Eu5xiKS2PJwhgO6wZbzg+oTMOLL6VecgCI2pOIk9iUte2c1&#10;BgjZAejdJ3rsS/MKZ8zXgJ43gJ+vAUJfvRVB8zvbGyO3TIOYefnqe/PsBQ4ZiBkRMo/pkNF49PQr&#10;3DLElkHMiJw5eVgjZkTKHJwSWXZSI2QUW2ajy3DKiJCp2ugyDZwykDIaJRtjVnPLKLpMZEymqLHL&#10;nyEDUuZ9xwxuGZExImLsyNa3abbJEj80DacMUWYxETM5vqj0z0REzLANyTkT54cghjUP1Zo3ijqV&#10;3hmcM85NbG04Z9blnFlxouoEIC0AkOZWzcLcslmYXyYOaAmCZtESNDMTxJtB0EyM0DszCEAi3myU&#10;AskRRo2kYbKuyTkdLSqQ7MGJ0tWh/hmcNBAfrSJoULW0MKESoXKXCeZdJphNRFCJnLmFKkp9MipR&#10;vIJa6oqIGibJ19RDwrhCHNUVoqmuMq5B6txg8noHANIuxRigoxcw08cYANAMAGYGADX9nO6XZZ+J&#10;W1+dpOnmdDcETD/EkUiZPiadXdy+i/3qBpz0A0iGmDBacobJm4iZbtwSXUyQe5lADclNw2L0GAvQ&#10;U0SbjbAw38tkuxug1QNQ6lcpJ3EKo92QPMQrDOKmGEAd0yNShklYy53L1jHTBDBsYhLegtKtm8cY&#10;AkwOE2PWq0gAos26cPGoSLOboVznLgEeZT5bl1JtdDLacSy10YnTjhOoU9uWTtPEa7zO+yt1WaM/&#10;5r3zRUDlfXeMemQa7phap4wFL3WC5uOc5hqhU1et6fr3xM0HQkZZzv9m0PeiPOgaiKoDHfbrMuSf&#10;76D7AAD/9ElEQVTMJcDuJYgaPe5lfcb6rBUZcAUC7hI5zhA0ty42mRufE232KT06v4Kg+QWPATkj&#10;18zlX1w0t9j2/vq6mbvQZDbJWPYxyQ4pFgwgEJXNXoWQvBcacUCCLa/ns6yNWi+KLbBHpRZlG+HY&#10;jHBcRQAiYbYhgGyIy0K2qLJG+Lg5r9gzH8dzECWjr7PVuPmsvSg2vd2o1iAivBxPbo6lzestFHa2&#10;k+tMp0Ezi8utqOfvolZv6kd1RiGmdcvQkwIwyEEu5QFXImWKgJht7l/i9ZR4PdsiaThd4LYaVn3G&#10;KHGbcmNwjJc4hrd5jSVeiwDIDsewBUKANI0dblvhsXcETnjNGrqtgNO2nheyyD4vt9Vj1wb7wOOW&#10;eL4yQG8H59kuJOAe36E9Yv32KHrVtgrBuIOTpcyxXyRWJNeJio6FkRjHf5AFBG8PTqRhlH0jLZA0&#10;HSYAGROCnAmM9hjXUKdxDHYY7yRgaHnJPFpJmteb2+bRRsocLQF+FgLm9Vre/OiqmB/cRfNyNWiO&#10;Ua3tDPdC0nSY6mgHxEybOUPJcX+R7Qb7tQnptYEicA1yhnizfjoXeqdZ8Jgj4mO1kwXXAZNKzpht&#10;6/yEgOF/MUx/TIS+gzR9M0UcoooCLeAizRLnGS8hCOA6P86YAGAnCGkTxv6vEcL5EmYoCiAmMITi&#10;O6n/UJTY2+oqANhkqyxKo0xTZEAYUBEgyscHgPEzRJrk6Vkr2dux0A0ZJJInCnEj900jPs32MkDG&#10;xEXKEPuTI950Z48oIf67Dw7WIWW2rJN2Z5dFVhZiqzYyFfUdxE0RpVxcj8v94oo7oE8vRf9CmP9Y&#10;v+Lb2Ic4UaR5cqvzqMnDzANcWVQ4EFZe8qgDGVwiGgAvv0AOk2TFGNiBoslNvIGHRUsvE2cvDh39&#10;NyvPV/nOTibgKhBdB3Ss4drYZALuZCIoG7VTsWo4M3TZhkramWCuQlqs4OpYRiGk0vVlJvTLAgTK&#10;PJb9H9LExQTaw21tQSKl7YHQuMmgnKvkWfiFXMpBGIR4TDeTe4cK4QESNiOYx5FtXODIweNowV/E&#10;zJoiBZiUKipMMW3q0Fnm9gIjcvYsMaEXWJGLZZqs6WmURbL1C0y5AEdbTIotQIFwsoPLRNoo+kpE&#10;gAuwoGitVWLJBPRWeV2KHBM5I6WcQJhAjiVncM0IeL0nZ4hrE4hQpIJuY+PH2HcH990EuKyJgIGU&#10;kZvHlnOialPUgMgcKQFFzCjWbI2x4YfM4v1yagRRZWlw2qWySYCpCwAgwmbLQ9cKHTWbikJju7UF&#10;UcG+uSHQfLz3FkzRVaPumQRqx2h8y5aMSplXy7oWOcPrpHtmGaXZyoq6WjjeiTaLRTzMU1y8N6uW&#10;sFEfUY2k4b6UwC6vTvPax8wkpM4swEjk2RoAQpEPIrDknrERZyJp7GutDWWNyzkjgs0BQNGxpSgz&#10;e6xxWsND9JoAmwCYSLJVkVnvSRky0jfpEyLmbNXRbzYpxnWnJlDc8ToVrcBjBQGvAfbZlniisrMR&#10;CJEtABPfpQjObRahj0sV8/TwzDxEcFMIM+dyL3F8KeZB4IvjktcfiBPnhEOre6zDfCZypg3nzLX/&#10;fs4ZxTX/ou6c+eLiryFnIMV3p+icoZvyqRNiBtHXu7h589usefVNDOfFBtFmCMZ2xxFxjYEZpqz7&#10;5ZRkgJPH9M+Af86FW85XEWhN8vsywVyfKJfKCL8zk/RlLhLJvGK+Aov88fu0+fPPefPdjzHzjDSA&#10;E0RjOyQI7CgpAGyyze9TfgfhGr+tVRZqzu5r8aaAOCqP6wP3PRijDOaQaCxNbHICUlwdNVkIm21w&#10;Rwn8UaDXq8jpIr9jwikZbpvj9yyP0zALwVLaD4I9skQOl1kcOkD4doLj5xSAeo9YsPukHJwzTiCd&#10;DnhdBebySV4HTn9izxQNUwDbiKTRyLB4paz+mJyOLPqEEvwHyImYgJjh2PBJqYtzxqteLlSykRT3&#10;KcR5DyGCzo7Mk6cvzKvXbyBgfoSY+ZP53Y90zzBE0vxAtNm3byFiEI29+er35u1X9F8yRM68hZz5&#10;GqwiJ7+wyaNnkDNPX/JZCIcQWQYxc/QAQobYMo2GU2Yfp8wuxEyFLhn1yewcMQ6PWeCqbUuHuPUh&#10;ZYoHB3yWcs1wnOKayVQUa4Yjv+6YSRFtJtdMkjizBG6ZBMRMnEXCeE4RZhAybGNZ8IdIGciZWIbL&#10;0mCRFB2YkDIfx5r5iPjzRmrDzXfCGQzy2+eDpAZ/uDb5rVqrkzOLlpx5T9As4dxfpPNyYZrFAtz7&#10;c5MslLCdRig2CVEzoZgzCIOxISLO6KAZoYNmEHKgnzkxApA25iUtkDQtzMvlpFGMsAgaRQrfJObs&#10;FgTNTbo/brK9jmvmGsSMyJlLImhw01zERXMR18NVBGXXET0Je9xge00F8JAxt5jH3oJoUJdmGwve&#10;IkdGwAcjOOk19+/juXoZwgganRA2bTx3O7G47Sj3O4kbU7RZD0PxYoo662QdopM5qB5Loq9+opAG&#10;cGX3i3hhwb6T/emmqN0Kwqx7nx5NcMkAr68PkqaLBehOcIu6bXrY1yHuN858dYR5az/X9TO37WHe&#10;16zeT8Wu8VrameO26jLr+rlp2pk39oEpRok0G6aDswdRWA8L1YqzHuwROSOSZgxnzajFfoOQNyJw&#10;FMHcAw7sgZTpBLfYweK0cEwbfZq3IIrknJF47HPbOVMnZ3CbWNdMvYfmC5E0F3HU0Nui7sv30cwW&#10;f9S7YoQtwB3CLtr+9WgQNx+nBtQ6Nz+QM+8Jmr8iZqzbX5eBWy5bgqYmEhRW+dA5o74ZYs0QMl0D&#10;Ywij1m4n0RoCQ4iZW5BMirbrxjE1yee+AMGxRETYOuTMOuTMJuSMoz6cN7+ARLmKUEwisRvggxu2&#10;9N72TNp+FDpKVEovUZkGjpkIpExt8PsOhogg9AoRSRckJSJMh2OirQ+n+SAiKeK2iKkL4wwJMM/3&#10;KyGAY8GNyFGYxoFYbA2XyDrRdYEhFtfHWTAfZU5ID1EUrBmBMImCbyOIC/3NF4yn6VO6IyFnIJpi&#10;CA+THOM5yA5FkW2DO+RSkRBsh1HhfJXjqcpzaIhMEfFSwSVThZDZpWNyl9SH3btdZo993G/tNPtg&#10;2T2eswpelyt/z5ItzZAukC+WdLlr9rluHzxyQGLHEfc5Zmh7VD9/BL4/xhF2xPrDId+1A74H+2Az&#10;3b/Kfpa0v+xflvcyAdZRn0wCB1ECl0yqfYBOmREc/KNElY2aJKfjlpyhk3qSuTbx8C9Yd/kqXjLP&#10;A1nz2Jsyz0JZ8y1JJn/I7Zq3/P4dOYkLneY/kmM/0QmO7Lxkoh2fm2zHRVNov4qA7TLv3+fExhHD&#10;fYuuqduQM03MP1pxDOCcKU6vmWM6Z14mc+Z7fqN/RPX+/eM98/Y+/2m7MVNFrV7OsB7Hulm+4LBr&#10;aQUE0lkiOFP8VyaJNEsp1oz+5wTisjS4pCAxNv+t27bHjbU33PYJBGASbAUQi7kRrHno4hQBIgIm&#10;zxpogf/bIqROxorRELLxXxwD/ygtIIyYO6ZYNPCPosuUwlMCOx2R7HN0qvhTaiBYh9zdB5dIjIHY&#10;ogxeKSOokMM1x3Ok+G/NIPQuQb6oEkGXpxCTKZkgTbVEAQKpxBql1mNjRLEpcaBGzoA1GB72wwum&#10;8nK5l/12k2DgBKt4cL36WTv0gsvckEa6jc7by7i/B5xi0wOIy7JkjSVtiHYCz2wiOttgIXwd0dcK&#10;gqZF3NNzzBNn5a7GLeAIIChi/rsJRtnwQc6otD3AHDpMZBfDyTzaw/2TOH+2d3AJ7wbZQtBk3bhU&#10;tAAux7vIFpEeiIMkHtPcHoywCRkkUZuEX4pcm0c8pPm/3PELiLAk1tLCuJz1mgfLga+eT+uwsUX1&#10;YDHmpyE6IGO4QRTXFYEUUqSvCJhaB2ajG6aGXTbAE7Zvhzm25tXWic9zzcllAubRVt2XNjZZQjLb&#10;dwkJwRAOEb7xMK/2ShCn7kqlJzDHVozZqvogiRBbgdyRS1+OFB/kjV/EjARTkDI+3k8/RFkIh5Oi&#10;u0XSiKAQMeFSIgLvr4fPwct77EFU5gHveSOQFSRHhETYiKyxTmaIGUSDXh5P5IzbCrIQ1vD6Y8zL&#10;/LFVi9PU2zNJV5Cw3DoYLkgPazhJHySiPiU/2PdSbhjcQvPs++Q8KTszImdwsM5QeYBAb4U0A7lm&#10;LP4Dv9hIN7CMsJ9D59UhBHnmBPdI0OUlRs7H+++HOPPJ7WSFeyJWiHeTe0akFqfluHKCE7fc9b4Z&#10;i3EhqCBiQqx/i5yKgLsjsWnWfsEmuGf8EIIiaHw8npw4AaLTQiE++5jPlPJp1gborCLW7NXzh+Z0&#10;r8rtN0kcUJcRDi/wTJAIQEW5BeiiVarDDJ/32BwdcySS3IGcudt7zXT1sVY6xBrqeDNOZn6vIArd&#10;HK9R5r8Z3HMiZk5LUcwWLovlBvj9vfBL+jQbHZj/7W29LNPe8EOs2a8/+TUxTPxZwSRleWFZPqws&#10;PyD5JxAOkDAFel9ykCJF9cWgDNt/iOIL8mT3bJPFeCIBjgAfuGHK+5MovCYoW5zB1o+9/2QRlhjL&#10;4/0VJtduVFQo0ESisHBSAuBkq0S27BDZwv2KZ7M8HjZASjPPUb/eo+fmIc/xBFXakwcr5v7xjDnZ&#10;HcMhM27OIIAenC8BfjbMt18FzO/fps3b54Csc37IIGOylGam1AtjsyZ5A3PEnxBplqF3pgSoOThl&#10;0eteBKUb5MwBH6B+sAE5VoXGj3FO7hg5aiBpMhA0WRE0RAnkUKzpdIZFpCxZ+hlYbhE0KSyQeWLN&#10;Kns4hyBfnjwBlDw7xs54iIru0Dx7dgQAO8HJc2qePjpATVcEDBEvQFlygS6Zbf5UtkXu8HhZyB4R&#10;NGkWlPQHoSIyRZol+BOSDTKOjbEWb8aPD2xpAtZUXTYZOXd2UC9C/ByeHeIeemJefPmN7ZZ5AwD6&#10;mvEV40sAz2vcM6+/bJAzuGggZ6xz5kXdOfMMkkbkDL0yD+rkjFwzImfUKaMYswY503DNaLsPOfNx&#10;r0zlfYzZaZ2YwTFTd8tk2WYYadwyKYiZpAgZxZXVe2asU6bulkngnJGTJoZjJpbY5ssJCCLCTKRM&#10;g5gJRQBFjLBcM5AzAZwzfnpnvESbeTwxFlYisLghst0hZ8gy3VgnWmDNBUkDQFoi1mwRNnUB58wC&#10;5Mwc5MzMEuQMKrZJBhFnU2OzZnwYgsZGnEHSWKIGkNRH3FkfcWdSWKGi6iOTuEcl9pY0aIekaYWk&#10;ARwxQWphQtTCRLOFCVEzCqS7csLgmLghMoaJ7VUW7q+pfwZwcQPy5rrcFIAMqdaU63sVICGQJPdM&#10;J483RAzYKAvE4xAbk12KKyO/mfMjqLSGed5BkTEiZVhg7uC52xidEDK9TNi6mPS1M2FrZ3LaxSS7&#10;j4XvQRw2AyJ0mLT1KiKN5+wATHRz3rpreL4RxgRZzkPkxnahhuoAlHWpkBNQNQhAGiZWYYjF6UGI&#10;l34AWvfdayjSRM4wUVfPDACtyYI0VHA8zkhfL++jAA2dPUSbdSkWQKQMl2t0o0ITOKqRMwAdnDId&#10;lHO2tVLeSQZuOyCqC+dMJ+fV83MDoCUVl3XCNNwvAIbLFjRAhtjBaQtsGgWZdXDzPrP5AyCqOWIE&#10;Vv7KHVMHMLpOJMzfImiscu0jckbEzGUVZ0LM2FEv2bzCVkTc1cs6FlClEW126xKZzp9BzvwGtd2v&#10;IJx+AfjBPfMX5MwnNyw544CcCYiYUU8LwCDFZ6qCSHWfaKgosjboXGFk1aViR+28bp8EvCY4HuKo&#10;HmOMCIRbBKAU5jgV6SNyxstt/MoP5j1PkbUdwbruhZDwQc4E+PMK9jahkMK1wXEXACQ5brTaifdC&#10;MwrtFhYfW5gENbMwChAKcF0cQJW5SfayHXXyxZIjkCkQJjs8ryVoAGAlgFcZIkfOFetegTCpMrSt&#10;AH4qIl94/VX2eZ/9PGA/97ndLvEBVcYep3V+H3Cyz+vbB9wfAJYPWBDYg0TdBQzt8Ye6y6hqcH4X&#10;p9kuJOsex9kex9gux94+ROEB3+8DjtE9CMTd/l5TGeo2O5AsJUiWIr1LORZFMhCYcUjTII8vAssx&#10;0GIcdCw4h7sgZHAPDfEeEGnm6ekwTr6z3kFynKfnzL25sHmxkjUPVmJmf5bF9gmnuT8TNi+XkwzU&#10;27Oov8dx2EDO7A53moPRTnMy2cltOsyj5Q5zf6vDHG7xvjrI2d7CfrvId3sCcmYS8pVos7kVSDWc&#10;M1kKMMuoyYpykeJ2US9cFTBx736AzgUIIDoWdlBtZ7eZEGWZHEFS+CBVAjhngoAQKcyCjBCTf+U2&#10;264YuVtUMg0oikFwCEwkGNZlyuWKTwtC8PggPjxplEEx8mNTWJS1AKn7AH4EeGzHDSKEmKJ1IFQS&#10;/G+nIJHS3F8OV5VS5wE6FYiXPYBPFTHGNv12OZy4qeI4/5+TAB8iF3bm+Z9W/Khi2XC/5JnU8VgJ&#10;gFqc/RE54+PxfJBAYZR2yR3+b/nfD/H63FkmnixOaz/9WRbWiUYIQAz50kz+WaT0KMKACDg3i5Xa&#10;KtZARZ12YD8PElcaYPE+gJpJ0QIuZTwDfKyzhvMabhWLChgxFKOmjpt1SJcViIIlIreWmKCviLSQ&#10;ekz2eVnlITJcmohiefehqHL7NUkcoBdl3GSZ2G/T0ZNW9BqEkFUgyRUiQAUgcgAm3IAJj4gbJvBS&#10;G8nCbxVrcvXIuWPdOiJkahnUIgDUDSNSRAv6y7bfhUV9kT6WIAIMyhJeB0kqNfWq6B6lWgAywM8Q&#10;SBDokoNIBI3IGUWOyVVkVXhSa/FYIh/kClGGtYpFa64ZATORDyoqZeIulRT2dxVdbvEerKHeWyGS&#10;Qfslt4wAnRw0ysyW0m8ZW/yqylnDkC1h1FiU3LuI9XNx2hWCdLEETQ1carg47UeVlQTsZFEkpgR6&#10;yAp3Qe446DJyA5jcAky890E+NzlnBAJ9WPblGJKKbF2kF64k5S4vi6BZZv+ZW7tcqCuDgEURFIAH&#10;FxFfmw6BShE0kHgOlG3rc6jVsNajbpsm2mzeZjcr1kwkWq0ryA6OCakK5RTS0LGxod4fQJBTxbIA&#10;xfcDQGwJGuUq2zi+2me5qs9R5MwG3Q6A5DXcR2vaOgbMBu+LKz5BbBXfGeIwoigewxBQQY/iKRjE&#10;uoUANCHEXP4g6sQQilXcAbvEP93fY/5Z2jPlGM5lYgzWbYwEBG7Ei9IsCBB0c/zMma6xdvNZ52c1&#10;58z1OjlTJ1X+T4CafwOAPiZnLlz8xEzM3zSxvRGz85y4MRwtGucvnObpV0HcMJAu9+eJuBqH1Jiw&#10;OKZC9LKEZmf3EYbh4Je47JTT94g8e/7cyVzeRQfMPL89I2a/Okp0whQisjnz9pXL/Pwuaf70U4YS&#10;e8iZR15zSNdmoTzHbxGjwu8RI0d/ZglsIXLm6CwATkgiWkvZ8uISv8E7Byw8gUMy/MYl7e8eTkQW&#10;nBRhVmKRxgrGJB6DkEnzm5VQHCQLOVLaZnHPlCFaTu4XwVx7kBvn5tWXjxBqPcJJ/5h44yfm62+f&#10;0EH5EDfPMWKrLItPRJ+R2b97EGIOH+b1E8uM+6ZUBpPsqGRZxA/YBwLbLn6BS2IsKsVxHCbpBYux&#10;OBZHYJYiWiNd8HGbGL/FaRahEKednyP4em6++votEWa/wzHzk/nh3R9wz/zBfP/tH4g8o/MSTPLm&#10;q5/M269/j3MGggac8g1Csq/ovXxOpNmLl99b4diDZ7j4n7wiKqYWYXZ4/xGkDMQMXTL7xJYpwswO&#10;65zBJXMqp8ypJWXKB4oxO4KQgZjZ37dj+2Cf9xOCRq4ZOmcsQYNr5j0xUyzyf1IEg30gZ9QtkxRB&#10;U48wi0PQiJyJ1kcYcibA4qRfx776ZqKMSGPgoBFBE0IkhntmC/fMhtvJbxddlxvgjjVwB5FmGnO4&#10;aGaWce7XCZrJhRlL0ExAzozjohmbgahhjE0p7kwkDUTC+JAZGh0yAxA1/cMImgaZF0PUdDDHaKcn&#10;shUyQwTNHRzr6qG5zXz8tkgayI4bijuDjFGs2RUIkMuQF5eJIrtMP+Y1S8qAR0TS4Ja5CjFzDULm&#10;Bq6Im4wWzndyGxEp48z/JiGDxhHujDMP0hjhtLBDP/OhHnBDD7cTDulgbtTF5d1EKfexsNzN+TaI&#10;GWGSbhaS+7hdL3O1bhZwO9iPdvapjX3rRODVy/xtECJIjzssPMJz9OGi6RaeAT91ggG62Fc5ZcaY&#10;8w2z7VccGvPdHtvVedk0EbnWDLZq5bU1Q/y08PramS/34FwYZJ43TqTZaP8oOAV8gpOgvwO3DNFO&#10;wnmDireGnOnvFjFDxBmjW7HLEDM99M1IVKZRI2cQkvV0mtvs31Xep0sfkTNyynxmI80+Z/s5hI1c&#10;S+qa0eX0/jR6MOskjXXp13GLujH/FjGjyxrxzX9BztSFZg3nzPtos7+KNPtb5IzSAq4gJLwGJr0J&#10;IXMbokTxZjeZc1/HoX8VEWEDW12R0BBy6Tavo5X3uAe31BTH2iLOk2Xb33LBbN6GmKG7xVUf7puf&#10;Q8pAdiAKizMSfF4pW3hPtyQjWx/qnEyq2B48ErcDERTCrigu/KjtrxRBQ5cjcVz5zlFT7oNQ6GWt&#10;CedTAndGFFwSBTOEIey8YBxFOLvBvGsIxlYhOzy9kyY6tmESE8wH6ZuNd40isiJymGMiCkkYaLls&#10;fJAKQUiaSDOEQ/NFkwLjFsBONopMMWP1WDGRIHKzHCDsOoSIOeA59ji9j0PmAFLmADLkqLkbQqXH&#10;HOJWOWR7DNY4poPyWCQL5MoxWOREAzxyDK46AbefgMVPwSYnRO+dc5zeJ8XjIcfiA4jDc8jCM8Yp&#10;Tq4Tor9PuP6ItIwjUj0OWI/YgxCt8rhlddXI7SPSi/WBGPsZhSQK8z7FIR+TiFCTfcyDeojugZRM&#10;dBCxjLMoN7poKgha7yF6fRLOmAeBpDllbeXUETaP6fV9iQj2wcaW2ZkfMYWRPlPo6YLo4XOiryEF&#10;QVNov2SKbVdxz1yG1PoCcozO0lsQM7fpvGvC4dzKYnHfotmeWjenuHO+KZTNP/M7/8+vH5mfvzw1&#10;7x7s4J7BjUH/RoH5boZ5dw6ne0lraHKesBYnUiZBP3VKHdF0UifBNnFEZjHm+SEwTBjnvVw1KQQS&#10;ccTaIS73Qsw44mDTGPO7JLgkjSqf20UVi8Z/sIRdQQRiSg+IyIGvFAFwSxanq/6L00oLAFvs7K/b&#10;2NIHD/wI1llPLJPGA95JpqdY25rm/1GuGnpowCMRoqQ1VJGQZZ9VqSCiJokgQskECTCK/tcz/Aen&#10;cMfGi4gf1NMJweITKQNW8rCPIl58RFH7wGJeLvdAxvhJ3glD8IRZRwwiPA/weoP8Z2sEEMlpBHHG&#10;BpnjBkjnse4btm6E4FsxMAHxbJsQLesQASsIlhaZ/84x/11i/ruOw3yd+e9qgLmpj/kiIqZNRE6O&#10;CHNoxlaQ+TQkgh9HbZSEnwSpCak8c4TkJtgDjCOcoXmrTQUAlzD/dyuaCqLCaXEJ82Hm0EsQALOU&#10;s4vEWZMAScIuRRdzX+ERD4vxgTAYg6GkApEKckF4mZ9GWMNOJiG60vSppJhzYzhQdJniqFVirwg1&#10;4R4JvrQPlpyxPZZ1DMTzWAyhyGkwiebawl4Sk20htLPCMmEs9lkiPB/RaD72Q8SMV12lwjMST+n+&#10;ImcgfDbYf7027beizbzc1g+O8UGG+ehGlfAlCmEWkhNZBBfvu0gZD1jQy/sdBSPmWAsWgVeGzFO3&#10;uaowFN0dBo8Gub8PEsMLQeNW/ww4zxJpED+KuNPYBD8tMO+f5n2dxrWk12bJLOK8g3TTeHEZuXC5&#10;2I4esMwysdbqv5ymb2ZypsdMTHfhuiGuHuHYBtc5JSyzMW41YqwR1yzhn72emGsPt3Hz2XjllCHS&#10;TOSMdc5IwCeyis/euo3k8uc9Fom1hnNGkcoOMKwbUaPtXEL0GAFTW+cQseZycdv+Wb2HNh6u9hzq&#10;9PQHWCdHMJbPEim4W2QOv49B5JT5eJnjBUEM+6akAr+PdQecQ3GI3jAEnkjBWY638bke0zfWYu4O&#10;XCPajDkDKSU9I21097aayaUe26/j4bjVZ5Wg/+mAuMXj7TCY0WFJqn7WlC78EuGZ5Vk+5l3+3dP/&#10;FXJG+Y+WnOEHggM7TYRX5hkA4SGnIWBSVX6I9gAVh2u4JRQF4DIHDwEXj+ideYjK7NEiJfGr5Ls5&#10;Yahwyjzmx/V8ARJiCofNpNl9CGFzLkAzS4EljhmIlvIJCrV7vDC5blC5Hp85bJfM2YkDVwtxAJBA&#10;b770mt+9CZifXrvNN4+XzPP7k+bx2YR5ejptXj5YNG+ebuCccVP8A1MNsZOX4oyFFsWhpOyWHwd+&#10;NJOofzMs1OQsyEGBhupsm7z9PAtKRdhznRd7LfugfhC1yJS25MyWZa3zAKYsi0GKWlFWpayPysKP&#10;EwGQ4sdzex9gc4h9EafMk6cnRCJAxLw4BlQcsj0g8w6S5gWg9UGF15uGkfexiCUiRuwyC2HkZWqb&#10;5TFF0EhNXETJVgI47eyFUN/htNkLsu/kRWPjzBJjVhQZw/VlZUejmsvTabMtVcHhNuTTKeDsGcCG&#10;eDNiy776utYx85UlZ+iY+fKH+oCoeQ1RA0Hz4hVlm3TMiKRpkDMPn3xpzh+iVrv/3I5GpJkIGtsv&#10;w5CDpkHO7BNntndAtBnumaqcM7sntmNmmygzDcWZ5UtEmjGyOGgyOGjShT3cR1UIqMqHAVGTyFQg&#10;bGqXxyFqopAzEVwzYYgZOyBnQjhmghAy74eIGY2gyJmEJWZcTB4cLogZDVQfWyJotogW2KR7Zt0N&#10;QeMgJ5GojRWy0JfXiCJZwT1D98w0MQOMGUia6UkiBsaJGJCLhpzVcRt1Rhb04LQZpo9maAAlFRP5&#10;QdQ2sr3LSdOHXV/KMCnE2plQtTGxamVC1Ip6pwU3QDMLz01YtG8TZ3ULMuYmip6bLC5rCAxJpVYD&#10;RCiWNHRavTOAizYmgwPEjI11tZtJ3CazgII5FotnITSmlOFMXMAok7EhfiR6IYc6UP60AXg6mZR2&#10;sx/atgN82pgEdzDZ7mZi26v4MyaqPUx6OyFm2iAT2uWe4fpe1D5ig4dZrNbj9rGw3QZgagZotKKM&#10;6sTe3Uek0xDATD00ihwQOdOF2qjhnGkFEDYDvpr4rZGbqI8og9GBQTMyqEgAAGSdnOkRKVMfUqH1&#10;oGjqhpDpFOEFQdPOInkbMXJtALoOkTOcV/+Pen9uM9G8CoCwbpc6OSMy5kodXFxBCWbJECnBVIgp&#10;10xDefa3yBnlOHPfD+SMThNNUAc0/zFyphZBIGJGjplaPFqdnLmEc4bMZ42r5Dpb18zluzhn7pob&#10;v4Gc+fUdc/VXEE6/uGnJmUsfO2c+uWkWLzTTKUOuL59fCtCirONcPVvYdrFo6DyERQEgoqFCycL7&#10;8/Sy8JnkOBayjAzHVYpjJQ7ZFuV4DHNsKkrAhzrOy7ES4NhJ8XnkOdZTkGqhbnpTcI2EieyKMhI9&#10;d7mewnuOdz/H0roKH5v6zEoznQ6tTGhamYype+YGQOB6G0CLEkrs9DmASwHgVOL2FUiUPQiXPY7D&#10;XcBXBbJmF8C1h/V+HwBxgLLsEAdLbQjoEOcFMXfA8x3y/Trh2DoFgJwAgA4BQIfcR2DnhGP3DNLy&#10;HKXlOTFk9zne7nPc3YMQPGecASSOAdEHLGbsQXTuc9khJMwR8RaHfKcPeoYYw2aPzPFK/6Apcexu&#10;jwyZ4sQAo98UxvpMfohIAMB4BrI0joMuyDHr5nE26JhZhYxZHe4xG5AzXtwzEYiaEGW+fjLVw129&#10;JsvvyO7wmjkcp+NtHAv8MJGgwxvmYASF9Tj5y6PrZm9wxlSHhk2VhZc9nDOHkDNnk93mAYqWR0td&#10;5t4Wr9fRatJbFKCu3TSjcyhYxyBkJ+iPmm1mwtvOguqAKQAYKgCYnQoKtyoF1oeACsQNcrc+fhyw&#10;ZddFVN7JnBahWbCOTUKkQFBY54zcL0y0bD8NEyQ5XJj8W2KGnpkw4MCdwi0QodQvMmInjooli5YE&#10;HohPSzN5T7HADQhyJ5h4olYLQnoEIT80/Lh6AsTmRHj8OI8lN882/70VYnyK/GenIU/SCDByqOK2&#10;AWDbAKxtAFgBgibD/3wal0+qyHMWuT9ETjgLmQG55IVoaQwf5JRVn/H4Ajg+kUI8bpj3JMB9PRBS&#10;2kdL0NBdY8kZwJkPUOXltfsgjhR95qKnxwc4iiKoiPO/HWXBMgLoCTNp1pCIQhnSQQibAEAlkAYk&#10;WfLmQ0ypHwJABZ++mBbRcZkwGV2FdKg5TJjkMhQnoJguOUW2AEdSE2nC7ibWzOnqM24KFANMZCNM&#10;xkOaqEJ+qDzRyeReE1yHIrt4XKmqvEzavSjfPJx3Qdg4pQCTkwXyZJPn3VC0gVwnDhbrAWMOIg48&#10;3E+EjlvEjnKNLbhQhrQACWSTcooVbYQKKcr8MUbUV5QOilCUuAUu3+K+6j7R61nD8WJfF1vFGDjY&#10;X0UZNDpobL60lHKK7bJZ15BD6vSR9ZzHkv1eudmbWNzXcBmtoeBbC/FesV338b65cM1AzMjds8Lp&#10;NY7B9QxKr+QgpNgwAH2SORzHD8dkXNF2CcgXiEJHiAk3oFK54Md0dTw8SdBjhOKPOaQnjvPG3YO4&#10;ox+7PYQYBJqK0GN1csaPE0YkldRgIi8EPhwqN92oRZwph3mLEkqfl+MD0BCJeiyAcFBqKuWZEwWX&#10;E5eJCJoVIsBmuf0UoGhmGYDIvHwVkCPSx5aV1gkZgVsVttrca/XwWBcTIAdyRi6Z2oAE5P1SpIGi&#10;zfQ5iJxZhyRbs+TMIOSMCBo+a9SC67zv63zu6z4Ad4iFCt7fAJ91UGo/3C5eVGFSuImckVMiADHj&#10;UY40ryURIiqEaLMD3AcnhR1KMumdQaWm7qItrP6RqJdI2iDkJQvS7G/naKv5rAtypuOjzpn/DuSM&#10;BUP1x7l8+df85kHy35swJ2+IGnu8QNTVFPNvFprkgKkiKIOU2T2bMfefb+IsD5kXCL7OHkOC39+0&#10;pMzxORgHYdpzItD+9C5h/uVPWfM//Bw1f/jOY75/ucFYN7976zDfvoG4eUqs8hl9M8QtV8mc36kg&#10;RINk2VZvJeezinYmsnEbDKIOywLuvx3wxQ7CsAJETr6q64VR5N5ncQkiOcvvao6oloK9D2QJmCTP&#10;Ngth0iBKYixQJcAO1kFPpNn+cYb+HAiap8TMIQp79urMPP2Soe3rY/pb9okpLkFSBO1vVxZx2P5B&#10;1Jyc0W1DnMu2sAcYQ9hiB7JGl+2fRdlGcKSEcJ4Ia4A/9ujTPGQckfHN/ct7MfYzwW92jN/iJJil&#10;BIlyBAn2GKf+l4jC3uCK+Q7y5Xvzzbc/mrf0zrxR/DLjG/XQEHP2zbe1y16DWV6AXV6BT54hHnv8&#10;4g09P1/x2Ugo9ozPB5HYOdjDEjL1IecM5Myu+mUghhRvZh0zf4OcKYik2cU5AzmTg5jJQdBkK3Ra&#10;lsv8X+GawTmTgmxMiqAhzkzOmb8mZ2KQNHLPhIkzC8k1Y8mZFL/lCZxFkDEaUZEyuPjtiNjuGXcw&#10;wO+xH5UwGAQHzSrxZis4aJY2EYmtg0HWVnHQ1GLONKaX5nHT0X9ZJ2cm5qY4P03kGWQNJM3oFG7+&#10;KXXSjNbImgnEYqOU14uk6RdBgPiJuU4rJEYL4qlmnO13iSS+g+r/Nk6WWxAeN3Eu3CC29jpiq2ts&#10;r2rgcBfmEB65Btlx7RpOGgicaxpEnl0nnkuxZiI4FCk2TLzYKJGuk91Ef/TTHUPc2mQfizpgklHm&#10;ikPglQHcLt2QKp3Mw2rkDM4ZxFV9uGckGutiDtcD3ugDu/QIp7AfcueIBFIUmWLROhGT9shRI4KG&#10;xxvuIh6Zx+tmQbyLfelgX9uvX0VodsN2zQzaqLNrph/M0gNeaYGcaea1tHG7NhEzimEDdwnnDBL5&#10;PMZcb5J0hFEWvfsgZ3rbILxYoO6jKL6Pxe+BuoOmz+I88AfETCdx0eqX6YackahMo8uSMzj7mVc2&#10;sX83mI8LAzScM5acUe8MpMznkDMXcM9cgvBSZ+YXjJrTRZij1h3TIGdEzGgIu1yqY5galqk7aj6O&#10;af43p8Ev4CCNv9U185fkjNwwcviDUSBgrgmnggebwFl3RM6AC64Ta3ZNCQ8Sm4G1rl6A5LvAcQG5&#10;1MEx0ku83TQk4OKdK2YVcsZBJJiz6TPjufsZ8WCM258SQ/YZpAlEB59thuMoC1bN89kXISQ0FCm8&#10;zfxe/S2NHkoRNSmRNZagkasGcRgkTRCxV4zulG26GvcGWIMaoFsM0iHNZUlcNSmwQgIiMITTKgxJ&#10;GOD8BoTNCo/vgIALjCDegRxIjeEa78Pd3TYEnuk0EYmt2q7jhr/M/S5BznwByfMZeOmy2W4mNgwy&#10;scLjqX9yj3EI7j/mmD4Fo55BpJxCxJxAvJwQmXfKELlyBm4VwXIGvj1DAHYOOXPObc7BOOfglXuQ&#10;Kvd5jPs6DSFzDyLzPmsK9zhGT8HCZ2Dfe5AnD3rGzX2EoicQUUd0Vh4w9rhsr1djzOxyHFcRjlYQ&#10;lpU7eohg7jIl8HOOx4xB/ERIAwhwuRdiJjg4ZiJDEybC8R8F7yQ5tlNEiKd5jDwi1TJC1gNcLSf+&#10;qDkPxs0jf8o89dE5TYz8iy0SaejtLQ72g4OIXub7nu8ktroTDApBs91+mee+arZbr4I3L0GO3SXe&#10;DnHIHbpL7jInaUMA1sf9p7YgZ0LmLfOIfySq8k9Pzsx3D8vm+X6cuQUuE0RQFfqXtyEVtokY24GU&#10;qUV7QgIwjw/SMRdVEgAO+xR91FFwToA5v1sEQnCU3+VJHDMQJMwDA+ADV6yGVzZjCHAsOVNzzIvI&#10;CUmUBV7S/cPM+SPMD+XuT/C/vneOkA33a+UI8TYEUI7HK+J4LVflmF3hvx9cAomT5jkkGE8hdovS&#10;vx1m30LCIOAfH88XSLE/PGeE5wyp8xM3fwQsFVd8GqkDKVulwLyauLMATh1hDg0bb8btdZklXiQ4&#10;g6AJShjHmmb2wGtSLOZHuX8YwicC8ROBAIqqa5T1x5gug/QJQdbosdyQRVtxMAEEjYfFfj9kjRen&#10;rBO3wiYL/yJl1hExrUHArCAMW/INWIJmA3JmK4IILArWwNUhksbFnNwFuePCgeNmru7G4aCS+k0J&#10;s5j/i+CQu1vzeTk8RLL41EkjN706OXGtLCDQUr+mFu0lKgvYWGE+T4RBcQiFOK4QdT4Kg7iYe2v+&#10;7WG+GgKHxInqSlF2n8axI5ImgXskCkEUAZeISNHzbyBK02j0hjrrUcBWwARpI7JGbplNCdmEVRib&#10;YCm9Dp1Wb48bksVjkxKYeyvWjTm2g+s31JGJWEx9LJq315w2YEbmzyJwfBAoQQR7YVwgYTBwFgy9&#10;y7zLGgb02anigqi6iIiJCB1P7PvJYYLevbx5/DJHhwoOZY73GMdSTH2vYJmQhIIMuaLUM7mK62aB&#10;ufwWBFCICowwAn83n6c+Q5s2QHSZ4t589AIFiaT1x51gsTWIKrmMSDuBcFmFpFlSHyYis+kFMMki&#10;EXfEL4vc2HTwmUpcBtYR3nHgPlLnkO3YIdbMCWZRX6Ubd5K37pzxK+IMoZcPUkikjIb6cRxyToFL&#10;NhDbCZcoOk1EjRNhnxcCJoBILIhTJQghEoSACvCeBDjt47gQOaNUA48lv0T+8H3AqZ8m2qxEJOI+&#10;a+LHRxVTLWU5Vuj44/WsrLJviMaiuKtiaQfrIisQTdMIAiGi5tQ502rah2+bDiLpewfbTddwu+me&#10;aqmRM7w+L8RcmNQMuZZ20tS/ZFnTxzAhYmuA39OLvwTb/ALR2X+MoPn3yJlPULdj8aQcNkdZZwGL&#10;U/6Ig4OM5gxqsfQ+Bwk/bml6W/IshJSw6O0c0SPzkPiwp4tY/+dZ0F9DDRU0/+l3efOfKb786Zso&#10;QIVYgEP+HA9niS6bMpk9FvT2h3CgjJjde3N02LjNl7+Lm1cvEwAaP3bALUAFC1CQQbv7OG5O5nDH&#10;rJjff+Ux//MPUfOvv4+Y//EHj/nTNw7z57du8w9fec27p5vm/jkxL3s8PgszScCMGOeEGGgpdq3F&#10;UQtHImgYAO00qt40P34pLfyw6JKTEpcvRh5CJ8uPlrpkknKu8DqzOGdyKNVqrhnIGhaDUjDRce4v&#10;+2OA7L8IizCZHYAMQOXgOAvoKaPwqvAlIsrsBZFmzzn9bIfuFvKez9Io9EK8lxwQ7F+CKLM8jL9y&#10;orPKy8Qpk1GkgErI9gKQHGHIjihb/gAEgrAIFlR8VgE8sXBQOQxhh6QoVKWeZG5uE5dW3iVP+hBQ&#10;dLpPnvU9HDDPzdPnX5rngJtXX1KwSdfMa8gZETVfESnwFaq111/+1rz8EgfNq1qMwNNnuGhsxNnX&#10;xCO8BqS+sD0zDdeMnDPvyZljSJojVGxEmx0c4qCBoNkn3kwETWUf5dqeCJoTfkjkoDmFVDrmNR8B&#10;CA/saBA0qTwOGrlotBUpAzkjUkYjRqRZJLnNj1jREjQ1kiZvyZkACo5ASCONihPVmgYZqNr6fBA0&#10;uGfcRJu56J9xeRioO5wuSBoH5ZwQNOvrxGysEW+2goNmCcsbMWcL82s4aFbMLBFnMzMUcxJxNiWC&#10;BheNSBo7xiBrRufMGJFno8O4aJjQaIxSmjfC4vUQnSn9LNL2skjbzQSrky9sG4vGLUwCW1D6t0DS&#10;NDOhbMIZcAei5i6TzCYmm7dZZL8tdRKL47cAFTfrRI2NFQBs3GLbjAKsG/XYAITIMJP+cSZs0ywC&#10;TwOCJllknuB5J1j0HeF5+wWAiDvrYsIodVoX+9DF4nmnYgQUbcZieA/ugm4mqd2c7mSf2ojZamZS&#10;34JdvY3F+U72tZfrBlD9DHH/HhbwW1DWNQEgmgE4HaidegFLcs8MMQaJNuhn33racPnQO9OBBbwd&#10;INgKYdPMvrTxXvRRmDnCQvMwE7lucrI7cBt0U6ppI83ooRFBY/Ob1SsDeOuoj3a2cs60MZHtZJLZ&#10;zcSxhwluGxNYqbkUAXfZ9rnUemOs6gslndxHUn9J5XWd1ye3SsO2X4s1q5EoNbVZrRvmEre/xO3t&#10;9mMwY6PKiCgQyPlbzhqBpI8e84JUax+TM9xHRJFVm4mcse6pmzbO7PalFnML0kWumat/Qc4o2ozi&#10;TWLN7rAd+PVNs3yhxXivtaEga4WYUTcLdnXIGHWu2L4VDZ1W3wrkyjZEjEbRDvpXUCVqW+C8Rl4k&#10;DZ9RCnImQcRDBKIrRNyan+GBqPPx+AlUaUUm/zkAaoIYv2hPu4kPN5vkKJNwCurzlNNmID8iHA8O&#10;Po8VANHqHTKdW1gEbecPvJlJ3E0ICsiZ0E32nTLKNMdfjtuVIGmqHIf7KLsOeD0HsvADzKQ8O4KM&#10;OeIzPwHEnArIAGg0zjgWzrj8FALmFLLmDLBxzumzOhA61vXtkBh0Ggnc3OP7oPGAhYoHEEv3e7is&#10;l/sNoEbD/XLIttrXZsr97A/kSWUAdwxETLlv0BRxDGU4PhMcmxFcMyEy30Pjg2RVD5vYKGMI5Rlq&#10;ymjHgAkQheFk/9Yha5aGu80SpMwKUWZbjOBYNx0zOJAmuiC5eD+HRs0JhPDjOb95thQzT1fi5vkq&#10;bpmNjPl6s2C+WcuZFwt0FhCzeDA8bPZ5rIPhGjlzMgmYmwbELfKaNxVr1mKSa7fNxsINMurJWKdz&#10;pn/2rhlbamXBvZOJzYDJAQjKgJOd8jwdaCjHcZnsIMDYA8hU6FPI0QmXrTBwoCQFUoixEWkiokJR&#10;X34ba8PpOKSNyBUUaRGRNCi2/LhhHDEW94PYnwO91iFjowAAKe4Mky+u25RKLYEqCFDiQ7UmciaE&#10;JV8jAAmkywI8rkCLItfSAJ8Cwgt1xSmCNIfwIsv/eEouWf7XMwCiNORPkvNWbS4XD+BGyjeBLDcL&#10;8HoubwYXEE6YIEBJijm5Zjw8p5v99/J++JlD+AFPXvrp3Cziu1G8ebm/n9sHmCcEUNAJ/HggaJy8&#10;B44E+6nuHv6/c1j4lT+tmISglGoAphBqtBCdDQI/YYBWhBGV2glQGUL1p+6dEBEEYUgbWzCKIlBk&#10;jQtw5ALQ+HDcBHDYeFFNbUHIrCt2C4Ck2AC/FFf0p3h99M7QqRKAwAmqTFLkDQSLy7pBsIgT2+Vg&#10;6yYT2ieVkZRUkDPqV3FBxrhF3EBqeEXCkG2saAL1rWwSA7YFYeEKo14CYLm4TpnSylVW0aRATiSG&#10;awK7vNxBGrosxSQ/k0NFn2WOk6CwVDnTAAURA4p42xJIE1kDOaR4sw3rohHQgYABWNkYOMCbyCkV&#10;kq6rn0aKOsCMdR0xSXcyKd/k+NvQ4JjcION7i89Jl28FOc9jioAQ2bQJ4bKFItIRG+aYHeO4XsIR&#10;gUMNkHN2Dys687og80ABdzegM0LP0DZgtoLoRuXsvgwFmIlu9pHfLJw4YfYlioorBummWDMBRCn4&#10;NFmPsH9ZLsuRt52CoAoTd+ASuINQUe+Pcq6DdM5I1RUKolQDqIjI8SoqDILHi5vGSQSYosAWiQVY&#10;pK9lHXeNE7WZSBcbOQBQlfNFY8W6Z+quKluoKleUykY5tnlujUbJpy4XEWYBMu+tCi3XIWhE0kjl&#10;p4zsDbmUdJkXMgriz8H77wSYqmzToZgCItY87IMPkiwAmPFCzDhx07hRoEUDFJMm4maHRexdHAXb&#10;8TjvlQOwBeHoADBC1CjSzAOwnoeAax/5d8gZESt/L0lTv//Vq58C1jrNvVdERn5HR+UjfueOwDk4&#10;XlLbLDbhtNs7mGOuvmW+/33a/Mu/HJo//ZG5Os6a0tE8BIuiSmb4fo9QOjxsHp9Ome++Wjf/5Z/S&#10;5v/7v1bN/+d/Lpv/938umf/ffzky/9v/UjbfQdicH3EfsFKWBZocREseoiUPEZMCR+WIJNuGjBGW&#10;SELEJHHSpHfAIPodZiGnvCcX4zzzeUgayJkCyl97fyJZRMwUFTctkprOGQm4hFVUFBzmNyPK70wC&#10;gjijuGRwQAUgf0rXzINHVfDHniVkHj3fNw+e00v5VKRJFtIixMIPjhtcMipUruzhmiGOUnhCXWAl&#10;CJgdMu93IWV2zxB+iZxhFMnNL5KHvw25UwB/5FlQyCMUy1cCkBtBcI0fwl6nEzhU8ixi7UIWnYIl&#10;7iNee4ZT/xXxym8hYX4LQQM5g6tGpMy37+ifYbzl9JcSkSEae4lz5inOmafPvmaoB/M1WEodmOAR&#10;Is326ZrZYwFvF/fMLiRN9Zi+GVwzVXpm5Jwpf0zO7OOcISYnL0JmV3Fm6pnBNYNjRq6Zj4mZhIgZ&#10;SBnFmlmS5qN4s1iGfhlGNI1bnxGiZyZIz4xGIAn2oGvGH09A0shBE4fMpHuG4cdJ4wsH+U6G+K0N&#10;8l0NQND4IFXdfB/BIQ5wyOYW5PQGkSKIxFaXiTcEf+CgGZ/HPSNypk7MTC3OWIJmcq42GkSNYs9E&#10;1gyOQdAgHukfgkBgjt3DfKVTJA2RZ+2QGS3M0ZpZcG5ivqe4Mxt5xrzvph3EVjFuMCe8ybzxJrjj&#10;OuTGddwrV+mQsYOemquQMzeIrroFESI80MlCfA8L8YO4c0Y6mHPgpJezX+TMeF+3GeH5B4mC7cbt&#10;0gGp0gUx08sC9CBz/EFIjj5O9zKHG2DhWP2Y/Vwvl30TGOMuLhdFjzUzZ20DbygCrYcF9kEeZ4RF&#10;4H66MLsQF3VwmzaEbC0QOeqfGYacGZJzRuQM+9jLa2iHXGpXRBq37Uao1M1r7QcfjTJPHAdzTIHf&#10;pklHGGOxWr2ifSyiD0DMqGOmH+JG24FeETW8r5AyXYx2cF4b0cwdiOW6WQS3w/bQ9JgOcM3dOjkj&#10;bPIFzhjFlzWG7ZqByLiI08RGH0NGXWQoLkykSE1s1iBf5Owndk4dLxJ9qbfSRorVxof4shqxU4tl&#10;huCxJE9t+wV4RL00jc7Lv+Wmqd1XiQO11AHth7pPb4MlmnGJNDE3vw2+uKmUB/DUFcRlV5QAAWEk&#10;gqYJ90wHpFMfx8r07ctmCXJmDSLDhdvEjWvCb8mNL4hQ/owo5c/pbqGPhHWoPJ9t0TpRiBYGB8jl&#10;scNz7dj4YuKHiQcrqsgeQiXDSCHeioNPo+Do8HUIFCKVo7dwsbePmv1+EllIuCjy+dVEYK08NjHK&#10;fNZJcGgaAjAGplUx/ZZGK8IxOk+ik6wb0T0TH2K+1jmFa4aOSMiWMNHNUQiaaMtVyJkLlpxJQtTk&#10;W66bIsd8GVFiBYfUHvjiGPx9ynFxn7i7hzir7rMP98AtGucibCBX7nHM30OYdY9j/R6XiZw549i3&#10;JA3jHiTNPbDy/fq4xz7cA+ufQs4cyNGvWLQ7ikXD2Q+BWMUttNNBnBivPd1B3G0XrqE+1sYYWdww&#10;WQiXfB8D51cBnJLCYROCYAxwHLtYr1hHdLY1MGQ8g8N0vwyYIMdujCSOJN/Z4tAYUcur5hHE8ut0&#10;0XzD2s2P5RPz885D8487j83/sAOJkj4wr9dx0I6PmyLCtjz3S7fjgmq/QZoAn2/HF+zbZeueSfP5&#10;KwZ7/Q4LsU0syN5FZNPGgivkTGnaaR05L1M58125ZL6u5swzupwfVehuQ6z86jhmXiOeOWOdrALh&#10;UEKckGa+HYNM8SdEEvSxQD1kHSpJ8EJsRy5/5kZR5sNyeYRGLB6Qm16pAK4wc7xgv9kAG7kkRoM4&#10;CUl4pnQAtgEwQwA3TQihWQiCRgkAUbCG/ovLh/zfsj4ofJLDAZMWccPjyuGf4TZpcE8GHJKz64u1&#10;9UgRSBE5XMBhGkERM1boBi4BX4TAUUHEY35wUQB8EiWdIA7hEmE+qrSCAISMyBSfbqOoaF673DB+&#10;rnMJP6nPk5i0Kgv4Zf6vk8wVRMLYwX7EmN8mmFMkWe/UemkcvBQWdtN7JMyj9AJcOro8LjJHLhxq&#10;FoRZdHlEBJEi1OLMC3Gab4ERLDnDHFrDFRZuIJaLeFxHGByh6xGKbYBF1ukQETngVEcNc3mfhD6U&#10;2auzTuSLellURr9GNLGGE5JEDpOw5tx0fCRTCPSYY2dwO6QpYI9wX5EdTi3u1wVmcuiEEQ8lcTJk&#10;6Scq0idaKDGYm+SYm8gp4YfkkeNGUdEbcsUgAFP3iOLJhFfkPKnhEbAKBIHEZBKurdFHuQ7pIWyx&#10;BWayDhWeT92ONQwjIZmEbJASkDcSnllHkBz/Epjx+BbXQboEo4olozMUvHl04jNvv9wxP/zId+jr&#10;bdKjoqaC2CZBx3hQXSs8ZhTnSFLJSlrjVqQ4pF+0TB0Jc025qhVzG4eQjKhTFdy4hbhK7icfMXbb&#10;9P8cneVM6TgCLoak4XWtQ4IJRyjOzA+Z5Y+7wXqIxsAlTg0SAbboitmCTNmEyFjdgvBhbDp4j0gC&#10;cDD3d0DkSGS2QfS2eixXEdWtQvys67MDm3j4LN1gCK+Ea6QqBHjMQBAiMcg+6r3Qe6L3WuQXn98W&#10;pNYWorot8ImEgy518GjwXnqFP7W1p1l/0DEEjtT1iofzyoUlIZ/6ZyBo1PFZKERZ26AHsVowpQKR&#10;sxEH+znPei/HyyZYmH0ROShH0zr7O0PX6fgs849x5icjdxisfZJ60jnE2ugo3dpct4yrywVu9uN4&#10;CkJcZjh2NeTuWYekGqBP7+KvPgfHfML4DxE0/z4508afoneVPGXImRJgswh4yJO3XLivSC8ivlCm&#10;pshKVnajfoCKKMDKdMEc4Jq5x3jxfMP8HnLmX/9QNP/Hzzvmn38bM1+hKDsh8qyySw9NdQYQwkG4&#10;N8Hj4aIhquzRNwHz5R9g3F8nccvwI0s+8zbZzEVury6a0u4oi/3D5sX9KfOnt5vmX/8YZkTMf/5D&#10;2PyXP2XM//5zyfzTtzD3TzjwyH5OlbAYKfdekSr2R4UfHQ0RNgCf+I5cNEQF8AOnH9AcP5plbIdV&#10;iKft7VmA2pyNRNOijxRrYt0zAkhEpxRx5RRQ7wpsZSCoUqh2oyzUaDFJ2fsqPc5T8KVIgQp/HNVT&#10;FGjnKYBD2hw+SGHDT5ORzAHC5duAmtyeh/eURQwImQzkTMbaMfmxYegyxRMUIWDKOGWqVf7sIH4q&#10;kDolzhe4PM9ikAgcuWtylC7beLUi9yNzvrAT44uYYhAtwAFZPahCeh3hTDonpkzA6I35ilgzxQe8&#10;JUbAlm8SKaCoM7lnnuOeeYZ7RoBIDpr7j76kx+YlrplnNs7MkjIiZBrOmY/IGeucgZjRdpfemSrR&#10;Zoo3K++esS/nAMBzS9AUyscfiJntPRtv1hiKOUvgnLGkDJ0zImaiGVwzGSLN0gxIGkvUxAssDOVZ&#10;KGoQNOmaa4bh1xBJg+3Wh4PGS8SZJ0DEmYYPsgaSRgSNA+vs1hbqtU0cNJA0a8ScrWDbFUmztLgO&#10;SbNqZmaXzRQdNJOTkDETOGcUcwZZM42jZorYsynOT4wDnMbIhh4FJA2jcBtiYk9e8Qgq+yEUKwNM&#10;fvoUd8YkTOX1rdibW5hgNhPVVBsQNtizNe5Cjty1ZI0UShR5iqTBRXNT5AxD2zuApRa+s+0o1QRI&#10;eiFLpCAbJb5glCiBMaKSxpgcDrEg3Y9DoEdKNZw2nTgHunDA9KCYUdZzLxOvASaJg1i3e1EHdTJx&#10;bVPsGsTDHSbZTUzMdbr16m1L2vSxz0MslPcxcZbiTLnNLdY5I3JGZBH7ASgbtiRNkxmgDLC3neso&#10;BOxtQ5nWAQvdRcQBgG2Eyd/4CBEBQ4oBEDlDBrXILCaJigbo6euji6YWEdfGJLVV7xujRVvOt7H4&#10;rr4ZddIo+qzVkjO4TVByCUgItFjFlyLD1NsjckYkDaevX70JsKTMElChLGVlKn8gZ+okjciZOgnz&#10;HyFnLlpgVHfZWAWbwE8DGNXJmUasWZ2cuYR7R0P7ev0Sn/VFci4vUx4K6SJy5hIEzKVf3aBzBiII&#10;58zFXxAZ8IsLpglyZujXt8zqhVbKMdshUkRuoDRThwqjDIAqc/yUcZ/Y06gCyyqEtISMwI9ImRt1&#10;cobTKBGLgN0ihF+ezzEDWE1x3MVEzhC35r/I/wPvhRcnTRzgsw0AKBLxkAIkJCE4spAzReKzdrCC&#10;Vodwv/QCnjgOAqjJNji+V7Gub7QwcYOc2cRFs3adjOcrRH1dbYb0IRINcJUAHBWUxYwTZp9xyLFo&#10;48m4fJ/jbl/xZFy+dxcXDYDqkJzmY0DTESq0I46FI4CKHYB7S+Rw2aGGMpk51o85vk74HpzwPbAD&#10;MH/SjdOGWLYT9vd4kOccIsqMP+JtYsgy/QA44trS/e2WQIlCsgQB3m4WGDYYK6ghl1BFLvXjDKI3&#10;aQOHjQPyxgVIctylZJsYhQXKLqchSKf7OswCbpkN3DV++mVSU7hsprH9T/SYIuTP/viYecbvznd0&#10;zfzgLJh3npL5wVsxP/oq5rfesvl+M2e+nPebe5DCRyy4HI5AzowQjUCp9uF4jaA5g5w53qJQlM6Z&#10;2MotszZ3k3x6MtshZgaXiRlZa8dJ0MXiUJ9JRgBnqMFK/GeW+N8rMDnMF+ldoJutUKLMszqPQ3YN&#10;JTUOWQBInkl9VA4TJu5yu7iiTMQBOJvERNm4KBa9A3TIRAALig7wcJsNoqTWADwOFsalPlNkmVfE&#10;TZSJF0OXe5IQJnS7+AE+IlGCttul1vEiwBKAIAlmAS9sQzhfIizEJwS4+P9OAmSiAKAIDhkBJeVB&#10;K35AcWpJxQKgOFNRZ0DWfx6/RsqwgK7caABSAqInyvwghEJJMQB+HiMACeTHPePnNn6ew88+216a&#10;xgAkBfm/l3NmK8YiNxNrxQYUDnGw7ocBgkxwAWLWkQOwkurMDuYJXvZbJE9Y/TzquWE/bY61zjPR&#10;juO4sfvM3CLI3EQgLZ7FAWxjTSEQ6m6boNRUKKNk6Q4pexeXUQ5XTjHFpJ3bBNgvF5EDDj/vM4Bo&#10;EzC0pciuMJNZlFo+1D5eQIGHibvHumIgeyB5/JAvgSjvOco5HyDW5hpDvvk574lC2PAYypeWKkwF&#10;4FKsRYkLCClGTVnJ2ifAk4BPkkxwRa5GkhAOqJ22lFHNhHqTybSTEkc3HRVuOWqYVK8BeNYhikTa&#10;iIBxAMR0OxudICeMikchprZQSjlxzMim7wCsiJyxg+PEITJNn7OytHG0qKTcZQERzyeHEI/l5D0R&#10;WAzjiioxnzt6EEIk5APEKsoOUMprddo8Z441EYZ8tu4I6q1In9mM9gDmyGHnNVYK9DDSL5grekwC&#10;xZXUeAFcTz5eoxRdcSboaT6LJCSE4sCCqPF86vqpx8OpgDRIfHAkxHsXWrNFmT4NwIoiBpw4VGys&#10;AJP8dVRpTtwwXogbP3PzIFnaIcBoQI4kQI2NgwO8Ksd7C5CpvG5LztD1Uxs18CN1mkeZzgKK70GQ&#10;4hwgr2zGszKjVeipSAFAMcTMOt07G3WnllxVW0QBuOildOGEcQN+pFJzK9aA8x5cP1E/AiOcAju4&#10;CapEPxVYoI4EPbiNVnDlQNAA4jYBfJtED8wS19Y2eJdYM6z/f+2c+bvJmQ+dM9evfQ5BNEjXioue&#10;GQ+OQIRcuGa2q2PMk9mWJyFg5hAfrZnHrzzEf0URmgXNzhk4gO6ZUkWRZBP8VvB7vYOLsjpgHuHc&#10;//mNw/wr7pn/5c8x87/+OWn+X/9aNf/P/7JnfvoDysZzBG7q6uJ3ROpadXApLjEB0ZJlkUTu/BRR&#10;jAmcfomdKSJYhtifaaKat8zjJzh2HipiUtFn6qZBNMb9ipA6OxAy1WMvbhDcLIxtfpezKj/mtyTJ&#10;71Ka3+iccuohW7atqx5S5TBGRFvKHJ5ncJpkzPGDLFgkaw7AIrvnCVwwETL4Q2ASfr8gZsp7YBj6&#10;v3bsgKjROAzSyYN7/xhscxKGnMFZcxKClMHFb3EMGGYXhSru/RRum6QdRNjxHUlXIpBUcaLYkhAi&#10;Gdw2eZ4DV9WRyBr6b4RF3v5gvnn3k/n++5/teEc3zXffQdC8+R2ufxz+L4g2e/4t4xti5XD1Q9I8&#10;ekzEGVHLijY7ukcHJg6aj8mZnWN6Zog2U/+MjThTvBm9M6VD3PuQMyJmshAz6XKVfSbKbFtumZKN&#10;NEvjmknXXTMiZRRtli5ynfpnIGtikI8RETOZTJ2cIUr5I3ImaE+DRRRvBkFjiZl4kt8IzkchanDP&#10;iKTxq4uGDhpPECdNg6RxE3XmhKTZ2rIOmsX1VRtzNrtac89MLcxCyMzaLprpJW1nzBSkjcbkfJ2o&#10;gcCZmJkyo5OTLDAQu8xC6TDzi6FRyJphyu0lhmLO0SlHB24W9dI0MV9vQlDVxMLybaLH7kB6aNwG&#10;V9yBoLnNXPEWLpqbctbgPrmhuDOi0ETQXKOf5jrb29cuINQiyooOmy5cOL3cvo/55hAE0IiwCW7k&#10;YUiKQQgQuWU6EMp0qf+S+f0gC9jDiLUGWMweQHA1SiTTFMTIKJd1QWookrkZsdAdnveOopFvQdbg&#10;smhnzqqumUHc2j04duSqaYMoktOmCfKlA0JmAPJlQH0z7PsAQyRNNwRNj66zfZrgFV53TeDWi+OH&#10;OB1czLOKsLbkTJ8dA8RHKc6sQdD0s7Atx4yImU5SAFrBUncR/LSBvXReTpouFt+7EDCJsGnm8W8x&#10;Rxc2sU4YUgc05KS5qAGWumSjjyFbcAlZckZx1szBP3S/1MiXCyJm1Fsp0Zh18dfJG0u4NLplPpAz&#10;7wmaOh6RAM2Kx0TsCP98NBpumgax0yB9GuRME/iiFXKjmXEHMeFNYs1q5IyEZojhcM1o3LrwuWm9&#10;9KnpufaFmcIVs4hrZk2dLS0X6K2ElGFxPnb3golCzMToock0XX0vGCuDaVV6vwsGUMH9LoLG3Y9i&#10;jMvgvJqLppno5rsmhrAxoghmRTxfI1oZR/42jpcDSIl9YsflFimCCcrgB3W5lHFoFThuinz2OTBH&#10;lMcKMJzNdGL2MkccZy41w+/ZGP/xvcwXeawwZEgUp1a8jfjnthtcRm8KryUBOZNpuWKyCBDz9Ops&#10;Q9SUORarYIxd655hbg4hUxORMeSckcjMisa4nH2zZI0uQ1R2DDY/4z735IqRAM2SNTUXzTnfnXNI&#10;wBPWEfb53lTBOyW6dLabOk0Z3FHpwQnaRRxZ+7gJtTE6cGV0M5/jcj/OmiBEVZj3JMLpKE4YPwTj&#10;JrhlFby9pAQOSM5FyFtHHzgBzBMA40TASTFGvr/fHM7Pmcd+l3mDW/BHUlD+yFrOP1Yemn8qPTR/&#10;zp2Yn0I7xDIHzB6/OWVuX4CcSULMJMH/2To5U7Tumeu8V5dIV2gyG3eYZxB9vdHK4n07cy9izapz&#10;LvOQdZvXOUignR3zZSVnnldi5gUi5W/47/r59Y7506uKeU49wRHugRJipzDiMTe4ZMNPRJqnHSc1&#10;8dHgkDjrfQnW/mJyyYArXJAIG0TbbkaHIGGmwSss5BLhukXM7RaYxck8zwcmsTiEObywiQRnQfBN&#10;GGwjkkcjzJxe3TNRsIM6Mm1UGmuHCeb/Meb5cZE0imUGS6jPOqekHmLQMooh1e0UpwwmCUMEJXgM&#10;RZqpSiHFSEh0gcgrxP+6SBEbIyq8UF/bjPJfH0Z8FmSE7GlwDNfL1b/JfN3BfqaYL+w+TFpyRmSM&#10;0gE0vJons1UKQph9FeETlXiO0yGEaQGGuj8l/EizvylGkn2Oa50TcVmO9ckifT0ZyACl/8SFWYSL&#10;bK8N80LmzXKjR3jf1JmnteMsbuEUpI6biOBVH452XDcbYI4tRGZuK0DDTWGjtxQTph4WRV4x18QN&#10;r74RdY1E6cWJMb+PgX8SOKeSYKM0SQWKTlPXipPF8g2lDSgpQG4LHjecQqRHpFoWwYpGZhsnUcHN&#10;/zYdK4jK3IiXFK8sp4yc+0oA8EIYuRHDKYpaeESuk3U59EkiWIWYWSbiTdt1iZy4zmIbKzhjbi33&#10;jERk4BQf5Iufx/GB07yc9th+PsRSvE4/r8evzj7i43wcs0ESGvKsN59gUnjwNEK3Xhj3NQ4avb9p&#10;bqsuHz0n0XJ2Xq4+TD8EAcdqDLxeIc3q7FGcXr40a84h1oRx1CD484HzXBAIfkwEckdX9hGjsXYc&#10;hNyT0G5TkdkuOjnBWS5i37wQF57oJu87oiviwRwQKQ5Ou8Arbv865Il6WbidbxNcscX7DvYJg3np&#10;03Qr3loxdZArtiuHz8HL5+FDKOfjs/TL0cT7HQTnBHgudbxYpxSft/bFDRZ0ggP1ObrBfB6b/sB6&#10;gy6zEd0IOhEhunQ5j1e7DqxrxYW6be1+uu0myQ8uHDsxXk8uz/x1J2H2d3MI7tK4qRDHsP+b64qR&#10;FsaqdaVu4fqRk2higbXJKZy4kDLdI6xZjiFuxeXfPazzd2202yKuLhFJAZGGHC8ZsFmGWLQIOHiT&#10;iOoBfqf/PnIGRueXv/qV+eRXn9A/cdOEUcYdoITch3GU8qvwFHDwGHb4UKpVFIEQGWkWDrL80BV3&#10;lwALlO6eLNOzgirt/pL58tm6+QNulv9E3vK//BSl8NED2FgFHAA0UKDlrfMGIkT3PVL2M7EBL7zE&#10;BnDQAFYKFGfmUamJnKkczOLEmDYnx9g1z0bMy8eT5ruXS+bdq3Xz7stN8/M3YfPP73Lmt2/oeXmx&#10;YvL03CTJdtYPnhZkovoRU449JEtMQAklWgJSJamoM34s87yWA0inJw+95gU9OPfYn70KpFAZkoYY&#10;tDyLN4oZKB9S6kUHTpWDvwSIL5LDX1BEgSIHeB9UOKYfrgx/EDroi4CbIoBGwCUPCVOQugzlWRkw&#10;Uz2FwTtCdabruF0WciVDAadImSTkSoIhkkcxaSkRNBA2BUULwPhWYD1F1GwTXZZH5ZbjfiJlcgCx&#10;DEPETKqoQjQfxAfgqRznvnG+kIxSih+lDI9XABTtk4n52DzHGfPVV7+z5Mzbtz+T+/xHXDU/WmJG&#10;sWbPXjIUb/YcpdqTr1CavgZM1dwzByeAIY2PiJoDCJoDemf2jiBm6t0zjXgzOWh2IGhK1bOae4ZR&#10;wD3zPtasTsxkivs1Fw3n1UHTIGgsSZOFoMnSOQNJo3gzjXCiyEJFgQWqHAw08WZ0zgQjtYgzS9A0&#10;yBn6Z3waRJ35sOFaogYnjdujwtogX+IAJA3qNVw0mxuAI7poVldQsC2jYFvcMHO4aETQTE7jnJnC&#10;McOYmlnAUYOrRrFnNvpMZA0Z0RA46qiZHQc8jRI9MEI2NETN6CAAieizfib7PZRHqtS+g0lXOxPG&#10;Nhaa21h4biOaqhVyRrFnbUw4W5mAtuA8uMu4w0L5bcDJTZE06p2BnGkCiDSzqN6KskyxZX0qyARo&#10;jVJKPgpIUPfMAAo1dbt0AYTalOnM6IacUcZzH5O8ASZkY9j0Jyj8GwKAdDGZ1PNKpXabQsc7gIgm&#10;Jt3NAIp2FFK97NsIE8Ih9dYAeASEFDvQA0k0QFTCEGTMMLEJUs2NatC3MUpZ/HgvWdQ4KqZYpJ4k&#10;7mBioMdMouibwG0whPugi8iFTva3ByDTBznTy2J3L+RMD6qiDiaqImXusijfGA2CpoNJbzcxWz1E&#10;D4iwEfiR9f6qwILcMZAwKrHUuCrSpk7O2PP/LXLGqtXq1v+/jgDQeXvZh8gzC5AgWkTKNEaDnLEu&#10;HMCWRq1vBiWagNGFOjnDY12/jGPqcitZ2MSzXWqzrpmLEDMXfnndfPELHDq/AExBzlyFnLkLOTP8&#10;CQvwkDOhax0QKZAzHDPbEGs7igMDQO0xdu3p24xbxIMBeACqZRVWykEjMqbhouHz24aQ2eY4KuB4&#10;UcRZmvskeC8jALfgxesQNNeM/zJ50Dheyiizyp1DJgu4zkBubEPO7E7icJlGMYbi4GgYkqCf+ACO&#10;AReOq/XbXQAz1BQUPq7epdMCcmYZcmYNcmYTMOWB+IsAtPKQlhW+D3uKK8OhZYsw1SdjR01BJwIq&#10;R5xCgWNRTpsdbl9RuSb33eV+e+zTLsfMngbk0R4k5QGKxkMWIo443k8gADWOIViOcMYcDxB5Rn/L&#10;KUTJ0QRdMuO9pjTWZbKQHymsrBmIkAQdL37iQTZ5jCWIxBl1PanbCcA0zHOMAq4mKR6dI5t84Q5b&#10;nEGTVyFKLxG7Afk0xvdlnqhBB0ROdGTQ5MYUiTYACcRzoTA7GB4xT+dWzTfLIVwyMfP1OuKGtbj5&#10;iu6ZL1dC5uWM0zwcJm6pH/XaUL85GkU5BzGzP06e9Tj7T+/M6RKRZm7eDxdgdZVjY+EWKg+ImVky&#10;2emjmVhD8eHoYiEItxMgJJefImZ01ZwS2XlEVE6F/8htHDRFRBgllDi7RyxgnzDBpxshJ9UWE365&#10;ZFxxqaSYXIcAdX5KIgMsXkPQeAA4EitERGgwMVek2XpogAX0YatOE0Fj3Tcsgrt5DJE8ImdUwimC&#10;RsSPwJJiBoKQG2FuH7JdL1zO5NWXRNFGXFoozfOIqIFcCuN2CYuUARiFpCoDVMQUacqkVqPWLaOu&#10;G5Ei7BtgKYqzRuRMHBes3KtR3KsCN+qdaeQzB6yKjEk0k1gvk2MNxQiImNFt5YqRc2YD1ZuXx1R0&#10;QG7Xx3NvWBLGxet3ssAvB4ziAUTOuAFiHinw6qq7pFy4WriF3JFoJAHwUfxbBOdSkLlQGEdQAoCW&#10;5jEzxKgmUAfG89wG1ZNASZISUPXplHD3PjzDgXyeM/dPY3ZuEuQ99UCuyPWiDGgHpIObAkmfogqY&#10;qPvp9PGxb14RNkz8vWFAPKREEGAX4r4hPpcgACsswg2QGlJ8G8SNC0DlADC5ASR+gEYQO7wlZtTN&#10;ggMoRB52hE48G+2GEygAoHIBEARuVpk8K4ZMJIvKR/308SiebB1SaB3Qpk4e9fA4ADK6bIX9XoZg&#10;Uub1Gs6dDYCM7utgbLEvDjsAR4phkDNK+8hrC6A00/NKnSagJ8eQYuBEzmwByh0cuz7IvgguqagU&#10;lWw95IE7BNB5v5y8Fx7iGdxS/0FAOjnOXSgqg4CoDI9dAeRVKTgtQNIoKiGCki8IIWOj4gAJciD5&#10;eU5N3IOAjzAkSVAFmDhbRIIo1zgA8IlBzkQjOItw3ShyzAFptQXI3BBYhPRQ3JkiB0S6aLtJbJkP&#10;sicDKbRXTZr9CvG420FeK24b7iOiRso9xSt4ec7GqBE0Io/YRxR+UplJpSaloaIEbDxD/fQWKjoR&#10;Muu4sdY8gwBByCkIvi2cTI5Nvqt03/hx0QR4viD3k1vLQ/SAH+IlDjmTxy1TgZjZxWVQTKcARwEi&#10;9zaJS1vCkTMP8QPpxOuaJRqhrb/JfNpBaaYlZyBUPqk7Zv4ucqbWpfmLX9aynm9cZQGQ/f/m+7j5&#10;6T/l6Vvxm8cPKO09wBWzS7QjpMgOmKPK+crhIuIqYsj2ULlyWaGKs5Dv4s7+DITElLn/dNm8ebll&#10;XuHmf/lwjjGNcGzGvHo4b968XuexwTvPHQiSFKeIypa4CXVciWyN8V2PE4mcRK2axkWjHPwUWChV&#10;noAg6CfKYta8ex0x//CHvPnhJ/pqXrnBPkSjcbttsFGF3+KTe35z/3GESC8EWxQOlyQag/QpklWv&#10;rWLSivwWlHG9lHHB2N4YcEYFd0tF5AoYpMJCTZV4MrlfSsSTlbisBOlSEkbBAVNSpIYlZnDuE71c&#10;AqvYAfkskkZj+4hjn6gzi2F4rnQVxz9YRO7BFNHMGRyEuaoEaCFuE2XQQVON8TqjLIxEWSxJsGiT&#10;4nmq9Pg8IQL6K/P2ux/Njz/8bMe77/5gviPi7C19mV99+c68BpO8evEdnaUQNIzniMaePaGD5tEr&#10;3ounuIOIODt7BDnzId5MhMwuzpl9BGn7bBV9prizneMT2zujSLP87gE4Cuf+DiRNib5L4vg0MhA0&#10;GYgaETR2QNZkIG/+kqDBOZNj2Fiz7EfuGRE1OGmSYBERNDhp/JA0f0HOQMwEIDE1FHNmCZoQXTSQ&#10;NE4fYjE3QjEnIrEtopa3iOAg6mwBkmZuZdlML+LgX5yzXTQzy3P/hpyZJvpsGqJmeg7iZnaOnHgN&#10;CB3GxBQO/0nImjEimJl314iaAdNF9Fg7EURtzMFbWJy9i4P9LovQTSJpENc0MU+8A84QQXMb18ot&#10;cMctCJLrdIRcvQE5AylzjQX464zbkDNNNy6BZa5QBM+AROlljqk+mgEecwAc0s/oRiRmnfvCIiJn&#10;ELUMo9ofgowZQsk/OTBu5kd4DeCmfuKhu7htCzjnNo97m+e9xfYm22b2owuxUZ/6LVtwzODaaSOu&#10;rBlnzB32rR2SqB91fj/z2gHGsPpnOD/MY41C+EzinJhmHjfFIvIMLoEF9mFhkAJskhDmSEQYU+cM&#10;uKgX8ddg94gZJjZqmOjqQTlnwHFy7HeyuN4BlmpB/NME/mrlPexgnztYQNfoFDmDc6iFOeht5rMi&#10;W+Skv2AJGbAAWOsyJMxl3EEiY0TO6PILkDW67gM5ozjkhhNGxIzc/TV8csHijnp3JvjjPbFSv32D&#10;nPlA3NRInL8mZz6OOasJ02rkj8ZlnkvOmbssqLfx+bXwmSjeTOTMNaUAKGINx8ylC0SzMW5+8Zlp&#10;vvgb0w1BPnP7Ap0iF1iE/9z4WyBm7n5uoowEJE0CYiYJQZOll7TE8bVDrF6Fz2ePz+dQUcVyzoMh&#10;DqxAC1cKz1m1ArQmhGiQKxAzCXVukvAQIibcf/UO8Wa4ayBaDvi8DukO2gdHWkwA8bEPjtyFnNkh&#10;mlsxZGXImhyfS4LH9dztJYYYp8wYazqzfpOdDprMMHPJnmn6Z+he4XNNQFTEcdDE269A0lwiIo0B&#10;6ZSAaEryWtJ3LyJuu0I8G4QEzq0SuGa33jNzrDgzG2nWi/ufSDMIvvs4WB5C/D0Ah58j4DyF0NNl&#10;T3C6PB2aNk9YP3gEWVgb43bcYy3hqG+E/ksiltsGccsQWQbhsj9CbOcg80ZegweCxtXOfzljuQM1&#10;exfzcXpjNnuYwxF3tsVxvML3bobjcxwR5wQk6ARpF7Ng9g3SBNyQND6EnmEElREIqSTHdonY5v15&#10;nn9r3Tz1BsxLb9i8Jjr+lSNqnq8F6MR0Er9MLw3umwoJAyWO+SzvVbYDfNlxA5LsmtmBrKnwPCV+&#10;V0Lgt62mYVIVEBOxn1udYybaP2eOFj3mdTxrfstv9R9xRL472jOv9lLEmkXNq9O4+RbS4dv7SXOP&#10;2K5d4r7yLPyLiNlCfLPuhWhytzN37MC1P4r4if9jibeY98sF42Zutx7AJcScTjhFeEVEjBz+Ep0J&#10;m3wgZ1DkW3JGkWaQdsIR6p3hPmGEaBrCPDXnPwkDXK9uG/XIJMAiCTn5cfTL6ZCBIJGzoaDBPEAV&#10;CxnmBuqUyzDvz+ky4k3TiB2SrAHGeF1RRZltg2PAAMI1EXBCBCymvsyaQx9SCgwTIeknzHOoe2ad&#10;yLYNzd25LMf/tLCJ8IyL1+CuDw+v168YaYnFIGlELknYJswRQxCSYV/ypPtkwYUpEoTU0xmFiIoh&#10;JFMiURYXbwHyR/Gm+brQPKVIOV5TCMGchOtlXucp3TuPv4qbl2+y9PLFmbuy6M97vBnkeGSsMJzM&#10;6xUR7KdLxA1m8uJcD4ED/OAGYcQA2DEG/ooR1xVljh/FGRTnPU+wLynwWFw9PBLAQeIobcDFHFpb&#10;ESIBiJwo8XcSt8XpvgmBTfzESnvkKmF+LkeMiIlVFvQVOybHixcyxQMJ5KLTxE1HqIPtFkTKBkTM&#10;KgkEy+CRFYRq6zg3NsEim+znFmIwzd9dEDDCNl5ei4/h53GEt3z0lHrZetkfG2Gty3idHjCME6Gk&#10;JQRJkoiQ7KC5o+LvMhyvEiGGeU984BIHc/IV1yBjgMg1eiH9NSIxgksrj5niAFLm7FESARJrzCLO&#10;eG/UY+MB13kQ7IV57hiEVhCs5kbUJmePIrJXPHLKKz4MwgayxYvgzkkk8gaExTodPg5cMzWyZpW5&#10;CU4aJ44Zxpa75q6Ra16O/wDiryB4Lkt02gkVHKfqL9Q6Nq83jhMpBPYIgYeCPHYgjCgN572T99Sp&#10;hAgJ9vR+0vkpjOnndEDJEJB3HnCjA1Jmgx6aTcgpkS8u8IoLckykjAMM4hSZwzzfa/t5OI0gURgl&#10;zmvJ5X3EC8fN4X7e7O/lwEwJcInPuBxrREjT8UoagO0KJdlgcXXIjM22m5EJ+rflmBkjDYgos9EZ&#10;1nmmWfecaEOYT+cOkdNKEwjzehJE6G1HcZon3MTQKdZs4e8jZ1Sa+atfafzK/PqTT7ATs2gHqHuD&#10;Lf0tdvanECfn30OgfIXzhX6XMoRJEbBSQFG7jfV+h9ixCluBmn3Ay+H+JBFmE+R0T9IBs2r+9GPY&#10;/Pn3KSbaYfPkBUADB84eZZdVAMUOYKNIzn0B4FM6UF78ki3MzFUARDxPCffMIdEATx6sm9fPtohH&#10;W8HiBXFEJNreLpn/uG9OuP78lCxo1L25M76wx4Bt7F3WGqi8RhZaonK38MMYAQTFUKklWXBK8cOT&#10;BpCXWIh6QGHnb78vmH/4oWLevYihiFO58BwWuGlb5FWhX+fonDLQex4m/4CuI5E1EE0AuG1ImqJI&#10;Gpw0ORtboDxoddYAUIkFyAm4AG6ybHU6x2kRNgWiyHJEBWTIchaQERkTV8EmcSi1H2FUspxP2uJN&#10;Mb48JmC8COObVycNNrfMNmCIgz6HuyaHWi1LpFpOpA0LBtu4bEoAoTLgvYyVa5uRL6cAGCm+8Fn2&#10;bwcS5Z55+OC17ZlRpNk3b/5k3kDOvIScaXTOPBc58xLnjHKeUao9IOv5Pmq1Mxw0xxYMESlwTubz&#10;KaQMDhqRM4d1gmb/GPcMJE2DqJGLpoqLprx7yr4BjhjFyomNNsuhvhBJ0xjqn7Ejv8cPL/FmkDRJ&#10;9c9kFW9WtiMqJ43tn5GDphZzFo7nbQ9NqE7SBCIAonCjf0ZOGs7bLhq5aSBpIGi8lNp5iTrz2Kiz&#10;IBY8gNGmj2gPD30NdRcNfTRLkDQLImnoopmdR8XGmFmgtNPGnnGeMQdRM0cEmsY8pxcY87ht5iBt&#10;ZohDmxrHcUNe6+iwOmqmzBDW4gHs8f0oxHpRyHSjmuligbmTyUoni8wddrSgBGtGHQZRc5eOGkia&#10;JiLOmiBpmmT1BzA143RoBXR0o3obUgEnk6oJxhixBXLSdKNaU/GmSJlmHqeFiWgPREc/E1V14gyo&#10;9wWQMcHEc5gJbA+KtnYAjOIDbqM8u0Ns2V0m8a1MzDsAFf0soo9DzowSHdXH5LkbkqhPWdM4Zsa6&#10;uI7OkcneZnpvyJxmP+ZxHSxRlr7CArdcA5tjZJSO9pt5CJkpxhgL1EM4Z9Q50wVI6kVtprgzETPK&#10;yu5kMb2Dxe9WyKRmJtZ3eV5tFWmm3pl2gF03wKmHGCnFnd3m/brGJP2ynDPs7zWpulBUXWfSfpXL&#10;RdBoqNjSEji4QuScaZAoNiaA12rvX48zEwCykWb10QAt/26kWT1+4GNi5iJKuEuA1UuQWQJYl9U1&#10;o+eoR6vp9M0rKBevtuNE6iIurt1c/81dc+mXNyFkAHPWNQM4g5S5BkHTxOlByJn1C+QFX+uCmEEp&#10;BlDZAaSoq+UQkuoQsHEAqXcAKbMvoobzGlWuqwByyhwPKrEsAZztAHTpfJGJs9wzWYicFPF6cYis&#10;KKRMmH0OEV2QpOOm0krvCfnMRT6bPPniO7hljibbzOlcuzmHDDib7DD7kAfZvhYKNFsoAG0zK/Xu&#10;GfXPLN5E3QSBsXGnm5iDbpR0qNJwbuX5XKt8rgcoDw4Au3scw3sAwV0AfRVrfwnyMAegSkAcpXgN&#10;eZRmJfahggJtDxXjHsTe/iCKuSGAC+NoeBSnyYg5hvw4GR0zZ6OT5t7YlHkwgVJ5csrco1D3fBqw&#10;MTtm7i3yvzI/YQ5mx83O7IgpTtMnw9jmuuw06hbKdtdQk80A5EfZpz5UeF2Qql18V7vpw+kj03qY&#10;1zN+g3GZP/IvWIz4lD/3L5rMJITWSjMRX5CIsS6IkV56X3CFFfj+lQDwVRSbxwCu+8MLdpwOAVDo&#10;lzkmL/uE34tj1H8HALY9gNQBiykHI7w/YxBOkziCIGbOplDU4Zw58hDD5gE8bjSZ9aUmok4ot0Xp&#10;MbhAzKEKADe6mNB003sxaB0yJ6cO8/hekEV9P6S6CqdxgaDgyfL/mdFQdrEAiSaIgBc3C9giZ1Se&#10;qegykTSbACIVaXpRTAnkKOJMoGeLieNqcMCsR8hx5jo/l8vFoq0PkKDoAD+3F/jxoEzzQM741O8i&#10;0AD4Cal4E5AjR4wi0UJMWgNZFr8haTxxVH8QNooXCMnBKtWXvT1CDPZbiq8sHQ0qzI4DCKQK01DM&#10;mUCaCB3dR/FjAjlhlGkaIdnBIWG8AAE3E2oXE2gXE1kXRIwbAKa4gJAAESSJyBoH++3UawEoSLkm&#10;B46b1+VUVAKvS48T5DHDgK8Az+dTlAGEUojJt+znKiUV+EnWhSMJBCURFodFzgT4fMK4gmKapPOc&#10;tkcPwJWBdMppS0RrnsXbwzMU/08oIX++Y14+zbIgKSeugBSfmz4LCDELMK3qr+bIUWSCVIE+XUc0&#10;m5Rufj6jECRZhH2P8jnEIMnigDep35K8Lk325fAJScllyR2pw3hN5FL7eS4RYI1IBn0OQd4TH69f&#10;JNY6TpxVMqhXIYl0eovLfBAdPtRdKiF1cTsP5I6X2AQXoGYdQLEEMbIsEEe02ibE0qYiFABJTg3c&#10;QopUUDa2A+DhBJC62Hq43AdQC0LOiDDxS7XG7d2ox5wiquTaUsQZ0RcuSD4vr9MDIHIQcbGB+2sd&#10;oLQpIAQx4+Z53Yp0I57BjUPMwwhCeCXZ52yORXYcQvEUBEsa0JdUISjHDASJC0WVQIPHEjQcd7he&#10;wpAxXoCOC4LGjTMm5EOJGASAo1JTHNyWnEKA1DU+hzUAico4HXLNoEZTJraKO5WFvAJIifHcJ0RF&#10;Pb93xLxYC8n01+BEcgF+VATq5bQIGo/cMgyRM4ogC+K2CeBWUkazuodUaGndRbZAVAo7nk/kmXVb&#10;KdaM7y4EzQaKPUUNuLD8ByGesoDPfeIiTpibViHhkoDTOM6fdIgIAWLNyrkM7qK8KeZQqSWjvFYP&#10;BM0GJNMyxAyfLa4g5Vd3DNw1n7ZDzrRBzlz7iJz5jxVo/o2iTREyf0nOXLtMeTOA7tX3YfPz/1Y2&#10;P/+5YL7DHfPisTCOiwUDiOnTdX77IELAImV+/8oiRMAkJbY7wjqH/P4+XDRfv/WZP/wQg4hxIhgD&#10;j+z2mWq5j2hISHZGbmcEgRRgOYsiN83vk/q6+M3SdzgOFtF3O8Z3Po7QLcVIqwdzexKwyP/U4bz5&#10;/ddJ86//dGD+H/9j1fz2dyQKPPYBcImPPliAKEcEd89JhwxdSM8CiKU85viem/n3FteBWw7l7gdX&#10;ITirsmhSQfhVAJMUIU52wCMVCJXyiURiOF/kliGWrHBEHPJxoDYgXwosdOWJQpGzZ5sFotIegLNO&#10;0GxrEQbCRgK0jAgZnDLayuGfgZjJKtYRF38WgjpP5832QQzCh2PhKGXKdGyWD7NgpizEfwacgqtq&#10;d5uuykNc+U/N05df8t5+b75/9wfw4u/po/md+Zbx9g0dmSJnXkHOQNC8BJPYrUgaxGWPEI3dJ97s&#10;/n06McEi++cPiI1mnOLaV+/MmcgZBqf3WeDb4zpL0EDclI/ooSHubHsfHLJLxHJljwUp4s12Kjbi&#10;LIObJi2Cpj4ydTdNw1GTgICM14claBhy0yjiLEzvUm3Uemhs3BkOmoAGEWc1Yqa29UWIObM9NAwI&#10;GlcQNz8xZ5seD3EjdNG4EIk5cPFvbhBzuG7mFHO2usB20cysIAYTSSOyxg5IT87Pcnp2YR68Av7Q&#10;WKS3hu3MPKIySJuJaRz+Uzj7IWpGJ8bN0Hitn6ZvmO7HQcgG5t3t9O7JUdOM4KuZuX0z6wN3W8Ec&#10;dEjeab4GWXPN3KTg/frtSzhpIGhuQM5cv0C8GQ4anDOtkCTdECfdd0SeXGd7nXkSUWQQNV2If7qI&#10;lGqHJOlgkbyX+dsQLvph5m1DRMcOoeafYAF6hl7PSeZEwijdEpchGLrD44qgucVz3IR8uUuMWifP&#10;04u4qBs3Qwf71MH17YzWO5d5zhv0biJaI8JtDJHaJPhmmjGPg3qJBelVRDqKnV1lrEDMrNK3sTw8&#10;AT5pkDOI6Zhb9uBgGKIcfozC+DEWzUfo8Rgm2refuVy3yBlhFPBLC7irDQFPB/vczmVtiHfacQt1&#10;IARqBePcYS58hXjgz8FVn+OaES64jNjuKrjuKpjrGlsRNHLQiKCxsWYM666xMWYiXurDOmfkzP/I&#10;OdMQhtlOmQ9uGpFBX9Qjzf6SuPnbrpkaafNX5AxYReRMM59ZBy6gVj6TJkgNddBctQ4eyCTi1i5f&#10;+gKi5nNz44vfmLsXcc5wbCw0XYSYuYAzBSdj82c4Zj6lEP4zoq0+h8ygt6XpN8SZfYH46hqxxjdx&#10;yoBbEJEdg1dOwHTHEDNHkBw26lhOerBOFXJmRwQNeCfLEFaJyT1DykMEB02B+fg+TqeT4XFz2jdg&#10;jsC3R3weh2CGfQm/+CwOhC0gCEXQ5HktQSKbvaQCRIeIo5pm/WYuYvKTrOnQQ5MdJv6e4zGPcDBF&#10;+kO88wpEzSVL0MRaL0DWXKKb5RoxXjdMCqIwAWmYlBCuGTwDvj7BqXKfY+fhwJR5pAHx8pikjaes&#10;CzwfXzDPJxbNY0SdDyEFHw3PmSfjy+b5zIZ5ucAa2ILTPJvbMI9nV83DKf4LFG/M92MPbFBiLWEb&#10;fFDC6VUZJ0UGciQ8wMIrx+tKG2XeLQOIw3rNRAtxfRA5sxA1ixA1C6w/TIG3x4jgGeF9GGfMkLyx&#10;ACmzgWjNVSdnIgguw7yeSPN1k+Q7lgXj54fo9BkdoBNz2FSIZK7wfa0iHKv2jNFrM2R2wGIVSKYq&#10;2GaH790OhO8uEYcHGjzHHt+9Hd73KHFsjmawRBsRRnQEObtxuoB/TpaoPEikzU84Hf9076H5/vjA&#10;PN/LmPs7UXO67TNHrIEdFeh6ZrE5R5xnWjFfiiFmXudhDrcVGUC008/8ku4c4QnryGfew1zXydxu&#10;HTftZmiYy/lvtvHHIm7UowlpwXy+gWMkKFMPptIAIhKegV9EUqjWQB2bKdwwur9IHx+CMZ+i0niu&#10;iAgc/e9DziRYg0zo/x8RVlpiCgiY8gHiCqLQJKYQ1lIMc1p91pAiiR1ib1kDDOFI0QhDzERFvoBT&#10;FGemrks3sWPCI4pk9oNJ1DUjB42izUTCOMElXs3x6/00Ht2eub7iyoK4/iMiNSB64koQ0BYcZDGS&#10;sIbi2azDl/93tmn2MQFOUSKBYt4CwhUQT9pXzRlyzAsy6upWzCq3jeEWToFn9ujhefAkaF6+TZk3&#10;320jsMgwV8FRLyynqGneqy0ICZ99v3AIgTF8EA1WvIbIK8hn4QXvBYi1Vneo+kdtXBwud9sfzlwq&#10;r+oJ3rcE2Cgq4Rzvj15fAAygvhwJxnSZcItes3Cah8uFG9YRpa1KAOYbNYtu+nNwZigS2aMOUHtb&#10;YUHm7Qw3c34nuEREjObp65Aqm+CKLYrpt8CITvCQW0I0SBdhGbfwDO+18J+fz8snrKXIbvCNYq6F&#10;jfzCO9xP2MVJ55FIQa/ej+Q4+816NjgsCB5TFLMLHLRFzPQ6YrUNxU3Tm+SUgAwRnQSNOtZSzC9t&#10;HyE1HNaBJdyr50YMqY6lAPFbQV5DgOf0k57gl5tHc35FWYuUwskSiOMoIopaDiB17mzgPlFHjjsI&#10;QaNeTVwzm/RirkJoLFGDskCf5sIqTntOu0kGCPJ4Vdaj3z4rmx/e7jNPy+JsY06I4SOEAE2OqABC&#10;sQDd9l65lvgMlHIQQnTmEvnF63TwmQTBQLZTBsGeX6I3G8HN+6C4bkgZuWy0dXJeEWiK8dZ9EhBQ&#10;VdbNTxEanagHHpHQLsaGvd0E/AGisSpr4IUEkdMh3D5bvD5FtPG5EiO9TBzbzCq/k/OdCFmohJhA&#10;3E4azMhsB9GyA8y5hujcodt7Xl09vPckB0SJ4Uvx2ipJn6mmfSaV2uKx5unQI9bMds40MMnHqWV/&#10;8/SHC38FAPoEhdonn/zSfAo5M0a8yyPyiv+nx2nzr8+z5j/9lDR/+BdY8Xdb5AQvUHpFnMq9RbN3&#10;j1x6+mIOTlk8IrLs6GSeSLIFc++UBaXjaUAGi1z3ZswblF+//SZuvn+LAvg1X9DnIfMMu9bDJwHs&#10;9U6s8wAJAIpIkm3s+3k5VpSdR859kbELSfOQEs6vnvEj/QwwdA5ZQk50qTxqtkuT3JZS1+IkX2JU&#10;e4Ux4yvxgRYmYK55w1i0iPGDJztjTEpZHDUxiKU4hFKCHOkkBEwBcugM18y7H4vmH/9wYH56W6Tw&#10;04+bhn0iZ38bsqgCCXMIYXNPoOgRQO6JG5XWugVKcv5UWMyq4KrZ4QenuA8QYuSV+wdJI1dMFlAk&#10;ciYLaJGqLKMIMoiZvAgaIgQEZFIAHLHkcciYeFnDwQ9NzUmTYquRKaiLhtMNVw2OGoGiggVCUq8B&#10;qiDVSrtkFB4kUcpppDmdZeRxOBV4v0sAuD1YVaLNHj03z569pWhTvTM/WeeMos2+xEnzigLOl0Sb&#10;vQQQPXsBOQMxI3LmEVnPD598bSPOziFo1EFzTMzZ4Zlizsh9Vt8Mw7pmIGZ2j1CqHaJkOwAUMRRx&#10;VrHRZjVyZruq7pkTG28mF01+B4AESWOjzSBnUrnd+iB2IFexBE3S9s+InIGYSW1bgiZmB6cbJI16&#10;aKJy0uCgiTGiqNhE2LAN4KppOGqskwaCpjHkpHG6QsbhCJAND0GziYNmAwUbYxWiZplOGo2lVeIG&#10;VshMX6aTZhE1myVsIGIgbBY4rbFIFJrGwjzn6ZGYnwZQEX82bUmaWlfN5Ogsjhps82TAjuCmGUI1&#10;MwRJMgjJMIAaqx8w0AfZ0MOCtdwsHVik27GRt2L1toMF6haUba2QMh0QMH2KDcCCPEXx+BQquDFl&#10;MANI2iB1Wlh0V0ZwM4vZbVi4FV+mbGfFmvVIuQbZMgBh08tktZvbd0ECdbCo30pcWSsAooNJfTfk&#10;QR+RVsO4eyabcA2wGD3MRHmIBfwxFEhTqGvmeprNIm6JFaKh1ujE2BjpMw4IGffkgPFNMxGaHTXB&#10;GWyJkyy4jfFDBxgcHQT0sNjcBbHUAbjpBtSoZ6YbN0GXLTKtRwPQK9PORK+V/W4D9Oh0mzKeGV1M&#10;BHvJ9O0ARDXx+kTIXBagUSQAYOI6k3YRNFe5/KpcNXbIVSNypt47I+WXJWVQr9UBkbY6r+gAG31W&#10;Bys1QqUWhaZogC9QjGl83DHTiDhrdNf8BTlTf7za80AOWSIIRxTkTAsumPabqPAgaW591mKufnLb&#10;XLYEDQDsr8iZIa7buEjfC2TONtb2CqBlD9ByyDjhszmCkDnAYXLA6z9AXbaP82QfoLOPCm0P4q8C&#10;INkBaJU5lnYgauRK0eltPssCYDyPsikjEoT3LcFnH4PIikLQJK4CjFoGsdWP4KDpMdsA0t0BIsMm&#10;Osz5POWVCxRWzkAUQBoUOBZCKLIc7NsqxMUKrpnlZhQKtgAS5QcZyUFrsVd/zQBRaThXUBkeAQwO&#10;6X05hNw7pFD2EIv8/kC/2aHrJU8kXhpisQCJVwFM74+weAbIOQXYnE3OmTM6ok7nlswJ4xQS9ZTv&#10;5uksrhPGkb1u2dxbWIWMWTPnZCifLnHbZcDOCmWXZLjn5/hvmRmnE2YMgEZu8yyTw2mIAxSnK0SC&#10;TKIGG+C72MF73AIoVFfUXUBiK9+NLhxMA8TMDfO5DH7eaoY+A/R8QaTZ9T6rDvMTNRCB2EoSQZBG&#10;OZflO17A8bVtIxeIJkBVV2K7zXesiNpuGzKyBBlZwf1T4Vjf5bn3BjohvgB8uHsOiDM7mqGDZ4ao&#10;hAUImw0eZ5OYhjWi5JbJe4csG+T6ofleiuy6IWc6mej0EL0E+QRBoAXJXcQSJf6LcwgYcrKgM9lN&#10;AQoUsxVTX4qs/YAaDw4Fl4biniBG1B/jV4cLC/8iZBQZIIeM+mLU8bIJSFrFdbAGCHJyf8WDhQAD&#10;IQCAJqxeTb5RQnm01USWx9FE3SdCwYosADb/f9r+87nxLF/zA7uqqyozmUkmk95775LJZNI7eO89&#10;QNB7pve2slx3V9+evkZzpVHEKCTtSrsKbewoQn/h2c9zAFbVvTMK3bkz++IEQBAEYX4Avs95HEos&#10;kSwZAEOYCDYPEWfqDtmC8BE55MZJ47HdMLpPgCMNtAz3ESnWbD+c4s1QfXFbUoZVCBpEG1UwoPgy&#10;H6SOzW4WwcJQLkCjwVqb/luK8+LUIWKAx+XQ4xO4IfdX5Zp+bsfDzwJCijJzA+ScPA4XxIZXZBGg&#10;KyaCiMdgnTmAGhtZZhX1ECgAjAROlzhLAMgSNcQYxXDlKqpNpJQeiwgaRTMkJDDh9xlcvbbTgvlp&#10;G6HIITPIyQllkidsrOLwzTDfpLl+Sg4hq9zXYh5CnBLFwRxBfBJE2R/IifASGFXvD5EXuJRiuEgS&#10;EEjq8SkgPtk+2kCQo66MSiG5FIBxgUEet1WFCXQAnoIinTgVWabHGAQ0+nleFO8mAssBIaPIhQ3A&#10;ggNAE5DLRuBTIFTRcjbHGus/4GmL53ud620AKnTeBYnn5HZcgC43fyuFnYtjzCnXDNezx6VADq+X&#10;m9fLB2gKo9gKC+QJBHGMVVxaFbeWG9Dj5th1q0NJjiYINReXOfj9ppR9HLsOSBknBI0zpFP6asjO&#10;VtRZHLCXknOJ2LYEKrE45yN0BdluoKozxaM8ZOLXQmQZxyFg5JAJQJK4UaO5ccAEPRyTRAHYy+Wc&#10;wfGiiIQNQN+GOnMgZ1wUcnohPdRHo+gwFXguOth0AKgkiB7ewxm9S9RHAqJExIu6fZSjLXeNSkqd&#10;kC9ORY8pVs2q1ZTxrDJS3l/8Px8Zy7qPXp4rH+pAvQf1vDog0RxyzIiccRPPKMWaA/KV+LMYz/Mh&#10;Lq6PbLr/8WnJvH+YNAf8nIsCkqPMo/EYjpmkKWYRBWWTJsv5RCSMqs6JS2eF4nPFtc0zP02bXmIk&#10;r4mc6RQ5Azb58r+sa+aLKhD64jfOmVu3vkIN12KKT9kU+4ODnhMvM67HfP9dwvzlT9vmj38oQA4E&#10;LPFxdMY8jyBr94iC4cMljnc24/aIm9hDlXwErgEDPXsGef7wHpgHov9s0pyeq7NmBgHVGP1DI2zI&#10;jwKoR3lfaONnis8cjhc2E5Q4oL7KtBz3+ozlszYN+Zot3DOl4gyCs/vm3RO3+flTwvzpBzYzPsXM&#10;qyd+c3HK5/MRzp7De4jg5om9WGYu90JkpLnvefPmY5hZfBNhFKTMBUXNkE2nl36ihUWW4PJHvVoG&#10;h+xAxGxDwpTllsElI2KmcILLH9JGRM0VWZPnsgIEjSLTSmwgiZQpAXQL2oCRQwasor5MOWXSuPd1&#10;mTZwRMzkbWKA4s84Jsg2P3qYx+EDBoGc2T8tsCBkjnd4zk4hVZ6YF2/fkq3+PcQMEcvf/ZHOGQiZ&#10;zzr9I6/Pz+Y7fv70CYzyAYJGJM277+mg+Z7uTJwzOPqfIRh7/PytddCcP1L/zLNKxJlImLNL4swu&#10;OK1Em9kumjMtYpatgwYX/zEisUPwxwFOGrlo6KHJ7u2z6bMH+b2LMK7M2gaXVKLOFG+WzBcRKxBt&#10;RqdSjGifWFYOmpwlaq5cNFEu09LvoxA0YRw0oUSqupKckntuY87UQYNIDILGjXvGHaosS9D4/SjA&#10;PWbVjYtfJI3TYYmaZQd9mJvgiw3wxfoKGwYIwlYgX1YUFbhgHnD+AR0180ucQsrM47SpLK7zTxai&#10;MSKKZuchQNRXcx/S4R5kzV1FoOEMEVmDaGoQh3vfEKKxwS4i0MAf9Ee0dxJnzGrtxF1PlFMThEgD&#10;JE1jE24VyJLWplpEZfX0UjaCXxoQnCHsar6NmwYHPlFinVzeg6hMZEsPJI06OcfYPB+BoBlQ1yRk&#10;xxCbxqO4CNRDM4hQp4+N424EROrGbceN0wo50wo5I4fOAJcN0/UxxH0bYAN5ACJoiI3xYQibCaKr&#10;7oKN5sBDC5Aky5Axq2AMJy4ZL5vsfv5ngLnSx3LSqeEaRyHNpvkCfTPziqYeHCcuDXKG2OdRNrQn&#10;cBxMMq9OsCZxZYzhphkCe/QxB3dzP7txR/cwn/byf0TYdOHi7ibOTeRMB6RNC04dkTDXiYK7ThTc&#10;TbllENvV4bCoReimU5E3t3DMWOIGnCKRmZz3trdSThnbiQmxU41EE0FjsYt1uVw5+Sunv2KTCokj&#10;wuY/Rc781jFTY9MCfiVtLFFjI6KvyJkOsBqJD6x2SI5m5l9FRd+CGKqQM9cgZ74xjTVfmfZbX0PO&#10;XGfmrzXOzlrjhaCJtUPMtH9tMpA0OVw0WUvQfEOk8U2ImQYii5vomWzGLdMCMcNizj4Du5zwf46Y&#10;s4/AN1r7/LzHUlJAgZUD72T4fQIBYZIECkV9HUJAXExMmUucHGdEd51xrJ1Czp2Ae4+Zq0/YRDvi&#10;VE4aRZ3FEIkFIDRiQ8RC3WXfZj5qCnMQ1zOIZGeIloRA2QFvZMGlMciZGORMFAdNhKiuxEAjpAWY&#10;Z3wA8VUfHStgFLDpych985T+mhf3Heb1A5d5u+Axr+ed5tncunl8D+Ex+wOPOH10bxX8AmbhfxxP&#10;LjDjLyC+WjEXkDOPltl7WqSTmf2EHYicAsRMhuMzhcNM8WRh8FMEh1CUPYUI98/J8bvE5XPsJ4wT&#10;/TxEvPIQGHG4lfcaP0+TNjHNfZvkPir+fIrXcpb3xQLvh1Wixh0QL26IWj89UZH+DiLdmkyQ93mY&#10;1yhMPF2ooxYcU28SXJ6G/MxC1BXA5iWSLMqsPd4zB+xhHCI8PVI/DiLKE97TZxKhgdv2eW9vc51w&#10;O/NMB46ZLmaOXua3QURBE0vmYIEuaZw5r9PEOfNZ/GqP7jQ2Vs/LOIYLfMdkSZSh7D2bwVUOTslo&#10;HmfeDsh5DzEh932Y711FmUUVT8z8KWe/i03wLRz9G4ow41QOGAme1E0t8kQRZRXREnN+laRR14zt&#10;1JTzHlwiYiaD+Eu9b7ljpxWDKfbMCS5xgavcCeKaU+xJQgzp/gQlQmOuDhK9G2eOz8s5c4jwmpqE&#10;NDN/EmIkwUa63CoiRZK2j3rLzsQ+XCEBCce4jxGwhDb0ncy/W+CpLeZfnWqudsmZIeIErBMHbyQQ&#10;cAnLeIWzWPo7rRC3F8OBn4T8kYBNZFEagkmJQsIYVghmk4DormPWT4NbUtzftDb8+TnJ7B/leZIb&#10;OAFOtNeBEEhCBthFfFnigNvX7AGuLCMY2WeuOjx3gk22LDbJgV1sNYQwDytpF3iTFIGYXgNhHfCF&#10;ekqj4KQ4WCWJ2CzJa5libzZDR1/xcJkZA8xD6tER7py9c80pzCU8n8J6NqVB7iBeN+FB6w4Ce+l+&#10;i1hSpJtPLioIKwm/ViA7tOTEl/tIz3d8d4uEBZFkuDzAJl4RY8TGuUWOsTwQLy5mZmEbkWU+nl/b&#10;XyoXFseMG0zl5XciACU2FB6qkGKq2sAJJdwDPpGATThYkd9ybPlt12qFmPEpXULx3+ARN45+i3Gs&#10;QFJYptr/qmOeY0t4UQSNsHLGChP5HxyrFptz+2FwVYT7WFmIGIkCjBAP5xNZQ/xakHjqcJrHm4I4&#10;4WfFQauXRsIv/S5In2iImDB/YA2SZp7eFsiZFfbxFofN4iIu+w1wvmeKvQU+v6jeeIg7++Isag6p&#10;2hA+8BGprOgz9Wz6/Gs2Us4F/ghw+2HcJ0o52FT8Ns4Xv+LsIFvkxAkqHk5JDepMFXlGCoJLXT/q&#10;/MH1s4H4ys3/DXNbRUwO76gQ+bvvjszffH8Ef1Ayz06pFWE/fI9Y3WIxAZkbNdlUlDhwD4QQWAnC&#10;aWvrvplfZ29npc/MLQ0xO1G5MIeodabDTNzrZsYag7yZZv93yqxS/7K2xfsdfBWAcIqC8bZjkK1x&#10;xHakQaxtzpohvhdrvgDb/MuFZhVy5osqMfMV5MzXkDPXvoKc6Ws2lwDYf3O2Zf6bJ1vmb4kk+9Nf&#10;febjZyeKpU0GaC85wGHz/rOXYkk2t57cN48eP6CjZNP88fuY+dsfsSB+F2NTHyLlyYq5BEQ8fkiv&#10;DO6XNy+85jt6ZX76MW8+/ZwxT74NomTaMjtsTJRxsZTIdS7sEGe2I8cKufeQL9vbgJ79GZRjc7zI&#10;89zWPFb2JfPyyTov+BLqtlmcFZSzJgBBfBgGU3xBQdRE2ViI84ZOswmRlT2PDYkM5E+aks3k8X2T&#10;OLtvYjh9kpAveRSqB482zPlzD/Y7FwBnAxKBeDPUc0cAtCMAz8nZGi4Tp/kOsPS3P8MGfkyj1MJF&#10;Q5zbESTTw+fkAz6N0iXDhwMfPir6rHygAV4gZLSSnE/idEluEz8GqSLCpqAiTVYO4JOBfU4AcuKy&#10;BQJ+EjB/SQBvCmVAmrgyLf0c0xtaGdPcVl5FncfEE5xCyLCOz1MQRwWATxFyJAMZk4CsSQDMUgDO&#10;AoDlkAiBxwC794DTz4Cd7yFjBHyIDvj4R/ORfOePH8l4xj3zDoLmLUDoje2egaB5BTkDEHr67IN5&#10;wnpMxNnDJ2+IR3tFjw3uGTlnTrSINaNvRjFmImbsKXFmtncGYmaHOLNtCJkSrhlFm8k9Y4kZHDQi&#10;Z+SiuYo1U+9MquqeSRVE0FSWSBoRNIo5k5smwal6aaJ00URTctEUOSaIOotD0GCLDcZQrrECkDN+&#10;yBk/bhovLhpPQPFmMRtxZokaumk8vjgfHjE2RcKoVgNmywFJ4/Bid0PFtgVRA2GzRjfN6roTomaz&#10;StJA0CxCzLAWlyBm2OxdWlqza5EN4EWiihbmAFFEn8lRI6Lmat1H/TI3heKNjpq7Y+RGo5LXuovq&#10;5S7ZsNOosyZRoYzRVzOsLhaGqH6GqD6ULr0MQz2oUXpRofTz87CilXCZzLKxPQMImFB/CznKrfSO&#10;NFOU2EoEVAcDrlw5I2wAjxLDJGKmS9FpbL53s/rZiB8kqmyIQXeYIXcYx8Uw4GAUcDCB62QagmOu&#10;qdMsoi56wJB3D9fAPQbaRVw5q5ArW5SpeybJeZ0ZMsGZURO6O2ZCkDKReT6wcSQkF9lUWmBIIRPb&#10;QWHpA7ozJol1GiHftldZzfYxAcR4rH2Ap1425fvYjO8XWaO+HlwD3WzKV4o3IWnYqJYqrY+Bb4Dn&#10;SGq1NgimO4AdxQHcugP5gRKtHqKpHpKiDqKmzkabsaoOmkr8WcXFYntptHReJI0FPHK6XBE3lesp&#10;Lu2qq8bGmgFKbkixZvOcrxRnKuesRgdI9UbUQg1OJOVIWzClLhx7W9xXETS4UxpuQ6DhsOhu5LHV&#10;A+Sud+GeaTW1XzbhnCGnGnLmFq6Z+t8RHVGNNXNAAqQgZ3YouxTxInXZGetCp7yGxzzuY8iZYwEb&#10;LjtGgXYkggZyZk/Wflu62UoXDRZ/QJBImm2cMwUyk0XOZDkmMvx9BudRqo6+mVuoweoARQzVp9jQ&#10;DxnydwC+BxApZ8RrPUR18Bhy5tFcN1FbPWaPuLAkx6IH0my1uR9SBpVK612UdBAdkBVOBvIgx3sc&#10;oJEcxolD7NfBKJFjRI0dD0P6cLtljo/yyKgp44IpjRMtRJdTiuvm+JvdqUVzNLsKQbEC6bJmTnm/&#10;HeJk24GEKRE9WJhjg22WwuWZOZO9S+/ZzKxJzzLg3eM8P6c4n0ZJmiKjPXafuCyOS/9dNiJnGIam&#10;IBIhZNzkJzsm6WJAIabYixmOsyEI026eO/VCtfActaoklee4h/fY4B06lWq7zCivzeStPjN7i5iz&#10;euzIzXS0UHzpbh0zgbYR8qpR4KEcy0HGFHDMFRo7yNEmC5v3aoHXrgCpWuJ12YEI2rPKM4gZgP8B&#10;3TUHvM8OplgzZE/fw00DOXPEc7+70m1yq0TdQcwsL6IWxaI7xu/H5wfMzCKRbOuQM4FBk0ShU0Bt&#10;U2DwTdE1E85OI2xg8xU1t8BGFGeIYqmCDI9+qYC0IS4bthwkIl8gQjyQM9rcV2eKNutljRc549aG&#10;uaz1ZDuvscG9iVNCKi9FhsWI3okxPAaVP4ySx7oe2Hy3tw3AsGojlWAyOMfkDEHssIs1v8Cp8pC3&#10;kliwiSNYIy5tHXXcRgxlf5wc3qh+HoZMweHAYwtyv2KQC7LjSxkm0GFdM1awUclwjimejP/hQeXm&#10;ZoD3icBRDBpDs0gCuTO2eByWnGHTfB1gt8FgrEFcYgq5YfVdnmCTUtECfmU+Q0C5AXEiZvxyj/Bc&#10;RgBBImf03S0FXITnISz3DmAjwn2MMqdIbRYHsNjoVQFFkTpXaraqeyjKdVVsGuf6yX368HDuZi1J&#10;w+LvRMYoRiGmaAJeVz1+kTF2QeLYU+JlowhUIghUQmWAAx1DYfr2ZI2PasDP8T4g7i7J5UVu+/jS&#10;Q45xyJw/Q4V0QQceJFABEYoG/yjPo8gXn4AQfy8wXIlx0vNYAUIhHkOA50FLriI9PwI4iouL8jwn&#10;mXm05B4Oi6CxRaccc1KW2Vg5/l5lp9yOH1ClywIihUS2AF5cHIdSj3kFVFjKu1ZsnmImYsrIJjdb&#10;CkGBsyDCnRCg3aoh6R7yc4yImAnqdbfAjddEvUP6HderAHr+Bwo1RQ8o6iwE6JLoJ8X7I0VEQhJi&#10;JpHjtcoAWFFthVCmhXATBdUHRHlnNMl1ksx0DO7BEAo8Is2cZBu7HfwPelrCxAWEIU3ksPGylHnt&#10;AsAI/HjopgkAHsIo2kICEersAYSsuwGR5C6LZPHJIVM9Fcljc5y5PfXRuCBl1EHj5NSj2yfqTE4a&#10;EUh+/o9frhplY+OA8hMBp4xsxSy4IGfcRCg4fby3iE9YdXBKhrOXOIEYQLbM58IjANdLIkYeIgwq&#10;QUxlokR2xBAd4ZzJUIieZqWSCU4TkFMRwJgTJd4CMU33cALMofCfND10znzTU+2cufOF+eIq1uxf&#10;DmiqeIa/hZi5ImdsrJldv+M7+UszvVRnggd9lqA5RuT16MUGEWRR84efC+bzH1Lm2TsvQq1NOiIR&#10;ZiE22wNf7J8S73g8zXt8DKwxwQw7wSyLI/Ng2Dw6mzbfvd0gGSBk/vr3UcrswQ9giyJ4JJWjh43T&#10;eBaxQW6SeRZMw3u2zPt7j02L/ROwwykORQReJd6LZUjUHaURgH12EKgdECt5AHm6z3vv4BD8QTLA&#10;5eWaeQxOeWxPV8z7Nz6wSNH84z/smR/+mDCPn22YC0RjT557iQijNPkVeOCS9yoK3W2yx8u4+csi&#10;XCBbikRUKv+98vmB45/fSfmaYmMjye9SfM5m1TGmKEuVHPN3xWPhFSUCEGNC5Jl+LikJQG4ZxGU5&#10;yJ8iWGYHIH5AH8DDlzsQXsfm8ctdntMM5C4OGuEQnDMHJyXww2Pz+sN78/77z+bTj7hkcMx8gpB5&#10;j3vm/Wfc/KxvP//BfP4scobLP/xoMcn7tz+BSb4Hj3ygD/ODef4SPPLyDa7+1+aceLPjh7j36Z45&#10;qjpoDiBkdiFhdk7om9GpemcganYhaMonFzwfImaO+Jw7wikkgoaos70DcMkBuGQfXLJn8sSd5eSk&#10;UR8N/TO/kDMZnDOsBCSNXDQVJw0kDQ4a9dJYV02VwLkiaCK4aMI28kx9NHLTIB5j+SFqvLhoPCJp&#10;cM84IWocIYRiImnootmUk8ZLL6YX7OEGe7i2zLKTyGUcNQub9GJuVGLP7FoDc7AWVsElyytsNEDe&#10;LII7lnD3sxZWEIzxu4VVRGO6jN+JuLHkDYSOiJz7OGzmcNjcm7tHhAcCMmahccRUo0S7DjGT9RFT&#10;3NvbwuyNa7+nEZEYEcvtt4kcrsOZf5suTNwrnPZDlGh1t3CZSBuixpqI6lIsWRvxVW1swHdLWMZc&#10;P0HPyxCCLDkyuphLu5h7elj9nB+A0OhjBuqFzOnl73rpsunlNvogaYYhYSZw4kzRmTPVg0OG8+Pc&#10;7gwiozkU+4tghPWBPuJkB4yHjWcfzpwgM1yMzfok8WUpZrokDuv4GPsIRFAHcEc4cSwvsbm9gCvh&#10;LtFPw130hRJZO9pLusAA5AykzOSQiBs6feSeId5X8WYVwZicMpUoM3XOVGLNWAMDOGeY6SGZ6pkX&#10;b4AHbtB7c6sBrMHPdThFasFedZyvBb/cBLvUQNwIw9wEk9wAM2jdJPKsRkSN7au5VSFobE8NMckW&#10;V4i4uYosk1vmCpcIj1Tc/1epAFeisFpEV7dExrBuEl2siLQKjvmnrhr9rMjodrCDcFo3qxNio5WZ&#10;VZjp5o1qpNnNa9wW5AyRZu21XzMP30CUVWtcbOj7IGeSEDFpyJlcx3VT7LwJ1qgxWZ3n+NkXMcPr&#10;fISr6gRsahez8AnCpyNIl0OJzJiPtfb4edd2airejHmZpWjnNNfNEGtWaunFaT6K83zCXHB8nUEK&#10;qKvlFMLsFBf+KQ6aM4RRImpOEBgegn1S4NpQO0XyffRlTLJfMxfGNR8w6Wn2ciZxakwQ6T96zyTB&#10;pxFK7cMQTj4el5MoM09HvQmRIhCD0EwgJksNjdPTMmP2+ZuzaQcO9y1zPEvay132mXDFFMH9acSZ&#10;MZxiUXppo2D9MAK1MFFjURw/MRwxiRGEYpOkyuCWSSPwjCNAi4yzeQsp4yFyzzkMpiDebJ3bWIOI&#10;WiNub43LHnDZLLep7iaJPHshqnqaK8kcfYi+hhCDDfHaDYNjxng+1E07Caa+R2LFg9FRs0zc4RpY&#10;zAE54wfb+8GEAdxyQYiZYMtN42+9wc/0BfE+T7ThFII4zYK9C8RKb/O87uEWOmCf4Yh9hhPWKSTN&#10;GY/tjPt4ApG0S4xbERdPqIP730GUKuTMRg8deMTHhXDOlMBxR1so4INhc8kscU4U5tk2/c0lNllz&#10;UVPK4PZM0ReocnjcM1kiq+LMhhWRWCU9J8GsrV5JbfL7bcSwei7VIYgrmBhmB46ECJglxcyfZFNb&#10;WKFyXZwn/M4Zx4UDASK3jZw0UTbY4+qG4XbLiB/2LrgPzMMiXDxcfyOkeGdEeOAQB3hkS5iEn7U2&#10;Oe/GTRuW84P5PiknCvO4HDVJcINEZDn2APU9a3vc+F6VcElxypp/oxAhwg9y9nuZf0UKOLhf63J7&#10;M5dKPKbOxQjXU2TpIZFvEl7obyLqCyUyOcJ8rdME6TzqikmKXAGLqbdOpIbcLtbJr4WQRA4axbCm&#10;LFEjvKPZAJG4nDRyq6iHhudX8dBKARDJkmamyDI3ZI+IRWMPNc9+aoaY7CRzULIoXEFfqOoxwCPa&#10;K83T/ZjB9ZsEy0igptsRQWNdRtyuSBwJzbKkLGWYk2IlxI0l3lcIVS6fM4N+SpqXn9Pm6dskfXqK&#10;XFU1BPM8s76Eg4rK/gWnSgwnHIQ4Jo7ALcHjsp2jFsdU4qvlTFKCQlzPiXUN4fQBv9mKDJvGxHMJ&#10;NgvLRQQmEeHiBStIoCY3jEgf/eyGXHFJBAbRoh4excfJNCC3UbY6Y0nYkuS1iOp1QeRnO3/AHkH1&#10;r4Kj/WCbABgnCjZVFUeCY9PiGERwfh6fhIxKnwgQ7y3iLwb20uuWkZuI1yhXddAkZFRQD6tis/X6&#10;8//SRHkX6DpPE5sXUGS3+m8QaAWIYQvIXQM290FUBXC1hEkgkPgsniFaO+U0EYgWL5hiAye9YsDu&#10;Lw6ZhSViAjdEkkzbOLIY5E5C3Zt0kGYgdWLCJPyNsI0bsZkL0ZkDPOJS/DLYRhFnflz9FtNAwPiJ&#10;sQ7g4g/g6A9Cuvi5TS0bc0Z/qJsoOht15kb8Scyb+mh8kElJ+ocuMUZ8eBg1754mzIuHzMf0Lp5g&#10;WNghRaqQj5lMBnImDTkT80IQgcmIZ1uj0mV2hYoH0kdEziwsjyFaQSBCVP8YUf33liGg6KNZXmMf&#10;aJ2I7q0Z/q/IIXAY6QMZOnlEQEV4zOs8L8Psvd788ivilf9vHTNXBM7/BTmDc2ZUsWYwVs944R/j&#10;SLm8uGcu3y6YixdL9MZsEH0VMn/+A9EZxAO8fLeB8mkB1dKCeffJaf76N1nzj38pm7/8nDUffwiZ&#10;x6+IMDsnd5I4gH16Y84fLpsXL9zEZgXMCzKfH350ExOgomEYVd68+zhvjh4tEpkFEUIp5sOzdXMK&#10;ODq9hJh5NG9ekfH8w2eX+Ye/xMw//Cluvn3j5P5h6Ty6S4YcEQuKIgDU5EpsvG3PsFFBRrTtw9m0&#10;cWQqNT7ldF9FnfTjpOWgITYkTuZ0dBfVNn+TABxlIWxKfBDs8aFyekrG8xkqNCIDzolPe/XKb376&#10;lOF/x/jfG1jyV22swOXTME4gFWaSOQ8rLMZYb+YEbLMiy2RRjPGGFAMbJSs+qugyHDJyyyRgyJO8&#10;QUXMxPg5qox89c/YNw23R99MgfzmEl0zRciYLEx9StZB9c0AiLYp8twFEB2dJyBKcubx46I5v8hD&#10;KqVQ/kUBGcQL7ELeHFME+vCQ1/E5ysFP5v2n71jfQ8pU1Gg2NuDdD9Y1I8Lm/XstQBKn7wBGr/n9&#10;C3Ken7/4VDm9KuS0EWeQM3TNHB3/xjVzRcxAzlR6Zx4RgQcgUucMjhnbPcOy5MzuqT21q0rU5LaJ&#10;OqN7Rks9NNZNYx01ImwgaOSkyVdWIlfto1EXTUYEDVFnkDShJDFniRwLJw2nwVi2Qs5YgiZtCRov&#10;HTReSBq5Z2w/DUtEjUibq04aJ3FnDjcAyeXnw8gHQeP9DUEDQFolbgAnzdIKhIxdOk9OtNYS51mL&#10;CxA11k2zYpYYOpbYRF7CnryIWmaRoWsBtcyDaaLQpliTkDecPkA1M4+1ec4SNzM4bKTawvLP0DdC&#10;lusQJMwg6pxBSj2HAQIjDD/jEBeTgBHFmQ2jSOtBddTKMN3CpnpbfQv9MKjUGNAm2RSeRLk/hIOm&#10;kxisVobzbq4zzOA7xjAsR8wELooZwNEsA+8ca54BfAnHxRoumy0UMeuoY1aIGltGhbQOOeRiiAvg&#10;lInMDOMyGDVJSJkkcVDJBRwIS7Mms8zmOM6E1DIDBIo9J7EK98cBfBAwA4CnbjbwlWPcK3JGxMx/&#10;RM5QYArI+YWcwWXTyd9IqdanODYInB6ImjaIojsCO6jTpEK7rQXYEQBSfMAtGxEAKYKrps7mOQM4&#10;tPj5ju2mUdxZlZyBmKn7DTnzK4FzFYkmQKOemX9OzlRdNtj8ba6zVG7099wAnNYAyhRRINJHrp06&#10;4sJqLUEDOcNrVCFnIJ/q+yFnuk095MytL9U5A5iDlKmhb6b2dzcgZ26Zqd83GM9NumYaACEAkTNi&#10;8S6J2noIa/+YAfwRhMgFr+M5r+epHDX/jJyRWkylm9u85mWIAJEz+wCUPeUBQ84UiKDIQmxl7zB4&#10;a5HlnKnjtB6ygDzns54pc0zW8R6vwQERdmd0tDwkm/Mxbo1H97rMJZFbxyjJ8rxWfu7XSlOfedAw&#10;ZhaaUVx03DXLDOXrNmt4jGzjYROGZMtyTO/iljkcgTwiHi/bK1DQYlzcLwdgwgHQcKC4cqLE8hBn&#10;F0TNGAHERIkbiGGtD49CrAyhikIlt8pxscQxscT9k2JyDeCxDsmzCRDfxI6/MVpZW5zfRC22zgbE&#10;GqdSji2zFse4r0Rt2DUybh6w5ngPTkEUKhawB1DXSRRCh40dJH6Q90c35EzPHTYS6thUoD9oGIJm&#10;rAYFRk2vGbvZY6Zqe83c7V6zSvSZu5nuF1YacibLa5eH+CxAeBYAv0Vur8SGRJnj+YBNhiOImSOc&#10;cYe83w9wpe0TE7jL2plGqXZ3wOzM9pvyPM/1Mk4qiBnPYqt5ME/RLaqPkVmRM5C2Cz1YkSFQ6YiJ&#10;QTLkGPRyst3joAhhHw+i7rIdLgAQdar4peqRK0RqoaqN3iXgIheJOmOwX2s4VCmmsogjcp8oOkBu&#10;GIgWGzsl1wPEi6LCFPsVYaCPoBwKMkRdkTMiQLYsAcJSFi4EUACQJXKmACDYZoNQ6jYv909kzCpg&#10;Z5WS9lVA0BpLp8uhQbPC2hAIItpAG/FSYF0t2zFTjRaIi7CxJd2y4DOcsjHv0YY8oCGEG0URZHr8&#10;GtT9IgJQGvmU08tz4JLLh2FWwEmxpdvqkCNbN833cQSCwSfXDSBOBI3AkkckDY8jxFCvx60VhiwI&#10;MWwHeK4DEBpBHEyWqIEciLHiXN+Wf4qcUYya4sIY7kVOqR9FKyKSxrptAKV6HIAJG50mgozrB7h+&#10;UG4W/uZqBYoofbYZ5HchyHEeh5iXQvwcQY0WhYyJAZ5ieQi63DQEBJ/b27M8/5SzMv/sE3+3TWRS&#10;HjVcFmCTVMyCLSAlDgsAIrJOgCGEY8YSM4CZqF5rlhxDYT12AKglvxRBAChISYFv4xAkXmFOUvcP&#10;wMiCSWVsa2biejZPG8AY4jZDev6UtW2LTfnfHBNyTmn51E0EUAnomFQZKwBPnT6KbpBLyA/xFEC8&#10;IyATKLJwLehy60yyx8SVio9TOZpEJopEwwkkV5gAusCRXhcBHK049zdhc685thVZwHEikibC8S1A&#10;E0vzXKFGUxZxRK4WARSizVRW6aFLJkQMWZjOnnBM/T0cc6jIvBAnIlzkavGxgroOrpwAUQQqPvUB&#10;UjxEETgAKFvkLbvJzfZBuKhcU0skj1f9MizFmzm5LSdxAg6Ua3LoeLiuQJBAhU495EH7RNTwew9Z&#10;zm5ymz3qKCJCYcsLGQrwWXOhCHWiTiPHOcH9SXE/U1j6Y9xekMtiFHzm4kFcMzhmiHfKUIqeTtAt&#10;EifWLBQAlG2ysbxglpxsfBJ/MLtER9xos/mmD3VZX6Vz5r8WOVNxzlTImRs3vzST83XGv0OH2CXF&#10;0KezuCuWzOULh7l87TTnYJWHL10QkE5z/BRh1iMSABCAPX/lNC/otnzxYZMoLScdjZvm5bNlYpaX&#10;zY8fHOYf/xwz/zMdNv/+v0eU9kcfLhdimM/posFd/+aNh+zvNYRKKJ9ReJ4h8nr0hNt77Weuphvq&#10;fdQ8eUvP5SuPuXziAaegwsWlkybiLAVBnibGIw1xnmZTY0d/T+zaw4fgkEvOQx49RPj24vkWeMpl&#10;XpFQ8Jz7/5z/+epdmP9B7vhjYszALzuA821WmQ2VMhsCRW2waMOFzYsorp04JK4Us4pbi3K8h3gP&#10;hATk+SyxalklAYA5CmxElSDI1VtzeBkzx2THH1/EEGCFIX3ooWGVOS9yZh8wfP6sYJ682IHwKnJZ&#10;AuImirsvzmPBUXNCL9bTC1wzr8zrT+/M28/gkO8QibFEzLz/DmHYtz9YouaTos0+/4xwTAQNIjKc&#10;/e8Qj71+B15BXCYB2Yu3H80zYtEev8Q98/QlGzTP6cZ8zmsMLrl4ArZ8ZB0zImT2IGv2iTeTe6aM&#10;a6Z0eGIdM8W9Q0vOFHHOFCBnSvTQlPZ0OYvz+R0cNZA0mZJIGuLOinTTFOiiKeCosUvni5a8+S2B&#10;I3ImKncNS8RMRFFnvC9szBmRPaEEwjFO/RA1PkhNS9BEEYfRSeOGqPFERNjEKmQNRM0WbppNH2Ix&#10;HDVrHhE1OPrppll2EH1GP43tqNnglKXTxfVN82AN/LEK/oCQeSBiZoVTS86APzgvsmZxuXoKYbPM&#10;5ctcvgSxswRZs7ggsgaiRg6buRkzPTNmxiFpRkZR4o/gvB+COCF1o7sHoqWb2DJij3px1fSxUS1i&#10;ppcItE7ImTbcNE04RerranCtKwKt1jQ23qG3pNWMgmdmEN2M4kqW4KydWbQT7NLFBn0vTv4B5qAB&#10;Ns8H2bgfwVmhNcaaZBP/Ljjnvnoy6LmcJzJpjhi2OTZGFhB6LYOHNnHi+EboC2OWi7BJH0PYk2BG&#10;TEPKZPmfOSKvMpymIGjCxJn5IWScEC9LEDALnM6yST7WPUpXzgjkjIRywmGI5pg5JzmdgJwZ4fJ+&#10;HD7W2S/SAvFOL7NnH3OiTnuZa3uq5EwrcWr1RF2JmKnBSVRHX2c9xEwdJFMtXSu14BQRNjdwzdxA&#10;yFUDLrkBIaOfa4hErtEpcWc3bisWDTzxCzkjsVclMlmxZ5U+mV8FY5U+TGGRigPGLisy4//+Z5Az&#10;ShtoBSdISNcN1pQ7qAPBn3BTDX0zN2/UmJs13+Ci+fqfkDPLbOo7OymA77zBRv41NvJxynReRwhW&#10;Y0qQM3LQbLPRL2LmmHXCa39KgsMpbphTcOkJZIycM1ZkBvkicmYfcmYPcmZHXZusoggaLs/x+zxC&#10;px1izY5Jo7jkdX/E634JWXGBK+sch8c5hMSZJWdE0nSYU5xcxxxrGUiMSNswrhgcj2Ps09wNmNQM&#10;XYLjlIgPsVHdD4aFpIvy9+GO2xA5t4yDLp2lhq/NA4ioOTDePK/pCrhri7hmTyfOLERsAcgHHw4R&#10;J8TPFsKstVZcKkQ93+d+3kX8Ng1On6ltMjPg8Hs8xiWw+Qauly0IGxeRZR6OSxedMw4wziaE4SqO&#10;rmUImSUIoAdEJN/jOJvleJsFB9+D3JnmsgnOj0AQ9uMO6saB303XThevlU57SE3oAff18l7rA2v0&#10;4X5RBPow5Ogor+sUa5r45vuIPzcgPR10h3rlnuH9HIBE80FGBSDaQjjnoh2kKRCDnYYQzYE9rdOf&#10;fYJ9iK9DcNoxz/kJ749DnDqHuMx2eb/kwHwp0he8baRotE0T+TxtVkkVWOtD8MW+R5H9kiM+205x&#10;Ep4h8DjJxnDMxM1+HqI/EzZ5iJlcgmoAIpiSadwfOJgVhRXA0RBSjBWzZEJpNMybMeb7MLO43fBm&#10;s95rBT28HpzXfC0nvY30YiZXZJlcM4ppdhCB64hImEP8rTpnJBjj92lmWjlLt0/Yj2MGDzFvunHh&#10;bIaGLTmzEa6crocGzJIfQRxrLQxmTSLKYwZNMD/G7awv9yyxbOp3YV+vBDFTtCIIJewg2GafMGg3&#10;7flOVvUBjpgIYiN1Xoa4TKSNxE4+xRTLya7eStweZWJLj0lAOnyWNNvnYZvaIyFUQMkANt5LMc8V&#10;8VcSrJG08WaKM1PsGvuXzAISWAk7xS1pxQyryDVFZeGgl0NGl4lskJhJS64NOfPl+s9ADGS4XgYx&#10;SkauGD1W5uwoEa9RyCmdT0gUKOLFkjJyqqhjE3EXM4n+d1zPje2+wf3P3m4aAX+Kfd1QYYJZn32m&#10;AkLNoyVIKFzDzzzmGAfN/gXiEfZrM2C4KLjHi3jQhXDfTQy2D6JGtx9X8gD/M83ecwbxiuYcYY84&#10;WCPGc6y92QR7sGlELXmwSZ7XWcSUHrt9/OoL5DnS8yJSKipsoZQACbys4E5YQ3i5gpGd6iQVgQK+&#10;lONIjhZLciGGkesoxWsa4/nXc6kKDh0TEaUP8DxJYBjh71Jcnud5VX1G2gr4IJgk6tPzzv+Wu0iC&#10;PCUr6PdZyJkcr0Geua8gokyvhf5WDimwlFaWx1lUPC2PPczxEwCv+8HpXsVNC38r6YIVhLBRAoGw&#10;TDRDP2sSvIwz30nf5AaYYGVjBDHIEN0tOE+JFwtArIQQewmvhBGpJSBnUhCokYScMfRqqk8TwdgG&#10;WGOD003c+1vCRIo8A7codlmETACBmD9IxJscNJA0Xk69kDIeOAq3yBnrnlEPDykHkDQuXDQ+xGth&#10;BGZp7nOeNIAiUXS7BZc53MEMglHhYDdLf3sCp12Y5AG/CRIr7fLyWOjLXKNv5v4yn58PELgv9iNU&#10;oXbhfoWcGaFzZuoBIltIKLmE7i+P2ojphQ1IbAd7RxBScVIRMuC7CNF2m5A2I4hF/lXkjEDLl4o0&#10;Y32FWk2xZoNsxqUoRDokpmIbtaBiw4oP75udS/pfLnHAAADefAia54CBy2eQJ5ApJzhnHtEHo6iA&#10;D/zuFQq0xzhnTiFz9lGh7RB7tnd6H8UlIAVApHXAOsJNc/LIBXEi0mTTnD4jRxMg9P5bv/n+fcR8&#10;fEmJ1Is169B582HDfIdb589/DJm/+0vU/OWPQfOJ6z5/+gCAsmI+vvPb2LSnTxyQBFhOjyFtzhYh&#10;dbb4vY98YqLZXkXMy6cBnCMurHDrAA2y+VDHZblfSVw0CZTDKd7MWRRrebKmSyKMYHMPYXX3iF8r&#10;QwDt8kFwxObEMbEHR6jZzi/dAKYgz03FMZNBjaYPGxtRIlZZBI19s1eUwmK+w8qqV749H7hSlFYi&#10;TioFw9rsUUyKemcS22xasHJlNyCBMiOy83YBPyrizJD1bDc1FCUAw14kHm3nKMx9iuPy4QCEJdw7&#10;BChRxilSp7TH3x6leK53UKxdomh7yev01rx+j4Pm/UcAzifA5yfzmn4Z9cwI8FhyxrpqOP34B66H&#10;Yg3i5jWqtTdvfuB6kDXEoslFc/mYeLNzwNDZM3Nsu2dwz6hvBgeNlvpmDnDU7HO6S7TZtkia/cqy&#10;0WaKOKOLRue3qwRNQV00RJxpZUsUdlaJmmyJXOgi5Z04abR+JWeINoOc0ZKDJpLGPZPKs0kCOCLu&#10;LMypnDQBOWhYNvYsgpMGF426aNRB44eouVq+AFnQWn4AEr00LnppHJ4Qb7oABM0VSUPkAJFnK+vV&#10;yDPizpbXKmuF83ZB0GgtW6JGbhpAD0SNXQwfImjsQvW/iKNmCQvz0gznOV2cwYmDukbEzTwOm/vk&#10;0s5hV55FwT+Ng2ACsDFGLNgo5eCjKIJGGH5G2ITWcDXIsNnHpruGrw4cD20MfO3k8PawqT7S1Aug&#10;IdO5a4yCTMgOCJuOumYzgLtmAlfFVHMnpEy7dcQscDvLbECvMtitM+A5GMQ9xIt5Gfqc/L9NHCyb&#10;Kjln49uLyiZMl0xsZsQk6OlIzk1AzqD8wTETX5BjhmEX10yIiCgXOdcLY9x3SJleWf5x/HSxgd+N&#10;iqdPZAtARqsf4qYf+3g/4KZfIEdRAcpy5v928jg7IKFkrZdCTb9XCWcbKrsGwI8lZZpxzAB2rHOm&#10;Stgo6kzqM8UGVNRm9QALlsgZBuR/Ts5UHDSV6DNdt+Ku+b8nZ6zbppoRXQFJkCsiZwCltcqS/iWK&#10;AMIIkCSCpuKcoUy0iccocuYa5MxXLZAzqNkgY0TM3ISYqf3ddciZm2b693cgZwAiDXLN9JkLNvkf&#10;o1x6wnD8DGXUE163R6iZLng9T0XMQBzYvGbFn0Ek7HO5yJkyThpFmqmL5gCiYb8btwbfB0Ui63IA&#10;hyykkVaeHOc89zF/B+KE/OJTyhtPGLT3IUAOBgA548SakdX5CLeGyJlHZHae4/Io8xpFAATrOILm&#10;79A31DRlFjvpURBB0zZmVrHZOzi+/JAQKSz0pSHIoiH+bz9goKPRLAFIJyG3hoiOG0TdN8JzNY7z&#10;adK6uVgAtBle82nA3CT3eZTXfRCA1A/479Xi/JBKYLn9GY6rORSUc5A0c6gote7rPEqxu9j47wLk&#10;Z/n5LteZJmpjig4bAZ27XO8u6rsZyJmJPpxsxFj0Kk9c/Uccc108z92QKh2AxA6ep/baFtNxixiO&#10;62w0fAOBQ39Qx1etppsOmkEum7kF0Yk7ys9rHUetl8b5lIWcyfG65Hnv5QE6eTYeigCmPfXu9ENY&#10;DeGcGea5hpwRMVMe7zfFyQGTJd4sTf9M4m6nCT9oN+6FFrM638RmisrsIIjonBmTc4bYs6W1PjZd&#10;h1GNIGJggzvHd1BSG+psCIbYuFZWshwRWkGpiSBJFNHl5tSNOsipeCnZuBngZBuXC0GgRZnMthgT&#10;IscCAKvU0kZ6RZlkyyv53hNAUO6uihKVt+uGyFHkmciZTUCQYsQUUWWVagy8AgsCQ7bDhsiADZwx&#10;m1K/xSHTohBpuGdWIGqWAUIrYUjjGEMiA7kcPLbg0vbRaICtuGisQk7EjOLDGGCTDOdRvoM1UAfY&#10;DA1AesgJ4hPIk2KNuIQYogp1wuk7WqDIujvUbcOAW6D4cIfv3jxF2RF+tqo2xW/peWOJnPHJRg8A&#10;1GPXc+C3xAIb9MQeaKnzxK9oMQZx3V+7+Q8JIcePQKMyrxXTYGPIIHNE6ggQhBn2RfoEAWx+Zggv&#10;t+3m+df/9/A3XrmBIEw8DPnuPAMtG79u3MU+OZ4gYUKQMSJmYgCjuCVoFME0w3fsLN+9qNxwL8e2&#10;URVzmuDnOE6bBNdNAkikIgvyHLh4nrcg+hzY7/WYAgBc3a+IFIuy1Vu3UIWYiTILiWiRuk8gUqRM&#10;GvBjyZmqe0bkVZTHI6BkwaiIGW4rBBCS8ypoiS0BIMXRcUzqsUHKuIm789Lx4RMBw/0IA3BsTINi&#10;DCC/fLiB3LjDFMXn4Xpeng8fkVNBZr8QpFWY+U+unxgb1wI/AjoC0CJ2ROpFrYuJJRBlM7qlRlMU&#10;REWVpkzrMK+9ItRE0IQABhE2C+SoSUDQJIgKiNJLE1BHD/Z9r1RgYcAPgChIaadAUCAOkceph1xr&#10;D+WmXshKL105Ac6HIWZCXDfMdSNEu+nUr+tg9w/RWROB4AngftHPHinN9DPFp/4EBA2XC/w4RNKo&#10;lwYyRhnTym0WOaNItGiM1ynKsYTjxnbSkKvtBhQ5IWo21UFDprMH0BH0qtiT41lkDudduGDcEE0h&#10;FGjZOPNmNmVKFKUXM3SLpIg0i4e5TTpnfBvcBiDIdZ9N5btWidY50mS+6UVd9lty5j/TNVNJAvjV&#10;OaPzX0LMfEGX5hU5MzFXC0FKLxu9lfvM/KePmN+fbZojSBhhkUvA/cOXXhz0DnPB5U9fuek7CRMb&#10;ljA//TFuEwM+vfcT1ewy3310mp8+e8yff/CYv7B++kwfwKsF85wkgc9v3Obv/pQzf/e3JAT8EEQM&#10;BQbBdf/6hQ9sEzKff4pD5GTNjz+mzQfSBl4jeHtKpJqEavuX6oyh7wsypgDmKOCayaj/i76ZPfo1&#10;90/UdQku25tC8ThJugCxlAeTEBDLYDOfefGR23rHbT0UEcNrQUxlHndMkY7PEhsR22wwlPi8K2jz&#10;hGM7CZhXjntE5CTHvyI/1BPlt+5Bjn8wizZiMlJfsomhqOZtXP675xA0j9gog5zZg5QWMaNV4vOv&#10;AHlTFGHD5Xty9J8gEAO7FA+43iE9mMcJHgdCsct9yKsz8+jVIx7/K/MCPPLqA1jkE1HLH8EgH78j&#10;7uwH84FIs09Enn3k9P0H+mdYVjxmL8fpD2nz5gOY5MN35tX7z/RjqhuT2OWnxC4/xtX/6HnVTQMu&#10;sY4aBGS4ahRxtnNyxv2ukDNyzJRw0PzinIGUEVlj1x6Omt1DsNg+BM1edUHU0EmT+Q1hk9XPIm5+&#10;cdjgnsFFo6izGGRllBWhjyZkyRmImeqSgyZAzJkfItMXRyRmT1lRRGKKPGO5IGqcOGocAUiagNw0&#10;FZJmA5Jm3e3mPUX0mYPoM9YaavN11poD/MFa3qSvZgP8sQ5JswZJI7LGnq6BVRCPcbpUJW+WIGZW&#10;uGxldd0SNMvLS2CWJSJLEI3JfaN4tAdzZg6X8ezspCVqJpj5R5lHhog+GxjoMIMQNQMIavq7cOLT&#10;U9HL6mgjBg2Cpgn3TD1RZHU4KW7fuWUaiCRrx+kySrzYDH2AE3T69UuoxTylLpoeuWWYgwaZg4Yg&#10;Z8bYQJ8mqmymowkCBvEJcblLRDevsHm8jJtnmdi1ZUiaZX5eY+bcAC+4mN+CEDHRCTZQIGISxODG&#10;iH+KQdDEdYroLcRs5wNDOdjU3sBpsYzgaI4+xTk6O6bpChmFmBlhk30Yl/gwG+ZjXDZJt8YkxM1E&#10;PxFwImfYgLYxy2CQHsRyImauyJkeS84M4pwBn4Bb7kA81RAZfRPnz20ImTuQMzq9xZx6y7pm6ok9&#10;q7XLEjNgDrlobjaAAyxho8tFziDWsuQMYi+5Z6rkjKKUFWkmR7/c/L8skTP8bCPKqjFllQSAf+6c&#10;kcPmP3bNKNZZSQOtzLhdYLVeHmufHjdYo4E53CYF3CSqjUizmzWQM9VYM+ucgZxxddVCUtwkBuuG&#10;dc2UIGp2IGa2+TnfDjnTepu4ZWKYWSfM8ae2c4Z1RdDIQWNjmzssOXMAiaFos13WNqukJRcN+Gab&#10;tUuM1wnOkUe8/k953R/h2rjk/l4yt1+AN86Z3c/ASCccZyccW0e4P9KIpMLg4mg3x8wIc8oU0fPT&#10;Po4dLw4XyJpu1NkcC1GcNxFIiTCOoC26cubqSZ+58YUZvPaV6b/2jRm+fotoY47XWmLA6yA6aimZ&#10;Rkg3Sg/lUE2z6btRb7qv0Y10vc50Xa81Hayub+pML5crPnyS2PA5HFsPOLYUT7YMGbgEKbNAr8sC&#10;ZM085x8gSFsYm7ZYZQJcPAY5OKpThI2jHG8jnA7JucV9VedsJ8RJBzisk9UB7msHE7dzvHXoFHKw&#10;A1Ksm/ebjRqENB3ivTnJ+2yRjcZVyJkt3tNeSFcvj9kLIeVru2H8kFMhCJsY78mKe6bdFNkz2OGY&#10;2EO8ua8+TfD5Ls97AQdNDmFdmojAcDuRaS3sIbSMkqYAHiTueqWTyCAwpY9e3jzx8Adu3EbRkDlN&#10;IQYgiui4iDCAMu/dfMjkUtQGECWUTJIwg/gljao/RvF7GKe19t3UgZahozmhWZLvNs1oqV96XUQa&#10;sNGuGZUZUQRN2HYxCseoqwTxCw5sF3OtjbjFmaIIKfWkaLNcjg7rQGWPT4I2F04cl3o36dgUGeCI&#10;gVFw968HB+kzIUrR32fWOL8Vh4xi3pcDJypMIgEG87t6QkqHboQOuJBZRblS2dfLIMLWLGxdL+AQ&#10;YQ+RMNovlGhJYu6YqhCYpeXMj1qHB5vwO8SRntO18Qwy61GCmcFXSSoAa/kRlsnhEbHpAcyxlpgS&#10;RuKxaWaWe4NTH8IlPyImicIsJmHeT3H7FXIGN7oSAdTTo78VFtESWaCZWTHKtu+bU+bliMR+IsfU&#10;3aO4OebzCBgmwlyupU4ZL9jEz4wuAVpUzn9WCrInLcIHzJECe6RIV0oTaZbZY1F7kSJlKUnKkv09&#10;847mpQziMUU+RxGwCeuoG1VJCnLRhBCkiEyTY1grDdFSiXaTWJ4lTCLCgh7vDPPOL+QMM5BIGV0/&#10;xT6v3D32sclpBaElMVpFkMZj5jK58CVacyJac6ozRrF2ilbTcQj2seQW81WM46gSs6buU57nauqA&#10;CCrhEeGSqIgsJUHxPOS471pp5rokDqA4l4lUs3HVLOGWlAg2Zrws91nuZxE0lTQnCerAIVdkG8eJ&#10;iKKkyCGJJjkOQjaGWiQm/1vdsYr1A2uElAhAP6h11RBZ5gkTUa3uG++Yddavs7boqPTRHxMkbUJ4&#10;Rp02YXBQljqOEh32qfwWc40wCHgRUdgmGGMTHLQFFtH5LURewiW+SIWcETHjVfcM7p0Y/zeJ+C0B&#10;ngpzGz7+v5vbET5RfLSIGh+3GYTYicZ4TcBYEXBQHLFbPs37ajtE10zcHO7ShVmGnMn7EcrRrUPv&#10;p9tL1DROng3nLGIVvvcXKvsk95YGiHzlsxTXzMi9DjM+14XQVS6aDjPJ/tbMUp+5v86+w5aeA5KB&#10;RM4Qbxbh+dlEfDbCXPKvJmeuQM2XxJp9RaxZX3ujiTgAL2SmlQF0JQb4Mk6WnYerZg9y5vAJpMRT&#10;rP/Y63cvyL2EANnF3SL7/yFulMMLFoTMIWBhHwXZzims1TG5gOdEzqD6On0Iw0km8j6OkwNlEMJy&#10;HuA8OcApc/QUZdgbQM5HX4XkeYWS7Tn2JFw7T1+vUky/Sc7wBtFaS/Tf3EdtRh/NsyWIBJf5/oeo&#10;+fxDBMIBgMX9k+rtyUuyPbH+v4fo+fAhCkETJA4AMghHzgFrD6XaHvdn9/EGFsB1m9m+Dcu7DZAp&#10;434pA4x2OKC3eSPk2azJ7vJhgKsmwwdJkTfFwRmqu0dhCCCBFBh8LHzKirelWdbmpw9+LmMlxVby&#10;AaCsRsvi68PQlgqL7VbxlE4Vp6E3dYXRvmK2FRWTgrDJEnOWhaxJ6YOYn+3iCyily/kCyvHhW9rz&#10;AyaIfyHrLw+pUyhTzsqbokgXTfkAIEUh5/H5DqTYMc/ROc/vY0Doc2LL3vBcvSeO7hPrW0gYwJFU&#10;aWQ8i6h5rXgzXDRvraMGgPTuj6jXfsJN8wMuGgARPTRXMWeX9NCcXbywRM0RPTQ27uyUxc+Hp88A&#10;Zk8gih5BNj3kOb4EMBItADGzzSor9oy1LbJmF9C0c8zjECiSau2AeAEUbGURNvxcAiix0hA1yQIx&#10;Z7kyQKiybB+NJWgKnC/aPppIsvCLg0YumnAcsoZumqC6aCBp7MJNE6iSNb6gnDSQNYo+Y7lx1jgh&#10;aRyeCMW4YRZEDbFn6xA1a1te2GORNICjjcpa23BhfeN0HZAEWbMqwsYSNYCeZcga1soyIIjOi5UF&#10;Th8AlHDTrMyx7nGeU7vIoF2c06qQN4uz5EjP4qaZRsU2RewZcUuTRC9NYNEf7Qc8MAQNkXs8wNDZ&#10;xwDWiwq/G3t3D6sXNdEgfRgTREvdg5iZ6YHcYUjqb+J65PMOs3E/ycbwXdwW9xmuliBLNgATDsCS&#10;EwLFjWLfB9AJsTkdAEy5ce5ssSmv5QR8uBkQveNkN9Mx458eYY0ScYbNkexa5yT2aNR2a3TLzOOM&#10;mCTCbIChrwPA1Y6STFEAnbhvOgFl3SiyRNAMarAk0mxQsWYMmtZNo6gAGxdQiQ/oVO7xlXMGcKXr&#10;dPD3jYCfOvKba+WeUZ6zLdsEALHq5J4B6EiBpsJNAZor0sUSM9WemTpAkYgZuWgsgFH3jFw01csE&#10;Um5LfaY8ZsUAsGT7F9CpxQ1jc51voSSDVLDEDESNdc008D8BWCJoBKpsDrQiAbi9O2zoi5zpxU3R&#10;2zBo2ukqabzWZuogYW7Zvplb5jYETT0ETTvkzBSOGhfDfgbnzB6Kr1Os5Jcorh6xRNA85nV8yFB+&#10;BuFyDPmiEs0DXud9SIADjo093Cy7EAo7nO6gpNL5PU73unBs8PooViuLs0qumRyEQxEirwDBV6jn&#10;uhw7p/TFnABU9zgW9ug6OiHC7JKeGZEzjyFnHkPOXHDZHsdPkvviaCL3G9LJumc6Z8xSJ4V8nZTb&#10;AaA8XCdIyWZqgP8LMZMf5PuotwGVWYOZgUjrh5hpA/A0fnOTLp4a03r9Oj+zbrBqblA8esO03Kox&#10;LbU3TQt53s2oNFvYAGhGodiCQrFThbEU3I5wP8fpORpHpTnO8TzGcTPO8TwBKTM5RmQZKsoZFJTT&#10;5I9PAegmAO/jKNTGRcqwdF7vtUFUYBaYAkA6AD3tEF3tkKEtxJu1AK5abjWZ5hrW102m6fdazaaJ&#10;eLpWzvd8DVHE67ZY1208EFZRXE9JwFgaYjTD65TlfZEFHGnleR22AUc7bDzsolKVq2iX53SbzpnC&#10;OKTMWI+JjnYY/0ircY01mfWZO5C89ebeTD2FduSu30MNh2NmlGFierEPBe0AG6VjJoZDJZNhoGBD&#10;P6kNOSl1VALPIJ1HNSRVTRKFlVfdMeQnbzHcuuSSEEnDAOfnb22JI0BDrgIfSiERKCqcj7HBniZ6&#10;s8B3Ul6xXyiwwwyHAYCQT8QEA58XdY3IGZXJ264LhjoHJfACROq4yfBdWGJYLgIGFNXlAiStBhVd&#10;RhwBw7YTy/gWMWNr/LyMSm05SJ9RkGLf6CCKNwq5ud9hnDxyWCgiTYIIZf0mIQk0kGoQFzGj7+Y4&#10;4EcxCAFUS17IDyd/68DNo4g1xbqFyWiWk0OASMBIkVu2T4b7mC4rLijMDBBAeb5ejRtQf4nKOtls&#10;F5FgiQx12Siyi+FW5E21DNOB++gqmsuDkk+OFwFKKZpUNqrnWGpAH44dgZugXDEW6PC4RPQwWPu5&#10;7StixgEAsznUysDWEvGl/0UcgAOSRYDFC5Gi8lKrzLJl5VKqCRQRoQEJcwjAeXSJq0CzHvNdZveu&#10;jRMI0ekXIQItyvVDAA0f98XJMbOFOsxBB5EX4BqS2wQAEue5TWj4V04156VMU6SbYgFEzoi0sdnY&#10;ug7Hm8gaAcsrd5F1GIl40uPTccO8pOfcy+tpO4IAkIqjcwF6nDwOJ6SMm+UB6PmtOwYQKHLOqtog&#10;G6rkjAtyRgSNiBwv5IwPksbPqb9QyQRXgbtAkU7lspETxxJnkFyKJqh0BaFaEzAD7OixCrgKqNpc&#10;aV5zxQQoek3lqXKUxUXSQNaEISUDiJ/8Ai9yk6l8Vj1LyjfndfKpsJXlEkEJeWpBJeAuwvUSyjrn&#10;sca4HzEAboxjSCRNCLAi0ieR4j4ADPwUaAZRb0XsMavIBI5ZiKFADOUaJI4bAOMOS6km941iC4j1&#10;SPN+L+HOpmg3lXFwuxCQRBt4iTTwAHJcAkMsH6q3ADEEwWp/TYBINq8H8scDKctlqTiANh0xhSxu&#10;iUzSFNL04cR89M1scp0ViB4AGW6hDaIAVLDZPdJirvXinOlBLNYAyfKvjDX7T+Y6V+MEam7+HpK6&#10;keNu1Ow8XjRnT+WUcZtHb+hzgdQ4e+aFnPHb9fCph4gwNziDTgDwwzuEX6/feJlxHebxE7onHy0R&#10;5TxvnjxZYM0Tb0z3zDlRaScUTkP8vH61aX78LmJ++ikGGRPA1eIx7yFMvv0YoVMlQnRXmHjoELN1&#10;AKeLF2GbC0IIgRr/9+yZD5GazxwTAX1EPNk+fZg7ZKqXwUw7wlPEKBeOKX3dQ3nL+zhOz6ZOizjb&#10;junLOeXvDp+ivkU8lgGziHypAHqy39lQKIBPttU/I6IGvKLLMmwMRHCQhSEoVQgsojGkzQIRkmwc&#10;aPNAUYo63iO836UwVuSIjTrB6a8OzLT6L4mRyNNNo8/ALH2ainqUcExdmBnKYTPgkBxCsYIlaRKI&#10;yeihOSngZCmDGY9w4pxC1jwkceEZLpjXPD+fcPXjqMHd/w7i5R3EyzvcMlrvwSafPv0Bwd6fbOyZ&#10;CBytd59+QHBGHw3CMcUwP4GkeUQfzcNnr3ldiT17/BJHTSX6zLpnTumdIe5MBM02pdM7x6f2fOkQ&#10;QgaiRmub82X6aBR7lifqTA6ayqr20nCaIfosq/gzXabzlqTZ5vuLGDT6aZJEnGklOB+nqyaKmyYi&#10;J426aCBrgilcNHLSsALE91RcNZwn6sxHJ43IGbclaHDUhBCK2U6aEE64gO2l2YKk2aySNOsut9mE&#10;rNmErFmnp2aFnprlLbCHFiTNCiTN1eky56+Im8V1kTXgCzpsljlvF9Foy3LS4KxZxlmzpGXPi7BZ&#10;pFvzgbmPm+ae3DR3x83EFN0WdG2M4agZYUYZYl4ZoEi8v5tuGRT3nax2iJpW3DStbOa2QNi00kfT&#10;RWfmKDP+NE7l6Wm6N4lUGoJU6WeO72Wjt49ZaFjuGtYUvTLzuGQWmePWcGpv4CbeQN2/TpTU+hCX&#10;DULUQA6t4KBZ0++4HSczno9ZTpFlQciZAISMF7eBiJjNbhS/RC89wGV+j9l3GvwjcZo2xifaiVqD&#10;jBllDVCm3o/TQdFQvXSSDHeSPMAm8iTEzAROmjHcDYOIw0TMyNnfi3BNqwchWw8zYq+IGpzh3eCT&#10;dvBZA/P4TURDt1jW3U+cmXXNsOo4fxPnzHUwglYNpIuwyg25ZixuqXTRXJE0NyFwrpbwhFwzv3XO&#10;2M7LX6KWq64ZsIYEYVd45dYtOm0UacaqIdbsRg3LXlYlbWy/JrcD+aKUgXaep16EegM8ngEeW09n&#10;n2mCQKkFM0mQVluLgOzWdZwz35iO2mvEZN/EGVFnnD23TaCn1mQgaAqs7e6blMXfwj1zk2jfGsRg&#10;dWaX2Lo9nocDnocjSIMjMNsR0cHHCMcUx3zMOmJGPoCE2ed/qnNmF/y6DVkjYmZbvZlgWK1dXCJH&#10;iKge4o5/xmv/CLfJQ16Th9x3ETSXcs4wux/xehzhyjogDi+BQNHP6x/oBOcO8PmIYyY1Q2rJVNBk&#10;Rtlr6UPE2z1O10qfiXU2QjLcNhvNNeYu5MxYzRem59rXpuObaxAtNQixcJBdowfpepvpvY4TjPMd&#10;3zSa1m8gKr8Gy3x9EzxTwyLuD5Kmhee9qxbiBrw+iutmGoeOnFv3IGa07o/Mmgd0Ii2TsrF5f9P4&#10;V7zGtwY5SyLH3OQsbq4JM0xiwDB4eQhR4yDYfQB83o0orZ3O2jbeT62Qni3gumYEbM08z80cg00c&#10;b40QhS383M5z0A451s3qww0zynvuPvhDBM065IyTnhkX/UFuiBlP2zXWdSLO6KEh8kzxZmlSDvII&#10;1Uq8pxRvVoQEy0LkpXmeo2DOEG4hP0I0J2LCreY+ekghoFonzEI7Knyw4BqP2Y1DKD2Pa9SNeCLq&#10;MUfJoDnKkMizmzYvz0rm4XHalPN8x8T4DkrwXZRmU525JU7/TISY2RTfSepi1neP4otDzE1x4sCy&#10;9DgXcEOUz/h+JZJM0WRySEvIE74iZtRTYmOlmHdYwhnqIfSx0R6CiEmwD7jPvuXFM4kPXFyOYAzy&#10;ZYs0AkWhuZnZFJ+2RafNqn/QLHgQxHn7IWqIXkJQpogt9dxUFt/n4Ikcs+8236FlxA9luuB2SMTZ&#10;QeRgsRN7flEek3CIHPtekUc4HSTyrrjwK8InOV6vBGAhYnZF1pQuEI6dE+PEHqGK6RXP7FfviFzf&#10;YBkbbSaSx4rTmOFEnuj21cHILO1THyXPnTCHNvDlIFGsWVrkTDUqWISWIoKDwkPa1+TUPpcskRFy&#10;hQjDeHheHRJxqdxeS88T2McBmeWM43xQCoOSG8BfV+SMHDcp2zXD/EuaUxaXvxKNXr+NmNd0mZ8/&#10;dVOXwP1ixheBkZCwSqIqXtOgcFwanGij6SB+SAMIQ+7IqaOVwkGTViQ0+DLHY6p052ipjgLsK3yo&#10;OYfnMaHHi/C+Et8mQoX9WonQ5BqyxAwz02+WsJGf50ECOY+6RxWRLHwN1rIx1sxXSkrQzzY9oZqg&#10;YIV3IquUpsBcFiIKTngrxkqAz/RcpOVwYr6LKuUBAkd/66+mL4jU0eUibUQkKdpMp9bpo7g4dbFr&#10;zmMpmk1EUVwkkU05wDjAY5C4TtFslqyUKFAxgeosUqcRGN3LMeTBTSYy0gX29oLLA+BlxT3bY1r9&#10;o+qnBb9IYJnFvbbDcZyn2kPHXQCSJwhWCSBY8xOP7EO85pWADMeLO4JgTB2Y4BIv3TNe3DNxcFMR&#10;knIPY8Iuq0CiVJjruxG2uYk48wqXqI8GN39IxAxOumgCMV8C4jGFSynP35Qj1GlEzd5OnLqUCMlL&#10;bpKU1hDfg+P9inleYF6C8F4ZMHcfkCz0gFlgESEv+yaTpMBMaM1B0szSazdNjx2Ejfp7l7YU+yzX&#10;Drg5BMmq+Daw05bzPk7bbnPzCyKbbQ/mvyja7OpK+gPUZV/8HkD0e9wzsP18ECfIuT7LUjxW9OOG&#10;8JtjbPf7EB67gIPyOTn+9K9sQ2yUztewzkG+nBIBxto9WeA80WSQOCcowI64zi4qsDJrD0v/EUBf&#10;EWCndLTo9OQhIORxgHxiAMg5NjyylPefEBOm7GSUayecP3yM0wYwdPp4mb+rrEPyovfO5yB/7vPz&#10;EioplGnvvebVJ5Rjn/zkDrLeoFh7G4DU8fF7AJDtk3GYA9wuZVRp5aMV7i+uGAqqjnRfHnm5z5RK&#10;nfFYTzkIKPjaVVazbGEA8IyKhXljJHgjSGmmYs8ixM0udn/lOIudtNY4sdd82OmDMqYNIDGTyhdk&#10;46GAy6XAmz7Hh1vKqi4rDHOYN4syC0PVzPOQZZgB2LwhxLbKiqeIDpujyYern82sIAd3WPnm5GzG&#10;VEbLF46NSSuxCQJZo58ThUpfTaYEWIakUbxZcV8qtjhKvDQAJM+XwDZfUAdswJybZy+fo0j7gFrw&#10;BxRpRApw+ubDZ1w2HwA67yHHcNYQe/YOgubTR8UMKF4AggYnzavX9NK8/Ey0ggo6AUXPAEVP3hKt&#10;ACBSJ83lC7tOcNeIpDnAWbN3gnLtGHAEQWPXAcTMIXnQrPI+irZ9gNL+CfcbYESsQIFV3KlEDBQ4&#10;FUGTwUWjLhobbwZBY0+JO1P/jMiZMOSMCJorYkaEjCLOflmKPdNlMcgaLdw0oYjImiuShqgBYs68&#10;LHcoARgiXoC4M9eVk4a4Mxt15vSRP4hybcsJWePGWeOhPBfApFO6atY3K0TNqoia9a0qacN1IWzW&#10;IGzWVzbN+vKmWVtiLWzYtfqACBDWyjwA6gGETpW8USTaIiXnC7O4ae7SVwNRM0tvxjTAQzb7cZRB&#10;KtEcRqEyxPA4iK14CFW+Br0J3AkzAI5ZLNuz2IlnUIcJfAzjthhgIB1ksFWc2V020RchPNYZ7tyU&#10;ZHpx5njZyNay8QC4CXzKooWsEQBagSBZgSxZYSBcQtU/T9TB3CBgByfFNOzxJCqcCT5bJtgcH25t&#10;NN3kRbeSF92Maq6FAbBd9nhZ4/m/bQyOHSh3uiFsBiBfhnA5DFjnjJwxLMinPpbIGS25aLRE2PQz&#10;lKp7pgvw04QqSOTMLZRmtWQ211KwaQka1i9lm4CeSlazHDS4Yn6z1Alz9bs6wIjtqFEvTLUnRiSO&#10;ItBsDBoujtuWkBGBo+vxM5vzInFuQs7UUJB54yaRZiJnIApqFWWAau4WwEt50VbJZos8iTdgQ7+1&#10;HoIKN0Uf5EwXfSUtNR2m7ivInt/xdxA0DcSbNULQdIicIdbMiRorSQxaGbXXEUDzjNMLAOQlr/0F&#10;BM05hJeUYYeQB/uoyfZ5rfcBoHsMyjuArDI/b3N+u3q+rFOrfmo3OZ7HLNEBOVahATVaQ6cpQczk&#10;bwN++D/HPRNVcoYCSEiPIzqHzqfVN4NrBhfHw+kucz7WjXIK4gHSxw3oWL7dYx7cGTEPRM50E1PV&#10;yyYkkQMhCJMY6svsMHFeo8QLDDebQF8T4Jm+I17Hbl6TpppaUwcxUwf4uYM67c4N1vVvTD3r9o1r&#10;5jaA8DaxGfWQM3esMrMWRd9t09jKMdePKmyM4wqXycg9QPfsKIrPUTPMZsDY+IS5SxfNOjEgQXfU&#10;hN0Qs86wca5BvPIenJ2eN5OQNhOoLSfIeR4D5A31j1bUkjiVWnlumwGKzfT7NEEGNuHAaoKga6jh&#10;OPmK15W+oPovOM9q+pLNCqLqRms6zQOeCxd9QVEUfklASwpFYJL3oQBOBhVajpiFHJsTBQBSkYz3&#10;EhsP22xAbI/QT8Pzmib/PUr0m2+wic2GemLb6szSRJ2Zn7ptZiZum4kJIkBmW83ICv03G0QV0Dnz&#10;gKHC6YGcQXWfYfBJKQJAJAbfMdokluX+4CxIPCabaBAPITaLtwAVm0SFKeNYm/9OlpuN4UrkFwMo&#10;wEWkiorZPSoyBDzIcZLm+0fZyTEK5QNY130M0FJmi5Bxo47RMOZBYWOdAmGGPlmZUazlGBQfntFf&#10;9zxvHr3kOwvHqgtV2pKHmADPIKCH+LkA0Q5Boh0C2KqlUAsM0EODOi1BjARkRBzyKFElXUQIKaLM&#10;WvkhWWRbT0EeiUBKMjxGKRSVmszDAO1kM94hxRODqJtNdA+P06PSexVqWicR990SVHKlyIIupZqH&#10;Ad4FicAGNM/Hpgo69X2Nm0JlkhEBIMURSPkGUPHxfKssUuSJSyo9PYcqkVSGMPOA5ocU80SC+2rL&#10;7Mn/dRMPJ4JGz7dOvern0XkbacCgy+ArQmgDUmmNgXmNAXotDKHF87RC789ake6fPcAKDhM3m/9u&#10;Xiu3CAEppET68LhDbPimSjOUkG+az29jRNlG2ayW4h6QwN8L4AREWgAg/IACN/PJFqTMJrEBW4Ar&#10;L8SBZhrlUVfKQZmBsO/nVU7OvCQ3sfp2QjYOQfFxbH6I5EDQIneNLgsqFsA6YyodMyJkrjqB5OAS&#10;Qajn3s3/ssSMXjNIFRekjBu1n0dxZXLCCAhxvEkFGEB95sMNJDLGC+jU8kHG+Ih183N5EBAUItZN&#10;6kFLynA7Vs2nWAS6DOXEcqd4fCJqBLJ+iaHjMQjUKNqAOVFiGwFUkTQhAWjmOSnSlCdtowMgWHwC&#10;a8x0chlpeXRemwFyRilaj8ennHPFxPmIGgzx2AQ8cyjicuoaQjmYwOUU5/mPWiDEfMjxEeM4jXGc&#10;xpgPExAyaQC5CttTiHo0D0azm7wvAEPEDXghcCrOHP4v2dBxYkFyRQqPidFN57guoCkkIgmSxw/h&#10;I8WbXwtlWwAQpPi1cFz5ypSHhonLID86RNRBPAaYVdRIKmjSKT/EDJ8fgQ3jpVvH5Vb3zT0U/3eJ&#10;ZZo2cyvDpotYs+s9X5svIGd+3/ClkVDsPyOj+T8CPZXOmUqn5hUgqq39BjcARcVEJx9Anuw/pPcF&#10;sdgBhMYR+OMEUubRyxBESYjOFhz74IUnzxCHPd3AFb5mLrj+GTHGp2CUU8WKXS7aeLFThGgnuHCO&#10;iBk7OJu32OSSv3kOZnr5zof7I4TrPAJpwPoYRuCE6Iwos+ev3bynID7p9Tx5tG4OuS9HCMfOnlKg&#10;+or78D5mnnyMmYcIy05fBFC+gkXAX3mcM+lDqSMBwByrQY5PHasxsElameyoRtOsJArShNSUHI+2&#10;e5NjMwswz7GpIPfMDvhmD5yzf+KxkWdpxfmxUVBxFMrpBq5QZIeiCMEpfv6P3GheYgPdvNe11Anm&#10;B7AHqp/zim+uuN9cAH4X9wmCj8+uCG7DOF2ZCTbL0hA1hYMIRDY4ZB+nIWA5W46Ckego2k1CghRt&#10;L+ajl48gZ95DvPwAoSU8AkkDQfP+/bd2fYS0+f7zH82P3/9sfvjhZ/P5u5+JPqMrE8JGLn9hlFeQ&#10;OEoBEFHznESAp3LUvKQn8/kbnmewyOOnYNCqk+biIQI74s6IOtunj2ZPvTQQNeUqYVO2pA04BJKm&#10;4rJRR82hjT8rEIeWg7TJ7dFPsyeChn4a3DRZOmpylFjnSpy3S46aHTbi6MkkAi0OUROlkyaMmyaA&#10;kyYgFw2xZ3LU+K2LJmndNIE4zv5YlaTBTSOixhPGzU8PgysggiZoSRonTpotemm26KURUbNB3Nla&#10;Ne5MsWc6v65T66bBSbOFk4auGi0RM0sQMUv01SxtQMhsIBYTccOpPY/jZmUNUkfLnoe4wVWzuEL8&#10;8tKCebCAWGyebpZ702ZmdsK6aSZF1OCmEUkzQmfgII6aAciafuaXfhwufX3ElfXRKdOHy2aw04zT&#10;0TEzOWpmZyBoIGnG6J7pYzO5k43iHtT8Y7iHJ3DJzOKIWYKYWWfWdPI3LrDBJqKe9UGIGDoKV/lf&#10;i7h2HvQQc4bA6IE6ZyBoFsEGS/RdLCComWez/h6z8RSb9+MSpSE66leqAHN8D/O7PeWyXuaxPjbw&#10;+4hl6m7twV2A64D5txOBWx9EzSh9GWMI3EaJzRohqmmI25ZzXz0svRAA/QiO+uxllXizfnVigmMU&#10;e9bMfC18oujl21psimvVaeGekUPmOlhBUWZy+Vsyxjpn+B0O/1v8LPxQWVyneqqYZuGYW/obYQp1&#10;Zgrf6G/AMTclMFMSQFWAJtwhh8zNm0SSVdeNGmLUIAlqqmTNzWpPTYXkqQPb1Js2cIQlZ0QCSBTH&#10;cyRyxuImCJxbCNJu4aBpQjDVVXfDjIL3ViHlXD13EGDdNpmeOpPHRVNkbXdzSu9Mhg6TXDM/8xyU&#10;eA7KkFZ7EDP7drWQDIBbhtesssAwkDRy+mvtIDwssYqWoEFYJgwj0RnX3Sd+7AIn/DMw8mPcJhe8&#10;JhciZxBVPWR2vwCXqN9mX6QQ7pEYj81NL4unbch4evmMG2FvZ4o9lOmQKUwQJT+0xCw+hftjwMSZ&#10;0cPE660T2Xe3/htii7/CBXPNtF5DLHbtlum41sjPLabnRofpQozVdqPFtNxoMo3XSWq4VguGwUmG&#10;4KzhRh3P1R3ix3GvkErQA3kx1DVkib8pcP00vTMzxJrNTy6ajft0L7qJlMwfmzen782Lk9dmv3Rs&#10;EsGMcax6IEsfmCmEm0Pjo6aP92DvcL/pII2gobvJNCDAvsNjvN0ElgSH1rNug4/qOX5uk+jQAC5t&#10;4bhs4fnv4Ho9uIlGulpwkRETyFojutBJbKGDODcn5IwLcsbVCkHTcs0EIGhirfV09hCDTRy6jWbm&#10;+c/y/Cb4OUqqQQChnxcs6QHnSKjngJxZaxmig3SUGDe6ciBn1ntxOkCkpYhSLDnYYyR6qBxymgNm&#10;iTcHefOn12fMpvQnn+CgwT2TxO0bo6w8TrdfGJGKHPlyz8Q0+xM369GcDXbxx3CGMxvJQZNGmFAi&#10;5jOvKF2EPyJvJOSKKPZLWIg5zZa4s7z8vboNA+CSGLNz4Zj40g9x88NPu8T8x/ibSeaZTuIlu8Em&#10;/WbZDT7xErXsAZe4EaN6esAq7Jkwv4sEiu4h9hbJAe6Q+C3D92Nh201qjI9kmaCNDlVKzu4xIhfc&#10;M6o/iOXomsEFbckZK8pS90gl1kwCsEpJPeQH87wT0Z2X50BkTQpXeg5Xa4INbS+YSxHTEg7Fhc34&#10;zs6CWTIsCS0kmpKALWw7H9W/KeeGot40wypqGaG4XCbM9XE5468c/dXeE/2NFY0pLUBuEQn11Puj&#10;zhuIAAfP3xLPw5KPCGo//atBLX6GwFrjvAOhnRdxmroerQiNFVE0tXowEVBFMiSx4Hy/hJz56YeM&#10;+fPfbZuP36cQkZEepBho7m8MQijCayliSBHYW0m5mJjdRdDwOoUgZ7KKWqN6IsksLTdJ/ljzFY6l&#10;U8g+3EuWjJHbXyIyHqdICzliQuzXhnSsaM5nrlJygYR0AZFa1vmidATmJQRhFuNy6uM6Ol+5jqKr&#10;mc/lcmFGC+PsEQETAE/8QtCIbOFy4Ssb8QYRGGfeSxLrliLVISG3M/9bBEyYFVB0G8+Pm+VVZLUl&#10;dSoOHBvRzNKpIr213xwBV4VlBJBLWqSZEg1ETlqyiNedv/NY1xS3I8LI9nLqddW8JwGmOnwQsuH+&#10;CoCHQrwf4vy/rNIt1OEj8kqCHx67hH9hRbJBHkrsqX1yHffqVcpDRGYR72hmlCgvCkYOg9ctAURa&#10;gDsM+RPgcyBEjDLHrXpxirw2iv3Lg9kVIR1UDBu4Rw6dAMROkFjoMIRMhBi1cIrPggzCv7ybfeIQ&#10;8xhE5w6f3+UgsxgRleyb+3DXuBCbKWbNSYLAimvMzC534YpBLDLXbMYfIAZZhIRhz0QumbsIWyfk&#10;nrnbjqOmz0aabfpw1EEQBSCUChDF2/TxKMZtkzSBEQjpm19cq3Zf/osImt+SMxAzX3wFOfN1hZxh&#10;AyhDAellwWcutwOWsNgnd3n7EQpWPpCKRxQsE/dVOkF9dQ7IAawcAVKOH66YM2ICnqAue/8+bL7/&#10;NmM+vEnSgQKriSuldAIpwt/s098ikuaEOLCjhx4cOJAhD7HKn3L7EDvb5/OQP6zzB2YXALQL0bN7&#10;sVp16SxTvrXK9SsuHjl3DuiPOZYb5zHdMCjQHqJQewKgefyWklJyl0/Icj642II0wg2DmqxEVECJ&#10;N2XJqsh0iiINBdnRuducPYSIouz2kDfpwYk+JHGeyMLGAZtQxjgHmT4oIhykccB30mY1CtRUAI3d&#10;6NmFbRUwgRyJcTAlRNBokwW1qEgaseNZPtgyvBlSig2QKk3FwHqzVONXxFBbcK5SZd4EHphf2SA9&#10;nHepmAwwHQQsR/igVgZgBLAdshtLMIWQNUE+sIM2Oo3NDgB6EmCeZeMov+MHnPn5v2RP5mEwcx7e&#10;5CE+mFOQUdsQKWcAx5cQL99aUPSRHOg3xAw8ffmK0q1ngJoXtnTzOSDnLR00H4gTEAh6/baiVHvF&#10;qc7/QtbgqFE/zdMXHwCi7+gneovb6bUlbM4evQSEPYWkIe7Mxp7RSQNBs3tIUSdrB3KmDDmzcwBA&#10;4lQuGkUL/JIDDWGT3wEUbauPpkLQpIrEnNm4M5w0ImjkoFH/DM6ZSArXDERMJFEhan5ZXB7l56gu&#10;r5I0ijsLyU3DUi+NLyiCJsUbMMmHBeo1yBm3FgSNk5izLQ8xZ24/wAcSBmJm0+k1Wy5A0tWCuFmH&#10;oFkj+mxVThocNRubHrOF22Zz081msMNsbLB0ugZ5A1GzZokaiJtFHDcLkDSL5EdD2FiSBpfNEm4b&#10;RaItEof2gOLz+xSf35t+YGbJaZ0dm2WIQ/HP5vEEYGSUQXSULppJujlm+fk+QOJB5xjOGUAQ5Mw4&#10;JZYqBexlIO1mAO5n0B0DFM1RXLlGt42T6DQXvTAOIsg26OtYgyzZECAaod9hEOsf5MsUg9c4m/ij&#10;bCQPYW3uYXjrREHTCQnTATHSBgHSzvDXwfDXymkj7pF6VgOb520Mcj2QO3IgyH3QjOOlBUAmR02v&#10;4tmkzAKoqU9mwEabVckZAFefjQ6gcNOSMyjtAGD9XE9ET7PIGanRpEyrkjPqmxEQEjlzU+qzKjGj&#10;31/1z1wRNSJm/lPkjO2cAcDV236YZtN4p9me3oGMuc1ldWzK3yZq6zaXiZypEDM1FXJGBZ5yzVTJ&#10;mVqBqityRu4bwNDtm42mma6SLjbsRc701vWb9ltd5g7ui1pLzvDc4Z5pgJyRc2YS0sbJ7xOQM0XI&#10;kj0VMIo0gZw56eizhZcnkDPHkF4H1diyXWv3h1xhCcgUtSBoVER/db6I8ikvcoa/ETGTB/QUAaXl&#10;hm5TrocYgKApoSI8JIv7GNv9HrF0exByhxBzp1O4dcjofDTdYR5OdprT0S5TBigncJU4cd4s3iZn&#10;uX7YzJMxLHJma4CoHCItkjis0mO4QUa5X2PtEA+txgeIX4KcGQU0dAL8GmuIg7tOLMa164Caa6Ye&#10;QkarTqvmuqm7hWKPqIfbxMfVNwB+AIUNgNpG4gdaJlBvcr/67tPRhGp7bAlgPc1GwNwUOaIMvZCt&#10;x3wOfXr2k/nu8Z9QaH0wh6ULkwwUzBYkzeLCqrkPIXqXeMEpgNIo77F+jr1OXEctAI9mQGTzHUgZ&#10;jq8mjpEmVIcNAN36r/S6cTyxaiFp7nyBeo6Is6EangfiDty81nGcM4o1y/CapHgPpnkfZACMAjk5&#10;AR0RNChGi90tpsCmRn6Q12UYIgdiJtLfQiRHo3FBzjiGb5vNyTtm/W4jHVYNbHQ0mrEZiCCGjNEV&#10;FCEoQeaXe/ncIpaBzoo0CpQEm/9hNvU1FDnZzJf9u4gw4Rgl9AEbvHLWBLlMG8YuAI6D4sBNvocc&#10;kBfqX/GwXHJnRCn0ZJhaD6EaI55M1/WzuRtg6PKqf0UFhlW3SYjhSiXkLsgZF7ZkJxu2Kvdz0m/h&#10;DU7Su0CUKtb+Z/QXXDyJMECzwctwv+Enn9qNU8ZNHxBrwUX2q2vQLGrAD48CwlBHMdjmEEtIbZMD&#10;dKgXxW7qs4ktgBJEVSZCRVFlcS2+JzWsSW3mZTB14paQO8inYdGq1bifuBycPB5Fr23wOEV+bEBG&#10;uSCpAlxHtxci8szHc+Xi+g5dX6QO/0+3EwAkKpIgXI15CwAeBbRsjw8kjkegi+XReSnXrLNWsXKA&#10;S2KuHJS0X/XxCHzJYbQVVuSCXDfcB/XjsEQoLQfHzKJAEATWIoXuC1jOH3jZmCJSYSUN+LXFpcRU&#10;8fdbRFe5eC1F/LgVS5aikDYzYop08F2g1L+kK3D/BBKvPAVJwGuTRfHGQO5is9YFcbCFo2ozgXLQ&#10;kneTqMQUEcamsDZ6pdZSwagtCFWRKIOr4sksQcdgDbDx83xrBeRuAfQE9DuWz0aWVZwybsCB28aX&#10;4TbiGBIx4+H4sK4ZLndymQMg5uD+OIhGcMkFA3mhDOvfkjN+CJgAS1ENPjacPSJqUOMF2Oi2QKgs&#10;QFRZ6vSx4InNb68eb5rHjePIzf+wcQ8o2fyKSuO+egFMOvVZwqoK1gTGBFCUQS1gJADELClnlv7O&#10;Cwnk5rbdADMtn0ghq3qTS0EkTwXMKfIhxv1KafOd+TWHSjC9p6zuSqlqjOdNURshSNUo4CnGsSdS&#10;Mgn4FimTQrCTUCwfx19Ex71mRYQ9Uk/6dexCvOo0yHEYVo+SjWTjtbHHtUCZSFuJhXh8Iihx3Eih&#10;FkShFiVHOo7jJp5g8wCSJk4WdZKf02k2TDJeVGsU2hIdEPBzDLt4rXDMOMiL3gDQbHimzH1LzrRU&#10;yJluyJk7/5XJmapzpv52jfFCBl3inr/8RDcKzvnSiTANDnmA/gEY5BQFplSYZxAm6r08B/McXSqO&#10;+S6xy4sI1XD/C+tw+TlkyRnRYScPKXeW6591yM9HxJedgzkeQvA85n+9hmR58zFOZBeYBKHYJZ2b&#10;50/528d8tuJIO4KYOXi4Bq4BH3Gfdul10m2c4ea5JKb5Ejxz9pLSYTLV8wjgknRkxgDoOj4E9j3a&#10;BJFjUaSeup60KaHNnyq2UK+WuqvS4JQM57O8Fws41QpS1NoeGlw5KiAmTjDHJlUWfJJRrAc/pxCZ&#10;JbQ5oY0FQLYUrfpeUFSkH6ecPS7YyJJ6Vw5+SwIStayOqDDYJ2jdhRxnrDDHX1Quf6JC5Jwp4DLM&#10;4KiM59hkRNkYJJImhOo5WSCGeT/Lc74HlnyMg/8NHTQfzafPEDPgkldv3xJbRgTaqzckKxCD9uYN&#10;ArFPEMh/NJ+/pY/mWxw0kDOKPXuN0+ZN1f3/6j0RzKQBPEdg9vT1B6LUcNOAZR69eMNrBb559hJS&#10;DQHZ42eQZSJsiGM+rxA1uyJqiD8TQaOOmm0RNZasAZfQVyPCJg9Rk9vfBy+yLEGzVyFmWPltSBs5&#10;/SFs1FOThJixDhqcNJacyV6RM3LNQMRAyPiINbPEjCVnKkSNos6sk0YxZxFWGAxCzJkcNJUFSRP0&#10;/+qkoY9GBM2q4s5w0yj6rBJ/hkhMbhrFnamfZqtCwFinzAZrC+c+xM3KZmWt/vMl5w0ClmXbs0l/&#10;DS6aRWLPFHc2x2bqHE6aufl7ZnaOzWSIminc81PEno0z140h3BlhPhwe7kTVD1kDKdOPGGd4pNdM&#10;4KqfgdCZxnE/gRhsCPzRjVOmXWIuNsBHiXWdQOBzl2jXRYiYZTac14g8XoMMWQInLPaxMcrlcxBA&#10;U8TgjhCh1s8G9EALcbYIXQbAJoPMt324LLqY2TuZ1TuZ5TsQVHUgomllU7yZGVzOhVZO25jhO5mJ&#10;u9nY70YB28ZmfzOxz811rWAYIr0gboY6B4k5QwgHhqqQM8M2XrkXLNPPZf1grr7qZSJnBiBn1D0j&#10;Z00L83U9m+CWmAGj3AYrXZEzwiwScV0DH10HJ9VAhlj3DJfdVBSaJWZw4DPj6lQu/KvT2+rQtF2a&#10;lW7NWgnL7M+ctwRNhZypkDdywnC7V+QM82oN6wYkwXU5Z3DQyEVjHTNKAbAxzGzkc5vqnOkm6WBQ&#10;0VlE/g7wmDUDKw2glpSAW1o43RshaLroxRlVBwviPCeb+4G+RsiZepPrgqDprjMFiJocXTRJyJkM&#10;5EyB6+ZxcRR5fso4Z3aYq3chfuT0P8AJc0gixCGnimVWR+YuuEKdM9vqnbHkTCWmWeTMtuKawT/n&#10;pDq8IBL8KXFgl2DiczDiBQSdyJlLS87wf5pvczt3TBRxlIs53N0K+dfFZiTumcQ4AttJnylOuMzO&#10;MHtVPcyopBREIQ6DkDqrDbfMdJ3ImW9MZw2ufkRk7RAwndcQYhFh3Mus34UYq60GZz1RZxJt1d/g&#10;uWTdhpi5w/PdxLEox307fZXdHF8DHF+j9GlOQM7MjPKemkB4M8d3uitvLvaemL989/fmf//H/8P8&#10;P//+fzM/f/tX8/z0rSkm90j18NlI9XHixLvvgY+neG2G20xNd425DqFS01Rjvmm4Zq433OB4UpID&#10;gjcImjqw6R1OmyAGm4W3eP57eV5GiTZTj5PcaptEBnrolXLJPcNtuavkjLvla+NrvW4irXWWnLGY&#10;BQxeFH4RliG2L41TJ4YDSs9vhNcuBN4JIhx1trKvADmzRrz1WicEDWkMXpILUvOk1Gwi8PbyfeXH&#10;WRLE8Zqj5Pu8aN4/LZkX52lzUVL3DLMHaT9xolmDbNJ6mNN9LG3eBoRNJBwi/tiFSMkZxLnB7O5l&#10;kznMnG3jmFmKGUuwb5YBL4i00KzkRZiludiJA8AJceDj78LMukmifw/Z13yKqOMcZ2sCN7lLjn03&#10;kd1bvZSKdyE86TH313DkbSJa9SBsBTckcb9IoF1EBL5zipqfhBsJYVJZ/icry0ZyYZtjjKSb4kEA&#10;4YScM5AzfEfHmeNiOb4nRciw96iI6HAWoQ2xUQ7u4ybYbRXctSTSA4ykuV69lyG50200GnMYc5+E&#10;ZhLUhXl8ikpTGX2GPUuRMxKExcAwuly9ldY9wd5ktFpCb+Or5RxXlyWzhvYpvYjLJNawLhh1kIIh&#10;dLqlrh6eM/0v7YUKy2zw8wJx2gsQV4s+iCvWghey3D1gz2+wIS+Xv1titeryK41BhADuJG+URBYi&#10;qwvEMV8gVnmizkBmqcMD0h8kCpMoEIzqAyfaSDru05YcTNwXOdADOOWjYAJ14KRxzSRx2CgCLENa&#10;UvEUgueE1wPyQHuycr4ERLKIgBHhYkmWKl6RuwUixMfcbsVVctdr1tffyDEj5wlz/69LWI7njb+r&#10;zPPgI8gZESwRyBV1vP4T9wzYQqRLVGQMFRsp9twzB3Tv7Kt7h88i8ITtnOExiDRStLPwj3CrB2zz&#10;q4tGMWvsFcupAyGkU5FNEsRZoknn1RvEXGij2bhOgPvk5X/7WLodv2K0LVGj+w8eARPFcO1oDlUU&#10;dgzyKMn9ytLRnmGl1eUjVxLJCyndXxuzxmXqOeT/2OdchBg9OPljHErMocKIkatuWBF+4Bgv7zlX&#10;iPdsCIIGIaFiBvU+DYFDgoobB6soQlqEjkRkV0ukbIT3hd4rcfa5U0Uc2+UQ5FCEPQH2uyFAUwhO&#10;o6QKePms2KCnZtmJYw/3y6KLvpk1yJkF9jIfIAhZbDHT7Jnc3+AY3cLdBxkzSyfN3Qccr8SfbdL1&#10;6eM21Mcjcng7jtgJsjiOc2dzC+cMYvNfnTP/anLmK0vO9LGxmnDfMycMzMfkN+6hdt15TrwXMWGK&#10;/irLNQPRsUOk1+FjgAxkzCUul0esJy+xmn3wmO9+jJuff86bH37McJkKmvhAItqsgKKrzO3tn22x&#10;cOLgYtk5g2TBjXOA4uyCuIEnz1chA1bNBXFmx/y8DxjaBbhs49LJ4dLJkbss9ViJWLSdS+LVLin6&#10;Ye1DwEhddkg8wclzNtieVRw5u8SmbZ/wpcqbLw9bWmKToIwjpsTGTUbqTg66FG+WPAem4sxKdskx&#10;g4IQMiXJwRxW5iLKRlm2gnrzqxQMUBTlwIjAMEsRGUcRmypzoOnDdocXHzIkpQ88gI5iSWQbVHmW&#10;VoqVYYMiY3MOFXVWicRQGZQyGsVSW4JGTKUAF//fZjMqz5EPyZhy97L8vzz3j02lKIRMiIMxAFET&#10;kGqAgzNgs/0FxAXKuV6RL/QcijZe0xDX80LueGEYgzmA9XaQx49q7agA2DwyT58/AQS9Zr2BjFGp&#10;5jkupUO+TLSOeM4vULYBjt5+V+mggZB5gULtJT+/IubsjV1VkobTl1Kuvf4WUAUwevWJD1TAEWTN&#10;BUSNSJrTCwCRItCIOxNRsydy5gBAxPqVrKm4aUp7VZJGGdC4ZyoOGhE0ijfb4zUl6swSNHLR7MCu&#10;0kGDgyaaqhA0ImV0Xh00WrosVv1Zbhp10oRw0GiJnAlAzvhD6qRJYa/DPWPjzSjorC6Xl/xnLyWd&#10;HjKgtdzEDEDUaG26IF8garTkpFnfAhjhoFm35IzbkjNbkDYb+pkYNJEz65Azq6uQMaw1hqu1VZE1&#10;nC6jdrNRaKjWljhdAkxpiajBUbNwH5BER80D+mnmp+mmmaa8k0H0LsWBUzgSJilBnCKGaYaejDkR&#10;NBTx3WVNACyGGLB7sHR3AFra2Dhv19DNUDWMc2UWELHA8P0AQuYe6rRJ4rHGuO40CrYHRJPdAyiN&#10;AJx6UXN1AhjaAAkq/WylLLCJIbsRu30Tg71dDO3NDH7NXLcBkqQBQqQRsNFl86aHiIoat4WFjail&#10;mhh2W5V9K/cMluxBykIHUWcNiqARKWNjA0TOSJGmnhnIGXJt+606rULOtDCY1zMM2lgzNsvlnBE5&#10;o0gznf+VnAEU8fNtwIwAjAUvdv2GnKnGmln3jMgZTusBbw1EfTVCaDWiBmoA8NWTuXyHpcvvVMmZ&#10;mxAzNQzrImeUDX2zSs5IrXSb50xgxgIfgSA28kXONNXyetyhR+cO5FMdSrtb3djf6dD5HQo4iJk6&#10;iJnbdM5ckTMOyJk45EwBNd8OgGEfJ9Qh6xhy5gR12DF5w0eAwQNeV4GZMiC1BPgool4S6aJVgKDJ&#10;c7lORdQUASy/kDMcG3kp04i/24Gc2bnTZUqou0pkMx+QxX2MelDkzO4ggAlHx8lUp7mYacc1w7Lk&#10;TDfZ0h0mynO1QV/N/VrUCLcHzRxFkEsUQG4NoMCYpKB1atRkUHrlRjpNfrTdJIcAAqggF1B7jQAW&#10;OuogWiBnbqM0q0OZVncNQgaCRqtWS+QMSr06VHu3OfbqBTYA6JacoaC2ZRLATV6oJWdWIGeWIWfY&#10;QJhZxjHDhkUhvWM+8Pn1jz/9e/Pvvv+fzJ/f/4N5df7B7KWOTcTL+3/TZzaXKN8lfnBu6gFRaBMc&#10;iz2mHeDfImIGV1Yzx5FdAK1mlIhNgLCGrwHHX/D6WoJGDhoAGOTMwA2G+NpeVGSDAL0hogAG6Zrp&#10;hZTpsNFmGaIH0iyd5nnfFdQ/A0FTQBWaH+B1I8YjzSZHHKImApEVIiIoNN5sQvdaTZDema25Vhw0&#10;ZEZPQbjOKCu1y0xhz51fhZxhQA5jG47jXonhxlSXhVub/ThRNulw8cTH2Gylk4bvoSyDpwQKIcCO&#10;G2JmnQ6MdYgdERXqo5F62kZ1sakr4kAb/+uQNFsQCLq+B5W+u6rS1xCVRE2dQi0WJR86ADmkwnNP&#10;AJKADVQ35X4+NnBDDGQxvmuT3G4K0JRQ3A4bfT4UYS6ilpRPu0lE0pqXnFjPBK4ZAAkAxc/msrKD&#10;i4coHAE2eXKnFZWlKCyRM8pc9il2SsWhytAF3MiFGuM7VU4fDdciATyycfP/bMYzpIecPi5UOps8&#10;plXIo5Ug8QsQWSJDfMwCAW1EWleNngfuI8+pk+trCTw5+N9ONsKt04XHpP/v57lw85yK4HHpFDDo&#10;4PobPPZN2f9VSsrt63Hpsi3yfLU2cRdtkMW7AdjcAJA5+J2X29BSZ8+iFwLeDQDykOXNeuCiwNA5&#10;aO6j6HsAKbdENvAy93+Zv11jo9wubmsdUmeTaLhNfwdgsxU1Ev1FqV42UYd5zaZQNwF4UjxuSJ61&#10;xLjZADCp90cdQKvka6/FIMcQk8hZYrOnGcQrii3mmmoskggLv9RYcrIw12h5BXIsQcF5AIBIF0u+&#10;aAGgrUtG5IxdIjYgbgBAWh7Oyz0jcLKZ4TlJ4w6CSHFC0ijGTETM1f8LWNBTAVUCVHIQOXECeWz3&#10;DAALFZuPJeIlBFCJCgDxGKRQ80PgeLmOW502ug5kjh8yxSuiReo1gIyWbtvH/7TuIoEuxb9xO2Gi&#10;cEP0GQYBZQJAAj9ubsclgoZTL7ENAUiYiIAP140BbtRdaAENICwB0BEIEthJq/RTJA0zdYrrpniO&#10;JfZJK0JC+eBSgcp9pVxyyEDFVChyUGSLSBpdrgi/MO9pWzzKc67NfZXjennPuzn2BG6llAui0Kx0&#10;RXG/AUJy3fiJRgsCRiKQMzFmygSZ74mEct/Z2GemTOeZf4kcSea9kDWUKEdxIwbYGKD000Gp5wbv&#10;8Q2AzYPVcdMz3lqJNYOc+RJy5ov/as6ZXx04dSi3HQCwY0iTcxwsOwjEyuCQbRz9ZYRjuyJGEJpJ&#10;DLZPNPPJQxwwdFm+/bCJQtNj/kB3zGe6MF/hurkEC51C5hzy97sQxtsQPLunYI+HXgppEbQ99ePM&#10;CIBhgubiBe7DFyQQ4N4/fsrfQLyovPZAKQGsAxwz+nkXkVnhFGfMETiJXssipOg24rNtnDnF80WT&#10;Oca1T6xghMhBxe1JzSiXnYvPEyefKx4+u+WkkwMuIOUoOEHEinLUMyJe2GySQjgPKVOEQCmxEbPN&#10;hk8ZxWwZwqSEqEwRlkU+KysLQCuxGYRKEmwjpbFUs0lwSoYNHAnMsiQB2CgziosLyscnjiXD+QS3&#10;H8XFH5bjj2MvwCaQhGJy0cStW5Fjg/+hn30pCOo4xxTfAX7EZlEwSlKCsV0cm4clxHKHPIcX5slr&#10;icOeIMQ7I476EFx6YPYP9iCNd9mceWjegT++hZT5CDkjYuYdDv9X776FuCEB4CNdmXTSvIagES55&#10;9RasAlHzUs4a1ou3H8Em70kOeM//AJM8AfPgqjl8CEFzcYmLBoKG6DNL0Kij5gRS5gQcwioe46bB&#10;UZM/qJAzxf0DFgTNbjXeDHImjWtGyzpmIGViRJrZBTETy+XAb/TQ0M0UTss5o2gzxZol+a5N8Z3M&#10;eS1dplMizvzRGEunuGggaDwQNO6rmLOgHDQsG3XGrOLVAn94cPBrubXAHjqFtNmQm8YF7nCAM4g9&#10;W4WUWXXi3HfqPBiEta5TCJo1fmcX0WirmxA7lqABg9BVsyQXzfKKmYek0XqwuGjmq5Fnc/dnbezZ&#10;DG6aKYiX8Uk2nOnJGyaOdRBSpm8YhwCdhOMTYACij0dG+pjhiTmGmGkjZqqtDRIF130v0a79xJ+N&#10;4JyZIvp2sqfDTHDZGL0k43SSTCFeudvbbsYQr/S3sClOpG1T3TWEYNfBHYq3FeHCTMb8fgdnxx2I&#10;g2ZwSRuzfDuzfAuiqkZIC0vQQFa0M9MPkDwwRkrAAJG9LRAADQhuGvh9k0gd5ugBZushXDgjbPaP&#10;0VMzYp0yYBJ+HoCsEUGj8yJsrsgZOfuFV1otOaOo5Qo5U/8b58wv5AyP4bo6KsEiN8AJNZy/icDt&#10;JoTMTX6nJYKmVgQN/TO1zLxytdSDreqVFFAlZf75qXX0Szhme2lEzoik0c+QQsytNxCJXQePaImg&#10;uYozq+N6inm+w3PWzCzfAekxyHMzBjmj0vkO5uA7zOn1JATcBu/U1RDVxWknc/sIbvIlsKKD2dXX&#10;12ySOGhSXThoIGfykDNZyJkEm/1pcGMegiQHOVOwDppmSJdmiBOwSzWmbA9y5gDssQ9ZIzyzw2tT&#10;Zm1rKdZMPzMz74B3toV3wDJn4NgXEzPmmSVnBiFncNMgXLsUOaNYM0vO1JlyY72J8NicYB4XbnYn&#10;7n7PAN+lozhLx0khgaQpD82bEvg5SWxXCBGilyi2xTs1ZgKH5shN4swgptp4DjtqcM1ca6FThkiz&#10;GxzTJCC03RQ5w7FE3HG9hFv0y9yGoLlTg/CM16CZY6yNbs8ucNgAzpwxXCRyzsyOzYHtmRcXfJAU&#10;e+bl6Rvzb//w35n/8O/+T/O//7f/wfzbP/078/n5T+Z455LPigQ9uWEzt7lkBhCg9d8dNs1EHn/V&#10;9ZX5spmUnDvf8F37FeTfdQg/jiGIpTs6BnnsdyBmJC5r5hjq4LJuBI4jvLfuQ44uQ4A6BjqNH3GY&#10;F4LG03HTRpq5IWVcLd/QQVMhZ5I8l3lIGREzJZ1yXJTAL1q2SxMxW44+mjRYNcnytQ2YdQia9TZm&#10;SEvO4HJAZJq6jxgcMnjfR5pNAFKDzrqCn03QKLUEiEBOCl5zWvCbIhuxSfazopSJe/x3IWDYiEdw&#10;FGWmjlnyhTlGIhQETk4wjgNBkxcSIIQQSmkBUeZ7RYtl+a4sgBv0nabOmiDzjkeYhxlc37EBdc4o&#10;ZhaiJ8CKQPokES7EdfvMS05m8hX3hFl04ALaGsehyKxMVJILt3AQ13ES90uRFJsdnCyKLCvtB3BW&#10;4h5gEzmdZY8ui4sgw8pzHidNbpcoPfYUE3wXy+kv0XeE72MRHSHmOHXICHsIO2yCyVbBQCJnNMtv&#10;gcOc4DGJxeSq1/ewV49HAjAJwcAoVjim/hn1f3I7Oq90gZBilJkf5e73SaQGDvPy2DUXivBwkyqg&#10;dAQtN/OiXEmKc9uKVIgQxYiJzBKppedP+FC3tcnPK8JOAeEPhGN+RGMQV3Ngk3kEZIsI81aFbXD8&#10;6zVyIILbAkdugEnXiIVbdnUiNCB9A3wSinXiEu8Hn46bAk7/NLN5RMIR/s4JttliY98REUnFIn7L&#10;DUkTgESKMp8nwSaaoUV0pBBNacYWYaC9WHVJKskooOhk9XUKqzBT61SpAOrvtOIuESGIVLQ08wfk&#10;plEfpggPuYqsm159oDyX/E6YyLruIXPkSJGD5hchWDXazArWLI6o4JAgOESCsSiumbgcNJyXGzqm&#10;CGqRHuxXS/gWhtiQ8NGKvEQC8fsKIcN7giUCJwKeCYuckQNIy/4MNlNUGyaFBIRKFJwRBp8EwSdB&#10;uXeq5Izi4SRWiyguTXiDCpDUEbiElSCFyp6HQEpxPnvCLMtsXDxnnx2eoMRsXGBljxVfrcQEpQ7g&#10;hgILxe3P4Cf1oCL6C4KxYrrfiooT+UdygFeEn/AIx5xNixCGh4ATNolwXKnzU+kSqvlQlLqINbm+&#10;k3Jq8x7SyvI+KhCpm6PyI83sKRNFrMj8SWzzhg+8jGNmibUIZp7f6oeAQcS6iOh8uZOfiT318r4G&#10;syy5JuiY4XiFoFnd4hjHbeOPgaMSzMjgn2KMzyJSA2LJTZwz8zhnrmLN/kWRZnL6//aK1WizL39v&#10;fv/lV2zKNpjg5pTZRxV3hC3oADLliO6XE7KRTym0PEZZdogbxkYBKCoMt8qj5+QzU6b56JWDzhi6&#10;Xt47zLNviQX4TFzYS5EwKrYk9xh2swjgVJzYLiSP+mh21FVzOY/dfMl8/9Ft/v5PcfOPf02bv/xM&#10;NvNHdc7AiuKKKUPEZAEvSYoxUweoYjkISuqMgbXeO0fJQARHCdJo+wLQASFTOuNL9FhlSAIR1QWg&#10;KMKKSi2mHPuswAbAVCsF8ZGSXYwDO8HmQUplvIB+vZFDvJlsgZXyEwV8+BCL8iEXJQ4myqZOlA+9&#10;BJtNGUiZ/H6ETaGYXYVDMugPOSjIvSyQt3f1oV/AyqXMy7wFN9WcQ0CTJXKsnY6McJsjKaJG2YAA&#10;Le5rmgMuDQue4Usjo54ZHXw2vgyCBjVkWCQN90dKW31wW2acTL9IBoIGVXAMIH1l+RQ5E5TrRlEX&#10;BQ5UgHQC1VoOF83uyQ5qQDKgL084jwpsPw8Yy3JQZ2Gc84Awfk829BMiAl6+JvYMsPP0zUfznL4a&#10;ETRv3/2qXpOzRl01r+isERh6we9F5DyDpHlK/JkcNZeP3xAb8cr21Kif5uAEgoa4s71jYgaqa0+u&#10;GmLPbNzZHqq13aqbhk6aAuSMIs608sSc5UTSFIgQKACGctsQWRA0OGj+iXsGp4zIGDlp5JzRaYWQ&#10;IVYglrUkjU4rfTREDkRQtYVRrRFtZhddNOqh8fjJf/ahXqsuNwOR2xeyy+mtEjWeClkjJ82mC1CE&#10;w0ZkzQanij6zrhr6atbWcNXIOWNjz+SmEWnDwnGzvqZV6a4RaXNF4KzisFmRo2YekDTHmiU3ehai&#10;ZhaSZmaRXhriBqbmGOxmKDmfNDPkLM8OQcwQxzRBZvJIZyXXuQOA06wYptu4VtioV29GL4PtCABi&#10;opMycWLG+lG+dDG4dTF8D3H9u2xKT/Z0kcOMCwCioQWA0AxQaEN91IFLoY382SbIh0aG+yYG1UbU&#10;Vk0MfM0ooZpQWDXqFGVOP7Fo96ZmzBxkUi/ZtA38jwY21FukmOsEADEQDhKfJgfNoI01g5ghtqyH&#10;4s0eAIEiA3pwBvWy+qRWAyD1EOnWxgB/R0ou9csAymp5fHUqrBQxI3u/tfhDxrBqtaoqs1pFl2nZ&#10;36lj5jdLEQEiZ7iteuKr7LKEDM6ZKjEjoqaJqIQm3CYCMXUM6rVEm1klGSClVqSMAAyPs57TOnXP&#10;qPOG56mWQb3uBiDxFq9BPaRZA6DuDmTTbWIQvmn9hZyppW+m/nfXTPsXNWbyGzpZ6oi2IgYti2Om&#10;SNdMGdCwC9F1AHg8AmAeof47gsXfB6RIUaayTEvGsHKsLK95hvub4TQLCaPL8lwvyyBtFz8XiHQo&#10;NfWgZOulfLOHfGfIHaz/ux3D5oji1D1cSzsDFEASs3U8SZQaZMDFpBaZzygmCxBtYRRta7fbzL1b&#10;nWaqto94PVT9OLg2BiZwzkzinBk1KYB6CmVlGuIhCvHgRKk1DzkzBNHSBvi8I9B346aphZypxT1j&#10;SRlImluc3rLOGYgrSLDbgFnZ9OuJztMx1US2edswQIn7M3AXQL1AJMUCqrT7uGbW2NRGZZpNlszj&#10;y5fm84s/mR9f/MV8fPoH8+TojTlIn+Kegax1RY13PWC2lp1m8e4SMYLjkIJEmvF+aOI4a7LEDAQN&#10;x0KzVWI2WpVc0zccJ7/n+CPSrPZ3EHtfNJs2Ys0GAGz3cUZ5yFxOk29dpGS0CCDLcuymiUlLQdAk&#10;eS+mWBlAZo73YYF4jyIupAIK0QKumRwrPYKDBqdRcpzrT7WaJMRMgsHCx+kKrpmZSWIFp3gv3yVD&#10;9X6vWVghHxm3SdA7bsJslkZQmYUhBXwM+M4IwzAb7VvEhHnDEDhswEfZxI4gUAgwpMsWvwbAWQUA&#10;bTJES0RgN3ql5KoSGco2dgNmNJiL1JB7xhdh2INUCbMhJ2FBhu8egZUY31FRdWWgPgnF2CwGxMQS&#10;fO/xNyGInRCW5Sh/kyhILIHAAKFBCLuynw3hIMr8cMbN/drk/9GnofJzFYKi/koQGSBgU7D9B9o0&#10;dNhNZmU1i5wRiWPdAwInNu5Mf6doMACMXAKKdEL0UCFn+DsRKZY8gQQgNmyL58rF/fNW4850fbly&#10;rAuGUxFVcttYVRvX34A0kbJtlXixdQEPwJMbR4yurygyOWgUFbcFEFznuuuAm3XAzDrEywaEzAb/&#10;T2TXFUEj54yApjMEYcLvPYBRLSfRcGsMkgKJUgNZh5GT95kTUobogCVysJcVBUeB6XIYIEm83YKD&#10;5UTR5hIAIqvfDfgOErEnBw3AZ5sogBLW+hQgwU1MwEpk2CyxliMMqaFhABexFH7i5oiUW4fUc8vy&#10;zuwkhX9UZavqYoEIkNhEJZnKXxbYUWeMT2AEokZdNV7AiUvdMRxrTkWXAQxdDOFXEXIibUTI+JmN&#10;AiydqovGy2UuAJOD41TEzAb3cT1ZcfI4FcMkEKUoMeY7S6gw7wnI2OtD6DhwxDgVX4YrxgXJ45YS&#10;DtAgcikBeBGoiIhYAaCIwPGLSEE5FpDSTC4GLTl+uH1FDCir2wvhIzJHJI7IGBEzAZ6/AM+jH5Dl&#10;4zY8uHjcRKp5iFeT0yfIZWGuE90HgBG/awkaMrGTnFYWm+RS/LGkptNKSps/IQAA//RJREFUWieN&#10;HDVsmnNdxVmpDyiuwnflSbNJL6WjF9eDj+dBxazauI/bXkRIHxw5AlwCi3rN1K/js+4IuTEkCOKx&#10;K5ZPEXTKbue9GibPOVyNDrDuGTLfFWeWxDmTIjotyWZDEsVauuhj04HZMklGNNFnvtASxyt9M6jV&#10;FG22uDFp+qbazbW+SufM7+ic+d1/lc6ZCq65ynq+eeuamVvqNSlEYuVXCLYQchVwqeRxz+SJXVZE&#10;8zYOlvIlUcq48y+JVH79yWX+3b/Nm//zf7kw/8f/+9L8P/6HQ/P3P6fNW3pojnHJ7EPsFOVkAtSW&#10;wBr7pAwcEtO8q7QAyJsDyJryJf+H290mFm0XDFMm7lk9l/s4buzpI/2dg14Z3CyA2iLKwwKvex6C&#10;JqdumYNZXhvKy8vTvI+meA1mbFRf2LpZEFhB8nq1sQIWkUArDA6IgUUSwgeA0G0cKrsnUTaDwuAe&#10;HEPHQeKEw+aQy46IjDw+i5ujY7ooUeiWAa/lPa5zQKQK0WPb+0GLXfIiauRAhMyxcRQQOttES5SO&#10;6bekX2abjaZt8vG3iWLJQdCkIHkSXD+mqEjFmtmeLqlR1Sel+GU2mVhhwLEfjBIgPi8MMR7muyCC&#10;kyZCFniU5IbkNnFn4JE83TTFoyL/twAGyvIdkMYFlEWYlYd8LxIrd4KT5i2kzHc4Z9STKRKGzkww&#10;xyccNd9992ciz4hhxlnz8eOfWHLYcPrtz7j/f7YpAJUItO8Qj1UImnOcNCdPEIzhojm8eIw4jY5M&#10;XDTbp6eWkCkcIwzTOqKH5vDQkjP5AyLOIGfyxJvlbA8NpAzdM8kSbpltFqdxXDMxOmfiuSIbcIo2&#10;o4cGkiaRZ2VzfBdmwGxpuyJEnWmFf7NE2ASJNgvioAkQdebHRePDRaPlVdRZKETkGRjE9tEo7gzB&#10;WLWXRoSNC8LGyXL5/OATH4IyL6eIxCBsNtRRg0BFRI1IG0vc2J+37BJ5o6XfV8gc1gZYZAMMsg4G&#10;WSMebRWSRguiZgGSZgGSZpHYs8WleTP/YNbM3QeH3Js0U7PjZpI1iqNmiI6akYlBM8b5Uc73Er/U&#10;Qa9FK5vezZAszcQkVbppGumrYbOb1YMDo5uY2nY2lVvra0wXxMQwG/njEDPDrB5cKC245RpufU2H&#10;49fgGiKmrHMfVwyYpIk5vJGZvJl5vh2nc0dDs2ll2fmNmb0FsqYbImCKbsEHRN1OjI7gFEF8pb6V&#10;mpumAfFPG2RDH7Elg8Q/D4FLhhG9Dap7BZFSjxWQXTlnIGckGtPvwV1y//dBzrSDqxqYG++Ag0TS&#10;3GHJSVPHhngt86piyq7zuG7YPhkIFE61KvFlCLrsz5A1rFucv8XMW3G1SDjGbfFY1J2ppT7NSmRz&#10;RVim9UusmUgano8bxJVZkqa6bkAUiKSx0WZ0adZAZtXy+EXQ1IOBGplxFeUrPDah3kaRTgiw1FnS&#10;yP1tAO80qiOS56qbWXyEx7YEmSbnhbu32YS775hIZ52JE2uW7sI1w0Z/DHIm2VJrsojz0qwsxECe&#10;573A/CvMsi0njO2SUVzZVWwZzhjuh3pmSnZBzkAI7OA634UUKHOZfj7mdXoyOmGe0B95CW68wA11&#10;webZJakRF2ClI9xVu7itdnj+IxwLTjCdEzGao4PN9T7m0mHST0ZFzpAkM0yETc+IifF3Po5PR9Mt&#10;c/8O0W2QM4M3ryOmq5AznRAw3bhmRM70iJy5CTkDtmu+1c7z02LqEW/V2yQAXP6sO5BZjTzHcnFJ&#10;LDmAuG4c0m8KQukeqRiLCDCdi3yvuvPmKH9u3l1+Mn95+/fm33z8B/PTuz+b948/m+O9S9ys7GGw&#10;T7ECyTq5co/OyQnTNNJmvmqHlGkkJYf4tS/px/mmAXKmoYbeI1IsOJ7v8BppNfH4lQDQBlbuQHQ2&#10;xPN4n3jAZbC6EwFegIhCP6+ht7PW+NrVOyOC5hueixtEvNURYdaI458YZhEyxPeVSGAoQ+RtI+7c&#10;5rTMc14Cm+ZJechAzvhxz6y14IIjRm6DVI/1XsgTnEKZuSVThgg+9HvMYQixlZf9Lzcb615ilOiI&#10;yEfYU6RHLxVnViKiKEypuBOhkRPRWRBME2e2TyrlBnySkkvE7pMptkw9gMxO4AQJDxR9rF7nNN9P&#10;aeKXMggMUuAFOULlJJHD3i71QSu2C7GUj7nb/g8IkhQq/DjfY0EIIjdxrx72T8Mp/p50mmgavBLH&#10;rSynMRhF4pUSe4V7RHvu8927w3dteZ8eNmoHcsxLCQQKMdw0CXBOmpQbG0nLd6eqCiJ8Z6rjUh2M&#10;9pTZzKcOS0siMQMryUBEEo/bp7gzxTTzeN1gHbcEY1zuFN7APeNmY1oCsi3hE+ENBHVrECfCJhUR&#10;mYgZETmKdeZn9SCyKe6EhLJRyBKDSRhCH4+XjXP1krr1O/3M/KiuHsWa+RW7CzHj5Xlzgh83wC1r&#10;EC6rOCKW/WAThGILlMovQcwsecErWj5IGtw/a6xlxGQLjgE2xelCXmnAjdRIgTvYODNgdvbumnPE&#10;NY/Y9z04QYiiKGThJG5zjcSANcifNZw6a8SorQcGEbUN8NqMgWeJ7kYclbJd4hKxcAxU+1gUQxzQ&#10;fRZGBJPIPSOyRkSN4oeVaKRZWhjHo5laXZQSODFzh5m5IxKkKUYM3CDio9LhoscPqYD4ycWyeASc&#10;I/d+ZQkz/IqBPOAhjxz7ilW2PZkIzYhz84FTrIOZyzWvp+hFz5D8lGD2V7SySBeRLyJkdB/iPLYE&#10;jpUojy+Eg0YkjhwzSiawsWngkihkTAxcEQNLRCQg4zkJcduKbRY545PIDEGQTRLQ9blOXNG5JFGl&#10;2MtPk4iVZaU5n2HlIWZK1IVsX7Avf4FDTJFznM9D1Oh6InaEWZLMzgluJwwW8uRxXZHK4CdiOipX&#10;ke07BDfyGqkDVGSYsImNi1bUta0B0X69hGnE80mEhKEiRdqH8FJcojb1mCJCUl+TInWTii9nySGm&#10;yzWbWtdZELzMMbfK8beMkHHBOWQdb3chaGaJQl4kpWNdgjKut4Lbf35zxMyv4/JygxUDvGYRjhPe&#10;8xHcMqVUwJQyOMIRrG25F4iD7K3Gmv1ryJkvvjBffCm12pfm9/TOdDHweFCzFWGgd/jA2+fFFzlz&#10;9hZyBnv9ETnJB3TGHDwGfECaHFhbPgQO4OLoMSqwJ2t2Hb3ksneAjxfqqoE0sSCIkmGKK4sApBLE&#10;zDYumN3TeXpjFtjA3zD/5qeQ+Z/+m4L5//yPh+Z/+/cH5r/7Sw7VEyq0l/S/AGYKqNsyAKksxEwe&#10;tZoy6EsiZXhTFo5QNfBiZ3jh05y3B4DAK4A2Y0ErsQAQM4opU1dMgVWk4CnHm0dZzFkYThVnamWq&#10;p0kdJLKg2dxmbouDIMuHtlRlBdjvPIx3fpvzWBC3D6PYHHMorrZRXu1ijd9FeVVE5ZXBJZTGIp/h&#10;91lyqfUzLhVYc9kWVfZVOObvT/mABjCVuLwAgBKpk0KVFucLIopSLcIHsUo45bxRTFqa6ACVBaf5&#10;0E7wgR3nyyFmV0UpKbImxlI5WhxVQUIkDkrlOBtc9ksmryx7GHpyKKOw9CFY+2BaZU1khAOK0jhp&#10;0jtJvpyiqGXDXEahmIASeZ/bxzu85ifEMzzB6fQGp9Nb4gFemycApJdkO78H7Cj/WesjIEjxZ29R&#10;r73m8tcQNW/pqXkjZduVq+YVedDPcdM8fmvOHwKKcNIc0klzcPaYU2LPIGssSXP00BI0O/uo2OxC&#10;yWaJGlRskDRaxTKASWSNddCgVsM9o5XIAYwy29Y1o3gzS8xUXTRXzppfnDMJnDNy0FRXWGSNFsRN&#10;IApJExVZw8JNU+mjQaUS0IpB2LB5G4jY5fGHUa9A1PiJHLBkDWBJhA1kjWzHdomwIfZsA5JGbhq5&#10;atY3AUU4bNRVI2eNls5vctkGv9NSFNo6UWjrctYQf2ajz+ZZc6jZ7uOmuY+bZg6AxHpwbwknzQNz&#10;bxKSZhw3zdhdM01nxjjKn2Fs0/0MqR3Yjm0ME0NhOxv03bL/M/AOQND0Mxx3ABZaGbBbAAIdbJIP&#10;MXhNQ86ME2nWqwJBFa5zeQvEjOLMugFPXeTVtqHcauF2W4gQaIHIaMbS3MamfyskQSODWwuD28gw&#10;jPU9uX3umV7uS+MVOcPfd6HY6YcAGuhXqSFEEsBnAGDTj0tGAEfxASrc7LXRAajWAEBauqwdVdQd&#10;BvVa3Ay3RLYAWGoZOEXUiJRRznKN8pavCJiq1d8SNSJm9DtbgCl1mcAQLpdqXIB6a25zWyJpKl00&#10;lfN3GGobGaqbITNaWE0QNZVOGoCRCBhuQ/ZxuWakUJJaSecteEJFVXud/8vpnZstDOhdpgfnzEDT&#10;iOltHMAOz0BPv0z9F/wt7plmIs26f19rpskv3oLICTHcJu2w20tPSTcuGsgUVGE7KJTsYsNfCrIS&#10;r6viy3IQJTmIGBEyKdRmCe57nPubgKRJNuLIgIxJYz1P83pp5azThttpotuGAvsiDpo8yrJyu8iZ&#10;CXOAem6XmLt9cr9Pp+m6mek2ZxO4Zsa7LGGTAbiFeE7W6snrrKOH6Ha3mWlBMQO5sw4A8Y+Pm9jE&#10;iInTWRQjHi1G2Wuwv4vC1nZzj2NqkIiH9lqA8Q3Il+uQMJAxt+mZqbvxNee/5rlj1XyDAwnChuvV&#10;cazaWDPUcCq6bEZ40I5qrwdwMcgmwOhdCMo58tHZMJhfRUHh4DMQsjVDDGI5e2j2C+fmoAhJnKEw&#10;OHYEOYOzzoVidYP384obInTZkjPdKMqaIS5tzwzHRROxBE24pprqmlFgAvprOR4AaA1fA8a+JO4O&#10;18wdyBkba3aDbibIGWfzEOWiIxBYwxA0kGyAvjTgM8XzntBrwzGVFIHG+zEHYVrgucz3QaDhmCkQ&#10;V1CAmMlPcBkbnfm7/LzA67XSYSKL7WYDF8296VYziYtp6h4DB1mpS+SnOhz9xk/UVYihPMKAHmGo&#10;DwA2VOLnRBXmxg3hxxURxokQZgM7oD4RdQ3YwnIGKgZ7DekaWLVRKLWVNm/DNlKz6jaR8oohXxnQ&#10;AYaYICuEMCAKiRJjkzeaBrCwYggI4mzQxXF6irBJssEbRxwSIaoghDIlQpZ0gg3fHN+1hb0om1+8&#10;TjsxNgvTKJqLfFeU+D7l+4os2RCkT5DvuLA61yihLvKdun0aZfMzyHcqqm4pzxQBJucMoEbEjI0I&#10;QBAR0rKWfj0GNgshkULcJ8WSKW5M5IxIFKnVgtxvCR8kitB5fxKSAKJGjhsbTWZX5fpyxmxCssht&#10;s4B9f57nfQlgsg65ItWbiB05XqVscwtAcX0HQMbBcy3HjUNRcrw+IsbkTHJZYofBXSAJgshm7kJq&#10;BVQGT1Scl3JEZwDHjR/HDcqgdRfutACOD1nVsaK7ASdbgIsNXtNVP1EIDhE4KNecgGRfN6KEIXPA&#10;AP/6kc98eBk0L4igPcYlkNuHnODvtmKoAiFnFgNk+aNoU9nporcPgqbfrEYGuZ/jPG8oHyEK0ppZ&#10;pGhiqJaq382mvwvQ5uK4cQmwSImmuAAAjAdyxgHg2QTsOQBBV/0yTq6nnhnrOJKqT7fFCkrlpuJP&#10;AJD+3kaF8X+dgJh1nD2rOHnWAGMiaRyosETI+C04EaEjgkaEDlFouH0cPBdbZCg7FB/LfdBtKVu6&#10;QmBwjNqMaGVNK8qM94AcOCI05IzhcVrQA5jxAJwU++YGTMllIxWcnDhyxYjU8fH8i5wJ2PMietTf&#10;U4lVi0HMKCYgQqdMiNMgBFBY/SIsC6JwzoRFEnEbdvE3Up4J0FjCBrAjwJNQpAAzcAa3uCIFFKMQ&#10;BGAJ5IR43FHFXUHOyJmTACjFiEwIC5RxWzZn2sYYKKZBpbNVkZAUabyOep/G6KfRezYq0Y9ynXHM&#10;WPcMJGkyqxx14n1RtabZZE9liTdjtgzRT+Onk8ZtXW+8xkQZLjomUfVCzgxAzvT9hpz5l5Vn/ktL&#10;NtlY/MbcXegGVC6YMniiTHRZCbdKkTSAIiKvMrFkO5Alu+rKxOmvnpnX713mv/1rxvyH//HI/H//&#10;13Pz//qfT81//7dknL8LE8nMdcEjRd4TEoGViGveOffw98zzuPjz3GYRbJIgCjpCJGCaSDIRQenT&#10;RUghHDqQO/qfZa5bRmFoF4IyrW3wjG63yKZDSViJpIA9/uZISQEkDmwTB1HA/Z9H5JWHcCkcQaQc&#10;Q8CcxCFekhZnnDwqmNMnRXPxtEx/5y6z+g64ZJvYrhLdm2Xz8MkOfTo7PM4yoih6Xo6zYD1wCiXL&#10;B6cZc3yex7WS43+CWy7T4BhKVCF4ckRCqNPS9suQDJDGdZO1PTKAUu6LSPAUxIyinbXkotFKqlyX&#10;JcdMet8LJmPhasxIyYiqUStVZmMKPBVDLBYpQObhvgohGtMKQPD5U14+ZwPgEfDJPmXQx+Cr07Lt&#10;qHmIWOzpq2fElr20MczPX7w1bxGCfQv++OGHf4P76e84/av5/oe/5fRvzfff/5Uum78Ql/Y3EDXE&#10;M3/8EZcNJA1/8xyh2ROcNI/ANZV+GiKYHz7FUSWCBvf+KY6ZEwiaE3pnIGiu3DMiagoQNXLQ5Oii&#10;ybNyOGgyZcRixJxlq+evnDRp8EmyGnOWUtQZpE0MB020uiIiaOzCVXNF0NBHYwkbToN00YigCcRE&#10;2IBHRNbEYsRsgEMgatwhLYRjEDaKPXOLuCH6zA1h88vycx7SxqGeGtw0G8SfiaSx7hpi0XS6yWVa&#10;G87Ksuet64blAK8wN1VcN2APHDbLNvYMoZh6aVZX6KdZZa3QUbPI3LEAYfPA3F/A2b9wz8zgqJmc&#10;pcPvLiIZnDWj4wircMW0Qc600E/SADnTwOZ3I+RMM6kerZSvtyD6am5hE7uRXsE7uKZvf8XMdZ24&#10;stuIzZrMYBcxUjgvmmtFznxjGimjb0M01o1jv5t5W0KyVsiMZmbEVubxDmY24Z0u5i2J0tpwTSg9&#10;YBCMcR+nxSK4ZALXfhub1I1gAZE6TRAhbdxWj0RrbFr3s/FvI5bVf4nTvxNs1CMnP5ikn7QCOfoH&#10;wSVDpBcMIDKT878TsVITwrYGbYjLtQAeuK1+TARbWjUIi67RmyiCRuTLTc7XsK66ZW7KScPvLGED&#10;uWIjx+SaUayyCBglAYiQqTr91YWpy+8Ip0hIBh7TksCs1mIiRTDj0IFYsMuSNXLTVC+/yf+okjPC&#10;MrqdZon4cKCMD+CIgqDpR6jUjtupFRFeK9dp4/93QyT1MbuP4cpY4DVcJ6bYOUD3CF2S/i76Zzpu&#10;mWhHjYm0q1D+pom33WbubTQJyJkkM3ua2ToLiZUDy+UkUOK1ynNa0JLQDJyzTcRZEaxS1M+IycrM&#10;yLsQATusItg2T4LCHs/35dCoeTQ8ai54Dc7YODsDF9lOTgnZIHDKkHrbzPExsJGbedvZjMOc6GVH&#10;D9+LA2woDrMJOMpe0iBuckRlEXqInODfNbDv3fobZhgycAAM0kmUWzuEVieu+e4bijWruGc6byC6&#10;I9asFYKmEYwn14yNaL6B2A5cc4e/a+S5b5EzC6w8AIYd5/iZpifnPuTM8r0141jCdehImkygRIzO&#10;PsKxM3NSfGhOdh6Z4/JDU8ru41TlM8EXY2/BBbZZNhOzM6ZpsNV806o4sxvmaxwzXzV8Y27wHrpF&#10;0sVt8JHEkg2QYZac4X8Ly7SxRM4M8BzOIgpbAItv4WrzIwzzEU/ns+RMza/kTIvIGTmgiKXDJaXO&#10;Uq0Sf1uGjBQ5o4i5PYSCZYSYBQgaOWiCxGOvtxBT2Iq4hy7cjR6ilXEKZe8vmR3I3yM/gogwwoIg&#10;7s4Ae39B9hPDK6ZAjFkxwqyjrjvcvElFmzGLiyiJM1PHIRbibKonEQelIVkycuxLZQ8+0UogOolx&#10;KudMWBGd6gdUUbouAydESbyJQdBYckREDX+r2CTN2L4gxwT/M8osJKdwrsT3WQmMUcT5yb7Z7iHf&#10;n2c79jSL8DmBkCyeVHyZev38OEMjEDT0Bh0hkDhNsdeVsup+2xutpJsSIgdO41Zsof06bSirzxqx&#10;AwLuGMuSM2ARicK8EDDCKTYxx17HCabZZOOfHkoJy+RS5bnxgns8VkimnxHLgDUkBhMOsI57deXg&#10;wFHigdIQAjwvwkhy1NhoW0tcMCtWu0b94BvFTGkFeL5td6WIDV1PzmyIJM2NipaWME6xakoDsGkC&#10;SlWAJNImuZcUAzcYxkmKwgZYZc0PWcSm+Qqb40sOsMYmkZVrpGiss18RHTFPEL18/zlm/vLjtvmb&#10;70rm5as4+4OI90Q6+YnWhvBZ9g2YBfp+lun9WfF0gblajSPcw/xKSgfRdLm9B7wOzFTscyvyNYnY&#10;K6rYLBuHp8eiCDdFVq9Y7OIVqSISCgLKKTwM0aLIV/VZVmKQ1SNeEUYlRGIwX8eYtUWKyH0jAkaY&#10;x8HfbXIbG3HIsGoc9Bb4xCV3jaKRFZFssQT4CDLGhXDMAwb3IDxTzYUIGrlukpacwY18AF7GfBBl&#10;1rduGaUU6LEws8fVKVN18Kjn0xJFIn8UVavIMmEI8EUYkZZcM3LYVFw2FZJG8Wpyu1QcPLye9CVF&#10;uW6M/fY45o2EFvcjAd5IKNYMF02On3Ncnoc4ykHIZEScsXIQNAXMFEXm3ALnc8zIEphFduU8guxU&#10;56ft09Fzx/t3H6HmLoYIYSCJ1rQnb91A/H+WhGgpXrc0e/kZ4tHkIhLpUyF+uF8QNHESsGLsldv3&#10;jE2wYo9BfUI8L8L/LuL/NgIcL7jeVsHkSyIDccvc3xgw8w56bBEvrkL2rvpxfbmnwMiIGhE9uoIV&#10;YsYuOjtFzJZzAbODky/J/roDAnmEuNVKrNm/gpxRaeaXEDQq4fwKgqaLYci1jHrZM2uyxIwUeTHK&#10;T1bMHiWXu3S9bJ/DVAMwioCNIh0xBez2eRRepeMF65ARYCkr9ow+mh1r1+eUF2BHqjAImTzXy7Hy&#10;6q/htHyCcwbb/qNnK+bNy3XzI2q1v+Ka+Yc/J82fvotQrCkSCHKH2ysCTPLcdoGV5/ayHATK4M4C&#10;RBXxkLIlmLwpOB/nf8XP+JmYgDQANXcIYBI5I/eMiBkOnG3elAWImzx2NvXPbHPZMY6gJy9jWNzj&#10;gBjsoxBLWYFcYtBy+yjuIE4OzhIozgRgchbAHF/mAT3bDPIHuIdOzeNX5+bJm0sypi/Mw2cngKMD&#10;wNEBEV4HFIjuA3i2LWmzA5Da4QN5/5LbeFICBJQtuaPzhw8LADYUYijSYmT+h/hSUHlTmGgXfWnI&#10;cqnolqSUaHwAVwgXsfti+dnk4rwKYRUfc1XUmaFDJwPhk2HDKl3mi4SVAgzFBYYA0yEAdAAVsh+2&#10;P5j182UlIMSXzV4chWCO12kPJdkhYO2A15ovHSIFjs6PiXg4R0l4QWb3Y0ialxA0H+miqcQJfCRq&#10;QOTM+w9/gJT5AyScTn9C1QZJw7IkDYq1lxA0z57jpHmKk+YR0QKXFHZC0hydQdKcVHppbOTZUbWX&#10;BpLGRp4p+kxEzR6xZ78hakTQyEVjI85w0qQUc5Yj5gyCxsabqWuGTVgbcfabyDNL0IicYem8JXHo&#10;oonEK500ofgVUcNpRLFnLE794QzRZzhrgqjYggAklogan4gaP0QNzporV02FqCF64BeiBiW+ixg0&#10;R5WkUdSZFoTNpnppuFwEziZum80tkTYiaSprXW6b5QpBs7bAelAhauSmUdyZlu2lYSP5/swCDhV6&#10;aSbnzQyW4UnUKWPdlJrjOOlhwG1nU74VO3Ung2kvsVb9XNbLQNyB7b5FkWTkBrfijulhkBsDlEzj&#10;aBlDwd/LEN0BmGjj8k7cCT0M530Mcz0Mex0obxQl0MawJ+DTwfDcxSDciWKpFdVZJyWS48OogqYA&#10;QCNjOGXY6LbOGjKg5cjh/6h3ph/A02/JGcgKQJDyjVXE3gcJIyKmB8dMj+IDyHTuAyj0cr6DPOEG&#10;7v8t7r8KNOWaqRMQEUEDSLkFWKmQNNXsZcDETZVZ8vM/d83Y2DEBHanR+HvFpFn3jO2WqRAzctA0&#10;KOKMjfQmBnsRNI08p5WIM/XRVNRqdaj3lAttowe4bwJlAlB1NyCQrnG/OL3NQN+Mu6S7HjKqcZjh&#10;eMh01Xebluts+FMu3/olgz9r4OvbZhZnhqOhF3v9sImxwZ/oHLJW8TQETYbnOgtwyaqUkQiAHMRM&#10;npUDyMiJkea11sZ/lNcnxGMK8tjC5GpHGzrIBu4EIOHI4PpJuWf4+6LIGAoc5Z4pNkIAkRm800Gs&#10;GRnBx5BsB+SAH4z1Qs70Q870mnNcKscTEEREnaWq5Mw6ed336NSZqus0M4CfB0R5bQBcRc5EIGci&#10;3EaY7PAILhw/GeMbROjNEW0xhEqyo/YGnTN0zdz4hufoG06/NrdrvuL8VxWS5iYEDSrpWmJsalFU&#10;3gYU3gF8NKKIawYwtHdS+gr4H8KJNUaH0sTUmJm+O02h7QKutE3jIHrQjcvN6wwaLy6ZAGRMyEG8&#10;iBOw44qbwFbE+HDOOHDOLNxdJM5hDJVnhz1eGwEyjRxf6iBq4jVvxoXWSj55G4+1hTiDpm9EruGm&#10;+oIIPFbH1+1muIZc4tsDxsHrGycertA9bEq4vnIAxjSvWYr3oUiZJHGDqQZIMr12V+QMCtMC5EwJ&#10;cmZ7HNAzTcTDXUDpPfqEsORur3aa5DKlm/Nt9OS0mSmcTNP3GHDnGVSX+40bK3kEe3mSPN8kA2Mc&#10;h0KYzX4/Lg8P9nS/ulsYGGNs5EfZrA5CzAQohI4BYHJs0GXYoAsBeqQEcsnyzpDvtv0zOCAgJrS0&#10;Ce/kd1JzeRm6A/RV2OI+hpmAnDSAHBELwWqBp3KeraCATV4RMmFUcSGWbMMRNn1TkC+FHSJvjvNE&#10;ziCCwOF59viY72rItLMCircIAynfZYCaSBFww4ZfFiV47oh1ynceim+pyhX1qe4NxaSFrsgZkUoA&#10;OKnTBIISKNbieQdDOmpF7r/izOSWEUEjd2oMAinB7+OQQCJpgkSK+gAYXoZ7W9ppu2YEbhiIFT8A&#10;eFIPjVwwKwx7K4ok4zb1N9GqUi5adAC42MTm9r3ViDTbS6NoBbsEZipLJJnUa0GATQzVvIitKG6G&#10;ECqeACpCn6JLcSJ5eM49xL+JuEkwxGYpv8wwtKqkXj1BawCZVWzbippyQB4FyNTOQTA8Zmb69DRk&#10;Pr0OmKfMcvsQM5m9WZ4fOTAgaER+4K5agpRZxTXjUtQDx0wQ4BOleDMPuXDE7Hdy6iaqVL133D82&#10;+72ANgfHyQYEzAYAZUsqO5VqAmrkbBERs8UxeUXOyEXj4BiUe0bPp19KQRu1JXUasw/Cmwig5KrQ&#10;Uj0tUns56MJR/NoyJNIKYG6Dx+UE1KgbRpnQcu14UMa5uG25a7aIZthkbXHeCUEj94wUcQI6AgK2&#10;B8aWY1YIIBfOGJeUbSrghMQRkaPeGBeEzBZAyslyQdDIFeMtSgGnjhtcMopEUHyBOmu25dCBmOE2&#10;4gCPtGZYnrcwQCVArrZPcWt6vu2qkDw69UhNx+/U7yPlnk9xCSqILwOiFH+gThrc6sqpTkHmxLg8&#10;hCotoH4d/t6CyKrCLkI8gsCZJXsExGyEQUVZJyeQCBrlQQtkKn43BtiXY1y5zhICqag2Zt+z6p9h&#10;7rTvC0VzsBnBRkQM5WiETpFAknx0Cjs9vN/l7nKERc4QCznTZr7ph5zp/Z35ogGx2H+hc+aL3/0m&#10;27naOVNT8zWOQdylAL2dF4jLnjhtDPL+I+ELOiYVgYyDRT2algi5oGuJbpm3rzbMjx+c5ofPPnoY&#10;Q8Rn+enRFJEiYZgwjYMlsIloS8TKGZnxdNjkIFeyiMTih5Bthyg0ccKkAaExXP8pRZfxtwXeG0XF&#10;PvC32wDWMl2XZbLot3m/FE8QpHF6/tBHV0rc/Pg3ZfO3f3tsfvp+B6wUx7VDXPRZmM/AFJglj9MD&#10;wuX5HhHTe8zgBxAVR3Rugjle73J6ZJ6/uzBP3xNH/PYMjHJOXDHY5MUpf8dn5yMt4sMeH0DmHNGL&#10;c0ySwRndLGfm2RvwzBt+/2KXKLYCBEyMz1Q2B/mcihb47CupQwpcgUNRESwp4iLiUitqQdIkVDQs&#10;zAERk0aIllWSAE6bArimCGFeglAqskFVQNyWR0GcZnMqoU5MPruDuGi0AgjH/ES9BHMQPxDypdMC&#10;HTxlXEq7ECZlS9IUD3LgNy7H6X94fgQmuQRPvCVyGbEYOOTbjz8TS4eDBkLmM8TM99/9FWLmz+YD&#10;ArIPn1jCKWAU4RTbo0kM2is6a17i8n/84h09QojGHj7j+QaDnF3yOkHSVOPNKjFnLHpoikcnPA4I&#10;m/0jnitO5ajZxV2zx+kep5zP0ZWZKdOTSQeN3DSpYonNQzpocNAo3iySqcacZSBiLFHDzxA0VySN&#10;vQ7K+HAyA04hCi0BeZMEj3AaTEDYQNr80ksTIfYsDP7QqpIzHpEz/gAEjVbQumkcNvJMHTUiZBCE&#10;VSPQtnDWODwSksldoy5NRGRy/l8tkgBE6KzjslnDZbOKo2ZVjhrU7mtsqq7SZbO2yeJ0lU6bVRE1&#10;ctbQVTNPV839RToyH9wzd+/TT3Nv2kzQ/zfI/NfN5m8HDphmXDINuPCbIV3a+LkN4qWJyOT65utE&#10;gTHnscF8q/5rG13WR7fgEN2EA2CQTtzSLcyAzRAzrZx2gFsUvdwNQaDuyxbIFeGZNubwTmbffoRL&#10;ijDrYdO4mzm3l/lrhBisu2MT5i4CnCGwRAezfavSBXDeKJ65nU3sLtwWvcx/ck/3iqCBkFHcchfn&#10;Rc4MgEsGqgTNgHXWKCJNvZlcB1KnmejmBogZCbXkopejXiXtImduMu9eJ7bshnXHyCWj8yJncLAg&#10;hrPuGcWbWeJG0cgVgqYSuSw8IlzyawSzBGS6vEE4BSFWA49beEXrtnARfyfnzDU6Mq9DQN1Q5FmV&#10;nLkB0XAdh8fNqnumlv8lh45uo4fnagzSSQTNAN2hnWzKd+Ai7+Z56gXrDEBcDPNYJsCHD3htRM64&#10;httNAHe8j3gsX+dtE4CYCbTfMoE2iBrIuATkTIyuoBhi4QQ4MEUHaRJB4K9CJdzkYJcshFpeQrSq&#10;GK3AfFxE8GdJALBkmdMsxEyK/70NSXAOMfNoHOcM/TPn4MYzhFAXvO7qnjlEuLYNEVSi2yZK34ur&#10;mQgvCIONdmajLr5ne9k0HGLTb4Q9p8H7uH0mEMQhcsLxtMbrZcmZ2q/MABikiyjrdoisDtIQukhC&#10;6LpOryoETdcNnhvwWhuumaabkGO2b4Z+TGKv7+DIasT134TTqAWs2QEOHgAnj/PcSkw5N3HfLIHj&#10;txb5XNyIWoIm6GCvYSNiApvsNQibOHmfO4hZV6ftBlHqCDgXiRycwv3V3NdmbjRzTOm4gpS50QQp&#10;BC66LfITp0srWLmZ57mJ50Ckm4SU7RAznTx/g1x+l5jBB4gxHXLNEKns62k0/o46yBmizVqvGXXO&#10;+FuuQ87cNIn2elwxzdYxU5JbBuxX5vw2eH4XcuaAx7UHOVZk5SGgQvSjrtPvs4ZYb62dLgfImcD4&#10;fZMnPnqPyPdj9kpOIZoPI36zH8WZGnOZ3bjD7CX5HseVW4gjHAIv7CCYPkaocHLCdwpzfhSBU5AO&#10;lEoVgeZkNqyZH38hFkQmMK+rx0KuYs1SIc2W1Xm90gNZmeFtGg0YQV2ZfmZpHwJ2P84dOYjjKb7n&#10;EDbnIWW2SZjZPy0hOuf79/IY4cOOKeP2LBQRk+UpJud6BUicIi7VkpyquGZ2cNHs8j1Y5PsvrXoE&#10;VhIcE9P3LHgkBh6Rc0a4RO7TBCKzOPuZEiqpB3NDcdRETDvBJhJ4hbRHqO/iMt+jiLK9CGq8kEjq&#10;dgswo/khr0L8HEZcI+eqB1GZi+jpTbnuSURwUHAeJMlAe4vqkpMQQ6IM7S2GRf6oP9M6dtT9oVho&#10;OXchcXge9TwrutoH/gvIpc39zaqPjv1KG6drhXH83jp+ef4UKc0cqe7PJI83yVwRgDjaxJm05oK8&#10;YENcPYUeUhpcOP7diNsKRKk9Y2/52w9R88PHlPn0KmIucWlsE1+dACd5EBxuQTat+obo2+yiC6gP&#10;YcIA/2sYHDJtjg4W6dNcNU9IgnoDqfPieQRRCoIXRF6KqPOBS/yQMCKbhDf0OHyKVlbvqiLdWC6w&#10;sY6ZANeXk8W6S5iXo+CLBE4V273C/nJSDnVcLRFuWxFnfmZvxWZvcRurpBcskk6xRFfqOtjDoag0&#10;RYlZAqXaS6nLhFuq7hkv2Et9P4qLFimToYYjyb62HDrqtxT+CULyCKuESV1STJtSmOzvRBJxuxa/&#10;qM+c25XT34rH1LOJM0akjO2pkRPICs8UtUyiFJgiATETs2IxXVeRzcIxwjO6DaUEiFxhv4DbiyuJ&#10;yuKMCmklV1EcV4ui2DLMx+qnyVjnP7dXJi6wwHueeLMA9yesvh3+T0zkDP9Xc7twjTp6RHzFdD9E&#10;foFdKskGEppxzNt4Nvb/7eK5Z98+wXMTB+/GOI3xWsQktlPXO6+JOhMlcnRwbDmVhkGMnojJFQgZ&#10;S8rIwaUIcEjLJVw1y8SaLeOe2eB94ocEDHGcBti78EMqhhBnlplRdxClJTFEbHnm6cnrMbe+vGZ+&#10;V8Uh/wKS5lcW55+SMzhn+LB2Lg6aJDmJGc80jO+syZzPmfz5AkAC1RcxZNljymGP7sOALQBu1iAV&#10;iDZ76mGwd1m7/x7gRGxkCVKjJMs/pzuAkb0LCB5UaTt0yBSJKCvgpFG+8janO5A1u0dznM7ywXaP&#10;POf75AnfhxS4z2CP9UxsHDaqrF24YQA4SS5PADyTrAQvZFzKQw7MuH4WMQORlACgilnL8MLlAfIq&#10;OS6zObFzinoOxrGIk0bkTB6GswzL9/Bl2Hz+sWz+8OMug33C7D2RFYsyJt5kaT4Qc2Qr7/DBf3iR&#10;YViHVHkEO846liLt2b65fAWweXNhXnx8at58fkUZ6Avz6sMz8+L9E/Ps7ROIm0eAnzNz/vyI6wOg&#10;np+i0roAPD2069lbQMW7c+7HCdnV+zy/JZ6vHM9XgscfBtwEuC8syjTTKNaS9gMY94sFS5Rx8kGs&#10;D/KEPuRkh8R5I+Wa1GxpQJJUa2k2rNJlboMviGyBLwO5ZbBTRjmwwiwp1SJ5QFKREmYUarvnEEaQ&#10;SmeAuGO+cHbOijh24gBz1AClKB92fPEQOVCCrDm4OGWzTCQN6jWKN98QF/AeVZpAz/sPKNRYImfU&#10;UyOVmogZrddv+Pk1qrWXuGie4aJ58taSNKc26gwnjUganDR7ijw7eWgjz3aPRNBAzqifBoJG5Exp&#10;FwcNq6g+Glw0lSJO1GuQNJnCviVprIuGuDNFnVnXjEiaKlEjN00IZ00oCTnDqSVxIG9ixB1FE7hu&#10;iD+LxOmqiVVWOKo4NK6vVY1AC4bVUVNx1Phw1Hhx1Cj+zC2CxluJPLOxZyz11Ti4bMvDecrItTZF&#10;1Gg5WVuQMlqcF4GzBVGjrppNhi+tSuQZbhqtFRabxussETari4AjCJvVeYiaqpNm3pI0S7ho5s3d&#10;wXv00Mww/E2YITaG+9kk70EJ1Mtmfj95vv24LmwXjUgWhm25Z3pQCalcc5IhbRpXw1g3zhY2zrsh&#10;aLohZXo7K8WbA8SJ9TLYtdvsWlw3ikRjaBb46UMx08OHVldPr1WUjQ0Qb4Dqqg+A08nw1o6CqY3b&#10;aGcY7ERxI+AjpVkfBE0fzpl+KdQgZuSaUYyZyJkugFC3ijhRGfUyzIqsaWfgts4ZlFC31DPD5rkl&#10;ZwAoN1WWqVWNNbPxZb8hZ+zlV8WZVfKmUqwJ8BHJ81tyRiCIJQXaFTkjgqZBrhkcFLp+vfpoIL5u&#10;87O9bhU81XPf6nW/fkvOXOP+EoPVcKMdpwjPEeTMIFm8vThWOhR3dh010zd3TO/X9WYEp81cbYvZ&#10;wskS4DoR1FwxHFGJ7hGThHRLdvUxKPeiZOpmQZBo05/XIEXGchxgE0OFFuG+BgFrHh6bBwDnq6dr&#10;gj6ZEORMFHIgDjGTYLDOkBNcbJMDh14bbOilFpwzHCN7/K+zwbvmbHzKHKN8PCJT/Hx20FyyLiBp&#10;Tmb6zM54D/nSXdY5s0ms2RydOlMiaHDn3KdjZRMAG7DkzKgJDg9gm+fx9PfQN9Nt1iAA53DOjEC0&#10;dAO0WyBfGlBC30GhJnKmXuRMze+JCOA8ERa3iRaoJWu8liiL2+Qp32m8BUlHlEUrBCJAvxv3zCD2&#10;/NHBATM+OkT57LiZm6FEfWGF9w2Z6ivqdILUfACpifNs/u6ymSPCbOHeslmB6Fy176VFyjmJCwCQ&#10;tgPOGzm+bY+SCBrAXbPcU5BQrfWoMRu6THsdhbI1kGvfQD7+nmLZL9tN5zcdZvgmZEk9EWPNA6gH&#10;B61zZoceKEvQ8JpliY1L0wuUhpjJ4HISGC1AzpRQAZbIfi4PQ8YQabYPCXY4S68QnTKH8x3mcAV1&#10;2jqk3GqXcUPUzM2R0T5LDOEceaoPBs3KypDxMWykUExtE5GzjQIly9AWh0wJx9nAZUhRwXiM4TTB&#10;AB5jYzzEYBpiEziNAmqH755dNtqkvndIAUQUmjpmFNm1yga/zm9yGyqA3MAmr+J5J7ZgH/02ImaC&#10;FIoHQmyi87MbBb0bJ4iirqTIUvSmSJkAqjR/hA1x9VuIcECZEoK0SfD9tH2UYd4gzub5U1yXD+2m&#10;4sF5CQV3gu/EEJvJfJcVtMmH+1QgB1uzwIw2DmMM/zGiBcKQGfp/AYb5II8xiMtHACMMYRORwEFg&#10;iI1nL4OXOnSkLFNcmICLiA/FO4mU0VKPm8gZOWgCgDfFoNmYIRVhC1whkojhWo3KscqGozavo+rc&#10;sSp0FPA7FGHvskHJfZeCvELSQPYoDgCQo2g4KdcUVRpRfALgxo+qS7EDcgElua+KP1DElD/MBrgI&#10;GZxNPlRqARsVxyDP41WPRJlN0l1U7sq+jnC/HbhsNtUHxPUjDJp6vXMM97s4J44Zho+P5ok9muX6&#10;08wPdxmAOUZwdvhs/4w6b4YZbkd4rmZMievvUlq+z3z49MmG+fwhZn74kDGvnkaJyNVjlfOm0r2z&#10;CQGzwdpSnrU69gQc5Gjh/9qOGZbtnJHiTEAFFZ56g/SzzivWIYoCKswxGASoKE9ZHTFacoEo49mF&#10;y2cTUmYd4mgzNsH9VTyA8qIFqGTb1/Uqijh15WyRIS6CZlOnKONEPNrePxWAStWmSAJAmb0uKja5&#10;j0T4KItaEQheRbLpf9LLs0msmgOiSgSNli53Qm66IKNsNAK35QFwaQUAdzHAUYIVLaAgI0fbnx4H&#10;wLIgeXwiebieHo9UdHLmuABYcumIpHHY+022dgrwmh6DVJpkDuY1Y/7dR8wkwqGIAyO9T9YzQEgu&#10;HUUUKIohCIgSwBK4CkHcRGyEAa8vl3kEvLhPQanolFMtgKloAY7LAKrKkI0zVCwV7xmOpSjHZgQn&#10;WRRwEsFRE+Z4DLEZEOS94AfAW4WncsqJBvQAipadY8SatZhvBr6yzpn/f5EzNyBnJmc7rDKv9JQ+&#10;zSfqy/TSZxKCrIiaM7phtkkAKNKDuc28X0I0VgJ/7B7NcjxP896cgXy4x6wL9tmFbMGBkwWDiITJ&#10;kKWdrpahZqTAFPgEJKYBoiLH0iwJvLKAxbSc/CyVpyqXe/vcjXtG0Q9es3eJmvbCC/nAZhMYpUxZ&#10;6tmF37z8mDF/+uuh+Yd/OKf7ZpeuxpDFLmXEVhKL7V6gvH2UBYMUEXURd8M6xjmzD2mz+4zi6LdH&#10;RLQ9M6++f26efQcOAZM8f/fKPHn7wjx684JI4pdEDb+EjGB9BLN8+8a8+/yO9dq8/faF/dvHb8/N&#10;6bND0hF2uJ95KxwrnyZ5rthQOgEngEtybCypTyamz1hWHNwRJwYtiahNxIxWBvykVACRNJYwx/WT&#10;Q0GcZ+k0S7xaCndkglJkETRacc6ndvjdYYLHWuA+IBLD+bPD48wfJsEgId4rLvLDUQqng3wWxsEt&#10;BTDDOYQT952YspevPoI7vjfvccl8gKT59Alihkiz95+JOoOc+fSB2DOwyQcizz4RfaZTxZ0pkvn5&#10;m0+QVe8gxd7iPnrBc1tx0ZTPRdLg5Neil6ZML832MbHLR7j5WSJqCof00ewf89xAyOCcye4cII5D&#10;MCZiRpFnxJ2ltrfZlCLirADWsB00xJux7KmNPCP6jCXy5uryeJafWbEMl2UkNpOYDBLH4hYRNThp&#10;5Kwh/swfi1fjzxCKQdB4LTnjh5gh5qzqmrkiYzbURaOYMyLPLDHD6VX82ZXbv9KjKUzCqXo1bX/N&#10;letGrho5bOSqAYsoEs121oioYbbCUSPCZpkYtMWVNfNgmW4aOWke3Ec0AklzDyfN9JgZwdk8OARO&#10;EEnTi2CMjWURNprd2jq0mYwrBpX+nSYcB43XcanXIGCqNUPtt3H815nOhpsQMmyQ0wOi005cKJaY&#10;gShohsxoFDkDedDOzN6DYGyIDXr1xgwiFhsANwyBJ8aJ6Z3EDT5Gp0w/m/VdkAHtzMktzOxtbFh3&#10;QhZ0gVV6qhhF8V6DYJJBufito18CskrMsnBJH+5wRZsNcLsSmf1fkTO13MdbkC83mXfVB3IT188t&#10;yBeRNNete4YIs2q02S0eQ4W4kdMFEkddLyJnhDEsOVMhauSUsaf/xDXzKzlzh414XV8YRxFnImlu&#10;2E4apQvcsb0z1+lEqcE9c1MxzZAzcs+I/JHgbhisMYq7aFgYjeejB7GSSBkJqkTMjLGmIEjmmePX&#10;IGTcY2zIE2XnxyXv4zX1d7HR39kAQUOkGIRVBDIghGsmBK4MM1uHcc7oNMRsHeS+aoVxlMfkLgeD&#10;ZLTAJ1nrLKeTEewot0aR0xQkTxyyrsjPl+OT5un0rHk0MW0uByFp+sfNI16TR7z2R/SUKnKrBP4N&#10;i3Rp6TUbdHiutOMSxj3j6mLuGWRDcIyklZF5k+6ZNEGEag6OoXUw7iwxeiPgjyGwSTcEVzvP0xU5&#10;03kdfAxB00XKQQdumjaImRYizRohvRTTXA8Zdoe/acTt1cTr3AL51wFBpcjxMZ7XSYRviiZ/MDUP&#10;/lg37mWf8a2xX7BCJDoYf2l23czyu0mcXuNj0zjQiA7kcc7OzdP3xOXEhvcM9BHtjDiM270N6VXP&#10;c9sIZm8k5aJFhBokShsx4m30WnaCDzsguro4xnv43RDrLth+Abe+k7hpPy4ckTM+yBkv5Iw6ZxRr&#10;5ieWLgrJloKcKbSLnEE4BnbcgZzZY+1y/hBR5jH4/4hY8l3eZ2UwapQo5y16ZzbUO9M+ZrZ675rw&#10;BH0ziE0PN73mnLj4Cwjmkxh90im/OUwTIZohyQdX7hGuyhKu3QLEw9FuECFRzjx7UgCj4LxkxvCo&#10;kxE84pBLnU1VFw52uxFb7UjxcN6nHgu7Wc1sxEa8os8Uy7xJfNkWPTUSRvmZedS7F5RDBYGJm3hW&#10;LS84xktcayDGd34O8fZRyYqyn715xOb/pTmnp/nooGz294qmtM0+HntrWTBMhu+2LCtDgk2KuTyL&#10;KCELuaS9uwpWqLj21WUpEZlmfzv/K2YNF0AEsZPESiJU1OOiyOQNCA0nbhQfs1ZFQAGRh1jGBzkT&#10;RNwWJTI0QmxaBPyT4HyajeQUOEkdNxliaPPsC16t8l4YMbTcuHH2cxFFUKYu0kgpPHIbCTMJO4WJ&#10;VFVqT5xEH4nGFT+tHmz1eep+i9jJE4+aRqihbpAo5E6Q2VEunCDXiUHOJCFtCjhrD5glDnHp5nDg&#10;6u8dPubEgArXVUHB4u/ixG+nIWdKCJ72cL7ssXm/gwO9BCmSYzaN47APKGaN105l8hv+IW5nyMQg&#10;Qspc75K0p3fMft+9C5m//CFPjcax+bs/7SPmgChTn4pixpjtA8znITCIuneC6rhEUOXmdzbuVx2O&#10;cszYbkdhEfU2gpGr3eDqTZHbXiSNIrrUuSm3uqLGouw3R8AsAYSNctCIlFmno2dLjn2IGLn5JfiS&#10;e8b2wig6GbLCdtzg8vdwPcUOq5dc7hjFFuvU9tWoE4djWASOF6yh+6c46QAYx+IdYR3r3AG/KPIZ&#10;3KB4Nq8c/opgFsnCCiIyk4PeuujVv4mILMZzJ5FXRA6X/CT/ZwwMM8R7g6SE2BDvpyHw1SgOH7p9&#10;wCZhMJueG5Etnipu0n338ziC/I8I3EIMrJPawQTC/v/eOX2PcpUzg5cgbdJyztiIM5E3cu5AziAY&#10;02mYGTymNANm7AjPcZT9+6iNb9MpQjo5e/T8i7BhpUTUyNnD7cZJH4jrOrwuSgdQT6O6k3zsP7jB&#10;pnbfAhfNluLCiQnfCiOkJB5vkb7WBfUiQdgoalx7BzqW5bgLsk8SgeAs4Y4rY25QF7zTO8/s8F9A&#10;zvyuGmv2JZFmX9lYs3rjXRkzJcp2yyFyNQEzImdylwuoldbN4TNcMI9XiQRYNgcvt8yb72Lm5z9s&#10;m59/LKJCikE0eNicpxwT4FGGSCnCYG1jzz946ISQ8ENOhFFyBc3RU3pfeCFyUpERVbYtxw0RA4UT&#10;gZn7PKF3Ad6UN5VnOc+bkTi0LLEAWf0eMid5CIsHqxbnRRKjlwWEamW4LAsYykHgKMM5z4siu5py&#10;BSvEDB01KNy0dlGnlVGHlnDS5Pi9SJo9svIevQjb+3mAki7DQZMg/1uFUYldWFkInjSAIwvJkWOD&#10;Sk4UWfnzKvg6T/K4SgC+I/MUouX1t88haF6at9+9Mm+/f2Vef/fCvOSyFx+em+eWsAEwvX9BWeVL&#10;SBwtiJyPWPMhch5B2JxD3Fy+PIeweQxh8xAQiYKNKIKjxyjEAEfbEDZ5VAIZsqGTihsgxzLBh3sc&#10;O2S8qA9C5T4rxqWqciPCTKq0BBtXCT6IU0WUxPkgH9AiYrx8cPO3KnHdDgIg2CjaTwA48rxhtgEf&#10;BZ7LFCw6MWfbATZ9nGyoMSSgWPBzQEbzEEf7OZxTBxB059zPxziQ3qBAUw40JZ0o094BeN4DhN5B&#10;1LwmD/oFEWhSpun8lZPGkjaQNK9efWee0Ukjkub80SsU0s9xKqFcI+bsiqARObMDMaMOmtIe0WZV&#10;UkbETFFdNJAzijfLlIgV0KlcNJxPUc6ZpJNGThqtRJZuGlacbppoBtIlTR9NqkLM6LyIm1gKcgaC&#10;JgJBE0tC7GglcOFA0PxCzliSBnAUxXnDkqvGF0xVYs/8EDQ+Is8gaDzeMMXXcs9AyIiU0eIyZ3Vt&#10;QdDY5cRRsyWCRkQNan0XbhsHpw5IGgiaLYaWTbpqfummWeP8anUtu8zaIrFnCwCkBZRsD3DT0Euz&#10;dA/VGrm1DyBo5sYXzOzIfTMzAkkzdBcwMmVGe4k6Y3N4pGsQS14/rhrIARRIAwxrQ6wxFC+TDIzT&#10;vRS6Q85MUs45wtA22MEiT3iYsvJhyBv103SiCFP28G2VuKMy64To6YMY6Kf/pJfVDzkzAjkzittF&#10;5zsZ5Dr4205WB8NgJ7fXQ6SVOmcG+lCloUbr5VRlmj3ctx5AUy/ETDcgSA6cLgEihuwegFA3v2tj&#10;YG8gb7gOkkjEjI03k31fXTOAilssqcVsLJmcNZAxKsr8pWPGEjaVZR016puxzheub8s2K+4ZG29W&#10;JWcEcq7UaHcgZ66cNSJn5KJpxAWh31cIGxb3zZIzul2GduucoUPm1teAK4okW28RbUakWR/dLL3E&#10;lnXdASRCxnTjrum/Vm/GAU33ceVsNLIJr+xeSLYIoCE2wObc4LiJk3EdAxzGeE1jAKgYz1EUtVKY&#10;jf8ACkE/G/8+XDJuNv+dkEeO25RgEjvmbegEAEHO8Ps4Q3pc5AwunBLAdbdrwOyiOCthR89ybOxw&#10;+2cjs+ZsatYcT02Y07tj5uH8uHl8f9w8nB0xp7N00UxBEvXw/yCDKp0zbWYSgmaS/3sPkmed1y0w&#10;MWFikxMmPDKMMqvXePq6jJPS11WOqfuAugkAXj9Au4MIixYUkU2AoEY23RohZRp1vvY6oBvipg7S&#10;hnWb690BnDdAzjSiqtRqAbx3dRMX0NuFMhJAPkRWOFnZkyMQNLi3Fu4u4DLjfXFvzkxP38VdM4GS&#10;U4TfAMcUx5+iKjg/1D8EMQMYpSxWhGEnx3ULx1oT4LEJ1Zki7VogZlrv4EhrgnS8w/FNx05bTZ9p&#10;vd5r2q51m+5rXThnus3d2m6zQsSbH/ItA0jZJsu6zGul7iApAvOAxTwkTYFVUhwA778yqsudITqE&#10;xgA6xMadznSai7kuc3G/05wvdJjzNS7HBp7n1EW02exchxmFuBmZ7zXTImdWeY4ZMjKAlzIbrDuo&#10;SYo4BFJsQMcYVBRzFmMATWnjHyIgbB0xWKrp8ogwzBQZ0He14UbWqwf3xgbgZxkXzlIAhQmFlCp8&#10;XLPdKgyeEDc2yxiHhguCxg8hI2LGD4HgQ62lCC6P4tQUW4U1PkTfjKLP/MQf6XcBCBq7iDcL4qCJ&#10;ocYvHcRRpe2a54CfVy8fQdD8/3j7z+fGtgTLD1V11XTfm96RSe+9N0lv4b33hiDofZJM7zOvq6qu&#10;NjOjGY2kUCj0p+73WxvgrTv95mlaHaP3YccBQBDmnANgr73cCb8RVRRoeRyuCcgQP5M/+mhwtoRV&#10;iG4LzSF8cMv4Ufn7UY15ULo4mei7mWh5AGoeWzwIGOC1qCgwCMAJs6gskCDnj0gZRYW5RSrp9fA6&#10;AxRZi7xx1ePOAjaiDbcqoCjFb3CSEQf4aLE6DjGTAQxViQw9PmWewG/50VWZeUYewUeKCWkccgnF&#10;nxTk/JaHACxu9rVizESyRIlby7L4meP3OwmxIyet+leknhP5E+d3PgxRJJu1XqsDcOLhdYd5fVme&#10;v0qE0B4Loluo3Iso6gpVACIu2jBklU8uIjlvbWQVJAfHNAFozQCCCkyiq8yBDpijKVqpxOQ5rT4U&#10;1EsCJD5bII9rBkIiTXZwmbnb/t60eXm1Zn7+EjN//EI87TX9FixiJ1FWeSE9HOxr2fptfJmcVeqV&#10;ERkD4WRJGCbNloRhG1BmM8OHM8UFaHBqsi+wAbjxowzTfaQyC3L+RqWYUkklE3F1s0hZZR0vKpeU&#10;Q4dMbK9UcVJIKrJMmcwAJTlDROZ4FJ8mwojXuBoZIroNRRsdOk7OfZsxrWg0QI+IFkWgrQPi1HGz&#10;qc4a/R2iRkMEiv7HDh7LiaPIpUgEETjqvQHYeQEqTmINnJAqAlN+AFIwR7cIxZhZXC5bVebfAJck&#10;+zQMGePTc3Ou6rVtQNZscn8nQMlR5DMGKFoO99EhRDRIpIN9ipOyOMT8dpHo2QBzzARiGUgIulAk&#10;irLRaZAyViFnyz8VrcbCBCPCCNBt4kHJ5iqyVYQbZI5i4LSvbVeQilIBhz6BVoFXqVEVDSJFpe2e&#10;YnBeSoEqklHDz999isYAQEptKIC7gWOrl1iz73pxznQr1oyeGFz8/wqF2b/uPnXF2vcQ+aN8/ymK&#10;LocTf1+Csnch8+pzEgIiTU8mn4sXEDN0zoicyRxQGns4jVMfkgb3S3obZ6EAKvspxjERQSlskMfN&#10;n8FtkwLjSAko0kWRy8V6/2WVvO0dIgF3L7yQJywsMXaICty+8ICntEXsxX0q9NPsnNNXA0lTwkVT&#10;IAIij5O/ANmzhdhtD/y0r+g1cE0W4jHBMUtLdAbhnNsj7pES4yzRYhkWQbL6XINNshCw5bOEOcI9&#10;8+LzmXn5BRzBePXlNYQPfZGM158/mjefPhHhxvbje/P28wcIiw/m07dPbN9wHXIGvKIkgLPXx5A0&#10;Ep5d8FgX5voDrpo3OG5e0kEJEbRzmoXQIv4Y4iUNCZPh90GumYQizSBoFGuWYMEsxjaKWCzO95BG&#10;gtebVJwLorM0WCaLkjijhaAK13Hj6HIRYqZ0wHcko7ifBHvJweO35Hsw42AhbQ0gvUrn1qbFI3FU&#10;ypW9KgK6MzpRwV3ElKmT5vM3opa//cV8hqD5+uUfcNL8I9u/mK+f/h5yBmyivsz3CMnk8Mf9/15R&#10;zJ9w9yMwe43L/wrB2fnLt3xvv+SYgkXOiFw+RSwmN80hbpqDQ4gZsAjkTGHvkEWmA47HHu8DYViF&#10;DhpGaos+TMgZDV22sWcM9dOkikV+OwrWSZPMF1k4KyGGKINdyvaybkvQV5PM6zo9NsSixemuiVqc&#10;AlGjLdhFI5LOgWEgbFJy1igGTRFoCMbkpkGFrl4alzppcNFs0kHj8IEtGJtcd6iThqFumr/203Af&#10;Ty2W2aFIZsgZOyBoNGyf5q9OGsWd1Qia9U3FNN90aYqkYayBR1YgaSBobvpp5hbmIWqIN5aThl6a&#10;cUia4VH6aFjI7++nd7IPHIJbuBMHTSuL+c2215KIsqd3wQz3TC8LwpacIfasTfHKzPfa6AKxRA2d&#10;Gs3qsWT7mMXvhxAZDWCTVubknQjRRC6MdBGr1kHvDZhCMWYiZkbAJraXk3lYG2RAEwvxTcQ8tyJY&#10;6mAhv5MF7S6EMt24+3tZbO7nf3t5jE7wh/BJF5e71IEJAdDJ43czH+9m7qgItFbicJ+wOP4Q0kiu&#10;Gds/CaFxGyLJOmIYtyBodP2uJWFqBM33EEu2h8YSNLXbb+EC+p7FfUvOgGUegE8sOVPvl6l10Pxm&#10;8DcRNnK+SEz0SANc8tAOiBpIqDsItWz0M90p3yvurN47c/umP5PnuqtEBQnxiKfqYx49wFy4DzFd&#10;N4v6vbwfRRH3Mwcf4hiMsf8VT7zYgZiM6GPfSL/xDkHQ9HaZUDeYBMFUhDi4OHPsKItaQbBFgP0b&#10;YFH/ZgTZ535Efj4IIS+4xI9QKcqcOA42SXBM0mDHDKRADod8AZeV3BtpSJ4450KRxzkbHjdXk7Pm&#10;EjHW8+Fpczk0ba4GJ2wPzQECwRLPXWAOHsTFsU4qwAokzYJ6MZtGjKOV30fImcQIkVpjxFT2sADZ&#10;1Gs22VcrpCBMQ5wNgz+GcPd3EpnXxjnWwX7rgojpZHThmOm8g9PoLiQNGK5Vkcfs2yfq5mGfPuL4&#10;PWE0cHzVi9SiPlbe7yAuqxpRCEEzOG5miSdfpFd2ZVZds0rFWEQoNmuxSCvnYQOE4QNElOoz0vXu&#10;HgjDfvAKbqGePiLAiQhvl8MJkqQJXPcUQaSGLkto1q7jB1GliHFLPDL6wOZjbY3mWVeL2UQQ5u9r&#10;NN5OxHxt94yn9Y7x0hfkY4QgaxIt9yHIiIdjTaAC2bONuG6XODR1/hyC308Y57ynUxxkh3zO9lgD&#10;SPH5cxNv7SSFwdHKnKgL9f0I/XBzDnPA+scZ6SOXxDWeJcPmJBc2x8SEHRAjtstcuEraS5ZOF/XO&#10;VJjzn5Fs8/yCZBpiPyPgFre6VHzqNKkp4dcUYcSC6xrF9RKVOYLqbURQA1ZxME9TVLBXOECEjVwY&#10;6laRC4RILts9ooQA9ZrwOBv024hAUPeEHxFZmrSZ/YMyvzlHiI8vwSaX5or1sNMj1sX2t8BZSQrs&#10;EUjjBE3SS2H7+ZibK0YtIQcyTpYgZIdio73qoxQ+0euxr4HnwMmjmLGQOmcsQYLoRW59dV3Gea3M&#10;9X3gEj/CMZEyQYQx3vgKj6Euagm4mCMgBEuy71Ks9aVz/FZDboks2iYh5xwn6ktE4y9e7UFW7BEd&#10;tmMODguIuVIIoOOssVG5gHgsDhYJ8noCEEFBXqdefw6xyNZxiN89VSPgzFe9AkSSyJkMv/txRUvJ&#10;eQMZI1eNB1GWXDdZSCgJTfYvoggg8kSU8nxUPCRx5UboI1VXdoJ9lOQ5EyyIxxGRxZjDx5kTZ1jk&#10;LzO/30UMc3jo5rXiXCDeKqO+FfZTRJHRLLZ7EAz6/ax/xMDXiMxOT5bMqxcO8/Vz1Pzll5L54495&#10;azAoyR2ieThz8yCOfXWNawFfsWRBOe4VXwZJF7HiON4/82DFNYt8EUETkJCL+XEQXGS7AdXrYgeP&#10;IYIGvJHk9aX3WYtlK8d/SJFjimcGvwTAJHKriwiKgl/ycgOds0aLGCeoZAFhFESSDnDDOvhkPTxs&#10;SUaJttRNo+4akTJORHMaIhytoAvsIALCy3sSOSOc4wHnuITdhC1EOomUYX4s10pEZBPP5eMxPYju&#10;PIjMPAjFvKkh9k0/x3aAec04wq8ZTBTMhcvs31Qvnw1EthAzIeExRgAxnRfiQnhvFSy1iohvg5jp&#10;TeKmPaQZBHm8wu4M4hkvxyBp/vjHjPnpx5R5L44ADiErU4R1xihRAMypY1BGzAYvoIizMMleiopW&#10;pLSi2yJsFS8nt49EesJ3cblqFPUslw6VKEk4h8QO91PUs+K09TqFM+tpCjZuG0zq11oE55A6UvW9&#10;sE6ayCrfFyuITTdxVYlcDINBQ2AgdXqqh76cZi6PwSENMer2L5gRfs/+zc6ZGjnze/O7P/zB/J7R&#10;gY044gBcM9ndI4agjCMlfw4j9HzZ7L7YNMdvcce8hnx56TDHH7CE/RBlZ+bMty9JiAa/OedvRygm&#10;D8hkrpK7LGKmSq7y0bUfpVbUvPiUNNefWVh55zdbF5AixI/lsJeVAf3bkDpl4jNyx7Bmh8QyqBCT&#10;kaWbJs+HqcJ9FEVQkcLtmIg0bs8BkMr8/y63H6gHR0WdkCq753zYiSrYA/hsyyUD2NnGtiby5WZs&#10;o1ATWVOCoMnhoMnyAc8r8oxFhDyvO6lsPUCsssYTAvFk1CVgq5VXpzixlI0W02XYYq6LqCkdUa55&#10;TubzC7KeX++yPxQvcGjO3zLeHABw9s3pK0gWDeIDzohBO39zhIJNUWjnuG4AE8QOnMK8H1/iruFL&#10;/vrdBUq3C4DQsTklOu2Y6IIDsqL3L8q212abjOmS8iqxRWa3wxbUSHkWt0SNYlyU5VzLcxYxE4eI&#10;iRM5kRBrLoIGMiYFYy73jIYuZyqQLUTECATl+dJO87gx/hYhWzPM/wYzRA2gYvanpUBmsQgHjeIF&#10;ji54Ly8AgW9Q4b3/iFLtR+IDpFbDNSNiRoo0dc68/ZEP5Ffz8o0IGpwzkDI25uzdj/ay/v76zQ9k&#10;R3/mS5NYgeevWYwj+/n4yhI0Ozhotg8gZ3DOlOmeKVnXjLpnaqPIKGyhWFO0mfpn6kNEjciZFHnP&#10;aVw06Xwt7sySNHLUQNDE5aiBpBFRY7e4a+SwiaXVWVPb2gFBI7ImZOPOiEC7iT+LyV2Doyaah6DJ&#10;YH9V3BldFYwAsWf+ejeNmwmHG8JGpIzImRuixunhsjsM8AkRZQZYImLJ4YLMYbggaZwianDQOFCv&#10;bdroM8Wg1ftqVgFF9GGsL3Id+/PGAjEF84CkZ7hpZjfN8gx50DMiaQBFEyvmGZPM2RH6aMh3nWSB&#10;fax3zIKUkU4UYyyYD3aKpOnCntdJv0wnjhkWd5lkTRA5Nc7i+Uh7E9FmDEiUQYiaQbZ9KJ86yHx+&#10;CtB4oJJKVFiPcN8I0HQxie7CvdHJxLCHxxpkYjYg9wu3NTGxfqqeGmzsTSinRNC0Q9B0QQR1M3nv&#10;RJWlobiADgiCGkGDY4bX124v1+PNeLw2nAdPAVSPiO6SW+ZOvWtG5MzdOrlSy2QWgKmVZz6wEQC1&#10;8szfkjQ3EWe2m0aDKIS7TMbv4pT4r4gagSFlOEPEPFSUWT3S7BFumcdEhTVCdDRCiDQALCxJAyB6&#10;ANBTf42cM3eZqN8hg/gOpMudf8dr+Tvi3W4zYX7Ee6YwvhPLdwcOmQ4cGZ0UzffcfmiGIZRmIXhW&#10;icByAmg8HC8fADAI2AhBOASx8YeZ1EdwJ0VQiUVwFYUBjOGWPhMEWPix7ftQf3kYLjpkXA/ajIet&#10;D7InSO9MFDJFzpmkOk6YrEvlVIXgqbK/yzigMnJwsL/3+yfN4egULpkxc0KPy8XCmLmcG4OcGTIH&#10;k72mNNphohAtHpxMS+yLCXpYhhmjj3DRAI43INRCo2MmOT5hYsQO+PuZrOOccUDorHJ+LQCyplDA&#10;DQPwegHYnSgK23DGtCiyAsVaK8CoBSDYxO2NFHM+YTym6PIJ4LyB0ShiBsDeRLRZGyBDPUZ9gJS+&#10;HkVPsADAfhkbGDWTdDLJETOOAm1kcNT2IXX29pqnECKPOFYPFV+GavIpRGMb+6MXgDFAjnWfovQ4&#10;L5s5rxvZXw0Ax0b2XxMkVws9Pe2POD8f9ALIelHTAcwhadqJNOv9HoKTktD5OxBkD3E34UgqtPWZ&#10;osgZ+oNKFIKKECszKqg7qywA7KDQrAJkdwbaiYwjM3usw1zQJXM512GuFjrM5XKnudroMmeUKJbX&#10;O4x7UeTMUzMw3WL6nkGuztMLsso5ArhIYYXPM3kqsvCaY7E2iWo+xuQkAiCIsmAeZwE1Kmu3zdjF&#10;CcBCtQ9nTQoFV4kJt4qiNdl2oi5bRbllyRlK55fC9HzQXeNgEiMlyioRXrIJr1G65yBL2EXnhBwz&#10;njBECHFnPib41uXBxDuI00NRZ74IgAQix2+7ajTR5reX355ciVzXagIQlDNHx1vm5JTfQ7oHqvSh&#10;FSspFrqY2ANC9Hsnd4pIFpuVDBBQ5rKH4YJU2YQYWgdkbWBp3ozgOgCsydbsIHbMxesSQNL/KsbA&#10;bok3izAnUvFflAL0GD0bETlViGpyorJT2aUPwieexW3Lc2clgsAlE5ZzIKUiUnJx+c3dqWbM2XmV&#10;boQDetoUy6ZonpT9va397rI4WfFbcsbFY6pfxs9rj+PAySk+SOQM6rQQ2dh+9YLIbQSIUf+HXqNP&#10;ZFEU14glmWYgWnA8sx8OcN4enUQh4VgYRdEWI/ogjqNIEXABSCx19UQAiDqeUZ4vBeDLcvyLECD7&#10;gIOry7C5wgGzDwhSDGxSYMMqCTlWArVMuv3EiIWTRPSlB0yehf0dSJ1dYma3UCnleK06t9ycFwLF&#10;K0x2l+W0Yiyz/1eUv8zjOAANN1FmijizzhmGG9CzCfGxgXrMJYWYiCkRN6jGVIYZZyIfZ3E8xgQ8&#10;KvIIhZSKJ1OKFpCiCuATVEEp56SUZ7Lap3F451ncTmN/l7LNZjIz4ZaLaxM123KYbqBoL901KMOI&#10;cXOhOHPr+QWAAElOgIgDYmUD8CK3jEtRZLhP1Nki8OZVHJtAEENZ0gEAV1glmDgvAijRPDh53Cjn&#10;RHx6eYwghEgRwdH1mdt8Y778HtCyD5mSwB3jVexBGEs9YGwNxZv6ghSftpEZJrua4tMo3V0RokEi&#10;OBFj/BakIOQLKAwRPx0/95jnOC5OtPjPAn+cmIIaeFS+MyCDea56b0K4ocIctyDOG19uGGA2AknD&#10;sVUsG+9JnUCKQVCMgY1XA4S6uU1Ejfabjd4l+ixcj1IQaLKgU+eqyFHIGwEi9d7EuI8+/wMQyn/X&#10;Ty4z5Mx/5Zz510cB/P8mam5izSDvx56xsIdrKEsn5u61w5y/D5oXX+PmzdekufwUMrvvNs0O8c0V&#10;RGNZ8EeGPsziKecuorE8gE7CrwzHLbMvUmYRvLIBFgJEvkXI9SpA16aPTk51ZOLGeRs11x/BRJ9x&#10;jX3OQgJpm0OYlQULQFTS43R4TYb+pcA3sWZndNZwbETUlE6dNo87DymjlACbGsDzZ3nuJM6dGMcp&#10;inowyfmdAa9kwS8ZOmjSOwzO4xQCshRCMuv038eNc87zvSiANyrm5PUOuOQYp9AJziFwxsszMAXj&#10;+tSOM+LOLl4RyfxKYrATRGIn5urdOdgNXEIiwOV7SB6RM4zL90SkEXl2Aa55Dr65fE2E80u5Wgrg&#10;MYRap2lwCUrhPb7PFGsGcZSCgElAEschZOIIym5GDDI6rjQAS86Q2c/IEvmSwUWT43Jhh84wusay&#10;LCwpklnxlgmImZgciHzHRiDsJS6LWcc/jhy6yPaOdsANp0RUvwRbfMINAzkDDvn8lYizb38Pbv0n&#10;89NP/57+mX80X+Sk+QA2AYN8gKB5/+FHyJlv4BW2X8AlCMzeEo/24v1XBIg3BA2O/nOwyAkufpwz&#10;ZWLNRMoU98EjjOIeBI0lZxCFVbetcybD5UyV/hkcNFkcNOqhyW8r+oyuGl3HRZMpQcgwRMakIF7s&#10;tj5EziS5LQE5Y0ehto1ncd5kiUZjiKCxJA1kTRRHjciZCBFolqCxjhrcNFHilyFp1E3jopvGFQSL&#10;BML8JiMcg7RxEnnmgqi5GU4vZA0uGnXT3ESdOSFonETAOhiKPPute2aNbppVR72nhq16NFeJWFq1&#10;fZoQNkQVra0TfSaShjjZJYiaxRUcycSdzdFLMzs3heJ/wkxO0Qk4RmTWEHM0xCi9kDM9qPe7OiFH&#10;cO23EXfWQpRZO1003VzuZv2ii9Gh3kuEph2N90w7878mBDpPmB8+IibsgfoIWQR/hGisBQFVB46L&#10;PsUr42ypkTN9XK7FdA3KTcMcrAPXeQuim6fMtRuIsXrK5Vb+T//bAYkggqaXhfB+sEgvQqhOHk/u&#10;mW4erxZrRjIBj9/D3LwLzNOJy7+F/1GclO2aUQ8leEmumRty5hbkzPeWoOF2MIeIGDlkLBFz0zUD&#10;wSTh2C2Iku9Z4Fe0mTCM8IxcMr8lZP4lUaN4s8cQC1ZQhLDIzlkZ6gNt4LqIGxvFbAVruHUgEWrE&#10;zG16HYlYI7rre2K45Bhvk+gObGbn1FrcZ37cDbnQVSdo5HofYf49AXE2A7G2hAtqA2fUZj/z0z5c&#10;8rjYw33EMSOGyjMHz40iDBll8RUyJc1cPI3TJQ0+SA0N0fuCSxeBVBBBXxCSIcL+j/J8MUWfkeKQ&#10;5vhnOR+KOHHyxKilcInEmP/nuM8h8WDn4xAzjEsIjcthtkR8nw+M2c7MAo+ZReTmI255FdHYCs6Z&#10;eZwzc4o2ayXmqAdhwwipLxO4K4dZJEbMuAkZssx7ncWdMw4JNQ6Z1sdx6+FYDXAMhokkHgILDpFG&#10;MAQe6McB3/uQc5iEgnY6XpvYv43s2wb27WNcNA3sa3X1tBJ53QVp0g+uG2DOPwChNwhJM9I3ZCYG&#10;J800r39qbMZMgFfGBib4bBDlzb54yPl5c34oNvsJRNlTiJdOsEMPWKZvgPMaXKP7t3HOtsglA8nV&#10;DMbT9U6IE5GHHeB8ETXtYJ8eCJphCK8JPnMr3U+Np+cJ4rlHxtvxgLi3eybY+QB898DE2x+ZDKNI&#10;Z1SVtYBdRHD7iCtPwFnPEbldDQ6Yl4OD5s3gkHkxOMJ+HzbHfM4yfEa8bYPG3QrGaEPM0sVv3Cii&#10;bcSlImfOEbdeQSyfpSLmgMLtPQiFKliggvCpzBpUOsZ8Fkd+lnn2Dr8rR8f0uRywSKpFb+bBaxTL&#10;L5AUIPf7Zog5G7dtKlIX/OPg+rK6JgIDOFCGiPnlflx2Mk+1znrcGhKNyTljo7zUIylXBiXhbpsG&#10;wNyJ7ptIct0SHiUImO19agCO1OWGm3WPCOadLKKsjNki9qxAD18O10pSUbDqxoFIUdxaQjGxEDMB&#10;hF4e6/qANGK+dxO55IIw8tp+yhpBE8GtEgUHyOFv3TaQHIphjiMMi9uuGn4Xccj4EogW1N3J5XQF&#10;cqUaAef5ENxB3tADGIqBZ3AeFbdC5uyoDGlxQJrNoXnDeuOrywNiiUnFgZgp4l4tbgVJo+H3G+JF&#10;rzMAzghACoXZR5kqfSL7/MaDCZU8oNhbxaApDi1BBHbEdn0yP1Q/J9hCpFcIYikH7qgQN713HkZg&#10;l8B5RKco65ZRXENyYSuZQAkGEQl99D8QVsKkKeaQRdZjj/jf52ch8+I6Ya6vk+aUx9k+cJNGoJQC&#10;jpd6UXFCuOifcQfo04x1s7/7Wfcc5n3NgBshAUlhyiG8ETETUacLUXhecK4bgZp6PkWSefQ4wg5g&#10;Kj94z6e+TxIAAiLNFG2G+EpueAm/NLe2cchy0CB8TIogYI05iUEgTcRzGsyRYt6W1LBdKRw32xkD&#10;eQVWUqRwnNSp7aswc0UEKac4icEwIogC6qIBg6zTCbuEI2iBSGnFNlv8we2KXpOz34FoTMSMdexz&#10;rrsVxwYeUeeM+laiijqzxESNTLLdlax1qwZE88o4LqKgHPRgHDdEjyM5CGkxyLroEKaLKcReTvOP&#10;f06bf/r7jHn13o1gUoTZqE3Y0P7Q63BACLnYd0rQWCBeejHSh2iTmOkQ5HeAdSe6TVNbE+aCCOHP&#10;b93E1AXMt48h8/G1H6ziYQ5FLw37RS70tLozIV58YJMguCaKaDAENvGDmUK4fhQNHWb9QrHNtQ5P&#10;os9E0rHv43IwQdbE5KgBk8ZI11JvTY3MUXrAX4dfBFm9b1NRdGFhGPaZ7d8EZ4Y55yyZBlEb4n61&#10;44zjCudYFaNDhfX1NJ9Jb3DJjPFdasmZf0vnzF/Jmd/XyZknJuIkVowvml1iCrZ2yVG7onPmxTqE&#10;DAD/9abZfwUoeQUJw8E5e+fGFu9FTQRZc0W+OMTMIcq0gwuAzilFS3LEQKbs4pQ5fIU98W3AnACK&#10;9nHYbF0CjOmxyZ+T3wwpU36Ozf8KgkZb/r8CWWMHl7e578G1C1LDa45fQ7xAFO2/4PnIjz5940XR&#10;FWTSHCIOLADYIBf6ZQCgEUThxGKIFGd0x1RPIW3OIHA0UBDuAoZ2iRGokO2cF8BRJIEFO5wMskBx&#10;csaUaQfAtx8uDrRGioOTBgBlNMiy0+UkWYcprPyKPSsehYgnwA54nrJj+4wva750tK2cJokxQAF2&#10;nIRgQg3GbWXuUyGWYPuCgkvi0apEme1AvOyKgLmsAqogaWCyD8mUPqDc80i3wWqLrLkGMCkb+vQl&#10;fydyYB9F7s5pHlcNZI3UZvspiKks7zEHKM9YBVoekGMJGb5kU7Z7BoUaX9pa0MqwzbM4VOCLOEfE&#10;iv0bi2EJwJCNGaCoU4WdGlGAkYie9FYE8JSGRaUzhz6a00ui2l5eQrygvPvw2caa2d4ZyjnlnLHx&#10;ZgAgRZm9wiHzEpLmBZ0zImosWfPmaz3uDHfNq684aOoEzdlrOm6u+NGr9dBsE21WoYNmi/6ZMrFm&#10;pSqgqAJAYhQgZ/JyzhBrpmizvDpotgBAZD1nFHMmsoYuGg2RNLaTJn/jogHwiKSpEzUia2qjTsqw&#10;1eV4CrImidOG+LObbpqo7aapjTDkTFB9NKE0g4iBcJKeGror2PpDcT68KNggaly4aRRttuEO2LHp&#10;UbwZ1yFl5JixcWZyzTBc9eEk5szJ7Q5XTcGmfpo1SJo1nDRrKyJoIGRwz9TIGUASBM3anJOIM8Wc&#10;oVzTgKipOWmWsEvP46QRQTNhxntGzGg3qjUAxRCTpkFAxhCgY5jJ3ShjjEn4KGqnERbPhzqZcLLo&#10;Pswi+iCXRc50qyuG3OTHTMjvQc5IySU1TzsT+B4W9HtY1O5ENdalxW0eu4eF6DZcLo3c5wkL3w0o&#10;fhoZTyF5RNi0Ss1DvFU7z92Oa6YWZ9YLQKsNXRcY6voX5Ewzj/kYm/t9Jqv3RKTYUYsRe/ir7f+3&#10;5AwEjVWa0QEjF426Z37bP1N31dwGEAks3ZXzRiQN46aLRmo19cso0uyRnDIQEY/VP8IEvakBFwWv&#10;qRnHSRPE0VOIqseowB6gPFMfjiWBiA64+x2PTWzZfeLNHt3m/3BddDSgwGN04K5oY2LfjvqqEzJn&#10;gNc5BfG1AtBz9LQbZ2+nceAGcRAN5hzoNa6hPrpcRkyciXx6nAnUGEqVYeIkBwEYg3z39rPo04cz&#10;sIdF+bYJE8ZSHgSQBJ4QQQaBFEUtmATUZDgGJSbuFQi1HY6BSIKyjUijxwZlYYVovJ2hUbOHc+Zw&#10;esSczgOCno2Yk4kBszfeY4rEmoUg2Rw81jPUeSN0sQygHhtmP01BWK1yHIMjoyaBWyUOEAsxgRdB&#10;48Hd4oCIWOd/l4jSm0OJNY0iawwr/jCKuEGs+UO4tIYgTfop8+wEALZB3rRKKUm+clODtoAdemee&#10;ck628D/tRB10s796UDWoyLUTwqkLlaPKWgcgsYZ6R81Q3wixZ2SN9+BYAgg28j4fsJ/voXK8B5gW&#10;QdMMiO1gP/Si/hKJ0wu4U1TfU4BOA8e1kb6eJsVhPIZUfEyUxeNBCBruc7eP2APAz+1O0/M9n5tb&#10;EFSUhK7fazJB9nsacFiAfCzjXttiVHhtVa7vcn7vd9UHr+mQ6I+ziV5zTXzcG9ww75b7zfvVAfN+&#10;Y8i8cw2ZKwreK2ss0s4/NdPTjWZoCpcbvQtjc13EiuCcgTCJE2smgibF4nGciWkY1b6fRXJvGDU/&#10;ZIWPSZWGO0pMU4wJIJNAJ7cHASgq1szgzJTbQpFYawAJkTNLABw5ZkTMqG9mkwmuclwX3aj7Xahn&#10;PCMUPTLYrnlY1Jb6DIDkZqIvkibA8GIn9ig+jNI9OWwUaxZLbhC9RucMPWjFUhgFVMxsCQixELdF&#10;D02uSCQOoC3JIl2GUr4MLlFlGWsi7YJ0cULEuFB6OZgsbnBZ2cprOHrk+lmHIJAyRu9BxYAbZBw7&#10;1C8jxRokjR8yJwzwi6N2S6DUjtOjIeIlxuUAwMcDAeIDWIXkPKE/JgZIikm4AJETIJM6iFNHvTJZ&#10;fke3iF7bO6Gwm9/rk0t+z/mtr/A7rd/kGORNTFFstnOBLGgVbaLISUCuZIgwFTmTBnQpPipwU7qJ&#10;yycAQRRCOSgnj1w/bo6HYs38ih0ACCVZGC/i+C0BChKKS1M2Neq1oOIHUNT5EVsEUNr5AVSKbkiw&#10;iJ4HWOVQ6GWZxJdZ9N1HlbYnYoYJa5LF+BTOiAxqtqTcEnKl6LyJEcOFKsoPURPiegRQEGaE7FCO&#10;NcAWYLyBA2RZ5wsZ0gucM88CfXbMBwHIxA+s8r+rsvvLJaI+GLlZUIGtAzTW1XfDxF/lmR4mzSJp&#10;ghArUqXJ5h5m8h0kWi0IyRFBWaWM4qSK79mq8yYk1wcAStnMSXXwaGGb96eJfESTb4biu6QuW0uS&#10;MRzHkQJBs8r5v871TYgUB69JXTUiLFTcqUgAN58fNzZ9xYEJQElxJ6WbYsycijETsAIkROhJjFL0&#10;HuY1qtjT5lvz3gK8rxhOmApRDa8unObnjxHz9b2PbGwAU2GEY4ayFPXZhiLaLJGIY4f9tAFhuqnP&#10;JfvcDYG0qdfJ67UxA3I0AdiSqMTkDs8CFGOKloNcsS4fIgZ8AjTqv0ElJ+dOOA9Jjrowu80CGe71&#10;BC6aqHXVCKCoi0b3V8eN8qoBr3LwKItb7iQRYBbQAMJ5rghz6AAgSK4nL+eLjyGVmjp6RIbpXBiY&#10;h5wZgJzpgZx58pvOmf/B5Mz4fBv7f9aSM0XimCsQMbvgloOXLrOvHhqSAHZJBtgGjxTY53linIv0&#10;aArDCD/scUz2L12kB4A/XtIH844ups8sCHzFecP28gNdlZ8S5iVunDfc9vbHDOK1tHkF+XP9Kc7f&#10;Uaa+YXHpBa4ZOm92yTvf4bG2cfFs6/JVgOsBcJHXFMAn+ROc+3LkQK7l2OZIDkixiBAnf9t2CkHy&#10;pW0hbA2z3IyckgDsbXzf7EP0HIFxTiNgChY+LtPgCpz3RIJt43SpaNCdWTnOonpl8eiEcYQr/1DO&#10;/DR/y0K0FM3BFf1eiMKOXkDugEVqIrPa9oKFnBcfzog/uyId4JLEgAtcOUQ0E88s4uaU/zm4LCOW&#10;Y6GK597FZVOFvCmDgxTXnCHOLEkvWEqRZhAxctGIwMlAzuS4vUD0WYkFm+IO0WaQNWm+AzOQOSni&#10;IG1KAJhERI2wTA5sU8Thv7Wv3H+e85TXe47j5/rKXL8mneAdeAQ3zBccND/99M/ml5//g/nxx3+m&#10;T+gfiDP7e+uUeY9D5v2Hb0Qyf7bjNYTMa9z9cs68JKb5JW7/6zefiKRGMPb8BY4mHDQ22oxo5UOR&#10;NH+NNyvJPbMDEbOzw3aP7T6j3kMjUgZXTbFKDDOu/wJdNLmtbb5vcdOoiwbiJZm7IWi4DEGTqJMz&#10;cW63Q0SNCBpimhO6nlXMGZFouGbCv5Iy9NPgoNEI/aabRk4aHwueHkgaNwSNB4LGa7tpIGhw1Dgh&#10;ZzSsmwZyRqTMhrpoGLrspIvGaZ00wi3EnP022uw3vTRrImfoyawNsAhjg75MjfUNETdu3DQOs0Ts&#10;2QJ9NPM26oyYMxw007MiaMbM2OigGRpkgZouwv4eCWtqJE0HLgw5odsR3HTglGiHoOlkEbmzWQTN&#10;Q2Ka5Z65ZRoR6jzAdX0PV8Od2xpc1yI45EQ7Yhq5XtSbMgDesckBiNMG7XXcBjgp2tTJCWHR+ASB&#10;Dgvej0XQqI8TMqOVhe92FrY7cTP3sJDew1zN4pFfO2fonUF8pM6ZHpw4nXbhu7tOzsg5rx5LCBqI&#10;DNs1A1FzW0QMzpjvLEEjhwzufW6TY+YWmMqSNHLM1MkZkTIiaNSNWeucqZEzcsfcRJrVyJlaT6bG&#10;r+QMArZG4sGER9QF2imxGzitBeKpib+pe+ShUgIgge7iBhE5c5uOlL+j+/Fvb9P9w2tvYb7bySJ8&#10;L/P1XubVXVxvV/Qbf+tAONWHgGqQOfk4zqZpSJNn7U/MHCTNs7ZHZplYszUwpAtiJw4RU55dMvsr&#10;rC+ts9az7jPHLM6fIFI84rzZXWEtag6xyQQ4gUjiMKK9EE6ZIF3JYci4GA6qWMtdk6bHJt/6wGRx&#10;caR0O+RMih7ULY7v3uAYEcyT5hTXzDnumXPImRN6T3c4NnkSHTLELLsRVC0zlkgrmG0aIlYZAUkT&#10;oqJ2Fjf7iTSDmMkPgZmIRnOCJdbAqQsQbc/AI3Pg30kuT0AWTXHOTIJvJsACE3TYaIxyfQBnfS/4&#10;sOs+LhrItBaIwiZF7UHQPFUcGre1Ep/XCSbuRfDVx3nVC/a6cWcNSkCJkHIYsmm4D7wCZu8GG8jB&#10;/5hz1HYQ1bH3IwhFuflbOL7t4JOeXs5v9Sgp/pvHbOV24e82HXvOyx7wTE8vJCJEkLBPFwuMPeDv&#10;AT5jwy0cN8iXTcgYJ8PdQedM1z1cTw9NsvuJSXfjWKJTaJsYwn2SNQ5ZJzgGj14ODJrXRK29HRs3&#10;HxHgfWa8A+ddEil9zPNlIDE9bcxfWhFvgUMdkDORYTDqLL/HpIEcIkw9Y73kIEpCTZR5bAxnKQKp&#10;LCLyHHPsZBzXNF2WSebBeebgFQgCkTOa8yYkHiOiaBnXzDpzfjfCL+s0QfikUvpNSBC5/ed9LB7T&#10;Z7Lo7TfzXtIFwDEOsIubBXip/xUhbOO4mDcrhtkFZvEQaxaIsdhLpFqcOXQCF0+mGOC7HLEyhEZ1&#10;lzU/BM4l5vYFiJsC4uYia2d5BFxx9WzibA+BMwIIxIJgFD+iJTfP6yRGycFrcrDdhFhy4P5x0k9p&#10;EwZ4/R4IkQBCMPVmxtUrDSGjrpYUaTnCPRl+G+3vI+RViLXcIESM1u4SRBnrtzKSYs4PoRXAVaPX&#10;nafiYJvXe0SX5xmd2Be4+l+wxnj1fIc5fxbRAL/P6nxDBJHS+h/ESZAYpzAu+wQ4Iau1Txyx6qeJ&#10;gguVOCCRl7Z6jUovqHVvKjKO57URt2A9+jKTHK8c4vacxCTEu6UgYqJgLcVGh8E5Yf5fXaQSocnV&#10;FACTpcAdxV3mTvu4knFI7cl5c0DMHaTMzi7JChz3ApUOGdZqJQKS2CwI2eKLI/zEqR6AZAgR/xtF&#10;3BRFaBUFV4RxkQinBHGZ6HlcEGSKs14UcUfviMri10iEWMeFY4+HYvLUVYKTwgWZY7towCk+OW6Y&#10;46rTM8wCfhRhUlxrx2ANdcNoKIUpCVmTssQMa8iQEClImyRYJMp9AxJNqWrjIsS6e9KUcFWr4F7u&#10;EJEOIlTkilkHCywF++isAaOAu2xvDe9DhIyIGjlwAnL0aM6Nw0MkRAQclIAEEqFg3T5gFKUG6H76&#10;W1JiNl5bnOcPQWIEIUQCijsTPoAUSeNcqeIof/HGYf70U8T85U9x8+6zm7SsGcTu4A0wkkc4idi0&#10;1bgcaWBtsMoCGEUEzTKvd8HfSdJGJ6JI4tWTQyQ4jfKZnYSYe2aOcK4fIkqqiCTC/JAAT8gxE5OD&#10;CcziJ/I5QppAmh7OXIVRpXYF4VQe3JdSPw2YT+6fWv8P+18EjCLiwC7CMBGc5+oQFS6Mg1FqMdgS&#10;kdVinhWPrf2k/4lw2Q7tM8iynCKH6YbMIFZUZ2dE6Qs8RkrVKBy7Q0REe3KXcR77wytmgt/6u/9m&#10;csYyOsQI/M3vzO9//zcU3JH7uTFhtvjgbvPh30aFuPNqzey+3gC4AFCuKcuEqDkUqIEg2QPg7Ol2&#10;Iiz26qTM4XPYbkCMXC7lMyz+EDDFc5QGsGPl5+TJMYpEpBUAQXm2Oe6TxkGTPCKWjFiBgiVl+NCh&#10;QjuAZDmAbNknI/AQECUy5vAlRA2v4QiC6OytByWaD5AAiOU+x9ceCCLsbYx9XkcVYqiEy6ZEx02F&#10;+IFd4gT25KghZmD/ORZEhjKfs4cwmsQRZK1rBtXaoYvLsp+J6VTfjD5YijZTlADghw9THteNRo4D&#10;lZWVDqJGEQN5viSKh5R+HfElzdD1Al8aRRY3CvxgZPlCSfOFktTgbyluSx1AjByimj1CPUtRZu4E&#10;pvosxf7LoNBDhXYJmJLdz6rSyuaI0s9LIgZe46h58/HSvPqgzhq6ayBrrt8eQ1Kp0wbnzstDItoo&#10;AH2NMo4C0CN6bPb4/+2jTD1GheciWzKtKAFGgWzJrX0KlyFxtsibLHBbDsJGoCgDaJKaLa/7CSgJ&#10;PAGmisSxbAOGqodFHC0AMNTMx+cH5vw5cTN0z7x+/8WWbIqg+UzOs7KerYPmHZEBOGReyiFD18w1&#10;udAvXn+2ZMz1q8/2skibF1y+eqGIMxw09YizXQiaHQia6gEOmj1Imt0zvpBPADko1hgFCJo80WZ5&#10;AI9izkpcLlLGKQCk20TU1EibmrPGRp5B1CRx0shBkwTsJO22NkTWJGxHDeo0trqcwD0Tl5OGTpoo&#10;EWgxiBqNqBw0xJtFiDazBA1dNP5IhoFqLUqBZxSCBpLGD0njCwGOIGjknhEpY+PMRM4QdSZCRsRM&#10;Ld9ZJAyEDH932QEoUrSAhiVvavfZIO5snSLA9TXGCgOCZn0RULSIUm2BbT3mbJ2osxpZg3JNThps&#10;0nPjEDSocCxB0z9uRpn0DbNAPQiokNV/ALChqLNBVF+DWKUHiJ4a6EYthoOmH2KmD7DUg5Omncnp&#10;U0DGI7KSHwAuHgFkmmT/ZyLYBwjqY6LXzWJ7F2CmWwWaLDq34AxoYLFbMWSPmUg+YSL9BILmMdsG&#10;Wa6ZALcwcW5j8tiFmq1HAwWaQE83l7t5DJEztZgzyB6cMy0UDTZABjwEJDxkolsbsvJzXQSNiBrZ&#10;/22PTH0rAKP+Fw2AjoYImns3Q64aRaDZ+9RIHDlw7uv/eTw9di0qgHgzlW4yHnP9CR0kTUzKW5gA&#10;t+GAaIPQaJN6jvfTxH5pZHL8hAn7I6LFHmF9f3RLA2Ub7pKnD8nehpjpbmAyzUJ/C9FjTXfpACJm&#10;oJvXNcb7W8Ju7uyDnGGsoTBc7m41ixTfL0LYrKFI8xFdF59gMXUSZ+AEk5pJlL4zYbM3HTLVCdQ+&#10;I3x/9RIX2ckkBTAawvURgTiJ8z4UFZBHOVWGUNvm2O1gS6+iWCtBWKTYv2lUhXneTxFVVnkQImGs&#10;3xzNQtDgoDkaHzQ7Y30mPwDhA7mzBhCegpwZvEfsAbZ+KcvGIIAWAIMOwECgnx93lGF+iA4fMQMe&#10;zjMnoG2T51yHSFlBybXI65jl9UxBskxybkzyGsY5T4ZxXfU1PECxd49+HhSTkDKtkDLNqCabULQ1&#10;oWhrhcRpp8+oy8ZREBnHkOqvFaKpnePS2YraEefKzfkl8k+kYJPOTciZ+0T1aUht2AxgbycirpMo&#10;hx51JgF6WkXOoF5rBKw3QtI0EUnWTp9MTwNxgY1jpufxiOm8D+Fzj2iLOwDZW2RKQ8BNc7xX2B8e&#10;iLcYTqI8x0DRZlXO7R3O8z3UnAft/cQCMAAzRzzfGYrS65lh825u2HxaGjFf1xibo+YrfXEf3CPm&#10;+WafKa/gVnr2hM6cJ2ZkAvXbTDuxZp1mfqWb7xDcSkz845ARUYiJMAu7vsQgk84+yIles8EkalMK&#10;MoGU0CAEBsp8/rbGZReETQibv/KFVeQYRNXkQNmlODOp0NaJDdhkMiwXhHXPQAIp1mwdIkbEhy2h&#10;h5xR58SCgwV5gJMD940m6yqVdPO/LuIGPH4WtUXQUL4ZjuKMSNJbQr9AKstvKmRMtZwy+zhRdiE8&#10;iorzIZornWJOAVjKMqGP4/4JYqn2Yv8W0HEEAIC8Vx+ElFfOHm5f92MPF0ljiRlIIx8kDXFL6s0R&#10;ySQiwakoNuZEcsXYjGYAipRpUUgYES9BnjOhDGlcqylcqmFFCgAcQxBKMTKeMwgfykSCbh/w24oo&#10;Y+sY0QaLn9Ujfje1MIpzRkKIMOXXQWLRgopeA8AEATQJOuSsY2Yb0EX5tkozBY4EclS8GUgAGOU2&#10;QjmoKAQvoEllm4pjCwiUsD8jgKI4C+NxuUxkNZcSDIDnx2ljM6kBa+4E/TOQbh5F23G/tDKkARYR&#10;iBhFBEiFmMLeHyWSK4rVO4cSrkqEwa7KvQFnSZwTURwtYRRkEYBvVK4r1IZhCKYAANcHENXzSoUm&#10;p9EGAHcNcLPEMZgL9JtZX695JiUY59wKt61CQKzhElnn+K1pADysWwTwdEPWbKJU03CKKMFZo0gA&#10;2dx9OCS8ZSbycoMop7g+IdekPCKSRCWYDE3YFUlgy+5FnNjMYsAg2wCTdRd2/w0A3AqOoBVIj5Uo&#10;WxRr65AiIl1kiZc7REWayoX2ouZyAWKUTe1hPylD2gFxsck+cUFeeGSfZ7IfQqEWxP3gU86zXoey&#10;qvl7HIdKDoJmD6v/87MFstMXiZqYA7SgIkbpF8SR5OF1uCGw3OwfJwDIgaPNSZ+ODyAUEAmkslIu&#10;u3TeAzLlbAorL53eKAFIBwTMeo59Ccm0puxpkUoiaiCc/Kjt5NLZwa3z/HITp5TDnJ7RFUmUXY55&#10;cMrGBAiwyD1DZBtRBxv03KijR/nZcjepzDQEOaNs7Rj/EwL8+CCHvIoNqCv/pAwUEHIAbPvmmsx3&#10;g8Sa9YFFGn4TayZy5mb865Vn/02V2q07OGcWEBzs4MQHrwhnZHDjZ04QLBwD7Oin3AKnVC/XEEtB&#10;hhzPQRqwCACZkyZCuUxX5vFLFLxvEYARh3aOGOziA/HHnyLmOVtdP4esOdN4SwwL4/QdCt43LCyB&#10;W3bZj9uIzrZw/xdOccLw3CWwj0iZKphl+xoRGThH5EwZ7JNHSJY94jtMHZuQMgXi0woia8AoSQRz&#10;SdSeGQRk6rrRyNaj1IpKKzhRlw1KWGIh5L4pEuFcPlF8Ggtb5yFEYlFL1pSPKSQGn5QOWTg6xKFy&#10;oB4YxZGBSUgB0MgiNsvr800OfInY5i3cMFW6NkXw7BPJeHhNNCOkzRkuwCvwx+uvl+YD3TYffnjJ&#10;eG0+Mj788ArS5hr3CeQNxM3rr+dEq+HOeQ9x82oXwqvMvkc8BjGUO0iiJoWskdsGUiavThueu6Jx&#10;xGs4QAiGA7CgrfpqiGnMcl9FQRb4vzKRZ1Wwjb5Tt4+JWqMfc/9E8WY81yWun9fvIF5+MF++/mJ+&#10;+AnnzM84ZyBpvuKi+fz1L2ATIpgVZwYJ84aumVeQMC9ef7RYxIrHFMVMV+ard1/N1ev3ts/m5IrI&#10;5fMLOs/OeE6wSL1/pkL/zJbizXbpvtwFh9j+GQRjEDL5KlhEgz6a0g6CMkYBgkZumkxZMcyIxorE&#10;nzEyGhA2KSLMkiJs8rXOTI0El2u3iZwRNhExk/0rOQMhYx009NJoRLisfhrFnYVx0wQSKUvQeCFo&#10;fLhofJAzImjclqDBQeMHi9TJmQ3ImHU7wBiWqNEAcxBzto5zxvbVMNYhaYRHLCZR3Bkumtrg71ZI&#10;hogMwmaD7abFNTwm11c26c6gk2aBBfibLpqZuRkcNFNmcnIcBw0L0nQaDjGXHGSO20cxeXcnsWQQ&#10;NB1EnbVDzrSi2NdWTpo2opVaiTxrhpyRk/oeTus7xOFacgaC4QEL2E3MzdshV3rkTGDOOWB7U7SF&#10;DGIeOohIrQeBTCtzvadylyCkeoBLQuMJl+Wgsf2YzENbmfO1s5AusU8HBIeEO+rG7NZgHimcYueT&#10;PJfmlC3MPZ8wt9a88iEEzQPNLR8h9lLksvouIV5EwEgMpuvaiqj5XvFm6oWx5IwizSBlNORuURdM&#10;3Tkj18x9Fv8fMB7aLZiHrZz81s0v1wxz/Aa6dJ5KSMQ8XnPgHuaaPXq9EsEpkYDIsjb+1sx9RNQ8&#10;1mvl9eh55dAQ9pGwrgWBXjd4Q32OHYioWhAyPeXvrXe+B6d8j2PktpmgL0jEzDOImSmIlLGGWxAZ&#10;d80UfZDPINQ2mUtHWbgvLxGhCjEj18QxAsUTFucPOV+qkHdbkDPZCUQEkHV+cKeX//XQPRRovEPM&#10;2G0EZt+bZMsdRGMPTAaSJolbJ4YwKw7+yxAVXIRw24bM2O+fMMcQNGeMEy7v4GoqcOzSdM04SA9Y&#10;YMw9ISWiodeMPxngMrFYT3GEt7HA24VCHEGaFwy3DhZZRkg4h/DrGXFic4jFZnHwzICDp8GwE2CF&#10;cXDUGBhwFMHbMPinH3Ks9x6xZeDITnBkO8ezTU4u21PDZfBdO8RaF+dcL9ikD3zUy3HosQPcQDdl&#10;fweYQjHknTj3cWVJpNgqzKueVTmt7LnwAAxKpwxpDS1gzFYeR66tXjm5OM5KnWjTbTxutwRq6lgi&#10;MWCIfpv+Abpo+Qz0EZfWj7NpCHw/BPk5A+G12nbbbLbfMe72uzhn7pLI8NCk6KHJ9dEx04tjphfH&#10;DOkah32QM4jsnuOUeYX47i3H9iPE2qexSfMGMd9JH2QZawBJPmMuIs1cLbiTW1nshpwJDRKzPEEX&#10;CZ06Oxt+c+jFDRNkXS2I6CBIjFmI9Tj6FRNh5m9EIEeYo8cQciWYC2dwaJToOKmofoC4Xz9CpXXw&#10;xKbcLhAccqDIueGR4x0soOhlCbPkot8Au6yGWPRGNLRCCsAGwi0v82Ib1cocWHFHWrh38FgSlXkg&#10;hSw5wxw6AmGUgOwosGa2cxA3h4iw94jo2iKOuIA4K4cLJJ/h91oOezBRhHluKDRAD1in8flwkPm7&#10;TZgF6xgxtRHmdn5egxvHj1OR0OrACItMYk4a4Llx7XhizG0R0ScRiqWIActCyBRw3Re0Xsc2gbso&#10;Bl5KQgppDS+LczWF8z6WwskCNhHRssN63/n5Fm5+1hX5zdw7wHXK2Od3dPeQdUIWnFOI3aL8Twih&#10;WQRsEhFxArZI0HdSZP2yQvddAXySxiGT1CDWLAbJoog2YTo5ZUTGKJZNuEVJBD511nA9KtcQAq8E&#10;ArIEmC2Gs8YmFEjQJucMuEXOHMXJqStIcXNJCKESdRJlXDN5cEoaEiSLqCwPbinymko8f3kHgu5U&#10;Av2kOZIAnrlMmr8lwCkJ5qlJ5txy36S4ngTLhhSrDV71i4zjeLvAR6ucC/O+QTPngVjwQtz5+80S&#10;OHINUdkGSRGbYEklLoic8So5gTm2orwiiNoivCe9ZsW3qc8koLgz4QVim8PMheXKsKSNos4gbOSe&#10;SRFTK5GY5sZa/Ff8WeGU43bMWjFimzikiiVohCGsw4N9IsEa58oywriVGDgWnGQjliFU5MIRyROT&#10;e4RhiQh1TTL/VveLV6IqSB4RPXL5S7Cmx9WQgCrI84QlalOkGPhIHe8ZakZKzI13cZafns2Zy+tF&#10;UiBW2a5wrhMHXBrjuNNHA0HjIEZa6wIb4PkNcJsDHORgu8JrXUU4ZqMFQ0M46El3AXukwG4ZxGMp&#10;sJDi070I+tyW+OK4g118XBa5FiWKbRvn+MWFC5LIz1wtQtJSBIMIfbTHOJMktANXicxRT66cRuoI&#10;smQK2E4OGpEqNUeTroOleV69/5oIre4oUtqBLrONITQTTyBXe5quSSUzyH2jbqEUqVsFeIATPvPH&#10;CIlKzJ2D9OZOsH517/ffwa/UsMzvSCr777hoRMj8i1EnZzpgxqOuGbOP6vOIhYdDIskO3kPCvIPY&#10;gBCxxAwKs8NXqM1eSP3F39gevoIQwdmyhyJMpMgu220ASQXrv8iY3BmdMACh9AlZyYChDIRJ4ZRM&#10;ZcBKFmVaDMt+mIMeITIgjUqtRCyZlGSHr7C6Udq5B3jZ5rm2zvnwnRC1AXjaOl0EKMCwAXaKEDtF&#10;AGUR1q0AEZOnm0Yjt8/z7hPZwrZ4hIsH0FMhQmDrFLXaKYWabLMAmrhy6FCoWYKGCLQcUWg5OmnS&#10;ykmHMUtyADVSXM5A2BT4e5Fs6Hw9fiDH/aRgy0Ho5PW/MGy5Q2JfNCj3tLczcvsQPrs8Jva2BFuN&#10;JB/IJCxwGmCUBSBlIHY0sgJMRxAgOHEKpxzw87rTxhI2FH9elyFgtolOg6hBoXb97hhl1wkDNw0E&#10;zRVEzcsPz8lLfoGqjdJP+mzUhaN4tcOrLdxDED4AovJhErBDiSZkTInLZYo+t7heZpQga4p7PDfd&#10;Nir/3DpEfYfCbu9U/TKQR5SFbWnBaR+V3QGA6BDghp3zgKiZ4zMUay947g9fasQMcQJfvpLtfOOg&#10;+fAnYgT+hDrtjyjayHTGSaNhnTSWoPnI+ARZ8xFy5gNEzyfy0z9S8vmmHm9GMefhJcTQBV+853xZ&#10;Q87gntEobAvsEDGgqDP10Vh1GiAJYkYEza9Dbhqiz3JFHDUQNKk6OSMlmkgZxZ7Z6DP10ti4MxVx&#10;3pAzNWImrsgztjfjV3KGDppIgngzRoDLAUiaYDSDjbQ2fiVowoAj4s48v3HSyE3jhKARGaOuGUvU&#10;1MmZGkGDqu0mUqBOzijmTHFnmxqbACOUR5v00GygPFlbgZxZIk4AomaDyLOboeizVUr3VDK4OK0u&#10;mjkImhnKB6fNxNCkGSePdwQXwTBgZZDJaz/Koz5ARh+Kml4cND24Z7ogZzpxzHQQa9bKpLyZCWkD&#10;IOMRdvxHkDQNLJo3A4DklJECaICF/T5UVn0ocmStVmFmK2qzRiahj1FrPULFJcfLI4DPI5E0ysRl&#10;wbsVcqbDWq4BD0wsexU5wGK1tpacYYKnnOc29c8wyW6D8GligVwgSkTMfYEKxq+kDI4XS8zUlWY3&#10;l2/IGcWx1cZ/Tc7YfpgbAofLtnRTjhkmwY9EyhB/9VsCSOBLBI0myE3WQs4kmUl0m+LZUDt1otjq&#10;Yt92svje3szrxx3TSsRV8wMW+e+jaLsPgUAsVhfuiy51l+A6abpDqSQum847D8woj78EYeFEReYC&#10;HK1D1CxxHJ5R/jgF+JvieZ8RW7aMMsnZxY9VD5OqfpS1g3wvMdJcjmPXD7ehbm8m7qqpw4QBETGA&#10;W5L3kiVeTmWaFZ6jyrHe5ZjvYFcvEjeWJG4swbFKo77KQNykUTUWhrrM7vSQOZ4ZM4dTo2ZnYoTn&#10;gSACBCzxWsZwEvXdabQZzL3Y+oe4PglAnOfYr7BvVtlHGmuQJisQQEsQKYuQOouoFOcBgbOcX5MQ&#10;fmMoGMc4riOca0Mo9AY43/pQ5/VAxnTRT9POaLWFsN9TDEv8GeRMG//XAZju5HE7RMoApptR+ek8&#10;aZZykPfejnOlE3JP6sd2nUe87iadk5yLKtN8CPgSedjMa5QSrR21YCfgpYPPRIdUkdpqqAOJ87qn&#10;hYLbZoo6m6dM/5Nx0/NgGMUc5zAdNAN3IEvutZiF+83GQdePT1FyT1HvKdIMoqjKeb7H+bHPZ+QQ&#10;2/9hB8MSNH3mlMzuK/bz27kh83Fp2HxZZayPmE+OYfPaQQ/QaofJLTYa1+xjMzvRQNFusxmhd2Gc&#10;aLPZJdxIG0TauYi4I485BAETIA/WTTSSI9QHkCEeCbv0GlbwDSakGwCIVciaZUibFRwODpw0fiZP&#10;KsSLEbelUnAvoMVGmKmYUiCHBWK5HeQaUGeLS6XzIg8AFIoNcxBtturBPQFBI7LGi+NDxZJRJrVa&#10;VHajFPPhoFGhfYA850CYSX0UBRUkQoz+ljyOzp1SyhxBzhwjZjhEaHHEJPaY0sp9HqfCZLisvhQW&#10;kjXyGTqNYr1EdRFhwYR4ByVSgoV0B26NNUDQKhPuFXXleGvkzCpgbZVoq3VZ24lYk8osCZjJKvZT&#10;0Too1NTtFlHRJqRNgW6EHRTnFYiiFA6YsG5H0ab7btODc4gq7ZB+mZ3zNIvd/HbK2brN7y5q7zyq&#10;cfUrRAFT+j85cIICKYCVhFXGCewwMRfhBCGmUk7FnEXVFZOSY4aJOj09cs34AUNSpoUARmHIHYGb&#10;qGLMAJcCU4mi1GyQAwAekT8h9lUAwOXkMdY1mWYiqwL4mJRT6mIBQIV4vDhkTBIglCS2Klki1o45&#10;y9FFimzqsnkuRTzzlAzqsCgKLZEylgzivIjyHEHODZvVzXABrlzaMqRcXGfCvQqoEEmzyHm4AjBW&#10;7Jkl9yD2NDalwOJ+ImY8ACAfj++FNHIBqKyjxpI2qNhQwblFjqgrhWPvxeLut84QgJEG3Skhhpwj&#10;XhV/AlCkGrMkjVwlAjAq7OS9hwEyev/qWHFCXAgArQpUMDYAQG6RM4AI/a9UVgGAkkgOxZzZweva&#10;5D4OlHROwJm2LvXqqEtH0QS8NleZ90PRfAB1WlhkFo8nciRdGsWthPPwdNq8e7Nhvn70oGRcR41J&#10;rBXRAUH2l089STZmTV1QfK9DyilKwsZBsAAQ4ZhFOV9UThnnMxUAcMptswyhssxnYQVCZZV9tgHQ&#10;caK2cwGUvLzHGDEGVaK0riAN3uFGf/M6QuQV8Vgs8sthngaIhHHPuIg3WIlTmExMxJpcdRwD5TUr&#10;4kyLGHGrDuQzwP4MAO58kFh+xQdwHG6Oxzpxdj1zDebvBv9g/qf+35AzvyVm/gc4aL6/8+/MyBzd&#10;BTvTJvOSOT6YJENkWQp3TPwAkH5ERMYZAi4EZhKRZcEpKQBokt6fFJikjMjr8BUCsLfBOgETIL4M&#10;gRdisR3SArblxJH47FT4BOwBvslB+OR4nALbPGWnWd3GyCi2WZd5fuGfAhhLQ3FmRfBJ7hCCGcJF&#10;HTYFgUFImgIkS4FY5iygMIXzKkVsn+24sYIydXVybvAYW0Q6V3D4bANat8A5JT0uUc5bJ+TBK7+c&#10;sXXC4HuyLNKGx9xiW9KxtZiH5xBGAeNkwC15nHJ5nDfF4wCDBRhhESJjisQjlkkBqEDWaGwT5byL&#10;cOz4VbUWcSYc8hHs8fnadm+++ab+Tfo1IWne/XBt3kPgvOPyazpwrrjv0ZsdSJoKj1XgeXD4M0rH&#10;aZ4H1SijLHLmBJzB5QqOm+o5GEi9AheQRaQO7IFl1HlT5f92cPtUwTU7YJR9Yp8PL3AnPqcb54qY&#10;lrdvzafPP5qvP/zRfPv5LxAz/2i+/Uis2U//YD79+Pd00oBT1JH5kWhlRGVv3il2GZKG8Rpi5prt&#10;C257wfb67Xui3N7SUfqKCOorc2AdNBA0kDPbOGg0KnLRQNDIQVMm5qxIzJkIGg1FnhW5vaTbIWfy&#10;lpzZZQEJRz+isdwW7n4NnP5ZbpN4TA7/m21Sbn/1ztTJGblsbpwz8SxiMUvUyElTi2euRTRD0Ng+&#10;zTpBA0kTjOPsjyIUi9Siznx0OyjuzLpoFHP2K0mDYMyPiMwXMuvegFkFf9gBQbMCIbMmcsY6axR9&#10;pn4ahuLQrMMGbKL4Mwgb6/JnoV1bKzoTiSPCBmfNMlFnyzhollZx9P8acTZrCZqpKQga5pKjo4o5&#10;Y+5EJJYIGjloujubmG8Rc1Z30rRBzrRAzjSxcN9IrNkjnDP3mQfehaC5d+8227vM1+/jqobUkVCH&#10;eZwc0H1EZg2yID3MwvTwIMI0FqZ7mAfekDONwiQSezGPfKI5PaOJxXDNIVsUC4WIrB2c0g7O6eAx&#10;LTnDYvivLn8u285M5v7CM410eTyu44VHEo8p4hg8cQdcIULmr+RMvVvGkjEiZyBG6uNXcqbeBXNX&#10;0WYs+NdSAIRvEI1ZUuZfDOKXH9kuzBpBI6d3C47+DoRWncxblU4g8VufyCpcFoOQGr1KLOBv7XVs&#10;1Qg2ayA26zEukadgjnawRxeisFbcS0+Ziz+59x1Y5TvTde8Wc19IGI7LPITaHATaFK6mcUiVUcbI&#10;41vM429BhNxHqNVs3IiPQkNjlMKPmxhdlokJFt5Z1I8OM1dFBOUDf7gg5Nx09rhxyFtypuE2c+c7&#10;RJzdAo/cQzD2CIIG0kCxZrjdY+CzBMKndGsv8WWDZrt71OwPyEEza07Auzu4UArMt1MkB2w+7jBz&#10;9HvOQNCMIogbedRjph/1mtkn3WYOLLXytNOs8ViL4IBZopYnSYkYx5k1SszyGE6hMeLzRhEnjnCM&#10;hiDNhjgmg2DGAQiZfoiXHrpCexDXaXQzuuim6bxzDze9xgM6a4jp47j0cUwGSVoYZH/3E6/Xy7ab&#10;bVczx6YVwR4kjcRk3bi9hH1b+btcUCLM7uJ0skQd59QTBHDN4CthGRGF/ZCOgwjhRnARjdBjM4IY&#10;cwysP0Xv5tTkMzMx/gwiFIKGyOZeCJTBvm4zDuEyQRzdfMcjswYxswlB48U5E4SckXMm0U3fD8RM&#10;qa/FVHHNCCvucC7sIeA8Bh89J07tJSkOb0dHzTuImWs+W/uQlBVwWAzSzNmE0xes5CLWTORMYIDf&#10;5jFEFM+IGl0lMtQdMdsBBAQ+BNM+5sV+MKufuYafeZ2PhWX/lInQCSmiJsmcNUftQIm+k6z6T5gX&#10;qRvSw988uOclELIRYZAGigz2IGDRgrwiw+SUcTD33FS3BMSMCxFXmMV7JeSkEGZLlOaV0IjHkYtF&#10;McIRxFlh4sOEU0I46ZOsnZaJ8awSK1qFFNihc20XZ8khwocT5s2HVCFsMyfcZq69IydCacRsE09b&#10;JZrqeHvKXLDOua+5AvPOAF05LsVBk3Qgl886hNA6xNA6+MlBJ6cIkzSCsTQEUB4MUSbxRt0wEool&#10;uV1JAnnEYRXW76r8dm4hps6qZxoXjLDMPgTMc357T0ns2YOQUbdMEcF2XpGi/D2nRB06ahJgmRBk&#10;idwskSRzS5wsSVzmVqi+DTmkCDMwSUYVD4i1ElwWBpF732djwJiHq8eDJIAQ+1mYQKSL5qYp8ERW&#10;IjQi0LKQaWnwThIyKw4OElaRuEhxYoqddoHHJDbLEltWIEottwU5AymTxyWzRbTrNqTMNovj25BG&#10;Zy/T5tMPx+bbT2esj+IYZi6TJ+VI909DjqTBMnpuYRVhAfVKejn+Hs2VmVOvIkJchURbUW+RIpgh&#10;ElYhEhwSRiF+kgjKDWbyEZesDkWdJ3EeM0MXaxK85CPyzMH545LYEPziZLghGtT9UsMdNXdHTGIm&#10;uc15TYraEjEj0ViU/RsDU8UU2WzdLJCAXJerxXapcHsEIsIH6eMA+2gOLle/G0LCb0Vp6rmROwQs&#10;iUDtV1KGOb8b7OACo6jDRsMLeSECKcBj+dQ3g9DOD1aRo0TukRj4SNFgKZzbGURLebDI1u40XeBz&#10;5h0mib/8Ql/MzzHicDc555k3S3imRAVhAhFSHJ845oUImMALPnCyv1Y5lsuc14oSDyMitG4ent8L&#10;LtxAMLkMEbaCoHKTtQDFo3n0uZXDDBKtAr64vg6RyJQiorZsfvlhi7XmNPM9yEmeKyzCiVQBD26p&#10;dYSnwoZhIrpj+huEShKiK42pIsv5m2Gr6LOw3DO2bwfyynbu1Dp6FGUtIZ36OWMkG0SoewmzPzVE&#10;7IgbyBGRfcw6+RHr5UXOPz9pH2MI2O/+4e/M7zC+yADzbyNnKOH8wx9+z49vk9mKb5jPKDp/OCuY&#10;9+/i5urnoDn54iHSDOKFKLFd4st2KVPah6A5JFLs+D3KBpRj+8SNiUCp0CVTRhVWfA5oYJtFiZaE&#10;mEnQEZM8RIEJOMlDwJQBEBVcLCVixjIQJykUYklGBpWYJWdQkR2Q37yLomyLPpn8GWCEuIGMumik&#10;atsFPO1QXIutKUpJZwwglcD2rxHH5pRQuZO2jCSWJ6nNUpQCpRkCNpl9lKE2nxwWE3IoRnlqHNCj&#10;21L8PaVSWaIDIjyODoZl27ie4v+kalPsQI7XKnVaHpWaLue4rG1WQ2BKYAfglD0UiKoBLkWmifCR&#10;TSqxK9KH23SS7AOEcNfk92H7GVlKPjMww2m+2NPaHsD8Qt5kD8lUPg4DYGDkj2OQTEm74LOLw2af&#10;sXcBUGERaPe8hINIMQQUd0LKXH1QTvSZJWdsb42iBhSldpbjcciHhi23hZuQLfldFoxgzEXOVCBr&#10;qgCwLSIIShA4W6jb5LypnNQypQty2FDQXOBLvwQLXyaipUwfQPVo25xdX5h3nz5CyBAlQPfM569/&#10;qg0yn798UdYzirVPf6GAU0TNz7hpfqRvBtWaos1Qqr0QMXP9AVb2/a8EzXOun5y/5kvhBQtCV7hn&#10;iDiDoNnaOzNlRZwxRNAo5myLuLOt3WN+KGudNAUcNAWcNL8lZ/KQMxoiaTKFGgBKFVCtsdX1jKLP&#10;IGhSctCgTqvFBwjs1Es4LehhyDWTBPwkRMrUOmjCEDNhbg/RTRO0vTQUdCYARvEcDhoRNORA3wxc&#10;NUGGT2RNSJFnKNhw1NyQNDdEjcgaETOWnOFybXD9po9GcWcQOZu4aBwbDEiajTUIGYiaTRw1m6sM&#10;XDUb9NOsL0PaLOKiwUmzMkf28wwFg5PECoxD0owCiiBqJrCAi6TR5G2ECeyAVdNAirBA3EMJpGzP&#10;bYARuVsaIGG0cC3nyBPlMwM4nuJWaGFBvJ0F8B4mYgOAkiGVHDIBH2Ty10PmbDsTxiZcCCJonrDo&#10;/QSw84RF/ycsxgvANEPOaCHcuhQgdCxBxP/0ARY0pPpRCaccMxrqoNGQI0LAw/bLoCa6p14Z2zmj&#10;KDJcLyJXmDD/StD8xjkjYubOvxz1Ca86aW6GHlPOG0WlSaX0ELJE1xXnJiWccn8F5h4BYB5Dlug9&#10;ydHzVESNnDRMUDtFMCmTumvY9KPMGqSAsvdpP5FYODHuEalwH3XTQwCTIs7uQYLdZp9+z6RezhmU&#10;WSI1XBAJHiIFNiFRlnn8eQEHwOPUfdRbt5+acRwak3fbzNx9FtQeEn3zCBXYY2JwHrN9hFuC53BB&#10;CAXIRI4CWpNyzfAYOXp/SpBv2yjjdiHVdlHGbTPxzgOG48QSxHhPCciOJIApAlCOMEHPDHeZrbFh&#10;szOFwoGRBug6mYDPQvoM3iMbXOWYuEVUltlHf84It42j9JtkH05zDKY5LtPsvylIl0mO0yRA9WZM&#10;EO8wCkgdAaQOM4YEgMjhHgAQ9eOQkUKvF2Km+xHdNBA1HdzWzm0dqOc6ORcVFdDBudhWz1pu4jx7&#10;yhABIzeMbP7tGqgFdf60cM42STUIEH0CIHzcyiBKoYH90kx3jSVnKNrsAWwMkl09NfHMzFsn2rKZ&#10;odNpenTBTBMfN9E5TxTbNBEPIxw3QNUdFKB3OswMx3SjoZtoBmId6ABKNnXXos2aiYuDcNzh3NgD&#10;fO1TmLkPGNuHiNxF8bbb32mORslyJtbs1QKRZisD5qNizdb7zfVqtzlYaDXp2QbjmiaKYILjP078&#10;4GSrGYOgmaGfZnW1y7gdxN4RN+bFzu/0cw5QmrjKWMHWv+ihDNXbiVqoGxUZubY4G5a8nDtsVUao&#10;yaaPSazAjezqcs8EbFEi4IWJl5O8WRtJpQV/1GkCMn6s/LboEpWbk86ZTT8giOGJMEkF4KQgXRIA&#10;gBAETojJfAyFUZLJd5wF5jBOFEWI+XGFBEU2oMxKyZKPM6WChf0U1cyndwnzp+uM+YHFxBf8rr9C&#10;3fPjy3Xzl/dO89P1krneHTPPycv9QGzQ+ysKupncBnEhrEBCLfC+F72KXVOsWZ0YUH6vJusAsIBI&#10;IZwtIl7SivNkGwfgKDYgSmFlEYJF4GabKIM0mc5R3ksUd00CAidDnFmBvoQy6u6SHUzgIGUKW5Ay&#10;/C1NxnIasifFNsn94+RHJ1hkT0KcxFlgF5jxofhTnILKNBU9puJ1ZThrnysT2yrTRNBoKIpNjgnu&#10;F4eMSZSYczAZzaHOKmD5l11cbhHl6YbptlF+dYDj5wEweiAZwqiL4ghOYhBYUUBWDLCUoJ8mTbRa&#10;mn2dUgwBQLN6FkMwsUXxKYuflHkqQilGnrFUYzHKQGNEHER4fpWpilBRNISAj8Dwr1sICy3qi3xZ&#10;VxxePUrCA/Hi5W8CzVbpCNARIaPosRTvQTGyYUCWOlCcIkJwgmzS2+KAfHNmAB44QqQe03BBOOi6&#10;G2eKfwvQAbmgOC+vSBr11wBK1OEjpVlEJI3eP/Mya/8HbAXUeQN4c1rSRZEBivECYKn4UlFpUpnx&#10;GJ66Msw6enS5Tsi4IJScvB+nwBpATrFsGzzWOiqzjW1eKzFhAcjOEPeLQBpFi+Ps4zFzdDpP5FLQ&#10;/NOfc+Zn4rIuWXAvAhCiAl8QmOrPCfA5C7FfVZqa5bzMU9iaJe4pxTmUkpNMhCd/97LYsA4JuYwy&#10;cw0H0AYEjyVlAC0ePqMulePyWdgM44zDGaQy1FyFzkhc31UW9KUMy0hUBLHp5zWuEfc2H2o1z/ws&#10;2Pgh0olcc0p5yGdf52ZMRKDOM4Eh9qkfsOlnX4ksk+JPYGcZZWoX31F/O1BzzvwO58zvwCL/DzKa&#10;/1X3/f72H8zQM74Lq8Mmdk38yRnkId8NsQMIZsiZBORM/nyVWGUIDkRlW2CcEi6abYRmOxTFHuCa&#10;OXlHGfF7DdSYZGLvEUe2JZwDqaNuGrlvModgE6IZkvsoeNnGRPAgDksL9yAgSyuiDvFYiqQAjTSx&#10;aWkiHDJyyECyyBlTI1+4DZyRA2eIrNFl4Y4UTiTFLCfAMklhEe4nPJGTc4ZkgBJdnxUlBjwHi4Gv&#10;ypA1ZQifLYgfDV0uQ9hYd41ip4XD+L8i2xwiuSw4LCOsYvGNyCI6cM5RqJ4Tx3ju5zqLY3y3Zo/Y&#10;Ih6TgEwjbwVkYZw5RDY+z9remT0JwC63IK/oxmRbi2nGaUM889lrIlMkJiMO7fL9EdHUu7hwtsEv&#10;3Jf4s/1LRTsTf3aGq/CEBSXI7G3wxg7XDy7ptkSYtsPzVKSIJWFgB3Jo+xRChr8Ll0hwVgLHbElo&#10;BrZRrPPuaZkosnPz+iPuma/Em339kS5MRS7j6v/2Z/P5pz+ZH3/5e/Mj2890Zb77WIs1e/Phk3mj&#10;LZFoV+/AIm8+EGsGHiG2+fnr16QTvLLumaOLK2LUzhGvnRGpdgpRoy6aM0vQbNFBc7MVWWMHHTVb&#10;uGvUT1PYJf4MJ02OqLMMhEzORjATg0YMs6KYc5agqccxQ9woltn2Z+KqsQRN3TkTy+YsKSNyJl7H&#10;J9Y1Y/tnaqSMvUzsmRw2EUZIDpo4Tv4YccuMgAbufg1/BCwSBosQe+YmitmD09+FkGyTvsx1xGNr&#10;RJqt0kWzgnNm7TeOGge3OX1+IpsRkjGcGl7FNROBVnf5i5yxBE192N5MG32mbhoEY/TRLOGUWFhi&#10;LrWwwJzlGd15iMaYT45Njpqx8WEzjHt4cJiycxzbfQMsXOOo6STyTE6aNlw0zfTRNELQPIYYeMA8&#10;8D4EwD0W0u8i1HlAR4g6LpuJyW0jMld9lj0sIg9A0AwRqztIP0YfbnA5/uUcacE93YRA6InIFAmu&#10;cDY0sPDdDGHTBsHTQRJAB+5wkTJ24JDpkviKIUFZF0SH3ULQiLARnnlKWboinx8zh5e46wGPeY85&#10;8F3mwreZ9/7qjpFbBkJJhMwtRZjJOUPEmMaNa+YWPTC36SxRN4wc/zciM+EbOWYUt6yIM8WZ3USd&#10;yV3zUE4aETU4OrSI/5SeSbn8W5mvt0PEyGExgHhsqAfnkl3En7RYcJiOxsEBOhnBL43gu0ZwQIsI&#10;GiLKRM6IFHv84DvTDDHTydy8j2Mwjfh3kTWmeRwYU413cZXcgqBhME8fRUg1yvGZpHdnXoIzXCMr&#10;zNPX2f+b7K9NnPNOCDAnmMSBc8lFjLGXGDE/LvkA/x9mm+Axkzhxsk33ETc9Jhq4Ji5L8HhxnCuJ&#10;pi4imvtNDiFcvn3AbHXhoOmbMAcIEStD4yZPP2cC0mMTAubZ43Yio+mExD0z+rjHTELSTCKemqAn&#10;c5a46ln23TjOoJF7f2eGIP8Hbv/eDNz6GzP4/R+IKv4OR/z3ZhiH1jCEywjkyzBCuqG7EDR0hfbd&#10;eoBr/oHp02XiqXtF1ug27tMLedN7H3cNOGwIsmwYLDDEsehHsNXH6OF6Fxihk87QdrZtkDXtEGpy&#10;PbUoMhsMc3M+CY8+4hyVOFAYRuRMP8dxkgjzxWcQFjhSou64CWzSZ7vGZxYSZGVx08xOL9G7OU1U&#10;M7hakWbgvqm+VjM31GbWh5qMp5/9T5yZH+dMoO2OCbYRJ9f5xKR6npp8TxPupCb2P2uJYKRtsOMB&#10;j3GOivwF8WZv6Q16y3lzxdrBPuK4Cud/tLENcqbXOCFn1Dnj6GKOMIC4Z4x1uFnSHkgA2d4g4cFN&#10;9JOTNTkHi/tO5qpO5mEOxDjOceNxj0NkTJkwuCLKIm6cOU8SXJLAqZEAKyQ0hyUeOIbTPwRZ40PM&#10;oshizZ9DzFfDzLPVMeNGra9+F7fteFHUK7/pEDNKxUnhcIjh0ojw2La3kf+JSASVQIBEpJofF43E&#10;ZFGuJ7g9zrw9xX13IIqe41r94VPB/NO3qvnldcZ85Pf1A6lBP1MN8e8/M8djLfUrQvOPCDw+kQ50&#10;doXYg/lqjEhoh5uuDg9CORas3Zrb44r38RzuKNgLXBKnT0aCtRRVAxkRNfRKphCpJbhdrpoiREuV&#10;qgWtFZZJvVFEWZTOzDh/UzdmDgyiPswcuEWdMiJ5cnT3yImjjsscMaI5zf0huiwu4X2nwQ1Z5vpy&#10;1CeY38d4n4oPUzF6lP0eBQdGmAsGwU9+9qWfBfcQc3k5ubWNgFfkyM+A7wqsf26x3rmDS7eKk3cL&#10;UqtASkBaOEiOGuaTEURfPubQAf4/xlw9w+J8TmlFGojcC4jpy0ooItYsD0bJQgLsX0Tout4z337B&#10;1fuljIgibLbADmkImRRkSIq5fVz9iLx+xRi7GXL0uHmOVZwc6+AKlwg7XquL+baT+bb6I0U4qFcl&#10;wHw9mNViPu9VWIvHVUSyeixTEHB+Xq9wsu17UfckZI4DjONE9OdCGCVHh18kCEPuFRe4RU56RXHJ&#10;rfJrxJawmlwzikRjDp5Sd40Sm45wRDFE3PgRPSmm2As2kVCsFsslB47cL3xeJErjsT1gEz2PG4JG&#10;hIywj8/Ox2vxZsJTboncRPKIvFH0Mn8LWre7yCQc/jxWmt7KAmvrO7jqP76LmP/ln3fNf/rPVfMT&#10;MWevMGpsq19T4jWwU5RjLONBEcd2Ghd3iM+Tm3N4BRfYEsSMm5htOaok3luGAFvEpbQsLI5YcoP4&#10;OI8VHiqOexGnGusGCCeD7MsU7qcSa+gHiI3OL+ApIGZ2MEbkOaZe8M0KaxeLvm4wSo9Z4nEd6glS&#10;V4wwJDF6eVKsSoe4bVh3F8mYBO/ofIjiphKeC6g3VH27uHXc4Etflph39dyQblAT+sELQOqo11Tp&#10;Wft7GEmUKEWsmSfMeg8ktciZv/mb30PMQNAopez/PgXgX7hmsNr87g81cmYIJcopsRz/iaLH/+PT&#10;mfnnP++Yz/8+Y65/iZizj+R/vlW0mIMcPIgauWUoLD0mVuwYG7/ImSpRZ9sAmy2ImSJgR+q0xBEf&#10;XAo2YyjQErhbkoCT9DGAAiBRpAxT5EwewJCnGybHKKggU8QNoKhKZ0zlgrIhQEbulP85hqGygAZw&#10;QtyACJko2eJRTpQoBEoCq5GAi7YxsVrYsGJVWZl0mQ+PCBbsSfbvimeAeAnxGBFOsiikThhWLAwz&#10;aAkZhq4HYQkDFHFqq+uxHd4DysI0IMYCGcCTJWYsKQMRcwSYEshRLIEdImfkqqmRNBm2GTltGGkA&#10;l2LTsrBuWT5sOcWkkT2oD7d+DLJ80aRgh+3gZEqJqOGEyuhkUnQawEijiMOmeARhc4iqDct/lqzm&#10;DItFOQBKiUzpHYDRwcsdG4cmEHRA3v0hQOiAjpvdc+LSiAEoQ85oiKApQLIUGYpekSpNCjRFsJTU&#10;WbMTI84sVu+0wXXD/bIsNmX40s+gHlapcWY7xv2IFziqkMt8bM4uL/ixuTIXxAC8fPuJL8xfWHT4&#10;R/Pjt382P5D3/OXjLxCBxAUoQuDVO/Pq1Xvz6uUHSr4AQVdvIWcYuGeu6+6Z88u3OHNeQdC8hKC5&#10;tg4akTQ3Wzlptog6q+ygXts7Qc0soqZO1kDalOWoEUlj4800uFyGuClxWYPban01ctZoqKNGpE0t&#10;8kwEjciZv8YEKOMZwGMBEAOSxhIzvyFnwraLBmDEbVERODhpQsSdBRkhLoeJQgvFFIFG1AAEjeLO&#10;PD5AEcOJpdehyLMbB43ImDox46y7aGpbxZ3V+mg2AT0OETQausxw4qrR0G0b65Aza7hpGHLXrNNT&#10;s7ZA9vMzXDSQNPNTdNFA1MyKqBmbYzvPQjOqGorfR0fHUa8Re0apn8oFlVPbCuHyFHdMg9wqgBgV&#10;TCqXWU6aFmzf7SyAdwFw+piQDQBMhiBZBsm27cYZ0IbCrBmCR4XqKqRsFHlhBy4RHCDKde4E+HTL&#10;bQPYETHTL3u21F02Gg01mpRDgIk2DfXYcFsLk9EaOYMSjUV9RQbUyJk6WaN+GRRNNznNVm32m1iz&#10;v5Iz5D4Diu4Aiiwpo06a+pA6SY+v/7UlnHLpKPpMjy0CCCLoPgTNfcUhQA48qMerPRYYAtg18n6b&#10;5aSBVOoAOPS2AgwpoRxoIsbsEQDuDmDpLk6PB4DPh0zMcdK036aL53sivCBnxnmcVRwfbibuXoCM&#10;i7iEdcitFfbfEn9bYKL/DKfKFGTI5PcNZgaS5tntVrOAa2PpLov093BR3GszDkrpPfSeRAAxSZEy&#10;gNAC25Im2CimdohKkwpqn5ixHRQBhR5InI7HJghZEeHYxZjIB3HOuLueGn8PZA2dN/mxMZMfnzJR&#10;SL1VQIWATT99OZacYXRDzvTffmRGACQT7Ltp9t00RNo0+26afTelwf7VVtdn2K/TdcJmgvuME/Uw&#10;piHCBlA3DEAboQR2mDHYeJ8osftEnaFQY9uLgq4PgqyX/dLFOdoucsYCbsU6cBykHlRMBZebAKlN&#10;EEmKcmhiX+pcbGQ/NAIsGyjFfNwB+Ui28lOUgiJn+oYHzTDlpdN8Rlb5DPmWw8a/TJY7240Fn1ke&#10;d5rZ3mUzKnLmHuTMbXKdbxMVQLTZDMfYSbZ1guNdaCFaoZWt1H0ArzLxZtty0EDU7DzVluuAsS3O&#10;6y329c5ghzke7zaXc/3mzfIAvTMD5s0qjpplOmnmUAnONkHOPDXzRJqNj0HOjAM2JwFasx1mcQlS&#10;aB21mpPcbCLGNrBvr3jIXXb1mnlHt5nd7DDT7nYz7cVp40FJ6Ogy806GhwkP7plVnA6KAdhU7BcT&#10;b8VpCeAkmMBHcVh4WFi3C+5yQWiCpU4ZnB2eKIvxQdRpImaIGnCRuRxk8hVHARbDLh9SVwr2fRV5&#10;qnBejg25AYI4VzTCaWUQQ1oAtlKQHxnAVg4gtMMi8CsWEH+8iJoviCKutifM1e6I+Xwxbf7p/bL5&#10;jx+WzQ/nExA0g+aULo1DJpplFsrDRJmty65OtJa6cVwh9bRoksaiMhN4EU+aFPoEvuh1CdosZIAN&#10;xFCMIk0/9mVFm2WJESjvxqwaLcx1P84XdbqEcLcEyF9WTFlIzhf2T2qL33GImBRRaAmVeBItFgdc&#10;KbIsKeUYXT55DREi9v0zoWRh34dF3s1ivIfXLeLCBzBQeb3UPQIXPkWVQWz5VdapiDGcCgkAiFR/&#10;imCtHBFvhMgjz0RUi7yatEex4KeIIhAAlWVenSEhdbiQ+Rtl0h8DWKpwNMHrSUCIxAEdIl2SqOXy&#10;TLh3ThMQYyjULzOIS4h0g4wRQSfAqxLQCIv0YcihMMAlxHMFOKbW+QIIktvKLyWiXDC8JwEfrwAY&#10;twVYyNd9/QBmkU8auj0i5w6vQ685LiIIYkSKLw+OGVdefTT0sKBA3GDrAIBsAETWknz/MBTh5WOu&#10;KLt+CPATklqKiXpEBZkACFuUWSdnYpAzUqnF1EGjCAEUVeqQESnjhnjxANBE7CjPOVJXutmeGZVh&#10;MlyQLZaIAexvAE7lStqAeNJlucrWiCJb43Wu44RR9JkL4CcVnhfCxIeqLUj0WA7R0QGipEtigi8A&#10;Hfs6jlLZ4eixhCifmzCOpxiLDQLmAtkiZ3KcX3kAeoltETWiFiq8RDA4OMc3iCZ0Qs54AYh+gFqQ&#10;9xDiWCjOwQlwVJTHIoq1ZT4X+lzLYaXc7jjAJSk3DIpFP8drHQfRfLDTzHhbzKy3jdxrem5wFNlc&#10;cBE0OmcFhCwhQwcS6jkNgT8LChlSxf3/h5z5d2Z0ge/CPciZV3MmfcGiDa6WONnZcbBJHAdNCsdL&#10;Fid+QeIyMEz5GixDJ0wV1/7uC5S7r4Jmj07LfYgZxS3vcVsVjKJosgpJAUXcNbkTSBXwjdwx2t4Q&#10;MDdumRQkTQqHfhIclMLZn8bpn8a1nwJPSBCWgHBR12UNo3A/yBeJyoRdpHxUYasytS3eYSt8I0yT&#10;As9keBzhoyKJBJVzCBkwUwni5YacKYucEVkDwWeHiBrwlrZy7uS4r8igjMggkUJKBbB/E0kjDAaQ&#10;paczf8z5JfxhFwZwEuKuyfG9kj8GfJ8EIXtYADkBhyAcyx+BFYh10cgSQ5aFmM6jLpSoa5cos6Pr&#10;Lcia+uDyIVFpBxA7Gnv00uycITqDcNlFbCYh2TGEzwVRaM/f7BFtXcKxQ0eOHPwSjjG2JSKDjCns&#10;8z0MFsnuBMElcvSBhRTZfIx69qzKY+2Df84Y5xAr1zhg3kPafMFR8wsEzZ/M158gbb58JY75ExFm&#10;b4k1e41QDDKGmObnbK9fveG2t0Qxv+N/34BrXoFxIGjOn5MqcEan2BkkzTmxamdgIIiaQxw1B6eQ&#10;MRrgkUOwCEPRZ+qoKeKeuSFn5J7RyKmDxg6ui5hh/EraiKyBnMmU5KSBoBE5AyETydQIF8WWRSBd&#10;RLyE6J4JMrQN8zeNiDpp6pft3xPELSfTNupMo9ZNI1cNccwxBGMQNd5I0g4PJI0T4dgmhMsGDpo1&#10;L8SMYs1+S87ILYNrpkbOkAAAMePkvrajpo5RFHlWI2jkopFzRuTMb/tpXLaLRm6apdU1M2+dNItm&#10;dp74ZYia2fk5Mz1HKfosArKZSTMxDXEwMWpG6KcZHAQfIF7pZh7awUJxEyXxDZA0j5gXPnhym95A&#10;OmcQ8Dyhq+QpBE5zGxgD8ZG6LbttTG236aa/UT0q7fQtqlOlhTlgEy6RRpwzTxBbNUCiPGW+2nLj&#10;voGc6VKHoZwxOKhvSJlO240p8RVRUpAzIma6wS2KPWtG0NYoEVqdnLGufttBU8Mr6pa5bftl7kDO&#10;3K5FmEG83EIk9ltyxvbQqAum7p6pkTPCNjeu/5rb35IxdXKmJliTiEx4pUYMPYCkeYiTXX2ZTyAH&#10;Glk0b4EY6FDcL5iqnyivESLARkXO4LgYYl4vsqkZZ3sz76ON/dQF0dXBXLkJZ0wjoqhWXncnrpJe&#10;nDTTRJctM39egjh71nTXzEDMzHA8pvnbJPed5PIMIqp59sMC4r4l9u2qCBrmuxtgQxfP4QaXeNj/&#10;PiLEApAzIZwrEYi2OHP/NMc3S4xZkeepErG9wzEt8n8Z5vHpJ+100PSbIu+hgHNEJI29TjxYifju&#10;POX0KbpYorhq1iAKphs76IppMyN0z4zgmJmEpJl60sLrpCMSV8s0GHJc7pj73yESg6C5+7cQMDg0&#10;7/wd45YZ45iMc5wmwGiT7PsJ8OE4LqZRyLLhO/RkIkrTGGQMgIH6b9WImn5cMwNEVw/xXMPgumHm&#10;/kOMfrCAyJluOfufEpsHgdTKa2viNTYTnyxhmYi1RvUEgWMawDB2QMw0gOnacOQrrnmcjh11zToQ&#10;ayb8fF/Gt00xVjLJEOsX3pRxrHnNzOyiGeV+XaQxtEGu9JGKMU6fzOzwU+McbzWh0Saipx9acsZH&#10;jJy/GddSO+6ZLnpnOh+bHJ+3Ari/DGG3Bfm5zzlxwWNdgRFf9/ebtwjZriFnjknR2IXYTEBCuZt6&#10;cM4gGoGcWe9ibtuPyn0UcmaaaE56c7d5XUUnc+5NiJV1ImdXmVutgSHWGRsIS4h0djlE0uAADjC3&#10;QWEfRBQmHBEjvleCleIuv11EnamjJZSkK1LOF9wzETm86UVRTLDcDip696gQPqF5GGIOdUprfozy&#10;XvPwEIvIloRQ9DDCrWCEdUS6Z8LElUXBIgnwQ0pxY/w9zf22ePyjA5d5+yJqfniTMO8RPFzROXi9&#10;N2m+Xi6b//zJZ/7XrwHzR4Rkb/ZnzCkl6Tl6BhM4maPETrtxzmyCz7wsTKfBBMVdnDG4WUJJCdZ4&#10;7USUReLMtYl+jnKb3kuUXpYILpe4sAlzwaJEFKTzxHDey+UT4X6xLOIpXNYSvQWjzCtF9OCiT0Ji&#10;2QG2smQMW3WMCoukmMtnwQCKDdvCBVRkv2SZ2ydxn0TUkYnDJcQcMMzcN8JcPsicPlDvnFR0WJC5&#10;cxhSI868MgkeyPH/pV0EJUSsHiL2OryIgSmIUsV9kIGcSavThvukNRfX3JcuF7lKbP+3XDMIgNKk&#10;FmVwGWuBPM2xkhhN7pMC9RQnVylz+bZgTl8TMXemPiCwmyKYmZcqvjlqF+M5jjq2in0Gv2gBf1Mu&#10;eBuJJayCOI+4MuEP291iB8ed23R+BDTAY+qYkXNGBI3Ol6gej+eKQCZpHqzFfieO91WiwdfUH0n0&#10;lxOSxsG8eZXrKyRXiLCxPSasCadxMWdEGsjZwbpwgpFmTThLx06OSozsMQJ+5mEibALEJCvG2Y/o&#10;yQcWkoAqhAgtKjEX80Tr9lB/jCVjmINDuCjC2sXxcCpyDCJGwjOHoo5TikuGQLLuGpFIInJESnEs&#10;wQwhRVsjskpB2OSI9tpjXfs5c+Vr+IDn6mOUAEhRahxfifSSONjye0ToskadAX9GSYPwERPuhFz0&#10;QXKmIczykIlKylhifWEJYaiTWHE/eDZoo/CE+Yn75nOs9YIVosjXwChOxGQBXncKfFaEvCqxH0qq&#10;GOF89IKxliFlnnk6zTSP+cyjHimITvCYjq/WKJI6dyD3shyvJOdTnHMmAd4TZlb8dYjjKpeOm8+h&#10;B/wYAD8GEdIFy5zbItA4H1V1op4eCdd2qjjlKhwTML47CDnD/OEOnTNyzPzuv0/MiLj5DTmjf/ob&#10;qdX+xvzh939gwfOp2WPx4884MP4jFvU/Yxd6/w+c3D+Rsww5c/4eqxgWpqPXUpNh1QPA7DDkpNlh&#10;VCnU1PWqwA1gJXPClxQgJYlKLAEYSQBG7FYdM1j9Myeow25IDUBF7hxyhq6aIr0zJQCPHDNbqFw1&#10;StxesmSOHCt8WeBwSdj8ZR5HBIdKMEV8WIWZbF8s7NQJGUvaCPDYUbNnCeyEATmWjIGciezWiJhg&#10;RcrR2u0hiB9dDxCLIoLGkjQoL0XcxPTcuHCSctrg+ElT2nkzRNqIoJGDJmeznwE5DDlrlFtno9Ng&#10;em2MAPEB6rfJ8EEUQSOblUiaPF/mOTIHMyqshQXOSPHKF2KaD2am7rIpAopKjMINUaPsR0Z6108k&#10;A9ErfImnIU7yKMjKUpXJVQPZsndBZrSKPnHX7BElYMkZFYHWCZqtQxRpXN89FTGDA4c8yl2AzTbR&#10;ZUUiWjIlgNYW6t89HpcolyLZmrbYEytlHHIvQeZmir9nt5Kw2GmiW3J8CRdgyLdRwB2ZM8CMHDJf&#10;6Z/5AdXa18+AIWIEXr95y4f8khLPMz7g52whdJ6/4rZ3NuLsFY4a9dDISXN68QaC5jXRey/pubkm&#10;H/PSOmnUR6Mumsq+umiIF4Cc0agQe7a9x3Vuq8hVI4JGRZxbImnIft46ZCGDqAGRNPa22hBxUyNw&#10;BIgUc0ZZJwSNJWcgZMIAGZVtBgVuBIoAPhE6aOSYCbNVrJmcM+F48TfkDAQNZEzYEjQM+mlC0QI/&#10;kDkWJiFnQoCgAEq1+nD7Y1hbw5agqZEwbFGuqZvGOmtsT02tnFPgR/exec43pAyXnSjWXDhqNETU&#10;bG7inqGMc9MOLtfdNWu4aVZRzyzPEy8wt2onciJrtF2YrJE2z2YASFMQNligZ7CcT6CyGSSrtguS&#10;pl2WfVQ8Ul61MmlsRRnTCsnSwbZb5Zu4LHqYMKvgsEc2fxEzuGmeoorSQngTiqkm7ttsByQE5Ewn&#10;f+uBnOlFjdbH//TxP32AoFpnDcohXCNSebUoH1odNlxuJke3CUeJJqqKLLsL2PnVOfOrk6ZGsliC&#10;xUYA1MkZFE7qmRERUyNo6uQMWzlqLPFSJ19szNlNvFm9f0bXb0gc+3c5dUTSWEfNXws7bSmnJtAi&#10;sixRgGKN0sguVFpdgIE2nCxPIVOa7jZzmdtF0NwHMN5hn35PXrFizSBglpnEu0TO4D5ys28d7McN&#10;9vkGoG8NsLUCQbN4F6IGkmbpbpNZJkprDUJm4x49NTyum+HDoRMkWisOSZFhv1tihu0WYGqnjxzh&#10;gVZz0NdB3wmuDGzu5f5WE6ME0g8ICgFGo+QKB1AwOgDETuzsfu4TG6LThPxibw8LeQCKMQBfHy6Z&#10;Lpw/XQCUHoETiJkxQMs0wHAOIDEH8JljvwigzTGeAYLnAKx2sP+e4UaaYV/WiBq5a2pjgozrcYiY&#10;MUC4xghFoEOMQQB4P9t++tQGAAsDOGB6AXwiaH4F3OwnxVQ8QWkmNWSjBq/nKeCwEeVdg3XKcL2T&#10;6ziGnrB9go2/keLLdsD8wOgIuehzZhGV1+YKk+aNlIlv4JRbTxv3YsQsj7jMdOeiGWqYNH13h033&#10;LUi42728d9R47Ps14hMidNPkIWhKbQNExvUCMHtMmVGBpNnGVVPFVbPN5QqfqzKOnjJEWRW16NFo&#10;r7l4NmBeLA2al4sMCJrrZWLPFolGm+8wgWdEw02h+BttRWnabkYmO83kLJOVRdQkuG3WNogho6dm&#10;wwsoohNGnStL9NE8c/SYKTf39bSbSSeEzkZtTDJmnPTWeCghJBJNHTOyfDuZkGtBXpnDCZwVUs+7&#10;tUBtY8EAOhEIHMUBiKSBoPHgnnFxuxc3SBjSJo4yJsJisxwBHiZWfkBVBLATI6c5msY5I/ChDheI&#10;kRiW9yQZyznAVhnFVRmF2BaAaBc11yGTq30irSqpPlPN9ZirgxHz5zeLgB+n+ee3q+btETECuX6T&#10;ZoE6AXEUJT9aoEcL0R6cPQmcOFvVCAto6jRQ6TTAB8Ci+AAv5IyH8lEfICZEvnQwts7/YomXq4bC&#10;zTQL4zHIFjltnKj3XBBNUl05AHvK3ZULR2SEYuCigI4IIEqFmQJIN+WZUZwOSWLLZPEvoMDJYZG3&#10;Ci+Iipqipw4UUCQFUCaJmPFaxRROCkCj4qvCkDZh2doVT8YkMsXCuiJVy+rDY3JvgQ5zI03WpULL&#10;QbRIDJJAmRVSrjbgIyACQICFybNeo16vXrdVGdbj7ETUJFGpqatCc5AEE10RKjfRY0GBEoEfQFRM&#10;LoqynDSrABtcFHLTAHp86sARyaSJsOzkKp3n+VUu72cSLQLHFrKKyFGHjfYdQDHBcwsAJfTYgLUA&#10;SiYPJZEOYr7W6UFZY6zjpFkDaCyTb6yxDlHj5T0HZZ8HAIWYWEfYNzFIB8VwyeWhQk5Fut1kNau4&#10;XgWdPqLILKAROYNd3w34FCEm94y1/duCSPYZoE3vSQSUFHiKblO3zoo6dHCv6LoUeA5iETZRd21w&#10;m+IA19WvQ8zXehggDvG5iTvNTVlmMEscH+8pAUiIsw9iOJzC6nniM6BOo4hywG38HfNHoi1KUkky&#10;F9snCuqA+KltPh85QESacyXN600WJzlXJyD8tJ0ByEIOyJ3G51VKQKfiCNXHpFJU61hSGa7cMABP&#10;7idyRnF4ct2s8hlaCuE4IwpxNYEyTUAO8CZloaIb7Lmp/h0RZ5BAinSzJaX1oY6nnmeN5u8GiDWz&#10;zhnwyO//G7HL/6bOmb+q1NQ5M7HIb9I+QO4NLhc6MnOIx7IoVRUxlhQ5g4hMMWcSlOVFtKgTEzyS&#10;h+goKiaMLpitSwRj1xA1L0JEmtXGHu5+9cWUcKzkcaPkmfMXIT1KxIuVwS8aeYRoGZ4rCfZJQaJY&#10;cgYMlEF1mME5IwwhUZmEZBEwSaSCYAwwHUcIFsf1r9vCgG/7N+EPDc73KLfVBiAcIi8BhslA/hTA&#10;RwWcMAWEYdZRg1OmhNO/JBcNYjiNCukE2wjfdLkIAaMkgAJ53RavcFnOGREzBaKf84wCBI2cNCpE&#10;LaBULBCVlifaOadINHudxTNGCfKmxKKB7dvE5S9XTU5uf3BJho6qNFnxaaJeiqhktzhHq7hf9unU&#10;PIJsObyWa0YJABAypAHs8Lc9XDGHImZw05zQcXOGyOz8NUIzSJ19cEwVx0yJuOUiMczCLBVFokHU&#10;5CRQEwZCBZxEBZwi6kUCsjSJAJkqgrJqFtKanpvtEiTJnjlCQPYOMubbzz+htP3J/PDjjzhowCQf&#10;3pjLl5fgkOc49i9QZz6n//KFeYl4TL00r99/IvIMIdlLMAkOmkPup4izPbloIGl2RNIc4aKBmCnv&#10;qYcGJ436aKxzBlyi2617BtxB/LJImlonTe26Lt+QNXkEZRoSjslRo7gzETQp9dBAzoQzkCsiYsAi&#10;wUSSgQMmqcH1FARM+oaoAa/USRthFkvMcN2SOuqjsbdxHwgaP25/P9FnvliNoHHj6ncTd+YMgDno&#10;pNnAJaPumU22GnLN2MFtLvpqnF7hFBEzijjTqJE0ti+TDppNddEo6gw8sgo5o6FOGo2VDQgaDUvS&#10;0I9JJ80ibppFiJpft0u6voTYZMEsLC6Y+XmIG2LQpiFrJiYVg0YnRx9zaSLPmlk0fgJp8JAorEc4&#10;O0TYPG0h/gynTQuL0CJoOiBo2nGBt9Fn0kZ0bytzv2aibDWaEFc1MhoQW4mYacVd3s48uR3ipgOM&#10;0kUnYhdz4S4WnrsZ6sVUjJSNYYac0eJ4F5il5vQHI+Gct24cMIB1zjC3vU/c2n0ieu8wvmfx/3t6&#10;O0XSqN9FRM0dFvxv/3+RM3UXDU6aO8Ro3a27Z+7h2Lh7M0TY2AhnnodxD5LgHtc17uoyJM09XPZ2&#10;0H15H9zwECLisV3wxz1OjFcbJEEnjpNuIs7s6CD1AGGZ7d5hrtymPkfcQF3sy3Yij1twt7Tz+juJ&#10;k+vF3TILabLC/HmlHfKFBf25hu/ocrlNNNgdM03/zEyjbntglnG6rAq7IJTaRETlIq7Lw77yM2cP&#10;sK+D4JIwnS4aUeb3MYiZJAIsETMFjnEF18YeC/97kGUlMFGmEaESZEaubdhs9U+ZEr2qmU7IGGKc&#10;060QNZA1SRIhIjhn/JTTL/A+R8FiQ8QwDzxpNQO4aMYhd6YbWs003aCzkB0zHH+5fCZw/IwTmTfO&#10;exwj1mwcp9AETv4p3E5TYMQpiBmlAcxIfMZ+n5Tj5h4dNOCgUcYwYjWRNJagwUHTT2T1IHhtGHJm&#10;pAnXTkuvGWnBvcTobeb8IXatAzzQBj5sedwGVoGMEZlmO07lkuEcrUfuNYINnzKawXSduIYGeX+z&#10;OPs3iDP3bbI2BCFTSe2YcmrbZIlej3kSNv58dHLGDAyMQzDqcwNmB+MNd5DS0HsP50wDOK+RTlDI&#10;mTacMy23EegRJ9chcuaxSRF7lm1+ZAqQaGXhR7pB9/lciZx5jrDvRQ9Of4SZ14wLxgmfjzx4PcD7&#10;9CJMEzmz1ongiLSB6AjrfFP8ji4iitgk1ozvjZTbZYKba7h85ohrnzSrK8ytiHReXmVxm+SAlfVe&#10;s+ZEgMICrhuniZfekCjiqmyJNUR+d0p7KNu3cI4w57YRZywIy5ntRdAkUVMYMkURwAGIBPXwBVl0&#10;lzhFxID6QuT6CHH/iFwikDmK+IpBdCToioxLNMZCcgK8UkAsU+J5ytvMASoI1pn77iD+2WMxe5sF&#10;9HKq31SyvTj8Z8z/8ilo/q8/pcw/fQ2Zd4hEDnFVp5gTJsAQaR4/Ab6IQqDEIVOqxJOdIFao0q+m&#10;7ssYFRSZjNckkk66jhWvJqe9xGBgBSKP1Q8TZ4FcfSYSedeikJnDQ9oooixIDLLwmD/MvAznTwix&#10;T5j3ZaOQFYvM40QQSMVwuSQhLjKKMmPeXYaY2SbhZ4s1yiKL21nb5yKhEPMR9l0EIkIjpMV8Fv/D&#10;iMrCzAfD6v6w8b2QM4oWY5/IyV9mXXMXkfkuAo8tJQhpvVMxacz1rTvGOrfBfSyqa2E8ol4W8IkI&#10;EHWpqBNEpIacD8I06g7ROq+EaEWtpapDXJ2JinQGl/qZnwo/hdQRw21R6/TGGQSeiYADAjyuFvF9&#10;6rthhCEa4jx3DLwgt7wEShIh+Xm/cr5YV48IGvaBMElK+wTSKcf7ktg+A9mSAEsoAk3RaKs41NcU&#10;kYxLXUKnpQjJFJFuhF+crwjHkiKctDa8DyHDe0+yTdnH4fHY70pZyiCM0e3qyfSVwYDgH19B/Srg&#10;Z0aQ6OQoc0kZF0TQRFnz1n5TfJfihUXOyO2+CRZRVLPIGaUDKN7Ng3tGJI+IGRcuok3cI5tRElCI&#10;NHfzmr04Sfz6fECOhPmfICKzCMRSEvyW4X2KNEtBCib53KUgRjPMwYp0BFZUkYFwJk2Et0SJWT4f&#10;Oxx3ERsZ+3miUwZhnVwxwi1ZzrkUAkElJSRZV1BUt1xtTrC7B/I0wPmU0HnEcdF5lOMcT/NZ87Of&#10;RYAtISRdCCK+RHSmZAYn5IwSIiRsDMj1ZAk2CR0lVIPIVS8NeE6kVhhsF5DwkffnZYTAS7o9Qj+N&#10;yD+lT+ic035NcL2C06xSJrWAc9YVXDBDJNnc/t3f/vfcMr/9+78gZ1RSA0Hze6w3XahIUp4J8xyl&#10;5BvsOS/JdDv/QinbJ9iwt25KL0XOeC05o84ZFWhuPaf3hW1F2cs4Zqpsq5fY6wVq5ISxjhiBE1hO&#10;kTWou9KAEm1TcsFAaqQAKPZ23DFZ7pelhDR/IYAjYgYAATCqAIy2L/ky4LoInbTUZliaRMYUARXK&#10;VC4JSAAuRI5Y4kQxZsSHaaQA3Ek+rPrAxtj5YsZEzggERevkTFjuGAiYCISMAFII0BOkpCgAU+bb&#10;4sQnI9yLpclP4WyYclHFoNUGIIpem4QcPRBQKb0/AS/AUUHxAIAY21ED6LkhZ/IoIYuAmpKADQCn&#10;RtYAkhjFY5RqFugAcqRMk6OGD7o+7BnY0wwfyByqNfv/RE4UiRMpSL0mokaRA9gCMxA0aciZDIWZ&#10;OUqK8irUJCJAtv+qMqIhZfZOyIrHWaNIgLLynYksK/Glr4JiS9AAdLbJcN49ISZN9xVBswPZUgTg&#10;lFHHQc5U+ds2hI8IoBQfugSlY2meM1uN8+ECBJVjKIRjfClGWbiK8+VHVMHxvrm8em0+Ub757Yef&#10;cdFQ0vn5C/FmKNGuLigk24WZJ4N6b9ccAGxOz1/SX4ObxsadfQMIfTLPrz6Yi6v35vw5LppzXDQQ&#10;NHsnuGeOLvgBO7ejso9STUPkjIgZLuu2qkgbxhaETamqyDORNUQMVOSogaSBrCkqAq1OzNxss4oT&#10;UNxZvsIiXrme4VwjaJTdHEpIeSZgk4OsyfPDJIKmxA8k900yIGls7BmxZho1twz3ZWIUxFkTitFP&#10;g5NGBI03iFINksYb1OUU5diQNThoPJA0brZuemnUTaPhUPwZIMgpAsejKDSG7atR9JnIGI1aJ01t&#10;/NVNIwKnRtJ4rKNG23WImvVV9dQQMUDk2SqlfCtz63TTrJtlMmBF2izNrZllbbFHq69mZnLejBGB&#10;NtRH9FnXEKWFTN5R+3RCkHRAynSieuphYq2F8Z764ngniqg2JvfKw7XFmgCdFoYInXYIhg4W0nsA&#10;PQMQM+qq6Vc2tEgdJtw9bLvYtusx1A3yq2OmF2Kmi9gwQAOKHHW9qAPGOljknJGrBRdGjZQRAVNT&#10;ldmIszo5c9+SMzfdMvUIM5E1kCEW7NT7aKRMs64ZxZoxMRbAUpSZjVC7IXDq5E2tq+avt8uh80CR&#10;aopDUwwc4KYBQKLJdhMdJC33KdW8x3UcLw24TJruAAAhU3oZnbhp2m49Mh28nmFIhEXUUy4m8up1&#10;8UJ+udh/sv87eTwHk/MNJu5rxBesArzWmPhv8NiO+9wP8sf7qM34meSHHtJ38qgZkNNkchyLEser&#10;zP6vQEDsDrWYAxb2j0e6yWhG8TTca7aH5JZppBSzGRVVnwmP0YNAHvjGQJdZx1nj6Othgo3aBzXa&#10;BoBnBpXX8AMIOsBHh4glXr8izYaJXJjktc0CBuchZhYAGouAn0W5fjhu85Ay8+zTOTsoFH14n/vi&#10;omFMc32a26cpU50E1E0A0MYbyLJuuGvGUNGNAL6HAW+DImma6KZpBgih6hsQ2adoM51zUkMCBp9w&#10;HJ4AnBogzxo4nnYL0Gl4yoDYeUKGdQPW/cZOSJpuXDSMBoBmC66hXkioCc7/xVkH5EzIhDbTJr7J&#10;Ysl6xmzOBs1cz5oZaZ4lqmCM48dn4w6xfMSaDeBaGoUom4d8cz9oM3EAZJbPTI6YggIKuRKAagtS&#10;a8sSM13WNbPN7VsQj2WUndv9EGV0z5zODppLemeulobMi5Vh82pjxLxESXbMNg1RszGLemSc/OyJ&#10;TjNGDNokZM6zxWFy3Ucp4aWHYhNA5CGGKYirhT6YzQBF7cSdTbt7zLirw4xttpmxDSLR1lrM6ApE&#10;zyrRaJvdZp7OmkUKK9Uz45BCislynImU3B9SptiFepRUDiZSG3bBGQUKZEgIQCDVWZhtELATxXUT&#10;F8gBTKh7Q+Xl+ltcCjSIlwyFlpksi3oMkR8WWJBHnKL0s8hv3Tb9M1sUX+ZRq6WZeCdRusQjxFdQ&#10;rHm6P21+euUw/9vXqPkvXyPmB8Qjxwgv8kymM7yGDIqcGJPEkIouAVSFSsTGk+2h2i4d4QbdRmnH&#10;pEv9MgGe1wNI8sSYuMcha6KrEEyL2NUVtcYCP06YOKq8IKDHrdxilHvrOItWWYBfVXkkRFVtoRvQ&#10;I2XbzYCkkesoxMQzLFDEdasYQ6mWUeGlspEBHCmAR5IJq3pfaiBE7gQ5Tdj3tvxQwEdxcCziM7+J&#10;MgmP2lxj9q8KJuV+4P8jIkBwMKgUMsyCuRbnBSZibIPKX647W7Qwr+gH9dgI7CnCTrncPlvyCXEC&#10;8SQiRiSKiJgA5FGNlJBNX44eMr3lnuA5RXzIVaWOIhF3IjD0v7qfR+Wg7BN1lQTV86LcYcCDT0QH&#10;f9PwQ+SEAFFSYon8k5NY86GsXMU8tsQ2AicOETJkDK9AFqj0fkOFmWQxr3JOrBF55gKw+FROr8Hz&#10;2FxlLivvOcxkW7FmAns1B40UeCKreJ9M3J0QYFKayR2jbhU/AEJ2f5VsigiTzV3kkt6z3k+A46kY&#10;PjdgXhnWctMoPi7I+xAw8KqThnNC/UbLqMDWNOg+WsNRoh6ktTARK1F1QQ1DYkIsAdbl4gqk1jkX&#10;Oc9SDM5Ju+8glZIIebZwTJ8Q4/QcN9PRpXo6lL+9ac7ZvrmO4EoOMJ/CFcJ8NY/IKIdYSYRdgc9S&#10;EqAsEkbkWJBjpCEXlIpO9Z6lHtSx0+sX+eJWz49yriFl5FJycx4qBkHqPxuNoKF4OYE8m+EMEFIp&#10;qiISGBsh4jtnn5rvBok164WceQIW+R9CzoiYuRn/E3E/f2smF9pNmJix/BtwBUKysgRgF3LvQ8LQ&#10;GVMgYiRr8YcGQi9GBrIlA7GRFXEBthBJU7n04ZphEeGlhhw0AdwzzLvBO3LOi5wpqdeSaLGq3DWM&#10;Ms4nET4ZEgPkqFG0mS7LrSKskgCnyMkvEB0W9gCHxDg2Ep4lhC3AGkoJiNHLGUYoFuQ8D0JAh4g9&#10;0TYI2RakZynK/6mPRvFkeYbIGUvQ4IQpafDaKuCQ7QsPbnovcWMo/bhcrhM0JeuQoYvznNsuwFoX&#10;OO2e4wjkcon7lXS7Ys5w0MhFI8LGkjjgFw3hFttpo8cBu5SIQCuz2FIi8qx0IqKGWGay4NMSl1lC&#10;V38PE2GWMgdXOYYi0XDrPyeq7EJxzXLY1AiaPVwyu7hpFNu8T8fVPvFnB4pAE0FDx8wWUWZVlRgT&#10;01yll7N8rMhloiOJaC6xVWdmiY5M9WvmcDgmtiJ83wf5HYqwqKT+zApdMq/NV0iZHyFnfrYEzVfz&#10;7stbc/X6OZ+ZE0Rf+ywu7FKWTK/n83eQMkSf4bj5SEfNB/oyr4g7O3/1GofPS3NwgVjs7MLsn1zx&#10;e0L08gGxy5AzFpPIQXOEWAxsUyX6TGRNLe6MzkzbT1MjcXTddtIQe1YjaiBvcNNk67FnikBLlyv8&#10;NhC5nAdn5BCE4J4JpSFjkpAzEDN2iJgRQcMIiLDBKeO325R119TcMroPWzCMJWu4TxjnjNwzQW4L&#10;MHy4aLw26iyKgwYcok4aCBoN92+GvQ1ixu0nLslGmkHI/BpvJsJGQjJhE7AIw/bOQNSsOcEdGi5i&#10;mNVj40AoRszZ2iZYRGMDLELc2eraulmlm8Zuub7G1o5Vrq+ummXImqXlRQibeTOPu2aCGLS+IfAC&#10;wqFWiJgm5nJPmx/gqHmAkOsRZfZPIGbUWYP7QyQNi9EtOMJbmC82N0LeIPxphpBpevKQGDOuP3kA&#10;MYPAiDl2F/PHNhaiWyBv2pkvd0G69CAcsw5/5r03o99eprcF8VgvMbWWoAG3tBChK3JGOMDiEsiM&#10;e8Su3WH8V+QMC/6KMLNiMeugUYQZo35Zzpmae0bxZrfNndvcl3GbWC3hFuGNmw4aRZ2pS/Nm3LFC&#10;NNw6dEDeYtxmTn4XIuGuYtbADg+Zkz9mgf8JREUj4rEmXBgtzEdF1six8Rjc84Q5czP7pB0xUxfR&#10;Zt2KigPvdTJH77pP5wwxw7PMwZeJGltqewAB8r1ZaPzOLNAVM9d4xzx7epveyTtmmbn6Oq4LBzjE&#10;BW70QcoEwXNBBElhsE0Ep0WUqOs4I8HCf4q5ecoSM49w+TcSv9xs9iEVTlj4PySVocx+TkNmJJ/0&#10;mEz7mCkNzZkSUcOZfhb12lGpc1uc/pkQOMVNt84G958kxq6PY9vLce0BQ/XiRhkFR05CpE2C02bA&#10;CzPCHLynCfosJyBnJnDQjEPOTNBpNMUxmYZAm+ZYTYP5ZsB+ikGbZX9Oc5wnLUlTi3KWk8a6acCb&#10;g9xf3TRDxKaN4PYZY64/TszaGKTFIK6SXsikrqd9pp0Y5FYir5vAbE/UJYS47YEVCN7H+fTAissa&#10;wE1POS7NEDUtnF+dkGv9kIXT9Mqsg+l9DoiOIN+TiYopxIlqDySMb81v5meWzQBdP329I0QEgt1x&#10;nvXz2Rhuu2+G2jlmdMy4ux4YF1ufIs1aIWcgaSKQMzHImSSfpSzEXIFjv8Wx2sZRdoSA7ZIYc/XM&#10;vIIEe0vfzTtEe2+HZ80rxi5urCTHINwGjqD7dI1YM+8QDvUxFuNn+M0hgeDAkTBVD45I1jnCThfO&#10;n3mztEhn5cKImV/qx1XXy6ATaJko5nUwKLjEJXKGzhCJvBTzmkWEVGR9Kk9Mlzoc5ebf9NMp4mW+&#10;SLeLIzhuSZcMZIqcGWF1EWqxnYV6Lb4mmJ+mmbMr0ivNAmwGQUyOhecCvZJZhFlym0TqhfapDAIH&#10;hMqFKgvpLCxniZjNMIfOgDvSLBBnWOzOUZx+TgLQf/qcMv/X31fMf/gpZ75c+c01gqw9iJdtnNDb&#10;CJ7LZZJx6InJ8nhVhAjHrMXtIKTO4NJXxHI+z7HMQNQwLxQZEyAyysO83QfREuSyXMxygEvgnavi&#10;2Ef4Feb96+8eyCk30VIeHAmKZQuxr9RTmeA9JjV4v3JA2PeOIyWPQyGPS6AAYVJiDl4gUiyPSyKH&#10;0CnDPpKLQQv0ceZ5MVwaYebMYQiaKIvlMRbBY7rd/o31U+bdceb7IliEQfL1mLI0z6FeSzlrkpAm&#10;KfWD8JwZ/q6YaznHI/xvRNhCc0qeT0PuFLlX5Gbx2YgyXNx23qp5N3hHPZHse8XVqafRC2Hk47of&#10;N1QEwVkcXBHnWEU5/hHea1D9p3KdQ04pnjkt8gasITzgZS4f5G+KjpaTR/HHlsQTRuM+EtUrMqvC&#10;/KdyyjFkPpSnE0evV5HC68z1tZVrxglOWU8y348z12dOHRZmkysaZ39cYjEwiI1aRlQnoX6O+boc&#10;NSkEd3EEdYo/89BV6SJ2y8Pwy+EBARhi3TpsB8cBQkFJCtH6EHkVqAvhhEXkqLF/hxiKqasGElG4&#10;RhHEen2r4OlVRFhr9M+u0U+7rp7J2CAiM8gavQfOZ5ecZuDDKAI6mxDBZyOBaFHxeQlImgLE6B4R&#10;tYdaV94J87nhs01cnjqZdtjvB+yza9b637wJkLAUYC2YZC4IqbKcNax7a35ZlGOI+0bAIn5wRQic&#10;KHFemPPOdsrwuVQUt5/35FAXKbjPob4f3FtKO6ilTYBn1F0q7GoTKGoEjDB0GAImwpq/ukmD4Dsb&#10;BQdO9nAeB/ibBI0aEWFr9peSG0K4iCKcEyXWCDTiYHcHfVgDiDVu/Q5s868Xl/03lGmU1fwegqYL&#10;xjvunDDHLFSc8+VwCuFx9IHi148OShsZr9mBijR76SLaDLfMNRb6yxWcMmtkM8MMQ8rsPNfAPQOQ&#10;qUKmbLODywAVOWJEuoikyZJxLNeM4s1s14ys/iI1bggbbs/+JvasLIWXlGsABKm8BGjkjkli/c+Q&#10;uVzAgq94NEvOCEwBkkQAaVhHzR7PxxdIkpM9IYKGE08MmJRq1n0DAEqQDZ2gyChJl00CEBTf5kBA&#10;woQgZIIlvrjYipzxiJxBpRYlpk3EkmLL9DyKaxMhk0axpvdl+3N4nVaRJgUaIEaqtJxcM7hoioCZ&#10;rVO+bM9YXDpncekMEHdKjBu36XoFC94WGc8iaQoQMXkYarlqZHXTyIrIgeApcMIWDin9YoigKcpF&#10;cyALI1/mZODlDij3IuqscFADJyJnlM2sqAA5Y1SkaXOaATPKaZYCrUAEQJFogAKApsD/lCFtdnDX&#10;7EPO7O6htqjglsFBs0WZ2O5pkTzpMq+XzHm5aCB5tgBSVX5AqgcF4sQgc7YgaLJhgFCYDxKPebBF&#10;DMAlxZtfKOQEBP3wA/FmX3HQkO/86iWumWP+d5eFhh2Un4c4Y87N8QUEDY6Zl68+m5e4Z0TUvJST&#10;huu6/QSC5vAMIHQsgqauViNOoAIoquwTK3AzuL6Dq0ajqr9B2mwp/qzKFoKmvA1ZUydoLClTjzqz&#10;nTRFyJk8ajX10kDQxDN/JWgsMYPSLAIxE4KYETkTTkHGpHWfLX44cduolwYnTY2g4e+WmMmiWMiR&#10;Vcr/QM7IPSOCxieCRiOUqQ0IGh8EjQ8XjUcjAEBiyFWj2LMaUVO77vZHrdNGjhqRNJv00Wxsqniz&#10;NkTIqJPmZoicETHjlMNGf7ckTa2jxkaerYio2awNXDWrCzdjw6zgsFkhCs321UzQrzECGCKXeKR3&#10;jOgy4rlQi/WzgN2Hhb+PRfE+Jth9qKF6cIp0QaB04Ppo5bKATYcip5iQd9f7aXrpmhnkf0dQQA1B&#10;0Oj/O/l7h0o8iVATudPOpL2NyXsb1vt2HAfWQcPidhMOgyabwQv4QdllyzZ/Q5jclbvlhji5iQCw&#10;HTSUaQJWRNDYaAA5ZerDkjIUN/56m8gZSB9FEdQGz8HkWC6du8RtadS6bmoRA/b/dbv+rv4agSae&#10;8yH/+whg8xgy4glkSwPKqqeMJtwlDd8/Mo8ZjbeemA4W8UXOdLOg3477pIPM4mEIlyWykd2UVAYg&#10;uoJ0pPggVjyACjcTcxfDwSR9g0n8OvfdgCBxPuDvEDN+Si9D/G+YfRQDDKQaWrCktwByWrGkt9Qm&#10;170tZo84rOOZHnMxPWAuKaE/nxoyu+M9Jt7P40DeuLGrB8ZGjIcc8DUiJRZx12iskDO8Akidx9Uz&#10;9ojjznvqJFtZ5IzcMwOoxkZ5TZMQRjOo9eYgaeYhaRYsMcNlXrfcMiJm5JixpIzizUTMMKYAfnYA&#10;licBaBMqGSV32g4uj6KkGyXObIRy2GGEByOAhhHImSHOo17lhHPOydX1FBDWINcM4KkR8HRDzjRy&#10;XKSUbCSbvAHVX2P7E/NUCkzecxOjkTiMJvUh0b/UjxpvcpRFgVmXcS2FTWApbtwLEbM07jITHQs4&#10;eKZM3+MROmcGTf89IiJwzQzigpqAlFm432Jc7J8oCr8UBEyWiLs82yLndYmxxf7bJqZvG9BfRXlZ&#10;IR99a7Db7A73mxOiPJ4vTZoXm9PmjWvWvPfOmU/+Bcayecm2QiazZ36AiEJcOlPdxIAMmBlAzdzq&#10;pFlYmzYL61NmYXOSOLNpAMqMLZpc842ZBWe/GSfabBRSRmN8k9eKa2ZiFffMagexZz1mEQJn1ctE&#10;E3XaJpMfxTlpcT5EfmxtkZ8JEovKK0zo1F2jvpoNFp81GZY6TX0qYZVEoliLQNDEAC9x5UQr/gtl&#10;WxzXTDrPpKzIBJffjRwARa4ZxZsFsEVHWJiOcz2NeiydAlBBzkQhDcI4dIKAsiiKoALK/VNUVR9Y&#10;MPzKYuQrfi8PAT9bECmVMkqeCo/LQl28QP52AYU1txVQV5fpUsuz0J0CdCVwJESZXAZQyLlxylhy&#10;hmgAHz04XpRqbhVfQqjEcfMIQKWJk5I93oVTRq4JLb7LNeHS62JxXhNIuUiiEA1RxZZpCwgKK1sZ&#10;QBAHKKQ1uJ4SQGHSmYT4EEGThujIyAkDAMhyWSAozERck8ooE+wYE0rdZoes+0z0w7g+ImztdQgP&#10;2dJ9TEY9AAEvqjapAwVqRH4E2f8B9QZxXDz0/qg81cPx8chFwXUXZJsTt5MDkk1dQg65QJTFzHsV&#10;kaOhy1IoudUTY8kbAScIKfaR3r+H88IJUFIf0YYKM4lrE8FgXTWAHS/vw6/JL+8zwb6JqzeF/RG9&#10;AY0q9QSsZZnMC/Ao9kDZyh5AyUYMVRqKqVWcMk5AoeL1PIpNU6SASj8BG16RPorZUtbzTUQZ5IEl&#10;WwAsAi6KKhMgElARiNF99ZpdKrn8ldDhflKjSZXGCAGAFOGlx/arF4jXK6ePdRzJQSQbvdzPLBJI&#10;hRfiuAowrLMP1vmcOHCtuFBMOjl3VUZrAZxVqxHZodtxeDkUC8j554Yc9HA+eonM88rZwwJ+SPFW&#10;KLf26AA8wXlQZf6YJ6Zqj/nx+1dR8w+/lIgqLpN9HscJQD8kc94Cc+AyJFeZXsOMCkcBg9rvMQCq&#10;hhSDPvbhJufKhrKyldvM8fNbtVnNsWX7eNTrAymjPGsRZA4AnQtlncuSNvpuqMfA8XkMAmaCnJOW&#10;nME5Y8mZHsiZx3LO/Hdzmf+fgB1739tEzUwtdtIxg7rtg9fsA/z2XlHU+wInzAsWQRhbV8zRIWtE&#10;okggVsMnqP8kBFPcl1zwCM2KOGEUubxN3JmIlx2IGWGTvARo6m2RawWHilz+2wjK9PfKJaAS/COh&#10;WgHCpzZ0me8L3PQ20gwsY+PMwCNy12TAD3nhIBE5RK9lD3E+EXkSq0wCpEdYcBiBKKOsGCdUpDzF&#10;uSpiZhFsgVhNkWU8/5ZIIp5DhEwF/LEFFtnme7AKyXJDzmhbRvBWtHFniOAgYkRAbV8FwHfq/Azb&#10;sXNFHvxzcMlz3o/IGuuikRiOzyB4Jn9UI2nKkDNlCeUkLjuhL5SFiQp5+1uMIpdtLBpRHBarQN5s&#10;QdxUn9NVc502+4y9yyQkDAtx5+rTxMGI+0sOmzLisjLbLXBKBae+4s5EzIigOSB2eQ/8oe0BLhuR&#10;N3vENQvf6LZTOm9Ocd0c4b454PYKOCWJuz+SI4Yx5WcBiQi03SyO/kvzHrfMl5++mZ9++dH88PM3&#10;8/7bO7pxcPBfCVMc8LuwQ4zHMR0Cr6175tW7j5ac+fzpZ/Pm0zfuCx4hJu3k+pU5ev6Cz+FLc3SG&#10;cEy45BDhGc7+HYnINLhN5EzlUA4ayBq2ijtTDJowjP62fYiQTO6a3SN+lw5ZHMNJY10z4BHc/Oky&#10;bv5SjaCJF0oonnHl0z0TxUUTUZSZjTOrEzAIyGynTJx+mXjCbsMQMfZ+1m0DkSPCRsQMeCYCnhGm&#10;EXlTI3YUcwYOicQtQeOli8YDQaPhDUZ+HfY2os88AQicOnnjElHD5RuSxgFBs0kEsxz+NuIMB82a&#10;HcQrM0TQrNvLRC/bbc1Nsw5JswFJs87Y0OX6dd22gcNmDYdNjbRBSLaKwwZHzcyzGTM6NWIGhhGM&#10;4aLpIKa3nUXnDiJ42xltJIbIWdOqAXnQTCdKE2shTRAFTxH5NOPIboWYaUXo006UVhuETTuinS7i&#10;mrsU28zctPHBPUicR7arsAvSpYdFfhEyAxAy/XSc9EPIDHBdt2n04qbp4bZ25nkNLP4Ln1jhGI4Z&#10;OWe0FVGjcRvXzC0W/e9A0NwlWrnWM8NlHDJyyijO7Iac0fb727e4TVFn+pvwihIBfjPANhKZ3aGM&#10;3g5dBvPc4vbvGN9z39ss+N9GoHSnHnt2X32akDSPEI89xgHfgIvkKdFfDeAGidIeQio0gIWaiX3r&#10;bG22SQc9YL1u4py7H97GfXLPzDAfX4QYW2y9ZxZbvoeIYUDMLDzVuGWWIGfWma87iR/2QIT4+f8Y&#10;ArwUc944WC9JKkCC+XaKqLks3Zo5Rh5CJg+JVoKs2WExTK7+i+Fh84KY4Uvi13boWMkRUxZ/3Gei&#10;bWMmM4Sye4LFzmF+m7v5HetgDtSJKrwTFzjE2TNcOkM4dtRP2UV0WjfbXoi3YUi4CcY416cgZqZw&#10;OI3xvsbo1RmzxAwD98wkx2ma4zNDyoLGDTkzw76suWceWWJGMc7jXB6/iTtjO8w+HNYWkdoIZNAY&#10;5NdE26AZbxsCs9D1CkHT3dSHc4auGZwzzY9q5MxjjtVDcOQDMNEjzsWn4MhGhGVNlpiBZGS04oDq&#10;BCurO2hm7BnCSuat9M6GnSETgKhxrrjM8uyqmRybsSkYA7hsuoht7iTCeaC9wYy3g6Xab9MZdM+4&#10;O+8bT8dd65wJiqBpv2dCnQ9NlCSFFJ+rAs6zLTDKLp1NBwj0nnMs3pKw8WF63nyZWTI/zq6YnxB8&#10;/rBIz8q8z5xN85s5wlpcD3Ob7mdmvZ/51hjuYFwz0WfMpxdJhFlFZIzbJ0byh5eow5WFWfNsfoQ+&#10;KsiZ5UFImT4G3ZGr9GNu4pwhAcBnI5OZ2yJoUeRYGDFWwvaYgCGYs7tw86+BX5QSoLECoeNBLBOV&#10;q0PrhZp/qlMFMiCOW0P9KEUimoqo/fMkBOSZ7xdxxxR31NGCQ7PA4rvIEfpg7MChoigmER6KP1Nk&#10;s3BOHFIkgYM6xnwqz4LwNeuT7/hdfsMa4BWOiHMInRMEBMd7uEoRQG9v89uHGDpb5HkQopVIpcmD&#10;WVLFAFgJQViKzpkEcdLgkQgYKCQ8QgqAtiGIhRCYLMY8rlBlERwXqxxECdzXfl6HK8T8PYQzAJIm&#10;zGuNE3uWYt6XZmTqDv5atwvHiPmrYswKImcgCYrcnocwyLKumkXMlJZLn7lomgXrNPtMRE2cubyc&#10;NDFwQJL9muL2BPPpGHPkuJw2YBI5YBLCORAycRbaNXR7TCkDLMJriNQQRlFMmBbjb7pB5Hyw7hWG&#10;JRnksod0cbMg7wL/OdnKpa6+Fw9b9Sv6FJ9cJ2Z8YJdaFK+IHfYdOMwn8REknUroFdstt7vifRPg&#10;NkUpW4c/7yfG/TMQBUodKKiKAtdNxjr6cXCATcq4hCusx1boWSlJgM++C4GrNpnPbzDc6mhkXiwS&#10;QB2MXubPAfBAWJ0xkAPWHcT+CgkPQRLofopjE9axNR3MGWPsdxETXrnTmXuLZPAxHw9ojk2smaLN&#10;JIQS8WIxDftO8XxhPQ6XFVVsyS+Oo9xFckRrbpdjbTlBtLVEax7izDYRvDnAVHaLu2UzyWWGo07K&#10;OG0MGliSfWfxjoZivSErQ4gV1WuqOOpClX3B56WE6LHIkLNsCxxbAe+9YF76zz8XzP/2H3bM//zv&#10;S+bvf0gRAcg81OI8zj/WzsvMK7dxZad4vSE5yon3lZPKA/5wgPe8coxxXGx8NvutFqMsoSAEncVl&#10;kG1KnGCIwFFHpiXy+P8g9w0TDReSIUPdmPpfS84IJyoJgOPFcRJ+sYQM+1UCyDAEkY5LmTWFEoRU&#10;DCJ2w/vM9PEb+P2/3TkDIPodA7XaH4g268YSmkZBewHTdQE5c8SEfv8DLO77dVRilINSUlWxThlc&#10;MperDIgZtruQM3soUveu6aOhDOjg2mOOyWg+fk28Arb/KgClDEApWYs/YBpwkgb8JHHOiJRJAERq&#10;kWe16yJpchA5ctyoj6ZAlFmRmACp06Q2s04b9b5AzMg5owgx3a776T61/hqBKRVb8gWi2DBy4Sw5&#10;YzOd+dLALZOiZyYLMZQDAOWJNSifLgAKFiFMFgABc5AbRAVUJ2AuiYDAURNDcRslZiDJ8+s9WIUc&#10;wKYi9ZkiDCCkpK7LQT7ZqDPdD/LGRrcBkjXyxJoJzJSkYIOI2dHJR5mRtlUImZ1zXQ5B0GDv43qJ&#10;D7ZiBHJY82z+IGSTRmqffcj7ygoYka0oh40KeQuwtaV6F01uHwsnJE1hH+Uauc8COAI32+Q0Kw5g&#10;B4WZLQkjG3pLyjIInII6a+S2UT60HDcMdc1s46TZgYzZ2YPY2YPUOQIQHZERfVwBCG1BxpXN9hmF&#10;nlfb5pjogZMXO5AlZQgQFMh01GRYYItivwxmfXyxQuzsV1CZPTefvn02v/z4s/nzT7+Yn1Gtff1C&#10;Wed7MqAp3Lwm/uz88qU5R4l2cf3aXEPCvH792bz/8CPEzs92vPvwg3n19ou5opPm/OoNsQOo1k4u&#10;cdFc4PRh4KQRKNLYpZdmn+izPUWgqaOG+LPtPcCR+mk0qoAjETQVVGz1obizQgnFWpGyzgKAKA8g&#10;KlDGCUGTzAKI0gAixZglcMNAzNR6Z7gOMVMjZ1C0aeCgiXE9zjae5H/opbEkDUN9NNY9AzkTihXt&#10;ZT9xZz5IGm84y8hB1rCVm0YOGsgXD6WcXggZddJYtwxkjMiZWhSaCJoaYSOXjcNN94UIGiY2tVEn&#10;aep9NJtkPltipk7OWAcNMQOODbbrEDQMETV2rDIgbETa1Jw1EDSQM8vPahFoC5N01UzMm1n6aaZH&#10;ZswkCplxJmgjLGAPM2EbwgEzgBqqn4miLThUji6XeyFv+ulLGeQLbZBJ9iCKmyEK10e5/yiTvQGs&#10;6p0q8GRi3MwEuc2SOcQQ4MxpZ0LdzuOoGFFETSvOglZAjx0iaVB3WfeMOmAgaKQgu8u4Ywmauqrs&#10;xkEDOHlgXS21cV9EDeBFEQEaUqNZguaGpNH/K7bMumXqxAuWdoEoDXsbRIyImTv8j8CU1G42Kk3q&#10;Nj0O97GvTUQPAO0Rr+EJgKoBq/uT7x5CzgD+IDVaIGi66IbpoYOm8w7AEHJG5MYKBIuvsdOEea9R&#10;KcwgVoIoz/xMyr2WpMFFA/HghADxAK78FFuGH3eYRAPAh/9JESuXYd8XAEAVVGdVjlOVfbiDU2kX&#10;xeERxMxznBmvsZG/XZ02L1cmzNEzIgGGW1Gb4c4h7sw9NmQ2x4gv6+s3U3QDTWDpnOA4j3N8hlHc&#10;9eEC6uT1tn9/33TSl9MDOTMIWTPKmGBMYfGfRrU3g2rvmY01q5Ez85Al8wANjVnIEhtpxlaOmSkN&#10;QPM0asZpQN0U4M8SNIwJSkEniKyYAGSP87s2RkHoKCBuhAzkIYBcn1SOEDPtAC6Bl6e4lyyosSRN&#10;3UHD8zQALp8Czp4CxFUe2wK501pXVzZzTjYDFtvID+8itqK/e4xMbiI1BufNs8FFxpKZ7J1D9TZl&#10;+htQbz6iZPYBoJ14uqGHnUQl0OUCwN1gSB2YgHzJ4kIqUEpbZD+W+/qIj+szFW6rojzbGRgwuxTV&#10;7tBxsz8zai7mZ+iYWTEfvBvmc8RpviVc5oeUx/wQ95hPIbe5DKyZspOJyCJRZdNElc0AYhbGzdza&#10;rJnbeGaerc2Y2dUpM0tu8+zGhJkh4mx6A8cM0QBjy3wWF5+aweWnZnwdMsYJcKWPZlZAhsuLFPat&#10;47BxUsDpAAStW3eIopkU16QSPW5X1waOEVmL5+iteeZsw22Dqg2LsZdJcoBFfJ/KN/lfL/8TYOE/&#10;wuJ+HJAQJRM6jOpLYCNN1FgBIJKlyFI9L6EQOclByuBDKL9QqHiDTMrJrw3hvglzf9n5/XFup3DQ&#10;R2ZzFPCRg1yoMkGsouTZBuRUIXsOqnlzjFBg97DIolcK4iLI5JLYBABPOOvmt8qBOgogh7PGb10z&#10;TFSjOEggZCJZZRejDCpC3NDHEkV1JQu31HI5Jp2K/FJslyUymNy7ICpETMTJ29XivOKhRMzYvGuU&#10;NjFGFHBilVeQFDnZ+VUwqQk0E+skE/AUwETXsyygF5hU5yFoUgIqCE0SkAMp2cn1/1L7KdMZwiOp&#10;vhAmrwI7CSbl+rsInrgUZrJ4E6flQsFlo+QgX6KQQwn17eD68ImU4fW7ODYuiBgVpTq5bKPqdJn3&#10;pWOtY2+7hyKQMgDeTeLqNjkn3PyPRyCIiXHQkj+y9S9YMmcVi/kyi/Pq+dH/y6UTxGUSlEOHCb7i&#10;xrJEJ5To8imUpfaDzJLKrg7opLhLAFJSkCdpFWZK4QVYWKX7ROouF7Fbfuv0kAKSiTz70s//2FJ6&#10;RaZB0Igw2ERdtSYlGx0w6kwRoeAFjAgIWXAkBRlbuWus28eSPYApFUaKyFH2MO6TGEApAmAKcV/1&#10;5UjFZ5V89WziOC4cZUcrL1rvy0ZMcBzt6xCBJUcVgCLCfheg9rE/1MHjgjzTPvRy/rj5fGyqs8Zu&#10;FUFGbJ4iOSCW3Lgo3FaluGRK7K/9Y+aQKsdkvlqqTqO2nCNKlu8JxFavX6ybk5NZRCljqNemAUmr&#10;KPYR/yg2AtCjgtE4ry/OORrjXBCoUezBinqmIIlq/T8AHUWVyU0E+eIQKSOnEj06q3HlZw+YVZR1&#10;a3IwWRcT0Ye4mBQfIOATgpxRsWf/XLP5u0Gs/93gkEeKWP5/g5z5zjxb6TMZcMHBt6g5+8TCByWm&#10;B6+Dduy9BCxeMW9X/Bi45Mb5nkB8lZAQjDm8vQ1cIkeNMIawjNz86sWUS0b9mcIdRfW61KOYK9y+&#10;w993iEJTHJruL6GZsEItDQBcVE8CkNgshVNGvZTCLIpv3rogmYD4tV1w1vHLJaK8hE3mcFLwfbY9&#10;yQLJLCKqeZwxy4BWXDHgkSpkiwihvWu6cYhfO3oZ5v9QHotskRsGsmYLIqVM2oB6aBQZLdwiMkkO&#10;GjljtiBgdq6DYDfhtygpCbgJr0XQBHl8ickA1QB4pQEUeCzFNGeEReTwB4vkEZMJsxTBLmUIGjsg&#10;ZoqQhQW6aQr2OoTNWRgXDxnzkDO7ZMPvXEHKPIeUOYeQgZgpcw6XWEwqHqKyRGSmbRk3o/DKNiKw&#10;Kh0zOzhl9s5E0lD4S5/m0ZX6NOmvIYr5AExydEkU2vUO5Mw28WhKC8Blgwgthdo5wne9L+ngc8Wi&#10;Wg6cVCXm+fzQXL97Yb799NX8/EcRNOqigYD5/MG8fveeXPW3YJAPOGW+gVMgbxhfIGa+fv0jRM4P&#10;5v2nH7nfF3PB/c5w0VzQUXNO1+bJJeKxc2LPzq/NPiKy3TMwCDilivCsegLxw6gSg7Z9jLOfrpod&#10;iBn11dgtBE0FF40ImuIOWGQbLEIXTUYkDS6amoMGTEIvZsK6aMAZEDSxDHiEbhltRdLYmDMImZAl&#10;YdiKmOHvUf6urUiZ35IzUfBMTEPxzb9GneGigeQRSeMn5swXRjAWjlmipjZixDIzuE3uGk8ABw3D&#10;xXAGiFXWZZE0dNLU3DMMRZypJ1MOGhwzcs9syD3jBnt4aqP2NzltwCr8zcF9dNkBobNJFNrmJmp6&#10;tiJv5LBZ22ABlxi0JSLQ5hcWIWhmzeT0lBmZoCcTt/HAEIKaYXorcXp39yH0okOxjbjaFoiZFuaK&#10;LYh5WnDXtOKuaWce2akBsdANGdDFPLCTcvtO5pNtLOA3QqA8pGfkEfP6pyyIS2wm4VifelpExvyG&#10;nBkiDmywk9sYA/Sb9NAv2PS0BXyCQ0WdlQi3NOSCuAfho3GX3pY7xGWJnLFOGUvU4LARyQK2sJjC&#10;RppxO6/jNmX0cs/UBiQOGEYxzXbI+Y+b5g5Drprbt+SuEYlDjw3Xv9NWRA3Y5zYkzR0RNbpssZIE&#10;brhpGA/AEo8eQiqBLe7J9cN9HoOpNIdW90w3eKJXAydNL672Qebps8zFFWm2hstigwV9R8td4pfv&#10;0pl5m47MW2YV94wDAszLfDsAQRJBxJcj9qoMUVDs6jcFSJo80dYFsEURXFjuontRRAAunW2wxj7z&#10;55Mhon2nps3H6QXzFjf7MfizSIpD9FEP/SjDJtLH4htEgIf5uat73qy1T5gFiI/ZZhzlOIJGiC2T&#10;Y6YDAq6D192F8KubbT/Xh8EZI1wfp+dmgkizUbp0asSMHDO3IF1wzXCsZsB/s+C7WfDfDPhwln04&#10;w74TOaMxxZi0pMxD/v+hJWhGNeSkAX+MsE9HIexq5MyQGRM5Qz9OH6OXbpYusF4HmK+FpINGyJkG&#10;HvsJj/MYcqYBTNQElmnmPbTyGG2QPNq24Hxq4zzrwdk1RMfO6OCYmRgao0eWef/4NJ2ys2aGePIx&#10;bhsCrw8Ry9ePy6yvldeIu2yu85FZ6n1s3P2NJjrwlB7RRhPve2oS/RpNdIw2Q3y1mxLivJ2RYbow&#10;p8zz6Tnzcg5h1NKG+ZE1hF9I8PhlI2B+WQ+YH9YC5sNK0LwhsmxvBrf9GPOsARbE6ZpxjNIZMeM0&#10;/jmf8UPeBGY9xj/rNN6FDYRvEK/zYKtpMMuzMfqomEs6Js0KSQEr60TXbuKAcY+QPsJ6HVHJMfCA&#10;oscCUeZuEcRFCFzkmFHfjItYs/XAhMU1M/RszoNrlr39iM2G7AJ/lDlOTGXviHs0EsynsyQDKG5L&#10;wrI4i84J65jHUUHaUAzSJ4yw3Q92cTAXXuWx19WtGQADgEX0nJEkc3xGkL+7/QgawVGJINF6EAdl&#10;5r47OO8PcMucyv18ym/XKYKCQ9JtthMkByAgA+PFEnTmxMEmUbBJFCc6Dv5whBHDjU8thQioLDhH&#10;XTM5LYhDJBXpqtnaRpRB90eZ3p2UumfYLz5ek+LdhJni/F8G8snWJ/B/ad5XWpFouG7SkAA5XCwF&#10;MEdhF5JmT84Z1mblEmEenmbem8Y9LoImCybJM6csqCid/8vgjFE8VQ5BUg4iIMVtCcRaMea7MTBN&#10;vJ4GYN0yzImzPH6eubL6bQJy4KuPkXmvB7yiKLK4Ct0hiuLcXykLcr/4JBpiyBVj3TD1IYeMm0hp&#10;F7hUUVhOYQ2wjo/b/bovONSPsFCOj1BdmCZxmTDtGvjWxnbjwHKBg4RNIjyncFoUjKbeyyzOjyzO&#10;jwJDHaFZcIqi37IQefb9IiTLIXpK02Gp8ycosRuYSbFhEeb+CR5LPSfCaBpyaQnjKEIrgJApIEEY&#10;54YiutaiQ+BqsDIkjp8EADlbhE8UsRXlf4MIw2xksLCJ7XVU9wzfdyLDwEgJ9r1i2dQtGuF5RHCl&#10;OE7qTZFhIcVrVJRaHgGjkplSxKkp8lnkT1CEEUOJUzHhIp5brpWQBG16Pl6v34qual08wisu8KFb&#10;UeZgGUVSB9W/ox5ZnQvsuy1ibisHzIepDykWh80hzvYPYJOfPrrNjx+d5odX6+Y1fEAFAVwGEqYA&#10;iSliZgdBjwwLWv9WN0+Mc8YnAoXPrDpKrSAOsi9k8V4t9cCtXk/wlANcKCxjY9w4D2rkHZchl0Rq&#10;WTILYkz7LKTeGR4jyOsN2CSBWhyc3rci4yyZA47RdUvOsB5QgqBRDPgqQlnVN/yPIWf+gHOGSUlK&#10;5Ax5cC/KAXMGk3vwwWV23+GSeYnSDhKmpNJM8pMLZDMXTwGCbEuUlpYAESVUZxUUYlXAx/4LL+BA&#10;6isOgNRluGisgwYAkYG8SKIKqxEyGnKeaPDBletF/TOo2NRBI7WaCJ0C5MwNsWMdKup0OeA+cqIA&#10;ZuSoKcuSLxIIZ0/xGjLniv+DMCpcKkO5HncGqRNHnZbATpg+mOdERF18vowVfYPMYZ/58eew+fGn&#10;IIWQbnP1boPSymWs9csAARZ2eC0VC2Z4HmVKC0Axtrm8zfPuoKgTWKsI7EAqFSFlCiKNeE85QJcF&#10;XjZqgC81uX1gKbdwy2zLPcMQw7oNcNkGxJS5XoK8Kdr8Zjlj+BIA/KQ4IZMQM0lOVA2doBYQ3ZAz&#10;RAeUjrFBMgpk+eU5mYtsLaihpLN8EkN5RtbzGQQNcQKVU6nSUKhB3Ii0qWA7k4NGhExxP2FdM9UD&#10;Yl6O6KrhR2L3ADUahMzx2a45Ptoz+wfbKMBKqPJQpJ0UAUvKghZhw3X+t0AGepaSpCSMYpgFLV9K&#10;QycwoAtnzfNXF+bLh4/mp6900Hz9RM7zB/Ply0fGZ/P58w/m4yciAz5Szvnhq3lLL807wNAH4tA+&#10;iKBhvHtH1BnkzEtIG40r4s/Onr+2JM2RwJBVrUHWoFhTL43Imf1DwJHImX3IGUvMAH6se6ZOzuCe&#10;EUlzQ9QUyxA0dNHkcNFki7v8YNWAUNLGm+GKyUC+iGyBmBEBE4OMiWUgbnK4a26GruOiSbJNsBWp&#10;Y+/LiFqypgxRU4bkKfHDK7KmFncWgLDx00fjj+ZrBE2IiDMRMBAvHkgZ16/EDGQMhIyIGeuq4bKi&#10;zzScHgo83SFIGTKib0gaOWSIElCsgBMFmwtwpCHnjMgZuWlu4s5uiBon7hvnBmON+0DUrC8DguSi&#10;EUEzRyY0sWdLs+RCo4xR1NkC/TTzuGmejWniN2WmhkbNRP+QGe0dMCNMtoekLMPt0ofSrB9CRvFl&#10;lphhwj3IhHsQe/wgC+H99J504VxoRcHWRGHkUybLzairNPFsh6BR7nGbJWNEyuDEYVtz08h6T/Em&#10;ajZbuqlOmHp82f8dOVOLHKvFjj2EJHkgF02dpLkrcubWHXNPg8v31EMDuXKHibjNe66TMr9u626b&#10;vwIi4gmkeNOoRw/osggf66Zh3OfyfRRtDyFlnnwHQcO24Tve998+MG3fiZQB/NA700fc2STlkevk&#10;IQeIv4rzXpO89yRRCQn2S5zJeBQ3TBjAEUT1FsAuH0L1FkX1loKYKVAyX4LQKkEubDEqjB0s6LuQ&#10;K7sck13Az+5gpzmY6jFni0P0mYxD0EyZF2wPn/Wb1BBxXJAzq90tZnUAhwxlj2MAqH71CqljiH3e&#10;DcnSBYDoZD92kKncRellH5cHlbdcJ2eUwTxJEeYUY4b7PpODBvWYos2WAK1LgI1FogQWbA+NemdE&#10;1HBf9c9A1omcmXkKACI2QQTNpEgaLo8DqMdxzYyJoGGMonYchmQZhJTpZ/QwOm8IGsBgM5EFzUQA&#10;NImsqffPNOBoEjnTov4jlZ6i6NPQ5Va27ezrLoisXs7jfiIIBgBQQ+RDDzdzjqN0G20dQXVHkWoD&#10;5/0j8qMhZUaJkpskx3qeKLoN9r8fFWW8Z8BkBwZNCWBTHhkxW8OjpsLYro8d1Gd7AKm98QmzPzVp&#10;jpaemauNFfPauWFeezfNy8CGeRHaMNfBdXPhXTX7lGbmlyE8UJatTg+aZ5MDZLGjNFucxjVDZxSZ&#10;zROLk2Z8gc8k8WZTK2NmfBkguMRrXOo0wwt8BuebzfAyrpk1YtE26KDZ7DITEDXTEDQLHuzNOGyc&#10;OG2kQHOE6aDw0+9BJNNyCJBE1NkGpMgG5MgK5X3PiEeb2mg2U+vNZo7LctGsBQdsv4ZDnTV0bViS&#10;hkV+HwDKy2O6cWcIUPkhXpSlLPAhYsbvh5jxs6jtB2D5mPwFUbrgKAjSXRNGMRZEKefFou/itW16&#10;eI0uVHQ+Ojsovcxg/y8QZ7NViJqdMsq0XRb3EBsU6EeL5vwsHjsAA4DA6AoTecgEdcugTAuwdeNY&#10;UOdMAMAXJ14tU6LPAwV2BtVcAsdCHICWBKDJ1iynR1j9IBqKK2NyF2PSKPWVcpN1WfEBcsrEUGvJ&#10;IaIiS9n404wck/usQBGT7iSgRyNlyRUp+HgfKLh0P/XR2KgzhCdpC5SYQykfWdnZkBw3kQQWBDEx&#10;VkxakUX3PF06McpQfexzt/pNOAY+QEMEkkD3C6sPRpNrXB0CNQ7l9QIMNJl1Amg8iuhC2aa4MY8m&#10;4hAGbmV4M5TfLbWgMqtjUh0CHlSUGQPQBCBgnEzYV3FbLQcA1CJnuCxXkeIYFDchsCuVlYBPvoQw&#10;BUViggmy3D8RKfHskJVcGcHkV6NeijABd6Hq2qRU040qTeWjdp9rvwKo1XkTUn8Mk271nqiUXrFb&#10;GzhCVnCnLNuSTinBKLVXTjbquJqDRp0fGprs41IBpDuY6K/zf+tS5ykmgfuKlLHZ14oisA7tGuix&#10;Ebr8TZFnQR4rrMJJiLu43D6AiqBAlUpOea0ixZKAu7gcRHIvQWqpt8XPaxXoEgCxZAigzSUrPvvd&#10;Q1yEF6DggmRxKcoAgFmouOkKpBNF8VWU1O9BxFxezrCgvGi+vF82b7h8fMj3THWA82HcKh2tOlJR&#10;CcRUiJwROSb3lyL4RMS4cTeph0ZuKPt6LUCVSg3ww/Nu0oujglMRMStEHixF6aTSiNW26qRxK3pP&#10;USGWsKK3hu+M/mctdM5AznT9v0vOzBB5koDE2P4IafEWRwjxbool24WEEEmSZW6fEv5gJA4YCKmS&#10;jJR1zbBvbDcm83fm9SU5+evEjMgXOWQswaHYM0gXJQYIB4iU2aWPZk/xZ4jV1E2zzW0aurwrfKRI&#10;NB4zqS4anE9pntviGXDDDnjq9J3LfP4lbP7pn5Pmn/9jyvz5H2Pmxx/8zIdd9C8ionuxiRDKBU7x&#10;2SHMdShi5ZqcfkinozfE3L2NsKUf5yUkkV6j7aBBXAbOKvG+5bIRGVTgdrn75eiRQ0YEzS4RbtVL&#10;otsgZSoXjHPcMDbWTDHSImD4fKIKzeDkz8rdD0bJIiSrOflRR8ohoyEnjeI9IGU0Kmd0CFxEwYpx&#10;yKeUHXLQbD+nJ+mCv1EOvH2G0/9MRA3CspMIGCNqnTSVk7gVlu1eEHeGS+ZIzpiXVXP+Zt+cviIK&#10;+XnFxjYrctkOsMsWIrEsscupMvn8YJEI398BugHc/K5s4sJ0xyEiM1E+B1ke7wCS5R2kzGfzDfGY&#10;cMnXb7j8v9FH800isj+bP/30D+anb38y3778Yr59+iOisl/Me+KZP0HUfPjwk3n5/rN58YE+GtIB&#10;3n38hsPmC2W57yCKiD1DcLZvY8+e/3Wcyk1DJDNkjQiaLeumOcY1wxY3zZZiz0gRKO7WOmmyEDRZ&#10;Is5ydNCIpEnjoknh7E8WK/wGlSDniyaZq41EFkFYJg8Jo05MkTW6LPImD4nD37hPLCtRWe3v2kYh&#10;ZGL0Z8bTBfAKbpw0f2eEwTg2GQAxWjAGURPFTROVm0ZxZ5A0kDXecIJOOTBKCDwSDEHOEHMGMVMj&#10;Z/z8biva7KaDpk7S1Ls0HXLTuMEldNZYAqfeYSOMIhLHyd80LEmjy4pFQ1y26YCcEamDy0ZuGjlr&#10;VnHRrBBzpo6ahSWwCCTN7NycmYaomZqdNpMzzH8mx83I6BBugW66aeiMgaTphKSRY6ADIqEDt3Qn&#10;Ww1d74S86aR/0JIzjDbitBR79pg+mIeQJ49YjNecsQXxjwiabsWc4aLptU4aegZJEhiAcOjjsnXQ&#10;MG9sgYRoZN6pDsoHiLQ07sldL2LGkjMiZWqEzA05c1fkjHX8qwdTuEOumtvgCA2IHBtvxhaCxmIL&#10;YQzhDXCLxg0euSNy5vta/NmtW5Az2t4QNOCeW8zXv8fhL8LmNtfvcP0283gNXa5119Qi0xQL/JT5&#10;fgtz6S4wQK9NOwC/MXceAq/Ns760TiywC4eFr+sRfZUPjKflnnE236En87Zx4pzxIbIK4kYKQi5E&#10;mWMX2G87vaOIk4ZNlaiybZz4FQiaCsKxbRIVtukIqkICVdmHVQiaw55uc0UH5NvxSfNqDBHZwDAY&#10;h07MR/RyPuk1nnacqD0IibpY0G+bMHMt9EXS9TiGG2WYeOcBenZ6cf90QcZ0QRT10GfTTUxyL704&#10;/fTmDDDGuG3iMe78R3fM5EP6ZSDnZhizRNHNsrW5CJAAAP/0SURBVH3GsZvjPNCYBXPO1jtnbsiZ&#10;aRE03DYBxpyw5IxIGpEzJAnINQNGGwWjjREdNwaeGBWeYAhXDELY9EEi9SB460Bo10LSQjOjCbzS&#10;xHnXSkpEJ/uiiwSFTmETxHGd4N8OsGAnx6SffTdMN+wwkW/D9LcOc36OQcRME+v2DMfMs0G2iMCe&#10;IQyb6241z/gcLOIo2yTG2TMAlhwEV7LVSA7S5TPcZTIjXSY/0ktc3IDZGh02O+Pgw+lZczK7YM4g&#10;Zy7nV8zLhTXzYn7VXMwumbOpBXMwPg/OIV54mHn7IPMpkjbWeog0wzWzDjnjmN40rlm3cc5AvI4T&#10;Xchty5MLCEFJJ5ijW2p2xjybm6B7apo+qimzuKp4swHccsQtOYiB9SNUIXI4zJw9FGOeEoGQC82C&#10;R3AAQ5q41X0JXnBBksy5iXvb6DQzxKHNsH3m7MJRM8icGDwiERlznyAjjBAmzJw5wFZl5f4Yqnsc&#10;MV4cKD6cMj7mvB65Ubh9I4yIJsjCL84UF/2a7ghiMblniEUOIfJyi7gheWBjc8B4XYMmBAGQQZRW&#10;IaZspxLGMQM22c/YsbtLsg1iskTaa0Jh1s8Cq6zrIEAL48CHrEmliKRFYBCmc0apAnH6bwo8Tglc&#10;sk29wQ4VFRU5FXD6FBh5CKCUcApz7RiCNbllkvweJtmmwQVpdUlq3qyoL+b4cuEnmCNmmP/mwB15&#10;uWjknmGxvyAXP/P7jEgZtjnmt3luK+o+CH3yzLs1CmCOAoKfgjq0uV0khMiZqIaIGg31GupxIHXK&#10;mkdADITAIx4Jw0RogEf8LPQLN2m+LEeQJW4QDHkQhHk4Xh7wjBX5QbbEwR/qUowjCgty3NR56uNv&#10;is4WUZIWiSIRGJgpA4mSYkR5j4q7clpyBmEh3UUrbB0cTy//F+H9J4nZSkFiJYiHi+JAivD4eq4k&#10;IwHmSjAnlkBOTiHbrWNj2ySIk4OK+Tpkke1KAVPI9a8YPWE3XVakm+bVATnS1f0CMeNA4LgcojeF&#10;oSg0OT2Ciq2u4w1hjTT7Ww4YEV1yGYlcVKflpvphSAdQ5Jdc8Unm9yJdFAmtqLAsJFtih3k+JIOI&#10;L0W2heSw0TGC+LBCLXX5gGMSEsLhKJPR4deqEMU/W3yjChBF7tY6eDzCC0oCkDPJYsUaaRRStB2P&#10;VWaOeHgeMce4sXdPFul5HTPH+1Pmy6sl86cvG+ZPP6ybP71fMm+PZ8CrxE9Wpnit8A2sh2+xNi5n&#10;j9bBE7y+KMdE4rkg+1zxc3EwlCK65SqKgsXC4C6fBGzsTwcxZ+vgPRshre4fsO8y/T/LXHaJpFOH&#10;KESViKyECECdE4wIjyehnbpcRcx4wDseunj86uZBnKbYvCzzyQxpHwHOtWUI4x6Eu38lZ/5VorPf&#10;ds7UnDN/g1rtD7//PQtNj0yYBz3kw35OzMcxFvTdNzhDIDu2lNEsy/8xiwAQKhlGloLLLFtdT6s/&#10;xnbI1Ibs+Db3WBZ/G0vGl4VUYgAAASDFfv3qlrGqNE4wZTADVKRwy0LMZCF68iJl5JqR64atQFTa&#10;xqJBzEBwyFpvH192fMWCqZfmFcCB12zHm/p4jcqLKDbFpaUORO7wRXO8CMiYJ5ZrkYV9p/mHP8fN&#10;//6f8+b//C9F838w/st/KZm//EPafPwaNtfvfebijd+cSGlHpMEWr69Ih04RNV2J116GvKlwW5XX&#10;uKtcaoYiAyyZI+ePSBped14DsqbmpMFFc8jf1B8jtRkkS1Gjrjyz6jNOxhuCJgejmeWkzKBWy/B/&#10;aUZWnTRYIXM4ZtQ5k5cy7ZScZ7KcNZTpvKVxXAM3W3wgKoCd6hkqNXKdKwAgkTZbJwAj3DRVogC2&#10;j4kuwyVTVvfMvhwzWdwoBXN4UkKBiePl4gCwf2ouyGE+PtlHCbbN/xRRueVQuGUAECkUm1GYbxat&#10;yPGPkuuvjMsAHQK1KBgYf1w06QrAjMe7JjLgzZsXKM6uccFcQrZcmTfvXgFqPkDOfCU2AIUaBM1b&#10;AM8bQI4IGpEyGm/eUMpJzNmbtyJpAEFcVidNzUlDHw0kzf4pZEw9VmDXOmhw0ijWTFFnlpgBAEHM&#10;3IytKmCoPn6NOduGoKGLJlcGEDGyijkrAIjkoBEBk0GtRseMSJc4BEwyx+04bGoD0JSvOW0sOQOZ&#10;o0i0GkHDZUvWVLhcgeQRQYPrhviz2lZkTYkv9SJAqO6ogaDxQtB46xFnXggZb5DrDE+wRs745KyR&#10;e0aRZwxFn6mLxiGSxqrUcMUwBHrcXjKjAUcaLoEkHDQiZCwpo34a3ReFmgMyR+SNCBoHSpj1FciZ&#10;ZcWdoVZbrA1Fni0TdbasqDNs0ovEnS1MES/wL4iaCZQ7o+TaDuM4GGSSOMhEu1+9Mjhm+iFl+oiM&#10;6iP7uaeNBX6iBgSEOiBo2poAPgCiZhbaW1hMtwvmEBGtxKO10DHTzGjBPSL3TJsGpI0FP9z3scCP&#10;emWsAuyxdc8o2qxG2Nx0zNQ7aOSgYTwUQWNJGq4rhkwZzgI3N0OARy4Yq177bwy5ZQA9vw6p1Kxa&#10;DZJG43siCb7TtuaisYQNt93htnt/S3npvwP4Qco8+sM98/hv7pqmPxCr8HcQH983m8FbTWbmXrPZ&#10;xIERoiw+hXsoC0GTY9E/T6Rbjol5lqzhNJ00icdMqrHBxyFqkpRNZvmfMuRMBeXeNgCoSmxWlQiB&#10;Kqq0bY5DFWBZJTag0tMCSdBmdonFOp7uM+czA+aUbXWiy8RQTW0CthbI6p6FUBvX8WNfdwIQ2nG6&#10;tBFJ1oYTqIPRxf7tZX8PAkBGiC4bI15tnDgzETOWnIGsmbKuGeLNIJIWAElLKL5WeKxVgNoK5MwS&#10;qrxFSBmRNPN1omZWBA2qvBniJixBw5gC4I0DrkaJpbDjJt6M+wxDtAxB0AwAGHvVaYSLpsv2G6mD&#10;BsIFwq+Fc0rnlkpOmwCaOsc6Ocd62K89xMd1ET8m5VonRam9XB+iJ2YMdeQEZalTqPRmyYh+1kKU&#10;GIq8xQ4cAh0QFyj01ttGIGNUetlnHERa+Dj3Q+RcRyFmEr2DJtM3aLIQXBmAURqnWYa/5SgrzRFF&#10;UOgZMYW+EZMfYDtMdvbkpKkQ17H9bMqUn42b/PyoyWLzz8wNmwTHKDjRYzZHu8zcMFFkwygCx4iW&#10;I5ZuYhYSZm7KjDGGp0fM0NSAGaWzZmJ+mF6GQQbOJwia6VUAyypbXDSTjPFVQB1umqFFgCPbqY0u&#10;s+gge9YzYpyQMNYeD+BYQw227Geh24daHrJmzTdCL00fyrQ2M7HGMV9ttCTNnLODWLRu1GVMOCFz&#10;nLgopG6SqklbR4jF3oAGE6ogk/MABAAkjDsA6YJl2Akp4+a6lyLLoLKScREEYyxkM0n38Vq8QdRS&#10;KJ8cvAaXd9z4PEzYI0xOASYiVTK4cDJpopz0O5TGzZnwsOiEa4YuDz+/T64Ik3QynNPEnJUqCRyT&#10;QRRWa5AILFQTTRAkvkARaymcMxqJIu4ZVHQhohMCdLEouzoO8ZJSPjWEiNwwCZEFgB0p8pSZG1UW&#10;tHpU7MK8MpZrGc9WQVa3/ycgJOScScklwiQ/DfFiyRerQuIxmPArEkDqqzRgJs1EUo8TU4mlwATk&#10;SVRqItwOuqzHlysnS8RYDJAZIELLBzHmg5zx1h1MImmk7lK8lmLpNgAHtqxepZC4I5RBrEgrTYZD&#10;vA67lduFiC315SR5fKnIiijw8gCBHABAZZ4qylRsmhOHzho516scn1WAzwaL9IpPU9REHEt4GgCZ&#10;4f8TAMUoEXnqH1IcQOj/Q9t/PUme5dl9YInurqqsSq0zQ2utlWuttVahVUZkZETqzKqszFJdradn&#10;oIYDzAIDEDsAMQMYSTPSSNt9I40v/Kvufs51j+qa4YJo7AIPX/u5e3i49oh77lGQFWkVjbL4z6gv&#10;h8kBBkpaTCtDWcWNLL7juGFUPJpG6ZQFhFliiEW6iBaRHLKnh1V8qVEcF+BFEWsBRR5gX1dGd0av&#10;r4pHLTGj6DJAD6Alwm36IWdcRYAbC3wnr5sPkibC4jwlJZuiqXDSlAAwUqLlATTKJ1Zsge1fAZwk&#10;eb9EfoicsT03ijwDVOQYgU6pyxTRIDJG5EyU5xkDEFhVHGRUAoCQ4HHYfhtOx3YgbnDGxI8Bg6j0&#10;Wril985wPbAGPaRf5dUXQfP7X6TMP/+HRfNX/zBv/uzroPn8MVnvB5Qir09aoqvEZ7RCRFyJ9yrH&#10;49ZzVYeU3EfW+s8of1v9QCKpFIegz1oBgjDF6xqiiFSfD5Wcyi3jKkDQ5IeNixxtbx7Fn+LzpJrT&#10;d8GCHjegc9YMLd4xHw0Ta2bJmU7nDJjkPyOn+T953Qt0zkxDAiVwm9SIYpZIbENOd0UlQ0I0iVNQ&#10;fJklZQ54bIi+CnKD4EqvgjFq6lURjpHTBAHYBnjDkjCs77d5jXX6x+SMCJdzUmYfUmZfmEHDaRFC&#10;Ox2yRqkC6qwROWJ7OJUGoK5KddeAkXbBFGdfRs2vfl80f/lPm+Zf/dWm+Xd/vW/+/V8fmr/6F1vm&#10;d39aMu++jptndIE+egk2Iapt/zmxbTymbbBW68xLXBtiOXDQNjhu95W6Qok1I3p641RCOuIdwXWb&#10;VmimHkveUyLWNOruVFS0nD06KvasqehoBHtNnDN2AMlNyBodG9bhLwxCtnrHwS8Xv6aJYKwpt8yJ&#10;4s3SYKI2MWPJmcdggCfEJhNnJnJGZI3cMztEm+2qe+aMWBdObz4SUYPzHzGZJWeITt5/UscZtI4D&#10;f9c8fn1gnr45QlB3ZB4+24Og2UAg1kJlSbQy+KWxk0cpGua7zd9oipVj/K0Ks5EWyOEKg/yPgEuK&#10;deKfiTfbf7Rje2aef/EMXPEcjPEc19lL8+Zz8MgXEDWIxkTMfP3ue/P2zTfmy88RjHF8w+Vfvfsl&#10;EWe4aN59Z+ftV3LV/Aqx38/NC3736YvPzaOnryBontlemv1HCMceEnfWcfpvE2emPprWgTpoEIlp&#10;DuihYZr79M7s7ln3TLuDBqKGmDP10Mg9Y8kZRS43NonF3MDhz0DWlDlfqiMME2lTa/Hzzml7GXiE&#10;/sx8FXEZ5I0InBwkzPnkK5AzwjZMjsmCcTIIylKI0UTSpHD+S0iWyOKmwUmjTpow5EwoBUGDgyaC&#10;myZM5Fk4leJ0m6ixZI0laOjFhIDxQ7qIlLHdNHYgcWxnTbu7xhI5ImdsP00btwQgZkI4bzQ675OD&#10;pvMzn3prIGs89NW4fcQu46Bxuj0QNTqCSVyQNXTSrKwhHFuBrFmYMzM4aibZXB6jV3F0BCwyjJt/&#10;kDUfEWi9ij+jS6MLcqYb90w3JEMPY0kayJoucMld1pY3cVNcpxPxOoKh2xAM94lg7mJDvBfSoA93&#10;unoyh9RHgwhqgPW2Rh01XShs5Z5RqbscM5cl0pL7vhNrJnKmPW2XvXXNMFfkzBcxo4izH4463R4R&#10;M5/JOSNBmZ1z3MLvg2MuIQC7KGwicgZMcoH5RMPPPoGgESnzCdfR+QuIzD7l/Kc4+D/5hJ8zFy7I&#10;haMI6CvEahG/DOlwQ+4ZcFYPaQUDCOVGeP5jvA5TrLMdODEC4IVIH+QLMVgpyJkE0Vgxekvi9z4z&#10;ibuXcP5fNwXcNllevzxrf0X77rAG3sU9s0tnyg6klrDKDq/bDq/nDsTMDmv3LZICNhGEbXfdNcd0&#10;Xp7SeXnC7PUjQFOiwNX7JkCEsJ/+Gff9IbOCeGrlNqKlO8R83WHdCxaavNlDpNl9MwJGGAI/DIId&#10;hpkhou0Gr3/KXCCa+FOEVhAzlqAhtgyx4AIRZ0vEK68wy7hXlnH3W8c/s6SxfTOdse4ZnP/goTk7&#10;xJxZF80NCBocM+qbAauNI7ib5LFO6nGB7Sbv4WbncU+A8cbAuiM8zn4wUjdkTjcdnd04Y3r5DA2C&#10;4SbADZMDuF8gAkchAjXjjNIr5nDFLEPArIIj1sAcDogaN5cFccxEplDkzxCVCWGZnpkymSlIg7EB&#10;EycZIUZfU3yoyyQgL+N0b0b5LkR5P2P00ST7EPwNqIO03+QgxzRF3P4lOmbscL9lCKBSzwA9P730&#10;/PSaDO9rjOcSgThzIlCbB7cuQD4t9cySvrBsHOMQMZNO45xwGsfYGkPHzPSy8SzjSqFbyu910S+1&#10;wnd6GeJ12swtg78W+83CMpHadNC4vWCtAOv/MAIvRFyJNBu0KYQ1OFl8MURGwgjgBjn/l3DNzBPX&#10;vOBCeOZRZDMRzBAmijwLpMAOiiNGcKSINJEyUVwUEcRjEblfOm5xOWWCRIMp7tfPRn6QiSAyi3H9&#10;BCRQnInKpYLYLIKLJsBt+7gPf2gM98wk5NE8zhj+X+O830AYX28SsVwFVyAmK4FRCmCVHKLmVA58&#10;ghAvTipCkRSaTWLPdtlva9WpDch5wT3cF2XkGcRlRRz/ddz86wgSGrj7i4jGCkRNlbm8jFC6CLFQ&#10;4fJmx51eETHDdTQliJkCJIglZ1gDFhgRDsIgFdbTVdZvImvkiqlpIAVE3IiwscQMx4qwCutZ4RmJ&#10;xlTWXqcvpQqxU+K6ImdEvijmOoHIKIlLJMP6vsBGe1UdNlofc/+xotwmiKBEroATouCHGKPLghAz&#10;fkgZi0Eh3kIc44poQ6QnUqbEcyyBKXKK1uJ/voRPNVIONum922VNssde6R7i9Q2tU3C1l1k/J8FV&#10;cnx4uT0nMdzqVFWksIRZ6nYsKJYY8Zj6VZV6kEIIl+IxpkX8QIqkwRM5dX/K5cPvKI66xpq3wuuQ&#10;JnZNhEuc6+UktuN1ET7U61GVw4Z1tRIC1JWjzhz15MSYCK6PdgwawjRe6wLkSRGMIQGYyBl1hqqP&#10;RuvyrKKIIUQ8pAGIdPCD4SLchlwt6q2RgEbCmXXWay2E/xVqMuSsaXf1CJ8I84BHuP28RoKzDjlT&#10;5P6K4Ju8YtWEuxSTJjyCcz/O2Ag1OUz4vMQQyCUgulJyn/Fc1ROkDlR1v28j6jl5Srzy85x5eBY0&#10;hxg+3r2JmX/1jxrmv//Xe+bf/9t182/+Im9+85r3ao+owc1Jk9udhzfg8bMuz9IjH6F+JKYuHT6H&#10;SiuIq0ee91ddrjaFAuxV2uNzCIkjLCZiJaY+TESGIq4UGW1fI0675KjiPbSOIv0OSQJlejiFWeVM&#10;UnpCAueQnP9hOjb9pAMEwTVRRHpxUgPSCObW+SysKwmDz7Sbvz0SJlywsWYfduY/SdD8Afi8//77&#10;5gO6Zt4n0uxDyJn7LDAirmnTTHEn2OWasmRRkFmCyFAWcmGPIqddPnDEgeXV02IHMLrPl0CEB5Pf&#10;hdWkvFKllgVysMsADusS6WQU64VVTIB1ykDqiKSxxwe8kBAd7c4WBhJDDhqRNDVImpri0DrETMle&#10;h59B9DREfoiQURayLPmoBTdwsKw/AUSRKb3xnHlJhAAgZ+MtZAexazYn2caSERtw6kCFtUqmsMt8&#10;83XY/OlvU+afAmL/W8DP3/71ifmrvzgwv/pV2bx4Fzenr2MAIL7QxLZtQvKIlBE5o1iBJo//PF5g&#10;h8ewj9psV+SMiCM9Rh6/SBop1UTQVCBnKgDBMhFl+vBU7JHXG7aypg0NRQRYBZriynDOQNjIaiZy&#10;po7jRlPjA66IgAbZzXLI1A4oJuOPTA0wVD/EPSPHDMTMFqTM9sMchAygRuCH05s4aKROE9hpyT0D&#10;4FmXc+ZhDeBD4ZicMKjNNvYBTWQ0H5DpfER82QmOmcdPHlIs+9g8f3Zmnjw9QRF2TIcM3TCPtnDl&#10;NCBnyvwxyvFHJ8kfR6JoKHVOYeWMo2KI57CIFSncIjqm2GLji+seHHG7Z/tElx3SH/OA94J5CtB6&#10;+YRumc/plfncPCYe4AxQ8/T5FxA0ImbakQJf6Pg5cQJffAd58y0EzzeQNF/ze4o6+5I4gZfkTBMl&#10;oGJOHDSKObNdMxRzqofGEjREm52TNBs7EDO7KNZE2uzipOF8axtgtAUg2uwMJE2dPho5adRDY2PO&#10;cNDYqQKEmDJkTMnGn2naJI5cNoVzUkbETIecsUcIGk0aF017AEEQM1ncNDq23TQCQrhpcNAk0qjW&#10;0uRAZ4giYBL008TTxAwAimKQNAkmLsJGLhv10NioM7porJOGWIEIoIcJczoSAzRRtKeJ2KO6agBE&#10;gCHrqOmcFlEjciaEPVkuGr8HlZqb3GcPijXiznzudj+Nm14aF24a57LXrEHSrOGmcSxwet5tVmzs&#10;Gd00k8QMjM+aKRaJE2xKS80jK/UIkVrDvaiuutg4xzEzwOJvgM3/QYrnBzn2Q9r0QNZ00x9y/w7k&#10;DM6HLmIE7tObco8F613mnsgaiAlN21XTxeVYwFnEWnUai+E2SSPVl0aRZOe9MG37v+2ekXtGBA2j&#10;qLGrXH7FuloEbjpz7oDp5D//QNDY8wAfqdbOwRHA5yIj8uVTyJ0LImY+0lDmCRlzwV7G6Z9dMBd+&#10;SjzBTyFoPrhkrmjeR5X33mfm5vu4hz4EJP6UyCkImsWLXSZAOaTImbKK5OWEYdG7brtKKI4HmDQh&#10;FWoUeVZY9JdRZVUgaeq4NzYooN9EibXFdTd5nbYgtVTgqNnm9CbdLC1e/+YgoGfivjmc6jUn04Pm&#10;aAZCZxrAM3SHWIAbZpH3YoZyToGwAanmIDX6cLz0Qab0cxzC+TImqz4zzXswA6iYQ/U1DxEzZztn&#10;iDUDmMwzi4CTc3LGKWIGF4sHYsaDKszFOBkHUWNr5HuvAIKXOL3A6QUd+f9l+2dwWE1znMJRMyWS&#10;xo6cMyjTGBE0oxA+I4C5YbpnhgHPgwLQAElL0twDVIuoYbo438fPRiFUplDdTUK4KGJghBzrMco5&#10;pyFbFnvHzdrApHGj/vIN4kQYYLMWFVhskMXKCP8zx9lYB2xUARg1lGLVsQWO86aGm6w0wuYoKrYU&#10;BGUK11GS+4pAGgV53gFeqxARdJowqr4wJFuIz3mYz3WEzqUoRFq0j9NsIoSH7xHVcN9ExtoT5LSb&#10;WSBuYILYgZEJXGjTgLoZlHczQ2ZwhnLaySEzNDVgxmYBfgvDZnaJPhoImlUnm85eFiwBiKXgtFkN&#10;TKIog9hxQfA4iBlcI64Od82Ci94ZP0AogmMhhqOiA3x03oUqTBnOa6FhotBw3HhE6tD546AI1X0b&#10;pVoXBE2vWYn0GUd0CBJmHDCDzZxFsY4BHDfumIo6cf7g0PFFiQeIA3qSgKA4IEinFRUAqImjgotr&#10;8U5MUhAbepCCT02A3w/gzAiyyI7gnJF6LotSrECWco74gTRkTSKF4i1GPm0CEiCHUqiMqpqi9RiK&#10;6hzlftsPyohUWmZzo8DCG1DIwt+DIs4HYRRhYy+NUkb/3woozzL05MTUu4LCK8VCPc9mtnpjKnLD&#10;sPFelI2fxWqWhXdemcsQFSJM0ijALNHCeTsiB9QDAwEiEiKLXVzuEHXP6HZEzuj3ZN2XhT/Nojov&#10;4oaFeRWFWhnQUACYZFDwJAEx55OB5CgSx2DBF46eDI8xjismCjkWFTnD6RBEiYCOQKmP8XKZG/JG&#10;biiXNt4pgFTOcBiCJkwEWBi1UQwiRGovgbs6irLapuz9iGtQhAmI1QANFVRhOUCFNvn9vFduXkMX&#10;ueAO3ifFBihGICqCDWdNHoJHCj45iZIqcJQ7RQAZMinF65KCQEkq3xjVkjp1BOQUu6C+HV0mkiau&#10;YSGdtJnOstu3c4I1cVtcD5FDTnPbpq58YvXQcP+QMnLcpAGmOp1U4aOUYSzQUzz+OEArwvUCACcP&#10;IMuFo8grWzzkg/KJRZ6kKIzMQlhoFAOg7OeYzYQWIcR7BshN8n6lub00RwECjfK0laFtn7Mtr5RC&#10;Sx03Usrxeeg4edoKLh4fgClJnF2S/sMkcbwZiu2LrBubxNpuKhaXDsadMw/roaD5019kIGaqgJ+y&#10;+fPvE+brl25z9JBi2k0RWXzO9NkEJBb4DOUAe2l17XD7ioGTcyYGqAx3uoT0OunxFqxrCyAE2JJ7&#10;J2B7adgUIdrMU0KVVgQYEmcmJ1JCkRCAZBFuRSYPeNdrNuiAnJmAnBkGl9xkiFj+L0nM6LY+ufAT&#10;MzF/m/dnEkzBOt26Rtpu+3apfRgihu8NYqkSxExJp22PCphDzhk53pkmuEXTgMhpgT30+irWuMX6&#10;vk1eQN6w3reuGfpoRNCcj5wye88VoQYu6JA09rSSBZQoAD7Q75/HMkvItYHraR9nzMt3RDx8j3js&#10;T5LmX//zDfM//fsT8+/+5sj8o79omG++TZinEC/HL3DPQMLsEs+2LTJF/TcoEusnbKScsTnw1GW2&#10;1Beqfh0+E+vM7uMgzp129NoWmKWufh2ImeIeeA7cpkjmOq+F3DRVde7QWVOXUwYsV8fV3yB2uUEc&#10;c5PPWgNXjEbumBYbHuvHOGQ0OPjl5LdufspxWxp+bkViImgeQ8QQZ7bzFILmnKSBjNl5xHmc/buP&#10;iS57jGjstAw5Q5/lQ4nI+Dnn95/UcAu1cA5tQU7tmmdfHONUOcWx8tA8fQ1+eHXE5fvmEGfN1oMK&#10;f4+SfF7Z8CLuJQmAj6B0DhJ341PkjeJm6ByrbCFgQ2C2f7IJebLNxsG+OTt7YM4eH5snj0/b8/Qp&#10;fTOvzTPwyJMnxC0TW/by1ZfW4f/1u18wEDRff4/7/xcMrhrImXeQNJ+/QUTG9YRhTp++5rYVdQYu&#10;6ZAzijbbIdJsi5FzRrOOa2YdB42mtY9AbG8ffHUIbtIo5ozLIGoUdaYuGvXQVDW4+6utLU5z5Hyl&#10;tc3/jg5xA2GjjpqiJWlEzMjtT7dMia4ZDR0zmaL6MyFrRNRA0IikkftGJI5NChBJY4kasAoislRe&#10;ThoIGlw0UUiaiIiajosmSkdNLEPUWQbRWCf+LCLCJk4cM+SL4s2COGRCcblqIG80EDhBjgEROOAU&#10;OWlEyMhVowlyPhwTdoHAUTyaJW/OY9LaBI7i0TwBRGOQNO2os04njReSxoO7XyQNjprlVXppUOLP&#10;EZU0M4eTGKJmio3pceLPRtmcHhzuMv04B3r7bpkeSJq2m4a1LRvU/V2QNF03IGzAI5A0t0XSIBa6&#10;TQTzHdwid4VR7rJ5zpqyh/V0H2vrftwe/Tg/+tik7kXQ1E2v5j1cDrdYH1/BKXMZ4sWSK3LD4Mi5&#10;dAUcYOdiu4+G61yBpLnGXIGwuQxJc1n9ljZO+Q/kjJwz5+4ZETUiZBTRbGOaLTmjaScBaOSoaZM0&#10;n1lS5oLImM58du6auYCbhljiTyFnPrWiM90Wj0MEDQTOVfCOIpnvsb7vBosNQRhMgAtmia12gyXC&#10;uJJiPddNupsS+fufmfT9T0zq3sdEmF2AmLlIr8w1UyE6rsTau8LvroNndomC20XItCMRmc4jutuz&#10;g7Of9fkOxMw2zqNNcMc2JNARa+JHEDQnkAT7kDObigym0zF4+a7xgn0ckDCLNyiPv0487y0EVPcg&#10;K+6PgmMGcNF0mymEWxOIvMYRK0/wno4jCBwlymwY98wopMwkyQ3CF7OMhGGLzLLFJAjHhEskHlM0&#10;MyNyZlndmRKTdYiaBRtzBkEDSdOOOKODBgw0TRfoFFFlE7jqJxDPTd3sJ6J5wEyD7WYgZ2YhZ2bo&#10;VJ1GcDiF+G4MLNCP2K4PYkYzCO6dwIW/ODJtlsDWC6OQFoggF8ZYw0/OGec0G86zuGxnWf/MsL7g&#10;svjElEnidMlzWRm3SwWisrYwY+rzRGfyXajwPcgNEwlH/0y0564Jgb29iN2cNy6aVVxDy0S7rUJK&#10;CpM5iBsXPhNO8+A+CvB+tKfdfap47SSCuwx4Pc3nPcFrHeN5uBEQLuAUmoeQmrkNydJFvHLflFkc&#10;JHJsiG7MIdwxY2w247iJEGuW5HudjhE7HCWWMoSrRjHNJAQs0Ke5tDxkVlch3sAxizqCZTx+MBl9&#10;muE4zhlwhDtCTBSOei9HZ5BIOwiZeRICFpzdnCbejM4aRxDiCuLEDf6IEJHW7oyRK59NYAiXcBpi&#10;IIWgx2IB1sty+iMO0zo1yjECaRBVBCyuj5iwCZgmiOBMuMYv0Rr4yBMmOYD1b0j9OJA5OZwzVTny&#10;6dnME6ecICkgmsatzcQ5nYOoKddTCHzpmimqsyNrHtCxdkKE59Z6HkLGw9/FeYhp1u1ByDawUp7/&#10;azXiysrqtARXpOQoQVhWtH2d/I8HC23Qq6ko3Bq4QcKturpmOJYkGGItmoU8ybD2S0EoZNhwt24Q&#10;OfHBHTmRKZAQilyusiFeF0EDAWDJGYRR570xImKUGCAcoD6WGkIgicjiNkIMLME6OonLQtioyDrX&#10;9tgorlhrT3CKMGGYVIUwoq4QWEG4L6wIZc57ef394DG5lAK8J2HeL7maElZEp/hm1rB6/3Dm58EU&#10;TbphtnD2bkNQbCFs32LPdP2A11Nxwzw+9ZKE2aj3cdsOyBkHaRA+BINyjyuG2OIDCZSEb8A6BV7b&#10;DNdPIWhLIfBKQaJk9FopGg+SpMRzt84hbrvA6yQnliK9heGsWA88kOV2FUFdlJBMojARGTbCWY+5&#10;LTBrDyI/XDZFCLC2M5/9djld1I9kL5NrBMEU9xNUMgDYROSMX707YA/hGUUsl4iN0z5zlangplGc&#10;nBzttotG0WpgE4nHhAUkbBOWyTFKQchKrKa0AkWccXvqXBE5o0gwkThF3jc9D+EDjR5ze/Q84AQg&#10;djYxGBye4up+nKGXj311zBVffZUz/+Ifr5t/99/um3/3b7bMX/+zivntOwRQD+ATNqZMYnPGJLf5&#10;zEG0JHkMoQ2+W0SQ5XhP2xFmcv/w/UTIF4XsU+KAunlq7K+rTqSAMz1J2kIU3BokIcEvLEvMWYjP&#10;dIT3IiVCkveoRLRbBaKuhEOqYPs3FU+t+Gi+8/yuBIt+hHlBXElJMEwe4d06PMa7F0Xz/esS68UE&#10;+7ZOM93fw/7dxxhgfmLee18EzQed+Y+SNH+XnHkfcuY95sMPPkQtfM0E14g5iLI4JzqkqGgMiJgU&#10;fSspXvz0Oh84SJc0GXHpTUDoBqB3gw8ZZEwJUqYCUVPa5su/OW9tSCWYrQqkTo1eGBs/BtiRGs2C&#10;IMCOuluKdL4U9lD8QfwU9imNIkO5CNgs4sopyaVDBnRFJA1kiuLQRMy0I9AA8FKYAWhaKNdagIsm&#10;YKmJyk1KLwGmtkJO2c6QJCjKtl6IxGkXVm5gyxdpsgHJsoGDZpMPwMHpIqWQ5GQS/fDVz+Pmt7+p&#10;mJ9/VzDPAD/7jz1kIbfdMVKcrdOJ08ApVJdD6JDneLBqj00Uby3InyaApqn4AJVzMirnVNyZRoWd&#10;UqbJNVPjg6AiJrloFNNWtUQNmxlSmzLVfVSkXKfMaakay/ysyge7hmPoD+RMJ8IMcqZyAMDYZ/ai&#10;/K46aFDmKX9cbhlKNqVI24KcsU4a4sw21DeDa2ZToOcYIPSoxnNtYbtv4TapAhYgTx5VyWxumRP6&#10;ZE4e7UKkHJrHTwFAz08gTk7N61dPUZW9hBB50iZpyPHf2K1AgACqIF9am7hoUAFkCvxj5Z9MMi+F&#10;sdw0yumEpFHR2RZOnx0exx6/Q3TaDj0Auw+2IFQOOH0IUaQjJBCARjFmryFgbMQZ0WZf2g6ab23/&#10;zCsIGo1Imme4aE6JOXt4pi4aos4o5zw8fkq8GXFmlG5uHwKG1Edz8CMXDYTM5l57RNKs7wCALDED&#10;KNoECDH2SBfNOUGjqDNNrbVDN00bGFUYxZ/ZCDQRNHLO4LCRe8YSNJ0RMSMl2vmkpEoT4IGcSeOW&#10;yeCaaTtoBIBQq3FZmqgzTQaiJpNvTzpHZjTqtUSGXGmImiRjCRtcNrEkkQMpOWtw2OCqCcco6uxM&#10;hK6aKKcjACVNtDPWTSPyRm4axZ3hprHOmR/10ij2zOuFoPHhqvGiZmP83h8RNGTEOnDROJZEzHhw&#10;0LjMih2HWYSgWZhZNnMUEM6IpGEBOcVG9QQ29NEhSJp+1Gv92OJZaA8RrzUyQE8NNmuRNAMUeA6w&#10;UOxTD42cD1KniYhhsSqS5j4Lvy4WfZoeFvE9LOLlrrlHeeVNFvFXWSRfwTnTdtBAznT6ZnQ8z2cW&#10;OaOSS821H40AiAia87n09+LJbFzZ+UjNdt5Po2MHEImgOVeqXfgYMCTnDEe5Z3T6k5+JoEH19rPP&#10;zOUPPjNXIWauQsxcf+8icxmC5qq598ENM/wznDOf3Td+LPspYs3KKpFnNphNiJlNnv8mKqsNpsXG&#10;fh0rfA3XTB2g0rwK+UKp5CbOD11vHev7Bq/RFiq+beIIdnjNtgBU67iX1lEO7rLhf4wT43Qa98zs&#10;kNljk780zH2jHFyE/Jjhf8c4ZMxwh4wZgViZYBE+AzE2zyxw2wvEgC2yOF/gPVhkllisL0LQLGhw&#10;0iwyS4C6FcibNUCHi+t4uD0PtyuCRu6ZtoPmGoAAhRqzqFgz3DPzAIJ5gPEshMyMwJOIGR6TZhLQ&#10;oEizKTLCpwDRkwDmSUgkPb4pnudUF8o0gN8Yyq5hKRoBzz2UjlpADfjr5zrjcsb0ANy7Jy1JM90N&#10;GOhl8dYH4BnE1TGMKgMiJjXKYpbJjbBoGGZGWbxCxpRH59ukDD1M1fE5UxmdJaeZ+CVIyRCqSh+P&#10;xYtDxwMps6boNgD0IuB3GSC8TO/QMtF2y3T2rHzGc+dzKweRk3EDgjw8Jx+KxODAHRMdpW9oostk&#10;IM9SuJsCU91mifi5qTHIPGaY93Fwotf0E0UwMI4TaJLv1jRgD8JmfnGM2DMs1E6cPh4iBvzkOYcA&#10;dUHUbP4Js+Qdo7sBpSHxAbNrgERKtmddfQCaIVw0bLKHAQWAHw9HB6BnJTiE6wYyx3XPjNNfM7Jy&#10;w4wsQ45xetp9j5g0os4CADPIG2cUdb026FGzRYgB8Cvvl8vWwmPGEea2AVO+mNwwbQeN7brBHROw&#10;vTdSTqGSY5PfByFzDnwUTeDFlu6DXPBLGYO6TYt0FV9mVNipqAMAmwBNmO6aLP+X6kSbNVuIClBZ&#10;l9jEa7Ch10BkUKyGbMmnQJgLssiJY0ixbVFFqQF0ciiy0yizYgAZZR9LRZVnQ7sIuCizwNYCXT0w&#10;eRaOeQiGIovIghRXuGyUqxy3hIPIBxE+qMnk4gCwxFhEimxI4rqQqkxKNEWTSdWm/GLFjkVYMMom&#10;rwizCgCr2kIAQ+5tVqBEbiJUXwlAYxagUoL4UGZ2GfImC6CIZ3EspYlWYLEZxSETFjkj5R8gR6DT&#10;y+sq5Zj6YZy4Z1yMj+xjH/FhnvQQlv8hbOKo/1jkZnDolCB+BLpEMlnnjnK75arRohlbuzb4Azwe&#10;L++dyBl1F0mdJiLIAisAmF4TKfeKgEPFZsk9IjdSDtWfIuD0GsVxryTY9M8KGAIYygAVHeWkSdZR&#10;gEK+xJXNzPWiEDlRXsOEyBplObOYjuk6EAo2jgzQkJRaTfnCACTFdsUUKyabPwA0IUAFYElweVyj&#10;skmeT5j3yw+g9MldxIicCHO/Ed4rkTFxFvManVb+c4T7l8NGMWga63zBRq+C0cSP8qLjvM8RnpuI&#10;HDl7Elwnp5xtAG8RsJS1bhtUeCJ3eOwpAEiSdXZmV2AKoGUdMDryeaBbcetw2Tx6tGpePXOZL196&#10;zBfPPOYJ8cR7rFlrG4qJUB9SO6tZBI3AXZrXMgnpktTt8/wVTRDAIeQF5PkVbcf7bePfAJVyGOnx&#10;RyGSIrzWQZRkfiz/6qHRZVLRpaVctDEagDQ+I3kAVrAxZ4aCd83HK6jLlnDO9ABafvJfnpy5ADkz&#10;OXcTYnAc7EHcIxFiTfVBShzF2tt2N8qFLlDWOV2za3Mp6CAd6e2pgYMa+5AdCNFq/G4DcZXW+HLU&#10;2F7LzqiHUoKsLbDHtmKOiTyzAi1dBg5RzLONUxNxQ/SYRp2cW4x+psgzYRTdTgOs08Kdv3u6Suzy&#10;kjl9scIa12u+/S5svvw2ZM4+94BZVhBSgV94P7foqNlE/NUSkaJkAwRjdQie8gnPAfKuBWbZFgmE&#10;4G6D0/vczwH3qX6aTcBxE/KlBg6p8Lzl7JeTxpIzjHplqvTUyL1vh5iyGvHLVdIKKrj7SwjIqoox&#10;O4acOUlaV8zOKVHJNpYMMgYBWQvRWEODu7/F9TZw0ijGbOexOmdQAKt3BqfMtiVnOA0BswcxI4fM&#10;3lndxpjtMAePGxAy4JEXijOjV+YJ83TDPHq+a568fmBevDkhluwxPTFPzcu3J/S/7NkOGonMtg5x&#10;4tBXUz9I8vdSTkkPf7PZJOIYFbnOMcXGWIoNsjS5/XJOrm9BCoFndg6aZnuviWBrnciYLXDNFqrl&#10;Q/Pw5BRHzCtwCNHM6p+BnPkGQubbr39N3NmvrJvmq7e/MO/oyHxH5NnnOPxfKYb5+TtcNK/ZYAOX&#10;0EMjkmZXDpof4s0gaR4gFjvERcM0IWfqxJo1cM40d8AjctD8aHRZA5JGWKUuhz9kTR1XjXXXqJ8G&#10;kqYskqaFeAxypu2gIfaMWDMRL4oxy5Qrtp8mBUljo81EykDeFCBl2tNx0RB1loOcsUSN+jVx0aQL&#10;VTbY2p00f3+SeTAJPTUJSJt2Vw3OmiSxzB13jCVmbD8NAjEuVxxaiNNBhGNy01hyJtImZUKcF4ET&#10;TaRJCOC6YJUQIrNQWKIyic5E9rQdOeqqaTtrEJDRS6MuGo/cNF5wCU6aNRe4xOE0SxA0ijxbwI08&#10;v0Dk2dwMa6JxHMc4+8f7zcgoHTKQNAOD4A7Ww4o964Oo6bORZxA2NgbtBo59InDlpNGwqW+PrDvv&#10;3SWGma6aHkRnfcIuuNJ7IWV6iHHugaC5z7r7Nmvmq7guLNEigkYOGZEvImXsgDuIztLpqzhsrtoO&#10;TXCFyBnFIVtnjaKWIVs+kzP/R+TMBeLNwB0iUmxfpo054zJL2jAXLvBzMIclaMAfrD3P48tE0PxA&#10;zrAGlXvGRqExct4oTeAKQjQRM1che67jprlFf+QdnEC9rGdHWdfOQEy5cVqEeJ1idJiImMlByGTu&#10;ipj5yOTufEIs86e4/y+bGuvZKmvvBi58ESu7uMx36O/Z1WlwjUiZg87s4dDZBSvsIGTaZk2/i1r5&#10;mE2xswGwysCAeYBrY4+1fRVxWvTKXeODAFnjuHAZcRDdj66bODuJHg70sEbsZkMe8meJtfgiGGGB&#10;mUN0Nge5NiXHvTpnIN1mNOCKOXDFEuvvZY4rHH+IXwavrELIaJbP+zN1hIhZUsSZjTnT0LNJhPMc&#10;M8vjmsPdM4sIa+ZGH04S+h2JSV7Cib/E41rtQwDWN2Ec/QinBhDK4KJfwU00TSzemI05AxcTYT2K&#10;EG8aMmuOmLK54UkzC0GzNMmafG7FBBaIEqUHJgxBE6FnJoRbJkCEWXBkyIRGBkwUEiaCSyZCTHUY&#10;nB1EDBmgY9OHk8nN89c4eA1W5RTiMzh/8YKZ+ewTIqnp2uGzOstnb57P4AKf30U+q05cRC4wmpfY&#10;vyCYLQJGy/AeFUkqKON4quEga0Ce5RCmRcDp6t5cECmFY2gWAdx874QlaJwjdMPQExQihSNJlHqa&#10;bqkUpGsiGDBxYp2D/jXjdS8atxOs4kDwA1GzCFEzNQ/ZtghZswZ+8LJGC83TY4WoJjIHPpmkb5OU&#10;gFXua4WY6VXwiKOLy/rMig9nFQRNm6QBl4A7YopXLiDeITI5fh6ZjAPHKwdMnI1vuWS0Qc86NSWB&#10;luKCETSFEIf5Y8IhxEAzPpIFvBAyTkRrGk8EAYvEZDjIE4jMcvTA5OiNyZRImiECLYLjJ5BQXw4b&#10;25Azm7v8/+L/WItkmtYmVQUQNM2NlCnzsyTXCUWJ4wrgivLRnUP3ToI4tRyO9PZ6HLKCx5aGYBJB&#10;Y8kZnCUt3DUNMIMImQaRZk36QOQuETmTlUgMcVQKwVmCOC71VGbAKhmcGCIiErgQklr7sxmeR3hW&#10;ZD1YY1O/pQgz3CJFMInEZ8nOayOMIsFWfQe3MPcn14xfuAPyIwU2yLMWLrPBXxc5I1cGG+dx1pwx&#10;pSogvguB8RQ3J0wTA9soUls4zBIz4BY/p4VfRNCE7Hnedwgxb5zhdyM8B4ncaqyjFWlWYg2teDPF&#10;munxKG7ausR5nfwkB6zxnq0gHnTG211EIcgOG3XHOl4kRF2RZFo3K25NQjkImRSvTRpckCQFIsWx&#10;wOteI2qrQXRwO9JNXUXtKDR1GqXV2SLHPq+1FemJQGH9ra4fOyK6tvhd7qvI2twmAfDapNXvwrrb&#10;dqPY+OU2qZLRml3CKpwiwht23S6nCFhSmCIBptG6XQ6dNmHSjp9WbLTImbQcTRKQIXaTE0ZiM8WV&#10;KfpM7hMdreAN3JDS/dveFT67PAZF0qmPqAH5o94gRdMVcZ9YckbRbqQLlMAVNX7WIAa3gUOliXiv&#10;BV7ZZT//Efvsz14S1f4Fjv+XfvabwaviICBH1GnT7vnsYB9uT/FlZT6vun05noRTgrzuii0TLlU/&#10;jyWMVGeyw/OCSIqBCSOICiUuVB+qyLYMMX45sHOR96gEeVjg9c7ZeDS+AziElLoQ4zmrA9R2sCpK&#10;j/c2x+ezhUDuyeuk+Q9/+cr8b3/zvfk3/+ole9RNSPBZ0m4u/D1S5v/WPfP3Ys0+4MrMhxA099jc&#10;CkDOlKJ8IGK8mER0ZAAziQPeBL34vAkqAkqSLxdr8gWo8UepRiRGYxJ2j8gASJt1SJbNg2VUPfO8&#10;ObPkxLExhYOmyAuTp/AyD1FTUKm9ogNQacmFk93iC4+CL78zi2KLD/3ePGQNGxF0wpQhaRRBptgz&#10;ETIFuXNgqXIidQBJImhqOFKqqOFKdNdYxRfgQiowgY0WJMa6ul2ICNsCSGyj+NpG8bUtZSGM3TrK&#10;OanhqtxXZR8l4T6KgcNZLl8mVgDAw3031E8DyC1tU3hFcWeVx1FXOaiNdhNYg5gCuFUgmcrKjhbZ&#10;xPMtA5brHRAnlZ0t61QMAkSS7cdBhaYMvXasGY4YnDJyzFQFGOmTKe0qGgM2lA98Tiwpf/TyZP4V&#10;Kcxqj5RuynkmTgBCpr5HdraImd0Ij5dMPv4AVmCD9bOWrHtHRAockd+sgk2yKOs7WPl2iRo4IMdZ&#10;PTQPAEiUbO6fQtCoaBPV8N5REYazjAWtQUwYYOiU0k1s/8enu3ZOTvfNUyLOXr94ypfpqTl9fGQO&#10;H2yb3f0m/S6o2o4p5zxsmC2iYWpE5eVRJafzWAcBQQlUx0n+CaXKOGnI+s+yAZZvEDFBHFqlleaY&#10;5Q9ZAUa5whe8zpd4l/vGTUO02WvIF5Ez1j3zRbuPRo6alxpLznxHRNo3qArfmcc4aM6evjFnT74w&#10;j84AQw+fAYSIE6CQ87yPZu8B+c+H5D5D2LSdNZAzHYLm3DnTJNqsRR/NH6YddXbuqGkCihoUdGpq&#10;Uq9B1shZU4GcKeOcKdc5MiJqSoo9w2EjkkZRAVl1zwjkcDoNOWPJGvXYQMpkIGqyXKZuGp3WZVlI&#10;mixkTYZYgSwRaBkLjmqw9yJpcNZkyILGYRPHYRPHYROHtBEgitm+GnXSaIgdiEHY2PMQNh2Cxp62&#10;5IzizjRtF43tp7FEDQo1nDMiZbyMT/FnijrjMvXV+NVH4wIIOYPG5fBbgmaFHpplemiW50XOAIYg&#10;aDSLqGEsSUMh4dzkvJmhV2NyHDcNi8YJFo1jImoGByBniAToBxwRMzCItXp4gPgzorSGehhAjuzc&#10;fbg9eiACejj2sogXMdOtwRWibpAuCIi7EDQ3sIJfATzYvOTOXOZonTQ2x7ntnDknZlR0aYcF9TWs&#10;6Nf4mUZEjYCOosjO3TE/dMl0nDMXuc5lETpWVSZip600+0PmMzEFqNA+o1NGR6tI+6jtrrkMYXPt&#10;J4CdDy+aGxA0NyBnbryHMg2C5s57V83AhzfNPO4Z/+Vuk5YzBpKlxWyIlLHEDAQMZNUGs46KrcXi&#10;vUkcVwsHzQbOmU1Ob6BaWud6us4mQEfkzC5gcZ/YgF1Iiq3ee2YbMHk40m1OiHw4nRq0BM0Rm/nN&#10;4V4TxTWzippsjsX4FO6jcV6jMYDIJMTKLMTGCu+NE4Wgg/dlDQXdKiq3FX62CmjTiIhZ1hBltqLh&#10;9ApAQ+SME8DlgpxxA3bcHWLGydG6ZiBkliFmpFyb5/w84Gjuzg2UbyjRcMfMEF02BSEjUsYSM8Ti&#10;zaLcm+ezs8TzWgYYLBOTsIIibxnAs0Su9fIwJASOloXJKfvZG4Ck6lbkmSLNAEBD5FIPoWQbJaN6&#10;unvKrGG/9wwBDPqXjKeXRSKW/CARZkGizEJEmAVR4/lQvAVwJwUBTUHekwCfRT9HH2Sih9fHAXBd&#10;4fktipAhBk7gbR4wPMtnYAZybvanl9rzM4APMXdLHxGfAEBe43PoYjyo9fy8B0FFDLBxkJsC9MxD&#10;0K0Mm+21UeLORk1itt+4cM7MUuQ5Rlb08BjfF4gZkTSDE5CeExAoOGjmF8ZRnE2bNbpo1ugVWqGL&#10;ZtkJKYP6bMkNcUNUwKp7yqy6ADZOCBoncW5ruGLoc1AM2jIEjTOEmwDl1qpvnEi0AZwy983o6l0z&#10;Rn/N2AoOnpXbZtxxlx6bbjNPh828IgX8A/TQjNJZgwIqQdl5DAIkMgm5w3uDM2eF+LRzgsaPAyZA&#10;nrSfPhkf1/dAkrghcFy4dTxy2XDeieLNwe86QiM4b8baCzX6MPxSaKGwEtBKoKyKcgwAvLyQBFrE&#10;J+mTqSEi2LRCgSQAJWKzmHP8n9LmcprNOx0TALQIHTfqV1HmtLpSUhAzSaLM4nJ3sFDPioSBrMgD&#10;TDQ5Fvw5NvNF2OR1WrFmAktcL67SS7lDVGIpdZa6PSCUgolRwAcLTKK6osRoxa1KR8WbrAEgL5I8&#10;hyCAxY+jJQhoECmUgfAp2mgx1goQCSkeTwzSK2Gt/qzDAAQVwERV5aYsxGssdiuy38vdIOAB2aP4&#10;hSjPT3ncQanTIExUBO+BgHDTEeSBzPGmhnAQAVroDnLGcT4BXBSFlkaZl1PPDq9FQnEFAC5lQMvl&#10;o4VtgOuoHNULoHUSfeeA3HElURHinPJy3s9zlgNKrp40r4Vs5Ir3yuoxQ5hViDzLQkyJzIopI5hS&#10;T0WY5SFZlImshXiWhXymBYBUiSUAQsRMqAwwY71qixztIl8uF61rpQBjnWtVYqxNAQp5VG4pQKSi&#10;w5IQS0mAVIL7jPI+hkWc6TIi6xIcg4AxD+DSvi7Y5P28V0HKJcMQNRFlRjOywUd47hGAUUTFlQCC&#10;EGA2BHERBCjIQSKVW0jkDefDep14bn7Ag66f4vEVIV2UEa1emKIykLn/lDKsAXcibwRakoDO9uNu&#10;E0vq1RFpl4WIKjanWItMsTaZRWxCkTyAQnEURT4DKe5DzhhbpinHlfK85cwhok0xDlKlRXi9fYBw&#10;kTMunquTvigXWc0hHqPIJd23fQwim3jdpTIL48jRc47rtvV5AE8oAiIjUApAC/HzkWCX+dj5kXnP&#10;CTnT/755/6f/BcmZTjzaxU9/ataW7xITtWAevgHw4UbZZ/1eR0mX5znmydxW105ZnTuAxApjozco&#10;IS2Sd92EoDmE9Dh+jDNF5AbCsoaivziqi6aGu0YjQqPOsaVIMMiac7e8RFrCIyJyzkkakTHbT0TQ&#10;qItG3S7qhEl3Ol7odQEjqANGHZUtSJb1o2XW7eRv700TDzIOWCe+cmOCz+okGGEBQgVg/IBNDbBJ&#10;DXxU49hUp4z6O20UNT+HWGqCjRpgqA0Il33wz4MnKXP4nPvmuH0KTugI3CR0a4GNdL4OKVOXIAxs&#10;UpZQTEfil8tgqhJ9M3nUlxllk6vEFwxTgagR+bJFr8zmiWKVcdJAzth4M5EzimE+UBoA0Ro4bex1&#10;GLn8bRyzjWAmvgzB2PYjMAiEjO2XOYWoYR5A1DwUHnneNMdPGjwPujCP+dlDzp9tIcjaM09fHhJV&#10;/cA8frFnjp9u4/xvsdav2QSAwydNs3dSJRUgD2aFiCdKpkjUZQLyN4riMUZuf5j/BWH+zqdwS+Yr&#10;PEc5/RsolhuQOrUMf8+JSavSyQlBc/QQkdqrV5AwPzffipixAzHzrkPM2PO/Mt999Ws77778BfFo&#10;ikT7JVFnX/MY2xHMD84gaU7pyTzF6W8dNWcQSTj4j0TQ4Jwh6qxBtFlT7hmmRQfN+j4CMht9dmQ7&#10;atblpsFJ04CQ0bGFuEzTJAKtsYWAbAPhGI4ajSVoiDpT5Fl7FHsG6UL/TJZRF02hum5jzyyBY10z&#10;ImXaHTQ62jhnO5zmMttNA6ljp9NTc35e+KTdU9PGI9E0uAOC5ZygURdNCMeMJWdSImjUWaMuTTlo&#10;5JihZwbiJRJPITRLkwyQtWKyc6FZqOP6t9jlRxOS8wYM48P570FQ5vYFjRMXjcPLuH04hd2IUtbM&#10;8ooIGvr4lpYQqsyb6Xmil2fbBM04615FnomkGRwiUqofZz9Omn6mV24a3CC9CGR6WGN2M13duGaI&#10;PruLE+Qua8/z6YJ4aA9xuYif7kPSdIFhRM7cYm18jbXgFTbx1T/5KS4YuWcsKQMZcwXXzNVrxJmx&#10;MX5N5zvkjCVmLDnDz5jL/I4IGvXOtKPNRLqInOFyOf8hUi6zoX6JjXXNZR0//YSf01EjZ78Vj6lT&#10;5hrOmWv2eBG8dJFOSJ3+jPWnHDM/uGbANFe5/2tgnGvc/nXOX2NugJHus6YdwDk/iYjOxRo1CDkT&#10;h5zJQ84UIWdykDNZJg85U2DK9M80iDarQ4o0WXvLzW9JGWafOdSA9R4wh2C7AzDdPq6L3Zt3zS5r&#10;6X1IoAe8nies8R8Slf2gb8Ds40hvIFCL40oJ4M53fHbLLF28bdaudkEIQEzcH8fNQ38ABE0AssPJ&#10;Gn2NNf8qzp0lHDxL3O4cbpop4QqOCxAMCzhCloRfwDIrElQxThwiDkZHJ+fVl2ldNJA0ijhbBhtp&#10;fb/4Q8zZjbYwjbSABfDYImK5RTDGEpFrjn7ESCOIZBB0hccRa0yy3qSjJTKJCGya//sQFbFFp/FO&#10;LZul/klSAMC84CU7uGgGePzD9IaOIv6aobfSBcb20tmyBlGzigByieizGUSNE7i7pnAJTd0mqu3m&#10;Z2b66gVipn9qJj9jPv2I+QQC5lPis6+08QljnwefvUVmXgMOWdARMmYBcnGRWQafuYh9c9PNEwAf&#10;xiB1ktxPEaKnZgV/vG/Ezh2Pj5o9OjbXRydMqR8MQM/OLPh0nmSCxX5wRIeYCUzS0zLLntEKhMyK&#10;3/jps3HxHXWtsP5yIpBz02PoxmGzBi5bwulPz+bU3KCZIYJ7gdjmZQiaNQ+OmQDXDS5BXkzjliEt&#10;gBi0uRU6NR2KNcPJ74U0CcgxQ5SvJgyBFQHTkQwgl4wEYUoJ8EB8uMAsNv4M/BCAFFBHphwyETb1&#10;Q4iZ/AjDvOFh0gUgfBCiOUIDYBWuT6KAI4hrC9zjQsDmlYOGtW+U209lFNPMmh0CKAqxEkSI5hXm&#10;wQUjcfMGpMwe/xN3H1I5sE1HWj1GRBn/j5kiooI8+2lp/m/FWO8nELmlcmyyy0HP+isDSaPOHEUu&#10;FxFvlZusWSBnaohlLCZQ5Be9hzU2quXOF0aRWyYpMgJSI86mdwx8EBdOQNQVAaNEcNzHLUHD2p+1&#10;eJZ1Ypm1Y4vN7QZkgroik+ChKBG2em0UY2ZjztgIL3FfEm3J/a/kgzT4RXFgZQiAGgRFg7VpE+HP&#10;OmvFLfZCN1ifl1hLZiCKMuAamwzAUTFzEnXJgaM4bAn1/CJkwBQeXC86eklU0OkQGEbdNuqAUXxa&#10;jrVrTg4gG8vMayXXBdgjCrbzIUpzRAeNI8L7FOtjerktsDzYJ0Z0bxYRVkExY2CcLI+jIKynyGoe&#10;Y1JuKXBBjMeU5vFKiKeOUPW1KL6spmQByKCy7eJEpKXoMgnyeA3Vy1JQj48iyFhXVS3RwTqM/dw6&#10;XTEiNHSZnDMSlqkjJcVaVa79OHhHSQZxOfghFBRlFkIw5YKocIElvfRxBljDS0Sl6LQMz12EkDo2&#10;LRmj/kzcUvpZBEwickMx0DrdPq/uHXWOSvAGNsPVL4JGzpoy6+gWZoJN9rPX1YMuYwFYJaekB/Cm&#10;SCMRHYp6zikOmc+BcJV6SxO8jgkJ7ioTYJpJCBOizBDRZUUIiWxCNKf+y7Q+l+rmhDysKKVhB6EQ&#10;8WMl3PhpCMiI7dqh5xaM6kgM2ugyPe4kZpIse/K6fz3PBJ8zieCscAw8klIvkaKs1YUE4ZPR4+Oz&#10;K4eUTSpQSoHeJx6neo+S4NwUj7vA7dQxozx6FjR/+09Ozf/+t+/Mf/ibV+ab73ZMemnZ3Pzg0/+c&#10;JID/a+fMex+81yFnrpog+Y3VGF/QKF8eVIq5FyjeXqGyVLQZLJIYvSQ5bxFevFAFwFse5wUGLGxM&#10;E//hRBmUMr/5Zdl8913KnL0kW45s6xqlPmXUZ8Vt5dixwUFenDLj8hAdOYibLFnQ5e0FFuCUGRMd&#10;dvQClRkulRqAosQUIT9sR43YL/0OxEwWl05GxA7AKQchkoMQyXBbcvFYYoTrVgBQNioMIqiJEm4T&#10;xdcO+cg7EDPbpzhKcM+os6YdXyCgJVDDlwIHTBkgU+G+KjzekggRWcFgWoucLu0pwk3KNCnbsAWi&#10;chMoK+mx4RzKQlLlAL8lsvnacWUAa8CNijR1vyo0aqE8EylTP+DDZUE3w4fZkjO4Y8qQLyXIHd2v&#10;2DvFWOhDqg94Rhl4+tDog6oMb9jJEn8MK9iwynyJNdaSBaBX8WyJfET7Qd4EEFEMVqUwVrnuJQqM&#10;qxQZNykOW98hB3oXgmYPB80ebpq9DOw3ardt5Vrymj1IA27yRJABgog822W2HtQAOBXiwepcvgmA&#10;3eJn6zhemqjM6pSZtcwDCJpDCjn396vcboHb4x8KyuQigCiviAFl9tfJ/SdSoED5b4bsfjlq0rUQ&#10;E+NLmuJ6RZ5bCwCyD4B5QlzBF7CrXwK+vsSt8yW50O8gaiBoIGZe4Kh5bmPNcM68+pr5CqD2zjx5&#10;QQ/Nc5E0OGlw0RyePLNdNDbqDFLGEjNEnslJ80PsGSTNFqNos/VtQA7xZhsAHdtRw1hnjS6HsJG7&#10;xpIzKNXag2oNtVqNbpof3DTEm1XOCZofyJmNTqRZO+YsQ7RZptQhbDqkTTv2rN1PkxU5I1LGumfI&#10;fCZOIA1B01aucZ785yTkTJyizkSGLGiNCBrImhhOmiguGsWbaSKKOjvvriHuzIKcDkkT6qjRLEED&#10;uLHRZnZQpoUAS4GE8UPI+HyAJkY9NIo6s+QMDhovEWceCBo3Shenw2fWVlCoLRNrRg/N8oITUoZy&#10;ThaL9oiqZ3EW1ZoImikIGoocp7FbT40DjMbIgR4hRgqCZmgQtT+qqAGImSEybuWuGemDtCEiYBAS&#10;oJ/N9D4UOecZz704ErqJieqyxAwgSNFnEBA3IQAsOYP9vl1o2SZm2uRMp3PGumYgY5jrOBVUdqk5&#10;J2qUrXydRekV5UML7Fj1WmfOCRl+fpXR9W5odFty4XSi0hSZdhmgcwml2SXA0GU7nMctcRkC5xrn&#10;b9A3c5PN+Vv0zdyCnLn5AzlDWeWHEBIf3TE+os3SWMIrcsiInBEpYwkXSBhImXWOLUipFmCjSU9K&#10;C1Jmk+MmC3pL4kBkbTHbgJJtiJS9PuIAmL3BHrODY2mX+KwHw/3mIaWPj4jCejQ1bB4CWHdGBk0e&#10;IBQAtKyhkJpnAT9Nv8wMgGQe8LIMsHERG+bjPfEBBLyALQ8AVI4YhwU0bTLGkjOAihVAxSrxc6s8&#10;VgcOHxenPRo5Srgtt26P0w7iyFZucfsQMguo2OZQdM0AMmZQJk6JlIGkkUtmAqJmAmJG0QSTKBpn&#10;yEZeIk/cwefJM8KmNq4tP6DHQ8See4JF8OSqCeLs8i2vmdVpOlmI2esGVN4FbN0DRN29dNtOF9nV&#10;Q3dQXfXNmVWImeUuimVvQyYSLzdx+b6ZpAdohpm7BKgjsmCR932J932Rz8o8n5VZZobPynRnZvi8&#10;zOCymgXYzvG+z6BGnIaMmf4pBM1PL0PO8HsiZn522az+DNDz6TXj4Ta9fC4DPPcIGwFx3GRZ4stq&#10;swDV1QHz0D1qnhBNduqeNtur4zhpWFziqplD/TkxRm417+M47+MY7+k45ycniSwjrm6GDpqZOYAN&#10;7qhx3Ddj091mfKYXkEP/zEo79kwzv6ZuGq67SiQaLpopB04aF9ELLgCPi/gFemsmAD2jy112JlZR&#10;xK0xxKJNuXtw1JAPjUJtOUDuN7NIbNqSD7eNH1LGO24WpGqj82aBvpsVfuYIYi8PMRzl0tHRFQJ0&#10;2vMoCxVDgMPGyei0SJ0lgNYqJI1TpfO4ULRoU4+KQJRUV3HImTBRbF7UbOpVibMoLwJu6vwPUjxX&#10;FUVOBYu/QEwJt0lBJZmAGU0O1VkCkBMji1p50nEs9HHID5UBplnki6AodAoiFW8msiaHqk6LdFsc&#10;yWZ2O3MZgMH1VTIazRN9hULMB5DwodgKpcasaszmGMsGL2IHYCFrfEadJACAkKLI+B3Fken3E8SY&#10;pRWZRjRRWd1+UhnpsXFddcnIcl9kQbnJWuwxheFfva2ar15WzCOEIk3EJ3kW2urGyRP/JieQXbSy&#10;gBYRoULMMOAhAhiLQkDoGESRFdCCn9dPpZwp1IVZNuFzkAc2no3nl+F1SfHYo+p3AcQp2sFr1YRD&#10;kGKDPHY2SFhIRyF7MkSmVdjQL8n6z21HOJ9kQVzQe4CSPVNmU0J50wAeKdhUrhnlNlU2mYGgETmT&#10;x4ael90dZ0aqKmKEeLsiRAJCogTub9nwpcTSZACBKgG1dnYcJ9V9HAC4jsss+guoCG2mNL03CS38&#10;UQaKVIkpekygAmAjW7wLYkqFna4sysjCOK8RLh1AqtR1ccWYQXzZzGi5YbgsJBcKgNQHseElHk7x&#10;aOqtEfmhGAIvqksfQNjPax22JZ3KUoZEYC0okkbuIXX3qJcmjnJL8WcxW7gJyJF6DNAR5P58vD8h&#10;Pju6TkZFnLxGAqMZATAbn6bhfbGEEI/Rkij6TLZ7hBSbpji3JK+rSCK5hLyAcxcbD6sxSFOAq4vP&#10;qLp6ovo82vuH7OE1VS9OEPLFJ6eNjVWAgNJ7JgUm4EYdRVI4jqzdNx/PQM5MQM7cIWL5J//JXOY/&#10;Hux0yJnrFz82FTZQfvdbOnf+w775p/+sYX7xVdI8pOuliSOkIbeIdRqdl592YhlIBqjuL9JpEjO/&#10;/GXL/PK3LfP0nTobUYUqDUAOE5EyHYLGut+ViY0jRzEKVfVoihjBYa9otIrFGGAR4tTU5bJFFPOO&#10;JWdSHM8HUgMBl8gZXa8JMSInjBz5DZEu4JwaOEeOqBIRD2UcU1UJ0iCGyojT9JjUabnBc9sT+cNt&#10;iRyqCA+BueqIvmpkajfBGBtEJu/QIbP/JE03UQ6XCiQJhE1TgjUJx8AoNkIZ4VjjsI1NrCMLIquA&#10;OrIImaVjlo2TJLGCKTm6OGakkFQnEQrEqtSRRIbY/hlEZE1O18l7L/Nd01TZaKgxFQnJhF/43lV3&#10;dR2ROW2SZutYccuFttufuObNPXp7cL7sahCa7R4Q2bxHRBr4YvcAEoeOmR2iyXR6H+yhvsz9I2EU&#10;iBk6aI7OmqQBgEmOEaDRrbkjR81BEUEhKmSI+RqZ/2Vy+ktMGYyinrIcGf2ZEs+1gkqznuD/QR5V&#10;qH5vGzLlIUQR4rTP37Yd/Yzc/G/losE5Y90znXgzOWre4qJ5A0HzFtLm9dtvzXN+TwTNsToyiWGW&#10;k+bAOmkeIyZUzNnDdsSZos3kolEfDbPJZdsPSAAAo2wfPuTI9fa4DgSNJWU4roNRLDkjhw2uGuug&#10;QTRmo886cWeKPPsh+kz9NOrRPB85/us4/iFv1FdzTsz8fXKmoG4ayBgRNHLg5OS66XTXyIGTJiIt&#10;JWdNvvIDQRPLytEPFoGgUYSZ3DMhuWeSEDT000RTkDP253LQIAgj+sz20UDiyFljnTfEmgUVbQZh&#10;E8JlI4JG2EWRzRbD6Gfn0WhgFy/ufzfKeycEjciZtR+RM0vn5Ix10IBFFmbN7DyOfvXRTI9akmZs&#10;YsiMEHU2DEkzzFpqSEQNgp9e1l99fTj5e++YHkYEzX3WZXbozbxPHPM9jhoRNbdZq95mbXkbp8cd&#10;1sd3ICFusU6/zlpTBM0lNrovQLJ8egkSBTJGxMw14qNuqNemQ87IPaNYMxEjwiFtckaRZ+05d9DI&#10;HdMmZy5AxnzGdYlI1uB8uMroeI37ucp61EY5S6hGB+SVK7e4zZtgohsQRO3T9vKLzGekDzBXwVDC&#10;M8JFN/hdO5akQVTGevYuuEfxxuM8V6c6Z+Sc6YacoWumeO9TyBk5ZiBmIGqKdy4gMLuIY+YGXTN3&#10;zQaFyjtguD1IBhEz+zjcD4n1ekDvzDF9Ksf0qBzhdD/iZw8gah6AXY6JxT6m9F7EzEl/vzkeGjbH&#10;dKtsI8TKcb04zhQ/8WYu3DPq6ozeHab3Zpz+GyJqOIbp4PSTPOBBjOUAO62AVyQoWwZ3LAp3gKEc&#10;EEJODe+Xi/5JJ6kEbk57SAbwIEDz4fjx8X66Oa5B5KxA0iyqZ8Z2zeDuV5SZHTAJuGIGseAMcWtz&#10;COwWiDBb7mYjdYgN/kk2AGfZLyN1Igkuic4QqcqEZ3BULHhMeJloUISOq8OIHMBvXWCqe2Cvm3wu&#10;bkKW3OF8N6Tf6PCIWZ2CkADnzAyPm3HIqiF11nCdHrqM+q98wvyETtCfmOGLPzNDn31oBj/9wIzQ&#10;1TaB+2qSrqJZYusWeMyKZlNc26qNbYN86oyNbRMRpVQDRHMORHM+ouD8EDMRJnXrCu6oq9YVtY7Y&#10;bxeh5QlOnScTIwj+ZsCTdOCRKBDrG6UPqN+s0tnpJBbaN4GIY9ptwlPMOJ2Pky7jIRp6EefQDOTO&#10;7Bi4ZJboZAiYBbo25xANziEeXJjH4b8oBw1EDaKzWciaWdw0i0sTkLBTdE1N0FPD9ZfouVnDXeMc&#10;RHQGkeIhjjkotwuvv6KTSQLwgjPcEDar4JUlYs+WcNcsuns53UfkM2QezhePnBlWHAZhAyHjhnDx&#10;Qty4Atw2WGeZ6y6rp9M3YBz8zoqX33d3mRUi1ZyQNB6EZBHEZikRKuCSKLFp6qbRBBOsnZhUFvEF&#10;/5O2DjLsVSFcYL9ucxvBNft0Gxvs1TX5P4sbtEZfYwXVf1kOHIiahMUl7dHaOS2iAGJABEkFTKP4&#10;sRIjB4hImhJr23aZPWt5beCzLkyzZk2yXhUpE0SY44kNgFGGOD/ViWlmjc56WKOIs4q6ZhTZpU1s&#10;YSTwR0JxzyJXhJFw8RcQmNVYY8ulo56OmLpYiIrK0RlZhhTYZe/17fO8+d0vNs3v/2TXfP9d0zx7&#10;lDK77Gc2+b06m/RVDdhMvScRueHlDGHNGwI3BFiLR1kD2xQCS3zwGio2jT1UueztkT1UuXvk6FF/&#10;p9bDIR5HQF2SsRFcS0PgxWHEeL04oe6DUbqIihsGH06Bl5Z4nqypuW2lEKiXR88jTpRdGIIoiHMq&#10;TNJAAlyW4zkXuP0S96m4tjqb/1VepxLr8rQEXHSf+BE7BRESxjivyDDtO1dZbzURvGyydtogCWnz&#10;kDWdqiowGLQwG0jQX2bdmlG8MbimTaTwPSIhIMU+vVwvQcRhq6kBsxQnQpzn44GoCSIeS/P+FtRf&#10;IyGfjTIDk7J2F3klwZainyOKYub9COC6URRYCNynY5DLQjxO3V8SMigDcSFxXAUCrUq8moilImvB&#10;rPCAejb1PNVlo8g2RvgiwusV4vMQ4PXyI/4Lgi+UGKA4MuEZ23/D76s/JguOFU5TLJ06TSvrrB31&#10;OWeKfI7zfI7VFRoBn4l8knBsFUy5KnINXClxZkLmEtsBKhJGDqF2hLTIljCfzwD7A3rv5aZR36aS&#10;EoSnYiK8bDQ2n1thdnXocMyAwVK8HrECPVvVEfME88kbeIvTJyI4vYh9B83l98E2RCv/kfP/5Yoi&#10;Z+iduUccTIA/XJUoi/gYzJ5sPp/zxL+AkX0kZRQvEMRHYguQvg6D1iBuA/BbaM2wUb1gnr8ImH/4&#10;+5b5t//iofl//vN987vf58zrbwPm4SuvOaSAcweXiBwfMT5I8S1AO7ELecCFosw2sfA/+zxrvvlF&#10;E8t+FXUbi3PATQFFmNw1ykHOc/0carcMv5OG7EkBTtIAlbSOilrbQm2JKjDLeduLI7cO11e8QxUw&#10;1SRuTL00mwASuWlEysjGL/t+g/i0ZmdqACEBrTrsX0PkidwpMJZVxUXwRSgBckS6NCFctgAzu48V&#10;G6aeF34uZxCvkwqI5Hwpct0CpxVL1oCMaVHC1FRpJrdbhZCpAGBU5mQLnWBDbZyZVHydQlmVPWUh&#10;Z1QaKzLGlu/ywUkC1hW/keGY0xdLXzCbGS6QCavK7eXIJszKUsYfsEKD22SjSR9m2cCKbHYUVb4L&#10;QdMgc3IT0mR3nz/4AJwN/uA3N0XiwNgyGzsRfoa6jn8Kewf01hwClpgWfTQNrr++X4LkaJiDh6jT&#10;AEJ7KNj2j1Cn7aNo2yvxTwTCh0LObQDQDtnPuwCiTYEhLqtvCgyhUmYqFJMVuF9l/WfYiMm2IGw2&#10;cjCjNe5jk8/PPoqBY5QDJzh7TgFZT8hufmFeQNIo1kwRZ69EzkDIKNLsyUuBHpVwvrMjcub06efE&#10;nL00R6cvAEBPrXtm54iYM7llADftLhqAjhw0lHOKsLEumvMuGk4LBGl0vfOuGsWftaRUOx/IGp0W&#10;YdOkn6ZBP02N6LMKBE25hoOGUcxZQTFnP5p8ZQsV2hZ/zCFtcM8oOuAHdZolaOScgZixEWftMs60&#10;dc4o+oxeGpv9DCEjkqbTUdMma6qw+BX+6Zf5h0+kQEKxAp3p9NJYN02nmyZI3JmNFBDgsaDnPDqA&#10;y0Ip4w8mccwkIGeID4CUCfoBTeqioZNGBI2PeDN10XjdOGjUQ2NJGr9ZW8VFA0mzjOpnCZv14vya&#10;WZhFrYayZ35micXVgpmdIVaAcsKZSYARqpqpsQkzPjJG3NmoGR4cxjUjJ41mEDeNYqggZnDRKI6q&#10;n5iAAXKd5XroF1Fje0QYrOpyz3TjWFA3zXUWxVdYHF+y0Wbn0yFrAByXUYi1AcgNAMgNwAvDRvt1&#10;SJ0bXP8mi9MbqIiuoxK6xlxHKXSDuYkD4gYLWBE5t1BM3WbuMHft3DR3WMze5n5vMjeY67pdbvMa&#10;qrTrGu7z2gVul/u/ydz+hPn4irn94WVzG2JG5MxNnDN337ti+j6kSPIjor8udZPlS6wZlvwmRNU6&#10;lv8NwMEGz3edaeFaWWeRvgHQ2QTEbNFJs00R4zZAZxugswPI2ekfYsE8TPHmqNnntT4YHTF744Nm&#10;n8XvIYWRj6amzNPZGfNcQ+TDU+ZkesZs43KqUP6Y5Lb9AJg1SBO5Qdy4QvzcZ4j3IsJ7Eua9CHM6&#10;CODy8zMPIEfki5NxcFpKNQfvk5PfcfP4vXTl+HmsQRRyAUCXHzePFwLOx/PzMGtcb5H7mYWUmWTG&#10;ud9xjqNEDIxocIEOodYaJgt5BIJmFNJmnLLQGSLyFnmea5Az3ukl45tGgQUwWAUYrI5hdyd2bG12&#10;3ixOTpoxPmPdAs8A5jtED9y+eNPc4vNwB4KmB2A3fp+Ff8+iWeiehwAaNYOo3wY+Izrs09sQNMQh&#10;AGiVN73G58Rhh0gAyKtFbP/zzCwzzUwBZqeJBWgTNAxOrBlcUzO4Z+Y+onT0o8s22mztI4gZnDNe&#10;yBk/IC/IZywCAZXov0kZ521TJr5sY/6+eeDoM2feEfPSN2leoBY7dkyYKu6Z4Civ2XCPmR6jP2ca&#10;cDM3Rb460QczY2Z2ethMQNDIVaMZYNOhd4ANh+FbnO8ig32QTPZRNiwgZCBqpuYgYxYgY5aGzRQA&#10;Z3yJDYt5ogjncRjN8zrMkq8+Q3zHDCq+ubtmZAGCZpn7xmkz5aTo1Nlrj9P01sxA6ojMmYbomYZY&#10;Etkz7SBvm5nnZ6sCTBA2DsibZUibRYggzbJnGKDTjlNTjrSDnOUVzi96iWjjdmf5/Tk3i9IAajjU&#10;UwHs8GFcJCI1FAmWQp2WQJkWIRotBmmTAbgUiRUosRlfBKBoMW1LMUU0sJGtRb8lAyA55BKRtTkE&#10;IRGxWdMsjBUTBgmjBVxWtnX1eAigsDDPQpDkcNjotgWCpJgqsdDMA1BE9GQhQuLcfwC1lisyDDDA&#10;QcLty+1SKPGYNIAqRQeIrImzmR+VW4brJLD0J8hHVuRAElIjxXXU/VdRX4bWAdyniCcBhWhulNuY&#10;Noeo57/+pmD+9Heb5rff1nC+xnGlUhKubg3lERNLoPVEjkVmjsVwljVEWlFaAArlI2dkZWfBKmeG&#10;AFGUhXUU9VqMuIGk4syUTSy7vDKT5ZSQQ4N43Hgd5R1AJEGhYr46bhqNabPenDSN2qjZaEyYw90V&#10;84jN6F1UWAX1ykBYKJKhUMfNgnPJD2hVPIGKQFV6KaWbyC2pnrKshYpSnLG+rLNGrTQBTRURXEOQ&#10;SBBBJV5T1G4JgIvc38pOltU+11n8p35YU2nNBGCEhEtVRcKhROT9FzkjEkLOlJQKKAEwARbnrgyA&#10;HHLGzWvrx+GkIs9MJzZAACjJ9aJcJgVbEPARgHTx8TnyAhw1fkBrkM9jkPcoAJDz89ny8XqKwFEM&#10;gY0Lk1NIgEVgAcIryvOW20Wlm/qZ/bmAhuLScK9EuTzEbYgMi+JgktJLr1Oco34vqt+VCkwEkkpH&#10;ASjqhdHzTUOuWfKHz29aa0xFvXE6DLj3A6R8fI/cfJ8U+eAAqKuTSO4qPfaQepB0u8rt5jH4IZl8&#10;kGwewK4bUs6XQN3IZzXK8/WGpswwfyM+6gfAdH1gPmCD6H26L997778gQQMwunn5gtnge/oX/7hh&#10;/sP//ND8zb/dNv/sz8rm229KRGDhCn+BEIkOGhWVZq2TSsIqNirAHlsArZdfF8xv/nTbfP/7pnn8&#10;FQ4P9UbKOQPRUbEdNe2+TZEyJdz8bfe+0gGUPMD31zrrUX3K6c/15LIR6SLX/iYEjcgYHc9nHYyi&#10;js4mwrH2QNJYFw2YhNsVmdQAawi/NLidJu4VuVtqNk5ZIrAIDv0EhEuW2DLIJG5P12mow1I54+CL&#10;mqJFIFdEuoiE2SSKbEMdMrhhbL+l8AlkjCKVFbtct0cIFZWrguEK4KAcIDwLCM+AUUTMpBWNwWun&#10;vPS2iAxMokgOYSdLwnC7CMeEecqK+FBUh2IkNIoHYdOlvCWihsdACkALIka9mNsnImaIcWGDosHv&#10;KjN+BxLnEMLn6GGGWLECIjBwyT6xzSpIBo/sIBrbPaybB8ct8/Dhpjk+ket/3Tw65fiIyGbwyw4Y&#10;ROkAB8Q3HxxXIW5qdoRvmrsZ/oaASxCunRM0Bdz9clKWcNnUtnLgH3AMfZkbR9sQKLtgiYcIvh4R&#10;7fycWIu35s27b81XX6tz5tfmLeTMl3TQfAkx0+7HxPlPDPNLHP/PcPef0UNz9BRc8vgVZM9z8A2u&#10;fpwzO0SdbdNFs30MScPt24Gs2WS2j8AnRKAJowivbB0gGhMuIbJ5i6hmYZn1PQiazoisaSAwq1sR&#10;mZw0GkgbcEpdvTVcVkVMVoG8acefnccy4/Snr0aETbs3Uy6aznDaOmhszJmImbZ7xo7cM0UGUiYl&#10;UoYRQfMDSaP4MwiaWBoHP0RMGMJFxEwYYkbOmbCImRQCMo5tJw2X4ayxRAyEjRw1QYiaAISNos+E&#10;U2wEGiSMH4e/H5eNjxg0HW3HJhhGUWceCBpXQAQNrn6izVadLhtrtgAps7iCUEyzvGQjzjSz9G9M&#10;zU5C0ODon2Zze2rMjE8O00mDi3qszwyNgD8G6f9ANNZP9HKvBiGQSBo7bEb3Mt3ERN2nR/MunSp3&#10;iMrS3KZfUMTMXda6lqBBgHQTEuAqa9iLxEddVAcNxMwVTl+nfP4m5MxN+meusal+VSOiRv0z1l2j&#10;wdHPGlORZ+qluQLhcpU15RU22K/hgLiOY+YmJM5trnuH27nNbdzhNu5y+3fYXFfvjeYmQqmbuNdv&#10;IJy6jrPjxtU7neE08cPt4Xqsi2+Bh26BZW6zHtXcwkF/E+fOTe7vHkKkHjDRKM91jefu67lFd8l1&#10;k+u+jHvmoilA0JSY8r3PTIWpd11h8x63PrhuD6z3AMx3RHzXg/4xc4jL/RDHx/HguDklsuuMNfzZ&#10;0KR5zEb9E04/G5sxL0lfeIXA7yX9Ki+YV/Mr5tXCqjmbW6Y3c9bUiQZL3yXCC/IlDhGSvjdqssQU&#10;5+iNTPWMmjgRalH6JcPgIx9iNTfYyYPAzwMOcUMSeSGIfPoZ1wn2DJtwD2r8bjZxcdz4wV8+MFWA&#10;CLYA0WJesJWD21hGaKZezSnw4yQzBt4bgQAb1vDaDbKWH+byUfDhOMK0WW5/oRex0TBrgzEEIDhm&#10;PGPznMfZPzBtFnDVLOjIzxeGpolkHjW9/N5dSLA7wp7CpLz/wqj3wVqjEFSrYB3H9DIxZ5NmHLw3&#10;Cg5W7+YYJMr4zUsccclc03xC8sFHZuQqzhlcNLOQfJo5PksLfK4UzbbKrGnAsmsQS2s2wq3dAypS&#10;xgXu8hB1HWTCt6/yOl81WaZw75ppQNApjeEA0d/pUL95NjpkHk9Mgy+XzT4CuTTvp6eHzX8IKs8g&#10;6wnizOKzJK3MRUxsKmB8o6skHkwR5zZEv06vmUSwOY3rfxaCZhZiZhJ32+Q4jvxZhF5LvF5LcxA1&#10;XB9ydXwS9xsYZ4Lv7TjHERIDRqd6wDP0Zy4hFlvmdV+BeCEJYBk8IrJGs+JERAbemEdgNr1MVPcy&#10;zh6EZktEOq/5RVRIbMSGMG4a21WDMMyFoMzjR4AEHvHhvvGx1lHU2IIT/MnvzpEkML0MKbdMnDcC&#10;lTUInyC/n06zgazoZbCJSJqUopghaOLEOGdzdJewL9baYv9yGxcq+3ZNxAONdf731xBM4PbM4LpJ&#10;sbZKKoKN24gR7xUB70jMFGLtFmCdJieNxGYV3Btl3DIV8I26MctgnTKnq+CTOmt/xZLVcOmryF6l&#10;9nnWsUkRF0R8OcKQj9F+sNSU7Z4psuYsarNffZpskGfkAGFtm8MNU0R4llNnjZz1EpAhyokyImjq&#10;GyQb8Xzy3HcI4icAIZLA4VJg8/8I4cxv37bMP//TY/Pf/MND8+vvG+bLp1lzRk3DA+oadkgFWkfQ&#10;sbVLYhBrsfSu1vTs/YqUYO2fbM6AO0h8AqdkmYwEXCKceKwqple3iwrf1TNTlitH7nnwSlTOddzh&#10;0dQo/+vAJztLrBfmzd7elNnfnjZnD1bMi+dec/YswH4oQhzW+jl1g6rfUut2SBlvgr8J/L4IpzTr&#10;4CKva1GEFeviCvdfs0NSE7efL/O+l8d4vYRVcFAVx22MtYiSEnu4ddY8GwjGWtusnxQ5x/qnwh6v&#10;1mFFHnceEiTN804rCeA8bgzSSB2Vij4L8j6sQMwsRSEC9biEG3msikfT7VRYx4mo0v3lhdckzLIO&#10;f6K/5OgHgwXANUGEZEoAkLM/rFQAOWkgbyQ+SyoeTA4akTsiLvhMJMEtip7W6HSGx2TXhjYyDcGg&#10;4p15bcKWTON+OLaxjGKdJTrTc1IaAgYFyCy5b3K8hgU+s0U+v5o8QrWshsuUJBADowXBVk5EYyuQ&#10;h0thHHgRvs8QNYp2U5enjXVT/5IwPVhVgsoY3xc/RKOH3/OBk0UUhcDzOvrVTwPOC0lgB75uCxTV&#10;fSQhJckPUYTH0W6TJaUjx/lQHPKVZJF+/o9foG/m/f9fyBn90vvvEyVArNlPIGfuQs74YJYLQTYR&#10;IpALbBoUICxyWOMzqL9SD1Q+CqiDAImgQIzinknwBmbqRKGtT5IZt4B7IWB+/fOM+Qd/UjR/yvzm&#10;V0Uykkvm87dFFp64IAA94XU2M1ClZXCWFCAvSrLbQ5DsoxY7hpQ5pKByAzBSFiEDEZODiNFmgyII&#10;sqg7U7hTUijH0iJ45FTh51kdIWXOJwfIl4slt80XkN8r43apoihTtIAAzXm2stw1dQBTk+fXwh3U&#10;Qp3WEFkjp8sx8QKy4qP2aqu7ZCXj8UK2CLC0FJWGC8a6YYhLqwF0ygJrEDcl/lgIyOj5idRSbIL6&#10;Y+SO0dF2yfCl+wGo6EsipRmAqaquGRuvwO1IzccXUFarLB9Q66DhD6Vl9Wx5rTYllBfYIWhUDAWx&#10;o/gzZYfLWZPng1uAiClByFTYdBEgEvsogqbKH8cmf+i3d1HOiTyBfNnYTkHY8IeAx7RB/MARLP2T&#10;Rw1zdorq7CERA4CXrQMKOqU4w0mzd9IgZmCb/GTFnW3ZefBwA5BU5R8JIGczAdEHeUV+f2uf7psH&#10;kDmHRKft1SFtIHg2U/w8YcmZ8mY7YqAAMVNEDVDeJHpgu8LvkfVMl019FwUXEWfFrQbv1Q4KuBP6&#10;b16iWsM9A9hR3Jn6Zl5+LkVax0VDvNnL15yHtHn8/A3M5udkG77mcb5gQ+qZVantHgOEADs/dNFA&#10;2Ii02T06A/gI7HRIGxEztq+mfdn2HsddQFCnn2Yd8PPDUNZpT9NR01L8GSRNDZKm2kC9Vt+1EWcW&#10;7NgeGh1RqFnSZps/2JvWKfN3yBnynfMQNNY9ox4aETQQMJacsbnPkDOKNhNpA0mT6IxcNDGRMz8i&#10;aKKJEmCH0s4Uo06acweNiBomTORZiLizYJxYAVw1IcgauWhsrnMoTf8MBE1ABA0ACNeMH5ImADFj&#10;yRniAxR55ve2RySNCBoXBI1jjRgBXDQiaJaWXChbHCyeVs08i+c5yJnZGdQ9Imim5iBncCRM4KIZ&#10;J+qM7NwJFuRjLMzHBlCwMSMs3odwN/SjkuoTOYNVeoDjICSAZoDYgD6mF0KgtxN31qcOGtwidwAe&#10;1xRvBqhod8+0+2dsvBnkjCVmPqWX5kL72FaJQaQwN1hI32Dhe5OFsMiY24Cau8Rtdd0i1oDc6F4c&#10;IXY43Ydyqp9jP10rfRARPRy7cYncJ8LrHqDnLiTRHUCONv/vsoC/y+3f4b5us4C/iyLtLs6au7hp&#10;7v7kqrnzPlnOkDK3iDS7y/R+QJ/KJ0R/0TmTvDdkyoCX1uCg2cD1sol6bIPXRbOOu2iLbN+9wREc&#10;MBPmGCBzRMfPIZ0ne5zfw+a+C8myNz5lDnjNjyDHjsjLfDDHAmlu1pzy3rxYdZkv1rzm3ZrfvIVk&#10;e+P0mVdOr3m66jYnvIe7uJ7Ko+Mm3t8HCdMDaKHskfvV+QQT75yOUdIZ5bGEeHx+kS12sAsTM+bj&#10;cfv4ua+vDW5CALEw73OIx+2DPPKgfvNwdJMjvYb6ax7CbYKYgRGImSGcOkOAjQFivvp5TzR9nenn&#10;MkUrDAF8h/ksjAG0JsihnoakmcVKP839THCf470s3Mk/nkDxMApwGOA5qHfmHu/hXd6vO5dQO0LQ&#10;3EF51wsZNnEfkNQDiO9ZMBOUig5ew8F1kX4VZu4KkW4AWjdA18dnI8D4GS8AygWIUa/MMqMIgHlA&#10;zzxqN5vVjAJyAUC9QI73Ag6aJdxTKzip1iBk5JjxQtwF+GyEOhnOCZRomSEKVEfvmPrkXbMNCXIE&#10;uDhzjZhnngnz1DMFWTNhyjOARqLpFoZ47kS2jU+KnJmlQHOB7+I8EYMAGKlCR3kOXE9q0J4+Ps8D&#10;N1GJduFoo/8FsLO6PIMSjaxrXDZTsxArxAZMLeDAgbAZpuNmcJqNikmiBcfZiBi7abrHKM+duGUG&#10;Z++aUR7b5DKkDKTJhANXzRJ9UgvErC0QfcbPxhYhvJZ4fDhupgWGiB1Y9aAidOOScXL/nF+CvFng&#10;Nha4zhIAyonTJhhlERVdMe7gHIQNKjmuM83tTC5yX5YQAhApQsDmO0+SW6yyTIgaZUXTZRMkFi0c&#10;gzAgmiBNHIAs6ipyVI6yFGMp5R4regqLtC/FZ5EYLr/tSZHaSU4cASDWRCjEEnLNsFi0i0Ztbos8&#10;gLhRVEEa0JWFoMkp7gzngJzJAklF+moKFcAFJEAY0sHGe+GeURRAiuiyXJa1D8AsR29MgoVjJDFM&#10;sfIo/wMmcfoQdcb1khAW6o2JQHwo7zrBwlLKnozcLyw+5VgIKYYAFViOxf8WXYFndFQ8AWScPFzF&#10;2bqAIp1YWtZZLdYdinXSoliETEoxV+q40aLaui6UN8zCG5JDOcXWUY0CS6RQTM4IAFH6gPu27mYW&#10;+3LkEIcroJRlzZivTrEumCcC1WW++TxmfvVF3Hzzwm8+P10zz48d5jGinD3WbSWRHGz25yAL5FZK&#10;sR6V+8KPui6Aa1uOD2V8K+IrKwUcj7WB1X8HF8Epm91P6dQ44nE0AWlpiJlQQaOCehR2gCmBCWUt&#10;51hLKa84yGvpASC6cQHJvaL7iqlUFBeUXgO5ZTSK+ZI7RBb3IODLg3PGQ2SAIs2kWtNrlJPKS/nP&#10;AiEAAhvpBuD0o1hTBrRICxEzcswEALARwEEEIi4CkWIBgIbPXkRxB+rNsSSNel1EeqD0ktqLz6ft&#10;pbFdL/xcn1MbMab3qa0KE/iQQ0ZgRPEBtvMHYBEEYCifWdZ+dR4lbdwYJCGOqRyTwTGU4SjHUgXw&#10;X6Z/KQdBluC1iPI5DwH4fbxGlnTBmebk++NU3xPZ6doEiPO+xAHf+k7ovI8+ITcqVFeYzRc2MwKo&#10;Uh2ucdNP1OJH9+icuQ05cxEgQ/elJWfkeuk4X/5I1dl/VJ126bOfGL/jlnlwMmvefQ/g/3XU/Mlv&#10;E+Y3v8dB85td8/odEVd0WhaIhmjH48llos4VYo3ppDx8Ci55GYLsoJ/yRHgFTAG+0IaAIogVp6xM&#10;6zKOlBJ4QqctGcNRxIyOFX6mLhc5aETOqMulAbli3TFMnQjmBuRKAyJGfZTqealz3grIrLO/3fvS&#10;wP0vEmX9EcpJ63JB6AWZoq4c9eQIk2w+wul+ipiKPpe9M9wmHad+i7gx5Xzb2DZFZQhriKyBhGno&#10;ZxKN4aapIUprkzOKTObxSKTGfei+q5yugF1UKJsXQWOxhmKX2w5/ZaHbQltFBfL5V1FtWdiG+7JY&#10;R5sKjDBIxRIziMRUlEv8RZGNh7Ici9s8FmKXN3Dr7z7KgwvpoDmmuwYc1gIbbeKyOSGm+eWzovni&#10;DWK+L7bMSzoxH+GGOT5pQtZscKQf83THPH6yb549eWCePN0Hn2wSa7wBkVPn7wR4g9jKOsd1iJhN&#10;iJ0DiJmTx+uQI3WcKhKFgT8UbUkmf5EOmrI6aJq81myK1cn6b0EENXDoVHYqEDZl/uZX+fzUSBQ4&#10;5O/qayLLwCQ4Y97goHnzDmJG8+Uvecz0ztBP8zmCstfqyQSvPEVIdvIcXIKz//gJBM0Z8WbM/ikO&#10;mtPHHCFrTs8QpuHyh7TRiLixR2EUhGTnxIxwiwgbCc7WcdJsICizwjNmnajmtrOG7szzEWnD6TpE&#10;TY2uGhvHbMkZRZ/9YSxBIxdNtcX/LPXVqDsTcqYEKcNkccxoLEnD+QxuGfXQ2C6aXJn/g+U2OdNx&#10;0aTop0nm1EFDH6YlaCBhiDqLZohatgMWyYBN7HAdnRdhQ9SZJqRINJE1csdAzMj1LxeNXxFmRDD7&#10;IGK8YbCIumdE2EDiiKzx8jN3INJ2z/zgnCFmWb0zP5AzEDXLi3bmKEmfZi08NUPMGWKWCZE0rIds&#10;3BkO5FFETMOj/aybcPazvuobJGJq4L7phqDphpzppb+jjxFR0wVBc0+RZpAy93GS37OjWDP1zkDS&#10;ICa7w5rzBuvaK3R0XMGFcOUqsWGQJ9cgZ65b5wzul8ufMjheOH2dteN1yJZ2D42ImWv2eEWnIUpu&#10;4Hq4ydxlfdmFI6cXwVI/G+iDTD+b6b0ayKAe1tHduD96mG7W1l1s+N8HJ90nDqw998y96wyn79jB&#10;VQ5+uQeG0txnw/4emOge93+PDf27CI66IGd6WeOO0t+yimvIy+Z8hPi3HARNAQdNETKm3HXZVLqv&#10;mGrPNbNBNO8+G/ZHxFufggWfINx7OrNiHrN5f4Jw6uEEETI4QJ5w/hnJC88RVz3n+IrI7C8XfeYd&#10;sVdfu8LmG0/MztfemPmKJIfPEQmerrjNIdevgyMz4IfMvQGTpdclBymTw7GRxo2ThLgQSZPoRS1P&#10;JFoUzBEFJ0QHRk2ECYOxgvw8AHkSGmA9Ncg6cgCVfS9RWBA7LjsIFjjv5DZXIWoW6fWc4rUbA0OM&#10;gvUGEOT1ge16cBn14CzqJnGgB9zZA/7sg6AZwYUzBnkyCdkzw+Ob7kI4BWEziqNkGEJpkH7RIQR2&#10;I9yXZojLuxEc3oNQuwuZdgunzg1u5y6kUK/6NIkMW+N1dM+s0T85Dd6BxAAHT/MZnMelNH/vKr06&#10;RJfdvkASwWd03nxMLPXPiBf7FHxCvwyfmRUrLIN84X12gn2dEDN2uC8n5IwTjOXk8+rhc+QjzSCI&#10;IC5CjFn0zjWTvHsNh9RVUyTmr4mjbIdOmwd8Tx7zPj+fGOP9nDEHEDMbEFCJITZI+1hP9bDmh4Ty&#10;4gqKTLqJZo6Y+Az9tqPED/bxHHhNxonenqBbaB7C1Em8mXttwSzhlplBSDaP4GwF55slZ/juzkwh&#10;8BzntRpDQDYCtoNM7ULU1jPI6z0OjpxGgDbbDSZiFnD2L+pI/w9Cs5l5nWbAKwsrIm6I8yXm2eNj&#10;0zbEWo5oZDfumjUf77f6NxGQuRGU+SBmAhAz6rWMxpdw7I1DxtBzOod4bxYibpZUh1nSLxboWl3B&#10;hUUMtAiaGLcXjYIriHYOkhYQpEMmTEdOktsp5vl/ClaogBkqHOWOsaIt3PtJItci4JswDp4wTpsI&#10;Ec4huW7AKCFImQjCKQnI1KtSo8i+hhiixGkbvyzcwhTADGVikeu4WZr8vA5BU9UmPutZdWfmWCuG&#10;k2CyMJgd90wUPKLuGRExCdblMcUwsxEeToD5s0Omyvp0Q04adaqAT+Jxvkc8viBO5hiRyTn6P0v0&#10;T8tx7+d2fbiOEqwlC2ywb9E78xyRypvHSfOCTrxH7Mses646xHm7D1mxBTHTRNSxbh0U6kkUIQHG&#10;ECEjrGGPcofQM8g6ZUP1EaxBioquYv1eZJ2nxCFNEdwg50cBt3gah38MwqQI8XDEeu3dN1nzT/6s&#10;Yf7lP1k3f/67svnlVzHK3/3m9MSFqJ24WPrYU0QGZ1vEuoGLIuArb4ZEgAxEE69LmrX5H15j0hm4&#10;3Tqxyw9YGz45wZTwxGeePg2YUwwKG+CybBWihn7ENK4UkUXteDPWSbwPioWLWAGXCu3BKBJfgQ/i&#10;ED0poppFOuUhZew6luvnwUQxSA83ThIPmFGCwii4QZ0yRYgfmQ5kBJDY7pxIUWeOelnkuAnillI3&#10;i4iZEOejlqDgPhWLBoZKKdZMeBDhWEbdmGCjAngqK+zB7WhEzCTtdSXm434UYaZR1w6TltiPx5Pm&#10;PVGcckJRd1Z4JreNRH4IxjgKw8ixkuczW7BJFuyNK+LMmg5Ii+LzWmBfO4MwMgKG95OQ4eazvwpW&#10;X0bsuMJnb43PmAdxWQRMHhNGAXNn+Pxl6j7uk34nsLQ3jkCSNA0XbjgH2GaV3z2f5ShkLeJJB31R&#10;q4EBs+onCtFPZD8OuAB7FD4n9wOZq+SR++z9fPz+TyFnJDb7owRnP441EzFDlABqNTln7vDP3zXP&#10;l4PsxoRPsR8MbFeUFz3ChylI/FiI+LIgYDeIhSwIuxfmgxYlzztRZbOgPswHaIRFHpt9x3MsUCkf&#10;pSjnzRc58/R1htgynDMQGykUiynAd07OEoCCQI3Ikwq2IHXTFCBbRMhkKTrNcj2bFacj52XfSllS&#10;Rs4YlJIiPgA/RQieApsB1jGjUe8LkWcFCJ4icWNFqdakcMMVo/srSplpfx+mmOvUiEarAboanG5C&#10;sLRw1myjJtsmO3n9kKgLgTAeu5SWijaz5IycMIAZOWhqAKcityvXTE4OH4gnZVn/QM5Yx82PumIA&#10;GXLkyEEjm7/IHx3l1FG2uEgaARqROkV9Ma27Ro4YABFfKm2ayD2jTROr1BWzrRxF/ZFhxKZqc0DM&#10;cBkHVLkJIFJEi+I7VNLEh1o5fTWUai2A0A6kyZ7UZw8AQbso6Lbaj2ObrOgTemienrbY8ECJ9hAy&#10;5gi1GQ6ZQ3KcHwB2Hj7bNs++OKIL5tg8fU7O85MDc3K2Q6xArR0TsAHpQmRZsUHJMmBHqrSdPZRq&#10;lGvu7JQgiOiiIcYsBwDKESGQBwQVIGiKEDbFVoovXY4/TlwPEFTYKLLxkOELnQPgEat2uA3ofgjp&#10;8spGnb0g4uylSJo33wN+UKlRwvnmDUfOv6KLRiq1ZxRxPn3+1kaciaR5SJSAsp73OySNCBkBHKtM&#10;U9RZh6ixfTT76qNpO2zkqBExs7XHac2u4s7IftZA1mzpPEed37DxZ3TUbKJSa1HY2dxHsbBj3TN5&#10;cp3VPVOoolDjshLkTZHTeSLO8iJkAEPKfi5C4Gh0eU7RZ+qgUSeNiBqImRSxZn9wzuCWwT0Tz2o4&#10;3emg+YN7BnIGgiaagJzBRWPJGUiaGGSNRqctSWOjzwBOikKDpAkSGxCIQM4QbSbnjNfHeAE9LIJt&#10;xJlcMxAzlqiRo0ZdNIo5E0HjbhM0ctCIpFmBpFle7hA0Cytmbm7JzFBWOE1Z4QyqpxkUUFMTc6hh&#10;Zs3kGDMKSQOxMIE1e4LCw1FcHsNk6g6yiB5gsd2Pu6KfmC05ZwZ76Akhz7ldvKmCdwAT4GcAImAA&#10;INSNFf221GH8Ab3OIvMqC87L1knDEXeECJmrOoqc+YThePUTyBlOX2OT/DpzCxLlPqRKPwviEYiX&#10;Sdwc0yilZlHAzUIGzUAETJOBPEm01wQgbILjGLZ3FWQOk5E8qBJHfrdPA9DpY/Hex+K9l9vs4fH0&#10;AHZ62IjvYTHfw313/4z7+wng50OOTA/nx3BprN1EBYaKq8zrsj42bjZHRs3m8DAzZLY4btPfcwD5&#10;8hDC6zERcs8gU54wj4iSOyLa65DXeR9C5oDX/ojCyJPFNfOQ9+NoYdkcc/4h7qYzyLSnyxS1rVLU&#10;thY0zyFpHuOCesTlD3FBHXKdFreR474TvB9xIucS9AS1iZk+QA79NKjh4nQIxSAHIhAgQZwpAQ0E&#10;mw/CxstpN+SME5LECThyA4Y0TsiTlT425gFPi8wCgGmuB4cFAGMEZdggQLIf900/74FIsR5Itx7e&#10;1+7O9ECGiTTr47Xv5bp958Pv9jH9Os+xF/Kml/epD2VXb58+N21irwfALPAjcHr/Cuev9XG/Y2au&#10;FzDQh+Kye9FM3iX3+RrKrEu9EDNkVl/H6UN8XAgyLgrojUEeRZgwBFKQODYRNerScQFqXJB7Toga&#10;J+4aJ4DageptDcDmAFC7cE+5FWMGYegDHFm3DERTjILZBF0zaeI08mxwVuiUac7cN9sQHIfLg+Zk&#10;dcQ8oivmAVnLLUoxE3TLrEG4TPZDiBAROEjUwTjuoPnFWQjSOWIFpyFgxnHIAHomAYKQNEPD99lw&#10;4LOLymwFgONZXTJexzL9DbM2NmAWF838IkcA0RSnx2d5/lP9ZhT12uA437cxXs/RW6Zvgu/HHN8N&#10;3DVzK7haVnHbAHKG53h9J3mvJgCrU20CZxxgpKi0JRd9JBBLXu8UWdKo9IkeWFpC1bZALvciR5Ru&#10;i5AwqyyIPD42f30oA90zXAbZRhHo5FyvGcfFMwGwmhTQWlMMATnPRBM4KPp0EjfgYHGlmAEX4yeC&#10;IIyqP44LJY0TRjFiKTawE4zs8BHURkGAh9RQgQ45o1zjAAAjTEdLJI9KrcgCs8z/XYgElZ6rZD0K&#10;oRK2EQUiVtgkz3MdgJTASIbN6xwdNoUi/48LOFzYHI8BYmyPDJveIfW/oJhLRCF34qzFkgI1fJei&#10;fabC4zkjmujzs6Q5YX1Q5brhON+hOOQmC0iBnzC9PGF+P2wLMnkOLEpjqIeykAQVVE911GUVXCuF&#10;8giEzQh51fRX4IQRCBOAkQpekVaKqBIREWWRLxWWHwLDK5dIicgxFtsbKNp36YxooIpP85wVe5si&#10;jja5i4NiB3KL3sEcYp48r2OuMsV9TCAGWTAvX/jM77/Lmb/8Tc38BSKe33wRNS+PHOYAB3SVfpgM&#10;cVhJ5VSzkM5AMEj5lpLzpcmmSJPNkyJ/S7DoSyCUhmRQrEALIc4JzoHv3tbM739OFNUXWfMCp8Mm&#10;EQQ5XN4xXrcwzyECKaLYsTRr2zRr3AiAzINybTU5aJZ5DRcBl2uozEIAIbmG7IbxDgITdfqxQV1i&#10;/aa1VVpWesWPCSQBppT5nAKMSukl4JBhfSagIUJEYMovkgaw47clne0eH1n6RXaE+azI7aKIMVnr&#10;4zxnARS5YxRhllLPDDnIcW5fLp4AijQ/CjZFFCheLaCYOQvWUPBZhSDAht+RM0iPR8WX6qIJApiC&#10;6jWCCIpyOwnFm/E4M4oxxmFdIvK2TPRtHaHMJp2Eio3aRbizjbO6uUdHh6Jn+dyKTApATPr4nLmJ&#10;AXGjHvWxGSCyMk7pbFz9HbbDg9cgS9l6ik6PFK9XCrIwucb3eo6/L8Sa3cM5c/t9yBmwiDow/3il&#10;2R913Y8+fs8MjPwE8ugKrwHChYM58+C505y9SZqnX5RYv9JzongyiMkamETr3iZr8RZiq00ivdYV&#10;UYaLRpFiVbuuB5soplldNVrzQ8hotP4vI8wqi4RRnDLiLEUqy0Wj04oeO++o0emqfqZINTYASsQk&#10;q8+yBP4oKE0ALFNCNFa2DhyAqHXlsGGCQ3/7MWt0hG5NyJk6ZEwFgkUu/Qp/D+TK33xI9BcEziZ9&#10;LutHcvSLZIHkEaYQMQIOqSpq2RImUmCquxLyx4rHwCFgmgYpBy3EaZp1idR0W9y3Lq8j2JITRh09&#10;wm/tqLM26VIC6At/5ORIU9ksOET3J0KobLGMcJBeazZ+JFDT90gOHFsay20BsitEL7f2hb0QjJ0W&#10;zQGz9zDH+9YmZ7b5OyNy5tmTvHn5qmpev2qaF3TQnD1usabfRqy1Z548ewAeoAvz8zPz5vNnxI09&#10;wkW/w3of8oW4MzlidF8iX2qIwpoI0nbBNUePcfyfVXAUpSCLwnx/2DiiiyZTBTPWRc7wehPJXN9I&#10;4zbJ8nrmwFN5xG95vhNZ/h5m+DsBOURnzJkwCbHLr8Edb778uY0z+4rumXe4ad599T1kzc/NFxA2&#10;wikvEJMpfllRzGcvvqTj8/M2SfMY8djZY+ZJm6D5e+TMDuTMtrCKyBgIGs2OFZq13TSWlCHybJP4&#10;s/bP26IyETYibtRRI6JG7pkacczVdTln6MWEiCk1iTizAylDP02hAUax3TR01Sj+jJ8ViTqTa8Y6&#10;ZyrEmjGKONP5rAga2zuD099GmzGdoyVpbMRZCfcMBI0cNBAy7cnb83FdDjGjiZ2TNDhpInTNWHIG&#10;MuaHOLNOpFkAh4zIGTvWNdN2zujYJmra4w0Rb4Z7xkW0mdND7LLLbVYduPkhaJbondEs4J6ZJ95s&#10;lm6LGTZ6RdBMQNCMs9E7yYbw9AzrpekxTouoGUWVP2KG2QAeJPasD4dy9wAEB1FnPYo705G1Wg/k&#10;RBckRU8Xl3Xd4wgZwrEbnKDpYr15j+PtOzhTEHtdZ514FUe+Ys2uXMUBcw1ihrl85VOGWDJcLzcg&#10;Qm7w8+tsol8HN1xns/waa8orECXqybwDQdPF2lLipSlIktn7bMpDEC0QrTbLOnKCWOIx1qSj3J/w&#10;yThr4TFiu0bASMP0uQze6AyxW4PEePVzWR/Ty+W9YJd+1tl93Keml/vV9HF/vdx3H+TDgJwzxO8u&#10;0yPj6qZonvV1GuIqC1mVw0lTIOqsRHdPdfCO2SAubp916NHcgjmlV+TpktM8BV+cEX99jPvjCJf7&#10;A6KIH0DOPJzlMoibI0R9Op5A0pxwvVNEf0/AJk9WfBafHIN1DhCYbYIrW5ATRTBjGhyYBKslITlS&#10;CLUSTAzRVgRsGIMUiYIvIojFEmCP5MAYfY6sDzkdwA3jgihxME4wl7MPRzez0o2jW44XZp6eyUXI&#10;g0UcIIsQNXMI5yYhVMYgaUbBBP1gvR4wZzcEioR6XeC+bqYL3NLFaykXTD9JAv3EcA/wemt6eS80&#10;3ZzuYrrpsOzjsffzWPvv9oFb6FYl1rqLqOq7kDt3+d0+ETqIGed53k4wnYuO1+VxEilInJgCD+sz&#10;sNaFsx+SbLXrU7N27wIJBp+a5Vsf06nzEZ06n4FjrkC8gEHAKh4er4/H6Ocx+xgPj9UO8WlePls+&#10;cEmAY4jPUYTPVAJyJkmkdBbHTAECqEyX0Drk5N4g7n7IzNPJMfNkeorOmRlTHZk2WUtysda3Q99l&#10;74RZ6WX9P8iaZdSNi8Zr/OMOsza8YOb6+Q5CMk0RUb02BwnhdJqwh8gzx6JZnqMnkyjClQUcA4vT&#10;ZgnnzMIsGAW32whdmyPc99AQryXCs16SASan6JxZUDcN2IQ0gPkFnDi4aSan6eSZRGw3QV/m5B1w&#10;BVF3CN28ftZyARwSGj9rHz89nG7ea8RiS6vEnjEriMvW2KRd60SlORCZyY0zhRhtfOYWt8f3bYJ+&#10;1kliuefoNSL6eRkR2Ro9nh5uy8u4iYd2I0jzg4VCpCAkEaEV0uCFHPuZrKtKTBG3TBE8UQB/ZNiv&#10;TeOySSXYXOeYAHPEUqzxuDympADwhno5JNYuKRVJAhw2pJM49tXdkkRIo06arJID+FmZkeOjgNCn&#10;xKa7SJqS4o1x97vD4IwIBAQulzAiNUUwB3GP+3DT+Pz3IaVIcqDu4jXEyq++aJiXrFfqitqKIrjE&#10;beQnbjpAHFwogZNe6QXES7txzXhw5YhkKoCpiqxj62z8t1iz1iF5qqyb65AGDdaqDR5bVW4UHk8R&#10;AVpOvSWQDoo4jiF8ikPu2J4c1t0ZbmMbl+2z16wRXiLEYY9VXSgVotHKTJEEgyyRYFn2uHMQHOn6&#10;BGvvIf7PIWSl4uLrb9PmX/75lvkf/uWR+eu/3DF/8suceXPmM9sbiMeITE4g+gpXIHYbU6y1FbGM&#10;SK48iDhhDPHcBJ3QY+AYsJIizhBypcFONYic548D5ldfZ83vf10y/+DXdfObLwvm6Qk9geyxlyFn&#10;MmVcSWCTMmuonLpSwBbqzHHyGi1GwME4QpaI7RLxEgULqPelwZpsmzXaFrPJc15XRDMEW0ZR2Fag&#10;JUcKnwXW/BL1q2qkwLpXnfJRdVzayGoIZ4gYuUUUsyzMF8Q5E8JBEga3qN9UR7lrFL8mMY7SmxSN&#10;VkagU1HVBlgjq/6djphPWEuJAnLyh3h/wrwvEp0leH7aty5Z0wPrYHXpqFMTsZ3t1OQxR8GectPI&#10;7S+sIlxTwvVVYe+6wfPbOcQhflzEtVwgqpZo2wc5RPzsKSMoi5O24OPz7QIDr4HXV3D8O9UPhVAy&#10;jugvjWmhqEoN1WwosYn+83jOAQYHX/G59DEuvk9Oem4dYJxVxJwOCFcvaR2+KK8Ll2nCYbCfj8hJ&#10;3yp/D3DcImLt5W/wJ+9/3CFm/ihc82NyRmDoQ8iZn0DOfIgC/JJxoIaNOmHJKP4NoixVWWkAlsyP&#10;/coHqA4ArkM1wCTkTKjOH0URNAK9gOk4MRXhEnbPEv/c6kO8eLNsWtM7AyGyeawYMAgJWyrJG4Dq&#10;LM/oWLTD4hyiRE4XxZFl+cBkITkyECg6nRE5A/DOyT2jIk+uq+4XKdQqFsRI0dZ24Qjo2MEFY2MG&#10;mCIqOBE0BZE4ACx92DMo5bKQPUVus8R9lrjdCoCrppw/CJdNIsi2HignWWozHqM+yJZtlVVf7haB&#10;G9n8AWaKfOMxprm9BBazOHnm2qRIQ0RlYGPtwMxmYYNz3I7i3QSGBIQEqJqUZNoB+KjwqSaVGUCk&#10;bEGNlGftaABbWqrSWggWlRalAev6IOdExPDY1FFT4D4KImr4Y6ovprLzq8SXlQDeBWX2AcLtaNMB&#10;tnF9hw/4Hp0yZDzvHKcsCNJGS5X7aXLcss4aAB+AaXM/DWFRhJipA2QAIYChsxf7ECInECKn5uXL&#10;E1jgB0QIbBP9VYGcIccZZ0wdF0yVL4CAUIt8aP1sb68GcVEADMT4UvixW5IbSPlyqiomE7JGDhqV&#10;dfL7JaLWSkSg5VoJAHaSP6QZnpviBwBTR5BBT54Chl7zB/itefXld+aLt4oRoHxTAyBSnMDnKNZE&#10;0LzCRfNSnTSAIeukUdTZE0WdKeu5HXUmJZqUZxrroCE+YO8BirWDdieNjTTrxJpt4Z4RabMNQbON&#10;Mk2zw/ldogV01OUiaixBg5Om2SFo5KApNwBCynWGpCnhpKk0iRQg/qzIZSJkzsmZIu6aUgUwZB02&#10;EDQcs7ajBnJGTpqOc0ZOmiSEjI02k3NG8Wad+DP1z8TTOGhS7XizaKpsYsmSiYmg6RAzKuqMZ+So&#10;UeRZm5yJJCFoGOukiWQsOeODnPHaWDNG7hmIGDlo2nNOzhB1pi4aOWsgaGzMGaomDyomN04aB100&#10;q2tEnK3gnllcYVGEe2Ye98ws7hmIAuuigTyYglSwBA3RU3LRTI2hYIOkGcPOLoJmBGXTMJv3g7gf&#10;BnBgDODG6IOk0eZ6jzbXIWV6IGx6cdEo6mwA4qSXxe99NvTvkSd8hw39mywwrwIuLEHzGdnKFwBF&#10;ijSDjLn6EYQMc/1ngJ6fcv6nkDPMvU9uYkm/Y2YALSsskN0s3P0opYK4L/w4Q7zErblwX6zyOJYA&#10;YUtEZC2iilsgf3kWEDTN/U+xEJ+4qYG8YcYhbMYAPKM8pmEWvsMshodYuA8RkzVEkeXABUpIP4YQ&#10;+giXCPc/RozWMjnKIRbiWVwgZUirOjFk9aEh04ScabEJv8H5bUoh94iKO+S1PcKp9ACSZg8CbJuF&#10;8eb4tNnANbOJvXyT81u81puAmA1e49bwlKnxOlcHJzhOmiaL6HXiAxqjxF9yeZH7LABaikQPZIkg&#10;SEKyRHn9o7z+YUBYCJIswHvg47n7AKEBnE1+LO1e1IUe+oO8KJ88EDguXi8HBM4yP5/nfZonJm2e&#10;13EOMmaa13USsDTBcRzSRjMqaz4zzOVDXD7AcYD86T4AVx99O30QZDrdy7EXFVoP6sQeTmvkouqD&#10;SOuzjiqIGMBoD8duiJku3p9uVI7dqLt6eSwi/AZ4LP24rXogwfquo1i7OWZmuiA0+gHxPcTx3YNE&#10;vIky6xrlm1dYlHOdAMWeccBYis9ZGjIujfsmwcRF1DARkTQA7yDKM00A8OMH1PpRqPkA4yJifCjp&#10;FF/mR1XnFzEjtwwgOg7ATqJAEzGTJXqsMMpCGNdMA3JmCwCxt9BvDogb21sdM01cLcnJbjKsb/M6&#10;ohIjMmIAkqwf99EgzrNRCjmnJ+l4mZ4G1OCkAczMzbPxAEmjHprJaaLB6KFZXaRrApeNY3UONRpx&#10;CvMTEDOAoFV+bwVShBLOWRE2xAnMUqI7w4aFYgRGJyklpbtmapEoMrpvVtbIgV6m02YecmYaUgx3&#10;Tc/IddPN9I7j0pmE0IRcWeI6DoglxxqgZgXAK4IFgmduhs/HHJ+NBYpDmZn5Ph6vABUdNYuaIS4H&#10;tHH7EwCsKYicWciqRcewWSbqbQVl25KizjwDKF4AUYzTDzkYkY2dxXYGUQc5zcoITrOoi7E5HxVJ&#10;wqI4QrdKhI6XMMRJAALFxyJPMVtBddcAJsIAJMWbqX9GDpoYrpkwtxG2GdJczm0nsoAhSjrjOGLi&#10;ctTITZNFTJHFGUthZ5RNcz8uGC9qHz/3ESSuLeIDcAS1AMS1E+o2kQiRhSyY37EB+7s3NfM5C/EG&#10;jzHAz9YCZKKj5nGHhlg8chsqK2UdF6RsNIx7QaWcSRwhWRwpeRbLBRbNGXW2sOBO8hwz3H+eRbDK&#10;QGVB13pG7mRlCicVh8XPA3JMQIr4UIilsIjvoWo/fVlHra//z5AHtidFcVusE7U2RFWWIb+4DOlQ&#10;R1kmUqi5MWP2D4geOXOb715FzC/exs27VyG6bxDIbE1zuwAOXEAxHrcIsyRgoECM7tbBCrGkLtTx&#10;K2ZnmxLZ+iCvN2RwFnEQYKICANxlXfgKB/a3iIK+egYowxWxi2CnIuClSDhLuEnRBemB8ksumiBu&#10;HidZ0msZiDu6Y5zErrlxSslqnwMsrO+l6K8omf0z4pCeZM3mKWshis5be4hORNIAjBJEpSnqTABC&#10;Thtrt6d4VRFhERRvUfW8sFaLAShFjAQgYnxEPfiJ1FPshLKPYwBMW7YJ2IpCEEZQOspNE1XsGK6V&#10;NOs3FWnGFTPGexcARClyQK4dT46IP9xRPj4LInRUdJlTbB7rvDwgNE8OeRaFoX5fj0EuHBuFpseF&#10;MjJjXdaQBWxKi4jaZE24f0RkFOKcY9Z7J8RCPTxtIkbJAtiDvIYCMfR0QbgEIVyCKb4DEJAx5Zyj&#10;iIyj6oyypkuWA8TLAYAqdHXUeb2YUjUG6ehFsTpkLnR/Yt679x6xZv91yJmfffy+uT/4kZkNQnIX&#10;BiH3AOzn3ZSQGlWIlAZESR3CRPFdyvFusA7fZD2+BQZYJxJMRI1AvbCAHPFal9t4LwnM5JRHnCVc&#10;U+GoqDMRLxJs1c9H5A/KT0vOMCJvROyUOw6booRkwjgUl6YE+olpVlpAAcImD67JCR+J8IGMaeGa&#10;aUDMVBGQlXm8ehzn5IzwhNwzbZeLyA/UhIDenHAHwDkLTlDudh4MJKwgd1xebnvUmSWRvOqI4Xmv&#10;Q8ZsnoAFEKhtkfO+/Yhsey5r6W+N7ckEH4hcsXgOHCSXTYdsERkjAVsePFLgtuXAt3Fq6tK0iQAS&#10;puHWsaQRmeFy4HBdfUZLkILVHV7zQ7DICaQMxMz+SR7ihDg5EUc8zgaf000Us9uoPvfoiDog/uwQ&#10;l82DE8iVR3LObOLKO6Cb8iHEx1MIkdeQI09Z6+Psf1jnd8qQEbj1wTVyxzR3UpAVWZwoJYigKqK8&#10;Io+ViGXImwxxMSmIyFRNJck8NrBKDSzTAIvUt8AlRJ8VNujQbKb5TmTY8ICk3ibi+egI0ddj7vMl&#10;WOMd7hlFnP3KfPvtbyiL/bX55lu6Z4g5k6PmDVjltbAJDprXRJ69wPEvJ83pM1w0xDY/ANscnD7l&#10;9QCXgEMUc7Z1pC4asEXntIRkms0HYBCwS3v4uSVkwB/2vARnbZfNFoSN+mlEzshB82NypkwXTQmC&#10;pohzpmiJGRz+kDP5JlFmjVablLGXq4uGyxGP/RC9rLgz3DQFjgVdLvIGl02O0zkuz0LciLBJ5SFn&#10;coo6w1EjgiZfBKuIkIGIESmDo0aumkSHnBFRo44aRaCppyZiyZl27LLcMoozO3fM+HHGKL7MHwFz&#10;MDqKnGk7aDh2SBtfKELsEHgkEETg4ceh67UEzcrqmp0lG2/G+g73zDxrn1kcNFPE+o7jnlHM2Rxu&#10;41lFw8p1rNgzNoTHIRZGJ0dR6LcJmh4U+n2DrHMganr7tbZkEx5Coof1Wy8b1Zo+poeS9G42yxWj&#10;2w15co813m0IjRu4XOSauQwxcwlC5iKEzCXipi6LoGFEzlyHnLn+AzlDZw2b6NfAMm1y5iqCostm&#10;gHXjHLcrcsTD+tbLfXrpwXEi8FnG3bBEDPAibodlHDurrFmX2OhfJPprgTXv7C0EM5yeoax9ipmA&#10;ANCMQxKMQ9KMg1vGwCtjYKhRNuhHWc+OMMNygfA4htU5w+ULrK9XWXO7u+/hrr9LV+JtIsRumTju&#10;7wTdPGlekwKvUwXXehNB2QZx1pvglk2OLYRnNVz0VbCGEgJUHl8B6xRx1ecRd+UQdGXAfmmirjIa&#10;iJUMlyUgYSKs9yNgrTBYL8QEEWppdDrEBloIvBDg6AOHuXkeXp6PD8FWANwYgbSJgzfCYEs/AkA3&#10;3S7LPPcFnvs8r8UMxMsMRMz0fY701UwzU1ym87MQMwu4bOY5ThM9NkUE2kQXBB5YbYhem0GIlQFO&#10;i2Tp5XaV6NADVulGdKbp4bJe3gdNl51uc5+5p+G63eAbXaeHLp0eHDI93GY306Ujj1vEzBwxb0sI&#10;7NYgulZmcIaB62ZY/0/zHqzwmvt7bxA1B/kCOeO69zFx1J/Sn3OBvp1PiCe7hMAMJwzvnV/DexoC&#10;m4av3zUhhI0Bjn7O+3Varynvf5jrRcE1cT5vaT5PWZw5Rd7fClMlzm+j9z7kTJ85IFr5YGKSpAY6&#10;rolai/FYA7xWK7w+i7xWyz1gix4Imm6Ijx5iivoXjHtk2XjHiaEm6m2ROLc58OcimNU5zybq0qrx&#10;LC6ZFYiYRUjT5elJs0pf1BqbpE7EZI7lOV4HfWdHwCej7CtIhMbnmUSBFdKC3KtcZw0ss0xXDVhi&#10;mp7N8QkcTGP3zAjit6FhPtfjYHd+tgImWVmjK5MOzmV6a5bVxSnhGVhjXq4bBGHT8/cgc8H1U0Q6&#10;T902I9N3rDNnHlHZ7BKiMeJcx8A7k+C2FeLUnPR32uG23YwXV7GPCSJQ0/o/GmKdnqB0Pcv/6Dz/&#10;QwvsfRbY3yuwd8l6q8J6q0IfY6Uk4gYBOwKZpARhkDMxemxiOPtF0GgUn6zuGZ0WIWM7YCBpUuAW&#10;ufcz/L/LIkbIsXa1/ZFskBflnNEeI6fDiMScATBGUEIw9bKAMyBpfDj6PaF+9nf4/vhvsMYbNV8+&#10;SZk/e7dpvnyehVCBNAJveUlNcNHZ4+a0unZCYTa42fB2RUnGICo3zmZ4BryUxO1TgDSq4AyqEMdb&#10;Yi1ctMPjIea5gBBOrvq8JWfYIwZzpVlnp9RpSERwQt2iiqsGt+w/SNHxtmc+/5p9SUQmZVVA2Lhq&#10;dSxKCAVxgmMlWyWNoIWAbGeSvcoJXDmTrC0WzZc4ZX71Lm6++ypuPsdF/Yh95CrCqBCRxnLIhCFi&#10;bMUHe+Jlfr+5N2dePAmY7+hQf/HUwx4qveqFEZNCQBdDAJaj+H6PyNsXz33mK5IDvv0ixWsUBv+w&#10;X06qQFNpVAjGKiLFJLSXUE4OfKK0HJAzKzGis4jQWmXcEGNyx0gMs4WZ4NEzonqfsxZ6UqS/Lo+g&#10;gz5xsEqDGDhFnYkUiXP9mGKjSbHKKoWKvXAJ7eROURy19qrlwJeD3/aEiqCBVImCm0TwCOfEEcsJ&#10;6yUVYaZOGUi8AiYBReVpSuCMotzTkED6WRxs0xb3tXtK1Vsj7JWV24bnaE0Ptj6E/XYSnkTSpHh/&#10;ghA5Ae47AvaMq7NITizqNkTMbNG/c/SIztQnDRKRmojuN+kX3yJ9q84assCaJQyGW4VkWgSzLhgn&#10;JI0HsjIkjIL7LN9S/3qCx40ZAJKm0hBGoVqjglGAyVTDPIYojz/G84jz2aB+A8NAs5nks0FHI+vA&#10;Fuu/RjVh6um0ycYjiNo9iD5WzAh/3z99H2zzn++cwTXz3ofmAzLRPvjgp+bDD36Cc+aKcfPHJ+1F&#10;rRjgzUMVGgFkh7GHRQDVMQpWFVmRwj6WBETEAaMx2EZNgjc5CfiNQdqEa2Ta0UOT5w2vQLDIEVOB&#10;vKixOJdlvgRwyUNoZCFCcupkkZOl4zqxThjAtZRoeRwxOZRkdrgNxYPJiVKwP29fryRXDD/XUecF&#10;dqRcK6NGU0HmOWlzTswI8ORw4KRtWRIfKI4ZIjfEOoqwEbEhh4xiDWT9rzGyfVnCgw9QSTZ9lV2i&#10;9rIKMREu/J5IpQyOnhTEjAXpvE52YCRVRJTCbpZGhWpJGsggPX+rVrOxAYBh3DkiZ1qAwqYlZ0TI&#10;CMRp2sWZPx6V1xZw0uQBKQXIIgGtIo9NxJE9DegqQcyUcdyIIRYxU0TRKxdNrVOmJGKmQY7hJmBo&#10;dyfJH4sEkWUQUqgGLRDSY+CPWAmbY5nCJRUwNQEzigDYOqJL5oRCTcD60eMtNmf2cUc9NM+fH5uz&#10;sz0IE6IDdjL8joAMmxiQKxt75EcfArgUhfZApZ1Eo1FqprizMl+IAoRMvsaXAhdNXk4b+mfK3F9t&#10;B/cNGwUVHmORiLR8C1ZUXxIUa83dKkCDL+OjY8DQM1uu+QWg5+03v4Hx/h25+r+1BM1bCBqVcH4J&#10;ENJRRI2AkCLQFHf24z4aETTnPTRbIlesGg1yBmCzf4R6jeOuHDUiavb5GcddVGq7InLUV8OImGlf&#10;BiiCvJGrZoNeGsWctZTzTMxZXV00620njeIEaqjWFHtWIfe5BGnTJmHaAKdI/FlJsWedfpofkzNZ&#10;rmNHZE2ne8a6aDqTIvbMjo1BI/osU+cfF8RNh6xJQNTEIWp0TGY5bckZxZtBzHTImVAi+38hZ3wB&#10;ABEEjT/I0Dfzw0DUKNpMzpmQumgYP64anyLO3Jp2F43LRcyZCBrs5ksoexZZYC2yiDwnaRR1ppmV&#10;owYiYZqF5jROGjsogCYgCMaJ5bJRZ8wIBMEQappBFuXaVLeOGTbh7UilBvDpRZXWwwZ8D0ChR5vy&#10;HLtxTNwjH/ImIOIaiqYrkDNXIGdsrNnPiDij2+UaTpXrP4Gs+QByhtM3cLB0f3zLFsCv3qTPgwV5&#10;jEV8msmykE8DDpKQDTE6TkIQFX7u18f9arwCSTwWB4TAKiBgGeCwRJSAZpGZBzTMMTMseKeYSRa/&#10;k6itJq/c4f6Yi3fM+GfMp5zGOTNP+bxTRZeAhjAL9xgL/CRkRBpwkeU10GQgTAReUgCMJJPidJLX&#10;KAFplYAMSaCk0sQBMlGIowj3H4UoCmvxDTnkJb7Ax1ELcY1XIEaWdgCg7O5rHGVxF7hx4xDxoPxz&#10;ocpz0vWyhpJqDSXVGoDTyXN3AswcAEQn0Q9ukTRDZDvjsnEyKxAicwCHKR7XBI9vjPdylNdzhPd1&#10;FBfNqBxTzBCnB5gRCKMxCKMxiKRRANyIJeuIvLOxdwAhOasgePoBK31Mv4gcSJ9+yJx+Xoc+wFsP&#10;5EuPPiu8Tz0Qad0AiC4RNCL3eE1E8vSjTOuHcBm6SQTarWmcUeqagUy8x+fyBoD9Cm6uKyhartNt&#10;cXvQJAFnBXKoSwCnIu9Fgc9Zls9Zhs9ZCgCc4DWJQtBEATQRXrcwIDbEaxgCTAchaEK8piGImRBO&#10;GV0eBiRF1S8jtwygWqRMFsIlO4xzZuy2KeFOaUyR1Y1j5GBlzOw7INBWcbQCPpzD5Fij3BwGIA3y&#10;2g/zOg/hUhrkM6D+pukJSJCFBeNfc2DLXSW6bNbGAszODPNdBIRAvCwvTQFsADV004i4mSHSYxb1&#10;qPKcRegsoVJbQLG2yPllVKaaJZSmC2xYTHM7E4g+pnDWzMyp7wbCZoIyXTpy+kdQChIt0D1w3XQN&#10;QtAQ0TaEW2ccp8/UFGPjBohDm70PkGF4ju3L2CCY6capQ+EpMWpjui6EzCLPfXmNLqAV+nFWcFvh&#10;HnJ6sSoH5wECqLOCZEPTTeMGDHhQwXhRv3g5BijjjKcUIcY6AidLAZCTFNnCYi6CNTrKIj+OwyHO&#10;ZroIDrlafFzmgzgIAn7CGVwE5DurV8OBDdoDwRJiMSmCJqmFYBa3ALcfBjBFcLNEBZiyrA+UEc0G&#10;dzbDYji9THwkjgofYNGLI0h51X5UafQGRf2QNEHOUyTqc90xycB90yQmYEcLeBw9QQ/ltas3zMIa&#10;5bMu/q5A0LjI2/VQUOqLIKrpEDRBCKUgZZURnkuKTX/14lhFFYvwuAozWXxncVNI9aRFc44eDk0e&#10;cFZQWag2+hGE2EJ5lcxz+daDBKXiOdM4C5s4a8OAnCCQKkEUdkERLDhyijhyDshKfobD5oQy9A1y&#10;nKWsq9TGUMJNcn4OsmORiCYe0wGLcMCNjUeDzMrlWPRD7GzsLJh3X0bNX/1mw/z7P9kx//IXeeIF&#10;lk29yt+0NH/bIFQy2O9zCIlKdYgagFYFZZvUa3nc3RncQhlUWGm5cCAnMjyHBIBHhZeeErF5bNw7&#10;c8O2RyYK+Ijhqomh/MoAMmSb35DjV8XkPId1iLGth3QNUkpeR8BSQPijqF2VRyovWcRHEgViGsCc&#10;BDwmeJ1yrOPqKPLrCF2K2viFaInzOOI4UHJY8QU41GuoIk2b+Qx5I4dLAOJGEwKoJuRwYS2WVQEm&#10;CjKp4KRyU+SAspE9gDf1wkQEUG1UGetT3res+oMAOyXegwLrvxS/H+e2EjidVHqZVt62+gr5WZnH&#10;Vt3CHYGDob6NYGgbB82O1Gk4p4m21frPkjMoN8OozKJsFLRPU/AJ6RgDOKdESrHeTLDuzBALlQcA&#10;CdiUNljT4VpobGRNLhVhI2PcXOi7YN7rxjlzVUKxD/4oN8x/zF3TjhD4u72aH338ISTwJVRzPTiu&#10;ICDBJVqvW2e+1vVS7EF8nPdDinCRG6QBgdACr6ivZYP4MAFfRR3bCDDW6TURNSJjiBOrqfcFsqRK&#10;BJncLnLQtMkX4pTVXylhGqRMnbjmBhFmilVui8kYCckUlaa4ZmItYlJf4jQTNlFcs7BPVnhJrnwe&#10;m0RtImqEm6w7/7zf0iYCsPZH/JXneWXV+6RSVg1iLRWqqpQ1KSwCSFcBbJ7riED5AzmjiLNz10zb&#10;LbPF533nBICPI2cd4qfJayLXi55/HWdRDSGb3DkiXES8KJbZOnIgexRfJrFZUxiH66rjxhI1uk7n&#10;emUlA0DQVPgeqWumuZ+ARMiZ/Uc49Ik0O4Ak2uN139Lv817VFF/Id2edz+sm+GUL/LKDo2sLBeUW&#10;PZjbe2Xr2j/A2X/27JB1/mPmDAHXFtHNZX4vy4YHYHpb5Cq/AybZOS7zHIlbBuhvPySu7DDNdxHs&#10;ATYpketfXJeTjOsT09xUJyeYpMV3ogbJU0ZwVkVAph6ayiZxZzuKft7m+7KPg+YE8dczBGNvzTc/&#10;/7X5xfd/Yn7+/W8haH7TcdD8AvGYIs9w0hB/JnfNm7c4aog8e/XF1+bJ6y9R+36Bu+sV7plnPL4n&#10;PE4IFvDIlggZjpsiaiBpdtRLQxeNyJjNB7j6Oa2o5nOSZgdxWdthAx4ROSP3DM7+Frik2emiUR+N&#10;ddBs4KDZQCgGUVMm5qzUAnu0cM5A0oiYKeCcsQM5kxMB0yFlbMyZddFAzkDKKLZZ5Ewe3JJDbJbl&#10;cuukIX7ZDm4axZwlFXHWmQSOGo2Im4SIG0vetKftqMFZo5gz9dEkzkmapO2eCeCS0bRJGMgXxhI0&#10;kDc+XDUBkTjqpVFPDdfRBMKIyYJEJvkCxuXxWheNHafcNC5U8DgOFHm2BBaZB4PMz3KcY200jzBk&#10;DnxC9LIIGtY70zMzbMgiHJtgHUpf45CNO8OtD1HTB1HTg+iny8abQcTgotGIqOmGqOi2jhqGddo9&#10;NrVv4Ty4Qan61WsX7VyCmLl4+RMImk8gZog14zK5aa7aSLNLYBeiz3CsXLU9mIo2o7cS50o7Vozy&#10;du43iGMlBDETZmM+jGvCfx/C+i49hneusGZHBMT1QnQ/+tn89+HO8N5CdHaLtQTkjIPza8wKOGMJ&#10;cmIJUdo8M3ezy8xC0szhLp9XZwokxwyRWtMaiI4pMIFGmGZBOAd8sEb8leMmTnF1lJDY4mY8PFcf&#10;UWsBLg/y8xAb/HKZS8RkxUusk30a1sw+bs8HNvJABrjlQmd97ILIksvDibjJgYtoDVJqlSi3ZeLV&#10;Vul1XGMcn3E5jnQHkWIu1tZuxG8e6wJRPDRkFYI4N5jHx3MJgKXCbLDFwAxR8EcIMZgfEsSJM2bl&#10;LoKfu5AwdxU7xrqYGK65PpzoOD5mOS0yZpZos4V+nCvM3CBEHp0xsyM4sDozOTJjccvwAPGeYJZe&#10;SKc+RIY94JMu1ub3cfLcB4/dY9pxd/foKWLAjLd5HXW8y3ul0fW6wHvd/E4vAsFB8M80Irpl4sxW&#10;SEFYQJQ3SyTcPBHW86QaLCKc8/QjFBu4YaK9YI7uT/ksfGwC9P4E71wCw1zkeBVSi44gMEtEgjJe&#10;9yjYLwYujPK+Rji2B5KLn4V4b2K8F0neizTvX54O0OJdHFFg3QaiyBZ4bgcB3yHiPyU1rE8umMYI&#10;/+eGEBYRYebCKbMEOTNHlNvC/THcR+MQM5Ar/ajeB4lUJj3DSf+OY2LJLNMPusx5BxHo6ghdhuSZ&#10;gdCbIFpwehwhGLGDS3LQLNADQxyzXP9ux5JxOdigJf5M7v/lBXACYjLNIjMPTpmeog+TLpqxUeKW&#10;IWWGR+jMBJP0EoHWz+s1PALZAmkzgptmBMw1DiaZI855Htw1OwuBOdODQwc8guNmjJ+Pkh4wDM4Z&#10;5XfmiYB2O3EYu2YQn/E85/rBWqzdvawXg+CDABvnPjCAD4cE6vt4kP/VYYeJh/hZiD3XGIlAKdYm&#10;OdYXeY5F/m/n+b9Ot4wEZWUwS63MGoD1VxqxWAqxjO3URHQWwo0SJMo5SL+mn9gmtzBKnI4Tos4K&#10;iH7UC5mCmEkhuEkVWcsK/0B+pFlD5vRz1oq2KF6xu5AzHogZV4C/DWEIFbo2vIyfWFvFkjk89+jR&#10;4TvnvsrzUhcH0YBhuYJugQ8hghcRlK4SBeXi7wtRcGEwWYjYtkCIZACwWDzKfnKUfdQETiHWl1Vi&#10;pypV1mespQs8tjykVB7RT5HLC1xeUN8OEbxlIq3qrG9bbO63tlnDcl7x0SIKdnHaPn1RN6cvKqxT&#10;AgiX2mKzBHgnIkcIvZSxItHwCHdOTkPm9VcZc/qajnJwSR3ipgGW2GDt2NzE5bU+S8cPnS2sx2PC&#10;TZwuIYRXR88Ga60jhDZfvI6Yv/nLB+b//B/fmP/1b06p+UibF0e4gOiUiZO+EM+PgBNIPKnQFQxR&#10;U6mBT2oDPN4RbnsWIgvXEE6UJnvNDfZzy4r34v7C4DcX75tXbiWcQRF1PPIYNAlwW4Pn/YAo2Ae4&#10;ig9wWB/S2XcgguYUQRkVHYpuS4ickXOF5x3FVKH96hTRb6rGkCOlwfU2+d0d1l4N1mISzajfPIl4&#10;MIdIpYYgrcx6L8taTJfH+EyE5LoBX4lAyuJiKoERa6zPapgX6mAa9ZfnIFXU5xMiki0IOROCqJGb&#10;RgK/FFhLDpoKEXPCQJoy0XpZxGV6jnqu6k0V+ZbncVZZVzYR5mwc4OoGg60zO/QSHj2q4jhGgHNa&#10;JlUpbysyYpCNYT7bQUhLL3jbC/HnB69H+DxlwSYlBDdZu++M0KgJQcP+cqkRtd2CZYiXGt3o65gJ&#10;Dh5tsJbbxZW9Z55xfP5sF6f2hq362NtiP7xYAosnWK8EcOY6zBiRk5998CnVMYjOmD8i2uwcuPyI&#10;nPkQcgb3zF39Y0TdWgzDTEYBdjBOSUBMgklCYAjU5AXWz4kIgHi8Q86IqLFxFlwvwTFpu2BY/ItU&#10;UcyX2D9UT3lIj4wcMSi3soCIHGBCln2BGUWFNbUAZ7EvZdnfIWh0OxAwImZ0zNs+Gm5XzhoizvSY&#10;FF9W4bakXKuggmvHBSgDWoSO7qtNpIglFDGTgjRJYmdLMUk2ApIQUboswwc1B4liy2IBMCpV0s90&#10;eV6qMwt45IbhNRGxI1JHrhqAkn2ugL62Mwcm116H2+owg1bl1umkaSvepMKTogzAJieNRlnQXG4J&#10;IhE4HddMRQQN7GeVMswKxzLnS3LTwDYKCBX5IqvcqmQVaLrtNkiSdU8RZmWxjbv05OCA2TpACXeQ&#10;whIG8OH0PpcdHlIKjFPowXEMYAPg4bjO7Te2AGxkQTeI9mhiF1vnd9YPshA4ecikAl/6EpF1TVRe&#10;+rDiYiHrefeISDMIlRqZzk1A0KbcMjhudgWCIHZ2jvkwHwGkAEYiaASYFIHWUFzABhsYqNm0idHY&#10;hdShB2cH9eYemdLbEDuN3Sw/p8uGSIE6nTV1Is8adNLsolZ78vJz8+br78mJ/JX5CgD0NUq1r74G&#10;CEHQiJh5+1YuGggaFXMSeab5/Iuf00nTJmkeP/8SFvY1f+Ce81hRqinKTEQMsysHjdwzGnu6PZa0&#10;4TI5a9rRZ22CZseSNYycNZ1ums2ddvTZ+jazhZNmAyeNJWggZyBl2oWckDM4aIoiaMh4tiCnE312&#10;7qTJEYN27pwRMaPz5yMXTTvirE3QpIg8U+xZ+kddNfZnHYdNksizJI6aVEYDIIKciUHORHHLnMed&#10;RYg+k4smRLxZMJoB/KQZemdCKeMLEnEGQeMLMYoTsGQNoEexZpA2oaCIG8CSIs8Uf2ZdNAAnyBqP&#10;J2Sc9Jes0l2ysuq0LpqlZYclaRYpclxgYSmyZp4ILnXSWCeNJWfOZ9ZMqZMGRdAELo+RoTEzyEK6&#10;n2itftwYfaio2iQNzgiIkV4p03CudFFQ2UPmrmKsFGfVwwK0iwXoHRb7N+h9uUK3xxXipK7Q9XLl&#10;fYDOexA07+s0Oc7vQ84wPT+9aaY/Y5F7vc/E7kDIsCjOQwCU2PAvQobkud+cJUa6TBJyKIF7JsHj&#10;iHM6wukQjyUgwobH4cVd4WXB7WGcPB4Hj2eVx7OM22KJxe8igGEBgmaOHpN5SBo7EDXzOGoWL98i&#10;ExjAA7HkYJPfjWLNywjMBDoRWj6OXhbOLn7uwKHhIGrAQZ61AI2bhbR6UDQCN45rgBeAnhtQ5wbA&#10;OIl6c+IocnH7Lm5XGcMOCAMH4G8F8LfELBLDtQyxsCqyhqiuNe5rjce/ChDT87DEDK+1l9fCB2Hl&#10;H+zFqt5vIpQzRu1QwkkkhJc84BUIm1lcNROQW2O4akQgDOHyGOa9HSYveoj3eRBSZlDv9+gs6qY5&#10;iDpA8Y9mXD/D7TNEJEE//TW9/KPsRqXWDVkiVVoX4PM+JNY9gM0dARyAz13ek7u8J3cgkG4T+XBb&#10;ha28D3d5/buvE+lwE4LoNqrJ23z2bvM5vDVvxq9DCl3icX1GdMFl4g5uEgt6f9SUyKRuALaaRLA1&#10;yEauAU5KvNd53ussr0XakjRssgNYE7xGcUWV8brGeL2jAOsobpkYPUgxXssYCrTYPX7WA/ChByYz&#10;cMvkcMvkIGVyLP6LgIAKtvsmzpJ9VFePg27zKMr/iQBqMuLGZuiQmRzoMSOQTkOAsiEKa0eINxtH&#10;QTdJxNwiqk8vmw9Rr4/xGvcK0QCzkCwozeSYWV2aYROC2I4JRQJAiqAKnUEdOovjZlrOm3Hug5ka&#10;h7Th8nkImUVUa0vMPCq2STKghyFbhsbaMWkDQ0RhDOIA0xHw0w/J1A8A6h+9y2YGZMsYRZ22rBNV&#10;JkSMVGyzc5BIMzxeXDMTEDXjOGgmuHxiFjA1SzY3jpklXDkuD/m6RLKKkHEhMgkI2ERxCsRcEB8o&#10;/OMQJAlAUJJBiRYjXima5jTESCSJi4DLUxnWPDgAQoAaH0DGi6tGDpQIpIbKLJOo0OR6iRB/FmEz&#10;OkUOdBZCJ4mKLQAIWsO1shrEbo6iLAiBE0OxE4WUCdGzEYgAkiBgQtj4g1j6ZeuPEAsVR+GWUDZ1&#10;iI14H4QR3Tkexk+cQZQunUQE8QudHSEVkLq6AJpESTghSN38rYCQWVi8RnY1EQkrACAnBaM+yE4e&#10;hzvEQh7Q4wf06D6VRR0kvk3ESYwoLauYs500xGnhnJFDKKaFsHWWsDZi0ZxQVrCcGFoY4wjJ4/5Q&#10;n43yj7Ns9kpEojLy3CFZvy0VjyrvGtBDfm+MBXi2OYfKnYjb04r51ZttYm7ZBH2o2IQZ/oeN89pB&#10;3nCdCj0eiqbNQHRksfcXVEiOUKNWZd2C+mr/YNl88yZk/jURAP+vf7xv/pc/b5l//I3f7BOlm88P&#10;4HaaZGNQz4kFP2AhgfNF3TwRSuuj6RGeL+o4SJ40zysrhVid5y6nCmDBTRfPCgTPWhI1IKSXcplV&#10;ap/gOooDKxALW6O4VGBFa6+8FecoGoFNaIgPbfQnWA9HUZNFIHQiANkYYCYBaREv4pxRBwzKsAYK&#10;/z2iYXfZCG5RbKoCdCkU80Ta6baa3HZLwhjWgHI1JCHPImQjhwAmIUBQDDIlow5B3NBFxDUixxIQ&#10;NBGcNirVDPKehohHk9smDjGYkppQRBTvWZZNbbl50oDtmPpgIIWi3HYCMKVCzRI55BWcC0Vc1jl1&#10;/EDqpADt6i0q8h7I/dwg5qyMaCYNII4BbuLknmeJq5VCLY3aUrnNcZ53GrCcbuCGJhYqTYl6mvcx&#10;XQ0RVaDIAtar9TibDX7U5sOQM6jLesAj1+ib+a9Aznz8yU9Qr/L/T8pFovZycubjCJOrPc06PSsn&#10;PWt3OfPTEm6JtGEdr/W5iJXmw5DZeZwwe4/TOEgAgqyLRTaIkBAxI0KmDmZpHLM+75AuikvWfWRU&#10;UCtHPpfX6JJR52WL21O/TBufyM0PQbIrIgYMAimTWOf7zlGqxhTdnMJVSTCLHPkJi6/4LAnDIChL&#10;gknk2sqCy4QzkpAuCciXJN/bDOSqiBkRH3Lf265JxFsSlSnaWBFnijqzmENxyuqW+cHJ3yafJKaT&#10;s78FLpBrRvhM5EwTkkU4rQkhpQhoddLY63c6atqn21HNTTmO9HrZ85A6Im74Lli1JMRQBSCu+12H&#10;/Nl6CE6wGwoFooZLgO28eYhz59GTDM74DLFkcsmEIV8iiMniYBdAOdhFOEaYZmMvY4Vgcsasgzn2&#10;j5s4UA7M41cPUJTu4AIDJ9CVuSGBGV2au3wX9yUyO8Ix80DYpAKpUeT55sA5eYjIvMUgNYRhLcRl&#10;G2CVFrijBQbZpnvzkC7Oh2ctc8Ts4srZxJXT2gaP2OE293e4DmkCn78Ck/zCfPcdxAwkzVff/dJ8&#10;hXvm6285TczZV+CVb779rfn6a4RkiMu+Yb7+CkfNO5w0X9JJQ6fmI0iaY/o1D85w9+OiUeeMddI8&#10;hJjh9M6JyBqIF0iZDcgZHbdF3EDEnHdpKuZs4+APHTSKOLOXQdSIpDmfczeNyJoqwrHyOjFnLREz&#10;ImUgWkTKyDUjV4x1x0DKVEXKMCJnFHUmwgbc0nbNSECGc8bGneGeKaqThlH0GaO4s5SIGh1tT02H&#10;uMFhkyyor6bE/9lSh7ABoyAii6Vx94ugsf0zKf6/4aDpuGgs+cLpQAwiRpcTgRbAZeOHoPF1CBxL&#10;4lhHDXgkiGDMumjCKLpx9jNOP+5+Ys/W3HRkOl1sKIJNVsAluGkWiTxbkKNmkYilOWLPcB2LuJmF&#10;sJni9ATumjEELKM2Smngh06afoRItpPGOrNZV3ZIGkWddUPKWHKm6yab7XRPQs7cplD9xs3Ldq7f&#10;gIC5rmgzIs3knoGsuYJzph15dqVDyqhz5gpdNOAV1pG3WZMrVmwCoZQDAijC/Vm3ShdCn/tXWVey&#10;AX/vionSCRJhMz6GiCqJOCuOeyYGCRPFNROBnAlDxoQgaIKMRGBuLndymYNZg5xZ05HLNKucXlGa&#10;ALNsSZwuswh5s8BG/gKkygLr3CUek7pMliFQViCWNKt2IFE0kCrn5IoIljWi2SzmILbNIZzDUUX0&#10;wjsOiBuHJXskEONoOx2vgEX0O+1+R+EdGxkMKbMKVlkDs0hYJnJGvZAuHVnnu4kh9hMfFsKREoGI&#10;UfdMCpdOCkFYkokjAAwSqeWFSHBCHiyw1p+FSBApMz9A3C8kwjxEw2zfBDPFZaydcXnMjkDijfFZ&#10;oVtlbgpMS/fNLMdxzg9D1vSCU7q5ny7wwh0EYbchYW6AD64j4rqmeDsdwXBXeI5XbdQdR57rNU5f&#10;4/nfAD8Iq9wnGaC/B5yCaHEW8mOZ6LfFGUhFRYSDkedJUlglrcAN/opCNGSHr5l0/1WT6LnI5+KC&#10;id7/FHEfp5kYcWRJMFCKz0OCx5LgtUlByqQh31JMgvczbofPlPALj0PETIbHmMP1VYDYKSLSK0Mi&#10;1Xlcmzy3w+llc7YapBeT/ztz/O8bY9N3BNftyJLx0S+zxmu32D0BQQPhhSNpidfVRYyZQw4gMMnq&#10;zJxZJaZtTVFtJGu4F3DLzPD6jtKDScTZNP1PC9MIyiBmZlhbTBKxPD3BZYjNlheINVqAsALTLC4S&#10;dabr8P0chTwdgjgdxNk23I9LBuHbYD+kzMAd0gWIHh8CtwyDS0bBGnRMTU6T4ACJMwammQCnzJEu&#10;sDiHe5+ZRQw3jfhsirSAiUkGzDRJTPTMPK87zpwgivqQb8343cvsgbDZTr93mnVQJsYaKYpLEzdx&#10;kr7veBRiJM66Msn5uM4jgokIyyCmibP2BrukEXUlknT6EasUAUekwTCFojpc+J+qPhqJzCAycuCS&#10;HJdnIW0yxCoLc6xBrqwGcLFEIUeIO9baP4ToLIzALMLmdYijnyhkRSLHwS8JnDZpBD9pnDYxxGoB&#10;HDMeMI4rQPwaGCNAP0cUoZoehxPSZmblCmK5SxBSVyDIrvF3kl5V8MkixMzqajedPcS3gWXCAYT8&#10;iOaiTCzM/cRYs/L8MnEwRpJ1mcRyJfY2y6wzeS6pNGscnNpJxGxp4t3SrK8tocR6Vs4ZCcnrCIya&#10;7FnWJEZiDVtBUNZiz3SH9fYmawZ1rVhxFmtpYZoELpJkYYLfn+R/uhunbc389nfb5otv6Ls7gnTB&#10;3VEEx5RIAihiQMixX6xenjIdjDnE7trT3sa9e4Cg44D1zSm38Q7HzH9HFNr/8bdn5v/9t0fm//Hn&#10;efMtUbr7pE5lcYEkEYQFCiSsgFuSRE3HEZb5czj18sOQPpA9EC1ViI862KKK47mo/lLwpp8+HuFL&#10;F+RaGJwlQkbdknKz6HSVfd6tPQlZRFpAXkBUbeAw2UB0r6jePPvZCQiRhCV0FJ+saDEZFRRrzGeE&#10;9XkBgmvjkdIQcCC/2GQ9lrexzvkaZoCqOsujpsLtV1gT1rgvdb2kWXum2CdPCXPwORG+kjupwd70&#10;esd0oD1pdc1EwCkhkhAiSjGwMWu872BMiQGLpEEp8Um4JotgLQk2DYNNFYWW4HbzEDxlkgqs4Acx&#10;TwUclOMxp6v8jqL4lBLFY63wGEubEXAbz1niMEXUYi5I8xziBQ/RyyQYQGRmEd0UMAJkasIovJ84&#10;aYrruGj4vRw4JcfPShLesObbYt24d4zohzlGqPaQ/ejDkwp726w563y2cPpW81RuFMPsjbrpNh78&#10;/8c5Qwknzpn3O+TMPaytIf6AVGKovbDmFPWEITayEBw5uVYAL4oEy3MUUZPsOGdEzIiQsaAGkkIK&#10;r7QdvkCdqC+BiAST5DopgESakXNGDpKiXC4QFiq/lEKtdYxqD8eIJWJwyFgyRsfz01ZBdk7MCEx1&#10;OmggbKRaa2c5t8mZom6jc92MdcwAyAVuRMoIxIigURkSTGUMFWoU50+cgqckWXgqjNXP4oq+YNLK&#10;JRSY6xAz6fWO68Y6bvgjwpdUln45bTRy4OhYgThRjrXKOGXl14iIUhSBCJ3zka2rBIFVsWBK0Wk8&#10;F6tEAzTrg8gXTcSMPnxVSJYKX7Yy7GFljyM/L2EFK0HAlOiWEVFTIEquRMmU/hgpwkwFnOtkpu8d&#10;Zcjn4w/PMewqkSQP6Jk5Ocma1y9K5udv1s33bzcgLarmEWBoD8C0A+u8zabCBn+A1nHXrKOUFbGz&#10;SdTHusgTIgE2IV326aU5erwJWNlCYbkO01i3c/SoZYs6FYW2e8yHGbvZBv02mi0Im03yzAV61lGi&#10;tUTSbJPbDLHTEDkjkAWQ0obGAwigA8DQtggebmdHgOqwyu3hnjmGwTw7JRLgS8gZ8p0BQu+IDxBB&#10;8xUEzTtAz5fv2q6ZL1CofU4G9Os3xJ/RRaN5DUHzCjfNCyLPnkHSnD57Y47PUKtB0uzjpNl/+JjH&#10;LvIFEAQBs4ObRgSNJWYgceSosa4aETkiaCBm2s4ZCJx9LsNh044+O485AxBB0DQ3KeJUCSdkjEax&#10;ZhViBMoNdc8QLdBApYb6zCrQRNAwctQURMbglMkSa5ZVB43trGlHngkIZQBAlpCxR8APp238mS6D&#10;mEkxaSLP0kSfpeikscRMtmInQbRZjFgzRZ0p3sx20BB9JnImGIeYETlDvJk9Rok46xA1vghlnEzA&#10;kjaAIkiZYAhyhvEHAUEiaHxEoNnoMwCRyBrG4wUQeYLGKSeNkz4aB+o1yJrVFTKgl1hciqghimuB&#10;KC4RNHLQiKCZYfGpBeg0iqApyJopNurlphljYSqSZmhomAinDkkDWdJre2cUb4V6TY4Zjj1szKuH&#10;pBdSpFcEDXMPouP25ZvmJn0vNxRhBjlz7T0Az3uo2DhefQ/AxPTiqJm5gOrqahdRVVjqsacXWNSX&#10;WYiWUDLZYVO+yBRwp+RxYuQ5neN0FiIgzSQhAhJkMcfZtJdjRROGPApy3s8mvpfH42YD38nC2AF4&#10;WEXdtQpJ0z4yPNYVCJM1iBiBFTsWwECoAEhcnXHaXhNIE5EnAJZVFTwCYNYgaBwQNGuozexpqc46&#10;oz4UD7frVcawQAsLcr8s/x3njM0bRr3mgkBysDh3QjLotMapx0wHjBMlnYsMZDfuER+vjeIBYrwv&#10;SVROKTbysyykcxqs5pkZFCUAWj9xWKsQAHPEG0wO4pyhI2WE3xke5j0dmYCYgZxBiSaSZnRY6jPe&#10;d1Rpk5pRIvD4HIxC3oiU6YEwu4fN/y6xALd5HLd4/Dd4PnJIXWWu8fyuMhbkQIJcA5xeswAIQg6g&#10;oXiIm3wWuq91U9RJvvg9lG93Foig4z6u0DNzCYUkxMzYxUGIM1wzd4h5QznX7B8zW7h4tiGVtnjO&#10;G729psl7X4WcK/H+ykmT473O8LlT5FmK1y7Ja5jg/uK8T3FImjjvVQKQE7/PQMzEB2+YFBnJWREz&#10;40RAYIkvodCq4iapTqNOo7RywzFu9n1usxVkIeJdNc4lgCPgZAYSZoLXc5SNgSEyn4cBIzq/QLmt&#10;c5V4JLcD1ZYXB4bLuCBnVudZZNNF41wGCKE8k4NmClAi58zS3KQt21ziOnP01syM47JBKTozgVrv&#10;nKAh49lGn80RATc7bMYALCP00AxDvgwN0ROEm2d4jExzLhuid2J4XGQLWc98BlTwOU3c0biiBaaJ&#10;CeDyRSLTlpZQ/dGlM0NM2RRkzQRkzQSqtSli0OYUMeAEyEHOOMmB9gZQeEXYHAfcJBJeSihR9iM4&#10;icVZ4KcAQcQDpNKAIlQu2VIA0OKDeEGlkwS8QJL4InM4T3DBBOi+AYC4wiyeKQkU+Ehii06pgFMZ&#10;zsQJ5EsotMiq1ekoEWY+iBxXhIgCARgUZXKtqP8lRNFnEAt/gLzaAMWdur2AyjFx7yhzOUqubSRE&#10;jwgZ1h4cM24/UQEoyiJR1iOAsBQEToSSUK9vkH4dNkIgaRzOLhyIRAQQ0+bxEivgH8UlREQE19P9&#10;6j71+5EYDhEmSmSACJowKrqYJZpY34g4QlEXiEMGMT7FFBCPFaIjxWYMq3ySvGRdFlSsG84YES9R&#10;YgdUdi8ntbXFsz6SZT6C48OWjwL24oCQPEqzXdZ3z7XGeJqnE0JrEIgKNpsriGIqFEJKdbbO2qbO&#10;2qZMzGqVtYZdA+C4qKNoqgNONtisfri/aN6eOMyf0FfzZ194zNdni2a3OUa0wxggVLFsCGwgHZSd&#10;nYSkiOEkCUPQhFMQNCokZZGfAphkRSwpug31XJKYswixYF7iCdxJvsNpyBmAS0J2fYCPemXU3VIE&#10;+IgQsY4XCBg5TtQpk7UOFIC2OnlwzQRxvQQAHTbiCyAZw/0TAtSGuc8cAEHCll2ik7ZYe4kMSZaI&#10;KJPbhUkCQORkstECjPpr1F2UINZBLqwYjpy0iBRK0Ru4DOqUokpJJgVaGFItmOFzxmuvCADFosW5&#10;3ziKO8UBaCK8JkHeOwFvHxNQUSyunCTKMvXNFFuAHdRxSQicKM9dsQb6nTjxeyliyhTvlASYxoiR&#10;kCItCUAtojyrozBTwbpInSxqxiyRAWniaRMoHGN5lGsZNw4zp/Gh8gzgsIly3udbgbTtNZ/0ksvc&#10;895/NXLmk09+yt8SYmxwT2XpjlFfjBVoWZJD0X1yvYNJWMerD9NeBm5Rf6Rc+I2HdC+e0csIQbNJ&#10;nJjwiV3DQ1BUbWwZ74WizyivrR+xVhdBg4ulTQBBBiEeEy4RganbWn8IWYF7pqKoZVSWOUjJDMRM&#10;elPfJchFHTcB0JxO4qRRKkEcsibWmSgEqHXk832zrnypHlVkizP/nJxJKQtcWd6QiIogUxSZIpOt&#10;M5/T6wDrLWLKRDZtqZ9G3ZpEuDVxBTVx8Usopo4Y/X5ZPTVMO8oZksnGkrUj20TWrNt+GuLO5Krh&#10;NlqKgoPQ0X20uC25jNq9msIxIon4e2mdPCiBib0QLmlCuGwTv7F3RowZ0YEHZ+SHnxTAJQXz9lXN&#10;/PpXO+Yf/KNj8w9+e2i+/rxhHhGheIyj5/hhxhww+8Se7fI3Y4vvRGuHx8/fkg0Jzo6lpAQbvNiA&#10;3GCz4dkWRA89mU9a5uFThuPRGbgCYmUHcmYbAL4JJlk/Ej4BlyAMawC+a5CScu/Xcc/VEZEp0qwF&#10;7hE5c/p0i46YTfBJi/tr8LetAVFUB8xz2yd0cL54al6//RIX/y/b5Ay45GvIma+/g5xh3nF5m6hp&#10;u2nefAV+QWCmGDQJzZQE8JrLXrz9BifNW3Py4jWxHXLRgEksKdMmaLasc6ZNzui0iBqNddPY2LO2&#10;a0ZEje2hgZTZBs9YNw2XbRDHLCeNddMo7kw9NBty0chBI3IG9wzETJ7emT8MxEydTky5YyBpcpA0&#10;ijkTISPixmIXMMm5Y+bvkzP2vKKZbS/NeTcN5AxEjSVtIGlSkDMiZtIiaOSusXHNlTY5k1b/TIr/&#10;aUlGBA0xZ5AxImUsWRNP2PMhcIslaOjMFEaxY900dNHQP+MROUPMmYfTXvCKh2g0F+ddkDUOrx+C&#10;hsgzlwYRmYiaNXDJqiLPiGFeIH6ZmSVWaRayZhqCZgIXzTgbwmOsbcfooxmVk4a10RBumsERIngp&#10;RFcpeS9OlvMuGuuikZvGkjMUutPXobmDY/o2x9sUq9+BQLl1C6IGkuba1U8hYYg3u6oRQYNzBmLj&#10;KnMNIsKSM6zz+1nPj3Ibq9xuBMdMTDFiEDOpe5fYfL9M78oVk4KcSeKeURRVnnVpFlyUIeorAxGT&#10;hpBJQ7IkmQSnRdqEIGECnPczPsgXH0dvZzyQG24u8zBuLnNy3gE5s8ZG/iois1Vwwxob+atgkzUr&#10;FPvRWAJG0yZU2qf1c5EwkDL8rgMixZ5mveyyI9wBucJ4wEse1tP2NEcv+MTL0afhunLeeLkNr8Uw&#10;DLhG4+Gx+Xi+ARzyUUvKDELKkILAGj4LKZPDlZ9HGJYHW6bAHokB1hWQL07it1a7WQ8TwbXI+cX+&#10;GToxidyCZJjj9NwgpMwwMwpWhZyZpS9nfnoN0ZIDoeEKQqR5PgdT5j6Eyi2EYzdx61zFUX+F1+Qi&#10;7+GnYLTPmIu8HvY8xNtnHHX6Epdd1kDEqTP1Js9V5MwQojDh4Dn6eRanIYImF80056d4Dot0fnoG&#10;e0wYh0kasVRh9IbJ41jP9V0xWQiaVPdFEhc0fCZwVmXBpzmIojQ4JQWWyzBZXEWWoIGUSdrh8wR+&#10;SoCXUhBIWYikHMRMAZFhkc9SCaKvRvpAC3Jme3LF7C/Ti7HC/5d5ehZn/SY97QX3EYE66TKBsRXj&#10;HgJ/8NotDSIOw13kmcLxQgfRKv2Ya3y3VnHKOIg99yDa9OJmc+BeWyGWeRWSZg3ixQ2eca3OI+7E&#10;tT8FmYL4bxrx3xzfQ+GLGbDmFJhkEiwzweWjY31gSV43SJhRYvXGOI7hdBvlNRIhM853dgISZ55U&#10;gNUVHgfRznPgoQli0UT+LMwgxgJnrS3Tc0PCwNIC+AWiRmK2Mfv74FgKwhf4uZPf9TkR8fjYeIaI&#10;ySRYT8aDJhnCncCIpMmlEOykcThncGRn2VzmqPOpJGupGL0WYdZQCLY0vgAxV74xMA+9NIi30kQm&#10;F1lz1cuQExU20kVsFNlnxGWTZ3IQHHEwSoCic18Edz6xYh6wig8nhh+SJiDHOwIzH+MBE/jkuOcY&#10;QpgWUySyhGZgBz+/46G308P9+hW9rI6bDMRNkveFPpklN9GIjnsIb4ktp+vTG6AHM0wXC5gqijgt&#10;CgaJ8ztZxHA5InGzTA6hXC7JejrF2oB+wgzHNGRMJss6OIfDHNJIWCZIv0cQfBaKsc5NgGsQgsmp&#10;H0qAlXisVkDHGljRZmnWvlkEQwXWrHKFFJk8pzPW1S5hGmQCmCFBVHOWmK8N9rqfv8rQVZcnGjVq&#10;Doii3WZvt8k6vAlh0FLlBWuZTcQaG7hnmwhC1qmCUOzqLkKRbdZM+zv09tJV8+XjNfOr12vm+y9d&#10;5u1LerAOF80mrpiciC7i2eLglQT4KqPHyTGWJyaaRIYc53Os3Ys8vooc9UosUDwxeFPR1C4wpUdY&#10;VO+HkhnAFYoMS4A95ICqgVOq7PmWEWOVIFyqkCRt94rqIsAjijRTZDLHsOKTWecnlYbAfSQUrQ12&#10;yiFG20WkckRc2Ba4rQRuSfA+BHi9vby+QXBFVMIt9prVFZi1sbTtuowcr22eKTepMsHJs8X+8S5r&#10;tHUIItVvxG1MM58jdQSBHyMQRLEq75ftpwHjIK5TJ00InBngM6n+VUV8x8ApOUSBIn3qrBlriNkk&#10;alOMeAQcGxVxCPZLyFQibKJoPhz+FTrN6+xVNw7UB5gBcyZYjyiyNmidM+lGAPwGYQN+DzFhviN+&#10;MJuHZAsfWCWM+DIq8SUEYZLvUoopEXlWx1nTINmpgWitRmTzBq7eRoEotTJ7nxGvGaWHrB1r9ned&#10;/P835/9wxfffJ0rgA+w29M3IOdPFP+aIc87UEpAJKRbjisFC7VXCil86V4QpRkxEDWowG+PFCMiI&#10;ZClBqJRYtBchHnKcFkmTAphIURgDYGgUeyEAlFZ3DD+XA8b2wFhiBSAEuKmhRrNFmyJuiCkrcrkI&#10;HDuc1+XWoWJdM3LC8KZuQZSQK66YALlnasQIiKRRVEH7OnwRRQ5RbpuEVLGj03LNMHEY0Sh5gRHI&#10;mSjZiHHImj8QN6jXBIK4vpwwGgE7nddtpq3TBksYxEpZxIolZ6RMg1zhS6EcPREzTY1VnXXIGbl5&#10;9Dp0CB+5deTUkaJMMWpF/ijYWDKAeJkPuUaqTUvMMGVImZIcNCJuAGCWwIH1LJEbrqiz3Anv0zFf&#10;UL40ZfXL4Kpp8XsiW/aOAUKQNAeQLIeoQU9PU+a7d3XzT3/10Pzlbx+ZX36Pheslf3RQCe7COO+h&#10;aNvhd7YoGN1SFjcAb4v73FYhkxw4tpCpBqAibxkSReTMwyfb3MYeirc9FG/buFHWuV+py+iKQYXW&#10;QNnWQpm2jvumtQcIIjKgToZfFUJGEWaKv6hswM7ivGkCikTSNAFELTY3tnDr7AG89gFDh9jNTp4d&#10;EWn2CuLlG4gZ4gEEfn5BvjMxAt/8/HeWoHkrsCPHjMgZkTH0z7z+/DsGckYEDS4aETQviTt79ppi&#10;TrlonqJWe/zqhz6aXciYH8iZTtSZSBuNnDN7lrxpj3XWHKinpt1Vo9k75LR+DlkjF01z69ACoArR&#10;AZoqhIymQv9MmSlBzvww9NCon8YOHTUiaPIQM3m6aASCSrhsNIpAsz+zZI4IHAAQpIwUazpmIGY0&#10;WaLOzs+nIGpSgB6RNUkImniaCAENRE0CN00UgiYEOROItYmZQFSnszD5nFYXjQU/KNhilHRC2ATD&#10;ACMImiBOGo0fwCN3jZcoNC9uGhE1fpw1fttXAyCCrJGTpu2mCZJJ6oes6ZA0y4AhiiEVfbYwD0Ej&#10;izaqGRE181YVBDiCpJmBtLEDcSM3zcTYJJv3uBrYIB9iYTjIgrtfvSSyfquHhvJHm/ML2OghWqyH&#10;Bag9soHfQ55uF8TH3Y9RsBFhdvtDQNH7VyBlUK8xN967aHo+uGSm6KJxXbpDNBXgBeBSgAQos8Cu&#10;UKhZZVFawY5ehqTRVLhPTRk3TRmipkR8V5GYqbwWwGzYpyFpNCkcFgkui6FaikDShCCPgjyuAGSH&#10;7PyKFFMJo1vABLChcbMwdwukaKQEs8PlnbHnRaB0rm+L6CEgXBARbggAFwtrOWgUD+BhoS2XjQ+Q&#10;4Od2wyzGIzyfKM9LxzDPK8xj0uMKQXAFIZv8HP081wDPU+PDleLh+h5eEx/dK37ymcPkMcex76d5&#10;T3LY6/MTExAMODXpJymxiV8k4qbAhn6KxW0QYOvEjTE/wkY83TnjKL5GiSmzpBvKtQGUaYPEBYwA&#10;gsYASpMo1KYGcVANzZpxlGqDEDP3AVq3ARMiY65DZF0D1F1Rp9BFwM1nDMdLHaBzEZXdRWIVLt24&#10;Yi4Bhi4Bai8DCkXi3L5M/NYNyIC7k2b6HuTPnTkzeg1y6OKodcyMXSRvmkgzB5Fnya4JU+fxbRGz&#10;t8djPRgaMfsUcO7iUtmig6hFB1Gd16vC61WEoMkDYLKo0hR3lgZQpnj/BHbs8PoniZlQHncCt0xy&#10;BNcMpEweUqZAlnGJwso60V5yzNRnIWjIOi5jl8+vsUh3sgDCwh9YobCSyLFl3CxzbBBM4U4SWJjA&#10;tSS3i2uRTWQPiw9/m5iR9V+xZnLMOCBnlNWsCABFmy3QMbMKUeNmU8LnclBU6TSelTVInEVAETED&#10;3M8S8R6KM1MJpzKeF3lPF2wXDcSNgBI9NhMTgJop1GQAJJEwYyrpRIU2OUNUBGTRkiV8uBxwMz5O&#10;pwwgSqo3B8/L6eLxENm2SE70NBFpyo0em+V6KvCEpJmmb2aWSLMVB5FlxAUEiQYIBABxkDURIgIy&#10;cUBPGhVQDiVNhkzZLAu0IhbtAmRWBlVN0sXCf9m4cK+sUMS57FJPDURLiHgwVEthVGpROV0AOHEW&#10;bzGOEVRmoSRgCUATBnDovDpe3GGIHYCKda/gXPGEIQAClJ7Kwo/STPFiIYEfwE0YEsWSNxGi0ohd&#10;83JdXxQiBOCRyiIIYcEo4BUifk3kixRrLpRnXoBZiOvHACpxSKV4grUMDqCoFHUApbDcOKjRojHO&#10;ExcQjLKwBsSFIYPk2IkJ2ACWfCGcOjxHF2DNEeKzHIPogdTwUmDpTZKDnRDZNEQZItFfRBd4VeZJ&#10;hFu72BHVG+TA+aI6iHVdo/LKSGaSTf0phAdLkCsOs85abY91zyM2ck+JTDpEMb+JlX0DZ+4W8UDr&#10;6yx0sZVXlP9bw1aOoimPMi4HcZGnVLOUHUKd1GeapR6zXe01e/URs8ParQl5U1ZeNvEOUtJlcHVk&#10;5FwBBEUhlyIQMxEIphiPSdFtGUBNHtKjYAfHjnpiACu2W4hRxFtSBA3Ejdw2Vl2HMk19MhGARbCj&#10;/EriOpE7RS4qP++/F/DkhgByQgopRs8vJxTvTeD/Q9tfNUm25umeWFFXbabcyRQRGZTB5MzMzB4O&#10;wZSMOzM3Q3FDdfeMRppzWtLY2NgxzYXMRle61Dd79Xte99i1T5tM1lYz5+Jvy3G5+3KPzPdZD3Gs&#10;BXgjEHtpFIzVbUDDUIXjAQAIf28cWyclqy6Or4uSTzfZ236OXQygotdUFniW10kzOYBUDVKmi2pN&#10;J6LrctjgnlHUngXYuLUEbCzhQzSxyJqo7bYBbBO3FwDEKn4vwO8vBNmmDqEEmcwZxVpAumQgi5KQ&#10;QXHAnnXsAIriEDRxwI+i1RKQPHGOXwLwmELAVcRV0+ggGCKyrKEMZ+Jpq4CiMpOv8TdV9PM7hpzh&#10;bytMtF+IuIowER0e7zrOuRvmrVu/seTMLz7G/v9LYsl+/h8GM/8h4PPOu7+GwMWxyvq+ynq4SoxY&#10;aU9CMkUMA9IlGFNnEGt6dUUKo8iZIoeNnFxy34tYaUOoiHxRPJe2duQeod9FhEv/HuTHPQjGU0gb&#10;hGZy8msfErPpch3BmNwzcuK0cdCMyBm5XtRPCd4YO2VE6OQGErwRLw1Rk4WkSUNwJomKTuEwSxIv&#10;LbxiBWZj50we/HEem2ydNDj8KxJ7IQxrCXewXt9Wl4wG0mRATNgOfTI7dCeJoBE5Y/tk5HDh8SJm&#10;KraTRqBb8c1sbYcM71n9NMI6CMjU0aN99vlb7t1DrYmYSzO0MWQpBF3sk5MZbTBQAyyj2OU6bpnz&#10;CGb1WnYgbXqQM4oJ3L1fwoWvnHThjby5j4vm+9dt869/OTT/+d8emf/0Lw/MH96ATXjPx7zmGZ/h&#10;1BI1ctQkiGfm3xLeWwvcN0S4diZRl2IuntTM8ZM263me+3SAi2YAZhiRNCfglSNwi4RjlqABW/Rx&#10;1cg50wXQi5gRHqnRUVPFPVfldy5lZUVRZ2AVRaP1wCVDRGYHYJIjcM7h2YB97pKB/ti8+uINBMy3&#10;5vvv/2hjzX744c92viPeTCTNVyJnEJOJkHnzJaKxL8ElOGZeE3WmecN9b779HUre35oXdNc8fg1B&#10;8+IzTpw8h8RCECZyhlizvo0zGxEzImz2xrNrnTVjdw2YRVhF/TRDKzIbkTPnHZsDHP89umi6e4jG&#10;huASxZr1wCJ9MEcPnNGFcOn8ddRBUxmTM3LQaBR1pqkSeyaBmfCKYs0sHrERZxKTjdw0oyQAuWtG&#10;SQAjMRnEDL00RaaAkyZvnTQNhGWNUQyaTQWgO5OTIQk6aOLZvCVnEpA0CV1mRk4aETPgD5EzxDLH&#10;Fc0s578wDC6aIM4ZkTD+aJL/qyFoiD8LJsEk4+izIMSNyBpfOM56AEwSREAGUeMJ4PT3EXfGGmiL&#10;yLNN+mnWHcQx46pZhaxZZj20hHhlkbXQAq5k9dMsrnCZtc1d4pZGkWfTtpj8DifKJ4n3nZhAIMbc&#10;Ik5XkWfXcLdcg0S5Tk/HNbpormor0obbLGFz6SNzmfXqRUvS0D2Dm0ZEzccfjOYjorw+oovmInOT&#10;6LMpnDebEDDx67iwcc1kr30IIfMe5Mx7lqQpQNAUiDersO86+KPKWr7KGr4GPqqxjq4RZ1YG25S4&#10;XmRdn4VwSUO4pJgk+CDJ9QQjrBDjxH3kU7AAE2bU5RK0c91OAHwVECFiY8lGJIm2gTG2sfhG0cjj&#10;CbIVyTLCOGOcw9rYx1gCBiFYiHV0GCIgApFgZ3w5Bqb76xDnZntnwC0QMXGRTHyWqB0Iixv0QVin&#10;DBiFyOQi6/eKJWXAJrPzps7lGs6ZCo78KuKvEnFcyTv83zpBZO5t3AgQNM5bODJu41CZgJiZXDUr&#10;kDPL05zMnwWvzilaDLfVkguiwE2H6gbf/13IuGlzkWP3ERjlg48umvc++NC8+/4H5h3mLb7Htz/4&#10;gOuQMu9/Mt6CW3DVf8RjJTD7mO2nPPeKsCv4dp73p+jvtWVeEzJohWSBJeLElsHBTvpeYrhAcrjT&#10;K6y5a4pEBlfU73xi6pN8/7c/RETI9iakDU6rKikPNQSNJTBfkWNWRuBWFkHD91fk+yjw3eT5HnKW&#10;mME1Y4kZMIqIGb6HmvAvmLdFekCbRIvm3LpprHDCeJMkFydrFxexSZsJk1+LmOwKa4UlTpIusAa/&#10;C75YwVGzQRyRA6cJbjU/TjXhFRdkjGsVbLKOQx4y1Atho/Fx2Qd5EvBCXgSET9wWz0hc5gCPOHHy&#10;O7nspIdmDeJmaUWYhOOyjOsfHLKEKHARomYZMmcVzLFBd+Ya2HRpQQ4cUgHApIpx3gDXKA1AKQJ3&#10;5+kgAuP4wSZBSJcwsdA+N8d9k85NiJs5jvc0KQXT0zhvwDkrvMYW+w1A0qg8PBmVKM5DdDEnlKMc&#10;kxzdzJW8qZdwJOTp6SP6tZzn/xq2xSwnkVMBMI2Df4cWWT8R+0ZSwqZn2jj8iBpZb2YUkYwYplpG&#10;AFHCJZ1jLZcCB8VYG9JbGY2zxiXqLCv8Aj7Qut8DyeIXUYNQzE9KQDCFGAtcENFAokQgPETQJHDG&#10;pOWsUTQaYrVgZI79LpO6QqIQ6+0y4h25eWLgGT/3BZgIWEf4Ism+MkRJKaa4AI7JEi+VBT8VcPsU&#10;GXXMFMAt+TS3M+kMhIPwTJrzxgjK5MSPgn3C7C8QBv8gQgtEIYbiErfxfnn/QZw8mhD4JUI/Zwyh&#10;mVw+GdauOREx6o5j8sS1ZcAJKZ3QZ32cpDc0QZJABpxQ4bxvh9SnHue1DyFinj0kjuxpkXUIzhjO&#10;te7IibLHuobI0zaxv00if7s2/pT1ntblOOfbRIV16bDsVCdNq0zcOPFlAzpkBuy7CzlSx7EximdT&#10;vynYA3JBZEyJNXiJVIY8gqkcUyJWu4ZrvYkjpINoqoMjqILLPkPnTor7MqzHs5aMAOOAw5R+oD7R&#10;gpwrYJU863cJ0UpgnLrtGudza+3O46LsP8S6318Ea4JXYjwnYV0qEBIiRPjec7iSauCyCvgsg/s/&#10;CM5c902ZRQ8xln6i/PjdOMGBQfCL3P1y5Td7nIPGeV/HMa+e8w4RyUpqOsQIIOeS1n85sEXadmmC&#10;K8BW0Rr4l6SDJFhHjpoQOC8A7gxk6f1kLHHI95PgPed5nRJYT8e6CpmkdC+RMnGSLPTelRqgbYJj&#10;mwBnZTnW5Q7GBUU077HG5TxylzVbi67AJlPjHHMZUVkel0yc328QEtBLusYGJOIyuH0TIaWXvx8/&#10;JGIQ3CLBpmLR44reo0O2qHg9OjWrZc7p4+BtFYlrrpEcJHIG5997Pyey+W8lZ2we2o/kDPmTvnWz&#10;ncMWxomLFixj8x6L6vuMVXrJjQLAQDEl8kMkSJVRGWYbNVn3DAUdoLsOYClDzqhPpgA4ycmSjz0/&#10;I6AB8MhDpORRrxVx1hQBSSVIFanZimwFmgRmbJayOmUUeSZiiNeuHYugGUWUjeLSRhFrImey7D+3&#10;g62P2+W6kQtH77MmcgZVnI1bk9JMZIyIGUUFsB3dJhUaoBnHTApiJslW4MeSMSjQRL5YYuec0GFr&#10;yZnx7SPlGn9okCkj4DJywEghZkcRAgATAREbI6DYMlsoCvhRpAJAyg4AS+SM3SoKjZMZVUpcZRur&#10;YdMTIBcRozizOv9IVCFtKtxWhQBqAH5smRJ/SMpe1B+BjldbYJD7u5A2HSnUeE6fzMCdQ2LLsPjt&#10;6jLg6PA0ZF4/z5h/+Lxt/vJN33z1eQVFmf6wojyOTHmYzyNyp08ARfcpJL13PwEYCnOihcGNcwDL&#10;egDxsgM46QNw+rha9gA8Bw97ZEdvQ+7gmjluQUygKDto8D4gY3ZwySjPb58YgX1Yxx1iyiBomsQS&#10;NJTLzh+OMgPLgCHZzQqKxyAqo8SJjRp/UCrz7PDHNqC/5vjxAY6XFzhivgbkfI9jhtLN3wKAfvsP&#10;5ttzgkY5z9/81UEj94xcM6/e0EGDo+Yl1198Tg8Njprnr741T3DQPHn+FUDutbn36DMcQS8oHUWx&#10;ps4ZxZrZ7fllRZ8BdqxrZjRDbSFh1Fsz3Ac4oUwbKvLsvIcGcmabaLP2gFiz/gFbBheNjTjrEnHG&#10;WCfNOXFzHnvGbXW5alq4akTMNEXgQOiIyBFBA3FjZ3x5FIkGCEKhVpLTRkTNeEpEoOlyHqJGUwD4&#10;WIJGZZ0/DkAIkiaeLQNsipaYiaW4nIagEdiBtNF9oxg0emoAP7EE4AiCJhYXQcM/VhA1ijuz0Wc4&#10;aiw5MyZogiEIGREzbEXYhELECwCE/AFKOnHS+LBAe10josbh8I6cNIwizyxZA0mzykJ0lV4aLUjX&#10;l7luHTXEXZG7e5dc31lyfWewjd9h8T2FSsl2kNwg9gxXxW0W5zdZdN4EQNwCXNwGQEyQl3wbh8rt&#10;d1GzvY1zAhLmOgTN1Z8DiH7+PvMu5Mx7ZuE3WOffQ5X7Cd0tqMmqLPIbTBMSoyXFEI6RFiBHyqE2&#10;ZFALZVMLB08bF4VyeNuQNMrkrTNVQFgFckbRVyJrCpAzeU7gZ1nkZiBCMgCOFGAkycRYFEc5gR+x&#10;w2UWy5qIHC4AmDBbETlhiAmVNlq3i1RkPw4KMlROijsLs6C2hY/jibLvGERBnNdJQAilWZRn+Uw5&#10;nC9ZPkeaxbod3n+amLL0beIPIJziuJPifMYojwkD6IIQM0EiESKXIWauTPL4aSK55gA7kDA4YKqQ&#10;M7WFedNAXdjkBH6Lk/9tlEcNJyoWorRSgNoAYNYpZ8YsSiWIjjmUbDO375qpG8SVkes8jXJtDsXa&#10;AuSMCJqFyWUzOzEP6TZhLn9ylUJUCBkBGVxQH+JG+Ygelw+JDPtAw+UPUBV+gGPIDvnXH0JYfaS4&#10;AEisCxyry4DLm58SrYZrZunaslm6SozaxWUz9dGCmXx31ky/h6rqQyK1PpmFQAPEEXcwBBwdoLY7&#10;AhAdA4iOKCw9pINoD3JmCDmzzXFrAVpqfJ9SKZYgZ4oozYoc8wKT5/vIK/qMyQHGFWWWJfYrP0+c&#10;GfFl1ZVrpk60V5Mulu31W6a/ect0N2+a5taEKUHOpF0LEDMcP8BCxkssktdpfJAsTk4WbBK3saau&#10;GOLGXMRvxNwsWInwyEQiAAu3cTvJb3YAYiBaXEQAOPkenFzf5HsRKHEAcDyApCCPjRH3kYBAjfl9&#10;kDUuC4QCbuIJiEjzbW3yejxPr8X3uw4AWltUT80M5CrKKhE97FcuHBE2szhnFGe2SKzd4hTXp3DY&#10;zKBgA9CsoXYTWeR1QzRBOAUAPx7nKv8GyGGDQg1yZg5yZoEM5xX2vaGOHBcqOjcEk7YuFI4Bjgfx&#10;Zo0cnRGlPIspopkQoKQBO6kcsWe4ZtIZHAE8Jkb2s89P/IGbYlGcOi4fpEVE0WAsIlFsxTnZHoVI&#10;CQrYhAFGYZw9gQnjCGLzjwIWABMia/zc7wpDdEDQeCFU5MLxjbtkwiJnOFlus6AhZOIp7Rc1GMow&#10;TVQuGgBUXjEFEBSK9yqyoI+z7zALxiAgRSMiJ0JmczQO4ZLgOSwsU7h/EpAz2kdE+0oAzohFi6A4&#10;CwGmgow+S8SOSCN6eSB7PKjbXGHy1Pk8Too93Qn6iiAK/BA1Gi/50p4Y5AzgR+SMAFtUZACLZ5sh&#10;jNPGdvHQ2eKvq5geBw851AlUXmlcNzmuF7l9F/XUSzolvnraMS8fEw2EU2Yb10YLMVCD/98rOC5y&#10;ZbK2OZGfEpnBa2QovcwTT1arzJl2bZa5Y9rVKdOH+DlAEXYAQBqgYGpCEtRYjNe7uIwBCjVUXSUi&#10;DLJSall1mnp1AIVS00Es2AiIJqCChX4NVVZRbhM+RxIiR26baG4akIqbhrLTMO8hmAMYZvg9ECsg&#10;oiOuXkZAXgRSLsj36ON4ulElOgCLW36KbRmXlI38fjz8HpwcZycEWAjwk8SNEue5XkDkemzCrIZv&#10;mpUAMX70By0FKB2GqPFzXOPWASP3DOpBMsDVZVNElSYLf0vxZgAvga4YpEwQEBNCZRbht6VIvRgu&#10;mSgKOxEzQQgZS87wmID6krg9osgAgJ0AWwJFX4JjIyImCikThcSKqusGF44uR3QdsioOiBJBpV6b&#10;OOAwBcAU4K0QL1BHhdYg5qyhvGbiASpcLtVQqUGAavIo0HKQNel8ABHGlrkzd8u8dfu/PTmzsskJ&#10;KRz+zYf8zu4heMJRLtJFvS1KBRBBo9iwtMUpnLyQ2AthWUFlqSghCxafKDoZogbxmCVpiPNSrJeN&#10;9oJw2ZYjhm0Xcka9Mo1jRRbLHc+xAeuo/9KSMxA4HXBVE/eYumZK4BaRMeqbyQvH2CgzuWUgCOWe&#10;wTGThqhJcd1iFAgauWkkErMufiUCKK5ZfZYIuwrgECkZSyJXhENYo4twkXtG0WIiYBRDZoViEEvb&#10;crxAbIx6Y8AmCOzk6ldvjdw3lpRhnz+SM8IWY3zTBMtYRw7EjuLe1MnTg+gZ4J4RMdOzTh25vMCS&#10;PK/Bvto8t8f7GPJ4lfOKyOlbIoftiYgdib3odMJ9c8x7ffkoRcxXyfz+903zu2/q5g0lw/fAmyfM&#10;PeKXHz3ImCfEnT1/mDUv2D54wEkUhHz7vLdTUgEO5VLDlbNDX5QVdN0Hh5BNvkckxb7ywok127vH&#10;de5TvNko2qxmHTTbRxKRjQia2i6Z7YD8kiIyOPFQINpP8X5SaOaUfc+/PQL9XVIAOsQtb++DS+4f&#10;I/R6bl59+QXOmN/avpnf/fbvzR9++0/mB0Rj3xFx9j245DvmG7lniDd7g7js9VciasAlkDW6LnLm&#10;FduXEDfP3nxtnr7+kqi2N+bs2XNz9JAeGhw0csxodiFq9u6DTx4wbEXMyFljh/ssMaPeGdz9cs/0&#10;iDQ7jzpTvJmNOMM508E5c9490xiMCJr6NkPnjLZy0oiskZtGZExR8Wa4aiwpQ/xZXQkAwiqKaIag&#10;UQpAjds0um5JHJsIMBq5/+X4l2Nm5KgROdPk343x1HD2236apu2kSRdx+Nt+TDBHLs82z//jBf4/&#10;L4JFCpxELFiiJsH1hO2ooUcTnCKiJozDJkjfTCCagJwBf/xX5AxiMrlq7P2QNvRnBpnAmKTxEnXm&#10;oZvGOx4P6yDrqPGATZw4Fba2ODmLWAzBygokzeoGzglG0Wcrq/TToPBfXKKjUJFKRJ7NIpaZRqU/&#10;ReTZ7SmwyAQdIpA01+mGuX6TPkwbtzsmaIjbVR/NdSLPrpN0chWS5hIkzaeQNJ9C0lz4AJLmA+LO&#10;3qOXhrnw/jvmGtdvX3jPrF3+kJJ7eiBuEGMl1wz9IprcjfdN4foHpshtNQicFq9RB3/UERA1wStt&#10;1v1t1vMtiJkmW+Gbqk7Ug5VKOlEPdipALuQhO7LcnhFZg2smwcRZP8c0YKqY4sIUj8bto+ujEaET&#10;BWdEIW0sccLY63YgU1gfa84fI4yjvpkQOCXM/RKuxcBICdw+KYRhdnSZyXB7drxNK66NxyZ5v0nw&#10;WZrPkqJTJknccQqHfQZBVw6cWIAwKRAzVoSIqYqYmSGmmGmAPxoIxBrc34KcaRJVVsHpUZzlRC9u&#10;jzBkjB9ixoFzRu6Zddwfq2CSFaLO1rh/jeiu1bvE4S1AzjB3FWdG3PIVcOPHCAHfB5NIMPbu+++b&#10;d997n8sfWqJG8+EHRJkRX/0Jj/uUaOtLF4hjJjbuGhhLcwPx2wSfQVHOK5A+G8SHyTlj47/p5Fwm&#10;eWCFBAI3v7Ek0cJFHOt11twNyJkG7pkW8WatOx9D0HwMhvkE4SC/AYSDTbBqU4JCcKy+8yrHrsr3&#10;U+a7qnDsy2BEi1vAkZoS2EVxZnLNWGJGaQFgnw64rYPrqMHnr69Cnjv4v8ZLX5+/aKqutMmto8xf&#10;ZUTQrI3HgeudFI2E12sibqcJ4ZLx0Y0pkmULbCgss7k8Ggd/U45V8IZug0DxexDRENMcD4cganDs&#10;8vwImCVOqkAs6Ac/bBCVLvKFtZd6ZxAHCqesEFtmiZmNeYRo7FP4hKi0GciVSWLPNFNEEtrLU3TJ&#10;sH7ZREzodYEH3A4T9rgtOeRCFLdBDJvi1u7eIQYNt9wa5I5ni0Jy8FPIw+/FB5nDBHD5BME1hTgn&#10;/qucO2vX6ZTJmFKSGFjcNCliqlMRBHQRnP0RL1HHWzjnIWfo1nQ7iZB2ImrzQEyE6cRU5FmBqC9c&#10;yumUk8fiNvIS8+YkvprEAacbUkP9lXLRM0HWpS5wixsc40Hs5YH08BODHCGCOYZLwsYvg1UUhaZo&#10;ZrljkhJ9pYSFcJCxjyoxUW3W2hq5dNKQK2FhjBhrUY1EaSQFBMELik1LEwVtBW2QLQmImxTr5gRY&#10;JKkt2CbGCfAIz4+yFdETE/nC8wOI3fy8P4/eb5AIcRIEfGCWICfR5eLxh3HpxKbANBAzuEtiYI8U&#10;AqQsIqUM61TFC6dZq6aIdktAFEXBaGE+R4SY5xg9OnFEaClEXNkSSR5EnB2xFvr6s475jvOhr15R&#10;Oo8zd4f/95u4x2tgh1HkFkQSJ+mTEBRRYpRz5UXTgmzoNpd57JI53F7A2b9kdnHe7CGQ34XsGOAy&#10;73Vwc4Dp2mC7Lu7zNiKtpgguJTLIEQOuKPE+q6z11Z3T5Xl9UgU6dEHWcXsoyisrN73ICIRYYbBR&#10;CIwWJq0hCj6JC5PlOG6s9ZN8fpEYcgqltK7nvQbBZG4e6wBjbCVwfnHMfOAQP7d7wS5u4UF1nCra&#10;DvIjCjnmBrsuOcHpRNMtOOl/9dDz6rtltvgOAuCZLGRIHZKjzvnZOgYBYblzkqan7kqMARWEZIrR&#10;1vtWj0wEIZzImDA4JwpRFAJ3+RAF+vkMQUvMIAKERFKEm5wzikzLi3jCLaSYvSyYRXhFpIxGHZ0S&#10;lMURkdm0goqcOGAn273JefEe627VcxwgqqGjsIvQv32AmwbCpkACQLqRAMMiwIAodICfvWn+3eFv&#10;KULHU5jv2cfv1c3fjBfs7Rd+5jExCMQEjysRJV/JpSDIYmBzj5lFjPw3O2d+9jOV1FDC+Ytz5wzW&#10;RNSmOyWcERXytcnDrt8D/J2xWAdoNCi0bNpSy1G+codtS4NVv4tqrHsvCWmjclQs/eqEYazLRgSE&#10;VGrY90XA/JWIgYQBtFiSBeBTgLHMCqRA4KivRo6ZBmCmKaAjBw8LbhWv2r4ZOW7GBI11zqB20/Pl&#10;nGmroBNiRvnPNtYMcKToMwEvESw22kwxa+rMAbAlbc4zX7y9f9Sjk1YZLTEB6sopqVzTxh6MItH0&#10;fAEiqdMKtltmNCUBGIiZqgpFNYCQipRnnIyoKGJA4ASCRGVGtvAIsqYKaVOBwKmxreNsEZFzngtd&#10;lUoNC1eF7MQy92kqPLeCGq5ChFkVwqZKTniN22x+tFRyxIM0rUsmSNRAlGIkiJVT2e0AUCpbQrXW&#10;wvImwqYHKTOQ8g2gOrzvRmXmM6/ux8wXTzPmxZMkkQERiJcofSoZSJkCBEXevHpZNn/8rmv+/H2X&#10;uIGiOQOk7gG09lGZ7R03bA9NE8KkSURZG8KlS0zAtjKeGUWQ7QBYBhR29vcYumIGbAe7lHQKzOxC&#10;0AzLgDf9wRD5Qe9MFUtaEWImwwmbJJazBKrYFGVlOQBRkX/UipyEqVDuuU3HzenDe1gSP7MEzZsv&#10;viMeAAcNYOdrspy/+e7PIwcN6rUvyXlWzJmImi/po/niqz8ChH5P9MAPI2IGR43ImRe4al6++t48&#10;fUEx51OKOXHR3CPq7OiMmLPjxzhlxlFmijOTowZyxnbUMCJhbEwA/TIdyJdWTwWbOxz7PYiyQ3Kp&#10;j7iPjOcdPUbEDUCJ6Ymw4bYupE0HV40lbDSQNx22Gl1uMQ1InBoEjvpp6mwVhVYH9NQhbazzBsJm&#10;NLrOcHvdOm4AUZAyImtU4ClHjUiaErFnRZEzNkoAtZoizyxRAxgi+iyZg6CheyaWRrFGzJlG1+PZ&#10;UexZksujgayBoEngoEkQIxCXiwZiJqIumvFEbOzZqJvGkjMQMnLQRHDVqKsmzG0h4s6CAW6nnybk&#10;h7Dxo1yjn8btBgxZogblGrFnImhsJ80aoGiVwQa9skAnCAvTRUoDNeogmWPhOsuiWyTNNMWLUxQ9&#10;TqKWmgB83IJAkYPmNjPxKXEDF66ZCYiNyffpwniPQsB3yYP+9QVz8+8+Ntd/9SFEzfvEmr1n5v+O&#10;zOR3LpnIRyhzP0WJhMKsxbQBMB2ATVd2bg2kRZdp8zq6fRsA0YPg2MZF0b2OAwKFUhMA1rDACDXT&#10;OPpK8VcVQFIZkFGCoCkAMPK2q4TcaCYFQEmxSE6jEMuwaNboepKJA2BsUSMkjcgcjW4bDZe5T1tb&#10;9shWpI8d7k8xGfaZhWDKAWQKvOfijVv059zE+s6JLkilwi0A2W0us81we4r7Rc5E+LxBgJxcM0GO&#10;RRTgkCLyLQt4KKFKq7JQr6NEa1BE34R4aRNv1mVxvI2aqe9cND1Oqrc5EV9j0ZqHVEgAcH3Y1jfm&#10;WRwAku7y/c3eEjHDd0km8RxA6C55zyJo5nDUTN2aMdc5/pdwP13ALXOB2LdPmI8hnzQX+NwXOCYi&#10;Xz4lE/lTjvdFyLHLfBdX+GzXACM3RNqRGTpJOeX0tVGc2foNnFrXt8zC5VVLztx6ZxaCBiXJh8RM&#10;XZiDPFs0bYiiA+IPTgB1JwC546lptnfYTpkDos12ILD0vXfkpuI7rQAWSxzzEse/hAKtyBSIVisQ&#10;ZVZAvVaihLJEJ0uJcsoK3TJ13DLNVQg+XDKdDRQ5W5NmB+VU3zsN2Jk1RZRUCRbsMRcn/CExEh56&#10;VjyAGpRaIjgEYLZQcTo5SeAjiiPuZuHvA8RQfhsA/MgBI3eMjRAASMhF4wCkrJHPvApRtoLqc5UT&#10;C2s4cbYowlUEWgjyJwI5E/KTp4xiLU5EWoDbz8kZlXNuolATISSw49pEjSJHD49xc8JiHdCyhBJt&#10;4e4kIIb4MynNiBeYvkvMwBIFmzhq1jZ5vlPRZqgTIXU8PF+KOEUXrDkAH0Gpufh/IckJ4VyO4sw0&#10;pZIh3EACSygbg5zkhIjpFIjjrJZRprEQS6Loj6DMI8s5glsmSj9NhKilSBB1fxiVDL01Xj/EDnFp&#10;bh8n5QMsIgFAstXLBeME0GwQKbbJrHtG4/ADciI8FoDjiQIkmADAIgKZEyK+TISKlF8BuWkAECHi&#10;x8IxiBoRNACikU0fBRAAKJHnRDEL9GINgQmjy7o9CgkTgYwJ8xyRLNpHECATps8mAliK4Z6JayBo&#10;EhAcuqzbo4zImhDPDWhxCVn0IykTgpAJ0vcUpPA3dIvPRl48o607fJvPMQHxNIXCeMbGISiOTdFp&#10;UqwF1G2D8yOIuyasskoW1t4MucgidlQYygQBAeHkFO9nmpLPVTME3JzgBD7FeXsA2Ghj3S8RI1tA&#10;DKNiStneQzg8VDIaZ38FlFSdxpJ5hPPhW9YmPzxKmM9OKN/cZb1KRvGQeLABJ0a3Ke2WzbyDC6dr&#10;++5w3gJsqgAcxY/Z/hUVW6pclDVEjZOqdbZN7PF1XClSsGVVlEkHTSwLsZwhtiVJPEv0OsfgpnFB&#10;oiiv248yT4BRRFyU7yTMAt3P8fdwXJ0c1/UASkw3bi4XJbH8LjZRnDm4bQNQuR6Y5NiK7AKIADy3&#10;OKYrYYhJiJkF7zWzQBzEInF1qxx3J8dUREoMMJmEoEnJ1QKpkxSIA3SUiR8r8pkEuiKAsQAgMwgB&#10;owkA0CxJg+JMRE1EWeFjZ02Y7yAiR4x6bIhgS7K1xAyfX04Z3ReGsBk9DhIXJ5RIGcW9JQCfSUia&#10;NMAnw3tKA5JUCqq86SLOmwrHskSsmfKrCwDZEs6aaossZ05eVyFvqohsarhrkuSKz/O3/fYU1v/b&#10;P+mckXPm/0D3zNvv/B2uOv5PpNC1dp8yUX5DLYgRic3q4AQJzBSdLLFYQThErhrhEhufrNsAtiJp&#10;wBByusvV30SYJCKmB9EiMqYtZw0Ypc3tdgtmEUYSkWNjlsFP3XsA7Ie4TB6itrQOG4ndxtFmEEBy&#10;0IicsWQMLplkl14o3rOuWycNUWdZsImwSl5CNARsVaKTy4qSHkdKl3C8lMACZfBECed+SS5+hGBt&#10;TjTI5SLhWsPOODp5X72WvD97HziCx2oUz1xh38Iyut2SNoo1U7wZOKPOaCvcoc6Yxp4EZ/wdQ8Z0&#10;IGVE2HRx9isCZBtypsvzO4p3Zra5vIeQ7xi3/h5um2311UiwhoCsieisbZ/Hc3i9HfDUPRxGL57F&#10;zJdfZM1Xr9Pms0dx8xBC7D5k2OP7SfPicdZ88bxk/vG7gfm3v5yZf/2HffP6dZHHgGGIGhlyUqV7&#10;ADaFXJHTpSvHPqTLAEHZ8AwMcp9oZbYiZkTe7CkBAEe+FZudCLuATcA1LSKchUnqEME1epcUmZFB&#10;bZlAhZuETM5UOPFA9EWuSUwNIL/Q4XV3ceU8OoVIeYYz/yvz+VffElf2W/Mt+OMb8McP3//J/B4B&#10;2e9/94/m9z/8o/kd22/k+BdZ882fwCa/4zm4/Yk1e4WbRvMZ6QBy17z84mvz5DXufmLOjok5O++c&#10;2Tkjzuye3DOIxdRDw3W5aUTc9I7AFwfgjv0jCBhEYXLHgEsaRJc1uNyGkBExs73PaAtGUf9Md/eQ&#10;7w/8MTwAR3Kdx3V2wCHDPbAIQjLGOmzGI8dNE8yjse6bbe5jzskZETc1SB4ROVVhEkgauW5sL835&#10;/EjO4Jgh2ixP4a76Z9LEm6VLOPqZVBHcAfGSQrGaKZa5rcKWKRDHTOxZSlseYx/H9TgCshikjfpn&#10;gjj6rWuGUaRZEILmx1HEWTQ2jjsDgyjuTNFn9NAEQhHjx0FjtyHEY5wE9tLVJ5LGyYnkLbfcNAjI&#10;nChwUfyfzxqqf/XSrKD6F0GzzLpnEdHKAlG+ImrmOQk8jZtGkWe3cdTcRKByA6JG5MwVnDNXbNQZ&#10;Tv4rn3BC/gIn5CFpuH6N63LSXCHu7Cq9NJc+gaT5UATNW+YCBM3V9982t3DWrF76gGjhj00MciZF&#10;dFXm2jsMBM2NDxABfYAQ7D3EQh+wLr0ASYObgrWxBGYdMEvXYpYJZpLLuCBE1lghGutYpgbxYgkb&#10;Tt6XRNYweda2WYiXDCRChvtHI9fNLRuRlrVkjqLSIFNEmgi78Dw7XFbpfBKCJgkO0YzIFV0mqUAD&#10;xkmNb5dwTV05eQiBwniKrLPLrOU1Rd5/HpImx+fJIMZLg0+yEDMZMEkasZ4mSxxYVq4ZxZkhqCri&#10;9Kiwhq/i2q/h3m8wTS63IRm2Efz1wJddXDCdZc7t4IQpzHPuaJq1JljEy7hx1ThmNs0WpMzWvNts&#10;LUDeLfH7WPIRNewmOmsNQgWHP/joIrFqwikXiG9THJ3mItjlEkTUJT7rNQkIr06S9qD0h1lzZ+Iu&#10;eBZRGvtQpPMCLp4lItLWiTHzbPmJMw5wedPcnVvkPkgHemZW6Z30IHhK0fOYnyNaGUxRnb3A54OQ&#10;m/2YzwU5M/UhaQ4fgj8vkPJwFfEgmJWkiaZcVHwvdabB91Xj+6nz3dT4Dqp26Je5fJHHgF/Z1iFn&#10;Ghz/Fv2rXRxIAxxDO/Tf9DeIr93i33Yn/+a7U6bpxjnjSJiMyBkmuwEh4YibnBvBmCcMfkHNzt+R&#10;d5MoM/52vJCcii5zgiHkhllfgowiTnmV7kslASzOIdYCQ6gP00UXlI/nBnG3RSBP4/yNZqIRIsVG&#10;vZoSjm3yN+iW4Ex4R/vcYP1GH40whguHjURqq0szHMfbuJw4JzCBYJOuqEniCKdwvM3Q53kXAZkE&#10;Zqv8HW/Yvk0EOg4cPbjo5O7xrLCWxV1Xwcm3y79pe4226dfoSi4VTDEVQ9i2aQmaPAK57UrVdFsV&#10;XPK8T5z+8bCb8yDcT1xzhJ6aKA6bYACHEGKzkB9yxbMG8TKDY491KWKyCLglDimTSOI6CvMewC4i&#10;ZFykALjltCH22uPDmUAygLBMBDdNWGQIJEWUVIAYa1jFo8ntookKuyh6WZ2bpAGkcZmkIDXiECsx&#10;8EwSoVoO50wREVkJ8VgBl3+KtbDt1WQ/ER4TZo0bwo0TgOCJQPAkIWeSxNsmuJyWi4f1cwpneVJu&#10;ft6DYp7VkRlWekACkReiJr+wFISBm3WzkzW0sIqLKGcXl92sp92I47z0bJ6TMxG6dKJMkojmlFwX&#10;uVFcm41og0jQqEc0CH4J4QIa9edA7rC2j4JTUvk50yL2eJ/zrIec3zxmPXPMOdQdHCwNBF1VzkVm&#10;5dbgeEhUF8FxFAGnlCEShsQanxKf+/svMubf/tAw//JdBUFJyjxgjXOyE2efBbNHNGoXkYdmF9yy&#10;K6E5xIHiy6q4e2oIxuoigXDK6DZFhDUxSzRwoiierQReyrJuT/B6el1/AowS15BWokmAURR/JgEZ&#10;rv4s348c8SkRFnyPiune4vOugTmWwByLnqu4YcB7kFxeSDA3gsJNSDAHxItHOAVcs+XHQeZCMLl1&#10;1Sw4bnD5pln2TfA4sB54NwZeVbR3gSi2IqRSCZxVgBArcs5WOMsK5ei+FDmTIH5ZcWXBLN8txFIQ&#10;4ZuIGKU1+BHCBTK4onjvwi1J3r/edwZ8kbcpApy7h5RJg1HkpokoFeAcp5B4EFesNvgkiZhMEW5p&#10;sGRaLiKeW4QkK9Nro1joOt9FFdwoB3QJPFJqpYiIztopdFN0ZSaJv1O/Js6adoII5wj7I+kATO0E&#10;+25xnLwkXwRxlMVwf9VJ5GiUeRwCND9pHdPEVL77y7eMEsr+g+6Zn0YGAIh+/l+TM+kAuXglSuPL&#10;ypEGREHMVE84sIoWY5EsN0YDINLkpHxTxIkFONxmtyzoZeWXGwZFmJRpTUCAFv96jJ5ftQWYkDb0&#10;x9TkjGHqRJUp0kxEjYgZRZQJFNkumjMAAO+hDripsr8yz7XkjN0CslG0jTLPiangOQJBikZT7rNe&#10;Q7nRlpxRvBr7lmNGCjMRLFlbsDmKXFOkgPahLh1LwEDMFHGwCPgIpMjJU4JkUmmoLgu02Nu5vwwp&#10;YwkcyJoi27IFNYzu0z5wwNRUfCn3jNwt/DDUH6MYsjqXa5Akul05yW3bKyOQIiDEZ1d3DAVIJabI&#10;j6qEk6aiXhkRZzCANRW4ylmDerQpYgYypw44rvHYNnF0/QcJ8oVRyEHw1MlMrJDvXmIqXNbjlaHY&#10;Owua4UMfirOQ+fpJzvwgEEPUAAD/9ElEQVTx8yo5iSXzkmz4+wI4KNvONIChF8/T5i9/7Jn/9E+H&#10;5k9fd8yTB8SeAXAHRKP1RMpwQqSEarLEj7tKRFkbV4ycLSrL3Afw7BzirNknNkDEDKSMyJneDv8h&#10;DSBlBjCYlC9pWsp2ZuqcbCkC6jP84JPY7BKUmyX5hybNyZVsA8Vag94AKdbY58HZAQTKExwvn5nH&#10;2P4fPn/N5S8gXL618QA21gxg9EpA5wuBHZwzOGbefEHOs8gZxZoRaSZSRiSNrr/+nFLOz8h7HhM0&#10;lpw5gZw5gpiBoDk85fIJyjVlN5PbbMkZSBoVbSq72cYDDPax4alAs2vLNK36DKDSANC0IWH6+3Lc&#10;PObYPIK0us/z7gGGTgE/EDsCQpA55zMiaOS0QdWmok5cNSJnRNJYckZkzJiYkZtG1xuKSlOnjY1L&#10;AxBZFw3xA4x100DOWLIGcqZku2nUSUOcAFFnI2JGPTRkPOfqlpARORNLlzlpNiJoEhlUaSJnRNIQ&#10;f6aOGnsbLpukCJofyRlFm43izUTOjKLORoq0AOr9YATnDORMmF6asHppgnTS4KjRhCFogn6KOuml&#10;sW4aFm4eS9IQeSaSRpFnOGnW18mBhqiRk2aJiLNFxZvRQXJ3bplFm/po2FqiRk4anA84ae6wQJ+C&#10;pJlksS4nzQRuDxE0EzhOJiBnJnDP3H7norlNxNnEbxi7vWAmf/2xmf01ZXfqnYGcSVpyRsBlBF46&#10;Y0Kmx1YjgkZA56fkTA9iZpsekq4WwpAErauXUKtdZljcQszYgZzRSMmmKCypkmQdLzKKwyqoZJ7b&#10;i5a8GecDq8CRk/4piAg7InKYjEgXO1zmdrvV7UxWpI8lfohWY8GtfSl7ugyRUFFvDgv1Ms6PMgRG&#10;CXKmRMF8gYL5PAqrLMRGGhAUh5iJAoRClpzBPSNyBvIrxX9UWdxKJeLlqrhJGjhhWiJm5lFU4ajo&#10;Qc70cVMMIGeGRFINfaumx/9FbRakVR//GePICKOaci9Tusl3us53uoZFfpks50VmSTO7jkoJV4uK&#10;NcmNvgJovMz7v6IBsIl8ucz7vgqRdI3Pcg0ny41JSBhymO/MQfjg5Lm7tIzbCkKPeLQlIgmsI2cC&#10;EmAS8mE2huU+TUFlmN6ZLTP13l1z5z2itCBn/BdQ9l9dIld52RzyOzshtu0Epd05OXNCtNnB7QnT&#10;5/vuACJbHNsawLKseAC+hxJOnRI53EXi5IqQM2XImQqOmdqdS8QOQNYpfmDpimnimmmv47ja4re0&#10;edv0UUMNIWX6lMe3sbqX/VjbFWmGvT4OaRJDQRZlQhw/qbY2AQ/ruJU2+KzOZZwlAjCQNL513Chc&#10;tgBI8QCKEABcuAFFm4AXkTNSmQn0LAOEFudZqBE9tsLJhS2i6KQyk3pMRZey6AchhtwQRA4HqjYI&#10;FJEyiiaTG8cNENJ78QFg/DhsBJT8rtEIEOk9rvCbWFyessWbii67S2fNwuokESHT9N8AMCBnAi4+&#10;E1uHnDGoyVJp/k8sEH1ZrptWBXtxIWnS8QBKORVwcn+Y9UKC/yvT9HzEiFkSCcNvTLFn0Sgqs/AW&#10;/8bgzME9HAgzEY6FHxeRC/ePg64dQJAlaUJ8jhCKO064r3omjJNIAW8Q4BNEicQJ+C26X5xcdqNE&#10;83GiXkTOiEDhxDlqpADkjbph/CGiq0JsyW0O4riRi0WOHEUJhAEpEcCKjRVQHNb4thhKnbhVtKHY&#10;AdBEeYxcOFKmhXhOGIInqvshZlIofZQTnCTPOQpgEkmTIC4gBkkjUkdxa17eo8YdQj1lAc9tFFL0&#10;2QB0XMEbRLqNJ3idz3wDxZDUadM4HyEnohA1yp2G2PGz0A/GpwBkdLuk5k2ciLQI9wchbbxJ9gv5&#10;4I7y7wGETTQ9AwjD4YVSrcziuot1365PJKSxazviEejrSGihzQI9zcK9gprtoL9qfnidMP/333XN&#10;//qHofk/U9j55rEfJ46DTGivLQJt49boEIvW6uLcgAiQm0NApowyrdIF7JDHLJAgsqYi4QvrMglo&#10;qsQNlFnAFyEhikQSVLu4+DgxvoODYX+4aTrtJYApgAeCJoxzKIPyr8gJ2TyFpVmUiskivx/UZT6U&#10;fy5+C+suYvkcgHfnZTPvumLW3CjMyN52KY9bpB6AcgtQ4yKawcv357TuGVSboUmzxvHcAoRuJVA6&#10;Qs54IKkCckyhWowBamM4qqI4ipIAFBWbVvh8KjdNSjnG8YwBfETEyEWjyDLFm2ls4avuZ8JMUKo1&#10;cq8t8QKYiULGROSiAdQkFXOA+kzbFMclTadOhkzoLNs0OdUpFGoZyJkcgE+gR91DaYibrOLfBIYU&#10;W6ARKIKwKSOkKaM6LNKXUwZoqtsmkfeY+Y0p8/ad/9bkzK/4t+OiiTcBz8db4BI3+ID1L0KzFgRK&#10;UwOmqSsNQCMRGmvnNrdLiNbAVW4d+2AJkSFy8+v+bYRMvfu4UPQYsI8wjNIEhEE0wiBy/bdw8W/j&#10;NB8+TpvBU0hD1uRy0DTBQ/UjsMEBhJYcNCKAlCxgo8wAlz1+cz0yySFmSgjPNEXr6KHHhq6aKn8n&#10;Ior0nkTCVFjLVyA1KrhkKmCKCm6VMgSHujAbImFEuvB4PUfbJrirqQhom4SgOGlIJoiUNvtQ50wD&#10;wka3yVmzLWcNJymEUxpWGIZIzGIT9ceoRFYCM44h0R8N3PgtcEwLHKM4sw4nJTRtYRoe10S01uE9&#10;dZmWxGyKTEPAViYjvYiwTPuUgK0NNhry+Edgy6/eZMw//bll/vs/tczvXhfMC9wxjxCPPUI8+Aii&#10;6/nDjPnzV13zf4Wc+e//sm8+/6JkHiMWPD7AyQMxUydhoMTvLw+hUuHfiG0ikoenNWLdmEd1XCaK&#10;SKZ3ZtxnacmZEyKYRcwochmxmcUkEDsdlJZy7VcRjckxIzwiciYFNkmBUdIVupbqImdykB2cjAOX&#10;nD59QPfMc6KSn5tHT1+aZ8/emJeffQnh9IP5FpJG881XCMkgYxRv9iWEzNdc1/YLsMvnCM0+B698&#10;CX75HPyi6yJsPiPm7BkuGhE0hw8QjN3DyW87aMAijFwz59fPyZnuPvhhF3f+LuQJjpjqNs4VosqK&#10;RJRViS5rQcB0RMhAzijiTCRNn20PwqYPphkgJusjOpO4rCcCZ0f9NMIpEpQhRAPvWMcN2MSSMiJs&#10;xuSMxT3jJABL1ozd/lVc/mWcNHLeqK/GTgPR2E8cNMW6Ys1wz0g4hoNG/TMjgkYEzL8bETZ5sAjO&#10;GkvQMCNyRvFmxC5DzoSJNQsSazbqmRlNIAYWgYTx0zUTjHHiNK5yX4bbQxERM2GImRAnR0NsRc6A&#10;R7juCQYsQePj/nNnjQuixgFRs+ViiH9d33LioMFRwzpreUUOGpEzCFNYVy2xXWDNM8uaanpuil4a&#10;SJqZCTMJSXNr7KRR1NlVStqv4G65SoeMiJnr10TQ0E1z+WNO4H9sbjLXIWquKvKMOLMrRJ3dwDlz&#10;8+N3zMql91mXf2yics9AxoiYSV97n3X7B2y5fuVdCJX3IVg+hqSBoMG53WKt2mb9LDFR9/ptsMoU&#10;MzkaiJo2632lAbQhD1pMc5waoLVtFSwhp4Winsuc0C9BxJQQbJXABAW25zNy3ECacMJf2/PLGZIM&#10;siJ4JBJTN6PIF5EwYB5NTlHAYCEJ1opyoDMVxbExFdbZ6vqs4vyogrsqTAnsVQSX5ETMgElyYL4s&#10;zpUMYq402xRiPU2B+OvKxJSp0FdaRVxVnRYxcwd3ybTpzs+awd0Fs7OwbHYX18zuCor4dcQhlNv3&#10;Vn30P+LAnOfk813WL4te4plDJkZkV2SD388mv69NOozWIxADflzim0QzL5jbt+jG5L3c4FjeAENd&#10;Bw/e4P3fhhSZuDUJETBpZqYg8MCtS0SUrS04zeaqhzW3SAYEi1sRSATEiozXKUFSgrVtAoLBjeBp&#10;gdjnabOM4Gl1kt4fHPgxXDKZacRfRJnl7rzL9j2cQB+bzvRHpjr5Pj0z7yIag6SBZBHubPGemrw3&#10;kXCaBt9zHdKtyXfTACfWwYs1HDO1S0TiEZHdYpp8NyJ02sSs9cHceys+c+zEyejjPJKfOH0/XR0+&#10;TkhDztTdCHCdSUvOJNf493QzaOIOOul4/yMHPvgLF4oik530XEpkZgVkiPbUmbminkvwyArfzeIc&#10;UcdEYS/SsbnEbWvgFceqiBfhC9ZIAZzyYVTwuFvcwiPgEh+CtMCWMI9inCHWSA9wg0Pc4Bk/OEZR&#10;ZWElA0CieCFRLGGDy2aRLs+7dMrMEM0ql/8sPTXz/O0uQea4tsAPbp7jokOHv/sQjppiCicp/15t&#10;UxzeKSFALhSs2j5GN2gYAV2SWOlcYuTmF/YQARP0QcAEmRBruzA4BXzlQ7zocODsocPGRXrAyirY&#10;CNHeGrHObjcn0gPLdlxy/iNcc0PIBOmniSNCi0bAOAHEWYjOQiEIFDouE0Qdi5RRF6biz+KItxIQ&#10;JCJmQrjqAxAjQUYkRkSOeRE2EmaBZ+SOsQPBE5XrZZwCkARvpIVBiCtL5UQI8P7VbcnEOYkfV38m&#10;92XoZcwRdZbmtoRIH0ucsOXxMdbT6rwRtgnwWoqWFmnghjBwgzvknJGDxglmcdHB6QGznI8wjI/r&#10;IQRlYeEV3OpBOf4RQsX4DEncMkn16BBDnIQ88kHubHmuGAfCKH9ogv8bZqwoLIHYLAU5VeYEfBch&#10;1C6Csl3OcQ56iL4U3dtAhMT/+TnW5AUiydqsmQ9IY3r6KGD+b//cMf+f/3Lf/G//dmj+4TvOp7KO&#10;PAFvDHCW9JgKIrQyZEWHiNQmWCVH12RBnTEd1kyQNjr/rmoRETRlCA9Nie7LMmRNUfHGdq29AnlD&#10;7ybnwQ8OPQjlnWYwWDNNnDt5BFs5YpfzRIDlcbLkcPmmiFCTcMuFW2YrAtbw3QSnIELe+NjMbF7k&#10;OlgNXOjmu3aACdchX7YQfrpwzbjBKm7u8+AccXJ9C/zqILrOBcZ1M35wbljdP+CIJK+t2LU08Ws5&#10;RIUlRCzq7KyBuaqcn1Ycm7CIFYuNkxfixKudd5yqF1OOf03MRjMrVhmShuOrXpmkoss0EDfaxhVf&#10;DVmVJt45g7NGOCWvvlD12OCyyZEskOF+EVrZFhxDh+MHUZPm+CT1XkgwyNDJVCR1oUJSU531XdOe&#10;iyb6DINAhe+7NJDzJ8H++P+f3h0XuMynBIKSOj4dplVFAFTjfpxklpzh3++/mZw575z5aaxZipMT&#10;PcqnOuSv18i6q0LGVCBJBJqLgJoSoKYK8KgBYuoiZCBMRIKIdCkDMuSKETlTRREm8COipCuQg7um&#10;KaJFRI9IlzGQsWAGACMwo32MXDUATu2Tx43izFj88zoibDSjnho5aGDmACwiZ4qQL9Y1A8hS5JqA&#10;iyWJ9BzIGUUUCPDL/WKdLooC4DZ15ihqbUTwyBEzIljkghHhck7OjHpuRPRI6cb7h3CqAngqAkUA&#10;DKtew2Wjse4Z3U6sgMB/TaQJqrA2ZEybHOSWAAys3ahHBgYPENJk28QJY9VjcrjYAUwBVOwPmh92&#10;WYVWFDM1dvmHYR9LKCVHLVRcdaz2KpZtwao2AL1VSAsVJVXUv8MxbwHKBIqUTV7hj1uZfWVOZij+&#10;THFnfUDcEKD46H7E/OlV1fyn3/bNP/9QNa9fhGGAvfzh+20p1oDjs8sf/9MnUVwzOcibtDnme+tz&#10;/zafaZsosiaK1SIsZA67XgkQ1KZPZve0RQ7zNvEC25AXrRE5szciaETMdIYl3jcuGU6q6I+ghvJV&#10;CrX2XhFyJkeUWRzgH7TFshlskxop1Ioo1CrKpu8XseW3UeIdUc75GGLmpXnI3AMInT17wZbLAKKH&#10;zyBsXry28/jl54Car3DIfA0Z862NNRMR80bzBSQOZM35vCb27CWEzbMXX5oHj18RbfbMkjKHpyJn&#10;HluSRtnNGttJo+JNlW4ejuICBHCkMlOxppwzbaY10OV965IZ7AOm6KUZHjyErCKeALKmt3fGcyBo&#10;hnLSAIQs+EGtNnbOSJFm1Wc211kKNAgaDcRMtb3L97xjZxR3psdC5LCtcV+1qSg0zbibRr01dgBH&#10;bEuQNgVImlG2swAQEQKQM0mRM3LPZAVycM+IjGHknknmAEAiZgBEaR5jyRoInHOCRvFmEcgY65ix&#10;xMyInDknaETShAFKoShDD02YbhptbQ/N2D2jrd8HQGJE1AQgavwQNV73eeTZyEmztenBTeOm52KL&#10;hdL6iKRRxNldFEaceF+YI+qMhe480VNzOGlmUUzN4KSZUeQZRM0kEVwTF4kY+IQF8ntXcEgwb102&#10;t38DUfObi2bq7UsM27cumFnImhXIGfcHWPDpnSnz3AYKJ9n/FWMmt0yHxW2X2dYWkCOgs42qSA6K&#10;HovfbTKeuxAsbYBGh2lDtLS5vQ3IOJ8Wi3WN7bBRlq8tW0T9pOG5VTlt2E95XDRfAswUWDiraN6O&#10;+kxQNal8Pm+zggE1TF5bETEieSzQGU2RkVunAjCr8bp1CJk68WX1CbZMFcBYgZgpoiIqEL2Qg1xS&#10;1FkCoBZjRrFmI3ImAhBKQ87kIGfKqNIUD9CCnLHEDNPFVdEj1mxAj8iOa9HselfMXmDN7IQ2TT9I&#10;WXiYf6tCnICk4yQByA1tUNa2Rp7wmte4AURbAJUNQNLasgu31KaZ4bu9zetcJ+f4Gsqt68yNWxOo&#10;ECfM9UkuoyK7hcX/No6WSez+M/N3zfziEqWNiqCQogrV4zyxeTOAaeIIVqaw0k8BtOY52b+M6nIh&#10;aTavY1t9HyfW+3fM+sfEHn1KDMKVBdMld3oPh9YharEjkTO8xinEzBkASc6Zbb6rJkCmzndSxcVT&#10;gZgpQ8iUccyUATVliJkKxEz99iXTmALgzDBzXCbSrLEIWF7hN0J/QsfB7wnXTJ8Ys4EHV4GXiDjf&#10;iilik08DJmIAkRDkRZByTG1FzrgAFSrFXCbvXEBmDZJmHRfMOgBG261lgRXACaRJUDEAKM6CHG83&#10;wMXhVMSZXDWoAQFFW4Akdcs4UJuJmHE5VJaJOsrLohpyJhIAkASx7AMs/JAdiiRzsw8LrBi5XrwO&#10;Ft+8TozYgWQI0BTh33iAU8x22QDKeL/rnLRYUVcNRM0yxZuKIJCqzU8sgBw7PjfvTfFo7NvDbREA&#10;TjqKCg+Qk0ygloOQiQKsIvTkRDgGUaLeNEHPOvugbJT3FgkAevidicBRBNoWedFbHFOHn2G7CTGz&#10;vol7Z0MOHgiZLQAYEXJ3iZNbcgIOfBAvIQAe5ZxuIqw2URht+VjQBgAREDUOAITcNRseTtB7cUOw&#10;4PVA7Hi8OK4gc9whXBQialj8BkXioDJTR43cMCJ2PIASOXBs3IDizxQrIGeNwI7KO+nCUb+NFscB&#10;qc5E0KBIS6DmSZEBbd0zACRdT0DUxMnOjUDkBFGlBcZkkVw0yogOQtSEZFOPEGlmwc4tgM8NjsVV&#10;sxG9ZDYTlPpGbgB8JiHTp3gscQqApCALfREuNU7sD8ke3gO0tFHI5YkIi2RnIC0mUWRNoeiCzIGw&#10;8cdu83khbgFBBRa3TZ7TZv2jjj2tv3KKkGVfGUiGPN0rIme6zXnzkJPrv32aMP/8WcH84UXSPDt1&#10;mx2ynJssxFV+WYWMqbL2qABECsqWBoxkUGrlsPUXFb2lNa1OJkvsAilTxLVd1olxXAuFDtb86l1A&#10;DTGL28Qa7DvNGxw6//B12fzDV2XzHLeF3kcSwiQNqFN+dv48QkJ9QADOAODUxe9mHdJ0zon7y33R&#10;zHoumxU5khQdwHclkCOiZhPlnw/gmUGJp1zkDO6oEP0wfvUVQdh4UP45AJNy1jj5rjwUsQYAiRGp&#10;9aQmA1TkiGIrQM7kWe+JBEnzWW0GM/sJAT7VZyOyRhPVFoWZJWcAFX4iBLxEt3n1/SjfGeVaUHFu&#10;6tkRqFNpKvsUuMmoNBQlYbY9ImISEDqKNkujZhPokaNGk+W+nCVq+I1quJwBdBYhxhTFlsO9VGAN&#10;WiSTOpZxmtm1CfPWmJz5rzpn/g91zvwK5wzO0PYi/Zlu65rpIEja5gR//1EOJwuOKxwYcrOMhogy&#10;SJcuYqRtmwjA2tqSKeORS4ZYsm1IFpEuuk9CNCs4E64ZkzwiceT+F/Gjxw2I5+pRMttm/yMyR1Fn&#10;dCWBqWrCT8IqYJIyqQESnRUgBTVlLisWTf0359tzzGXJGXBIFTdKDTKlDrlSg0Spsq1yvQopMnLy&#10;I4JjK1dMk05QETIdkUZgs94ZnwMnyzYxYYon6xInpugzddVo5IZpgVskJpMoTBhEWKTI31EJUVgF&#10;cVhFXZeIxRp7EKP7nHTDpdKlD0lRFh077I/HNPi7U/55HbdbE1KmoeJaJQoI67CfMickKorr43U6&#10;PH/I/u+D9754lTT/l3/pmf/H/3ho/offtnDLcKLjwGEOcRztcrz2+Ds+A0c+4zt5+DCKQIoTKeC+&#10;Pb0HYperkESKQ1YJbKXLd7FXtZFmBw/BJo+6RDj3WNdv22gzuWV2iGZWh0xXpMwwBz7L8rkKOG7K&#10;EDu4+hVvBtljnTOoQ0XK5MEkBVxi5XaKz1cC57GP4wG45Njcf/YQcuYZGOQpArJn5snTF8xLBiHZ&#10;E3DJk5dgixfm0ePPzBPwycs3X1n3v0iYL+iaUUzzt7j/v1VPDc7/rxCayVXzBuLmFY978tkX5pQO&#10;mqMHT+jreQQhAw4h6sx2zYiswUkzPIVUOQZLHCIaO0DwxYhckSOmiQOmRmxZA1xiBWGQMDbu7Cfk&#10;zIDrNp4ZbCJHjciZwR6P0WN1HZyiRABhnCZuGUWbSYxWQZimy1XGxp2NiRpL3owdNDam2eIYHnc+&#10;9NNU1WHTQjjW7IBbIGtQnY9iz8Z9NJA0GZw0SZwxCciXRJ7oMm1FznASVOSNXDbWPQNRo46aBJFn&#10;MQiaGNFmctCEU2CNJFhD0WYQMn7WD0HImAgdNBE6aKJ0z0S5Lyx3DSKyAP0zmiCishBETgDSxhfG&#10;ScNWDhsrOIvEIGlw+aPYd+FKdnpYp0LSbMpJs4kDGxHMKiebl4lhWkaMIoJmgbXZLC6AaU4qz0DS&#10;zFBEPg1JYwkaXDQ3UevfuHWRNS3OmevEmkHUXLNEzcf0jUDIXPkIcuYTIpo/pj+Y+y5C1EDS3P74&#10;XeYds3rxAxO4+gndkJ+YJB0zGXpn0kwKYiZ5FZLmChFnkDNF9lVmnzWcOU1wQGuMR4RjOhA0Iml6&#10;REL3WNPrsjCO0gG6rPlHI6IGvIIASZHOTcWh2S5O+mvAA+qyKXOCv4STZjSKRdMgLuOEv3XdcDmP&#10;M0MCsYKwDFMStpEIDdJHUcDCOlVwUs0K19TtCT4SRhJe0RZypo6bv877q1mC5jYY6TYumgkK7xkI&#10;kRylzRmcKFkIkizumZyIGXWjSEAGNqiPiZn23IzpgVX6rJX3logrWlo1h8vrZn+Nf4M2PIzPHEAq&#10;7OIMaa5zzmaDczWbRNE6KJ925UzOQ+Seh5g9V5Y1dRJiIAKp4DLTiMkmiWGegCC6DZFxCzLmFjjh&#10;1q1bZuI2OBSSaIK+ymnImXmioJfAsHLHOHg9ryvCGpjkCU+CtXWI9XkAUiFoAp6IxcZbOOHnWePP&#10;QTKtgNfW+f24pz41MeLLMhAzeciY7J13iHCDnOG2DgRNbeJ9IrXfBY/wO6B/swIeqXOcRcCJbGkQ&#10;byZypgmh1hEhJycN31MDXNkEXzb5Xjo8vgMWbHM8u+DrATFru0SZ7UMiHbpS5shDkouHzg4X560c&#10;xNbjosluRk1iOWhCxL356MnxcmyduMu2bHQZgjLwyQYCMfVaOsEPPqfik8GARAi66aBxrzEQny7+&#10;rpw40xyQn06c/R7EZcIvThw36saM0xWVioAxQuBIRGwhyJcQcczCSAHEYT4wiQgYL/gg6EMIE8Qh&#10;ESPCMkWUZZbelwzK+DgR0Djy1cW5yXuynTXEoS3jnJGIbYsoaA/79YNPvGAO4aV1SCClEkR4z1GS&#10;BeJg2iSYNq5uHAiXMK8V5vHqrfHihnEQTe0kAcGnLhvOyYYQnwXBwz4Eb5vEPC/T27mEaG1lCcEa&#10;ArbF5dskDNBpg4BtdQ18QtTz/BKuCJIHHHRwBqO4CIg8S8V5fYieELHNQQicEEKzcAgXfYCeTmEW&#10;TsT76Nn007Ppt7hEg8AKIZHXxojdATNAdLCGDSAq82mCrB15fiAIWUPEchyyR8SMumiyOGnUzZEA&#10;j0TlMFFMGiSMItMUvSziJi1XOERN3OIZRUIL28j1D05RlycundGAbXD4SIwWhlyxzhdIBB9iJzd4&#10;xBWESIBsWMcFsua6DNa6Bv66ifgMoahcMRHOReDgL7EO7kCK7BPzekbv9j7nKbM4avxhxFeIpoSB&#10;wmCtANjEi5MmSNRzEkFdDmd6nRP6A85xDnpp3PYjckZdO+rFrCLSqEMStIhu3t9ZR0QSN//255L5&#10;19/lcPZGcM5w/rTDSXxInjrxxOqDySJ+qigJCCe8eiFTuHF0/rYBmdJCiK++mXqb/cshDyFTQAhV&#10;EDHD62TAVnn6PoesC189jZuvv8ghnG+Y//yXvvnTtxWzx/n4UnPFrsmTRCIneH9BYqcdpBc4iUBz&#10;QHAt0R8zvYHYePVjM71+0br8HRLrKdoMzLnpRyhGZJ4HMkbRzVXWPL0+52o595oscY6A70u40wl+&#10;3eJ3sqk4bPoywziVhEHiiLgk4CpyjEo6J83nqSGUK4Et1AMkAifB504oSlqiMMRcCdz7ImIUUxaR&#10;iAzc4yNuzQNR5iVJwQ8pEhS24XuMQ4iJcEqzryw4Iw+5JcFaQZhDg+guB1GTE2GjGLRzkgYcI3LG&#10;EjQI2xLqwdF3AhGW5z0W1NsuAk0RchKVcV69TAJDnXg2OW2SvP8IRFGY9xni/Uchj6pwJlUi0dII&#10;In042Gb4P+dvJGdktTmPNfuV+eUv/47/2C+atH/ddLIcwAw/BmVwAzoKqMYKLJALAIniESf25YKB&#10;eKnDBMoxU+N+uVoqnMiXK0YApYWtfwRyEqbHgrkLEBKgEWEjcsYSNBo5caQ0Q4mmyyJcKryWwI5I&#10;GRE058RMHiJG2c9y54h8sYQRC3MRMyrclFJNxIyNM1Mkge4TWSSwI6IG18toIChYuKu3psSi3mZL&#10;Q9KIsCmImIFsEOkiB4xOFFiyhsfreWU5YtQXg9V/pEwDoBBLVgJglNlWVHqJ6qvO1ARGOOHQgojp&#10;kqveg1Tp7ONI2uM/JYBMVXEbcif1eSxumKpVdPJ5RcZI1QmIKaM0rJLHriy/BsxdU6VGZOUNTirk&#10;IsuVUiE2oAQBQCklyq4OEV+1Jj8oMbrqukHV18Pd0me2j1C/YZ1rjNWj9W0AGj/Ajra4hc4g1P78&#10;umz+pz8NzP/wp7J5+RwWtr9sOiqy6nKSlA6e+jZxQ6hIG51lulFWKe/dYn9uiASAHu4ZgbIaP15l&#10;MpcgjJoHKCQAOTtEBuzgoBnuNX6MMxvuN2zEWWevZB0yijCrsVXnTBMg1CBGoMw/hBn2lcApkyjr&#10;ZAt/OBQwVersu01swECfHWfOyYByz1OAzVPz/M0r85R5/OqlOSNOYO8RZMcxYGQfMuTokNzlM3Py&#10;6Jl5/NkbyJmvcMt8bV6jYPvqS6IEvib+7Ju/J/v571Gp/Qlw9AdL2Lyim0YkztPnqNSeQNA8pIzz&#10;HkDolEgzCBptD5jDMy4Tc6buGRE05zFnI1cNSjYNrpohpI3KN0XKyDGzczgiaHYgaDSDgwd8rvuA&#10;oHscLwCRlGpSqEHQtPsq6lSeszKcR2CnRsRZFfKl0tzhH/Ih/xBSwtkSUaPYswPuO7DbhkZkjYia&#10;H8kaiJzz50Ha2PxnSJoCbhoVcCrmLIuLRgRNqgBBQ/9MkklzOZ2v8x8s4CfPWHKG2yFxdNvIRVPm&#10;P2pIGrpp4rhobBcNEyXuLGaHyDM5azQJiBv10yjuzHbUQNLYDhoAj2LO2AYgaETShK2bZrQN6Ta/&#10;HDVEC3gCLIyCnCgOAIS8nFClpHPNyaLFwUJlg5K+NdQu6qEhCmt2kfL4RVugKJJmDsfFDLnDU9fu&#10;WPfM7QuAovevj+adq+bmryFpfn3REjRy0Ewyd7h+F9Jm/d3LxqtoM0idMu4ZlWiO8po1qM4UYwZ4&#10;0GzbuWaJGTsQINsQIV1mtCXqjEWwogRGA6HD9TajLpsmwKch1RJTB7Ro1F+iqciNwWK5LDDDtgjx&#10;YkcODWUE6/5/NxU9zw5kjB1Aj/Yn0DMGOU2ImeYEgwKrSS62pj5JbADZ2CWysQtEL2QhcFIo1Wy0&#10;2ZicCXEs4oAhETPF29MUT86b7hyxAPMMzpltwEMPYDrAfbFDr8mee9nsU/p+gHV7D6XQEFt3H5dD&#10;N85ChZP3ZdSJWXKIk07UVc6wiTgAIlu4qABGznU/BI3UYiraXDA3UcNdQ71wlfej7TUAj52JW+b6&#10;BCQNZM1NVGmWpJklvox8YJE0ymxen8WBNY0D6w7kzARdRre2jHMSQHQnaLYmPGbp4pqZfQ/3yPss&#10;Ri5MEwuHKvsqvTk375o+YGsHwm8fgkiOmXt3ps19ETW83gACTcqyOgWadUiZhmIA6BaqEWlXRRlZ&#10;g5SpT0HCED3QnoOkm2d7F0fV3UumjXOmu8bvZYPfkgPXDE6OPov4bQiFKo6jLF09cbKUQwAWHyDF&#10;rd4YjqlHYAESRRb+5QUWZIyiANY57mtEji1zWbfpuqLM/ACECAAixomFCDnqUn95ARteAJHAhhtC&#10;xAWA8UN4RCFSFB0mAsbFd+f1oIaB7IgRFxbju4uGiVVjQiEUXzzGA9jwKWZMwAhHVAIyJRnmBBeZ&#10;yhqRM0kyoWO8fgjHjx+iSCq2LRw4ijQTIAoCpiJ+uWEg6diPm31uqhdHSjhInyDPi+CWCUG4BLk/&#10;wDHxA9IC+myo4QKMF5DjxqHl83Kimv1ZdxHkjhOCcA13zgokzBpxcSJpXKjRpFRbQZk2t3zD3CFe&#10;bpLvZAoX0yIn4fW5FT0Qwm3jJQva4SHewAMhg6tmg1kjm3fZwWM3r5iFjYtmceOSWd64gpL2BvvH&#10;QcEC2AVJ4xXQkYUfpZZImUAEYgaHjRbRLlwoAYgbOWYUfZaQsgyFmUCKLOojNRkqNxwxYeuqAQwp&#10;XoDHKnZLxIFs5zFAkgieEOSPIgOkflMudGSc75zEuZMEBEUTKvzEEUOOs1fKNHpQ1pP8O5e5bBzR&#10;a6MIAVRpIVRptoQT0JZhAT1ApfXkKGc+OyybM8QibbktyBSOc/I/jFMmgLPGowV85Caf7RYnwsiI&#10;xjWSYXGraARFjikiK0Y5Z5yIrhSTxf6eIws6l5+mMPMO8WZ3yXMGlLAW6bZWTAMFWYVFd1GEAgRM&#10;gbVCwRbVj8iFPMAmz37zxA/lAQpavNtFPCKVIg7psqJ2jyCCBljzC7h/YrfoIyK+pXnXPDpxoXrL&#10;m/+ZNdG/vsKdy3onkeb9Q7b4AKQqWY0npAyE/OO4+ziWUpqtbAGOXVchZi6Z+QCRAXEcVkQl+Ol9&#10;8dlIPFRngJkgIKZORNIxXXyHhw3WPihIeW9hKbMAR2so+pbJdV5FzbdhSRp13vAdA3wSALkYqrGo&#10;yBiVhJL5bGPPlBGN2kwZ3xoBpRAkV4htZNxDo60fxZoTd84GJNlWYsK4UvwGUQvKbZMGeOiYSeGW&#10;IiZAijZFnqUAOkmRM3UAlbpnVDAKUIzxGEUHlABDFaYEMBKhk0LJluU3kMepnWMtmwVT6NgXiWxI&#10;pDh5tHYb58xb5me3cPF/9CvzMyKWf6YYgP+d5MzPVcI53sc77/4dJd3XEGCBbR6FzPARPYpPEmb/&#10;ec4cvqyYAyKxhgiNeg8hY0TKgFs6iMlsNJkimyFp1BHT0e2KIxNZg2umw2PbRJsJd0gsppFgTVhG&#10;+EckjRz/uqznigzS6LISB6pgnSrEYJ11d10YSoI0cEwdUqchjCQsJaGbUgTAKrpfojZNDdfLX5MH&#10;lFrA69mB4ISUET6pqjsGB41izUZuGQhTRYzJCQMR04eUGdDZMriHEvQeJBXb3pkigsEonLioE1Um&#10;DFOFKKkwZUiZEn/TJaKECyg9C+CGEhhGZas14gObCKrkSBkcIcgCnxyATfaJD9s7KbLuBQeAe1pg&#10;nSYkXRciZniYZC2ubhlFj/HcQ0gQyJ0GuepN9tsAG7UBzztgjQdnDvMvf6ya/9f/dGb+y/+4b778&#10;nJiRQxSjuIqGRGb3SEKocSKiVKXbCoI1U6e8m3LenjAITp6yjgeYq95DEcnJhaHIGbplDnD0H51t&#10;m2Pm6IwIMmafWLMdHDQ76p0Bu/RwzvQgZXrgrf5xDRxRsAA9x0mUOKRsFBJa5EyljegO/NUhznlw&#10;SErASQ9R2r558Oy+efrqKYTLKxz5zOtX5rOXryFinhGNLFJjl6iwPYiNfTDSiTl79NQ8e/UGt/+3&#10;I2JGvTS//wfzuz/8s/ntH/5ivv/tPxKLBj75klhm6675Pfv+zjyA1DmF4DkQQSMXDSTNrjpnIGdG&#10;8WajTprBMYQKrzM8pp+G/hnbQXMy6p+x3TPgEvXRCL8oAWDUQ3NiiZoRESMXzXjknCEdQLFn20Sd&#10;KSVA2EQzImcgVzR008idUxl30oi0qZEgMCJo2KqfZuyqUSKApqFuG55T03MgaTQiaX4kZmotMArY&#10;hKizJHFmCWLNEjhoEoowY9I4aNVPY0ciM8aSNCJo1EOjrSVzivy/KKIGJz+ETCgOthgTMyJnIjhs&#10;osIpkDhhemhEwIQhYKLEomnClpABh+h2rofGiQBBxaKF5axBQEY/jYf1lBvBi9vt5sQrfZmcNF5T&#10;Fw1Cl2WImkVImnnWY7NEx84R9Ts3dtLIRTM5g4uCIveJaXoxp66YG7cvmus3cNFAyFzG5XCZyLIr&#10;bNVFIwfNDUgaddLcxEUzSR/NxIV3zeKn7xsXxIuPaLM47pnsDQgaRgRN+qo6aD7Ahf8h7hKcM5A3&#10;NtoKJ3+D9amc/G3FL1uCRhFn47hmG3d2PtzGCfzR6LIIG6UFKM4Zh42IGrkuxr0lFZwxmirxZVWw&#10;iu0zkdNGpfNgG+EUxf5WwTsadZjYASPVwUg2Nkv9jerutD2e/34ghSBhmpAyDaaGm15ThpQpMgWE&#10;eDl6K3O3EVZN3jVlMGAFfNKiE7MPPunhOulKPEZcVg+3+A4xzLtLi+YAx/kR5MERcVWHq5vmCHx5&#10;DEFzgpNF7pBdF/FHHv4/8aK89iAw9ZRM2VcyeSbr5bfmIVLPmUJURmk0vTWTRDHf5L1cB6dcBetd&#10;BnddQsR1mc95ibkI2XGVYyyx2QSYYk4OGvXKEBPm3gyz5g1ZsmYTsdoGorXVNZfFu3cXF80dUgFm&#10;bt02q7eugluuGD9OfLlm8jM49Yk0K818aCrTH5r29AXTvXPBtOicaVz/iO/oY1OCnCnRw1lFTNaQ&#10;29/iT2FPfgfg0G2lQ6hblevCpzYhAoKpN3HHDBCn9YlZGy45cRX5TX8dpynTpk+myVT57AUImxzb&#10;5Ao4YxkhGGSVFzeRA3y+dXfRbCwuMJAyGggaCcH84A+7vseVFufvKQrpKZImBPEZZoJO3CrgHz+u&#10;/7AXEgS8GIYA8UG++CFGoxKugVcUDyYRWTwEzgErRMETEe4TtgjgVoki6srEwiaL0z6TpBA9jhsS&#10;wVc2ifAryfmoWACSg9cjytknDAIe8uC4EU4KcFtA6QE+nD/00DjAJBuKS1sH+/C+AuCrACI6ETFy&#10;5njAIxoJzfyKoLb7UzSa8A7rRfCNn/OyPnCxg3SJNZw5y3RVrRAFva7+TpIENhGULUHKqLtzevoq&#10;3VWfIkD8hOvXuE9EC6Ic1qkJEgKiYJUgQj4PMWceN+IcN9iBE/AWizgnIY+J4kUAuLJ51azTMbIp&#10;1zeiMsWHya1ihWQ4/kXKeDlp71UnJ7FpInoU+aw+mwzr4RzCsAxObxEwUZw5NtIZzCFyJq378qxV&#10;RcKckzEQNHLWWMxiuzwQzik9AEwShwRI4VZPgWHSRVwOEAMp3CoxsErIxm7xGXCcO3DQrOF+WXVf&#10;gai5AalwC1wFVokQsY6oLAE504YIOWJ98+Kzmvn284H57F4d9z4ECWvuNNFrccW50XnjAddsEeus&#10;zxwmKSBE32YMDFMSEYOgSpFdKT5fEhd7tkikF5ezth+TSMTSjBm2F8zpLkJNZogDusf6pF3fMDUE&#10;VGWK7fNyvuO4KLNuz4tgYC2fw2lSYg1fBrvUEDE1mDpTYc1cgkSQGyTDOjyhuGLiwOJFYhcRHe0O&#10;l4l5dZr/E+TM//t/eWT+l/+0x5qGY5u6wmfnOAg3cKy2eG+bOYR36sREHDazxe9k9QMztXzBzK1d&#10;MavEMDsUUybhHhjRAyb1BpTsABHE+zxmXfT65RFikh6O4hwVCZyDIdpuC/y6yrGfDyBE0zEDPypi&#10;OUDPaAp8kFXXD85/fW95jl9RLiB1Z0IayYWfgDSy7n6iyqyDn8uWmOF4ipTZ4tivgTnXwKObxGSr&#10;pzMASaNOnBi/hxjHTd2X1skPeZVXBBrYRFu5ZrQdkVsicBRvpkQrubY5584at8y6tMC59wzisTSP&#10;E1GTx6GUh6xJgyEzYMiS1q57GCNYo1aHcTBNyKT5XqwIjd9iKQPmzNFrxWVPcI04/Bvmvb8t1mxE&#10;zijW7Ge/HJEzN2DJU5xAaaUBCbCsRd5gEZBQPIXpwllRIeO7hCKpfMyHEjGDrdySKrhh6pAuDS43&#10;uU3KsB65yj0pxchY3n6IcgpQ0sKCLjJHRI5mFJGGtR3wYu8jg3nkwBm5ZrRPETS6XlBnDSTKuatG&#10;5M0IpIgsGYEWKdgEqETQyLZvu2wgZwS+rerMFnMqkmwEgkTwjGLY5Pg5L9bksuLILDkDEQAxk1e3&#10;jBw1ImfkiCHXWYo0RQYUlesMIVMWGSMHjBRiKMUaKLbkjlH5UBvg0t0hW5np8MWKwFD+sdRXdexr&#10;dUBPXapR+mN0uSbAAzApdyF/YOxqOEeaXfKSUXB1BX6w4+9RYnlwr025pWzzRIYdY8mn06W/V4Ft&#10;TfPHDXgCBDVQvg2eo1R4lYegURb7CPhUUb5ZFlO5hsSK1CBgjmFa/wQ581/+ed/8z/9dz3zzeRgb&#10;37rp89n3yZPeZVp05+QB5pnKAgvjFQgAYiIA3lLFtRVnQIa8fsBS0DUga5oUL6lM00YCkLXYGVLC&#10;tAPQ4X3uHijjucNnIT4AtVqPCIHuAU6agwqRCkWAaZY/iNSInOEfzzixAWnImQpZgJ1uAVUdpA8E&#10;z5DPvn82NGdPIGdeAmxePyeL+Zl59NlTc/L8IbngEBM75BlvN0yh38Sp1AeU3DMPnr8ABH0BsPnG&#10;lm9+RffMN9+gTvv2z5ac+Qpy5gs6aT6Xi4boMxE0z19+bR49+9zcg6A5eSCC5infA9FmzOE9nDSM&#10;iBq5aCwxI5DD7ABy9og72z99gNsGEkdkDi6bfSLS9qzzBqXbkYgZXDc4aUTO9C1Bw5aoM6nVFCUg&#10;ZdqInCEjGmCjvGfFEDSIOqv1DiwhU4KcKdvCTblp9mC7R+RMfRuFXA/3TY99MC2m0eV5bYgdSJxK&#10;a5ffDUSNiJ3GwBZ02mJOYs/ylS4ETZv/GFsAH5w0uGnkqDmPPLMkjQgaS9iMItAsUYNaLQuRk9Nl&#10;uW3UR5Omj4ZJ2m2e/wzppRFRk8hacmYEbhj6aOxA0AQhZjR+umnUUROmn0a9NFHu00RE4ARRswVQ&#10;tYmoQTnkxlXjcPpZbHiw/LpQqNEXgotG7plzgmYBkkZ28bvTRFoRdTY3SY8JKqo7EDSTl3BXfAxJ&#10;8xF9NO9RDP8bCBqImFuQM7chZTQTf3fRTDPz3L4GQRP4iKLJT29b63793PIvp4ztmIGcGY/ImdGM&#10;CJvRiMDRoheyhkWwJWh+MloAt7jPjlWmja3l5wSNjRIQoMFFY+cnRMyYsKlCvoyGx7LorzFy4gjs&#10;nI8FPzxGLp2mwA8xYG0IjfYkQ25xGyVfm2LJFgRNbQIQBUFTvInSjcizNHFhCYgQuWVEzIRxESXp&#10;biniTKpOAXTmlszOIs6YpRW2xJeRGTwAlO6Q07uLA2MPy/aBdw3b+6bZp/9jlwXwkELEPvFUXcoR&#10;m2QGV4iSKPD9ZlCIJVxRE8XaH4Sg8aJac+CkWQUQzAN6JgBd1wBjlwCFlwAR50DnIgSJAM9FjoG2&#10;l+j7ucp7v4lSbRLF3Pw0QHmSvqLbGpxWN5ira2bpCg6sy5Ayny4SaUb8xFssFt4nzulT8qqvzEOw&#10;EC12667p0YUzQAm3Bxl1THb1GeTMg9lZ3DN3zD7HsiegS2REG2Kmc+OyaXP8GhRM1imYbMxQwjkP&#10;KbPALOKQWWJW+T2s8rugY6bvmDIDSuoHnjmzDWnQ5njVnJScQ8JEOX4huVE2HSaAA8gLGaFoMetY&#10;4fhuoMy0EQCAzXVOAmwRFbBJ/4ziytZwqDg4SRAQ8AHMhCjP9JPX7OEEgosTCC510WzgmiGSbINM&#10;5k2AkluvRaeNumY8kDKbDkDCFgt+nE9BuWYAGX6KLoMAkRBOGm39suhHIVciqFUo58xQ2KmiyzBE&#10;il9ECmBFoCXM4xNhnJJRFkDRIICC98O+AhAocsIITIV53SBRA36iyXwADr8AD04clXIGeb6P35AL&#10;wmqLWDXlSCvXOcJjovZ5ymNegUzihDUAKilXVpDPzf7cOIAcRJk5/JBVQcpFcXF5IGCW11GyLl03&#10;EziZJuYumxm6f1YVdcY+lAMdwj3j90KIESPggNgRMbNO74glaNguA3Tubl4ycys47pY/MfNELS1B&#10;0Ky5J3gt3At00fiJN/Mr/oyT/MEIwAzCRVZ+D7Z8kTPRBAtYemM0EYiYALEDHogZF4BJdvMgICgq&#10;ZwzAJkDMgIgAP7b9oJwyqM+CKM+06FZMQJDn2mEhHuExypFOA5wyWvBi/bfkDKSA14/TJ8CiPUa0&#10;WRIlGkRDIAqxoJgAjS7zHuKQRBVcMAMWtfusPfqsHyvEZGUANHGpqQATXsgA22VDRJobV44XVZof&#10;Z1AIFVwMV0gKe7ktuVSpPU6cKAqvmOIF2EeSrbKgs2UKezkJW6gsmgJW+CLEQB4AkAPwaHEugqao&#10;KADeR0kRADYGANIGUJAHUOVVjslIgSYXcaUnEQ/Ar0sBZorP673K93mVz8PJo9ptc3pCnBo9N99R&#10;Xr7ThOjCBbTpBvS66OEJkOmcwDkC2FTHj8ixTfXN4GybI9Js1gV57wX0JHDO4LoJADYCHGuPvjci&#10;AkI4cKoIb04OW+bJ/YE5paRc67MoKjUHgHPZe9MsQPIs+K6apdBNs4JCcJNj7oEIC+Ka8vN8D6SL&#10;jxiAEG6aKMcvylagRRnfAQBZAJVZgAizQAFCzpaE8u8EWx953C5cTO4kxB9RByHeW4jjromxvwQE&#10;UIznRCDGbGkngCnJMU4BdpKATKnckoCehDKkIXPktikpZo1jqm0WICmXTaZF7jNKtRTETIrHyEkj&#10;90w8vWnm12+Zt6d/AznzC/OLj39l5OL/2c8Rjf2N5MzPf/aTfOcfyZlfc6IBhTbO+eGLhDl8geP7&#10;ZdacfFYyp6+r5pjtzlMJmIj/Bbu0wTCWnGEsqYJ7RvilDSEjYqYtUsbiGQgEXDFyyKgLUyPRmTCN&#10;UgKEayxRo/3x2C7Pk1hNZI+cMxaTEE8m14zIGKUQKElAMWjCMiJsFHlWG3d3WnLGRkgj1voR++gx&#10;rOHptanjiFEUWQ1Xf80SMsJB4Cq2DcgJ9cp0iSfryh3DbBNZ3DsFo0HI9M4oqdUWsqR3AtY4xP0B&#10;lrHRybjzq8Q8VIY42xFLVVCNKrpYXZCVAaQM6/oWLvcupMTuUQOBUsucPeya+w+2mY558Ig+yPtE&#10;h0HQdMA3LVxTIk32IWUO7xfBL2XWvyW6XfLsB+c8ArISalGB7DIEYLs+T5HukvmBaLP/538+Mf/b&#10;//rE/OUv26hFk+YBx//kLIlKlHWBIvcgFhOUyyYV9wFR3IboKRMPnSfxoAIea+3mIRPAUOCMPgTy&#10;AKwxPMDhwuxAju7TXXl0HyfNox54om9OGV0+fIjr/17TYpSW7cJERU0GeRrVa1InV4i6aCAuE4mz&#10;e59ItAdDZtecPjpCBPbQPPviCcTMc/DGM/MUjPL46RNOnpyCiRR1XEeJ2gRHtcE/Q5w893nOSyLL&#10;vh5FnH3/+zE58y/mBwiaH377F/Pdt/8EPvmj+eqbkaDszRe/NU9JAnj8AgcNjpwjiJ/Dh5A/kDQH&#10;ImoYuWl2TsESJ7j5IYVE0oiU0W274JK9U+4XUXMMZmF0WRHNg6MxQSMXDXFnGhtzRndNl+4aRTfb&#10;PhrIJeuaISFA08CJUycyrYZzxpIzXcgVyBY5aDSKOzuPPmuOsYzt4xTOwYmjfpumCBs5aSBoKjhp&#10;yk06acAkImXydQ3ufuLNEpAz8TE5kxRBw/UUjpoM94mcsSIzRkROBkdNWjFoijpjm+R5yTFhM3LU&#10;jIgYkTVhyJkwzplIkut0RoS4HBQRw0S4fE7W6LYghE0IUVmQCZECIKeNnDUjkgZHDiSNz0/0FGsN&#10;N2sUB6KXLQQuG7iE13Ekr3LydgGnwF1ORGvmWZOJpJnG6XxnfspMzU+YKQrIJygnv00p+Y1bo5iz&#10;y1fHBA3kzFV1z0DAXOfkuuYGt03gmFHnzDSz+Ol7Zh0iJ8hzUhAzqZsf42ofuWiyTJ4pQMyUIG+q&#10;kDNyz9QR7aoLs0XclgiajhWXjTDN+fyIU4Rb7IBd7CAu0yjiSvhF4jJcMnUImRqCsRq4RN0lGp30&#10;/7HDRmQMUxcZILfGT4fXVUl9G1dMZzxKKWip03M8XTBIF8d8m/V/yxI0EwjNJnHSEFem7kumiHgr&#10;z1q9SLRY5c4iLpkl0ySSuL8ABllGILayavbouhQhM4SYGULQ7EIY7HPbIfcfrqxDzmyYIxIajklq&#10;ON0MmFMEY0cQM0fEdu1Sdt/10lXlKZsq2xJTYFI+ETR51tdJ4rGI9qQ35vbEHN/lbXMRMuojXPQf&#10;XPiYuWA+QMD1PtuP1JuJ214xzbdxpMwgPlu0HTPE5eH0X1tCSLaIAJGu1Vlin2fAWVO4fm7jwpnm&#10;GK3dwkUAxoiALwoIv8p0ztRmEYPNIBKb/oRemE/NAOKmjzCsh0Csdx2HP997lagyRZY1SFawTigN&#10;uLLD++jxfs87VYe3pswu7p5dsPQO7p7d5S2zi1huD7fMwIGQgTi31haihPFUN8FwEEt5CJsEmC0I&#10;ZvPdxd0/R4cK731zAZELTn4H+MTF9+DFFRNEzJVEoJckQjBMMoCP+GUPfzNuxgs28TBy/ttOTd1m&#10;+zDpnATTuPn7Uo+mossCRCEHJWJTVDaulRARZ4oui0KmCFOEiTsW5igmiabEMZNOEBUHDvVD3PiE&#10;Z9StKWwS5/3nYkyU+GQe40fIZskVkS+QM3pt9qvLdnDG+HktLxhGkWkWl4HZFAu9hShMpE0CV08S&#10;rKsoMw84xAM5E4CcCeOaiYV5b3o+ZI9jE7LHitUgWdiXE3HeIuTMzPx1cwfy9vbkp8R1XyAW+ib7&#10;1gl2RDox1q5RCCpcOGEwjQ/Hv8uFQ8IJdvCyhWRxgSvXNycQoX1qphc/pvPzU7OwdsmsIC5zelkb&#10;68Q96QB+Yp19EDN+3DI+cJKfCYcRB8YhDiBn0kQoZ7Os+RCDxSFYJADzgVF8CI4UXZYt4Kjh/hh4&#10;JgROsf2ZkDBBi2kQFUGOhIhYC3J7ELJEJE2MaF+5aTI41rMl4kOJEo6BWUTOKHXAK5yEi8bJGlnj&#10;tS4fnPqc2A8iQAqFrxPrdtvkMwumwdp1QMLRIedHdyWKhyTJ40jPsGaOChuRJKCY5016WNRrE4Cc&#10;8bPuVudmgnV3BmGUhEsiiuK2gwfnh4Z9Z8Ao+eI8+5xDOIYDj/VLnZ7GGliogjukxFq5hICqyPNL&#10;kBMVERUSLHHZEjOIonSbSJkmaQANnPF1nD41RnglI0EU63I/cdFeemZCqeucV0N8W71lnt5zm7/8&#10;tmh+9wPO5T6YMfA+nUMX+Ay4nsB0Ht6X3DNh+oC2iDC7s47bcvldM6nvelXfM12jpD2MEhgQePF9&#10;qOM0k3PRzUmSEuu7zz87JmnoEDfwthniLFaks6Kal3EtTXsgebyXEZVxbgRCbD2JawmSJswxUyJE&#10;hFQHxdqlIVLyCMrkGFKnTIL4sgQkVwz8OCJn1CXDd48wzwUO3MDBtAke9fAZQiJxwHtRHhuBUAuB&#10;lYJsIwjSFHeW5rhm5SyCxMog9MuDWQo2OUGk1wiblJSyABlTh3BpqCKEdakSCOSiEcYZ4RwIRL6L&#10;NM/NKJoZMqZB9YjOcbetiAgXTZ+1JUSPUhpaZdbeZcgciCIv5MwM/0f9jeTMz2xRzS9+AUHzq1+a&#10;X/7qV6gtLpoUJzQ6OZwUOd6IMrrvsch/APlCDED9HmTGKWBARZZj0CEypgmx0gF0bOPOECHTJ1tZ&#10;s00kRAdA05Jj5h7kBftQ74ziz+SyqVNE32I/UqV1H7Bo12MUowZYUZxaQ3EBAJFzckYESglAo+eL&#10;xLGuG4BQg23L5kePgJC6cAReKqjNyoCfigCOAJAiBwBFTY3tuWEfym1WZBmEjcgXkTFFZTjzh6vJ&#10;Q0xk1U/D5Gwcmhw5KOVQlZXJUBYxUyFb2WYtQ8pIpaUvr4FKrC6Shm0T10wL10xT5bSAHDlc+pAs&#10;ssdvc3l0vcyCGLLhiAxkFF2DI8gKAETvgOgv9bPgONmxJATxYA/62Nexyz8cAm76qL96gIptCIcO&#10;IKPJyfcCi33AA6ymbGhtwGD7MQSPVHVcr0L6FDhhoYIlFSvlsGaV6iumixL16VnA/P03JRjYOmAo&#10;bU45tnuQXXsAtr6ym2Eas/xDoucKPCkDUfntTX7gDYE5GOn2MZ8RsKWyzd4pec1kNDd2ye4DyNUB&#10;eA0KsNq4YgZ83oOHHXMCADp+CgAiXkBETZ/P3z7BTYOSrkaBZ62fxUWUGkWYEX/WR/V2cMzzrDJt&#10;m32genu0R4TZKf9g3KMc88jsPtxFDThEBTjgO+nyuk3YToiZgw773wNwPUHN9ppIABEzZDl/S8Yz&#10;JZ1ffYMSjfkCNdoX9roA0J/sfGldNIo4+xYS6CscNG8AX5+Zo4eo1e5DztwHCN2Tk4ZYgXNHDQTM&#10;nuLOIGpEzBwAkE547On9Z8QoPAXIyn2j3ponfPciYuiqoW9mG7dMl+6ZbUYdNJacsao1gJBAi3Kd&#10;FXEmJw1Zz022NUgb9c9UiQhQ8WZ9W7nPEDeQMPXtIwCTHgu44vHdAVFrTLt/AgA64vFj5w0kjWLR&#10;qpA8FYo6ywCiShNQ1OhD0vRGJE2FyDPFntnoMwBPGWWaumnoqdGIxMlC4mSKTeu2yULm5LS1xI2c&#10;NRR22ilxMlAkDQQNEQNSp50rz5QFHVTEme2o4TJkjCaAUyYQBvQwImgiImYi2spZQ29NUANBw9Yf&#10;iLHoCNMZEUB5TwnjhtusrDjM8iL9JAvEnVHouHSXrTpGZukWIRt3UUQNC3VL0mB3n7pCH80l7OUi&#10;ad67YW69e8XcJNLsFoSMnV8Rd/ZLMjt/dcnMQNpscH/gw+v0z9zAik/esdRGYwfMCMiMiRjrjtHI&#10;LXMV94xcNJAzPH4bkLINgNkmp3nbKpRE2oxcNHLh2Bk7adrj+ADrpBGhYokVFt6QMzX1mpwP99es&#10;0+a81PEai+/RjAgfgBP7Hc1fr1ulHG6TbeLAenfGg4qvx2xD0rTIMa4DFCu3rkPAkOcMGEgBiuKA&#10;oRiZ1AkKLHO35+hOgbjAqbQLOXaG0uw+cwqoOcSOvgcpsIPrYRenxx6LzT0IhX1isHY5UT5kIdzn&#10;xHw/4jXbURE0/Bsfg8AmVqLgJ7rKxYl7B4t1SjCDqMc85D87pCADtNiIMxb6E3QL3SSu4DoKsiuo&#10;7S4BMkXUfMox0lhlGqq7m0QKSJk2S9HmXUiZ+ZsrZu76spm9tGhmPkGF9tG8mXx/ht/ApLnxm5tm&#10;5i3inj6cMvHLs6Z0465pEWnWA+gNIIWGEHy7kDNHkDOnxCTIOXNvBifN9JTZg+AaEg03gNjqUyq5&#10;jSKyTW5xa45B+dRe4LteYVCV9xRdRn/FEDfGEKXT0EcRKW6PLsRCjeNUAGhkcJck2UZcDIAjgToz&#10;gaIsKoJFyizFkWHx31qWGg0VGhEBm5Bim4CfrVUVa0IoQMCIjAnznBCAQsTLBlb8Vdw2Im82AKjr&#10;jDpnVhWFxkmELfpjHLhy5FZRTJmTy1uAiS2AwhZk0QagY53nb6zd5T7IHEgkF3Z6J4t4t5/Xk2OF&#10;7zZC5rIf1Zhb+4L0ka0/AWFTzbKGqFYoz6yZei5riZp4CDuxyBUAjhRuAUiRSAQ1WIzPHIXAJ4ZA&#10;jhsv8WoujtMmucwOQIzcOkl+Q3kiCQqo4VK4dELEmAXcLAYhmNLEquUg/zJMHOAVxrXlD+I+8nFs&#10;vIBFiKclOWdWb5kZ3DNzyzfN0gYqMyLPHE5yeImV8/E4vwd1H70/wSAnzMl1lpPGGyIbmh6SDWID&#10;VpxEoa1fNXdZCM+vXGJ7xSxvAaC4LxBm8RobZT9HUCqFIGdC3BaAdAkodiwMaECdJoVakGOo6z5A&#10;kpsIAvXeeHiNAE6OEAtvL7Z89d5ooS2Xhh0AhjpP3MSXedQ1w3UPBICIHz9KpxCW8ThOnAQTovBe&#10;JZtbkAObOH+0VR+NH8Azyp5WxBquGxbLAQEjXscHAFAEQBRnTIwIszhETJSJoHQKc92fQNmGY2Zd&#10;EWl+wB7uEy+kjk/P5/X9vH4EoiGpRTZOj5hKISFnQkShhSEQEpAJOvmaLtPFUaaLhpOwKYiEFEAl&#10;icoqxSJfMWZ5nDMVOk5qsqazhpVTJgsgkjItw8I9D5mgkYqqwiJdcWjlLgt6RCcRWeeJN/Dw3gJE&#10;r8XzRDE2cPi1V802RZ/lIiQWx8zrQ0HIMQ9HVvh/TICKtWCdTOcSf3MQYKsA2Vn3ZTMNOTNPlvUa&#10;hI4HQUu4DNAmtkyRY1HAppR3ZXorhvTzPWT99gjl/hD3cJpICA/qtg3ex4r3ulnyXTeLbO96rpsF&#10;votlP+AHRd8Gx2+D78PJsVM3jZ8IAOvO4bKX71EETRCgE6QnJoD7xQ8J4+d7EzHjpctHvTNZVGFN&#10;oh0anHAu4G6RG0duG/XWxDneMR4Ts100HD8p0wAtctbY6AHFElRGICYHoNR9ig8QgEwj3FHUWZwT&#10;5RE+twVVPCerfh9c4Sli9hbozXp7RuQMeORjSJlfyjXzv98589MCznff/bVZw8kkp/zOZ2lImTxT&#10;NEevijhnitZB0wer9ETOgFe69xVZBimDsEwxZF3EZSJmhGNaOGXaYB2RMxKnVcASZQm9RKSwVlaK&#10;QB3xWgNBWxtcJNGZJWd4vkRqcubYHhtImJqNQSPeCwGa+iE7GhFClhiCVAEfNbQvETI8Xq4cS/wo&#10;tUAdnZA2cv5LhKbPJuGZHDISrNXo+qxDWDRwyrS0JiemrI1jpiNXDLFlLUialpz0xwjHTkXM4Fw5&#10;zZnBWZ51Oy4X3C7bx8QFn+LOR/w1vMfv8qzDiX2EVOCQ/nELIgJhFDHFO/xu9++xfgeLnEIwnkFM&#10;3H80NPceDcy9B5AcD5vmBHXq3hGxYJAlbTBIF/HZcD/O88GMh7h1FIUGMVOHmCyRs54hZiKBijLD&#10;b69UJi6xNm/OENn94cui+VfizX7/h455+TSP2x8HFLFrPTBYRUpHCmlzKqJFdNbsSSAHDrLJBgg7&#10;wGA9RF+792pEjUGg3Mdxr96ZQ/AVxJIizOT8UbTZ2eM+8ce75t5LRF9Ph+bk8QCCQ9gBlS2kjrBb&#10;BwdNZx+yh8tyC+3fb1ksc+85+OLZgTl+sk+c8rF58Nk9c++zE64f8Jr7fOYen7WNqKqBSK7KZ67z&#10;+YlUO9k3J09Pcfw/NZ99+dp8/vU34I7fmc8hZ776gU6a7/9svvpWWOSPYBUc/t//yXz3w9+bH77/&#10;J6LO/kSXJp2ZRJw9e4OADJLm3lMc/oo6ewzOAO8cPgRnQNLs4KIZnMo9w0DU9HHTiKDZA5/sjoka&#10;S9acIRhjuyOyBoJmgHumBxEjp0wfYqZ/hJNmHNvc3Rv12Iik6dpBBAZZ0x5KQIZIDJdMdZtYs7Fb&#10;RuKyFnhF3TQaxTWL9BnsnyJQGzl2dF1CNBuRxvNqOGmqikkDk5Qa9GMSd1aklyZXA2dAuqQqYAuR&#10;L0y6WuPffHAH94nIKalbk+cUiUUr6jbi0ETqZHDXaEbOGp4HcWNJG5w1cdw00QyCMUiZsFw1EDUB&#10;XDV+Is80Abpo/BAvPiLMfGz9Im3ixKQlC2AZSB65bXDd2LhmddrQY+O3nTR00wRGJI2HcbHmciAq&#10;2URVv8I6bJkTy0usiRdx0yysgkUQ0swp8gzF/MwCfTSQNHfot5icusa69vIo6uzGBXNNMWe4Zq5e&#10;gaSBlLkmJ82VD8wNumauffquuXnhHTMBQTPDbBJbFYCEiULMpOWgETmDe6ZAvFmBbZHrZRw0FRw4&#10;VaZ+9eKoC5OT9m3ETSMcMxKT9S1uGWEZO2CKLlhDI/zSI85MI5JGTosOuKbFfT/FHqNEgFF01ig+&#10;axSHpuQBRWrZXpvxjOLV2B8EzDbT03Yct3Z+27Zi13BxdDVc7jAiaVqQMw3IjaqdWYRli4jGlnH0&#10;L5smPZNtuiz3SFg4pbv0FJHTKV2Mx8IorJ2HOJp27uLahTjYXQSrjEVm+0sichw4aDzmaNNvDnDO&#10;HBDdNcQh03bmTYMpO4hnd2RNjstpd5HoYRxbvgJEAZFkOElWFp1mZnoFMgWShs9yCVx3keP4KQKy&#10;T8FzunwRMd9VxG+TpDtMS0yIw2RlgW5VCJlFSI27YNjpGTpsEMHdhii5RcflTcR1M2CbLfBGEFIv&#10;OYszaRZx3gxdMdOQLrhlmjgstiFndnFc7E1fJ5b5ptlDiDcE021LSIZzqqX+IYnJIGb0/fY5/jsI&#10;0IakTewRD34Ehj7muO1DFO0QMz0Ehw2IdutDznQhZBRf1qJbpu3LmQ7EVZO+mbI7bgoOMByPDXD8&#10;vDzfTY+Pk+PqhJBRXJkIF/8G63T+NoKWREF4BaEpQmYLPLJpsQyRzBbPgDeEVdiqn8YF7vFAwsg1&#10;4wEjKU7ZOe6ZcSAIdKzwXPCJxrGOSx384QWjeMFSfp4XhGiRO18ufRuhzG3qowlDEhUSrBMqFbPT&#10;a5m9Pv8n1mumnEYoCj7xI/YSMeQhacCjqDRFloFLwhA8HiLKnAjZRjHQvKZLbiA6IME0adIhKnlU&#10;+YU0vTN+G7Os2LU492XinJ/MkEYDWZQiaUApBKOY6GVcOaQfrIJNiDCbhZyZpf9mBgJubvEqt+O4&#10;xjmz5YZIAXuFwTSaKORPBMInTMRZGCGdLgc4oezHUeNA/Le4xn4WWb/evWDucOJeQrJ1cIob4VEo&#10;NnLIhIlxjoBDQsSiCZPE6LVJxnExxBH1cEI/kUAsRH+NhGZy2bjAOG6innXdOml4ntsLfiLeWZFq&#10;EqgJB2nrBNMIz3jAOF4Ea16e4wcXhSBwFHmWVlQaTpsQJIIEbB6cPG7hGYReingOssZV/FmMdXCU&#10;DsxwbIrXgygg5iyAAyPMif4IZEsUJ3+M+GCJ0aJJHgfu8YchAcA6wjwb7uu8H0Uw45yRYI0JE0Uc&#10;Z32cBm9kcc0mFb3Gc5U2oI6aHNHAxcoSZMki20WIGC5DNBRYS2dxvCiqOQfGKUNOqE+mwfnTGjil&#10;2uScM2vpEWnjxAlMN6IIGkQmLWJgW9RSNBTJzGMzkAdh1u+BFK4enPwJ+jCzlRnShDhHsEP37VDC&#10;Ne6LXQUn3oRkQSCH2CqnzpoODjA68nwcqyXHFTO19JG5dfcDcwfR4LKT7xisGVF0NhgkChmWK3Hu&#10;vAHBSo/nAcL6Z492SBs6QGiya05OEbyTUuDFmbMBiTWPEG0e19KcEwHj5odm0vGhWQazbIjo4rgq&#10;Ks2LGDAIkRVTvB2OqKi6U9mKtInhQLIdMgj0YtY9w99kFozL9yTBmo1VO84jLsqybsK9rFjZMikd&#10;Zd4rZEwMvJHm2GTUd2nd/nxPnOMWmZaDgCsgGCxzPG06lfAha031kuozpDinLYyTsK/N3wevry6Z&#10;QlNR2Op1V8oV3xU1JXWu13GRi5wpqC+RqLadFg50Im2F54KQoDP8O/7eL9+2PMtP8cj/n8vY/WX5&#10;Z/5KzvwCcuaXlpxJw6r2S2T9llFWccK9/YiTYUQBtO4DDM5wqZwAAESI4JxpnsE6MS0LZrDJQ8wM&#10;KJHvP2bBD3hpqkhTLhtZ9sl5rorc4fll7Po/kjM8X+RM6z6ECoCmQv6yRsTNKOqMA4iirGj7Zjiw&#10;kDMlyJYyec0ieuqQRQ2mqcdbB496akYRa5YEIjagxmUBnDagxo6iBizgEWEzUqspSuC8V0axZnLP&#10;iKjJ9QH2RF+kifTK9AD1fblxpHqD5MApUyHOq0b5pUowrVtmTNKIrKkBPuq6XWQNBE2NyIoGyrMO&#10;6q0eZIzIiV2yjVVEefJwxzx4isrq2Yl5+PSEhfUp7gzIhkfH5vTBASTEnrXI6/K9R4c89gQHB+4P&#10;tmdcP3qwA3HTQ7nWMb0h6q5tyBBs9jXUXfohlnC8FPlRlrDil/ixKZ9cdjOpVHP8qItYs6qNFbO9&#10;vUJcAIVW9wPmMcq/fRR3PaZNPEKNXpwiTGOWH3WGjPiswBDbEv+46MerY1GRe4jotu3DAjb6GiRJ&#10;0wzu0y9zCvgB7Gm2IV56qOUG94kWGGc+HzzCAQRY2mV2KOcc3m9A7EBOESMwOETZBhDcI/rj4KiL&#10;tY586PujjGip3ETOHELGHD4lFgBQ2EaFWh6UeW857GgZrIB5/gjptdkhkgAguXef4/ccAPTVF+br&#10;735nvvkOAoaizVeff0Us2itIl+cc/+f00rwxn71RtMDvAEUAIuZLsp7lsnlBjMCTF18TWfA5Cjtc&#10;NMQJKFLgBLXa8X3AEE4abU9Ewpw9NUfqp4G4OQIcWXKG3hrbXQM5oxE5MyTarEeG87YGgqYLQbM9&#10;JmsUJSCw0iXarCP3DBECLZVvMiJd6sQA1ABBdQtkVMSJco3LTdw0jT4OmR4EDls9vjOA4Omzn8Ex&#10;MQSQM5A3I3KGfdiBoBE5IwcOEWd2xk6aQo0+GnXSKPYMwJPDVaNumjxzTtiIwMmVIWiIQssWGIia&#10;bAHyRgQNDpssBE1G3TRECqQo6LTkTAYglBI5I9WZ1GdkQEPMBCMayBkImBE5w8glI+fMmJzRVmRN&#10;EHImIILGkjQAIZEzvhgqNWzfOGg2NyFo1EVDTvDKyiZZsRvkxDJEnS0tAIhQHK1A2CxTurjIwnce&#10;omYGkmYakubOlWkz9Skn7z+Ri4bs57eIFnjrKjFnOGp+dd3c+CVW4l+iisdNs/bOJeOlgyZ24QbF&#10;lTfIOR4BC6nLLKiR6misMOsIyLD43mYRLsfMiJz56/QALX2ASn8cHdA5J2h4XIfbR7Fn2MzPHTVy&#10;uwCQLFHDyAFjXTBSpTGypWtkRbfDZVnURfaoC2c06rphC5FhIwwABH3ImQFkzHD6ttmZHc0A90z3&#10;DvuFnKmykC8Re5YnLiwDCZIEDCVQrWVQp5UnIC5QpfU4pgfLm+Y+JNlj3EwP2Z6tjwiaXdRoOyie&#10;dnBz7LKwHkIY9Fh4dllQtyFs2mQAt1E5tTiR32IBXA/y7zMkRIz87uA6C3DiBbx8p25IHxffsXPd&#10;g7oIkoa4AVn89V0vsOifJVLtDpZ7OWQmsN/fuq1MZ5SJd4i0I85gjvd5dwaybnLdzF8H7FxeNBMf&#10;zfGdQ/C8M2Wu/4YOm1/zG/j1NbPwLgu9T+6YPHFmzVvEIEwA4CBndog1GwKgRM4c8hqKNjsjv/oe&#10;ZZWnZIkfAbAPyAzeW+B4LuKkWeY4LhERQOn9Novs7bVp+nfYh5v9sVgeoHLapax+j6iwQZQCQRb5&#10;VQBCjoV7AhAQxt0SxNkSRB0WARDEic1I6tigzAxSqGlVZcScedcAKCrXhHRZX5w3q8TKrbLdENHC&#10;cRdJo0xnZTuvA1ws0OGxW9y+BbmzBqARMbPB96QcZRdRYXLSyHEjckddNT7AiAdix6nbATsbgJ41&#10;+oTWcNRsoA7bgCxZw4K/skFkE6Bik44hkTYWDKkPhsgBkSyFJO7RLLnUKs5kmnkAbpJsYKtQE+mE&#10;zR+HlRcCRpZ/kTThgACcXh/gBiGzAaGicQCE/IhOUjiwcjivcmRIp2PE4pH7HMMto1g1kTJ5IgsK&#10;FHQqzkCxaD5+c3qu3EAbRAes875X6fhZQ2m2wTi2Zvk3hWiBdRaeWzhCIGrcKNFE0gT5zhQfECNG&#10;IBJHMReGIPMDGokR2HLiqoF0W1VnDSBoeQPCwkFUFqq1MAq3KKAnLFIGVVoggFIIcicotRpdJi5I&#10;OqdiCLyAESnd2Dq9kC7ECngDnHQPclIeQOMCrFiwA5japN9kg+i0dWIJtEjegkRxooBzsN0kp3mT&#10;25yQLm5UYQFO8qvDRo4cqa3WvbfMMgBFsWxrLhwvftRa5FAHAUxhnDyKRwvKnYP93Q8Z5IaU2FLm&#10;s+dTs+m9BMjCUk+sgEZOma3gDbMRuMYWsofFutRuimXz0sfiZQEewK4eg2BIAn4SqKbiOGZiKcBT&#10;Wu4ZLPKQMQlcHIkykWeQMyJsooCrCPdHuS/JeiaLO0ZrnAruHSmkMqxtojw2RHeNiirzAB+5ZkTa&#10;lFCjlVE+lWSFZyGeAsBEVVRJ7FcSZZaIhhzqq5QW+iVeV+8hynuIqkgUciXD4h0VXxWncr0V53VR&#10;gqIk83B8lgI3zV1IFREpDsXEQVBEUc7Jui8AkEYBWCAOqUREQp3nD/t5c0D/Xq9Jb18eEpJIMg/f&#10;iQPCa5PIhjWO7V0XPTYUd84QjTfvvGoWRdJA0GwBKl0ARDfHwsWxdPJ6boCkH/AaQJUWaqAuoydG&#10;Dhk/rhs/ajYfxzHW2kC4wglu1le7rLXqrFNTAJgIMXNy4KiAM01es+LJkhAuig7QbUkAT9zGqgFO&#10;AZRZ+nLSOAjiAKsIADSCoymG6yEmUgZCy5cDoEMaRTimOcigKt9Nii6khXXIGTlnJsAknwBifjmO&#10;I/sbnTP/v4CPJWeIgVTE8eBlEkImCyHDyTOwyvYjYszGhIyNLgPLSCi2/RAyhft6VmCGqAncYAVj&#10;YJKuSBue24bAqYqcAc8I39QlWrO4BTyCyKmNsK2lAeO0EZ516HTUVgSLXDIicvR43d9T/w3kTZfX&#10;1euJ2Gnrefa5ct6AkXjtkRhNscokGoCHbJoAkcxFIp/VTTNKERChAz47glBSd8wRSj9ImBYz2iIY&#10;g9RoQmp0EF1t45rpQ8gI8HZws2wDfhWbvAPw1tr69BkqyZenkAxnRGcxz08hLhhhj4cHrHkRRj0+&#10;AI8cm2fPz8yLF8R4cb+uP0A0dfKAuDCc/vuKYqYrswcO6oItu6QFtAG8Vr1IakBDYBdHfwlFY56/&#10;zbTywW30xyrRH6wB+K3u4X46RuR3iINpj+SCrtSPKB5tl2aLv3dy4Est9iPs00XQRTKBemzqEI9d&#10;emP6h/yNgUcePMXVw5w97phTBGLHvL+BYssgWfboojl5xH1P++aQ+/fAI/tKKIB8ETbZfcBngag5&#10;fCRhGeTTM4ioFzscIwZi5uwpWO3xDvfjgnmyBy7ZBQf1wT1tCKIaOCxLNCBq6wbxz6Qc1EkT2Aaz&#10;HN7bwfVyhGjsCcTM5+ab331nvvsdzn3cM08/+5z3THfmo+dgwhcc3zfmzVffm69/+KP54Yd/tETN&#10;GyLQXoNNXn3+/dhFw3Pos7n3BFyCk+Z89h8So6y4MzpphqcIv5hzckbumgMlAIBRJDjbPyMFwBI0&#10;uGjGBE1/H9fNIXNEBBqjiDMRNpaYgaTp4abZZityRl2bHQnJ5KTBKdOiK1N9mRq5/kXMqHuzA56x&#10;0WjEpPXHPTZdmxKgrk4lBUhoRm+m7aiRkwZM0t7m31uil+WegXDJ1pucrMElw+VcnZNGOGuKdtqc&#10;7FJfTQdMQzwaU+ZycRyLJkdNTmSNHTAKRI1ImmSB6LNcnpNH6qQBd0DGBOie8UO0jAgakTJRTtyN&#10;iBp11kREyqSISyMhIJmhY4REAJEzQfXVQOKInNEEcQyHIGkCfh//Z7JWpTx8i6izdU5CrxO/tMa6&#10;bZV13SprrGVOUi/JVcNa7C79FnOLd3BHEGFEGbklaaZvmgnW4XLT3Lp5mYisT4k8+xiyhsEhc40e&#10;mSuX3jNXLzLEm9345B1zl+0at7muvmei194zyet0zrDNX3nHToH+mRIkTRmipwLhU79KBC/umcZ1&#10;HN+csD8nZ0TMDETQ2GjmseDMYhqNcA7r2zE5s81lKzYTQSPcwePVqTnCNHLWjOLPRhFoDMkDcsZI&#10;IDaKU2ONPO7x3FaEFqRMH5wxYPoQLz3u13U748vbCMVE4Gja3NYWQYNrpgGxUJdojEix2iSOGciZ&#10;Dg6WLtjPkjNgxDPImRNLzkA6sOYdIkwSOTMg8mw4v8gWMdYcEWhgij7YZoDQb7BElCJOkG3iulor&#10;/J+xjIiXyS2xLlgM0auC2389ZZJb/BvgAvfioIm5cybkTBNDHIVY8BFZtWkWcP4rvmwaTHJneo7v&#10;eJZYO3AoUWt3waoLkBjqUJXI8C649Q5xbBOkE9wAz1wh/uwqQrMbiOpuEzV9F1wWQFgXn71lMpy4&#10;r0zTUYpLpj5FbB0xZs2pjyFnLpg9XDWH/JaOpifMycykOZy6bfZIFBiQLCCSpouIbcD3sINLZh8C&#10;6BDnzjH9N6eQK/dxx9xzJ80Rs0uXTJ/rTdwxjQ3O3+GOkUumxG1FN0NHTsHDOpv48YSDTkiwYGiT&#10;KDBIGMUxe9QfA05xIBxzSjym7hmEZBKVrQm3QJKt42RycbsX3OMGi4weh2OGrQs8oq4Z9dIoetkr&#10;UoW/JYtPwCY+yBcvGMEtsgbcs4FDbZ0ely1EZA4SBrZWFR02S2wYwhduk/BMjn11Y+YRBoqEaRZw&#10;gZZLEDSaiukUS6aSI4If4VdcxCtdnw5ew6lIZtz7TtwvDoiYDeKR17Z4/+vgiA1ik8FEQQR1EXBP&#10;CvGhcE8xDWmVJj4N906amOc8orQS1+uQNs1i3pR4TBCso1QEJQJsbCKYY38ra6QirM7QtTsD5pri&#10;dtb9m1zHUbOyxhpfDho3gjEmAEEUBp/EY5zbTJAaEOU7ACP5RRyBO9WzqX0sLEP0LF0mbvGyvbwm&#10;tzikSjQG1gTTREgWiCjODJFSAmdOPCIsJtKFqDMEa24EhcImwijCN16LUzimfvAJ6QKbxKhtuhUB&#10;zWU3uMgF5nBN2tH1TZE3Ep+BZzyKbYagUWdmuoDjgpgsdWuGIHoUv6UOR40TF4diu4IQMxHWnOG0&#10;yCAIB7BGAJzjh5jx6XGIztZYT2/Qu+KgE9SJGM1pI5xxjxCJtsXtTonSwEgBiIwY6QNy6kQgZ6I4&#10;/VM4/UdRZurIAXvgmkmzzUEoqGszB2bIsf7NI47KIjLJsA5OglfiEDhpsIrImQYiEtVM1IVVWD+n&#10;2afEcRmeU2b9U2cdZKPNuh7+D/SyXuJ8e49/U1jzqAtScV0l1ufV9ibn/bjcggAqT4OTpnkNXgfM&#10;kuK1LS7CAVIljrZOJKs6KtXZok7UhdWrZnIJ58wGPT1gxhDuliRxrRlqJNKQOBVqJLokN23jDB4O&#10;C/SQN80DnNEPWRudsGbSWj6Cg9+H42gTrLICJpkmLu3Swq/Mpflfse8PzdzWJbPou2bW1QvEd+Al&#10;vluuKCUNhNhGiUaLQwRF5USCaEmAK9Qno57Mc8ySIzlpj/PmD16w5nqOWOi4zLFLQp6EEIYhjOtA&#10;2LX5nOqPAaNEEPAFwYlRvg/hrYzSEkiLEqFi15kQKjlFQUOGiRASGaQ+zjh4KaokAmFNbq9gZpCj&#10;u6mOeDoThRm1PlVkdtZGoIn08ZrddtEc9HBK0pseSwcQ906b937xzt9Gzig6wLI6qNV++ctfmJuo&#10;I7KcBBqUY2ZYAZiweN5+zAL4SQjQgLoLcqV+KuJkBCpEpshR07wP4fGAL1Bqs0csugEYIlZsV4xK&#10;iWTfh0ip3YM4AbRUyVi2BAzPb47BS419Fum0yVPCWlIOs1RjRAMoMk3kjiV0tJ8xMVPmsZUjHDHE&#10;rNkZl2pqv2VuLx4AWrQvSpiqkDNNkTOAmvNpAaoa7LcJ4Gqq8wZ3iABPZZ/3jJOmiA2+iEumAKmR&#10;I/YiSydLDveM+mfKijU7gKygILOOzUmOGU2N41UFbFS1BXzUdDtERQtlmEoyGyi3asSK1RUFgJNE&#10;jhIprvZOsf0/3jWPXh6z6AbYvHxIweNj8+yzZ+Y58+TFE4DQA0iDM/PoyX1ue0xHykvitnB+fK5o&#10;rkeQBCcAChE4Q0iMFrZzHCvEgsnW38CypT6bCv8IVGBNy3TYlGALFflRtn/4lPFSPtUb+GFdfRRp&#10;8kcglSEkVQ9nUAfCpWU/JwQTUyZvr8A/EnlYxCLPU15feciPHXVamdtrig/gteWe2VGcwUPiAog2&#10;sPMYEPIEMIQlTnP0mIxnwE6ffOoOCrQuf3B9SB1FCOxA1AwBSjso2fZR7Skb+uQU1xDkzB7xA1K8&#10;DXEW7QBsdnHR7AgA8Y9Gk3iCMn8kuVYOgJfiD5B4tAY50dtFvh8VdfI+IGgeE3/2xdffkd/8e/P5&#10;598AOnGv0E3T2RnymCGKskMUdo8o8nxFjw3dNMSfvaCj5glA6SH5zg+fvea4v7Hz8PnnfE9fAEjf&#10;8D19BuB7DigFEEHOWIIGl8wRYEejyyf3ULRBzhxYcuap7a0ZyjlzeB9VGso2+mb6cs2gJDvvmumI&#10;WFFZpyVoIFa43EZxZvOZAS91DW4ZO3LOWCBD7wxuGpEvDWU58/gW0WaKNBNZI2Km3oWcaRP9Np4q&#10;MWeVJhFnDSLSGkPUZgMATh8FGqSMJWe641G8AJFnOGgKTF4dNbqvyhZ3TaHM5fI2/1Ftw753Rm4a&#10;kTQiaOikkYMmnR2DGBsnILUZYCiRJzIgD1HDojWaRUHOjGPOgiHFnKX5j5aBtIkyEQicMNvw2FEj&#10;okYdNQEIGh/kjNcbYcERYLHkY7FCcfwGFnAW3asQA2trW7gDNiBr1s0KOcKrS9zOrMhdw0L9Lgvk&#10;uSl6aYirmr1GxMBVnDQXJkZRZx/KTUNnyVsolDhhfxOCZurvIGjeIuLsncvG8+EVCBoVWo5s+QIi&#10;IlJGJMw5mBmRM13IGQGa0X0AmvGImBkAUvrjjGflNwvMaGQptzm/kCjbIlLGrpoWl5vED8gR09RY&#10;MkZqtZ86bkYRAxpLzPw0Qs0CJiIJUF11UV31iOIa4IoZ0jezA0Gzh2tmD2C4w7ZLUWkDB0jlpqLN&#10;rpPhfJMc61uAvQkImkmuo1CDrOig9OrhTNoFWJxAotyDMDkjZu6Y475PuebuXcAPOcNDVGkDspK3&#10;WYi3UAs2mDoL5zon8muccK+x0K3iqimjNsqy0I6yGPejanPzHAf72CQubYPvcQMSaIPXWCfOTpF2&#10;a4AtS9Dw+vNzy2Q9L6IwWkCtRnwE7hoBnUW+7wUA2uIsgGcCW+plXDefzJkb790x196aYgA9v77F&#10;d02u79ucgP7wpold4vNdp0fnNooVcqt3IaJ2AH07Imcmps3B1JQ5BuicEktxBqg+W57m898hCmHS&#10;HHBicg8L+VBRZVvTAJo5Istw3rCIH+L0GLJY7rEI76Bs6lBg2WOR3k2wSI8SpwkASPs4GQqoD6pj&#10;Rs4XSJgQoD5MpFmYy2FAS4gJAFT8lGEGt7DWO2TxX4NgWUB1N8dnnh7N3Tu21PJ8FHNmCzUBNT7A&#10;gwdwIrCxJUCjuDSAjsdBbBj73oS8EYmzCbBR/JmynQMoQWXp13OdkC9bOEocRLA5eT+OVUotIeDW&#10;IDxW1gEqa7yW7PvEkyUhUESSZMl3VqyZVGohSDk5ZtJEGihuQGSKcqPloFGZp/pufNaJwxb3kEe2&#10;f5w7DmIBXLymIgQ8uHHUQSNXTILX0MRw0sRx6CQBRTaiANCT4/gmAURhYggUs+bnc5+PMqE9/PY8&#10;EEI+RaIBctwALecmVnrAjIvvzwVhs7XFyXJIHA8gx+cTeaTn6POj1KOcc5P7Nuiq2eB7X4OkseQO&#10;QMpJRJqPeIEQJEsQYsYCGeU5k/nrg5hxA3A2AS9bOKlcPM7jg4QZb/0hFrlh1GhhnBK4Z3zqq5Gr&#10;BlJHRI0laXBarKNu2oR0Ua6wSJoNFtLrAJMtbncSAeDlBH8AMBMBiITooZHLZgMgs+omUgtyZgOy&#10;xumDVAEwKXvaSyeOunICACdFAfhY7Ltwe2zijNnE6aFYAAe5z3LJuFmYe8gM9kRkxyceAVImgOLK&#10;D3Dy87qaIORMFFCVBOSIiEnSi5LkegpSIY1DRqAmBcmSppMmixotxX1hem8COHNCxKbFUKfJJp+R&#10;ZR6SQQ6OBOAkpLL7PPuSEEX5wbY4UmWRrOs0qK2yuEAkVklA4CTIQU6xVWHlqLQS8MAiPw5hklLh&#10;aRJFWZbnF3CMUACpmIUclvZshb/LEvnnKM9EkGi86veRQgywEedkc4JJab8AoBzgJ6cM5ion1Ru4&#10;vinarFchCilSjUJQ+VH9eeRi4li5UAaKaFvl+1rziVSDtEGJ5sTF5AYwKurMBZHloMjUgRvKhYLQ&#10;jYPKC0D1AxSDECZhVHsCUmGBDwBkvEFWMmKbzpBIKVzdRXpE4riKwgJG6v6B2IpVIat4vqIGYij+&#10;pGpTAWcepV+OyRI5K4ImStZykO8toG4hjnWI7yLMd6bLXkvO6LVx+QG+8kQMKKJPHU5vT9E5M0nn&#10;zAVFLKsH8z+sNPsPKdLegZxZddyyEcf9zyCiXqSIMRMRwskj8IvilEWk/HW4DqbpPAT7gGta4BDF&#10;MJfl9se9IgfM4ClgFTe6CBkJwarHCMAgZTrsp/uA55I20BJBw/7bbFsSkYnAAQcJj/zo5j8nZ+i7&#10;kXuny7YtcmYcrSYXj8gjkTPnvZx1sEsVnKL+TUvOkChQVjcNGOk8RaB9AtGEU6YthwxkTAMypo5Y&#10;rHkAKQNZ0+S2c9fMNs6ZLm73ppzxYJa6umFwhHQV+QU2OYZ4uQ8p8/DVfeKCwSbMszePwCcPEJOB&#10;SZgn4JbXb56ab756bX749gvcHZ8RtfXMvHz5gPsPIAl2bdTZISKtHYRbffBQj2jnDtEQImbkvG9D&#10;2tTBDsJR6uCsgVl04qIDvtgmNnpIWsEeorgdYtp6EDMdXPxNqzqFrNIJDk46NIhcq2+jPga014hE&#10;FtZSp1NTojiRM3Rg7uLmP3rQgKxoIcIidu15jy14BIHYEe79E1z8Z89IJniM2I2Ywb66PXHYDM9I&#10;LxAxw0mJw8dgFx6nOXlKHOFzHDbPSAAQniHWbJfjtiPswuUd4t0G9zocYyILSUOo8LdWgDgqoLIs&#10;kQagmLgqPTjNPif69urghQPEX8/MF79FPPb77xGIfQleeABxsct6v8/x2MHFAjZ5JJz42nwGdnmB&#10;sOzxm88hcb40z15+CT55BS55aR4/eW2ePAej2OuM+jIhag5w0YiAUS/NHkTN/n1IGS4f0ldz9BCs&#10;IpEZI5HZXx0045hmOmlsZ+YhzhkcNNZNY+PNRK6MRu6ZUdQZM8RBQ9yZHDQ2hnk8csRYBw33tXmM&#10;3YJPOkQ0C+vossiZlggaYZcxrhE5UyPqrEzUWXFMzowizuig0UDO5CFZrENGBAykS4FoM+ugwT1T&#10;bkDq2LhmOWra494axZ/JQTN20chBU0Q4lkM0Zp0ziMMSECxyz+CGkYMmADmjCXJZXTWKP4sSfybH&#10;TIJoNE0sqQ4aHisCJwKRAzGjHppQOPwjOSP3jNPGnLkYtlze4vKGjTxjDcv6bpWxrhp106zepQCc&#10;tRsnj+cX6BSZpzB+7ra5w8n3KU6uT1qiBoc/8VRy1VwfkzRXL38AQfOuuXbhbTpo3jLTn/7GLF16&#10;y3iuvm1CN94xsetvQ9C8Rf/MbxCVvQ1BA0lz9V06aN43FVw0toPm2qcQJFd+jGfugzUGjHXPWAHa&#10;WIQmkZmdcQeNJWb+OqPIM3CGSByROlYUNsI159hGwrCujS3jNkYEi5wxloRhRMoMccZodPnHgZAZ&#10;8DxNfzzbluSRE4ceGtwzzZuQMzhnarcgaFi3t6eXIVjWTU/kDGK9Y3XKrK4jJlsFnyiCGdGVOmcg&#10;R3YgY3bAD4PZu6Y7Q1Qzwq6OkgHoL22BFxsz66Y+w0k9eitLc/zfPo9AZB5X9xxioDkc7ZA0sZWo&#10;ia0Ty72VoicSd5Yjwzo9aTyrYbO56EU45WRdvmHmcPLMEb09zetN87rzCMyWwTaaxTFBMzuziONm&#10;mk6aSRIAiEZTOgDH6xZ4bPr2dbOCEybKbyONOz8LAVOevgQ5Q1wd5EwTckY9Mz0cNHu4aQ5x1xwj&#10;ujsTZrkDdpmcMAdgvx06R4e3wX6I2g7BT0eQQkcrXtxCQXOEM+YYl9BxoEQUNed8gpzDUd8ODqKq&#10;E7LBETU5B4JeOnkSWxwHRHOxLZwkDlwwYIUwPTEx+mIiYJkwv/cAcWWuteWRgGweEoPenzWEZHbA&#10;LKt0ZMo1IyIniCsmwHhtxBmkC7jHh0jNDzZREoCXrQRnmzjQXBCcik2OqG+GTplEiO8CDOXDDSPX&#10;vkgYN/jFSSLABn9jqxChwkGbkDVO8IRcNAVI2HKWc0q4WBKI5MIQQCGwjjoyk7jx02C0FDglhIhQ&#10;0cqKYvMSheaESJHIy8E46ZJxQMpsIVQT7vHIrQOuiPBYdW4K++RTEpHRdRMhqYb95RClibSpZJJg&#10;lDDYhePFa0QQl4URkgXBNl6SBNzgHEVMexGISSTmobtGsWZyzzidlKpz3cWoW9PB67sRx+lxXo9E&#10;cko4YP1oRWcz4BLWmhA7q5A0djYgfMAoXi8nvRGfhXDahJkIcc4iasJMkGQH4aBN8KzDxZoVzOPy&#10;8LqkCOjxsRjHP8r3BlbxBpQswPpf0dEQPB7EaxKbbbrBKU7EZMyaiy19OA4cNyJgFMlsyRlihNOs&#10;n9M41VOswwNgFaUEbBDVtU4M8xYkgZu1twexkldumijEjt3KuaM+TcRL4Jp1CJp1cM2mB8wiYRkj&#10;AZoLIZvu99ILqT6bMG6PGEInddzEFMHMejtJ1FqGKK4ca+Usoq4sJ/Zz4IQiuKGAAGs0iMHksOG+&#10;NKKluFw8iNDi4Jk8J/7LijHjJL/6UDKK99L+2XcarFEmprWBy7wGTinL5a/LkDJV3DaqHBE5UwS7&#10;lIkPLiNcKRIfnGtAztC5J1ImS8JADkFWjjW+CIssqQJZudzVT4kQLUqMmx9H0ib9qGsuBGRgxDDY&#10;RhHNGfBHFsdMHjxTp8O8zXqqtc16khmQZLRL8tEea6khHehlBPraVwjiysd7dxPXvAbWm3NeNLOO&#10;i2bZdQPciSiQDh83mMSH+E/OGbmgbMS28JHwJsczQOSdYsoiYIkoLhqJxNTLGQB3ZSFnBkToHksg&#10;c68CXqG+o0W8PUkJaRzTcbBejM8rIkp4LQxGjFTAa4o2kxBPfe7qTWRdmcGVdE7+yJ0jwdy5U0ed&#10;mzHEeSNSh++VY62kqZKMCJwvzxMtJ1JGKQ2K4bbED6K1Xi2He6ZI4liK7zFkFvj/5b2fv/Mfwihj&#10;UdlfnTMjcobrqNV++atfmFvXLppcmCy+ctQMKvTGYBXvPWWeUfaOg6b7ELDxkBP590aAQwqxhoAH&#10;1zs4X+w8QOklFwxKM8WTlXC4WJeLgAmP01QgZ8oiU/R83QZAKR3zYztApbjHf2hEkYnAqXG7nDcC&#10;RUWRMgAQZTRX2F/liMdAylR5XlWXIWQUdWbJGYibAsRMfocfL/uTe0ZEzE+dM03bWQPYsmWciiMQ&#10;McP7IhqgBPAp7406Z8pDFGoDdd7IMSNQxXsiLqBG/8pfiRlABeSFiBmxciIoKgCOKrc1D7ByHkGS&#10;MCq7rAI+qtixatjtG/vKdiZSQZZ4lFin2OcfPME98/w+vSlPWHQDcL5CIfXF5/SdvGFemS++/NJ8&#10;99335vvf/dZ8+/233K+SyafEbD2wBM29p1Ky9VlQC1SQ46z9A4S2IYk6Al0WDKm4ElUdTOA2rp4h&#10;5NEB7+8Q5dwhmdMHRB/sAeB2KOwcHhJndsTzeUxXpZ0n5Evz2Dr7E/nUPMAlBbBTlJkcQnXrHkKh&#10;R9dM75T/qB/UIGWaVoF29BRwpu0z8qg/2zEPP1MU2QDyhq4cQNs2cQGKDOiOyzd7kDR9xQ5A1Oj4&#10;HAFyThTphmtG0QMD8p/7xBH01TuDo6ZPxNk2j+uiUGsTG9AgNqBGbECj22BqALgicRrKiyaW4BAw&#10;hjPp2auX5vXrzykHewVBdo99UU7Za/O9NwBR7AeiZufkBGfOfcCMoslOcDwdoLI7QHl2xnt5jPru&#10;BQTO5/TRfAUwAiT9e4JmTNKMyJmRm+bk/gtIGjprTiFmIGj2IGd26J0ZaiBp1FMz3CdKQFFmqMkU&#10;ZzZyzijWTMTMaETWtHHOCMBYgkaOGQticM90FAOgUk5yn7l8DoSsm2Ybt40GokbkTBVi5nwqrQOK&#10;vuigaeyOSBp6aMqQNCVFmwFsFCWgkRJNYKcAKXNO0uQhawo4Z0TQFCo8torDRnFoXM+N487kosnR&#10;S5OBoJGDJpMDCOXIfYaoSWSIE0izTZfZljmBU0B5DlkTx1WjLhqRMVEAENdjOGw0Ua6LrAmP481G&#10;JI06aoggCKBw8yveLGQJmi0nBA2LwvUtCjk3XSxCAEEbRApA2Gyy3VhHvcaJ/DUyc1cWsYyjhlpG&#10;IbSsk/Z3VszdSWIGbhB5dg1r+ZUZc+cTos8+mDYT7+LAwFUx+RaZr3TTzL112azSQeP96KpJXVSh&#10;JYSJlGJjddmPKjMbBfDvyBkAipwy5/NTckYFm5rzQk6RM31AjAiaEcAZgRzrfPkxAk0gSGq1EQlj&#10;bx+/l/PrIo3OR/Fr1uUj0kcdKVJPaXGOAmuXSK792QmzDyDcncHpMcnnojOleoPMUxRWWUihNK+f&#10;oiwyRaxZjliz6sQsPTVEAwFehizs9yFIDgFAh2z3UH3t3sU1Y5VoUqAt0kuzYFosyBvzACimRll9&#10;DSBaWZ4x5ZVZU1ydN3l6RDLEZiUgGcLY2H2o2pwAJ2UVrxM5sMq+V5f43iB/llDCLfJ68/PLuGMW&#10;zBTFn1M4oiax5GtmADd3FW1HNMDCHQg5Zv7Wqpkmzuzmx9Pm6jsT5spvIGbkmvnNDfsdL7xHKfqF&#10;24DXGdO+OU9OM04XSKgdtpacQcW2S6TZ/p1JcwSRdbIwae5BytzDFXPKQvd4Y8Ic4ZY4dM2YfUrn&#10;d1nA7kBg9Dnp3+XkfwuioQlBUyWeq8Q2B8lRIBO5FMKCG6SHxQfIwR0TxSUTQnEZAohEAPQxwH10&#10;C8BjiRpO1gM6AiJuAC8qywzxeIEZDyBEBI1Imfm5ScgpFC+oxeSY2cRJI4AiwKMCSx/2fi8Wew/A&#10;xo0KTeOCnBFJs4lKbRWHzZKUZpww2AJUefQ83o8f546e7wb8SDnmAoC4uc+9xnWUcet8hysQb8sQ&#10;VupzWQMUeHicos6iYdwxfPYtCjA1uj0UcFhQlY7hdCECIA2poniyZIJjkQCkhJQfDVji/YYAOmEI&#10;HJEvMRwyEfaXSiImyCdMKU+PGeBHtwX4XGHAWoL9pET8kPmsxycggFK27wa1I/eJyInSxRPlRIoU&#10;dCKHwurSwcETBhBFeK8hnDw+CKEtCKcVvuMl1GpLKxN8xkmztsrnWyfWDICzQhzaGrO+BVHigNgB&#10;OLlR1Hn4HahYMwA5EyAOzQ/Q8bH1WMcMxxZgtMnvxQ0pE6DgMxRGpRZUPAAn/mMsEuP0nuDSidGB&#10;Eo7xndvOGpw0xKK5yYd2hnk+BM0mLpoNAMgGAGQTICOCZkOKJtnOcV0EAB9RFukq4pQaygWQceCW&#10;EZnj4DlOCAK3n/dNtNeWl0U3+3ND9ois8UEEeSOQRzb7WSQQUWa4Plxc9gF01E2jyLSwHDqQQJog&#10;5EJA8WgQNUEmzPU4REMSd4fIlxTxBCJnUpzg10idZkkatnEVQ0oJF6XwM02MWh5lGt0pcciHGAoo&#10;kTUxyJwQBEGE29M4YVREWULplKP/RK6QNOozldknpZxiv2EcO2GcNhF1r/wYs6a8a6naWPwTR5bG&#10;MSNiJl/0AbwA+srPTgEOKEKNKwu7wN8jirq4ClEhYNI4ZBKUYcYAG9Y1g7IrWxY5o8g11r5MARVX&#10;AeIoLzUWrhS93wBKOxE0Kr8MQ6rEiXTQ6+Uq2PB5bhT1YIg4gDC3B4kJcHPctgB/Dr5HD8fYayPM&#10;+C0BNIJ8vqjIFVugqUgynDEcA3UT1jrjDg2iyaK8txCgJFwDRANu/MQn+LIQaTregKYM77MMiVOT&#10;K4FORBVmBlG4efku3ZBD7jS/BfqBglItciyDfCc+tn6i3JQ9HaUPRxnTIvSmF6+Ytyf+XefMfwty&#10;xjmKNRu+TpuDlxmz+5xM7scIqHCmKAlAxEwHV8vI7QLOISmgY0kWRSVzfESqjB39bRwwEqC1uK+m&#10;JAAwiTCOXPxd7uvJdQPx02Y/LQRoImaaPK4OgVMDpwiPlBGNSWxWA3+I/FGMWg+njrbWwWNHEWqj&#10;DhzbQQMxZGPThFeILpPoTYkC+lxVIs7UUaNotK6i0U7ZD8SMCJom2xrRZlXEZNbNj2NGZE0b10wH&#10;YqZ9gniMdX5NGAaSpCqFIERdc5fYLtbYe4pQfnKIWhG3PgTN088fEZ8lfPIEcRgkAhjk2++/NL/9&#10;3Tfmz3/4wfzDH39nfvjd18QAIx5TxwqxXk9x3jx6xnpfBI1IjiOiwCBpBgD8Ljioy+v3wBXbhxri&#10;Ibg8BG/sgTcOz0qsvUuImbh8gvMFd88uM6AXZxtM08bt1QGPdA94LoK33j7uM3DEECfYUG6YQ66r&#10;q/MIPHJCJ8wZsci4Z45EzqDAfPAScobt8WMSDJ5s2yizey/U/aKeGSKmrVgMZ9lD3DO8/30RMBA5&#10;Imn2EZqJoDnDOXPv+QCnDN2fcv6f1cEIwi88X64cenh6XN4msrlLWkKX99ZBXKaOzTZq0NYuojFc&#10;c+0dsOAJkWoc62dfPjYvvoJgeU53DKKxFv00tW26aTot1u0tnkvU2r0j8B7Y5NEZr3vMcSLWGaLl&#10;8ME9sMZ9YuXot4GkkaDsKdjkybMvcdIQxfwI8gVccsz9RxA1R4/AJbhyRMgcQNAo/uyI+xTVvK+o&#10;ZkZRzerSPO/THOKa6R/hoCHuTESNOmjkmrFkDS4YkTWjeLO/EjRtXDKWdGHbsqKyUT+NiBk7NsZM&#10;ThvuFzEDVrGPOydmwDF1MM05tvkpQVMY4xJ1ZBaqkC6QMnkN8WV53DC6rL6aUZemMMvIVVOQ46Za&#10;Hw0ETU5RZ+qswTmTxDnzX8WbEXMWJoI5JNIFUibIydoQEx5PBAInzGgbxW2jre4fTQyR2WiCkQgn&#10;VIPgE1T29NC41UNDybmbdZ2LrQiaTdZPm6ztNBuIakTSrLF+WuPk8xoilzXEMMucOF5gXTyPsEZE&#10;jRw1lqyxRA1rVRE1EyM3zTVizK7gohFBc+PiW+b6hV+bOxchrq++ZRyQM0Emcf1dhFWQNFfeMpnL&#10;zJW36VOUm+Y9SJoP6Kj8BEfLJbACTn/igfus90fkjMRmwg2QKKz/RdQIv/SEVXDOiJjR5b/OSIA2&#10;InBGEWk/7bDR84U/emCbPiKxvgRiOPgHEC99CIhzImaIS2RoyZhzsobrOPeHuEaGPF4zkMBMzhuI&#10;GblnWjenGLogJBy7QRcma/YOzpkB5EwfcmYXodYRxMcBpMzeAk5+65RR5wxr+39PzuBq6RAh1sZJ&#10;0iQ+uc62CkYsT6CMn1w1pTuIH2YRf8xxMm8WN+AsgiqImtgChfJLIRMZkzQhiBrfasy4uG19nkjm&#10;2S1c/KtglUXi6xYY8AqO/9mxkGwBPCPHjHCLBGY3iWlTv+ZVSCjFNl9hpsBjCwjnNhVnNnfT5Igz&#10;y89cNpUZumaINKtTGt9gWpMXzDbbXRw1h3duEL1Mzx7kzNm0HP84/5lDiJpDOmwOwFAHdNscEBs9&#10;WOX/uxWiptc4P4jzp++l1zgA8R6EZA7kTd3L+S5PEvzCmtvH+sIntwzraTB4dAunhgMCAyweETkD&#10;Lonwew9DSIrw8OK8Vy/mCvhvHbeSg2QFicUUZ+ZmKxJGxI4ijMPEEgf5G/EhJPMjTlMEmg9SRj0z&#10;cviv8zcibCO846FzRp0xUcRucs1HIFxE2Pjoo1RkmUfdNDxH5Iyes0rnkxWsLSFuYj9y+IeIKQuB&#10;NQKQLh6Lk0T6EIOkThwSHYRJErEAOCUMfkDsIpEZ5InFL2CbBFhCLv60HgOOScbAL+CaHAKxej5r&#10;WtWCqZdIfIlH6cGUQE3OGmEf8AyPEzaK85wsGKaQSRCBxmuAiexnArvEIW7iYRFQwkCs5RD5aat9&#10;hBHAKW1gkxSA5WWcMXfpRrxLFBUdp4t0nC4t3QDH3WLALaQ5rK9AsvBYl0gcSB/1iCqdQF090RB4&#10;Iwp2YsLEpLnBsFsid+zj1dXJd4Q7R/2jUd5Limi2TIbPTad5ghjqaITjCIaJRDh2EDYBBGYiaxy4&#10;ZSw5Az5ecfI+IA42vGAInPleSJYI2EQETZLYrTQkQipHOkGK9aQ6NnGsS8TkBGc4iS1TT8kI54C3&#10;fLcQN42ilAMiCRA2Kd5ZsdCeAJcRwXmIX/NZsZmipPm+ETcFSQgIg4kU5RxWrBlisjAEhLppYkQY&#10;J8EFWdb1ImHyrKsLnLDPs05WdJkmw/3xcbxaCPeOHxFcGCFaknWwyJ0UfSkJcEac9XKcXpYEJEce&#10;AVcNR786Z6oiB2zBvWZEskhEFgXbRBE/JSB9UiVwETFq2boIGaa6zP93qzyP9wN5o6SALIRMnPcS&#10;huiIEHcsQkSdMsE4RAQxdEmwS7YIkcykshzXPHiEju8abuRml3PGbUQziotu4XRm26Irs0nMWIH1&#10;f4z1f5S1fUQRbxA1whgZRGdZuli0TUEKSZSVBrPoehziJch78HNs/RBfPo6H+mTcimeG4FGfpsiZ&#10;KARWAuJDrvwyKVA9hC1D1nMtKkJKmAyyImUQukUgx4LgPH8BcSNYIwq5oijmdNvBOWDeK2vaBuvf&#10;MsRMiuPnIwHBBU4SeecD34QV3UzXTZhjqv1Ywka9N1ZgNsaC7DPOY9S3qdjdNMczCTEnIihNvF2r&#10;yFq9jBu6EuL34eE84R3z7s8Rno2Tyv4D239PzqBS+wXOGbpnbl65YDJkEPZLRCxUKZInyqr/HNCg&#10;eYKLRg4aRooygReBGMWdCcAIjGi6Y3JGjhg5YxQ9JlXZKH4MIoYRwBDpYmMAGIGewiFgdx+Ga4+i&#10;JLKFreMGwKMpAn4Kus2CIMgZkTIn2qcIHKnWxs4Zm/usGDXAN48VOVNgfyWIGkWbtSB72kStKdKs&#10;rpJNkUCKPlN2s2LTbHYzBA95zVVbqklni+2XUeSZSBlcQsf8II9FuqDGgoxoQU60jrAbcl2xZnV+&#10;BIr/qrCtcl2ETBvQoGnBMkqVJjdNU8QMt3Wx2atEckiW8S4L+L1TRXTtYI0/xkmDQg3w8+rzV+b1&#10;559jWf8CwPM18Vrfma+//w4bO6QCCqtnr3DZ4J55AnB6RPTA/ef7AA0yjIkN2wHcDI/Jkj6BpNFQ&#10;utkTyQL4GUDG7FPIefyggjKrjIsDNvSepgBhQBb3KcPlvQdFwEmR3Gl6ZO5XzOBB2RIvAxRoe5Av&#10;h094348FYiA9lFXN8wYwm7sPcc08IhoB0KMIAI1izHT9Hkqzhy/2zD0iAUTajB4jFw1KM8iYAeBm&#10;m1izNoDq3E0j0KOOGpVzHqBI2+d47Z6gTiP/enisTOxtXDcd3gMEzWHXjkiY/mEP0CDChnxnQFAd&#10;ENTaISrtmLJPAM1DFGgPnzw09x7ew5lzAjl1iFtnDxKGOIKTI44DSjFua++p1BIyoUH/Aa6c0jbE&#10;z5DXOdjjMfeJGwBIPX0DmMJZ8/Q1EQQvrXvmSGo0DUDnmK0FRLhnDiBk9iBjduilETGzd6K+Gnpr&#10;7DzifXAbXTVDMpiVxawSzlHvDDECOycQNYo/YzukP8a6aEYkjY0BgKRpWvcMWc2QM3UNirMG2c0i&#10;bmodddMwXRE5uGbsltgAxZrhnKk2ua01ulxTD00LoqY1ZJT5TCwAo+0o/xkSBoKmqLgzuWfkpLGX&#10;NSNyxhI4ij+znTTEBxQBQAXImWIN5XGdk1yAIq6nCxA1eRw1EDcp4s+SWYo+iQiIpchxlqMmBimD&#10;oyaBwybJJLhN16OQNVHImxj9NFHGRp1BzgSJQFMcmp8OGq8/AgCCpPH4OVkMCHL57ThZLLrsBFCy&#10;+FhguC1hs4HjYnONuIFVCJxlCJuFLbM8h6PmDifyp1ZY+OK4uIqr5uKCmf2EhfMHZEK/T8naO7fM&#10;nbeu/UjQBCFosnTIlCFH6uO+GOUut4kVa5O93FHvzBjcWFADsTHQACaGzA6gZsD0BW7klqGIsW9H&#10;jhoBoRHAGXXY/NWRo9vs7SjURiBoRLqIxOmOyZwRIJIqje14BGR0ew9Q01ekGWBnQJfMDpFle1Mo&#10;qehN2Z+dMjvY37enyIe+jXPmxlXKRK+aDNb3FK+XoG8ncYWIs6sTpgxwEHCRuqyHAmzIAn93HjUa&#10;2yFgYwAhoxEx0+N6dxZyZo6osDkAz9ysaVDEWUMxVVmYMSViwQpMDrImu0o5OI6NFGrCGKRAcIWF&#10;MlnFDtRuG4uQM8wyswiAuQspNMtr3yEfeRJiRgWctyCNbt4m3gxANS2HFJnPcxPjubEMcL1rbn4E&#10;OfMuxMzbE+b626jR9L2+ixX64xsmenmKgtE54syIOmCfAz7jgH0O6a0Z3rnD8aFfBpBzADFzzAn6&#10;M2zs93BVnOKSOCEG65h4q0OURbuQMkNO7G9DyIiUqXLCv4j1PoeiKgOhkWKiECFRgIOcMgliMKJS&#10;mQFOghAxASYEMRNV14wPYMBvOwpYiUDChJVnTNSYCBkfwEV2fxEzigKQmmx5cQYCctqCEAfHUKWZ&#10;Uo+NIgB4DkBJ7he/yixRiClD2QWQceFacvCetgSi2M8qCjOrMuP7kDtGwEgA6XwfowxmETvrPAen&#10;DXFnctpsaqvIMGLOVrHlr2HPd0JwqCMmQOeQCBo7qMKCEClR1GICHwI055NKQ6TkIGmSDGq4JCc8&#10;4oAakSpZYgby5EOr2LNRJq6nzf9TTbL+ixmAhQ8yhH2TA62YADll5IzRdXXe5OinyaBYk8smBYjK&#10;qq8mAsgk1kTRaFK5pSgnzYZRtqFwSwmE4eRxk2utz7KwNGHm6RBaIL5ufQUihs8mBdoKTplVZh2i&#10;ZlPRBpA2jg0+N8SLAyu/g9gyuW4CPgAH/TVSn63xmxHh44DACRIdEIeIScQBtDidwwhqIhGOje3e&#10;AcTFWYTHdHlE0gSI4VLcmTKcFXW2jjpsBcXYqmz9XjlnKIwFtIiwcUKgeCBjAoAcARMfo62f6DIf&#10;gMQFSSNyxulTVrRiB/gMfkgYxglhI5u8E5LGhaNG2cUar+IIoixwlTXNvsJEpoVYkIeTxCGgoIqi&#10;SAtpkc7+BZj8PFfqNkURJCBrEjw2zsI9DlGhGLMEJEDMAiSIJNRYXpw5Hson/ckpTv4TcUa8gI1m&#10;g9TwUyYZSM9C3ACmlPWM46MMYChUAB+QE3EATIKosSROmRggJ0g8mp7j5zl+Fu7aT4KYNZEyCRWT&#10;ovKK8H7jaQgWSjIzECVSmkUoQrXqPyLl/HymMAAlSWxZDuVZgS6aDM6YKBnZUoxFpKLDnSLHjCaL&#10;kk2TY8Gfa5MvDqBIEDkri73cMxFIDT1HJZVlise7HYQyA3XxkbmMNT/J50kSQRClw8UH8HLxud18&#10;3rBKNgUg2HcMgBMC7AQAPSEAmsozZdlX30wJoqXcQd1KLFQSVVgEoirA6/k5Hl5ILQ/Hw8txkdsm&#10;SwF6lcioep+TLsQrJNi3SBcn4ErRag7FsCXvWAePPQ6QaUHiFXwiaCDYRNiI9BKoVOfR1NIl89bt&#10;X5uf3fiF+cVHvzI//yXumf94RvN/CPjYWDOytCXuGrxKmn3Fmr1kLQxB08SpUldPJYIykS12wDRt&#10;iBk5ayw582OkM+IssIyimSU20+WShGBgkyKEi3COOmZGfTXqm5ErX8TMeMBAdcVCK7qZx8vVL6FZ&#10;E/JHrhnrnCFSTdFn6qARadNkbAwabhnbsQl+aRM3LLd/FRyjPs4qRI06aBR71n+AoOoBrp57EBYQ&#10;M91TMMqJnDMIp3DNiJgZkTO6HcHWGcIqBFkiZyQks3jGbvMIxxBKQSQMET3t0W+5Dy5Rt6Nizh7h&#10;pHn66gGOjScIxD4j+vcNXY2v6UJ5Y7755gvz+Vef4/hAOPb6BfME1/kT8/z1GWvjPdbJAwiXOmtd&#10;ERHgBERkQwiYXfDFPrjhgDkCVxw9pBvmcQ2HCxjjIfiE+w/BHYdsj8AgBxA2e+CUIXhjh+0Oz9u5&#10;R1Qy+OEUgdr9pzu4Wvo2kmwXF8seUckHCMEOcfCfQKqcPYeIeUF82XOc/E+ELRoIxzqWnLkP2XJK&#10;f8wROEp9mHLGHEPYHINXDsApAzp05PDvQ/LsgGnkpLH4hn3vQfpIkLaHO2eH19zhsbtc3n0AuSN8&#10;w/vZYbsL0bPDbQOEZurv0WwT4dxXEgAR1cfEND/AkfSA1ISTB+AS3P4H94iwvn/MHEGgHEDCHIAZ&#10;cdSAb8qDCsIzogn7EDiIyxqDFrigD86hy+axEgBw0bwg6gzx2AnRaCe4+8/AKKd0Zp5y/d5jOf5f&#10;WBeNyBgJyQ4tQYPLxm5Hcc0SmR0SfbavTpoT3DR00ijyrK9OGgia7f1z9wzEzLh/RiRNG5KmTV+m&#10;ejIVZSaSRmRMfRucQuSZHS6rW8Z201hnDXFmbCU6sz2aTENjRWij65X2ACckOERDP6YdKxoDb4ic&#10;ETEDQXPunCkRa6Y5F5nZHhrruhFJg2jMumYQi+ULRGvm2ELSFOgIyePyZ5ukkyZBX2bMRjEjDIOo&#10;ESFzTsqEcdFEcNFERM5QKq5tNAUuobcmxkT1eLltIrhoENv4WEN4KBP3EHHmYe3iVtQZ47KOGkWe&#10;jZw0ImkUfaZ+Gie9Fk7WYpuswVZZb4ikWeaE8jLCpSU6NBZZ192FrJkTWTMnouY6691L5trNT8zV&#10;q+qiIeLs0rvm1sW3zSwkzOK1t43zxnsmdPMDE2ab4HoKgiZlyZkRUSM3TQn3jQiaJgRNGwfNNuSM&#10;FYeN+2csfpFgzJIz40hmiJm+umdExtiYs9Htisg6f+xIgDZyxFhXDPsYzehxIyfMmIDBlT+8jluG&#10;rW4fglN2wCmaXUiZXRweu+AVjYgauWe6ikZTn6Y6QNl/HSKjdn2KyGnEY8RWt4kj7uPsH4AThE0O&#10;Fui9ROS1DzmzBzmzAzmzAzmzh7t/D4f+HthlZ55uhxlc8wjPWpAnddb/VcReZcieIk76In025UkU&#10;8NOUgM9wXguSpgBJk72LWOMu/2ffRfSzgItmkZg7Ys+8jGsxiMAM58y8k9SGdcrdiVVG9HWbGLZb&#10;uGMmwSqziNzmZsErYCVt70zdxTkzi0uKXk2IqitgsevMHGkGa1NXjZsoszRdM3mcMXlImTKumQod&#10;MyJomhAyHaZHzNkuHUYHdM0cQcSczIJV5ufNA8ioM+aQz78PLhva6DYRMz7ToSuntgKhsKr4Ms51&#10;OTmv5eH/ER/iXR+qdqLLim6ighkRM0WEknlweNpHr6OLWCXcMlGweMTtAcOw9oZ4kWNGhIcLN77I&#10;GeGSTVwycr0Ik/gVVQYuCYnEAQNFIDE1Yf4+dLsIGjlvhHOciNI0whlriM4U3ywXjRd8FYTwUM+L&#10;hFkSXcn5ol4ZRTLbaGf+njbsc3DQICBbQxS4bsVn9NNssla1ZAyvz/PjikamUybBfuIItxK4/K24&#10;C8dLkhGWGJExdKmBI6ywDDJF4rIcl4tpumQyOGQriA+2EQnscL6qg8MSl0yS/akXU8SIC6f+JgkS&#10;W8SYeYlyjiNKy/LcRIJ+mghuCPZfgqwp5zhxjcsml8R5I9wiJ45NIwCjgHmC4JtNhHDLwicQdlMz&#10;F/g34iJReVchZG6A5W7zmScgb8AGCOe2iKWW00cOHx9xbfrsQXCOjl80pDQCpQys4bSZsYSPYwMx&#10;FORNLM5x4L0l+Jwxjo+wm+0H5b2KSIryvCg4JYGwTnglhOBMYjS5Z4SDNiBnlrZumMXN6zgHwSfE&#10;nykBwAdpEgTThGI4wdV9gwM7msKRnUH8lOY3AM5wgUG2cL6sCdsQTbZKRNkq8cxrlNZLYObCWeNh&#10;/emD7PEjYAuTNhBRVBskRSyFwz0Jbmbf/hgCKUifAESMnDc+nuPluXLUBMBJIXCSMEESfJDB8aFJ&#10;06GSkoiL9W9CGAe8E8B94+N5fkRqfsRrQfV2gi0ikD4hME4A0iYInhE2kiOnAIHQwKnRYn1fFk6A&#10;BEhDQKQgAkQISODkp5PTRydnECFWNIMbp0SMGQSNyJksoqo0hIOdCu9HbhLEXRLCKUrazfGRG0lY&#10;TfFi6Zxeg9QKJkWHZjSuY4BZAlxRJW1pRM5wTpsIMVVjVOhVEUFTb9O5AoZIIuZKipSBlFIkWYHH&#10;tOkW73F+u72b4f9uhFxEN9uBZEnhnLfufblnILj8wgk4+yNgsjDYJAzJE1Q3J49J4S4q8VoNMMf2&#10;LueuSZ1qgH0UYysXkLCRhGN+HPte0hMkxLMxbmCZipKfZErAFFHEdSSHjBd8tBHltw1m3IoiLlQf&#10;KM9TFHOENIYA70UTkjiOffkQmvkkkFPHKrdHSRFIIfJLE4cmgiYFkZaFeGqUiYwr8rcNHvRATN7h&#10;/7h3fg62+ZvIGfukv5IzN658SufMJuRM1OxW4xTzQdA8J96M6T+JmT4umu2nctCIhBkBF3v5UdT0&#10;HkPkoETTbHO9+1A9MgALa+en9NI6bUallrYwE8Ah8KGtAEphH3JmD3Jml4zhXZEqWAgBLxoBHxE0&#10;IlxKxJWVcMqIoFHE2l/JGa7LbaOxsQG4bXhu6QDbFwBKThwRQSrTbCi+DBeMwJr2abObLfkD6aMy&#10;zUNlOvMfj8iZfciZfXXMQCpxe+eUUk8ATZfyzA5ukS4KrvOs5jYOkw7Krw5kTQtVVx0HSYsfZlsR&#10;ZvyotG0djBwofZRjQxwzOyiolHEsYmZw3IRQqEGciOjoAiaG5BUTKfD8nnn84jHABocM8wzAo8LI&#10;V18CfiBvngn4fA5BQ9TA0zfECHx2bJVfhxAjQ8gSOV96qON6qOQEYvYANrsPADYQM4ePKgAgASLA&#10;DWSNSJyhgA6AZ1fDY/YeApyYHZ4nJ8wuoEnA4wBQcgyxcvqCbOYnvF/AjWLM9gWAbHQZWdOAnSMu&#10;H0ppZvOaGxbEnBEFcP8ZJJTiA4g3O3kGACIWQGBKQGePffdQuDVRwjVw4bQ4Zl2Iph6E0BA3jY7Z&#10;vgags09kwB6FpHsUku5Abg2Ox3O0DTDp8ZkgaFRiKrcNKrY+x7mzW0fRBSBCjTbc7Zvdwx3cQ5Ba&#10;R0fm9Iy+n0f3IWwe40gi45ntgPvK/TosLW6MrJeTDaixy5TZ1bC4dsrEMKCyA6Dcf/yK53zJd/UF&#10;oOqNBTwCQBqBoVPFBUDQHJLlvH8iFRrkyxHkC06ZHYiYvdOHxLfRSwN5cwwQEkljlWrEnYmksWWZ&#10;+yJrNIo/w+2j+DNymkekjdw0ctGMnDMiZ6Q0E0GjMk05aUYD0QKo0dYSOeMc6DokjXpn5J5RvNlf&#10;e2gO2BcETgdApP1B0lRF1NBHo7JNxZoVqpAx6ptRxJlVphFppogzuWa4Td00OciZTEmZzirfHE2O&#10;60VuL5QBRyrmhKjJFpgilyFskpA1iaycNCX+wyiYJERNKl1EhVFChQFgSpENnULhRr6zHblqxrFn&#10;Nv4Md00IV00gRMxZIGpJGq9vND4vi2IfQ/SZzxPhpGiQk8+Uyjs9EDWUdULauCFsHPSYbELSrEPS&#10;rFPCuIblfB03zfoEJMDNVbNyFbIGkmaeGKzZD6fN9LvEDLxzzcwTb7b5/mUTvHDVpCFoivyDXVfx&#10;pUadL5cgZ8bkiYCNyJcR6fJfkzMiaTQDgMWQ2dHw+IEIGKIBVNTYZs4LG0d5zyrjHI9i0n7qyBGA&#10;AtScgx+RMD+NAbCKNatUUzEkWwDPDr0z+1O4PVBS7c9APtyRc0bkDDnGqLQK5+QMhFOcz5rgtbO8&#10;ZomM4jqERQsQ04UgUT7zELv+EBA0AGBYUkbOGZRgAxwvfaYLAOpYB81d0wQc1JgyZE2B3pbc7B2T&#10;I4orz6K5ABmQJ2orw2I8yaI8irrQT6yXm0iCLeLS1lHALbO/Rdw5dwFUijSbJSZghrkDyJm8gyoN&#10;wkbkzAzFoDM3iRC4uWhmIN2mLkDgfESO8wd3iDabNDffu2GmIGaWP7hhvJ/KGST13azZhujpoZ7r&#10;Y/kfMMM708QeQF4BjHeJMtvHLXNE9NUpRYtn7jlzggPimG6SQ/eC2SXuqg8J0WOh26VLpcGCv4Qa&#10;LAuZkmQSAPAYpEYAB4yPzxmC5IhCzkRUjCmgQlyZl84dP907IRRoUTeuDhcLYScLLMBLHNt+EvAf&#10;A/yLnFG3zHmfzIpUYbiSliG91nAeKeNZJZouiCGRNC5iAtQlI0JFJZeKKvMS8+WGQHISFeYk5kzE&#10;TZD3a+MDFG8GqNkiB1mZyxFeO8HJhyTkhXKYQzh//Cza5aBxKB6N11AetIo+g6jRfCjR3MSQuSCr&#10;RMZI2aboAYGbCAt52fgFoqJ8dl0Os9DX7dEoijEW+AmUWQJEGfLcFYM2Al6oFQNEb3KypEM+dK9Z&#10;M+1qyUYTKB5NCrAQBIcfy/0mDp21FRwibBWnlghwQp3vJAAQUQdNDiVbjciSCidk0pAzYcBYkOi2&#10;GJ8tERoBEOVH21g1AMomzq6NtRGg826x0ONze4msc1MEqnERK+BSJw7E1Aa/kRVi7pY2iQ8j6k6A&#10;yE3kgRuiaoP7lyB3VnDfeHBWxeOc0E/h6gHgSZEnJZwTZdsWsQQOl2IERG6xYOUzeSEMXGQ8O8l+&#10;dlAKuslvb8UxYRa3cH9tXrXgZ81NRBZRZVsUc24RKbAF4SI3jBwvii1TgaciznwQLXrMOrnT6+5R&#10;VrQt78Qt47KFnyz4IW02KfXc1O1hTshHpcyCDAD0RABRYdw8AaLW5LAJQtQkuC0N0ZEg51gEjV5D&#10;paPqu/HjvpHSLAIoigjMqHQTZVVEDhuBJB7jJifag/PHF52gBJTH46QZdeagxEKh5mABrnFHRdxQ&#10;konKq0LHSwHXSkLdMljfoyzIFVkWwaljyZnkDGouyBleMyxyBsIjASETVSkpqjoVkAb5XFEKT+MZ&#10;XChpcq8j/C3gaHKQpe2EZJI9P4WqT4AnS9xZnIxs3WbLMFUmCklUoMyyAGmTYYFvCytZ7OeJL8gR&#10;Y5CCiEmqGFMdOKjSRLSorFLPaRGHJHJGa8sqroEyXR0Fum6UDx1BhReAAAnKJQQAqqBsq24T1weQ&#10;ieDckbvFi7tGwCcBWZOH2CkRCVUkVznb5nfMa4foivHxfA8klxsyzMeEUY2lIJRKqOZqHYgZVHMJ&#10;FH0e8rE3AJ7rkGRbHC8npJkTMkfP83Pc1CHkyfBbwE3jkFIN0ibIcY6Qv+3hu51cvmh+M/l35me3&#10;/r+0/eWfZemdHfi21LZbUknFVVmYlcwQzMzMzJiRzFDMpBJ2q8njufOv7vtd+0SqNb7zwtf2vPh9&#10;9qE4HBHPehaJNXvlP3HxH5Iz/xs7Z371wn8Wa/YO8ZVUgKe9xf4zDvEPRRA8sV6/z3mBTFkKEXM4&#10;Ob1UisyQIwiWdG0GZ0zBHRPwxPg+TAJTlBOMceicSZxyUgCCaypdM+m5zCB7CNWWkTCLh700wSmV&#10;BACRywiXtcNYs3TdLCN4Fl0WnFRiJZhpnnMmfTfp91y5LfqMO2YunZ4RusEzs4Rjyzd7i+37nCUP&#10;rdcfUDHfHS7Wb1n33+IoSXRZ5pZ1tI6ZEDIhZlZvA7sEWcvW/isRcVn7bxBqbZaEApKgJBGsqxE0&#10;67oxV62d10R27dzkErm7a/2uV0bPzJ1HhGGPiMmehYh5LHaZ0/+TzzhsPiw+/PQJYRnM8un94vGH&#10;SB29Kre44A+4UfbTS4mg2bHW30d0HNwT6wW33CD2uvFgzszDJwgXeKUiGAuBQzwGl+wSje3CJDt3&#10;dXfeRfIEm0QshiC5lRQC4q8byJR9Dpi9OO8TWRZnDLxy95nrn22UBE2ImWtx94e0CWHzdKN0waRz&#10;JngkrpjbHxKSKcANSRPXzBpiaZlwbDk9mtw4iT6L+3/9JkznOQQLhQjaK+OckxywVArmQvbsEpjt&#10;RIjmee0Smu0Qmu3oz9yTCpDZuEFgJtd9neBs56bHu7ldEjC7t7a95/tcNXcQXeKuP7rnOV6DIa3F&#10;16yDZ/v8vei1SdOLbFYcPTNIuToqNk1vJ3HZLV2a6dGMu/+OqLPbDz8s7j0kJHsglpmY7J7+zLti&#10;0G6IPUss8w3Cst2ShKl00CTy7HkfTXk6vTRwTDDLDpJmO0KykDQiz9b3Mhw1+mk2IypzOr00S8ia&#10;hc1EMG8d9tCEdOHwT1RZOZXTM6vcMciX9NTMi3FLN02lQzN9NXHX5Hzuh3gMfpkp45thmuCa4Jt0&#10;0oSAiTNGp0yizibn45SpuP3TVVMhaBLRLAnAjCFzSnJmikisdM54TxE0OV1eNkGYB6+kk2Z4MuKx&#10;aappmGRknGNytDIi0HrFmfVx1/Ry2fTqq6mMy5A5zydETWci0USctXV2ImiUfFuntVovtVhLtFoz&#10;lafb2w/dNPAIoqbRNFlXNVtLtVh7NFqX1di0rrb+rSGqqbX2yNTY4K6y0X3Feuxi6az5D5Lm2PG3&#10;i2NH39RH8npx7N2XixPv/MZ699fFFcfG914smt/7TdH97q+KPhFn/Vw1Q2/9QzF45D+bfyhGj7yg&#10;i+alYqaMOHsD4REHDaxRkjTvIUrghBAph26a5/2aa4lsToQZvLNqQtZswAabKZYv8YyYZGTJlsix&#10;zLaIrm0ESi6vYJ/cxnV/c5vNXO+xtrlqdpEw5SBkdo9x9mc+cJ+6V+KuScJAujQXCeHmEDQz7nPW&#10;fc5w98++d6pY4nZf41BZ56zfhklCzuwhZ/bNXgga+COzf0GkF1xxEGeN2YArIjhbPHkRMXOeYwYx&#10;Aw9MlEdDtDXhfqcIv6bP1BTT5+qKqQv2nS5wyCJhBjho+s8rkD6PoLvg8+acabrcUTRcbicw46A5&#10;V1ucP8Md4/7j9j9F4HYmWAV2OQW3pGvmOOzxwYnTxfv6Ld/3+t87mu4hLgiJBg0n3ynakDODp98p&#10;Rk8dMW8UE8iZydMIGg6aRZvzq4ib9VNvI2feL/YQM9d02xzAXde9B9cv6pUR871/tQmO4TytaS/W&#10;dcms1+lqQ8bM10pQqeK4rCZKrnfUJzPdOqBXxpqjwRoVdh7INBFOtdj4bYUHWuABp/vbbGR29sAo&#10;vvtIlXTG1Igyq74oTsxcgUsun9eZkl5M0dXBFyUugVFafefLxABumxw7OPVzH80RhnHlN3PWhKzp&#10;4KppsyZvClEjTrkR7mghLuuBI4a5WkYHCamHRUvqkRlxPo77EBCtHDYteRzYJ26RuGK6YJT2iMYi&#10;loMLhoi/hvsj2qLgJ9QKORNHfeLOEskcDNITp0scLS6LcCzkSOmUgVl6xJ71IoSG4ZCQM0sz9t7g&#10;k40F+14zI8XUcJ/nFFzB3SO6uZqI68xZbihka8RsLXHNE2U1E3E1cKqELIoIbYbrZhq+CQ5KPHNe&#10;U15v9yGWSURbdU36dGCdKqST6LLaGtgChuiUAtAFe3UmKloUW7P3K5FvDfBLLUxThQBOD08wUiLZ&#10;muCZlmbvKzyTHp0QNG2ipYfhsBBHQ2YQCZ3PoQ6plZ7RalMjNaFevFujdIA2EWltbR6rGU6BkRPv&#10;XG+q4aALV98pzl/RdylpokFfZ3BGE5dLOm0aYekmYrUmjpeI0IaGdK0OItgIpGpFoVWJsr1c9w73&#10;zbulAK0+3ZoIm7qkBYSkEYHW2GZNSrTWiZzpG7DmRvAMDMN0/b471vQtZYenzXokTCeBWqZC0HDf&#10;RHSWrk1YpkuHSm8i1xAdOfaklyYCtJ64cIjtkDItIWb8XIRnXWVKgOvSt+myBlHF9YRyzYRv3Yig&#10;UWv/Bf0oy9whM9whceIMwQHpxByMWwOBkajmCM+6iMh6idIGRJmFnBmaRhbpk+xGKnQOpUOGm0T6&#10;QIfn1Ir8aeIWCo67CsdVST5oIZwb4pQZGRcPxi3TI7K5U0RdDzfT0DgxG+wwv6yqRLzZzKzkjgi0&#10;kDNLK4k740ZBegyHrIAngil6TRwyU5w2CzBK9r6XN+x9i29NH8vCmp6YiMo4XvoI1no5/3uTJKAT&#10;fVxNxjCyp4ejqBVWaeM46kd8TOiUmVcJsiwKd4lrZgE5k/6c9MikGyY4oxOu6ByH12aqRFZ7jpKs&#10;5iVcLeiEn/ZeJqIsjv7Gfvi0D+bt953qC26BY4dPFB3SEoJzgnfiqkkKQLP3rgmeaUbOdMA66SLt&#10;df9DhHTDSKMhjx+h3dhcc7G6oEtxTp8WQV5bV01xyv+3F372D/+TnTPPGZ2fizU77JwZ7qoXa9aH&#10;nOm1EdwDwCBonvQpz+yTs4yEeSDv954/zgiY9MuUHTMhZxw3ZDBvPqDcMhulCozCC0ApyZnSOcOx&#10;8ldyppLBHJAyGeWZ+LG4XCYQM5PbPozyspAxiUUDjMrumoAh1yFoApRmr3PMmIpzJuRMhaCpkDSJ&#10;EMD6lacDcuLSCRkUcsYXXp9K3DLJay6JoNxnsqMTGbCf/pn/IGcScTbBUTNFnbZEjbYBHGwCC+sA&#10;wuqNFGkCOI6ZtRtsnYiOVcdEli0pwMws7/iC+pKuUKStXxu3oJ6y6J2z6EVi3Et2MYu6hfo6J8jy&#10;NZZ3irW19KpYrN+4b0H+8JbN/lsW0NRq3DKfffVJ8dXXXyqq/7z48MunxePPHiBn7iNn5BB/eJ1V&#10;30L+Pns9cmaZKm6RWm7l2iDiZQwoAHDuImBujyNfxhzjqmFLRTatiw1Y99w3SjVaOmMAPa9162/I&#10;mRJ4JJ+Zvf95d8xeijNLMAKEyG++8Xi9BDk3AaEQOPtRk7k+yrJriJw4Z+KaSaFmyJo9CrLMPuCy&#10;Jz5gO1FnVHCLmNc5LqPEqC2YFNbO+QVd3PV+7iOeUjJKnRags++92r9F7XbTUTfNTsiZvWVqLoSM&#10;Hp7dAEJqupsPkDC3doCJDaTGKoZ3iYJr0REo2tZdsw/U3REt9/QZAuxT3TIPET5ivjYtzJcU+QFB&#10;g4sU1GtjYiDEpW0r+tRRs6M4857emScff13Oo4++5Gj6UkfQV0DrlyVpk/izAKHb9xE2iJqo0Hbj&#10;nAFsQtTsIGz2QtAcumdKYiYEThlzZkqCxm337hQ7+0YE2rbzW2UEGkCEoAk5M0d5NkVJlkizGaej&#10;RKv0zwT8ZCjOEnvmdFnOWZZ2ImYQMNPImSkxZ1MhaUxImtnlRKGZ0l2DoFnyswDQdFRqh+TMGGJm&#10;TM/MqL6Z9M+ErMllOT+CmBmZMpMhZ/TO/M3ESRNHzdgheRPwM4qYGZuIw6ZC0AyKP4uLZnB4ijJh&#10;qhh2epS7puyuGUksmusQOIlGC3nTx1FTGSCpP64audEcNR1ImjhpyuGqibvmeUdNJ2VPe2uPTTbE&#10;DYdNS3MHsiblfqaBog1Z06CzpkHsWcNVXRoX64o6i+1aFvSaE3pqkDSX35YJzXFx/tXTxdmXTxTn&#10;X/yguKybpP6Vd4v21xAWb7xXjL0p//7I0WL6zfeK2ddD0CR/OeSJPOVM2SNTIWmeu2cCYipTIWa2&#10;S3ImCjSA58hb7uNIsfDGkWLxjbeKpTcQNW8ECP0NQVOSM7m/dNgcgqJDIPVceRZgVSFool5LJIDH&#10;KMmZSqzZFlXVLufMPkfIHnJm+5CcWfgA2EHOTABqI5wzQ++8UwwAQEMInnH3N/OBAk6qskXAYgXw&#10;WQspIz5gg6NlA2GyFnIGGbPB5bKtj2bbe7shimwFWbPo8gUAaNZxSvnmODXXmMizMW6acU6NceBz&#10;jDJq1EJ6xGJ8yGK9l6oq3SvNIWguV9lwR56JKAhJc0nU2SV5zZcUd15kz79wvg5pAwCZc6dkPH9w&#10;tTj5HsLmyNnig1eo1ThnjiLbjr58vDimZ+iMqdU51PUWguhdsWviEZaOnxLZdsprOVPsiFi7lhFt&#10;tcfivWPxuCeq6prjdf0g11vPF/sWoTtyfjfilmEzX2JTT5/MpmzyNarLOXb4sU7KKnEX/c1IBuCj&#10;BWHSjBBpt5jvBWZ6xV+UBI3XG+dMu/LSDlF96ZVJhnNfi4WW+LNRJbTDphf4b+e0aUK4PCdRrkaZ&#10;djhVOn5KZZnFeL0Sy6jNAohquGLSUdNFvdlFodYOoDRbuDd6Lq2Io5ASw4iKHgqvFqqzhgCoEBEA&#10;zYDrxvspVob6y6LMAbFhfUBMD9KjBE0+pxxDavS7PN0v/WLF+gGYgJv+kB6mB7DpsC7pQKRELdcp&#10;4iMFnemoSSxZK2dNC8Iop3t7ddMMJSqgzX0jrhBIef9GOnSiyY0fBRaGB6h9FHvOiEic7UOuy4ft&#10;sJiKs+XyOQtWEQYth109jcisKr1H6cUJiRSiaxDoaUf81AAvVUBKDYBSR9lWH1JGzFvew2bgMaRV&#10;wFGPjZSo5CaAramhAU4earce5H6H76nnnHiE+vTviEG7qocmhZzNAURcRXUlwQPQXJUD7XT6b+II&#10;GvYdCXHV5mcD1M5f/KA4c+5dsSbvKe8US4DMqRaXVsWpddl9XpYBfQVwugrgXaqmmLv6bnH2ylvA&#10;z7tlCWe6axqRN3Vi1gKKrnIaxFUTN0ys/pk4Za7WHi0uVnMDUbNdrgMSZULXxUUTYgZ4qtWHk8uq&#10;SpUbUqonucI+GyRMVGhNce8066VxX22i1nqp34ao1PoVQsaR0gEotKQjB1lUWz4+8ICkaacqC5hJ&#10;7FkHIBTVWosotWbRai2IpPbek4gVqimL6Q4ETntcPrptajqo7treKqrb3y3jwULOzC6I0bWwHiwL&#10;ILPgRrRQXoWc6bLIDyHTI14gqrYeC/KQMwFcHcimJmAu8QrNnnti47r6uFsGEiuHXApBg7Rp4bDp&#10;0K0yyFUzPAaMAzzdIgPaxaFlelMiKlZtYh7QQc4MiUEYBEZGgJrxkDbykFNSmdixLkq5Diq5du6U&#10;qMgGxKVN66ZZ2WLvFzm1RaiyodtvSadG1GyVfhyOmcNemAmFoxNIl0H324ngaUlsQBmT5jWJXRtO&#10;pJo85VF5zEPylHvlWHdQ2rVyGbVwDCUOrdd9pldmgkouM4rcimMmUWZN3qN6gK/B59LkPWsGAhNN&#10;0ITYaQGsmoCcun4xfr2UmN2+V90KV5Fo6f9pQs4cCzlzEjlzXMTyq4edM3HO/G8lZ9I5854osYZi&#10;56OB4tbHY8XND3WPPEm0WcWtUnH+R2wmmjnJAJwzszdgjwPirmsReAV3wCi7MAoh2RSCZjqiLxOc&#10;kS6Z55gjmCakSsiYVUTNcjpt/oacWUDWpBumIlKLaC2xZjBUHDcmPTNxziSmLPcVAVv6ZjIhZZaQ&#10;MIvcPunjTHR0ejLTQZOeme17Y8W1x9PF/hOkxUPCqvuwxh3fFWv8TWv9bWv/7Xuc73fHETPW+jDM&#10;GryyclMM8U144A4ixPo+8cPpXrmeHhXr9J27RE4EZCvXiJrM2jXuD92P+3etle8fEFrdstZ9pLxe&#10;T8p3XxVf//h98dV333HUfM5Fk3jmCjnz5OPbxZPHN4rbd2Ae+GcnxEbp7OfY57zfR7LsEYxdc7zG&#10;LZNjXDM7sEpJzphtZNKu53/N67j2QEQZcdl2BGdc/Xn+Oxz71+CQEDHXTMiZzI0IwuCiu0iWex+K&#10;VYZPbkRAhpw5gE+uwyU39M9kbkYsBsdEWBa8cuCy6yYu/23k0arnuiSFYEEEW2aJKG8ppxNjnUQE&#10;GG/da9vRmxnhWsRnEaTdgHdCEu2WKQLBPR7fe3vz/lalc/SjW57jgeezWxIza/vLHPsw4Zb3XlTz&#10;+jXP4+6BDswn4uXEI4uy3nK7pe1FEYOTfj/HrfUJEDYXxaQllnmZ436LIOyOpIJnMOJn4rG/RaDB&#10;JB99oUPzK86mr9yf3hp4JfPoo0o88x3kzd7dSqTZnu7NiqNGP00izsquGpcdkjMhaUo3TUnUVGYX&#10;HtoLnoFhdkyIm0Sdzaxxuiwnom0dwUI8VrpkEDDlVAiY+bKf5nkPzY7NnV1zGIdWRp9VOjZnMyLP&#10;MjN/Q9IE7wT7VEiYzFI5JTkDr1QImgo5k8sSgzaGxInTZpTLpuyeQcAMl4SMYxl1ZnIse2kSf1a5&#10;Xa4fKt02yJq4axA2Qxw2Q9w3IXj6OW/6R83IRKVXE0nTTeDR1aenxpqvs1csWjk9NgnFnVlPdZbT&#10;4/8h0dghYdNi7dFiPdRs/dRq2kwL0U2jdWC9dWCD9VSjaULYNOa89XBdGYF2ydpCtFOcNVw1l2x8&#10;XzgnzlYP4lnxZ2dPcllw1Vz84I3i6tFXi5qjrxQtCJo27plO/TO9b/+Xou/t/2RN/w/6aH5VjL4j&#10;4uydl7hOXi07aJbeFXPGRbP+rg1+gq9tDvzNxJ3BAcEnq8Eo6dQkHlt5E5lDvLVOPBZ3TVkwD2ts&#10;wxw77xMyWU/viBvL6cy2LpmtpAe8c6zY4ZbZQc6UxM3h7MAoezDK/lG4JIOQuXZMlLDJ6R3kTG4b&#10;UVs6OhNttmDmPPY8rDXvPhc83grnyTpyZR3hEXJmF/bYRcSEoNm9KNpMXHJ6MfdglGu6K2+kL1On&#10;5Q68siFibPnMlWLu5KViOkQMnDNN9DWFOBlHnIwhTiadnhI/NkOYNn+hoZjjPpm8JPLnUsgZa3N9&#10;NE36aFqQNC3cKG1XiQg5UxqrdaVWieIWI3YVXrkCt1xClpyHn066v6Pu++gJ+OT4CeTMMe6oo8Vx&#10;SQYnEDRVx98pWjmmOpEvQ2ckG3DOTNrcn7dGXLRGXBZftXEJwUWgteX7sAPD7HIC7Xmd17zO3SsN&#10;xd7V5mK/phNuGStu984UN/pni70exH2nHq4OUfStk3pAB8VMWxfolBmFmUeJHYeJHAcaRA4latka&#10;v8d05xi3jNi+QU7zrMdnBkdKnNLuexu3S6MUhLo48OGSGlMNl1yVmnDFdzaxZA3BJ8Rf9W5XkjAI&#10;yWCCPi6zdL80I2HqrdkTbzZAlDXid6gflmqPcx/2ye3zWANIz3Exg9Mj8Na4SP5RZAiH2zD3SX+i&#10;wQjDImzrQ7gMwSQT3PcT+ihH+oJ3CG7iSEksWWKV4ZOew/7LTuvz7uCUxJg5dogUi6ukJa4ThE83&#10;x06ImWGOksGQN35P++CDnB8f7kKuxOXCycz5sjhpb3F+QsyZ7mTOm5ApJzmczp0mqBI3VqfbpVrX&#10;5YUrH0iG4BBBZoUs6erhnCdoayVWvAq7XE5c9SWEBTwXJ9Jl+KZa6kQznNcDT/YhfwYRRrOjokWn&#10;Z4q1ueliaXK0mPD+DBwK1OKUiXgt8W5XryJ29NiEEGqCgRJ5Vq8rNbilhbiuB04ah2dHCcj6+4jy&#10;kELBnOfOK4r3XTyFLDyl/+jMhfeLc5ff16MFc1UhU65+4O8UTOF8LbHaVb2sFy+9D69zOOjAaW1F&#10;LkRsJvqsDolTC9uk2yYdnM1wdWc710O7bk/Y4kotoRtS5/ylI8XFqreQNQRaEXNx+Nfpl7kawqYe&#10;lhef1tAMi3Ry43OL9CNosp7v6IJVCNoaxEk3wDYtBGVdBGo91vYRkXWUThoOpiQFNCN9mo/520wc&#10;BiP09MZdLynA7TolAbQjczIdTnfAJR3Wy12J7kLeJC2gOZHRujyrG9+FoT4obztobR1yZpW4asF6&#10;e5IbJX02w8iZYRFqI8RcQ9z+mRFr/VFxW8MzBFSImf4QM3GR9Hu9RGstJXaCX9LrEqeKGLNmnab1&#10;CK4GkdlxCI2OIoDGfCeRNHEO5b0YGIKbdWlOEITNEH/NzMLQemhGdf1MeU5Lq33FskkPS5IHQhj1&#10;cs90x5k/DNPBP5MInPSf79nL3iOO37Ovve38vH7AMZhihKBsIO4TYrTgkBHTB/tEwNZIjBcHfhfB&#10;2SC8MYHQmeHWL4eYrHTOIEfK+Opgo7w/XP+Tq7oXxfMulFUj+nlL8ghBOYXMRMCkC7MdiZM4s5A1&#10;TQisun7fA6RNSJk6hE0VrFLNVVMLV9bp8GyEK9s9p55SJJdYMwJJpNmARIJ+xFJEbptLYnjX1H4g&#10;nwZH2v0/PVW8+PNf/a+RMz8rO2f+XufMEeVTLIvT+kZmkTPKF7ef6J9BzqwhXuKOWRNrtn5IzoSQ&#10;iUNmOeeBnM0Hg8W2osxy7lNsUYMt3Ir9n4Kv7IhJBFmix/whMAE3ATpjW3HL1JVW/8SMpdhyKlFj&#10;ZsrpsnCzjAIIQRMnTcUNM5u4tMSb/c0kQiCkz3wZJ0DFFmATQkYMwII4gMXr5sAXHgETl0zymstS&#10;zdKVk8eKcyYumVyvP0bvzMSWYiSRZyFoZvXNrHKhbAI1m5RbG5Roq1RoK8iNzCoF2hoCZAXYWOSq&#10;WbRgj1umJGjSw3KA+DCbAHVpwecmCXC4/piN/sm202zotw5dHjcRFiIAbos4e6RTJvEAyXj+/MsP&#10;dc58UXz//Teynr8sPvnqWfEY8HkgZuDe08Sa7ZdAZIeLZRW5sVBGGWAxr1Hdcf5s3EbE3ExXDCby&#10;GqWeyxcRcUtyqaOw2w4oAliuiyvbvz9XbAF0IaO2gJ84Y7aAn5JkOXTNJAYgZEzAy/UngAbQk+NB&#10;hivm2kNEzkP3FYUawuiAm+am29+gSiuBSko2E+mW6IFyOH4o91aBm0Xv2bxouDIKjhMpnTYzenOm&#10;zcxmznt/qdfWo/TjiomLZk+02Q6nzIYumuXtGXnU08Ck5039d+3hDsXcLQq+R+YxEot9//51wI4C&#10;TX7zjviAa+LN7j2i/hMh94kIuUcfiQF4CIjcveZ2u0DKnueuBPXDh8DUU0DvGSXehyWoefrZt37u&#10;B0rB74sPP/+unPL0p98VTz/5Gij6Gjj6unj20ddImy/KqIFbJVHzVKyaiIHkQHPM7CNnMruizgJ0&#10;tpEwIWUyz0mZ3WtAEIJmK6RNYs9Enq0gZpLdHMAzjTwpyZfDCIEozipqM66aEDE5lpnPFWImyrSQ&#10;NlPLO8DTrj+6iJpEmiXqTPRZ4s/inpkXizYvEq3MfeaeCdCpZDgjZw7JmJKcSaxZ6ZyJawYpwxkz&#10;VJIyi/6ZxEVjQto4P+K6kDPPb5vbl+dD9BzGoY263bifH4/T5q9uG/cx4T4m3AciZ0RM2rDYgUqH&#10;Tdw2AFGiz0Sg9WU4bHqQNd194ghEpJX9NYlKO5yebk6bLrFoIW46kDVcNh3ImvaSrKFi46pp4kpo&#10;kpXbVGMsXhssnOssuGtZ12tPULggaare0XuCqKk+Qi3yph6P18X+vHa8aHv9WNHz+vGi33HwtaPF&#10;yCucJY7zR44BDifFiZ0QPcaRYir2/sM85UPHTEiZykRxFqIlkWUV18zim4gZ4Gfxdedf56Yxawia&#10;dRFqZYxAOYCT4zaAUo772KZy2wlACmlTAqZKpMAW4FPGBBxGBexQZe0H+Ci5TwZxXDQbOmiWjolr&#10;Oxr3DOLJjJhhhM6Y20+5/RwAsSibeZEqbdnCfzVqM7nOawDAGnXWKuCzchFBg0DZQKhsVSFngJ9V&#10;qq0lt5mnUJtzetZxBtkyffVqMS3CbJoSagJ5MG4xPkYpOEY5NQKYDlJK9XGVdNSkWJK7ySL+KoLm&#10;aoiaqtqyV6iGCqymus15c6VVJJehZLtyqqE4Jyv6xNuiAhBslbGJ+Jri1TcRbW8dK1op7QZFF0xR&#10;ss2LFFjm6NnkPNmjVLxpcX6fIuoeB+qtbsWiFkLXWLD3lB/uKUXc7RCbwL69qidk0e2WqaaWbdZv&#10;DA0Vu76zO0D+0qhi7tjQAfShLsoyIKOTc6Ndxm8HsNAF3HRTUCZrubO09VNsJcpMPEDcM10UlUMB&#10;P8DGJMfIQNSZiILEjLWXXTDpjuGKQbqERGhCquR0jumVaWZbD8FQx0mTY7sOlwCd/tZ2iqpGi2T3&#10;g6QJUTFmUyFEQfpd2izgO9w2z6skJTzXwUR+AUgjXCdxmwzE1RInj02GkEzdXktXnDCAUG/ymgG1&#10;Yc93UGFuH3Kqy2tq9XwagYB6pE9jIg9MnCn1dZkUXoZUAhQQJG36Vnpl5vZx0SS/up0zpxto6wfe&#10;+tMV432M1X95eLy4MWEDTuTigoizbkRPLQv/1YsWZVct0pAl9YkIkd9+Rg73mTMcLVw1AYeJPkiH&#10;Tn1AlxznZrFidZRf1Z5DrfesAUkT4qkHgRYnzwQ124Ic6e1VLk+bUivTU5wv3rN8nlRt7b6vDQGc&#10;wE9Hu4UfAJjs6rhwotxrAeqaSqcRNwNVWlxG3QBdfq4RwLpK/RbgczrAB0Fz9mIATUo8xahRyJXE&#10;DHATcuYyEHReZMFZ4Pwc4BNgV5VoNUAvedE1KQKloquqDVFkM/1wrogVuBRipkrMAHLmfDXgU0XF&#10;V/Mu9433xvVx/Fw1AUb5udpWKiVgqilAB5HR0IloAnSqGuO6UbjJYdOajOdOICddNaaMU6N8S0xa&#10;lSLJRBHUHeZEt9rMz7QBOa3UX83Imab03YTA4dxotYhuUwLahsTJNMucru8Sh9D+HtUc0MPSP8rt&#10;MWOxPrWIOEF+9FvUJzqsi1oqxE7cNf1lFnRiBEQlON2HcIiarQ1ACzkToqpNtEKX3+0+cQr9umb6&#10;h3zeemi6kDDdMrB7x5PZDGyMA/KTAP2U+LvZTot4ERYLPaW9P+RMCU48VsDYiOMEsJHyzrhlEgPW&#10;hDBqRBY1inXL+X5Ks2k/u7pjk5rDeoeTYevAGmdTjIgogajqej3nRLh1IZ0SIVZGi1HZNSOvEjlW&#10;J3qsCZmS2LFujxNHTp/unX7ETB+Q1AssdSOMukwvUDS0QNEm2mBCtEBizdKl0xoiBsBscR/tYhw6&#10;uJ/ah6hV5Ug3l24ZTisxCi1ImoYBmwFAzmX531eQM3HW5Lm1cEkdB55LcuYEcua1n3POHBIz/xvJ&#10;mUqs2XFESnux96lNpk+nkDPeP7Fmy+mOESOW3szSJQOvLNyuuGUmkDIju3LEy2hk/ZX7jtfqDwkZ&#10;QrDgDxO8kVSAEC0haeYRKokzW0a6rCBn/jrcNEtx1WQSrxxHDQJn2eUrnsOqnpkQM3HO5HbBMOnK&#10;rIz7LTENHHMQ4gZQhVWmuP2n0zkDmyTabO1mP+wFJD5CdnDPhKzZuB33zKAJbkHWEFqt3SEUc34V&#10;KbOKlFlB0KzfRnAcRhGX63viq5AzN5+KB4NP9u6vWf8uE3iFmImzn+v9/p5N/zs2/R8Wn3z9afHN&#10;D98X3//ut8V3v/uh+PL7b5E14s0+e1x21Dz+BIHzEQICPrmGtNiEg9bgo2W4Y3lPOgMR2Vac+zDI&#10;Boy1cTBUOcJVaweEZcRjO7DVtQdTCJYlj7lW3P8IofKIyC2kjnjmXa7+3XsV90zIlutwxsGTOGS2&#10;rft3i7sf7XLB6Id56nVxyVyHTQ6CSZAzBzDKwSOkDnxyXdTZdcRNhGWZa48Jx+ChXbfd8DhLnueC&#10;5zsvBm5BSkK6NxNtPbdjQ0Cf6MxWRGRw4f4MLBNhWoWESW9mGbMWvALnJG5tF947uLsBC9wonnx6&#10;r/jwiyfet49ghSewn+4Y0cvXb9+AEdIrSoD34RNkV0R5nxb3CPXuPHlAQPbA67mry/MeEkzE3Bfp&#10;I4VHxGE/06n5FCnz5NPPimeff1l8/AVM8jmC5jN45LNvXPZN8fRzeOSzL5z2c19+62e/Rdh8zmX0&#10;IVIJLnmICMo80E3zAEa5L+LsHmEZgmZPXHO6afb11OzeqpAy5Yg9yzGis62Iyw7Jmdn1DfHQqyUx&#10;swSrRExWGQSMWRLNnPPp2YzYbFXP5orI5kwuD74JmVMRmzkm8uw5MVP2bB4K0JAz00uiqJ9P4pgR&#10;MlMEZYllrpwWcSaWOZ2ZiUEbLztoTPpo4riZDi5J3BmhWMgYxE3ImVGXTcA1E4fdNuMcN5nROGsS&#10;1ew26bzJjOixee686bfGC1HTNwyLIGn6yxkpp29Y5JkN60oUmhmsTBeBSzmcNiV5Q+HfkUg0a6k2&#10;66uQNmUUWjpruKqbTYM1T521Tw1ypsamd7VN60zcNemrqbZOuWq9ehVpU8WBflWvxlVkzZXThB3I&#10;mppjrxZ1Is4aOWja3/mHotP06aQZev/Xxcj7vykm3n+pmHzvZc6TV8ScvaJP81Xkx+vwyBHzFpzx&#10;dmVC0iBsIgArxV/wRo6lwyYYoyReQs5wuiBj9kQg74rn2s0xJA3nzK7rd8U874p13kOo7CFy9kpS&#10;Bh7hljkoR6+j+dvjvut33G/uOy6bdR0Aa8idFc6cFaTMitPL1vLLIsNWuVw2ECsbp8WXEYuFoEkP&#10;5iZssoWc2bokephjZudijS4aTpIreldEXu+YzcvKoBEnSwReCxIV5s/bWEXYzMM2c2LQZrlQpuCf&#10;iVM6M8+cF9FcjZzhoLnMJXvFhugla71zHFGnkQv6ZlpFm3VU+axr4c/63nLaTGt9jzV6J9Kto8Qv&#10;F2CiEwRrx06eLd4TOf0ODPY+x8zJ94/AMFwzNvG7zh0tevWKjNsIn7l4tFgk2tkk5tmxmb7LoX7A&#10;RXIdkXFND+Qe0mlP1+qelIiDurbimjiy6+2Dxa2uyeLOwErxYHqruD/LPTgmltL5nX7OygHEcc94&#10;MS6BYpiIccB6PT2Yfem+TIdMXCdwTlwkvelsDEkDGwyJ2JodHy3m/B70I0oSWRZxV+lYsdZt8z3t&#10;QC6W/Zhx85dr6vRJwjEwSkRgIWEiHIvDPRhjCInZlet979MNOUHoNskRkzV4e9l/Cbf4vch1A22I&#10;Fb83IWMS+TXl92zK7dPzMpQosvROJhqZqG3AJMJ4GEmT64Z700WZRIA469NZAzdZhyfOOIKqBg6R&#10;xI+Vgqo45wn1aqzRGyKuQtJ0cqb0E+QNJBnAOn4AwZpI5LhkQvhMwIOrE5PFjc2N4i4R8fXdVe/T&#10;IFEo19SZt6QdKK93f3XW9xeQG8fPvF6cPH6kOIOMO33u7eICB35Tno/3qCExbomD816md7QRbg6x&#10;lfe5x+cwzLU3PqCPAxmzv7pW3BVJeXNvu9hcnC1mkMeJiO6GJ9O1U8vNX+21NLfapBapXMZIe77p&#10;+mxpRz5x68c108l51JdYM5FniVBLTHV6RU+ffa84ycF1EmF4EkFzRtzzRVjkqkSAGpirBjapFt2c&#10;Y61+1quXj5cxaVdcl7jr2mAUEc+1UidqnA5WqZVIUVNLiKbDswZuyemrNbDK1fc5BonILuvSufK2&#10;yypkTBWRzhVumstSA8rL6o4RixEL6bvpFQPd02sd2yX5gaAyLp6aBvdJvFaDgKknBGsuhVlxwlhD&#10;wx9x39QQslXXwylNR5Hlp+0pIXHinknRPQKng3sm8WeZEruUEWZxzUREZh3u+sSkNYlba3Wfcdyk&#10;w2Z+EQESxwgiZDrRXkRSQ/BKn7V1emrGEQ6zCJx5bpM53TQTiu8Hrat7ETNd1votyIZWa/1Oa/W+&#10;0bjwxSXDJj3wSkfirruQFY59SJgQMxMiuSbGzYTHm+HUXoRbdVHOLSJD5qRPSAAY46QZ1iczoQNm&#10;BjkSB80Ql08H/NROlNWhLyfTCQ/0EaVNLDNs7BLLXFddYd24y3ywqV5iRszZECwxIF2gCwZp59Tv&#10;jAjNsQXmiairNuI6JEmZNsDp3wvbDIh7i1slorJEmoV0GZUQMInomYRT4uKZXWew0P0+vdoG7yFu&#10;4bye9MlISOh27BNDls7NpAu0ShFojWBNJHNDIplhyDq4sVr/anVXIs84aOLg8dw6kT9JMIhIrlfX&#10;Z97PdN2UqQLek5UZppQlsY6Ip+GxruKKiMsX//5/gZz5GRD0s//0N+SMmJCNyf5iiy16S4HO5iN9&#10;M49EeSFayk6Ze0AER0yUXlGcLZZZzZRfpS2/4prZCklzz4Ia8Jm75Q27xvofpVm6Yg7JmZAtU9wq&#10;ccuMbtaUzpkoz0KoRFU2I0s5BE0lzgwA+at7JlFlFdXa35IzceeUDp0y3zlZzxVipuyYieoMoFm8&#10;EUVapSxz5TpmGlFTFmtuVR5jCtgpnTNx1iTOTNfM5FaFnBnf8ly2WaVcvoDQWEVuBOys3kTK3GRn&#10;ku28lJJNQGPxQMazKRftca0gZ0LMrBzElYLUQSZsiDVbl7W8wc6/Y7F+nQ3/Nhv+daRK4gTWbyiU&#10;TKdKlFUKOW9SUt1+dE1c1i0L7XvUaE/0z3xYfPLZM4txrpmP7rCsixd4fGAxvY3UiQtnCns46DnL&#10;+UuUW7KprwGIIai8xjnE01/Ha10UYxd13c1ny8ood/TdUMUBJdv3qduQURuynjcQShu6bBJPlp6Y&#10;RJrdBt7uUKOV89F2cUtkwA3gZx+42QV64rTZRfLsiyo4AHCuAzvXQ9oAT+mg2UFQ7QbA5PUeIGY4&#10;h1blXS9xGS3syBdkY5sHduYRMgtOL3IhzW+PiRITMbPJwpkMwt04lSgAk5OtYHPJ5sUCdencVm6L&#10;zdyZpmazkcFdc/PJjTIW7rMQW99+VTzjPnry+WfAyeflPPkU8AFSPv/mh+KLb38sPv0amEHSfPwl&#10;4PIVcPPVV8VnX39TfP39j8Do74ovv/vJfeV2PyJzfig+/cpp89EXSBlA6MPPKsTM448p1SjUnlGt&#10;PfsYIIp67dnnClM/c/yiePz0C8CVu0Yc2h3xaLdFot2+JxYNaXNw+zGlIUB0A3FzHRAyewfAkK6a&#10;7USecc6kk2Zlq1LAmcLNkpSR77ycqDMAJ6cr5yunFyjRcpv/npyZRs7EMTNdumgqU+mm4ZoxC1Rq&#10;C+V54AgBVKrQAnD+6qAJ0DkkZ0rC5j/ImZAwI1wyZcRZ4s9cXxI0JQg6JGcCeAKUSrAU4geYsoma&#10;mXF6Rp9NZsp1UwigiUMSaDTEUO67jB0QmQYkDXDUpLOmf1hudFw1pm9Ifw2ipqfsqkkM2t9ML9DU&#10;g8zp4rbpQtQgabrEoXWIQ0sEWhMnTZPYqCaqoGZOmpY6p6uBIbbvemqoxnONFsX1Rf1JqrVjNl2P&#10;1hX1Ry1s3rGJfIQS4E3/NF9niX3NguC1E0X3K8eLAceJN09SdJ0FGE4DOScdAYkovlJ4WRZcGqdj&#10;4y8nBA3QsQN0xP5fyWB2fNsR0bNxhPuFQ2fjTWCIK2cTsNkCcBKFlvkrOeP0jtmNcu3wuucRalsu&#10;2/a4O2VcAIB0SM7sH5Ize46bJyjSOGoWEDSzCJlJEQPjZsztJ44foyA7UcyL+lo8jZw5cw6ACUGD&#10;jKFKWwV4VgGfVcTMClXP6hURX8iUdTFda1drXVZTLCJk5rlo5oCGebFyiwixRe6QRS6QRQvOWcBz&#10;Wh7xhMX8uEXoKIJgFEEwjKTps5hvd1mlFDIlj5w0NVxPtT6v2nYb212u67bId6RSq6/qRLK1F1Vn&#10;m/QJVRenjlQcNMfeEL/zhrJVhFn1ByeKHuq6Ccq6BYTPKsC7yZ2xh0C4YdP8lv+f9wbbirtDLcUN&#10;Kpw9qpRNm9PrnVeK7f764mC0vbg2SszArbFEibUh8mKXWmkfsN/z3d2iwlwYHWVpH7KpP8R5Yrg7&#10;xgCHYcAhGcbdQE6n19cGeEchFlt/N0AUi39p7bdA7gKIRgD4kCf9nZR4QEvKLltyfUiYACGb+12J&#10;CePA6E4m8OGxHWFQkjbe0xzbKaF6XN9HgRZnywByYxC4GgFqRgepqwCXTiAlBM2Qx5yQv16CJQRR&#10;ogNCEs0jQ2YBsQnZ6wMuL6PAqOz6EZ4hYKJmy3Qlls1lPYibToRNq8+wDhFz6RJSgavlkhz1yyno&#10;FBd38RJHCAVZNdBQxhVwz7TIDW5WGNkEKDRxsbR4DXmfOhKfVuZE+24AQYtiR65P2tjzt2NhzO85&#10;EFmHfKkGFBrqbe43IRTkLF+5cELGN0BxmroUmLgcoJAYMjb+Nm6eIZ/l8BiVK7DS5H3Pe5z4tkFl&#10;v2M9feIS/P+f9j9fkfP1LX0F2ZQaz9+YSt9NyJUGLpnGBiRYixJFoC+50QGAiVKLWygFpCFiErcQ&#10;x1DImUxun/toQhTVIJOiiLsovuQiQBMwVAXAVQFT1Qo6a0UI1IhRu0SRdlrR5ymv5TSQd9ac47pJ&#10;P06i0666vow8KF037ifRAtVHETFUbqXb5t3ivOOFakfkzPmqt4vzNY6ATi4LcZO5jMip0Z1TR9FW&#10;n5LPqN2cruaaucJOf6UxSrEPABpgLE4bp6uo22qRLQ0ATmz3VY1Inwa56QiaelEEUb41c9Gkq6RZ&#10;FECizxrEmmWaLKYTY9aSXGiRZu0W3W0IjRYL7uZeyjjxAT0p2kR8TAMy0ytxriBCEBADgE7i0FqR&#10;Bp3IhEEKsDEFlmMhJoCkvnSniDNIjEErgqYd0dRPXTaSwkzky6gZBlwG2Nn7J+Qaj/sOjyMmRZ+O&#10;iDWboDibWZR7vM5ZrfB7dWPS/8/BkpwZokLrl1OdQtAhx7E8H4/ZBrjVyqiuygBu1Y4BDu2IokFd&#10;NhOUbNO6X6YAqKlFqk5uoCFRbT1Ua52ebxtAkazkNlnUiT5oF9fW5Oer5StfRWTVeg8b5W23cr60&#10;I33aRwGgksyJCg0pUwIPw6nTLZKtt4yBo6obVdZLQVgPYNaLfmtCHLXFKSTirZMDqkMxa5fXMTBD&#10;9ATUjQFvfVR/bXK0G4HVxsQPcOMMUv4lSuLkpXeKX5yUy1w6Z0SbEYqVGc3/W8mZfyjdXBFb7X06&#10;wTkzVVx/SiBFRLaEDCl7XTj804s5exOOQNCkz3JCD+bIjs9E3PJUBGEHjcUMN80CF0xFBBaHDHKm&#10;JE2ekzNi5+CPkphBuFSmQtDESRPSJbMMkyyHuBGdtgpDZdZuKzw1q4kuOyRoFiMsi/Mf/llA/KR3&#10;Zi44JY6ZEiNVyJmSoHF+Ec5ZvQWL3YXF7g1aq8vpJsgK3lkmxlpBdiTWbEWk2fINYrI4Zqzt1zlP&#10;NhMNJlZs2zo9vSllD2TcJCKSE+11kP4WrvYd6/StRAlzv+zfSzcL5wxc8vCTh9a7H1sDf4aoQQp8&#10;8SFCRgyzqOVHH91GKii5f7pnfbtlrc+9Q3C1rJtzbsvmwib8sSlaDuZcFkWxuENAp+9zyXEFcbNM&#10;XLYOT6UX89bTOcTEtjX4NWQCzPEUqXKPgybkTJw/cc+kswZBc4NQ7PbHO0iM/eLBJwfF/U/2i9sw&#10;yk3CsRuJU36IhAkmeUBA9qhCzmQiJsschLwxe+LVtj3GJgIrkdbp7Jnd7S9mkTHp8pnf1/FDjLcs&#10;fnkB1puFSWZkrs9vUj4ThyUNYZ1qdJ1IbJ3jbVWp7dq+vwXwypp4622RcTfExN17egsxEvHdN8W3&#10;339XfP31tzp8vim+KOdb853O0e+Kb77+gTPph+Jz7qSvvvstHPL74qsffyq++u1PyLE/FT/+7h+L&#10;7377Rxjlt8VX37rd19/DJN8aWMZ9fPhFhZB5Auc8/oxbBuZ5+CnXfwgaxE5Impx+8PGnRGiflo6b&#10;R598Xp5+8OwTz/MjzqOPEEOOjyQBPPpQlNwzJNNDny2nzI1bhsP/eoWU2RBztrGfaDN9M1sEYZtb&#10;PvvdYiWdNDBLOXppVmCX0iVTkjMH0gD8jOMyYqbsqHFdXDUhZ0r3/yFBUzn9H6kAM2V3zUZJzkSk&#10;lqizMvIsp8U55zhFWFYOsqYUl/018iykzYoiZp2awR+lqyaOmmCXinMmLpup4BJTOnGCRXJE8pSk&#10;jeMk/JLzue1zcifRaIMRj6VX0wyOpdsmrhr9NmLR+kYSgaabppzB8thnjZhJb036ayr9Nn3WHHCJ&#10;dVabNVei0JriqglJY/M5vTQ1hB3V1iPVREpVYp6qReDWiP2ttm6uyWmbtSFu6qyP66yVIsap4VSo&#10;0kFYQ9lefUIkMydN47svFE1Imu6jvykGj79UjJx4uZg88SrhlXnvlWJKzNn0Wy+LC3tFzNlr8Mub&#10;XDFvwSTvwA4IlbhYODuuIyhuWjvfQIBcV25/oJ9x931OGARMJlhmF3GymyOsE2IlxMweXLKHyNlH&#10;zFwTQ3bg+gPES8iYG9wxmescMjeszW+IUL5pboSoCYFzeJ/b7ncTEROCZjUDX2VW3oO3jp7RG3lO&#10;HDFyBnmyiZzJbMAqG7DKplizzcs6Mq9UF9uImd0QGMiZXXhku6qp2IL9Noj0Vq80FatOr7lso6bZ&#10;2EurrivWr9Yga7hq9GhOI1NmYJ/ZS0RmBGgTV1uKUdNzsbloOUvoAz+2wSAdnDPddf0IDt+DZsRd&#10;iwSI1lHr9SEO7gFpDr1cA602oeuKs9IHPiCUexsx8967Rzj/Xy8uiClrIdjpu3yyGLKum7XZvcg1&#10;vWItuGWzfMf6eMvG+TZh1D5Mu9/cWRy09hZ3ukaLRwMzxaP+ueL+wHzxaGy1eDq7UzyZJxBeuF7c&#10;m7UPNW2PZ0r/1hRH4uRysSHVYsF3cxZ5mHivXlig23q1PcIioqo2UWCd8EjigRsRFzXWpLksMcFj&#10;A31l5FaL72mj72C6ZpoQColvHoABQriU0ca+31lT95SYgLgs2MR3tzUxz4fRzUPIyiGOjRAnIwRj&#10;wR3jSM7EKkfEFrHUmK6nmRGdOBk4a3HSntGMv8MzBC6T4o4520PmlD006a9MXBlyJpFgWXN3csjk&#10;dLfX2JGOSgkCIWJCbl48c1z6gnQFvztnz3GwnyWSIu6q1VfTSHjVmuQDa/gWa/1Wa/52BEknXNKV&#10;blDvTW+ilK35R2CseWTt7qr/X9cImLkf5+GIFu/LhfMcMtb5zcRc7e6nhrDq9Pm3uN9EqJ9Eepx5&#10;E+nxNixDSOT2iWfO+zzh78Ww97I7LiNk0JT3ZWmcKGNST/SMONAl/3+27OPt6zGTHjM/OVL2abal&#10;XzTiN8RSyJn03vTouxwehf84fYb12SS6raPDayBU64IVu4j3epxOxFuSAZqJ5upgqSo/f4Xr5mKw&#10;nB7W8xeRL76bVTBHPWFYejYz9cEel0UvIxXPIRfPnef0v0BQRjh33u0vJwHAbZIMUBf3jD7OqvR4&#10;ctpc4b65fIUbx1wqh3gMXrlS5QirxEVzufptk6MOmkRI67dpJ5rs0eXZZdoQNc1tBGI6QKvq3C/h&#10;2WXxz5cRO+kurGpw5HKpgWFqOV1qmjhwTD1yplkkdEdcNtbWIWbKI9zQmZ4crppEmDWLi24TdRZ3&#10;f1w0nRm3zbGX22ZQL+Q4HBBSZplTPbMQ1wjX/1AIAmvoXjhgFEaZ0xe5uCnidiU4gwMf4dCji6bT&#10;2r/D7XqQGkPW8WOziBUzCqcMcsn0in/rsT/ROyDGTRzcCCHZ5KS0qGl7+gsSPMQm71i3bG9PFcsr&#10;1jpz3Fzwzaho5BEkSTpxgqVGEUbdyKJGsdH1xFeN8FdwRaMen1Z7Hz1EahOzogPnkZ+wynTwyrzk&#10;oemIvGAAJE4z8qUhJAjc1kJU18Ix00TQVUvIVa1PtN57FjFZhF6JbO6ElXrhlD7vxWAZ9SxCTQLB&#10;qB7RIVgjcWm9kxIzxuCaCMXEvjXBP63pIo37Bb5LN04vrDQAz0zO2PMX15zI5nEk1BDHTwdM0yJ2&#10;uwNu6YN9RnwWSQ/od98hitqCm7zuUgCHnOmXlDA3Zg07zdABi/XY/zlPZPDrn//if8458zPxAT//&#10;+c8Bop+LNfv74r233igG/cFew/psyK3dsHBe0zWzItJsGfkSMmaZU2bldqz38uaAiHnAYy75ysDE&#10;Ckv++j3xZyLN1ly/CIzM3ER6XGeDCrDhcJk9jDJLL0zImThnQtCEbIkCbelQXRYQkiizsnPmMN5s&#10;MiWaSJ5Ems0kwiwqtUNCZhFgKqckZoAlgCYETYozF+U1h4hJHMAK4LJ6S/kmJdnKTQtrLplJrpjn&#10;5Mw09dnUrkFcTIo+C0GTvplEm2XK7pkQG9cQPnGcZA4ybFRcNfOIkDhVsngPOVO6ZkLM7FOJiRgr&#10;B+mwgnRYPow7W9mzeSOzeJvNfyslk0iV1WtTFGPKJuMiQVhUFvU6XcQJ7OtWSTTXHXnD9xA2dxV0&#10;3lEeeetBIgYo3BA6G/KPU+w56xd3alt8BmXd+JbXaWaQTNObnEnrgJ3jzCbQ5/Uu7dosBNYOHi1Q&#10;mIV0kYNMhbZBbbcKkIRcWkEqrSKVkq8cF00AXOIPbspofh5VVjpiDjtoNrhtygzrUpXHEpv8ZQAv&#10;yrxNACrk1CbCZ0v+9DZWdSuFmP4orO6K6hADtwjkLGyxnXLJhKRZ1kGzgbhK/NuijY5pGx4TG8Ny&#10;15E0bjeTAYpmtvzzReDM78iF3p0F8NLnE9ILoBTD8OjjZ8Xn3yJYfvytAWqQLF99/3tkDKIF8PkE&#10;iMkxpMsXwM9XwM833//R8Q/Fl05/+f3viq9/+GPxzY9/Aoz+5Gf/4Ha/c/ufAKGfgKDfVsgZzpln&#10;3DRPP0XOfIKA+UR0QCIEEDNPPzEiBULSxEnz7MOKo+apqIG4ah49ES9gHj4Gisz9h5RyDz5B2HxY&#10;3Dgka0LY7CFqdrhotnTXhKBZ2zkAdK6VJMxKScxUyJkVICfnK5dVCJoS7CRGAOGS0s05rpjnSrRZ&#10;p8ssZzFmmVxXcc6keybdNAE7Kd+M+uzwGDATgIJ0mUCgTCBUyngzl40G5KSkkzKtdNa4ftzP5XQu&#10;r6jXQuoc5kKX0QMAkF6b6QU50gui2Q4np2dcPjPvOjM1t+7njMcKOHoekTbEYTMoFm1oXDwBsmYo&#10;HTbUa71x1OivSYdNf3psBpA3mX7TBywhaPp7qdpKR40Cz3TWtPXaAO60gJAP3Ejt8zzuLASNxXhI&#10;mmYL7RZ29SYujMazLjuFCDiFuDlWQ4mmG+Jd6v+3qI5t/Lcga9relAuKsBk4ckZUwFkdJgiMo2fL&#10;DORVZfXrIsE2AJuN44iXYzKXP2BDN7H877HiHyijPzh2sThQHHmdrf6G3pTrxy4Z0VruZ/ddCjQK&#10;scwOgBIl2g6QsysmYNdxB2lTKtPMTummee7McSydMx7LJL95V+fMDsIl0WZxzewiXrZOHlcmeaxY&#10;4qCZFX02efQ9BM17yjCPcpZQK588ye5/qliQY7x0BkEjlmzp/HmOGCQNt8myPOFl9vVllvUVSqhV&#10;C/Q1hMcqgmYZqFm8AtgAQhVipqVYkV+8yr20Ku5rxSxyiswCnJNUUePcMuNIi3FExDhV0JgF9KBj&#10;l8tSTN8i/quZoqvFfbTIQ26hDGuu62V37/X5UaXVGYq1xstdwCll2lGlbu9Spr112pwoznkfGgCs&#10;kYAtzqlV97/R0yCOrL7Y7qWic3pHD8r2QFOxPQScWfgsi8ta5JJZtqA9WBgqnolR/GTLZhFV554C&#10;2v3FpeIWl9stv2c7NgeWxWIsUlauIGmW5JzPjI4DGf6+mRlZ5gEPo326rkLQAD/poWkts5Gz6A+h&#10;wtFh4Z7yxizEk+/cSyUWwiAOmICZikqtUq7ZCZylO6WLiqsLyGlzm3TOlKQMgN9JNRVyppU9v4va&#10;a7iP8p8abUJZZciZXrb+9K7kvnuRN5MIpWWRHgue9wQAEGAwNeBvtziPmcFRDprekgjqRCb1+Bz6&#10;GpAzog6afX4NYgeabCS01PisPLcWgKUBgLly6XRxmgrw+LG3KMSow+JkAYISyRFCIlnGIS+6gYHW&#10;xJNZWGfxXpIT1Gs1bP31l21E5z0BrgZZ/ic9j1UbItuAyTLV2FjUda4PSGjU3dLBFdNBERcwGcLi&#10;CmBb3UBNpSMo09RKSaPEcshaKeRMjx6YgLdecXJR7OX1L8irX5zw/3LehuG6TU4bUptz1LccRM0p&#10;0BQNUBVlXQpGOXcGvJfjCLvRAbFnYgbSpdPNydzTLRbLe98TpV2UfAHA4tu6D69PhEEZ/eYziMqw&#10;Tg9TldiCOrnO6b9p85knd7semDuPzDp+7v3iGIfNcQDyOLfNB4inD4D5E9RsIWsuA/LJj04kWhXX&#10;zWWKtIvAzzmRA2cVhp69VCFpzoasQdCc4aI5A/icuZoBFCnVLgBDIXau1rsvJE1tSj7F+dU2Uuly&#10;zVzkiknfzRUkzlVOm0SkXQJ+LjcAnzpwamRG17hd3DNX6qncGt4pahR71iNiGjsQOFRmOV3bDiC1&#10;v89dQwHn8qaUfFrsd4rtynSkX8WivMfpPk6OYYv5Cb0uIWhmWOgnWdNHLehTltnldpk4ZxIbEIJm&#10;WNTYALDUq7SyG0HTrRy0VwTbcEAHN8zUdDeVWQCHmFOgYxS4GQZyhicpEnXSTVCgTc2J0Fs6JGc2&#10;be6ujvu/JZNd2eaAvOU+bpO4cwaRKkNAR49jIwXdFVEHF8uhBPQar3IBNVB1RZnWC9j0UbH1mkHu&#10;mzhahlnrBz3n/gnAC8GTLp3ecdFsIsQ6R0SNIVOusupfRfTUcik1AYyt6fmhHGsJ0RIiC0hq5RJq&#10;VWTa7PU2uE09oNWISGnt9V3iFmqiACzJmeQyp2BUjEOr69tE1HUiRoemOUpWOR62Z22wTllDIBsB&#10;oJA7Ub6NypSeErfWN1jv+/J+8YtTyJljIWeQMiFn/jcSMyF6fsU5c7Wei9O6d/vD4eLgKZXoI8+P&#10;238JGbJ0Ez6AVUK6xDFTumgcE2c2vi8mAUkzS1g2j7hZvNNRwUERpSF0EqccLFNGKcMjEYYtu7/V&#10;4CHES4iZknxB0oScKQkZkWRrri8JGRFq6zDVBiHbJuxUGe72YCiXrXDTLCQK2mPMpqMmYrWyHzOC&#10;sqQJJNYMSZO0gfI2EbeF/HH/tyJCQ3jAJkvX9NQgZ5a4UJaQMsvc/nHJZ22/RXy1ez/F9jpTxBiH&#10;rFkjxFoTa7yORNkmrkpk8eYtn2fW/rpWNsTpbVqzb3J+bCAWNjhptm+lh4arHFlzK9FlRFA34ZNb&#10;j2ATjvVbD2AEcV4HXCNbHDNr8OWS2Im5DYTThte4Dls5nZnZQEBtJJ4CLtkhqoOt1mGqPZFmNx/Z&#10;PPxkldhJd8yTOF8QM4lf9py3YI1tz3mzFL0Rg4kmu/ks4jGO+ac7nCVijRO1jIzZL7EIN7/Xl86Z&#10;Mt4sl3PHhNwpI9Jgk+1biU4mUMt7QlyXfp4FEdGlWwbBtKhjdBk+2joUrW3AcMsIl/mtCREco8Xk&#10;WogaSQrbME1EYruiY3SLBs+tImxWg/P0zBzc3oHrrhfPPkHOfPt98eNPvy9+j2T54+/+Uvz005+K&#10;73/8Q/Htt3DH1zALEdhX3zrCIj/89E/Fj7//5+L7P/wjYuYfnQ8x86fiO/jk2+CU738qBWRfwjaZ&#10;TxA1IWeeIWeeImKeIGcectU8+PiTkoB58qkoZsTMY4TNo1z20acEgF/CM98SmsEohGa5zTOnP4zz&#10;Judhmsdi0u48/pCDhtv/Jof/4WwjajYPkDPXYJM9uGOXeGwHAbODiDFL20RkSJrlTEiaUkCGtHEM&#10;abN0KDarYJXgk7hlTJz+zx0zzoeQCUFTIWEq3ZohaJ7HOFeinM1SJrcxi5swxkaJQ4JjpkVBJw1g&#10;Bu4oyZkyFeAQt8AvpbiMeybumvRtzgSXLHoc95Wo5xwzlT7O3Af8UuKjSnxaSfLEgXPYtzkYARnC&#10;ph9J059INGuG/lHYoxyOGhvImT6byZkeJE23jdqSvHHs5rTptPHa1i2K2eZrM4ImLpp6DoUam741&#10;1oQhZaoQMdUETTWEPDVEPHXWzXXiYeusixutn5sybtdYjawhkqoXh1SLpKk7ZXPs+JtF3QevFa3H&#10;Xim6T7xS9J18tRjRXTJ+8o1i7Njrxeh7rxZj777KSfNaMa3HZv79NzlSEDS6KIMRrp/RtYjouC9S&#10;+JG1/GNxYI+QCg8v1BS39LVcPyH2VwTMnvX1HuHZbqLRYIjEo+1y2uw5HxfMAfxy3ZQEDAz0nIzJ&#10;+RtInpvcNpU56TYIHLPv9F4cOC7f4pDZFJu2blZdlgkx8x/kDCLmtDmjB9PzWtN5mVmPg+Yicgah&#10;su01bCFothE02xwzW1XNxVZ1S7FV00pU1lps1PofU99e7DZ2mfZih4hvO1ihyuadYvsZTpwpYrTp&#10;y5eLGdhmxs9Oc6mMEov1c/F3c9J0wh9d1dbW9QNFf9OoNbzvRLvvQwdRj+lpH7FWt1nf0uPzayuu&#10;iGk+eVo3Jux19D0iIl0zVYiZbqTBKGf5uPXlXPX5Yp6oaA45M8+BvkhINIdcWOKy2oJrD/rGi3vj&#10;C8Vn4st/2n1Y/Lj1oPh06Wbx0dL14pP128VHm3eKh07fRMpcnxFZ73fo2hIX5ZSuLWvdZW7/hVH9&#10;d7pThkVZ9XKFt1k/N9VbK5sWPS3pk6yrE59sbZnL4qTps+YNEdJRxprFNUNFb70aB0y6JRMJ3CV6&#10;K5FlXaX4DCGCyGmH6Xp9z7sRkaWwSyJAop4jCptEFI2JIRvxO5FIs27kT6ffh5FuyT9+77YXlktC&#10;Zn5CWbnYwWWdUiFppsV6DSJ3ctu49UMoRZAWMVwLt06d9zLYKkKwZoK8CKtqas+XwrFzpwiexMml&#10;y+k4UvOMtfT5sxzkIuPiBErsWdw4cbzHCV9/hWDpsjV6IpMvWh9f9p5w3nQRXyXubNLv9MKUFJ4l&#10;G+RL/k/AEUPW+U2Eag2wTIiaLpHGbfpe6mphFuRJU9kDY2O7wZrX730i1nrhhlFOnJAzo0jcQYTT&#10;FPHX9gKx2DoBNbfM1qKITaKxGztIt73dYn1Zt7LPMFjyqr6qy1cQTOm4QbL09MCUg9atQ4irfm6f&#10;0kXku9ubDh8b2IixdGEmVjrivH7JEL3wS2+PCabpbtEvo5+0IR026SetxKF1dBIFiWPr7sj7fKY4&#10;i3A6fuKN4jhH0FHz3vE3ineOvVG87709kYQAxM15BE5NNSc4nFJO2d150u8DPCEZ4NJFzhnin4uX&#10;icY4aM5ffrOcC1eOmBy5kK5y58MfiWRuboPDkDRthJQtjnXN1svImStx4tQQnZUpAYlzRu7UvuVv&#10;KlKG0KzSXWNvoIVQjMisAWHT6HQ6MTsQC52dxFGmleMmLv8G/TfN8Es7F02XtXaJK/RZ9lhzD+il&#10;LEVayIMZAqc4Z1Z0qyyHhFm2Vy1OazCdLgRUo9wjU0ib2RX705IAxsRrxVnTj5TImr+fez49MKPw&#10;wcSc/ew5aRqIkokp2GMCuTbe7sgpA6fMSMqaU9cwM8OwMG8/W6/kqnXL0rI+Jo7/iSm41v2MwUrj&#10;nDKj3CeJVMtjtIpNq26DT0yV/s+rrcR3Xv9V6QeNsEKvRIHBUcSSRIvxGc9BLPNYUgNmEEVi07oR&#10;G3Hxt3P4RFTXIQ65WdRYTa/PpvM9JA1hWkmwVCKZWxzL23HYtKdnxu274Jg272UTgisEUb2fqevy&#10;2XTCiRG2Ee41ep4tEe65bQ8R2cAIcS98trc1U9y2fr0lWen6wXKxtT7lNeuj8nwnZq1F9Wsmqmx6&#10;uQcZ5O8RrNgBr3WJmu7TY9PPmRMCbGEc14CcSSdPhz2h0wQF6ZwpxWb/Y/MfN/zZz36OnPl75Mzf&#10;I2f+U/HukdeKfoz6ykhbsT4BQGwgYlKOed8iGvGyHMt9yJk7yWkOsGGHAzpmgY70uSwBEim0zESN&#10;lhizqeu+QCbRZrOIlFnqtOf5zGVmc8DNYTRAANIKsBTVWHKYZ4CddM5UiJOAjxzd3/8TOQMoBVQF&#10;MJWqtsQAUJgt7HvDECnJY45jJqWZa9Rk67dt9Ds9y1EywTlTRpshLiY4ZEJiTCAsQs5Ebfe8g6Z0&#10;04S4MZM7iBuExizyZk4/zTzwMOf6uV2kDaVXFuxxzfxHBrFOGjb+lG4uIU0WdzhtuFoWzZLYrsyi&#10;2K7l3bhsFHiml8aife92oroo1a7PW9wiJSzqN53eYYXfM9co2K457h+e3waY4shZBn7md5FPWyxp&#10;O34hvJbxDWTXGmC3amNhzaz7XJAzs5veLwROQNAKwLGWDOh054hmy+lVcQLL10Iy+WXlWlnaVSCK&#10;YFqNA+gGciWlnmIK9jiA8pwyiSbbiDouBaOA01YyoZEzO3fkTCN1Qtgk+m1ZL8+K7OYQPpsHQIrX&#10;mOP6ARCD0Mrj5LjCGbPi8dIvs//AP5UH24irddcteJ+RL4DO2o15qraAHSSPgs39e8iqlI8CPDcf&#10;3KCuO3DZDZfd083zcemI+Qpw+RqpEtDyBWLlU6DnE6RKCUTY/QNAPg5R881vXY+U+RYJEyLGfPmd&#10;Qdh84fj5d78vPnMfn3+DoAkx8/n3AM23JTGT0+V8+X3xyZc/iBXI/X9XiRdw/YefUrGFpEHKlEfz&#10;RFdNcp/jpnnyFJmjt+ax46MnotAUd96691TUwePK3OSquUGxJt95c+8mRWIUaiFoMtw0iQY4PIao&#10;WUx2c0nMcM6INJsPKVPGlFGkIWkqZE2KOgNmUq4Z8KGg0/ly3G62nEQIiCgAUCoTF00cNAEhFaJl&#10;AmkS58tYGXuGtJk3Fkfjbjfh9uNmLD9zGI0WBVuATEBSwM10QA7wMwVEBVTNLG07X5kSCHnc6UMF&#10;2/PHCjE0Xsah6brhRqi4dUQOHEYSDCJq+kWe9Q9x1AxOFIODMqIHZUQPyYh2HBxwvn9SN0XG9XHZ&#10;6Kzp7OjnngGCEDSZVsr/JgvwRpvMTbVImQwCodVCvUVOcLOorOYLrUUjoqbhjK6akw1F4wlgCFHT&#10;dNQG+PsZ1sr35GC+c77oe9diOnFZVFyzSiUXKMuWgJYlpMwSMLJCGbaKrFk7dqrYRN7sHUfKnFTa&#10;eKqKGq2quHm25q9z2+lbp7k5TiqvRNxck6e87z4TG7AH4OxTjZWkDSXaXknYJOIM+RISB9jZ4drZ&#10;CQnkMTO7CKJthMyWyXEH6NrRPbOJfFlzXELYzIaQKQma94sJbpspz3v6+Mli9gRXEPCwJP5rSVfM&#10;kgzhxQvnjNcnJ3fJ4nRJzvCKzpNVUQtxo6zZpF+pqS2WKc+WqhEziK+QM8vUYisAT4iZJTMPZE4D&#10;nRNA5oQF+oRF/ITF9bSN+jkL/3kKqmmL9KiGypgsaqx2pFqbaIDWhi4LfQQNINRU2+NzdAxJU9Wt&#10;S6hNoaZSt/fOF8ffOVWcAuSqOH+6gKypZpt0rPiLFpqLSJl5i8o5pfJznBTzsobnuilaFNTP9Pv7&#10;ykkz63YrI73FdVnwT/d3AR0KNN/fXdEZO4tUu2I+riNoNpA1M9STc7LJN2wErM/bAOCyGOoRC9bj&#10;f5Wy2cUxylwgfYbibDSLYt0n3SFdAK0Wk034kC7plykLM7mMcjqRY51uG7KlE2lTdtWkRNNtm0Pq&#10;cNKkLyW9M7Vs7+3A0SDXy6DFdwdgkY6ZOEOSFz3ckbg1AJLKqwlAaEo5J2XaSACFnPUVmw3TA4CO&#10;9zyqtn7v+0h+prMboKqQOR2JX6vn2mloLYmaPH4iwarF1NWk7wZQqQUiq4GRiwDO6VPvFSeOIRDM&#10;mZMs6yI4rsqhDkDK64qjp1c0QKtYsBrkypXEeVFUXaamusptEzDUoZumz3Me9L0Yo/iaHeEIFje2&#10;OjtORUcxRwHW2ur3UdxDD1dKX4g9GdFtHZw3vc4P6AfheBrSWdMHmPT2WVgOIE56KcQQc+nOGe+y&#10;CWqjZX1mrliYHC8B3xzyZ2ORe3RlpVikVkvk2xVg4rzulytypJuQQiFgRpBuw8Bh+nYCYpLXPOix&#10;BmU3DwwEACVWoaIOTGxbR7fPNaQZkrAvBaTAapeM77L8VLxCK5ItMRL9vq9xVeU9PeN9+4DCLoTM&#10;MREDIWXeO/FmBfgcO+K6t4uTFH/nkDQXvXeXEVNxC128Kp+e4+YMwJMJSXNGbMAZ6rNTGUDn1GWq&#10;TeDntKiqM5ff4rQRe8Z1c0XnTQiaunTaiCSobvK5UJ1dRM5c4rK5UuM2AFDcNlfEDFwVe1YdR42p&#10;bkicGrKn5k3kDUDERVOLsKhToFkL5FS3WcC36pVpofQFDKKySullN8VTplNvSjc1WfKQB1nZh4GK&#10;xAFMUaFNxwav+yWAZzwWeYqwvqiy/Ew/QmZQfvJgXCAAU3pn+tM/k8tZ2ON4GaNCmwZ2FmQNLy/b&#10;eF2aKOYXRm3YDduoE2m7SDk/H3DTS3xAlQX0zC4gKmdFkE2LCEv0WbKZkS39gMmgzp0Bj91BORay&#10;6VILgN8sQs5rO68751I3oNJ7oizK7PLcegC0nvTVAAwTHCpTANzsKiJIzvNUMplTsDmPQNQh0zWO&#10;bAFsaoCUmq6o2/yOU7Z1DcXpQsXJAdPkunoOpDqApkZxahUX0xXdP1VyqeuVz7YpCO1ETHUgYFo9&#10;1xbqsVakVSvCqllXUHPUgTKtRwHBxQ3rV10Zm4Qxi1R4M+IRUhA6I0N7kQN6hdgmBaTn/A78v0/O&#10;/GcAnGBgs75Yf6SX5aFUAJgmvZnBN8EcIVtKYdhtBApSZemwK3NGp+U8F02uS4fmmp/bOuzUTBxZ&#10;sMbcYedMYs1KDJOIMvdXIWc6SjfMenptXBZyJsTNGixVXu7xN8RDbyGKtt1vZifJA2ZTlHRuG7HZ&#10;bLo3t33nNvT/bCIYETRTiJnZa4lgJhpLxFnppslt467x3EQzl/hnH34riRl4I3MjwjQbP4iODd2T&#10;2zpb9pAzm9bpy8ibRRFiJfnADbLoGDJiWYzX8rVKr8oKd8gmcVbW8dvW488Jmi1xwts3Fdyb7dtr&#10;Zbn9LsC7A8Ps3OKOD06w5t+EJda5TtYUtS5vwWXbyBdEzfwGrPW35EyJSxBNnDQrXsOa17AlqWBH&#10;f87+Pf0z6cv03DYzyJH1dH6WmKXSRRlx27ac8530Wep3SQ/NNV06BwRlIWT2EC97CKdrMEnImYNE&#10;uXHy73pdmzdCQvnfkG5LnZfBU6uImZBVGyVR4390Ojlv2jxDyuxyHB2kp+e+RID7cRitey/W3MdS&#10;6dhfB/53xcBdu7PtNtxDiKt7H4qgfgabPDngQOEsepqYZO4jLv4vuWK+/el3CJo/FT/9FulCFBYX&#10;zJfc/J9zvnyS2LIvvi4FZF/CLyFpvvrhJwKyP7hthZj5Djb5Fjb5hugsGOcrxM6XcMxzcibRZh9y&#10;5HwE3zxzDFkT0ibOmo+/Cl6BX0Q7h5x5Slj20WdfIWMiKvuS2Mxp+KhC2MAvzicZ4K6Y5mt3E3d2&#10;Fx40os72RJ2FqNm6zt2PoFlF0GTW9g7KY0nSlORM3DMuh11WdyIsi1smCQDpxKzM/GEcc4iZnC57&#10;Z4JVSieNnk14JF0ymQjHnpMzIWymYJjJkoxxOrMownlh65CcST9NXDUIl0x+HlaZSk+NYzBN6a4p&#10;BWYiz5wPMTMLk6SDM0kCmUX4adFzWghOCmYKcROyp3TopOOmEp8WJ82wGeLCGSTEKQdRM2j9VPbW&#10;cNMMjmdszI+FqHlO0nBQWP+V560FQ9KEoOngWmjjHGi2Li0JGuuuhpRwWw/XWudl6qwN6oiT6qy3&#10;GriVG5xusEZsTqeh61qsEZqRNCFoGqs4eomlGjhpGs5bPxHC1J88UjRwzDSbLsRMr+lBznS9/2rR&#10;jaDpe/+1YuDo66LPXism3nsDhnm7WDsNNxBk7YszvoXYuIvUuIeceWAeImruIjxuizm+yU2TuOQ9&#10;nSl7MMROBo7YFde1q0tlDxa5BpccmOtwxY1jJx1PFgfw0DUEzHW45gby5SbB2nWYKbfLdfsEbrsu&#10;33Hchq22CNY23GbN+YjfVuCoFbhoDT7aPCW+DDGzdfZysWHWkDKrZy4Uq4cEzcY5Dhqul3Vu/nXx&#10;ZpuX64vNkDMhZOrai00ES2Ybtgg5sw0bbsAqG8iZZVhmTgzzLFJm+jIXzSE5M+9nl5psvLaJaEe4&#10;TDZZh3LM9CNmBhqGxIQhZ5qRMm3IuXYkHZKmxzEOmtaWXv2Q7TajbQTCJse8f6eI566eoWAnSuqz&#10;rhxHKowhAyas6ccIdkaQNGMEO1OIu0nr8Lm2jmIDtr0xNlfcg8Ofre4Wn2/dKj7duFE8WCAAnhNl&#10;Js784ZYeY92zW2OIglGE9bw9lmUCsvGRYhY2mSY4mkXMzI1zyU/ovxvthweylrVGRnJ0clO0tcdB&#10;Y71qTd3N0REXSrvTERUlwrc9zvasV8WU9RIipeekFbaIo6YeLmm4Yg3ju9mBmEmCwCgCZiipADBM&#10;g+9rnDSJeE4MWYidNoKvFpclGq1XpPEsN8qOvYUtxOokkVsPjJiumhHR0enNDIbI2jz3l9jnCKhC&#10;0CTKuTkuNJ1NEYpVI1Rq4IlqsceJOr7AXR9y5uyJ94tTHCxniZ9qOFdCNEUYOMK5Myk6LKK6RLo1&#10;x6mGmKmBa6p1/Vz187Xut1lscRenSfplpuC7Ke9hCJqNOQTYLCHyaF/prukIOXXYX9MLb2YGvM+j&#10;/fYyR4iBYM3piPh016S/M5Fyg96TPI9xwq+FadUFXDl7a0TcC3PF/BSSanbSeZ3MG/5WTQ3723G5&#10;uOT3/sI5OED0WH0jFwZcOzwgzg0O6oV7050z6TOYGSHWG+Xe9vlPeZ3BVoOimUOM5T1O/06fjs1B&#10;Pzs8JK462IXTpk3SQTBZN9zcBysPwMyd8MwVuOMDBPB7uq/e9/fknaOvFW+892Lxqq6rN7j03kIE&#10;v8XRd9Tfn/NIyKvEZDU1XDS6OWt8Hlf1KF2BXy5xGV24gJi5yNV/ETlzETljzl54g9voNRFwr+no&#10;fEO8c1w0UjEa0sFCbNThu6S/pl4PZxVxWZWotEQ2J665isinSl9NFZKmhqCsniO70Rq5EdnSoMum&#10;OpFp1W/AMwjtpvdgx5NcOQg66+mSmOGuqeW8qZcS0AarlKRMumxMn7X0kMjgsckQINZ3nCDzooqX&#10;xQmne2Yl/TPW9XNLfte4PCaIscbEnY0RPI3oQRkS2TU0oXtFj+aAXpUQM+mzLMkZBMvMgn35ZWs5&#10;WGURZllYtKe7bF2jO3tj3f6qSK4p5ElIiTHRZhNTvi/TossRKCOEVaMc++NIiHE4aQQpMZBIaIRS&#10;Eg2uwCqXmuA0SQeVyXkYDSHVI/p5eMzz5LyZX8IdSDxaJrpfkWq07PSsGLC4Vka9niF9M4OJSUMu&#10;1Q/6eV2VjYiZZtHMbSKa45xpc7q1dMQQiHHsxF1T3SpaTrpCdSfhWY/4cVFxTYmLS3Qcx357P5zC&#10;0dOkq7SVk6lbV+iACOp578k1sWu3iGNuW7fevm79tm0veSWYTvqX57exq3+dsGZ+VXoJ4qWfcG/A&#10;ezCIDBvmHhriWBr1ea1M20+YI9KDf9p76v5XyBnZzn+HmPnZf6JW+8/Imf9cvBdyRp7gMnJmZQxA&#10;WbXAj3LrDrIBkbEUq306ZhAzy7f7kSH+GAMosxRnc2V8mEW2yxaBjnkgJETM9A3KAI6ZmefETEBP&#10;CJrEkDkGzCwFxJRgphKXllLM5Txu7gPgSRTanGPZU4PMCTlTkj0lqUOt5n7KqIEQNDnm9olIA1YW&#10;xXjF6p84sxA0OcYxs+r5L1CVTYoDGF1XRmRG1gCfNcd1ijmEzTSnzDziZWHf6zEhYVK+OZGemjhP&#10;gIdppMYsQuavg8yZdn6GPT+W99L2bhZY35c4aZbEnS0m/gyBs0IJtlZmKo9YtPolQeisBbgkdznl&#10;l0BCcpNvK+S8IzM5xxs6Wg6AjCi+9l2/T4UW0LN1I06birJrJWAqoErE2pKosqU8/5BMW/7oc8vE&#10;MTPj9BwX0CJSKRECi9s+24AlnS7L24ijkEeImmVE0koAmcLLFURKosYWAZYcl5EmSyWBwhWETNkB&#10;hK4BIdfS+YIk2fScoj7be0jBlsiAxAOkwwa42fD6Vp8TVVGfIaUCqnaBvWucNXteXzp51oGkjXIC&#10;ijhsArAeUb89vQbYUOY9AW4eX5dBfYvbJ2WaN9jt7wAQjwGXgJwvkSVfIUXY9T/7FIBI9vIXJQj5&#10;FLD5HFjJVNwyFVKmBByx/QMiARwhTxJX9gXi5avvOGWApW+o077imvkCAAox8yli5lPqtE/c14fI&#10;l9IpU7pjvgGiRJ1Ru33xLZDk9t98z2kTkidkELLmI7Fnz9JDY1LIWbpmxJ09/pB67dBBc/8x1wxS&#10;5q7Is1siz27e0VNzWxb07Sfl6YNbj8oyzs395xECN50Wd5ZOGn01GzKf1/TShLCJAu2vcWbpoTl0&#10;zISYSS/NosznBYu00kVzSM7MI0Lmn5MzuVy8WSYxZ7Ore+XMOD0FqIR0GQVkxuKc4WrJlC6ZkCYW&#10;R5UJOSNOwJSnS5dMZUrFWeIHomIrwVKFmJl+TgohaGZNQNEs8BNyZtr9ZyoxZwFRKfn0HKaQNJPA&#10;kK6aEDRDlDNx0gxaYA6OiBUYniqGHUdGOGuGp8sZMaNDM8XosBlyGfImLppuMWcd7f2lg6acVqWN&#10;umhC0DQ1iBTIxJWRQSI0U1I1X824/JI5j8SRLdx41gbqGYu00wDRGQ6B0xwQx22QfWDTDUjoAxaG&#10;jp8pRoCMMbb8UWqyEQqyUfb+Mc6WSSqxGYBjAbBYdvsVWcmrJy8W6ycuFWtm/dTlYgtZs4Oc2XXf&#10;O6eVWwIeu2z7u1Rqu4kT8LM7cdZQju0BKWX5JgIi1+3JMN476XjK7RzL4XzZNpunEUNnDsfpdSWS&#10;qyFeuGNmETHTSJz0zEwARxOe/ySANIOcmaeeW5S9vHSeY+aCAfqWlBMuImcWLFKXLHiXL8c9c7lY&#10;4aBYpfRbt0het4m/ahN/qU6cjEizzDzCYR6QnAU4pyzAJzJuO+WyKcBzGlEwZzG+wuWxycmxIU5r&#10;0XESgB1CEvS0+OeJFGgGjJoSb5bSzZoO0Q7tCII2C2f9Mz6b80evFKe9R2d8Fpf15TRfppJosJHb&#10;atGSPhHgoR9hERA0yK4+ClhMIB8mLa7HbayPWoSOUjtNWZQvcJqs6DZZlrO8IKpsspOlH5iecfna&#10;nL9tC/NUF5PFmEX1iKiwGaTMLHA+IsKiB9juAVhGKKDmAfJ1Sq/1KRtEUzaEnY9FfUB2ck829d0u&#10;JFQ/t0xIkW4APGqzBiRGCJbSMQOAd1BN5thCLZlpEnvRoJunHshpcfveLOY9jyEL7XbRWrVIkioO&#10;p1ogqUn0XKMouZpkK1NAtQJX6caZt6GwgpRIjnSf5xGFW5l5DCClCHSwPY6fzjJeIFFmIWV6W9rc&#10;1udhEyH9NtXit67WU6NxvVyiJrsCAFVxV10+yw6PWLgktquaIjARZnGSxFY/ptNlKDnsgEs9231V&#10;ijKpyRpY6VupvRJlloLPfuRLX4YbJQWYE8DLDMAzM95XgppB6q9eQGHA9aPAxZj3NCrAgQHAwppo&#10;3G1ngdHEkk2NDZZAoyeKMMBoUNRbnEJz3EGLlIS5zbhSz0FKsmGf/7RNlPzsIEVZY70MZoqvyxb9&#10;daLG2nx3ugDVMpP7UCnY5/ubLp/RwUTHiYjrQ8jEIRMVoNu2iIWoV8hZI4c6GdJxzCTirs1nWRaf&#10;AoBtPusOKsR2GwMN1LCX/J6dAiJPHH9fseh7xakSTL5fnDjxbnFMRvnxE5R/J7hoTrwlx9x5BM7J&#10;qNSQNSdFNZxA5pymWLsoCzpkzYUq0QQ1x7hmXH8JcXbxreLEeco2c/LiEc4aMQLImavi0arjoOHC&#10;qWlA0ijwrFbEGTfDZYq0kDPJiS77aijVLiNkSgeNY3UiBcoINTnqQM8lqrWr3DQ1iUALOdPKbdPy&#10;DiLjneJKmyi1uGco0jqRB10KMKNw6qbuitpsNFZ8zpJxM5EjUmM8Wc6HRM2E0yFoQs50stF3ceCk&#10;2LMrBZ7s9t2s8b1x1lBO9ZedNH52FmBaJiBZEcVqlldElnHGLK1MUL1x7iJiJiYproCdAWWak1Rr&#10;sF/EYwAA//RJREFUCzO+C9w2Y84PAQiDceKw9w9Rc/WG9KD8qtGzc9lru4icucAxdLFDVAObf43i&#10;yiYumBKoIFw6ALEeQCnFmGOL1qSJP6C0m12z2b2ODFpRfLsAvM/6jgFTLemJyfsynNfp8jFDDdc3&#10;7nrvVZwzdQiaGsRMtYztqkTMdXgsRGDvoN8dIKvXc+5Kx8xAOp5i/0+vEHJHbEMizvqBwUnRCPMA&#10;zty6WN1VUSLcM5kF59cJbTY5o8cRVBdqTog1oy77gHPmFZjkf9E587O/C675v0ej/eqFkDPvEiOJ&#10;yryPLLkbwkQ/yx2uFU6VMqI5GEQ88wonS3pf4lgpSRu3WYV51u9y23OzbD4UraWrZudRhTxZK5ME&#10;kC7BL2XUs9MImUx5n4exZWuIndyuEmuWqLNKfFncMevuZ+sB4iEEzf1DcsYxjpolcWnp4ZzY8t3d&#10;gFM2AcEt/+s4ZeaDa24G01A96tGM638GMTMDt8zAJTPbwSX+Z5SumWAPxCBMMIfoCAGzfBhxtqo3&#10;c13vTJw0K3pell2X/sw1Dps1Dps1EWg5rsMVEW1tIib2dNNcf5DuyDW9JJVI5ttPKW+dvo6c2LOG&#10;30LIbEoDCImx4f43ECgb18Wtlf0xei/hn3KcX5U2kEizYJCKSMx7CyutI5I28jycXvHcV0RKr133&#10;OSBpystKDIWcCdGUrs9EiyWpIA7/RIbtIWlSQku0to94CXa6bm4iUm4gaXK8BWNlbng910RKb3Pd&#10;rEsJWI0YDYk4S6Q4v4NMuj5e7CBh9h/CXmZP/FtcNqXrxn0eBJvdpUB+sIWkOBD/pWNHBPXDT+5z&#10;pzxCdjyFBT6ENT4pvvvxa+TLN8Xn38Mn334Bp+gPFWP2heNn3zr+wLH/fYiX74tv4twXr/zZNzp8&#10;vv4aPiHW+uwzGOMzp7+GLb6XApDb/li6ZL7/8Y/FD5wzPzj++OOfi9/+9s/Ft8idL4Jzgjdgmw/T&#10;KxOSBzHzufv+Iu4aLpsQPd8cJgJ87ecjSgsJ86SMZOaq4ax5JOrs0SdioBE2cdo8FHV275koZv00&#10;Nx489j7roblzt3TQ7Omk2UkPzeHspIPmOqImkWdmy+mNUlB2w2eV6LOburSCXSIwQ9xERKaHJjFo&#10;i5vbSDwuG6TNotizMprZsdKfWRGSTSVm+bBTZoY7Od2bs3HTlMQMLAKbTMw7nTkkakLK5GcqP5cY&#10;tMpMLSF5FmGS9NO4vBzkyuTcYhljNoPciUgtOGnBcRH+WV5DMsFPS57TAifPQhIHSjcNnOLng3My&#10;44Q34/N6NWfhEpG2ceOUkWlImkSfDZsRp3McoO4PWfN8+q0v+uOwQdqEqOnmZO4U19RBxNNGNJM+&#10;mjbCmFbrxhaCjUZETSZxZ42mwQZ2E4dvs2lyutlarHSUW4+FpGnkMI+bpjEdFXEzW180EE/V2Kit&#10;USpfe/KtoomCvenQUVMt2qzqnZeLmndfKqf+nZeKlrdfLjo4afq5Z8YItyYRB7PW0XNy+BdPWOuf&#10;PFesijZbFXe8BmesK7Vfd7t1DvwNUcmb3PiJTN7gzN+MQx+G2I5AzOzCGvvBJ7osd93nLrwU4dmB&#10;DsgbsNB1PZA5neO+GLVdj7Xj9DaMtJVeGefX8thm5ST8dIpD5nRIGdHDujB3dMLsXOSOQSZtXrgq&#10;2qxC1Kxx/2RWEE0r+mTWXL8hxmyztq0kZHbqdTSLSt7SC7Pl/AZHzCrcslrXVCzVNhTz1mbz1bXF&#10;rHjlaZHIs6KbFzlf1uDIjS5Ec4/EkC4OjrZRHS6jxShiZrABCdfAMdU0SGijk6h5uIw1a27str5t&#10;16fZzLlRU5wVl3YGxrp4jmo8LnECp444NvQz9sBUfVw7/QiFAZeNWa9PWYNP65GcIZha7h8utkc5&#10;D5GCy1zuM3pIZtr9PxHnPee6NT2Y1/xe7frOz4kDHgsZk7hezpMZLpVhgrdB36Mxa91lJfZ7y/qF&#10;V3X/LlOhLy4US9PjCIM++CV9LbpbiMoGiI+6urhhCIvisGkQndUkbi1r4TKyF4nTGeIGsZJ1bNa3&#10;iWTuqucWJhAbKKPLdFjCcs1wSzVsUhN84rXXep218GUuSy9NN3dQ4pRXZpH1hKFLnP3BRiF9WuCe&#10;fhgkrppB6/3e4ANr7zhn6vN8kAcDiXP2e9SMEKmBR3LfV+DW8yLLLpyviMRC2FRx6F/h5K8VMdxn&#10;nT6VOGdr/uUJLnq/p0NcJM3izCIUa5AU0URA1em1j3pPpsqOUS4TYr6+TviDACvkyiTSY36c2GeU&#10;mAXG6CVEG0C2jHiuOT9GvDUxhBQZghnhk4VJ+3Xe79VZpes+nzFkTN7rvOczsOWi65YWzLznRDQ2&#10;GYzicYcH7WOOWx94rF6ky1VxaZfEjlUjO2q5reJuCXHS3RF3i5hrfTL9CJdJXT3zYxIdEEljg91E&#10;hAg5zy9xZumfaTzs0oxTqpl7qrVNbJj7aW0VeSeOuT0EjfPtRHWtrq9DgJ3TTXPs+OvFBx+8URyL&#10;YMy85/TbSOAjOq7eestRhGLOHzv2JvzyNvEeF780hQvcSleI8WpgxxopAVVcP1Wlk8ZaGkFz4bzb&#10;6ug5cfoV8ypc85q4tJAzEYJx8rT4W2cPvF46Qq1eplqETR23f42Is1q4pb7B5wu31OjZrK1HzjSE&#10;uDKIiLr02QSnXHqFQ+dVpM47/s5aryNm6jlJahEz+blqorScjpMmpEy/dXSfdX9EWqPIj8kZwrE5&#10;FRpc/XMROi1YM2a4aJZWrRs3RKgiNMat+RPJnEjkXrHEvVwkvbBBj6L7Xvign4CrNwIza/xxREvc&#10;+qtwydYGQc0mAfyGPYR1Lmkl9ssrhJ+ilyeROCOimce4aiam7GVz/U/NE5Yl0iwxzjDDOFHYkK6V&#10;8nF74ZV2KQvN8EkjHIZ4ivAu6QfVzUhHxFQ7fBCnSr8IsQjaZhYj0sIdwChZXy2pplhEgix4XXMb&#10;sMuKOHTdl53jot5ELqfnpUfiQT8yJMRID6dKl9iyiNTqETHVnQhpeKm6PcQMhw2hWyd80w2n9Jh+&#10;z7tvWCxhP/yDmGnrSkS1/hmk0SjiadZrnF+wRpZusLKEsFq0H01Et+I92dq21mUY2N2bsy86BGPp&#10;hUIijXjv03WTDtPBObwBcd8qXLcuHWVyvvN/nZz5GXLm5z/7z5wz/6UkZ0rnjC/m0jDSZAQxwUY1&#10;a/E/e7sPkZKYshAzNvDjmhEPlvMhYUriJF0xKatk2V8EOuK0WQRI5oGTOQRMiJoy0swx8WUhZxId&#10;UFGkBRD932eJ+izkTIWU8TMKN+eiIEO6pLumdM84liRPCB/3Na/QcyEunuQyl8WciTc7jDTL80fO&#10;JIKsJGoCaBA3EyLNQsyMZZAzY4iZOGlmkDCl4ya3T2yZzOP5knTxh1QHzQTL/RRyJiAol5fOGeRN&#10;3DVlT41SoglW/UlqsCnW/Om4cNLxsuN1AUxLe0goJM0asLIeEBKQAaSsA0UbwFDAxhZQk3LLWO1v&#10;yke+8VhXS2m9Fycm/3iXG2WvzFe2uXcLQZKoAqBlNR04AEwATwXQVDKbFzy3Wc9hEVmz7na7d8bL&#10;Wdefk+dTIWkqKrYlhNKinw+htEIxt8b1s5m4AEqzynDxADHLIg5WdL1sRYGm5+YGxdh1AOUatdqB&#10;LpkSAD0Ffp5Vnn96Z7YTcSbebTOOmdKN4/F1ymxSqkXRdstrvaWv5nqiFLwHa263so8MQt4sU8TF&#10;GbOtQPP64xA0SJmnt8sYhQPxbtceKDR7dEs28kMA5kNA5PPiU2DkM66VEmSU9nyghALtU5Fln4kG&#10;+AIo+epHrpgff3cYTfZj8eFX3xSPqcaiCAsxkyizEDLfiRj44Q//Uvzwx38pvhcl8O3v/qm8/DlZ&#10;8wmS5sM8VpwxgNDnX0exljg0pMxPQBKg9A3A9NV3SB3AJ0RQSeSElIlbJh00ccw4HVLow08Uc3LM&#10;3I1b5sFHJTGTuXH3yaFz5lFx485jkQjizRRwbh/cKss3t68BP2YHMZPJ6fTSbKSbJjnOcdZsAj+y&#10;nBcRMgtynEPaBAwtb1QuL+MFkvNMCZbbPI8/mw9xs7rvj+s1l5n1g8O55jKXU9qko2Ym0WeHx0QI&#10;TB06YOKCiXqtBEohaMrOGpnNiJmoy0LIBFCFGCrJocQUJI6gdOpUnDslMfM8QqCMF6hEEUwjehIj&#10;UMaqIWfioBlPlw3wk5LOSrTZTJn3PCTebAgxM8RF89dB1sRBEyfNcDlcNNwz/WUXjY6a7mGLSmCo&#10;g1oNQdPW2lU6aMq4s3K4adJLY/O/wcI8/SaNHDVNIWoUzzcl8uxyk41+Kn3nWy3uWyifWi5yMJzT&#10;lwEgtCICOk7LDQU+urhWOuU2d7D2tyNnWt+mxtAh0/LWe0XrkXeLNtPlsj7kzYCoskFTHrlhRrhg&#10;xuQrTyBzps0chdli6cRBqBxLCWYUZGeLdcd1l28COttyoXdEd+1wuexa6O9a9O/IYd5GrGyZTZFk&#10;GxfOF+uOa263alZcvgy0LDjOii6b0jEz7rmPAVDjJ84U00idhXTNiAZYvcwVA5xsUEClX2Y1ZAxF&#10;1BI12ZKywmXqsmUb/ysW4mvs6msA4yr12TKCZgHImUfOzNbojRB9NWUmOGzSNTOJqJluQMrETQMo&#10;LFpMrylP3UaEbCML1sRqLepuCSnSH3LG/TXLhG50f3UyomsUe1ZVNbBx11Ey1SFjaorzp66Izrpo&#10;QcfNoeCz9aq8Yc+lVy9KB7AVkiKgIpvtyUgedL9jSIqURkatlAitHsqrODUmxHvNi6RYBKjnOGDG&#10;uHkGgecRYHoKuJ6dRrJQLA0P64hRFj843GvDNpv7sqcBiVZOjmyQTiAFdpIPTOF0ndJpD8DfnJ0H&#10;AKYt8IcAAPeL9BlDRM0Mck8OjiGlADuAIznNdcBKfUrrvc+Jr8imfbP3OyClOQOAZBFdKsfkDae/&#10;pgmpkzL6urhaAnqQJbUBF27fCYT0U2SN9vYDbIgLmwg55jm0ec51Fue1fi63bafQjGOmvS4KTY6b&#10;lEcCZwM2EjKJD2gH2Bpbq3SmnKWKolgq85pTEJo4tnTJ+P3oTgk7EozbZVpfTKLTEoOQyIEaQCKk&#10;RRR5o8i5lRnqZq6VJS6WYYRLZ3feR7m9nE6DQEvAzRRwMwFYRHk2DKiMI3ymfQ7zwMqCz2R2igpt&#10;hGOlJGBcDozMjA+VgKbPfYwihuZEkCwj1xanuGUS+YZMSVZ2FHtDPudRn/OQx8/jNot3aEn+NNdR&#10;p/cop+sRXfXKeZMT3QYYJq85qsM+cWVRHnbIcM5tc12TSIUGrqKGAB6gNZEQiUvIdCEI2+Oc8n1s&#10;5qDJZ1YFPF46SwV3Gph0vHg+RBfwde40wqYycSdd1ONzVr7zKUTMceTMUUrZ97lqMh/YkMnlyYtO&#10;j81VSrVLCKaSnBFNdYo67eQF3TzlKPsUfXax2oId6ZLc5vTXVCntvCoercrPJOs5cQKXEDtXFJhW&#10;1bo8CjUKtosIm0s1bPKcNCnsvCo+4FLZa0P5Jis60QJXqdRq2OeruWguU6hdAQ6qxAvUpayTYqqd&#10;oqsNEREXTZvYri6Kq15xZXHQDIsEG48KLFnCU8lNBjhC1Dgf5VoImbYyhuCMhfzZMpKgncqtXVdL&#10;G3dJq7zoZpc1d3JjcZ8MjFisj/kOTSL5ZvrdD6A6JlZjBOD2vRkVfTc2CbhO+A7onBocQtTIJO6T&#10;+9ynq6VfV8vwMBUW+3/fEKDKidLgdVS3cLBQ29XpnEmMWCNLfnPKKzlWmvqRj4NiAwblV48go0QZ&#10;dFCUlTnIyVJGuIyJD5tA2IwtJjMZ6Qjw9CKpejl/BrzWYdnKowiiEfEJI9NOi0gbEDHQDjA2tnM4&#10;tdh0MPVtfp86bZb0+Q56rp39fpdFnMUtE1KmwW0zTZ0IbGCtzWvoHqGETO8OwmuIO2l4zt86QHOC&#10;Qm5ujbBrw++Prp5zvhNl58z/G+TMIUnzq1/9Z9/Dd4rxQ3Jm/W4757yJawUhkkixdVhlPRFj3DRr&#10;xGiZJACsIW/WESUb95EE6dNEyuwiZ3Ydtx86n593mxVESm5fEjV/JWfioolTphJtlsvjyAlB81yI&#10;tubx1rlxNt1PHDllX6cunHR3xtWTuLTEmI1uIWaQM8Em6eKcLTs0retvAepm0Xp/TsTyjHX8tHX8&#10;DLHVLJJjjjhr/m9cM9NwygQ3yjRH/Rxn/bw1/hwXS04vcsoELwSXrHPYbMAIwQYhSHJ+C3mzK9pr&#10;T/zZviixa/eIrspZ4EwXz3m4bs+afx95sycabNdaf+sW8sR9bbqfLbMN32xx7gTnrJcEEKLIc1w+&#10;FKzl8gNunjtP3O9jG2p3kUcevyI28zc9nZ+5fc4HQ8FK23eJwGCLRIttljHKRGDIoS2CsV3pAgcP&#10;RC8/Equm0/MW5/1t0ct3H28anTRimW8l/iz9MzBHYtFWYZ4VkdQLxGozm3p/kEZJEYjD6PrTdG0S&#10;oemkyWPu5DHhkk1RZusIoaQc7OsJvQ2fPNAF+uDj+xwx5sMHHPsPYBAkzZefIlo+N+m2RNJ8iyxx&#10;Or2Wn3H0h2gJOROyJSTLd2W3JRLGdR9zuDwjMIur5TPkyteu+/6nPxa//f0/Fj/98Z+K3/3pn4vf&#10;/fGfiz/86V+KP//534s//vnfit/+4S+izv5cfE0UVuIehM8XiXKGe77RTfPd7/4Mz8A3MErmG4+Z&#10;qObPCchC4DxNL01JyCBn0s3psTMPPtFBw1lzH0FzF0Fz6zFH/4NHvhvcM1wzuyU5c688xk2zm9Nm&#10;Wy/NVknUmIPKcevw9M51Ec0HSBskTXDKEgJmYRPZYRJxlkjmxef9mTDM8wSAOP2DN+ZK9z+RGTyz&#10;KBlgIS4bs1A6bYJdKlNikzjxS2xySL6U/TSwhKn00iBt/maCT8qOzThrkDPBJbMlAeMxQtC4/2WP&#10;WWImorfSQZO+m8P7mjgUoCU9YCKuHA6cipOm0ksTd39ImgjJ4vgfFss8ZG03+FeCphJ7NoCgGSij&#10;z2zeD3PQDIpfJkDqtQbsc+wWrdrRDZ/YfG8m1Gmyhmw2LTmNlGlpFctsmm1MN1nPNhAdNevSbG2C&#10;UxxbRAc3J24WadNkbd0YoY241AbrsQYb0I3U/vVnbIgRdlzlkLkscvbiB1TpH7xenOeiufDOi8W5&#10;t35dXHzrpeKKzdSqt14v6t9SUv/Wu0XT2+/AL+/AL2/BMkeKjrfelBzwZtGrL2XgvbeKkaP+ViN1&#10;JhTcTyQmmYNmmhN/nuhrETmzjKhZReaswRjr8MUGsmeLoGyH8GwnZExcONbt17hfdnVD7jhuneGG&#10;SVyZ2LJV162eFaHMCbPEGbMI36w4v46Y2US47OiC2atuKPbgjN2q+mIHibKpb2btso5JpMwycmZZ&#10;h8wq1086ZjaQM1tikncauDIbCMLqOhEzHQRm/tbHGYOkWSTWm4cH5+HBWWkAM2Kbg2MWXL7U2Img&#10;QVh32FTv4uJ2nG6xsd7INVOvb6jO51mvY6hOx1Ct2GVCsporzdZ1DcXlC7XWyVcRBXAKjHUFVonr&#10;KYKoFg6ZZsRaE8Ki7RKhibVlr3V9P8Jj0Fp82Oc+4jswSbC22Ofv8Ig9FmKveU6suW5O155+zgjr&#10;esKi+QiOxAAn0nhM11G6LEdF8A7DOr2Iv4iAegisgm1uiMu6d7BX3L8mcn93t7i5rWtxTTeNCOEF&#10;39Vp9z+JSJhGJKwiTGYnEh3uu2fDvh6eqhIhXKVXpJ7Lp0FcV9bGcciX0c1eVz0sUs8FXnbUSFoI&#10;hqmHH2u9xuCTEDQt8GUvLBjR1qTHm/G88hpWEmGGhEofZHo622DIViRkmTbAvZO1eCLLgiUiAkun&#10;zKAY4XTY9FmPRzzVGRca/HMBOXNF9F8rbJPotQ6ERGvIhvSeetyQV0uc+fMi38bKuLQaOIpgTFzY&#10;AMJojLNoeXa0uKXj5a4+yuUp+wud3PAeszudqVz+A0RkY5zz4wRawS+JEhvT9TID+8yMIX+m/Q+d&#10;12mGAJokphuFZyZhx5AsMwidUY8xxJU/QUi27LlsiSxbXZjg5vcZlGSK+0SyDPRbow1y5nuM4I0W&#10;GKWtzfPgcAnRku6gWp9Jtc6XJp9JGZnGSROR23B6SKUGpGuoK32YSXBI3xC8mSjpEDDp6EmnaZf3&#10;MH2oId6CZRK/3QjH1Hivr+jJvBQXEhL4DILm7Fl9M97jc3DgeXjlHOxy+vSxUlx2/Bj3v/i+94++&#10;UbwnSvH9998ojoqUOyUVIGRZg8+vDhas0r95Sb9m+msunNcDdI7A7OwRBI2/VWe5+/XzXL6KTBBn&#10;XaNntJa4rxopU0UgmMuqRayVg5SpCMtMvTU5gqYWPsnUwTF1iJoa7uzL6eC89EYZm3YF/qkjQqtN&#10;EkAcN4RmdVIEGiQHNBE9tRMzdSMuegmcerg74kLpI5waGOGAGeV4Q9RMIWpm9Z3M6jsJWZMempXE&#10;bC0jUXSu9HK89+jW7NaX2aVbskNXS2sfnCKiOL2VjemW7NDx1AUX9ME+w9aTE5z1MwjWOe4sIrEJ&#10;MczjIWNEnY3DKeMTPc4Hq0SUaA0/DBfop+nv93dj0B75GCHYpKQHx4HgAR2czbBSE5KmsYPzqBsG&#10;MM1IkGZkSAvHSktXekJhKk6hTokG6c5s89zT39LvdQ4GfywijL2uWQTU1JI9BQTIUPAZompC785k&#10;XvOCuLxEuyFG+qaRuIR3iTyrIiiraheFBq81iC1r7rd/AaO0es2dun47eglQ4ZN673sDR1RDq99t&#10;70mH6/u8toERa2xdoZNxDMElk5PILKTNgni35bU4jHT/imILnhn2+MOEfpmQM8NmXArDptSELc6k&#10;Gc6mzv7G4ozOtBd0zvwPRprlds9jzZRv/vfkzJuvFX2+oAuUovMA5OyivhX5xVMIlxnExnxUWuma&#10;Qc4sImcWQs4gZGaRINNix2aSu0zpFefMSjKTAzAAlwXnE302i0CZFREQQmWOm6ZCzlRiBJ7PUlma&#10;mcznED2IDxOCZg6hM53MZRNSZpprJsdEpc09J2cArgX3N5/s6LJvxv0ExOicicIszp6yHyYkjSn7&#10;Znb8kQR6xs3khjgckWazMpznXbdMjZa85uWDigNlIWBnixpNgeW0AstZp+dTXMl2nyizeZ0tM8iX&#10;SaTM+Ko/omtiJdZ82GucNus2A8wUUmcWWRO7fjpe4mpZQuosih5LZ80SEmXV460BI6WT5tBFE7fJ&#10;5p3EgyFt7nDWmC150duiCDYRLGvUbyt+JqTMynXgBSETcmYtQCtKOEBmMSQSgibloHv3xqmcFFHf&#10;YdXXvxMSK06aeTFtC17DYrpzAL2FPQ4aQCUOlp07XC0UZjeBmttP2POBnV3Ks5SEHjyQ1/dIlnNs&#10;/cmVjjrN3AbY7jxbK25/CBzpsImDZp/6bC+Z0Lp1QsiEoFkVHbBNlRfi6dZjFjNA6QYXTUicFdcv&#10;btvY1CGzsDNhQtCkrJTt9unNkpw5uL8vM3vDe7EBqO16XgfAk9iARw8QH59RrHHDhHD5EumhZPNz&#10;oOeLEpiIAJDT/P3v/wnRUjkGnHwt3zlkTTplfvwdsAPg/O4v/7X46R//vfjtn/6t+PFP/yrj+Z9L&#10;sqYkaLhpvuKI+VTfzEfInM8cv/nhzxRs/+zn/0UmdMicv5T3F6ImLpqQPk/Fpj2iQHv4EVIGMRNy&#10;5lHcMlwzT2U5f/QJYPTRN8UD8WZ3HwFAcc+Y2w+eFTcRNDfvhKQBhm4BQwE8B1GdVdwziTjb2kPW&#10;ZELYcNKEqNk9EDPgGLJmfftGsbqZDpoo0ZLzLHLA+TXRS7lubafitklPzdJzIifgJnECVGIlGWPm&#10;1zN7QFAG4eP8AuJmEXGzuB4Sx20P3TYzy7v+gO1UMp+RKiXgoVALOTOdIs6o1w4zm8t4s5wuizw5&#10;aaKGKwma/yBnokpL7vPznOc4b8qSTuRMOemwAX4muGfGJpA048AP98wIkmZUmeEwF83QKACErBkc&#10;plITdZYp48300Qz2A0PlAESyeUuShoumqxMAao+LprskadoooFpbxZ5xVjQ1t4kNAHpME6DTWE+1&#10;JparSXFkEzKgRdZwWw2whLRpssBv0qnSyObfSLHViAhoAgKaLbibkTTNnCpNAEkDoqZOUWaNLMvL&#10;wM0l4ObyG28WVUfeLGqOHCnq3nyrqHvjraL+9beKhjfeLhqdbnnzbQTOW0W767oce4+8U/QBSYMA&#10;0pD7GEH0jL4dR47Yl3ffBYLeo3A7SuEGDFGsLZ7iiqFuW2KbX0a+LCJjFhA3IWFmXD6NzJkBbmYB&#10;nWkzIQJglCJtxOUjnvuoGXf9DEAzf/Fqsch9sgLsrNfUAzXG4nhNVNjSlSrdMnKQr14tZx5hsGjR&#10;vFCrGM9tZ6stVORUT8hXHrtYXYy4r+EMwDSEJBnhDhgPaSNCYAYBMEMBOEdhtQB8LAAfc0iZKZ/R&#10;EHKl02M2Uq7VIouuAjYXEWLnPL8znDunuXpOe52nSyXa87ngNjb+PfdWILZPtF1/s8V9q2g72cpN&#10;XAxlR4vH7OYYSXdLiuwbgaNGzpIQBUMWsHMiyzZ0jmyKBFjkepmKm6cbYYQ0GrPQHhrrE6GEXKGC&#10;GkAYDJauCcSA6ebCaenRfzHsf+WCv8WbNp1Y08t4gQUEDTVnemoWgfgl0Rhr+mq2fe+v20C4YeNg&#10;PeRkV28ZaZZumsQFpIskwKTFJn4W0inlbAGQmtrZ7hXe11IxBQSFoImSLAAp5E4DNV4X8mBmwP+F&#10;yUWPOQUUcK+kX8YmwbxYthBFfZRiLZRwuX2lwDOdOCn+pKgKcPS+dbC8d6VgE1jJffZyh3RQh9VQ&#10;lV25YqEFKCW3eBwYTJxXNzt9h03ixIrFURI3UTKryxzn5DEjylqBoN7kNiNJYtvfWhF9CfgE6LTr&#10;pGntQmh0iDjz2UXJF6t/1GcTQxaFcS0NKXr2eSzM2KCjMJufDhGjI6NUtPn/D6xOuz6b7P2izWZG&#10;CCvEDmwsev+nxwCirpJc6RFhMIAkHBO9MNOLSBKjNqpIMwBrIGWj1IvdQF0Dt9AVxa1XEm/Amt9O&#10;SRY12yAHVme771EzIGpdFmVZm9fWQm1XqtBaEQkAXN6X0SjvkFGDiLL00vR15HtIlag8NZ9rSdRk&#10;cwVAb0LoJAIik8+l0edT5/2u9tghwy4pN71w/rh4hqNcM+/KeH7HUbSWEs/LlHRXuJouynY+X6Wo&#10;s+qDylwR63D5KFJGIaq85/POX3Z9iJfM1UzOuzxFnZdlPV+8AiwhcS5cRr5cPVbe/uIVgOwyIsZc&#10;dJvLnDeZC9wzZ64eEZ8mhiAEDYVWCJqqRAk0I2kQNbWcHvUAQgPrenOIDA6UdNA0J2v4sGiyowRA&#10;QAoF2Iii+0EqsAGEzFCcMIiJgKOObj8rL7nJ/TW3Ajumrc2w77dSZzW7vLYBmRSQJq6tuT22eeTF&#10;MPJW11S3/qEu7qtO368ukXfDowQ5s4QoYkDmFyeo4+TJi3Do6KES7aEKA3AGEDNDoyI9gITuAb+X&#10;AE9AVYimNmCjk6quS6RaJzCTwsw6dv7anqNImuNKLpEz40B/emV0wEQ51sr90zVFkTfvtSFmRgIi&#10;FnxX2PCH5+OyAXgUV04AHKOIk1EFnROTfs9EjQ0MeQ6AWLvn16Ivq8XvS3OX3+FOfws6/U8K6DLp&#10;rGnWR5OM7q5ev3M6ZHq8r51eR1deh/e2a1K0B+VbL0fSkJiGxK/NrlYUcyknvQis/vL0/9vkjM4Z&#10;hN8kAdbagy6dLh3WitTNHCs7j6w74ZRNnZobpUMmsceJHIuD3/m4ZRIx9shtQsaYkDLbzm8jaHZC&#10;pCBWKo6b59016a0RR5GItENCpuKkqbhpKn006ZuxkVe6ZkLyhJipkDOZsg+HaC3RzhP6Zcb0bo5v&#10;e/90R8YdMx+BGRHW8i1OF5MemQVCrxAxIVzi1F8k+FrmUHneMZNYsxkYY5KgbAp+CekwbSbWiArg&#10;lGm4JfHGwQkRcwWHhAhJpNgK/LPOjZ81+i7MsQM3bHHQbDm/JU5smzhsV7/kPkJm746YtLuTcMAU&#10;ksZtb4+UcWQhZzY9zy3ky0bIGaRNXDmrz8kZz3fVc9x0+xsPZ5XOc7k85mJBEC3H7ROXf7ASXLKc&#10;15c0gmAkHTm7SJLrCJZyHoun0C0TjHLzoT43Tvu4em4/0T1TJhA4L4XgruvvuuzWYx2ejxA0j/y/&#10;JH7bJXhLRNoqF86SxwjGS9LBhvN796bdv8fSdbP/AD65S30qSm2VW2dtb9JR3Nm1kFIEZo/3kBe3&#10;kRd34Zkb3ps978sujMPt//COx37IXf9JGU/2MXf/U3FmH8EnX3KyfAt/fIdw+ekP/1T8kRDsJxjj&#10;O3jlezFl38MZPyJaftQx8/s//0vxj3/5P4p//Of/Wvzpn/6t+NM//lt52U9/0lPzx78gaf5S3u7r&#10;nzhnCMy+EG0WQdqX+my+R+T8FoGT+Qmh81uEzo8l/kmH5u9L8dgn3DUfIoMecenc/+Rjr+WT4r5I&#10;6Aef6qLh3imJGv00ZcoAIdsD7pp7z+AT3TMH9x+VsWY7SJntWwiYsoPGaThl47p+zGCViMlKkgYh&#10;U5IzCJwbSJ2b933X4vhH0MAfy2WHZmLPYJFSXHb9r12aiWpeglv+ij/+ikWQMYdu/wV4ZfnQbbMU&#10;wZmpYJIIyBKJlm6aCjFTIWfiwqkQNnHUPHf5x31TmVxOXFaSLnH3V4RkiTZbCjEUciaOGu6ZeUKz&#10;RJw9jzYr8QmcE4LmOdkTgmYMRik7abJWm86xEsk8zLlQIWf+I95swEb6gJimfk6G/mGEjRkgQho0&#10;AzbA+whkergeOm2wt1l/tHYQy5TjNMdEizirTDNBUYNN+vqQMI6tze2GGMi0iENtscHdUrprOP2t&#10;abOeaxFB22LN0MhFXSeiuIbIo9rm6eWzCrs5cs8ia05RtZ9A0Bx/68Xi2JuOR14qTh95vTj79pvF&#10;ubfFETl9/o1Xi4tvvALDvFRcevOlourNV+CYV4s6RE7DW68VDfajGt/IvA7HvFF0vv1W0f3O20Xf&#10;O+8QoL1XDL37HvHZUeIzzpyjxwjQEq18AolDgIa0iTtngdBtgTNmDmkzg8CZcfmU4zSMMoPEmYZP&#10;pmCVnJ9F1MwibubhmEXYYOnyFcIxeAUuWbL2nycsC4aZhRVmxZvNizebJ6xbErm8BM8t6htdMHPE&#10;dzOX7fVcsudziePR6bErjhk9NaM6a0bc3yjHy/glQhH3MeHnppAuE5w3Q3XwRbUIrKs+r8swxqWO&#10;ouFiS1F7rrGoPtugeL5K+fvl4pxY69OSE056TacI4U4TxZ33OmovReBjPUGcNtFHKAT/9KazJXFY&#10;1nttsFV7xFLpd3HZABJuCpG3xNW/vSTiERbfQQ6uWNcvcmglDiz3M0aANc4dHtfMNOySXpc4M8as&#10;w7NW7YtDBcbYmJ0pDnbs9+xIONniplQ0fxP5cEN88y2/Dzcd9zftE20hcTjkbot6Xl+ZK8VWnTpH&#10;GkRo1dscb+Aqz9q4MtZDNvFrETaXOCIu28iv5eaq5RzPmjbr24jLIjJrlaQwJl54R3rG9Y2tMpUg&#10;vZeTPfayEDPBRrN+RxKJ1kXQFyKmCbYJHmrkbIn4qNrGfkRpnfo2ewnQ4mxPPFfporFub/W+Jbqs&#10;ER4aRHhOD7t/7pEhjpbEsg1Yf+e9mYDlQoCkc6YZFow7KGv+Uev04I2FuaFif82+GrfRvAjkiPla&#10;dUN2IDe6Eq1sDTnCvT8Jn0yKK5sal8gzScycKDJCsKU54uq5aZ/dOFGZ9T+ME4JmmuNmWszYGEHZ&#10;KCwxO2Eds0zQvUrINzPqsbkTiAaH4KQB7v+RYaJz9z1HdJZOmpGBRCq7LtHNhGEN+mEu6Kk8wzlX&#10;TcQVV0yfHtVhGGgQ+dOTaDq4sh026cp7Jr0ikcohevphunH4cIZ7aNJrHPFakiYwiNjrgV864ONW&#10;DqU4atqRO02wTa3PvDYEC5xYD9s1pEsTqVXt/b6sq/bCeb00khROwyVxzSRO7mQi5c4QexGQ1VTD&#10;MuKYz4s2O+s2Fx0v66i5CJtcEMt88QJscTGRaIRiBGNXETAlIaOz55K+0gsIwmCcMuGgCsHjNpe4&#10;vK8SkFUTktVEYEZYdlXvZlWVSGVisitOXxDnnKi0s5ID0nVz5WoF/1SJ2K4RZd0o2rm1hWisnZDK&#10;WroLidGDROgiiOpCXHQRPHX1nuOouWgPqoqDxd+G0ulPQCaibMpxDkEzze3fr/OkE8bpTFIAx3tH&#10;P0KmV4QaEVkrEVkTMiTirmoultpGHSzNsEqEVmK6O7tFhyEsssbP6R6ixUGYZNIexPK8PWG9K6sS&#10;AOZm/P3QL9QDN3d1IeuI0Yat7cfHkHKOfRz0PYiQLp2THaaL2KwXfuiHhXpd182t0o6gae48jbQh&#10;ctML0wljtcIpjXouGz3vNnilYxgO0pM5kh6dmEISz7xMJMkxNL9qHbpdqf2YWCc85V4ZXkC8wjT9&#10;IsW6JQd0SAVo093ZLBqu0XtXD5/UtPk74n0Odmnu9DdCAkCLafM6uuCbvkE/P4zokYoxNIaYTMz0&#10;EDwIfw15/nHVTHMNLYhiW1gZ8L9eFLXHHpr13k/CbGaYY2bUcwmptL82WeyLh5sTK90tZeCMaoD/&#10;aXLmr7FmPxdrZt7xj7CX6jR5+bN+Mad9CSbTyYKgmbZ5P59YMKBlMU6aOGoQMzMhZspeGG+q4zR3&#10;ywLXS0iZdREAIWjioJkDTGZv+SOhVHPmBoJFD00KNisgBRC4x66VOXTRxDmzGLBjnjtoKgSQf35x&#10;4JgAl0SexbWTCUkzF2dOiBkk0UKcPJ77QqLNEDQhav46Xs/sHpCyrfQHKTO5eUjM6JKZd/mCGLAS&#10;CAQURKEF8AQMLFCYLSSmjNqsjP1KVFk5gJEF/ByiZsZifgroCUkzqeRySo7yZGLQNsRgmCndL4kY&#10;m0eGLMmFzszrsZnjyllAjoSwWQGMomALWFmjWFu/ST2GgNm4Ddjc5q7RmbNxiwLNZZtlLIFuGK6b&#10;1dLqH2LG+39IzGwAaKsBM2IO8hi5/41SxcayChAtXotCD1jjFpoB/ubK54IUi8sHObMsY3oj2cqc&#10;MAcImPsfX6P+usnerjvh431xYkiSD5V+PvUPGNC5UarQkDIAz/1nm24PCCnvjIOmEm/mfg5j2XZk&#10;V2+KC9hAAO0AWfsPgJ+Hc4gjirzbNhjFn0WxlqiCZdl/K/szZb/MJvBz48k1RZb3OGQeAgX3ijsf&#10;3S5um1vP7rjurrmHuHlalll+BvB8+VvOGDnOX/wWKUMp9gMw8jtEy+//hHDhhvk2qrGyUPOfih+A&#10;od8iX37/x3+jPPs/AJ//VvzxX/5bSc58R4X2DZVZ3DJfA0lfIls+10fzGZfMx1/+CGBVyJlvf8x9&#10;HZIzCJrvf4vEkQf9dQga8WafUaU9i3OmjE8DzsSaffQpMMQt88T5XPYhcibzxHWP4qwxD599WdxH&#10;1NzhoLl9D0kTgubOIzF3VGqJDAjgAXx2KNL2DlzmuAv8ZPau3xM996CcnA5Rsy36LNECATxrumlC&#10;ymzuKPE0FaeN2AEkzSoQVHHSULKllyYqtJKM4aopu2sChhJ5VumuWXDd4l+JGkAo8WcImufkTOLK&#10;KqRKYgSSER01GudMScikc6ZyPuRMGXN2mAddlm/GPXMYbzbLiRPnzFRKPUWbhZhJieckwDPFQTNV&#10;kjSUaiLOJmwmj4ekoUgbE3E2FqJmjJumjDmT9zzMJTME7JhBnTQhafoRNJmStHHs6xMn0AP8dA/Z&#10;gEPQdFA0IWk62vvYc5VztosXEOFUgp8o1GK9/u/cNE0UUy3ygptZ0xsRNA0W+PVImwYkTQOHRgMi&#10;ouGyje1LFicW23UAQe1ZG6gAxRWL8UtUZBepyS5y1Fx4V7cDsuU88uU8suYCUuYiguaS41WkTNWb&#10;R4qqN94oql9/vah9/TXzalHzqhiCl18u6l5+pWh45dWiwenGV14sml57qWgGmFr8L2ijaOt4++2i&#10;RzFn7/tHRRR8UPQ4dgFFHZw6HYBRh56aznePy50+VXSIWmvnzmkTadZqcrpdrFkHwNQlJ7pH7Fkv&#10;tdsAIDGM2BlB+IwiQEa9phA5Q4BFv8v7OW36zAACqN9t+kxP6STyj1wEW4sItmZOoCaP0ei+m6jo&#10;Wty+zf10eY+6kVpd4tM6kSxdlGRdFy1iLll8iydo8HhX3f68HOtT3r/j1A1HRcW9+/77xdvH3yve&#10;/sA4vgNkvkuh857M63fN+25/QozbJQqt9Ar1y4Ye5aYaR7iMACr9lFg9Wex3tCPpfI4AQjVH0BUA&#10;Iu6RRFElfmuJu2JNQfyyKLPFSU6LIU4TJMcwgNOrV6Qvi2l2+IkRcUhjcW2wn9v4n6SQ6qeYGjDj&#10;FPrTc7osJlLAacONk2N+WozSgk2lZXErK2vFwdpmcSDS4w5C9ZHf4zs2LFa5xiaBlACsmZEUeCom&#10;99ijLP391GFdnnc7pVRLJxIl7hnESAsyoFVedAiPuGkaxGU1I2oGPM81ZNDB/GaxCuxMICjGzYLX&#10;tDw5VZIz/d6LToRVG1DfkVLP5EBzeaQXJy6ZRKZlkuncABQ1erz00XQBQy1IhUaP10FxFYXeDICY&#10;BX4fEBhCp8OivzuuEoqt9ii7ED2las1jdQGiIWwSBTYF8AU0jQFCw2IVBlNWCkyE9GhHbnQ59js/&#10;iPwacl0cLxOIjsQJTAM0UxarI4BMSJgAn1w/7vqxEUDIom6Qy3hazvbyHFfn7ARSB/jQ0xNwNpys&#10;6fTwAILr1K+b82Kv3C7EzrDbJPqgDfCoAzCvypy+qnspMWWtXssgQmpEv0xPSf5RBgKqjYBdsyiA&#10;JlFtTboBm9sAbY6GLgq2HpFsiT1LjFoIq8wQ1VwA9DzXWEBpyKqR9AgdEjg9Ik5Kp433rAkIqqXq&#10;qwZqkqVdXcUdow8nAOfS4VyRY375KpeNjOfz4gISa3YpBZz6fa7U6vgBaC7k8kuIlpBNVHaXgZOL&#10;umkulrEC4rkAo/OcNec4bM6IGDhxRhTaWT1ClG1nXX/m/LsAV9RtrnebcwDOOWTOufTbXHS5CIKz&#10;KfesRk5z1NTIfG5uRUrEvdEqeqBZZJoM6BoZ0JlaOcT1cojruV0akDTNiJcOiqmeXuASSdNjevWk&#10;9KVXJj01KZZ02yaxXg2cK/WmUTRBC0KmnTqss5MKLS6RZsShaWz2ebX52zLg+2RB384N09Hvu96H&#10;nBFR0SUiYnDIWmpG7NIapf0OAcnaUjHj97mP46YTmImirRco6ENs9AxxQQEO3X0uB846kDId+m66&#10;uX76KOV6JpAz4tUa+wEw4CYdOaMAyvCCvpwZoAvAaecOaqEoa54GAOfEJczaDOJeGVvStbRsTa9A&#10;dFZ8wBw3wLTjmCi0kWkOMMqxMaArkQaTikFnkp88wwko5qBTN05rr+cCbPVy+QxyxYwgczJjFHdT&#10;4tqixJuU4TymW2d0we/bMkUlQqifwm1AR8+oaIQZvTOr8qa3xeDOi1GopmJ74Qx1GefM373y8+Jn&#10;Pz+MJfuZ85n/sSLNv97ueazZz/7m5371wiE5I7J4DSmzcacdOaMTAAGy+2i4JFi2QsKEmEHILMMe&#10;y6LHlkQ1J2I5Lpbtx4gYjpkQMttwTc7vPhnmouFyf8jFca9CzkRYthjRGaHY8h1reSRNed4xsWmJ&#10;Nwvxk9uG/NmEkzY99kZJDlmzH04ed4Hj5nnv5oTezUmOmfRdTsMmc6XIDAYJcZE4MpFhS9bz6ZJZ&#10;dXotEWIIky1EyrpulpxfSQ8mYiMO/1lr+9mtkDPI6TWf5QoMREQ2Iw1gLu56BM0KJ045SJHlnEfQ&#10;rCFoNjzeJrwR3BGSJae3PcYu8djz2dNlE2Jm33Hv7ljZE7ONjAleyW2TDLBJXLbh8nU4ZvVGcIb3&#10;EXZZQTAlyiyOmzWXB4fNE6+VAzMtwFfLu26v0zPRyJtIoV3unev3icDEqj34ZI97/RZX+m3Y4Aa3&#10;x3WOlQPuDmTJh/vixozTjz6Ks2WPeAxB84QTHzmzj5zZF728g4TZQkAljSDRaat53eLT8vquIY4O&#10;Hvs/+yCunkQ0ex1EZNt6NjP7dyQFPNzxmJ7D148RL8+s3x8W95/e5S65Cw898PiPicY4+z+PcybO&#10;fE6ZH36AKfTM/B7xEmIFyfIngrA//xNRGJLmB4TNj3DD7+CTP8Mhf/nX/1b887/9f8r58z//e/HT&#10;n4NZYA7YJsTON3DO1z8gYrhkPv1WZDPXTfplPk5vDSz07R9Enh2SM7/1eHHX/Fi6Z0Q3SxP4gsMm&#10;5Exi0J6UJIxYaCTNo08QM+aJ089ErH1E9JaItGfSAh5z2Dw8JGhuPXqCoIEz7hKD3UbMIGgSb5aY&#10;s+1bnP0hbEwImx1YJATN7o17orofwjKInVsImvRoEpatl4KzDFxSxjXfJui7KQrvOjcNARg3zQKB&#10;2ULZowmTcM3ELTMfciTxYiFLYJR02DyfnE9Uc1z6IWbKWYY7Dp0zU7BHnC4TpXgsJEwIm3TXPO+v&#10;2aiQM3/FJhvcM1uiZzxGHDuHzpl5jv+4Z55HNQfblKRMXDRl12aIGZgEITOOkEmnTTkha1w2bH1V&#10;umfSRXPomBmw7hzgxO7nCOhD0PSaEDIDJpf1O/YODNs4G7RpBpvYfC/H5nk7oVIrkqYlI2a20WZz&#10;42HUWWvwCmKmmYOmhcOm1XVtYqtaM20EZdYMLTbh00/TJEa1Mf12ZT8N9bu1bpwEFzhqztooPS2O&#10;6CRl+/HED3HTHHv3dett5999TY+j86LPTr71cnFaj8RpDpuzTp87cjgIm7OvvViceeU3xZmXXyzO&#10;mnOvvFScNxdfebm4/MorxRW4pfa114o6uKbutddhFyQO/NNGmNbx5jtFJ5dOu4SBJA20JWkgqQMZ&#10;CQRJIejQs9nx3geVgWPaid7aCNVa3bblHakEMEHnB8fgFwIIyQKdEga6pAtU5mzRzanTKyq6X4x0&#10;r9jozuOU4EfF1L5vTfA+gcdRa5L3OU/fs/Z4P2MzUkxykyjpRlipSU9OM9yUyWVNOnEaxLFVI1yu&#10;OH35KCLiqM5Fc+a9c8XJt08XJ94+VXzw9oni6FvHi6NHYJM33y/eIbh7x2t95+13i/e9rjO6eKo4&#10;4/s7bLYPc6uMzhKGceNwx6QTcYSbahBBF6dIXDZtV22iWqdn3boolmxjlrtiigB2esZxpljghh9H&#10;zAz6voxw8oesWbLOT6di8MwKLDM/KdoqPSluF/HSIkfIsh6T1RluQve3SSS1u7JU3NMv9ehA39bB&#10;fnFH+fyDg+vF49sEttd2y/7NWckAExzHM5wdczPwj/sdR0oMcrWHHGni4KixiV5n8z6uizhbQqJk&#10;WuLW4Mhv4fiPs2cfCXpze6fYFK0WYdyC92BLr+e2SYrBUDox4Y1m6+l2GKfP97vL+WCJzm6bs0iE&#10;RBOn/yakTSPHTifSq3TPICBa4JNWjxlnzYx1/9yEODqdK3HLd3CWdImD7k+cMgKi2+m2ZmQYzBE3&#10;fKLJ+rqsDTlWQrzMIEQScT3l8eJ2CSbp4kDpRIb2IC9CgJQRZgiXvD+TYuKm455BpgRzJJ4suCRk&#10;UERgszDPrNtMIojGJTHMwijrRH0b85OeJwzISTMKD03CnUkIWJkn+hbLu+8z2ljQbzOeKGXiseDB&#10;vOcEWecvWIdzn1y1tm/0GXRKMBgZUirPbdNHUNeV3iDvfUdimr1Pnek/DSbz3qYHaBhZOCSqbTj4&#10;igNryvdkghBunCBu3vduayk9RotEcRMlnhwiNuuBg7pgvLb0nvpcGuCUKmkAF4jIznsel+KMMZdF&#10;LV9O14ypcnlViV1cfynXIVScr6/lqkK8VCFb0mtTJZq5Bn6pEml2GZZJVHPmHAxzRhRaRGbnLiJ3&#10;vO4zXvdphE66Ni/CI5cIyi4mHQAmuXAJFnH6PBfO2fPcOHDN+ZxPNyc8c0FXZ6Lhyu9Z+kvb4TYJ&#10;EM3NXCYt/l7ouWmLC5+zo6ODy41rPm79bqRGn66UAaTDAEf8gOL7Ya74Sa73cSRNL1zQFjcKwVgL&#10;4VgLnNPSRUTGZd+e4ntESDNCJI6WZkRFS7u/SwRW7QRXHV3i5cqBMbpCziAeYdxx369E3u3tLhV3&#10;ryNS99aKFfHMo3Buv27dXuTM0JCelUPypRcuGHC+n6OmSxdl+mVCzAyOZnQ9uawknDyXRLCNRqA1&#10;67uAhOnVAZqo5U6XdxHG9YzU6F5DRsEoC5vWtluERxz2GzrOt9MBaJ2Z/fVppM0YQmRYXPOIVIDx&#10;ZY4bOGZm0/cKtkkHZyf3fgvhW1sv15bnN0h0Nj5NmKT/c1wU9cy8vYoF+yZ6d2YX/Q6JI5vQtzMs&#10;PWAIDhsmMBudQriLYt7ZIzJS07EhuWlhi5CWk6crXabpJk33jA7TSaTNtTXipI1JIg1JHpwzp4kF&#10;XviZyGZY5Gf/Y1jmP5wz/z05827IGQrNssxY0e2kbLVxG/bjXCTTIRB0tIScWaD8ikNmKpb7PYTD&#10;noX9rrx/5EzIkkSdpZsmBM0yy34ZbwaYzAEscc5MI2amDjCAN/UCIGM2qMcCcMopYwKQEhw6y8DL&#10;EtfNIqC0ACgl2izHhRueCwImTp2QQ7NOPydo0kszpxwz1897jvNIh7hgcszlcwoz52Qzz5XZzDpY&#10;ttIdE2KG2mGb8wcwCQAopwQD2O1kNpcqtEpu88pBcpgrvTDJYA4YWk3PS1RqKdMELhYO1WshcRaR&#10;NokSC+ETd0qi0UKAJDZtlctlLfEEZXRaiJoKMRNQUhmRAlGZBdDEKRPHzB2A8A4lGoJmC1mzFaCT&#10;zOUy05nN8TAmLY6ZzEaZ6ew5AGQBXrNi16KQy8xxAYWISYloSc6YOeTULIfNnNe+mFgzwGOD02Ur&#10;fTDiAULIPPokoOemxfiN4snnNwGiAyTNju6XHSBoGymzxQGyg8DZtVjfRt7YMHyUnGaqMpFse3cp&#10;7MQB7IgQqEScAW1ATsDPPmB0TWzCvviEEDbrXttKWfbJaXPTH/DbikdFqF1/qqjus7vAwdPik28/&#10;Lj774fPi8x++NKLIvqVG+0Ye8zffiRD7qbT0/4SAiQPmxyjEzO8BnD//5f8Efv5PEQD/DtTE2RI7&#10;f7ph/iCC7E8IlYCdgBbuFz//3U9/qXTNyHD+KkQLd8yXZUQZpdnXccP8Fhj7sfjU8fMUcLqfOGUy&#10;X+qm+TL37edD3OSyz8SgfeL2n3zuZ74QNfCV+/nqd+X5dNF8/Fk6ab7Xl4OwEX8WN83TjzmARJ09&#10;QNDc10FzV9xZ6aS5H5LmIVLrQTkhbJ47a/Yp0fZuyoAO+KFMu3YTQQME5bh3nbqtjBIIEAJ8AKAQ&#10;Nlt7ogVs7K5vH5Izhw6a5Q2qNdFnSzZ845ApO2qexwcE7JRghLsF6An4qQCkSjZzIgBKxwxCZVqh&#10;ZkiVsjDz0BUT9dl8GWfmcpfNlU6ZChmTfOeSmNE/U3bOcN/kOJ1yT702kyFnDgmaAJ4J5MykAs9J&#10;0WYTos3GpwxiZpwqaIwirSRoOGlCzpTumXTQjABAhwTNgI3zAQRNfzpnEDN9IWYGEDP9wFAf90yv&#10;vOeeYV00g1w0laizzi7ZzxbAHZ0iBSiWWtsonzgsWsSdNVOlNcZFw73RrJS+pYl6rZHLRu5wI7Im&#10;EWgNYrYayyg0p6sVeCJpai2eaxA1NSz3VZweV9jzLyMiLlN8XUI0XETUXEA0nEWanEbSnAJMTgEo&#10;OZ5B2JxFzpx7UyQQ4HLR8QIV2jkEzVkg5+xLQNBLLxanf/NCcfrXv3D8pflVccr5U7/5TXHqRQDp&#10;5ZcAIzmqr/oZJM5pP3P6pVeK0y9Twr1kXnyjOPOS2KOX3ypOv8oy/KpScMezrxinzwJQZ17J+Blz&#10;1uT+Mhdepp579fXiyutvFlffOFJcQSZdziCWLiOYrrjs8utUKK9R3L3yusd5zfOiynvx1eL4SwBe&#10;ji4/+ZqSP7c56+fO+flzRyyUvO5y8h5wC5122QmnP3j9jeJdz+nNV18pXgfwXvNaXvZcXkJUZV6m&#10;3ntFtm3mVaDyFbbpVwDL11injxx9qzgKzF0Qj9Dmcxvr0SsxtgikrFpgIgM5sIYB4z7fgTafdS17&#10;fVXiwyzkO+UZD1ssZ5N8WoniLOv5rFiKcc6YfoqrbOT22GCPSm1hFNkyjcAxCwDQHPJl1gJ2anLY&#10;95mKLT0W3BzdgEDs4oMcNxP6LaLMX6PQ31pfopJCkivRvSca5LpM9iWkSRRja77/N0V83EfC3vW7&#10;fOB3cp0DZwaAGbap38163kYJ1QJINMsCbmozcQchaEKYhKRJv8sooDaDhCljAxBJa5wju+viCxZm&#10;qbYCfjhIqC97gPkeYKTXQruHkySkTQo5l0UMzFGA9urKaQAAQmKFlOkGkjq5adrLqADqHK6jQbEC&#10;A3HOWKh3xBGSXOqQNMiLDlFocdN097gtt1QfBWgAUhw3A/lZhEVA1uIUct/7mYiDbhvndRbGdQ0W&#10;rck+ptwqp3SjVPKU414ZAFAyKcIc8x4PIdB6PE5PCjGpboZHKeBEWE1QnU2IE5joi1KOkwUJkqLM&#10;VY+3w9W0J2N+e2GhBL0zlIcD7rsDMdSceDJgI/FjDSIa4lRKhFw7Z1NKTXsBu0QANFP2NTS6DYKm&#10;0XvV0EZF2IpMsbldzaJd16ZLRJ5zDxCXHp4o08Y8n6WJyeLWoo1Cn/Ut34UtGfeLwHbe/5A0iUIr&#10;4xyAzHrqxBA0NdSJ5QAUdc4nPi19RY3AcF0ZO2Hj4JCwuYqwCaFTU0d1VuPvEeImvUDJ3o4b6BJ1&#10;2rlDxV1Ud2dECZxBxpzmxjl5Rr/NaZnSp44Ux5w+jpA57jYnRKpFBRfXzhmkTErjL1edAgoDuAAo&#10;7pvzVwAjcWr1+oW6kk8eQhHYSb/NJbnOF+pdr5Tyin6a6kSgATB1IWgouJraAmgURSJpOpM9TLlW&#10;EjQUXT0izdpD4rh9fQtQZerFpTVxzrQjZjp7kL49lF7UWJ0W/50UZT3pYyFm6hO11yOurGdE75P4&#10;sgHgt58zqz9xFOLNxhRGLlMvbsljX17SazbVLYoglvuqkozpQdB0O9+TCAEZyYOi17qBsbYh4G0Y&#10;0axjprOMLkNUy2Ie4PaZnLFeA1YmV3xH5zjKZDJ3yoNuGfOZTQBjCJqeaU4hVvwxUQGTIhFmKLsC&#10;fhJbG6f3+CqwlKiACQCtBCXAEaXYViKaxNYu6okZBaj6ZVcPiTOYXuLMphDb3Jwp1tZt0qyMeA4Z&#10;4GkpR2BnXawGtdusHOmpRRsH0whN4GgKcbOySYjDXbAIHNU0XyxeOP2r4u+OAjAvH5Izz4mZ/zFA&#10;838jcP4fyRmxZlc4r0ZXakvSZA1Rsgl3hJDZCjETtwrnSoiSkDPphFkk7JqHL9JnmeixEDH7T8eK&#10;/SfK6J+aZxlOCpcHt6y4zWoZhZZ4s/TUcDgigRYJ0p6TM3HSJN5sNckCEbCZnI6TZk3HTU6XxFC6&#10;PT2HJAZME6OFmBnnnJkIOZNYZRhiFmGS/phFa/1l2GPV+nilFHBZqydKjHtlN2tsscjb1tSb+ljW&#10;4JalMgqskgZQJgIQn5UitXRQxjWDCCkxiNus3+C6v5noZa9LgkDc+IlhTtxZ3C3lIFBCtuzdt25/&#10;IGb5volj5l7IGcSMY1z6u3efD5dL3DRIjR1RZNtOb96JgybYKgkEXpfvZLBXKRDznBaSKpDLpA1U&#10;znvPiMZWvZ51wq5tkcq7xF4HMEHcMY8/vc7Bfs+a/IHYsHuIg7vWz7dKkuaJeQq7PIVbnn0Gv3x6&#10;AM/slV05uyLatjynPK9d+KMkaGCudZhqLR05jiGX9lxXYhkisp0QOSLcdqUK7EsQ2L+rt+auTcEH&#10;2xwk1z3GA8/lQ2v/z/S+fAs/fF98+/sfESfcMYiTuGFCpvz2T1ww//iX4o//9K+O/0wE9pfiD//8&#10;b8U//ft/K0mYP/z5nwm9uGmQJt+a70SR/RZhE3fMj39EqPz+D9wx3PohXZA437jfrzn/v/7hJ/gn&#10;fZc/lt0ynyNcQs58oqPm83TZlJHOuR3BWpIEnP7WMY/xNdyUn/3S7T8re22+F/usezORazo6P0X0&#10;fILwSV/np1IAQvw8RTYl+iw9NHefPONGekxoB5MgaTLX7+c03PHA+fJyczeYhftfNPMB/HL9rphm&#10;cw2G2YNbQthkglNy3DHBKqvImiXkTIiZxfTQbO/rLIq7hstGX82q46rrVlxXumUSN2bdUx7TuxmB&#10;WbBF6XpJlHJl4qKZNWXvDIImLplKJHMuS8RyyJxKhNoMTJKo5dI5k15Op+OYiXOmxD2HsWaVmLTK&#10;/T13y0zor6nEmlUcMyFjxuGVsbhoXBb3TMiZkWlxzKLOEsc8mO6ZvyFo+m2U95keEbZlpBnxTS9x&#10;T06HnMmxy3qy06Z5XDSd3AMdIqvauwnJymOvjT29mdT/zTbs24JXWuASJE0b4qbddR0dNvKzmZ9u&#10;QLcLURM3TVMImsSnlp0gOjo4GFKUnv/9F8SjnkfSnNMDcTr/y9Nph6w5JnroqPX0Uevq9999ufhA&#10;P80xDpsTCJqTemtO6pI4ZU6+pRPizZeLE6+/VJwgGDuOqHn/5V8X7738QvHuiy8U78Eo78MoH7z4&#10;6+IDx6O/fqE49utfF8fNieCW37xYzolfc+6Y4+bEb9w3/HDmZQM7ZE47XY7LT774SnHshZeKD375&#10;m+KDF35dHPPzx3OZnzv2op6Kl8QmvUJI8pp+i9dtvJpz5di0dtnpVxBSL1nXvAR7mRPw0Aew0dHf&#10;vFYcfeE19/ma+3I/5nh5hGXc78kXXW4+gGveh2fecfpt886Lb3q9b5m3i3fM2y++Vbxljrx0pHjr&#10;5SPFmy+9UbzuNQS/vAa3vGpe81reeFU/B6xzWmR1DWdOt0SH+WEO8pm1YkfX0v7CFlcJXA3rDhEV&#10;dhGbNUsf6Ki37vAZD1o7jqbDxJp+TmfKFLyStWKEPAOi8aZ9xxLhG5FZiJfVaVFhnOkLyImFdGWK&#10;8ZoiQCrXw8RB44lBswE/jQRYJTTbQsLsrIiFXCPY3fV38ob4M0TNrpi/JT2bKzNTxa29neKjB/52&#10;i0cMkbO3sVoSPePus5fTI2vnuMhb01eTOCpr4xA2tTbgq7gg2qyZRzj5x5EesyKHV3R0btv4v7W5&#10;Wdxc2yjWPcYkkmCQiKoTeZA4rpAzEVUNWbPNJHJtcY4zRZoGIVqc/nUi4lq5xjoRLd3BHR6jJakC&#10;sFHijRN9FqKmw/WtiJhO5EqivkLQZB3fk74YWCcCrzxG2YGJqEmqQkiVuO+vi4Tbh6FmrBV747bh&#10;FKnlVm+wtm6FU0L4RFjWBpN1ikAbdl+TfnZUokIImznvfcixiZAyrkt02ljIEMLAkDYzY5VJMkAI&#10;mw2RaLe9J3d2CRR2CKvX14rNpRkumh4EkphpIr1GXSxxMlVxfqTLs0akcXWN9XQ9ktJ7l3jovmCi&#10;xC8jZprjzufEb4Ln4ripN43OJ44uGKKbKG3U92KSsDA4cYEA8ebOTvGF/asvHjwpHt64UdzQL7Yp&#10;snvSd3BQt1BHBwFfa+Kcr3Dvc4khT85ywlyGN64QhdXVIT/glybfgRYOpZbGikupHn4p51Dc1uj6&#10;KmKyy3DEVeRNVcRliJoLHP/nkC+ZkDGnM4dCsVOn/C6LdT4OpxyHV07BKqfNWXMOljl3HkGT2DQ/&#10;cwWxExIobq+rMMu5c0gcfwvrRcGV2BLBEayS51jj+jhrkipQp5OzWbdNSxPhVRPRadNxpwldYZUQ&#10;MB26Vbrgkj4uk9ExEbdIjH4u+o6kBBCj1UkPaGiGU+LyJ0DrJDLrgWe6ddl0i0mOO6e3LwI0KR7D&#10;XCdm0Axw+g8O+s5zTmX6EDT9A/boRXlvcbPtbknkWNEZxe0/jEgc8PwTcRan/4A+lxF9LmNjcZ74&#10;fo8kQgwuEm3clag2j19xBCGwEUzp9FyAPRZXYQIxZUPOx1HfCeN0SgXo9vP93PYj4phn9WUuh5wx&#10;6zrOt9RqZL03J653hktljHPoeSLAzIp1tF70XWvKPUKdtV0OLeKw/jGvRTTb2Kw1/aZ1ojqMTf0x&#10;SxvEiqvESpxBKxv6dtatndMTCsPMLnF4LfpuznaVZM3y6lBxIKb2lnXdnnXm8taw/9FcgqLnejzn&#10;Plirh2huVPzczpK/MTp9Jrlt2jmRziD8X/jZLySU/a+QM/pmnnfO9DWzawKas4NIC+zUOCJjgvNk&#10;aj9qLYtk4GEWSTIVu/1+AAPLFWImuchT3DMz+4k2s/lP9bUQ1wsQlOMiC38Imjhn0hczud9QumeW&#10;AJbNlGGKCUhkQIDSZsowRaetpLfm0DmziJRZAlqWQ9oAMvMiy6b3fIk8XumeCUHjGGfNDIfNbJ5H&#10;YtZyvdvNiCqb3XEdp8y047TjZDksneICcl0Ik5KUQaLEPVOCg6i2AJiSlCk7XbhY0gdTAowAoCzm&#10;/cMJyDgkEhIxFrXaRhb2blta90UQrAE6iRBbF0OQ40ZJsJg7uaxSfhlCJjb+DbcJCEr+8gbQ9bfk&#10;zHbImdI5k1xo1yNl1qOWK4mZ5EMnM9r9cN3kGJdMCJvnvTMhZBKtVqrkHEvgk8/Xay5dQ0iiMtIs&#10;LiHuoCXESYiRLeWe+/pkbiNd7lGgZe5Tnz38EDHzjAJNdMDdZ4iZQ3Lm3lO3c9kdqrSbD20WAjt5&#10;HWFAU94ZwLgFXOUXb2MfAUUFl4iEHQDzuQIv5MxWenEcN/zibQNBW/psNpV77nLn3H56jTPmEZLj&#10;E86YL4uvfvctV8tvOWMAmT8gV6jDfqAmi2X/91wyv/vjvzofq/8hOfPP/2fxj/9CefaXACDqs/TJ&#10;UKZ9GwIFOZNJMeZXAM/XyJhEl31ZDmXaD9wzJpd9IW7g+eVfIGGS1RxnzKcp4XT8HAnz6dcIGODo&#10;CwRNIs++Rfx87f6/cv/5mS/lQYfoyTFdNZ8heD770s9x43xSFnkmb/r74pMv3A/S5uNPvy2ecdc8&#10;eipy4PEnnEpImvtPddI8KefmPUdz4x6wA/TsU6IF7GT2Q87cBJKiUrvxsIwSCOjZidPmWmLPKo6a&#10;zd3nBI2Is63rgI6Ys4zos4CeMioA2FkGepYp1ZKzHBv/AtX+PICT42I2hgOKomRLhECUaXHBIGVm&#10;AZ4KOHIMmQPQLEbplvsw5WlAp+K64b7RYzOPnAlB81f3zCHRMx3whPCZSgwB98y4WKf0zYxPAToc&#10;MyMTogIm5pw2wM5YiBqXjz6POgtJI+Ys8Wb9/z8ETYWc6dXh0av0u3fAiDrL9PUlMxdRw0nT3ZsZ&#10;9E8YIFKo2MFFk9izMvqsLdFn5vlRBFpbC/Uakqa5URa0npom8WfNDZRr9Uic2vShKGMPQXN4rGaF&#10;v3q+qrh6TiQXl8gVjpJLoscucKWco/I6g60/4Z/CcQqqY9RUH1ikf4CQOY6QOeV4RsZzOUeQGRRn&#10;p5AUJ5AUxyjTPngpYOcFAAEI+s2vi3cBnbeBlLdeeMHxN46/KY786j/mTUDmyK9eKt765UvFm798&#10;uXjzV68UR16ozFvmbde/DRS9DSxVfvYFt/mV4y+LI788nF/8ys/n/j3mr38DcL1UmV+bF14Ealx2&#10;OO86vvNLz+cffl288YsXijd++aviNT//muMb5X27Ls854zHfRiy9Y95GPr2NUHobsfQWAPPmSy8X&#10;r7n8Za/xJbd90ev7teOvPYdyXvpN8ZuXf1P8+pVfF7953WkA8deUfb9576XiJQDyZeq+N5A1Rz9g&#10;kRaDUIdE62zp44aYKAmarYWdYmdBRODUqkXoSEnSNHInNLNtJ7KrBwhI6WQfkBHHQxcFVRvreLs+&#10;khTMpy9mzgb+LHfLuIX3MAXRhM30BbnCS4oelxZFly3JDdZTM0IV2UOV1Ju+lBAEIrimbXouLvt/&#10;tLJYXBcpcHt/r9hdtslArTTq9kvjFuR+dz+8/rD4+Prj4sk1DsPd63psdqjb1gAsBKWOlDbFj03I&#10;mWab301UUk02ohuBoSYAJbEJIV3K4npkxLxIhICKu0DVbY+5DWjFmTMG/A8gY/pY6EMi9VBiDims&#10;DSkVcmZKJ1APwiURZ01UViFl0mGT23aKBmujUGvPoh8Y6iyJivSqeM8Ans68dyKkuolJemXjDnG4&#10;jFOGjvqd69fz0pX3moMmxaFR+F0TpxA30brf/yE5zo0252sbqBVlWof8aKP6yiQzuSullxwpIWai&#10;SEuPzBRwEwdNO2DUIo+5CyE0KrIqZZhRHI0AQnHLpBAzfTHjFHHLCKFdxMze4jKwoVRQTMQEsBr3&#10;TptotZao/9j10x3TCtg8j49L1FjKUWP77/f+pL+otYXyznPrAeq6Bjlqeq7qXaEibAWEOrmOkATd&#10;HBv9cQBRqUVVtyM65eG6zUh/x29v7yppBdBdtjozU5JqfcBi+mwqzijgx/vwPNM7JFFzSEUZ2j2J&#10;nku2uM8jt6virLkohi2521cVodboy8k8j0W7JCf6YvKixQycOoFwSXGnOam/5uSpCgFzHOj5AFlz&#10;FOB5/5RuG+Dn/RNvlAWgx48jcc5QnyFiqoDAJsC0Qy543q9q4PCiCLWLFGkBZV2iMCpxGBfL+IFz&#10;VUidKi7Cmko/TWLP6uQRNySPmPslDptG09wmMqxDZFjXIYCR+9wd231izRJdpuSzulmudMgZ6rO2&#10;Lmo017XJii6JHaqsXi6ZAUKm9A8NUygOIPFC0vRRFJbkjEiLXkRfV7/v7kBiAHz/xzptsnVSvgG/&#10;SJlWj9+FoEnu8fCk3+OJDBDPzdIrci2RbA191LUDXIMDgJremR5OmqFJ/YjTiM655DPLYB4H2Efl&#10;LOvXaRqSNy2DulnkWZuy0B5umijKRhNlpvdlWmzA7CayRDfi6LJsc3Fn6aPpGWHp10Uzu0wwJaZp&#10;+2DKZucIMQU3Fpv/iOum5qzFV6w5V5HHS7qyOGbGSkUaNaSYjtl5oJsrZmrZUSTA5KzrOWtG0rsD&#10;8EwrBF1E/oyPdeiCOV386sQvi797/++Kn8c58/ecM/8TpMxzh81zcqY8f3g/6Zy5VP12MbQsOvNW&#10;i3W4fGi4I7Fmmw+svzlhtnTKbN6NKCyOlBAzIUC8D9eakSz6BDhkrj0bK64hZq4hZg4+dNox/TOJ&#10;ICv7afz8utNrBGmryJq4ZealBMzfSIRza0nUVPpovH+Jbkb8ZJaIyJY95hJctSiSOa7/iMuSFJBE&#10;gskQM+KXJ2CUSd2VE2YaYTErFjkEzUrW/dbMmU2kzDZCZhdpcC39lFzq1zg8Qphsx6mCTAlmiCsl&#10;Qq+yzwUGWUHElMQLTBFMsgV/bOUIo+QYzLHjtqU47C4HzD3EzF334/xOiJf7SJgH+miQNLtImR3x&#10;y3HLlEc/l+OW85vW/yE8thBG2yVuynMOpooIDNmEnFng0ikxCfwVkqaMMys7M2FI1yVieoVobBXW&#10;iat+k/s+BM21uyvitLaIwWCCz2/pfbzteJOoiXPmozhmiLm4ZjIPuP0fcc/k8uCYm2LONonFlt3f&#10;qpiyuI6C57biPorwDQFWIWi8F9xI18So7YlgjtPmGmxzTc/ONTHO+7cR8cRj+3c4++97Lk9viS17&#10;XJIz3//4g4jj3yFiuF+4XP6AhPnjP/4rV77553/lfvm34i9cMn/6878Wf/iLuLJ/+/fiX//b/1X8&#10;63/9v4q//Evc+//Cyf9P4pE5W0KklIQKXBIiBikTcubbxJVxzWS+Q+Z8+9vgFvHMbvtdiWfgC+c/&#10;R7DEsfMp0iXz2TeZ75A43DuIme/d7/chg7hvvnX7dN+E6AnhE2LoW+K0L5E3IXy+gHE+L7ENEsf9&#10;RBD38ZffVHpqPv6sEoX27KOSrLnNTXPzYYWwufGQeMzcsiF3C265cf9xKTC7VQrNnsIvLrt7OLne&#10;+QP9mvtInG1YZWX3BkKm4popY892DxA2nP8indf3Of2dX8l1ZZxZBGRx84c0qXTQPI88qwjI0klj&#10;0k1zOBViBRGTSDIT534pPMvt09OZ1AAumTIx4DBqObePuOy5W6aMMzt0/OcYbDKZTsxDUmb8MMos&#10;BE05SJpxAorM6Ex6MgnIEnVm0kUzXDpodGJy0YSoGbTGSgdNL4KmNwSN/+k9yJmekDMRCZVdNBw0&#10;zndzTnRbb3WJ0e0Ss/r82M453cpN0a4vsRNpE3dNl9PdcYNbL3brR+witOlE1HSGpEHQxEHTSjzS&#10;ouuv1VqwOZFQiZZVRB/n7WVO4MSjXjwPl4g7O3v6KMHFe/oi3imOfUCQcTQ9Ea8W71lPv4+Y+YBr&#10;5tjbxFYcNcffibPmdecdCaWOHXkFhnmZoMo6/lU4AkHz5kvww4uwxIu/LN4kKHvzhV+V2KKcF1xn&#10;3oQzXocPXv3FL+EE52GGI8EIJYb5dTlvWu+X4/QbsMVr//CCgSn+IT/r9C9+43TmRadfLl4Pxvn1&#10;63+dt5AsRzK/fs39KSr/5avu62Wn4Qzzxi9eLN7w82/8F/f/X2AW2OVN55/PEde/aV73OK/+wuOb&#10;V3MaQfQ6XPUGHJV5/YVXPXZlXnP6NcTOq0ijV2Cll5FIL8FZL8JPL5bHl4oXXf4KgucNArcPpAxU&#10;66bpIAQc7/X3bGqzuL50DUkhXnHxoNgc4+DSpTraqu8SMReHezeRUzpUQgSEuGgStVUdgsB6cJjj&#10;JL0msxwYcxz+M+mlSTG87ph0PK6LNVsTtRWX+BKyZrLPutn6fyARwkRSc3ptVqeJBsSnXU/s2bWd&#10;4kDE2SoCZdxtR7lP9tZXiy8fPSt+4ML7/MnT4sM794rHohATlbaBNAnh0CH2K2RJrY33Kuv48sgZ&#10;cYlAp741AhpuDthqzPp/Hsm0abP5/i5XpXjFewcwmgi3BUTGoPV1iJOe9KKYuNYnERhzomhnOHey&#10;no5jJ/Fp7RGPIQri4slavAlZkJ6cONo7vU/dRGvZhM/7NgADhHgZTCdLT0gZe5ZwXJwuU4iUOJXS&#10;O5qotAnn99ZWiqee2wNk1fKS5A4/30KwVRWxEyKi1ro30cYl/hA93cKB0W/9HnImPSGzsN9i3m/E&#10;RzfSpMNt89omQswkQSCuGwkC6aYZ42AZsV5dQqhdWyYogN32ObvznqzqphmXDBByJu6dDkRTa7PX&#10;2YRkkazUhFioF/9VRxjVJu2gB2HU22sdjKTphRM6m7xHMEPIpe500EhaaIErIipr4yhK5PKQ1z4i&#10;EWFy0P99Tp0Ht64X3z75uPjq4bPi0Q11BLqK9pF3iwiriXRoeS+avN4mIrIq6QJnQ6hwvCR+rl5H&#10;TIf3JLHTvZ16HH3mvT6fVoKyiM2qxGNXEZHV6rWpr9GZWn0GMVMRj8VVc547JmKxUwiYk8EqcMhJ&#10;IrGQMCcPiZkTx4NJdG8e93fJ365jCOYTOrZO6eU8R0SW5INa990Cw/aWXaHZxxGR5zGuwknVl+EO&#10;35NWuLGllSDPbS9f4M45Zy/mwhHP5wM41Hq9kStfVHKjGLJW/TZtOh/bYI84aTrhlzLujMN/EDkQ&#10;oqYTOdMigrkemVOv26ZZdFk7F06niLRurptO5Eg3sqSP46U/cc7EV+MT/g6MS1go+y89V9ikz35/&#10;v9MdIs7yveq0F9Gf+G3ETeK/enrrfefzvUZKiEIbHrU25qqf566fmvJdQtL0cs20cv80tSOM4Kxm&#10;Dp42EW0d8Evv0EX/v3RtzVv/L0jM4KDpHoO1JQO06tBsM+mi6eGgGUA8jXOnzMAps6LEFmCVxXVk&#10;8Rrn2JLYPjhm0H31c94M6X2Z4lpZ0g24bf17QJAUsX96LYdFNffBVAMT1s3LhHE7Uj3UYsys+LvF&#10;MTNvnySumTk4ZSHumTmYZS44hmBtxns05feVyyaxZktrgyWpND3vehhtUkfOlK7OMc9lyHMZ57LZ&#10;mSc4QtDMuE1XTwOx9LHiNz//ZfFzaQD/E86Zn1Od/X3xd3//98iZ/1S8e0TnjF/CkDMzMtMmUijK&#10;mTKV3hmb91NOT0bJBTSM634ZL10zz50z3DMhaBJtFkdLoscSM5YOGGCkJGaAlenrHDmcNhO7OgQQ&#10;NOmeSfHlWglu5FXG1h8Fmk6bRV03c+mqSWRZosoQNMvA01IuB56m9rzpHm8qcWdcMZlpl4UkmvJc&#10;JneA1/LoOYWY4ZJJp8wkl8wEt8yk01NivELyzPvZhZKYSAzaf5AVc3EMsfYvAS6rATaIgnS/bAaA&#10;IBv2LdCvPxbV9dQiXRbxngLL3YeUV4+4Q9jft4GidaBkBeGyBoDs+PmUaR5QXSW+6yC9LwBNqTBz&#10;n9sBMCniPCzhXI1jR2Tac+fOKiBWxpelkyaEC4ASe38ZrxaHTvKYE2sW90xJzgCPSKUc8zMrogOW&#10;xLItirRY2AZ4MJFLrGIBP1HMhcBJLFr5mFw/KcRc3JHrrBtmi3tmF4OYbpn0ztwAaA6UawYU7d8T&#10;WaZ35oZyzeQ353hD+ebNcnTN3F8oSaw4fNbFIgRYVZ4j8BeAlV6bKOE817h/NpzeipsGUNoOiVOO&#10;9+eWPGsOngO9NncAsccf3iw+VLj5IYLmoy+fUYV9xkHDLRMF2e/0yQAyOX7Lqp8umZAtKcD8Uf/L&#10;T3pjfldmNP87tRriRmZznDU/iRNIrEAcM9+LOfsa0Ak5Uzplfkz0mQiA3/vZPyJzxJ79wFUTR00m&#10;Dpvn53PbuGS+cfw2kWaOXwE1n38XcFSZEDW5LATNl45x5HyOqPkM8Imr5vOvHL8MSSOaIKTM4enP&#10;Hb8oTyNuOGyeJfZML01ImvuPPy7uPfq4uPNQ7Bmgk+OdBx8iapR1RpWGqLkhCu1WgI/jtZuPyozn&#10;Xc6aXfEC6aPZOnTQJNJsXaTZurizNfEBFVIGCAKKNqjWNly35nQUaqsA0CpF2qoopVWFnSvUaiFu&#10;VnKZyIGcD3nz3OKfSLOQMyFpAn5y+XzInENSJsRMiJ0KObNfkjOzccvo0UiU2ewhSTPLOVPeV+mo&#10;qVw3XTpoEDRiAka5ZEZsyI4gZsoRxxSgE/dMGSNw6KIZL6POOGko1IZEnA3qzkgHTU4PDYs8i4uG&#10;m6ZP5FnfYGUSf9ZXkjXUa33AUUbWc28vQISs6ekBksqhaEPc9CNx+lzXq2ukp4vCzbG7s98/PoWP&#10;IXAsjlvjqEHQNCmQrNejUqdvpTwiaGp0rlTLLK7WTVN1vhpBc6W4hCBI1vA5mcPnxIadlrl8ghX/&#10;GIfH+7KZ3xdNdlTW8zE5z8eRMifMST01p8xpXTUnnT/ONXnsdSDotVeK9817CJt3kBlHXgQQEB2v&#10;IUpe/Zt5xemXM7/K/KZ46Zc5AgpImswrTr+KTHntb+ZVAOhVREg5yJRXkTJ/nZJkAYbcpjI57TLH&#10;1w8n53P7V8zLyJ1XfvkLx8P5xS+Kl8wrAFk5HuM1hEvmVfNKBhnzstfy4iEh8xu3CTGT41+Jmeck&#10;jedQXkaR92s/82uRb795HfBB1LwoQ/ulN73mNwx3TRw1b7+vm8P7f1WfTlczkmTAxuX4ouiv1WKD&#10;q2YNGJ8HPiYCBiis0geSDedaC95qqqQa6qQ6i7YQNEOcHhMASjKLh2zuplNkMpFh05QelE4bSh13&#10;4oyxmF+hJhuz4B9Ihi/Xy6gi+5lpLs5FG1ZZcO/pAdujCl5dAVCQJRbqUbHNIFPWAP59v2s3NndL&#10;cuaRjPeHN25TtPm901szRtk0ANj0Ahed1gOdFmntUUiJFhsBjsoeGEqxQURKFHLL3D07rOl3FPfe&#10;59a56Xd9xe/SBPA2GNdLHDGyiLPJPyCyawQJNQDwtwP4jRRoTRbxIa+6Q8wAQIkrawPAooJLlFmn&#10;60LORHkVR8IQYmRkEhmDlBpVyJ74smQ/j4sSS8RXJ0dNLzIl0W8b85TNVGmbiU6QfRw1XI9ekMSG&#10;RdmWQsuyB8ZEzdbVCZgmi9frHfJ6MyFcolxrQ1C16ebpt6CdneKWpfxKTnM+qz73FTBbqqQ8/hgX&#10;y7INlE3RJFEbTgCn/cBJt9cShV3Ud+3ATIiZtjh3SlWc896LdpcF5HWznHd6PrnPkDVjPuOpifTg&#10;KB70/NJrMhTQpQB0EoE0FiWd786o6IIZ4HlDnN2OTaBVasE5AHpeUemC70IcRHmvhhBxKUeNe6bZ&#10;BkuLSL6yIFUEXbuNl/L5pYxVznaiHep116R4tfoix8wFKjHOsDLruwZ5V+U7rbvp8oUzxbnTxxEz&#10;7wEzcZshXzJ+Vz4IyAFq4pg5esYgZt5Dyrx70obNaX+LEDdnz8iIlm1dgwRqpIJL7EQIqsRDRJUY&#10;IHQlbhpxanV+h5qoJwMc6/weVSnuvFSj80ZXzdU6oLYFsdFxju0/mcMV8NBIkdYI+DS3BNzYdHBZ&#10;W4ozkTgtzVEF+tl6EQ5N7x+SM7pnAKRmkQMNwFB+vk2OcS+Cbsj3YITtf3i4oyT9SlKGW6YfYZqi&#10;2y6bBO09PledUSmobKRma1QE2qyrpbUb6SQurHeomrJMjNaGzerNWcouxZIUXGMAQEiXDoRL66C8&#10;auWXneINQs7EORMbfmZAgWjPUGLQkDNl7jIg2ut19HH+9B4rs51TvtkzYdMAoBhRYJms5OFZCjzO&#10;mt4ZWdEyrfv08AwgYMYRMHMImrlVKktOmek57pwpoESMWcoyp6f9DaHuTIHo4ChymFuod6TDc+La&#10;Gvd3a1w0x2jAUbKxkVcAzaj7GJuzQTPj70XUZ+LbziHZfnmM9Z9z5uevHpIz/39Gmf1t9FmFnDmc&#10;n1Ui0n6JnLmop2ho+SqhWCsioJXQpw3WEO+LTCl7Zjhm1ojB4loJORKX/UzEZvBNiJREm4WgKaPN&#10;ykgzxKfj1oNEkSWmLJHM3Cb33FdcNNwzIWRmrzdy8De7Ty6cEDQizhbL6GVYhLhtyv3Pwi+LZRSz&#10;y91unvBtFs6aJHwb29aF6XkE18xw/U8Tj2XieHpOzixnjY9ICDGzpc9xV1H9vrn+SO/jE/2Nz1ZE&#10;d4naerIo6ldk8COl9jDKwSMO9YcA5b2QERVXyC4ccu3RlNvNuP2sn58x0+Vch2muPSRIQ8RsIGbi&#10;dkk35jJstJSuS1Fka2WsmuuCT1z+/6XtL7/sPvcswbMzs6oy8/qa2QLLtmyLWQqFgpmZGRWhUIiZ&#10;ZcmyLTNfyLwJVVndM2v1mnfz/5357N+J8PXNqe5qqH7xXYchDsWzn02T1vizEZu5LGv+4IpMoppn&#10;Nxz/BVkTMZvbTotem4JlpjfwQW4z6e+bRIwE4xS3h4kmiwSDRDgHmyQxAAkOF6zBIOeuzRKKESXA&#10;KGdhlTOwSIFNxJ6tX5qx+a/7AEa54PJLN5eIyU4XHTQL68gZIrGJlWCsYJHEsIVk8toSjRX4pHDP&#10;xP3jNzXu/oIE87/FYbo0TxOPrUXAdnWBaA1JdJ/6+wFscu+aeOJbRFb3ER2fwBbflAe2+Bwu+YJ7&#10;5guRYl/BJd8Qjn0Hg/wAj/z48x9KP/30D2LMglMIysxmn0ycM+mT+VxPTA7joMllX+mP+drtv0b8&#10;5DC3+TqED2zzlcPCbVPEl5Wjz8pOmzLJE9LnE1ikEKWloyaum0+fwihcNhkkzSNkTRw3D3XXZD5C&#10;9JTH5XDLR+nzNHHmpN/mHsInfZ83xEtf5ai5dOMW0d5NZM0Nwr0boqdvOn2rIG8uXb8Nv9yGWRA5&#10;sMu54JaQNZdD3lwnDoRV9GvOi2OeRMKMI2DGQ8yYSWuO6YKYSQyacTwEzZTzi/5MGGbKBL9MwChx&#10;0wSfJOZsInglYjPnTTgdh02EYiFi0mk5sEnOpD8mRE7RK7MR7xyyBzlTnjhxQtDE7R+MsolvEpmW&#10;aLT0zUwVwrHN2LJ0zMQhU570zcAmxWGZnAlhU3bWOD0Iv1hLdOqh6UTUFGSNbpBWhE1LF3ySvpmi&#10;cyZRZ7BGQdBs4BO4pDFimA1ypsFhThd4JTG0iJy2ostGZJrjrZw3bc5vbYmzW8eidUJ9XZ2xHrRe&#10;qiN8ibO5cFnbtM7GacQdx6wRjiBpDlGLH0DU7LMxuXvPe8QWb+uH2CBp3t1S2rHDusB6YKuYs22I&#10;mW3ImG2Ime2b4/T2nFdcBpMgabYgad60Dn/9ZQQL8dSr3DSvPv/b0ivW9i9Zq79sXvotnICceQkO&#10;eAF2eA5ueN68SMT1Yg6dl/Mzz/9qXkDOvGDd/3yBL3I9mAGueQlJ8oJ5zvHngnGQL89vHL6EKHkx&#10;g4gJ5ilwj+u9nNk4ntMvIl1eRPbksDiNfHmhmA3clPt7Bm7KFPe9ga0I3F7IFOeV53mnn/+t5/As&#10;rGWeQ848i5jZnOCWZ+GYnP4t/PUswuZlzqDXpAu8s4Vj4MP0s9jDqyMc7p4qLQzAAMN+A8dXS6uS&#10;KBYGJktjLX3WhCK/xBifPLy/cErvRRKEfKu1Pm0hIku3SRHzSzw2Yk2d9X86HpfH7QchV1a5XVaJ&#10;wqZ8RrttxCfKN7Ffw7qTpnVvLkxOiQGa1z0zyxkzXe6G0UnSKkUgOGVqSMyWNXtcNIk/u3n+QunG&#10;hfXCZTNnPT8ASyXyuME6PnHMcdNUEZNVcya0EMi0dxLLEM20cKnHCd+NnJiBl1ZnJkuX1pZKN8+t&#10;lc7rwknMV9wf6Ygs1vY+x1mDZ92WqRQhfEQ5fLH5bn2c+OSQDDUmp9NXkyi1Wg70RHlF3BWsEBIk&#10;7vlM4pVHuEAmE/tMsNVnDd+GsIqYaxA+mYbrznCuXFxZLq3M6t4VqdwuRrk9vTCInfTCNKe/0Noy&#10;r3mjlIVEGjcgI9pgnfx9LdaarY43wRbViIlqZEgHommEc2iMkC/3GYdOl9u3JBLaeroDMTQkWmxc&#10;v+Y00V+cNKO9HQSBhHTBHvBJyJc62KOCyzm9OTWwWrV94lOn9Hd4jNr0zLhusE8zcqZN5063z8Sg&#10;iLph6RDBZF3EYhHxBceO9HFYI4Xi3m+1Tu4U1Z1ovCWO8sWp8dLUKAGiGODxpEXAKsHMHYRurcRv&#10;iWI+Sbh2GNFyjBirOq55WLHaa16BDDl+jFtG+sBRQrFDB3UHBatwPB0T31eRXtVE3wXnpMvG79Mh&#10;pMpe5PG7b9sjEbm4fesrpa1I422cfXH4vR2X39v2Rna8ilR2+Ta/SVuddv773IC57WHETyLuahBS&#10;EQRGnBdyJl09dekH9Z05AMvs2ytm2fMOVsnreAyxdEinTdw2R8WuJSquCqlYIxWhJq+t17tKukMV&#10;AV41IVktt381nBIcUlNHJObwVA1sQ0h2otJ384SI50qXEZzVIEkqkTrHTyF53LYBzmhugxeQM73E&#10;X33ImS7iqPb0yRCN1SPXQihUiV07Kaa5EvlXHPd8kkhQKaWhWrdmfR2Sp+U4YWhT6czCaOnc2lRp&#10;foEoFanR7z5bOf+bdLbUSyKoCU6JuwTuaIJfmkWYdYhkCzHTBIc0dKenE25EzFS2+NsRT1XEcdXS&#10;CxrcvpVQrANRkwSvfnglbpkOcW7BPS0wUSvXTafOlx48xcAkIdSMvexZe9mzxJST3DW6NFu67Vd0&#10;cfn0E2nCHu1DcBmyplV8cyvckmjplk7iNEK5THMR13ac8MHvGxKrS8Rzl+t2EsuFrOntd9+cOJOT&#10;1v1zInf1Z6YXZ1giwOkx62PJCGPjbbBNZWmXyPxn/5pz5v88OfPneLPc+G/++m/840usmUJm9qV+&#10;b1gX4NYFPPTGJYPA6AISOhdZ6QCGTsRHT0ADkmaAEyYgo5/Cq48FP2TJQPpggJBNciaHAyLNek+X&#10;nTY97qdnUcHR8gkxaNRjiUJD4sTqn7zndMQU7hj30x83jMcfWhETINIsPTJDHD15rB7kSwiY/g0C&#10;pm/BmzV/vNQ9e7TUNXuk1D13tNTrdL/zB+Y8R6RMiJnuGYfImn7RZkMcMyFmEiuW/pVxUWNjYsZG&#10;ip4d560BbQDGVIiTKL3ikgmREhsVVdoZoOfsTQX2NxVY3hqjrrNYv2qhjnyJW2SOsmwasTNFsTYn&#10;Bu20LpW1SyyWFFfrlwEo6razV5RMUrwth/iJC0bG8QSyJRb+4Xmz6PkUEWnY8WXxBGbCTK0oo/xl&#10;cjoAIgRPwE5UZYBL4axBfphEG0wjc6I8S0/OWNGdA1yFjBFzkaLNSccnc57LJsw04mRh3d/Kvr+M&#10;ZDkdpRiwsyri7PSlSedTjF3Cvl9mVb2KpLni0Pm5/OzVWSDJP9jifORVEWkGEAaQJYMakJv3nGY9&#10;p5kAOA6iEEiTix5Xvt+svzedOXNA2BzgtMBls3Z+uHRNDMEDsQSPHl4o3bu3Xrp+Y41K7TxLPZXF&#10;Rw8Lu30s/AEXHwESUYs9isIsajJEzdNElWUAoXTLxFnzGRDz9HsFmUDNFwExyJvPlXF+Avx8DEA9&#10;1jHzRBfNU+d//T0lWyLRfv7n0jdcN1+ktwYx8+XXyB3zmY6ZEDKfcOF8CnCFsCmIGx00IWLuAS13&#10;xQHcf0x1xlmTos5EnoWoKUiagJ887yccNUVkGpIGURNHTQibhw5zfi5/6PZ3H37GQcRJk9iz26IF&#10;dNNcu/WwdL2Yj0o3chp5c/m6uIErANBVJI45LxIthM0KwiazSpWWCLQyQaO7ZuVsaWFFj80GWVN0&#10;0FCsJQc611kQfZYYtHI3TfpqQtqslWaL7pp02ABMIW8CngCgIucZ6IkCLRFng+mL2SBakv0c90xK&#10;NOOyGaNki+NmHJAanloBbhYBGxFm3DFFJFpuV9y+HCmQDpry5HwOGgq1xASUyzU3AVA5x7mYjUzn&#10;gpwJUbMZdRZnTc+QAYA4aTod34w9C1HTirBpTfyZSRFnAYSAmU1yphlR08JZ08pV0yYOrQOpszmd&#10;7QOikajeXNYqHq1VPFoLsqYZgdNYOG04FhA0ldwWJ48n61a82dGKgpw5ejgRZ5sumhA1x6hqOGn2&#10;HCztU2K5V59KZpe4sw8RBe/LHn5XUea7Is/e27a19N4WanVlnDuQ8G/7rd8ka95B0sRZ847izR3m&#10;7dcsSJzeKv7rLZFjr4n8eiXWeWqslzbmRYDgBYv+5xE0zwUAABPPAg3PAi6ZAIgXnf/reQFo2Jzn&#10;HX8O+CkGKHoOcAkoeq4AU2VA9Rw1XMiT5wGuTE4/6/yQKc/mMuDrl0HMPIeoKS4vJsAL0Np4nGdD&#10;tjjvGfMblz+zMeX7ymUb8++P57S/9becNr/19z4blRqi5sWXjLiFkDMvUPu9IIbhOeDxBUWmryks&#10;ffeD9IdQ85ySp8uRNeezOIcsnPa5GxU1FcVQCxKmyqb7cQvcwyfYrW0yx7pdTwEUgNJqs7/F4jl2&#10;+QGgJeTMBOfMDAfG0iTiBaCZ544ZcX6nvOdWCseOpkaqrI6iz2ZyeKg0NT6kh4bbcDzOjQl5vj6L&#10;iIx6C/lG990uc7jfhv2UHObTMxR1MpqXOEzmAaf5ACsKzqFemdNKKHsQET3UWb36MgYV3w9zgSTi&#10;oMdjZgIyJlx3iTPjHKL2/MxKaWmI+okTrcf1WqguaxExlYBMFaVlLfCXqbRYTqRZ2fYOOLo856X0&#10;vuiSoYqKuyO9PemaSdF6MzVbu5ixzi6OFcREcosHkRODSItePTEdiIluWdWD/f5XIkXiFJlATiSq&#10;IeRFulhSajrEVh8CIwCiP/nHiToAiBJ7FvdMyJhkJld7HgFdyZtOBnVLOmpEmnV3IUEo0NrikLBZ&#10;US+KLaAtqr4WoGrAc5qxkbJgc2XS8+hCqDTY0KijsKvbOKzhRqlCgFRayJ9C+lQDOrVR4bm8yWeh&#10;kTuoCTBr9JyagbDElvXYMIlrKs6MZlFrXYlvoEgcoaLN39MByNTHjcURE8Kp1+sTQBi1XKIQ4qzp&#10;9p71ijrpkU3eLs6kWWRFC1VsG5Vsm42YuJzyvI4e4dDbS5GYPPld1GYfUontQXQcRiAd8b4c05Wi&#10;WLXhGJB8SI65vPNDyJvdH+4s7Xyfi0+H09tvy0MHgLZuf720FTmz7T0EDWImfTPvUq29Q6W2g4vm&#10;XREBH1KUFYWv4tIS+xbAHEKmGmAIaRaVY17nREocB9COUE0mtuBUoSoEmKnTjp9EHh3fKZ/c/ZwU&#10;e0BRdgIRUwwAc8LpiijUMnpqKhAyiRM4USHKDClzgNNi35E3S/sdP6JQ84TemQog6Dii50gOOW9S&#10;6tmITG2jPGvlZGpupUBDBra25HuFpOGeabRIr0HyVTYA9Zw2Na02D5RfVsliruF8qmthi1ec2SKf&#10;uYcDJuTM4txIaVq55DC1V6/zOgGLFsRJnYzjqlYETduHpRpRZw1UZ81xuiBUOkQdtCbj2dQH8CCA&#10;jjfL1G7Qy1Pnb2hA0igMrWoHsPTStFCctaULJrZ8EWhNDlsBpzZunXbESQcCJc6d9n4bAqLMupEy&#10;A4PW3kMEO4M+a4iZ9Mx0hYQBaurhhToOonokVUiaJn1M9YBOrb+3Xh51m/voGaOao4SLIm4Y8dSB&#10;0Nkj//s37yBndM781UvIlL/5P98z8//fSxNShvDs35EzHZMHS+Pnq4mlRJVxsUydgzfS/1JgDsQY&#10;YmYy5AwRWBz3EXj1wyrDMEj6YWY5+gsyh+MmUcwzSJjpdGQWTpgydpkS4TyTWLMkBnDMDK1UFO6b&#10;EDDFYXEcbkK8lMVjJxzXv0nQNoywGYZ1hmCqEEM9cFbXPIwE2ySKeQTuGVm1EZb4LwKqxNKNIyim&#10;0gHDzbEQFz+CoFiji+g6zd2xdm1cpLBNnzuzYoen9TJyN8Iq6zDKGvIlZMuCTpj0viSiLETNyrV+&#10;eGbY7UbdJuM+bsIr1/W6XM39Uka7bh5/hMirfxZxN58eG3jFOn7MWn2S4CoTkiPiqkUOlPRHzq+V&#10;Z2Fd8sB5mAKhlCiKIuIYxkj/5NwqVz0MM7sxMyFGMk7PxMFiZlaDZRA8zsv9LrmvVX/z2cv+NnP2&#10;Cjzm8ExwCCFX5ow5ewlxQjAWYddFLv/LIs2umIvInAjIcj/F84rwziSm7RdyJliqcPxzIJmkIszl&#10;79JNk+i4xXTuiJQ7BwvdFP384OPzSIwrpQcPL5du6pq5fA0+uX0ZWXOXqOpjYqvH1vIfl54gND5H&#10;hoSk+Vz88tcwxrewQkiar5EtX8MgX32lHxMO+QqxEmfND7povtcz8w288nVSAYpkANePEweR873L&#10;f/r9n0q//8O/cN78S+kHfZnfOe8bl20SNpuRaJ9z43zucb7QPxNR2ieIohAwIVfihgm58tGnIWfK&#10;zpnEoBUETYiYEDSffoZwEtXm9OPgrRA1zi9HpsEorn9PHNqdj56Ubt1/XHSAXhd9du2ODps7d2G2&#10;e4ibB4ish6Z82ZWbd5FnYtGubDj/kTIrZlkE2uI5XTRrF7z353wGRC7DKOmkmU4vzYpOmsQz66qZ&#10;X4VNcjo4Bk7JzMEys06X8QrCBmYpsMlGCsAY93AcNCMEKpvOmuCSYhJTFtKmcODEOVPutRnO+YVj&#10;pkzMxEUzkt7NOG+CRTaSARKVNkiAFgdOr66ZHoKdIr5so2/mzwRNmYz5tZsmxEw3YqZnCFlTOGtC&#10;2oTE2SBr4qqxzkgvTZw1rWJxWxAtxQSjZELSFE6ach9NHDUtsEsrgVkHIVoXkqfHfXTbTO9yPx06&#10;OtoLosZmEyFNvY3k2ghnqPXjSChvinKzxk2d+CNzwqbwCe7W4+mw87/7iHXdYZug+6nX9yBodnHT&#10;fmhDs0zUbKNU978fSfO2dUE2R7fZ+NyGrNlqTb0FKfOWdfWb1tU53PIGp43ztjrckvP00rzxMgGZ&#10;eOZXOeNf5nh/+Tmuk4iw4IPn4YNnzW9/E1xggg+eyZRxRQ6DEzYxRYFFfo1L4Jfgm2CZ5wpsY/3/&#10;qwlR8zwypTw57vqEagXJUxA9hGAbGKf8OMEwG5hkUxTm8mfdLo6XkC3FIF42Hy/kSjHua/Oxi9Mh&#10;XoJLiimfDglTJmTKwrK4aZ7noslhRGmZ5+G35597ofSSKOgdb+yQvED0gajpq7NH1c3hLfLs7Njp&#10;0mIfl1gLBwXRYKvO1BMcEhUHrMePUsenT8U6vNHatMFkPTqi93JcV8gMzLEwNi62jBBgTgfYzHwR&#10;V5Z4tB5r7i5ioAFETuKaJ4b1B+thnEHKpGskWGZKb+aANXoiies55+O4ibhq3Np9borogMNmZS4O&#10;eB1hvqPLHmNKnPKwVIF0bw5Y/w+EEOBO6YYDukUOd3CBFK56eCBkwThHzPL8eOnq+iqXyjJHzVDh&#10;ZonQLGvKY2K4EtV7VFTvsWM+u0U5fDpKuC+4NkLSpI+zOoKlxJrBKjXwTE0ETQWuIYDxPelDHKWH&#10;p0e8WtE9aX2ePp+ZQY8HoyVqLIkDi+PjiKzEmU3CacPIm254hMhO7Nj4sP09PTHj8FaEYOm3DMES&#10;R39izWoRNHGNJ0Kt2vevmru+HlFV9GgmmhlZE/dOOxIknZqJU2vmvA9xEFdLh1SDYcTRDGJmeUYa&#10;TTpfvEYt+X4Ti8X1UheBHPxTcZKgKEIp+KxGf0p1jdiqEHXepza/CR0REnqsRDrHvZO0gWFET6LW&#10;+rn5+rirQsoEw0ZUGLwWTJNemiZurQ54uAtR00101wPTpfuzE8mTiOYuODW3T/JDq/cpJFSInXSf&#10;NiKDjviN+eDD7ZwsnPrvxQkTZz2ccji9RPCUtIUGeKbedROt3VDJlSSK8egBUcgfflD64J3tyJe3&#10;kDFvlLZsean0Jidffm8KwjguGb9RO8UzvveuyELuvw/8dh3Ys7MQqlX6LBTEDEyXyesV4itOoq7g&#10;MziuQjpDhGYn/SYGG9Z5/Wu9b9VV8G5ioxO9JmK7IkKzuJO4bELWVHAFpZum6lS6SOGhU2KZIzaD&#10;WU4iZE7AJscrCNCOE5Ed476p0L+rX6ay6kPklc+s89KP2SD1ooXLvw1O6RCZ3NWB7OCcybQjKJqd&#10;n96ZKs6YEDPpoqknJqt3uzqETOKf09PZ6Xrd4sLGOGbWFgkxz06VlpYH9N2Ky+Og6epNxBkHFbFY&#10;XZc4NVFlwSm1wSvwS4fo5AjOuhAnPciSDg6UBq7+mlZkn8joE/VwmvjpU43lzpwGvTod/fbzh3EP&#10;w547zNKOsOnoF6suLaAn6V5jsMWIv2kQL8FN06Vjs9f5A/BGH+KkeyTJAj4rMEi9KLZaJFU13FXg&#10;sSZ/38Y0tiA7nd8As7QTloWI6UtPTT9jCsf/4IjvsG6a8XH71DPW//P2qsVDj0zgC8ZbC3JmKYkm&#10;sE2Tzpld+pl/+9ewzf/xJIBfgR83+isAJlECf8M989ZrL5UaTx4oDdkM6PNGdg4qGl06VupCqHQB&#10;Kp0LMqeBhbY55wMOiTRLjNgQ90sRJxbXSgYQKQiVKMGAlkShDTscoAornDYhZxaOUYUdRfAcRcCc&#10;5KChKmPrD0hKEWcImM1emdj7h+Ju4ZYZ/SVywH0hg3o8p16TaLK+ecSM5xZSpnPqcKlzWhac473O&#10;68914paZc/15M1t2zgwUPTOeJwt97PPjnCNFFnNB0LDTr3GTnBUdwOY/xcKfuLIZ7pfZDXIm2cTJ&#10;H167Pl4AoRA1KwBMulUKIsICP1l4C4nlyqJeqdD8SnpWLPzXOWfO+yfGEh+SZu2ifz4IkACXaSTL&#10;6CLr6Bwwq+xoaCFETUgZ6unTrKMrNnxk4aV8cpVSa5mjZcl9LYv8Oi3ya/kCZUJiwDxmVF+bQCeH&#10;c0UUQBnwTAI4k5Rnk6f9aHrM8bhwRJlNKtycBL4Si7YIhKxxCJ2PCu86UgbwCRlzmiPmzDUOGeTL&#10;GrXa2nUqtRvTxXmrUatRqa1RrkXJds55Zyn5VqnMVt3XWlxDeV2Skx2VHDJoWvTb5LkAPGTUnM+A&#10;v3vC3z2NqJlZBIzNomzByxxJjx8ulb57eqn03edXSp88Ple6c3sVQbOOmLhm8W+xr8DyhrLK+8BF&#10;YskCOD5RtPmJmLNPqcY+RbTESfMZIPS5KLOCjPmBg+bHfyh9Ran2NcIlpMtXYgaeikKLWybzKZD0&#10;ObfMV9+JH0DOfP/TPwM9/wTwpLTT/ZinrvNJIst0ynyceLSQOh7r0xA13DVx0ISI+SjOGaTMJkGz&#10;2XOT68ZxUzhqxKeVo9QQNiFqRJ49EqH22HkfJ2YtcWrOLyLUEoOGuInD5o6emnsP5Epz1txH3Nx9&#10;IGrgnnJPBM6N22Wy5uqNBxw2t8uxZ4BPSJo4aYqemvWrpdWimFMEWibdNCbxZwtUa+moWdggcAJ0&#10;yl01gM8SMGTiuMn5m2TONPVaGQBt5D9vxAIMy20u4smAmQLkbBAzBSmTqLRC1bYCBJ0GauaBmijP&#10;yuWcv5AyAUKiBcbMLyWcKfkEijYjBIp85yJOYGNSxLkBkHoROCFxEjHQY/O8tyjmHPXDrLdGT023&#10;WLTOHuAHUVMeijXETUcvh01KOoGYlg7RAnHPiLEKCGoRf9bGWRPHTWfnoPij8nR2uE0bV06L7GgE&#10;TZw0cdY0NogZ0FNTm5LOUzpoTiBmkDMnNtwzIWaOHDpazFEboscOIWsOHlc6z0Gz7xCSRszZbl00&#10;u0T7FCTNrtKendTrhZvmvdKHemk+2E61thUYeosCJARNQdKEjAlhYxzfsXmco2a77pat5i19MK9b&#10;zL8qz3gz4/gljpoXs+gvAEwmACZETUiaMmETYiSX//sposSi7IrCqyB2TAiawq0SF8umk2Ujbsx1&#10;n8k4P+TKMxtESwF4NkDOJinzW4q3Zzbmt8iegpBx+JuN+fvN4zl/g5gpyJkNEPSM5xIgVEyhOjP+&#10;1mKKuAB/s5i0F5E1LzrvhZco3biMXnzVhJxJXw2H0itbXiu9kdf6nR2Ug+zgR+OoyQLWJjlgPKik&#10;PSRKRwokLTargZyTiQ9DBJzKpnoBfMub9tnIT29KcqADOiY4cJLbHDfMggLHMcWb3cmFBgI6KRx7&#10;RFakt6bHgrjXRn2Ay2RKOX0HprhuesQO1RFgVKbLJAtE8V0tFtT9gPg44DA1yeUIBK2fXimdExOy&#10;RF02NTtWmpmdMBw41CH9g9RPffptcn3ERw7nR/3vow4947t3hpr0rCjCtQmRar6vkzYPEmEWl0Zi&#10;3epOnijcGZVHqS2RMscQAMcsdKPMO0Gpl1ivlNQnQitFipVARyzjVcBAVHLZHKin/qqOuwYB0eR4&#10;osX6+6LmBwIprfrFuKVnZry/DxBAyhTg0Gai12QCOJxDSE3ajBjwPiQ2LuWUnYBAI2dOnc3/RKIl&#10;cqAJ0IrTKROyLArATuRPM4fxqWobErKNE/tQKLKKTh6LWwA2oDXE0LzOmTm/J2McNnle6d/Jc09M&#10;W5SnNd7fTfVpZaLNUgTq/Y87qBMo6fG8UpDZE7VdVG+Aa7Mou2aRCM1UrK3O6wAEewHAPi6lgOC2&#10;BvEUFK2JQQgIaLamS19OW2vZAdRCgdYKrLQhZNrljHch9oZt2kz6fctr0idWL+RMCjgPUKDtA0T2&#10;7fqgtH/3h0p/Add91F9HvBdHbcAjZ+oQM3X6sqoOIBv3+y3iqtm9a2fp/Q/fRdBw0OxEEgM0Oyhm&#10;twM4b4s2e0/HzIciBXYr8dy1b0cxew7ojEnkACVZoTIrwAzAi6Crjt0eOROFXpu/P46nwsnkc1ED&#10;RNb7e4sYBd+jSvG8x5A2IWcOHVUWykWz55Ayz8NAlYznw847fgLAOclBg7w5Id/5REXUZ2Wgc+Cw&#10;kk+z/6jOGoTNMXnOx5E3R13vMDXaserEoim6ZPVvZvlvbPIci6JNjilumhZZzk2mjsrsFNXaCUq2&#10;igbxC5wzTUiLZqWTTUiLpg5AWnlmq9PtPdSd6WXRKVUQH5RabbKcm10nhEsUZRWiAo43AmVcMVXN&#10;u4uc5vZebipqsG6xY21cNM3urwFpU9XhMREyx1z/SOM7RjZ1M4BIxVYQNPKdW8WmNSnkbAaQQs60&#10;F+QM4NuHhHRZPSdOgziENoq7fs9nTETZGIJmeIjFn3ou6rv8rQ1AW4MM6xAzzV0+oxRnzZ5X4wZh&#10;1Irk6R6lEp2wptZDMzOP2O1rLh0Q5fDMuwCMWLO/enGDnPk/Dmb+om/mL0maP8ejJdZsP+dM1/TB&#10;0sTFGuv32qJ3JqTKBBd+xGA5Po2oSaxZ0feSlACYITilH/4ZETc2kb4YLpnpuGPSLYOIKd8H3AK7&#10;TDosyJlcjsyJW2bQbQdDxhS4J0IyojRiseCUXlgqp0PUjCCDhosY5hAzhGTEZH1wSs9chGXImUQu&#10;c/WPnYFP4kgRf1y45wmaEhM8j5xJj0tilpdD0ERI5XD1KlLlJpcIgia9j+ducZybdU7/M9c4Pwrn&#10;TKKD02mZyDJkB4Km3CETt8yw6GC3uc55cw3hAeOsIDGm4Yph6/L+aV1COo96ppAzCxF82eQTgby4&#10;HoJo0vp/ChHisRNBbC7CA5eQIwWBAvOcueh65wjZzo5YW+pjUvyaCW5ZIGRL7PFsgVUiOIt7P/05&#10;nm96KpE8S5z0Z/yd65xCV27OECLNla7AIRc87oVrGX+7xzwPj0QkduHGXBG1fAEZE3LmUjoybyeO&#10;eQ75lL8PloPn4jI6V7xGkhCC90IIxdVfCNzEYMCKw4lfS3+P9yOR0kkoyJxDij14cJpY6xIi5U7p&#10;689vlR4/uFy6det86eati6Wbt697nrcd3kXOPEbKfFP6juDrG+RK3DNfwiRfwQlfZr4MKUMMBoN8&#10;ryPzZ5jkZ1HMv/vdn0o/6aL5/sffl76JSwY5k8MQMwU58xNy5g+u9w9i0f7wz8iZxKLFPeP+vk1X&#10;Tbo0YYhCrPY18dh3RGdEZBw4T4qkgBArZRdMyJY4Zh6n68Zlue5nEgWeFD2auY4YaZd/wmmTCLQc&#10;LzprgnGc3oxRS+RZRHN3ddPcRk7dfviodPvBR2LfHhOXfez8j/V1fiyK7jHC5mHhpik6ay4hZi4S&#10;jsEpZ65w/3PRrFzkoDkPi5yDRdb10einWTzH9b/uNOIm5M0cciZkTciYAp9EZIa0mVt1nr6aiMoi&#10;NIuzZiJ9NemhSbRZMRvdNEWXZgibnDa5zq+uNxIiJ2KzDQJnEBkzGOFZiJmIzULabHRuFnFpm9Fq&#10;xeXpqtmMOhMtRbzTD5Okk6Z/NIeZCeeLZ7aG6LZeyWGmz4Z3v06G3hA1IXeKGLQyQdMhGSDYpENs&#10;bKadCzqkTSsCphlOabb2bDGtjrcibdpEOHcidHqJ0voJ1PoQPj0bBE078Uqj9UQdp3M1t0xVVPnW&#10;JrWEK3H5niKaqKACP1FEHXHN2Kg8lmjUjcNjYp/ipAlBc/BAOe4sJM0esae7dynfDlnzwQ7rg22l&#10;d60LdogKiptmi9jgtxA0b9gkfUOM8JsmZM0W5xUbphsETQTFb3H9v8nt/7p1eIRkr+rILCKLCxIm&#10;BM3flX77939beubvzG/+0wZZE9LGZRz4v0XalI/DIyFLCiKkTIY89+8ImX9P0BTXCfYpiJEypnku&#10;IjMYJIe/4BLP5bchg4jMyuO0CQYpnC4bBE3EX8FPv3W/wSDBOpuziUmecf1iYJPyxOG/Sc5sumjK&#10;8WaFw6Y43IhwRtAUjxGRHcHdqy8hwl4X6bTVe/KejeF9+hZPIDRqbKY3cu82dYsKJqzSm9p8Qsel&#10;Psd67vc6oqpivWujvoFbIl0qcXWknybdM5MIhWUCsjP6XRZglRFxW4ks6xbpm7XlADdHH8FZ1uJx&#10;cofYmRZvNSOybMLGfdbOiQ2rcv/BCk021dudN4jkyeVLupsu+N5evSAG7Jy4M8kcy/qiljltlsb1&#10;f4r86+ZST4rAJLyyALuc0a2yvjBfOrOM2FmxN7Viz+p0kgX08ExPF4K2rLkjBKvgDDlKMHdEf8g+&#10;vSR7xGgdPPi+SC2RWIetqWy2VxxNBLC1/0YscaKJ4y6vRtBExJU+m5AO1c6rdV6nOOd0QKb/Ju6h&#10;YUKq9IrGzT8HO43BUxGI9bcSXcBsixNwGMJkeizXD0ZpLsRdIVjSi1nEp8FCrbBcXExx2IR0afTd&#10;7IgjxdS6zjH9kYnzOslVEnLlpEknSiWc0gbPjBLnzUzod0Z+zQ0PF06f1nSEJkIaDgoWiuAsr0ni&#10;27LWrs5j19sM9xiDnvMgfDKMbBlK/DMhWC9SpZtTphue6oVh0nczoOcmIsMB1y0c/v6WRJDVI4Hq&#10;3H/RyYPQaItjSFJBEhmyxo/LpwOe6UEQp6t1ErmzIKEhh53wVB3Xf/DGB4Rg7yN9P9i1g8tLP066&#10;POHIEwi0Gu9Dox6t2mDPRPZVwL/wy9H9umF2wSofcPa9907pPSTNtm2v+50hUH2LaHUr8dgOOGWn&#10;ntlENXPA7IeFDnADHjmITHD/+RxUitergT/q4bmQio2ed/6GXmkWnd6vxkThIWWagiETe4Y8qyfs&#10;qiHGS+RbhGgH4k7bDwsRp+3etR3m0kejG+eYrp/KCuRMJedMXDTmVFz/yJmTCJjjCJhDR7boAtoG&#10;8xCRuewE8uaweL9Dx97xvu32e50kh6Qw6EFqPuozQ9BFUNXZLnUh0V/puhRdfkpE9glkTmX1nlJ9&#10;gy4l+KWt3f4DDNIBo/RykfQhYAYGakvjyIppkWAj+l26rfXbrPUjNKtrEd3WiFjSk1Mpdu2kns+K&#10;+vfEm+2BF+AI/ZVDcZu4XT+SJkRLhGVxy5zioKkUhVbl9pWNXEIi0ZpFNbf1w9ND+miIyjpM4ZjR&#10;k9kz5rM/ltMwl+s16OZs6tLLM2DdjZwZnhD3x/mfHpgWiQAhZiKQq2lBPKbn09/X3Oo3rx3xk2h0&#10;Lv92rpnePutZcc1DHEGDHP+jumim56Q3LfiNmu0iHmfaMKPWvQO6PIdGGvS5cgSKdk4nTa3X8oMt&#10;20rP/PV/+h9HzjRV7isNe9MGgK2uYW/IsjntSwiodJsupEz7PLXeImKF62WIqmxEfNlIosc4W+Ju&#10;KYZNf1g8wGjIGTPCOTPESTNAOZZIsxAzXfPIk0XkifuPxT8KtWQuj7mvUYcj6ZJJd4wZdZ8TXCwB&#10;U6McNYNcMyFlugGc7gAdpEv3rDcPIdM+JY97EsuHoAkICsgqYs4AnhAzIXH6i3gzLh/umcH5MkEz&#10;qmtmjFtmgmtmAjEzfibATX60iLUpzpnJdMfEss/+P0ctlWL703HOXOacQVhEtZXDM1GunWd7pwQr&#10;+lOAiWXF94vAx6yS1QnlROPe6KklQOQ0tg0wCUmzeg7wKcgVG2nAxyhmLsVIgzOJF6Nudt35VeqG&#10;df9YLgAUV1a4Ic6xip9j4xcjc0WxZTGLRZzYKtXYCpImyrRFoCaz5DnFubOqQHPJ48x6XjPA0PSZ&#10;TEqXEDacMilYmuFYSfb0MmXdOXEI1+7MmMQFIIM4f5aAq9NA0MoVG3IcMmd1y6wDOWcBoIKsueLQ&#10;80jE2RlOm6j5FoHIuHoWUyKK9FlIDMIqR5D87ImzsgWB28EA4znvzYy87hng12swNScfHFFz1ntw&#10;/85Y6afP10r/9fe3S//LHx+U/vH726WvP7lSevLoWunhw9sIiAel6/fvl64/fFhkK3+ayACqsMSV&#10;xSHzVOfMxyIFHslnDhHyGbXYl4iZb+KECdnCDVMcmm/00XwDDH3zw5+o2P5BlNkfgZs/AjkIHO6Z&#10;kDRf6LKJA+ezImYgkQGInESaIVQKYshjFOTQBkETN01xHpXc47hkxJdlcjq3z3P8FBH0CPgpos9c&#10;53Gum/tMtNqnYtJ03TwpHuMbarX01JSJmxx/5HDTWfM4/TVIm4KcEX92pzh8UrrNYRNnzUUxAmuA&#10;zpnz5TmLoDl/UewAR80FcWhnLwNEwNEZWc+r5zhskDYhaRbFnwXwBPjMAz05XfTWKO1c1GExv1yO&#10;RpstANDZIgZtoijnjIumHC0wqcNmfHZlQ4G2hJwp50HHNTNOwTYuHmlc5FLiB4adN5BYAKWaRe5z&#10;UbaZjpvEEIgkQODEqRPnzrTjiVAbBawCksqAKao1cWeJGSgKPTNlFdsgMDQQQIS8CTjK8QHZ0EPc&#10;OUV8Wlw6Q9OUwwAUEqcPWdMnDq0PmdMbt43YoBA2rempSdTZZuQZ10wb10wbgiYkTUenCILEoyFm&#10;mi16G+T81tXppqFOKrpp4pqprrVheMomIbeMOXa8wgKRQ4ZK/TCC5liIGRuiRcyZ4yFrDh+Qu0vV&#10;dMSm6OG9Mmr3WHDsESmwS67ph2IFPqBaC0mjl+b9HYDQ21tL71CI7LD4eFvc2fY3RA294RBBs91h&#10;ztuhl2b762IHzDYEzZZXXxcnYF5GOrwcN438Y90tL1noJ/f4xcJiHzdNmayJ+yXAJIe/drCEgCmT&#10;Mhu2+03rfYiQTZXY5mEBOgJCECmbs9kP82tyZ1NJFqDyazDz7+/vL0iXDev/hsqsUKLl9r+6r/J5&#10;QI6/7zlETA4LNVoOC6VclG5IGSWeL7+IuAJ0XtHh8wqSK/My0PjqG6+U3tyqS2MbNw0HwYcfvKMw&#10;NT0n4oy4SJqUq6bfpcVitjl2dYvQWgvmGgvjUxRYJ6kSKyyI08dyyqZzo4VdL9IlYGeCC2aUoqqP&#10;mqoDcdPJPdEPTA8gCLuRfe023NsRNr2UZyNAQVw70xb8gxPdpUYK9woL7OOUOydt3tdYULZyU/Qi&#10;MYZHAaU5/9NY7K+IErhw/qzow6XSKpXZyukldl4OHIXmU1Req4ibdeddXEWOnz9fuuf3487a5dJl&#10;mx/nfRcvLZwtXZw/K986JI2INwrQSd+VYQRmh8i0er01VUiak4DNcaRMlEgVDk+KU0gXS5mksQC2&#10;gC3iAwDCRH4Vrw0i5KgF8hGgv9ICOQvgAJUWpElKO/P6NurECdmSiK5TCLI6j9dFsTYuyzigaNzm&#10;RRwozQiKEB71gGaeSxbbzd6HFFYO28jo9j2tBRJTQBpCIAvsEEIBkAEsifs6pvQyiruDh7kzPJ8G&#10;5E4X9Vdi5DpSFgq8bvaQNCNY0quT7pz6xIN4v2sVrmbqPd9moKcD2ZSYuh458r0mzzuOqnT0NJm4&#10;Zjq5X/rEk4SMC/hrp25t9xmK4rA5WdpcRvW6aDJR2cVVkn6dumNIASAlJEfi2PoArGkOwZXhmdKi&#10;zaB+ADqg59hhvynekxxW+A2qOHy4dPygDZgDgOkBpMNBnx/nV/ktqhK7WLH/sKgzJDESZ/duvzl7&#10;bMbsRe5w0kTJ9qENmbhp3tu5ldJNiabM5/2ImANAb+YgQuaQ1zCdNoeA4SPJOfcZbQAEM/XUgvVU&#10;aYluiCKt2evWCrgnHqJT5Ep7+o1S8urzUaEg9NDR9/TWbC3t3OP3bhcC2uzcLSd631seL501yWvm&#10;nJHvnKznkyFq5D0fEYd2CIlz6CgnTUgbYOcE1dpx1zkG/BynTDtJzVZdLeZDPFns/rWIuup0/1Bf&#10;1clfDhFT1YBoFEdwpJqDRyRaneznLo6RssLMc0emtPcASF1UogiQxIA1ITmaER6NHd470V81uR8F&#10;m6eUfAa4VDQilZpkSyNrmnqspQfFBSN1BgbTC4NwSxEmINIgOqAGYDkl7/lEi1gOYOlwg+fBfVOp&#10;oLOhE7GEoGmjRGujaGvv9f1BypRJFY4oxEyN3Opaj93cbr2OPBpA0Ax5nICWgeQzF2q5uHscDvqs&#10;DrYhmJptGgJeHDJ9Y9xlI2LfZEh3y5vu1zczPsMNvYAwVTp6EDnzm3f+rvQ/bSEaex6h8tcbXTH/&#10;Iwiajft45pn/6HHeghEOl6av1In+qrN+ryO0CimDYMkhp0vizTITEZNZg8Zx3zHn/YJVChIF0ZJo&#10;slx3kjsmh5v9MRGVxTkTR82CDpvEMxfkDIzUnxhnDpluuCn31z5zsNQ5e7jALrnf/pAz4plHYKNh&#10;JM4grDJIbDaYPkwRzDkc5vCPuz/YZGoNUCw6LMWhJALZGrrobyQAW+TcKBM0vstxziBnzt+0kYWY&#10;ucg5c7Fwzvhtv+a3m2smkcpLFzPwSVIBEDSJF4uIawY5khjhM0Rja/pUVotJn8qEywdhEn1D6Q6i&#10;FOydtKHkPV04g3C5gAC5ulq6cSeRXpwid88TTvn/cP106fbNM8VcEiN2XszYWeKy5XUis7VR60pD&#10;sBb8k+zwFbhlCT6Zj8AsZE3+Ng6bsujM8zUrTq/7Oy8gjm7dnSdIWra2XSxdg0Ou3JgVk8U1hJzJ&#10;XNaFeS1OmduLyKmQNZxECJsIztYQMyuImeC5ZfHLp70eeX1WRbwtIa7S2zkJp0zoH00nzsActfks&#10;Im0BVk0UNCHbLNImeOkqUufLp2ulf/yH26X/9d+elv4///pF6U8/fFR6+uRm6fG966V7t254PW6J&#10;Y77H9f4EIfMd4iWRyj8gPhJ1BpNY739G4PXlF1wzX/8B4fKH0o+Imd/DJr+DSX5GzvyOMybzE1fM&#10;j8iYH4nKfvwphI3r/6jDBnHzbcibkDIcNl99B+d8H+c/oRj8kw6ZBxwtDz97Cp94XITNp4mCTl+N&#10;0594Lh9/HoGYKLMQMAibz+CYL5FIX8FT6Z5JrFkuT8fNU5clpu1TbpnPxKQlLi3x0nHP5PYP9dPc&#10;T9dNxu3ScXMvhAxy5k6Imo+Ixojqrnhd0lNz/ob+zGvIGR01y8iZlctXvVdwyY27zr+FqCEig01W&#10;g0/01YTAWUbYLJ0NOVMmYULILBCSBbOEwFkiNFt0eVw1Mxw36ahJFNr0MjwSgibxy5w002JeM1OJ&#10;QCMoS2/NpMsmTDDJKEfAqEimsdmyy2aQkr8gaApipuyyCWYZQewEv+Q+cl9FRPQvw+1TYCDdNYlu&#10;Tm/NRu/msHjn4JPNvpoBG8794qIKssYM6OsYdF7OH3D+4EROB7vAKEQ4/WYgh8PEZYQ53To+QtK0&#10;iFhtKmLPuPs7ichsELfEIYOcSVJATxIDXK/d+a2u00jsUUu4U6Vn5JT1xCnrxFP+91ZZA50ilKlA&#10;zhyj/D5qk/pIETeUTjibjSKEjpnj6aEJUWM9lI3SwyKGDoSk2f8hoobQw2Fmn83U3bvfKb3//rbS&#10;OxFwvA13bH+ttEXM0FuU7G8hZqJmf1P34xYumsI9k9gzQrNtmTdFosIuW4nL3sy6+yX4hKPmJV2a&#10;L+jQfK4gQv4OPvj387ec9P/J+X9b4JXfFhNRV9lJH/LlF7HWBn749+eFTMk847pl4VjuI+RPxGNl&#10;XBMyZnN++2xEZ2Vx2CY5UyZoyo6XCMSeCUFTkDQbIrGNxyg/Vu5zQ9i2KYZDwJSdM+UpMEsxHP0b&#10;0WfPEZQFxxRxaIiZFyKwMy87/orYs9df8vq9Kp75LUKZt629RGZXSmeoIgSsO2I9Imq7mYsmTpqW&#10;Smtl+DRxuPXWrNWJJBZt12R9XawndaiM9nH6E0aNICIGROhmTRnSJF2TEYx1wyvdcdIQUaWvZoLI&#10;bH5CXDPX/pDT9dauiYuq4nCIkCub3hEhhdiZRECu+H5cOr9Wun3taumaDqpz9hfOLYpnIwKd87kP&#10;8bEg+vmCDpdbly+XPvKb8ejmzdL9W1dLN66JR1vXj3lG/CR8c339PCHa6dK8KOhpArbB4U4CTEIq&#10;REFIiUPHrE2tVdJpk4mr5ihXzRGkR2K0Ii47nu5KYqZEnYXAqE0ccBxkPu9H99twRtI0W6tG4FUv&#10;2rne+rsJ7mhNT6V1awidWi6PRsTXgDjBRLfNw2sTkhHivGkjxErHZ52o4ZMeM9ME84z2I1cQW8M9&#10;otORNtVIlxABcW9EuFTl+1flvGOJAj6gA8U6/CAn/IHEccEzcf13Ir66EouNTEn8WAcyNliiOT2h&#10;HrPBc6tJXDMxXKK7EhvdwR3eH4cPsmUQ2TLoPe9HxMQt0gYbpe+mk/AwnTijYtUmR+FVxF0eoxCI&#10;cfaEUOoMVglOSSdrYuU833SyVHKPpLem03V6xTT3p3e1X7fpNHEJ3Dk36jfNfVUfsw+yd2/xe3KQ&#10;s+lQXChxehH+HfUaHXa6Ij2pJ5LaAAN5jU+5TbDLoX2JYPb7Q3i2D2bZu/uDAqPHffPBDmTPDoeO&#10;7yUyO+A36uCBD+y3EH0hm48SEh71e3b4AJc+B84JuDFiu2b4q5WYMvHkiaWLq6joIfVahlgLKZVp&#10;E7cXki3uq0Q079rNvfPu66W33n6h9Na2F4o4tbdFPb8vVeDg3nQOEWTBHI0cS3Vc+7UcMrWVPlcn&#10;kDHHkTDH34NF9XMGmzj/BCfOCaROxUnrf66nOJ+qqmCVgqCB/zhGWhEUzfBKE1xSV0sYCeccIVCL&#10;A6eeeya4pHfAfmy/9bBorwG4pZ+Lvhu+yPT1VBMd+5ulATTCFPVtB+AVjxNSph6uQspU1r1XOsUR&#10;0wC/9CBnBpEXw4Raw8EDiJquPiQR939bL4KoC75G0tS6j4LY4aKpQdg0cOG0DjBdSPNKFHM3gqZn&#10;KBwF3DJ8FIbxd3R7/E6vD/FZO+zTO2SNxjUziATqExmdHs8W+Kq1S/pEnne6d3o56vo4bGCa0THJ&#10;HxMcgBOMETozR8e4YvTHjIzam9Y3M6+vZske/MxCh//zXgdunZ4hZNEADoL4bKKXE859tsNkVd6j&#10;nTqfn+Gc+au/jos/FTLlmOX/nflvOWf+uuiceeu1F/0w7EbOHJNDiCXDSHWvstavOuR2KZRfDjsR&#10;M51Imz6W/WFRZWPnQqakxBKACCEjeizxY2OJJ0PKjBaDrAk5wyXTu3wUOYOYmT9U6l4EUpYRNCLO&#10;BoCYWPuTuRyiJrnLiU3L8Qn3N3Ou3EszRqGWLOjeuG8Ani4RZiFmctg5o6wojhmHcckMigQYKvKa&#10;3Vci17htBhKBFmIGATCAnBla9NzkOGdC0IwjaMZFnI0jaCZFmgUMFQvzdLzIO45VP4WRiyz5p4Gg&#10;MngBeLhXzsY+f94i/ywlMZfM3DLgtCSOa4X1ndtldmnQYoz1aarL4g4ZMm+TaEVMzRq3yxqAsI5Q&#10;QdIsnBniXkHiLFI9LyFQVrHo55AgF1jw/WO5yiZ/806Az3VOkaulK3cvWtRe4oq4AhRdLl27pz/g&#10;zhpA4voUYucRJ+cLFdk0YEQ1hkw5w/2ycBYRpFBzlpNnZjXTTxnGnioqbU7c2Bxl3sK5DgvgHjnK&#10;Q9RvSkZThhnSh0Nn0cyfG3UdqmmRAXHKZOKcWbk4bbEsRzKXA10zCKdEpQ3OIu+AmnHqs0nKs1Gv&#10;dRxMg0tRGvpCeX96Ej03fdyi03uvDGpehNsZYPG65/DJw6nSj58slv7l+4ul/xeC5r/+dK/0u69u&#10;lr78/Ebpk0/vi/t6pOTyEZWW2IAn+mcAgyJPOaAjqi8kymcp1qQS+zT5yyFtCrv/P1KX/RNAg5BB&#10;xnzz/Z84Z+Kg+VP5vO85ab79RyAKQYPMSV/NZ4iUJ+mlQcLk/uPKiRvnU8Aqk+i0r3XafPP9H4tu&#10;my++/t1Gl43nIaYgDp6PkTAhaULghJj5QozBU7Focdg8TO5z0UkjagBge8RR8/gzxM5nPxTkzCME&#10;UCLPEmt2l0tmk5TZjD7LZfdcVhAzIWXuU6zdMw5v3f24dP22qDMdNSFizl2S8ax486Lj6a25YDGz&#10;FuUaEHTWZSnnPMNVE5Lm9FlAyCZsCJkUdJ658OfrrKxRta2WHTbz3DVx1JQVauXM5+mAkyJWIKTN&#10;mcIZM1oUdhqqtBAzEyFl5gGbednOiRoAhIbFLuX4ZEHGAEtulxzpOfczz62z5PEyC1HKebxEFoS4&#10;Gcv9Rv2W4s4ApqjXEk/gvgrlWwARYDQa984mQHI4xtUzpvBzUt/NVEigSc/F+UOIm8EhYMj0D1K1&#10;IWi6UjJOdd66EXvWkuizoqOmDzMvUsC0IGtaTQu7eENjFzVah2zQVk6AkDPUaQia2uoN58xJzpkK&#10;zpmKk5TcJywwOGeOImao1I8jbI4ft3Hq/BA3IWiOHc6IhzoEFIkVOqoH4sh+gMkczsKFq2bPhyLP&#10;3v/Q7KQE2WHhIVZgu5JOfSnvcHm8/aZ4gbcQMm8iEwJ0xJ1tM8UhsmbbG28abhrHtwBBbyAiQtK8&#10;mtizFxAUscsXRA3lWsopNyICCmdNSJvNCXlTkDNl8iVTzkguK8A251kg5jnz7LOAza8m5xVTRJ0l&#10;iiCA5PmCSNl0wGw6d4pYs6Ioc0Mx9gt4icW/7OApHj/xAC77S3KmHBtQEDMbUxAzAT2Imc15QWFn&#10;yjlffm5jvCYvez1C1rxK2fcqouZ1JM0bwOQbFIFvbk/vxhveg+1cCDZ6gdZTFvK1iIFGC/Amm8xZ&#10;tNfbZK63gK2TqVxlEVdJqVhnkdeuvLUboVCoqNJz0Z54LWp26rMpkWfj4im6xVUltqyOhb3JgrCL&#10;JTxxapMWtGOTAxYj8sTj4kACNLC7NykyD7nTZ6E/MNbtO2GjDQmzJu95dUWR/PJ8aW0V8X9GLvXp&#10;hdLSkt/4Jf9H1lZLV86dLV29yLV45ULp9kURLrqrLtn0OLfgf48Njku+izm+ZkNjbRqZ43u2omdq&#10;asBmQIu853q9Nlwg6aNJJEBtFEinLNZDVhSdJyn+LHeeVOlDOenwuE2AkDknFGYep5A6eVDkk8Vx&#10;umAqT2UjQDSBRfPREAsuP2IRnoV4stCrgIz2AuR1IT1Y6wGm2opyxFpVsamfeACCFEAj8QuTyNd+&#10;0YNRCxYOGWRMgE/iz7qjjArYCNFiYV7FxZPc9RBHIXpCprRwrDSKJUs2dlNKM103vTnpz6lznSbu&#10;lVbved6zXt1UvciWri5gjMW/yXvTUIAjnwPXT3zIcW6SCm6i9M10Id9GGkUeNHYUYKAByElhaWLX&#10;ErfWCUA1yafOa3IYqDx4BMkARLaetL7iZBrXPTPWR8HHYTTpb53hcBrPRk2KgP0GnQRwKgo1IMs+&#10;0rjW79EpxM5x3TLF78tBACU9NN6PE357CuImJHEUaQf2ev2B1YpEuFETUa+dcH8HOclSFJzNmL37&#10;ZC4DiQe5czKHDu2ieENmFIAHEFYYf0L2co0c8YaQTMiZmuSKV/ssADW1gHvcP30cY/l74v4Z4mDs&#10;rfX593k6coyibg9V7gd+23TcvJ04tZ1Img/0be16s7Rnn14ZBMxxwKZCV03lSaoxyrGTJ5EgFVw1&#10;Gcqzk1UIjcQFyG8+xTFTJX95s8MmPTbpn6mu1SEjqqy61SRzuVkBKnImU9UoQ7p5v/8BQANg0Ku/&#10;pZPTpRUp0lJEknHTxPHCVVNn7V3XFnLEtCLV2O2r2wD+ECoIkyZAqClZzoBMyJ1uKrZBjpZMtz6Y&#10;VjEFuZ/qDgC1DWikPotj5ghi5mC9zHmHx7huqt1Xcy/CIEo0rpmOPp9pRE1zFHAdXm9unUaP26AP&#10;p1kcQFw5XYibHs+7T2FmX3poholpRrlpJjmvZwiKJq1t2f5HAnSmOdRm5I5PIogBsV7X75fNPAL0&#10;jE/KixepsFesWdE58xbnzL8nZ/7vEjQbt/8NcubA0S1EXEdKU1frSguX6/SF1IsblkGfvhnxZDOX&#10;GktzRVwZcgbpknixnnlgcO4AjAGnLBwSoXyYcKgCpiEgg3nGz3ESEaZFUDaJnEn3zMLVttJp3TRz&#10;FzfJmbJzpkzQEI+5r475g45LDCgioW3we6yxCNPSS2P9OwKrjEoKiCBtRM/M8NJG9LJ18kScM2ub&#10;BA1HuRjgcqcLMVVImiJmC9nCRbPCvb8mSjiO94vcM5eQM4k0O88VciZdl+KZl8QLL6T0nmgqEzd9&#10;OlwmluLcF0/Gqb9wRscZl/48/DK/OmxGYJYR6zlRkXOKn+cGHYdhVpEdF06Xrlxd5xK5XLp/7xax&#10;1K3SvbtXSre5Ru7duVB68vBaIaK6kyjim5TP11asM3WeXdX9cnVZ7C4nS9EXw3WTaDY4KkWveY6J&#10;HFuCuRIfVkSkFaK3PsI2HTkSCi5yz1xFtFzm8rkM61wK+SJqeQ0mWyNUuwADXeGUuYi4WY2Ln4hu&#10;hXMnLqNFZNC8+5329xcRz8twn+i46XTpiJELVhlZoMRcQE7OAeaEY71T8OqsSO4l3UWw4RmCvfPc&#10;SPfuTZa++nSp9IcfLpT+1395WPr//tdPS//2x49K331xp/T5o9ulx/fvuA5i5qNHpY8ePymiwD4u&#10;ul0+K6LDQsw8TXwyodZXX8ElnPrfEoB9D0P8hKD5Kc4ZJM3vf2+4YjI/I2l+/PmPZYfMT78riJgv&#10;4Jv02nzKGfMpIdon5tOvHP96g3wpzv9aMsB3MM7vidGCUYjYYJDP4aJEnX0GzzyBbeKa+ZgLJoRM&#10;um7SbRMCJ8TMR7poPkHihKDJ4dOiRwfJUzhzCMdc594j2OMjDhl47H7+1vRpfvKp1ACOmbhmOGnu&#10;cBHdEGt25bZemltizW7qnol7RrzZKsfM6tV01NwpXb5533t4j7PGdZw+fxV2UR6+dhk2ITQ7jaBZ&#10;5qJZXg82uVwkAqxfcj/u4yyiJ2K00y6LiybOmhA1i2ahiEBbc9p5ItNmV9bEa+uzgUGmETczS3o1&#10;nQ6JM2Wml8qHwSgjSJpginJ/Dazg/Mmii7MsRiuioAnVFleCT/7c6TlLvBKhWqKbE/lckD5Fz2bw&#10;jkHSDCvGzgxNRZg2VZAwQxPTCJ1Zt1vweAseR6/noseGadLZOULINqTfpkzWSAMQg9ZpvdVmDRiC&#10;JnFnzdY/rTbOE4EW93/RsVnENcdd0yHepa1Uz+1QRwBSQ7hTQ/xRjaSpsn6pssaootI/aZ103Ibn&#10;0aKYXUzQcXjkmNPmmDnOMXDc+ceyZnN43BrtCNFNQeQQfBzNOH7EJup+//N3E3PEbfvu+9tL78RN&#10;8x5sIvpsB7JmK5Jmy1svFJFn2yjbt22xjtZj9zale+adrRGcwSnwyxYY5U0Y5g2Cs9eQNS9zuL+A&#10;qHkOUVN2rPwtrICo+e3flX7zWwRNjm+QJYX7ZYMs2UwC2CRgyoeIkF+RJQWJEnKmOAwREywTd0yO&#10;lx33RfQYvFHgneJ4cM4m9tlw6G8QLiF5Nu9z8/AvH698/fLty8fj3PkzdirjobLTP+SMgU2eQ8Jk&#10;nnc85Mzzcf6bOGiSiPDaC0R3medhlBdhvlcJyt7cXvpwm43p90TH7rG+SacmcWAT/NkseruNo6ZN&#10;XHEzl3WLxIc27oSIhOJSLyKpiJK6OR76RQjHGTI3Zi9IjFeimJusUbPWb3HbdFYmAmtazNni5CSy&#10;YdhGcEfRbRm3fSvyoo1jvZdzIq6TkR57SXHQLHBmnjldOjMPU/g+XNIxdc139zy8EafMRcTMjcui&#10;7+1jPPDdv3P5YunGpfXSpXOnS+urEl1WkPgInutEaJfOrpXOri7BOe5rda60uDglromYEjaq5jyo&#10;JL5J7FPc8ilNz2ElcrJSlN9xLpsTJiXwJ7nIIiSL6ztxVhU+2ycIt04iKBOHVhHCxqZ+1s7HxG5V&#10;+D4Ex0RodgjBcHSvQnc4v6uZAIbTpJcoK6KjEF8N4rnqrMVruD7qkAwhOmYIzRZEww1LVWjhxq+B&#10;X2pFrqX7Mq6TuFj64b/EmpV7UKQN+C5WEL0lYitkTCcCtpXTI3FhbaLJQhhF5BSBWeKX444qIrbF&#10;jfX3EgciSdJf2ZOItQjV4KF6qQ+18MlJZMgRZMMJa/mQU4m/G+hrLc1N6N1EysVRFPIqxESe26hO&#10;me4OnaRc8VUhcZEl+/fs8NruRdxZn+memVG2Pq2XJrMwZi0C5w76exvh2xr7ICdhj0QonvB+VInc&#10;qyF6q/LZOu7+DkXA5/Wu0It5PK915ojEA9jk8IGQKy6zdxJsUw9n1XPX1EQYu39/aZ9o5j1+j/bt&#10;ISLj+Nu/L64ZJA3xWEHQwJeHEG8Hic/yW3YKXq0PXoMp89rV+32Mo7/AtFwziWgbCd6C1UclKQxx&#10;goUYS6/mXnhoh8jnt7YjoJEzb2x9rvTa1mcR1C9y77xe4JXDR9/1GuulQbjUOKw/td/9Zrj49dTU&#10;6YipJRirE4+etIFazqr08iR94qRUrKqcT6RXz9nRyNHfBK80iVxuElnW1ATX6r9sSIRZiBnYozdx&#10;xqKV+wZ0RRJn9RCU9fYQHSJTOrvxAk53wAvNndz3hGAtMEkz3NAEWzSKUM6kc6YVXukQddaL0BlA&#10;zgyMmhHRZiKbQ+zUEppFbFbVCkvp44xzpoLj5lgtd5DDKh2ajciXxJp1IkR6RZqli6ZH3FlHEr76&#10;IzJD0PTCWLptOh3vGsALcND0ebx+E8zVS1yWzpixCUlY04wIyJhRkWTjk+LH55Avi9ab9uQnpv3O&#10;jBGhcdyMOhwTXTY+hXyZ9Fs2TmjmMTtFQbdLHWjJ84KjRkQ8D4hDS1dOpffiPftlvylizf6mPP/3&#10;yJkXkDMfFuTMCKvT4CTV15pCnjWHyU5GrAyavhXnIWwG104WBZvj55EzemNGxJuNIGDGAJUJBZnj&#10;FGljAMwoIDMi4zlETsiZPuRMD8dMpu90YgOox5A9UZkNFxFn5XzmKNUyIWwm5EMnLmDyoi+z+xpc&#10;xdpx4PRQtcU5k6iAqNPijgkBkxi0UTFoY+LRMjk+BOgMLolcQ9KEnOkrOmg23DOcMyFpRpZcP90z&#10;y8gZ/TOT4s2mziBnkDITemDS1ZLIscSCLcSNQll2ep0ThTV/DQlxhgNmZU00meiymWWZy6LIphep&#10;0ZaBH4BmYXXMoo9VcZmK2cyeDhHDVXKOy+TikkWkDbBL/kFckP15cdHC84xF6FkLVUw/h8xVmcW3&#10;H95kAb9tQWsesMffu1G69kCc1wOFk/fvKo2/h5y4g5y47nr+Ick8vnX/nFzfM8gb/6wUVV4BgtbE&#10;DgR4zSFmZhEzmRmRBIlemwPQ5kWczfm7Z3XAzAEf82IU5tj70z+zgpRJwebKRYVyIgym1/Qq+LsX&#10;1xE2Ts8hfWao66ZWBgA8m4JA3thiW2lgyj/vUR/sCe/blM/RLLAvYq5rwobZiA+76RhHsk36wk36&#10;nIxRBrCOLXgu68Dkjesjpbs3hkq3r/aWHtwcKH3xaLb0wydnS19+vF56/FgHzZOrbPX3kRePETWf&#10;6H35FHgIINBBk1xkgCK5yl8BO1+HYDFP5TR/Rgn25TchURAxCJqCmOGOSZfMF0iVLwGjr0PUhLQB&#10;jr4GhL6gTktPzSeIno8DRpIZzUETciVRBF/l/hA537vN94UrJ/f5h4KcSeFm4aRB4HzM/ZLemMSc&#10;FSSPy56EgNFZk0i0kDRxzCTa7CNETmLOPuaeSWxaemnuPP60dOsh8PNQlBmC5t6jpz4byXgWH+D8&#10;Ow/97c77KN02Om7uiz3LPPgISDL3Xfeu64S0uXnnURF7dvXGfZ89oOgy4oV7JuTMOW6aXyZgpyjr&#10;5K5xWQ4vXLuLvNNhg8AJcRO12so5kQSZDcdNoWBT6JlZ4rLZJHBC4qTkc15edMiVRa6bgKVZYGm6&#10;KPVExgAf01RthTsmh8iXOQr9eaBnwfVDzJTj1oCsFIMmSi0xapkAnzhzAnpMsqIDqELOJAotkWgT&#10;SJwiGk3MWsiakDPjSJ1Jqv8psWpTM+4HWTOcctAQM2LPevoQM71yn+OeoTprC0Ejvqy1q+ySaWnv&#10;tfHdo3QN4OGoaW0NOYOwae61Ydut+4NCqAEIqk+sWYsFSoiaBv9EKdWok05V1lBBiBeKit2CIWRN&#10;hU3SkzZXTyBvjlmoHTtuEXLCODxBEVIBFFXYtMxGaBYhFYcRNvpPDlO1HxB/tp+yfZ9oon0fUoxk&#10;OGt279wpd5Wt923qjS1vUaTphtBPsxWpUIzjOW/HFgCI1XeH/pqQNVuRNVtEoL0p+uw10WevvICg&#10;sNh/CVFTxJ5tEDKJGUjmcREHVuQfA0AmBEyAzGavzPPJRZYb/Zx5/nnFnM9lflPM85uDqHnevOC2&#10;LxR2/TIIKsiZXxVjlombskOnmA0CpuyG2SBniuewafX/c69MYf3f6Jj5C3ImyjOOoV9nQ4ekeSGk&#10;lOvnb3vZbV9xvTiLXhW1EBXfa6+IX+BQ2sKt9KZs7bcAy61UgW9bdL27UwE6F8HefSzMFvKnLKyz&#10;mEu3SqMFdatN9hYgpdl0sLz3cMV01CI0LMSz8d5lwTxGoTYz6ndXbvPYcF8RAVBlsXxCmWWljez0&#10;2LS3ip/pQY6P6jSb9r8I0J8WjTHCHj7AkjvsdmPjxAPThAG5nEJpQTTBdKIG5KnOKms8vYDUR86s&#10;rfrftHK6mLNLi6UV5y/O+X9CebakCHR5xv8GYOks99tZJOuSPOVpedKzbPOnqT1XRRAsiOYY6+mj&#10;vsoin+I+f5uM5m7TgfSI+ijulUQaNFCaBZgkUuGUDYDjPtcnAYyc32RBXeMzfyIkjA3+zCEL6EMU&#10;mbGeHweA4prJ7U4gTRK7EQVVjcVyTbpL0veSOLGQQABPIsYakGCdgMGQ/OdhCsBEn2VhHcVYEyt+&#10;bOldXs+hHhvRcqOj/Bux2TFAHRjCJFnIHdReXR1Aaq8eG/00RUE8IJNc4uRTVyOaEtnQgWwblP0+&#10;JTpxvnuiNNk1VOqRA10rbi6q1KiyDiOWDgIBiQT5cPeO0m4Z2EeoqPK+9jQg1UTZpY+mqgZpIR86&#10;z7NXxvZQX3tRzNnl85Dy0BAb+dx022xJUehUCJn08fj8DCWrG4jubWoRayHeze9Mtd+VKq6jWr8/&#10;DUUcAKIwvzXZYIlqDPg8dMLzoxw8iiALaVMAHxN3UyMnYA/SZMjGT+L8Wpyudn+JAzhaxA5E5eZ2&#10;CJ6jwM5hyrcjJg6q4y5L/EKiU2qRMg1ej7rEqVDYBXDEQZUIiSZgKmTSIMfYmMcZR4gPNXQBgb4D&#10;4hIOKiXezLv/QBZ1Om52vP9G6Z33XufeeQvQktt8nPWeAu3kCeRMIgROAQtATw1Sq8phlcV2yjpT&#10;illXC8SIL6unOqtp9v2qB7wRNBXUbBUuP1nnOwzk1LHON7eJZFA82dFt40LxZLO1dVwoLZ2UayYk&#10;SH07YNTBFWdR34AEqRchUOv8WufVAkg1rPe1bteQ27msjaulTZlms0izOiRQHqepDckjS7o5bhs2&#10;/VONPucAziGqtYN1NldqRbtVi1isfru0t0ZcQi0ySq5zQxfgJKe5nfqrA5hJfEBLt89PF9AR8oe7&#10;piWPRQ0WEqkZwEoUWlRuHYo9uzhi+setyadECE6La9ST0wfMDIwCMxRoE1Od/l/GSeO3R25z7xCg&#10;lxnmEvS3fbBve+nvt7P+c878P0nO7D/6ZqmLc2biag0SpqY0f6m2NHuxnthLDFmImstiCS5zzlyC&#10;W8SeDZ9JdyYBGqwyAO8MEqkNnlGEelY/DKwTsVlImuCeMfHNcc4En8xfaUH+iG0TjxbnTHDMSLpk&#10;4JUQO/3FfZ2Akao5bzjzM7DSFKw0TuA2yrGTGZM8MBahW1IIglvM6Eoin0POwEEc/dPilmfWOTa4&#10;aGYTb8bdMac7ZkH88iK3x2lxZWdEk4WgWRdHtp7oZZFdq4lcRmgUkcdFbFgil8WrnCUU28QCiJip&#10;0/DAis0yorEl2eKLZ7hczoorPo9gJxI7f3mFyOus/seLnCCEYdeJxUR2PUDKPEBAPIBF7t+HUe7C&#10;IHeulD56cL306ZPbpaef3rFOv1l6+OiGNSiM8hB5c/8Swuai64r+glNCoJwV97yySc5wBaWrcjmE&#10;kolDqCBt/A2LIs8W4JIlf8tp2OSMTspzyJiLhGiJU1sjmjtDPHZGN2YcQCvnbe5ICpjVXznjNnEI&#10;zRKOTUkMGFniApqxCTVhc2wcppyEEadhxWmbEs7rcV636RxDao7BrxPw6lyt16nZa9IPV42Ubt4Y&#10;pObuLd272V/6+vFM6R++Xiv9/NX50pf6Zz57eBVBdbv0yZOP9ct8XnrKXfIxouK+dfp9BMan1vhf&#10;p2/muzheyhFlOR5y5ls4Ja6YHxEwv/8dB83v/0m0WZwziBmOmR+QK9/DJd/9LpHLIprTIRM3SzDP&#10;VzptzBdinUPcxEnzrfv/LoTO7xE+f/wn3TTiz34nEcD5EYmFhEnM2cee4wO9Mw/Ekn2EWHkckuZL&#10;UWjffFs4aZ58TvjGIRMnzhNiss8QOE+Dhxx+DM/kNokxu4WMuouMuguv3BFtluP3kDMPEj0tAu2J&#10;6yfu+e7jpwWWuflABPODjxE2RGQZ+OT6vUd6aR7Ds46LPrt8S4cmEdn5EDeZa+U55/gF+CXnXUTe&#10;XLpKbHbd6WvXfSYIyXTXrCBolsWgrXLTnBXrvM59czYjPi0Ezsp5GMXlS2vnXOeiyOfgmZA+F3zO&#10;LjqO/HEfceqE0JkhSElEWgicOHFm4siJAyddnI4XCQMRj0WwBuMUfTcEZhOcM3HPFI4cIrQRApaQ&#10;M3HlFKeJ0oatpYZDzsRVMImY4RoYR96ElJm2ET3rMWeXkUdx9sS1I2EgLpteEWghZjLdome7EDSJ&#10;Omuz7mohzGjlwG7jZgghk5izuGjKXTXcNdZlTUiapghYEDWNeu7qxVLVFiRNtf+FnDTWXhXWZSes&#10;yyqsDyoShUrUcYwg46h1wgmClgprhuNOH7fmOZHJ//9cZirMSWuu49ZCR/SZHLRW22/Tes9+RA2H&#10;+W4K/z0U67tECu18X2+m3od301OjjDtr5+3bkAjW01lLbyV82mpdvX1L+mvgE2TN20Rn295609pb&#10;NLM+zVdfETusL/L5F2AO+OK3z/196ZnnEDPPOoQn4tCPYCvCr3I3TeLRIizbiC8riJnNeQGJ8vwv&#10;LpfNmLHfwgKJDcvkeOYZmOAZ2KCIIAtJU0xwxwY2CT7ZIGfKIrON2Tj+F+TMhsBsk9wpi9s2CZs/&#10;i9vKHZlEZMiZMiGjGxM2exEuCSlTnufgtRcKcuYVCQCvmhA0b7wEo0hJ2CotYdurMF+iz8T07BGP&#10;fWinTdPdujD2E6FIc2gSEdUFs/YRFw0QW41Yyw5ZR3bY8I8Do995E0jBOZvqi2KYF7ljRsUiNygh&#10;j1CoyloxYqzmRFqJ5+rhxChcL7DHIudLCJ2p/hTVc+LonknnZmbW+cEaC/O6ajj5Z0YUcosnO7to&#10;78yc5+i/fG6VQ2a5dJa4bBUmWZiy56ZjZm5KXOWs/4UImLMrIphXgmFmSjNTRAdIhMSgBdPMTY9z&#10;CxM+iTEOMdHbxS3MUdOpF6WtjZPFc65HVCbirybkhKjoRH5lMzxxf+lBbEhHIsIgccdxhB+I6Mia&#10;tBCPWQOfIGyqiFu/KKs/gtyA2QksKx1Wwym1vi/BC7W+Q/W+a02nqgoyLIRV8NI4smrS6zsi9aCP&#10;Sz9RYu2c+ZleIrQx3/GZIYp/BMcUd9IEcmA4kXJcL4kYGxUrN+h0N7FeJ0zTRrAX11ItYiGR2g3w&#10;QoibdP9MIqvmvW6LXpckN7RytZxAxhzcK/JrTzmK633dkW+/96KIsNfEhVlrioHLez0WLJWYxPSM&#10;Wv+HuBjizJuBPaalNUxIgRh1ea/OyxavaafuxhH4ajqXe6xpUXnTef5IjWCa9Gc2Ip8akFaJFKsU&#10;j1bjdW4oOrGqnCZmjZOPUOyIKQSrXu+85hH2haw5mQ4lr2tHQ7Pn1otAHECe9MFBXcRd1cV7U7hj&#10;vG+HC2yZ+LE4/TnLxMUlivvIITjFHktwUW1watxNcUYR08UNledXl0SEwlUmDtX7lWi+9O5MDOje&#10;EVkXAiuuq4O6Nnd7HXfbD9jxLqKGi2bbtpdL74h7fNfrekC83imvd1xFNXBsPazXBNO1mGafu3p4&#10;pQ5eaUTMJEki91t8Pjkdq9IPJh78pM/mKderdr3a9AbpmGkSy9wlzmtkiDhpWHerWK9OWKIdrmiH&#10;U1rhjtZ22AMuyXTCKV3EZCFmWgtCBjmDoGnp4saBF9p60oWZQ9dFXHRxsrTDDi1u2yL6rDm4IpHH&#10;jlfpljnGZXMUEXO4Gq6tcnhKwsip7aWDldtKhyu3l47W7CidIjBLBHMwSg9XzIDOmn74o5eDpm8Q&#10;FoFh2vqJn/qZMwY43gcJqwat0Vze7/K+fqIyJNMAwmV8wn4+gdjouP5MzprEn03OcfQvWhcu9Erw&#10;sQ4cE+E2ag0/Zg3OgdOnKyd9N20iobv67F/rAe0ynXk+YtbG+0SoIWjaOYmSULHzzbeQM4k1+3P/&#10;5f9x5wwm56/c8K/+Js6ZvylK1pqB0jHKvTF2puFp5Mg5xIwZPBNQgnw5C2QgZQbXWPHXWXnOV1Ge&#10;sfiLChhVtDm8LuYMeTISN00cMyFmcr44gCEFmSFVBlfcfoPsGXHeKNImQCaT05kQMrneQHE9H5pc&#10;JwRQ7sdzGFrbADvLNviRMv0KNAdEAxTdNMozx1c9JzFZmXGum6K/Jn04IgL6RAbEMZMJOROSZpBz&#10;Yxg5M4qUGdN5snk4vgIMsbJPLPsR1IsyYaZSXp/eFov7OY6YdMgscp8sI2kyiyE6li329bhMLosv&#10;czwdMXNrLJvn4ypZouBZQW6sFrN++WzpcsDNnbhgbpZucMNk7j+8S1H1sYWr8shH9y1Wb5dumTuP&#10;7iJd7tuAv29B/8Bl5bnz0Ny/B+zksjul24+uW+RedbtLFrXcNneonG8uUZdFqSb2DGiZR6DMA2Q5&#10;nDOza+VSznlAZZFNf+lMO7UP1hspNRuyxt+9JLItxMz5qwsUblQGFxRTn9VJsKrcTTnUpA/36CKg&#10;g5ganTczBngfmLJZNcru6AvTOnyo1DpEuWlacnzABmK3H5z2D0u1nbtkoivbHcCC+rLFOjY6Iysc&#10;AFpaz3MCopFsM97LFe6myzKhL4sjuACEXrkt2uCjS6XPPn1Y+vrrpwDIN7pkgAhA4lO2/USbfS0i&#10;oDxAiNOfsel/ar50XqLMfvjdv5a+/92/FPFmXwM9XwFD3wBAOe+H3/9r6cc//GvpW6DoKwWbX7iP&#10;zOcyo0PKfOM+vkXkfCP67BsRaF8jd75G0uTwK5d9mQg0OdIhZZ7EBQOM3UechES5+1GUZIgTBMo9&#10;tv+QMeme+YWY0S/zKLFm6Zop8p6/Qjgp20Q63RMZkP6aj9JBA+A8APjuPka6yHh+8PHTAvx8huiJ&#10;q+eTTwGux+7n4/TVuI1J/NnHotEefSxGLTFonDZXKdTOATTrAT1XKNZuPBShR9kmDu3KzQAjnTVU&#10;budv3AGGqNyo2BI5cO6aqDS50Otx4CB5rnDnXLv1yP2Vb3v59gPKuPs+g6ILLse1QwGXuQZoOe8C&#10;EmgzVm39ouiC81w6ANAiRcx8Sj+RNSFeZgGfWS6ceS6c+YKkyWVx5QBEGyWfyYjOjCNYxjYKPDfz&#10;oTc7bkLGFC6ZuGvintko8RzRcVMUfabkEyFTHOq6GdBb08cx042Y6VD2HsdMiJnO3hF2ymH/kFLM&#10;KeaMCq0o41S4GZImTpq2dvnPbS7TO7PpqmlqUdTZDAQVk/4ZnSD1QFCtPFVl3TU2b6uok05RJVU7&#10;TPxZDYdNCJyTiu1O2OA9IcKpAkA6GbU7hXqlOZXydRukKcSrROyc1AtRcZTrRgTRUWTN8UMWJ0c4&#10;Bbhuju6zcBSHtqcox2PrRdLEURMi5m2xXNsp1BIfkOPvbJfDuh1A2k7VVjhvtiJrtopEe4ujpkzU&#10;vPHKq2zyVFiIiWRAv6ynpSjrVNr55/mt488gcp5BajjMULa99PxvAQjzAkLnF4IGmNogZ8qEjdu4&#10;buZ5EyKlADWbJZkb5ZhlhdnGZb86jJMmzpkQQVGQ/ULAbEaYbcSY/RJpVpxGyiCdyqozE0Vayjsz&#10;Hje5zi8ijV72fF71d74K+ORvf/XF570OlDCA4ZuvGt1uycl+642Xi9iG7RZeO955lUrQZvEHW20k&#10;K+qUNXtY1uxx5YCV6dxIlFWUaAiMLpvn7fU2Nyma2izABxEHU2z+U/1DFDnigmLJ76wvelmqs5Gd&#10;wkhlf5la/Rit+iDGOWOWlFCu+m4szcxSkIyUxoCbceWaM7OiMxeRMNRoqzYG5icmShMuGx2yeLVA&#10;nkHcnF6cAYAWS8uz00Wh55hulWGL/mQ8DyuxnETmJKJgGVg6PTcjLkCE2CiC3gJ9MuWebhNyJr0v&#10;EzYMRqijEjU2S+U5i2QapSzqk2HcY/HezRXRYVHbnqJ6DpMGCr2a5F6HQEFYdentST/MCQTBYVnA&#10;x4CebO5n4RwSoNr3oy1uI5sL7VSgDcBNiIMTHDDHqNsyKbOtUuoY90yd706dCIU4jjrlPPcDPQMp&#10;G7WI7vec4khpA0piUY9lfyi52co+x6j5xmx4DANDUf31sPq3A3St3E1NChibRCQUYMJ9N3j+iYRo&#10;4Rjq8X6OULNO942UZnr87X43OhA8pxALh5FLB8SCHUSm7rdRkfiP5LbvU1J68DjXlRjaOqRFE2Km&#10;BjCsoNxLlnSyruPqGQdkFscJRmamvB8jv8QKNFGcpYwzn58QNT1AXA+lXk8jcgzR0YHYaPY6J9os&#10;jqHyIWKGe+8k4jcEV5RqhxAqh5AohwCUQgkIVIYMqwhxRiGXz2qIp0FRKl3exwDLGmAopEoiHBJR&#10;1rDxmiTXOp09ef6VKVqNug6B1kbF1+X5dfj8J6KuNq4qh00i2TKJh2uppf7zW9ntd7PDRkET8rre&#10;802fTyXAGwVdMu932+R5fxfH4IdbgMitXlNxACIqqnTUVFGjVSKaTokDOOV4tTiLap+RU1RtlXqF&#10;Kn0XT50EaERFFGWpOmZO1cu0ls98TFnn4QpxbIm/8L09IlbgpKizRjF7nd2eW7cokFbPx/UrapPD&#10;TFXY4DE4amo5bOpTRCkKLVNv6lo4ZRA/J6nbKtxPZS2gnpJOCrdGlzUo0Exh5sk6gLESAaMP55DD&#10;Yxw+x2oo+mp9/uu9J/UiGEQDHOaYOVzjOtWui6g5DAidqNupGBNBo6izmdqste8AksZarNe6jBos&#10;00j11kD11oCsSb9N0UGTcbqRcqxJ+WbbKHGN6LJ2arZmQKUZSOoqcqV9rqnS+sUCdCNmOkUjtCN0&#10;OgCZDkCnBrn1LufS34Wc0Tnz1zpn/upv/ndt//+9WIDSX/1anfYr58yhii2EXsdKc7dqkTBVnC1w&#10;ywVRyYRlkw6nLuqhgWGmLhBnwSuj5+ASwrMcL19Hp4zLQtzEMTOOmBmHb+KcSQRzZlysWYiW9NCM&#10;c/cXeIbQrMA3JsfH4JcJt50SizZ7iegJkTMvBi2HU+uNhWNnMDiGg2ZYEsEwLDN0OvHOnhORWVwz&#10;k0UHZqKWW7j6TdwdBFSZGcfnOGnmkTSJ4wpBc1rMWRz+cdIk7qyIBiMqS39LSIo5gqy5ou/F5tka&#10;AoZD/+zlJRvZZ8yaze3z3CgXreGIvOCSe/eRLw/vWT9+VPr0syelpwRQnxFCPRZL9UjP42Ob8A8d&#10;v59Y4Y8elh7BJh8/flB68nFuc5Nb5DqR0G2DwHl8U+/IZXhH9Nlt8TKEY9fi9hdHtp4YNaK35SQU&#10;iBpbFSO9yiFzuhhx0HHRJKqZUC4EzZJ45gjlIpC7IE75yo1F6029MiKWzxORrUo0WF6Hc1b8HxIZ&#10;PSImeQyemyS2mxTjPDhvQ2JSxv0IknRwf6mhb6/PM1XkiA2G8WAW3we4pL5rV6m2+4NSbc+HpWbf&#10;mY4RqQ9TlTbbG4iEWkrLMOPSYhVVd2XpAoHfnUudpXtioW9y8ty8Ml964HX84ulnnDDfl34XUiUR&#10;yTDB1+KOf/r6j6Xfcej/rPvyRwTLNz/8XPoOOZP59sefS9//Xu/MH/9U+j0iJV0yPxcETWLOcvpf&#10;9Mw474//gmj5z6UfnfctjPKN+wlxUzhrEDc//cH9x2kDw3yPjPkuE1LnZ4/3k3i170U0x9Uf5wsS&#10;Jp0y6YlJH8w9UWQPI3ITcfap2LNcpyBn0lGT6DMCs085/T9DynwKo3wCw6SL5nHRWSMeTUdNekDv&#10;PSIkQ9I8gFuSavAFl9A36f2Ew5Ig8GSjT/NhBGmwS7DNA+Ky+7BMEaVm7jwiIrsj5uwqwkX82UUx&#10;aFfv3PFZug9Li7W+e688YtKucdpcuXnH5+G247AMN845cWjrxGeXHL9x+37p1r2PfBYfl27eFa8W&#10;zAKnXINxbtx5QLjmMpP7unIrWOgObGOQQxfdX1w5K1w6c6sSAVZgkxUYxEwVJA2ckog1+GVR3Fpc&#10;OXMEZDPwStIEEqNW7uOEVYjFikjnDUfMOFdMziucNAiaoSkuGsKWOGNGHI46LxOiZiykDtJmKFFn&#10;Y+LPCG96kDI9Ys169NH0iDbrttbqstHdbgOy1VqlpRtBwzkTN00O27pgFGRNu+nQU9Oe8xA25X4a&#10;UWjpooubpoGbhqOh2nqsqjZuGp00TldZZ1XW1OlPTGyuDdLqGhFodQ6dtuYJWXPSBvNJRE6ly09l&#10;HC9wCxInlx+3XivIHWKasiPHBiuV/wFrjf02SHdTr3+46+2CrHkbSbMNSfOWDcw3trxYepO7Ziuy&#10;ZjsnzfbtwSowCnyynZhsO5Jmq2SALYiaNwml3iA6e1VazKv6bF557YXSyy8/V3rpJQIyuOO553XQ&#10;PPt31vQRgsEeSJR0uGSetd7P/NY888s8z4HzXDHPFDgjYjGkTE5vEjPwxm+QPr84ZiJQS9RY0QET&#10;F0z5soLU2RCblY//JX7JecElf3bPlB045fv5syPnF3ImiQYwSyGaSxT180k38LcWkWYZf/uGoC7p&#10;B68S2KW75zXCsjdehlckJLwlynrrq6+W3pGu8D7C60O4b7fYp73v2kzV2VF9kMv2hP/txDd9Nrr7&#10;fUZ645hxOO6zNe9zuJhulWHECKJgyvq+p9Pa2Bq+0Vo1YrQqa6pTptomcpd1+syQ/1fIlzNIkpAu&#10;M247Pez3e1xqi/XsOYLNxCmvcbksz08ifcZKk5wVI0ME0URmazDMOS6YkDdjsEcisYYQLXFxhBya&#10;c52F6VHYxDic07U5OWJznqtnDEaZHRsnSHOf43BVXBsw0Pwk3KJ/c26aYM15w5wPvYRUWesnvjju&#10;nmbr/Dou7xq4q5GIqwPh0SLCqoJzYd+B9IpYg9nkP8JNc5RjJiLKapv46R8dIvDqQ4I0WTufQhyc&#10;sJ4+we1fccT6lIAsDvqia9LlzQiIOF4GkacjsMlYun4QWKN5TkW8GDGM13GIM2W0T2wc8qMgORAc&#10;ef0nC/eG7lPPP+6NNngmJEwixyLkarKx3+Z08E5/t/cxAkBR1rPw34zotwjSmmCIY6KIDyBn9one&#10;OqA/cs/ebaX3d7+pN2WbxA5uE39zXBuJW26VCFEV0ShsVoOM6pOakOe87HW+7P285vfyPMfTQpwx&#10;sFdziC3iuUbr+A7itgEJEf0Ehj3diCSEWZu/Mev/xH3nsCBGuHySfHDS/Sd6LN0zh7j1D3G3ROB2&#10;iNgtwrITcEoVQWuj13IQGT1p72ZUakBfG8eWz3ADUWwcNIndDslW47NZb08lHacnK9IzAxtwBJ7y&#10;G5WUh/akHyDL0l+abqUOv4d5f4JdW+H1Vvg1CQmtzmuHZdqQ3C2ciImNCxFW4B+v0wl45AgCb/cH&#10;cAqC6z2/bx+KezyAuElvUC1sVG3igGooulGPE6h5jdy+Np1AMGEtEqYuMXH2DvLcT8BURScYUueI&#10;9ytk05HDsLI0hYqjvr+wTqsqk2HRxBND7bB3Ita5ibhwqsQyV9dzczVwwsAqTTpl2nS3tBGMtcAt&#10;jZICmlrhA+fXiSOrE4Xc4LzGiM4yBGSN4s5qm+AreCTx0OnuPCpC+niVx4eFTuT8Ws9H/PMRXTqH&#10;TiKB9XwePQW3VL1dOlL7dumkOOeaNvvCcaogSXq5bnpDusATvVz/HXozm7vFn/X4rPWa/oNIGtUm&#10;ump6RKF16bZJOkAnN01XcIi0gDais3ZCsy7YZWDavv+878pcW6l/QhqJvequES4d8WV9Q9Kc9HF2&#10;in7udB8DXDtDY9w/IXD03gyMwAiDflfSd8thVA0b7nxrS+k3f/Uf/7uY5VeEza/BD2KG3eavEDOJ&#10;NduqILoFmzZOgVcmZ5AyFxA0F0LGhCAJOcOVcoarhptmGDkTYLNwVc7ydcCA+mwMkBkGaobWPXlA&#10;JCqzEDO/nk2iJeqxqM8mgJyUao4H6LhugEzhngmRE7dOyByHIWoGVg1iKARR4eSJuyY5zUV0WTKe&#10;3S4dNVRnIWaiLpvQHZM+nD4ETu9G30zRMbOIUDIjiTNTthlCpiBlcrjgcNGk9NF1UlA/mJlB9Mwh&#10;bBZkPosrm17ESosfm19Np4usZ30uSwDCQkF2RHmGraZAm6JAmz4juuy8KBgOmBv3Q8Dc4ma5JSNZ&#10;MeS9x6VHHz3hbvjEZjmg89lnbOJflD63OH5CkXSfJfzmvbucMzfFlV03N9yWMk2E18effkpxRdHk&#10;dvcePaQsum1Res11xMvciuvGDx5CZl3O89nLAT3UBUUfDQY8ZBJ12iLXS6Gao6KbL5RoHZRFXRRE&#10;fRRDyt2cv4C0mQOAlsSa5X4uIJnOm7WL/jmKY5sXzzYtd3psxgZd4iwCgHzQh+RS91JKtonPaOzz&#10;JU42YI8vcY+C3B5gpw/T2+vHRJFT2NGTstGrWj4Q5YGoadtNrXnAl+doqW/GZ2DBF2EmThsM6tAe&#10;GwJ7fTmOUBcBvvPUj8Baotw+eXyv9MO3X5V++v1PAI38ZaDm2wKEsP2HbAFYvuB6+ZSS7EkUYPKe&#10;v5bN/L2SzR8AnB8BnRAx3wXgAEDf/758+nunv0sPjXiBr38Qb4Zw+QJwSudMgEXcON84P1EEZffM&#10;78suHY6Zb3XUfAuIfRU3DnXcU4Wf6aaJYyYZzDl8FMLF4b2PASIT0uVuspqRLY84bOKkSR/Nx1w3&#10;cdg8Tu4zYBQHTZw0T0QiZHI8oOaR+RjAiSrtKcCVPpzPnnLkfCwSLd00wNIDZNDDR0iaxxnuGo9b&#10;9NRw3twASK4CKVfvfEStRvEmIu2W3ppbyJtC1SaS4Np9xEvcNkBNjl+nbLtG4Xbt7qPiunfj1km8&#10;GpdOotduud+bnDo3xKrdvPsEKHJ/Jqev345zhzqOgydzPUTQdQCIIyexa2f14qxG8ZaOGy6bRWq0&#10;5cSZccwUp+O44aQpYs2QNBOAzwTgM6nbJjFoUakVJA23TMiZlHLGJVMUdzrcPB6CZjidM8rMB8WY&#10;DeijyfQr7ezVO9Ojc6ZTlFlImUx7cYiY4aCJe6YdOZNp88++rSsZzkoOOWo6qeI7Ol0//TPObxN/&#10;lkLOYkLgpLOmVRa0aJ7mDcKmsamN8qRVFBpnjc3T+oYmG+9NNgcbAR8EDZVGpc3KUxZtVb+aGhuX&#10;NVwH1QBQtW6TWmROHRt6bdTrNl5ruXLq5QfXIniSwXq8yGAVgaarpuip2fleaZfF9wfvbi/t3CGL&#10;+G2kjHiBdzbm3R1vWjhsKTpsdopIe397CJ2MRUVma8btuGu2WdintPPVF0NYIC5efFYmNBIDGMrx&#10;l5EZr5iXkTIvIUx+Tc4UpMyGW6ZwzISc+QsCB3D6Ra0WgPJn10v5+Ea0wAZ5U1a1ld0zAUfPAyi/&#10;dsds9ssUYKwga8qkTNwymwRNQc4UBM3m+SFnEE+ImfwNZXLmWSo0xAxy5vWXMi8U88bLsrMzr7wo&#10;SlRUA5Jm2xb52dteKQpR3xG9FPXRh7u3WOhSIyUnWAZvylazYV/YzKmZoozJ4jl9ISPUjsNmwMK8&#10;H0HS04tEkAGcwsSuLtNtgagMvr4pvRZECcMihyjE5jha5qjTJuUbD1u4D0eZNMnB4fwVxMy6DYOA&#10;oDMUnDPDrhN1E5VTHDLpmwkBEzDTq/emKK23iO/qBcr6xRi4r+ks5oGfxXkqOD0285RpUa7lsABe&#10;8/MyhGdLS1Shq8igCzYyLnPLnV1YLFRzCzYZ5pA4URil/6ULWdNmY6A5C12dNSn97BHH1sapUmej&#10;vyZ2/ljLU2KZSLS4YCy+O2U2D1IsDXqNuvWzNImPq3H9SgRASk2rKd+aqEE7EKId9Y06W7h2RJJl&#10;Ed0pciHZxp0hMNxPp6iG5oDKvP6JNkOk9ANIg0icQe6TQUROwFqAWiMHS0MjFZVYs8IJlYJLsQHp&#10;2wkAzWG7Sa9MCIwBsVwhMbJoj1MlhEgIo8SuBSRUAgNR2R2nyjumU+VIcq9P2oxncT9u4X7CVCCb&#10;ajmFWjhKepBXo32AKPdTZpTLp1O3UR0nSmUKPpE5WcA3JoLN69QuI7or3UOeQ7fXOcRIuniSld3o&#10;+dQgeE9F8Sob+ngRz8DxsjHHNqIUjyJpKuNo8RqHnOkE0lvcbx2i5RTSpjJg1N8S11Nei7iM4pJq&#10;dZ24pGL/z3UTpZCc7fTpDMq/76PejRsmWd21Ibf8rjXZ/EmMQJ3fsPoT5nhlqVrUY4VOnICvEDNR&#10;I6a0M1nRu5WFhpQJObNrt0U/EFQDvKQ4tTrW/woumONIj42IihBFFXldi3gK4ML9nIqykfLuqLLY&#10;RMUleu2QuLj9hxXHHpDXfnBHac9hThVEzTFAqapWWWg9p1Y6fyjVTiJzTohHq6gRlcZxU9PoPUDC&#10;1IgYyPHqRkC8HiHEkXOcG+dIpfcYYXRM1Folt1SVeLWqWuQOYuakwyNVohdObCl9cNDvxkEE77Et&#10;pd0n3y4dqEYSAT3HExHQ5DbAUaLVqls9J7FmVU0fihAwjtdZZzV27tFVs68gaZqszxq6rM/adwNE&#10;nqN4glpETZ2otDpAq87xeiROw9Bh4hrqOYWcIWvqugExTpyQM4k7C0HTpyyzSy9OB3DThrhpFjnQ&#10;RHFW4W/dvvet0n96G4BBzvwVcuZ/+n+AnPntb/8TEPg2nFFdWn7QUloSbTZ/kdgnpIwJhpl0evoS&#10;csaMX0TImCmOmmlOmhxOhbhxWdE1szETemsK9wznzHAhLAtuSSRziJXgmKQIlCeYZsxMwDhTUgCm&#10;RafNij5LP82iGLSla3pezvsdh136dWQmgjlu//ReFhHRJm6ZSRHLcc6MwzY5nEAEBLtEWDYicqvs&#10;/PecxTDP6mecs4ZfWI/TJASHLpeN7pilc9wj3O6zqxS1hGMzMMr8CjL9rMJkgrE49O89FL9FAPYA&#10;0fLw0aPSIy6HT0RRfSZ+61NRVl+IxPr6629LX34tyupzzm+xVLfFdd0USXXDhvX127n9Qw6Rp6Vv&#10;vv7KevgzRfG5P87/Bzdc95rriGO+IfpSvNl5HZXrVya5s6e4GESRiRw7I9osHZ5n0p8T3HEpf0Mi&#10;2dI/g4zhoFlHOJ0jzDqrBzPOmHXxyhdFN1+NEO2WQdJchH3WdIIuE5bNwWrjC226Y3RdEp6NS0QY&#10;ntfnxdFf0y/LvXdPqa53V6kmBAwipjEkzaDvw4DvQ7cOrLadpcqWd0uV7e/6Hnzoc78PtjlIZQkv&#10;I3eGJU4MjRyi1txHgQpPSwOYmqgsTU3WlWZnW6m5F0tfPHlc+vmn70v/9A//pfTPf/xfSv/4+/9S&#10;+qef/3Ppn3/+t9Kffv7X0j/+hHAJvtAP85U1+3fikL/94Se45A+lP/zpX0r/8E//VvrjP/7n0h/+&#10;4T8jYv4VWfOfzb9xwBCPwSo/RUQW7FIIyxA0sM03bp8JCfNDQcY4/yfCMZFmX2300gQDfc2hE9fN&#10;l/DR02/j3t+IL4MxH3nfH8OlBRnj+IMnBGUw632umhyGoCmcM4lohlWewilx0eS8z3KY7s2kBhCd&#10;xVXzONFqoqa/gp2+KXp3xEzDZJ+6fgRliT+7D//cIzK7w1l0D0n0EEETwuj+x9w4ukVDtlzLZ+7e&#10;fWkBIq0Tkwab3HnAqaPPJpFpOX3b6fTb3E2aAIxyHYlzFdkSUuY+7P0wziDE0X2Pca9wMnELEct9&#10;tEEGPXA6t7+NgLwF58TBcwOZc93tE8UWB89ZvTiZ1UtXfEbLHTdLXDaZRb0W82uwCQJnVt/NDIJm&#10;2lon5M104tLSaWO9lai0yQWCsjnxZoQzRcyZtVgcNMVh+m3Emg2O65URATWYqLONuLNBMWb91kuZ&#10;vhET54x1WzpnOnXJdHDMdCBm2ghJEmkWcqYtsWbImDZkTAe80iEWt7N3wDpOH1+OO78TaVMQNSFx&#10;EDVNhZMGHjH1/j836EFs4JCoJy6rczpTC6/U2OSsgVWqYZVTNmYrq206+599KmKzkDoZx4Nj0reZ&#10;y6o4AhKfVu2y6hy3/qiyNjlpg/YEAc0R65v9/pfHUfMhJ/FO/9PfsXn59rsimcUFlwkbMWjIme2E&#10;ZNsJybZv4/aHRd6JqAxeeTfz7tbS++8qEFcE/r5eiXff2UJ89kbpTfHDr7yKvIBPni+IGm4aa/lN&#10;XPF8IcZCzhTz4i/zG6efcTqETYib8pSdM8/CGc8mUq1IDCgTMuUOmM3J/Zdd/MEbcbxsum/+/eGm&#10;YKxMxJT7azbJmb/EMfDJhlsmiQYhXV5+4S/JmSQcFJ0ziaUuUg9ymus/gjoxcMFrr8MvbyBq3kTU&#10;bBXRXHSUiot7F1Gzc4t1FNy3/x0bqu/rviDwqxFt22jTu5UQp8s6fcBnY8y6eyLipYiYrI8zieEa&#10;ISwbREb0ICayrg450GRt3WVNHEf6lC6VBcKuODXivB8dRJwM26NCxJwNXjjNvXl2pXR1nYhA7HKI&#10;lhGRzRNDYjDd5jTSZmKiT4m5DX0u9i7xWZ3EUj1w0aCC+qFBm7EjXX6jCaitj9N3My8hYE702iKH&#10;2vIcETMXzjoh2oUlsZtina8lxvncWumSOLX1JeLkeddJB4rbDelW6SLYatJ72UyY094mLhqJ0NrG&#10;aaaQ/QTHwgnrzCpCqsQrx7UfZ3odcVmPTf0JxGlSEIKl0oNZKxkjHTZViIasi9MjGjFaiKAe0xcy&#10;ILiES7/P+YPiy/pgok5RbIlCays6bWqkJiRyyfuAwBnxuqcnZkhEXF73RDI3FiX2iS5LPwpXjvV4&#10;+jJ74Zj0B/Wmz9R7NcRlEww4mEgzcWst3q/EKDdwZtT5m7KOPgVXHOd4z5r5eHpZkFDp5MkavOjm&#10;LIRc1r9SIpqt43tgq3HPa5kwb4VbalnPzhw3/wAhYqLSTnDSn0Sw1MK+baLwWjlqWkwH0ihx3SG1&#10;OjzX4IyQH4l/DvZLt0zipYOX0pl5gGgvvxsHxSYXBI04s5PcM+mJSWpDP+d9R519FZgr0c1JW6gW&#10;mRZxWtxPIa26fEa74Kd2uKUlgsm4Y5CLrRHZeR+GvLZxIg13en1gqDakTLPXv4g5830oYqE9r6r0&#10;BsFI6eGKm+dYYteKbtVE3XmOYtR27SQg00HzwbtvSjh5p3jdqhF06TLKYeGmcj91yMwmr38zzFuH&#10;OKqKqExiRjWC5hSy5xiccjBuH2kS+83evYmUhlPgoN27tkpR0a2JMDx+nOhEVF9jUgrEodVJ3KgW&#10;g1YlMq0KZqmBReqJy5oJxJr11TQ1EpTVwwOwS53zasQ3V9Z6r2qkDzisQuZUmxpYppYIrcbxqgYJ&#10;Azo79x/R5bNfYsiBt0r7jm5HxLxbOgqvHKsW61ctwQAhVOe+G9KFE7IH5mhsD/6wDtMp08pB07Hh&#10;yunkYmknFmuCU+p0a9a1fiiSeQ+XzX4EDRcNcqbTpBumox8ZA3u0uU0rMqeJ26dJDFur83smOXFU&#10;aPRPEZNxzLQjfdoSXxZiZwCpoxunPd2ciKEYBvqI0nrHmDtCznDXTA77fg36jRH7XCni+h1CgL//&#10;q//wf5WcSUENy02cM//hb8TUvFJq9+ZM2rwZZc0ZFC01cC7uGSRJEVnm/HWqLgTN4FmOFjPGOTN3&#10;xab4dRZ7h2OAziiCZpzSbByIGac2i3smMQA5HKM8m6A8y4xvAJeQMpvHN100BcARCTBUkC+cMacz&#10;4s8yIgb6zwAwyJpBWc4DSJeiU4birB9RkyznkTNA0HpTafYcRRpQE+dMr6LN7jm35ZbZJGeSFzyh&#10;0DERZiFmAm5GFoEcRMzofEgZed6zrFOUUV0s7J3ekB49KMNK6ie5QqbnsNF6YeI8WTk/DiCw0ZtV&#10;XSvL62JhEDKzZu7cpNLNOSBCgRnl2UcW548sbAsihsPhyUOqI5vYnyBiYj//OtZzhMEXLOkfZ3M+&#10;i0KLz6u3biEfrlP13LTA1K/yyRO3UXqv2PHRx+zeos0u3ryIiFkDRmRxXtYZcGmucLekyDM9Mcvi&#10;15aBniVKugWKtEVqsjz/2Vj9WfxDzizKrz57uV+B5hQANcPhQH0L2CzJZj4tr/kssHPuCjsoJdiZ&#10;S5QN58Qe6M2ZVZg0OR9lmmIlzpmxhXaqMrmhmMcGBEwNAqbGl6uaS6Y65Axg0+gL1CJLsMWXpqmI&#10;6qAKVWJb3ZqNgWwaYEF9mTpFn3VM+2IBO01Imfr+XUAUqxsQlAiC/ilAeLnN3zst5/pm6Zsvv6IU&#10;+wkpY+H/M+UZIPItBVkAS6z7AQGPnnptnyLFKNmeeq0Ly7+4slz3O0Wb33LMFESMSZzZVwBTyJg4&#10;YNI58xWXzJeIl5Azn33LmQP8fAnghJD5kpsm5MyXhVvH4//wD0W82Q/6a34QnfadjptcXlapcbVs&#10;dND8mlx5kLxmsQD3Q95QoKXfJuTMpyFZqM0+dZsnIWqQPIlBe/q1/pxvxK19pQuniETjGCocM7nd&#10;RscNkifEzMeJR9vorfnoY0CIMi1Ezf2QM8iUOHjucPPcEi9w2+FdDp87ItBCzBSDeEn8wC1ESyII&#10;cpjr3QmIoYwrboOMCTFz333fc393XXYbOVNc1+1D9twLEVS4h0QZFH04XES53OENBM01xM81JM3V&#10;Gw8oOOVNiyhYv3CzdGb9WmlV983qutF7k+MrZ0SmrV4sYs6S8Ty90T2T4s2ZBYTNnKgzRM0mQTOC&#10;nAkxM8QRkwkpE/dMZmTM+SFnRpAz3DL9Qxwz4swKcmZwDOBJ10xGnrPpoLxo34g3S8zZZtxZJ1dD&#10;iJwuzpq4bXLYWZA5CBsum04kTjEhcJA27aJ52jluOhA2HVGyOd6mlLyV1bZFUWATQBT1WiPCplCw&#10;WZDUso/X2lRN5ECyoVPiWR+luY3lBouWBhvBjYidFoCpxYZps+OtjZwExWQzWOwRwuaUxcjxdNew&#10;rB/ZSxm/xz92GbAHd1Hrf4isAYLeFy3w3nuIGguHd94RywUQ7XTeB+9sK3343g7zTmn3e2zOum0O&#10;fLCzWLTvf09smnK9ZEJv4Rp589UXS6+/EjeJw4K0CRig6EqBJ2LjeQTH5mHiB55HyCQv+jmH5cvi&#10;rAmJU57nOXOKCdmyMX8uwCz3xBTgahMM/QKQAK0QL4kq25jnHOa8cpHmnydOmcwLiQhg/y9mw0VT&#10;XD8xAe430W1xCr3ibwnIiWsmZExImTc2yJmQNTkewuotbpq3uFa3KDnd9haihgrw7bdf8dq+6nV+&#10;vfTe+29S+1Or7RZ9tp+ixIbwMdFL6RGps4hqtvkfV0EPgqAvPSoImi528F4AaISjZYryK7b/oT7k&#10;BqKmp59ieJyzc0YG8JSOES6XXG9QfNdoOlZEj82IDFiUbb6GlLkIAF2mAl2zSTDtvsa4bmZCsLjO&#10;OKDfrR+lnVMnxEyfUsoeQGhggJsnMWbUaDMzI4pvbQQuiPtkiV8AoBYQNUvLCCC5zyuUUmeoRS/a&#10;tLhJfXpbDOJ1CtPLq2ulK2fWZUg7zh23KEM9lvM+Cs5uUVmdvgNtRVYyNRIipVURZXKRW0ImmAbk&#10;RFwWtXGqcLq0puzSd6GDM6SlcB7ZzI8Lw+I6KrSUkw6JHxxEjvZY9IeMicqp0WUBU6eKhbGFK0AR&#10;BVXUTnHsdAKSg4ijYWByoFesGdBUPH7s7Bbv9XGGeI8SadaOsAmh1AcYRWXVzLlSI3s5yq8orBLP&#10;1eE73U5R1mlTo8vmRrfva9w1OT8ESRVFaSX3SiVgEcv9wY2elmPJXEbaHEfYHAVAspivEBmWUtAC&#10;eAE2Ta0yfpttklPyhdhLFFoD9Vtd4gBMzo8TaNLvziiyqM/r0JvnCzj2er3bkVfNlLF1IYO9Fina&#10;PFkQIImNA6SSIR9VGuKmFphsAhCbM0WXEidOoWoDIrwuIW8KEizvGzAYJVmr37EoA/PaJcauCQGT&#10;2LfEtvU3isqIm9BlpwqiymMGRHk9Ko5QGcqdPmFjIHNc783xuHiAnzynYxxIB+XZ7/5gR+kDitv3&#10;P9hSRAkepMJNNngiJ05EVXY40QUKXx0ep9Q9kbzwlL0CmMeRThWIqEROHJYLvn83FaSNob3AzV6q&#10;wd2I1PTbfODwQ3FdH4SoET+3V5HnQQTO4eMp6PRYANNJEWmVwE5VLeDCEVNlMX8SCDpaqXC0glrs&#10;BGVZJdLH6QO6cPYd1c1z5F1upXcRc4o2qc9OIXeqOGQq6iiKK7aX3t+H2N0nAuHwq6X3C4JGjFnV&#10;e6VDNSLbonyjbGsWT9AiFi3xA1G01TWLjVO8Wamws7r5feAnUWdATkd5E/pks2n6wGY09VyHbOvC&#10;QQMwxVEDIDUp6WwdthGDnEl/TaMog+Z01yBiQsZ0UJG19gCvumoSgxZwVIAi1z2JhHp7H3JmB+fM&#10;1nKs2V/9NfHY/92umX9XuvmMzpkjJ7dyoVSU5m81cKmINoNT5pAtwS6zRGXTl0WbXaHWdXpSJ01B&#10;yJhJ5MxEsAycM34BuRKHjX6aKTMpMWAiTpoNUVnImQjGEsUcQVk5FcAEO8EzORwvItBC0IjC0lEz&#10;d1kM2vX20vJ10cfImfRj9s7DXciZMcRMHDKT58ozc54gTMfMGIJm1GWjXOPBLHH994oG7pV00JP4&#10;LWX1w4RlkysiQazl5wiWFjj7T3OOnEOAxPG+ykmyFHxizT5/xu+xyOWVNVEwF8/Z7L5ms5rTJQKx&#10;p58Tfil8N5+Zr2yafyvG91vF8t/ZUP8u3SRffskFrlhex2MEY1f1hFznKrgldir45IuvviBW+tJm&#10;vc17bpnbIs6u3TjHvbAGVyD/L3lcc1bM8qpIsrhlzogeW4E1Vi4Ow1Tp8hRJhlw6wy2zgpRZPtsN&#10;X3UjckZKt24v2Hynur3rf4hemaQCXLw2z93ANZO5vuB8939tSqm8/zshaOCcGa/N5BqcgpwZmLVW&#10;GvY71mtToRsxwxVTXZAzgD6yJhijhXOmiaOmHm4JKVNc1u0yZGbbEIe/jta+cfEaCMtW5E5zx/t+&#10;b9/nnv7Q92C/0liRdnLWVxZHSw85kL765tPSHzlY/vSH/1r60+//rfTP5l/MP/3+P5f+iXv/d/DC&#10;U/0wTwmtvnwKWxCRffPzjwgY7po/IG/+oHvG/Jzj+md+/Plf4JayaCxxyum5jAgtBEzcMJ9/K9pM&#10;v8zXjn8L43zHJZP4s6/hma+CVZAycdr8CPPEjfOjqLPvRZ59Q3CWjpnPve8FcZLOGoTN46eEXISB&#10;D2HPxJ7d+xiO4qr5NL0zCJcvXP9Ln48v0lEDp+TwywjYYKNvCNSCj8odmz957J9hLxgK2ZeItJA8&#10;D5MG8Ilxn3mMeyGAiiQABE2wczpruHlu66m5/eAjOOJxEQ1X9NfAywUR43jOexDCBQFzZyPmOU6g&#10;XBbC5jaiJb03IWUewuLl8Xchaj4qEglgGLglmOQe7JLnkOcSjFNEr4Xoucdpw2FzDeET0ucysujc&#10;9dtwsi4cMWpnEDanLyJqzkkAOCu6WVTanLXN7BlEzSpyRhl5CJkpEWU5PkGcMjrLra9rpiBoHM/h&#10;2AY5M2zjeHBisjRgBuOUMf2FW2ac0hchMzLhdIganZjpm7HpW5AzxSBaCjIGrghZg4BpL84PIcNZ&#10;0zfoswq/OCzIGdcpH5aJmzhqQtK0dYlEM0UkWqLQkDbNcEpTIoGsoRoJzBpC1sAcIWpqrb1qrW9q&#10;bDAXrpsCqwSz+J/u/EZrnPqIz+KwhXGaOJ1bkUDt1lYdNobbrEVa4Jk6G6OVIWpsch6xcX3ABvDe&#10;9NXs+6C0i6v4wz07S++JU9rxHsfMO2+VtqavpnDSIG4iKEPKfPDe26KD3rEmEKWqW+KISNaIShIf&#10;u3vXe8V1Eo32qnX5i68QaBGQPSMK7bewxrPW+c8gMH5jjZ8Ol2fhgd8Wg4xx+GzIleJ4+fQzxenc&#10;DvlSYJhfETIb5xWXbUYsu/8Cq6TfckMEVsYXfzlFTPNmRFp6Z4JpPK/nPacXkC2Z53OoA/OVDPLl&#10;pWIQNEkACF6BdV7MaeenIzPXK7tm0iX6guNlQVlwSiEqg9negtm2IGq2E9ztEG39LkfSzrfgP2K8&#10;vRIXDsJ/Rz605oAfq8Q91SMYmm1MtyPburznfelSQdgk4mqqT+rM6FjpNHJxGd6Y4p4PKTPms5nY&#10;p7hVpuGTEDOJ0RpGfgwPi2WGQ05PE3dxx1w6s1K6eYHg+SIh8hlu/pnx0lQimkU1p4g+Lou2Vl0q&#10;1r8d7QrZuQL6EQ6Jxhoe7ZQEEDcOzMOpM+e7Myd6bQ5JMI+oWRKFdno+KQH+n+igSqfm/etSbfyP&#10;vHdNHKfv9G1xh/c4925cvSjyGUaCn3p6OCe6Cbq6GkTZwhnNHBdNIs8aTD3xWLpS0iOqI/MUgdgp&#10;m+qNNvsTidwdsoHrvXBVBKMkWgyBkB6YdPcMwndDyIwQAH1IhZTON0esl+ul48RmfaJ/6yJSQyzE&#10;Zd7CFTMkuqyIL3bYlRQG+wbNwUi+R3VEbHHjJIouXTchK5Jc0C36rMX9ByNlTR6s1eW8dP8EI/Uk&#10;WQCBM4j4GQjJBvu0xDnEzZH+0EpirBMhRzh/EjGdCLCjyJZEhB2ScnAUWXIMUXMKcdPg+TaFBEHO&#10;dSA0erwG3UinNvgrSQAhQtqI3dKRE0wSkmh8eEAEHtLOb9pQEgsI5LqQRh32O5o87zrEUbBGRFpx&#10;+h+2xj+KAEkMc+KiE3FWYe1fD8fFfd+Y7lPupFrYI2RKM8K4JSRXBHUhrNLPA2tmcjpithavW55z&#10;IdTjWEoXziC3Ul7LRJtVe33TcxOCKETMIX9zEhGSNBCS6AA3T57LkcRXhzxCOu/12/SBvq2diJn3&#10;3yXSfH8HrIK88Nqd8BoeC75z/TiQTiJ14qKpR/JVI/HSdxTRXRz/J/O3wjN7pXHsgVUiSPtwF7Ht&#10;Tns49m8yHzi+CybaBQ/t03tzEIFzFEF0UlpAiLZaBE2jGOfmRmv7RnFkjjekX1PKVmWF52COEZAd&#10;Jxw7Bq8c4Yg5dlKqgzSBiNBOVu0pOjrrdNs0NCPD9HMeQM7s+PDlYt7b93pp15Gtpb3H3i7tP74D&#10;ltnhNkT5Hq8DD9HTK45MX0x3HwwLO7SkcxNR09TO8W8a7RXXEvXXcNZU1Yt9M1WO1xGWtdhzTlxz&#10;x6D9Y3vMXdwynSFachzxEpKmUYxzpjmxzsMIGD02rVw2zaLY2qzZuocRp/avO5AzrUW0s7+/0/5z&#10;5+6CAMpjdLqv8UFYYdD3x/M8qZd0B4fm3xfOmfAsmf9uKsB/2znzH/7DfyiYngEKz8UBYEAR0KDN&#10;8MKlkhixxI5xtYxxxYyct/hH2MQ5k2izAriYUeePFCBGnjPQMXcNmJDjHIImpMw4xdgkxdhUCJpk&#10;NhdxZgEuyWUOobIBZooIAAPQDMU1g5gZKMbzEWOWDOh+uc0FUaN3pm9JplxIGeRMJqXyIWPGz3gs&#10;6rKCnIlzRhdNz5zbIWcGAmCUOY4gX0YVPRZljwiZkDEpq89hQczIH+6b9KM5jkUbPgGEYtK8eYOT&#10;1GnzelmWBsV/ITvOARCXZoAFCq3zNpzWse7npi3EzLrNJ/nMl+9cEglwh6vjUwtugIf6KGTMpxRC&#10;n9sw/1y2b5wyXyYb2MQ58+gJBc9DaqD7D2UyizZj276VXhkRZg+ohO5TtD3IAFN3RJ5dvXPZgvAM&#10;ULNAuTOLhJlByJSJmdPs/stAzzLVXEowlyjOFi9x+zie8xa5fhYTFSDLeSmumUsDpUs3x82E2Kqy&#10;ei0lmmvs+euUaQUxc5lqwGOsnPf3BuydxXrHJSTubUrnzhiFWr/OmHzgm31BGjhn6kVo1FKU1Ygt&#10;a2Q7a/Nl6WBPa/WFaWUxa8VMtih4aqLEbJbv1+HyZAx2TXgPJmwqyBJsEodWRKOJHGgfkw0+Tb04&#10;77N2hlIQSXZFOfUTi/ivv/8OOULBBVQ8RVB8jtD4Egj5WlzA52z5959QPenruXTnqkX2rdKtRMZ9&#10;/ABp84kotK8LN8yXCI8vAIncLjFon4svi/slQOh7LprvdNHk8sSmfeaxPkfw5LpfUaQF2ISYCRmU&#10;4wE/PyB5fhSZ9pOYtB/FqKWT5jvkz1eu9xnS5RNkSiZkTU6HfHnks/FIfMATn4t01hSZ0GIAnhZE&#10;TLKlxbOJRggx8wXwkwlB84mohBw+LY5/D/QkP7pMljz6BPGnu+bRJ98CIBw7IVCQJPcSrRbXjsOQ&#10;J3eQJgUpEydNkfUcEA7Y5HyXh4TJZYlmy3npu7lX9NiILnB5YtsS15aYtYK0cb105BT3a34heIpc&#10;ac4ZLrIQN7c8RoiZqyFmNqPUxKRdEn+WOLSzCJpVXTYrIWccrp4FgJAzC0o3Z0PMiDwrT2LOHJqp&#10;kDMzIWeWOWdCwlClxT2zEV0WguaXKDPOmbhmihlG0AzJcU6kGfdM37A8Z9FmvQMA0RAAhLDpKsga&#10;BEx/ebqUa5eJGXECyJkep3tdp7cfsZPLnV9MItGQM10i0soTskYpN/ImICkqtpA07eIF2tlvWy1q&#10;W2VBZ1os1poBmGYb8816O5oo8BstrJosXlosmNrZndtt0rdZtLQDOJ16JroBqm5Aqs99DiKHhjh9&#10;hjzWgNOdIX84BxosSjbLv1OWl03JFK+nsHAfq/IeyosPKC926kt5T39DQSBQeqTT4QPAaPcHCvQQ&#10;Oof3+gcN/FRy5ZygrD+o42b3u/Kjd4hCSy409dWbr+urYZ1/GSh4CRh4kVrrBcRLCjzLh+XjzyM6&#10;ns8hgBTiJkTOiwBSQdDk+C+nQ/CUAVAiyzbnOef9JTkDdG2WZAInm4DmOceL2SBoyo6ZOGVCxpRB&#10;z5/JmfJ5AUEFKCoiBDbiAqI+C8DZUJ29pXdmi78zjpmCmPkVOfOmeIXMFrO1IGmAn60WL9sAoLfF&#10;Cbyb2DNkjWLzD/ZSq+1nGVemfSTRVqKYklccS3erDf42C9M2xEK3z0IWrFNKNmfZ8ScAn36Omu4+&#10;C+oBPSBDbP7s/X0IhU79JCmhH8z1B7hbRBAsAf7pjYm75ezSfGkNibIoi3lmnhtmVim0+LHJ/n5A&#10;QeSXGK9RDppJi+VEA+TxTs/FDSO3eX60NKiPoluebV+/hTziZmTEwnqasyaEDZfOOnfbNSrTO0p9&#10;b3PHXUXOXFoT97mOnDmr0+D0pdK60twZQG7URsOwTYIB34den/04KgZY0XOYOLD01ESpVM+ZkU6Z&#10;agq1Shm8lZRX6TupC7kCaDS6vJmSsxVo7PS69QGMg5wr/bpRok4L4dMAMFVRJZ1Q+pkYguO+Bydl&#10;ZFcjBeJqaUEwBEwNUwSm6LEf8Gm1kI9yKwRKnCK1HDqJN2hNTBrAEfKm0yI+zpo6YKRSbnBNUd4Z&#10;pwlFHBIk7pniuA2LPhscfc0ylm1kBCBVUyXWHAM6lLLWFNGFIUcOO7Qw9zyPcX7sPyq7mINj734b&#10;/SzsiTurUmpa02LBCaAO+10oYiLE2A0BOenG6aCu6wUqp0U6LPqNmkUwFyqwfiRfFHc2YIZsvPT6&#10;rWkLERySBBCsBYBCboV8qfV6V9owOQEgBHTWiihpCSi32dKbPp4UkwZ4Up+1ADrFbQDPmrjBfH7j&#10;sEl0XRsCKMRMQGEATitFbUe12/ldSp5zOoPSa5MItRweOxRnDHKFGi7kzCmFqae8/ilbDalyNLEG&#10;yJl9fpf2foA8/jDKsRAryAvZ9gfN/j3y7Z3eK/os5Z8HbfIcseET8Hg0+eDu45jHOL4f4NkLVO1O&#10;ZxeCBuGzW8zKrg/z24eYcbhrd8gSIGiv38gQNsmRFvmw/0DyqhN9BpiKQavgrDkF/JxweJhybR8C&#10;ZtfBba67pbTX4Z4j7vcwQOX4rv0IF+fvO7RVpJ2eHORNFYLnFGXaEWBo7yGP67Ldx98u7RMbsM/l&#10;e8Sd7a0QY1aJZKFmq1H2WS8WrbEVIHFY1yQXvQ7gq1HgmvLNxveQMe+VTjTtEIe2TZzAdrOjdLQB&#10;IUQsE/dMPXdMHTdzyJkWarTWkZAzSJ+s2xAzLcBJE/t/o+zpOnEHNSIO6pJHnRzqbp8/nTWtgE+1&#10;Xpx3xJr97Q6lmUXnjNkkZ/4vEjR/EWu2AYb+/jf/Abn1WqlzZl9p7GIF7HGCc+WkWLG60sK15tL8&#10;NTG5GyTNzGVue5hl2uEEt8xYEWUGq8A7o+dgnQscNXovC2ImlxGcFc7/ooMmDprgD5ip6MrcGBhm&#10;OGQNjDMO20wm1sxtpvXNzBY9NXHP2CQ6b8OBcybdmQNImlH4JQ6Zscwa4BfHjHL6EUKyIW6ZwWXl&#10;prBKzyyCOB2N43K9EQTtCILeaXhrCTlz1lr+gnW7COOzcMC5S4tmCQECG5wlGNMjk1k9O1O6evlc&#10;6SGM8YmN7y+Ux38psuorTodvrD+/tRb9zub6j9a+P1nbfpON/s+RN9bYD8SX3dFzedfcenAXKcPR&#10;b7P8IxvYjz/7VNTVY6X3os4+hlseIN5v+G2/oq8MIbN+UfQMMdW5yzAFAuYMQmb1/GDRGxMx2CoR&#10;WZww65z+a3HRiGhbRc6sIGZWzoWcGSpdvyku7I5i5ztImRvTukVELl8jKBONdv4aMmpj1sWbnXX+&#10;2lX/1zhwlrhuQl6NLFPNSkRogfHqkCx1Az7jAzYTTKNYsyaumJZ0YY6W45hbnG7PDB+GBcu9mBHv&#10;DXDv9497L2CaZgROE5KnhQOtrU9BLeyT/PJRQrVF//OuXj5DAHULaeU1JdT6ScflT8RaP4k0+x0s&#10;8Ee44nc//QNChRs+znZr4zuJsf5MbBxs8rEYuU+8/l999y2S5SeYgvALDvkSyfFlItA49CME+4l7&#10;5mcpAN8haL4INoGD0jvzJUdM3DTfR6yWiOcNsdm34tR+gk1ym9//47+W/vin/1L6A4fOT0ig9Nnk&#10;Nk8RPIkz+wwWeYpMyelPYKlHyJr00TxBziTyLOTM1/BSXDFfhYDZcMfkeX7vb/ye+C24p3h8eOwL&#10;YsREpD0I6ZLPlcO4c3K/j+DkByGBCpcOTMw1U7h29NaEmLl1X/QYR0uImhuO33JeyJd7IWaQKSFa&#10;4ropO144aBA1IWNCytzhfglJE3fNfTjmAZySfp3y7WAY17sZXHLnIUwS9w3sk/ty3XJKAHwiRq08&#10;ItTM5ThpEvcs4nldB87aFTjFRu6y4vElDprCRYOkmT8bgibxZwiZdGpS52cmkTNj1lujs3MizkSW&#10;xUXjeJwzm1FmIyLO4qAZ0i8T58yAze3CMVMM4mYMYeOwd2i06JtJtFm6Z3oG0pEZYRjMAX/kdEHG&#10;mG4YJafL2AU5E/cM4iYTJ83mdCNxMjldkDsInHaYpR1x02pd1izKtMVaodl6qsG6LNPk/3+m7LLh&#10;uoFTionYzHktwTSwTRvxTWcwiti1fuvLEbFs49aa5Rmzbh20YdddEDaNBDc1lP4nrTsOWwMdslG5&#10;X8zqLlFKH/h/+57NyB3vbykcNdsJybaZd3TW7HzP/1P///fDJwetGY7qlqgk8ojoo4I7+biN1IOI&#10;mp02Rd+GVV4X6fz8a7AEouZZ+OTvX3ym9BvOmmdhjt/CJ89a6z9r3Z95HtnxnClOFwQN90xcM4Rl&#10;5cnxMlHz5wl5k9nAKBvRZYU4LDgkJFBBBG0SNI5vCs4KIid4p/zYmzimOES2vGheRry87PRLxZRJ&#10;mqJ7JhFnvyJngsPefOUV4rlXiObSP1Mma8qu/wjNOGnMG3BNsMwWBM02bpodnDTvvPk6Jw01vDjs&#10;XW8jat7x+u4kJhOVfQwJFvxXRURTL7Kuxdouzuwh7/c8Z9dZwq/zBFqnfabnCB8nYdJsuI9kw51Y&#10;KJvxvemk7OBS7xPlqftkecqe1pzOmKU5ArLl0qWVzGlO/8UirmxqtBzfNWr9OkgwNkQ4NgJ7TMAe&#10;M2OcohwaS5w159f0Yi7MlWZ9zobzmUssWMRtZoDrfFic86SUgXNEag99nx8TIDyUevNA5Ptdseu3&#10;xK7fE/1++8bV0iWumlUxhIl/HhjhChpCoPQhLTznLvuqHT1JMIAriLFO6Qk5rtC9wgZ4RDsVicqy&#10;fq9C1MQ5nrV04diIk4WIK+KtXt+Tfq9HopZ7RGeld6bWGrya+7/SmruCWw4xZuIAAP/0SURBVCWC&#10;onQ5xqVSBx8kUiuYI509U4iMIXsAnTBiizSNuC8qfNYTNdZgrd0eZ0hcTPDjJkZpQO4khrjG9yNx&#10;a4mS7u1oJdiyt4eQGUDiDCBr+p0Xt016eNJVE3wVYijdnomMLnfq5Hlak8NSIQESfRZyYD8yIqRD&#10;lViukFGtcEEcQNMSE+akOiTObhKRN+F3ZhyxHCJtXhRa3Erzfu+m/L6NIu8SvZ0khyHvYWeHeOOW&#10;uILETCFIKry2lTo5a0XOVVcjTDyPo16v9HoGJ0ZE1pq/H27u9VvU57erhxswRE8LAVkTLFgkMog3&#10;a0CsxeXV0UIYyPmfmOjibyYETNRah/tpgonqiP+qC/FYyBnr9PRqJtIOljju+1CIxzyPk35zyiIy&#10;aQj6tg7EFWgf5f2dMMVO63+4YhdSJWKwfZkPrfHhjrxuIXOOE8QdRzAHn0SIlljvCq9xPg9HDnwI&#10;zxCJ7YJ7CpxCYOs3cSeB7U5uw7z+H+4kWCvIoK2Owx+5f0TNAT24J6R21HDh1EsAqNOlUisCujJO&#10;/iOEZIcIcM0+vUL7RW3vPYwEgkP2HkK0HHnHulvUXURlop4ric8aGnz/RX4d0++556C/6YDfiSP+&#10;nuPu46jnh6TZdWSL33EEDaKnjru+XfdNT4/PXQ9yRFdNM+xS20i8LxWgukgPIFjjjK/QqVlRvd13&#10;amvpuMOTSJr6dulKnPqdiVq2v9yNnOkWa9bNDdOLiOmS5pQ95oYunztxaA1JcRKH1sCV0xCcAtN0&#10;2XvuNh0wTbvn0NKD/GwjjCNcq07CU+HU2cuNhq+IGA15c7xyN3fha2LN/lORTlb0zvxfJ2f+Y2mn&#10;H9UJCtgLU5RJI+zeHCPDnDLD8pdHWPTHgY8J4GSUgmzEFLnMLi+izsScDaxRBq0rxgFYZi81UaL5&#10;cgEyhfLMeZMbdv5p5MykbppxUWmjAMxQiBfumMGVE0iZk4XarCjRLKLNyv00g7kcEbM5A8vHEDMW&#10;vEs25heRNFwxg3pI0jlTRJzl+JLnucTuv4w1lgHcPy87jsKsP/FYM0DUlOtNuT7HxcCkwqtxhwrr&#10;B0PQhJyZrRftpvQXuTDAkt4zZpNhpKrUM+rySUq2RWWbQM6lq6yV11ep0soRXwUxsz6LDEGQAEJr&#10;F3W9XL9k4XdXISbgYxP8KSfEE2qjJ5RBnyFpvgKAvgopQzX0xILwoYXmnQeiAe6LL7tzs3RLtu7N&#10;uzpnzN0H92x6JyNX9u2tqwDJJTm4l0QRXOKaOYecOa3IfZ5KDCkjIuA05dnpi5wv5gznTDKZV9Zt&#10;niFjTnPPnLky6jaUaVfG3C6KNf05CjhD0MyvdVg8tiM8gCEqtjUgKSDnjEznVdFmqwipMwDWmQsI&#10;mgseKyTQOZbQs5QIK35IF9u9hpS34xTD41jvCQwzoqZJTnODbOdmqss2X5aoLmu6uWqAmRZAv9vr&#10;3Of1HvDaD0+zayqd7XbbVgCphTKtAwjt8b71zVJBeJ9GFxGBq4pNgbt5LqX182f0ptxnqQcyxXw9&#10;lWH8CQLs088cR9B8RT32JQXY/U/0qtxed5u50rTbTVISzsjdXr2yWrrxEYcTZdgnMpSTifw1MqSw&#10;/yNZvhc78FMRHwD4ABjpm/kMeP0kpBrw8/kPMpTFBwSAfB8SB3gKCCncNOYbJM13ItR+RyX3e5EG&#10;P+uxSRzaJ57ro2Q0s/sXz5OzZvO+P1XOmYLOkDZx6jxN4SfiqEy+lMmZkDFx1uR0iJrPxSF88XWZ&#10;qHksTiAdNQ/SK/P4q3LUWNws3C1xrhTOmLhegJN03hTRarnM/FLQCSRGLRayJrd/IArt/iP9Nq5z&#10;h7IsE0Imc/cBYPOgTNTkdC4LKXMzcWgA0S3OmJuizAoCRsbzZR03F3XWXLh+1/EH4i4SafaQU+ae&#10;7xaQc1lsgGiz9Uu3iuNnLlxXxnmptCDWbHFFdICZV7Y5m7JNjpnJhZRzImYcn10CgjKLsp7nz1Ly&#10;r4kQUNxpZhA209w0EzMKORN1NhEXDeBDqT8I4Aw6LEec6ZtJxFkRc1Yma3I4yF2TyLMQNn1DlGtD&#10;sp4HETWb5Mwm8LHp3SsOrR+p04/QyXX7kDohbHpc1pfL+kUSON1XXDdAqUzidG4AoR6Fdd0Wrd0W&#10;KZmuYnrLY/HVYTHbbqO43YZ5h5zZLp0T3RYrXTZgu+XL9lq8DNg8Hw7goaybHJ+xQZt4qgULnTgj&#10;pikAACDArM9mbFfUa5TrjRbTsfduRiudoHQ5GjW6WKD9Yrf2AEK7ohzn7tiJtHlfXuouBM6+Xdng&#10;ZHWl8s+G6UnZxBUU7scAokO7d1OEfCAabYdYry06WF5X2AlEAAIvAQIvcdP8eYAJIKMAGwEWARQh&#10;cgpSRhwawPRyru90piBzChXZX5IzfxklEDCDdCmImV+rzcrnFVFmv8xmoWYeH8BByBTj+IsvvKxk&#10;9BXP7ZXidKIDXjHFIWImIOdNf1cym7e99lrZOUSJ9mZB2nDO6KIp4s04aDJbX+Oeodjb9saLpbdF&#10;LLyt6LQgababHUAQN82773Ervf+WbN/EM223qWyR5r2IhfyU17oui01qoDYOjl4L5myuj1nc9vls&#10;tAI4DRwSidyKY6GR4qeae6ImRfcWm/2uO0GtNktBNi86Y06EwDSHTWZK5Nk098v8AhemLplV3TMB&#10;SEs2BjIrwNX6DAXz0unSpfXVYs6eXfA9DPDnFGm34d5CzSVerVWhZneEIAiC87KGb19WHE2BdtWm&#10;xTogdGZVSafM6FVga03kx4oc9nkK0WnqtknfsWkq0XnK0BXE6tr4YmnJ93KUMqzNwjhqqbhmQl5U&#10;pywSUXAccI96KSWPIU5qEDXpMEmUVtwarciRxHgV8VrAU50FeLKLU6R4EmDKIvqESKvjNvxP+izX&#10;HUcmcJy1e31TYtqbPppEGng9qyz+jwNbx0RiJTYtCq5WZEwi0grwwzXTBWxGIRdnTkFMIHU6KcUC&#10;cBIr0OL8VpOs5rYi8islk3GjiIsQbdjHPZT4g64e9ye/u62FCwWQiwvmBHXSEeqj44rsayn10kHU&#10;D5yGnBtExk1wSi0Bt2sLilJt/CxSCk6KkBgTBzHR31uatnEzZUMmOdPjfjPGgdwxvztjfm9C+HUj&#10;WZLVXI24qk82dZRkNkqKmAMAJa6iTFxGyWIOodPvs9cPGEZ11wEsNnq9q70/UdZlQ6SK+iv3mbzm&#10;RJm1U1nmdYuqsNxRw63k/mrz3saB47Yp4UwsRGVcO4kbAzLjpqmTYV8Ao6j3cv9AUEDLESTMYR0+&#10;m4RMcqjjEDzICbMP2bLX71UImxDQiRLYD9AcRNQc4JI5iLwJ2XxsL4ImGzrmiA2cQ5yF+xE/eylu&#10;C/Ln/XeAKaBzF7BTdNtwFNok2g0g5TdxJ3L1PY6RD5A3+xWLHkWmHZEzfeiI++GK23cov6cIHwTs&#10;B/sp3Pa9oZuFym2/vHdRAFGZ7Tuxg0qNu4X1v6bZ72qNzyWgn/e7gvv9JCLuiAi1/Sf9xiLq9gQA&#10;AT8HOW+OVCTrGagRj5b4gOPpqUkO9CluHYWch2uUuNbo46kBmqvMqS1Obysda3pX1GxcA5R6yJmI&#10;bOKcaRY525JDIKcZcGkBYlo4ZVoUhjbIpq6mcqsSR5BotPo2sQSONwFZVXp03pVP/rdvI2feQsw8&#10;Rzj2P5Kc2eycQc7sP/JaqWNmb2nk4jFEylHOlROlGVFms0iZmSviyy7XcsOkd0bcGGImEc2TTge7&#10;TEZMRnQWgmYc5pnQQzMOv6Q/JoRMUgASVRaCJmKzsqCMo1/HTSb4ZhiGGYVtJtI5IzFgnLN/bBUu&#10;WiNY01Mzc0GHDKd/4pgHV+Cu5fTNbHbOwC8wzOASwZw45jhl+uetj+f9tsNoPdO+MwRk3Rz9XeMI&#10;XvikbxyhM0eoZB1+/tqieFguRB0y5y4oRxartba+wHmMcDc5ffHimdJ9OONzkWXffPU1R0wIGQ5+&#10;DonvrUN/tvb92Qb6j4RH34mnevyY4+Cejswbfq+vXbVWu0y0Y6NKpPLdB6LLuGjuuc4tHZg3bt3Q&#10;1ZE+zcvWe+dL165TOF8JSZRoZATKFcTMZWt2sWTrMEbmLCJmLcc5Xc5fRbgUZIuNtGtiyy7DIRf7&#10;kTi9BUmzDKMscfqvwi3rV8c4FuLsn4BRcui+kTPr3EKXRDtfvnlazDNS6Fo5Ni0xzsNLNrzmuRUJ&#10;vJoRLc3iyZoRjsEo6VRqNA1Im8aBiMpsMHD7d7qsb0r895zPzpL/YcsIerFyA96D/lHkmKzyHvcz&#10;AF+OTCP5kDKjs95jXZxLK+LXvP6Xb54nvnsK98EU5gsxx19Yu3+DyPgJVvgZfvhaX+YnBE1Xrl5F&#10;slGFX1hCWi3BZwsi4Nasqe9y03/KKfOjjhoYgxsm5MoffvdvpT/84b+U/vjH/1r6xz/+z0RgxF8I&#10;mS/gzM9gi8+8ryFLfpAi8GNBkiRNgMuGk+Y7jp2c/lGc8x/Frv3pn/+rKLV/LQiab4nMQsqERPn8&#10;q++5c/Rs6sL54nuYAxnzGcfMEwkEj7/4sogw+woG+RJOicitcMg4/Y2kgeCfH+Cfn5BQ33u8RKnl&#10;Ok/0z4SEuQ8nh5x5IFkixzN3ETNx59xDzBRDuHhX1F6IlZsIkptImUSbXTe3CRpDyMSB8xix8xim&#10;SldNnC+bjpoQN78mZ0LS3IFNivM2nDc57ybC56qOzMs6NS/d0IfJGZa+mcvpm0HCXNRBc8H5iTU7&#10;Z5N2XQfOOY6Zc1fhFK6Z1UuXYeOL+pDgFLFm82trvpfrMPIFh+Wos7hnZjmF5zOnz3D9661Zhk3M&#10;7MbxKfGycddMzpU7aYqIMx0zwyFpCidNuWtm0Lq+HHsGnzheOGuskzanH+7oKQRkQwRmIwRnY3BI&#10;MAiSZgNzdDu/IGuc7rXxma6adNYEk/S5rA/R0xcixxQCsw1iJ+ROF4zSaa3QWfTWcNiIT8t02Phu&#10;t3ZoIzBr4/BuL85H4tigj7Csldq83aZzt+v0c3AP2YCdFC81xz20SCB0xmuxxsF9ennZ6cXSHNJq&#10;YnKMk2IAWSMG2rq2zrrpJNX+Uf8Lj/pfeIjDfJ//qbv9T/1w39ul98T4vGvd/I4NyXeJyXbahHzf&#10;ZufuvRz+UaTDNRF+1OiQqMraxLrimG7OPf7vv+P/+nZEzavc7c+/xgHzMqLlpd+Ufvvy3zsuAk1E&#10;cxw2z8Mhz8EjIW7ixo+b5S/JmTJJU3bRuA1xWa6z6b4vSJYN3PG/Rc5ECFa+TqLLCMlyOhhmAyP9&#10;mqB58UWOmJde5YrJvGJy+uUyQVMQMzCL8159WQ+PvtCtr3MamdfhkqQZFAkA/q5XkTKZ1/1tZXHZ&#10;n0VmWwjOtsIu2xE171CMvysh4T1EzfvbbPxy0+wRj703aQo7xb8ia45aQ1UdtgFqPReSZgSRN4no&#10;mxu2ph+YLI11DFjfwq8NSDuxdxHo1BH61BAgpSsxTo3ZiM50n6QHJn02izpi4r5ZFvWXte2q2OR1&#10;a9tEj60vIWCQnSuizlYJzC6sLJVurJ/juDlfunv1UunuJRUAq75rSJ1EdmXdeTwOZwRKPXd5e09j&#10;aWFhSnfYjdJHiJn7N2+U7lwkNPAdvsTxn7ngO7y+siICbVVCwJSEjvR3IoCI1E4vz5VW10SgnZ7T&#10;2zKKOEiX7AkOAUSgBIRjHuvgMWIfn9NDcW1zeRwVDXbSpngImsZ0rxAwZU1bxgoIAbglTv500VT7&#10;zFbFwU4YlfXuCcRMBfd6iJUQMSFTsvYe5niLSCoJAk16oCIeO1K4MLwfiSJOj43Itz64IqTLUKKa&#10;QwRxo7QjHQp85LHjxAlGifO/wfo/cc0pnw9mSvdlyKXggUQ8D/mO5/HjqumBe4pYaERHjXX9cW7y&#10;Y9a9tf6GxC0PILLGEVtTvtMTUhJm/c4sIWBCwF0+vVq6uHi6OD3DORVX1eggwRhhYPpOR0XTjY/A&#10;LFxTo1xTvYSAHSLl4ghKp1H6jOoaEYPivZubxSxzG1XCdqdgtUSPJQGh299ZvE72U4JzevK7lCQS&#10;r33IpZOwX3oxg7Ha4a2eiBq9l3EXVSOgyukKXCxJB3Cb4Jlm4rQiDQB+i1Cv6NxE2GRq/cbUwzLB&#10;dXkPE8FcvH/wSkicg/vjMNLpw2W0X+dMCK1D5uA+mET02T4E856IzGCUPbtyWsdPgVWs55E8cdYc&#10;j1vJ/QT3RHB2wHX32i/Y47dvNyJmF6L6AyTQTk7DOAbf49TZiaj5AHnzvojI3YibdHMePGgvR0/N&#10;cTFpxxOzbo567w4f8zwd3+s5vbdHdOQuexP2JXbv971H0uw76LYin0/o8Wyot7ZqhmMbCQzF/CXq&#10;7xQ32SmnT1TrZCIkC77ZdfAtv9lviIbeLgrwQxGYiDsdnbX1UpekBZxMVw3x2fGkDEgNOHSCiMzh&#10;UQ75IyKeD1e8VTqCpKlSkdHWJdoMydLNDdOLnOkh9u/ikunh9u9BznToyWwTxdw6yPEc17NJylOB&#10;cxLjrHOzTs9mU7vL0lFjv7pVylNzEgR04BQVHOKhOzh92lu8/y1w4YldpbdfE2v2139LcCba7K8R&#10;NP9998y/t9aUY83+g1izHVteF+lxqnR2rLt0ZoyyUtfKmOLMMYRM8ponAZTMxHngItFlOeSkyemx&#10;uGaAlxA1Y5w2kynSdNm47pnxs+UJMJlyPzNum8NxJMxwYgAQLwXBwhUzBMREZTaYHpkiHiAgJ8TM&#10;MVZ9s3AMODlaGpg3i8bpgWQ0L7juIsJlUbyZw4KImUPEzLl/yrKQMX1s/71T3iBdOilwHJ5JPBng&#10;Y/E8NImEmdBNM+0fxRyQNNdcGteZMrEg91KnzMyyH4wlefxLfgDEmE0tIi/OcJVcs6l0/ypAcg3w&#10;QJDok0nPyxUL7+s3rgBFGZcDPo8onz6hInsi0uxjXTFPLCyfWGw+fvIxu//j0kfcLw8Am/tIl3v3&#10;bhdzRzzX7btYebe/cRvIuX29ADpX3ef5axcs+lbY9G1iXVzibDlNEabgmXNniUpuGZGSWULILHLH&#10;JHN6DUGz5vSKUtBlCrQit1nB5krhoCnnOC9QpGXmAJ5plv+p1TbxZ72lVe6Z9eti28xpYCr3HYLm&#10;LCLoHPBzTpTAepEbrdtG1NkqN9G8TOupJRuDs1QLXs8hOc/9Xt+uKbmN4/7pjW6QNb4ctaz/9VjL&#10;NsTLoHKm8XmPvazILATPVFOpd0I5GVVg55h/6EBPQcoAVjO6cBajtBOLsEyFt3TBc2Bxve21/EyH&#10;y1dP2Ok/A3yecrR8RlmGxPiSy+VzxM3Dzx6Wzt9d10vE+j3LcTDuh3TEZtJ0t0i8AMKLVFj3ERtf&#10;FiDjOyTLj4kQSPdMESFAkQagPEXM/DJA0JcAy7eUZoVCbGO+TRdN7PyAbiLRvi6KOinkfqe8E6AK&#10;CZMOmmQxP0k+cxEF4PmGaEGufJ4oM9FkHyeP2RT9MwBdyJiQMh8jdhJT9kQEQuGYCYETgsY8dd+J&#10;QkssWi7LddJhcz8FnZw0IWwepHQz/Tcm54WcCXlTHC/izsqOmxAyBbmzEVVWdMk8DImDkAkR8wBR&#10;k34aPTK373HJIGBu3eaKuVXur7lMYZYizZAxlzlhLl5DyFwN+SKq7NJ1n2kumAvXvIfAzqXbPq83&#10;kH5XfF4vAziiy+KSOX+tuF5BzuibmVsVEyDKLMRMjs/rn8nkskUxZ0tnqNbW3H6Ngo3DJveR0ytm&#10;ldtmxXXSVzPHaTM1R8WGqJnUTTM+RcFmxqccn9RVo5dmcDyOmnTRhMBRzGlzOBFog6OInBGumkQL&#10;JOvZBnJB1Cg9z/QCRemsSUTaIDJnyGZyYtMKIgiQGkYEDbuPIZcV2dHuZ5Pk6Qkgcl8D7rfffQ0A&#10;UwPOG6CEG3R60GE/wqWfpbqPIr7H4qbbpmqmR0bv5vSPAT022ce4FWZszM5R6C0AfCtyr1eBwpWl&#10;1dJpG+tLwM8ipd6iKIV5z23S48axMBBFmwVLO+tz8l2zGZyFWTZiT8rSPeKf9D7lgAVRQzEeC+0e&#10;i4hYmBMZkA3NkDOnDtu0OyJPV8H4iQNHEDV7KTbeU965pbSVm+YtSqw3LPZfs+h/lZ3+VTb7l81L&#10;cdg4DOkREieETOYVZM4rOV1kJYfUiQMn4COkS9RkG7NJ2BQuHLb+XxMzyJYXC2fMBlkTJ0xAz8Zh&#10;SJkAnZeiRMsE1BTPqwxsXsk4nkiAzXkDKfMWJdqW18rEzLbXxbo5HrImGc5vFRNgg7wBhrYmMkDk&#10;29ZXX0DSvOD6XDQ6aba/9QqiRt6zw+1bZD5ntr2GrEHUsD7v/MBCajd7MiVS1DWHKAePsY5XUs7U&#10;ISaisOoFgAZsuvdROvZQN3ZZpLeKk2hwWY1FfJUFYo0FZKNFcqcN9D5getBm/GBfr89Xj88VJZGy&#10;zV4ZzcPj4s9muV78D1xe0iejeyagaN3GwfXlc6U765dLd69QlF2/Wnrgf9Zdhxeo2qan4iKzMd9i&#10;85zVv7Hd/+r+NoWeM6UrF8WXnV8vnV1eKp1eBKREBKysIGdWACv5zucU7a5xzyxzus0jFRdsQKwg&#10;FC/MItKXL5Zurl4qnePAGZGNnhitIkIr4MWi+SSC5CjActBCdT8wcjCW9qKMk9oMiKkUz1WVLF9T&#10;zvG1uE4kGjVUSuVD0FS6LDnBFRbRFUD7ySNZjCMMxJY1W6i3hyARZdDYzg3SANzrsTmlz6WKaquB&#10;7T2xcxM2MhZ9n5YV+s4hc8d8p3q4bUIoNSE2UiDf0IB8kPtbHadLwGGDck6O5hZkWitSrRsYiAou&#10;HUDTwOnYJHXgaCz+CJQB75X4uo4OoIRqrK3dRu2QaNcpBdqcUMt+Y2aUbY6FcAGC5mxurMnuPpP+&#10;IMB0WF9RVIrJou4H0BIxMS3/eZ5qdWZUMapNk6gL+7KRQsmXeIZ06aSDJwAlJE2cQ+moidKsBSiJ&#10;4yclmX2UiD1Uf3HPtIgvKxwwXs+QKokdCKHWLgogirxe6rUo0AJmqgrg6X2xYRJiJo6oIi6tKNMU&#10;Q8DBU1wWl42YhnTZNHJEBQxFzVbj/c99JLqsyL3mton7KYWrVd7D6pDGceEk2qRw3/h8UKPtQ8xE&#10;bRai5gDSJoAnzsGjerlOcOqk0+YER+DxA373fJaOAEIBuVG+HQSk9qUcNaSMyLOUoh4SP3cQ8N53&#10;+F1Zy+Xos8LZJELgCKXjkaM+kzpvjlGm5TBxZu8f0tklruy9A2+UdrP9J+bsGMt8yLeqegqyZiRY&#10;k7+x+LxQdPms1OSzBwQdoXLbA/C/f4CCGFB6H9kTx93eQ9RsiJoD1GnJe94rYuAAt80hMWiHqzwf&#10;CrRDCJrDNU5vzDEqtEqxZ0X3DLKl2mG1eNo6/YENumeaemxeU581ihxo6CS66RZt1ul70QF8iqrN&#10;7apEo51sEnfStLN0SgfOUR062z58s/Qft4s1CznDOfMLOfPfV5n995VoG+RMYs0OHnu91DW3rzRx&#10;5aQ4s1Ol+UtwSBFRlvgy5IqOmcm4YsSdzYSkyXnpoOGeCTkzWThk4ByCsjFxziFaMsE1k8iWyUQz&#10;byQBBL8kjnmQs38Qpkmc2hicU+AgmGeMu2aEw3+IgGyQaCyky+hpxM5pccomRMyQ8yIuy4Soichs&#10;aBExg5QZ5PofmnNax+Lwgk3/BWW9Nv0nlrge4ZNJ+CTdjwvL1vvnp3TArHNeiGK5d7V0i4jrprmt&#10;U+YWl30ixu7cvlJ6AF88eXSfi/9x6amY38+fxt2vX4ZL46nIspA2n9oMfxLckg4a7v0HnPoPProD&#10;+xCNwSY3zQ1dmAU+cX9XbGCdv3LJWs3a4vwKwmXZes5GGQHbOnyyLlrtPAFZXDOJNDt3YZybZrR0&#10;4bL4NaTMusOCsEkPDbf+OYRKyJczOmdW4JHT5xQJpx9ztd2md4e144BN8nHDJYScWb2EyEH+XNQ5&#10;c/kWZ+adM57fmsPTpct3kTW3ENMInBnuotHT/q9x3nfCgh2yx1uRLM3yxBv0KdUB7bX9eqnEl9X0&#10;cdNw1vQicdJHuoQcOpNo6LMwjii5IQTPyJT3kXNpZAZh572ZO91tw91v7Wq/zXh9OVxKq+f0dV4/&#10;by3tdbaG/zyCKmv7bzhYvocpfoQVvi/ikfVFus65S+ve695S7ziXKwdqy7Df9alOkXSzMNk6odRH&#10;SJ0fSz+IPPvnP/0vpX/5x/93Qc78/ON/RqyJO/vmD0ggkWLBE0iUb0SIRTAWAuYnkyizH+CZHxA1&#10;P/zOcad/RJzEeZNOmx8QM+mmSTTZJ4naFhmd6LI4YwrXS2LTkC/BQE+QP4/E4T3h9v8C5kgk2meJ&#10;Q0PWPIU9gmWKfs7Em4lfK/BQhG/BKQifx5t9NsiZezByHDKPOHI+5sjJBIslUi2umoc+lw+JHB+J&#10;fi7Hq4XQ+fN5j+GbgqAhSnsUrFPEkcEjyJtMiJcb9xJHxvHC8XXjLoJHHN91h3HCXIFTCkLm2k0k&#10;4TVY94r322eay3fl4hUuLESMDdvzIWaucMjYsF05f8l1rsDAV31WxSyfO8+ldg724JoRZ7aImFmy&#10;MbyErFlCzixz0aycv+i27s+cgXPSq3lGVPPm8VXXXXbdJVFoC3pqQtTETTPuf/e4tfr43AZZg6gZ&#10;3oxC43oeycykWxM+8b8/BE1wRQiWXmRL3DR9wSbwRB+HTTpqgjOKKbBGGXOUR6eGuLSBdNoQyAy4&#10;Tj8hV1+mEJrBOxv3E4wSAieP0YdkCS4ZMP2Inl5ET5/D4JUeLpgu7pgQNx3WGl2idfsIQgaH+kuj&#10;OkDmZ4k+rQfP2Di/4O+/fM4mutfrgtfxotdwXffH2bVVa8Tl0pIN3Hmb4mMifPs5FnoGOHx7qec7&#10;rQXta9U02mCtOep/qxg0UaOJHY2r9R0iinfN+4Rlu/b73xeShhCnwnqvTrRRvd6OOuuZGkRChR6K&#10;fQQeO8WibdNn88qbcMbrnPuvcvO/og/zZfMS0gVp89xLz8AfMEbImiICDWFTEDGZdNkkASAYpDxl&#10;h3+Z0AnuKGOPOPLjzA8BU45e/rWQ7C9cMkW/zMb1HT5XEDdlzPLqy0kneK3AKZsTwualRJk57/VX&#10;XueWgbtek2bwhig4E3LmlXSEmjhmMm+8/HwR0Zxos2CXzQSALc7bAseEpNkGy2yHcd6GdXbAcu8g&#10;ad7bykG80UW6U0fNrncIXxA1h3YRiegHrLUOa1bAnujacdHeU73Wm/1izrrHSoMthIcN3ssaEd4I&#10;mmxit3g/erjPB0STDVlXputjiBs8rpAhcV8jiUXrJzDTY7I4RTSGyFudmhOfNlk6o0fmzsWLpafi&#10;Bz83X/j+f+234Eu/oY/st11eXeXQaS4ELyerjP6OUxT/fSPtpTUum4sXzui5QcRw66zCKBdFE15e&#10;XYdv9GUiWm/4/l9YP1NaXoFREDpLsM3qsuudXyvdunLZZ/isvQWCSxHTtciMo5VcJFzTe6wLdx14&#10;u7RHdPVugscPrNP22BA/fFgMGFx9JBG7yIH01GRtm039zW7GxnQ0msQ0l0ksa0GERDBMsV6O8AxJ&#10;04Uc6YDdW8QKNvpc17i8Is4N91tL5NSGdBkl6Fzz23JJv855PT6rSK2ZRLXpnUkqQTVMcyLEVVz6&#10;HD8HjyOTxCnXIDkiBCvHNyNmiEOXkMZrs/Cc36X0hy4g0Gbhj4jDQvwUHUCcREOIoEkdpfMSGVZP&#10;SyDynV/WOToBpwz324uOgI+j8CIMOYv0GhyIc0cXaAsc0CT2qhdZN4GkQ8rNjo8gdf1+DIuo9rno&#10;4gLKcwqWqEfINMAsiZluFL/WEMwFt3R6TYJRChILWTxknyMkTaLb0htTTgTgaoJDElkdJ1Kfz14R&#10;/YbQiWCuTM74zUC4hBRr9BkNidYRQR7BWRvME7ImqQ5NcEuT+wnBlji7OHHq9OvUIpBq3U+mTppC&#10;8Eseuyrkkve0CpavRlBWcvscO0Jolh6Z9NNwxBTumvcT1+hzw/1/mPAsnT9JDwi+qTjEsfSLwyYx&#10;aiFsOPmLeGaEDWInUY+73Xav+wwhs18c2t64bewr7IFjDsMw6fEJQZX4tJMSGU6kY4gQcT9x6PvI&#10;750fvlXErx/zma6sghW4lYJl6+GUNh1MwaYtMHJTm84ecYMNDmvh3hPEWnuIznbCOu/u5cLb/5rU&#10;AJ00EaMdE0EtLeBo4p6Ledf9Z96THkJw5rxjle+JezbSAo5X7kD2vMOdr/aCIKxVHHM7J0wH8VgX&#10;YqVDKlMnR02O57CD2zndND3Ssbqs+Zphmjqum0qRzkdhn6M175QqapFETXtEO3NN657pME2O10gU&#10;qGvcI/FB5JpOnhokUjpCd7z+Zuk3f/N3yBn45q8TbxaCJg6a/82Is/9G7pkSzr9B0GxJ50zt0dIs&#10;lni+nyJoHqFyAfi4hEwJoYKYmULCTHPNTAMyRZGmmU5ZJqATcBNCJq6YEDEhaUbFopVBTCVb/ikR&#10;Y27v8kmXjyYCAPnSh3TpRbj0ccIUsWVLosdY+xNZFsImhyFiBheOlGfuCMLlMKByVAQZVZp85iEz&#10;KLZsYOHkLw6Z3llEDKdMiuT7k8WsqLEgZ0y//phBirO4ZIapphK/NQHgTC5i8AuQI3JFf8o8J8US&#10;R8Uqd8j6VQvqm4orr9kocvzyTYv9exdtTF8DUrgs5Ck/enKXjf+enpgHpcfImI+Uaj58yAr58B7w&#10;8wAp84Dd/x4i5p7LHTf3RQHctIF1jfrsKofNdYc3kTq3ETA3b5aP37hFocY2eZlL5uKNi1Q6F4CX&#10;9QL0LCNnlhNjZpa5dZa4eRbFjC2K95rXLzMHEMyfRbysD1hUDgFsiQwA3tY7ZS+3uYw7Zk3O/IpN&#10;n2W9QcsiHVaUZZ7BYgM+U3KZ5ynVTl/1w0mVtkK9dhqQWr4IAAE/Z5Eyl26fLl29d6YAQNfunLXA&#10;RVDd4OC5oHD67EBpBjCZkXs9vc6aiEwZ0UczFLJmTsyNEqY+ZE3fJOUZp1LA5vRKXDu9bturE0iG&#10;o0zoRJf1es/imOlFqg0CU3HLrKYAVPFn3o9LgOiVW0DnLa+5hfgXIru+esxej5T57gtOls9lKH/5&#10;e5EM1F9Azy3RAqvUdIPAbOMYJYE4tVO+wA0DNjNnEHOnRfNcXS/d8r4FOPyAaPmJ5f8HwCUdMokQ&#10;+DzFmYBRyJsiviw5zinZTLQZ0JFYsyL7uYg4y2GyoBV15vDbcj7019Rk6anJYa6TiLMQPzkdguZp&#10;emaQMU90yBTOGuTMJ4WDpuye+aQgbcQLOIxLpog0c3nmU8rHzS6agqRxuiBzqOhC1hSEjb6axzpo&#10;PtJFk4izzcOHyK1HMq9zWWLQQuCEqEnfzLW7j0pX7wI3IV+QMLfTTcMNc/suRwwy5sYtWcwImes3&#10;HyqI1RvDCXP5JqVZ3DHX7gA7t4Fwbhjkyxk9E6vmNECybGN3+Wx5TuuRKQgYwGZe98SsEs1MThdk&#10;zcb1F0UfFQSNWaBmWQJucj+bZE5B6Jy7VhA9Zy/eLDtwkD/rjq9z4Kyfp3ALeXPmos4at+fAWTqN&#10;3OG2mc9w3MxudNZMiETb7KUZE40WEmcScTPu+JjN4lFAaHNGCheOODQLkwGESxkgGQRMPyKnIGsS&#10;m2bDtognCElj4znRakMOc5tkSCeuIIq4QfczxM0wTA03asYseiYsOifN+OSM4Xxx3qgF6bCN1yEL&#10;lSGLliGZugNyewcm9YtQ80zMT5fmKIrml/12UPucESG1Zs6cXSvmLHXfeZFSF4HKzLkza1RBekcQ&#10;N6cBwQV/17znPwPQTXLZjIkzGEhsWrKjiz6Kw8WG435Fc3v2WnAWmac2OynUDlBxHN/HUcDhUaW8&#10;u+aojVUxTSFsKnRFHNFzs+99i9Md20SfveH/EjLDgn+TqHkNCHgdGHjtl5GR7LycLogc87J5KeTM&#10;BkETkiakykuIkxcRNwVZswl0CjdOmZj5b5EzAUkvmpeAnBAxrwS0ZICTkESvBaQgYF43IWMSC/DW&#10;K6/qknkVEfNaaTuQUp4yObPVYQiat0QHvOXvipNmG7dMlGdbETNFB83GpIAzsQHbvAbbEFZx1WxF&#10;1mwLUbNB1uxA0rzzDrVaMmQLR41oAWBzN1X6fp0Xh1mOj4mkqxbD1ajwsL05DgaqIxF84z0jDn0u&#10;qIQ6s2luUd1gc70+G98235tsrDeFOFC+2IJ8aO0Sf8V90dXfLirDQnZCsfKEss/J/tK8+LLVJZn/&#10;q6dLV3x+rtmEuHH+vKgyOc02Nu5zxtxAwJw/A0gvWHhP9RfqpkSszeihOXMGSYCMWZwHaBY4Mk/r&#10;IwAQ1teo0db9zz27WrqwfLZ0HoF6BglzWnxAyJmziNMLXHJXV/QY6KZZ4mgbpMxs85wTH1CLPIg6&#10;6gTl0xHW8oNeiwM20APCA0zqbey3AiohGmstiKNAy9QUxY0b43gIhAr3cYI66oRF+DFuj2Nxa6Sc&#10;MbFculzquzluOpACwFMW4Vn41yMu6ln920WuTdkUOY8AvYJEXk2coo2ITnFyrRxLzYiXJkCjAdkT&#10;QqZGtm+tRW2T5x8Q0k3RFmKmJ/Fz1GKTYurmdPqMi2/o85709YtlGxYZh0hLzFqvyIFuPUCDI0QW&#10;CNnTCKFzU8ulNa/bnN+FYeApQCyAaWliosj1DthtY+FvBmDymH2AR7KtR9zfYKIe5Ev3ADDpy+kA&#10;eppba4Aci2yvc6LN0vsT51G6f9oo61KKOSAmbohKdohzrw+A7tTt01qAw3IHTU1Ak785vUnJjO4H&#10;qBKpEBVfAGij1y8xC/l7omTr5ubL5H6agZ+6lJl6rdu5mDrcbyIR4jJqcNuGgswJceN9BWzyviaS&#10;rka3Vu1xZOQx54vaqARgKgCZxAHEYXNIvnNAz36/VwdFmx3Y+0FBzBQqQx01FRUBJ5SKfr8qxcxV&#10;+nzE4ZPHaaJsbCoIa79nFJBHgOvjbhMHVSIr0jmTCLPEAOwHvg9yzxxC0ESBdvQE4gXJfcKmwKHK&#10;XaUPD3MipjjzYKLMfI/lPB+jCD6us+a4KLRjgH2AQAHeo2hD6kTxGdC83/19eOBdarbtpXd2Uwyb&#10;nXsQuPsALTFpHwI+Hxx6s/TBQcTP0S3ynreVDpxE0pwSaVYD4AAjFfV7RJ3tLp1q1sXRQr3WQinW&#10;JGsauVLp9CnKsVpdNA1RmQFBNc6raSWyUbLZ1MmZ1g5w6hCsyvUbFQYnMq3hvVKlnptEsW0V0/gf&#10;twAvryNnnt0gZ/5HEDO/uo8yOfNGqWf+QGn6WnVp6UpdMXOImRmdMjPcMtNcNME000iaKYK0KRgn&#10;2GYcMRN3zFjRHUPQxek/snqM4/94MWNnbNI7fyyRzAiYOGQKUVmc/nHOwDRDjo/qzwx5My6ueVwq&#10;wNiGO2ZgQRTWPPEYkqZMyIgcRM7E7T+8QciMLnHu6JZJN+YYh8bokngzTvEJwqWsfxfOpIuFCwUm&#10;uXoLJrEGvnFjvXTdpv1N3S737l4rPYJDHj+6A3/c00/5kIP8oU4ZvTKfPiAYe4B8ecS1/3Hp6eeP&#10;ETKPnPcQjrkvPuu+dR+n/gMisTsEaIicm8X6+krp7r1rBfa5fb98/nVY5aq5eP2Ctd0FJIvuSx02&#10;Z87bPD23YvRfJuL5vKgxkWYXxSKfE4scYuYMt/3aOpfMBeQMQuYckmadmGw1IjK4JRFki+vpziGa&#10;SpfO6ZbSzOlWxAfh2OqGcwZGOScF4Nw1hDPS5TRnzNqVKWvOZW6KM9wU54iHLoqpumCTHjHy5Fzp&#10;yj0bRx5r5ozselHM46t6104TMYiE61+wWTPrN5cIrA/+SGzy4KKiajPrcZcv9Ih2hqc4eRZ04Ixy&#10;zgyJNhsWhT0Mp4SgmYQrF+GfdJFeuuH9ub1ivXyReOkGYuYhsgLBAQN8hTwJWfEzkdbvib9+Qpwk&#10;8uzRZxzmiK6ltRnOKC7LbsSrWI+Tstab+vUTTfgN50pdR948Sozzzz+U/gU5829/+l9L/6jL5ucf&#10;/rX087f/Uvr+G6TLt2LOvv/nwi3zO4/xe7023yNh0q1ZdvcnauwfCkdLopdD1Hwn9iwTPJPuzOCZ&#10;dNgU3Z3wyXdx2pgvOXcSdfYx50siyOJW+ZQ7J8TMV0VkWaKY9eakd4ZoLN0ziYsuIqOROrnvEFNx&#10;8zx1vRBABUmT6G/38zRYx+vxxGM8ymOYj4nrHnPw5DoFcYMUCnHzEBlzj9so0WbXuWluJhLc5uud&#10;j7yWosBvSKW44bwb3DbXbcxmysfTF7NBzuiPKbCK3phzolbP6oxZ44BZtam7IposLpjlDKImcWWr&#10;SJXTCJvTsMci4iAkyukQL8WEmDkPWziey0z5/JA1znc/q3orzl66hqy8jtAMqXmzdBE2ukCwdg7h&#10;s+4x1gpSyOPndmeQPDaFl2wGx42z4Pic9fn00gri5nTRXTNhnT6BvClOcx6PiY4agRH+PMEaBGHB&#10;HnDJkONDnAeDIW9C1NjYzhRiMIdD8McITJLb5HoRkg3DJ0PBNUibQeRNxGm53rDLRzLcPGO6O8an&#10;CLwQRVMmh5MIpImQSFPuw9pjkPij36ZtPzX8oMOhqOKp42dt0C6KnFrldLgIj1y9cKF05TwB7Dq3&#10;AiHPJb8vly857+KF0mXHr5hsgq+fPQ3DiG/Uo7Vss3d+fsJ6c4iITtn6oDVOt41Sm4IVuhMO+L+a&#10;TfH3dtsU3PV64XLdQ1xxwP/kE9Z4J8XhJp4pcavpn2hIJ4Vi78Sp7kq/TUHUvFF64y1Y4A3O/Vf0&#10;Yr70txw0f79B1MRVA2/ACs8Tkb3o+IsImxAyIW/SAVMmZ9Kd6bwCt5TjyEKsZAon/y/kTJmgKTBL&#10;DoNnikjo8unCrYPoea7orMljROD2Cpzy6sa8VpAxryNj3qDuflNvzNY3Q8iEmHmTCOwt2OJNGEW8&#10;WUiYCMbgnRAvhbM/QjI4JNilcP3nsuCY4jrlyXW2wTjbYZbtnDRvFxOy5k31CWLltlLmbxfBqod0&#10;P1HeoQ9sgkpSOKXrtM6arL0G0d3cUxrvGCzN9E2WTo8SHk+I/EMCjrT3lXqQNYnrynvSZN0e90aT&#10;dWKcHM0IhvSO9Nlk7zXBAiNc4FPIwmWf3bO+E9fh2fuXLpU+Ejf4CfL16W1EjaSVL9QFfMIJdwXp&#10;t3J6VuTyuP5MTpNua1OE38zsGMJlEokg3jndmYuTpUvwcuKXz8MqF7lnriJjrwbnnFuFYezJSRdY&#10;ITY7BxddPs9hc2HV/sJUaWKCgFL3TRX3wDGb2EfEUx+Me1pc1C5EzQeHiXuKGFzru5OEMNbDidxq&#10;J5yqt6EfsViImvq41BPZDHOnKL4uRfE282uKNa+1bsRmME46OEMIZK0c8VJxmFJ7E8xeduXbS/Wa&#10;nUOo3OImukLkvJzOq8Sqp8M2eCqJAoRn1Rwyx0XyHjxpjYhUaBbd3GKzvbM96/h22EKSDVI3YrRF&#10;vwGzRQy27zVXyohYwkx6UIc4+Uf7iRu4YKa9Jmdgv6venwuIoXl9pWNwwySB4BIX3QpsODHVS+iV&#10;XhmOqjh17Fm32/QPnhnjoEmXUK80gb50oBbdoXp/dI42xN1TkCOwgeca90zilSOMiyBsFDE8Jhpt&#10;QpTaeOK6YZ6eotMHjnS7YJV0AIV46uXcCjkTkiZdQEU3kMvjJgqGGemN8wbOhmX64aY+2CXOnMQ2&#10;FwkK8E1HC0xNcNcccZ/Pb0HQII/rYdVGeLIZjsjz3ezpTMdnYuFORWQmkeEociYumv0hUz58tyBW&#10;QrLsjzsGXokQ9jhCJt2cNSdgoAoTERtBYSLq6mCWJs85zyHfoTrk3El49oSEiUr4pkpXaeLy8lgH&#10;YJR9CMPEsp1MNJ3zC7Ebgq4ieAXeSFzzh1I8Iso9YM/hhM9sZchNTv7jhGLHOWNOImoqq+HmOBth&#10;l+M+9yeQoAXe4Tb5AC7ZsYvo9P1XSzsdfig5YPcBaQFSA/YcQNS4fP+h3D+y5vB2uAdhcwxJc1IH&#10;J3dNvYjnTG2DCGa4pRbuqGnaVRzW69dsaN3H8aISw7QhVtrglhbCsdau/fY1DnHX6KZB1jR3uo8W&#10;5FLinBsT90xQhug5aSpNLRzUkCQAcWYhcRq4Zdp0hzaKma6sgRd1jG6z//P3fxPnDHxTdM/8nyBn&#10;/oqy7K/FCCTn+W/++q+x5q+UmoDHMWrLyS7EzMwJrhguGCqz9MTMRFUGvMwAL9MhbVKQWWQwh5ih&#10;LOOgmTRTiTCLM4ZrJgRNoTYrAAyCJkqzuGkSXQawBMQU5Azypddhjvdxw2T6uWUKgoarZiBumcXD&#10;DpEys8iZGceRNEPizEblNI+YkDSDCyadMtMUuUiZIsZsFhEzCwQlyszhkCiAxJkNzNa4z3q3RQYg&#10;AuZFACysjRQlmUv6YlbZyNev+sG9Kff+LkDy6KaFH2IFAfPg45sbw+L46EYxjz7WJwPofPbpR9wx&#10;iBmEzYMHNwrV2iPg5vFDBI657/g9kQB3C0eMDStA5wpAc/mahcb1DILhmsXH/4+2/+qOK0vMNGGV&#10;NDLdkloqVaVPeoJwJLwjABKWMIQhvPfee+8dvUuaZGYyXWWWqmS7e+a7+P7emefZAUjqXtMzPbPU&#10;F3uFP+fEiUBgv/t1y/zoc7mMwmoRQkbQM8dYWDfGjFJNCJtVhmSEcWbTxBZMLzGINZtaYREGB8sI&#10;WdND074vXDKQIqO8zzEIjxEIl/4xosAAez2j2O0hZFqHUGOhyqvHUVSPMu8e56ZhCLs+IKiDaLNu&#10;nDR9s3UQNahwQ28NP5bLOGnWIGe2x6KVXUiZnRkmxYCPA8AaEQYew9AiRA5OmwniBUaJGeil8LOT&#10;yLMuwFAPl45eQGb/BMoyQNLQNNsnW3pohu6CKWJWIIiaByldHiDygWNq5HojqsHW4coAqsYBePMb&#10;YwCf2Wh9fxkVGQ4l4rmeQVa8fIxC6+Rt9AJy5tUzyi6fk538ArUWRMcxz1nnM5pYG+d42qMa3D2l&#10;7Uy+msmS7LyDUwtb6gQK7hXALtt8aPY2JZuvAC5a/81ndmjRdwTA4nVAi9nPggljzrx8qgrOYV43&#10;pIxRaI5AzAjMIGEke9y2xI+Xbtv7H+P0CcSMcRJErDlOUKHphDkbEi2HumkgkELvDHFogbQ5I2cg&#10;ZYxBewgQkow55vUOnx+eg3rvjIDx8v4jjh0CR7JHZ46RafbT7BBhtkFPjN0zkjMrZDCHmDPiy4wx&#10;0ymzvgkpAxmzHGLJyGF2rBlThmNmlSzmZbKYiSmbWoCUwSEzJgEDKRKGBAm3RwOxAkHDkGiRcOkH&#10;kPSMEkmGcqwPpYqkzRiEzhjgZRRwNAw4GuK5Xuq0GaO7wu0bf6bTxktJmSkAz/SSSrcYQSQQmuW+&#10;OR6bx6kzv0hEAdFpM/NEFJwSN1NTvB7XzSgOnEEdOhA1/YNTgbgZhLgZICYtxKOxaNyD86Z3gEgC&#10;RnffCN0aqNogT4wgCDEEEBtnedBmQhs7EMuM9pLSc4kWoqG6cO90ksPbhnKlA2V7N2Cr63R041Do&#10;YZLZi+tlkIXpERatRzgvw8MTHM84sVPDUR9RAL10fvQOAor6egBnHURrtEcdRFJ1M2Hso0dkCMXZ&#10;GAvpkzMzkLbTKP2mWCxhogkIWljkdwal4CpjjViNdRbY11EKrrHIvgrZtcbntEy/zyzOhYkQK9WL&#10;2gmHDdnTDWS2WmruYnc29myV5ElJF2KF2SE7FWWHZYA3sKjSERE6PDJxUuQwSWHyUMTtm9yfQdxQ&#10;ErnFl+in+RzxwCc4Sj6BwHB8fDpUeH0EcPBSokSi5tfcjrlaTvOWg0LM8WuIG0gaiRrjybT3e5+Z&#10;zJIvOmN06Hh/cMlo/485ZX5tSSbb/RBg8gHjQwDIR0aU8X/zs48gWhheSsCEARg5/zHKMcCOoOQC&#10;KrLz9LqFSx6TpHFIughizvHazz8C8AiKAnHD7Q94TnDdsN1wW9CDm4bnfY6r5nPiz86fRZ/hprlE&#10;/Nll3DRXsSPrpgn9NLiYEiHHbljCaKwXUVBFkC93Uam1CX4A3wNMfPs62slphqzBzVFPGXwli9+S&#10;NIWA0Xxs/reZ4FawKF8H2Kln4lkNUVNZQ9Qn6sSG1kqIQnrGenFKMvp6+P8AsB5HpWbvzCTfxXmi&#10;ylb4jm1QnLmxMg94AWzp4sKKblxaXy9RZbyui9cPD/dC7sxFO4tr0QogYXQctwwT8xH+FsZ1eg0z&#10;iDsbJ95jhAWHAQC+Y1g3DU62IcpCVac1ky9de68CEqEouIJuMgHN1f3CwrpZyKqeuuldGrjXHkpI&#10;VY5ZkBnIGYCNzpvgvjklZ0K5JU6bTEY61nMdE/aeOAG2m6YQN1BBGcCISXBxvqQF/0+Y/N7y/EEi&#10;1OE46Ue9N9oDoQpYrGb/pUbMcW6NCpDQqEJhVUWOcUU5UWu8tsouGhwltcSdGXlmFFpVBbdxuFgM&#10;as/NHYCK+coVd8mXhrypJyu5liz3Kgid6lpcMKjPuokcGWtTQcjvggshRrHxebajWu3mM28zrswi&#10;Tc5LEYWid3Dw1AHI7qH6qiGioIJCVVVqAp1ySKfg9OEY3a8loLpmaohlMxu8AbDTwrF1EG8ieduF&#10;graVfTTw3ZFUucP7KYdIKQdgG29W7DZR0FVzvJVsowyS5zZRDsbDFaNyuwcY6jR3muPusHMId5Qk&#10;UYWxBcTjqXBrrwbME9vQiAKuGoLRos5Ktl3N+ZSwCdEBOJ6MEwjkDEW1/u7cZJFFciaP0tJc1InZ&#10;5kJDIKdeR9lJmWY64DgNUsYyz0DMACbySwA8RBvEAC8ElaAP4CrB1EqfVzfRLk24hCT8zLsWJEvc&#10;FAFo81UcUkyqi0ZHjaBHMJNK/EpqJvsl4iyVuIfrxJFdS6G8GICSjMo3HTCWCYBP8zlmPBOBkUxk&#10;QCJxLYIiyz516STixkmEFE/AMXMNYvwq5IzEjOrgq4kQPckMthmfCuiBoJGYScr6nPgzSjkzAT/Z&#10;lPrmoXwjTuBmEZ04pbh0ynC+kPOcWwxhU0SkQJHAhQhF7r9Np0xpJRb/cp8rCWMec3IgaQogdfKK&#10;ef5tQE4RvTcQM3nFZ+RMHOTMh9GffAJw+QAc8ucoys5izf49CJqzWDPImZRMyJm+1Khn6Rbz0dt0&#10;Ld6GnCmKkTOQND1gGGPOJGkCrgH3mAogMdMGZmmegGyBjGkew70/mvkvI0bSQL5I2hDLrFsmRDSH&#10;qOZY9LJRzK2jJApA4HRMgIvGY7FmHcSatRhVhgjOuLIWOmR0z3SMF0PeEOcLIdPEgn8bZEDXGDHK&#10;CKiM4eqfbEC0hKp8GlIVB8rcEoXI9Fnug0kePjnAIXGfKN/jgEWO6FA8cCgGO9wJ9z2CfHnwBAfM&#10;430ie2NEzaPHBzjJD8PlA0ibo5NN3NFEuByt03m5gvhmAdfJXLSyPs9cbjbgk8VV8MnZWOH6Mphl&#10;icXRZTHMPGIcMcpywCkr6+Txg2Nm6VqZB6OsrqMi3gTbIOCa1X0PQTM5gysG8dgEXTMT9M6MScbQ&#10;Idk7xm8X7v0uCJFOnPetzP2biTNuxpnS1s+5AQ90DdEVNAJZM34X0Vk92KEJ9z/9NEQ6G2W2ukME&#10;GMTM3tEy+A2y6j7jAXOYfeY74BIjmU0CGIXMGcJx0w0h1DkBWTPGbwq4qQ9xm7HOY3TcjC4RZ73Y&#10;hDuHroQlCCScM/0QRJIzLf2IDsEp7YxOjrMXAm0QHDMFTpKYWd/DxcTn9PjxCWTMM0gQMAm9kwFP&#10;0BPz9u2POOlxqzD/fwGxobPf5IXhiV7Ea5DaDfzOEBdY1gC27QaXDeGepDNodnE22od8eIzT5j1R&#10;yT++//voPeTMN+/+Nnr/5e+jr97oooGoYbx5p1ufmLI3P0K22E8pWYKwLGATuzHprAHDeGyvdf87&#10;jGU2ipnLt19D7Lx3O3ZlgncQktnpeYST5YCYbokZY8+MOHuiaA3xmsRM6KiBXHkK3ngmaRPcM+xX&#10;AZtx0Vz3vsdENz+AnBE7GeP8CJyjMO6BkWliIHCO2EVB3EOFZuCZB2IYbhsHvYNzxvjkFVTxyzhi&#10;1vbooMHttXlItwwJFRt0tErcSNrompGY2QjxZYrNdnB8bYfYslliyaYgSybmcNbjbBmZkZCJkSle&#10;1/liLJn9MUNeBlIG0oSIowHKwwfHprg+DdbmNTwucRMIHa9Pzwf3jffFyJkFRGq4i5nvLLJY7FjA&#10;jTMPNpnjGOaWVhhc8vgs82+vL+LmWSA+bZY5+SyPT3O/zpsxtj3IMfQx3xowBuyUIOrHGd9zGo0m&#10;WSOB090/DDYYYq2HXhvmJK2Iu1ogVxohaBqJimpgNCLeaJJoYZ7VBn5p47K9uw/CpQ+ChXkMIyYQ&#10;IxYZzNI/OAoGGQOXoHLH1dPDnK0frDICcTRObNs4eGMMd8IIxzeI2Kufrp1eHu8iJrcDR38H6vd2&#10;RCft3a2QOcxLWSAfYsF2msXteRbNJWbmJWfAKctL9BEug1FwJKwtL0ZbCFi319aibVx7xjTu77Hm&#10;sgOxTHn7AtGNM1Mj0SiOhv5B5rrMMxvacOjW0r2BMyItx54+IpnD/0nIA8RN9sQl8f85C5GFzgJV&#10;7BI01WCbOyzKFvH/v5BFTztq7IlIRLn++TmIENw0v/6AyOUP/iL66w9w0PwaAgXs8Ndc/sroZjCI&#10;JM2vIGzEFeIUSRYFZb8yHSAM7g8jhkn+mvjk4KgJhExMaPY3gejxdSQHgHvcXizu+ZT4CakCYiUE&#10;bgjFPgZPfKxLBoeM7phzn9n9eS66fI75QRhErjIun/skukg02QVwSRiIw87GeYViCMTEH58Zx6xg&#10;DHwSxilxI5Y5D167wAjufzHLaeyZ27v0SSz6LA5cd9ZRI1GTfIkYpKuIQxIoiU8hXiiHdbsSCPl7&#10;/EZ3ItLqhXjrwpXSBvZtZo5fRzIFWLMcEVlpAT2pkgzMmWuY296zO8aYPBzruhfqmBc6zx2EJBhE&#10;sDhM58wEOGEOPDFPVJ59NWuQLNuIyfbXVqMD4jg3ERiMjRD9jUO9u411KxwcHYiY2ojOaieFYhQC&#10;Z4tUgC3iPedw04yAd0bEOzg/JsHWxpmNjOAeGUF4RlLFICRh7wCdnnz/JHi67XxswS1GF04VHSnF&#10;REsXsECfg1snG0eCPZlFzCsrIRu6e0i8Iemik+OQVNCVb1xzIc8pgJjJxhGWg7jHaLN8cEomc8ws&#10;khNuGhkM5rFv05hno7SMKDcqzj4Wo8oUU5kWoCvJfscOem9HWDPo52+vGaKhsqg0EJTFEBzO++3j&#10;NBK7hHl/kZiA23Zo3kHQVVUJZgCTNCDqqqfD1hi1Rj6Le7rmEW9WIqLSFa+j5V7VHUSdfFaQVPW4&#10;lVqIlBuiV2qO36dpzplu/k5JE/CoBE0P57zd5AYimmvBEM6nC1n8r+A47vF6e2oqxSXGZ0F6GOtt&#10;Z4+RaxJR/u1WgjuqwRh1YIomcKzxZV24+fr5nRMH99Jx423FptUQKhXgB/FVue9XEoNtFUPuiNkC&#10;WYW4zH5NI82MppbY6ee7ZddrK+I3Y/LsTTIarha3TwtEVDffoQ6cPQ18rnWcr3pInnoi0mohAWtx&#10;ltzl/NjZE7p62HaewkDSHUx68DPNUMwFnk9FRJaCoz8lEexA7LIxzZIyWaQA5KZDjIT4buYL9AtV&#10;3DaWjnPv+b9dHIRzdor2dkGCI95tJW7yDudLnKI7qpDUhiKuS9RIGian0sNp/yYitixSKIze0+0v&#10;LklJ5beP38o4HDYJRDIb0afILJuRSmxzMpglMeMqeCOGS+L4bb2CUCyOzslEMEyIcubS39zLrFtc&#10;Jrr9atyHxOTz+5D0EbgGcgbMcp2OGgma6/xO3+AylT7ODFIAsnKvIMCEgCkBi5QjuKRLs7gEzAJO&#10;ybkFUVRI580tSBowSynO/woc/pWMO4hcSiBhSsoZOPtLccGUVhDdDKFjJFp+SRxEDNutSiaSGYEr&#10;9+eBY3Jvi2Gugm+uIUiLh/hJ4vsGgZpPsgHYKQlMZuzjn+qY+QWxZoGY0THzP3TNmATwr86Z/56c&#10;+YwfzTI+lDasZp21AJRe+mMAKUabdUK49MwCZshglpgRvJjBbJyZBE0HgKY95DHzXHOYQyazzhk7&#10;ZBiUYao8s2emk/u9tCBTy3/jqUNGcqZuICMMSZrgmgHo6KQxvqxpGNfMEIRMP4AHgqaJ5zXjsGml&#10;YyZGzhAnQJyZtv+mHuLNTqPMdM40CoCIBGihQFMSoqWfbP0BSjVRobVPQFTYv4LNfhLb/dwq7g8i&#10;yjZ2IFIANfu4JvbvU8T48BhQQ1E8tv8HAJwTJs5HJzzOAv/2AcpgCZrDzUDAbBEZsIqCbUV3zRpA&#10;BCXbBpFn6xsQCICbdUDO6kYM6Cyy+C8pYxTaEo8v8boFXjMH2bKoAo4YglUK61dRwK1C6myw/R2O&#10;6wAbpmWbh5Rt7hxsosgCBBFXsIoya22XmJcdCB+cPjO4W8Z4fyMTtdHweA3OAH4AUZ/1A2Z6IF96&#10;OAfdgJs2YuwaABc1ZClXdeVGlVxWdpFZiVOlTiKL89VGvnI3UQL9gJVBHDijRA5MrKIKwLmyAEGy&#10;BOha3iLSDUfRIl0u06uQRMQKzOKoWeJ45ol8G4VM6UMp1wtp1DfVCsiEDIPoGcWJMwaZNKYrhxLT&#10;QUiafsBo9wQlbiPEzOHs6ZwiwgGg1gZh1E4UQY9RAYC6sQWi1CCklnbniOXaiR4DEL5gsv4KUuIF&#10;cWYvn2Djx5ESQBAEy0sLMCUpHhPBdUy81iaL/BBxfSgQ+3AeTZLnvLJDTAOupk0UbmYoa7t/+Qoy&#10;htdLmgSSJajNiAAAUNkvIynzmP0+ItrM7hnzlwUV3vckZC8DQAAzEi++9gvKMQVlwTkDULKTJtZL&#10;g3OGCLTQOUOsmQDlvoSKkWe4fiRUBCgSMoKVQwibPaz/+yrK7NjhNRI0gagRgLHPx4Cvh+Y6A3iO&#10;ObZjjutIJZpRAcEdA+h5DIiCjPG1TzkmnUFePuF4TnjM+DO7aUK8GdcP7vNaXnd08gIwj6vGbhni&#10;zDa2jDI7wjFziBMMooYOGSPMFiFpzqLMJEYkSyYgTs7IGMmWCVwsUxTthSGBQ9TZ+DzPISpAosas&#10;Zp0yumJ0w0jOjKFsG0d5Ni5RgwptFEA1wWumATNTjEm2Mcm27KoxC1rnzjxE0QL9NvOU/M1zLEtc&#10;X93Y528Wh8+/uX8OsmZhnrzpBbKluT4lyTNDnMEMqjbGJMTN2PhicNn0QYz0QZb003Xj9d5Bem0c&#10;EDVd/RA1ki0o11sANC2AG3OjQ9knAMY4AmMIzJT2tUMQUQK9oSn+ZmamUZbOsS8miwDAEe4fpkjU&#10;y3Hi26YhsWY5PzNcTqLQEwSNjhIBxYRzlEiAQRazeyRphnv4e2eySQRAL2MQd8II25kgImByjrGA&#10;SwagP4+qaIFIkiWAzxo9IOtMVjcAPZvrAJ01ihA5f3vE0u0tUwA8DUGMy2gOgmqqB7dcF0RNO0Xw&#10;TWQH03Nizqxlg7lYn1WKq0xzMTGJDobrKD1SUKdL1ORStF2Im6YY8qA8FxXOTRZ+sboXEn1mL0Qi&#10;CiuBwyUIjvOfQlow8Y+RIhAkkiRM/s+Img8gboKz5ZSQkZT5AEfLBzhafh16bU7j0bjv1+F+Bs/5&#10;Nd0xv5Ks4favvO4wp5nLD9jWh+zjY/b5Cf8rPwWkfAbI+Jw4UMc5wMb5zz4mHhRgczZQiV387NPo&#10;wqex+y59TtY1/Tqqxy5A2Fz0cQicC2xH0PN5IHjYNoSMrpvPHYG8MSogRsycd3D73McxcibWT8N9&#10;ACajzy5SXnqJ86Oj5vJFnDRXmAQBOF2ojafgL4GJVHKIUooVIVbh2mhE4dNBF9EA0WTGhg0CwnuI&#10;wGhhYb2e7qFqJtCVTKCrWXS/V8WkkvtqWRyvZmJZi6OmAddGG0RIVyeTZyK2mok/a2kiu5eYLAvl&#10;WyjWNAu4HwJmfBwX6hTEygjuKwBHL0CpRyu6wAeiphN3l3EBmyxW7EOgLuK+6QXUtGB7b22CRCC2&#10;r53JZI+gnTznIdSXvZBKHURhdOgm0QmCM2xkvDcMQVAb0Vw1TJDvkEuuC6gSsNYMKTHSS+wNf5+z&#10;uOH6UXlpg7+HOq0JwKfjo4YJbCUgwOJ64wGM4rpNjNZNlGnZgJ5M4q2yIGdy+d4a0ZUvQcOifSHk&#10;zC0AkFFbumryzTZmol0KWVPDeRM0VnEMxSzq3zJP2+4bCA9Bj1nNqqzu4rSpgSypZjIt0aCSqhKn&#10;SLgf9ZzxBNVcr+D4Sjk+O4TKIHgkNu44EXcSbg8MqrJK1GxNTL67cUv10GPVhGW/CrBh0agASWKq&#10;nai7Bt9vUJdh7caxUwvgqucY7nJcJZBOhVi38ymGLICcKCiWoJDoAwgBVu7yPWqpw4UL2TeFi3CW&#10;xZ9xohH7AFttkBUNbL+Wc1pVTjwC709AXVGM+4ZOKwG1UVzh/Ol0CTF7RAkUAj5xEVXzHWvBESQo&#10;boT00UGj+qwKMFPfUkHsImAS1e4YCuB+YlRaAYdnrp8uCKIO86M5X/4O2TV0S4LSSDoubwXChvcE&#10;oL2Jaky3SzZETCZAJAuixvzubEBRDoRcXh7Pwc1UQL6wjiwVZ2ZSq+Ks4j01AER7aum9oz+sjcxs&#10;wV0x+ywIBB9gGrWZWc1plnRC/lxPpqcGIuUGZEsK5ExKJn+bqK7MyE8ArMQDRizNvJ6Kdd+MZwB3&#10;WtoZqYNSDqBj35fka4g2gPi+CkC6zLgCER4HMWN0y1V+b68kQfRI1l7HVcc2EwE3yajPrkPGJBMb&#10;kEQRZ1IaJA3DuLM04gKyIWhybycGMiYHRVhmIZECuGqyADs5gJ28YkiYMrLNyyBnyogw0FVTAnED&#10;QZNXQj514WWy/1G3FVzk+qUom3iAbKLScgA3xqp9duVvoj/5GPDy6/+15MwNyJnavpSoa6kQUqYw&#10;GgCz9IFlenH9G2PWHYgZhWYmAohvcPsrIgs4BjcECQASNC1jxpT9K0HT+i/uGTEOz4GgMdLMeGYJ&#10;GsVnMecM20OQ1jFp1wxOHAcEjXFmLcSVOVohZyRmuiZxrk8glsLF3jyIeGzoDq4ZVLuQMiN0Ok4t&#10;D+FUn2SOTTTZHotIR9v0KR5GD3G9PHv+kAgr5qrPiCELDpgDyAj+T0PQ7IMRDo42cfcTR3YMZgGv&#10;7Ow7VsAPiJrAMPsHq9Eet7f3iaVEZLUNDtpcnwO3zBCpPMt8DtyCUGwpEDE41SFbvL6KQ2cd7LGF&#10;2GybxdB9ulAOwU3HHNfJfaObj9j+FpgKp43P2XN/LGrtgRW2EFatk0pAP+Y4pMwopMwIoqxhBGR9&#10;uPe7xymAHmdhDRFdO/ijGexWTzeoHZa1RBzXEYNc207BK5HHDXa8EPXWFc4XYrR5oqfXRnDzj9N/&#10;g3Nmf4H3yntz7DO34T2KU+bBLXOQJ/OMqVVEK8Q/908jzhrH9Y/zRawzgaPHbs6JFRb1IGYmcMyM&#10;I1QzHnogREAj8kPo1gc+6UfMJmHTP048NO9niC7McY7Fvs51MMqDR8SQvX5CpBhuma+MPgaTfIFj&#10;5fUP0ZcQNF99SZ8lRMjTL4gPI15uk6i4sXkECuOIEMbESKYVEB/KOd09wgFFBNhT5vMv3tAPhLgr&#10;kC+SPBA133z1uxCd/PoNbn/wyzMJGDEM+OIxLha7YSQ/AmECkfLMqDJwzCscMW9x0rz9mrSArxC1&#10;cTwSMZI4L3HSGGnmc+3vfPxSQuU5DvznwTHzEFzhNh9JnECoHONoMYbsWEcNGOURz30KBnlpvJod&#10;nuzrpQQNt5+ClSRodNDotDHu7T6ki3FpkjPioIfgq2cmCxgVzQhCNm4rWtsL8WXGMD8MZNEhEWg6&#10;arw8OI1C28VltH0ARrGvBqJm0+v0zEjOzDHPnV1ZAzfrmBFTIAL7t+QMxMxouM2ACDHGbBy8MY6z&#10;RSJngtsSLrpidMeM6Xbh+T4+TszZ2fNCjBnPn+S+Ka7PgFcWwCbLG9vg+G3WBsQkG2ARLzcRuW1z&#10;CQ45vW8VEsnnLBCrtsDxLtKFs7QOroGwmSZSbXphKThxAskDkeP+dPHYadOLm0aXTe8IQjLignpY&#10;9FX81Q4eaQOXSL60g0fawSMdREKJSRSExS4lU0bANijb2cbwyCRECzgE5/I0grlZ9jMPDpsFq41B&#10;Dg0S6TTC4vcMTuoFFr4X6PiYWxCzxNz6kjUjkDUDo+IeBWW97INIq34WsrnsYwwMIrrh8Slc1LPT&#10;k5A0MceMxMz6KviEsckCucTMzjrrI1sbiGJxCpJe8oDEksPtrWgLknODZJKlBdzXs6McK2kj410Q&#10;Scwdu+zkZEH0TjaLa0lEj/L/lyjQK0nM2elQSEBYloKLQUHFTRa/XcAsRjxS5UIv85hq/v9XM+cq&#10;u3mTjprkKJnuuauXzkXnz+OSp6PmQ+bov/wQwoTxK+bxfwOO+CURYR+AUT5AVPYB+EUiRrwiFvkw&#10;YBLuh3DxUvzyN8aQBSdNTDwWI25ihIwRzz7vQ7DN2Qgufh36uFY+VwwGzvjMPpnT6LLzYJILYJPL&#10;IXKMucEFhHMQJPGXmTdchKAitu0KyQWXwTZWHlwQU5wOccbndGJ+xvsKBI19mbyv2CW4xChmnnPh&#10;E50zdmiKW7yMpQRcAOdcBL9dAqtcZptXwU1xEELXzuPspdcn6TIkzeXLUcpV3LZJKPjTEQDls3hf&#10;gfDrHrH6Hfy/6ANz9vN31TuBO4PvcCPx4JAKLcQ2tzLfbwYvNLOgb5RuBWImi+wVIBmf1c0ify9Y&#10;wwX/ZsvswTY6OLrAEC6sj0MGzuPWmuE7NwqWGOyhe5MOzp52yALwRzcioUHEZ7O4+Xc2VkNX5iRY&#10;WvKmjW34nA5igNvacWEQKWzc3nBvDyI05qadRI9y2ct+FMSN9CFgg4gY5Pvexhy3AdLAHhO7X+yx&#10;bMdFNgRmnyVObRYCSIzWzKK6bvl6hGd1NTF3SGkZ+IQ5dOh/wRFRQJ9NTh5zVyKwjEPT6Z0niRBc&#10;NvYqSTbqqLEj0vhgMAqumyISFiqZk9eCg6rBGaXGXnOfjxcyJzei2d4ZHSf2bdYQd2aHZLmJCwjg&#10;dOeITeo57/WI0eoqjRYzytgY4liklyRAEE5BQtRKlLCdWvDQPQg05+vDYM8BznUruPEe6wf36Mhp&#10;Bjd1NEHSgC97jDvDjaLjRLdJFYRME7cbeU65BFeegk/mpMy5dbDfKogRDeWQqTV0HHmOe8GQs5DI&#10;8xDpM/wOjvM7109CSSvfiUbwkckAZQjnKjhGkw3K7kBgIVjLBxtls/08CLECxVYI2XK57XnWPSMR&#10;04oL6B4EkjhN943v6x7H1kb37ygE9AypJZNDPXyWiBnp8+wm5s3+pP5+1kR7SCIhttqoNLerOyUP&#10;4kenlERJDusoiruyMsQoiMZYO8kkplvMYmTzTeKaHXlEMNrFWQjOKQazBoImpAvQkQoGawXDK9Ib&#10;7gPz93YH4lJMqAvLuLIMBGKZ7ENxWhL4Q1IlBdwShGr22ChiE4uAXwL+COs6xKBB4mRAEuZxznPz&#10;08ER/B5C4CSCceLTiHQm8ixOsVj8R/R4EdlMtLHdudfEJ2IWOotDny6u+mtGtUPiJN2QjEE0RoeN&#10;IyWNKGYcNJIzumfSIWiMO8tVUAZeyXfQq5lFv2ZaziWGUWfX6LmEZLmTCibOABMjQKzC7VKBC0ZB&#10;WXEcXZ2XIXHYDrglJ0SZXYagoVOmPJ6INF5fjMAM7JLrcxCcSdTkcV8BorWSW6QGGDtNb04gZyDa&#10;/9S+mV+cOWb+L1LL/lsR2v+YnHGRq5ST2UJpbzvOmXY6WtpmsOpDwqgek6DpxhkjMeP99su06Y6x&#10;LBNA0zbt87hPUobLVkiZVmz/scF1bP8h4oz7O3xeiAk47ZyBiKnDPVNLbJkjuGhUoAFyBDsSNM08&#10;p9WBk+ase6bZHpphnmOGs70zZ+QM7g9dMveMM2PcIz6gMcQEsIAwrOuijO3wx46FvZfYrxHit2aZ&#10;xG/sLUF4oC57+pByxmcUKD4NmcsnD08gQY4DIXJ4iDPmmFgAwMchoGcHZ8zG7mIAOvsQJ9uAj2Vc&#10;L3MQPbPz/qgyKJyfw84/w6R6nkLHpUWiTdYAOKckzDwlmYGY2cSii0JtkesLkDXLW/PEBgB2mIAf&#10;QcQcYXM/AoTdf3yfSS6Z0E9ix3bA8eyhjJOk2T5ANYLibR8gts37WdkYJyaAhQscM0NjEjOWUlYz&#10;aZKgwX0C6OkcjpEzjf3kKXZS6NpGrmUbygXKkcrJ4KviPiPFWomA6zRWwHiBWVwuAJYxCj0nATTT&#10;K/zDXObHjve1CJhb5NhXd5k87fPPCzC4c7KFemkzWgGYzW0Rd8D5HqMYdJKYuCkUdBMUl05xe4r+&#10;GuPShgEzg5BKA1PmNddAmgC45u5CDlWjLIScAfx0Q970TfEcVIRDfIbTGyPR5vFq9ABl2jOUaU9f&#10;AAIoODUiwOLKZ28gPijNNFf5SxRgb74GsAAMngAETp4ygX/yCOLjWQAhX/LYGyz+qsPMX/4SwCPA&#10;CbFjAJyziLJXb2LkjCWakjCSMg8oVNUxox3frGXHQ8gN48nMV36BGu2LsG3cMwClp5Aodszch1gx&#10;uuwBoEaS5otXADb26XMEUg94/IEqMvYTyBWA0DEKs2MuJWZ2HzzB3QVBw/4e83pfF9w9AqsAYNgO&#10;5+EhBZ73jQnAcRO2EUCPCjTUaBJJRrIBdgSML16RN812HhGVdmInzkMi4bh8BOH19Jnk0bvQYbMn&#10;YXP4OIz9A46DsYOjJrhptlGmMUL8WeihwV1jLNomREhw1EiSCCwgQLhcAISE29y/sAaJAhHg5TyA&#10;xPt038yycCvZMikBQxGnJZzTRAJMQNQ4zIA2lkAV3AK9Nm7bSx08K8at2YHjvn3cgk9iDJaxNy8C&#10;juZD8SeuGkDNjI6axS2Kb8mmhlySwNEdtG5sG8TT0jKAjoi0CcgiVXLDRqsRvaZ6rh83i2OQGKMB&#10;7uuh1K4LtVgnwKaHiYFqtn7s0A6VbpaADmHpVe02Cck07ftA9TW/vspxA9xw/MwBvGYAdTOAOq8v&#10;QDoto7Bb5P0uQFDNQdLMAShnWNSeAsRMczkBwTMiScOE0yizPha/ewFN/VwfgsAZA/BMEhcwg2Nm&#10;HqfCosTM0hy/Yyhg2f/KCpElKwuU+aJQQym0AUmzu8WCD0Wpu8TUbXOetiCtNqf5LaTTZ22M/q1h&#10;CRuIHxb7+xvps2DCYwdFHpOmFBTp2nDj41B866SBqDH7NAPFeg6xQgX00hSjSCvPZ5G5kAXcAso+&#10;cwpx05AZnZRM8TYkz8WL0ZULMbXXBSb355noS9Z8wuT/I8CAzpYPcZt8hFosDJVjDC8FQP8KhAQ0&#10;AqKPeP7HKN4+in7F83/1q494zkc892Me+4TXEQFgZwzOl3MQROfcJ+DlIoDiAuMi5ZeXzqM8w65/&#10;Ni5xn6SMjpmLEDNXAEEhexlAdJbDfJXrl1GQCYDOf8KA5DnH5TnA1DlIm3MAnAsSLxAw/zJ0yxhr&#10;dgp8JGcC8AnOHaPQYkBI9dpFemouXZCoYf+U+11hoVY1ffwN4hssCc+6ysQGxTuL7mbwNrKI3kN0&#10;3ihE4hRE4xSFtCMAj25IjhZAz72qOiZ3KKFYaNeubdZzJ4vmI046+T5NAjY6AUDVdSgLy5nsY9vX&#10;cVFTg6KKGLPmtmqASz2OnWYyiWMTwwHATx9gReXSGAsEMxCLFmyOo7zs7jaejxxyJrH3iMeqhTi5&#10;y+S6toVJMGSQBZuDKDuH2U5wzACKWlCjdfTy/2kcwQUqNgnDHsBV6wCgrY/FetRnQ6hEZ/ibmyPW&#10;b9zIDSaqXR0QQ5CWK/TmLKLSG8EN1iXQU2GFI0JXWHt9M2RWHWCjGMCSE1M0WcSpOg1CJtaBIpiB&#10;bGDx36zgm4AeXTu3tMYLUhjFECoFkDjeb+RcMSqsskom0JApdq9UAyLulqg0KwrxXOZHCxSMCOvl&#10;76mrjgJfAJRgSet7MeSNyq5ShmWfqqOqAT2VuEvuED9Wg2qrkc9K270loarminHzVANcWwGt/UTc&#10;9Rl3V30XAghlHCCvCvKmxvgIIhUKsW1nUkKfYYE8i/A5pdjUAQ/55A9rxa8EyLQ01oS86t0pFo1x&#10;H5rB3YNSsQb1YgVEUhUg7S6unuoyXC8ArgpAXCVqtwrAncRVES4t34excLcsQTUqASd3zT1UZw04&#10;brhuRJzn6g7HWFNPxBOdO8MobCf5DKf47ox28V2SqAPYdTcRh8T3YwQQ3ANRXC9INPoCcGgPk3F2&#10;ZZJu5jwDgAqIuZOguYkrKo8IPBWIhXx2hQBZM6ULAHoWi95knhyLKUPZyGdTXqC7iTLRSmI07gAo&#10;7xDNBti8w7kTGEnM5BIZkAHQSQHMXOf3LskiYoo5k71NbEAKcRYpKMxuQNLcoHgzOU0lL2AH10wq&#10;hGoGec8CpRSiDOz1SoZovU4JZyB5uC8ZoieR7cZJxMRDADN0y1iCHCdwgsS5TszZDcBTiFQLg/1D&#10;xCSmQ9rgpIk3Qi1ECXwGyAIA8fuQRulmai7OO0ic6zkQRbm4ayjgTMmxAwfQAwjKB/TcKrkBkUZ8&#10;WxFxgZA52bfjiOMQGPG8XEBUHoQPI/3muUDYXCea4JOLv4z+5KP/ReTMKfD5j3/xx0S80TkDOdO5&#10;VBD1Qc70Q8L0QcjYOxMjZyRljDJTbAY+mUWYBp6JETQmAIBvgqDslKCBpGmWpJGcMbIZEsdOGTFN&#10;GKfiM9MBFKZJzJgm0DUNAUO0WRuxZq3jEDOQM0aZhUGUWRuOGYmZrklEUBATXbjGg7OcTsQRcITu&#10;k23ikx++uM+C9gtK4L+IvvjCOe7D6CHY4D5Crfv0xhyd7EcHRJIdQ87sH2+ziM//Z6K0dpiL70DC&#10;rCueIhFgYZVkAObfC8zdl1ZxNnJ7eZVYSubjSwi7lryOMycM+jWXccxIxizjkFlZhqzRBblKZw0Y&#10;5QGJAc8ePyQ2+HH0nLn0ixfPmD96bE9w5Dw8PRZEZXTbiE32TkwfgBg6BOPsKU5jwWKxlYVsSChi&#10;woZxCg1M2ikp4cElxEc72K2pT4zCb1NrdnSnmY6jRnpgGm5ElU1kiHfgXML13wW26UOMNjbbxrxv&#10;kPc6zII33WRELq/j6F/DCbRBHNv2PvOYox0W8hFhcSwbkFKru2AvhGaznBO7MycQk5kAML3Ux1ys&#10;D5zI5XovfSOQSQtE5djVOU8iwfw9Ft85dm4P0IfTF1w/dHaJlSBoBsCZQ4jO5laH2ScY5YUEzQtI&#10;iVdcvubzJFIMF43kzNeQKd9881P07fc/Rj9+/zO3wQgvn4IhxKUIz15/AWHyDgfLdzzvxzC+/vY3&#10;3Ca2DGdMcPUz5xdj6MR/DT55AdFiP+YDsI4YQrzheAQR8hjM8sQhIeKAbHkBBnjDdt5AHn3xTvGY&#10;vZdGIBMhRpTYCfHKT3CufPElLpuvPXaFbxAsuPOfgC0kVh67D+OTcdLcZzwgiuw+RMkxJMkjyBa7&#10;b96Ahb7kON9BAH1Jt81bj1mXjk4exGxP2U4gfnTTSPSAVx5wzM8Rjr3iuW++AZuB5YxieyJGgswR&#10;dz3lOP4b8kicBDl0QE+Nw66aXaKtd47u8/kzuL4FSbNKvNHSDsTHFj00m8YwgytwjU/jTpGwcUw7&#10;uM/r85IlkCJLxCEtg09WwA8SKnO6XgIG2QiEigTJHCTK2eWcpApz+sV1CRaeIzEDtlmj62YDN88m&#10;kdEb9t9we5V59gr4xOfNgXWMPnP7ki9TkDBTRK7Ns233vcox+7pt3EA7+8cQoDiGSDhYoT9nDpfN&#10;pAkDxKANML8aRJg1CPYYhBwZ5HY/+EQM0s+cr48FywFuDyMAG0UQNgaxM45LaByM4xgTo7CtWdIJ&#10;5hDSLYJDVnnf65ub4KJ1fiOIaQNTTLKAPUuckzhiizJ11zOWTfuAoJmnkH1eQdgcJA3RtSPjdOaq&#10;mBebUJ4+yBgh6nZkXCLFmDLEpnR2hNcZaUbM3DIO/0DSsEC+ubLKJRHx7Eucss3CuX1ae5A1u/Rh&#10;OXY2V6Kt9SV+t3Td+FuGm48+rKmpPpwOzHHpW664y9yMDoRk/v9dvm7cWWwYfaY7VVFEGv+vbzM3&#10;0JErOdN0h//9zIlrmddUFjL3xZlrGXdq/LXo8qXPok9w1HzyGaTLJ5ArHxFn9gGuFpIAfvUR40PE&#10;ZHZsMm//GDGW4q+PT6OcFYQpIPsVsWT/KiozXvksDSBG6Hz84UcI1U4dMR+DiT79HDHYeXDH50Ec&#10;pltffBFEYQrGwBwXTkVk4o8rYJi4S5RxXwEbcHkNgubaBbp4uP8ysW0XPwdDfE508jnSALiuY/8c&#10;BI3dmJ/yXj7jMgzez2ef6OiXnCHO7FR4dg4soqBOAdrnwf2vyAxMA065xP2XwTlXIGqusO04iKF4&#10;cFQC/TSJFy9HSZdwCscx70xgbpZqPw1CmDJIECLPJroRQY9sRGsTrC2NI2AeWSa6DBIDF31PM58n&#10;0cH3mAt2ItoZBSNM4WaZRRw2jeuli45GOzlzWey+RbRSGfPNKhzc9fXlUSv4oruN33Miwkf6wRYD&#10;XEJYjuESm4HcXGJuuwThaBTzAM9pJw7rHuKkekieOqOfiQCuZm5bRcJALTHQXXQojdKhNEQPTT8J&#10;Fl24J9o5th7ETHZsTk4MRRNgDzFRt/2O7HuAuewkzjJJoOl5hJYce7/EBSTC+BhrivxfnpsaAzMh&#10;poNssEdSoVIfHTE97U2kBpQzJ9P94HvE9W9HCLG3N28aW4XAinmti/65IabKxX/muHamFCDQAkPY&#10;sxSwC8kA+YrPdICDNXSLG02sU9z0gSrIoRKcKUaoKaisJ3bY9zeE+2aIz6EJ7GQXpM6d0MXC34tz&#10;8DLjk8ENdUEARmcnc3qd9610voROGh37PK+K/d2DLOlorkGMR72CZBliwnuItqpKcaxDDDXwOnuI&#10;jILOJtI3R8KCSOEs4n6zsugPoRfFeX4VuKsekd4I2zhkXefJ3nG0y/rKNK7CbrCd8/ZKsJ3xeGUV&#10;9NHYbYO4raQC51A5MWDEoYW4bNIQiogi0+FfhABPTGKUdj1CRoVjno/b/DYYtadAtRn3kHHSc2Dp&#10;JXqyFohtm8FlNQwJ1ctnNkgM/SgxeSODuAX5/MVrRWIdHEBlCu8YOqtu3UboRT+NjpocCKFMnDQ5&#10;CC3tDSqAjLFzSJeUkYzZpAJkEW2WhYsmxxh5IpiNZVRI1kR8nakJHcTPdRrjhtPpDjjvFljF7V0n&#10;7SQBssURjxtGR34KvTKpEjSM0FljJLN9mmCQG+CPZJ084pRsXFzEomVBLKVwfEmQOIlgmCQwTRLP&#10;T6TPJh6CJu4aEYfEsF/1EsfM1Th+c64RuRyPKA0ck6wLB6FaGsROWgYR7RAz6akXwDAIyFKJYjbm&#10;LLhoPo+RNZk8TjdNeja/z/ZqQt4kc7/jBiROBu7IXB00RJ+VIiorq+Bv/g69maVEsN2GWCmwuwa8&#10;A865kfMZl5+DW8ArBecRl12EtEFYptAsH5EZ/Zw5iNVyEKvlIVa7nc+6FVHNmeClJI77U5yNfxbI&#10;mf9HUuasP/O/faLuGaMEjDX7hH8QxeTANVVCgJAX3Uo3S+u05AzOFOPJBCtc7wiOGZ0zEjIQM5Az&#10;bQ5AjMSMz40RNFyHjGmBnAkDoqWV0cZ1u2gkZppRlDVAvtQTB1ALOVODG8ZRCwFzT+UZwKbZMarL&#10;JgZ02nh+C26bJtw0zYMQNXTNxMiZWKxZyHHWPTPAQhNuGd0gDcQGNEE+tOEU6RqpZjGfbMNZFpMW&#10;B5l8AUpwe+yfbAAk7uOqeEpx4hOirx4BeE7ojzmMDom1OkCBcbBPBjMF8Yc4VyRmDiBDJGe2UITt&#10;4LQwrmwNpdncArY8el/MUZ6cQmlFVNr4OO4Qxjh5k5NMBCYhaibCYEFrnkkHhM4skWYLm0w4KOo0&#10;EmB1W+KHeDQAzcEJxBBKtGMiCx5AyjhRPwSIqZySvDmg52YP4LatGg6CZu8QBw9EyCrxAfPLgAzU&#10;X8MTqLhQcw07xmpZrIX0AAR2EpsQy7OmZI0enhoIrYpOmMVWWGmUaXU4kVTxdY1VAjQkSohXMHqM&#10;CIDRBVQtgJcxMqSnlrGH4vzZQH13gLPosecRkuTRyyeQCPejA4il/YeHACEmmxzjqqARUimQNrss&#10;6qqsQ723vE9eNUTL2FIn3TZYUIkGGCBSrWeGHxRAWjPkWhsArJvoAbts+iaw5k0DYJfJ3qb0c414&#10;s00Iqi06ZXZQDh49oXjz+ctQXPkMMPEWMPPtj7+PfvjNP0Tfff930VffYPun+NLx7v1P0Xc//F30&#10;48//GP3mp3+Kvufx78hx/uY9Gc5fkdMMGSOpogpN8uQNarcQTRBiyHCa6J4JGcsqwGJFnyc6XIwk&#10;e/A8AKLnEEKvIIgcRqJZpnk/gBhIEi4fAkh02Lx+C0FEPrQxZ7prJHEEWI8BLY9Quj0hz/k5GdDG&#10;pumu0ebvax/jGAoKOXttdAzZlfMVajz6cl68A6TxulDgCeFiPID7eoGrSBLmmcWf5kQLjCBezMN+&#10;hsrOx3zPzy3x5DiMY3v58lsuvwmk0s4R0WZEnknOHOCiOTx+Fq57n300W/v3+T4ChiBsdg8eRTso&#10;27YBRltEEGzz2CZRaWsUdK6QEx0iCTYhQgQou0fhtZuMbbKkd49x7hzxelw6m7v3USL6OrKkQ/8N&#10;IARgsmJ29GlcQYgsgAxa2+I5W8QZcLmJu0eSyH1Y+nm2L1+zEgpCef0W18meXgIYSeKs4v5Z20Rl&#10;R8fOjhFu9Ou4rdUNI9sAcaFDB/CGS2cK5ZiKu1HIDlV2Zkrr6BlGdTeES8V4hElJFACWhaOCO4HX&#10;NBm4KumC6g2QEcDbJoo4QM3q5hbHIABEScdrVgCD6wC3TQiubY51k/eyDoBbWQX8APwWAY+LbG+B&#10;SLI5ytlnIF0mIGvGJGq0YDNBGJ2cINaMLhmcOTPkNs8CdhbMcMbOvQw5s8LiyzL58Qv0W80tECnA&#10;oswqESWbHNPWFr81DopUd7jcw4m0z9iDANsnHm5vfjPancZtMwqpQ/SbObaDTZ38b6H8k8XnAiZ8&#10;qj4smrt27TP+IaOYwt1xg4XH9Buq1q+zQIotN5vFTwia6ltMdm+xqMv1EoiaglRUbteJE4hnG1eu&#10;oFQTjJCbDLnxKRN9HS4fohz7EEt/IGnOyBkIlg8gX36Ni+YD7hcQ+ZxYBvNn3PcpQOmTcPnhB59x&#10;3zlAz3m2eS76/NPPcMd8BlBhQMRcugBwQel1KQAYJhgAiqsQRo7LABvJmcsSNJA4EkiWY14GGF3h&#10;9ZI01wAfjjhfw/YuQ+Bc4nHdQRcDkIKYgVy5CBC6CKi7wAigx/sgoy4G4GMnTYyMCcDnNB7NiLTP&#10;+Z/+r84aVGyAqwtGFlwAjDERupLAMaNOiTM+iUlPEpOtTCaxhSiSKljYb8RS3kPMxBhkiaB4hvi8&#10;0faRqK+BzPAGoifqiX9BcdPPAvwUtv1llJCLuMa6iaC6Q//KTQrycunGsBSw9A5uTIQfd2uJpqTA&#10;sYf84XH6kaYG6Y5xkoqLZQJX2Swus2nAzxA55a1MGmsbsLBTxnmv2c4SHBAA4GrUWpX3mNBL9mAd&#10;H4CcmUadOY0KtB+Cp5FOlgb6V7rJLLYMdKITUhKHTQ9xAl3ECnQRm9HNZHgQVdwoEX9DqOA62hqj&#10;9k5UW8PkSPMelgf4X8zlDCrRiVAoyv83YgrniDQc4zjNsa4wTgHwoPNFR40jABtUSrfzXJTH/QHg&#10;ySNKy1FoYaekiDEClkiysC8xc5sItBLjzWroe7mLo4W/jyqImWoW/KtQOumEEQyp6BqAOJuiO2ak&#10;uS/EB94GGNy0/8S4LuPULABlAl7OcQgMSgGcgojiYlRyKL+KsOHbv5KHCkuioYy4snuoB7tqUInX&#10;NUedZEKb1WwcmICpnhiyWoBRCYW6uUQnZNCFkkGmb2YRoACwl4ejpABwVwRBUw046aTkd7Z/LFq0&#10;V4fYOZWMEjPFEE/lWPbrIDAa7+CigcC4g2quAoB1j3znNopgW6opvcYVcwf3j5EBd3hNDdb/2nsc&#10;Tx0xBuVEk+HWEbBUkdksMdiP4myCz3GW79Es8ShjxkUYFSEovks0K/nUrYDmdr47rZBsOohaawEk&#10;fH7tXDZCcN3FIVTuZ2jHkIWXumQAOzcBtAWA07M4CKPujC+4Se5yLi6YHDOXJWkC6OF8syhTmo+C&#10;kPNvp45qtRLUtMbkZaWS3YxLMIni4UR+667FCU4AIsaRQbQkE59yHXXuDYjrNLPH+VtMtBwWICPx&#10;cv20uDMJsJTIaxLiLf/kMTKmBUX2eSWpYuM1gql4XhfHSIDAuW6koZFtkE85FHlmAerSjU8jaiA5&#10;ne1BxOjQiSdmICEM4wkENRAyAJwkwE082c/x6UShZaBmw2UTf3p5PQPSxUJOLP25BYmAF367C4mD&#10;A+ikoiJLoeQzFfVaKpc3IHZSCy6EmIH0jMvRZxd/Hf3JhwCYvwGH/Plp58z/PJg5AzX/15f/faxZ&#10;f2rUvXwr6ifWrB9CRmLGOLMeyRkImxg5A8aBmGmfyYF04fJ0KETTPdMEKdNolwyjidgynTL20XTP&#10;EO0M8dI5RbzzaXKAhEw7eMU45w46Nn1ON+kDXm8bw40zCkYBtzQNE7FMvFnjkD0zJWAcIsyYY48T&#10;Bzyz3h8t4PrQjb4JsXIf0dGLVy9xXX+BExxi5gUuBe47pEvmKLjptyFmwCc6+u2/hDA54PqO7n5c&#10;NjvggW2EZCs42OcQQk3jxpi2T3OBPirG1HxPwEXjjIlZcAq3Z+mynAWjzM6zSMQC0ewCThfihFSr&#10;b6zqqIXgYA5wfExfDYXsDylmf8Li/cvnLwJB84jEAbs2PcYDcNShWEbsZDw0BM3WwQJzuBnmYPy2&#10;LndxDLhS6JgZnallnnSXuUo1TgREZZA1vbjnO4gPa6TbpZYO0WpEZBUQNJUt6ThnEOmB9brGy4g1&#10;Q6EKSTKFA2YB7LOwxnmk80XCaQ1h2BbnwvPzGBHeK8iRV2+MA36AyAhiix6e/WPmLmCTTTDJDjhq&#10;D2y4dahTicjmw6Vo9wSByiELxJt06CyzuEbM2dgSAzfNEORSD66fThw0HUSxddjnOQ2hrsgM3DlG&#10;QsDiBhE6hzh5wCjbgag6COSDMWCvwBRfQc589/3vo9/97T9H//R3/7/o7/72v0Q//QZM8sPvo9/8&#10;+HfRTz/9ffQTl7/56e+in38LTvkZHPPT7yBzfss8HywCafFKt8tXEDPcfo3Q7AtuPwN3PMY9/xDy&#10;RILjvj0xkCQ6W44fPeb9E0nm4PYTHg+xa18p6jJuDMGXLhtJEsmWR88RZnG8kDLvIEe+IepMguUL&#10;cMdTtv8MHPIcgZixZV+AUUJEGljnecAePAZGeWNMGq95Cw4K2/geUurbn8Jtt/MiRJ/FhkSOrh0j&#10;0IxYe01iwWtdRxyfvThnkWwmGCi+kyx6A9Z585WPgXMgdg7AHLtHiCxxGh0+wFXD2Of7unNyH6IQ&#10;wgbHzQ5dpZs8Z+fghC5Z5/lghx1wAwTHJgt5jg3wxro9NYi51iVCIHX2+O7vQfDsg4McByQMHIBV&#10;Du4jVuP2jviFbe4cnl2yffa1z37dl/sR67h9CZWdgIvclx05xrDFotgka3TILCCKUkA2x3x/niGR&#10;tMFxbrGN3QOwtvs+AScdGjt9DFYAzyg8M64NfHJG6kzikp+E4JgmGmyKCGOJnmkwyOTcPJhgCQwB&#10;HudvfFXSBQyyLCZBCCfRIyFktNqSxBIOnTW6XjchtiRhNujRXSVmbI3fiE3JkT3WTBC3mkSyxZrG&#10;KrGHjjWjDyFLjEKcW5xBUDaFWIwuXXpjxilWn4LYmSJueRoCZ3oOHAIpsxDc/RC6XK4EnCJBw77A&#10;PCu8hyUcOt7292kbIdnOBr9Rm5A0HNfBzhaD2EaSUfY5jsM93IResnazz7rL4hKL4KOdUUdHHV0E&#10;BcxhUyH3L0UXE5lPx/1VdP4qoqdrv0bg9AkLk9dwtKKqZj5wJ1/BB4vLZUQ1Mbe5V46AiEXnqltE&#10;UDE/S6PnMOnalejCpU+jT3HUfML8/dcfE0H2IT01kBuOX0FuBHIGF/1HAZfoqol1XJ45ZYJDhggx&#10;8cxHuGA+gYj5HGxy4bOL4A065i7Qg3PuKliC6+cvgksgaMAURitfhKQRXxhhpoDsskKx0xizy2CC&#10;qwi44hnXLuJiAdvEg20kaCRuLkHK6KaJ4/6Yq8ZoMlz6xpdJtCgQOxu4hYKLX/wS3DMxjBIjZ0wI&#10;iDn/Q+QZZM45yKpzvPfzIab5l7zu19GVz3DUgJviOM5r5xGXMBJ4P4kXEZlcpm8jHmyRRmTTTZwJ&#10;5TgQwCRT3bg4RxEfTK9HG5Pr0fo4eHwI4o95+1Qfa2zgg2WcWkt0NU+yDteOqz+PaKbrCNUysyHb&#10;6MMow31SQR9RDTilDafGBDhkCtJkCjJkYQSn6DDpMAgw13DFzeMM62b+qQu/AVFTHT0kdTgm7jL3&#10;dEE/RPRCOJQQ/9tYezcaxZE2NUZqgMQjgqJOO1jqiZZGODbGfdMIycbARMadSc70sXA/TF/LUC9k&#10;hIv23URu0ltpf45Om7m5sWiVfptF3pNdn3OTCC0gXFeIWFwiom2Afpx6iCHxhEKsgiIwyG2GnTHM&#10;owvAArkIjrJxhOdB0uTp7ranBhxRwCJ/Pov8N8EVisxucbsIsqEE/FJ+ikcUkdkHqQhMZ0w5JEpN&#10;CSk34EJ7dmYhUyfB/S136wMRpINHEZvbLxSHGJ0F2WAqQAnunZuIvQqYX9sDam+OHSvOwSVBK8FM&#10;DUQ29yC8GqIDqx9HUTvz+kbcKQ1glFZiyJo5/xWUy9/GNZQPwZBp9JdODhxvucx5C6ntKIVUKScq&#10;2c6bucGJaJ3fugV6qoZ7wJusTYQOGY7HKDOdSy302NgNVFLKOgREUBOkUYcpDjh4miDi/Hu37/IO&#10;GKISvHGXeLpqu1ud90MGlUBAia96iDkz4nsFx+Aa8d6LkGrTxNX3kgZRTTRzFaRPPd+bpsZKnDdE&#10;tzXWRc04bVpbcFr5Xnnf99if0c+6lIy1y8JFkwGxmIk7JZPI5TywixFrwWHDeXNkIzTLIn7bOLLs&#10;UweVQr879nSa5EC3bCPupnoSFO6Q3lAEwZaDMC0J4djVq6xJkLxxGSfLVTBLPJgjHod+En2cqfZx&#10;IgozAjqD9Roj1kISgHiD+5P4bXTEc/uqWAThWAKvS+R2kj05dhCzj+tJitXszYH05r4UiB5FbNmI&#10;5MSoeUSj5dJpk5WpOA2Cxhi0FEjbGzj9SQJITLZH8xOwz2exyLNAxpDMYjoAjhuf52UClwmSOhkX&#10;gqMmvzABwSFxlSUp0a0iCMtbYBecNzpwkol6TgTrJBP7fD0LkgaCJqsAJ80tyB2wSy5YJ8/kACKe&#10;dc/cBO8U0JmTnUkiANs3weBjHI5/FiLN/j+SM+GFZ+QMLH5xXiJf9gxAMrnKXRAfkDOBeFEV5vXg&#10;lgG0mMnM/fbMhFgzLtuJNOuY4Tqjc1qQghIMgNICQdMcLP8SMjEXjQ4aL5shaHTHNAByJGjqjDaz&#10;gwaHTCNkTCsZzW2TDC7bx2Nlmm3eT4RZK46ZNi7bR3mMWLN2SjVbR4guA/gIeJrNawbsWHDfPoI7&#10;BMdH7wikxEQTihfs5ZAWOwCVYOfH2XGfrOUnT47JXj7CJm5nDJZx+2EYezhiJGOOARcnDsgFyzVV&#10;gG2hwFrbZAFyjUVNyJXZJRZziMcan4b1nmTRCtJgAgXX+BQuE0maKfKVp/nBx00zRUnmxDTWSS8B&#10;PfbKrKEs2Yaw2MWSu32AKp3Jg2OTCcQGGarbHMfeKSGzDeja4Pk7xAjsczxGFWziltnEsbJB7MES&#10;DpYFosXmACjTi52ALth7AILDos1B3DSSLd0CCFR6Roh1EBnWqkINkqaxjwg4Mp07jDPTrj/L+VtA&#10;KUb28vAicWQ4ckYAcCMozEZOo8VWUOXtARCfQMy8eottHafGc4Dkg5ePoyMImkOi4XYBbLsAoYOn&#10;D3B5PKX8kTgs4sO2VNUBKPdQ/a3SWzO3jeqGyLQZcqHHl40aIAd62OMj4oDogm6Ov2cW9cE0/8jI&#10;mB4yFm2JfE96dyYh3WYBoeuArGOUha8gIL756ufoPaDnK9VoAJlvATsSMV5+8z3kCwAjgBnVWCjR&#10;vv6W5/D87wBCXnr7y68haELvjHEEuGYgZiRRAlhwCCxQqdk9Y4Gmw8LLRxInEDWSMxInFnE6tONL&#10;kNzHCeNzHmvt1+IPkJK4CUCL7QbrPkSLz5ds0a0j4aIyThJGR46PhQ4c3TjcFoQdP6NQk+2ebcvn&#10;PAEY6cQRqIVjIWLN9xG2B5DT2SM5c3a8T58DsHi/ZmL7np+qaoOkef0K0AeYfEK/zTHRaAcnRKvh&#10;oDm4z2cKEeV1CZUtwIIlnTuAnb19QYuxaJIsD/kuA5KC6+YRz8VVQyb0OhnR60QObFDkuRmKPGOx&#10;A1s8vovibR+HkNs/CS4eFXFEu7HPQ/bv9lTBuf2DE4ARY+/IgZOH/QeS6HSsAmYkczYgeHzMY/QY&#10;VNBJGG3txUgjQdOG/TqQP7p+zgCb5I1E0qoKNwidZQDSEgBIFd3CBmo5QMECNvtFYgqWBFW4TRYB&#10;MEvclvxxm25rm31sAvgC8AouHp8DGcO21yCD13YhXXithIyRBwEUAg63OEe7ALgDzu8hx78NQbUa&#10;4hDW2A6giuzlZcCJ4GqR++YBL7OAlxnIH90305BHOmtmAWLzRg7gmFlk4UXHjAswEjPLSzj6AE0L&#10;DN0za2TxSsg4NokL2AB4bQLctjnuHcYuwPEA4HgIYXWAMmV3Zi3aop9mdRS1bj8AiwipYeKH7Ppo&#10;rMCazGKyZdypLE4maGtFRZHAAuYNFiz9h59GvFAOqvNbFHiXEHV2p4AIAZw01ZA0lQVEOmVD1KRl&#10;RenXr0fJcVdRfwFSIDvOMbH/FJLjIwiaj1BqfaQaDWLmIxRkH6Mw+xhnyieQG5+g1vqE+z4lg/kz&#10;QM7HH3/O459z/TxkzEUUZldwxVyFjLkMqaFb52LYR9wVSCUHFvyrF4kOAshIylwRzDAkawRAced5&#10;TCIH4kUXTYg1EyBxeYVhOaaxApI14VJXDc+7Apmj5f8yIOWSfTKo7i5yqUPIEYsZiMUNhCFR4/Cx&#10;kBGti+asm8YINMHRaUEnz7sIUXOJc3QFMHYVlf1V1CrXXPS9gVqGRd5klPXpzAfyKVysZMLZjEW/&#10;l0LYoTaIga4xVGhjkBbj9MkQBYMTTOWRZfdjFt0T6VQJuCmvRiWl+ugu+cL3iES7xySwjk6SOjpE&#10;KF8cwepvH43khyTK1MBwNE1WuYv6KsQ6G1uIsmLRnn03QMLUEFd1F4u4mdI1tZRjBhCEI4RFdx0a&#10;/RTTdje0Yvsn65ciyQ5e29uKa6KJmCk7T5j03mX/FbwfiYJqrjeSYdzWykSYws8m1HJtnSidUbkN&#10;oVobJwd9lkzqJdxvK8QFrk8sRuuTdC2NkxMPQWNvTAtkRj3f4yqcLirKilmkdxTdVEmGDd4iR0CO&#10;Q1Wa7pkiVFXFOFwcRUySiy3qtDcGZ0h5JZP8Um3+AD0mzbXlgD1ImjrUaO2cV633g3RVmQt9lwxn&#10;owkkZ26SL2z0gJnSpZBEd0LpJ8QMIOgWIOEW9n9HPkAsh4l8FkWP2cQe3CSqrBzw2ARp0gmRooqq&#10;BSCp9b8J8NOBurATYNAI6KzAWVVUDFDDEVVSgYrMrGkm+GXsp5j9lKDsMj6ilfPfHrph7jH5r+R+&#10;7PKVFF/SUdQAEdNyl1JX8qh1apXQWWP8QTfOnQGUjj3NnFOIFF1ZteQwG/FQpfsHYq+k3PcjwZUb&#10;4hsqWQwxMqAdINOPcnAYwq0PxWAj342yEEEAcQIAtPulnu6cZjpvWjg2v5+Sip04oZr47CSh7KUp&#10;A5Q5BGe3Ic6CslDFIOO24FRQKYEDiJWkMSLC5xgdYIydlwX02RgPccsCToo47bjJAyClJ8cT44iq&#10;6hrA4ipkxxV+G3CyXQP0JAJ4ElWpAU4EMJIxSfz+6axJ5HYSACaRhZ0E+rfirzH5j0fdynYSuJ7A&#10;c67hirlmtIAkD+q0FBaM0vhNTQfgZHusRKsVheg7Pj/O3U1UbRl2gaH+DQ4aXTu8JhR/AmaTzgge&#10;nDbGFFwHFCUBeOLTULahWHNchdCNw2ETz2US8WgpqNXSUaalA3xSUZ/duAkZg2smBSWb7pszB04m&#10;kQAFxcTF4da7cPUTnDPkMv8SHPIf/leTM2mQMxAzi0XRAH0z/XTN9C9S7r5UHNwzZ30zHUSatUHO&#10;tE3RJzOVRQIAJMw4hMw4ccqnxIx9Mo5AztAl0zNj5DPbcczTNcJlN3ioCwdNF9ipGxFbL+SM0dCS&#10;N2KZ1rFCRGVGMuuYAadAKnQRh9XDfHyYfpN5ulI2j+mSebgByUJRMTFlj5kvP372ODjm7z84jo5Y&#10;7NwBF2xBIigUO4aIuc9zT4JrZodLHfdgCRwiG0Yt0025qmMGEdU08/ZphFV2vswxv57DFTKNC37c&#10;OTRO9ImZboRjkDYI2GbmcVGCUWZmEV/h8t8BjxwzRzpiTrbLgvE285Qd5kC7zI92mFPt7e1zLEcc&#10;A/MTujq37YK0sxO8ZLzaHmKsfYikbURcK7hZltZJEsDdsrhKfyRRybML9Lks0O2ycA+CqB5Xb30g&#10;aAZx0vRJ0AyTgIDgzv5QR+sAqQ7gvAFwzMhcLW4Xel7og5ld7sQVRK/AKmOF1AKw0AoxZuKmo0f7&#10;EAfPIBS+hhjQCf8iiMliaQQQSpxfxW8PEek9Aj/YNyqZsgdxc/QIDPaQ2ONDzuXWUDS3wfnb4jxu&#10;IDBYAqfgnOlE9NaOmK0Dp7/kTA/YpdceHTEYorbQ17nM/ztitFcR+J2Q0vDy7ZfgjL+Nfv7pP0c/&#10;/+afw/jtb/5z9Lc//Zfod7/9r9HvfvqvkDbElCGy+uqtZAjRZd/inPnx5+i73/w+4Jivv/05evv+&#10;x4BlvsR98yViMwVn7yA9FJ8FsRcYRWeNmECcIClklJjDbpiHYIanRId9QdLAqy/toBHHQI6cjqeI&#10;z57wuKTJF+CJL9neV9/g+jENwOciHHsFrvgKcuhrjsXxFYK4L8O+EbYZYwaWkWR5zvMkaxwvIXHe&#10;gJ2+4HFj09zfFwjedNK8hWj5Elz2Ne/l2/e/hcRBUCdW4fU6eBTDSQK9xX3zBlyl8+clx/8GV4/b&#10;dHsPdP3gnrlPyoAOHs/5IaTUDmRNiEE7IRJNRw2kicSGYw+MEvCEOIXHj8AYEh97kiyQHhIokiuS&#10;INtgFa8fsq0T8EiIeYMAe4jo7oGJCMRSh+uI9RyPQqQcYjyIoxPEewcmH0Dm6OTZOgQTHCAoY54v&#10;OWP0mi4f97MJeWMkm/f7+Dp/c5tgJfe9K4bhuVv8bW4ywvPEBYi3xCumA6yAM1ZwBin+ktgRq6ww&#10;n99AmLbJ3/MmArl1It42dnb5bZFMYfA37fCxDZ6zwfU1nrMsTgGTrIBzlsEGq5Ag65trDFws4J8t&#10;cMsuRetHR0Yc3uc36Zi/fURl2+sBS4SBu2WdOMQ1yJNlVOxz9MfMIBCbA5Ms4ohZxAWzCPZYYCyB&#10;TZbEJArF1iB2iSpb5fnLkEuSMssI0VYRtm2EeLOtaJ9j3Oe97YNVHAeQRwe74BPIohB7xrrDQ35H&#10;H3FMD1hv2aVfeIW4xulJYgQHcSh334vqG0uZ89A1iDI6gQXAS0nMnymsvoqbJo6FwRv8n9TZmolS&#10;/xZCjdJ84k6Z89SxcCtJE7o2cDKXMCc0HjUjhagfxBYXLuN0+Rxc8inky8c4aSAqPmKe/hGOlI8Q&#10;Yn0CSfExJIb45QOEViYCfGpEmW58umLOfw5pdJ7Fz4ssgl5JjBLikqKkOCKgryThfokHj0DUXLgE&#10;DsEtf04RGGKwi3R/kjpw7TILppdYgOW2CQRXwC86Z66BB+IganSvBCJGIRfXLzOuIuzy/qs4aa5x&#10;ec3bCOKu4vqXTBGvGKnspQSLojJxiM5/XTJBRObQ9R+cN96ngOyvEJIxvJSo4Tyc535fLw6KAyM5&#10;roGR4nkv8bynhIvMiXDUJF9JiG5cowfjOgvv2Yh/SvmtbQBXdPLbPMj/PMiarXH+R0LYbBFHvjfL&#10;d5QF8nFcCt24BsotuKesvIy+yFoqHewBacBx0oB7pp2S+RFikieJBJ8ZH4oWIWMWwQLzY+M4ICAe&#10;iAPs16nNc8Qf7bg5mpmL3mUxvwJypgqHRgWCpVLmuXdwvdvF0oa7pYcoZx3+rThnWnB0d+B06e3k&#10;/wbCsi7ETfXgIyOjJT8qWIivoMulBqzTgPuiAYFWE/PYVqK9BkgrUJA2gzBNgmYLonUPZ90+ZKl9&#10;nctElU/h1Bii07bdSGDej3FpRRANhZAi+QiqcogOzs4HE+h0MHYXAY8RaEF0JG6QKGH+WAqeMLLs&#10;Dj2kFcSeVfKdrjGyi7l7A4SFUcM1FcR3Vd3lvDXxHsFdpCG0Q0DZM5lPrFg2330JgmwjhCGDCk8x&#10;STFxabeCu4euFCKEQyyX5IKRwsxjb2ZA2ujQh1BqYj99TaTlQHb0EAfWDinTQUTXALhhANzWjrum&#10;GVKlDtKhhJjk27w/scBdekfv8lnYnVnG+79LYkAbfTp+Dh0djVErOKceh79xYjpeKiDVWkgU8Dl2&#10;1BSxLUmkFt5fD6/p7fUzo4voHp8j+68ntqyqChEd29ftUwQOc55dyDmuIC6sDidVK9+NAVz8QxBz&#10;jgHiuI1jK+T8Z0MS5kNGlELm1NaUhm6aNp7fDk7u5r35XallG8bJld+6jdMLnGHnDufkFt/hAqKz&#10;FY3lMOfP4XPMZ95vdJ19l3mmO3CfDqp84+kYRTxWzGdSCs6RqCnnfRe5TbYRohnBHNfAKZf5jbpw&#10;ib/rS5Czl5n3i1nAHknxEiy48I2mT8C9L7YhDUBSR8xyDSxz9RrkMM+9iBDtEuMqnVzXEJQlxPEc&#10;sIyvz7ihw4ljJiI8PxORHyRdOZiyCsxrtJwdp8VEhecjGs3KiiPODfFaOqkBuGiuIyh1JIBDEolr&#10;TiaK0tu6/gMhw33xycalGekM2YzgLCkFdw19ntl5kCy4/m8WJEV5uF5ySIXIykGcmo2oLOs8CQbE&#10;qOnEAcNk45AppK+mpJx1KFw3vi4rn8QRopozCiF7SAjIAUelQholkDwgofXBf/qr6E8DOfOHp+P/&#10;kaT5N09AWfaLX1jC+QucM39Ezv1fRyV5CYBVulzIY2vqyIyaJ3HP4JRpBWQEYgb1WOsUwIVYsw76&#10;ZrrmsJATDxAjaE7JmlnuA6x0AUbaUYkFcsZ4MskZiRm21X66vdbgoOExRhNAJ9YzIzFjfEAso7lz&#10;KqZI64Kg6QTUtKM4a0Nx1s7jnUQEdPGcLoBOF+qzToBOxwT7JR6gG0JmAGv5KPFbE3O4V+YgRnSy&#10;oApbILd5fYtJunFke2YurzKBwG0CiNmD4LAEcwsVxQaky/Y2wAdy5thsZ0iHE0gQrx8d88+eSf46&#10;ucxzWP6nFwE8C1hvJSpmyZKcRLU7QS7xjHnF7B8V1wSZ0XbAGCOwQonmCl0zC1hrJ3jtDOWaG9tr&#10;IZ9ZgPAAt8eJMWb395nMSNaQmwoRs45DZ51jWtvGXUN02ArH6O1NVHEbe9j19+aYVEEUkaM8s8Tk&#10;H1fLLI6SaVwo45ZakuusHX90DvZdUmMadbSZyXTJ9KrwQvXVDUjsgqTpZOiW6SVCrG+qJhqcAyQB&#10;mkaXWhl0w1iiCcgbW8SWCdCYo2NnHXJon1iFB4CaZy/JQTYf+CUTVBxJJy8ojHyOagnF2jFumgev&#10;uf8VkWIoAFUv2e+yx3s+Rg2o82brPsAOldr2IROwXSJ2lslpJHu7i8iCTso6uwA7XYtkNgLg+nDX&#10;DNM/M8r5H1tEnQAA9Zxu8hk9xr3zLfnLv/vhv0a/BeR88+PvorfGADDBF9AEcua7vw3kxEuJldPY&#10;sdeAi6++4zkAHwmar7/7bYy8UKkFYJCk8TXBcfM14AfQ9C5cBwRBmjzHhWKUmkTNS7ORzXw2t/mM&#10;ROE+bweyBKCjKyY4XiRYTocEjuSMr7GXxm18Bcmkk8d9etsItEDqSNAYu0ZHjM6Yo+d00QA+DgUj&#10;KN8eAap0vdhl43MkWSSBgrPGMlLfA8fv/jyOh19AJqmC4/mvvkCJR8SZPTRu5wVOni8pFTXuzddL&#10;0EiUHBKrpkvoPtFnJw9eQtA8DRnQewxJGQmUY7pqVKlJznh5dJ/XnDwLZIrAKEQNoETzO7F9AhgB&#10;qKwBPtYla1S1oXZzPzqNdAw91gFEZJyxb8fu/4HRCfbosE0yqA/Y/iH73GP7kkXbkBmBNApqNlRz&#10;AC+fK+HjsQjCJJZ0+Oj8CcTSoQo3LnlNUKNxTBJIASCRWy2RFICQoAXwotJtYz8GmiR8doxOYOwc&#10;CaC4LrgzdkBy5lQt5/VNFjjWWOiwrFSl3MYBlxA0q4CpVciZNYDQOiArRB+wj20A2AHn60h1nsei&#10;ug2wJVBaweHi89eMO4A4UfW2BFGzRMTCklFoqN902CwBgFZQmS2tLAN+YhFmEjNGmy0FksZIM0DP&#10;OqqkALggXQBu2zs7qOR00OAgZD877HtPAAQgOuB49yFp9lDWOVHcZmK8RdzRxoREDWqfflwJ3Uwc&#10;GykdrMRSi203m4zTRNQZcZAFxp25YJmICjwZi20K6oyMdLJMIWpKcsjFZWG2tgh1PI6aqkIcDDdv&#10;kTObSyxaOuV4SSxkXmFicQEA8wlEC9nLAIbPUI59wvgMUuQcJMg5VGOf42w5rxMG8HIJVdYFFFrn&#10;VZxdlOiJZztsKy45ir+awIgH/CQQq8bAsXOd4srka1h2r8RFCZevBNLmCkTN2Yi7wGQEMucal4Kj&#10;KwCqKwAMc57tnbn0iS4Z1Gxh6JqB1Amkje6aGEFj7nPIfg7jLP9ZV81pDvRpJrRETSBrAEkXyZm+&#10;GLpqYiNECpw6a+y2Oa+aTVUbLhuVbRcFVmz/Kqo+Ff3X4iBqkgFBTjaYzFhOnpGfwkI3C+zk1d5j&#10;wt3djgCBnqE5Oo8W6UJaREm2OEYvEgq1XkplW5k8twAI7InpkjghEqAPFZpApFUrNUCm38V0Yqd6&#10;uK+b0d/eGWzwA7xeu7/ESj/XeyFdmnE63EWBVEVUgL0tdYGoQe3DJLvMXhUmcndL71AUycQcd01D&#10;lZP0ehbicUioUOM46pogBHBj5EE4ZVEkmYeKrBilVVUNPQaNFCRCzAwMtUVjdDONkXM+OkB0DQTN&#10;zKiFoajyxojgmeb/EQBPokYiyXi0LkikZsroawEnqsoCOYN7QieN/TPGnRkRcNvOGhwaZ+RMKcCr&#10;xD4bJvO6aUpwupQxMb2DS+Yu51mCRvdMBdFmVZTQ3oOs0T0jIKqGwBEwFbld98FE2wm76jadM5Uh&#10;ekDCgf1ZRg8YKyoyKx0gxEQ+uGeIcsgjvqOoxH4Z3KiADG3urfQFtbYQBUEudz/qPXO4JdMaAD01&#10;gM66egQvFFr2mb8NodMIQVIJwVOGIq2KstIGjvMe/Ss1EErlLErc1i1EtJ0kn0Wt94w4JLLgJkq+&#10;fMiechYy6nmv7XX8P/e71cB2GwFNEEVN2O0FRzp8VKGFAk5IEUFILhP6Qqz8dr/U8r3QSdMCWKvj&#10;nAk0snIsrbQkFYCGstV8+EocN3cAajpv7nIOK4k2K4bgMke+lM/GgtS7nIsqVK8lfC6SanlmN0Oy&#10;qTgLgAfgY4SA/TU6lUrIsg6dRKjlJGXyMyVkcNcAKnMAHtlENaYnEwmQiDMmHgIEoiVZ1wtgJpk8&#10;+2SIFVVkCajH4gE0kjQ6ZdKu85vHQk46ACYlgVJO4hwTrwFseF4Sr7G3K0FVGoTq1RA9QAQAEQ45&#10;KASNzLsN6CrlPVexSHSX76ZlraUAVdVokjFJEi/0gKUR/ZBBFEEGhF0qC0zXg+KNjOhTBdwNIglu&#10;kBedoMMOZ81VAM9lB+DnCiNOVVr652RLQ9LQJZNCjNl1Iszss0nJEuDghkSRlgaBk43qLP+2Lp6k&#10;6AIg5k8/+tPoD/4aHPJnDN0u/3b8z6vO/ocKtf/458Sahc6ZVDpndM5AzEjQQMwMLpVFA8ulUR+3&#10;Q7wZOKbTZADwTfsMIjSEaG2TiNTGwURjRD5D0igok5RpQkxmGkDHJMTLbDExaSXEpUEQLJRzCekD&#10;DuoNpAxRahAy/ThrJGi6EK11TXI5Yb8Mz5upYM5aT3djSzS5jqBr1V4ZMMLaOCKVBeZB68ERs8fC&#10;4RZCsY09nPGQI3v7/K8FD2zRNbkNOXOEa/4+orKHzJsfSOZI1HD7kMiubRb/l4lEmwGfzDKmIF1G&#10;Z4wQgwTByTHLvFpyRhHXFN0v00R5LTCfXzTqDIHTIoTM/AJRHCxabuwu4EI4iV4xn3xhp+JD5k7H&#10;JAwwnzliHrJP7POmIrIgbON3kv7LVZwx67pOiA0zAlqssomobcX4ZmLV5sFDizhbltcGWIQl7x+C&#10;Y1ZyBTfKNGKwCZwww5Acg+CSIS4HID76Juh4gdDqGSsFn5RD3EDMzNbQPwmZg5NlepnXr3Sw+IzC&#10;GHJmcX2IhWQ6QOl82YYgOuQ8PXr+mEX8V8zNdaob62VfCs6Rh5BfCMbuP36MOwTShqjjA1ILdsBh&#10;e6YoPOS8PmGO8xhXzcMVBtFuj+Yg0ujB2Eech5umj96cTgRvneIpYtq6wVbdYC3joAfAYYNgwvFF&#10;nEuIyDbAns+JEnv/44/R7//xv0T//I///+j3P//v0ffv/x4iArfMD/8MMfN/RL/94X9nfv4z2AAC&#10;4rVCKUgIsMob4sze/4BzBhwjXhGjSMIEbAJJI7b5/se/D0kBJgZ8gzBNMZqCs6/e83xd/JA1r8Q+&#10;Rj8Te/yclIEXuFxevn0XHDSO0DWjWx+cIvkhEfNKQgTC5Uuwkk4Yo81e8vg7juEH9vMdmOkdxI0O&#10;GUkT96MDxl7Oh5BBdtLYB7NH1NgxOOWJ4jXxBdvQPWO02pfgEbenq+Z7UgwckjRv2ackj/Fpkjsv&#10;ONZXnA/dOo9x7jwBv7zGWfOe9/gVBNEXPPZMnKVIjv0+4LNVHLjPd/gw4ATm/GCLfbpqxBCHECV7&#10;isEYh2CHYwgXSRfvP/B+SJuzefxm6K+B3AAL7Oqk8W+B55zQBapr57FR1RyT4wnxcMa+2a8TOnaM&#10;qg7pCmA1jmUPsmgbnCM5EzAEpM+u24MU2pc0EktJHLF9HT9h6No5deJsi014nXgkRtDg/gnJAjEH&#10;jvd5vIrBliFP1jjuHV5zGN6n54JLjuEADLbP3/YepM+22EuChu3qPtqHaNlCRLdGDNwaZMcqGEBi&#10;xbFCnNiKpAvCsA3d9RAhB5IzDx7wdwX+PwHDSQDx2CpYxcstj4H36+Xa6f1imQ2OcR1yxe2FbeO2&#10;WVkxcpm/tTUW3+2RAaMs4P5ZgKBZsYMGYmYTEZyOvgNwyiHbPOG4HUe8h6N9Yuk59pOD/eg+v1f3&#10;EQQ+QBh6ovuQ39TdDVyBYqAlFO6LlNDPEF013EqHSA3OZsRkhcn8/8SZQlH1hQRigxMgJ3SgEyNq&#10;QXc6RE0uDtVS5mb2XNzV9VzOnIg5Tg2xSXd1XHN/IGoo8b4WdzE6z9z73LmPwCeQM5/9Mvr0HB0u&#10;EDeffPYrXPtEoiG6+pz5v06YOPpY4uljEZskgU1u4CJJS0qL0pLpeHAkEh1NBFjyNfBUHI6dOGJS&#10;43DjglkcydyOvwJxc4n3AFFzmb6ZK3TkXKNvxkgzSZlAzBiFjIvm8gVc/xybOEGBmGIxMclVsJOx&#10;Z9e8RHx2NYjKzoRldl/aLYPr3xFcMvbRcMl7PO8ISQC6bohHg5D513FK0kBYXYCguQRGCSOI1SgL&#10;Z38mDsRDLBlvHQ9ui7+AmOUSYhPec94NxDu5CJpKEe/W4gbt0PHC/9IpiPX5vWiXqPIN+pFMdDC2&#10;bBAn/VDAIizwU0Lf39PC3Jff7yZ+r8ElAzhW7Mfsh3Bwcd2+mUGIkf7ODgaYBdeFQ4KlrRG3P+Ix&#10;I83s5fR6FTFXEjT2FJYQVaWjxvsqIUrsxGnCeaOYqYvoNbsz75EsUAk2KGDeapStc9hC5uz2SdaS&#10;GtAJlhmkK2SGaKxV4gaX6JhdhDBaI2ptg46rbZxxBzjZDvjb2gHXr5HYMU7PSR8pCJI6FXfBKMzV&#10;8yFHsgqYo4IDJGgynC/jxsjVfYEzw7hkv6eKleyK0RnjkKAx+stumTqc57U67SFgKpgzVzCnrqK7&#10;sgpHi475cp5XBE4pCM6YU3eOIjIInzIimcs5H2U44Y0HvCVhI6ngXNvuSTGNZILJALj0bzOvrQfn&#10;dSGu6qFftBvCooOI6T7wwhi4cYzYut6OZvAYmA8XjB00ult6OlkbpKO0B8xZh1P/zh2d9wi7wJON&#10;98AL9Rw/2KQKTGLcWgnCrwqioBtDdyXiMnCBf8929fi3Kw5qwnWls6ULomgIsekg3wNjnSvZrgKv&#10;QjBKLoSCnTESIznMuU05MJr6Lhiqsa4K8of+TCKd7cTJpsMlC5xwExKqlPNh/6hOlgrOtcK/cpxJ&#10;Rj1LuhRCACsEuy0eh7gT+1RDRhXzexNILWK2JWWKTWaAJMqRtOE4JNsU84l3JJruIBIs4TwX4uy3&#10;czMXMiyHzs1M1lmML7uejHsfLBJ3uiaQADYRfySEwd8bOMaI+dQEfvMQn4lVMtMQhRHneP260fV0&#10;b7GWcJmUDkmduKv8drGNeMgZ12euJ+K2BycZBe73q5LfyVoi4BoQB5q40AgJWV4mWZYVnE9pGWAI&#10;MIvkTKqRy1l0YGbjjspURAbmIAL6Bv04yWkcp32dYBWJGTttrjLiEP8mkM6SApmeRqRzGq9Lx+3i&#10;yMhmjQNixpFO32ZG7hWEbXTKFMThsEkEvxJ/Vk4HKtgl3RQAOzozPokSMz7CjfMp7537cPLEJRIf&#10;eZFo/L/8T9GfQM78ws6Z0DsDvvm/xzP/LTnzB/9CzvwhGZd/Re72NSxiadic0qPGjoyocQL7PtZ+&#10;yRO7Y9rskdFBQ6SZrhmt+j2AELtojDwLHTQAklg/DRZ+QInETkvol3E7KtIs2zQizUzn0wg0SZpQ&#10;pmmWs2CIfUG+dEHM9M6gRgP89AhoLNLk/nbcM4GYYT89gp5xxuhtVFUAJPKa+ycrscXWow5rh6To&#10;Z4ESxRRZvwtEb80CPOZQgy3grlhi8X5ZNRlll6HwcmMOFTjgAcLFeLJVAM3GBmw0ec0SMicAngOc&#10;GNsQI5vkFvu8VcDLNLnGUxAU07g2ppaxuuNSEfiM0YeiW2UCl8nkIiw3KrUFQILZx9u4WySBdLlY&#10;Srm0TZk9gOvRoxMmbkSqPb2PmwcXDyDiBFfPEfvekwyCNFrimC2xnAXAzfA+phmz5kOjQFsz1ovC&#10;UAHPDG4W1XDTxAVMLmK/n8MxAziQpBnluOxz6RU4WL4JmBik3NLRDxjqUfGFW6aTvGdHl6Wc5kAD&#10;MkbmIWh4T6q/Jni/0yjSFtex63E+VKUdQM4c2YlD38tTMoyfM0l+SnzAw1c4Kl4yCX+B+o+85Sdv&#10;yQcGGN0HFO0BiLaJkNsj9uwY8Hf8iAkgCrX9B0yWjmMxArOcu6EZImkgaDrJ4u6YIDMRN08no48o&#10;hBEIuAnIKOPVZtYoLEUluAnwMQbuNSTE+2/+NgCVN4CFVyisJCIkXIIjhsgyHTASE2+w2AtqJG/C&#10;44AMh24aiZkzEuTNlz8AEmJA52sAwDteo3LtfYhA+zF6ar8LoOsJRMlL3CyhlPNUsabbJfTWnPXC&#10;CBxUgRknZl8Mj+toUeUm+SE543hLWej7b34Xff31bwM5JHESyB3IGV/7GIVYUMPpfLFXhji3E9Rb&#10;JyriJFogZXTB+F4lfiSjdMNIzki06Mh5ScSZxM3jN2wTMPbiJcDsBcQS+zI6zUgE39Or15xDzxtE&#10;VHDPPNDBQucNxMjDxwCmx2RAP8K9g8NFwkZS5oTHHthdQyzCIcBFUuQ+pM5DemvuQ7YckWUdCB4e&#10;P0Z5dkTswgExGRIy20YHAGC8L8TEMR48QfEnOfOE4+K6sXB29uj60VmzrxrulBza1eavMo5L7/dY&#10;dfm4v2PVbLz+4ROBW6z/J7wfSKMjjtvrwanjJcdmQekRx6XSTvAUAM+h7h4IF8kYCRjAkqq7QM5A&#10;yuyFbGvIIMgex67RBQCns3zoHePfQrwBIErXDORHAD6ovVSpbXDftkpVAOBWULihQAPk7AA69gGE&#10;u7hvVLkFdRugRBXcliQRZM5ZgegKrpwVItSMIdBlsw4A2oRIcazp8oGgWbDnBkLG8s4Vbq8BilZP&#10;QZdOmR2Oax+Qo0J2l33tcmx73LeHw8f4gj1u7wKwdgBIxgqEok76cvaNPFtmsQgV01kvzULfJLFT&#10;OCVYiG+EpHHBOTfEAKDeYIEwgZizBGywifYskFd6wygBJjFOloJKjYzbChaAqyBqqostNAf45BFH&#10;gJsmI+UGi6BxkCYXyH1G8Ubh5QWAyAUUZLpgLjKxd1wGpEi8JMQnMhGJZwIB4ZKgui2Ff7hp0Q2A&#10;z/VE4g24nQrwEfzEwJDXWeiMJ6MV9ZbETeJV+nCIWYuHrIlH3RVPZnIYgAcVX0G1Bqi4iqPmMqSQ&#10;UWfnAR3nHHbOMC7SayNh4+N26lzBeRMi04w+M4bA+40/g8DR/WJfzaVA3OCgcZzGCRiN9i+kjfnP&#10;kDaBlNE5E7psTntrVLbZT6NLx7gCIwwkaq6cZsBeV4nC+Ue1kkr0aVaRRe0FLLYzuaWTpc++DwDC&#10;EoTF6sRytMzlHJ1D4z30HLUDbPl8h3vIFMdtM9BJ31EbzimVZvaAADYqmNDaIXLXiRkTsmbi1Iwr&#10;a4UQkFix56UFNVYTk/ImH6O0UdKlhfLIOtw45ZArRVjOb7M4LjFyByJDUqMeN4jRaH1MnIeHyGUe&#10;ao/qcMfcJj84u5TFc0rti3ldLaq0TiLNxsd7o7WVmWiPctld3GUrRAMYQzAyHItdm6QMd4n89Z05&#10;yMZJYgeHiQikY0flXDdWe3OndbsYdyZJU+rCP5NOSzW9rwYXjIRFBU6NMu3z3F/C48V85//tkNgx&#10;89nXS+Y4wbZYXlAU4gMAbqqL/Fux00RioBhAUQbBY9mmyi0dLTpdzHVW9SXQKQEclPG8EmLrii20&#10;Z+JbBblVTWb0XSb3NQCrGq7fQzmobd/s6/42FHAA1GYcL/WAsFpAZQtRc0NdrdEkZNtwE+8b5Vx1&#10;JeRJaQ7HWEiBJwo6FiLMNi5BkSXxVA1QuwcQbQCQ3GU7twEgGYXY7VEtqqozC7mc51k2ao61LqE+&#10;unXMgW4AJFWQBV4KmLN09BYETR4AxALMApwpvraC810FiVXNqMy/DeDIZAKeGOK+rrtgkgz4wd6v&#10;XV6gkg/QswhVhZvkjfFsAhtVZaUcs51Cfj6Sa0FxBoAROBaghruJ+8i4hULcSgIdwVspQEfnlNFm&#10;xbn5kMhmPrMv4hVyACw5qNGyiTbLugH4uc7fEAWe2YDubOLFsijMDOWagKHkRJRoAJtMgE5+Bvsk&#10;/jGP7OiM6xA0RJhdZ5jvnBJ+C4kPIAYgAddhPKAlhfebBygs5vjLUNdJ8unCugtYDh04EJEFt/jN&#10;otfGzqk4CJYAVoh9SAeUZRB9liqwMm4SYiiRkSBA08mjM0egQ4fNZcYFFqPOJ/LbBRi5iJL4yvUP&#10;o2spH+OiIV4gixzobEYmWdAZRJlB2KQRDWNudAZErxEiNzjmT89/FP3xr/4s+oO/+qPoF3/G+AUq&#10;MzHJvwMpc5b1HCNnPqFzJi3qXIScWbjF4jiX87pnIFOWGMu4aIw6U1gGfukCy4SYMwVnYJR23DNt&#10;E5ngH/ALZEysLzOWAmDfTB9OGbc1uFgeDS1WsPDONmdvM9gXox+cEiNnisBMEEEzPD5zB6d3FZ2L&#10;TZAXfbhk6Lw8HqeTkWgSXCRzzN8X6ItcBissg02W6KCcZ449x1gGp6yDS9aJQF5HnKWQTKLmCALn&#10;AXNvnf+HuFMOIEh2wS4biLcWV6ZxyuJ+mQOjELk8imhsjDE11wEm6oKYiTloZiFp7GjZ2OZ3DjJF&#10;sZp9mhvgolWOwc6ap09PordfvIheEVv21H5OOjCfErP8mMvjB8xLDpmvg4/W6M8M/S1r7JdOyVkI&#10;GG+vIIxbBvMsImqTnNHdv4RDfnmdonuIohmIixkEZDMLzcE5M4p4bBCB2BACsjFcNBPgjzGEYoPT&#10;iMYgaXrHGfRQ9k5UcJ6rwTh1COJISMBtP7+GGG+TpITdSeZhvJ/7axAt4CmwlbjgMfFrz7+gnF6X&#10;P84VCZoTBE3HRF49Yv75jLmu5fUniM2OwTQnD3mPJCw8eHGMeOmQOTVE2DMWgZ8sQzCAB/dRVEMK&#10;DSgcA0OFWDPwVQepBJ28j4H5piBsG9fNo2OImDUx01Pm51++fx/98PPvot/+/E/Rj9/9Q/TN187z&#10;fxd9/+0/Rj/98F+iH7/9z5AUCMu+Bsd8YxwzmMQ4MYiKr77juQrMcKi8AOvo2Je4eAupIXFjTPOP&#10;P/0jJA0xzYjNfiAaTcHZO9w1OlleBKIFzPGlgi2ijl/rtocgoaNTZ4zkit0zzyFvXiIoC2Iz8Ipu&#10;l9c67+m6eQ2WkMT5krix90SUfQdm0t1jnJmullj8mM59cAG9nPfFJLhH7tMjc+A5Zz79iPm7BIqk&#10;T3DkgMUc7yBivjFymvf5DQSVDhz7QF8YJc3zn4J/noFVnoFbdAI9hPB4BPb0OL/hPL3nWOynsU/0&#10;KXjhsd00kkPgI/f/0O5N5vUex1GId9NlIzbguHDb2LFzoiCM+7zf+458DELHy0NwyQEYRdLmbBib&#10;5vMf8j2SkHkBNpN00sUjueU5l0B6wL7dzx5iNImRA8ghiR0j1/YhrXzsCFfNcRCdcQwcmw6cmMsJ&#10;vMM5u48rx+M6Ykgu7Z2STCFWjSEe0XGjoEvCZwOCQvGXhNI2xMmh5Njpe5B8OoEoO3v/IQ4OfLF5&#10;KjbbgZwxkm2b2+tgE4mZNYRgqwi3dM5IyGzoxAmYRVJ5l7WLI4hiCFxJH0kk3UYQRGKZXYifPXCT&#10;5JKXYpstxGkx144JAxA07gPssc7214hWtgdzSTcNArJ5opjnIWaWSQvY4DhC7DJDHCIxcwwB84B9&#10;PwSL3QeLHbOPY97zAQTNAe/hAGfP3i5kDlFnumqOwFUHYhniz7boqVldwcUzj0t8Epwy1Bp1IOKp&#10;rS9h/gg+YFEvDhHTRfpoLlzj/6Bl1kks3CGWyMD1n5GewPwiDSczIiDEMvUsaDexoK2gxchY5ywK&#10;PkwHSIOoucJi5iVEC47zFz+MPr+AkIr5+AUjlC8zD49D3AHBkpJENGkyi/eMzOtEU6UQ80wfS2YK&#10;heWMrBumCSBUu54KloIEusEcIgXHLJepvDYBnBPIGTDJZcRjV0wDACddAyPFgZHiwCjevgpuusy+&#10;L4AxjCX7DHJFgkUcYVyzkWfXcN7EiVHAJnGOcF3yRkeNxMqv6JSJkTHnJGMgnM7jFjpnN41dmuEx&#10;o9AYkDahy4bIt88hZ2IEjvjEESNyjHSOkTS6eNyf0WeQNaQbxCOqS7rCwnIci7kJdKmkIF7Kuh1V&#10;34Ykr+mOxjpGo+WRhehwFqfU6lH0aOMwerTG94/e2EWEZssT1BIQ9T2KW2YA8qWjBYEQLgZ7REL3&#10;hx0nLK7X485ucIEdPNIuUdDSGgRlxvq20XUotukEs3RzX097O26cu4GYUUBlpFch8Vr2J1o2X4PI&#10;rAPsMMx8emSQvuX+LkRKDaFvMjghmJsqDLrLvLgL0ZtisQ0Iyft8R79AXPpA4SZRWbP000yDUWaJ&#10;oV6HrNyBZLRfaYXup1Fip7u6matDVLRCPFlYX1qejziKxX6dFxzTTURrt3GV6PYxPkvngg4w5+U6&#10;SuyLKWau63xXF4237Ye0d8UuGmObFaHdMuLZmGDwyW2+94VgF+fRtyACjIA28jd01uACuUtvjc4S&#10;nfC6JnSnu/1yiIly5tTlbL+y6BbJAZAi1eUQLgzICDtmTN6wK6UHgmQUkZxD4qoBXHoPrNVE7LOu&#10;/1Hi3abpsRoEc94FRxizXYRIrQpMUgP+vMN9xcaWgatq+Pus4TzX1pLIALFWy/w5H+eJAqX0jEQ+&#10;O/q4iVwupZ/FTswqzpNJBhP9JCl00hXD8YnTgmALvKWjJVPSC9GUoi67aEr4Dt2h06YaMkgCJl8n&#10;OyRciPdCbJVGHJsxZBIdOXTGFGTZGwQOAIPk4SrKoZM3KxXiR6cJcXUSvh53GedbnGJ8nG6ZcJ3f&#10;nkxIlyxcSbr9/a0xUcE4M+OraxCplbGN22HbEHOQIHl2E0EoBZcTArgMsEoGuCAr4JmY8+9GkkkA&#10;uFgSifMC1xTQceN31A5OOzrtOFJUpgNHkW0SgrIgPgtxzOAJ1mXSeLyY+G+7VQNG0Y1FwkE9n1+T&#10;/bIIyvIgDVPsqyH+XpLlGtjjOs7+VHEEfEUesenZ2cQcpkPa2E9DckAygtIEsE08v8PXJGbi+T2l&#10;0+bCVdZKrn7E+g4RzdwXT6x7Is8xJk2iJwPnTEau0e44a26ybWLOCm/jhqRH8yYxaNk3eRyhWXIa&#10;6S43wDvJH+Cc/DX46yNi3ujIAQ9diUcMS2zl3/zlX0Z//C+kzP8Upvm/IWd+/Z9g5K5E9RS9NlWj&#10;FOuSmEEhBpnSBBBpmcBFAzkT65kBxEC+9JijrBJMqz4gxmzmNi6758x0LuE5RItxuxlix6FTRkKm&#10;MxRtqlCL9dfEHDQq0diHxAzgpxOnTB/EzCBKtMHFOwCckkDQdBJzZqmml8FRM8lxoELrHy9h8l4e&#10;DTs5pxPFjpUZQMciaqwVwMYqAGBZwINrZh5nxTxulXmixBaWYJ1xsSxiL7fsctWiS0iZ1RV+qJcB&#10;EYCa1bVZFGpLwWWzAeBQUTavU2QFyz9qs3Fs6hMLnRAhABz2t2BW9BoKsJWemK0eNdgswGd+VWJm&#10;gsnKHBMSJvMAnR2cJqsQM0vmSuvSOdxiAmOPDEp0spGNBNjZXwoun9XNGVRuI5ArlNcZJzbfjVsE&#10;5h5HkFnGsxATS4CgZYioRQijOckoogJmOIZJyRRcM6O4ZUZ0mUw3BRdK73gdwIb+mQmyHIk6MzO5&#10;f477OI+dAJ7W0dKoeaiYPp8icrFvc9vPgQxoXTirxLOtsh9AxjIgY5PzY7zayYMTnAwAN63vTES1&#10;x3+BPf7ZWzpYXj+PHpOb/QSy5jGg6ITnHUDM7BIhsIUybdOoOIDlJi6mdcDh8g7/dNZ4z5zDQci2&#10;7gm6AXDNtI/UEXGH7XAcG+VYNSo6LIOQYaNz/FAu8LmskHtvrBkKvQO27QQ4dMBguX8cumewyzPh&#10;P+uZkZiQoJCcEPBIykjkCF7sajEqwLgzO150uxgz9vaddn1UWSi6dMx8rcuG2AF7ar4CSLw0HkwF&#10;GiBJIucd7p3QbQOh4Wst75QM8ji++Prb0Peig0bXSyCAtP9LnvCcQBpBKkkkvX//u7ANiR4JnkC2&#10;QJC8YnwRumwkXmJ9Ns94XLInkD4etznP7Nt4trNYtLNoNskWY8okY0LHjREFADCHt4Mjhzi0E5Rg&#10;EiNeGsmmG8f7da9IbHgpYeJ9kjZnrpYTAYRWf3t1QilpbDySEHkMUAKoSSIFgoXbEiyWl0ouHZJz&#10;LUkjMeT5D8cBqRNIHLYbyB8IFuPhfK+BtHpGlAGEi88JZI7PRe0ZyCrAja+TnNkXYPG4x3523P/2&#10;2B8/EcxZiBp7j36Pnvg9YjzgeFXcBXcNAGAvACuVbQA2AJXgSGImABrA1z4EU3DOQMzs0FtjtvSu&#10;+dYhii2WP20kwQbAZA3gI/jZBNwEAgZgccTzjlS0sb1dlGbbgKxtSBJdM9uMAGhw1eyE7GmfA9gx&#10;M5vIteC8CS6aWPSZcWdBtQb42dGJwyRvGSJlEfXZPOBHkkb12ybPWRcYET+wDXjZY5/7AJt9j4l9&#10;Ss5sG22Ga2aHTGdv76DI874NotXWBU1sdwtiaHsV4IaTZm2W371xftNG+BsfBVwNs3jUPY4KpZ8y&#10;7zYmY3dZWC4KhelpKdeDmttOBZXiCfxzNm7HSYyLrQUoWlykLsdNc5eOjtrb/KO/hXKHvOeiHFQv&#10;aelMFJIhWFhsROkRh2rj6lVIGwgZyZiEeCYREC7XATOJyalMBCBibmSgHskk4xSQA9BJAwCl36An&#10;57qgh+thxK5nhOsQSrwuNYluiUQWONlmEm4bXTWJl5lcMJIhbm5cQ4XOMSTHASQEPwCbS4CMC5Ar&#10;50I0Geq4014aiZiLKNICQWMvjfFpEEtXcffEGVUAKLmCisw86KBsOwcBg9ouEDRGCwBgLrNtn2Pp&#10;52ULQHHXXGIfV4h8uyxhg3tG4BMKOgMAikURXAIAXREAEWEQh53ZGKZ4SvoSUYgkMxG6kYNiJY9J&#10;G+WSN1Hjl0Nw3MM90t/K/8AR/oeO8pmPklM+Sib6EBnmvbMs6I+heOrDKt4a+mOqtJ5DHhSWEL2k&#10;xR3gUqyaigzeyhom78Ra1UJ2NNFF0tXagTKN2Cus//2UZk6QZTyFc6UbpVtVA/FeZYABiQfVRhZM&#10;OnknV9g858kxItdm6FeaYgLd1xrV0WFT1gTouIeiEfXTAD0lM5PMD8g231pfjA75rt8n/uOQiL51&#10;QP8cHU1TxAdMD6PypiB3FaeQ5OKCHTyUdPb2AsBwlwjC2huJ1aIAs4Y4CxfGK5k06xTR/TPSRtFt&#10;CznQODw8zgBW7CdhUb+MCX0pIMROmltMcHXZFDHBNwatQOeLxfMSLgAaz1s177GSyxjJAykDmeAE&#10;txbAb6dTBc8tB3wZP1aMM6YEgFTO5F3AU1SE6qokJ5RO9pJh3QuwbOIYdeMEpRYxYsbQGf/VQSa2&#10;0W11kC2qxlxgqMV50lFfE/UDhDrpcKmDWCsqgewqSOZvkZJFjl21XSFKrVyARxFgpsECSgCo8XL1&#10;gCYdQ5IzqVjKVerpAFLpdQsiqYh+HFVskrUtKOCMDKggk1nip8J8Z/7O/Xu/jSPJ19ntUprH+wLE&#10;3MokNzs1pki9rvsDYBBHDFhcnDFg5hzzNwj5kQFZkotKTceRrpibgAvvS4P4zSZawQg6P5si3ovv&#10;Q2CTR+RDLlFwOXmAJlwmBQAgFX8BrFoIqiqOzO2qW3Ts8DodPjeJh8hnBGIHt83NdMgdyBb7be4A&#10;eKsBpuV8bwvZfjZZzxkUmQqGJJ7yAWL5HFcu7ptMiJI0iJlUyJg0HC0pNyBKyXu+wbBT5nogWIip&#10;M65A0Gysnh1EAl2+V4Ld4hJiLG5KvqCGs5CToTMxA9Bp5EQmv6XXUcwl4vJJTEJhyzlM5FzFG53m&#10;OTT+kH6wq8ROXgL8XEwiqjGJ357kfyVnEshqTkr/mN8I4l4gakJRpwSN0WdEEdzg9yOJ+AG388Gn&#10;v4z++K//JPqDv/zD6A//7A9jTv7/BZ0zkjN3e1OjjgWJlHzcC/kQMYUhfqx/EYxBtNmA/TNGMtOV&#10;2QU+kZzpNhkAgqZj2g6abC4lY8AfYiDiyrp4ft98MYTMnWhkpTIaW6MfZbU6Gl4Cs3g/2xyYgwQK&#10;RA3umlkjzyBm5iFx5hCQLd6NptdbWNAfCOTM+sEonXsInTaIyiKGaw68MAducc4/iwBrBgHWDNhj&#10;YQWsAmZZXqMMGcJEIdk6ET8b/HbtbLEgo7Oe+1R+LyxC6KD+nqXXcnbW7pihgIGWmLcvQ5qsgY3W&#10;FIzR8biyycIVl2vbk8xPFlC7M58nymvf7kZwyDo4ZRMnzPHJFmTMIaQM6vMHLGYyZz/keUZEb/D4&#10;4iZFxeCQ6YUBRGCdCL7Izp+BkDBKjfe1DF5YQUC2vIGTBZLGFIPVLfa9Cl7BjT8xi6iNmOJxcMoI&#10;hMyQjhlSEIZxnozP46TBvT9GnPEAZEcvArJuXf70ULYOlYTRSbdoH66VcYiQ+bVuMMQAc6ophDG8&#10;J8iZB/R2PoJUevryOXNnS+mZn3/NeKdgysVyIqlYoH9EEf0T5nePcVicPMZNQQfpAQKyHaPiiDnb&#10;ecAi8Amx1jicZjn+cbDgEBilD4zVNWm0WQ1R3PzugU9aR4m0gaAZAJdOKpiTiOIciPs2cDYd4yYw&#10;Vi0QRbpGmLe/xpn+9g344h3O/ff/CDHxzxAUfw/m+D0Y4B9wkOCG+QF3DdHMX+OC+eZbcAG4Q6yg&#10;s11y5g0iNHGJAjLxzLeQGz/+9A/RT39LnyYEjThFUkXHiV0vb4kBew0JI157yZCQkXhxvOT8nCUB&#10;iDvs15QM+QKRmHHQb8UnYCe7b77/DTjoB/AT2EZyxu2/0T1jTHNIBSAhAKeLsWiSPc/ASc6pjU+T&#10;dNGJ881pJJqumeDO4VKy57WOIYkh8VEglnT06PhR2MZ2JGdOO3V00z/GXW98WkghUJRG2oCkjtj0&#10;GVjB/pun7PshJJyEh1jRSLJAgnBdYkWRoX07D8AhD07vfwSOiD0GBgo9oxIlxJWBLZ4GB5A9OTwm&#10;wcfzJJ10JOk8ktgyvu0Z37+HbFuC6AHbf8g23YaXHst9voOSVpIzjkOJIo7NLlPfa+jhMTqb9+B9&#10;98FkYiyH23ScBPKHOLYQ02ZqAHFs4AfHzjG45AGkySO+34wDSBpdQzqafN2BpJG4BMwS4p5PSZRj&#10;I9hMu9Dpwrx/HSHWOvP9LcVZOFEO7PbBdSNOceyBXcIIyQEMUgP22J6PBdIGMuoI7CRxs2tcYiBu&#10;IGbAErr/V9n+aiB9FJNB1JgMgIhmGYyyHARkuAgRiG2DlzYgiezDPIDYOQIjHSGaO2Y/J7yHY5MG&#10;FJXRH7zF4rYOnh3xFUTMjsKzkAIATpHk4faGUW3Eqhn1vEj35jw9H3Ozw9HERH/U1Y9gqBUXMF2B&#10;uTiQb6Rfiy4rWDhz0yQw9+a2i4mZkDQKMYqZ69xhYfguwplGFkeNaWpg6IrW2ZsPllHUoXI9gZhh&#10;40uvXeF/LxFDicQHpV+3S8OSb+YLqTlch5SheyU7PY/X5XJJjwgjOz2bxyBvSBLISMMhkc7//gwf&#10;4/mQNDcSkwNBkwAOUkx2TUHZFYRwuHISuJ4ECZQMVkkEq1y7coFeTdIGJGhOhWR2aEraxBGHFn8J&#10;giTEoXkJsaMLx/u9LUmD4CtO0RfYxHjmS1xe/Bzc8dnfgEdwxthdcxrhfBkMczkIxLiP51zk+XZs&#10;Os5Im0Do6MbhvktiHI7lKpgpjmSCOLDRNZw01yBp4i+KvewkxQlwDUfBdQiCLJwGxeCCOqLPevg/&#10;N7UTPV5FYLCJS3LjcfR0g+81HbNLk/TFdgzifKmir/FWIB2yEfVk5eGgIKqqCHGTBe3OwRUb2UE5&#10;3IZ7w35KoppHO1kXRJS2QprA1txqNELfSBVkxxmhoZhMUsB+mqZ7/G+DWJgdoxeHrqUZ+mOmjE3G&#10;PV6Ds8L5/j3mz31EqM2O47SEeNHd9RjS8SvI2lf+zfL93aYjao3jnqPrZX6WOQL/+xfpip2j32SA&#10;FIAWBGhtXWCpLgikVub0dDneoeOyEkd1jWRhI2KCbtYIIaaGiZxWJHeH+WlxIBoQgLGoX6jzHjKn&#10;lLm4eNu5vR2lCoIUk5VxXzl9lQrQKlhsv8N3WpGQvTfhXOFKryUVoI6F91oikCUoKhWcSQC5zRBp&#10;5X2K2ySCchF63eHcssYKcTXQ2RS1ItZqUHxXQooDzhYjwExe6GtuD1FkVXZZsk3jBBsRjnW1ITjH&#10;FdVC4kA+vTbOf3UkFbC2cIvt59FRk8P9vs9GEheMEGuj66WT2LRmYswkNFLogpSgyb55A5ypKx3R&#10;FpFphWCpRqPccOs0kDhwF3KmSkEUhINYTIf+bZ4jhpB4ip1DIt5w1WSQFJKeKk7BEQ9OuUYHZSB3&#10;rzEvx5UigXEjEaKGv3nJ20KilY1MvEUHkB2Wkh854IQiY+fAgLqRAk4JkXDEgCEMM23EIcFnJPNt&#10;MLYYsB5iqqVW1xbx0XwOFRBmReCVQvBbIV2kBXzHxUCFOQzOkySQArt6fqck1yRq0hCMGUtmR429&#10;msZnm8hgDHQewjXFcGIUxWYpYAqFZ0Y1XzdBANdMBmsyRUR/VyKsK0OMaE+r6QMKEGsQavpdsFMn&#10;gYQA+znjQi+xeAVnIqRMXj5EkucR7KMbJoXPNZXLpGR+f/jtjYsnftFLyJhLkDLnLkN0X6HPKi5G&#10;0Fy9xtoGIrMkXDe6ZeybMdYsOGbslSmIjZybJLdk8vuL+CzxxsekCvB7lvgBsZZsi+H1ZMieBLZ7&#10;iU4yoyp/+Rd/iXNGwdn/FDGjIO1/FGuGcwZy5hYHdg/7TsvdrKi9116ZW4GIaSOeTGJGF4ygpF0Q&#10;w/09KMIkZhwqyDqw8Ouo6RWQoB7rBaAIZIwzC84bXDg6ZjpRpnkpMdNOxnMrijRznVt11kjMTLGN&#10;6SJitMoAOhXR8DJqNABN3zRxZdwfiwWIxQN0T6BEmyjB6k4R5HQVYKAWt4pRZig7IU2mIGhmFrqZ&#10;9EOWYCN36JyRnFlYZAEfckYCxrG0NAVZQ64k960sY8WnpE5iZhkHxhJAaBGnTcyGDyHBRDyQHqig&#10;JshInlxoh6jpQgE2wGQFMmhrELVbDyQJ5MwiP7zEbc3hrFkxrkDSgG2ubzBQxS3TVTPHsRiLNmPx&#10;Jsc2SVnnKP00w5PEh9FVM0x/TT99OR3DZBEOQJwMsxAGUTEwSf7ipJFeunTa2Qb7MzoNR8v8Mu8V&#10;MDTrsXIM0+RJT/KccVw9o5yfIV4jQTMwxhhvIBoAYgZQYQ9Nv100AJy2EX7gBrAADqCIHSKbfqyI&#10;fOwKQAbgCcJkGoA3DXkiQbMqoHu0G3KxjQt4BtDRsh2UUMZnGRf21VdM4r9B7WXnClFYKNI2sROv&#10;7JAti/NmYVO1nYNzTi/QItud4jMbmmVxjvfaOUJOJ8RM8xCDc9E8XB01DbCQNGRfDmpfztHADKWm&#10;FJ7Os401VH8SP0dOaoOVnUk2E/Gn2vUBHDpQvsUm/x7QImERumBQfgX3jP0yRoqZgSwIMA8ZkCCp&#10;ESNvYso1QclX35GFTFyaqrT3gBIJmzeACRVelnTqsHEfjm++jUUKvIfIkdwxgsB9BuLHKDQJESME&#10;AI0vyVo+K/h8/Z6YNZ05vE6SxuOQTPrqa+4L78F4NvdBVFsgiH4LAMBd81IlnUAGEBbIm9MBqNIl&#10;I/EioWFEmITGixd8TpI0quN4jYSO7p3w3BAj8DYQIQfkNkt4SHToVpHQeM6+JIskhoxpC3FtbFOC&#10;I5AvAYDgvAlqN0ARoOKhBAqTjAM+IwmYGJkSc6oYj3YsCXNKroTOHtVvABI/SyPb9iRAmNw79gN4&#10;gTTCtfPsaSy+TbLL14UOHQkfjuPwCa9DKbYTYgFU7QmO+G6YX31KKnlefN+eB7ej4i8WQce5EgAC&#10;qiRovP8RrxXMHAHejGdQaafSTdXbgeWj7MviVVV5quICQXNa3KlCTUDmEIAFAkfgxORrT/DC7RO2&#10;8QASyHGfbZ6odAsxBMYdAIQEQEe4cLDqqzqTqNkJOdXkYANOYkSNRBAAyxg23ThM6DYgW7ZQipkd&#10;vycognDZhqwJijfImj2IHQmYHZ4jiDkAeB0J6NiPsWb2zaxLwDA2ULVJ0Ozx3H1Am04aVWxrPBbU&#10;bBJBxhwAgEL82SpEzyKAbp6F/BkWdqaxYBN9tjRG5vQArgT6S7obdNTUkrVKzBCTJwvv7EtwomQ/&#10;gsXZqWkUUKMaz2HxVBt0OROYKhw0tSXEX5XgVmAiZ6l6MQuWN1GiZzGhSXcBF/CSmgKoQlmWAmBJ&#10;RXF2A0LmBpepAJ609FxAVR6TDC4BQl5mez0tm9cybgCAUgBCPJYtSEpl22wnG0DkZTpkTRpkTSpA&#10;KCUhMUQTpTLZSktSccKE5RoTFoiixCsQTijXrkG8xKNiSwQgJQKUdNjECBpIFUgWAdIVO2x8HgAk&#10;AfdPPNcFSFcBSlcgUgJJo4vmrFMGYuZMXWb/jQWgITYNcubSvyFnzkiZUOQJWArAh+thqFQDPLn9&#10;axeJMBIoMklyXGPidDWV45CwIc4hn8V1Lf3tlMsPdQxAygAOeukyGqZAdpjC2e5ZOoeGcZqgJmMi&#10;XMHk/HYZBAQT1ptM7m4auVWC0wNSoQySRrt8czUOz44uHDrdURfxAgNEjS1QyrkxtxyNjQ1G91ru&#10;RuUQBhVMMuvrieRiotzVzP+3Pv4/AWYWdMAAeAQonV302HQ1Ro09lHh21kXdxBlMjLJoCaCZGB0M&#10;yrXJCRYvAeJrKCaXKZ61MHKRbcyNTUaTgaShFJsOmg0IxmUKOacnRinARJlFtIEOmmaK5u9V3GVy&#10;DgABEHg8g53EwHUOAyA6QySb0WYWcOYX8F6ZsBtxVspktMQuGoCO5IW3SyFDSlBpCXiqIZzuWmAP&#10;uNEZZFxVFfc5qrnvzJkjmNMmbrZ0USXkAcRVOcCpAjeF7pNCnE/5xRnBQj7UzByDc9tG5nI1Ciyt&#10;5XdRLzWgSGshFq6hEvJFYsaoL8jS0tsQRxBpxcSk3YGAuMPk+nYeBAKL/tkQLUVM6qt53h3ej6An&#10;1aLEmymQVOZ51wTCrI5zUoES7jbxArqY/OycjKsAk5SpIKZO4qgRQNqBArELwquN6IdGgFgjbig7&#10;fjyeCs6JMQs6Z4rteMFFc5u/70IWLvJUlwEa0iFcUlGw6sJLYnEjGQu+wCANEiQLAJMHmNGZZFyA&#10;t3WOpAKYslCNGWkmQSYwucXnVMj7vAk4y4OgERTchJi8zfdWcuYOn1E177EOguxeGYCH7205MRR2&#10;/hQSERF6f/htKuD4CgAvpQCpWuIKLONUnSdwMwZNgsbLm8aioZrLQSEXc9wkRZlGOwJ20ngvKTha&#10;UgE9aRxrCkAzhViENJw45oaHWAp6b/LtyQnkDKAXcqYUQq6QOL/s7EReB7kDqZPGopGqulyjD1DZ&#10;pXBeEjg/8fxGJbG/ZJ5j/JkkTogIQGl2FSfdNf7mk/ybR8GWlhXrmskgxzkjB4CUdY7jgZihgFNy&#10;5oZFnPTUXCcWLfkGuc/XUepe/ZSM/b+CnCGX+S//AHLmFwCZ01izf3fnzMdRDeRM5zzxYkSX9UG4&#10;9IBTeiBNJFcGlxB20UFjFFm34jLwSQ/P68Vh42UnMWexQWKAyQAMXzsAxhGbTKzWRFObddH0dl00&#10;uVmLaKmSTsZS4sqK6Y8Bm0ACSc4Yexaiz8Ayg5AzQwvVzKEborlN4re2uiiYJ15sHSHXKr9bOFhm&#10;IVDmFVrpTF8bDcPeFIVh83RbLiJAWgGXrJ+6/MUtYhhFZQrNFiBl5ogjk5iZY8yDLRaIOl4n3muX&#10;qLFdhE9b9DpuQKZsbFEuzJCgWd3ivh2cM5AO2wcQPvQ/bhJLtgyZEPAP+7a3Zp5tTSEUG6efxp6a&#10;oSl6o4hy7gNP9DJH7wGj9DFf78PlPsTcfQwR2QSx0vPMzRchmpbXx5gbEOcMHlpbhxxX2CamWIRQ&#10;N4pad89UA69jQNSEAbYbgqTph/ToHamK+ka5DF2Zd6LmfkRkvfTRMNrpyhwiDWBupTNa3u4n2mmc&#10;96B7ZgEh0DHzzsfM9V9BAkAEMMd+jUNEUuIVly9YaP8CF8ard8Rq8fgrsMJDMM0uZeZruJFWiWVb&#10;haxaRGS3wHmc356OJiC1+hHodSEQ6wSXdSB2UzzWMkxHwCCLSQOo5YcqiYsmnWAKsgox3ZQCPxz+&#10;q/RcHB4TsYQz59GTJ3SfvmAO/iZ6jVjqqy9/it5/BdGBk+Y3P/5n5v5/xzHjlHmnSIu4MogZY8rE&#10;Gm+C81+3PQKsEANGFw2YxMdD74zOE17/m9/8ExFnOGdw1Lw3GQDy5iu6a4z++kYcQyfne8a774g6&#10;ZoTkAJ6nOCxEPosJ7MAMpAi4AhzxKpAzsW6Zb0gY+P7Hv41++gmHjt2eYKFv2Yf3fc/xfB8i2Oz8&#10;1NHCfkwyYLu6SoxS0zXzhvcQzj2fyUs/E+PWTAfA/W9Pi8SEBI/OHePYdOXYYROIGgiL4PxnHq9L&#10;P0QWQ1Z4WwzjnP4Vx6/LR6LoJUSNxI7bf4bQ7AnP05Hifp7xOdi58xwS5ZFuH+b3J7juT5jb3wdD&#10;PATPnGFcu3Z8jYTNczCC7hgj2h6DNyR0dNg4TsA4xqr5XiS3jL/2fYQOnkC0cByBZCJ1AKIwuGiI&#10;XjbG7IDYsxMJIl8PVvkCbKJzyWg6BYAvv3gfouFifTYI3jgeCRuHt41/e2iaAtvwvTxEHOl4cDoe&#10;QgaFyDeTAcArwYXjfsFYis3EMI95/XN7giAtjzieWPSZ8crgbKLLTiB5jAR8wHMdXg+OIHCM5IsE&#10;TQxrHEHY8DpeL445BtOcsL2Huo10AXGforQNcEjov0EUtqsoTPKH13kpDtlnHINJ7rPvI45hD+yh&#10;s9/rhzhkdsQ6YJA1BGkbCNK2wCmbdNxsuqBt5NohzwVrHeqg4bmBoHGAb0wGEM/s7opbwDcbiGU3&#10;l6KtjcUg4l3iN9Y+rv4h4pmba6MiukuybhFjmksMKdE7ienElhKhk0hXTTwxOyn8H03jf2duVjyC&#10;mUwEJ0TK4h5oolC+kTmXkbX1uquZ+9nF4ZxGl23adXoOUpl3ZDFHNmqVPrvcTLBJJvvLBJdk5LEg&#10;m8d2jTbyOvdnZEaZGSj3GVkZuHMYuV5Pg7QB86ReZ77Dwm9KEngKfKIjJxlM4uWNROYUCDRuKNJg&#10;PpAQB3lzFeIGvBK7jMUaJRFvlESXRMJl49Ds2jztp7GzJoyYs0ay5ppkTeji5DnglEDCMIJbH9GY&#10;vTW6beKIUbtGnJqXkjXGqEnO6Kb5jCFJY4fNGUkTiBpEZsY5XwLXXLGjxo4diBrTCxKIO0ugnyZc&#10;0s+TiqsmB2HdrczCqO428fg1rBcRfbY2jHtqBifVEhh3AaEjXTWjPcN0mxBZVdMYYrp0uOezyC1J&#10;kx26Pez8yIvqIXF0UIzipB/t7acThW2SErA1tRKdrO1FsxPjCNKqiQ+OxYDV17Nm1UYcP3FbE2CH&#10;ZSLJ1ubnEJGBJSBHRojp6idCTedOa3DnsDaHiGx8ZDCaBK+MjtiDMxztLiHo5nu5t0U1wxJJPHTJ&#10;zk6yjVGqBsAzC4jS1ogAXKGjaW4WAcF4fzQ4iMiNvhS/r3WIsBrATI10dLa0EwM3wPqgLhMiwupY&#10;vM+HhMjRWe580k4SiJlbkFIlIX4ZcR0L6UXMfct0rEOGVEO61Ps9RrSlsK4aYsVumnpijiWY7KYJ&#10;AxxjtFiZxE4QqUEwsB0dJUZ/GadWEDpS0kPk8liH5NVwNNzXFnUQjdxyh3U/xFuKyhqIJjNpoY0O&#10;Sd0WxSQC6Aa6pRNHZzufj9FptyAf0lnIvwFZanzYXdYUqnFESTZlKWwCN1QW0lskYVpPRDJETzNC&#10;uyqEbwUFzNuJYa6gE9QEAOPljEeugHxp5L22gJ866LvsBU/2gG076uncJG3ACDT7g3TlFIMjJD1u&#10;Qn5kkfyRicDLuXcW83YddqkSQBA113GqJ0NgXGetIMX1guTE4KKR9FCUdgu8YjdPJkIyHfa5iL3s&#10;G9Wxcov362Xon5GgMaoMYkZ84/qJxIeOpXrwVhPOoGbcX8ZB3+P9VEIYl0K+GQldAI63T7MAIsie&#10;GjFowIS19MmCL3PBCiaYZHFceWAlkwRMCTASzWNTiOZx+ZxUhGU3wBOSMzppvJ6C8yYdcicPsVqI&#10;aWM/RZAzpkGI6wKxBcF3i+NRRJcFkZWRKcGtqE4MBnYDV2YRx+x5k7RJxL2i8CuRbpl4e2aImUwI&#10;I3bd+3TVZGTgjiE9ID3DSGcxC8cCMZOayW9zBuRPtj0yFyFrLgYscz095pS5mggRk/QBPTYQNIy4&#10;RO7DKXMl7ldEQnL9EsLWy/SCQSr/8i/+4t+LnPmj6BNizUooPGuuyog6anKiTooWuwEuPQCQLiz5&#10;7ZPElkGctDtQl0nEdEPSBJWZYAWipg9Sphe1WF+IDCBijOFzOnltBwRNO86aTlRrnaGfhteF3hpJ&#10;HePNyHiGwOngubpxjAAwLmBgUYLmDuRMWXDPSND0TrEfI88ganrIbY6RMyw0TJE7PFMDWCCiZA6y&#10;Yt6uF8oXISTGUG9NsMA/gbNicg6iAvJjZoEF/CWs5SsAGsiZxWXjwLDaW9LIP95N/gFvMnFe3SYb&#10;GTJlbtXHiA+DjFiBlFjAlTK3QoElpMwMRZbzOElWNiBgGAtrZF1izR8BXIyMowCbaI3GJ5iQT/Oj&#10;Ogdpwv5nUZbNcQwq2iYmUV2Nk1U8QonxMIW1kA/t/fyA98LKdwM8elDgdhdHNR0FUV07cXE9WPgh&#10;VEYAMMOosUaMUaNzZQo3zQzxaTp6phjTxK3NMuaIc5uXIAJMTUNYjQOARgFAQ9PkH0tojMMu4z7p&#10;G4OYQa1mfFkvirX2URbHBosp4CyFqGHRzYgzFGEDEDujvO+Jtb5oAlfQFOdjHvCz+WANlwM5ri+w&#10;EBPP5qT0OZNNJ8JvISDeffsDqqqfUW8BFr77Knrw8j5gZ4VjHcXuTzE0xNnU4mjo8VkF9GzuUMRM&#10;xMIigHEKUmyYSIZeVHhdkFXt47DoAKBmAFDbKP9YAEaDfL5jKANnUeOtHRDJQITBweMHTHKfhQV1&#10;SQPJBgkK3Sfffk2m8/fECGD519VibNlz7ftMln1uKKxk0u5rJRR83HLN73/790GB9i1AQ2Lma0o5&#10;vwFsGG32BtWXhMw73Djv2IfqNPOgzX2WnJFUMbLsCeSEThHJiIdkEEvKSMY43E9QeqE2M0Nagsb7&#10;ve7+31n8qQOG7b+D4HlPNvU3OGq+NrqNy+++R1H37d8B8H4AyPgeVLkJXGKRB153f4KYQMyYfRyU&#10;WAJU9inQAxw64Q/7ABAGp40uH45dUCZBIukhqeH78FISw9dKfPkcizolZwQ9z+zG8Tbg56nuFoGI&#10;UWyAjJOQuXza+xLKMVF6nXbH2F1jJFqIINPWDyDSIWOPjtePIEMOzK3Wfk8us04W48cePVK15j4B&#10;W5xfSRldOe5r/zFxZwCBHV0ogi3BC8cRzo19PLxO980X4bvybQzsqZDzXPE8SRjJHV04z4wpMJJO&#10;wsZjA9iovAtEC4DhELByLKBiv6reBDkCLqMBjBAIQCuQPCrfjHtDrUam894xAETgQhSAMRsnKN+O&#10;eY+HqN8OuV8HzTGgR6LGnPRDIjf26KyS1Nmx68YMZ8out48Pg8pNZZq50gFMAVwOeO7RfbfDPgBM&#10;xyjYjnmewGeP1x8Ano5x9hyhctMlc6gCzXx5nu/trQB61kNfzaoEzWmkwDbETqyTxr6bmMItdNWg&#10;gNu2IJT7jwBUJ4CtI6LadnHUbFFkuLnkIBZhAZJmDhXQODEhQ/PR/CC9XD1D0SAL2x1EWWnHLSe+&#10;Kp/FUkmZ69f5p08Z9g2iftJZTPQfuZbeUlQYVSjtjQ9oYIG5gQldHZNFnQVaj0tRaxSgDMkmPigz&#10;XdIGsgVSJoORLjETAA/Z0IxsbgeSBoCThQJNNVpqCm4ZyJxMrmcDeFSz5aJQK8xmMZdoo9s5LOyq&#10;6Cd6rYjbt9hXPoqSHBQlGcQsZQCA0uitSQMMpRKllkIWdOrpSEG5lgRBE3eOGCHiA1SIGS3guIyb&#10;Rht/gkQOpE4ScQdJuHASiSSIDxEDEjKAIImZEDOg7d8yzdPHdNGE0s5/jTbzuiMQMWEfqECMOTM3&#10;GnVbiBwIZM0pkIIsEmxduxJTtKisjyciKYHy8Ovai1EJ2u1ShGq/9g7/SzpYxOulu2CAXPCxlVDU&#10;Od+POo3eoa7mDtRHTPogG4p5/i0m0oXlLLZTAK8z5G4xk3smhvVk+t5rpxcFt8zkKP+3Z+ejCXKX&#10;W9vpo0GxVIsduqudHoUhFg9HWKCEQFmYmgbEjKMEw7ED0LFUswlbf0svsWhdRA+0sZhIfIElnc1N&#10;OF5qcdy00q82hqADleT0zHA0StzZEMSOmc2dKLCCgo39by4A1Pnebi/y/Z5HPT0xEQiadqINWiz7&#10;pEyymWG0WhfxBl04VFrodGmqqQ3ElAWaTu7LyRcu00GBA6WarOZaSIhqAEmZE3rIFAmaUMAJMeGo&#10;hAAoI8qvjGLOKokawPwdFvjLuV3O991ItEK7T5hg55cyYdc5o/rNYnhIhluQK7dxUVSy33aIpF4K&#10;J9uIirtrRjQEThXuMztg6iBBqoq8D4IIC3+Ri/t8pnnkVOfmXoc8YGJ+A1DDpDwf+3nFHRwF9ThY&#10;GzqYxNdHxVX5UfptFhYgbQro9ynH/VJBjFoFYKWSstSaexVBzdcdnEetsVJOAIOREZJFfZyz8R7m&#10;LkN8DsQ1eLsFEHYPQGH0QCV/x6qrjFio4HtTw6S+gd4hx13OhQSV7hon/pacxkhZ4i5w4mXwN5iJ&#10;+isLt0gW4EVywtgA85l1kOTgirG3pQgXitFsJRBoxhR4/oyFK+V8FHM+blnIifummHNdBpCt4ljq&#10;+ewaAaMq0gIZBihUWaY7R7u/v00l/DbVFvM8+pFq+DxLILpuss9cFHI3iSv4F3IG14wuGt0zucYK&#10;cM4zUxKjdJS1aZBORrel4HyRnPEylfgEc8PzddDwvdFpZR51FYC3knLNslLUe4DMQoizXBYXzDNP&#10;5W81HaBoUWsWpFAapNANc6cdgKG0HH6nWExKhYRJJqc5gcWm64CatFwIcciqgkLytIvoLmIU3kqm&#10;ZDM+ysm/DFFEpjNgJyWNgk0dNLwug1JPFcTXAWoWIf/xr8hj/iX9l//h3/TN/C8gZ2qJNbNXZlgy&#10;5tTN0of7f4Dbo0SbjS+LMyBQwCOSN32QN/2QOX2no59ItD5eH2KcFY9BthhjpltmerM+mtm6F83s&#10;EKW8RefJBvFbKxUIhMqI/0U0tlDGPiVm7KUBq4BlBuYUnCEmW6whBqsBgRNxJesdRAS7aA+JQTTy&#10;JP0vuuEXcaEsGQmmU595/CxiJcmRZfDIKuTMFt2TG/S36KaRoFklmnFjncizDTopwS3LxjcjOluG&#10;WFlmO+sQMlvEfEnILIFhjDVzGH9sN6VRyLOIuhaDm0aXCyI2oqEVek1AxAyOUYg7RGzXAAsifdUM&#10;1KvglMYeyMYuFho7iCDpKIqau+nzgaAZBl+MTSNgs/MTEmd6BgIK/KNYbRGCZ2UJshuiYnld7ARx&#10;Q/JASBvARTMFfpuC9JgEy9nfOYKArG8c4dhQVdQ9IDlDVBjRzD0TdxFuEcMMAdI9WAExVAEhVMf5&#10;akMw1wuWkHSCDNqZYqF7iwXkQ+adj3CJ61R5A7HxNYKnHyAWIBcgKb7/AYzyWwiGnxE9ffsdMVwP&#10;iYKiQH1tDtfLBPhiKpplWwv7M9Ha8WK0fkI89QH/a8ApkysjfM/6+J7QUzFMdvoABHcfv0uQNF1j&#10;TUFoNso5lphZAltu40x6iDPn8TOcMyx8v2IO+pZ559fMt79DyPUDhMpP4JPf/vSfOa7fE23GvJ94&#10;4y8lRBCRKXp7ihDOHhPdFo+/eAVZ8z76Ebzx8+/+OUSYvT9zziAK0z2jKCzgBoRe3+Fyef9jLPrr&#10;h5/Y129x5fwETqHLRuJAAZJOlFhUGC4UhGoxgRdCNokBMILYQGLota4X7gvnEDLmN2zvR7b/I6TM&#10;jwjXfuT2D3Z4ImALg+dIAL00Ltp+UmK+Yp03ulF4T9z32GhoH5O0OHWpGJNmf43ExFuwxjuJISPe&#10;TDngvITOHc6RRJK4TUGYQ6whIWKE2xv6aGLnzihoEw7s9NQ9JS6J9cE8FavgdnlKzNsjjkMBld0z&#10;OkcUWsUi0BRXSf5wfsAlul4kR4L7RKGWIi1EY4qudMgfHDoPl6Qx9ttkCd1KunrsJYWsUbgmXgEr&#10;GHEW+mZw5ttx4/4egXs8NskkyaVY/Btx1wj23vFZvAivt9cmRibZUyMWsYdHN5RkV3DwQBy9NEWC&#10;92UEuU4xHUKSLyfgI4kX96dzJ5BJuoQCccl+jWfTaQSZKPYwrkyccqSKn74mxwk45j4xcZI1RgV6&#10;2yEJc8x7OkAsZhzzfiBaJGmIceexR2D1x5JE9D+FGDSxCefuPtt5wN/Jffb3ADx07D5xnDlOcP88&#10;YJ8OXWgSM15Kzmxtb0IGE9e8RMTTMi4bO2Xo993k/i1IF100B4xdXP86ZoxklqTZQ4y2D2FzZD8N&#10;OOr4YBcstBkd7xJ/RvfvDtGS2/zObhmFz/VlBD2jYz1RTy/rEvTT1NFjWF1XFJVUoc6/xSIinQkJ&#10;SSi2k4jCYXEvhWhR+xPyWKC9bacILnKxSjPOYrvz2lj0ba5ggRvBTBl4x7jmW4hhCnFx5OdCxGRD&#10;yohfWNzMwDGcSdddjkSNxAw4RPFZ+ql7Jh2sElw0iNEyUhFogFlywTL5JAvczkPIIz7J5Xp2bBSy&#10;7ZsQQTksnobOOxZTU5LBKSy0emlfRBKF3iGG1SJwcMBVCJWLOvfBDOfBCgEvQJaIQa4SlfYvkWlg&#10;lHidNYxYBBrnxK4aSJqrOGauEnfquBKIGd0xOmdQpEvOIOg499EvGcafxVz/gajhto7/GIYRuyBm&#10;C52d4h/EJGCl0E1DxHQiRE3yZdzGuGpSruJAiKd78TpzuhwEQvTU9Dfy/7WP2NBxPuMpuqWnwbIz&#10;9LXaqdk5SmQZjhb6SiqYV91k0d4+EQU8lbpAiARzYVmc6Zx6tn+Ufpt5HC+jFMlTWF9DVDNz4+42&#10;xM2jA8STLRD1TarE/CICsAnu4/9GOzHOiJGaiEJrxI1ht0kT2KeZnkcJnVZIlXp6aZogVcaIW9bx&#10;v4ogY2FynHit/kC8tOKM6WNOPTc2SlrFUnS8RyfdPsQjvbFLPH9yBNIJt38rpE9bC25/ti3uaesA&#10;q9C5Y/xZQ1NNVMWifTlCqjIIREeJEWSIjipwp9QwV7+L46ac7+dtvp+3EZxV4A66B76pr0Z4x3Vx&#10;jcLKGs6J4ivFeBVlkBqQBCXgPEkPiZI8RgFk5W1JgdNye++XnKlgDt5B0sIgUcoDXXTKGHktmckc&#10;W9fZ3bss5IMHKhA7FZI0kIlbPwuXk6ka2WCTLHtUjBDm0ojBEpwvLZzbCVxOo9199NDcCZFjuSlE&#10;iEFelpgwUEYaAXilhrl8PSkItTW43PibHkEYONGHqwnMpMjOVIQuXDtDOI2mSGhQrLc0M0OEdzff&#10;k1qIHEgPSBz7gorADQV2fyKaqwYb1NZw/kiHqKI3RvLI34ACBWCITLOIGDbaTEI2HQImlTl/JvdJ&#10;uEi2GOscc8icxjFDGIrxFKsFd5YkjYkLfC/tMQ1CNs6510MCA6MSwdZdEwo4jnu1/Fbh5ArHIQmn&#10;6x8sJMHifopJQrjH71Ijn6trJ/mBfHHfnDPwTFjXkJxh7cVjszfIOLgcMIsEUvoNMITiMsRf6bwX&#10;r/u7kpXCZwTeuIWQzOSGeokxfvua2Y9E9ZkLyh6gm3QjScwEIktBLl2Z2QjlHKm4aezPvI5gLAXS&#10;JYV4sxusC91ACHYDQiaVdYlMsEceIsKiW6l890g9IO2hCJFiIa5HxYWZxJplKjSjK1NSJo2Ram8m&#10;Ec06Z66n4dxJ0WlDhBkpAEmIzQJRE/8RcfaQQDhxrhJveZFIyl//1V8Hcub/RUzzv3HOnAKgX/zR&#10;H0R/9L/9IT96f40SMinqrMml5BVrf2/M1t9pdwwRY4GUGSO2jBLMNqLHOnDRdOOi6YZg6Qlghnxl&#10;lGIDqNDOyjYHAT0SNYHEgXQxzqyb51q8qXKtl+1bzino8f4uowIYPThx7JLptlRTMGW0GWqzfmIB&#10;+owHIO6s3+HtaUDPFAPnzOAkOc5TxAtALEzQQSJBY/G9rhIju4zyGmaCPxoUXBRfzklaqAIz+3gc&#10;Rdp4iDhbXqOHxqgAMp1Xg5ODiTgW/AVUXkuM5XUIGoDSvDFmSzhVyEmeR+22uEasGNb8BUkRSi2H&#10;7W8ZrQFA1AYiZWisFZIGsmgaUmMG8gagMzHNmMQOOYGCdawtGhyBKBmBJYcs6RtVfQbowBnS0lcW&#10;NfSgzOwE/HcSFwcgGpD0odhzVOACgJlaYMIPmBNETS0Zt8Y+KP+cmo8RNLqGZgENElQjs+wL8CA5&#10;MzDZxP74p0S8WT8xYZIzfSjTOogKiBEzxgVAzAyr/KqBEOPY5ngN5NMgzqERHEQTG3TP7KCm22dR&#10;bE+wsh4dPj2OnjMhfou65x32+q9QSL0PqiqdHk7ucUU8O4yWiUIYBXT2A8T6ycCWgJmgL8d86nWU&#10;aZsHfBZHsP/7xL9B1iyg6pvlMxkHoA4SlTDAa0Z5v7PmWVP4uUlO9q49PU9R8RAVcPKMIkcWze1P&#10;CVFmkCYOHScWbv74A5EBKNDeff1TIEReYN9/GooxdWjolGBirmIrlExiu2dS/+4HiB0Ah0Ny5s23&#10;kBlEk2mZf/UcwAAp8vWXKNcgf1S3/eY089lcaB0ZB8dPoyUUOVOUJ85h2baA3vgxY8wkhnSduH+P&#10;x2MOZIkKNSbixqvp7PE+yRPB0eu3dsVAmnwhuEBNFWLUKPt8I8DCxcL7Mc7NmDHJEbdvbFkgoSz8&#10;BOD8966cQNIQlaaDyOJQlXeq4ySMfCx04fBeAnnFpN14szPXzVlPjgRU6NCxXweyRvJDgOSQ6HjO&#10;e/Qxz7MOlKccn86c+wCc4ELRUUI0gb00oY8GoHAMEIoRNFj/BUSMACB15oTuGKIMiB97KilkpFsg&#10;1wA7golTkOnr3dYek3yH23wE0eSx+Bk+f242dez4AnDkfAnyHJJQu4CmLUCDRIv51QLHJ277NJbg&#10;BMXYocAKIiMWZxYrHTVeIJSNQgjFij3NtEbF5usYAqF9jsfX7aAM29KhAjDYQxkmKXNgNACky55K&#10;L636kDUnEjSBnAHsAHAkXsxu9vUbR/TPMMyVjkUK4JyBWFGxdgygeYiqTbWmxb7HEEJuU3XatlZ/&#10;FGgSNEeWhZ4SMydGEPAcxwEEzg7kyobxT4xNyJct4tM214ljg3CRsDEabY4JqMBoCWXPMuBolRiC&#10;TdRru7psHLhv9vgbsKNm06g1yJyNFeJZZhmTLHxPAHyGcDD00bEFSTPRgb2ZPooWi8WZNOQxCUsn&#10;UiD1Bv+QiT7zH3MmCplcJgqFuUzGmGyERVMcAcYINBuVxaSyzskiNuwSnDa3BT45ED7ZdN5k3gTc&#10;oEoLUQGx6yHeTIATSBhIHFRpacQOZTCyATHZqFpyGDcBRoKckptMgApwIdCDU08ZaFMFrgGi2mqI&#10;PSqnnLwAMJXDxCsT9UhWMkV6STGyJt08aco6b1xClXbJokuBRQzEGFEWCBqIFYGH+c7xEDKJEDPJ&#10;ly8CNmIjCcdNAvdfk4wBnFwVoIQBYWMcAeDlIsBJAGXXzDmjzIwO0DXDkLi5DDHj84wbCM8NICgG&#10;gC58fEbkqHyTyGGbED5XiT+7iqvmGrnZ8UyKkiBpknHTpKBuyWVSWuKiP0V/Pe19gJyZaIXIs/VJ&#10;OpCG1/hciT3rHKIEviNM7itryqNiSuYLUVTlc05VCxbiACltgGyjD6UXEmQcF8vIQH/UTtFjDW4d&#10;84MHyWvegjTZX8DRNYVTB3AyhBumm2L7Voi9JkrvWwA4bUPEY/ahcKYzx4l2R2sTxZBYtpko32Wi&#10;OjDUBdieCdFAIyM9gKI6wDaTaSLUGgEtvTh4dNrMAYiWyHReIfd8YRbQwwTd/Q30s4jJ6IfQGejs&#10;YvJOLGc/arheYki7cdHwPR7vG6JgFDcP8QWWINZDOtiz09tEsWhNQ8hELgo9K8aRIczQkQFYl5wp&#10;MVIAEqYEMqWkAEIL4iWW9WycFecMwH6TIsWbpSjeihlOtpn4F+KqKEFR5kJAeVk+tnZ65FDo2S3T&#10;hNunJB93Gs81Q9oM43KAeyn33Spmsl0MYXGLCDLcIJIRhYCnHLtTWMS/RRZzPeetn1znoSYiFCjq&#10;LL97K7pJiWIui/a3cEOZr11NTIOumeCWAWB2AgSHhzg3uKIkZ1SZVQFwmyDRjFyTnJkfQf0/gvMJ&#10;Es387zpLVt2GxAwERDUKqyZIqw5i9ToZrbh9aiGzLPc09syJvwWaeXyHsiBIsiBAshkSMxmha0V1&#10;GQADgGNpaQ6A8KZlpOZDQ/rEuoHM2+a2GdiAVI+hFndPGQCnKKj0sPUTCVACKKnmM/G3pobPz0xp&#10;860laAQt2bpUUM0VcUwSSA38FjVIukFMCqxuo4oLJA7AJwAxhoRNGJJI3icIAmwKhNIlV3ASpgBU&#10;buiggaBJJzc6n+2obvRYa4z5C7ESdhBBMEnOkLudi/osAxdNCsRLWqZOIsCWqlzeQy7nIFuQSP60&#10;EQw5AKDcAoDRTQgglGYp9Makk/Wcxetz85IgAm9AVN3AlZXEwEFXbCTAVV5vyeZlfh/jIPCus2++&#10;f0X8fvKd+ezCh9GffAiA+TXkzJ+DTf7w39E5c4pv/pzOmdSsT6L6/oyoH/JlHEfLOKIxHS2Dc1xy&#10;e2rlDnFhkCmrECmLRpAVIAAi/owItP6FQua4RdHQCk6MZQVndmAiQEM4NgjxMrpKb8wGjhnGlJcQ&#10;NZMbuPe5f2y5nHlpOfFlxHJA0Oi06WP0B3JGwRmpALpnlnnNaiMCp9ZQJj/OvHoU7DIGdpGY0KW/&#10;sMq8Xgc8i/rzp9Fg9l061nCIr65BzCBwWlzGAcP1jQ2c/xA3EjhLkjK4bNZxoa9DtKzvsGDEWIMI&#10;mVGkJS5CRDbIvH6QHsphIsVGdK7wmERNcN2TADANWTRBjPIIeGEQN4zEi/ikZwSMAlnSCgHR0g1O&#10;aQentBZCznC+hu2MoXcTgdwUpITu/XlihxeC+yfm5FmCnFnCjbOMUyiQM6QPzOscAr9MGnMGUTXO&#10;8YxOg+PARb1gkG4c871DdGWO8FsMZulxICzrA8MMiGMYQ7yfEG+tcM5Yac7bgg4dHPrGHe/i2HdR&#10;99nLF+CSHyAOIEJ+Exs//fb30U+/l1DAMfLuy2j3CVE3W8Rz0j0xgABukPMyyjFOIsRb2seR84C5&#10;yv3laOt4BXcOghViqGeIsB7n/fVPsVCDkKwbx8wkRNvK3hRzsnnmeOuIinaYkz5gQd6uFfpvmMe+&#10;gXSwZ8XS+2/BCz/QDfObn/8h+pkuGokN79cZ8xqxm24LXSQPXygusm+RefFzunIgN4wA053yHe/H&#10;7XwNGSOh41zfmLK3iK6MOvv+Z7b/2xgp81vizrx89/0P9GV+QUzVCbHS63wvibklFtfY3scQQbr6&#10;g9MfUdJbMIZ46jVY5S244Ju3YCPEXN8iINMp8x1E13uO+Wuww5dgF/trXvMe3/D8L0kDeMt9ul90&#10;ixgN5tCF8lR3Rui3dF4OYUWKgW6gbyF0fE/vuf6O5IC3YJSvjJXW8YPDRzGcpFWIo2ZIIimyE2OE&#10;Lh7O2esgdAOvGWUnDjqNkov17hhdbSyzUWYxt8kTySJJGo8RnCDRYadNSANQdCVOkZgJ+CLWo6MQ&#10;y45NXfkhMSBE5BnjbLdlzNmiU0aSSeeQ/T6vgvPHfbtdMYSdMzrkFVVJzhC/BJnyBaTZK8ZrXUYK&#10;Hzl/XykK1IFknJpiO47jkHn9FnjBKDGJmmd0vBoz/pI+oRcQThI0jyBmjiE9gmtFR42kk3gAIsUY&#10;NwVnT3QrGc/m91TnDLcfh/g/iRn7NGOu/V1wxj6ir4MH4APuP5Ag4XogVtjuffbzgPdwn++REc0B&#10;z4AvxBy69vftg+E9BwInkD5Gnt1HaIej7BkCS/D8A105PK5TZ+eAGOd94sy4NHIwdELdB59wDCfs&#10;X0fNvmI1nDT2dW6GLhwiy3DNeF1yxusbm6uIyIhYpmdzme/6CrhldY1uGxa2N4hl3rXDBrfNMeTM&#10;fbqBA0FDhOT+JvH0xEjucn17Q/IHka9ORUQ9U1NEXCHs6R1sjppaENAgNrLPIOEGwia62uKJBE28&#10;/ikkDQXXJABkZsZDkmQgPMth/sIaD3FJncyj2pgPt1Yh6AFH6Gy21+42KQB5zFdyUbVnIOZIQbyR&#10;lk6/BCKzDERimbj4z4YRZ0adhVgzRk4mc0NInEJImNJ8oliLEcQw92usZu50F6cGwyjh+vJqjoXe&#10;E+YimUQQucBqTFGaUaqo++2PSCB2LYnIoWs4Ya9eAgfgrte1fw6R1+fghnNiBfozL4E/rgRxGNgA&#10;fJJ0+RKEDmr3y2yDGLQE3TWKykIMmnhCR03MwR86aXDLnPuQHpoPJWd0zcS6Mx3hurjkVGB20fvB&#10;LrHH7d20w5No5xAX7TGIjejAoG8n8QJEzSWJGgQjEDUpCcyBbtDHmIcYurw+Gqhn7aybXrApCPQl&#10;usYWwdazfGcmSALon4pamutCV6bdkdn5kgKIa1ys5rpRvL1NuD+Z+4/RealDvbvOKGCcpEQgr85N&#10;RU/B6C92j6P1mbnQNaNIqQ2nvZ0b9+jTNBWgpYWYLe5rbkLsBQ5pbaH/ERFZAyIutykxs7VFP+z0&#10;FGkFnUHcVFGNUAlXzGA3iT70Zi7NTSCCILGHjqb1Bfqapmcgguhw7ue4iGHrV3zG/sUuYzx/fJLo&#10;PoRvYyM8Zwgn0EBv1NPdBVF0L+CUJgiiru4WjpcEBBwiCupywQDFLvjjiqnAkWJ02y0ICXtWjDku&#10;QshUCCZRzOQ8Vzf5TYiUPIiUPObEgaRxjhy6T5gj83dQAg6pAIc0QO70djRGk0PG0fVEXYjeKhGv&#10;lYB5jB4WJ7mv3AIwOY6K4IhnLmvSRh7zcrtUbkIUFIGLgiit9R6fC++dKLp7HK+RyoW4g25DetoX&#10;WomIrBKXjIRSA5irEXdOd29LNA2enBkajTpbmgOWUSTWhuBugPMwPsy8BYJtnhjsEY6xg/vrwbHl&#10;d0xBgFwFq5RDgNTU8xr7VCHG6okVq8RBZCLBrXBuYufnLEZZ8iWTv+10RFkZkDWSTfYQhe8YWEVS&#10;SXyj8ygmUkPkR0pCiJgDu1RBLhkprSAwfE8RmhXhVNJFVEjvpjjuDvHXlRxjOZ+XxJUEWYhy1jGl&#10;ix/s4eenu6+tjs+f752/Q+LDIPYLiQCsi0AeGdV2Rh55nBI7eeCZm3yu+ZA9+RJKvA/j3CRpdARJ&#10;Qun2MQ5Oh5VYWDeSjqs7EHnGfRsBLgmTAU5JIdY5mXWeVNZ48vg7K2RtIRdxYGYuuCiX9IBcUhzs&#10;8oTAyUi7zDFBzECMZ2URUQZ2yQfD3L59HaIxHcKR7yy4thDCJr+A4yWqPYvf6MxcSPOCBHDrDdyQ&#10;9BtT95JfCOaiY+w627uBSC0l6zLXz0MKXSDdIIHfSQgntp9MBP+nv/oo+rNfENn8Py80+x/Hmlny&#10;VXX7RtRTByi5hxOmD0IFAqUDYqVjHOZS50vog7EXxvgxXDBEnXXhenH04ZwZEvSgQBtxAHiGVlnk&#10;gKDpoYPGKIB2CB0j0HotyES9NghAGgHADAJ6giqNfUnMdIe4tFhkmgRNHyCqf5aYNIiZHl5npEAA&#10;SNzuhZzpneT+ca7TO9NP78zITDUdLHV0svAjOGfJPcQDVvgBx1Q9BE4j0V4dEDPYCVEvCW5WGMaX&#10;hQE5s8RYXueSMQ8AmlEtBdCZ1z1DTrOT/VnVT4AWHTRLZAgv65hRiQYYmFqEiKG/ZZD9DWLLHzol&#10;hUYBN+NzxKERszbFmIYsmZE8gYxwTEumYP2fNIIsDLKacf2MAEwkbLoBI93DgI9RARX36woSRAEU&#10;5kOWdMzZM0vnzIREzCwxLXOQRbhmZtn2NPsfDfEDjVEPFvveMZSzuk4AWN3EBHSPVLD9yqgDMqip&#10;+1Z0r6cwaugripr6yyBnAEMQQoNEoknMdBEx0E28WT/qtBEKLscgaMY3mZRAZC0fLwdy5hkTUlU2&#10;qpTMDv6GyfJXkgsoeJ6/ctJ6RCnhMg4clPG4kAZ4L30AsQHBGOd2xnO6A+kC6bNxRKHnw03IFiZh&#10;T/gn+ZCF4JD5DBl0SPQCGdm7JyhbHlP09sUTosF0o6h8cmJNvjGTcV0nX0FaBHJG5Rg5zVr9jR3z&#10;PskOo8JUhEmOuLB/NqkPrgqzjYk5eInl/vU3ZDQD6rx8zvt5zGRX4uPlM1RZrwEM73DYfKfqDcAj&#10;sPrhHwLJ8ZLFfztVtplsrzCh3WBCqqNDp4mg5wnFpJId2vBDLJguE9wcLyBdjFmTILELR0fLG3py&#10;XkKSGFv2CFLjSAcK45ERY6rAIGueMuF/ROHpI88FbpDnjDPnjC4iyR9jCywN/e1P/yVkWas8E3yp&#10;kgvqOPtxIIZCz00gWWIuHGMCjDoIw/gvti1JE9wnECOOQMAEJxLb85zyniRCJGies51AiKAec7wy&#10;Es33glLuBNu8pIWOlZjbR5ePAO6ULAvgjaGa76yklPcciCBj3CSq2H6IHQsOn9MSUkCR25Wc2QUI&#10;OLyu9d/nhn3hnHnC+QwEUgBMvq8YgaQCzwi28DrImYcQR4+5L8SShaJQ1GanhaGWhIbyzFCoCYAJ&#10;mc28TvWd0Wen8WeWdlriuaeTx+0CjowB2AX0OA60/fO6IwGarhlIEkmZB8QkPAiKNO4HyKhAs4tG&#10;8mUXYLJ1DDDRgXNaNuqlpI1ASiLH1wWwI2AyMuFUjbaL1X+H50jW3DdWjW27kHFMn9QR4OdEJ84Z&#10;QaNLZhv7PznRR8S1HexBDG3xvYasWYGgWQTgLAJ2FunvWCAvd3ERRS9lnuuAn01UbDvYsg/Ilj5g&#10;O3sAppD3bEfN8mq0hSthk/io9TF7PubC2Bjh+jA2bdT0wy2UNgJgVIAUMxnLZYIQiBpUE+mUTmel&#10;x3FfAjZb/sky8bljGR5ujEZUPWY+N6CKqWdhVPV6JS6BslvFTFwKmSRCzGThoIGEMfIszagylWYq&#10;y3JZFAe0lOkqKGKBlkVWHR/2hJjRWpDNYizKM/tuythWJdusNSPXfRG1VnOb10EIFTD5MbYoF/WI&#10;Iw/ljkRNGu6ZG5dRqV+OETQCmURIFztqzHS+IlEDGWJE2ZkzJgFlmsRMCnnRNxjXcd0kqhQDiAhG&#10;gs0fYGKk2WXA0kVAy/nQceMABAmigvJMtdsZMSM5I5FjN40ASECkMk7QZH604IccV+4/7+OnpJGx&#10;BfbUJJBVnZhAtw7g85ruJoiadCZTeUz0SsgLrmsgAqa5n5izCWLsiM0ZIXpiZB3Xy0I0OsAEGEdN&#10;HQqassIiFEWoD3GB5N/FBl+LwwQipYkJdnCpMPGsxXFSjxNjbKI3OiKS4jElnzsza9j7BwIJ04Qr&#10;ph2r+VB7TOE0SW74wFBnUKn10UszADnQRrGnijBdHV0otOamUVpDukyjMmtvvxfVNqEuogi29h7R&#10;VS2oGzuIRKAEUlfNKDECI6jehoZ7oxHAzMQo5ZxkPU9NsS/iBySJjFibBPCMA3jGh4eiycGRaAbC&#10;cbpvDMKGMkuOpReiZIw4hKGWnhArVsXCehndSY5KnBZVfI/Ksdnr6LBo0/OSz/dNciE3TNidWAt8&#10;mOyr1CJm4ybkjFb6PGK4bjGhL8fNZclmRQUxpc10ZPSxANpDhCBRdE7oM+lUcVG+BKBSWwhIJYqh&#10;WocPzosKFGBVTJgriR8ogZTItkSeyWhWThKTXZSflJu24Apq0PqPKuwO+7gNMVNUDEFqlw333wVo&#10;lRjXBvlWBwBtbb5HdANRcKgRJWcqzOIG3BlZ0A15NgjBNQipFRSFOHOaatg+gMMoNIvujT/r4rPt&#10;QdHYCvlm1nTIMPb8BICm5d94sTzIF4kHVF+quiy8NNoMwGAsgDEIgpKbADvJmUJLSokEM3Nc0FnM&#10;df/GS1GgmTOuyquO91sHSVPl+QDU3IKgLeEzuQMBW1HIObYPSGAm+OL3J5ds60wIIeMABD/GN+hO&#10;quO3oY4S00qcT7chknIhRrIhNWMAh78ZXTWQM7oCHQJYQZDRGpmQJ+kQNKkZsWizTD67mxyHx2qO&#10;t3F01Sjn7lBoW8xnVsjf4E0BrNEcAJ4s1WehBBTgBCmTywJDDgq1LFwzjmx+O72dS8ZzNkRMRjbk&#10;DHFmKarU+I21hDOT+3JuJkR5hQCm2xRq3ibD+SagCGImB0d+IcrhMv5+qyr5DjFyOeZzlz+O/viT&#10;P47+4CNwCdFm/67kzGl3zX8M5MxnUR3kTB8kyxjkiuTMmMQKjvxxiZm1ShagqyBH7jDntCsGfAJB&#10;MzBfwCL8bbBMaTS2Dq5gDOGG6Udw1gem6ZeggXQZIXp5lHizsWWc+yu4YSRmuO+MlBkKZAzYxI4b&#10;Ys0UmknMDC3SO7NcTSwaHZlruP1XyHtfREQ2R349nSojXM4sd+L8GIzW6KJZ24VQYS68ivNlhV6Y&#10;5S3FYpAvRCUvrbEgyJxfV80i3ZrGJ69w35KRaOE2hAwumK2dCXpjIGi2RyB2cOLglBmFjBmClBnA&#10;aTJEkf2I3ZQQQ+NgmGnEZ7OIz+aC+IxtI0CbR4w1Q4zzZHDrQyLREePlsKQNIrQe4oY7ifHqhjwZ&#10;mkAgh2vG9AKTC6YgW8Qoy4jcFiCM5iCU5iFn5heJb0PwtrQG4c2+7AudQkQ2Dv4ZAwuMGcUMBhoE&#10;A0kIdeGa6eoHrwwa8QxeGaqIOgbvBEdNP6K2oQmwHzjPqOaBMS7FS5OQvWCuGTp7FuzqIQpmD+HK&#10;o+ePmf+/h0T4TRiKx378GQLgJ8kL+xtfR3tPd6PV3WXOBb14nLNhCKN+iJ8eOzy5vbgN5gGjbB+u&#10;Mv/DEfyUmLIXzJ3AN9vHm9HyHi5g+kW3j1aJ3kW49mSb/sPD6OEXD5lT43TBrf/6q68hLyQgiDIj&#10;BkyiQWLmp9/+Ix0x/4gLBae+kcYhooxI42+M3NW9blcj4iIWzi2Yf4Rz5jHEgYIhHSZfQlR8hcAq&#10;xF6FHkr7Tog+w+2iIEv3yk8kAfzt7/8p+u3v/hGS6vfRl+Cax2xr//BxtLK1R3IBi9o6qRExPRHn&#10;QCA8kJxgwf45HZUKw9z2l+CE94jeviNy7QfcOj/gmvn2+58C7pNA8Hif2v2pgIr5+3OIgheQEsaK&#10;SYaEmDCIiRcQKS+Di12HB6I6jvcbtvubHyGpcAP99Pt/ptvz76N34h9xCNhCssX3+lZ3P6SLnZ+v&#10;IYvegudeIw58LSkEkfPans/QsyPuACuAK16wL3t+7MSxp8fzphNeckbxl852n3PWFWMMmaSO2EMs&#10;ITkTBFZ8FvZQ2hXj8PW69sUzsa6Z2LGedeXouA9RbJ4Htme021PIFwkT48bu42A5YX5+pPgq4AKc&#10;JTwmqfKcz8fLF+DbL3jtGx1Np9vw3Om+sUdGHLAvXoDgePwSp78uq+CQASeyLbdvp5IOF7tfdoko&#10;2zYyTJzBPu8H5wzvhWFM2UMwx30EZPfFDhyPcWKHitBw6B+yL0Vfxzymk/9AvMD1h7yPh5A5DxCC&#10;hUv7cxCL7YNVQkxZ6J45iWEaSRzwyDHbPTiNbBaXPAhxaeyP4XX3o/t/T/EapJD4JzhruD/gFYYu&#10;/5AMoJuG7ZsKsAuuUdwm6eNzdNcYW7a1Rb/MGgQLfZvL4JMlYm0XiYSyb8aIWzu9DnfXo/sH29ED&#10;B06EE163jwtHYsaxhYNma20+2lwFq6wi8iWVZWGeDpFJ4qT626J7jboJEEDcZJ7P/8YbaXQ44qCJ&#10;T/6MPoPPwSwsJiJqKuR/bhWRpDXMt5pYpOxiXtPBsAOjAdKkGpeAgpFCnDRZCMRSLerG5aJjJpfI&#10;M/FJRRGOAoiX2tK7xK2yOFvm6yrBQGUsqBYwr2COA84JQjKEU3W4eJshZVpZgG2rY15djSOdefpt&#10;9pEPDrKc3B4Jo1dDV4bddMSaJdDnFxeH+OsqBAsu/jjGFVwxl4haNpL50mefhXGZFABjma+BY65f&#10;ZYGTWLQbdG+mxHEdosYEgETwTXD/66bB+X8lpAbohlEUdhZlpoM/JhwLLplTEZnpArEBQSTGgZSR&#10;nLnw8b8OOz19TKJGPHSN6LMEcFKiWOsKsWeXGReIYLoCVklE0Z/GfCWftbAy1vLqWUejF3UT1//J&#10;DMkPC2DkebpYx1dC/FkjfYp3IdBu87ncJL5Kt4HubntlWprACsTztjB3bYcEs5x+fXE2esffxTuE&#10;uuuzc8HJ0tFAdcG9Jlw2iKeHwBUQfLpcxC3tbc2sy/FYP2IySBIjcVtx1YxP9EXrdGSvz80Sq9YN&#10;DmLeXVVAmgDu1Qb+P9K50t2N4Luf/9MIoaaGwB9El40jLpsaQ/g0SfwpxM7cJMkGxKstzuD+IGJt&#10;HtHZNOKzKbpwpric4TnjRIsZD63QbIyINXFON46WipqS0D/jvL4UYrEQd0heEYIkCBs7MyVJMsEI&#10;Lq67iK/oyMV6CYICRiG4REe5kb/Gd91mLl4B+XIX4VUdGKgFbDBAJPXiBPOW0Qm6O5shFowTZ2Gf&#10;qGBTBirv0m9TA1YyDpvXGDFcCUF2m+PIl5zBMZ+DcyM3JxmiJC/M3RvBIw0kLtSeOfFNDuBvS/GV&#10;kWQSYDX0hlaDCxtx23S3tdJ/2hJiz8QqNeBO8YcuKfHJIDF1A+BJP+tWIpybIHUk0ty+UW6N9Au1&#10;tzYEcqiJbdhJo7grHyf7TYkGMEQxWEEC5SbnzKjhbP62syBo7J3RzWLHrq6Y27x/n2e/pb0zDh34&#10;JoIYOaeTqIrum3oSGoxMbDRmjUtj9cRykkF28OTrfD+Nqi4Gp5Ui3JNQMwpN54siUsmXSkVnbov3&#10;2+z2OG9GOdtnGsSmPhdMFXCKGAfSJc9jlpyRmAFXFejG4TlZduEQIa1Iy+eFpBOwUAXfnWrOVS3n&#10;yvi0IsgkEwyM1ssEiwRBGiK0tDQ7NnHui1uCUwpiiO+XxEwOBE2eyQ4QNDkQMtk4ZtJxzuigSYFI&#10;ycgAk+Rew/GfDKYzmprvItgmh+9Flm6crATwUTLETQ7Rfrzne+CnGlxJZazt5KdAyoB7IGkyiK5M&#10;y+My5xqR+XwHEeEV4MgxheD8h59H/+EXf/r/kZw5c86gVvujP/rD6HPY6CqUbz11qMbqIUX+hZy5&#10;FZwzOmWMHWubtDuGWDNdMMEJExt9kCVDqNAkWyRnhlcgZlCi9eOk6QHMWJ7ZodMG0qUfUmUEUCOA&#10;GV+G/eX5um7chsSNz7F3ppOuGws4u7m/Z8aBC+eUnDFGLdxnDw3RZt0TXNo/g4tmaNa4gFom0Kio&#10;ZnGCUG7fP439ncizwZlayBtKJefag5JqHYCzhRtjcwdGGdfFCsX2kjKLa1Mxgoa4gAVKK2c3KNUU&#10;BHGp1X8BoDIDcDEGYBawElwzKL7m6JmZJud4ekWVVEwJN8ntyRAZADlCF8wcCrFFFFxuZxV11RrH&#10;sOr1jXGIIdRvFoFCtuiAWeD6ImTLInEEs8R+TeEwmYRomV70Odxn/w1xAMu4RlYhkFYs22Q7K4If&#10;VHQzqNSmcAjNzELO4NaZxjU0qlMGQqYT8NSFAq1zsDJqGyyPWkdwyAyX4MopjVqJJmhsj5Ezjbhn&#10;2oYBPXTbTPEeZnjvFl92TNZH7dP8KOGi6ZuH8IFYGVpGFYyzaA6Xy8Z9HCH3iTgjr/kpih17Z1SF&#10;qfZ5pXrntdZrSwApIt+fjSa3Yek5T92oBttnKS7jcxrEFTQWSBp6fPbnIXx2AAePmBg/hXxBTfMG&#10;u/MLFq8f76Bco9DvhEnTs0fRq2/eocqSaGEiru0dUuT9j0R/YaUP8VxM0r0MJAeqq1hmb8xV8zUg&#10;QCATYr9QGGntlzR4TX+LLornZiDzHpzwf0kMwrvv6KqBfHrEe9Sh4eK+C/ra/M1z/h6A9T0E0DcA&#10;FvelA+WMDHrFNiVdJEFCz4wkBqBCB41kh66U0JdCWb1l9DpVJEl0+QSS6Y1uH8ghjushoOdQK7zq&#10;pxBBYJwXpfWCA1VfbF9Hy+s3MRdO6JM57aGxO8dzY/+O23UfzyCcPCafE7p4jFnjeM/6aCRtJHF0&#10;8Ti8LRljd03or8EFI4kTez++R0s42eape0Yn0hk5kZqTAAD/9ElEQVTx4vk3Ek7Vm7FwFo/a6WKU&#10;gs8P3T04r77kM3Oo/JOEMXdZtZrk2yuPBzeR0QQSKxaBhqGKzDg1zsfZpSAqOGeM+rLzRSWYYMxo&#10;CAEV6jbdN77ez9THQqwDn4POnCOAilFqxhUY3RdiDCTGBB0QLUYdhLgDYg3us/0DQM824HbLoksc&#10;J7uSGyrTwuPGudF/g9JLMkUwdWSMGY8fClAs7EQpdt/OGY/VfUrKSKgEYKXSTIUZ4OO0eyb00Jjx&#10;bByAGc4BKEKGcswHbFMnjuMAoiWo2zgeAdETAKFOGoGRYOY+oOghpI1xAYIxlWlhqGgLwAlwFHKf&#10;JWYAV5BHRhAIvA5U7NE7s218AATMBi4xxxZRZ7HyTXKfVZyxSLJvB42dNsQL7HO5C0mzQ7zADkTN&#10;ziqRaIur0SZEjf00uzO4bmbZBq6azRFUQMSejVPA2HW3MUzISrD05lruzcJhCg6ONEvkAlGDmpvJ&#10;4S3+oZczManmH38dhYWNTDiasNA2Mem4h3KjmslYCYuqBWxHR0w6irRsgMxtHApVtykhLEWJUqXK&#10;jFzZauzfdOLcZXG1ggmRvTYF5ESbpZpLfEAewyzbQvswWCguwVVTxuJ4MQu4IaeViU+O5IzPS2PB&#10;mOvpOGhSyYBOi+fSuLPTcYPLUNJpHw1xZnEo0OIgZa6qSOMy8eJFSB0ADyWfNyz0vMxzL6HU475w&#10;eYnX0VNzFbJGJdsFQMqFUwBzEQBjZrNEzMUAdgRFp0OC5uwxH2fECByfGyN3QswAQydOcN/wHJ06&#10;11DFxQO8rqGQi0+gJ4dM3QSUd/EsIl9nQppl6ToxVHV0i/S0kJPcB5gdJ897fJ0BscfnO9E1HnU1&#10;dUT1WPwrAB6ld+kPosiy5C4WeRbnLV+sgWxraqnCHdsFUJmLDheIp6DHaHx8EJFBTVRdS2E0UWNz&#10;YxPRPq6uvdWNULw5QP7y8CgCBkiTUVw4HQCgJtRw7R0sUA73RYv0zSzP0Ckwhrqsj/95RKg1tzHJ&#10;bec7gM29q7sZMoacacCOoKUHpVoPucPDKNJmyJmeRx03Q5/N2DCRnJSCCmr6yI42yqu3A5doiHsb&#10;ioZ7+gIx4+R/kHzlEe43t7qjvin0vlRDIAqg70AElqKOctJ6C/B+KxTWA4QgIHKY4OY6AUaFpIOm&#10;GKdECYqo4nJiuZiMlzLsH6mENHDBvgr3SmMTc6Nu/sfi5ulrbA8T93wm6jks0BcD3OtvEc/Ad70F&#10;JVOjtnZyqAUbVfTCGI2meyKBOLuk5EuBTCjlmBqJQ+tuaoz6iHHwsoFIgDscQzlZ0JZ9Ch7MMb7J&#10;MRdDXBh1oMOjEtLHKIHiEnpsKNGU7KmqKgr7U7lmzEMzOdCdEDYDKATN+O6hW6iHWIFeIuM677Ev&#10;/oZVdZUYswBoCEQVf8fFfM+MK7gN8LHQ9aw4U+BwCxAi0NPSb1mmzqIQrUDMwk0JG9R7RRAbnnMX&#10;QwQLupkq+e0QRDRROloHUVTGtvMgS/LMgCYqsYjfjFL+zstR95Wz/7KgWoMgMmJNJZyZzQATwYox&#10;AUawGcWoq8a87Zso/nQx+RpBl4q6AEaY/AtsjQ4Q+OYCTiRWzLF26HjJRU0r+WOZqZ045ar2ONcB&#10;9IU4BHtmOFYIuzyIuwAE2YYxZ/bQWLIpUMkBELk/SRpdNhkAl3Tymm8Qx5JMAWdyEuqxJLKbiZPM&#10;pF8oK59LCjTTc+meMcM504LNBIiuVBalcoJ6uLgsGwCTGH1CTvMffww58yF9M3/B+EPKM09Jlf8X&#10;irP/DgBZwHk2/iD6j3/+J5Azn0f1A5lRL86ZYbDIqFFmuPHHwB7jEDPT6wx6YiZX7xBHBoYBswxC&#10;0AwwjDobX78TTW1VRRObYBVxDVhFgmYALGKfzCCEywgRZ8MLuGG4HIL4GeH6cHD80zFzSswM6Nbh&#10;viEeG1qEvIHMGaOvZnKNonsImtEl3B7zYBR6M4cRlY1B1MyudUDE9EUbByM4wiFWDnDKEB+8uotr&#10;ZnsKDMGcXzEU8/55XBn2Ya6ABWKYBvwCnlige3IB7LACltiAlFnfiXViriAom7M3cwG3DvP3yUU6&#10;K8Ezc8QzLxAttsJ8fHNvgvkKzpCDCcQasUtfv7JJ3BrRzcY6OyRsJFXmEadNI06b0HkDsTKNo30G&#10;N/80uGXGeGWOYYUuydVNhW9gLMYywrhFiCSxzjzkjPFq4wjAFKTp5hmY0NWPgIwEgg5TBHr5re/C&#10;0d9VSjcqv08DYBfEY22MboibccigWbDZFNuxj7O7j9+MbtyWJBIMSfaAnaZMS4CgkXDZgjx5BEZ5&#10;9fY1c893oQ/zq/fMR78lWozLL9+LA5xnHSKwWaRfiN9sMEkvbqOWUdx/E3xeOJzGiGJbAj/ugUFO&#10;XhwyZ33BfJ/F87fPIE1wnOCQOX6EO+D+FgKqfRwoT3Hbf8m+EI2BVb758Sei1CBjcMmErhgc+T8Q&#10;Y/bjz0QU4xRxfiyxoCvkGwiPr78Xt7wPkVxGbilEe4WbxiFxYMyZhMA75svviUezB9NuS+fKCqie&#10;KrACd+jC0eHyGxw03+MUes92w/btogFnKAhzbi+hY89LEKi5+K8TJRALON8VXSFeMpZLV8db5vNG&#10;m73nPYTtISh7yxxeAkIh0wnRxaEHJbjZEU0xN31gVyQER+yYEbdx3G7nS8VjkEsx0kcnDtFskD52&#10;d74lMUBHvlFkYjPdO28gYRyxmDUwnTiP9/4lx+O58xxKvsTIkJhrRoLEiLAQSQ2u08kSI4xiiQlB&#10;SAa20eUiMfYVCRA6gBRtSd6IHwKJYxSaqQfi29BjFOuDCQQU58vjtB9H15OX4bMD50iqSULZUaMz&#10;5gnuIZ34ztmPISLEATrxj5mjP0K09gyyx9iyxxBB3tbZ8txobLZlPNxzRYWmBRARpgNGPOGlPTnG&#10;lrldXTFhQJZI1EgKGc9m7LGRyI4dO16MMg7ECAI2sIdxYnsQKpIqxhxLztiXpLhL4kYXvo78h8T0&#10;PSC14iGYVMLlX7toYvjFGDNFYGE7YIaHbP8Z5NFLiSffO7dDtybb19Uv+eJrFJUdsz9jzx6xfQkZ&#10;nTbiId08T3jdkxCN9pRtKDpD1BaimyGOQhz0/0nbf33Hueb5vdh0j1oz0kiamZ7Y070jM0EAJIhA&#10;BCIDRM45A1WFnHMgEkEE5rQ3uckde3f3np6eIM3ROrLsdex1vM6FfeFl+9JX/ldefz5PAd195GPp&#10;HGl88awCChXeeqsA/L7PN+nO4bg9Tu4jwXTEYx/62ESX3d2mi+YuHZlb4A7cMptEmG1sLkFuL+Ke&#10;Ibad3ql7e5sQNNusHSKjtqJdbrfLz3b52R733eW+d7fENvx9gbTZWCOmmaj8mRnmzFhv1NWFS5hN&#10;v2I2/NKzLkQfE4/z8SVivS4bjfPnxPG8DxmC0IH/kxX8j29AUNYELmmHQOkAb7RI0qDor0XsVcI8&#10;dxvcUYAYLF9iBld1A30cncyO3Y3MYPR29jR2BMKlvbaFgnW6cbhPNqROtqIz8I2bnwXMH85Jpcwp&#10;FYhEKm4TY5WPe53HzCPuKRuMkk1XZza3z4SouQlWuY6YzNLylKvEMF9JdvqlUGR+lcsrF88TeyxO&#10;eT/Emp0LC0LkI2KBzuPyvyhBg2sIkiYNkiaVXpvUC+chScAJYJvQpxkSA3TSSKokI9M+DK7+pLv/&#10;HNe7fuPg97amA7gkaBSXQdZI0pwK0RSTBZwTcIzRZzp2iCiywxMMdQlHjV01V8FMaefEYcw/RJ/l&#10;pmRGpVnshxUjjq4nqaYrAf6EaJ/ld2QZ3L5AP9L4ZjQ2AnnQPRh1kwJQR0TTHTf+cVEb8aUToA2S&#10;rZ/ZeBbh1iP6Xx/T6boMETJEXHJXXTO4ksQdBEmLuPZ3cWrtLK9HM0NjuPXZ+E/wf22CnuchYn6J&#10;cG4HiwxB+i1O4Zadn8OxRVLASAeECcK19joEZ5IBulwaoniMLjcEZKMIyIbolhlClDVMTJdOmQWI&#10;nTXw9QIOnjEIl7gdmrhlBonnGujpAfsgvgYjTYplIIviuG1GhxGYIXSL8XjipWbc7tXOwcQz3yb2&#10;136aPDasjVe+BQmQkZUkZzIQESlQcgYvYr6WCCjn8+1ypjbS2YhlZ2ojzMXmHfRVDhIpPcVxzRFb&#10;3Q85U6pTBqLwNo4XsYNRb00t4PgmekfrIRkhI+oR2hXi1s4m/jfjEp+tCz+JrtA9cgusUg3uaOW2&#10;se7uaNyeIPBYO3FyjUQ63zEGjP7PCrs7iTMuwPVTjgCrxvg0XDXGnpXZtcPPK/h9s5emDieNhI54&#10;oAXyoh33U3cLe5g8brynL4pxHodxHw2TpNCBC6qeOLZKXDy3JY/ogiyAyBL3FOtgwQmUz7kJXZAQ&#10;HLrXdMvoMAk9Os70CMbs6PH86RJKiriY+fm58WUVnlMcNCYISHpIDrUi+LMfSXImHyGWc346ZHAm&#10;AlaJGt1NFeDGaiPseFxFa3lgmVz2M1x5/M1wH6PU9AUi03TU3ObvRr6uIy6LwC+F4BfdNEWIzBSa&#10;BZwCvjCG3ucMEc9gjRywTKbYwig049F0OxFzVwrJF3qHwKoFngOJGd7nDKKbFQPqgtJZlWVXj2kB&#10;iAPTiTQTl2QSwZydDQnH+5vJ386b9NTczKBnCNL7ytX3ohSwqq/XeOVsYpnzc6+FlQOhY1za9VTI&#10;HD4rBThxqirzidAuAX/qouK9JnWggGg1yZgbRqBJzuCyuZFzgb+bxFLiOpKcSePz/d6f/VX0L77/&#10;T0XOwEpXF6YFYmagEeJjEJKE/phegEgvJIi9MhI0HRZiEkfWPw8wYQ0SA9BvHjO3HVpAdYZTxjgz&#10;SRnBUD+XAyjVjCfT9TIAQIkBYMaXAUOoxsYWLc9UWXZKzoRSTlwzkDNdkDNdEyxIHTtvvOyRvOE2&#10;umySDhsJGh5fBw1rYBqQRJbz2FI9YIc/XBA1/VMVxJ8BiHDUJGbqAQ2QDGz6z0I0LEOSrKF6Wgfs&#10;rG0TD0CW8BIkx1xQdSWdMrOQHTPmLkOirJERvEYXygL2+ynjvCApJlCRTTOszwBWZtYgbMiNnlrp&#10;APR14bihj4brp1ct+gQkkeO8ZPYxyrcNnm8dtdUaawVFW8h2hoSZxZXjY08x7M9SCLoo6QKgWaJH&#10;ZdHn5nKJHpZVSjot6twiFmxzm4JiCj59nHUedxsQsYVaS2fQDL02UzhoZnDkzOPGmfaYAT8q3nT3&#10;DE3URb2jdyDfsNuNlgKAyqO+PvKcIW+MDBjCeZQAvE0DtBbXIY82E4DHLvpoIGcATr1ExvVNwugD&#10;pgYgvWLcbpxi0WmP9e4CJA1g5KHDlN0qDJIMnk8YBJ+9JO/5OZvGJ2xKH65EM9uq0rAsotxrJ5qu&#10;fQLyCAJIhdqYz83j6Zw5fLbPMHsMKHjIxj+D2EuGr8fYlvnZDqq1Rzz+O8CFkWOSL5IhX33zN9F3&#10;v/jH6CuAzwus9IEEcagXbEjAMJy/0jYPifM5JMpngJIwQEO6OOif9ceYcayDQ2CiUix0y0ju6J6h&#10;QPSpaiwAk04aCZzksJ9044QoAUDYO47L4/nqc5RwxJ5JCOlIEeiEiDF7ZQJJQV+MxfehbF41FsM4&#10;jhiB0idGjb2md+altn2IFo71Ma/nYYjxshBT1w8Eh+QMsVte/+w0Ii2QKcYbQEYFgobnttMm9NoE&#10;RVkyPk0gFyLMzJdWdebxk+N85i4y7uws6kz3jfezpyd02BhdBhkiwRQeg+V58Zw94zoBjFFk/yk5&#10;8xrQI+mlyyaQKcaf2emiKszYBM6j5NkbYhN0xhh5ti9oAHAIGJOEzScM73S3hI4afgaA8fl8Xgk2&#10;SRxvq5PmAOAgGXNGqOmOkXy5TxTBIWDROLVwaX60MQVGFLAkdizLPHO5WJR5yHMeAjrv24sDODji&#10;8/7Q59b9o7IuqMVww6BM24YUORRI+J7yfCrT7kOK7BpNpuKLxw7xApAiXrdn74z9NL4erw8OF1Rf&#10;gJQDyZngnEnGCIRYAb5WaXcfQucBxy6YC+AL8uVMiRfynFW82T8jyHr0IIAjc88FRoeBEDqKHqDu&#10;eQjQOVsPjEGz5yYAJlV5ArXT3OiQHQ25FNw1OHMAdwchtxlnDCBmnwiCgwBodsh4XgfwAHpUnaFa&#10;ExSFRfaz+c93LewkgsByzk1Imk16a4w7Wye2aoMy+K1J4gunAEFT9N2MzkdzlM+PMhT3NbQCZsrD&#10;AHFLpTk22Aw6aSRpbqRS9IbVNTvjIkPHNciUDIAI/Q8MLzpp2inHa2MD2oI8N/zNVy1mo9eN3Tso&#10;URrLGBTZrO7Wnk5JZFslQ1apNl/USoCZYvplQrcMA02OQCaVASTVQm9UH0SYGQ+QBSFjh0Q2A0cW&#10;JJLfq0rTRZNJh0cGt8+4ht03BZuui9LOTAo8b/JY11O03l9hyES1ZjknQMZ12ZiAj9kwPUeR4Hls&#10;+qyU8yjALlDofXp59vUVYtMu4sg5B/g5Fzptksq2j1CT/XoZQ4Azx96ac6jYPgoKNgCPC6BzLizA&#10;EeBHkPSR7puzaDRj0lj216hk+5hIgfM8/kVVcZBKFwFiOmku8L5cTGNznyErlcEwywJUNv3rUBz1&#10;teBwGeL/HP00axA1S+OLFEJCwuGoGcKO3gWhUEeJZQXvUSkDsqRDTZ2CgqqoqxvlOUPw1DCKMwiT&#10;xvaaqLyKxyWWbISIslVAzMbMUrCojyRQgKFqnJthgxOAMktvTAyyZQiL/1ic64moWEL9uEBO82wC&#10;5wuAZGSYjbnhdv4/8n90coTCTcikeSLUYolArnQQszaA02N2go3MhcVoiW6cxAg5xUQWdBKf1k0m&#10;tCROL+Cqjzixoe5egBmiBL7vxL3TS8zaII6wofZuelYA1jiMOhqMmqgnk7yGuDOcIXxeS+ykYdP9&#10;Nm4wAVCIMVOBBulx21gyfm6EWA2Rb/UAHImLBj7jteQdq9iycFFFV7OfeUiPZmzr9RCV1QCjO4CN&#10;ah1fqCzrcevoTPJ+ddVc4oCpIBItv5B+ljzAK6RnJrnChTxvDffrAJQMch5igJJhjr+L97MG634J&#10;IKdUosEB3k4cB3/ARliQIQVY5IslQiAQjD8oIH6rhCg7bf81vA4Bwx2Ou56MZGMBBlo5h8RGdBr5&#10;wPFbBiqwq7KYlGOuAuhVElFQjhvI3hxz2+2LKaaEt1A7PqAhgAi+LmXwroQ8qgYsVenq4Xb2yQgO&#10;jDPTgVIKWAvuOMiZQl5DOW6mWrLF6zmnAj2LRwPpYwQZPTEFqM1KADLl2bwXELJlbHSUEBMXXrv9&#10;NsYxAi5S0/idhbRMS6GPhZg4QUoJ50lAVUv8otnLdQBVwVjBbc4L50qy5g4lrIKYEo6riM9APq9D&#10;osW4tpsoCiWAVLIJsEoAUYK1EjZfcjmujLOYBECOERC+F7qJbqBkSwt9NpcAP6gMdc5wKWGTSvRK&#10;GlEBfm3mc1o6JDBgJpU8+utEFGTYdwPguYGL5gZ/X6/jWkxnSerk0lNUUABxaNcNKrUUwNSfv/8n&#10;0T/7c8iZP4WY+YPv/xOSM98/JWh+J/oDyJmMnPfpJcyJhlaNLSOeDCwShxwZgxgZX2czH3JmDGJm&#10;zGizNRwwfD0Cdhkhcnl0pZQeGcibLeLLNiBUEJzFwDc+zjD4R/f/CFFlxpZJxITYZfto6JixJ3OY&#10;nw3zfHbbBNJGUgZR2qj4Z7UmmiICbWqdWDMImvgiTpO5aogdYpkXwSgrRHIRdTa33kX07wDzPqrR&#10;HVwnOGiW79rJKDGDYGxN3IADBbHWAsKoDaKA7+Ei38VRruBrFmJmBsfIvHgHd/vyFi7/Td3+xKWB&#10;MXTnTEuw0B85j8hsCWyzSuzZJmTQ7sEMc8YsM8V0dPceQra9MRw8ECybiNEQos2BdWYRny1w36VN&#10;SB/j0jw2MI7is1XIijWIonXwycY2qnLivjaJPd4Cn2zvEwl0oHuFzjr6W2Yhi2YQd9kzM4ZzZ3Te&#10;3tAWHDfErOGCMbZMIqatD2KG/s3O/vLgnOmng2YYosQ4tnGw2CLisVUiluc3yZSHJBoYJkd/wIQA&#10;sI4xzjNESxJrPaZwjcg3RXdrd1eYmfYRMp0wv4pRnkEyGA1GF807HS2Ky+wD3Ihmtyhlhvzpx23U&#10;IW4CI/Xy9QB4ahqn0voum7gP18EJxwjRnhGT/JjZ9ymzqbMXEU6I0e4z07349FMwijgF4sC+GzDL&#10;L/7676O/+Zt/DNFiRoB9GgRj4hVIAOO12HTX2SF58yX9LUZ5ed9PwQyf4k75jN6YtzhuxBpGc0lA&#10;2MnyJojQIDLAJ8ZzKZoSI+jMl3CRAHG91G3Ca3731U+JOPu76Bff/VtcO38b+jKNFHslJlKsBmbw&#10;+V5Dvoh9xBohftjNfuKnnhIh/Zkx1gjX3tIpY1qC5Iykhw4U48Eeh95JcQAkQojJ0oXj66OzRueQ&#10;OIzj1ilkbJkk02t6No0xk/TQIZN83T42hAwr4DFIrM/oX1EAZ3T1Z2A6j/1NIGe8r5gn6XyRgHFJ&#10;ngQiJeCd5HFK4ITbnB6nRIwY5DfkDPgppAjgqPec+liK0UwbAEf5Pr3h9fu8kj/GFt9XJBWINFMA&#10;6NpkHt8PvSyIojh/J+AFo8degB8VMj6369I+T+ZxiRRdRfbxPNNpE/o6xSZiAn8OCaK7hWWHTOi/&#10;NBoaQmUPciZgFR0vRpUZ/+ztA/7RrWTEmskASUJHsZgxasYgiyV8TwNhxGuQRNmXKEGApYDrvsTM&#10;o+PgjrELRrJGMZfkie4fiRnJEx00CskkU3TC7OJYuQvBoZNFx463NWrtJa/tuWJCXpvPpdtGMkan&#10;y57JA5IsPM6jp5JURsUpcEsK1I45D4/BVE+NfuM8PpPoEvPYhxOcQLr/TQHgWHT4nDpsjnUk2VmD&#10;0+cQ3HKASC4sotJ2+X3dxDGzvg7uwD2zAUmztcXfLQiZPfDK3ja4RoLGjXS6PfYQpO1y3fYpybOx&#10;sRpEaRuI0BSibZEWsEwv2PjUcNTf3x7iXzPo5Uu9cT66lIbYKpUeA7ppLqfQb3DtJ+CCSyjTrzE3&#10;XI/u8P+7hrmjgRnH+FajXDuM6uXrZroHa1Gb1zMDGd3cxUZzL26OHtwYHfSchPmuAvEZYqYiNnfd&#10;7M0Fp+jCDf0WQTCiMh3MdB0solPGvjt66LJx9YtDwgoYhUhUF9dnQNLYY3OT22eAZTLSuA1YRgyT&#10;ajcNBMwVnDL2U57/GBLkHA6ZC0SaXUTUA0GTAh64ys9TIGeuQexcYxP9GiTNNRIAroBpAmaA4DlH&#10;7Fkgauij+fh9yBnW+Q+Idz5dF3HsXyRW7cJpNJrxaOchblz22ejA+dD+mtM452QvzmlqQCBrEJWB&#10;ZYyBPnPUXFPsZsw0GCoNbJWOuybjAqXkKXRW3MyPGgoROddDmAzQjzx+N9qZwwW2xOdzkf7XuV2i&#10;xog/oze1t7UnuoNTw8ivelwg9fX0LSICG+nDuUpUVwxMMdDVEQro63Gqd9BTOQUZsrVCssTccjQ7&#10;jLt+gP+NOEc26KfZW1qPlmencLLQLY2DZQnHyypul6UF3C84teancOojKBsZAkcMIL5AgLa+SEXA&#10;OvHLRHP6nDpA2lrpphnqjlZItbh3l7QLOmkUq3V2gEOY4cUlltyLWQbBRKM4/uPDg1F/b1fUy/EO&#10;07Wi4MzbGNMVOjWbITgQUlXRt1LB3F7MZnuucx8Yz5VNjJnu7ALmbyOSy5lzaxB0mZLQbCwxLnjn&#10;eV0tkjOW1+vIb4b0aGuoDUu3i66NSogEsUwN+CSJDxCdcb2l99WnPYtutN/UaZGCw/saAk1c5pUQ&#10;IB24WPoR4431IZqnRybW1wOWgLwAO5QiwjL6q9gIMHBAHsTJbY5VnJLNa7jF8Rdy/MVggVLEV2W6&#10;PnDUO6eLqcQrVRbb87vYQbKHmK6X5+om6aGDeO163HASSncgsiogAe6QImAqQZnETAnCOoiRQn5H&#10;FdrlIh4LxIzni7nfWV5SSFeWjh5xgu4ZCZrbiNFKcfxX2JnD44mLS0M8M/O/rhTilqv4G6GTv0BR&#10;l6Ir5vpMcEi+gjzItEoIH7Ger0c3S8kte6iIhObvQ3oKYtErzP0kYqQTbahzSVKomGNthCxuA6Pa&#10;BdRICoCdmkafiemMpysBY5VB2hlH52stwb10Cwf/TciQTP7m3JS0g8DLY0/G+OgSHDyF9HiKlW7y&#10;dymd9+6G8WEQOrdw3htnn4X75jr7CNfBE5mQMDncP8vXxGOm83czHSyTzh6DmCY1HUzC/SV5jIXO&#10;5HOQDWZxZYJxbvAZ8TkywDJ5CNdK6RRVUFYCDi3k8+vn6FZIlbgY+mvsEEuhT/NaxgcI4XBwkURw&#10;E/xzmfPyl3/8Z9HvfQ9s808Ra/YeuY51FOQMNxdFsVZ6Y0YAGRIruFoGzUqme6YXF0u3xIhAw7LL&#10;JUFMeTQAKdMHOeMakLRZ4vZElfVz/QBumiHJFwgZVWUuIwDGUY1JzMRVkgFqBnHFJCPNXJBCpwRN&#10;N+SMxEw7EWqurmm6aUJfTTLarJ/bDtA9MzQL8JqFmKFoc5Qc58ll1GjLkDPEB/RNS9zw8ymUajhn&#10;RiEbxonkmgYELOJQWSGKa9XCSMEEQGcJ272xYJMovexumZQsMfPZvGIUagvh51xP34oKMVVeEjQT&#10;OEcmLdREgTa+iIV+wWgAfk7/zBg/G5/HAYJzZk6FWHDH4HphhZg0SJkpHtM+mAQ9MjHcI3EIkTHy&#10;jacWtPrjqpGUQQ23AIFkD84ybp+7O9jod1BsAAg29gFCAKpNLncOKKsj13gZZ84syjkj2BYBYuu4&#10;ezZ3YoCseFjru7h4NtgI43hjs8a/cc5Qgo1NEuuCAm6J176Mmk3ANgdwk6DRPTOCA6cXJVovkQH9&#10;RKT1jzcRL9fM+0hpJ69zEhJnFgLK4sx5XTS7qN1Ryewc0WGhFZoB7SH5sU+fMkw9pJj9CHUAoC7O&#10;ORjg/PUAyrom+aPGGpgmhm4BVRqvecvoshOUKzhoHjy7z0CM+uUZ/wyf7UV7jxmmGNoe43j4lE38&#10;txYkMtTbCWNe8z/88j9G333376JXXwJcAEaCFC36YRhmyH4L2fAF9/kSRdYXDPbv3rpQa/H9l18R&#10;JwAQskBSkHTAkO3m/q/L7Yk6e0HMgGqzzwQxgAAHedVcDutJcgEVWMhGBjTwuC+JPntMt4mEi2q2&#10;QIwADkJsGYBE8kSS44BB+gB11IlDObcJzhsA2GuAx0u6bSREngI4dNC8CN00PjfWftwxT4kdM/LM&#10;+DE7agIBYzSZxwRZYTRZiCnTJaS9n8cKvTYefyBUkrf3eZPlnwKhpOMo9NAEEgsXi3EJwaKffMzQ&#10;16MqjcfWpSOpkiSpPD4ek9uF86LNX+cQMWgSJIJPHSoSIsdEv4V+HPtcJGpOXTDhe5wxRycQM/eT&#10;7pc9gIEEzbHllijIJFPuHVGGCciQvNGFo2vnBc4hHVKSNGeRZz5HIGd09UBiSQgZg3ZWInoCuRUW&#10;13kpeSP5swfxYRTZrkDDDGSAiQWeeyrVBExmJPO+CTIeGzlhR44kjOo3gMUzCSM7eU4VcJZxentB&#10;ygNA0wNue/iQ45egAbzsH6AQs6vGKDZcKtuCI57TmACLOfePAf5Y/FW7bWvfDxFqABHOzZnC7tdF&#10;nyrSeEzXIaSPrpnDRzwWarcz58wO4MSlKu4RgO0Zx/mM1/FElR3n9ETV2WnmtITMLiRPKPa0k0Zi&#10;BiXaIeo7CZpDjuv+Pazg/A24hztmC/fMcogNwPq/yqYNmc/GCpj9bOdMiBZYgVxmmfu8tsb1rGUy&#10;oefnp6JZHA2LkyhfZ+aj9TlA0ySunHEiDkfJix6ejWZ7E1G8nax3ht1aCRaUG1nX2Fy8Sjk1gCct&#10;5T0iBD7iHzoKCrKe8/hnXcRtqtmYbWYzuwOCppNhsIONUUGPJd91ZKLWM9g0snndandNBdFKuBnK&#10;iCgrIgLKGDM3XoNyhBLyAgo684kDuKUyDcCSeY2h4RrKDr7WJmysmXmuKue1BBsZcFNiJuQ7c1tA&#10;kOq0LEo8c8iSvmXhJy6cjGtYayFoUi4CfHTI4KZJ4TIVIibtIkoSVurFy1yX/PlVnDTh0tvhvrmm&#10;A0dyB/BzCfAjUXPpdJ05ci6iXFPhZoza+Q9UrwGM7KwxboCogguo0i6gOrsAWXMeAua8ZM2Zoi2U&#10;ciYdNCEKjSWh87FETYhjg6xBQaea7jzKuvOSNajuLjNgXaXL4joDViYlm7kMc+Wc62aG2SGKG2dw&#10;1Swn2NyDkFvHOTWTmOH6IQZ54hdwTFUwkJeygW0PSHUV6mqGeDtc7JIph/QpreZ6nDdGnHW1t6Iu&#10;Y+MOG3oMoGJ3zArRAvMQKnEUYzGUYhOAHpWO0/PxaHwclVh/nCE+EU0IULhPHBAzuzAWgPrWyipx&#10;AYmojbiBRhw+/USmLc5OR3sr5JNvbEerCwso6gQAACxIo9n4KOWdQ2QTo0jDZZMgbqBvoI1yThRf&#10;kBkquCRM2vi6C9Az3AGI6yA2jc90FwN+Iyq1GsBPZbUlnTg6UFzdZukMKUUpFWz+AnVUYM38DrQC&#10;ENqJf2vlM93QAJlQw/CNe6YcN5g9M4WBcICgYMO/BZDUjeqyHaBUA8Ghuu2WZYza3yEAKhi4K1FX&#10;lqKcKirMBAAQv2HvC78TLRAnDbWQPzhgKi0INdoB8sBVjZpLoNXKJkEjmwe+V1kAtXSG5euAg2yI&#10;glIUoDXE/vm8umwsV20M0QLEeOCEERRlMFSrvBPg3QZMWIBZyqaFv3sF/O7paqnm89AgQKDjqQKA&#10;EvKuzUYG6BhdFnpzOFcWTZYDhiSbyoliKC0lkowM5ioIoUBgseoANHU8XjWAq4LItVAWCtFRze++&#10;kQcSRuE6QQe9MWUeCyBJwFLF7eogdavpDCqFHCrCORf+VoTCTjPj2QDBgp/J0G9haQ6Z0kYAVKB4&#10;a8Gt1I0jqJPCVgkpFWW+Xgs7dQaFAk3Oja9T91gZQFXX0w2AxjWInhR+p9Ip783ib0sB95GkMu5N&#10;siaDDRm7drJw0RgjYd52Lu4d4xMsIL1h5AD9NSrqzMM34/kqBFI6oMcouGzuZ+FqRoi1Awi5BDcA&#10;pHTiCwVBRg94nWpJHT9Gp3lsxhNcg9T5EZsrP/hTAMwf/U70/X/5T0zOfE/3zO9E/+pf/XP+lnzI&#10;JnpeFNvAzSKxAqGSAHuMr0GKbNYTWXaH/hBJGS5XJWDAKKxxYs6mcMtMbVbSLULkGUTNyBKEDKSN&#10;S3HaMOK1Ebs2EZ6JRXoRlfVOEM88YezZKXGjmwaixpizxBkxs1bNY9cxH9eHNbUmXqHgd5GYs+U6&#10;ItaaIGfIWF9mk2alBaKhC2IGt8sOKlfIlXmcL4vO5LjwxSoSMFPzzPlGmDHzbyDUWsPlb9/MLHHH&#10;4hX7MRdwxSysE1Hm0umiKz10yyAkC9gluWa4fg5B2dL6QCB0lnDKLLr4eh5SZtYkADDPODhlDOf8&#10;5HxXIFYWiCdWvLYONlndZO4nC39zB6KIfpWDI4QZBxRt7y6zybrC9+th7dHTsrxpFDPiMXDKKuTK&#10;JgTQzuEos9I0G6tk/u+y4bTK30pw2zD4ZGgMtwqRZeO4fmbX+zg3iOz2EL1xuyXOzdwaf2dXIdhx&#10;tIyMt0e9JgUQB90TR0xm9Br4Jg628nzNgufm2SxdXJtH7LZxGs10xLz2iBntOXFRLyEunjP70s1B&#10;HNnCVoz/CfyPQDTWT3KAJE0/8WZDnIsZzvWqQrmjOW4LRnlyn9SAY2ZdXQG6b3QqQwKh2jd66g1i&#10;rddf6DynM4RN/O9+8Q/RP/7Df4x++at/h5ALUgaHy0PmXgVGLuOvdOqHHstvfhV9/i2xYSwjz76C&#10;QPncdAAwzCfM+joo3Lz30oJ7o850dihEUwT1OZhGfKRj5Bmz73OWx/SCiLU3dM58iTvlK0ggSSLJ&#10;CyO3nkEq2I3yCSTNZzzGW8khsIIExZGCJoRJzpqfQrB8rQgNN/5nRrDZ8QIWCj0z3F7iwgiy1xA8&#10;it/EVSFWDJxhtJskiXgjxCaLb+yCkazwa49TXEF0mS4XiR/7Vj4VX+m4AT+Fbhowkl0778Bbn4vL&#10;ONefctwvOX57V56G3hWTEXS5GGnm8ypIM/It+Vg6cTw/dtF4G2PNJGtOICqOXaHzkvOs48WumOCw&#10;T0ab6QgyUvuhEc2QL9uQHWKVAwms0yg0iZkdRVLM9vfonzQWWSGVx6nb6DNJLV+7kWo8r2SNxMxz&#10;jv2Z7hjIiRM6hpK4ARJHEZgEjfg04AcWz72vUwXc4NKxH+KXdcFAZthjc19HfiB3IGrAXw9DSoBp&#10;AOAQY+Y4T3bcPFcox2t64mdJoim4blhPxTqmBfD4If4Y0Vhw+0CoQO7ogLF3RowhQSNG2EK0tQmp&#10;YWeMnTP3cM88MLINDKfA0sg1ccl9XT8hSUBiCQJIvANGCvFowTXDRnjoldkOBMwDsYq/t2D8TzxX&#10;Yj9e10PvFzpvIIKMgpbwgYwJkWf32Ts48vfyPu4fEwN0BZEGAP7Z2qEMfpWYJ5wMC2xwLxNbtrpB&#10;lDokzSpkzTrxzEY0r9BZs4JDZl0yxog0yJxF8Mrs/Ax/LyhsJyJtjdtscf1dSZqNZfpCcCqMs9nd&#10;hwsCh8OdBmKYyuiLobvgMuXTF69SNn2FiOCrf8X/4PfYOHQjlZhQ/ndX4ZhuZIO3l46GETbzh1kD&#10;lJD3IsJpZ25qZ5O4k9LyNjpCmtwwRjijqMM5yKWrVjeuanxnAF3EgaDhf78l3bfAGrk4/k0CyJWg&#10;wWUjFjkTiemaSUuhAwJccwMyJkt1PW7hXLBPHvPELYifDH6WjrMmVSfNJQkZ4ssuQcSwuXs1rHPE&#10;ooE/7J4x2gyCJgXHzTWwjUkBAc+QIOD3EjyXiT679BFJAR8TS/bRX3E/45N/QioAlx/+FekBkFqs&#10;SxA2rovMGBff/zMcOH+GOwYc8hNwiSIyo5kVlbGMdP7APk06bT6ge/sj3P/nwCoXwCoXEahdJpng&#10;KuRQCpgoBWdNCn2g1yBrrl9ibqWj5mYK4pbrxEllM7cW03vWREXBAAKwqc3oZPUkerwGmbmIqwbc&#10;Mj8yG2Y6CRpFULrEy1DlN4BRmnFxiFuc33UN1FfjyiQeyz7IIbpl7KqcRgC2PoOwYYEI6Fk+k2OI&#10;L+hknKaTcTpBfB4umPFR9umIUp7G1ZIY1q1PRChRymvEia/z2Z2dGQU30d+Iu6MWHNDb10qE+FL0&#10;hN+/h4gq1/k/aOyZ7pxFSJ+5KcgcRGzxIfpeiEKLx3D0E/PciFOlmdg0I9uM+arD4d7Zxl7d8DCk&#10;ETUFPG83s2twsyNe0uXh6y1CHOXmu6RBKWREFa+5QTKGz287r7cDN3wLXzfgQrHzxW5J3Su3wR6h&#10;O5P4r1LIhiYdNeC7Nn5v6sFCfrbtarR0/iZ4Ig8HeRn3K2OD3431IlwZjcSdtYPtW4nAbsbR38D8&#10;XgleKOE2pRyX5EElewB14JlW3qNWfneCw4U53t+PVFIf3Og3ZlhcUQ+J0SzhRgxzQzW/cwjTJCeM&#10;MM6AFLiZgngtlRlaZznzveI5CReJlALEbEW4Ler4HDRB1kjo6MYp1vGP48TfoWQkM0kIumGISlaQ&#10;dQfSqVJnD44d8VrSZcRrUWjHZ6aF3/lmVhOrjmM3IjpgF4ggMVdITwCr1NKpU8Oq4DWX2e1jBLLE&#10;FtcpiPN7nUNGM4v17CwNsWVghCy7YiBMstmzyOVcSOT0EMc33A5pB7YWu9YQ+S6usEfI9+8Ofa51&#10;YMMWoqwVBFbhQNIpkwn+SwcPXLlGvCAJDOKPHKPtJHMkccBTOoc8jzdJG9Bx85soPAkmjgWHTAbY&#10;Q6JHAicNkiUVDJTGfst1RWq8d4rqPPeK0bJw6tjhc0OxGeROOiuV/Qc7i/1aF00OuCyPOGfJPJ1W&#10;t/g6izSBdCPSiEe7yt/jiyk/Io7yx5BUCBQRoqWkfxh9zN+jP/3DP47++ff+2a9FYv8rSJr/hc6Z&#10;3/1eiDV7nz9Y9WUZEDNY/tshMuIQKlj8hwApFl8KaCRoJGYGIWbigBlLL2MQLX04Y3TTuPoALRIz&#10;fQCXHr43hqz/1M4fJ0Ygzu3HyGUeg5xJAFZUng1DrgxMAmzGceWE6DP6blyn0WY6aIxSa5u8FXXQ&#10;b9M7T+SA0QOo11SkqVgzQiBBXEBiHuJHcmapFqBD2S2gqG862U0zPMPzz6JMI+YsTv/MJOTHPA6V&#10;ZcCARZQrqM7WUJq5ViEXFiFN5nG7TENqqJSagJSwJ2YMB0rCDGSUUgmyls1CNhN5DDeOTppxo7hC&#10;qWdzyG+Oc7uYmczY7e2cGbdzBmAwMQspMoejhZgyLf9eHwNIDI3yT1bHSCjppDB3Cis+/TGTi7p1&#10;+KNLyeT0gvFnFEtu0cNCZ8vWHgMDyrblPVR15FMvbQLcNvgDS170NKBnEQCzjZrsgGiCvfvjAfjc&#10;vccfesiZRciZKciZUbOup8mcBmhMQDrNcd8liJ1FgJ8FncYEJHh9sRk6YSbY3Io3Rj0jxI+xeokd&#10;GKRYNM7PJ7ntArnYi9sTuGf4h8FaoKB0g2zWPZwtRw+O2OQ+YbB8yLCJoozhbvdkK5rj9qOc7yFU&#10;fAPkXfdxLAN2BAF6JgF+y5AzmziF1vfnIHOWGDy3GUwZonDN3OPy/mMyZ1X1M1AKQlR3GYUlqfIt&#10;vS9/+/N/H/0M58zLzyEFKPl8jjopmfP8OZZ5+mEgYb4GsHwJoPiSoV6i5gtzn7nO9ZrHUkl1Yq4z&#10;A3RwakguMDwbJfApCjFVWxIRAUgALFy6RSQ5LKc04/mMeDEG4H4oumfI5XglQXS0nBVZ6raR6PBn&#10;dtDo9tH1IsHjbSRKQjyZhZK6W3TCmP3Mc3p9+BnfP2fpdrGjRveLj3nWZSMx5OOHXGS7XexuOSVj&#10;QudM6IoRnKhMU6GnEgwlGufnLZnSvh6P6ewxTwCBD8MAL5hKRqEZLRCWWc+QIy9eJCMSPG+em9BD&#10;w3GontPJsmf/ikTEEe+j3TkSNzqCTkka3S0SJcHBojsGR0qycNOsbUBo6OnhdUnSAFgEtcmizt/0&#10;05x13Pj+2U8TXFQSVIAQXTYekw6pM8ImdM8ICnldITaNyLbjUAYKYBfgqE4DSLgEXPfMTQYknABg&#10;HqHCdAmgjBNQgWZha4gwAPh4mwdcf2KJqCozY8S05ocCUTOhIV5CDADrvl00FoQC5sx+5rlP7MuB&#10;8NwBUNy1K4ZiTcmZuxAjm6jTdgBH3vYAMkk3jVFnKtUkZY45fycA6iOfA2CybUcNj7GB8msFZdgq&#10;wGT7AKcLAOiE2zxSQafjh/XI12YMmsSYyjWBH2SQRM2+0QPEFdyniPMeTplDHvfITQnWPdRyGyh0&#10;FhfJtmWtAlgkZ7aIAlBltgrQMed5HlAzOw8ZDcBZQUG0imsmXA9Imp2fwO1gnjOENUPq6jQgaRbi&#10;doZIgcmNaHuCDXzcNJI0IyjsO9gQrhKYYIm96T/hyygesLkaH5Ce+n4garL5536bf9rlDIG1bNg2&#10;AXwEOB0MX+2o8tsAPE0MmfUMDPUMSA1sftcQoeQAU4ZjxsgyAY+bp8UApxLImiIiAW4HcCPBgtoD&#10;JdptVCjGF2kPzscmfEbO6KDJJBf3psoz1g2ImjSGu3QAkERNJuq0LKLPbqJWu35V0AMwuuxiGLnE&#10;AHiRIUfAwPIyleskZCRmrpyH/AhOG9Z5cqJRg0nO6L65TEyaoCio1SR7BEgQJlcAS5cBTTpeApkC&#10;SDlvaWco7jSzGfAiUXNG0KhSA9QkSRoImtOCTpVqfq2Txhi0pJuG6DSjBiB4PtSlA/i5iIru8pXk&#10;gHaVGLprdgdJ1KBaKdRqDdHQRnTVEJFfU0NE4kwu8b6vRQuJRYgTogTaBylPJQ+4RrAAuRGG/SbI&#10;nTpAD1F1RGvdBhwUE1FVzTDbikqqm3iBAVw4EjLjw0myxOGyB1AxQAb00CBRnfEelG39UQJX1mgP&#10;dn/6YXq72PAjazmO62ZhCWfN7ASOnh4ACi4qrNAtPSjhceCsjM9Fe8sUKa+uB3WbZZILcWKJEtP0&#10;7IxEg308BwTRCGROd38zmeRkhNcxbJNTXU+ZZHMTJGEH/5exxU9LDgGYBFxGo/X3IZDgGDraADKA&#10;u2pcLZZUmivcCrkjIWNvTacuL6LAujwfqs4ooawFSOgKswAzP9NCR4ACajHdJq2QOG2ADPOUdYPk&#10;QoJkYRXPQeVUyOe7mg6gBqPk7OchNs0hvxEQ0AIwqGPgLsamn0P+bzYgv4BNfImZFhRwncQMdDXV&#10;k6ndyHPURGUQGpY4ppJfnglZUARAqEVtZfGt2caBmIHwaQaESYLc5vfF21k6mcnmRA7W+DyixwQu&#10;xcFOD6iBnHGZxy6gusNrNK6sEMdJLpZ6+2WMFfN3tJTf8UoASx2fDYFVNcRLSRm/txWcBxR4kjL1&#10;KPoa+NzVl+M4AuTUczvjC+zdKQcglkDyqKwzjkBgZVxcJSRIMaBLBZxqPu+rWtX4g3KOR1dSFURi&#10;GedFoshosTyKTC1INaLBgs9SCDBdOX52m1D4CdqLeR35RrLxmu3SkZSq4W9QXRHADoeT7h4zqz1H&#10;1wAYly6zGWLsGORKBnnKbsAUET3g4+cbKWc0wqmryL9XbsLo4NN1cyNETxgLABhF0XsV0JIC2MnA&#10;7afLpggSzdg4weYNQE4qwOkaG0e6gFSrXbfwE4CcHkgaHof3LANwmmZ0AF9fw23zV/wd+MEPIWfo&#10;m/ne7/9TRJqd4ZskMXNGzty89T7xUzhn1nGyIBjTpW+0WBwyJIF7JYZjJobQLM4aRow2DO4ZX7/D&#10;PFqPsAjiZAuHP66bGH00w/TWhMQAIs/6Zwu4LMQlA+bR0S9eGc+Lusdw+I8iIJsqCiI249MCKaMg&#10;bQXyJThmaimMr2M+roWc4fs1HDy4aQKBo6uHVAHxy+g87p7Fehz4LTjHe3HNQIBsQZrcHeb/M04a&#10;u2NwqS/isFc4NYWIaRoiZgasoltmEpwxOcfmDCTFBLhkAjfKJIKxaciYGUkYSJVpcNDUfDu3IYYZ&#10;x8o4pMME100iKlOgNbdMzBnu/wXImnn7YIIoDRGWnS7j9Hiy7HeJTyJGw5Uyi5gs9MmwFikrXt2Y&#10;ZyZZwTW8RWwpbtnNOeKkddLMQiIR04Ygbo6OmVmef43nOL43zYbqEpvoq8yKq9GTR4vME+O8Tl+f&#10;IjJ7cSBm5og5wbUzx/lY2UVgt0tUNOdljmOdWsJ9YxemWIXemy66OlvpwekYqA69mTFwivHMK0ZK&#10;KyBbYaagMHmZzokdXL1GuAbx2PNnHMdLXBuvmKFxhjzZAV8heFscBpPxd5tjiHEuhiGoEhzbAphx&#10;fXeatIDp0C1zRPfMyfMD3N/Emj1m7jrW1WxBOlHPzKRueotBXhOf9jk45a+/+4fo3/79f4h++ct/&#10;B8nAXG0HImIhCQHxzBtilO2I+Yb+yp/Sv/IlxMyXP/su+pZemtBJQ/zZGzDIK+ZsHRZPEJ9JpkiM&#10;6Ir5FNJBEshOm8+d38ESEiYvjfSSGAnxwjhecM6YPvDaGDSwzqEOCPtmAk7BaQNmesuxvCMuTPJF&#10;8sKOk0fM4BbSS8Z4ve4Zn/MlRIpEhy4eEwokY3Sn6HjRzaIj55WJAMER488RlQVnj86a5DyvaEq8&#10;Ig7Q5fH0Ff2erBcSB+AyX4P3D68RTPKO8/B5IGlwJ/FajKp7JQlkfJjRX8TAPUVU9xw30UsTEs56&#10;aXyMU0dO6KYxhluRXXDRgFPsqyQua5c5Xff8HrO1nT+BoEG4F8iZ0D8jcWJUGLiGGdvbGoNshJtR&#10;Zv4sGemmOx8HCyK8Y0kEPxdgEMmQTzhvn3IuX/n+KfAzZlp8As56DImRTKCwc0bijHMSumh4j/w+&#10;EFCnPTbhuHweXDEQE3uQJfZaSsx4qbsmuGhCRFqSzPO1Pua91M1kRJqRaYE4gRB6iEArOGMQVkrO&#10;PNZtBkl0hJhMgkYnv3hALCOp4veBuDmxh4ZOStwym5Apmzu4UiBn7oIR7I4RRzwQD+n8kUyBWDoK&#10;+Mb4aMRg4HudQorKdNxI7qzhrl/EjbIAbtja3g6O/0dPHnO+PiH2GweSbizWS3uD7NzhsR+bbOBx&#10;io3AJPtgnHv3EY8hHnUdHCbdM/cQlG0RVfbb5MwSfTJrm7hnjDuDYFnjb0bAJQtiFfGMpM0if5PZ&#10;COe6GYiZaXDKDEtyZ4XrN8E/u8Q9722vQ9Iwxy4iVKO0fXS8j5mwjdLwoii3kP+Z9BtcYgPw/QuQ&#10;Bhf/hP/pkA9XfgQm+CDKZcO3kA3EeuaQDjZfu5lNBhHtDDFn9eI66GZ26kC80azzgE1psUoo8TZ+&#10;iLkvCHKYnYIa32J1BCUWdt9iA7YAjGJEs4kBJgcUZNL5eN3eGQgcEgHEJkl8ohAE8oRUgBtgFPFJ&#10;NpGqOUamXZfIMQUAVy0r/SruE1X3iEZSiUFL5XvX1ctiEzGJDhswCfhDvHIVjHIVt4pCspRLCs2S&#10;mOTqeUiSC2yO0nXjZQqET8p5vsaZc1WSBtLmIgSN68IHkCwf6LAhZhmi5hwEjQ6aj124abwMDn9d&#10;M3/5xxAzkjN/EvDLObDKOS79+jy3vYgw7SIxaxdJHNDNcxlh22Wiz658hNvnY+aaC2C0q8TN3mD2&#10;LABfVLEf1jYSTfeyTze6Fh3jpjlcJCUGzLKMiHCyLxF1gE90ydh32YqLpaG+OsyNOYjT8pgHyxH7&#10;OKt3gFUG6KEZwckyjstjDGFXYgBRVx9dl0R6D3bisu/GqQ4GiYNVRnG3jPLz4HwhLjkGZplOgB8m&#10;6Gk1Vo+eR2PDysFEjRAVkwjOdhE/Hu1DcOL4WqNrc21qJrpLIsAan+GxMd397E2CleyvaW4F51Tr&#10;+lAIh5BKBwcdNx3028zQrblInPPc5DgxZPFolKSDeC89Nca2gWUkdIz+agYDtLQQu0YkWjfOmx67&#10;WlidnZ0cUwOvW8KCuRZCIZf5ONmLSJ8iXxsx1gwp2Y5Tpx5SqIxzlgt2v5EKmUcXUhYO8FJcL3V2&#10;xXD+6olwrmXWV2zZDXHQgKitlH6VQiOGuc91NunzEKDV0SPT3oATlveln0jmLh6/EVxzh9ndSC9F&#10;R3aqGFEsDmgG77USXWfShhhCrNLAvO9c7/ybCYGhmMljd+WIQRCBBnJGktQ5XOIFEZuOF8Vvxn5l&#10;s1+Qyaydg3jzNr+n4gbxSIiWhnRp4JhCMgBYzI7NFo6hhc9OK6sD7NtNTHgHWKsJIkSCRqGbHTWK&#10;wXT3G+MckgLAPHeCwwaswp5GPee7FqwhcZLs+2HPI6QtQOwa64WrJQ8yxnOdi7ukgMeS4JXwabpj&#10;6gjPCfGie0jhny59nXk+Zwn4pTrEVPP3yOO3J1h8CXmTDul14fIH0Xl+j/39lwTToWS0mjHYReAT&#10;HUpiuiCcwwWkWykPDJglttApQ0Tb9VNhWCrkzDX+ttyAHFZIVsz7FaLn+TtoqkQWZM11SLwUElWu&#10;4XRJxVV1jT2HFOLP0hChXbdHlVi0PASD+aw8zpuvN9MEAaLyUxD3piDyvUJXWAoxeRk8hn+TL0Gi&#10;f8jfnT/9N38UnDPf+53fuPj/CwTNf4ac4Y+TzpkRnDPxNhRicf7QA1Jc5iQnbfuQKDph6JUJpZfL&#10;1YAd2F3ylztmiR+TnCEOIJAzgJYeXC7dxKAZPyZJIjCZXMXGv6JtH2KHxxyE8NE10z9BRNkovTZj&#10;t6JuI8xOY8y66bUJkWqQNh04ZzqmbgVyZgQQpXMnjnNHMBPAj4uvx+fJh+bxBTqDED921fQTfTY8&#10;aw40QAySJkb/zPhcE0onBmoAyDxKsQVAzRJOlhUG7FXix1aJ79IxMgMgGQPExCEsYpAwQ0R4DQFG&#10;RojziklIsEZxjOigGdNJA7AZnUtGhsUgF4YhWobMTkaxNSIwgNhITHKbSW4L8TI2Cfky2RnFIWaG&#10;E0SijNRHfYCJAQiP4TEenyLLOKTOKGSOhZbjsxAls6rlAGWrExyrcWyo5CRBNgBGRAyYAy1AGYck&#10;mlxEeUdEwjokzBZxBKubuFA2eL1Ers2tEmnAORj1WFGBDXu8RJWNcKxxumlGA6HE8wPYhiGaBlCr&#10;9Y1ByFD62TFAIVkvtv7+GiIHGgE8vH7Ud5OAOYHPJPnTwxxDv4CKWLU5NrF2D+mMAaQ8xjHz9OUT&#10;BnQyZl8QF/B4O5rbm0LBOBh6Z4a5zxCOmWF6Z0YFPZSXbu7MoJBhsNlDSXdvHpBDFMExm7EQO/fI&#10;gz5mMHSwO3HIxXmhbVxV1CsGb/OPv8Dt8RJC5ois56NnDJQvXgRg9BnKtUDM0AvzzTe/jL7+5q9D&#10;EecXdrB8hZPma5VXxIwxtIcNe1VbAg1t/fak8LO33M71KWqnM8LBS10ioc/GiAJuexZXJuFh7JdR&#10;ZS5dJzpQJDp02ISoMckNli4Xvw+9MAAqyZlwmxcAh5eSMqdOF2PFIA7CgnCQ/JGQ8FJyJUS8QUI9&#10;JQ5MkBNAz2lutEDot5fXP1RZBpgJpAzETjh+wJhZz+++IPOZY9HBo9PHeLTgwglEBwBIh4pRbpJN&#10;lHa+5DgljSQ4HkFsGH0WspklRIxfk2wxX1kywjxkIg4ePQFwSQrpBOLxJFRCNBzxBp5bnS37RxB7&#10;umMY4g8ga4yA83UZGyDRYmdPIHVUu/F50FnzUAUgoCs4eVTHBWLLWDfUfaGjiOc0KiGUi/p++D74&#10;fgjUIJd8XyTdeJ0h0sC4CbOmVbKdZkifANBUn5kF/RDAYxSZYEWQ8YjrdMk84HojBI4BTCcsFWI7&#10;uF3uQmrYMXMiuWPEgCAQQmUb4mP73iFuGCLFeL3GERwLMlTBoVDbBVBYwHkY+mhQsQHCjEhLkjMW&#10;d0JieVuAzT0ew3UACXbIOXSzYI/YgK1diBlA0yodMCuAnhXAwyZkig4aI9NCAad505IvlnTamwNQ&#10;DUtCitfgsewDeA4ghu4DoPaNMRN4cd8jIwP2AWJElmmhVnG2CbCyf2ab64w620RVJmGzCNCZB8wk&#10;CzkBMEuUdQaiZj4AIm+ziutmletWUQWtLqLSnSduYJa/CXMUdc4QkTbBYyVmoxkKG0eaKVw0h5ah&#10;o5QNSq2omWn8I4akSeMf7HX+uRohUIASo5QN0wqGwCpyc2sZKhoYYJrZsG1lSGlFKd/C0NeCYiUQ&#10;NG64onSvILbIgSGognAjlOSwgUlZu4WFkjMSM8adFRJ7VsJGsj/TWZNjp40RAsQE/Do6gPiAGyEW&#10;AAfMZQYNLtMgZG54/Wm8WXogaOiIuApQ4vLGZS5ZGeGSn6k4u4RThiXAuQwZc+FjnCoUcuqQucTX&#10;xqFdDkADNRvgKAVQZO5zWACla4ImCRpcNEYLXKTo8wLrotnRkDQClgvEB4QogfcgZ1zGCEjAhHJO&#10;lGkq1ELEmfFnyb4al6TNe3/xZ/TU2F2jo+bHgQS68DHxZw5pkDVXrgLUGLSuOnSzIZ+JcqqATe1K&#10;4p5a6BrpgzBJDI5FU3FUZCMLYc3HIeVidJgNjOFUIeYO5VlbQ3LYL0cZZGFllWolwIHgyCLHAVw0&#10;g5Axg1j1zXKWoOlGBdbVZSROK5nLKLBxvQz3Qcxwuw5/xm0Gh9j4nER9PW1xZiyAox6UaO09DQAV&#10;SjgBTVOxOEQSYIXyzWm+novhgo1NEts2zGMBTOix6e/H9t7bErXSAVPfAJioh5yph5xo5v9rNxuf&#10;dNLMDqOSo5xzAlVcnMiCBCo2u3Im6c5JoFbrA4R1kcU82AmZhMpuBEJnEMdNf3snkQmdXLYHsNEK&#10;qLHUsZbBW7Cuc6aCDPIaiuklRCzKVGlVhlNDh0mhkWMM5bchBYpx0VRxW2M1GmrIhqb/p7qKAk5i&#10;46ogakq5vUqjLJRMEjO6Zboa66NYhxFnFp4CdnjvBAu3C+kegTRIY7A2Uku7/h1Iiyqe+w6/Z9Wq&#10;0SjmbDTCgKHa7hUdJzp+jPqSRKrjWKtCXw0kKWqyMn4PzT3W5q91vl4Axf3rAQtlkHLa5AUElRyX&#10;bhxBRCOulDYAWTuq0yZUdTVa+o1M4DFrOB91DPXV/J5X2I/DY1TxuNV8hu7o0gJQFeFmscfG/heL&#10;TF35xLL5+iRUPKZSzplkSgUAqBZQ7JKkkZDKx+1yG+t8GQCpktJNM6JLJHp4/S1kbfvZreOcVRC5&#10;Vo4jyV4eM7E9h2Zd3ymge4kl+aMzRiBzC9Ci+yWV6LEU+mGu3TgXSnxzUBNKzpQXWO4JsKSgViLs&#10;DudU5WE+f6sEhFkQcbl5ABIus8hjvg5RowItB3dNkcQXwLBCwMfru8ljptvxBaGTjboskGBmZQPg&#10;bhqZwrIHx+Vt0gHOV/mb9iP+BvzgjyFn/hXkzO+BTf6b+2b+v8kZY81uZP84ahq5GfWtgDXsiwkR&#10;yrj75+iPWawITv+hEFN2erlcgou7Nlo/gCw4wA1xF0cLIjX7ZwYlZnDs9yAS65rMCb2bg+Cbfl3/&#10;iMh6EJj1QM70JvJxZ4BTeMxxxGgTKxAwq7Us8M8ajhlcM7NbkjNcrztnFTxlEsFpRJrYxTUqlqE7&#10;cwonzfwmkV1bRIht4mi/yxy/BxGAGGtjmwgxcMosc/cUJIx9mnHiu+IKu3SIgE/GEDiNQyCMQmyM&#10;IRqbAJ9IyEyzZsEIU5AMXhecMAjJwu35mYSODpkpiBodNsZBJ5zLJyBlRuvpgsHFwuXwWCOYQazC&#10;49htCT6ZmkMgNo9Ii7l/he7ODVw0Gxu4+UOfJ05FkgrWjHgmCmxO5w3Pv7TcRXdDjDlhglliLNrf&#10;jxFvComyjssFnDKGgGxkFjKITsoELhpx1hjCsknuZ/enEW126CicG8LR0sexdRF91joA0UkMWhe4&#10;JT5tsgGPhxDMPk+dRaPT4I4x8BV/y5eYK/YOd5ntnjB7ssGLkOsNXTSfvCYimH7LVXDI3AKbTpBe&#10;cc5NIpA0HAf9oiu8FzuH87j7IeVPVhHW3GWTfg8BDtFQJzj8IWeOEaY9wTn9JAi8iF5iE/mTN28h&#10;M74EcxDBDPnyGbOnwp37zHInYBmdLTpEFI59i8Ds598SOfbTvwvxZ2c9NT+FnHkXMAhzK1hAguQT&#10;XCh210j8fPHVt8QpG6mMuwb3vcTIixBj7IyfJCR08nyGM0dyRiJIYiJZHg9GYdPfGVzBmz97Q5ya&#10;LhUdJvanPAen6F75zHQAXDUhRiwQM8aEObsn3SiSQRI8zz4RlxABFvpYmNmZ03WmGDvmDO68rSjr&#10;URBlKWRKCrV0zyhuevjcmGdmacgMyRYJKAktSaF3vD7dMl/w2sPivHymeE4cxvG8kvTQIYPDR6fO&#10;a6PheO0eq3FmgdjQVSM5YTwcuM+YODtoDu2WdJ7XxSGR4PPzsxe8jkDkgA+NJPOcvuR9fSbJBC6R&#10;xNnVBcJsfoyjSUeNr1viydf3FJz2lNcbumcCkQChwGuV4JIIC0SXZJbvQSC2uOQ53vC++TP7kV5L&#10;MkE2SUL5Gl/ignJ5bBI1vhbP1VnM8QPdP6G3BiGYyQPiLzDFIZd233h7yTlFZbr+FZIpHDOmLDjl&#10;mfEP6KCUlFHgJRGTdLqAUbgUh4hhQjfmKWnza7eKjprTFI1DfqaTxa6ahzyPwi/jynTnPLBDNeAK&#10;YpvBN65dcJLkzjobyeKUJZz4i2s4Vuiq9Jh8Dh9L4doxmOcB6yGPY8SZgrLHphNA9Jz4/Nz2vt24&#10;iNvu65jh64PgnEFYdg+sskesMrGHG5AokjGbOKW3Ea3t7eEC5Pk3wC+L9BzOQcIkyZfZQMAsUNI+&#10;TzKAOGVtDWfN8jxiNPAMaxXHzDrf38VFs03v5jaPu00/zRZEdtgMH2UDvbsm9B3k3r4WpWRAPKS/&#10;R18jMzJumkuXcdRA1KTyfR6isiLmqHL+XzcyjzQzl7Qyu3Tyf73T0niU/G1EDjUpMMFtWx36ZFDR&#10;G7OK61/ypZgZULW+//tVx+cxB9w2BYAN0UJ+lp+ZDdnCRjbOGWPMrkvOICBLF6NA0KRcBWuw0q7q&#10;pEEgxvU3cNZcV1gWyBkvTQ7guvBzv7/GJZHGV8E4kC8mACRjzRSTIRqjI/PSh7r6xSpsfNpfybp6&#10;7gNEZHbW0LGJCyftEhuqdtZA2lyToNFN8xEkFuvShzhoXLpojD+ToPkJxIvrPUgblpFnCsouEHl2&#10;/sd/Er5OdtmIS/4UfPJDsAoxzfxcYucjfvYReEe8cuF9HD8fIm6DoEk9B9ZipZ1HmAIGy05lZs5g&#10;czmHbsdS/l82QJp00B89gCghsQI2BfNOg1VnN6P16cVoYWwa8dUoBAbdqThBgoAHUVpF5e3QZdJB&#10;XFgXRfJ9xI31Mcv3cznSBWlC/HEX0XWdzSTYQGzEceLHIWYG6VLpVmhGfNkw0ckSMNMT4AVSAEbp&#10;vxxBiNYP7unpZF+PPpcE0WqzU2AVhI+LxjxDrqwggFwg2nmUrpsBcFIPzv6Otlqiy5iTEZFVkEjg&#10;Rn4gZ9h4b2tDzBJHHE5qwOIkrhs6PmeIg55PUBEBdpmkA3QM0ZodlyMc0zBunDhOnwROm0SCyGh6&#10;PvuIemuVPIL4qPM8QJgU0z8Z5mndFLjcq4hWrpe8YVYXpxSCTewiCV2KuCwKmFPLweG1Ynbm+3Zw&#10;RBPzdBO3b9BFQqRWvtFYuDbycJYXM7830ksax1E0xbkZJRa7j/PZxIws8aBw7RbusRsQAXY8GnGs&#10;Eyj00PA7VYN4rAas0cCcrhjLrpcS9gLEmS2QQZ12b4K77NYsMzYZrCMparTyLTb+jfvVwV8D7qiC&#10;RAp9L8ZT8ztZgeu+juNosstGzIrwTqFdB706DRCwOrAUrxnDXnfq4DF+uvqOcW9iGMgWxGSlOGSS&#10;eE7HHKI2XnNYfg1ekbAx1qyUODG7cHToGJPYBMZSfCeRU87fl2Idd4iyihCClXPuK0hu8La6+JvZ&#10;X9FFJflSRzxcNT28fo79jNzh/jp1ank/q9lDCe4c4twUz+WD6z23CsAu8/t8mX7aNPZi7M7Mx4ln&#10;LHUzf8M6wJKdxJl3iFt4zR5vPlhDQjnT/RyWjn5jGo1oNLVE104NAjxxVCPnzzjwWwjVboJnbkC2&#10;2HuTncm+CmRMOmK0DNICjEbLgyAtxNljvF0e/Z/ZfL4yIH/sr7lGPP41RL0SNClX3sNBx/Ei+L10&#10;CXKGaMU/+9d/eErO/C4iMQma3+Je/pe//m1y5rSA8/vfj36X9R5scU3x9WiIvpmRFuz6FMMPoRQb&#10;AqiMQMhIgggcBgEyw8tJ50wcYKN1v5sosq5ZAIklmtxnZIX70kUzwPV9ECva/b3t9EZDNL/RFM1a&#10;gEmsgGRPP/Fl/YCY3jEImDjRZfHsqH00O+qApOkYJ8aMnpsAeiRruK4LgqYfEijGMY3qwqHQc1w1&#10;GgDI788IGl00Qzhq+iFmelGw9U8no8/MgTb+bHg66aIZn+ePyZwdNC0M9RAZdqsQqzXDkK+t3x6Z&#10;CQiGoI6CnBiCxNDNMaijA4eJAMGltV8ll4qzCdVnKqkkO8ZrIFmqKbNEsRWviQYprByEeBmi3HIY&#10;q/0wpMawWcgxHhcHSt8wqoeh6qjHLGVuJ5mTgJwZhcBJ6NgBEIzisBnHcTMNqJgntmBxkXxlc6Vx&#10;l+iSmUaFNocqbtaoAqLVphaaULs1Qo60MkR0ooQDbEF4jAMoJhYAYbz2OEBmBAXcMMTLIIDG4/AY&#10;LOHs4/q+MdjYBITMyJ2ofYCNsR42j9r5hWy3mPMOrzGpRhOoxAFwI5BYfeNYDsdgesllbotJ/PSF&#10;KLZ9MlyP6Jl5gHPmyUucM68Y/F6wMfwAFTTAZwbXzRSFpMbBJXhPBF8L5FFv7ULu3JtFMTODM2CO&#10;rxfZLCbi7IRivof3GbzozBD0WIpocTuD3QExTceoaJ4Agl6Gbhkis3jew6fYxyFnXn3GQK8CjBiz&#10;L7/8DvXZLwE8vwoxaN8Agr4m11l7/jsLIFFWqegKZIgKMDbuJWN0j5jzbKSZ3xubFRZgSyATIs4A&#10;AS9C0aRRY27qJ0kJyQldNZIeLuPEQuxY6MOB6AjZx0miQ0Lky6/MfqYIk2gx3SivXgkoAEeWgHL7&#10;ECcmKUP8loTFrpvxDLuPURAFYuXtz6NXRKEFIsVsZEGZ0W+njh4dOBIZwWUCcHimasv4AcCO99c1&#10;Exw4dswIvFS9hT4diYxkH01w9KiOEwTp9DEnmuLO8NoBUIEEOi0SPYtYk6g6FgSQ8/1INRtkjP02&#10;nxEt99kbItw+TRJLX3xOaSnnwFi4xwA1CZldgFJ4nThtDs1tRmEnAfMQcBUuOR+PjCsDaBy/4DlU&#10;l/Haf90HJEFjjIHvpXFt5nMHYOm5Tb7nz3gfzP3WXaOrRrLpVYiNs9tHkJVUNqoODKWpPNcTCSjA&#10;nORLUJHdw06PU+WxudLGnKE+OxHw8D5JqOxCfkiMSJBYmPlIwMRnWGWb5MyOsQgs49NUMgqo/IwH&#10;4ufU9n9MN8xjwOIzCSrVciE/2igDwM8pgSKA2oPo0Vlzl/6b/RA5kOyy8XF01uwQmab7RgBmL809&#10;Igq83Ab4bEG4bOnQgXAJfTWAmxBjINAxeiAsgBZumyPvy232IXT2BXJ8fZ+4gAMUabtkM29v0i9D&#10;p8xOUJFt0U+zjbp2ExcNPTJ00Rh5trJCVBkEjC6bZRRmGyuAI+4jkbNrDEko5FSBhvtmlZ9R9r69&#10;zHWLKHWXyQFe4PGIPVsbm4sW2RSf7mVzuwXLNUNOA5uSZW4mopy5ico8gy6ULBwbeWwu51N+nU/B&#10;XCGbkyV0JtwpvBnVM9S1sDnajvKmE0VJhw4M1CZN9negTKuCqNFJUwroKaRrIpc4MhVk2WQ4q0q/&#10;FUr1IBiw/+dnQBDdQDmvIi3N2DVUaddQm7G8dN1IIcIMh8w1VqouGYiYNHpoJGpSdc6wAjlDF03G&#10;VWKGztaVVAYGCBpdNRA7qYGgYfCBbLkEERNiBCBnvLwI4LlAxNiF95OXlyBirhBzdg3lWhqRaCkA&#10;pauq2lzc9wr3u+L9BUtEnl38gHgB1sUPiDxzkf0c4s8EMJZ1cpkENCrVzuLN+J7N2Q9x1LxvUafR&#10;AsFpIyDidoIj489061DUed74NRR2V1BFpbDJnMYwdZMBMQe7dbGOBobVXmK/xnh/58cAwqP0GBBz&#10;tzSBohGXyiSZzUOQKx04SBqMBGNgr0dd2I5Cq4cemD4JGkiZOEP5KNnOOmgGuzujPkmTQeJrBiA4&#10;zFlGOdZOp01zF+4SVGIDkC8TqMPmpwAx0xNhCW4mpyjspHSzs5tizh7JF/4nDvPYcUgWwMraFA7Q&#10;2bkQSzAZI5pokvihKaLOACdDFH/22z/TTs9MO8qyHsgZlHKzozhRx8meptSzl5zoXgmjxCC9N3Ti&#10;jU/xOGNECqCgl8SJjRN1YEdOjNfDxmM3udAtkEpElam+CoWyAPdayzeJ3VJ9VV1UEoZgB14H+FDW&#10;aXdNyDiGcOTrYuOxOOdVbADUoEZzYK+sAKhUchtdJxZWogir4PZGALYDKAZwIcXaIIka2ogoI54L&#10;0GK0lsqozFsAKlVJKJkssA+uEIiKIuMFGOAbzOcGgIRuFY6jkt+vJo6/p5X3C9KtAxeOt5HICdEJ&#10;/FzXjC4SgVsb73UPKrIugYxgDpWfjiTVbm2VluryOUB519JaHci4HvKum8tRLwK+btM7U8FjNrC5&#10;IYER4tEAJKrbynkN1UYK8HtvdrQRDVrmc4z7goQ1ri2nAIUZBG8BilRdJsHhA7i5AwCrt0uG8y+g&#10;K6tic6QC542v+bTks5Jza7HpAGB7pAPCj7iHVsijVlw07YCTTgpF27iUSKsCAFXyt0cgZIybec/1&#10;qOzu4IoJsQHkINv/olU/E6dSLmCjDHJGV1Ar5E8r50h1oGRVOSSSjhrBcAWqSpfZ0KHPBrVfHsRP&#10;sfFtgPEKAJfFrzdD2Sv2fwi8UoEagNgcbM+JDiW7hMzrLuAzlS1pRBTaZX6X/wJy9gd/hPUf58zv&#10;/D7r+6cEjSTNfzVRA675HmDo+0n3zL/8gx/gvvtx1DicEfUtg2fADYP0wfQj2uo3ThlnS+jHJCbZ&#10;ZIAhUgASq+U40JtRx+M2P+rCQYMLX5GaXZszkC5gms6JrKh17AY4JYsYMwVkuTj9+Rkis75xXDPg&#10;mT4imUcggiZwzkyv1RK/BSGzXk88cj2udpbOmY2aaGIN8gahm3HP9tKMEINmL02C+40ugGsWasA3&#10;Rp+BndYgi9aJ8oKgmb+LwArXyOIGwie6LichBxRjJcQpzPNDiKyGEYXFwCl2t0wuNPNzHSfEOnOp&#10;aGsGTDC7KFEjfoHsgPxI6J4PDnruS6zwiAuBmcvI437xTLwq6huhzzNWHQ2CEUbAMQlEZwrOJqYg&#10;Z6ZJHJgBn7Cxs0j04yIumiWjmZfZpKEDU+fJMkkFm3Rkbm76c/o6OfZZMNQS+GuVSLLVDaIhV+jc&#10;4dgmwF2JaUheuiiHuQwLDDYESTTg8SniQkBmSsEQx9mbYBNjmOiSfjZjusEp3cVR8yAdNZyTxFw3&#10;54PIMyKkR6eJixnriLqHcBX28b8AIl435NLGbMAUzxVwgRk+wZ3wCfHHj+i63D1iQ3ZzgTg0lMhG&#10;XuNYChHUS52hD2jrPopjyJndI9TxuGcOcPg/eKITh7SApw8Q9hD7BenzyadEiEHMPOE5dB48xqXj&#10;18+YgXUoGN+kmOYxG/ufIAZSYPY1sWXf/Yxeml/8u+hviGj+xS/+PuAViRnTAeyi0TljXJhkg/Fl&#10;n0FOSLjYaaPrRtGZtzkjZ5L9LQqVjPVihg1LsRIzLyInyQIjxN6EKDTub3SacWbMy7rhk70rxp3p&#10;liFyjZ9/8+0viUX7Ljz3a7spwQafKtTyOUKcsQIqz6eOdsgOY6aIIVbopJPFx/Z+4gbd9s/BTM7b&#10;b8EDXyAKe/nWGGVEUQjbTux0hGTwfsH1w3NKYknIvJPUYL6X7JJ4Cm4fxXQI8t7yvWSOhI33k2zS&#10;dRPcNcFxAv6BlHnB8eo6eoaw7wl4IjiEdJHwmXgBVvH2xpD5XIr4vgBLfUPSwrdgx6++JWGA8/Yc&#10;zLDPfL1F7Na2znWJHZ30umeM8OLxnkk8gcue6Y4xPg6M+AoiRrLJ1/Il63OwiSLDr013kMQTk5nI&#10;IEaDZPqE9+4Fn6vnfrYCWcSlX5sSoYOKcyQh5W0lbXRX6YrRrWM82oHxyMSP3dcdz2dQd9JjMVPo&#10;tkE8Z0qAUc7ghq2tHaLEdsAPECFEmp2AScQx93HkiyN0zShGs29TgkYnzAn45ATHzQnnwvixJ75v&#10;On94DqPIJC0fcgz2XD7gdjr1JVH2EXXdRdVvbPM+ojCjoe9znMmuTftkjIZLdm7uh75NBGIK1nDx&#10;b4M9Ak5hSfDc5z7GoZ0o5pTAIWbtAWkeriPI0/tHRDBL0NzXTYOw7HCH/kwuef59hGque3wthnHt&#10;gEFW1xWTzULO0AuMW3AJUkYiZoUYqW36au7hDtqFyNm2WxMyZwNcswZ5sylBg8tmZ2sZHMPfCpyF&#10;97jcIlpqhb+bMxNDxE4xuzSzoVnLpm4leKGA2T/j/ejjKz/ETfND/pf+OZuafwFZ8l5UgHq8ALKm&#10;DJV3Hf/Hm9hkbWfW6GLe62BuauOy/Q7/73ED15QyOyDIKYGoKcL5fwv39A1cs9eJDrqpi9++GdwC&#10;RpvdArNk/ZqcoUjceLM0Xfz8P6cP8zqYJBVMctU+TBz79ltecxFNpsAsDeJGjHKD2yk6U2QmzrnJ&#10;fe2ukcxJh6RJx1GbRgxaiuXtCsOMVxabgDMCtmBdxB1zkWizS/TXpEDIpCHiSmdD9zrdNulEpKXS&#10;aXONaKFrkDTXiD9zpeCmMfJMouYCnTXn7asJnTV+7XWQNwjLLoBRgtCM789x+SEkzvt/ReSZMc2Q&#10;M4GsOV0fiF9+TB8nfZrnfiJ++oD7vh9d/gDnP8SSrp9Uuj/TLuD+vwL2S2Gj90ZeVJvPHlol+2Wt&#10;A9FajPeepIf92a3ocGEXZw34f4Fe1amFaGZkFPFWW3CHtLCxrwvCnhqjwrrBLIMIriyyT4BrLLMf&#10;7EQkIOERsEt3khBgXmwl+muQWLSJOPUJxoFDnCxAnKxOU32wSKTo3HSUoIuzH4Kmh77MHsRgg0PM&#10;EpAmizNj0foK+22IIddMsQCjuOYmRqM4WKaf7swe0gda2nCjNPG6II8SI1RATI+HfhyJomG6XHTO&#10;xIk5m0BUtkB09BJE1PzYJLiH6gOOaW4GIoc1PhmPhnH+dHeSgEBqQH19BVFYONVrwNY4dSrvsJkP&#10;zrA30m5Ki+bzidtyAz2Ix3TE87k3WricS/tka/kdaIKQqVdsxexapcBKoZUiLX5eD2Fi1Fk/CQTj&#10;dpUOIsKjH7QFfFgOcWmEWZbR48z2N4224ndLMZmb+jdZuvaNkFb8J4FilHQVkV41kBMSM/3glJGe&#10;/qiXOLsGcEclty3ByVEEhlBwdvu2c3MO+KQ09OC0M/crSlNwVoMozZjp0DkK8aEYzTi3LhIkxEAt&#10;3F6CqJjH8TUbjdaAuK+6Dmc/M3w4B+AhiZ9ycJpuFft4jG4T5+kIySbS/ZYCKntYAimBUE7RGXhP&#10;nFMPLmiHcOlo5tggN2qNDw89MmBBiBz7chqIgu/mmAbAzMMDfg7pOgJvDrgQB9q30wbGagZ3219q&#10;104VRE0d+yhN4LFGMJjxa+KjTBz213Cu6J5JN8oM0sbXJ1HWQsyc56gX3NdJCoT3tyPU12jss/HS&#10;ZWCQYjBqARHWppOU817XIiSUNKrl/BXyHNlBPHYdQR1YCLKvksg1yavbRWAVUhb8fJXjLCpjKeYz&#10;Qjtd1wxit2skr1y7jtvmOgLWdEhhkj4y+Ltln5FOnHOIS//8X/8Qcuafg0H+q8kZQAyRZsaa2TlT&#10;U3KdzEqs+s0FkAWF0QjETGwNYgZgEjerGeAyDDkzwvcx7f+SNZArvbpZZrJRouXiesiPEmuSMQUA&#10;E9dt1EUlKMeqABNNKL5wcViACZli14zqMtVmnWRCt8dzotZ4VtQSz4xaIWg6IWd00fSFHGcJGgCQ&#10;SjWAVJKcqSAigDJPMqNHA1lktFky3swumyFdMxAzdtj0AZL6iTcbMOJsMrkGcNOMzACCIGlG52oZ&#10;2usY7l31fN0IKAJsAFxiAJmhGcAO1w2h2hqYBDRP4BriMkZHiyvBfVR1TQBwXOMo1BKTkDBjdyA4&#10;KnCaWF5ZHvVRaNk3VMHXlaw7AdwMkIU8iFtmYBgiZIjNhIE7gAV+DvgZjAt8cLWMtQGO2OCBpBnB&#10;bRMnPmCSCIM58qbnzZqWsMHGn+CYLdOcQh02o+JNcgYQNg0Im1/pQqk2jLqE3GrymycAQoKxMYEP&#10;EWpxemNGUMAN4djp55j6IJL6Ucb1ke/cFSfHdJhNjAEyFnsoxu6EzW3nj14nmZWDgCaOLTGNA2gG&#10;Egnl3jDKvZ440SoJGF/ImWadNijrEgAZgc/de5sMgSjpsUU/es6QBkHz+CVD2zM6Mp6y6YsrZnkH&#10;pTHZ2MYTWPQ5S7zcEv1Aa5A3G7sTgaDZv7fKwMUmLO6ZvYcMUQ8PgjLtgdbnh0Q9oVazUP2EIe8l&#10;Q+rrd6qljAdDifa5xZoMvIIVCycZgrX6f0NcwE9/miRofsb69ttfhWFfNZgW/BcM+5IKj400Y3hO&#10;khFmFSdBzhtIhLeWUVL0+fpLXC5cbxHnE1ZwvJy6TLyU4NGB8rlqNl0xPMcrAIPEh8TIM4Ztn8u+&#10;GAkZCy7fvSVn+t13EEq4V95wH0CMREggZgBJxpPpxtmHFHAdWPgIGHruUP4G4uFTnuPM1WI+sxFu&#10;uIW+wC2kE8bjkiwJ8WShIFQXCeCKc6R7RjJI588jlVgqxcx6FoBJ4AAcJGkCWaQCDWLD8xMcLzqN&#10;ODcSK97Wx9J142uVtPF1PhUQhiJOFXWeT56X4/30NSDzM4DZu78mquC78DwSOL5enTLHAIwTsrlP&#10;6BuSWDqLV7P3xtu4JGuOIVIOUdsd6WoxqoxzZqSZBEwoE+V1fMpzSsoEZ4xxaqrbWA9Qs4V8acgf&#10;nUn+/BFEz5EWf7O9vR1g5wTA6fVPVNupirNThvfgCR06z+nKMYbh2SfJyAmJlIeWcwJidoi72ESp&#10;tQ/QeMxtX0je8ViWhoaYNOLvjritqrawdM1Azhy77NUhN1rAozPnKcdqPvUT4+roxzkAyOyjTAtg&#10;BiJlF9JkC9CyBWGyi/LtIDhgfDzjKwBZPh/rhMcNMQMq5vheNZxEj8ss6R3dNDpzQlzaYQBK3s7j&#10;eOAxeXuut8TTPhozoQ8hbVSrSdrs7fC7vr0DyUIePaTPEY6c+0axGXkAYbO+sQZJw98ChsMFO2jo&#10;olmHnNlYIx4FpZwkzQHZ1YeQRfvcxzLOnQ1yrFewZi9x31WiB5Zx0EDU7EjYzCcjz7ZGceKMTEdz&#10;3SNRrJm8Z/5p3zHrFdVFNuqIm8T4ZNhJc/1jlDjnAS6UclJsXZRzlUEgjf+V/J9iKOrAAtyNuqcL&#10;ANSGGl5XTg2Ej50RKvhz6Ykxi9lSzVsAnTy+z5OYISYg/6aRUhTeZeREudeziSnAdZDOJqhf36Bc&#10;PAO1zg0Ua+moPCBubqSgUKdvJlXCRoIGsJOOOi2dy+vBaQPQ4efJBTkDWEq7gqLtMiDJJUFDdnMK&#10;eclXccaksARAl4gK0Bmja+VjiJWPIFY+Mq4MUKSj5irEiBFoZ/cx+uya0WdnGdAMI4GoOXXV2FFj&#10;eef5U4ImAB1Ua6HIM5A1p5e/dtcAgog502ETyJlA0JwRNf7sR/yMxxSk6fpBJefmbgpg7pruAGzH&#10;GaiM8hjCyhj06iDdOhgKY9j/pxPE1qBK25hdg6ghSmBkAsUYjhXASjdl9X1EBfQDBPokaAA9gwCN&#10;foiavg6+Z6Ds6+H/WC8umi6icXCldNL30gIx09BP6WFnTdRJzu5IJ4WeA30UbxIfMMKG6cJEiKpY&#10;WZ1m07Anau2vjRo7AFZ9/I+PdUCkoK4m5uwRBOiT3ePo4c5B9JDfhSM2OjboppkbIzaHHOkJcqIH&#10;B1BwAYBGjF3DMTM6OoyIg+LKXkAbcQBdFMoO8JzjxKVJQklGLY4SBwg5MwW4kzga7R+OBiFH2qqI&#10;ACjFBcImvoSMii/JmVoit6pxQpQwyOdhQ8/GoZTNBnouw6sxWwHwQFSocJJAKCvHYl5CbBcDcymb&#10;9aqpKhmKtaw3QlZ2VNGVAhnSDqA05qzKfGOeq5HuJgsy/d2QqMiDODBX2Expr7Nc0zJIy0MLAQ4V&#10;5BibOW2mshFgKqACQaOiC8dLPQCmLqjnGPYBDOVY3lW06Tqx/NL7NkAGuYxwMKatzugBhnTj3Voq&#10;dQ8x3AP86loqyM5mzqmj5JvzpFOnGDJGINVC4W4n4KgRt5FKRjOgVeYVomqTyPA4PaZSAFc+5yub&#10;TY1slFa3AF12wNwGRBYLxPj7UhQiCsi0tnsH9Vcrx1FThzKwXPcNucgUjxYSt1AJ4ePPevnM9VMm&#10;2mMsHWC7HeVYIGdQKHZ0QLQ1GiFQGZR7vpdNfN1NR9NgU1vUbWcQRNDtAqITJU9QCmZJiAEubwFc&#10;igAwqv+MdTOuzfNll07IpOb5Vd95vYDP81kM2VOEM6eYc1BKiWlRGX/f6BzKgGCToCnAlWT8mudX&#10;B1KIf+O8SGoZaWDUWz5xD5k4aC4Tb/IXkLE/+GPImT+EjPkXv0XO/JdVZv9ZJdr37JuR6OFxdM5c&#10;z3mP+TM7GiSabBhXv1HI/cYt2xWj2Ey3PzjF3pgEOGeSSLPNe23MCEPMT0SJEW02scJ97cMkWrln&#10;IidqH8+IWkbTo7bRDNz+CMrGs8AquSGe2RSAPjBNH90zw+CO8d8iZ+ZOyZkZ3DOSNcaZja8qLiNi&#10;jdizZLwaWIavXSN0Zg7OiGV0/StAw/G/2kgHDqKqVcRVS5Auy5AXrFEEWIl5SBW6I4fBMUPgkhE6&#10;NuO6ZcAwE/x8fAFiZoFI56VGyuubcY9I0IBXwDYJujhjxD2PgFvENsMTzP/j4JexyqifOb4/ASHD&#10;pasfsVkfQq3eIb4Hpwwx68cRko0iJBufYBNmkki1KYhoCJq5OZwxC1wSyzw7N4SzhmgWsML0PLHJ&#10;dlrSm7Ngxw1irAWEZWuIzLbAKNu4Zja3IUpw409MQ/AidhvhGHXNGG02DIHUxzH2sgb5WQyR3BCE&#10;TVccMdhgWdTYy+91N38HusApvRTzSiSRdjAqKTMLQcPlmOTMKOrhIX7v+1Gk9hPVPNwKxqL7ZmuR&#10;eccOC/phmLdeEIn04tUzNsyZ5Z6wAX18l01jZhD6PudJLJjSuQRGmaLvZpZY6QWIp0XSALaOVpkb&#10;D5k32QR+SgcBG9lPEIw9g5B5/gJCBofOMcTNMeIyN6OfQga9fA15w+b5p+CKd8zNP/3iOzAJpAc4&#10;4VvwiQSNEWg//8XfBRHZNxA0P6evRqLmczpW7Il5SY+N7g1dK8/EHrg4vD7pFJFIgLxgvUVU9oZ5&#10;XLGSDhjFRWHpbjFKizlcXPLFT+m2wakj6fIWF06IT2Ou9zY6S3ScKER7AxEkSeTtviBm7Uu/hkh4&#10;y/WmGNizaLSvvYs6Ne4xm+5Y0o5I6RHzss8rOSOG+gys8PYd2IvLzxGn/ZQ4N51Dn39Dh4yvUaGX&#10;ThA2942plngIJAy4KzhljCozwcDIMzDJGwRzn/HajZGTlJGckTDSZRScRnbihN6aJGkT+mtMHPB2&#10;RLklyRsJEAkbY8aMV6PE/vXrQM4EEuVryBle+0+/RUjG61fY530kYe4bKyYmYz6+HzphIDwkNcAQ&#10;YoUQ1yY+sP9TfMJ1zxGA6faRYHrLZ+Fz3iu7fEx08LiMg/M16vaR1NHhZNdNklzifBrf5vch7gz8&#10;EYgaExYgmohbNj75sRiFr4+fGl1Ht6SxasF14+MiQANfhZ4cZnrFXDpXtrcpP2eGOUIAqejROLWH&#10;dH3q9JIwO+K9VXz2CMFcIGj83vgz3ne/t1PzseQM5+8V2PxTzqdk6DFkyX0xAhjDLk27anaIHdvY&#10;RcQFZpHwObb30v5L3T0SZeAouz19bEVvAa9A8CgYC0QNj+dl6MMJ8WoQPOwLHLo3YE8tr+HxY2Ke&#10;H4pNDiBjwCG6aY73owdEsT3gNsfgpEPInns6c+i4UXh2YlybcdISNCQBLOGgMfbMXho7aNaZA+8S&#10;D63DxrUHSXMPrLMb4syWEZPhlsFVs+3tgnuGNBBcOfd4PEmafR07POYiJe6z0zG6D9l4728l9qww&#10;yrzNBuZ1ZuIrxHBd/sPoEpepV/6SufjPceF/EOVD1BQSL1uFOKIB0UczYhddNF3MHR302bXRRdiM&#10;QKUGpf8dNpOLcMjYxZBF/PJNhGQZOBCymAfz7JCBoMkBu+RkgE9u0iuDkyb3JnjF7zO4HuLmJrHL&#10;6ZI0iMJSQ+8lC/e+IjJd/tevgknEKoGkEaNIziBmocvGyGa7NgM5Qz/NtUvgC9dvYQzJmIusC5Au&#10;5yBazkHUXFAYBllzxViz86jZJWcka3DVpBF5lg5540qTsJHM0VVj3JkkjU4a1vnTpbjs7DrJGlMA&#10;dNd8ZFeNwjKxi24a1gdglffAKD9hhnkPYdn7XAayBhwTejXFPwrdIGqufEgCAY6aVBw16RfpS4So&#10;0VVThKumuoDYqFL2CesRW/RNRBtji9G9ecj8FT6ba/vR9uJ6tDa+SIxZnLg7iJf+Plz+XXS+6Ihh&#10;NhS78LUumuEuxFqQMn1gGGfFNoRnzQp6IHfELkMSJBAniZGhKNaPkJvH3JqDHPIztjYXzcRiUV9T&#10;K10vkAqtzB5DXSRSTEcPcJC95XfqNft0nyBqfsvfi1fsNSioXJwFa0C2xHCdDnD7fiKaB+mkiY3j&#10;zIHw6QWndCJi64a06epkLuHnM6MJ+nLmoq1lemaXVqOlOQR0M2BxBG7xsSG6N7tCd2c1c3k5fTwV&#10;OPIriU+rxKFfysyZz5xsz4jRZXbL6HrIJzZLx7oEhbHCd4y/4rKCubuM+buMn1XiVKkmJi6QMYrG&#10;mKmHO8F/4LwOREqNJAnU4URvhCRopI+mlvnVWORC7q+gSZGRXTdn4rIsntdVbNyWTnacKkEkxmMo&#10;cjKSTlxSi4gzCLxwllTZoQNeEKeIF4wVrsZBIsmgO6WJVc88rgumSsEnpIe9o53M9E08RiWPbVRy&#10;MyRPB+9vG26qBmbtamb/KhxxjexjdHTiLOmoA68QXQ1eus25ySGWOpc0EI/f+9eGmb4gOENy2fPI&#10;wWlin4vEiIRFIVhL5449n5IzHU21JC+0IPBrQdxXGTp6ChC1FkCMFSNYq4X0MU6tDxfWcD8d6yRM&#10;mJYw0M75ddEj1KGgDEzTSCxbDdhCN0sTZE0nnUUDdG4NEJsn5ikFK2SJ6XHZpxHJfF2xLKKukiBu&#10;y4II428Z57QF/NeA2K6GJINaXPwNXCfuaOAxJXoqIG1Kef0V4kvIoDKwThGCsRzOh52bEjSK8GqI&#10;WRP7tUP6JN93HUhJJ9Qd3lMx3628jCiV47iCePcKe0NXiEBLNUaNlU7fTBYuwmwI7TT2ji5AEv/F&#10;H/159Pvf+xf/tbFmOmfOyJnfhZz5U5SAN6L+epwuTXkQBfkAmaIoJhEDYIlBsFh8GQPMxF10y8Tm&#10;IHGmchiQ0yFQ0oihSoc0uY6b5SZgJgcQkMe6DSgoAUBUMrDWoyzCun63DVs/YACCxsixToiXtlEU&#10;yYlsVpKcaePrQMwQFxDcNeES4mjmNqQQ0WshyxlyxhLPFeIAJI04xhiET5y4ggQOmWGjCyBj+ogh&#10;6AeQDcwUM8gXRt3kQfeMWdqJUs64s2nUaoAfiZqhadYkrp7pagAAxAhkzNAMEWNTAIBZwAqOm56x&#10;MiLYUN9xOTSBQ2ecqLQpOnSmAVrcfhxwNCbBA8gZmajCVVIB0VEG2QIZFYPMGC6LugfZ1ANA9EDC&#10;DIwAhnCWjFBWOSRJMwLgEPiw+mPcHwdNf4wPPu6a/gSK0dE2SB9UvkShjUPSTLEmyFa25yY+b9Qa&#10;bhtylpPxBLh6dAbhlJnF9r+2QWElBM0sWc0J1GYCsdgEr1PXDESMKrh+HDL9XA5y3SAKvN4x/pnH&#10;yGuGYGqHYGobYGOBY++AXBqMU1g6DUmEEm5mKakisx9mFHXaMBnUA0Qq9NPJ0wNZ00vs2ygOmNUd&#10;enIoB909MSoJJYsFfQCgkPFM1NnzV5QCPlUdwz+mnXEcTcScEbE2PI6CmJi1SQCcUXMLRDksor6b&#10;WY7zmSPihZ6g+U3UKncZePbZhOU5to93iT5j4wuFjKq0T3XKMGS/fvsO6/5X0ddmNgMezDxWeSXY&#10;eBuAwM8ZgP86AKFvv8FBgxrMYklJhUAouHkPiSGBIFkhAfMSIGDMmS4a1+uvIDIggJ4DSJ4wECdd&#10;KDgyLME87Y75dX/LaYfLOxRXkiWhlwYgIXEhUSHJoNvEaDAJDt0zYQFcXF4X3CqAC8mNQEqwJFiO&#10;GF4Pta+HnGWJCBwtwfUDgLEs86vvAHS+vmRUmc995op5HVRmXAdA8Zg/gcB6AzD7TPIJosjnlZg5&#10;66Lxcb7gvPm6PDcSRrpXPBbJFEkWj9fn9rx5DkOEm+SWLhX6cXTEhDiy0P9inIAEigAL59GLZJxb&#10;uA5A4mOc9eiEaDSAgW4aLyVrQofO6fskgaVjRjLniGHec3ISIsmMIzOz2dxtY9N4nZBXL3k+48ue&#10;omZTGeiSmDkEgNhh430eAkiOATWHqs4A1vuAiXsSGhzLU587gLhkFvZrCLZPUf8JjFS2qc6z6PMp&#10;MW+q1x4A/gVHIUKC53kEySbAuWePkl01EC26cR4DsMJzmsssEDkFWA9CbjX2fUDPU+77ks/LKyP4&#10;fA5IKYGYzpr7KMYCWaMbBjLF6LNdu2IkV4wlgFwJpZuhMyfp7jHnWRDt7e/Rd2PcRvL+gGruYza0&#10;sWkH5GqraDPGQHAkUaOCTrXbPo9v3IHXC7qOfR5KUO8br8bjHAqC+FtwwmPcC+APZd4WkWp3iRag&#10;u8bvNyBeVu3vQF00N090wDwKsyX6aHDMrKxSsElu7tLKEptA8zgiZ3EMcptFI9EgZLjv7iqqt2Xi&#10;Clwz/A0aYzClWH6BQXWcsvU+N2HZuC4BkGQT5XODf8I3Uj5GHXZK1hARdIsc6Pzsi1idr6FAJ7qJ&#10;vokGNqdb2JhsJ0KplSGskb4IN7zNS7ULo5BNbK3RhUSd3aaLpgBXTQF9NAW3LDLnNtku3DZZ/Nzl&#10;97fYxOZnBTn5gCOImps5qNmysOveZKFaw5GTRUyairZsHDo5uHCyKfGUDMoUXDEwWNppbIBLoiY9&#10;dNQAllCnpUPWpKNySyViyBJOizkvAmLOkav8AVFl7wNIPuTyY+PGULBdgqS5ipMmWdbpos8GcufK&#10;OQAIrpozJ84FVG3nP9TyzwI8XVDxFsAUJI1Ejc6aoExLOmw+dvE8HwmGAgBKEjXvCXxOwc97f4G7&#10;JnTU6MBRQWe8GjFrgLdLFxmWAHRXsUGno/zJxI58qxi7dgWDGcNbYzv/UwE1E31slo0BmKeIzhsn&#10;SmBslb6amWhqIB7iAXROWFRYjYKpHEBgDFaIkIJgqGVobiTPtw0VWpdkzTAACJV1O2qrVrJ9W9gw&#10;d1BW6TY5MUKm+BIAnKxyeuEGhzujBjKaa5rZMEQ9pKptcWoqunf3bvRo9zB6sk8H2zbFs3ymJ1G3&#10;DQ0SYRpHfTYOSQO5FO8bIiqNSDIdPACgYeIHhoeJLCNCzc4Z3TyJARRpYxRRz7BBMD5LLjURAd0q&#10;6oguaOsKyiudGvVlKNEkYyBoKgAPFXw+q24DLCQUAQrm+t5GQWkEX+hIwvF1i+E9H6KhBEKmDHBU&#10;VApYLwBgYgvPpf+oCHVSNeDEaLAQj8BxDdHJI9hweM+gWP4Wvyd3zKTmXPUCAO20Mb7MqC5dKZ2Q&#10;OSqvHM6rcWWodjKDWWJIp4rRYdrtVUVJvhSy0V+ousmIMYiUKkiUAJAggXTaGFnXCJiRtCg3ssvS&#10;T4b+Ej4TlTXY6yFEtP2rKPMxa1HntTWjyiciYqo/RiTeSNTT1E7Mm6WkRCKgOG1U9cYGRwEgIQen&#10;j3FdmWxm5NtxQzycsWXFOIaMNVQBVghxc5vb6hgphAgptZuK25UZb8bXRokZByCIKAEA2jlTgBIw&#10;j3Xb3iofR2cYf19KdbLwWi3eVP2m26etFSUbWeTNbLb4mpMdPYAzwFw/pGEX3UsWm5ZYpoqNP2RZ&#10;GzVGlnXo7bHkEsLGck0LTAtcEmaArRCxBphR4abTx/fKiLdqAGyVsW+8l2Uo5nwP8gBM+bw/JbyO&#10;GgChUWwST03Gyfl3EOBkpnUxarvbuIhyIbAklH/847+Kfu+Pf+9/3jnzX+2Y+U0qwG+TM/8SciY9&#10;5ydRk+TMil0zeRAmt8ARLNz+I+CT8WXWUgFzZSEzbDGF9+W4Q5v4n9fPxilRwMdtOL7rEWuVQM7k&#10;RF3jmVH72HUc/ukIjjJwh9+EqLkRXP0DCMHEK33gDIVh9mGOQbZMQsBIyMzgmpkh2mzaxdeTOGrG&#10;iDwbg5wZwz1j9PMot01wGVtgvp4pC32ZA6whYplHiG2Og5sSK8zti9WQN5A4dGzqrokvIBKjoybO&#10;GpmjJHoGARk4Joll/BlEDT8bg5yZWoaY0YWz0sr/SARlkjpglhGdKRAzQ5PVYUnM9IwiLIsjMIv7&#10;NWkJYzw2jhUxwxCYYQDhlSKyGO4ZCZrYKETKKA4UMMroOCTIpGQMYjIFZbj/xSuTkDNTEjTglhn7&#10;XxB0zeC6X6ArZ301xkam3ZiTRAoRf0aH5QTRyvZhxhCSjYRLYqXBL/1gl37JpOD2gZzBNdMNOdMO&#10;PhGntBBnZteMscsjPMYY2MFuntDLs0yXJoTRJH2ewzh+hkaJiomziTDUAuahc3NtmmNAHQ9+cAP3&#10;EUp+CZp3b94gjHrNjPuSDfOXkDWPwBqIRzbAIThyhiCShsBeg7ymIYil8VWImi369bZnoqUtIlhx&#10;BK/SWXGXDVrV+SePDphVcda4yc089wJHyCfEqH0G0fAOodDXzPnfIRL765//bYg8e8u8HWKYEVTp&#10;mNHt/7Nf/G303d/82+hbbiPZIhYxUussQuyx/Sw6J4JLRpLi6+Bwcb2ze0ax1ClRoQDNTX9vo+PG&#10;RAAjm+2zMRJN4sX4NAkanRveXpdNEKiFKC+fWzzEzBui2iAsuO/nkBY6VDym4Dbx9jrP2WSXqNH9&#10;8gCMYhy1scW/xih0f37G+hyC6itc81+CV77ClWIE9ZdiluCGUWSmQ0j3u92Yuoa4DrdQIKBw+rzj&#10;+d9xzO/soeE1Sx59Tszba+6j4z10qwSMJDFBjPQpOWPMmn0zz1l2vhjDJmEh4eN1yW4fY80kM4xk&#10;U3Rn2oGx09ye2/i15/R1wDzEONs1A0FhRNp9Lu2nsedFZ47Rbs8UlCk40xVk7LWxZ+CN53aogB+M&#10;LJN4krAJriCO9TPfN537Yj8eK9z/NKrMCOVAWnApvjCKLeAJO4TAWrqZQkwaWPUsRk0i6xMIPn8W&#10;UgAkfVi+V4dgHEmSQ2d8iMYj8I9um9D36uP6OoitCz04Cv0QjOmQSuIbiBWjnRHI6UDSnWMUm/Fs&#10;r0wngMDROXNsx0xw8x/hmtnhbzJ4HlJEQdi+OMHumBC9pvPMeDuJpqRL54yYMWI5RKwZmyZOORWb&#10;nUCQHp6SQMcQOE/Abo/pzlEsar/mAfsSisiOcdMkfy95LnuFINYCbkF0pvvHmDRTAnbspkEYpqBs&#10;G+f/zj7HisPmLtetEbm2sIxL2o5NnDIrCM0kbnTazM3juF7g7wKxzAv0fCyBadbAL2583ycO+gjR&#10;2X2SFO4j3Lm3a0IAOGZlMZqbZU4cNga3EpEEXRvZdLCkMFNf+OPo3KU/hKD5C0RcPyJi7K+inFQw&#10;C71xBRA15WwyVzObNLFJ3FXH30qifjroJWyrQbiDMt1Oh3KdNMwp+WzM3qZ3pogUAC8LEJsV0KuZ&#10;D3a5fYvZJmCYs8UcQEyzBE62OCT00+C2EafYlcmlsWjZYJNsopwleHIgdfzeSOdACBFDdP2a7hm7&#10;aXDtn/XTXIbcYKWwrhp5BPFyCeLlAoIw48XelzBR8AWuOG/njEQMAq5rumkQcd0A33h5HbIn3ev5&#10;+RWImivglMsfQu4ERw3LrhqJGkRk506X7ppzHxCBZm+Njw+ekXj5GFf/h+G5wShEob2Hu+b9H/0x&#10;lz8MQnfdNZI1H+Gs+fgnYiAjocVIyY6aqx8TVX2BnppLRDGlIIK6TlzvLRzVxXcQ+vG/rg3BQmw+&#10;2p8nEnON/bF1kihY91b2iQyjY3NoPOpmw7uiWsU/s6eb/cyxlbiWjdZqBqt0tSAqJ+J4ENJG10Zv&#10;SztuC0Q7OC762DCP47jRxXIXrHJwdxMB4xK4YSiIf1oaa+jjRMiAk3+dz+4xn+UH/C98goD0Bfj/&#10;CNec7pgRUgbGhqgwIA50eho3DU7+zv6WqIO0gEESAIb7IYtIH+juYR+xk//PuEgSYLGZqQTPuxod&#10;bO7gyFmIxok0G+D27UQ8N7FRXs8me1kVTvVy5vwSZmGcJSWluDVwcetsyM+z4J0FQWBnSQ69Ltms&#10;ICjDle/Ma+dMAQ6XHNxgN9PoDyGyrwa3u92XMZwds8NEmsYS4DHmfHBCoUJK4rNzIVwUJHUbEd3L&#10;uYMAayBirYrZvxls73zd2kxfTujOocsWAkYxmaIy+yPtmylldlfIJmYJhI7dKZAxOlaqmKcViume&#10;tz+mM0R1EbkFXqqECHBW9v4K0YJQyghlxFJGGZcReezvaAsdun28j+PEWa/Rt7uIE6m3pTW4Uuol&#10;eZpw5kM0OMdn8ntvb+RNsHEOhIR4RGylU0S3iY9p/5RxxLn+nPNnCoAYxOO2k8ZYNAmYOpbkSBm4&#10;pMh4NIiOPMReXpq2IFbz2I18Nvq5jr8zjZyzNgRuPQ3sBYfPnziPbhoIYuO1AyZE/NjD58PIbbFf&#10;LmKvLPBJBlFjGZlX2efgPbTDErIm0yg63nPf+6LglroJhsrFZeTxQay4ILdCzJsx3QgGjZGu4ntj&#10;pW/jhMnjtd3WbQSeqkZc2w5B1M3vSycY3u6eZlxTtRBIEoO+h3mQMxmcP6PWUujzvIxD5vI1IuFT&#10;iIS/8iH7KpLKF0n3+DD6gL2PP/k3fxz93vd/L/r+9383+r5O/t/5TQ/m/4+Is/8k1iwozL6HcwZy&#10;5i8lZ3DONECANEGEDGHzh9AwtkxSY2C+MBoEyAxRiDnCii/msbIBNjeJ1somNziHjf9s1A1Z2HZz&#10;6Ue4TQF8EdnChbg3bjMUQ9JQvDlPtNnSVgtEDeQMirIelGYduGba6JtpTdyClDHajPiyBHFmxgNM&#10;FTLoJks8w+KYLPUcASglIGjGIGdGVyFHiFobNjea27hGOO5h4gsGg0qO1xJyposhfIhgC5EDvB6d&#10;M9OQOkaesQYnAUETxBxMoFSbhKSBcBmcxO42BUnimq4CnAFQIGV6xyBnxiVnuC0EzYgxaYChMQid&#10;BGROHDInHogPgA7umcFRFHAAm2HAzhBf99Pp0wPR0a3VfhDlGU6VGK6VeOilMQ7Nok1IE6MEjBnj&#10;5z0QOAOQMyMT/IGbBPRMAXqmJGhQq7EmsPWPAlri9MLEcNsk6MU5y2UetwwU8DMxw30FD+OoMmMV&#10;HEcF5A+xZKji+kerAF/8cwCEqT4b4PmNR+jHOdNDPFn/pK4iItCIDhiBdBkGDCVw6UwvkFVJv8zs&#10;+iCAjziDFaJWFvsg5oxaAFjR4zO5Rpbl9hQgZo0hDkXKI1T0D4hNQilvCfnefWzEOGkOcb4c0R9z&#10;cMRgs78QCjYTOIWGAHwDEEFDuG9GeQ3jEDaTS2y48TwjuIT66PwZAAzFZnXa8I9ifTJa20OJcoj9&#10;+AG2a4DVU9RVkjMhm5eh8827zyEmtPtDFPD989favhnKdb9AsjjUfwUQ+AZHydcM8l8CCCRPBArB&#10;IXLqJgmRYKijJGbOln0lgZRx2HSxGe/lU1VXDNW6Y0KPy+kKbhtIkC+/FnycRpdBAklKHJtzLICx&#10;RN5ILV00wd2RJCaM/wqxX6+TrhVJGjtmdMf4tSTHARvz9yycZyjWVfIIwCAp4mv4jOPXleLtJZB0&#10;+BiDFhw7qMgkXkJkmc4SQNw7lXCCpHe/DC4eH+PXz3lKOr0ijuDpM0tCk84Wn8/IM507OoAkTILr&#10;RWIEd4o9OBJPXj56yvX2twBiHqL80gkUosokMR4LWnSkCI58H3/ToyMhswtBsHNgRJgF9wzSkCTe&#10;VlLKc2knjo8lOaPbRsLqGIDgknwRFBph9iwQKMmOG6MbzjpnzNwORA3g46mghddlrJlkiaWg9yA/&#10;BFoWuD6T1Am9PXTnCNbsrvE+4b5GDSTB8wuOK8QY8PmQIBTkCdBU0T0AfJwAWoMSztuESIhk/rXP&#10;+5DPtEq5EOUHOHkAWDCnWUXaM65/wWOoLnwpEQSAfBY+Q2SIq1o0NiOoy4whSC6JmbDMjw7ECiSM&#10;MQah0wYCR5LFiDZvz88EZ8dGrBnPJnDRfSNwOyN4AD2HEDGhFBSQ5Ep24iRJpMeAU7OgJZUOcbod&#10;A8Tu26vjZvXWXUo3jTlDqbZHXvsekRAQNaura7gFF9nMoUtmdjYQMbOAG7+fBuhMLc4S0zLLpgtx&#10;VgCi2cUFFG2rxKdAxmySK30X0LVN5Noa/TeLd6O9udVoh03tuxMAJ5wVU52DOEjbiD5CkWK5Nyrz&#10;WyhKMii7vo6b5kbahyi9cNVknGOz8wIDzWXASyqDUCYuBIrx2BBtYShpYWOykaHPDdJqYoeMZLLr&#10;oYSiPGMEVKoV5+kY4DpWaR6byFwW5/LzW0lyJnzNbQr5PpA0rFtZuWwOnwKhAHJUsyWVbPlZSZCk&#10;si0H4uZmehpuG3OgGWzIf04nEzo9RAxQ4MnXGSwvjT9LvQJgMDoMsuW8wAcgIgD5QDcNRMs5AMaF&#10;D41CS5IxKZAi14gfSBI1OnNUvOHGgeS5gootRKcBhC4RMaDa7QLxAhcAQBcAQqrVzgl0QlxBssfm&#10;AkPNRb/n+SRojDn7AHVaWL/9NbnPkjeBqFGlZvYzKjWJpctkUacwNF3D7ZRKvEM6sXSZhQyPbG5X&#10;47JoR2U23IOjpn8mxJ5tjq9Hd8dwYfH17MhUNNwxyNDdjGKmPCoK0VYAUgvldQtgw64kl7iOvOUW&#10;VGDdAwAeVELdFLj24m5JDEOQQLqszhBVMU+UxTrK6o3NaGNuIZpIxAKR0sJgL/Bowflgj80U4GCW&#10;XObJeCKUdvag4uoEoPRBxlj4OdY9FA00d0bNEAeNbTg+iEnrHSQydJCIsk5ymeuJo2IIb2tjdkgM&#10;EakGuAe8zZDxPIybp4fnVGXXh5NomAi2Uez1EzxmvI1Mc+K+dLJUFSbdDYIInSCWxeYDVG7ZPUIe&#10;cxYqtRxi/QqwfBcBjgpv85ljU/8mpEsWvxdFDLoOxLpReujZ6SWGrZOYg1pIFkkHiyjLUb01t7NR&#10;DNgZ6+X3C8eSCiot+arLBDl9dAgZ56bCSsdGJcSYqixBmNnIFkGaM93A/ep4zWZRq4jSeeNSaVZP&#10;P0xbNa6depRmxHVpYzdyoAwlmwq4AhxvxRU5kHYq8YxkI4YQwGQMlxFhfbjo7PZZHZ+PJnviPFZj&#10;cM9I8NyB+CnFBSQ5k4WS6zrDejqgIZt8drPZz3Ko7wDi7MGxl0X1XJGRcACOav4W1EP06FBRXSdJ&#10;4/k2mzqQNgAhY+QKBUYQJXlspOTy2m9BNubjfpGgMl9bwqQJwNPFa+zkPWzg71QN4EOHUbWxBYI/&#10;CJFqQFxQDkIKl7G5UsbfG8uAc4mPyyKeQeBzPeNiuDSiIcfiSwgc3y8LVj03EpPmikvEeA6qiUuz&#10;8NM4wDYAViOg1Qi2EjYIitkcqGBzQBBUByBq5LgkjpoAYHWo2nwfzOJ2sycrPYO/K+8nyZk/oHPm&#10;n4NF/gmIGYFPIGdOH8tYs7TMH0X1gzfoi8nj/0MO5dEF0cZeGW7OOwgNqlE/34kentzh+xK6C26B&#10;Z3IR/ZTS6VIXbRw1RWuHzWyuM9ODJbrHc8ArmZAyN3HQZIJR+H4MMRkkjf0zRjWbCKAwbAhiJUaE&#10;8igu/nFiyiaXqiFlagNJMwUx45rk63GuG4NskZgZW4WkwU0TJ2lgSPe/UczgmBhis3iIO0N4hijN&#10;NWIPKD8fmQV7zEnA4LyBrBnhUpHZ4CREymQ5mIbHmQIjgV9GZiBzIG500EzgnplcwIUDMTNh3Bmx&#10;Z2P0cCYQlyWX7hREWqQE9IFZusELPeAFyRkjz8bAAqNgifgEOACsMWq/DeTMEEKyoQROGmLOJpjd&#10;JyFmxB2TzOcTrGlcK9O4VianccQjJJvkMab4WtJmBnJDgmaFPpgloo3niGkeQ9w1DAYaICJ6mAiz&#10;YVwyZ7FtQ8QtG20mMTMGBkhw2zidoHEec5T+zwRO/hiPHYOYSXAMCr1mcevYYbkImbKooIvemall&#10;8viX6A5bIbKFTpylbWPJ7jKXGIMkHmFuOD5gvjpiRlVAxoz3itil5zpe9qPVfWaRFZyNc70h0jlm&#10;Pyn9PyPES4+BgaZWEuAgsv7nhjlGYtAmwUVssC6sTNGdsYI4ZZeN+EM2sum5YWZ8DU75HCLjS3DG&#10;V+CNb8EFv/hZkpwxwuozcMNbiBEjyiRYvsZN8i0EjeRM6JRRVMXP3yGSCt0vumVCL0nyfrprTAww&#10;diykATiHMu8+ZybVYSO5YAeNZIqJAj6Gl2f3laCxl/MrCCKJj08gB+xWMabriDn0xOJ4nOGKk3wc&#10;iY7Xpy4Un1Ny5wuIlc/AFhIjzr32RDqTHz3E2e5i814coAhLfCF2MJZZvCVmMeLsM2OIjfXS1R/i&#10;iT1uI8t4fEkc3CtfQ155rO9C+gHnQyeMXaEK7XhNphPooNd1fyRpwHz+CY/lOfS4nbWPIUlOOCbj&#10;vxRHPTMxwA5KxWXGuhmfrHMkdOOAr4wVtq8GbPOcn+vmUQRoD46z/YEOlMOH4N4T9ktwnTsTm3AA&#10;HtE1YwxacKLwfA94XgmapDjLGd4uHJzxnK9POYY3kGFveW+/DJFqngfIsZBYYOcpOC7gDe7Heiqu&#10;UggmXpCYCY6nZOxZMgaN+GvwaSBKJJf43mg1HUWSekHEyO2TbhwXYrFTLCIR5OP6usU3koFnvT2S&#10;OsakPQDHimkkwUKcGjjF3iVJJwVsgSBSJCle4XFdRp9JpBzotgcf7OtWMZbMThpwV8Ay4C4FZzr3&#10;9yFWgptfLMF1R3bLgFHEOw85x49CTxFETsAt4hCcbGC3p4rcIGGCcCxEQINHeJ5kD45x0bqbkvc1&#10;GSCZVkBXJ26aLeKYtyFQdiBS3MvY5+/FHr2bd7fp72QTeo7ezFnImFm7aVjzYJRZOmomZ+nkmJvi&#10;a3EMsWiIzZaW7OE0rjmZJPCA1/QQzHXCazpir+SAhIC79NSsLhMJRexZ/0AjBe1l/B9m9ifyLOsW&#10;/9OzmM+vQ1Rc/Uuixn5Ed+NfRmnEnmUhNstBAV7EJmwVm7J1bFY2M5O0sdnbxv/qNiKUWhGiKPao&#10;0lFTXMZmqwIPCsHzcBGAWwJhwyqUoGEV3kIs4/UIzW4rPmPlIyZz5emuIRItuZgpSQ3IU5QGyVPA&#10;7fKyxC4QNMyZGcQVp9M5kX71dPH19WvM8MQFpfF1WgruE4iba1eZ7SFuroI/LkCyfAye+BgB2EcQ&#10;KskFwSKWoH8mRScNpIzrBgKum2AciZp0umqMQLuG4+ba+ffC5VVwymUj086cNR/prCH2TGKGS6+/&#10;fO7H4BmwBtjGbkwdPCYCfARJ8+GPf8gyAu2HkDMuCRsFZhI1JAD8mGMl9uz8eyQVvM/m7kdgJXtq&#10;ziOcuwgWo6cmK4UN8lRm5izemxJFNuyl9U9FG5Ob0dEyn/l1Yvg2+VyuHCHEWolig33M8a3MhKU4&#10;lxHJ4BApcCHosd+kifdU90wHwqfeVjAA8cZTQ3RTI+TamCdKb2UzOtxAILDL5wwH/97aRrSsG4Z+&#10;zH4wSFMLXUUQEV1gkgEwh7HMkzj640N00BBhZZ9NH701iRi4gk6bAXBQI/FmjY3s7ZJEMMT33WCW&#10;hiZwk30jzIB1iBi7uhqJTEOgtnE3uksShmkCIzh7+ojxtddzLD5MFw29NKQCDCI+6+H5WxG2Kaoy&#10;hkqC5haYxGhk59aky4Jocjbuc/m+gM10e1TyjSRLs6v1Uiixrye+uZuZ2QjrEaLgJIs6mWUbwOq6&#10;ZMqZwashIjooth/spkYCp9HIYC+RXg04NHCciO0bIFQ660P8Ww9Eg87zItzuuQjQcnHMS1LYd1lH&#10;lFZjPcSE0XII12oVNenGZ1YWG4UeIYiwXgR+3a1E1xHZVcdtLLsXixUaIw2ukKTRvXEndLXgzGEv&#10;wb5QRVBxyLHthbXoLnsYI0Sy6fjQKVJWasLAbQiIzOh6FvhccoZzE0RZuGiKjGYWS/BaFV3dAS9I&#10;1IhFSnEfGQvt56eG57S3xmOq4NyUKZJTFMdtJZrELEbK5YKHciTJAmlyE9wH5gM329UZMBn9oEac&#10;KX7rIIK8oYZUBTCM7hQ7cezMkQDSzSNpVELXb4iQNmJb5xJ/r+zMvJZCpBgkbRp/A27yfT7PV0Ta&#10;wB2wol2mTcQz2zNq3HQVZJbvmWSlWMUYuC4+k/WQLxW8thIjvE1ZAK81Eo3dIi7nvbV7VMKomfeu&#10;mtdeCeZT2KdoTVeRUXapkERXiTO7eMWemff5e6Jo9ePo43N/hejsz6I//oN/E/3z7/+Ayph/Bjlj&#10;tNn/FnLmLDoAEBM6Z/7Czpn0aKipMBqmc2Zw0J4WnCZjdrYURr1rOGrWcokGwFGzCjGzkhlN3b0Z&#10;7T0rjL543Rz96nVn9Mt3zdHPv6yJfv7T+ugXX7dGX7xqjR7er0UlRO7ych5goITN9loK3Jqj+a0G&#10;HDiQExAl7RIykDPt8dyoI54XdSbycLfQYQM5M4j6TLBjDnMAI4CfIRw8SXKmnLzm6mhqs5YoAmIB&#10;lnGxWPiJU2aQiAKJHAtAB/hacib0zxCj1gchFIgZ4gISAhsUabpnBiaIQRsnf3rCuLZyFgQFLpo+&#10;QE4f4KYfssY1AGEzghotPsNzsgQ9MUBPAmfNKAo1r4+hOpOYcY0Abkb4PgFho6Nm3DJLQM+QfTTE&#10;hQ0TCZDAFTIOuJhkqHfZXTNJnJdlnONmKQM6YrhGRlWdEQcwswAZsgAZwteTKM8kZiZ1yghKiCgb&#10;5fEmAAlT9M5M0Z8ztQiRM0scGg6UfvKYO3HydAwCNodw8xBX1gch0wuJ1A151AEI64pJzgh8iMgg&#10;p9m4gDGcOfNrA5SS4rwhbmx8UQBCOSiRb3Hi08ZWAWFY+qdWUaRBxixh619CAbe4Mx2t78POn+ww&#10;iB0zcD0K6wn5yycPjEKSmEGhxs93Dynfu4fSfYcBZm2U56TwjKiEwVO3UAywp/ptFJBlGWcM0mmY&#10;8zLA6++nQ2cIJV6Mc6KLZhmHztYBxeDHkEFs/BoX8O4LSjVRUL39XOCBmsmYM1w0ds+8eKNzRsJC&#10;BwxqrKDW0qFiOSbDPMOvjpAw3BuDZlcL30vW2FGiaixs4vMYbuw/NZ7L4djvVV+F3hKGerOBub3E&#10;jESFl0Z9hXgxQITLfhnBiASHBMYDMqqfCprsdvkEQAGRYXfKkQX3dKrYI2M/i48jkRIe1wgx3C26&#10;dZ4AcE54nCO6aCQsHkFYPMWBErpdQnTY1wyenxEpB8nAkrwIXS3BMZLsiAnuFbpWQsQYz+XxSRRJ&#10;fEiAeHvJjhAb9hBSAbDz8DGgRXu+Dg4AVujK4T4ev7033k8C5/ETjwervQSK1xtXwLl7ZBSZ5BTg&#10;5JgeIR9P54xdO59+kow68zieeOwAqHsot+4R/7VPfvUeRfe6aI7I7PYxHlAo+oBYMY9LV80DwMkD&#10;lWAcs1/rhHkMWAnxZQKHADIkYHTycNugbEvGoIW4hwCAkoWqgpEkAFF5B7AwDiA4mHQAqayDnAsd&#10;OOZsW6yqo0bnla/VY1EBxmsTJAmqAkEEQAOoS8yEmDQjD4wqE5xZVhpKSzkej5v7n6Bge2CRJ+ox&#10;yRmBhKTNU16L3+ucSV6vag4XTSjqlEjRJWMMgHFmyZzze2fdMwCdHaLI7KDZxfly5rTx8gBlWyBn&#10;gmLOdeq48Wsex3g0s6gFR4cSQACMe+RtHxDbdh93jCq0xyHegOeEtNlXEWc+NABHoLO7y98Fnnef&#10;yCevuwtRs7m5hTtmFXBD8TsRUAuLRIosoSRDkTZHL024pKNmlvgzLxeJRFsl+myT++7ssMmyBzFz&#10;j6zpAwZdvj4imsHh9HCNHizWvQWUb1PL9NMAlOjwGO+moJBhrpHNz0qGpBJU5kXktBayuZlPxNkt&#10;CuQyIQIyb55nk/YiSh3cNGyoVvOPvA6lTKMbz0YYqb5nAKxnCKnGmVPJhri9DwKeYlYJxExZHgMS&#10;lxIykjG3cc0U6Z6RqOHr2xAzBXydH5w0EDQAn6zrmQwpOmUYQkN82ikIUsHGdZZ3npEzaSlEDBAb&#10;kKprhq+vQ9JcJw86qfpIZj2nAV6MFQhOGkiai8SIXTDy7MP3ACiSM37NpcQLrpUrOGeu0k1j1Fkq&#10;pZ5h4ahJ5f4pqNQCUQNhcplogcuAoBBNgFpNN03SVQPQ4fEu8zyXeZ5LPM9FiKDzOnYgYD5CFfeR&#10;l/bQMPS4LOb8IAAf8p9P4wQ+IgrtI8gac6IvQgRduUjMwRWAGWA0jZzY65T83cxjA7qImCnVS6j6&#10;2ynVjHXh+ByegqghU3l0na6atWgusRCN9o1hyR7AGYOqCoVPGQNfIZnH+Tgv8gEHxWxYVwNAWuiF&#10;6UQZNjTSh5pxMtpaR9lIhJpkzwbgaXuJKIsVFI/Lm9EqsWpjfSNROzb/mmYcLBArbThGBE4dDOgd&#10;EBsdXU0M/cQUAEjsG+ms57NX4dAOsYS6agglWmKsnxhUCBvIjlK6XvLoQiqsJDuZAtkYYH1lYT5a&#10;5/dihlLPYeMGhiFleiFuRonYmVuK9oj2251bi1YncdjgyhlAUdfChrukgtFgd3DV3KGEsgxiUoAg&#10;SaAizJJ7v9f9EArfLbLkuXWeOIRXOxBDHOhIqcN9JNBo4LOvg6IJQqWR16vtvJHvQ4QWOb/FqOGK&#10;iEwr13XB7YMtXcKphoFdyzob/6qwKiQ3GJTNdHa47yZerg3FmSSIBEfoc4EE0fZvzJcETi151ZXV&#10;p3FnEKKlvB4JB+O6Wow2YwBvIxPaY7Gk0+i0WsiHLsi54U6AIqRYI7EfZZyTEsBKcOCwoVEQYg4y&#10;o1wJFMknfs/LVLcJnjjuqhqOmziCGo6jitdfzddNDPw9fJb6Acg+fjPgxOeqwvVTw/OrpBMIeXyl&#10;ECPmHBcHp5ARYxwzn78WAF5nOxEVREQIMLtqGkN3kG6VesCFbhWVaGZKFxM7IAArMUaNTZNKyn8r&#10;T51SxZJUkF2SPpn8TmTeJp4hH4cU7+ltXEC+F/b4dFDKajltY7Ofs0IUZ0baEV0HKAxAH1XmALnn&#10;quBqIDMrAN9lvqccf5HgjfdLt1E7+dBdvF8SZg2Uelby9+8W5PGHH3wAOUMu8z8pOSMI+o1SLZAz&#10;GX8Z1fSmMZ/n8fe+nJiojugf/3Y0+j/942z0f/yHqeh/+Nt49D/8XSz62c/acRmXIgC4Tezv7Wjy&#10;bmE0e1ARzR2ALzYrIUKKEHbl4JLJwDkjOZMDVqALc5yOTNw0umZGiR4bh4QZw/UyOk8HJrFkY1yO&#10;07EpOTND3+bcZhPJATjO1xpw1NQlCRmIGZMEEqtEl+GciS0j6ALviHnGwDmTCNsmEaG5xpYlaezA&#10;QaxGdLORZ8O4/oenTy9NABC/KDSDnBnm55I3Y/RrjrIS85ArEDQJopzFK2NzxLbRSzlB/LEdlF5O&#10;LROHvAQGWaI/k86XOHFiCroGwTP20dhXOTmf7Od0TbkkXyYhQUJPJqQLOGYWgdY8AqpZYstmIFrE&#10;M5I0U2ARbz8NzpkDRywsersBvjaqmYgzZvwJnPZDuPa7iYHuxAnThXO/f1xHDxsnEDKDiMYkbYbt&#10;kUEsNg4BI+EzC0GytD4UrROLvH4XZTrdMAq6hsA+Mdz8E4rJVgfBF7FocTMO1piINveJvgSjbBNT&#10;pjjs8YsT5vnHbL7r4meD9iHu+0d7zJFsYj0l6uwx89DxZrTGfZYhcqZw+ySImY6TGJCYRwSHcGxm&#10;jf8tkEAzOPxnwUOTS0N8BsUzHMsY2GWCaGni3pY2Z5mviDE63mET+ATH80vm/8+jn//sr6NfGqsM&#10;2fING/vf6HDHyfIG/BA6RsQokCxfIBh7B2kj4fH5b60vFHsZmWz3CgSKXS2BlGEZ0Rw6ZoxOPosy&#10;UxDknOrGeCiUt4cxGQPm7SVoXLpRAiFkogCk0JfErb2DdNBJoiNEcsa511lWcuYxs6qkwyPwx0uc&#10;8QrZ3v7U44WcCZ2Sp7FqEBgh9hmB1gkY5Z4OCMgS8UBIKDAeGdLE6DTn8hA5zEyvuMu5/BE442GI&#10;AcP9ASb4HFwmcfRW5w24SHHYM/COwjDxjPc9Bqfct+w+4J0k1pEMsiPH9INPcY9IrjwWO4AjJEt0&#10;yXjePgkiOJwqId5YYgk3vm4YMMcJt5Ww8efiKx1GgQzj0tn9HvPxHt0sO8zDW8y4O7jH952RIRkk&#10;TYwklvwIBIbPy9JpYkzxE3BIiHLjZzpfJFzsk9E5I6nyMhBHCg117BuJDa4NJJmpC2AwxYH2Cun8&#10;CU4gRWliCt3+yR6dQOroIDJijs+JvTchKk+sw2dEcsYYudBPFHBMEgM95XGC0Ez3T8Anxqolo9o8&#10;bwHLnOKZR5I0p3jE2/l8gSwy3cHj4rHsiX0BZnoItjnhd+PXGMPumkDOSMwQFYf7Zcd+GbDCNoSG&#10;sc26+vdwv9i5GcRi4BNJGiOmjT2TnLHfJhAvp+SMBIwCN0kbiRkJmiPur4vnoe4aY9lMLPC9Ag+J&#10;TXb39oh5Q0DG997WuLQ9SJQtIszWt9bp1sLNTHzZClhkhdiyJSLMFnDOzEPYzOPsP1tJUgbXDQkB&#10;+2CfI3DXAwimxzz3UzDVE49VxxDX36fzZm+bSEUea22ZLhC6vSaIkuoPbm5mgjpmtzKEHfmQNTn0&#10;IeSAUbLPszkLKQFJc4NS68zrFm5fBWNkIpqgCyVgFTaTmSHacdV01NGteIf/7WXVRCbdIR6KWUsx&#10;GUtx2W3SAAokafLAJrmKySBpgqgMnEI6QCBojG2GkMnFjZ0DQZONYEznjO4aBWV22mQRn5aBu+EG&#10;/RJpV5nXcc0EgiYQMmx6Xkm6ZiRkwuJnYpVUcQrumKvEmIkzLp8Tq0CAgCs+UgAGQSORchni5cpv&#10;ddOkS9QgIrsOuXOd+14PDpuPQ3fNNR7jKhjlEhjCZfyZxIxxZzprrpzHcYNr5yrYRlxzCYJGHBPi&#10;z35CvNxP7KaBoDldOmjs81b8/h7O//d/LEnzY3AMxM5PcNO8j/PffpqP7acBi0HS6KbJuEyxfSpO&#10;5gw2xfMro9ZKMEbLUDTeMxGtxpajvVk6kJb3onuLYOWZLfpbpqOxAXouEV3V6Tphs70Qwc8tcGgu&#10;s2CZfahsUncigJpBhLY2R3ze2k50vMFnaRXhwfp+dLx1GJ3sEL+5z+X2AXGkk1EH/ZrOshX2S9bj&#10;zG6h+wbHdkuLkbvsuTH/9SFSG8btPwzZ0YETy1ipzg7+J+Punx6NEfnchbgM8gPclA95kYUTopjN&#10;915i2RZmJonzsyd2LVqeom8azK0L5C4JGPtE+x1DUB4iqrTzZmkep06iixmYzyTYIL+M11aMc6Mw&#10;I8rMJyWCbkXd4Dn0KmbnITQCq+cFYSUuDPpUdIXbqygeMQJLZ4Wb+PWQE4qddLG4Od/CpY7vKoVr&#10;YJJq53KSMRSaFZ0Kl+6I/6oQQIGZJEEstg+F98y8Ojh8bDf8FZoNdUuKEdWGK0Rxle6SEvtuEKYZ&#10;odUAidOAc7/eqC/wTCBXWJW8h3WkCogRuzlX3eDCNjCgXTZluvDBRQ0QPD2+D4jdxEPVOH7KjPeW&#10;dOAxdN7n4jKyy9OOHoVXRZx73TA1wQ0jRmNfgvldkkTypwGCQ6xpbF4P838HbpJW8GGDcWsSbESw&#10;STzV87nQBVRkxJnYkEtTDWo5n+3gqm7wwyDk13BHd4g36wED9IB1xT51CrckrVpJJCBGrwIMddu4&#10;aHBJCS6pCrsrTQkAVxob7WNL0Njbm4G76Uba5RC/rWOnlBSFRiLOBiAKJQN7iVYT19WAY8t43CqI&#10;sA5i8oYh/0aG6FYiFrC1idg8jr+c90xyphwCpoiIbTtmFAr2GuFGCkYf58D4OF00iuIqOOd5xOpl&#10;3sLlh/jzair9uykfEDvvfsoFIs1+Er2HsPSH/wpy5ns/CM6Z0IH5v5mcQWH2PZ0zkjNY8epKb1BS&#10;VRKNtqP4In5rCPdJX6KQSKqCqHsLJ8tmTjSwTq8Ma2IjK1o/zo3efdcQ/Y//3Xj0f/v7meh/+tvB&#10;6D/8TXP073/VFP2HX/VG/923g9E3n3Sjhq5lCC5m2CcyAOCxjHtmliLMGMRJt24ZYszaUaN1xgE5&#10;sSxImiwIGoo2AT1D5DwLRBLEosUWk2qxEfpmJHbGACwSM3PbjdEsZM84xZoj3HZwDvKFNYTDZpBl&#10;CahFn4M4ZyRoBDQjKNoSc3dQiwGMKN0cgaAZmMIRI0FDhEA/irQhfj4IqBmEiBmCcBkByLgSgBnL&#10;NWfIe55aorPFuAB6axIB8OCcgaSJc5+RqdOFoybGdcadTS/gGlrByr+M0wVCYxJyYX6hD7vrAIo9&#10;NngY6gUzAaCssIgiC19z/ZzuFFRYdq/MEes1j0NlnssZM5npjxnHNTNOjNk4BM0EMWKzqLbmV7kd&#10;a26FP5QAnknIizgFoYMTqFxVwuHe6QX89BBb1nNKzhgL0A/oiQF44qjhRgBaMZRxU/MdKAoHACNY&#10;LreIMFtGlUZnjY6aYQpHE3TajFFMOm0vzN5stHkf++4B+av354kX22TD+5CB7jFEANEAr19Eb18/&#10;Y1g/YfP4PgPmfQYflOwPt6K7h6hCdrEBrxNphusmNtcH8CTHEqfQKF+PcU5iHMsAsQZ9kEaDdOUM&#10;Et3WjwJwYJZjNroAVdzy9iyPsxit31tDBbfLZvuj6M2X7wATKLC+ZMh/6yY6AyCOmU9PSxK1cb8K&#10;ucWUX0KQONSrkHKD3k15h20Hc8mWYOEHwBjHpdvkocOnA6ab6zzGK/OdBTRmOjOU27HymkujxFxn&#10;HS0SPF5/FiEmMRPcOThhXr4AHAAojDj7TJDFz94AZgQE94lYuBcs5XSZcFyBKDJuzMdDFfaGxzCq&#10;7Etymr/4/JcM6t8wGBsjYDZxssfmOQBD0GPBvSTJofZzhn7jxIKTBWAkuRJcJgCmBw9VMpm1bDxX&#10;kmQRHHlfHS2SM3bc3Cf6SzLE+0oueX8dNGddMh6vr0tCJhA03DeQPzp+AFEh8iz0+kCMcL/gnoFQ&#10;8XZnxy7R82snDo/jbSRhJIkeP02SPh6D13mOAiEDOROWYAuQI5gLjhkA4RnAExiq3DsGEHmb+wzs&#10;O+Ye6/5wMOd5JHEEJoJVgalqQL9/Tk7zCy4/4f16ZemmJJ1gRoUZnw/JmRCbwGsVhDxCNWZ02YEk&#10;h9EGkjCCGft8JHP8Oc9/GLplPKeCSDO2zeb2XPC5tNeG+x4SVxZUYjpSBLW8F8aZnUWaCWYEKKFP&#10;JkSOSaIIRAQ49tKgAgMs7t07wppP/w19MBvY9e8CdvYgVPZV+HG5G8gaiBSAg5Fl9wFGwRnDpcte&#10;mhAlYI+NkWwoz7zuPirBAx5DciZ001jGKbGj4o1Ytd09MnYhZe6iQtsj1/kE8PqYvpwjSJ1NLP0r&#10;G6uo0NhUZgN8meFNksbvV4gNWAb0rGytRmt31ykSpl8EQLTM5aaPFXKiAWms+7w+IwmOIYdOOJ6g&#10;SuP6RxA1j/bJkEY9dLjJ0AtRs7e8TlcJBFCcv0NsYsfJUB0ic7WfzchOBq8GhqsKo4CyUhgUUO0A&#10;eDJYOTeIPeP7Iq4vZ9ioY7OzBVKmnQHQzGcBkLFntWxSugmum0ZlfxmkTEmIMgPcqD4D8BTwfQER&#10;Z8acFRB7lp9NvAA/L77FJm5uCUTRbcBPTogzy0w3ygwVEesmX99IpZPmmlnP9tLQzRLizSBgWDdw&#10;01yHoAklnIGUgbA5LeMMJI1OGmLPdMVcI8rs6sfnsOSfRZgBhE7jzAJ5Y7wY65IEC66aFH6WSp9N&#10;qt00kDTXdNgYJ0AcwVXdLThlLuJ2uQQJc8leGyLTrurG+Qiw4+PYLUN0gERLyHmGnHGd+3VHDQSN&#10;BZ0Ang9O1/uIS94HBH0IYWM02kUA02VA1lUIoat06lxDKZeaxjGl8dpQD91gYzrH4j+GrSojorA0&#10;D+KamYxPR8sTq9H6BH1HUxsUVy5Fk/2TqMQGolYcKDUO2AzshQxz+aqb+AyUMazWoy7rpXMmMTqC&#10;42WEYRzFFZ+ZMazzcxNTqNzY+JuCtIGgGec2vRA6rZR7thLv1YKqSLDT1kO2cD//T3HGDPBYPVi9&#10;m7DOm80rQRNr6Y2Wx6fJIJ8HjJvz3IuDh/J6CKNbgJT8qlv0wLEJi0vHaIwNimfnKaUdG+OYiB6Y&#10;Rg1n1vPdpRU6b8hBBxDdnV3iNU5xzP2hQNQN9F7cIwOt3QzTZgDXB0u41vdiFFVFRnXZDROs75kM&#10;tKic+HzrAssnlzyXbqXbXJahwLJvxKG/wdJ6AIvgIAcL/I0bWNXJi9YVIjljHIMFlMZeeVlS4nWo&#10;riAlzE1u4v51gBaVVQKIBlSdLToyjBlDHaUlP48OmDyiu24bAUYfiqRMRQ3AgX6c/BCNhu2dY+mC&#10;2InhIBrvG4R4RXVKdJlgRAeO+cM6XFw6ccqCYspj4/FUzUm2QKiUGy8AYVMJsVLNublj543EDIrA&#10;akBLFQRNNcetU6uKY2/AwdONUi/WRw53Vx9xBB2o9bDw0wnje+9noJWohcYGlFqNuEtqeG5IjkqA&#10;kMDYIlAzxSdGEMVQxDplFxFAuBXS0Ng2Px8WgwqWe5v5zFD8GwAan0/fA8knwWIoAsW5Yg6zVv1y&#10;AKXnqKyeGJMKlKwBuN0CjDIHQ9iNDxH5BLgeJCe8FhVZIeq0QgpZq3SgEZM3AOiSxOptgNzjdQQy&#10;DMBaxPt3i64d484k+xooMO1ohsRsauE9I86Oc5iLu+8Dfs9/74eQM/8at8vvn7pd/pvdM5IzZ+t3&#10;on/5L3+Ag+4voureVAgEhGQP26L/8PcT0f/zf1qL/t//l7vR/+t/XIv+7/9xOvp//O+nov/dfz8S&#10;vf22JXryqJb/I2XROCTN+D7Csn0IkQ2ID4RhHThlGuLpUXP8euia6RnPpRszG+dMJsKtIrBANRvz&#10;NTg2q3BpVDLjJ0mZaZwxszhlTA1Y3mmnj4RNknUIEa5P4JIZlZg5JWfGwEhxEgGGg0umHNdFZTSz&#10;WRXNbFWTOFCN28ZOGsmZJJaxk2YQcdmQ5Axis9BNA3aJz0oM1UAcgLc2m6O5jXbIIaIwFu3UlKDh&#10;ecQtgaBpgLhBZMUaB9fMrHTSDdoNcWDPoxiiByzCWiEbfw2MQmdlwCYsv59bFbPwM4kP1gxisDnW&#10;AphmMWAVfs5tZ8AkkwrPWDMQOgvEKy+DGdbobFnfitOJOcL/c4hksI6Ez7AOf/o5u4aS5EzfOOI4&#10;rusbxWlH780gl0Pgj1FcPEY7T0LCiKfWNmPECk0xU0BUb0yAi4gbG6cfbAKchDtnZlHsFCOubiza&#10;Opxj/tpintlkMxecQszYs5eP2MR+ggDrOXM4OOWTB8yjOFs+vc/MDI55icDkEa7Ig0UeYwbyDEcM&#10;uCOGUC5hRybnaXYTkRprivMzzrlRTKarZgih3SDHMUQstYTO/NYkcxb5+/u4LdnUfUy885svXkff&#10;/eKX0d/RK/Mzorc+J3rrHeTFZ8yUYeloMcoLUkZyxMgxY7xeGC/GCgKzEO/FZjwxzjpndLDogFCA&#10;FhzYlt2zcZ+8LbO0KzjfSQ6AQHGuDYQO3SbvXBAd9sm4JIW+xDXzFa4U48H8mY4V48CCe+VzH0NX&#10;DriCmfYwdBnaEwLekkQwEs24NCKOv/zCx6CfhWSCn/70bym7/2VwrCuOkiwJmCB0fUKsBNFTsgtS&#10;AZUrzO/M0mK04GoHIzzRLW+cr/Fj4LOQCgApI/Yx6jl0cz5ktj+y5B7Xt0QHWEdnvRjD+4s/xIKf&#10;cP+XwdWf7HORdJCw0LGjw8ZIZnGSfZT2yNzHDS6GEE/oCgpdlkZIh05OhHUcv893jODsEKyk0/6Y&#10;ed3+SGd9CZkQsRZiycQhpB3ongFT2V/5hPMi+WEnzaMQT5ac9SUzxBkniLPuSy6AK/y5TpHnXP+G&#10;1/E5KRFf83kyDeILXUS6mkJXqlFsfBbELogAQ+wy+OIVX79ByOhnSLyh+EycYpzyQ8kco8tMWQjx&#10;bmIcsZFCMvtz7L3xfBnHlnTuS8I8AbtILIVjOyVn7AxySTwpNgu3AbsEMVmIKpNYAS9IyuiCMZ4Z&#10;vCL+UCh2F7ywQffkFqTGNvP+jqIyxF5ev43zfs/5X5Im4B8wB50ZR+IT8ErotpF8CcRN0sUfFtcd&#10;8/jihSO+DqkEgSQiCcAeTToyd4gek6AxDSAkFui8gUDZ4WcBhzCDLa5DzNAnsxFEYhC6RJOtbCEA&#10;A7esg2W8NI55Y8MoM8hf8NAjsNxjjiEsyRlw0jN7qliSNI95jkf05jw2es3UESLfdnjc5VUcfBS2&#10;xxOISwaboy5myrYOuhjY16uuxRVdQvzTLYgP4plTUnGNXPuANIBkr4OOg0pcF9XMPK308XXVsjFb&#10;QxH5HZw5FQiKShFW0E1TeRs3TT6iMsrSi00BALsU4IYtgJS5zcoPzpkkKVMAQVMCjikF4+iYLcCV&#10;bUdN6JgBp1xPw/Fg8XcKEV+sVJXxqOLTU3TLMKuHSxaOGW8jdglfn5IzCsnSEZQlu2rAKgjDrkDU&#10;XNK5z9yvg19ixk6aqy7IlCukAlz9GPEWWCQNguU62OA65M8NHTWo31N133OfFIga+2x0+isou4i7&#10;/xL3vSKBoyhNQojHMb75XMAnf8L60+hjscnZ+p8JyYhmRmSmi+aDH9GjyfrYLs33SA3ARRz6aT4C&#10;KxF9lnoOAuoCG76XENCk4ExII4aJDtKSLLoAbyPSqaXWoANxwdBitDW9Fd1fordyBZy9fEBM2Aop&#10;ADOUsPdGNQh6KhAGFiAuynQDHXdIAzF2HV30Vw9RBUA82vjgGIQNBN/oAhFZkCLL2xA1pFTQ62q0&#10;8hAOEkmBEN+Mg78BsU4zLvnuZrAwzvz+YcTT4hVcCR30fXZDSIwnBnDELBB/BtmoeJKo55G+jqiG&#10;SOEc4sBvsbFuZFZrB/u3YJkDxJO7/H6skDowl0BQQQLBFhjm+C6O0m36ZMH22xv8r12ciqbAMwO9&#10;zJz0qrS010VNbSRcNCF4ZJYtr+TzWEaB++3rUbYYDzIoB1dHFoRNLtHM9pno9D9zehjlJe6wo0ai&#10;JQikwDN5OG5upIKR2XQ3bu8WPYk6J866E30MY4jziSAu4ndGl0YTewL2lrQYiWVaBuSKbnydM8aW&#10;2TMpiXGLcnmji40RlnSwizFEjBmFzGPdhiy1P6YdUiZOBNziOGkM08S0J+Kc2xbSDsrBJAhFQ4/j&#10;GfmSkcRPXFcKCVYP+dQMydAAEaVYrZ4lWdTIZa24BSxVBXb1sh780gA2UkxXe9oZ2WeHUU93NIgr&#10;yk6eHoiWNrBoWyOzvP0sYFfFYp6vEjEgzxsipiGHOujHGe0lNnYswfs5G61z7JN81trprQnOFhdd&#10;mZ3EmPXTn9XRVgtx598RzgVCPfuFahG4iRsleiRnfL2KBU0cMNpZIZ0dqcUIBUs5Bzpdpoh4W5jC&#10;iTgeJ7KvLwjVio1t47hMF2hHSNlDysXgAH8bIctaSHeoaQCv8Rp0nV0n/s2uG51JbRyrPTijdDMN&#10;0kvUBP6RiDL6u4DPUS6x3jk5Jifwu5pObCQR31k4eVKIOfuIvxV/9q//MPq979Gn+V8mZc76M/+T&#10;WLOzzplTcqa2NCNKtAEGuqrIEDT/GIAAUdE7WRB1LuZE3cSYDSzhmlnKB2wQXXavkE3uxujf/aI/&#10;+scvuqKfv7wTffIoN3r2IIvL4ujN47ro1eMWNtca2TwTKBQCBm7jLCEebSo/kC+dIzeijhGym+Np&#10;UddIWtQ5nMr3KcSapTDApnH7bJRjxUEtplMm9MoslAVb/xiEzcQ6wGeTmIANBnSO136cEUBUiDhb&#10;dtmZ4/0gbXTQzJADTUxAfI77A2IEUqMWbwKkBiBo+ogi6APo9BEjMMT1iWVUZRRmTi2jFKM801LN&#10;Sb6fW2lDkUUEBtdNEhEwBsAZhaRRmTYqQYMqLSahwxo2asBcaMiZKQiZudUunCWAFwDPMlFgWxbc&#10;byYC8THLED9jpwpKsilIlwByIGYWACvzkjMQN9P8bNrbQd7MsqaXiA7A1TIOQTIKSWG0mU4ae2UW&#10;cLIsAIxmcc8IiEIPjfFns5AuEBv9RBT0xYlro9umB7DTa9EnzpphotHGADu6bRIQPXFjC4gOmFAt&#10;t0IsAWsCEJIAFI1w/egCSrh1spwBV3M4ZlYgZ5b2YMJRpc3tw4Qfb0BcPGDD+hnkwpPo7aes14+I&#10;4zoC+NwDNBziCGHYeI66/SFDzAGKNEDP4tZUtLA5CcBM8H4RB0AkQoLnGiFOrQ8FXdcYxz5K5Jq9&#10;QLwHAxaGoriboP9mdp2IAo5lYYcs/gOAD/EDjz6hcBNi6DGlnifPsDm/fMrg+Rb1mREB2O0BFW8l&#10;ZlSkSYRAkLxA7aUa64UkiYM4g+sjSgwfsh4woOpeOdERwaBq3rKgxIxm1WxfoDD7AuDxechp/kX4&#10;2ugyXTIhFg1bf+ixYZP/JWRO6HVhgPcykCeQGIILO1q8j/0wEjeCFXtszpw5ZkwLXuxMeY0Tx9i1&#10;TyVoAE1f0ZvzzRdkURMJ8BgSyXg0wYkKMXtYQlfNC14XwOQJYEiw4TFo/TfKzGMIBA2AQweLJIhA&#10;xuiyQNDgZHn6FNDE5Vl/jNf7c4kUCZv7qOnsvjGmwMg0SZfQiWOHis4cQRQgTFdO6LIJBaU8d4g8&#10;SB5jULxxW2PJAtETMp613yeP0dfk8na6iz59RWQCx/FUMOfzAcwkijx+I9LsmvH5JWbslwkqOF7X&#10;I8gdgdYDyRyBJY6TfQbzfXtXTskZSSbjIMz3NlpCAPv6Czt5TpVpqtMk6CTwjIc7VamdKcgCkAkO&#10;nWRx5qEqQYb7B6jjBEACWt00EjKHdr5InqCeslA0kDSq6SS8nnt73hMew2JOCZpDQQW31X7/AoLn&#10;lcWeAKvnPOZj3z/AqASNPTGWdT4JkXHPQ47zXZVnEC+bgJzVLfpddiBLyT1WFRbiyMyZBtTofDkE&#10;uFjWGaIGgkKNKAGs93uQN7sApANAk8choDLG7BAn031i5wJ5E0gd75+MOLsPAbOvgpDn3SFX2mgC&#10;1WkPcUEdQdJ4DGt3N9h02QTgEHdGqaaRAVt8HS5Rqbnuko1r9vMGt9u4u8UGDVnNPNYB5I8unHu8&#10;tnseG98fQtQIvh76PLy2Y477kJ8fWs5O580hrpp9VDt3FwFORFNtTM9R2DgdrY2MRXP9g0RDMbQw&#10;ADSyiVyOMiWPcvoMYs8yrr1PIef7ECYfAVIuEyGQhvqJ0jw2TBsZ2FoYhtrYYG5DRR7cNFitq8nC&#10;rQTolOiYkYRBkXaLYe0Wm963iA7IJQYgRxKGGDN/VltMX1s1hXuN2IQBUbXFlQwqFNexSZ1FHNVN&#10;LNwZZOfeoOjvxjUuIWnSHTSxeBdmo5yhZ6QSgFWYgyIF9Vom/TRGnQl+dNV4n8xUSB4KPq9f4nry&#10;kVPPA5IgXNIgbNIkbvj6qu4aAIrxZKE7xlxmwMpFXDZXzlnoye3DIkP6AsBDtw0kzkUdM4CSsLit&#10;zplLOGckeS4ac2ahJuRM6KCRnMFB49JJ8yExZ2Hhmvn15X/ydSBzuK2lnj7WJYBVEqTx/CjnrgLE&#10;UlTgQRTcACxkW8Ru8SRumFY2uQeI3hqPT0Tz5D6vjq3hgqHwFdJmZngmxKK1N7YziLIJHorjUShZ&#10;PojroVz3AANvuS6SUFBoeTuxPMYJ9JFxPIwbFKu8ecxddNwYD6U9vRnA09JZQ2wZ4KaPjezeRsig&#10;2qihHbdJe1XoY5noGI5W+Pxt8lncxDm2boknZds93S3EhhWGnp3c0myiCHDnjieiNTKk1+eIa4Mc&#10;GiZ2YJCumrEExdUMr5MT8Wh6UuKIzf5RlOWQN8PEqtlTM467Z9bP+Mj4r/t4dPA0YE+vIqpLy7uW&#10;8FKcGDpJCsnuzQVQZBuDdp3iedRNBXwOi7jePGwVXlrz7V8RDGkLz6SvJe/WTQZ6M5ghUiBCdMAU&#10;cx+H9BDhxedfFVo95IL2dEkF+1zMbnZILue5i8hFz4coyuMzLDmTXwrhVo0Th9iycob8QtRQ+Qzw&#10;RdzXeIcxSLOl4cloGRJusjcGydoU3DcO8BW8b6UVRtkB3ujKyUV5J2FRzGuVUGita0RRKqlCPrTk&#10;UIjswgETAIRqN54T4FAJQAnEjIWcAJ47kB11KNyaALRGrTXbyUJsgo9j7FczhF8rSq9WQI/vdV1L&#10;BSQgfxNQ0+mKaeLn/YAk+4jmAa7TsdGQI96Ma0a3kkSUtzXirg6i0Wxsz495y52QjuZ+jwhIKIq1&#10;VNSeG11IzQCQnh4yoOlQaoRcLENFVgK4redYh+jfmhlhfhobg7jrA6zUBxKyABKnRFB3+tlug8xr&#10;RV1bTzePCjUznUv5fNxW6cZnIo9+GZ1WklwVuIsktko4tixIvPf4vfz9H/4g+t6/+Z3o+5AzIY7s&#10;zNH/33p5FmsGOXPtJs6Z/nTm98Lo5f266KeftUd/821z9A84/H/1eW3005eV0c8+rcZRU888WMv/&#10;iztsqkmM0G8J3hlaJE1AFz4JAu1jWYGYaU/QMYODpjuRAVbha9bwZC4CpjKEVxXM5OAoHP8T4Ihx&#10;xF9TK3WQI43RCp2bkjPzW3S9rBEnBjkzaueMizizsXWIEtIFfkPOlOGWqUB8Vs0sWxPImWlEaOMQ&#10;NqPgmti8pNGdEG0m4TK2XMft7bWpJ0KtAVFca7S+1xWt3QMLbEMIrUAI0TkTh7Qx/sxemjizc8J+&#10;zRnc/H491xhcM/PrvbhPRvi/mkCoQXnwzij/X8dxmAC6t+h7xH0yA+EyCzEjQbMI1ljmulWcIss4&#10;RoIwDCHZPB2UwTkDnplVOBWcNuAIsMTsIgQNWGIVEmNzO8aiE3PDSLMB1OVgIHDNGGKyYRw0A0ZE&#10;ExXdz8zfTbyaMWu9YBedNBOItaaJETNFYBr3yhw4aXltBNKHzhpjy3DTjxJ/PAExM0/XzBI9MMv0&#10;Va5vo9zdn0NsssLrpJR7j4gxIpUfPTtk7n4YCJo3b57S8/IEUuQh+OWYmf2Erx8xVzJHQNBsQgDN&#10;rROlvErkC+diAmzn5TSXE6s4+RHyDUzX47LiNej6ISq6D+dPLxHWA0a72X2zMclngoSBXXL4T3Du&#10;0GPz+u2b6K0b52xsvySSyqizd4jKvsb5/zVkzBfgi69w1/z0ZzhYIDZ0+BtJpkDoFSIzC93dLH/I&#10;jGiclJv2J6cb/M+ZCyVqJHmMSvvWWDTWz372q+hbCBc38L8Iz2EHpuKxZP+MJM1nkjTGONtH4wa/&#10;2EVSJkRCQ7ycumvsdbHfRYLmRdicl6xIEkGfBnzhYzo/g49OiZ6f//zvo58Rzeb1wdGDI15RnDN8&#10;SCCAPBALvHqZjGJ7qYvICGpFabx+nTXiGJ3793SwMMef4acgogtOeJwZYjpm/tB5yXL+PyNYgjDr&#10;gdG/RoElO2aMGZMMkZyRkNBJ8rndNbhrJLFeg+V00z/W3e59dNTr0gFPJAkio+J0rBiRrNNG7CGJ&#10;4eP7XumWFwP5esUqispw4jDDK5g74fU480tYeK4/8xzyWJIiSReNbppkz4xYYk+hFHO1nTW65F9w&#10;u7dgyi/BpT//9lfRdz/7exxZdvbgpDIZgs+BBN4b8K89Qa/AxKZJBLEinykJFj9HEj4hChmccQwR&#10;IfYIcWV2mkokBSGZRJxCMLEKmAYRocTLIyPNjBOz80aC57TL0kuJGl03EodvJLN4H4Prx/deLKaj&#10;iE6YpzzG4+fe/0noyNzCtbLJjL+uS0VcwEbujm6WI+Z8yAsFYofgh0Mi5ALOkNARfyDM2rdnEywQ&#10;xFs8VuikOSV/AhHDa3gAkWO3zEno8uT70JXJuZX8AafYgSO+UGB2gtjMn90HB+2KVzZxYiMoW8M9&#10;s7lDp4fRZ6wthGZ36aSR3NnTdcOlorRtcMw9BGrHOH4e4Np5zOM94nEfQCo94P2UsHnC8T3l2J4Y&#10;xebiuPyZkWeHRsTvbZEuQFevhNAawlg6DxcWmTtnBhFct7Epz4xQj9CrND1Kz2IeT4doSIMYoJ8m&#10;FaImi7ieHNIASnLECPyfJ9assYxZpYp+m2pU7xA1jeUIdkop3S5BjAFZUwyWuI17Jh+H7i1ImSy7&#10;O3DIZN4g4gjMUl1M7xcbtj1tHbiRcRAQFVtN72ExRE4mm/RpqRfBGxARKOKv0u2Zcg2yiI3xG2x4&#10;OjPWEa/mxrabsiGWlT7ELDbMb4QUAJw2EDq6bnwMSRrdNcYrp7BCBJJOHOZ9xWE69y8EXJHEBxdx&#10;8F/CYSNpk4aALA1yRoImHazi9xI0EjmXdfQrKntfvJJ0+18Ur3DdOaKVxRvncfVf8JKIs49P17lf&#10;f22f5mm3Jpd20bg+1EkDWfMR6xzfh4jm90gYgKy5fOqoSTlHGsF5cBnrxkWcUFcQYt3AxXyLzfQi&#10;yLdqIrpamOX7wajEnx0uI3Re57OOK2ZnZSdamVwloqwf8Uw9Dg9ENsy6RQhzSnQ9MLMWI0Sq5vqG&#10;auPPiAbtGmGjexySZCLgAF33odgdsVZXczNCID4PPFYnjugeXArdxHt1tEHeMN928bNhOlpmx0fo&#10;d12KTvidPIF4OYak2YVsicd7ECuVQ+6BZyUpShDlc/+lBcTcm/yu4B6bjI8SyUwCD2TECm6a+UmO&#10;YbQXURuCjbEYlwi2Y2AV0grEM+M8l2s0PhQNDfUQmdYS1TIHl5TjQIf0CL2IioVYukjsMEmFkExN&#10;A8dS6J4FTpYsKQR36LSQNCric1dI72wBjq/8TAgYXB32wRgZfIdZv1wRmdjAjhVIkSrIHUmOZud8&#10;Zv87nFOdNsYU60Sv5HsfU6IoG6In164W5mP7X3Se2NOio11ipvBWFr23GBE6u6Jlot8O1rboyN3C&#10;VZTAfUMnp5HIxg7zPkroZEAqpN+EXOWxjXJT2KbYq49kCGOie43zQkylc6cJcqaG+5dCgpSCcyog&#10;LxTBVRthbN8NRIvRYnbXGAemI6U1pAyAWSBnmuv4nj4iHUGuZn5m1LS/n3aF1rAUmw33sC89AQYl&#10;3WQTDDodi9HrUkdqAb/HYORSYq7vkK5QU0u/6x3EYgi6PEcNuGj6eP/GhvrpJiJ6u5XobZw9EiZ1&#10;HE83jpYBUiW623H0c66NW9MFpEtnBlGi52thahIh2wjH2xCV+jkHf1aCIyvESXz2WowsY9U2gJUg&#10;9IxEK+RcZJMOkWWHKDjS5AHPSTOvX4FgFefI96gILBP6jojNK6BjKJc4+xxi4grpOspD9Jmefj66&#10;gCD0L//NH0HOGGf2W5zLf/7r3yZnvo9rhjvTN/O7XJqLWFtyM0q0lkfTPai0cHpMbwFm6YUZmixm&#10;I5xYs2kizSA4EqzxmXxyMm8xiBcQA1AQbW7kUMx8Axb0WjQ5dTkam7iKiukGw3cBREYZpAbuFe7f&#10;i9qse+RmIGU6ATS9o9cZWtNwraRACFzGEn+FkshrZA7f4DGzIS7y+QdXApGBU4aOGUHSkIoxu2X4&#10;2ngziZcRCBvdMaEfBwVbv0QMpM7QIgQNgMnunF6LOnHieL9xFG1TS5A6IVYAgMLrHCZ6YBCwo2um&#10;z8zohQqIG4o7Kc+cX5VUAVAtNwG8cOpw3fQiQAcyZgwyZhRgk5hVkYadLyy+Ps1ujvHz4LghzmwM&#10;8kTHzBRW/hlIlQVUZauAiGW6WlSXTRNDNgHAkBgZhUSZQG11RtAEwgbgMUl3zCQExcQSIMfYMleI&#10;C4B8oQ/GHOhxyIsZCJl5FW0AKFVoOmb64wB9VwJFGj0z3TpmJGfi/DInyD+k3LM3RtwavTdxIgDG&#10;ADRjxAXEiUoz73kE8mMUd4qPP8Ya5fni/HycY5tE/Ta9lYhmUKPNbo9F03cT0aTfA4BWiA3YfQDo&#10;eXkYvSTa7NNnR9GnL+8xIG+xSb/KBvFm9PTxNgMOQ8w9OiLop1ncZCNqe4FBZyVa26VDAuA3RJ70&#10;AD08Rq71ANI6x+juGcf1JHAD8IQsasiiEYklVHtTm8QK3GWTYYfHw42zAgBbQ6G2QYzADmWch4+P&#10;ATSvACDvIBrJ7kUl9I44MLOQP2Hj/zmEg66SNyHv2GzlLyA42OAX7LDcuD9QRcRQ/oqhVhJGNZmk&#10;TCBo2Lj3UlfMp9r5IVi++hIny5d/HbKTJVG81FXzwsGdzfxn9t8Ayvw+RKAFRRu3O40+0w3j4+rs&#10;eUcxqEDmE4ZqHTuSSK8gJAQwTxn2nwYVHYQHbpuXOFIeARSMQ9P5IRlx1idjl4rg5BkOlJeQJKq9&#10;LPQMAEnbvi4UHCcSLIFkATycZUGH/hgVaZAaOmEkS3xdbz/7eSBbgrLMx3GFuK5kpFlwxGjR1wJv&#10;8aQDOaSKhIpunqB445gla0KMGo/pfY+JZjPC7MzhowPHY/A4XYEg0pVj5w0quHBsvD8PzYUGlEoK&#10;qZBzeR5UuIW4MuMTOH++5kB8SSKF3hvIGsBU6MHRss+5TUa7qSQ0v1oyjfcOMKOy70kgnXQKCaYg&#10;7HxPJPa4fB4i25KOGH9uOaeg+chiSe30gBbdMSrmzKA+gNA4hEw5BlRL0gSCBlLlPn06BwCHfYb4&#10;e6yzbGXBxRFDuwqxE4DRMwDlK4ihl5zjF7w/z32PfP99D41z0JnC49khY6eM7hnBkn0zyY4Zhv4A&#10;PAABghPVZQGkGKHG8apg4/n3j7H4k8kuOXMPksOl7f8EMucRz/MQwHsCWD5EsWZXjSq2/dP+mnvh&#10;e14HZIkEjaBJAKWz54QeoWOi6gRVKuR07Ai+dlDE7aEys48mLGIFdi0LFegQC7AFqSJBs44aZ2t7&#10;K1zvCsQN6rUtcpt3AEISSIIqC0jv26sjMcRjB4cN0WdHEjjGn5HJe8TjHq5tRgcUt29NTaNaQlmO&#10;cjymYp2BpImhp4R/3Dk3LtDl8j5KsJ9A1gB4+Iedm0kvDf/Ei1HyVLDxXAPQaMI2LUnTcYfhB2dE&#10;M2XtVYVsFOOWKWJDOA8FTA5DWDYbm9kMmDexaGewqVnAwNdYQdROWyxajfM3LU5edfdYNNTG4Iv9&#10;uAQnQm7ZzSizHJdCvl05kjOSNNjJKfU093UdldTG0EIU6xhgCKvCHpwd3UyFiNEyjOMmk6i0HAs8&#10;LfSEoLlx5RrqMgDTJUAR2cgSNukXzUomMxmy5jJEzMWPPzwlaXS92CEDGEIJloIKLPUCg7C3xVFz&#10;lb6aS7hkJGUuAkLCpW4Z49KMTntf50yye+acRZ+scAlR8xHLvpkPUaC5PsJNY5xZuDz72ushb8Iy&#10;Bi18r/sG4gjw4/NdIlJJp88lARslfpdTzkVXGHBTeY8yIWoK2KQvp9ekEQDSTU/KKHb7hQQuzGk+&#10;T1Nb0UYCV018KZoaHI8Gm1HpUL5ehvviFkP+TQDndYBlBpduUJdqP2co7gSgOih3Mkg61Gr/V82k&#10;usls4iaIoWYynlvolmmg6LXOnGbmMUkbywpHeN/GB3H3oEKapaNmZQGXD7nlo8MD3Kc2KmHgzbc0&#10;E3VaUxf/q4cQKMSnIGBmcNISe0Fh5zTKIsmZOMBGtdvgIGpu8qMTPK5OiVF6c0aHzY9GaBHj/zlu&#10;jTGA0hDqoV5cJ52QCB0sh/0eXBqd9YA1HBy1KK+04qv8ygd4OOAWAG4KIU9KiFeoxCFmTIDZ2Cqg&#10;ivgMqyLTxl6os4X72bVSBDCxaNJCT63uNVr7zVnm90XgYvnnLZbdKPn8PhRw3e2cJIiyyLKwHLCE&#10;QtROmVKIhEKyoG/z2MWn5Mw4xJq/L8vEFo73j5CFXB9cMsV2s+iWgZyQoCm2WwdFWwG/q/k6Svg9&#10;bCBSra8ZxWEn5wOybYD3o7+1MwlYAT6q0+pQKdYAJqo4H5UWUEI8lQMMXJJ3JVV8rohEsJfFDhq7&#10;YhpxunTzGPbxDPf3AHjbUJbd4fZkRuso4rjq6HYxGqyvtQsVGxEGxEeooKuAKJGMKqggy53f+dxy&#10;IgxKMgJxJVi2rHWNTi5jI9ZxAU7ymntQ37XSfdSJ0nGA5xzsg+AlVq+aItEyQRrHpqunH0BuHEM/&#10;5KKvz7LZQsBbkWWixrxJREGaVQKcSnmPC+m2cekCrIBsLkFZK3GWA3DJgowLkRO30oLj6ub1tOh9&#10;3G2//yc/iH4HcubXzpn/9WDmPw98fqtzJjXrL6PaoXRc9XTJzGdHy0uZONVTuLzIpsDlaHY2hc2r&#10;VDb1bzBvZ7FymNNvE1dMvDMdlQOsQaKQh4hEHqRXZmgql1jiXOberGg4weMiJJuYSUf5nB+d3KuM&#10;To6q2OQvZ2OsmFkdYgesErN3BrHXBCTMOBFm48tcLuJawWET53KU78fAIuOQKn49QkrAICKzONhl&#10;mqizhe06REb1bOBD8qzXkTwA+QKJo7BsmOg0XTATyzjziUvTJbOAQ2fhbku0stMBOYM7ZQeXPs4d&#10;nTTilQS4JWYSAPHKI0Qtx8Eqo3TMiF3snZki3mwO98zyRh9RPAMsSBdm6TXIk+W7RHFBwOjcNzJ5&#10;IpAtFOzqnIGMWQHPrGx4Gzq4uM0cbn+xyyxCs3njvow3U8xFasAUBM0MBM3KxgD/lyFmeJ5ZcNEE&#10;4rFR8EoMAZnLCOh+XDPGqg3ydR/dmD1EMfeBZYbBKhPhsZLkzChisjGWLppZYpHnIGamiUF2zSPa&#10;WiFibGWDv58bo2ycjuPYAZ+sT0MIEfeyKVGzzibzPpvSj9h4f4lI6wWRYs9wdDxlU/4EUuM+cypO&#10;2xeo5k9WmSX4H7w1CrZIRKv3ENnt8PcZLDcOzhuG7Oqmm7Q9Ro79SBEYCzw9RX8O53wQodww5EyC&#10;NIDpZTAKIrQl8I4EzebuOhu/bOCKUU5w7BCn9Bqn/9fffB394ue/iH72LbFiYg0jzeyNsa+DOdtN&#10;9s8tvv9awZfkQNJdYfSTm+rGzzr7vWFe/Qpc8jXxYl//FCeF0WksSZmzx/zsy68haIgGw+XyBpeO&#10;y691ib9ChKRDXLHaSzFL6CsxOiu5wf8Fm/72dEoafcOxfsPjfnkavWZPjISLBIVuF0VWirMkKSRa&#10;PiM27RPcO2EWRzilOC504oSuTkgJZu8kxkH8xHX26NitozvFNAMjke2ruYeDxUjjx871p0kHPoeE&#10;yCNjlJ3LjS/7HGfS59+FuGpTEp7r4HdeZ0mk6JRJkjNiBePaXoPHSDLwecFurs/svDFqzg5PO3Ug&#10;sIxGM8rtiPneeV9coMPnacAbxnyZFpAkn0JEsT0tOmKMaLNvkvMjPgoOIVMLwD1Gnr2ABArkhRgR&#10;sZ3vsXO+UWgeqwSS+EGi5gWPpxvGaDr7blxfBgwKcQa5ZtTZJ5JDRjUbZ2a0t+6Z4Lbi/YXg0/2S&#10;JGHEKuAQ5uUDOmDskpSsOSFa7AQMLF45Ajt4nZ83P2uBnPFnYIV7kB+7OFh2JEWYu/3eud7bGdum&#10;68fnlpz5jHP3RqIPDP6C1yXOkBjRaR/whiIwhVb2sBh3dtprqXjsgf2XIfaMx+VYHnMuTBJ4xLHr&#10;ujE9QIHYXnDXgCF4jJACALFidNkT46AhgOy6MXb5BEFZcM/Ysxk6bUgNgNDZF+f4/JAjxqOd2E9j&#10;DBqk0AHF6TsQNNu4ebw05uwez7V/YBeNHbvgFb4Otwm3A5sY20xHoRhlDxxyH7LlHuTNDtdvg2H2&#10;ud2JMWecg6ec6ye+To8NYduxeIVjO6SPR8FZkrDB0cPfjwOSQ/Z3ELvyN2ZsvCsaHKK/oxu3cD0u&#10;6FI2i/OJB7uBi/0qQqZLfxpduvLn4IBzkCuX+d+dHpXhzr9zm+jUUpTzkDOdNWzG1zILVhn3XMsM&#10;QCzsbWK0iE69hdgrJzhjwB4IwW7duIkLoJRy+bZodWoeZwdx1XPrpBFMRon2/uCozka8lnOD+GVi&#10;1i5dx+XOxnkG8/MtBG+DuJyPV++RaLAXLc1ORYPMPrUFpTi0EaBB4FyGULoEuXT9OrHFiOOuoWK/&#10;Sll3EJmx7KzJgLTJ0JVDdJnxysadfUwvjVgiuRRxSdLgioGI0eV/nQ6J6zhx7JJIx42TogiNn1+A&#10;nFF8Zk+my97Mj08d/ud5nAs83gUizs6WuMUllgn3e0/RGfjIrswzsgbccoZnPgTLfPijJGFz7sfE&#10;PgdXDekC4JWrH5JKAJ5KO0fawQVw2CWcR5eZra4xZ2fghCgAQ95BLN3CntcQPTVT69HhEiLHDcjE&#10;TT6rq/ejtZk1CI1R4p8GEPRUkCBgfwaKfwiyqxBz2czVVUW4xHEttDNj9tJn01mLAKfKPiJigBEV&#10;tUHMdCDKacdV30ZnSgub9cYRN+FOaAN/9tDPMoKjZg7X9er0ZLRJH+ze8grRzsvRzGSMuCjc3WAe&#10;iZM8eloriUHu5LrR8WHe49loEUJmehyXP2LIzbnFaBbsMkKMc4xZdYQN+2GwywjRzjHcOTFwiv00&#10;dnp6GeNnRj/34wyyv7Mb8qiriw5MIqPbcHvUIGIqJboqD4yXmUXvIrF+N4g8yySm3PhmeyAVEdkP&#10;00SkWB3iuzITA8DHhcyyuXRt6jC7jXirMD8DcVoWZInF9zo9cLAb1wWmLwe7iFFyceDkgYcKmHnF&#10;KgrSXEZ4iWcK+NpEgWJwkqRMvp2P4Jm6QvazwVxLkA33jVtf2oqmRmI41I0YJPqc/YBA0ED8FBTi&#10;xsEpdBssVcDvTD6iMskiY5tj9JpOD7NPQVKAZE8fs7zdoMaoNeLK1y1TQfJCqbgRgqKI11MC9pGg&#10;0Xlfzt5DJcSE3ZPGuynAahYHEdE83NcTsKMOmw5iEI1RU1gnnqoz2g5nTAxRWAxxVzdfi3fvQG4V&#10;Qx7lF4NXjFbO4/c49wrdODfp/cEgwedmje6th6SXHNJHtG4X1xCfmZZWCBVqRficxIY7IRsRydFt&#10;VA0mkdipQTjWhTNmsA+3NZ8R4/YaiKgrg3gRf0vQFPG87o1U8HqMiy4uQQTI589uG6OkjaYW14hD&#10;b9m1mn4Vopr4euLUCnmvxJt5EIpFOJ5KdFFxrgLBhWuozPeO/tHr6eyD/NOSM/8McubPKKC6GY00&#10;E2vWURKNTUKobBD7tYoiC7IiNlWMwqoYZ0Ypwzu3oddlhPzlPkiWnuE0XBepDM+oxyjJ7EdN1j58&#10;LWodTok6EteJCrvFMFoAuWPfC10yo7ei3mkiy9azo8nt3Gj5IDfaepTDP/i86O2DkuhvXtVG//5r&#10;4tG+bIm+o8/mKQ6c1U3cLzh4ukezUa0RfZYgAo3n78WB02ePDMfWh8W/F0DVBZjq4voeXDp9Kt6I&#10;MBvGKTPIsdtDY6nm1BJ2OlRkUxRyJlCixYxNk4iCkOlH7dZH386Ar3ueWIJFANEKBA1rFnJmFnJm&#10;egnrHiAnPk08QFCeYeWyTBPV2dmSiNHN4hozbszL4GyhEwYCwS4Zc5klVgKw0eGC4mtcazz9M2fk&#10;jA6aaYCNAEeAMUU0gNdNAGomADmTfG9k2Yw/C+QN3wNK5im+XMJuvwA40m2jY6YvzsbKIJmCAyhB&#10;+/gD1IMdr7ckahuwZyZJ0vSMsBk0jItmBJUatx8aa+Tc+/okpwBhxBtMSSBZwIlzJo5Vf9zuG0o8&#10;J1ZGUO8NcS7J9yPeILHIdcuJaHqd8jpcMCt0yexCkByw9vZxtOzxB3kbhR6Om7vkQ2/aUUMO9Czg&#10;b3FjnOvmGFCIhOG2dt1MQmp5LuMTlKVZUjpagoqulO4e3ju6ewZH+YdCJFsPhaQDFJKOcJxxzkvM&#10;7ppZ4tFmBjgm2HaKP2fWplEyLkc7hyhWHjDIPDliKHuBmwdHhM4ThsSgfFLd5MZ/cHy4QY96iq+D&#10;wokh2gFaRZZOky8AJFr0/fqsc0bA8AmDu04Q3TJvIVRCp4y2fwscXQFYSKgABgQ9uGgkbd5K7jBI&#10;hy4ZYrw+oRtGcPKprhsHWEgbo9NCDrMdJw71xnsBTo7d/A/llQzxr5IOl0e6VILdHnAB4fH5Fzpx&#10;UKnxvKGDBReF4EXAYEGnt1VlZsfLSx5D8uWM7HjEMG+cm8SIZIuulQfmJIfMarKlObZ3AJ8Q0eb5&#10;DD09kBkQXRI4wdHCeQw9PIAsyZmzqDOJH8+Xr/tseb5eAdqS8QTJuDRJF28bHDTGof36dTLQ67Ax&#10;voxlpFmIN9ONEoook64ZY81CHAHDrpeSVL5XKvI8J6GDBpeNj6FrJ7hyOO9ncWo+t49xhCPliGH+&#10;BBCmIu6E829kgZEEPpcxDM8gg55LCHmevI1lnyFuDcVZcL54DDwG65DvzaDeu4e75DBJzni7h4A0&#10;i0H9XmXcLgP5rqSGHTCB0LD48rQ/BiLkkO8P7ZKBzDmGHDG3WtWkSkYjBCSG7J3ZZ8CXNHnE+RHk&#10;qcYTVJnN7DrWkSMg0+ZvHIDxAC5jy+yVAQzp2tERc2CvDOuQx1R59hgi7bERcScAO74XlO0Ljvj5&#10;Web2BkTJJqSI3Tb75G/fQ+12EI6f5xZks+7zva91i9uplttlYN/fQSWH28bc53uAJuMGDvawZN/d&#10;QTVL3jNlg8agbeKi0XHjdUurRJ4RibayTmyZzhjdOgC9bR73rn03kD33iF7TsfOA53+Ku+gpDh6d&#10;NQc87n16b/Z9zDk2ZcYmo0WU7HPk/U6wYTvIxnu7FmEGmzKzXnFmZPIP+yYxAje9dACmgDsfQFLC&#10;IFXFZqdumlYcNO24cIwTaC4j85bos0rUK0Vs7uYz0OSzCZtLfmyO5XtsZrvh3QShY8neRCebQV38&#10;PRtMALy6cFvciUoa86LcOgZQYgwy0lN5bkoSKd/srsPJurQTfXmf4te1Z9EahEMnm7VFKJkyuY2g&#10;KBPnQzaF3TlEpdlbc5P4geC+kaRJ4WuWUWlpV+iwuXyFOAFA0UUGfMiXyyjOLkO+6Jq5xLqA+usS&#10;cWhXcc9cOyVyUiBows+JMrv8UXJdgsi5yJKcOX8KgM5JzgRQQ+4zAEgA9XFQnf2GkPltkPNx6Klx&#10;AYhOV+it0VXzlzptkr00PoYKtXPGEWBB/ph1jviC8xcs98NZcw3VHXmyaRS+36BwMruEoRUAUQ8Q&#10;6WHzfNRCTcitzVkI/mniJCa2orVxFF/DCTKfu9nIRqFG3m0+/R25vF+FZPxaON8AGLLrpIkh1UJI&#10;3Qv1DPQCm3Y2yzsC2CHeqhVQ0Awx08gAzQDaEmIEECK08f+NaIDYAP1xw4PRNCoyyzkFIz24Hzp7&#10;sIijQmvqaeB/en3UTizaUD/F02N8PgG2K8ShbaBeW6eTZhGSZjJBVN8wpZdkQ09AxMygVJseU4nG&#10;96PMF2F1QUyx4QmJMznCjAEYWuR2mzMz0S6RaLv0M62PU3YLWRQj/kASySJFHS8VBWzgs+5g0Vf9&#10;2EjWsPFXTXcosIekKQEQ3KJEM4ffBfOEBSrFDLllDPiquBr4/LfYV4MNXvu96jVLPbNv0o/Chr/D&#10;8m1u7yogSi2QQkUAoXIADw6isBjA7aMpJB+9CgfOQDOzUT/W98R4IKI6yB7WNp/H/XMy+X016g7F&#10;XZV9N7w3Ftzf5jFU+NmhomV/wCJR8ouHuikr5TX3AQS7KAZtwwXVzs/b6ZRpwh1TB+lZA8CrRn1V&#10;w6quJxKkwbg1wAGKrnJ+p2t4jRJcozi15kcnIACno/GBOLnxrRAlJfTC6Eqyfwbwzd+I6jIACeey&#10;EneMUQL5WOyz+R3PhIS1Pya7KI2ovexABvZBGmvvn4DMm+H9UXk3hoKyh4ixJgCkpGALbiLJwlai&#10;F4xlK6FItAhSygzmehRjrTh92ohHaMIpYx625ZgCNh1MweEEUVPE1wW8B7lkyudm+p6gBOR9LwHo&#10;ehvfJ0k13+db/D7dRm2YQwnwR6hYf/9PiTX7o///kTN/QOfMjZy/ilriN3HCIy4bT4/6YylRX+wq&#10;AqQUCBeEYVzXw3WdAyn0m6QjWuK2YI2RaVz3RB2PsGK47Sdxw6xs1DKj1kV3dyrZTCvh/0FJ9O7h&#10;nehX37RF/4d/6Iv+r/99LPo///vh6OuftaCALsXZlh21gI2awEHd4/RpEhHdOZ3HHMpjgkmGuLQz&#10;ZogIsjgOm9FFsMQikc+nbv4JItHmNxui5d1mNv2bcJE34LpvIBIt2VcjZhng2EbomfG+E+CZ6a3G&#10;aP4uee6s5e12ZlxcMJA2Yzxughgznf1GmIlT4uCWEURjcbDLJITM1GIbWIFYs6VW5vxWnDF+TXzz&#10;Ij/T7aKoLMSb0Q+DsExyZhxHfogUQzQmDpknolnXigTNApggRDGHqOZkAoD3C8u4ZoRjCzhsVnHi&#10;GGu2vAb5jCM/Dt4YRECmcKyb/sv2Yf4W0IPaNsi8HwRlzP5c3zMMZhkh3ozZf2QUAnuU10W3TIg3&#10;w7GzCBkzb0cnjvsZcJGRZ0sc2ypJBcs83zyiuGn6OydnIZoWdPtAsmzNRFv7y8wzd5m19tjQ3WKt&#10;MIcssuk6z0w2ywbtHPFJqH0RfW1uEMECwbN1MEV8M06ce3TdIFSb4XzpSBqYwMEWyycVIg88BRad&#10;ghRDvBcDT42AoWJTYKnZAcg7NplWEpzTMY5njE4e4mZW6Bi4u8jmLsK1h0SqvXjCLP6M9Sp6w4z9&#10;TjLA+DKwg7jFTXtdHa+ZX0MniI5t5znFQAjJnoAJgouC+3yt80YnjE4Jbxv6RdgcN+qKefxTNujf&#10;EoNll03oqAlucNwx9ppwu6fM/mKbNxAm/lxnzeeQEmGBKXRlfMnjfwUBpDtHh7liJrtsnJGNxzLS&#10;6yj01FgSb0SW3Z+SLsnUAB0tiuK+UJBmHDROFWdvRWTeXqGTYiofUzFdcKobL4xzJXRhindMCVAA&#10;FhwzOvwRhumgBx88hfwxaUCXzxchPg5shgvnc3DLO76WKPJ8ShS8EKsYzWUPimQU+CCQU5x3xWwh&#10;6g2yzOU58LzovAkklE55o7q4NObYWLnnOFIkZR6cxpclnTSIyYJ4S+e8pIxulWTs2QMjmzlmCRqX&#10;sXSv7YPhM/DaeG17MFn2tkh0POd5XnGMr3kfX0Om6bR5YXQbr93IMT8TD3G1PORzkex/8T2g14bj&#10;0JEj8WP/zJmYy5/pevn/0PZfz5GueX4nNm04M5wZcjiO3dPdp48r74CqAgoouELBe4+C90ACyIT3&#10;3gNVhfLenDq2T/vumdlZLRna5YqSVkHtxgaDit0LhS4VoQtdSX/Cq8/nSaCntcsVW6J48UQCiTRv&#10;vpkAft/n6xR92Vd5G1yhO0ZhmSSMbhnxxGF4HNw84XHEZ2IvnC7GjyFyctZf07ESCBodPjjxg6sl&#10;ufaZte8iynrEcT4XB4bPMFFupi7YleltjCW2hwW8/vSFeMYEBM6fgrhwjOIeMAuYxDhnnTZedyeI&#10;yvia6wLJFOKXIYkgVrzt4UPInMf+njyG8OI1+PmElNFZ49pEGLam0CtgDpz1EC6K13T2uI7dNXbV&#10;7Er6QLBshE4aCRoWpMz2vv00EDUsCZqwEJetEeG0tEScLvFmCsokdta4XASrTM9O40qcRXS2Em3z&#10;eHvgpD2Irm0Eajtbuv0hZXAD3QfnPeZ36Qnv6UNez10w0W3/duzZuTnD47AXM0F3yRh7IUPNuLTZ&#10;XL+FUASiJiefmT6NOK8U4oAv4t64+P3o/KUP6Hg4B27BxYIb2u46BTN1dtOwYd+Ie7exnCgnLqu4&#10;rqygmLmvIMTc5rChnU20me5ZXcmDHV3RYnwSgdMk4phENNEzSNyTs7LdmulslFP4nXoiuK9zmJ2r&#10;iHm1MP7v3/06+hl/Tw44HwnEJTW4CuybuIqQ7AwJBR+lfC+6EArPcd6kgidSiCnTeeMiNu0qYrMr&#10;xjrjoDlHv8wZumXOGH0GCWM8s92ZZ4g/O0WPpsto5nNgFHs3L4Si71MkABjrrPNGx0wy3sz1MQTN&#10;RziAP5Rw0ZHDOgleOfVDopVZJ8Es4pePf7P8XvyhUCy5Pg64xYSApMDsfbppXB+wdNTosJGo+fgH&#10;kju6aohqex+M9QHH9CHHBlmTSkdN2nk6OS6xgXyZuYwEhqoC9vGq6ZluQ4wwTMfMJPF387vRnRWI&#10;u+U70cLULIX3fcTh3iKOtoD+SLtDcG8gSDJu2A35Slzf5cx9CoFqeH91RXQ2EA3VnIwxa5acYbM+&#10;6f7mcwBOqauycwTRBORCvJ//96OQNJAMCwga4wM49NvYXAebdHbQlcJmfBu9Ji30cHYRIzWGi39+&#10;jCgs+mO3iVXbw3GzvkIHNUK0qRHIRfDH0BBCsjhCslHcYIP2iDCL03ljFHR/D0k/PQgxwDOz8VGw&#10;zjgRznOQUyvRDo6yVbpo58YSxE13R60tYhWikUkdyC9EcCTZgcCuBJFbLQ6RW7pFqu37hMDARZaD&#10;4OwaLptMyBm7c3LpHnGDvgYs04h46lY9wnaioVsQNhUzIysis+8mE0eLhIwiNEmI4LzgewVs18Ux&#10;EDhu/huPloczI1+sAtnZDI4cBuctj81EK4lZxHO9ITqtAIFlGqRSOgkEEgniqOJyfi8hKIpIKpCc&#10;8fepgn2DdkipkR72f7vBdaR9DDD/dyL+cuZvRxDWCl5rsEeI37UKelXKwLle1vB6qnDElPvadY1A&#10;bhjzbCrALe4zCmFi9NzcJPuy/C73QqKW8jPTD4y+zgNHFIXHwvWCQ6aAVIo83Dqeh3RwQBoiSI/f&#10;83k9KyX0lHZD+AwjKJw0fntkPJodiUfjRIDHu3oRxdWTRsDjEXfWUMf+dQNCRlwwZQjYcngf8iDb&#10;fO8UObbQL+PSWVPB57eM4zJyzW7TfMVuuGJ0GOXqfiFaOweizZi6ouCwwd3P3k2uojL2TTIgXLIh&#10;ZIywk2Dz3ObpsuJ+uZBzeRBMBWCcAoSIWaSUpPL36xT7CN/90z8/cs78zmkA/+CcMULgG8aasb71&#10;rW9HP/jrP4/K8y5FXdXZUXfd9ahngG6ZxbxoaLmAobEQAgFHDWquBBb7xGIxtnn6XowLQ1HWOQzZ&#10;QkRZN2qyfpRiA7hWdNm0jWVAkhCHNp4FcYLyDFKnF6dLD46WgdW8aOxufrT8pDDaf1EQPf2yIPrp&#10;T8ujf/31reh/+HVf9H/+l/3Rv/2bruhfft4SPXtSBbjIYxi/GtX1XY7q+q9E9QNp0a0Y5BBumB5d&#10;LpNFgVjpRmnWAVHTDknTAVnTDTFjpNjIPNZ3bP4jxAjEWQkvBSu4ZXp5fT3TDM3cvw/nTA+AqWvs&#10;JlFZPC55zjFiySRjJhd00NAZA0GTILdZckbHjIqzkVCkiWKLS5clmpIxcbpgjBwbnSIWzY4Z1ojO&#10;ExwncZwngaDBki/hMYszZBpgI/kyAmnj0jkTCBgjAQAzE5AsRgkYaTZGrnHCr+2g4X4q1CYhZKa1&#10;7c9i6SfWaxmCY3ERwIGFfwbiZJTult5YPeCU+JQeNgM7yURvI+Kig00CyJkuHCndQxAcfSi+AD1t&#10;4To7dXjduHAWNgYCiJoF9IwTEeCxmac8xnNOUIqZoCPGXphuumrahxtQHKI6nkSBCxkS5xgScwOA&#10;PaLPIEhUug0AUvoAjKN010xBQBmNMLVKFNt6b7SwHgMAj0ZrqNKWUO3Nc/3KRk+0DkmzZIY1cQFD&#10;9gEBeLr7IdU43vZe1B0QTfUdRVF9J2VavMbm3sroVi8RaChG2gZh08l8bsft05lgkwXCZohSztEZ&#10;LJxLU2z8bgb7+qfEh3311a+CO8KBeZ+N6h1dAgx3YSgOec66PNjEBxxotxdQSJSo4NK+H0rkIXIE&#10;CqqyfCwJCl0yXhpdphLs+dHXxxFegZSQmCGP2Q4ZCQ2JB2O/JEqOu1GM35KMsRzzOWSHy++32QBf&#10;p9tjQ1cFQ3GIACMeIOQpm5tsvABARtJD543HI8ly3MEiMaPCLCzAh+4aHT+SLBJDEiBeH9wuAcjh&#10;zHmJM4fHvP8KMPIySc4Ex4v34ee+Vl+zr+eTtxBCgKxnFoAeuYWOnULHLhvdL+H4AGV26BzHvUlk&#10;hcizoygzyZLj2ALJIMmrcI5UpDHUH7t07qOUO7z/Iijp7MOxvDNkTxvXxnU7ulFQSfnaA5Hma+F9&#10;1qWzz+a8cW4CukBWGX92FJUWQJ4dNfzcxwydQ34eUOVJcnlOBZ8h09r87ODySRJhEmiSYYIyowFc&#10;xpmFnhnUaDvGB+CcOYBUMcpMUua+UQscw31jD7hudx9F2jZEx3ayE2YvOG14LaxtAMwqw/nSDuWU&#10;xHRt7wlWiCLgOM2oNvf5MEQmWGKKyg2Hite5jB0IIAwgpFpsC0Cxvg/IAFAYQbYLcbGl+8WOGX4v&#10;bgPKBD0q2FSg2UNjZvM9n8/yTTuIAFw+lyAu9NtA0FiEugKZsgDRsiRAAXRsAjS2cK1scfyuHSIJ&#10;tgFIEjkr2zs439YBeGyKE2GwRfSYzpltrr/N490DLN5FTSZoWWaws5dmfoFs58VlOjjIe+ZyPvTU&#10;mPVMVBXfzzEEzuOmWSZyYMV4gQ3BUjLqYJ/HPLwN4AT07Nm7w8/2IIRuC44ASesq3aZRujJALdAH&#10;MtU/FE329EfjDBSDDLANbKQWMAhcTwckmO1MQX3KRbppKKlPTzvNpvQ5/tmn4BK4RjnfDbKdGfIY&#10;7lrZsNX+X1PKpimdDeX01RQboUU0mgN0ZrrFmgwWxg/k8PfbQZxN4dZu7L7tKHdqiRkoJWoql8zi&#10;ywyUKHLK8wuisdbB6NkKiuBd8tbHN6JhLOx2QmQzzKWhZnelQ8hc0zUDOePXVy+hgpOcwVmjAyeV&#10;dQkXzgXUaBfoppGYOSZnzp828gxlVyBszgB6GFZQnemsOcfX5yBvLNM8B9g5yzrPda5zuGvOfnwi&#10;9Noke2zeQ+GGagzwc5rItNMQKMYPhHxnAU0APajQQvwZBEsgZYwrSK4TLr+XpIGQ+TgAnSOi5thx&#10;owsHlZvrQ505lH6e5DlOUfrpgHXmtGV/HCM9NakM5OlshGeRZ5xPOWYFmbnNrThKicaaGZ6MVlED&#10;bkyvRpustYlFlIHj0WB7byhrbEZpJnip1xbOqkVdZSZwJZv/1WTeNjTonKA/DZWal3WQa8aZNTRb&#10;AM+gibW7DkdN3S02IruILh2kZy6BgAHbuC4XCZs+AMkoSrVJCjYT48NsUnaTr4t6jDisnh5EEoPM&#10;FdxnFqfN8gwkDTEC0zhphoe6olg/zlqImmkUaguTo8ShMTNM8/XMUDTL/+lpIjFm4vw/Hh8k3m8k&#10;2pqfjA6JO3zK78Gztd3owTLqTHpslohPmyR6a5Rj6gUAqNCqhVixfLOWz1hDIKAosqdotgWQV1tj&#10;iTwb/USP5Zs3zIDsKrT3REs59zUmoRUlXoO/A3a9SApYzAnhYsayl5IzAegAcq5jTb+OGivbmDrU&#10;Wfmoqm7QSZMNMZkPoVlbSDdQLeqqdo6xoz04SHTMXIMsSEEplQohl8l9i/ldrOS4yynstJtFlZ8g&#10;pRqSxX6XBiz6tZRZ1vA5qIRsM36sip9J0ATyphUHDH02jSgMayXcXLyH1RBv5dU8ZjkkB6sKwq6T&#10;fpexXjamcTgtDM8QXTYJqTIAUdcIsChDxYYTp4juIWL0Sm6geOX32FiAvGIKdfOIL8w6H129RtwF&#10;n9EclGDVdL8M3mJDumMwqOWMJQgkIMenTb9chRjnuQAQXoxLqKIK8gzQY6mpajJXFWD9FsC7g+i9&#10;NgisJgG4udUQz8mYuXxIt2T2s3EQ2YAu/yZl8h5ck4iBKJOYNLohuJzsAzJeLvQK4QjkfH/A7/g/&#10;/qs/iH7vLyBn/hgQ883fOQLg/6Nr5hu6Zo4e64//5Pej9Kz3g4grvlnK5vcN5vUcNsSzEe3QEbMA&#10;vpkjDWAKMobrekezmVmzcN/TW8n8PwgeiOGyH8FdP79Zy//VNjYkW9mwq8YVWhF98bI5+rf/+Wj0&#10;f/3vl6L/2/8wF/3f/91k9H/5b0eiX/x9A47RXFw5qVFl/8mobOA0YjKysXmO5nFxEo8LLumHlJGY&#10;6TsiZ4YRjY2CVeJLxCezJiBVptd0woA5luiyIbpZB464ZWCG+7F6A8mDuAycMoQzZxRXzfgK8zpr&#10;mlizWSLUJpfro7gRzUSajU4D2CFfRmfBH5AuQ1PGEoNVZpohBpJ9mJMLySU5M0avph2bo+AYscw4&#10;Tv3QMROc/vZdglMmIG8hP8QuEi8zuGYkaGYgZwI2CbHMYBPIENfMYl/4+RwirAXwxMrmSOiIWSaG&#10;eBZiYxJMMwz+6R6hDBexWEMXfys72DTpyIsae3CiMO+39ifJmVY6aToRk7l6cP6P4PifmemOVsAN&#10;azze0vxgNAMBMz1jxHMPbiAwDO7+2VXwCjhqCPfK4LBJBeApj3dpiEg3fg52mgSzjHEscYRwCUgj&#10;RWljYJ4pcMo8IrJFSJ4lcFYgZzZHmU94TiPg6LxZWhKvsCG5AXYDe8bBOSMJMOeYjiWimOkkbSeS&#10;uZ1jbhuoIUmCEt7hRkRnRMgMtUS9lB/3DtPrGcfJOM5Mwd/lWTol5henwybtnb3D4Cr4DNLjZz/+&#10;2+jrz38ZCJpHOjwUEzEvPldMFDoykyXvL4weY8NeEuYNs/tb53Lc3g/BKY+ITgvX43x5jUvmJfO5&#10;8WXGmulosUvG2DTjfIOzXkIEHKRLxG6at0cRX8ar6Sx5zmxvpFkojec5HiPCkqyQqBBD6UZ5oJiM&#10;43SGVsRkNJh4STLFWC/jvd5Axnz2Kb06PMcbY9TAIE9CH+ZRp8xRr4tpB5JEweVjv+dRJ4xRWS67&#10;YyRM3ug04rhCFyTnSueIbp/XxForVHsNbpEQkpT69Ee4inD/vAPH6E4y3uu44F6Xisf7MHTTkJrA&#10;+/CpMXD2iwZ8CDbi0hg3z4VEzD3OsQ4ZI+CeQpo8AnfdC/0qvPbQaQpukLABAyjeuiPuAD9I1ohH&#10;JJoUaTnfH/Lz17wPn4Vu1M+Sjpkwt4sVICmc8UOHJc8ZYpQhfXTgcH9j0B7ynHbA2C3jZ0MyJ3TB&#10;gEv8+WPeKyPNnvoaJZjEJ5AWgcAxRi303Sgak/hg/jeyDIGaEWdiDMmfcL54zd7HuV9MYh+MvTDr&#10;iJ3WdK+AL9a5XLanZXWd/QVcJHReimXu8zk22uw1791rzv8zhX/GaoPZdLaEThs+u5Ip94KYDNIl&#10;RJfRj8ljbhm3LB6BQLEP02izQwkknGgSNMYu37aDJrh8cNsQnXaHXhcf6+FRZ2cgcri/cc47uutD&#10;fJhCLuZ/sNUOz7EP1paQOTCqOXRx4lQgWs0+GiPLjGFe38ZpBzmzy/W6a3Tr37mHuI0uHTHW5voO&#10;f7PWWEkh2fI6mARyZonfdcVkcwvMWIrCwC0rEDhr3G6N221Smi7e2bUzEzGfGOiBDiCw2CHn4ZDj&#10;u4+w7uBgC7IHpx+b3csrUwjXEtHYGGLaOHsgI7gN+hGVNDuTZaJmZ3ZPZQ6+wDx8jjmcFIAU3TQp&#10;xEBdJaqZ/+9F/N+vJMa0Secv/RjtdJB01jFz1jQFh0UdhE0JwhzdGM5XN7Ku0y1BZwqzkvFMt5i9&#10;FCqV8xg3mdEy0hSHUdx+ld6bm+znIUJ6ANb8NX25r+8+RVCUCBinAJezLpsrRJldAEudSPl+dJYI&#10;absMLyJ+u8C6kmJiAGkBuHcuX6R3E7ySgovmIlHG53HEnBe3nENYdo5eTsRml86fD9crLjuFoOwU&#10;OOSkDn/IG0VmSfwiZkG8ZdQZfTbnjnptTto7wywTxF6sk7hp7Ly0p0bM4tcn3geD/JAoteCkSZI4&#10;EjNGLkvgGLV2UodNcOFIyOCeOSJpfkPUiGFw1XwYumqO0gl+iHMIR81ZOkHtBr2IAO4ieCzlLG6Q&#10;S8xjV5iXM5hl8/kfWtaImI/9tZ4JempWcGTsRPdXcXstEWM+CyaO46xGeNbZ1ox7G4cFTpOaGuZ3&#10;3iNJgUojdul59H3uJi6rq5VNfqKtmnkvW5gROyhP78ClYoeIDvtunPVDvIfj9M0sTBHZCekyjvtj&#10;iB6VEfDIzCRChvk53DLxaHCgnY6PJuJ32fscwD1L7PL8xCj9muPRyiK9cTM4KMQ7xDPHuG+cx5wY&#10;Z09zYiSaGSd+OoH4iOumWHNxYlgRo21A8OwSK3gfIeczfiefH5LYA2H52P4pMT+3mRwejPpwYrSQ&#10;NNBYRzk9s3NlNQQA3SpGZXVA4HSDZSRdjCwztqtcN3wQMSEmw0FRAS5pgMxpvUVyD5iwk4SBSggt&#10;I83y7ZDBeZ/slrH/EowC3tdN4zLmWWdGLrOysWZ+to18Kw4kKEQI+CdG32mcHtNeSC27YW4QS56C&#10;0+kCcX5XwSw5kAQmBdRAijm3FxFVVkRSgL9X/n6Jnzp4z1pqIaMQAFb7XuKMqkN0JT4dIBmhnxix&#10;rvbW6BbufPuFmrmPzhtJmmLwbgEEqt2bOutbwARjuK/m6S9dnZ2L1qcWoonYSNTRhqMf/FONyLRI&#10;3ITwrBCskAduykaEmsV5EBv4e5pCushl/pZkgxlKIWZ6Ef/NxxOBkJG8a+BzZudMRaVxZhAsYA2j&#10;pq9msl+SdwXxH700COeKIdQkWYrsL4Ic7OYYBhFQ9hP7bM+PBI2dohWcl2IIomLu530KICJvBKcR&#10;5x/yJZO/PdfpQ80GPxpVZ3pDnmJBBLQF3E6nzA2uz+b9ypBUunKOPRXuw30VBRbyntxEhJaZeZEe&#10;r5PR9//8n0d/+A2EZ78Hx/K79c78dqwZXwtivvV70be//c3ofcqs6gpTo1hjNr0zmRSKXYsGVzOj&#10;IUox40sF0fRSCcMsKq4NLPabldHcFmoubPbjy3TTQG4MER82Ml8ECKjA4VAdTZCPPLwK4QEY6iSz&#10;ucs4MgiegfliCB+IHZRns7dLo7X7xWwg59Hfkc2weCP6m9cV0X/9ZV30v/kpXTaflEVvDvP5x5aN&#10;8yE9ahlMwzGTETXHLOEkIm2MyABIlYEAVHC/aPFHSSbRYkmmoKUP58sgvTKjqM3GllGBLfHBAvwY&#10;19avkwbVmcfVz2OoXNMp04eSrQfXjCWbParm+N6iz8QspUOs0WkAFP0yRpqNTh0pzubIPCYGIHG0&#10;xvg+IdhBPRVIGYgbLfxjDPhhQchYiJmYag1ZzJZmzpPTPLug0ow4LgkabiM5ozMm6Y6BiOFnWuYn&#10;UJtNkss8ZT4zIGNumY2XJQA+l/OAhSWcKqtrYwwGEyys+lvTgAZ6YFRmTZIrD7EyPA45kgAADddH&#10;PawBQM0QLpjQMQN5MURMWoxjHhaUqJajGHR2jU0aQMkShM+SAAZgNQlxMgngmQaoTCyyOYNirZfH&#10;6UDB1jsGeJvlZ2QqT69AgJD/PApIGkFhN4Tirp84hV6AygCgZXSc3EAA4zjFpZMb5C2uUezJc84v&#10;kktNz880TqfV1dZonxzsfUiizTXiFjzfqOz6jWbrZXMEkqmmFca/mSHgFspkXGBVrNpWck/bJG7Y&#10;WKFTpwFVXhNg6BZqu45RNrDiMPJTw5xPMqcZ1owK+/rrvwnRYQKFA5Qoe5b9MdhqOw8A5Wjwfi0Y&#10;QWFmrJmqL+32ui5CHwzD7Qst5UFNhXXeDGaAg4TMyxDXJelBmafRZAFQEF9GBJk/e4Gi6wnKMckG&#10;iRkVWhIDgZyRmNHRYYGiwyv3efPqRyECYI/N/BU2j+cYBucZeBcZ3DbsCwmEhKX0yTiBEAuAIsye&#10;HG3/x9Z/1XBhWcApiFBFhypO54rHpIMnEEsWlNrNQ2b0pwxQkimPARyPiVMILhlAVSBbjkgSyZtA&#10;9Bw5h8K5AECFxwJkhJ4dFXM8d+i9UREmMcXPJGD83vtI7By7cYIbieMJjhxIGx/f5/H2gfjhcULR&#10;p9nVxJwlo8yOenV8Tm4rQWOJ5y7kRACIQV1HaSdAZofrdoz5OopRk+gKMWdmeQM8fC8kYnTcSMo8&#10;sUDUz8VR9ILvzd3Q8WMpJkQS75+klySOjhvvb5SBAEplXQCcwbGE4yco1ZJOGbtodNnYM/OA4xVU&#10;GplwB+Jod/ce5AxuE8gX3TEhAo3j1nkjobEBqbAJCSIwClEC2vr5mWTOphED3MZYMVVwgqwQsQZY&#10;sZdGkmUXQLKNTX8Tm7xxAsE9EwigQx4PwOICEAWlWlj+XIs/qrUAeog/UFVnUapuIs5ncM+EMs+7&#10;AJzbkKICNoAPx7SFAiwsjneT4fy3vxbMrUEUbXAsuwxZKsYOuI/EzKEuHV73XaIN7JYREC3TU7MM&#10;gSIxs7IsmCFmACJINdsWm8urq+RVC4jIe9Yxs8b1q7hnJGlWGepUyW0BevZ4DgHULiTYwRZKOUix&#10;u7qSOL4dHmdridvOMOCOsnnCJutqYoZ+mulojM37Dpwp1UQF5WuX5R/7lYsMJgCd1MuUUKYCeNJO&#10;oZAHlGSnhs1n1R7GLbVWkOdbjSOiloEJa3kdCrVQSg5JozI95xoDTxrqNMq1b6Cu151RSRRWRQOq&#10;esrhs3ARaBu+zgCUz8Cn00ZyZn9iPdqeWmHoQ4lTUhEU7hnk6hpF4EqHmElPvYpqBKUQBE3aJco7&#10;LxA7AIC5dE4FGsTL2TPROYo4z58hqgygE9wzuGguhq8FB9yO63TTnDXKLBAzSXLmLOSM69wpAIW5&#10;0MQGXDhpPBqAicvzdtmoaEOpZj/NWbKdz1rkyVKtZjFnKOc0BzoQOP8QF3ACV0xYgJsTqM7C8mvJ&#10;G+PPAjFzHHd21Flj/Jl9NpA0gdxB8fYxRM0JyZqPAFjYlM/iqDmHo+YCRM0l1DRXUdBcN7cXq3c1&#10;iqkWBvh+osGmxsaiTc7t3hwgfJ7P6TjKx6FZlFyj0WAPCiA2y28BMOt5f6sYksvqGPZZDsENlKVb&#10;/l6FMqiGaLMWgI6RU72dHThiiJBoITagrYruGJTWIz1Y+ft5TBSQqMViKNSm4mxEzsxE81OT5DL3&#10;Rx2UZt5COaW9vI3H6urmfzmkzRTkzez4CNEBxAD00d/GYDzaz4YqoGYVELUzj0J8EbX2gsM3ZM0E&#10;cT2ApUX6aRYTFGhPx/n5dHQX0vMucVn75ESv87rnBlGio1ib5rkniRiIAcy6iBVQHWnElgO/UWi9&#10;DZAjRGZ1tBLvhjOoqgLlpj0pEI9azFVCFRBHVsl1t3B2dAIYWolYqIOgNAtZJV8Z5EAJ1n3BjASN&#10;qqaso5gzc4GPyyUtmDQyIJe4jVwUaQX0OpWRd17L75KdL9VY6e3DuWYBqP1M9uEInrCuByIBFZU/&#10;d5WEjQV7hCj8rCU3u5LYsQKeG2JVq74gQ7KnhyiwoXZUak2d/O4DWFBx6VCpR6EmOVMGGZJfQqRI&#10;CdEExKjZO9PXxnzXPxhND5CxTezaKHF53S3dnDOKT6sb+Fw0ADJqcBQBlogRKQFAFldD0JSSwV4A&#10;MQVQzDZvmp6dlpZaenVGohUiD+Oo5ZogZyS7alDB1QKWSjnP+eRvq/zLJQItvzwtKiyFrLmJawkF&#10;oSCvH4Jp0vczBiAGTHfwGhoBTI2QNLfYeFEd2ERGeRXOIDuAJGcyAJmex3Qyta8CdOy9SruC04mV&#10;SSdQju8BnUK5gFDdfD9AQfoH/xwA81eQM39yRM4cxZH9f5HV/O8nao4e55/8yR/gLvqY+b4wmj2s&#10;p3ulBiK+mqL7avBLXbS03xitHrD2IDHWmefpchlEQNZFL2YHIrM+BGgxYsVGwTPze3XMAy1s+DXw&#10;v6IYEUFh9OZ5XfS//9vB6N/9q7Hov/tfd0f/5j+vj/7FLyqZYXL533MF9wOdmqOXo6YEES2IxfoV&#10;f3Esuljiuu8hY2Isu2IUjyXooRkDo0yu0WlpN806bn3IlgSkSwzx2BDx0HZvDiCU6+f7ATDL4DQx&#10;aGIX1hBYZ5h+m6QQjcdjjS0wV/u4OP+DE4a+zPFFHPBLuEnov0zMMUOLV4hJHmPZiTmz1Ao5gdOE&#10;2TtJ0iRjmMd1zkNoSMCMIxYTl4xAzowEcoYFnlFENk3/yuxCEs/YTTMDIZMkYwZw1CRjxeyDWSJW&#10;bGUjzhwywaYlf3dYW7pStogN5bYxHrMPB3wns3qbrn6jl4ero05Im54RnDIjRBjThzmE4CpGTJhr&#10;DAePRMwyz7FBPPI6jnxJHwmZxaO1RBfm7DpdNOAocdBQog2cA9kEWTRNB6hrguM1GjkGGTWCY0hH&#10;zwhulyE6PePgOh0/M3SGToPD5iCjZpclfui64bzOL7RFm6s9RBCNsNE9wmzVzwaqEdY6jGp4TbiB&#10;BokI6aGDjgSDWlZ1d0FU3wX528n/AlZTF2rkTkQAXTg2eyhfHoCEj3WSGoArh42l1WWy/Jmv3kJI&#10;/Oqn/6voZ1/9HRvYn0dPmHUfE0P8hBnxLd+/1fnxDiKGGf4z53UJDN0pOk7CopPQMnjEVq8hKd5+&#10;hpPEaDRIF7GNjpDgWtENgpNE0uITRFNvmMPteTHWVzLmmd2VoT8l2QUTcAWzv8SDoqN7OkOMQza+&#10;iufV7SMhYBTWFvPVDnPbHTf3mXOd++aJnnUmfMLc/tIeEvDBK17Pq5AegFOIx/d5Fcq9EhuAZXT8&#10;6BTR/WMvyysSCF6aQgBW4LpSlgAA//RJREFU0bljP89XP/5FiGsLP+OYX3NbyZkXnyQ7YZ4b6+zi&#10;559wu8+/opuFhIFXYB8dOna+6JrRpfMEfKQAzGg3iaFAzAQ8o/OIY4AIklCSoPG2Rk3bCfTcWDJ+&#10;LuElVgyCLi85X8adSdBI/EjWSOQkXUviP2Od6cB0XmemNrbM1/0UksfuSmdqHfW3EUEpsLqnoItz&#10;rqDrSYhrg1yT6AAnvQUvfWrMmfHb4FfPxzOxj4I/3fUeJ3jG59d9pdvmwTPSBexW5diesXRbPda1&#10;cuQmemwMNJFgIe4MgiNJ5rDsxuS93SeSy7jkjSNyZh3x2AYiKAkbHfHLzuAQMxvM2buIsnTNG8sX&#10;XDHg1zvM9wdGeTHr6+iXHDo09SCkA+DAAa/8pseS74NQDExi1LNu/2RUctI9E8gYMU9wABmX5u0k&#10;S/gcSm7wfI8gmO7hLgqum3A73T1gKY9ZV4wOGDpm9kK/DZu+4KStI1eM5IxufgkaHTR20UjK3AYf&#10;HdodE5xs4CG6QiV9NhCaGW22aiwz+GPFXk3cIttgGdeWTh1dODhs1nD8bwRiRjyzDukC+QO22VrH&#10;HQGWSgrVTC14GD1iz+KJuJHXfNfIM363DsBPm3TfLOAkmJqil3duNEQ7zszFo9hQZ4jUzcpPiVIz&#10;TkZnLjNvX/xedO680WfEf53/LqTHR1E6G6zZRJWWMoM5V7ThGh5oxlmO8KWvhc32Bvpl6Okr5WfO&#10;XdfBGOlESWWz4Wm3RzFqdnszjK/VAZAFTlG0kU93TQ0JAn24fteYMe9t7kcL8anQcWG3ny7rS5Iz&#10;uGJSL52JzhKFdv4KyQR0Ply5DAmTQv/MESlzCQGZyx5Ny90vnQdnQMqcPwMZA4FxAcfJhTMp4JkL&#10;LLAH4rKkoAySBnJGYZlEzWm+PsYv58EuRp9dpLvyuNtGwVlw3oBVzoBRwjrCLGdw2kjU2G8TXDVe&#10;srwMnTfH69htw20kahSW6ZwJnTSBmDla38VZ811jnRWkJaOajT47/QGuH/CSXTUmE5hWcI6u0EtE&#10;UadfQPV/lTSH6+CVG3Rb0iE02IRQogfyI74Y3V06iJ5tPIoeb9LttL4PYbMdzY6NkxJAHBb9IYrE&#10;jASzn9Foq0q6QeohMCxKb6ik/5S4Zh39McRegzhZeuinaYek6MAVM9DHbDuCiG0UxzozpVhlZKQ3&#10;mp8ZJ4ECkgTBWB+xZa2t/I8HE3SRAqADZhjCJk582TgumbFhsA59Mj30jdjXOYjbf5LOzCUeY2tx&#10;FpfNTLQ6QyzpuBhlCLcJPd5To9E6P9+Znw54Znd5Ntqn/2mbeLVlXDyzFNbP0M05AaEziuBtkASC&#10;DrBScyNu8vqkMKm/A2F8fy+pCPTZIHTTKVRbUYzrPQuyQZIllfheBJLO8URRd+AAaqu3TxJyAaxe&#10;CV7xfAUHCp/1HObu4JwBr+ggz0MgJVbRVaPorID5WFJHgqYIXG4/TD1JA82QXU01uNP8XYLk1Dl2&#10;mQL6K6x0fgeNNNOBVmzHJ456hWyKqOrBmE32WYIx3DfI4zGNmtbdIp65BWEz2N2LSA+Sll6YAfqF&#10;um7Rh4og0E6hKqKO83mtORxfJvjqGvsJpRAdHS2kKZDaMD/O3jLkjJ+VEe4/CO5pB/PUgteqwQml&#10;pAfk4yzKY28iH2dKHgRVFtg5I4OIY9wz4rcGhGtjxN1JmG0SfzeMuK9BxxIET3k1mIteGjt80tLP&#10;87fofTDaSQR5F8F1YBdIlHzwlyTW9OAI2BSXEfh3jr6kvlu3OAb2g3kNjTiD6sFsdfxdM9Kt3Dho&#10;Y9UyLuLeOQ957DoHfoHsggTK5RhzddXokOE150Kq6ZbKuAzZS1fRFYilLDDODTCX3UNVOQj3wKOF&#10;CNvSrl6IPvir70V/9I0/PCJmfif3zG8r07iDBZzf/kb0j/7Rt8gwfC+a7y2NXtCt8phhf3f1RrR4&#10;Jyua3MqC0MhlYz0/mlkvjma3y6PZ3epoZgs3y1o56qxSBv0SNufL2AiuwdrdhHoIYLFJfvIa5Ai5&#10;y10zEDQ6ZiRSIEWGBDuL2vUBPOslgKVcLObXUAhcjbZX06M720Sc7WREG3w/M5lCV8rlqCuOS2Y0&#10;L+qg/6aDiLUOYse6cMhIogQSZrokECyhN8YIszEIGlwz4WeSNyjfhuYAQRArKuEGOBbjzSzknFxq&#10;gOhAOQaQkaCRnDle/WMo0sYAQQnAUALQymMOUsCpAi0xjboNRVmIA0BtNjYPgAHYjDOYj88LZAQ7&#10;gh4VaUlixnxlM5Un5wA+gBwzmmdQlS1AzCwSA2CRZrD+M/hP6IjR/g+4mcARE+IBuC55Pcwzt18G&#10;ZKxTaOla2+IP7QZrnc3BdS33MOR0taxtT7MBajQYG4brFFrTAbMIIJrHlTK7EoOQkNiJAaAonJ3t&#10;TTpxABozZEBr/Z81ngASaJLs6QnAxwzHuAzRss5jL+3Q5bKBWhyCaGoNMA9JM87xxgBt/QC2oaku&#10;lGcDPP4I//wpGeb1xFDfDeCU6UvYHYOSdYgSqCFIslHUhKrLplC/8Rkco+9nYbGeQaQRtQhlqkQ8&#10;zPH+zBPfMIdzaQZF3ySqvziZ1P1kObf3YacE5DS0YzPsKI5aelAe9/BHrUtShk0FiJmWXmI6hvge&#10;gqYNYqYX98zQFH98Z0cAY1Ocl7XQ5+FgrIPCoTnpfrBrJWm/Dxv4XC/4sA9GsuAN4EUSRgeNPSX3&#10;USPZP2IXzBus/e9QX31KF80nOHJeq3QKBAVqsE9+ymBMPw1xaG/5mfnHL3GhPH8BEFCdFgBH0nEi&#10;cSNZc/+Rzgnt5slYAR08ZjA/sF+FXphDu2EYyLYYMldQJ80x4C0zJHr8HnfokQGQOegLNhz6fS0q&#10;4Xy8459LLgWCSdWbIAJQIhCR+PC4JFMkbN6+JQLgNcdtXBnXPResMfhLmkiEGPsW3DtmP+McsQ/H&#10;JdEkeRJIG8gMyRfj3ELXTjiWJLli1JuETXg+Hjd09XAZlqTMSwCRUW8QQj63BM8xyaNLyOfW4WL/&#10;zCNzpo86ccJ5U2kYOnUgXIwRUDkG+aHL5RDVlmWc+5Zdhg6ZZBRayIGGnLlvFAT3f2HcXCCQkqBU&#10;csaOoufPUbMBtO48hWCRENPxovqNdeywkRwyPk/A98A+HK37Pk+IHOBYjpw0fh3Im1CsajyD55L3&#10;MpSHcn6NPVBlF9YRkQMwu0ec2wNem44bM6ElRYJyDafJKiTFikQFw7zkSsiKZtl9s6trJ2RCM8wD&#10;VFSS3UNxdo+f64Sxr+auhFVw3aCIC1FlkDwSGEaLufhaILOHamuHn0kCSQiFfhlBpM8BWNqEVFqD&#10;QHJJJknQBFLG23GbHd07RJoJ3i063eGYBKZ3BVmhsFMS6B/WbX4uEAr5znbIEKWg9d8YgGR2NM8N&#10;6N/ABWOsmWsdULNlHBoAaBmiZhFVmpeSNsuCJVVyPMbWFq9vk8ffNlqB/hzj13Au7W1wXKsokOZw&#10;5+Ai0E2zPrZE5BOF7P1xisgpVWRocWgrYSDJYQNTBZpOmlQImstXUMEQpeXAkssA50Z1JR0dxg81&#10;M1i1uCEK+DFWqQmVmmXglcSfleUXoZShgJ7BzGK8SqzNlVVs3KKINzu2kMexTK+cIncL3TuqINxv&#10;UUhP/FYV3+dfJxsXV8G1yzpkyH9l2TeTRqxZ0jlDhwrfB3IGlVmScAHcMPSrPrtotBlLpdalsABH&#10;XBp7lnKWsk/6aS7gpAnRAGY3ExVwDkLmHMDmvOAGgsaYs+CgoZfG2yXVX0YJJPtpzqNSO09W9DkU&#10;a6rWzljQyZK4OWMp5xFBo6vmJC6asI4JGkiZkwIYowGMNIOc+Rhy5qPv/yVfu/jahYsmrN8mb7zN&#10;e3/1m8zo4KrheU8bg0DB6PnzJyFqztIFhDMJt0U+G+M1RJB1ovwZHoCgwEkyPwpomFyONmcAzsQK&#10;rELWzI7O0uMyjOW8LapuJrMbe3YRJE+xHSUM8iUSPjgyWlCv9UK+DGDB78Sy3wR4aWwh75nYstYO&#10;yBbAgpFmfUTZqSgbJ+ZsGoJmjE6ZfoBMByCno7ORbhkBDf0yAJv+XqPKEIAAbCYhXOKo1AQlA+3E&#10;f3KbBMBpBdv/toQLyqhZwFScDN8EucHTqN7mYjEGX5ToxBNMAMISgKgx1W7cf4CM5wGOebSb6wBP&#10;I7h5ei2cB1Q3AiwaGcKNPetrlrwAaPEzQZCDuABPh00ZQ3MhbpdC3DQl5ANXcS50e9TR4yLgKGWV&#10;oygrL7wZiu2L6GYK0VnEBVzHbi7ouQnAKURJZbFn+L1AvVl+k0EfUqOYuLnCPO5HbrM9OIUo1HKJ&#10;0AhONF0fDObXAE/XHMRZFndmE8shuSnI0jUjcGkEwJVUEjeIUyUbYqQIB1BNNVEIDYBL1HN9vLf9&#10;jbzGxrbgjGnHFdXMa/fzUQyJk0UcQloWTrWMFABTVnDdtKFu8/Y9TR2QWK04j5oCMdPIqifjvaIc&#10;IpXXfcNoMUo1SyF5Squ4rOQzQwxbgZZ8VG51kDEDKMdGO+zFaQBMFrFBgusAoNiIM6+OrOkKotWK&#10;SslgLqO0tApSB4KmuCgzlLX28LmaG2DDfHI+WpueJWaAuD5UkfXEoPkeqWprtT8JZ08zzqAywReA&#10;MssNFsDSdd6D60bQ+b053WzKZLLpch33TJbRANxGZet7kJ9/KDnzlzpnjtwu/xHkzDdQqIUVUgGS&#10;gOif/JM/hKT+OOqcy4vG71TSfVhFf2EN4pWGaON2a7R9ryPavt8Wrd1ms32NSLG5AgRd4BUikTtI&#10;AeiBDOlHdDawTBQywrSF7WpwThmYgc7NhWv8f8iO7t8piB7fLYju7V+P7uymRjubKZAalyEsrjDP&#10;ZoJD8oh1JlEAR34Mh8wQBM0wPTOjkjKQNIOsGKSK/ZYjulvAIeM4ZibpjRlb4vs58NIcWIuvZ9cb&#10;6E6EYFmr5Tpc+96XeVhxWg8iM7FPH/hEJ03PhK6fCrCJ5Awkj65/1iQEwdQiBAqz/NQyGGRRsZdO&#10;fDZRIF+mKLKfW9EZIsbgdkvtEBAdwdU+o0BLbAAGmGLO1+EyAYHhMqZMYsYZfwpyRpfKFDhFPCMx&#10;swThsbKZAKeMgU8gF1hr4JX1LaKOdyYRfrCJcjDH/+455oQZbjcBmRLnWIbBRTEwBJsp9MVM4roZ&#10;57HHcORM+BwSI8QizyISm1qi34Y0AWOgjXReWYOcIYZsHcJnjctlYsgkZha3cKEg8Brn9nFiz2IT&#10;HXT9EP/B40zTUTnDShCxNgQp00//Tb9RypAy/WCWnhF+v+i3TCAuE+NJbOk2EgdOgAdniYGbp590&#10;Y7UJd20LG6hNzBh1OHVJXiB1YYiun+4R/lb0g1W6+ZuCK6iRqOnGPv7Xd3PZRc8Y61Z3WXSrywUp&#10;1VcfXDRDcSJdUAxPz0Kcr6wHh4DugdDRQfTwQ0VbuL3t8HBT+ylz7GtmdQmcTyFXPkck9jku+De6&#10;OSQXmMntG7GX5AWzayBn6JqxH0YyQ5eJPTPvQpfmT6LPfvSz6Iuvf8H6OXgGvAL20R3yTLInEBeQ&#10;DorMIHFCj6ZdkLg9jMnSPfIWvGDk2Que281+47B0be8x2x242R56TR4GV8Uis5fCoge8JomNVzzP&#10;JwjAJBZ0dLzgOY3qClFmCqNwejxxJn/pXC4JYUQxJIk9OIGc+RH9Nz+NvvyKY+f1fcJrk8CRvHkB&#10;CWEM3APO5X3d7M7OHJ+9Ov+AM5LCtBdiPrDHW9w0OnQUuPnaJWMkioxX87XqPPLc6Sh6g/tfkuaN&#10;MWmQZDqSvK/3EXtJ9jwAMyrYMrJMh5GEjPHYPpckj0SZzyM+0D2TdMgkiQ+X8WcmOyjMCt2VdqYE&#10;hwxOHd6HF6YlgI/ehu4ZXEEc/xd8HuwD+oSOIs/DM0VmoQ+H+0HCeE500EgC6a55Rq/ma4k+Hsf3&#10;0HhkCZnH9PB47o0xuwuZsU/U8R0iwh48sWvH16M4DYIHEVpICRBT8X7blykWCJFoiB/vQFjouhHP&#10;SMwkl301uveTfZTbxiZzv7viEV7/XXthjHP2MxScMUR6gZ9c9yGKDkkhuMfz3QsuHyPYFKElY83E&#10;NxI64pMdyJVdnicZtZYkeXxM3fOmBZgicGgSBRjIKDQdNK6kcwbCg+6bfe7n9xI1B17HEpuIm+5D&#10;xNzVmWPcGGTRPR7LpXsmkDu8Lp8npA6Ae8RZ91j3dfr4vuquQSymW2YNQdkGTv9t0gbEOJIzq8FJ&#10;sx7injcluMQr/P7cISbuITjwIQK/Bwj37iPgk6Q5sB8UIdoacU/r60tgmxVSCJbBL5Nhk72tA9ev&#10;TpoqRBUQNVfSPoxOXviL6KOzfxadoZ/mzPnvRBeJFctkw9Kon3J7LhC9dBBB1EMXXx9zjL18duS1&#10;VjXhJuCx2GRVWFNF356zhGKbMjaJjUotZJYrRCFfynxnf18TKv8ulPA9kAMNbDAbS5TJZrj9dVcg&#10;Yq4Sf3YVp82lFDDD5VPEmkHOEL+WKmmDU+ZSIGHoUjmD+Iv+GUmai1xeRGR2AWxyHkLm/JlL4JAU&#10;ll9zWzDKWdYZMIlL58wZI81Yx8Ky8wjMAkEDdrkEoZPi43J5DmwTSBFdNcFdI15JCsuShI2Csu9H&#10;Z3TUBHeNJI1kzdHCWXOSdRpyxmV/zXE888filqP10XHkGTHNH7lMBwiitGSKgOI0HTmniIe2X9PY&#10;6IsncP/zGtPOpUQZF9hoTkGIk04RfE5x1FSCc7YZYVDPVLQyvBgdTOOoWeYzurJP94dEDY4uHBKT&#10;Q4mo81ZL6KoRpxj5e7MEhwaxVe3Mtj1duBbAIcMQGX3Mn8aetTZBVtAFostmsLcTXATeoBfGlQCv&#10;zNBJMxLriTrpEOlAgNYLVhkaoILBLpkBb09dAq7+MQRf4hZJGTFPTwcRZuCM+DBdeJIwOGyWiAEd&#10;I3q5n8cZJiJtJsY+JXhojli1BNfHuG4YYmeENQzp4mUcQmmM40rgHInxuMH5ohgMB0grgiQdQvZ8&#10;JuhtGaI/pYPXohO9sgL3DF0thTjqJUMKiiA76JOsLDMKjmWnJLN6OeepGkGX3aJlOG5u8hnOYzM/&#10;2T8DXkEEZgJAPqJMCUu7YnTm2HlTC+aptpeS35cycE8xWMZS+nzEaFkKoYgES+P3IA1iIcOoNd3p&#10;PG4e83VpHmIsfodacTT1QrZ01jdxPBCuYB1FUrrXjW1uwRHUg2Oml9c2ROLHSDfx1PTT9Bg914ww&#10;DDdRMdghm8e9RDfRafYr0sBIhZB0NfysG1HZCJFpvfyOdoDrOsQtYJ3aarAOyR8lxDDngrfy6Bm1&#10;d7NEco/XVwFOKYPQUpSnM6sLLBhH2BcfhByiV6YG8q8cjFMFudIAFm6gy6isJI/HoWc0DxceeySF&#10;kFmldGtWVxQGAm1/YT06tBuYxJTNiZloGIxZgYCuHGzWAMHT1IDolb9nLSRV1OMCK2J/RNdNHthR&#10;J40r9MjocuI9Mrbs+nWEZeJ7uoYyIMGucg4uI669qusH7FZgZDnvf3Uu7jT6agpIa0iHOPvor74f&#10;/fE3JWd+5zSA4xsKXLDbfONbOGe+Ff3BP/r9KIc8/Dert6J/82Y0+j+86I7+5k1t9OqzEgqn89ig&#10;v46Ci26YrQIUZjVs9JJ/vM7Qv8hJmS8ANJQGF83KbkO0ggJtboOCxkWIjDncMtOUakrMzEGizEJ0&#10;TKH0woUSQAPgZJpyyynInfhMLqqna/SYpOMmyYTIyOb7DCK40rF4EzMwSkQZ5EgnbhaJmQ5iBzrj&#10;N7gOgoZsaEmY/kC6EBWAvb8XgBJIGuLOuqfpJEGt1mVc2WgBRA/3gdgZ4HgEQXMrKMUALKO4YizX&#10;7IOQ6R+3awdCZwJV2hjZ/sOwhUM85yhqOoifGNcPkyds38wgmc3DkjS6Y1CexSFkjAgIl5AycYkb&#10;nTVHawJiZppYgBmAgaWZZjMvQWwsQnDMavuXeEFxZjbyPOTI4gZs8DpRIxAiC6jN5rDaz+GSWYZg&#10;2YZ0OdhbZjN0AXBD6dYuHSq7bKzsUF4M8FkA3MxDxixsjHF7wIlEzt40yvNZ3i/ICAidZUDQ+g6R&#10;XptjuGIAJgAUSy3nNnl+1GULa6jdIGpm1gA/rNlVmGkebw1AtbSdAMwkO2ImUbpNLmA3BOSM0vMy&#10;jDsnDjkzPgmAmiZSAEXbKGWYPcPmRucSNZYLcZLDyqabKCfqABT3q1SMo14cLaRDpzTaXW+NXj0c&#10;jt48GY4e7ndFW8s4toh2iPP+DY7yHsb5nAF0umN8LgZ4j/qItiPezPzpEZ5Ph84A+dO9uIK6Q2QA&#10;bD5Fo724gkanOM+LEFXrnKutBTaH10OPhmBAZ4rdJHfsYdEObrcMw3pwn+hcEAwckRQSFO8gVuyb&#10;eYXi7CkKLB0Uzxz6JSoYxu2O+fxHv4i++vrXxKX9DVb5X9FN83OuJ7aLIfm1vTJGgEE2PHWjP+QY&#10;J50ids7oUNGZ8uIJYOAhP3+aVKa9VK3Fz+y82XLzGlWRx2esmoSG5MC+Ob1mTQNmBFMhS/mY4DBm&#10;DUARSBk2+41Iexj6dQQLFnUyUHspyWFBpfZ685uDWkzbPs9P/NrbN7yOo9i2YyfM8+eoxSCTPFf3&#10;jBAwT5rj8nuJjtD9ElRaACnUcMaX6dAJBAuAx2iyQKxo+ef5JG88J8eRZpI7x1FvwV10TOao/rIH&#10;5+j++wzwRpntEat1cCgwgKywFNSyVIkYyC6JLl1FRpPZPXMfIuchCkSP7zYA47ZkCV97X4/7toAo&#10;xAEADol50xHjudN9JFiTsPF6SZjbT3lMHiMALz9LxqNxPiTD7Ax6S/ePcQuCICPO7tqLA8C57fsG&#10;WDnQgm9Bpeo0iLIARoOaTpeOZBBLcs33L7hqLAcFVAm8cQB5qSNHgkcArNNFx4zD+waukOCaUUUG&#10;mFLttg9YEPyoJBPMPOTYnxBN8ITz9cRC1BBr4Dnis8AyQsHHtbNm2xxkI8F43G1IoB3KbHcBHjpu&#10;VJpJCm0CvC0CNQpNQLkPuNqRpMHdJSFjXFoyMu2InAlEEUSITh5AjeD9vtnS/i7qZgPs3AYY3b3P&#10;QIkK7ZAlADoAaO0DlHTW3IVEuQeAe6Ca0A0BnkdXzDzxAPMoNlYgYLYEflv7ABxIKyLTArjZTp6n&#10;Fcgb4xaWV9lgJ35gY2MfQMNtNziHa7zONQDVFkQS5E1w5qBqXZ210I7em9G5aCGGoyE2EU32xqJB&#10;NmBbsRRXUFaXj505E+VG6qUTAIcPUX0ReXblVFBzZKHgv8GmfxH//HUR1LOBfQtiphXnRTsbo61s&#10;3rbUEH/G5rdxWSpEanDdVDAcFrOxXUpMUR336cKt0M0GcQsDU1MpG+UlNRA1WI9zsV5fR32fQT8N&#10;2dDXKO+8AikjQXPlkgQNnTU4aMKSoLmYCkFzEYLmPKoxyJfzOA2Ou2jO2UNDHw3rygWAHOvqBR03&#10;KcFxI3g5T35zWICgC7huLvL1pZDprLNGpwwLpdpZVWohSiB53Tmuu8DPL/L9Ba63nPO31zkcNpI0&#10;OmlOhxg0QIlEzZGL5iSgxaV75iRA5qQFoBA0H0POfPzXLgkaiRmWvTS/WX+Jcu0viBdw8TX9NeE2&#10;obPGSDWAFsDr3Kn3sZgD1FDzXUUZmIEi5waDexkOhEaG+T6IjKlRgM8ERa+Ucu4u8vmmqHNlZg0y&#10;ZYahf5j8Y8gyVFmFqJLy+VwUk5MrCKolIqCpnSgwwE0XA3MPJE1HN5vikDRmNfcDLgb7KF1EnTbY&#10;T4Qo4CUo1wBKkjICnfgw4gOG10FivFR/DQBCRo0OIAYtQY5xP+WJ7VjAGwAQZiz3AojH+vhZZ2/U&#10;QzRXUwXkIGqwAcEMcX3x1m5Ud/TX1VPS3UQ/Bu6cQYiZHkrlu4hCcHU31QDIAGYtRJk1Vkb19ajs&#10;6lFxMdDrphmE0BmG8InhChqkWNJj68OtIbC3VLROQIOF35LN8JkG6BQbowWAl5CRdCl24Odrc4Sz&#10;OecqsnL4fbpJN1MhhEcRhfQlgJTKAss9LepUeUaXE7Fg+fzM8vociJcsstTtSrlu4SOdMxIn1/m9&#10;y4SkyQSI6MgRPBlB1mLpJGCmExBXixqrgHiDm7hNamshPnldEhvmaHdQYKlLSGKmtwECDaKmG8Km&#10;BYVhJWqyGwCxNPKmL7mRwDCfBdCQOKqEbC2nQLc4j4XDpwwCtbxItwxxBgC0bCILso128/VBxpYC&#10;kMuNGQPIFQN+8kMfDK+b3/0SwSN51DcoDA2EL4Csio2PWoBJLX1GVTUApRo2Q+r4W1EtWGMegzzy&#10;/ZjrI042TvzJ+BSAtx/iCOUkgLEQ9Zt9NCoBjbqop0eoqoyiT4lFQFdJiHzICxEIbrgUAVgky0LG&#10;tmDU8k1+Zv/VCTYu/ui7x7Fm//8jZ775jW/+Aznzp38QZRR+EDXNpUcDOzeZX8EqWxXR4n5NtH6n&#10;Odq8fQs3jfFhRWzE3wA35IIj8nHgFyIsQ5SFk2ZgjgQASJvYfCGCsjIeA+f/Ug5u+nTwwVVImMu4&#10;vnHJTLpSifi6DCbIYiM/B6yQCzEjdsnne/o6IU1GwCejECpxHC4jCMYG5/gd0vkPLhoCF9k5M8T3&#10;MdagaQMT+VxfhJsDfLXbHi3uIuxiw390zq6YJJ7SNdNFEoBdmZ1xNktGKGHm+QanFDkRicYama5B&#10;GFWFo78B0oRumCXIGaK3xCG6P4wtNi7Z62ZXcLoQLzYHETO7DLnC5QK4YAEcELAK5MUiOGDB+C4w&#10;itf59TzirHA9kWJ+PQuJMweZsgTBsrU9hbp9HgEHXVV8vbmVXBtbk4E0WUAsthLc/lyHoGx7j6z4&#10;/QUICBb4ZmeX3HxwjWTLqrgF/LOwgRuGSLQl1jxxYjNgFdMEJsFRCs4WFamBd9Zvcz8ulzfZxNkk&#10;03wTgmMdRS6vNU4aga4ZXTJxCCgJG+OiByBkOsEWbYOFgUhxtfRyXnG7dPThYBrm/bNLlPSEUfp7&#10;RsfAwDj5H+8PR2+fT+Bkj0WPD9rIuTfOLJf4IPANOLZlJA+8QzzIIH9PYqU49+kOorMnRizcEJf9&#10;8QacNfyNJBp6aJQ0g9EWnof3aRE18Dq9E5uLbL7immFeChvOzIc6A26zCZuMl0oWsO+zoatz4jmz&#10;6Rtm57ds9EuMfIbr5TOd/JIGuEFeMVO/1gWPuEwSQ4eNJMbXP/5V9OWPfw4RAyGDe+RzujQlZD5T&#10;aPYVgiyIB0mGENslMWHvDBjmTXDVgGec54N7xV4c+jjBMT/SucJjPXn5gs125ifcAju4pN2sfwKp&#10;IkFkKXzoTXGOZYZPEh8QM4FcUsDGrHwU0/YkRKWJLcQRyZguI9pCv4tRXMzsCpiMNfN+ukSMgfuU&#10;4/P1+5qD20a3PuSDjhHdPSFqODhFuE4sAT6wn0ZcIb55h6Du889/Fi5fG7vMzP/IYznqtbGL5iWP&#10;bVSaBIsRa54Dl64a48yMefP4dcobbaYgK/TwGP0rueLzh/4Yuy6PxFjiM77XOX8XLKMwSueRREwQ&#10;coUoNDEMpIUzMjO/r0cM8DRgqGS0m06jN7zv7yB+3kH8vPoEkkgRXohM1uWkGAxSBYLG8/sUTPUM&#10;zPESYuazL3ETQW694n3RZRP6a8AI93SZiF2Yyfecwflc6ox6igNHEu03LidJK86NBJvP4f18jhCh&#10;hoPL5/Q6nT+KwCRcQpTY7nGEGI4aosceeD8dWUYqcx7ugBHst3zC+/4couilEXyBXOL187kQv4hl&#10;JGzuiatC54zJAUas4XJWzCXhYheMKQHilyM8o5hLEuUhuE/SR3JH8Vm4jWQM+OM2hJRunIOARw5D&#10;xNphcOBwHnh/xVD3wFjilTv8vh4qeNP5EzpwcAJxW11AXu/res5n5LmfEUV5CkMhbdZwySytJNMA&#10;TAawt2aP3yPdMltGmyEw2yOJYIvjXsRhMw8OEbNsgmN2SSI4MCYbLHQbIuiQ7w9NHABr3YXE2Yfk&#10;2VgnMg1nwdwkEc0kiYxPGnvWSuRUbVRZkxVl5p2KUq7+IDpziTkYkubU2e8gUnofguTjUJ6dj2tZ&#10;YUw180pDKbMfmKO9npmorjVglva6BoQqJALgqmivpdSb+aGCWdc+O2eJVjbGO5mfQi8Gt2mElKnj&#10;+lJ+ns0cowgnl83nDEiayxAzqUSbpVxgXcIZQ4zZlUs4CuzIvIiYjPjli8Hpr2PGWDNmLXpoUvlZ&#10;KrjkElglhZ6WlHM4cfj6ImkAF3DOBIJGcia4/XGfIBTz+ovgFtclFwKz86d0/3NpggA/P+ttWRe4&#10;70UInAtHJM55sIt45Zi0kag5jjs7RdyZhMxJXDMnjsiZZF+N7hmu/8FfcckCswTcwvcnwCEfuxCV&#10;Ha+AZwJZY79mErP4tZ2bpgGceR+cQqfnReLPLhEhfQmy5vIpyCzIqYyLzIdXIcYymLXzER9UI1ho&#10;p68FomZ/Zi+6t3wYPd54GL3cZv9rFbHv5GyUGEhE7eCRajBAjbG5zL9VwZmAuxoc03yL2cRuzN7u&#10;EMfVRYdi6MoEiwzTGdMvEYIYrB/M0ttLek9HA9dBhEDajHGb0eDAQeDUhUMDfDMG0aLTfxA800n8&#10;2S36NxsoiG8kKrinswE8A/bpucWcirueubcekqQfYVIC0mFYLMTtO+jB6WWOHQbfxCV2xCC3SO8h&#10;2aIbUVVnI84dosyMlm4hitoeUKOx+sFmCTpWJnHaKFRKQCIMcUySQ13gnkawTW0N9RAQCZX0ooQF&#10;jithNi+iO9MulNDbggvfaLNcZuAs4rEyEWh6mR/EZNwOfFMOEWPctbi9EdxV7VwPoan7X5xibLAx&#10;wcahhQ5H3BuuDC+JDDPaOYf+k5IcItIRUXXjcEkQmTwMlmsgSjpf7AQmqmZmbwGv9SCq6yLGroPf&#10;t95WsGNHP/iQznCizga7u3lfWnDv44CBQL0MOXEKnHuOeMAUftev8btYhECunC7MInBFCdilDGd/&#10;KZilqICVV8xx54PJFNCB1RCJliASrYAkCnHXEDAlED8FkltguAKizwohTCRIcuihycKtIs6rIt6s&#10;CVGcCQxiw2rObQX7IVXgOh17dv1MIBjcmmMfnD7gTbu5EuNRP+9tIdHPeUS7F99Ih6S5RuRzNvsn&#10;CB/5zNbSrVPN357aEPFm9HYBnx1Ef7zWYt43jycPPGgUXT4OpyKErpJj2XQIGYEmeZPP36QSbleD&#10;0K8CXJOPWO8a5+bjf/6D6E8COZMUi/0OJM1vkzMQM9/4NuTMt6Pf//Y/itLOfDc6RN31X91viP6b&#10;x43R339ahVqmmM1qXC0r6dHkOs6WvWI2zFAE4Y6ZWbHHhazm2TwG2mJUXjhQWGOrpdHwIuqzaTtm&#10;+AUhNkyXypCOGYBIUIahEIvhgojNmeVchvW+DAKDDXfWOAqyuaVGHt9MZOIeEqUQKgzII7wJMWxY&#10;DLYtECRtdN10AXj6ACQ9k8SPsY6LNfshZvrZ2A+Wf10z2P+NL+vAedM2xJszdB3wAmiC6DH2rH+c&#10;3pIE7F28MACbnrgumTIWm/xxfjbCAI0FvW0QRR0F9N3DKNRYnRACrUP023DZE+e5xskHZFgfYlgf&#10;miSj2Viz4J7B6g8hoyotHqIDcM7YmaLaLKjMIC6MKENt5veSM7NkH89DdAiCVrfjqNtRlm1h+QfM&#10;rAMwJFI2IVr2AS23IWf2dhcZMgAv+3MMF7PcHnsXDpr5VdwxAKU5VGuLKNVWIGJWAEMrm5N8Pwag&#10;wfKvmm0bxw3PMw/ImkRRlyDWIEH0wTgquhns+fPrAK9NANf2CMBG5w0WQgiaBbKWpxewBkrKQDJN&#10;snTOxAE3I5RwjhAZNkr0wCznZRNyame5MVqkryhmOWrnZeLGUqK61nQs/sTUAYp7IdH6cdDoVpoA&#10;tO5vdUZvn4xF754noqf3+hgo2nmtLcQUEdeAW2oA4NsDEO0a4n0ZuBn1AaRiw0TQJYhxkBRD9TfG&#10;uR4lEm4gbnwZYAdV3aR51DvzqFQ22YhmKLmNffjeHsMiajOGWDfadX08spRSsgQ3xoNQYM/wCHh4&#10;om1fK78uCUDDp5/+jNLLnweHzLuvADCqswAzOl4CIaENnqHeDpVPP8NB8+lPUZdB5HD/xxIprEch&#10;Do1NfgstBSS4ZyQ93uq0MVYA4PP2Jd8/w6XynMgw3SzmOXMc9xni9hj09tx8ZqD3OSUz7GjR0aOK&#10;TULmjUSQAEqSBoDmCv0vvEZdJY+e8NogVEJcGPeX8PA57KSR7Ag9LSHrmUHaOAAB0xe/ADT9Ihyn&#10;zxfOCx05r57hcMHV4uvWDeOlBI6kzl0Gzn1Ucj6ez+ntgwsmxCQk49MkX+4Z38UK7wXAKPS9SEJA&#10;OoSIMogVI8ue4VLxMR4/4T5EOtgvcxcHUeiMwU2yi1poi8F0A5fGph0mdog4+IeizWTs2DFxInki&#10;YWO0mbFkEimByGGFrhgAkCSO4EkXjC4bs6BDxNlRV49uHAkf4+MOGcoPQ2yZyrGj23JptragzogD&#10;nTOPIHt0z6igeyBAAWTeBQzcCecJkGV8AGBDlZ3xBI+MFOB9MdP7mQ6kEEmgo+ofyBnzvY1B2NOS&#10;H6IOeL3mUof4r+S6DaiRiJGYNCbDjOaQ18zQL+hXzXg/xBIYk6AaT3fRUeQaiqx7kmx8r+vG2AAV&#10;Z/sM/Luox/bIeb0LkHLdAbAdgxYzopN50YJnyTJIOIFlKD81Wg0Chc2FHY5rCzVZMvoAgMExqmx8&#10;FMC3z8mxB5Wb5IzKNo6X9/W+CjzAjvFqRpIdGPkGKLHcU9WbDp8NogIkYRaJA1hVgSbIwQWzswkx&#10;ZKwC+c37uxyzPT5Ex21s7LEJRQwa91ld2yYbmsXl+ipAbh3V266gh+OhL8f4M9VrqxI9sxA1RF2t&#10;Yv9dJtd3MYbbkHLuUez/3YCVegalQjaUM4xVIi/ZTprUiyewLZ+kL+YMRM051OYp/OPHPs3Gp30l&#10;TRSrt9WxQU6vTRfdIjok2rBUN6IyqWbIUClfVpobVD5GDcQ7Uf6QXdtJ38atChQx5eTiFtphQS4s&#10;5YMWSGalcwyQNOmQNGmpDBmX6bS4QiE5K9N1OTNKR3F1lSzjq5A3XkrgpPs9RMzlcyzAzpWL/Ax1&#10;VpqXED0CJTOdjT87K/g5Imgu8XUKsWheCmjO6UixdBNHzCmIlpNGmBkTYLxZUKMJcn5rCXoC8EkS&#10;ODpszumo0VkTAJDKMTOfWRApp1CTnSbT+RSRAQIdgc2xe+YfCBnImRB/lnTRfGQEGiTO+5Az7wN6&#10;3v/OXwai5n2vO3LcmDF9mnJzXTWnOIYz5wBmF4ldsDySQTMPF1ORnSSQaC1ENQwScTY9g7NqZTva&#10;n2eDYO4AIm8dFdkMWczDFGW2hmzgMkiJgiqG2lpUOWQatzeiPuvpgoihhB5XjETAKAP0KIN0dztk&#10;XTMABFeHGcndkDndqJH6ADf9Xa3BpdLaAOAATLUCnLq5fx+fG+/XwZDeCghp5TkFJiqthrG3G3vX&#10;VddCXw59KY2ABVw+5he3cLsGor0aGWj7eJypEUQcxAhM0WkTRzk3wLDfQzxAXxcdfEP8/x3tRSUH&#10;sAJsdbRBLLbVRn0QR+O4i6aHY9EkRZ8TuH3iRKENQtYI5Mx4llDsbWqB1ICQooS0uQqrPISNQ3KI&#10;BAj9NJxbyIJCVWWAHwkBf0fMW1bJ6WWVDjRImVoiuKoAEoKDEoiOgjyISbLOczIsrYWYgYTJZhjP&#10;JVItl9+1HEECz5NLbrSxZuWAggaIplZztXkvq4k3KDSag36aZsDdAO/NCESchFkz5FQVgM2c7iZ6&#10;ozpwv/TdghxrMeqM95dYsALAWDquklQ+Jxk4Svy+LL8QwukG5AtgGcBTyvGWQc4UsdlxE2CTD4Fz&#10;E9dPUS7FpQA6I0GCmg5nT66xiaG0lAJSwFsWqi8zlXOJEXHlodIr4O+M0QcStyV8LlX7lVai2POy&#10;KDv87WgBlA5CJiU6kiWiXRBNtRzHTYgh4w2MfDNCLYeVZ/cPYK8Y8szPq6BP4iYUiApMAaXGLRby&#10;nAVEvxXzN6mKv19FWXmoUk9Ef/Q9AMz3cM78s//4zhldM4KgcHkca/bP/iC6VvTDqH7mctRNPHIC&#10;J//EakE0TizZFCTNDHFliYWbECPXwQJZ4IV8cA29mkuQJyvMmGs1RDQTD8b3IzrtiW9OIEhLIDwb&#10;nb0B6YE4jXl2msjnWZw3cysARTDNAN2XCrk6hillBbO0g1f6ceTHp41DJhbZS8RgdmDG2Lx3GW1m&#10;FFkMnNQ/RZcM+KST+3YM24GTC0GDY1+3jLhoks4ScEoHorEeXP19iMl6ePxuYpi7KKDvHkGYxvUD&#10;CMxikxBAdpxANHTESBMY5bnokFRAFrDJLD0xxBaHmC4dL0R1zUBwzDHLz0vIQLrMQdZI0oTFz+f4&#10;+fyqfTEDbP5Bzhz1rywjItsAS+zuQq6AWTbAKevghG0wxx1Ilvv3VvmfvBiIFoVl25AwkjOLEDPT&#10;uGLmFiAglsEj4JNN3DPbYJktxGaSMptEM4uDtnbBQgjL1rfBH2v0YtlRA+YYt6+Sr2fBTGKUZR53&#10;dXsOcgawjitnFXJmCdfOHCTO3CYuf4RmCciZUV77CD0yMWKkw3mZgqybIwKPrp7VVeKUwSE9vI+N&#10;7emQ5VdxL16nSJte1T7OdQxhIO/DCAkA8XhFtL3cHn35eCb62683or/92WL09cvR6NFeG5FDEDcL&#10;dAnhnGoavg7eyaJfhvdpXOcTf0M571NGpLH8egK8kgA/jePomZsb4hzOMJutMWveZjOaOYc56BEz&#10;qJvPj14gmnqES4EN9WfMg8/c4OY650exzEvmyxDzZccMronPEJG5JFt0kXwFYfIj3DCf4aB4wSb9&#10;c3CFDhcJGYkZiZg3RpqF+DJxwXGPDG4MMYCkA4+rAM1kAGOOPyEVwMt3PEcgcSACXoArLK5/+YZ0&#10;gef2PLK5zZx0++B+6CcxVuxdcOxIHNkvA1YBL0huGJ/mzySN3ombeJ12mbiRH9wyvOZnkAs6NO4f&#10;kTNB6MRMeZf5VALkDY9jf8znEEyehyRZAlEQ3CR2gfLaETzpMJEQ0jVjLLV458493PKHEjbM1txG&#10;wdw7MFzAcuAeBWWhU8aEAPBASBhQMMW5emxSAfN+iCzm/qEHJhAFye6d4JQ/ii6+zey6ywy+aeSv&#10;7gxjfo3OZUbf10UCljlk/r1vpDXYRpe8rngfJ3TgBDzCcRhfrds/iM0kIyQlJK5wuRhjZ2qCn42j&#10;eDiJGd1NrgeB1PK2ul2ShFVwPwU3DyQXnT6f6PoxAYHrJGC8jYRYuK+ECySI74XurJe8r6/5XEmC&#10;6WbS8RQi1Di33sb5X2JMUk4Hzh2dN8z+B2IU3UFHfZY6ViRV7ttpE1z8EBkKvHTXgw0Uhd1BoPgY&#10;LPIYHP+E8/zYxefhGef6hSSdJI09sDp6eJ4HoadGVz4kDZFkO4jIFJPZAyMB43PqYHkAtvY+EixP&#10;wWcSPvchXSRg7ti5qSPmod2bOsDADSwTA8QlCsg8hoeK9MQrIXoNvGK3zfHr4VgOH4OvxC18BgLO&#10;kkRSoCfxCtnj/baJg9vE3a/r39e7h+PnDuTVHTtDwTZ3FGca1WavJ9+vIyRbWFqFpCHa2UhnCJxt&#10;iJw7xFzf43N1H3z1mNs+4vN1CObbJWVjyxL2VcSqK/ztpId3YX6UDi82eIl+7CBisbYWB0AJm8M5&#10;p9iwZf6+wsyb8sPoAsKySyjrL1GKfY2eS2PKnK+K2JitQGjSUEpKCmKybiKv+pgxB5qYYyFqQmcJ&#10;s11vE/tjvewj0S0yhnBoyLmWDdYWZtJa5s1CREsFzHoFbFZnsjGcSu9DKqTM5RTjzHDR6PS/Cm4B&#10;w2RczSD6Sfyi6AxMQwKAArP0VJIBFJ9J0NA1E0RkFxGTuUgHuHz+ImSNkcwSNQjKIGYCOcNK4bpU&#10;4tEuE4+Wek7ChugzemdOMPOfBH8YfWaPpt0054+cNsH9H3o1vS6JV45dNWKVcx/Rl/Ph98ArRpzp&#10;oJGsSa4TkDOBjIGcORGImWNyRoLmf74+UkDG+uC7fx598B3Xn/H1n3EdRA0kjT2cSUcN2OoHYKv3&#10;eN8+IKr5BNFnpyC2zrLBf4mIrbRc+jPYRM8jZaaUWb7B+DP+F0/uRHdw1Dwk/uwhZM0O+GVjnpSJ&#10;6Xk623qiDkg1iZlykhtqGpk9mPfjuF3snemHJBii+3IswR4hM/9gWwdEXC29nbjpO4g7xu3S3WqX&#10;DQ4acEwTEWEWvjdC+rTxfQ84pa9DTAPBRw9Ma3MNLh7cpEQ3x3HXTIEvEmCP7hZEZrgkanBm1JIi&#10;0YhAroFVW8aMjjs9zvMujSI8msG9O06yQR8O2Y4usDHCCLBHgniv6QSzCMuvBxS0IRobINp3jKSB&#10;6aOOm+kESTtEog0RB90N9vY4FK/1QQT1Eh/dC3HT3tqII74YYRSfR6OSEXq52Z/HBr6l9G74598g&#10;IeAmc78djmAScYkF9s7RtYi4KiFnSpmtdfrfcMa3wwb3S7aF9RCUOvt14NjHko0wLcSlQZCW4Fap&#10;o/ulHSzV34aDnt83e0+Lea4K3DhGlg3a/YNor5+OlnZI0UaiyBoQfzZw2Qwm7ICYGehBiIdzqPVW&#10;A9HHNyCB0iA/ScQgTs3oYl3/CsK8LMpDQMfveRFO+qJC3Po3cQvdRLh1E4IJIqXYpAPw0k3wiu6h&#10;XARwOlPScf6k4wBKN1YMUep10kOycarkkFxgZ08RGEfCxB6fKh7bzsxSsEU5fwvsvPJ97sSlNdrX&#10;h+BwMBrDfTPaQRQ4RM4Not2zMi+A8XhM+2pyL3J/Ehkgzqr8jEDMGNdcx/tUg8upCoGbzh4dT5Jk&#10;fi2GqeZ2zeBe9110+1Xyc508RUVZISa67gbkji4n0gzEPRfeOxX902/8CVjkW5Azv1PvzD9YbJLW&#10;fxRm3/42nTPf4g/AH0cDNR9E92OXo5dY8Q83M6O1A0iZ5Ssog1Kw2qeRgXwT50U1m/J0zSyZe5wd&#10;dXPbPtRmQ7hjBnGo9ANY+ogQ6JWcQfHVz+b5ENFjwxAmcUiZCbKPJxbpfJmDDJnORd11HdDA/XG5&#10;jJGTPEvG8RKW+plVWM15IiIgSNpibEZBgjQO4rJg3RrOBeywKW8njKQL2dBt9M+08jgtQzzmMM+N&#10;aiwGOTNKVvMwBE0/t2/HgXNrIIN1DZBC1AAApoON/QaIgfr+61FTXzaODobuAGCIBnBBzHTz/J1s&#10;+rdD0EjSGMElMdPBZeugCigAFEN6T1yih5gCSu6HJ4kkgJiZQo02jZNEwkUSJvTFmNkMeTGBqyN0&#10;yxB3NoyTw6Ud32iz5eUYVnjKJtdjECn8MQFUbBAjtgloWccRswbg2YBoEdzsAnJ2ccxs76sqw76/&#10;ze1Qpm1A5KwAjpYDUDFOwIgzFGeQNEsrkCyudXKfN0a4Da4c4skmljoAjWQ3q7Sba0TddyuQNTpp&#10;ZreIONsir57bzwHCjEWbp9tmhvLgKYDV1A5/vHYp08RxM7lBPBoRByODKMsGitmYrIze7fdGv36d&#10;iH70rCfaW4Y067tMP8zpqKopJWpo473phTzrR5UGydINwBwEcI5NVuC6AfBO8DWfo1nezxW6gxYX&#10;yM82EgI3VC9OnF7el/5+Cl4h0MYg2SYhd+IQb2Z6j1B2OkwEQV8CC98Y9jmIpBVIrbsP9xk6Uas8&#10;ZEP2cIf4qjtsijO8mSl8HN8VelCSnSchhku3DEP8s3fJ+C6dHg7qb9+YSWy2sJnMWMV/9EsUYr9G&#10;qfaTQHrouDEiSxfOAzfWQ6cLGcJHpIyETFjmEocNfkDCc9Rmb3+K7fyXgIpfJoEAjydpE0rvIYp0&#10;tXgpaaSjRRfKUxwbOkwkZI6dKB6/pIZAQxeL3xut9u4L1F8sSSQjugQVOm6Ca4fem9AFo1UfgkfS&#10;JBAtR64c+2V8fEHKZ+9+Hlw+xpIJXow4e/Pia5Q/RJuFeDQj2HR4fB6ew1iw28R93We4D9FgRBWE&#10;ZTwZxIxuHJfX6bTRrSLx5HkMx3/UweN9JYA8L2+JhPM9ePoUsgpy5Q7Ewe3DJDmja8b+mG0t8ndQ&#10;dumkcbA3ps4oMWPoJJzC4yZXiCtgveR4XnIckil3VLcFwAdQM16A4/JryR3JmUDmAGQkePxZeGw7&#10;ZIy689xLAgnQVPupnguZ1RBN9tf42SM2QID8kngJnTECot8AKm6rc+aJ0XQq3ARgnMN7zwR7gCkj&#10;7XhddyRhGO5VDRojcJxFvcMwblSZhMt9fv7EuAhA3j3uozpN0uIg2PghRHC3rJMBvQ2JEfpnuM8u&#10;ii+dKwect32t/ZzP/dsQKYDGAx0sqMJCKagEi9nM2voBKw8ASpZ2PuRYHzwhWo/vn3G+n+sC4hwY&#10;lyCguwthE477qKxUwiccO+quDZRr6+YuQ/rc4XgfBIfRo2gXELSNQ8Z4DyMKBD324RzyuybAuc3X&#10;u/bFsHT1bABsVgAgK9r5ybdeh0DZpLdmG0Jlx04eu3n4fhMF2uY6BBWEzB7KzjtsIOxD7mwGQoeY&#10;wGViBFCmJftojD3g3HCc+5BA+zssiJpdHxMVW4hBw2WzpYptdjqanzTuCiKc6KCpviGIkx4iAOim&#10;QCmj48Us0zRzkyn9S73ASsWyf/V0yEO9TtaqQ42b0FUlDJ50eRiz1IkVWKt3Nxv2bc24DxiS63FB&#10;1DOg6JjpgMjpCPFKt/i+GVtvLUMKfRFkpd7IouvjOsV6OGhyMuixgaS5nmafDV0S6XTbpOVE2X7N&#10;uk7BZMZlyjtZ11Ip+Eu5BuBJw+Z7heN10d1xXpJG1wzkDG6b4MTRdXORfGeiBs5ByJyDkDmP+uyi&#10;C6XaRdVmqNCC2uyob+b0B7hhQoZzMkv5NJnOEjeBvDHfmdiA0wCjs9ze+11CyXbxJC4b1nlAU4gV&#10;CBFoyViBs6xzxgrQdXHKQk5iA06Y7cylXTQfGGkmKWM/jQswY2SA6wPW+/z8fdRoPwTsvOeCrPkh&#10;JM0HxqTxOB9R7PnhD74ffQTY+vhjyJqTPP9ZXhM51xbNX2Wj/Dob3DcBCxU4X5q15vcQrUNR5vL0&#10;Io6a7eiuJN8Sxbg4akZxr3SiJmukaLKOssNmoqTacV50oAjTXi8JM4SdfIgIgTZURWYMV7KhX2Np&#10;PaRcEzFiyZJLChGNvyqnRJEM34aW0qitCyIHR45LomagA/EIirCFOJupcUA5a3Z4Aus/x9DCZ7MT&#10;d1YznSmApXIG0GLK7Csoke9BrTZLTvnG1jybsnPR6jxFs3HADcBlcWw02iMy4xm/m8/5ndibXY7G&#10;IXK6ujj+VvoifP0AGkmkzi5crYAa4w8ECm04aLogo/racOB2I/boglxs7wwxCarSVDWpuHLYL8e1&#10;IYjRwVFjJwwlkGYt676pw02mI6iB3OY6bP5a/Wtx0Qh8qiFrjPyTeBH0ZANsdHbkYlW/gcLNEs9Q&#10;5omrJeRBS2oQZVZRQ2axBZMAnZuSQUSm3WKTYRAgMwLh1IuzxvOUi2org7ziPMBUGeDKHqlO4j66&#10;yWNv5bVVU6R7E2IjG4CWV0i+NMdrfEd1RRmAAAcNx1lHbFiLv7cQrG047uor63m9ZSH6o4w4Q6MM&#10;C3DH5GDPV0mXfg2iB9BmdnUZIKYKwsT4kEpAjfnukiRGJhZ6/lCpFdCZU1QMaUKudDGfzTJUfrWc&#10;xzay4jt15wHidB2VSuCi3jOOIQfwlwUQvGa3DNEiV66kRtc8d5yzAo8HoiwPEuiG748xdMSZVPLa&#10;Kqtx66CurEY1l5+RHX1M3MYffg/nzPu/F33zL8Ai3/qdFGa/iwrtN+TMn/zT34/Sb7wXNYxdjToX&#10;iRjjsm/yGm6YrCi2mM8sWMiMCDmDU79/Oid0ugzPMjuyIZ/ApT21xay510KcWBOb92CAWBqzfjp4&#10;IhuCJZ/N9Apm9CbifZsRLjUxExt1xbnDwdLEBnzrALiEjf02vteVH2OeHcA90wdx0ksSQC+u/37m&#10;2hgYJc7mfWIZBwZpAkP0Z5oU0IqY7NZgZiB4unHsdzHXtkHI3GJGbupjw4HHb1MwBpbpw3FuR2YP&#10;869f22vSi7Ctz8X3ncOQM0QId+HW6IVM6MfFHhvX9dEY+mRmEYjN4+SfgyCYJyJsERfKEs755fUh&#10;vseNYlwz4rLQlQlmmYDUMOJMR808rvlFYsfsdtlCNLYHobKDG38TzLHF2tmZ5v/nHKKQRdYSghBU&#10;uYjJxC5b/GwVwdkyLv+VVWLIcLtsel8IHh39G2AZo8/WuM0ahMzmzjjLyGbKgCFXxumEsZsz9GIS&#10;RTaDc2ee6LJlcJBxzqs8zjKEzjLYSNJGx8wMvZUzm0YxA+h5jAQx1CNT4IThCiIfi3jO+uirzxLR&#10;v/z5UvTlW/DRKrn6nalRVfUp8EoqsZI4/7vpRui9yntwPYrFEOeNFLH5VEzOfR3Z9s3R3Y0G/p7X&#10;RXe3mtj4bI/u7nRGy8RnDyIE7OU97CPFIQbGGSceexrMNUEn0BSCsimirxN0fsZw+sfp7FxZGcf1&#10;u4OC/pCNZTeUWcxYKupfKvp6hWAHJ8kr5vE3uBLsXHn6WtEOs6SuEHtZWG+MNjOeDGJG18gxUfP1&#10;j38Z/exnf0Mfy0+Y9Z1fkxv+YRNf0RDOBwVDdqI8A5fo+lAYpCDILhgju+zU/BQnyRef/5LH+VX0&#10;o5/8Dc6bvw2Yxds9UGBFTLCiHmdBN+F1uDzS5cA8+woiw+ML3TbiDN0lzrkInIzv1VHz2Zc/DiTS&#10;57wGN/0lDkLXCZcveI5Xbv4rVNIxYQyycWF8HXpeAkmFU4TjfPcFHZ86NyQOuM0nRq3hcHnxzojl&#10;5Gt8jtDLuGfJmSCoesgc/sBuSOZVO23AOpIyn74D+/Aa30IcmZQQEguIblZMFiKQg3ApGVPm3G7k&#10;msepc+ednT24WF4ozuI5JVPu8N4eQBjsISzaZdN/m3l803hf5vOkuEo3jIK25Hnx3EomhRXeZ99/&#10;nEz204AJFTrtsrF/WxIipD4orHLWTjpdJHSOCRYdM66HfK4kXFySLbpovPQ1GBcnufI8fBaMiLZf&#10;lOcNn7tkL5DL615xju0t+gRyzii0p77nzPkh6oz3/h5Y4K5u/UC6+LkQJxkhzjFDFugEM55P0vGJ&#10;MePiR7E57/k9sSCEhB0wYpoNsIr9LMYp3+U6o8R0mhhhfIfvH3L7xz4HxI4ulEd8xp9BsLzwMw5G&#10;Cm6zo04aRWgPOQ4/nw/4vD70/eP1+7xP7Nvhd+0Z7+OTFzq7PF/GyimKhCyCJFWEtn8IprhNVwyE&#10;zwEpBPdwER0+0s0mzlD4ZgcNxArPGQgeBWzcxseRnDlA4GbU2iaunrVtxGCsTYgZSSijzxSZHSIw&#10;TBIzkDKkFhyAQ3T4KIy7y/V3OYemBoh5jG5eonNzFWHZDtjukPvcZ93j3D3gto9MFTC2jXN2n3Xv&#10;7h5pA+A/4s4WFsZJK2Gmm4tBFhM9NIKqfvAWMxsO/Mb8KA+iJu068caX6We5SIfKhe9HF+mkuZhy&#10;IkoBu6ThcLEj42YGPYLMLE1shop3RloRsyBQG6WnYrSthxgivkdsZIzUIJG4lsN3tSHKQVTkJne+&#10;rmHmsGxmtUzEJpm4ca8jrLmeyeKxs5gpsjLopAHHZF0TR+HQ5brsdBw/gayRpLkahGWSMZcDGSNB&#10;wyXL69MUnIV4Z6+7cBSNBl4JDhpmeV0zuv7PQ85A0BjPfIaIszPgD93/Zz9SYJYUmYX14QcIzMAp&#10;oQ9GkZkpAMSMgVHEK6l0Waac+gDMAlEDZjhLx+UpiJqTH0Ck2HsZ+i8RkuGq+RiSJsQsQ9iEdeyg&#10;CTHNSUdN0lWTjGpWVPYhXeIfHbv/uQyiMjCMwrIPv28M2g95LoilD41k4/VA1JzHUXORLp6084hw&#10;riCquY5T4SZdzSXM7TXEf7bRyTY0HW1Nb0aPNh9Fz+/wdwQB4+HaQbQ8M4sYG7dVH5i2h0hf5vp2&#10;xExtxpsRy6zDf5gem07nX4RL5ZAmRlfVgVHELM7rZYiEChBGFTNP1hBr3IKgrNuUAMifkS6crjz2&#10;BMTJYiIR7dBJdLhFnNU6jomZaaKdcX1AlLTQ71hZBelRilMEZ3vOjcsInXA7gyGWpui6WWEOAY8f&#10;LOI+m1ugJxSXLs6LRzjKPuXvwbuX/F5D2C5NToU46EYTDEgBaGwHV7VWQBBBIkEmNUIu3QLLdUJe&#10;9DP3x0gDGCEaehwiZwynTTfYqYy+xxvGZRHVXEzElqLJihJIADb3S0uTYstq+jQrFY9xWRvIAtIG&#10;SNfQ7dIoYYKTx7lZkkI3upjEGTxTBw7xWpkU2QfBWuivocsScVcpREM5uKiSed7HLoUAUsxWCU40&#10;5myU1IQ4cXEDuIuaeQ5JzyxxEIKrXKKlyyDH2lvpuevqjtrZV6gngrqykD2DLLo2dcghwKrg2MuJ&#10;SbZXqhIBXA3Ryw0I+Dogg/raukhJaCOGnUjm4iJIC4R0hbhoOA+ZiE3TMyBk6JFJs+eFbhdJDl0x&#10;DVXFgVipgxwp5fYl/N4XGVMNThL3FSHCE/sZf11KckEFQrN6MF9HI8Qv6QUdfNZawcvVnOObEGE3&#10;cq6wv6FLyU6Z0whNz0HeSgJd4nri/Xi8MnBLGa+/lHNbCq6rBDfVE0FfC8FlxKLkTA2xznVgNmOd&#10;b/E3qRGhXiVEYAkiv8osOgOJza6p5z2kh+nqxynRP/vmn0LOHBMz/0Fs89vkDAozcpm/ATHzrW99&#10;M/rBd/5xVJ33/ShRdy6abkmNEqOpFGGmoiZLjXpGL+FKuYyi6zruiOLgmhkj0qwPQNORyMCRkhl1&#10;JrIhUnKIDsshxiyXnxERIDnDGgSAxAAWcciSicVKnBXY91GgtY1nUMx+JWrpzwCsoEZDNSY5swgZ&#10;MEEpfD8umjaARnMgZlAuEX3VNAgBg4OmE+DSgwqpaxyCZAzCZhQ10lBG1DSQCUGThZoJBRyxAGML&#10;bs7TRTOMw6U/E2t6eiBoutzQB6zcYkO/rOtKWPXd16NWvpd46YVocfUAbHq4XSBoIGDacWh0DQt+&#10;IGJGiQDh591GaxF9ZpZwjC6aGPEBo1MM2zhFjA+wU2YWZVcojdRuj/pshkiBaYmaUKqJUnUCgmYc&#10;YMf3S7g6trDtqzpbhTRZAVCsEE22DBmSzGlWjWZWM7dhCVRUkm3s4n7Z4jYQMVuAmnCdecsQMusA&#10;mvUdHm8L14tOGlRxdsnMoXzTLTMHYJmCFDOCLTZdB1gkt5HsZL/XPTO5BrkEQTMNgXO85iBpFpbi&#10;0ewkf6wBZlP7xArskw0NQbOAtX9BF86IzHYRuful0RsiGX75Yij68dMu8iw5X/2QMy1nosqGy0Se&#10;ZPFhz4VJB8xSjNk1CCk2zCYSILSxMyuqa7tGHnNmIGKGATTDkDUDANFeogL6AL/DfEamiUJbx4V1&#10;sF6Jva2UoaIQZaCfPVxbY0ZAwK6Skb2wPsUm8zbDlBvHDk0Mgg8Zdvj6EQOkJY32zUhuBGfLUbF8&#10;IAR0OuhEoUDxpXZwM4UZ+N+8gUiwBF67OGSNzpkvv/pVUJAdkxH3tIebR4xi66VKM8iEt2/toGGw&#10;/wzS4q19L4COxwAT3CQSN7pcdKZ89eWvgztHskSSJZA3EAZGmul8CQ4ViIpk6byAjGPjOezEkWyR&#10;wJGYMSLs2FnzijitN7pyWCGCwCxnbv/Mckyt+HbI0M/iY5ghHbp1IHQkQgQnuod07/hcvn6dNg9V&#10;YAV1FMf2muuI97I3RkLn2EEjgXRoNrFDMQSHQEbi5x1A5+0rjoXOHZ9HJ47X6zqSlNliGN/Q4cGm&#10;e+iO4VyEPp7XHBfPrytH8sfX78+NIdBhE143YPM26jQJnh0juByAg/UfkKDazsxkz2kgpTh3LOMK&#10;gtvI2DHOhbnXxsPpuLkNSLoNcNgDMO0SKyBhE5wxvBYdOMcOm9BhoxsmxCMYYQCwNT4A9aDLODnJ&#10;QLOdnwCo35D9/DnqwM8+/0kAPDpjgjuG2xwvXTOPQ8yCjh5BTjKG4J7HZMyBQA4Sykxn4y22ca9s&#10;OegzlOuIMVPZIs0nkDdPdfxINvEajos070Je6agJZZk8xm1LOHlcc8HNh96CANlkGaO3Te/KFqBg&#10;g0Fm+x6KMzOdeSxjy3a5zW1j0QTjgJoHkDOCIBVp9yFiHvH+P5YUA5RJzBiFIAl0SFxDyE7nNQkq&#10;93hu+2Y2dc9o3wdweCxGOuiksS9nB7CyA0EiASWZs8vPPe49XFJb3sfXzqWdMitblm1CzmwQTwYJ&#10;sxXIGQkc7s9rcQWCBmJmA1eMXTQCqT1Az44kERFni0tEC5DxvA05o7PGklLzsDdDFJpxCGRXowrd&#10;2iTezZ4artuyv2ZlFkfkeLQ4iXsRp8Ty+AxF6xTYDY7RTRND5dLGYIL6iEHKYvPMy5RypqJsIvYs&#10;BTdNIGroOclgEzYH9Zi9MiX0dFSieDfarIWIqTaGxnY6IuywaKHwz2iBxgrizChAb6ioJSqKx0eN&#10;X4gVNw9SJieTgQ5S5gagJi8TVwKAJucaXRzXyHjNSK7ca5QZcp2ETdZVFkP7dVbmZRcFhbhq0iBr&#10;0oKzJg3wcxVwcyWQMqrTUnHWGCcQ8p5DFrQZzeY4qyb7OBA0KRA2qajVUuyd+Ri1mZFmbOAeL8mZ&#10;E7hhPoAE+SGg5X2s/x+a3awCDbBzEbBz6bQLoobl98dEzXmImgvEKF0whgyCxhLOkxA0FnSe4FIC&#10;5sOj9T8jZyBpPmR9AInzPuDnhwCb947WDwFC77tQtfn1exR1/pDb+P2HEj+6diCYzp0BmJ3ntUK4&#10;XaJ0/irDaBYkQEE5iqCmsqgNgiI21EfHHq7YSaJJ5xYpuVyhzHKFgkN6P4ZGKFolIgAnieWbXRAY&#10;fThKtNx34ipxaCzOBgTwPt500DQODHKuhqG1BIXQDYiCfGzdFZAzza2o6HtVnTWFwktjAxI4PmbJ&#10;Z16ZnCbOao5i+jGUbqjhGM5bIPsa26qjGo6zgkLFkhps3xA0VbW4miFnxqcUkKCC31uiJ3Cez/Y4&#10;BZFsaHJ5l8LaN2wQfQqAe7C8E82NjxK3RmQFnS0dRgjgQGkCfDXgzGkgIs2Bt4Hv63GA1dfSGYcb&#10;rJ+YrfGeoWi8b5Bj6iRSrBErOyomHB6qwWqJAKgDyDTye2MUgcWZdjs18NpVRDlYJ9VO2NbNOg+9&#10;K8QA0udUTklmEfFoN+mBCgSNrhBWLg4RXSHH1+V6HdFpeQXpnEvIGoCjZEU+7pXy/BJUeZBJAJIu&#10;3hMLOAtwpaRlEwFI1F0Kv78W4UoCGatWT39UHcdag5K0kmOowBVVATit5fdXAqyqrgRAh9qvgnNE&#10;ZnusmzkqNg4gHUfF18P11SHvW6BTCsArLsdOX8jxAgCDEg+lVx1AotWoBgi8Dv4WNFOYWUk2cwlg&#10;uBzAW8Xno4rvqypQGVruyjlsAFhZHGq3VauRIqjEKj0/uRAudPMUZAOKKCP1UkXsdZSx6ZfZ1HDh&#10;1knnM52JmyYTAidDRZ8RZpxbX3MD70sDgNkouErcT9lp16L333sv+gM7Z3DOfPPP/hORM//k96OM&#10;3B9GrfFrUe9iNuTFVeb1qzjtIWiMUp41MgwxV3DOZAeR2TAOGTFDHCHQ1EYtMWItzMe41qboMuxP&#10;oR8kBaf2NYiWG7g9IGc2iEbbaobAwfGP6z9BdFgbLv1GSJUW4nvbwR4diNR6cfAPGLesQ38ERw0i&#10;sk4EZX0kAIxAzkzQqzi5WheNLYMhcNL0Mt+2xbLZ/M+AkMkB84CZRiiQ74UUaGfjoiuT48kiDYDo&#10;aIiBQYRsRjJL0PTh5hhAWNaHW0ZyZmAMIdMEMzARzAMJYrRweQyMgVe4Lg5WmYQQmKN7Zp5OGbtm&#10;liAtVuhkWd0aAoNAtELOTNNLMwUBMgEZMgZBY2emUcyrxIStgSvEIgGPGFe2CaGCc38NV74EjSIy&#10;8cgO7pX923P8z8S1jqMlXO+CoPHnSdyCSheh2ebeFO52sA6EjJhmCSxkhNkKz7dsNBnOnQlIldHJ&#10;JogVY6TbcC2RPIDTZxZR2wKpACEpAFJmGRy0BGlkUsAMWGcOYmZxh9izHeKit/n7tTPA44Fx6JSZ&#10;Rsi3t18X/fon49G/+fu16O++HuO4iUTpvkS04YdRef0Fer+u0w2TEVV2pUZNvZnRcAyyC4zY3pOJ&#10;yvQyRCq4ueVyNNx/jce8GS0iJFuar6YrE/zLezHGezIOLp4hVWINMm53oz7a3qhDeFYXzULWTOD8&#10;H4lD1NCbs8Pf1cdglKfPHyG8wg2DM+MpM5PCltfMj690e7yhC4R5XGLmOYSCBIXinrBJrjtEERXd&#10;lzpHvtDNYncjc/0nxHz96Me/iH4qOfP1TxEG4UxnLjOuKpAvzKDPdZSwwma7PSuQKD625IdEQOhS&#10;kewBF3yGg/7LnxDd/PO/CTHOzvKPcbZLJujwfskx2n9j580z5nodMK85xuNi+jfgKokVnSahf1Gn&#10;CnOzG/8SS58jJPsEfBX6Io8cLjp9XoEFghMGwZxRZW/swgQbffIF+EjiBTz3LKQJ4N7XJYO4zuN/&#10;oUjN9APIg+fM48HpAeZ5pVCMYzSeWmLnCWI4nfQSNQqqxAZJQgonDokJXr4KPZviM0gRZtdd5ugN&#10;RDrOyYfM6Mlen09C182Xn/08xMu9lpACt7wCL9knaTRZiDU+Iml2mZUlaOxmPMBFIl7x3Njlo3DM&#10;c6/LyF6bT3i9Rsf5uu2zUWC4x/037VAxbivE3SGsErNwvdHJwR2jgye4d5JdO4q6JEPs8QmumKPv&#10;/Tx4rl8Gwk8XFG4sCT9IMx1Wn/PZClFxoXNUDClWTgrNXr5V8Cb+Ee8pWjN9gNkeh4o4QQFY8jUT&#10;u8w87wy/D7lgn4xCK/FOIGd4/qdgqQccp300RrqJdYxUVlx21yg/8NkdHm/XHhnd9kR23ebnh7xm&#10;I40PuY/rIdhMDCRhZCxcSBNAxPdQtw148BFiOb+2u8m0AQmkIDR7ThcRxIy4RqeLmOZQFw7OGMVn&#10;hxBO+/cl1MQqir/AEAcQK3chVu4idsPpbz+NvTOSM8ERY//LUTyavTfGuK0RM7a6jRBsk15MYgzF&#10;LuKP0H/jZ8oot0BE6e4H84ld+Llrn03mA4V1OoogrlbpqVlcXA4EzSYpARI6h5J2PNYdzw+3O2Dd&#10;5jjuct7uI6y7TyT13ja9m2CWhUUi7HHRLC8j+OVyScJmdpS4xk5iHiFp6igOL4L4yLKHkY7IVBzw&#10;uGnOXuJrkgDOXfwAXHAG7HApukksWTVugCYEMp1Emw01s+FPpFK/G7pE7Pa34VRgLtVp0c8GfweC&#10;Hee8m2zeXmcOC6QMM4YkTS5ugrwwu1l0foNN43ycBWweQ9KE5ddgl0DQpOH+v4qgLDhp6PxLQVR2&#10;iShncEoqQrLLYhQjmSFurl7iEoLmirHNkjREoxnJbLzZ+dBhwxyP6Mp1UbLmKO7MBIBA0CAaU0R2&#10;kohlRVsfIPb6kDjkj4hDPoPo7AI/TwGjpPE4V7n/5bMf872kDSTOCeOSdeMfETUfglEga07gqvlY&#10;sgZHzW/IGXDGR0dkjR01LkVnEjcSNv4sXJoAQIfm+xA0Cst+8Nd/Do5RkMaxEfn84Xvf57HfA6/8&#10;kOeCZPuQ94zos0vEV1+mpyYN4V0GuC4HrFfERnRNcVXUU0/yTw/i7zixozOb0f3VO9Ejkiae7oH5&#10;N+iRnV+MpsfG6IwZJLqsLerGVdKFGKsFIkMhUj6b4tnMiHn0sBj7VW4BPHFVN43+4j0uBpvWQ0h0&#10;QcwEV0svAvFBBOF2edJVsziOUGMWQfrCNHhjGGIPVzqirxaIlLpaHCcVOMtLIATAQzfYxC+rQgjD&#10;40whGltfxMULvr+POHNrcTF0K+7MJ8mZz9gP+vwN+0H8Dq/NzRARjZixAaEXbqCqZl1BzIFEqhnV&#10;XFFPZ0od7guIpZbaKoRlRDsjlByH9FgYH4+miEFThNYFhtIB1HKLqDR7NnGChbL6GuZ8ZuJqBGSK&#10;y6rAA5Xgld+QAUT6NYIXFG3VQVhIGti1WaBbBYyic+YafTM6c9wPyGX+VmQmdrmBQCuXPpscVh6/&#10;JzdZuuwrwUDd9fbvSILy+9tUj6ivkMdJhVClP4mYwPOkdlxBCGpccQN4oAGc1uxeAuKwhnJwF/ip&#10;0UswSoXHXCLW4vURdz3I+zQTxw0Njp2AQOuDdK0pLed9BoNCqNyknyengM8S/TGBZEEYVonQr5Nz&#10;N8jnY4jfeX//24mgqyKerhzHXBWfjVrIojowZ0M1xA3nr7YGdxXpBE2QIbcQIbZBmHhZCcYpJP0g&#10;nyjnfPpAb+anQcAguCOGzN6Y9Mtn2atgXYasIa0kM+1S+LxJ1LiKOEfGpvkeNUOK1YOL7BAykaHi&#10;Zj6kD8RNDe8/n4EKXDvB2cMeSRlRcqU+N5/lCz88E/3Tb+qckZT5DxIzCs5+q5zmyDnze4Gc+Rbk&#10;zD+LKnLPRP3V6dFgfVo0iDostpQZjZitjENmcCoDdVkGX+eiUEJtNkeE1AzgYjwb0JBFDww27Thx&#10;YfGsqGuCrOUpSBmixobITFZxFpsA9AB84gsAH/Kb+ydzovYERMkwirYYKjZAy/RKAwREG5teRGHg&#10;sOkGDDWP5EDgZEdNMZRKgJlWiRmix/rJWR4mIs0IgL5pFG2jgph0HDbpUctwBgAsj8fExgbAGqHn&#10;ZtgeE0CRpE03XSW9KNC6IV3qulCytlyIClovRNUd3LeP1yQ5Q5xar1EBgJ0+IsuMV+vlMYw/GwJ8&#10;jaN0mqJPxsthyuldozOo3iQ1GK6HscYPk0McR401TveMwGYO0DO/htJsvQfw08uyJNOsZjpkFinH&#10;Ipt5gZzmNVRfW4CSDQDJqq6WVTKV6ZpZ0E2zPoqqC7ADmDHWbFVXDO6XZbKXddksQoiscJ91umBW&#10;ADJ+P4cKbsbsaC5VxM2gjLMAdJw1iWrMjOkJCBhdMsO4TH5DzpBNPUKPzug8wAfSLE45aGKFIk6A&#10;2rj9M6jqZslBnp6GsJk3wxliBvJmDqXd0jZAiii1mQneS9Ro05y7NfK0dyk13V4iAmIM8q4XwqWd&#10;dQtSpon3mtXSCgHWhcKvpyxq7eUXEaKmth01Zzt56G35URtZzx24ZTr4PHXiluqaBFDP5JCDWQSL&#10;3xT9/G1f9C++jhHL1xd9+aKVQSPZUTPGeza5yGcL99Hu/jobxAwkEDK3HzLcPES1wkB1iI1YS7zK&#10;MPtcJCgst5Sw0D1jR0hwUhxlCb8B2CTt/vTEsHkeOkcY3HXUGPf1Fpu/MV3GgklYeLtg+Ue59gag&#10;8c4otE9/ESLOnjLMPlQVhOvj+VOeF3fME0DLcRyYxIexXnccoAVOgACVW19+9cvoR5BAX7zBufLs&#10;C4gAyBcAXHD+cCwW0UsaqMxKkhmqmiBejA7D5fMcEuIZQETCSMLllf025gkz4L/EORNIHoCIr8NL&#10;3SkhwgxgcdwdI7ki+SIJ9Zs+mmM3jIQVRaXPn6nmgqgB/OmiOQQQHDD0bjJUbjJoGoUmAfXlu18l&#10;SR3BG8caHlPCg9cg4NljGPZSdZrET3D2cC6MNZOY0bkjmaPS7cF9FH8AQ+/rY0gK2TWzB8jZ0gmC&#10;Yuu27grLKc1nhqh4IgARwEk44SaSnBFwPeH5JFYER4FwOe4lgqDZlQQARARHzdHPJX505uwfAaoA&#10;6uzpESDyXj/7jPcWMs7P1FMJmhBH8TZEN3xlxATkjJ+p+wCEBwAB48xUMh5HEjwxwuwoKkEHzf3Q&#10;k5O0wd8zy5jnvSNJAvjZgZzZAQDpLlGNJRi6q1Wf2z9QTSfZpDvGODK7YACChwCf+4Aie10EJfeJ&#10;ULgHaSIgkviwI8bXZtTCNsTIGuBj9TZOFC43Qr8MzhMGHYmaJxAw5k4LzA4ASBI8wcGjYoz3U7Xg&#10;Dq6cNZRm66jD9ogQO8TxZBSDMWx3Dh/zXA95vDv8ndsmjhFyRXs+g+ABcXUhBs3XCpizp2ZDIspi&#10;TQkbYyEgZXYhX3QEuYw0s19mUyeNhA3xAF4eEzN7Ah1UaQdGlBlzBsmyI6nlEvxw+1Xjzcg33YDg&#10;0SXjksRRmbYaiB9KOo+W368CrtZQ96ytsYFNrvM2YGl3FaUf7pvtpbVofZbeGzbh54bHyMkdiPrY&#10;dG+tqYvqispQtEOOMDRkXEHtlWp2Mhu+lNJdZtP3KiqQaxA111XOYJ++yaawBeE1VfR7UGqorbmL&#10;GIF2lDJ21DRXNrBxiwqHjeGym6hZcM7kZULQ4JbJAbzkpJupCvmiY+a3yRkJGsBOjiRNOisNxT+F&#10;kmFhg89iXec+1yFvMq9moVLLpL9GkkbQIznDMkrgOBMawJNyzugAe2hOhBzny8QGXCb32SVJcwm1&#10;2kUiAS5+xDIaANXZKYDNhwCcH0J8/BAQ8h4g5ANJkA8gW3CsnP34vUDImAmdcobHBQAJglIggVK8&#10;HkeNBM3ZDyVoLOWkj4Z1AgD18W8vgVQAUyycNh+zPnRB5EjU/GaF7yVtJGz+MvrBd/8SZ83RUrkW&#10;YgkggVDDneD4TloKehLA6rFB1FxOZ0hkCM7Cfl1AQXsFPSC3UP70UWA5Eef/+hTgA/CwOc3nZnwx&#10;Wh+fj5bpr5kn83lyYJhhticUMJaX4MKgQ8h83xyUPwUMkBUQFjUM9RU4aUrIQa4wJgBSRHKjj6gz&#10;3TIDOFOGADWWXQ5hcx9EmdbDZ+8WvUY1DMHGqakEqgJAlAEmynCNVNQDHgAm9XTLNBMx0ElE2Shx&#10;BXOUcs5NjwNMhijyROhB0efCFL14KwvR/tJKtAbxk0DZ1tWNugkSsbcZZwxkRo+lr+RP9xDB1tZe&#10;z+MyDFfiTuFzXEemdCfqyXgPJeD9g6jSVOThtqHzpRf1ZU8Tn20yo1tx2rRDRnbQ83ILUkEXUTkE&#10;RhmDcjH295uAAEFfIUC+GBdLGTb7Mtwn/m4VoXwyeuNmFr8HFtmHqAA2AMh2vpYGMIVYuYbKSmfK&#10;NUBQJm4Yb5ODI8YosvJ8FGOFEA8AkMqiYgBQNk4SMs2v4hK7QHa5pBwq0mtXiSbk/SnGaVPC85cC&#10;iCoAYpXh3JK/DEApQu1XUMHvcBmbF3wO+nk/RnshpoZGifqIB6KmUzUasWk1gJMKyJWSSl4DrqgS&#10;iJqQz8x7bl67oMtohVacVvU47Ep5/EJ6Zcp4bEm7RpxVzXweQmErCr8uXD0ddAx1cE7bbjUBgrgP&#10;zpd8XUM514kRIAaAeLMaHHslqMxuAACzycHOIkYkW+UqwDADB086zr8rnLN0/iblQeaU8zrrA3FW&#10;C9CphBArQr12NXoPl9nv/wXkzF8iFPuTo1gz48iOIsl+h5zmf7+Lxvt/M4l1/uSInOkYux4Nr4FD&#10;iC4bwO3f7yUiMnFIN92WneN00oBtxokkm1wmnnmBDXTWOM6YCaLKEvPlkB4o9PouRc2IivrpkplY&#10;KiMmq4H/Ne30FequqeP+RhuX0SvCbRGLtYJbOnFIdBK/PMhjxEkHGLIfJnGDn4GZYtfBKjkBI40t&#10;kCwAMTOGgE3nzsgMkZRc38Os3G1EGj2bzQjPqtqvRCVNF6Oy9hSOJyOQPL0IxGKQM4PjxDEjWrMv&#10;c5SY5VHJFzf7FynIJY1ghpjf8Vl+nxBgjXJ9HIf8OA75KTDKFGKy6aUW4srawRLdCMJ6IV3AIxAZ&#10;a8SArYMxNiFh1sEVa/RgbhCDvL0/zv9T3DEIw4wzW1dQFpz5OFdwwkjW7BBPtmtEGeTLpq5+CJPg&#10;qAk4ZoL/99MQNTP8bwXT8P2GQjLupzBtiQiyFZ5rmaXYSwyjW8c1BZlkp+cwGGuEaDCTCsQ1k/xs&#10;gti1KTtvwCC6aBZJHljEeSNhMw9GWdziMXcRsu1D/txORNt3EhwrGGaSxABEgNOQdmKH1w8aowf0&#10;E80S4d3dkwqBfCGquyVuwdFEX2ZzL2kLvfysn9jJHrBKcxq/Z2dQxJ6iyPYC/QlpUR9k2uAA7zFp&#10;DaN0zoyRCjDL+7U7Vxa9uNsU/fLzoeh/94up6F//YjL68aeD0ePbLdHOUhPxcTht9uPMpuvEALMh&#10;+4RNUzZ/HzPDuqHs5vATNs9fMO++1K2uk53YKedI+0F0WTtbBvcMG+VvEVh9QaTXl8SV2d+im0bi&#10;RnfDO0iMt5AYEjBugLt0lHxO1Jmb7+9Yds188aVxzT8Jzgyd308hWyy9/wSso9PeGV8so3ArCMKI&#10;F37ILK7DQneKnTM//RpnDSSLhfTGrYWYK3EVx/+YLhpjcx8TTSw58JwZWaJFrPMJmEPBluIwxVth&#10;BWICXBKcQMk+zbdgGEVrn4CxQjcOpJSdNcZ96WJRKPVYB7ruD6OFxV1Go3G8ryAcJK5070gIiQec&#10;28UOzvcSLfu3H4FRvoq+gNT6kvWF6QMcy0vwiL2P9sfcBkse4PDe2TeaF2wJCeI5CzFw4K3QM8nr&#10;egFx8Voi6DnnM8T7JqPY7jh34+x4gEvDHpodRFC6SZL9oeCV+8aU2atiXxBYBcInuIIUtOmcMemB&#10;Y0mKyRBa+XiSELhlJHl2ITEUPulkum96AOkCoevGSC2c6xJiz8EqdsVIYOkw8j0K30vQcPka7PUJ&#10;5/6LH/80+uqnnAdEZW/s1DkSmz1EkCV+Ebt4nZ8BcY6CLCPpjGyWoNEdb4yxscj7CucQl+2KRRSY&#10;KXyzxB7cG/p3jEHWfQPeMSHAuT8kBYT4M1wxvL9PdBbpAhKncZ1Y5pDbiI8UhRlTJplhB8s2GMU4&#10;4w2W8XGHYI0nxp8dEZx+Jnxcj2eP47KP8zb7BcYI7kFu6NrfAVfdlvjhPX+k48ZOGvYTjHTeBCss&#10;4VqZx4GysrMRiJi7RJvdxyVz33hpcJS9NTp/tiBxtm9D6ICDto7ImmTcmr04kCx2Yoo/wC0uXTIS&#10;ULc5Njt3Qu+OJBef0QNeyz6Puwc5tL1D5wz9mhI0K6triH43wEEHwV2js2YXQdkmmCqJTxCcgVf2&#10;IXD26fjZ45h3IGi2t9b4O70JebMd1h79vNsbkD2LU4hzmPdGiD/tbcCVjbO6mtmgBLxyA2LjGiKs&#10;VFzuF78XnTvPbH7h/SiVfprrKNez2VQugGCpZB6z+NzZQlW65fIDuMF10VgSPkoZu9FMjQpM2Ky3&#10;5yKHmUSCRudMFjNb9nU2oCVijtaNDOaWTERJkDU3MhGh8f0xYRNEZmCVrPRsFPRgFQiHNBIAdP2n&#10;6vo36gxyxgi0DCKer19JY0PXHk47NunaRFyWYrzZRdYlyIuLxKqx0rzkemOaFZudx02jw1+B1vuQ&#10;Mz/AsfIe68PvfTd0VtqReQm3TSr4JBU84EpBXHYRJ81FMcIJXP/gGTHNaeLPxDcnwTmBqAmxZ8no&#10;Mx019tWE7yVmjGw2Ei38/GgdpQSYBqDI7ANuE0Rlumkga0wAeE/cYnoAuEeMdeKHPP8HuoGMZTN6&#10;Gtx5+lx0lei3TGLi8jl/ZTnMdkX0TFYTDdqBY3UYkmNqK7qzxOdrFQfWKp9NHDX7azv8T9tkP3Ai&#10;6qETs5738gZOinQ2zDMVPuG0vql7HOGOLvgK5vemssogRFOcFevG5UF3ysQA7q1BPm993cnIZogP&#10;Y5LrIAcrcKHolCnD1V9WxtfMw2VEcenarkJ8VIvgq81uTAiABITRGm6ZTQikWYieMeKwpkbZZ51C&#10;HILwcsfuJUifSSL2+sEbXXTi9PaSvoNjbHAAMb3dnsZLdyNca5Ys0JWP2EnnB703w3TnzEECTcXt&#10;qOnFDUbcM1Fn/T1EhbVDODKbNyNWakaM1dBoFDnuE3tpcLbfwB2Sz7ppTHOIZgarGOcFQVAOqWkM&#10;WiFEpV019s+kXblAfyUYhd8nL9NwqYk1JFuCSEq3O79n9tbY91jBYxkR3UrEoMkaunHymN/dWzh3&#10;Hrxy5uPoBD2qpy98hNskHZzEuQ0xaxxrWXVwk4h1aumtLaNnRoGamKaxGudKBzMZQsL5MUSoE7MQ&#10;YeNRYnCEWLoOBPjEtIEhSxEk5pdksFeRyXsGFoFgaYZQ6xGXErXda0cQ0diSXeXEs5fgfKpCfKqI&#10;r62lltsRtQdm7CLirpOY7G7Ivm4wTqdxd4j7SsA417Iv8fchJaQDVFRAoCFAM4osH2dRFskCnrds&#10;YqztjrmGeyfDaGmIY3uzcq5d5jxd4/UgdOLz1wmWamI/xQ5UkykK8nAm4f7RtVOsmwfRXgXdvRWI&#10;IwvBmZmc84+/8370J9/6w+ibYJFv/G545n9CzpiF9u1vEmv27RDpUZt/NRqozY0GGiFhRjKIpspH&#10;NVbOIFvJpnsxm/SAGYBNNyq0TtckDhUcMv24E3qmiPY6Imi6IGz6p25CjhQxOBfjwAAUQczEiDwb&#10;XrwRDcwCiCZQg41fxe6fhr0+D5dJJf+8Wvin0cc/BFRaqxRTAZaaR69FDZAtTaNEBKAy62C47Z3g&#10;cYlIm0SlNrtO7NYKmxlj2N8AQ40j2MzjRA9A1ujcGYC4iREjMI6rZXahAXBSj9oKYELecw+2/+pO&#10;/qi3nI1u3DoblbdejhqxqrfhwuhieO6aIHoA0miAKIJBYrkGidcaoYRzchmlHC6TJUDAPAP0xEIT&#10;2dP1YY1B1sS5HCJTWoJHYidGzJkAaJoel7n1TmLhAD6rvfyzHAhAZx2CZQ1njKTMGsTKSiBbjDRj&#10;YdFfXoKggZxZAmisokQLmcuQM7pnFnCsTFBomZhSzdYGSaLyDQADiWIEwQiRBYO4RlTJDQnUIFsS&#10;gLA4x2l82RjEyzikjN8b/zWCu2R4qj7pnJkhksxIMBw0MY4/Nk+MygLFlQtEjQCCRlGpJWZ7KBil&#10;K2eWmABsrzP0z8wQGzY1B4FDyWZiHGVbvJ64AJ5/CAXfIMQa7qM+nFC9FGz29kN89VRF3d1sGvVU&#10;Rt29VfyTh4HugYnuLYvaB/gZnTU9I2y8dMOM9lKiSfREG7nfnQCo3uXcKL6dG22ulUVfPOmM/tWv&#10;4tF/919MRP/2X0xH/8e/n4n+7stE9PxeL+erhyEowSC3ybCFoh/lyj4b17cZsu4/02ato4ShioHx&#10;rqWB2pfNaoaQ0AkTXChHw/VrBmqLM80ndrPczOBQ3s5S6fWbvpfgvEkSLDpmgiODx3uCiuhxAEyA&#10;mk/opWFQf4hT5h5RXI+fOARzfSjV/FFwyOguMdZLx8iBNm9UaC+IC3uDKu1ThvGvIHm+fPmz6OXj&#10;TyAvcArcRzUD+bBndjH5uWYuv0aZ9SmPGZRVOmC01LsgIF5CQLhCkSekwFvJI7/W2UPhpbFlIUOa&#10;y2MXzzuypYMjKMR76QxJxqtp+w/dMJAZvmYj1p485PU/UpkGmfJZErgFsMOG/wpFhYuUxEugfIaa&#10;7NNPeB26VOy6ATj5WgUhPpfvh4SNANDbuIw1OyZd/NoINskZ86Fv30ZdxSa/jhl7a+zSefL0XSC4&#10;dtnQ10Wzz9rF3bEX1E9a9y2lhEDRom8snM4jj0O1lr03HLcOm+eQQb4Hkjbe7wBw42NJyOwKMAIx&#10;okpN8sEIAXObLXc0coLjIELhERFmPp89M0Z4CZ7M8/Y9EpCqpLuLGuuQz+d9Pp8hp1rFpJENAh3j&#10;0LivYOqQz0aw4wMMQvml+dGARAHDPVRdIcvY7GaVY4HAgZjhOSVndM0cmGnM78QeFnzjwbT4S+4I&#10;biRVBCxPdOuYdX2XuDFATIhz0yXEY+3yu7R2e4e4QEgJVF/2w6h+071jhIHxExaH3tEJE6IIUMxZ&#10;yMnz6n7ZAuSs7OlqEaQAdiBdDnECmal9+66xdJAzOGNWULosQHqsAHq29gBKgLJQXsoyTm3f/GiI&#10;HgGesQcSNLuqyLitbiCBmu6ifcDZDscnGWRc2iZAZ4vbGW22z/2MTjvkee/xOg85lju4YwR0+0bD&#10;8dq2ADSrK3TVLG+QJ0+B6AaPQ7nt8uo66uNlXJJL/L0GDBmBZonnJpECFHgKgvY59rsAukMLfTkP&#10;lnHucJvVhblocWIymkEZNDE0zIb0AAMvPRwtXQwIbJYyHJUAZCzTvpoiSaN6CwIDR80llC4p9NOk&#10;ahPOuhTKM4sYTnVPtNTVshnezACDeqnRTo92NrVxXNQQV1VeQweHVmXIF4iZ6yjaM6/SPXOVIUOX&#10;DAN4NmAmG3LGlQP4ycmUqBHw3AzLr105rmuUlkPqSNSkX8lAoYKajqznK0YJGBdg5vOVZPbzVYia&#10;VMs8zzH0s1JZl89DzrCuoFRLxV2TopPmJHnPAJ5LXJ4HKJzBTXOKmICTqLw+okvmfYkagMYHKshw&#10;wpw2vsz4AJw5wU3DSuHrFGIJwqXRZyeOIs9wtXj7U/bTsE4CpMIim/kEZMwJHDYnAiAiqozrXCck&#10;c7hNWDz/x4KZ38SeAXpw1bgkaQQ+yXiBJFHzkSDJWDUez56a0ycBXwzCly58HF2hb8h+oeu5AB9K&#10;Ld1Mr2sqjzoozBylo2h5Yi7aX96M7iySrT6/zeYen6vEHJ+TOGQFhY+1zQASXBtY2POJkiqEKCgh&#10;zqucmKxKbeKon27pqMJN0dbCpj1DrZv3XZRC9qBU6kax2AFZcgt7eCPWdJdf30L11YBTpYrPkm6Z&#10;WsiTBgo2GyEI6hpQqQEy2nicoQHix4YGAFLdPB6ftx6G7QEcQTFmhcFu8otb6cohDqCLSDNAylgX&#10;Ag+IB0s2pxJ01uDciXG7W3TiVNibxBDvQG9UXxw1Vrzf3hoAERnP7ajpunEMBbUlMWE95JX34Crq&#10;a0RxVdWAWyMZfXbDWDLAu3nPmRQ5OpTn4vrIh6SxhDMs+11yksvulhxiMlSfGRlw5SqAnCzkq8bS&#10;obIKwAfC5jrdLqrTim+QSZzHc2H1z8skDhAwk0bM1yVUWedRoZ0j/uIsJZqSMxlXr0Q3r0MWcftC&#10;MqELiDQrQI11k5iDXNRjWZCrmVjws/KuRIVVRO120FVD1FsHQKTV9625mcJO3MvDOpMmotH+fhxI&#10;xJxV427hMUoho2pxzNyClG02jgy1aQ3vu8C0FLLuZgmRAiUAPmIWKjg/qs+aGnDn8FnosrQVckaX&#10;nS6Xet7XagBJUOmxEVIEIKkDfHbYTUSEXiVKtpAdzbnKywD0ZRNFQSRAPirIHMCKcW4ZxPjlcK7t&#10;9jHarKYYAgsSy16dzMtpkKs/iP7Rn0PO/Dm45I//05Azf/Qn345Sr3+Xng+wzTIumVnEPC6wzAAx&#10;Zp2Ja7hRruLAB/MwU07TDTKLW2ZqFQHWImTKPEQHsWd9EzhgiDRrHLiIKyYN8qQwWtiq5X9NBzPB&#10;MP93IREOiPqim2aQlIBGRGI1g1chYHgOBGH2KY4s06cJXhknLq0XcVE7vYutYJs2sFYXyQP9dnSS&#10;KDAEZhkH38zQdzK33cj/O8gTXDVDREG3jRBn2ZIS3ag/GRW2no3qetN5DPozcXsM0SsTo4smNk3n&#10;4iyEzHQTJEMTLnk6GuluXN/rRYgAZoGkmVxsYjWAZRogOXD5T9ORCU4ZAeOM07cyw5y/QH+KBM0q&#10;jvnN7SE2/KaI15pnQ3GWNcP/Zhww92b5H2sPJmIwhWSspTVdLXRl0ku5iwvm4PYCm5L0ZRq5DGEz&#10;N0+uO/hggZ6adURcWzukARiTTDTaNAkDU+CZaRzuIfoZZ8w0UcsK2+ZIHJgCe0zOc/xcSsaMICBT&#10;TDYK5pqY4zVx+zF+FieCLcH9x3i8SWLX5hCOzRO5NsexzYOv5rcQru1AIO3GiaTja0gonyM+UR31&#10;IQbsxfU0FMsgouUqfTIIEyFseoi97iJKrrMP8Rg4pKufKLkhSndx+Td34fBvvxHVNNNNVZseVdXz&#10;vnTmRL19RD9C3vT0gZ3BPMM4pkYh7ubAqy/Wa6P/4stY9D/+65Xo//Hf70X/z3+7H/2P/81a9K9+&#10;ORn95Nkoc1Ui2n/GOX7O3PCIzdMH60FM5py394B5TfzCfPWIGeyFDprgbhGb2A1jJK+CLNYRYSNJ&#10;I255FVwjCMYsYTemyjgwsEzoW1G8ZUQW99NRYmG87oiXul3s1oSseQcRI+mj6OuxgqIQN/YriIGv&#10;mVlfBSHNrk5rnQiQCG70v+CxdYx8/cXPox9/9Yvoa5IF/PoTNvMP2TS3H8OZ0DlwhzjYx3dfglkg&#10;Sr74EqESroxP6fNE2GZM2lef/jpghXdcLyYJ3S84V357vQPHfAYJ9fnX9oDi9Od1uLkfuiJ1mTPT&#10;PgwpCTrS7W+0RwSyQzcIM/9re27EK3bP2BnKa9gGTzl7rhFR+wws8RlukS9+bH8Nt5W8EH84zxsx&#10;DPlgXNizIxwknlAUp9vnEdeJ64y1FgsownocHPc6yyVewAwcpwTSy08hlZj7dyV5IGg8pztgOzsz&#10;jW3W0eNjilN0NSkme8Zjhg5K+znBp49YXveCz4XP9wBscAgmtIsmECOQIMfCJufxO4qyEHyF9y0Q&#10;M2A33m+JJ4/T2LPgpgnkEHjlS3pHicT7FBLM8/c0PCeOfOOWwS6SMZJ9ElN+xiQ+HotbwCqhS9P3&#10;QnygEwVMYnSb5yE51xstZgeosdE6qbxOMolZ3/keYuJAokm3DMf9iISEZ2DGZxxDIJBMqgAnPVFA&#10;GPpN7avkeQLhdcDfH9wpEheQI5t8rxDtMb8XJhmEpAJes+dKzCI5k8QsLtIDcLqsgVk2wBAK3w7o&#10;nbGz9oHkDDFl4iiFYeKAubVFMMsGfwuZ+cFAD9lneGDMuV2gOoeMYAuYCPEckWj7PM9tu2wgcvZ5&#10;Tw4Uz/lzhWXgh81NMAe4ecdeUK6/Y+IA72WIbBPb8fV9rrvn+8lj31aUF/pqNhGUrYNftiB4cPTw&#10;ujdwN6+urJA0shDWKv00m5A0mxs4tyFl7hLNdo/fy4e87sccz0Ne5717PKauIPppFhen2YeagsCO&#10;R+OTCGjiFL7HWunlQvleezO6UXg1ysg+T7QvTvmUHyBY+QHqfMiHC+9x+SHEBu6RlNO4ahCvMFNV&#10;sAHdyuax3TRD9IEkcEyP941Eo+Ih4m17WttR0bMJy4ZwDhvO15jtMujguH6NyOVrblhn4SCHmIGU&#10;uXGdDVliucLK4mtcHxI2edfZkGaJabIQmwVBWWoGuCQZ03ztMvMiApKsq8yCaRBBaV6XxCwSNKkX&#10;6LuBnEmVsGFJ3FxN4RKCRtFZ6NJEcHYezHEOkuYkJM0HisqITZagCUQIlycgbXTxG7t8DjfN+WNh&#10;mYI1sIpxzRcQlp0Fr5yWpAkLrIK47JTuf/BO6KgxAu23yJnQV2O3ph2b4g27ZnDxnEYcJs4Rw3zE&#10;bT74Pt0039NF82fR97/7p4jL/uw34rIPObYT73FbO2ogak5yefp9EgBw1VwAi109cyHKwG2UQ8R1&#10;IdivNBcSJB9XSHEjsznxor24X8c2o7uLd6LnW8+iV3vsoSCo3F8Bv0/MRwMIrZqZ46twud/EHZFP&#10;f0cZ7vYKYrKqEQ8pMDLGuQ03RnsjMXrg115cGIPEHFtY39/VFmKR3aRvJ1pMZ0o7nTOduGdaxSc4&#10;G3RX1OJyqKNQvp7VgCCpngL5drDPKJhicgScTb9RjKi0oV4xCv0z9qz0IVLrZiYGx/QZVwYZMzFG&#10;t94s8avTE7h2cO+MxxHQDSAmBx/VGpMM8VCSS7QVHesDOHQkZhCjDeNOGYJgso/GuL4RHt8ItA6i&#10;0dogllo4dmOYjdfKxH2eTkzZVQSXVyEMsuh4ycepfiMPsgZCpgQxmE7/QmbtAuOYmb8zJGFY6ThA&#10;rkLUiFMCVoFoyIRoMIbYqDMxT4F4B7FaMY+hA96Y4gwFaOCaVMiZC/wunjt7MjoDYXie/YWsa+nE&#10;jfG6mN/9fSuhV8Z5/mZONliGhI100jLS7LXEyY2Tpu0WxAoETW8HGJDYwuEuBDIkgyzPz0fz8xMQ&#10;Nf2QLJVRAYTLDdwsRRBy5TUkY4Fzb3F9PY6nOp1IvHc1uPuLbkLi4HwpAR/p9jf6TndSr4I+kh+6&#10;TAnBYdNcjcMI8s33oRhiLiOX142zyO6e1maSADjXRsBLbJmCoOuoiPjlInow83DXGAudDT6UnMng&#10;HNrXWV0KD0DfVae4GUeOaQyVOGeyMjivaWfZLyFinvfpRualqJLO3ioEfgX0CKVfuRR99Fc/COSM&#10;xMw3joRi/wGx2W+RM8cuGnKeJWc+5hexGSYr3lwQjbZk09uRif07nw2zimj9Tm20chtV10o+CjNK&#10;3AfPRLX95wAp6bgWcNEssumOG6ZnKhdCgx6aKYZSVGkDAJIhrh+eLwyOmXF6RsbXyV2GoOkjIq1r&#10;Lj3qnsWpgwptfK6UbOAmNgr72Qwj63gHUmEBUDOGTRxHTodxacak4cYZNHYA1dE4pfBGCUwTBTBM&#10;OXz3BK4XXBTds5RvAnL63byfgjwCuIzhtLHgcWW9BeCAQoxi+iGKMpv6iYboTg2rrgelW79RA6jV&#10;zIUmFi2GFT0xT38MxM7oYh3OkQYAHOqytQ7ABewoAGZmAQCxgHJupQ1VdycKL0CFjz9ldEBpyJmO&#10;E3U2MdfA7Vt5/naAD0TNchtEilECZj2jBgtlkFgFiTabIvIsFG8CYuYgPubnOSc6ZyBoFgUYkDLT&#10;ECNxyI/eIZhrSI5egEIsTqTaZD0RBtWQGuRMDxHHNkSMArnUXeQc93M8w5OUkR6p5uJzABscPyMc&#10;3/AUqjHJGFRoMYgZl06aEciZYQDbELcd4DUMQPAMTlOARZzAIFFsg/S5jEyRWT/VzSI3FKJocIyN&#10;mRFIs1hN1D+MApTlcfZi/x8YhagZrY6G4pRSxeuIJcMlFePno2zajMJQxyBjBnmueAsAjczrDSy1&#10;KO3GplDdcttWnFBtFKZ2Q/wNLBGHt3kDhV0hSpDK6MWTquiz59XRr77oiP6rn89E/+VPNqNffbaL&#10;smkPRdEhBImqIBRElgka7cTgJuj4RLdIKLPH2cHQfoh12aFWFVKwjGM9f4OD4i3291fvUFJB4AiO&#10;toJV2YELuzND3XMG4ldEjBmzpbJLN0rofmEwT1reIQ4cQgVGRqABaOx7kTR4SBTXYyK5dN5YrKk7&#10;5SmKqkNcGrpldKo8lRR4AfjCJfPqCSACguCtnSu4bZ6hUNu5x8B4wPDF0Lit6obsWAfONyisPkVN&#10;Zq6zAMy4tE8BOJ/TZWPnzFvAzCco496gNHvlkK2LhttI0giIJGXMkv7xT/4u+vprsqQBRiEyLeQO&#10;JztufhNbZgGmg3wgEBjWH/NzjjU4dlDvvTAWgXMhYbLBhvsqm9MCDZ0wPo7A5ZiMCT04kD2hS4fH&#10;kriyiybEsEE4Hec7S2DdQxnn83qedMw8eMg6Ind8Lr92hd4dVVgCqdDXg7NGcHb8WoxAkFTjsxDA&#10;k+Sa0XZGxgm2OA6JmZe4m3RSCdwkKg5UWEFohJgzAIa9M5IXkjP+7A5E0V1IoxClBvn3UDcJAO4u&#10;YCOQFBa9Ev0lYJSkeczPH72CZCFTXKLmuHvGn6lwNLJCAGHMmYoyY8NUbmn7NxNacCjgMT/5scWb&#10;kjvBxi8JpftK8MX9Q4mo3TsQEijZDgEPKszMen7MZ++ZCkZBrLFsvh5em64j3UGCJotND40lkxAE&#10;UBgBcMjvg46WHV7XFuBgh98Rfy55ohrujm4XlXLGoPF8bjJI5mwaRQBBZLxZUMbRabMDENWZJAEm&#10;KbQD8N8OwMzznARxAcAFssgOIOIRQtyBakMiA0JZqEozARAkTYg1gDjjMYx625Cc0RWj2gwCRvLm&#10;No9tzIGEzwMJ0ducHwDyXuikMaqM+0DKLC+u07mxBDBZIq5smQjLRYjpeRadHUuL/K0HvAB0krEE&#10;W8Sc7ULOGDkAccWGxG0j2oxCU9W2yAAzN0X55kQ0xfA3SS/N9OgYVu7xaKaf7/uNtuqlXLwplJy7&#10;6WyWcyrA5uIFlFpuAhN/dpHos1RU+9cY8izuLmAAqmLoaUSJ0lZHHBYFh8NkPCfaBsh77ov6IWta&#10;y+uimoLSqBj3RR7ky3UImUwIlkzIGb82yzm5JGkgiCRkrkHMuCRoruWjhAPsXOXnrEwiz9JTIGeI&#10;DQgZzxA0oXsmhZVqV4WxAfRVXATkQMaY45xyVnLmbLjOy0Da4KJJOQMRdZaFauvSKco6T6JOO8l9&#10;WBchb84CXkIHDY4YgYdKNePPvM7c53NkPAtwVLNdIjLtktnRR/02FyzqhMg5az/NUUeNPTUBxAiA&#10;UKyFFcBQkrTx8jSPL6nj5akfAmCIBjAO7QPAl0KXsP7aZUFnMk7gffKfP5CogbgJBZ323qCCO3Xk&#10;+DlP7Np5FHMXINxSId/SGZoz2ejOVaGDIqsO8NGBw2SI0lQVaFvzq9HthX2yk3F3ze8Rj7ccjfSO&#10;kX/ciyKqGZBD/BXOq6ICiusddHGjlKAgKqX7owSLfykqpmqiylogOwYAJ4nhYTKbR4nXY+HUmKA4&#10;05WgwLMfsNJC6WItQ6r3aQQEtR4RPM04L4wq6AUsCXIskR/oBEj1Q9AMcH0/JIpAh0G6hdzm9i42&#10;mgfo1kNhtUhc1zSKtfE4AJyemhHKHNvJDa6uLibzGAs5UQJtDNaDFDzq8Onl9Xd3Apg8D0QUDHYS&#10;hwFYD64P3GE9Dajp6GfppMS+DsBTivLsJq4Ph3HdZ3lGYUAYOLjnoqLK52euGyr3ADu6XoKTBmeI&#10;yrXQnQIJkc/PbqDOzAasuPL4ugBSpzj/JnEBOsfSsMnjDOP38TKXKRTUpqTiDqOsNgUb/WXInVzu&#10;U5qDCu5GEQArn/sDtHCj2NOicvA6xZ7XAFhGoGUWXY5u1gHGKN8tRv1XAOiTYOmEhJpLULROf88y&#10;sYgx8rubKEetBoTWEOHWCBkTyBmAbT2WfMmZykpi0iBTilAWFpabc41ajRzlJtwsHbiOeppRq/E3&#10;obu5NajpaiDzSlGb3ST7O5wbzlch4LCWz2ArIKgBlWAxDr1c+3k8pyj4jFnQhaT1v4RCzEI+s54/&#10;lXqeJ4mbYvtn+LulkyaXDY8PAfx/8O8jZ37b4f//69dHarU//KNvRacv/7OoqP1k1DKRhjAsKxpZ&#10;uRElVosRGYFnJollBmP0jhNxBmYYJa45QXTzBLG7kyu4ZugaGVvFgQ9+GQDXdI6nRd1Eog3P4pxZ&#10;K8J10czckmAmnIj2nzCvE001gnjs1khadCueHvWNIxDD/dI7f5MUgrJoZo2uRNwxA+CmHroye1n9&#10;xKO5+ibzQiT0AMK2cZwzs1v10fphG/9ru4gNbY+m+X6AGKzGbqIXEJOVdFyIGoiEbidCrZuIrGHw&#10;TBzxWHwRrLFQB44gZg1B1fyK5ExHtLLbSUwYorLNdggKcMhmK3FfXM/P5oiRjkPM6PoZngCvzNYg&#10;ZKNLZ62d+RuSZqubjb0Y//tw7u+O8D9zFJcLpArkiq6WRRIAgpgMEmQJEmRxletx+a/iVFlj6e6f&#10;X6KLcorfV2b4nlgV8cSQQ3MQLayRMf4vIeDqGiDOmNU3BE4YpntHPAMGmQgYCzch3TjjMxBcOH0S&#10;4JRRiBnFcGOIx8Z4reOQSuPcdgySJjFHwTSPndBNg1htCtHa5DKEMHFoU6QWTK3zNQkGds6YEDA4&#10;XkvkWyV4ETxLh8/QMG4ksGCMtIRYHMxCT8/gCJFw4Jp+cM3ACJiJ444l+B2K1YU1EIeMHqO/BlyW&#10;IGptBHzT218addKl2UuX6TCpD8PEcE+BSx8Sv/zjF23Rv/hJT/Tf/rIn+nd/Pxz9n/7r5ejf/aud&#10;6H/7NzvRj390F1fKPUQ8zC5P6K54BGnBRra9MI9f21mY7BQ0FjaUuzOLGun1CfP7W+OWiQizvF0y&#10;RsLGDXbntOCiZg4SFzxDIPQpCQCfB0GQpA63ZQ63S0YBkJvTxlxZ9q4Tx8d5bSwYG+2hVJ5N93cQ&#10;Nj/+8a+Dg0SiQ8fzAzfJmRvtivH2EjyfQJDolnmH8OgdmOsz8Mgz5vp15qlZnJXLOInX3XBGnPP4&#10;7gs21rkv5ISulM/fIUADg/z4R38T/fyrv49+ZMwzGESMpJvGFIJPiRd7J0kDjvnRj38V/eRnfxv9&#10;9JfgFS4///IXQWxlRLDujaeh25E5mvPzArGc3TQeu/0vr8Agb0NUm8QUy4QBMM4d5vQN5r9N+tMU&#10;ZD3lfsbA2SPzlPn8NZjmpQkCzOI6m4yde8NzHkeNiX/ENvcgNQIGsIcn9EJyfo37skNSkVHohYGw&#10;4H0VC+iQP4TkuouoLHRWhm4YyROJtWTHzCuxlf01xokZSy0RonsGYZnYRXLttSkPvJ4nvGf3mdkl&#10;M3adkXWE6FJRoIYzSwLEz0aYq8UMJg+E7hlFYMzBxkErimIuNv5O4i10yyBg1AVkxJyE37H7RJJP&#10;p9Y7PmeffOZnARKLcyOJIZlhhJi3ffoKfMHnTLLOz2kgD3XcKMzjtdpNKW6RPHnouQK/21cjWXlP&#10;soNzKEZ5zmvWSfaG8/BWopLPcRCqBfImiY98v5KpAd4fEZp4x7g1hGxilEDCSMgE4sfoMt1MCu0g&#10;HO3JgXw5AP9LogSMAdbeIQps/z5kEe6afYgMyZU7Cv8CkYODBRxiR8wDHucxz/WY8/uQr/3eHimP&#10;RWJmlz0FHTObB+AMLn0syZfb9n3aDWrsMjHJ4pBAzPAe3hF34d55wLEGguZoPfRx7dIJsczsB+yS&#10;bgAZs4Q7YH5xjr/7YI6lBQhzscdCtAiOWVpYitZWlhGSreCOgRDGRXOP+x9y/0Mu7/E67xB5tr+H&#10;0wdss7a6AGE5n4w/W5hgv2osWppjAxsn9RSRt6Mj3aE0vaoWQqSAzedrRIQRe3aKbpoz5xAnnWWO&#10;PvcDxGYnQz/NdbrsithIriDauYH4pHbilHqYTUY6+JvdT4z+KPgolgC7DJEOUM9chBCJeSqH6NXM&#10;IJAhLguH/3USALJ1++OgyYGIuQExk59dGEgaiZlccE6Wt0OElkGXppHMxp2lp1yN0sEqacSbpdlF&#10;Q7SZK0ScnWemOw8OYXmZelFyhutZKRA2l8Qt4BiJGS9TA44Bp/D1OVICzuCUMYb5FPjiBFhCsdbH&#10;uFl00pwUU/Cz80SjXRCrgG1Sz3D/0+IcI9W8HrwSoqCJHbNv0z5NRF5iiBPHBA2ky0mcNBI2Ejin&#10;EYLZu3mO1IDzp4iJBmOcwbUT4pyDYAw3zw/EJxIzfx66NH/wHS6/I4FkzyaRzy6wzcffR6gGYWOC&#10;wfmPwVQkGqSCw66exVVO9Nl1CK6cq8x7GUSf3UBMXYrLoQ4XfSsVCEOz0cHcTvRs/WH0YgeH2h7C&#10;zY3DaIW+zRgdMrorFIQVM3sWIjQqpgC+EFdHIXNj8U0L2Nlor7sFDqArDly8ShTZ1sxitMXndmuW&#10;3hhw9+osaULTU9Hk8EDU1lGHW4bILXpsjA2ubwL/EjnWzqZ+J86MfkiEGIKykWHcWZAGztJ9pAko&#10;BuvArd/aRvclGKcbYeMgbp8p6htWl4h9pttmHlw0NTwYyJeOHnANQjVjsMpJKKiqQ3Te04w7h2L6&#10;AQQfxEMnIKISPM8kWGoCod1gR3sgZ+zj6QzkEtgK8dtNnDPZdMdkXsdRRKeMGMVeS3sw7ZO5gXgs&#10;YBU7WJitFZdJ1kg6iFkKjq+3V5L7BQFViDUjupz75YfvjUOjX+kyTq+UsxA5dL9ASkjuXIbUkWxM&#10;A59npBELBrYpuwkWQ8BZcrMQYRnvCQRRPs+dT+xc5tWrYBzIIIjVXLBCET03JeCUYuKQy3DIdyAA&#10;nRwi2pa/J/v0/K5PLQTM1kBktV07ZcSWVUFmtdCrekuhH52Utbig6kP8cT7YlbQDejHLjDYjFSBJ&#10;zrA/TNx2L11A3UQedpDyIDFWcFO3EVFuiNwy6LTJJymhHixjT2kjgsJybpOPkz+HVIR8+kR1KlUS&#10;+V1C9F2x3TaeQ+PijK8mIq4Y/FJVfJPjpNMUzFRexGsDxxTxPhTzfpTinilBBFvC+azCOVMWohXZ&#10;7+B8fvRX34/++Jv0af7u+OV/iZz5VvhFbSdOYaaTyKkusnCJJpvduBEt7JZES3vl0fxuKU6JnKh1&#10;/FJUFz8TNSdSiAeAVKHjY4wOmhEAzdAim/8LEDTzWZAkAJ657Ci2AjGyWgpoqY3W77ai6icC4DZq&#10;rn1K3vcKAErEpgFIxugHWdyp4R9TO5tmuEt2IQ2WiUWDYImhUosv0leDmi08F0BpENJniPvEIXwS&#10;KNJcY2sQSNuAir06jhtgsglQAWTFF0pRiVWiRKtGgQaAIeYqNgv5MglxQdSZedA9AKgB48+Ivxo1&#10;osxyzpU6hneOlai1WdakLp3NZjpXIHf4enqNKABAzSQgZmatlSivTiJ1+qONO+Q170GuUAo5tQhw&#10;IK5gbL4SwoX86oVm+gqaiTHDxYNibW7xVjRnljM5ziOSKmNJ0mIEt8kQZEXvIM6RfqLbIC9iCYb9&#10;8RZu00T3CoTGYCUxX+Sdd+VHtzpzyf5U1YWjBHdK61Ae3To5xLSh+KNHpwPVVgeRcJaQxnABJYxg&#10;g5Dx64FJyiwBdkMo55KRZjp/IE6m7GlhcTkwVY0bClDJ9QNY//vHyaznOHtHdCC5agBXSaLF7ztH&#10;UfwOlkUdfcSS9Ksu8zXwfIn6KA6ZEx/njyygpisO2x3jdQDW2gFiHTxOxyCqCZwy8VnO4zoZ1XfX&#10;GZjYvNwie38RZQbE1RDAZ5DYuCGynIfni0MH0hSftbnlPEisPAaX8ujZ/cHoC1RnX35yl8H9GUM7&#10;Kq8vVO8Qb+VgxID7goFam/5XWtSx3H9CWeRTsocP2dQ+ZIB6xOAdMo1RSr1hsH7zliERgmcP5cja&#10;AXbhe+RWMmAGO7w5xzptIFskNL744pdB4fUJ7hNjxFRgSSAcMOTfxkUgiaALRJIjRHTxtUTOa0DL&#10;Wyz5EjfHzhDJCsmPEDNmHwqEzGsJGiLDJGg+e8FwzGM8Qql01/6cBywuD3AJ3WfT/SVD/tuQxWx8&#10;GbZ6HtsOGwHNJ2RQS9C8+/JnPDfPyfPYd/PETGeOKXTTQIjYjeOx6fixG+eOg7R2fcEMAMn+mhcc&#10;m/d1PeP6l5BadvHooFExpqvFWDNJEntgdkNni0oigAa3ew7xFIgqhnGdMzpo/FryRZLKLp5nlHWG&#10;2xojYM8OKrFAyEi0AGS8lMyxe+bYgePPJXJ0z3jpcehoMsJMgsXul0AmeXn0eBJoEi/PzbP+DRmU&#10;JIqCC4clsbPP+dUtc3BHZ1PSUfLQjG07ijj+ewAcIxF0Pe2TabzH0gml8vC+fSt8FkIeNAO/Ti4J&#10;GqMAnhPz8FIy8FPeA4CGud8hxxlQ+PwIWL7hc/WJcXN8bt6onPQ+gmqOUcLiDmDjtkWT4fOedNnc&#10;0d7PcwjMBU6hXNWMZcB+iHdwGcOm0ozHUA3oUqF5D5AYsqIf22fDa5VwkoiSJLFw014lAT33M+96&#10;gyF+HZCxhbLsmKSRlDHjWTAY4gzs/9FpBEDcN2rOYzbuQOcRbpc9CBoJLj8z5n77OfA87htphsMl&#10;2XGjsk2QAoBSuWlHDaqyVaz5y3TMrAEwVMrZo2OMW4g24PgEVvbwbKEOExDdQZ14eIDDyMdW1Qbw&#10;OSBOQmJnE2JlnRgzXTP7AKQDVEA7Gweozjb5m74Kgb6M6ncummRonKIYcQayZW4ZsIMSbXmF7Gai&#10;0Nboq5Gg2bWTZgsAhttmjXi0FcDSEjm4C0vcD4JmmiLC2Un6aGaIsZpcIPKMy4mZaC42EY13xXDT&#10;dEQdAJNGwEsZ6vZclGNXLp0lNuDD6Pw54rtwYqReIjaL6LM0iveyUJLkM0xo9W5g8FF90o9jYoQo&#10;qwSEz1hbXzTSgtqlvo3+DDKBiyoZ7EoYZArYNL4B0NENA+niSrvBUMb3VwA3v1nc5jI/S8mJrl3K&#10;AthkRFfOpeGGSQWcXAS0AF7OXQidMxcBNRchYC4ZC2AUgEo0QIxqtLQUnAn07FxNYVAE+KSqROPn&#10;l7wEGKX6OGchpM5h4Ua1dS2FHFmIn/SLgieUP5AudtOckpRRdWa8gOo1yzot7TwCPudx4lyw28bo&#10;tHA7nTacOwBMADESNZR0uowWEAAlY9BQoUnOqEID4IT1PsoyAMvHEDQfE1nwIYDmHxbAB4XcBxAy&#10;SdJGV42OGgkbiJvgqIGoQQF3igg11W3mVXusZlub/3vJ6AQ2/TMY/HKxTRe7uY4V3p6aIWIfxscn&#10;yDdeIhpvC0s+AHyKeD0Ua9Mjc4CAYUrd27CO1xBtVsKGO8CUYkydGrnECoTOG9RGZgX3okYbJTps&#10;qi9B4ScdSJCDcQiTIQiTTsiQGpRDxVjDS6p19BA5gNtioJPSR37W3E6MVielmL3Y2iGPRogdiA13&#10;sBnJ5yvBBigFmaM8Tn8/TpcYTiAA++xwPFoAZE2PjATQMj0C4BkdjmJdHThCaogIIlKtCQKJgd2M&#10;X4thW4kD6AVATaB4W+R3ZCYeh6zqCgWdTbh7Whnc+1GnGYURo5+lCzCnhb+JqLNblF5a8lgK0BP0&#10;ZGSjuDSmDOVllgN5KJwkqiEM5MlyTjOgLedsriJ3OURyFeK0USEFAA3OG9wvKKZyrl1DdQWgh1BL&#10;t4sFy3wG65rRaJl8TnGR5EJiGCNYTNdTEQ644nzylOmWqUCVJrGh5T4bgiaDeIL0HD7feTxWDr8L&#10;dNdcyyW2kLzman53Pd9DgL3hvl6UeCgJef1DlJDGUOgNtrdDtKAyBFC2qTqENGu1uJSc63JIueJK&#10;ClgrIbwa2Og3ggAnTqK9P0r0EBnRDznXDXAkQqQeEs7Cz1yi23KIPLgJwCsHKFcDUEr53OTg7spQ&#10;QUZEQDZAJg+iRpdSIW6lEoBUBYRSKZcCoLKiGyGbuYY4vDqJPdSLpZyDMwD7f/xXfxj93l+AS/7J&#10;bzlnfndA878AfnisY3LmH38zOnHpn0b5LR9GLVPpUXy1KJraBuOAE6Y3mfP5vn8BMRfESD8ETS9x&#10;ZzG+n+Vn63dawCut0f6jLhyxnQjU6qKJzeIosYRLZR5ss5SFs6UCt3Vf9PDtcHTwrAcnBv0t9NDE&#10;cOEkIHVm1sEjxJ2NrUN4LJdEiUW6bIhOizGzxhZw9INp5jbrcXLUBzJmxrVZS2F9DZiL6w/qopld&#10;cM06Mc7cvw8XT4cdmzhoWkYRrBHxO0hMWox+zvEF7rsCtgCbzIJNZsEmC6sQMJsdgYRZ2EZUtonr&#10;f4Nez61WIr06+B89wIbkKBuAQzheuxASQIIgLDNien69GVGUt+VxwDwLEDXzEDXzmwjK7KCkT3NY&#10;gdYEmAG3/fA07nu+T0y1R4lp3HL00gwz5w+PMevTnzIwwkbHACC8u5CV7JXsH60AM4AR+ujX6cmP&#10;WnryonbcJt0DCK9iRLPRvTIGcTIF4TKja4ZunATu/jhYSWJGx8w47v9JxHETrHHw1BiXCcibUSLP&#10;RnAOjdKbGef+oxA2I6YJ8LMYP4vhtBni5wM8VjfH0RnDEYO7v3OoCAzF80MOJSbIj5cI4rWMgLsG&#10;wSUDo+C0eAP4pSl0hSYmIX+mcLQt2L8zwUboCnPGKmr6aRIShqMJzscAuC4G+TMC8RWDfIuTOLE0&#10;l8emRV60T0LFo60b0avD8ugXn45E/+UvNqN/+au70a9+8Tb6yY+MHWMueyXGeBN9RXTVz3/+6+jn&#10;v/w1pAPxt1/SvwIBIkHzhPlIrCKh8ZbuQskZ58dQ2B5K4pnZmS/X2aDdZX55xPz5itt+iYvlpz8i&#10;UphYKmN13+mYh5DQXSNB4Lx4mw1kCRoJmzCHhs1/sRS9J5AYn4OhPjUS2c1wXSRuyEvChA35JNHx&#10;FgIhLDDFZ7hvvtChz9eKebY5HoUxd43TZYZ+yoz3nM14u3SMGftUggbnzNdf/Tr62Y/+M+LR6Mgh&#10;zlmcpdDsNT9/DUYxftm4aSO2jG8zik1Hjf0wCpqCg0Q3SDhucVAyviy40fmZEWFiuHAd5/IxuCHp&#10;bn8VXDc7zqjMnAq1npmk4DyumAp89lrRG1hBV4g9JDo8JKg8F8nzDw4Cb4qDTBjQSf8QR4eOHgmY&#10;0CUJaaH46qXpABJlOp1MCxBPHR2jx6UoK0SygVV8L5JkSPI67590qej60RWkc8bYO3ATx+f7aOeM&#10;xMx+EEpJFrwM5+TlO7tBdcggYLPXhc19iQnjhZ3Z7YoROytGdOlskbyRCPJ4dR3ZKaRLKlwixvuM&#10;z5Sumk+/gJD7Mnn5JhCGOrkkjsQzSUeNOMW4sD0IDp01El0PfA6woh2VvsaAs+0a5fP3MvTDQuxI&#10;tvEaQzzeUcRfuF4yzhQBu02PkgIeSjqBvx7y+h5zLp4ifrNvyO4dnTgbkA6uNTCBcWfiihD5Jm4x&#10;jiwkEYip2Fw++lrS5gCCxNizY2JGwdsTYvoevSDFgSi0fTCK+OM+5/QBZNA9Hu8Or9XumXu+D/x8&#10;21hoMMvaDtHIXG6JSXjce0FMapJBMqLtwF5NXTOhO8bH5Hj4uV/bu7MPAbuNs2WL+OfNTVxBOGR2&#10;iErbJ/bZaOZV3DwLxOXOgVFmFmYRl0msLIBBlsEyi2AaSZfVaJ3LbXDLAQK2Ax5vn1SEPePXcOBs&#10;KjgzCm11idvjuFmchdihl4Y4qA1In20inDfXwS58P0UHYX8f4g+6C+vp1CsqQ/SVR8fL1ZPR6fOI&#10;ns79NUp9+2nALgjMMpl3rxMzlMsMVYTCvxLV/i16M3sQ4Yx2E80/iAMT0doYM8to7wBzTw8zY2Po&#10;6StC/HIdJXs6SQAZuGiu4ahJZ13H9Z8dCJlkrJmkzDXc/VchZezHvASmuAi2uIQQ7BIRywq/LooR&#10;wBAXT9m/AiFzjllcosZOGoRmaZeZ74g9S7tCv2bqEWYRy+j+B+OkpxIzxea1uCYNTJPupjfO6kxc&#10;OGngmgu4+sUbZ8PMjzCLWLMLxJudxblgv00K5IzHckknThCqHbtyODbIGpMBLgbCBSEajprTkDSn&#10;cPqfIkbZKLTTisqCyIyfEZOmSz+QMyQG6KY57t2UzDlBPJqRaB+YAhBIGTDLd8Er32F5Gb6GsOFS&#10;LGMM9EmSA06/z2OSaGDs2aXTZzku8NxpZtbzuMAR6N3EmVSZUxI1lLBHWEudQhtCjQH656Y2o3tL&#10;h9QR3I+e7kLWbD2Otle3wb1zEDAxOl7qiagqBbfmR9eZja8zn5fSlVoP7u0k9i5BzNlMjOjTsclo&#10;fXI2Wh0n7jkxCqYYCTFi9WCk4MBnni9h/myAAIhBmIzQB9MnOWIsMiKy2BCichz/kiYmVoyNgFUg&#10;UuLcbmyQr5mz4zHSnKYQnczTF4t4cmkCB43dmlOjUWwU0Ri9NC3EPJdXEU1M1011bWGIOzOGaxC8&#10;kgD7LEBabi8uIaqaDkKztiZEbeDwFuK4ukkVGAQzdXM8JhXY82nahY4PX0cZ5fa6+VNx8V9JPwdm&#10;wbGUS5cKeKWGOMA63PFGlDUSZd1MrHE7naRGPNeWI86jkzZ01OB+vwGpIGmRjVPk2jX6V0gGyIAM&#10;zYIMsmvTCDTdMjnXIHNww0h62k9bSWx2Fcs49Eq6oiqIniu9QYx2Bjgfp4j49KrYB/dJptgHDJQN&#10;dqjkvp7nGKkHU+C9qcEEv7M4inTD0bE7jJgvBnaxS7QbPNsJIdbVQZRYe0OIMStDUFZAR00FwjDP&#10;lQLAEd+P/gFSGnxMHNEQtQM4karp0CxCRGbE+9XMC0E8Vi7+wElTiCtLx0wGJFIGJFQOWLoAsqoY&#10;PF1wE6IFcqYakrfGflLwdUURxA29M3aWNhHv3QSZZNfNLc7tABHQ45B6E8R2x/vbokGi8rpKSZHg&#10;b1QhMWrXOJ8ff+c9yBmwze8WafY/6Zz5f3POfCtY33pgtpf7qqOl/qJofjo7mtvFfr2bD1i4QUll&#10;DpvzV4ghO49r4SKulAw2zxkyZ7FwoQobXKRjhtVPzFT3EjnKOGP6l3KjERwNE5vlFMQ3RNuPO6OD&#10;x70AnY5o835TtHq/OlrcKwNMlAAmSgEo5ThmuG6XWIENIgVWiFLDlTNGR8kUMWezgJZJQMqIJBCx&#10;BH3GrC0Qk7ZAn80KQGeLKACKHBcOG+k/AFDs1KM2g5DhesHYLGTNGABncAabOS6fPrtwiFMbo4Rx&#10;kgiBiRXWEkAKR06CNYHKbQ4wswS4WQCQzKA0m6LXZHKNgZ3bj63WooLjmIgGmLUUdAcgtN8WLR2g&#10;StuFxFnDaQMZNLIEKFsuQ6lQH23hmtlCubax2UIUQCubfeQKU8I5DegYYoDvHSHmC3dJL8qx9t6S&#10;qLEDQNxGAWgbGdad+VFTD9au7ptEXrDJ1snqyouaunMDqGntIQau0ziMa1Ed6romy0J1Ag3gmonh&#10;bCKqrZ8eHQkZSajBcTKtyageQC03xHUxiJghunIkY/oha/oAEn3jlagKK8i9JnObIss+4uH6xo1s&#10;oxAMQNNDn0w3IKoL104nZEwngKtjmEVkXFeMSJJBiBl+1gsBI9k0jqtmZrY7mpmiu2aSLElAzxCu&#10;m36u74a0aU9gSUSZ1gUoGlsYRHk3x6YtUUD3NtlIXSeKaBlwMYfzCFXvHKy0AMx+H8DpKKRbgmLV&#10;BGWuEygP11DL3d2bw+K7zQB5j8HXPhk2yhmsQpwRg4tF4paRuzltXvNTBkS7Z5JOBjZ7nwpKkhbk&#10;+6psHjFgoWDbhZzZgfi48+whm/rau1GtaYU3/xew8IUqr6/+Lvrqi18HO74OGokHh/w9BrpdFS2W&#10;XTJch6guiAyVVQINyRyj1HTQHHeuhLgwAIDuDkvrzSx+RzfLu9dekvv7mi4YANULBs3HzxgKOe7H&#10;T9wEvxdKCl/wulTGfcJxqAp7C5gxu9m+m7e4dD4B5LwlukwAoYPnvi4TB3sHfPOQH3EdBMoDhv+H&#10;HPNdjn1bZ4SqH4DK66MItJcc1zMcLc8gT+ysMTZNkuYBm+ohng3Cy84Y49BckhT2z3gOgiOGqDb7&#10;Y4xEM6JMsGWvjKTWPqDN+0q+eC6NNXvB8QbHzlEM2n1UUS4JHa+TgPFS4kXVmsRMuJSI4Wc+tgRK&#10;iBkIhJTEEkorXlNw2oSuGACQrh6eU3Io2WGj8oviTwDbFlET2zpCiPs6vJ90y4TIB86VxaXGoPn9&#10;HUDGAbfXJXRIPJjKuXtBNWcsHJchhxmHDcu85ueqDgWzvl+q3sjstu/oMZ/TQz7L9yAQH0PCvOI5&#10;3nGbzyXcjKjj3D0kIu8uz7PPZ32bz/KOpaJEc23jVNpiQJe0eQT4Ncoh6TYBaKmOFMhJZOmQCS4g&#10;lWAO/IA0SSVLOI8JFD7D+7hLLCv1UlWdoO6pn1Xjzvhs7GOB9zHsgjE6zB4a48QOuH0gXwASZj2v&#10;oQJb1cXCz7aDA0dXDA6YO5BZEDQHPPe9h5BldgiRY27Umcs+Gp0udsscR5Lt8Vo3eK4VIgsWiROb&#10;B0CsaOOHIDLWzUiDuzp2QmSAMW64V4j/8+tDnushLpmHEE5Gwd1Rzcb9Vrc3UQSvoQImbxnXi50+&#10;D+/y2d2DqKKXRsJlbXWTv/HLOBpxzkDOTAN45pYpGyTqbA0CR4LGiINVos0keDbXvQ/9OTxuyIMG&#10;CC2vAo5WFgFJbLYvbjCs8jdqHTBEl82G6lJ6aeYTKNIGhyljRIXDZmqsrStqq6xjwzOXoQhgcY7B&#10;ngL6C5A0FyFpLqWeQBFzmu6Mc/RCpGATvhbUItX0mzSSjxuK+Bhu4vSXuFkbg6jpae6lGJyc2LJm&#10;NmOrUMkUAWhuAEQAPZdxxVzOwr4LCcNlmpnNIbc5E3eMbpnrRARkQdbQP0P3TBoESgoKtAvnIE8k&#10;ZlSeAUwuQs6oNkuFsDHDWSXaFUiWq4CcK4CZQM6g4pGYuXAB4onbSO5I9lwmGzqdyDRjB3KIYsvG&#10;uZAB8LnscwCmLqg64/Euc3vBzTk2gs/ikjkLOXMewCXwuXiUDX3R+ADJmdPGCpj1zLnTbSNZQ/6z&#10;kQJBoXbcUwMg0S1zClLmNNFqp1ha/k9QqmlMwccqzFgfAWBcOmU+DJeqz8x6NttZVZpZzyy+N5Lt&#10;o1DuCbljxw0kzQnj1iCJzhhrIBCjPDT1EgSWHSiQCsZg3TRnWTs3kVe9AwPEt05Fi1PEUiwCxhdx&#10;g83wf25qI5qPz0fxrjjRAJ3YxmsZeomyQ5l4w+4QiIECNt3LGETrQ6klm/st2O4hX9rJdO6gn6aF&#10;2LJaYrKqcKPUUFx/y84YiICRHoAOZEpTK8THLeICyAMeQBk1QKlj/0Ab6vNOlGmo0xhk7aEZGGSY&#10;TbB5O2Y8F2QMDp3xoRhDNso6SKYlVG/jDN7tkDDVjUVRWR2b/HSqlFfiHIIw0BHSdasNh88IKjnm&#10;AO4z2I/i7lYFfT1kPjcVR62DuH4H+SxDOBgNOEZ02vwQxeDjc0QGjuG04RxA0hTq/riRHvKdSwA/&#10;5Qz3lZyDKpwmtWSfW3bZCKnV3oBTBzdON7FpTbhRKshHt7dG5dpNSRrImpuoyHLNPyeGIIPIs0zz&#10;0IkcEKgYu3GNuAIz0u1guYk7x2gAFWglRHjYf1Oc7+PhzsHRk41i7jpZ3NeIBkvLAPhArl65TnEl&#10;cWcFdMtUsbnRSLRYq+WjLUR/dHWHnp8JcrOH6ajpBJg1AGyqa+lUrC+nVwYnDdb8Gn7XqxuIiyBK&#10;YgBwONyPsg9idqStN5ocxP0wQgH7CH+zIOZUD1YQMZGHa+Y6xK+grQCCpgzlWIl513l08/AZzOD4&#10;rhMBkAX5lG0cXwF/W8pyiNHLx7FDzBOqxeY6BEadbGzH2KQe6iDGtj10z1zk9/mP/hoA8x3ImT/9&#10;T0TO/NE3o9NX/iwq7jkVdS5nR/G14uRaYU5EuDUCOTNE3NkA/ZmDEDSDXMYRhS3s1NJLBzFDVO79&#10;lwPMPIPRwdOOaP0e7vsDyJMdBF9bhZAp5XzfEK3fvxWt3cOlAs6YQkA2uUaEGY+xuNcAngGHbCAK&#10;W8Q5AVYancf5v1CMoK0E90YVz9UIbmiG/GlBuAZpQjzaCgK2tUMIEVILEtsQOcZBc98BsE+MYx+h&#10;B2dEoRk4ZXwZLCKGgVCZ20AkttMZlkTKYiBmIF122sFU9eAo8NFGM9e18Vwd/G/u5f/gAG4K+mUQ&#10;lC2CS6bANOP07sxvN3AOuA3OnZ3DHm7TjxO7D3wDFoL0SUDIdI+UMq8T0TZaSLwaAHrwZtQGseJq&#10;AneIVRo66U/qxE3UTc9RN58HiJkWVmsvl73gly46RTsQknUTjd1P4gH4IYa7fgSx1gQ4wG7PSYiU&#10;CUiacYkZyKA4bpo4bpk41xvTLBmTkISBqBnh+hGIomGi2hSbDYeIZuPPIFTEN4jQ+gOOAdsQ99yd&#10;AMeIV4aJKouZNCBBg1sGIdkMMdFzdGxOL4JXcP2M4IoZGkMYBtnUP0o6AE7/oVHIoHE7cAaZb+bZ&#10;+N1j/j5ApLJHxBB/hw8QVawT77FED8483Z0I9UZnwIS4Z8aJ1pshYWJpppgZoTJ6cDcWvXuxFn32&#10;7oCYsBdsQiOM0cUPBnmO4+ItM+pnbHx/FaLEFIBBSDCjP2KWfMhc9AhHwRPwiBvdRkU5Txon66a9&#10;JM7jlwh2mH3uMUs/Yy6VnPgKcubnP/276Oe/+Nvo65/8MvoSR4ouCEkd50OFQ0bFGjX1VEKAx9Fh&#10;8pq5Mzh1IF8+t+9EkuQ4Ui30uJg88CnOETbk3aCHNPmUFIJPwUhf4NT/kf01fP+MOTS5Ac88KxYD&#10;Ezxn3n/B9S/ZNJfk0XHzKfPtF4jJvv6Sjk3w1ed8bQemLvwniLSc3x/b4XhMVhhLFVwUJgWArT4D&#10;Y3mumCPvGwnGrOvxvwlkjA4j5mhwl6X2uoSch52L7+gCh5gwBlkhmeKgpAAvSfp4ewmdd742I7B5&#10;zTrWDy2Q1+HC8ySjknHgSHopKgNTKR57BMbSAfM0OPLFn2IGxWBGYButZsyaCzIjRC0fuWKMq/st&#10;csbz/Nz4Op9LMZW4MnS/iGGScciPgmgNkkkyDMeFYihdTpIrT8E74gaJkpc4W16IgfhMGenl6wgR&#10;Y6HniM9ZcNOw+Hx5+YDzYQ+Sx+/x+ZnSKeNnKOkaAvtCsj1+YdQbceE49l8S6/ypcWh8jj8hus7v&#10;n3IudOVs48zYDjO53ZbgATtdcLJ7rMalBSeN0WUK+oyYlpQK/Ur2cIKjjIjWFcN7JraXQHrCe67Y&#10;7DgSTSxzH7GcAs2QIMBn2jg2iUJFWT73OmTEKmSEccfbxhmDow4DOWM0st2VEDc6UsA2pmdIzoTO&#10;T5MDwA33wQ/+3j4wmtpYaTDDA37vHkpqiS34ndrntbkkWbyURFkh/nh5E6xBV8y2bhUw0gPOiwSM&#10;xI5dNXd5rgPub5TZI96bJxBXJoJIPNmts8v5W4E8WabvRgGY+OYOeMdoa903m7wuSZs1sMgcxIoE&#10;zQxu/5k5/v8vzRM/SfoGWGdD3GEvZhCl2V2zEa5b5+diFntq1nHYrBuDBpmzw3Hv203D67jLHsv+&#10;rrHPi9Hi7FQoYh8jGiqRIEYKcU5XVxOzXW509TqzfXDS/CD68Ox3olNnv4+YC9IBsuYyArMM8EA2&#10;0UkFzE5lzEn1bDh31ZGsg0AtTszZFCXxMyNjzJDEQeOs6WntxnkNHiqqYDOaonMU7WlEr17FrZtK&#10;VFkKzphUyu1TcHpc1tkPOXPtMm6CqxmIzog2g3DRJaNbPxA0RirjXrmki0VMoRAMcuYyK8Q000uT&#10;RgyaaQA6aBSZpUDOSNBcBrcY3SxBk4HoLCvtSuj3yOd4som5vaJADWdNiHLmtn7v/S6chezALePz&#10;hmMI5ExyGZmWgjPnmJyxV1OSJuAV8Ms5e2pO/IClqAyMgkvnJO4ZOy8DUXMUbRbizog+O4XTxsvT&#10;4eukk+cjCBrd/eKVDyRpjoiaH+KqeS+4aohCU2BGnLQdNR+/B/4RBxk3zTr9AYSRXaEQNlfOno8y&#10;Odc5VxDv4FQqp6emthCsUAU+aKFHbmg62pmkp4b4s/sb96NH25DBa/cQLPLZnFqCPBmhb7qJebaa&#10;mOaS6AZY5SYOjXK6UyroTwzzJd2q3QjMBog5HiVSawDypY0eklZESC2s5kaivduZD4gwmxglCYCY&#10;sVvgoBYIkl66a4Z6+CzhcBkDe4wOEXE22BGNgFcSkAqSMwmImulJolenx6L5SZxhU3Tj8buytjzD&#10;XDJIRBs9kMRyFTL73ijJpD8Sp0edvZHMFmAi45hnJkejPfplV+li6QVX1eLmqSAqWGzTQnfKKATR&#10;OMRSgp6bJfo5D4hN3yFacB5CaJhjqyLu7RpCres5qczZuNUhOCuIvjZuq0HxGqKnNiK+uunyHLQ/&#10;FOGcr72CPptiBJw3ILdymdslZ24Qv5WFOC0bUiYH0iesLLA0yQKKsbLSmfmZ+2/Qw6nLvxRRWkVx&#10;CSQN7iAcTGUKyiBn8iBOr9uHixtFYiYNYiINAkQHzhUImzzuX0p/UAPvXQ/x04O8NyOQq/7OzoLF&#10;xkdw1hHP3E0cWgM41mgySa5Wkhlu0Ycp4WR/bgvRZDHi4BL0DcX7iDfsQ5Q4PBSt42K6vbgaLY2P&#10;EnVGny4ul2yioS9fx4HHa9NFk3OTaDhwiWRMNjFvmeBne2dycA+58ri95IydQfUIGJtw27QQgdaN&#10;m2kEnDTGZyAOVhqG8EvQfbSAIHAHt+H+Go4tOreWiOOebOmDeGxERMjnE8Ln1Pc+gpz5x/+x5Mzv&#10;EWuWJGe6a3Ad0PexNFAAq54JyZEZzd+FpNnKIrLrOuolspbnU3GVXMapkIECic6Z8cyofexa1E4X&#10;TddMVtQzlxV1z2dCnGRHg0t5gB8UZPTVTBKPtni3Plo+ANzs1QNAcNIc1kSbd2v5B1jFBhoxAgCl&#10;SYiaKQDPBORMgkiBOEBnbLWS/puk0s2IgRGUa7GlGzh1iAOYz4v6cOv0+/0akWxbxdH4fkk0TVfO&#10;zFYFIIqumb3qaF7SBpA0hZV8BHDUP0PkGgPy2IIqNQDAWgNEClb72VKUaDhzpunKWeA46LOZg3iZ&#10;Q202ye0SRBKMLvgYOnhQwZFLPUnJ5wwAaWYTZR39PIkNrt/AjYKboxtXUPdMdjS8VEgxXAMKhB7+&#10;2faxuhkC6ELZpzQXoDMGkBjEUt8Xr2DoBzRA0HT0AXBww9RCuFS0ksXpas+MKltZtzKiWkibRoiZ&#10;Vizznbxn7eQh17dnRJUtqVE1paGNvZmBnOkYIB7OHh2KSXtwzkjS9IwUoRYrpO+HmDPiDBIUg8aN&#10;MoOgkZTpJv6sC3t/l6AlzgbeKKoyVje3707wz5HrO4f5OUCqG+VbN5d+HZb34Ta9kDf9cZjGcRwz&#10;4zz+FA4jemqWl2JE+MB4Q7CsUvy5vjMLeERdQe/OKH01A0S7xVZR1tKps7m3wlC8xcY8RXSHuwAN&#10;/oA/YnDj+qW1BNELfUQdkDEN+LLcNA5gHAW8JaYaiRnqY6iYocBunRghisZRzm8zTC0yQIxSXBxj&#10;WBidGuP9m8YdtYDCnk1ccmGXGDgW1ogN2WFAubsDEWPkEUoahqalTUqZebw9iJm7ECCHLyQXGL4Y&#10;CI2ecqP/NaTE5zhmvv7qb6MvARKfAERCbw3X6wbZhyw5YICyYF5yQFdNIBkstmcFR4jZxNzWInsd&#10;JvamHAgSWHafPGe4fw0BosJNcuYzSI03ODkcBu+SR30Pe/V9jvEAi/Qd4rL+X7T993Psa37fiU0m&#10;Z0SRHA45ee49+QA4GTg4yDnnnGPnRnejG90AGjnnnHFyuPneSRxyKFEiJWpXa0nelaqotV22qlxl&#10;17pctX+Bf378ej8NDGddsoqW6B+eaqDR4dtfdAOf9/NOimGTlVzKIlnPFaWm2DURQS8FMmz3Da4Z&#10;jkeumEPlJwNoThmsjyBL9nYAK8SEHSriC5AgV8kSg+ECG/cb2O11e7lmnkEY6XH0dcLZkohyE5kj&#10;IkPkypYs8oAvuVz0Go9RnynuTOfBEjO8Np0XOYfeffgzG1+g60XkrKrbR4CCwdw6Y2wetHKeLyLM&#10;RMzIFXMB0kTw2Dg1nWMu1Vujn1lCTJnSfC8yRgSMnlNOJl3KnXOCK0mPLTLGujYgrfS86sDZ4Xdg&#10;L0VCAH5Fsuj3sgugkXPGZlsDZmysgEgfuXEE+PgdiGSTO0iPl4hvk4NHEWXcRlFkiiADMJyqgFPn&#10;gx4iETzK97b9N4DWVQDCglRQuDpUcqp86WfErCm+TiDJHpeOg/OtmDWRMgtkeS9CLKxCZghUCXgL&#10;eCnWYFlxXhAwe/xuZO8XKaESyhnZ4AEpIlQ2bIa4IsvUbyPQqggA2fYFFBI/k7NG8WKKOzgUIAQ0&#10;qGdGxMki0WKLOEak2lxbx5XCfZZ57hlI0jEIDK1JQMAcsRYr6yJkFGm2TRnxqu2aWVghQoD7reFs&#10;SZAzkDcih1TsqZJMANSqQKeAkxwxAJs54v1ErMwBRlYAfVI0Kq7twCoApUYTYGHpEufStkAgTh2p&#10;N3dFWPF5U9azcqnjs9MQKwAVXsMG531rjVi2Bc4rJMsMAGaa459SvjTESlRAZ5wOGbKcFwA5ixAs&#10;uo3ImUlAjFw007qP3DQLixD1yjKXswbAs6hM6GWztsjx4s7ZXON3o9cmxRogaJ7BYAbyR0PezDB/&#10;O30RE+nxGkdzOwMGmcpsDqfdZ8AH4CQns7mfggU9he6V+zdNKr00GfTSZFOYl1Pw0BQwuJRXZFui&#10;pp0N3T6KwJ0MdZ5ut/HiuvB0eU1/46BpL+8w1UW1lKaXAJTysEBn0MXxmG6NVHMPYHLv4SPADkq4&#10;+yjq6aspxHFTXUhvBUN4OQAp+zHgiNs8epBQnKVy+dBGAUCeqESTks379MwIECkywMYDKDoAoKNN&#10;3BRASRKAJJlLkTyP7lHep0xoSBkRM7msbNRrmYCldH72+D42e54nXSBKbh2Ub3LK3JUCzirRLhRo&#10;iguAnJF6LUVOGdRlijm7B5GjzOd7NkIA0IOyLYXIAcUB3IKIsUtgBNXYLZYlZyBtbqpIE3CTKOYE&#10;4EC4XFUBJ2AnsSBnIGLe16V6aVTKyfciZ66oN4frfiLixt4OMgdHzTWcOtcVQ2DJGo5BJFISPTr3&#10;AD6oltL5fWehGCrABl6hfGXUVn3Y6YN0F03GJs0yarR1HDVrYxTfQtTEh+ImPDgMIedECUT8GcWO&#10;hSiFcnFm5DJYFkhphd28EhVRA+REJ0qhHsi7bpRcUnP14szoVm8NiiF93QNB0Ex3ST05wR1ytnTh&#10;3lAWdD9KqD5ugxKqs1O5v/W4fVCJUarpHeL4XLhg+/l/j2PHTd6zCIZYKGhVUSqpr0F9VgZ4L1WJ&#10;Pb0q6rdpb1DGMO5hcqdHiBaI+QMAIzLI28hsroEoaSLCD1FLzwCqeOLVQl6iYIfpx6Cn52gFsQV/&#10;XyaCUWutbwcEKI+6hWPv4JzJYdIKCGhQLjUKqQ4iAPs7AJBEAA4RqeHp6jc9LXQ/VWGRB6woqiuP&#10;uADFpOVncgk5kwM5kwkAz0Q5liHXTDqursc4Z7jMTE+zajLFgBVC0BThvLELgqeAGA8bWcCSwyYX&#10;lZt6o7JwpViHD0vunhIKMus55k7Ug33EuPUBSHsBpr0Asm7UdlLN1UAeFdEtk1fKJgCZyhUA2XpA&#10;RyP368Di38fvbIBS0i5i6loqIaBqiMDld+zrxUFHqau3BxVqOwReJY481Gc2zxo3Tx4ArAoir4le&#10;mwbcN3LIKDc6T9F7An2lAqW5kGREFTQjIGrl9wD49XKuVaw6GkE5F/ACegeIgKghhvGW+dYPsf7/&#10;kFzmP4Sc+Sokzd9fafZfcM3QpfllHg8B2rf+8dfMg9zvm+ZImnFvQI7Ml+I+obsS3NI1TG9mNAvS&#10;Qz2Y+bYTM4grP4zTf3Shxkyu1JtZMMvybhsERTuXrL1Os3QAibIL6bKGGGwBjMFt46sQMSJtwBwR&#10;7h+dhdxYBnPg4h9bQSAGvglOlUL8gIfsJQQNkbxD4IIgIrQIArZxkgOm1prM7GYLjp0Os3LYY+YP&#10;2sBgkBQLImQgkohSC/CcoQUc/jPVlqDx4cx3j1XhAsGhj1BsbBFSBkImNgchowhnXDSRGebjSRIG&#10;cPWMIiybXEZMtoqAzXbaQB6RKhBABOcjUcBFFJsjkgf5hCvoyMF8FmBDPsSMMsK8QrfMZjfkDfFt&#10;kByOMDiAqOleotw66dZpoZuleTAHcViWqemlTLaD/y9tFKZ2ZJl6hGaNg7hjEP/10NfSztcN4JXq&#10;tlTT0JFh2hGXyfXvQqDmwXkvgiYQRCgnxwmCMA/4yE9/ZojZfoROmZFJemfoyxyiW8cTxu2vrkzh&#10;KAgYF/2ainZ2h8EfEqJxrOrcdEHKOBGlKd7ZgTDNgejMgejMFUSopgX+UnqBG8wyHEVkRy/OFL2g&#10;0wvEqMwNgzlw+82ysQCGUdemL9wDiQNeCaK+HfeiuJ9k9lpljltnFj4guuuUOVN9FBOUeUeZI+jY&#10;wt0UIJ3BS3KDD6wZIYpujP6cMV7P0jK9PtuLzCZrbDDL5as5iI1fZpoN5oB55oTxGQQfbJJuEFck&#10;Nf2mopeYRdb5+7amWYHv1Tkp1f8sG6qrzH4ibc4gek6JRFPk1u42Lme5U5hLRSh89ukvzc9+9me4&#10;cn6FqAzHv7onRdAwu8rZLIGNNufl5HgGiWFdETb6CwyCQ0eRyfrebnJrzpUbXCQQs5acNC+53Stm&#10;/LcQGG8kJOL2InReMIMfcFttOCuOaZ/IqH316DB/KfbpBNGcbvMGcuaN8IA6Z978lMfi+CBmniFO&#10;06wuR4qwi53vFUFso5VxEzFvy80hAunlhxwfrooNBDgLzFZyhShy7R0dOCJZ9PVziZvAACI0FDcs&#10;V7h1vSvKCxwmQZ0wh+3fVIwawjb1d74ES73BofPRRz8z7z5SAsE764RR547IHYmzhEusKEwOfs3/&#10;cuVw3TG47UTxz/wujuTCEUmieLCLvh+lHaiDUl2nImFEjJ1aYZmIiYRjxRI5/G5E2MhFZZ046loR&#10;QaPnQcSlpQ4aicEUUaZIYnXIHHJbxR1vW3e6khBwoIjgAicpIkykhRwoIkHkrtFzngmzvEgQI4oS&#10;SzyO8K/SIISlLlw8NhIa0uWIjhcIA4mo5EQRZj7D5S9nzXOSAc75WqIukSqKRtZt1EO0gNtDPURy&#10;6djjVD+nenkUaczsb7szhb8k+OP3uSwRmDohL55Hv2NLToLfRM7oduqy3N3hPafXK+KG94ninW0U&#10;tARrPI+eT4SM+igX2TdYUQ8nxyWSRQKvBWLFJpjlp0RQQHLoNuqGkbNl04rFEKIhDluUYx+h2Bqf&#10;X91vXxHJvLe3FX1tP9N8tnmd9vPN53lN4jT1XyJWk9Nf91Mc2yGfX9uXo8QN8JUloCCe9vneXkcS&#10;wj6EoFxC+j3IyaMunFnwhfppRM6IzFnh/MyDhUTczECwCK/EIGNGEJJFEbtojfL9HFhkGQHZEved&#10;x+0/g7Bsgi7NcVw1E1P0ZyIqmwW/KCJtYQERGV2h64jrtsFK++wLHPJaD9VZqqg3ekiXdZ6EW6bG&#10;IGuIQSMKLT4apnsYV3dLuSkpz8IhnGRuPUKUlMxm/03m5lvfYeYn7oy45od3byD4ukt08iM2jNOJ&#10;X0akwpzTXs3sgpjI2wfxjagkPkRqgT/Chu8QM56XXsVuU8/MWFZWadLYdE5B7JUExrgF6XELkiPt&#10;HhgiXXG2/C+ir7FZHZxlzJK5RDSDcRS9/BCMkgYh8xAHu2JqHyEce8D19xRjJke/dfgn1n2LV8Aa&#10;uF/k2FfkcgrEiQgXkUzZaTio2fjOpzc0l3kwC7d1Fh2cl0u3SUOA9SAFYoaoZ7vAPZaYIeb5Lm76&#10;y0hmxTWnIBwTIfMA8dZDRUPzc3Vsyk2j65MV7UwE2U3bk4nThcvLdcu69f/E3PrxH0PMfNeSM3bh&#10;otH1Ny1Rc7HAI9dF1iAkU0Sz4s9+Iy4TXlEigO39FN5BZKbIZgRsN3luJRmkXAdLQTKlkXyQiVgv&#10;B6KmkMjs0mxmxSKIhQqEHg38P++hA84/aZaIP9tZ4D20goh3CVHpLO/lsQX634I49CUwayTql98R&#10;82cuju1c4rtFOrRUUCxPN40TwZif90QAfOEbGDQuREuDxB8PIDgbxJ3Si9isBTJFRIBLbgxnH7Fm&#10;PZA6il8GC9B72aPyeXDOYCdRyf3sMfp5jwW99NR4wCpEq0EsxMJ0ISHMGBxoN411FSQTMMMzd5cx&#10;B9c2UGLfRlQrzyVxkh/B2Ay9oZM4fPopvhexohitAuK4aurLeI5eyAofJFDQEjPPEfueH+GI28BN&#10;F42Dyzu4HQ50Ip+bmukQ7cDRweO3Q041IcTqJN5YHTxDuOpDCLWGEOv18Xqacc3XMv8XEjWclQuO&#10;wDWiDs4MumklqsqDmMnGsZ/NfJ+NmCwL7PKE9+QTvTd5j8odI7xSRt+Kemfk+lckcxGJAfngljxE&#10;W7ksS9LYtACISgiadHBDAeRNBZ/TFroqnfQFecAYwocDiP96ERQ2Q8DUIYar4LEL5ezh91km572c&#10;9kRwt9eSrITYbIDX7oJwGkQk10YCgvpjekkFCEGajPN7CDp6+DtQZxpxu+ThKHrM/oZeTw5/K/KI&#10;Raup5bHqEdYRt1ZAbJzixxRvlgM5U0SiiERkiqVrpuuoi1hoJ++TEX7PM5Bkc+y1xEeGTVix36RC&#10;BF28D0JersO9N4xIFuIuTES8l2Nrp+uoGLfO7R/fNP/oy9/6b4w1o6zma1/9it1EaK9MN7GeEjPl&#10;yjfzi5lm5WWO2XhTyIZgsXl5WG7enFTwZik2u1t5DJHZ/FF/gvIoFYv9I9MWemw6yWLuJjqgeyQN&#10;UiLDOMdyjQeCxjdTaIbmRdKU2qiyEIAkCmEzvlaJqqwS8FAKKKIokTiBYVRt0SXIGNwuwVls7VK4&#10;4ZaJyAEDIAmQFe2f5rEANCF+NgTI8c0QMzBTYNxYxN2zecYzn8vzFRJxVk58Wi0gCuBkV6N1zwxb&#10;EALQgYAZQsUUQU0WpqTTC1nTT/9NzxAEExEHrlHygYlTC1iFmkAQgAFCxkeU2xCX/gmOhaVotxFA&#10;j9RyIcgl/1wJILDEODiePhxI/SNEIMSL2ahrZHju4x/8IP88+1Cb97L5iQ1/qhanCiQH5McApIYb&#10;EOEHkHiI/BpUPBh2+3bIlxYHwHgg1zT0kIUHUdMAUdPSnwv5UoTTppTeGZjaHoqZOlJx2qShWMtA&#10;pZbFgsQZ4LauTNPmpoTUSQSaHDU+lHghYukgNcJxKdCaE101EDA9EDjd5C33kL3cC9nSM4QaTt8P&#10;Yfnn627ymDsBUt302fRxfH0o6BILogaQY9VoLCfgSBFp6rIJooCL4RJSb87c7DCDC2WiW9MM8fMM&#10;//yTxxUzhStmdBV7IoWji1uzuCsAKcco/Sm539reYMDEqXIMGCFSbG4xBrHlR6HORk+sDZCGYi4M&#10;2xmh4JQIhCm6edaWx1G4L5kDhpIdSsFXGHwEbjzDHgiwflxK5Ez6iPMJ9gFIYUcjXiLXIG1gyYfj&#10;IZxTMX5HqNjnGUzGYcnH6IGYI9cSgmaZfNjlHYZBBp8lNoPlRpAK6vwU5RCulDcUXioDWVFgzxjg&#10;5Z5R3JeICpEuImIUEaYosTNIFsVlbe2h1tpRni63kcILB4QK7FfZOF8GVCwzrCkHd2cHS/YeA7iG&#10;Yobs012ACH0m6wyyC8uoZZamGcKmAINxzhMRCxvqntmHcFBRopRkAlaomuSa4RiV2fwcsGOdKoCC&#10;U6ngiDp7zmt4+pS4skNAy5kiA3BwADx2GWKXGcLU/bEO0NuR6wJw8QJi5hWv3eY7y31iiQxeExv+&#10;OwyRe5Aycv8I4IgI0Xl59u4jc0YWsY0wUxyXBmmKLkVmidyS++gFziARJYqEk4NGEWEirETUyIEj&#10;smeHoXSXSK4DAQORL8rZtp1Bn2Cn/8IuvWaRNIqPE2Fju2sAQjZWTqSMddIkyCGBPsWhCZBtWzeM&#10;yjDV76KYgwQZZOPLAFfnKvuU0lCEmgo3ec2bym6WwgxwY106ikoQ+cOxCUTqebQUraZCT3X3nIgU&#10;EynDsT+1WdcQY7hF1F+jnGsRQHLz6DWvirwApKwqygsloFWwKX7MxrsBdJRVDSjU/dQTI8WclIAC&#10;bud6Hh2r3DxEeMn9IneKIg5WIfMWeL9IuTWLAkoqNl2vnGf12NjMZ5Vzcu4FjhJkTeJSWdTqjxEh&#10;Y7PHeW6RNpY0AYhIlSbV5haOF0WaLfF+ngYAxBlGJjTsL0LcrEDybJza45kD5IxPzRERNoMLBYAw&#10;IyJjlceCpNHnAaJnlpzyaQDCNCTMPESSgJQt04RsUczAKh02WusiYThORRmcqGOI9+Qenwm7UJgK&#10;8ChWQxscIpDWiTjb5Nys4jiap4RzEjAzOQW5wnHMzC4CWiBcKGgfI6c5gopmRKozogLGJyeJJyPO&#10;DKfLNOBHyrVFkU6KMON+07xW+zgialC22WUfF8KZbNaZuTlL6KzwOleIPltWvjSAalkbLYChNV7r&#10;OmsVImcBsDQ1TAaum24aLP5+XDTdNRRxFqNqsVFnuEaIOktOZpBnQ/8urpoHxAakpt6i7Bw3zZMU&#10;Nn4BPUQoFaEuqaxGDIDavp2y9QGGKV8fSrcuekdY7k4nUWpdgJg6cmCJO8P2nMbw9ohh7hHKtjTI&#10;kax0rND01lQX4TyoaCROiizdilrAFD0TmWTUAkoUA5AOsaJIgDRIGuuQuXDQPCQ24AHki8iaB5Aq&#10;ijUT6LnL9yJnbgF6UlCaidh5IjKGx8lCuZZD9m0eLpoC2bEpBc15jLKf6y/JGcUDJCICRAChTrNL&#10;BI1iCxR7dpVYAICMwA4RaPdw2NyHuNHP7ihijOuUsZx89aq18YuYuY1C7NaVK1yi+uP7G3K7EBWg&#10;iDKVcV4CG+VKXxUxI5KG699n1kqQM7pMXH8VcCRQc5XrFXUmoCOHzU+0ROJY542cNd9LgKwr5HVz&#10;rCmAP5tPDSBUT81jLNvZbKgXMuBW1jLEQ4h0Y5n3MKjHRmJmPs6mXnzD7E5DLtJVMx+YM5HBsOmn&#10;eLWJbO9yYrby6CjKxp5dAPlQCVBthaRQ0WMvq78LhytETSeDcQMAoa6R2C8s3yrbbGEw7aWo0Qtx&#10;Ipv6AAWY3d0qvcQNi3W/E7Ajm38P+eODRFy4iOOS66YXl0anzV5G+cb9fIODXI/yDcKkkci1KvXj&#10;NCWi3DoA2j30ygzSQeND0TRMDIGX/+HtvY04iAAODbhsOgDtPKcTEDfMQD0RRpk3hqITZ9s8n9Uo&#10;AM8DIdRLnrSKQXtRcPaQEd2BlV5xbbVNlajg6MvrpgSU2ARFCY46hnGWuc1AK7F/uNRqy1XgqQ4m&#10;yBg5ZQDdmYAZRVY8YWXweXiCkkwrQ8QMRE025E2uiByymYu5rwU5XOp7Xa9STYGdAhw5+SLKiiB7&#10;IGjyAA8lRNFVCeRU0TtEUa6rjQ4e1mAbIJNzVFmG+6mQ+/JYeZTq5uCOy+PzXABgLc7JIYKAaAni&#10;HVqqAHQQI/XERahbJ49Czzxy2ktR1tWgiKstoW+GThj1zeRh95eDJ92Wk6J+pMOqnH6ctnqyuwFM&#10;rQCuOvpnypUNDrlXilqwip6gKlwzVTieGiFn5OLxdxOBhTsqitspCLgRQC4n6uw6ROg3v/t165z5&#10;8j+kc0bEzEUJ5x/84TfoWLpmJnbLzcZnxJSdN+AIQZwFTmkN3DEdxDQ7IplmAOyiSz8xykEwShSB&#10;1TjkxPgSzn4EX2ML5RAeNThaEJZB2MTX67gNUcu4X+SKkdNleqsVh34dm+/gAYiTCciZSciWMcRn&#10;I4tct1DJz+WoqcXRTwzZLFhhCqHZRC74ohCBWCk/q+Rx6s3Sfhuu5A6K4Nsogqf7hUi1AMfgxOXj&#10;nibKDKLGSazzQLSYmLNC0xVknkd45YrJoQNoJTLZy6a/JwaJQ5xyCDdMSNHPFykEilKLETUdQfgm&#10;PBQgocBJEsIAvZ19gWzTB3kVmuecHfWZk1dDzGdB5qkgG4IoXRfBJqO4ecAsbno5HeAf1zikxmil&#10;jYfuoey+21dgWnDu1+Dgr+5JN7XdWaauF+yCU6ZLmAFc0elmQwy8UtX2yNRC4jSDVToGiWEG53QO&#10;5pIcQJeOk74eejMdOFqcXhw1OPajMbo9cbOMzvTRNdNuZ34H1w9CqrjATYMQOf1y+oNDnGAQh8gY&#10;3P9OSBinyBjwjYMEAWcYMgayxoWDxvubVQcGgHgaoeeG7s8xyJmZpSACkHFmg1lmnHnOASrfbf5H&#10;r7LJCIaZmo2a0QmIm4UxZo4VZkBiWs73iZs9xZVCDNNbZqET/m9vTUKY0B2HGE8R0oPgKEeoHIEY&#10;ZBPdoqMzXjaVpyFk2JCFmEl0UWjGgqQhpngdscnwWBB3En+H3UQSosQN0/EQm0QEQt/dxATOWuaI&#10;WUrrJUiRazguBy5/99S1p3jjbfCTYpfk9t1ghtL8p434D5j1P4Wg+eyTP4Oc+SXOFFwtIiwQgO0L&#10;izArKWb3NXHLbxRhhgtGLhm5HWyULZfatNfGvNwf6iiRK9puxDN7SrCjaNznwh7MuU/BCs9FMjCH&#10;yUGwCi7bZkbbAeNtMfNtIORZY5bbZWZ7jgjrHWKyDyBkPn79U/PxGwRbuPyFM15JVHYZuWw7PhM4&#10;y6YYyBWD21yxWu8+UKem+laeIexjnltEYMP5fUks3Ke4ht5IAKY4YKUTMN8Ls9jeF0WP2ahk4TWl&#10;IwivIWwDRwifaD4/EoEBdnmhxARcSB98wvERqSaCRT0xq5AIa+o4FJFmY7CY48ErexduFpE1J+Ch&#10;cxIHhCPk5Hmprk/ipt/weOrLUfrCc8gykTBypwhrHNt4M51vzqNNGVACA6SP7ZqEoAG72Og1xWVL&#10;+Mdz6D4SfYnQORP2kPvGkjcJl4x1mYBXRJwoSlkknCKT5dx5JmKOc/oUrCJnj9xIcvY8lZNKhIzc&#10;KyKgwGDqf1F3jYiRfSUCXHZSymWvTkcIP8WjyekiAs0eh7CLRG4SiCnG2ooRee8zm5/wuHoORS7v&#10;QVKoC3LDut8VTywcAQ7g/TINSTCneRliRVjEEhYQfKdKUrBpBzr3CfGYXDN6rH31NgnPMP9LkCXC&#10;Q9hGccnqpdzg97arThu5iCBK1jn+eciTKWZxkZ8rECpbcsxwnCJgJBSzpAcxXzEbF8ZMT3fLIgJP&#10;ibo2wBOrqzhlWOssdcis4M7ZQKi2D663n3nFRPP69/X74P0nR5TOgZxgh4rE43h17CKXRBjpXKin&#10;c4v3mRILRM5IoDbH+ZiCaJFbf5rjjSPuik0zA9E3E0F1PjyCUzkWwZ3IXgrHOQ22se5+hGbCIFoi&#10;eKb5uzLO35LR+DjYhtvxc7vALjOIzeZ57BVw2Dqf4w116yCY27KLfRtio7fUj8O5WiOuTWsJgezM&#10;VJxOmoDxB+m99HSZlq5KU1KdaVIzbpkbKTjIk77DvE88l10/BCPcxNWSwnyFC4XN3xzmrmKU+VX0&#10;/jUw13Q14nDuSGCWYaJ5Yz7ioYNE3/olxnGDbSrYxCfKDGzwUFFMxDAVZquvg04JZp/2OpwWjYhv&#10;iMGtgcwpBcdk0rshJ386MWRp3CeVqLVUvn4Ibrkvdz9RZerQTOXy/5OcUaxyErgi+eZVsMxtyCVc&#10;xmx654JVcsAuuTx2cRYxxWxyF6kLA9ImU4+F0+YhpewPRcggYLkvxzzkjtw498ArctTosZN57NuI&#10;tdSVeR93zyMwksU0ctxY3AJeUVzaVXCKYsxY6tNM4T4pCL2SwRC3LUEDMXNByIikSeLr2+9B2vCz&#10;m4j2b+oS3GLJGkiba5A5VyFohFMSWEVkzbeJQaOz5oeQNixhF4tr5MLRY4CNbiIwS75GIgEpBvdu&#10;cry3cBSB97IhawoR9JXRZ1qTQzxXMRihnmjibmZvzxiCMuLPZvbN8Rqf2VU+F/NEc44v4L7y4e7v&#10;we1eAV5hVsYNUl1CxFd9NUQF8z9ODSdEgAMhkoPLXsRMijVuVEwVEcjtOMpF0oRcuGKIUw4odlk9&#10;JoqpUtcM3TROddCAaXrohRkYINrUjfODGC4X+ESdJw5cNw4naxDxmvAKeKi2Xn2eRPkiKGsGI6lX&#10;pgdnjBusM+4Lm/FhhOFEqXXjYG8kIqwEMVwF7pkeHDZ+um8i/F+fo7t2g72O5XmEnPGYGQWziERq&#10;64CMgYRpB0+1dNYRnYaQjPm/AcdGP/eP4CaZpHdnlr87E0Sv+SCEunEdtVFsX4bYKpN4c0U5pyPQ&#10;fPgYsozLTEiUJ094b0KqZLOywCpZvDdFzOQQ15xPKoDim6twy9SUQqTwebNpAblgBMRkOQjUchGU&#10;KSlA5Ew2l8IypXS4tBAn3UfigBNixU+KgQ+nWxdCMiUUqCsni3i1x5mKR4YkwrWTD9YpJnJbUWzC&#10;GiJgm3HPtCLMk4OmjLQBfe4zwVWFOGFqwR7qwqwR3lUXD4RLliWeeC1gM4nhCunxaabLyKGEET7f&#10;dXzWq3FdlRVJXJZhSktxzUAQ1SE4q+O4OhEkOiHwYkTkLUQhqmP8rSSW0Y1zpwfHXl0VCQ1ERMsp&#10;JYFfazORuHVgydpme4zqD735w6s4ZyBn/v5is/9M5wx3/upXvmI/WE3Fd02kLcssenLM08NC89N/&#10;XmX+2b9pNP/mb1rN3/7zNvM//7M28+//vNX8q0+bzE9fYMHeKTIRXDL9KNC6RzKIO0ONFv47csZD&#10;7JgfMDEEmeIDfLghawZjxJ2xPBM5uGryyFHORemEeg3njX8sj0gAcpptpJmiy3Di4MZxTOQZtwgY&#10;gIyLEk8PzpkgxEyUSACbHQ1oCgFc/LP8fIbnmMoyDpZ3HrJnpcwCogkA0eRGg1W4yT2juDTnKCBn&#10;TH0l9eREUzxJJNZgiFLOYZEpkEgz6tIh53kM1wn280Hs50Hs/sqFHsPyH4XoCUPIDKs8FDA2goIu&#10;Bqk0Ark0TE+PX3EEIo8gcIJ044zPNrDJ1smwRrTZRruZWaZ3Zr7OFoW6sLX3oz7riwCwohA92PVH&#10;J2DvWEFs+t4R+lyIGuvHzdIOsdLYl4mj5oklXgYgSdw4VgbdpaarD+VaF7Fm3YCd7idEBmQQfZZh&#10;mvqfoGjLADBlmnZHDrEDgDCcNB5cMmFImXBcMQAAGwCNnC8iYbpFzEC49Ae4DtLIEjQ+4gs8ii8o&#10;NG102XRADCmr+TfkjJw0Q4A0uYAATM5hIgRY7hDRY0QShMmpHp8h3xoV2jzkyhyxYzNrrGWAzjJZ&#10;p6tsNq5BKOxQdox6bP8Im+MpwxFxYjsoUzSsb2yvskHLBugMG5KzKNGIHFD5p0o9vTxHcLyLxxlC&#10;GTNtjg9WzBnkzjMGlqeoZfZR+i/iiImOBlHhOciQhnF1tZl2D8peYgr6/VjvyKX0+bE3UmYXngya&#10;+FyMIYRs1hh/7CIMEqPEtIzBok6GAeIxE0VpMsXwpY1gKYienjC4PgUk0LciRZeICOvKYPg+OH7N&#10;cK7ILLkhtCEvq7scNZA2DO0iOjaIS9raZjhVRJaIATbeN9YO2bRWB4eGxR1zhEPj2d4rs7dGrBYq&#10;+yUA2aoGKTJexyboDBj14VJSCWvIKlXW15c5l3vEhj1j2H5towJeAnheQshcAoHXImMAZCciijju&#10;Q4bvM0DC86eQTGf00wCE3nxEhvNHkC8M6TtyRVjrvtQ6iXLKVxAhr+UUgsQ5IpJAIEHlk4rQEnBQ&#10;uabUZnLDKC9azp2ngI4TBn+dJzlJRMJcxpLJ3fOaMtAXL9Rno8zmRByAfi7SRFFpIkouI8wOlRMt&#10;wCLiAxAiIkRg7YVUerwW+xgQE+cch9xMuk5xaiJnLrtmrLPFZjxzDhRJBkGm9dtRaXsAGsWUXTqZ&#10;BKpe8tpFeql8UwSLsqp3AWEiakSoyBGkrhwRNXv8HhTPJkJJvT2KdtNtdD89hn4nUvM9BwiKqBHI&#10;EjhUvJqNcIP40rLOHp5jQzFxcoMoasDmZBNLwHk6VO+NennssQgw8RkQQQZpJuXcFu+3dZwiiiVT&#10;rrJi/qbIOh5foMiewUCuGZE1AlIiAq2yTMQGsWsCUlJfKg9aAEqEzDqAfAXCZUEkIYToilSciiez&#10;HS9SuiWAupYA2xpKSUUszAFo5hji5ZjZ3QLs8xkRgNqElFzC8TPNe3wS18oEiq0ZSA5dt77KY6/s&#10;8jWxYxzzJGqwODbgySUGf+U1AxKs4k3OHvK1E6SR4gQThaPbABoVbW4BFPcA0Qci0kQmAepE+izi&#10;4FkWeBKgZHPDXrfI3x4+Z3NSlS2tE2em/Gbs15Ako2Q2C7hMzLBJoqgySBa7ADFzqM8W5lHhzaIE&#10;ZInYmWX4moB0Gh2bYMNpnNx6wJxUGnw/QSmnNlZGKeocpfBwDFA0ST70PB02GtjWUc6u4+ZZVuYz&#10;P7NOmpGoiTPEDRM15SW6qZ9BpIW+jAq6IjIBIircTE5hWE9iUz/5CjFZKLruyU3DkJaahLofKzCx&#10;Z/ls7JZRyFiHEqjN2qQ7UR+xEe7yolTBhkxerJsItC4IHEU/1dDNIZuzBuP68moGTgapMnXhoK4v&#10;JAc2jyxWFFIFWblk2WahVGOQY1M4Q1FkWPvT2cxWmXo6rpcM3DVPWI8BP/Z7QIwcMmm4YO5D0oiY&#10;0bqPAk7umzRKO9PucF/cMlkM+fk8dkEGAyNRZ0/oolGBp3XKKJbA5iFfumYSzplHlqCRq+ailwYS&#10;5i7EjLpo7rLuQHwoCi1FX9/AuXOdjOyr11GDAboga1Kuo45DFXabjhuBDxsfAHmSIGgSKxETANhU&#10;ZBk5zVe4vHTSXFUMmpw2AB97H0WaXRA7ImrUTfPe9xNL+c9XWdcgaySm0X3keE7CsZMM2EoBpN0B&#10;CN5PhoC7C/ihiD6d2KkcrN0lFQy6LTgusPaLqIlGKJWHsNic2DDbs6g6IWpWRyEghyeICXMSA0CB&#10;KzFmNYCZejbzm9mIlytGThm5LkTCtOOukGNGkQGdAI1uyjZ7e4hXA7D0c9mnDGFATX8/EUAO4syI&#10;H3NCFPWhIutFadaPatJFvIUHcYTTTWyYox3CpseEKNqMIpBQn0yIDhwnkQPd/bhvlEeMw2MAgqiv&#10;p9PmRbvILPaQB+0ggqCb52whV7qprRoAQ4lsVxcqMmLNyCUO4sqRksxDPMAAgKsPIGMdJ7hHuvoa&#10;6e2rM/WtFWzkF5kyyIVaAFw/BaWj5FnPhidM3Bu1hbQ9uNNaqhtwqFWj9lLBZC4AgDgMyJh0wPtj&#10;rPzprCeQZBlY56VIU1xAHuo+KcykQCvBfVJhCzNxBiluIC/bkjO5gJwCgEQRwKSwDEVaGffhs1hM&#10;x0s9n0VlSPvaiVhg88GPu0VOuQ6cMtX0BhXYmLGEW0dRavk8ZgkESDmf/bJcHEVZABcVWRJJpuJL&#10;AasMNgkU0aFojlz7c3pvKLbMJHM6XYQSgEnZ1hlZ3CadyA1WFuCuHGVYE5/xdtSLbSJoIKoUy5ZP&#10;1EIBx5uTh3qugAiPAmLY2AxpKGV25NgHmiH1agE3FZWW0PoRn41vfOdr5kt/DDnzD9g582VFNl+A&#10;ou/98TcghG6aX4Nb/t3/KWD++r/vI8KpESdMDnjiDtHGycz893B9JJne0APir+i/BHvEFhMxy1FE&#10;VsHpPMgLCJSJfLAMsWQs697HcRMgZmx8UQ4b+lnAF2Gc/d4oIjFEWYGJIggX4s8QbAVnRfgQgUa8&#10;8xxxZXPbHXzNpjwEiH8SMRnu/yGeY2gmByFaMaQOhM9WnXXoLO5zewia8BrEAgkBznEwEASSDyGb&#10;d7IMTKXOTPAV5MgQOMYHQdNH8XynH4HZCEkExDBPrnYzZxO5vKzotRbwUKuZWKJPc5FOGxIJIkoU&#10;IH5ZXZ5uCCoPOCsMQbWw3Wq2TnvNzvNBXOKDiEFwrIB1vOr8hIhxjNAdExXBRMoAMc7hOUgg0gYC&#10;ExAlEDfdw8WIusALijhzgk3owezFsS/XSn+ozOKIBrBMTWeqqUVQ1tidbmOZG7oS+KWDyDORNBKe&#10;OYga80PAjNIdMzmFsx6nSVDxZWCLAURsEoUppkyiMDn9JSJTXNkg2MU6ZPi5liVoLogZdWq6JCCD&#10;pEkQNHK0EIMGOROKdbOJ6TATc36KtMdQtU8hMsHJv0F8zxprfYa5CdJlfYFZge83F5nHmLGf0+VC&#10;18RTomefQ9AcPUWxvjsFMcOGySIdCfSOOnEEDfg41gDnPdLB//ohNm/HmaO3mbcpksfh8oIoqFds&#10;SJ/SN3NwikBte8mEJ3ymwwPhPQip7ObvbABn3zBRLUoAYFNmnFLkaeaPaY5nGoHWOPNDlLkghrBs&#10;cp68+2XmozmOBZHIOk7kHcgCOVveQnZ8gNv/3aufQoT8lFmfGR6S4Okp8/KhCtURITFXa1P+JcSE&#10;NvcVh7WhqGHmJW2k2wJ7bbIzg8t5ssE8KWGLluJwJe6xEWa6zzIbt8yHG9vMT0v8fSW9QHPMPDhr&#10;jiWl/SqbuHtEzb7CYf4hEcbvIEM+fP6p+YRj/FAOmotoM5Ezp/z8hGNVpLIEX+qaeQtWUY/oJx//&#10;zHxCp6jIGc2uG2vq7ID8Imbr1YefEOX2S5tuoB6XA4ndeK0iXIRnFFn2BkJK8VvvIEvegZEU03Ui&#10;R4iNSZaYDLGSZncwg2b1Z/xckWfq9VTHy4mNTUZgBVmhhAWRA3KoaEkoZWPPLs7tC7lwuN9Lxasp&#10;Mk0OpguXkB7vpZw69PVIeCZCSII4Xcp5L/JMUWZH4AoRZsJcIpzsMQhbSbSl52XuFwEjp42NH2Mp&#10;ikwEjCLD9LsTuaK+Gtt5A9aTm+ZYccc8puLedOxHwnycp2fEoIms+4Dz85ZzJQLvJUSVHD5y0lhS&#10;hUvFfx+Be/S4es1yeBzaOK5EnLK6L894nue2u0b4TRhJgj7IEmEbEif2cNzoPbupfk6RXYrWhhyJ&#10;g79H2OwfV1cKQqpVXCjCJXKSHPE7V/zZOfjr1Hb1cBxcL/GYMIiNkobkEbZeRZi1joBMj2uj0RQn&#10;xu9NZMiRfs+KtOZ9rPe8oprl1BEhovf2Ma/PkkeQKyuQQ1NgqLjtnJwBS01zXBAT4CvFMIssXSet&#10;QF2WsxRlT0iUpW4XnPI2/uwyfcD2EbF0KUKP874rMaI6fxCa7XFsil3f4lwoik0RcHLHrPH65ZRR&#10;98wyxM8C50Qx7nICzeKoEVEzzrEJt4zjaLl8fiseA2fpWIRZ5uX6xxm0dNFdI+eeHP4Sn42MIkiL&#10;kngShSAei/AZHjNT6s0UIYVQbZLkgFkwzBJkzzqvfQssuYW7ZgM30RIpJAukCkzRsTk6HiYGeogY&#10;y0HIeBwIzGEllQisCh8S6Yog6z4zddL3wS6QC3fBLvfBLfRrPnjA5j5uGoli5FguIr5MG8fNCFj6&#10;mujwoIcm7MLpSFTr+BBEFEKeIcrknYhueigS70bYok4+G/lKZ4ciZgsRJEkcU4BwJZ8ZSVG0cgCo&#10;O1BxtU9wRSv2TDFm6WxgZyMEy0V0lkNMWRbCM81UwjJp6okkpuwebhZFlIlkeURkma5/DHZJu+ij&#10;KeJ+pcxIebh6noiYUWwzpMxDMIuIFkvOsGwnp9IFwCqKOJMLRdHMcudoJSLQIHOUDqDoZnVsSnB2&#10;gVPuQIgI49yTswaB2331bIJZkq+oO1NiL2EPCBjW7ffBFe+DL7i8zvc3Logb67L5yR9D0nyHZIDv&#10;WKLmOmTONVz/ImuuEtN8Bbxil00F+C7Csu9eCMvAPIp6Bu/coJtTsdDJ75MAcI0EAIiaNPp80un7&#10;yUhhU/2eXDWQARA1jcV0WdaAHVrpRBwYNjMBxNzjOOnmiRBcovNpngSRCcSbwxEzTFTWoPoqIUmE&#10;VTrAJa04M3pxvzgRc/XhgJFbXMIiXSfSxQGGUASYqx+hE+6MAYgMB6SLm+hdPw6JIZYimvsgahRF&#10;JrJDnTRBH44cVyK+2c9+YQQHRSyKcJsOmnDQAx7pAo8gJAOz9PRCzrAcuj8b/EM+HD1+pwlACum9&#10;KAwlQWQXMVpOHCBDAbB2gF4WjxushoCtH6wD7unCGd/eAalECkELsdL1OGJqiEarINqtnC7QDmLa&#10;AgjWpuh9WmNfYIn9CDlo+hDTiRCpri81+aXgDLBCJr0sj5jnHwr7Q3im0WWjPYIs5v4c3vOFil/m&#10;fVmKQ6YKDF9LpFkDRFJjJZiQjpuSwlywDIQiQrBsRaHp0sab4YoCy5QgPGsEP3rZJxj3DduEA/WA&#10;OnCyiRwrsh0wvOchhR6m4yojGlkuonJEZpUkQFRBupSSKqAezmIEZiW4fgoRDIpA0ufq/r1b7Ffc&#10;RwiabTFNAcecA/7KeMTnC/I2LQ0cRoxgOmSosIbwVleDUgaI6ib9oLOR2GwImQIwSy7HLayTmkEH&#10;D3hZ2KgaAqaXvxGRQfaA6SLqlwOpFpEpGOkxQrW0xyl87iEVceEUQfA0FlWYZlJCKjjujIxUc+17&#10;75nf++o3zVe+8mXz5b8fQfNfIGe+/4emqSjJxNrSzU4gx/zqTbX5j/+h1/wv/8lp/h9/22P+0/+u&#10;zvztX5WZ//Bn1eZ//KLZ/NVnLWya1mI7FXghFgAA4wC8uIgak0PGOlbIXB5bkkpM8WAohMYgT4g7&#10;GxyF0Bl7YvrG04lAe8ywnEEMVS7K6XL+gdTwj6KMwT+Ngnj6bQL3iExLMz0xCKBIBhZ6XC0QJQIR&#10;IXpcorhpIjx+cE4OGqnKKPWMZ5mBOEo4otg8swJUhRAtxUQHEFmgQk8AlAcnyyCki5sYg9AEhArZ&#10;zRFizYKQNgGcPRGA1Bj9N7r0Qgo5eW1eMqNH5ohIg1QZp/hzfKmB54eIUWQBjp4gcQbDuH3k8BkB&#10;XEVWdWx1ABbi2Lg+ikptmgiBWe4/xX3HuO8IrqDgbCXkldRn5WaQyDUfbp5Rii3js10MHd1EbgGI&#10;pukEoLPGgVqt052HEyaDyLMM0w3gceFi8QJOpC7rpnumrRe3TB8qtAFIGLlk3KjVWJ0uItC4by+5&#10;0OqgGQxwnlGUBWI4daKKACBOTUqzEFEAgCCrRguSFcjX/ZAtvSJopHiDnGn3kPVInFoXjp4elG1y&#10;91iSxqOYM46FODMnZZ7uYfLNyW5OlGgSC4cabXwa+/9clIGBsrgV8piXhiFaIig2+KfO9fGlqFnc&#10;mWOA2zen5LXuH6Bg392wUV37FJFvEDM2OctgMOkn+gx72ZwPhRs2w8kBIsr6IH/cAKUoQ9K8OaBv&#10;5mBv2RwS77WvQnAstnP02IzGUHGG2RQaojh3gGiPXvKwB8hnH6g3fWwc+YdQGgN2oqMoZiOoc8lJ&#10;dZCX3uFqAmCyIeVCCeylIwcyZ4ANpiBOm6mFKZQxFJzhaDnGtq6uFnWtqJvk8Ei2bQiIEwgauksO&#10;WccQMydnctO8NtsM09saViFtzo4hRU7YkLdKJ5Qy6iahMG1rkV4P3ALbqOrO2Lh+tU181cyWGR9F&#10;uTceIipuhAFpiE1eNnCGKU+N9lPuB+ibA1iuzjDMrQG2TokIIFtZxZcAmhcQQ68Z+D/4SOWiuGQg&#10;SvbZ0N9gENxk2DyUIusMYoMlEuMFxY7vADxapwzlImj22eg/4T5Sdb0EOAgYaYmgOVPhvNRVPKdA&#10;zSsAh55HarA3igUgHkDrNc4duYwEPM4gN47lQmFQtxFkinpTQab6fOT2gQQRuWIzpm0hpmz/Us0J&#10;NCWiyER8KDZNS18nCAvAl1RucqZwHz2Gdc0QBaYlZ4t+rtvb+wAi9Fhy8diOGwDMUzmHOEe6vZwz&#10;ctToNiJUrGNIBJyykwEccs3sQF4oXkwRaMdElJ0TP6dM7D3UYiKX1EGzBNBYgdjQY+k1yXWkqAQR&#10;M0+x/Z8RIyHQpy6jF4rHEwHEscv1Y50/ED46D7tPAQ4AEVs2CnBKRLUBFvkdKypBg73A4Q5EhNa2&#10;IhfkQsIdIvC8SVTYKm6RGdwyUxAdGuCnyQ+exbUxz1Btc5eVjQzhIgfKZTGoyIxVlYuKAJHaDHCz&#10;BPCYVywAtvZ5YjnkkFHXzaKKLCE79njtUileFs7KDbYKQBKRs6XYOgBiIlcasMm529XxWsdNIhNa&#10;ZMsmrqEtyJw19eigKl3i871IlMcCIGCB41W8gY5ZbrMlYg7mV9atE2eeks1FVGWJ6DOACwqvFQCT&#10;Sk8V7yCSRsq5bfXZ8HzqxrEKPZ53RffBVaQs7C317Oi8bShWhDgRgNcaj7WM6lMumWmIGfXJTKtX&#10;hlgAXep6kTQLxLQp5kwRAXLexOMCKqhecdXMkbU7g1JNgElKtZiiBgBCImcWiFZbhXxaXZwF4LAh&#10;BMhRzvOKFt/Pq9QTNdx4ALU/Q9GIJ0BMEf0xNU2mCjeNBpHUB4oJu2Zu3yKT+OZPABCAHYgb5Tun&#10;PrxNSSBqGoal3Pw0U4R6vopCveYW4mtwQbjYZPeRyRuijDHsYHBxeEyoD0UMkU8OrMqdDbh2SkpR&#10;1uC+yCK7VvnKFHGW5bDpTXRASQ4Kfza081GM5bAJnKUIKOs6YCiHhMlF1ZYLcZNNZFria3o80iBy&#10;VLoJaZMKGfOAPGg5Z2z2M8SMyJlHlHnar4lW03p0B2UbxZR3biZbUuXOjdvEC7AAMHcucqRtlrSN&#10;N9OSs4Y4gSRi1og9uAuJkwzxcgsC5gYxZ7cgYJL1GDe5XiQNgOIOj6eVDHFzi9vcIMv5hsgZFGk3&#10;FCNwoTq7JGhUoClnzTUuBVKu45pRBNpN1i3IFqtOE0FjY9FYP+J2PwDQsK5+HxBESed11jViBK4C&#10;gK5yqa+vkwd9E5XaLTa7b/P4UsQlcyzJZE8r2uCeItAeQsI9TjaZ9JgUYL2vop+lDTDgUZbyCAQE&#10;RM36/JrZXcbZNsdneZpInPgMMVQRyuZdECwozwAtfRAjg5AWTvJ3XUSRKS7AAbAZGISw6eX/IdFg&#10;ygeWxb6Xxx/EFTM4iLLMA8AAeHcDUtophW3vgfTjuiHymqPxoP3/NRL12+LYOHnOC2wYrEzOmMVR&#10;+pcgkkTYSHnmEiFDXrSG5S5Ub21y5UD29PP8g5A4fQAsHecgtxER4wcAuVG7DZAJ3UuUgGLZeiCY&#10;HL04b8g/VkeLjqu1r8ZUN0Mi1tIFQ8dNJY6Q7u4OSCJEJCMoRYfo7OG93gcx1Q64a8Fl1IS9vhaS&#10;phJSshxbfimkS3kRZAjqriKASx5KvnzARSGRc4XExeVznVYRGwCl9P1IsVmMIk2RAOp0kfKvoISf&#10;04VTRJ50UZUIFvpbcDN1NhMPRrdMdJCeHkV24GprI46siscpojNH8WNZWPUzWJl8xvMFrCBMyvU8&#10;6rdBYZoPgMrlePKVvQyASocYfSj1J+RoDuq44lwUcazcTDYliPTITee2dODkQbbkAObUWZX2JBlQ&#10;RJY0n+tKilprUKBVoKLT9xlyCj0S2QMh+pDP0D02FyBS01CV5hGNUExJb0EGZby429Q79X3ey1//&#10;I8iZP4Kc+b1/uM4ZS85crB985yucsx+Yv/mLCvOf/i8e8x/+XZf5q7+oNedviyE/slARpyHsSWXG&#10;f4hjv5C+g1aiy1rpxGwy85tNuO2JAlsoRGCVgygnkxi0dNMTSTeD4Qyc9TmQKyU4V1uJ/2KDfUNO&#10;kiemx30Xp3uy6QneR3iWjegJQiWWa/tmooixJoh1noKYmVhqhDiBuCFdIAg540eM5iNOegjB2ggY&#10;anSlgq7Oalw59WZ6G1HZOjFmcuZPglm4X2QJrAG+ErESQiQWwQkzMidxEnN7uNASNhKTTay2m/nt&#10;Pvpj+uniJKprFexCH6eNNNMl0Wv6Xp2eEpxFEZgJV8kRFOfxZ4meXjqUk6fLzK232fQBOW5CpAX4&#10;xiB0wCyKdF4kCWB5d4D/9wNmdh3yZAkimMSBwbCc9kR8IPpr9yNyG1bvJxghSjxysJxZOt/UE4FW&#10;151Gr+YTummyiTjLsu6ZXqLP+pzEMSM8cxCj7MMVExltJTaUxAHc+CJT3GANB6SMXPruCJFmrEGu&#10;71MEM5HMA4jF+v3gEzpllE6QIGvAW2AfYZ7LS7ei04hNE2bx4MbxDtMPM0I03LgTsUUYbMpm4wJC&#10;LHDKJKKshaVJ5oMlRGOoxSny3iFu+fT5MUIi3PPMLyfMWqen2lRm7tgkNnlpBHcMCl0Ean66Noei&#10;XUQxd0EA0eVD/PL23hzz4655/fwUgobYp1PmfMievUO6G7aJU+b+wbEBOj35m9dfT49PrWklhnzQ&#10;SwdXmDiU8SDqding2fCciCC6C5qhITdEOP+XB+nHQYjmh8jRGoHMmSamaAk8pM6K18ylr5/TG/MU&#10;4RRCrBfnEDDE5D47+QgMhiBI0VvgFM2955o3ifeVA0TiI+uE5+enOM0tocOsr/7EFXV3ME9u2Mjc&#10;HTa2cS2fHBPXumbiEcgiFMFTJBNE6OoZCvQxq7hQFfuZc4IIzXAQMXceI6Z7x+z9KeKsDxQXjXv/&#10;Q47zM6LIfv7pr8zH735mo5O39+lS2ZHICbcIOCHhOqGTB6zx6ce/NJ989gvcLB/ZeK49RHrqUzmB&#10;NHgJqSC3y1uiyF7g4Jcr5CkzvDpl5BD6EFz00ceQQawP9Hh6XDDKK+4np8y5hFMiatRvY/GKCBIR&#10;JTwOs/trHuMd9xMuOhOBYgkIOe3lRFGcl0RXih4DI4JRFIFsOzBt1PKFSIzzLhe9xUm2G1SuHXV6&#10;ghN5Hl2eWqJGj0FygCLN5GTi+RRNJ6JHx2ljk8EGu3LY83PrKvoQ9xHHps7UYzluICHkKFqHnNAs&#10;rEi4Z6/k+JdjQ1HOiqtTXyTvS37/crucI/ZTNJ6IqzfvEuTMK0R/zxVzfdFJpPP1Cuz06gPIp3fq&#10;PE24bk6JPBN5Yt0r6tnkNT8H670gSeHkJfgW54t143M8ElTtQqSIlFmFeNBMrp/JuTIJVhllXp5Q&#10;FwpuEc3+KyI/ICyES/bUMQQOt85/XpfEWJvcV4I0XeqxJCyTq0exzxbP2LhmsAY4Q4SNMI9IJkW7&#10;HXEeL/tp9DPdVg6WY87/meLkrKuFfhjEZyKS1nHDKaJMfS8iT1bAKootWyK2TWsBwmQJx88KojPd&#10;Tp8XrXXrNJI4TPgqEQVtj1GvTXFofD50ThRbrrjmHeE7nGoil7Z4TYpZW0fUusT5UOyz8Jnt4uH3&#10;twWBs2UjnZn5uO0K2GkSZ80YfxcUxzyh+GWIFXXMLKhvBlJFQtA5vp+EAJ6Qgwa3/ww9mdMzk4kl&#10;skf7EcTGx1gTfD3HdcvglTUEc2uQO0s4/pdZa5BSq0Q4L7BvMjNNf2A8QrwjcyB7M0NB4o8Q68h9&#10;W1iRieL/vrmXft1cv8f8fBsB060fmWvJPyQa9Ro4gM4WEgLSmWVywBOadaqYTerBIR019WaQQnI/&#10;EbdjbN5PDUVIGiD5JEYiSpQ9JDbVvQ42yHFbZOASfsCmq7ozsth0zWVTWLGzhYpuUnwtG9b5ImHA&#10;JhKNqTi9MIv+QDlfcpht+DoPYZh+nsnPnyB6SYWIeQQR8wA3zH310KiDhu+VFPCIVIDHSgBgPlJ6&#10;wD3IGMUuK37ZxjCDU1LkklH0srpnwB536XC5f4vHAKc8Au8ID+nyHkkAd/iZxGI3r14Bg+Dkx9l/&#10;g69vg130WDYymmg0674Bs6RAziSpj4YeGvXR3LggaW6JqIGcufY+IjAcNNffSxAyt7i0i69vQs7c&#10;5Gcic25A0FyXWEx4RuQLuOWGemgkRlPPpvAL64owDOs6X1/ndjd/TP8NXTVJ70HSXCH27BrE0XU6&#10;eG4yQ95mlkzhPN5lDqW/tDANd0kOmKWUPdBGHLN9/C79iCVG1yBods3TNf7vIuo84HOxs8A+AC7S&#10;MP9LfG6H8Tj6wSDs00GkeAcpoEfQJcGXjV4GC3SKzEFo1qUeTbCDx4FAm6hkkTVy1sjt30EqwCBk&#10;jnpO4uwLzuGKm+P/7ATE5DgOlVmcaKsk1mxtUL+wDPGpnhg/z4Ojpm9AArWEE6cbx0sX5IpSBZQS&#10;oO5Hxaz1cywu3odBiB+ROz4wyyBOHQnZesBUcvk7uI3XTQS0t8/0gXfa5ECBVCykP7YI54iiguXk&#10;iYKjthBvbkOsjg+HEq8fPNSK06amkV7NSnpuiIQrrSCqrIIYYr6W874UYViijyaD9z14gPd+Cdih&#10;FDwjF0w58cjViDB1WVigODMc+vpcgF9sFDNuGZE0xdxeJE4PhNKIN2BmRyB/+cy5SUroqG+y98+G&#10;IMrjeWxsMoJQ9cRU0H9aiQO/ElFZFWSKRGTqxsmjg1OdOIpjk6snjc95KvGC2VxfAaFaU67+GwnQ&#10;eEzImwzwiRXIXXTXisjNwO1Wgkitlqju5jqSHugULSvOJ4qN/QIe604KWD9FEfCIG+8qhSIZwjUN&#10;Nw4OqCLFz7FnAYZJ57N69w6fR26vjqj0hxwHPTtV7G/UF+IG4jWk4+q7+ic/Mr/3ld81X8HF/19P&#10;zmD/TzhnIGeKk81I62Oz5k03nxwXmX/9T1rM//RXHeZvfllpPn+bZl6eppiXB4/N24NC8/KsjI3A&#10;MjO1UQg5AQECCRIiumx8pcYsYMdfPekF4HTYOLFRnCSjZDDHprHVY913jeeitsJhE02lpyYVlVIm&#10;DH4BCuhy2PVKIlso5JxMZ3i9j6rpPo6SVNMVSjNtQ2mmfeiJ6QwCksI5DPdEmaFec6pzBtLHGec6&#10;S/5k2eVEiaafDaoLh8gCRa0NiBji+55IFmQPJE6sABUYcWuQMkGUY0GUaENkQSsXOgJxMkIW9DDq&#10;NoGhMARLGDeNLkXC2GV7cQANEDo+yJuhyQpLxIRE2FjShmg2SCT7Mxw0EUiYUZRnMZE4qOrCc9we&#10;UsfP/TzjZZBFgK84bhwAVpBS+wBfB+L03IwrogCgQ05xP9nO/V66bHx5AA9eP0o0lzpkIEwEaNr7&#10;si0x042zpVddMwCjXi9RA54C0+0t4L5EBaAqc2Ltd0cgn0aqsdkDUgRUiFTzYbMPxHCiULLpI9PZ&#10;Axhyc50HNZmfr0cmsPtPqdySaA2AUA+gp9NdYrrdKtMEDPkgdywxw+0BIcNjxFqMkcs36sSC72UA&#10;CGNrnUA5wj/nHTYjNybYCMaaP4l9j3gAdc3M70wxDJI5ydCwSm/ENNFii1tzbLYzuFC4Gcd1E8YZ&#10;Ep8J8r4ZQ0XP47HWKORcgtyZniNvH2JiZorHmh0xc1MUJeOWiUVx2hBfNgRQcflhUn2UT0HKtHex&#10;2KDpHGjCYtsLeRNG2T5txvgn7iJfsosYlk5y7LvcKHh9LSj+Wky7vnaT+84mUzBCPqFeExFQim3a&#10;tZZphk4bA0WeLQDn/FTD/yds7l/Y79k0PwN4aDN9W3myDOjnuGlecruXgJAXuCReaoiXam0V2/Qc&#10;LgAUMMsrCSXK7iwlfdExcjAdMPd9ZnqMgqwJin1j5PGjxgtz7mOjFFiNA3hmOOdr0xA9+wy/L2z3&#10;zBmEyhnARmo4kSZSaokYUOfMplwLEDn7Ah2QSjr+U/XjMFQLcLwmJuD4JfnN1jFBHjDDvjKbXzGc&#10;i7ixZA9ki0CJrntNfMBLwI/IHREwNuYN4CBHy1sypD9690sA0C9w5hA9RgyBddNInSdniFRgHIci&#10;1+R20X3PIZbOAFEiV+RQsvnTgCU5ZkSaqCdG3TaKPlOB56XrRaBJj6P7C1Cq9+U3fTMAGD3PBmok&#10;dbXoeUXk6HFFHL2CcHoGuNCxyRmlxzgHgIgg0XEJ0B1B5Gwoek3Wcqma1K1jlXX8DqXcAvBe9gnp&#10;965jXGNYXlcBPaSejscq4azTCueOIiLOIVwY+qWSsw4aLRWE6nkhzJ4TJaevj8iA3gegScVnoxgE&#10;+HTebJ8RbiORDjZrWrEBEDQiIBRFZrtiIEFxau1iq1eWs3pWBHoWsKPLqSLQE2egFgiaQUk1j3Nk&#10;jg6U2VUWIHqWrxcY7kWEiOixnTA85iqRYQuAgHkUXdOotibVr4L1XQq0pyLF1Bkk9xDnSqSMilfX&#10;pYwjgkPkj82x1mvXpbqWeD+cQjzp+wOAmwo47XHiulkmFkPgQ5FpAlwifFZ4HQuAklmeewpgoTUj&#10;4kYKM3XTAJYWIVSXWAJkNoJDz6vOHN4325wPm3+tOEHA0LIcQWzELELwWBAlkkj9MwCmXUicHb12&#10;1G9LOGxm5yG2IGCkRpsiLiCu2DKRNYoYQJmm6xRpppgzkTZLxJgtKvoMImeG66f4+yMQNMX9pgBM&#10;c5z/FXKs1+gBWgLUzLGBsQiJts753wTgbXD9CoTQPKBpBlv09ChDEX8foh5FMqHm6ei1sVD1lPqV&#10;onzJQhGWCrCRe+bBHam7iPO6o+GEjGc289PSEv00udlEntluGvo8yLxtolS8E7WZkw3yAINuxOkx&#10;UVw1YSmBOjtNK2XfGq5UcF6MCqUinwEKF01tCYWCxaWmik1pu4EtKz+KtxzZp1Gh5RJLls/GbWEm&#10;m9k4bLQKGIhyIGgyrSKN6DQcNOqbeXhXoIch7D5OG3puHlM4mXr3IcCDQQuSJeVWCiSKCBYtCBR9&#10;DUBJEukiggaAcscqzwSCIGew16fdUV8Nyhz6au7zfTIg6SYKtOuAmBuKM8M1k2JJmSTuy4LQ0Urh&#10;cZKIELhNhIA6YW4RHaDSTUWP3YKsuXWR83xLMQK6Xt/bMk6RKd83STbr+U/sUsSAQI7AiwU5P7xY&#10;P+D7HwJodL3izWxBp9w0KNa+9x37vZbuq8e9CQF0EwfPbZ5fz6kunbt01cg9lZbKsMoAK4dDEY6a&#10;KtRXzSgI+wAEodAw7xtiMHGEbSwC/uchMWf4fI+hAg2hkvQGcbOgQMTR4pcThQizfso3O+mVaW4n&#10;s5u+lhbygDuIDBgAzLghQZwAnT5Pm3WnNHbQV9JOwWM30UiQfKPE8szMo5imNHZynO6kEBm+w/wP&#10;A9jPob5cQPk9G42RK0x5JI4txWIN4eJST003wEVRZ5UCHC3EGbTIZt5olWJesohDRGnJNePy9DEX&#10;Qai01Vl7fzcdOW5AWthNfjSOGrcP4NJfw+NAsNQBEBqLcd+w6YmKLRqmawJwMR3E2UaHjxfFm8PZ&#10;S5ltt+3haSc3uU09OM1tqNuYKSijdRI31gF5U1su51gB5AkxZRA0csYoAzlHJAlZzPkAeq0cPgdZ&#10;2O9zRJwQZ2Zt/QCuMspFK3Cw1QKIWsleVkazlGf9qL/a6hvsZ6zQgiLuq8cF6GTnE0WGSyeHqDLl&#10;PQtgVeQDvijvFMgq4DMpgkZqNylB01Ip8CSWUHEfJQUAIlRyxfmFkKeo0SBsinj8koJMPq9ZqNRw&#10;/mQTs4bKTMWaedw/sVDL8Rgqu80GBGXK0aZOqcsMdluKmwJ5CqmqzQR+lsLn5wffxznz7W+YL/0B&#10;5Mw3/+HImUtiRpff5rGbar7FBnoKCvlK8+51KRug2fxfysVdncff4zxcmWVmfpd+lfMOhBMu/m/2&#10;I5jA4aI+TNboOgKqBbpQJnNMj3ALYrHB4cfM6xkItAr531nHBnq9WdwsZB5NZ3PpEXPxXebru8zB&#10;RDwHnhA7xuVwNrN0iSVXhDMCuPMD8SJIDorhJyBSEIAFIGoCUzhyEJQFEZtJ+BYkHjk4SwIBAjOJ&#10;35wkDHhwzwSINhuhf2YU544EYVF6OWOIv0Zw6A9TLh+eVfQa1+GOkdNforIYorAwpEtIXZ6s2Hwt&#10;BI1EdPTlQM4o6iyKoCzK9SMQPnICRcA/40SzyfUzxWOM2ds1EkfNY9HBGZ6pxYFD3Ntau5ndAPPR&#10;ZTMOMSOyyEMstHMEYgWCRtjFGYWYiVaQDgBO4PvuABGE7gLTDBnT7MiC1CKmGRwjzNIHTpFbxkmn&#10;pRMHvxOSxQuBEqRXJggx4wd7eCBhRKjI7eIfbUEASLwxxI3PYpZG8A3Cs4uOmvG5AXp4iNegW9Np&#10;HTbqzyRaDDeNm8cYxDnjoq8yEKVTZ4wNIOZoYZYxXC2z86O4Y8AgRAXPL+LwR/AkcmZtXX2WxIax&#10;8bh/KHLmgM1m5inEG9vMHQcIy3aOKfreJrIZAmZikg1LopinloPMEcQtbo4yU4wx0+MWWeaSqLQl&#10;vp6HtJieQbQ2rX4bD/jJgZiMjRwf5Dd4pbUHIVkPf+/6cSiBV8bYJJrmmKZnx8AsERNAeTtAVFDv&#10;YDu3I5O+u9x09BP3NghecVCm7aeTaIxSY9w1u2Csp4oRRjz08uxj8/acCODnX+CsZ85/hmiKSzns&#10;LRmh+N4TXOF7iZ4REQ6K29Ic+pL1BseINvsPmVnX2ADWZvOy7d5AUEIU9doGynw2soZR9IaD4MFx&#10;Zgcwygix0uP8bZ0apuNnFPEeQrMV/ifsI4Z5jdDtQ2b8d8z7b8BHbxG1fYiz/Kcf/cJ88u7niY4Y&#10;on83iIPehHQ5YNYVjpG7X06UD4hoewtB8vwtszcz8R5z7gEb9Tp2ERcfQOB89NnPzUefEqGMaOwd&#10;DqK3XPcB/TEJ0Zp6OcEAPNZrsMkHEDmKgPv4k19wOzlpwCQQMU8hO3R+juXsF9ECafH8LeQI58Oe&#10;I372FEwjYuYFGESExXMEXyJrRKjsWGd7IrrYisps14tIr0QHjTDOC85xwgkDyaM+TSUOQLrI2WSF&#10;RYpf4/GegtNeQZK80+vhtbwQ5lK/i6LR1F/D14p0EyaTC0qYYJP51TrK5fDBjSHHhlws6oQ5ewFW&#10;tH05EqTJqQEhgJhMbhqdR0WcvZBojNds3Ttgm0ORIYpIe6ZeHL0GbsdjveKcvJJjR31FCM/OiUU7&#10;kaNGHUE2wgvX0ktIKkhOGy93IdaS60kkjmK71ogt3pK7heMQESHiQq5/OUfU/yJx1jQ4JQ5emQJz&#10;qOtyAXf+vJzvCKMUfbaAWGtJPZbEnavDRlhIDhmlCuyAG4UH7GPyHl5QbwzPqei254qV43Wrj3LH&#10;Ejw8N9jDkkA8huKSjznOM1w057h/Tp/LVcVr47H3cQAJs6hjRiKyxfVVzvsOWEd7BnLzCzvxvLzv&#10;1bej17EkwZcVtQlvJERiioleUhwa+EWuH/XPyEVj487AdvacKKraEk3gFvXm8DqEYdSNo+fY5rhF&#10;IPQoxYoAAP/0SURBVB0q+k0x3OC0WeKSFckm57+6MSeEWbREwEDczFxEnomgEVGzAqm0gphvQQkB&#10;kGOTillmTeNimp4mDQV3ziL3WwavCLMs8LUVmEH2bCOo2+V1bvE6V+n6XcDZtzBH9OM8s+BU1LoQ&#10;vL4BNqI7KISvNxUNBSa7iG7Lx7hp7r1nrt9hvpWbhk1VrYdsmqbdvw0xcpe4VkRIzCalzFrVYJ3m&#10;ijLTx0zmaoMUl8gFF02cQvIxxEBRZkAnops6ujwqUO1X0ttZQVRSRQXxzJSZq7OvhE1Xu0mtng2E&#10;KOrlyCE2qQiRWRHkTTEbvxKeFSE8y4PAkcBMkcvaSBYJ81D9mbhiUvleccxKDXjMrKTOzXs4Yu7g&#10;hhGOsAIyuxICsKSLJfySYvEM2AXB2QNcJqlglccPHyOGSWO+gqAB9yTfuAleed92VF4nfvkakWY3&#10;EY4JrwjT3FVnp1w3PP4dOjWTEW8lgQ1uXQeXXAeXXAOXXAU/XFF8MljkCqKxK+CS9+mlsetPTBJL&#10;sWdJ3Eaum1vvIy6DpFEM2m3hGpz8t35y2b8JSQNuEXYRKfMbsdnl17r+RzwvJM2t997n/jh+3iel&#10;4AoE1XXO2U1cEEkkIyQzV95PMwWpCJaesIGfw7xfTGRzHaJ1ulFn6NFcG18y+3Nb5ukqPWf0tewj&#10;2twFvyzhpovj7BqN4C5VZQH7ef19naaFSKq6evAIsWDN9K12IipTdNgQuMSF86UHcVmb+lyIDFOn&#10;yyBu+3Hc/Iu8r7f5f3/E528DLB/jMaMQQbMQNiv8PxVJo26lCB2Lfr/D+KhP8BNjpm5MRTw3NVQQ&#10;64VzvkoOff4vK5EAYZvf40C0ANnDcXogYZQ8oNjlLgidPhw9fuKeI0Efwms3c1E/13eYWpIN8nDZ&#10;l1YUWFeQyJtozAduIxVB4k+EbkFerx+SapDX1NkDOUQPpPpa+iGNvF4K7+UConOnm+i1BkWHESeW&#10;qy5JsIQc/xm45+UokYBM4rIC9ZtKfAY20PeFuFfUmZkPKSrMIRd9QyUR1E3MWcTOqVdUOLELp1oD&#10;yRqKRMuiIyhXYjQImpxcMATfl6nXBhJEcWNViL6q+QyWKUVAkWnq73zyAGEYxyJHDARILsIxfT4b&#10;qioRsHE++ZyXgG3y6OnMhbjJJ14tVx06dH7aGEQ+s/ngpCIlGCiKjdeTgVso7RF7CUSCi8R5CMl7&#10;D4ycQqrIPaIFU3GspV643NJtH5S6pRS5DkkqVxzdUHLEFaRC5GbQ6cNx3iWG8Mff/q751pe/YX5b&#10;KPbbuOQ/8/V/xjlzQc68h3OmviDJ+BofmGhnilkcu8PG+BNzspsNE/jITE3fxgaZDKOexh/pbKJj&#10;cswovTPBuSwIiRxIhgIUWOUMoY0orDrN/B5lkyi+RshQlp1/nMLJCSzvctH4UZANoDzrijw0PSP3&#10;cYQ8QdGViw21yLzdrzCfHVeZD84rzclOCZtPABPUZD3DdKi4H5omzyPT6qffJpCBMi3T9BGH1ge5&#10;MxDNJHYMsuXiaynVnBAvgyNkGIeI8vKlcr8H5Ew/NG0Bvh5K5TKNUlDcONynT/clisCBK8fBfd2U&#10;g4Yga8IQKKEZlGqQNUFAlX+ixPbHeMZZigCIAZhixKMJdEGsBG1+M0QLfTUD4TyODyKK1R9BMUbJ&#10;povljQG0BMxUBspjBuSWoQPHS8Saf5weHfpsFKsm8qk3hHpsmKi1MAQMrpnAGKCLyIAwl4EIwIXy&#10;zr4h8qbdubhYIGYGpTqjV8bB93LN4JYRKdMDSdPjTax+umOcABMRM4pQc7NcEDSKTXMCZnz0twQh&#10;YEIzZK4v9aPQg1yZAtjEB1HV+4kymjWvTjbN6T49EcsOAA5Fs0Sr9aBO66dQ0xkkFiDSagmekbgT&#10;O2+UoWAaZQbAhg4YETEqhFtdnWfQYjjZRTXCH7QJVF/h6BBxYeTEr3KfjQW72Tg+HuVcsZFC9vPc&#10;Nl0qmzP0+6AKwyEyOjZkNokXON/fNG8oHXxxhOJkjQ6I6CD/2DvZ7CGWYNRvxkZReA9jKSQGwDvU&#10;TowKufc+/nhAIFmFHAXFoTB5j3TKTHFsK2x4rqI2mUXtrpK8AEqzUCwAsTZie2iGJ0KcJ8pzR5xk&#10;tnoBb+OA9DU2kBl2pJrRoCSrswgXCIOXbOa/fo7yyUZ0SflEnJlip4jLUn7uFuqVXWVMo9Tfp2vj&#10;gMszQMQrNqPfMLC+ZLP7BEX+BgTQ7BRs9JifWBrK08IONkXp2HE2mOlwl1mdHDQr431sbpGlOUJk&#10;HpEPwSDqPBTKc6j+toleO0ahpLLIwyNFR8kZwmb3xbB/roJOBvB1BsjVAwZW28uB6wNHj4CHyBUR&#10;OTbWjOiGNTbfFW12jArt1TuAC4q2D1UoisLsmazyLCmptF6gnDpnGFc+sogXOWSU3yzQ8eoV54ao&#10;s1fczxIw1hb/zjpYtuTOUeawwI2cIlw+e879UNM9gxCxBAmqOvXIiLSw8WQXcV/q8BFZIxJHEWaK&#10;BdBjnwLyDg9wm8iVIQKN+4iY2WJIXdKwrTJDwImeT91Bb3ldL3gNil+zsWf87vS8cvKILNIxSTEn&#10;tZvyqW3PjFR0UqTJ4WNjyJSprNgA1Gv2NglnjuLMdBwCmImMa1n+VewJAACQbEOS7dqYgkSh545i&#10;BwAzijawxBHnTvFwIs5sDrWKRTlfut2WYsx4/QJaUr3JEi+CRgorKahkjd9RZIAAEEo4lU0KmFjb&#10;PETF9jpAAjX9PGBGirRZ1gxgR46PGOr20VmiMkQUMKArAk2W+UX1tUBSiJjaB2hu4EhZYvCXa0WR&#10;A4tsWqh/SGpDW2DKbVTUKWJG7yXbTaQsaJsHzXHZaAOOkWM+AESe8p59yjkVSDqCcBLgkNtnBnJi&#10;UQWbfH7Wpajj97jIz+bkmAFcySGzrOgCq0CTsoxNFL1WSJgd3ieb6twB/GxKXcbPtuk1WseptmhB&#10;nJR4lFuK0OHSunSIC1BkwCIASgWgq1y/zG3lnFnkdS6Qwaw4AUWhzc7iRuJvicgZKdLiKHvibIJP&#10;TiScNSJxVLo5jjsmEhshpoRhks3paRRs84oYgBwTOTMPeJqH9FHOswDTHHEOK/xu1jiGVQiyZQDp&#10;Cj9fUm8NQGhWxA6RaaOhEfJoiTxz06XlQr1L9utAUzughb4KhrEClClPUlVuicoq6QrOmvcZMq7a&#10;Is404gMysPJmM6DlUShYSL5vOQNhLf0SLU04ahgevaiNIgyXMY8HNw3leCj7e5oYblH3q0C9iWGt&#10;keeqwxJdw2ZzJYCnjMzZIpWgA6AKUPIXWos/PSc4bKqJQqtCxV+u4kGGvizymB+hyn9ALID6aARo&#10;RNA8JrrsyQPiBgApj4k1u59CPw0g5Q4qsTvEmKWgMtMSYXNX17FSLKkC2AEQJRFbdhtl2h2UZ9Z9&#10;c1fOHFRs9N7oNskAplsQNDex39+6QYa04s8EbPiZ7qN1V4vbqftFgEc9MOqvuX2NjGVAj9RpWsl8&#10;r7xne901OmOsw+WH5D//AEBCbAMrSUBHxIoW6jMp0LREyshhoyVXjVw3ctJcvSBp3oeoef97Imvk&#10;qoG4IVbgCr016qjRYwkwJSn6TD01t97j3JBTTdFqKkOpCuuzpZiCCCjH6l0PSOnAKeOG3Bjlf98C&#10;5KKcNBszKLgnIQajuMCI+honzzvQj+W7o8s0Q3xU0A1TRiFjFeC2uaHKltQ7u7sBJThrEDC099ab&#10;xk4ypXtQVSF0EHkyRzzGJgTvDu/hRSIwwiEPYgj+R3OfAJECYZRkUb+yp4dN1B0ww4rVI7bP3d9v&#10;AVYjXTeFOEyyKx9z/FlW2dWKe0vunsAA2eO810Wy1LZR1okjpYTBv6aSaFiAjEpDXQ7ep45mOvxK&#10;TWktwKAyz9RDPvb2teEQcwC6gmYsTHa5H4IToscbIDKQTUQvgMZFPMEAoEbdNEM8V5RumgkfERre&#10;iAkO4LIhWsOCEZ7TEiJ8xnIADFnkOD9BdZkh4pEojjxAfQ6gPhcisxAyRZ+LcoBGOferwI1TCdip&#10;QiGmnGS53ypx6SQ+O4Aj22MDGIE0yYWcyQFQZQOosthAkDummOJcxRLU4O7RJoPtpeF3nc+S8k2x&#10;HVKElvPYdcQW1PMZreDrAsgYqdpUnlkJudRYUWI6UJt1EJPYzPmrJi6thM+ueq3ysPELCBUQ71bA&#10;68pTXjVkqkpFH+OIS8OZkwqwecQGwoP7kKt8Zu/evmt+/IMfmd/5g98xX/o9yJnfgZz5+9n//34l&#10;mxeP9Xu/9xWTmfMtnNxXEPRApkw9QdTzEJFUuhnFoTI5V8z/g2b+73eazZNOhAEd/O9vMVO4VOII&#10;xaY2SAAgriyqmGJ6LOX47wk+Ys69x+x8n6jiJ+ZwvZAY6BLz9lmF+fmbRvPFmyb+VxejCM5g5gSv&#10;uG+bBu8tiIh08AmzPPjCAwbwgx8CYIkwGGAYXCGiZojlh6hxEwntGkVURjdOH+I0rd7hdIRpqaw0&#10;cEEGojPcONw/SPSyYpPlZhHBMkrXTQzCJgI5E5pCHAaOCSD+CnA7P6kEwi8uRZeRZKB46AjCOd3f&#10;OwaOISJNuEnRZoouc/O1A1zk5fsRHis2DWkDGROZJlWArswwzpwRsN0IEdMh4p2HcP+7wEQOHsej&#10;yOhJ/UzkELFvS53MCxADEDT96qVBWNbizTFNrhzTSgJAmyfPtHvzEXvRSYNLRmsQYsY1BEbBue/B&#10;0e9DPDYUaWL2h5wZabJRyUMjYA2EZKGJTo4Hp8s0Lgz6aEamek2UjssZosSO6Xz5+OND8+wtwq4l&#10;NkxwxvTgoukgcs1BOoB/mI415mXPeBv/nyFOliFjRJSsToFbIKu1Vi4uFWtm8QziCEUxz0RZo2x4&#10;LrBxrc1U9cjxv5uIn+UVuhjo1JxdJ7oLwmFqDFyDiGzvdJHZcce8ea0+DW0mkyAAjghE6EyI4KwJ&#10;9YBT6PfyNyLCY9PISx8XBPeAExWtAyLJw2ZNAMd+2E2U2YhZpbdva4sN2DWeC/xiI5iHHWAbIpoR&#10;brmD5L77iVPz4hrE8T+EQG0SHLa+s8KmOH0yzKEqZH+OKOyDF5+bj+h1+eCt4sMgKS7WK83NzLTa&#10;dN/bTcQrHSiWitlScbCnzJkvmYlfqc+SiK0zZtZdNogX5sB8iO6mIaampiCbIirVVRxMqxke7jTj&#10;OPynow6y3V0UJqNw95EU4eszcRTAim89wxHznPn5BbPtaxFIRzhJiO19xXO9uyCDJPTZZoZTH6Xi&#10;hvetsIpoOIiId7hNJCh7CvY4UrwvJI7mbM3Lb3HNfPwJRMvnvzAfQ9B88uEvIHOIdUNQlujWQUyn&#10;WC8IhKfM2y/BK3LQfAox8/EnP7euG8VBv0a49QoXilwtchipU0ZCqRMRD+riARu8wP1iHSN0ueix&#10;bC8OeMvGf124yDX7am4WxlCvzAueTxFh6rqRe0axxgfCD4pEU9+PXPoiVtT7KXcI3yuhQKTRO5a6&#10;dF6SKiCHjYgcm14AwWRFcpAjii1T1JdmcImk5CZS0oGi6RLzOU4kBGJyuJypy1NpAuAKHaecNJrf&#10;LfmihAXhOiUPXPRRClNYIZicKjZ+GqcNwkARUiJn3nBu3132F3FOznmcxOPz+5EwEEJDEWsSlSlO&#10;+YDIZuEExSdriZzRnG67axRHJ0ILzK3+Fznr55nNp5iHRc5MQwbE2aSN4cSNMA/HpsHRiuqCtFlc&#10;2qDzSIQFYlBhPn5/+ixsKVUAV7xc9xKeyR0jUdipIto4LpEzdsmtAj6xxI5EljjEDkj8OMI9dgLW&#10;1jrm61Nez0te5yt+90e8xiU5+MFLq7j3t4gq31UfkcgeCca4TikAcsdsglVEHAmrqYNGS18Lv1hX&#10;EXjFRjfL5XPhttH9LHmDk8DiGd2O16JoZhFNIn0W1c8JObIBNlPfzZqSEfiZsIxcNEsI8+aIS7fu&#10;f2KSpsATk+ARLfXNzELQiMyZpMN3FBFrOMQeSWSYmLQx9u3mwUHqlmEPh8dYZs0Lj3BbkTNruHC2&#10;IGe21UnDsayD3VZJaVij53QFomaejt8pNrhHR4mOHwG3ULzuw03jcCH+aq825dUIXoohP7KTTNJD&#10;4oRx0dy+DSlAP82dlJ+wYXoDkdUNcEESDnyiiuiiqGATuYZZqgkM0lFD9CfRRj7m0whxSxGXm+4R&#10;liKbcYT3s0mvCN/WxjpTS1l4BWr+MpT8JeoDZFM4R5u/XJYzh1XiTq4morampIL5jA4+otVKiT+S&#10;81jEzF3cw/fAHHILy6mcSeRyNljnCXOSOmt0/R0RNGCOu8kiUIRTwC3cJxkMk1jgFl3inkkSniEV&#10;4B5Y5wECtYdaYJb7wiyQL7dvg1Xk9sc1cx28cYOZP/k2UWeKb1b8mSLTLH7SYpOZmLPkW+AVUhRu&#10;g01uXZA0t8EltyFrbl8Dl1z9HjhF6/vmDpd3uEy5Bna59mOWsAXxygjBhGluIz5T3LLFMEoLsLgl&#10;gWeusRTlfAVy5n1cNO8T06xLfa919Qfc5oc4eX6Eo+Z9YqOvEseGo8YuEgse8Pof8tofp+BueqB+&#10;UcRHYMWGUsTV1bhqmhBVDCCmiEzbVJmTZfamiG0/WaeregXsz9+BaWLC/W43YjIETjjkK6vY2Kdr&#10;tZ6Ozj5wgYsYMSfpOSJjuluaIGgQQ0DgOHk/xANDZpnYzWM+N+/4O33OXkJshPcm8WMhFcOHPfzv&#10;HcL9T+oOn4UAeCaAezXgdllnjKLOmuqrTD5RWKmZd0wGeLoSErCRbhr1bMYQoanfROk9zXQ71lVw&#10;fBAvdTW45yE7BnDz9AyqH7ONx2lCvIWzDNdLDY/pRLAmcdsYjlk5eaYosw8ioHMTFe1zDUASEdFG&#10;FJsXJ00IsiaKCG4KcdwiROosLtawerhx56h/JacIB34ehBjdLY8ycFwh1BQhotiyLMgPkSoiTYTf&#10;C4Xh6bos4PsC3DMiK5UiUIl4rBZXSx0iNa1aPneVREGXyGlvnWhyxYBZ9FnisgRipxS8IkGb9gjq&#10;6X+poiezlM9cLjgjA3ImG7JFnTM5fJ6FZdQh1Anp2lhDJDXxz8Vgn3xwS1F+BgQP0WpVxLFVleEO&#10;gnQtAlvxNyAfB05uFuIypRWwMsEvWXpcxRLa7lzImoeQMuw1pN1HVMZKZ+8hi59lEvuWAV5Oe0DE&#10;ehJOPojNmxCcqUnErEvQSYThFfqV/uQff9v87pe/DjkDrvktJ/9/4evfImcAL1+W5earXzZf/epX&#10;yDT/Q1OTn2Sc9ai+mu8Zvy8ZRdQd1FGQNfFHqHeesAlXgtqMkkzymMNSck3RGSNLPrFfMdRnk2Qi&#10;TxHnNb6CxX6B2yyhulquADBQgskwP8ZgH8EpEmBwd0CIdMbvm+74XZwpj8328yLz05/Wmn/7Wbv5&#10;P/6yx/ztX/Saf/FJh3l9VEdOMiRFJNU0OO8Dch6aZoiVDtRovSG6ZaJSkRXg8FDmcq4lZ2yvDV87&#10;ImQVD0NScLuOUDrOm1TTHnicIGRwzfSN5OCiwWGCo6aDrpzOIJEFFGE6R1Gv4aQZxvUSAMy4x/I5&#10;XsgeLTKpB8mUHoBk6Q1BggxBHFGgOQCB4lTu8wjgJlyApR6SxMNzeh4DAMhO9vP4XHZz+z4UdM6x&#10;AlRlxCVAVHnpsvFS7BnAOTMC4Imhggtx/tSv0zeMO4bHE6AJjaFym2lh0ABAzKqwkg8kP+v2cRx0&#10;yXRIeebgeemU6XDmEGOWa6PMRM7IOdPrQ5EGGBkIoGSju8aFtd8JQeMYoTwzUokbiW4ZANAg4MeN&#10;+mxohn9cKzgvNjxY8rERMljPLQYZzKfNi+M1c3rAJs2y20ahdROpNkB/jTfWDFDqAChx3/gAKoog&#10;tvZZNlG3GLC2GKa0uRuH8AixEYk6CjCxS2TZFlFBKogLU4Y1xJA+MgPxMINiFkVYkD8abvW8zLkp&#10;V8UBs4y9Hyu8JwQQG3HhlpnAXbJl3p4emqcHmyg0IE9ExAzRb4MKa5HCzoUFgBGkRmyUDHrAgH8Y&#10;8mmkn+cYQs01gfJ9wUYUCKxso3bbY7iyKiIIE21kb0FCbO1jzSdm4OBEpeeUKUMezVLguaTIMO53&#10;DDF0SuHmKWDnKZFgLxl0XzOcv2TYfc1g/QaHw0tlI4sU2Wd4R5W/r01scpW3uf/WOs8PmFtdnYVg&#10;WjSHAJsXKJjenp6YDxnc3u6sm9N1WPv5oNmaC5hN4tzmx3D5uCHr+krJdqwyK6gHdye7zNoUeeLE&#10;TgQh3SJhoizGUaMtxnEVbFs1k1wjhwcovA5E0CRIATl39s/O2NQmwxcb8jivbWGLMj+IoiNyp0VC&#10;vCLHWQ4SESu7vEb1pajQUgDgow8Fbn4JmPupVbPtMJDKEXSZ36zOGZs3zNAvB4uIEpExIk1Eslwu&#10;ESKK7VKEgmLG9DwiZ+RwUX+KIs6k1BMpoftYBw1RC4o9k6tFzhgbbyZ1k3pSeK0icywxA9jR/Y/p&#10;/hE5I+Im4TCBnOG5BOyWUBtpbWJ913NahwzHIxeN4sIUP2YfV700AJIjQIXAlMiXQx5DpIxcL091&#10;PCwVcur7Y/v6eU6IGblyRDwdKXrMZiErnxlFIsdsf24BEAtAsocCSw6aUxFailEQeJJzRiDY5lML&#10;FHIO5cRS+SfnTYSQHDuKTZN7aAuiRWo3OUNESCScXQAfnkNkjSK91hjiRVyovHTTDv4Agk3uu87P&#10;LKmRyGMWeJBNfl42dxwrm1jrRfTIcq/osFmG+nmGbhWhbvEe3+Q5rYqS+y+j+NJSLMIOxJ+AmD5f&#10;suevYrHfkmuF38mpykylHBS40evXeZCbCVfMDqSJ+m8EotS9JIv/DMTENATN/EVE2TKfHXXZzCvO&#10;jCVnzCavUa97Vx05clTJLaQoOcieowOBds4Dr0GqMr1OZaZfloKuEkWweqGO2wAEqb8mcS4SKjaB&#10;HK2FtRUIaGLgODeKKlhF8aYC0BUA4LyizNSbA0gcxdkSjfJ3MAbBFVfuM5s3rBhD0jB/80KoZ6JE&#10;AszgnFGf1Ly6diBkEi4ayB113EyN42Ckn0buGpQyM7holhg+RdKsoOxZAeisQTKv4xpahrBZwI0z&#10;h5JtboKIlDAdNmwij+B4CfYPGjfliR0U4VXRJ5GHwkSEzD3Imbts4j8g9uzxPRVaUsZJNq0lauih&#10;yKd/opjS8koU/k3NpeTromBGHRT2EQnJpnjMQf4uma0+sp/71Y/BpnkDReTaaFZvRSnDksCOlmzD&#10;Vaj76ykcbKmoMa2lKJaKKZwvYkDDeaM4gVSsyopKukNucgrrrkoy5aDB6SJHjYia1PtS7KucEyIH&#10;pb7IGl1qY1jqssvr7idDwEDYJEGq3IZUSUJxlkIsgNwyt7H8J4tokcJMJIxVsUHiQLzcFvGiDhq5&#10;bgBCIml0m4QaLdFRowzoFLpfkm9g178JGaICTtYdQNJdBjl7HUNdCg6bO4oeAxDdIVpAK4WVdAFu&#10;fkPSiFy5BDr28jL2DJLGxgbIRfN366qIGa57X9eLoLG9NoCkn6BQk2sHQugWz5N8g+fV8dwmUoDf&#10;7wPs3Y8oPE1nWM4h/7eMobaZMstehnsXRZVhQPIkbqyVOFE+85Q3z0JaRubYTCP6zEF0XjM5vlX0&#10;D5GBXI11vpHBWTnIyveWMqy9i44aiJkmR7WND3Vi6Z+AiNyGvDxb5H/MPH9XcIhFQl7IF2LUKObs&#10;aCYirZl4tDaVe+JYwSrf2kyvTGO1zWqupyyypIpi+yri8yAMq3BmqQepg+LGgWbypInb6xPgAPwU&#10;MMxLsaX4sBKIqHoIpNbWetPQBkHZTPwXcWY6bpWFKjbNBYgJeNkw9fmIJ+in8wbnLK+jn/Ph8aA2&#10;C/DeBnj5yHkOuHHkeplpvMwnfkpoPSEz1IPjlpzjqopSG2WmeAzlGedDyGTjSsmCdMyVEjO3ECKE&#10;zhYizooVRUYkRxlxAuWy+ROTVg0hU43brFxuMx6jECAkUFSEO8aqw0TMWEdOwvpvSSCVawJEyrlv&#10;bSlKPVxrcuGUlQFmFWNARnV5qcgavoe0UaxHNwo+OeIaUPOVV+eZ4jLIUrKeG1D59XGefO1dJkip&#10;ppcuH4HYVsiaWhRrynwuFkiDZM3nufNww2WjHBWhmsnXcuik46pRj9Rjoj6eEFH4KPkBWeQ/Nr/7&#10;hzhn/hFY5OsX5Mw/FEFz8Ti///vfoMfnPYiGbDO6WsbmfQ6xX1kIgPJxUZSCLaqI+6LXZYuosVXF&#10;eFVwHVFi4JhJIsUmwDujfD+yBPEAOdM3Bn7w30P0dB1R0g3I8zTz6WGl+auftZn/+K9c5n/9H0fN&#10;//1/P2J+/ZftOBEKmT8fmhrnj0yp44fM/4/olMR9M5oBiUEHDe6W6BzzGe77EPHKXmKWPeACYQLh&#10;GSfYpDfM8wUfEO/8kOd7wmyeaVx0d6oTxsPtnWAYpQIIA6n/Us6YkaU6XP3qnyGlAJGZA8zihogR&#10;KeMcB7sQtdYXlpANMVpMuCUfVw84KEBnqD+D4wSrIH7r1tLXvjQEYBmQIURJQ74MIz4bxhEzjJAs&#10;TNfMGO6c8ZVmsF0DrwtxFk6ZfuEZ4qKnl7uIiRs0a4dO3MEOxBl8rvh5N/FmHRAzDe4MU89qdkPQ&#10;IDBrJvqsE+dML3iiH7eM44KY8Q7jgMHV8ptle2GaEEc1W6f/EORMGMwxijtGArK5tQBdJn6EYD7+&#10;P0chQXbMr3/11nzyxTFCQD+uGzqxmJd7AqQaICSL4O4fioMnZpy4YWbYYF1n9tjGJbLLPIJrdovI&#10;UQRYszNjkC9TvBaEZbtE9ODoH40HEIOh3qWbcm5J/5Nx+Y3gdgkPWYwzsRglmjrM308iG/nfLjx0&#10;8nwdYuDEfPwhwqHzLVT+bEKG6bkcJtokhvp13E18G5EswwjJiIMOBDg2+i5HUcWOWydPjOJtehzo&#10;ktzaXCe+GZJHQpwDRRQJT7Dpiuhtc3eV2YxLEgqWEK1Ng43G53DZLI0imJlj3l1jBj2xm+LagH/F&#10;nPshEcOfQFB8hCjpA2ZLOT4Ue6XIqSPmsAM5K5h/1kgJWJL6n26YhYUZFPDEJnMMr589Nx/gqv8E&#10;t8VrxbptcL7AX2vzYeYQhGzjOGVILfC5q4zPx/t/CPIu0k53wABJAH1mFLFZyEF8HuTS+ty0Od06&#10;4bOEM5+N/Zdy+h8yK8v5gkBKzo5zui2P2JTXJrqc0XJKaxP/hOMQyfLJR39KNNkvwBrM/5rHiYwW&#10;0aEos0+/+FPz+ed/hmvmZzZuS69V/SQiEmzvii1fB6shkhJJ85YoZonPPkSs9RbsIqHaK3ph3kCE&#10;CMsII1mXutzrzPG2gwc8IHfKGxv9BeaBHJHTRMSMrpfz5EyxZMIrcs8wk0rkJfJIIrc36vC0riXF&#10;YKvrJ5EMIEwk7LLJPLuBUnwXckrRZnLNiER6Dj6Qy+YIYkspDrYnRs5zRUVbEReEnBw+tmz+Ik6Z&#10;+0lQJyHeKbhGMV66nciRI83hnAfbNakIMvCtotmeXrhlDhUFrehkCazAzodgHLltLpdizJ6/lsBP&#10;8dZyWZGawO9HnTfnkEQ6D8eIztQJaftkwBQ2htmSL8JcCaxg3f4QMJrB5ZgRSaFOFv2u1FMpLGJj&#10;ypQAgCPGzvHcdlXxx0S3zhErvAT5sc1jiFzZBIOv8DMRF5rndX8tkRqKFZNrRd0yIj90ewkv9fp0&#10;HNsWUyA04xzZqDpF1/E7OIZcEilzyjk4VIIC+wdHCM1e8jrfCoNyLlcUqSzxFp8hfZaEO9RJo65M&#10;m0LAc+oYRMao70ZE6GWCgMgh65JRbw6OJ5FR6plZlcNf+EpRywg6heHUgSNRm6Lc9L1IKPXTyJ2j&#10;iDXdxwrOeF6RRcuQJopU21TUtKKowXgLwlcQLnEEYaPgh5jilunaHcNFIDImKswSDEIWMwNBqixZ&#10;hz/kDwK1FQR9S0oR4L5TYJYZsMvsNDhkFrEu2GVRMWcQMhuIdLY5Jzty00BcbXIOVsF01nGjzh7+&#10;9k7jqBkbpYsQ0tmL47m9t9qU1aCsz2HWT2PmfsD8fJeVgnMDZ83du1fAAkQQ3b9psh/eM3n00xQx&#10;k5QzH1Uz47aCR3oamEXbEeii8I+6II+DITNB7GKcvkFtaqt7oon4qNKSXBshW0ykUwmzZDlRUk1V&#10;zJD0/snJ3F7XRB8h/TUI0TRvyUXziE3cZLCKRGBJECQpxIo9QqCSRgpAqu3axPEPdkkDu8gBk4bQ&#10;LJU0AN3mIfHM9xGL3Sei+R4Y5h7OGwnBrFsfd40wyy3c+rchYmwnpsUkOE5Q7iuyOYVemdtgjlsI&#10;xZLBIynqnOEY7luCRj02SdYVoI6blNv004BL5KK5fQOSC4Im+XoCI6Tw/Z0bP4Qc+RHrhzhafsDS&#10;9z9m4ci/kcAwwi7Jcur/hpwhKg3MccNiFrljfkhHDbF0ImhwzCQIGREzl+QMlxbHJL7Xba7iqrlu&#10;489w9xDTdpv4syQIm+TrvL4bEsWB/4h1e8I5y0llrs9kVi5GLF5H4k874ix6asZ942ZxBOEErprj&#10;jSNzQk/zGlh8nG6kELFbXfx+a5tIdaAQvrEW8RjirPZW5mFK5DvodWmBnGmpoz8PLOMjCWCUuX8H&#10;MeXH/A/6mG64Hbrm5kYhN8C9PTj0u7vlTGk1HThR2nrqTXNrLf2d5aYKEkil87WVwgM5JpMor7wi&#10;5h9+1oYgTh2Z/kGEje5BmwrQRMdJBfO7nCUquZdDpRI3SU0jArqGOnpRahFJMttDNHa08XoH6aoh&#10;di0Mfhpm+QZ4HLpDWyiu7wLHOcEtfi+38UMgDfnNeChgEwpm6Yaa57Mcp8IhSNd2FzFqJcQq5xaA&#10;KdQfmcv5zaa7FFyYCamRmfMIzILrBYJFBI3wSAGu+gI5Uvi6GDxfTpdmldwsYAvFlVlXjDANXTSK&#10;F5MgU84VOfCz6eYUjinBvV8OqVMNqVMPKdWACKy2XKQnLjYeTy6aSs5HBThIwrV6zmUfMdVy57Tz&#10;u6lCGFjCeS2FpBHGaYdY9fYgnAO7uYm0c5Hk0AuerK0GX4FrSuT+UdoA5zcHEZrEbJngFxE16qnJ&#10;ZB9EfVYZpAtkQ8jkcX2e4tUghtQvmkK36xXIy6uQkymQh+qevcrn4Efg7W//3h+ab3wFcgaO5f9n&#10;ckY5aF/GNaOlWLMrZJc3l6eZUCd9K30osSAa/EtZqMWeQL4AbAAyM6uo8zdabCaxj0JKB4DABYjw&#10;U3wZ4ucj84AfYsuCU8XGD2EzNIuqi+zkYYorQ7hDAqNFEBDFZihM98wYIGUBsDJzj3zjx+b4bYn5&#10;a2LU/tOf95v/5Z/0m//zP+s2//LTZvMSJ80o7pyu0EMG+QemiWizVinIRLAAMNw8f4hYsShEyrC6&#10;agAfAjVyv4hE6Yeg6RnNMz1EnvVEs3HS5BMxxvEQWTY8X80xQlJMArq4j4CTi2MMApbCqMkUUSYn&#10;TRcRBu24bLoBRwI1/YAaETu94WxcOXyPK8aBwsyF08UVgXSBbPGhQnMBUAb0/JA4Imi6fJkUYfJz&#10;fuZDzaaoMx8OGzcEjDsMycXto+OVJkYMms6fQ8AryGuB+PECaEJkNMfUR0OOc0wFnOQ9i9TpA+i0&#10;OzNMm+OJaRvMZEHSOLOJ4OJ1K9aMfhm5ZfqJP1PPjNbAUKmNNusPoVAjA7qHgs6uEH+QyG/ux/ni&#10;jrajtOuFKCKuay3EBmcY5TfOkTi5wACYaa6fnMU1Mg7YopPGRbyAf4yhGvVaZLIXZR3W0bjDzMRD&#10;xO3MMFxsMnxBbByroG4W4gBlODEmC5TmbW0CIDYZDBjEY7EQcW5efp9BlC5h/ukPmYAUYDE2SuiV&#10;iS2gZCWybHjcxXsUEEPswPx8hA3bGWKZKOck1ixOaWZ0xEGXg6LGQgCoUYYeck9Rw03xuGN01UxO&#10;c/0iBZwAmFfPjlA1Sf2C8n0bxwwunJ0T1C8MV2cowF5gV1cG7vM3kCzvWGTwnjGA7Ryqi2KTAWmT&#10;QfuQ68mKPj8ExCg67MR8+vqN+SkD/6cfvAPooOBCufVUBAiEj7JoT44PzMvzI0ibffPqXMWXq+b5&#10;4bJ5drzC9ZBNLw5R2exBPG2ac+IATtfi5mQlbJ6vROmbGcXV5kOF0kK3BBF8dA1NEdFwNNdlvtgb&#10;Np+dhuin6UBVBykKWTYz72cYQ03AkHogcghi4nhXCjQIl2eowwAsUjct0ecTRQXox20UgFgbw22j&#10;zeYNekl2GQgPX6CUYsCW8+VAucgM+S/OPjIfvvi5+VQgCIJGPTYCAouQPHPEQK1rUGfoTgACYrsY&#10;+kUsvCMv+iNUa+8+ABhRSGrJGZvjDDiAYBGBo36WI5EarMtuGZER6pixYIU+GsWFWbJJThUN+SjS&#10;7H1tISXAB/LmMn5M14u4UYeM3C+XhI9uI+JHcQJy26xDAKxuKntZJB0DP0P/FiBIP9OlnC/qw9ES&#10;oaJlSRkbNcBzXMaPcQxy1Oj7U9nhASg2hkDqK1ueKmLmorBTqjHeH5agUXGq3DWKKePcWUJLRZmA&#10;Pzl4RGhdunZ0vhLnQfEAvF4BTJxCiqfbknsGgkyRCeoGkrrsEBAjBaQixY7pdNlDSSjCRvF0IlQW&#10;ITtmIVlmUJWt0OmyjSJvG5WkYscuY9Gsq0WbASwBI703dgARAksiZmZF3kCUiPBRWayA1jqASyTM&#10;JfEhoKWyTV0KTCXIGSLyIF6OlZut3hk2A8557U9575zrHPO7ENgQ0FAX04F+NwAkgQ05ckTCLAOw&#10;lnkN6rdR780CwGuV9+8WHTvKSdfrkbNHIMXGmO0BdHZ5DducJx5rWx0z/MzmUaPOk0pvY1e50ZA2&#10;HL+Odx/i0SoELViU843HF6DEAbdmYwT4WwLgWVeuswgfCJplRSvYrhmcRxAlozgFIjgTglHIZmIU&#10;I6hqx3DLjDE0jrLGUL9MQr7MolSbESkDoFG82eQkRb+4lmJk3kYZrGIAnlHUsnEyn+WkWUaFtkFU&#10;wDavf4/fx64KTjmedUUzrPH3TQo1hssVSJ5FnAvLcdTB9IvMhrFiD7Ax3tpli8arUIWpZO8RMWcP&#10;kq6yoaqcVcob6aZJf4SbJjWFQeYOw+N9k1/4yJSVZ5p6IqG6OhR5Rp4+xfIjXmIDyHqOQNYE6alx&#10;dfaYznrKDKsZVinPq2DzuYINaV3WFLOhj3K/hbJxkTONhZUAKHVa0KvBhvYTVCsPULGkYCVOSsGh&#10;QlHmPcDFI1T5j21UAK4E3AhSpWVzmaVoAV3HpQo7c9K5ni6NTHXYPEyHcCIOAGLnLso1uWgUtSSn&#10;jKIERMw8otvmCW6cJ0SmPUTRZqMGKNZMscSNSCLuw7LxAwClJPKek/i5bpMMMEqGyLljSRouAVB3&#10;ubzL9fcgee7dwjbNz+5C4NwFQN0ReYOz5g6EzSVBk4T6TDEBl8uq0WxswEVsGaBH8WdXiTmzS300&#10;F0uAR6q09yxJw9cXIOh93Y586GtEqd1Qvw3RZ+rIuYWrJgmgl8yxCeApbiEVy3eGNv6Vvc2mfg0A&#10;pgOCwkV8XRgQHh8ZpeNoxqxO836KE3MRRVU5PIpay2cGOonQa24F1EDI0M3SzPDcDAhuIPqsthtA&#10;0Q7xQwyZijNHA0GzEp41u1NsMi6g9hyfNSNuHqOdzHHcHFWoElVIWV+BOqoSIqOEmLt83D5E7RXi&#10;limrQjnWUGpBUFcrsT1dHeRDQ6B0ohbDIeaihLMXsqWVY6hFYVWOUk2RFTWAokYImnpiC2rqSkw1&#10;JITel60An07KN7soDe0BMPXwXm7l+zqyihuIOWhtQ3XPdS4IKS+RAR5KQuXAceHmcUN0qvgySIlk&#10;QO93XDWd2PlbGjkHRJM14CKrKa9AyVVN7nM1IKLKlEJIFuFuKYCUKcAVU1JAvBpZxwkFGcfEa6/D&#10;+aIoQGU6yxUj9002720LIrJQfimPGVVbNl/nAjSKASmVgMAmbRzUNZpWstcbqnHG8PoaIbQaanh+&#10;umwUuVZIKWYFvVKNkDItnI/mJmIe6JhqbYVc45zKGefi/IV6+80w8QRDAFQX0XC9RMR11NXgDiL6&#10;AwBWJEcOJFEuEW1ZxBNmEd2RSWRhFjFomeQyZ7I5ksXfk2xcNanEcryHSvKbkCdf/taXzFcgZ2w2&#10;8z8AOWOjBC4e5w/+4JumpCLZDCEKC28T34vL3z2WheOEuLAZdUuWEwtG1DBdlFGwSmyBCC+6XCYQ&#10;mI0tIi6bVaemIsYgTOizHICc6cE10+O+zgx9zSxMpZm/eNpo/vZfesz/8z+Gzf/rfx4z/+u/D5u/&#10;+MtGhDpZxE3dNVWDPzbFgz8ybQjLunDxSwwWxmUyRdTYJP0z44sNuFCqwC7M/JApIlJckDT9kCi9&#10;w4jQwB+DI1kIkko4VgRa6/WIlOoRz+EqAef04q5xQzaNEEc2sgyJMUdUF5hngH7OHno6uxCe9ULg&#10;DELSDIjwUboAjy3SRuI2B+kCDrCSEzeP8M8AX3dD1nT4EXxJUEZCgWOEqDWcMBKtDYFfhkgKCOL2&#10;j+C4GUNMpli04SmJs3huXP4DIWKcY5Azc+1EgHYjdulm7qezZr4NHFiFoKsYQRddZq4scF2maXJn&#10;m0ZXYrW5iOjw4J7Bia8+GS/4whtmYwTRmHeYuGRcNC6wiiKYPboO90xwtNO6ZCaWPPz/hwjY4W/T&#10;Kptssx7U3QH+l48x98wxy0GmzPO5xW3jCcp10879EGnNoXadFZkDebJB3yVRZOfPDuwcL4Jmidl5&#10;kmhkxaPMQMCsgTV2D3GsbiBimgSz4LqP4WYfhTgZBpMEcKZYFS3u9vEZ4nNYEYgV5cHPQays7UEA&#10;neK0P5Ebl/hkhG8R9W/h8J+cDTA/jBP7PMmswH11XdyP2GIMIRuircN1einJ2UcEdqKYJNzwG2yw&#10;7jNnnYpEgKx4/fY1xM9HzOQfQyS8Ne/eMqe/UMwytyWtYIvH2OG594iJ3gPH7BB3vH9yhJDslfn8&#10;4y/ML3/6K7s+xGGhjeY9YmZPmCGfEVf2nMc5P4NMp2Nnd5s4t51Zc0yKwsuzTfPRqwPzMW6gj14c&#10;0BGzTwzZpnl+PIuYb5qfT5rzwxFEZS42QCF7icIecpaYGCTZ7ESLOT8Imo/24+ZoymemIalmRt1m&#10;H7HaGfPeMQTSKSKtV0SavUXk9gpM9lrkg1z+OIZmUPaHiXPzxegvwxWxwrwlp7ic5C+f44Chr+Ul&#10;JMdLeiHVq/OW7z/9/Jfmp7/4c/PpZ7+EAPmEeRwx00UUmzbHlxDgySGiyLBD5nV1c37x6a/Nz376&#10;F4lIM1wpcspoJrfkiXXuC6vIdaII4le280XkytsPPyM+7XNcORyHyA8b8wVWUF+NMJHme4sFwArg&#10;EJEqih+zkWl6nRKUMeMLr6g7U07/owtsZN34iuKyscXMxzZKWZ2XzLrM7BIlWWES2MUKnxSVJoJG&#10;+EOJCYpBE1Ekd81FR6j6akSYqBNHzhgRMVqKLFNvzylE2TmdoyIkTtW1Y8VzElHJgcM8DZEgYscS&#10;Muo4hYBRJJyNcgM/WnJKjw+BZ5/joodHzpo9ifo0Y2v+t+dF2E+EkvASoi09l9z2wiS85yUsUw+O&#10;4o1tbJlc5MzqwiXHkFEScp0gqjvjPCkS+Yzzdwb5ZeOSOWd7iqFGtKh5XXP7qmK/mOUTc71IIOZn&#10;Rb5dkDG67hK7WJEXS2ScSDjhKttrA245Bbc91THzswM+O3LSPOXnL/i9n4Lz1Psi8ZYc+Yo5W4MI&#10;WcLtM4+gSu8/RTKLdFF02z4ElbCGlvDPrggwpR7w2oUvNtX3eSEqEzGzBTGj37ccbfvgmwPSAeQG&#10;0vnQOrBxcYpC4/EQye1yqY6aVUiiVXpCN4XF1JcD7lklolHEzRy4YhoSJQ6hEhmPEf+IUwZSJkay&#10;ySiiMuGWMfDIBJ+/eYRiywjFRMrMy/GPW2YanDIlTKOuDnVjsSbjIlwgvYkzW4XQ2eU1H/CcB5z/&#10;Awn4FFVNjPQ6xM0aXR5ryyQFLOJaJAJtZZG/j3MIYfi76qUPuJMOrqZW5iSc1I/zmOVTISaS6aZJ&#10;Im4r5ccmjd6XhMgsyeQRZVTIfFvChnM5m8r1bPqqn2aghdgzonPH/LigcYZrNo36EAw7HDZmSpFQ&#10;zbgUNCvWsFGu+bSBmaoB8qaZTXLFOckxUMYMV4D45jGbu3eJRhJ2uA05kixyRmQMeOUx4pWcDDbB&#10;6fjLzUKkk13E5m8h3+OiZmXzs0yinTPTs8A2GQjjHtuewDRinR7KkcOcfhv8IIJGAjIlCqRpxmLu&#10;ykYAowimu5AwKcz0SWCNJDCHhGN3wCFy9idJPHYhJtPPbyviDILmUjxmxWS36KzEVXP/9k8Si57S&#10;+zd/bO5DzDzAgf9A4j39XCSNXDQiaCQw+w1JI1Lm71w0l04aOf+v/AhcgnjsCl8n3DQiZRCTIS6T&#10;wExpAO+RBpBw1oBz1GNDXNqNn/yYS2LtiEG7cQV8Rdz0fcgqdYamQmQ9JuY6O5UY3swSU5lPYgM9&#10;NV11dFB2eyBqSO0BayyCVzYQl+3MQWgSJT5Pv6Uc8ooTs0KyVoSEuGXq6nFw4KhRxFat3OP1dHAj&#10;EIuTQnFArcBz+p+fkzBzSjziTCyKcIsYUTCChFCFiJuKKuhWJWniAV2Ndx/S6UphvboZJdKSaEvi&#10;MB+kStjjJ9kCYpCu2FgA1yuuffXEKPKsuq7UlEBMKFqvnNi9KrBKLe9B9c1UM9M3glfaW1tsXHOf&#10;MAtxbB306LRCLtWDd+T8aoJg6sMJJNdMANdMEAwXAp8HcfQEifUL+/0mHPCbEMSNB0Kym36cNqKp&#10;G4lgqyURobaG+DDIEMWxVVSCTXh9xcWQleAMrWJwhP2aS3W5VIMJqsv5HKjHBgIkF0JDLhV13iol&#10;o4A+2lywSg6ulWwImiKuq0ac2Yi4T06YPmKiu4mLbqsjiprV0sBnG2zSyOuVW02O/pKirN/gtXaE&#10;pVptnIsuzplEfN4enEQ4h2J+UpdIOwg5B4wHoV5Xaw24SI4esBYkTR4klER7GRzjE2EopRtwnFl8&#10;r5iyLPYdRCLl832+CCp+f+q8SYbQvIqD7BrRfrfpTbrx/nvmJ2Dq73/vu+bb3/p9yJmv/beTM1/7&#10;2letonIA9essluI5VDrxSZwZa0RskakcgmRRNJlyiEMosjxEbg2i2uoj/3gAYmNQhAh5yT7iv2Ko&#10;qCaVS7yKrR6QE4Kw8U0lXC1OwIIHssMLgSHL/uC0QEUam/mp/EPMZJO6yPzZeZn5i2cl5rOnBcSa&#10;5Zm5GYAUJZtduFpa6ZtpJQ6tfQR1l0ALwMNDV02U/pb4Qh3PjdOFvhipyRR31gsA6eHrboo7e+i5&#10;GbBEknpeas3wIlZ++mR0zG4UZe4JCCVIHv1shEiAAHFmTsgnddN0jtBzE0W1xmuQ+kyZ0UMQQeqU&#10;iaiQk8cKzBAXwDmRCyZIvJnKNIcp6vQBZvoBQCJxBkOcywmIFXKhY3NNFCHWASogWCBmPIEcnB55&#10;ZjhYSFZhEVFZPA7XD0HseIgwcOMUGvJnoaDKxvKeifMjG5KL+7F6/RRtQs60Q860O3EJiZghImBg&#10;iPgC4stcxI7JJeOCgNFyUMI5AEHTB2HTQ+Zzb5jvIxReAXQGI8QOoGIKjPbg4nHxj1gqLcowl8hK&#10;BryEIUncRAL045bp9alfhrxmBu1AtJXXovtpdbC5jxIhhpINBdjCIpb/7XmGgHUAgFRdUkXgFMEt&#10;sw+5cXiwzQDBIEI55dTUKJuNw3RTRLEd888eVVqQ+DLvCFnRKKvC0yjKJlwAGf6gqVuFLhuV3s/Q&#10;UzM5H4AQwnWDbT6OSm1mLoSSCgfOAl/j+JnGcRKb8ACYAUgTUey0FHAe7piPXmIFp8hzHgfMMDa/&#10;2Bz5lXs4TFC3iJx5DqkicuacgsKzF+TIosiSKmZPbhpcP4cAnDevz8zHHwCKXqLqB3TtHy5ZF89r&#10;QMzb16dkGb8wH77DRfMKhc8z7NHPNlBa7Zqf/+LE/OUvz82//PzU/Oufsb44xTF2an790bH56DWA&#10;axd1CY6f8TAxDcEWNr/azBbgb2/BxWZ0C78j1IzeXBQfBWYBB9SL5QHzF+cT5p+8mjSnFMBOxoi5&#10;4HcyteRFLaROHsCg3AeUp53uoOI5/wxAhfX9+J3ty5hZBuRQzjw0gqJ+HOU7wDM2xSCFJXlKMU0Q&#10;LntPE1nDR+rCUYHjCcQTj/MawuCE3hMN1svcbhon0AybxOuQUYdEDJyhsHqmSDLlL8vxAdh5QySA&#10;+lwuiYbLLpqnUlMpj1mqvYteFxESb1CuvUbZJyJHhIQlWgAuAi1ysygyTMBFpIyuv3ThyOUip4oc&#10;Lr99/SkxAWengCp6dfYpE7VOGhQRW0TKrRMVsKaNf5RZK1InCQgwZCvuTHFk1i2jdUE4SekmgCby&#10;6RCQYR0uUsXJzSL3jIgjC4Auo90SP5ejRq4bOWXkdpFqTtfpZyJwdP0mIEvgS84bOYosIaXiUBE9&#10;3F7kkbprNuVU4nr18JxB2hxxfg4ACIo6O8HhdKx4NUDJMcen390ur3Nzg/eDyA5Azy7nSK95dnmT&#10;3zcAAVLDHo+cOABAERwbnA8RE7aAVFnZilWwOdXqjcFlA5iRU0ZxZntypigyQUWjDNzWYQJps44T&#10;R4Bnx8b/Ed3G61uzpZ8cPyBK2dbqlFGsmQDUKd+fS03I71kgS2BjU58/RQEAVOT00dqGfNmDtBEJ&#10;o2gzOWgUZbZMPNkK9uZVlHTLAPclKeVUqCniAmfYJp8JxZjtafH11oVrRn0zUtktiDxGoarcZ2Ve&#10;W4Aq4KhoCYCowJJIHQEcrc3LXGjIySUbTwApvQJ5RBnuIn0eC8Q4TZGHHaVTI4AFekhAh6LBsTHA&#10;C4SJ+q5Eykzz9fikiBoUrwAbOWbiZDvHccDE+ZnNg9ZnEwA0jXtmegEghNJsBefOJkrAHV73pkp5&#10;GR43OO9bHP82IFDEjUCPSjrVVbOHUm2XY9uKr5iNcVS2YRRxlC4OSvmPwyUTi+8DhvsU67b4CQqs&#10;KyiWblCQl4QSnpLwNMrmn9BPQ7lfURF2f9wM9Sh82lEEObFrq9B9lIF2DHeBiBp/DxEFbV12AGtm&#10;k7qGzekKVDUiaVQ0rmizUgBKHrFNyrrNJTIph4EuC9XbY0DVIyLYUtnoTQewZPGzPBsJhSpHtmnc&#10;EyU8XlE+nRw8TjEET0khK1+Waq6nvC8/k41uLPFZgJ8MyJvHPE4aKrZHKPsfolZ7dJcN5UdENKUB&#10;nB5lmcf00dyla0ZAQLnOtneGdRti5ua1G3TSXDM3iD6z8WcoaP6OqEl8ncJ1dyBtVMR5D0B0Tyo2&#10;kTQQOPdukAktgPUbkibhpEmBNEl5XwsVm0gaiJRbdik24O9ynVW8eR03jS5v4KS5fkHUWILmt9Z7&#10;kDU/Aez8hJ6a937wHX4G8JHLRrcHKNn787g3yau+TW51klXkcdwo/5TFm07Ru4iAHIbigvJ8YszK&#10;TBd54MPkLc/gqFmbI0d8ifcXDpjVKaL8IogwvJCPjgDRXw7T3tAO4MGdVQdBUk08Vw1xBJAAnQzT&#10;Uj+FIfJmIAhnQ0T7Qc44OrtMuwgNyAy7UFNVAxQKAD2Pc3BC5dCdU/zQkjOt7bhdOBYn0QFe7Psh&#10;FGQxH2ISemJCQ7zfiBzwA0jcEDUDECt9nR2ArC5IJMgXHDqtACoLwgA+yh6v5xjr6lHRQaq0NePg&#10;gfQRAGpHidaqqAPcPB0tKvhsp3umDVcNtxEoUoEoSwTRAJEZjt5eIhLIm4a4Gegic5r7tBFP0MUm&#10;QF97D5nS9N00tQHw68lPrkKNicOFeIzKIuIMACv6TJTzvlbWuQo3H+NAuQ+heA/i8D4OsUeKDYOY&#10;SWdloGrLRo1XQEeMNgiaASo9KOr6+Zz18hzNNcQk0DdVAyFUXcFzQXqp4yYjjyxnKeOIKyhBHVpD&#10;hEIr3UFy0vTymnt5vXLK9KMG7GVzog2SqpEM9ybKNVvIe25GfVoN0VpEFFq+yDxFBcgxw7FmEgWg&#10;wswcAE4BRE0hxJLiC/V5ev8HPzTf/MffMF/5/yM58/u//7u8X2/heIF4WCo1fXRO9sUgG+Ssx4Hi&#10;juczU+I6plNlbrfFrOx14RZuN6OQM2EEZxF+5p8C2+C48U5lQaA8oTflEcTAPWbSe5Dmj82b/VLz&#10;p580mn/60zpmt2rz5+/K+d+YwwbVQzqc7ptWzx3T4LtjuoZw5stlDyYZQUw2w/w2t9NOWXwH7hNI&#10;B3BVH1hB0Wc9CMU6wTr9wkwQNkNEII+CM6Ygc+L0eMaWwSkkEgQ5Ph/E0dAC4i3c9n5wyCCdNL3E&#10;PIuIcRKPpj5OB2I4i124/fACIq8lumgW6okuxmEzhVgN7BQGy4QhePxc1w/+6ARvdCMOc9HJGeb4&#10;xlfaSEhoRgRHlyYOmpDIGmLYApxDr1IFhHEgcgYDnFv6MN30YoaIXY4iQBvltuNjEDlxHDejuFXA&#10;JQOeYjpm8qxjph13f4evkKUkADAJxMwgrhY5ZnwsN+IvB50wDmKT+218sjozIW4Ubwb2iMTpLJl1&#10;0U05BJGCI3+TwudlNjumiO8ANwTHiErELeMLs0EBxvHQWROKdrGxSO8V/Znj017+pw7x/5Suq4VR&#10;5oQZ5gic6rjkjyBCdhAtbSGQ2qRfZmtnmc3NTX7HZNpDdCguOHpBzIxOs8mCKC0Uwx0SdXG9h8cH&#10;c0xDzMTpWQG36DIOVpklunl2mdl6KgiOQZA2nnDFzMwOQ2SN0QlBfBrHMjlKagE4aHUjzvEQ3/yc&#10;uONndFqcMhOqDH18iseNWRGVlPUvEAe9w5Hw84//1Pzik1+ZTz74BDf7O/qWNA/T2/cUJ8oLosIQ&#10;kz17wdxHGsDGttTypCEgGPsQAdrPv/gccgbB1Sfqk8EFQP/nU+KaPnh5DkHx2vzp5y/Nrz49NX+O&#10;E+lv/vyp+fd//YH5t3/92vzTP9s3n71ZJhEA7DXdhUq+i2iyQQQiEC17HrO36jQLsVZUxrx3iMKO&#10;ucvNEr/fw/Ue88tPp8x/9+mm+fnepNkgDnthzGX2wSO7zCtrWxQ/M1u+ffqJ+Yyumc8/+5n5GPxw&#10;yNwYnxknkjpIzKST90Yfrig6fejxW1DkrOY1XCUiWIQ9Xr3A7cJjvIGk+fgjOmY+pY+F/hWRFsts&#10;TMsdMDtHPKzipDgXIlhe0hOqzh31t3z+ya/NT7/4JwlRGe6iV8SqCbuoy8USDmBFOU+eK44Md4hi&#10;nj/59Bfcnu4afiev5Oy3bhnFIiOoYn7fw12hGDZhGdsjqcfjUm574QLFHtsoZQm9mP0lSrMueXVS&#10;Mg8fSpgmDMDsv84su8rm/AoipRUVyV+44TfkoGBm1lwtcuac+8pFJHfNc8Uyi/y5JInALeoPVQTa&#10;a3XDQISJULl0t5xBxpxBQol8SRAxHDtf214artdrk5NEM7+ivYUTLAHDEtlyqKQCCIxdjldYUSSa&#10;cIRIHns7EUfc7hkRYG8Vic15lIvnEHLu8KlEcXLoqDcILK3HAqdvQy7IBTJNfPAsBI3EYDqWp8JQ&#10;3G4PQZa6ZM557OeKYOO823gw68IB20FGrEMKyDEj4ZWe4wwySq9D1ynSTB00awi/1nCUCOcoKlrn&#10;dEeiL/CTvrfx0TyufU3gLL2WZzrXcniJiBNxA1ZLRJOp6xNsDH46U1IA5KDwjnpnFE9mkwr4HW7o&#10;OeWK2QavXMSWrSmGzHbQCL8ooSAR07ytWD+wi5IO5CRbWgbvM//LHSSiRnHQzyQgFP7jWETSiJgR&#10;SSM30BrnYVlkDLjFOmsuXDWKcF7EUaPrFWEdRWnvjxAtj0hnBPfzGG6ZGcS1C3RwzEKUzoBFZok+&#10;m8RlMwZxIyJmhpjHWcRmM0SbzSAkm5WYDPfM3ByLy0WimNd47E2eY4fn3ZWwjc/kJthE/V3qptnE&#10;jbMO6bOhwnNcg3sQswfbkMz87bLJI3Rbxdi36HY2EVlVYNKyks21+0RlEXeWDLFw8/b3iRn7scmg&#10;n+YJkc1ZCM1yiTDKJ7KpCByhjV/Nmu01DWwQt4NT+HvtDtpC86kI6SvEQw973Li+mSGJ7ZWgpaKc&#10;jXM2odW/oZjYDAgUS5AQ8WpxC8RKhu2GSUVxj7M5U2Xq+eAV9XISt1tQzuZ2BVFQCHUQpJXYYvFy&#10;HlOinTJ+XmpxTAH3ycN1kAvpk8Pjar5SLJq6/XSpDpsMCJ9cOjtzM7IQ0D3CbSNiCIcN5IuWRGMS&#10;YV0neunGe0SYEX0m5436MuWykdv/rkRjF8uKyG5dvSBoIGFExNx8z67fEDMQOvr+rhWYgV0uSJrf&#10;EDSQM7cv3P/qw7ylqGUEYld/DAFjyRnhD7loEqTMda67LjxiuzUTbhobf3aRBiDSRtjGOmsUl/Ye&#10;wjJcNUnv8xoga27TD3r3BiQYXTWP77CZTvxZbiodiun5piybiK3iWtNTDybtC/L7nDRbM1Q0LCPC&#10;WOPziCh1a56+KqLPAvS7uF0OnDCtiLKYm6sgaiAPGnDR9PO7HyZeOQqpMR+la2ZsykyEw5AfffwM&#10;URn4obqmkFm6xJQRS5YDAfCQ1IlkRIX36EUqJMKrqbbaDBCfN0occjwYNZO4tRZGp83yOJ+bGMLL&#10;kLALnZlEpg30EHFKrFovpElPH0QMHZ+duGGaWmrBRMSF4fhXYkFFBXFiXDYT9yyCqbO9CXwDTkEg&#10;ptULgTMA9ukXkQPuEYlhF0K4fvpiHUQ9i5wJ0Ak3BLHhHKAvFGzT10ESAcI8B3HPilbr7YLAwoXS&#10;AEaqhbSpq0ZwV1UCeSQMru4Z3vc5CBsz6EbidT9UEsc9iSlvI6S8B/EoEgRsIPIDDFNICoBSM7rA&#10;Ri4iqYf66RVFyClHTHMtpKclotgjwBFTQPJB+hO6iB6T4gG2yM19DHEGFm3S6yO2lS5QD+JAN9jO&#10;3d1hPJw7B5isk16hVgR5reCb9voy04oor5ZzVYyoLAP3Tlo6DiGIF5EymZA0GerWxC0jYimPYy3g&#10;ulxu9+hRMm42pWvQ7YRz5jqRfneu0DlLx9MV3uc//N73zLe/+Qf/9eTMl2S3+fJXzZcgZr7+9a/b&#10;PHJXa7mZJpM27qFUkh6SMBb/EWz/Y8t1lElS/gigcDGM90OwCET0Ecs1QHllHyBnkAF9CLJCZZAL&#10;W71mdqvTjK1zH1RpQ6jPRKLIju9SmSUxYV5Ag28ij86VPOzomaiXUnE13Ke86QH251T+yKfxB/0J&#10;xYwidPJMPyREF2quNoiZFiLO1BvThxoshFNHxMwkpFAUN4wfsqgfUNNBhJl6ZVqHHhNnBrkSzIKo&#10;QSFGdrITkqafY+kdJdoshoIM8ONVpwwARaRNCNDjh1TyQ9z4IGFckFPOOQDQXLkt3lSe8yjgJg64&#10;mt7qMPEVHCO4XeSYcYdxzdBB4wfwuHAJ9eGq6YRc6cB1048DRqqxkWkyrKcbGeIhZ4gG8KFW8/Iz&#10;kTMjkUIIqWr+EbXwj6jRzE0DbCCnxiCHFjju1ZkKzg2vGTJsaBjXDnEDnT7UcSjPetik7/FDKBFf&#10;JmeMm5gyX7iOf6ANkCesUdRnI7WWoFG0mW7XA4EzQLSZk5JNNyDHg2PGF6XgnkLM8ISAhIuNQRjn&#10;GQEMbIJRCn4DDabbzYfBgSPHTXfNkCIHyO9kuUO4btTjYnOgseJPQp7gXpnD0bKyPcfmNpuAIj4Y&#10;Js4Y9s/PcJqc4SI5ZDBis3BmVnZZBvtZwIYiAiYDHD/PGWzjuLHuEdHlCXUQKQIBpK4YjicCEIoA&#10;hELkFodwzIyGfXSyRFBsRNjI9AF8+DkRa6E4GzfBTuMjgz4MMz0ZD/KPH1UXBZ6nALBJSj+9ETcE&#10;Toxhi2OyFm5ZljV8sjGNkmRxA5stNsa1LdTpgLX1zVmGojlzQjzAOc6bE1wvW0czDDFRHD0UbmLn&#10;X9mYZBjdhJg5M68/RHX2FnLm5bJ5+nbRfPzFivnzz9bNv/pg2/zbLw7Mv/viyPyLN7tEZQACKQ0d&#10;i2BFdJODOVhrHP10GQ0AjPuqyePn6wCfqaFc43cUoHgvIVKlwizHGs3RbK85XuwzSxCsY0Q/jPO7&#10;nFsYtvnZq1ioZc9WZvTZPsQTpMRzCj7PiXXaFwmxSW8IEQWTKFniOIvGZlGmqJwP0iyKImYKJdvW&#10;kazWDNVsfu8y3B4T0fac2DOdp7VDIqbY8B2fJ993iRLBNc4TXR5ya4hsELBQJJncLXLd2M4VbcRL&#10;YWRBS6JXRs4ZRafJFSIixpINImq4vwUwPIaiyhLACBcNBI5VleEKOqTc9BAiQiSFnDJaAjc7GtIB&#10;YQJBeky5b/S4ctEc4CCRQ0ZxAbaMUwWbqKy0dtjs189sDJkUXBynHt9erzxl3hvHFphAEolMEWBR&#10;vIBAGsBH0Wa2oFQZ04o602uzzh4AB6/7CBBg3TS26F7qtL8jdNQ/s8nwv87QvaU+GB0j53sTsKHY&#10;NT2/SBN9vQQpsgJhoWPVOTgiAuFI0V+cB9t7Q3yX3FE7vKd3UUNuq+eF3+GaHCSA3AOOWb07u3pO&#10;VFcbPK/i7gTcFAMhgkvKPKnwpCiUQkwxCeooktNnh26YLQb8S2VZIjJMLhiROOc2I3oZokIW+QWi&#10;tgSmNlTqCVCRM2dD+c38jqQcfGrdTVJ48Zo5xm0Axz7HcwgY2ufYBEIskEDdqHzmJYZ3EUK7nI/j&#10;CxLKOnn4O7MKuFmBpFhew1EDcBVBY+MOVK6p6AJ7mSgXPbBRg4miT+ugWae3hmOeBQjM4jpZULcM&#10;wEiOH6vGE2jWe0bqRBuFBphCeWfdMxelnnO8XnXUKA5OsQVrIob4fg4CJU5U2SgkyxiuGEUGTEHI&#10;zJHxvAhxs8xm9wJdM5MU445B0IyOxQAekNf00oxznwlcNFPcf0Z9NFKoAVrmyHme47M3B0BaVN4z&#10;hMvKEhFzgLSN1S2zA1DbxQ21q/gGjnET1d4GpaQiyndQHO4sAIwYTrdQFq0yuE7R9eEj8qyFLGXF&#10;ATxmsHyQhANEQzpumocMm6n3KM4jNuDxo9uAj4t+muwH5OqmEwWQg/IGxRGdJAMMdN5BsnnJdh5x&#10;Jhw1Ibo63K2UEda2EBFQzSavVPgMeNig82UzZjjKUB6s8mzp4yhms7pYxeZk0+bTRyPQIhJGgKas&#10;GGdFGXnUbHKXkUFchr29BJBTXADAyRfAEWFTgpKHDf5slZ4XXCjVGJ4z8hkUc8mBzoaEYPP4AQMg&#10;6wmDffo9BmtimO6Q9Sw7vdYdso/v3mLY5vI2ZM1NyBetW9eIEpCDBhLHLn4mQidFBI2+hsxRBEGK&#10;otGss4YlcsauBEFzF1XbfRw0WveuaP3E3L1CZ43UaBeKtCTA1W2BK5E076FO+03GsyLPIGgAN9cE&#10;ei5dNRdf27iz70HMsN4TSaNlv/4jANB3EqBHMWg85nWIoZs8r3XVSFEnoIZrSe4lxZ89weJdRLRD&#10;DWRGM+RIzyD/W1FhxcIxlNAQhBOrZmMKInZ6gz6BBQiXEePudWP5h3Shj0jxZG0ox7rkRMGersF6&#10;oKvTDEKeDDBUq7Omi6g0ZS13QYb06jYApZbWOlOFGqwEgqic4boOdVdbBzMJUQBd/LwHAOOkj2bI&#10;wf98nC1DPuKBvPQuAHLccriwvJRrhnCJqcPGhwOmv6fdtPMaFHEmF05FDfEIgJ4WAEgfkWqeLmLM&#10;BsiN7iPmAlKnlbzyBiklAQ5NqLpaiANrQWnW3FZjGluquI7oNpRrvVjpPRyHiCHHAJnTAJx2ASbK&#10;PJ04Udy4bJy4UQYAIl10QLVDhnY2kyvd0Gk6KptMPUSN4swK6YWRoksdLiJn7gLI790nro/c8gw+&#10;G9nECmQBUnLy6d4heqOCGDSpONW/04oSraGa+A8IlEKpzvIhLHGplSvPGsAjBVyeMqCJKtDXFUSe&#10;VVG0WcVnsQqys47PfgufzVZlYAPE1HdTCFGkCAHdRr066vopBORkA2iyUJkJ3GRymQEIU6azotaK&#10;iC2o5Lhq+JwWpOciCLtmvvXt3/3fds78AzhnfjtG4B/9498xj3OvgheIMIbE6Mc1I5GVnCmKPhYe&#10;kbhrdqvNrBz1mY3DQRy/ZH9D1kQQb0mUFmT+980wb8+AV2ZZ09lEkeWY2GwuopUsNqMe8//sCX/X&#10;nzCzP+bvbTqzZDZ/pxFc4dbvD+cQS0ZEGDiki75MB8TLGM78+a1Ws3iIq2SfeL9FOhCJU24LgVW4&#10;bSckh8iZAbCWos68rCESCtRRo85OdV8GZ3D24P4fAbMMW5wFXrGpBUSKQdKEIWuiS0SdEcsW43IU&#10;V834WpOZ2W83S4e9CG26SUEAH/A4wjke8I4L4dkAKQB6/lZ3OsebjZAOkmqB2Lf1Xpw+nJv5Rhu/&#10;bEkWjs8NDhsmHi1Op82UMCCPNxol6pquzQlEccu4klYR6s3x+FFEea4AcdQQN4O4+rvBIB10z/Qr&#10;Zjmszkv6ZRCKeSNEpMWawCGtXDL/gmPUbakeGpEzjmFcOtFGG2c2RATzyES/ic/hMFkkR30J5wWR&#10;ZvF5BAHTmv2Z+8Ej/UP8D/JC8iAm8xKFFhrtAs90I0QCR0To14Q4GYUgmcBVP0v819o6grI9SBji&#10;ip9C0rw8PyGq+Bg3jZz2RBc/R6RxzP90RF5x+lTicwjEFodxyUDCEMM8zGMG6I8JjBAHCE4J8lwB&#10;5vkQjv/wOP1skx7wFfFnUQgcyJ2JaTpZeO5JCJqJCb6foiszSg+CCIcheljGnczviK4Otpg7cAYg&#10;alumjy7iC4MdIZWYJxT9qkL1F8yXH9O18snLz81zxQGrpBxnzBHRzydgrqfnidfx9Klmcwh1yKdN&#10;MM323gqzPaQUorUX3ObdB88Qlj01r58eghV2uNwzn/P9rz9/av75L47Nf/eX5+b/8K/fmf/b//S5&#10;+ff/6pn52ecI3nYCxLfV0+XF+5eY7RC4JAiZFkAIGPFC6uGWCbgQlbl4P7jKzfxQjdmabjMvDtzm&#10;w72AeTbrNiuRfrNIvPUOfTU7xORuMaccMf+9waX/8St14eBGYYY/ZMabZaN2nE3gCM6ZAPFyw0Rm&#10;TyBemSaaeXppDhxJtOuOYrXPcf6wSa6YYy5f2Vkctzxzq8QzcWYmbTpPzaCqZl7cxa1zLqKL53vz&#10;+ouEQwai5jnkzil4w2IR8IOcLc/V5QKJoI4aXb7k8iViMrltbHcNS52b6lsRISLHjS5Fzsh1odlf&#10;+EXueIsXwDpywssRI3JGKQA2VhoySN2cL4kxluN+Rw4S9dsofo0Z23bWyNmv+F655SVYUwSansO6&#10;WphV1S3J9+qgEUaRY0admCJIJKB7Cln1HIeLotFEJlmnj6LLrEMGQZ6izoRbmPnlkLEJE2AYOWQS&#10;t1OHjTCKuh/BFmz8H6h/CCJApIZiz9RXJJGXCu0lgJKDXcSGjVnjWIQrRK685PmFBUR2bApbEHm2&#10;DsYRQbLH65BTRSSOCCERT4pvFlEi4dkzjucZr/GQY5G7RfFoxxJ5iQTiGBW7JifKJmKqNZw2cseL&#10;MDpCSHiKKFPdQHL0KA5abhz1Zc6ro+YiEUDPvwde2EHEty9nCo8tMkfPp3Ov34WEZ/o8ninuWiSc&#10;RHbqf5FoTD02ECFH3OYlv4NXEGByGp0ots4KzkS6SDgGhrHkDI4eXrfFGSJtIIsSxIy6My97Q0U4&#10;KQGBjk8w1oxcAbj1Ra6IoDmi4/bURmSDt9W/xHlZBQdoyaWzzP0WhE14vfNgHUVDCysJI1122shF&#10;MwHGiBJDP4aDX06ZKTpi5hCFLSnqWhhkkV5McEwcQiZGJ9YoqQCTfG1JGUvG0KWJAG2Bx1E3zTK3&#10;X8T1v4DITD01axz7pqLnOD+7Imo4jl3O+w5rm+ffJGpth/O3x9+FA35+tMueEusQp83yMk7EiSDV&#10;DAOmsb3S5Jalm9T0FNwzPzLv3/wjOiK+B9lAXwpEzSO6NdPvENtMCfgT5tosIozU41cMASKRWCsu&#10;fqn4vd30Ljt8Jk734DhumjhrDDGRh83rfsrVG9k81tz1hPnnCc5giVNymctKmLXKJA4TEQP+KKQf&#10;pQCypQgypqSYPkJWEauECOcyXRZVQdSImNHPK4mNrkTsJgKH+/JYBTiqC2xnBySNonERukhcJpFa&#10;GsSPEgRSHz5CTEUcGu53xT8ngTFugy+ScMzIxS+hWNI1iBpWynUJ7nD5WzeNXCj0jYJDknHRaF1i&#10;E12nFAAtS9zweIpovgsukPP/nv36QmCmmDP1bdouGpw04IhkBGU2CQByJkHUgFNw71+Ti1/LEjSK&#10;YP67dQPCRusagrNrImpYVyQqA6tcEVaxhE2iY1P3V4qA7efEXaON8iS5ahDO3b2RBKlEZHPyfUSG&#10;xP0+JvoqCzdIYTUpDY2YEvpMoBdhhI8+uDGcoIjLdpYQMoKF12dXzSSCyXCAfUj6iPrAJl3M8P2I&#10;rxyIr/ogOUTUDDDnD+IuF24ZhOQYgEjpx6nSrygtcG8nGKeeyLRSxXnT11iNsKkRQVgnpIETh4d6&#10;K129wsZenDMIoulvCg/h2PLgzMft4qVPxg9OEZYZGnLaSz+dnH19HaaByOZqESN0zxSTJFBVy/42&#10;z+2hD9PvGcQd4zZeIs46EY81g1UUw9dSR1QbbpoOETgtcoOBWyCLWiTo4r4+8FEQEnKIiDVPP52h&#10;vM6e9kYzCDnjh7zRY/pwogzy/H28Bj3fQA+ET5c6dejBKSCdIhPi8DE4+RFiRojQ5GSIMz5vDx/c&#10;RrQFCQI+UH9MNhimAHJGvU0tRLl1g/VEcHU0NVjHUinRyzb+HJFoOZhPkcyKOCtEhCYSSKKwSpw6&#10;taQB1BG1XEccWgNkTSuvsQf81tPM66O/pqKQzyOOmypu31ilKGdEeODHEj6n6Qg+U4VpEZFlq98G&#10;EkYOp3ziD4vzs8FT7GPgCKoUCQtOsgI03YcEkVSEi1l3IXfoikqi7+kKDpo//v0/Nr/zFfo0/2ti&#10;zeydsN186WtfN1/7+jcASj+CTWSTtx/3SR/kAoWNERRWU+vNRBN1mkkICJU9yknSFoTwoNyyXV0u&#10;OFS66GnpQzklMiIwDcFBYWSQSx8EhReg4JmBtJgBDE1yG5EKEA4j85VY4SnbXCF2ifiAYX4WGE1n&#10;aKWoE/AzcgFsvHS7eIhYc0Ba9BAj1hJNNY2o1lqHHtBxkmU7bCZQgE3MYemHuPDGcakQQdbsumca&#10;HfdMk/MhyrV07PkcKwRNW+ixaaXQU6sz8sQ4cP+IdAkAbgK83qF53EIcWxAwMQIppZiAIX7mgRBR&#10;BNoI7iEpzuxaVPEmRNYspetxXm+U1xvBKRTDDRMnEo1uHTlmWolia/FR5OkDlAQgYkYgfogv86Mk&#10;85I17YF08fE6g+E8AE4pg0oL2aQDDIJdqJwrzOp8jjncKDVfnHabf/rGR+mow5wdEImAS8jF40uN&#10;14/jZnCYSAGIlsFhemSw/QvkeCIoz8hqHmLTPjjWRG40EWS4aPoCxAr4C02v+mdQpDnJcHZArjhx&#10;xbiGcc/g0PBGIEBGOhl4u1DJdeOM6bJRAD0QMl1OVIgiZijT9ELIeIKKG6gHeJEFTYZzGEAkQic+&#10;B8DAph+fHzELFGluAwQOsMgfsvF5KPsqAEOZzod72jxcwDkTI95HWc2ADTKcR+NYViFi+l11ps/J&#10;P0pHLZf04rh4rqEmMplbcRXBlrpVeAkbHkE9N0qsAf/4V1C0TRAHMIxF3hfmNsONKCr4g9iBKrSj&#10;DlIJIpJj296cR4FGYSCquQDkjPJQzxn6Txkql9mQXUTNscwG6yTXhzi2wBjxA3EvA4AXxZ0bIsPL&#10;JmqI54ugWiKqDdXYJAAxNkX8ywRxB6jp5lfiDMlk67/cNqcv1+kRmWWwHuG6oDnfxc6/NWJ+ejRh&#10;fnY6bT7YnjD7ikIIdxuvC9LLCZD0tKPYgDhzYvmjvLirNY/YFRxiPWSP95aRb8/7tx/gA/gZGYJU&#10;HSKaD3dTLNpBzwT9NETL7XOOFaV2SjSB4gBObHwUsVF8/UK5yJAMR3TciKRR7NrmvnJo5xi84rjb&#10;6P7BUROjB2hhjSEMkmYBlf4iVuMNBqV9Nr632Cif41wqFm1obJgNhGFcSFOcO6ITiI0SQSDyRW4V&#10;kSXqd1lF6aUIMXXXyPEiV4jIF3XHnNoiTrlOEjFdcryIrHmO1f81wNN2rQCA1LciouUyysySNBeO&#10;FsWhXRI0ImWs04bnENFz2dkikCUCQxnORwACOXaeCZwIUCk+jBgFEUEvAFyviSZ4i4JO5I6IILl1&#10;RCydWYCQADlyuqgn5twWbiYeO9GzAylkgRwRCBBPIqtEyigGQaSO7ivApfLP57ZL5y3klTKYRaQI&#10;cAG+sKjbeDXAgCLWRMrYS8gakSmbAj2sdYbuNYCKvlZUmpwzcqQcytZuiTARWKjXlHEtFwygSLEK&#10;Os5djn1HQM7eNkE66bgF2pS7fc7v76ki1ng9yuiWIlEE0zakzyZqMCnNrAUfIKLIMZEeympWeadA&#10;xSoD9QqqLpEcAm+KU9tSrBqvS4TXIcepuAWROnu8hk2IhA2UYNu4eDYBzVKCSRkmYkWPMQv4nqb0&#10;cxZAscz3ylXeFXHF86oHR+6YNe67qvsCUDZ5vynGTXnNAjKbAksAIfVLHSjfGmC0x3313AecV214&#10;yPUjRZniBrQEfv4OFCnvW9nOet3KoVZ8m1SLACqRNLxekTUJVw3PD8CS6k1xBktEjQnsiKxZRhm2&#10;xN+ZZZvTzKLMVH0zswCYKTlllPMMORPVIg4gxhrFeTNOZ40cNJakQX02j2pNoEcEz+I8YImy4AXW&#10;0gJxD3TfbFB+ugXptAPo2uHcbqkUFCfjJnEKKufUZsj2PF9PQdCMEh1Ap8hIL3ZnFPhdtcQjsWFb&#10;RHzRE8rkH7FZLwfNI8BNKio0XT6CrEmDqHmCsiXrCd00KPJLiylrR1XT1FDOMMhGm4ZHNsmDDLwj&#10;FDhGcFeoVN2B4qWdjW8pccropikggzZPZEwRQ1RxGc4CXAWo/6sgYCpFxJQkSBhdVpTUcB3F9GWy&#10;lddxXS29NlWAmnI2nktZJSYPgJQPOWMjBCBo8rIUJVDMKkEVUwxBU4jqLc88eZQDEZVp0iBmHt1J&#10;JZeZ3GfbU0OHDTnHDxn0H2Khv088013s9DYDmmiBJEorbczZbxaxZ7rOLgEl/UzxZwAkAI/Uakko&#10;zpJwqggYiaC5x3oI+NF6cO0KC7LmKqo0SJokyJLbzGpJrNsiaOwlTprLnhobeQaoEUFjQc9vA54E&#10;WXMFQKMlMsau7/4RBM23WVyiSpObxi4Az5WLCDQ5q+3zQRgpSiEJ108KsQqPsHc/YdDOxgZeiO2+&#10;gsG4js6WVim0iPgKAjImUZUtTUDGzvD5nIDkDE+ZcX+ETUU/sTYua+t3AEzULdOE4qtRBZyWtJES&#10;CtWX8psBwN183Ycqqq9XZa2s5k5yodtRh6GKQt0loNOiDhlUbi1NDOadzDT9/N8fgPCxrhrmFxdA&#10;B8DhQxEXcLqx97uN3wkAgTR0I9roHcBhQvRaNXEGtZA+rQCXfsgZfw8brpCJQRw9gyi7mrHaV0JI&#10;VEJO1ANqmsk3bkaZVdOM7b9epFG+deL0AuRCAJlR8tgVGyCCqBcQ08v73wnoGcLREwwCgrDdu/p6&#10;eexuzgexGq6wGR/kfy5kVn9ru2mqIAKNyLMC1JmZbB48xoWi9QQFpXprCumrKSQLvRDgocsS8p0V&#10;rSFCphQwUwSwyAVkZJEJnYX6Mp/PU6UiEQBl9fo8qdNGXVAUcFaoR4aYj0KRQty2is2F5kpeI6Cu&#10;BlBZzGPnqV8mP4vPdSGlpUQsoDZV7IIKPvP426DjLOT5cgFQGZBGiXi8bKIPAUS4hCryyiEnk8y3&#10;vvNN86U/IIYM98yXiFi2cWT/gATNt37vG+Ze1o9MrYvuR5wkbcNp9E8+Jiosi5VhBV4BYo6jOOaj&#10;iLxGwBERumD8OFV8zNcB5nHFNvvACaGZYoRYVWZ6s9bMbzcw5+EmWdbP0yBO0ph1chCl5IJDchFr&#10;ySUPjhorJl6ZmC76XFoVy+xIIvLrCTNjLY7cDrN62mtWDvshZ3Alga3qvXdNI7dr84GxOM4uEgK6&#10;cc13+dMQXj2GxKBzBqzgp59SrheJxcblgoFksWQMREx8s9FMbTWbiXW6PEgwGCcGbWIDx816E4K5&#10;RjPBz2Z2OszkOupPBG0eUgMkWHMQp9avYwUntXrBUE66PT1gO3otfUQpjxBRFp7j/Ux3aCiOa4ce&#10;TLn3hxHbreDoeX7ioFvRBTZpJ46q2pxs1JqPn7WZX3/qNr/6zMPGfguCA0gZxcJ5HyHyInY6VGK6&#10;wHauGEkGEDGBcSLKJtqIS+tijoSQwH0RGm8Dy9SDWcAt6qFhrnWPIAgjRlnkjBdRWWBMccq4y4ko&#10;i1ysMPHKIRwzPhwz/T5y2V18Hj104oQaLDkTYDYOkBLgBe8MIfqKIuKKM6uLnJmckbBqgnkFlwxk&#10;yDmkxounOE2eQmjghn/O5TmxXUfENK8zI0+InJlGiYsQLT6LIGx0EOUtkc/+BlxExHxy6QqAVwLg&#10;FfpWHN4W4/BocezBXhyyw8SWxXHWjpppNhajuP/9w/wtIMnCMcjftv5q0wMGGhlxmqU5YpqJQluH&#10;PJodp7eOCJ7J2AQEyzazijr5cDbj/j3RhjGRtRuKqGXzdHKOCCEEaHN056ws4E5ZoQtmfYrZasb2&#10;4KzRpbNMp6WSDvQc6/TpHD9dNW/f4P4npuzZKaTN0aJ5igDt7fmC+eTNrPkV4rK/+bMt8z/8etv8&#10;7KMJnneA/H1cSZ4KM+gE97vBzS5i6AY4972ILLtxWPXiROvn8zUImThQjAKZaDMcNHEwy6SfPQdP&#10;HYRNn9kEP5zR6/maOe0tG94vIA+eHxErjVP/NeTIG8iKl5AnwjB7IgKIx15ep4Qcsmx6EUHLXBRi&#10;jk0uRHjxhRjzG4p7IpvWcUHvgj0POVe7xLmtoM6fYiM5QLSsBxdoJDrGvISTiJ8p3uvtC9w1iMHk&#10;Wj+go3Nviyg1NuW32VTXrHpkXS2K52IWlstfl8IpmuNFxFj3CZhFsV5gl5c6botbEKlduEmORaDZ&#10;LhjFiSn2i3kbEZdEUXosfa/bv4LsEfFz6XaRYEopAer4VISaCJU3Iq7UVXO5PvjCvPqQKGgi6k44&#10;TrnTt+XsICJMorIjZn6ROAcQQSeQEmfEdtt4Zh0Lr1+EgYiKS+JF5MtlzJhcKyIzFFH2QkkHtn9T&#10;Tnj1SDKfi/SATBExIpfMBpFgm4oL01yv/hPeqyI/RBLI2bEnrKO5HNyi+K2ncrkIl8hxAhl0IGwi&#10;hz73UbTZM8ig5+AsOW5E7KgfSM6cM87JS87fKwixF5Aez3mfvAK/vH2Hm+mDTyEdOR9v5BYSESK3&#10;P/M6m/sSl22DgXdwsOj5hIt0PHIhLUEMiJiRq0oOGrntRXhsc7kPbtHxKnJNkcwSwf0mTk5Omgtn&#10;/Q54V2sdZ9McmEVL0WaKJFRCwLFSBhTXZnECeIHbaomUkehNj7PHbfUZl+tG2GpHMWs6hxLYXZzD&#10;S9fSjvo+wUqL/A1YQZwlokUE2Z6NpVacdSKWWZeKh1u1mEoiNnXSCJ/xu+N4LNmnzk+lM0gEyOdo&#10;ic/RMsIu7ZEskXpiFy58rUUEmvOQplM4YuLqxgSzqONjXC4ahGaTkKCTdNXIPbOEW03kzALkzPyF&#10;ME29metgEe0trOOW2QQjiZjZRdi2B1GzB87bJwFhT4SN4psR+u3huNnFZbNGbLM6ahShForgwKYE&#10;vQVxWEHpY/MwHWHUXeLOiDq7fvu7dJYgfEqGTGA9TLlGLBYiMzZbnxB7lk0kWTEulGpImmbilrvp&#10;lBnE8eyn+zDC5vWY22smKIifgqgJ0cmo+bQFfFTDbcsV9Yr4pYqvK5iNysvoNQSXlJXWmOISSBmw&#10;Sgn4RJdaZcQ4l4NZSvU9ZIycNMW4aApx1WgVWNxC5FkO3YQ4aPJzwEVa2fkkCpBsQALAExw6Imke&#10;0u13ny5OuWYUUWz7OYlpvkcU8336MR+wHibr60Q3jboyJRYTeWMJHPVq4pYRqZMiMgccIkeNJW0s&#10;ycMSkXNB4qRAylh3DTFPdikKDYGZ7dKEoLlzlbizixQAkTTJCL9E0Kg7UxglgVMSJI11zFysmzj5&#10;tRSBdrmuCruAWXR5ufS9CJv3wS9XwC/CODYF4Mf03UjApq4akg2SEM7dBX89QGSnWN0n9xI9NWXg&#10;wDpwYhtiqIEm9go7waSOYTMTZA9xjEj/ad5Xc8QLLmyZJYj7hfEZMzFCN2wAZ81AH873WhIBcGQQ&#10;09x1iVMQX/Vp4VIZlHseAZYDMdYA2KEXAVo7ZE0bzvR2CJMWCJI6+jkbmbFtvyZuGg/Eh+KYXTz+&#10;EKTMMDhl2ENUMr02QxcrSDqAjT8b7Dbd9OYI95RXE/FcTyISeMjpQHgCiTMikgdxWDvkSjVRxzVg&#10;lmri0eq5XRvHrL7JCvVP0oup+b8Dp3wIXB7DuTNBbOFkaNiEwCQ9xBvLRTMEdooQFRaib3PIQ3T0&#10;ICIUBGjqsJkbx0VHFYUToV4T7qHsQiLBM5Ks2+TuA4SL9/icsTcgx0yeosnUbQp2UeesemrUKVOl&#10;pchzjkkdTyJD1G1TCr6Qe0ZEUgtYpEFuHaLhtKpwNZXjHiql46YYYacIlTqu6wG/dRO/XE8kXRHx&#10;avk8bymETk0ZDjlcTfXcpwKxWV4OMdEQMXm2PwchHDFnEpXlcZ2et7mq3PTi4ultAw+CR/tacQ6B&#10;+eoRnirWuS6v1BTwGUyD4ElJSTI/+iNSAb76TWpjvvL3JWgAPspj/hL5zl/6KnloZKJ9VeTM17GH&#10;fR8A+IQNGEiULuK7iOCKQp7MYLmf2+xCRU+2L46QTuLFmnwPTINTQANnCsRHFyX33Qz0uuxAHdZO&#10;TnEHxZIa8tXLMoClvj+Os4NIgX6cML7pIhRbgIiVBgBCEwQNJAcKsGGAUGiSSC9AkZ+Bf5Dorr6g&#10;lGe5CfUZoKYl8tC0jDyAqOFYUXiFyTweYQ3H2aAmusBBnnK7l+MbuGPq+lJMXT8EjTvNtJGf3Bak&#10;eJLummYKNttDaYARABfHEaVLJ4ozSI4ZOWg8qMf8EDFy0vhRgTko35Q7yDpsAEWKRvMSV+bmOV3Y&#10;9d2juBhYvmgVSjmA3SidPPEanCj8QnHEtHI+dAytLjlcyHzG8t9P98wALptBgIk6ZTxByBmUc2Pz&#10;xSjaqs3mSb3ZOKXgfaMIF02xeXvWbP76wwDOipj5F18EUET1oi4AJBEZMKjHETETJocZxZIbRZln&#10;hAXh4sQyriiAQUWb4aRxi7hBpdbrxzXD6oOcGQD0DAB4+sly7g3U4KghsgwQ0wegGRjCsUGkgAv3&#10;jQMipgelU9sgijdUTyJmAljUteSa8QYhEkIM5uOdgFQXSq4QYAAlGWBnnGzQRQooD84YeLENi5w5&#10;YPPyFBeGelpODimmw2kxNkqfTNhNkSof9OkIrg+f8fmx3Q1UoYrl/deFCruXQlGIiD63jo8iLV8T&#10;5A1qWT8KNciZSeKBViAF1skmnSWmLEr+81BY3TjNpg+A09lVxR9FXrMX9xIEyuLSmFmZZfMTxVWM&#10;PyyrDAkvZMfe22G4gDWPUvgZpoQu6OFzgfIW547Tzx9RVHgDFJa6QuR/RzpRiVBGStzY9LIbwtBJ&#10;VxILFdgYcXCT8yE2dWNYpwFFOwJBIyi+PNiw+8m77DUbk4NmG8XdFoWZG/ND9EHwTx/VXIziuziE&#10;0RznYz4WgLBxGPdgI38oKbLrgiDr5v3ZVUnxMW6aQdxjkGpjEFHDlGwG+H2ME7GgaIT9rWXO+y6D&#10;Loq/F8/YVEdxhHpG6wUDtb4/f4ZyCqBzwiB2zIC6hwtmTdFkgNQIsQr+EfIpY5BSAMkxQE+UYxqF&#10;sJmclGWZYYvCvii/5wBgyMex+uPDvH5smmwGH+xpYE7Ee6nUUlFgOyiJRNBYV4q1p8vWDvAi6uwt&#10;cQC2YBOSxEacyW1i3ScAFYEbOmpEzliChsgBkSVy2ojQUU+NjfsCdIiMEXFjb0v2s+5re2cAE6cM&#10;7JdfH8q9ImKGAf4V+dBvP/6p+eCTn5s3HxGjBiFzeUwf2CiEX5h3lILqcUUa6dheYr8X4FLcgNRv&#10;J4CGUwDNCeBCr1XkiwCPMqRVTCqAJfAlIKaOGt1HRIglQzhHImgEyHQfez0g7Eikk9w8NlJNijuA&#10;w0Ufjtwzcv8of1rRZFtcL7JmXdnEcvKIbFEpqNRpigwA0DznfAmAKStZZZwv5PLhOQ84F5acUQTc&#10;RYeOItlOURnaaLpz4iG4neIG3kgdyNLtBPhstJiymQXCABiJOAAUX6iy5H65dMFsC6QIGEi5xqVi&#10;F9YgTXTMcuccWJACeLDgRLEi3F4qMrleIGek5BKgs+DDRo9t4KBRfjuOEMDSb8ggkT/qfGEp4iFB&#10;zgBoAByKO5CzRxFt28ccC6q8XQEXAJpKb09xDT3DhXPG+VIJqsCR1GuLiioTwQRIUPmmCjX1+gSS&#10;LAjjdSunWiWkem5FEqzYmAAA0kUJpy5VtilgpscQWbMO+bPO9evKoFb8oGLlFlHrQbLM4KiZUBEn&#10;nTRhsm2HiRKIUEI4IvszvTWjcTpnIHCmIKWVvz5H1NkixM4qSr+1FQClotSI65iDrNGah3xZWUQZ&#10;RPTZGsBnbXXJRpytAbA2AFs7EEV7kFC7PP/G1LztpJmP8hxYsEP9bjPY0UkheI2pEWnC4JTDBn36&#10;I8olATf3k69htb9O+fdFNw225px0SJoswA7K/nIRNVKusIGuYdbZB0nD4DniVb7zMJvgftsV0t/e&#10;y+Dbij28Dms4ln85YgA55aXVFuiIiCkH7JQBdqQ6KyuugYyptqusKPF1EQAnn8EpQc5cLoiYnOLE&#10;ytaCtNEio1hETS6lklnpBSYzVSQNkWY4aNLuKcOZvGctIs/S77MxTlTBYxV4Utz5UDFTdwBEdNPc&#10;VWGn7a9J4lKxAlzaddlPI2cNajZImRuAF9mir+OIuSUQIyIG4PMI8iPVrmvmESDpIcTNPX6WAjmS&#10;dEHSJHF7rQRBg4MG4CMSxbpo7BJAuQQ7RAVY9ZmiA/6Yy78DN1etYybhnHlfyjR+9h7gJ7ES8WdX&#10;fsR9RPTwmHLUXMfRcxPiSIq7uwC8+xSV6hykpj4yjyEPMnF6FGjIlr0eJZkTIiQ0jOpwhEJYCL+F&#10;Cf4/T6irBnfYGHnPgSh29gHUXKilyPCuYfBuIt+5oyUBYqQyqwXANODeaCViqxs31wCOq54m9cFA&#10;yihjmV6YJtw4jYCUdggWB0SLx9mFNZ8NTmIofN5+CBI2TlHBCdi4IWoEhAaxvTvJd/YAMhwoIVWI&#10;2dRMdBerBfVWZyPKuFYcu31SsA3YGIAm3vtyp1QQHyZg1UzesTKqy+shSqogqkozcPcQ1URniwfS&#10;JeIltigEuQMZI7VZN8erolmPE2BDp16A/+sectMdjk4i2AYBhhR+4zbawME2T8RgdHCIzGz6a1CB&#10;1RMjVgGRUozDTFF+xfmy5gtcqfeFHGhcZQW5RAuw8gEqeXyfS+xfdg4RfjhenmSpQJeYB4jPchwy&#10;IpnKCvkcEylYhDqtuCgf8pN8afLUa1Cg1fK1stVtvADKtKpygBDAqVwOmyp+xu9EfUL1uHPkuKlh&#10;NVUAoKrq+D2i/EQpmA3oycwj6kAqOGIH8zLzzHUUnL/7HZwz36b78h9JLPbfRsx8GVyTIHcuHgus&#10;883f/5q5k/U9U41Iq43elubAQ/DLfeKzID4QmHVCgPSDM/oROHX5wC7eBJ4ZGGYTWU57nO+DOPb1&#10;dYDYsTiCrdkt4s/2u8zaQQ/4iDlrlj6W6Xwb/xxAiOaj/8UNtnDhJnGq91LYhUizdg/PC/niwU0z&#10;jft+ebvNzO+1mil6PEcgPLpw19e6Ukyt4w7dKw9MIzir1ffItAs7OB+BHdKY07MQyRERttCMcK7N&#10;TG604k5uMfGlRsgZYpmXIWhWIFIgaYISlCnGDLFZFKwQXYLAAWcFiaZWPHWIJIQgjv8A3ZpDXAY5&#10;hqFJsAKYpMOXblqcCNlcwnMkDEQQgsX4Gb2XTnCgm++9CPgCkDMjpCksI7I73GkzJ3tt5nSjho7E&#10;cvOz153mP/zlqPm//ptF8x//h2nzL/98yHxw2gJW45yHHtm0AAdCtV6cOd44nTVxXDDxZs4zt5kk&#10;LnGSiGS+9iEsc4YRZV2SMyGwFWSNMI4b4ZkDjOPkUhFnPhwy/libJW106aGPZtBfS+RzqWmR0x98&#10;ExyjPwkyJ0RCwDDCs2AMYgd3+eQsZfVLYYQeEUvOzM5N2A3/QyK9NDefUW5/fMjXx3RKQs4c0xO5&#10;s4fiGxGYHDfqspzFoT5DZJnc+l5wSe9guekeAK9ARPQ5IZbcxEe7ceMNgh0GiPx08VqH+80CoqdN&#10;CJLNNeZlSJRJumpCRBkPDZEa4MRt11dhOvr5XQ11s+lI1PQCUdOI1+Ix/qYSp7JKh9zxkTZStyF4&#10;iHaanEWwgUpdXXUTo8wKRDuOsJECEeRDxDYcwGk06kLQQQzcImK25XFU77j9ef0LOIAWZlg8xyYR&#10;YydnKzhtiG8+nOd8EOGyGmFOGGIW8zDXD5mzQ9aeG7KnDxzQBl5pMeOkGowRRR2P9bFZg1NoCKUx&#10;GK6jC/FkN5+JblIlEJYN9tHxOlhlYp56M+LBjTVI7PhAjZkJDLAhNmZeIij7mNnrY/DBWxwbb5m3&#10;P8a98iGz94fEhH1IZNs7kR82DosIXNw9O7v0Y9DZE6MjNRDF8YhTKTQBJqObdAbSSQTVIvFHy2zi&#10;znM5QcxSFHX/UATMMkw0NvOUiuPlXhA58ZrOmud03Wj2tuTMNuTM9gU5I5e2OmKY4xXT/PoVnTLC&#10;GxajIOqSW16x2G/p2IQgeSds8YGIE7pvwALqbFGEl0gTzfkSa4nkET548yEdNR/9DDIBcojHk8NF&#10;Pzu7wApnYB3hmjfEq30ILvns0z81n332K/PZ54n16Wd/aj7+7Bfm0y8Slx988jOwxydWSCZxlhWU&#10;ya0BFhAGEQY4haw5Bgsq9lhOGZFHzzj+V+8gfbivIuBE1Ag7iJCRw0RxZhZPWIeNBHDCOzh5wHcH&#10;dK+IrLHEipw2fL+rGGDw9R4iNrl15DY5sY6ZZwmHDPhBxIac99ZJw+9dJIluZ59LRJFwEnjxGcf9&#10;Uo4kjksuF7lndDv93kQWaT0lzu8lx6eov0/AdZ+B6z6mV+nNhxBgYF/1ZirWTFHmEmGJUFohQkyu&#10;fvVl7oFR921CgQRfmu9x8AirKD5MwjGEXzYWWukQioAmHltkzWUfje6f6IbhduCZPWEc9eRA8ixD&#10;mggDqDdGmEVLxIwVd6lHBrwjAkhCsAT5ojQCMBw4TlHPx+rMAasId+xzDHLwKI5dRJqEczpHShBQ&#10;esW6Facpclr9mer+BEeBrYTX5GSy3aAinMBHImVsLyfHLLGbiJvLbk05jNRFs6VL8JBwy5rwDE6X&#10;FaLPVhB6LYEnFpcXbArHBH2YY/TMxNiXGeHvVWwU4Qk9NeNx3DQQNHNy0NheGjDGDJ9LCKstxGqK&#10;M9wCM61BzkiopuuXuVwVJgEbbeEG2iIxYRustIXITWuH229DHCUEZ6sQzRC1EEAxiFeHpxuHNUXq&#10;dcQd46bJJM718RMil9Jwgz+6Rkws7o87RDbfYf5GYPYIsVkmUb55YJtSxCjVuPbrUfe30X3YS9ee&#10;k9k0BHYRSTPqJ0LTHyK6GYGvx4fwzMlGfJ9pZrO9mvmwAndxKWKyIvBLIfilEBKmENxSiGOmiCUH&#10;TTH4pchilkTUmVYh2KUwv8ySM7mIynJzEJSJoLGXuP+JaNalrsvJwv1Pf80TOWlw0aQR0fxI7mrF&#10;nmk2v8PiMg3i5jHXp3L9g5Q7zO4p4BY2z+nPvKOOGtulySVzvTpq1FkjwsaSNhcuHPXc3ASP3JRY&#10;S0QMbprLJIWHSXSU6ntFn+GiuQ/OuYuT5i63vQteuQtRYwkai1USDprrFx2YImwuV+L6BHkjkkYu&#10;mksM89skzqXgTGkAP/luIgngMrLZdmyql/PHdA+pr4YINJE1ycRP30Us94jXnXH/IdHVEACkJpTR&#10;+VMJTmwqwflZ221c7fRqD1Dp4JswC9F5swlRc7CAw07xzbwHVyfnrbBqgJm+h3m+pY2eFggP4ZgG&#10;XCDCLM041ztacNAIs+DA6u3kfcj7ogVXu/BFAxiplnjgVkRLilpWrJhIFzcEoN+JwxZyZTJM5DnR&#10;nX6vAzzTY/qFW3DGeBCaSWzmgIhp66yni4YuFZIMWog7a+9kzuhttwTSAF0rrSQO1EAyVCO+qiIe&#10;rA5ioekirq2A3iU58wvpjJEIy9uD8xcCZorPzWJsDDFdgP/ZikZDZIJ7yIebxw8xE8CZ41ePDeTM&#10;1HDIbC5MQZLy+YWYnQgPE8HWSLIBBAiunhx6QtOySdbIJNaMGOZc9gIUB1gO3tClxF3FOGSK8rLt&#10;KkT8JTd/rnosIUlE0BQX4mKBxKkC/1SCQUTgVIAvKiCVqsAqNWCj2nLwI32aDZzTDmKp1WHTDA6p&#10;xLVUxuur5vaNEDdtpBt08XvqkLCOqOYmPtPqBm3V74TvSxC0iaTJQXBWBoaq4TkacQX1EXHtgHjr&#10;l1iQ/Ys+4tTatBeRW4RI8Ym5/+Ce+ckf/9h88ysIz6xzRuuSe/n/evm/JWe+InLma18zX4WceQ+2&#10;srYkzQw25QGSARoxHCmrLWZqjfxliJkhCuz7ABltcoEMyY2SSl7wE9NHrJKTjpRB1FVdECAtrlTT&#10;MAiwcOg2qNQgazpC6SjWIHKIIutCreZSGScW+DDumvAs8WnTAIYJLPIxAECEgR03SC9xXe0oxVpQ&#10;jElB1kGpZReETB/Axk2cWkj9MGQfB3CeuIg9G8RF0we46dLxCdgM3jP1A/c5Fsgcz2NAF49HXEAb&#10;5ZptIRRhihlT/43izDiGCIq5EB0x3knFkQE+1EODE0gxaH0As14IokEdGy6ewRFIDXpzegAXPcEC&#10;CBgIkhHIighOEggQZ5helwiZyZFS0wuA6eActXqzAGfZppN85U7ix7pRjfUEcK5g6e+VxR/Cxkvp&#10;ZhBiKgLIi8zjYkKFF6OEdIrvN1drzQuysD/Y60RJBAjaaUFVTWzcOEownq8f4CLbvwP7v4soK08U&#10;9wuAZRAw0u0tRTVGljMxAv1+QAKZzvq6i6Vos15fMWRNGRFnOGKIDOgiD7gH5VMffTIDEDsO4ga0&#10;+gJspqGEanfy+lE4+VGfDce7UCZR/hwDDOFi8aFCCwB+Rub6yYAmCo1yxxidMGNEjC1szRINtc3m&#10;P8CGYeSYQeglpZZvAT5H+9qEjJnoCGpWgEMk5GCwx+IXwb7nZXOEOK/OriI2XQpMe1ehae+heBqC&#10;ptsFiQTYceAqcQNkhtjoiI5AbBDFtUhE2mycP2oxjxke6ednOFF87QCiVv6wEb0GyRKZ5HlwqUwz&#10;LMQZGiYnRszG8iKRX8Qo7RDHAjkTjaGmGoa5DqAEBjB5yK0WMdQ+UGRa+vNMh4MC1wDvH5R/sclu&#10;XnMPvzctOl/mPfTeyD2E22aSjhyi4mKTZFFDmoRjKPsAh1EcSRPErk2OOjhWLjlv66txc8CAs4sK&#10;bAvSahPl2wbxRguTIyYacOCo4Q8EgGbAQW5lN86u/lozOtxj1gGV25zHeYDiJM6eFVRw20S3HREn&#10;d058nADm06fn5hVExBsG2zdSeNlILQ2hEGYaAol+WmfIWqR8b5rBKqoOGkgip49NLG8H57DHuPU1&#10;59IDWBwKE9sS+n/T9p/Nca55nibWVdXTXpquaVNddRzJQx56AxL0HvQkPJBAOqSD9957b0iA3hx/&#10;Tpnu6Wq3q40NxUgRu4qVYl/ohRTSvlaEPoC+w6PruhOsrlaMdszuvLgjgUSaJ59MAP/f/XP8kYYY&#10;6x5DBQ+pNsL9JogVcCNbl8JLLPo6LN7uEiwSLq8ZmCVSVH4ZFaYzxoiyb3/x6+g7QImEiC6Zd6jB&#10;vAwkDeSNzhvv4329z2vIgtdvIWZ4PZIrkiVer2MlRJjhepHM0fmiK0bCxJ+H7hZVWYCQbcDEEwGE&#10;QImf69z5zXMKSHZ7coJ7BtDkMX4jaIKYkJT5hqgB+3MCQaPrB5Cim0RXjdFl9tAIgELfDqSGjxMK&#10;St87f3iN/lznik4XQZrfC8YC2SOJAgg06qDoCiq6g4w0MOoskDM4eXawxBt1Ftw0j40KwyFiR46x&#10;YgzhOktUtAl4tP0LYt7HHdiRE8grzuWOvS44eXze0DcjkSaBgWpNkkcgJDASfKoOVLn3nNsHAkhF&#10;FmBBN4ogR/JCAsJYLy35mwCOIoECINDtw9eSJstcv6JlH3CyGUgObsPXz0Ikh8o0Hpu/HYKXoCKz&#10;rNWoAMB7Mb9aQGc+umCPcxgyoSVwdos9JYtCpBnRZpA7mwDsJ8T72Zmz+QJQwu+8LhtznVWivXyK&#10;ItCYOT8bHEMgmwA0kk1eSgoZh7Gg6wVgEnKgUZvp5glfo+xSrbZA18y8MQGowWaIHpvCtj+tUoyY&#10;BJ0zS4CLZYtIfQwea9XLQNAAeoxRwEUzR2yZzphifMdQyJgfQjU7PMLGAu6ZAUibEHdGprMOv6nJ&#10;aQAPGcwozTZwta0xTC7hnJmGeB4jDm10DCJnAqcNmzoLHNMSQGqRCJCFpRmOmehCANZTQNdT4wQ4&#10;vi2Oc01SZwwFLtm4w8So9Ld2Rh1NORQlsagG9f09hqwrKFNOU7x54tgeCiopizyyB2Lj0+j8yc+i&#10;i2Q7Xz5zlB6ZEwxapxnEzqMYuxoGynqUbTlcEZ0o0AYAOjorhjvId27uxvLdTLl8gqGzhigmQMxN&#10;c5hR8F9HXXbN6DLdM5AxAJwbKPKvXr4VXcYZcwlFlOuyJIyuGYbua1fvsFl9u/h9UKNxHes631/j&#10;dtcga67tEjSXIGgunr1KhvTl6PxpHACnyXlGaXXuFMCOry8zzPv92VMQNMQIlBynqPPYCQgqSBpA&#10;z7EAeiRrjkBguIxCAwAZa8bGtMqzz1CXfUqh4KefAD7ok5FsOQboOSUxg+LtzGHWwf2BqDlpP43R&#10;AoAdSZojITqg6KYJjhpAz2fGkAWXy25HTQA7Omn+EnAjUSNJ8+d8/Rf007BCvrPuGsia9wRMiBjA&#10;NWNhpwQNpM2HP8VZ81c/xk0DUYMrZy/Kt5BbLUmzh9eBMs04t4O4hw7zWo8fwVl0EqKG0vqLEDU3&#10;cFjch3SpqcNmnoGA6OD/LgWcC+N83mZQXOLSmhwYp3eml/mzQLcJZZj0pMToJKqpQI1IRNctyJBb&#10;kIF3cV88ImarigLX8ge4pcohKwAkD8gT1u1S08CskqkDPKQhYQA6BYCEIAeBxTj9TiPdffysOUpn&#10;GnHkVNN5QyQaUWNNgCtXEieOZZi1KOLsbakPRZMM8USsJSCGYkSYVZXb24JiCydJBcdS/cDOGhwk&#10;dOLcvQdBcusC4PtcdOv2RcACghJAQCCCeO1xItiq6GOqRG2XSLLBjDq+oxvnDv9T8+31OIWTZJwD&#10;dKbnoufEET6fQxU6sRStDBFlyAZAd5oYNGz/sfIqHCtEJUCC3dTlAjFzA3BTZvwf7pZbkDc3UaVd&#10;x1lz7ZKdNZTMEtdxEXLmAt0vFyHRjAu8CggyguPSBdRjrCsAtXu3KbslJqCGfO1y1GUPIWIqAXbm&#10;ZFcDOC0a9RwY6WZMWwKgIpFmbEIdZGryIa6nSmPaasmDNq6D30nUcYEYuniZ6I3S6OOPP45+78e/&#10;9y/Jmf8wiPn/C3R+Q878EDD0oyLW+YP/zY+iQxf+PLqbOxrFcMnEEXg14PxvgpAp4BLJDRHPDHZI&#10;tJ2LasEK5Vkc98246sEySVYD4rOGlvPBnd4KKaHDZnQJZ8pqLVGXseBa6WBmN6o5P4iTmR5MHTkp&#10;3S5EKqe5zNHbUoDk6cKZMkKX5ZjuFsiSEcRgPUR9teLKKXAccbBSdSvYhaVzRfdMYwcEEsfWqAgO&#10;4qiJSLC2QTpAp6sQtdVHE6sxemjqo2Gc/F1Tun1w5uP0aaEvs5kUAS87jEID59h/2QK2yRO/nAdr&#10;tIC3unD49+KK6Z4Ug5F4gKgsP1AWXr+vuwHnjKkDSXBOBgFYGqdLE7gn100KQheEVSBnbhFndhey&#10;4A5kQBkuucuUvl+KvnlREf27f9sa/ff/1Bv9u7/vDA6aX75OIEiCNJLs6jF6GfwyWM5x4OIZxRk+&#10;jKgMgVkrrn/d/00IyVJEYqU7wSRgl1Qbfac4LAoQNIVuHPSKysAlAaf04IZHRNZORHPnsKQOxD8Y&#10;KIPALI5rprGVnpoBhHjTRNTorhkh3pjZu380RS8NszqxaFOL3UFINYrbfBKx0co6/wdf0bfy+WsI&#10;CrohiGL+CgfNt3RHSs6s4WCZmuwnqow+TOb3cZw3Y3TMmDZQgIhJpTmXkBDxFHixCTxZqOB6FNgF&#10;kgYgXTr43R/oayYGchD1OEX2C2MIy8bomSQKaJjYMxw0XV0pIuBqIHZqwSHgAyLPJsBU46N0UQ7R&#10;UQN2eYzC/DWk0ZMdhCM42ieYBwYQmg0jOBuGmOnuJzoFQZkET03jTf7u3CXqsYpzQC8MCQfzJAjM&#10;EAE9C0G1RDfn8lIfToE+ZpMBLsFuEDJzXDe1wPPO088zhVJ2km7acbDLeANdeYgsEeUtzrazcdoP&#10;ZhmONngtK4s47Zd6EJeAC3rYVCrcB7fxPqZwTKVvou7FKdOTBre046xsjWYgdCbBcUu8therc9G3&#10;YJLv2Xz+GuHMN2w6/zU44NeItn6BaOtr5leFZe+Yr98yzz6jmHlja4EIJ3r6ZnEq0nfa0UN0JFHW&#10;rf04sIit64es6RvCyTjSx+oH2zHHDND5gyhwnI3ieZzHa8w6TzcRsTH3fgXR8g2Ey9d01Ygj3r2D&#10;UHmNgMnoZGOTIYve6WjRUQ8m+DZ0YkK8BIeLznvFZQrKih0uX3LcX+mgEQPszs26TV7rEJEg0dWP&#10;e17Xzdfgg+8hESRznLN11jiLh65N488UktHXacyZBM33OPoVjX2HsO0bj4fz9B1Y5Re//LvdBYlD&#10;9823v/A+Rq+RBoCb5ksIri8hLt7xeJIzulOeElH9AmeN5IxkzJfc7lsIpW9xnHj5HY/9tWQNxMg7&#10;+2i4TSB1wFKvwJavIAfCfY2qDn0znqtdlw44y6g1yQx7bhSHvVTAFvordwkQ5nYjwUIcmoSNDhvm&#10;eJ0uEi32Kkk8vOF8fBGIMZ1FYD/wXrFPh5/zWnT2iA10kuhq+YrbfM95/Ray6Vte09c6lEw2IJrt&#10;KaLRx3zOViEdFGHZt+Kc7/PaEbPD4+iiN5rsCaIwCQtdLRsQH2KYohvfPhleG8Iu49lec3x2Uxp9&#10;vA3ekXyRrPF78YnEkN8b+yxBZXfPM8isgDcUuO0SIxv04oROGTFRiGdDSGnvK1hPrLKleM1j4PYh&#10;Zk7SjNdlL6zOH/s0H+P2CqI1EgIkf4piMfucTCGQaNGtI/FU7K1Ze4+V7C8CiywuGUltRNpyIJTW&#10;g6AMEgsctKHLBqyxAmHiWubv0RK3mwdXTM/Ti0n02SgEzUggZYbC79qoPZp8P04CwCTxaNOQydNg&#10;E7tnNhGM/TM5s8J19BErUAPfTI0T/Txlt+ZctILbfx2n/yqEjWtDUof3bgfsuc1r3NAph8hsAXfO&#10;6Hh/1DfQzv8doqLYw0gxI9p5+KCCYvC7uE4uMZsfZ44+yOxM5NnBwz9jnt9HvDHYBdxygw6Z28wv&#10;95iVHjIzVbKZHGMjOMV82hyLQyqTpKKLsZ/+nX7Evr3DdB8iqsk0M2MmozsIeq7Tq3GNWNdL9Mlc&#10;BsfcwLFxHQHZJfDHhQs3mMsQskAQXIZ0uQ5OKcP1XyZJA0GjyOwamOW60WjilYBpXDj/ue4q+EWi&#10;RpLmMn2dF8/iki49R/wSLoDTv7VKiMKlX/PsKTELczqEzSkIm5NHjyAwc3ZnhcvD4JeD4BdImoP2&#10;bIJbIGtCbw2irM/AKfvBHEYfH7Jr5rOPceQgyjtyMGCXEiKeTuOoKQlEjWsfZI3iM4iaIETjXO/V&#10;9V/s0jzg0vm/u96TM6YAhBUcNOKY4veBsCHGbL9YhMu9xJ/ZTWOv5ocQNB/ipHHZsfkR4rOPEJrt&#10;4TZiF5Oi7Kk5RoLBCfBYCdjszJFj0XncNJdOlkZXEeXdOEfXI1jwARiz8hYzbSVCjlQnAsXhaK5/&#10;OtqY5DM6y+8Fn8X5MT7jA8OIJ9r4v5rn/34CLAIhd484O4iEGxAKt5mpH+Kkus9nxr7He6wHYJmK&#10;B7hmiEjOIADryVNeDxnT08bnFNJvEFfWNCLMebC+5IwpAPbI1EK01CUQaUO+5Ol0bcoQnQaWiCEG&#10;q6tmRkcopkittvYRWIbbclnN9RXM7OVglkfEhVXQvVJdeQ/cwvHcVphFbyviqTs49CU46mvLEa0h&#10;YMG5047LPw5Gr3lEjyykk5HTLTmiWluIWZOoIbJ5uLMVUflI9Jx+uM/52/Vcwez8WDTJ/9pe3D6N&#10;icqoolpHGU6Vmzj+bxAfSD+NsWQSMbfAMBI0t8AJtxGalXEsuliugUeMXb58kc8tUWMXzhKJ5iJC&#10;8BJ9MBeJUL7G7+TdMl4TOLEakVgV57mC37VqLmP0lsYUkIlXiB+sB8MkEJNlIFkKiEwL9o8SmW0P&#10;Tz4FIQeZZYJBJbFoV66B9yFnz5Ucj84SjXj5SknY53gIUVMBLqqD9KkX//E7fNffPUjcEyeORR/+&#10;2QeQM3+AAUYjzH8SOYNS7Qc/jH74Q9wzdM78iGizDwHq96+XRJlqumBwJgxPkE2MY2YUu337CCAS&#10;YBMjLiwO2MgQvyVJUegDBAwCCIg7a8NB0szXOkJSFNRL1KQos0+jOovjWKnnvvUdpyElKOMEGLQS&#10;+dUKyGiB2ClAdGTIhE4CQuItkD6q3FpLcLuchgiCbMHl0jCI2opYgs5h8oxnq0PPy8AMwzhAI4X1&#10;P94FAUN0WB12+ZqWEmLNIIMAM43txK61o4pru8RzczyQLAnylGMAJx+7kdfT1AuIGRHY8DogZ1og&#10;fFqGeT1DtwFNDvR3OUbiv3i9Tby+dDfECv0wyQ4uKbBMdRIHAGjJ9kJ8dBMX1omzhD6QJORLihiz&#10;BARMgtsmLbuk+DLRzv0gbZq4j+6VhuZLUWMBQqqV88pjtfQA9nAutULgtPJcLR2UetIp04rzphOS&#10;pwdQ1Nt3i439h1j22dTq4Zel8wFkiiQNbhKcHFnUZE0Al2Q7DGHhWlSbvRTF8rz2FoCC5ZvN13je&#10;a+HrBEWcCQiaRAfHAxBq6kLhxWO2vQc5w3TJUCyfJxItDyDKd6EGhQCSmBmcyLA5mEF9BuPbh5Wu&#10;W5UbC8VaK5EBnRAQ/fTWDE9jLV/oJ3oI8AF4WGdDcGtlif6DRboOUEzMOCgTcYL7pbmljhIs7t+C&#10;srS1FlYYRw/RXY2NZIDWW/7Lit+IYqivYnxWG9L3+UcLEdVC5j0ESh9W1iGHbZwbo8SQDTCQ9/Si&#10;QkMx1tZGMWgXzG93AqUUxMIwnS6DAKtB/rECsuZx22xh1326g3V2kxxmNysXGNpRkk3i4hka5g/R&#10;IL/E7Sj5molZQA3npeCw0P8IWzyFql0AdqITuolbGJrkjxZgsBslX477pFtxLnVUA2yJfQEspYk7&#10;KNDR081x9KAwM/t6hFiEJzuL2PghsYgKW+P8LKHiW0bhtQxBMznQE3V12MODDbOF98MOGs7T7GQb&#10;pWbT0Us2V9dRiK0Djl5vr7HBvEUsw2MG2Z3oHaqlLxiEv2ZT/is23j9H+fWMoXKdrNZNNp2fbjAA&#10;rmBpRn03xSA05HMxzLS0JQGUHDMAUSWfl02tvA5cTV39nD+ItH4A1QhdQbOAqvUnnD+A7DZ5zs/C&#10;oM+g6uAMmJHQCOTGz/82EBUSLpIrqs8kYIJbBnAiCLHbRRJFcsW8ZR0yL159HSLIHmufRzkkQWGU&#10;mY8TyBJAkcRKIGh0nEjSWMholnPoe1FRRKzYK1VrkCj83I6ZVYbcFeMRVC9pDwc86HqRsPH5/Nr4&#10;Ao/z3ZcANVZ4LAGawI3vfU4dQPbWbGrR17UCyPF+EkESSu+LP1W9fY7r5/Xbf44+e8KQboyZlxI0&#10;ArKn2vXtu7FHh+Wxhl4cju+x8WZEb21Bxhh75qVRcfO8h3NuyEO0bTqcG3MGIbHAML68RvzFboHl&#10;E6LIzHBe1uECANgKRZuo1J5xvDp1AENGqq0w7C6S2y1w2YYMemUEnedDEgQQ8uIFt2cZnbYDUaSS&#10;zFxoo8BWGNxXec5lh3cu14wEENBsEmuwDhha45yHeDvJGZSffOaXiegQIBgx9vbd5wBZe2gkESGd&#10;AOyBwAFIbQNEVOmpytOqL8gx3/kt5N0rzttTgI9lmeY3qwYL8WY4b5ZZK6tct44bhuuWIGW08dsN&#10;Mw+wCB02kCtBtQaYWeF4QqQZoMHjL2ZCF4s3lzinS4AVCzjnAfbmO3v/RSLE5iBE5hYBKrhXVgA4&#10;9u1MAj4mKcvUwTIPoFhEgbMECbMEyFgAbCyiFFsEBPl9ADqo65Z8XMicaciUsfFpIs4YBidRfbJG&#10;6J8ZwjnjGpugmFC1LAPjLIAmPLadMwscD0WpM7Pcn9uMQc5MTOCyobMmxKDNEymAym2Wv38SNGu4&#10;aLYAV+Y7S8xscRzr/L1eIC5tiuzocRw708Oj0VQ/XTgt/I0AgIQCP2z9D1DzX6WcvJQemlOHiOg6&#10;vAfVFiAHV815CgHPmzl76lB0oeQombMnARpnACDnUcJcDVZrh8AWigl76C8ZZLN+qGUQN00/roV2&#10;Nu2byMatxTUDGQM5c/NqkaDRJWNes0TLRUDO2XOX6eOgO+YsxMoFwIrA5bfIGUHNNUgcCZnrXF73&#10;UmIG18zV8zchmSRmrpHnfJWogMso0YrEzIUzXkI48P2lMzgR+PrMSazbkDInGO5dJ48aeQZJc+Q4&#10;i+sgaE6yTkHWGCtgjMAxYgSOHvwUQANJYxknJMtn5DN/BlFzmI6X4wCZEoBRKUCpFJv0Gb4+TYSc&#10;qjQjBELeM0DHjprfEDW7TpqQ84wTJ3TUAHRcn0HQvC/iPEAR52co0rzODOiQ/xxi0AQ8gCVUZvtx&#10;3uzj53uMNyPT+WMInWInDco01keSNpI3qNL2fPAzyBxIpo8+hmjaA2DbB2DbD/GEjV3lHeBO8Hce&#10;V40qqGtk/5bdpq8EQiWWJEaV7OT+fhTnAPOliYVoeRSH15BumiHcoB1RIZmLknVxCBDJCKLsALVl&#10;RG3dhKi5DgFxlSH+Cvb4q8R53aSc9WEtswJAIJAt5kMzfHfSFzPa2xeynI0NSzCIVwNkqmqKEWgx&#10;wEsjICZB4b1RavbfxCFidO+ooqrBSi8pU8+SgKiQtAD8VBHhVlteTV8Sjh0AlnnODUSeCXhu373M&#10;MI/yigzjm7hYKsg4rml4GFXWAoYeEjv28DLxb5SetyejPpwzXcSvtqI47xxIIRTphAydpCibTVf+&#10;br6C4H02TX/b4Hg0CzE6DHBrj2cgjWqie/bG8LtzU0Bz8ypACyIFp1ktJIlulvuoyMr4nbxmnBlZ&#10;5de9xElzFdJMMBEW8WiXJGzYgLiMgu4axOktzuttnDS3OK+3UZw9IDKgkti6ShVqqO+ME6gSnKA2&#10;MwrBjp1Kizt5voe3cNxAHFUQ1VBObvsDCRquu0xm+hUUZudOX4o+4XPye39edM78zh/vxpr9LyBn&#10;gjpN54wOnN+QMz+M9p/519HN9IEoMXCJeY/+mEBY0NkyQYQzorA2osd0xjT16M4Hh+CaSfVIljAz&#10;I+qKMXMncLY3gwl6xpm1JhAmgRWMFmsBxxiRljAtQEKltYhdGhGvxRGnKTJrhsDoJjptBsyy9Qwn&#10;8w7v9yJuZ5w1TWCRRvBNAgFa0q4ZCJok1+WILhMnZcAm6R6OB3zUQBpBHc/R2Apm6UIUB37qGn+A&#10;GKYScgXHvukBHFPnGDHNuGF0xnQiYmuDFCoMXAtYzDQD75vtgUzCISN+a0VYlgNvZMAsTYrFwB0J&#10;BGXxdjssuR84JoMALduHyx6MkwWTNNFFk2O18Ti9I7ejcTp0psBjYzz3IA6lob5S+hIv8Dm+HHpn&#10;pujJWcCdszD9KBofruDnCMuYkTt7a5gfiUqjN6ZbQgXyJG/sMrilMX8D985V4uAQQCEka2yhCycI&#10;zMAnONZzCMSaEJKluW0egqaNx+yAkOlCJNVNFJrkTF5nDbHLYqKcP+d5hmchalm9Y3TAMMt30bPZ&#10;NYybZpT3BSzTNwqGQDw1PNEd4rGWiOrdeoJi9ildkazX9FO+eWXMEM4LXOnDbPg1t8c4Ho4fXNHR&#10;A+AncjmHcCxFRHgiRbw1K93EeSaWOU80cSbD5gCqUiPLOumUGRkkEg1h2DQYZJZNyyligQeJMJOc&#10;6cNZ08njdvXQEUQKwNAQUcm42EcGKL4f7Y1W2Px8xobkG5wzL4lZe0Z/zNYq3Q04YZbmBxGqtQaX&#10;UAGnfyzD34b4RTZ2rtIRBlEHbuwEq/WRLNCH636IfpwpRGTzxDIvLHcxIzTzd4lS3R6FeE3EU7eH&#10;NAB7dFq7FeNx/nDqd/RAznDb55yTL19v4aZZAdsxR6yCWTbo71knwgjCxASDHKRVBrFdE66i7va6&#10;aFUiZp3YZ1w5K3SMrox2R8+ITv4O9/6vmHO/xUH9JaKcr9mo/x4S4ztit95+brcHMzqb5Nu6BnRg&#10;s9k8v4DwZKqP97PA8ZFy0AYhBI5Mg1fy9Om2IC5r4e9td1cbOLGLpATKmIcHIY/GiXpdI5LvefSO&#10;jfN3zLFf4vD/ErxhhPL33/1D9POf/2P0i1/8Exv7fw+WcNZXECZmMQK56PJ/uZsM8AYH/ReW2UOO&#10;fAGBIjYRaxhb/FJMwoxq34x46HNwg2767yVVwDg6Y4xQEy/pmLH/ReLGLkqXbv+33OcNQi9xhdHK&#10;W+CAINDS7S7BwzKm2Ii1L8BSdrd8zXF+C6FSjFczcs0kgl1SiPP6DGJgG2fLJudgC0LMmdpjdOmq&#10;+dzHkJghTeB7hGjGqL3ajWVTALbJfR6bOBEinCVkjEZTCKf4zr4a5vGAWyQfFHFBTgQ3v+Iq45rB&#10;IuCAFckCZnVJhU2wWBBUOYuDB+xzeWWMHI9jLJduEh32T+2aBAfoRPL1SgrtQLaEuZ8IX/slJTze&#10;cBxf8bq/gEwKrhsxI1F07xT6cdzb3Ca4/sEikhaBoGHGX3OBkYz0MgFgC1ygGyaQHaFDBkcKt9HV&#10;L8FhxNnXROF9G0g6cKcEkPgMLPGYuHSJmLc+p909nJdX/NwIt3d8tt9AZElKKVDz9ZtGoNvF41Hc&#10;ZhdmcPj7c2PIjFp7L/ACd6whiAsRyh4Xr1ux2MoqkW1g+6f8zjzTvQR28rUoIpOgEcN4u/WQLOD9&#10;JGcQdUG82JO5hEhkDjxhj8wc4rJFsImYZBm8ZOT0upgKnLLAvoExyksQOf5MkmYBsescDhZxxhz4&#10;wTUbCBvEZLtRZ5I1E3TYuOylsX9miedZYp9oEXHaPCkAYhrjmycn6NkE90zrtjG6GUyzgHjNrppl&#10;nt84NJ0zm8QVbrA2TScgKnp2mj6piUH2NcAuU8P8vcLJM9jBXko+iHkesvd55cbJ6OTpvdGBoxAA&#10;h/6CWLAPICo+ik4e30tfCVFnbNJeJbroRumJ6Cb9FLcQuNxlY/gREbJ1zKZN1YiCEBcNNdN7hft5&#10;fshorIVouGeYv/kFNspTCHjqorL75fQ14pIBt1xBaHbu/FVc58Qon75I/8VlSBqEbmCSW9eIiwXn&#10;3OA2NxCWKT67Hpw0kDXgGd00EjlBiHYB90xY9mdeBb9cKuKVM8x1YpYzLMRSF7g8B0FTerLo+D95&#10;FHyCoOwkHTXO6bprToWvcRXxs1NgkBMhBg2iJrhpdmPQcPh/Bm45AEGzX+c/QrOTh/dH53iMs8eP&#10;BtxSKm5h/j8JuXOK+5aAeU6BX07s4pfD3OeQ3TSsQNSAf/brphGzgEE+e++s2Y0/e0/K6K757COc&#10;N/bXIBL7jJ6PAx99BIb5AMzyV2CUv4w+hKj58CeuP4s++MmfRj/9yb/m8sdcT/wZjpoD3P8zUwiI&#10;jD5CCoD9O0cRmB3dBz779CDHexTcdZLXQ4fQKZwbvEcPOP8VvGcN9+roquH/chP/g7vHSQAggm+a&#10;JIpZsDLxZ1Ngma5usAvulzqisO6VM4PjHrmK8+My/ZCXmLkv4si4gpP9Np8d3egN1eyn4bZqSRF/&#10;1pAE92Rwr/D4JGVMImRrgzTQ6VIJQVKOg+MROKIWDJMiOSCZYC+wCbE0rhq7XWsQqT16SO9kBYIq&#10;YqJdkg0VEBNe2olZh/isgaSBRjBNA46fejs3+dkdHPRXiPm6RofkQ5wpNfS11CCgrK4wEg3HDSRI&#10;gujxToiZYdIABnDYdBHDNkjM2QKzyzP2Sd7xt/H1zhPmATq12ANa5/d50DQd+nJSxDo/qCBm7Dbx&#10;y3Rc3izDsYSbpQJHWgWir0qwVQ1Y6hEEkWTNdeOaEZ1dxXl/EceNpMxFSJpzpbi/zrjAlohCr9BR&#10;ewNcU4bL5RbJAHfopK3ApV+L278eV0w9YrM6vq7FURODKE0iuMvU1dHvibMG4qYa8aCXDeAYVw1f&#10;P4CEMXLtOrj1KoJSu3Ru8R6WgWFvcn7KWHc4tocQp7dxr/meHuOz/8GfEWuGc+aHPzChjGiz/zBB&#10;81uWGkCMrM7vkIn2I0iaDwDed66eiDIVV6PO5D1iUrDKrxGPxMCtU6SxByUZjpZCXxkAB4BC5rAq&#10;LImaNAWXGZRfeUBOC0ROmxFfEDYdlN27WlCcNUmK7MafSdqkjDxDUaaFvoBFPtd7g8GfuC/cOSme&#10;K2XZPWqzDK6YJoo706NED1iOCZjoxnrfx3F1AqyyPL9kiwWWDQChOpRmNQCYGlRn9bpveJ44z5Pm&#10;sfOUVLZKuvAYaR47TleO900DxnwdOcBQbvgmJZyQLYIRSJKcYISVgXRJdV6D7ME91IILBrJEB0yi&#10;wzxpCJpuBnB6XwIhw9fFhSMl3I+f0e+SbOO2EDCNLAkciRnJkbr8hagmg3IvzWtogszK8risJr7O&#10;5QBSeY4/i3ote46BmvNW4HwAVJo6IYMAKGliyFJtD9j4h6RgJdqwcwFa6ltuEj13OarMnI+qmjg3&#10;2csAnuuQNVd5zitRrJlj4ZjiHF+ik1+4Ts5L9x2AGkBnsCpECpj/3D5SG8gZI9NUpQloelWcjTdB&#10;vGSw36cgZtiwlxBCpZZuhUwhZziLMsvOmkHJmXGKGkfIUcZl0dMLsCAqbAJHhrFlg1zXDfhowSGT&#10;we6fgmxIpR8AaO7BBt8igox/fPVXopqaSzDClDnV0T0UuxbVQdDUJG9EVQlImoR9NIAEXCUDfSiv&#10;h7EiQs6MULTZ30f+M2qs1mYGc7ppWrDYN5P7XOiihBWnT5686V7cNVPzIwwrEEbEmT2lEHNnG6vs&#10;Ov9cV4YYMLrZTG1joMgSEUBWNYRKVw+gklzpLgBKK1FyzQMwzZA0zXTxFFitdPn0Tghq7MXhjwHZ&#10;yo05PhNExqWaYbhzsOZZ4n0KEGIQNgXAThvnYYTYgvWNWYYwujQgO/oHABI9FC0PdAWHzzA5p76W&#10;DNnMmRyKwSaUhwDDOVRvL5anoh0i2uYgpxamBqJXkDOfE8vw4hldPzsb5FA/pdyU7GaG1HeqnByU&#10;Q2TUNmXrqMVwC7zehuyw4JxBb9bMWBQnQ/xhHcBBNETc2hhElf08QxynxXuz5FdvwJZvbEEkaSk2&#10;z5kB0E1yLebbryFQGJQdyI0GMH7M2LJf/PIfg8rLWDLdMKG4HsXVC4ZUSRXjuyRdJECC84X15h0l&#10;mpbcO8BivX/Ca3nsgG+HTlCcFXOZv0IdpQtH4iSQIkYPQABJ+rxhGH/xEoLnqRnFHB8kh26TVa3m&#10;DsNavAE7Xu8xhc4YY8QYqCVFdJQ8x8ESrjNiLORO2ysDeWDnjGWYWuDtnpFUCXEFWu4hiSCEgtMH&#10;csjl6zTabZFBeAFiYkm7uZZ+ntuuF9dTz6FgBFJmB0WW5I1RZV4XyBkVWTucW18P759kzTLEwxxd&#10;P3M4HxZC74k2ebOfITC4zfMdCB5zkUPBpuQDBIUEjQWeWzhS+PlTCyPf8PjkL69C3CwH2z/qNc7Z&#10;5xz7G4CiOdU+3zoulHXUWRtebuKagXwRZC1B+hXt+Q76ulJQN4ZOGD4PrMe4e7bIRX8s0DZeLBBk&#10;HCvxHLpe3nAe3qqM5L2WbHkMAFzZhkgJWda4Z7iPrqD3jh0zmy3UfMFxqXbblPDhHAiylnW7rAM+&#10;NlSHAfx4btcaJNHyGsQVm6CSKpIrlmnaYzMNMFhk0Pd1zGGT93rJJkGh6z34MeJsyUxqAYrkDJup&#10;kjU+Xog/EyCw7NqZB9jMScoQKyboWVhQ2QWI4boFHn8O6/4sYMM1L9gx2ixcR/9MAEjzxK6Qc08E&#10;wDiAZQywMjGFyw2Q4s8ncdhM8LMpCSC+nyfC7P3SKTPN9TPcZgagNUWkwIzlnACnheCcmUWNRrQZ&#10;RMw6RNEafVtrZEhvQNRs4KZZIQpkAXJ9kcdf47E3WEs8/yQZvH2txpHlombs2xkK3+tu0xGDHfly&#10;KTb64/TSkOl8ilLAU4f2MvTukjUnKdM7dQTQczS6cvZYdP3iSQrQz7GpCxFPh4cl8C1ESfW2EaHY&#10;NkBpIxEtLX3EOLZF8coU1uVa8mkrUc2Q4Yx65bqABZJF9dl5opMuaPUHvFwOkQDGmd0GzHBpz0wg&#10;YogEQK12hXUZMubymauQLtzvFITMSTJkT5wHpJQSC1CCA0jCiVgzYsxKIF9K6JzRLXMS9Zlqs6Mh&#10;FoB4L0gZb1N6ooToANw0fF8CSaOF/iS3Mef5BOs46rLjIfdZVZrRAUQFQLB8BjlzlDizUwCbs4Cm&#10;AHYAS6ePAhjCfYwSc0HSBKKmuI5a5qmrBmWahZxHeKz3JE2RqCkWcUrWHAIEHQIMHQrXo34LMQM4&#10;cfbSe7PXwlAiC/jZXm6rUya4ZSBqjEXbI1Hzm9gzo88gb/5Kl81fEYn2Uwibn3F77kuMwKfECOwH&#10;/Bzi+E7iACo5KlFzkLgFSCfA7RVIi1t3UGpJkKT4f4wKq4domXHcYHOjKtL4DA/zOe8dg6DrxW7f&#10;EqVrUgAG3nc2/m9RbH8dxdUVCIfLF3GAMMiX0W30CHJEoqD8ATZ3IrkasZ63NGVD+WYDX6sgewjY&#10;eAgZWFllOSel91U4gymQNOLMjOZmIitiuGXKUZcZcZZKQvakGkIUXz2gph6Lf4Lvm5IJCEUiDSBy&#10;jP5KcJ8MhaA6cKoqjeK7jrPrOo9D3AD/q+OZqiiGu6cWcJVOV7GJTWcdTt+JceLWhon466Mgvh9y&#10;ht/Np/zePbf4FuXn2vBYNINzZrSFWYCYtJ5ca8iwro7RBYMLpxyipEZyyELNukQAeEl+f3T/SNDc&#10;sCsG4GI/TRmAsIyYjut8fQ0gc5Vs9SuUcl4+d56vdc/wewvQuGhhJ+sqwOcWEWlGENyGCLsJwLyJ&#10;qu0Wj2dfTRXnWKLmAaRNGQq8q4CX66jibkHoPCBq4BHn5QEup1t3IK3ojbpy8Xr0KYrF3/8J5My/&#10;+S1y5n+Nvpn3BI3OmT/+UXTwzJ9Gd7MH6byktH6GCCWivtpwukjIFHCBZHHRZPtx5EPcdE0QFQzZ&#10;0QW+6JqAJB5hE5nY4CZwShackt0VaGUQlOURlukyyQ0gzOJ68UwSAiUFwZLG4ZIBw+Tp4mwhfrkT&#10;wdfoQlW08DgVTW5Qcj9tPyQzPrdL9tl94+1x3oCNvCy69HGogEXyCMTyCMXSPGcCx0pCIRuEjcfV&#10;QsJBO1isTcJIUgYnjISTZE0P3Tmt42AXnicJ9jKyLUaKQArSKdcD1iHtwMss+CUDHsmAWcQ8WYRf&#10;TeAfhWUpME0K4qZJ8oavA3kDcZOEsHI1IcQrIFhrH8QNQ4xzWy+pA4jHmhHEZQvgODBLMoPjB/zS&#10;XIAUw5nfawwwpEyPMzSCri6wg6RMM26YHMSLArJ6sEot+Kc+f5Xj5nW3gU9acaG0ckyQMU10K6Zw&#10;wsSbTQCAfEKI1jVIzAyzdr+RaESkSc7kwCTNRi4bczbGnD9F1NYCscnzxCyOJ3Ha1ETNCsogcCRx&#10;WrohWHohinDTDEwhDoAsGBjG+U6s7zQdJvP0wswvQJ7M4rzAmd6Ps78dwZcxZamcGISZnJVmLk9C&#10;xjTGUVc38hpw/Dfi+E8gMouDrxsa6F5rpBcrVUGESQqxAzFqbBrOTrGhx0blJC7+PlwyPV3EHiIq&#10;M9q5s4v+T1x17eCXTsRZQ/SjTBMpvEEU6Ss2Y9+9pAvn9Ub05Yt1ZvgFlOOjlGkT2bxELMpUEyK6&#10;eNSNqK6dSLgOVhspCwVcSNm2OxAYEFzNxHWDJbv7qxCUJXDwK3Qjjoyuz1wbrqrRBPHjuONH0lES&#10;kqkucwexISI+OkHbIaRGp9qIOZuP3jxTrY7Lj79nY2CEaUgZXTcTiM46SCvIZsGITffBtkSZk3iw&#10;gvvn2cooIpDBaBGiZhnC6TnRKN8wd373+HX0+Tq4BBLmczbwvwJTfKm7XZe7EU/Mva/ZrDee6iVC&#10;I9XyC/Rh9oNLOomD7uolipo0hTac/9183zvQinqe9xNCZoZeiuV15hxInXUV9+CWN2yKv+PxXjrn&#10;M2fr7pBQsXPm+2+Nw/on3Cd/H9wqYg1FX+IVHedvWc93scZbyBmd8V8jQFMsJlmjI/212IPHEwvZ&#10;TSkuUVD2He6WXxFLZjzZO9wdEiI+r52VCth03Acs48xtf+QuLlGctgJ+W2He1i0vZgkkEOTMS/EU&#10;uOSF0Wu+Jh5TQuAN50qS4hXLCDKf65mzNY+1hSsjzNQ61QN5ZJemJM9up43HgsNGgsnemEXm6gU2&#10;7xcRXS2CX5zjg+sH4dm7kGAgGUU6AY8vCRNc/Drgef1PIFVCvBlY0Z8FERhkwAxzp3P2ArPygvMz&#10;j7/Da3sVnCgW2YODuK/O/OBkh3gIwi8EVEao2VEj7nwCuSfJsmHsGMeqi+YtIi+dNxIgCtMUkT15&#10;Iu7QGV905+g+kXCR3NgAFxlHtgHJIdHzGMwRuiUhYMQnYoxt7htur9sEl7pxzZ7nb+lC/dZ+IGLV&#10;JGeei80kPkgMMSZNx07RUSQRJzkkxlRsaOoAIrIQCS3po8itmHigY0fB2dPQGePzcjtwxRIzgmTI&#10;ImTIPDP7HOevKBTz/PHeIA6T4LKT5pW9OJyLgI/AY8tsni5BYgTHP6/TJVZTULfCeV0F1ygsW0ao&#10;tQwGWuG51nhO14rvD89RxDFLwd0/FYRhENeSKuCXWTZmZ2YRfS2CHVhziNNmiV6eQmw6PT0Zvp6F&#10;sJnhMizwyDR7GLNczku+gH3m7ecBa8zhspaomRfXhO/nuN0cxAwRzhAwq7xuY9DWSf7Y2CDibGs9&#10;egx224J4XQfXrNmRC4bxb+b6quQ6f6eIV+tlfyVfYLZL4YquRexy/yxdeZAWZ4jzOvFBdOwYrpCj&#10;uNdx0pQad3bCOCywC5eXTh2NriM8ussMVY4IJkZ8Wbqc/mbc/j1J0mNaB6Kx7lHWRDTSOR51EQ3d&#10;jOgo1ZAn+rYGh/X94OSXXLmo60XnjH2YkDOBkLmGs9+1S8jolHlPyFzAIXPu3CU2qlmIxc5B8Jwt&#10;geQ5iWiM6OXT4JaSo+AVneyKxhCRlRwHj0jAhEgzhWN0hxJ5Vkq81/lTpxHNEdt88gTYBcwRyJpd&#10;Vw2OmBNgkuOhv4auGgRmoY8miMuICiMJ4AQ/O8Njl3L/c1yKX05D0ohxXMcQax0Fs7gCZglf42Bh&#10;HSUG7TDYRReOy1SAI2Ah+zUlY3TSSNgcFKsEvFKMcz6yj8faz+Pa4wl+kaj5FOyx54OfBqLG7syP&#10;P8BJ8zOcND/7U8iZHwcnjaIzxWd7deTgwtmnE8fosw/BYB9yLJ/s5bEVz0FG7S+SNeeOn6Gnhk15&#10;uknvXWbmvsk8/wjHez0OkiYTHxByDzOrzyBsRBC5QZz4DMT/GARLJ2LDWKI2qqx5FN19gBCQGfnS&#10;RVw6EDQSIUZzKfCqhjhQ2FT1sJz4Y/Zfc7j/iVROgqnL6YwpJ0q4XIIG4qUaMqUBV36KDssuotDG&#10;EJ/1kj5RY8QyZFAVvS9xumJSiNRSuO3FKfZzGsPWnDFmDXc7orQGujozkDtGQKcQp1XTQ/OAnpaH&#10;d9lffcT+KiK2NCkDCRw7ccRYBXqXhhHUzc2ASXDpDnYQF92ZpwOvJ9qBjH2JWGR7k/2CFX7vef1T&#10;xrD32f/dhkA+y1xkzw4EEwKvCpIPFMU1g2Xs4cwSLZ3BuVJHYsHNW5CMRpvhnrlGf+WVGxAwXF6H&#10;qLl08TSkZgmffx00El24cezCBKtcR2x2E/HZnauI9UgWeIhg7T5CsztiFiKW70K4VICJYpzjOpwv&#10;98EpIUqN++jcuQ8JVUVSQD24pQ5Cy/6acs5HJa6jqkf0ZuI6us+5kVySzKokmvChbjhw0TG6eH/2&#10;Zz+N/uCHv1/kWP7DxIwu//9fcgZG50eQM6yP+JCWl52JWutwZKQfwXLVRgOLDHIQIRmARzyAAogC&#10;hvPmrlsMvBAzDP2NOFBqcavU6qqhXyYH8dFG2b0ESi/gxiVBIxBIdl6E5DmHg6YUAqUEN83ZKA0A&#10;acEN0wnA6DHejJLLdntfABUdAg2iz7q4rggyJG8kWSiQBEhluW+R6BHQoOYCrAhe6siOruE5anHF&#10;1OHaaYBUaoLkaUHh1QHY0gnk/SVrsgAenTNJHkdVWZzbNvB4kjBx4sZ0ucRxrrgaUZLFWgEMOF1i&#10;ul0gZxq4vgGwElYHhI9uml3HTAA3gJ5A4Lh0qbSiSsNBE77HsdLYAslQuAQ5QyRc+hLkDA4b4rJS&#10;FCVm2LjP5QBoeV5f/jxKrAvYMXHT8JgF7p/h/mmAiVFjSQoVk/TBJFgNfF8LaKkC4FQ0kWOdPvtb&#10;5Mw1HDQUHOV8Hbx/Ap8uSSTAX/c9gKqxbOX05ljMSZ/MeB2RDfzi2GXDQN/OcN+J0q0TtVQXxEsH&#10;w3tLZx3gDtUp6rV4O79oWNVTFFhmid2StOkdxj2DO6WzOxliO1raARfEYXULNPyeWLI2rP5tuGUK&#10;ef9IsEkSvxPV1l1j04bypsqz/CFieVlN9EMD5EwCUguwU8uqB/A05SVL+OMEITPNP9txlGfDuDkG&#10;UJhJznQDctpbcM20YXHvxgrYzgYGRZ3pXkmnBJnR3SHW5/HOYwbZVwylDP6o41Y3GRQWULXN0fuy&#10;2MLAUUCZnoaogLiEpOrnvgPDZDiP8cdxtAYyqoL3h3PYTmwA57JnvJq4BmLmOviHzfsapyQz3nIr&#10;qkfB9ihJfmKS9yfF54vc5Ww7kQ4AHUs/x+htGSSOoJ2ItwLHncsDanI4dig2zrCJlUoCAMlmzhJn&#10;VmhiMwEF2uRoPloj9mxxAFKqm4iFoXacP1P0R1DsTWmpRZnrWA2fQxy8xc3xTheI7gLLIRn2XqOc&#10;eqMqyeGcAXGbjfvHOwyEbJQ/hnjZIubt8QtInjfbEBLarBkYIWO2n1IW+sWXwWr+CsLiuQQMA/nn&#10;ECmfoyx7jsptHRfNsuXsDJfPAQcSKN9hxTcOzO6W0EMTnBrY23HGGBvgegnI0PHyCoLm5WujsyyH&#10;1D5fdKEEQoT7SNJInni9vSmhY8ZYAQZkgVKIAngPWlBz+RghEiyotzgHDP4+hmSKX/tzyZdwyfI6&#10;f+btN3eL64OzRqIGoKJi7b2bJVxv9rADt/02KuEEShz7q1ecI17HM18fMWTe1nMyy/A7w3AtQbMG&#10;ONiGZHjFcaqA0z2jc+aJzw0RsmFUV1CbGVUGMQIpssUxPaNz5hmPGUAOQGEJImLV0s1Q+ggIARA8&#10;lSySTDI/OxBNxQLN8Pg8nmWhj3msbVReloR6Tow0kxCSxDEP2riBZ54zCBAJHt06j7cBV0apBaKm&#10;SM5IxKwBeMPCRWNkmD0sxqsJTp5Bojx9StEnTh3VdiGrGvD22FLb55BAPPcbzz/HpUrO+wgedfHM&#10;AwoXzUzW7WPmsj8HXHp/VXQhzmy3vNJs5fC8Eiq8rm2ecxtQv73DJWTXY75eDwQNRZe7RI5RZdMA&#10;i0nUWH5td44Ej18vGDvG9wI53TNh6c4JUQBFBV0AjIBKiRxBj6WzK3bKhEg0FWu4h3h/tnQQBTeP&#10;8Wc6Z3TRFJ00yyrTBFgo0aaJOFI5NgO5IgEzTj7zIFEAA2xiDxtRNgVIgYSZJcpMUmYSR8zkFAAI&#10;hZlgaQoyRVImLIkZVGcCJsHRDATsvIQLwMUcdvtnJGI2Ue27tgBjOmj8em2VbhqAzQYAaAuSaZ1z&#10;tAzYmkcpNDnMkIb12qzanhzFhSh/minOi6Pef4ii5RoumTOQNMexvx8/QDHgwU9QVhF5hiPkEpv2&#10;F3HaXAL4XKE88BrRZ2VXz0K8XGMA5f8JJXxtbK73t0EOd/WTAYxiuXUw6s52R4VYC26FJINrdSBo&#10;dMWoOjPa7DfdMhAy9snYLROIGdwx11w4ZK4GUoYYgBIUayeJL4OQKT1+FkBzGrXYKWz9uGIOAWgA&#10;N2eOkVNNhNlpQM4pgMcp1HQnWaF8U+KFOAAVaZeMPTt7HoUaMW8SOQChsOxmCSQNSrRdkHOcKLBj&#10;gaCxi0Y1GkAH4CKYOQ1wKhU4kQ9tiecxSJwjFG4ePiAYwjWjAg0iJyzcNkWiRlcNJEuIPytGn3kZ&#10;os8CqNklZlCrFd06lmZ+zO3J3UYVd4p+nOPkMR/c+0nol9mDOm0PwMWYs71EoNlZUyRocNEg6nF9&#10;RBHnxyjVVKx9zCz5EcBH8CPw2We0Go9zmOfR5XNYsgZAd1iwdpRyUnK9z15gwMY9JbFSDikXh/Qo&#10;kKXcxQbkAKqxsSG6auipmRvkc9s7BcgdoauAHORYhr6XOlRWOqkgICAdrtGlIukgCXGd8tTrOEpu&#10;E8tl/nMlLo7yu8SPQdrYEVNTh2IqBoHD3FuBOsz4sY68/zuJFaLLoQVLfwNxAQ0pYoiaUdoTWdBB&#10;znILNv5CmnhPyKR2CjILGfpg6MYJj4lKLUXhZ46unTTgJwYQMYagvrEySuI6be4mfrWDeagFIqa9&#10;CeDSA5iboDcCAI9Ypa87Gw11IBbB6TNHpMEMwG6s1z4mfqfyaRR0kEetOHhRfJo5nc+jtsN91N3M&#10;vNNKRA/dTd3EI+QBUHFUdTX09dwnWu0GoOMyBMt1NhBu3UCViarsNusm5+z6ZRRqxI3dZN3ma0mX&#10;60R4XDpbivISwF4KKMVZc5UloLxw6TQbCRI3pUSmAXaIbgjKN8iXOwCqG7eIKmDdJufZLOhyyLAK&#10;gE45fwsqAKA36cg5wPv/Bz+FnPlLcMmf7Dpe/tcgZ947aOycgZw5cubH0f2mA1F2+DyuiKu4NC5B&#10;jEiilDKPFZ36xiHrgumdJOppFlf4fA3xwrgaxukGQZyWxEmjmySGE78eh38KAiJvagBOmr4p4qa4&#10;bTdkSBd9lF0I09rFGhO3QudLG1FjLfRhto+XEaEM1uG6Zvols+IlyJtWYsdaiVDWLSM543ovOMuQ&#10;UNAKNuqYpMdSdwy4qg3yxa7LAoRIgc6WLMeRw0XTbBIBq5UOl/bRByw23sFKCdIKYi3goXwJWIP0&#10;AnBYIGdYGV5HGlyTBbMUEKE1kxKQZ2VwyaTBBSnwXohgJtasics0eCckI0DMxFtdJBJwncRODgyR&#10;o8Myh9Ar2waGAWckEIW5Uk1gmMxlCADwo7NxxwNmXbpj6K1sxqVv72UKkqCR+bgmg8sseT6qEQ9B&#10;6MSJXk4axUw8c4JYs0SIZRbzsFq9HgdIN/2gdNP0IiYbmIxHAxNEZOKgeR/x3DFKkfM45ISRw5AO&#10;/UQOt9GVmSUFoKmN2VxxG8REDkzQhqu9C/FZH9FnPTjl2zvikBY4a4jcGhondpPrunpx34N72jpI&#10;FcBBnkNs1QTZEENMVoWzvwbxWE39JTb6zrF4LbWX+f4KfwfAe/VlpACAiZvAUrg4jCZbtBibvwHT&#10;zO/TRDFPjvSALcQt/K6TJtAGOdMCVsq1sNGS030D9kCZOzU1BgGzjquEPpYvEF19vhW9e7YcPduY&#10;ZObvZt7vZs7oZgO3lQ1vo8jo1xmti/rAdT30+4hXWoizznFOCwj6miHP2omwHpisj0aniX0jHruZ&#10;81PAqdQxBI4ZQaXLuapopHgY0qk+jxCtM4aDKgHOyYbOnXl6J0dGmQH6OU9dTVFbZwOPS6pCG9Fs&#10;BVIdwC0FCJqWbEXUzd/D6Z5CtDaFA2gSoddgO3/zunAN8rrY5NmZWYl2ZsEsbCy/YRP8c+bOL5it&#10;Xyvawqn9FrFTcIbgJDGGzA6Ox8yEK6QeLJLKsLzGZi1JCOubqJq36Nbb4vt1YpAQ3DymP+jVF68h&#10;EcArbOq/ZM6V5PkcN8lrZlG7POw2dIPcTg7xzHeQLb/467+LfgmJ8u3X/zbM90+d7Y1aZl7XYa9Q&#10;6y23tV8ykCoSJUYSQ6woNAvufTFBwErFmDKFZN8QiRaikdnQ/4LvQ6elnZS684NDvyhgE3MEjLIr&#10;GBMrBNfMLm7x+X+TGMDzvgRP6YLXrfNcMVmIFCv2wDwLeIcVMAuiJvsoQzKABIZJBzo5dJm8v45j&#10;QNQnVljB0TLLfDrDbKiwyajgHTDFO1+7HaASV7xmnfWPjSZjHndWl4hRJLYRcAvkRuimKcaXSc7M&#10;Mm8qatK9EcgSnDzPeY2vTVHgsRRpiQ127K7RMWXaAfP9muQJzpdiv41CQFILwLVPeC5xin034TXz&#10;sx2ImU0wrs6U990wxa/tfTGerLhCr6UdlQjm/DxICr62I0cSjHP5BqJMF8wzPnc7vJYn4B97b97x&#10;GTJuzW6cl2BtXTkvwDm6alaY/e2seSHxZ6IEn7m3xmybuMDxboJ/xEibnq/gzCkeo3HRYhvPRTHm&#10;WeykuI3XjgDP3kpdMAsQKAFH6P4Hpyh481yaWmAM21OO1ftLPhr5vK7QDVGgOEZSaH3XcRMimnlf&#10;1yBnViFiNiTfTE4gaeEZ5+4F+wRPwISrkjt8BnT7zy3SdwVmmueyKDQzGn0SzAHGYH9lzshFnPfD&#10;I4hMEZpKzCzze74E9lhYlGSRvAG7QNxM8Ldtaor7gmV07Cgse0/OLJA6sADWkZiZYUngSMzomjHa&#10;7DHuoW3IurA4B9ucm8f83m+tLRGZxqJXc5O/D6vsjSxzXNPEMQ0gkunqtCusKey5JNLVzKJExt45&#10;h9DraHT0BBv/h3/KnE93yqFPEGR9DPmwL7pAIsAFBEdXTkDSEBV2G2fKQ+aoSroA64laTj5iXyvW&#10;FPU2dUPUDNHNwRw7QIxv3zSR/d1EKLUgDGpkMx1x2TVxik4Y3QvMZSHKzK5Mrjd2OXRl0omJuOXC&#10;uSvEBp+PTpeURqeJ4io5roO/hDjlE7jyjxJJpijsFPgDkZgEDesUJE3Je7EYeESCRjLlAtHMVxHm&#10;XCf29tp5HArgljPgmjPgDjtqSo4RcQZGO3EYF4xOGFYQmIEXxC9HD7j8mnkewkdCp9R+GzCS91Gc&#10;JYHzGbP/AVMC7KkJfZUkASA2O8EyEaCYCgBhA4Y5EpIBFJx99M/xZ4jKDiooC9HNRpMRAw1uObkr&#10;eAvkj459sQtYZx/YRdJlD2kBH39IFw0kTTGaGWLG6GbFZmCafyE4A8fs+SsJGztxij01+yF8Du7x&#10;uA7x2jknnNNzxxAvnWLOJf76zmWE1rfKo8Zy0mXqU1FXth2cikNrABcYSRfrM4gAEFkuQVrOgmP6&#10;ejujHC6XGGX1d+5Bxt2AgIBwuAoJcVFBI0KpqwjXLLgvv4fQ7C54hVULcROjI6VBFz9isBoEatXE&#10;oikEG+7pjlbB+5IlzXTQ6P5IMv83F4gf62qh960LgsjYNSoI2nNE7rWEzssY/ZzVOG2MREspkCN6&#10;OYdALcF9G8AtCVw1eUiiblxAAzxOfxeiFeLWpnC9rS7PRJtEF86CUwa7EOGTsjNJlOo0LuBRevN6&#10;iWwVq+joaSYGraXZfdgsnUxpRJecJ7pqhrqIaUWMMj6Ek41O0EyOfpwGyRv6YssQSV4Fa7AXcMMI&#10;tDuQIZBOt8vAKxBaisiMPDP67DrEiOsa5+8KgrKLpdyvtCQkF1zm+wuluKB02Zw5Gb6/zZ5EFUIx&#10;yRkTAe4T53Yb3FN2DScPCQRV4JkQicb5juEyMhpNssao52pIL0mye/ZuQjAleN8TFfWhg/Ps+TPR&#10;np98Ev3Rj+yc+Q92zbyPaf5tcgZi5oe/G/2OnTMsAXXF7dKoLUYHS5KiSOKrOgAeqsISOEZiqLVi&#10;ZA/bM9NYIE+5DVWUjhWKLusorazppLiy53xQkLXinOnivj1jKPpHLKk3LgtbPqqtus7TECf00hg/&#10;BjhKAE4EGl3kHvfNUAg4R/4xBZZdk0YOPIh6p7mO1TFSJHh04GSMIFANRla0kWkZVGTNKNiMIlPd&#10;Fue5ajkuyRlXjNukUMblADpGkxW4bUFFGso3SZ0E6rUGYglilGDWs2pRmNW2QOyg/KonbqyuRUAG&#10;sQSIaYSwibVwLgJBA8EBOKknMi2GUizWJqFjHIBATlABscPyPo1eBxGSbEOJppMmxJ2xWQ/wiGHb&#10;r4MsachAzFAcmSX6qgBwydMDk2tDQQeY6gLIzRC99oQi0e21GlQClTD+nCecTFkfs8DrpvCykct6&#10;iJkanDFVTRejivS54JypQbmmGq2e56nDTeOqxzmjKi0JCMv2EhVA/nO+14XiDiVbB3FmbThmCv1k&#10;O3NdHmVbM7nOzV1sVFA4X+jCus/X2Q4GbsiZNMecIFotTtRXErLBXpZcJ8o14rfaADKtbcUBvQCg&#10;KeCqyeOuyUHkNGP/7yJTuZefd0HStJPLnIegicdvRbWCnLqrxVXPeYpzPrHjJ1F5JSiPjFOUqVqt&#10;DQAzMtqBqsIIMrJNUbt1BvIHUMbPOiCD2rC0t3agxMahkuM4mtqIOqA3p2eywJAwFnpWdiARHJgk&#10;G168YZB6PBdNzJPbPFWgQycbjc8SQSDAIYKhBwKrD4DXjyqvF9DSPUJMwxCRbxJcZGU3dwN0BgA1&#10;xJ21tN3jjw7EDOdc11JF8mJ0r5Fy7PiZqDKBEpKyzGbOSzvH5zG3YsEv5OtwT5krifWQ38naeljb&#10;mjIcRDDZDajWcBflADjNFIt2EgU3guJ2ZrA1mqAfZ4gNnmEiESZHIJYAfGMUjo6SoT3FhuwyQMWh&#10;7h1Ojs91lFhWH4ooJTxUUOEIYAB7jPLo2Rs2yMmvFbSotnr9FUDmawbKcH4spmdIZQD9nPxerfmf&#10;Q4QEVwjuEMHFN1j6v8CW7wAu6aDTw6HdLGYL798TD5IURaeMxfcO9BAZPM471GmvATNPOb5tixZZ&#10;kiXviRZjxCRptjkOHSuSCQKYN0SF6ciRoDEKrUj+AGp4b0O/DYBJACN4CDEARhT4WHwfCBkzpSVQ&#10;IDwe4ySyvyXEnuEckUyxuH7dAd4B294bwEyIPwu5wUWwZWeOzy+wCs8DgHv7BgUdl8HxIzkEMbCJ&#10;cmsVcsC1oYLLCLIAOCzGVMlWjAHQ9r+qQovL95FnXi9ZI3HzvpPGSDTdOLp/dnYEDrxXvNfPJKBU&#10;xxlzxnCtckwV2zMBpSADcBli3iSbQn8MajfIixCbwCC/ymvXWaN7ZkMCRWAlWOB9CwCQ53jKfZ7w&#10;vIKQQM7slk9KUEhcrHPdltnJAQSpXDNGABDCZ80IPAGQERXPJUh5rwRiZixvYeEPKrsQf/ACpRdq&#10;Mp0wZjGrIPM2xjEEQLMLbiANt/gc21GjQk7Xlq/tGZ8DHUiPtwGknJvnvtd+D7DyeN/nTeuCmSVK&#10;zCiz0DHD0kVjj5Lxa6FIU6Xh+yUhZCSeiruQ37y7JIYAjh7LFoSn514gKOAPhJLg2tJObuPaUrkH&#10;mNpiU2BDNRsunPeky7RgRIs/hMgwcWaSM4Pk0Y6SwzyOe8aoM+PKtP+HCAC6ZyRp3q8pgM4UxM50&#10;UKcViRljBnTNzOOaWUR1KvkigNmCjLFg07UJ4NNNs7a+SFzACqoYypA5F6uoHJcBYisu3T2o/UeH&#10;B6KBni6yc1EWt6BQTuGmqW1gcH0YPcKmfOMsm730z+ieKYFoOHNwT3QWF8g5+mkuHNkbXQTwBKIm&#10;kDSn2Cg+R6TSVeLMGIJwCTSnUEYTTTXShYOvA5BH7Flvno30ZHuUqGmiG6MuOGmu45K5ItAxxzlk&#10;Oe/mOUPIXCnFMXCODXziA25CzlwthZyBUDmL2uws7pjTOF+MJTt2WLs/CjCiyy4RDXAZ4HXpjJnN&#10;qMsAYme0VZ8GvADMLN4s5bpLZ8nSpeOjjE3uy+fOQaxA5gBSSnHYnIXUOculwKVE1RpOG4maEpw3&#10;kjaq0sx1toRTssafnSZaQIB0KkSioeQCwBza/3GIFDgo2SFJg4LtqOQMjhrBznFAj64aAU7x58af&#10;8TVg5jCEzCH7aSBn9vP1/l1yxh6c44CskwCQE/sBVCjSdL7sISrgYwDOxxAte+ymAeTsBeTs+RlA&#10;518sCBlVasySH0LWfLgbgRbuQ4zApyErupgT/SmRAp+iitvP8R+SWEKVdxI3jefzPIPzFRROZZRW&#10;PsC+X03/SzLD/3CiaAYpxpzk8z4L4JkbAFST/TzSNQIZ2EN+MLnG1XHATAXkg2B2N3sbpdSlMoZ2&#10;ornKiNW6c43s5zt00xA/FqurjqpRsN+rJxOaqLFKSBsLNAUegqjh/n42RZuIL1VEggijk764PlRi&#10;gIi+VvrxWlCScymhk8NB0wCoMOe5jtiABpRfjXTsNKZrcMvUFkke4leb6Grr6SZmDSfsOGtmgEJv&#10;uqQ2yFSfh4gZgoRpz0H+0MGUIZotFa/555VkbmnC7cuxNBOH1EIpZzsun/5unMi9EDl9qNT6R6P+&#10;9i66mtKAOAijoIK7Texf0SlzHWLkJrFwZZyjWzdRZN5ApYnz6CobCn5u716lH4h1B2Kr7BLRbHyG&#10;JWfOA3bO8rk/c4ZizwunAqHme2VEQxmOmnLPKWCxAnXZ/fvX6Qa6BnjhPSR3+yGKvwrOrc6ievKe&#10;76FmOwQp+0cfQs78DBf/v97tifmPBzP/8yWbu4/zR5Azx07/GBHMfjonT+L0OIk7pAQi5EIgQRop&#10;vY9JWEBgSGr0TFZGPTPMU2CRTjpYmnGDJHDExNqJN6N/RVxQA9EhIeHPuqeqcGHQu7FE1+CS3S81&#10;bP5DEgShGTgIMqYVciYLXjH+LCUpBE5K4er3soXIsYEZnCRgnBb6LTO4eJoUh4lbdOAQiVZATNZK&#10;BJvkTDckTRu4SGIog5slDWmSgmRJ415pImLMCDQ7YbLggly/iQU49olkawSv1eeJli4Qi4Z4TfdM&#10;ilgySZYE+CaFGC0DZtE5k8H9ovM/gdtfLBNHdJbSXaNzxpQAIp3jYB3jmINQja+b6I9pZs5tBkPk&#10;jEZGNJZl1u2AyBnAdTQBUTTP8c9ALnUZpYbAr4UOmWRHGdiLHkmSAGpJCahEpFZJgkBlinMNmdMI&#10;lolD9BRJGG6PayYQNHyfwj2Twflh70wL8c6dzOM9iKR6JxogH3C0j0AaQC7Yv9k2hLt9GIKf64w2&#10;a+X7PMKsDKKpkDZQ4H1upVdVIgJM0wYu6B6B4BmgY1HswmzeQbRXJ2X3LRA6eaKMm1t4TzrApsQY&#10;d4GF2sATjXRhPqpDQV19kVn9EhGGFwMpE2sA58XtzMQ938j5aaKjsiPNeekgdnQUsQPCCCKLhxFU&#10;DeDGGSSKuXcwHXXiNOnAMSM5k4eYSUPMSM4YhTjCZsYCcUHPmUN+8fkvo1/Yt/gOB/z2Espw/kbi&#10;EFpYbEbt3spmdz6aXkwxM8TALZWIySAhdfWPIsKj86eD9629l6g9CLbWXj7XRM8N8vN+BWeQNe3g&#10;wmZwTSPx1xWpS9GDuvNReVwMCUFIAkEbkWttRJZ1D/A3EhzSCVnT1sUxN9fwd4+/4b7+Rt6zFCI0&#10;iZlcddSehZzi7+owLqAZkgvmIKYn+8EvLgiaaTphFkcncBASfU1E7M7KNnn2CMsQF31NjPA3bxFf&#10;vYOUAXO8efVznP+4yp2rwvxoLyIb6eCZd7gT3ukUoWvzxdvXzMm4q8U1X35BV8x30fe/AKdYKs+G&#10;+uf02BhD9cU39lh+Efo3FhHsrDOzvgLnhM4Y1pdGZyG0MmZ4R4FWEH5BRtgxAr74ElGYy+ueKYQS&#10;t0CQiD2MKVOcJonxjNdiTHFICNDZD5kjOfPdd38bbmP/pfNqcP6LMyCDdP77mhWhKVwTu4hv3ovI&#10;xDk7rKKYrBh7HBYz8IZdKTjbnd2fK8bz8ezr5Ph1yHzNc//yV/8Q/eJXfxdwmz0x3uYdMWhvwTi6&#10;abYDdmHGhzRYZcZdxQmybsxvcJ/oSAcfOcOG+dbOF25rEgPnUFeOBFBw0iiMC04fCSpFcOCMMMMT&#10;U8d9XhrRJqnxBmwYyA/ICV7DM3DAC0kS49MkSngdL02BUKjH+74NaeMKBJSuHAkPhVrgFkkPH/89&#10;ifOK++laCc4VMJDPEwgRV+iUKbpmAjkTul7ekyII3SB8FI5JmARCh2Oz48VItbd8jnxs49eecgzP&#10;JYWMew7vBc/P7SVJ7NlxKZbzUsLJFX4micb58zGD8ymQa9yen72SAOL9UmD5XKHerhBtZZekMY5s&#10;A6y1CT4KIjXfJ8iZEO/Ga3suQRM6b8AsYLkihrG3s3j+A4YKHTcsI+Z4rCc81g63fQ5ufInD5+1b&#10;0h34PXoObvN68c0G5I1kz4ax1MRgr0COzi3ghiGi1SizmVmcKvbN0D8zOs7mNYS0wrBZXGxz7E3M&#10;BRIGfAKhMwVhPUl/5iQEzRSz0TQCsxnTACRpQiIAeCOkBRQTBpZxzqzhHNqCrN7hGHZIYHgCSbMF&#10;YbWFKPXJ+mogaB6zzxNwDaTtFiSulxsI0uaJjp/EiTgMMa67zjj35jZcgkSeldfiuL8FYXGe2fgE&#10;Do2jzNFHfsbc/glz/EeIqD6JzpIMcA6x2QVm2au4U27iprmNQOueRM0NhD/E8ubrktFAls3rTtJN&#10;Bnidg7yunin6O/txahO3W4vIjNvdYtP4Ovcxtuw8bpoLRGpdMKoMQuYymOUaBM21KzhtzuGSwaFv&#10;lPJxsMrxQ0cRbB2OjtChoqv/Ei6PK7hqLhNvdqmEODOcMWcRj7nOITLT4XKB47x+DpcBoh1dAEbw&#10;XgHnnD2lAwa3CAXnpQioSnAKlUBCnUZQdQYxmpjltAt8ctoIZ7o1T/C8Rjef5PoSME8JuOUE5+Mw&#10;M/5BBFkHnPnFHLr6wSM6Z8QrJ4lrPsHy8uQhcc9ufLPYAGx4GFdN0VHzPgLtfb8moi+ImCBMEzPR&#10;hyOO+RfkTIhehpwRsyguIyJt38eQL6QCfIpwzOV1EjX20hh7Zk+N4rNA3ATcg7MmxKDhEtrL8eyT&#10;BEKM9xmvE/He2WNFfHjjPBv7l5iFb7Lpf58uy6qGqC1OPCnR3zODY9H6JPgZwcE6QspVXWDEk/ci&#10;QMsi7qqjiP7OPdIciM26hDDKTX7XRcgF1y1m9Frc5/FaezKJEbaLU3EVgqsKSIGefCs4ghoG8PzY&#10;MD14OcgXkgLaWqiewIk/NYL4y75aHSw4xQZ6OqJu3C45RN+NRInXkl5Qi1itEQyTxomTjNfiuKG+&#10;oJFFxHNbIhWNQCrNTNC5A16ZmyDODcH3M3ud2Ffo6ypEebpvkomqqA5MVRfD1VNPN3cdkdGQPLkE&#10;bh1InzawjTFo/eCcSYTky9QnrMxD3k7xdwFxZybbGFXUEY9MnNotMMSV2xBV4Lcy4s9uEod96zYE&#10;Cu78axAxly8bNwapCDlzC3x3JzhZ+DmY7/JZovuIITyNs+00+PwUkeqnThAVzmf5wpmS6AbnuJyI&#10;7Hrin2OkC9QqHLsD4ULE2gPi3CqJVauB+KrBnWT0W4pOzTjivepyouWIQCt299zm54imcMF1p1pD&#10;XHYZ9z/4wYHoT374x//zGOVfRjj/+8iZ34Oc+b1dcuZM1M6mb2/iIWodAABxZIlOhnAG+1hwlEhS&#10;0O3CypDN3EahZBuEQZZIs+QgNnfizSRn2rDad1syOcpQN0gsAOCgrvlMVJE5GlUUjhE5JkEDAQIh&#10;0sDjGBHQotrLHOdJMpOnUZdh0++EfHi/2ofofUHBliciIMdqgqBJEgWQIAItCxixv6YNxVoB+78q&#10;t3riBSRo6gA4xp0ZqZaA5EhCoiQBJkYQWPLZCOiqhzSqJx86pu0fcqaO76tZNRBRtQXiwHCsxHTS&#10;4IpphCypb8Gd0wxpA3FT788kbgAhxQ4aCBbILOPNircvOm502cRxzbiMOFOVlu4GcBAl1hBs/JA+&#10;GVwseRxCxIrlAWBZYuKykFfd01fZNHwY/e2LdPQ//Koj+h/+sTP6b3/eGn31pBH1ANFxEFZNuGDi&#10;eZ4PpVlwxtAxU4NaraqJyDSIGckfV03mIgo6nCcQS3W8jhjOnQQEUaYHBRQEjJFmGTpnXNluu1R4&#10;/1BW2UPjpWAoC6DJdlBgxWpqx71BlFmIByCqoInr4rh44oCdOC6eFCRKuhlVWgE1KYAm1YI9jsiv&#10;JERSCidJC7cdHqBclRiBcYBQH/Fe3RA3PSiturHvd3dSwgW50k6ms1nNgpM03S15CJ+gxsJtY1Fm&#10;Swf3JY95dKydKLM2okFQP7ThjtGJw8q1kfMMeMqQu5zpgEjCpq9TpZuM6emVQQawRYYLindfkhdr&#10;Bixql6evLQek52F5lIxqHpMCzO5RoswgrbohrXqIMuvl2LvIspaQkYxpBtjkjcHj/W0CeDapIqTL&#10;J4fKL1sQZBpjdyl6lDgX3YmdZvF70chnETVZWyfxDqrjjEhIQz4lsNXVY6WroTS7mvtUsqpQFVZf&#10;IS8fQJuEjOR+zby+jkIN5448bYDREP06fahze4hy6+3M4vIhOm6CDGsyVgcZPqb4g/qYDet39Ip8&#10;CYnyjuFcK7pkyUtixXYckhmszbx9wuCnq8HN+2cMhzsMytsWRjIIBwu/REdQgzG8M8C/1uXC4wkm&#10;XuGksZDyl99j1ec6nRYvcXa8hZww69jHEzCsqNbRqSM5wwZ/IGe4/1uA15dfk9fM4z4DYNnlYt9M&#10;IDl05QBIjSkzCu0Jw68xYhI0OxbCvwQEUd75BWBDpZqb8jpb7H+RSDGSwJ6Y96SMBI2P6+PbubKz&#10;bV+Jm/ifM6C/QoG3E81h1Vwg8m6NAdb4syWHXwZ0yR87dD4ny/klr0s1nc9rp84339Orw3MJ0iRx&#10;fE7P1TPA4nYAKJxPltFoL56hcoOUMq5Ml9EsVvEpbeoMmJ6jQNjoOnEwF5xxrp/x3jwBkAjgXnP8&#10;ZlL7dVDXcR6MbtuGhDDuTEJC94zqNcmQTTqNNrnckqTxnIUYBR+3GKHg9x6X4HETULWKSmrZnGLc&#10;VEadGSf2nNcgsHljzNkr3nfINQGZ4GxJd4ulkSiX1lHZSTpsC9h0HhmBhmtkFRCxaHEcFvQV8knX&#10;cGOpfHxJT5GA+o2dP6ohPU4dMkYh6NIhCs0YBz+nG3xOjUJbYCg3O1mHjmWdWxJIgo0AtHQE6ZTi&#10;c6JDKHT1APgg33QyvdHNFI5bmz+EiPnRqDUDQYMiK0Qt4BaZs+jSfibjDVTkhT4fiSrJFt06Ei/G&#10;I1gQWiz/3Lb0U9LJ2A2W2de+lseq+oj78zw+5XcuqP1cfo51PJlzrWrNqDUjAwAhrllt/qhwphnu&#10;jDMbpUNmhI3kES5HIWTsnJkAzEjIqDgzvkxgo3smEDMhPkCgBGACFM0vFCPN5he5tGNL6z9qNpfd&#10;M5I1y/RYGWm2jvLsMeTuDr8LjwGC67qBOO9rgJ0N3F9rOH4WiS4QdI2iAB7uh9hGZTPU1hH1FZqJ&#10;pUpHWXJeYww999n4vXb6ZHSBoamUbpozhz7i8qPo7OGPIWoga47tx8lyEGBxBCLlOGSHZXyIDegV&#10;aWDTPs3Q2JJCFdSMksceDtw0A+1DqHH7okJDK/03CTJyK7A334acAdxcxvpP9IDW/wsUPl6hMPMm&#10;0Wd3IG1uAYCunWcTn/LMixZoMtidPc0mdMnJsCl98+IlItrYcGbDv4zHueqGNQPeWXJvS1HjnBHI&#10;nDoRbnsF5dktbue6wu3On+J2AKHzAKILJ8nLRZV2CZB0jhgBVWuniSwrBcydPQFpcwLS5jgDP0q1&#10;U4CgEkBQ8ee/HYuGywYwcgj12UGWEWSHAgmDygxHzRHIrqOcz6MQX+F7VGgq0Y4BjoISLbhXdMt8&#10;iKPlw6AMO8AS0Bzau48oAUo/uTxAYea+jz4MMWX/PnJmL8SMxEsgXwJpA8AByEjQ6Jz5aDf+rBiB&#10;Zl8Nt9FNE6IEcOFA1HxqZjS5z4fJfD4UiCaOD4LpBBFuZwCFZznHFy+Sf0z/yX0G4qo6Y8EQWJB3&#10;PNBJFBDgZnGMXPJRgA5xAhNER/RD1BWS+UDUVNwpJ0aLbqFb9NJA+FzlM6dL5DYEzSOs6HbFPKom&#10;07v8cnSRgsrrlFPWoJJqa5WE4f9lXy/CjjyzBw7hgrMIOcvEpo70EXfUzUzQhjKsQFwrZGFrltg0&#10;HDVGn1mmWfkQtZsFlA2ViEggZ1LVURWgpSp+j//3zDe4W32s8U4U4/30MowgnIBcGWlpJ27A3GgA&#10;yv2b0d37kBwPiAcjCqEKhVt9vJJSbUAQCrMUKrcsqjQdND3cb6id3wOcZX4tORPnd814gApix+7f&#10;wikDISMxcwNV5w1KZG9cJ/KPuLMLKCYv8Pm/wudcB43umfv8zFV2EeLGzzFETEkJpCW/s6fIfD4d&#10;IgVKiQ28QJEot799GwUaPTOQMA847gdEE3p5H8B5FwfNPVSARgXEUPw9uFXG5sZnRXLmA8iZP/0v&#10;Rc78bnT89J9F95MHEJGdZAP+NM6QS/Sx3I/6p3E5DxLphNveDs0OHCrdU9VR1yzuCRz7zcSJpSEj&#10;aiFjqgqkAxTALGCCar5PMNMX+u8gYCvncUgZwDnTDynTD7EzwDJSzOew86UwCqkB6RI6Zbpx6+Dq&#10;bwRnJCBn2og7G56riQbmmCFx0GQQYRl1pugszu2NL0uBb5I6/HX6IyyTiGlQDAap0oB7JYn7JQUx&#10;kyTZIC7hAmZL6XKBTDGiLEdfZhOx0Yl2HreFx6VHR4KmsdWvjScDu4BvdMVkdMjQhyl+MTUg4BbI&#10;Gc9DjqizPORNWmEZP2sAc9QVwBGtEkLE+A4TCwZJkidu2ejlbsRnOwsV0S+/yET/zb/tiv5P/zAQ&#10;/bd/jStih9isCWLQeKw6ukkfEkNdRTJAedNZHE4lUTUYpT4Dhsvxdx6njUtHTaKFaLNdYiaB+zyN&#10;A6fQzdyMkExipgvBVHB34PL3urZ+vu7H9d9HDAeX9s8Uenc7Me2igZwpdCMuQ1iWIgraBIIEjpwU&#10;7n87JFu5TStRZwV+rnOkAO7Jt4KB8hJPZcSyVSACq6O3BOcUEW39PWxg6MbPg3cQp2UgIZp2V9pL&#10;5vpsrgpBGs+LmKq3OxON4TCZ1W0yp9u/E4Urv8tELrfhRmklYs2YtVbIoWac/tlmNjjykBo4UUbG&#10;O8L/aRXir5hnvvv8b6JvESMpKHtClPHGBv/LVzrZGG3m/z3PMxOLRvicDoWYZT6f45IzkFmkInT2&#10;vydm7hIrx/vPZ9vu064BxJEjuFuGEVkOgA2JvK7OX4weICp7WM//4SSkJSRZM6+7ow93PyK9JoR2&#10;2QKvtfAwasyQ4Q4hVQlWqazj96hOxxAkWBJCjXjHVsmZ5ljU1063bU+GeEc2sXrYtOnMoM6lF4ju&#10;0BnKwpcQpKzMsPk6TbTq0hNe7xfRz7/+dfSrb/4x+vqrfwt5AA548Ss27r8IJMATZiv7R159zmxH&#10;HO5L8UtwiSBgAr+8BUtIwnxBkf1X3/6cHha6QZjdvyDuSsfDl+CNn9Or4tLREEgE7v+Kgvl33M+S&#10;9ydEqm0h2HryxM13SRdmezBJIE4gWHTAfC12AVdIvIiHXjKfi4/ECV8hWhPDKIB6rJubGVvHi2TM&#10;FwjdvvseYRfOG7GXwiuFVaGfRmKIGLSviHg27sznUvxlZLJiL2POJGUUjenwX2CGnKJrUCyxzDy7&#10;QkTW2oob9pBcxG39nDi1n//8H8JzScJ8S5LBX//NP0W/+lvO7S8QlukiAsdJ1HwOgWWPjLgtYIyw&#10;IJbYpH8GrhKXGBE8i5hpks3yeURFK+CYVZ3luOmd3SVRvuD86nYq9tHgyqH35Z0kk+JAHkcH/Wtj&#10;3XY7LSVtim54zzczNcSGBIWOFUvv33J8X3Euvma9BguaBGAcnffzPd8Bu0jM2GMjKbIDpn0WPgeS&#10;aKYseE7Fk98FckZR2bI9mWIABFmSFE859uDeZ3bfcc7HgbIeYsAQnQWsoPiM+HBw1Oe8Fp1HgZzh&#10;fdXxIumhGOs5+OMF50kHz7apAxJcCs0gAE0XECs8lTTxGMEjT/3sKbILkeC6/hW1GS39JvqK8/YV&#10;2NYuTr8X0+ueMSnAnk3dMEu4/I04C3HMuGDsy7GrRnHmS/GbUXO8poBlPJ6AYYrfe950Hkng+Jqf&#10;8txPIXFM2XgGHnsOBnxJZPk7fs/egtVeQIZKRD1RfEbfxDq9vWvEnRszOB3wxlSIL1MMJiEzF+LO&#10;IF7s0dUlwyatThlvN8/PFhZMA9DpL1lj3Fkxjnl2luuNTSPKzGXPzSLEzBJxbqvGL0vCgEtc64jK&#10;lhfBMNzmCTjzKX8vd1hPwC9PxHGQNaYEbHGfJ6aDbNFbRcfv6BQiGaMl6QLrxFFTwAGYzBFdSxzt&#10;/UfXcQWjxqcG4vx5NnxPGnn2IQTNh6QB/Cw6TSLAWUkaHDWX2RS+Bi64hWDrwRUEZrfYEyOSt1BL&#10;13ECEj5HFzMJAFMIjGZ7IaK6xpgpu4mcamHDPBHdQdV/CUHROfpjTtITcxKR2Hliy25cQTzDXGtf&#10;yTW6Nc+CMUpPFl39gRQBL9gvc4sejLvMevZv3Da+lk3+s4hrzp6CnAGPiFvO8f2183SfcJtbuMx1&#10;z1w5y7zHnHeeze0LXF6kY+c8IrSzRDadBZ+U0kdzBlLmLLhFHHOB4zoHSSSekZA5gwjtDD9zGY92&#10;EixzPDhoJGmITN4Vlikyc+Y3kllsomvmBMKyIkHDOnwAomc/TqVdoRlpAMXoM/EKuAX3zGfEMR8E&#10;QxzElSOGOQiBcoDrdM2IMfb8DEwCFpGc+WSXnAnETOi2+Sm31SGjYMwItGK/pnjl45/+KSSNC7LG&#10;GDSuF6+E+3wMdvoYgdwnYCYcNQrZjhGrdgpxXSnn5TJOphuQYrfBlY/oCKoGhyRxVrTqoMrgiu8e&#10;idbG+UwSffaEfuDHs0TQj05HA73gDfBsI52X98EPNyDLLkBAnEGkeIl+ozs3iOiCtDB2rIpeyTI+&#10;UyUluEEQPNaSHtCZ4f8m2GR8AOc/MdAdTcSuFiBniIqehpyZwFXTD+boxf0ifumHpOnhf21bSzrE&#10;msUhZurBPzWkF9RBqthlk4pXI6iCbCF5IEs8Wl8P9Q7Egk6MDOH4nSR22U6ZOdKQspAx5dG9e0SD&#10;3zwFyVQaiJI7dy5Hjx4R+1vPHJOiSycdh6RBcIJzppckgjGIo0mSjiYRY4z1d4NliJ7mOetw/JfT&#10;S3rvIY4WSJpbt8BuRMHZh3nlCq4lYs0ugEFcly9wvsEht8GJRpiVgy9uQ1pdoovm3Gk+iwj/Th4j&#10;FeLYZ+BsyZlTfM7PE0V2K6q+DykFwVJHJ021+AXCxfgy3Ur2a0rExOgZTdvtAylWAzlTjtjtYejd&#10;vEXsGee9gV7zdBuJRg2I0sA2H34W/ckP/rPJGcAQZTW/86M/iH73d/8wWMDiFWQyo9afps9iwLgn&#10;OmXiwVWCQ2aQAX5ItwrW9JHrUd/sIxwF9dH4PO6BWQbXcWzsoVeGwQ4w0BmIGYZZFFUChqrcyehB&#10;6mD0MHM4qmo+GdVAftQSD6AbJwEAydD30kxpZMsYNn4eqx3Q0gHZ0oarpmWYAZDVAhHUYnnnEHFf&#10;RJplIC6MVsupLsMFU4AsyqDSaoR00f1SA4lUJ+EiGGE1UKQZazF3uUjCSDTVQBrVAbYaBCuQOHGz&#10;mQNhA6nj6wboJFCKaeu3U6YRUFIPGAluGYCRarpGQE8acCR4ydEx02T/jOQM8WXBPWMkGiBHlVk9&#10;EWYN3D/Jz9KCmM47RJHhhMA1U581coz7oXpLzvIY07y28YvR6HoZSoz66P/4TUv0P/1Dd/Q//bue&#10;6H/8+/bob16Q1ztXxmCMwg6XTwJHRrxZggaiB2dMjN4aiYAaempqczw3P6/jshZAVQs5ExaETYz7&#10;eCySMZIyKRRtOnpUrBUVane4jsVtkhANqtdS2N/TFnJicc8ZTwBBIQjKEOmVaIZwgnhpILorzkqk&#10;+QA3keHHc1dBFIUsaWMOAFxDAKDHy63Ry8dEeyzk6aIhi7oT8EYp7vxkD5E5lEQujPLPGjU2cV8Z&#10;SIhkC+CLWIH+wTwACYscTpM8fTUFor0KEjYAmQJkTA4ipqmFyALJoXbIIVw9KcBVEyAr121EWyNu&#10;mDbcABNssBLl85TYHgiaLTaHtxk8nrxE+b/DcEPvzPBCF24uyBmUd/2o7rrMbub1thHJ0Mx5yAAa&#10;mzhfGQkZwGvoGEI9mCYuIMM5y3IeMwDKlE4pFIXlKAPv1J+JbtWcjh6itFNR1s5raG8lIo485kb6&#10;dOpiKHkhZR4Q6Xav/Ex0v5x/8MS6PTDqrYZNpBifoQyRf82QM4C+9gIgtQOgxOtv4esC6rSOVkpO&#10;UaUNERkwPNkHQEMRvDbPoLgTIqPeaVsHQHz5BUWRlFFaTqkK6wmRT2YZSwhIeuic0LGxznqs2ke1&#10;U1ByOYSyka9qjOFaciJs6htZxXD8DSTFryzQJH7A4dWBVwCl48JieeO2QkyXNmtAzDbD7ZaOEq3b&#10;PM473DcWbr5GFahSTEJGgiN8rfUfUPGCHOHHbObr8JCU8FgEPl9+SeYzYOMd9/c6nTkh+sx4AdVi&#10;bsjznEYChI17QFLxa5VQDMUQGpIT/kznzDpD6uZryAHIqU3UTesMqpIa9uH8ArWZ5Z8SP5JIkkGS&#10;UwKoz8miNuLsqcQQANAsastDJY0CGaICjkH78ze/pKDSGDZIFwCo3S0SMzOPi3FnRpVtcAwSMm8B&#10;gRI+2wz5kjMCI1V8EjJGFAj6wmuxhBIyw/fTzhqjDXQ6uZ4DgnYAVhJungfVf76nb0KEQZH88T3w&#10;vTbKYAfQs2k8gaRHIHR8XmMCIJae40LaUcVlBJzAEHcLA/AiZIvAJOSD87mxzPMtBNhLXTkhko0u&#10;Gzb5V1BZrT4F4HB7XSZPeXwdXV/wHhmVt2XvDdevrJshDUADFPv+SNSsAqbmGK4nUT/NQp7o0nks&#10;iaXKzvgynluV3xK9MotEly1A3izhTFndNLqgSOS95NwJSFSWrfMcW4DMLd0/AKc54rvGAQkjuEKM&#10;OfPxJWAEU5JBRqG9j2wL8W0sH0cHTYhFCKpC3TPEnhlBsOs+0oHka1ozEo3bqPYzGmFL4MfvySIW&#10;/Rl6Z6Zxycww/BgZsMCxzC8WO2tcEjVTgJUJbqObxt4ZO2mm7JMJJIzxZSw6ZbycNts5FHICklCy&#10;FRcbOcQPzHGdCrd5CJtF7rvI6503agVX4RSRS7N8vczrXwcAreGqWYKsmoe0WuD7BWICzL1eBfCs&#10;A3LWeT+WAUtLAKwlzp0qm0kGumGGr4FOlDvZlqitgbJeCs3r2DS+QxH5xVOQEYf3EKtF5BnRZ6cZ&#10;yM8dAeQwUF04/hnKr0Mouo5EN8+fxEbO30IGsUqGpHqGOGPP8hliorrb2eghOqB9nOgzHRVdURMd&#10;JRV3yxnuiARgYFNtdhEL/xVzabE238M54JB2n8H3DhvVFgDextbsMn9Wq/NdgMtDNvTLUbM94Ha3&#10;KVZXmXOWctAz9OVIqJxWZSaZABC7YncHz3MJgHQR18FFgNVF3TdEEFyhoPMacQSXz5QSe2Y3Dcor&#10;lznNJS5BEaSVlwA7rz8LaXP6fSwa8Wn/HClAlABxAnbWHAHcHDICYD+Lc6jaTFLmOGRH6Huhr8Y4&#10;guNkRRthZj7zQTOaIWEOWKhJtNmBAGz2AkA+3iVmfgpYYaEc+2QX5Owlu3lfWH8W7YOUcX3q5Uco&#10;0gBDARCpNuP2Omber31mPEvUAHZckjaq1f7ZUfOTUPApWJKoOULsgVEJR40sgKTStXEJouYmRMA9&#10;huZqso8TuKjyZDL36BzBRbY0Qp74BJno02xI9c9Eg80QNekcln2izxi870pQ0JFym/iIe5R7Prx+&#10;n6xncr3LUCdikT93hfiuMlyt5ArHyGbONbNZWmhC/EDvUTubh+HzBdmI6swi2eZ8KspDEOZYBTpq&#10;WrDpNxMzloRcqUNtVWMEARFnaY6ziZxnI84qahn4Y0Q4ZYmKJX6gKwegovhzGoJmjuLY4WaUdBA8&#10;Me5fW/0oqiIm7QGZx3fIOL7/ALFG9cOoRocOwKmeY0ym7YVArY5Lrbe1M+rv6EaZRoY65EySWMEY&#10;RaNVqMIeBFXYXc7BPRRm9+iPuQ94usf5JC4D1eRVPuNXdHsRU3aNHOxb/C7cpZfmDgrNmzhqLktu&#10;8nt6hs/zGYiaUtZ5sp4voVy7ShRAGXFy9/gduwsJcxsnjRnajzju+zhnyvhdum5MA9c/tP8GkuwA&#10;QP0P/gpy5ieIxv63u7Fm/1JN9p+iPPut25rzXBSi/fGf/KvoVOlPoodNB6NG5uRW3CSD85X8T01F&#10;i4/z0ehiLCqMSXogEENU1gbZ0orrpYXosDy3jSO6qmwuiR5lT0SVWYiDHK5/iBpJkSbwQAECp42o&#10;5LZh5jfc/YrJuidJDZgm1nmGmDMImhZIl8IgrhRiy7IDitFY4CiFV8aZ9XL7LsRo+SEJFQgZRGtx&#10;RGVx3DPiL/FMzEsEZY0mEOxij/rmoptHMiYJwdQIzhKLSNLkwBD5AWPPEF0NQijwvV01jeItVhzx&#10;WoKVBde0EGHWAmZrgWxy5e2cgaBJE5+chJhJKDwD1+V8vXZx4qxJ21GJ0EhxVwznfhq3jJHIGRzj&#10;Oa7PgnMmiKv+rz5vif4f/91M9P/+v61E/5//+1r0//q/zDInxXFxkNBAnHR12+noXttxsAjzLPjg&#10;UQ6hHMSO4i0JmRjETF0BbITwzIgzHTbxZqOcb0IiEMOFm78VQsiOzGbIkhzxZgrKvDQurZnOmTyX&#10;GciWNIJDnTJ5rmsdqOY+xhBDfiAsy+K+Sdphw4we47Hj9Ns0Qf6kIGxCTycunhiYJUXsdEsLAsbB&#10;CmJ8sqQYEElGD2UfOGaACOdxor3G6V6ZnOX3ebonxBR2QriIW3IQMh1EO3f1E+2Bs0Q3vw6Tzn7i&#10;oem5aQW/NOOOydMlmUdIVkA8VkCs1mwfZXsxraCbbpeh0RyzwABdkSvRi6dsCLNZ+or52g7A7Ve4&#10;dul8Waf7ZWVrAOEF8SpTOGaI3hueqY0GJ6tDokUHTqa2Adw/dozS59PEe9jUyvuIYC8JTs0iQuxE&#10;aNYnMUPHbFsfWA/XTDVY8kG8NHrQAAZJiCURTNIh1IqrKJGnOBg3TU2M3xl6Qe9VkwxQCZFDT2h5&#10;NepeRWU1xr3hvkrwe5Hn/CO660ZU1guG60Jg1wYGaiOyrbOFSDWU6xMIPOYnUZkjPpmfIMt/cYs4&#10;MyLcmO1//tWvo++++VsIhV9HP/8GggEM84LZW5dK6CBU0a9zwvgmZlA36u1b+YIZ/UtmW2OnLIV/&#10;xyb95xATEjZ2gLhh/9e/+sfo17/+34EffhVifN201mWuO8PIZp3W22IExFsvQlIAAjAiypzbg3MG&#10;XPIV+MR4LzGV8cqfQ559YUH896QJ8LjiJoVZ4iuxiRhF/PDV97+CMPk194dwQihoZPG2m/rilnCM&#10;uw7/3Ujn4HI3Movbrele2e3MNGJYN/4ipIykSYgq5rUYvaWr5MvvfhH96m/+EafMPwZnjERQwIKS&#10;Fd+TbPAt3TK4MxTmiQm++e5vQqxbiKOGPPoikEOcQ0iud7iNdNboiNHNvkAM1hzkzDwb4ovggE17&#10;LBWAgdXsrHkbBHxu6JvIoNjO1wUuYKNfp8xzY9YkmvhsG08mbggdpiGWGZGfOI4lAfJWxxPHYbfL&#10;u6/AL7txbJIv7zhXXj7nPPp4EhwSIy9Cj6VdOmJMCDGOXSzsZ0QyZhWcYNywLhKf552YkuN7zfEZ&#10;//08OJLACnba2NMimQMu2AFrvOW24Xh4zNe8Rt38RiIrUHvGeyBxaLfMFkTTGphkbnENAo1uSzY5&#10;t0xKgCQJDiNj6sBs4uY5RGKL9r7Y/wLpsI3w6x0Y850pESZfeL5CVBxCOM73OhhkhefU+T+KUGuU&#10;Wd6oM8mZTX62AYHzOOATiBRxCQK60AeqqC10mLLELrp8jJbT9bS7FM89Bs9s8VxemjbyzN81BXvB&#10;pUR/5wadncaF4eybAVtMgwHmF+YhUSRSENIQYbbA9+KOf0HY0K03z32CYIwlkePPf3uJV1xFURn4&#10;wlg0HnMxPOYsX/O3j57MZYRl3n9qciyag/RZBzdtEXm2DhkTumk458scwxL3W8Phs43A7ynH/phu&#10;1TUEaCsQO/MrYClw0ShunwEcNT04ajq7cuzV0NeRq0EkC0lyB6IGkqaEbpqjh/4C7PIBszZkDbFn&#10;4pbL9NIEkoZ5/iaz073zbFZDrlSXsfdHFHO2gn40Nu0HmlrBLAiO+sejRYVGRPm2MxemGtIhtvci&#10;89M5NugvQpxcYSPaPj/dyg9xP99xTgPH3IWsuYlrwI1qo2nv30QkwyZyObG2lrvfxGFQCmY5zQb1&#10;KSKYjSo7BeFygTSAK0TWhsWMd5U428t0QrqusPF/lU1u10Wioc4rRAsdmDj6AznDBvlJ0wSK6wIY&#10;54JfkyJwDvwSBGeQOSfonjkG/jgKFjmsuMyOGF0uCLOMO1OkJcFymGjnYzhgTnFbezZPI947aaQa&#10;9ysmAoALSAowNWA/5Mz+QJTgyNm99OtPiSMzivmTgEN0xRDDHERkOPhDtwwky+6yb/MzlpfBSRP6&#10;Z4xwFp9I0uikoafmJz8uYhe+30MywF4inPeCccLjQfT8prcTPHWM3s4T9NScPsi5JYXh8imcL+f4&#10;H3gVMoDZO/6AeQCXVFfa93wsWhpCHD6zGT1b5Hdp8Sn4eyEa7R+J2nHD1NEZcx+S4s7tMpwjiANx&#10;pT+CuLFL06ji06QNmNxw+TRRXXxfC3HTDinTX+ikp7MtGuqkc65fMgVsMdAP+dfG/94U/2fBDEQ0&#10;d3cU2Dckzo/4sUITPZXglTrEZaYAZJqIfsWp3xgzkhgy4hEzMccjJupsI00IMml1EnwPudpBVHOS&#10;Xpoqj/XhFTAaGMDjvY2b6B7HBcHTWE8/jngIoqOJKLaWNPGx4Kph3DxjAz04c7r53crTSdcIUURn&#10;p9iH57x/vwwXvoQkJA1RZ/bOXIWguXwJPH3JvhniliForrAvYCfmffDcXVw0dmNeozvzwlnEZCVg&#10;dEiaczhnLp49ifNMsus6ojVeF78flXdv050JruTc1kJEVT+AhOE6yR5/XvWI7lGIGQmZOzx+Gc9z&#10;AzHfXQi0+P0aos3AmHSdXuZ379O/2hv90Q/+6D8Fv/y2c+ZfkjMyjs0N96NFFCwL2K0HGHQzoxAK&#10;PWeIA6CwcpgCTDKUW8cYTAEdI/TRjM8x8KE+65pkIMfNElwo2P6T3ZZZAgggZtykbkCVVQfZUU22&#10;c1ULg3jbqUCOxAEJ6dAV40K1JWghfiyLss0sZgsxBTRGmGUBLgVym/Meh2vQskwvAQzGlRlRRuyZ&#10;RE89JEutxAtLkqZ+twhTh0wgZliSNrUSRLpm+LoBoNIAMSMYSgCGkgAS3TXpXlRhqtdQpyUAKgKj&#10;OkCR8QYxXlMjyrMU12cBLjkAjZdGHthXo2vm/WUjhIxxaPUtKt4AUUSZuXlvlnKCKLIY5EV9Ew6j&#10;NIqxVhRjIxAtwyjgiG5rG71ImeKVaGfqevTzzdvR375+EH27cw+L3DUG2NMM1SW4ZiCJUJo1AmQa&#10;JGcgYGKQMbpkqnPnWcQEGGdGdEBQu+mckaSxe4bbJ4wOgERIQC5IyjQAsHT0CFaSkDNJyJg4pI1R&#10;aJI8jdxGMqeVz0kbwKRNcgaglJW0gZxJZXmsDO89r6mm8SL5xKVESwDEkiWhA6cWkiYN+OoBFM1N&#10;N2IzLRCdQ7zYtBnMgLfRlmhj0TzleXJDUXBvQJCMk0fYzC81Tpm+YRRhMwPE9vRDlqDIhqzRCRNH&#10;tWasWqKAQwciJgWAS6GGyxIrpvqtBaDWidulj8iCwYkmPsMtZOZ20/cBa7vcFw1a9Dk7ynX808dN&#10;s7iB6mN5LBqkzLJzBHJmgEzrwTiKCuyKkDM5XUWcI8mZLASWr79JIgsCK815y0JWeV0SENPQxLkn&#10;T1s304M4zpn60qgMcuYeZEuMCLcc8WzNkCr5LECyifiDJI4qsp2rIWkqyK+uqLsclTcAdFgVdTii&#10;iHlLZ9lQwGnU1cx7gGItD1mWwZmURrWWRanXhYNmiOiEyWkLMMcAxYAcclZXsSKuo27ZerYTitlf&#10;Pfsm+uoLyAyIBh0QDvbzlpzrDmHoD8QMan5jtYzzCl0tAApJh2KMWbEXxozkV5A7O1sQA6svole4&#10;T96gCFtZfcw5HyOPnY1TS8bNE6Y83kivJwAUiYEXDOiWXUrObDJIP4EMeB6IBGPDVKQJdFR48VyA&#10;KoGMtv5g/bfcUhWW2dOAKwkPiQ9v73VBXcYwq0JN0sKoL10q5j4bA7bOILrGYGqU2Cqb41r0JV4k&#10;jLx9uI/Rbw7cAID3ZIXEhIo2owh8HkkOz80TSAHv/5xIuCcQR8ahrTDUPkPJZ9zZt9//uhi5pmIL&#10;MCSBI/H0FWq7r+jLkXzRwbNhxBwqpXWzlTnvfr+jKtA8Z87NU98DXpeRBy95L4wJsJRzS0UUP9OF&#10;pBsoRCZwPjx3nlN7eoyUKzp6ICdU+AE6jUMQjHmdP/P9eBbeA+PezI42L/q90kobvHFiKtp0ewB+&#10;OE/Pg3MHAsvMbmO8GNgFyBJyKtokQl5IHnnOATcrlnoy6C9rgwdYSGSovnrBe/XuJYALd5dqOKMl&#10;VulpWd/Acv/YLGgzk3XQoD7DTr8IMbAEcBGUrEPAPIZcsUhUJdgKgGSG4spZAOOivTC81+uAkK33&#10;HTTh0gzr9znTKNS4v0o9e2GWAEfTxIlNQZbYDWOe8zxEySyKLS8XLcUMxZw8P10zgrV1s6UlewRv&#10;ADeJnHmUbPNcGsnmWuR2CzqMiAGwANRC0Q3UjRsc7zJulClAzbilmQIOgO6q5asrEMa6eJZw86AI&#10;M+N5CvJmGmAzg5JsGrJmErXZpKWbEDJehu93r5tEmRYWZItrimizKWLOJo0RIOt5hss5OmTmxvnZ&#10;uJ02fVE/8UsD/Ra1E53EzyV5xgF8Y3bb8LyzgKEFCJkV3oNVyRlIxU0jBSAVn6AqfMz5W+E4Zyaw&#10;VjMgDnURe9beTjwZpb0NmShPb0jtXWzMAAPLNktwzpzCAXIGguYsyqlzh1lHcdJA1Fw6eYhh92h0&#10;FUXMDWzft64QHcAg5vBYzxCZTVPoTCniaF9PNNGHIrl7MBrooEweQijVEMeGXBk9JE/2Hsoz457K&#10;yZs1P/YRG9/3yf+16M+v7boxczZeXkWnTSXZtGyUs7H90M19hmBBkPm25teqzjlfigINq/QtNrlv&#10;QN5coVj9Isd3gWV3xxUiDq5fwJVA2ec94gpus+l9DafCZVVquGmMGDhtNBpKM6MEzkPchHJOAE6w&#10;ZQOmTgJwTgFYThIVcIqvS+ihscem5AhOG+IEzIA+iuLsKLEARyFlJG2OA2pOcjuVbmZAnyJ+4DjR&#10;ZUc/JT6NwkuVX5IzIVv5Y3KhPwYsQc4IdvaSu/zJz4rOmd+QM4CTfe+XBA3rU9beDyFojAz4EFIG&#10;ULSXMk6BS3HRPROIGqLPjAwI5AyLrwPQ2V0SOPsCYfOXRaKGY9iPCk7wdhggd5SekhNGKUhaARav&#10;XLbXhL4TAEkDTqoczpUuCJRhOmOmR8h7potpkU292SHmh+5hYlM7caVkyGOOMXzjKLkD6AiLUkhs&#10;7AKfy7dxkNy6BCBCSZ9CDZ/NREOtHdF4b080LjHTTjZ5c4Zs5oZg/U8ANhKN9MAlGqIMirActv0M&#10;ZZtpSJNkAocLRE1Tk9ezSZuKU/KJPT6OWp/OiXzGYs4EYIf8ZSLKenEEdUIEFbguz3104jQTs9ZE&#10;JEAj92uIERPUwCIbujFTT58HzhnIoA7i1vr5nRrCTTRI3F8Px9uGii6LUi0BcVmLbf/Rw/t83u3b&#10;qaD/pTqqrGJVVJPtXBFV8jmvAVzEyD6vrajl9+MuKjQcZZKVKDfLICavA/yvoL68cPEiURvncdsQ&#10;K8DvgNnY1yzTvEacAMTZTS5vsjHg/e+U3QikzVVcS+cBURct7YTkKQW8f8z7+nt//nvR7/wZzpk/&#10;Bo/88D86n/k/GvT8yZ/8HtEQHxFFVhJlJq4TefUoGiN+bHIjHk2s0U0yR8wcorMYLntFWBmiyjLE&#10;iKUlM3S+2zMJ4VHHvF9NLFhljjhmBF0p3PHGhunUlwTJ6VDBnZLtB/sgHmuBdGkbhfDYFZM102fj&#10;ahm2f4Z0AYRornaImy76NNu5fRbsk6CHs7FdsRi4pB03v85/MEkMoVgDzv8GMFMjrpk4mEo8ohhO&#10;54wrkDQQM5lengOiqQXSqEDiQA7CpQmXSpyf+RgJkgPsnUnxuHmOuY3emlb6ayRmmnF9Z4PAzAgz&#10;I5jFPcafcR+e0+91zjQRS5aEoGlEbNQAFmgEK4ROTYReTbgrmnLnEF7diL7fTkb/3T/0R//X/8NQ&#10;9P/83/dF/+dft7IJdo/YmHPE9qL2lOxqOVMUMuGiDzFmrITkTE6XORgGsqZeXKOLBjIoDpHg7VPM&#10;3Gnm+/cu/6YO5l7L7RFLGcHcwnzeSrl9gZk/ye0acd6IZUwIkMwJbhtiiXXYZMAyKcgYu2xiPH9d&#10;SB9gMyVFf0DD6ehR/cmoPHYyiicvsIlxhyjRKqJy2qIvn41GL7bYUKPDZmosixihh03dceaGWTZQ&#10;+Z+9OE5EWQvkCk6YLrotJ4jumgdjTBTd/W2kA+QhX9IIxzLEqxlp7fye5etmIqFbuxBb9eLWp99z&#10;cKwJZ2wOzNOM0AJSaAnh2uokm7rE+tjTQTzPCoTNKrFma9uz/B8m4nmpm/uko0H6Q4fpkekfgxCB&#10;rMvr7CfSuolz2gTZZXdpmg7TLO9nHhKmvQdihriznn5SHEh3SItneR+qwS8PcP3fb0Ac0XgeLMPn&#10;g4SENCK4BjBfLA1Zl4B0i3G7WogZCJqKWuJDXNW4pGouBCyTRoDWaToCpFQXHT+txFmbApDMgKfo&#10;0VRUNkRE8zT9NStsjq4yB5nXv0of3zbz1DNdGMySX4IDfglZ8Le/+qfo25//DeQJLnrmUN0Idh2G&#10;eY4Nb/s0dFK7Qa8jw812N+NfM9sGwiWUs+twIUKKud1oKjf6jaAdJhq2d4C5ZWKWmcxSdRw4uHSe&#10;InhyJn79FhfIy++DS113uoImcYl44KuvIDS++ztIjb8L/ZrO9orK3guydNqImcQsCs1cX0GCfAs5&#10;o1jOnzmri7V0qhjZLI7xe0kdiZgN5tg1nClLkAlGL4tnikIte3MUmNl5oive2DuICskNXufnX30P&#10;yfLXuHhw/ENKbQfHhrHQdkAyn4Mh7HFx0/4Vzylh9Dd/+08QV/8U/YI0hK85zi+/IyGAy28Qpn3D&#10;+dcV8wIspvNDQmzTaGEjlCWYJEaMIIMU0WFvRJrOnHdgu1f2hzLjG1scXCOh340rAAD/9ElEQVTG&#10;ZfO6fV/e4IZ5B6nzuZ2munZ4HKPMJNrsa9FtY8T2SwiYcHseSzf/OzDfV+AqyTZJGN/n57xuV4gQ&#10;E2OClXTYSP7YH2NU2ktwxw644jGfG3suvZ+flbccx5svi8/pOdSNY1SbIqw1Y5uZdSVnjEfzGAL5&#10;x/NKMIlJFCZugil08j8GGxmLtq3oD3yxAhkkISQuFhOJsUwlsB9oEceL5M0C5EzAFLwnTyCN/Py/&#10;4j02/i1EnnFejPSTSNky/trjAgeJF8QJirr8WoGXa2nF2DF6asAsC6E3CKcTZNH6BvflOO2n2eQz&#10;JYbZMCaN17huxB+vZVMCiFnfztk1cJuk0Ba/bzvivaePo7m1Bdx6kzj4IVYkThBzBfzCcy3zXPMQ&#10;KnMQI3NiB0iWeTtn6K5YAOfo4H8vHJvFWWMU2swcy0vWNPFjrvffzxmZFtYEjhpuA6YJ99O9Pz4Y&#10;9YNbhvp1WROhBgaaYy0gXlsgdWARrCRBo+NmS9KL17FNOsYOeyM7EN+P+XpDkSHCvwn2hUYnBomT&#10;9PEQwuDyayd+PpcGG9QQi3vLLguU+cf3MJ//FKfIz6IzRDWfOboXN8Wn4JeD0UVEXFeZ7a/Te3ET&#10;0uMObuWHl/i7iqO5gS7Epkr+3jci1mnuoZtmhP4tXEZDM2CZITbScVSnMmycV0UPKSR/+JDFZvId&#10;SJe7biAzs1UTHd2AaCnObYzUTRCBZWdGxUPESERDW4Z+lc3qy/QFXgCvGPF0no3r28x598sULRE7&#10;jWhNh81FiJlLlK1fB+PcJQ43dHKAe24hcLtBJ4qYRlLHvhp7Ns84k4NZJGh05gTXjH014I6T4JOT&#10;CKxOIjA7ISnE987xJ48QxUav5jEEZ0fALof2Q9xA2hxBlGX/5QkImlMSSKHrBiHa7rJb5iAuGjsx&#10;i85/hGWsg2F9GGKTFYft+el7gVjR4S8GEVu8j1febx+mOEMH/28RNpI04hixi+IyhWRilY9+gpMm&#10;rB9HH7r+skjY+HNTAfYZf2Z88wcf8Jgcyyc4giBqjn96ICoBc5USZX2euLmrJaQrkObwEFdN7C6C&#10;7OqmqJ1Y7sE8+2Pd/E8fnY/WJhGLz9hTw+/KxAx78n2IPFJBjNVIfFZNfWVUDuFxF7LgBkRB6F5h&#10;xr7PzJ2ri0c9JFUMd9vjhiuL/18DuGfaiWFuJr0iAcGSIH4smyKRCMxSwIUvWdORy0QtEDRZxGQZ&#10;nqc5i8slRzwpJE2KSOVEI4RNOhZEaYHgAZt0tYJZ6LAp5IlhTvJakgolG8EufM9tjWVubCA6jIgz&#10;49PSRKXldp+3E2HdEN15kyP+fg7TvznE7xV9mXTTpJKNUTUk0aMK8DkdL9W7QrUaIqPtfTHKzWix&#10;avosqzkPFRAjDxGC3SH67DYxaLfpqCmDPLlGX83ly8bDKZyEKAOPX+U83aCzRrGYRMtd1n37Mfld&#10;Cs6bO+wNcKkT5wbY5ZoCtMvnuI99NPyuc/sb18E97D0YK1eJ0K0C0k3h4GlcOZ/8xcfRH/4A4dl/&#10;vNjs30fO/H70r3DOHIGt7ExWRcv2VLTSecEg29iPq6SXjX/ymC2mzO06WNoou+wcxdLP961Y7XNG&#10;jHVjRceVUottPgZgiAeXCYtBOoE6KwH50sjjNHSVBsIhz/06hulMIUqgmcdrgoxJEpuWQDnmShJX&#10;lu4lC5nLJJdNEDbZQUgQbpcdtIzzOoowSBkXbpksICNttjKAo85IM8kXnDkuyZdAzAQXTZGYqeFY&#10;q5u5hKjxNnU4Z+rMlQa0xEPkGaQQyi5jBtIel2o2I91aTkd12ZNRdfY4A/wpBv7zDK4QOAC5NIAt&#10;AYBphHxpgIjRIRNImVbVbhI7LH/OZSMkRwAhnOc45EyjTpM0m/FJCiOJN4upSmMYrs2QcZ06SZTF&#10;QbL/9lH0ug/15iHy/Y6g4DoGCXKC+0KgQcLEcgAYVF6qy3TDhPujYKshfs1VRwyB1wtwGrhUoRa6&#10;ZyBnGnk+QY/vl6RMMU4ABVko3cSKDsEQY3CvhOSpIH5AAilLRrFER+8w1nRWDyq0DjppCoCkbDME&#10;RQ7SCfdOJcP8o4bS4mo8S7wdUXG6fDjWNMeRx0rfO/iAjoR6Ft0xw0lY3hZU2sMMA5RpbfKPdG2U&#10;HOmWKIO6LA+gGRhvYyMSpensCDE+lGeOFKK2btSpqM4aAQv1OcrYPB+8Vnt+CsQWdPVURb1D9sRQ&#10;iIn7pY/s6X6KQgcoCR0EXHWPN/F5RtUGKBiaHMAVRgbi/ADFoGx04OTJkyvdjHptgFzl8TFKRUf4&#10;A9TzEGIGtSFxb3nUeVnUeZJCnrMkYDMUjfJ9HKKqJg6pAinzEFBzr+5cdBvwUlZ7Jrpbx+fQLh0I&#10;mVQWIJ2H4CHeLslnIpmBqc4AGFO3+GzQNwOJV4PzqLoRkhDiJkXvTivgrhO3TGsLCkGAYwIiKJVF&#10;NUlRaU8/igxej+Vck1h1ZxbZeGX4mSG+aHqNIYgOiaVlFDvrWJSxxqtoeg6hssSG6hQbwEsMlBa8&#10;rzlAMhguB9eBVnVybI1lsnxRokPlHkDDuK03ZDE/22S4X2T4XAc8oNYZJyu2hX8UBQalUTaSl9zA&#10;ZhCVFHlCQbvA41nogDG3GQDBcP0coCUIeaydW8UUPw+9KIIqSSBUUcaRhdJJQJaXYRm3ZoawLhCJ&#10;HEkfM5i1mOuGQd1mDIBqQ4kNC+91hKhQ22RYlqDZtHzR7GZdIAzwxqV5W1/fKwZuFW3ezwgyv34O&#10;IJHoKbpWJCAY5HUUMdBvEV2l60XSx7xmYwIsCn1ltJuxC9zmLQDlC4gkAdnXRh4YWWZHjJFXPH4g&#10;YnxOXDISQyroPA5Bl8dk1IGPIbGis+fJ57xOAJdRCr4vxsN9/c2vgxNpByDje+drMqfaxwjkjJFk&#10;EkrhOjOYBUwCGs4vjhgJp00AS+iJMXYLAsHCSde6iqxQWmmWsVnRvgcAPj4fnlszqSX3QteK5xNg&#10;IigJJJ0RZ/xsGVJiHoJjkU19QaGWfwHwSxSJloruQPxsByeM5BfgDwC1g3oxxIAZNWccAS6cJbpQ&#10;VngcI9M2dKEAVoyJW5AIQUW4KvDg+SUd/fz5vqxx/OYrB5WYMWXGkqk2xL20rYOG34c5AM4kmwST&#10;qL0kQYwWWyLGa0XAAbAR+Lh87jWea0P1Ha9pneMQBM3zsymcJtOCE4s7PR7AzqIkjQBA0obfxZAN&#10;bXwc4GcOEDOlQgxniiBhCxWdrpoliJBZ4sYkZKZwzEzrrAkAbCm4bSYhZcYBIROQJ5Io79dY+Hoy&#10;rAlIlondTGdznUO2M6TMNNdNT0DkQsxIzoxR3Dk8SCziABvTw73ElUF4UOo5Ru7sKLcfk/QRZEEW&#10;LaI289hWeA/W7eXhb8YTCKfHWLfXFwCAdOJMDQNy+nFC8vdgoKUDa39b1JcpRO3xZJRy4/g6qhS7&#10;LLTPQ8ycPryXbppPUCHtYbgl11mSBjXVJRRfV7HdX2MYunHhNBZvlEMUK96/y/+8atTfdH20s4k+&#10;0NNJ1i6l6gP8Pe8n+owItE6eM59sChvX9RQnSsSUUwhfXkl01KO7UR05s3Guz7CJX6gjsqUxHjVS&#10;3mgm7S02n29gr1bB8wBl2iNAzV02oHXZ3KdLo+L2XWKbUNdYTM9gdzmoelD3QNzcYHP7Nqq5uyio&#10;jBuQoCkjRuoyDhsjCcxqFsioNDPW6/RJOm84D8eJBRDUlEDclKJcO6vDhrgBe2+C8yb02EDiGGkQ&#10;ij7psOFxjh8+GAiNo9jtj5sHTWHnMdZRVF1HIGckaA7vIWoAEPEZ6xBf+/1hcpW17H9KrNleYs0+&#10;oSfmE4BHUJ7plNklZIokzY8DWWPM2T6KNgMRI7Dh9v+sUCuCnUDeAHb2Ubq5V+fM7gqEzU8kanaX&#10;MWio3QRGFnfqxtn/EUAsEDXGuBG/JlALRA1qPj4vlwUnWN/vlt8KwCWTRUwBUTM2OETJNmTjJKrM&#10;cWIBR+llIv95AJViW1NzlGnkc1CLq6W6DmU3xF0lEWBGqOnIwqbe2pSJOvN0yzQ3B5dLWxOECYCm&#10;CddKgs4aQXADz9cQq0LtRQwA1v8M4CbXxOcG8iSDCixLjnJOwoXM5QKESbOkDNfnUoIeQHSiAqKH&#10;WCDIoDxAqQXHTjtZ0R0CHyLWOuiVaWvWlZNGvJHCmZDEoUAvjT/vsKeC+MDe/mikmyg2yZm29qgV&#10;ciYD0GoEMNXS21MBqKkCqNfHiC/QVcPrSHE8KY+RiIFmzkV3nhLPZmI10ln6m+ogbB7hOMJlc+cu&#10;Wc/01vD5LoN0uc5n+warTMUm0Wd3+D1QuXmL390bRC1ITt7k8jpEzGU+9xdwPJWyIVBqjjZRaMeJ&#10;v/gZn6nf+zeQM//mvyQ58/tEGX7CvHo2yoxfgyC5gcMFV/44fYAsiZR6IpYrcfPXGfMFbkkgsmq0&#10;B4XNa3sh03wvUWPHSiPze47OlO5JYqGIieqA7Mni2G+i/yUF+dEIdmkkriwN0aKrP4O4LAdhI1Zp&#10;hphpxf3fNuYqwzXD96wOEwMQnKW5XwN9nA3EfBkdXe+lbn7EYqYPSMy4dPMkdfMTXZYC8yR43uBu&#10;CZiF+DFIoxZ6P1vAV3mcPVlcMWmOT+GZnZqK6IrkDGI47pPltTUhKEvzmjO4ZdII6lL0z6RZydCV&#10;yeODYxKKzfg+xDLTTeKKI+aKgTcUbMVwvohDGjPgLIRY6VQJpPh5HA83ovX5smh79hqZ6Bdxxp9G&#10;jXmcz/0pZlvIIjCAM3SOGb3JuZkkAXGMUc+6aXT6B1IGZ0cCTJnoUNSmqx/cxIpD0ujsTwc3P6Ik&#10;5nBd/LpjjDXL05/aANaqJuq5EUyT7yW2kAi2XnppRiaJ/JggB53vC31GHkPIg31quG158mx0t+Fk&#10;dLf+BOTMqagyzntDJ06O19uKqG6Yx1+caYpWlprZ9Gvm7wuYZbGPuWEm9L48eeJmI5HIw230rySI&#10;Qc4yP/QSjTpG7FM/G32oWofzOGn4+9DFxhyvPRVIKV4rrz/XipgMh383QrARiJ/xmQJiCOK/RhMQ&#10;FylEaayRNDiG31si0fpxx48t8LeOx59eHkJ4Rswh9+sdoOMKl9DQZAPPnyb+FIcK7qI056KJc50D&#10;M2QgpiTccgjwWhCcddIx00PXaBvJDilwYkMW4SWCump6TMvjEDO4/u/HzvI11yV5nxCSNWT5PSC2&#10;OmuENZilIYVgM8X1u7i2Jk7XZgM9PLhrmsAtXUS29QzikiESrpnItkQanMNtU1ncZ/TQjBJPPTnT&#10;Ey0gKlvBzbuAoMTZxF67RWYv1f8vmb+/Zab9pf2OOD3cNN9cxY3NxvMq86kb7Lqg33cGhs4NrrPM&#10;XVfDW+bUL5mfv8EF8iWxXRa46/LeIrZWkdAkm8V5CovTOc5xF/FDCHQ22PR+9QQiZ8dORFwyiNq+&#10;IlbOed+uTYVQL8QpzNQ6+L8whgwhlk6YLyALAknCcwYh2a6IzK/DUlAGQaPDxp/pwhf76PgPjvxA&#10;zijC+oJNfno8eS0uZ9olZk0FYNuh4wQCgnl5h1lZsdQbMQePZ9+nxIc/f81r10Gvi0QXvWSJIqy3&#10;kFJGhW2DD4wmNnJrm1lZwuFzHDKSKcYAF0Vpfx2IJ5MDfvHLvw+un9c4UXws48GNkZNICU4mnSuS&#10;I8ZwBTLMfh/7dxDccR8FXd7O4wvOlt3Ysa/tBPolHT7GW4vHINl0mUtK+BxPEb+F+0hCgV2MRJOs&#10;kCQJr9FoZDGkojVwQnCs8zkQz+q69zPyAhLrFZ8Je1y+EseCiSRmxDr2VUqWGAWt48W0AN0t/szH&#10;3AHfbEKoFKPNIE/AMgrPniHSexHO9W4sm2Kw930zPPZLXotEkJ+3QCBChEiQLCDgkvSRmPF5PM6l&#10;1WJsmoSLHTKSjorJfF9MBpDQ8jV6n/fxb2IYMY09NBIzM2zyTkJG+BleWpLoMQatiE2Wl1nM6MvM&#10;6mskB2yCzbbA/RtidOPbxDg4b3TLr0AEr/OYm5Aya48hXB5L0pgewGM+kaxRAEcUdIglw5lCmsEG&#10;iQjGsen40dkzB3aZ0lGjmx+3yxwOlWUik1d04uNksadm3oWzX+IlEDIzOPin+ds5PRrWVFj8rZOo&#10;gZiZJh5tmu8nJu2zoZCcrl2xysgIl6MDuPC4H7hlBsyyQMTzIhFpCywj1BY5Tnsz1yGRtiCcthHL&#10;2VmzvQ1+4XJtnZSCOWLXIHvGhkkhGTASKk/JOvtGuGh0AaYaLGxns/capAZOmtJT+5jBca8TdXYC&#10;J/sZos7OEa10GdxynSiqa8zxV1k3mONvMRPdZU4K0Wds8jY+wjkZo58mT+RTN4K4obFogdir+VGw&#10;W+j07ATbZOnxcq6jAwNFfwUYpraGqgE27gs4ErLEVKXjlLoTyeSG9ZXLp3BA8z/N6CdEaI+IXxK/&#10;PMSRUY1ToE6RDnPePbHMNQRKimmYq68jwrnHzPcAp859FzOg37sprRjtEo4NcUoJrytgE3BLcMrY&#10;oWmnJnjkjBgFodkFumwugHXOQuCcJuL5tHFsLrsMiWU7hTjtBEKyY/ZrQtAcweV/BBeNTht7aw6H&#10;zk0JHDALcc6f2VkZOmAQmUGCHOHrQ+CWAzhndPEXiRJ7LsUjYg/FX+CXXZyy/6Ndt/4uQfOeqBG3&#10;hAgzL4OTBuzC/feAS+yiMersA8iZDyBnPvpLnDU/gaABv3wCrglEDcK0feCm/fR1fmZkNOK3QBxx&#10;bGIrez3PHEaAR8fpdfpOb9ONev/qvajiJk77h/VRcww3Lu/9OE76JYiazek1OmrA1+yjzUPUjBNR&#10;NkgfZhezfxYxWCPdlDVVzOoQdpIUCbBqTuySI02iuQW8ax9MMmqC8PDzEYckidGNGa8Fd4BbmpKk&#10;7fCZ6SB9op37tErSQLy0cp9WopNbwS4t2QSiMckaMAyOfwmcZAxBfAzcAsYoiGkgZDrALQP0zbq6&#10;2nJgmAzpPqQL0G2TheRpyfE8zU1glBxiMogZuvNmQ4/NaDQ9PIzhgNdEhHScz24N5Ew5Uc5eJuIN&#10;CDd8jjTHQ20FOCrPMbeRVtDVRrdtewuYKQemIcq57iGCSzo1+dxfK4OIuQ6JAlFz8yZivjISAeiF&#10;uXfbbhmdZWAXiBk7a27phsFtcx3SRTLm0kUIyPNEo0lknrYPtQShGhiT34NAikJY3kesWSU5c+MO&#10;wrTLxMydjD7+8w8hZ37/P4+c+cEPVKr9KPoBfTO/+69+nxiJPVELZbsznU3RUBaAiI080Uu2ci/l&#10;kTpH6HHRXh/6W3TSUFqZxVWSJwtZh0lCZVe73SyQACi46s0kZpiOY5lO0EOThFCJQ7SYo5zh6w5s&#10;/APT1VEfOc2tE2zmC05wzhibliCfOcWlhEwTvTKWaKZZft0EWSJBY6yZoCdjJBrHZq+NXTI6YOok&#10;W3aXoMwlKWN0mZFltbp4IGaqKMesQgVnhnR1iEHjvhx/A48j2Gni9WYAW+nOM2yyl2DrPsFG+zGK&#10;6A8ziB5iiD4KuUKZKARNgpiDeKuOGAEAYApnTKMOGN0yxpnpmAkkTZGciQM27IcprqJSLMFGvIWS&#10;MTbhXbVsvpfXs5FfczK6V3GYD+n+qKZuL0TNp/z8EIPs8ag+DYHWJNnB86D2ajSfmfOu8yXGMdiP&#10;44pxLIGAEeCgdIujlJKUMfIs3C+8VywBD7b+mOCIiLUGiKM4pY8NAKAarO7luHDKHdQBaU2oq3TM&#10;9FC02UvcV+9APf0r5E4TKZBDqebgnzCSAIKmNo1LR8s7/SqSC3UAkEaym0NPDgAsy3N3UijaC4jo&#10;7a+HAGlis7CLoWKYeB/KLZeHKVolSmQ4R2YyZbqz3WxMDmCnG0bJzT/MCSx8A1jzulGqArBqcAgJ&#10;JOo5L5IzLThYugFqZix3kJ/cRgRDF+CjD/XcgAWiY1hLIZfyXeRCkgXdhzpicKIHp0cLJalxABt5&#10;hOmbOJuIzyMurQ9A1UU5aJ5It4zRbijemohPS+HaSebvRQ252zw/WcvEINTqikpBugFiqpJEN+Ak&#10;uk+h5l3WnRhkTQMumDjvF+99nM9AAlIrniXSARdVA/c1Ii6WJp8boFMDYBVkVlPKWRPnd6oJ1WYr&#10;URzEHhSMcCsAmLlvOkfcRidln32pqBP3TGd3UzQ4TIbzzAhgB0U9gGdsYQSQyOBDpvMCG6fm1G7j&#10;NNhYf8pG6woAj6gi1C5LKHfm2YReYOPYzfR1Cx/ZwLaDZE31kHnC2rXZwH9FvNXzJ7g3VtksnyNG&#10;anYN19cMAJN4me5WSK4uADEKfTaTHUIfm20bCBAVYHaKGM8FsWF+8+vvg2NlCavxkqWTWr4tSGSw&#10;t+fFeDPJGUkb85oFL5I570vsVZxJ5Hi9KjOjvV6+KEae6aSRyNnm8SQPJFokJYqxXAAhwMEzQITk&#10;yGPLGbXV81xvAF+6U9YACKu+dksUHfohYCRq/FlRTUdOMwo5SRjBiOo1yz+Dos0+IwELg/tjhv1t&#10;snpfhNLSYpSYbppA3gDwvO9L7PQSL7p2JHT8WrfNW5RvRqC94bWEnwOWghMIQPSEItRt1W/mG5vL&#10;TH/P5+8ATh4/gMbjDgQbgEG1nCSM2dmSMx6nRN1LQKCumxfEfqnCkxDR7u7wrzLLbONl1EZ2xqxA&#10;GKgIC+AKV8zL0BtEDraupN2yUIkd4842ADlrfHZWgyrLPGNBJF0wlL0KMOckLnY/d2Zk67Ayvuwp&#10;AOoZbqLnkGte6tIxpiFkN4fPIZ9NwJaFlKrYdNFIeCwDQNZ1QwGM/OwaceaSLJI0W4IkWQagCKxC&#10;iSYqywCCJGY8vgDwd/g7tApRArgRPEhE8P0qvxsSMauSSpAuqsPWzXwG/G0ZiyD5xNcWdC4AcCRn&#10;JlCSzeC+sWhWR89qiDozZk23DNfp/AnRBAAmiI4lcpF1owR1mo8HSFvhZ/PrOGcgb2YXUKYBgARR&#10;mzzGiq4eSSCP1agzc5sllYg2k7CRuPH7WX4e4s7spLGfxlxnLgUwI/bFjELEAGwmsUNPBWAzDCkz&#10;GADPKNeNUcxu380YpM5YIHt4HEiaOZxxi/z9WCHnfNW/GQDBlQWIK4bLuWk2rKZYE2yS07Ex2cfj&#10;dPM8najRiGXqwaXQFscNUI47AJDyEAX+Naz0ZykPP0WPyknynE/RpXIakuYsiqqLuGyu6KKh9+VK&#10;6VHcKcQHXDyOwou4yLuQ2FX8PUwSE4PKp7MD0p3y9XHUOROoicYgiPpw73Q05aJcXBs12boMdfWV&#10;FBnixIjjNkhVo6quro+SdWTNQtjcK4NMuUFZ/R2UwXRq1NwlghJQ00ivh+6a+oflUTXXPYScucfg&#10;dofN6psQMldwDFzWfm1/Cr039nrcZAPbzODbbmZfoASSQklzoM8CUs6hPDvLkGfkwDFe5zGVYxIz&#10;9ODYh3MZV8414qfstwkdOThv7LY5B+ApxUZfcpSCTkDRcYDOEYiZg/sPQGp8SnTAPso4iS0zvgz7&#10;/cF9kBySNPsO0EmDUg3S5sR+ogd2Y89CdjMA4xOizfZ8IFBRZabaTGeLCjRdLkabFSPOPoV8ee+W&#10;Ceq0YPeXWLFfBoDECtcbByBJI2CSfLGHZrePRgAVHDa72c8h8zkUdKJg05HDMXyqOg43zX7WASIO&#10;Dhl3oKOIz8JZ4xh2Yx8eYUWvg0BJATLa23n/e3HUEJGzOI1AgM/hHJ0146rKOvvpP2hHNVaIsnHI&#10;mvrGqKE2xqoPsWQ12PGrJTZ4nxOUYwoKWpoAHIkEVn5cLJI09RI1KBVruB25zY0QNrpkUgCXdLoe&#10;4kWVGv15qs3yGaIHuD8qs3gDGc9VdwHXZfTLGadGHGu2gT49u2QgaCBmeoki6OtqB4wRB9ich5TJ&#10;IBTJEbGB2q6nD/KR3yPUlcO8jr62rqg1TzQAhGI9TpsqctIfVWPHh3SStEpD2LQUeJzWVuYGunKM&#10;6SCiTVVddyubDh1s9ELuGInQWYDggcBpiOG+qaklMsFCzEfRQ7pj7mH1v8fn/CFRaQ8B9Q9v3wGs&#10;lAFwcMtcvQFJc53P/UUUa/Qzsc5BUp5FkVlKNMdxoi4+QN34B38GgPnxfwFy5gf/HGtWcvZnRJKd&#10;jBp6ddEjNussDY78Fjo1jTOLIbyqU3glAQLpUa9bhlm3EWdInF7IhK4TYoh1huSJAOuhU2Z8NRlN&#10;LrMxPk08Be4Y45SbcO4nwScJcEoajKPbP4OILKe7f7gMNw2kCcRMM7fX/S8OyrGauV0O7JPguOpb&#10;EWLhhI/tismKbn7wAoK3Bvs/WfZbStDomjF22agy48wUlGXAWjl6aezLKeCGyeJeaSKdIPRrEiFW&#10;13wcoqIEDHAWQgMBnG4YMEoCJ32S12zsbliBAEGsJW4AR/jaUxAx9lNKjiQ4N0ncF3ZmBkGXoi9w&#10;RINufMRbFbETkJwH2TjaG1WDWRoa9qOg3I+T7FNUn0dZJ+geKSXHH9yHAExyJgM50URkmJFlDeCG&#10;GPgkkD4+v8fEc3kMjZBmjXR3ilnekzPJ4FbH4a9jXXEYjvw8Dpk8nTTpNsh2UgWqwAMNYBrJmvZR&#10;Ir5mUmwQEp01x+/XVANiQUgCXDYmB5gwUJ3G7YFzRvdMDTHEdcSaxSEqFJQlwTBp5vNmnDbd9NsM&#10;j6T4f5ilM6GTOM8xugzobltlM2/W/6M4RIdQQyMom5jtjSYW2CikZ2YS98sUmGZogt/lPtw9YK36&#10;1GUwAoJBni8Nhsgh+uqkR2dkLA3GAZuPNzDHc+w4fgbAXH2sDnBXvhfCBWFZ/ySEzywE6ziRi72o&#10;WMEGTWASRVsdAxX8n07zPxvFaxedm4jH8pApBUigHN2hGc5bk3FuiLsyrBz4zejpFOcuDuaoh0ir&#10;Tl+MKhGXiUsfEW1WDpapQChW2WBUNbiDXtEM5Iyiska+T+Zw3SCWS+CqqYesqSIKrSrBZw0RWisd&#10;NYr7OsSMbbpmuA9YJwOO6enBOcM5G0R0NzpCRBwJCbMzzB8q18mmVxxiCfhjZqFXYI93lsNTTr5t&#10;VNQKc2kQfzEH4gRYXkL4wvdGUOkIMF5KV4CxujoPvmQz/isL75mt3eA3VnYRbKLYZIC5p4n4lgzE&#10;fF8vcwMumiUcDK+2cVO8ZO7GMfPFG9wZzNaSMzre34otwB7bzLVbOrctXwefvHvL3K5Dhk6ZLyVq&#10;wC+SFJInCr9e/tbXOtfFOcYSKyISy7yPQBa3mDbweNvHB58wv4eeGUVLRoGBKZ4aE21XDfO4HS4S&#10;LsZ9ScqIuYJzA+xjP+QTyBwdLfbJ2P+ik+Zropd12TyBBHkSulaKcWDPjI+2gJ6ZW5zwVmEYtzXm&#10;7Nvv/jY4ad5JcpmiYAwbLhPP66vgvgcf6j4h8itglxCJJpbh9hI6Yi7ximI0jic4VuyT+f7nLImr&#10;b8FM4ImnukuYrZnhg4v/FRFgxpwpCgPHGFf2BpIpuEns3rSPBdyxCWY1Rlmn/hKzsrhglc/CY1z4&#10;kjMSdpJ1X4HDJGfsfwl4ImBentNoYovv7X3hHIaYZo75FVjL6LUNXP3zi6shBnkRh36RIMRpBT40&#10;PeK1DhfIGCPIJIJeQPI897xKrohhwGMeW8AsYIoQlRxEY7xOsPEmlxtGILPstPRSwmZNZwt4Rfwl&#10;fjcaTfGckWUKzUL3DM7+ebuH5nX6Q67we+FtNsQePo+JBKw1XDMbkJl2Xm6LtyV4uP+aIjKTAhSl&#10;SWJwjFuQFusSNJAyCsfWxCt0tqxsMfeDVxRoudaMtUNsZ9eN0WuSS8sQIPMQPQvEroU45CcbnFPc&#10;Krhv1kkMWF615xLCBjeNJM0sheGz80UHjV/rrPkNaRPImaLDZpJScQVkvcSP9Q/i9EeNPwOhG5w3&#10;YJRp8MqMEYlEvemimQcL6aSZ9XtI3yWIojVizzb5/XcZz2yE8zKYb5HHX+K5lr2EKJqRABqEAO9p&#10;YX4kHqrFjWxioBI4Vyg0r3qEeOVGSXT+zGchrvnogZ8FouYMqQAXIGnOkwJw8ThRzUQtXcHBchWS&#10;5gadlbfBB/cof68ow01D50wTc1c7QrIRumhmBtkPm5iIVsBpbmYP0h/S19XGBjhzKzOuDu54mEXp&#10;DsGpUMPG9iMiocpuIFy6UsJGMntvOKgbmU8TFNCnECSl6CU0yqqxEic1MWm6CG6TRHADgsYuj2Kf&#10;B04Pvtc1o7vmrtHC3E4iR6fNRTavL4DTvDxvbBqCskDOsE4jHLsIKXMZt419j2X04Fy7cAUccx7X&#10;jl2GLFw4586cJiL6BKXtRTGagrLDEDSf4ZjfTyfNpxAxn0LI7EOctV+yA8f/UVw2x7ndSUigE7tp&#10;ACGuGdzyaeiRKZIvn4WeGHGL+OMvwCNgF3FMwCf+TCLmrxCkcVuWvTL7uK2kzH4xD5Fn/vy9M+YT&#10;8MnHoUsTRw24RVLmY9z/v728bi/OnU93cdOnpBDsczH37v8IkRkpBYf37SchAlx3zE5SI6/tQcXB&#10;gXCv6jb7iA/pqCP+rDOFC6atL5obnI5WJuhWwlGzMcvv1/QShOEEZM0IHXadUYG4sRQ4I8acX1UJ&#10;2YPQ8CHRwrqs6sGzTRAcCsYKCsYa2CvlM5DgtllwSDYei9INteGzIIGT8bakARRw/zdDxLQidpO4&#10;aUMgpnNGcqaxvoL+G+Yr4seSPI79NM2QOP1gi4GONjqvW/l8stj76yT2zISAdu7bBX4Z4LpJ8Pj8&#10;6AiJGjiGEIGO9vVR7ZBD2AFuoffmYTlRzPTV6JrJJnh+Is8GeJ0j9NgOtHdE3e38X4agGkLoOdLP&#10;PsIwqRxDPXTqIL7k9yEGCVVNp2gl7hsj2R4iviwnEeEhTjJdNkaUPbAT07g0+nFu4oyRlDEu7eIF&#10;hGR8pkMMICLQU8SW2+8Tfh9wzdyD2LFjs5rf0fo7FYGgsbPJz/Anf/5B9MeQMz/4z3HO/ADw8oMf&#10;/hBy5nejH/3uv4r28gGuf3A16kmi1EliCcfRkTcjGfdImjxjo82qGOorCyjM2k9D1lwM5EgWQKJi&#10;LLlbRCnAqTf+C3WVqiq7SxqJOYtDuMQhdiyiTPZcQtGlaoxIJkiawjjOA0BLTms/lv/MMC4dIswK&#10;o0aY4UoZxEHTD0nUC0HTezHkNmdRpaUhiJIADImhBMRQg66Y1jO4d1i70WX2yrgCOQNh0yAB08Zm&#10;ODEFVc2lvB6iCrh9JWCoWhcNREs9CjqPM03mc5YCz3x3CSTE6WhguJRfgvMw52dREZ/BiVECQOZc&#10;EEGQ4D6JFlRgAJ0kJExSG3ggZ3a7ZvhZIGlYDfxcwGP8mCAgxIQBGhIojxrpZwkuiQRsdgNkiPZw&#10;yhcfolSqoEC+CvVWTepMVJPmeAENlUleBwOz1v8YgMZ4gQCWAJMCTEmZBoGmKkDeiySW9RTxZS7d&#10;Me9JHd02kjcSM6rMYpAmEjR1kjQ5bP6QSNU8VlWIQ/PxUBR2U8hJfEABIGSUVxNARZCVBSSF1YYj&#10;imE/Rd9KEoJH4iGWpBjS+LYsRFEBdTNgLMvSbdOKoq0dsqezD1JhsBHVVx6FNwAGIDNDxvLs0hAb&#10;nBRErpPRuDnOP3XW/DhkwwgEA7+Yo5RbDaAYQPXl66kjss3+nTTH2txzL2of4vHJBje6wWLTTiz7&#10;Q6N12NbpkBnmjyBqshQESzEbOoNyrJkyThSmFHiWowy7XUPBWhWl1HVniBa7EECGDh1t/YkmnEVJ&#10;zilkSRxVWC0umHvEj5Vx2/u8f1WAl1pcUVUpVAuNF7jufPQgZtwblrgEx5ok2zoNMAW0NPI5qIPM&#10;qeZn1ajNvF91gn/W3O8hLqTy1Hned54/jnuG2yVw2WRbiE8DGKXJfU5xnrPEurV1oxzvaSCzmtgA&#10;8pwHBpsZQgYZLBxiADnTAEWIrQmihqawAS+uLrKxu0YGqwWSbLBS5mcHiBFODpyqd3QruDnucG7R&#10;Y9j4hswpuhgY2tdQcc09Rt22yGA0TfnYYNTChlIKpW8ahUkr57Sf8q/h8SGGxKVQeqhay1L6JZ05&#10;aw6egBkIgTdGBQCWlp+jKMJevMyQvKVtHOLDuDLBiv02LyBzXhF/JRHj95IzRq+tEwEmqNEBE1wi&#10;OHy+eEu3ztd0w5CTLEFiTJfkiq6U17hM3hFRILB4pZILEmVLdRLEge4Ss6MlZ7zPkjFaOkaMvQI8&#10;2cnj42ya+2tJPKBGgkdiRQeJr1Hy5XMAmc6Z5wAPSSmdJduASp/Lok0jy/xZcNJY0slxeiw6ZQQ0&#10;kjYSOP7cFaLHOEc+lqSS5aFrDMGrKpQgUTYFUsYFQGZITkl2BTcSt5Ps0iVkxnAoPdVZpPLKDGxB&#10;XuiUKfbRFHt0ADDGDQAunnt7FWMo9VYY3Jf5bKi2Um0m6HvCpRELCwIDQfHuc/j4G8QcmEutG8t4&#10;Mt0wkjP2/GxwTCuQGn7WzFieV0kW7PcSJ1r2AYu4m7a4n3nQRiZsMuyHHqMAGIuRBdr+V1E/zTPo&#10;69ISlAelWVC8cW6Cck4XDeDLrGXJFAGJ0WZ2C+mcgRR6CiH1OpCOfOZ5ry3cXNaeH14zjw3QMeZs&#10;FsBivJiEjREHGwCeEE9mASuRfuso0iSwZnGWjKMYm0DBZgya3TWbQaVZLPCUWDKz2YiATYDaBp8x&#10;SVOXIEfCSXXdIqBnCVAkyFlWacf9LPl8zufwicWgvO5FQIa/YxI1LqPHZsPXy0EFt8b9VtYgf7yN&#10;1mliQ2ZR5kyMEePI72jfEJu0FGKOEhE1MToMOQOZy5qApBllkBoaHkLFO4ZzETUXa2QMJw1umike&#10;Y5bem9lpSCg2wWd43Hm6ceZn+ZsyT9YzGdsbC/wtWQDYcd0CZO0sZM/EILFRKIAnGLKm2vujCQoN&#10;+ynGzFXFoip6Mcpwn1xQoQVRcfzQvrBKjDyzk+YEkQEnjTw7SJcLgKcU0ubcMcAAqrQynJuUqasq&#10;S2CxzqnuoeR9CKJ4sqefMs6BaKyLgQ6HQouxUzghYhUPUcGxsV/uAmhRwvgQhc1dbND3KSesgPSp&#10;q3kQ1aM4i7FZnYTEKdShKGKQNgrtAVFbt3HY2FdTRr/GFWKgLjHwuYw7uwpZc52IAWOj7nNbc6Pv&#10;XbkZ3aLb4ya3v0n82VWIl7PEH5w8BsiBeChhOCwFwJ2DfLjIuZCcuQqQuwTAuUB/jXEC5+i1OUNB&#10;5wmImaNEBRymr0Vy5vCBz3DEfEZ82b5oD8Dl45DJjBOFnhljBFRynT6IYwd3zUmj0VCmmf1sH43u&#10;mT26ZwAZqsEO8P1noYiTr1kSMIF4CSTM+yznIiHz20tHjStctxt1Zt+MKxA0kjOsTyVudq/TPRPK&#10;OXcJmo9UrQmKuE3owQE47RFI7eG1WAhK785hYtyO4Rh6T2Zd4tzfgih7RIZwLT0uCcBLAdVhby+f&#10;NT7Pi2QmrwFyVqb4HRiErOkcxj3SFeUTdNVU1UNqPIxuPSqLbqC0ukt+dzUKtUyCGIBsHsCSh9hL&#10;RWmcN+kYBF9dPaX3D6PbdwC4FGM+4H6VNXyGGtn09bMHMOpWMQYJMpQHvECitEJ+NFaW49ahaPYh&#10;4OzhZeJ/AFNpIgRQmenaGeNzOsvv5TgkTG9XJ//PIVW66dxDQTnSO4j6bDQaxxU2TKxZD260HNEF&#10;jQDvSo71QS09MxWUx0ImPgRINUImFcikboOgacF506yyjRLOZoBTBlIojZsnz+9IV7vKUNVvkDjE&#10;BLZkiY9No8BLNEXxepV6OM5QeNawqiElKzm/jyBp7peRgU6HUxmOmutXr0LQ4Azzd4DfhStsOlwF&#10;wJSiFP0EoP0Hf471/78gOfOHf/y70dGSP4vuNB4Ikco1uWNgkxJIkWuhI6aFWLImBGZFcgWsghtF&#10;cqYB8VEcF0ljF+IYXCV+n2CmzjE3to09IP62NhqZxS0+UQHpQleL3ZisAjimQExZM4X3zVzmiTbL&#10;45YpGHFGJHQzXZp5MQ4pAKk+NuBJEcgoQANrxFpO0r2CIx8XTwxMEhO3iGvAU40QL79ZkDISNK4G&#10;Is7CbVjFSDOwE6+lmWSCAq8rT6JBvuccEV/nmK3PRO29p4n2Pc31Zyg5Bt+A11LgoSSxZWlIF3FB&#10;MlxCxATShYhkHPdigyDq0l0fsMWus4jbJd93UepiYe6uzTKj4ji5X3mEdSC6X3Ugqqg5TIfisagu&#10;fgxx2SkucaGkwUzgHmOHdW7kIFEkEVI8T4rn8VIxWdIeR7pRsszwdmOKZYq4Bryi+A9CJonjI8HX&#10;4hfjyxJgD68z+iyBQ6TB/howTFynCEKtliEif4n66hsn/gMHfdsg/U901xjNnOnEwQJmsQs0AXGU&#10;ELsgnmsIs77uEF4zX6eds5n9mxFodfTxWehH6UwP5tgE5bsIx2YWhhFB8Ls50w8RU/x+BmfLJOTM&#10;1GI/4okecE0PQjNccTx/mseuT0NeQFrVcm6aeM48r7uD3pfBkbpdUqaS/7PVzOtx5iO6ZxYoGAbD&#10;ZEksaOmrg5RBvDbJ7+pQA+fgPo+HqhPypJzUgpoEAkI6QBvBXo2kM4gV8uCdPI77Fjo6m9txCnIM&#10;dQjIqsEstZAw8Qz4CRFdAjxYC7lVmZKcgaQBl1SLUVyIzmrBMPU6ZCBkYpAwtQG7gHnBehIuJkJU&#10;GceMGK2K6xubdO0QNc25a4Msa20ngaCA+4nEBY+jE9zS3ZeIuuwWHciDUbrYkCUpge67STZFR4ha&#10;nZoaZaN0IVpnBttkMzgo+ZkVlxGSLTGbLSvyYdaYQ3i2zCxl/4zzobOfsU46Bpzpntl/iWDIeXGB&#10;+9rbN0jHRBdzSB7COsFmUwaSvAcSfIDs/vHxmeg5sc1fvmaWf0GXJP2HT58Ui9tfMidbBm+s1mPm&#10;VIVtEgFGR7/DbfIVTpEvv8NN4wxv56VxZW7SG9fFfK2jfIsZV9GYeMAeG/sjjXE2CtmItNcQQE9C&#10;CoAxakURmVHLunLekSjwUhe/8Ww8tjFgb78Cu3xDDDREicIqI9+M0H3CvCjBIrEjQeNsbl+PRJFO&#10;mzc4WyRofD26ir6BtLGbRfJEIZr3fRG6KovkUrifUWm4mIxw+1zBmKIzO2H4+p34BefNF5JTuGVe&#10;Q9Q8xeUf3DRgsadiIedX8VgQyxnLLC6SRHK2B8MFcqjYVenrWGfW9fbPxSn2lHIfiZnQEWOHT0gA&#10;4NiMhDMmjMf1sXTxPDYtQUGgHTzgD3GDhIuxdbqtVhRtMe9LegQXi/guxHYhQuM4XxgPF5xBRSfS&#10;jh0/uGd00TvbzzNjz4ENNjhOCRiJmBd2Bykys/9HodtuL6bH/ZLz6PH5fJIzcwiujEL2PfPnEkI6&#10;aoIILeABY9DALsaPgVd+s+yS4XP9gvP1SpJLV1HoGjIOWlcMS9cMzyG2XzDqTDJpWZEZjwtJswnW&#10;3ja5QMEdOG7LxAxeyyQCLOf7NT7XOmE2cZYYwRw6acRjkFfiGR07itwUzYVOGx064B+JoCB8kzji&#10;9pJHkjbP+fy9fsPxInJ8EsR14ATcN6vsSSwu46xZogOTy6XVOY6RfmBIk3V+vkj8/JyxaBI4CE0n&#10;IU0GIGd66LDopWh8lJ7LKfY3vH7WSDOc+zO7cc2mAywgXlsydQDixtvNTrGnZE+m3Td2dhrhDLmz&#10;AHGzxnVbYKinxEe+AHc9Ic1ggeSWGVw5U0MIZAaYxSCFxDFTJA0MDbQiCLLDowKxSml06CidJp/9&#10;BU6Qn4V17OAHQXR2jl6ac+CXC0QXX8J5cpkZ/wrdldcRYd1mdn0AjqiHNMnVEMGZTEXddhS24ThA&#10;aDQ/KlGDmwJyaXKIDfqWdgRBOKVriX5CkGOc2f279mpcxSnD32cEOk2Ii1KIzeIVVWzOIzRKITQy&#10;ireBGClmuDIInNCngcDp4gXIJTo+r+AgsED9JpjjNmKz++CgamKlYuCfKiKg7tMpeAfXQBkEzlUw&#10;jpFppxCTHcftfxrXzPnT4BNmvivglZsXryBOM/ZZV/XFINwpLcU5gwP+FOdAMdrRIywizY58Bm4B&#10;jxzEMbMfA8Enn3wYfRhc/DpSILzALnbZhOg08MsRiJzDkDaHQo+mkWcSMz+DyCmuQ+AELz/zkp+7&#10;JG72fwwuYUnMHPgEPMPaC6bZi9jsPTlTJGiKK3RrhiSBf+7XDOKx3yzJGkibn0jcgFVYXn4CWSN2&#10;2ROcNT7vh6H308jmENuMK+gEuK2U13MRkd71UiLlLl2LHl2/Rew3Ao4qnCvxPHHgYOUuBArDs9Hm&#10;3Fr0FEHCOkSnjrAJPgctLbqqaiAk7kY3SRO4UcZcwXubbsSVg/Olm/jkbpz1BUSJOciXArhXMdkD&#10;cPIdnCW6SsohdWLgkjSfFW/T3ZxDRMl+gNHORKT1Q75kICOrwML3ITduklpxvYw5A+dOO5/TXjDK&#10;BK6Y5QliBMH4wwjexdgdOnLYD+yH1JwbGYqWJ3G8BdEFCUi4VHOQQDUI1iRmboGjrt26AO5CoF5F&#10;DBt4SMJnCAFZN/+bWyCK2nHOtOdz4BeII7CVxMxAD8/FZWdbMw4zIteIlG4ihjpFHHSsESJFwobj&#10;rALfP/J35D7uGZ7rFp/jm3z2r+GeuQJJYyz5eeKzz+GYKYWoKUEEWlp6giQAkjrsvCVVoK4CovMR&#10;PT13cKhBVpZC5Oz585/9LyNnfvjDH0Q/+NEPoh/96IfRhygT710/SUEvirIYxAnOimZUX03BFYPb&#10;BEBTUThGrBXKK6zxWWLKsnTFJLDHF10pEBq6ZwKQYKCmbyZFdnE8ABuGsWDHvxCIkjrIjJgOHPtc&#10;IGKyKMlykjOCGZfqMlYLdv/CiAo0gMMADhYARhMRZ1mjxrg0aqwR10sDhEx9M302AK+KPMeYPwmJ&#10;gEos9MkIcoqrge8bcM0EcgYypZpos0DQAIQquH0ly1zpWgibhm4cMQOAuP5TRLidjiZWL1G++CD6&#10;1ctY9NdvY9FXL6qizaXbbFARc9B9FnDDopwzRJxBhiSNNIOYaQhRYkaHYc+nF6aGWLB6yi/9maCn&#10;FtdIDYqkugzfZ1CfEX9VzwBdx/CqVbzajXkGYOOsahmojTyTLLEgs4aSykqG+WqcKTFJGd4zybA4&#10;ijdXg8o3gJREjRFzupiSFtdjVTen2b4byRyjzow4q/dYd8s3BTLGm8UANbW4XKodziFz6lWrQaq4&#10;LNBUpWYsm24Yj8c4gpQdLMQLZABbki858pQLnZR1MnQnGchjDutGdqHoyqOYau0oD30wWVRixoI1&#10;c9t2rO7ddM/0oBjrHkWhCOgYpdxyYX2If8qT/MOfZThYiJ5sUlC9NoHNnQ09spgHR1CmDtEFQzFp&#10;whxsM5UBeQU+j81ka+fJElctGG8hqg8CrQ0g1t6r0g7QwntWDxiRYGlqxlbaitI1b647ytYUkTf1&#10;lFwRR3YTJ9OV8qPR9apTkCW+blwycUBQA0pqiTV6YGozd8hkZnMOkHOP9QhgUqmtn9s/kJxBdfYQ&#10;0PSI21TgmqlNGF3mhgybP4CbCkkbsplrG1APAnpq+QxICN2LneF+53isi5BDxWVPUSIP4Qa4SQG4&#10;jAzIoT4roEzL0kfT1EKPTWsdriZUcxSUToyjUicyYHC0jWgiehmw/45Psxk6izKMXNUJ1CFzDEJb&#10;O1sMzGxSM2ypOgulmAzAkgEOt5tsjK/pMsBh8JS4MIfObciZ5Zl1yJ+ZaIzNpH6iVlrZCG1qJXO/&#10;EzsjariBiW6GvLGgvrHY0XiuHQbwNTe/zeRlkNV58e4tZAhKrmdfQGRAXuiOeYP6zBxnowKMODMS&#10;7QkKsmfPdH6wgc7wu87G/bIxYqp+zD42tkz7OcDj8zdY5CkRVb1mFNkTBubgnEGRZUTBu9eQH4Af&#10;u2I2AQGLRkhBDEguBDKF17/GQLmMEkjnzGMIqR3cPoIaXTYrDM0LDOgSNxsWJDIYv3ffGDnmY6uK&#10;e8rrDi6bkCMtwOE1AlI8DkkWSZcQQ2B82W6/jGBNMCcB4/JYJIYkiFyhk0ZSite/LoEBAHgM8Nvg&#10;ta8DHIw/2OTcGmX2kug4SRdf/xOVWzqS7NhRhYeLaYuSx8cAVsGC5NIrSKZXnJPXnLO3gB3Xa+Pc&#10;eM0qtdYY9lVeqfLSHWM30RwExswGQ79qL+MBAigqPp+EkEswqi1foLQGyWKE3uYG128BUgEHWvrn&#10;F1V9SYTY6bIZgIQKNftb7Jqx2yb03mjtF6QF95KvAxeYDh3Ag+RMKLfkvVPFJXBfhMBYB1xsS+IZ&#10;Y/eeWJKg4XxtQxIK2l5CzLwABO8Ye6cDZ5d0WScGYInBaArn2TBD/aARYJNTIfJskQ2DFY53eYGe&#10;m1mIkVk6YiA9p3C6DEOEjuNcEfyFCAKjFlSnmeWs64avN3D+rBmPpgLUPGoIHtVvU4CDcR0xkB06&#10;lgRvSxItIXoCtZxuNs75EsTMEkSQvTXLgImlQFKx+JkxB7psHvM8O9x+m9/hDUGlpaMQNQtY/C3g&#10;nKJ/ZgIAI2iZZs3wGudUoTFMjbOpLTkzjL16FFJmhN/1ARwpA0RIjQEYJhnIxlGpDUK6DHIbiSvP&#10;19YKgJoIhbXFDXpoiEGA1FoWIAEuZokpmJkbRtGGOg3r9hrOhtUxiJ4eHjvbHuVjiaieAfUuHRiX&#10;GJhOk2F8AoLmhI4a1hniz4w8O38cVRrr3HGIm1MHAAoQNYCMW9fOM0QyULFhHqtjE45BTRVQXwdO&#10;TIbNKWziriGGzo40PR8AlzqiAqrJd66GnKmmhL6CzflHbHJX7pIzNWx2lzPQVtJdE3/EBleM+Eti&#10;0BroM3nEBvUdNqKvm89sefolSBWyb69imb4OiHEIvEs+cAUDXvX9h1HlLRw3Nxh0r1N+eBWiBpXZ&#10;FVRlxpadgKBxqSqTdDgFSVVKvvNZnTLmPXObEqKiTh4mFgBiRkLmMyIBDjDwHwrxAMSafXoYpdZn&#10;OE4AORAsH+OG2UdU2Gd8f4zrT31Gjw1kzgliBI5Bzhwz+5m4ABVqn0Lo7AGU7P2QDhjs+ZI2h4wX&#10;Yx3cS+bzHq7fS84yl4G4CSWbxSzn3xA0OmZ23TTvCZpi9vNuCadOGsBNMRdaZw0ABiATos0kZMx8&#10;Zn0IUVNcfK+CjWX02T4dNTz3AQgno88sGrV01Gi3Epwa51Al6mAqQyGlmqzO6DPIkg6U0QMoEI2+&#10;mxkCnNMtsDoFYTkwS7/MIIN9gdvWcZ8HIe7sEWRdPUAhhTMlQzxYpp7Bv5ZFcWuiNk6xZDkg5Vp0&#10;uQxrPKDozkPe41qiKhL0KuQhW1BZDuFMGW3ppgyUOLLmjqilMUW+8v3oZjlOk1t8Ru4TcdHAxjCO&#10;my5IlBnIlzXiSJYhO8dQT3aSy6zjpQvyZJgos3F+70JUYGdP1JGH0EwQWQZh1MBxV6OifAjBdJso&#10;i5t3id4ztq+WSDYIpjjqOHtx8rppMrwWlHKxetxfKD/rUF7GGipxPLPIqE7iEmpFQd5hn02B5+e4&#10;2vPtUQ9RaO3Z1qBsi+GsKcc5do/+qDu4am4R+XeT6Iwye5okIOlsun/nPuq0q9F+8sX/8C//MHTO&#10;/M4fs+yc2XW8/CdkNf/7owN2H+cP/+RH0cFTP45uxvZBzpxg1j0JNiHiTPc9JEZw3ffgcCEOLEX0&#10;V4Jo4jiETIoo5hBV1gMpAWGT5Do7aexfMT65bfAOuOA+BA/ucYiXDoieVkkaSJnWKS4n2WSeKIrO&#10;sorOcM4UiFOTpMmN8PgQMnFwQ6Ib0RmXDfRwVoNfqnDj1xROBKwSD05/sILPazS0kWsujicQMxAq&#10;MTovTQmIsRSpKaTLhEQDXB2sbuLVxuiqXN18gNilOvr6VS2zzN1ofPkyApnLUQvJCA0ddKl0lCJG&#10;87VCYIDZksEpBL4DG8QhaIokTXHpxK8B07iMX06AI+KIvgKWQAxVhZO/IoHgjeL46oQLdz9ukDhO&#10;lEY2+GvonKxKgtnAPcmAFexAYe5nFcQAEDC5LhezLFilicsMQjCXJE2S+C27MRWI1UMGNYB7xD4h&#10;Xs3vjYqGnElIsEDWxCFn/FrsY4y0hE0GfNAkRuDrRlwigXSxM9Lnt/8F932uE9Kih7gPRE6ZXeyS&#10;IHI4RSdMBqd8vo2Ox/YKZuzyEHfc3k18WH8G8VELgi826XDNzPr/bGGU/90UUm+xufcEzLK9yMyz&#10;wJzEht8mwqh5/t8Yq8brz3Cccc5rHMd/HrKrBadWx+B94r8gLIiR7gLHDNAnNIFja34xAZGgcwaX&#10;J+c+BR5rATe1DRO3PEjpLpgqBoGkw+VODb0C5Seimw+I03kIaUaccj34MpHjvIIVWohFbm6HuMZ5&#10;Xws5U1GP8I/YsnoSDyRz6ujLrEzgltE1w+PV0CsjRlWcFlNUaPQy39cmEaHhjqkxvgycU5Xk/cYN&#10;VBmzb4ZYa8RqNVxXnwYfg3eTED9BnIeLJ6eTB0KphXPdAnbJczzN7TW8Zlw0OGgmp1COTykU6UX4&#10;BbE1M8jmKBunzFPzbMxaIL7InLGyssQctcl8wyYvYhY3hp1pLXN/9U7HCaIyRCnGxj7eoQeSn+1I&#10;zjzZBPcsRSPMOa0D7bzPKQR3xJ4SO5lsbow62DjqpndsDOX9S9IBvsaN/tooYERFO5IzCsfYYP8S&#10;EuJLZ3ed/Hao2HPDrG182tfgjjdf2X1ZLF1XDGQklY4QXSrG+64bu2spu1iL2XMHYZWCtG+/+/vo&#10;57/4J9w3vwpdkBIzjxFcPYbUeAVOCNHGCMuM+ZJAcH4ObvbXPP8XxV6Sx1znPGnUr6SQ8cPiEjHQ&#10;kj2HqzopwE26Zfi5pfSSG19BznxPp8w3CMbEJkWnj7HHxejn96kBryBG7N/82lg2CKOAGXYjzp6D&#10;8Z5DZLzgHElGPeY51jgOl86WEB1m7DFz9k4QholzmLkVwLE8Ty+JgX4FGSVRozhrk6WrR9wi+eZt&#10;JDJec77fEWf9OefDrprPIZUkrt6AY15DGL1iBULIuDNncN0mulGMQGYWXmA+XQB36GSXSNCB5GM/&#10;ed+fGbCM7x/HrZCLpVNFomEHPPL4WTFObIGZegmCUCJQYmLDWGK7ZRBrSZAoCHuKOO0NeNeeoxec&#10;H104CsQUbCne0uUUItmY7yVkxA2rxDMrKPO8BRKO1+vlU86B93/GZ05s9oLPhiTNSztTeZ07fh7E&#10;QUY583sxRwzyKM73Qeb3MVzE0wqqwBa67zd5jnXJRfDFIq6bGQRXoxAbExNTwb3/WkEgGPkJmGpH&#10;8Z3uJIVmkjESR5KAgQAynpn7E0U4jThrAVxkOscTbm+36A6Xz/k9eM7X22CzDd02pAVsbCLiQiC6&#10;Ahmjk2aNpICNrRXej/XQCfPUvlzcNluQqhviG4gcu2vELsWIs3EwBTHu/I2YJRax6JIxJUB8MhLS&#10;ACQ1FkwSmCQFgJQAOzUlamY5JxMo+ofsxxxkg5m/K294L14h5NuGGNreWIm2wVchbhHcsgBRPDuJ&#10;SBjR6RLPuY4DZ2XJ+MXxaJIYMuOcbj2go+8aM/v5w9Gxk7gmDn8AQbMnOnL4I1wme3HUHIzOIDQ7&#10;z4x/iXn1IvFgFyFrruCWv41QqwKxSy29iA2PcEMSOVtgZuxG4DPc1Y+jBsw0jruH93CErs0B4qLa&#10;cWcnmdvqIGkq7+MUuOOGO49Bf4fumUpmtEp6aozlbcbF3UZ8r66JR8y4d4movQohU1pKvPJpSu2J&#10;jrZb8wbz8z06NcvBQQ1u3NdC8lTSV8hMWYkLQQHbHVw39tqUcOxHwGjHIBpO0D1zHNxymujm8wjI&#10;ztqxeVqnTAlY5jgxtyQEQLIcRXh3mLjiw0QxH0MoZiya/TTGnB1klv8YMuNnECIf04P56YfO+Zw/&#10;yBsjm4/i+D+0lyQAEgKOglsOO//jthGfKCQTlxze8xEkiP2VLMRBh8ExXr8/kDK7QjNImn2svaw9&#10;OGwkYt5HnB0AA7kkbPbjgimSNSYKFAVm/5wEwP0lav7qL4k8Y/3lXxQXZI0rEDesPYrQfIzQ9/lh&#10;OAaPR+fPUY7/JHislBSE88dLiO9m/+8ybo2biALvkQZQmYia6SfqK7Cf1jtKTw3zBW6aJ4uIWREt&#10;zPNZ6OvsBEPU4aIixowuojqjzOJVRJgR5dqEIAsnv+KwAlggRnTYPYi867ikLkI+XKWr5RGRdw2V&#10;uI8RlnXj4A9ixsFB4seITwUv9RDtl8bl4nt/kcSKMxcOgWkxTvC5aCV2eR7x5guEmDv8HZw3lhCM&#10;0guGKBQQqYGDZvidW+T3Znysl7SkdpwwLQjDkpgTqhC1PYjuPLgBOUPnC/0wAbeBu5NEsOWIZ0tB&#10;QmZ09fDZLYBdkojuGki/qMFxU8VnvoHItSYwS9bXSI9nLw6bXmKuOxS2Ic5r4fejWdKG+DddOnf4&#10;3bgDgXnnDq5/4tBu8DpuEd9nZ2YZpM0NYs+uXC2em3B+OE9lXHdf4uguvwO3EfFxHwWVe//iQ8iZ&#10;P/jPd878Njnzs7/6MRsJx6Js9eWog43mXgbBnikK3wEVqrvq6Z6pblPVRbwXWcXNAxAoZBvrmPG6&#10;6lbUUDhPVJdletiMZ6DMokQzHixmDw1OlRg/r8FaX8WqIee5AedLeuh6AC85LP8BxITFZjqXFmcW&#10;hi3pRN1ltFnfeUo3L6Fe43sKPONEADQUiPYqHKGo8ED0KLkvepTeD4F0DOBQggtGguZ0iAmo5/hi&#10;fF8PmVNruafOmQLEDGRMReF0VJ6nqL6AMyh7ChKlJGqAmEmMlwCuSqK+2bOo98ui776IRf/1F9no&#10;118koi9fVaIAvomyGLKIEs8UQCoFWHLDP5AzxpoJanS0QHrUa/enKDPEiEHU+DOBTC1DeLV2cUEL&#10;BZQWUepYiVkgz2psZljX6g/RkWyXUGEBHFLkAqsOe68SS6n2AtQkAEnx4Foqdv5I0oT8bEkagJSO&#10;EiPN3i+j5+oseuS4qiCOqskVroVoCX0tKs5YRmlVYOmvgHyRqDGmq5Z4r3p6TeohaSSNKhnKq/m5&#10;ZE6K4813PgJsESeDXT5PDFhLdy0OmxrIq0co0O5AQkHsFCAQiONq6yIfsQNVMyq1RtRiaWLB8nTH&#10;tPagRsby3oQF39WinX86y0ZnD//4R/lHPkHs0CjFnD3R5mJ7tDKTgXiAhCBv2wzterptzElOG0eB&#10;iq5ALELWHG1cTLEcBGGmFOCBk4uc7DjXGUdnbnYdr7fBzheOL5nnj1kW8JPma0iaVKEcZeDt6C6O&#10;plt1lLklsR+SkVwNIVOXJw6nQBQOXS9NgIoEirQ6QEtlAuYbsuUR7pmHkDQ6Zu4DVh7wGA+5rpy+&#10;mUDuxFH3NqK2Bdw8hHyp5Od1OI2SBd57Vq2kDT+rpXQznuGPJiq1Wpw4AqcGoszixKEliUJoyvO7&#10;18wfVOIKEhxTPEvcWt4+GuIDOmOhm6e1HbVgG9FsHZBfA2TqE4nQ3E1GPjFoHRMUcS5PMHA9ZghH&#10;gfNK8OLGPrnG21vRDIPTHAPKPJu+swxOc0soXBg+zYBesVeDeKQBYpG6hzshgHA0AahGIX/GAavT&#10;y6jdtuYZ5LZDXnQxM5ghT3cHm+rGj9kH8piB9ZmOBYvujRvQgQIYMJLsy68Y/LnUIbMhCQFBoitG&#10;8sWv1yCLVhg+JXreO2hCbwxkhWCn+BgCme+LbpPdXhfJmTdEFbxG0Sb42GKYNWZrkSF22c1zhlCd&#10;HSF+LQCCorNmVTUT10uWbDME+/MVBtR17e+CCG6zZgG9Q7FdKRJbkAl+v+nAbE+Nr93r7YLRuRLs&#10;/aq9zG4uqtJCB43OEx5/jde2grppWQcIl2H5nKqXdDBBlm1zfI8lkxh+V3j+Ne63AfAJLqLQ8cM5&#10;kyTyuXjsoILj+qcBKAoOix0ygiTfnx0GfUFTKBSVVFPZJtki0YLLxHgA85sFTL5eHTOLRAFsCFY4&#10;/56LZ9zvpcDOKDqeU7JJhVyRdCJiDoXhJoWuW5AjxpmFXhqJnzUIQrPEBU6oIh32/dwZDbYO4BBc&#10;rqFqW2GA9n2SPHzJ6zGDWsWZ5KJgwbgzHSghjg0QsMrXj/lcPweIGmtgTJrdOTpzBN0vVC3ukjPG&#10;qPkaBVfLuHoWUVlKvIyjxhqFlDHWa5IM40mUZdPEd81P41xhCXjGIBuGJSsA/gMQk6OosiRrdO8U&#10;oxOKpZtrOIaMA7PLxqjBubnlaBxl1BjPYV70BOWVo4CJMbNnAY+rfD5DoSfnYp5NiVlAzPQyqi/c&#10;MZaHmvGsE8cIuhXAljEIPl9w9wCcVMRtmZctWUUsm8Wd5klvqYbj/lucX8sylyCcFlCUhgV5o8tm&#10;mrL1KVwHln4K2gYkYsiMHWfzYtrrOSdDYyPhesmZnTVA7jLE6RzxcPNGqxXLOZd4vDVUees8/ypr&#10;mdi3BUqAF2YAN/wtWYLonaczZJxYkX42tNtSeQbThqjy2t3oGoChhIiAI/sZZj/9gGznjyEY9obY&#10;szMQNaWQNKU4as6WHI4ulZLxfIHc5SuluFoAGWyclz/i/18d/y+SxF1SQjjU18bQyaaaijuA2TAb&#10;0d3pXNSaTLIJjyIN9dH9u0SR3eFv+G3VaAzLbPTXYG+uf0CUFWq0xvKqqOYOxeuQM3ctD7Rkk+4N&#10;SRmXpYLaoiVnLBd8SJeHHTVm10rMPLjG11eIh0IxdfXc+dBFYzyZIOUkSrQTgB1LNHXGuCzTPAYZ&#10;o8rsEPFlLmPMJGb2E1t2gIiyz4guO0R02SFs9Maa7QOU7LVPRvcMxZWH90BicJ/jKLd0zRwBGJiN&#10;fBCnzUGi0A7w/T4Aw17jxCzghABR8WXe86F9OGz4+gDOlc+8HgB0KCxUYZA072MDJGxCfMBuzFkg&#10;Zt67awRAkjK7a38gZwAuYemqgaDZBTRGB0jSFJdfF4mbPVwahyZQOsDjhfg1SSJVcp8CxCCdTgCA&#10;T+NAOo+y7zLg0/firqD10R2iyBAykGPcgdNzmPd+anQ8mudzPDeGWnRwIjhU+jr4/OFkyScyUao+&#10;ETVKgFTHosaqBlYMt1UtnUPlECGUdPI5uXqLeAgcNHex09cAkNJ01bSiaushB7q/QFdMa2fUk2uF&#10;nEkTb1YVParCbYJS7CrrTgXinDpmH9RtHQCagY6uaIBoi26InUJbhg1c8sQBKs3ZHEoxFG2ouofs&#10;U2qGKAGwJFDJxepqo4Y6jg9XjyWilUSz3Ydcuo+ysgIAVE+uczaFyo2y2RGcagPpDpR5EEUUbF6D&#10;QCy9iJrx8rHoDJsK1x5wnnDWx8mbzkNoddNzMz6Cc3kSMhoidXZwMhptH4g6IWpSDXFiPQR7d6Lb&#10;xJ/duc26BfGIAvTR/UdEnt0gju7Af3Fy5g/+WHLmT6Ob8X1gjhJcHjgSiEvODBVJjCTkRzFCjIgt&#10;IsJybIbnEfHk+nEt9IJLcMpI1CR1/wesw4Y12CEDQdMyiItGYobums4xXDhgluZxInQnuZzUPcNm&#10;P9clhyA7TCGwd+Y9OYNrxni1BB0zjeCq2vxhRD4Hw6pHYBbnmJJgCskgSaFkOAZEb6w45IwJBTFE&#10;Zh5LDZimLojUfLyzEDTng4CthS7Qqclb0cuntdHf/k0++u//m87of/yvu6Kff18TLT65wN/ns1Eb&#10;7v+G9iM8ZgnuC7pnwuuEHLAXM8SdEZ0GWWBcWcyIMbEM5Iw9MNXMzTVc1gdxF2IxsEzoiMGxXk8i&#10;gBHLCqSSYI5kuLTD0jjloiitkeslSfI43fNGISMYy4JjMorH6LPJQMQEYob4ZPttQqwZ6z05I5ap&#10;5Zh08oub6sRUCrJw76cgfHTUNCIciyFmU2wmrhLPSNQYgabLpgZnh1HDdcQPB1cNDo7W7ioEWzU4&#10;6+tx8OMgGyDnvLuaefpBIDMSzOIZcI2kTTM9lE3O2sQe53CftBOB3Ekks/N09xC58bg+dKyPjnfg&#10;rh3g/+p09PrZKtFGi8xNI9HGai+u0gJODdMCHoGDAPo5CLPQbcNnqO8u5Az9LH1gcQip3P+Xtv+O&#10;knzN7/MwLECJJECAAMndxe7dvWFiz0z35Jxz7Okcqit0V+ecc85penK+c+/dmzeDBBFECAQIyAJF&#10;wgABSiBtS7IsW7KPjy3r2NQ5lkTK5Ovneavn7pKUDkGa/uM91V1d4Ve/qu7+ft5PAqdkERg28R61&#10;8l41Q8ZlJOmImq6sBU9zH6OWG7t1ASFSA1dlIDzSrEpEf1dKD4ZTN3bh0NsbrpUh8tJ5b1pAC8Qx&#10;WCwD0ZQCN1SDf8ohTyoQfkmuFErM0Jd5G7e+sczFOPnL0uJAlk4ZnDMlxFbrlilBMFaG6KyM25Qj&#10;dhNPlXC/ItIC7N2sJsouUWfHJp8RVoLn8fs071U9/ZwNLbhoEPElEZqlwTLZJvqD2stjRHNvb5Z4&#10;MQgwzusgSQmKzHr6+FtEOXdPF92agz1sJk/xmb8f3kWF//DxfWZWscYTZn9jiI03W2WTl/jZu8vM&#10;5mvxNo+eMNvftxh9jtjlQeKX+RvfRaQk6t4eI5JGINKZ2ywyv8NM+wpc8oGdMW6oM0c/xb2f60Ch&#10;ywXy4AUkxXNiyXRDPLZbhFlXt8y3iP2y4F7yxJitHMEgQcEMZuQWs67kyEqM3WVef41vcKm8fPEZ&#10;JAmOFMiPp0QYi48Usjnjxw4XuzV5rjVe+yLE0zwbYtPMVXPMubrLFUFJCOlud9bX4b7B95IkiqbE&#10;Hc7OK5bJgxmcoV87yY0003mjMyjO6Xad6ABhvlbkZZ+n14uJxCwSPo8Q1ElWGd9lJ+QqRNga87nE&#10;UIzxZQ5dYOZ15WK57EhRYMRGv+QHZNUdhVf2XDLD34viK3syddX4XH4N2WO/jOc6dtn4/JJKuvzF&#10;GhJydO5IyHAs8XujohGZPTBS2seNJJkkg45545Zx1COGkkiREHlgLF18HoklHjfiMl977jjEDU8V&#10;qun8EedI2Oiw4fVGp4p9nLw+yZQF8LH9L4uQP8ag2U+jaMw4MrFFPA+cK1+HnTvi4xXmd7s0jT2W&#10;4NHNo0hNckWCw26dl3avxkhvXEAK6hSoxQQEfgfAlI8U4MW4M94D8Sx4fRrMMApZMTg2GtcIkX3j&#10;zPTjXKfTfZHjnCM60NjzsVFm/MEx4hSNFoRoBqfEx9zs3LkfcZtdPj62riFi0ZnrxUZD3F58NDFF&#10;zwxrklSNpXlwV4xDl0TMCd5WwDF22ixDetwDbz+C4Lr3EBIL0vSODqYYj0acGnsQG/wOmhBwBwJW&#10;vLIEbjABYAlR2h1cdA+43s6YdWLW1tivsEtmESGY5O28MdBcStRMQcJIzJgIIDFjKsA0ySKz4I5J&#10;zwvESj94YJn7vgfufcbncx7sMj4OIcNrW0Yss7I4y/EthvuSvUZb2xFKjNo88WsLOHrmIXDGcPv1&#10;9RLL305EIm6D0nI6/K4cDweObAs7djOjbmVtYW3/WjiQh8CMOf8oYqxjBbtw1EDWSNLgpjmPY/4y&#10;jvvrxCXfAi8UIXSpKESESwF8R20jcU9dYQYhzzIz6wLxZ7PgL6OjLHsvxS1wDXHahXMUm+NyuIlj&#10;vwyXdzmRUTXMibUVbG6zgX+T2fVy7JQx4km3C2Ih4mjPEct8ieuunaWrA1FZEWXskjzlN2+EMuKD&#10;S3HS3Oa+Fqufp6fGLsg9vI78XTpo8kN+Pu4WBWS7C3DGIBRDNLXTyGVc/Xngjp2IyRSS5UG25CHc&#10;ce3iOqPNdvH1DrDMFvCFzv93iAXbIqEB8aLzP9/HAO/sIK457006aBCU7QKX5BGHtlNHPY6bHQjR&#10;vNwFYbN7O/jGdAAxDo+x851vgGUkcSRq3oiRaFvAKRI07xhntrleO2dy5EwuJSAX82z8mS4bO24U&#10;l4FnXFFgxuPgmHkbkkayxvXmV8EsdtTYs4nwbAuJAcY5b/1iGcf2dV7HmwjnwGZbd4SDeeCW/P18&#10;Fng/DkJWHMPhcvoSoj72VAsh6yrpcaltC0PM4LN942FtdAGBI53S7BUssP8wxme5u1NxFfUPfB4a&#10;IUHqEafppqmkX7MIUu4GPUSXISLOQYac5r2/iriw5MY14sqomyB2XHJmpAdxBATgaFcXzpQs3a5E&#10;HhMFfh4x2okzEIkQFnYYJRCjdTY1h7FO3KY9YGmSCgba2nDtJ8A1kILUqHTjyJ/gf/bYmNHMPaEf&#10;R0wdPy+uvAZhwmebTpxyxGJFfH0LJ404rQhBpJ/lGoiYdl1kHeAiuqw7iU+rQ2R28frpsPcYSRAH&#10;9+B44XydRdDOZzNDVHUjrh1jmyfpcFpkr2aVhKAV/k4ZhdbShsOG81KJGOMGJNAlSRpizM/xeb5M&#10;R81VYsyuQF69jkAz9u8M+wh20BSeJdKZ5ItTp49CSuYTa/b18NPGmikS+9MJznI5zHEZa2bvzKZz&#10;5k0yw4uvHQxdqathpLGEP1blYXSpNPRO42wYwcI9AJhAcZYCzGRRlzVQklnLcFhVfzjcTueFmxli&#10;AzL5DF66R/gZACLTgbsFR4kW/XIcKgKI0lY6XlBplRGTluhhsCS+TGKmAdWZl7UQMrppspBCjUSf&#10;GT+Q7iMuDNdMms6ahq5TKIzoouFxEk17AIo7GJa3YMd+h43zLShcyDVuohOGbhgjAspQyuXWXoAE&#10;6rR6yCFImUjIZA+EW7UHws3s/nCrfj/kDKWPfF3GZRX2/8TAYRR2h1E1HaWf4ywbR9fD+uxVWPIz&#10;qIWPYmUH0BjxxrAsMZOCmEljt0+xknbKAFpibrJqM5ZAQvBijJmRYgIGiZFSQE5xHcQIBElZVKMx&#10;MONySaPkqiVqq7YLRRXgpY7LOrpSsj0QHvSz1HtJFFgDecXZHgZaHCApwEwNAKaGPOiE2dCbThqJ&#10;mhhbZh+N6jKPTVDFcXps9pgUQWYUoXorxY3jhn85A7NkTDFkzS1itG6Sg3wbJVW0stfoEoFQkJhh&#10;AL+NEkoSx46aDMN9W3cFaq8EIKcCB4fkC5a0dtSmzZIz/GLWSTjwejZVZ3WQNjU4P6ogHYz2qgXs&#10;NHSgnqIQsxaAUQfgaOotDh1DFWxwJsPEUj2DTlNYm2/CYtoU3ltvDS8X6sliLAtdwwA03FTFNft4&#10;LYcAGoBxotoaUKLVQ1pliK1INOCgqj0IsQQ45jObBHSmOA81kTTz/fExJMMgZZoAX/UQTS3EnVHE&#10;2QrwSreR7QkYq+vmNQ5Ryks3TSdgoRPVXPcAXw/wi97NpohdNakLkYAppEPotj1CEDCSMpI1twEx&#10;xbqjULEVcZtbRAQUck6L7arh+gREkEDQVQ3xYmxAje4YwEs1qjWBUwnEmO6ZCkgzSZs06r4Marga&#10;wGQ1RFcC4qgme5PXx0ZPE7mTlG9m6gBtac5rBuWfoAwiLQGZVMN71Upe9dTSGJuzqwyODkQ5Jf4Y&#10;Q0cPuc/tqNY6YLp7JxlcUK8NkBc5Qgb0GMz4EN93DraxOQCT3UOPD4q3CbptVjbIh37I4z0kW/bR&#10;XQZJbOEWK2otZziOFnk7YBgwLWlfdEOezXkjuCyqd/jPARGJAqz4EjNu4Bunxga6JZy6bJ5AsKg0&#10;U3VmdJeA4W5UVeWuWxeIMGh7+1jcqWtFZwgEkJ0tRps9Zfkz3TuSJrpZ7qH6Uh0m+WL81xOOyU4W&#10;o8zmUO5I4Bh/9gWxw2Bsn0skY1iSNxIqkZCxjJ6fLUM8GNXmz+5wmxU20nX75G7DfQVHOlokGYhV&#10;87FjpwyvK8Z/cV+j4HTrSIboPJHs0U30QLLK0lDjy3wuH1tHC2Bw1bxpc50FluQzuyTBfM1RFWdH&#10;jkSMyrVo/8/lZrti/jSvzRgBgYPgRAD3gOd8DIkh4RK7dCSluL3rHt/nnEIqu/gagKNTytg0QWEs&#10;LH3K80OM3ecx1ngNnpdFcpElZnSxPMAdJVkiUFu17wbAI9Fgb41A1nO3yMC+aKSXAE/lmA4hYiF0&#10;5ywxrC9BzBgJIBha5/YrACf7ZgQUAipfS85xI2hTeaYCT5cQ5x7wHeP8+LytQBKZ2zyGg2WEAX+M&#10;AX1mhuEfwkbQM29UgM4erpudJfYM188kzplRgM8Q9vhBF4TGCKBnHDX8NKo04zQWcATNo7KbnxUU&#10;4bQBPKk2836jlJlP8/Ws5CdAYZT7zuM8iepIXpNRa0YRTpLRPEmJrc6iVSIKjIDzPHm80zyuER8+&#10;3/RmzNhMfH4AE6/FTpop7qvDRmdNJG4sTeX1LEKGzc3RGQNYcwne5iGOZsmwNod6gkFnFEWdhMwE&#10;ZMokhNKE5wbwY+SZz3NnnsebplOI+KhB4kn6J1D7A4CmiRVY5vg3eC/vrwFqee6lJeLOKADWqaOS&#10;bQZb9CQqnInBIWzV/ThpOkNrRTZU37yN9f94OMymez7ETB4gJ2/LGxAM3+R7HTXvQN5sxVmCIm0/&#10;QOfAbvKP8+M6fYSMZ4iaSwCV61f4O8oGerKmkI1wyojZkJnh79oCG/RzlMdPsPHdRwdHQ3VNzNe9&#10;xob7xfM4IHFIlDOIJotKQ7KwLFRyPEXX6eOwMJDB9iqqm2sAmRsSLzgIrrn8GaTMxXO5jFuLNc+d&#10;hLAh+ukKwOfWeXKCz7CpzQa2sWVH6ZLZtzsfYLOX0kyLMw/ymvZD1gB4yHTOV10mAMqDsFFBxsrD&#10;KbMTJVl0zwBeJGd20iljvNluHDJe7pC0gXSxdyaf4X8f99trESfgaBfXCXS2fdNyzbchX+ypgdCB&#10;nHkbwuMdYtF009hbk3sMQQ5OGkkd1m5A0R4Ikd0AnjyAz06IGsHPToiS12RNrnxzk0SRpAHUbHvj&#10;y2F7XDmiRtfMj9RoEDS6aFwAHFcs4DQ64CtEn1HM+SbFnG/jqnkHsmaLoCfe364bgBTAbKcFotsg&#10;aiDw8u0xIvP7KBnBpw5bfEosA+/VtesIKkoUZCBkoJOlnxzkSdxg8/weLozzuzXKZxuyZrBtAOVi&#10;O3nMOENxz1QXVaBGvEUON+8dwPciA/05gM5ZAPE5Pl+XJfKIy6si11lFV0Ma5VZtHbFo6ZAphzwh&#10;K7yYjHDt9ecg7y4BCgQVJSjXSskIL0OhWIEzJVGFm5dyzbJMUSjCAZZKaPUnXx3ycrC5m1zoBoQk&#10;EDFlN8hWBjAXstlKvnQdJZ9p1HLluGVKMvTkNOFmbWFTk7zmcTZdpjtRmzZSYN7YiSKtms/o+XDw&#10;2N6w+wg9RMfzw/HLxPCV4AhO4CSmlzLdQqQASrR+Ig4n+D1fHKMse5yNkHHKc7snQ0emDRdOebhB&#10;dMAVFHie2ytXiAfEJSY5E50zX8Y58/NgkZ+2A3MTyPzpAc3/cuHmJiCSnMk7iPAssy1U9eD4Jw65&#10;doDY4T5cHCQAlGboRknuCDfS25mHifvC9V9PNFgaoiZN/HCa+di5PoXYJ4HjugzHdXmjPZSnEaBd&#10;iORMB9HMXeM3QitESOPIWeLLzhFtdim6ZtKD4ADEbdXEQNcRM9ZCrJlxzQrNkrpVcMykmvKYO7cz&#10;n23DxbCd58xjFrMbZi8kzZHYJ1MNGWPvjM6eKjbmy2N3JsdvbyZishKEZYrkKhGj2V2TESvR2zk2&#10;djHcvVPMxnBV+PyDyvCdF+X8nT2PezmfjefdzLT7cZQcjBHOWYifbIedMzyHzn6Ilypm58q4JGiY&#10;i00DMFbMSGQIGMVmkYyxb0YxGtglhZOmDqIli0ivTscLBEwtYrI0xEuG69N8n46ky3UwDHM+HZB1&#10;YJc0bplc5DKEGPglRd9PCpeMxIz9NnbdGKsWnx+MVc7MLp5yRYEbxylRZG9mAgJGoqYcIiASMOCW&#10;YjBNmcRAFLsxPyN8KyepQFd6dYbnw7nR1FUcegeTuD0VLeFKIWK5FfdMvQIx7qOzRJd6uhmHR1cJ&#10;5BakBvjAnskMl43tpZA2qDk7iQak8zHboiOlgnNdTS9nhv+JLThHIWnWesODOx04MDrYhGxhEzGN&#10;IxWMBI4sTCA2rNxHPDFYhXPS2MdnrIcIcHBdms9ede1+uibBp+DXFNg6ZaR2g3064G0wpdHSDR2Q&#10;TN3FrJLQ0V8Zekkf6BpkI6b1Ri6NATKlEhyWAZe19BIf1l8HtqFol7SCJsioDNirAqFciedOciaJ&#10;Y4b4bLFfEa6ZIoiXHA4E05AIcAuX/y1EZ0UJEil083tOcdSkOJY0K8HXlSkEi+DJNO9PjQJEcGYF&#10;3Zm6cyrAmEbc1eJKqgO3pMGCNfTVpMCJdtjUk66gWK+1i0Lh6PLBpcq5buD8Zupx/GSI185WE6Pc&#10;glthLDx//CB8CwfJg0fMd3dx4KKqt7NiaAp1/CxuJlTtM4s4bpYmEKYQjUaM0vwKm9CzuP0p/G7u&#10;oocLl/8UJeD32Oy9c1+CY52N7scQL3RKsrn/lGVPik6Q12SHcc+KgaKbw3mSOVqywc6QGLnFhrsE&#10;R3SKsGI3jLO1xIDxyOKF2DODUMsNe4VWdsOIgyBjHoM5nttLad8mM/tjSCCJGhMFcrP7+zEqTDe4&#10;ZIczbuxniS4F3TAkBECyeBzOuMa92XsoUfOM+99nNl+XXLDnJnY6ckyQPbo3YtSx4jlm5yV7FGPn&#10;C6+PJQ5bYbNdQsmeHQVpCrmMVXNF50d0gyCgYuPdbhXJGZ97KaYyKFzTSb957mKMGPhOsZnz+ubM&#10;7pweCQddPzGJIBe79i5upRijBvH1xJQFfp6LZpbQYZbXtSNpw7EYOfcMzJOLS8sRL/bUuCLJYkwa&#10;r/NJxImSOZJuOUJG4Zrkh8/v/fwcvEdnzocffgeHzkeRBFuCRMjFJOt6waEEMejjGTVmBLROEgVe&#10;G9HNDzEhKUdCg4SQBIcEi6/Brh4JP4VlxhkrqtKho6NmmXMoiXTHuGadRj4+58bPnsSMhJHHF18z&#10;x2wEm86WZTDQPA78KTDEIHP1EM6RyRnmeUiFObpfxDAxqhlHzRxkxwLRavMQLVMo8Udxw0u0jIJd&#10;pqaYzyFv5o0PRDC3BFmjSCxGuvH402CFCZw244hbxsFH02CG14I2cdESEWqSUa9jpnUR6dbxORd5&#10;TokYO22Wcc8Yz2zUuj+bsWMT8dYsEU7RzcPG6jgCLwWh04jj5sAv6+xbPITsfAAe3NiAMIE0uWME&#10;NCKzOe47z2tf4PXNInTTUTNppBmiuckJemRw3MxuumymwWkT4A/TA5a4/SPep7vgxXFu10N02VDf&#10;AP0vMxBVi+DfjfAun7UXnP91yKC5eVx8is94rGmImlnWAnhmFjfP6DCb0Pydqm+oJm6W+f4EREXe&#10;N8M33/758MZbP8fcTewZ+GUvrppDu0gAyN9JCgBEDaKiEwftb9nHvIqT4ugRop4R8YAfbpxjz4hI&#10;2VQJJD+9iSOt3ZGkWUckuEF09DTOHrs6GjI1CG+Y4YjQLUWkkyijZxPHRAWb81XEMReRDnDpvJjk&#10;RNyYv84Me4Pi8xtglpsXKU93Pga7XEFwdplN6Svc1tvcvsrMTHpAIesGt7sAnjl8ENxSUEDnjJjl&#10;cDhAp+ah/YdxzxyMWGY3xE0e+GUX+GUXwrKdEDQSM7vEJ1FkhmtfAoU5cTd4ZQ+3yeGbXZHE2Uns&#10;ct52463zwv7dkECI1Lxux1u6YcAsEBvbEYnFS0Vl0cVvrBmEjjjF+4NTdrF2E4e8h+7KXWCWPBw1&#10;uTQAXfjiHDsudc/kHDRebov9mWCU2F0jkWICwCZBA97Ybk8NzprXa5u9M5A1EYsYhxYjnBGTKSoD&#10;s7z1lV/YXLmvt0De2Mu5g8fII6kgj9eUF+Pach2h+7bvAvPqrjpEJytY4STF9Ij6Ci8g4r7M/l4R&#10;iQA19NQ094bZfpIAmMklIVZZS8aO85keQ4DYj6irBRdJCoKmGGxyHXLtKpFmxnudhWi4QLTddQiK&#10;UhIkasEQbbUIuYkR66KLsgtiJEscWoJezXJ6Nq+TSHEBx8kl+oiu46y6TedNlfF5uLyqSBqo4bNW&#10;l6Bjs5JUCW57mx6cRkSPowjhJumKGhvqp6umFXxTFC7fgoC8wR41jxs7O4kkqyN+L030Xk0VIv9U&#10;WWiHZBonMUD32zT/pyf9jPd0IHK/GY6c2x/yiQvcTtfTzoNbwmlIlGJwR3kpghUin/tJGJgZYY+T&#10;v22PIHfvrdIzBcmq422MfYkeiKQEYrazJA2cuICgEqx+/gIY/SpzDjFot/ice54uE+d2Dax36xxk&#10;K2LKo8cOxki+b/zCV8Of/8l/N/wkmOZL4pp/dffMj26U65xh/dRPhD/zUz8FO/gV8gOPh8FsYRhr&#10;LIUlLw4DC4Wha4buCkiT+gE2t1V+oSTLMhwnBSmAgqJEHkPZW2yEv8nAuIOMbKLRuD5ZT+ljIyCj&#10;GQKF4b+arpcqbPfl7bhWUKmVAowqiCZL0ilTj93f/plm+2fIZa6DlKkD+GQp66wFTCVRmVVLDJGf&#10;3EAMQRNqoSxdMKnO3ZAW2+kZyeOP6n4Y7COUdh0MI0P7sHfvAkzlQbQQE1BfwOBuZMBenDHEs2U3&#10;iRmImJsMujcoC73Fcd+GoBHolELcVBiBxjEaV1bHaua52wA8zW2HUPfsYxAnHqEJdw1KuppGhmJV&#10;ZgAXizVdCTtlAHY5AsQogBxBk+t4UYEmKbL5M+PNAELlODfKeBzBhyAlCxkj8dJAcX19L8qsHogZ&#10;elIkYuqxsjfSodJkVnI/ZfB9EDT8LIPKLCWYAdioMDOv2fJOyZoUg346qtEARxA/SZ7Dn+moEWAV&#10;o9bSOaPSqVIrO6RLKZFpxThionOGAbqE6yspd6yiH6WcCC+/v00kW6GkDbdXqWacVm9vClWTjowq&#10;gE0J5EIRpAiFURA3VZALlZAOCcBBip6UOgibNMWUCdRaKrZSfJ0FDDWjXmtGndbE/e2h6e5HyUY5&#10;ZsvYzdAyeT30DN8M06Ml4fFaKnx6rzl8stocHi1Wo3CiC4ci1QqIt1JWWQaHDM6kNNFsWRxEGaL3&#10;EoCcsgw/Z1VBzqR4f9IxxsEOIAk0QB452LUUhNahmsvi/GmiB6d3siEMzXaE/hlcITOdYXJthHL4&#10;eYYqbLh3zElFWT4PCCC6q7EvwWdAcuYSBIxxZajROG9l6ct8f57FHz1UZyWoz0ogXUqNsgOQVBBP&#10;UA1QNEIhg4qsHqBU23Y7KvaMKUjgOkpA1JRyvo04u0H8wG0UaWUQOvbP1No/A6mUAoilUMzVQnzV&#10;E2+WBdDUtvA+QNKkcPukagGUtZaBEuHWy+vrxWo4QAHnTB9DFkMHKpYZVCKjbKT2kvHcQvldPSq1&#10;bDf5jr0NkDQof+mtGRzrjZbgASLSuiCoGrpTKDHLQgU52FlyuIfH+wCfSwy02LpRp83zh1Dnwkoc&#10;0lHMMHRaIi/YeABZIoFiF4qdKGYrSzQ8wMIfFVu6IBgyjUCTxJGA0QHykrzl9z8g7uyVjhgLJsl0&#10;BsQ8N0YMVdEzAMwTgMtdBusNbd86R6J7JNcL85xiSjtc7JtxvUQV53rOwC1xY+ZzdPEAjowEy5E4&#10;OfImxolxrPdxqzwhg1oQJcBS9RYJJECH8WOSNDGqANLkAQSS2dLR3QMJJRDzNS1JPFjUyOs0WkAy&#10;SFeLRJHOHgmHGGcG+NExIimzJpjSCg8YUv0Wc6Pp7HnM7XXPGG+2yuMtE92wYp+K8QDmQH/4eVTh&#10;vfzg09in8+pdenwkuAApuQxsCBXUYrEXR6VaJMoEKirjjCbge8Cct3vyBMDHOTFWwZi6h7yPEjIq&#10;6wSUj3DKSKgJ3FZQCkqk2FmkUk/y5BHv8VOOWQeNr9tzsaL13jxlQKCZ3XbT3AWs6qpxbXi5QRSE&#10;xJdRcyjVPCeSZK8LVlXy6TSK7iYjB/jZI3O6dVlxThYhHxZQZa0Qb2aMm7nTAiIBtMu4gCe8BomZ&#10;e7y/67ynS0Q/6NwZJYN4FGJhWqCg6ovB3c+zedASSJI+C4CxJUDXEnFei+TCzkLATGDtHxXsAF5G&#10;2PAdZlga0XEDgTGj7V+yhigBnWmzAA1jAJaWBGa+5seRlImkDoPFMqAuqs4ASMso1hZQSxpLoEJt&#10;CvJkDhfODATRGCBiCJtzPw6XXsoDjRobw+EyruOHjdUR1GLDAJRRgMoUr+vHgVks7RSI8XwzAJtJ&#10;fj6Oe8fbSdT483l/DvkzC2ib0uUDgBsF2EjMjKPamdZJRInhNGWGY2S2DzBI9aJS6yM6YITbSPAs&#10;cW7WeS0b5lJD1qwAiJYhjhYBXPM83xwAbBHCZx4SaAob9wgFiZ10YKRuloQbp07jjNlLrJfZvQzk&#10;EDQ7cNLkbf8G7pK3IDdw0hAZcKQAoLOPDfm9u1goaw6hRjqyB3UY3TTnsHFDulTSEZJGPdNUT6wm&#10;RelDFItO0rkz04u6rtNOj0YKFIl/QnFWfhuLOb0e1bdxFNxi47yQMk7UZxW3b5Hxey3cZEP+Os6M&#10;WzgHSq6pMmNAvEUeNF8XXjHmiQGPYfYCx3/uBIMtReqFF3A1XHST/yqOm7PEsh0F1BgDQGnmYUo0&#10;sbcfPXAUBwiuIYDOAcDPQQgbQc+Bgv24a/bmyBrizfIBQLsBQHsgbvx+P+WcdtIcKtiHA4efGSFg&#10;zvEOcpu5zwFi0fZx23zInTwUW9sBOdsgZ7bHaLO3sPkThwZAsevlLdRlkjT21hgjFokZAE8+a++O&#10;3CoA8OQLgCBFXK/VaTH2zIgAHmcHLpcdAhxImW1vAEq+4UJFFntncj01r2MD3rGbJvbT8LO4IF8g&#10;ad4xIgBAoxLtLcHOJknzFgDobdRoOZLHxxGg2ZVDhICKOtau7RSLolbcSwTDgQN0+piNbR8QgPSW&#10;isDyopBM4zbF1t/d2UFsH0QGGxXzY/yvJ0pisheipgXHSG0LJA3g9zpA5SIEDTEUF86SmUw28Ske&#10;7/gJMoyxxZ8j//s6n43SMlxW1eQgE4OXIQ4tiXKxgk6cQgiZS9znIuD4GiCnkBgK101UY7cBSRU4&#10;bNJsRGaaACu1NcQToB4DbNhL040LJwOAKcVxcx0QcYl+pEtEA9xEeVZZA6lTl2I2zzBz0R/TTSQZ&#10;mwwDKOpG7HzqRBXbTI9UWw8EZQOf7+IYg3aUHOnjF47zWFfpWipj1gfIpbmk/LMYx1lFE7Fo9N8M&#10;Avbm+ZtwbwHH7TT/E8fWcKINECtQS7ZzcbgKaXmVCL8bgKSzlMJugziMnTN/EVzy5/8tEjOb4jMB&#10;0U/TOVNw9CsIr/JDeoQYL8RgdlZWtCLMyuQROfsOXYJfD5cqfhH3NyIvMEEKkiNRDzFSuzek6w6j&#10;3IeIgRRJ0/tS0aJ4CjcL/S4pop2zYKIOXDN9UzdD5/S10IZrpnUEYRnu/zpImBTdMtVdCNE6cUKA&#10;Z9ro12xCPJSBnMm0H8IRsD90de/GXbiHv9n7cBUe5u8lccrdeeCAreAERWbELev+B0NV+/xEmZUh&#10;CCtB8FaM2ExBWTHYpUyCBkxSjXAthUOoVsxCrFnfyBkENKyho6G/l96Zjv3M23sQR+1mKS5jNoZ4&#10;qo3CJRwuirgkWsQpEa9IzIhncuSLnZavI8zsdSwHu0SXDEIwO2EaccK0gUlaB8Al4BYJmPouYovB&#10;MwrKGiimbyKmS1KmHtzSwNfZPrLwu9jIl6ARtxCJHfFLO/HHYJe4xDISNCQBJNogkHD3lEFKlGYB&#10;3jhHiiEnxFE5IZwu/5xgTHLGVYJDowwCoIoOmUoc/+V8Xep1zOAJOiLrmJfbwRiDo3V0Udbx+1EK&#10;KcDxErNV1wJhYHqB8WgQNGljuNqMDlbwhCiOiOY6sI3xZs0dEAgd5cztkAgdlQjUqnHT4FIHP3Th&#10;xukfqGCzLBWegVc+edkVPv+0N3z2rS6+p9eEDteyWrp5qkmFgLgoa0L0h2uqtZv4PLEbhGECt38i&#10;Q3IE7n+JGVMCTGuIcWh2bCpCIyKttQcyoxcHUF8Fn4FMGJ5qCAPjxKAM13LZGKYWcJmAX5bujDO3&#10;QFas4HydJ2JtOMP7WIxYkP9FEFolOPUltorAgSVELBdD7CgkE78oKhPL2JtpHLPuHNMPJLrqiYVr&#10;7DZiGvECZEuCx7P/J8nxlUOmFVaBw+lSLSYqTUFgDe9JNkbFcU4hvzKI44y9borEDO4ZHqupU5Ec&#10;ZB4YJwNOzCB+S5MKkM7epnA4HcbBKcurE8xrq+HpA2ai5UmEIG0xwrkLN0wrsXOdg2C4cf5e6uZH&#10;TDZFb+nMApuw9AH10W3T1t3A+aQwmSSB8akhnNMPIGAQUeGyuWNXizO3LhBIC93lbtob/yUhs6Eg&#10;i3nTTX8jvJ6wsW9fid0mrkhAKDBirjXKV3fE+8ze74JPdPS/esUMTiTaE4kX5uY4P0MmuEwWUGim&#10;iO05GOdZ7HFhbn/v2xADn8UYZHsq36PX5hVkhY/9hDlcR4mETHSWsJ4z+78Az+g6kSxxSc447yqY&#10;yhEiuS4WyQAdIJbaS1a44S+ZlHOZSLbkMI5pBQrqFJyt8/1dUwosvmd+foarRSFXJKqY7eNzMo+/&#10;jjV+7dyR+FEYFc8n2OEepIbOFaPOjMpySczoSHpJjJv9PR9+9G36bT6PnTivIEmevzKuzOfOuTpi&#10;f414BydK7L/hfpIo8dyAYXTDSMp8AAb6EFfT+3TivAsefBk7QlmQPRIwitU8djtulo2sdqPe95nH&#10;lqR7xbmXKNL1IpkSe2F0qINz7oB3dLjoytH5ooNfN81GdM3YIQNJBXaws/Mp5+xlJM94z3y/fM85&#10;x7qrjFEzouwhjqK7drvoHPF5IIJMAPB5jNJ7RVeQ7q3o9rHPKPbsgJskjiRnIEHEDqO4R8bBCjF6&#10;Dee8mFy3vce2asIAuGjVXlVw+iKCqVmImGlwiWTOCETIELhhmEuFYmP2VSLUMk1A8meWS5399tis&#10;reJy4bw8NJGB17K0uBFxSa4LlHMjoQcONprZCLVZ3Tq6UyAzxkkYGIN8GQWnDBIbHd354JchnfQ4&#10;fXTtj3M5wZrkNtPcfgkSRmHpHR1jCM3u8LrWTUowWYDXPAmWmFCIxkbsItd5+8XFOZ57muNXaMfz&#10;QqJMKBzj8WeJXdbNr7N/kdc+hhBVN82g8U6IduboENWd84j3/RHv5R3j2EwgMHGAx5vDPTOni4bH&#10;XZxlQdTMTQ6GoYHWkG0swwVAJNSpgrB1N30kW/4S7hBm1S0IlLZ9DSf72zG62W7NIxA0RyFoXMf2&#10;Q9TgpnGdhLA5i7joEn0whYhganDv11ewOZ+qC31E5o4RezuNqG2RczTF7NrX3RzacG8bbZXGOe1m&#10;eA3RZgk2rsvppLlNBNp1CJiruHOuQ8wUIfCppFejglWCU6aYGa4Ikc11xDuxn4TNe/FNIQRNITNe&#10;4eWr4eJpujfowTyIy+PIgeNEPZ0Mhw5DRLGOUXp/GPyyH0yzF7HZPrEIsWf5EixEmxVwuXdzxbQA&#10;cMtBhWnglsM83iFwjw6c3XTS2Evjzw9wf+d3+yYldXTRiEd2QrRIzmyFlHkHnGH08TYwi/O/jnrJ&#10;F8mZfKOcdyBSw1FTAB7Ih6zZrbiM+LOdMa7Z2LOc638rbpqtb0LKvAlG+SaYBcfM9i8cM2IYvwfT&#10;QKzsiAK0XAza1s345vj1ZtfmVqPQNkmat776C+HNL/9C+OaXfx6hmWSNQjOxS66fxu7PbTiGtr8J&#10;eYRwbleMbyPtYBvkFEkKRp+dPgShcozo4jPsMV5ir/VmOcKvTGhKNoZu4s9Gwc2zuKqWwenrJFgs&#10;Q9zpEhvvH8ZR00TUcVUoRQR2Hbf7OciIs6Y9kDCge+rCaWLVwKtlhZgFynHcV1aCNbjE2Z8Bx5SX&#10;38bZwozP58IIsqvEf0v4FOOsusVno4QO1yQRy7Vg5zQkTRryo7We/cY+nDUjA6R1sb+Y1rVP7xGx&#10;zpevIFThs1gMyZOAkGlIp4lezoJNcCN3tBLvDKnD34RpHGITONnGxgbBMt3MZtX0HF6m3/VIKDhE&#10;FPjpPWAhZjZwUTJZGWqIKq1NkmCAUK2LBIDhwQ72FcbDPfYbHuOofU6k/wfsu83xd6emnr5bcP4N&#10;BHtncbqduUYdBY91i7SMG9cv4jIj5pzXVnzxOs6Zc+E43TS7IVTf+Pmv/Iic+dd1zkjORFYHcsbO&#10;mbcoXi2+fCi0VJ4PzZWADqK3snS9ZIfMZj4DOYBdv1+bNZ0lbG7X0NciOZElr7i7Z1+YIv5rbeYI&#10;b/ixMD96KAz27EJVt5UhcQdOm/0oqcgXJsasnDiy2xAgt+iFuc31lX1HIH4uhPbxm6F7+nbonCgM&#10;LeQ4Z1GZpXHJJAEYCWz6ldwviWOmiRzoVobVxoEjoWFqT+hb2ksfwNnwK98vCf/Br1aFv/lpcfj8&#10;0RX+6B7B4UD5ZzaPwXIXjpDdkAt00qCUK8zsh1CApKk7yOVB3DN8D2lTDGlTiqumnKiA8gbIJAio&#10;JMNwLSAgy2vOWJzZeIg3DDdGA7FsuC+qAQTVqMccjCVnkpvkTLX9LXyvMyXGicUCTciaSNKgPtsE&#10;OWYnJ4kicwk8KlGtmeOcMoYLINMs+dKHgwSnTC3qqYylmNr8GdZrsbrrpKkDDPl1Bgu8xEzKvh9K&#10;7+Pl5tfpHkivXkiPPggfHsvHdtVxP49BMFNspBmAxvJMM5i9NDKgLEYW6KIBtKE6k2BJ48TQkVFJ&#10;ZnS50WeAHFcC4NMIOdNNmWPvQApgUJWLMzOzGaKiGhBTAblTARhKEG+WZsiuhYAwxznJQJ8BIDUw&#10;iLcBYDoHADW4T9o6KbqkcLOPksh2HB4ZAQyOpfK6gkiS9fI5XRq9GR5OV4X7Swn+uRaTyY5riPen&#10;hJi6Qhw0RdUA1xQ53kTLJQCjVZIzdfQL1eLAAuCleK90PEmqVQNwqo0/UOnX7Tkq4fxjGyTLuX08&#10;E/rovhlZ5g+DwObRfLjzhJxH7LYPseA+whWyTh7p+NQArpFaiLAyHh9VAuermoi0ZAMbPfTZJIgb&#10;q+T1VxBFVkb/ThmAppLXnwAEpiCmaiFk6iBNagEmaYiWBE4Zz1s5bqXKpOQYriUA5/Wqo+EyOc7X&#10;qo9E8GmUWQNkUiMKwHqKNpsANB0oALsAh+2cQ6MY6nHK1DbzuDxXHZnZTajResazKO77IDgpGIM8&#10;WcOma4bzAGCnY7AVYqaJzyLgBodQxwgOIUiYrtFmwEwbkQ0AnaEeFGctZGTzD7+tFABPxqUgixi1&#10;bkidGTKhF1ZnwxggqB/AM8GGqwOfg65KIxVeKrbcQF9j8LzD1w7/kg9a7GPPikXvDpoWSMbMY0gT&#10;SysBKe9SVvk+6iUjz94FoLwk29lemXcZul+9R5Hl+1wHYBGgGM91b9MVosPiIWBAQuElxMS7gJ53&#10;X7GMLODyGSBGIsPnie6c5znV2stXn8bnNyZNMkRr/2NcGg8fMMg/UClmuacOF7tUIBd0iGwq36LC&#10;DTJDACMBtWyEAbczckzXiCSO7pzXcWeSMa+/lySJ+c6quAQ8gMLorAEYPAFQvO7FyZEi2uJRw0EG&#10;xe6Zpzw+jiXJmQcq/1CcPTcbG7Di63n1LpELKPAeAX68v+TKXVV4LJ1NTx8D6nj9Oow89iUG0Tks&#10;50uAN7+XsLKU9F2W58ui0ByZo8sI4iUSHEYiQLABbIxgW+G9jo4fhnbBnMSPBM093m/Jk1VjymLh&#10;paowzgv3v4eDxj4Yo8csr1xkQ3+Bz9EshbC6iSTJJJkk5+zykciKSj5Jq0eAN96juxA9a5JhuEqW&#10;dGrgflpVaWWvEs+TKybNxSvclVTTtWNkHu+VUXcRpOBsmeFSAmaBz/AsYGAeULMqGNssHc19jlH+&#10;oSqMx8trWUQ1J0kzjUJtUvVXXDmXjETPDN+rZJslb3lmjQg348tw60R3EiWwOmKmUKaNCTR0wHB7&#10;QY3uk2WUb7MQPGMACnttpmOEAsc3uxadNyMAk14IkT7ixyYEHpAi02yojgGEJGdGUIVNoPiaw4Wz&#10;gJJunoiBWePjBCa+Pr7XXTMKyBhfIMOZDpxFQJtRCTpfVhbIbYeIkfQZItM5dtIMjcWc9pFRnmMY&#10;QMcagiRyDeKGGcSdMoyKxSxrY9ImAXxTRJrNcKyCopUVSG+eZ5XjuA+IfGRfDq95kaiFCaPOsi2h&#10;sYqeF4bKGwyGp4k6Owx4OYCbZh/uiALAza7tWNl3vEX81zsMstuIPCPfmWH+IETNwf26J3aFU0cK&#10;UHwdRBVGN81FBAkMl6WozKoTbAhlIWpwUQxinx4z8oqBcgx7d39rC30btaGO4TRZAjEjScOmdi2F&#10;6SqNqnA8FDHMFTPMWcaZ4PskP0/igKihUL3q9m1s4yiW2My/iGvmAuv6BbpnsKpfvXAtnKd75tTx&#10;Uwx9JynOPElB56lwkuH7xNFTRHPlwI7ryGEA0EEIG5Rp+wAx+1kSNgcAQH69L18ARKEh5M0RM58B&#10;RQcK8iPAkZxRlbYXBdu+nQAjVv6mem2nBA3EzHZdNBA1W1Bx2T3zFmDhTdRiri0SNIIdXTIQMAKb&#10;/TsBlHlbuSRKDHXbHsEOKyrTdNDoYtkkaHZC8uQBfCJBE4GO8QBGA2y6ZiRW/oWV66T5l5eEzTuS&#10;NSjTcj01EDZfg7BBoeZ6m69jjIDOHNVtgDZjDLapsMP9I7jbTdzC3oLdnLu94SilrCcpZb2AA+oG&#10;wLOEWDABTENDlv4BCmcptJwaJHcckmZuBNKyB/KTeLAmVGup0hriHkqJCriBEvE85IwxYYfDkZNH&#10;wxkKVS875BfjiCkmArW0KmQq6bBh1ZQRjUZZ5WUs9Jch9izGNBO5FIVjJRni6QyCFyL4Glss1qwL&#10;nQ3NuHg6UYO1h9ZMHfcvx4FzI0YAXKcv6eptwDaOl1LyxGuw9WcBYc2tHaEdoqmji2LNrrbQRZ9C&#10;d1M75A4xfjyeecwJbn+Tz//lEtxeOHpKinDbEJ2QhgxKkU9eWVVFL86tcLma48tAZnY1hpHZIWIZ&#10;F8KDhfvh6Tp/0xcfUFo6R151F507Ccgdottu3IacOR+2oo78s1/+szly5s/9qe3/fxoV2he3+Zmf&#10;/XfDwePfiK79eiPHcOU3IPjK4BRJ4DJJQH6kdK3gum9o2UaG9q7Q37ePnPm9RB3sIXP+ABF3J4kv&#10;PonoBEwAQWKUWLnkCCKzBLimc+gKfYi3w9ASa74wDEzjvqN7JjtEegDkSALsUo1LJguZ0474rHnQ&#10;6OdDYKIDYaj3CBnhJ8P7r66EX/mlkvB7v5IMf/3zsjB77wjH+g7u5x0Ix3aFqyQEFCsaA2+UM9dW&#10;gE/K6yltZ4YtwUFRBiaphKyJXTX0z6To+DR+up4I6EZdO8Sd1ZAgUA3pVMPjVHt7iB0xTIIOzCSz&#10;bxpiJo2zPoFoTDImwdyfm4X5GkyiayWuH/+a72tISoj4hSW50gSu6KBDpWOYGF2Il0Zd/mAUsYrk&#10;TCPkTPMAsVuQM5I3jcR5NfQjEgKf6KAxASDT6+zNgrCpFet4PfinrhdHDpHZkjl2mlYwy5dxLsrq&#10;WeC1CogzcVc5+DUnhPM1SAgYC83fXwRX1Tg5KnXNgG9KSQcoh3DQra87pnOwik3AWv4/4iLBGWMs&#10;WAOEgW6ODOSMBI2xzTXgnhQRYikeJ2kUM8IpI5xbEHG1dRMZ3MWsTWpAax+ulKEUCxK1hw0JSaEU&#10;gj8irIfBaoskUzx5lAzfedUVPnrQTAE1j8H7lhWLcbsbadxQDRB7EF9ZyTN6MVOIx2oyCAIhpTKQ&#10;dVn6MrOI7IxvTuL4zxB33dh1C/zE7A1m6QZHDYymcLA38f+7h43gQQiESWa9deblB5AB9+N6+IIZ&#10;YWMYLNDCY0IUg0dKOd5KXls5r7MMTFiBYKwMgVkJYrNSMEg5QrEqOi4TRKOlIE0aIHV0FLlaEXw1&#10;9/L3ih4fRXs6/RM8jkTe7SSRKWX54UpRAZGP+xCYgasbr4DtOWfd5fHct3H/7gF6fMCC7X2I8nrA&#10;wsS1SdQYm10rVuT52kkv6B7AlTTZSUwcfRjrbLKusmkzizN3mIx5RGctuPg7iZvrwQ3TOyw50858&#10;1AMO6WdGIvoHQVrXSAOPXwP5Q549m6ap1nLELB1strLRurEQxueYUeiTmGdGi1G0RvbiYtBd8sQ4&#10;L+OJ7Saxv1ABmB0ozNsxost5MkaBcb0CIObcZ5AAEikffvSd8OG36HMBv3z08ffCBx8jMlM0xUz+&#10;DHGZ4inFY/chGDZ0QPA894yDNqbL0nsxEPPuKzDL++Cc9yLm+YRNfgRpESe52Y9wSlLifWZ91gu+&#10;j4RSjBq21F4BGJgiRmH5GiCaJF/YrLdz9Dk/fwVGeiHJY8m8kcSbM7pzuqSTCQgSLXY+Gin8CPyg&#10;+1xXkS6Xp8ziRos9QyTn40iQSGjoYpHE+iIWjLnbyDE383WpeC7vgRMkJOxSscPmJX029vdIznj5&#10;7rd4TRAvOk4857pl7KW5D5Fh78p7vPb3IW9ecTtJmgfM+Ev2LKKa9nYfct4+5rx/6xM6STl/73He&#10;n3GsT3k8yRnPj0RMdK2ANexUMYLMaDrfW8kkX1+MVROn6lKRdLE/EiLH29l/qZtJUsd+mjUeY3nT&#10;dSKhodDqER1C73Je3n1fPMr7Jo5T0GfSxHPdTQrveG/AXHYm6TZZ0HFCh9Iqj/eU8y2xFOPkeB8e&#10;xd4iyZlcSoWRcvZ4ipnmIITmFJUp6gI7LBkdZhcR50xCx+W5v0MXjITaqq4nMR+RatOI0ybZzBQD&#10;TfH7MKmrXne9vZWSM+AbRWXzUVgmcfQwkljG+60ibpuEyLE3U2yygnDN92KZ41klenkRXCQGGce5&#10;okM/EjZ0QY3NgB2MXwNLjEnIQIrMgFPmwDsziN2mjSnjfss4We6Dw+7y3q7TRbMBMbMBPlsGS83z&#10;ONM4Zqbsp8Kdf4/O0keQrA/Yu7kHmXv3Dj1BuF6GJ/rp4CHmDAwTezfp2ZxBoT9jpyhiskmc/BNs&#10;Ck/iJJoBr+T6bCCHIKxm2OidZbm5a5/NPMe5QqLB3RXcN8SsPb67Eh6uQQpBCg+xZ9LWmgoV1dfD&#10;uatHwjEiZA8foV/yAHPz/q3M6OCX3YqH3sIxguCJuOaDe7ZD1Cg0Y+GqOYbQ7ASEzalDdIqdPIyL&#10;BnfjJcTT14iWQjCWLimnm6SGuQ5ynk3tif6eMENnyAQxUoM9RDbSudlan8KZYIcH8WZ0edgzcpsN&#10;+ptEO5USd1VTWhKjz6qJ/k2WljLbMgtyWQaOuc3zXCey9uol0gFw71ynV/D82fPhGFjlGDjlxPFz&#10;cR07fiYcZ508juCM648eAbMgPFN0dogOmoMkBBxCHHUIJ7uXh/2ePk17ag7t2xeOgGUOHUCQBn7J&#10;JzVgJ700um3s19zDzL6bvprddLTs8XsTAiBpdpEOIEkjGbNFMRl45R2IlNwCJ7B2xKgz8QnnF9wi&#10;ZtnHpSSNS4JGwV/eFgkdHfg4ZFjb39I1k3PORCeNuAWBmThmB8+j6CySNLGnJte/GTs4X3dvxsuc&#10;22Yr93tHbPLVn0dYJjnzl+iocRHdbE8NJM2bYBvX23aFgr+2xUhqcAtkjfFs+TpqoshuN5+NfcSf&#10;HYaogTw7i7iLqOWyG8z/xVQXVGURkuF4b+kFr9jvClEzS3+vwlASOobB1A0NGYRjZTj9IUqIZpbo&#10;OAFBc/zEAURjOGSvXIqfiyqEiXVg3QbIDiPS6sBGJbeuE5uHm4f+lSIImRIImlJiz1J8fmLXDQ7+&#10;lmxdaMV909GKwLu7B2IGV1cTPZmQheVg5ELIlcJCiBnvr8OrglkCbNNOtFp3Bz1LdL+5errFLojM&#10;WJ32yXQ04bRNhPIq9gKIaLuAqOzKDcT4kDutxD+3NJFWwPNkiT9LkFRQBDYqq0Lo38JsRHfu+vJs&#10;eEVX9A9ffTt8TNf1nQ3EruxTZBtSREGDowoRy0FAXbuF6JJI9EIwnG6x0os3w81zl2JUdj77Djpn&#10;fuYn/2z4KXkWRGJf+tdxzryONfvSZqzZN1Aa3jhbENKFDOu3GPariARj47vKLOZWnAVY6WtaT4Yq&#10;FFlV2vFRfXURdba2cSV898Oi8LvfLwp/71dvhj/85avhd759Pvzg+fHwbO0Qf6D2w3YfYOgx0/kI&#10;5ZX2uhAlUAub1bwrFLfznL3k545dDd1Tt4gHuBVa6Qyp68YFgPuhug1ihlUG4Ei0CzTOo2giOmD8&#10;cOi4uz+svX8q/OoPy8M/+DtN4f/4hy3hf/PrteG3PypBNXMOtRD277qdKOJ2MgxC0MS1h1WA8o/I&#10;K1wTJWmizFyQNSUokcrpx6loNsuZGDdImQw2f8vkG7ogpYwVgKCpIfe3RgUTqqYEbpca1FqCG5Vn&#10;ZgZnBCyQLxIwdrpYlikBUoMKLNFuBwy9LKjCzFKux+3SYOayyjJjyXC8JBjEdbc0AWJaB/lQ4RZp&#10;6L0NQNEZAzlDVEAK0JIECCWNMLMck+et8rFZCY65BuDyBTHTi+IKsFMLsJGgiVECkA6SNLpt7KpR&#10;bWZmtGCmCmu8nTRGoEkUVVq2idqpqtnYARRkEAZGklWbv4y6SYdGgsG6knJHh3AVTQ04NJpQkZnJ&#10;nGWANh6sElBTjjPE+6UbAGxcL4kgGVPHsN1AhFkrJIj2+74xrGcj6dCN+6STYb0TJVpnMy4alFIW&#10;lBal9oXrFTvpZkFdWLebHPgTxN1cRTmlawcgB4ApqTkYblYy/AMCrpbxeavYw2ZCQbid2g8o47OI&#10;Aq2ili4kQE4VBFulS5WgYBRyphrwVQOYS6PWyqJAq+PYMhRuNg6xUTfVTKkqttY75DnSoTK3hLoC&#10;8mF51c1S8lkn6FwZbYJkqkPxRUl0B0qsDjZ1OgBpXSmuAwR08c+wHdse5FSNLheAYJrvM5yHbAdO&#10;F0guc65V+ZXhUCoh7qyUiDTJmeoM6j/iFXTc3CJi4BaxcpI7Daj9WgBlzf0AnL4SAEcVUUq1KF1Q&#10;to4RYUK8QWd/EtBUCcClhHQA4mukliGrh83qGbKaN1CKCThQ2Kyitp/G+og7pm+CjUguh2dcXUQS&#10;8UcRkNNOX01nT5Y/rvW8LogZCKVqgJpLUirdTEEpGdF9w+RNjnVzPB2hm3zJMRQuC3ZMrLPhCxE0&#10;scTG1vwMaj7ikhiiBD6rDMJLWJvXLP6DWLjHwP7gBRvvAJUPADQffPRdwM23IQQ+RzXFAtC8gIB5&#10;zOBvdNYT1EcSMpItz4zwEgDYb7NZNikwiRnGkjOQNu8+/4jSTgZzbi+wMUos9rJYHKlTBELlKdFi&#10;kbQx81lHBddJ0qhme+TG/yNUbrhcVL3pkDGKbc1cXaO/IAckUiRRJC1yDhiGX4iN2BFj6Ty30e2h&#10;s0aSwS4V3SDLukgkqiwvtSOG+0s8WMop2WPetGWcrws6YxY0x+aSnDEuTkB3n9dx136fCO50wHgf&#10;FXUQUJBPjzj2B5Hw4b5cfz92AuWO5/E9Xv+jHLG0svYIsLoYhlAGTaAS0u3zmPu83CS2Xr6vik2w&#10;tHl8uJf82tcv0WNHUOz74fzr/FkG6KwywAsiHvL67wNw7Knx3EmiGLMgYIzOGTtp7kB6QVLMz0EG&#10;EBs2BZEwxuA9RWzXKsf22EgzXptRbPYPqey7e1diB5KKn8+Q+TxhSaU9KxAa9rHoeFHduBYJFD//&#10;qMkY8gUyZoEvxZ4ff5YDKLMAGvO87b1Z4HZLDPoSM+uAmajYU2UomQbg9fgFr74WC18Xeb75JQtD&#10;IVNQkc3GuDF+DyBLxuiWmQK8SPxMsSZmcq9riee9Y3SEwIrrzYyWzJlDBbeIQmyF410X5HBsMwCU&#10;iSVACMowy0MtHo3KOUioGRxxs4CpZYtKJYHIWZ/gb5ZKtUl+LyVmljifS5Zs8t7OA/yWYqwCJCqA&#10;Z3YZYAWJO7XC3z0jB/w99rk5rmXImWlcOzpnhiRejCEbomMH8sU1yNcDg8QfojhTDWcU2jBD0RAk&#10;ztAABZwo7Xt7caeg6O8BPAwDjmYgj5aMOgBEPgAYPwKE3ufruzzvGgTVHCBpHBXbANFOrXVYtCvJ&#10;dL51K9yix+WqzoXDlFOab0zs2TZznRmydwN0CiBp9u/ZgeqK0kUcNccgaU6SU3vqEPnOh/eFs8cP&#10;hHNnUAxha75+HXEC7oMMcVAdzXVhGPv0NHFOszpqRnAddPeGnmxTaKzEzQBwqaPnQ4LG0swSogIk&#10;Z8ogZ8oZUktxY5TgjqggDq0a8FR5U4BDIeFF1EqAmvNn6Zs5dwWiBrWO0Wa4DE5jmf7ROscQeBaQ&#10;A9Bh+PYygh1ImkMQNCrSDh6gzBN12hFWLkrgUNifj1Jt977orNmP0sz+mj102ewC0FiqaW9NwQ4i&#10;0rDM5zPkGyWwk4F/u5FmdMronNn61puxq+btN77+BTmTizjDiUJ0mWq0vC1Eym3HraR7RhXa6xWV&#10;aUaoESGAos3Is91GDLB2G3sGWbMT8LIj5jmjUAO0/EukjITMazeNzprYUWPOs0BHdRrABaXZ219z&#10;EX324/EBxJ29TbeiCrW3/Jqfed/oxBEoqajbjEHYqQsIZ4dAz+g4HUdHDkHUHNfifhZVGDEOgIga&#10;iikbAb09AIzhweEwDvE4hatmeoDf4R66odqHQ0d9R0hXZBjqi8J5nDBnyPM+D5C9hgrxNi6rUki9&#10;CoBLshzrPp+fbCIZ+2KKixn4dcvwuZGYKSN/2QiBTIZZohanDXb/alw0KZRgTdk0ijJmDUiVevpm&#10;6og6q6dLpp6izDS3r6oBcOvSQS2WpTOnoaEpNNTXs0mMi4ZSzHoum1K1oSlRC9BK8ZiVUQl3C1Lm&#10;ViXPT+Z0gsesg5hprm+lV4Y4t0wT81N5uJK4TEwrm+XNydCNIn2KvyU63x7xt/AprtC7sxDnI7Oh&#10;FwVnI7noNTXJcJUi2u0ozP7cVyFnfuHHYs3+1SDmT0fObKrVfuYv/Dth/5E3EGXhKEHkVY0DJY37&#10;vRWCppdIsuGpS+TCnw93Fi5Q+Hs+fO/9S+HXPysMf+M718OvfHY+fPf98+Hlg/NhbfEo4hPwREs+&#10;OIG5E8HXVQRfdlu2Ilzrn7oOMXML8UkRxDXEBJ0zWXptMhAjiVZd+AeZ7+nzhMhppoMmS9dLU9dB&#10;MuvPh195vyr8/u+2hv/iT7rD//MfDoX/7O92hg+/fzWMLuxkBtwWrtW+Ey7UvonThwQAHBMltURF&#10;4xSpYm6tzJJAkD1E5yB9MxAtSfBLEsIiRXRvXRciNno/m1i1YJcKyBtJnBrwTZJNfUVK4hhj22rB&#10;JvU4M7KIwpLM/dWIlLxMsZIIyxIIy4xF1h1j1JZ9MJE0kTwBj2QUheFuSYNrGsAXbUM4NkaZRQdx&#10;POiO4bosQrB6MIx4J+eogWQB89QrGotCM+Z2ZnivU0RWD2FjQkBDJG9YAxA5gzgphuyfJI4XTFON&#10;aK7SDkmwWBWvqZrXXQMWq4bEqEYYl2jimJjhszjg7a+sw82dIiq6hu7OuMAvCQgHu2TqJFdwm3Qw&#10;G7eBORqZwxuNVkZoZIxwdHLglmmExKknNqyWXpsMLnejuBoRORmB1kUsWO8gikyEaa0I01oQRbWB&#10;Z1ogGbI8XmkKR17RjnCtcBvE/9aQSG1ndj4R7s1VUJqL638U9w69mA0kFpTWHEF0hbAsgRAtCV5J&#10;8znK8B5D3NSw7MrM8D6JO2t9X4jCroWYybZd5dhvMpuLpSAlTBzoL8MxmwAHNLHR2Q05M0FkKyrR&#10;53eYXdfZOKV35RlzxR0U6tP0WhHVbLxZFtyVIeo41Q4WYfl1shmlNZ2gNUQkJ1lpvs/ws3pixySg&#10;WjgPWUV0YsV28Bq40d4fyZmkHaqxx5QkBl7fjdLDEMeH6LM5HqObO3XvE4fteRwcr2PTlw64uUbU&#10;+XV8TxoDkdb9Y55bnEnEtnX010CYEEEK6bTxcJoZng3qJ8xUkDNjYJXxiU6ImKYwQOLByAwbk6Qd&#10;jE2BRbhucLKF69pZZNaP8b8bUi1Fv02mgc7QJrqE2spCB/HU48Q3j+D+7xno5BxSvs2Gqyr/ZTaz&#10;55iPjINy5lrX8Us/iFFWd1kbOBs2EBc9gmQwHkuHho6Wb338efjk0++GDyEDPvj4M3DMZ3z97fA+&#10;zo04N+veR1j0AjJBodkLrnuCIyQXBZyLFzZOWbf8/RidJn6B6EEU9QEkwytTA8A7T5nHHyjyYnNe&#10;kuYFGMEIMJ0zz8ANsZPRrprNzfynEAzPJT44Th0Y951XjbaFCHjKc7yU5DHSjds8j/cXq+RIFN0u&#10;0UlvN+UmuWPEW+yLQXh1H4GTJIGkgX0970OWvOJYXuri8VhjdJjYzHQBExOMfNNFI2YypsyYYYkf&#10;SS/dQzphdLYQRw2J8YReGZ8/10PD6+Xnj2MvDM4WHlc3ySvwyDMwoY9rhNgw/6eH2VA3guwVuO59&#10;ztv7H34SPoYk+/j97+RiziBDnkfnkVhJwZxxbcbDcf7BZpG00CnPe+0xS+JIREnYKCwzAi526MRo&#10;aOOr7dXRmYQoDWd97AViU3Qc54lu9xVcpw84b35e4vlW+BexD+fD3iTWBlhJh/w4Aix7XRbBD3ZI&#10;3uH57Jl5aDSe7i6OSbeO0ce6uaJrK+IbcACitHnIIMmZOcgUe2zE2xKJ0fW1Sdjp/rr3RCeUkXMI&#10;+0ytwFmTI3i4P9hJHKKTfyymAWwmABCrPK8ATeIGLDPH1zqgjJQ2Am0GAmaB+66Caeze0bGjC+i+&#10;Ti0+c0aZ6aBZ4nWuM++v3wdbIYBdEYdA4qyBQ1aJLFsEo+jyV2Q2Fx3/uFggUx+QhHAfrKBzZp1+&#10;3LsI9+y5vUu89Qr3WYQoWSGZ4B77Cw/u008DMXOfS283T2eVjrkxisrH6KIZYb4fsbsFLDIxMhIJ&#10;mdhVI1ljlBrOoSkSByRzhuyo6e+OsUi93R1hWHcNnTbL7G084Rw/57ieEo/4hKj4++x7LM+TGjA+&#10;gCAEYSsxsXUo9RPJ24hxctFjdluePIWwat+WsJU+mm1bv0bM1xvM628Q4/UmZfE7wvF9uCaIbHad&#10;PEiv5pGD4dzRo+ESYqCrOPKvnaYb8zx/cxEXpXHIdDITDlG8PsrxTeE+mENgNDPcF6YR2E7QvdHf&#10;2UzcVBX9iXSQsDFfCEFjdHMpm+7FPEbZDaoJFBSVVdFRU4WIjWjpC5eJebarBpHZeXDL+fO4xVmI&#10;cM7Qn3mGbpTTpy6yLsR16oSEzZlwIgrNEJ5B1ByFqDl6BPES3TpGoh3FeXMU4uYwxM3hAxA14Jp9&#10;zOG7cdXkIR6LnZrEntlX89pFI1Gzy2VnTYxalpjBOcNsn+uQyXXJ2CETiZpIrGxGnSEcE6vsxUVT&#10;sOP12pb7GtGWl7uNRI5EDfd5B6zyFuSLCzeNvTNRYAZhswPSxZUTm+VImtz6F8gZcIuum5zzBtfN&#10;1/8SmOQvx8gzXf9v2akJOfMNUgHegKj5+pf/cvhGJGz8ma4a70dKBCTNTh01Mf4Moolu0b2co4O7&#10;CojEOxROHDgWzh45w2cCAg2ypvgywsBbFRAr7N/V8TnFNT89YPwZezlTYH5iyacRUxrp3NSUDcnq&#10;asRZN+nSJOIOt4gumBIEZOVglCTEXZao5BY+V20QLxlcMUVEGd++gbjDzw0R0VUV7Gkma0JzbYZo&#10;PYlAMIyEDt83Q9K0NLEaiRJF9NbO153Nrob4fSOOmXq6QBvALk1EqrXxsw5WC1inri6xiYfAJrUp&#10;vq7h96c0lJfdivHihR5rCbMdz9dJz2dXG4JyCUnEaHWkIVy7hUjuOsKr6gQYvhtB+kh4wt+IbyMm&#10;/jYihg/f5/8he26TVDY0tCNM4z4lPPZ1ItBvF5NkxOuqqiSRCCFeorCCXs3ziPoKwpt/2c6ZP5cj&#10;Z0wp+1fjmn+5c+ZH5Mwv8Eu8K6QKcagU4QrBZVCFOixBZJerksG/EFLjehqyoyGPzfQCNsVOhB9+&#10;ryT8p7+XCf/oj6vCP/mTW+Gf/PHF8N/9wbnwX//OxfD3/+qV8GvfopBy4wRqpP0MkUSd0QVT0cjm&#10;OCqu20SeFTXRU9NGwSbunAYcNDp0st04R3DZSMxUQMqUQhAV49SpJHvZwsp6HDX1I5AzawfDyvOT&#10;4Tsf3wy/9dfLwu/89eLw6+9dDx9unIWtPowCJ59c2x10fGwPhZU7QlHVjnC7aitgc0soqSKDOrmb&#10;IXcfDg4UaYCbsvojxAWgSEMdZ3RAqoMhGcdJC+ChCVdKhh6dagiqGtRZgp9kBAK5GLMMcVn1AhOA&#10;i9EA0YFhTBZDc4wTA8RIlqS7IUp4rHrAR+MAQAMFme4YlzFl9SjCBD1GmDUTC9A2ROYxBI1Ejaoz&#10;I83snFGFZnZzDdFkkjmVgKeKVlw5LN03CcBWjdFmLoglyZrYQyNBFHtoGJQ3iZ0EyjfdPbmoApRk&#10;xgGoPMPhE0s2JWpQiqk4q0F9VoPjogrXRznKKWO2aixv1PXB4F3FAK6tPbnZe5IF3GQZojMQHDUA&#10;myQERBNuku6+NFFZmdA5InBhAx+VVAdAomcsySZ+LZ0M2XjZg+qrjdzkJlwY9Wz4p4nzsjyyypzi&#10;FJ8PAEsCwFKbAozSu5LgutsQMhdv7wjnb+wIF2/tChcLd4cLxbvDuaI8FteV7g43qiHkUKaVxHU4&#10;rmK/RpFmuWg1CrRqlGLVECNJLPZ1Ekg4UlKAsCQEShZlnPb44YkeIorIeoe86B1rh/xAeTqAbZR4&#10;sI7BRggM/iDoNhluxHHCJg6dNIMjlHbhOOkeoWi6V9IGdRlETAqFXhKAkiYOoA5wU0+Uma6iJOe9&#10;CpCp0q/C7Gbyse2fSRq1EB1J9PXghKlDtdfM+WriPDZCzrQN4Taa4B/xVJbjpCxuAuUElz1ENjQS&#10;sVDneR+tCYMzLWziDoS5tXE22emGeIgV+AFKeUin2TU2a1dQhiwxkCwMYoPuhexpC32jjYCoWkgm&#10;iJ5O2HBIp3pKO+0USpC/XY2rKkFkWoqunloUaI2d2Ag7yagnDq0Hp80wg88km8FzkDLzbPJOzjMo&#10;T7NBO010EBbgaTaWl8h63iA7+t5TC9/tE8EZAXl0D9v6cwZ8nRESJa9efhbeffFpJGU2nj+Ljow1&#10;460czLlOkPI4Ft2rQMop21RBabN3mLboMg76POYrFFOvooPG/hmcMRAVdtTc5/IxvSPPIHCe8TMz&#10;oM2HlvwwRs3oNIkVSQ2/lsR5hJNGQia6QAQ6xp8ZQWaesuoqQUzsYckRKQ903nCpw+YBDom7dyEu&#10;uI+dMg7Si2YOm5EM0JIIkcQxciw6aHx9HJNxYxI2OmYe8DgSMw8kWSKZA6DiNT4ytoyvHwgiAD5R&#10;jcd9vY3P733NsY6kk0STsQQe3z2ebwPSBIJkefUBQ/lqGHejH3u60WKSTTGCDVJEJ8/rpbIvrhgN&#10;Z5wAz8+x6YaStNJJIzkTSRAzsi1IZanUUolnj43RYg8Bmmu4Txaxyfv866ucz2WABsqreUiBKbKM&#10;pyboUxmH0JhYgIycwj3Zx9/lLv6G8Ds6QlfE5BLKqzk2YIZR9eIKo/x1FDJkAbJmFdfNOuBgGWeL&#10;YGLG8s4YAYB7hUvfgyWAhG6dJZwi8yjX5gALcyrPLDUFHG2Yk63SDFJJMON7r+PnC3JG9wwEz5Ju&#10;Hyz/Wv+niAObwF48SrzZEGBx2AxlgNostmM7YowfGNTab3SA8WEcl2o5FWpmPC/pmDEmUODCJoFq&#10;RyMD5yA+Z3C62IOj4m/9AUANcLjB78cDC18hnBYt7lyAmAEkTKHwsgR0zdtbOgopo0vGJQhas3wT&#10;EBgzqLlO14wZ0FMcn9nPEj7Tvg5UbSMQJqP2ULHGJU8AMsYPjKJ6G0WJMmbcGeqyiZj3rAqNzFgc&#10;NONEh/UxJLWj5m9hgOogE7efXNlJzs0cjz3HOZji9lPEDiwDxO4AstYhxFeJJVgGrM6haItZurzn&#10;HRSjN9fUhdoiAATOlJNHD0ZCZhfEwU7ynPOIDNiFjX0PXxuHdgigY9zZMcDO0X27IDaIETi0G+Ij&#10;H/fKAdwPkDSXyeBHPVNdwf/hDJterXU8H/m1uJFm+obDJH04w5S29xIv1Zykd4sumvIrN0MRVv9b&#10;l4kxo3PmwhkizIi5usjlddQ2ty5S1Klzhq/PCWbIDz7tZQQ2FyBoBDcX+B5g489OviZnIGiOnQXk&#10;qEQ7TTybajTcGUeOhUPY2w8fPLa5+Ho/JM0+SKoCnDT01Zj5vB/njASN0QEFkDRGCezPy0c5RkQA&#10;7hlVaHkQFDtj9nNuvf5el8k2CJbtRgdEdRo/t6eGeDMdNGY2qzQTyOxCeaZzpkBVGvFh+1G87QPo&#10;6KjZC7gqMFZAskaiBpInDyC1AxC1zfgA3TPRNfNjLpkvIgFy5MwXBM1rcgbAE8mZSLwYjfb6MSzd&#10;pItGB00kanLrLQibN+2psYzTvGhUaTtQpeV90yJRMqwtDfU14vTYY741OdpHDlGsfew4zqazlETi&#10;gCHGrrzSbGT+x7W1hiHiA6YGAe78rZkbIaZjYArQOwAAaeNzQ0dNIkMkQCYkK5MM+BAxkDRFhXTL&#10;EB1RqQOrlFhQVIklPO4tQPJVizrJOL5+gxJYbP/lkH6lxAUU4qq5VUZkQNl1QAIqSVw1LURWdDe0&#10;ht6WjtALYdmOU0YQlKRHJgkgShMdUMdx1gmSULJZoimh01ADCKpM4fhK8Pku5blRRPL4NwA3JZUQ&#10;Qyl6a1CQtTY2hr4G4tBQ3nV0tiC0wbWG6jJRh+CjAwHIQHeMGJnl78k0StaJaX63+b2c43zMD0Hm&#10;8zehjni1/YcLws+8QazZVwAvP7vZOfOvBjH/WuTMn/8LfybkHfjL4XzFtohdrhLBXJTagUL/JMTw&#10;df53FIYPH5eGX/+oLvzx36gL/80fZcL/8A+bw3//D2vANDfD//k/uhX+8Dduhb/x2bnwZF03/k5m&#10;sW+Ewrqt4ToETQlRyVkc/S24YTrod+kZv8Z8w2b9AC5mYpBriEauwqFTCSmUIQWgibjmRqLOsnRa&#10;NvceJgf8cvjVD1Phb/9WW/h7v1cf/uHv1oa//es1uH4v8PcecoZos1u1W8K1zDuhMIXzvwZxW5LE&#10;gTTuF1wzCRz/NQjLUiQAJMExKZz/SfCaLvA6Ug6aB6+H9kEIBb5OgJ+qGo/GzsUs6QN2htbRsZMF&#10;IzQhaGqBRGlGtFULLkjG+F8irHGP1yLeSolj+F4nS4PYBbLkteOlyXhlsEwD2KUBrNTcD1ExXEqE&#10;G2sIBwUR2V7XiIumiedQHFbXbZemZIxpAAqgEJvxvCmWBE18LMmY+Ni3+Roxl+4anlv3jBgpdtGI&#10;czjW1ysB0VRNNHQ1wrokuEanSwYSJYuTpAHnhSSNGCZhRBmXSWJ/E7HrkvODMz2JSySDIEpXRhYR&#10;WiMiqQZmfp0zkjJdg5XM0hkIghpmfGKXdaZD5PTRUzPA9SNEh41P46yHBGkfruG84rhHMFULMePz&#10;lRsRXUXPaUU+v7fbw+3yraEawWAr70urpBnvY2klEdyle8PtMlTQ5QfDtbK9ONfA3sX5obAEUWH1&#10;IXAPRCMERxKsUmPfDysJfovkDHihjteXhRxpgIxqctHZWW9EMuKpNkijkclm/l+T1z4/yOw9wFwx&#10;wiYxqvTJnuiGH8RZMjxOHBh4pYM5v2PAODBcekN14Brm/gFIZF53phUSg8jkFOeqTjILx4siuxSY&#10;SVGZgr5kC+cVLOVKgyMzdBJlIJDs8EmCI6txLen4b4UU64Rs6UCQ10Pnz8h0I1FrXTiTu5lz6FBY&#10;osh3EUJlCuKIeLg6iLSe0Sxk0yCz8Sju8AVwAdFOL4jAuk93BQ6alTsIOyCcZlcgzucpMoaIkZTp&#10;Bnu2D/JcA8nQDpHWjLMmg6DQRIMUorLaZvp/7LXprCLOnE2nLl57dwvRgPSPWfatszh2YLCpjgrf&#10;fr0obsFNvGgBOdhllY1eXSd2fjxlk9sy+WfvvRe+BRnz6affCx998u3w4aef8z3xwpAVD3FGxM4V&#10;XN3O8k/eowcFIZpdMHaePKRDxz4SndjOxuts2BsDpgDIRIAcOUPEF2SO+EUCRTdPjCwDAzyPIi7n&#10;eWZ95lJdDK/AUD63Ub66P97j+w+8v24Wo4x5PomBe7r/wVQPdAmBh+xmkQB54qXxYEYYK/4C00hI&#10;GOvrLL1mPDXz7goztaInyZUXOGfe9TUZiYzgzj6U2JPiY8UOH3GUfSk6eoz3gkDiZ5IsumBeO2rE&#10;b3bJ2B1jF4z4zvg0HTnvgjUkkjzvLyBWJFiio8V0BmZhe1/G7HxkZoyOFQRyRoZJrIj/3o8xZTky&#10;6iXY8AXxZi+Mv9bNwteSNffBlzHGTLIiduhAMPDaXb52+1Sio4bb6haSVDIhwsQIz4VEyQq4YdYZ&#10;HHLDHpcZhFhGG0u6jCBcGhjUXYHTnBivEbocpxRqgW366EFspiuul16Rpbk1cJlRepA3kis4ViU9&#10;fI0SIMvEKRul5nshWSY5YwSz2EZyZUH3TiRAcPXwXkfySEeQAjPdS7qYFDTaaxM7Yn1/cz05s4jE&#10;xiFFhu3RhLToQ2g1zHHO6fZHFKbAzG7N0QnwAfHK9tHEnhrJTPDHHc6D5Jgk4Drn0LWByO0OawUc&#10;YtSx8Wp3wP8bkitG23Gcj1C3PySGeoHftUl+/2ZICVjCZb+8ggvgHqTLfdz14jJcMjNzEzyGvTC4&#10;AyXMiC5aXlW0RqfOooTOBMfF3wq+X0KoNo1DZ2KS+Q2MMQ3u0sUfl4RMjFACz+CksadmmkioOZ57&#10;lhi26WnuBxHTh7CsrZ2//83NdAFC0vRACEPcLIMz7f2YI0J6hsdfZj5SYLaB8GyFvotljmWZvx9T&#10;pK7094N92utDQ2MNjuOicOHa8ZBPd8bOXczWEDPvbGNW3fZV5nQ7NUkCwEVzeO/OcGQvKQAUkh/f&#10;v4/IM5Z9igf3h/NE9V6lR6aQjowKhGE1uBmyZfx/Zv4bhKiZHegP62C0O8xri/R/THR3hjYK41PM&#10;fZXMm4rLLuGYOHMM1zdz74Uz9tHg8L9SCDGjU+YSPYJXWBAzuP3PIDI7e0bcwoKUOXtKoZnrUvxe&#10;bBOxzAkIHPDMaYVmCMwkaRRBHT54CLLmCHjmKLjmKNHOkDfgmf1ENxeAXfYQwZxH/8zOTddMAXFo&#10;eyOOQViGc0TsYl/NDsgZo5Z3Q7qI9Yww3mW3DGt37LOhw2Xz693gkV3glNe9mXmxkwbXEhhoL4+3&#10;H4HfPpIG9hMFXYDwbPd2RGVbwTjv0Avz9i+CFXJrB5FnP07OKDKLrpq4dMpIqIhndMz4tY6bXDTa&#10;F/fbjHjeSsyzHZtvITT7JkTNG8Q2S9K88QVJY+cmbhrwztavGxONSE43DSkHO+mnsaNmFxhmzzu4&#10;arbtDod27w8n9h4O5w7RgXkMPMF7cgvXRzmumnQx+3g4/nvprZwiAWAJ7DI/Dn4hEn16cJr4sUH6&#10;KSEecel3tZCmA6lSJxlSWUpCBBHNrAS4oUaHPhHNVSWl9MpcIyLN+K/L8evbEHwldGCKX8pNDVCc&#10;RoJEorQCQtCYsZYw3NsdpnmuyX5iyvgcdvF71JLJglUUh0Hw1IOxWA21YJc0vZngl2z8GnE4HTjV&#10;1aWRECq8Cjay+6aQPWNcMg2I1VohgAYgJScGBhCCdoBnqjhmUoZIAWhvyuCYbwkL/J5vIJTdMB6R&#10;vy/32V9Z43d0iT2PCeLYm7tMDrD7hv4ccE+G39Feejo7062x0+bEiSPhna98E3Lmz4dYH/OvG2v2&#10;2jnzkzhn7Jx5AyvV5ZM7Q/LmIfKviTNDhdPYZ7EgJYQMvFrmb1FUeD2xjQ3sHWTr7uEP2ZHwq9+/&#10;Hv6r/7A0/OM/vBHCH50M/+zv7Q//nz/aF/7x//p4+H/9h5fC//43b4Tf/PwyNr6jqGEpoOwsYIg7&#10;EoFLNZcVLQAMyJAa+miS7aiBWH6dwK1TReFlGYWHRajTCpsob6cEM9muygsypPtoqB/ej1JvL38g&#10;IWnmDlPms59NEqLOyGtuastjGNwFgUCsWTWRABXbQ3HV22zAfw1C4euhqWEHb475zmf550exJ7m9&#10;NWY5txIVwHK4zwBaGgEJLaq3AANJFE1VKLS0mVcTBWDsWSWW+ko6S4w0S0OQpFSY8bMKnBySM0nt&#10;5oCItMRMtOijvtpUhQk0okLMxwd8SNa4IigB/DQN5hRiqsbibXG5eNt6VWTmNaM+E+RI+lQDsqog&#10;kyp4HZWsKnKZqzxeLwEvEjb23pjJXMrxlfI67LeJ1n8ImJgjjUqunJzpErpn7J9R3WQXTRmDfzkF&#10;jmWon0pZ5fSaWCZZDqAppvixGFKkvI7nJz4gxoHhOMlAHDR0AsoGsanj3miFMGhGwdWGzb4Pp8Yw&#10;mceDuDm6xgE5Q6itUHa1QyZ0jmLDB9R0DycBAwlykynjRH2VtoeFx66EmKmmayWJkySNkyTNc6dR&#10;o2VY6eRR1KH7QmH5TuzyWyiV2hauFuZhm88PlwA352/vCeeLdoVLpfnhWiV9Q4lDRJ4diaRMaZqY&#10;ioxRZyjwIGYEFGlUhCnAjqWWWUiQZlxALQCSBiPDLP5s5xe6O4Olnj9oQ0R9cdnWh3WOXONmAE0r&#10;rpkW8p3bh7Ohd6I1jM73RAv9LKWTkzOUX6nW6rGkk4gbHr8mOmhu8rkzCoLMbl67arwWHC5ZQHMK&#10;wCUBVgkBZu+PMXF1KNmyKLyybeWA7IoImGoBLfU9kDMQMJ2ARi+bIZNaiIVr4Wt/lgR0ZgBS7Thp&#10;hqZVj/WgLmPDZQriZI7InjnU4BRnTnC800tYepcAbwtcj2tmiAznAY69D+dMz1ADzrhGQFwD0WmA&#10;HPK27beppdcmXcfryRBpAOBRZVfbIkkDIQeB1TvSTdQC8UAzI8QEzGADnkGxNxi6Ubt1Q3QNkSG5&#10;jOrlKWTLgycPGfLmODZKxBcYinQnWb5uISLDtvZ8O0R0XiwxwLkxftdcXtw2d1H9CFBUiknA6JDR&#10;di9x41Dv4K+izCVw8XYvICbeJVLA/pRHDOsPGNCfWDwJAfTqZS5uwE6VO2Yk06Py1DJ77mMutE6b&#10;B5Eokeiws8Sie/KdjRbj9hJHOmGM9YoRZmzcGwl2h4zL6KDh0m4THR6SM27w26eyBABYBugZZ2as&#10;2MsXqOnsvNEFw9Bv34yXAiQdNbnjyEWbSbQ8MvJs8zqvt4vmLudBYmbNHGg7cYjNkszRRSOBIwEl&#10;SfTUjh0IJwmVe9ju7cGRVJGQMV/6PufALhxfx+tINokX+4Hu8D7EvhpAiqRSjHSD7PHnqxFkSmJY&#10;iErRKKAi2uYBtTMWQQpiUH094pie0Ufz4P7LSOBMAGbmUF+tr5uLzXuMOntjEUAxx3ma2EARNBOa&#10;UIMU8Q/3PMPAKf5JX2TTs4joqxSb5g1NXeSUt/D3sBZRQAtE4whECP98jTkAECzoaOHzNefXWv+5&#10;nGXQn7dTRuKDz90Syi1jACzljNF8gAqBl8BPkibmdtOTsw5oWjW2Lha+AqxREZq1rUNnGfXaQlSR&#10;raIuI3KMOLBBBmTJogmyjWcgbWYgS8YhP4ZwtJjtLDgzVmPWSAEGfUkRe2DmY3GnLppFXgeAzGN0&#10;cczLnLNFlJ7zuHyMcTCb+qExb+sSW7iOcMGMz2PJ53mWcNPovlnXCYQi1AiACcDHHIPKEr+PEjM+&#10;d+yemQN0qRgDrEyimJuDnJmk/HMQhdkAjpKRMQCOAEbyRSKGS8s3JwFy09Glo/osB3TGiQ6Ywlkz&#10;OQQYJTKsu6eLuKVOVMW49nr7yHcmZ7oPZ013Hz+TAG8hFq0nFm2uQe7eQwV333xpM6QBSrM+j+RQ&#10;z2AYpkOjo64pJMsqQiH2+4uoyU4doZxyb0EshddFs8vIMwbufZA3B6KbZjtEBpd7d8Tos8P7IWno&#10;tDl9bD/9MIfDlXPHGfz4n1jEpiKZzY04GXqxVE+hQFscohydNcPxDjYRHVXDZjwKs5KrABncMGdw&#10;wZyiMPPUidPhLMDkHAozOzjOsc4CWHLkjGSMoOZSBDZnuDxzEuXZCVVn53FwqDzbJGYkZ3DQHEeF&#10;dvyYEWgQNajRjh15vch5pjQyxqCR93zs4PFw/NAxXg/KNBVp+/byOiFl9uQTBUeB5266e8hx3oM9&#10;O0YFsCRwDu7FPULUgOsg99F9Exf3209XjYTOHtRau8173iRptlNu6tr5jkQNkWcq04w6k5yJC4LG&#10;+AALOc14tgMG543Ezk5Azw7iznJRALl+Gh0y/1yk2Y8RNbFwE9eMGc1xedtY4Jm7f85Z85rwkahB&#10;eWbsGWTNm4CeN+2pQZH29lco6kSttpV4tO1ECOzAJSRZI/DZZtnoO4AeCknNx96fvwdVH4CHz9O5&#10;0+Qs8/m6fQOCpaySuYSMZP7edLfRycZmyhRZzzOjEKyQxuP9fM7bBoiaaCdnORuquX3xrUJADJ0s&#10;RFLcpNjzFjnGNzbj7k5CuB05xrk/eyCcPH8URxiz2FW6jijcrMDCX3T7arhJPrOdNIkq3L01OSdM&#10;FsVZqqaSODIAFMCpmp/V0BmTRklWC9BpgKRpzKJeQ5EmAGqqMaIPsoXICrOizWq+dot4Czpvys0m&#10;r0OxTgSGIGqkrw+Qg7q0mxxzyNAWemwykDwJAFIaFVu2ARcOZE3zIFFCQ50Uk06Ee8QrPmTTZqij&#10;l8/48fCz7/xM+ImvA2CMNvvTFWf+6ciZzd6ZP/ezPxW2Hfz5cBZB1jWwwNWKLZAcO8EvJ9j4uszf&#10;psvh/fUb4d//OB3+87+VCf/jf1ITwv+uNoR/eCuE//h4+J/++Hz4R3+vMPxf/le3wm9/7xJ/+w8i&#10;btnKjIbwi96aymb7XU4wcyEY6z8DXjgLViB6ioQBu18qwS3lDfsROdFlA65pJK65ns6buh7inOnR&#10;HBw8gWvnPJuDl8OThydxGh3m+8OIdwrAMFvZKN6BQ5remexuHP554XrldoRlkDaQMm0dx5i56Anl&#10;8fq76MVpg5xpJIkAgqaOeb6eIvnWkRsIoG4z9+lMIbYM/FQHLnD5dRpcEF0zYJNGXS2d3I65txbR&#10;Vz2OGK9rxNVf33WdY1cwZs+lrnvjkW/Er1uG2PAfRkhGjFnbEJcjzJUQM+0QNC1838zysoWf+3U9&#10;j5EFx8T+TFYdQjSjmmti1wwb94jX6sBdueVtcKlA+ni9GCqByKwKt0g1IjjFaSmJHa6rNhLazkjw&#10;jU6aRJPdqIjH7IlxjsdBk2zF4c91Fbj8y8A0xprZ1VhO72MZ7vMKcIV9KVmc/LlorfLQ7sKp0YuQ&#10;bHSuHrFGC5v8xBqOMFPrTscVM4SQbHimjp834n4l6nfKCGDcMoi6MgjSkjx3QpKiCcIoxkYjJMuC&#10;MyFjqpL7QgXYugSy5tqtt8lb/wZqzndw1xSEa5A0V1nXIGWuFe1FsQlJA34prKQvMwn2pAu0ovYk&#10;KRBgzuwZjh1yS0JqM4KtDodPSw/RX8SCteIcquV1SYQ0E1vWy+9l/0gTn2fy6Olj6UI41UGnpDim&#10;nziwISK9hkYhaXCfjE334JRmXl9gzfeGrrEsn3lcNArKmgp5bXYGkXohZiFloAlBXiOvvakH/Kqg&#10;ELeSx5UmRULnVT239ef1kl9gqWawSRukTEuMhDOCrIZjQ6QHRhyGjBmdBC/Sl9M7kuJ2ZN23Kfgr&#10;xYXfEEVjM0vMGqzZFTod6P1cWkd1v6YLn42lZYQgczh4p+jHxDUzpHOGx+s1SYDn6IIIasUlVIf7&#10;JxXj64xMo5eTyO0UCQ/peki9RhyzbJYO4J4ZnwTDsSG8wGbNAtFIC7HLAvJ9rB9s28em7hTqfqKu&#10;6djceMpM6IZ8dDMzOzHXbhjxBEawH+XlR/Y0Ej2M0MuoLIUzRlFFciK6/3Hc4A6JDhNiVoz+cvN/&#10;mTlTIZBukafilkgccDuxSxSXSepAxIBDxDTvQrpI3ryEiHn0EpEV899D5v2XzOPvEgemiO0R8/5z&#10;hFPvinV4vHchIV753GCkBzyXzox7zK06O+w9yZEkRi7ncMrreDMJpjtGUUdxki4OZmBmXTtSjMry&#10;8SWBHpOCcBcniJv+jxBePZR8MTJNMsbYM3sxjaxGwfxcgiMSQeIII50lYyQOFISJW3JiO50x7xrh&#10;tunsecrjGREmueJ5vRtd+DmR0joEkiSEUW4SN76u++AgO3Vc94w4hqww3uwV5+292Emaw5CSLrHX&#10;Bnyp0+QeGEZSShwwB+mxyFxv4b2E0VPeZ2PkFJfNM5vrXPd8+Fw+v5+P2PPCddOQfv24y1NE8Fwm&#10;mvQsDt3rN4uIF6XfjY6H+vq20Ea/XZYo3wRdbu3MFvMTfKZW7eaR8KFXc43H5XvTAOy7VGy2BkEm&#10;6RKJPbEkZMiimGWzI9NjiB05xvXdzb1XsSuH1293j4LGe7yv98Dbdt94vc9lr+Ys2GASnDBG/+YQ&#10;jnlJrzlwhDjK+LPYSQO2mUNotgyWmmdOn4bYnAbLzNpTGeOcwTs4ZRR4mQBw18+3eEoMyHOs4dpf&#10;wgGzyO/QGtjkIc8vObNM7NDsMpvI3H8lntdFzsMqn1P2BjjXumkkUxchXTYQ09k/s2rSA+5/iZgp&#10;MQiqeCPc7Yix33KCaOfh0T4wCYIro8nop5mdJQIa4mIWHGZs2dQUgpNJ4s647ZRkC4TODJhGvDNk&#10;sTn4pY+N7L4uRLt8PdDXHUYgQEZw0vQgPGsnSswy9nk2vt34vYcL6Bluu2cQSKurCvNGiU9DODjS&#10;G3r7WnHzlYdbxMvqpDlzjnivY5ARxJ4V7GFuxkGTiz3LXe6nkPxQPpgl317NXRA1uyFo9uKoIfbs&#10;+EG6MY5RYE6XNCr/cjbNaxDhNNAh0plJh2FimucjUUMPGXswMzgFh9pbcS0kiN+9TvzyRXAKMVc4&#10;yM+cOMPXOmEgV6J4DHfMSaKdXNElIxGjYyZ3fW5x/ckfF5rlSJozOGlOg2NORSfNCRw1RDjHGOeT&#10;CNBOxetz5I045iTkjQkB+4lqLmDRr8lr3bcXcRmCswPEoMU+TURge0gEOIyY6hRkz4nDB8E++3EY&#10;EZEGfjm0Lx8M6KKLk/vvjbFoiMwQixlz/DYCsbeNIuNrCZs94JX9eTuJa6YXByfNHvBiPsTOHnCN&#10;JM1uExlw1OTImq9tEjWQL5A1dtNs/aJL86+ErUYruxSEbS4Jm9i/GdePiJoYg8ZxbDGKDRJHsuZt&#10;4s3eMuYMjPKNr+CsYb0JZnmb7yVqtuCm2fIGeIW1E9ySB2GT9w3Ipm/SrfM2ArkteeEQeO3ILgi8&#10;fUfDec7vDbBp0cUboewqAvTbRJVVpENHCkFCUx+9mgipEZmtTiACneJ3e5LfV8SuQ30Izpj7k4kE&#10;zhrwC5FfhbhlFJrdIOLu/Nkz4FWwJvjoCG6ow4fBzzi5Sq9T9VBWEspwchVdv0XP6vVQRDyeUWrN&#10;RJ51gpvEI7UkE2TotKknTaAeR389BEyzDh2c/i2sZrBLC9ilGYdNcz0uGyLG04jIKujcvA0JeQ1B&#10;2xUElYX8Ha0sxuUL9ulqaohJF/bIThhdyP6CkeWNjQnwEEkI4KL6umqEdGmIKCKj+f1dQFj6mL/P&#10;jxWJk5A0imC0sbYulFTfChX0bvaSJNBV20zUc0k4T9/Ozq9vCz/zpZ/+02MVCzJfry996Ut0zvxk&#10;+En6Zv7MT/2Z8PWv/Hy4eBxV2PVDIV12CvByFeUTwzgETR1lmNU4WIqJIyuhtyWZ3Re6Og/A2B8M&#10;33n/ePgHv3oh/He/dyn8sz88xToU/ukfQND8waHwP/7BmfDf/P718Pd/7Ub4/OkZ/ogdwEVwEJUZ&#10;NqJ+AEIv6rJOgQwKoDaWl6waiJlq3SuQM+WQM8V02xS1AHKIOUuj+MrSJ1IHGKklN9o+m6bWvaGl&#10;tSA048ypb8H907g7V+hJpnKyAfBEx00qQwFm45bQPPwOQ9KB8O6D6+F7L6vDd99L4+wpD6NDgBHy&#10;masBPBWAqBoKJ2shPSRnGrXco+hKoEYz87mMOKxS4rBKanFcZA5BUkAkxVJMLfaQN4CDaska7pMB&#10;4KgEc6kQk5yRULHrxa9VjNkTk8FRkyNuctb9SNRwWQ9RU9vP7YgmS/VA8ODk+SKeTIDDynBdNcRM&#10;Fe9TJTb/Cso9K1pwvuDwcVVANJVj8y+HjCmlX6UEZV0pUQCSNBZ6Vlr2CZEkeVNKtFcx7pFSChtV&#10;eUlWlFoEWXs63Ka08WaSkiYImVKImdJaypBwsFxP4KriZ2U8TiWAqBqnTabzGkCuJHSOVYeeyTTF&#10;8ThlsKP3kn0cI8tYPaMQByOQN7iD2ojXaidbWJKmETAhAaLKLY3qLfbfUN5ZaZmnvTd0rdRAyiQB&#10;U0mcMuk0xar1h9ksOAPrfznMUcbaz2ejvr4A1cGeUIJK7Ub5XopfC+hn2YtrhiLK1FGi7HitmwRU&#10;eQPnxwJUIt0Ec2lAnNFytbwOlXf1gJDYfYPdvgMw1szXjYCKFpwvvThixojzGIVUGEBx1hM7WRr4&#10;/WGzY5w/cBP1YYw+l/UHcwx0K1hniRNapRNijk3D4Xo+d2yUEJdWh8JONVg9irw2SC1BX88QJaKA&#10;wOY+VLHEMOjmqcKZVF2P+oFouRTAKNNCXEMrzDekSNK4Adw3xgw04mSpR9mWasSGCplWRd9PAjVd&#10;AsCWxJWjjb93FPfPVCfH3cHvZjOqOJw+EE1dIy2hA3dMx0g9AKgpDM2145KAUQecuSbmuxjGOthI&#10;7sDS3MUA1MkmbRODBLFpXRBuRrg18ty1OmkoBIWcqWsBzHYSgTaMoneoi40FSJoBLJXagRkIOoZa&#10;QzNxce2TqvaGIsB5/tLhmxgqFGqDUzDpgKwRVP4jFgVa6gc4sptjjizXeYv/GCgthHz4AsLjMYMo&#10;ZI2ZufefMYADBh5jU7cL5ZEgQLeMpZo4X3RzxBgqQJNxZrnOEnKZVTw5jEfihlzjZ8QO0Lti1rPk&#10;xV0AjoSKEWBPIXi8XmJE8kayxtu+i7PHuC8Jjoc6VSKxofrIrhl6V1A0Ldh9gnPDjho39dcgHHRY&#10;qEBb0YbOQG0/y11IJV0zdr+8wOVjVFjsholuHNRN8TUYF6Ybxg4XyBmO+yHEyB1uIwmzGhdEgcWe&#10;AAbXHdR6r9e6QAPA4m09FomlSFJFQKI7JxfNJjlkz4yvLZ5DXDb2ykRXDI+n40e3j69PUupOtPbn&#10;IhlcUR2oy0aHTuzreTd2yyw48PPez6Cw0rGiBf/uOiBv9SkRYGthyEJ6BvpZnCfzEhBa42dxhsw+&#10;wJa7QQHiDCqJdiJ5ysMZNjePspF5hH/Sxy5fgKzBxUCvQxXgJ8E/6UZUToOovOfMXAXEWIw5g5pp&#10;BreMBI3W/UUIGQmaORQUgqtliI5VXSS4U5YlMSzPhKARzGzo9hEAGiNgjxARat5/QSWYakfBX1QJ&#10;oryDoFLN5nPYKzM2tcDGwTSfbcAMSrpJQYt5yzp4XHw9ZxwAgGcWEDdJoeUUgEj7/2KMZ7MDB3dJ&#10;7IrJAcSYac3yvpMqPVGCrABc7nOMDyHD7nhsdExN8fs1EzOgPQ+o1XTjAKJ8XJf9M3NuQnC7BQia&#10;ZckqjmMMRdkIBMs0JJHfT+NsGYYUGaKobxzgMo36bCYSMjhpKOzzd33UiADImDFUZjprRoaNNCMf&#10;njXE0DOA22kAu/0QDhiLykcoAB1mE3iwh+gyNoG7u1rZROJvFEV+I2MDbJJM5hQu5ksTh7DMMc4D&#10;pqZ5TgmaSUii8QH+drR1hw6ix+oTabJ3y8PtKzfCJRRgp7DSH2RAL6B0czdkwW6GbvOd8+mqKcBR&#10;s5eM5wMFgB2AzlGiA44bfQZRcxagc+kM0TMXTmDt5/9SKRuZGXL+sWUbezZFr8/cgI4BCKjOodCe&#10;aguJoiQb8EUUJl4NZ1CWnQLUnDa6LBI0uGSiquxfIGa+ADWvyRl7aH6coDkXHTQx5mwz0/mLr409&#10;21wnjgNw+PoU6wxfnz1xErLpOMQC8WcHddRAuJDlLEEjOSP5sIvItz308xwAzJw6RvfKqTPhIuTS&#10;eYilM4KoQwzdkDUHiBvYB0FTsHMXLplNggaQs4O4su1vQYxYpsnlDvpd7JzJuWl+LPLMbGd7aXDQ&#10;+LNd2zZznnXhGJf2ph01ECSb+c0xxkzy5cccNbprtPnHpWMmln/y3PE+3leCJUfybDUjOpZx5rpp&#10;3pakMSoAYuYtVGmWcbre+TILpdoWfhYJG8iabYCdHUQlGJmgKm9PjEHYHp1HZmQfx7V07hSOGkiW&#10;QoBHOZ+1GgiPhix2fJSU/Tj2xon2mzICjTXWS8Fsa29oZbhPV6SIkChD4XgzXCPa7jKfj3OA4FOH&#10;UBQeo0PoDPnbJw9A4qHAx5GVrrCrpjpU4rIpBIxcl6AhNq/S7iOiJypQpRUDvgtRrRWjWCtVrUY8&#10;Wnl5EY4dlG6AoaQFmRAqjThnmqohrLH4V6CC8z6SMzdwz9wm0qDC2xOPlq7lf3trmk3rxjDQ1RWm&#10;e0fDAkBttm8i9NV3QQYlwo0y3GBFgL0Erl5659p6msi3po8GBe3K9ELooZz0DLEbP7flL4SfeOP/&#10;v+TMjkN/KVyEkCkljrnCvkh6WZrpf+ntv8TfmzNhdeRo+NbdS+Hv/lJh+Ed/tzyEP8mE8A+uQ84c&#10;Dv/sj0+Ff/r3r4f/4Y8Kw//2d4vDZx9dQIm8jzkJXNGDWKzrGOIoMAxu/hT4IWW3psQMbv8qhGc5&#10;cuYAszWiN7BOSz8kCAkBDbhnGolWa+Mxunr34+Tcizo/D5HYVuJNdlB4XsDctheXAd009Mck6Ykp&#10;roFgKv8aMXS72Di5GJ4/LCPOtTJ8+kEyvHu/ko0xMccunB8H2OyGmBm+xgxKvBXkTHM/bpBu3C8Q&#10;MjXggQoEZmWQA0b5GhOctOcyxpgRgYazoaED9w/ETBPEiB0yrmYEYZIzzQrH7K40poylk6YZvNKC&#10;w8XVOlzEc0IG4JrJcn2tOAXXTMNAUWgYYrMe0ZliNEVo4hsxj/0yEjMpXP5inLT9mWCipPHN4KME&#10;xE01QrfcwukvOUOUc7LDRALjzSBXiJgu4/XYN1PB1xUkGlQgLJO0KCcmzD7NGNsMQWKfZinXF0Fu&#10;lIInymvPg3XAT5A2tZAprTjPe0ZwldMxOYgjZgD8MjQt+cLf9tksEb/M9YjJWvqJQcNN02/kljhn&#10;KkXkL3HMCMwa6VtJtenOYVaHHEoQDe35rePSfpgaOoOq6JSpShTwe5gXVzVCwmQyL6TS4BYcNbcS&#10;O0NhVT7xzPuIZi7g94pI8HJ6NMEwJQjSKupyr6+UDpsKUg98rroOCC9mfC8bEHq19ZVFHNE9jKve&#10;DhgIiCxYobMXLDYK4QBBM8Dc37vp9O8ZamE+J8fd6+iVnKS7ZWmdLocHxHkRHbZClPPgNLEgYLU0&#10;yQi1xFObjFAPRok9N0PiigSYgsefAC9B0jXz+alvB0vhwjISL9vJ96QDZI1DawfzdeC6A6/UgVfE&#10;LC0Izdpx0hhz3QBJZjx2I7fL2peJk6m+XaEf74tRZQtspNIZM4i4rH9CZwyxyTNsbLKGJ5khpvg5&#10;DqG5ZTpC1yaY2fifvEaMzyJ/u8Axk/PMEaQHdCEIbOP42/rZBAd/2vNZmYHMy+jwKQytrTimULQP&#10;Ecs8zNwxxlwxwXwzzkbt4Eg/v8tsutJJN04czF3mqqfvsqn9LvFVuGjcgB6jy2KUyKQphGZu0C9s&#10;rIZVNnvcDFfwc5f58Bm45BnkyWPIBx03T15AOLyiR+T99/ldz5EmkgNPdIPEbhLwBfFnz98ztjnX&#10;exLjyxCWSXI8As9I0rzCDfP+t+zehLTBkWNU2APEVA/BLk8ggbxtdM8w30scGTX2Pvf56MPPw0fG&#10;ReMYkVgxNssN+o2HOZfFhk4Ui+4lF5hl15h7TQmIIiTmXyO9jDXbAOvc59L+lOdgESPGnr4ixtle&#10;ntjxCBaJkWG+7hwJo+NEgkZi5XVM2SNTDMQQOCdidDC3txvyDseiq8P7S9QYIxaJFr72vvbGPAVv&#10;xNemc4fH9Rje53y8b7wa5/WZDiCdODhFLLDPCZzoIeE1edyxg4XnlkzyGCXVXsY0AEVw9n++iO/l&#10;LLhF530kR8AyEkF27yjImiZ6eYJZeYF5f2XZuGSwBKScpJFk0Qwzdj9umHI2Ow9dPBHyTxBRe+J4&#10;2HccMdHpk8SBUtqOuzVZWx8a69vZ/B8O85OIklZ0hNifyeYpuGh5Edzi7I84awVnig6VOzy+/TeS&#10;MOsxwpn76HDa/FqiaJ33UNfPOuSI+MboNT+bXt4Bh3pOJQg9n0bg3YewWYT0mIU0mYAgGcZBNsRG&#10;5hgirQndQHZoIj6bJ755CQy1yuN4jDNglak5SAh+vgC2mRdfgE/mEH4tc/5WwWGulTWdM3ZuikXo&#10;vgTf6Op/wnvwDKfZPYSbq0Q1r+iwARvphllnf+Uu193lvVs1kpn7LXN8K2CDFbDOHRIF7oPfNvi9&#10;nNc5AzFjp+WaUc5cTkK2jEFMKCabVkhm/yWEjM6YiCnANRI3IxCxQ5AXw0PEHkZcI1Z5jWP4Gswy&#10;gZPINRpxjPsciMvAL62tkPtGi/X2x8e+wx7Gc/YpnvFZWZVsoqN3fnoMkRlu/Nh/A9lD9FlnR5YE&#10;mWp6MOnlKLwQLl6kC+QEM/uB7WHXbhMBjGxmhoaoyc97G6EZ5AS9NEdx1BwntvnUoT3hDNjl3JH9&#10;7PceRJB/mMQk0mboQKwkhqqWua+D2Nkh3NbTRFqtIJZbwS00S7zbBJvYnaQRVBMbffPadZw0kC84&#10;x0+y2X4SJ8wJSJYTRpaBYVxnolMGYRnr9EnXP0/Q5FIAcmK0KEqDoDkVo5ohZOirOc3cGxfXvV5n&#10;+PqsJA745TjRbeIWscle8Ns+yJYDCO72swroE41dmjhejtNRc/EEThHiiK+cO4eDiOhoZs8TJCkc&#10;PbSfuDTwDuRMPqTWHqJ288CA2xCIvWWnZow8BkvwtbHNe5j380kQ2GNUs65/lqkA9mzmG4sGbpGs&#10;2fOFowbMg6tmux01kDTb3kQU9o2/nIswc33DKDOu31zbo3P/qxAquHBcdtdAzNjPuRPsJH7aztcu&#10;I5zfgaCxj+Ybxp+xJGjekqBhebmFtY3bbEestv3rRLF9ndizNyDyvvlWKMBRk/822GXLdtIMwLbg&#10;v1Ocq3M4lK5yjgvPXQ7ldNWkbpHEU0mcGHsqvQ18FjshIwdJ0yACbZ49i+lxMH8fTr6WZvbZU+CK&#10;ylCI4//SJXDsaXuH7EK18xRnEzj6DO6oErBLDZ+jjE7+MogdhIvXuP0tPoPVJUQ3l7NHg0CsFNxR&#10;WkhSE3imhutrEKMlWZkKROg4V4xQc9WncNQQad4MYZMi7rm0BIKIx7pxlb5Mujtv3yRGHOyTpHum&#10;EQdOF66fIZyHM4gol0gpWeD3bZL/4Z1cf7sIQeSlw3zGmTH5fciQCDDU2xXuE5//6C5/UyBPp/md&#10;bm9q5O80eKqiMLRU1IWmqnQoqyyko+ds2PXGjvAXvoTw7E+fBPC/FGv2U+FrkDPnj+0kggPwchsX&#10;AoNedgCbNEqwFE6VGizxOlzMNM5iwe4kt3lyJJ9emd3hdz4+Ev6rv3kh/L//4HL4J390IfxPf3Q2&#10;/JO/dzr89390MfzfcdT8g98oDL/83mX++B1nwD2KquoUVvXzEB+AgN6LbEpjoe86k1udqH82n68a&#10;B0slpFA50QDlAh7ATW0PVvveS5GgqYWISBNDlobESRF7Fi+5bQ33S0JOZBiAGxjim/pOo947xCbz&#10;XjbIT4Xvf6ck/OYPMuE3PkmH776sDPdWrvMPEbcQG/o1Pk8kinjtgII6HS9a5yUvcMOUQswUp4/Q&#10;W4KTiE4Tl/FYpXV84HDQlAB6KiBmkmYAY9mXhDFnWSu/UWXa+NMCCtRDdr3YF6OzxR6apD00lF7W&#10;A6SMMWsiCqCeSILX5EwCcFVN544uGSPKjEgTxCSJLKvSLQMpU8XrriRLuoL3qYz3qZzie0szJWsq&#10;iGQrg6yJxAyrHPCic0ZyphJixuMu4zVKyFQAZCo3QU0kZwAxtwEDN6qPhxuJHEFzK3UmXE0cC5cp&#10;c7xBJnJxVoKGx+Rx7L2x38Zoto5RVFpkBfcSWdZDjFYn33dAyhjZJoHTYnnoIMqkvgqGeIZzAEWG&#10;CIBqQIyETwnAoyTD42Z4XErvkzhnUpAztRBNTTioeoePQBSeDp+9Xxx++5ey4Xc/y4Zffl4Znt+5&#10;xh8O+ozI/E5A3pjXLfEkSCun9LScTOoKPiNVxB9U29vDZQJiJgMJIrDJdrF47+rIb24gdkxyprNf&#10;9wluHuPaACWtuHsGp3MRAfOLKA2WiP6CvBia7Qw9swCcheYwssI/ufvT4eHLVQboDYa4uwyADOMQ&#10;NQvEho3Moq4gBkE1WsdohjJZ/ngAbvpHjHjzvBHtxnmqA+jFElIyrlONxMtBziRVdpmTDNiq4evq&#10;LOSLZAjOlRSAojLFxkrN2XC9BmItpWuKaDteTxYyqL0fkgwH0wAFoN2o59r7s6jeKOrqQnVrTw5W&#10;/yy9OPXkSLcOp0IPsWhDU4AhSJrp5V5eK4MFa9bLxZ4Y5dDTj6q2h/eY1daeYKOhElBFJj6dO60d&#10;uGa6AXz9HaGnz0JiOnk6Uez1U+bVy7kaIkYBdd4ITh3V/MsMLA+e4hYh2mwNZcncGqAGJdzMCpvS&#10;RBppZ1bxP7LExu8SqhWtwbgu7j5ig5y1yob4EgV/C2bTEom2pi2a3N8N8oIlByQzjOGSTND9oRNm&#10;I/bQAA7sT0GFZhyXhIeuhxxxAjBgGUsmCWO3zKPoCDHPGWUa6rR3yX02K9pLizrtg7GQU8eLxMpd&#10;nieWZwpK7J1h4F2WfGEwNgJLMuQxx2RvipFe9yCABD1rghCPG1ClU8XHe24kAcBCt4zOlFxeNeo4&#10;3Ck/6qaBNOEx7+J6MYptDRCzSMTVKpeSSsayvXyXY31ONBwOFV01GzpfOK41gRX38TjvxTJSo+GM&#10;NADM2HNjTJmZ1ZJAT1m6bIh0k6TRFSOpFEko7f8MnysOnxA1On5iPw0uJI9bMsfXaQzYOsSU0WU6&#10;Z6YZyqcBMouLANgVbOxEmE0teJ1Zx6oR7W1BjYUie4H+maVpnCgjyzgsxon36UYp0UR/GmVuKMfP&#10;sUl5gc6PIkrratsocqfYfUCrOoBAldcygFp7/wLuEh0zyxbcA2qWADdzAIVZyArJmzVAyz0JPy3+&#10;ABy/XweU3eOz9XATFApi7kJsra6RD83rWOQ2MaaN9/e+RZ2C4/je877yvi/zeuc4himAyiQkxwSg&#10;ZYIs50mIEDttdBQtC5Yggex+sQzUpYrMKIBVe29QYOkwE/jM8rXRZ4I/AZqkUnTO8PuxhjrrPp/l&#10;R3T33OO9iZsHgEIdMZZv6pCRmFm2pJRoBPtkcuQM4EiQE58XwCZhFXtvBFk4eiBx/H5GNw9quVmA&#10;2jTAY5INDDcxxgA0qsoGIV0GIGP7WX2QMb0AlO4uemZwyXTTN9OPumwYVYuOGrOcjQ4wTmAMkmaU&#10;+whwBgZRlBExMgAoGgfASMasoN5bJWZtcZ6NYpRsxhIIpFS4TUIGjdN/M8ZjD1lAiC27GYBbi5sq&#10;UUxG7vWbxIox8JN3fIAy+H24Z/ZiX8+HnNkTSRocNVGRZhGnYAeS5gAkzREyno/uZdg/wGb6MYoS&#10;z4Vy8nZTKGiasFp3t9JNBtHkEDjTx+ZM9xg2bZSPfi5vV4VLEERniAQ4RRTA6c1sZkmbs2eIODtz&#10;mU1+AA6gRtfM65VTn/3IRXMKN43xACrS/qXl9ZvrlL01mwo1VW9nXQIflGnHyHs+UIASDYJlXx5E&#10;Vd4usp3p6SEyYRcAb/8+enjYJLh0VnBjlw+9OKfPRYLmGADpID+XnCggaiAf90w+zhJJi12QLTtx&#10;w1i6uR1yJTpYJEsiSQMBg8Nm1xbdMm+iTmNxXZ7kjHFzkjdRmQYJEm+bI2p28liWbP7PFW1ujV01&#10;m26ZSMpwO4CMoMa18wuSZ9OFA5GzhciAd36MpNE58zZOmkjQ/BX6ab68ub7yC9FZ4+23WsiJo0bC&#10;Jx7PW0a5cZxkXe/ZTvwB5Nahvaj0yM0+c/JEuHD+bLhGz0pRyW02Y4nkAUS0osrqxcIviJ+EpJkc&#10;nEDRNQZR0x9a0i0hWZJEYVYSbqAqu+h7y+bM0bNEPVDOeZL34jIRecU3yHO+QXTeDfphrpH5ffl0&#10;uIRy6yb9RSVXb/BzoicgbK5eIsLg8qVIuJRS9lqGk7AMpVsFRE0F0RVVEC9p3DtNlcQFEMdnlvK1&#10;GxfCJYDNdXpvSunXSRC/lsKNmE5XMn/gDGoGtFEc2tfVAXgfD2uDRAl1TqM2a2dWKyaKCXKqHNds&#10;Par4DhRoHWxmdKMq7YTAoVvnMNFwP/M2AOYb4BJ6Z37ip34Mn/zpQc0/D4CMEHi9eAxjzXYd/nK4&#10;XpsfasABWXpY6sEZjfS/NBFt1g5hM4abf33qaPjVV+fDf/0bReEf/0Ft+Gf/oAT3DIIzSJp/+ieF&#10;4R//x7fDf/n7FeFXf+lWeHrvGG4C+i+HccAMnQIjQWrwuCmxSyf9kxA09mUmiGVO4PavRmxWQ/RZ&#10;FqzTwjzfAmnSPHwJ8oLvddt0HcJVsI+5bi/z3N6QbvR7HjvGKoNf6IzJ4upPEMdWXb+Fv7Hnwq99&#10;uyH87V/rC3/z1zvCX/9hNnzrGQKzSVMF9vC/zU6dazy+Qi+7WyRmjEBmAwbxWAldNYUImgpTbPDj&#10;Fi933qe/pIp5P4E4KYMwyc6Spl5AJzFkrUQutxhLBjnTAIbJ8lh1kCYmC9gxY9eM3zeAXRqNgIbA&#10;acUh08TKQNwkwTwpF6K0DMciKdOE8KyBY8sO5GLK7NqsEdd0goO6iGAG0+iQiUQMDpnK6P43CYDI&#10;aAiaHJFjGoH4h85MxGfFYjNEc6XgsDJEdKWsEnEZM38Rzvjb4LRi4sDENuVgiqLk8XCzBpFWytdu&#10;pHPO/Z8mbktiRfHYMJHAI3MNuN4RYHE5NE30xngVhAOb+AjKxC+tw4i2mNGjkyZGUIMNIB+SzVch&#10;THhMnfhgGTGhyQppsFYNx1iVLqA/cheRgvm46MAwUxcQCt4Knzyr5P2sxEF8CRxwEEJiH68rP1xP&#10;5dGRqhgQ0RxYS7FaAjxQbacLuKW6VayqQ8o+H9z3uFaaEbp1kFjQM0xU2AjkTD99KqYagBd6BlBK&#10;M7NP0DEzM4OSdK4visgmIGPGIDT6jTab62YGnGfGuxsev38nPHqPjVEwzBKdNf3zbBbiPukEs3Qi&#10;vOuGjOkGt4jv+sYSxB/TDzPpeUFsJp7FgZXFmWVHkaI7o7CTYJk0wq0MGEb8UlMPnmlUyEWMNFHN&#10;xmOXpSHSkmDkNHi3HtKJaLZ2cMagaQRznZBl9MpMIvga43gQynXQl9NBakErfZht9F129eMQGm9l&#10;buxjriEOdW0E0dAAM+YgkU79iG56I1EzhIiuFzGdqx1cVwfGi+I3ji1LNHN7Ry2zCZn14JROHNcd&#10;XTwfhcQdkjJsuHb1chzGmyKuucOG9pOnzNcv2HQnYmmBjeHJpakwuUwEGgTNyCzzzCLu4WVwDNHO&#10;zl8bbIg/Vlj2HLeCcc7M6Hchb+48oD/jMZ2OEAcxSgx3iC5/XTA6S+yRMQ7sHuSG5MHTONMjJNMR&#10;E+O8IA6Y26PDQ8cLeEZcYYKAiQMKhexXeRmdNxJAH8ZotG9BzHxI5JrrPUiM57prdOqLQcAi8ZLN&#10;ecvuFZEZJR2jfGOHJm4a5l9/roNmQycNGOY+Xz/hOX2sF+//yIXi40ouxU1/Xp8dNL5WO1/82vXM&#10;18Lt1sESK3a8gKFi9BnuoqeQRy8QeUne3IE4ig52eyyZyze4vbFcngN//gyCxl6dd3UHKdCDrHnJ&#10;8bzkMSIxBvkg6aCrRGeIYitdNUbK6Th6wONIGtkT9C0IL7ttfI7YRcM5kQxZiA4R+1xyDhKjxFYg&#10;QeYUfjHbzyOC0l0yy6xvf4ydRbpKFpi7J5idmzs6SPOoQlRaTDT7DYRlbFxfpi/iVgldVHQ1tBA9&#10;2Ks7fA63O04TcMZdhXziAp53hZlf0mfNHkx7W3Vl6RSyg8ZuGcgsY9weRrJJhxCf1deOIb7OOWM4&#10;j7wWxV1iCPsuH4DRHnsOeT8kZ4y5W2HDcgHCYxaMIJayf8aemUmJGYkXEwk8HvBLdPeA/9bpMVrj&#10;vfFY7iI6vEPH7BL4ZA5yxKhlHf3ikFWd/txvA9yz4f0hVe5z/+fgp3d5vx4/57PFfVfsDYWcWcQR&#10;sw7ev89193He3AEfrfG4q+DIZfDLCiKuuxzvY9MDfG7w0B3wzzrCLsmbRcSe84i7FmNsoTFzRD7j&#10;hpkAP+jynwBLRJEZDvl+ezEhY7t72LTuI34Zd8wAmHKYOKZRxDcTxLzNIbZb4nzMgGHGIXzGITmG&#10;IXT6+uykwcHHpu8o3ZWL7GXcg7S66/vH3sYC+MU1Nz3C3xOceqSG+PXUJCTPsJ02TeBbImgzZaGq&#10;6la4WYjz/sKRcPx4QSRqdhdAzuTjotmzhVn0nXBwz1YcJNsQl+0Et+ThlqCfBvxy8mB+OI2r5sLR&#10;Q+EaTubbF5kRmFNTt/nfUQnJXpsNo8xzs7ym1VHcghDPE0TtDbYTF87PSolGu84MevYCIkiEW0dO&#10;0iMDQXNSgRkRZjHKDBwT48y+wDCvo81yDprXK+KUSLyAScAqpgmchfSRuDFhwMSBiFu4zekoNDsG&#10;bjnM6wW34Orfi0NmH07+vfm7wW0Iy+yi2QFey99HB8+JSM44F9++dDWSNKdPGpdGFyfEzm4TFMB4&#10;e8B4u7jcAfmyDcyxBbzwDuTI24i5IkEjOcK8b2zzbrCLTv/d4JYCnDV7IW72gVti1yaR2a+Jmhh9&#10;hqMmD0fNTokaSBrjz/IQrNlV8887ZXLOGbs348K9Y8xznthFzLS5JGvENdvAIYrR3jL6TEdNJGZw&#10;0ZAG8E2SAMQwbysyA89s+UUEab8IbvlFcMvXOBZcNdFRw9qF2GzP2xA2xDfv95wh0juJ0Eyi5gop&#10;DTfPXA3FF4tD1U2cLPTUNBPh1dUIVu/gs44jfmKI9I3R3BogMaIVB1YdXTFl9NFcpXP1zJmT4Qiu&#10;mf1Ehp/kPbvG+S9CRJbAPZMsIdYZ18zl82d4X87yGbxG39FtYpVvQtYgDpO0uQB2uYLYi4jnCq6v&#10;LgKz4ISpLAHLQODU8Dmsp9PGqLMa+jGLcfrfJkb8xpULuHkugnOIKq0mlplo51r6NOtx5LTifOlv&#10;7QoTdOMaj/7Y/QxIl8pkId2gx0gvQLDDnlFVmuja9oYwM8B+BJ1Tfexf2l3TCpFTS+dNLRFnneD5&#10;tiSC32RZ7CPNf3N3+Lmf/NlcpNm/SazZT/wEOc/Emv0U7plf/PJfDGeP7gill1B6XT8cynEWVFqg&#10;SfyYEWMpNv8FC3X0rtRD1HR0HOFF7Q8P5/eGHzw+FH7v0xPhT/76qfCf/cbp8H/47dPh//Q7Z8N/&#10;+TuXUJtdC//RL98IP3j3CnEpp+i3OAowgeBBNZYFeERyBqt/bc/ZL8iZJEAmIbiJC6ADKVPTDfDh&#10;9nW9ABUJGt0zWvPpWElCStQAZuyASXKcSdw1Eip1DKz1bLjX9Z0I9aMHQt/4/nB35Vz45GVh+OTp&#10;zfBk8SyFvodDV9deMmYLcGhQGtqEmkkghEXe3OUaLqsgGypQY5VSwlnsouPkNsP+rRoygcn/vVUD&#10;0IGwKeT6IsBAqYSH2ceSOsbC6Z5RYdYruKEvhq91y9hHU03ZZoWxcTxPNYRQqvsSxws4ABTFrGVA&#10;TBZAk6H8MsFrruT8v+6VMbasEsVYBa+7EuLFPpxqjt1VCWlVAWFVweupbCF+DcKpEldSOSSNxIwq&#10;M8mZsqgyMwqAFV+najMdJLxugFplFhIDdVYZS4VZEeXzt+l3KYQcuZk8FYmaGwmyLNM4ciRRAA0l&#10;kCZllnMCpCSi6nndrbhB2iFg2uw5MYOaolDJJ19nM4o6rzc+oI3umRZynGshZyogZm6jhCs0Zi1N&#10;FwzW/RTgsgEQ3MHnZnTqKm6C6yiBroXvfX47/Ae/mQh/9Lvp8Ie/WhP+zg8S4d/7pCq8vHedIreT&#10;kA24rihFNTs7SWxDgjiESkBfFeq7GkiyJO+R1ycBOLWQIPUSGFGBBtghr7mBXpgWyBm7ccyudnBv&#10;hODoGEmHgVlKKxn851dG2IglxmeNMsolNhDncaQsdIbJdUDAg8mw8Jg8z/tTYf3xcnj63kMGa1Q9&#10;zyy+h4ld5h8+8WI92Pg7ADmRnAEcDo4nUbcRnwYINPO6kT6aJkihRmz9AphaQJbZyMab1QpoGlEr&#10;sjINZEDWYhVMnMfZdJJID9TdRDYkyNJuhARrH84APhtwMGHv57KDPOn2foihHtSzneRJE0+WpRuo&#10;nkLQhm7IFWz/Lf3kMxMB0D2eRZ3WDIDjtUEsTc4xYEDa9PKYnTiJuohq6+zltl2uNKClnj9oqvPa&#10;2ZhFAUJhno6ZXpTv/ShC7OsZRvk2B3hR9bJ2HzLlHhFNdxg87y4xyDG0PCSP9uEqRAuDH2TMxLwL&#10;1TEFXoMQY0MzKFnItp9ART+D8kSwY8TTNNblMXJcx7zegYshTVfGFBbpSTecGYrtEDF+yj6YVUkd&#10;N9E3yAt+mAMu2vSN05qPXR66HyAsUFE9cqCHgHnvw29T7Pnd8PHHPwyffPJLlH3+EjnS30OZ9e0Y&#10;4yWhEQEKg6zWfx/fTXnVV8/tZtFFwWC8gRrsAWqgZ4Ckb33w7fDZJz8MH3/0fYohP4ndNZJHd7yd&#10;JBJLguOhLiDAjH07EjPvfQCQQulmL45Ol3t27BgDwP0f3DdrGiCBMmyZ17ksoIBoecV9Pvroh5Sf&#10;fR+y5LNIuuiOuSt5wDFLxuhucUlmve6WeYjSzM4b3TBGnUlyRdIGokrCxdcdj9NSUgEMKjbPsaq6&#10;hw8BVJA5HtcC51VSYt7MZkEQkW7rdzhPnGtdM3NLRIvhAlmCKFknxuz+PR6P/pt13qNV3jdJlEXs&#10;+0uAqTWiulZW6OjBYTMzTR4yVtw+nAuNDMEprOQp7KstEADa78eJDpvShcJnQjBlZJlk0iLHoYtp&#10;FUC1jHvJTOYZizN1o0BULEOORNAnGI350qrQBBn0HAlGJbSicjBXnqkzxktdQb52HTTLAIdlIwRi&#10;tILXGxEAqAPUL6K406kzBVEiQTPNuVkUKNrHE+8nOUNmsyQRYOcuoG9NAgZQM8PnfQZ1nspM1WiL&#10;DPy6ewSZxq+tUkhp98w9juU+5/iuriZUZvOAFskVyRijBNa5rVnPsc9Ggkbww+WibhrUaIu6a3QQ&#10;qaoTvPFzu3DMk5bgWUQpuigoweEW1aWQJPbKjJtJzQZGPwRNdx8kSU9v6Onpw/qPogxg0w2RMYDj&#10;ZGSU32UcTdNEhJgnPSVBY3ya3TSQNjpuBiFrjE8bGB7g9mTUAqCMHZgDUM2octvsppkyfkAlHDEB&#10;U1r1eRyHrDGeZxBSqK+1M/bTZLFNVxQRIcEm9lWGx0tsqp85Qv6xrpo8SBrcNHvz3iHCi34ahvjD&#10;EDVH96nM2oltfhdqtH2o0Q6FKyjRrkP03CI2oASipoYM3FbK14d5rdNsYs+OEk/HMDvQNYRNuzVU&#10;lKTCjRvF4fz567E08wRARCWaZE0u1uxHKxcdYGTAJkEj4ImkTq50MweIcuuL23r744Ag850BNtFJ&#10;Q0TAySMAHNZxos4OHTgMqNmH2g7HjPFkkCx7ADh5gJZdvNYCAM9hikZjzwrgKbpnTuqeASB9Qc5I&#10;zOSiBPaoWiOr2Txn3SW7iALb/Ta2emLBduo6sbgScJMHIIjOmLchT+IlwMdYM4o3JWcKULEVkAXt&#10;1yrUdkPU7AYI5b0NiWPcALd37fT+m4DltbIsfr+pOttBtJord3uIFMma+HPjzoxDg6AhXkAXjQ4Z&#10;SZi3JGh+zEXzFmDH6DOXRZ1vQ+i8Y+cN6joJoW06eyBpdlDMuYPj20lXzS5dNZBcB/fvIUP7EJEP&#10;x8PZcxRzXr0UbjD4l6Pkqq3Dpk90xAAk5Rh/qyZH+J0B8Ax1DuPC6qG7qCWkSlMoyMrIb76GYhHl&#10;n71FZ07FiICruGuunYVIOc/7cfYoz3EEpeCZcAPl2y26jq7yOTxP3vg51mUyxwsBOGW3cPRA0EjO&#10;VCZw0VRT+A05015dH3qIfMxQCHsVYuYUZNDZSydi100JsWvVJUSiAnIs3ayslmhiBkHJ2UWJ7GQH&#10;G5OQ4lr+WzsbcDcTp4Yrpy6Ly4Aent72Hko+OygYRXFWVhb2HdobfnrLnw8/8TYA5q/8WyZnNiPS&#10;fvpn/51QcOSrdMRAfgyCXXogZ5gfs4iwahHttLQfhjg9ER7MXwzfe3Qh/P6nF8J//suF4f/6WzfD&#10;/+P3boT/9u8Uhf/290vD/+3vlIY/+Z2K8Fe/d5NC31ORCGkZIUqMlR3Q+c6CVKgDm9TSm5lBcJam&#10;08VLr8sqRMM10wwh0TIEcTKMswW3fnO/nS/H2TA/ysY97htwQAYcUG+kMiRIQ8Q6PAYzfZbkglYS&#10;C+7cvxF+/XsN4be+0xK+86o6PLh7kb91JxC7HEOQdhCn9wncBvRaGnn82nXCrFvGXF6EW6YwA25J&#10;Hgw36a25DW4pYhUb6YsAqpI5v4b4YAmaOtwzDWyoS85ItjQTsdzIpn+t/Zl2WUKS1DA/J8AhKYiV&#10;Wq7LIhhrwAkTZ3yizuroiamF0JGcSXC/Gp3/xpZByGRIA9AlI8lSw2uuhjyqxtmj+99o5kr7M+3S&#10;RBhXJQ4D64iRahB+6bBJcc5TPiYJBZIzkk4uiRlFZqUu8EOJC9xWhKDudvIwpAxYLYEysgpRWaXX&#10;gY9w5FcSc1YB3tGlnyaGrImuSx0wA1N0yeCWGZkmnhjSQUdQGySMmEZhWdtwGcIqCBvimZv6cXYg&#10;6NLBUoaIrDBl0gLYlD6YNHgoEm68tiZwWDfv1ygE3/rshfDJ/cLwN79P79Hf6g7/xd8dDv/p3x0J&#10;v/W3WsInH5fwf53PSC8Rem35MYouhaNf11ANvS0pyJg0OCXF+5TsJB6O5fNnwVyN4KgmlpFsXbh8&#10;2og2k7ypbriM862E/5uU3eM8mSZueQFh2dIqG4L0syzaM2kU2AJdNBAZG+CVR8/vMJuuhcfvboSX&#10;30Lh/S02TJ8RDXQXgmGV3s1FHCVEuXVBzHh+uhHf9XOueicqua6UeGWi1exW7bWvk+M1EQFyJk10&#10;WF3EMBB5zeIZcQyOI7orq+uIzk5cII4WzFkNnswQs9cGjiSauZeIM137I6zeiWa6Su33hJChQ6aZ&#10;Tp0GRGVZMFsDbhxj0tqISevl50OkAIzh+pld7AML0LO53MesRCIAzv8hXER9Y7hjxmvBRERGEbPW&#10;3k3ENjHVPQjXevsRsg22Mru04fpH0NaLmEzn9XBvLA9XfX+PWWqd4nKFZXf4+p5dGY+YkR4436LQ&#10;vYPTH4HZ+CLnl3M8QZenfX92bs6zsbxwx65PZifimRbYMJpbttuPTsQoimF+iw5sHQ26H3AyxP5M&#10;yRIcK258ex2kSOw6IU7riRFmOvGZkZ3/JC2M4DIq+Ckz+osXYAYEZRINn37+/fDZZ+AAunBeu2ye&#10;QnxImkhA6EKJBIUzvT03bM7ryokucB0s/Pwp8//7CK4+AIO8961PwSOI1RCo2Ytjp4lOGyPMIhkT&#10;O2t0q+R6P19BMr3/4SfcD8JJR4rYZpOQkpiJ5BAun9c9L74ur3//o4/BXBz/R9+NUWz3n+qiMb4M&#10;rOasS3SanTz2cdo56uvw9XgMMcKM8yEhIwH0/CXLZAATCDbPbXTxeCyb5yB2/HC7F5xfiQodNtM6&#10;oZiXdQHZGbSG+2QFjLDK+6Qj336WVWZ3HTL3wX4SHzpYVhFlrYBdFqMISiICQZiPB8kxQkxWPw70&#10;FrFLayO/J0T9tOP+ZnY2/thelwWEabrj18EH3ncdIsbZXfGU7v4VVoxf5rF11mxIzkRiCzdPjJNT&#10;DIgbhsv4NaTbw/geS6aBbezT4diNYBbPeM6NqdNtoyBN7LMOEaJAbZHnkZAyblxs4+Ucr0vXvhgr&#10;pgvwGY0OHV07XyyJNEkgHUeSI0Qo44RRFOZrsWcmLgiVexy3x/fYzxrusodg5g3PM+dgTewCLroL&#10;mfkAwueexyiW4bjWEWmu6sLhOSRrjDfTXfMIodpjyLx7nLfllRw5swR+kqhZYs0u4ACyA/R114yR&#10;Z+P0l0ZyBpKE96a73+4fXHtgl0GiXkdwPk1CYkwjTlucnUM0xu8xnZljkeAxSQD8QXeFpMwA9xtg&#10;T2Qc/DKHQ0fsMkvM2gyYZQ5H3jyEjMSMDpoZrp+VrOFyil6Y0RGFbG3EpDWG5mb6NjI4pRHD3Lx5&#10;Lly8chRBEN0ip/cz6+/B3Y7YbI9kzTvglm2srfTT2LG5OxxDjHZ8H0KzgwWQNHScnWLPjTiqEjan&#10;K9gQTzEntpE2MUDqwHgnsc3DRLHhmpglnncUYVF3e1eoIcL3Bu6GC5evhdPnLyIggqQ5AdEScQyJ&#10;AArOYkzzJqYRo8SUgM1Oms1eTfs1c8v7vL7f+djFKVlzGsf+KcRkJ3BfHEX4dCgSM8RTE22Wvwec&#10;FhfkDK5/XTNikf100ByFvDkNAXWJSLarZ84xNxubhtCJqC0dHXlgujww3m46Mb3MI95sNwKzPFwy&#10;O+zWBDdsAzPkls4ViBKIG8mSXTpqIGsKIGn2gVv20WlqVPNeSRovIWxc+ds3HTUQNXteR6CJSSBp&#10;dr4JIePaJGQkZXLLn/s8OVGay+eLJE0Uqik6U/CmKM0OTvtnIGe+RkwzPZrfhJh5E3HZmwjL3iIB&#10;QOGZ6QBvg3HeiSIzXToSQZA1Ctl4LJ9DXKZLaN/2XeEQ0WdHCw6FMwdwH52AID5/DaIE8uR6Wagu&#10;pgcmUU+0GIkAEDVjA/yuDOMOHUEsjeBsAFzfgRAym86EkuJb4erl81EEeYH+ovOsqxfOEd0Mdjlr&#10;xPexcA7C7TLY8mZMHaDvkr6aq3wWLx4HvxCPdvkCe8w3SBCCPKwiFaCiBAzD5zMFLmlMsX/ZTBJR&#10;fZK45xIIncvhwln6ka4wgxHJV19djSiSpAGizTK4bmrLq4hwTkaSZQaC5gHOmFWEFZ1dDfE26VI6&#10;tEkWyIJvehFhjNGD00dSQBNx+A103rQQo+bzddEvNdPJvi8uxg5EaBV07hzeeij8/E/+3L8hOROV&#10;aV8KX/rJ1+TMz2F32xqKL+wly/pAKKGPo8wYgA4ixtpOMQDmiiNru3DUYN/vwpY/O3ou3Bk7Hh6M&#10;7wtPJreHlzPvhA+Wt4ZPH+wM33+2P/zw3UPhex8cDx8/OxUer55iADrOoHaEwREggros1WGviwCG&#10;7GNymmPEGfEACcBKDeWZaVRo0U0DoEpDzLhqIXKygB9BSyPDeQNRX3XRrg+RwiBvMaQlkWms+SlV&#10;S5AlFZR2VtXvpEx+GyVdu9gk2R9GuvaHzqbd/EHbim15B/Zwc53J8a3HBUOPjAN+uQQGUWDa48tR&#10;ljnol3EpeVGO+qoUN0kRw3eRyiwismJMFgDHqKwS7lusSg3QUAGoqJF0AaS0RqUVQyPRADplqnBu&#10;SM5EwsX4OJwxEjRZFGg56z/kDLnM0fYPINE1U6kCjuX97I4pofumjDLJCgiZai4TkDHVKPaqcBDl&#10;Vo6cqWCVAQrKXvfNSM7w9euIs9dEjS6aSlwllbhLqgAs1ZuKsqoGyuiz5jWzGlFrNUIYNTjsX4PI&#10;4WeAGuMDSjlHZc24eCK5xWcGgqOezpTGbpxAXNYxnNcJIFyck3oUeU38rLWTrGoyi1vpWzEz2fN4&#10;WzeSZBfRCxJxjSgNuycvhonl6wxgJeTAlrGJfTt879Mb4YefXwmff3gqfPDsSPjw6enw/oNrYR3Q&#10;PQD4buwmFxxgpBuqlvzsZDtRcLqWNsmZFPFlaUBPxgJUyJkMFnzLRJN03aQpt6yDFNFer7OniZiA&#10;VgBAF2RE72QD5EAbyjoGfFwzMxA0k4sQBbN9RBwAHFCf9ZJx3D3XGrrnyXEGCM1tTIbVx0sMqm6w&#10;OrSg0MByP4ASrB0VWisqtzbjzFi9dvDoMkLx1kzGcztFmN39CTYyBQ4o4ciObpBEIX+5AfKorSMJ&#10;ywvB0kb5L4qvMgBNUe2FUGoxJzECLRAnfcSV6YAZBqQMUY7Zb38M0Qa9ozhfiDFrQ1HX1Et0Wy/P&#10;AWETi0BRorVTCtoMyKnrtOMG11N7NccAAcN1zbhrmiFyOolo6yParJvOnTY6aDr7OT/D5DRPDMRi&#10;vllUYxOzbJzieFlcnmGTF9XYGgWbd6cYlO+QuwpB8Qgg8ZCIpHtsyK6gHsEpEzOkIWbGAZFdI60c&#10;I4V7AKUOVjsxDJ0jxsl1A6wgxSaJRiLOYHDzso/r+sZQ7aLcN3Kpnw3anqkh3hc2eBmIJohzcnPe&#10;YXqRgU2ng30dDowO9vfsrlGVZhEmZMtzyiKfAzxeopr64BOKPT/7QfgYUCMx8+nHf5UogB9AvOlE&#10;+Tg6SSREHNaXeXyzoldYkjOquZ4CGFzRSv8M8IJqzqLM93iOjz76Tiz4NDrsPkTRutFjxqgxRL/u&#10;rrmjgk0rPuDhR3FsxJ0BkiRVJEQETZIn9sWoaDMCzT4YI9UiUWL+NRFpz4k/k1TRhfMA4CTxIrHz&#10;nMznDz78TngfwkgCSOLmkb01gBQ7ZSRwJGy87nXkmY4jHTUSOD5mLjaO18DzSXisbxh18IwB+D7k&#10;HqX3DOUTZgEDLh/wWiVv7KFZNRYMADPLcD3HAL3B8b948gndPxBfnhe7fGLeM+AUgBpBIscj2REd&#10;KYAK49HGIOxGALkTukMgeu5IxvHzeUkQel1mceN4/SxrGgv+DK4cL6ew5E/Nq3bToQOJgZtEsDFt&#10;7wvEjsq4xRh1BmEDQLJ4M4Ixl2SPyjPiC1aJHVhdI8LMXGlAxDgW/il7YgBNawI1gMoCJIpEziok&#10;lI4dfyZ5NMFwPwtYseDTWLMplWnEmU3S1aRrRbdKdLzolAF4RAcL3y94H0iUSCj5mdaBA3gRtAnS&#10;dM3ck2AC9KwYDSCQgYTciGWlfE5RmC0bFbgEqFxBRcfPZjluS1Qn6aeZ4/h93eu8Py6/9rmNKrB/&#10;Zg5gMmsvjmW5OJTGATgWhU/ghhkF5BgFMjgIsTIkUCEKza4aIs+GJU4Y7sYpRB1HfTYGGTMMSB3Z&#10;jEOzkHOU3+MBosp66afpgdTpgejpMwqNaAHVacaZTUfnjWoz3TNk0pstjRptEbJnhXO4yOuYMl6N&#10;uIERotQGe7rJnsVRRX5tE86GBpQ4mSIs0pAmZ8nM3bcXooJuml0M2fkO3KijDuzaEg4Th3aMfpoT&#10;uGlOsQl/WkfNARw1B/fhRj4cLp86ST8NwgrUO1mym7twbfla7NmaG1kkcm2aiIM+Nr2zbJyXhws4&#10;JU7jTjmFW+IkqjEvcx00m0q015dGBuC6Occm/Fkvddq8VqltkjfxvgzUp49xfwgayZnjEDOxf4Z1&#10;hLisw/uJzNgH0ClAhZYPWDHSDOfMHhcETW6RyQwA2o867fC+A4CaQ5AylHbaQUPG80GynvdSmCkp&#10;sxMyJY+1W/s/4EjCJh81Vj6OkvxtXG6DvGHt3gqBg1IrOmMANl+QNFGdttlTQ0zAbl00xgiQ+VwA&#10;2ZHP8n67jRQjSsAVe2oAK7sgXgQvEcBA2OTADZf23giEAEW7tlrkKVAyhkCyR6LHIs3NThpj0VCf&#10;ScDEqDNUaG8DdN5ivVakfQOC5huCn83r35LUMSYtduDYi2P8mREEEE46fgB4eUa3SXRB9h2E0Dp+&#10;/DjvHY4aOrEKLckk9ztNLEBjU1Po7mDDk0iJSXpqpvh8jPdOhoH2QbKWATrVGUARbq9rRJ+dvwTg&#10;BGwCWs8Bqk8BcMwDP8d7fJn3/irRE5eInjh9/Cj53Yf4PB3ks0JsATEWN1Hi3sIVU1h9mexkZqJy&#10;xCZJYk4pBO1IN4TiK9chCYn8Izbj0HEiD3jcK+cuAppQpUHw3ISwuXHrQrhdyixVTQwt5GZzXX1o&#10;hXxpbaFPj/LNLJnQDY1EIqA0k6BpdYOJOI9q3EMHjx8IP7OTXObtYJGvsv7MvwXnzGbXzOv+GsmZ&#10;vYd/Mdyu3ReSdLOkwReZjlNs3NIRAwZp7z8VFqYvhoeL18PzeWbG2d3ho8Vd4fsb+8K/9/RY+I1X&#10;Z8Jvfnw5/OYnV8MPP0QI9OQCCt3jOBEQfCH6qu07Cdmg4x3Sgfm8jq/rIWEkY3TKNEDcNA6yqdwP&#10;WdJL1wY9ME2DV9jAzpEzRpzVgnPSYKyU4izdKLhG6iAgsqxMjCFDLAYuydQeCNmm/aFv4BjlwufD&#10;6uS5MNJDpG/jdpxYRGHVHcJpAHZCaFVD50wN/R5VXOoOL2d+LuFnxZAXt2uPEEeMqIxI5lsQNLcg&#10;agohLYrBMnaX6Cox5reKCDA7F3X+2xnTMcp8ZwwxpIudmHXEMIu1qjo4RmbrFORDhmOvt6eTHpqW&#10;EeKJjTFDZFYLhqnm/FTxmqIbhtsnwDJxScxs9mNKypQjMivnNVeAISrBT1XgnAQY6sdvr8sm0clj&#10;8XjRWWPkNLdVFOfla8GZOKYKAVwVPzclQJFXEcLDnIsG8gYCpUJiBiFaBVhHvJPAPVPTxHvQBjHF&#10;vN8xjPPEeGZm8XZEZA04ipp6eX3EeLVAxkjUdNKr6dI5IzFiP2QRSQPXEfCZRJDBOVMPCdXG58I4&#10;vfHRa+HRWmH47L1E+OXPEuG3vlsRfv/XasMf/1ZT+E9+uzH88W83h7/977eFX/t+mkilQmKhzzKP&#10;g2MgtOp8fMVk4JU02CqDkKyuG4cHjpk02CoT8RWxYbh3ssSbSdC00gNjxJl9oNUNlxDAleH+sh+n&#10;nTmim//rxIOuEk94hziddVyn4JERXDSj9kzys9H5foQi9EBCMNx/th4evof6/CWXT1C43+PvFM75&#10;fmKcW8UpuGR6OBdDxLsNTNUgiqwg+tmYOKKaOZfepqHLaDLIGkgUyZMmYsxausAbvWx64LrPkFRg&#10;FHN1kjhm3P9VWUR+CND6wCC6fUbBXJM4ZkYnIUhw//fh6u+FWOmg07SFTs0mIqKbec3tJB10DZJE&#10;MCSWIYFA8dgArhuwzjCJAUMQO8NjrQg9wEA4bQbAOkNgoH7ipvsgZEaId5uc6GGDtpv4MrL3iVZ2&#10;jpiZs8dihpkOpT5kyoP76+HVsyfhvXfZ7H8KhtjAAbA8z0wEvrvPguBavIe7GPf/JMTM0DzxR6wR&#10;ej2HKQAfJLpomMf26+FpomOmOeco5kenmY1Y4zOQYHT8TRBlO8qm/ZBOYovXmQ+jWIioWjep1xWQ&#10;MaetupltJw0zvH0qD3GkizNexP4VMAyiMF0330JY9smn3w+ff+eXwvd/+Kvh+z/4lfDRp9+Nbpxn&#10;uO/vRUGVYiJnWd0PdIHgCnfefwzhYZfKczsqdYJDfBin9tnHPwjf/fZfC59/95fCZ9/+pfDxh9+H&#10;RDExgI10cI/uEy913NjNeA88I0ljV8wrsMarD1g8v1FrDzdJFMmU2DVD1JvzvURBjNgCg9jdYzzZ&#10;B7yep2CnhyQjPCIu7RE45wn3efeDD8NHH38HAuo74SVfR+eRUdWQLkagxc4bXTXc9gXOnVfGxeGs&#10;eREJIV8jX0P6SCYZUbaiU575WHLB2LNJYoVHmHGN8Vpnxn9CqoH9OTGmTUEdc/ZC7IG8QxzXi/A+&#10;4jd7cHSfPEPQ9ghMF+OQOc+PFf1xTBuQSmuQcLpedLxPQc4pDhNfrOoKesjCfbICXojz/qarXTHV&#10;YoxVA6NAGM2ADWbBN37v/G+smIIqnTriBd3vd8AtG0ab6TSRQEGcJpaJmIHb6fyRoDESbQ3R2hIY&#10;SRyiAEzi5x7v4V2WPTYmDohnjJgT44qjp0wAAHfpGtLNr3NoAvwyNo1oEmfJOFHIM0aSSSBx+1WP&#10;DVylA2iVx1cElnMD5ZICdNDc4/N9j9fvuqtADRJpg+e/x7m5/0j8AsbkXK1zPPdiqoGfW343eP4F&#10;XD3z4Bd/PyVoHiOqe/DA3h+Kv/l9XSSebY7fszmImQVjosFYM2CFCUiVMciVUYiVYXDGkBFmRplB&#10;zI5IloA5xDETEDMmBygqm+E1ziIwU5RmYsAIt1c4XJCzeAAA//RJREFUNsfv8wT7EaaISPL24bwZ&#10;JO52EMJneJBYRsifSRw6s2CXWeOh2bOYFr+wd7Iwh8gXp429NGPsa4wM6thh/wM3TQexZ23ELzbj&#10;qmmqp0MjU0GUE/0fN3BdH8XRvUuSgHl4x1eZ8d8Mh0kIUGQWo88KduGoyWcTntgz4r4uIsa6DH65&#10;jqCo+Cz7gZfZCyvEBVldFwYpQJ/tGwt3pyCh2dS2Z6u/d4iN6zb606rDlZs3cfJcIvIMvIGI6yQz&#10;6imWLhnJl3MmA0QRWY6M8fvz4JgLzKvnI5bJETRnJGggZiRnXPZ0HpeYOSBmOYATA+wBBjkMFjlM&#10;f6b4xH7MfLph7IXJh2TJB5MUQLoc2JNH38zecAJC5igxW4dw+x8At+iW2blzS8QtO8EDO8Ebds8U&#10;7ASv5EHwxH4Z8QxiK37uynOe1+Ufl45+XS1fx4GiAOzrkC/fJOYMnMgqgLCJBA14seD1AtforMkH&#10;i0Si5p034trlEqtEkoQlCbQpKMuJ0cAuPLcrF7FmwgDf8zz2ekoc2U3z9tfBLRI04BQJGl009mpK&#10;yuQinBGeKTLzOm6nMC0nMqMjB7Hadtw0Cuh2En2WR/TZLnpq9mzZSV8oRF8BGOIwDn0SG64TvVx0&#10;5VYovVFCtDKftXLcKyn6p5uoOaCLcnpogr4WYsbHZ/hcD9C/2YG7pQ63Vxk9mTchX8AnF3BDnT6B&#10;aJCIPnqBzkjQgFmuXcS1f/EMwrNTkDZHSCHYBwaBPCSFoOjKlVAMDim+eT0KzdIlpDFl6KWzo5ZU&#10;no5GkimIlD58nCSIwzv47GCmiMkBl3DaXA+VxNuXXUW8jtitAgdOC8c00NIBxuqAF2gI7dlsaMcZ&#10;Zp9NZxuzgv2auOGGetlroDOquxNStAPBGaK0UX5vH46vhUdT6zGpIwtxcyLvePiFL/38v2Gs2WZs&#10;wBfkzF/5OZSfW0PZZcoJrx8IZcR1laMqq5ScMWaMATypQgqwUMvXLbhTunTQpPNDS+KboSn5V0Jb&#10;+suhr+GNMNaxPUz17eHF7OaP0m4GnHyGKnpqBo4ymJ1m2Nf+z+AP0WOHTKabfpfNlSELOtULgOI2&#10;tdymFqdIEkBVHY+DmIAeyt8HUB4NXGIQu4mNGtfFCBv/DK21Rn2xUpAemTYUWUQ4VdYBNjKojrCQ&#10;J7CPN6Is64EIGoDoaQMA1KCoK8nsxfGCiowM4KJ6FFZ1qMnokynma8kLHSWvXSaSBAmymWvIDtau&#10;boZxpcuyeob6cgb9cgZ9I7PKjArTjg/hUoXjRweNA33XGPZ3gIt9NNWAJ4kWSRfBhu6YGhR4Rpbp&#10;lrFfJpfBrOLsWlz2z2jr120jOVNMh0wxx17ScAR1HGCgEVKNXO2qliORnNE5U8F7VYnDSOdMjpDZ&#10;JGmIOZPcsYdGN43EjG4ejysuFF8JMpprABc1uEqSkBYpOk1qcY7UMwA3MeSbG5wiCiwBoNFtU8E5&#10;KgcMVXGekpRg1qLWsgCyHnVXLbb2NASIS3t7HUSJBE0jwKE5Duu4P1B/SQzdttcHAqkal0sd5FTL&#10;wDVcG9cY+K/i1LjMwHyWTbejbODtha3Nx1pHPMDAbjbsdrNZtx8Hx5HQwuemDvdVCmJHp5LuGItB&#10;zYCu4j2s4Bir4msDFPOZqeX11bUDcHg9SaMCeP3VvK4alHBmUTeSRdzM8N8KQSI500ex5BAFoCP0&#10;rozPEsnFGrJ4chzXDEWafXS59GCp79KhAhgY5eeTFFeOkYE8zAA+PkskzzL9CAuQBqMSDZAagymI&#10;hxRKPFRbRBF0onprhRBqgbjq7EfJB3hQASag6O5DLdZDYRbkTJZM5uY2Mp67UH31ZriuGmKplGOH&#10;Wea8NpDhLNkyMEbUGi6dkRnKMacBJuMUmNKZMzZDNBmApxdXTBcqsh5IHOMABiE++gcgl1COtRB3&#10;lmq4TbwccSXp3Kqu572HqMvQbdNKhFkvIKePmLQBgNM0r3WJAq3VjdcOGAaoR/cYQFHuMFgtkd84&#10;sthLLFkvG9rTYWON3giymBfvzodxVHvDuGJGKeCcYBCZnKdsb6KX81/P54dy99bq3GqDDafnpqEH&#10;YotC0zYAVQeFpu305rQNkiWNQ2eAgr8hcqK7KfRsYIjJ9rF5NNDG+9gJ2YMV2UI/3DaLqmuwRS8/&#10;ZCh8rFrwWbT0f/gJw/2n3wsfAFxeodB6/yMJmV8On3/7VyEH/1p0nNhNY0zYI6LLHtO/8gxV2iuu&#10;txtG1ZYkiYozYwVigWQsaMyVU6r0MirrLkqgh4CKpzHaDHKFAVd3hQ6RtbuSEAzuWOfXADoSLPeM&#10;yDLSDFXZ6x4YiRkJEUkXCRZJFMGUDhY7Y3SrGFW2bidKfFxzov0+9/VrV47EzEMjBSwFJebgBSWe&#10;McpMB42kiL00r49DsObrBtBJ0EhiuXTaRLLFWDVe1zKvZYHhX/fR/Qech7vkNAteACJz9xjsdRTR&#10;PyOp5f3W1yBzVh9AaKIm431Zgth59MAYgk95/I94TQImzgcEwzKxdeuCvxjfkMuwvmMmtuCSz9zS&#10;Q8GOpaYo5YhdU+GmS2Vqbilnw59lo5w1QUnlBB0047M4b2boVaG4clICx+gziJYVotXmIT4EZeOQ&#10;D5M4cKYttoTEmSWiYJpLH3MWckfH1TKdOMvcR5LG6+zLGYW4GAcETOF2mQN4SAjOA0S8jI4aXucS&#10;9zW72sea4rhm7KAhH3VijF6a8XF+N4cgHQEHkB26xIw3UxUn+aJTRuCmCi9Gm20uf6bL5wGfnce8&#10;/odRCQcQFNSjPotL8MZxGFWwECMBLNdU5Qd5BcgaxcUyQhbzFKBFB80qz3MHcKRyz2gGgZu3m+Y1&#10;SiRNTfNaGd5HUfuNQ4ZOog6b5PdtIpZq5nKdVaaN6IbBVTPCpvTY4DjDHN9LwJh1TClfJ7EhvYCX&#10;QTKeB+mn6WFQ6iKirJPVwVDWCbnSiZKtl3iBIWLPRlCmjY8OMDAJbMhNdvF8M1yqUlPBNsk5nJhg&#10;iKT/ZlpXDkTRiI8/TMxJX1fcqO5Pt4csGbhuZh+nUHLfHhwhZDprV1cNtW/n26iLUKLhMjkK2DlK&#10;DNhRBv6jdLUIeI4BeE4d3oda6wgWbZyoWK4z2J/bmrN0XvRzfKjlJgGAY/OocybZgO8KidJMuEWk&#10;1YWLVyPxEiPPYo6zoOUyTogr4dzZq6wrgJoruRg0wE5cr4FNBDO4cLClnzqG6swVO2lQnh2DnGEI&#10;PszQe/wo6qIjOCxPXKXj5BLgh7JNijaNNpOYyRfsoD6TsNkNYPE61Wn7iDHbD5FzcE9+OEicwH5V&#10;a9zGOIGdECkSM3u57X5u68/28RgFkDz5MfqMBVlTgDptLw6b/K0o1bYABGIE2hvRibIFJdk21GOx&#10;qwYAlAeZspuM50j6EB+WHyPEdNXkgFMELHFBvLAkXSJZ430lalwAoR0SOZI63HcvGdP7JH3Mjub5&#10;d6EYM6pMkuUtAIsA5+2vC15Qm3EpCfOm+c6AGgkagc9bX0WVFt00/pwVyRzLPnNETa7QM6e2246j&#10;ZscWgSBEH+ehoIDzBxA+xvtwFjfMVUFHIWWZ5DbXEgvQVE9BN4BmiFiJqSE+J3S7zAyT6d49HHoB&#10;yI01dTGWr9jMZvq1Lp2nVwtloJ03FwG2lyM5Y8Y2ikPIoKPE9h1BIXn88IFI2Jw+fyycuHYonL5y&#10;OFy5whxbhtoeBZoZyokbZRRqmiN+iOgI3j+Ix+NHj6BGA5gBmi5d9JJjJnLl1mbXzW3cQPbTlKNc&#10;SxIdUAvZVE9JZyMETUNTBmcvsWlNdZA5FeEwRNHP7iTWbCudM1/+t+SceR2HthknYKxZ/sGvhBup&#10;/JDoZpMcsVddN84UnPoNMd7sBDMivZX0VLak3yFv/asU4341DDa9GaY6duAE2hOm+/eG2aH9bJYc&#10;YTPmCCr6Q8wQR5nfcbwQjZZmZs90U3SOSMzY5Tpil+OSoGEjvq6Pn4FzTB9IG6s2cBERzjXmrFuh&#10;axKXCV83Qd7U2SkJgZOG4MmCAbIKtcBaVcQSV4FFMqw6oopbmWdH6OwcJxq6A4yWgphJgsMSxHpV&#10;QcBUcDu7JcslNyIxAcagC9LZvio6URBQ8fMoNmPpMPlxt3xVozO8Mc5gATBOyg4aYpklZvpn6I2c&#10;ZcYc10F+M5ImleDDJHFkxpzpqqnvJ854CMEV3TJZnDN1iK8ypAUkEEZVG1UWSZUcIZMjYxDARWLF&#10;BADn/bM8Lgt8UwPxkoSASXJ+Y9wZX0vm6NbRRVOlUM3Ugc1o6IRpBbp5uF+Ced+ZP4WzJgWGSEJW&#10;GS+WauH9AAfoim+A1DDCuAacUi3OYdZPIWSSlMrSz9gMsdFCNLOEQmsfUZWIyMQnWbCMLqImlm6Q&#10;KLrDSVPP10mwjb2QpXRilkDMGGfWyrnqJi2gjx7XobFrbPBfI077cnhx/wr9pxfDq43T4b27p8LL&#10;jbPh6eqZ8HDhdLgzfy6szJ8lDsekgNMQGDi1IMSyxJVJyKQjFgNLgVXSRh7jdMro9OdntbppcKek&#10;iGjLilvohFEc1wQp0oLIq5t+lWHm/HEwgJ2RU0SaTSMum1rh/yHistFZhBPTuNzpcOlGDNVJD+XA&#10;BB0t4JRZBFMK0aYXSQSAxJnnPlP0Z+pMsSOmDadOLwKzQaLO+sdxrPC56SX6rT/20NA1SpdPO+K2&#10;doiSDvBMK5cKzFqIPu6AnNHlUs/3xollwBoZo8VaUW+Dcwbt98Tto9tljvjomRldL3bH4OBfANNM&#10;NUGs1HKua2Is3SBup+EZsBKJBO0QN3UdxDcS+ZwkPq2mkXNIpFq2ifeNfsy2lqrQB4YYQqg2PIJS&#10;Flf/PMTI+sosM9ICc+YyG8H0VSCqeyA2YK3cRYCyMgZ2QVwGbrn/ELLq/izX8bcaN8wUcauTy8w8&#10;68w+nKvBSZTECMoawEgNYLemHkqMwWuNneC+3iaEcArN7L8Bbw0j7BsRR7JpC2HTj9isZ7iHc9cB&#10;BuJ2uHZGEaroll5aB18hvLGPY9kNbQgbN83tV/nWx5+Gjz7HWfLt74XPPv8Brn5dLZ+AZ74Tvv2d&#10;vxo+//yH8bpXOFbex+nyHs4XuziNRTM67QVOeGdqnS8SI+IXo702jFmOTngFPszdxozxsxfM/e+C&#10;eSRXFEvdA1sY8WuXieROxDx8bS+jj/vaRfPMvhwEXS/FGywj2ezofASJ8sQeGsgRnTP2zNgpsxGj&#10;oV25uLT7fO9rdj2AHHgC3niBaO2DDz5G6PY5yQbfjq6cF3TuPMP5cv+JBAIb+1EoZ0x1rn/nOU6h&#10;FxzLc55fEsfj0Nnjca4wmzsT3wFTSHZ53TJ4ZlK3OnPvBqKz6CZ6hcCNntMHkGLGos3bVwk2uEs0&#10;2HOO6SWRbvbcvBAvehtdRbGbhmPQoYMg8D5Y8D7iQEmtO484x8aPgWse4hi5/1J8Q7wbM7lz+Bib&#10;/XawTkbh1mzEJZJFE6YDiB0gRHTnOKcbb6YrRaHVvESFYiojvCQlYuQamOQ1oWNPjK4ZEgnW7EU1&#10;okzRF6K12H/J61qDFNFJsxITB4wqM/JZYspkg/vRNaOYbVLMAykzAn4YRBTVp4OeeXtgmE5GFOsS&#10;R4/AcvZhrosRjWLTmWMktMRSJJcUtG7wHj/g3IKXcb5sgB0lZlajSA71O4IysYrEk44ayaY7kC8b&#10;4MNVcRbCsQmOYXp2ip/znkD43DUuDSLsPs8VCRocNIsQM7poFlnz9ONMKuS0PxP8YBrABJdTkCUz&#10;ECXTrCmImAn6dlyTEKdj/G4O4ervZ2O3t5uOXTZ0u7pIDyGWeZTXPgTO6JVUIRbRiLM+eir7iUmT&#10;pBkaYC+GCGiFZgrIxCdz9neSDjKF0GwC3KLbZnxsE+PEVABEaeOQ6OO9YXyoGxcDfxtx9Y3yN6SV&#10;/ZGKMnAD8cs7d70RvrHt58PWbV9hRodEyPtmFJmJXY4T2XwKkdkZnDSnjaDi69N8fQ7CRrLmOl0t&#10;JZAuNTf5/15BbGWWv5OdOCyHpsLS5BJOIT5rEFPD/cM4prP0vhaCYRCRgUmO4/I+BVkT+zVZ513O&#10;pnExtxKVfB4H+Hk6Ys8xw57ltmeZY8/FeDNjyLj/cRwvRinT63j0AAIx+kIvIxgqvkas75VrCJ5I&#10;AACvFGwDX+h+kYzCCWNEtdHU+3Cx78dVIy7Zx+32gU32gtPyd+VIGEVluyBi8ndye4gZyZkCsJy3&#10;L4Dw8fu4dOVwmz1gh12K0cAdO8AadlxuifM+JAeRZVvBMEYrR8eLEWgI0RSaSdTorDEGbS8kTQEk&#10;TSRqFI2BT8QscUWhmcSN9/c6453FNgrLSBYwzQFiaZ/JDjymqQO6eyJB80aOoBGP6KSJArLYyUn0&#10;WezZlLz5BSpN/mJ4g1qTSN7gpnmbjpp3voZQjdhm+zW3f/NNFrjIRAAIm93vbMUhRBoAWO8IPTUn&#10;9kvWHCcxAuHWpeuQJjjxbyM0K08xUzeGHnDKMJ2rk4PTYX4UoSlkzRSis7G+UYjEVjpikkSYFYXL&#10;xJedPkOyACKzi6QCXISUuUrU2VWcNucVnR3dD3mzHwfU4XD22FGSII4SzX00/qwQ7CNB04KwsgeX&#10;ywBuLvs4T50Xu9gXuwcCLx9HVwHJA9RzkF5whai1y2AZ3TkVRDwnSkoQvRWHUmIkyyCOMlV0fUPa&#10;tOGsaaeDSeFmdxvETAe/q/w+DyMGHYdwnUdA+nTqPuTMBnzHELinKhzdjnPmS3/x/zdy5ic3nTNf&#10;J9bs4vEd5A0eDNW32NjH6p7oPobjw/xkY8aMzbJ7RgcDbhc231MQGNUVuykPfYuS0Tdgw94EUO4M&#10;TRRSdnQdZXP8ONFFp8iGx+1ApEAnGcvtqMiaKbjPRuJBwkHVmaBG+39uSdCkLdk0ooyBXYKhrOVg&#10;KG3ZHyq7j4RaHq8NQNM/URwGpstwUjBwDuHA4DHNPq4lSqsWVVGSSLOquLl/EjXXeYbCmzDfZfyB&#10;q2JDppSNbTaUcZqUUxJaplvGzhWWWcUSNHbISFhU4J7RReP3EcigKss5S1Rcoczi0n6UajbzKxnw&#10;XW74u/mvM6MSMFgOEZXAqeGA3I4Nvmn4drTlG/1lvrIkTC1xZmmus0PGTpl4afYy5ycZgR4KNkid&#10;1lGURzhqaogVKOPYiui5KdK2n/WYD7E4V02UkMZSUkgtCBn7aCI5A9Arg4gpbeRSgubHyBldQoK3&#10;HKiRkOC57WOxi8XvY/yXpY4SLSikKM1sZhCvZ/BPQdxIWsUoNIGdJA/EhtfnQBAuIJaW9lpARC2P&#10;o3OmwWxko804L82dRIUBHnQYJThv5T4GYEvVnRFv7YCbbpR4XSjz2gBnTRBQtY17QhpwmqndzSoI&#10;Sci2RD1kHO9pBURVBe9rJUpCibTqJgEY57wRJRbW/krJO0i1Cl0/XFoUmgSY1QJoMljuE9Ex5Pub&#10;u682/FqIqbp2jpFosSwOkiZBxiCAg5xj3Sc9KLI6RmBdh+oYpCE3cMMMxoJ7iiIpqpySbJiHfUWt&#10;1YHjY5DBexZr+yygZxgg1Adx0g350jlYyxAPQQPI6CT/uH0Qa/4Aqi8IoaFpYtToZpkjymt2msxH&#10;HDpe34rirBUbfucAf6B47m4KPnW8tJLP3IzTpgUg1DGA22eYODOIl14JGI61Z6iBY0dFRkzZKDFl&#10;I8SUjfH4UwuDOA0YAFR0jfYySJGtDKCohwxpaCbCoQnXTiP2wGYjCQA5RCW0dKtUQ4EGqTMJgFt9&#10;gNX/8V2GagbPF1jan5L/+xRrMkqWdYiYyTldLJBBqPgGIYimIWHml9iAwvI/DEDsHaO7Z4hNWXJW&#10;ByBR+lGVtPW08pmrQxWY5rOVZMOFUrFOekReEzS87naKTNvGm+gE4jwMtLMxjOUSt0w7WdGJJgqU&#10;yctPtHDfdkFSY+jgeYZRpixiZTZC7c4zNrafoNJhAH4JOPnww+9GYublp58RSYdz411izD76ZWIn&#10;fhkg8jlD5HMiHtgYN1sZddR9SBAjw3STPEGF9djSSJVSKtbe/ZTc4w8BBcSLmQmMLdy4gEebXSRP&#10;IDSeQEyoDHO4tY9m2YgtyRNBCAAoEiEQMA8gYPw+9sFAkETyheeVCImOEvODzZu2SFNQ5THZZbPZ&#10;s2PXyx036LmtkWISHXcBC7FbRmAESIlLtwzESyR+eO7Y0SMpAjCyB+ef68ARnHg7AI3Omdjrw/19&#10;TCO9lnQOxciAXNyakWf3AUV3AR2vI9SMRovHSITZwwe5SLd5BmedLWsQNg8e8nicozX6aZaIbBAU&#10;LEIw6ExZ3IwHs7PGOLA1wNodQM46AEfy5j7n6RlOnse6c4j2WoQ4kVAZn1YBJ9ChFDISNlw3tcjv&#10;BcMmSqpJnCKrRKbdXSNnmedUETYG8TDB/SZmAB/cZ1rFGqqvGYDYPFFfdskIboweWOT7GZ8HsmeU&#10;5xnxcbG7D1Oe6XNGEoafT0DCTEL2+PU0jp5Z4gtmcRfNAKSmdaKgNJtAqSdBM0T817AkwywqL47P&#10;zOmYMa0KjhzqWBIKoJlDeWfMWSwMBbjrjnlgrBmfK8GVkWULHJ/unEVA0CLqtXn7fIwlUCXHMemI&#10;mQbATfBcgkDvEztw+AwLcnXhCOJ8rcYHTnHbSc7PJMTDBMc8xjGPmb1sTADkzCS569OoQGdw04wO&#10;83eAYae9m79lncQedhJx1gnxQmlfO/nbbZ0sQEwnYKYP0DE4aO8MsQCocYaIN3MNRMImlwPd08/G&#10;BtGJEjnjAJvZ2ekYMbDoeeK9XECFOufGCZsvUzMQ5IDbZY5xya4cANi4fy8gdyawMk/28Pevoxsl&#10;TQPxUjgWcDpcRE12AuWVHTRx0Iak2bvjzXAAouYAA/NBBubDqLUOM9gfAQwcowjxJG6ac0cPMMRC&#10;0lxEIHGLTcNq4iqxYXe1t0BG0d3FuZgjNmBmYCoMd/P3qrEjZIiaKmbYvXzxRiRfJGm+iC6LZMym&#10;cwZgcw612QWA0GVUaBZ2CoBy+cwnIWhOQtDgriCa7AQEzFFs/keOHQDsHA4Xj54JtyB8bl24Fi4C&#10;iI4Tc7YfVVkBarN8HDH5m6TKnjy/B/wAbARBgpuDEAyHiQ2ILhrUbAcL9qFIU5VG7wrn6AgqtaP7&#10;98fb7Md9UyDhE3tpWDpqoqsGdw0kjaTLboiaPCLBjAbbClHyDoDHtYXIsO2Agx10u+RBcOzaAvjC&#10;fbPb+0SyBlCFmsz8Z1e+EWgq27jf61iAbYCkrZI/AKkd3EZgZTeOJZ85ggjihNtvBVC9LUFjF80m&#10;OaO6TGCTy3c2OiBH1EjEGIMWL39clbZJ0thnY2zaVpRp24w/w1Gz9U1AFETQDhxAu3QWcU4OEs9g&#10;RNwZHCoXsfJfu3Qx3KYzpsJSSoozm4nG624np5yiVqPDxgYRefQzNxAn1tPcG5oyzSFdmQFoVNE/&#10;Q4TApWvkOF8C6AB+Y163wJYoBwDOMQghyZkLAJ9z5ylghYA5cYbnvnSUOLOzAKzroZxumtKSm6Go&#10;mBiDwqvhNhF95aW3KfKkCBzgInjx63Jyn4sLUaHdYqFku6WrpgjnQNmtUIlCLpVKMJvxvzZL9Aaf&#10;9WxjLVihIhxio+AvbIeceQdy5t9WrNmPd9VA0ETnzJGvRfFVBjKjAdKkHkdLLcRMGkyTJE6ssnZX&#10;KK7eEkrK3wqVpW+Cad4OdfS7tNH/0tN+hLi5U5C9Z5l/EKQhDGvvx8XQdyH3WJIxYBjJmCyumJxr&#10;hogzZva00WaQMUli1BI4Y2ogSyRbGhCW9U0W4UigaHSRsvZZ+j/GcWEMMx8jQKqLLhudOIqGEHgx&#10;ryeYzTvACKPgl/G5UjaFitiIgdwBL6Wa9tHXsZ9LsBqrogFRE1igjBlf14nERaWRxWAhHSbRXSKm&#10;IcLY2di5XQImDWERRW0QE87/zv4SO9WsDBFazZAT3XSIdM8yi44Qn4vQyqSCGrBNra+d48siHhPb&#10;ZcFWdWI8vpeYyUAqGO1cZ+cMr7MR8sZ4s0rSE0rAKGVgGPsxy+jKrOQ8JTjGGoilNBinFsdJBtJK&#10;vCTxUg1GiUSOr4NLY52jS18sxe0V56Xp9HRJzGS4fI05FIi10gnTPkiMMp2XbVw2EVOc4nWLd5K+&#10;djCA4i0d9K/xiXHUjRA5DbhRaiFn6n6MnGnkZ3aENvO4Xp/gPCrU04EjKdRI704352sQB8nQVBEC&#10;o5vMspcRGhzm/9tuyNdddJPt4n9AHl8XEANyILQ17gsNDQWhvnkvfUOHIScgFsHDtZ18LjgGyRiP&#10;s0pRYD3vEysh8WQcnVFnvF/20YhZ6lrpoBGzEc/c3A1+1A0EbulFCDbEjDwERhlGSGZvSx9O/26I&#10;if4xCGFEZsMItoanES9NEd0FQTCOg2Z0GpfMMBsgI0QbQ4zME8k8D1YYBLu0gTHadfaDWyRoekZY&#10;iMt6iHzrxb3STzKARMk4grYZnDmTdNoMIHDrApd0Qox04rpvH8T9b3dlX4YkhRrIJDZdWF1cpzBt&#10;EJfMxExbjCKbArNMQSJN8TjGs/l441w3gjBsVOJpHixDvPTIDCQTnZ6NOPxjPyfdNVFURvJDkp7O&#10;dB34tB6CBkFb32B93OBcwB1zF1fMC0rH33v1DLfD0xhF/eIVs/oL+yvt2dB9j8htsosZjQQASJlp&#10;o60X2bgFy4wQgdQP7hvgHA5OQWAhdGvtbeB3JwVpluS9wSUEKVSLyKypqw4ikI0gsFsHZFjHILgI&#10;jNjHezOMe2lkjr/z4KBsO8pjsFe6NclM1BKx0RjRR0v0DW6g/r/7gM1rNqMf2M0B4fCtjz8Kn3yH&#10;mORv/5Dorx9EN/77kBWffQ+Hy/f/WvgEbCPm0NHvfPyEufs58/dzHCQvEGO9QpTlpe4XnTKvEKtJ&#10;2tzDnbLETK6Y6D5Y5jGzvA4ayQkJnUdgjTWImBXm3zXERmsSA8yIEhASGzphvL0RbJI6Om90+uho&#10;MS7sARjGfk6JIG/zJEaLgW/sBdUhLzlkRBib+RuQPfap3P3/0vZfT3rdeZrg1109M7s73T1ue7qr&#10;q4oOIAASJAESAEECoHfwHkik99577x0SyIR3BG2xqqurzczOSqvZjZWLmJAUCikk7YVudKPQn3L0&#10;eU6CNb0mYnulnYtfvGlec855XyC/z+9x8MVdeCQxZY+ROV8iVp4mfjodM3EM6SlJfFn6e5KKEJIl&#10;UcQRwiW+7P6TZ30qzjWETF4zsWuPESkPYbicz0qis7j000n6lFMojpp0+cQlcx/ey7V5zGmTSLa7&#10;IVOcVwiWiKUyM0cgdetBsDCSRZJASI+Vsm9mO1o5bv/StZJI4pBsMFYcNXecVzptQlI9/nrb1ZNz&#10;jes9wsK4USaQAqPm1/HENgfLmL8nEB+TmWthiJveh63Ed3NapUdy2c/icp8JvjETL8TxnlQA5Exm&#10;+Mz3pasn3ZSEbIkujlsrZM8szBICqBRgma3nPHYuIrYIzuCfrCQNLMIVWbMeE9JoEuaZcHxj3PTj&#10;BFv5epJ4a8HG/jp8F8xyC4F0tyTN4rTyuUwHqONZFUe+TjQW98xtmGOjdPdLDPBaZecMDLTqvMoo&#10;Zqt0EolhLs/VWkofJ6IlvZjLBG1bru8dWOk2Aucu8uY+181tIr4biNZ1mGkZhlnSY5l4s7mQX453&#10;5hlBU5I0c7CXKOUpeGaUu2XQDD8oyqlfl2DPQJeo0faiy2zfzTncS4Hf1y2ppN+/Z/hlXHJA4pgn&#10;kwiQhYiZLB05iFgEzTA3/5jo5SnkTOLONpYWkPXBL2InF+AE2GmBC6fs29STs4Gkva7DaoUzb5nw&#10;bcFzzxOnzU57rQmYqLtJXNNFXYKEOh9xj7zzWrFvP3JhL2IAdnljj9izV14gLNtZHHl9V3HkjV3F&#10;u4Ro7xCdHSE4O4q4+eDN14tPuRuOE/qc+9DfHe7tOp0h7fo2BrklJgfEs0k9WJ3hhnKtJvV89nX2&#10;FHV19cVlnYWnReN+bK59nxDpAxFjH+qp+RBp8xEi5mOEzKcwzBd6Yb7gcviM0Cgdlx/BI4kzO4qY&#10;Sc/MuwrmD+steTvu85Az5tvz3BtnOSHeF90bDPKmeObXkDGvvgoPOP6QMvuQT/sRMW/CNHH5Z+Xr&#10;g/teL7HJQXjnrddeJTTLIigjrNv/OhLH1/uJy/Y9i0vLrF6SNUkKQPrsjbMGdnnVLB+HfKKNf8QZ&#10;OwiydiA4snY+h+hIpHMEZIiVfYidfYltlsbwuii018so520nTNIEstJrsx1rFicLYZnnSxzzj2TP&#10;qxGsud/rcfYge/b4fhcSZ4cUgBd+8ayHpiRcEtu87YzZ4ecRm71UOmv+efGzP/3j4ud/9k+3I9A4&#10;a7aXx+qoCUmz4+fb5/Byjh9u2Z04N1/vdUyvBWc5lzeRVYcJ+o69BUNwNn0i0u4E4WDelwpxzHWI&#10;mtYq/waa/L2XADDRn45N/+cQms0QnY363LQhQGq576+KPD4NS3wubeJT7pmPPjyG0HtH7BlCBvn2&#10;HjfXMZj1fTFnJYkjou5Dn8eP3J78/BPiRwKZy1eKSj3Dly+egrNPFBd1bV46xyVzydykY7Nap+ZV&#10;2Ob8Oc6fs2KedRFfPu97X584/iGi6L2y36bminjUGuKRhmouGqL3kqiJYI7gg2B0epRABWa/NyN+&#10;cUrXsf2HiwRu+196vfgnv/9PynSy7fU/mgrwd+4AuKSs5vdlM//BT35CBfjPi8+P7i2qTr5TVJ89&#10;qkyce2X4vaJhJEqzOFxiXUeYsKPX2TBPH8s1hEWFkvUr1dwnla8VF6peEyN2wNCQGKmPDGmf2wA2&#10;iE6fNfSdMRydLXqQEu2yi5tLRVVyhw3BgExDIsu8Tp3XqS6JoAzpShOjGvN1iIaLhtarvW8XDWMf&#10;FT1UZ8OzF0VHnVdGeIpS6zhFGlBj4G+Ub5zBv5qirTJKtbEviuHVKxTbTXIp21gC6/1BkBnMzVKd&#10;jhmb+FUG/BqqrCizrvn6MtIijpmAmdISD9icSyRAXDVlr4zNFTb5S67TJQqzqzbwS2ImhExWCBor&#10;0VlxzlwJSENuBAiUsWbKOquBuspEFyRb+lmEWfpoAipCTgRUlcqwEDuOtYEirXPyoo1s+cGjssoR&#10;HAElF0MccQhdoJy7VI9oanjTz96gRkNUtB7yfng/qdsqvC8BPxetS0BcGdlGsRYC6nzymUNEyXe+&#10;FrVZ6TAB1NLDkq8dew3SqzbXNh0snBitSjObKcsCBgLuqktwkxzq7ZXHBhSVKjOKsoCXFpEAiTZL&#10;D026ZqI4a6dKawf88vuAnBZETOOA//QD6BLvNkShlrxiirFWqrAmLpY68QM1VH9VVILVgF0toFml&#10;7+ZSSCrdP2dEN5xzPS4kYg3BEgCTrOWKps/FGIhla0CkNcXi/4yoaUTS1AOxDQAe0qYasLrWwN2F&#10;uGmgTEsHTlWzz1SLz2y7WIFWJVStftbu/eJMae1mqwMmeqi2Wim0msSPdVCAhfwY4ZiZ9MdxYrzb&#10;QMIOBxB1jjZydygYBW4y4C8jI5bWJmyG+gONIOmnEOtkv+8YqHIL8FC69clBHp5m6Qc2ZlcUWsoq&#10;Xl2m0BL1NQYgDCCI+kbTJeMPJZJodIKjB9iKUyZkT7vnau830FOndYkc6wR8yjXgdUpQhKiJI4d7&#10;JtFsS9Rgy/KR51dnDHjDntOwwfbf6jm6+7ljKL2GOFB6EmHmZ3nO7jGRZgDUMDfOlEiE+Q22xhuG&#10;rlssyaz/65sGqBuGHW6hKZb+gJrBKUCE6q5LjEA/VdnwBLX6pCxXHTU9HDtRmnVyufRwuQzabB3m&#10;FhiY0FfhmvZyG3U7vy7n2wnUdI2EHKMq85xdQF8n4qlvSJwc58wIgqm1u8H7f9G/3fNIWZmZLXIn&#10;nUsHdeAg8mfOELS2YSC7yRHh/OeinknUE/BxKyQIEmEzEV73ktf8a6DlV4a5rzgVkA6J6+JuuYW4&#10;2GJVv45MWUlJo0zbxH/9GB/29Te/NdT/piRuEsV1iw3/IeLjMQBUkhohM0LwJD4ghAmFWTpQVgI+&#10;yjJGoOAJkoiDZRNIWWPhXksUlZiwkB0hQULK5OfrKbMEkn4XcxaVVgl4AnK2XTRZP3bJxEETsiYO&#10;ljhzQvJklWRNFGxATkmcOPaS6InCDBhJ5Nl3QN5Xot62HTZACyB0JwWbgM5j3z9IxFui1oC6xK2V&#10;XTVcPfeSB11mQidqYJsAKsmc8joDV65zHDvp2wlJtXEzOdHpxKFkA/ZCwKyXhZiO9Zbr4b1ILNmM&#10;ws15Cq9138eps57rhOzaAmii6gsIvSvqbZN7KK6WeUAlEXczVGRxwCzJc15c3Cij0KZWF8SRIT84&#10;SDbj5nG951jkZxIzhkApbynKloCLuGXSU7NYApNtgLLkPlGjJUt6ymuEnJlAWkzO+trt2OS8z+ec&#10;AV8XyRSANR3CBthJf0v6dvK86XMJyABQlhMR4HiXAJo5Fv2QNZMhPZYQmym19LhkWSeLOv00KRpd&#10;edaZExfNdUArUWRxzMT5kpiDbUImsW0pKnWrtyedTCGa4g6addxzZZ+NaDi/3xDdltLRtS3/rrme&#10;yqg0n/ktQLnMoKbOy3EsIJpK10/cSVH2AYszyJI5EYeLwMbitDzm0XHdVL0Iem436pQe9uJujoFO&#10;UUjtVjfFWU/KN/0fMMwVMzZuc5ojJjnOiTkr3TduQ9okIiBxAf2cL4NUauMi0ebEEiTOYDkRhpSG&#10;q0BX1rLrteT/0BW360Db9fzcscVlMyN2YAZgmvM6i4DkogzdqYHhYqC1o2itqCFi0U/zEas+N83b&#10;wMt+4Oa1svjxzw3MP6cuer44SL31NlXWO0DBuwb9o9Ro7x98HUnzhriztxRUKuE8zk1zngK6Sn9B&#10;W10xoRNp0bmsuU5rPhvpqBnuHZGp2846XlmckPcbQuZoXDHPcp2Tz/wRBdknwM1nFGiJs/oiBA1y&#10;5kOb8kdtyh8FZN4Xz/YBYub9Q2KuKOEOH3yDAo2TAoHyvt9/nGzfw4gcyrRDb+0HShJvtg1A9kYp&#10;Rj22L44ZTpkDiTjLQiocQsIkv/ld8QLvHvRaAFRe84jnPHLQzwzt71JYva1k8q3X3qBk46LhHNmL&#10;mHh11+7SkRPQ8wZ3zb5XAaE4dbhrXtm5q9iFMNmByNiJmNnx/Ivl2sluv+tFijUqrld2ULxZAUdx&#10;35RFne7/IzETMBFQE+fKjpJ0AVw4Wl709Y6QNO77yovpsaE88xohT3ZQjb3w5z/lkPnTbQImSrOy&#10;kyZuGmAH0VKudM5k+VlWiJgfyZoyOiBummexaC+JQNvh6x2lgs39o7DLsQFsIaPiCApJtd81PiAH&#10;/B152scQaB+z/CeG7PTxzxAhyJFKhZZ6XDrFgw1wjY1ToE2KD5gcni7GByaLYdnPHRSNdSFqzl4p&#10;Tn1+qgS9Hxw9xklFgQbcvPsOt8wx8QE+v6eozk7IF//kU+SdnPL3PgR4j+sVvPBZcfGaQswGQpRW&#10;0UCx9yNGp20ezCCHpv1bGO3rsZHcgDzaJmoqAaurXDMXr54pzl8+XVzRqVMt5zkETXU9t2uT2Lb2&#10;5qK6soqK7RBy5o+K33sBLvkX/wGcMwDRH/3xPyoOHXnB7Hu0aJtO3JY+R4RKos2qOonPYItrcZo3&#10;vVlc4aC/XPV6uRIR1q77pG/oM/8vn/D/M7wxAcNwPvRNnKZup+RHMLSZyRNZ1jL8edHqudvHuMDh&#10;nloz+zXdL5VeN8RMSc4QR9XoPWwVdTY6e5n7gHth9SonygUuGmSBFICWiMxGOM2RNOmxSVRYei+b&#10;kR3Ty9U253qLmw/a9PFV2HhTVMqtU90mzqzjoM1390u8mNep4IaPmC54rYarJZjmglm5TAOIQz4x&#10;YME3z5IAQiLUmfHrS3Jm22USYiOirIizQlY09Z4hDBPpOyMia5jjBDkT4qMOMdNAdNcEzzXCXbXi&#10;y6q8ZtkNE4Ik99GB00yE1T5xvuibu1IMzomYGjsHn0kYEMd8KWRSE1GZdalB56kkgArHWee1G5Ez&#10;EfLVuo0LJcd+Ob2ZEZoFp+nqCY65lvgzeKgGQVPHpVMXUicxxoR6wSDBHW3iyBJN1iNeKyK54I+4&#10;YUJKVXmt0l2ThIB0T8bxz/ES8diP5EwLDLKNZcSZxS0j1qwdNknHThw2IXNqkw4Q3OO21WM7Yd4e&#10;59o3fs68esrGO6ILHqxLx2n9K6K7tp1PNY1vwDFvufV+1hNJWlcJ7SqQbdecc1xEJQ5DvCSebDtG&#10;2rWo9z66vQYTldglTn+3VURoIWZaid6yGtvjFCEAbIubxnshBrkHRukl4OobtuGAlGjn6Gjrq/dz&#10;HZGwwxgsMs0hM79CKT6PaDDXR/TVj2AY5tyfQpCsrk8QWtlcRSCMzbZ7nN/DAd2jiX5GdiBpBsvb&#10;GiK1VjOKxyAwboopvn7DjL2G8JlRqI2Q6EMY9Y3DOZIGxuPad/+BCcc3UucY9VcSrPWObpM0Y7DK&#10;KBHW2ARh2WQWjJUIsnm4QwTb8nqwh01MrzUPI43MEpd5bHBZZ7AQx04b0qeNyK69E17rQDqKZR6A&#10;g6ZFmK3CZFu6Lx89uG0GvW+G5ZZ4fNuGsflJT+jyde5hGCddocE7o+nORFyNL1jImNFJIpPRLsfM&#10;BcPNP4DQGoKhhiap5X3fOwSnEIZ1DukZHXH9x2xewYpZ3cRzIWl6/Wxg2vuwQigihWCQm6em7ZqO&#10;VxtODT63vm7ra4CLusvI1hvXtx0+N24SEhGapej89r2t4uHTJ2Xk2BPRxQ/iTEegfP39rxE3vykJ&#10;hjg80mkYl/4tX6eTpnT3i/4NefGQIOupGf7rb3+F2PmLspMmmOVG3AuEVo/N9l895a73XF+a/59y&#10;34SkKR026V40E6dU/rbn+sbvv+XEjwMkbpxElG1x8adLpnSIIA8yk6c/sjwe2OlxGTPGiQ8TxKWT&#10;+9xJdFmSCELWOIZEa6UnJY6N/Ox+SJ0s9ynJnTj6HXNm/4dlfw3hWNkno+/GcSdK7UtxY19y1pRE&#10;jpWumvz+a8f7lOsmnaCbznk7Cg1x4zkeIW6+jMsIcZWunLIvp8Qv22RKCKGvPFdi1sroY2RKRH8h&#10;bUIsrZnFQ84kOi5CsnRdLpmvEx0c/BlHelxAt9JNCXckWeFL5M83jjfxa4nEjkAqxEkImnE4IPP6&#10;YmZ42CMislnEyRKRVzpwbiTGGDkT1/uq+6yY0RdFfC3pXFnLz8zty3GPWHFhhSiKYCtYZh4xM2eW&#10;3xZbiSRLvHLwh1k1JMsI93ki96bglxmitUW4JxHP67BGyKfgi4jAgkWCSZYRK0tu5xzv+ATCxmNn&#10;PV+izdKleQd2vuszcstxbziu9MZcJ0C78SzeLC6aMvYsQrGI4RIzDYulfzNitaUs5z8fXCdmLLhj&#10;IY5/53Hd823mvchzObZbiKg7OqLu+Pd+W2/NZuICcw30ca5e5yhCfv4uqszzzHPehLCZI/ia9G9v&#10;QMRY3P29wS499ix6Ra/32I9AzPRZA4iZYar+ca6YGcTJnAik+aQecNwseq75pAkQkg3BMP3mrCHY&#10;ZWQYgaNXM/fbxieLxRoiZh1htI6sWYVb1hBHG45tA+7bWHfL6bceXMNpMyMtJG6aRfFoK7Oen9Nm&#10;gEC1s72eY+FSceoMoZdewUMH9Uy+zjm+m0tjx0/hlz8r3tz1HIHZi8Uh7pO3975YvKtv8wix2TGk&#10;xftvvlF8okPxuF7O0/o5LyhfrzjFKXtZOkuNaEiEzNL4ZLFJtHiT6HAJOTjDIdXf0yuCtc6m+YXi&#10;OJf4B9wL7x0T73vsGBKGExsZc5wz54Tn+8JM+pk4tXRbvgeXxPl9lGPiXT2gh2GugyLKso5w0HyA&#10;EPgwHaFH3pVSIBFA3NkbpSMmDpjglrhoOExgsTf9PBFnIWBCyLyzf5+4s/1u9+veyfPth1m2BUzv&#10;eJ1DhGXptjno529JQQhZExdNnDN7pQREXJYItH1+tp94bX/EZ2Uc2m7YZhcB1s5iJ0HZjhdeJMiC&#10;XRKJhtRILNneRDJzzCSWuXT4P4tKe9X9X3WfPRFwPXOslKRPMAv8kmSBCMiySld+OnG4a3YQnr3k&#10;+xc4ZH5RisdgFCTLC26DTSIQ2/nz3MIhP/sX8Mw/E838TwjN/lnprMn9Qsw8/6d/CvvAOn8WgVpi&#10;0pA6ed24adzugp92W2VXTeLcuHuSVvAGouhNmO6QRIV3Yb0P4czP9V+egkXPf3qquHoCHjjPwVph&#10;zqgjLOgg+hhE1OipmUbSTI/4PwSu6O7uJFpsLB32Z8SQHRd/9hkM9P57OjV9BhKB9iEy5oxOzXNf&#10;nBS3zF2FmPv4PZ8hxN9nHP1nz0qYunKhaOLg721tQhzaN7XHN+1v6JSep5EBMctddWLIJAxVXy4q&#10;Ky/AK2eKixePI4e4gE5+SqDGKFDBwVtzRT9sFQGc+aFZfGq7DrreNokGnhNBszkmXnR0oej1b/yM&#10;5IDXnn+t+OOfwDa///8HOZNs5pAzPxfL8BnLz7UTR4uqswZBnSq11GKNiJAWro0mtvIaJEMdwiNK&#10;seQrJyO5Umn7pXpDf82BcsVSX2VQrjEkN7Dytxrcu8ZOGDYMpRNnDWw22Q2sDYnniiOEuqwuyivD&#10;atRsNUBTpY6UCoq2is53Wdp1zvhdbez9wNQ1Tp6msU9Lt8wQkNA7acgcZ6UfibMkmc4BATb0R08U&#10;9RNUbBw2vXMXi5mNOhuuin8Wam3syNbm3knWc0XLQeDs8HZRY4giCrgax1Tl2ONc+bH48hqA9KOD&#10;JnnMlynOLrm9mH4Z65IemiuJA0iEwN9ZFYisa7l25XGdMYSxfStIjHqsRoxBVSLYAJomZFV6aBLx&#10;FdIlCrBY80O+VDiWa8iuxJm1GfK7AKTOWOhlDAf4VCBULiMqrgA417hGqin+6jv3IVD2U+MctA4D&#10;VrKouw4DMkBQ2+Ey07nMcqZOi8vlAnLjYtlBk+gD5w6cpHclKwRLXfKNE0Umhqw5Lhfqq7aSnBFZ&#10;IJ6sNsDOfZoSU1b2yZwqAVGcMrkNaGkdQq5YATshW36MCwjQySpBkAiEkDEhaFrcNqfYMvcHiPJa&#10;9SnB5FCqphirQYhVu0Z1rmGjn9frh4nTJSTaaaWnZxGH55FWF/XgXGl0LZExVxs/AwSxq1aFKK7q&#10;Nvb/dgWeSJcaGcfV7lM6huR0V4uoa9E304WISuxaIgJqETPNXa49l0is9lV+ds3z1Lc7H30uXQop&#10;2+Uct4ScMfxHCdYP/AwawPsHGrYVYsBH7yT3iqF++jpbnIzn6zcWDNUrhs5ks04AJ50Ii0ZuMw4a&#10;gKJ3XBzZNJJnLu4WCgUAYJ5zZglBswA4TZVgQFml5+2fAmY8bgDgGhmj1ODo6XQczd0cL13Jd9YR&#10;kyVGoLX83s+RS41uW9MTAxANI00muXJml+SsLiQ+SWk2ANGePhr3iYMmBZmDw3GmpJPGOSFu+hzz&#10;AFAxSFU36Hj6uWEG5SmPUnaNWbHnj1Djjc4qwgP+hoCqgXFAxPG19MhIpShrY/Vv72+mFKUaC1Ez&#10;Q0UPdGX4maRUmbdRPr3MMpxeH9djiFJuGMk1QPlXkjVjhqKQWwBcx1Bi3xBhA0DQQBPVWbXPzFX/&#10;r1T4P6XSOddy13A8Oc4h5E1InLFJpeSA1uBU4umw/NQp04uiCrJRHoVThtXSKs3BIR7rlniuRHOl&#10;sP6myKz0w9yO2wNRs54s3ns2q1O0iAwIofP1N39lYEfqJLYM+ZKYgBRzpkMlREn6UzY8V4BRrP+J&#10;4lqOosqm932A5xvkztdP07nyHbIGYSGf+Lrf3fGa95N3DIhsUWWljyaOmDhdUtQZx0g6XRIrdr2M&#10;KBBrhVi6jwCJS+UWF831kmS6DdTGhZKN/RQ3UnclvsDzpXfnkddNfFl6aR4BJb/SufPXf/W/LP7i&#10;1/9aXjRQBqSUBA5l1y1KtLvul2NNd06Il7hpEu+2BUDFNbNNzCCkkFIhZ8rn9vMcX0igp18rFbXy&#10;vImMu3cfgXUP0QNYXQdyVgCTG67/Qz//yvXNbYiqHPsqMmXjBsAToiykCZIjbqQAuFsBhIBQnC0h&#10;QJZEji1kkC8jCjLYx0XivS4dOABAosJcmw3RBLmOIYVynbIWgZiFOE4ArfXrifdKP8tqadePUmya&#10;O2bGgDppqB+ndBoHakJ+XBfZtqZ3Z25u3WcPMUNtNBKiBbBZWMrrp1wzgC5uGJ+5nOttxIqvt7h3&#10;bqbbJj0vItZmyygDrxUQ4uso3FZT0AlwRQUXQBRiJmq4Dc9ZLud0o4wtiLKRy8bvS1IpBE3Ub3l8&#10;2SUTZ01UaIo6AySTQ+34cr1mV0JcbUec3QDwQ9KkSHS7g2ebVEoEQoiaklTKomZbUZpbgq0QWADZ&#10;lDzn4ZRkpv9FlNlwX/Jde6iLbXBw1IRsGQJsxmwOTyBOpjndpvXKTE+kYFM3DbATZ90AxVqKeocB&#10;m1GDU/pqJlmP55BA896HWeA1EQTLATuiHdZD0ogliBptCTm74v1ZoU5bdrvkdnVlrrhpo2Mzud3e&#10;t1kunwnquGHkUXt1nXnpXHHuk0+KTw2Nh6OuSi+NyLNkCcey/hYXzUHg4DAF17ucNkco0I4q43z/&#10;zT3FR2/vLT7V53H8A3+vPvN36jTF99XzRWujjoNOES7cRIuIpxVk3sL4go6JyaKzqbuopEQ6c/J8&#10;8Sl3RDpnPhR99snHn3NbHFemeIK9XDEoF8wXiJpPgJsPbMq/b1P+A2TJR9Rnn4on+IR9/AND7jFR&#10;V+8gaA5TxSWT+Z10ysQFA7CUcWWJCXDsr3MCBXTsi7oMKfP2G2zm+5AuhvCQMwco0PLzg75/95Dn&#10;FZd29DClW/ppPOeR/TpP3jyknPMAxxEXjQH+NQRNSc7EScMm//qrcevor0mHjdt8vxeR82qIGn01&#10;u5AwuxAyu+QgZ+0JOWOVt4klixsmtv8fyZmQLxRnsfrvSpnnM3Dzws9+CsBsEzQvl2qwWPeBH8TM&#10;S0iZF//sp0AKgPOn/7KMMCv7Z0K8/B1yZrtjZrtUc2fAy3+HnClJmpA6IWPM1y9Rpr2omPPFxKAh&#10;asqs57hpqNxyjHs4hV5BDqWMMzFtUdclmmF/csFFioVM+xjwOK6k9cypk1RfZ4qrlF119bVFmy6X&#10;gV6bgqIAZygXp0cQNf1x1PSJHG4pqi9eKy6cOouEEX1Gofg+wucIcuQYNdrnn4iQPal3RtzeWR00&#10;pwCTc5wvFy+x9187RcjCKdxu0xJxOjsxJJYA2UnhOePfV4jEofZ2XTO1AAyC5tplxIvbqqtFpVLN&#10;6irAp6qqqK2pKip9pmtazUdInsbKOv037xZ/HHLmecTMP/8PRM780T8qDh95sRSWdcyd0POi6D1C&#10;J878Wt2ZdSKTa0vMQQzWJBJYBPLF2jdL0U8zgVQ7gqQThulGuHSPhJjRp8Hl0kto1ilWuc3s3gwP&#10;tQx9QiD2hee3IQ9H1AWvwDFV6ZKJoC3zu5jmiNxa4JQhZMzEkmuKmGknLutE9nSMmXORMyFoWhPV&#10;7PXaOE26/Hxo+UqxdKfZpl4f0YWNa46bvsShJS6N86SuG/kEu3SIP25O9w3MUTp5kEa5DUETwVni&#10;iy+nxyVuGrjhx26Wa2LPquOgCUFBXFaDBCndJwia6tJ9cryc0bsnzbXT2879zPbBcQ1EcVnbzhnz&#10;OcdPpXO+lq7NsrjeuXuuJoKr4Jf+uasEQEiBqYvEeeZyWCTX/jL3zyX9oJfq3oAp3zCvczv5XVPi&#10;rWGyRGFXIcwquGVyLummSSzaNV2dFcina0iaMtkhbnvXoF40dOKQmzhdkljQQhgXEVgHt3/HUFzv&#10;on65XppFLjeUWMf9ic8S19YMvyTyrAluScdMc/AHYqe8BqOXEQhXXX+CLF9HKFeuEURPnjP3TxoA&#10;/NKBtOng9m/3PrbCgE3ItHw26pxHPXKptvVthMxhCQBHOM8JIp1TFTx6LRF1hGaXG2G1OKASLw2X&#10;JJ2hAvFyTWxaBUFZBYLmmlVLCFiXOLakA/i+Cr5paJW0IMKsxJwiqJta9ZzCP9c8fjvuDB5LnBi3&#10;SKfuyG2HfTpfFOvCKiFrItYa5cyf5PoYgUkixEovzKAuyQnirzkO+zX4Zes2UuCuzcKtECEpLJfb&#10;PpYeHn/HxDP3c82MTsPfUgPitFm5Pmk20CW5QVy2pkAbLhhDXESU1kfQlhSCkRAuyJ4RvTADxGxd&#10;/WJS9Gy268LsGwquQtg4nh5YpHsAThJ33IfwGIZVZrhh02e5uqk7QqflrASAobjpCd26id6GvM4w&#10;rDRIyDaA+BmEEwY9zyAsMwyPhCyamR8wV43avJ4mylHuzRWzTFS2uMwZw0GU9IJpcWpTC1xGiKRu&#10;iQWdjqcXThrgeOnjfAkJM4A4CUkzKKZsnANpmstoaoG4RC/mxKzzhmNG4bkRRNgQsquv7B5t9v9B&#10;EhhcRyRYCJtB+KZb12Ydl82VJsSmOLZW6QG9fj8qRnsWHlyE1xI9N4WgSs/nHAX9IhHMqlmrLHE3&#10;J183w66ZHTeJsB6Yt4MN7hBLJV450WR3iZ7ultHHBE2JizIX3iU2+9L8nji0r375q7ITM+KmEDO3&#10;YY04ahKH9ijzfVz6ZYwyQgG+CZbJ7Bjy4DYc8T2i4/tvfu1+SAWRVHGjbEWIhoTZTNQYkiakxVYi&#10;loOxkA9P9Mo8Rqrk+RKfld6Xe17jcdlnGecNLBEhm3l+3ey5ns18M22eJxFoIYlyXsFHiVtOgkEZ&#10;Bw1rfMNJ9Nvf/GfFb//yPyu+/iVh2Vfp4Nx2zoR8CanzlADty+9gNMdROniIzG6XCQPwFXzzJOTR&#10;szi2dNTECVRGvSFnEtH2HVz0FdImrpe4dh7ARXEJbQXfmb8Tl3ZLDNpT1/dL2DBOlUQVZ06+iaAq&#10;HTbpe1k1rzu/u4RqjyK6cw0S45ZIsMz3eUwZT4YUKUVdwQ9iikOObYSYSUxYOmvgiA3kQ0iO3G5s&#10;Ihz1em7ECZ9Y5JtcJ2bzRSTHNCwxzh0yCVdMlRHFRGVEZPn50saa54InEq9mhh8kZhrWGTk7IxYM&#10;ZshnJ507mzdCtsEYziWfs3TCbOX2LuzqM5AumukkCZjnp7zWcrqUfGY2uIe2nFvWjbKTJh053Dw+&#10;A7c9x+302/j8pG9py9rMuXrd1eCLrOCeUiBHIIbQWERgrCb6LB02wUWu14LjTjfmMiyzJs3jJnx1&#10;h6PqTiLvnNtNbrR1grhVGGBlbRn+iUgPdknkc/CLY1xCik7r0U2X5gQXzMj4IHeh2QjJMkhhPygB&#10;YLBXvLoN4kn4ZW7SDAXvzE+LWHa+C3Hx+7ca10xvIpyDdZA0iT+b0sWZDs3cd0m02jJCKL2Zq1nw&#10;5OpSsMw2XkkXzRrBW8RmwTRZq0icm4SFd7zXNzbgWved99qTItf6xak1NtQU5y6eKD76TNTx4ThO&#10;OCR2/Ani4M8lAvycu+NnkgCeK94mPnu3dNXALwiaY/v26td8vfiIE/tTuOKEbs3zyt2vHreHecEe&#10;ay2Spq27mOGKWJ4QITfr2iHhlkPqDY8WbVwIl6+cL85xXZ8+8QW3DFGZx5/4lLAMnvpMWfxn+kU+&#10;5ayJwCzEywdc5R8kjheWyTx85CD8EQdNhGG+PnKQ8Mj3h9IpEzzCqb8PIbMXBtvLXbIPcRCC5iDx&#10;07vBJERjwTyH4Y234Y24P/J94quPeJ6siKQiPDuKFMprvo3AebNMEkDKwC1vwjBvImXys4OeI4K1&#10;kD4ldrLS17nHffcgcV7x+ns49V9Nfw0iY0/ZV7NNcCTOOQRMVokFiMxKciaiMSsisjhXdvxCkgBy&#10;5sUIzGCPl4Jj3D4PS/yC6Os5fZm/gFl+nq6ZPxVVBsOUzn5r28Ufciaxy4ls/uclMZPbsncmkWYh&#10;c0pRWno3IzYLwRNyJ06abZJnB2yzE67Z5fV2c+PsEd9WEjSw1+tImu2uHSkSyKtD8ONRmPBj0Wdf&#10;EBOeJBw8+9lJPTXnxYjZh6uoK13//a0i+ODb6TFpGqLbF/wfM5qeGqkZbeLKqkLUnD6uo+aDslsz&#10;pN4peOb8F6dhm9PFpTME19ZZLplTpz7mgjnOCc8EcdWeue7LGeLPRdGgC/7mLosAXOBcG1N50I9E&#10;bWmxL1hDXCbJImkWVZXnimsV6hs4bKrzM+RNTdXlooHQrLOxnguNMJ3oe5hofEKc+lIPcRxRXKKb&#10;T53+onj9+b0lOfP7IWdKguZ/snPGgxJrhpz5mTfyE8WfV44bBE8ZfKvdymiuYeFPsWVj1GYARh2H&#10;S0P5fQZ3AyJS4nycCjbDz3MrXOHAuFba5ZXQI1iqUrwpc7ltHHBB0HRkg94me6184gq/uyo/uZqr&#10;I8WXdQBU4syq/bwGUVM/9DGQApxQHLUBKokJqO5/D2j53LByBkjSNwMMNY8YREUWNABIzUBC25gc&#10;Z86a1nngZtb9Zi5TtMi7pVbr8DwNMo/TnRNV21WqrSjacn7NnrdB5ECd86srM6OBjrh7AJ58Xw+o&#10;1ZWkVCK/gArRZpc5Z87HrVGvtyUumkR6hfBA5lyO/R6BVQWsNXDKdMrdTalkijWbR2Lrt9lPUVYH&#10;1MTuHzdJ6SwBDmrFsyU/uSRnRHiliyZOmwbEU0iLkBUhZ0KMVDmOa9wj1aLfGntFMQy9JSv3vWLr&#10;+idY9A/9p6/AdPQQkoNDqJtKsDMrZA1niHNJt8yVnAt1VjpeQjyFoIiKrh5g2SZftl00DX3Uh4k3&#10;GDYgU0S1iwZoGOSCKkmb5DCLLXhGzCSbOUTTjxFmAWeNIspC3jQlJsC5Jrc5twE0Iaby/GUHDaKq&#10;pSRzvPchcijUWnOfFF7mWICUygAW1zdlrK0AVnv3GcdLXZqoN30150TznatLyalNL46YK/VIGesi&#10;8HKV8qyaqqyBoqy5D6jqRDa1i5gRWVbPsVPD+VPf8lnRJsasXWxbcqnrlWu2I10GDOB9QEzKJVt6&#10;OZg8plauc53Xb+31R0mEWJ+osx5ETdfA9uoEKLqoteJsGVlsV34+oCASqHm0otdjwwBpCKPSWttk&#10;n10RVTKDGGDXn1joLfthxmY6WPU5bzhkBgGWUeBhbmG87HNZ3chGLJXEPJU4dVg/pVmIoTbES3cv&#10;Rwww1QrUNHfprulGvgAxPYPseRRX7Yb71u4qEWEhZwAfyrnuUYothEXIjA73bQF8mnTNNIkNa+Oy&#10;6eZw6UU29Q4oAO2tLl1DreLMcn69/UCT5+iNmwZ46gzxgakeQnrktgd5kg6ekRAzCJw+gCbETJvn&#10;aQ5hBCB1ATYDSJkJZM7CmixXCrUpuc0hZdYNRAEa02IDQsZ0A3FdjrcDkGwDsFq9dlY7cNkuJqAF&#10;6GxAOm0v1wCx1KHssxvw6+NiCgk1IbZt3BpCAPWLdAioGnQ7wr0z7j/yiXlgat7AKfpolsJlctFG&#10;8PJs2RGSWLDb3BdrBuelZNcCCXF5PEa2hKB4FNu7gf4uouLBI5EAT2Q7f/WXBvrvuFruly6PW4DP&#10;o4fAAkXbJkIn1vbllCKm2NMgvmrDOyvkyMMopr7/TfH9d7/lVuFSQY6kyPIusiMg5a6B/07UZKVS&#10;DJAoI8z0vpSKswfl86V4fjWl8MmIRiQ9fACghfRAMt1AZKwYcENArYZoSBF8Sdhslhv1UUGVAK/s&#10;jjHU6w6KAu+3f/Fvih++++sSyIR4yTGEyCkzp4G02wFPfnY7DhzOonuA0o9gLPEIiSt46HgDmhKn&#10;EDXaI4DnSxEKX3/36xJAffutOAag7rFrl+PejDuIwmmFtT0KvAeInK+f/kXxVfpodP7c9Tq3OWk2&#10;t8TDAW0rjn1lJZnJSBQDfNwsse/HETJjLXLaLFuzNsLHqMBGDcKzlGvJVU4PSwlsvM71OJIA3RBi&#10;KTTNiupwGXhYosYKiZOosDVkz1xiBUQNTCiJHJ+Y8nkbLwYUvY5SMcUNk96bHOP1lRA0a4puASHx&#10;ArOO6zpi6RZQFqXbded4E/i4HQCNjEsJ5m3ndCOFoBRvi5Rda0BCvr8el00IlnTgcK1E2ZYIgazE&#10;kiXmLCTKTcApPTUBZDdF693UAbUJuIVcSXdNCjoX49ZxTiF04sLZ8jm/FZAVZxBnz1TZPzNlM4Or&#10;JAowYCcqthXXdsnrL4bsAojmAoz8bj3gKgpBoOc6t82NUrkWAIQ0i7vH8S14njlW4VkquoCSSQBl&#10;DJAYTaGm20kAcErucvlv0uvOy3iei4Xezwe4ZnoT9TEiysQG8jRSJvnPU55vxrEuUPzNIcxmAZw4&#10;aG4AbTccV8DMvJi12RRwzsuQR8jcUPa7CZRtAmJbrsENIG+ZSi5E0CwQOef4JgbFGKREsKmlaK6s&#10;Liq4aU6y+39wgO0eibFPzNmPpY/7RQccoN56e2+iAl4Gcl6mQttVvIeo+eDAq6LF9hVf6OE48aF5&#10;4gtq6DPU4pepsSl2ujsohBFXC4DN6ozjTT/N0ETR1theVChhPHP6guip8zbYLxYVYq2qzopuPHWx&#10;OP/ZKaqluGjEBrzH+i2j9xO3Jz79sDhrk//cp4kyA4rEaH1i4E3x4pG3ETMyplOaGXBylPPlqNu3&#10;qeUOyp8+iMg5BLC8i2x5/y2PoVQ76nwPvrEP8ElsWeLOlMgbyN9+U1EnEPT2PmDH18cOcNW8Rf0W&#10;kkax5Ft791GdbffZvO72NUTMa1wzr3HnvI682Qfc7Ev/zV6kDaLm9d1+/jI3z06um517ABzqNevV&#10;Mt4sXTSJKUue8w6k2Mtu46gRkRagAzS8QqG2m8osirOXgJwdnCuJGwgp8zL7/s6f+TlyJuqxn//p&#10;nxQ/+5cBOemY2Y4w2445A1CAofTSZJXkTAmSEh8QMCP+LCsxaFRqcdy8lA6aciFkyiJOEQKJEUDS&#10;lFnQIXo4aaKIS251jjGETXKs9yTaIBEHAOa+RC5Q+CVr+71kMwOvJ78IsSI+4Mp2hFgj+32nsspB&#10;xN7EsI06xa0TA2PFEJVaR43os8vVxcVzMp4/EXn3vvfv03eLk8DMJTb/a8ByBUBScTmg5LLOmKuy&#10;w68UjY0VRUdTHQWav/3tZodWr6E/pqvR3+s6/XbUaZXV8pqVz15GLkbxVs1NU4OcqbnGNSMaoKoZ&#10;UdPubzznTB3n2RFA+492ijX7u+RMumL+x4HM3/s+f4icOfSOqLLSOQMbjHxGYPKpGeETs6VoskGb&#10;/oiNKxzml7llLhCYXajjVrAhXmeObzIft5nFO+CALthhADHzY5RyG7dIY5zv3O21OjLTJdOGxCnJ&#10;EeREBGdNhG3tHtfFddM2bs4Xr9wKo/QjOPpnE2+8LVJrQNgE47QjZToIznpmLxS9ZTLApWJc/Nn0&#10;ZnUxfYvzYFmsGIdNM6xTi1iqEdlcb6O/ETZrG8xxIqCGT8FMYoAnzc7wUwsXTpPf1cEP6YapSrel&#10;FVd+oo3PEzNd4jC/RmhXCQdUO+86590gQqsRPmmCU9rM471wy+DsNY7kiyVxVM76iSoL6UDs1kpg&#10;1hbSxteJZy77YYinQtJUi2muR3w0ifjqFMvcN2NenDxf9vJUI1iqygSDfcRTr+sBfQ2x8IaZ8q2y&#10;p3R47D0Ew1H3PSQN4RDiR2JDorYRXbXBoVa1a10F09XASnVeq8HrN8JVzTBHemFaxHm1Iio6RDF3&#10;DnNLIGiakTVlbFlSANJ5CW90jV9ESFBaKrRv0/PY2M81Jh2g0eOzWgcJAhEzA1PeB6t7zEzNidPx&#10;rJcmLpq4ZZIA0E5g1imKuUP3Tptr0xpnEXKmNr2tsFejz0iDr5scczuM1cmF1exzUON9qYKrr1mJ&#10;pkvUduLLQspcJjK7WAdfcv5XSQKobctnECaDudqRSXHrVCNoaojMWtqJIYc5hBBIrboym9pgS4Ky&#10;ZskHTe5bpjjoDI2DpkVfZSsXSReCJtHHiWru4rZPLHI34VUnMiQ/H0IWjBGJzSET1jn9t24t2FRe&#10;JbDRw/JYDNI9opPr/l6LXu6b5PafhHnG0jtTTeTURvDB1cKJs2R+X9ExucJxs3x9qozimUNYJCJs&#10;ACHUQ+jVGacM8mSIWKzHbN8Gp7QRVHVw6SfCuTN4hNgqMcsNHVeKZhFhHbpbumCbPqK0ESTNMDdN&#10;r3m/Uwdnu8jnkDvdg7oS/GyUOye3wXL9ujhHOYLGCLtGEkct1WDQ90NDunZggVGR02Mw1zhclnjq&#10;SeKyYLERkcwjnEJDyKNO2KcdPuoRTTYsvmxUR8840mkSUTQj4mwBybN6UywRwmiGAG/a/BIB3Ai3&#10;zSACbED8dS8CKYRMu+veCkM1eb4GuKihMz08MFIIKhiphyiun6tmjDBtell0K9JrHF4ch2dGRWgn&#10;VjoYcQZ2WViyscsdPE9dvyD+apYgZYqDeYXAJnFejxAUN82wcUeELHhido4L5DHcktL6hyEfiMK+&#10;ikP+e8TMDwgEhMOdO5wvibzi/g9hEWfL7bjbI1gq+z+QKPBGKXCKs8Gclxiub7/5JawAB33LycOl&#10;sh01BqvogUkU2G0kTciiR7BESI88910/uxVnTXpr0slo3eHyf1BGR8M/cEbImtKlk/7EkBFEUiE0&#10;NszKZW8nd/3GRlzd2/glmO0Gh87TJ78q/vVv/23xn/3tv0WOEMglcizPF/GY80nPS14jOCsYo3Tf&#10;WOmpue0a3EXSPEyc21ORZvDYV/p6vkwMHMHZI7jvG503P4iR+yXH0Xe/hGV8/8g53TDHr5mrS/Ik&#10;ZfbO8SvOpO+++8vyselTuY0kuJdjQF7FNRPR11r6VDK3J/5slXCqjB3mjIkYq4wnvi7SbAHmNvPb&#10;4FzksN9I+kOIDNfwVqKdvd93uZTiTNnK3A9bZC4PQbOe7qJSDAZbmH9HxWcNEjgNp9SeECprbBwG&#10;ziyqB/SeeLj7RICJEJuAkRO3PPeMnNnw3Lf97u4tJBIxXNxNiUC+AW8Ea9xAzKyIKVsi2Fp13MH3&#10;6yLFbiCLQsasJiKNiGoBJpr3egvEUWvue9v7dz/EnfPZSv+M572H+HsAI9/Pckw5v+CL9NAk7vmG&#10;c9vkGErk31ZIQZ/R+TIKbqLsbgo+CC5Yk05wq0wBSBw1MgPZsYAIScTZGpx1c2tju58GwZXnuSUO&#10;bROhs5Gu2jLVgLgPnpgrCRfXybUbF082bqN5fFTPsO+Da2a4jBa85hJMkd6aafdNPHNfOjRFn43A&#10;OovOeQV+W3JciTFbkQCwDrdch0s3/Du+LuUhkWZrK/Pbt4iY3HeB0GzV95uu522fsS3Xc8v7eh3e&#10;WYx7qHTrSC2AhUL+9ImKb7WxXFl5vjhxSszYh4iLd8R5vUHotOunxT5JAPt2/ax465Xny5iziMze&#10;TUdNKTbTS6PT4wOkxkdIjM8Isk4hVK5wNVSftnd20d+Xa9VFT31TMd7VXyzbfL8OF6+K0luAyya5&#10;sHtEvzWJjqozL1Zfvmw+PV3G454WIX08PYqInxAznyBpjr//vljoOL4/LtcXCuU//VC0FfImBMrh&#10;A7DLAS4YxxL3S75+B555OzHUIU3ELccpkwSBDz1nSbhw/x+EN95CJCTq7ADsdojQLusgp0ywz1Fx&#10;bu9JHjhCbPa26OaDsMkh2CSEzIGkCcAw+xE1cb6/BcMcEIWWGOeIzCI42/+MrHkz38dZk36bxJJx&#10;vOw17+8tO2UI+8qosESecf2UvTaJbA7O2VlGOu9E3ryki3PHcz8t48t2wjEhal6AQZ6DNUqsUhIz&#10;2zjjpXTJRAxWOvjhD3gjBE25kDQvlS4aZAv88nIpNksaAMwSXFKSOXDOs56adNc8H/wSkZkVLPNj&#10;GsCukqT5cwKz7fUqsinnFkfNPmRUiJq3XJvDcOJ7B98pPtJ/+rlY7jOfIVZOSbE5L/74ir95Vf7+&#10;NRAjdA0W08Mi+qa5+iJs9TkdIUBr4ry6cOmMzweHyxc+I8c/Ly75nNVcqixqrlYWVRUEYlz89YiU&#10;xlq1CxxiTel4JQ7r6yDoUGXQD8P0cfx3i1juauGeqScm45C5dvEccaQ9bY9rbrK/LaGgHbHTwvHf&#10;UA9biZfu1KU0EAec9J4pgvEpQtKpFiRSU0dR6zVOEri98fyrxT/5yR8XP/nJH0gn+8nfJ9rs3wOf&#10;MDo/8aDf/4OfFP/gD/6Ac+Y/Lb449oYSUPnGp98pKmrY4uO2kLcc4FFP4dRghZypt7YLLkMKcFxk&#10;IzwdLdRmlxVNXm0O6cH90vUOd4jhc1Sc15SSyCngoyRnFPwBMFe7RWtFXUb1VG+Ar6coSrRZA9AU&#10;INMll7l/4QowZNN3UvYb4FPDZRMnTbOhvhXQagGImq0mgKtBXECzaIGOaeCGIq1zzmtNZqM/2cGA&#10;UQlOEB3s/ymUrPR16ZDhCKr3fHl8fQo8vU4DxVlWvWE5qzEKND+v7zP4ctRUiwGo5Ny4wmF0XhfN&#10;mRA0XBqXAJwrXBdXEDOX42hB0lQYyEPOdLDR91ATdSI04g5pQFSkT6UeYMltAyAR0iLkRUibEA8p&#10;u8yqcH1Sopkumtp06qS4Xu5wreixuJwqWeEb+vcVgwtv+UP7QfE3318o/uv/vKr4t39zrfjh8emS&#10;pBmbo0Ib0EPT+VZxuVOnkIiF2kQPlCWaAVFeLx0/lHW1SKFGr9/odRtdqwbXrJ5yrQlJ1QNwjCp7&#10;HJ/TqzJLbUU1luNuCrECZGSVBAoyJ8ea33UCMN1WyJgQPVWuX3Ktq5MHDeCVxA2AUe85QlqlX6dF&#10;/F1bnFaUZx1jYgTGqNOskDm1YhYSyXAFMK3xWWqVw9ypr6YZSZRM6gsA50XETKz+dWLJGhAr1ez8&#10;iTKrZO2v70Zu6c1pzOoBXDptggEzTQibRBzUimmrTymows0yhzsglQquf6resM3xsthjM7KLWtsG&#10;/5ThH6Brj6KOSmzUYD9i6O/xdQBPM/DTTLnWNih7eaa+mNrqLlYeTurkuFF8/8Pj4pd/kSLCDEaG&#10;EEBlWlfLOFXWhEzmOVb2ZWsuzhiAo4flvoflfdDgnw6VWc6ZmUUqiGmZxkBEv993KM4sz6eVKjPO&#10;GMdQxqwZ9EdFhS0gdaIAW9btsrhsU1UPTpRbU9RlS0osF5TODVOxhdiobsEmt7EiAm/1IXd6dNYM&#10;YrnFHnRynTR12MBR3NnQwf3Ujfx0n/auK0WLrxv7gMIAH8qxZC+PAzX9SJEe4KMfmdIHcHUDIB2j&#10;gCBwM5goNMewIlJs89a6IcqG7W0btiGtttZtjmcTN/btZc81SjHWaTOiyeerxudM+XBP9TNyhxOH&#10;wqyj7KURqdJzERnMrdanyJYqb2iWwwiwGo4LaY4bZ2akjFJLT02H4+ihfBsSczYqfiBAZyS3iaWj&#10;hJmkHJ7Avo/rypllJ45iKcPnFqJgw6D7QIzXV5Rh33zD+p9yTcP242/Z3IGZ9Mw8efCD91pEF0Ji&#10;PfZ9g/0DZMPTr/+ijCp78ODbUo1W2v2jvGKfv4lEiXMlcWB3Ka5i8f8WSfE9kuY7rxMQc8f9bpUF&#10;nSEMDNwp2oyySifN3XS6lBZ/35dRZo8MktvqsoCdRBo8oJR7cJvjhitkNSRD6XbIBjsiQ0RYiIvY&#10;1KcN/WVusE3ucYPjdGzWhr8o2uLyWfOcyaG+bigvj9+1icIsACdxACWYA4juICRC2tzMdTNYh8R5&#10;QKn2JFZ91y+51t+6fj/88Nvil4o8v0NEfcs9842fP0l/T4geKrtN/UW3Hin/BCIfe+xXruPXX/0G&#10;OPrVNuF15yug40HpoFl0HvOL4gLS+cJBMeFcch5Thv9Y/0OIra/d0km2VgKbARbzqSiQ4jiJWwQo&#10;up5eG8TEQtwqcYAkFxq4CtGy6H7zillXDe+bwMcWALmeiAD3W0ysF9XQJHJvVGRWemISEbYGAN1A&#10;stwMCabPZhFBMWXAnuOEyWsFzN5O1MNtQMA1TQnm7WeAagvwjfNlSWzgomz0AKvb3r8tZNp6el+8&#10;f8vpqzHE5/VGKa9mnetagIr36BaCZivFm1HNARbXM8ADhPcpFR9ESem9jDOmdMXcXC/VanfXATrH&#10;GcXZBDAxDtRMIbKmrQmvMW3gXnG+aykNTf6085hzPvMBOMBCFG03othz3oknSMfTsqi3ALBlBM6K&#10;eIU1ZNN1z5HM57X06HCsrOX9SbZ1MqqpXkbZ88f8nzLrGJYBrBWPXwI6pqj6R6OIEX04lWzodNyE&#10;uAEYkw29GJcMELscx0xiPyj/bqXIF0C8KY96yX2mkcLzSxNA2nyxCfjenOf6KbO1ky3NuQcgrbHq&#10;r8nQnvf800iaxLKNK20f7uXyEynVdKWmuHzydPE5UHHEkL4/9vWXDaw7/tyg/QtqqxfEBSjh5Kh5&#10;RzbyO7Kd35XzfGz/K9RoryA8XuOoeas4gUg5DYhcoi6L9bqzzaaSzpFF57TuM7U+j2CcXpbZq1yx&#10;radoqmm2+V4rmrayJGcuiLQ68/FnxQnP8Zl+kc/k9x7/VL/MSbbtU6zmCKDSun1ODu9ZhYjK6E9/&#10;9jECR0SAfN/3jyqAp1BKKWPWJx8cUd4pQsDvPzFcHz8KHCU6TZdNIssCPJLP/EZJrKR3hvvGOoSc&#10;eQc5c+Qt5MwB1nTryJucRm+E1ImTJo/dJzLNY8vIs5AzYs6AozzfflFob+61XqVae8XtHqRN7rPr&#10;FYQMZVyW4f81TpPX5Uy/BTi+DRgdAsZS/Jn4tL1RrCFuXvFe7EF67IqjJrfUaLuSp5zyy2Qr/1w8&#10;wM9EnyFonvuXiJnSPQPwlARNYs1CuASwAEfl2o42CxlTEjEBNM8UavlZ+mlC2uTnIWlejBMn5Iz1&#10;C+s5gClKt9KhE6cNQuclRE3A107g62Xg62WRbDsp016mqNvFIfRK+nnEJ6TXJ2D0qJiyvCdRlZ04&#10;IY4MqVeFEGmiOOvqIojgcBn1+ZwcMSsM22TpGQIyEDVV1cUVRMylS2eLazKaaxJPVgUosfg364jp&#10;V4LZz5XTCaC01nHa1nAFc8g0I21aG8yytSJOa/Tdsfs31F4trlw5q6OGc0tPzflLp4rLl0L2XC7J&#10;mgqA51r9laIWyLmkePPNg/uLP9z5j8vOmd/7D9E5g+T5Q7Fmbx3+Rdkp2ajno5UAq710uBw3S36B&#10;OMmMmuJ7YrLgF46Fy2bHynIGhgs4P9qIf7oIvnqnuPV1XI4sXil65m1ywxy1nBo1cWzAMunKDEnS&#10;BB+0xnHjNfpFOo+6//hqulrMZFz/rWLQykg0wrJ00lQG93C3hJjpRqiUpMzi1WJ4UUH5wqViaMla&#10;vVx0z5uxYaNEo1WbeyN8ixunwWum/6YVzunwvF3cPb1im7sRQB0hhUSttevb7OT2+bHXpoYYLY6T&#10;i877jBix89IProYQgFmSiNBIPNeMlGq0mrhP2pEuA5OOicitBznTxvnfipxpSvQwTBTXTJuoszZE&#10;RDNyKB2atcidOGcq4Yr0wNT5vs7zNRNzZaZvEd/WQHSWDtNabpHqpn1FQ/P+YrD7HWD8MxuiZ4u/&#10;+OWl4m9/qKFK1xW69ZFN7HeRNN6rHn2ncT7ptalFetQguOIOSjR1XTo8HVNDEgki9IIrmoirGmGm&#10;FiKuTgRNlx6UHkK5genakjjoTKxyei2lKkRA1wuntQ5cdG2RMgialn7YxffNiWZOPFspGAsWCXFD&#10;wMVRk7i0OGVKcgbO6fR83XBLxIXd4ty69YXm+jf92CnE3VQmQ8BfHTBfN4dUm5SJBngmTphrUgAu&#10;wdKXiOWuIWcqmxPHrLwWhqkWp9zQlfNyLEiWbuK1ToK9Rg6nmjhoxDc3ImNaCc8aictqRZoFEwyI&#10;BRufaxGn3GjTtd7mvijhCVGDAzbQel0XwrKeCRtp00gG/TBx/reZoRvNz11cJ1MEUYsIllu35ovv&#10;vrpb/Pa3XxU//O2X+hjNb09syt/x91AawJhOmdGZZi7hVnOOx6zqhVnWZ8kZEqJjBnZZWNSZUMY5&#10;23QkdpozU0/ouRkUU9Zhpm+CIVqIvhLFHAFZZzfsIeY4HZ6DcZKICxtAnnTDEV1wRGKc43YZg8+6&#10;pBO0E8W1dVVxKF0ixPO+IDn6iMpKV066dhAxvcRrjW0XkIHi0eGHAcRHX9l1Q1RHMNZFvNZD6NXH&#10;TTOQZAK4aJgDZsBjkxLQK445kWsDyJTgrympAPOcQOs35s2dK4QwhHPXbSibC2/pgrmtf3P1FnIE&#10;7hp3DQYnehGGBHCOI/FkbYRwIWa6YJBO2KYRAVXTCWOJXGtGznT43YDI5gmkzAzMlhjsxeucwbp1&#10;0qkT/DdM3DbuGk3p35nl8Flcgh8RQdNz5llr3Jw2rKtwepqinoMmLoy4GeKsecS9/ksiqF+Zu3/4&#10;NULhh78gBPu1WZxICpny1fdIh29EJ5tDN4l0EmN7TzxZiJyvzeZxt9w0n5ZzbZz/CJQNfSslnknk&#10;mNd6yLGSCLHvfvUXxS/1eEZwlYiviJA2s3kPR8QxkyiyJ8RauX8wSyLRQpiUThlETPplIpja9Nz3&#10;4I+HOizjzLkOj2T+vc5lkrl9hSAo8/kSp/ecmKUpG33jXNQTzn9arHBm/ocSBB4RsoW82Mymu+eN&#10;QCkuk9shH8RZpwendBV5nW1MBfc51rh1cq75PtjsO9fv+1/+ZfHL7/8SKeM6upa//tVfFX/xF39d&#10;/PCrvyyvZTBb7h/nTVw2OccnX39XfON6/9L9vxah9vhpiLPEsnmdiMIIryK6mje7zuh4mdTrETw2&#10;A8PMm7OXiYduxSnkvpM23jsH4W0OhYW5VeRMCC2ERERlZcdk3CTK7kOKwC1rEZVxgaw8i0yOEOsO&#10;0m1TB8uSn88FB5jTgx8SYTaZwnskwJLIr1uuUciRLaRHMMRKRGEwVrDDBvLioc9UCL8HZccozJZY&#10;NaRJBGdZK2bwZbP+TTgqPTJb95EdZawYHBmhF4ImUWSzemnmkCRrMNJdn6VHSVZwjCGwbiNTbnu/&#10;7iDiHvksfY3oe/pl4sUjKkxvzDJ8RRiWfsx7RIVbzjUdOZNm+rh1zPUhZmalHKya7W/CejdKfBJs&#10;kp4X2EWnyzpyZhNWuuN5boXs4ERZI+JajUAOvpnLfb3WDbgwsWg3YbJ8HVJkDd5bcR7z6ajJa8IN&#10;wRXLCJbgkqUQbKKXc55T/o0uOJ51OCuPXYWNljz3msffjFiMw2fTdbvhdbM2fX/XtbwNe64Qsc6m&#10;iwYu2vCZuOH9W+PsKUkg55tzTgdncNZmouLgoYWSRIqTQNzToBjGrkZu57McCMe4tQm0Du8t3no9&#10;vSg/L8vr39wTodmL0gC2O2lC0pTRzbpdjrh9j6vmE+TIFxwup8RPnf3QXqmN9Lpz6iSqkPxtncU0&#10;UmZZlN2Gz++ma3AjxFIwpb6ddiKgOBXOK2c/Lt4skWUfcv9/8d4xhMyHxRl9JGf1i1w4IS3nwhmb&#10;8ReLa2bNuCXOnCBGE9f7Hlf4kSMHyy6SfP+ZEviUzCf26gsxWCe5c75IpwlME1InjpjECe/nDHrL&#10;OoSUOUQM9TYHzjtl1NkBKQNJGkDQlI4bxE9SA/TVvBW8E4GZFIDXESrp1HwtXZrizvaH9JEUcCj3&#10;Lbs398MyemvSN0NMtv/HhazZr4fmTY8/iOw57H5vI7ySShAiKO6cV7hRdklk2PlS8MB2nFmwzI/p&#10;AIltLp00cEawRlbilbcJFdFlVsia7Q7Mfy8sCzET9//2z/L1M/ImLptybXfUvCQK7aU/R/TE/f9n&#10;eT63/5L7Jrf5md+9xJGT6LSXddvsRtbs5gp6BXZ51bGmP2dvyKcyvhkJRpz3zptvF+8f9jk78nHx&#10;uZ6aU+LPzsdVc4GYuooIXJdR8MrkUBz7hNrp2ZWIMdyvo1a0cxPXfj13fvW1a6VA7YrOl6vwT0u9&#10;+FMitaGutqKdMKyp3szWYI+y4ZqFeKlDtMAt3URn7enChJdqr14uqnyOQtQ01Jo9uGTaGhBG3GX1&#10;dWYJr9NUS+Dd5u8sIeicWPUlx7Tez33XJ7YPaXNVlPOhnfuLf/4H/6TkV2KA+XsIzv775MxPnpEz&#10;AYanPthX1J3V33H+XZnLR0RxHTX4Ail9yJMBwEMJZiNiJmCmKrFYco0rODauyAe+yH59wW0s2LGX&#10;13DANAyJhQKI2qdkMVutk1wfSIoWKqIURtYAFVU2/UP0RGlWG+dMPwJgTBTa9DYxM0QpNiyfuJei&#10;KSWZIRSusYNXUU7VcNE0DMhZRp60JPN49HOvp5dF5FmUZ4kICPFyFYi5QmFWQaWULOSadNEgOipK&#10;dwu3i2zoq+lk8ftrjieETbpqqp1rdQo3c86iEHK813Ifj0tZ5rWQM8iYiwbo82UHDYdGM2Im8WZi&#10;Ai4aqi+keBMICoBoMdCXdnqDdCOXTAOHTB0yojZODYRGVuLDkiuczpYKJENyoa+EhBA3ljiCK9wt&#10;Kegs1VHcHzXyhStFmlWLM2vpe8PG31v+qBwx8HxU/PXfHC/+9a/PFr96ctoG1Kes1O/ZvNbR0n1Q&#10;VNrbijy9r0BaI/t/yLLauHOi+APOWpBgvd6/cZFxS4Do8tIZfQyfi935xGAng3uKG2mWIoqSLmTT&#10;dkQAAOQcGgCwOuCu7J1BvsT90sfePoCsaAd2QtpcjVPHeV1NhJpc6NJNI/4s2dTVHlvrmMqoN2Cz&#10;KZ8Z4LBj9EIJnuIcqkaeJM4t72Oja9suC7pNH02cM9cA5ss+IwGaUcT1sdT3KKZsAmKqxZTVImBa&#10;kCUBXE2ImYauc4BLMpk5uloBSsCoRrlmAxKpHrkU51Aj5WA7cDo4J+t4qaOYWOlCisS9ohRqyeb9&#10;okL7/E7PyUjs6EBFA+CUGLRaarW6rrh+AKgJDq7rzcXs7UHKmQVD2U2DbSKy/NFGwowrtRxmkx+a&#10;QwpQPiU/eY7tfSwxZ9Rfnb017PGdXocVnhtlaKRPcSaSAhER5VgjBVldwEabOAXETD/Q0j+JRFPC&#10;OSb6a2VlxjBz3UB9CykgCupLw/WXhponm1Q+94pvqYMeG5BWkTfDrPJd4sXagYZEmXV4/QE9MyPD&#10;4geAonbftwIwOaY+ACYApVO0WyLf6hFdtc65HqmT+w0BNlOA04ws5zFkR3KuO5P9PAQITsqYTkHo&#10;+rhhbpnte8uQa/h6FKWPQUpfzXaUUxwJBm1qloU4WKZZqEWPdQNzrdw8bXKw+1JU6mcp3kzMQRO3&#10;TL0S0MYBxBKg2Yc0G6CY69HP003hFgVaz1Crz4/rJ86hLb1BIhsGhhFQzrF3UKwAwNTl9339AB1F&#10;/tyCAnFZ2au6c6LGuY9keEIJdUd3zD3D9kOD+4M4WLKxnq4Zg/2DFEwiCx4+kJscsGF4fPgNlRWC&#10;5RuD/FeUZN98+1uD+1+WpE6ZW0ydFUdJSjE3Kac2k6uc5wNQoryKTf5rOdAPgYqQIHHCbMXan+Xr&#10;AKOtqNvimElMgOdIaWdym68DZckAjosmyrKo0O5vARyIjERRJRJrFhkzO2OAnZMxnAL7lDhyKYwb&#10;HpNpPKfvJO6MdJWsGqyXKJGWMkwjDNYQCTcApVtev4w4MEjfBKZi379uiC4jyxx3em/ydTpoypg0&#10;TqO4jlKsGbVaSi+/AlqeAmlPXI9HTzhsUtrp/B8iwh48BWy+0ntD6ZfItzvIqESf3QcGEtcWl07c&#10;SNevi3Nb3gQy1jifEEuJp0IexCW0XYQaIAlopX8GqJsxJAfgzBqGY+1fTC5zormS4+ycU245C6wk&#10;/mw+YCQ/S8SXgXfVUB7AGOt++l5W4jgyBK9QMS1RZaV/ZdIG/1jizQzJs75fRhyt672J4nDRfRJR&#10;cBN5chf4uCsW7zaV3S0RAFv3Adj7rl++DwkHmGymMFOJZX52L51H3E+JM4trJQRNgFhcKwuO+ccs&#10;5uXkSwNiN+P2QtSU2c1x1CCV7gCjd6LUczwLjm1GbNnCOiKJ2+jGAkfVQrKtxa/FvcJdtAjwLgE0&#10;c67VXGIDgJGyyyaRZsDkQki9yWmEimhDzpSZ0rUCqJRZ0JRbCJ5xUQiTfjdL4ZmM5zLKINGBju+m&#10;57nps7oeJw5AOkF1NqR7aiClmZRo476fDvlChTWBUMsqiRnxcCFmxin+Rke3yzqH3H8s9/fzeb9f&#10;pDgLuNoExLai7nRcc84tGxmzAUiUhwvjwCjn04hBbCxRBFRf1xNJl6JT4Grav4kJrzH1Y3TamPe2&#10;d1D8WHPRcOlqcZWF+4QIp3f3U1btTtbwL0qCZh/r937lj2+JQTugzPEgZ0TKON/hqEkhZ4iaD3XC&#10;fGrj/TiS5gwgcf4kMGIjvbE2KqCOMsd5lTtqbcFn07/RmXH/b3d67ZqWov6y+BNRVqeVa36BkPlc&#10;yeGp4+KNziJjWL0rK88WFZXiVasQ69w5vY3+P6xvKJquct6cA3Qo17747APujCMloXMW6Dlr4//0&#10;8U+5NT5FGn1enPnoi+K4rpsPuDgOU6klTiBFnW9z0hyKwkwedNwzhwNmuGbe1WVzxHrX14cRNe9Y&#10;7x6gXkPWvOO+cdu8RVkVMPMWcudNEQG5fQtx8+arvg8xU65n5Iy4s70v7ynXq9RlryBgXgF6XkfU&#10;vIm8eDNEETdPotN263V5mTot2cy73e6m6NqNqEn+czKeEye23TsjQkDEWemi+elPSydNsphD1mzb&#10;/eOQSYwZAuV3a5uc+Z0i7XfKNMTMj+6Z36nRthVsiUqLGyfruaxn7pzyZ+IDsn506uxIkWeIGk6f&#10;xB7sRtIk8mCPY3/FZyfZ2ikwPRTFIFLtQ0Tap0i2k9Rl53xerlQiRYCMDv1N/X3ic6i9RkImDnCb&#10;dSMURfT1dnQWna0tZcxFLadMS5teuS7q8w7OMBEUbY3EJj53rciZEDPtzcQOTcQXrQ1cOa3FYLO/&#10;o5W1xZWLZ4vPTgG9nx8rPvv8o+Kkz+wZn7lznDkXHEucNadOHC9e17/0j1/6D0/O7D/8c/P5waJu&#10;lFOGACuirlYxyIkiaxog3uHcqIYDKvWYVCBxsmrM+CEoWsyhnUiEvjj154hz5rk+5s1W0+ZVorC4&#10;YxoSzQy31BGxBcM0wBhdiJKh6fPF6NLlYnLtWjG1XoVwgUlgm7j06+GSRK3F0VNFAJWOmQ7kSTc3&#10;SZ/IsyHEzNCCbklCs+ChBq9V51iDq/I6jfBIXDn1JYZKf45ZXpxYGevsudoSuWa1IoBaRnyPoGlD&#10;0OT7BkRQVXowJQZcEKl1FjlzUY/mNTHNlTBHyJl6ZEqDOLNa5EpWM4zSQ4Q1oO+yewrpo0elTQRx&#10;XDUlEZL4MCKrRit9n5njI8wKOXMNyZXbam6crJTaNz57XE2uPfdObdPbRb2+lTbdojPDHxR31s4U&#10;v/6qovjf/U1D8X/+L7uL//K/bCt++ZcVNk2RGBOOk6umsuddpJbX9/7URVQXLEOA15Ql/aAFYVVG&#10;vSVam1OqP3FyMOEgEmzA+znq+k4scrJPA+lIlWCMtjhdREa3BaNx1JRumWHdLBP+f0TitOqZqYFX&#10;0sdZJxosXTzVcEJbCBLxYe16NMtYNFimI30ziTSDYTrEufXoC821a0fWNBPkBWtdgaOrvf+d7tvL&#10;UdQG65RY7O/0d6aHNN04HaKkgylqdOE0xPni2NoQR53ipXsccwcMFNFapX7NGl2aDXBHA1d/nfiy&#10;+i7E0OA1mK2VAKyvWLyxvZY2lMmviA2bMhuPIGN1xfSHmJmqRFZRjyJlmtqlAyB2IvIaRmxMI1hu&#10;3pwtvv/6fvFXf/V18eu/fWqj3SbzPZu4G6PFxKrnXOyGN23ALXeZsYbMIxTjCIVeoqzEpY1OEoOZ&#10;3yOMGp0aKDtTekUPd+m7aUdCtHYigAm/2nXAJLZsUITylNjh1dXZMvr55p0VmFZMlnXz1pJ5awle&#10;uAH3mmUfESssiwbjvOlCerQQbjWIb4t7ZkjM2DAsksi0Ya7+Xu76RDu3cNZ3wziJSeuWEpA0gObu&#10;K+Xv2hFD3Zw8w9MiiTjsxzjse5E1ccgkQSD4IOc1J1bs5tYiHHDdnHqLkySiIxvQt2z26tvcumfD&#10;36bzqt7NecKPbAgntrkdxmhBPLVy/bQjmnr0ZyYSuk8HTys3ToNjaUEsdQ82liTRIKdOOnnGnMMk&#10;x02ImMHEOKfzM5FzMM0ovDjm56MEb2NIq9ExeHKM28d1nyYOmjV/ZnbJhvUDuOXxl0/glic20W1q&#10;m6O/JJR6bNZ+BA8+ETv8NazxXfpmEDSPzdx3zYiPEBXfmLu/E3P2jTiwb7lCvuMOCbGQiK+HHnc3&#10;uKh0w0SMxf2CZLkDL0U4Fod8RGxx6eR3IQ7K/pnf4ZcHpehrCylzE36JKyZ9KyE2Qs6EQAiZEMf4&#10;VgrkCb1ucfJnA34jPS6ESeXcm94Rs+P8HFJMF8p45kTkwqy5tXTLp3clUVjWuuuRqK88R5wdIUXu&#10;ihuL6O4+UihiuRtwQo4p+C6kUfpvEj0d/JAEgq85Z55yB8X5H1fSVzDa9zDd9xIGvvbzJ7m2UgJC&#10;PG131CC90mkT0oaT6AEnURw3j73mQ9cu5ExIpxulMHGtjCyeSkxyOl3M9iFdtlyf23DefcTEPe9n&#10;ulzieBk158467wXYZSF9lYkpjojMnBuSJV0scdyU8V9Ij1yvRTghUcd3E/0MfwTPhOBag3VzrfP4&#10;BfebQRgkQi3ER8iVtRvr8LnPu8SAVfNxCJ8QMSFlnsB6D5BQd+DXXNMbiSC7y4X/MJ1FiQ9DEiLG&#10;HkaA+CiiRa5+2GyDu2vN6y0RTi08E1bl+/TFJEotArhEm90KSZfrAMvc9zl47LP8kMgsewdz8Mus&#10;c12EVxPvvKqPaZngbN5nYE7c1hwcMA8HpKNmLV2a0hUSnXYz7n6irTKtw+sHF0zCFvNw8ApybJkT&#10;Lfgh5E0EW5OwwRhx2ILXCl65C4/dv+8zkQ6k8vhgBnsX6aqZgIXKyOURQjMO/wlumlmfyzha5q2F&#10;RLt53nV4aj3pDUlTSA+m15/luMntTDprkDDLni/RzFvem1s55psIN2THEtIjxzKffk9Ommmb2lOJ&#10;vYUZ5uPCQTbd5Cq6kbj24NCkBljrcOkyge4IEW6rTe36Gm78KyeKk58dNasnitjsSWj2GqJm/y6x&#10;zRIB3n5lB5HZTuTMDuul8vaoHs73RDh/JPrsc07vUzDCOaTIRW79ayfth10034g+G+v0N4K4bdPx&#10;3owrCD5fStKDCOuOlqayx/AUl/9x8buXjh8vhWTXLor0PX+6qLro73aNv1etYvA5sjuQOl1NTTbZ&#10;rxZfwDoffPBu8bl4tFPBLDpEziBzLpw8AdsQEME3J78QR62f5L0jcMghcc4EQwcPiDc7pNze9+9x&#10;1byHuHlP92P6H4+KTctKj+YRnTu5fSd4B245GJKGIGw7Cpo7higsEdDBLwdLgRqhWu6T2GYOkmCU&#10;119+2TVEVCBy9iNl9iFn4vbP94lJC4mTDpu4cd7w8z2IsV2ImZAyJTEDwyQt4A2YZ+8uoi19NrvT&#10;TRNxF3JkR7AHUqWMUf7R7RIH/3+PnNmOZt4mabLipMlCtCBkfrd+7mtOm+3OmrhwrGedms//9J/C&#10;MP/E+qdebzu6uYxQg112IWn2cNLsITJL/+ePMc579Ym+5hrs4zg6iKg5rJf0mPizj8SffS6S+/Rn&#10;utVOwaoXCESuEYERlPV1iSwXlReh2QzcPasLdsK/oyFkTY/PUnNTA2LRvnSL7rgBe46iznv9bW1u&#10;Ml/VEjgSh3U16fHmhunxWRlot6cpcnAMLuojRKsmTjtPXHbpNHGZ6OgLotEucepU+Bxeu0ysfoWI&#10;rZKzOvFm8NRIT1+x3M0B18dh2N9dVFy7VLz98oHin4WcCTHz90sD+DuRAR5Qumf+4PdL50ziFU5/&#10;uK9oOif79iJFErKhfggQGIp13C0SJKqtJkRFDUBxpdlALxP4MsdG1oWorxpFAyBsQqCU9n0qsY6p&#10;L4ouxEyH/peWsXTDyB6mXmsKmUJBlGG6Eaio586oSXFmMqCHZT0boHuov3qptNJV0zZs6OdASbFm&#10;XDnX0kejf6YhZI6hu5karokSLjFonRRubR5fY+P+IkXW2TZ9OJwil4GRaxwhsdnHzn+WSu5U7YHi&#10;ZP1bpXrsHOXcOfc/L+LgUl4DeKpinb/mfCq8bgbpi63UdR4bgiSb+BWImKshTqyrCJlrNvWvJRuY&#10;K+Rq4sK4aBJtVhuLPat7sotDytQnnisWdD0uFYBLRcgej/nRUVLpsWXxZWLGfuy4SSeMdVV02jWF&#10;9dUtnEA5DoRYQ8vbgPfbcscPKkXeb+Nvr0Lz1w0eh2yEHUOsvGfD+hhA5X0dlHU8JEpuiOJOxEKr&#10;a5tc6tIVBbS1UKH1jH4g7ufj4vHdi8W/+XVz8V/9dXvxt7+sKb68d97gc9qAd4JqiKKOOrBNRFui&#10;x9o4Wlo5gFpEK4R8qwViop4LOdNDqdY76AMtRizAJtfqMmIr1+2afOt61vxkQ8dVEzCXSLfSQZMY&#10;OuCr0XOmryY9NY2ATTp54vRJ5Fwbh00HlVpTVGMBgci1kGnNjqUXwBieRCpw+qQnJ/0yNZ3iGDhm&#10;WhE0rWz9HX3s/H1XDOEhFfznH3JGKWqOJ5nUiZtrA446EUy90zbvp6xJIGbC5oV+l6EZKjTkxzhi&#10;ZnSK82IYGEAAVQJI1U3Oqc1nsVNUXVfALCXddLLGG20QU3ohY+ZXuTcQPYPTKbOnmrJ6uW+GxGuN&#10;cbqMjCXPWFyXTpZuYGISKTNn83BCzM2ALoZO+YctiqTrbZbUtl4FGi+XVv9eoGHckD4ty3huZdjm&#10;+bThyUbkHcMsBdcdroP7XxpkvnpItfPQoPxl8SvD4feG8gf3uCqoQlaW/dFeYPvlMJmSlzwnx3hK&#10;nmqAQ4vog3ZRB8PylOcUz01TvfVTkrX2IEOAuQY9PLVtgGFPwLzyW8WW8zpcZpAn/c6xY8T5KAkd&#10;TtwBUHcDQXUbsLkP2Dx6csegRrUE1Ny4RUUP0Cxng9gxxVa8QYm2vGbjdFVckYzl0fTSIGQGxhNl&#10;oH+Gui1lmx1IozaRBe1iGQLOupEv3b7vCtEFCHYgXdr6xLJQzbW67ULMpMBzYDgdFwCjDOsOBFWL&#10;/9zThZNiz1mq+ht3WKsfsukbLB8BHo8pnG7ZRE/0VCzi24ogZYIGsi3Oh+QS339WfJ/bJyFWlGp+&#10;yxXypZzhB4DKk69+RTX118Wvf/gbzhiFm0DIVpkFbTCPQiuKsgADw2eG3CjLAlRyv7vAToiOu1RK&#10;t0NI6L65cVM+s436Ja6ReVFe6VtJZ8p19vhEpiU+bS1KKsPtTfFZt2zs37ZuUoGtxh1i03dOhNIM&#10;gmaMQ2DEBvgkpdacjfiFRDyVQAYYRsAEcOU4A1KuUzVtBFDFzXOXwq2MP8iQD1wY8lfigCqdPRww&#10;+mFyzImD20p0QOLV7lLf6YxZB7g2YlkHgu4b8B8Cjo9cu8flEocA/CQOIT016cxJ388qFduq478h&#10;ymzL92WkmuuxdcOgvqZo0zFPc2fMGF4Tt5BrmWLSEEF5j8rsbY9fc20WDeVz1GVzwMd8XCCuxzTS&#10;ZqLsdkFOxQ1jzRr6Q7BMR1mWaAEKt+Qs51rP+X6aqm3eUB77/noZO7YJLK37N5W4sSj4APVsrANR&#10;83GJBGS4lvcB0AfyvO+EnImizLB/g6rshn+7t0vrfopOFZ8+jutINB730JecVw/E020mTqLsoknc&#10;gRgsTpaSKAG8ZkKIyB2e45xbd0y3SnLO5yquJk6qlKom17pUG3pcXFQrcQABXUtcJPPUhhPAw7gB&#10;fxZIWQFo1pJv7b1d9nwhpFI8GrAdxd7y7BpLP1XJ6EDZGzWRHHSPW41iixJvBsEznagwAGJBtvu6&#10;2MI7iS1wHLdCHHnejaj7vAfLue5xPSmbHKa8GhhE0gx63twaxOIQGNSFMSIKbXRs3N9CVugh3RsG&#10;tzbW+QYDW3N7i/9Hu8vYpzHdNTNeN+q1696T9RBwwMGMc5sEgibGsqi5xDiMec1JJNMcgmjRv4Hl&#10;kEUA/rT3MJF108Beot5WkJmzvh9NH0dnZzFQblpXFRXHFRsqtTymP+SQ3OP96RShgtq742es3z8X&#10;f/aLEuwcULz5doAOkubovj3F+0idDwCGj8SNfcrJcvyjY1RjHxdXzvjbWFVpU13kpY32RCSse7/X&#10;/XtdzMDKxdPbaLOdoujqZQXt5+TzcspEadagE6SZeqipniKXI6Kj0caUa9PbgDSvsklE3VZfUVFc&#10;9BrHPzUoI3ZCypwFbs6wkZ8WpXX608+Kkx99prQzHSbvFocThwbcvBsQo9fmmHVUdMARSrN3S0CT&#10;W6RMIt8QMYeQNiFxjhwUR3CIek155GFg59Bbb/md5xKHlki0g1w3B/XbHHgtirM3gBVumFeQLnvE&#10;m5VdNHu4YfYAKso3X9JJY+DfY71q6H8FYbPbz3c8vwNJ8lzxPBfKC4DCSwE3IWYAmqi43uC8eS3R&#10;aB73yksen3xnbpoUYKYIM2RMijXLcs2yINNz/Ln1U7ECSJw4aLZBzbbKrLwVGbDzF4CQVUac/Y68&#10;CTja/lmcNts9Ns8cOc9ynp/noPmRsImzpnTU5PkDdACv3Yk+A3JK90+yqqOeS9Fosqy5h/ZRLh5A&#10;1BzRg/SBGIhPPv24OH7yZHFWnNlltv2a+iqxR+JLxQSMDiFGfbanRn3W/VuJIq23V7xnMtK7/Xtq&#10;7S466hsRgpVFPQdMbYXHV3Gj1hCB1F22oU6k09VaTLaK1KnvFktQXZw4/WkZmXbsPV1HH3JbfRyy&#10;6MPiixOflJnMn1JS7qWy/MPn/5My1uz3/wUQ8wf/M0aaPQNE//iP/2Gx/52fme0P6NDkagmGMffW&#10;c7lUi1SubBdrjJSpipjHbH+1+e1y1SI7WsRldZiNe8SMDcxdKAaQK73c+J1TSA7O/hLLcM+0SAZo&#10;RvY0RMj1LKK5g6OjHw4Z5OAfWbyECBBpTDTWNhpChfiLWOyyKK8rcEZwSjMCpZ3LpUtkWS/Hy0Du&#10;L9KsGU662i0yuRXOcnyViJh6Ec7layIekjpwDvF0tvEtAi7nQ5i0HVecflBkhUjlRJplJT6titMm&#10;ArOr8EwETJfgtbiKrsJ7lcRSVciZkAWJNasjrqqGQ2rM2XHIdCMuevVldopMy8zfygHTnEhm5Exd&#10;Zn1CrJoQOr6OoCkis7I3kwDrmlVpzs9KZHB6IuscY43jryFga3AcLd6LDoTLKHwyN/Z+cXP20+K7&#10;GyeLv/76sk6IKlFI14p7m+d0bxAJEpk19B1DqMAFOnta4ctW17Yd+dbhmrUjtLrhz35rDAa9vn62&#10;+PZhdfH9l/X+np4jEjnOEYqg8X72iJbrCIYZ5ULhdOngzm8f4ZIRg9bMUdM5gSiTEjA8Y2ZF1ERw&#10;do0oLhjsSpPrCe+16bTp5KQJMVOHlGqA61q4+JsQVQ0Rmg2IHkNodYbY4qIJkRWHf65/LadPn9cc&#10;nCIgQubUR9wGBzXCH23IngHJEZPLiROLs4ILBM5p6PVZ4XbpHa4wk16zyU/k5Ou6Ds+rj6a21Wsj&#10;ZJrgrQjROhAz/ZwwY1wzM4iLWeKy+bWeck0vc2LMB7/AMZw0w9MIihHPhQiq7oBTO1I8f67s1Wzj&#10;iu/R2TJDlLa5NWf+SKTZqs13G7TrNhylCQyL+hqf7yBu8Xdpvo3CvtPGJQWr2bqr1/wNywxzpE/A&#10;DKNmgk6iqvo2kST1F4rKOj2e9XBSs/cAQRPB1wwyZHlx3Ibnoiijm8WXSI9vvnpUfIck+OU3XxW/&#10;+u7b4te//Lb47a+/K/7VX4nM+iUxzm0xQYtDMInEAekG6bWMs2ZCt+QoHDLo+37HM4gQCs4ankHW&#10;ONYRQq8+c35zF7eK69co7rqpk8CstxLJ0Wtu4w4Wy9Yv2q2fqGuQynwAFkocWzp0Hjy4YTbdsuF+&#10;m3gKviI027wrpum2zWrdFXEgr9/y/a2IdtJTwUU9O+z9I4RDFqVfJgkCiX1Ob2eXiOY2CQbtCKNg&#10;lz74KrHV/WOitWGvftFziZDu6oPFiORCFPWLYxvm/M8aSEQ1UqcnvZtWRGfzejtvJK7V8dwVyfQ1&#10;h8a33+tMefqEA8XMZR5M3NR6NuPLDfbbJVHzXdkVw9UOI34lXvm7xHX9EHfNb0pXzZff+Bk3zF/8&#10;5m+KX//6r6UBfF92Ym476G30m7Uzb6cDJt/fM9Ono+aRGf4e4qPshfGzdLHEVXLDcaza7A+hENFX&#10;Vtzkcetsll2RwTPpNUlvCjGP+TiRZKU7A8ZJlFopqiKumkNCZE6b1Zcyb4YPOZFi+uvm0/S7JD74&#10;Nsxwy/x7y6x9O6Iox5AVgd0WMmoLQbLh96sIgdzec7yliwduCPmUiLP7IqQzh98xl0f0lYi39MU8&#10;hl3i+H8qrvkrpMxXYs+ewoC5RiFpfrwGG65/kgduwFF3vN4drqN7wT/p73Ed030ZzDHPDZNYuhtx&#10;08NOEeg9jngtoj9iwJAqcS+FkJk2a0/YfA/mmQ/JEReMa5Brkq+DC9YjsMv1iqDLNbthfr9l/k4y&#10;xKyN/xmuhmXkTVw36b5cg2+XfJ9rma6YSTP8lC7HGWkKSQm4wV1/l+AvTqf7cTvBMkl32Iwzyfsa&#10;Ydm9RzqPvt7GLiEGv0TkfeOz9eXXyLfH3ouI+eDQ4Jc5rpQF71kZlRzMFXEdHLPuGtyKa6lMFEDQ&#10;ef57Ic7yWYvbyGcjxFFIp21hWrpofO/5ZkPKOPZgkGXX5brEiJv5PIjDS+Rz0g9Kkg6eT3/NCMd+&#10;PzfSBOfxIhy8jDhZicgt5EZc9AiUOUTJsusacuaO43nw8CESEyHp/dxAXq1y4kRYOk34NYaUSY9m&#10;t96X/sSYwSOjI+IJIzjTPTNZxjKHtInwS/zhaPprCGW4AdLb18URMDSACId1QhitwZkb3pMbMNiN&#10;EFpw6gxcNZ3EBI6U6QjIkCAzYukSAx0iaMU1XEvUtWSDxKGtSAe47us1MWuzSTvhpBkdgpX6pYqI&#10;sb2im+aDDzjd39K1wqH+uk6a1xA1b738XHFg13PFIcTNYY6ad56tI4iaYxGaEQ59oNPyE/2Wnx0+&#10;XJw8ShgiTvmambThIlemSOjhltZiygb5iln0Zs4F7l7NZ2tw2EY7F6HewnYu7S4YpZVbokHEVDBK&#10;UzWHpI3ypAp022jvb+8s3Q4Xzp8kSjNzImeOf/FhceIkt81JBfLImdMEQyfhmeOffVR8/NHR4tgR&#10;XTUlOcMNc3h/cVRqwYcImw/FQL/vd8cI5I4iatJr844+mrLfJuQM0umYqLOsfH/Y7+KoSYzzwfTe&#10;cNykuzPETGKf3yqd/EkG4KyBO16DTxJZFgzy2rMumrJrxkrHTERYu16w3Mblv8Os/xKR1g4xzBFp&#10;pbumjGDjoE+XTnoqE42Wfs0dP0afccKU+KOMW952+W9Hlf1758zLZW+mWDP3y9omZX4kZv65r/+5&#10;RAHrF1m6ZhA/iTH79zFowTOizvTXvICkef6n/6xcZYzaMydNXDmJgX5ZBFvIo2CYuGledV57HfNr&#10;4qdf34loci3elJ5wCKEV0d6HiT8TzX1GRPfFUxfg14qiuoLoop5QoYPYQLz3IhHlqn2JVdg37rBJ&#10;8YAzCJsFos/0Y/b3wcGNl8Qpwyxizxr1YTZKCWiu9pkSkzba01ssp6vTv72m1qoy4vlkRIdw7ZGP&#10;DsJPHFufb5N7cXNdCkF4+YLjMCfA190VhCXVTUUdLH36zPFi/4uvlbFmf09iJs6a/z74+f2QM//g&#10;H1Dp/QkV5P6i5cKxovWyKDKW6kYKpgYrqrBEmTVSHzUCFlUKKC9ROZ1T3nihfn+5ztW9KUrqAICQ&#10;uCwEQBwtI4knMzAblNv0wjSlF0bGc7pkmqJcQ9KkHLPFcN9oM75apNaVTkCBkyUW9UYAJwROOm5i&#10;/69BlERtFoKmuge5wM3T7JjSFdMIrDRyzjQbtEPQJILsmuc7r2jytKLJM20Hi3NA1zmETPpIQsp8&#10;Ub2v+PzaG8UXVft8H4CDyHGfsyUQQjIBOhUInRA8IZ7OAEBngLwLUdclmxkRU20wrwqZAHSEWKkx&#10;lNfE/fLMCZPYrurY+YGb0iljYK82vFeLyqpGUlxDAqSb5lLpjgmAQbhYVciaCt+XjhkOnKwQM1lx&#10;68S1U0MlVYPQqfX4ZqRTl9XTdqzoRNK09b5pM3m/oe4tihrEzdC7iBlgZhCZNeJ9HaP4G93u6GmR&#10;EV1fOoPeByQ+sJH9kc6P9/wx/qD45Xfniv/9f9Vc/Df/rrf4b/7XXcW/+zctxd98V4XNB4AGDntf&#10;xEUAiS1UdO0pwBRt0AHkJN4g3THpiEmJZiz/nWIBWlns67uQKzpjriK2LoZ8co417cBVOluAnHTU&#10;hHwJsdOQSDoKwBbP2z5AKSZGIKRNYukqnpV/NnMfJfu63rUO6IsqL+Cxixqu22t2J9ILMdPUycnS&#10;ls6aOGco2MRudVKDdYsB60LQtBrG60SfVYoQqHZ8TaLQUiTaBAg1JTItSjVZ1W2cGM09XDcInmZk&#10;SzvA1MOZ0Z8eHqCmQy51Y1w8CJomdvrcN/Fp9Vw8DZ6nZSgKOaqBOHqQE30TrPPjnCkjMpSHdMUM&#10;YXURCP1s7QP9FFq6XdL10sbZ0UfNMJ2iR+TMtD/YY/6YDyu/HujnFOkTNYZI6DCEdyIdUkw5Zsif&#10;l+W8mH4GcT3j00qyqdWmU3ZtIFlHHtzYCgFy3aasYf3uJoDB3o64efyAkoXaaxM5srFFnWZtAUjL&#10;M4k96/Bv2zEhPYaUYs06lgChobhSKNZ6RAp0U5y1AnNNwGG780qG85g/9P0AUbtr1SWPemyxjcpn&#10;tLj1YMmQhpgR9fboKdXZl8gZboDNTQPVDUP1qs0j5zCv/G79hqHIz+aViiYWYVGWcxRt/ciZXuRJ&#10;z3C7z1sLNSQABqAMiiIYcNuTUlGEUi9AM+D3Q+z/g36eQs24aPp9Pzyt68c1Gsm1nXa9bN6mmK97&#10;oBM56DkBplGvtRK1/T02bAqf28nsZZ9eF8W2DvBsuJ7X2abXbDIHkKX08E7UT4boW1GQcYrcQVqU&#10;hZLUPbdsrt9FODx9+pvih+//RozAX1Gr/bIEK3HLxAlTul+yaV6SM9tqsjhlAnISFZBOmduUbHc4&#10;Y9JhE7fIxs0HrpNNei6ZVassqqeICkkSUiZkzy2dJzcUg66mQyZkTXKZb6akUkcL58Ti4gYiYtVn&#10;hjJIod/Kihxe95k27E5lqIvCCimUUtEArICr2/pgtkKIhCS6/WV5HMvIoDmEzmwivlJKX8YcxNmz&#10;fdybIXesLV9vecyNm8gZEV3rAYrO+Y7nffrVD3Kb/0rswl+VsWUhZW4jqO4ARHfvKAvd/NKxIWCS&#10;xez2hvO4yQFy0zneRM5cv37P/2lbAIooKGsVoAv5k7i129Rm9wHQEhgCESkpXQL85gzf81GdLSBq&#10;Zlf9+1kAerkobH5HlTYedwYnRciZEDHziIrlMk5BRJk86MkSGBnaN/xb07FyM9cdcFx3jCHLlpZv&#10;+vcpykw01fgk0iSgEagKgE3ERBxCd6ivAhSuI7VWkZVrNihuA2yJqIuSMIWp91j4k939ZTp75FU/&#10;cA5bXmMpZEzIhkS3GXjTPzMtGiDxY7PrMop9Pm/7XCXa4q7H3AmI9rnY4NpJd05IqhA1N0O6ASwh&#10;7aIyXAjgNTwvOOcQOCFyEu8WhV06alaioCt7bXyeVjhwqPwm52VR63KJY2cjoDouOMqtxBbERZNS&#10;zeUtkQA2Lh74bD/MZzuuJvdbL91EXElcNWuyrVdd50QAxB0zAbyMjdkYEuEwPICw4QroE/3V06fj&#10;yuru7S26lAq2U7k0UVg1RWHVFwJWdCQXTZRzSyGZoiIELucTz0aVNkUJl+iBSUTLhDU1ldgDERJI&#10;tDnnk7Xg38TctJJUw+FUCf6jVkPeUNItAKsLXEEp/5xC1AzopWkBJq6dETWm7+Pjw8gKNvq39hhK&#10;OWkSefbqS3+OKHhONu+LumkQNNRnR6nPjux7xdpbHAVw3j+0v/j4nQOlm+b8cfMHp0KjrOYOXSP9&#10;IqwmhlLazlHjvNYc02LywV2TLgCnruIKxdn54ko26S9YZzkZRJldOU+JdlFvCaVQ5ZkLRS1VW43s&#10;5/zulPiAzxOX5ZhPZpPfbRkTYNP/02PyqUW3HQNi3n4bIDlI/QTkHNVdcwwxcBRoOXooJZ2AD9AS&#10;Z8wBwOXAG28BKm5LAibuGk4bpMwBQOatqMsAmajNSmLmR3Lmdb+jrgo5k+izbWJmNzJmV7l2ImZe&#10;fkkuM5IlpMwrumh27/CzF3cWL/7ixeL5n/28+DlQ8IvnlGcCBjs5l/ZSq70pH/otZE/UWwFMrwAI&#10;ITpeBn52PAfkJCogBA1C5sUQMm4DjnaWHTWWKLSdAUvus6sEHwiUcm1nOMfev61K2/7d734WZVt+&#10;R922IznPZUlnQA4yhlrteREBzxFNbUee/dh5k6iCgKdnwKrsqXkWf+ZYd8VZE1dNos9kVL8GBO5L&#10;9rXrehgofl8W+KefUqRRDiZarJJLqgGQbacY61NaOzqs0wkhOeMzM4uInKJOG5QT3t7UhpypK/tj&#10;qsSUXaVYvHDuVHH24nE9fmakZj0OTQqvWxA7zR2lwuy41/kIkfg+8Jv1sWzwTxB9n3LTHBVRsVNE&#10;w3/ys/+o+L2fIWf+2f/M5MwzrPOHf/QPizcP/8zM/lZRPyoOmVumUTxzdQ9yBCa41HwAGXPYLAp3&#10;EDhdQXRcJTyLAK2ZGKzdfNyLNBnkxB/gmOme1u0BY7QRgwW/NCNomuGO1ojDPHddD7KhnbgN9miA&#10;WRK73Ol3PenOFFnVDveUArdnWCYl9w1IoNb0zYi8CvHRpUuze1afJlIoPZpXumAWx3+eCO6Sjsxr&#10;jr2ag6YCuXJeP86JqjeKU3X7S5KlohSOcdJkNuaET39mPQFc4ouvOq4L8E3wzBWPjeDsGhKqsh2u&#10;4jKv/rFvRnRy4swaemGqRJul0zFdMYiDrNZhcz1slt/Xx+WOZKmGgapLcVnc99sRZrUhZyIyK4Vr&#10;opkJydJvWQ0rpa+0Pt0wjqsx0XEIqk7kUQfSrL3r7aK15c2iC24bEsE8OfKO2fVjMS9f+H/5c/Py&#10;p+Y4741rk+veLi67I31CY5+U17fLzzonjrvfZ/5Wc/4vnyn++rsG+GW8+H/+H2eKf/e/aSv+V/+q&#10;ymbmeSI2rzcML8Ghcbh0IU76kCTpnekaJdiSCtAzyYE+Xc0twU2CrEn8cm3nF8gZIr8GiQtwTItY&#10;5XbpAYlRi3u/of0L8396WZ1riUny3hORjZv9EUDBRdci3JOG0OD69kmGGBgXuUGAlgSCFqKw9Gym&#10;02Z4tpbrnTOdwKmBC+aqLsw4Yvq5zsd0sowSiI1Y/TouG/2+sokwrlVnZ5cOTbijzfzdlUjl0Wrz&#10;rn+n41Xm4vRfWjDHAJHUsF6YYR0xQxw0AzBJFzzT1M05BK80wUoNhGu17cFPYrelDfRy2EzMifFa&#10;5iZZEQ+8ZAOPo6NLRHG34xwgiBsWAT0YYZyIsX5EQh/xUx8X/qBOlwk9K7MwzCSCpte83txVW9S1&#10;XClqGs9zUcFMbVfEJlea0VtK7LJOSLJGjLW2HlU6MsjG/G1z0n2z9VfcBd+Zn7+zKf3d08fFN1+a&#10;nR7etiGc0ngbrrdFGolKviFq7DrH+/xa+iW54rntkwQQV8nYgj6ZJUtawBCM1ZU+G4K9FquJ+7+l&#10;8woihnuHAC2xaZ0ReIl4HifiWuKkv35rhkhmrfgKdvn6q1uIik3iIRvH923e6uVZEW02T+g25xzW&#10;4albsE02UVeuU9/73ZSe0T6kTHc6OuGQPpikV/xzyJUhEWr90hh6gl1G671/Om0mYUPv/YCY5kSZ&#10;9cGK3Vav+4/CfDPEdOkgnZC+MDLu+Th8OkLwEKRFXLe26jo6jmC9b548cdyJC0NMmFG3pBTcvJvI&#10;KcdHDHcdnrlvPo6j5mkpiOKCQEg84KpJvHBEQhFOPU3x/a9+Xfz6L/6KwAyGMYsmtrgUWaWfMTFk&#10;ZfxVSJoQNggRM2eSANKZGexwp+x5kRJgkz09h0vmw7hDfldun2L4dCWabSNAuh0yKaK4xCgn1srM&#10;mC6YiNjS47LGQZPZNJ0sif+KkChxvSEikgYwbz7eNP8+ETX99eNfFU/SewkHPEawxCkTXJXItxAd&#10;a+nqTB8ogVXim+9IK0jUWURy5bHDdOmfuZsYspx3ehvj/kYe3E3smuf7paSEv/zV38B5RHlfxz1D&#10;qCdJISK7PO46PLKS54+QzgZ/yIWIpu4jfjKXZyZfXInbx0zsGiSF4AayKliy7P3hyomA7R6x4Bai&#10;6jpiYRHWmebymBF3NY1kmYTlxjnBxzi94yCaM8+uxOkSd3peM5FwZa8NYiOPTYwZcicJAHHnRBh4&#10;0zVfTyeN36fHchpZMiVRYSIdj4iLjTXiKlFxDxxLKUxMQgKSag2GWbfi+L+LuLjzBLZ7SIiWSDjX&#10;8WspCV99iyj8Ktgnwj7XAzEyB7cscHqFSJlPNFi6KeGPuGg24YxEP8fNlTjm+z5Tt/P5SnoB3JJ+&#10;zUTdxfWz7hziugnuyP7Hcsio3Mb543c5/3L5/yWEX4iZWz5bG+LaEs+cc1wlULsFT28FmyS+z3XK&#10;WudWWoVT1rw/cfGEKLyPZLoPy92OCDJiTfgl7pkN55T+mgX/J6RrZjpYA/kzYd9h3BqGTfoJb3t6&#10;/J/QY++ip73ohVl6e/M1sS6CprcHEU6QNgXDhGgJObNipR9nDvaYTuR0GV+oH5PYbCFkVHo3nUO6&#10;bH78Pj2a61xQa67tKkJnNf06iJpV7/m6c15DOi3qzJqZGClJmsZG8bVImhOfHuU4Efl1IBHCIrn2&#10;PEdc9ouSpDmw5+cim58vjux9UQrAttDsiKjho0iao/pp3tNb+bEOl+N6Ls/qTbwq8qzWhneLebS7&#10;Xtxml/h9fYnX4e11/26XHfuCz9b0MLFdOnna2nSJ2ESHY85wYZ8+gXQhJKu4wNl6Wd+heKtL5tMz&#10;cdwEq3wigtnceZrj/+Rn23Fmn3ndRJ19CEclFvh35Awcc/TdA8UHyJkQM0ff0V3jZ3HVHEK2HBQz&#10;dkgE2iHdj7lNN2dJyIggOygC7aD+mpKMCd7Rzfl27pd4Z46a/WKa93HEJO5sL6yRrszM6RGT7Taz&#10;v/wSEibEDPwRV/xuK9+/jKB5yWz/HIzxC+Kw5+GQHSFn4JfD6aAkZtuvK+dVLvrM/unYDJnzMvIj&#10;4q2d8M4OfZY70rPpNpghHZkvcefvLMmSxCdH+CWKrCRe/mW5Xv7FNkHzcha3TNau59wHQbQHLsrt&#10;rnLBNUibbUdNMMy/X6XDxipFaIlaS7xzKV77M6/102KP137Fc5UdNSFrHPteArnXYLnXiO7e0DOa&#10;2OtjB0RpH/moOPGRNIAvYNczIsgu6oGpRMzpqBlq58btHy8WJ3xu7dVcJ6Zd9X/GYsSTyM7OTkkW&#10;osnqKmFb7pb0agbDXDhP3IP0m+yxH8Bl09UncUd35/kvjhfvHtOL6jN+9L1DepiOFp9wWZ08/llx&#10;5uTx4mxSCQjNLogcrzzBXXbqfBnpHIyz97ndxR//5A8ZYP7egrP/AefMP/hJ8Q//4T8oVXnnP2Yr&#10;v/R+0XHVsGnzP5v49VatgbkWKbPdNZNYrcMKJLfJmfP1zwiahv2cNG8iD4CdNqWNSJbqXg6Nfqqo&#10;ZDGz5CeCrG6AC8f3cdYEzDSJSmuOHd8QWwNQXKGeuhSQFCVbYsgSMxZChiIt9v10zoSoqadSa0Io&#10;tHB8JKqgPhEDiJrY2+t8XarEKMiiNjvrWE84zuNImOPX9hfHK/YXn1e+UXxevU3MnKh5szhb/zYi&#10;h3PGuV3sAIAcSyXnSgBPgM/x6teL4zWvFyec5zng7SoAFFVZ1GW16YEJmVCqxvSTBJgkokwBZvk9&#10;0iC3tUibyjKuLGoyKjLETiVAU0GZdgU4yoqLpAphUwnIXC1/tg1scptYs0SoXRKfFuImLpN6ZFCz&#10;LOU2hEZHIsQQNM2OvcV1awX8GpFY9bKZ6zmSGpFsLVxJrQizFsClWeRcU64dEJprnJizXNNuPxv0&#10;vk/PvGOgOmrg+qz4X/zrc8W/+7eVxf8VsPnf/m1Lcf86INl3kPrwQBlL14R4akWgdFKHdbPwhxhp&#10;Y9UvgUacJ1w1HVxDnQiWRI3VtXAMNXE2OacLAZPKLTsMwf1yjbvEA8RJU9mW/OjEm4Xg4ZpRzNki&#10;LiBgpyJxb+LcovirBo4CDpNtnSi19PE0I0ca2f/rWoGkZuRTKwdLK3KsBbjo8DzlwG3JI26SN1zb&#10;fJpq6/PiSs1HxaU6n8NG6sEW6siO00Vzpwi6UkGGYOO8SbFm+mkakT0hmuqT/2w1dnpd2dbNcq1T&#10;uJms5wZAprE3nTxUkCGnxA+0UuW1uG2htGsTc5dC0fb08STTOtnWyJ/2kjDazjxOEWYz5VZcIHFu&#10;jE7Kbp4atPxngkiYEQ8wW24m+uPOmTJq+E5MwIChfJwVf2k2uYgTxRA1bIolG7lv+v3xn8IwpxBv&#10;zh/iORun84ruywzoDeoJDpvbIWxuIxk2/YHcmjdMLxf39L/cBDCWlkQSiEkLSTMiSmySG2bCaw0r&#10;8xycEFvAZj86rFsmIAaI7KX6GtYDkzzTXgCtg7uoD+icWev23BOs74vImTXEzAZLONXZ07us0Db+&#10;7xhovP7cWsgZRXr6deaVh86sjOp9cQ1EpU0o3RxxTfp10PSIIusQE9AqhqAtICZun5wXhdpEIuPm&#10;291fZxBwOAlojURFJ796RJb27CIFig6fxA2MsfWOAYVlj4ZBdkKk0YDOnO5Eso07V+r/BQ6MxEMt&#10;lEOvQZeDZ8ZxLmzowLipO+MmFTvHT6IMbhkWU+q4KTZszWCX3pIVA+BaukQMcE9FBvzF9/+KAvBv&#10;qdCU3qeQ03oIDJUkBNIiJM12VFnIg3TDAB8Z/gGexAWU8WB+F0Ii9wv5sR6lkmH1HgIj/St3bosD&#10;SPlnqYxT/L4hTuD6Q7m8W3KrVxENCuQXKaI4bRaokhZYvGdsvud3ixwfW1sGZuTJPOJhzIb2TDJt&#10;Dd13OVdSllnGkT34xgCfTOWvDLdfGljvcpRwihgcJ5PzG9cNgLWWrOY4doCaTeDjZkBVzlN5ZFw/&#10;GyLG1gzXK9YWkPS1osy//PW/Kf7yu39TPH38G8D3abEByG15/P07HDg3vy4JnUVD9UoIhU1DsWO9&#10;xUkSJ86aLpYV4Go1rg6AbCuPDRAsFX2G+XTYUKslQiGKt1lkwAQV0aRN+Bl/7GdsxE8rupyeQLiw&#10;w4+IzhqJ64ObYxm4yfsREmrRNVsAnuaAytnY4Q3+K8kezjCfkkmDfIDOus/BJrXejY37lKE3bVZw&#10;2SSGAXGxbphP1FzKQG963DIwMe945pKBXEY5hAACjoDM1VjwEUxR66W09F7IGp+B26LcYtOfRGgO&#10;G67HDeyzAGlIhWkD+diCDdiyN+mma5TsZsDW60Xplq83Q47lnBxrCJcAwxuA9qbrE2dM4uwWxELM&#10;GoLiHpoDdJNNPR8CLgRK4iF8xrY2OKmifKQ0S8HmRnp6KEiX9eSsASw3ANGsbAQsbMp1RhjfvUG5&#10;6PWvu+8i+/2c92ExkWmJMaH2DKG0hbiLcnKJ7T/xaFHBzSJJEmM2pHxzyEZzbvuoyzoCcqjTegap&#10;zwxq48/i1RIFtoxcifJsUgFniO6RIZvUVGqTUyIlAafFZHrnusU1hohLPEKcM1HxrYrOWNVjtOBn&#10;Af/TgO+M65zjWUSKrSSDmlJuAUCaEas2jiyKjbqd8qtWTvIVwOIMgPBxSin37i7eYFN/NU4aIGef&#10;uIAD4gIOIWjeloH8NqfB2wbwdwCcIyKh3hMx8PG7byrINOOIH7vIpn+tdMWIYmHtHujmmhSdsAKI&#10;bTrWG1FcIhX7W3oUL9YCNWf0x8hmPnwEkYJMOapj5thhTpgPqJS27f9ngZ4TATOJBrDZfhbYOcMx&#10;c4rqLeTMh+La3kPCHPH4dxBG7wI5x94NqOGY4BLK795DQh2lmAtICemSbpk3ES1Z+8WX5fYtBMxb&#10;gM5+MWbpl9kniiyr7J+x9sUpI9P5jd3Wrm1iJjFmu3bsLHYY5F8Cbl4UW/YSYLKLxX/PnpcBFT00&#10;JQh6hRLt5eJFTpifP/9nxc+e0yEDTLwk3uxV90sEwQFdNvtD+AA7e2Q/76HiKgmaABwgaCdgtMPj&#10;X0LC7AgZ8/zz+mAsbpyXkDQ7QtJw2QTk7CpBizzoAB7AZ0fAT35n7QSudnLZhMiJeqwERAE2ViII&#10;XkpBJ2CzXeApJ5ryLA6aMuIMIfNCnDt/9qOLZxtcbbtyttVw20DLa6VDx9rtOPe4LnuQVHtFI6Sc&#10;NGq+d2WBJ4oukQ8BGpfO29RF3DXUmTfa4qjxtzwRgOIAxznQxkRhjPSNcWn1F61NrdwzNcWF0xeK&#10;L86KtavkhBZ90dng73snsUh3n36ahuIqoHz69HEuGp8XIObsKdFmpxA6iKEPjh4tdri+/9Gf/qPi&#10;9/4MOfNPkTM/gU/+/mDm75PjrHMGOfP2nyM23hRrFsGYjXICsUpulIutb5WkzUWEzCUz/aWWQ2Ui&#10;QEiaSiRILZFZxGghaLpDrojzbUt/po38rBAzLc+ImXaxYfm6ES6pjUM/RImIrmqv00jw1GquboNN&#10;2gjTWmCezNnNvm/WZRn3RwvCoyRoEATph2lBACUNoNHx1sBNFQRrFyMug2XOOJfTBHEnK18vvriy&#10;t/i8Ym9xpv5NeCFOIHN8enCIl0LKJJK5UnRYekDP1R8sTtS+ITHgAKJEnBqMUMMpH9dLfbAEcVkD&#10;DNEsoqw1TvVyOS63bVwy7aJ9832cICF70lNZCW8kCi0RwnHHJJkgwqq4Zqrhofws8cMViIhgnmCf&#10;Kj8ro9M4RhIb1yYCrRPZ00mI14ZQanQetd6TelFnzd6HdrivC0bpSveP6xXypUs8WzuHTHn9J5KY&#10;gFAiJGx0rdrinuHq7+Ga6UPizMx8UfzVk4ri//ZfdBX/r//TaPH/+X+MFP/v/8tw8V/8m3pCiPfN&#10;1PttXOc9+pywTIQdd9CgCOO+ySved10/Y1dgkszpXC+c+53ildMpUwmDna/1ual9FybQker3veKe&#10;+3P/7vNFfYsYbudd7/wi2OolyOqeQMC4XzpwqmDsCqK84MY2+KkN6dPMFdMiUaHES3BCF+d/OnI6&#10;gg0QMjUtJ2Alnw3ES/8Q1/koEZZ44FbfN7ScLaoaThRXa+HH+uAeOITrJYK4DsKyrl4CubjYxSsH&#10;S7UiX1r9vg0eys+7B/WCDjlnYrbuQeeA0Om2Ov2sjUunOSSNqLeQNW1D0gYQPN0SCbqy9Na0I3la&#10;Pa7N/buI1Ho4erK6YbrufrFwIsaGEBxjIrum5wnGlqbLjsv5RXE9cyJP46jnYul3n94BZEM/coeL&#10;fV6cz5L7jhBOtccB0k2gNiB/PupvXTXZ6LxtftjiANgwk980k9+1AfzEpu+jxylUF3VkBr9/z+by&#10;XQKPTbP6oo3NSUIrwq0x/Z1jc71i2KhwOfAnJ3uQXvkdcRcSqpPrqKPX+YgY64crgmca230GREhP&#10;whw3RUDfJS57/HQdMbNlg3kThtlAYpj974nouQlbIV8m5my8EsoFy6wiZJaWOY+d++wKbFK6cTj1&#10;9Yp2w0ntBHmdrsHIOFyyQEWvU2Z0jhNJVNmMeLhZpNiUyLgxeGaUiycivIkZuHDO3OI85nR3Lurw&#10;mROLPeVnY/DNEGHZgGs7TCA3OTsE582aj28W920+b0VMhihaXVsoY5Fu3uWYcb1u3g3BlAhs0c0h&#10;ZhAAGzbWl7gM0tG4bK5LF2Pikn9JVPbrv/yr4vtfp6dG5+ZXv+bGSdwwNz/RU/pVIlALeVJ2dGbD&#10;OkQL8iG9nfe5/0PSJOIsLpXEIIdcyMx5yzwbd/4tJNFW+m78LH05iR7bFPUbcmY9UWaLjgluWTJ/&#10;RkS0DrNcN8PGRROHSOLPHnmNzI5ltLAZftXxP4BXHj9yfoRNj0NyIBUe+TrHlF6bcvbmPMm8u5A+&#10;RRv4cdwkNeAeEVrudy99NHHql/FtSQ7Y7trZIJCLwClEVjpo/vYv//PiV7/6bel4T6fkIzjmCXLm&#10;Pgd/ekuDC9ZXxQLDiIkZvuucH6Yr1DUo527XfsPzlT2jZQRcosEQXemwQQQEw2wiKzZck9w3c/kE&#10;MdZUiADzaDp3IiaaEMeb27kUbhOgrZvvQ2ZsRsznWi0658SXLWTWdT3jZAqRlnSBDce1Us7xSIx0&#10;jAbTwDtx5U9ztgfPJCI673cp2nONcuw/YpjErq0SXS3pTVmAaULA5L2JgyZxbo/K6GpOLpgsBMhy&#10;3DKOdTJu/USQwVTpjlwwj88jEFYShYzYepQItSQswEF5rriokmaR7s/Ery2ma9Jrb8EQW86hxA+l&#10;s4biPv2YIYFKVxXxnnNOTFs6iG7oyAmhk9dch/VulP2jSJzEq7ktY9dh6utxIPmMrMeFo4NnM1GG&#10;znsNTphHfgTLbCJ67vsM3yd+vZOIav9XbaTrh3Btwf+Hi3pO5+DKSaTLiBlsQLxXH/FtyJkBPRej&#10;xKKTY0kgIVZ1v0SeLYX4jds/8c2EYL0DSQbg8jH/zxCvJXptPSK4uMbS3YOkWSydM/BW+njg1Jti&#10;3W64z4bPy7rrseHrm3HiIJwSrZbos3nC3EnxkgN97UWLyLPKayKfLnAUnCS80U1z5EAcNZwQO/9l&#10;sX/HnyFqfiol4Bf6aF4qSZrDXDSH9dNkvfP6K8VROOZDbpVP3+Wmef9Ycf5Te3un7LchWLpFng23&#10;dhRj3NtT+kYW7Vetwdobi4R6sNgQF1OdSLOTiJ1jejHfeVe/jLny8/fSSfMZ/HKyuHji1LbDP9gF&#10;likxjd99gZj5CCnzEfzywRE4BWY5Jg44X5f9NhzfH8JCH0oqeM/Pj0gDeAeGSWzzARjlTfFliUwO&#10;2fKWbpqDvi9dMenIzO/yNTJmX77WObOfAGyfeLI3Emf2O2KGkEyc8s7nXyh2vvACsuV5WAbm2Clm&#10;WUfm6zpZXveY117ZXX6/0+8iLvs5cuYFeCPkzB4xaAdgqkOEbm+IQNvLNb/3ZdHOIXyCYTzXywie&#10;PDb3f0m/5ksc9+mzfDGCsLhlSgwCk/wdUmY3YiYrZMyOMtYMMQOXZEV0thu22Q1nlBjnx9sIz+Km&#10;8VxZIYDy/U7PW2KaMh0gt0kCCL7x3LDNTj+PW2cX/FKSNbDWq67Jq7DL7uecwwvO6aXdxb6XI6Lb&#10;R9B4sPjgoH5N0WcnPvisOKdX9crpi0XVBUTNtQZdMsQIrX3cMKPF1LAZYdLfYP9PJOZvmmtsiFut&#10;g0CzlvPqvMiy4JOqC5ekTHDS9hNsS8sZ7JSywRFz/NTHxUdf6Cgigjx56vMyEeDMuUTinRD5LTbv&#10;o3eQNu+qhEH6ffQp4dsHPovvFLt/trP4w59IBfj745n/NjnzE3lofxBy5h/8QRmvUJIzF7edM43c&#10;GXVizWqsKhv7VRRh1VF7iQK4mtgvIOEiZdNlTpIrzZwmLdvfX6R4uuT2ku+vtB9EsBxGViAH4spA&#10;0NRyu6QrJoRPMpTjytku0bQRDyxcSzdMB2Imqi7kTMoyfyRmqqNKS66zxzRQv22TM1HCeSzSphIR&#10;UYGIuIIUirrsGpAUB8xZirMTNSFnAJrqt7ZX7VvFqfoDxSlA5Uy9SDOumXM6c84CZhcAgqs2/y/b&#10;+D8D0HxRkjjImdp9xWnnfZ476AoVWlWKLJFKKXSsAUqqgY6qgJPkNAMnyVYO8KkpwQqXTWz9gEwF&#10;AJU+mQCZSvetMpzntiKRa3k8wubHWLN0zsSl86OL5pJjutQYdVy6eij3upEkhuxOhECz12pASDVQ&#10;obUBWB1AVYtYg1rkSRVyqzbkC3DYljgysQxlNAOwU5v8a9e2Dmht97t+5adD3DRDiLShsbcMlW/4&#10;43eAwuND1vGLxW+eXFXiBUz1em+9v3UAVROlV2LHYsvvohDrBi7aqcWaFKMGhDU8A2IdHDZdcaCE&#10;3OBiqQFGktkcG36rrpJehZS9XBbNemCqKcSqEVWJCQjp0YIgaeA2qgpZVQ+s1iLS6pB5tUdE63EW&#10;+cxeavS7BmSXddmqaESaNSNQWjlyuFga9LE0tiJLWhXcNyvNrTtdXK3+orhc9Ulx8dpHxYVr3DzV&#10;iLBan9NGIFxnTK5vF0DSnWxnKrQeOczd3aICALBm5E1InCpumxR4Xmv2ekicOu9LbbeS5UQD+LoG&#10;IVWLsGlIaSeiqQFhVT9wCtBNqSqHTcgcDp3EFdQDYYkEa+rIccqZbgXmKLc6gZVe5EOf/zzKJe5s&#10;iNJrihNmZWXWsOAPl4Eqf0iXdDcsrEwUq1wlm1Qz123QjQ30Ar+ew+Nm/VHPf1jJN42yYgYZsegx&#10;i4iPWRECswb7eWTD7LJi7eVB+dRjBsB5G7crSveo0K5nKJD76PVThJl84wkAYDSlmSIDhii9+qno&#10;eqj5BljwJ6aALETK0sKIW39sRR5MLrfa3O8EXgaKGw+mqP8DcK5Tzei/eUI9/+i6YZmb5r4s1btr&#10;lPg2Z4GalXXntmpIWLARFNAB1AxNimARZzY4rhhzgjsHcTS4AqS470124i3Zs8ubhtFVAEwkwyzS&#10;Ziy9NMONQDC1IFJpbmG7pHRKjNuIc8uaRuysG1DuZJgzgGW4GqVwGQgBRvUXq/OwcvIB5NDgDACV&#10;QlJxCpOu2/QyayVQNu8YVrw3KUDfyKBm4z+uggy5D58aJMUyfCOr+S9/+a+K33z/t2Ve8f2nwEFc&#10;EPKKHzz6bpuc4XCJIyb9M2s2vZcN7+lwyVB+n/oq8WAhOeKyubEVp41lCLxB6XQHeHgoQuxROm98&#10;HUfKCgv3GuJkbfWu87pVkjKTYswmEtVE/bNQbpi7H+XXssH5uue9fS8kzzcG0ofOCwmBCLkBJDx0&#10;jF8++QEg/Y5qS9TYE6Ds4feiAr4y6N8FbNYBUzFe/kBud71EVQaI2OjfcJw3EBGbjmsr53D7qU39&#10;x4CbSDbXasEgvOF8HnrOr78SofDkNwbvH4A9943iLnnG975nHf+q7NZZlWV8g9skhNTjRzKyH/+y&#10;JIpCbm0kwi1ERFnqCVAFEJauIyCHCnOjLBgF/twnxNcCZVZ6auZsbifObdFG/OoSRZkBfRaomAMK&#10;omC7xZkT4i2RBwuA24IhfSkEiuuzClwEZG4AklEDhphJ3MIqcm4z5468WJlHgs3qoqFgmhF3EVAV&#10;cuQ2tVyiBaJOSwHnhI3+mZRjGqDj2JmkdJqLoyRqNEAkzp8HlKQPgcT7yKnY9Ocd54T/H+KeSTlo&#10;oh3GbWyMIHQn2dgDTuLKuUndeJea8UGuKbB8g/ptQZfJhP87Emk3HldJmU8tkiMAGOBIbveEQbmM&#10;Z3Ob3p10D+XckoV9E4i8hRTbBJCvAzwrgMCSc5kDJmbWgANkzQ2gerP8LAbcAZGAwxwX0eyEfHDR&#10;YgOKKgetOG+WgbkA8SgmAyQ3gMPVEtgAVGXHTiIbQpI4X8c0Lcd5cHDI35Y2//dRnyFdxoGVhRAn&#10;iTmIC2ZMZJ9otB7Ow64uDjrAY8gGxth4fzGTwj9umLkpUWqcBBNInBA0Sz7DZUZ5HENlXnlUc4jk&#10;qDwTcZBB0H2nHP8k990k1dlMItQmDIzIobFh/18oD+y1Ed4Riz6nweXPPy8+f/cdRZCyirlp9nLQ&#10;7JUx/NrLzyMkXmL1Noi/+nJxSAHnIUWch4Cdt4Gdd0WfvXfodYWKBxAm7yq6/ICjxoa5Dff6a0rb&#10;W5q5aZRvIuLXgdyoimZHZ4ue9t6i8mIV8HKS++W9MpbsoCisowiVTz80+AJKp8SXlYta6Byl0GWu&#10;n8qzMoDPKJEHfs589llxQmHn51GhcUZEkRZ3zQnri48VPMqYDonz8ZEjjjGRZge4YxAxWXHKADyH&#10;OWuOvK13xnpb/NmBfW8V+8SXvSa27BVdMaULxtqzC+GyM9b9OFz8TpzZy0iHHQiabXLmBbcWR8wO&#10;kWUvAyclyEkvjccFBD0HNPwcWHgOaHiRmmyX++9NpFk6a6jY9ogF2LWLco2rY5ugiaLNepGqLQAK&#10;cCjBDZBTkjO/2CZnXvp53DMhROQqixrbTQW2O04WwKV01eR31su+DkmzDWpC2kSthrBxXHHPvBSC&#10;JlFnQMv2SuwZIimqt5BDItTi3vkxZm27Bwfo+VP3c/sih00eswOJs1Mfzsvuv8ux7XKcLwM7iUjY&#10;A7C9lmxrn6ODwPERTqf3kTUfvYes8b6dQqJckqtcRWXWKOquU+zG4Agn6ahNTZ1GE2P+7+gdK7qb&#10;+4r6hkaz2NWiSsZzS4MN1VZ/U9s41Lhsrl66WJylSjt/CXi6IrII+VNTLfL1WnVx8ZMz3hedMz/9&#10;j4vf+0+RM3/4H4acKWPNkDPnGveLNYNr9CimP7MKaRJ8crklxMzbpSDscuZ666pV4ftrbW9zuIvP&#10;Mhs3RQxWCsoswq90mjSGXEHQxEXTwRXTiigIJmnUJVIHx9R4jTp4pFFnZwvSoNVjt8kZsWSEaW1J&#10;Dki8s46YpjjEzdxxsjfokqkpOy+J49w/Kw6bKxGaNbwJt8TpD4vU7C/XGbHM50MqwSQVunOSGJBo&#10;snRnpmszvTLn6iQIEKGdRM6ca3irJGdq4K0QOGVCAbd5emUSxdWSW7N7uXwdsia/S7RZA9FZxFEh&#10;Zsr44fTJwDXBLenwjEAqzpkkBlQmevh35EzwzrZzphJ2qeLWqUPwtCUuDSboyPnrWmnyXM1Ea83w&#10;UCvs0E2Y1ZO+SbFgTYicZsfajsjq5IxvR2aVzhk4poVrJjHcEQK2iZrr0m/aO6VrZvhDG1rvFRtT&#10;R4qn148Vv/3yRPF/+Dd1xf/9v+4s/tVfV9kgfB+Jf4ALwuN01nQg3Xq4/vtGRTGPiTSLyAwRE1FY&#10;C6FZOwFaP4KlV/9OPdx2pUnvah18K0qs3Rw/OHXFrGsTn8CqoZkYj7smIrFO8ckhPDqJskKMNCJz&#10;rjXAK7p+KojtaqUw1ME6NSKV67j2GwjMGkr3vUQAgrCGdlgB1qjnXkmfY0uX5xEf3EpgVtvo32vl&#10;B8W5K97rq3DQNdjV95WEZnVNPmPEZSX5ArN0wizBMl0i29qRNi2etxHhU9cKs+jjbGjzOu7fAqOF&#10;mOkdkgQgGaBFQkAimRs9rglR1IRsaorADGnVQkzXMoq8ITZrIr7LapVUkAi2NmKzVskBrWLCOvWm&#10;DBBOjSAgJhAx0+K85uCOZRE615Eqa9epts0EqzYpg0HGQpRICQiWWUKADCBSajs4/Vo4hkQvJvJn&#10;mmtl0cy+Qu29koLyBUQO0cmK51i/nucknEE4rJu/b+l+uXdPafo9JMTWCMHJMIzEKQiPjIhZm0L+&#10;zM553jlOoBmbgiFnpAB0D4izFuU2xhk0G4dNXDe+HxDPNjvbCx+Me845cV83OSLu6V25XXz9/Q1O&#10;EtjlkQ1OBM3alnO4Dgusjdr01kuxahZYFGFEIDZqDSOHhojbBuGpPufZi/Tp5+iZJhC7vmmj1DGv&#10;3wnGm3F9YLV1kW3rCPRZxygRYIRob8r1moKJJonQZhddN0K2Jddxac1zbM3CLwraETDTc2LUkDmT&#10;RG2LCKKI8qbn4Tzvx6zenPllcxactUZgts7JfF2E86aY67jLt8zVqzarlzOTwyCJA4uD5Mnj74pf&#10;iWT+zV/9TfHL3/xG5Jn+mczq4pkff/u9ZIA43LeJmZAYm4k55hAJhrle9sWIhkaOPECIhJzJ/F12&#10;zWQWd9+7HPYPYZwnotOeclc8RmZktlyDqdY4e9YTX0WINGeGThfLHBFY5rMb5so4arJBH0HPA8fw&#10;JK4YLpWU2Scua70kl2zme/77CIF0hj6ywf9l2b3zbUkGxUE/VbpDMnPDzfDRDeTM7S2EEUyWPs+4&#10;gO5x0jyAK+4jB+4gWyL6ShRbXCmJ2XoqvvqHb/WLfvNDGUkct3qIl/RppkNzK2RE+kE3CN5uiSvz&#10;s6ff6eb5Go4JNoogCVGwlX6WOOQda2LNIswqe3vicHe+IYfKiGb3XyKAmolzBrkUgmkO+RDHe0iX&#10;ZZjv+kpmfyTB/USDEaqJwl4rCS6/R2Qkyiwdmlui0vK8wUdxzSyniwUxkQiw9GOmU3MyPZpct/Nw&#10;5JqZP4+5n7hq798yLDUBb4xF0GZGT5/nLLwzS3g1B5uEjIrL5Ilz/hL+fSoJIF/f44jZdA1X0u0Z&#10;IZb0jkWYZt77EMIm7vmIt0KIBL+EmHmEEHoQEjCuJyRSHDfjNmaHx/2f4RiC6SMSW0E8lDFvNv2D&#10;GSbjdk80sPdrI6I357mZmDlfh9SJU2cZHlzMNURsLCI7Eh+9vonMTAya44xoq3QSiX6eIO5KvPIA&#10;R38vl8uw/7NWvfY9n+97IRmlIGzdymtwLBGnrUvk2EACXXef1eATeGnWHs3g8CCBmf93kDRjnPHT&#10;iJt5ccyrrsda7oPAHqL67xdF29fFcZNYWhFow6LSJhJ75v/HVbhkUYR22XMDg8wjJkPAbCKhtrx3&#10;t/xbuo2MuuP9vuXf042kGvi8LDqX9HOGDJ8jVp1PN6h9j/GxdBfCVD1NXAl1RWP9FWXsn4sK45g/&#10;pEPktRfEdf2Z2RpRs+tnxZu7f25z/fni4Ks79IsEy+xQCL+T+AxRk1QAbpoPuGm+QI6cRaZcOaEb&#10;84w9tPP26q7oEKmHY3qHivUpKS4hE/MeEM72O99KEVWnT4uNJhr7ODG+8MupzwiCPreR/jlXzXF7&#10;fMEu3DlVcFEioc+fhGm+UECvk/P4px+ViQAnfZ11Ql/jCZFox+OwIWD6BL754Nix4ij3+TuJZdaN&#10;cig9M8iaIzDLeyKcjyCYDos2OwTj5Of7ndMbIsfiXt8Lh7yqM6aMMoNpXoVl4tDfpeNyh7n8xXLB&#10;ElzvOxNP7Pd53GvInL17tsmZOGiegxmeI+56EYYIDtmpO3MPMqbs24RfEuX8qsSAvVlx5njcbmsX&#10;smaHmLQXkwaQxyUajSBspxVx2O7nkSIcMXue+xO4ZXvtIWLbxQ0T98x2lNn299vkjMeUorMf0wDc&#10;hujxu0Qvl27+kpzZJmjSPVM6Zp6JyV5MOgDx2UtSAV7MSvwZ/JLYtZ3wzW54JWvXcy96TeKy5+Hh&#10;F7L0ib7IpeVcD8CHh1/XC3TwHSJF0WfvIVC4as7AFuePX0C4ELVXiTBv9neyVx3DKOG0PYEFpPwc&#10;bD4h+qwHtmlt9fmFXXrg5O5O7tOulmLAfkFrfa0I6LPFOQTO5Uvi1K5Knbgm1laUeE1lpf5M4ka9&#10;mkmN+OigW7Hch97xvu9/vXjhT35R/OOf/Mf/vzlnYrcpyRmxZv/wD35SlpKe+eBNnTPv6ZwxONvo&#10;rh0OOSObmaqoGvkRcuYasHLlWRzAFfFfFQDMtQ6xAG4vI2lKgibkTCt1lnitshfGpn/ASHPpaAGM&#10;AJYQKZUhe6w4Lxps8NeLMqsGQvJadQib+j4D67MIgJoQM702zK1Y+usAnoYUY6aIk+ujQtTaBcq3&#10;c173HGLoPNB1ruFgcYbt/5TItVN1270yZxvFllmn/e400ia3pwCXMw3Pfu5nZ0WYncv9kDZ5XEiZ&#10;k57jTLp1RAKkj+aK2IMo0pLHHGLmGgdIhezkODpCwMRR05hYAIAi5EQtwiT3re4MSMnxJjItZFSI&#10;E6QNJVm+rrSqfR+SJ891VexXFRdNCuqvpacFMXOZYyQApwFp0WKAb7Px3+62RQRBcyIS5EuHmOmM&#10;44QaLAWl1ciuXMMQWW0AYQclYApCWyjFyu4f702TuIDEA/QrJh0ZVWYKNA75DAwMHTJQK+qcPeqP&#10;0YdUxh9h548BUCFnZCaXMQgBLykJDSlzChgBnJBH9SGgWpBJLWLidPbUO882x1qSHYkU67N51JuO&#10;lAAPrpMoubha2oCPEDSNnCkNCJxmrpQW4KG+9bPiKiLmQvXh4kyV967aqvT+VfkPvepocbr6SHGq&#10;xtd1iLkGhBi3TJPnSg9Ks1LI+naKNk6ZhjbgCulR24wEalKySWVW47a66RRlGrcTYqbJ63VTivVT&#10;lI2MVthkqwEIFIiOUIQBWO2OuRnBVM8FVJUM6hA01HLVfl6Tbh3HXyNmoErfTEXHFzYDHDsAVmFd&#10;AVIvuzZXyjzukHaIKPep1nlTjeypbjrhmJBXbmtbXNtOpaSJBYiqTNRZ72ArgqCTUgpxwrWxuQV4&#10;PNiOJLtP6XRPEeUdyqc7txEL3BtbYpXWRAMsUmnd3FwxBFHeGPJWUpYH0MwhZVaAo3XkwyJwM01x&#10;NTbvj7ss5jFEyuLmENXSrIFHLwySYx24mI1TJtFhHDKjHCXTwM24rpdBiq/OgUobEkCaazcoIzlK&#10;r5SCXgdQNjbGDEXA2aJIgdmGYnSxsZjZ6GT/HzbgTJZrfct9NkcNPZMGRq4aZM3Dxzm/TUONgVDx&#10;5jzyYxw4GgGmxmapRACLcWBtgktm5joLL7fPKmBzw3C6LjIpbptBwGpgtKmMLujtbuIwk1tKUdhK&#10;2TcI4Ezo8xmbGeQ0ANgAncQNbAB0T79JdIKSS06HJUPlEEKmZ4QSX6xBX3pupoEioGeCInB03sar&#10;iIJ+zqV+CryB0pnTB4xNlk6bbITfAXS+NnD/8MNvAblfsbh/r2D1N8WvRHYlizglmmUGMzLk9p2o&#10;txI1dc95J6+Zs8QQGvdMyjMDaB4jLh48c9ika2Xzht8bslcM3cuGy5AGGfrvJFINGbGJ6AmBcwOh&#10;sMGlkBiwrOu+vi4ObC29K15vI8XwBuasRI+F5Lh371vP87XvDb+iJB6IM/j229/KhP+bEow9cvyP&#10;nirEFM2W/phNrpXrNuijtluwiZ04rxxbwE0iD+Lg2UiOtOfPc94ESm4gFq77/UqiucSrlXFrlFg5&#10;5nTYxKlzT7/KvajdAMMniKD7jul21HWcI3dZ6RO1luvySL7zgwC/dNyUhEwIne04gvT1PAooAyAC&#10;PALE7rn2KeS8D6Alsi3XOMeZSIN1K0q464DheqIUkk1NNXjvtt4cbp9lQ/xSVGQl+XTHNYxDKA4n&#10;w/2zDO+1kBtR8gEAAagryJ65yVVkwGwxZMgep5yKI+aGaxbCZMOwvGjgnwEGJoGQRBQsJEt7KfFi&#10;FG6iydYoQ28DnIk1+Aa594335Knzis0/meE3kItxsaxx9aQUdTh9KsDDIsVUQFVKP6PuuwtsJxZg&#10;KxEKjm0xhB1iYphyfkjc0Rj10hSyIpEQM1MAzyRXjgF5mOV8NCWrAECOvXTblIQFkAP83gTUboRM&#10;RNBEwRYCZSb2e/+WlhNVlsgBhNc8V9Lw4Ji/D73+Lvj3JZ6sHzAZmKDiRyInziAgb4nSbiFxBIDR&#10;dhzBdqTASln+amhPNw2yaNrxDg4MFe16WVpFA3QPU8mWMQCs8nH6UPmNy5Du7++zCdPub53/UwGX&#10;acWes9xxcwiZEBmjjinH0kOtNSpCbbYc8gBFr5NS1UWALq8dwLfpPNdct1nXY9QAOOAxUXmNed4J&#10;7pyo3iZD0lhx64wN2ZxJTIHS9ebKa8VlToYvuBqOvSXeCxnzGqv7Ky/+3ND9i5Ko2bf7xTIK7YBe&#10;moNImgCdQ2ID3t63u3j3zVcVWO4vPjl6uDihFP4MkHMBMKm4oDeg2t/a1lavhyDn8FmW0Ts/hnSi&#10;Qu5uaZefWyFP93RZ1n5aP87pL7LytUU1dJ5L4orN9hqDasNVub2XrhR15y+LaTtXXKRIOyOT9ywi&#10;51wK4E/opLHOIokCgM5+Qr32wUfFJ++9x6FzpHiXYu1w8nzTR4LA+eKDL4ovPvyCWu0jAOcdcWcH&#10;SgfNa3v2AhicL1wwWfn69ThqxJu9Lt7s1T2vF68Y0nfv2gPUhKjZUbyARHkO2HmhBDrbrpE9LwIo&#10;BvuX/C4A5cUQLOlrST4z4mW3TprdAECcMnHUpJNmZ3pnAKgS9LwE5LhfHvNSIgKQNDtLgmabpHnZ&#10;2uO5X/WYvdxPrwBNr3iOV0LUuN9uv99eARzIGuBom5zJ2o4Z2JGVXObkQSNkQrC8ZKXzZmcAVdw7&#10;AWXpu3Gfl9J9ExUdQPNiSdL8afE8kub5PwV8/hRJ4+sS7KQPp3yNOGrSVbN9XCGR9uwQjYCseR1Z&#10;sz/uLNEN6Qv6UPzZ58i5E7HuXzwHlFTYgNZH1N3ls+zzC+hMI2nGxZ4N+fc1oLumv6uv6G3vlv/d&#10;IlbiGjLvdHHcZ+AkR9d5sXmXK4lhGm0oc9XUnqwEyN8u/snP/6j4vT9BzvwR4VicM/8D0cv/U3/2&#10;+3/nOUpyRqzZefFldYnyRc5EEFbVHREY3NK+3ftyFX6o6DCjcqhUuq0ISSMFIARN6aCJ61w0c/v4&#10;ds9iHC+lUz9kDDKl2aZ+E7ImpE3i0Frgl2YCslbESju3eofHdiAN2oKDQvI8Ww15Du7/BiKqOngn&#10;fYmJGssxXc5x5Di9fhIAzgfPhIjhKomL5grhWcRnl8zWZRcmx8lF8WwXuXYu65+5bN4OXjnrcXHN&#10;XIRf4hK6gnhKJFo18VuEW8FZDSFpYJVG5EuDub0RtmhMrDCipcnXTX4eB0gZV0YEFndMGWEW0Vnw&#10;yjMMU50UAbgnSQH5OjgmeCgOm2r3r0kyQHom4Zo6eKgT4dGvV6UDEdQA+4ScafN6+b5r+BSCRCdM&#10;YpKRR3VIr3oivnYkVpeo485RbiYYphde6ZokNhsNtvlEofrJYnD+bDG8eAqW+cSm2LFiqOeNYrR/&#10;dzE7/npxe+VY8WTzM38LP7KhdZjL5aCNrw85JAjOYJ7OIc9NPNUBy7QRnTVz8deZ0aulF9TDdV1+&#10;3oO06XB8bY6z1e8bEEr15v92fZa9CIwOcWCNos0aWmEyorJWLvskBsRx0ywuubbpMy59bib45QKR&#10;2dV616RJzBlsc7leryj3fmVDrhWixnO2iSfrgJNaxIsl2qyR0KwpvY46HasbjxdXavXf1MCMta51&#10;vc93nevtts4xdRCJDZrHR0dqbJzW+NvDwQLDdCWJADZpTA8nIulaA5FgAwwSkoaoLHFoIWYS6VxL&#10;HJeuzmCbCM5qiAFrkmJg1fdJIyi7VCUi+L5OV04DQVq9js364DoRaw3SBtq6uJFEb6XjZWiEOlWc&#10;2eiY3hsbftdttt6EU+6IbY3L5Tbnxg1kyk245pbOllt3shEc5Xy6LeECOOUGTLMq5mwJplky86+t&#10;zJgxECHXI0zjYicEmzSnj06GtBgxU87ZdL9utlsvbj+aNRchhtYyV+ikGdG5I+J4Ji4avTMhZbr6&#10;bAjqvemEHQdcs+X1Pj0a05Tuk+amPrNIL3JjwEa9ThxEzwPCta+/uqm/c43oasEm/6LNd0r5O/M2&#10;vufN80uw2aqZkrvnDkLpesilAe7rbgshBMtNwF2TjnWaOC6OmmWY7Ka+mi0ita0HsINYtoWI4hYI&#10;0maafV51ZbquHR01Zphmc1i7a+Saxpk0R2zGrbOyPmn+vVn8Wq/Mr3TzbD4w03mOcQKzUWK2AWTZ&#10;MEJoakYKA5ImRM0soVqIr3HPU4rNkDwzCK9Fm8eJ+NokckqU2bffKLpHNnyt1D5l9z/86jdizYIF&#10;EBCihzN/37PBvonUiQMlrutEj92GX24k6ix9IYm00jvzFSHaI87728Eanj9RaGtllG6cBcgDpMBD&#10;c31e6yksFoHORoRPidAlhFqDL66bWW+YvW+Y0eOuSU/LHTP6nTgViNTS4fgQafIARrhdkhF3SzHS&#10;N57zewK5b375q7IHJsfyjQ7Qr2C04IG4UFY9/6J5ewExs+r1Qhrdgsc2Suy03UMTN0tIgcSdhTRJ&#10;vFp6bbad8jbi0yVD5JYOlifO9UszeoimkDO5Bg/gqbLLhtv/EbzyRLfP02/N8jBV4s/upYMSWRFH&#10;/QOv8TAOEUREosziagq2C25ML+dXeQw8cOeRa00YFpHXWjo/QzKkFxKW2XL978OTOYb7ZVeNa+pc&#10;Ijpazf242HONS4cSZ0pInA3k3HUrz7WcLktdlDm/OQKpEbhiRBzV/FQ6XGAOLqu813fTB8plsu3c&#10;sdEPy4RoWRXtF4HVDe/bLfgkrqavne/3MPGvfvkbDizvgWvw2Dk+jOvKe7mh72aei3460cHEVauO&#10;YQ2GWQ9RBOumf+Ze+oJ8zuLGyfMvmc3HRBQPcNOP6KFIP+QssdmsyLYZTqIfeyPHEDizZfydPYNn&#10;gquIroIvroewyWwf8VlwbHpIzf/pvwlZsxG3DKy3TCwWkmdAV0qHeK6WTsIwLvYehPIQZ0vOPdFq&#10;1z1nXP/bXbqJeo5TZ9uJk9+vIWhWOJfmHeMIcUwXwqW3Px0wwQ5EtEimdGWGdEln5wDBVz/clP7J&#10;qYkxuE2cMqwzS1g3D+vNzoiyc0zdHV3+5tnXGR/i+ifodR5lVyWSagOe2kzPVBkBB8vBm4lCSzza&#10;KOd/MMyUDo9ZorXZYCQr8foT+b/E6w/0tel+qRYbdbY4dfK94r2jb3CU6H9Ezrz84p+Yi8U2E0/t&#10;3/1C8eaeF8p+zQNEZweTDiC++fAzN80Hh94sPudiOQEvnIIPzn7ySXEJFqlD1HRU1epBbC+m+weL&#10;VWKhVddnwblNui59CuGbdIhcu3pVbPNFkVNninPwzFnisgv6ZmoQM406E5uq/C3VO9JUcZVA7Ryi&#10;Jo6aH4ka0c1ESqeROmdP+Lli+LMc36fgoM8Izj42G3/47rHig3c5bEQ6hxA643cnTmw7Jz5C4qSD&#10;5uABqQDET6+XjpZtgmVv6eYnBouDhjMmzv5XkCi7kScvwypxzuxItBmCZhfHy/aCTeCQOGBKd00w&#10;B6FXiUHSScMZnwSBxDknxnk38mI3IqPs3QwJBBvtQdbs5NKJeyY4Ijjg5Re4/F/Q/WK9Yu198U+L&#10;16y9L/5LOOZPnt3+qd8hbazcll8jbRJ9truMbUbYWLn90VmTmOadIWnKn4tIy9eImR2JUINFgntC&#10;CpVJASFs0oUT0sZKp2e6PHf8eXo8kzSQRAIYClHzCvy0l8BuLzy1F3bZC2u9WkafcdVIVDgoAeEd&#10;wr73DrxbfPIukeBHSLnPTnNPwS9ndPXBJC31UoM6evUY+Xconn5BVPkiIehcor+5zEbg9IH8O9Pp&#10;1FRfU1y6JDbv7IniQuK/uWuuXrmqq0ZfdXObPYWWol5Xa8XZy8XpI8fLztS33tlX7Nv/2u/ImZ/8&#10;/u//fQma/26sGVCkhPMfcM487yKd/vBg0XD+YwVNiJJW5MiYr23YN1J4NQAQiTZLHMDVjgADEQDt&#10;cZAcLgmba0DNNZFkcdVcKYkZG/d9QM3Ih0gANvNYz3XP1HPLpNSygpOjous97hiDpJXc4lqDdzVQ&#10;Eyt+emaa9ca0sKhHjdbgtesQM7VcPHHi1HTrpQFaajh5KkSRndMHE8v+8brXi5P1byBT9nO7iC67&#10;9nrxOdfLF5wziS87Ubu/vD1e62tRAMeRLif0z5zhnLnQAtAgWLIu+focwuYUh81J9zvNYRPCJn0z&#10;lwCby1GoiQ+oFh9QBVTEaXOlOeQMMiXkDJVYyJkmVvwGCrCUcyYKIPFbKYIsrf4BLSFsAnT8LgRN&#10;yJkS0KTvRn50otXqddA0cozUAAiXGr2+3pyqFt0xco8DHJrEp7UCCR2cGF0UZT2yq7tHT8mvBTJG&#10;EkkAIACMAY4hZgJouuVZdyos7ZSn3eH+LbKZm6b8flqJpsLTccWV03KvZ+dOUhR8Zmj9hPL3ExtX&#10;71Miv2dgFVcHPFYjqXJOdeLVGuQoN1HeNbPlh6BpdVw1cbnUAoyu8UXv0TVgsqFTvnO/ctHBCv+Z&#10;V2P72fKRIPWdUXB5PIKmndqqQydMu46ZNufVBtC0UXXVcaZcrKYOvvxm8dlFBWMX91re34tIuMsi&#10;6Cr9rg4504AAoxqrbdUXQzHW0qsAym0NkFAb105izXoqqPOueY0q104xlK9b3a8ZAGp5ZvXvY+fv&#10;EysQgmaIkmyYkqwXUGqlaGvg7KlH5DS0Aa3eixrHX9tF2UalVk85Vud+VUBZpZ9XeP+uUsRdpoy7&#10;qET0bAMiqeEdnzu9AQi3S4DZFed2tVkUBGKoEuCqFl9Qg/hpQDB16G4ZUA45LIt42DA9xno/I1ps&#10;7caCAXTdMLjFWaArxnrw6Jbv01sRdc+iP/hUY7cBH2RNSJsnsoW/fETRAgRtUJTNAwFTnmtmSf8C&#10;oiZxPrH7D8g1TifOwHRdMb3ajugYNPBy0NyYAIJGqW4GDQVy5oGZaaBmNgRFyJmy86bCv10KPZnZ&#10;Y1NNhn7AZ5Fjx5qLa2Y6IC1xB4iRvMfiIvrGKhRyyteWnz063YgAYWv12GmZ1tfvTjun68WX9++y&#10;LodoSI8GNS9yZnQesGH9T7nmzKrBT57yHLXc3LrhizJsSqzbKCtuumXadOG0UfB1dSvR7KwHrJVi&#10;9171+dD/0++YbM6OKP4c4YIZUh46TEk3f3MGMSVDmkLsLpIgapYJ9t7+UZu1yJlBjp0AmTKiYUl8&#10;lBiBftekG2nVSV3XMaIEVf/PyCQlviL2VU6e9NA8AjQCAJ4CACmE/BLgeBqAQrF170dXB2dHYr/K&#10;SDOvn+6Vu8iYOGHKr637FFUpoixzj5ETdw32D25xhNzS3fIsoivW/cRSlT0gAUh6WO7qhklOciLQ&#10;SnIkP0N63L2HeEGQrHFurBrey66bvH7ImThw5DM/RLyEgHn8NWKJSi6kzPdf/yXC6deO/7uSKErE&#10;2W3Exe1kMSM5kuGcAs3kD98tM5RT2rgdI7aJdAnxdD1RZulkCWmT10bihDBat1bj4jHw5z635Rnf&#10;ufO1z/V2d09iFaJ2C2C8n+tSklCx+cftk8iEuGhkGTu2J65vrvcTpM3Xjv/rr38oyzQT6XUbQRNF&#10;W0o9HwUwOdecy60yx5qCK30sAEocS1Gppex0K1Fz1HM3cowBYoiIdPGsJIIg7pl8HzKmJFQQB1ay&#10;rpcM+Im3W11G6MxtIDuWfJ4pyyil5uPMEMmQ+LKo7lZCwnj83CqVFFJiCUGxtu5ahAQCSNbj7KLS&#10;S4b1N998jyzLuX3j85R4Bp+HxJ2l18c1nI/bhcp0dk3OcJmX7DmAo2RMx6mT8tE7ZVwcMjDvgYiF&#10;OGiiLluMpRyJshTywfGOjyFnRiYp68eRm8gbBNPU1IJ/H+LFAKBpRM4Km/8GgH3DuWykxDXnA/ws&#10;OI4QTjMI4nnnteg15qeWAYBpvVB6ntj5h6jOZhAoc0DELPVbeYsMmYrDRlTDfACFz3YyngNqVhJ3&#10;kOJQYCMZ1TOARciU/kEEzxhwwS00m0xl/4bL92NeVJ1jHqEmGxynZJ0e2S7KBHrWXOfVOeBodL4Y&#10;pLxp7WLlN7T16LAZA0An0ztURj75Nw/UTQB/03EkUtOtOb8V6sTZkD9+PwpcjYpYG8sCbqZsSM3l&#10;fQZUZ5FOk+ILRsWvDcmR7mpsBBoqigrFgyc/eK94Py4TJE1cNHte+JlN/58hAH7BTfOCnOeXyvWW&#10;cs4DeynSXkPSvLGreGf/q8idN4oPuSI+4Yr4nCviNBXYRW6Xqsv+vzOkDnQpg0a6LSGxVpFti96v&#10;yZExAKfH75uKmiuV1GYXABTliCFbTvnbe4Ya3EZ73WWOzotURGdFs52U7YwEOv4B58xH2dTXa/Lx&#10;seJzOc8nP/+4JGfOf0rR9NFnnDQfFR998KFS0Q+K96jR3nPfTz6OJRwp9PGZ4lM29SOHj3HYvEN9&#10;dgiwOyAa4M3iNYP3q6LNcvtGotEM4W/ukwesr+bN3Gfvm4DO61Rir5QkzUuJOgugAU72UKrtfflV&#10;qrK4bV4BYqjQAJeXuWQSf1Y6Z3ZQqIXAQcAk/ux5RMYLpTKNik2fzes7KeCAgACespwTyMnahZAp&#10;yR0rOclvAFn7FHu+4blfj0MFyEqG8ivu90oixgCL2Pb/23nNz7KbQ54k7qzsrnGLhNmZlX6bdN8k&#10;Us3Py5i08r4BLwExATPcNM/InBAyJVmDnImrJt+XwCeETtl98yxjOgSR5w1h9EqATo7X9Ur0wn5R&#10;DYe4qN6lBvyICvF4CLazZ0RYcNQgahobARTW/yGE5aQYwVkRKfP5t4/oHOoRfVbXVFy7dFUO+Gnl&#10;q4g7n7uzFyn8q0Qz1fpsn71UKhD/yXN/VPz+T3+v+AOdM7//HyLW7I/+kczo54tL8EnjTDopzWyI&#10;kbjwKzqJrGCXOPUrOUyq4ZI48OuJ0YItKuGZKjNug5+1iRdL38zgwnkF7WKhxgmFxJPVlHHP8JLV&#10;YCUFoJETvSl9M4iXdjFonWOfi8fiEOFK7+S0aU2Uc5z/3DgNsE49x0Y6Nn/Xb6kn8wKBWPphSsEZ&#10;QuUMvHKymvMffgnZcl7k1wVO//MwyTmis1I0hpC5iKgJdildNEiekDcXuGoulnFth0vSqUIyQIRS&#10;VenuhMEiiKtJPw0RWR1CpT4O/JTalyQNDPM7ckY8cKKa4ZqQMcEpSQuI4CwYKCRNhFp16aFxW5NE&#10;gRA4EbDBN/WIngbRadWwS0Wz6DKP74Rb+jnuu+CGVo9r74dPiMq6ESTdHDPdsEmImJZ03MCHjfpJ&#10;O8TAdXP390ycFgV1jmNZB4r3phOGyXUemjlXjK1cKibWzxWjCyeppT8lMnuXwOqgufltG/bW2NuU&#10;xYf8f36A8OuQOfAjry0izWpGQrU4zxJ3wDGNsE0lMuliHWKr7nDp7Onk5OmTEjAycYVT/HKJvxpa&#10;CNziVEFutMBlEaF1cqd0WZ0Iji7dm+mUaUpaAFf/hWu6T69yP10RlX3V+1mNgKuBZatg0Up4utZn&#10;i2Ar83GXrsuI2NIpU5eoZQ6YNt93mF3bc5v+TGRKG9IkZFELt06zXtNWcde9nC6jI9U22Dg9pgml&#10;dMEMixXuIB5ryXPBW3HM1MIbdS2IFRgm/ZqtHtcGx8TRX5OYaYkA14jHrrm9Skx2hWAwq1K3Tg2n&#10;T7XrVAUHRWRW4341yKmaOHKIzBphrk74ashMPKZTJU6PxCFPIwQ21pf0S94yp9wxo92xYa0D5Eud&#10;l3ony9snZv7HKdeGbcz+D60nvn/yKNGv/s7GSc/lv7YqjjmRwus2LpcoZZEd48iHwVFqc90raxwu&#10;9+8QeiFN7jyaMjuOE3co4Z5qLZ3+E4lbIzgb0YnTRazV1k082FmBfK4mAmsw13UT4CB5rut0Eyk2&#10;uwj3wDVj0+l5afa3vtt818s1rYdmtcvf/x5zkwiyxW6vQ9wGszxCjDz6EkHzMB04ca34u5/EAeTM&#10;TNIKVsWoriNuRI6twnYrGxGvcOoinOYJ4iYSxTzW5pzq/fuohllhWARSWzuyTQR2P+FZos9mZ2Ez&#10;eGMMHgsBdEsf5g9cJ7/6Fef8l3pI4KNpG+nDo5IGuHTG3XdJYsDCshQFuGomQjMitYFJcbCSEHq9&#10;ZwOSBka5bebFOK/ZwM2sGJLke/P/UxvocaR8a5bOhvr3Ypq/Nl8/CeFg9ryVWdKMeguhknivkAoP&#10;4vKOS8XjvnyaPpttR0zm1Dtlp6bZ35y9LkJ5TczyOkIhBEHm08z495AtcUrkOLYQI5shR2CkB7BA&#10;fh+SJ/jiVvAOsicEzb04OTwukVlPvvwK+aInx7GmCyZRYz/8+rdImt84D7jM8T+OwCmzc+K5uG4e&#10;IkQSQbb984jnvEbc/4RNN8S0hVTKsWSlpzHRbRuZTa3ribG2sZ9rlxL7x7DUl57rYcRijvWe9dBx&#10;xyETN015jn4XQd22KweJApN8xX2T7p8vfZ1r9pXouK8RMbkNZkkaQHDQl4iZ4IFHOoVCRt1NtDay&#10;ZAv2TJfLLa6aW65xrvfDJAiUQi7OG2KwckZHMiTKKx2Pif9K3HBcH8vcFolBWwyGIRqLkz4EWrqB&#10;prnKp2x2Ls5k/tWPmZkfDtqUkhCR2arzX0pPZWb0uD4QEokNu+U63SbGC+n0RJpEMMwvv/u1GLjf&#10;6Bn9i+I7n6n00XwZBxYCKQRThF0rcEhiwzaTliAiPG6XXPt8RnItQzyVnyfnvorAmYMJshJNvJCI&#10;L1hiGjkzQcQ1AsMMITaGzcDjyI/JxJnnlmNknphsDQm1oU90Ay7bgOniuMq1CNkSF08wR4k/XLfg&#10;lDH4oK9/iOjLv1lkRqKP41Race3i2EnXzaL7LXIPJZYtHZzBR2UnTik0I5xLrJznTgLACFHXGGJp&#10;vsRUce4TpoU4giPjDEr35jjyZ8am8yJ8tMQVtgYfhXRZEl89KQZtwGzW3tJGVNwk7tmeDfHZHIIj&#10;c/+4zemSzOEqiHhrAUZcTsKAc0/M2gTnf1w4k/DUNLImpM8iYmQxnarBkwiSKQkBo/ZEeiQQNDVe&#10;K65VnNHR8YHIY7M7J81ru54vBWav7vy5eRqGgWmy9u95Xp/kS9tCMxjmMKLmWPo1ERwlhjl8qPhC&#10;VPIZRM1Fbv3KU/b14JjuGn/L2juLmQFOSO/hCvfTSoi3RFu77p1tekaI0q6cP4mc0fF9lqjAhnuK&#10;4RuvEWjDMZd0hsQp8zlMEvHYByLS3kcMfcKBc8JrnUfMXDx9tjhrhj0uyiqxz58efa/49L1jOmsU&#10;xXPanBdzdeY019AXfu9xH0gBOCwVIATNfj00r4s7e01EWWLKsvaLREsc2QH9mm9a+8UN5/d7uGt2&#10;vQybIFLSP5Ov9+rCfIMg7UeSZy93THpldgVXwDhJBnhdbFoenyjn3RGhiT2Lu2ZnnPIRp+UxBFhl&#10;3Bm3zm7YZhdyZjcsWeLJl35WvL7jp8W+nX9u5fanxZvl139OHIi4eYkDCrGWr195HkFTxp5x11iv&#10;lLf/qe9/XJw3pdNmeyUebVdcNWWcMzIoiQVe+2X4IzHMwTjBPD+K0l76qT6cP7M4/8uY5vI+P3Z2&#10;erz7pqdmT7ALsmYPIupV2GsvbLbX+b0Bp73pmr0jRvuDQ97HI97HDxPJDX+cOldUIPhqr4pgrdXb&#10;1obM7B8tyZllgssVODhE3zRcH0dWfX11cUX8+CURzefPnS/Oc3Jdu2gvuVoqkA7bkJ2jHcNF55X2&#10;4vIpMc9w8vvi+V75mc6Z39c58/cXm/17cibOmYChkDOJNnuB7ejsx28XTRcppS4bom0iN8jxbZpM&#10;6eVx6rB0qRiqqc0uccxcTByAQf8SxdZV4CYOmPTBxJ1RTe1VG1cL1VirgbldOWM7ciZxWo2UYyF5&#10;YrmvMmyXCylRVXaGUI0lxiwACRnUJiqgEwhqT/kmVVrynOuQM7Viy6o5NqqidgM4zrP6H69+rfik&#10;8tXi06q9iBgkDSCTXplPkTOfIWfSL/Pj+iIgR6TZaQDodKPbnAswVg0kNVNDtbO0N3GepLDxXL0s&#10;xBA0NW8Vp7lwEpEWIHQ1mc2cL3HDJEP5agsgJNf5CtBRYZBPuWbK6etLFRm7uuG/CogJ2RI3TMic&#10;ktwJcImiLCRNIs3KTGZEjd9dQwDFldMs9qvF8BvC5zJAdhk5U6NnpZWaqZXyLHEIyYTuHjpn0LLJ&#10;PYH4QLr0jVN4WV0Img7umA7v449Ks75pgGbWmhElNilHeRo4mkHOWP2zx0VZnWdfrjAU1BpAatl3&#10;q/xhuoSkOUF5AKhG+ee9qnNOtVGVcYMkYzpZ0/UG9Dh6QhxVifq6BGycc80vep+qEFstVHidyjO7&#10;9a306lbpR4x0K6Bs4zZpjH0/DhqkRjtyo50iq805tlGftXCRRBF29uqh4pOTFMKf7yyOnnyp+ODM&#10;ruL4RW6tStdWjNmldNk0IDvquVlSjikKIO6Zxk5OmQ4bS2LD0gPTikDoSB6y+K0UxXeIVGtzHO0y&#10;lzvFEvQOKAK1egGfLt0xbSLOWjhl4qhp0jHT7PvWTsSCDOfmqNDEnm13xmDmAZsGBFSV9+gakFLZ&#10;9pnPE/JFzvTFeopmhNWpWg4uYO+sWISLVG6XKeWyrtRz10TBlriBvKbj7umrAmjYOqm8ZmQKLy6P&#10;GfJmKTVkhRq8N+7YpGRb30LC3JIfHEJm2ZC/sDrpD/8sRYy4sKf3i2+eRrGTIVYxok6UVf0xc0iZ&#10;McP86DRV+JQF0IyIPutHLHRyN3WNKBOdquSkqTeAdRjgRgx606y58zKL5wAW0WFiztZFjc2LCxtH&#10;HvUDDz0KRgen6gDidNAorxyt8fn0flPt9XreHk6mzi5RCVEmIq+auaQ6XedugLCbYq8r112kQD8w&#10;OQEMLa9NAHIGDqTLvPMP+JrgcJlYGrBhHas/YEbZtSTKYF4u7bTumFHKub7hLkpMLpkeWdFUZo3t&#10;ij6BmfYOhBxypg3AaUsm9qCy0uE2YL5LzAE3DHJmxDWZp8jbZJ2/JVN2NWqSbOwaSmcNJeOcDjNi&#10;AVZZrTcMWMuIoSkOngGgqF23Tj0CsLabQqO3mgKUMwcAWjNYliDFsJ8iyAzUZd4y1VMyg5MfHCIg&#10;G//pQ7mdAT3W8GT3InTuhuBAfDy0YqEvc445XFKwGaVYShvvI0R+HLhTjpjs3dsUVwFJUW6VNv7S&#10;BZOIgW2Xyg23dzh17nCBbHDeLOuhSYfKBvCTuLT0vtwOaHC8D8rItR8My8gYBEaIofSU3EZU3Er8&#10;msfcfLYST3AXEEskwXffA28InIC6gLPbwFIATfKbt7h4EnGQKLD1MgbMz/OcwFYIo9tIp00KrFs6&#10;ae6KVru1+ZT6iGotudIG/xRn5txuI5rKIvoUQVq5JqUaDWAJQfMY2ZIIg4duAx4TXfDIdQwgjHLs&#10;0ZdfUm9FCfgD0Im4ca5x2CRbehMxtGxInzHYb0d4RbHldUqCIyo/irIM7gDDjz9b87MVcWjpLSmt&#10;81EiUX0tGa7jwrkZx5JYueVFUWkG/OmUOqbPxHmVOdqG7xSaJhN5Pr0hhvyQOykGLYFRSbwl+1k+&#10;NYXiY3nNXwI4X4sF+ApAe+hzljiEFFwGIEVlmGiEm/KQA8iiattW98mVjvKsLP2kznvyqCxHfRLH&#10;UQBOVIhZAcOu73XRB8sLunDSxYOQGZ9ALCFWRpA1wyEkAJso0kLE3Eg0QlnkmniAFG7G/RaFo2vm&#10;es4jSaYo2SZybQCDAKZJ309FFUWRdz2dPcl+zucCAMuxLiB0oohbj8sImFzjykn+dHq0AmhCkkR1&#10;NgmAjAAUY8BJIg3m0k/jfsmfXtaXM88BNGE4G6E2G095ZuLbyi4ui8todlysm8zjnj7DfndKOhG3&#10;/fppBim1qOHy876+FHha1FxDiJ6pRACInCtLTAMIESAzQMOMTexp55iogrhuFhPBkSJVcQsjHELD&#10;lDvDfT1lX0xs1i1VVQAFFdrHiAzZzAfkD2fT/9U4M6xXRZ+VsWeUaPv3cNToqAlJ81ZcNdRoATnp&#10;pwlR85FSy88AnOM6buJwuaZMs6lSSXCzrhDOhxmAqyRqqBFTojg1oKSYJTyFi1cuXrDBjqBRqHle&#10;dvMlsQBXOCNSmngy8WVAzSdRkiXDWcnnkbcTVfa2r48AK+IBjn0C0Hygh+Yo+/9RhfDUZcfeL957&#10;/wMujY+Kj499Wnxy7DOZz8ri30l8gPX2MZFbR4GcI4iat0uiZn9IGa6aEDdvHxAxoC/nXfd55y33&#10;4cR4Q3/NK9w2u3fvKXYjGV7Zi1ThsHnj1f0InP2Ih/3s/nuBFURMiJtcz2c9Nq8jbl5FxLz8nGg0&#10;g/+LQMtOKr9EBuzf80Zx4DXdOK9y80SJFqUaALUHKNhdfs1hY71e3lfudhZF3D6v8TrA8FpZcAlE&#10;IEFeCWAKQQMglStRaFl+FlfLbuRQvt9VRqCFkBGbliLPZwRNflZGlT1b+X4nlVkImpLMKXttQtgE&#10;4Dxz2ISsoVDLSuxZ6byJQydEDRCX192DdHoVcHsV8HtVjN5riKs39By9xaZ/2Gcv9v0P35PpLcYu&#10;PTVXLp5n8RdB26yHAVAZ5D5LXEZyz6dsdIxy1PRx0gQE1VZUiTYDcpRwVlRe4qQ5Xbx5aF/xRy/8&#10;4+L3fg6H/AvYBBb5n+qS+R+7/x/+8T8qDh59vrhKxNU8G3KGS0TEWIiY9FteJi6rhF9CUtSK+WqI&#10;64ULpoUzphkGaRrgdiEQ67Lp3zdzphheuFAMluSM2CnkS32EY0RPJTEDPzR6fL1Zv54rpQnx0jZq&#10;Vk45PcFT3xTh1KTyevFn7Vw0P0Yyp/clUWQhWkK+JIL5DHwSAiZu/5MRkgWzEJWd4oDJz848SwAo&#10;0wCsEDPBTzVcMMFOLWb+dgKt9IReCWaDca4gfRJHnV6dKs6cWuccTFeLmKklHiuFZumrgUcS2VUf&#10;Ysasnnk9BE2d7+vgmWqY7VoSAKQFxE1SGwzA1ZJ0gIjsfkwICD4Kpin7bzymKbFl8EGtBIC46eOi&#10;79JhE3KmWyRY1wDXyVhiw86LdIJlRhIt5nfjxFpwWcsAEZr4sy69PL1+NgDDDM9xtVv9s2cIzhAR&#10;XDNDcM3Y6uVi5uZVrtJK0TwVhBIXzALnCT/OEfFwzIy/iyw4bB582/z5DjKGy8nxNYRggmeSfJAo&#10;t+a+zOCfFlcJqc5W7yuucLq0wsbdyJlBxzkxXWFVOl4zq2jiFrgg7v7Gdu8x90h34sHggKy+Ie4X&#10;EW55/itVcsov7is+PbO7+PTU7uLEmTeQNDqQJAJcrYUN44Kpg4kRPum6bEbKZNXDA/UIlTbitR5d&#10;MwOjuhyJmCbFW03ONBEKma1HpBIMwXSipbusHqRQH3Knr18cGwKnG87q8FytopPb4JdWM3i5yi5O&#10;UWd9MBcs0y66rAWuqU8/TggqZE+ImeCZy47rfOP75brcLJKb8KyCyyer0vnXiG2rdS0SV91IIJck&#10;hP6hWhu3XTb+xA0jZdKJsnF9Do64YcZAtjzQM/kQOYOMefIUUfMYYYOIuX+X05xbPgK0p08eEjSl&#10;/Dw/o/LmjF8tyRl/twmk4vyYJKgKiTFBMDaMVOhJV6f44inRyivLfeaHYY+dNB/rXLkntnhr1HMM&#10;lS6aBU6YqVlOGlHMXXDpgJ6ZSeTEzEIrzNFuE7Td33FkzHgd8RgHEjFZ31CluQBmlG7Q3XcFxqkw&#10;/1T5v7AGGVXHlVNb9tcsLAzafJVycGfGrDoDy4hZQc5MEnNNzQ+ac5AyCJm1LRHI0g3S+7ko5m1q&#10;wf+lYuAGRkW0DMKq/dU+T8iYclXCphGbVZtBIt5rcd56aVzjKVHLo4iXdIEmMu6BWfuhkvJ1nTLz&#10;SUzQRTghoigK+2WbuZs2ldfdbxbRNYWEyWtGVNYMu7R6jXZCyl4YdNrxrItgSm9HYsJCEpQ9LdaX&#10;ET25fWS2v2+j/R7yoiQe3CZK7GFc6ebTx5krRVeV5EFJfsAeZtcUw4ekiOsh7od8fz+itMydcEy+&#10;T+zY41I8FRLCY1MAD3eUvTXwTBwn9+CRRKKtZ941j2+as+Naue1nd2Gq9JE8RQh98+0P2xv/XD9f&#10;cfkEG5Sul/I5YYks8+7tYAjn8w1i5Dc//FXxGyTOt99x8DiHRAjfQmps3REnBl9tEbNthqzJvF1G&#10;kJmz4a+4PtKLssWFE6IkpExivG7EbVFGWEm4uI58Stek1w/RdBuW2pJkECd7xGPBi3H1fE0Y91WI&#10;GTiqvLVKcivxaCXOcT/HGkLj6Ve+h2ke6bgpSRoYJ3P+ko3/xXSowBnBSzfLPsltkitRZelUCZGU&#10;7pU4U5aQBbOJDDYfT1OcT2UTH7kRjLIZPOBarxCNrYiXW1+OSz6z/jbmiJspsWUrZvSI0zKDZwYO&#10;ORGS4brnL0VW8EAItycEiF8jm76DwX75/a85tMR7E83FwZOIumC9W1ac/o98Bh46v617BH3pgHE8&#10;txFm+Rw9gIMfux5Pv/K5dB0ehWQrMUw+D9vnuIzgWEinTdnFI5aN0CqiqxFzTFxAYzb6464JQbjp&#10;/bmNWLvlGmUFC90WURZsshjhXDADgipCtpnEruVrM35i4m6lo8hr571PVFtcW+ncXIJvQoLFoZRo&#10;tlyTmeAD1zodNyF9gh1GYYRxM3qwRFz/P5IzuV0kJpuFKWdgsGlYZgaZMh+CxvuzFNzoek9OwWU2&#10;k3vhly4isH4xa+OZ0+CYfqRNRGd9ZrghMdAj3NH5+QQcF3wSAiZEzSJME0JmPhjJNVksUwNgnLLz&#10;kxgPCTVGtDo4KFZNPHS3iKimxuriakga4q5PPtIN87ZeSU7/YJftvsU/NXf+VASank0kzZtx08Av&#10;hxN39sYr8MtrxXtv7is+OPBm8ZHYs0/eVjWBPDlL5HVF30zNeX/DKvzdqyfoFak7DYctIZlWxLat&#10;iJWbGoXR2httqFfYWBfHrLQ968pZnTSc4Se/yHG9L9YXMQOvHNWR+Y7I5XcPHijeg5c+9zonP9Kx&#10;SXz2/pFD4qsOFh8iXz4R1fwJ9/+nBHSfEzClx+bTD44VHzm29w+/U/x/23vT2KzyPc/vbl19uy5F&#10;UeCiwEW5wBhjjLGNd4wXjDew8YpXvOAF24AxYBab/WEtCiigFmq/t+4208rkTc9ISZRoMi9mkrzK&#10;IiWZZEZRJpoeJdEoyiRSunu29PTJ5/s/54GaStWd2wvS7a4v0l/n8XnO8j+fc2x+3/PbdlMCrYq5&#10;yklTtpMSaDgLNErorVlRvJP+PLFG2lXOdqXlbLMzOHLkZMmjVNkWSitvQ58Uq6cM26tX5E715MzP&#10;R8PEDpptCgZDvxTKOUOGTnDOKMAMPZCl7HsybPKUXUK2TvGO7WhCym5RaWCbAtPIms8LQ9so4C8T&#10;x8braJYN0c4tb0RlaEotd2xmfTYZT9mvM9iOe7WN3p3b3mSwzNdnHDZy2gTHzZdGblIaLZcsGWXa&#10;hCwb9aUJQ0Focf/NLdItcsYwsuWcCUMVBOiLE4Yyb9JDmThJkFkoEa2ANwUuUrEgLBVsloXuohQ4&#10;OqwUx1hVERk1VGRoQHc21zYQTNhKRs0BStwdjA4PEOSARjkxTWD2AtmjODdv8D4jdQENzHN0nmy7&#10;E1QMOHx4PBrqx9FHgFofJZvH6Xd0En2zvECG6gLlAmfOUtrvMEGMbVHhmzuil7+78k+jZ76cOaNI&#10;NQZlzb7/fWXOrCWykQaMPUR29WFcyjlDGYAJsmcmiPIaxYgfxKDvpXRZ92Qx0VglcZ1mIrX6iMIa&#10;olzZOIJDPUwmWcoJM02UmETMLPV/ZxAoM0mfEzW6VG1lldNSzeOQMaPmkoiLAV74D6pkGceYW8bh&#10;gKCZozmmBNMYEW3DZMwMHSNTB1HVTy3lbqLIVEe5eYgMCpwzTThpVIZMYqaVeswSNu2UAlA5gDYN&#10;sjc65VyhtJjO10/0WO8JnDyn6YlDhtAcRv/xi9TzPUMqNxkePZQQO0DWR9sQx+F4HTTj7CGaTY6T&#10;MfYfx5g/pGaXU8qcIaNmEmfVJM4qNXrEwJeDRn1pRhRdxj5DZMMMqMwXwmaYOYyobw3XrqE60UHM&#10;kNovgTOKqJkgAm2G6KdZxiSfDxENN8o+RxBM85QDOH6eGsISMPpM9sEJnDMSLidwypxcjpdHiTSb&#10;JWU/DDU3pXnpwsXO6NS1HsRNH6WrMCjJkjl6GWfYRcqaXdsXLd/tim68O0iT7nHSqQ8TlTDCf6wH&#10;MdoOYLRRz1m1nimhNoXj6TCZPcrqUR1qlTrQi/ZJnClK6x+crCXTpZzGmfQnogGrStHNIxhOIBjU&#10;AHOSF/NK858lq+UIqfrjRG8NY+yPTCtbCCcNEWAT3IdxnC5jhxA1A7ui1o4d0e49G6Oy2vVRWcv6&#10;qL5rM3WWiWij/NcM/WFGEQYDY2xL5Jl6zqhMmNLqNRR1NkZkmKLDJth2CgfQDI6YI2FQTg2ngBpg&#10;zmNgn8Jxc4pyACdx4syr9BX7KkvmMFkzEjFz6j3DfqrNHJpn4nQ4egYnE44Z1WieoLTbGPdtBFEz&#10;SqTZEL9TA+qLM045A0oZdIwR9YiTpmuUshWaK86kAUoLDBwmMpHMGc13ClGjZpQnF8dxcszyn/8C&#10;LyaXMZ7ImLlH/wWVBCKyKnVXTSdJ0ydT5LZqNJNFcpW+J4q2unsfAfRENZA/iD6j+fwjnDdvqaYw&#10;To5bZJoo20PlAs7LMYNBfp7MkXOUTDuFs+I45z6Gs+oY2UMnyIJZuj4e3X54gkyCJY5JmYCPb2IQ&#10;3sZAuokxmcIwush/1ERdXVWqftys8hzi5vQpIr1wgsyKMc6so2QnzXPP56nFfRRWs0TnzZE9FRqW&#10;Ih5n4TuDYFRk4LEz9CFCLJ0hsm2Z0mkSXheu0jvmxiKp//xh5Nrv0I/m3jvUaqU0wm1ETYpIkUsI&#10;j0Uiw46dmuL3ZYR7hrf82CDH5YXSbD8Otl6iBol6pB72jM4jBwoCZ/70BOeb4vdnLjir7mAIva8G&#10;5O8/oGG5osbuRu9RqksGqRq1q+fFPWrG3sPpcpOXvsvUYz2OYTI+PcQLkU5KeFB+AifQ3HmynihZ&#10;oPTu98lS+VD1iSUwECgfUYJL2R+K9FKDTGVl3FNzRpw4qtWsTJp3Ma4fM9T0/WN6vHyKmHiiSCLq&#10;FCt1/BGG6gMMR0Vp6cW3jEY5gSQY3sUY1At3fZbh+lDZJxj+Ssu/p4wUSofdlJMDR8E9xMDbHEfl&#10;xuRgUY+a9zBwH+HgUNkwzeWJsk+Yw5N3v6DXyyeh3Nc1BIacCrcwYm+pF4ccO4gUXdO7CLMPMKAV&#10;FfWZajkHhxQOHzXMDFFlynwgIwVDXo6Gu6rzq8guZbJgqOtcHzxRdgvC6RGZMThqHj2gvNtdBBgi&#10;QGXCVDZAouJtskCUbaK0e6Xgi837OJbiaLt4KQGmz4qIk5NMQlAOrPcQL59+/hOi56iZjSgIog2R&#10;E2pC6/7A5ha9Vi6rZBbG83VFLykbBIeBnCS6DmWbhIg9OdeCiEBcUaJMvUnkYLmMAX9J2RuIAoki&#10;3TMJmzvq8YOj4irOlys4K1TKTFkq1xEOF1QjFSeD0vElFK4RrXVDDR4RQ8rKCZk5iqLiGbxPDePH&#10;cP1AJe9w2ikaK4gq6kHfpD/NA5yMEosf8ex9osanMH2H+6TIrQdEn0k86Pv3yK778BPKDEjEqrwC&#10;kYYqO/A+QvtRcKjFoldDvW1U4/sapbKW5aRRJgnRXlcw5lWTWce+LwcNfILoo0bzQ8pKfKhMLxyB&#10;b+m6+d25RINfOU3UVPMGHC5TBuEaGT53cY4q6k/PcTi/MsL4PVRj0LeIxntbzxvOKjXdvIaIUObK&#10;2yobh+BV75nzS8wHY/0aUWoSpUH0qNa0+vYw37NEjp0mq+UMZcgULXeRuS8jZi4kEXQXVLbtXBxZ&#10;J1Fzmh4u2meR5clTp4NT5hRRcqepLX1K3+EMkpAKTho5mBBrctKoF43KJqicgs6t9Yq6k/ha4vhn&#10;lOFD6YJTRLUtMk5TQ/rELPVvR0epvUwWC80tG3BuVBQW02SS3itbiRbCiM/PUe8URaVhTCNwChE4&#10;xaG2M5k0QeRQ8qwwDycN0WiUPWuoKolayabpwLHSS+r+EJFBk4d4+YK4WUaUXUOk3qK++s0LCMyz&#10;9O2hyfvUGOUCeg8SJdYe7SOTopVSAy0apPW31DVEjThb6okoq6lkfjvL6S2DKKH+8i5qAteWKdW/&#10;GhFSFZUhRCpYt7uCrKBd9QwcT1U0UqysxTFD2TMNagjXsq4eZ00d22jbqrJdYT+VPaviWHLi1FaT&#10;hcM2NRV1UVVJNSKmImTUFO7AGVPIUKNMHDbb1cMmrwBRQwYOjSW30mMmF0dKLlkzW4m0Uv+a7Vvg&#10;iYMmjxJmcr5sQcConID63hSQsVOKU6hiBz1xqHNciJMmH1GUt5njKBNHPWkY2k/Om0KOVUxEmyK4&#10;ivisaK4dRK9t5/s8bffmRpw08dhK9FeusmrktGHoc1z+LHbAKLV/k6LgQs8aMnZeT0Ymy0y+V3NQ&#10;lQEIQ46ZuNeMRnDShEg0SqDhoHk6lF2jjBoJoOCgQSDhAIqdNAgcRl6IzEMg8nxt30JWED1qdtIP&#10;qZJowBoiGespvddEGYd2IgZ7Eb3DQwQ+TPDykHrNZ2hGq15LV/i9u0J21sUz56JFnqHjlAOYoXzf&#10;QXrQFJXtiH60EedMFrrkL9o5kzTi/NGK34pKql6n7BcN5pfpb3m6GptMmSMEOVG2TKWZD5FBM6as&#10;GRwqE2S8zKBbjl7AWRAyy+nXQQlgBYnNy8GCg0bjGN/PKHAMZ8Cs+s2gZSYpTXYYB80YWTDjVAOY&#10;RDepDNr8pfbo9JVuMm54aX4JRwNl0WaC8wfbme0P4dToQxN0EPzVqt6WOAFUUrlnqipk6ysorB0N&#10;0kEmfxfb9WqQod+HfuhHDwyovDLaYApHxyw2/3GcR6dTB6PFawQaUbZ4WI4otFqvMm7oV9OD42cI&#10;raLrlQNK5bnkiJBjpp9zDhM4No4drz6RU2TPTB9Xhj42ONkvcsAMoT/60S+DzGGE8syH0Skqnazv&#10;pYekZaR3DgVtQ0Ad+0zg/JmigsC0Sh2jlw6x7wT7HMXZsoDWOk4ZMWXMzON4OUVwmZwzJ9Eypy/0&#10;4IQhiGsZdtI5jBMMfb+ITlu6Rrnh64P0B2S7K5TvIpPm7NWe6PzNg/SDGyLjd5pMgaPRhz+ZI8N3&#10;jvK4UwSd9VIWCofZORwyJynPTJnsUFlAfU+VDURgnYLi1C9TWTSjZPocHCWDiQC/QYKp5qkMcJb5&#10;nOM8S5cO4ljvJ2Ctn2wGbHVl2uCYmSTjfY4As2PYtHNks8yplDM2rnj2H0ZTdvM3uDUn2tW4AS2T&#10;FTU3b6NnTAm6R2XIsIcpvzwy0UyJM4IV0TCHVdoY58kUzpRJxhyltk4u8vJ/6TBzIDMdW/vSVcoE&#10;XyTT/fwgL/LRL9jrp/V5aQBHF/YtjpnQYwYNMx16aRL8RJDUUZw2Kpl2FIfPLLa5qhrMoc9UtWCK&#10;MmUTBAaO8wyMqd8QTppD6LsBNFo3QWZdlGA7eJjnYYrMLzL/B6fQOYzRI+qTw/WqCgIaZh4NdX5p&#10;KrpBT8Y7ZOm/hSPiPlku7+CIeIe+JvfJ4H9AabN30DQPH7/F//PY2Cwf40h4eA9HwDt3sP8ekpHx&#10;afSLn36OzUtgCo6OW2Sa3LrDyxS0z2VKgi1RPvg8zojz9FQ5R9bHSTTMLAFSMzhPTpC5c5ZyZZeu&#10;HMEmOocNeI0SZLejz35CRv5nd+iVmOIFLyXWyI65cpM+mnBdwqly6RL9XK5O8/MYNsIgvXvgREm5&#10;OQWRSSsSwHeUSgxydh2RLsSxdRzH1jxcjwddQe8eHD0Krrt85RjahDJotygphD67eeMs9g794Ag8&#10;u3P/GjavSp4p4I5Ienq+pFi/RMDbKUrBHcc5MjuvIEZ01DFdk5b9BAj28TxIp6r3DGVLKae8vEw2&#10;DAFiS+pbw/5vkYHzLtkSj8lQuKWsBbKV7jxGOxLc9zZ242Ps1w9wIty/TyYAlRSWCdY7RWbT1PFh&#10;nj8cdFNUi6B6w/xpqigo2wmN9eg9SkyjPT7CflQAjxwEn/ASXGXD3kV3yEZ8iB2ql+jvJQ4ROUWC&#10;g4YSWp/95CdkeP8slPaSc+PeIzK3ecEuJ0Z4iS2HSOLYiR01stVVzktBbSpLrIwINI90ShjYpMrQ&#10;QM8oYEp6QrZ4CEYLvV04rzJ12FfOIWWWfK7yv9i3Kg32GP30lrLEsRlTIStB5XjV0D1u6q6eNcp0&#10;+TkZHb+kfNtPKYH2Y5wfH6q3Cf1G7lGuWn1HHsBYwUhqJq8X7rJbn6ArlK3zgRwkoawag+t5BB85&#10;FGTz3kBn3iVL6B42cijJltZpaDVxkF5SL5VPcCDJ+fIROkzlvrTuIzSSyp4p2ExL3YsvcDwpi+nH&#10;lAn7jCz6j9FfHzzBCSanALaz+jtexg5V9ouuVXN+yDUqSO1dtKOyjR6qOgBBXw8USKUMfez422iO&#10;VMg4kQOBsljonkdy6oTrJkNeek4aDD2gjP/QjzFkd8T7LKt/Jfb0BZayjdOOBvWADAwIOJMD5L2g&#10;28gmUk8dngXZ7Wkb/jHz/BgNp2fnc2USoU8e4dyV/pHd/676C8kZqOeFY6h3zU9/9nP+dvwSB5tK&#10;XKtXkrKH9IzE9+oujhFpCVxYgmUAAE70SURBVOkVlV2W82mZ7JklhvSeMmce8EzpOdCz/Zj78ySU&#10;hJM+pjw4mkbXcJuANQWc3aY0mJxb2u8ewXePuY96fvUcfIJz8SN+D+6jxd7iXihoTc4i8RODyyrZ&#10;FhxXcWaMnCDLl6SpsKfIxtc2d9SbhjmrAoD631xUdguOpCUqGCyRYXMRxiqtfJVgNwWKKVBOemZZ&#10;WginywXsssvhZ0rRBS2jrCH1klmKnTYEpJ3jWNJDl9FD15jTdWleZfswH+kWaRqtk+PmprQX5dOW&#10;yJ5ZxP5T5op0zAJ9PU7Q7/MoTdjHxiid3L0Pu7E2Kic4Jx+dsmUTwUYEQuXiANiWgwOA7JpQulnl&#10;zrA5Ve6sSj1pCBKqKtwe7WLU4qzZSwBYKzboAQLXepoIfCZQ7BCZDVN9/K3nRfoSgXSpM7wDo3T0&#10;FaomXKT/zgLZ3kemx6PD48PRMKWZu6hO0MK+6lFTX6sybLuiXfTcrCgpxRlSTJlfHDQ4a+op9bsb&#10;R0slZX+rqGRQg4apr6iivFkl5c0oA1xJeWaC0+rYrpbtayv13W70SzV6qCKUOZOzRqOaz7XsW8c+&#10;tVUsw3705GSdnDUVJTtxwhQQTIaOILismM87lV2D46YQR4MyaFQiTVn8WxXwhYMmX/1scOSoT42C&#10;yXJwTqgv5ha0RQga20p/SRw7VQpqQxcVkxlfqO1zqQSAgyZH/JVFgwOmIAfnDPzL0ZalBPyV5GZF&#10;JdyTYhw1hcp4kiOHbbXcTrnt/DC0jvtH75o8nDW5wVHzWlICLc6kiR00GWiSDDTHmrDMweGSQ2KI&#10;lpvRI9mJJpEuiUdS9iysZ6inZuitmVQESJd+Tpw1WxRoFjJqFOCWVAQgiE4BcoUE7JXg2KpEO9fS&#10;/3QPzrUmStTtp3JDdwutJzpxuNAPc/bwEZwuVMdY0HPDO1WckzflLOV3bxmn5XGeockJniGcMxNj&#10;6J2Zmej2aXrCnblJZtp86E+zc1PRn9M5o3po9JuRc+YNLrINr+ZkN84ZMmemiG6aPEcjTMYEjheJ&#10;lwGyZHonKU81VcSLdjkoyB7BOB9UarwyKYIjhkaNCBZlyczgVJGDZQ4HyywRY7GThsF2aqCpTI4j&#10;qtWs6LMQvYWjg0ivMWo0T/Py/zjHmmffGSLNJohMU7TbAI6ZftWKPoK4Iu2/k8yXNkqY7ZNDZoze&#10;MOM0yGSOXUSJKaV/QOXWKFnQj2OpR84kRNkw2T0SRYdJkQ9NM+mBM0BGzjDOH9WQHidabhyng5wl&#10;A4gQOVy6SWnvov9ML46ZoblKhA3iS03uKQEwSVmycbJaRhBJg2SGDFFWYBQu6jVzWNFYGP2HESgS&#10;Q2OwUlSdhInGYc4fLxEGIfpMQofjIgzUO0bOlGOKFmPMhp+biRxT48luyt9QMgoBdu4K5bZoRHlq&#10;mQiype6QObNAHebTF4lAQ6xp32nEUSi5oGg+mB8PdZk5BsLmwvUR0v+HEDfsT4mAxetd0dJbCJi3&#10;aW55h8i0GzhycNzMU55unhINC9y7k5RGk5BSX5sjCJgJCTOE7TgRaBJzczhcjrAcVaYQ2Ud9lGYY&#10;PE5mFk1R5xUhh2CZQfDJYTUwyXNExsihMSLURnDmjFKWgdrL40cQvIpEIyprZBx+w6TQkx3T3lUU&#10;1TZsiqoaXo9qezbSV2gnYqiZOoEIDF74jyKMBsfJPsLZMULZsTGEwoSyZxAK00mUmETOhJwtc4gP&#10;smlULmBaTgEZ3DhYFs7Dg7JbpxdpaI+T5iTRUSfkgCECTQZ53CwT4cM2i9RxPkvJgPOU4jpH2YDF&#10;ZTyqiKN5RbDhNFM5g1mu9zDp/6M4aEYoGageQorIGyejZpRoszE5kKaZxxFKDDAmEWeKjjtKZNQJ&#10;MliUqn7j9lmMiMsYezhDiCL7mBJf7/Gf+8MHvIi8R5NLIshu3kaoEPl0nX4sN2g+eecBzSpxmjx5&#10;8hbjLsYgLz4RNbfvIkJInX/73lVeLrPPXTJPbrMftZpTiIarZOdcIktn+cIUhtThUG7szMVh+mGM&#10;Ui7sSHTjPmn7D4lCe/cML9CXeXGviDAdk+jrW6qZjEiiZ80S9ZSXEApn6U1zivJeC+fIUDmLcAzR&#10;ZYilJUQLY3EJ3qw7CdsFnEHHcdocQQBNzsXOs2M04DxDqbDgnCHS7DJlAm7Sj+buI9V0lph7B8EG&#10;C2orP0bEPVKKsxo+Uit5mX40EmpnlmZwFKnWKin6RNIdJ5NmTgIHwaPmqscQOCdOjCKkxvgdYyyr&#10;tBpRZxgd7/KS/+337+CwpAY0zD+kD4xKc6mW7/1HGOCUZXgHA+8OxtllXgKfPE1poKOHEbYj3Eec&#10;XPQImkcwLiLGbpMi/umTn4S07S9+TlQQQw00VUs59D/BaNNQZNhHctxgcH9INNoHnyIsPieiSLWd&#10;v/jdUNdZjoT3P04cDERayaC/p9JligzSC3QcHEpVl0hSA/W7RHPJcFZdYYkaOQbislZqWqnGh8pW&#10;wZkQnDkYt8xHNZhV+1i1l7VO/VmU7fOE9Pv3VFbsPqIG4/Kpcwbj+i5iRv1SVB7rCZFyqn2s65HA&#10;UCSdBJMcF/eZW5gf875/T9FXlDFQxJmioxTlFuagKDnVVKYsWugTo5/jdapRLceLjqlMHEXwaaly&#10;A3qR/96H1LNW+YIkukyRemqyGTecpBQD89I+Ejian6L5PldZsC+IqEN8yUmjyK0vfiwhhpDUvVCW&#10;jTKa4KQIP2UmvS0jm9rGIfMGw/szRF+o+Ywo+pwSY4rO0zoJS9VBlsi5hxPloWoyc52KBlNGyz2i&#10;vm4TeZYibf26oukQCjK+FVUXHApEZyl1XiW8HnCf31EtaESRGlEqg0SOwrcpP/AOTqqHiNT7HE9R&#10;eervcoUyYHcoqafIuQ8RiJ/ARWXPPk7qOb+PcPvwk4/ideolhCNXP6s82hdcw08UhSdnjsowyOlH&#10;BOBj5v8+nJ8EsQkLOfVC6QKyiogIU0mEt5WuD5t3mOf7CC41w5QT6B1KESiS7RMcfxJQjxRVqLrk&#10;en71DEgsIbbuUWNac36f6EqdR1GZH6guuTKjkmMrK0dRd3dDbW8cPzz3OqYEvpiK4S0anN6FjepC&#10;P8CZpNINVxAVyzhQ5LxRtNwZXiIrci4tjuQEk7BRFJv601xEqCmC7SyNPS9Q5/kyhpuyoSTk1Jg0&#10;ZNyojrXW4UyTcyasV3SZMqJUAiEpgyDHjASnouZCfWtEXYrsKkW4nQ9RcmTgqG40ny8gms7jFDp5&#10;7Gg0Q2PM4Z4h6iR3Rs1EdNVjZFYTUVZZvD3aSbZMEZkzcs4EB0261FkBWTQa9KWpLCIajd40taWU&#10;Ba2Uk4YobqLC5Pjp3UdPAcpRTY+S6XiUco2UqbpO09VbRP9d1/XTY+TE3Hw0St1nlbjqoN/Mgf0d&#10;ZNS0ETnWHO3FSVNH3xg5WMqJLisvJSoMp0ptJVkzOFlq5GjBCVNTQeo/dYH37G4Io666IThaanfj&#10;bJHDpZryZ6zfW9tIjWeukZ/lqJHDpoYMHJ1jTw31n2vVALQxbFvDOarLauKMGxw3cuBUyBmEo0hl&#10;0AroU5Ofi3Nmy3ZKBWynX00+jpdtlD3DIcNn9bApzNuBkCHThqVGQa62ZTsE0Q4cPCU7aPhJFk9Z&#10;UQWGfimOsMKwf87GzZQQ2EgNaGpE43zJo5SAyg0UU46gGKdQEccoxFFTiONGDqDtcgbh2Clg5JOt&#10;o9Jp2mebnDcIrq1k2ORSCk19auSQUd3lLRsoc5D0rlF2z5YNjNf5HmeNvo+dNIx1OGbWIXj5nIPD&#10;ZvNrOGwY2ZQK+P+NJEItOGn4LEfNZiLaVJM6DweNSrJtQ9zkU+96O86qfJw0BYjmAkRz4XbEzs7t&#10;9BAqR9zWIHKp072PEnadCJ0hMoenRihvMUMkJZmtlBO8zu+DxlVeHMxNTEVVu8qjFTn0nNn0HJ0z&#10;P/qtqLRyPXZ7MYFm1ZQTq8C+xiEzS+nl6SIymllPX8wZbP9plSIjq3+O0mfzOGBOYB+fwKkyj008&#10;z0v/EzhWFiiZpUCmBRwg83w+dpHgJzTOLP1PjtCvZBIbfYKAs2kcNXLCHJMzh5f4p6+SuUCW+gyO&#10;nsM4ZcZxBqiCgHpryrEyQB+Wbkory5btpIRyH5kw6j3zdOA4GVK2ispAy4GAQ0RBbWOcS0Fu02Ry&#10;zFAGbGYJRwBzOo5jaZ4ALDlnxjnHoTnpNxw0ZM704/AZSZwjx/h+8YLsVPUIIXOG9aNk8UyQRTTF&#10;/I6QiTNLtsysHCtyYMjGVxlqHEPj6J1J9Iu2OcI8ZtTvku1mwudG1hFYFvpfomFUiiwptTxLibJp&#10;vp+D1ynmeY7MlzNkwSyQ7X+SYLLgnNESB8y5S33BAXPmMsFBaBlpjnnmeoLlGZwzF68PU+pzLLp8&#10;ZxibcJBgnSEaXw/SK3CA9UOUZD0cPfpoJnr88Wz06Mk0L74pT3V/mMAe7gnOtnl06nE01gwltKfQ&#10;gwqGm0TLTDH3OfXmPM09JfBsUOWkCe4boTrCKTJ9ltFd528cZA5oIxxL8wRiHSWzZwpWh+k/OTHB&#10;9eEAOUHmzFF6sswQZDZDeeNJNMDg4d3BOVPbuDEqrX8t2t2QRT+vnbwARxuhGc4vYWvzIv4IOkCO&#10;mVH6wcwQuHYMZ8pRAsLm0DjHF9S/BacL2f6nyKBZpMTVGUoQL56Pl2fRJOeXx/j/ZxLHwhSZNWSv&#10;8/NJyjLPE4C2cHoQZxLZH0vjOHDI7iDT/TQVBBbRPWcoL3zqHJnri+g7SrvNL/K7gAPtmJ4vyrcp&#10;i2oc7TJCFYBDzHmELJoR6RiVMaOqgEqZSW/NkvEvh88CGR5nyR65evUY/xdf4CVlCjsAPUKw0/vv&#10;KSCEfgc4at5WEAa9Ie/iSLiPo+IdesS8w7aP6TvzAX1nPqXE2c9/9hl2r3prYA+hWW4x7pK5fw9d&#10;dJugtetopBTa4BoOkMuUO166QG9OMlhOUMbtJEFei5R3O3+BCgA3T2AjL+Gsu8bL67vRj396lxK9&#10;17ENr+BwQFc8WOBYc/xfrTLMKg2G4+sSJbjP4NAiqG+OcYwgvNPwOk91gLPcs4VFBenxN4NtFs7K&#10;kSGnFyWyk0C+RbJeLtLz8up1tBz66A6BZffRXg8fXsNWvUVGPI3C0WkfEkj38ccqU01Ay/vqP0if&#10;HUqfncW5pUypk2epmy/9cnIEjY1DnGcj9CQ9gWOOIL4z59BrbHOOEnIXKOl2FaeVenQ++YCScNiZ&#10;D7ETH797P/rgx2RpqFwcttyH6IMn75MVAOe37imzWKWg59Hoh3j+5NSTLuPZojfP5QunefF+hWz4&#10;B9iG3A9KgP1cvWewlX/6C+xkGtjLtgyZNFoqS0a2NXaxHAcKCPoM3fKzX/4y+ut/Xf1pyL5HWzyi&#10;3Na7T8h44MW5nAMPQyYHdh12ZrC1sbllL8tGTA85Dt6W3azAH3SMMrHfDn0h0YBk0D/BVlfPkh+j&#10;Yb7AflcGxuec+1OCxDS3z5S9w7z00jzY5QSWXVfZKezW+wQsPSZ47X3KiinL5ROu5zOcTz9BH6in&#10;4ydJ1o+CmR5qTtjicnzI9gxZ4tiZyvRWzxtdX2AgHsnQ/lonR40yh5RpJGfEewRGaZ2Cp1RC7VM0&#10;RwiQ4rxfkK3zRcjykYNGwW6fBg34Y7SGrlHOovT1yjHzc7Tlz7gvv/g5Zafp46J+Lrp2Hf8RNrX6&#10;s6SD+KRDlCGkwCzZ2D+mooBsfmklZeLLyfMFukglk5WBI5tetv0jrvc9sp40pAvEQVn60gG3CZiS&#10;blE/xpsaKucVsoS0TpUDYh0TnEDsoz4rsuHvc09lpweHl7J40JRXCWqSc+Y6ukI64jOVeGOOn1Ih&#10;IGQwoWnEXww/R9dJs+han6BP5AiR3v5rv/jdsF5ZRMpeeV+BaDxTctQ8VjULZThxHcpuClk16AYF&#10;1Ml5piA3PSN6Nt/nWfyAOSgA7j31M3rCsyatiaPuSch6UrYVz4JK3XEd0iEfERT4MVpHvw8qz/YR&#10;ThqdK3BXIKK0HO8Z5CxSBo2cXtJxCrR7xPzuqb8SmkVDz1bsCMQRBpsb1ymhjMaTg+YiuuQCGuYS&#10;zpkUGS7qSSMnzw00paoJyBmm5XUcTjfQJtcJgFN2zU2CAFUu7Q7XfJv7IweMAshUVjpkShGwpeyi&#10;FJk8Oob6bMpRcwutdw+H3TvweRu9dkNZPCppja0nB9wFyq2pJ84lPp+jfPMClQFmZo5EwyMDUQfl&#10;xloI8KmrwWlRuRPbvTCqRpeUE0hWgpZRgJmqAJQRYKYqAOU7CA4ik6a6iADt4qJQ8qyhqixqwkGy&#10;j/4vHXsoe0avxMF9BEYTzDZDRs08QWXnyOy+SgbEdbjcoHLBVRxdizhrZqanQ4P3nu5OSje3UmIZ&#10;LaKSywSZVeM00aivJhumupogMBwvOFrkhFEGxl5GA+v38H0DpbP2ss8enDH1OFy0bm9NPfoFpw89&#10;aOSk2cP3DbvZRt8RyLZ3dx3ahooDGqxv0Dq2V08bZfDU4KhRBk8JjqhirrcQJ00oj7Z9G1plW+hf&#10;I0dMAcsdKpWG46GYIDJl0RRQNUDZMtv5fjtllgtw3hTn0ZelQFk4GkUwJsCP4+XmykGGtqCPy2ac&#10;LFtxuqgvUPEWHDOUzK7gHpTrHqh0Nn2CiuQ8o6T2DvU/JShQ2xaoPJ1KbeNok5NmK1k1eRuVXUOW&#10;jTJsGPmUMtv2hjJlcMpkvkK2zGr0yRo+M1gXSp+FPjZk1aRLOifZNJvXoWHQNZvWEmimobJnaJaN&#10;IegsDjx7c62Cz5R9o8oCXA+6SIFvKtmcHzSMSk0TPIdTaweZScX0/CmlnFwVjOvV32hPA6XP6I9J&#10;me5enHxBB4+MheDIC4unyaYh8J3fpxS/Y1cIvDxPIKWcjqfIQru3SEDF0i0qbCxEA4O9UfnmYpwz&#10;L/0ZM2eSWmghc4aeM5lc2N7K0uhgM1FZLRVRTx/9ZELjSHrKqFTX+K6oa5gU+4HCqHWgIDpwiEyI&#10;MRpSYmh20zejl1JdQxi1IyrjxUt31RsOmSAhI4aMAQRF/wxRNryI76fHxiD9WYYQAoMYu6o/3Ee2&#10;SSgLhjMk7sOCeFEGCWW+BljfS8RS50gpDd+JIhsmE2aILJhBmkb1U7qsryCMJj63DBZSLkoRYvTG&#10;mSSqjPN04xzQPq39OG8GyH45hAAaoRwAZaXUUL6V42jsY5s2znGA9R3U/u0gu6FT52V5YJjzcs7O&#10;ETKGyHgYoGeInAqDkzh1OM8h+ojocw/bdnPsPtgMcJ39rNP1DnB9/XDS0H5DZNoMUwpN6f2D+o7j&#10;9RFRdVDb8L2it0a5djXNVDPK0RmyUohoG6FPjUoEHEEIHDtLyjrZMnEKu8prkVZPaagpahpPEwl3&#10;BMEwRYmxMcp86f71EnmnfjX9ZAMdkvMIx9GMhMVZDM4zZDScJtUdZ8sM4yiG+SxOlAmcVMPc24NE&#10;8nURcdePSBkJ/W6IKiOi6jBRYqMY6GIwgFNK16OfJ2mEOY5IGeS6uoaI+iPzqIsIwB7uRT/Ol2Gc&#10;MMM0veylznJbL+w7uQftO6Om9qKosYtnjCiynn4cO0PUNT5EObcB+PbhcOmn+VZXRVTXSBRw05ao&#10;5WARZcBwqo0RIdhPA6+umqi1k1rOPfRy6eP4g2TQHOIa+H5sCqfHEWpNTlDebLQ9Ghohw+YQkWx8&#10;33eoKRoYIXVfxxmn8eUEDTAPU4d5gjIEk2TcTOHMYd8jc4qQonQZY5ZIoqNklsxjtC4QUXTyDGWx&#10;zk6EsUBU23GixY7N0zcHkTJB5NvI4WYcRvxukOovR9HcUTK0cD5M0dRzfIrzHKae9Dj1MMc6o5Gx&#10;AzxTCOYZ7ss8DdCIYlLa/m2M4ruU9rpL6a637vBy76aiGXCuXFVkA5Hal9XwjrI4Z+YQWrNE1amu&#10;83x0lRJdl0I0GU6SZTmQphEuOF9oXK9tzl8+ioijB8HVE/wHT6oezqBlGtkvs/15ovNO46CS+DiB&#10;6DiJc2WeSLzjDDlaFs4OEf1IzxaEotLs5+jfMquhz5QLO4rQPEpfIfX0OYpQO06kWcjGoZ+PSpfN&#10;EYk2reamRPVNIurE5chMN/eGP5Tc8/5xNVxl+xNwPTXDPBBcOGrOU9LsMlk/V+njcjVFnVGi8W5Q&#10;1/n+e7zM1Ut/GQq3iM65TiQ42TyXyLg5LycNpQ5OUubs+DH6wRwdRkji0OP+Tk4zHxprHqd28zSO&#10;msNEpU3NUULg+DTR8XM47PhDjLPmPJkxF2mEfpGXlheoT3mZjIQUZdRuKDJe5ZgwABbPnmSeRIyc&#10;JvKdEkVH6VdxZGEK56oi8i6EtPfgfGEoUumeaitjjKmElTIqFHWjjJLgaJGBpywaOTEwIJVeL8Eg&#10;B4eEyE0MYKVlX8PgUj1dLW/QG+Qm2QcpjKhr6nMiQ+vyDQwlIvT5T0aloy5j7CpySuWkVEbqKtka&#10;iqKSY+CyIm0SQ+yGXmwreof1Kq91RX1ClLJNlsQVjnkJDuEFNwbYMgacoow0H9UlVuN2NZ+UaLrH&#10;C3Gld4cSVstkM2CsXaS0wg1emr99C6cEfVfE9Bwvp5dCxgEGIxkQ2kfnl2BSU0tFcYlHSMOXQyfp&#10;l6KsIDlZVOpAxnFoXqksIvg9RKi9qxIBykrCkXIPw1a1iYNTSFkjZA0p2ukm4kDs4/OoBIEMY5VU&#10;iJ0xWoZmkzgHlKZ+j74vSuMXS835yi1leTwIzqH0PdK85CRSne13uWd3iVJTveYUTS2VCi+jOEWW&#10;wgXYiaPKBlxWSS9e+KsU1wWMgZSySZQlI0eN7jX3R6nvF+lRc4V7qWgqGdAXEC9XiIiTYa1jKgNk&#10;iV4o56kvrm1DNJYybJRppBIEEko4CNTw8p4i/SS4MLIVyRX/rCaXOJFgqRH3dqFPjp45PVPMQ1Fm&#10;KQxyHUvZK+qro/kH54XOqbJe8NF2EmkqP5ZO3dd8NI/giCHK7gY9XiQArvB3LcXftzvc97cRH3JG&#10;BSeP6nYnzTiVWaPj6jzq93KZ38nLEhEqG6aUfjmHONddso9uKktGGUtiTNr/eSLC5IxZXDpDr5kz&#10;vNwitf/EIi/UKEd4jJKOp6lFrwgyospU1uAckWRnTlGukG2OEx0ze3yOmv2UHqMUgDJpFonQOk/m&#10;y4VwbPrvYLg9LXPGd2fJyFmk78wiAuH04mIoHXAmnWHD3C9SL/kyz/5V6kkri0aRbWfJ5Fk8w7HZ&#10;dpHjLWL4KZvmFGUJjs8icCZmo9Ghsai/mwgwxMg+hEk9QqWM7IYdob4wjeip67wNI7pAxjTRUIpI&#10;K6b0WTEv2LXcmZcTlRGhVVFARBoGuyLC9lTxop3eL+1N1Ohtp4l7H1G6U/w/wNyVUXN1mRILRNXN&#10;zRyL+g8OImraeDnfiOOlNqqizFgFEWBVRIJVsixXpgsOkl04TEK5Mpw2Klm2S1k0OG20fVUFpc74&#10;Xsv453hdeoR9y8mmIXtG/Wgqy3VsIty039PB/hyvkmaQleUMzh22o+ZwJeevYH1pURlihP41OEu2&#10;UdosT5kvDDlqtuOIUfkzfbcd54xGQa6cM2ybm08WDdFoZMhsxeGyDYfLjm1EsuXR54bvt5AVszlr&#10;E6XHsqIsnCQbcIhs5HMOEWtqxLkNR0w+TpltZOBsI1MnXxk69LDJz1YZNdZvUi8bMnC0pARBLmJi&#10;Cxk0m4n8yuZ4qh+tkU2WjH4OzUARHvHgezJrNuqcCJg3ccJsTAuYtYgW7PqsV1+LsjLWRm9kvBpG&#10;1qtaxzJ8Zh1jQ0YG32VEWfSpySIqLSv0qaF0gHrfkFGzRWXXKBeQi4DL3UQGDyX1NrPcnE2WDyJu&#10;G8/TDsRzSekOytZR9qEuzqrZT5PUjo5Wyplhzxzqw94h4OHkPD1pxqNd1RXRS5txzmzAOfPK8ylr&#10;9iKZM4UlmVHHMCV16Zc5SlDZ8OGd2HqU2SVLpZes+yGCvEaxcUewx5XRMYIjRH0ipyhtrGyUaV5Q&#10;T2ELT1LiagK7elzZFARlqRRzP5nQfRPY+GSID1JqeIgX1kMEth2S7a4eKwtUB1jARqbXyhAZIwfZ&#10;tlP64hD6QxpEPUZGKNFBOau2IfTVEBoHnSXN0YOG6UM/DJCFr2PrHN2s07YHhil5xugaZRs1kafH&#10;Yid2dRvr2thfx+1BSxxEW/ShPw6OE2BG9rrKC/eiYQbQMEN8P8acJpjbYQKghtEkQ+g5ZYf04STq&#10;ox/nEKWfR7Hrx8j4H2F5iEoJh8iuGZnUsjL8rPUjsvvRJ6PwG2N5GGfTYbTKJMcOZZnRJOpFOU1v&#10;GZVoniIDYwaeJ9Awi8tkvZCJMn+GTBPKfs2yXvtMkG0+Q3P5uZPtobzaEJqonxLAQ2RsqDSanARH&#10;KXt8gt6GCwSlLV7AybNMxhAlxk5RmnqBfjULBKEtEAQ4gwNpDGfXOLpnao4sHsq2TaJtppmHxhh9&#10;ZAbRMEOwHKEUc+gZyvdiMzJBaWYxR/+pCsAYWSNTnHuKZ2AcXTY4QgZiXyFlyQpC/5i2LqosdJbQ&#10;lJhMLWXAU1p5iEz+oWGcPJQr6x2qjva1F0e76nCeV6+Ldu/N5u9oDTYvAW30p5k4ghYYbkXr0NcF&#10;vTNAUNqhEZ6hUZ67cZ6nCezhKUqGUfp4eIT7NkwgIRpmhO8OT2JDTxM9PI0exIY+Smb4PAFIJ+aV&#10;8UGWDFkWs6ybm2NJ9sXRo9jkZJQfJyhp4RQ9SwhCO4nT5zjlhdWzZpr+MXPzOPwo0TZNxYAxdN3Q&#10;BM855aUPEQB3COfR0CTZMmibwbHmqG+kifcCPOvMZQwdNX6YnjborVns99OLU5TEOYOthzOF8sMP&#10;CJR4oCbYOGRuUQ74Fjb0dWx5OXIvUFpZgVTLlEG7QqbGNZrbX6MM2tXr9Dq4THYr358hs13BX1cI&#10;JLtKRs5FMmaW0DFLV8j+vMy+F3EME1y2SNZ9KKmsDHyuTUF1Z3BELdHb8iJZNJevUgrn2mxwYsmZ&#10;pWC0Mzi5TqFrFgkKk6PjDE6RUzh4TigbRg4yMvyPUhpb5Znl9DmB02sWZpNomGmC/ZT9NI3GG6ZE&#10;dRfVHvqGcPxO8pziQFlcRH8tTkbL6JBrZKjcpiTbHfWZoTS0soDuk9Xy/iOy6wmme/tdXrBSak29&#10;cM7haDq9RF9Mxqnz6JfTh3iOqZ/PPT80imYd24+OgTcZPLNzzBHmczPc9wUFD6ov6ClKtqhsy7nA&#10;+abKQ2N/Xw0vK9U0nLLU4oteunDpNJrvKDbOKMejBDQZNMcIZjs6N4rtQeAGeihFlYYnvAz/scpo&#10;8bL/IZ/1UjuUnlIfkJBtQrZz8qJan5V1oEyaR6oIoIx+9UHhZ2UA6AX4tRvYrSrhm0TmK5BFNuIN&#10;bF5lkOt7BbuoVO0FbKaLZANIb8S6h+3U3JyMDdmIYR/sbAU4yXZWJodeUgebl5fP6YAnbSM7VhnW&#10;lyllIxssfSz1B1H5XmV8yyGkDB+9SL9PMJteTiswRzangmrkfLhL9oRs6+uX+A6Nc4HvrzJnNa2X&#10;4+cOtqyy+qUv5MTRS/s4Cx09ImeQMkakF8jEkANEJYnVIye8oGeE8nDqjalse9npBAY+JgNdjOU4&#10;CJkUOECUqaJM9Ye81Nd+KhWmTB1lLil7SFlI0ijSNPdxCCh7R9kY0h4XmbPm+y6aSed+iNNM81O2&#10;SjgGjo6HlERWsJN6nVzn+pSRf5tSdyr5rSCmOMMfTY5GuYQmuYSuES8FRGmOd9SbBfs8vORX/xf1&#10;iJRmkZ6A/xXZwdIBSbBTOKbuN/f9Gg4DlUh7B+0nB4b0jHSH5qwgLJ1D+loOn3tohrf4Xg6NcP/U&#10;EygJ/lLZubfQezf0zKFN5LCQc0J6SMFlmq90zDmVNkI/KeNdmuMOGvkuz5NKsWnfK1xniiAvOZUe&#10;qMcoz5u02RWeJ+mZu2irh5QAfCQNj168F4Ij4xJmeg4V+HVFwVyKzOfdwEX1blHVAZ7FFNcqTm+p&#10;7JmqQaCH9Vzr+VQAWNAnlF+T5lCfHM3zFL06jx89Fs3PUZ6djH71iFnmnYQC0JbIljnH9qdVchYd&#10;scC7iZNk6p9D/1w4hyNFjdFx6oQgNLJpTqFtTvFiWn14zhGYpb48yrI5y/n0+QxDmTbKwLmqALVw&#10;Hfx+Uo1Av58XpD8573mdF00jnRRXGOD8lFA7dvRodISyuOOjg/x/R9lbyo2107dlDwE/5QSRbc8j&#10;OIhMju2becGuEls4EoqwNXduyyU4SiWrtuHEwZGzjc8EUFVKx5BlUk/GSzMOmzb6v3TicOmh/NlQ&#10;B2U7h3hXN0PPs4WTvEhXGelFXrAfjyaYQx+ZNG3oqD17CALDkbKbzJfdVCmoxbFSx1AfmhrKlalk&#10;WQ2ZMTVkyWgoC0ZD66oZuwhK240+2U0FgWqGtNCu8BmHC9/v1rZoE1USCNvh7FG1gZrwvZaMsA3H&#10;IsOjopSAMCoQ7ESfFclJU4A2wRGzjWCvfDJlinDGyMmyg3UFeQzKlmn9tjy0B06ZfBwR21QBQHpE&#10;fVlYtwPnThGOHDl5tlIibQtBZSqd/AYOkjflINlANj0l57aSCVNAZkwRDpgi+GsUUp2hQFUa0JcF&#10;6MvtZNuoZ02cSbOejBntyzHInsnls46hsY1eM3nqc0mmzOb1r+CYWU1AGaXKwiCjhvNm45iJ+8zE&#10;FQBUmjnO/NeItc2bYcRaJ4vPWeicN9A0QcNI24Tv6RnKNtJEm1RNgIya0F9T2USUi9aQnlEQXB7l&#10;z0KvTZxZO3l+qshckhNuLyXqWhspgYbTrru9jb5FvJcd6I/mJgmS4Pfr9MJxdPl8dIFSgW+d4l3I&#10;iWXsnCkyw9qjnRt3RCu/i7b50/ec+W6yk0qbKXPmB9ErK1ciFN+MvZXbEe878ZLt3hSV1WyOyqsR&#10;8LtyoqJy6maXvRkVlHGjKvGqsa5kN9vvzol2siyry4vK92yLKuo08uJRz7pafnlqufDd/FLtYlST&#10;rsY+Zclxy1hfwnlKWFfKduX17K/BfmW7+SWsyo6KKnixwNhRTkRoGUvmUFCaFeWXEN1XwgsIfg5z&#10;Y5sijl9Sg5e1dltUzv7FVXjMwrYbwigoY5SzP9sWcLyCUqICNco5biXHZ/sdOidD8y3WYH0R32tZ&#10;WhXzSM+/vJpo1N2cL8wVJlVcX/J9aTXpZHwu5Ri6jpJdpIpx3dq2ooZrrdFx2L6S/SpjPvpe31XU&#10;bY0qNbgW/VwKJ7GqqKXh7x6cEw35ZJDsiGr2UmaioZD0eEa9Pmsdg2V1HZ7Bajgyr527aBzM+cP8&#10;OE55PfXo9xZEdU07cXbsRCTwcqZpR1TbVEhUF8fhGFXcQ11v4F/F81GdzVy2ICxIM6zn2Cx37cab&#10;rWupY9518Xc1dYh0+JftIpIXboXcm6IKGDKKYa7rLa+CVwW/FMX84S2k3nkBaWgahbpPbF+yJSop&#10;449vOc9PKc9ROSlpFTuinaW85CigvuAO/liUwaNqO6VOtkdFNELO20aZkO3c2yKutWRrVFbOd1XM&#10;pZpUttqyqK6eP6Y15dS8L+WPZhEvknZEZRWULKnYHpZl/FzCeXTeUo0KGuNWUnO9qhCOMKopo05+&#10;WVRbxwuIPXjR99JwqokXEU00B2uuCaO5tTZqasUbjqOzYS+OJLbdtVvNdZnHbtg2lEWNzbuiFr5v&#10;bCQlcg/HrCuJj72blEf+Y9pdzfxqSJ+s52VZIy/LaDTVQTOz3u4OvPwd1Gw/EHV00kSZZmZtbS1E&#10;rFI7c39L1MrLkEaaMO/lxcjeZhozt+yOWpjP/hbq/rfoZ7z+LdTJbGW+fNfIHDTPxtbqqLWtHtHY&#10;EO1ri8d+xoH2PRwfh1cr19hCnc1m6jY2VoRrqNlTyoBJXXFUXcP16Rpri6Jd9URA7CEdVN83lPJc&#10;Muo12If96htJCWXU7eV+aJs66m/W7OB3gudpN89fLcfcTUkc7mnhTu57VRHnqIz2NBBd0EBtUHg0&#10;tNCQbX8Dc25hrkRfUJqnmc/7e/F6Dx6MhgaHowH+kPb0dUbdvQeig7wc6u7ZF+1vJ4W1ifI7DaSh&#10;7olHLeUcq+s0l8qokSbWGvV7tZ7/dOsYNfwnXMuor+LaubfUKG1ubo6a+Q+/ubUlaqFuaRvRwgdo&#10;mNxBf4gDBw5E7fRkaKemaUc7DZGbSePdS3R3E5Hi3JtW5tvddzAapqnYIV6u9h0kCp4mZe0HurgW&#10;arNqHwyJTiLTeygj1E/zssHBEaKRD0WD9IgY4rN+7u8f5lk4SPR6V9RGw7p97LefkkPtvFDtouFy&#10;VyfH7OiK9hMF0MZx24lwb6POZuv+duZAaSItiRJowSBpYbl//4GojW32UTOzuRWepAmH79QQvI3o&#10;eM6jsZ9zhWMQZb+P0dq6P2yvY2j+2qaTFNEOxgH6WhzoYj7dvcy1L54Tx2ptbueZa42aeX4PELXS&#10;06lySb0c70DUROO9FuZ3gGbk3V19YXR2cTx4dMPjYF8/NWwpGcdL4x6as3Wq3FNvV3RwaJCXGOPR&#10;yKHD8DnEC8F+znuQ+97P50G2H+Q5GIh6SXvupXboQfbvY30P33fCq629kxcrnTSu5rwct4fIiZ6D&#10;bMv54n37430GBzn/MC9UhqODPQPxvlyTOLXCrp3rCfPs5Vzdega5h4cGo2GVphoajQa43/q+k/N0&#10;dNFokPO2w75V193O73GHniV4a10L94H+Du1s19Pby/F6o07ub1vgz3cwbGGbsB33q4nnUb8P7e08&#10;ixz3gO69nosD8fPZSVO7bjjqfnR10keE79t5Xjt43rrg2B2uPX7ueg5yvnAdfVwnHA6KvX6GKfu2&#10;8xy0cZ809NzpPDpWG+fex7Og348W5tPOd508E3oWOuCrOejaWphvK8+X5tClZ4RntV3PJ+va+NvW&#10;Rekjvfzv6+rnfD3cZ54r3WvmqmvrgkMH59tHM8YWOOjZ7qDhn65d16uhzA7tq2v7MtPGRrI8aOTY&#10;yN9V/d3QfPc1t0WN9TT0o3bwnr30USGKplXPtQa/w817W2l030yD9Ab+VuMowGCvJiqqlqyTPfTh&#10;aNzbRPYA94C/DQ2NZHQwmppgwHWKRSPrG2kwuZfIrkb+Hmj7MJqaw3b6W6J5iJ/u7z5+r1rZr4m5&#10;NmofMhOadEwyXBr3si7MZS9RVpQEQzCUk4ZfhEDJJUJIzSAzSQl/be3qaP2rr0QbXlvDyGCsjt5Y&#10;jxHL2LCOdWs1MGgVhYQRu0kv/99Qg3tqGlPeS+W+Csj6KKVmbx3X2sL89Tetm9/HA9yD+ro9UQkl&#10;APJxWOSQ+bGJrJFNG7OjbJwMm/k5m0yQbI6lsVnrGNlkmWxS08osBtuG7fk5rNfnZH993qjv31RW&#10;ymayU3Qc7cv1JedJb7+Z9dlsE46bHHOT1nH+zeojg+ND32WRbfJGZla0gZJgmTg71hONlUmWyevr&#10;34heZ93r6zc8HVq/4bXX+T4zWocAWIuDYy2G/2sIhfWvZcKPY7DNOq3D0fHa6owo45XV0eqVq6JX&#10;V6+JXlvDOvZZz76ZjPU4SdYjHvTz6wiLTMSD1mWG9euidWGsjdYhMl5bsyZ69ZU14XivMtZqrNLn&#10;V5KxOnyXwc9rXlkVrVm1ivO+HK1+6eVoDWOtxoqV0auMNS+lx0t8finKwNbP0DJ8jtetXrEiWsNI&#10;r1+TrM9g37Uvvxy9xjnWrX4lHmteidYyMjJWRRmruVY+v8oz9irP2mvrMqJMBFYWgm4zUXW5ZNrk&#10;0btm2zYi/OS8oZRFNU6ZCup2b0Jw/86634m+k0HPmRVoEnpgficpR/anEDVPBdB3v5PWNc/KN//2&#10;7/wgynpzTVSM/Vq5JxfbNCeqxIYtlx1fiT2LTVvGz5XolyrZ5NjWFXXY8w3bouq9RGg2IvYbEGyM&#10;yj35QZeUo2nKsMtL2acEW102flkyytEB0i3BLmafXQ3YNNjpWicdUIj9u6McnSL9Ic2CLimQbpH2&#10;QF8VoQGKg62uIU3EsdFEZdJQzK+okswlti1AA0m36HjSHDux6XewPr9EOic+pnSMNFcJ+kJ2f1EV&#10;2gjdVooOKBcD2fLMu7IWjcGo0PXrfGxXXLEhjNKqLNbBB30WBsfTsop1FehDjcowtB526Bktd2lw&#10;zOp6tMCegjCq98CTn6vrtaQ0CfpkbzMBdvtKw2hqpZ48o76pKGxbhX6IdQY2PNdfzDUWcd2lFcyd&#10;eWrO2kbHrEOzNO4riZo4TmMLDYRbiqI9rQXYW2ikvdiQzKuQ+11Uwf1Ge1TW6B5twzYtwC7Fvufn&#10;ErRKaRVlVKTn0D3Ve+nVxT2v2p0X7eSchdy3IoZ0WjlaNeg3tt3JPdhejAYtzoy2Fb2OLmG54/Wo&#10;uBgmlWiWXWiLKp6bCkYlz0EF5UrQJ7l5RIJupd4+OqYKDVNfX4Idjf4oQzMVogd5OVVWuh3dw/Wj&#10;Q6rQIVW7CtAy0jM7OK70ChoLfVRWhtZhVKBjKqu0HZHF1djN1eiNGiJDa0ujOkYNn2tqSrCx+Rmb&#10;dw/6oqGhiv9T6CXVVM3/XWiDJux8bPM9DTvDaGgsYYl+QltW10gLoc0Z1WgZ2f676tBRNYVROecs&#10;ofHzzippJs15RxjSWbs5517s9g7KyPTK3uvBHsSu6O3BzqCkZmdnRxgd2D5t2DvNzXvYHl2Crd7S&#10;gh7Ztxf7qAEbi4EN3YQt3Yiead5Xx3p0y/49/H/J5300/23DKdxez/+j0i7onv212GUcZx/X14qN&#10;j45pbK7gWhnSQmixvVxzA5qkAb2i+1CPLmnYWx5YNMOkBd2kfRqayliv71g2ouOadBxpQDTRHlhw&#10;/3bX7kBLiBc9BrjX24uJQi7N4V4UR41ojOZGdBfX1gSPNq6rE+d1Zzd2EFHkB9AN3dh+A9hag8O9&#10;2LQ0o+7l5VB3a9TV04qt3IR9WI+NTDQ3QbR1DZTKQTtWcZ/L4V5Zze8a92RPuA60ZC06Szq1Ed23&#10;l4htNJRsiH3YS/vg3EKmYys95Fpbm7nGRrg1oxlasJWwp9qa4I5eaa3HNqGfAtp2Tz0vKWmYXd9Q&#10;HbWxzQiR6ROj4ziHRqKD2NRdsvmlE7ANOzu6gz7pw+YeQMNIkw1hl8s2H5SWCRotbccfDPbZfukH&#10;aQ32P4DtpmN0oAPaZZuzbj/2nvTRvlZsbdm92Gb7ZTOxn77XuTWHzo6eYJNL0+iY4biyh7ExgzY5&#10;0BPsRNlbsjdbsd2lZaSRZFt2sJ2GbFVplm70WTc2cy96QDpA16X9ZYNrHvtb0SvYpd00GNd2yiYO&#10;89uPPue6OnWMTvQPx+lk9PDc69qH4KClNE0femOob4jyoIfgOYozVlpmPHCS7a3fGZ1bLPvRI9I3&#10;sRaStmFOHDcwhI9ss15s9v4B9ErQOfTbEH/0h8YA2lEaSuNgP/syH9nKLbxHaOJZaIOb5iqdkr6m&#10;g+gk3b8R5jY0Sg859utO29V6H4FGkcZQsI7sV82lg3KnB1jfDv8O7HXNUZqim54NnWiBA9yjNrjv&#10;RzfpPmpf3dt98JQ+FeNO7oO0SngWwmf1fIAX19SDlulEV0hfhPumZ4Y59Uqz6D6Fvy+cU0tpGu6b&#10;hr7X/HuYh/R6G+d/qmWCFo5/TusYaat9MDnANXTzbOmY0mO6Xj2DstUP8Pxpnu28p9mn9zGs72xD&#10;l3KuAbSp7qH21fy7FVCFzpKWaZP2YNtwHJ4X6bf9aME2GEgnHeDvYhelknTOoKOk2aRxeG6bsceb&#10;GHrW9DvT3omuQtPsRY80kQnQirbYr/cUGmgYaRFt38B39WpcTw9BNTBvqEe/7EFXNDDQF83oEWmT&#10;veigxmZ0Defar2eae9PSLD2jv9HSOjoeGgdt04pe0vGlR4MmDe8DuLf6HZOGkkZlW+mZFmkrMWX/&#10;FrRNUwNZJvRuqcU2rKQ3ZjG9ZrYSUPYmpbEy163GJl6FllkZrUO/ZErLoG3eoBWH2nFsYGQSUJS5&#10;Fk3DUHCRmstvUfY3L+DzyUQv2Mz//+o/UsA7UXq91OF0acQJo3ukHiH6GygNV4WzpRDnTh4lsLYS&#10;TKWSxVtCX0kGWRf6eSvHykXbhMHnrSzl9NDPOWimtN4JS/2cncvYEvTQZo4lrSI9E0Z6G22HNor1&#10;0ya0DGWSGZvRMpuZf3YY9MIkw2UTgVtvUvL4DcoWv47jQmMDmSYb+HkD+mWDNA3ZJOvRdBrhMxpv&#10;3ZpYV6wXK4K5NpBhkonmWw/LdegX2fRrXkErMF57Bf3Acu2qFdE6lplrXsbx8QoOkdXwjbXk62G5&#10;GuboS77T92+8uirKzGDf1S+FsY791vPz+tUvh2O8vgYd8cpL0WurfhSt03hlRbQ+Pdh+/WrOpW3R&#10;FeuZw7pVaA/pD7RNerzK5wxprDD4HPTNS9ErK9AxL61Ay6BpEt2T1jivvsw1reL54Ziv6ZjomfVr&#10;eJYy1qC/MtBda9B36JpX0cvw0TOVhTNpMxUDtpJ5tE1ZSGQj7aDMXAl9gyqoVLEbZ10D5fD280wP&#10;tPI3oZV3V017sNd2kt3zRvTid3/4p3LOpBA9XxrfS33ne99LfY+x4sUXUzzcqY0b1qWyNLLWprKy&#10;16Y25qyLB583bFybymRoqe+yWJ+Vmwxtk5vJz5lhqZGdjHg92+VoH0Yux+Xn+Lhaxut0vLA+fYwc&#10;9uP7LJ0zO4ORnDvMISOVmZUeq5kX34ftdCz2yUvmwTHDfmHb1al1jMyNyfZaH47PNul9k2vaoOWX&#10;h46bXPezeSfz5xjZaU5fXer42jfsn8FSI+Ya78Pn9LGfck24BxYJJ80l7MsIHNPrn3HOzt2QysnN&#10;SuXkpccG7gEDjjpf2O/L8+HY2XDKyWM/9snWMl+D/cPQ/uyb3kdz1T5hJMfWOTl+uNd5Ot66+HjM&#10;I71vYJu+P0+fn3j+ms8GnrXMDdwfjcyM1LoNuk/cTz2DG3kGNLKYx0bOmZ3FMjPeh21077Rez+w6&#10;nt+1a9l33erUBo6lfbR9Ts7GVG5udiovNyeVl5ebys3LSeXmZKdysjeG78Mxs9PH3sCxOT7HCyNL&#10;z4cYxN9ns098vI0ci2NyrLz8nFR+fu6zUcBnRp4G22jb9HlytB/rCwvzwshn37BN2I7PGjnMj/nm&#10;5ukcOnZeqqCgIFVcWJgqKS5OFRcXsm9BWJefnx++T4/4+nTe5Do5rs5RwPw0NNcvD503h/Pk5rNd&#10;mDfHSkYBy+LCfM7FvgXMQ0PHYE45zC8bDtk5Yqd7wj0Qpxw9F3qW4BSGnoMNYb220/bx+mSITTiG&#10;fte1je6ZWPM53Hd9Fpv4usQoDK4jN1yPrr2AZT4/56XyNN+yklRZWUWqrKIsVVJRkiopK05VsCxj&#10;WQDz9NzDvdBzkdzDvHAPY5b6nJfHkvPm8Kzovut6wz0K2+SHc+pzXkF+qqC4IFWo+xIG96ikmPNy&#10;zhLOX1CcKmSO+WwXBveukLmUVVSkKsqquKcVMC7hmIVcY3zcfO5tAfe7uLgkbFNVVZOqqKqOBz8T&#10;nc71aN8S9i0M2+ZrWaBno4T9ysIoKCzmWHyn9ZoHQ9uk1+k8eYGfniWWnD+X69aImcY/67tCjlXI&#10;+Z4ek/mG4yT803N+en7mEc7FvLSvrqVYx2AdJYZifmKn6wzrNbd4vjqH5l9SUhGGPuvcGsUlZeH+&#10;lrDUMbV/AdyLy1gPl4qKarjDNHynfdhX23IvtL32K0n2f3YMnRfmOo7umc6Z3ifsF59L97aQe6vv&#10;dN+ezi3hHLNM7l+aOfuU8CxWVHEfmZuG5h/Ph+Ml903nz+f5jZ+lmEd+no7H7z/PjLZ9yincL/jp&#10;eQkjvmfp+xb/veC86XPoeLq28Pcj5kBvjuSZ0HOj5y1+hsO8wtB16hnWtcY/x880LHS/kucuvp/J&#10;fMK1629SPCeNMJdwzngO4X4lz1o+c9f3Opb+voX17KttdC4962V6jsMzG88xPOOw0Rz0tzBeFz+f&#10;uqbwTLA+bM9zFj+3yeCz9o+fc/6e6G+drjvZtyBPv4PiqN9/XUf8e6H7EO5FLvvl5PH3ICe1MWsj&#10;f5/0t09/G/gblcM+fB/fi+Rvk+ag+wqT9N+ocI9y45H7dCR/t/W3JfndD1x13cn91d/0sF/yOxrm&#10;x5yIlor/TvF3Mpv5YJyn1mZkpFavXpVatWpFatXKF1OrV65IBp9ZF4bWreB7xuqVK1O8tGesSq1d&#10;xf+jq9em1jFwSIRlZobsQv0t3hj+fyjhd01/g8Qth3Nv2JDF/71rUxmcN4N9tB+OjGQd6zlGxmp9&#10;x2C5Ohlh3VdHOMa/vc1attGc0ts+3T/ZNl6fPn9yTH3HnDSPdWszw7zCflyflqtWrU6t5HpXhbGa&#10;9c+GvtN6HC1huRI2K1dorEqt0Odkn/R3q2ApjitfXJFa8cMXw3LVi9pe/FfyXTz081fXPfvu2ffx&#10;cRgs42Mlx8ZOl62eHi/y+cUXf5h6kXO++EOWL/wwtYKxip9XsVypn1mfHivZNgzWpT+H7154gW1e&#10;iNent0+O9WxbXVc8VqxIhn7ms8aKFZxfc2G5YjXP2VqeJWyyzHU8P4x167DtWMquysxcl1qdsSr1&#10;wqoXUt9ZiSb5IeN7X9YmfzGff/DC97jvK4PtHtu62BeyvRPdkba/ZYMHezxtcwcbVzatdES8/qmG&#10;kVYJeiZer23Cvmm7nv1im/rZiG3hRLcE/cGQHgm27jP9Int4o3TPU+2RaKa0rRw0WKJ10pol0Rdp&#10;Ozt8/1SfxdoqaKBk6Jplw4drD+OZxghaTFqL+WlkafBz2CeMWLfo80atZ2RrJN/Fx/rStmkWQS/E&#10;54n1iDTDBv6WZfF3kb8pGgUa/B1lKXaBme5BogPDdQWbPz3neK7SU7oHeQUci33z0C55aJf0yM2P&#10;72Em2+kYQTMkmiU+D7ZrojNjjZfcV/YL34fzpzUMXLhfsZZ7pqd0XOkR3c+1mTz3DOmZcC5s2njE&#10;9m2wdfU7wPfrGBvYRnpJOkE2b2ZmomH4Hdko+zfoHp6loGWSkeiWbNnbT21l6fZYJ+lcOcGO5hpY&#10;5rJfbtgn1jE6Ti72rLTHl/VBvmzh9Dr0QIE0AdogTxpB2pL9dEwdJ2gU7HDZ8rL5N/KdbPgNjCzp&#10;AeauEXQb3+n/r6d2YLClsMtkgyT/J8e2q/6/jO3qYOeH+STaKtEn1Nx/ZqMnekbXkB6as+z8oLH4&#10;v0o6Rj+H9YmOibVbfP2x9uKZ0/Ul2iPwkT7QtUsbhfPEmkwc8pLvxKYgnBsdFRjEz2suz5SGnic9&#10;E9KrOma+2AbbQtcV66lCaRZsvqd2DByCnYpGwJmNrVjI/7WJhmFZWAIbnvNcfmd0DDGSlgnaK5l3&#10;fM9iTRn0LvdKujXWMGk7JbZVYntNdkWs/wqL87EbC7D5sMFK4qH56TttIz2Uw7ELmHcVdkB1NZqk&#10;Gi2CXRjs+sQ+kd2ke6prkb0reyEM7OCgY7CDg30XbHw9C4l+Cc+B7MtYA8imC/omsYuC/ZjoDtmZ&#10;wXZNbKUvL6WnNB8t03NJ64egjYL2SeznoM+e2ZXp8395GZ7PYMcmWiA8t4l9GPZP7PbkeQ7aPGjD&#10;RMugF9L76nrTTGItw/0WJ9ZXiJW0AoyCVghaRto10VFBn8T7p9kFbRI0SGxrBvv5SzoprXnicz2b&#10;R6x1ZN+LP/snmjZ+rxBf29Pzch80t2rNS/ece6l5xzZ98vyGewOHcN+5bmx4jaA9ZYun721a9wTb&#10;Oq0XnumZ9Lnj48RzfKrfEk5lPHtBlzzVRTp+rCW0Pn1dYZne/0saIc09fu7i+/dMU8X698saK2YR&#10;66f4mLH2Dttg9z99FpO/YdIyxVx3zF76NdYegUXQU4l213GT35VYUyV6JnmmtU6aM71//HcymXP4&#10;vdXftphTOCa/v/obWci8xCOttfKkYRJdFv4uPH0Hxt8+9MzTgY4J71uC1ojfdaSfgfD7lX5X8BX9&#10;KQ3yTM8k/NL6J2GZ1jLpe673ImSBhPmGv+vJvLI3omPCOz3Z5LKZsSlXYJ+uxD5Fz8jeTusYaZyV&#10;/CwbdBXbrWaZwTYZrMO5gH7h7y+2P0FoaCP+j0Qfbczk7/NG/e3mbx33JbyngbGuVe+bcHRgs2Zy&#10;fjRM0B78n4wtq5/DQA89/RzW8Xde27I+Y7WGtApLfl4btIc+S58kI3yfjPAd9jA/r+Y86ZHBZ+kg&#10;abkwwvtNzUE/890qaRNpkfj6V/Nz0DBBm6A3/q0R646n2kPbJtvF7OIhu16sV2mJLR9rghfQH2mu&#10;KzhvrBeDfkzrSD5nJNy17wrty9D90M/aP743LIMG4biMVYzV6ZF8r210D1drHw30yJdHrE+YXxjP&#10;tE3QP8z1RWmZoGeeaRltt0rX8VT36Flhzonu1fOkaw/6hfm8+OIPgp5ZtQpNDOugW7DHpGPS90Ea&#10;Jpt3AJSXS1UUlKTo5xPeR+j/WmnoF77zg6/4W36lpsE1438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J/ZgLf&#10;Y88f/Zn3/vV2fInNvv/rbeqtTMAETMAETMAETMAETMAETMAETMAETMAETMAETMAETMAETOCvNoFL&#10;XN57jLrndJktHPcTxrHndHwf1gRMwARMwARMwARMwARMwARMwARMwARMwARMwARMwARMwAT+0hAo&#10;Yqb/D+P3Gf3PadZHOO7/kYyVz+kcPqwJmIAJmIAJmIAJmIAJmIAJmIAJmIAJmIAJmIAJmIAJmIAJ&#10;/MYT+C4z/ILxJ4y/w3j1a2a8g3WPGb/7NUP7XmS8yVBptG/6t4Uv/ovkPJO/8VQ8QRMwARMwARMw&#10;ARMwARMwARMwARMwARMwARMwARMwARMwARN4TgRKOO4/Zihz5vTXnOMF1p1nRMn4I5Z/mIx//ZX1&#10;j/h5I0MOn6/7d5uV/5zx9xg/fE7X48OagAmYgAmYgAmYgAmYgAmYgAmYgAmYgAmYgAmYgAmYgAmY&#10;wG8sATlRrjH+gKGSZtu/ZqZyolxgpJ0z7/I5xbjB+Jjxe4z/kaHMGzlt1Lcm4xuuuJ71/3syGn9j&#10;qXhiJmACJmACJmACJmACJmACJmACJmACJmACJmACJmACJmACJvCcCKzmuH+L8W8YKmn2/a85z1ed&#10;M9lf2Ubfy9HyDxly4PzPjNZvmO+PWP9fM/4FQ2XSfvCcrsuHNQETMAETMAETMAETMAETMAETMAET&#10;MAETMAETMAETMAETMIHfSAJ1zOq/Z8ipcusbZvjvcs6kd1M2jY7zrxhHGV/n6NG2nyXb/Wcst/5G&#10;UvGkTMAETMAETMAETMAETMAETMAETMAETMAETMAETMAETMAETOA5EZAT5f9KnCUqOfZ1/35d58y+&#10;5Dhy0Fxk/PY3HG8w2e6fsOx/Ttflw5qACZiACZiACZiACZiACZiACZiACZiACZiACZiACZiACZjA&#10;bxwBOV0eJo6S/5flK98ww1/XOTOVHOtfstTnb/qnbBk5cFTa7DJDfW/8zwRMwARMwARMwARMwARM&#10;wARMwARMwARMwARMwARMwARMwAT+yhPYwBX+eww5Sv4HxjeVIft1nDNr2V+9a/6EoZ4y1b+C3gt8&#10;90fJeT9l+fJfedK+QBMwARMwARMwARMwARMwARMwARMwARMwARMwARMwARMwAROAQBFDfV/knPk9&#10;xq/rnOll26pk7GLZzfiYoUyY/41xjvGrHC7KlPn7yXn/A5Y5vhsmYAImYAImYAImYAImYAImYAIm&#10;YAImYAImYAImYAImYAIm8G0gsJuL/O8SJ8knLL/3DRf91cwZ7fNfJkNZMr/PUFk0ZcM8YLzx74An&#10;58zfSc77d1kWfhtg+xpNwARMwARMwARMwARMwARMwARMwARMwARMwARMwARMwARMYC8I/lHiJHmP&#10;5a/rnFGmzdcNOWj+AeMe4/VfgVfOmb+ZHENOngrfChMwARMwARMwARMwARMwARMwARMwARMwARMw&#10;ARMwARMwARP4NhBo4yL/aeIkucry13XOyJnyGkMOGJU162BcZCiD5o8Z/5Lx0+T7r+Mo58znyXn/&#10;W5a/qj/Nt+E++BpNwARMwARMwARMwARMwARMwARMwARMwARMwARMwARMwAS+JQQ6uc5/ljhJrrH8&#10;dZ0z2d/AJ4v1/2lyvD9kOcD4uj42cs58mmxn58y35GHzZZqACZiACZiACZiACZiACZiACZiACZiA&#10;CZiACZiACZiACXznOy1A+CeJk+QRyz+vc0b79zD+eXJMOWB+9DWg5Zz595Nt1LOm0jfDBEzABEzA&#10;BEzABEzABEzABEzABEzABEzABEzABEzABEzABL4NBPZwkf9T4iT5iOWf1zkjZlUMlTdTT5q/xVj5&#10;NSDlnPlPkm3+c5bF3wbYvkYTMAETMAETMAETMAETMAETMAETMAETMAETMAETMAETMAETkCPlv0mc&#10;JL9k+RfhnFH/mP81OaayY77JOaNyZnLg/G3GNt8KEzABEzABEzABEzABEzABEzABEzABEzABEzAB&#10;EzABEzABE/g2ENjKRaYzWOQs+br+MOLwQ8YFhpwpGt/Uc+a3+e4Y44+T7a4k+36VpTJn/iDZRk6h&#10;174NsH2NJmACJmACJmACJmACJmACJmACJmACJmACJmACJmACJmACJvAyCFTO7E8Y/4rx4jcg+apz&#10;ppzt1n5lZPHzNOP/TI7391kWfsPxNrBeTp5/w3ib8Vu+FSZgAiZgAiZgAiZgAiZgAiZgAiZgAiZg&#10;AiZgAiZgAiZgAibwbSCgMmaXGP8icZbI6fJ1/77qnPkP2ehvfGX8V/wsJ48cLv+IMcv40TccryM5&#10;3z9jqUwb/zMBEzABEzABEzABEzABEzABEzABEzABEzABEzABEzABEzCBbw2Bg1zpP06cJae+4ap/&#10;wPrjjH+dbJcub/bVpY4jp80A46VfQfBucpx/wLLpW0PaF2oCJmACJmACJmACJmACJmACJmACJmAC&#10;JmACJmACJmACJmACEMhh/N3EWfIf/Qoim/lukXHna8ZJ1o0x5Gh5k/FNvWt0ePWl+XsMZdnofGt8&#10;F0zABEzABEzABEzABEzABEzABEzABEzABEzABEzABEzABEzg20RAWTGfMNRz5n9hvP4NF/9d1qu8&#10;mTJivjpe+FMAUx+a32f8IeMaQ8f1PxMwARMwARMwARMwARMwARMwARMwARMwARMwARMwARMwARP4&#10;VhHo52r/KeP/Zhx5jlcuR8wy4w8YcgSVPsdz+dAmYAImYAImYAImYAImYAImYAImYAImYAImYAIm&#10;YAImYAIm8BtLYAUz+48Zf8z4PcbLz2mmmRz3bzNU0kzZOv5nAiZgAiZgAiZgAiZgAiZgAiZgAiZg&#10;AiZgAiZgAiZgAiZgAt9aAl1cuZwz/5Ch3jHP499BDqqSZn/E2PU8TuBjmoAJmIAJmIAJmIAJmIAJ&#10;mIAJmIAJmIAJmIAJmIAJmIAJmMBfFgI/YqK/YPwNRsdzmPT3OOYhxt9kvMv4/nM4hw9pAiZgAiZg&#10;AiZgAiZgAiZgAiZgAiZgAiZgAiZgAiZgAiZgAn+pCKjs2EbGqucwa/WbWcPYxHj1ORzfhzQ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gLJfD/&#10;ARK32opv4DTVAAAAAElFTkSuQmCCUEsBAi0AFAAGAAgAAAAhALGCZ7YKAQAAEwIAABMAAAAAAAAA&#10;AAAAAAAAAAAAAFtDb250ZW50X1R5cGVzXS54bWxQSwECLQAUAAYACAAAACEAOP0h/9YAAACUAQAA&#10;CwAAAAAAAAAAAAAAAAA7AQAAX3JlbHMvLnJlbHNQSwECLQAUAAYACAAAACEA4Nj/KPwDAAAICQAA&#10;DgAAAAAAAAAAAAAAAAA6AgAAZHJzL2Uyb0RvYy54bWxQSwECLQAUAAYACAAAACEAqiYOvrwAAAAh&#10;AQAAGQAAAAAAAAAAAAAAAABiBgAAZHJzL19yZWxzL2Uyb0RvYy54bWwucmVsc1BLAQItABQABgAI&#10;AAAAIQCQDMAa4QAAAAkBAAAPAAAAAAAAAAAAAAAAAFUHAABkcnMvZG93bnJldi54bWxQSwECLQAK&#10;AAAAAAAAACEA2e4HQhBPNgAQTzYAFAAAAAAAAAAAAAAAAABjCAAAZHJzL21lZGlhL2ltYWdlMS5w&#10;bmdQSwUGAAAAAAYABgB8AQAApVc2AAAA&#10;">
                <v:shape id="Imagem 1158" o:spid="_x0000_s1119" type="#_x0000_t75" style="position:absolute;width:68154;height:4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zxU/HAAAA3QAAAA8AAABkcnMvZG93bnJldi54bWxEj09vwjAMxe+T9h0iT9ptpEUbgkJAE4Jp&#10;FzaNPwduVmPaao1TJVnpvv18QNrN1nt+7+fFanCt6inExrOBfJSBIi69bbgycDxsn6agYkK22Hom&#10;A78UYbW8v1tgYf2Vv6jfp0pJCMcCDdQpdYXWsazJYRz5jli0iw8Ok6yh0jbgVcJdq8dZNtEOG5aG&#10;Gjta11R+73+cgfNm8oynmL/hB6/Dbjbr88v405jHh+F1DirRkP7Nt+t3K/j5i+DKNzKCXv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GzxU/HAAAA3QAAAA8AAAAAAAAAAAAA&#10;AAAAnwIAAGRycy9kb3ducmV2LnhtbFBLBQYAAAAABAAEAPcAAACTAwAAAAA=&#10;">
                  <v:imagedata r:id="rId33" o:title=""/>
                  <v:path arrowok="t"/>
                </v:shape>
                <v:shape id="Caixa de texto 1171" o:spid="_x0000_s1120" type="#_x0000_t202" style="position:absolute;top:44653;width:6814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r3sMA&#10;AADdAAAADwAAAGRycy9kb3ducmV2LnhtbERPS4vCMBC+L/gfwgheFk3rwZWuUdYXeHAPPvA8NLNt&#10;2WZSkmjrvzeC4G0+vufMFp2pxY2crywrSEcJCOLc6ooLBefTdjgF4QOyxtoyKbiTh8W89zHDTNuW&#10;D3Q7hkLEEPYZKihDaDIpfV6SQT+yDXHk/qwzGCJ0hdQO2xhuajlOkok0WHFsKLGhVUn5//FqFEzW&#10;7toeePW5Pm/2+NsU48vyflFq0O9+vkEE6sJb/HLvdJyffqXw/Ca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r3sMAAADdAAAADwAAAAAAAAAAAAAAAACYAgAAZHJzL2Rv&#10;d25yZXYueG1sUEsFBgAAAAAEAAQA9QAAAIgDAAAAAA==&#10;" stroked="f">
                  <v:textbox inset="0,0,0,0">
                    <w:txbxContent>
                      <w:p w:rsidR="001D05C2" w:rsidRPr="00236CC9" w:rsidRDefault="001D05C2">
                        <w:pPr>
                          <w:pStyle w:val="Legenda"/>
                          <w:jc w:val="left"/>
                          <w:rPr>
                            <w:rFonts w:eastAsiaTheme="minorHAnsi"/>
                            <w:b w:val="0"/>
                            <w:noProof/>
                            <w:sz w:val="20"/>
                            <w:szCs w:val="20"/>
                            <w:lang w:val="pt-BR"/>
                            <w:rPrChange w:id="6413" w:author="Matheus Zingarelli" w:date="2011-07-28T11:09:00Z">
                              <w:rPr>
                                <w:rFonts w:eastAsiaTheme="minorHAnsi"/>
                                <w:noProof/>
                                <w:lang w:val="pt-BR"/>
                              </w:rPr>
                            </w:rPrChange>
                          </w:rPr>
                          <w:pPrChange w:id="6414" w:author="Matheus Zingarelli" w:date="2011-07-28T11:09:00Z">
                            <w:pPr>
                              <w:pStyle w:val="Legenda"/>
                            </w:pPr>
                          </w:pPrChange>
                        </w:pPr>
                        <w:bookmarkStart w:id="6415" w:name="_Toc299110715"/>
                        <w:bookmarkStart w:id="6416" w:name="_Toc299629335"/>
                        <w:r w:rsidRPr="00236CC9">
                          <w:rPr>
                            <w:b w:val="0"/>
                            <w:sz w:val="20"/>
                            <w:szCs w:val="20"/>
                            <w:lang w:val="pt-BR"/>
                            <w:rPrChange w:id="6417" w:author="Matheus Zingarelli" w:date="2011-07-28T11:09:00Z">
                              <w:rPr>
                                <w:lang w:val="pt-BR"/>
                              </w:rPr>
                            </w:rPrChange>
                          </w:rPr>
                          <w:t xml:space="preserve">Figura </w:t>
                        </w:r>
                        <w:r w:rsidRPr="00236CC9">
                          <w:rPr>
                            <w:b w:val="0"/>
                            <w:sz w:val="20"/>
                            <w:szCs w:val="20"/>
                            <w:rPrChange w:id="6418" w:author="Matheus Zingarelli" w:date="2011-07-28T11:09:00Z">
                              <w:rPr/>
                            </w:rPrChange>
                          </w:rPr>
                          <w:fldChar w:fldCharType="begin"/>
                        </w:r>
                        <w:r w:rsidRPr="00236CC9">
                          <w:rPr>
                            <w:b w:val="0"/>
                            <w:sz w:val="20"/>
                            <w:szCs w:val="20"/>
                            <w:lang w:val="pt-BR"/>
                            <w:rPrChange w:id="6419" w:author="Matheus Zingarelli" w:date="2011-07-28T11:09:00Z">
                              <w:rPr>
                                <w:lang w:val="pt-BR"/>
                              </w:rPr>
                            </w:rPrChange>
                          </w:rPr>
                          <w:instrText xml:space="preserve"> SEQ Figura \* ARABIC </w:instrText>
                        </w:r>
                        <w:r w:rsidRPr="00236CC9">
                          <w:rPr>
                            <w:b w:val="0"/>
                            <w:sz w:val="20"/>
                            <w:szCs w:val="20"/>
                            <w:rPrChange w:id="6420" w:author="Matheus Zingarelli" w:date="2011-07-28T11:09:00Z">
                              <w:rPr/>
                            </w:rPrChange>
                          </w:rPr>
                          <w:fldChar w:fldCharType="separate"/>
                        </w:r>
                        <w:ins w:id="6421" w:author="Matheus Zingarelli" w:date="2011-07-28T15:26:00Z">
                          <w:r>
                            <w:rPr>
                              <w:b w:val="0"/>
                              <w:noProof/>
                              <w:sz w:val="20"/>
                              <w:szCs w:val="20"/>
                              <w:lang w:val="pt-BR"/>
                            </w:rPr>
                            <w:t>10</w:t>
                          </w:r>
                        </w:ins>
                        <w:del w:id="6422" w:author="Matheus Zingarelli" w:date="2011-07-28T12:02:00Z">
                          <w:r w:rsidRPr="00236CC9" w:rsidDel="00C45927">
                            <w:rPr>
                              <w:b w:val="0"/>
                              <w:noProof/>
                              <w:sz w:val="20"/>
                              <w:szCs w:val="20"/>
                              <w:lang w:val="pt-BR"/>
                              <w:rPrChange w:id="6423" w:author="Matheus Zingarelli" w:date="2011-07-28T11:09:00Z">
                                <w:rPr>
                                  <w:noProof/>
                                  <w:lang w:val="pt-BR"/>
                                </w:rPr>
                              </w:rPrChange>
                            </w:rPr>
                            <w:delText>9</w:delText>
                          </w:r>
                        </w:del>
                        <w:r w:rsidRPr="00236CC9">
                          <w:rPr>
                            <w:b w:val="0"/>
                            <w:sz w:val="20"/>
                            <w:szCs w:val="20"/>
                            <w:rPrChange w:id="6424" w:author="Matheus Zingarelli" w:date="2011-07-28T11:09:00Z">
                              <w:rPr/>
                            </w:rPrChange>
                          </w:rPr>
                          <w:fldChar w:fldCharType="end"/>
                        </w:r>
                        <w:r w:rsidRPr="00236CC9">
                          <w:rPr>
                            <w:b w:val="0"/>
                            <w:sz w:val="20"/>
                            <w:szCs w:val="20"/>
                            <w:lang w:val="pt-BR"/>
                            <w:rPrChange w:id="6425" w:author="Matheus Zingarelli" w:date="2011-07-28T11:09:00Z">
                              <w:rPr>
                                <w:lang w:val="pt-BR"/>
                              </w:rPr>
                            </w:rPrChange>
                          </w:rPr>
                          <w:t xml:space="preserve"> - Comparação qualitativa do par estéreo original (A) e o obtido pelo processo de reversão anaglífica com o uso da Tabela de Índice de Cores (B)</w:t>
                        </w:r>
                        <w:bookmarkEnd w:id="6415"/>
                        <w:r w:rsidRPr="00236CC9">
                          <w:rPr>
                            <w:b w:val="0"/>
                            <w:sz w:val="20"/>
                            <w:szCs w:val="20"/>
                            <w:lang w:val="pt-BR"/>
                            <w:rPrChange w:id="6426" w:author="Matheus Zingarelli" w:date="2011-07-28T11:09:00Z">
                              <w:rPr>
                                <w:lang w:val="pt-BR"/>
                              </w:rPr>
                            </w:rPrChange>
                          </w:rPr>
                          <w:t>. Figura utilizada da base de teste com ID old01.bmp</w:t>
                        </w:r>
                        <w:bookmarkEnd w:id="6416"/>
                      </w:p>
                    </w:txbxContent>
                  </v:textbox>
                </v:shape>
                <w10:wrap type="topAndBottom"/>
              </v:group>
            </w:pict>
          </mc:Fallback>
        </mc:AlternateContent>
      </w:r>
    </w:p>
    <w:p w:rsidR="00236CC9" w:rsidRDefault="00236CC9">
      <w:pPr>
        <w:rPr>
          <w:ins w:id="6427" w:author="Matheus Zingarelli" w:date="2011-07-28T11:06:00Z"/>
          <w:rFonts w:ascii="Arial" w:eastAsiaTheme="majorEastAsia" w:hAnsi="Arial" w:cs="Arial"/>
          <w:b/>
          <w:bCs/>
          <w:color w:val="4F81BD" w:themeColor="accent1"/>
          <w:sz w:val="32"/>
          <w:szCs w:val="32"/>
        </w:rPr>
      </w:pPr>
      <w:bookmarkStart w:id="6428" w:name="_Toc299441158"/>
      <w:bookmarkEnd w:id="6428"/>
      <w:ins w:id="6429" w:author="Matheus Zingarelli" w:date="2011-07-28T11:06:00Z">
        <w:r>
          <w:rPr>
            <w:rFonts w:ascii="Arial" w:hAnsi="Arial" w:cs="Arial"/>
            <w:sz w:val="32"/>
            <w:szCs w:val="32"/>
          </w:rPr>
          <w:br w:type="page"/>
        </w:r>
      </w:ins>
    </w:p>
    <w:p w:rsidR="002D0547" w:rsidRPr="002A3B9F" w:rsidDel="00CE223E" w:rsidRDefault="002D0547">
      <w:pPr>
        <w:pStyle w:val="PargrafodaLista"/>
        <w:numPr>
          <w:ilvl w:val="0"/>
          <w:numId w:val="6"/>
        </w:numPr>
        <w:spacing w:after="0" w:line="360" w:lineRule="auto"/>
        <w:jc w:val="both"/>
        <w:rPr>
          <w:del w:id="6430" w:author="matheus" w:date="2011-07-25T14:16:00Z"/>
          <w:rFonts w:ascii="Arial" w:hAnsi="Arial" w:cs="Arial"/>
          <w:sz w:val="32"/>
          <w:szCs w:val="32"/>
          <w:rPrChange w:id="6431" w:author="matheus" w:date="2011-07-25T14:22:00Z">
            <w:rPr>
              <w:del w:id="6432" w:author="matheus" w:date="2011-07-25T14:16:00Z"/>
            </w:rPr>
          </w:rPrChange>
        </w:rPr>
        <w:pPrChange w:id="6433" w:author="Matheus Zingarelli" w:date="2011-07-28T11:06:00Z">
          <w:pPr>
            <w:pStyle w:val="PargrafodaLista"/>
            <w:spacing w:line="360" w:lineRule="auto"/>
            <w:ind w:left="792" w:firstLine="624"/>
            <w:jc w:val="both"/>
          </w:pPr>
        </w:pPrChange>
      </w:pPr>
      <w:bookmarkStart w:id="6434" w:name="_Toc299617580"/>
      <w:bookmarkStart w:id="6435" w:name="_Toc299617650"/>
      <w:bookmarkStart w:id="6436" w:name="_Toc299624608"/>
      <w:bookmarkEnd w:id="6434"/>
      <w:bookmarkEnd w:id="6435"/>
      <w:bookmarkEnd w:id="6436"/>
    </w:p>
    <w:p w:rsidR="00B02016" w:rsidRPr="002A3B9F" w:rsidRDefault="00203838">
      <w:pPr>
        <w:pStyle w:val="Ttulo2"/>
        <w:numPr>
          <w:ilvl w:val="1"/>
          <w:numId w:val="6"/>
        </w:numPr>
        <w:spacing w:before="851" w:after="851" w:line="240" w:lineRule="auto"/>
        <w:ind w:left="0" w:firstLine="0"/>
        <w:rPr>
          <w:ins w:id="6437" w:author="matheus" w:date="2011-07-25T13:58:00Z"/>
          <w:rFonts w:ascii="Arial" w:hAnsi="Arial" w:cs="Arial"/>
          <w:b w:val="0"/>
          <w:color w:val="auto"/>
          <w:sz w:val="32"/>
          <w:szCs w:val="32"/>
          <w:rPrChange w:id="6438" w:author="matheus" w:date="2011-07-25T14:22:00Z">
            <w:rPr>
              <w:ins w:id="6439" w:author="matheus" w:date="2011-07-25T13:58:00Z"/>
              <w:rFonts w:ascii="Times New Roman" w:hAnsi="Times New Roman" w:cs="Times New Roman"/>
              <w:color w:val="auto"/>
              <w:sz w:val="32"/>
              <w:szCs w:val="32"/>
            </w:rPr>
          </w:rPrChange>
        </w:rPr>
        <w:pPrChange w:id="6440" w:author="matheus" w:date="2011-07-25T14:13:00Z">
          <w:pPr>
            <w:pStyle w:val="Ttulo2"/>
            <w:numPr>
              <w:ilvl w:val="1"/>
              <w:numId w:val="3"/>
            </w:numPr>
            <w:ind w:left="792" w:hanging="432"/>
          </w:pPr>
        </w:pPrChange>
      </w:pPr>
      <w:bookmarkStart w:id="6441" w:name="_Toc299624609"/>
      <w:r w:rsidRPr="002A3B9F">
        <w:rPr>
          <w:rFonts w:ascii="Arial" w:hAnsi="Arial" w:cs="Arial"/>
          <w:b w:val="0"/>
          <w:color w:val="auto"/>
          <w:sz w:val="32"/>
          <w:szCs w:val="32"/>
          <w:rPrChange w:id="6442" w:author="matheus" w:date="2011-07-25T14:22:00Z">
            <w:rPr/>
          </w:rPrChange>
        </w:rPr>
        <w:t xml:space="preserve">Avaliações </w:t>
      </w:r>
      <w:r w:rsidR="00051E90" w:rsidRPr="002A3B9F">
        <w:rPr>
          <w:rFonts w:ascii="Arial" w:hAnsi="Arial" w:cs="Arial"/>
          <w:b w:val="0"/>
          <w:color w:val="auto"/>
          <w:sz w:val="32"/>
          <w:szCs w:val="32"/>
          <w:rPrChange w:id="6443" w:author="matheus" w:date="2011-07-25T14:22:00Z">
            <w:rPr/>
          </w:rPrChange>
        </w:rPr>
        <w:t>o</w:t>
      </w:r>
      <w:r w:rsidRPr="002A3B9F">
        <w:rPr>
          <w:rFonts w:ascii="Arial" w:hAnsi="Arial" w:cs="Arial"/>
          <w:b w:val="0"/>
          <w:color w:val="auto"/>
          <w:sz w:val="32"/>
          <w:szCs w:val="32"/>
          <w:rPrChange w:id="6444" w:author="matheus" w:date="2011-07-25T14:22:00Z">
            <w:rPr/>
          </w:rPrChange>
        </w:rPr>
        <w:t xml:space="preserve">bjetiva e </w:t>
      </w:r>
      <w:r w:rsidR="00051E90" w:rsidRPr="002A3B9F">
        <w:rPr>
          <w:rFonts w:ascii="Arial" w:hAnsi="Arial" w:cs="Arial"/>
          <w:b w:val="0"/>
          <w:color w:val="auto"/>
          <w:sz w:val="32"/>
          <w:szCs w:val="32"/>
          <w:rPrChange w:id="6445" w:author="matheus" w:date="2011-07-25T14:22:00Z">
            <w:rPr/>
          </w:rPrChange>
        </w:rPr>
        <w:t>s</w:t>
      </w:r>
      <w:r w:rsidRPr="002A3B9F">
        <w:rPr>
          <w:rFonts w:ascii="Arial" w:hAnsi="Arial" w:cs="Arial"/>
          <w:b w:val="0"/>
          <w:color w:val="auto"/>
          <w:sz w:val="32"/>
          <w:szCs w:val="32"/>
          <w:rPrChange w:id="6446" w:author="matheus" w:date="2011-07-25T14:22:00Z">
            <w:rPr/>
          </w:rPrChange>
        </w:rPr>
        <w:t>ubjetiva</w:t>
      </w:r>
      <w:bookmarkEnd w:id="6441"/>
    </w:p>
    <w:p w:rsidR="002D0547" w:rsidRPr="000C196A" w:rsidDel="00CE223E" w:rsidRDefault="002D0547">
      <w:pPr>
        <w:spacing w:after="0" w:line="360" w:lineRule="auto"/>
        <w:rPr>
          <w:del w:id="6447" w:author="matheus" w:date="2011-07-25T14:16:00Z"/>
        </w:rPr>
        <w:pPrChange w:id="6448" w:author="matheus" w:date="2011-07-25T13:59:00Z">
          <w:pPr>
            <w:pStyle w:val="Ttulo2"/>
            <w:numPr>
              <w:ilvl w:val="1"/>
              <w:numId w:val="3"/>
            </w:numPr>
            <w:ind w:left="792" w:hanging="432"/>
          </w:pPr>
        </w:pPrChange>
      </w:pPr>
    </w:p>
    <w:p w:rsidR="00051E90" w:rsidRPr="004F3007" w:rsidRDefault="00051E90">
      <w:pPr>
        <w:pStyle w:val="PargrafodaLista"/>
        <w:spacing w:after="0" w:line="360" w:lineRule="auto"/>
        <w:ind w:left="0" w:firstLine="567"/>
        <w:jc w:val="both"/>
        <w:rPr>
          <w:rFonts w:ascii="Times New Roman" w:hAnsi="Times New Roman" w:cs="Times New Roman"/>
          <w:sz w:val="24"/>
          <w:szCs w:val="24"/>
          <w:rPrChange w:id="6449" w:author="matheus" w:date="2011-07-25T13:04:00Z">
            <w:rPr/>
          </w:rPrChange>
        </w:rPr>
        <w:pPrChange w:id="6450"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451" w:author="matheus" w:date="2011-07-25T13:04:00Z">
            <w:rPr/>
          </w:rPrChange>
        </w:rPr>
        <w:t xml:space="preserve">A avaliação objetiva continuará sendo feita através do cálculo do PSNR. O cálculo é feito utilizando-se a versão gratuita do programa chamado MSU </w:t>
      </w:r>
      <w:ins w:id="6452" w:author="matheus" w:date="2011-07-25T12:45:00Z">
        <w:r w:rsidR="00B11B6C" w:rsidRPr="004F3007">
          <w:rPr>
            <w:rFonts w:ascii="Times New Roman" w:hAnsi="Times New Roman" w:cs="Times New Roman"/>
            <w:i/>
            <w:sz w:val="24"/>
            <w:szCs w:val="24"/>
            <w:rPrChange w:id="6453" w:author="matheus" w:date="2011-07-25T13:04:00Z">
              <w:rPr/>
            </w:rPrChange>
          </w:rPr>
          <w:t>Video Quality Measurement Tool</w:t>
        </w:r>
        <w:r w:rsidR="00B11B6C" w:rsidRPr="004F3007">
          <w:rPr>
            <w:rFonts w:ascii="Times New Roman" w:hAnsi="Times New Roman" w:cs="Times New Roman"/>
            <w:sz w:val="24"/>
            <w:szCs w:val="24"/>
            <w:rPrChange w:id="6454" w:author="matheus" w:date="2011-07-25T13:04:00Z">
              <w:rPr/>
            </w:rPrChange>
          </w:rPr>
          <w:t xml:space="preserve"> (</w:t>
        </w:r>
      </w:ins>
      <w:r w:rsidRPr="004F3007">
        <w:rPr>
          <w:rFonts w:ascii="Times New Roman" w:hAnsi="Times New Roman" w:cs="Times New Roman"/>
          <w:sz w:val="24"/>
          <w:szCs w:val="24"/>
          <w:rPrChange w:id="6455" w:author="matheus" w:date="2011-07-25T13:04:00Z">
            <w:rPr/>
          </w:rPrChange>
        </w:rPr>
        <w:t>VMQT</w:t>
      </w:r>
      <w:ins w:id="6456" w:author="matheus" w:date="2011-07-25T12:45:00Z">
        <w:r w:rsidR="00B11B6C" w:rsidRPr="004F3007">
          <w:rPr>
            <w:rFonts w:ascii="Times New Roman" w:hAnsi="Times New Roman" w:cs="Times New Roman"/>
            <w:sz w:val="24"/>
            <w:szCs w:val="24"/>
            <w:rPrChange w:id="6457" w:author="matheus" w:date="2011-07-25T13:04:00Z">
              <w:rPr/>
            </w:rPrChange>
          </w:rPr>
          <w:t>)</w:t>
        </w:r>
      </w:ins>
      <w:del w:id="6458" w:author="matheus" w:date="2011-07-25T12:45:00Z">
        <w:r w:rsidRPr="004F3007" w:rsidDel="00B11B6C">
          <w:rPr>
            <w:rFonts w:ascii="Times New Roman" w:hAnsi="Times New Roman" w:cs="Times New Roman"/>
            <w:sz w:val="24"/>
            <w:szCs w:val="24"/>
            <w:rPrChange w:id="6459" w:author="matheus" w:date="2011-07-25T13:04:00Z">
              <w:rPr/>
            </w:rPrChange>
          </w:rPr>
          <w:delText xml:space="preserve"> (Video Quality Measurement Tool)</w:delText>
        </w:r>
      </w:del>
      <w:r w:rsidRPr="004F3007">
        <w:rPr>
          <w:rStyle w:val="Refdenotaderodap"/>
          <w:rFonts w:ascii="Times New Roman" w:hAnsi="Times New Roman" w:cs="Times New Roman"/>
          <w:sz w:val="24"/>
          <w:szCs w:val="24"/>
          <w:rPrChange w:id="6460" w:author="matheus" w:date="2011-07-25T13:04:00Z">
            <w:rPr>
              <w:rStyle w:val="Refdenotaderodap"/>
            </w:rPr>
          </w:rPrChange>
        </w:rPr>
        <w:footnoteReference w:id="6"/>
      </w:r>
      <w:r w:rsidRPr="004F3007">
        <w:rPr>
          <w:rFonts w:ascii="Times New Roman" w:hAnsi="Times New Roman" w:cs="Times New Roman"/>
          <w:sz w:val="24"/>
          <w:szCs w:val="24"/>
          <w:rPrChange w:id="6475" w:author="matheus" w:date="2011-07-25T13:04:00Z">
            <w:rPr/>
          </w:rPrChange>
        </w:rPr>
        <w:t xml:space="preserve">. </w:t>
      </w:r>
      <w:r w:rsidR="007F70F5" w:rsidRPr="004F3007">
        <w:rPr>
          <w:rFonts w:ascii="Times New Roman" w:hAnsi="Times New Roman" w:cs="Times New Roman"/>
          <w:sz w:val="24"/>
          <w:szCs w:val="24"/>
          <w:rPrChange w:id="6476" w:author="matheus" w:date="2011-07-25T13:04:00Z">
            <w:rPr/>
          </w:rPrChange>
        </w:rPr>
        <w:t>Este programa contém uma fórmula otimizada para o cálculo do PSNR, fo</w:t>
      </w:r>
      <w:r w:rsidR="007F70F5" w:rsidRPr="004F3007">
        <w:rPr>
          <w:rFonts w:ascii="Times New Roman" w:hAnsi="Times New Roman" w:cs="Times New Roman"/>
          <w:sz w:val="24"/>
          <w:szCs w:val="24"/>
          <w:rPrChange w:id="6477" w:author="matheus" w:date="2011-07-25T13:04:00Z">
            <w:rPr/>
          </w:rPrChange>
        </w:rPr>
        <w:t>r</w:t>
      </w:r>
      <w:r w:rsidR="007F70F5" w:rsidRPr="004F3007">
        <w:rPr>
          <w:rFonts w:ascii="Times New Roman" w:hAnsi="Times New Roman" w:cs="Times New Roman"/>
          <w:sz w:val="24"/>
          <w:szCs w:val="24"/>
          <w:rPrChange w:id="6478" w:author="matheus" w:date="2011-07-25T13:04:00Z">
            <w:rPr/>
          </w:rPrChange>
        </w:rPr>
        <w:t>necendo valores individuais para cada componente, tanto no espaço de cores RGB quanto no YC</w:t>
      </w:r>
      <w:r w:rsidR="007F70F5" w:rsidRPr="004F3007">
        <w:rPr>
          <w:rFonts w:ascii="Times New Roman" w:hAnsi="Times New Roman" w:cs="Times New Roman"/>
          <w:sz w:val="24"/>
          <w:szCs w:val="24"/>
          <w:vertAlign w:val="subscript"/>
          <w:rPrChange w:id="6479" w:author="matheus" w:date="2011-07-25T13:04:00Z">
            <w:rPr>
              <w:vertAlign w:val="subscript"/>
            </w:rPr>
          </w:rPrChange>
        </w:rPr>
        <w:t>b</w:t>
      </w:r>
      <w:r w:rsidR="007F70F5" w:rsidRPr="004F3007">
        <w:rPr>
          <w:rFonts w:ascii="Times New Roman" w:hAnsi="Times New Roman" w:cs="Times New Roman"/>
          <w:sz w:val="24"/>
          <w:szCs w:val="24"/>
          <w:rPrChange w:id="6480" w:author="matheus" w:date="2011-07-25T13:04:00Z">
            <w:rPr/>
          </w:rPrChange>
        </w:rPr>
        <w:t>C</w:t>
      </w:r>
      <w:r w:rsidR="007F70F5" w:rsidRPr="004F3007">
        <w:rPr>
          <w:rFonts w:ascii="Times New Roman" w:hAnsi="Times New Roman" w:cs="Times New Roman"/>
          <w:sz w:val="24"/>
          <w:szCs w:val="24"/>
          <w:vertAlign w:val="subscript"/>
          <w:rPrChange w:id="6481" w:author="matheus" w:date="2011-07-25T13:04:00Z">
            <w:rPr>
              <w:vertAlign w:val="subscript"/>
            </w:rPr>
          </w:rPrChange>
        </w:rPr>
        <w:t>r</w:t>
      </w:r>
      <w:r w:rsidR="007F70F5" w:rsidRPr="004F3007">
        <w:rPr>
          <w:rFonts w:ascii="Times New Roman" w:hAnsi="Times New Roman" w:cs="Times New Roman"/>
          <w:sz w:val="24"/>
          <w:szCs w:val="24"/>
          <w:rPrChange w:id="6482" w:author="matheus" w:date="2011-07-25T13:04:00Z">
            <w:rPr/>
          </w:rPrChange>
        </w:rPr>
        <w:t xml:space="preserve">, além de </w:t>
      </w:r>
      <w:r w:rsidR="00AF67EE" w:rsidRPr="004F3007">
        <w:rPr>
          <w:rFonts w:ascii="Times New Roman" w:hAnsi="Times New Roman" w:cs="Times New Roman"/>
          <w:sz w:val="24"/>
          <w:szCs w:val="24"/>
          <w:rPrChange w:id="6483" w:author="matheus" w:date="2011-07-25T13:04:00Z">
            <w:rPr/>
          </w:rPrChange>
        </w:rPr>
        <w:t>fornecer</w:t>
      </w:r>
      <w:r w:rsidR="007F70F5" w:rsidRPr="004F3007">
        <w:rPr>
          <w:rFonts w:ascii="Times New Roman" w:hAnsi="Times New Roman" w:cs="Times New Roman"/>
          <w:sz w:val="24"/>
          <w:szCs w:val="24"/>
          <w:rPrChange w:id="6484" w:author="matheus" w:date="2011-07-25T13:04:00Z">
            <w:rPr/>
          </w:rPrChange>
        </w:rPr>
        <w:t xml:space="preserve"> uma imagem com as diferenças encontradas nas imagens compar</w:t>
      </w:r>
      <w:r w:rsidR="007F70F5" w:rsidRPr="004F3007">
        <w:rPr>
          <w:rFonts w:ascii="Times New Roman" w:hAnsi="Times New Roman" w:cs="Times New Roman"/>
          <w:sz w:val="24"/>
          <w:szCs w:val="24"/>
          <w:rPrChange w:id="6485" w:author="matheus" w:date="2011-07-25T13:04:00Z">
            <w:rPr/>
          </w:rPrChange>
        </w:rPr>
        <w:t>a</w:t>
      </w:r>
      <w:r w:rsidR="007F70F5" w:rsidRPr="004F3007">
        <w:rPr>
          <w:rFonts w:ascii="Times New Roman" w:hAnsi="Times New Roman" w:cs="Times New Roman"/>
          <w:sz w:val="24"/>
          <w:szCs w:val="24"/>
          <w:rPrChange w:id="6486" w:author="matheus" w:date="2011-07-25T13:04:00Z">
            <w:rPr/>
          </w:rPrChange>
        </w:rPr>
        <w:t>das, servindo como uma boa referência visual.</w:t>
      </w:r>
    </w:p>
    <w:p w:rsidR="00863B49" w:rsidRDefault="00AF67EE">
      <w:pPr>
        <w:pStyle w:val="PargrafodaLista"/>
        <w:spacing w:after="0" w:line="360" w:lineRule="auto"/>
        <w:ind w:left="0" w:firstLine="567"/>
        <w:jc w:val="both"/>
        <w:rPr>
          <w:ins w:id="6487" w:author="Matheus Zingarelli" w:date="2011-07-28T16:13:00Z"/>
          <w:rFonts w:ascii="Times New Roman" w:hAnsi="Times New Roman" w:cs="Times New Roman"/>
          <w:sz w:val="24"/>
          <w:szCs w:val="24"/>
        </w:rPr>
        <w:pPrChange w:id="6488"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489" w:author="matheus" w:date="2011-07-25T13:04:00Z">
            <w:rPr/>
          </w:rPrChange>
        </w:rPr>
        <w:t xml:space="preserve">Para a avaliação subjetiva, </w:t>
      </w:r>
      <w:r w:rsidR="003272D5" w:rsidRPr="004F3007">
        <w:rPr>
          <w:rFonts w:ascii="Times New Roman" w:hAnsi="Times New Roman" w:cs="Times New Roman"/>
          <w:sz w:val="24"/>
          <w:szCs w:val="24"/>
          <w:rPrChange w:id="6490" w:author="matheus" w:date="2011-07-25T13:04:00Z">
            <w:rPr/>
          </w:rPrChange>
        </w:rPr>
        <w:t xml:space="preserve">será utilizado o </w:t>
      </w:r>
      <w:del w:id="6491" w:author="matheus" w:date="2011-07-25T12:44:00Z">
        <w:r w:rsidR="003272D5" w:rsidRPr="00FB4E5D" w:rsidDel="00B11B6C">
          <w:rPr>
            <w:rFonts w:ascii="Times New Roman" w:hAnsi="Times New Roman" w:cs="Times New Roman"/>
            <w:i/>
            <w:sz w:val="24"/>
            <w:szCs w:val="24"/>
            <w:rPrChange w:id="6492" w:author="Matheus Zingarelli" w:date="2011-08-01T09:45:00Z">
              <w:rPr/>
            </w:rPrChange>
          </w:rPr>
          <w:delText>MOS (</w:delText>
        </w:r>
      </w:del>
      <w:proofErr w:type="spellStart"/>
      <w:r w:rsidR="003272D5" w:rsidRPr="00FB4E5D">
        <w:rPr>
          <w:rFonts w:ascii="Times New Roman" w:hAnsi="Times New Roman" w:cs="Times New Roman"/>
          <w:i/>
          <w:sz w:val="24"/>
          <w:szCs w:val="24"/>
          <w:rPrChange w:id="6493" w:author="Matheus Zingarelli" w:date="2011-08-01T09:45:00Z">
            <w:rPr/>
          </w:rPrChange>
        </w:rPr>
        <w:t>Mean</w:t>
      </w:r>
      <w:proofErr w:type="spellEnd"/>
      <w:r w:rsidR="003272D5" w:rsidRPr="00FB4E5D">
        <w:rPr>
          <w:rFonts w:ascii="Times New Roman" w:hAnsi="Times New Roman" w:cs="Times New Roman"/>
          <w:i/>
          <w:sz w:val="24"/>
          <w:szCs w:val="24"/>
          <w:rPrChange w:id="6494" w:author="Matheus Zingarelli" w:date="2011-08-01T09:45:00Z">
            <w:rPr/>
          </w:rPrChange>
        </w:rPr>
        <w:t xml:space="preserve"> </w:t>
      </w:r>
      <w:proofErr w:type="spellStart"/>
      <w:r w:rsidR="003272D5" w:rsidRPr="00FB4E5D">
        <w:rPr>
          <w:rFonts w:ascii="Times New Roman" w:hAnsi="Times New Roman" w:cs="Times New Roman"/>
          <w:i/>
          <w:sz w:val="24"/>
          <w:szCs w:val="24"/>
          <w:rPrChange w:id="6495" w:author="Matheus Zingarelli" w:date="2011-08-01T09:45:00Z">
            <w:rPr/>
          </w:rPrChange>
        </w:rPr>
        <w:t>Op</w:t>
      </w:r>
      <w:ins w:id="6496" w:author="Matheus Zingarelli" w:date="2011-07-28T16:12:00Z">
        <w:r w:rsidR="00863B49" w:rsidRPr="00FB4E5D">
          <w:rPr>
            <w:rFonts w:ascii="Times New Roman" w:hAnsi="Times New Roman" w:cs="Times New Roman"/>
            <w:i/>
            <w:sz w:val="24"/>
            <w:szCs w:val="24"/>
            <w:rPrChange w:id="6497" w:author="Matheus Zingarelli" w:date="2011-08-01T09:45:00Z">
              <w:rPr>
                <w:rFonts w:ascii="Times New Roman" w:hAnsi="Times New Roman" w:cs="Times New Roman"/>
                <w:i/>
                <w:sz w:val="24"/>
                <w:szCs w:val="24"/>
              </w:rPr>
            </w:rPrChange>
          </w:rPr>
          <w:t>ini</w:t>
        </w:r>
      </w:ins>
      <w:del w:id="6498" w:author="Matheus Zingarelli" w:date="2011-07-28T16:12:00Z">
        <w:r w:rsidR="003272D5" w:rsidRPr="00FB4E5D" w:rsidDel="00863B49">
          <w:rPr>
            <w:rFonts w:ascii="Times New Roman" w:hAnsi="Times New Roman" w:cs="Times New Roman"/>
            <w:i/>
            <w:sz w:val="24"/>
            <w:szCs w:val="24"/>
            <w:rPrChange w:id="6499" w:author="Matheus Zingarelli" w:date="2011-08-01T09:45:00Z">
              <w:rPr/>
            </w:rPrChange>
          </w:rPr>
          <w:delText>ti</w:delText>
        </w:r>
      </w:del>
      <w:r w:rsidR="003272D5" w:rsidRPr="00FB4E5D">
        <w:rPr>
          <w:rFonts w:ascii="Times New Roman" w:hAnsi="Times New Roman" w:cs="Times New Roman"/>
          <w:i/>
          <w:sz w:val="24"/>
          <w:szCs w:val="24"/>
          <w:rPrChange w:id="6500" w:author="Matheus Zingarelli" w:date="2011-08-01T09:45:00Z">
            <w:rPr/>
          </w:rPrChange>
        </w:rPr>
        <w:t>on</w:t>
      </w:r>
      <w:proofErr w:type="spellEnd"/>
      <w:r w:rsidR="003272D5" w:rsidRPr="00FB4E5D">
        <w:rPr>
          <w:rFonts w:ascii="Times New Roman" w:hAnsi="Times New Roman" w:cs="Times New Roman"/>
          <w:i/>
          <w:sz w:val="24"/>
          <w:szCs w:val="24"/>
          <w:rPrChange w:id="6501" w:author="Matheus Zingarelli" w:date="2011-08-01T09:45:00Z">
            <w:rPr/>
          </w:rPrChange>
        </w:rPr>
        <w:t xml:space="preserve"> Score</w:t>
      </w:r>
      <w:del w:id="6502" w:author="matheus" w:date="2011-07-25T12:44:00Z">
        <w:r w:rsidR="003272D5" w:rsidRPr="00FB4E5D" w:rsidDel="00B11B6C">
          <w:rPr>
            <w:rFonts w:ascii="Times New Roman" w:hAnsi="Times New Roman" w:cs="Times New Roman"/>
            <w:sz w:val="24"/>
            <w:szCs w:val="24"/>
            <w:rPrChange w:id="6503" w:author="Matheus Zingarelli" w:date="2011-08-01T09:45:00Z">
              <w:rPr/>
            </w:rPrChange>
          </w:rPr>
          <w:delText>)</w:delText>
        </w:r>
      </w:del>
      <w:ins w:id="6504" w:author="matheus" w:date="2011-07-25T12:44:00Z">
        <w:r w:rsidR="00B11B6C" w:rsidRPr="004F3007">
          <w:rPr>
            <w:rFonts w:ascii="Times New Roman" w:hAnsi="Times New Roman" w:cs="Times New Roman"/>
            <w:sz w:val="24"/>
            <w:szCs w:val="24"/>
            <w:rPrChange w:id="6505" w:author="matheus" w:date="2011-07-25T13:04:00Z">
              <w:rPr/>
            </w:rPrChange>
          </w:rPr>
          <w:t xml:space="preserve"> (MOS</w:t>
        </w:r>
        <w:proofErr w:type="gramStart"/>
        <w:r w:rsidR="00B11B6C" w:rsidRPr="004F3007">
          <w:rPr>
            <w:rFonts w:ascii="Times New Roman" w:hAnsi="Times New Roman" w:cs="Times New Roman"/>
            <w:sz w:val="24"/>
            <w:szCs w:val="24"/>
            <w:rPrChange w:id="6506" w:author="matheus" w:date="2011-07-25T13:04:00Z">
              <w:rPr/>
            </w:rPrChange>
          </w:rPr>
          <w:t>)</w:t>
        </w:r>
      </w:ins>
      <w:proofErr w:type="gramEnd"/>
      <w:r w:rsidR="004A6118" w:rsidRPr="004F3007">
        <w:rPr>
          <w:rFonts w:ascii="Times New Roman" w:hAnsi="Times New Roman" w:cs="Times New Roman"/>
          <w:sz w:val="24"/>
          <w:szCs w:val="24"/>
          <w:rPrChange w:id="6507" w:author="matheus" w:date="2011-07-25T13:04:00Z">
            <w:rPr/>
          </w:rPrChange>
        </w:rPr>
        <w:t xml:space="preserve"> </w:t>
      </w:r>
    </w:p>
    <w:p w:rsidR="00D92277" w:rsidRPr="004F3007" w:rsidRDefault="004A6118">
      <w:pPr>
        <w:pStyle w:val="PargrafodaLista"/>
        <w:spacing w:after="0" w:line="360" w:lineRule="auto"/>
        <w:ind w:left="0"/>
        <w:jc w:val="both"/>
        <w:rPr>
          <w:rFonts w:ascii="Times New Roman" w:hAnsi="Times New Roman" w:cs="Times New Roman"/>
          <w:sz w:val="24"/>
          <w:szCs w:val="24"/>
          <w:rPrChange w:id="6508" w:author="matheus" w:date="2011-07-25T13:04:00Z">
            <w:rPr/>
          </w:rPrChange>
        </w:rPr>
        <w:pPrChange w:id="6509" w:author="Matheus Zingarelli" w:date="2011-07-28T16:13:00Z">
          <w:pPr>
            <w:pStyle w:val="PargrafodaLista"/>
            <w:spacing w:line="360" w:lineRule="auto"/>
            <w:ind w:left="792" w:firstLine="624"/>
            <w:jc w:val="both"/>
          </w:pPr>
        </w:pPrChange>
      </w:pPr>
      <w:r w:rsidRPr="004F3007">
        <w:rPr>
          <w:rFonts w:ascii="Times New Roman" w:hAnsi="Times New Roman" w:cs="Times New Roman"/>
          <w:sz w:val="24"/>
          <w:szCs w:val="24"/>
          <w:rPrChange w:id="6510" w:author="matheus" w:date="2011-07-25T13:04:00Z">
            <w:rPr/>
          </w:rPrChange>
        </w:rPr>
        <w:t>(</w:t>
      </w:r>
      <w:r w:rsidR="00107AF9" w:rsidRPr="004F3007">
        <w:rPr>
          <w:rFonts w:ascii="Times New Roman" w:hAnsi="Times New Roman" w:cs="Times New Roman"/>
          <w:sz w:val="24"/>
          <w:szCs w:val="24"/>
        </w:rPr>
        <w:t>WINKLER</w:t>
      </w:r>
      <w:r w:rsidRPr="004F3007">
        <w:rPr>
          <w:rFonts w:ascii="Times New Roman" w:hAnsi="Times New Roman" w:cs="Times New Roman"/>
          <w:sz w:val="24"/>
          <w:szCs w:val="24"/>
          <w:rPrChange w:id="6511" w:author="matheus" w:date="2011-07-25T13:04:00Z">
            <w:rPr/>
          </w:rPrChange>
        </w:rPr>
        <w:t>, 2005)</w:t>
      </w:r>
      <w:r w:rsidR="004443D5" w:rsidRPr="004F3007">
        <w:rPr>
          <w:rFonts w:ascii="Times New Roman" w:hAnsi="Times New Roman" w:cs="Times New Roman"/>
          <w:sz w:val="24"/>
          <w:szCs w:val="24"/>
          <w:rPrChange w:id="6512" w:author="matheus" w:date="2011-07-25T13:04:00Z">
            <w:rPr/>
          </w:rPrChange>
        </w:rPr>
        <w:t xml:space="preserve">, isto é, a média das notas dadas por avaliadores em uma sessão de testes. Com isso, é necessário </w:t>
      </w:r>
      <w:r w:rsidR="00574FEA" w:rsidRPr="004F3007">
        <w:rPr>
          <w:rFonts w:ascii="Times New Roman" w:hAnsi="Times New Roman" w:cs="Times New Roman"/>
          <w:sz w:val="24"/>
          <w:szCs w:val="24"/>
          <w:rPrChange w:id="6513" w:author="matheus" w:date="2011-07-25T13:04:00Z">
            <w:rPr/>
          </w:rPrChange>
        </w:rPr>
        <w:t>o envolvimento de usuários reais</w:t>
      </w:r>
      <w:r w:rsidR="004443D5" w:rsidRPr="004F3007">
        <w:rPr>
          <w:rFonts w:ascii="Times New Roman" w:hAnsi="Times New Roman" w:cs="Times New Roman"/>
          <w:sz w:val="24"/>
          <w:szCs w:val="24"/>
          <w:rPrChange w:id="6514" w:author="matheus" w:date="2011-07-25T13:04:00Z">
            <w:rPr/>
          </w:rPrChange>
        </w:rPr>
        <w:t xml:space="preserve">. Durante o </w:t>
      </w:r>
      <w:del w:id="6515" w:author="Matheus Zingarelli" w:date="2011-07-28T16:18:00Z">
        <w:r w:rsidR="004443D5" w:rsidRPr="004F3007" w:rsidDel="00AF5F64">
          <w:rPr>
            <w:rFonts w:ascii="Times New Roman" w:hAnsi="Times New Roman" w:cs="Times New Roman"/>
            <w:sz w:val="24"/>
            <w:szCs w:val="24"/>
            <w:rPrChange w:id="6516" w:author="matheus" w:date="2011-07-25T13:04:00Z">
              <w:rPr/>
            </w:rPrChange>
          </w:rPr>
          <w:delText>m</w:delText>
        </w:r>
      </w:del>
      <w:ins w:id="6517" w:author="Matheus Zingarelli" w:date="2011-07-28T16:18:00Z">
        <w:r w:rsidR="00AF5F64">
          <w:rPr>
            <w:rFonts w:ascii="Times New Roman" w:hAnsi="Times New Roman" w:cs="Times New Roman"/>
            <w:sz w:val="24"/>
            <w:szCs w:val="24"/>
          </w:rPr>
          <w:t>M</w:t>
        </w:r>
      </w:ins>
      <w:r w:rsidR="004443D5" w:rsidRPr="004F3007">
        <w:rPr>
          <w:rFonts w:ascii="Times New Roman" w:hAnsi="Times New Roman" w:cs="Times New Roman"/>
          <w:sz w:val="24"/>
          <w:szCs w:val="24"/>
          <w:rPrChange w:id="6518" w:author="matheus" w:date="2011-07-25T13:04:00Z">
            <w:rPr/>
          </w:rPrChange>
        </w:rPr>
        <w:t>estrado, serão abertos chamados no Instituto para conseguir usuários voluntários a realizar a sessão de testes</w:t>
      </w:r>
      <w:r w:rsidR="00574FEA" w:rsidRPr="004F3007">
        <w:rPr>
          <w:rFonts w:ascii="Times New Roman" w:hAnsi="Times New Roman" w:cs="Times New Roman"/>
          <w:sz w:val="24"/>
          <w:szCs w:val="24"/>
          <w:rPrChange w:id="6519" w:author="matheus" w:date="2011-07-25T13:04:00Z">
            <w:rPr/>
          </w:rPrChange>
        </w:rPr>
        <w:t xml:space="preserve">. </w:t>
      </w:r>
      <w:r w:rsidR="00D92277" w:rsidRPr="004F3007">
        <w:rPr>
          <w:rFonts w:ascii="Times New Roman" w:hAnsi="Times New Roman" w:cs="Times New Roman"/>
          <w:sz w:val="24"/>
          <w:szCs w:val="24"/>
          <w:rPrChange w:id="6520" w:author="matheus" w:date="2011-07-25T13:04:00Z">
            <w:rPr/>
          </w:rPrChange>
        </w:rPr>
        <w:t>Além disso, os professores do grupo de pesquisa ministram aulas de Multimídia e de Interação Us</w:t>
      </w:r>
      <w:r w:rsidR="00D92277" w:rsidRPr="004F3007">
        <w:rPr>
          <w:rFonts w:ascii="Times New Roman" w:hAnsi="Times New Roman" w:cs="Times New Roman"/>
          <w:sz w:val="24"/>
          <w:szCs w:val="24"/>
          <w:rPrChange w:id="6521" w:author="matheus" w:date="2011-07-25T13:04:00Z">
            <w:rPr/>
          </w:rPrChange>
        </w:rPr>
        <w:t>u</w:t>
      </w:r>
      <w:r w:rsidR="00D92277" w:rsidRPr="004F3007">
        <w:rPr>
          <w:rFonts w:ascii="Times New Roman" w:hAnsi="Times New Roman" w:cs="Times New Roman"/>
          <w:sz w:val="24"/>
          <w:szCs w:val="24"/>
          <w:rPrChange w:id="6522" w:author="matheus" w:date="2011-07-25T13:04:00Z">
            <w:rPr/>
          </w:rPrChange>
        </w:rPr>
        <w:t>ário-Computador para os cursos de Graduação e Pós-graduação do ICMC-USP, nos quais temas como métodos de avaliação de qualidade e percepção humana são comuns. Assim, pr</w:t>
      </w:r>
      <w:r w:rsidR="00D92277" w:rsidRPr="004F3007">
        <w:rPr>
          <w:rFonts w:ascii="Times New Roman" w:hAnsi="Times New Roman" w:cs="Times New Roman"/>
          <w:sz w:val="24"/>
          <w:szCs w:val="24"/>
          <w:rPrChange w:id="6523" w:author="matheus" w:date="2011-07-25T13:04:00Z">
            <w:rPr/>
          </w:rPrChange>
        </w:rPr>
        <w:t>e</w:t>
      </w:r>
      <w:r w:rsidR="00D92277" w:rsidRPr="004F3007">
        <w:rPr>
          <w:rFonts w:ascii="Times New Roman" w:hAnsi="Times New Roman" w:cs="Times New Roman"/>
          <w:sz w:val="24"/>
          <w:szCs w:val="24"/>
          <w:rPrChange w:id="6524" w:author="matheus" w:date="2011-07-25T13:04:00Z">
            <w:rPr/>
          </w:rPrChange>
        </w:rPr>
        <w:t>tende-se realizar as avaliações também com os alunos desses cursos.</w:t>
      </w:r>
    </w:p>
    <w:p w:rsidR="00AF67EE" w:rsidRPr="004F3007" w:rsidRDefault="00236CC9">
      <w:pPr>
        <w:pStyle w:val="PargrafodaLista"/>
        <w:spacing w:after="0" w:line="360" w:lineRule="auto"/>
        <w:ind w:left="0" w:firstLine="567"/>
        <w:jc w:val="both"/>
        <w:rPr>
          <w:rFonts w:ascii="Times New Roman" w:hAnsi="Times New Roman" w:cs="Times New Roman"/>
          <w:sz w:val="24"/>
          <w:szCs w:val="24"/>
          <w:rPrChange w:id="6525" w:author="matheus" w:date="2011-07-25T13:04:00Z">
            <w:rPr/>
          </w:rPrChange>
        </w:rPr>
        <w:pPrChange w:id="6526" w:author="matheus" w:date="2011-07-25T13:57:00Z">
          <w:pPr>
            <w:pStyle w:val="PargrafodaLista"/>
            <w:spacing w:line="360" w:lineRule="auto"/>
            <w:ind w:left="792" w:firstLine="624"/>
            <w:jc w:val="both"/>
          </w:pPr>
        </w:pPrChange>
      </w:pPr>
      <w:r>
        <w:rPr>
          <w:rFonts w:ascii="Times New Roman" w:hAnsi="Times New Roman" w:cs="Times New Roman"/>
          <w:noProof/>
          <w:sz w:val="24"/>
          <w:szCs w:val="24"/>
          <w:lang w:eastAsia="pt-BR"/>
        </w:rPr>
        <mc:AlternateContent>
          <mc:Choice Requires="wpg">
            <w:drawing>
              <wp:anchor distT="0" distB="0" distL="114300" distR="114300" simplePos="0" relativeHeight="251686912" behindDoc="0" locked="0" layoutInCell="1" allowOverlap="1" wp14:anchorId="7F690B99" wp14:editId="7BEED6AD">
                <wp:simplePos x="0" y="0"/>
                <wp:positionH relativeFrom="column">
                  <wp:posOffset>11430</wp:posOffset>
                </wp:positionH>
                <wp:positionV relativeFrom="paragraph">
                  <wp:posOffset>1316990</wp:posOffset>
                </wp:positionV>
                <wp:extent cx="5745480" cy="1459865"/>
                <wp:effectExtent l="0" t="0" r="7620" b="6985"/>
                <wp:wrapTopAndBottom/>
                <wp:docPr id="1182" name="Grupo 1182"/>
                <wp:cNvGraphicFramePr/>
                <a:graphic xmlns:a="http://schemas.openxmlformats.org/drawingml/2006/main">
                  <a:graphicData uri="http://schemas.microsoft.com/office/word/2010/wordprocessingGroup">
                    <wpg:wgp>
                      <wpg:cNvGrpSpPr/>
                      <wpg:grpSpPr>
                        <a:xfrm>
                          <a:off x="0" y="0"/>
                          <a:ext cx="5745480" cy="1459865"/>
                          <a:chOff x="-518616" y="0"/>
                          <a:chExt cx="5746193" cy="1460310"/>
                        </a:xfrm>
                      </wpg:grpSpPr>
                      <pic:pic xmlns:pic="http://schemas.openxmlformats.org/drawingml/2006/picture">
                        <pic:nvPicPr>
                          <pic:cNvPr id="1160" name="Imagem 116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58603" cy="1105469"/>
                          </a:xfrm>
                          <a:prstGeom prst="rect">
                            <a:avLst/>
                          </a:prstGeom>
                          <a:noFill/>
                        </pic:spPr>
                      </pic:pic>
                      <wps:wsp>
                        <wps:cNvPr id="1173" name="Caixa de texto 1173"/>
                        <wps:cNvSpPr txBox="1"/>
                        <wps:spPr>
                          <a:xfrm>
                            <a:off x="-518616" y="1159509"/>
                            <a:ext cx="5746193" cy="300801"/>
                          </a:xfrm>
                          <a:prstGeom prst="rect">
                            <a:avLst/>
                          </a:prstGeom>
                          <a:solidFill>
                            <a:prstClr val="white"/>
                          </a:solidFill>
                          <a:ln>
                            <a:noFill/>
                          </a:ln>
                          <a:effectLst/>
                        </wps:spPr>
                        <wps:txbx>
                          <w:txbxContent>
                            <w:p w:rsidR="001D05C2" w:rsidRPr="00236CC9" w:rsidRDefault="001D05C2">
                              <w:pPr>
                                <w:pStyle w:val="Legenda"/>
                                <w:jc w:val="left"/>
                                <w:rPr>
                                  <w:rFonts w:eastAsiaTheme="minorHAnsi"/>
                                  <w:b w:val="0"/>
                                  <w:noProof/>
                                  <w:sz w:val="20"/>
                                  <w:szCs w:val="20"/>
                                  <w:lang w:val="pt-BR"/>
                                  <w:rPrChange w:id="6527" w:author="Matheus Zingarelli" w:date="2011-07-28T11:09:00Z">
                                    <w:rPr>
                                      <w:rFonts w:eastAsiaTheme="minorHAnsi"/>
                                      <w:noProof/>
                                      <w:lang w:val="pt-BR"/>
                                    </w:rPr>
                                  </w:rPrChange>
                                </w:rPr>
                                <w:pPrChange w:id="6528" w:author="Matheus Zingarelli" w:date="2011-07-28T11:09:00Z">
                                  <w:pPr>
                                    <w:pStyle w:val="Legenda"/>
                                  </w:pPr>
                                </w:pPrChange>
                              </w:pPr>
                              <w:bookmarkStart w:id="6529" w:name="_Toc299110716"/>
                              <w:bookmarkStart w:id="6530" w:name="_Toc299629336"/>
                              <w:r w:rsidRPr="00236CC9">
                                <w:rPr>
                                  <w:b w:val="0"/>
                                  <w:sz w:val="20"/>
                                  <w:szCs w:val="20"/>
                                  <w:lang w:val="pt-BR"/>
                                  <w:rPrChange w:id="6531" w:author="Matheus Zingarelli" w:date="2011-07-28T11:09:00Z">
                                    <w:rPr>
                                      <w:lang w:val="pt-BR"/>
                                    </w:rPr>
                                  </w:rPrChange>
                                </w:rPr>
                                <w:t xml:space="preserve">Figura </w:t>
                              </w:r>
                              <w:r w:rsidRPr="00236CC9">
                                <w:rPr>
                                  <w:b w:val="0"/>
                                  <w:sz w:val="20"/>
                                  <w:szCs w:val="20"/>
                                  <w:rPrChange w:id="6532" w:author="Matheus Zingarelli" w:date="2011-07-28T11:09:00Z">
                                    <w:rPr/>
                                  </w:rPrChange>
                                </w:rPr>
                                <w:fldChar w:fldCharType="begin"/>
                              </w:r>
                              <w:r w:rsidRPr="00236CC9">
                                <w:rPr>
                                  <w:b w:val="0"/>
                                  <w:sz w:val="20"/>
                                  <w:szCs w:val="20"/>
                                  <w:lang w:val="pt-BR"/>
                                  <w:rPrChange w:id="6533" w:author="Matheus Zingarelli" w:date="2011-07-28T11:09:00Z">
                                    <w:rPr>
                                      <w:lang w:val="pt-BR"/>
                                    </w:rPr>
                                  </w:rPrChange>
                                </w:rPr>
                                <w:instrText xml:space="preserve"> SEQ Figura \* ARABIC </w:instrText>
                              </w:r>
                              <w:r w:rsidRPr="00236CC9">
                                <w:rPr>
                                  <w:b w:val="0"/>
                                  <w:sz w:val="20"/>
                                  <w:szCs w:val="20"/>
                                  <w:rPrChange w:id="6534" w:author="Matheus Zingarelli" w:date="2011-07-28T11:09:00Z">
                                    <w:rPr/>
                                  </w:rPrChange>
                                </w:rPr>
                                <w:fldChar w:fldCharType="separate"/>
                              </w:r>
                              <w:ins w:id="6535" w:author="Matheus Zingarelli" w:date="2011-07-28T15:26:00Z">
                                <w:r>
                                  <w:rPr>
                                    <w:b w:val="0"/>
                                    <w:noProof/>
                                    <w:sz w:val="20"/>
                                    <w:szCs w:val="20"/>
                                    <w:lang w:val="pt-BR"/>
                                  </w:rPr>
                                  <w:t>11</w:t>
                                </w:r>
                              </w:ins>
                              <w:del w:id="6536" w:author="Matheus Zingarelli" w:date="2011-07-28T12:02:00Z">
                                <w:r w:rsidRPr="00236CC9" w:rsidDel="00C45927">
                                  <w:rPr>
                                    <w:b w:val="0"/>
                                    <w:noProof/>
                                    <w:sz w:val="20"/>
                                    <w:szCs w:val="20"/>
                                    <w:lang w:val="pt-BR"/>
                                    <w:rPrChange w:id="6537" w:author="Matheus Zingarelli" w:date="2011-07-28T11:09:00Z">
                                      <w:rPr>
                                        <w:noProof/>
                                        <w:lang w:val="pt-BR"/>
                                      </w:rPr>
                                    </w:rPrChange>
                                  </w:rPr>
                                  <w:delText>10</w:delText>
                                </w:r>
                              </w:del>
                              <w:r w:rsidRPr="00236CC9">
                                <w:rPr>
                                  <w:b w:val="0"/>
                                  <w:sz w:val="20"/>
                                  <w:szCs w:val="20"/>
                                  <w:rPrChange w:id="6538" w:author="Matheus Zingarelli" w:date="2011-07-28T11:09:00Z">
                                    <w:rPr/>
                                  </w:rPrChange>
                                </w:rPr>
                                <w:fldChar w:fldCharType="end"/>
                              </w:r>
                              <w:r w:rsidRPr="00236CC9">
                                <w:rPr>
                                  <w:b w:val="0"/>
                                  <w:sz w:val="20"/>
                                  <w:szCs w:val="20"/>
                                  <w:lang w:val="pt-BR"/>
                                  <w:rPrChange w:id="6539" w:author="Matheus Zingarelli" w:date="2011-07-28T11:09:00Z">
                                    <w:rPr>
                                      <w:lang w:val="pt-BR"/>
                                    </w:rPr>
                                  </w:rPrChange>
                                </w:rPr>
                                <w:t xml:space="preserve"> - Processo de teste de qualidade subjetiva de imagens ou vídeos. Adaptado de ITU-T (2004)</w:t>
                              </w:r>
                              <w:bookmarkEnd w:id="6529"/>
                              <w:bookmarkEnd w:id="6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182" o:spid="_x0000_s1121" style="position:absolute;left:0;text-align:left;margin-left:.9pt;margin-top:103.7pt;width:452.4pt;height:114.95pt;z-index:251686912;mso-position-horizontal-relative:text;mso-position-vertical-relative:text;mso-width-relative:margin;mso-height-relative:margin" coordorigin="-5186" coordsize="57461,14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3pTaAQQAAAUJAAAOAAAAZHJzL2Uyb0RvYy54bWycVttu4zYQfS/QfyD0&#10;7lhy5JsQZ+F1LgiQ7hrNFvtMU5RFrESyJB07W/Tfe0hKdm5Ag32IMhwOhzNnzgx98enQNuSRGyuU&#10;XCTZWZoQLpkqhdwukr++3QxmCbGOypI2SvJF8sRt8uny998u9rrgI1WrpuSGwIm0xV4vkto5XQyH&#10;ltW8pfZMaS6xWSnTUoel2Q5LQ/fw3jbDUZpOhntlSm0U49ZCexU3k8vgv6o4c1+rynJHmkWC2Fz4&#10;mvDd+O/w8oIWW0N1LVgXBv2FKFoqJC49urqijpKdEW9ctYIZZVXlzphqh6qqBOMhB2STpa+yuTVq&#10;p0Mu22K/1UeYAO0rnH7ZLfvyuDZElKhdNhslRNIWVbo1O61I0ACgvd4WsLs1+kGvTafYxpXP+VCZ&#10;1v9HNuQQoH06QssPjjAox9N8nM9QAYa9LB/PZ5NxBJ/VqJA/Nxhns0k2ScjpNKuvT+cn2fy8Pz9J&#10;z7NQvGF//dBHeQxKC1bgr0MM0hvE/p9ZOOV2hiedk/ZDPlpqfuz0AMXV1ImNaIR7CkRFGX1Q8nEt&#10;2NrExXPwJ8Amgn/X0i1vgT5UANuf8obxGPVp3Sv2wxKpVjWVW760GjQHqt56+NI8LF/cuWmEvhFN&#10;4wvm5S47tMQrSr0DUKTrlWK7lksX+8/wBokqaWuhbUJMwdsNB53MXZmhWuh9B0JpI6QLDQJC3Fvn&#10;b/fUCC3yz2i2TNP56PNgNU5XgzydXg+W83w6mKbX0zzNZ9kqW/3rT2d5sbMc6dPmSosudGjfBP9u&#10;P3STI3Za6FjySMNc8MCFgPr/IUSoPEI+VmvYnwAZdpCd4Y7VXqwAZKeH8XEjoH4C2pfEonPIZv+H&#10;KoEG3TkVwPhI5+Sz8Qx075ifpeN8Mg+V7pkPShjrbrlqiRcAPSIN7ukj8oi59SY+aqk8AXqy+Mg6&#10;3iBQ3+2YxLbnBVYfA9fP4fdm2ENNNUc03u1zvk+RUeT7iooDJSUnDozwUwdbCK474EcOcYfPChMi&#10;MNzrY8wnALrJ83yCZNl4Pk4DUpFq3RQ6TZHzNJ2lsWlOnnqcPgilVY0o+3byZ1eNiaTa18Lxrk4v&#10;rBr5sga0iBoeXquuYKckveQOm0OY0fmkR2ajyicAYxTqjclhNbsRuP6eWremBk8YlHiW3Vd8qkbt&#10;F4nqpITUyvx8T+/tUWzsJmSPJ3GR2L931E/A5k6CBnDpesH0wqYX5K5dKXQTuh7RBBEHjGt6sTKq&#10;/Q6WLP0t2KKS4a5F4npx5eLDjNee8eUyGMVBei8fNMZvFljtYf52+E6N7orkefNF9USjxSvaR9sI&#10;+hKdV4nQEx7YiCLY7xcgfZDCWxsGQfe7wD/mz9fB6vTr5fI/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6bWgOAAAAAJAQAADwAAAGRycy9kb3ducmV2LnhtbEyPQUvDQBSE74L/&#10;YXmCN7ubpqYasymlqKdSsBXE22vymoRmd0N2m6T/3udJj8MMM99kq8m0YqDeN85qiGYKBNnClY2t&#10;NHwe3h6eQPiAtsTWWdJwJQ+r/PYmw7R0o/2gYR8qwSXWp6ihDqFLpfRFTQb9zHVk2Tu53mBg2Vey&#10;7HHkctPKuVKJNNhYXqixo01NxXl/MRreRxzXcfQ6bM+nzfX78Lj72kak9f3dtH4BEWgKf2H4xWd0&#10;yJnp6C629KJlzeBBw1wtFyDYf1ZJAuKoYREvY5B5Jv8/yH8AAAD//wMAUEsDBAoAAAAAAAAAIQDq&#10;idcey10AAMtdAAAUAAAAZHJzL21lZGlhL2ltYWdlMS5wbmeJUE5HDQoaCgAAAA1JSERSAAAE4AAA&#10;ARwIBgAAAG7Ty7UAAAABc1JHQgCuzhzpAAAABGdBTUEAALGPC/xhBQAAACBjSFJNAAB6JgAAgIQA&#10;APoAAACA6AAAdTAAAOpgAAA6mAAAF3CculE8AAAACXBIWXMAABcRAAAXEQHKJvM/AABdNElEQVR4&#10;Xu2de9AmRXW49/ff5o+tSqWyKauSSiWbGElZUWJigrga8AbeIt5S7KqItwJjqQgqeFlQUVFXJXhD&#10;8QLeWAUMKxLxFjeIiq6RNQreopJFkUQXQdHNomv655n9epl9d+admZ7unnN6nrfqq7180z3dz+k5&#10;78wzPT3/z/3ms4oPBCAAAQhAAAIQgAAEIAABCEAAAhCAAAQgkIaACDg+EIAABCAAAQhAAAIQgAAE&#10;IAABCEAAAhCAQBoCq9JUS60QgAAEIAABCEAAAhCAAAQgAAEIQAACEICAEEDAMQ4gAAEIQAACEIAA&#10;BCAAAQhAAAIQgAAEIJCQAAIuIVyqhgAEIAABCEAAAhCAAAQgAAEIQAACEIAAAo4xAAEIQAACEIAA&#10;BCAAAQhAAAIQgAAEIACBhAQQcAnhUjUEIAABCEAAAhCAAAQgAAEIQAACEIAABBBwjAEIQAACEIAA&#10;BCAAAQhAAAIQgAAEIAABCCQkgIBLCJeqIQABCEAAAhCAAAQgAAEIQAACEIAABCCAgGMMQAACEIAA&#10;BCAAAQhAAAIQgAAEIAABCEAgIQEEXEK4VA0BCEAAAhCAAAQgAAEIQAACEIAABCAAAQQcYwACEIAA&#10;BCAAAQhAAAIQgAAEIAABCEAAAgkJIOASwqVqCEAAAhCAAAQgAAEIQAACEIAABCAAAQgg4BgDEIAA&#10;BCAAAQhAAAIQgAAEIAABCEAAAhBISAABlxAuVUMAAhCAAAQgAAEIQAACEIAABCAAAQhAAAHHGIAA&#10;BCAAAQhAAAIQgAAEIAABCEAAAhCAQEICCLiEcKkaAhCAAAQgAAEIQAACEIAABCAAAQhAAAIIOMYA&#10;BCAAAQhAAAIQgAAEIAABCEAAAhCAAAQSEogu4P7v//7P/fKXv3S/+MUv3E9/+tPq52c/+1n17927&#10;d1d/8gODEsfAz3/+c+d/pH//+7//Wx0Lv/71rxMewlQdk4Dkr71791Zxk/hJPG+77bbqR/5e4ril&#10;T+Rj/90s41y+r/139u23314dD3Jc8LFBQGL1q1/9ivzFueasvq8kh8mPfE/Ldcctt9xS/Sn/JzmM&#10;jy0Cct68Z8+e6rvo1ltvrWIp309cS3K+ModzVslji+diXEvaymFdrY0u4OTC9eabb3bf/e533X/8&#10;x3+4r3zlK+7rX/969e+dO3e6//qv/3LXX389PzAoagx873vfc9/5znfcf/7nf7pvf/vb1d+///3v&#10;V8eCiBw+NgjIhat88f34xz92N9xwQxXLb3zjG9WPxFbiTP4if5c0BuQ7WX5kbH/zm990X/va19x1&#10;111X5bD//u//ro4HOS6QcDZymJyky8Wq5C+Jp5x/fetb36rOwchf5K6Scle9L/76Qr6n5drjS1/6&#10;UnX9If8vOYyPLQIi3374wx9W30X//u//XsVS8pjEnOtI8lipecyPbbn2uPbaa6vzMclpP/rRj6qJ&#10;AXzKIRBdwMkdCkmSn/zkJ92FF17o3ve+97mtW7e6T3/60+6zn/2s+8xnPuOuvPJK92//9m/8wMD0&#10;GJBx7H9kfMuY/9jHPub+5V/+xV1xxRXuqquuqi6AfvKTn5STMQrvidxZu/HGG6svPYnt5Zdf7j78&#10;4Q+7j3zkI+4Tn/hENV7JYeTukr6/ZDxLrtq2bVuVuy6++GJ3ySWXVON9x44d1fEgF7DMIrGR/OQk&#10;XaSDxFTOvSSWksf+9V//tcpfnH+Rv0rKX35My/WF/Hz84x+vrj3e/va3V9cf8n9y8crHFgGZ/SPf&#10;Px/60IfcO9/5ziqW8v0kec1fS5Y2junPvHOzPxeTP+Va8qKLLnJbtmypriflRho3EmzlsK7WRhVw&#10;coL+P//zP9UF6lve8hZ32mmnuec+97nula98pXvHO95RJdB3v/vdVTKVf/MDA8tj4F3vepfzP+ed&#10;d55785vf7P7pn/7JvfrVr3avec1rqvEtYu4HP/hB13HI75UQkBmLcvdchNvb3va2KpaSvzZv3lzF&#10;V3LXBRdcUMXd8til7eReGQN+PL/nPe+pxvPrXvc6d8YZZ1Q/55xzTiWf5XiQC1h5HJWPfgIy41ou&#10;XCVPvexlL3ObNm2qvo/e+ta3uvPPP7/KXRJ3zsPIAaV8D8iYluuL97///dX3tFx7nHDCCe75z39+&#10;JeNkVgkfWwTkKYSPfvSjVQ77x3/8x+pa8uyzz3byXSVxllxWyvilH+RiGQMypr0necMb3uBe/OIX&#10;Vzns9a9/fXUtyWQOWzmsq7VRBZxMGZZpof/8z/9cDZpHPepR7hGPeET1RShJVE7uX/WqV7kzzzzT&#10;vfSlL+UHBqbHgIzjV7ziFe7lL3+5e8lLXuJe8IIXuJNOOsk99alPdU9+8pOrk0A5UZAZoTy+1ZWK&#10;dPxeZOmnPvUp96Y3vak64Xva055W/Tzzmc90L3zhC6tYi5CTP8lh5HDrY0C+l88666xK0Eg+e/az&#10;n+0e//jHu40bN7pnPetZ1XEgJ35yAStrKfHRT0Bm8UrM5Dvp2GOPdY95zGOqC9jTTz+9irV8Z0nc&#10;5cf6+KX95GAZA/J9LNcXcqEq39OPfexj3X3ve193zDHHVP8vs0f42CIgM69lwsZxxx3njjjiCPf3&#10;f//37uSTT3avfe1rqzjLeRjHP8d/SWNAxrTkKzkfe97znlflsYc+9KHV9/cHP/jBakkQPuUQiCrg&#10;5ARdZIPcoRAJIV+Af/d3f+eOP/74/QJOZpTIiZ+cHJZ04NCX+X0RLAo4EW6SKP/hH/7BPfzhD3dP&#10;etKT3Bvf+MZqBgkCzkbSlHWS5AaC5CfJW/IFKELi6U9/eiVY5eJVLmIRcPM73kvL8TLGFwWc5K9H&#10;PvKR7iEPeUg17mWcX3bZZdX3uiwvwUc/AXl0S2YuSs6SczC5eJUbQjKrUW6Aykk+Ao78VUI+kxwm&#10;P17AyQypU0891R199NHuLne5izvssMOqWSSyfhgfWwTkMXqZBXTUUUe5Qw45pMplclNIBIXE2Qs4&#10;riXJZdZzmR/DMqZFLssTN3Iz9P73v7879NBDqxsJ8kSOrCvOpxwCUQWcPPogCwfKXQuRD5IwJXk+&#10;5znPqdZj+MAHPlBNr5RplvL4Q/0RPv5+x+OMsLDBQh7xkbEuf8p4lkcf5ItALnbkbt3jHve4KpF+&#10;+ctfRsAZyZmy2KmsuyAn7ZLDnvCEJ7hnPOMZ1cWryFSJ93vf+979j6FyrNo4VonTwXGSnCXfxf6R&#10;Hvm3jHOZcSASTsa+3GQQmSNrWSLgbCQxeQGD3C0XgXrPe96zOomX2bx+HSWJt8TdP47KsUEOszoG&#10;/KPUcg4m1xcy7uUC9tGPfrS7853v7O5+97u7U045pVrEn48tAvLCGJmwsX79erdu3Tr3wAc+sLpx&#10;4OMsecw/Tm91/NJucm99DMuYlvEtj83LWBd/IjcS7ne/+1XSmUfpbeWwrtZGFXDypjQZIPIlKBet&#10;D3vYw6qTeblw/dznPue++tWvVneiREjIF6L8yQ8MLI+Ba665xsmPvHFL1j6UsS8STuTNU57ylOpu&#10;nfSP10d3paLpfy+zFP0MOLkTJTcO5FF6eeRBvhDlsS6JtayvJH9aHre0nbzrv4NlPMss3S984QvV&#10;DTKRz7JshDx2LSd9shiwvBGVBYCnz1F9WnDrrbdWCzfLDaB73/ve1WOosv6bf5OgxJvjn+O/hDEg&#10;Y1p+5PtYri/k5UmyUL/krnvc4x7Vjzy2uH379j6HDtsoIiDnYvK0gQi4u971rlU+k/MwH2efx7iW&#10;JJdZz2X1czEZ33I+JssXyZi/293uVs1il8kcssQXn3IIRBVwcgErr42WR1ZkGrjcQZcLWFnQXBbU&#10;lBly8iOPqvIDg5LGgFycykLl8kUgdzTk+X2ZQixT6OXkEAGnP2lK/pIvODmBl7jJ7B+5my5S9Ytf&#10;/GL1Mg0Zs+QwcldJucuP6VtuucV9/vOfr2SNLNwvs+FkYWB5a6Y8DiRri/HRT8ALOLn5+aAHPah6&#10;bEveDCnxI3eRu0rLXb4//vpCZuuKuJFZI4cffng1+1NukPKxRUAEnDwyf+SRR1aPEstMxquvvprr&#10;SK6fi/YHPo/JuZhMArjXve5VzWJHwNnKX31aG1XAyQ7lLajy5hq5iy7rwMmzzXICL29I5QOBkgn8&#10;8pe/dPIIowgbuYCVEwZZxFzu1CHg9EdeBJzM4JVXfp977rn73xwoQk5O6hEQ+mNIC8cRuO6666pZ&#10;cDIDVH7kkWuZvS5rj/AShnFsc5UWkSoz4J74xCdWCzjL2qRyA4EPBOZAQBYql6duHvzgB7v73Oc+&#10;1c1QBJy9yHsBJ/JB4ijn1LxMw14caXEYgWuvvda96EUvqsb+Ax7wgErAyWPZfMohEF3AyZff5Zdf&#10;Xr2JSNbCkqS5bds2J4+n8oFAyQRE0PgLWFmwXx59QMDZibgXcHIDQdbzk7uvEj+Z0StfhqyBZSeW&#10;tDSMgDzCJdJNZn/Kj6ythIALYzlVKRFw8qiWzICTl2nIUwjyeDEfCMyBwE033eTOOeecav0keXyR&#10;GXA2o+4FnMxklDjKpA45v+YDgTkQkHMx8Sgy9kVCy5tREXBlRT66gKs/gip3YEVE+McfykJHbyBw&#10;BwGZ4XnzzTdXj6DKwsD+EVS5E8sMOBsjZfERVHmzmqyBdfHFF1ePEe/atctGR2glBAII3H777dU4&#10;lxcmnX766dXsdXmc/qqrrnI33HADM+ACmE5RpC7g5G2QMhNbYsgHAnMgILlK1t6VRfvn9AiqnGeu&#10;Xr3abdiwoYgnjuqPoEocZSYvb7OdwxFMH4WAnIvJUl4y9ksVcKXlrKEjN6mAkzuwkjRlEWdmjwwN&#10;DdtbIiCPn8oacLLYr1zAykWPrAGHgLMTxUUBJ28hkhN5eaRYFkmV+PKBQKkEZO0RGefnnXdeNdtA&#10;1oCTmwkIOFsRXxRwMhNblgGR/MYHAqUTkGUk5MVJ8tiWJgEnj/DLbJZVq1b1+pE3f+7Zs6d3uEq7&#10;mF0UcCIjRErwgcAcCMi5mMxen1LAkbPSjjQEXFq+1D4TAiLg5EUjXsDJYw8IOFvBb3sJw0UXXYSA&#10;sxVKWhtAoC7g/EsYEHABICcugoCbOADsflICCLgyZ8Ah4CY9rNh5ZgIIuMzAJ9gdAm4C6OyyPAJe&#10;wMliv/LmQAScvRgj4OzFjBbHI4CAi8dyypoQcFPSZ99TE9Aq4Jq4yLIWa9ascWvXrq3eND3mwwy4&#10;MfQoCwFdBDQIOHJW2jGBgEvLl9pnQgABZz/QCDj7MaQH4QQQcOHsNJVEwGmKBm3JTQABxwy43GOO&#10;/UEgNgEEXGyi+upDwOmLCS0ySAABZzBoC01GwNmPIT0IJ4CAC2enqSQCTlM0aEtuAqUJOD9Lrr52&#10;XNOLFpbNgGtby0mWTNH6YQ04rZGhXTkIWBZwc81ZQ8cFAm4oMbaHQAOBuQu4Eh5/QMBxaM+ZwNwF&#10;XAk5TMYvAm7ORzF9L0nAbd26tfWFDYuPrbblr2V1iNTbsmWLykGDgFMZFhqViYBVATfnnDV0aCDg&#10;hhJjewgYFHC8zaZ72CLguhmxRbkEtAs4cli/sYeA68eJrcokUIqAW7Y+3ObNmysxV58J1yXgFme7&#10;+TqGvm0116hBwOUizX40ErAo4Oaes4aOIwTcUGJsDwEE3EEESpg9goDj0J4zAQTcDrd69eoDLmot&#10;jgcEnMWo0eZYBEoRcF6QNT0m6m9G1GfBDT0Hi/kCiFixq9eDgEtBlTqtELAo4Oaes4aOLQTcUGJs&#10;DwGDAq4paDFPwIae/GkcRAg4jVGhTbkIaBdw5LB+IwEB148TW5VJoBQBt3HjxtbHT/16cGMEXJPE&#10;0zQiEHCaokFbchOwKODmnrOGjhEE3FBibA8BBNxBBBBwHBYQsE0AAccMONsjmNZDwLkSBFzfx+2H&#10;CLi2i+PFteS0jCEEnJZI0I4pCFgTcOSs4aMEATecGSUgcBABiy9h6DMDbk5vs2EGHAf2nAmUKuDm&#10;lMNk/DIDbs5HMX0vScANkWNtN0H9/9ffolr/+5B95BxdCLictNmXNgJWBdyQfFJazho6hhBwQ4mx&#10;PQRmMgNubm+zQcBxaM+ZQIkCbm45DAE35yOYvguBkgSciLKmNeCaIt12MetnvtVf2CDleQSV4wUC&#10;eglYFXBzzllDRxMCbigxtofADATcHN9mg4Dj0J4zgdIE3BxzGAJuzkcwfS9FwEk//ILmmzZt6hXY&#10;JgG3TLIh4HphZSMITELAmoAjZw0fJgi44cwoAYGDCJT2COoc32aDgOPAnjOB0gTcHHMYAm7ORzB9&#10;L0nA1R8dbZJwMrOtPqttmYCTWSn1OuqP5Q95ZCznCOMR1Jy02Zc2AhYF3Nxz1tAxhIAbSoztIdBA&#10;oDQBN8e32SDgOLTnTKA0ATfHHIaAm/MRTN9LEnD1GSVt67d1CTipY9lj+FIvAo7jBgL6CFgUcHPP&#10;WUNHEQJuKDG2h0DhAm6ub7NBwE1zaB977LFu8QLjTne6kzviiCPcMccc48444wx3/fXXT9O4Ge21&#10;JAE31xyGgJvRAUtXGwmUsAZcvWNNL5GR78stW7Yc0P9lb6JflHDr1q1ze/bscXKTAgHHgQQBfQSs&#10;CjghOdecNXQUIeCGElO+vXwJb9u2rfrhojVfsEqaAReyNkgJb7NBwOU7XvyebrrppoPkW9vd/hNP&#10;PDF/A2e0xxIF3JCLyxJyGAJuRgcsXTUv4AhhOwEeQWV0zJmAVgE355jE7jsCLjbRCeu75ZZb3OrV&#10;q/df0B566KETtmZeuy5RwM3tbTYIuPzHrNwk8MLt6KOP3n/z4Pzzz69mvskMuLqQO+uss/I3ciZ7&#10;LFHAzS2HIeBmcrDSzVYClmbAEUYEnOYxINeUfkLH4p9XX3215qabbxsCznwIOzuAgOtEZGcDuWhd&#10;nD1CkswTv5IEnBCb4xu4EHB5jpX6XuoC7vjjj29sgJz4+bwmNxhEFPGJT6AkATfXHIaAi39cUKMt&#10;Agg4W/Fqay0z4KaPo5yTtT2R4P9flgqRczQ+cQkg4OLy1FgbAk5jVALbJIlQkuJv//Zv70+aJ510&#10;UmBtFBtCoDQBN8e32SDghoz4ONv2EXCyp/o6cTI2+cQnUJqAm2MOQ8DFPy5i1XjuuedW61rKT9vN&#10;hlj7mnM9CLgyoo+Amz6O/pqyS8LJ72UCCJ94BBBw8VhqrQkBpzUyA9tVv5CVEz1ZxFySovzJJz2B&#10;0gScEPOz4ObyBi4EXPrjZHEPfQXcaaedtv+mAid6aeJUmoCbYw5DwKU5NsbWKsdW/caofKcya2Qs&#10;1ebyCLg0XHPXioDLTfzg/dUF3OJv5fFUmeBRfzqBdcfjxQwBF4+l1poQcFojM7BdsjaST4SysLks&#10;WO7/fcUVVwysjc2HEihRwAmDOb3NBgE3dNSP376vgKs/CsFj9eO5N9VQooCbWw5DwKU5NsbWeuml&#10;lx70KBez4MZSRcClIaijVgTc9HFYJuB86+rnZjL5g08cAgi4OBw114KA0xydAW075JBDqhM8Wchc&#10;PnKR6gWcPL7FJy0BiwIuLRF7tSPg8sesj4ATMeRn9P7RH/1R/kbOZI8WBdxMQjOomzIz4cILL3TH&#10;HXdcdT5w8sknuyuvvNJJfuMzDQH/CL3kscMOO2z/UiGsZxk/HsyAi890ihoRcFNQP3CffQRc/eYC&#10;Sx7FixkCLh5LrTUh4LRGZkC7ZK0bL9vqj2fJxar8PwuXD4AZuCkCLhCcomIIuPzB6BJw3/jGN/Zf&#10;sEouYzZvuhgh4NKxzVkzAi4n7e591d9OLxeoZ5999v7ztS1btnRXwBaDCCDgBuFSuzECbvrQ9BFw&#10;ck7mrz8RcPFihoCLx1JrTQg4rZEZ0C7/HL6INjnZ8x/WTRoAceSmCLiRABUUR8DlD0JdwC1b6Fdm&#10;jiDf0sYHAZeWb67aEXC5SPfbT/3t9PJkgiwR4nOdf2KhX01s1YcAAq4PJf3bIOCmj1EfAVdf/oj1&#10;eePFDAEXj6XWmhBwWiMzoF3+8azFR01l9ggnegNAjtgUATcCnpKiCLj8gegr4CSPyWP2SLh0MULA&#10;pWObs2YEXE7a3fvyF7H1x+f9/8lNUxFyfOIRQMDFYzllTQi4Kenv23eXgJPzt/oL/3ikPl7MEHDx&#10;WGqtCQGnNTI921Wf/tv0OINfG04uYDnR6wk1YDMEXAA0ZUUQcPkDUhdwMhtE3gzof8444wwnP4ce&#10;eugBC5jLI1x84hNAwMVnOkWNCLgpqDfvsz7bTXKZ/9RnxbFwedx4IeDi8pyqNgTcVOTv2G9dwNXP&#10;zSR/yRNW/s3OIuFkKSQ+8Qgg4OKx1FoTAk5rZHq2y7+BRhJh092H+vRg+TufNAQQcGm45qwVAZeT&#10;9r59da0B13TByqyRNHFCwKXhmrtWBFxu4u37q59/yRMJ/lNfF05eysAnHgEEXDyWU9aEgJuS/r59&#10;1wVc2xIhcj4mea6+/NH0LbffAgSc/Rh29QAB10VI8e/lgkmSnyTGtlfa1y9wZSYJnzQEEHBpuOas&#10;FQGXk/a+ffUVcLKtf5Og5DtmwcWPFQIuPtMpakTATUG9eZ9+9m7Tudcxxxyzf2ZvXc7pab3NliDg&#10;bMZtsdUIuOnjWBdw8nf/42e+1aUcs+DixgsBF5enxtoQcBqj0rNN9ccYlq2N5F97L8mSE72ecAdu&#10;hoAbCEzh5gi4/EEZIuDq+e7EE0/M39jC94iAKyPACDgdcay/nb7p6QNZMsRfwNYfT9XRerutQMDZ&#10;jV295Qi46ePYtQac5Lj6jQSRcCx1FCduCLg4HDXXgoDTHJ2OtsmaScveHNj0O3lun098Agi4+Exz&#10;14iAy0182Ay4Sy+9dH++a5vxm78H5ewRAVdGLBFwOuJYfwu93GhY/NSfYKi/oEFH6+22QqOA27x5&#10;80Hn6tu3bz8A8tatW6tt1q1b5/bs2WM3AJFajoCLBHJENV0Czlddl3BcY44AXis6tYAjZ8WJ47Ja&#10;EHDpGSfZQ31x3yESTu5Q8IlPAAEXn2nuGhFwuYkPE3AnnXTS/osY1rOMHysEXHymU9SIgJuC+sH7&#10;9G8HlIvYto9fw1fO4WSRcz7jCWgScDJDyC8T03SeXpdtCLgDY4+AG38sjK2hr4Crz/ZlTcux1PeV&#10;n0rAkbPixK9PLQi4PpQUbiNrIPkv9GWPn/qmL77NRmGXTDcJAWc6fFXjEXD5Y9j3EdTFk4KmGSX5&#10;W1/WHhFwZcQTATd9HEWm+fMzOffyb3Re/LM+c4TH6uPETYuAq39nLc5q2717t1u/fn01RuRRZD4H&#10;E0DATT8q+go4aanPd8zmjRO3KQQcOStO7PrWgoDrS0rZdn5x37a3ny42t75+Eo9vxQ8mAi4+09w1&#10;IuByEz9wBpw8Ul9/1b38XW40yIVpffYAF6pp4oSAS8M1d60IuNzED95ffWZb3ycU+p7LTd873S3Q&#10;IODqgm3Tpk2twOQxLwRcMx4E3PTHWV8BV38ii5f9xYlbbgFHzooTtyG1IOCG0FKyrbxIwZ/U9ZVp&#10;9dfec6IXP5AIuPhMc9eIgMtN/EAB1+dClfVF0sUIAZeObc6aEXA5aR+8LzmO/FsC5THU+tsDm/4u&#10;M0Z87kPGjI+dBgHnZ5IMWc/Nl9mwYYPbu3fvfhD+/73IW1ybqWnMbNy4sXV96MXt6xfe9e/gxTXq&#10;xkdmWA0IuGG8UmzdV8DJkiBDr0lTtLekOnMLOHJW/tGDgMvPfPQe64v79nn81O/w2GOP5URvNP3m&#10;ChBwicBmrBYBlxF2bVf1k7xFCScXsvJ7yXk8dpo2Pgi4tHxz1Y6Ay0W6eT/1t5v2WatSzuF83pNH&#10;UvmMI6BBwHlJtmz222IvuwTcCSec4NasWdMo1hal2jIBV2+TX3eu7ebXlEIYATfuOIhRukvAyTmD&#10;PFZfHz8yjvmMJ5BbwJGzxsdsaA0IuKHEFGzvF/cdOpOt/hZBTvTiBlKzgONtNv1ijYDrx4mtyiSg&#10;WcCRw/qPOQRcf1Yptqyv69bnpoEcd/6cThbsl/jxCSegQcB5ATZEYHUJuKZZkn4/XTPt6rPc6jPb&#10;vIBbnO3m821XveFR6i6JgOtmlHqLuoBbnL3rl0GqyzdZ6ohPHAK5BRw5K07chtSCgBtCS8m2coIn&#10;yXBospMTPV+WR7niBlOjgONtNsNijIAbxoutyyKgUcCRw4aPMQTccGaxStSX+hjyNsD6Opfnnntu&#10;rObMsp6pBVyb7OoKRh8BtyjKdu3aVc2KW7t2rdu5c2frLobObulbb1efxvweATeGXpyy9ZsJy5YI&#10;kVzHW5zjMPe15BRw5Ky4setbGwKuLym2g8ASAtoEHG+zGT5cEXDDmVGiHALaBBw5LGxsIeDCuMUo&#10;JfLMX6j2efzU77P+1tQh4i5Gm0uro1QBt7g2nMStz4VzyNpOvt4usZdy7CDgUtLtV7esN972Bmf5&#10;f3lJVp9Zvv32xlZ1AiUIuLnlrKEjGAE3lBjbQ6CBgCYBx9tswoYoAi6MG6XKIKBJwJHDwscUAi6c&#10;3diS8iZnL+CGXpj6x1ClvLxVkE8YAU0CLuYjqE0Xs0LIPzrW9NKEPoKuXsfiLCcEXNgYpBQExhKY&#10;SsCRs8ZGrn95BFx/VmwJgVYCmgRcyB3Prscf5vAGLgQcB/icCWgScOSw8JGIgAtnN7akSDeZzSYz&#10;R4Z+fNmrr756aFG2rxGYWsDVhVbMlzCECLiuR0+7HvFHwHFoQWAaAjkFHDlrmhgj4Kbhzl4LI6BJ&#10;wHWddDWh7xJwc3gDFwKusIOS7gwioEnAkcMGhe6AjRFw4ewoaZ+ABgHnX24w5CUGXedgQwVcn5sY&#10;fvbcYt08gmr/OKAHtgnkFnDkrPzjBQGXnzl7LJCAJgHH22zCBhgCLowbpcogoEnAkcPCxxQCLpwd&#10;Je0T0CDg/EsM5JHOZbPg5KLX/z6mgOvz6OkyyYaAs38c0APbBHILOHJW/vGCgMvPnD0WSECLgOtz&#10;4hUyA05OJEt/AxcCrsADky71JqBFwJHDeoescUME3Dh+lLZNQIOAE4J+RomcO7XNMKsLupgCrs8M&#10;4rZ1NusX4jyCavtYoPV2CeQWcOSs/GMFAZefOXsskEDpAm4Ob7NBwBV4YNKl3gRKF3BzyGESbARc&#10;7yHPhgUS0CLgBK0XYYsvN/D/rj+iGkvA1cVa037rebAuCZu2RcAVeIDQJRMEphBw5Ky8QwMBl5c3&#10;eyuUgEYBx9tshg02BNwwXmxdFgGNAo4cNnyMIeCGM6NEOQQ0CTih2ibEFp8omELASfsWJZyXgrIM&#10;AAKunOOCntgiMJWAI2flGycIuHys2VPBBLQIOEHs10/iDVzDBhwCbhgvti6LgBYBRw4bN64QcOP4&#10;Udo2AW0CzjbN6Vr/3e9+173qVa9yRx55pDv88MPdqaee6q655prpGsSeIZCRwJQCLmM3Z70rBNys&#10;w0/nYxHQJOB4m01YVBFwYdwoVQYBTQKOHBY+phBw4ewoaZ8AAs5+DKUHCLgy4kgvwggg4MK4WSqF&#10;gLMULdqqloAmAcfbbMKGCQIujBulyiCgScCRw8LHFAIunB0l7RNAwNmPIQKujBjSi3ACCLhwdlZK&#10;IuCsRIp2qiagScAJKN7ANXy4IOCGM6NEOQQ0CThyWPi4QsCFs6OkfQIIOPsxRMCVEUN6EU4AARfO&#10;zkpJBJyVSNFO1QS0CTiBxRu4hg0ZBNwwXmxdFgFtAo4cFja+EHBh3ChVBgEEXBlx5BHUMuJIL8II&#10;IODCuFkqhYCzFC3aqpaARgEnsHgDV/8hg4Drz4otyyOgUcCRw4aPMwTccGaUKIcAAq6MWCLgyogj&#10;vQgjgIAL42apFALOUrRoq1oCWgWcWmAKG4aAUxgUmpSNgFYBlw1AITtCwBUSSLoRRAABF4RNXSEE&#10;nLqQ0KCMBBBwGWFPtCsE3ETg2W1ZBBBw9uOJgLMfQ3oQTgABF85OU0kEnKZo0JbcBBBwuYmn2R8C&#10;Lg1XarVBAAFnI05jWomAG0OPshBYIYCAsz8UEHD2Y0gPwgkg4MLZaSqJgNMUDdqSmwACLjfxNPtD&#10;wKXhSq02CCDgbMRpTCsRcGPoURYCCLhixgACrphQ0pEAAgi4AGgKiyDgFAaFJmUjgIDLhjrpjhBw&#10;SfFSuXICCDjlAYrQPARcBIhUAQFmwNkfAwg4+zGkB+EEEHDh7DSVRMBpigZtyU0AAZebeJr9IeDS&#10;cKVWGwQQcDbiNKaVCLgx9CgLgRUCCDj7QwEBZz+G9CCcAAIunJ2mkgg4TdGgLbkJIOByE0+zPwRc&#10;Gq7UaoMAAs5GnMa0EgE3hh5lIYCAK2YMIOCKCSUdCSCAgAuAprAIAk5hUGhSNgIIuGyok+4IAZcU&#10;L5UrJ4CAUx6gCM1DwEWASBUQYAac/TGAgLMfQ3oQTgABF85OU0kEnKZo0JbcBBBwuYmn2R8CLg1X&#10;arVBAAFnI05jWomAG0OPshBYIYCAsz8UEHD2Y0gPwgkg4MLZaSqJgNMUDdqSmwACLjfxNPtDwKXh&#10;Sq02CCDgbMRpTCsRcGPoURYCCLhixgACrphQ0pEAAgi4AGgKiyDgFAaFJmUjgIDLhjrpjhBwSfFS&#10;uXICCDjlAYrQPARcBIhUAQFmwNkfAwg4+zGkB+EEEHDh7DSVRMBpigZtyU0AAZebeJr9IeDScKVW&#10;GwQQcDbiNKaVCLgx9CgLgRUCCDj7QwEBZz+G9CCcAAIunJ2mkgg4TdGgLbkJIOByE0+zPwRcGq7U&#10;aoMAAs5GnMa0EgE3hh5lIYCAK2YMIOCKCSUdCSCAgAuAprAIAk5hUGhSNgIIuGyok+4IAZcUL5Ur&#10;J4CAUx6gCM1DwEWASBUQYAac/TGAgLMfQ3oQTgABF85OU0kEnKZo0JbcBBBwuYmn2R8CLg1XarVB&#10;AAFnI05jWomAG0NvZmV37NjhVq9e7TZs2OD27t07s94v7y4Czv5wQMDZj6HvAblqeCwRcMOZaSyB&#10;gNMYlXhtIrctZ4mAizfWpqwJATcl/fT7Jo8tZ4yASz8Gp94DAm4hAhs3bnSrVq066Gf79u2jYrV1&#10;69aqznXr1rk9e/YE1xWrnpAGkDDbqSHgQkaUrjLWBBy5qn38kKuGH1sIuOHMNJYoQcCR28htoccW&#10;Ai6UnK5yJQg48hh5LPSoQsCFkrNTDgG3Eisvtprkm/+/tWvXup07dwZFN5Y4i1VPSCe4qEXAhYwb&#10;K2WsCDhyVfeIIld1M1rcAgE3nJnGEpYFHLmte0SR25YzQsB1jyELW1gWcOSx7hFGHlvOCAHXPYas&#10;b4GA+00E68myaYZa1++tD4K+7SdhIuD6jhWL21kQcF25qOv3FuMS0mZy1XBqCLjhzDSWsCrgunJX&#10;1+81xiJFm8htCLgU40pbnVYFXFee6vq9tjikag95DAGXamxZqXf2Am737t1u/fr11eOhmzZtao3b&#10;rl273Jo1a6rttmzZYiW+UdtJwkTARR1QyirTLuDIVf0HDLmqPyu/JQJuODONJSwKOHJb/5FEbkPA&#10;9R8tdre0KODIY/3HG3kMAdd/tJS55ewF3JBHOjdv3lwJuMWXEPhEIgKvnoBlW792XFeyaVsrYHHd&#10;uLZ66m2Qoerb6h+fbZOGi+312zetedfVh8VDJGbdns/YtfhSHcasAZeKbL56tQs4ctUdN0vqSwWQ&#10;q+IcIwi4OBynrsWigCO3kdtiHTc8ghqL5LT1WBRw5DHyWKyjhkdQY5HUW8/sBZwXVctmv/nweQG1&#10;uBac//9TTjll/2y6RZHVJq/aJFX9ArP+WGyXgDvhhBP2z9RbXM9uUcJ1rVOwuP0QAddV9yLvrroR&#10;cHqTSCkt0y7gyFUHvxyn7QZDVz6pj9m55aq24xUBV0YmsyjgyG3ktlhHHwIuFslp67Eo4Mhj5LFY&#10;Rw0CLhZJvfXMXsB5sdPnsdL6Y6j1WRf+Yi9k9phP2Itrz7W1q0vANV2Q+roW9+EvPBdnkLS1qe9F&#10;bZ3Tomirz8xrYrg4u9AfOgg4vUmklJZpF3DkqjtmFPsxR66Kd/Qh4OKxnLImiwKO3EZui3XMIOBi&#10;kZy2HosCjjxGHot11CDgYpHUW8+sBVx99lmfRxvbtq8LuDaR1yav2sRSl2hrewy2/tirH3ZeiPV9&#10;i2vb9n0FXNujuosXzfU+dNWNgNObREppmWYBR65qHmXkqnhHHwIuHsspa7Im4Mht5LaYxwsCLibN&#10;6eqyJuDIY+SxmEcLAi4mTZ11IeBWXsAQQ8C1zd6S0OcScE1tCP1iaHvUdlk/pa9dssyz6PNorT9s&#10;uuqc+vBiDbipIzB+/3MScOSqfeOlK6+UmKvajhQE3PgcoqGGuQs4ctu8cxsCTkMWGt+GuQs48ti8&#10;8xgCbnwO0V4DAm5FwA15BDVETLUJuLbZYv7CsO9aaWNmkLW9ACKkn172LZtt52etIOC0p4d5tc+K&#10;gCNXHbzOCLlq/LGKgBvPUEMNlgUcuY3cNvYYQsCNJaijvGUBRx4jj409ihBwYwnqLz9rAVefATHk&#10;JQyLa6l1yS/ZT8hLGJok1tBHU5fNIFtcu27xpQ1c1PY/gJkB15+V1i01Czhy1Q63evXq6i3UTT/k&#10;qvFHFQJuPEMNNVgTcOQ2clvM4wYBF5PmdHVZE3DkMfJYzKMFAReTps66Zi/gYr42esyU4aOPPvqA&#10;C8u2umIKOD/zbXFfbbPY+ojGPo+7lvhYFwJOZ4Ib0irtAo5ctcqRq4aM6GHbIuCG8dK6tUUBR24j&#10;t8U6nhBwsUhOW49FAUceI4/FOmoQcLFI6q1n9gKu/sbOZdOG67PFFteL6yOmmrbx++5aU60+fGIJ&#10;uGWPio4RcNLWrldxN/2+Scr5fre9fVbTYYWA0xSNsLZoF3DkqrVu586dBwSXXBU21ptKIeDisZyy&#10;JosCjtxGbot1zCDgYpGcth6LAo48Rh6LddQg4GKR1FvP7AVcXRjJo01NMswLI/l906OqoQJO9i2z&#10;0Pq+nVS2jy3gFvtU/wIJeayr3sYmXp7lYt31mXN1xouPyfZ5WcYUhxsCbgrqcfepXcCRqw7Mv+Sq&#10;uOMfAReX51S1WRRw5DZyW6zjBQEXi+S09VgUcOQx8lisowYBF4uk3noQcCuxaXsRQX29oaGPhdbD&#10;3ibO6heRTWsb9Z1t1yUBm97256dLx1xXyfe5Li2b6m+abdjWHpF1J5xwQvWILgJObzKx3jILAs5L&#10;+7Zj1v8/uWrfeiR9ZhfPLVe1HacIOOsZbF/7rQo4clu89S3neh4m/UbAlZHHrAo48hh5LMYRiICL&#10;QVF3HQi4Wnzqs7DqF7iLL11YDGmX/JLtm7Zp29/ixXXTjLDFC8uuNjQJOGnXovTyfW2amde1jzYu&#10;Q1gutsf33V8kI+B0JxTLrbMi4IQxuWqVI1fFPdoQcHF5TlWbZQFHbtt38UpuCz96EHDh7DSVtCzg&#10;yGPksbHHEgJuLEH95RFwE8aoa8HOZeuiTdhsdt1AgEdQ7Q8LSwIuN21yVW7i+feHgMvPPMUerQu4&#10;FEyW1Uluy0087f4QcGn55qrduoDLxcnvhzyWm3ja/SHg0vLVUDsCbsIo+ITZ9piUn/XV5zGqCbvB&#10;rn9DAAFnfxgg4NpjSK6yP767eoCA6yJk4/cIuGFxIrcN46V9awSc9gj1ax8Crh+nRQHH9eQwblq3&#10;RsBpjUy8diHg4rEcXFPX+m/yKMKQFzQMbgAFohFAwEVDOVlFCLh29OSqyYZlth0j4LKhTrojBNww&#10;vOS2Yby0b42A0x6hfu1DwPXj5Lcijw3jpX1rBJz2CI1vHwJuPMPRNbS9AKLpjaujd0YFSQgg4JJg&#10;zVopAq4bN7mqm5HVLRBwViN3YLsRcGFxJLeFcdNWCgGnLSJh7UHAhXEjj4Vx01YKAactIvHbg4CL&#10;z5QaZ0gAAWc/6Ag4+zGkB+EEEHDh7DSVRMBpigZtyU0AAZebeJr9IeDScKVWGwQQcDbiNKaVCLgx&#10;9CgLgRUCCDj7QwEBZz+G9CCcAAIunJ2mkgg4TdGgLbkJIOByE0+zPwRcGq7UaoMAAs5GnMa0EgE3&#10;hh5lIYCAK2YMIOCKCSUdCSCAgAuAprAIAk5hUGhSNgIIuGyok+4IAZcUL5UrJ4CAUx6gCM1DwEWA&#10;SBUQYAac/TGAgLMfQ3oQTgABF85OU0kEnKZo0JbcBBBwuYmn2R8CLg1XarVBAAFnI05jWomAG0OP&#10;shBYIYCAsz8UEHD2Y0gPwgkg4MLZaSqJgNMUDdqSmwACLjfxNPtDwKXhSq02CCDgbMRpTCsRcGPo&#10;URYCCLhixgACrphQ0pEAAgi4AGgKiyDgFAaFJmUjgIDLhjrpjhBwSfFSuXICCDjlAYrQPARcBIhU&#10;AQFmwNkfAwg4+zGkB+EEEHDh7DSVRMBpigZtyU0AAZebeJr9IeDScKVWGwQQcDbiNKaVCLgx9CgL&#10;gRUCCDj7QwEBZz+G9CCcAAIunJ2mkgg4TdGgLbkJIOByE0+zPwRcGq7UaoMAAs5GnMa0EgE3hh5l&#10;IYCAK2YMIOCKCSUdCSCAgAuAprAIAk5hUGhSNgIIuGyok+4IAZcUL5UrJ4CAUx6gCM1DwEWASBXh&#10;BDZu3OhWrVrltm/fHl6JgpLMgFMQhJFNQMCNBFh48VJyVVuYEHBlDGAEXBlxzNmLknIbAi7nyEm3&#10;LwRcOral1lxSHkPAlTpK7+gXAq78GKvuYSkJEwGnepj1ahwCrhem2W5USq5CwJU9hBFwZcc3Re9K&#10;ym0IuBQjJH+dCLj8zK3vsaQ8hoCzPhq724+A62bEFgkJlJIwEXAJB0mmqhFwmUAb3U0puQoBZ3QA&#10;9mw2Aq4nKDbbT6Ck3IaAK2NgI+DKiGPOXpSUxxBwOUfONPtCwE3Dnb2uECglYSLg7A9pBJz9GKbs&#10;QSm5CgGXcpRMXzcCbvoYWGtBSbkNAWdt9DW3FwFXRhxz9qKkPIaAyzlyptkXAm4a7uwVAccYUEYA&#10;AacsIMqaU9LJXRNa1oBTNuACm4OACwQ342Il5TYEXBkDGQFXRhxz9qKkPIaAyzlyptnXbAXcjh07&#10;3OrVq92mTZsq8ps3b65eBuB//P/Xw1Ivs3v3brd+/fr92y++RGDx977eZS8b8PXX27Fhwwa3d+/e&#10;g0bHrl273Jo1aw5o85Btm9rRVGfTdiF927p1a2NblyXMkP1Mcxg5xwy4qcjH269WAUeuOvgFLeSq&#10;eOPe14SAi890ihotCThyG7kt9jGCgItNdJr6LAk48hh5LPZRgoCLTVRffbMXcKeccsoBIm2Z/PJJ&#10;tqlMXVQtyqZ6nfL3Jrm3KACXtWNZ/WvXrnU7d+7cP9KapJ7UHbpdV9+2bNly0Chv65u04R73uEfj&#10;W1C79tPEcMrDCwE3Jf04+9Yu4MhV++LcN6d15ZC55qq2owUBFyePTF2LRQFHbiO3xTpuEHCxSE5b&#10;j0UBRx4jj8U6ahBwsUjqrWf2As6LrvrFWP3CrS7WFi/8umaRLUqiuohqq3fxolBmiNXr8TM/FgWa&#10;DDFff30mnJ9hVq9X6li3bt0Boq7vdp7NYt/9vqXePXv2NArAehuWsazPbunLcOpDDAE3dQTG71+7&#10;gCNX7YsxuWr8WG+qAQGXhmvuWi0KOHIbuS3WcYKAi0Vy2nosCjjyGHks1lGDgItFUm89CLjfzAZr&#10;EmleKNUFUF0aNc2eaJNg9fA3SbKmfbUNGb/tskdD63JOLlabZN1i/X23a2tXmxhs6q+voy7a6v1Z&#10;VqYP4ykONwTcFNTj7tOCgCNX7RNwfXIauWrY8YGAG8ZL69ZWBRy5jdwW45hCwMWgOH0dVgUceYw8&#10;FuPoQcDFoKi7jtkLuLZ107xsq8/o8v/XVkZC3bUI5GK99XXOlq0P54eRr3/xsdb6v+sXp15mdV2w&#10;9t2ubTj7fizup4tH0++7yjTFZurDDAE3dQTG71+7gCNX7YsxuWr8WG+qAQGXhmvuWi0KOHIbuS3W&#10;cYKAi0Vy2nosCjjyGHks1lGDgItFUm89CLiOlxwMEXBtEqoefj/ry9fbp4wv3/ZSgkUZV5dgTWWa&#10;Zu/13a5LBLbtu00uLsq2PjwWGWo4vBBwGqIwrg1WBVzT8dB1syDkOOtThlx14BjUmKvajhIE3Lj8&#10;oaV0SQKO3LbKtT1tIeOt7YbsXM/DhAkCTksmGteOkgQceYw8NvRoQMANJWZvewScQQHXNZutaRgu&#10;vjVwca02X6Zru7YF0L0EnOuJHwLOXvJbbDECbrk8ChFw5Kp9b6tuy7eajhoEnKZohLcFAbfvDfXL&#10;ck+MG6HkNp25DQEXnjs0lUTAkcfmej0pxyECTlM2StMWBFyLgGuaQdJ3VonIqLYZX2MeQR36uGrT&#10;kKnXsexNom3b+Tuui1OtYz2C2qePPIKaJhnMvVarAo5cte9EdfEN0+SqYUc0Am4YL61blyTgyG3k&#10;tqHHGQJuKDGd25ck4Mhj5LGhRxkCbigxe9vPXsC13cX0F29NL2FYtgZc1wsVmn7ftK+2odRVf58h&#10;2CUSfR2L2y2bAdP2u2Xt7XoJQ5sgjMGgD6ch2zADbggtndtqF3Dkqr2tA4dcNf6YQsCNZ6ihBosC&#10;jtxGbot17CDgYpGcth6LAo48Rh6LddQg4GKR1FvP7AVcyGujlwm4+iOaiwKpbfHwZW9XFTlX39+y&#10;+mWY1bf3gmtxNt6i8Ou7XdusuLpIW/wCauvb1q1bqxkr/qfexhCGUx9iCLipIzB+/9oFHLnKOXLV&#10;+HHeVgMCLh3bnDVbFHDkNnJbrGMEAReL5LT1WBRw5DHyWKyjBgEXi6TeemYv4I444gi3evXqA2SQ&#10;T6KLAq3vzDEv2treVNq0qO6yMovCr6t+v/3iem5tb0rtu50M40VxtuwFEH7Yty0ULOsinXnmmRX7&#10;RUnY1cdlCxNPcbgh4KagHnef2gUcueqOk7um3Loo/8lVw44PBNwwXlq3tijgyG3ktljHEwIuFslp&#10;67Eo4Mhj5LFYRw0CLhZJvfXMXsB5WbUoiZrWcOsr4CTcTS8r6FqIu+mCsW22XZs0WxRTTds1taPv&#10;dk0SztcnDNumYC8KNS83/f8v412/2O5iONWhhoCbiny8/WoXcOSqfbEmV8Ub8/WaEHBpuOau1aKA&#10;I7eR22IdJwi4WCSnrceigCOPkcdiHTUIuFgk9daDgGt5CYPekNEyjQQQcBqjMqxNVgTcsF6xNQT6&#10;EUDA9eOkfSvLAk47W9qnnwACTn+M+rTQsoDr0z+2gcAyAgi48scHAg4BV/4oz9BDBFwGyIl3gYBL&#10;DJjqVRNAwKkOT+/GIeB6o2LDAgkg4MoIKgKujDjSizACCLgwbpZKIeAQcJbGq9q2IuDUhqZ3wxBw&#10;vVGxYYEEEHBlBBUBV0Yc6UUYAQRcGDdtpRBw2iJCe3ISQMDlpD3NvhBwCLhpRl5he0XA2Q8oAs5+&#10;DOlBOAEEXDg7TSURcJqiQVtyE0DA5SaeZn8IuDRcqdUGAQScjTiNaeVsBdwYaJSFwCIBBJz9MaFV&#10;wNknSw8sEEDAWYhSdxstCbju3rAFBIYRQMAN46V1a0sCTitD2mWXAALObuz6thwB15cU20FgCQEE&#10;nP3hgYCzH0N6EE4AARfOTlNJBJymaNCW3AQQcLmJp9kfAi4NV2q1QQABZyNOY1qJgBtDj7IQWCGA&#10;gLM/FBBw9mNID8IJIODC2WkqiYDTFA3akpsAAi438TT7Q8Cl4UqtNggg4GzEaUwrEXBj6FEWAgi4&#10;YsYAAq6YUNKRAAIIuABoCosg4BQGhSZlI4CAy4Y66Y4QcEnxUrlyAgg45QGK0DwEXASIVAEBZsDZ&#10;HwMIOPsxpAfhBBBw4ew0lUTAaYoGbclNAAGXm3ia/SHg0nClVhsEEHA24jSmlQi4MfQoC4EVAgg4&#10;+0MBAWc/hvQgnAACLpydppIIOE3RoC25CSDgchNPsz8EXBqu1GqDAALORpzGtBIBN4YeZSGAgCtm&#10;DCDgigklHQkggIALgKawCAJOYVBoUjYCCLhsqJPuCAGXFC+VKyeAgFMeoAjNQ8BFgEgVEGAGnP0x&#10;gICzH0N6EE4AARfOTlNJBJymaNCW3AQQcLmJp9kfAi4NV2q1QQABZyNOY1qJgBtDj7IQWCGAgLM/&#10;FBBw9mNID8IJIODC2WkqiYDTFA3akpsAAi438TT7Q8Cl4UqtNggg4GzEaUwrEXBj6FEWAgi4YsYA&#10;Aq6YUNKRAAIIuABoCosg4BQGhSZlI4CAy4Y66Y4QcEnxUrlyAgg45QGK0DwEXASIVAEBZsDZHwMI&#10;OPsxpAfhBBBw4ew0lUTAaYoGbclNAAGXm3ia/SHg0nClVhsEEHA24jSmlQi4MfQoC4EVAgg4+0MB&#10;AWc/hvQgnAACLpydppIIOE3RoC25CSDgchNPsz8EXBqu1GqDAALORpzGtBIBN4YeZSGAgCtmDCDg&#10;igklHQkggIALgKawCAJOYVBoUjYCCLhsqJPuCAGXFC+VKyeAgFMeoAjNQ8BFgEgVEGAGnP0xgICz&#10;H0N6EE4AARfOTlNJBJymaNCW3AQQcLmJp9kfAi4NV2q1QQABZyNOY1qJgBtDj7IQWCGAgLM/FBBw&#10;9mNID8IJIODC2WkqiYDTFA3akpsAAi438TT7Q8Cl4UqtNggg4GzEaUwrEXBj6FEWAgi4YsYAAq6Y&#10;UNKRAAIIuABoCosg4BQGhSZlI4CAy4Y66Y4QcEnxUrlyAgg45QGK0DwEXASIVAEBZsDZHwMIOPsx&#10;pAfhBBBw4ew0lUTAaYoGbclNAAGXm3ia/SHg0nClVhsEEHA24jSmlQi4MfQoC4EVAgg4+0MBAWc/&#10;hvQgnAACLpydppIIOE3RoC25CSDgchNPsz8EXBqu1GqDAALORpzGtBIBN4YeZSGAgCtmDCDgigkl&#10;HQkggIALgKawCAJOYVBoUjYCCLhsqJPuCAGXFC+VKyeAgFMeoAjNQ8BFgEgVEGAGnP0xgICzH0N6&#10;EE4AARfOTlNJBJymaNCW3AQQcLmJp9kfAi4NV2q1QQABZyNOY1qJgBtDj7IQWCGAgLM/FBBw9mNI&#10;D8IJIODC2WkqiYDTFA3akpsAAi438TT7Q8Cl4UqtNggg4GzEaUwrEXBj6FEWAgi4YsYAAq6YUNKR&#10;AAIIuABoCosg4BQGhSZlI4CAy4Y66Y4QcEnxUrlyAgg45QGK0DwEXASIVAEBZsDZHwMIOPsxpAfh&#10;BBBw4ew0lUTAaYoGbclNAAGXm3ia/SHg0nClVhsEEHA24jSmlQi4MfQoC4EVAgg4+0MBAWc/hvQg&#10;nAACLpydppIIOE3RoC25CSDgchNPsz8EXBqu1GqDAALORpzGtBIBN4YeZSGAgCtmDCDgigklHQkg&#10;gIALgKawCAJOYVBoUjYCCLhsqJPuCAGXFC+VKyeAgFMeoAjNQ8BFgEgVEGAGnP0xgICzH0N6EE4A&#10;ARfOTlNJBJymaNCW3AQQcLmJp9kfAi4NV2q1QQABZyNOY1qJgBtDj7IQWCGAgLM/FBBw9mNID8IJ&#10;IODC2WkqiYDTFA3akpsAAi438TT7Q8Cl4UqtNggg4GzEaUwrEXBj6FEWAgi4YsYAAq6YUNKRAAII&#10;uABoCosg4BQGhSZlI4CAy4Y66Y4QcEnxUrlyAgg45QGK0DwEXASIVAEBZsDZHwMIOPsxpAfhBBBw&#10;4ew0lUTAaYoGbclNAAGXm3ia/SHg0nClVhsEEHA24jSmlQi4MfQoC4EVAgg4+0MBAWc/hvQgnAAC&#10;LpydppIIOE3RoC25CSDgchNPsz8EXBqu1GqDAALORpzGtBIBN4YeZSGAgCtmDCDgigklHQkggIAL&#10;gKawCAJOYVBoUjYCCLhsqJPuCAGXFC+VKyeAgFMeoAjNQ8BFgEgVEGAGnP0xgICzH0N6EE4AARfO&#10;TlNJBJymaNCW3AQQcLmJp9kfAi4NV2q1QQABZyNOY1qJgBtDj7IQWCGAgLM/FBBw9mNID8IJIODC&#10;2WkqiYDTFA3akpsAAi438TT7Q8Cl4UqtNggg4GzEaUwrEXBj6FEWAgi4YsYAAq6YUNKRAAIIuABo&#10;Cosg4BQGhSZlI4CAy4Y66Y4QcEnxUrlyAgg45QGK0DwEXASIVAEBZsDZHwMIOPsxpAfhBBBw4ew0&#10;lUTAaYoGbclNAAGXm3ia/SHg0nClVhsEEHA24jSmlQi4MfQoC4EVAgg4+0MBAWc/hvQgnAACLpyd&#10;ppIIOE3RoC25CSDgchNPsz8EXBqu1GqDAALORpzGtBIBN4YeZSGAgCtmDCDgigklHQkggIALgKaw&#10;CAJOYVBoUjYCCLhsqJPuCAGXFC+VKyeAgFMeoAjNQ8BFgEgVEGAGnP0xgICzH0N6EE4AARfOTlNJ&#10;BJymaNCW3AQQcLmJp9kfAi4NV2q1QQABZyNOY1qJgBtDj7IQWCGAgLM/FBBw9mNID8IJIODC2Wkq&#10;iYDTFA3akpsAAi438TT7Q8Cl4UqtNggg4GzEaUwrEXBj6FEWAgi4YsYAAq6YUNKRAAIIuABoCosg&#10;4BQGhSZlI4CAy4Y66Y4QcEnxUrlyAgg45QGK0DwEXASIVAEBZsDZHwMIOPsxpAfhBBBw4ew0lUTA&#10;aYoGbclNAAGXm3ia/SHg0nClVhsEEHA24jSmlQi4MfQoC4EVAgg4+0MBAWc/hvQgnAACLpydppII&#10;OE3RoC25CSDgchNPsz8EXBqu1GqDAALORpzGtBIBN4YeZSGAgCtmDCDgigklHQkggIALgKawCAJO&#10;YVBoUjYCCLhsqJPuCAGXFC+VKyeAgFMeoAjNQ8BFgEgVEGAGnP0xgICzH0N6EE4AARfOTlNJBJym&#10;aNCW3AQQcLmJp9kfAi4NV2q1QQABZyNOY1qJgBtDj7IQWCGAgLM/FBBw9mNID8IJIODC2WkqiYDT&#10;FA3akpsAAi438TT7Q8Cl4UqtNggg4GzEaUwrEXBj6FEWAgi4YsYAAq6YUNKRAAIIuABoCosg4BQG&#10;hSZlI4CAy4Y66Y4QcEnxUrlyAgg45QGK0DwEXASIVAEBZsDZHwMIOPsxpAfhBBBw4ew0lUTAaYoG&#10;bclNAAGXm3ia/SHg0nClVhsEEHA24jSmlQi4MfQoC4EVAgg4+0MBAWc/hvQgnAACLpydppIIOE3R&#10;oC25CSDgchNPsz8EXBqu1GqDAALORpzGtBIBN4YeZSGAgCtmDCDgigklHQkggIALgKawCAJOYVBo&#10;UjYCCLhsqJPuCAGXFC+VKyeAgFMeoAjNQ8BFgEgVEGAGnP0xgICzH0N6EE4AARfOTlNJBJymaNCW&#10;3AQQcLmJp9kfAi4NV2q1QQABZyNOY1qJgBtDT0nZzZs3u1WrVh30s2XLFiUtLL8Z1gTcrl273Jo1&#10;aw4aM5s2bSo/WC09RMClCT35KQ3X2LVaEXDkruWRR8DFPjLuqI9clo5trJqtCTjyWXPkEXCxjojm&#10;eshlafmOrd2qgNu9e7dbv379QdeW69atc3v27BmLpajyCDjD4Wz74q7LOAZ9ngBbEXBtybE+Ztau&#10;Xet27tyZB5yivSDg4gaD/BSXZ+ratAs4cle/EYCA68dpyFbksiG0pt3WioAjny0fJwi4NMcRuSwN&#10;19i1WhRwGzdubJwM5K8v5zzBo2l8IOBiHzWZ6qt/eTcJk/rdDQZ9+qBYEXD+y3fDhg1u7969B4Cp&#10;J8+m36enOO0eEHDx+JOf4rHMVZN2AUfu6jcSEHD9OPXdilzWl5SO7awIOPIZAi73EUMuy008fH/W&#10;BFz9+rHJOezYscNdcskl4UAKLImAMxpUGcyrV6+ubPP27dsbe+EPiDnKlNxhtSLglnHp+nLOzTT3&#10;/hBw8YiTn+KxzFWTdgFH7uo3EhBw/Tj13Ypc1peUju2sCDjyGQIu9xFDLstNPHx/lgRcfVyx9FX/&#10;mCPg+rNStaUf8MseF/Sz4BBw6UNXgoATSvWZk21iNz3NafaAgIvHnfwUj2WumiwLuLnnrvoYQcDF&#10;PWLIZXF5pq6tBAFHPnOOR1DjHynksvhMU9VoScD5yT48bTdsNCDghvFSs3X9Of424xx6UDQtzonV&#10;Xh56BNyB8s4/829p3CDg4qU38lM8lrlqmrOAK+k7DwEX94ghl8Xlmbo2BJz9czEZIwi4+EcKuSw+&#10;01Q1WhFw9TEVe9JGSedlTeMEAZfq6MlQ77LZSv53QxbU71oU1pJMyYD/gF2UIuC8tJ3juEHAxT1q&#10;yE9xeaauzbqAm3PuYgZc2qODXJaWb8zaSxFwc89nCLiYR8UddZHL0nCNXasVAbd169ZqKawh14xd&#10;rObiIhBwXSNB+e/rCx/KG09vvPFGt2bNmqADou1A8gcDAq59MJQg4Op3MoY8tlzKuEHAxU925Kf4&#10;TFPVaFnAzT13IeBSHRV31EsuS884xh5KEHDkM2bAxTgW2uogl6WkG6duawJO/MOePXsOWMbIPwnl&#10;f9eXTCnXlF39RcB1ETLwez9Y/WCXP0Nkmb8zwnPcw4NegoALXf+tlHGDgBs+7vuUID/1oTT9NpYF&#10;3NxzFwIuz/FDLsvDecxeShBw5DME3JhjoE9ZclkfStNtY0XANT0mWncRIV6ilGvKrtGDgOsipPz3&#10;9Ttli4N+6JTQkMdWlePJ1jzrAq7+ZTxUwJYybhBw8Q8X8lN8pqlqtCrgyF0HjgjWgEtzhJDL0nCN&#10;Xat1AUc+2zcieAQ19pFxR33ksnRsY9VsUcA1OYf6WOs7E66Ua8qusYCA6yKk+PdtX9T1VwKLlOu7&#10;MOLic9dDBZ5iVMmbZlnA1cfLkEdPPdRSxg0CLu5hQn6KyzN1bRYFHLnr4FGBgIt/pJDL4jNNVaNl&#10;AUc+u2NUIODSHCHksjRcY9dqTcAtk2v1vNbHR5RyTdk1JhBwXYSU/r7PgA5ZxFW6W18fwOLbLKcI&#10;mVUBVx9Hfe9OtPG1Pm4QcPGOHPJTPJa5arIm4MhdzSMDARf3iCGXxeWZujarAo58duDIQMDFP1LI&#10;ZfGZpqqxJAHX5+27TRytX1N2jQ0EXBchpb/3A3PZjKXQQe+7vDiTbuijiUrRJWmWRQEXMjW4Dzyr&#10;4wYB1ye6/bYhP/XjpGkrSwKO3NU+chBwcY8qcllcnqlrsyjgyGcHjwoEXPwjhVwWn2mqGq0IuD5v&#10;Qa3PaAtZn97qNWXX2EDAdRFS+Pv6YF4mxcYOet91/zz22BlSClFGa5I1AZfqhK8O1Nq4QcDFORzI&#10;T3E45q7FioAjdy0fGQi4eEcOuSwey1w1WRNw5LPmkYGAi3vEkMvi8kxdmxUB12dWZT3H9XkEtY2t&#10;tWvKrjGCgOsipPT3fe5k9Dkw+nTP18OacO20LAm4ejJMGVNr4wYB1ycb9NuG/NSPk6atLAg4clf3&#10;iEHAdTMasgW5bAit6be1JODIZ+3jBQEX/1gil8VnmqpGKwKuj9iN9VIFa9eUXWMDAddFSOnv6wtp&#10;Ns1MG7qehD+IFmfU1Q+ukAX6leKL3iwrAq4ezxjyraRxg4CLd1iQn+KxzFWTdgFH7uo3EhBw/Tj1&#10;3Ypc1peUju2sCDjy2fLxgoCLfzyRy+IzTVWjFQEn/feCTdaMX3QIy37XxK6ka8qusYGA6yKk+PdN&#10;CxT6lyb4P/tKlsW3jizWM+RtqoqRJWuaFQFX/wJuinH9//qMnZLGDQIu7uFBforLM3Vt2gUcuavf&#10;CEDA9eM0ZCty2RBa025rRcCRzxBwUxwp5LIpqA/fpyUBJ73rGld915Av6ZqyK+oIuC5Cyn9fn8K+&#10;KFSGLnbYNvCZ+dY9CEoUcH3X/Ctl3CDgusf50C3IT0OJTbd9SQJubrmrPmoQcGmOIXJZGq6xay1R&#10;wM0xnzEDLvaRcUd95LJ0bGPVbE3ASb+bbir0mcixyKyUa8qusYCA6yLE7yHQg4AVAdejK7PdBAE3&#10;29DT8d8Q0C7gCFI/Agi4fpzYqkwCVgRcmfTj9QoBF48lNdkjYFHA2aM8bYsRcNPyZ++FEEDA2Q8k&#10;As5+DOlBOAEEXDg7TSURcJqiQVtyE0DA5SaeZn8IuDRcqdUGAQScjTiNaSUCbgw9ykJghQACzv5Q&#10;QMDZjyE9CCeAgAtnp6kkAk5TNGhLbgIIuNzE0+wPAZeGK7XaIICAsxGnMa1EwI2hR1kIIOCKGQMI&#10;uGJCSUcCCCDgAqApLIKAUxgUmpSNAAIuG+qkO0LAJcVL5coJIOCUByhC8xBwESBSBQSYAWd/DCDg&#10;7MeQHoQTQMCFs9NUEgGnKRq0JTcBBFxu4mn2h4BLw5VabRBAwNmI05hWIuDG0KMsBFYIIODsDwUE&#10;nP0Y0oNwAgi4cHaaSiLgNEWDtuQmgIDLTTzN/hBwabhSqw0CCDgbcRrTSgTcGHqUhQACrpgxgIAr&#10;JpR0JIAAAi4AmsIiCDiFQaFJ2Qgg4LKhTrojBFxSvFSunAACTnmAIjQPARcBIlVAgBlw9scAAs5+&#10;DOlBOAEEXDg7TSURcJqiQVtyE0DA5SaeZn8IuDRcqdUGAQScjTiNaSUCbgw9ykJghQACzv5QQMDZ&#10;jyE9CCeAgAtnp6kkAk5TNGhLbgIIuNzE0+wPAZeGK7XaIICAsxGnMa1EwI2hR1kIIOCKGQMIuGJC&#10;SUcCCCDgAqApLIKAUxgUmpSNAAIuG+qkO0LAJcVL5coJIOCUByhC8xBwESBSBQSYAWd/DCDg7MeQ&#10;HoQTQMCFs9NUEgGnKRq0JTcBBFxu4mn2h4BLw5VabRBAwNmI05hWIuDG0KMsBFYIIODsDwUEnP0Y&#10;0oNwAgi4cHaaSiLgNEWDtuQmgIDLTTzN/hBwabhSqw0CCDgbcRrTSgTcGHqUhQACrpgxgIArJpR0&#10;JIAAAi4AmsIiCDiFQaFJ2Qgg4LKhTrojBFxSvFSunAACTnmAIjQPARcBIlVAgBlw9scAAs5+DOlB&#10;OAEEXDg7TSURcJqiQVtyE0DA5SaeZn8IuDRcqdUGAQScjTiNaSUCbgw9ykJghQACzv5QQMDZjyE9&#10;CCeAgAtnp6kkAk5TNGhLbgIIuNzE0+wPAZeGK7XaIICAsxGnMa1EwI2hR1kIIOCKGQMIuGJCSUcC&#10;CCDgAqApLIKAUxgUmpSNAAIuG+qkO0LAJcVL5coJIOCUByhC8xBwESBSBQSYAWd/DCDg7MeQHoQT&#10;QMCFs9NUEgGnKRq0JTcBBFxu4mn2h4BLw5VabRBAwNmI05hWIuDG0KMsBFYIIODsDwUEnP0Y0oNw&#10;Agi4cHaaSiLgNEWDtuQmgIDLTTzN/hBwabhSqw0CCDgbcRrTSgTcGHqUhQACrpgxgIArJpR0JIAA&#10;Ai4AmsIiCDiFQaFJ2Qgg4LKhTrojBFxSvFSunAACTnmAIjQPARcBIlVAgBlw9scAAs5+DOlBOAEE&#10;XDg7TSURcJqiQVtyE0DA5SaeZn8IuDRcqdUGAQScjTiNaSUCbgw9ykJghQACzv5QqAu4c845x73s&#10;ZS9zr3/9691FF13k5MvwRz/6kf1O0gMItBBAwJUxNBBwZcSRXoQRQMCFcdNWCgGnLSK0JycBBFxO&#10;2tPsK7qAu+mmm9xll13mTj31VHfccce5F7zgBe5jH/uYu+2226bpIXuFQAYCdQH39re/3Z1yyinu&#10;Wc96lnvDG97gduzY4X79619naAW7GEPAC7jLL7/ceQH3ute9zn3wgx9EwI0BS1kTBOoC7sUvfrE7&#10;/fTT3Tvf+U531VVXuZ07d7rdu3eb6MfcG+kF3BOe8AR31FFHuZNPPtldeeWVTvIbHwiUTgABV0aE&#10;EXBlxJFehBEQASce5d73vrd7wAMe4F7zmte4733ve2GVUUolgegC7oc//KH78Ic/7J7//Oe7xz/+&#10;8dUAuuKKKxBwKsNPo2IRaJsB96Y3vcl95StfibUb6klMQE7eP/rRj7o3vvGN7swzz2QGXGLeVK+H&#10;QNMMuHe9613uc5/7nPv+97/v5Pd89BO49dZb3ZYtW9wTn/hEd/TRRyPg9IeMFkYksCjgnve851U3&#10;0PjYIiCy4dWvfrU78sgj3eGHH15dS15zzTW2OkFrIRBIQHKW5K573ete7n73u191LCDgAmEqLRZV&#10;wMkdVjlRv+SSS6rZP495zGPcSSed5D7ykY+4n/3sZ0oR0CwIjCcgAm7Xrl3uy1/+srvggguqmZ8i&#10;od/xjne4b33rW+N3QA1ZCMhjptu2bXMyi3Hz5s2ViPvQhz5Unfj9+Mc/ztIGdgKBKQiIYJP8JTnr&#10;pS99qXvlK19ZiRwZ+zfffPMUTWKfAQTku+jSSy91T33qU93DHvYw99znPtd95jOfYQZcAEuK2CPg&#10;BdwDH/hAd9/73te98IUvdNddd529jsy8xfI01dlnn+0kjuvXr0fAzXw8zK37X/ziFyuPcve7390d&#10;dthh7uUvf7n7zne+MzcMRfc3qoCTx+zky+/CCy90T3va09xDH/pQ9/SnP91t3boVAVf0MKJzctHz&#10;k5/8pJrt9r73vc+dccYZTh7jeu9731s9vsXHBgF5VF6++N7//vdX8u1tb3tbNaNXHiNGwNmIIa0M&#10;I+AFnMx6e8UrXuHk8Wv57v7mN7/J7LcwpJOVklm8cu51zDHHVDeC5DFiPhCYAwG5BpHcJbM/ZfaU&#10;nItx4Wov8nI+/eY3v9k9+MEPrkTqaaedxgw4e2GkxYEEPv/5z7sTTjjB3fnOd64knCwJ8u1vfzuw&#10;NoppJBBVwO3du7cScLJm0jOf+cxqBtxznvMcJ2sqMQNOY/hpUywCTTPgZB04OYGQGSTyezk++NHL&#10;4Fe/+pW7/vrr3Sc+8YlqBtxrX/taJ48Qyww4mRnESxhiHS3Uo5GAfwRVxv5LXvKS6o6r3EwQIX3j&#10;jTe6X/ziF+QvAzlcZmLLTdDjjz++ugnKDDiNRxttSkXAC7gHPehB1fpJch72hS98gdxlIHfVz49F&#10;Npx11lnV43cSRwRcqiOGejUSkPOuZz/72e4v//Ivq0ew5aYoNxI0Riq8TdEFnKwBJxewsmCgPLMv&#10;bxH87Gc/W52884FAqQT27NnjZOzLYtcy5uXiR2YfyExQeRGDzEiQl5HIeoj86GQgMXr3u99dfdHJ&#10;o/PPeMYz3Ite9KLqkTyZQSKPRPCBQKkERMBdffXVVf6S2VNPecpTqkfpRULLo6iylAS5S2fukrjI&#10;98vHP/5xd/HFF1c3PuWxrb/+67+uYvmpT33KyQ0GPhAonYAIOLn+EGnzx3/8x+4hD3lINSNOjg/O&#10;wfTmL//d4uMkN4I2bNjg/uzP/szd7W53q0Qqa8CVfvTSP0/g2muvrSYBPO5xj3NPfvKTnTyZIEt8&#10;8SmHQFQBJ4+gygLAst6CJFE5EZQTQrmTIYKCDwRKJSBvCJTZUzLbU9YckbfW3OUud3F3vetdq0ch&#10;nvSkJ1Vr8kgilb/zo4eBxMTH5dGPfrS7//3vX128SgzlTc6y+KnksR/84AelDl/6BYHqLaeyVpis&#10;/yY3D/wx8KhHPao6CZRF/clbevLWYixEmMoNn40bN1Z3zdeuXev+8A//sIqb3FzgHIyDfA4EZMkP&#10;EXB/9Vd/5X7rt37L/cEf/EG1jpicf3EOpjd/ST6T8zAfp0c84hHuT//0T6sY/smf/Ekl4GQpED4Q&#10;mAMBeepAPMp5551XyTeZBCCPZfMph0BUAScvYZBH7W655ZbK1MprpG+44YZKysnUYj4QKJWAzPCU&#10;8S6zRGTWlDz+ICcNv//7v+8OOeQQ9zd/8zfV22z+9m//1t3znvfkRxEDiY3ERf6UtRb+/M//3P3F&#10;X/yFu8997lO9yVkE3Cc/+cnqMTw+ECiVgMyAk3VH5LEfEdFyTMhFrBwX/ofcpTd3y0LN8qiKxEy+&#10;d373d3+3ymUyk1fylwhWPhAonYB8T7/1rW+tzsHkGPi93/u96maonH/J8cE5mN4c5s+TJU5yDnan&#10;O93J/c7v/E71/SNvpedlGqUfvfTPE5BrSvEnX//616t1eOUJHG6ilTU+ogo4j0ZEnMyGk0ceRLzJ&#10;3+X/+ECgVAJy8SonfvK4tdyxOPnkk6s1EGX2m6zDI7NI5N/y5yMf+Uh+FDGQmPgfmfkjP8cee6w7&#10;8cQTq9lA8kKGL33pS7yEodSDl35VBOTmmZzsyfphmzZtqmYiiICWY4HcpT9nizR97GMfW323HHXU&#10;UdX3jiyFIC+TkTUsOXnnQJ8DAXljszzOKE8iyLEgj6DK24Alh5HHdOcxf54scZIZcPIChoc//OHV&#10;2yA/8IEPVEKCDwTmQECcifgT8Sjyg0cpL+pJBFx5mOgRBJYTkAQpLxqRxx/kYkemDssJg6wpdsEF&#10;F7j3vOc91RtR5U9+dDOQOMmLZC677DK3bds299WvfnX/IvQcBxAolYCc7Mmbfr/2ta+5T3/609Ub&#10;UGUZCclj8jIG8pb+vOXjdP7551cxkxhu3769unvOGnClHrn0q05AZnrKYuXy3S3f4/J9Ludh8id5&#10;THcO8+fJ9TjJDSE5n5bZbz/96U8Z7BCAAASKIICAKyKMdGJqAn7Wp8wikdlwP//5z6uTBXn8Wh7J&#10;5scOA4mZxO62226rXh4jM0f8Haipxxn7h0BKAiLhZLzLuJfx73MYecxO/vLfNT6HyfeR5C+eQkh5&#10;5FC3FgJ+KRwRcXJTVI4Dzr/s5S+JmXzvSAzl++j222+vZgHxgQAEIFACAQRcCVGkDxCAAAQgAAEI&#10;QAACEIAABCAAAQhAAAJqCSDg1IaGhkEAAhCAAAQgAAEIQAACEIAABCAAAQiUQAABV0IU6QMEIAAB&#10;CEAAAhCAAAQgAAEIQAACEICAWgIIOLWhoWEQgAAEIAABCEAAAhCAAAQgAAEIQAACJRBAwJUQRfoA&#10;AQhAAAIQgAAEIAABCEAAAhCAAAQgoJYAAk5taGgYBCAAAQhAAAIQgAAEIAABCEAAAhCAQAkEEHAl&#10;RJE+QAACEIAABCAAAQhAAAIQgAAEIAABCKglgIBTGxoaBgEIQAACEIAABCAAAQhAAAIQgAAEIFAC&#10;AQRcCVGkDxCAAAQgAAEIQAACEIAABCAAAQhAAAJqCSDg1IaGhkEAAhCAAAQgAAEIQAACEIAABCAA&#10;AQiUQAABV0IU6QMEIAABCEAAAhCAAAQgAAEIQAACEICAWgIIOLWhoWEQgAAEIAABCEAAAhCAAAQg&#10;AAEIQAACJRBAwJUQRfoAAQhAAAIQgAAEIAABCEAAAhCAAAQgoJYAAk5taGgYBCAAAQhAAAIQgAAE&#10;IAABCEAAAhCAQAkEEHAlRJE+QAACEIAABCAAAQhAAAIQgAAEIAABCKglgIBTGxoaBgEIQAACEIAA&#10;BCAAAQhAAAIQgAAEIFACAQRcCVGkDxCAAAQgAAEIQAACEIAABCAAAQhAAAJqCSDg1IaGhkEAAhCA&#10;AAQgAAEIQAACEIAABCAAAQiUQAABV0IU6QMEIAABCEAAAhCAAAQgAAEIQAACEICAWgIIOLWhoWEQ&#10;gAAEIAABCEAAAhCAAAQgAAEIQAACJRBAwJUQRfoAAQhAAAIQgAAEIAABCEAAAhCAAAQgoJYAAk5t&#10;aGgYBCAAAQhAAAIQgAAEIAABCEAAAhCAQAkEEHAlRJE+QAACEIAABCAAAQhAAAIQgAAEIAABCKgl&#10;gIBTGxoaBgEIQAACEIAABCAAAQhAAAIQgAAEIFACAQRcCVGkDxCAAAQgAAEIQAACEIAABCAAAQhA&#10;AAJqCSDg1IaGhkEAAhCAAAQgAAEIQAACEIAABCAAAQiUQAABV0IU6QMEIAABCEAAAhCAAAQgAAEI&#10;QAACEICAWgIIOLWhoWEQgAAEIAABCEAAAhCAAAQgAAEIQAACJRBAwJUQRfoAAQhAAAIQgAAEIAAB&#10;CEAAAhCAAAQgoJYAAk5taGgYBCAAAQhAAAIQgAAEIAABCEAAAhCAQAkEEHAlRJE+QAACEIAABCAA&#10;AQhAAAIQgAAEIAABCKglgIBTGxoaBgEIQAACEIAABCAAAQhAAAIQgAAEIFACAQRcCVGkDxCAAAQg&#10;AAEIQAACEIAABCAAAQhAAAJqCSDg1IaGhkEAAhCAAAQgAAEIQAACEIAABCAAAQiUQAABV0IU6QME&#10;IAABCEAAAhCAAAQgAAEIQAACEICAWgIIOLWhoWEQgAAEIAABCEAAAhCAAAQgAAEIQAACJRBAwJUQ&#10;RfoAAQhAAAIQgAAEIAABCEAAAhCAAAQgoJbA/wdJsFcBrJuX1AAAAABJRU5ErkJgglBLAQItABQA&#10;BgAIAAAAIQCxgme2CgEAABMCAAATAAAAAAAAAAAAAAAAAAAAAABbQ29udGVudF9UeXBlc10ueG1s&#10;UEsBAi0AFAAGAAgAAAAhADj9If/WAAAAlAEAAAsAAAAAAAAAAAAAAAAAOwEAAF9yZWxzLy5yZWxz&#10;UEsBAi0AFAAGAAgAAAAhAPPelNoBBAAABQkAAA4AAAAAAAAAAAAAAAAAOgIAAGRycy9lMm9Eb2Mu&#10;eG1sUEsBAi0AFAAGAAgAAAAhAKomDr68AAAAIQEAABkAAAAAAAAAAAAAAAAAZwYAAGRycy9fcmVs&#10;cy9lMm9Eb2MueG1sLnJlbHNQSwECLQAUAAYACAAAACEAg6bWgOAAAAAJAQAADwAAAAAAAAAAAAAA&#10;AABaBwAAZHJzL2Rvd25yZXYueG1sUEsBAi0ACgAAAAAAAAAhAOqJ1x7LXQAAy10AABQAAAAAAAAA&#10;AAAAAAAAZwgAAGRycy9tZWRpYS9pbWFnZTEucG5nUEsFBgAAAAAGAAYAfAEAAGRmAAAAAA==&#10;">
                <v:shape id="Imagem 1160" o:spid="_x0000_s1122" type="#_x0000_t75" style="position:absolute;width:48586;height:11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INAjHAAAA3QAAAA8AAABkcnMvZG93bnJldi54bWxEj81qw0AMhO+FvsOiQm/NOjmE4mZt2oBp&#10;oAeTH8hVeBXbtVfrejex+/bVoZCbxIxmPm3y2fXqRmNoPRtYLhJQxJW3LdcGTsfi5RVUiMgWe89k&#10;4JcC5NnjwwZT6yfe0+0QayUhHFI00MQ4pFqHqiGHYeEHYtEufnQYZR1rbUecJNz1epUka+2wZWlo&#10;cKBtQ1V3uDoD549i130X9dePL0+f+2lblm13Meb5aX5/AxVpjnfz//XOCv5yLfzyjYygs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4INAjHAAAA3QAAAA8AAAAAAAAAAAAA&#10;AAAAnwIAAGRycy9kb3ducmV2LnhtbFBLBQYAAAAABAAEAPcAAACTAwAAAAA=&#10;">
                  <v:imagedata r:id="rId35" o:title=""/>
                  <v:path arrowok="t"/>
                </v:shape>
                <v:shape id="Caixa de texto 1173" o:spid="_x0000_s1123" type="#_x0000_t202" style="position:absolute;left:-5186;top:11595;width:57461;height:3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rQMsQA&#10;AADdAAAADwAAAGRycy9kb3ducmV2LnhtbERPyWrDMBC9F/IPYgK9lEaOC2lwo4QkbqGH9pCFnAdr&#10;YptYIyPJS/6+KhR6m8dbZ7UZTSN6cr62rGA+S0AQF1bXXCo4nz6elyB8QNbYWCYFd/KwWU8eVphp&#10;O/CB+mMoRQxhn6GCKoQ2k9IXFRn0M9sSR+5qncEQoSuldjjEcNPINEkW0mDNsaHClvYVFbdjZxQs&#10;ctcNB94/5ef3L/xuy/Syu1+UepyO2zcQgcbwL/5zf+o4f/76Ar/fx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a0DLEAAAA3QAAAA8AAAAAAAAAAAAAAAAAmAIAAGRycy9k&#10;b3ducmV2LnhtbFBLBQYAAAAABAAEAPUAAACJAwAAAAA=&#10;" stroked="f">
                  <v:textbox inset="0,0,0,0">
                    <w:txbxContent>
                      <w:p w:rsidR="001D05C2" w:rsidRPr="00236CC9" w:rsidRDefault="001D05C2">
                        <w:pPr>
                          <w:pStyle w:val="Legenda"/>
                          <w:jc w:val="left"/>
                          <w:rPr>
                            <w:rFonts w:eastAsiaTheme="minorHAnsi"/>
                            <w:b w:val="0"/>
                            <w:noProof/>
                            <w:sz w:val="20"/>
                            <w:szCs w:val="20"/>
                            <w:lang w:val="pt-BR"/>
                            <w:rPrChange w:id="6540" w:author="Matheus Zingarelli" w:date="2011-07-28T11:09:00Z">
                              <w:rPr>
                                <w:rFonts w:eastAsiaTheme="minorHAnsi"/>
                                <w:noProof/>
                                <w:lang w:val="pt-BR"/>
                              </w:rPr>
                            </w:rPrChange>
                          </w:rPr>
                          <w:pPrChange w:id="6541" w:author="Matheus Zingarelli" w:date="2011-07-28T11:09:00Z">
                            <w:pPr>
                              <w:pStyle w:val="Legenda"/>
                            </w:pPr>
                          </w:pPrChange>
                        </w:pPr>
                        <w:bookmarkStart w:id="6542" w:name="_Toc299110716"/>
                        <w:bookmarkStart w:id="6543" w:name="_Toc299629336"/>
                        <w:r w:rsidRPr="00236CC9">
                          <w:rPr>
                            <w:b w:val="0"/>
                            <w:sz w:val="20"/>
                            <w:szCs w:val="20"/>
                            <w:lang w:val="pt-BR"/>
                            <w:rPrChange w:id="6544" w:author="Matheus Zingarelli" w:date="2011-07-28T11:09:00Z">
                              <w:rPr>
                                <w:lang w:val="pt-BR"/>
                              </w:rPr>
                            </w:rPrChange>
                          </w:rPr>
                          <w:t xml:space="preserve">Figura </w:t>
                        </w:r>
                        <w:r w:rsidRPr="00236CC9">
                          <w:rPr>
                            <w:b w:val="0"/>
                            <w:sz w:val="20"/>
                            <w:szCs w:val="20"/>
                            <w:rPrChange w:id="6545" w:author="Matheus Zingarelli" w:date="2011-07-28T11:09:00Z">
                              <w:rPr/>
                            </w:rPrChange>
                          </w:rPr>
                          <w:fldChar w:fldCharType="begin"/>
                        </w:r>
                        <w:r w:rsidRPr="00236CC9">
                          <w:rPr>
                            <w:b w:val="0"/>
                            <w:sz w:val="20"/>
                            <w:szCs w:val="20"/>
                            <w:lang w:val="pt-BR"/>
                            <w:rPrChange w:id="6546" w:author="Matheus Zingarelli" w:date="2011-07-28T11:09:00Z">
                              <w:rPr>
                                <w:lang w:val="pt-BR"/>
                              </w:rPr>
                            </w:rPrChange>
                          </w:rPr>
                          <w:instrText xml:space="preserve"> SEQ Figura \* ARABIC </w:instrText>
                        </w:r>
                        <w:r w:rsidRPr="00236CC9">
                          <w:rPr>
                            <w:b w:val="0"/>
                            <w:sz w:val="20"/>
                            <w:szCs w:val="20"/>
                            <w:rPrChange w:id="6547" w:author="Matheus Zingarelli" w:date="2011-07-28T11:09:00Z">
                              <w:rPr/>
                            </w:rPrChange>
                          </w:rPr>
                          <w:fldChar w:fldCharType="separate"/>
                        </w:r>
                        <w:ins w:id="6548" w:author="Matheus Zingarelli" w:date="2011-07-28T15:26:00Z">
                          <w:r>
                            <w:rPr>
                              <w:b w:val="0"/>
                              <w:noProof/>
                              <w:sz w:val="20"/>
                              <w:szCs w:val="20"/>
                              <w:lang w:val="pt-BR"/>
                            </w:rPr>
                            <w:t>11</w:t>
                          </w:r>
                        </w:ins>
                        <w:del w:id="6549" w:author="Matheus Zingarelli" w:date="2011-07-28T12:02:00Z">
                          <w:r w:rsidRPr="00236CC9" w:rsidDel="00C45927">
                            <w:rPr>
                              <w:b w:val="0"/>
                              <w:noProof/>
                              <w:sz w:val="20"/>
                              <w:szCs w:val="20"/>
                              <w:lang w:val="pt-BR"/>
                              <w:rPrChange w:id="6550" w:author="Matheus Zingarelli" w:date="2011-07-28T11:09:00Z">
                                <w:rPr>
                                  <w:noProof/>
                                  <w:lang w:val="pt-BR"/>
                                </w:rPr>
                              </w:rPrChange>
                            </w:rPr>
                            <w:delText>10</w:delText>
                          </w:r>
                        </w:del>
                        <w:r w:rsidRPr="00236CC9">
                          <w:rPr>
                            <w:b w:val="0"/>
                            <w:sz w:val="20"/>
                            <w:szCs w:val="20"/>
                            <w:rPrChange w:id="6551" w:author="Matheus Zingarelli" w:date="2011-07-28T11:09:00Z">
                              <w:rPr/>
                            </w:rPrChange>
                          </w:rPr>
                          <w:fldChar w:fldCharType="end"/>
                        </w:r>
                        <w:r w:rsidRPr="00236CC9">
                          <w:rPr>
                            <w:b w:val="0"/>
                            <w:sz w:val="20"/>
                            <w:szCs w:val="20"/>
                            <w:lang w:val="pt-BR"/>
                            <w:rPrChange w:id="6552" w:author="Matheus Zingarelli" w:date="2011-07-28T11:09:00Z">
                              <w:rPr>
                                <w:lang w:val="pt-BR"/>
                              </w:rPr>
                            </w:rPrChange>
                          </w:rPr>
                          <w:t xml:space="preserve"> - Processo de teste de qualidade subjetiva de imagens ou vídeos. Adaptado de ITU-T (2004)</w:t>
                        </w:r>
                        <w:bookmarkEnd w:id="6542"/>
                        <w:bookmarkEnd w:id="6543"/>
                      </w:p>
                    </w:txbxContent>
                  </v:textbox>
                </v:shape>
                <w10:wrap type="topAndBottom"/>
              </v:group>
            </w:pict>
          </mc:Fallback>
        </mc:AlternateContent>
      </w:r>
      <w:r w:rsidR="00574FEA" w:rsidRPr="004F3007">
        <w:rPr>
          <w:rFonts w:ascii="Times New Roman" w:hAnsi="Times New Roman" w:cs="Times New Roman"/>
          <w:sz w:val="24"/>
          <w:szCs w:val="24"/>
          <w:rPrChange w:id="6553" w:author="matheus" w:date="2011-07-25T13:04:00Z">
            <w:rPr/>
          </w:rPrChange>
        </w:rPr>
        <w:t>Pretende-se seguir as recomendações da ITU</w:t>
      </w:r>
      <w:r w:rsidR="00D92277" w:rsidRPr="004F3007">
        <w:rPr>
          <w:rFonts w:ascii="Times New Roman" w:hAnsi="Times New Roman" w:cs="Times New Roman"/>
          <w:sz w:val="24"/>
          <w:szCs w:val="24"/>
          <w:rPrChange w:id="6554" w:author="matheus" w:date="2011-07-25T13:04:00Z">
            <w:rPr/>
          </w:rPrChange>
        </w:rPr>
        <w:t>-T</w:t>
      </w:r>
      <w:r w:rsidR="00574FEA" w:rsidRPr="004F3007">
        <w:rPr>
          <w:rFonts w:ascii="Times New Roman" w:hAnsi="Times New Roman" w:cs="Times New Roman"/>
          <w:sz w:val="24"/>
          <w:szCs w:val="24"/>
          <w:rPrChange w:id="6555" w:author="matheus" w:date="2011-07-25T13:04:00Z">
            <w:rPr/>
          </w:rPrChange>
        </w:rPr>
        <w:t xml:space="preserve"> </w:t>
      </w:r>
      <w:r w:rsidR="004A6118" w:rsidRPr="004F3007">
        <w:rPr>
          <w:rFonts w:ascii="Times New Roman" w:hAnsi="Times New Roman" w:cs="Times New Roman"/>
          <w:sz w:val="24"/>
          <w:szCs w:val="24"/>
          <w:rPrChange w:id="6556" w:author="matheus" w:date="2011-07-25T13:04:00Z">
            <w:rPr/>
          </w:rPrChange>
        </w:rPr>
        <w:t>(2004</w:t>
      </w:r>
      <w:r w:rsidR="00574FEA" w:rsidRPr="004F3007">
        <w:rPr>
          <w:rFonts w:ascii="Times New Roman" w:hAnsi="Times New Roman" w:cs="Times New Roman"/>
          <w:sz w:val="24"/>
          <w:szCs w:val="24"/>
          <w:rPrChange w:id="6557" w:author="matheus" w:date="2011-07-25T13:04:00Z">
            <w:rPr/>
          </w:rPrChange>
        </w:rPr>
        <w:t>).  Inicialmente montam-se estr</w:t>
      </w:r>
      <w:r w:rsidR="00574FEA" w:rsidRPr="004F3007">
        <w:rPr>
          <w:rFonts w:ascii="Times New Roman" w:hAnsi="Times New Roman" w:cs="Times New Roman"/>
          <w:sz w:val="24"/>
          <w:szCs w:val="24"/>
          <w:rPrChange w:id="6558" w:author="matheus" w:date="2011-07-25T13:04:00Z">
            <w:rPr/>
          </w:rPrChange>
        </w:rPr>
        <w:t>u</w:t>
      </w:r>
      <w:r w:rsidR="00574FEA" w:rsidRPr="004F3007">
        <w:rPr>
          <w:rFonts w:ascii="Times New Roman" w:hAnsi="Times New Roman" w:cs="Times New Roman"/>
          <w:sz w:val="24"/>
          <w:szCs w:val="24"/>
          <w:rPrChange w:id="6559" w:author="matheus" w:date="2011-07-25T13:04:00Z">
            <w:rPr/>
          </w:rPrChange>
        </w:rPr>
        <w:t>turas de vídeo</w:t>
      </w:r>
      <w:r w:rsidR="00D92277" w:rsidRPr="004F3007">
        <w:rPr>
          <w:rFonts w:ascii="Times New Roman" w:hAnsi="Times New Roman" w:cs="Times New Roman"/>
          <w:sz w:val="24"/>
          <w:szCs w:val="24"/>
          <w:rPrChange w:id="6560" w:author="matheus" w:date="2011-07-25T13:04:00Z">
            <w:rPr/>
          </w:rPrChange>
        </w:rPr>
        <w:t>s</w:t>
      </w:r>
      <w:r w:rsidR="00902545" w:rsidRPr="004F3007">
        <w:rPr>
          <w:rFonts w:ascii="Times New Roman" w:hAnsi="Times New Roman" w:cs="Times New Roman"/>
          <w:sz w:val="24"/>
          <w:szCs w:val="24"/>
          <w:rPrChange w:id="6561" w:author="matheus" w:date="2011-07-25T13:04:00Z">
            <w:rPr/>
          </w:rPrChange>
        </w:rPr>
        <w:t xml:space="preserve"> ou imagens ABAB, onde A é o</w:t>
      </w:r>
      <w:r w:rsidR="00574FEA" w:rsidRPr="004F3007">
        <w:rPr>
          <w:rFonts w:ascii="Times New Roman" w:hAnsi="Times New Roman" w:cs="Times New Roman"/>
          <w:sz w:val="24"/>
          <w:szCs w:val="24"/>
          <w:rPrChange w:id="6562" w:author="matheus" w:date="2011-07-25T13:04:00Z">
            <w:rPr/>
          </w:rPrChange>
        </w:rPr>
        <w:t xml:space="preserve"> original e B é </w:t>
      </w:r>
      <w:r w:rsidR="00902545" w:rsidRPr="004F3007">
        <w:rPr>
          <w:rFonts w:ascii="Times New Roman" w:hAnsi="Times New Roman" w:cs="Times New Roman"/>
          <w:sz w:val="24"/>
          <w:szCs w:val="24"/>
          <w:rPrChange w:id="6563" w:author="matheus" w:date="2011-07-25T13:04:00Z">
            <w:rPr/>
          </w:rPrChange>
        </w:rPr>
        <w:t>o obtido através da reversão anaglífica</w:t>
      </w:r>
      <w:r w:rsidR="00574FEA" w:rsidRPr="004F3007">
        <w:rPr>
          <w:rFonts w:ascii="Times New Roman" w:hAnsi="Times New Roman" w:cs="Times New Roman"/>
          <w:sz w:val="24"/>
          <w:szCs w:val="24"/>
          <w:rPrChange w:id="6564" w:author="matheus" w:date="2011-07-25T13:04:00Z">
            <w:rPr/>
          </w:rPrChange>
        </w:rPr>
        <w:t xml:space="preserve">, sendo que nos intervalos </w:t>
      </w:r>
      <w:r w:rsidR="00902545" w:rsidRPr="004F3007">
        <w:rPr>
          <w:rFonts w:ascii="Times New Roman" w:hAnsi="Times New Roman" w:cs="Times New Roman"/>
          <w:sz w:val="24"/>
          <w:szCs w:val="24"/>
          <w:rPrChange w:id="6565" w:author="matheus" w:date="2011-07-25T13:04:00Z">
            <w:rPr/>
          </w:rPrChange>
        </w:rPr>
        <w:t>entre cada um</w:t>
      </w:r>
      <w:r w:rsidR="00574FEA" w:rsidRPr="004F3007">
        <w:rPr>
          <w:rFonts w:ascii="Times New Roman" w:hAnsi="Times New Roman" w:cs="Times New Roman"/>
          <w:sz w:val="24"/>
          <w:szCs w:val="24"/>
          <w:rPrChange w:id="6566" w:author="matheus" w:date="2011-07-25T13:04:00Z">
            <w:rPr/>
          </w:rPrChange>
        </w:rPr>
        <w:t xml:space="preserve"> existem trechos de tela cinza </w:t>
      </w:r>
      <w:r w:rsidR="00574FEA" w:rsidRPr="004F3007">
        <w:rPr>
          <w:rFonts w:ascii="Times New Roman" w:hAnsi="Times New Roman" w:cs="Times New Roman"/>
          <w:sz w:val="24"/>
          <w:szCs w:val="24"/>
          <w:highlight w:val="yellow"/>
          <w:rPrChange w:id="6567" w:author="matheus" w:date="2011-07-25T13:04:00Z">
            <w:rPr>
              <w:highlight w:val="yellow"/>
            </w:rPr>
          </w:rPrChange>
        </w:rPr>
        <w:t xml:space="preserve">(Figura </w:t>
      </w:r>
      <w:r w:rsidR="00880A4E" w:rsidRPr="004F3007">
        <w:rPr>
          <w:rFonts w:ascii="Times New Roman" w:hAnsi="Times New Roman" w:cs="Times New Roman"/>
          <w:sz w:val="24"/>
          <w:szCs w:val="24"/>
          <w:highlight w:val="yellow"/>
          <w:rPrChange w:id="6568" w:author="matheus" w:date="2011-07-25T13:04:00Z">
            <w:rPr>
              <w:highlight w:val="yellow"/>
            </w:rPr>
          </w:rPrChange>
        </w:rPr>
        <w:t>1</w:t>
      </w:r>
      <w:ins w:id="6569" w:author="Matheus Zingarelli" w:date="2011-07-28T16:14:00Z">
        <w:r w:rsidR="00E1533A">
          <w:rPr>
            <w:rFonts w:ascii="Times New Roman" w:hAnsi="Times New Roman" w:cs="Times New Roman"/>
            <w:sz w:val="24"/>
            <w:szCs w:val="24"/>
            <w:highlight w:val="yellow"/>
          </w:rPr>
          <w:t>1</w:t>
        </w:r>
      </w:ins>
      <w:del w:id="6570" w:author="Matheus Zingarelli" w:date="2011-07-28T16:14:00Z">
        <w:r w:rsidR="00880A4E" w:rsidRPr="004F3007" w:rsidDel="00E1533A">
          <w:rPr>
            <w:rFonts w:ascii="Times New Roman" w:hAnsi="Times New Roman" w:cs="Times New Roman"/>
            <w:sz w:val="24"/>
            <w:szCs w:val="24"/>
            <w:highlight w:val="yellow"/>
            <w:rPrChange w:id="6571" w:author="matheus" w:date="2011-07-25T13:04:00Z">
              <w:rPr>
                <w:highlight w:val="yellow"/>
              </w:rPr>
            </w:rPrChange>
          </w:rPr>
          <w:delText>0</w:delText>
        </w:r>
      </w:del>
      <w:r w:rsidR="00574FEA" w:rsidRPr="004F3007">
        <w:rPr>
          <w:rFonts w:ascii="Times New Roman" w:hAnsi="Times New Roman" w:cs="Times New Roman"/>
          <w:sz w:val="24"/>
          <w:szCs w:val="24"/>
          <w:highlight w:val="yellow"/>
          <w:rPrChange w:id="6572" w:author="matheus" w:date="2011-07-25T13:04:00Z">
            <w:rPr>
              <w:highlight w:val="yellow"/>
            </w:rPr>
          </w:rPrChange>
        </w:rPr>
        <w:t>)</w:t>
      </w:r>
      <w:r w:rsidR="00574FEA" w:rsidRPr="004F3007">
        <w:rPr>
          <w:rFonts w:ascii="Times New Roman" w:hAnsi="Times New Roman" w:cs="Times New Roman"/>
          <w:sz w:val="24"/>
          <w:szCs w:val="24"/>
          <w:rPrChange w:id="6573" w:author="matheus" w:date="2011-07-25T13:04:00Z">
            <w:rPr/>
          </w:rPrChange>
        </w:rPr>
        <w:t>.</w:t>
      </w:r>
      <w:r w:rsidR="00D92277" w:rsidRPr="004F3007">
        <w:rPr>
          <w:rFonts w:ascii="Times New Roman" w:hAnsi="Times New Roman" w:cs="Times New Roman"/>
          <w:sz w:val="24"/>
          <w:szCs w:val="24"/>
          <w:rPrChange w:id="6574" w:author="matheus" w:date="2011-07-25T13:04:00Z">
            <w:rPr/>
          </w:rPrChange>
        </w:rPr>
        <w:t xml:space="preserve"> Os avaliadores recebem então esta estrutura e dão uma nota de 0 a 5 para o vídeo ou imagem revertida.</w:t>
      </w:r>
    </w:p>
    <w:p w:rsidR="00574FEA" w:rsidRPr="004F3007" w:rsidRDefault="00574FEA">
      <w:pPr>
        <w:pStyle w:val="PargrafodaLista"/>
        <w:spacing w:after="0" w:line="360" w:lineRule="auto"/>
        <w:ind w:left="0" w:firstLine="567"/>
        <w:jc w:val="both"/>
        <w:rPr>
          <w:rFonts w:ascii="Times New Roman" w:hAnsi="Times New Roman" w:cs="Times New Roman"/>
          <w:sz w:val="24"/>
          <w:szCs w:val="24"/>
          <w:rPrChange w:id="6575" w:author="matheus" w:date="2011-07-25T13:04:00Z">
            <w:rPr/>
          </w:rPrChange>
        </w:rPr>
        <w:pPrChange w:id="6576"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577" w:author="matheus" w:date="2011-07-25T13:04:00Z">
            <w:rPr/>
          </w:rPrChange>
        </w:rPr>
        <w:t xml:space="preserve">A base de dados citada na </w:t>
      </w:r>
      <w:r w:rsidRPr="004F3007">
        <w:rPr>
          <w:rFonts w:ascii="Times New Roman" w:hAnsi="Times New Roman" w:cs="Times New Roman"/>
          <w:sz w:val="24"/>
          <w:szCs w:val="24"/>
          <w:highlight w:val="yellow"/>
          <w:rPrChange w:id="6578" w:author="matheus" w:date="2011-07-25T13:04:00Z">
            <w:rPr>
              <w:highlight w:val="yellow"/>
            </w:rPr>
          </w:rPrChange>
        </w:rPr>
        <w:t>Seção 4.3</w:t>
      </w:r>
      <w:r w:rsidRPr="004F3007">
        <w:rPr>
          <w:rFonts w:ascii="Times New Roman" w:hAnsi="Times New Roman" w:cs="Times New Roman"/>
          <w:sz w:val="24"/>
          <w:szCs w:val="24"/>
          <w:rPrChange w:id="6579" w:author="matheus" w:date="2011-07-25T13:04:00Z">
            <w:rPr/>
          </w:rPrChange>
        </w:rPr>
        <w:t>, continuará sendo utilizada. Para a avaliação obj</w:t>
      </w:r>
      <w:r w:rsidRPr="004F3007">
        <w:rPr>
          <w:rFonts w:ascii="Times New Roman" w:hAnsi="Times New Roman" w:cs="Times New Roman"/>
          <w:sz w:val="24"/>
          <w:szCs w:val="24"/>
          <w:rPrChange w:id="6580" w:author="matheus" w:date="2011-07-25T13:04:00Z">
            <w:rPr/>
          </w:rPrChange>
        </w:rPr>
        <w:t>e</w:t>
      </w:r>
      <w:r w:rsidRPr="004F3007">
        <w:rPr>
          <w:rFonts w:ascii="Times New Roman" w:hAnsi="Times New Roman" w:cs="Times New Roman"/>
          <w:sz w:val="24"/>
          <w:szCs w:val="24"/>
          <w:rPrChange w:id="6581" w:author="matheus" w:date="2011-07-25T13:04:00Z">
            <w:rPr/>
          </w:rPrChange>
        </w:rPr>
        <w:t>tiva, será estendido o número de amostras a serem avaliadas, visando cobrir um número maior de resultados e imperfeições a serem analisadas.</w:t>
      </w:r>
    </w:p>
    <w:p w:rsidR="008A7617" w:rsidRDefault="00902545">
      <w:pPr>
        <w:pStyle w:val="PargrafodaLista"/>
        <w:spacing w:after="0" w:line="360" w:lineRule="auto"/>
        <w:ind w:left="0" w:firstLine="567"/>
        <w:jc w:val="both"/>
        <w:rPr>
          <w:ins w:id="6582" w:author="matheus" w:date="2011-07-25T13:59:00Z"/>
          <w:rFonts w:ascii="Times New Roman" w:hAnsi="Times New Roman" w:cs="Times New Roman"/>
          <w:sz w:val="24"/>
          <w:szCs w:val="24"/>
        </w:rPr>
        <w:pPrChange w:id="6583"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584" w:author="matheus" w:date="2011-07-25T13:04:00Z">
            <w:rPr/>
          </w:rPrChange>
        </w:rPr>
        <w:lastRenderedPageBreak/>
        <w:t xml:space="preserve">Espera-se que com </w:t>
      </w:r>
      <w:r w:rsidR="002946F5" w:rsidRPr="004F3007">
        <w:rPr>
          <w:rFonts w:ascii="Times New Roman" w:hAnsi="Times New Roman" w:cs="Times New Roman"/>
          <w:sz w:val="24"/>
          <w:szCs w:val="24"/>
          <w:rPrChange w:id="6585" w:author="matheus" w:date="2011-07-25T13:04:00Z">
            <w:rPr/>
          </w:rPrChange>
        </w:rPr>
        <w:t>a avaliação subjetiva</w:t>
      </w:r>
      <w:r w:rsidRPr="004F3007">
        <w:rPr>
          <w:rFonts w:ascii="Times New Roman" w:hAnsi="Times New Roman" w:cs="Times New Roman"/>
          <w:sz w:val="24"/>
          <w:szCs w:val="24"/>
          <w:rPrChange w:id="6586" w:author="matheus" w:date="2011-07-25T13:04:00Z">
            <w:rPr/>
          </w:rPrChange>
        </w:rPr>
        <w:t xml:space="preserve"> seja possível identificar pontos de falha no v</w:t>
      </w:r>
      <w:r w:rsidRPr="004F3007">
        <w:rPr>
          <w:rFonts w:ascii="Times New Roman" w:hAnsi="Times New Roman" w:cs="Times New Roman"/>
          <w:sz w:val="24"/>
          <w:szCs w:val="24"/>
          <w:rPrChange w:id="6587" w:author="matheus" w:date="2011-07-25T13:04:00Z">
            <w:rPr/>
          </w:rPrChange>
        </w:rPr>
        <w:t>í</w:t>
      </w:r>
      <w:r w:rsidRPr="004F3007">
        <w:rPr>
          <w:rFonts w:ascii="Times New Roman" w:hAnsi="Times New Roman" w:cs="Times New Roman"/>
          <w:sz w:val="24"/>
          <w:szCs w:val="24"/>
          <w:rPrChange w:id="6588" w:author="matheus" w:date="2011-07-25T13:04:00Z">
            <w:rPr/>
          </w:rPrChange>
        </w:rPr>
        <w:t>deo</w:t>
      </w:r>
      <w:r w:rsidR="002946F5" w:rsidRPr="004F3007">
        <w:rPr>
          <w:rFonts w:ascii="Times New Roman" w:hAnsi="Times New Roman" w:cs="Times New Roman"/>
          <w:sz w:val="24"/>
          <w:szCs w:val="24"/>
          <w:rPrChange w:id="6589" w:author="matheus" w:date="2011-07-25T13:04:00Z">
            <w:rPr/>
          </w:rPrChange>
        </w:rPr>
        <w:t xml:space="preserve"> e imagem</w:t>
      </w:r>
      <w:r w:rsidRPr="004F3007">
        <w:rPr>
          <w:rFonts w:ascii="Times New Roman" w:hAnsi="Times New Roman" w:cs="Times New Roman"/>
          <w:sz w:val="24"/>
          <w:szCs w:val="24"/>
          <w:rPrChange w:id="6590" w:author="matheus" w:date="2011-07-25T13:04:00Z">
            <w:rPr/>
          </w:rPrChange>
        </w:rPr>
        <w:t xml:space="preserve"> e ao mesmo tempo medir a severidade das possíveis falhas com os testes obj</w:t>
      </w:r>
      <w:r w:rsidRPr="004F3007">
        <w:rPr>
          <w:rFonts w:ascii="Times New Roman" w:hAnsi="Times New Roman" w:cs="Times New Roman"/>
          <w:sz w:val="24"/>
          <w:szCs w:val="24"/>
          <w:rPrChange w:id="6591" w:author="matheus" w:date="2011-07-25T13:04:00Z">
            <w:rPr/>
          </w:rPrChange>
        </w:rPr>
        <w:t>e</w:t>
      </w:r>
      <w:r w:rsidRPr="004F3007">
        <w:rPr>
          <w:rFonts w:ascii="Times New Roman" w:hAnsi="Times New Roman" w:cs="Times New Roman"/>
          <w:sz w:val="24"/>
          <w:szCs w:val="24"/>
          <w:rPrChange w:id="6592" w:author="matheus" w:date="2011-07-25T13:04:00Z">
            <w:rPr/>
          </w:rPrChange>
        </w:rPr>
        <w:t>tivos. Esse processo dará subsídios para análises das possíveis causas das falhas, o que poderá incentivar novas pesquisas. Ainda, os testes objetivos e subjetivos a serem aplicados possibil</w:t>
      </w:r>
      <w:r w:rsidRPr="004F3007">
        <w:rPr>
          <w:rFonts w:ascii="Times New Roman" w:hAnsi="Times New Roman" w:cs="Times New Roman"/>
          <w:sz w:val="24"/>
          <w:szCs w:val="24"/>
          <w:rPrChange w:id="6593" w:author="matheus" w:date="2011-07-25T13:04:00Z">
            <w:rPr/>
          </w:rPrChange>
        </w:rPr>
        <w:t>i</w:t>
      </w:r>
      <w:r w:rsidRPr="004F3007">
        <w:rPr>
          <w:rFonts w:ascii="Times New Roman" w:hAnsi="Times New Roman" w:cs="Times New Roman"/>
          <w:sz w:val="24"/>
          <w:szCs w:val="24"/>
          <w:rPrChange w:id="6594" w:author="matheus" w:date="2011-07-25T13:04:00Z">
            <w:rPr/>
          </w:rPrChange>
        </w:rPr>
        <w:t>tarão avaliar se o processo de reversão afetou a qualidade do vídeo em relação ao vídeo orig</w:t>
      </w:r>
      <w:r w:rsidRPr="004F3007">
        <w:rPr>
          <w:rFonts w:ascii="Times New Roman" w:hAnsi="Times New Roman" w:cs="Times New Roman"/>
          <w:sz w:val="24"/>
          <w:szCs w:val="24"/>
          <w:rPrChange w:id="6595" w:author="matheus" w:date="2011-07-25T13:04:00Z">
            <w:rPr/>
          </w:rPrChange>
        </w:rPr>
        <w:t>i</w:t>
      </w:r>
      <w:r w:rsidRPr="004F3007">
        <w:rPr>
          <w:rFonts w:ascii="Times New Roman" w:hAnsi="Times New Roman" w:cs="Times New Roman"/>
          <w:sz w:val="24"/>
          <w:szCs w:val="24"/>
          <w:rPrChange w:id="6596" w:author="matheus" w:date="2011-07-25T13:04:00Z">
            <w:rPr/>
          </w:rPrChange>
        </w:rPr>
        <w:t>nal – e o quanto afetou, assim como possibilitará medir o quanto a percepção de profundidade foi afetada e se isso constitui um problema real para visualização por parte dos usuários.</w:t>
      </w:r>
    </w:p>
    <w:p w:rsidR="002D0547" w:rsidRPr="002A3B9F" w:rsidDel="00CE223E" w:rsidRDefault="002D0547">
      <w:pPr>
        <w:pStyle w:val="PargrafodaLista"/>
        <w:spacing w:after="0" w:line="360" w:lineRule="auto"/>
        <w:ind w:left="0"/>
        <w:jc w:val="both"/>
        <w:rPr>
          <w:del w:id="6597" w:author="matheus" w:date="2011-07-25T14:16:00Z"/>
          <w:rFonts w:ascii="Arial" w:hAnsi="Arial" w:cs="Arial"/>
          <w:sz w:val="32"/>
          <w:szCs w:val="32"/>
          <w:rPrChange w:id="6598" w:author="matheus" w:date="2011-07-25T14:22:00Z">
            <w:rPr>
              <w:del w:id="6599" w:author="matheus" w:date="2011-07-25T14:16:00Z"/>
            </w:rPr>
          </w:rPrChange>
        </w:rPr>
        <w:pPrChange w:id="6600" w:author="matheus" w:date="2011-07-25T13:59:00Z">
          <w:pPr>
            <w:pStyle w:val="PargrafodaLista"/>
            <w:spacing w:line="360" w:lineRule="auto"/>
            <w:ind w:left="792" w:firstLine="624"/>
            <w:jc w:val="both"/>
          </w:pPr>
        </w:pPrChange>
      </w:pPr>
      <w:bookmarkStart w:id="6601" w:name="_Toc299441160"/>
      <w:bookmarkStart w:id="6602" w:name="_Toc299617582"/>
      <w:bookmarkStart w:id="6603" w:name="_Toc299617652"/>
      <w:bookmarkStart w:id="6604" w:name="_Toc299624610"/>
      <w:bookmarkEnd w:id="6601"/>
      <w:bookmarkEnd w:id="6602"/>
      <w:bookmarkEnd w:id="6603"/>
      <w:bookmarkEnd w:id="6604"/>
    </w:p>
    <w:p w:rsidR="00F71EA9" w:rsidRPr="002A3B9F" w:rsidRDefault="00F71EA9">
      <w:pPr>
        <w:pStyle w:val="Ttulo2"/>
        <w:numPr>
          <w:ilvl w:val="1"/>
          <w:numId w:val="6"/>
        </w:numPr>
        <w:spacing w:before="851" w:after="851" w:line="240" w:lineRule="auto"/>
        <w:ind w:left="0" w:firstLine="0"/>
        <w:rPr>
          <w:ins w:id="6605" w:author="matheus" w:date="2011-07-25T13:59:00Z"/>
          <w:rFonts w:ascii="Arial" w:hAnsi="Arial" w:cs="Arial"/>
          <w:b w:val="0"/>
          <w:color w:val="auto"/>
          <w:sz w:val="32"/>
          <w:szCs w:val="32"/>
          <w:rPrChange w:id="6606" w:author="matheus" w:date="2011-07-25T14:22:00Z">
            <w:rPr>
              <w:ins w:id="6607" w:author="matheus" w:date="2011-07-25T13:59:00Z"/>
              <w:rFonts w:ascii="Times New Roman" w:hAnsi="Times New Roman" w:cs="Times New Roman"/>
              <w:color w:val="auto"/>
              <w:sz w:val="32"/>
              <w:szCs w:val="32"/>
            </w:rPr>
          </w:rPrChange>
        </w:rPr>
        <w:pPrChange w:id="6608" w:author="matheus" w:date="2011-07-25T14:13:00Z">
          <w:pPr>
            <w:pStyle w:val="Ttulo2"/>
            <w:numPr>
              <w:ilvl w:val="1"/>
              <w:numId w:val="3"/>
            </w:numPr>
            <w:ind w:left="792" w:hanging="432"/>
          </w:pPr>
        </w:pPrChange>
      </w:pPr>
      <w:bookmarkStart w:id="6609" w:name="_Toc299624611"/>
      <w:r w:rsidRPr="002A3B9F">
        <w:rPr>
          <w:rFonts w:ascii="Arial" w:hAnsi="Arial" w:cs="Arial"/>
          <w:b w:val="0"/>
          <w:color w:val="auto"/>
          <w:sz w:val="32"/>
          <w:szCs w:val="32"/>
          <w:rPrChange w:id="6610" w:author="matheus" w:date="2011-07-25T14:22:00Z">
            <w:rPr/>
          </w:rPrChange>
        </w:rPr>
        <w:t>Cronograma</w:t>
      </w:r>
      <w:bookmarkEnd w:id="6609"/>
    </w:p>
    <w:p w:rsidR="002D0547" w:rsidRPr="000C196A" w:rsidDel="00CE223E" w:rsidRDefault="002D0547">
      <w:pPr>
        <w:spacing w:after="0" w:line="360" w:lineRule="auto"/>
        <w:rPr>
          <w:del w:id="6611" w:author="matheus" w:date="2011-07-25T14:16:00Z"/>
        </w:rPr>
        <w:pPrChange w:id="6612" w:author="matheus" w:date="2011-07-25T13:59:00Z">
          <w:pPr>
            <w:pStyle w:val="Ttulo2"/>
            <w:numPr>
              <w:ilvl w:val="1"/>
              <w:numId w:val="3"/>
            </w:numPr>
            <w:ind w:left="792" w:hanging="432"/>
          </w:pPr>
        </w:pPrChange>
      </w:pPr>
    </w:p>
    <w:p w:rsidR="004B71C2" w:rsidRPr="004F3007" w:rsidRDefault="004B71C2">
      <w:pPr>
        <w:pStyle w:val="PargrafodaLista"/>
        <w:spacing w:after="0" w:line="360" w:lineRule="auto"/>
        <w:ind w:left="0" w:firstLine="567"/>
        <w:jc w:val="both"/>
        <w:rPr>
          <w:rFonts w:ascii="Times New Roman" w:hAnsi="Times New Roman" w:cs="Times New Roman"/>
          <w:sz w:val="24"/>
          <w:szCs w:val="24"/>
          <w:rPrChange w:id="6613" w:author="matheus" w:date="2011-07-25T13:04:00Z">
            <w:rPr/>
          </w:rPrChange>
        </w:rPr>
        <w:pPrChange w:id="6614"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615" w:author="matheus" w:date="2011-07-25T13:04:00Z">
            <w:rPr/>
          </w:rPrChange>
        </w:rPr>
        <w:t>Segue abaixo a proposta de atividades a serem</w:t>
      </w:r>
      <w:ins w:id="6616" w:author="Matheus Zingarelli" w:date="2011-08-01T11:41:00Z">
        <w:r w:rsidR="00BD7CA6">
          <w:rPr>
            <w:rFonts w:ascii="Times New Roman" w:hAnsi="Times New Roman" w:cs="Times New Roman"/>
            <w:sz w:val="24"/>
            <w:szCs w:val="24"/>
          </w:rPr>
          <w:t xml:space="preserve"> realizadas</w:t>
        </w:r>
      </w:ins>
      <w:r w:rsidRPr="004F3007">
        <w:rPr>
          <w:rFonts w:ascii="Times New Roman" w:hAnsi="Times New Roman" w:cs="Times New Roman"/>
          <w:sz w:val="24"/>
          <w:szCs w:val="24"/>
          <w:rPrChange w:id="6617" w:author="matheus" w:date="2011-07-25T13:04:00Z">
            <w:rPr/>
          </w:rPrChange>
        </w:rPr>
        <w:t>.</w:t>
      </w:r>
      <w:r w:rsidR="009F2BE3" w:rsidRPr="004F3007">
        <w:rPr>
          <w:rFonts w:ascii="Times New Roman" w:hAnsi="Times New Roman" w:cs="Times New Roman"/>
          <w:sz w:val="24"/>
          <w:szCs w:val="24"/>
          <w:rPrChange w:id="6618" w:author="matheus" w:date="2011-07-25T13:04:00Z">
            <w:rPr/>
          </w:rPrChange>
        </w:rPr>
        <w:t xml:space="preserve"> A </w:t>
      </w:r>
      <w:r w:rsidR="009F2BE3" w:rsidRPr="004F3007">
        <w:rPr>
          <w:rFonts w:ascii="Times New Roman" w:hAnsi="Times New Roman" w:cs="Times New Roman"/>
          <w:sz w:val="24"/>
          <w:szCs w:val="24"/>
          <w:highlight w:val="yellow"/>
          <w:rPrChange w:id="6619" w:author="matheus" w:date="2011-07-25T13:04:00Z">
            <w:rPr>
              <w:highlight w:val="yellow"/>
            </w:rPr>
          </w:rPrChange>
        </w:rPr>
        <w:t>Tabela 2</w:t>
      </w:r>
      <w:r w:rsidR="009F2BE3" w:rsidRPr="004F3007">
        <w:rPr>
          <w:rFonts w:ascii="Times New Roman" w:hAnsi="Times New Roman" w:cs="Times New Roman"/>
          <w:sz w:val="24"/>
          <w:szCs w:val="24"/>
          <w:rPrChange w:id="6620" w:author="matheus" w:date="2011-07-25T13:04:00Z">
            <w:rPr/>
          </w:rPrChange>
        </w:rPr>
        <w:t xml:space="preserve"> contém as ativ</w:t>
      </w:r>
      <w:r w:rsidR="009F2BE3" w:rsidRPr="004F3007">
        <w:rPr>
          <w:rFonts w:ascii="Times New Roman" w:hAnsi="Times New Roman" w:cs="Times New Roman"/>
          <w:sz w:val="24"/>
          <w:szCs w:val="24"/>
          <w:rPrChange w:id="6621" w:author="matheus" w:date="2011-07-25T13:04:00Z">
            <w:rPr/>
          </w:rPrChange>
        </w:rPr>
        <w:t>i</w:t>
      </w:r>
      <w:r w:rsidR="009F2BE3" w:rsidRPr="004F3007">
        <w:rPr>
          <w:rFonts w:ascii="Times New Roman" w:hAnsi="Times New Roman" w:cs="Times New Roman"/>
          <w:sz w:val="24"/>
          <w:szCs w:val="24"/>
          <w:rPrChange w:id="6622" w:author="matheus" w:date="2011-07-25T13:04:00Z">
            <w:rPr/>
          </w:rPrChange>
        </w:rPr>
        <w:t xml:space="preserve">dades divididas </w:t>
      </w:r>
      <w:r w:rsidR="00E4624F" w:rsidRPr="004F3007">
        <w:rPr>
          <w:rFonts w:ascii="Times New Roman" w:hAnsi="Times New Roman" w:cs="Times New Roman"/>
          <w:sz w:val="24"/>
          <w:szCs w:val="24"/>
          <w:rPrChange w:id="6623" w:author="matheus" w:date="2011-07-25T13:04:00Z">
            <w:rPr/>
          </w:rPrChange>
        </w:rPr>
        <w:t>nos</w:t>
      </w:r>
      <w:r w:rsidR="009F2BE3" w:rsidRPr="004F3007">
        <w:rPr>
          <w:rFonts w:ascii="Times New Roman" w:hAnsi="Times New Roman" w:cs="Times New Roman"/>
          <w:sz w:val="24"/>
          <w:szCs w:val="24"/>
          <w:rPrChange w:id="6624" w:author="matheus" w:date="2011-07-25T13:04:00Z">
            <w:rPr/>
          </w:rPrChange>
        </w:rPr>
        <w:t xml:space="preserve"> períodos em que serão desenvolvidas.</w:t>
      </w:r>
    </w:p>
    <w:p w:rsidR="00E675A6" w:rsidRPr="004F3007" w:rsidRDefault="00E675A6">
      <w:pPr>
        <w:pStyle w:val="PargrafodaLista"/>
        <w:numPr>
          <w:ilvl w:val="0"/>
          <w:numId w:val="2"/>
        </w:numPr>
        <w:spacing w:after="0" w:line="360" w:lineRule="auto"/>
        <w:ind w:left="0" w:firstLine="567"/>
        <w:jc w:val="both"/>
        <w:rPr>
          <w:rFonts w:ascii="Times New Roman" w:hAnsi="Times New Roman" w:cs="Times New Roman"/>
          <w:sz w:val="24"/>
          <w:szCs w:val="24"/>
          <w:rPrChange w:id="6625" w:author="matheus" w:date="2011-07-25T13:04:00Z">
            <w:rPr/>
          </w:rPrChange>
        </w:rPr>
        <w:pPrChange w:id="6626"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627" w:author="matheus" w:date="2011-07-25T13:04:00Z">
            <w:rPr/>
          </w:rPrChange>
        </w:rPr>
        <w:t>Qualificação do Mestrado.</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6628" w:author="matheus" w:date="2011-07-25T13:04:00Z">
            <w:rPr/>
          </w:rPrChange>
        </w:rPr>
        <w:pPrChange w:id="6629"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630" w:author="matheus" w:date="2011-07-25T13:04:00Z">
            <w:rPr/>
          </w:rPrChange>
        </w:rPr>
        <w:t>Análise contínua da literatur</w:t>
      </w:r>
      <w:r w:rsidR="0033100D" w:rsidRPr="004F3007">
        <w:rPr>
          <w:rFonts w:ascii="Times New Roman" w:hAnsi="Times New Roman" w:cs="Times New Roman"/>
          <w:sz w:val="24"/>
          <w:szCs w:val="24"/>
          <w:rPrChange w:id="6631" w:author="matheus" w:date="2011-07-25T13:04:00Z">
            <w:rPr/>
          </w:rPrChange>
        </w:rPr>
        <w:t>a: revisão de livros, artigos, teses e dissertações</w:t>
      </w:r>
      <w:r w:rsidRPr="004F3007">
        <w:rPr>
          <w:rFonts w:ascii="Times New Roman" w:hAnsi="Times New Roman" w:cs="Times New Roman"/>
          <w:sz w:val="24"/>
          <w:szCs w:val="24"/>
          <w:rPrChange w:id="6632" w:author="matheus" w:date="2011-07-25T13:04:00Z">
            <w:rPr/>
          </w:rPrChange>
        </w:rPr>
        <w:t xml:space="preserve"> r</w:t>
      </w:r>
      <w:r w:rsidRPr="004F3007">
        <w:rPr>
          <w:rFonts w:ascii="Times New Roman" w:hAnsi="Times New Roman" w:cs="Times New Roman"/>
          <w:sz w:val="24"/>
          <w:szCs w:val="24"/>
          <w:rPrChange w:id="6633" w:author="matheus" w:date="2011-07-25T13:04:00Z">
            <w:rPr/>
          </w:rPrChange>
        </w:rPr>
        <w:t>e</w:t>
      </w:r>
      <w:r w:rsidRPr="004F3007">
        <w:rPr>
          <w:rFonts w:ascii="Times New Roman" w:hAnsi="Times New Roman" w:cs="Times New Roman"/>
          <w:sz w:val="24"/>
          <w:szCs w:val="24"/>
          <w:rPrChange w:id="6634" w:author="matheus" w:date="2011-07-25T13:04:00Z">
            <w:rPr/>
          </w:rPrChange>
        </w:rPr>
        <w:t>lacionados ao projeto via fontes de pesquisa confiáveis, envolvendo as áreas de codificação e compressão de imagens</w:t>
      </w:r>
      <w:r w:rsidR="00E4624F" w:rsidRPr="004F3007">
        <w:rPr>
          <w:rFonts w:ascii="Times New Roman" w:hAnsi="Times New Roman" w:cs="Times New Roman"/>
          <w:sz w:val="24"/>
          <w:szCs w:val="24"/>
          <w:rPrChange w:id="6635" w:author="matheus" w:date="2011-07-25T13:04:00Z">
            <w:rPr/>
          </w:rPrChange>
        </w:rPr>
        <w:t xml:space="preserve"> e</w:t>
      </w:r>
      <w:r w:rsidRPr="004F3007">
        <w:rPr>
          <w:rFonts w:ascii="Times New Roman" w:hAnsi="Times New Roman" w:cs="Times New Roman"/>
          <w:sz w:val="24"/>
          <w:szCs w:val="24"/>
          <w:rPrChange w:id="6636" w:author="matheus" w:date="2011-07-25T13:04:00Z">
            <w:rPr/>
          </w:rPrChange>
        </w:rPr>
        <w:t xml:space="preserve"> vídeos estereoscópicos, processamento e correlação de imagens.</w:t>
      </w:r>
    </w:p>
    <w:p w:rsidR="004B71C2" w:rsidRPr="004F3007" w:rsidRDefault="00974AB6">
      <w:pPr>
        <w:pStyle w:val="PargrafodaLista"/>
        <w:numPr>
          <w:ilvl w:val="0"/>
          <w:numId w:val="2"/>
        </w:numPr>
        <w:spacing w:after="0" w:line="360" w:lineRule="auto"/>
        <w:ind w:left="0" w:firstLine="567"/>
        <w:jc w:val="both"/>
        <w:rPr>
          <w:rFonts w:ascii="Times New Roman" w:hAnsi="Times New Roman" w:cs="Times New Roman"/>
          <w:sz w:val="24"/>
          <w:szCs w:val="24"/>
          <w:rPrChange w:id="6637" w:author="matheus" w:date="2011-07-25T13:04:00Z">
            <w:rPr/>
          </w:rPrChange>
        </w:rPr>
        <w:pPrChange w:id="6638"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639" w:author="matheus" w:date="2011-07-25T13:04:00Z">
            <w:rPr/>
          </w:rPrChange>
        </w:rPr>
        <w:t>Estudo de novas estruturas de dados que ajudem na melhoria do PSNR, sem afetar a taxa de compressão obtida.</w:t>
      </w:r>
    </w:p>
    <w:p w:rsidR="004B71C2" w:rsidRPr="004F3007" w:rsidRDefault="00672409">
      <w:pPr>
        <w:pStyle w:val="PargrafodaLista"/>
        <w:numPr>
          <w:ilvl w:val="0"/>
          <w:numId w:val="2"/>
        </w:numPr>
        <w:spacing w:after="0" w:line="360" w:lineRule="auto"/>
        <w:ind w:left="0" w:firstLine="567"/>
        <w:jc w:val="both"/>
        <w:rPr>
          <w:rFonts w:ascii="Times New Roman" w:hAnsi="Times New Roman" w:cs="Times New Roman"/>
          <w:sz w:val="24"/>
          <w:szCs w:val="24"/>
          <w:rPrChange w:id="6640" w:author="matheus" w:date="2011-07-25T13:04:00Z">
            <w:rPr/>
          </w:rPrChange>
        </w:rPr>
        <w:pPrChange w:id="6641"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642" w:author="matheus" w:date="2011-07-25T13:04:00Z">
            <w:rPr/>
          </w:rPrChange>
        </w:rPr>
        <w:t>Estudo da correlação de imagens e criação do algoritmo visando remover ou atenuar as imperfeições encontradas nos resultados já obtidos com atividades realizadas</w:t>
      </w:r>
      <w:r w:rsidR="004B71C2" w:rsidRPr="004F3007">
        <w:rPr>
          <w:rFonts w:ascii="Times New Roman" w:hAnsi="Times New Roman" w:cs="Times New Roman"/>
          <w:sz w:val="24"/>
          <w:szCs w:val="24"/>
          <w:rPrChange w:id="6643" w:author="matheus" w:date="2011-07-25T13:04:00Z">
            <w:rPr/>
          </w:rPrChange>
        </w:rPr>
        <w:t>.</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6644" w:author="matheus" w:date="2011-07-25T13:04:00Z">
            <w:rPr/>
          </w:rPrChange>
        </w:rPr>
        <w:pPrChange w:id="6645"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646" w:author="matheus" w:date="2011-07-25T13:04:00Z">
            <w:rPr/>
          </w:rPrChange>
        </w:rPr>
        <w:t xml:space="preserve">Implementação </w:t>
      </w:r>
      <w:r w:rsidR="009F2BE3" w:rsidRPr="004F3007">
        <w:rPr>
          <w:rFonts w:ascii="Times New Roman" w:hAnsi="Times New Roman" w:cs="Times New Roman"/>
          <w:sz w:val="24"/>
          <w:szCs w:val="24"/>
          <w:rPrChange w:id="6647" w:author="matheus" w:date="2011-07-25T13:04:00Z">
            <w:rPr/>
          </w:rPrChange>
        </w:rPr>
        <w:t xml:space="preserve">das melhorias encontradas ao </w:t>
      </w:r>
      <w:r w:rsidR="007C4053" w:rsidRPr="004F3007">
        <w:rPr>
          <w:rFonts w:ascii="Times New Roman" w:hAnsi="Times New Roman" w:cs="Times New Roman"/>
          <w:sz w:val="24"/>
          <w:szCs w:val="24"/>
          <w:rPrChange w:id="6648" w:author="matheus" w:date="2011-07-25T13:04:00Z">
            <w:rPr/>
          </w:rPrChange>
        </w:rPr>
        <w:t>código</w:t>
      </w:r>
      <w:r w:rsidR="009F2BE3" w:rsidRPr="004F3007">
        <w:rPr>
          <w:rFonts w:ascii="Times New Roman" w:hAnsi="Times New Roman" w:cs="Times New Roman"/>
          <w:sz w:val="24"/>
          <w:szCs w:val="24"/>
          <w:rPrChange w:id="6649" w:author="matheus" w:date="2011-07-25T13:04:00Z">
            <w:rPr/>
          </w:rPrChange>
        </w:rPr>
        <w:t xml:space="preserve"> já </w:t>
      </w:r>
      <w:r w:rsidR="007C4053" w:rsidRPr="004F3007">
        <w:rPr>
          <w:rFonts w:ascii="Times New Roman" w:hAnsi="Times New Roman" w:cs="Times New Roman"/>
          <w:sz w:val="24"/>
          <w:szCs w:val="24"/>
          <w:rPrChange w:id="6650" w:author="matheus" w:date="2011-07-25T13:04:00Z">
            <w:rPr/>
          </w:rPrChange>
        </w:rPr>
        <w:t xml:space="preserve">desenvolvido </w:t>
      </w:r>
      <w:r w:rsidR="009F2BE3" w:rsidRPr="004F3007">
        <w:rPr>
          <w:rFonts w:ascii="Times New Roman" w:hAnsi="Times New Roman" w:cs="Times New Roman"/>
          <w:sz w:val="24"/>
          <w:szCs w:val="24"/>
          <w:rPrChange w:id="6651" w:author="matheus" w:date="2011-07-25T13:04:00Z">
            <w:rPr/>
          </w:rPrChange>
        </w:rPr>
        <w:t>em ativ</w:t>
      </w:r>
      <w:r w:rsidR="009F2BE3" w:rsidRPr="004F3007">
        <w:rPr>
          <w:rFonts w:ascii="Times New Roman" w:hAnsi="Times New Roman" w:cs="Times New Roman"/>
          <w:sz w:val="24"/>
          <w:szCs w:val="24"/>
          <w:rPrChange w:id="6652" w:author="matheus" w:date="2011-07-25T13:04:00Z">
            <w:rPr/>
          </w:rPrChange>
        </w:rPr>
        <w:t>i</w:t>
      </w:r>
      <w:r w:rsidR="009F2BE3" w:rsidRPr="004F3007">
        <w:rPr>
          <w:rFonts w:ascii="Times New Roman" w:hAnsi="Times New Roman" w:cs="Times New Roman"/>
          <w:sz w:val="24"/>
          <w:szCs w:val="24"/>
          <w:rPrChange w:id="6653" w:author="matheus" w:date="2011-07-25T13:04:00Z">
            <w:rPr/>
          </w:rPrChange>
        </w:rPr>
        <w:t>dades anteriores</w:t>
      </w:r>
      <w:r w:rsidRPr="004F3007">
        <w:rPr>
          <w:rFonts w:ascii="Times New Roman" w:hAnsi="Times New Roman" w:cs="Times New Roman"/>
          <w:sz w:val="24"/>
          <w:szCs w:val="24"/>
          <w:rPrChange w:id="6654" w:author="matheus" w:date="2011-07-25T13:04:00Z">
            <w:rPr/>
          </w:rPrChange>
        </w:rPr>
        <w:t>.</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6655" w:author="matheus" w:date="2011-07-25T13:04:00Z">
            <w:rPr/>
          </w:rPrChange>
        </w:rPr>
        <w:pPrChange w:id="6656"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657" w:author="matheus" w:date="2011-07-25T13:04:00Z">
            <w:rPr/>
          </w:rPrChange>
        </w:rPr>
        <w:t>Elaboração, aplicação e análise de testes dos resultados obtidos.</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6658" w:author="matheus" w:date="2011-07-25T13:04:00Z">
            <w:rPr/>
          </w:rPrChange>
        </w:rPr>
        <w:pPrChange w:id="6659"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660" w:author="matheus" w:date="2011-07-25T13:04:00Z">
            <w:rPr/>
          </w:rPrChange>
        </w:rPr>
        <w:t>Revisão do projeto e possíveis alterações</w:t>
      </w:r>
      <w:r w:rsidR="009F2BE3" w:rsidRPr="004F3007">
        <w:rPr>
          <w:rFonts w:ascii="Times New Roman" w:hAnsi="Times New Roman" w:cs="Times New Roman"/>
          <w:sz w:val="24"/>
          <w:szCs w:val="24"/>
          <w:rPrChange w:id="6661" w:author="matheus" w:date="2011-07-25T13:04:00Z">
            <w:rPr/>
          </w:rPrChange>
        </w:rPr>
        <w:t>.</w:t>
      </w:r>
      <w:r w:rsidRPr="004F3007">
        <w:rPr>
          <w:rFonts w:ascii="Times New Roman" w:hAnsi="Times New Roman" w:cs="Times New Roman"/>
          <w:sz w:val="24"/>
          <w:szCs w:val="24"/>
          <w:rPrChange w:id="6662" w:author="matheus" w:date="2011-07-25T13:04:00Z">
            <w:rPr/>
          </w:rPrChange>
        </w:rPr>
        <w:t xml:space="preserve"> </w:t>
      </w:r>
      <w:r w:rsidR="009F2BE3" w:rsidRPr="004F3007">
        <w:rPr>
          <w:rFonts w:ascii="Times New Roman" w:hAnsi="Times New Roman" w:cs="Times New Roman"/>
          <w:sz w:val="24"/>
          <w:szCs w:val="24"/>
          <w:rPrChange w:id="6663" w:author="matheus" w:date="2011-07-25T13:04:00Z">
            <w:rPr/>
          </w:rPrChange>
        </w:rPr>
        <w:t>C</w:t>
      </w:r>
      <w:r w:rsidRPr="004F3007">
        <w:rPr>
          <w:rFonts w:ascii="Times New Roman" w:hAnsi="Times New Roman" w:cs="Times New Roman"/>
          <w:sz w:val="24"/>
          <w:szCs w:val="24"/>
          <w:rPrChange w:id="6664" w:author="matheus" w:date="2011-07-25T13:04:00Z">
            <w:rPr/>
          </w:rPrChange>
        </w:rPr>
        <w:t>om base nos testes obtidos, fazer correções necessárias e revisar as técnicas criadas e/ou utilizadas.</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6665" w:author="matheus" w:date="2011-07-25T13:04:00Z">
            <w:rPr/>
          </w:rPrChange>
        </w:rPr>
        <w:pPrChange w:id="6666"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667" w:author="matheus" w:date="2011-07-25T13:04:00Z">
            <w:rPr/>
          </w:rPrChange>
        </w:rPr>
        <w:t>Submissão de artigos para conferências e periódicos da área</w:t>
      </w:r>
      <w:r w:rsidR="009F2BE3" w:rsidRPr="004F3007">
        <w:rPr>
          <w:rFonts w:ascii="Times New Roman" w:hAnsi="Times New Roman" w:cs="Times New Roman"/>
          <w:sz w:val="24"/>
          <w:szCs w:val="24"/>
          <w:rPrChange w:id="6668" w:author="matheus" w:date="2011-07-25T13:04:00Z">
            <w:rPr/>
          </w:rPrChange>
        </w:rPr>
        <w:t>.</w:t>
      </w:r>
      <w:r w:rsidRPr="004F3007">
        <w:rPr>
          <w:rFonts w:ascii="Times New Roman" w:hAnsi="Times New Roman" w:cs="Times New Roman"/>
          <w:sz w:val="24"/>
          <w:szCs w:val="24"/>
          <w:rPrChange w:id="6669" w:author="matheus" w:date="2011-07-25T13:04:00Z">
            <w:rPr/>
          </w:rPrChange>
        </w:rPr>
        <w:t xml:space="preserve"> </w:t>
      </w:r>
      <w:r w:rsidR="009F2BE3" w:rsidRPr="004F3007">
        <w:rPr>
          <w:rFonts w:ascii="Times New Roman" w:hAnsi="Times New Roman" w:cs="Times New Roman"/>
          <w:sz w:val="24"/>
          <w:szCs w:val="24"/>
          <w:rPrChange w:id="6670" w:author="matheus" w:date="2011-07-25T13:04:00Z">
            <w:rPr/>
          </w:rPrChange>
        </w:rPr>
        <w:t>D</w:t>
      </w:r>
      <w:r w:rsidRPr="004F3007">
        <w:rPr>
          <w:rFonts w:ascii="Times New Roman" w:hAnsi="Times New Roman" w:cs="Times New Roman"/>
          <w:sz w:val="24"/>
          <w:szCs w:val="24"/>
          <w:rPrChange w:id="6671" w:author="matheus" w:date="2011-07-25T13:04:00Z">
            <w:rPr/>
          </w:rPrChange>
        </w:rPr>
        <w:t xml:space="preserve">urante </w:t>
      </w:r>
      <w:r w:rsidR="00974AB6" w:rsidRPr="004F3007">
        <w:rPr>
          <w:rFonts w:ascii="Times New Roman" w:hAnsi="Times New Roman" w:cs="Times New Roman"/>
          <w:sz w:val="24"/>
          <w:szCs w:val="24"/>
          <w:rPrChange w:id="6672" w:author="matheus" w:date="2011-07-25T13:04:00Z">
            <w:rPr/>
          </w:rPrChange>
        </w:rPr>
        <w:t xml:space="preserve">o </w:t>
      </w:r>
      <w:del w:id="6673" w:author="Matheus Zingarelli" w:date="2011-07-28T16:18:00Z">
        <w:r w:rsidR="00974AB6" w:rsidRPr="004F3007" w:rsidDel="00AF5F64">
          <w:rPr>
            <w:rFonts w:ascii="Times New Roman" w:hAnsi="Times New Roman" w:cs="Times New Roman"/>
            <w:sz w:val="24"/>
            <w:szCs w:val="24"/>
            <w:rPrChange w:id="6674" w:author="matheus" w:date="2011-07-25T13:04:00Z">
              <w:rPr/>
            </w:rPrChange>
          </w:rPr>
          <w:delText>m</w:delText>
        </w:r>
      </w:del>
      <w:ins w:id="6675" w:author="Matheus Zingarelli" w:date="2011-07-28T16:18:00Z">
        <w:r w:rsidR="00AF5F64">
          <w:rPr>
            <w:rFonts w:ascii="Times New Roman" w:hAnsi="Times New Roman" w:cs="Times New Roman"/>
            <w:sz w:val="24"/>
            <w:szCs w:val="24"/>
          </w:rPr>
          <w:t>M</w:t>
        </w:r>
      </w:ins>
      <w:r w:rsidR="00974AB6" w:rsidRPr="004F3007">
        <w:rPr>
          <w:rFonts w:ascii="Times New Roman" w:hAnsi="Times New Roman" w:cs="Times New Roman"/>
          <w:sz w:val="24"/>
          <w:szCs w:val="24"/>
          <w:rPrChange w:id="6676" w:author="matheus" w:date="2011-07-25T13:04:00Z">
            <w:rPr/>
          </w:rPrChange>
        </w:rPr>
        <w:t>e</w:t>
      </w:r>
      <w:r w:rsidR="00974AB6" w:rsidRPr="004F3007">
        <w:rPr>
          <w:rFonts w:ascii="Times New Roman" w:hAnsi="Times New Roman" w:cs="Times New Roman"/>
          <w:sz w:val="24"/>
          <w:szCs w:val="24"/>
          <w:rPrChange w:id="6677" w:author="matheus" w:date="2011-07-25T13:04:00Z">
            <w:rPr/>
          </w:rPrChange>
        </w:rPr>
        <w:t>s</w:t>
      </w:r>
      <w:r w:rsidR="00974AB6" w:rsidRPr="004F3007">
        <w:rPr>
          <w:rFonts w:ascii="Times New Roman" w:hAnsi="Times New Roman" w:cs="Times New Roman"/>
          <w:sz w:val="24"/>
          <w:szCs w:val="24"/>
          <w:rPrChange w:id="6678" w:author="matheus" w:date="2011-07-25T13:04:00Z">
            <w:rPr/>
          </w:rPrChange>
        </w:rPr>
        <w:t>trado</w:t>
      </w:r>
      <w:r w:rsidRPr="004F3007">
        <w:rPr>
          <w:rFonts w:ascii="Times New Roman" w:hAnsi="Times New Roman" w:cs="Times New Roman"/>
          <w:sz w:val="24"/>
          <w:szCs w:val="24"/>
          <w:rPrChange w:id="6679" w:author="matheus" w:date="2011-07-25T13:04:00Z">
            <w:rPr/>
          </w:rPrChange>
        </w:rPr>
        <w:t>, serão submetidos artigos com os resultados parciais ou finais do projeto para conferê</w:t>
      </w:r>
      <w:r w:rsidRPr="004F3007">
        <w:rPr>
          <w:rFonts w:ascii="Times New Roman" w:hAnsi="Times New Roman" w:cs="Times New Roman"/>
          <w:sz w:val="24"/>
          <w:szCs w:val="24"/>
          <w:rPrChange w:id="6680" w:author="matheus" w:date="2011-07-25T13:04:00Z">
            <w:rPr/>
          </w:rPrChange>
        </w:rPr>
        <w:t>n</w:t>
      </w:r>
      <w:r w:rsidRPr="004F3007">
        <w:rPr>
          <w:rFonts w:ascii="Times New Roman" w:hAnsi="Times New Roman" w:cs="Times New Roman"/>
          <w:sz w:val="24"/>
          <w:szCs w:val="24"/>
          <w:rPrChange w:id="6681" w:author="matheus" w:date="2011-07-25T13:04:00Z">
            <w:rPr/>
          </w:rPrChange>
        </w:rPr>
        <w:t>cias e periódicos relac</w:t>
      </w:r>
      <w:r w:rsidR="00974AB6" w:rsidRPr="004F3007">
        <w:rPr>
          <w:rFonts w:ascii="Times New Roman" w:hAnsi="Times New Roman" w:cs="Times New Roman"/>
          <w:sz w:val="24"/>
          <w:szCs w:val="24"/>
          <w:rPrChange w:id="6682" w:author="matheus" w:date="2011-07-25T13:04:00Z">
            <w:rPr/>
          </w:rPrChange>
        </w:rPr>
        <w:t>ionados com a área de aplicação, tais como WebMedia e ACM Mult</w:t>
      </w:r>
      <w:r w:rsidR="00974AB6" w:rsidRPr="004F3007">
        <w:rPr>
          <w:rFonts w:ascii="Times New Roman" w:hAnsi="Times New Roman" w:cs="Times New Roman"/>
          <w:sz w:val="24"/>
          <w:szCs w:val="24"/>
          <w:rPrChange w:id="6683" w:author="matheus" w:date="2011-07-25T13:04:00Z">
            <w:rPr/>
          </w:rPrChange>
        </w:rPr>
        <w:t>i</w:t>
      </w:r>
      <w:r w:rsidR="00974AB6" w:rsidRPr="004F3007">
        <w:rPr>
          <w:rFonts w:ascii="Times New Roman" w:hAnsi="Times New Roman" w:cs="Times New Roman"/>
          <w:sz w:val="24"/>
          <w:szCs w:val="24"/>
          <w:rPrChange w:id="6684" w:author="matheus" w:date="2011-07-25T13:04:00Z">
            <w:rPr/>
          </w:rPrChange>
        </w:rPr>
        <w:t>media e ACM SAC.</w:t>
      </w:r>
      <w:r w:rsidR="00C01480" w:rsidRPr="004F3007">
        <w:rPr>
          <w:rFonts w:ascii="Times New Roman" w:hAnsi="Times New Roman" w:cs="Times New Roman"/>
          <w:sz w:val="24"/>
          <w:szCs w:val="24"/>
          <w:rPrChange w:id="6685" w:author="matheus" w:date="2011-07-25T13:04:00Z">
            <w:rPr/>
          </w:rPrChange>
        </w:rPr>
        <w:t xml:space="preserve"> As datas de submissão na </w:t>
      </w:r>
      <w:r w:rsidR="00C01480" w:rsidRPr="004F3007">
        <w:rPr>
          <w:rFonts w:ascii="Times New Roman" w:hAnsi="Times New Roman" w:cs="Times New Roman"/>
          <w:sz w:val="24"/>
          <w:szCs w:val="24"/>
          <w:highlight w:val="yellow"/>
          <w:rPrChange w:id="6686" w:author="matheus" w:date="2011-07-25T13:04:00Z">
            <w:rPr>
              <w:highlight w:val="yellow"/>
            </w:rPr>
          </w:rPrChange>
        </w:rPr>
        <w:t>Tabela 2</w:t>
      </w:r>
      <w:r w:rsidR="00C01480" w:rsidRPr="004F3007">
        <w:rPr>
          <w:rFonts w:ascii="Times New Roman" w:hAnsi="Times New Roman" w:cs="Times New Roman"/>
          <w:sz w:val="24"/>
          <w:szCs w:val="24"/>
          <w:rPrChange w:id="6687" w:author="matheus" w:date="2011-07-25T13:04:00Z">
            <w:rPr/>
          </w:rPrChange>
        </w:rPr>
        <w:t xml:space="preserve"> são apenas estimadas.</w:t>
      </w:r>
    </w:p>
    <w:p w:rsidR="005E574B" w:rsidRPr="004F3007" w:rsidRDefault="005E574B">
      <w:pPr>
        <w:pStyle w:val="PargrafodaLista"/>
        <w:numPr>
          <w:ilvl w:val="0"/>
          <w:numId w:val="2"/>
        </w:numPr>
        <w:spacing w:after="0" w:line="360" w:lineRule="auto"/>
        <w:ind w:left="0" w:firstLine="567"/>
        <w:jc w:val="both"/>
        <w:rPr>
          <w:rFonts w:ascii="Times New Roman" w:hAnsi="Times New Roman" w:cs="Times New Roman"/>
          <w:sz w:val="24"/>
          <w:szCs w:val="24"/>
          <w:rPrChange w:id="6688" w:author="matheus" w:date="2011-07-25T13:04:00Z">
            <w:rPr/>
          </w:rPrChange>
        </w:rPr>
        <w:pPrChange w:id="6689"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690" w:author="matheus" w:date="2011-07-25T13:04:00Z">
            <w:rPr/>
          </w:rPrChange>
        </w:rPr>
        <w:t>Desenvolvimento de um software com interface amigável para realizar a co</w:t>
      </w:r>
      <w:r w:rsidRPr="004F3007">
        <w:rPr>
          <w:rFonts w:ascii="Times New Roman" w:hAnsi="Times New Roman" w:cs="Times New Roman"/>
          <w:sz w:val="24"/>
          <w:szCs w:val="24"/>
          <w:rPrChange w:id="6691" w:author="matheus" w:date="2011-07-25T13:04:00Z">
            <w:rPr/>
          </w:rPrChange>
        </w:rPr>
        <w:t>m</w:t>
      </w:r>
      <w:r w:rsidRPr="004F3007">
        <w:rPr>
          <w:rFonts w:ascii="Times New Roman" w:hAnsi="Times New Roman" w:cs="Times New Roman"/>
          <w:sz w:val="24"/>
          <w:szCs w:val="24"/>
          <w:rPrChange w:id="6692" w:author="matheus" w:date="2011-07-25T13:04:00Z">
            <w:rPr/>
          </w:rPrChange>
        </w:rPr>
        <w:t>pressão e descompressão de vídeos e imagens utilizando a técnica criada.</w:t>
      </w:r>
      <w:r w:rsidR="00281C95" w:rsidRPr="004F3007">
        <w:rPr>
          <w:rFonts w:ascii="Times New Roman" w:hAnsi="Times New Roman" w:cs="Times New Roman"/>
          <w:sz w:val="24"/>
          <w:szCs w:val="24"/>
          <w:rPrChange w:id="6693" w:author="matheus" w:date="2011-07-25T13:04:00Z">
            <w:rPr/>
          </w:rPrChange>
        </w:rPr>
        <w:t xml:space="preserve"> </w:t>
      </w:r>
      <w:del w:id="6694" w:author="Matheus Zingarelli" w:date="2011-08-01T11:43:00Z">
        <w:r w:rsidR="00281C95" w:rsidRPr="004F3007" w:rsidDel="00E11AAE">
          <w:rPr>
            <w:rFonts w:ascii="Times New Roman" w:hAnsi="Times New Roman" w:cs="Times New Roman"/>
            <w:sz w:val="24"/>
            <w:szCs w:val="24"/>
            <w:highlight w:val="yellow"/>
            <w:rPrChange w:id="6695" w:author="matheus" w:date="2011-07-25T13:04:00Z">
              <w:rPr>
                <w:highlight w:val="yellow"/>
              </w:rPr>
            </w:rPrChange>
          </w:rPr>
          <w:delText>[ainda precisamos conversar sobre esta parte]</w:delText>
        </w:r>
      </w:del>
    </w:p>
    <w:p w:rsidR="00712CF6" w:rsidRDefault="00C77FEF">
      <w:pPr>
        <w:pStyle w:val="PargrafodaLista"/>
        <w:numPr>
          <w:ilvl w:val="0"/>
          <w:numId w:val="2"/>
        </w:numPr>
        <w:spacing w:after="0" w:line="360" w:lineRule="auto"/>
        <w:ind w:left="0" w:firstLine="567"/>
        <w:jc w:val="both"/>
        <w:rPr>
          <w:ins w:id="6696" w:author="Matheus Zingarelli" w:date="2011-07-28T11:24:00Z"/>
          <w:rFonts w:ascii="Times New Roman" w:hAnsi="Times New Roman" w:cs="Times New Roman"/>
          <w:sz w:val="24"/>
          <w:szCs w:val="24"/>
        </w:rPr>
        <w:pPrChange w:id="6697" w:author="Matheus Zingarelli" w:date="2011-07-28T11:24: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698" w:author="matheus" w:date="2011-07-25T13:04:00Z">
            <w:rPr/>
          </w:rPrChange>
        </w:rPr>
        <w:t>Defesa do Mestrado</w:t>
      </w:r>
    </w:p>
    <w:p w:rsidR="00712CF6" w:rsidRPr="00712CF6" w:rsidRDefault="00712CF6">
      <w:pPr>
        <w:pStyle w:val="PargrafodaLista"/>
        <w:spacing w:after="0" w:line="360" w:lineRule="auto"/>
        <w:ind w:left="567"/>
        <w:jc w:val="both"/>
        <w:rPr>
          <w:rFonts w:ascii="Times New Roman" w:hAnsi="Times New Roman" w:cs="Times New Roman"/>
          <w:sz w:val="24"/>
          <w:szCs w:val="24"/>
          <w:rPrChange w:id="6699" w:author="Matheus Zingarelli" w:date="2011-07-28T11:24:00Z">
            <w:rPr/>
          </w:rPrChange>
        </w:rPr>
        <w:pPrChange w:id="6700" w:author="Matheus Zingarelli" w:date="2011-07-28T11:24:00Z">
          <w:pPr>
            <w:pStyle w:val="PargrafodaLista"/>
            <w:numPr>
              <w:numId w:val="2"/>
            </w:numPr>
            <w:spacing w:line="360" w:lineRule="auto"/>
            <w:ind w:left="1407" w:hanging="615"/>
            <w:jc w:val="both"/>
          </w:pPr>
        </w:pPrChange>
      </w:pPr>
    </w:p>
    <w:p w:rsidR="00234CEA" w:rsidRPr="00712CF6" w:rsidRDefault="00234CEA">
      <w:pPr>
        <w:pStyle w:val="Legenda"/>
        <w:keepNext/>
        <w:spacing w:after="0"/>
        <w:jc w:val="left"/>
        <w:rPr>
          <w:rFonts w:cs="Times New Roman"/>
          <w:b w:val="0"/>
          <w:sz w:val="20"/>
          <w:szCs w:val="20"/>
          <w:lang w:val="pt-BR"/>
          <w:rPrChange w:id="6701" w:author="Matheus Zingarelli" w:date="2011-07-28T11:24:00Z">
            <w:rPr>
              <w:lang w:val="pt-BR"/>
            </w:rPr>
          </w:rPrChange>
        </w:rPr>
        <w:pPrChange w:id="6702" w:author="Matheus Zingarelli" w:date="2011-07-28T11:44:00Z">
          <w:pPr>
            <w:pStyle w:val="Legenda"/>
            <w:keepNext/>
          </w:pPr>
        </w:pPrChange>
      </w:pPr>
      <w:bookmarkStart w:id="6703" w:name="_Toc299110864"/>
      <w:r w:rsidRPr="00712CF6">
        <w:rPr>
          <w:rFonts w:cs="Times New Roman"/>
          <w:b w:val="0"/>
          <w:sz w:val="20"/>
          <w:szCs w:val="20"/>
          <w:lang w:val="pt-BR"/>
          <w:rPrChange w:id="6704" w:author="Matheus Zingarelli" w:date="2011-07-28T11:24:00Z">
            <w:rPr>
              <w:lang w:val="pt-BR"/>
            </w:rPr>
          </w:rPrChange>
        </w:rPr>
        <w:t xml:space="preserve">Tabela </w:t>
      </w:r>
      <w:ins w:id="6705" w:author="Matheus Zingarelli" w:date="2011-07-28T15:56:00Z">
        <w:r w:rsidR="00951A1C">
          <w:rPr>
            <w:rFonts w:cs="Times New Roman"/>
            <w:b w:val="0"/>
            <w:sz w:val="20"/>
            <w:szCs w:val="20"/>
            <w:lang w:val="pt-BR"/>
          </w:rPr>
          <w:t>2</w:t>
        </w:r>
      </w:ins>
      <w:del w:id="6706" w:author="Matheus Zingarelli" w:date="2011-07-28T15:56:00Z">
        <w:r w:rsidRPr="00712CF6" w:rsidDel="00951A1C">
          <w:rPr>
            <w:rFonts w:cs="Times New Roman"/>
            <w:b w:val="0"/>
            <w:sz w:val="20"/>
            <w:szCs w:val="20"/>
            <w:rPrChange w:id="6707" w:author="Matheus Zingarelli" w:date="2011-07-28T11:24:00Z">
              <w:rPr/>
            </w:rPrChange>
          </w:rPr>
          <w:fldChar w:fldCharType="begin"/>
        </w:r>
        <w:r w:rsidRPr="00712CF6" w:rsidDel="00951A1C">
          <w:rPr>
            <w:rFonts w:cs="Times New Roman"/>
            <w:b w:val="0"/>
            <w:sz w:val="20"/>
            <w:szCs w:val="20"/>
            <w:lang w:val="pt-BR"/>
            <w:rPrChange w:id="6708" w:author="Matheus Zingarelli" w:date="2011-07-28T11:24:00Z">
              <w:rPr>
                <w:lang w:val="pt-BR"/>
              </w:rPr>
            </w:rPrChange>
          </w:rPr>
          <w:delInstrText xml:space="preserve"> SEQ Tabela \* ARABIC </w:delInstrText>
        </w:r>
        <w:r w:rsidRPr="00712CF6" w:rsidDel="00951A1C">
          <w:rPr>
            <w:rFonts w:cs="Times New Roman"/>
            <w:b w:val="0"/>
            <w:sz w:val="20"/>
            <w:szCs w:val="20"/>
            <w:rPrChange w:id="6709" w:author="Matheus Zingarelli" w:date="2011-07-28T11:24:00Z">
              <w:rPr/>
            </w:rPrChange>
          </w:rPr>
          <w:fldChar w:fldCharType="separate"/>
        </w:r>
      </w:del>
      <w:del w:id="6710" w:author="Matheus Zingarelli" w:date="2011-07-28T12:02:00Z">
        <w:r w:rsidRPr="00712CF6" w:rsidDel="00C45927">
          <w:rPr>
            <w:rFonts w:cs="Times New Roman"/>
            <w:b w:val="0"/>
            <w:noProof/>
            <w:sz w:val="20"/>
            <w:szCs w:val="20"/>
            <w:lang w:val="pt-BR"/>
            <w:rPrChange w:id="6711" w:author="Matheus Zingarelli" w:date="2011-07-28T11:24:00Z">
              <w:rPr>
                <w:noProof/>
                <w:lang w:val="pt-BR"/>
              </w:rPr>
            </w:rPrChange>
          </w:rPr>
          <w:delText>2</w:delText>
        </w:r>
      </w:del>
      <w:del w:id="6712" w:author="Matheus Zingarelli" w:date="2011-07-28T15:56:00Z">
        <w:r w:rsidRPr="00712CF6" w:rsidDel="00951A1C">
          <w:rPr>
            <w:rFonts w:cs="Times New Roman"/>
            <w:b w:val="0"/>
            <w:sz w:val="20"/>
            <w:szCs w:val="20"/>
            <w:rPrChange w:id="6713" w:author="Matheus Zingarelli" w:date="2011-07-28T11:24:00Z">
              <w:rPr/>
            </w:rPrChange>
          </w:rPr>
          <w:fldChar w:fldCharType="end"/>
        </w:r>
      </w:del>
      <w:ins w:id="6714" w:author="Matheus Zingarelli" w:date="2011-07-28T15:57:00Z">
        <w:r w:rsidR="00951A1C" w:rsidRPr="00951A1C">
          <w:rPr>
            <w:rFonts w:cs="Times New Roman"/>
            <w:b w:val="0"/>
            <w:sz w:val="20"/>
            <w:szCs w:val="20"/>
            <w:lang w:val="pt-BR"/>
            <w:rPrChange w:id="6715" w:author="Matheus Zingarelli" w:date="2011-07-28T15:57:00Z">
              <w:rPr>
                <w:rFonts w:cs="Times New Roman"/>
                <w:b w:val="0"/>
                <w:sz w:val="20"/>
                <w:szCs w:val="20"/>
              </w:rPr>
            </w:rPrChange>
          </w:rPr>
          <w:t xml:space="preserve"> </w:t>
        </w:r>
      </w:ins>
      <w:r w:rsidRPr="00712CF6">
        <w:rPr>
          <w:rFonts w:cs="Times New Roman"/>
          <w:b w:val="0"/>
          <w:sz w:val="20"/>
          <w:szCs w:val="20"/>
          <w:lang w:val="pt-BR"/>
          <w:rPrChange w:id="6716" w:author="Matheus Zingarelli" w:date="2011-07-28T11:24:00Z">
            <w:rPr>
              <w:lang w:val="pt-BR"/>
            </w:rPr>
          </w:rPrChange>
        </w:rPr>
        <w:t>- Cronograma de atividades para a conclusão do Mestrado</w:t>
      </w:r>
      <w:bookmarkEnd w:id="6703"/>
    </w:p>
    <w:tbl>
      <w:tblPr>
        <w:tblW w:w="5000" w:type="pct"/>
        <w:jc w:val="center"/>
        <w:tblCellMar>
          <w:left w:w="70" w:type="dxa"/>
          <w:right w:w="70" w:type="dxa"/>
        </w:tblCellMar>
        <w:tblLook w:val="0000" w:firstRow="0" w:lastRow="0" w:firstColumn="0" w:lastColumn="0" w:noHBand="0" w:noVBand="0"/>
      </w:tblPr>
      <w:tblGrid>
        <w:gridCol w:w="1756"/>
        <w:gridCol w:w="587"/>
        <w:gridCol w:w="528"/>
        <w:gridCol w:w="579"/>
        <w:gridCol w:w="587"/>
        <w:gridCol w:w="570"/>
        <w:gridCol w:w="564"/>
        <w:gridCol w:w="562"/>
        <w:gridCol w:w="617"/>
        <w:gridCol w:w="583"/>
        <w:gridCol w:w="588"/>
        <w:gridCol w:w="571"/>
        <w:gridCol w:w="529"/>
        <w:gridCol w:w="590"/>
        <w:tblGridChange w:id="6717">
          <w:tblGrid>
            <w:gridCol w:w="38"/>
            <w:gridCol w:w="1116"/>
            <w:gridCol w:w="601"/>
            <w:gridCol w:w="32"/>
            <w:gridCol w:w="7"/>
            <w:gridCol w:w="548"/>
            <w:gridCol w:w="20"/>
            <w:gridCol w:w="19"/>
            <w:gridCol w:w="489"/>
            <w:gridCol w:w="39"/>
            <w:gridCol w:w="79"/>
            <w:gridCol w:w="461"/>
            <w:gridCol w:w="39"/>
            <w:gridCol w:w="134"/>
            <w:gridCol w:w="414"/>
            <w:gridCol w:w="39"/>
            <w:gridCol w:w="164"/>
            <w:gridCol w:w="368"/>
            <w:gridCol w:w="38"/>
            <w:gridCol w:w="204"/>
            <w:gridCol w:w="322"/>
            <w:gridCol w:w="38"/>
            <w:gridCol w:w="248"/>
            <w:gridCol w:w="276"/>
            <w:gridCol w:w="38"/>
            <w:gridCol w:w="344"/>
            <w:gridCol w:w="235"/>
            <w:gridCol w:w="38"/>
            <w:gridCol w:w="361"/>
            <w:gridCol w:w="184"/>
            <w:gridCol w:w="38"/>
            <w:gridCol w:w="412"/>
            <w:gridCol w:w="138"/>
            <w:gridCol w:w="38"/>
            <w:gridCol w:w="441"/>
            <w:gridCol w:w="92"/>
            <w:gridCol w:w="38"/>
            <w:gridCol w:w="445"/>
            <w:gridCol w:w="46"/>
            <w:gridCol w:w="38"/>
            <w:gridCol w:w="552"/>
            <w:gridCol w:w="38"/>
          </w:tblGrid>
        </w:tblGridChange>
      </w:tblGrid>
      <w:tr w:rsidR="00E854B5" w:rsidRPr="004F3007" w:rsidTr="005E574B">
        <w:trPr>
          <w:trHeight w:hRule="exact" w:val="394"/>
          <w:jc w:val="center"/>
        </w:trPr>
        <w:tc>
          <w:tcPr>
            <w:tcW w:w="627" w:type="pct"/>
            <w:tcBorders>
              <w:top w:val="single" w:sz="4" w:space="0" w:color="000000"/>
              <w:left w:val="single" w:sz="4" w:space="0" w:color="000000"/>
              <w:bottom w:val="single" w:sz="4" w:space="0" w:color="000000"/>
            </w:tcBorders>
            <w:shd w:val="clear" w:color="auto" w:fill="auto"/>
            <w:tcFitText/>
            <w:vAlign w:val="center"/>
          </w:tcPr>
          <w:p w:rsidR="00E854B5" w:rsidRPr="004F3007" w:rsidRDefault="00E854B5">
            <w:pPr>
              <w:pStyle w:val="NormalWeb"/>
              <w:snapToGrid w:val="0"/>
              <w:spacing w:before="0" w:after="0"/>
              <w:jc w:val="center"/>
              <w:rPr>
                <w:rFonts w:ascii="Times New Roman" w:hAnsi="Times New Roman" w:cs="Times New Roman"/>
                <w:b/>
                <w:bCs/>
                <w:spacing w:val="1"/>
                <w:w w:val="86"/>
                <w:rPrChange w:id="6718" w:author="matheus" w:date="2011-07-25T13:04:00Z">
                  <w:rPr>
                    <w:rFonts w:asciiTheme="minorHAnsi" w:hAnsiTheme="minorHAnsi" w:cstheme="minorHAnsi"/>
                    <w:b/>
                    <w:bCs/>
                    <w:spacing w:val="1"/>
                    <w:w w:val="86"/>
                    <w:sz w:val="22"/>
                    <w:szCs w:val="22"/>
                  </w:rPr>
                </w:rPrChange>
              </w:rPr>
              <w:pPrChange w:id="6719" w:author="Matheus Zingarelli" w:date="2011-07-28T11:44:00Z">
                <w:pPr>
                  <w:pStyle w:val="NormalWeb"/>
                  <w:snapToGrid w:val="0"/>
                  <w:spacing w:before="0" w:afterLines="120" w:after="288" w:line="480" w:lineRule="auto"/>
                  <w:ind w:right="48"/>
                  <w:jc w:val="center"/>
                </w:pPr>
              </w:pPrChange>
            </w:pPr>
          </w:p>
        </w:tc>
        <w:tc>
          <w:tcPr>
            <w:tcW w:w="1675" w:type="pct"/>
            <w:gridSpan w:val="5"/>
            <w:tcBorders>
              <w:top w:val="single" w:sz="4" w:space="0" w:color="000000"/>
              <w:left w:val="single" w:sz="4" w:space="0" w:color="000000"/>
              <w:bottom w:val="single" w:sz="4" w:space="0" w:color="000000"/>
            </w:tcBorders>
          </w:tcPr>
          <w:p w:rsidR="00E854B5" w:rsidRPr="004F3007" w:rsidRDefault="00E854B5">
            <w:pPr>
              <w:pStyle w:val="NormalWeb"/>
              <w:snapToGrid w:val="0"/>
              <w:spacing w:before="0" w:after="0"/>
              <w:jc w:val="center"/>
              <w:rPr>
                <w:rFonts w:ascii="Times New Roman" w:hAnsi="Times New Roman" w:cs="Times New Roman"/>
                <w:b/>
                <w:bCs/>
                <w:w w:val="93"/>
                <w:rPrChange w:id="6720" w:author="matheus" w:date="2011-07-25T13:04:00Z">
                  <w:rPr>
                    <w:rFonts w:asciiTheme="minorHAnsi" w:hAnsiTheme="minorHAnsi" w:cstheme="minorHAnsi"/>
                    <w:b/>
                    <w:bCs/>
                    <w:w w:val="93"/>
                    <w:sz w:val="22"/>
                    <w:szCs w:val="22"/>
                  </w:rPr>
                </w:rPrChange>
              </w:rPr>
              <w:pPrChange w:id="6721" w:author="Matheus Zingarelli" w:date="2011-07-28T11:44: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6722" w:author="matheus" w:date="2011-07-25T13:04:00Z">
                  <w:rPr>
                    <w:rFonts w:asciiTheme="minorHAnsi" w:hAnsiTheme="minorHAnsi" w:cstheme="minorHAnsi"/>
                    <w:b/>
                    <w:bCs/>
                    <w:w w:val="93"/>
                    <w:sz w:val="22"/>
                    <w:szCs w:val="22"/>
                  </w:rPr>
                </w:rPrChange>
              </w:rPr>
              <w:t>2011</w:t>
            </w:r>
          </w:p>
        </w:tc>
        <w:tc>
          <w:tcPr>
            <w:tcW w:w="2698" w:type="pct"/>
            <w:gridSpan w:val="8"/>
            <w:tcBorders>
              <w:top w:val="single" w:sz="4" w:space="0" w:color="000000"/>
              <w:left w:val="single" w:sz="4" w:space="0" w:color="000000"/>
              <w:bottom w:val="single" w:sz="4" w:space="0" w:color="000000"/>
              <w:right w:val="single" w:sz="4" w:space="0" w:color="auto"/>
            </w:tcBorders>
          </w:tcPr>
          <w:p w:rsidR="00E854B5" w:rsidRPr="004F3007" w:rsidRDefault="00E854B5">
            <w:pPr>
              <w:pStyle w:val="NormalWeb"/>
              <w:snapToGrid w:val="0"/>
              <w:spacing w:before="0" w:after="0"/>
              <w:jc w:val="center"/>
              <w:rPr>
                <w:rFonts w:ascii="Times New Roman" w:hAnsi="Times New Roman" w:cs="Times New Roman"/>
                <w:b/>
                <w:bCs/>
                <w:w w:val="93"/>
                <w:rPrChange w:id="6723" w:author="matheus" w:date="2011-07-25T13:04:00Z">
                  <w:rPr>
                    <w:rFonts w:asciiTheme="minorHAnsi" w:hAnsiTheme="minorHAnsi" w:cstheme="minorHAnsi"/>
                    <w:b/>
                    <w:bCs/>
                    <w:w w:val="93"/>
                    <w:sz w:val="22"/>
                    <w:szCs w:val="22"/>
                  </w:rPr>
                </w:rPrChange>
              </w:rPr>
              <w:pPrChange w:id="6724" w:author="Matheus Zingarelli" w:date="2011-07-28T11:44: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6725" w:author="matheus" w:date="2011-07-25T13:04:00Z">
                  <w:rPr>
                    <w:rFonts w:asciiTheme="minorHAnsi" w:hAnsiTheme="minorHAnsi" w:cstheme="minorHAnsi"/>
                    <w:b/>
                    <w:bCs/>
                    <w:w w:val="93"/>
                    <w:sz w:val="22"/>
                    <w:szCs w:val="22"/>
                  </w:rPr>
                </w:rPrChange>
              </w:rPr>
              <w:t>2012</w:t>
            </w:r>
          </w:p>
        </w:tc>
      </w:tr>
      <w:tr w:rsidR="00E854B5" w:rsidRPr="008A23FA" w:rsidTr="008A23FA">
        <w:tblPrEx>
          <w:tblW w:w="5000" w:type="pct"/>
          <w:jc w:val="center"/>
          <w:tblCellMar>
            <w:left w:w="70" w:type="dxa"/>
            <w:right w:w="70" w:type="dxa"/>
          </w:tblCellMar>
          <w:tblLook w:val="0000" w:firstRow="0" w:lastRow="0" w:firstColumn="0" w:lastColumn="0" w:noHBand="0" w:noVBand="0"/>
          <w:tblPrExChange w:id="6726" w:author="Matheus Zingarelli" w:date="2011-07-28T11:43:00Z">
            <w:tblPrEx>
              <w:tblW w:w="5000" w:type="pct"/>
              <w:jc w:val="center"/>
              <w:tblCellMar>
                <w:left w:w="70" w:type="dxa"/>
                <w:right w:w="70" w:type="dxa"/>
              </w:tblCellMar>
              <w:tblLook w:val="0000" w:firstRow="0" w:lastRow="0" w:firstColumn="0" w:lastColumn="0" w:noHBand="0" w:noVBand="0"/>
            </w:tblPrEx>
          </w:tblPrExChange>
        </w:tblPrEx>
        <w:trPr>
          <w:trHeight w:hRule="exact" w:val="394"/>
          <w:jc w:val="center"/>
          <w:trPrChange w:id="6727" w:author="Matheus Zingarelli" w:date="2011-07-28T11:43:00Z">
            <w:trPr>
              <w:gridAfter w:val="0"/>
              <w:trHeight w:hRule="exact" w:val="394"/>
              <w:jc w:val="center"/>
            </w:trPr>
          </w:trPrChange>
        </w:trPr>
        <w:tc>
          <w:tcPr>
            <w:tcW w:w="627" w:type="pct"/>
            <w:tcBorders>
              <w:top w:val="single" w:sz="4" w:space="0" w:color="000000"/>
              <w:left w:val="single" w:sz="4" w:space="0" w:color="000000"/>
              <w:bottom w:val="single" w:sz="4" w:space="0" w:color="000000"/>
            </w:tcBorders>
            <w:shd w:val="clear" w:color="auto" w:fill="auto"/>
            <w:tcFitText/>
            <w:vAlign w:val="center"/>
            <w:tcPrChange w:id="6728" w:author="Matheus Zingarelli" w:date="2011-07-28T11:43:00Z">
              <w:tcPr>
                <w:tcW w:w="627" w:type="pct"/>
                <w:gridSpan w:val="2"/>
                <w:tcBorders>
                  <w:top w:val="single" w:sz="4" w:space="0" w:color="000000"/>
                  <w:left w:val="single" w:sz="4" w:space="0" w:color="000000"/>
                  <w:bottom w:val="single" w:sz="4" w:space="0" w:color="000000"/>
                </w:tcBorders>
                <w:shd w:val="clear" w:color="auto" w:fill="auto"/>
                <w:tcFitText/>
                <w:vAlign w:val="center"/>
              </w:tcPr>
            </w:tcPrChange>
          </w:tcPr>
          <w:p w:rsidR="00E854B5" w:rsidRPr="008A23FA" w:rsidRDefault="00E854B5">
            <w:pPr>
              <w:pStyle w:val="NormalWeb"/>
              <w:snapToGrid w:val="0"/>
              <w:spacing w:before="0" w:after="0"/>
              <w:jc w:val="center"/>
              <w:rPr>
                <w:rFonts w:ascii="Times New Roman" w:hAnsi="Times New Roman" w:cs="Times New Roman"/>
                <w:b/>
                <w:bCs/>
                <w:rPrChange w:id="6729" w:author="Matheus Zingarelli" w:date="2011-07-28T11:43:00Z">
                  <w:rPr>
                    <w:rFonts w:asciiTheme="minorHAnsi" w:hAnsiTheme="minorHAnsi" w:cstheme="minorHAnsi"/>
                    <w:b/>
                    <w:bCs/>
                    <w:sz w:val="22"/>
                    <w:szCs w:val="22"/>
                  </w:rPr>
                </w:rPrChange>
              </w:rPr>
              <w:pPrChange w:id="6730" w:author="Matheus Zingarelli" w:date="2011-07-28T11:44:00Z">
                <w:pPr>
                  <w:pStyle w:val="NormalWeb"/>
                  <w:snapToGrid w:val="0"/>
                  <w:spacing w:before="0" w:afterLines="120" w:after="288" w:line="480" w:lineRule="auto"/>
                  <w:ind w:right="48"/>
                  <w:jc w:val="center"/>
                </w:pPr>
              </w:pPrChange>
            </w:pPr>
            <w:r w:rsidRPr="00C45927">
              <w:rPr>
                <w:rFonts w:ascii="Times New Roman" w:hAnsi="Times New Roman" w:cs="Times New Roman"/>
                <w:b/>
                <w:bCs/>
                <w:spacing w:val="67"/>
                <w:w w:val="90"/>
                <w:rPrChange w:id="6731" w:author="Matheus Zingarelli" w:date="2011-07-28T12:00:00Z">
                  <w:rPr>
                    <w:rFonts w:asciiTheme="minorHAnsi" w:hAnsiTheme="minorHAnsi" w:cstheme="minorHAnsi"/>
                    <w:b/>
                    <w:bCs/>
                    <w:spacing w:val="5"/>
                    <w:w w:val="86"/>
                    <w:sz w:val="22"/>
                    <w:szCs w:val="22"/>
                  </w:rPr>
                </w:rPrChange>
              </w:rPr>
              <w:t>Atividade</w:t>
            </w:r>
            <w:r w:rsidRPr="00C45927">
              <w:rPr>
                <w:rFonts w:ascii="Times New Roman" w:hAnsi="Times New Roman" w:cs="Times New Roman"/>
                <w:b/>
                <w:bCs/>
                <w:spacing w:val="9"/>
                <w:w w:val="90"/>
                <w:rPrChange w:id="6732" w:author="Matheus Zingarelli" w:date="2011-07-28T12:00:00Z">
                  <w:rPr>
                    <w:rFonts w:asciiTheme="minorHAnsi" w:hAnsiTheme="minorHAnsi" w:cstheme="minorHAnsi"/>
                    <w:b/>
                    <w:bCs/>
                    <w:spacing w:val="2"/>
                    <w:w w:val="86"/>
                    <w:sz w:val="22"/>
                    <w:szCs w:val="22"/>
                  </w:rPr>
                </w:rPrChange>
              </w:rPr>
              <w:t>s</w:t>
            </w:r>
          </w:p>
        </w:tc>
        <w:tc>
          <w:tcPr>
            <w:tcW w:w="344" w:type="pct"/>
            <w:tcBorders>
              <w:top w:val="single" w:sz="4" w:space="0" w:color="000000"/>
              <w:left w:val="single" w:sz="4" w:space="0" w:color="000000"/>
              <w:bottom w:val="single" w:sz="4" w:space="0" w:color="000000"/>
            </w:tcBorders>
            <w:vAlign w:val="center"/>
            <w:tcPrChange w:id="6733" w:author="Matheus Zingarelli" w:date="2011-07-28T11:43:00Z">
              <w:tcPr>
                <w:tcW w:w="344" w:type="pct"/>
                <w:gridSpan w:val="2"/>
                <w:tcBorders>
                  <w:top w:val="single" w:sz="4" w:space="0" w:color="000000"/>
                  <w:left w:val="single" w:sz="4" w:space="0" w:color="000000"/>
                  <w:bottom w:val="single" w:sz="4" w:space="0" w:color="000000"/>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34" w:author="Matheus Zingarelli" w:date="2011-07-28T11:43:00Z">
                  <w:rPr>
                    <w:rFonts w:asciiTheme="minorHAnsi" w:hAnsiTheme="minorHAnsi" w:cstheme="minorHAnsi"/>
                    <w:b/>
                    <w:bCs/>
                    <w:w w:val="93"/>
                    <w:sz w:val="22"/>
                    <w:szCs w:val="22"/>
                  </w:rPr>
                </w:rPrChange>
              </w:rPr>
              <w:pPrChange w:id="6735"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36" w:author="Matheus Zingarelli" w:date="2011-07-28T11:43:00Z">
                  <w:rPr>
                    <w:rFonts w:asciiTheme="minorHAnsi" w:hAnsiTheme="minorHAnsi" w:cstheme="minorHAnsi"/>
                    <w:b/>
                    <w:bCs/>
                    <w:w w:val="93"/>
                    <w:sz w:val="22"/>
                    <w:szCs w:val="22"/>
                  </w:rPr>
                </w:rPrChange>
              </w:rPr>
              <w:t>Ago.</w:t>
            </w:r>
          </w:p>
        </w:tc>
        <w:tc>
          <w:tcPr>
            <w:tcW w:w="312" w:type="pct"/>
            <w:tcBorders>
              <w:top w:val="single" w:sz="4" w:space="0" w:color="000000"/>
              <w:left w:val="single" w:sz="4" w:space="0" w:color="000000"/>
              <w:bottom w:val="single" w:sz="4" w:space="0" w:color="000000"/>
              <w:right w:val="single" w:sz="4" w:space="0" w:color="000000"/>
            </w:tcBorders>
            <w:vAlign w:val="center"/>
            <w:tcPrChange w:id="6737" w:author="Matheus Zingarelli" w:date="2011-07-28T11:43:00Z">
              <w:tcPr>
                <w:tcW w:w="312" w:type="pct"/>
                <w:gridSpan w:val="3"/>
                <w:tcBorders>
                  <w:top w:val="single" w:sz="4" w:space="0" w:color="000000"/>
                  <w:left w:val="single" w:sz="4" w:space="0" w:color="000000"/>
                  <w:bottom w:val="single" w:sz="4" w:space="0" w:color="000000"/>
                  <w:right w:val="single" w:sz="4" w:space="0" w:color="000000"/>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38" w:author="Matheus Zingarelli" w:date="2011-07-28T11:43:00Z">
                  <w:rPr>
                    <w:rFonts w:asciiTheme="minorHAnsi" w:hAnsiTheme="minorHAnsi" w:cstheme="minorHAnsi"/>
                    <w:b/>
                    <w:bCs/>
                    <w:w w:val="93"/>
                    <w:sz w:val="22"/>
                    <w:szCs w:val="22"/>
                  </w:rPr>
                </w:rPrChange>
              </w:rPr>
              <w:pPrChange w:id="6739"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40" w:author="Matheus Zingarelli" w:date="2011-07-28T11:43:00Z">
                  <w:rPr>
                    <w:rFonts w:asciiTheme="minorHAnsi" w:hAnsiTheme="minorHAnsi" w:cstheme="minorHAnsi"/>
                    <w:b/>
                    <w:bCs/>
                    <w:w w:val="93"/>
                    <w:sz w:val="22"/>
                    <w:szCs w:val="22"/>
                  </w:rPr>
                </w:rPrChange>
              </w:rPr>
              <w:t>Set.</w:t>
            </w:r>
          </w:p>
        </w:tc>
        <w:tc>
          <w:tcPr>
            <w:tcW w:w="340" w:type="pct"/>
            <w:tcBorders>
              <w:top w:val="single" w:sz="4" w:space="0" w:color="000000"/>
              <w:left w:val="single" w:sz="4" w:space="0" w:color="000000"/>
              <w:bottom w:val="single" w:sz="4" w:space="0" w:color="000000"/>
            </w:tcBorders>
            <w:vAlign w:val="center"/>
            <w:tcPrChange w:id="6741" w:author="Matheus Zingarelli" w:date="2011-07-28T11:43:00Z">
              <w:tcPr>
                <w:tcW w:w="340" w:type="pct"/>
                <w:gridSpan w:val="4"/>
                <w:tcBorders>
                  <w:top w:val="single" w:sz="4" w:space="0" w:color="000000"/>
                  <w:left w:val="single" w:sz="4" w:space="0" w:color="000000"/>
                  <w:bottom w:val="single" w:sz="4" w:space="0" w:color="000000"/>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42" w:author="Matheus Zingarelli" w:date="2011-07-28T11:43:00Z">
                  <w:rPr>
                    <w:rFonts w:asciiTheme="minorHAnsi" w:hAnsiTheme="minorHAnsi" w:cstheme="minorHAnsi"/>
                    <w:b/>
                    <w:bCs/>
                    <w:w w:val="93"/>
                    <w:sz w:val="22"/>
                    <w:szCs w:val="22"/>
                  </w:rPr>
                </w:rPrChange>
              </w:rPr>
              <w:pPrChange w:id="6743"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44" w:author="Matheus Zingarelli" w:date="2011-07-28T11:43:00Z">
                  <w:rPr>
                    <w:rFonts w:asciiTheme="minorHAnsi" w:hAnsiTheme="minorHAnsi" w:cstheme="minorHAnsi"/>
                    <w:b/>
                    <w:bCs/>
                    <w:w w:val="93"/>
                    <w:sz w:val="22"/>
                    <w:szCs w:val="22"/>
                  </w:rPr>
                </w:rPrChange>
              </w:rPr>
              <w:t>Out.</w:t>
            </w:r>
          </w:p>
        </w:tc>
        <w:tc>
          <w:tcPr>
            <w:tcW w:w="344" w:type="pct"/>
            <w:tcBorders>
              <w:top w:val="single" w:sz="4" w:space="0" w:color="000000"/>
              <w:left w:val="single" w:sz="4" w:space="0" w:color="000000"/>
              <w:bottom w:val="single" w:sz="4" w:space="0" w:color="000000"/>
              <w:right w:val="single" w:sz="4" w:space="0" w:color="000000"/>
            </w:tcBorders>
            <w:vAlign w:val="center"/>
            <w:tcPrChange w:id="6745" w:author="Matheus Zingarelli" w:date="2011-07-28T11:43:00Z">
              <w:tcPr>
                <w:tcW w:w="344" w:type="pct"/>
                <w:gridSpan w:val="3"/>
                <w:tcBorders>
                  <w:top w:val="single" w:sz="4" w:space="0" w:color="000000"/>
                  <w:left w:val="single" w:sz="4" w:space="0" w:color="000000"/>
                  <w:bottom w:val="single" w:sz="4" w:space="0" w:color="000000"/>
                  <w:right w:val="single" w:sz="4" w:space="0" w:color="000000"/>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46" w:author="Matheus Zingarelli" w:date="2011-07-28T11:43:00Z">
                  <w:rPr>
                    <w:rFonts w:asciiTheme="minorHAnsi" w:hAnsiTheme="minorHAnsi" w:cstheme="minorHAnsi"/>
                    <w:b/>
                    <w:bCs/>
                    <w:w w:val="93"/>
                    <w:sz w:val="22"/>
                    <w:szCs w:val="22"/>
                  </w:rPr>
                </w:rPrChange>
              </w:rPr>
              <w:pPrChange w:id="6747"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48" w:author="Matheus Zingarelli" w:date="2011-07-28T11:43:00Z">
                  <w:rPr>
                    <w:rFonts w:asciiTheme="minorHAnsi" w:hAnsiTheme="minorHAnsi" w:cstheme="minorHAnsi"/>
                    <w:b/>
                    <w:bCs/>
                    <w:w w:val="93"/>
                    <w:sz w:val="22"/>
                    <w:szCs w:val="22"/>
                  </w:rPr>
                </w:rPrChange>
              </w:rPr>
              <w:t>Nov.</w:t>
            </w:r>
          </w:p>
        </w:tc>
        <w:tc>
          <w:tcPr>
            <w:tcW w:w="335" w:type="pct"/>
            <w:tcBorders>
              <w:top w:val="single" w:sz="4" w:space="0" w:color="000000"/>
              <w:left w:val="single" w:sz="4" w:space="0" w:color="000000"/>
              <w:bottom w:val="single" w:sz="4" w:space="0" w:color="000000"/>
            </w:tcBorders>
            <w:vAlign w:val="center"/>
            <w:tcPrChange w:id="6749" w:author="Matheus Zingarelli" w:date="2011-07-28T11:43:00Z">
              <w:tcPr>
                <w:tcW w:w="335" w:type="pct"/>
                <w:gridSpan w:val="3"/>
                <w:tcBorders>
                  <w:top w:val="single" w:sz="4" w:space="0" w:color="000000"/>
                  <w:left w:val="single" w:sz="4" w:space="0" w:color="000000"/>
                  <w:bottom w:val="single" w:sz="4" w:space="0" w:color="000000"/>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50" w:author="Matheus Zingarelli" w:date="2011-07-28T11:43:00Z">
                  <w:rPr>
                    <w:rFonts w:asciiTheme="minorHAnsi" w:hAnsiTheme="minorHAnsi" w:cstheme="minorHAnsi"/>
                    <w:b/>
                    <w:bCs/>
                    <w:w w:val="93"/>
                    <w:sz w:val="22"/>
                    <w:szCs w:val="22"/>
                  </w:rPr>
                </w:rPrChange>
              </w:rPr>
              <w:pPrChange w:id="6751"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52" w:author="Matheus Zingarelli" w:date="2011-07-28T11:43:00Z">
                  <w:rPr>
                    <w:rFonts w:asciiTheme="minorHAnsi" w:hAnsiTheme="minorHAnsi" w:cstheme="minorHAnsi"/>
                    <w:b/>
                    <w:bCs/>
                    <w:w w:val="93"/>
                    <w:sz w:val="22"/>
                    <w:szCs w:val="22"/>
                  </w:rPr>
                </w:rPrChange>
              </w:rPr>
              <w:t>Dez.</w:t>
            </w:r>
          </w:p>
        </w:tc>
        <w:tc>
          <w:tcPr>
            <w:tcW w:w="331" w:type="pct"/>
            <w:tcBorders>
              <w:top w:val="single" w:sz="4" w:space="0" w:color="000000"/>
              <w:left w:val="single" w:sz="4" w:space="0" w:color="000000"/>
              <w:bottom w:val="single" w:sz="4" w:space="0" w:color="000000"/>
              <w:right w:val="single" w:sz="4" w:space="0" w:color="000000"/>
            </w:tcBorders>
            <w:vAlign w:val="center"/>
            <w:tcPrChange w:id="6753" w:author="Matheus Zingarelli" w:date="2011-07-28T11:43:00Z">
              <w:tcPr>
                <w:tcW w:w="331" w:type="pct"/>
                <w:gridSpan w:val="3"/>
                <w:tcBorders>
                  <w:top w:val="single" w:sz="4" w:space="0" w:color="000000"/>
                  <w:left w:val="single" w:sz="4" w:space="0" w:color="000000"/>
                  <w:bottom w:val="single" w:sz="4" w:space="0" w:color="000000"/>
                  <w:right w:val="single" w:sz="4" w:space="0" w:color="000000"/>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54" w:author="Matheus Zingarelli" w:date="2011-07-28T11:43:00Z">
                  <w:rPr>
                    <w:rFonts w:asciiTheme="minorHAnsi" w:hAnsiTheme="minorHAnsi" w:cstheme="minorHAnsi"/>
                    <w:b/>
                    <w:bCs/>
                    <w:w w:val="93"/>
                    <w:sz w:val="22"/>
                    <w:szCs w:val="22"/>
                  </w:rPr>
                </w:rPrChange>
              </w:rPr>
              <w:pPrChange w:id="6755"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56" w:author="Matheus Zingarelli" w:date="2011-07-28T11:43:00Z">
                  <w:rPr>
                    <w:rFonts w:asciiTheme="minorHAnsi" w:hAnsiTheme="minorHAnsi" w:cstheme="minorHAnsi"/>
                    <w:b/>
                    <w:bCs/>
                    <w:w w:val="93"/>
                    <w:sz w:val="22"/>
                    <w:szCs w:val="22"/>
                  </w:rPr>
                </w:rPrChange>
              </w:rPr>
              <w:t>Jan.</w:t>
            </w:r>
          </w:p>
        </w:tc>
        <w:tc>
          <w:tcPr>
            <w:tcW w:w="330" w:type="pct"/>
            <w:tcBorders>
              <w:top w:val="single" w:sz="4" w:space="0" w:color="000000"/>
              <w:left w:val="single" w:sz="4" w:space="0" w:color="000000"/>
              <w:bottom w:val="single" w:sz="4" w:space="0" w:color="000000"/>
            </w:tcBorders>
            <w:vAlign w:val="center"/>
            <w:tcPrChange w:id="6757" w:author="Matheus Zingarelli" w:date="2011-07-28T11:43:00Z">
              <w:tcPr>
                <w:tcW w:w="330" w:type="pct"/>
                <w:gridSpan w:val="3"/>
                <w:tcBorders>
                  <w:top w:val="single" w:sz="4" w:space="0" w:color="000000"/>
                  <w:left w:val="single" w:sz="4" w:space="0" w:color="000000"/>
                  <w:bottom w:val="single" w:sz="4" w:space="0" w:color="000000"/>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58" w:author="Matheus Zingarelli" w:date="2011-07-28T11:43:00Z">
                  <w:rPr>
                    <w:rFonts w:asciiTheme="minorHAnsi" w:hAnsiTheme="minorHAnsi" w:cstheme="minorHAnsi"/>
                    <w:b/>
                    <w:bCs/>
                    <w:w w:val="93"/>
                    <w:sz w:val="22"/>
                    <w:szCs w:val="22"/>
                  </w:rPr>
                </w:rPrChange>
              </w:rPr>
              <w:pPrChange w:id="6759"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60" w:author="Matheus Zingarelli" w:date="2011-07-28T11:43:00Z">
                  <w:rPr>
                    <w:rFonts w:asciiTheme="minorHAnsi" w:hAnsiTheme="minorHAnsi" w:cstheme="minorHAnsi"/>
                    <w:b/>
                    <w:bCs/>
                    <w:w w:val="93"/>
                    <w:sz w:val="22"/>
                    <w:szCs w:val="22"/>
                  </w:rPr>
                </w:rPrChange>
              </w:rPr>
              <w:t>Fev.</w:t>
            </w:r>
          </w:p>
        </w:tc>
        <w:tc>
          <w:tcPr>
            <w:tcW w:w="357" w:type="pct"/>
            <w:tcBorders>
              <w:top w:val="single" w:sz="4" w:space="0" w:color="000000"/>
              <w:left w:val="single" w:sz="4" w:space="0" w:color="000000"/>
              <w:bottom w:val="single" w:sz="4" w:space="0" w:color="000000"/>
              <w:right w:val="single" w:sz="4" w:space="0" w:color="000000"/>
            </w:tcBorders>
            <w:vAlign w:val="center"/>
            <w:tcPrChange w:id="6761" w:author="Matheus Zingarelli" w:date="2011-07-28T11:43:00Z">
              <w:tcPr>
                <w:tcW w:w="357" w:type="pct"/>
                <w:gridSpan w:val="3"/>
                <w:tcBorders>
                  <w:top w:val="single" w:sz="4" w:space="0" w:color="000000"/>
                  <w:left w:val="single" w:sz="4" w:space="0" w:color="000000"/>
                  <w:bottom w:val="single" w:sz="4" w:space="0" w:color="000000"/>
                  <w:right w:val="single" w:sz="4" w:space="0" w:color="000000"/>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62" w:author="Matheus Zingarelli" w:date="2011-07-28T11:43:00Z">
                  <w:rPr>
                    <w:rFonts w:asciiTheme="minorHAnsi" w:hAnsiTheme="minorHAnsi" w:cstheme="minorHAnsi"/>
                    <w:b/>
                    <w:bCs/>
                    <w:w w:val="93"/>
                    <w:sz w:val="22"/>
                    <w:szCs w:val="22"/>
                  </w:rPr>
                </w:rPrChange>
              </w:rPr>
              <w:pPrChange w:id="6763"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64" w:author="Matheus Zingarelli" w:date="2011-07-28T11:43:00Z">
                  <w:rPr>
                    <w:rFonts w:asciiTheme="minorHAnsi" w:hAnsiTheme="minorHAnsi" w:cstheme="minorHAnsi"/>
                    <w:b/>
                    <w:bCs/>
                    <w:w w:val="93"/>
                    <w:sz w:val="22"/>
                    <w:szCs w:val="22"/>
                  </w:rPr>
                </w:rPrChange>
              </w:rPr>
              <w:t>Mar.</w:t>
            </w:r>
          </w:p>
        </w:tc>
        <w:tc>
          <w:tcPr>
            <w:tcW w:w="344" w:type="pct"/>
            <w:tcBorders>
              <w:top w:val="single" w:sz="4" w:space="0" w:color="000000"/>
              <w:left w:val="single" w:sz="4" w:space="0" w:color="000000"/>
              <w:bottom w:val="single" w:sz="4" w:space="0" w:color="000000"/>
              <w:right w:val="single" w:sz="4" w:space="0" w:color="000000"/>
            </w:tcBorders>
            <w:vAlign w:val="center"/>
            <w:tcPrChange w:id="6765" w:author="Matheus Zingarelli" w:date="2011-07-28T11:43:00Z">
              <w:tcPr>
                <w:tcW w:w="344" w:type="pct"/>
                <w:gridSpan w:val="3"/>
                <w:tcBorders>
                  <w:top w:val="single" w:sz="4" w:space="0" w:color="000000"/>
                  <w:left w:val="single" w:sz="4" w:space="0" w:color="000000"/>
                  <w:bottom w:val="single" w:sz="4" w:space="0" w:color="000000"/>
                  <w:right w:val="single" w:sz="4" w:space="0" w:color="000000"/>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66" w:author="Matheus Zingarelli" w:date="2011-07-28T11:43:00Z">
                  <w:rPr>
                    <w:rFonts w:asciiTheme="minorHAnsi" w:hAnsiTheme="minorHAnsi" w:cstheme="minorHAnsi"/>
                    <w:b/>
                    <w:bCs/>
                    <w:w w:val="93"/>
                    <w:sz w:val="22"/>
                    <w:szCs w:val="22"/>
                  </w:rPr>
                </w:rPrChange>
              </w:rPr>
              <w:pPrChange w:id="6767"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68" w:author="Matheus Zingarelli" w:date="2011-07-28T11:43:00Z">
                  <w:rPr>
                    <w:rFonts w:asciiTheme="minorHAnsi" w:hAnsiTheme="minorHAnsi" w:cstheme="minorHAnsi"/>
                    <w:b/>
                    <w:bCs/>
                    <w:w w:val="93"/>
                    <w:sz w:val="22"/>
                    <w:szCs w:val="22"/>
                  </w:rPr>
                </w:rPrChange>
              </w:rPr>
              <w:t>Abr.</w:t>
            </w:r>
          </w:p>
        </w:tc>
        <w:tc>
          <w:tcPr>
            <w:tcW w:w="344" w:type="pct"/>
            <w:tcBorders>
              <w:top w:val="single" w:sz="4" w:space="0" w:color="000000"/>
              <w:left w:val="single" w:sz="4" w:space="0" w:color="000000"/>
              <w:bottom w:val="single" w:sz="4" w:space="0" w:color="000000"/>
              <w:right w:val="single" w:sz="4" w:space="0" w:color="000000"/>
            </w:tcBorders>
            <w:vAlign w:val="center"/>
            <w:tcPrChange w:id="6769" w:author="Matheus Zingarelli" w:date="2011-07-28T11:43:00Z">
              <w:tcPr>
                <w:tcW w:w="344" w:type="pct"/>
                <w:gridSpan w:val="3"/>
                <w:tcBorders>
                  <w:top w:val="single" w:sz="4" w:space="0" w:color="000000"/>
                  <w:left w:val="single" w:sz="4" w:space="0" w:color="000000"/>
                  <w:bottom w:val="single" w:sz="4" w:space="0" w:color="000000"/>
                  <w:right w:val="single" w:sz="4" w:space="0" w:color="000000"/>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70" w:author="Matheus Zingarelli" w:date="2011-07-28T11:43:00Z">
                  <w:rPr>
                    <w:rFonts w:asciiTheme="minorHAnsi" w:hAnsiTheme="minorHAnsi" w:cstheme="minorHAnsi"/>
                    <w:b/>
                    <w:bCs/>
                    <w:w w:val="93"/>
                    <w:sz w:val="22"/>
                    <w:szCs w:val="22"/>
                  </w:rPr>
                </w:rPrChange>
              </w:rPr>
              <w:pPrChange w:id="6771"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72" w:author="Matheus Zingarelli" w:date="2011-07-28T11:43:00Z">
                  <w:rPr>
                    <w:rFonts w:asciiTheme="minorHAnsi" w:hAnsiTheme="minorHAnsi" w:cstheme="minorHAnsi"/>
                    <w:b/>
                    <w:bCs/>
                    <w:w w:val="93"/>
                    <w:sz w:val="22"/>
                    <w:szCs w:val="22"/>
                  </w:rPr>
                </w:rPrChange>
              </w:rPr>
              <w:t>Mai.</w:t>
            </w:r>
          </w:p>
        </w:tc>
        <w:tc>
          <w:tcPr>
            <w:tcW w:w="335" w:type="pct"/>
            <w:tcBorders>
              <w:top w:val="single" w:sz="4" w:space="0" w:color="000000"/>
              <w:left w:val="single" w:sz="4" w:space="0" w:color="000000"/>
              <w:bottom w:val="single" w:sz="4" w:space="0" w:color="000000"/>
              <w:right w:val="single" w:sz="4" w:space="0" w:color="000000"/>
            </w:tcBorders>
            <w:vAlign w:val="center"/>
            <w:tcPrChange w:id="6773" w:author="Matheus Zingarelli" w:date="2011-07-28T11:43:00Z">
              <w:tcPr>
                <w:tcW w:w="335" w:type="pct"/>
                <w:gridSpan w:val="3"/>
                <w:tcBorders>
                  <w:top w:val="single" w:sz="4" w:space="0" w:color="000000"/>
                  <w:left w:val="single" w:sz="4" w:space="0" w:color="000000"/>
                  <w:bottom w:val="single" w:sz="4" w:space="0" w:color="000000"/>
                  <w:right w:val="single" w:sz="4" w:space="0" w:color="000000"/>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74" w:author="Matheus Zingarelli" w:date="2011-07-28T11:43:00Z">
                  <w:rPr>
                    <w:rFonts w:asciiTheme="minorHAnsi" w:hAnsiTheme="minorHAnsi" w:cstheme="minorHAnsi"/>
                    <w:b/>
                    <w:bCs/>
                    <w:w w:val="93"/>
                    <w:sz w:val="22"/>
                    <w:szCs w:val="22"/>
                  </w:rPr>
                </w:rPrChange>
              </w:rPr>
              <w:pPrChange w:id="6775"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76" w:author="Matheus Zingarelli" w:date="2011-07-28T11:43:00Z">
                  <w:rPr>
                    <w:rFonts w:asciiTheme="minorHAnsi" w:hAnsiTheme="minorHAnsi" w:cstheme="minorHAnsi"/>
                    <w:b/>
                    <w:bCs/>
                    <w:w w:val="93"/>
                    <w:sz w:val="22"/>
                    <w:szCs w:val="22"/>
                  </w:rPr>
                </w:rPrChange>
              </w:rPr>
              <w:t>Jun.</w:t>
            </w:r>
          </w:p>
        </w:tc>
        <w:tc>
          <w:tcPr>
            <w:tcW w:w="312" w:type="pct"/>
            <w:tcBorders>
              <w:top w:val="single" w:sz="4" w:space="0" w:color="000000"/>
              <w:left w:val="single" w:sz="4" w:space="0" w:color="000000"/>
              <w:bottom w:val="single" w:sz="4" w:space="0" w:color="000000"/>
              <w:right w:val="single" w:sz="4" w:space="0" w:color="auto"/>
            </w:tcBorders>
            <w:vAlign w:val="center"/>
            <w:tcPrChange w:id="6777" w:author="Matheus Zingarelli" w:date="2011-07-28T11:43:00Z">
              <w:tcPr>
                <w:tcW w:w="312" w:type="pct"/>
                <w:gridSpan w:val="3"/>
                <w:tcBorders>
                  <w:top w:val="single" w:sz="4" w:space="0" w:color="000000"/>
                  <w:left w:val="single" w:sz="4" w:space="0" w:color="000000"/>
                  <w:bottom w:val="single" w:sz="4" w:space="0" w:color="000000"/>
                  <w:right w:val="single" w:sz="4" w:space="0" w:color="auto"/>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78" w:author="Matheus Zingarelli" w:date="2011-07-28T11:43:00Z">
                  <w:rPr>
                    <w:rFonts w:asciiTheme="minorHAnsi" w:hAnsiTheme="minorHAnsi" w:cstheme="minorHAnsi"/>
                    <w:b/>
                    <w:bCs/>
                    <w:w w:val="93"/>
                    <w:sz w:val="22"/>
                    <w:szCs w:val="22"/>
                  </w:rPr>
                </w:rPrChange>
              </w:rPr>
              <w:pPrChange w:id="6779"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80" w:author="Matheus Zingarelli" w:date="2011-07-28T11:43:00Z">
                  <w:rPr>
                    <w:rFonts w:asciiTheme="minorHAnsi" w:hAnsiTheme="minorHAnsi" w:cstheme="minorHAnsi"/>
                    <w:b/>
                    <w:bCs/>
                    <w:w w:val="93"/>
                    <w:sz w:val="22"/>
                    <w:szCs w:val="22"/>
                  </w:rPr>
                </w:rPrChange>
              </w:rPr>
              <w:t>Jul.</w:t>
            </w:r>
          </w:p>
        </w:tc>
        <w:tc>
          <w:tcPr>
            <w:tcW w:w="345" w:type="pct"/>
            <w:tcBorders>
              <w:top w:val="single" w:sz="4" w:space="0" w:color="000000"/>
              <w:left w:val="single" w:sz="4" w:space="0" w:color="000000"/>
              <w:bottom w:val="single" w:sz="4" w:space="0" w:color="000000"/>
              <w:right w:val="single" w:sz="4" w:space="0" w:color="auto"/>
            </w:tcBorders>
            <w:vAlign w:val="center"/>
            <w:tcPrChange w:id="6781" w:author="Matheus Zingarelli" w:date="2011-07-28T11:43:00Z">
              <w:tcPr>
                <w:tcW w:w="345" w:type="pct"/>
                <w:gridSpan w:val="3"/>
                <w:tcBorders>
                  <w:top w:val="single" w:sz="4" w:space="0" w:color="000000"/>
                  <w:left w:val="single" w:sz="4" w:space="0" w:color="000000"/>
                  <w:bottom w:val="single" w:sz="4" w:space="0" w:color="000000"/>
                  <w:right w:val="single" w:sz="4" w:space="0" w:color="auto"/>
                </w:tcBorders>
              </w:tcPr>
            </w:tcPrChange>
          </w:tcPr>
          <w:p w:rsidR="00E854B5" w:rsidRPr="008A23FA" w:rsidRDefault="00E854B5">
            <w:pPr>
              <w:pStyle w:val="NormalWeb"/>
              <w:snapToGrid w:val="0"/>
              <w:spacing w:before="0" w:after="0"/>
              <w:jc w:val="center"/>
              <w:rPr>
                <w:rFonts w:ascii="Times New Roman" w:hAnsi="Times New Roman" w:cs="Times New Roman"/>
                <w:b/>
                <w:bCs/>
                <w:w w:val="93"/>
                <w:rPrChange w:id="6782" w:author="Matheus Zingarelli" w:date="2011-07-28T11:43:00Z">
                  <w:rPr>
                    <w:rFonts w:asciiTheme="minorHAnsi" w:hAnsiTheme="minorHAnsi" w:cstheme="minorHAnsi"/>
                    <w:b/>
                    <w:bCs/>
                    <w:w w:val="93"/>
                    <w:sz w:val="22"/>
                    <w:szCs w:val="22"/>
                  </w:rPr>
                </w:rPrChange>
              </w:rPr>
              <w:pPrChange w:id="6783"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784" w:author="Matheus Zingarelli" w:date="2011-07-28T11:43:00Z">
                  <w:rPr>
                    <w:rFonts w:asciiTheme="minorHAnsi" w:hAnsiTheme="minorHAnsi" w:cstheme="minorHAnsi"/>
                    <w:b/>
                    <w:bCs/>
                    <w:w w:val="93"/>
                    <w:sz w:val="22"/>
                    <w:szCs w:val="22"/>
                  </w:rPr>
                </w:rPrChange>
              </w:rPr>
              <w:t>Ago.</w:t>
            </w:r>
          </w:p>
        </w:tc>
      </w:tr>
      <w:tr w:rsidR="00C01480" w:rsidRPr="004F3007" w:rsidTr="008A23FA">
        <w:tblPrEx>
          <w:tblW w:w="5000" w:type="pct"/>
          <w:jc w:val="center"/>
          <w:tblCellMar>
            <w:left w:w="70" w:type="dxa"/>
            <w:right w:w="70" w:type="dxa"/>
          </w:tblCellMar>
          <w:tblLook w:val="0000" w:firstRow="0" w:lastRow="0" w:firstColumn="0" w:lastColumn="0" w:noHBand="0" w:noVBand="0"/>
          <w:tblPrExChange w:id="6785"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6786" w:author="Matheus Zingarelli" w:date="2011-07-28T11:44:00Z">
            <w:trPr>
              <w:gridAfter w:val="0"/>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6787" w:author="Matheus Zingarelli" w:date="2011-07-28T11:44:00Z">
              <w:tcPr>
                <w:tcW w:w="627" w:type="pct"/>
                <w:gridSpan w:val="3"/>
                <w:tcBorders>
                  <w:top w:val="single" w:sz="4" w:space="0" w:color="000000"/>
                  <w:left w:val="single" w:sz="4" w:space="0" w:color="000000"/>
                  <w:bottom w:val="single" w:sz="4" w:space="0" w:color="000000"/>
                </w:tcBorders>
                <w:shd w:val="clear" w:color="auto" w:fill="auto"/>
                <w:vAlign w:val="center"/>
              </w:tcPr>
            </w:tcPrChange>
          </w:tcPr>
          <w:p w:rsidR="00C01480" w:rsidRPr="00C45927" w:rsidRDefault="00C45927">
            <w:pPr>
              <w:pStyle w:val="NormalWeb"/>
              <w:snapToGrid w:val="0"/>
              <w:spacing w:before="0" w:after="0"/>
              <w:jc w:val="center"/>
              <w:rPr>
                <w:rFonts w:ascii="Times New Roman" w:hAnsi="Times New Roman" w:cs="Times New Roman"/>
                <w:b/>
                <w:rPrChange w:id="6788" w:author="Matheus Zingarelli" w:date="2011-07-28T12:00:00Z">
                  <w:rPr>
                    <w:rFonts w:asciiTheme="minorHAnsi" w:hAnsiTheme="minorHAnsi" w:cstheme="minorHAnsi"/>
                    <w:sz w:val="22"/>
                    <w:szCs w:val="22"/>
                  </w:rPr>
                </w:rPrChange>
              </w:rPr>
              <w:pPrChange w:id="6789" w:author="Matheus Zingarelli" w:date="2011-07-28T12:13:00Z">
                <w:pPr>
                  <w:pStyle w:val="NormalWeb"/>
                  <w:snapToGrid w:val="0"/>
                  <w:spacing w:before="0" w:afterLines="120" w:after="288" w:line="480" w:lineRule="auto"/>
                  <w:ind w:right="48"/>
                  <w:jc w:val="center"/>
                </w:pPr>
              </w:pPrChange>
            </w:pPr>
            <w:ins w:id="6790" w:author="Matheus Zingarelli" w:date="2011-07-28T12:13:00Z">
              <w:r>
                <w:rPr>
                  <w:rFonts w:ascii="Times New Roman" w:hAnsi="Times New Roman" w:cs="Times New Roman"/>
                  <w:b/>
                </w:rPr>
                <w:t>1</w:t>
              </w:r>
            </w:ins>
            <w:del w:id="6791" w:author="Matheus Zingarelli" w:date="2011-07-28T12:13:00Z">
              <w:r w:rsidR="00C01480" w:rsidRPr="00C45927" w:rsidDel="00C45927">
                <w:rPr>
                  <w:rFonts w:ascii="Times New Roman" w:hAnsi="Times New Roman" w:cs="Times New Roman"/>
                  <w:b/>
                  <w:rPrChange w:id="6792" w:author="Matheus Zingarelli" w:date="2011-07-28T12:00:00Z">
                    <w:rPr>
                      <w:rFonts w:asciiTheme="minorHAnsi" w:hAnsiTheme="minorHAnsi" w:cstheme="minorHAnsi"/>
                      <w:sz w:val="22"/>
                      <w:szCs w:val="22"/>
                    </w:rPr>
                  </w:rPrChange>
                </w:rPr>
                <w:delText>1</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793"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pPr>
              <w:pStyle w:val="NormalWeb"/>
              <w:snapToGrid w:val="0"/>
              <w:spacing w:before="0" w:after="0"/>
              <w:jc w:val="center"/>
              <w:rPr>
                <w:rFonts w:ascii="Times New Roman" w:hAnsi="Times New Roman" w:cs="Times New Roman"/>
                <w:rPrChange w:id="6794" w:author="matheus" w:date="2011-07-25T13:04:00Z">
                  <w:rPr>
                    <w:rFonts w:asciiTheme="minorHAnsi" w:hAnsiTheme="minorHAnsi" w:cstheme="minorHAnsi"/>
                    <w:sz w:val="22"/>
                    <w:szCs w:val="22"/>
                  </w:rPr>
                </w:rPrChange>
              </w:rPr>
              <w:pPrChange w:id="6795"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vAlign w:val="center"/>
            <w:tcPrChange w:id="6796" w:author="Matheus Zingarelli" w:date="2011-07-28T11:44:00Z">
              <w:tcPr>
                <w:tcW w:w="312" w:type="pct"/>
                <w:gridSpan w:val="3"/>
                <w:tcBorders>
                  <w:top w:val="single" w:sz="4" w:space="0" w:color="000000"/>
                  <w:left w:val="single" w:sz="4" w:space="0" w:color="000000"/>
                  <w:bottom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797" w:author="matheus" w:date="2011-07-25T13:04:00Z">
                  <w:rPr>
                    <w:rFonts w:asciiTheme="minorHAnsi" w:hAnsiTheme="minorHAnsi" w:cstheme="minorHAnsi"/>
                    <w:sz w:val="22"/>
                    <w:szCs w:val="22"/>
                  </w:rPr>
                </w:rPrChange>
              </w:rPr>
              <w:pPrChange w:id="6798"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vAlign w:val="center"/>
            <w:tcPrChange w:id="6799" w:author="Matheus Zingarelli" w:date="2011-07-28T11:44:00Z">
              <w:tcPr>
                <w:tcW w:w="340" w:type="pct"/>
                <w:gridSpan w:val="3"/>
                <w:tcBorders>
                  <w:top w:val="single" w:sz="4" w:space="0" w:color="000000"/>
                  <w:left w:val="single" w:sz="4" w:space="0" w:color="000000"/>
                  <w:bottom w:val="single" w:sz="4" w:space="0" w:color="000000"/>
                  <w:right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00" w:author="matheus" w:date="2011-07-25T13:04:00Z">
                  <w:rPr>
                    <w:rFonts w:asciiTheme="minorHAnsi" w:hAnsiTheme="minorHAnsi" w:cstheme="minorHAnsi"/>
                    <w:sz w:val="22"/>
                    <w:szCs w:val="22"/>
                  </w:rPr>
                </w:rPrChange>
              </w:rPr>
              <w:pPrChange w:id="6801"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vAlign w:val="center"/>
            <w:tcPrChange w:id="6802" w:author="Matheus Zingarelli" w:date="2011-07-28T11:44:00Z">
              <w:tcPr>
                <w:tcW w:w="344" w:type="pct"/>
                <w:gridSpan w:val="3"/>
                <w:tcBorders>
                  <w:top w:val="single" w:sz="4" w:space="0" w:color="000000"/>
                  <w:left w:val="single" w:sz="4" w:space="0" w:color="000000"/>
                  <w:bottom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03" w:author="matheus" w:date="2011-07-25T13:04:00Z">
                  <w:rPr>
                    <w:rFonts w:asciiTheme="minorHAnsi" w:hAnsiTheme="minorHAnsi" w:cstheme="minorHAnsi"/>
                    <w:sz w:val="22"/>
                    <w:szCs w:val="22"/>
                  </w:rPr>
                </w:rPrChange>
              </w:rPr>
              <w:pPrChange w:id="6804"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vAlign w:val="center"/>
            <w:tcPrChange w:id="6805" w:author="Matheus Zingarelli" w:date="2011-07-28T11:44:00Z">
              <w:tcPr>
                <w:tcW w:w="335" w:type="pct"/>
                <w:gridSpan w:val="3"/>
                <w:tcBorders>
                  <w:top w:val="single" w:sz="4" w:space="0" w:color="000000"/>
                  <w:left w:val="single" w:sz="4" w:space="0" w:color="000000"/>
                  <w:bottom w:val="single" w:sz="4" w:space="0" w:color="000000"/>
                  <w:right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06" w:author="matheus" w:date="2011-07-25T13:04:00Z">
                  <w:rPr>
                    <w:rFonts w:asciiTheme="minorHAnsi" w:hAnsiTheme="minorHAnsi" w:cstheme="minorHAnsi"/>
                    <w:sz w:val="22"/>
                    <w:szCs w:val="22"/>
                  </w:rPr>
                </w:rPrChange>
              </w:rPr>
              <w:pPrChange w:id="6807"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vAlign w:val="center"/>
            <w:tcPrChange w:id="6808" w:author="Matheus Zingarelli" w:date="2011-07-28T11:44:00Z">
              <w:tcPr>
                <w:tcW w:w="331" w:type="pct"/>
                <w:gridSpan w:val="3"/>
                <w:tcBorders>
                  <w:top w:val="single" w:sz="4" w:space="0" w:color="000000"/>
                  <w:left w:val="single" w:sz="4" w:space="0" w:color="000000"/>
                  <w:bottom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09" w:author="matheus" w:date="2011-07-25T13:04:00Z">
                  <w:rPr>
                    <w:rFonts w:asciiTheme="minorHAnsi" w:hAnsiTheme="minorHAnsi" w:cstheme="minorHAnsi"/>
                    <w:sz w:val="22"/>
                    <w:szCs w:val="22"/>
                  </w:rPr>
                </w:rPrChange>
              </w:rPr>
              <w:pPrChange w:id="6810"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vAlign w:val="center"/>
            <w:tcPrChange w:id="6811" w:author="Matheus Zingarelli" w:date="2011-07-28T11:44:00Z">
              <w:tcPr>
                <w:tcW w:w="330" w:type="pct"/>
                <w:gridSpan w:val="3"/>
                <w:tcBorders>
                  <w:top w:val="single" w:sz="4" w:space="0" w:color="000000"/>
                  <w:left w:val="single" w:sz="4" w:space="0" w:color="000000"/>
                  <w:bottom w:val="single" w:sz="4" w:space="0" w:color="000000"/>
                  <w:right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12" w:author="matheus" w:date="2011-07-25T13:04:00Z">
                  <w:rPr>
                    <w:rFonts w:asciiTheme="minorHAnsi" w:hAnsiTheme="minorHAnsi" w:cstheme="minorHAnsi"/>
                    <w:sz w:val="22"/>
                    <w:szCs w:val="22"/>
                  </w:rPr>
                </w:rPrChange>
              </w:rPr>
              <w:pPrChange w:id="6813"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vAlign w:val="center"/>
            <w:tcPrChange w:id="6814" w:author="Matheus Zingarelli" w:date="2011-07-28T11:44:00Z">
              <w:tcPr>
                <w:tcW w:w="357" w:type="pct"/>
                <w:gridSpan w:val="3"/>
                <w:tcBorders>
                  <w:top w:val="single" w:sz="4" w:space="0" w:color="000000"/>
                  <w:left w:val="single" w:sz="4" w:space="0" w:color="000000"/>
                  <w:bottom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15" w:author="matheus" w:date="2011-07-25T13:04:00Z">
                  <w:rPr>
                    <w:rFonts w:asciiTheme="minorHAnsi" w:hAnsiTheme="minorHAnsi" w:cstheme="minorHAnsi"/>
                    <w:sz w:val="22"/>
                    <w:szCs w:val="22"/>
                  </w:rPr>
                </w:rPrChange>
              </w:rPr>
              <w:pPrChange w:id="6816"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vAlign w:val="center"/>
            <w:tcPrChange w:id="6817" w:author="Matheus Zingarelli" w:date="2011-07-28T11:44:00Z">
              <w:tcPr>
                <w:tcW w:w="344" w:type="pct"/>
                <w:gridSpan w:val="3"/>
                <w:tcBorders>
                  <w:top w:val="single" w:sz="4" w:space="0" w:color="000000"/>
                  <w:left w:val="single" w:sz="4" w:space="0" w:color="000000"/>
                  <w:bottom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18" w:author="matheus" w:date="2011-07-25T13:04:00Z">
                  <w:rPr>
                    <w:rFonts w:asciiTheme="minorHAnsi" w:hAnsiTheme="minorHAnsi" w:cstheme="minorHAnsi"/>
                    <w:sz w:val="22"/>
                    <w:szCs w:val="22"/>
                  </w:rPr>
                </w:rPrChange>
              </w:rPr>
              <w:pPrChange w:id="6819"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vAlign w:val="center"/>
            <w:tcPrChange w:id="6820"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21" w:author="matheus" w:date="2011-07-25T13:04:00Z">
                  <w:rPr>
                    <w:rFonts w:asciiTheme="minorHAnsi" w:hAnsiTheme="minorHAnsi" w:cstheme="minorHAnsi"/>
                    <w:sz w:val="22"/>
                    <w:szCs w:val="22"/>
                  </w:rPr>
                </w:rPrChange>
              </w:rPr>
              <w:pPrChange w:id="6822"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vAlign w:val="center"/>
            <w:tcPrChange w:id="6823" w:author="Matheus Zingarelli" w:date="2011-07-28T11:44:00Z">
              <w:tcPr>
                <w:tcW w:w="335" w:type="pct"/>
                <w:gridSpan w:val="3"/>
                <w:tcBorders>
                  <w:top w:val="single" w:sz="4" w:space="0" w:color="000000"/>
                  <w:left w:val="single" w:sz="4" w:space="0" w:color="000000"/>
                  <w:bottom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24" w:author="matheus" w:date="2011-07-25T13:04:00Z">
                  <w:rPr>
                    <w:rFonts w:asciiTheme="minorHAnsi" w:hAnsiTheme="minorHAnsi" w:cstheme="minorHAnsi"/>
                    <w:sz w:val="22"/>
                    <w:szCs w:val="22"/>
                  </w:rPr>
                </w:rPrChange>
              </w:rPr>
              <w:pPrChange w:id="6825"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vAlign w:val="center"/>
            <w:tcPrChange w:id="6826" w:author="Matheus Zingarelli" w:date="2011-07-28T11:44:00Z">
              <w:tcPr>
                <w:tcW w:w="312" w:type="pct"/>
                <w:gridSpan w:val="3"/>
                <w:tcBorders>
                  <w:top w:val="single" w:sz="4" w:space="0" w:color="000000"/>
                  <w:left w:val="single" w:sz="4" w:space="0" w:color="000000"/>
                  <w:bottom w:val="single" w:sz="4" w:space="0" w:color="000000"/>
                  <w:right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27" w:author="matheus" w:date="2011-07-25T13:04:00Z">
                  <w:rPr>
                    <w:rFonts w:asciiTheme="minorHAnsi" w:hAnsiTheme="minorHAnsi" w:cstheme="minorHAnsi"/>
                    <w:sz w:val="22"/>
                    <w:szCs w:val="22"/>
                  </w:rPr>
                </w:rPrChange>
              </w:rPr>
              <w:pPrChange w:id="6828"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vAlign w:val="center"/>
            <w:tcPrChange w:id="6829" w:author="Matheus Zingarelli" w:date="2011-07-28T11:44:00Z">
              <w:tcPr>
                <w:tcW w:w="345"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30" w:author="matheus" w:date="2011-07-25T13:04:00Z">
                  <w:rPr>
                    <w:rFonts w:asciiTheme="minorHAnsi" w:hAnsiTheme="minorHAnsi" w:cstheme="minorHAnsi"/>
                    <w:sz w:val="22"/>
                    <w:szCs w:val="22"/>
                  </w:rPr>
                </w:rPrChange>
              </w:rPr>
              <w:pPrChange w:id="6831" w:author="Matheus Zingarelli" w:date="2011-07-28T11:44:00Z">
                <w:pPr>
                  <w:pStyle w:val="NormalWeb"/>
                  <w:snapToGrid w:val="0"/>
                  <w:spacing w:before="0" w:afterLines="120" w:after="288" w:line="480" w:lineRule="auto"/>
                  <w:ind w:right="48"/>
                  <w:jc w:val="center"/>
                </w:pPr>
              </w:pPrChange>
            </w:pPr>
          </w:p>
        </w:tc>
      </w:tr>
      <w:tr w:rsidR="00FB4E5D" w:rsidRPr="004F3007" w:rsidTr="008A23FA">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45927" w:rsidRDefault="00C45927">
            <w:pPr>
              <w:pStyle w:val="NormalWeb"/>
              <w:snapToGrid w:val="0"/>
              <w:spacing w:before="0" w:after="0"/>
              <w:jc w:val="center"/>
              <w:rPr>
                <w:rFonts w:ascii="Times New Roman" w:hAnsi="Times New Roman" w:cs="Times New Roman"/>
                <w:b/>
                <w:rPrChange w:id="6832" w:author="Matheus Zingarelli" w:date="2011-07-28T12:00:00Z">
                  <w:rPr>
                    <w:rFonts w:asciiTheme="minorHAnsi" w:hAnsiTheme="minorHAnsi" w:cstheme="minorHAnsi"/>
                    <w:sz w:val="22"/>
                    <w:szCs w:val="22"/>
                  </w:rPr>
                </w:rPrChange>
              </w:rPr>
              <w:pPrChange w:id="6833" w:author="Matheus Zingarelli" w:date="2011-07-28T11:44:00Z">
                <w:pPr>
                  <w:pStyle w:val="NormalWeb"/>
                  <w:snapToGrid w:val="0"/>
                  <w:spacing w:before="0" w:afterLines="120" w:after="288" w:line="480" w:lineRule="auto"/>
                  <w:ind w:right="48"/>
                  <w:jc w:val="center"/>
                </w:pPr>
              </w:pPrChange>
            </w:pPr>
            <w:ins w:id="6834" w:author="Matheus Zingarelli" w:date="2011-07-28T12:13:00Z">
              <w:r>
                <w:rPr>
                  <w:rFonts w:ascii="Times New Roman" w:hAnsi="Times New Roman" w:cs="Times New Roman"/>
                  <w:b/>
                </w:rPr>
                <w:t>2</w:t>
              </w:r>
            </w:ins>
            <w:del w:id="6835" w:author="Matheus Zingarelli" w:date="2011-07-28T12:13:00Z">
              <w:r w:rsidR="00C01480" w:rsidRPr="00C45927" w:rsidDel="00C45927">
                <w:rPr>
                  <w:rFonts w:ascii="Times New Roman" w:hAnsi="Times New Roman" w:cs="Times New Roman"/>
                  <w:b/>
                  <w:rPrChange w:id="6836" w:author="Matheus Zingarelli" w:date="2011-07-28T12:00:00Z">
                    <w:rPr>
                      <w:rFonts w:asciiTheme="minorHAnsi" w:hAnsiTheme="minorHAnsi" w:cstheme="minorHAnsi"/>
                      <w:sz w:val="22"/>
                      <w:szCs w:val="22"/>
                    </w:rPr>
                  </w:rPrChange>
                </w:rPr>
                <w:delText>2</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837" w:author="matheus" w:date="2011-07-25T13:04:00Z">
                  <w:rPr>
                    <w:rFonts w:asciiTheme="minorHAnsi" w:hAnsiTheme="minorHAnsi" w:cstheme="minorHAnsi"/>
                    <w:sz w:val="22"/>
                    <w:szCs w:val="22"/>
                  </w:rPr>
                </w:rPrChange>
              </w:rPr>
              <w:pPrChange w:id="6838"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839" w:author="matheus" w:date="2011-07-25T13:04:00Z">
                  <w:rPr>
                    <w:rFonts w:asciiTheme="minorHAnsi" w:hAnsiTheme="minorHAnsi" w:cstheme="minorHAnsi"/>
                    <w:sz w:val="22"/>
                    <w:szCs w:val="22"/>
                  </w:rPr>
                </w:rPrChange>
              </w:rPr>
              <w:pPrChange w:id="6840"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841" w:author="matheus" w:date="2011-07-25T13:04:00Z">
                  <w:rPr>
                    <w:rFonts w:asciiTheme="minorHAnsi" w:hAnsiTheme="minorHAnsi" w:cstheme="minorHAnsi"/>
                    <w:sz w:val="22"/>
                    <w:szCs w:val="22"/>
                  </w:rPr>
                </w:rPrChange>
              </w:rPr>
              <w:pPrChange w:id="6842"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843" w:author="matheus" w:date="2011-07-25T13:04:00Z">
                  <w:rPr>
                    <w:rFonts w:asciiTheme="minorHAnsi" w:hAnsiTheme="minorHAnsi" w:cstheme="minorHAnsi"/>
                    <w:sz w:val="22"/>
                    <w:szCs w:val="22"/>
                  </w:rPr>
                </w:rPrChange>
              </w:rPr>
              <w:pPrChange w:id="6844"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845" w:author="matheus" w:date="2011-07-25T13:04:00Z">
                  <w:rPr>
                    <w:rFonts w:asciiTheme="minorHAnsi" w:hAnsiTheme="minorHAnsi" w:cstheme="minorHAnsi"/>
                    <w:sz w:val="22"/>
                    <w:szCs w:val="22"/>
                  </w:rPr>
                </w:rPrChange>
              </w:rPr>
              <w:pPrChange w:id="6846"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847" w:author="matheus" w:date="2011-07-25T13:04:00Z">
                  <w:rPr>
                    <w:rFonts w:asciiTheme="minorHAnsi" w:hAnsiTheme="minorHAnsi" w:cstheme="minorHAnsi"/>
                    <w:sz w:val="22"/>
                    <w:szCs w:val="22"/>
                  </w:rPr>
                </w:rPrChange>
              </w:rPr>
              <w:pPrChange w:id="6848"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849" w:author="matheus" w:date="2011-07-25T13:04:00Z">
                  <w:rPr>
                    <w:rFonts w:asciiTheme="minorHAnsi" w:hAnsiTheme="minorHAnsi" w:cstheme="minorHAnsi"/>
                    <w:sz w:val="22"/>
                    <w:szCs w:val="22"/>
                  </w:rPr>
                </w:rPrChange>
              </w:rPr>
              <w:pPrChange w:id="6850"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851" w:author="matheus" w:date="2011-07-25T13:04:00Z">
                  <w:rPr>
                    <w:rFonts w:asciiTheme="minorHAnsi" w:hAnsiTheme="minorHAnsi" w:cstheme="minorHAnsi"/>
                    <w:sz w:val="22"/>
                    <w:szCs w:val="22"/>
                  </w:rPr>
                </w:rPrChange>
              </w:rPr>
              <w:pPrChange w:id="6852"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853" w:author="matheus" w:date="2011-07-25T13:04:00Z">
                  <w:rPr>
                    <w:rFonts w:asciiTheme="minorHAnsi" w:hAnsiTheme="minorHAnsi" w:cstheme="minorHAnsi"/>
                    <w:sz w:val="22"/>
                    <w:szCs w:val="22"/>
                  </w:rPr>
                </w:rPrChange>
              </w:rPr>
              <w:pPrChange w:id="6854"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855" w:author="matheus" w:date="2011-07-25T13:04:00Z">
                  <w:rPr>
                    <w:rFonts w:asciiTheme="minorHAnsi" w:hAnsiTheme="minorHAnsi" w:cstheme="minorHAnsi"/>
                    <w:sz w:val="22"/>
                    <w:szCs w:val="22"/>
                  </w:rPr>
                </w:rPrChange>
              </w:rPr>
              <w:pPrChange w:id="6856"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857" w:author="matheus" w:date="2011-07-25T13:04:00Z">
                  <w:rPr>
                    <w:rFonts w:asciiTheme="minorHAnsi" w:hAnsiTheme="minorHAnsi" w:cstheme="minorHAnsi"/>
                    <w:sz w:val="22"/>
                    <w:szCs w:val="22"/>
                  </w:rPr>
                </w:rPrChange>
              </w:rPr>
              <w:pPrChange w:id="6858"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859" w:author="matheus" w:date="2011-07-25T13:04:00Z">
                  <w:rPr>
                    <w:rFonts w:asciiTheme="minorHAnsi" w:hAnsiTheme="minorHAnsi" w:cstheme="minorHAnsi"/>
                    <w:sz w:val="22"/>
                    <w:szCs w:val="22"/>
                  </w:rPr>
                </w:rPrChange>
              </w:rPr>
              <w:pPrChange w:id="6860"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861" w:author="matheus" w:date="2011-07-25T13:04:00Z">
                  <w:rPr>
                    <w:rFonts w:asciiTheme="minorHAnsi" w:hAnsiTheme="minorHAnsi" w:cstheme="minorHAnsi"/>
                    <w:sz w:val="22"/>
                    <w:szCs w:val="22"/>
                  </w:rPr>
                </w:rPrChange>
              </w:rPr>
              <w:pPrChange w:id="6862" w:author="Matheus Zingarelli" w:date="2011-07-28T11:44:00Z">
                <w:pPr>
                  <w:pStyle w:val="NormalWeb"/>
                  <w:snapToGrid w:val="0"/>
                  <w:spacing w:before="0" w:afterLines="120" w:after="288" w:line="480" w:lineRule="auto"/>
                  <w:ind w:right="48"/>
                  <w:jc w:val="center"/>
                </w:pPr>
              </w:pPrChange>
            </w:pPr>
          </w:p>
        </w:tc>
      </w:tr>
      <w:tr w:rsidR="00C01480" w:rsidRPr="004F3007" w:rsidTr="008A23FA">
        <w:tblPrEx>
          <w:tblW w:w="5000" w:type="pct"/>
          <w:jc w:val="center"/>
          <w:tblCellMar>
            <w:left w:w="70" w:type="dxa"/>
            <w:right w:w="70" w:type="dxa"/>
          </w:tblCellMar>
          <w:tblLook w:val="0000" w:firstRow="0" w:lastRow="0" w:firstColumn="0" w:lastColumn="0" w:noHBand="0" w:noVBand="0"/>
          <w:tblPrExChange w:id="6863"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6864" w:author="Matheus Zingarelli" w:date="2011-07-28T11:44:00Z">
            <w:trPr>
              <w:gridAfter w:val="0"/>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6865" w:author="Matheus Zingarelli" w:date="2011-07-28T11:44:00Z">
              <w:tcPr>
                <w:tcW w:w="627" w:type="pct"/>
                <w:gridSpan w:val="3"/>
                <w:tcBorders>
                  <w:top w:val="single" w:sz="4" w:space="0" w:color="000000"/>
                  <w:left w:val="single" w:sz="4" w:space="0" w:color="000000"/>
                  <w:bottom w:val="single" w:sz="4" w:space="0" w:color="000000"/>
                </w:tcBorders>
                <w:shd w:val="clear" w:color="auto" w:fill="auto"/>
                <w:vAlign w:val="center"/>
              </w:tcPr>
            </w:tcPrChange>
          </w:tcPr>
          <w:p w:rsidR="00C01480" w:rsidRPr="00C45927" w:rsidRDefault="00C45927">
            <w:pPr>
              <w:pStyle w:val="NormalWeb"/>
              <w:snapToGrid w:val="0"/>
              <w:spacing w:before="0" w:after="0"/>
              <w:jc w:val="center"/>
              <w:rPr>
                <w:rFonts w:ascii="Times New Roman" w:hAnsi="Times New Roman" w:cs="Times New Roman"/>
                <w:b/>
                <w:rPrChange w:id="6866" w:author="Matheus Zingarelli" w:date="2011-07-28T12:00:00Z">
                  <w:rPr>
                    <w:rFonts w:asciiTheme="minorHAnsi" w:hAnsiTheme="minorHAnsi" w:cstheme="minorHAnsi"/>
                    <w:sz w:val="22"/>
                    <w:szCs w:val="22"/>
                  </w:rPr>
                </w:rPrChange>
              </w:rPr>
              <w:pPrChange w:id="6867" w:author="Matheus Zingarelli" w:date="2011-07-28T11:44:00Z">
                <w:pPr>
                  <w:pStyle w:val="NormalWeb"/>
                  <w:snapToGrid w:val="0"/>
                  <w:spacing w:before="0" w:afterLines="120" w:after="288" w:line="480" w:lineRule="auto"/>
                  <w:ind w:right="48"/>
                  <w:jc w:val="center"/>
                </w:pPr>
              </w:pPrChange>
            </w:pPr>
            <w:proofErr w:type="gramStart"/>
            <w:ins w:id="6868" w:author="Matheus Zingarelli" w:date="2011-07-28T12:13:00Z">
              <w:r>
                <w:rPr>
                  <w:rFonts w:ascii="Times New Roman" w:hAnsi="Times New Roman" w:cs="Times New Roman"/>
                  <w:b/>
                </w:rPr>
                <w:t>3</w:t>
              </w:r>
            </w:ins>
            <w:proofErr w:type="gramEnd"/>
            <w:del w:id="6869" w:author="Matheus Zingarelli" w:date="2011-07-28T12:13:00Z">
              <w:r w:rsidR="00C01480" w:rsidRPr="00C45927" w:rsidDel="00C45927">
                <w:rPr>
                  <w:rFonts w:ascii="Times New Roman" w:hAnsi="Times New Roman" w:cs="Times New Roman"/>
                  <w:b/>
                  <w:rPrChange w:id="6870" w:author="Matheus Zingarelli" w:date="2011-07-28T12:00:00Z">
                    <w:rPr>
                      <w:rFonts w:asciiTheme="minorHAnsi" w:hAnsiTheme="minorHAnsi" w:cstheme="minorHAnsi"/>
                      <w:sz w:val="22"/>
                      <w:szCs w:val="22"/>
                    </w:rPr>
                  </w:rPrChange>
                </w:rPr>
                <w:delText>3</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871"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pPr>
              <w:pStyle w:val="NormalWeb"/>
              <w:snapToGrid w:val="0"/>
              <w:spacing w:before="0" w:after="0"/>
              <w:jc w:val="center"/>
              <w:rPr>
                <w:rFonts w:ascii="Times New Roman" w:hAnsi="Times New Roman" w:cs="Times New Roman"/>
                <w:rPrChange w:id="6872" w:author="matheus" w:date="2011-07-25T13:04:00Z">
                  <w:rPr>
                    <w:rFonts w:asciiTheme="minorHAnsi" w:hAnsiTheme="minorHAnsi" w:cstheme="minorHAnsi"/>
                    <w:sz w:val="22"/>
                    <w:szCs w:val="22"/>
                  </w:rPr>
                </w:rPrChange>
              </w:rPr>
              <w:pPrChange w:id="6873"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808080" w:themeFill="background1" w:themeFillShade="80"/>
            <w:vAlign w:val="center"/>
            <w:tcPrChange w:id="6874" w:author="Matheus Zingarelli" w:date="2011-07-28T11:44:00Z">
              <w:tcPr>
                <w:tcW w:w="312" w:type="pct"/>
                <w:gridSpan w:val="3"/>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pPr>
              <w:pStyle w:val="NormalWeb"/>
              <w:snapToGrid w:val="0"/>
              <w:spacing w:before="0" w:after="0"/>
              <w:jc w:val="center"/>
              <w:rPr>
                <w:rFonts w:ascii="Times New Roman" w:hAnsi="Times New Roman" w:cs="Times New Roman"/>
                <w:rPrChange w:id="6875" w:author="matheus" w:date="2011-07-25T13:04:00Z">
                  <w:rPr>
                    <w:rFonts w:asciiTheme="minorHAnsi" w:hAnsiTheme="minorHAnsi" w:cstheme="minorHAnsi"/>
                    <w:sz w:val="22"/>
                    <w:szCs w:val="22"/>
                  </w:rPr>
                </w:rPrChange>
              </w:rPr>
              <w:pPrChange w:id="6876"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877" w:author="Matheus Zingarelli" w:date="2011-07-28T11:44:00Z">
              <w:tcPr>
                <w:tcW w:w="340" w:type="pct"/>
                <w:gridSpan w:val="3"/>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pPr>
              <w:pStyle w:val="NormalWeb"/>
              <w:snapToGrid w:val="0"/>
              <w:spacing w:before="0" w:after="0"/>
              <w:jc w:val="center"/>
              <w:rPr>
                <w:rFonts w:ascii="Times New Roman" w:hAnsi="Times New Roman" w:cs="Times New Roman"/>
                <w:rPrChange w:id="6878" w:author="matheus" w:date="2011-07-25T13:04:00Z">
                  <w:rPr>
                    <w:rFonts w:asciiTheme="minorHAnsi" w:hAnsiTheme="minorHAnsi" w:cstheme="minorHAnsi"/>
                    <w:sz w:val="22"/>
                    <w:szCs w:val="22"/>
                  </w:rPr>
                </w:rPrChange>
              </w:rPr>
              <w:pPrChange w:id="6879"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Change w:id="6880" w:author="Matheus Zingarelli" w:date="2011-07-28T11:44:00Z">
              <w:tcPr>
                <w:tcW w:w="344" w:type="pct"/>
                <w:gridSpan w:val="3"/>
                <w:tcBorders>
                  <w:top w:val="single" w:sz="4" w:space="0" w:color="000000"/>
                  <w:left w:val="single" w:sz="4" w:space="0" w:color="000000"/>
                  <w:bottom w:val="single" w:sz="4" w:space="0" w:color="000000"/>
                </w:tcBorders>
                <w:shd w:val="clear" w:color="auto" w:fill="FFFFFF" w:themeFill="background1"/>
              </w:tcPr>
            </w:tcPrChange>
          </w:tcPr>
          <w:p w:rsidR="00C01480" w:rsidRPr="004F3007" w:rsidRDefault="00C01480">
            <w:pPr>
              <w:pStyle w:val="NormalWeb"/>
              <w:snapToGrid w:val="0"/>
              <w:spacing w:before="0" w:after="0"/>
              <w:jc w:val="center"/>
              <w:rPr>
                <w:rFonts w:ascii="Times New Roman" w:hAnsi="Times New Roman" w:cs="Times New Roman"/>
                <w:rPrChange w:id="6881" w:author="matheus" w:date="2011-07-25T13:04:00Z">
                  <w:rPr>
                    <w:rFonts w:asciiTheme="minorHAnsi" w:hAnsiTheme="minorHAnsi" w:cstheme="minorHAnsi"/>
                    <w:sz w:val="22"/>
                    <w:szCs w:val="22"/>
                  </w:rPr>
                </w:rPrChange>
              </w:rPr>
              <w:pPrChange w:id="6882"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vAlign w:val="center"/>
            <w:tcPrChange w:id="6883" w:author="Matheus Zingarelli" w:date="2011-07-28T11:44:00Z">
              <w:tcPr>
                <w:tcW w:w="335" w:type="pct"/>
                <w:gridSpan w:val="3"/>
                <w:tcBorders>
                  <w:top w:val="single" w:sz="4" w:space="0" w:color="000000"/>
                  <w:left w:val="single" w:sz="4" w:space="0" w:color="000000"/>
                  <w:bottom w:val="single" w:sz="4" w:space="0" w:color="000000"/>
                  <w:right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84" w:author="matheus" w:date="2011-07-25T13:04:00Z">
                  <w:rPr>
                    <w:rFonts w:asciiTheme="minorHAnsi" w:hAnsiTheme="minorHAnsi" w:cstheme="minorHAnsi"/>
                    <w:sz w:val="22"/>
                    <w:szCs w:val="22"/>
                  </w:rPr>
                </w:rPrChange>
              </w:rPr>
              <w:pPrChange w:id="6885"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vAlign w:val="center"/>
            <w:tcPrChange w:id="6886" w:author="Matheus Zingarelli" w:date="2011-07-28T11:44:00Z">
              <w:tcPr>
                <w:tcW w:w="331" w:type="pct"/>
                <w:gridSpan w:val="3"/>
                <w:tcBorders>
                  <w:top w:val="single" w:sz="4" w:space="0" w:color="000000"/>
                  <w:left w:val="single" w:sz="4" w:space="0" w:color="000000"/>
                  <w:bottom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87" w:author="matheus" w:date="2011-07-25T13:04:00Z">
                  <w:rPr>
                    <w:rFonts w:asciiTheme="minorHAnsi" w:hAnsiTheme="minorHAnsi" w:cstheme="minorHAnsi"/>
                    <w:sz w:val="22"/>
                    <w:szCs w:val="22"/>
                  </w:rPr>
                </w:rPrChange>
              </w:rPr>
              <w:pPrChange w:id="6888"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vAlign w:val="center"/>
            <w:tcPrChange w:id="6889" w:author="Matheus Zingarelli" w:date="2011-07-28T11:44:00Z">
              <w:tcPr>
                <w:tcW w:w="330" w:type="pct"/>
                <w:gridSpan w:val="3"/>
                <w:tcBorders>
                  <w:top w:val="single" w:sz="4" w:space="0" w:color="000000"/>
                  <w:left w:val="single" w:sz="4" w:space="0" w:color="000000"/>
                  <w:bottom w:val="single" w:sz="4" w:space="0" w:color="000000"/>
                  <w:right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90" w:author="matheus" w:date="2011-07-25T13:04:00Z">
                  <w:rPr>
                    <w:rFonts w:asciiTheme="minorHAnsi" w:hAnsiTheme="minorHAnsi" w:cstheme="minorHAnsi"/>
                    <w:sz w:val="22"/>
                    <w:szCs w:val="22"/>
                  </w:rPr>
                </w:rPrChange>
              </w:rPr>
              <w:pPrChange w:id="6891"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vAlign w:val="center"/>
            <w:tcPrChange w:id="6892" w:author="Matheus Zingarelli" w:date="2011-07-28T11:44:00Z">
              <w:tcPr>
                <w:tcW w:w="357" w:type="pct"/>
                <w:gridSpan w:val="3"/>
                <w:tcBorders>
                  <w:top w:val="single" w:sz="4" w:space="0" w:color="000000"/>
                  <w:left w:val="single" w:sz="4" w:space="0" w:color="000000"/>
                  <w:bottom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93" w:author="matheus" w:date="2011-07-25T13:04:00Z">
                  <w:rPr>
                    <w:rFonts w:asciiTheme="minorHAnsi" w:hAnsiTheme="minorHAnsi" w:cstheme="minorHAnsi"/>
                    <w:sz w:val="22"/>
                    <w:szCs w:val="22"/>
                  </w:rPr>
                </w:rPrChange>
              </w:rPr>
              <w:pPrChange w:id="6894"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vAlign w:val="center"/>
            <w:tcPrChange w:id="6895" w:author="Matheus Zingarelli" w:date="2011-07-28T11:44:00Z">
              <w:tcPr>
                <w:tcW w:w="344" w:type="pct"/>
                <w:gridSpan w:val="3"/>
                <w:tcBorders>
                  <w:top w:val="single" w:sz="4" w:space="0" w:color="000000"/>
                  <w:left w:val="single" w:sz="4" w:space="0" w:color="000000"/>
                  <w:bottom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96" w:author="matheus" w:date="2011-07-25T13:04:00Z">
                  <w:rPr>
                    <w:rFonts w:asciiTheme="minorHAnsi" w:hAnsiTheme="minorHAnsi" w:cstheme="minorHAnsi"/>
                    <w:sz w:val="22"/>
                    <w:szCs w:val="22"/>
                  </w:rPr>
                </w:rPrChange>
              </w:rPr>
              <w:pPrChange w:id="6897"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vAlign w:val="center"/>
            <w:tcPrChange w:id="6898"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899" w:author="matheus" w:date="2011-07-25T13:04:00Z">
                  <w:rPr>
                    <w:rFonts w:asciiTheme="minorHAnsi" w:hAnsiTheme="minorHAnsi" w:cstheme="minorHAnsi"/>
                    <w:sz w:val="22"/>
                    <w:szCs w:val="22"/>
                  </w:rPr>
                </w:rPrChange>
              </w:rPr>
              <w:pPrChange w:id="6900"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vAlign w:val="center"/>
            <w:tcPrChange w:id="6901" w:author="Matheus Zingarelli" w:date="2011-07-28T11:44:00Z">
              <w:tcPr>
                <w:tcW w:w="335" w:type="pct"/>
                <w:gridSpan w:val="3"/>
                <w:tcBorders>
                  <w:top w:val="single" w:sz="4" w:space="0" w:color="000000"/>
                  <w:left w:val="single" w:sz="4" w:space="0" w:color="000000"/>
                  <w:bottom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902" w:author="matheus" w:date="2011-07-25T13:04:00Z">
                  <w:rPr>
                    <w:rFonts w:asciiTheme="minorHAnsi" w:hAnsiTheme="minorHAnsi" w:cstheme="minorHAnsi"/>
                    <w:sz w:val="22"/>
                    <w:szCs w:val="22"/>
                  </w:rPr>
                </w:rPrChange>
              </w:rPr>
              <w:pPrChange w:id="6903"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vAlign w:val="center"/>
            <w:tcPrChange w:id="6904" w:author="Matheus Zingarelli" w:date="2011-07-28T11:44:00Z">
              <w:tcPr>
                <w:tcW w:w="312" w:type="pct"/>
                <w:gridSpan w:val="3"/>
                <w:tcBorders>
                  <w:top w:val="single" w:sz="4" w:space="0" w:color="000000"/>
                  <w:left w:val="single" w:sz="4" w:space="0" w:color="000000"/>
                  <w:bottom w:val="single" w:sz="4" w:space="0" w:color="000000"/>
                  <w:right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905" w:author="matheus" w:date="2011-07-25T13:04:00Z">
                  <w:rPr>
                    <w:rFonts w:asciiTheme="minorHAnsi" w:hAnsiTheme="minorHAnsi" w:cstheme="minorHAnsi"/>
                    <w:sz w:val="22"/>
                    <w:szCs w:val="22"/>
                  </w:rPr>
                </w:rPrChange>
              </w:rPr>
              <w:pPrChange w:id="6906"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vAlign w:val="center"/>
            <w:tcPrChange w:id="6907" w:author="Matheus Zingarelli" w:date="2011-07-28T11:44:00Z">
              <w:tcPr>
                <w:tcW w:w="345"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pPr>
              <w:pStyle w:val="NormalWeb"/>
              <w:snapToGrid w:val="0"/>
              <w:spacing w:before="0" w:after="0"/>
              <w:jc w:val="center"/>
              <w:rPr>
                <w:rFonts w:ascii="Times New Roman" w:hAnsi="Times New Roman" w:cs="Times New Roman"/>
                <w:rPrChange w:id="6908" w:author="matheus" w:date="2011-07-25T13:04:00Z">
                  <w:rPr>
                    <w:rFonts w:asciiTheme="minorHAnsi" w:hAnsiTheme="minorHAnsi" w:cstheme="minorHAnsi"/>
                    <w:sz w:val="22"/>
                    <w:szCs w:val="22"/>
                  </w:rPr>
                </w:rPrChange>
              </w:rPr>
              <w:pPrChange w:id="6909" w:author="Matheus Zingarelli" w:date="2011-07-28T11:44:00Z">
                <w:pPr>
                  <w:pStyle w:val="NormalWeb"/>
                  <w:snapToGrid w:val="0"/>
                  <w:spacing w:before="0" w:afterLines="120" w:after="288" w:line="480" w:lineRule="auto"/>
                  <w:ind w:right="48"/>
                  <w:jc w:val="center"/>
                </w:pPr>
              </w:pPrChange>
            </w:pPr>
          </w:p>
        </w:tc>
      </w:tr>
      <w:tr w:rsidR="00FB4E5D" w:rsidRPr="004F3007" w:rsidTr="008A23FA">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45927" w:rsidRDefault="00C45927">
            <w:pPr>
              <w:pStyle w:val="NormalWeb"/>
              <w:snapToGrid w:val="0"/>
              <w:spacing w:before="0" w:after="0"/>
              <w:jc w:val="center"/>
              <w:rPr>
                <w:rFonts w:ascii="Times New Roman" w:hAnsi="Times New Roman" w:cs="Times New Roman"/>
                <w:b/>
                <w:rPrChange w:id="6910" w:author="Matheus Zingarelli" w:date="2011-07-28T12:00:00Z">
                  <w:rPr>
                    <w:rFonts w:asciiTheme="minorHAnsi" w:hAnsiTheme="minorHAnsi" w:cstheme="minorHAnsi"/>
                    <w:sz w:val="22"/>
                    <w:szCs w:val="22"/>
                  </w:rPr>
                </w:rPrChange>
              </w:rPr>
              <w:pPrChange w:id="6911" w:author="Matheus Zingarelli" w:date="2011-07-28T11:44:00Z">
                <w:pPr>
                  <w:pStyle w:val="NormalWeb"/>
                  <w:snapToGrid w:val="0"/>
                  <w:spacing w:before="0" w:afterLines="120" w:after="288" w:line="480" w:lineRule="auto"/>
                  <w:ind w:right="48"/>
                  <w:jc w:val="center"/>
                </w:pPr>
              </w:pPrChange>
            </w:pPr>
            <w:ins w:id="6912" w:author="Matheus Zingarelli" w:date="2011-07-28T12:13:00Z">
              <w:r>
                <w:rPr>
                  <w:rFonts w:ascii="Times New Roman" w:hAnsi="Times New Roman" w:cs="Times New Roman"/>
                  <w:b/>
                </w:rPr>
                <w:t>4</w:t>
              </w:r>
            </w:ins>
            <w:del w:id="6913" w:author="Matheus Zingarelli" w:date="2011-07-28T12:13:00Z">
              <w:r w:rsidR="00C01480" w:rsidRPr="00C45927" w:rsidDel="00C45927">
                <w:rPr>
                  <w:rFonts w:ascii="Times New Roman" w:hAnsi="Times New Roman" w:cs="Times New Roman"/>
                  <w:b/>
                  <w:rPrChange w:id="6914" w:author="Matheus Zingarelli" w:date="2011-07-28T12:00:00Z">
                    <w:rPr>
                      <w:rFonts w:asciiTheme="minorHAnsi" w:hAnsiTheme="minorHAnsi" w:cstheme="minorHAnsi"/>
                      <w:sz w:val="22"/>
                      <w:szCs w:val="22"/>
                    </w:rPr>
                  </w:rPrChange>
                </w:rPr>
                <w:delText>4</w:delText>
              </w:r>
            </w:del>
          </w:p>
        </w:tc>
        <w:tc>
          <w:tcPr>
            <w:tcW w:w="344" w:type="pct"/>
            <w:tcBorders>
              <w:top w:val="single" w:sz="4" w:space="0" w:color="000000"/>
              <w:left w:val="single" w:sz="4" w:space="0" w:color="000000"/>
              <w:bottom w:val="single" w:sz="4" w:space="0" w:color="000000"/>
              <w:right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915" w:author="matheus" w:date="2011-07-25T13:04:00Z">
                  <w:rPr>
                    <w:rFonts w:asciiTheme="minorHAnsi" w:hAnsiTheme="minorHAnsi" w:cstheme="minorHAnsi"/>
                    <w:sz w:val="22"/>
                    <w:szCs w:val="22"/>
                  </w:rPr>
                </w:rPrChange>
              </w:rPr>
              <w:pPrChange w:id="6916"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917" w:author="matheus" w:date="2011-07-25T13:04:00Z">
                  <w:rPr>
                    <w:rFonts w:asciiTheme="minorHAnsi" w:hAnsiTheme="minorHAnsi" w:cstheme="minorHAnsi"/>
                    <w:sz w:val="22"/>
                    <w:szCs w:val="22"/>
                  </w:rPr>
                </w:rPrChange>
              </w:rPr>
              <w:pPrChange w:id="6918"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919" w:author="matheus" w:date="2011-07-25T13:04:00Z">
                  <w:rPr>
                    <w:rFonts w:asciiTheme="minorHAnsi" w:hAnsiTheme="minorHAnsi" w:cstheme="minorHAnsi"/>
                    <w:sz w:val="22"/>
                    <w:szCs w:val="22"/>
                  </w:rPr>
                </w:rPrChange>
              </w:rPr>
              <w:pPrChange w:id="6920"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921" w:author="matheus" w:date="2011-07-25T13:04:00Z">
                  <w:rPr>
                    <w:rFonts w:asciiTheme="minorHAnsi" w:hAnsiTheme="minorHAnsi" w:cstheme="minorHAnsi"/>
                    <w:sz w:val="22"/>
                    <w:szCs w:val="22"/>
                  </w:rPr>
                </w:rPrChange>
              </w:rPr>
              <w:pPrChange w:id="6922"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1480" w:rsidRPr="004F3007" w:rsidRDefault="00C01480">
            <w:pPr>
              <w:pStyle w:val="NormalWeb"/>
              <w:snapToGrid w:val="0"/>
              <w:spacing w:before="0" w:after="0"/>
              <w:jc w:val="center"/>
              <w:rPr>
                <w:rFonts w:ascii="Times New Roman" w:hAnsi="Times New Roman" w:cs="Times New Roman"/>
                <w:rPrChange w:id="6923" w:author="matheus" w:date="2011-07-25T13:04:00Z">
                  <w:rPr>
                    <w:rFonts w:asciiTheme="minorHAnsi" w:hAnsiTheme="minorHAnsi" w:cstheme="minorHAnsi"/>
                    <w:sz w:val="22"/>
                    <w:szCs w:val="22"/>
                  </w:rPr>
                </w:rPrChange>
              </w:rPr>
              <w:pPrChange w:id="6924"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925" w:author="matheus" w:date="2011-07-25T13:04:00Z">
                  <w:rPr>
                    <w:rFonts w:asciiTheme="minorHAnsi" w:hAnsiTheme="minorHAnsi" w:cstheme="minorHAnsi"/>
                    <w:sz w:val="22"/>
                    <w:szCs w:val="22"/>
                  </w:rPr>
                </w:rPrChange>
              </w:rPr>
              <w:pPrChange w:id="6926"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927" w:author="matheus" w:date="2011-07-25T13:04:00Z">
                  <w:rPr>
                    <w:rFonts w:asciiTheme="minorHAnsi" w:hAnsiTheme="minorHAnsi" w:cstheme="minorHAnsi"/>
                    <w:sz w:val="22"/>
                    <w:szCs w:val="22"/>
                  </w:rPr>
                </w:rPrChange>
              </w:rPr>
              <w:pPrChange w:id="6928"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929" w:author="matheus" w:date="2011-07-25T13:04:00Z">
                  <w:rPr>
                    <w:rFonts w:asciiTheme="minorHAnsi" w:hAnsiTheme="minorHAnsi" w:cstheme="minorHAnsi"/>
                    <w:sz w:val="22"/>
                    <w:szCs w:val="22"/>
                  </w:rPr>
                </w:rPrChange>
              </w:rPr>
              <w:pPrChange w:id="6930"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931" w:author="matheus" w:date="2011-07-25T13:04:00Z">
                  <w:rPr>
                    <w:rFonts w:asciiTheme="minorHAnsi" w:hAnsiTheme="minorHAnsi" w:cstheme="minorHAnsi"/>
                    <w:sz w:val="22"/>
                    <w:szCs w:val="22"/>
                  </w:rPr>
                </w:rPrChange>
              </w:rPr>
              <w:pPrChange w:id="6932"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933" w:author="matheus" w:date="2011-07-25T13:04:00Z">
                  <w:rPr>
                    <w:rFonts w:asciiTheme="minorHAnsi" w:hAnsiTheme="minorHAnsi" w:cstheme="minorHAnsi"/>
                    <w:sz w:val="22"/>
                    <w:szCs w:val="22"/>
                  </w:rPr>
                </w:rPrChange>
              </w:rPr>
              <w:pPrChange w:id="6934"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935" w:author="matheus" w:date="2011-07-25T13:04:00Z">
                  <w:rPr>
                    <w:rFonts w:asciiTheme="minorHAnsi" w:hAnsiTheme="minorHAnsi" w:cstheme="minorHAnsi"/>
                    <w:sz w:val="22"/>
                    <w:szCs w:val="22"/>
                  </w:rPr>
                </w:rPrChange>
              </w:rPr>
              <w:pPrChange w:id="6936"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937" w:author="matheus" w:date="2011-07-25T13:04:00Z">
                  <w:rPr>
                    <w:rFonts w:asciiTheme="minorHAnsi" w:hAnsiTheme="minorHAnsi" w:cstheme="minorHAnsi"/>
                    <w:sz w:val="22"/>
                    <w:szCs w:val="22"/>
                  </w:rPr>
                </w:rPrChange>
              </w:rPr>
              <w:pPrChange w:id="6938"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vAlign w:val="center"/>
          </w:tcPr>
          <w:p w:rsidR="00C01480" w:rsidRPr="004F3007" w:rsidRDefault="00C01480">
            <w:pPr>
              <w:pStyle w:val="NormalWeb"/>
              <w:snapToGrid w:val="0"/>
              <w:spacing w:before="0" w:after="0"/>
              <w:jc w:val="center"/>
              <w:rPr>
                <w:rFonts w:ascii="Times New Roman" w:hAnsi="Times New Roman" w:cs="Times New Roman"/>
                <w:rPrChange w:id="6939" w:author="matheus" w:date="2011-07-25T13:04:00Z">
                  <w:rPr>
                    <w:rFonts w:asciiTheme="minorHAnsi" w:hAnsiTheme="minorHAnsi" w:cstheme="minorHAnsi"/>
                    <w:sz w:val="22"/>
                    <w:szCs w:val="22"/>
                  </w:rPr>
                </w:rPrChange>
              </w:rPr>
              <w:pPrChange w:id="6940" w:author="Matheus Zingarelli" w:date="2011-07-28T11:44:00Z">
                <w:pPr>
                  <w:pStyle w:val="NormalWeb"/>
                  <w:snapToGrid w:val="0"/>
                  <w:spacing w:before="0" w:afterLines="120" w:after="288" w:line="480" w:lineRule="auto"/>
                  <w:ind w:right="48"/>
                  <w:jc w:val="center"/>
                </w:pPr>
              </w:pPrChange>
            </w:pPr>
          </w:p>
        </w:tc>
      </w:tr>
      <w:tr w:rsidR="00FB4E5D" w:rsidRPr="004F3007" w:rsidTr="008A23FA">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45927" w:rsidRDefault="00C45927">
            <w:pPr>
              <w:pStyle w:val="NormalWeb"/>
              <w:snapToGrid w:val="0"/>
              <w:spacing w:before="0" w:after="0"/>
              <w:jc w:val="center"/>
              <w:rPr>
                <w:rFonts w:ascii="Times New Roman" w:hAnsi="Times New Roman" w:cs="Times New Roman"/>
                <w:b/>
                <w:rPrChange w:id="6941" w:author="Matheus Zingarelli" w:date="2011-07-28T12:00:00Z">
                  <w:rPr>
                    <w:rFonts w:asciiTheme="minorHAnsi" w:hAnsiTheme="minorHAnsi" w:cstheme="minorHAnsi"/>
                    <w:sz w:val="22"/>
                    <w:szCs w:val="22"/>
                  </w:rPr>
                </w:rPrChange>
              </w:rPr>
              <w:pPrChange w:id="6942" w:author="Matheus Zingarelli" w:date="2011-07-28T11:44:00Z">
                <w:pPr>
                  <w:pStyle w:val="NormalWeb"/>
                  <w:snapToGrid w:val="0"/>
                  <w:spacing w:before="0" w:afterLines="120" w:after="288" w:line="480" w:lineRule="auto"/>
                  <w:ind w:right="48"/>
                  <w:jc w:val="center"/>
                </w:pPr>
              </w:pPrChange>
            </w:pPr>
            <w:proofErr w:type="gramStart"/>
            <w:ins w:id="6943" w:author="Matheus Zingarelli" w:date="2011-07-28T12:13:00Z">
              <w:r>
                <w:rPr>
                  <w:rFonts w:ascii="Times New Roman" w:hAnsi="Times New Roman" w:cs="Times New Roman"/>
                  <w:b/>
                </w:rPr>
                <w:t>5</w:t>
              </w:r>
            </w:ins>
            <w:proofErr w:type="gramEnd"/>
            <w:del w:id="6944" w:author="Matheus Zingarelli" w:date="2011-07-28T12:13:00Z">
              <w:r w:rsidR="00C01480" w:rsidRPr="00C45927" w:rsidDel="00C45927">
                <w:rPr>
                  <w:rFonts w:ascii="Times New Roman" w:hAnsi="Times New Roman" w:cs="Times New Roman"/>
                  <w:b/>
                  <w:rPrChange w:id="6945" w:author="Matheus Zingarelli" w:date="2011-07-28T12:00:00Z">
                    <w:rPr>
                      <w:rFonts w:asciiTheme="minorHAnsi" w:hAnsiTheme="minorHAnsi" w:cstheme="minorHAnsi"/>
                      <w:sz w:val="22"/>
                      <w:szCs w:val="22"/>
                    </w:rPr>
                  </w:rPrChange>
                </w:rPr>
                <w:delText>5</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1480" w:rsidRPr="004F3007" w:rsidRDefault="00C01480">
            <w:pPr>
              <w:pStyle w:val="NormalWeb"/>
              <w:snapToGrid w:val="0"/>
              <w:spacing w:before="0" w:after="0"/>
              <w:jc w:val="center"/>
              <w:rPr>
                <w:rFonts w:ascii="Times New Roman" w:hAnsi="Times New Roman" w:cs="Times New Roman"/>
                <w:rPrChange w:id="6946" w:author="matheus" w:date="2011-07-25T13:04:00Z">
                  <w:rPr>
                    <w:rFonts w:asciiTheme="minorHAnsi" w:hAnsiTheme="minorHAnsi" w:cstheme="minorHAnsi"/>
                    <w:sz w:val="22"/>
                    <w:szCs w:val="22"/>
                  </w:rPr>
                </w:rPrChange>
              </w:rPr>
              <w:pPrChange w:id="6947"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
          <w:p w:rsidR="00C01480" w:rsidRPr="004F3007" w:rsidRDefault="00C01480">
            <w:pPr>
              <w:pStyle w:val="NormalWeb"/>
              <w:snapToGrid w:val="0"/>
              <w:spacing w:before="0" w:after="0"/>
              <w:jc w:val="center"/>
              <w:rPr>
                <w:rFonts w:ascii="Times New Roman" w:hAnsi="Times New Roman" w:cs="Times New Roman"/>
                <w:rPrChange w:id="6948" w:author="matheus" w:date="2011-07-25T13:04:00Z">
                  <w:rPr>
                    <w:rFonts w:asciiTheme="minorHAnsi" w:hAnsiTheme="minorHAnsi" w:cstheme="minorHAnsi"/>
                    <w:sz w:val="22"/>
                    <w:szCs w:val="22"/>
                  </w:rPr>
                </w:rPrChange>
              </w:rPr>
              <w:pPrChange w:id="6949"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950" w:author="matheus" w:date="2011-07-25T13:04:00Z">
                  <w:rPr>
                    <w:rFonts w:asciiTheme="minorHAnsi" w:hAnsiTheme="minorHAnsi" w:cstheme="minorHAnsi"/>
                    <w:sz w:val="22"/>
                    <w:szCs w:val="22"/>
                  </w:rPr>
                </w:rPrChange>
              </w:rPr>
              <w:pPrChange w:id="6951"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952" w:author="matheus" w:date="2011-07-25T13:04:00Z">
                  <w:rPr>
                    <w:rFonts w:asciiTheme="minorHAnsi" w:hAnsiTheme="minorHAnsi" w:cstheme="minorHAnsi"/>
                    <w:sz w:val="22"/>
                    <w:szCs w:val="22"/>
                  </w:rPr>
                </w:rPrChange>
              </w:rPr>
              <w:pPrChange w:id="6953"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1480" w:rsidRPr="004F3007" w:rsidRDefault="00C01480">
            <w:pPr>
              <w:pStyle w:val="NormalWeb"/>
              <w:snapToGrid w:val="0"/>
              <w:spacing w:before="0" w:after="0"/>
              <w:jc w:val="center"/>
              <w:rPr>
                <w:rFonts w:ascii="Times New Roman" w:hAnsi="Times New Roman" w:cs="Times New Roman"/>
                <w:rPrChange w:id="6954" w:author="matheus" w:date="2011-07-25T13:04:00Z">
                  <w:rPr>
                    <w:rFonts w:asciiTheme="minorHAnsi" w:hAnsiTheme="minorHAnsi" w:cstheme="minorHAnsi"/>
                    <w:sz w:val="22"/>
                    <w:szCs w:val="22"/>
                  </w:rPr>
                </w:rPrChange>
              </w:rPr>
              <w:pPrChange w:id="6955"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vAlign w:val="center"/>
          </w:tcPr>
          <w:p w:rsidR="00C01480" w:rsidRPr="004F3007" w:rsidRDefault="00C01480">
            <w:pPr>
              <w:pStyle w:val="NormalWeb"/>
              <w:snapToGrid w:val="0"/>
              <w:spacing w:before="0" w:after="0"/>
              <w:jc w:val="center"/>
              <w:rPr>
                <w:rFonts w:ascii="Times New Roman" w:hAnsi="Times New Roman" w:cs="Times New Roman"/>
                <w:rPrChange w:id="6956" w:author="matheus" w:date="2011-07-25T13:04:00Z">
                  <w:rPr>
                    <w:rFonts w:asciiTheme="minorHAnsi" w:hAnsiTheme="minorHAnsi" w:cstheme="minorHAnsi"/>
                    <w:sz w:val="22"/>
                    <w:szCs w:val="22"/>
                  </w:rPr>
                </w:rPrChange>
              </w:rPr>
              <w:pPrChange w:id="6957"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1480" w:rsidRPr="004F3007" w:rsidRDefault="00C01480">
            <w:pPr>
              <w:pStyle w:val="NormalWeb"/>
              <w:snapToGrid w:val="0"/>
              <w:spacing w:before="0" w:after="0"/>
              <w:jc w:val="center"/>
              <w:rPr>
                <w:rFonts w:ascii="Times New Roman" w:hAnsi="Times New Roman" w:cs="Times New Roman"/>
                <w:rPrChange w:id="6958" w:author="matheus" w:date="2011-07-25T13:04:00Z">
                  <w:rPr>
                    <w:rFonts w:asciiTheme="minorHAnsi" w:hAnsiTheme="minorHAnsi" w:cstheme="minorHAnsi"/>
                    <w:sz w:val="22"/>
                    <w:szCs w:val="22"/>
                  </w:rPr>
                </w:rPrChange>
              </w:rPr>
              <w:pPrChange w:id="6959"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960" w:author="matheus" w:date="2011-07-25T13:04:00Z">
                  <w:rPr>
                    <w:rFonts w:asciiTheme="minorHAnsi" w:hAnsiTheme="minorHAnsi" w:cstheme="minorHAnsi"/>
                    <w:sz w:val="22"/>
                    <w:szCs w:val="22"/>
                  </w:rPr>
                </w:rPrChange>
              </w:rPr>
              <w:pPrChange w:id="6961"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
          <w:p w:rsidR="00C01480" w:rsidRPr="004F3007" w:rsidRDefault="00C01480">
            <w:pPr>
              <w:pStyle w:val="NormalWeb"/>
              <w:snapToGrid w:val="0"/>
              <w:spacing w:before="0" w:after="0"/>
              <w:jc w:val="center"/>
              <w:rPr>
                <w:rFonts w:ascii="Times New Roman" w:hAnsi="Times New Roman" w:cs="Times New Roman"/>
                <w:rPrChange w:id="6962" w:author="matheus" w:date="2011-07-25T13:04:00Z">
                  <w:rPr>
                    <w:rFonts w:asciiTheme="minorHAnsi" w:hAnsiTheme="minorHAnsi" w:cstheme="minorHAnsi"/>
                    <w:sz w:val="22"/>
                    <w:szCs w:val="22"/>
                  </w:rPr>
                </w:rPrChange>
              </w:rPr>
              <w:pPrChange w:id="6963"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1480" w:rsidRPr="004F3007" w:rsidRDefault="00C01480">
            <w:pPr>
              <w:pStyle w:val="NormalWeb"/>
              <w:snapToGrid w:val="0"/>
              <w:spacing w:before="0" w:after="0"/>
              <w:jc w:val="center"/>
              <w:rPr>
                <w:rFonts w:ascii="Times New Roman" w:hAnsi="Times New Roman" w:cs="Times New Roman"/>
                <w:rPrChange w:id="6964" w:author="matheus" w:date="2011-07-25T13:04:00Z">
                  <w:rPr>
                    <w:rFonts w:asciiTheme="minorHAnsi" w:hAnsiTheme="minorHAnsi" w:cstheme="minorHAnsi"/>
                    <w:sz w:val="22"/>
                    <w:szCs w:val="22"/>
                  </w:rPr>
                </w:rPrChange>
              </w:rPr>
              <w:pPrChange w:id="6965"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vAlign w:val="center"/>
          </w:tcPr>
          <w:p w:rsidR="00C01480" w:rsidRPr="004F3007" w:rsidRDefault="00C01480">
            <w:pPr>
              <w:pStyle w:val="NormalWeb"/>
              <w:snapToGrid w:val="0"/>
              <w:spacing w:before="0" w:after="0"/>
              <w:jc w:val="center"/>
              <w:rPr>
                <w:rFonts w:ascii="Times New Roman" w:hAnsi="Times New Roman" w:cs="Times New Roman"/>
                <w:rPrChange w:id="6966" w:author="matheus" w:date="2011-07-25T13:04:00Z">
                  <w:rPr>
                    <w:rFonts w:asciiTheme="minorHAnsi" w:hAnsiTheme="minorHAnsi" w:cstheme="minorHAnsi"/>
                    <w:sz w:val="22"/>
                    <w:szCs w:val="22"/>
                  </w:rPr>
                </w:rPrChange>
              </w:rPr>
              <w:pPrChange w:id="6967"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1480" w:rsidRPr="004F3007" w:rsidRDefault="00C01480">
            <w:pPr>
              <w:pStyle w:val="NormalWeb"/>
              <w:snapToGrid w:val="0"/>
              <w:spacing w:before="0" w:after="0"/>
              <w:jc w:val="center"/>
              <w:rPr>
                <w:rFonts w:ascii="Times New Roman" w:hAnsi="Times New Roman" w:cs="Times New Roman"/>
                <w:rPrChange w:id="6968" w:author="matheus" w:date="2011-07-25T13:04:00Z">
                  <w:rPr>
                    <w:rFonts w:asciiTheme="minorHAnsi" w:hAnsiTheme="minorHAnsi" w:cstheme="minorHAnsi"/>
                    <w:sz w:val="22"/>
                    <w:szCs w:val="22"/>
                  </w:rPr>
                </w:rPrChange>
              </w:rPr>
              <w:pPrChange w:id="6969"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C01480" w:rsidRPr="004F3007" w:rsidRDefault="00C01480">
            <w:pPr>
              <w:pStyle w:val="NormalWeb"/>
              <w:snapToGrid w:val="0"/>
              <w:spacing w:before="0" w:after="0"/>
              <w:jc w:val="center"/>
              <w:rPr>
                <w:rFonts w:ascii="Times New Roman" w:hAnsi="Times New Roman" w:cs="Times New Roman"/>
                <w:rPrChange w:id="6970" w:author="matheus" w:date="2011-07-25T13:04:00Z">
                  <w:rPr>
                    <w:rFonts w:asciiTheme="minorHAnsi" w:hAnsiTheme="minorHAnsi" w:cstheme="minorHAnsi"/>
                    <w:sz w:val="22"/>
                    <w:szCs w:val="22"/>
                  </w:rPr>
                </w:rPrChange>
              </w:rPr>
              <w:pPrChange w:id="6971" w:author="Matheus Zingarelli" w:date="2011-07-28T11:44:00Z">
                <w:pPr>
                  <w:pStyle w:val="NormalWeb"/>
                  <w:snapToGrid w:val="0"/>
                  <w:spacing w:before="0" w:afterLines="120" w:after="288" w:line="480" w:lineRule="auto"/>
                  <w:ind w:right="48"/>
                  <w:jc w:val="center"/>
                </w:pPr>
              </w:pPrChange>
            </w:pPr>
          </w:p>
        </w:tc>
      </w:tr>
      <w:tr w:rsidR="00FB4E5D" w:rsidRPr="004F3007" w:rsidTr="008A23FA">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45927" w:rsidRDefault="00C45927">
            <w:pPr>
              <w:pStyle w:val="NormalWeb"/>
              <w:snapToGrid w:val="0"/>
              <w:spacing w:before="0" w:after="0"/>
              <w:jc w:val="center"/>
              <w:rPr>
                <w:rFonts w:ascii="Times New Roman" w:hAnsi="Times New Roman" w:cs="Times New Roman"/>
                <w:b/>
                <w:rPrChange w:id="6972" w:author="Matheus Zingarelli" w:date="2011-07-28T12:00:00Z">
                  <w:rPr>
                    <w:rFonts w:asciiTheme="minorHAnsi" w:hAnsiTheme="minorHAnsi" w:cstheme="minorHAnsi"/>
                    <w:sz w:val="22"/>
                    <w:szCs w:val="22"/>
                  </w:rPr>
                </w:rPrChange>
              </w:rPr>
              <w:pPrChange w:id="6973" w:author="Matheus Zingarelli" w:date="2011-07-28T11:44:00Z">
                <w:pPr>
                  <w:pStyle w:val="NormalWeb"/>
                  <w:snapToGrid w:val="0"/>
                  <w:spacing w:before="0" w:afterLines="120" w:after="288" w:line="480" w:lineRule="auto"/>
                  <w:ind w:right="48"/>
                  <w:jc w:val="center"/>
                </w:pPr>
              </w:pPrChange>
            </w:pPr>
            <w:proofErr w:type="gramStart"/>
            <w:ins w:id="6974" w:author="Matheus Zingarelli" w:date="2011-07-28T12:13:00Z">
              <w:r>
                <w:rPr>
                  <w:rFonts w:ascii="Times New Roman" w:hAnsi="Times New Roman" w:cs="Times New Roman"/>
                  <w:b/>
                </w:rPr>
                <w:t>6</w:t>
              </w:r>
            </w:ins>
            <w:proofErr w:type="gramEnd"/>
            <w:del w:id="6975" w:author="Matheus Zingarelli" w:date="2011-07-28T12:13:00Z">
              <w:r w:rsidR="005E574B" w:rsidRPr="00C45927" w:rsidDel="00C45927">
                <w:rPr>
                  <w:rFonts w:ascii="Times New Roman" w:hAnsi="Times New Roman" w:cs="Times New Roman"/>
                  <w:b/>
                  <w:rPrChange w:id="6976" w:author="Matheus Zingarelli" w:date="2011-07-28T12:00:00Z">
                    <w:rPr>
                      <w:rFonts w:asciiTheme="minorHAnsi" w:hAnsiTheme="minorHAnsi" w:cstheme="minorHAnsi"/>
                      <w:sz w:val="22"/>
                      <w:szCs w:val="22"/>
                    </w:rPr>
                  </w:rPrChange>
                </w:rPr>
                <w:delText>6</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6977" w:author="matheus" w:date="2011-07-25T13:04:00Z">
                  <w:rPr>
                    <w:rFonts w:asciiTheme="minorHAnsi" w:hAnsiTheme="minorHAnsi" w:cstheme="minorHAnsi"/>
                    <w:sz w:val="22"/>
                    <w:szCs w:val="22"/>
                  </w:rPr>
                </w:rPrChange>
              </w:rPr>
              <w:pPrChange w:id="6978"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6979" w:author="matheus" w:date="2011-07-25T13:04:00Z">
                  <w:rPr>
                    <w:rFonts w:asciiTheme="minorHAnsi" w:hAnsiTheme="minorHAnsi" w:cstheme="minorHAnsi"/>
                    <w:sz w:val="22"/>
                    <w:szCs w:val="22"/>
                  </w:rPr>
                </w:rPrChange>
              </w:rPr>
              <w:pPrChange w:id="6980"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6981" w:author="matheus" w:date="2011-07-25T13:04:00Z">
                  <w:rPr>
                    <w:rFonts w:asciiTheme="minorHAnsi" w:hAnsiTheme="minorHAnsi" w:cstheme="minorHAnsi"/>
                    <w:sz w:val="22"/>
                    <w:szCs w:val="22"/>
                  </w:rPr>
                </w:rPrChange>
              </w:rPr>
              <w:pPrChange w:id="6982"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6983" w:author="matheus" w:date="2011-07-25T13:04:00Z">
                  <w:rPr>
                    <w:rFonts w:asciiTheme="minorHAnsi" w:hAnsiTheme="minorHAnsi" w:cstheme="minorHAnsi"/>
                    <w:sz w:val="22"/>
                    <w:szCs w:val="22"/>
                  </w:rPr>
                </w:rPrChange>
              </w:rPr>
              <w:pPrChange w:id="6984"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6985" w:author="matheus" w:date="2011-07-25T13:04:00Z">
                  <w:rPr>
                    <w:rFonts w:asciiTheme="minorHAnsi" w:hAnsiTheme="minorHAnsi" w:cstheme="minorHAnsi"/>
                    <w:sz w:val="22"/>
                    <w:szCs w:val="22"/>
                  </w:rPr>
                </w:rPrChange>
              </w:rPr>
              <w:pPrChange w:id="6986"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6987" w:author="matheus" w:date="2011-07-25T13:04:00Z">
                  <w:rPr>
                    <w:rFonts w:asciiTheme="minorHAnsi" w:hAnsiTheme="minorHAnsi" w:cstheme="minorHAnsi"/>
                    <w:sz w:val="22"/>
                    <w:szCs w:val="22"/>
                  </w:rPr>
                </w:rPrChange>
              </w:rPr>
              <w:pPrChange w:id="6988"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6989" w:author="matheus" w:date="2011-07-25T13:04:00Z">
                  <w:rPr>
                    <w:rFonts w:asciiTheme="minorHAnsi" w:hAnsiTheme="minorHAnsi" w:cstheme="minorHAnsi"/>
                    <w:sz w:val="22"/>
                    <w:szCs w:val="22"/>
                  </w:rPr>
                </w:rPrChange>
              </w:rPr>
              <w:pPrChange w:id="6990"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6991" w:author="matheus" w:date="2011-07-25T13:04:00Z">
                  <w:rPr>
                    <w:rFonts w:asciiTheme="minorHAnsi" w:hAnsiTheme="minorHAnsi" w:cstheme="minorHAnsi"/>
                    <w:sz w:val="22"/>
                    <w:szCs w:val="22"/>
                  </w:rPr>
                </w:rPrChange>
              </w:rPr>
              <w:pPrChange w:id="6992"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6993" w:author="matheus" w:date="2011-07-25T13:04:00Z">
                  <w:rPr>
                    <w:rFonts w:asciiTheme="minorHAnsi" w:hAnsiTheme="minorHAnsi" w:cstheme="minorHAnsi"/>
                    <w:sz w:val="22"/>
                    <w:szCs w:val="22"/>
                  </w:rPr>
                </w:rPrChange>
              </w:rPr>
              <w:pPrChange w:id="6994"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6995" w:author="matheus" w:date="2011-07-25T13:04:00Z">
                  <w:rPr>
                    <w:rFonts w:asciiTheme="minorHAnsi" w:hAnsiTheme="minorHAnsi" w:cstheme="minorHAnsi"/>
                    <w:sz w:val="22"/>
                    <w:szCs w:val="22"/>
                  </w:rPr>
                </w:rPrChange>
              </w:rPr>
              <w:pPrChange w:id="6996"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6997" w:author="matheus" w:date="2011-07-25T13:04:00Z">
                  <w:rPr>
                    <w:rFonts w:asciiTheme="minorHAnsi" w:hAnsiTheme="minorHAnsi" w:cstheme="minorHAnsi"/>
                    <w:sz w:val="22"/>
                    <w:szCs w:val="22"/>
                  </w:rPr>
                </w:rPrChange>
              </w:rPr>
              <w:pPrChange w:id="6998"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6999" w:author="matheus" w:date="2011-07-25T13:04:00Z">
                  <w:rPr>
                    <w:rFonts w:asciiTheme="minorHAnsi" w:hAnsiTheme="minorHAnsi" w:cstheme="minorHAnsi"/>
                    <w:sz w:val="22"/>
                    <w:szCs w:val="22"/>
                  </w:rPr>
                </w:rPrChange>
              </w:rPr>
              <w:pPrChange w:id="7000"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01" w:author="matheus" w:date="2011-07-25T13:04:00Z">
                  <w:rPr>
                    <w:rFonts w:asciiTheme="minorHAnsi" w:hAnsiTheme="minorHAnsi" w:cstheme="minorHAnsi"/>
                    <w:sz w:val="22"/>
                    <w:szCs w:val="22"/>
                  </w:rPr>
                </w:rPrChange>
              </w:rPr>
              <w:pPrChange w:id="7002" w:author="Matheus Zingarelli" w:date="2011-07-28T11:44:00Z">
                <w:pPr>
                  <w:pStyle w:val="NormalWeb"/>
                  <w:snapToGrid w:val="0"/>
                  <w:spacing w:before="0" w:afterLines="120" w:after="288" w:line="480" w:lineRule="auto"/>
                  <w:ind w:right="48"/>
                  <w:jc w:val="center"/>
                </w:pPr>
              </w:pPrChange>
            </w:pPr>
          </w:p>
        </w:tc>
      </w:tr>
      <w:tr w:rsidR="00FB4E5D" w:rsidRPr="004F3007" w:rsidTr="008A23FA">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45927" w:rsidRDefault="00C45927">
            <w:pPr>
              <w:pStyle w:val="NormalWeb"/>
              <w:snapToGrid w:val="0"/>
              <w:spacing w:before="0" w:after="0"/>
              <w:jc w:val="center"/>
              <w:rPr>
                <w:rFonts w:ascii="Times New Roman" w:hAnsi="Times New Roman" w:cs="Times New Roman"/>
                <w:b/>
                <w:rPrChange w:id="7003" w:author="Matheus Zingarelli" w:date="2011-07-28T12:00:00Z">
                  <w:rPr>
                    <w:rFonts w:asciiTheme="minorHAnsi" w:hAnsiTheme="minorHAnsi" w:cstheme="minorHAnsi"/>
                    <w:sz w:val="22"/>
                    <w:szCs w:val="22"/>
                  </w:rPr>
                </w:rPrChange>
              </w:rPr>
              <w:pPrChange w:id="7004" w:author="Matheus Zingarelli" w:date="2011-07-28T11:44:00Z">
                <w:pPr>
                  <w:pStyle w:val="NormalWeb"/>
                  <w:snapToGrid w:val="0"/>
                  <w:spacing w:before="0" w:afterLines="120" w:after="288" w:line="480" w:lineRule="auto"/>
                  <w:ind w:right="48"/>
                  <w:jc w:val="center"/>
                </w:pPr>
              </w:pPrChange>
            </w:pPr>
            <w:proofErr w:type="gramStart"/>
            <w:ins w:id="7005" w:author="Matheus Zingarelli" w:date="2011-07-28T12:13:00Z">
              <w:r>
                <w:rPr>
                  <w:rFonts w:ascii="Times New Roman" w:hAnsi="Times New Roman" w:cs="Times New Roman"/>
                  <w:b/>
                </w:rPr>
                <w:t>7</w:t>
              </w:r>
            </w:ins>
            <w:proofErr w:type="gramEnd"/>
            <w:del w:id="7006" w:author="Matheus Zingarelli" w:date="2011-07-28T12:13:00Z">
              <w:r w:rsidR="005E574B" w:rsidRPr="00C45927" w:rsidDel="00C45927">
                <w:rPr>
                  <w:rFonts w:ascii="Times New Roman" w:hAnsi="Times New Roman" w:cs="Times New Roman"/>
                  <w:b/>
                  <w:rPrChange w:id="7007" w:author="Matheus Zingarelli" w:date="2011-07-28T12:00:00Z">
                    <w:rPr>
                      <w:rFonts w:asciiTheme="minorHAnsi" w:hAnsiTheme="minorHAnsi" w:cstheme="minorHAnsi"/>
                      <w:sz w:val="22"/>
                      <w:szCs w:val="22"/>
                    </w:rPr>
                  </w:rPrChange>
                </w:rPr>
                <w:delText>7</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08" w:author="matheus" w:date="2011-07-25T13:04:00Z">
                  <w:rPr>
                    <w:rFonts w:asciiTheme="minorHAnsi" w:hAnsiTheme="minorHAnsi" w:cstheme="minorHAnsi"/>
                    <w:sz w:val="22"/>
                    <w:szCs w:val="22"/>
                  </w:rPr>
                </w:rPrChange>
              </w:rPr>
              <w:pPrChange w:id="7009"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10" w:author="matheus" w:date="2011-07-25T13:04:00Z">
                  <w:rPr>
                    <w:rFonts w:asciiTheme="minorHAnsi" w:hAnsiTheme="minorHAnsi" w:cstheme="minorHAnsi"/>
                    <w:sz w:val="22"/>
                    <w:szCs w:val="22"/>
                  </w:rPr>
                </w:rPrChange>
              </w:rPr>
              <w:pPrChange w:id="7011"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12" w:author="matheus" w:date="2011-07-25T13:04:00Z">
                  <w:rPr>
                    <w:rFonts w:asciiTheme="minorHAnsi" w:hAnsiTheme="minorHAnsi" w:cstheme="minorHAnsi"/>
                    <w:sz w:val="22"/>
                    <w:szCs w:val="22"/>
                  </w:rPr>
                </w:rPrChange>
              </w:rPr>
              <w:pPrChange w:id="7013"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14" w:author="matheus" w:date="2011-07-25T13:04:00Z">
                  <w:rPr>
                    <w:rFonts w:asciiTheme="minorHAnsi" w:hAnsiTheme="minorHAnsi" w:cstheme="minorHAnsi"/>
                    <w:sz w:val="22"/>
                    <w:szCs w:val="22"/>
                  </w:rPr>
                </w:rPrChange>
              </w:rPr>
              <w:pPrChange w:id="7015"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16" w:author="matheus" w:date="2011-07-25T13:04:00Z">
                  <w:rPr>
                    <w:rFonts w:asciiTheme="minorHAnsi" w:hAnsiTheme="minorHAnsi" w:cstheme="minorHAnsi"/>
                    <w:sz w:val="22"/>
                    <w:szCs w:val="22"/>
                  </w:rPr>
                </w:rPrChange>
              </w:rPr>
              <w:pPrChange w:id="7017"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18" w:author="matheus" w:date="2011-07-25T13:04:00Z">
                  <w:rPr>
                    <w:rFonts w:asciiTheme="minorHAnsi" w:hAnsiTheme="minorHAnsi" w:cstheme="minorHAnsi"/>
                    <w:sz w:val="22"/>
                    <w:szCs w:val="22"/>
                  </w:rPr>
                </w:rPrChange>
              </w:rPr>
              <w:pPrChange w:id="7019"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20" w:author="matheus" w:date="2011-07-25T13:04:00Z">
                  <w:rPr>
                    <w:rFonts w:asciiTheme="minorHAnsi" w:hAnsiTheme="minorHAnsi" w:cstheme="minorHAnsi"/>
                    <w:sz w:val="22"/>
                    <w:szCs w:val="22"/>
                  </w:rPr>
                </w:rPrChange>
              </w:rPr>
              <w:pPrChange w:id="7021"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22" w:author="matheus" w:date="2011-07-25T13:04:00Z">
                  <w:rPr>
                    <w:rFonts w:asciiTheme="minorHAnsi" w:hAnsiTheme="minorHAnsi" w:cstheme="minorHAnsi"/>
                    <w:sz w:val="22"/>
                    <w:szCs w:val="22"/>
                  </w:rPr>
                </w:rPrChange>
              </w:rPr>
              <w:pPrChange w:id="7023"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24" w:author="matheus" w:date="2011-07-25T13:04:00Z">
                  <w:rPr>
                    <w:rFonts w:asciiTheme="minorHAnsi" w:hAnsiTheme="minorHAnsi" w:cstheme="minorHAnsi"/>
                    <w:sz w:val="22"/>
                    <w:szCs w:val="22"/>
                  </w:rPr>
                </w:rPrChange>
              </w:rPr>
              <w:pPrChange w:id="7025"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26" w:author="matheus" w:date="2011-07-25T13:04:00Z">
                  <w:rPr>
                    <w:rFonts w:asciiTheme="minorHAnsi" w:hAnsiTheme="minorHAnsi" w:cstheme="minorHAnsi"/>
                    <w:sz w:val="22"/>
                    <w:szCs w:val="22"/>
                  </w:rPr>
                </w:rPrChange>
              </w:rPr>
              <w:pPrChange w:id="7027"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28" w:author="matheus" w:date="2011-07-25T13:04:00Z">
                  <w:rPr>
                    <w:rFonts w:asciiTheme="minorHAnsi" w:hAnsiTheme="minorHAnsi" w:cstheme="minorHAnsi"/>
                    <w:sz w:val="22"/>
                    <w:szCs w:val="22"/>
                  </w:rPr>
                </w:rPrChange>
              </w:rPr>
              <w:pPrChange w:id="7029"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30" w:author="matheus" w:date="2011-07-25T13:04:00Z">
                  <w:rPr>
                    <w:rFonts w:asciiTheme="minorHAnsi" w:hAnsiTheme="minorHAnsi" w:cstheme="minorHAnsi"/>
                    <w:sz w:val="22"/>
                    <w:szCs w:val="22"/>
                  </w:rPr>
                </w:rPrChange>
              </w:rPr>
              <w:pPrChange w:id="7031"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32" w:author="matheus" w:date="2011-07-25T13:04:00Z">
                  <w:rPr>
                    <w:rFonts w:asciiTheme="minorHAnsi" w:hAnsiTheme="minorHAnsi" w:cstheme="minorHAnsi"/>
                    <w:sz w:val="22"/>
                    <w:szCs w:val="22"/>
                  </w:rPr>
                </w:rPrChange>
              </w:rPr>
              <w:pPrChange w:id="7033" w:author="Matheus Zingarelli" w:date="2011-07-28T11:44:00Z">
                <w:pPr>
                  <w:pStyle w:val="NormalWeb"/>
                  <w:snapToGrid w:val="0"/>
                  <w:spacing w:before="0" w:afterLines="120" w:after="288" w:line="480" w:lineRule="auto"/>
                  <w:ind w:right="48"/>
                  <w:jc w:val="center"/>
                </w:pPr>
              </w:pPrChange>
            </w:pPr>
          </w:p>
        </w:tc>
      </w:tr>
      <w:tr w:rsidR="00FB4E5D" w:rsidRPr="004F3007" w:rsidTr="008A23FA">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45927" w:rsidRDefault="00C45927">
            <w:pPr>
              <w:pStyle w:val="NormalWeb"/>
              <w:snapToGrid w:val="0"/>
              <w:spacing w:before="0" w:after="0"/>
              <w:jc w:val="center"/>
              <w:rPr>
                <w:rFonts w:ascii="Times New Roman" w:hAnsi="Times New Roman" w:cs="Times New Roman"/>
                <w:b/>
                <w:rPrChange w:id="7034" w:author="Matheus Zingarelli" w:date="2011-07-28T12:00:00Z">
                  <w:rPr>
                    <w:rFonts w:asciiTheme="minorHAnsi" w:hAnsiTheme="minorHAnsi" w:cstheme="minorHAnsi"/>
                    <w:sz w:val="22"/>
                    <w:szCs w:val="22"/>
                  </w:rPr>
                </w:rPrChange>
              </w:rPr>
              <w:pPrChange w:id="7035" w:author="Matheus Zingarelli" w:date="2011-07-28T11:44:00Z">
                <w:pPr>
                  <w:pStyle w:val="NormalWeb"/>
                  <w:snapToGrid w:val="0"/>
                  <w:spacing w:before="0" w:afterLines="120" w:after="288" w:line="480" w:lineRule="auto"/>
                  <w:ind w:right="48"/>
                  <w:jc w:val="center"/>
                </w:pPr>
              </w:pPrChange>
            </w:pPr>
            <w:proofErr w:type="gramStart"/>
            <w:ins w:id="7036" w:author="Matheus Zingarelli" w:date="2011-07-28T12:13:00Z">
              <w:r>
                <w:rPr>
                  <w:rFonts w:ascii="Times New Roman" w:hAnsi="Times New Roman" w:cs="Times New Roman"/>
                  <w:b/>
                </w:rPr>
                <w:t>8</w:t>
              </w:r>
            </w:ins>
            <w:proofErr w:type="gramEnd"/>
            <w:del w:id="7037" w:author="Matheus Zingarelli" w:date="2011-07-28T12:13:00Z">
              <w:r w:rsidR="005E574B" w:rsidRPr="00C45927" w:rsidDel="00C45927">
                <w:rPr>
                  <w:rFonts w:ascii="Times New Roman" w:hAnsi="Times New Roman" w:cs="Times New Roman"/>
                  <w:b/>
                  <w:rPrChange w:id="7038" w:author="Matheus Zingarelli" w:date="2011-07-28T12:00:00Z">
                    <w:rPr>
                      <w:rFonts w:asciiTheme="minorHAnsi" w:hAnsiTheme="minorHAnsi" w:cstheme="minorHAnsi"/>
                      <w:sz w:val="22"/>
                      <w:szCs w:val="22"/>
                    </w:rPr>
                  </w:rPrChange>
                </w:rPr>
                <w:delText>8</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39" w:author="matheus" w:date="2011-07-25T13:04:00Z">
                  <w:rPr>
                    <w:rFonts w:asciiTheme="minorHAnsi" w:hAnsiTheme="minorHAnsi" w:cstheme="minorHAnsi"/>
                    <w:sz w:val="22"/>
                    <w:szCs w:val="22"/>
                  </w:rPr>
                </w:rPrChange>
              </w:rPr>
              <w:pPrChange w:id="7040"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41" w:author="matheus" w:date="2011-07-25T13:04:00Z">
                  <w:rPr>
                    <w:rFonts w:asciiTheme="minorHAnsi" w:hAnsiTheme="minorHAnsi" w:cstheme="minorHAnsi"/>
                    <w:sz w:val="22"/>
                    <w:szCs w:val="22"/>
                  </w:rPr>
                </w:rPrChange>
              </w:rPr>
              <w:pPrChange w:id="7042"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43" w:author="matheus" w:date="2011-07-25T13:04:00Z">
                  <w:rPr>
                    <w:rFonts w:asciiTheme="minorHAnsi" w:hAnsiTheme="minorHAnsi" w:cstheme="minorHAnsi"/>
                    <w:sz w:val="22"/>
                    <w:szCs w:val="22"/>
                  </w:rPr>
                </w:rPrChange>
              </w:rPr>
              <w:pPrChange w:id="7044"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45" w:author="matheus" w:date="2011-07-25T13:04:00Z">
                  <w:rPr>
                    <w:rFonts w:asciiTheme="minorHAnsi" w:hAnsiTheme="minorHAnsi" w:cstheme="minorHAnsi"/>
                    <w:sz w:val="22"/>
                    <w:szCs w:val="22"/>
                  </w:rPr>
                </w:rPrChange>
              </w:rPr>
              <w:pPrChange w:id="7046"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auto"/>
            <w:vAlign w:val="center"/>
          </w:tcPr>
          <w:p w:rsidR="005E574B" w:rsidRPr="004F3007" w:rsidRDefault="005E574B">
            <w:pPr>
              <w:pStyle w:val="NormalWeb"/>
              <w:snapToGrid w:val="0"/>
              <w:spacing w:before="0" w:after="0"/>
              <w:jc w:val="center"/>
              <w:rPr>
                <w:rFonts w:ascii="Times New Roman" w:hAnsi="Times New Roman" w:cs="Times New Roman"/>
                <w:rPrChange w:id="7047" w:author="matheus" w:date="2011-07-25T13:04:00Z">
                  <w:rPr>
                    <w:rFonts w:asciiTheme="minorHAnsi" w:hAnsiTheme="minorHAnsi" w:cstheme="minorHAnsi"/>
                    <w:sz w:val="22"/>
                    <w:szCs w:val="22"/>
                  </w:rPr>
                </w:rPrChange>
              </w:rPr>
              <w:pPrChange w:id="7048"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49" w:author="matheus" w:date="2011-07-25T13:04:00Z">
                  <w:rPr>
                    <w:rFonts w:asciiTheme="minorHAnsi" w:hAnsiTheme="minorHAnsi" w:cstheme="minorHAnsi"/>
                    <w:sz w:val="22"/>
                    <w:szCs w:val="22"/>
                  </w:rPr>
                </w:rPrChange>
              </w:rPr>
              <w:pPrChange w:id="7050"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51" w:author="matheus" w:date="2011-07-25T13:04:00Z">
                  <w:rPr>
                    <w:rFonts w:asciiTheme="minorHAnsi" w:hAnsiTheme="minorHAnsi" w:cstheme="minorHAnsi"/>
                    <w:sz w:val="22"/>
                    <w:szCs w:val="22"/>
                  </w:rPr>
                </w:rPrChange>
              </w:rPr>
              <w:pPrChange w:id="7052"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53" w:author="matheus" w:date="2011-07-25T13:04:00Z">
                  <w:rPr>
                    <w:rFonts w:asciiTheme="minorHAnsi" w:hAnsiTheme="minorHAnsi" w:cstheme="minorHAnsi"/>
                    <w:sz w:val="22"/>
                    <w:szCs w:val="22"/>
                  </w:rPr>
                </w:rPrChange>
              </w:rPr>
              <w:pPrChange w:id="7054"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55" w:author="matheus" w:date="2011-07-25T13:04:00Z">
                  <w:rPr>
                    <w:rFonts w:asciiTheme="minorHAnsi" w:hAnsiTheme="minorHAnsi" w:cstheme="minorHAnsi"/>
                    <w:sz w:val="22"/>
                    <w:szCs w:val="22"/>
                  </w:rPr>
                </w:rPrChange>
              </w:rPr>
              <w:pPrChange w:id="7056"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57" w:author="matheus" w:date="2011-07-25T13:04:00Z">
                  <w:rPr>
                    <w:rFonts w:asciiTheme="minorHAnsi" w:hAnsiTheme="minorHAnsi" w:cstheme="minorHAnsi"/>
                    <w:sz w:val="22"/>
                    <w:szCs w:val="22"/>
                  </w:rPr>
                </w:rPrChange>
              </w:rPr>
              <w:pPrChange w:id="7058"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59" w:author="matheus" w:date="2011-07-25T13:04:00Z">
                  <w:rPr>
                    <w:rFonts w:asciiTheme="minorHAnsi" w:hAnsiTheme="minorHAnsi" w:cstheme="minorHAnsi"/>
                    <w:sz w:val="22"/>
                    <w:szCs w:val="22"/>
                  </w:rPr>
                </w:rPrChange>
              </w:rPr>
              <w:pPrChange w:id="7060"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61" w:author="matheus" w:date="2011-07-25T13:04:00Z">
                  <w:rPr>
                    <w:rFonts w:asciiTheme="minorHAnsi" w:hAnsiTheme="minorHAnsi" w:cstheme="minorHAnsi"/>
                    <w:sz w:val="22"/>
                    <w:szCs w:val="22"/>
                  </w:rPr>
                </w:rPrChange>
              </w:rPr>
              <w:pPrChange w:id="7062"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63" w:author="matheus" w:date="2011-07-25T13:04:00Z">
                  <w:rPr>
                    <w:rFonts w:asciiTheme="minorHAnsi" w:hAnsiTheme="minorHAnsi" w:cstheme="minorHAnsi"/>
                    <w:sz w:val="22"/>
                    <w:szCs w:val="22"/>
                  </w:rPr>
                </w:rPrChange>
              </w:rPr>
              <w:pPrChange w:id="7064" w:author="Matheus Zingarelli" w:date="2011-07-28T11:44:00Z">
                <w:pPr>
                  <w:pStyle w:val="NormalWeb"/>
                  <w:snapToGrid w:val="0"/>
                  <w:spacing w:before="0" w:afterLines="120" w:after="288" w:line="480" w:lineRule="auto"/>
                  <w:ind w:right="48"/>
                  <w:jc w:val="center"/>
                </w:pPr>
              </w:pPrChange>
            </w:pPr>
          </w:p>
        </w:tc>
      </w:tr>
      <w:tr w:rsidR="00FB4E5D" w:rsidRPr="004F3007" w:rsidTr="008A23FA">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45927" w:rsidRDefault="00C45927">
            <w:pPr>
              <w:pStyle w:val="NormalWeb"/>
              <w:snapToGrid w:val="0"/>
              <w:spacing w:before="0" w:after="0"/>
              <w:jc w:val="center"/>
              <w:rPr>
                <w:rFonts w:ascii="Times New Roman" w:hAnsi="Times New Roman" w:cs="Times New Roman"/>
                <w:b/>
                <w:rPrChange w:id="7065" w:author="Matheus Zingarelli" w:date="2011-07-28T12:00:00Z">
                  <w:rPr>
                    <w:rFonts w:asciiTheme="minorHAnsi" w:hAnsiTheme="minorHAnsi" w:cstheme="minorHAnsi"/>
                    <w:sz w:val="22"/>
                    <w:szCs w:val="22"/>
                  </w:rPr>
                </w:rPrChange>
              </w:rPr>
              <w:pPrChange w:id="7066" w:author="Matheus Zingarelli" w:date="2011-07-28T11:44:00Z">
                <w:pPr>
                  <w:pStyle w:val="NormalWeb"/>
                  <w:snapToGrid w:val="0"/>
                  <w:spacing w:before="0" w:afterLines="120" w:after="288" w:line="480" w:lineRule="auto"/>
                  <w:ind w:right="48"/>
                  <w:jc w:val="center"/>
                </w:pPr>
              </w:pPrChange>
            </w:pPr>
            <w:proofErr w:type="gramStart"/>
            <w:ins w:id="7067" w:author="Matheus Zingarelli" w:date="2011-07-28T12:13:00Z">
              <w:r>
                <w:rPr>
                  <w:rFonts w:ascii="Times New Roman" w:hAnsi="Times New Roman" w:cs="Times New Roman"/>
                  <w:b/>
                </w:rPr>
                <w:t>9</w:t>
              </w:r>
            </w:ins>
            <w:proofErr w:type="gramEnd"/>
            <w:del w:id="7068" w:author="Matheus Zingarelli" w:date="2011-07-28T12:13:00Z">
              <w:r w:rsidR="005E574B" w:rsidRPr="00C45927" w:rsidDel="00C45927">
                <w:rPr>
                  <w:rFonts w:ascii="Times New Roman" w:hAnsi="Times New Roman" w:cs="Times New Roman"/>
                  <w:b/>
                  <w:rPrChange w:id="7069" w:author="Matheus Zingarelli" w:date="2011-07-28T12:00:00Z">
                    <w:rPr>
                      <w:rFonts w:asciiTheme="minorHAnsi" w:hAnsiTheme="minorHAnsi" w:cstheme="minorHAnsi"/>
                      <w:sz w:val="22"/>
                      <w:szCs w:val="22"/>
                    </w:rPr>
                  </w:rPrChange>
                </w:rPr>
                <w:delText>9</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70" w:author="matheus" w:date="2011-07-25T13:04:00Z">
                  <w:rPr>
                    <w:rFonts w:asciiTheme="minorHAnsi" w:hAnsiTheme="minorHAnsi" w:cstheme="minorHAnsi"/>
                    <w:sz w:val="22"/>
                    <w:szCs w:val="22"/>
                  </w:rPr>
                </w:rPrChange>
              </w:rPr>
              <w:pPrChange w:id="7071"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072" w:author="matheus" w:date="2011-07-25T13:04:00Z">
                  <w:rPr>
                    <w:rFonts w:asciiTheme="minorHAnsi" w:hAnsiTheme="minorHAnsi" w:cstheme="minorHAnsi"/>
                    <w:sz w:val="22"/>
                    <w:szCs w:val="22"/>
                  </w:rPr>
                </w:rPrChange>
              </w:rPr>
              <w:pPrChange w:id="7073"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74" w:author="matheus" w:date="2011-07-25T13:04:00Z">
                  <w:rPr>
                    <w:rFonts w:asciiTheme="minorHAnsi" w:hAnsiTheme="minorHAnsi" w:cstheme="minorHAnsi"/>
                    <w:sz w:val="22"/>
                    <w:szCs w:val="22"/>
                  </w:rPr>
                </w:rPrChange>
              </w:rPr>
              <w:pPrChange w:id="7075"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76" w:author="matheus" w:date="2011-07-25T13:04:00Z">
                  <w:rPr>
                    <w:rFonts w:asciiTheme="minorHAnsi" w:hAnsiTheme="minorHAnsi" w:cstheme="minorHAnsi"/>
                    <w:sz w:val="22"/>
                    <w:szCs w:val="22"/>
                  </w:rPr>
                </w:rPrChange>
              </w:rPr>
              <w:pPrChange w:id="7077"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78" w:author="matheus" w:date="2011-07-25T13:04:00Z">
                  <w:rPr>
                    <w:rFonts w:asciiTheme="minorHAnsi" w:hAnsiTheme="minorHAnsi" w:cstheme="minorHAnsi"/>
                    <w:sz w:val="22"/>
                    <w:szCs w:val="22"/>
                  </w:rPr>
                </w:rPrChange>
              </w:rPr>
              <w:pPrChange w:id="7079"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80" w:author="matheus" w:date="2011-07-25T13:04:00Z">
                  <w:rPr>
                    <w:rFonts w:asciiTheme="minorHAnsi" w:hAnsiTheme="minorHAnsi" w:cstheme="minorHAnsi"/>
                    <w:sz w:val="22"/>
                    <w:szCs w:val="22"/>
                  </w:rPr>
                </w:rPrChange>
              </w:rPr>
              <w:pPrChange w:id="7081"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82" w:author="matheus" w:date="2011-07-25T13:04:00Z">
                  <w:rPr>
                    <w:rFonts w:asciiTheme="minorHAnsi" w:hAnsiTheme="minorHAnsi" w:cstheme="minorHAnsi"/>
                    <w:sz w:val="22"/>
                    <w:szCs w:val="22"/>
                  </w:rPr>
                </w:rPrChange>
              </w:rPr>
              <w:pPrChange w:id="7083"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84" w:author="matheus" w:date="2011-07-25T13:04:00Z">
                  <w:rPr>
                    <w:rFonts w:asciiTheme="minorHAnsi" w:hAnsiTheme="minorHAnsi" w:cstheme="minorHAnsi"/>
                    <w:sz w:val="22"/>
                    <w:szCs w:val="22"/>
                  </w:rPr>
                </w:rPrChange>
              </w:rPr>
              <w:pPrChange w:id="7085"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86" w:author="matheus" w:date="2011-07-25T13:04:00Z">
                  <w:rPr>
                    <w:rFonts w:asciiTheme="minorHAnsi" w:hAnsiTheme="minorHAnsi" w:cstheme="minorHAnsi"/>
                    <w:sz w:val="22"/>
                    <w:szCs w:val="22"/>
                  </w:rPr>
                </w:rPrChange>
              </w:rPr>
              <w:pPrChange w:id="7087"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88" w:author="matheus" w:date="2011-07-25T13:04:00Z">
                  <w:rPr>
                    <w:rFonts w:asciiTheme="minorHAnsi" w:hAnsiTheme="minorHAnsi" w:cstheme="minorHAnsi"/>
                    <w:sz w:val="22"/>
                    <w:szCs w:val="22"/>
                  </w:rPr>
                </w:rPrChange>
              </w:rPr>
              <w:pPrChange w:id="7089"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90" w:author="matheus" w:date="2011-07-25T13:04:00Z">
                  <w:rPr>
                    <w:rFonts w:asciiTheme="minorHAnsi" w:hAnsiTheme="minorHAnsi" w:cstheme="minorHAnsi"/>
                    <w:sz w:val="22"/>
                    <w:szCs w:val="22"/>
                  </w:rPr>
                </w:rPrChange>
              </w:rPr>
              <w:pPrChange w:id="7091"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92" w:author="matheus" w:date="2011-07-25T13:04:00Z">
                  <w:rPr>
                    <w:rFonts w:asciiTheme="minorHAnsi" w:hAnsiTheme="minorHAnsi" w:cstheme="minorHAnsi"/>
                    <w:sz w:val="22"/>
                    <w:szCs w:val="22"/>
                  </w:rPr>
                </w:rPrChange>
              </w:rPr>
              <w:pPrChange w:id="7093"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094" w:author="matheus" w:date="2011-07-25T13:04:00Z">
                  <w:rPr>
                    <w:rFonts w:asciiTheme="minorHAnsi" w:hAnsiTheme="minorHAnsi" w:cstheme="minorHAnsi"/>
                    <w:sz w:val="22"/>
                    <w:szCs w:val="22"/>
                  </w:rPr>
                </w:rPrChange>
              </w:rPr>
              <w:pPrChange w:id="7095" w:author="Matheus Zingarelli" w:date="2011-07-28T11:44:00Z">
                <w:pPr>
                  <w:pStyle w:val="NormalWeb"/>
                  <w:snapToGrid w:val="0"/>
                  <w:spacing w:before="0" w:afterLines="120" w:after="288" w:line="480" w:lineRule="auto"/>
                  <w:ind w:right="48"/>
                  <w:jc w:val="center"/>
                </w:pPr>
              </w:pPrChange>
            </w:pPr>
          </w:p>
        </w:tc>
      </w:tr>
      <w:tr w:rsidR="00FB4E5D" w:rsidRPr="004F3007" w:rsidTr="008A23FA">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45927" w:rsidRDefault="00C45927">
            <w:pPr>
              <w:pStyle w:val="NormalWeb"/>
              <w:snapToGrid w:val="0"/>
              <w:spacing w:before="0" w:after="0"/>
              <w:jc w:val="center"/>
              <w:rPr>
                <w:rFonts w:ascii="Times New Roman" w:hAnsi="Times New Roman" w:cs="Times New Roman"/>
                <w:b/>
                <w:rPrChange w:id="7096" w:author="Matheus Zingarelli" w:date="2011-07-28T12:00:00Z">
                  <w:rPr>
                    <w:rFonts w:asciiTheme="minorHAnsi" w:hAnsiTheme="minorHAnsi" w:cstheme="minorHAnsi"/>
                    <w:sz w:val="22"/>
                    <w:szCs w:val="22"/>
                  </w:rPr>
                </w:rPrChange>
              </w:rPr>
              <w:pPrChange w:id="7097" w:author="Matheus Zingarelli" w:date="2011-07-28T11:44:00Z">
                <w:pPr>
                  <w:pStyle w:val="NormalWeb"/>
                  <w:snapToGrid w:val="0"/>
                  <w:spacing w:before="0" w:afterLines="120" w:after="288" w:line="480" w:lineRule="auto"/>
                  <w:ind w:right="48"/>
                  <w:jc w:val="center"/>
                </w:pPr>
              </w:pPrChange>
            </w:pPr>
            <w:ins w:id="7098" w:author="Matheus Zingarelli" w:date="2011-07-28T12:13:00Z">
              <w:r>
                <w:rPr>
                  <w:rFonts w:ascii="Times New Roman" w:hAnsi="Times New Roman" w:cs="Times New Roman"/>
                  <w:b/>
                </w:rPr>
                <w:t>10</w:t>
              </w:r>
            </w:ins>
            <w:del w:id="7099" w:author="Matheus Zingarelli" w:date="2011-07-28T12:13:00Z">
              <w:r w:rsidR="005E574B" w:rsidRPr="00C45927" w:rsidDel="00C45927">
                <w:rPr>
                  <w:rFonts w:ascii="Times New Roman" w:hAnsi="Times New Roman" w:cs="Times New Roman"/>
                  <w:b/>
                  <w:rPrChange w:id="7100" w:author="Matheus Zingarelli" w:date="2011-07-28T12:00:00Z">
                    <w:rPr>
                      <w:rFonts w:asciiTheme="minorHAnsi" w:hAnsiTheme="minorHAnsi" w:cstheme="minorHAnsi"/>
                      <w:sz w:val="22"/>
                      <w:szCs w:val="22"/>
                    </w:rPr>
                  </w:rPrChange>
                </w:rPr>
                <w:delText>10</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01" w:author="matheus" w:date="2011-07-25T13:04:00Z">
                  <w:rPr>
                    <w:rFonts w:asciiTheme="minorHAnsi" w:hAnsiTheme="minorHAnsi" w:cstheme="minorHAnsi"/>
                    <w:sz w:val="22"/>
                    <w:szCs w:val="22"/>
                  </w:rPr>
                </w:rPrChange>
              </w:rPr>
              <w:pPrChange w:id="7102"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03" w:author="matheus" w:date="2011-07-25T13:04:00Z">
                  <w:rPr>
                    <w:rFonts w:asciiTheme="minorHAnsi" w:hAnsiTheme="minorHAnsi" w:cstheme="minorHAnsi"/>
                    <w:sz w:val="22"/>
                    <w:szCs w:val="22"/>
                  </w:rPr>
                </w:rPrChange>
              </w:rPr>
              <w:pPrChange w:id="7104"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05" w:author="matheus" w:date="2011-07-25T13:04:00Z">
                  <w:rPr>
                    <w:rFonts w:asciiTheme="minorHAnsi" w:hAnsiTheme="minorHAnsi" w:cstheme="minorHAnsi"/>
                    <w:sz w:val="22"/>
                    <w:szCs w:val="22"/>
                  </w:rPr>
                </w:rPrChange>
              </w:rPr>
              <w:pPrChange w:id="7106"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07" w:author="matheus" w:date="2011-07-25T13:04:00Z">
                  <w:rPr>
                    <w:rFonts w:asciiTheme="minorHAnsi" w:hAnsiTheme="minorHAnsi" w:cstheme="minorHAnsi"/>
                    <w:sz w:val="22"/>
                    <w:szCs w:val="22"/>
                  </w:rPr>
                </w:rPrChange>
              </w:rPr>
              <w:pPrChange w:id="7108"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09" w:author="matheus" w:date="2011-07-25T13:04:00Z">
                  <w:rPr>
                    <w:rFonts w:asciiTheme="minorHAnsi" w:hAnsiTheme="minorHAnsi" w:cstheme="minorHAnsi"/>
                    <w:sz w:val="22"/>
                    <w:szCs w:val="22"/>
                  </w:rPr>
                </w:rPrChange>
              </w:rPr>
              <w:pPrChange w:id="7110"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11" w:author="matheus" w:date="2011-07-25T13:04:00Z">
                  <w:rPr>
                    <w:rFonts w:asciiTheme="minorHAnsi" w:hAnsiTheme="minorHAnsi" w:cstheme="minorHAnsi"/>
                    <w:sz w:val="22"/>
                    <w:szCs w:val="22"/>
                  </w:rPr>
                </w:rPrChange>
              </w:rPr>
              <w:pPrChange w:id="7112"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13" w:author="matheus" w:date="2011-07-25T13:04:00Z">
                  <w:rPr>
                    <w:rFonts w:asciiTheme="minorHAnsi" w:hAnsiTheme="minorHAnsi" w:cstheme="minorHAnsi"/>
                    <w:sz w:val="22"/>
                    <w:szCs w:val="22"/>
                  </w:rPr>
                </w:rPrChange>
              </w:rPr>
              <w:pPrChange w:id="7114"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15" w:author="matheus" w:date="2011-07-25T13:04:00Z">
                  <w:rPr>
                    <w:rFonts w:asciiTheme="minorHAnsi" w:hAnsiTheme="minorHAnsi" w:cstheme="minorHAnsi"/>
                    <w:sz w:val="22"/>
                    <w:szCs w:val="22"/>
                  </w:rPr>
                </w:rPrChange>
              </w:rPr>
              <w:pPrChange w:id="7116"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17" w:author="matheus" w:date="2011-07-25T13:04:00Z">
                  <w:rPr>
                    <w:rFonts w:asciiTheme="minorHAnsi" w:hAnsiTheme="minorHAnsi" w:cstheme="minorHAnsi"/>
                    <w:sz w:val="22"/>
                    <w:szCs w:val="22"/>
                  </w:rPr>
                </w:rPrChange>
              </w:rPr>
              <w:pPrChange w:id="7118"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19" w:author="matheus" w:date="2011-07-25T13:04:00Z">
                  <w:rPr>
                    <w:rFonts w:asciiTheme="minorHAnsi" w:hAnsiTheme="minorHAnsi" w:cstheme="minorHAnsi"/>
                    <w:sz w:val="22"/>
                    <w:szCs w:val="22"/>
                  </w:rPr>
                </w:rPrChange>
              </w:rPr>
              <w:pPrChange w:id="7120"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21" w:author="matheus" w:date="2011-07-25T13:04:00Z">
                  <w:rPr>
                    <w:rFonts w:asciiTheme="minorHAnsi" w:hAnsiTheme="minorHAnsi" w:cstheme="minorHAnsi"/>
                    <w:sz w:val="22"/>
                    <w:szCs w:val="22"/>
                  </w:rPr>
                </w:rPrChange>
              </w:rPr>
              <w:pPrChange w:id="7122"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5E574B" w:rsidRPr="004F3007" w:rsidRDefault="005E574B">
            <w:pPr>
              <w:pStyle w:val="NormalWeb"/>
              <w:snapToGrid w:val="0"/>
              <w:spacing w:before="0" w:after="0"/>
              <w:jc w:val="center"/>
              <w:rPr>
                <w:rFonts w:ascii="Times New Roman" w:hAnsi="Times New Roman" w:cs="Times New Roman"/>
                <w:rPrChange w:id="7123" w:author="matheus" w:date="2011-07-25T13:04:00Z">
                  <w:rPr>
                    <w:rFonts w:asciiTheme="minorHAnsi" w:hAnsiTheme="minorHAnsi" w:cstheme="minorHAnsi"/>
                    <w:sz w:val="22"/>
                    <w:szCs w:val="22"/>
                  </w:rPr>
                </w:rPrChange>
              </w:rPr>
              <w:pPrChange w:id="7124"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rsidR="005E574B" w:rsidRPr="004F3007" w:rsidRDefault="005E574B">
            <w:pPr>
              <w:pStyle w:val="NormalWeb"/>
              <w:snapToGrid w:val="0"/>
              <w:spacing w:before="0" w:after="0"/>
              <w:jc w:val="center"/>
              <w:rPr>
                <w:rFonts w:ascii="Times New Roman" w:hAnsi="Times New Roman" w:cs="Times New Roman"/>
                <w:rPrChange w:id="7125" w:author="matheus" w:date="2011-07-25T13:04:00Z">
                  <w:rPr>
                    <w:rFonts w:asciiTheme="minorHAnsi" w:hAnsiTheme="minorHAnsi" w:cstheme="minorHAnsi"/>
                    <w:sz w:val="22"/>
                    <w:szCs w:val="22"/>
                  </w:rPr>
                </w:rPrChange>
              </w:rPr>
              <w:pPrChange w:id="7126" w:author="Matheus Zingarelli" w:date="2011-07-28T11:44:00Z">
                <w:pPr>
                  <w:pStyle w:val="NormalWeb"/>
                  <w:snapToGrid w:val="0"/>
                  <w:spacing w:before="0" w:afterLines="120" w:after="288" w:line="480" w:lineRule="auto"/>
                  <w:ind w:right="48"/>
                  <w:jc w:val="center"/>
                </w:pPr>
              </w:pPrChange>
            </w:pPr>
          </w:p>
        </w:tc>
      </w:tr>
    </w:tbl>
    <w:p w:rsidR="002D0547" w:rsidRPr="002A3B9F" w:rsidDel="00CE223E" w:rsidRDefault="002D0547">
      <w:pPr>
        <w:spacing w:after="0" w:line="360" w:lineRule="auto"/>
        <w:jc w:val="both"/>
        <w:rPr>
          <w:del w:id="7127" w:author="matheus" w:date="2011-07-25T14:16:00Z"/>
          <w:rFonts w:ascii="Arial" w:hAnsi="Arial" w:cs="Arial"/>
          <w:sz w:val="32"/>
          <w:szCs w:val="32"/>
          <w:rPrChange w:id="7128" w:author="matheus" w:date="2011-07-25T14:22:00Z">
            <w:rPr>
              <w:del w:id="7129" w:author="matheus" w:date="2011-07-25T14:16:00Z"/>
            </w:rPr>
          </w:rPrChange>
        </w:rPr>
        <w:pPrChange w:id="7130" w:author="matheus" w:date="2011-07-25T13:59:00Z">
          <w:pPr>
            <w:jc w:val="both"/>
          </w:pPr>
        </w:pPrChange>
      </w:pPr>
      <w:bookmarkStart w:id="7131" w:name="_Toc299441162"/>
      <w:bookmarkStart w:id="7132" w:name="_Toc299617584"/>
      <w:bookmarkStart w:id="7133" w:name="_Toc299617654"/>
      <w:bookmarkStart w:id="7134" w:name="_Toc299624612"/>
      <w:bookmarkEnd w:id="7131"/>
      <w:bookmarkEnd w:id="7132"/>
      <w:bookmarkEnd w:id="7133"/>
      <w:bookmarkEnd w:id="7134"/>
    </w:p>
    <w:p w:rsidR="00B12E2C" w:rsidRPr="002A3B9F" w:rsidRDefault="00B12E2C">
      <w:pPr>
        <w:pStyle w:val="Ttulo2"/>
        <w:numPr>
          <w:ilvl w:val="1"/>
          <w:numId w:val="6"/>
        </w:numPr>
        <w:spacing w:before="851" w:after="851" w:line="240" w:lineRule="auto"/>
        <w:ind w:left="0" w:firstLine="0"/>
        <w:rPr>
          <w:ins w:id="7135" w:author="matheus" w:date="2011-07-25T13:59:00Z"/>
          <w:rFonts w:ascii="Arial" w:hAnsi="Arial" w:cs="Arial"/>
          <w:b w:val="0"/>
          <w:color w:val="auto"/>
          <w:sz w:val="32"/>
          <w:szCs w:val="32"/>
          <w:rPrChange w:id="7136" w:author="matheus" w:date="2011-07-25T14:22:00Z">
            <w:rPr>
              <w:ins w:id="7137" w:author="matheus" w:date="2011-07-25T13:59:00Z"/>
              <w:rFonts w:ascii="Times New Roman" w:hAnsi="Times New Roman" w:cs="Times New Roman"/>
              <w:color w:val="auto"/>
              <w:sz w:val="32"/>
              <w:szCs w:val="32"/>
            </w:rPr>
          </w:rPrChange>
        </w:rPr>
        <w:pPrChange w:id="7138" w:author="matheus" w:date="2011-07-25T14:13:00Z">
          <w:pPr>
            <w:pStyle w:val="Ttulo2"/>
            <w:numPr>
              <w:ilvl w:val="1"/>
              <w:numId w:val="3"/>
            </w:numPr>
            <w:ind w:left="792" w:hanging="432"/>
          </w:pPr>
        </w:pPrChange>
      </w:pPr>
      <w:bookmarkStart w:id="7139" w:name="_Toc299624613"/>
      <w:r w:rsidRPr="002A3B9F">
        <w:rPr>
          <w:rFonts w:ascii="Arial" w:hAnsi="Arial" w:cs="Arial"/>
          <w:b w:val="0"/>
          <w:color w:val="auto"/>
          <w:sz w:val="32"/>
          <w:szCs w:val="32"/>
          <w:rPrChange w:id="7140" w:author="matheus" w:date="2011-07-25T14:22:00Z">
            <w:rPr/>
          </w:rPrChange>
        </w:rPr>
        <w:t>Considerações finais</w:t>
      </w:r>
      <w:bookmarkEnd w:id="7139"/>
    </w:p>
    <w:p w:rsidR="002D0547" w:rsidRPr="000C196A" w:rsidDel="00CE223E" w:rsidRDefault="002D0547">
      <w:pPr>
        <w:spacing w:after="0" w:line="360" w:lineRule="auto"/>
        <w:rPr>
          <w:del w:id="7141" w:author="matheus" w:date="2011-07-25T14:16:00Z"/>
        </w:rPr>
        <w:pPrChange w:id="7142" w:author="matheus" w:date="2011-07-25T13:59:00Z">
          <w:pPr>
            <w:pStyle w:val="Ttulo2"/>
            <w:numPr>
              <w:ilvl w:val="1"/>
              <w:numId w:val="3"/>
            </w:numPr>
            <w:ind w:left="792" w:hanging="432"/>
          </w:pPr>
        </w:pPrChange>
      </w:pPr>
    </w:p>
    <w:p w:rsidR="00B12E2C" w:rsidRPr="004F3007" w:rsidRDefault="00B12E2C">
      <w:pPr>
        <w:pStyle w:val="PargrafodaLista"/>
        <w:spacing w:after="0" w:line="360" w:lineRule="auto"/>
        <w:ind w:left="0" w:firstLine="567"/>
        <w:jc w:val="both"/>
        <w:rPr>
          <w:rFonts w:ascii="Times New Roman" w:hAnsi="Times New Roman" w:cs="Times New Roman"/>
          <w:sz w:val="24"/>
          <w:szCs w:val="24"/>
          <w:rPrChange w:id="7143" w:author="matheus" w:date="2011-07-25T13:04:00Z">
            <w:rPr/>
          </w:rPrChange>
        </w:rPr>
        <w:pPrChange w:id="7144"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7145" w:author="matheus" w:date="2011-07-25T13:04:00Z">
            <w:rPr/>
          </w:rPrChange>
        </w:rPr>
        <w:t xml:space="preserve">Os resultados deste </w:t>
      </w:r>
      <w:del w:id="7146" w:author="Matheus Zingarelli" w:date="2011-07-28T16:18:00Z">
        <w:r w:rsidRPr="004F3007" w:rsidDel="00AF5F64">
          <w:rPr>
            <w:rFonts w:ascii="Times New Roman" w:hAnsi="Times New Roman" w:cs="Times New Roman"/>
            <w:sz w:val="24"/>
            <w:szCs w:val="24"/>
            <w:rPrChange w:id="7147" w:author="matheus" w:date="2011-07-25T13:04:00Z">
              <w:rPr/>
            </w:rPrChange>
          </w:rPr>
          <w:delText>m</w:delText>
        </w:r>
      </w:del>
      <w:ins w:id="7148" w:author="Matheus Zingarelli" w:date="2011-07-28T16:18:00Z">
        <w:r w:rsidR="00AF5F64">
          <w:rPr>
            <w:rFonts w:ascii="Times New Roman" w:hAnsi="Times New Roman" w:cs="Times New Roman"/>
            <w:sz w:val="24"/>
            <w:szCs w:val="24"/>
          </w:rPr>
          <w:t>M</w:t>
        </w:r>
      </w:ins>
      <w:r w:rsidRPr="004F3007">
        <w:rPr>
          <w:rFonts w:ascii="Times New Roman" w:hAnsi="Times New Roman" w:cs="Times New Roman"/>
          <w:sz w:val="24"/>
          <w:szCs w:val="24"/>
          <w:rPrChange w:id="7149" w:author="matheus" w:date="2011-07-25T13:04:00Z">
            <w:rPr/>
          </w:rPrChange>
        </w:rPr>
        <w:t>estrado pretendem contribuir na área de compressão</w:t>
      </w:r>
      <w:r w:rsidR="009469F3" w:rsidRPr="004F3007">
        <w:rPr>
          <w:rFonts w:ascii="Times New Roman" w:hAnsi="Times New Roman" w:cs="Times New Roman"/>
          <w:sz w:val="24"/>
          <w:szCs w:val="24"/>
          <w:rPrChange w:id="7150" w:author="matheus" w:date="2011-07-25T13:04:00Z">
            <w:rPr/>
          </w:rPrChange>
        </w:rPr>
        <w:t xml:space="preserve"> digital</w:t>
      </w:r>
      <w:r w:rsidRPr="004F3007">
        <w:rPr>
          <w:rFonts w:ascii="Times New Roman" w:hAnsi="Times New Roman" w:cs="Times New Roman"/>
          <w:sz w:val="24"/>
          <w:szCs w:val="24"/>
          <w:rPrChange w:id="7151" w:author="matheus" w:date="2011-07-25T13:04:00Z">
            <w:rPr/>
          </w:rPrChange>
        </w:rPr>
        <w:t xml:space="preserve">, em especial </w:t>
      </w:r>
      <w:r w:rsidR="002E49E8" w:rsidRPr="004F3007">
        <w:rPr>
          <w:rFonts w:ascii="Times New Roman" w:hAnsi="Times New Roman" w:cs="Times New Roman"/>
          <w:sz w:val="24"/>
          <w:szCs w:val="24"/>
          <w:rPrChange w:id="7152" w:author="matheus" w:date="2011-07-25T13:04:00Z">
            <w:rPr/>
          </w:rPrChange>
        </w:rPr>
        <w:t xml:space="preserve">a compressão de imagens e </w:t>
      </w:r>
      <w:r w:rsidRPr="004F3007">
        <w:rPr>
          <w:rFonts w:ascii="Times New Roman" w:hAnsi="Times New Roman" w:cs="Times New Roman"/>
          <w:sz w:val="24"/>
          <w:szCs w:val="24"/>
          <w:rPrChange w:id="7153" w:author="matheus" w:date="2011-07-25T13:04:00Z">
            <w:rPr/>
          </w:rPrChange>
        </w:rPr>
        <w:t>vídeos estereoscópicos. A técnica apresentada é inovad</w:t>
      </w:r>
      <w:r w:rsidRPr="004F3007">
        <w:rPr>
          <w:rFonts w:ascii="Times New Roman" w:hAnsi="Times New Roman" w:cs="Times New Roman"/>
          <w:sz w:val="24"/>
          <w:szCs w:val="24"/>
          <w:rPrChange w:id="7154" w:author="matheus" w:date="2011-07-25T13:04:00Z">
            <w:rPr/>
          </w:rPrChange>
        </w:rPr>
        <w:t>o</w:t>
      </w:r>
      <w:r w:rsidRPr="004F3007">
        <w:rPr>
          <w:rFonts w:ascii="Times New Roman" w:hAnsi="Times New Roman" w:cs="Times New Roman"/>
          <w:sz w:val="24"/>
          <w:szCs w:val="24"/>
          <w:rPrChange w:id="7155" w:author="matheus" w:date="2011-07-25T13:04:00Z">
            <w:rPr/>
          </w:rPrChange>
        </w:rPr>
        <w:t xml:space="preserve">ra, pois </w:t>
      </w:r>
      <w:r w:rsidR="002E49E8" w:rsidRPr="004F3007">
        <w:rPr>
          <w:rFonts w:ascii="Times New Roman" w:hAnsi="Times New Roman" w:cs="Times New Roman"/>
          <w:sz w:val="24"/>
          <w:szCs w:val="24"/>
          <w:rPrChange w:id="7156" w:author="matheus" w:date="2011-07-25T13:04:00Z">
            <w:rPr/>
          </w:rPrChange>
        </w:rPr>
        <w:t xml:space="preserve">se utiliza </w:t>
      </w:r>
      <w:r w:rsidR="009469F3" w:rsidRPr="004F3007">
        <w:rPr>
          <w:rFonts w:ascii="Times New Roman" w:hAnsi="Times New Roman" w:cs="Times New Roman"/>
          <w:sz w:val="24"/>
          <w:szCs w:val="24"/>
          <w:rPrChange w:id="7157" w:author="matheus" w:date="2011-07-25T13:04:00Z">
            <w:rPr/>
          </w:rPrChange>
        </w:rPr>
        <w:t>d</w:t>
      </w:r>
      <w:r w:rsidR="002E49E8" w:rsidRPr="004F3007">
        <w:rPr>
          <w:rFonts w:ascii="Times New Roman" w:hAnsi="Times New Roman" w:cs="Times New Roman"/>
          <w:sz w:val="24"/>
          <w:szCs w:val="24"/>
          <w:rPrChange w:id="7158" w:author="matheus" w:date="2011-07-25T13:04:00Z">
            <w:rPr/>
          </w:rPrChange>
        </w:rPr>
        <w:t>o modelo anaglífico</w:t>
      </w:r>
      <w:r w:rsidR="009469F3" w:rsidRPr="004F3007">
        <w:rPr>
          <w:rFonts w:ascii="Times New Roman" w:hAnsi="Times New Roman" w:cs="Times New Roman"/>
          <w:sz w:val="24"/>
          <w:szCs w:val="24"/>
          <w:rPrChange w:id="7159" w:author="matheus" w:date="2011-07-25T13:04:00Z">
            <w:rPr/>
          </w:rPrChange>
        </w:rPr>
        <w:t xml:space="preserve"> para gerar grande compressão no volume de dados</w:t>
      </w:r>
      <w:r w:rsidR="002E49E8" w:rsidRPr="004F3007">
        <w:rPr>
          <w:rFonts w:ascii="Times New Roman" w:hAnsi="Times New Roman" w:cs="Times New Roman"/>
          <w:sz w:val="24"/>
          <w:szCs w:val="24"/>
          <w:rPrChange w:id="7160" w:author="matheus" w:date="2011-07-25T13:04:00Z">
            <w:rPr/>
          </w:rPrChange>
        </w:rPr>
        <w:t>, e é pioneira na criação de uma técnica de reversão</w:t>
      </w:r>
      <w:r w:rsidR="009469F3" w:rsidRPr="004F3007">
        <w:rPr>
          <w:rFonts w:ascii="Times New Roman" w:hAnsi="Times New Roman" w:cs="Times New Roman"/>
          <w:sz w:val="24"/>
          <w:szCs w:val="24"/>
          <w:rPrChange w:id="7161" w:author="matheus" w:date="2011-07-25T13:04:00Z">
            <w:rPr/>
          </w:rPrChange>
        </w:rPr>
        <w:t>, até então não estudada</w:t>
      </w:r>
      <w:r w:rsidR="002E49E8" w:rsidRPr="004F3007">
        <w:rPr>
          <w:rFonts w:ascii="Times New Roman" w:hAnsi="Times New Roman" w:cs="Times New Roman"/>
          <w:sz w:val="24"/>
          <w:szCs w:val="24"/>
          <w:rPrChange w:id="7162" w:author="matheus" w:date="2011-07-25T13:04:00Z">
            <w:rPr/>
          </w:rPrChange>
        </w:rPr>
        <w:t xml:space="preserve">. O </w:t>
      </w:r>
      <w:r w:rsidRPr="004F3007">
        <w:rPr>
          <w:rFonts w:ascii="Times New Roman" w:hAnsi="Times New Roman" w:cs="Times New Roman"/>
          <w:sz w:val="24"/>
          <w:szCs w:val="24"/>
          <w:rPrChange w:id="7163" w:author="matheus" w:date="2011-07-25T13:04:00Z">
            <w:rPr/>
          </w:rPrChange>
        </w:rPr>
        <w:t xml:space="preserve">arquivo </w:t>
      </w:r>
      <w:r w:rsidR="002E49E8" w:rsidRPr="004F3007">
        <w:rPr>
          <w:rFonts w:ascii="Times New Roman" w:hAnsi="Times New Roman" w:cs="Times New Roman"/>
          <w:sz w:val="24"/>
          <w:szCs w:val="24"/>
          <w:rPrChange w:id="7164" w:author="matheus" w:date="2011-07-25T13:04:00Z">
            <w:rPr/>
          </w:rPrChange>
        </w:rPr>
        <w:t>comprim</w:t>
      </w:r>
      <w:r w:rsidR="002E49E8" w:rsidRPr="004F3007">
        <w:rPr>
          <w:rFonts w:ascii="Times New Roman" w:hAnsi="Times New Roman" w:cs="Times New Roman"/>
          <w:sz w:val="24"/>
          <w:szCs w:val="24"/>
          <w:rPrChange w:id="7165" w:author="matheus" w:date="2011-07-25T13:04:00Z">
            <w:rPr/>
          </w:rPrChange>
        </w:rPr>
        <w:t>i</w:t>
      </w:r>
      <w:r w:rsidR="002E49E8" w:rsidRPr="004F3007">
        <w:rPr>
          <w:rFonts w:ascii="Times New Roman" w:hAnsi="Times New Roman" w:cs="Times New Roman"/>
          <w:sz w:val="24"/>
          <w:szCs w:val="24"/>
          <w:rPrChange w:id="7166" w:author="matheus" w:date="2011-07-25T13:04:00Z">
            <w:rPr/>
          </w:rPrChange>
        </w:rPr>
        <w:t xml:space="preserve">do gerado </w:t>
      </w:r>
      <w:r w:rsidR="006E0B1D" w:rsidRPr="004F3007">
        <w:rPr>
          <w:rFonts w:ascii="Times New Roman" w:hAnsi="Times New Roman" w:cs="Times New Roman"/>
          <w:sz w:val="24"/>
          <w:szCs w:val="24"/>
          <w:rPrChange w:id="7167" w:author="matheus" w:date="2011-07-25T13:04:00Z">
            <w:rPr/>
          </w:rPrChange>
        </w:rPr>
        <w:t xml:space="preserve">pode </w:t>
      </w:r>
      <w:r w:rsidRPr="004F3007">
        <w:rPr>
          <w:rFonts w:ascii="Times New Roman" w:hAnsi="Times New Roman" w:cs="Times New Roman"/>
          <w:sz w:val="24"/>
          <w:szCs w:val="24"/>
          <w:rPrChange w:id="7168" w:author="matheus" w:date="2011-07-25T13:04:00Z">
            <w:rPr/>
          </w:rPrChange>
        </w:rPr>
        <w:t>ser decodificado e utilizado pelos diferentes tipos de visualização estereosc</w:t>
      </w:r>
      <w:r w:rsidRPr="004F3007">
        <w:rPr>
          <w:rFonts w:ascii="Times New Roman" w:hAnsi="Times New Roman" w:cs="Times New Roman"/>
          <w:sz w:val="24"/>
          <w:szCs w:val="24"/>
          <w:rPrChange w:id="7169" w:author="matheus" w:date="2011-07-25T13:04:00Z">
            <w:rPr/>
          </w:rPrChange>
        </w:rPr>
        <w:t>ó</w:t>
      </w:r>
      <w:r w:rsidR="002E49E8" w:rsidRPr="004F3007">
        <w:rPr>
          <w:rFonts w:ascii="Times New Roman" w:hAnsi="Times New Roman" w:cs="Times New Roman"/>
          <w:sz w:val="24"/>
          <w:szCs w:val="24"/>
          <w:rPrChange w:id="7170" w:author="matheus" w:date="2011-07-25T13:04:00Z">
            <w:rPr/>
          </w:rPrChange>
        </w:rPr>
        <w:t xml:space="preserve">pica </w:t>
      </w:r>
      <w:r w:rsidR="006E0B1D" w:rsidRPr="004F3007">
        <w:rPr>
          <w:rFonts w:ascii="Times New Roman" w:hAnsi="Times New Roman" w:cs="Times New Roman"/>
          <w:sz w:val="24"/>
          <w:szCs w:val="24"/>
          <w:rPrChange w:id="7171" w:author="matheus" w:date="2011-07-25T13:04:00Z">
            <w:rPr/>
          </w:rPrChange>
        </w:rPr>
        <w:t>atuais</w:t>
      </w:r>
      <w:r w:rsidR="002E49E8" w:rsidRPr="004F3007">
        <w:rPr>
          <w:rFonts w:ascii="Times New Roman" w:hAnsi="Times New Roman" w:cs="Times New Roman"/>
          <w:sz w:val="24"/>
          <w:szCs w:val="24"/>
          <w:rPrChange w:id="7172" w:author="matheus" w:date="2011-07-25T13:04:00Z">
            <w:rPr/>
          </w:rPrChange>
        </w:rPr>
        <w:t>, possibilitando tanto</w:t>
      </w:r>
      <w:r w:rsidRPr="004F3007">
        <w:rPr>
          <w:rFonts w:ascii="Times New Roman" w:hAnsi="Times New Roman" w:cs="Times New Roman"/>
          <w:sz w:val="24"/>
          <w:szCs w:val="24"/>
          <w:rPrChange w:id="7173" w:author="matheus" w:date="2011-07-25T13:04:00Z">
            <w:rPr/>
          </w:rPrChange>
        </w:rPr>
        <w:t xml:space="preserve"> independência </w:t>
      </w:r>
      <w:r w:rsidR="002E49E8" w:rsidRPr="004F3007">
        <w:rPr>
          <w:rFonts w:ascii="Times New Roman" w:hAnsi="Times New Roman" w:cs="Times New Roman"/>
          <w:sz w:val="24"/>
          <w:szCs w:val="24"/>
          <w:rPrChange w:id="7174" w:author="matheus" w:date="2011-07-25T13:04:00Z">
            <w:rPr/>
          </w:rPrChange>
        </w:rPr>
        <w:t>quanto</w:t>
      </w:r>
      <w:r w:rsidRPr="004F3007">
        <w:rPr>
          <w:rFonts w:ascii="Times New Roman" w:hAnsi="Times New Roman" w:cs="Times New Roman"/>
          <w:sz w:val="24"/>
          <w:szCs w:val="24"/>
          <w:rPrChange w:id="7175" w:author="matheus" w:date="2011-07-25T13:04:00Z">
            <w:rPr/>
          </w:rPrChange>
        </w:rPr>
        <w:t xml:space="preserve"> interoperabilidade </w:t>
      </w:r>
      <w:r w:rsidR="002E49E8" w:rsidRPr="004F3007">
        <w:rPr>
          <w:rFonts w:ascii="Times New Roman" w:hAnsi="Times New Roman" w:cs="Times New Roman"/>
          <w:sz w:val="24"/>
          <w:szCs w:val="24"/>
          <w:rPrChange w:id="7176" w:author="matheus" w:date="2011-07-25T13:04:00Z">
            <w:rPr/>
          </w:rPrChange>
        </w:rPr>
        <w:t>na utilização da té</w:t>
      </w:r>
      <w:r w:rsidR="002E49E8" w:rsidRPr="004F3007">
        <w:rPr>
          <w:rFonts w:ascii="Times New Roman" w:hAnsi="Times New Roman" w:cs="Times New Roman"/>
          <w:sz w:val="24"/>
          <w:szCs w:val="24"/>
          <w:rPrChange w:id="7177" w:author="matheus" w:date="2011-07-25T13:04:00Z">
            <w:rPr/>
          </w:rPrChange>
        </w:rPr>
        <w:t>c</w:t>
      </w:r>
      <w:r w:rsidR="002E49E8" w:rsidRPr="004F3007">
        <w:rPr>
          <w:rFonts w:ascii="Times New Roman" w:hAnsi="Times New Roman" w:cs="Times New Roman"/>
          <w:sz w:val="24"/>
          <w:szCs w:val="24"/>
          <w:rPrChange w:id="7178" w:author="matheus" w:date="2011-07-25T13:04:00Z">
            <w:rPr/>
          </w:rPrChange>
        </w:rPr>
        <w:t>nica</w:t>
      </w:r>
      <w:r w:rsidR="00E91752" w:rsidRPr="004F3007">
        <w:rPr>
          <w:rFonts w:ascii="Times New Roman" w:hAnsi="Times New Roman" w:cs="Times New Roman"/>
          <w:sz w:val="24"/>
          <w:szCs w:val="24"/>
          <w:rPrChange w:id="7179" w:author="matheus" w:date="2011-07-25T13:04:00Z">
            <w:rPr/>
          </w:rPrChange>
        </w:rPr>
        <w:t xml:space="preserve"> por qualquer sistema de visualização</w:t>
      </w:r>
      <w:r w:rsidR="002E49E8" w:rsidRPr="004F3007">
        <w:rPr>
          <w:rFonts w:ascii="Times New Roman" w:hAnsi="Times New Roman" w:cs="Times New Roman"/>
          <w:sz w:val="24"/>
          <w:szCs w:val="24"/>
          <w:rPrChange w:id="7180" w:author="matheus" w:date="2011-07-25T13:04:00Z">
            <w:rPr/>
          </w:rPrChange>
        </w:rPr>
        <w:t>.</w:t>
      </w:r>
    </w:p>
    <w:p w:rsidR="00765560" w:rsidRPr="004F3007" w:rsidRDefault="00765560">
      <w:pPr>
        <w:pStyle w:val="PargrafodaLista"/>
        <w:spacing w:after="0" w:line="360" w:lineRule="auto"/>
        <w:ind w:left="0" w:firstLine="567"/>
        <w:jc w:val="both"/>
        <w:rPr>
          <w:rFonts w:ascii="Times New Roman" w:hAnsi="Times New Roman" w:cs="Times New Roman"/>
          <w:sz w:val="24"/>
          <w:szCs w:val="24"/>
          <w:rPrChange w:id="7181" w:author="matheus" w:date="2011-07-25T13:04:00Z">
            <w:rPr/>
          </w:rPrChange>
        </w:rPr>
        <w:pPrChange w:id="7182"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7183" w:author="matheus" w:date="2011-07-25T13:04:00Z">
            <w:rPr/>
          </w:rPrChange>
        </w:rPr>
        <w:t xml:space="preserve">Ao término </w:t>
      </w:r>
      <w:r w:rsidR="007115FF" w:rsidRPr="004F3007">
        <w:rPr>
          <w:rFonts w:ascii="Times New Roman" w:hAnsi="Times New Roman" w:cs="Times New Roman"/>
          <w:sz w:val="24"/>
          <w:szCs w:val="24"/>
          <w:rPrChange w:id="7184" w:author="matheus" w:date="2011-07-25T13:04:00Z">
            <w:rPr/>
          </w:rPrChange>
        </w:rPr>
        <w:t>do M</w:t>
      </w:r>
      <w:r w:rsidRPr="004F3007">
        <w:rPr>
          <w:rFonts w:ascii="Times New Roman" w:hAnsi="Times New Roman" w:cs="Times New Roman"/>
          <w:sz w:val="24"/>
          <w:szCs w:val="24"/>
          <w:rPrChange w:id="7185" w:author="matheus" w:date="2011-07-25T13:04:00Z">
            <w:rPr/>
          </w:rPrChange>
        </w:rPr>
        <w:t xml:space="preserve">estrado, pretende-se obter uma técnica bem testada e que gere imagens e vídeo comprimidos e com boa qualidade. Pretende-se também divulgar os resultados em periódicos e revistas conhecidos da área. </w:t>
      </w:r>
      <w:r w:rsidR="00860662" w:rsidRPr="004F3007">
        <w:rPr>
          <w:rFonts w:ascii="Times New Roman" w:hAnsi="Times New Roman" w:cs="Times New Roman"/>
          <w:sz w:val="24"/>
          <w:szCs w:val="24"/>
          <w:rPrChange w:id="7186" w:author="matheus" w:date="2011-07-25T13:04:00Z">
            <w:rPr/>
          </w:rPrChange>
        </w:rPr>
        <w:t>Por fim, pretende-se criar um software a ser dispon</w:t>
      </w:r>
      <w:r w:rsidR="00860662" w:rsidRPr="004F3007">
        <w:rPr>
          <w:rFonts w:ascii="Times New Roman" w:hAnsi="Times New Roman" w:cs="Times New Roman"/>
          <w:sz w:val="24"/>
          <w:szCs w:val="24"/>
          <w:rPrChange w:id="7187" w:author="matheus" w:date="2011-07-25T13:04:00Z">
            <w:rPr/>
          </w:rPrChange>
        </w:rPr>
        <w:t>i</w:t>
      </w:r>
      <w:r w:rsidR="00860662" w:rsidRPr="004F3007">
        <w:rPr>
          <w:rFonts w:ascii="Times New Roman" w:hAnsi="Times New Roman" w:cs="Times New Roman"/>
          <w:sz w:val="24"/>
          <w:szCs w:val="24"/>
          <w:rPrChange w:id="7188" w:author="matheus" w:date="2011-07-25T13:04:00Z">
            <w:rPr/>
          </w:rPrChange>
        </w:rPr>
        <w:t>bilizado para que qualquer usuário possa utilizá-lo para comprimir imagens e vídeos est</w:t>
      </w:r>
      <w:r w:rsidR="00BE61C4" w:rsidRPr="004F3007">
        <w:rPr>
          <w:rFonts w:ascii="Times New Roman" w:hAnsi="Times New Roman" w:cs="Times New Roman"/>
          <w:sz w:val="24"/>
          <w:szCs w:val="24"/>
          <w:rPrChange w:id="7189" w:author="matheus" w:date="2011-07-25T13:04:00Z">
            <w:rPr/>
          </w:rPrChange>
        </w:rPr>
        <w:t>e</w:t>
      </w:r>
      <w:r w:rsidR="00860662" w:rsidRPr="004F3007">
        <w:rPr>
          <w:rFonts w:ascii="Times New Roman" w:hAnsi="Times New Roman" w:cs="Times New Roman"/>
          <w:sz w:val="24"/>
          <w:szCs w:val="24"/>
          <w:rPrChange w:id="7190" w:author="matheus" w:date="2011-07-25T13:04:00Z">
            <w:rPr/>
          </w:rPrChange>
        </w:rPr>
        <w:t>reo</w:t>
      </w:r>
      <w:r w:rsidR="00860662" w:rsidRPr="004F3007">
        <w:rPr>
          <w:rFonts w:ascii="Times New Roman" w:hAnsi="Times New Roman" w:cs="Times New Roman"/>
          <w:sz w:val="24"/>
          <w:szCs w:val="24"/>
          <w:rPrChange w:id="7191" w:author="matheus" w:date="2011-07-25T13:04:00Z">
            <w:rPr/>
          </w:rPrChange>
        </w:rPr>
        <w:t>s</w:t>
      </w:r>
      <w:r w:rsidR="00BE61C4" w:rsidRPr="004F3007">
        <w:rPr>
          <w:rFonts w:ascii="Times New Roman" w:hAnsi="Times New Roman" w:cs="Times New Roman"/>
          <w:sz w:val="24"/>
          <w:szCs w:val="24"/>
          <w:rPrChange w:id="7192" w:author="matheus" w:date="2011-07-25T13:04:00Z">
            <w:rPr/>
          </w:rPrChange>
        </w:rPr>
        <w:t>cópicos</w:t>
      </w:r>
      <w:r w:rsidR="00D5000C" w:rsidRPr="004F3007">
        <w:rPr>
          <w:rFonts w:ascii="Times New Roman" w:hAnsi="Times New Roman" w:cs="Times New Roman"/>
          <w:sz w:val="24"/>
          <w:szCs w:val="24"/>
          <w:rPrChange w:id="7193" w:author="matheus" w:date="2011-07-25T13:04:00Z">
            <w:rPr/>
          </w:rPrChange>
        </w:rPr>
        <w:t xml:space="preserve"> utilizando da técnica desenvolvida</w:t>
      </w:r>
      <w:r w:rsidR="00860662" w:rsidRPr="004F3007">
        <w:rPr>
          <w:rFonts w:ascii="Times New Roman" w:hAnsi="Times New Roman" w:cs="Times New Roman"/>
          <w:sz w:val="24"/>
          <w:szCs w:val="24"/>
          <w:rPrChange w:id="7194" w:author="matheus" w:date="2011-07-25T13:04:00Z">
            <w:rPr/>
          </w:rPrChange>
        </w:rPr>
        <w:t>.</w:t>
      </w:r>
    </w:p>
    <w:p w:rsidR="00AD6839" w:rsidRPr="004F3007" w:rsidRDefault="00DA3183">
      <w:pPr>
        <w:pStyle w:val="PargrafodaLista"/>
        <w:spacing w:after="0" w:line="360" w:lineRule="auto"/>
        <w:ind w:left="0" w:firstLine="567"/>
        <w:jc w:val="both"/>
        <w:rPr>
          <w:rFonts w:ascii="Times New Roman" w:hAnsi="Times New Roman" w:cs="Times New Roman"/>
          <w:sz w:val="24"/>
          <w:szCs w:val="24"/>
          <w:rPrChange w:id="7195" w:author="matheus" w:date="2011-07-25T13:04:00Z">
            <w:rPr/>
          </w:rPrChange>
        </w:rPr>
        <w:pPrChange w:id="7196"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7197" w:author="matheus" w:date="2011-07-25T13:04:00Z">
            <w:rPr/>
          </w:rPrChange>
        </w:rPr>
        <w:t>Vale lembrar que est</w:t>
      </w:r>
      <w:del w:id="7198" w:author="Matheus Zingarelli" w:date="2011-07-28T16:17:00Z">
        <w:r w:rsidRPr="004F3007" w:rsidDel="00E1533A">
          <w:rPr>
            <w:rFonts w:ascii="Times New Roman" w:hAnsi="Times New Roman" w:cs="Times New Roman"/>
            <w:sz w:val="24"/>
            <w:szCs w:val="24"/>
            <w:rPrChange w:id="7199" w:author="matheus" w:date="2011-07-25T13:04:00Z">
              <w:rPr/>
            </w:rPrChange>
          </w:rPr>
          <w:delText>e</w:delText>
        </w:r>
      </w:del>
      <w:ins w:id="7200" w:author="Matheus Zingarelli" w:date="2011-07-28T16:17:00Z">
        <w:r w:rsidR="00E1533A">
          <w:rPr>
            <w:rFonts w:ascii="Times New Roman" w:hAnsi="Times New Roman" w:cs="Times New Roman"/>
            <w:sz w:val="24"/>
            <w:szCs w:val="24"/>
          </w:rPr>
          <w:t>a</w:t>
        </w:r>
      </w:ins>
      <w:r w:rsidRPr="004F3007">
        <w:rPr>
          <w:rFonts w:ascii="Times New Roman" w:hAnsi="Times New Roman" w:cs="Times New Roman"/>
          <w:sz w:val="24"/>
          <w:szCs w:val="24"/>
          <w:rPrChange w:id="7201" w:author="matheus" w:date="2011-07-25T13:04:00Z">
            <w:rPr/>
          </w:rPrChange>
        </w:rPr>
        <w:t xml:space="preserve"> é apenas </w:t>
      </w:r>
      <w:r w:rsidR="003F6B68" w:rsidRPr="004F3007">
        <w:rPr>
          <w:rFonts w:ascii="Times New Roman" w:hAnsi="Times New Roman" w:cs="Times New Roman"/>
          <w:sz w:val="24"/>
          <w:szCs w:val="24"/>
          <w:rPrChange w:id="7202" w:author="matheus" w:date="2011-07-25T13:04:00Z">
            <w:rPr/>
          </w:rPrChange>
        </w:rPr>
        <w:t>uma parte do processo completo de codificação e co</w:t>
      </w:r>
      <w:r w:rsidR="003F6B68" w:rsidRPr="004F3007">
        <w:rPr>
          <w:rFonts w:ascii="Times New Roman" w:hAnsi="Times New Roman" w:cs="Times New Roman"/>
          <w:sz w:val="24"/>
          <w:szCs w:val="24"/>
          <w:rPrChange w:id="7203" w:author="matheus" w:date="2011-07-25T13:04:00Z">
            <w:rPr/>
          </w:rPrChange>
        </w:rPr>
        <w:t>m</w:t>
      </w:r>
      <w:r w:rsidR="003F6B68" w:rsidRPr="004F3007">
        <w:rPr>
          <w:rFonts w:ascii="Times New Roman" w:hAnsi="Times New Roman" w:cs="Times New Roman"/>
          <w:sz w:val="24"/>
          <w:szCs w:val="24"/>
          <w:rPrChange w:id="7204" w:author="matheus" w:date="2011-07-25T13:04:00Z">
            <w:rPr/>
          </w:rPrChange>
        </w:rPr>
        <w:t xml:space="preserve">pressão de </w:t>
      </w:r>
      <w:del w:id="7205" w:author="Matheus Zingarelli" w:date="2011-07-28T16:17:00Z">
        <w:r w:rsidR="003F6B68" w:rsidRPr="004F3007" w:rsidDel="00E1533A">
          <w:rPr>
            <w:rFonts w:ascii="Times New Roman" w:hAnsi="Times New Roman" w:cs="Times New Roman"/>
            <w:sz w:val="24"/>
            <w:szCs w:val="24"/>
            <w:rPrChange w:id="7206" w:author="matheus" w:date="2011-07-25T13:04:00Z">
              <w:rPr/>
            </w:rPrChange>
          </w:rPr>
          <w:delText xml:space="preserve">imagens e </w:delText>
        </w:r>
      </w:del>
      <w:r w:rsidR="003F6B68" w:rsidRPr="004F3007">
        <w:rPr>
          <w:rFonts w:ascii="Times New Roman" w:hAnsi="Times New Roman" w:cs="Times New Roman"/>
          <w:sz w:val="24"/>
          <w:szCs w:val="24"/>
          <w:rPrChange w:id="7207" w:author="matheus" w:date="2011-07-25T13:04:00Z">
            <w:rPr/>
          </w:rPrChange>
        </w:rPr>
        <w:t>vídeos</w:t>
      </w:r>
      <w:r w:rsidRPr="004F3007">
        <w:rPr>
          <w:rFonts w:ascii="Times New Roman" w:hAnsi="Times New Roman" w:cs="Times New Roman"/>
          <w:sz w:val="24"/>
          <w:szCs w:val="24"/>
          <w:rPrChange w:id="7208" w:author="matheus" w:date="2011-07-25T13:04:00Z">
            <w:rPr/>
          </w:rPrChange>
        </w:rPr>
        <w:t>. Mais compressão pode ser obtida em outras etapas do processo</w:t>
      </w:r>
      <w:r w:rsidR="009A0CC4" w:rsidRPr="004F3007">
        <w:rPr>
          <w:rFonts w:ascii="Times New Roman" w:hAnsi="Times New Roman" w:cs="Times New Roman"/>
          <w:sz w:val="24"/>
          <w:szCs w:val="24"/>
          <w:rPrChange w:id="7209" w:author="matheus" w:date="2011-07-25T13:04:00Z">
            <w:rPr/>
          </w:rPrChange>
        </w:rPr>
        <w:t>, tais como os aspectos envolvendo</w:t>
      </w:r>
      <w:ins w:id="7210" w:author="Matheus Zingarelli" w:date="2011-07-28T16:17:00Z">
        <w:r w:rsidR="00AF5F64">
          <w:rPr>
            <w:rFonts w:ascii="Times New Roman" w:hAnsi="Times New Roman" w:cs="Times New Roman"/>
            <w:sz w:val="24"/>
            <w:szCs w:val="24"/>
          </w:rPr>
          <w:t xml:space="preserve"> redundância</w:t>
        </w:r>
      </w:ins>
      <w:r w:rsidRPr="004F3007">
        <w:rPr>
          <w:rFonts w:ascii="Times New Roman" w:hAnsi="Times New Roman" w:cs="Times New Roman"/>
          <w:sz w:val="24"/>
          <w:szCs w:val="24"/>
          <w:rPrChange w:id="7211" w:author="matheus" w:date="2011-07-25T13:04:00Z">
            <w:rPr/>
          </w:rPrChange>
        </w:rPr>
        <w:t xml:space="preserve"> temporal</w:t>
      </w:r>
      <w:r w:rsidR="007115FF" w:rsidRPr="004F3007">
        <w:rPr>
          <w:rFonts w:ascii="Times New Roman" w:hAnsi="Times New Roman" w:cs="Times New Roman"/>
          <w:sz w:val="24"/>
          <w:szCs w:val="24"/>
          <w:rPrChange w:id="7212" w:author="matheus" w:date="2011-07-25T13:04:00Z">
            <w:rPr/>
          </w:rPrChange>
        </w:rPr>
        <w:t>, fora do escopo do projeto do Me</w:t>
      </w:r>
      <w:r w:rsidR="007115FF" w:rsidRPr="004F3007">
        <w:rPr>
          <w:rFonts w:ascii="Times New Roman" w:hAnsi="Times New Roman" w:cs="Times New Roman"/>
          <w:sz w:val="24"/>
          <w:szCs w:val="24"/>
          <w:rPrChange w:id="7213" w:author="matheus" w:date="2011-07-25T13:04:00Z">
            <w:rPr/>
          </w:rPrChange>
        </w:rPr>
        <w:t>s</w:t>
      </w:r>
      <w:r w:rsidR="007115FF" w:rsidRPr="004F3007">
        <w:rPr>
          <w:rFonts w:ascii="Times New Roman" w:hAnsi="Times New Roman" w:cs="Times New Roman"/>
          <w:sz w:val="24"/>
          <w:szCs w:val="24"/>
          <w:rPrChange w:id="7214" w:author="matheus" w:date="2011-07-25T13:04:00Z">
            <w:rPr/>
          </w:rPrChange>
        </w:rPr>
        <w:t>trado</w:t>
      </w:r>
      <w:r w:rsidRPr="004F3007">
        <w:rPr>
          <w:rFonts w:ascii="Times New Roman" w:hAnsi="Times New Roman" w:cs="Times New Roman"/>
          <w:sz w:val="24"/>
          <w:szCs w:val="24"/>
          <w:rPrChange w:id="7215" w:author="matheus" w:date="2011-07-25T13:04:00Z">
            <w:rPr/>
          </w:rPrChange>
        </w:rPr>
        <w:t>.</w:t>
      </w:r>
    </w:p>
    <w:p w:rsidR="000041FF" w:rsidRDefault="000041FF">
      <w:pPr>
        <w:spacing w:after="0" w:line="360" w:lineRule="auto"/>
        <w:ind w:firstLine="567"/>
        <w:rPr>
          <w:ins w:id="7216" w:author="matheus" w:date="2011-07-25T13:14:00Z"/>
          <w:rFonts w:ascii="Times New Roman" w:eastAsiaTheme="majorEastAsia" w:hAnsi="Times New Roman" w:cs="Times New Roman"/>
          <w:b/>
          <w:bCs/>
          <w:color w:val="365F91" w:themeColor="accent1" w:themeShade="BF"/>
          <w:sz w:val="24"/>
          <w:szCs w:val="24"/>
        </w:rPr>
        <w:pPrChange w:id="7217" w:author="matheus" w:date="2011-07-25T13:37:00Z">
          <w:pPr/>
        </w:pPrChange>
      </w:pPr>
      <w:ins w:id="7218" w:author="matheus" w:date="2011-07-25T13:14:00Z">
        <w:r>
          <w:rPr>
            <w:rFonts w:ascii="Times New Roman" w:hAnsi="Times New Roman" w:cs="Times New Roman"/>
            <w:sz w:val="24"/>
            <w:szCs w:val="24"/>
          </w:rPr>
          <w:br w:type="page"/>
        </w:r>
      </w:ins>
    </w:p>
    <w:p w:rsidR="00F71EA9" w:rsidRDefault="00F71EA9">
      <w:pPr>
        <w:pStyle w:val="Ttulo1"/>
        <w:spacing w:before="1701" w:after="1701" w:line="360" w:lineRule="auto"/>
        <w:rPr>
          <w:ins w:id="7219" w:author="matheus" w:date="2011-07-25T14:00:00Z"/>
          <w:rFonts w:ascii="Times New Roman" w:hAnsi="Times New Roman" w:cs="Times New Roman"/>
          <w:color w:val="auto"/>
          <w:sz w:val="36"/>
          <w:szCs w:val="36"/>
        </w:rPr>
        <w:pPrChange w:id="7220" w:author="matheus" w:date="2011-07-25T14:13:00Z">
          <w:pPr>
            <w:pStyle w:val="Ttulo1"/>
            <w:numPr>
              <w:numId w:val="3"/>
            </w:numPr>
            <w:ind w:left="360" w:hanging="360"/>
          </w:pPr>
        </w:pPrChange>
      </w:pPr>
      <w:bookmarkStart w:id="7221" w:name="_Toc299624614"/>
      <w:r w:rsidRPr="00BD576D">
        <w:rPr>
          <w:rFonts w:ascii="Arial" w:hAnsi="Arial" w:cs="Arial"/>
          <w:b w:val="0"/>
          <w:color w:val="auto"/>
          <w:sz w:val="48"/>
          <w:szCs w:val="48"/>
          <w:rPrChange w:id="7222" w:author="matheus" w:date="2011-07-25T14:19:00Z">
            <w:rPr/>
          </w:rPrChange>
        </w:rPr>
        <w:lastRenderedPageBreak/>
        <w:t>Referências</w:t>
      </w:r>
      <w:ins w:id="7223" w:author="matheus" w:date="2011-07-25T12:35:00Z">
        <w:r w:rsidR="00D80F56" w:rsidRPr="002D0547">
          <w:rPr>
            <w:rStyle w:val="Refdenotaderodap"/>
            <w:rFonts w:ascii="Times New Roman" w:hAnsi="Times New Roman" w:cs="Times New Roman"/>
            <w:color w:val="auto"/>
            <w:sz w:val="36"/>
            <w:szCs w:val="36"/>
            <w:rPrChange w:id="7224" w:author="matheus" w:date="2011-07-25T14:00:00Z">
              <w:rPr>
                <w:rStyle w:val="Refdenotaderodap"/>
              </w:rPr>
            </w:rPrChange>
          </w:rPr>
          <w:footnoteReference w:id="7"/>
        </w:r>
      </w:ins>
      <w:bookmarkStart w:id="7231" w:name="_GoBack"/>
      <w:bookmarkEnd w:id="7221"/>
    </w:p>
    <w:p w:rsidR="002D0547" w:rsidRPr="000C196A" w:rsidDel="00E913B3" w:rsidRDefault="002D0547">
      <w:pPr>
        <w:spacing w:after="0" w:line="360" w:lineRule="auto"/>
        <w:rPr>
          <w:del w:id="7232" w:author="matheus" w:date="2011-07-25T14:13:00Z"/>
        </w:rPr>
        <w:pPrChange w:id="7233" w:author="matheus" w:date="2011-07-25T14:01:00Z">
          <w:pPr>
            <w:pStyle w:val="Ttulo1"/>
            <w:numPr>
              <w:numId w:val="3"/>
            </w:numPr>
            <w:ind w:left="360" w:hanging="360"/>
          </w:pPr>
        </w:pPrChange>
      </w:pPr>
    </w:p>
    <w:p w:rsidR="0042300F" w:rsidRPr="00FF1408" w:rsidRDefault="0042300F">
      <w:pPr>
        <w:spacing w:after="0" w:line="360" w:lineRule="auto"/>
        <w:rPr>
          <w:ins w:id="7234" w:author="matheus" w:date="2011-07-25T13:10:00Z"/>
          <w:rStyle w:val="Hyperlink"/>
          <w:rFonts w:ascii="Times New Roman" w:hAnsi="Times New Roman" w:cs="Times New Roman"/>
          <w:sz w:val="24"/>
          <w:szCs w:val="24"/>
          <w:u w:val="none"/>
          <w:rPrChange w:id="7235" w:author="Matheus Zingarelli" w:date="2011-07-28T09:18:00Z">
            <w:rPr>
              <w:ins w:id="7236" w:author="matheus" w:date="2011-07-25T13:10:00Z"/>
              <w:rStyle w:val="Hyperlink"/>
              <w:rFonts w:ascii="Times New Roman" w:hAnsi="Times New Roman" w:cs="Times New Roman"/>
              <w:sz w:val="24"/>
              <w:szCs w:val="24"/>
              <w:lang w:val="en-US"/>
            </w:rPr>
          </w:rPrChange>
        </w:rPr>
        <w:pPrChange w:id="7237" w:author="matheus" w:date="2011-07-25T14:00:00Z">
          <w:pPr/>
        </w:pPrChange>
      </w:pPr>
      <w:del w:id="7238" w:author="Matheus Zingarelli" w:date="2011-07-26T14:11:00Z">
        <w:r w:rsidRPr="00EB23AD" w:rsidDel="00EB23AD">
          <w:rPr>
            <w:rFonts w:ascii="Times New Roman" w:hAnsi="Times New Roman" w:cs="Times New Roman"/>
            <w:sz w:val="24"/>
            <w:szCs w:val="24"/>
            <w:lang w:val="en-US"/>
            <w:rPrChange w:id="7239" w:author="Matheus Zingarelli" w:date="2011-07-26T14:19:00Z">
              <w:rPr>
                <w:color w:val="0000FF" w:themeColor="hyperlink"/>
                <w:u w:val="single"/>
              </w:rPr>
            </w:rPrChange>
          </w:rPr>
          <w:delText>(Adikari et al., 2005) Adikari</w:delText>
        </w:r>
      </w:del>
      <w:ins w:id="7240" w:author="Matheus Zingarelli" w:date="2011-07-26T14:11:00Z">
        <w:r w:rsidR="00EB23AD" w:rsidRPr="00EB23AD">
          <w:rPr>
            <w:rFonts w:ascii="Times New Roman" w:hAnsi="Times New Roman" w:cs="Times New Roman"/>
            <w:sz w:val="24"/>
            <w:szCs w:val="24"/>
            <w:lang w:val="en-US"/>
            <w:rPrChange w:id="7241" w:author="Matheus Zingarelli" w:date="2011-07-26T14:19:00Z">
              <w:rPr>
                <w:rFonts w:ascii="Times New Roman" w:hAnsi="Times New Roman" w:cs="Times New Roman"/>
                <w:sz w:val="24"/>
                <w:szCs w:val="24"/>
              </w:rPr>
            </w:rPrChange>
          </w:rPr>
          <w:t>ADIKARI</w:t>
        </w:r>
      </w:ins>
      <w:r w:rsidR="00EB23AD" w:rsidRPr="00EB23AD">
        <w:rPr>
          <w:rFonts w:ascii="Times New Roman" w:hAnsi="Times New Roman" w:cs="Times New Roman"/>
          <w:sz w:val="24"/>
          <w:szCs w:val="24"/>
          <w:lang w:val="en-US"/>
          <w:rPrChange w:id="7242" w:author="Matheus Zingarelli" w:date="2011-07-26T14:19:00Z">
            <w:rPr>
              <w:rFonts w:ascii="Times New Roman" w:hAnsi="Times New Roman" w:cs="Times New Roman"/>
              <w:sz w:val="24"/>
              <w:szCs w:val="24"/>
            </w:rPr>
          </w:rPrChange>
        </w:rPr>
        <w:t>, A.B.B</w:t>
      </w:r>
      <w:del w:id="7243" w:author="Matheus Zingarelli" w:date="2011-07-26T14:19:00Z">
        <w:r w:rsidR="00EB23AD" w:rsidRPr="00EB23AD" w:rsidDel="00EB23AD">
          <w:rPr>
            <w:rFonts w:ascii="Times New Roman" w:hAnsi="Times New Roman" w:cs="Times New Roman"/>
            <w:sz w:val="24"/>
            <w:szCs w:val="24"/>
            <w:lang w:val="en-US"/>
            <w:rPrChange w:id="7244" w:author="Matheus Zingarelli" w:date="2011-07-26T14:19:00Z">
              <w:rPr>
                <w:rFonts w:ascii="Times New Roman" w:hAnsi="Times New Roman" w:cs="Times New Roman"/>
                <w:sz w:val="24"/>
                <w:szCs w:val="24"/>
              </w:rPr>
            </w:rPrChange>
          </w:rPr>
          <w:delText>.; FERNANDO, W.A.C.; ARACHCHI, H.K.; LOO, K</w:delText>
        </w:r>
      </w:del>
      <w:r w:rsidR="00EB23AD" w:rsidRPr="00EB23AD">
        <w:rPr>
          <w:rFonts w:ascii="Times New Roman" w:hAnsi="Times New Roman" w:cs="Times New Roman"/>
          <w:sz w:val="24"/>
          <w:szCs w:val="24"/>
          <w:lang w:val="en-US"/>
          <w:rPrChange w:id="7245" w:author="Matheus Zingarelli" w:date="2011-07-26T14:19:00Z">
            <w:rPr>
              <w:rFonts w:ascii="Times New Roman" w:hAnsi="Times New Roman" w:cs="Times New Roman"/>
              <w:sz w:val="24"/>
              <w:szCs w:val="24"/>
            </w:rPr>
          </w:rPrChange>
        </w:rPr>
        <w:t>.</w:t>
      </w:r>
      <w:ins w:id="7246" w:author="Matheus Zingarelli" w:date="2011-07-26T14:19:00Z">
        <w:r w:rsidR="00EB23AD" w:rsidRPr="00EB23AD">
          <w:rPr>
            <w:rFonts w:ascii="Times New Roman" w:hAnsi="Times New Roman" w:cs="Times New Roman"/>
            <w:sz w:val="24"/>
            <w:szCs w:val="24"/>
            <w:lang w:val="en-US"/>
            <w:rPrChange w:id="7247" w:author="Matheus Zingarelli" w:date="2011-07-26T14:19:00Z">
              <w:rPr>
                <w:rFonts w:ascii="Times New Roman" w:hAnsi="Times New Roman" w:cs="Times New Roman"/>
                <w:sz w:val="24"/>
                <w:szCs w:val="24"/>
              </w:rPr>
            </w:rPrChange>
          </w:rPr>
          <w:t xml:space="preserve"> et al.</w:t>
        </w:r>
      </w:ins>
      <w:r w:rsidR="00EB23AD" w:rsidRPr="00EB23AD">
        <w:rPr>
          <w:rFonts w:ascii="Times New Roman" w:hAnsi="Times New Roman" w:cs="Times New Roman"/>
          <w:sz w:val="24"/>
          <w:szCs w:val="24"/>
          <w:lang w:val="en-US"/>
          <w:rPrChange w:id="7248" w:author="Matheus Zingarelli" w:date="2011-07-26T14:19:00Z">
            <w:rPr>
              <w:rFonts w:ascii="Times New Roman" w:hAnsi="Times New Roman" w:cs="Times New Roman"/>
              <w:sz w:val="24"/>
              <w:szCs w:val="24"/>
            </w:rPr>
          </w:rPrChange>
        </w:rPr>
        <w:t xml:space="preserve"> </w:t>
      </w:r>
      <w:r w:rsidRPr="00F43A77">
        <w:rPr>
          <w:rFonts w:ascii="Times New Roman" w:hAnsi="Times New Roman" w:cs="Times New Roman"/>
          <w:sz w:val="24"/>
          <w:szCs w:val="24"/>
          <w:lang w:val="en-US"/>
          <w:rPrChange w:id="7249" w:author="Matheus Zingarelli" w:date="2011-07-26T14:29:00Z">
            <w:rPr/>
          </w:rPrChange>
        </w:rPr>
        <w:t xml:space="preserve">A H.264 compliant stereoscopic video codec. </w:t>
      </w:r>
      <w:r w:rsidRPr="00F43A77">
        <w:rPr>
          <w:rFonts w:ascii="Times New Roman" w:hAnsi="Times New Roman" w:cs="Times New Roman"/>
          <w:b/>
          <w:sz w:val="24"/>
          <w:szCs w:val="24"/>
          <w:lang w:val="en-US"/>
          <w:rPrChange w:id="7250" w:author="Matheus Zingarelli" w:date="2011-07-26T14:27:00Z">
            <w:rPr>
              <w:i/>
              <w:lang w:val="en-US"/>
            </w:rPr>
          </w:rPrChange>
        </w:rPr>
        <w:t>Canadian Conference on Electrical and Computer Engineering</w:t>
      </w:r>
      <w:r w:rsidRPr="004F3007">
        <w:rPr>
          <w:rFonts w:ascii="Times New Roman" w:hAnsi="Times New Roman" w:cs="Times New Roman"/>
          <w:sz w:val="24"/>
          <w:szCs w:val="24"/>
          <w:lang w:val="en-US"/>
          <w:rPrChange w:id="7251" w:author="matheus" w:date="2011-07-25T13:04:00Z">
            <w:rPr>
              <w:lang w:val="en-US"/>
            </w:rPr>
          </w:rPrChange>
        </w:rPr>
        <w:t xml:space="preserve">, </w:t>
      </w:r>
      <w:ins w:id="7252" w:author="Matheus Zingarelli" w:date="2011-07-26T14:29:00Z">
        <w:r w:rsidR="00F43A77" w:rsidRPr="00F43A77">
          <w:rPr>
            <w:rFonts w:ascii="Times New Roman" w:hAnsi="Times New Roman" w:cs="Times New Roman"/>
            <w:sz w:val="24"/>
            <w:szCs w:val="24"/>
            <w:lang w:val="en-US"/>
            <w:rPrChange w:id="7253" w:author="Matheus Zingarelli" w:date="2011-07-26T14:29:00Z">
              <w:rPr/>
            </w:rPrChange>
          </w:rPr>
          <w:t>Saskatoon</w:t>
        </w:r>
        <w:r w:rsidR="00F43A77">
          <w:rPr>
            <w:rFonts w:ascii="Times New Roman" w:hAnsi="Times New Roman" w:cs="Times New Roman"/>
            <w:sz w:val="24"/>
            <w:szCs w:val="24"/>
            <w:lang w:val="en-US"/>
          </w:rPr>
          <w:t xml:space="preserve">, </w:t>
        </w:r>
      </w:ins>
      <w:ins w:id="7254" w:author="Matheus Zingarelli" w:date="2011-07-26T14:30:00Z">
        <w:r w:rsidR="00F43A77">
          <w:rPr>
            <w:rFonts w:ascii="Times New Roman" w:hAnsi="Times New Roman" w:cs="Times New Roman"/>
            <w:sz w:val="24"/>
            <w:szCs w:val="24"/>
            <w:lang w:val="en-US"/>
          </w:rPr>
          <w:t xml:space="preserve">p. </w:t>
        </w:r>
      </w:ins>
      <w:r w:rsidRPr="00F43A77">
        <w:rPr>
          <w:rFonts w:ascii="Times New Roman" w:hAnsi="Times New Roman" w:cs="Times New Roman"/>
          <w:sz w:val="24"/>
          <w:szCs w:val="24"/>
          <w:lang w:val="en-US"/>
          <w:rPrChange w:id="7255" w:author="Matheus Zingarelli" w:date="2011-07-26T14:29:00Z">
            <w:rPr>
              <w:lang w:val="en-US"/>
            </w:rPr>
          </w:rPrChange>
        </w:rPr>
        <w:t>1614</w:t>
      </w:r>
      <w:r w:rsidRPr="004F3007">
        <w:rPr>
          <w:rFonts w:ascii="Times New Roman" w:hAnsi="Times New Roman" w:cs="Times New Roman"/>
          <w:sz w:val="24"/>
          <w:szCs w:val="24"/>
          <w:lang w:val="en-US"/>
          <w:rPrChange w:id="7256" w:author="matheus" w:date="2011-07-25T13:04:00Z">
            <w:rPr>
              <w:lang w:val="en-US"/>
            </w:rPr>
          </w:rPrChange>
        </w:rPr>
        <w:t>-1617,</w:t>
      </w:r>
      <w:ins w:id="7257" w:author="Matheus Zingarelli" w:date="2011-07-26T14:50:00Z">
        <w:r w:rsidR="002D32F5">
          <w:rPr>
            <w:rFonts w:ascii="Times New Roman" w:hAnsi="Times New Roman" w:cs="Times New Roman"/>
            <w:sz w:val="24"/>
            <w:szCs w:val="24"/>
            <w:lang w:val="en-US"/>
          </w:rPr>
          <w:t xml:space="preserve"> </w:t>
        </w:r>
        <w:r w:rsidR="00182C95">
          <w:rPr>
            <w:rFonts w:ascii="Times New Roman" w:hAnsi="Times New Roman" w:cs="Times New Roman"/>
            <w:sz w:val="24"/>
            <w:szCs w:val="24"/>
            <w:lang w:val="en-US"/>
          </w:rPr>
          <w:t>m</w:t>
        </w:r>
        <w:r w:rsidR="002D32F5">
          <w:rPr>
            <w:rFonts w:ascii="Times New Roman" w:hAnsi="Times New Roman" w:cs="Times New Roman"/>
            <w:sz w:val="24"/>
            <w:szCs w:val="24"/>
            <w:lang w:val="en-US"/>
          </w:rPr>
          <w:t>ay</w:t>
        </w:r>
      </w:ins>
      <w:r w:rsidRPr="004F3007">
        <w:rPr>
          <w:rFonts w:ascii="Times New Roman" w:hAnsi="Times New Roman" w:cs="Times New Roman"/>
          <w:sz w:val="24"/>
          <w:szCs w:val="24"/>
          <w:lang w:val="en-US"/>
          <w:rPrChange w:id="7258" w:author="matheus" w:date="2011-07-25T13:04:00Z">
            <w:rPr>
              <w:lang w:val="en-US"/>
            </w:rPr>
          </w:rPrChange>
        </w:rPr>
        <w:t xml:space="preserve"> 2005.</w:t>
      </w:r>
      <w:r w:rsidR="003370C3" w:rsidRPr="004F3007">
        <w:rPr>
          <w:rFonts w:ascii="Times New Roman" w:hAnsi="Times New Roman" w:cs="Times New Roman"/>
          <w:sz w:val="24"/>
          <w:szCs w:val="24"/>
          <w:lang w:val="en-US"/>
          <w:rPrChange w:id="7259" w:author="matheus" w:date="2011-07-25T13:04:00Z">
            <w:rPr>
              <w:lang w:val="en-US"/>
            </w:rPr>
          </w:rPrChange>
        </w:rPr>
        <w:t xml:space="preserve"> </w:t>
      </w:r>
      <w:r w:rsidR="003370C3" w:rsidRPr="00FF1408">
        <w:rPr>
          <w:rFonts w:ascii="Times New Roman" w:hAnsi="Times New Roman" w:cs="Times New Roman"/>
          <w:sz w:val="24"/>
          <w:szCs w:val="24"/>
          <w:rPrChange w:id="7260" w:author="Matheus Zingarelli" w:date="2011-07-28T09:18:00Z">
            <w:rPr>
              <w:lang w:val="en-US"/>
            </w:rPr>
          </w:rPrChange>
        </w:rPr>
        <w:t>DOI</w:t>
      </w:r>
      <w:del w:id="7261" w:author="Matheus Zingarelli" w:date="2011-07-26T14:30:00Z">
        <w:r w:rsidR="003370C3" w:rsidRPr="00FF1408" w:rsidDel="00F43A77">
          <w:rPr>
            <w:rFonts w:ascii="Times New Roman" w:hAnsi="Times New Roman" w:cs="Times New Roman"/>
            <w:sz w:val="24"/>
            <w:szCs w:val="24"/>
            <w:rPrChange w:id="7262" w:author="Matheus Zingarelli" w:date="2011-07-28T09:18:00Z">
              <w:rPr>
                <w:lang w:val="en-US"/>
              </w:rPr>
            </w:rPrChange>
          </w:rPr>
          <w:delText xml:space="preserve"> =</w:delText>
        </w:r>
      </w:del>
      <w:proofErr w:type="gramStart"/>
      <w:ins w:id="7263" w:author="Matheus Zingarelli" w:date="2011-07-26T14:30:00Z">
        <w:r w:rsidR="00F43A77" w:rsidRPr="00FF1408">
          <w:rPr>
            <w:rFonts w:ascii="Times New Roman" w:hAnsi="Times New Roman" w:cs="Times New Roman"/>
            <w:sz w:val="24"/>
            <w:szCs w:val="24"/>
            <w:rPrChange w:id="7264" w:author="Matheus Zingarelli" w:date="2011-07-28T09:18:00Z">
              <w:rPr>
                <w:rFonts w:ascii="Times New Roman" w:hAnsi="Times New Roman" w:cs="Times New Roman"/>
                <w:sz w:val="24"/>
                <w:szCs w:val="24"/>
                <w:lang w:val="en-US"/>
              </w:rPr>
            </w:rPrChange>
          </w:rPr>
          <w:t>:</w:t>
        </w:r>
      </w:ins>
      <w:proofErr w:type="gramEnd"/>
      <w:ins w:id="7265" w:author="Matheus Zingarelli" w:date="2011-07-26T14:48:00Z">
        <w:r w:rsidR="002D32F5" w:rsidRPr="00FF1408">
          <w:rPr>
            <w:rFonts w:ascii="Times New Roman" w:hAnsi="Times New Roman" w:cs="Times New Roman"/>
            <w:sz w:val="24"/>
            <w:szCs w:val="24"/>
            <w:rPrChange w:id="7266" w:author="Matheus Zingarelli" w:date="2011-07-28T09:18:00Z">
              <w:rPr/>
            </w:rPrChange>
          </w:rPr>
          <w:t>10.1109/CCECE.2005.1557292</w:t>
        </w:r>
      </w:ins>
      <w:del w:id="7267" w:author="Matheus Zingarelli" w:date="2011-07-26T14:30:00Z">
        <w:r w:rsidR="003370C3" w:rsidRPr="00FF1408" w:rsidDel="00F43A77">
          <w:rPr>
            <w:rFonts w:ascii="Times New Roman" w:hAnsi="Times New Roman" w:cs="Times New Roman"/>
            <w:sz w:val="24"/>
            <w:szCs w:val="24"/>
            <w:rPrChange w:id="7268" w:author="Matheus Zingarelli" w:date="2011-07-28T09:18:00Z">
              <w:rPr>
                <w:lang w:val="en-US"/>
              </w:rPr>
            </w:rPrChange>
          </w:rPr>
          <w:delText xml:space="preserve"> </w:delText>
        </w:r>
      </w:del>
      <w:del w:id="7269" w:author="Matheus Zingarelli" w:date="2011-07-26T14:31:00Z">
        <w:r w:rsidR="002461DA" w:rsidRPr="005D3EFC" w:rsidDel="00F43A77">
          <w:rPr>
            <w:rFonts w:ascii="Times New Roman" w:hAnsi="Times New Roman" w:cs="Times New Roman"/>
            <w:sz w:val="24"/>
            <w:szCs w:val="24"/>
            <w:rPrChange w:id="7270" w:author="Matheus Zingarelli" w:date="2011-07-26T14:32:00Z">
              <w:rPr>
                <w:rStyle w:val="Hyperlink"/>
                <w:lang w:val="en-US"/>
              </w:rPr>
            </w:rPrChange>
          </w:rPr>
          <w:fldChar w:fldCharType="begin"/>
        </w:r>
        <w:r w:rsidR="002461DA" w:rsidRPr="00FF1408" w:rsidDel="00F43A77">
          <w:rPr>
            <w:rFonts w:ascii="Times New Roman" w:hAnsi="Times New Roman" w:cs="Times New Roman"/>
            <w:sz w:val="24"/>
            <w:szCs w:val="24"/>
            <w:rPrChange w:id="7271" w:author="Matheus Zingarelli" w:date="2011-07-28T09:18:00Z">
              <w:rPr>
                <w:lang w:val="en-US"/>
              </w:rPr>
            </w:rPrChange>
          </w:rPr>
          <w:delInstrText xml:space="preserve"> HYPERLINK "http://dx.doi.org/10.1109/CCECE.2005.1557292" </w:delInstrText>
        </w:r>
        <w:r w:rsidR="002461DA" w:rsidRPr="005D3EFC" w:rsidDel="00F43A77">
          <w:rPr>
            <w:rFonts w:ascii="Times New Roman" w:hAnsi="Times New Roman" w:cs="Times New Roman"/>
            <w:sz w:val="24"/>
            <w:szCs w:val="24"/>
            <w:rPrChange w:id="7272" w:author="Matheus Zingarelli" w:date="2011-07-26T14:32:00Z">
              <w:rPr>
                <w:rStyle w:val="Hyperlink"/>
                <w:lang w:val="en-US"/>
              </w:rPr>
            </w:rPrChange>
          </w:rPr>
          <w:fldChar w:fldCharType="separate"/>
        </w:r>
        <w:r w:rsidR="003370C3" w:rsidRPr="00FF1408" w:rsidDel="00F43A77">
          <w:rPr>
            <w:rStyle w:val="Hyperlink"/>
            <w:rFonts w:ascii="Times New Roman" w:hAnsi="Times New Roman" w:cs="Times New Roman"/>
            <w:color w:val="auto"/>
            <w:sz w:val="24"/>
            <w:szCs w:val="24"/>
            <w:rPrChange w:id="7273" w:author="Matheus Zingarelli" w:date="2011-07-28T09:18:00Z">
              <w:rPr>
                <w:rStyle w:val="Hyperlink"/>
                <w:lang w:val="en-US"/>
              </w:rPr>
            </w:rPrChange>
          </w:rPr>
          <w:delText>http://dx.doi.org/10.1109/CCECE.2005.1557292</w:delText>
        </w:r>
        <w:r w:rsidR="002461DA" w:rsidRPr="005D3EFC" w:rsidDel="00F43A77">
          <w:rPr>
            <w:rStyle w:val="Hyperlink"/>
            <w:rFonts w:ascii="Times New Roman" w:hAnsi="Times New Roman" w:cs="Times New Roman"/>
            <w:color w:val="auto"/>
            <w:sz w:val="24"/>
            <w:szCs w:val="24"/>
            <w:lang w:val="en-US"/>
            <w:rPrChange w:id="7274" w:author="Matheus Zingarelli" w:date="2011-07-26T14:32:00Z">
              <w:rPr>
                <w:rStyle w:val="Hyperlink"/>
                <w:lang w:val="en-US"/>
              </w:rPr>
            </w:rPrChange>
          </w:rPr>
          <w:fldChar w:fldCharType="end"/>
        </w:r>
      </w:del>
      <w:ins w:id="7275" w:author="Matheus Zingarelli" w:date="2011-07-26T14:31:00Z">
        <w:r w:rsidR="00F43A77" w:rsidRPr="00FF1408">
          <w:rPr>
            <w:rStyle w:val="Hyperlink"/>
            <w:rFonts w:ascii="Times New Roman" w:hAnsi="Times New Roman" w:cs="Times New Roman"/>
            <w:color w:val="auto"/>
            <w:sz w:val="24"/>
            <w:szCs w:val="24"/>
            <w:u w:val="none"/>
            <w:rPrChange w:id="7276" w:author="Matheus Zingarelli" w:date="2011-07-28T09:18:00Z">
              <w:rPr>
                <w:rStyle w:val="Hyperlink"/>
                <w:rFonts w:ascii="Times New Roman" w:hAnsi="Times New Roman" w:cs="Times New Roman"/>
                <w:sz w:val="24"/>
                <w:szCs w:val="24"/>
                <w:u w:val="none"/>
                <w:lang w:val="en-US"/>
              </w:rPr>
            </w:rPrChange>
          </w:rPr>
          <w:t>.</w:t>
        </w:r>
      </w:ins>
    </w:p>
    <w:p w:rsidR="004F3007" w:rsidRPr="00FF1408" w:rsidRDefault="004F3007">
      <w:pPr>
        <w:spacing w:after="0" w:line="360" w:lineRule="auto"/>
        <w:rPr>
          <w:rFonts w:ascii="Times New Roman" w:hAnsi="Times New Roman" w:cs="Times New Roman"/>
          <w:sz w:val="24"/>
          <w:szCs w:val="24"/>
          <w:rPrChange w:id="7277" w:author="Matheus Zingarelli" w:date="2011-07-28T09:18:00Z">
            <w:rPr>
              <w:lang w:val="en-US"/>
            </w:rPr>
          </w:rPrChange>
        </w:rPr>
        <w:pPrChange w:id="7278" w:author="matheus" w:date="2011-07-25T14:00:00Z">
          <w:pPr/>
        </w:pPrChange>
      </w:pPr>
    </w:p>
    <w:p w:rsidR="00494410" w:rsidRDefault="00494410">
      <w:pPr>
        <w:spacing w:after="0" w:line="360" w:lineRule="auto"/>
        <w:rPr>
          <w:ins w:id="7279" w:author="matheus" w:date="2011-07-25T13:10:00Z"/>
          <w:rFonts w:ascii="Times New Roman" w:hAnsi="Times New Roman" w:cs="Times New Roman"/>
          <w:sz w:val="24"/>
          <w:szCs w:val="24"/>
        </w:rPr>
        <w:pPrChange w:id="7280" w:author="matheus" w:date="2011-07-25T14:00:00Z">
          <w:pPr/>
        </w:pPrChange>
      </w:pPr>
      <w:del w:id="7281" w:author="Matheus Zingarelli" w:date="2011-07-26T14:15:00Z">
        <w:r w:rsidRPr="004F3007" w:rsidDel="00EB23AD">
          <w:rPr>
            <w:rFonts w:ascii="Times New Roman" w:hAnsi="Times New Roman" w:cs="Times New Roman"/>
            <w:sz w:val="24"/>
            <w:szCs w:val="24"/>
            <w:rPrChange w:id="7282" w:author="matheus" w:date="2011-07-25T13:04:00Z">
              <w:rPr/>
            </w:rPrChange>
          </w:rPr>
          <w:delText>(</w:delText>
        </w:r>
      </w:del>
      <w:del w:id="7283" w:author="Matheus Zingarelli" w:date="2011-07-26T11:41:00Z">
        <w:r w:rsidRPr="004F3007" w:rsidDel="002A48B0">
          <w:rPr>
            <w:rFonts w:ascii="Times New Roman" w:hAnsi="Times New Roman" w:cs="Times New Roman"/>
            <w:sz w:val="24"/>
            <w:szCs w:val="24"/>
            <w:rPrChange w:id="7284" w:author="matheus" w:date="2011-07-25T13:04:00Z">
              <w:rPr/>
            </w:rPrChange>
          </w:rPr>
          <w:delText>Andrade et al.</w:delText>
        </w:r>
      </w:del>
      <w:del w:id="7285" w:author="Matheus Zingarelli" w:date="2011-07-26T14:15:00Z">
        <w:r w:rsidR="002A48B0" w:rsidRPr="004F3007" w:rsidDel="00EB23AD">
          <w:rPr>
            <w:rFonts w:ascii="Times New Roman" w:hAnsi="Times New Roman" w:cs="Times New Roman"/>
            <w:sz w:val="24"/>
            <w:szCs w:val="24"/>
          </w:rPr>
          <w:delText>, 2010</w:delText>
        </w:r>
        <w:r w:rsidRPr="004F3007" w:rsidDel="00EB23AD">
          <w:rPr>
            <w:rFonts w:ascii="Times New Roman" w:hAnsi="Times New Roman" w:cs="Times New Roman"/>
            <w:sz w:val="24"/>
            <w:szCs w:val="24"/>
            <w:rPrChange w:id="7286" w:author="matheus" w:date="2011-07-25T13:04:00Z">
              <w:rPr/>
            </w:rPrChange>
          </w:rPr>
          <w:delText xml:space="preserve">) </w:delText>
        </w:r>
      </w:del>
      <w:r w:rsidR="00EB23AD" w:rsidRPr="004F3007">
        <w:rPr>
          <w:rFonts w:ascii="Times New Roman" w:hAnsi="Times New Roman" w:cs="Times New Roman"/>
          <w:sz w:val="24"/>
          <w:szCs w:val="24"/>
        </w:rPr>
        <w:t>ANDRADE, L. A.; CORDEBELLO, P. D.; GOULARTE, R.</w:t>
      </w:r>
      <w:del w:id="7287" w:author="Matheus Zingarelli" w:date="2011-07-26T14:33:00Z">
        <w:r w:rsidR="00EB23AD" w:rsidRPr="004F3007" w:rsidDel="009544ED">
          <w:rPr>
            <w:rFonts w:ascii="Times New Roman" w:hAnsi="Times New Roman" w:cs="Times New Roman"/>
            <w:sz w:val="24"/>
            <w:szCs w:val="24"/>
          </w:rPr>
          <w:delText xml:space="preserve"> </w:delText>
        </w:r>
        <w:r w:rsidRPr="004F3007" w:rsidDel="009544ED">
          <w:rPr>
            <w:rFonts w:ascii="Times New Roman" w:hAnsi="Times New Roman" w:cs="Times New Roman"/>
            <w:sz w:val="24"/>
            <w:szCs w:val="24"/>
            <w:rPrChange w:id="7288" w:author="matheus" w:date="2011-07-25T13:04:00Z">
              <w:rPr/>
            </w:rPrChange>
          </w:rPr>
          <w:delText>.</w:delText>
        </w:r>
      </w:del>
      <w:r w:rsidRPr="004F3007">
        <w:rPr>
          <w:rFonts w:ascii="Times New Roman" w:hAnsi="Times New Roman" w:cs="Times New Roman"/>
          <w:sz w:val="24"/>
          <w:szCs w:val="24"/>
          <w:rPrChange w:id="7289" w:author="matheus" w:date="2011-07-25T13:04:00Z">
            <w:rPr/>
          </w:rPrChange>
        </w:rPr>
        <w:t xml:space="preserve"> </w:t>
      </w:r>
      <w:r w:rsidRPr="009544ED">
        <w:rPr>
          <w:rFonts w:ascii="Times New Roman" w:hAnsi="Times New Roman" w:cs="Times New Roman"/>
          <w:b/>
          <w:sz w:val="24"/>
          <w:szCs w:val="24"/>
          <w:rPrChange w:id="7290" w:author="Matheus Zingarelli" w:date="2011-07-26T14:34:00Z">
            <w:rPr/>
          </w:rPrChange>
        </w:rPr>
        <w:t>Con</w:t>
      </w:r>
      <w:r w:rsidRPr="009544ED">
        <w:rPr>
          <w:rFonts w:ascii="Times New Roman" w:hAnsi="Times New Roman" w:cs="Times New Roman"/>
          <w:b/>
          <w:sz w:val="24"/>
          <w:szCs w:val="24"/>
          <w:rPrChange w:id="7291" w:author="Matheus Zingarelli" w:date="2011-07-26T14:34:00Z">
            <w:rPr/>
          </w:rPrChange>
        </w:rPr>
        <w:t>s</w:t>
      </w:r>
      <w:r w:rsidRPr="009544ED">
        <w:rPr>
          <w:rFonts w:ascii="Times New Roman" w:hAnsi="Times New Roman" w:cs="Times New Roman"/>
          <w:b/>
          <w:sz w:val="24"/>
          <w:szCs w:val="24"/>
          <w:rPrChange w:id="7292" w:author="Matheus Zingarelli" w:date="2011-07-26T14:34:00Z">
            <w:rPr/>
          </w:rPrChange>
        </w:rPr>
        <w:t>trução de uma base de vídeos digitais estereoscópicos</w:t>
      </w:r>
      <w:del w:id="7293" w:author="Matheus Zingarelli" w:date="2011-07-26T14:34:00Z">
        <w:r w:rsidRPr="004F3007" w:rsidDel="009544ED">
          <w:rPr>
            <w:rFonts w:ascii="Times New Roman" w:hAnsi="Times New Roman" w:cs="Times New Roman"/>
            <w:sz w:val="24"/>
            <w:szCs w:val="24"/>
            <w:rPrChange w:id="7294" w:author="matheus" w:date="2011-07-25T13:04:00Z">
              <w:rPr/>
            </w:rPrChange>
          </w:rPr>
          <w:delText>.</w:delText>
        </w:r>
      </w:del>
      <w:del w:id="7295" w:author="Matheus Zingarelli" w:date="2011-07-26T14:37:00Z">
        <w:r w:rsidRPr="004F3007" w:rsidDel="00C71D24">
          <w:rPr>
            <w:rFonts w:ascii="Times New Roman" w:hAnsi="Times New Roman" w:cs="Times New Roman"/>
            <w:sz w:val="24"/>
            <w:szCs w:val="24"/>
            <w:rPrChange w:id="7296" w:author="matheus" w:date="2011-07-25T13:04:00Z">
              <w:rPr/>
            </w:rPrChange>
          </w:rPr>
          <w:delText xml:space="preserve"> </w:delText>
        </w:r>
        <w:r w:rsidRPr="009544ED" w:rsidDel="00C71D24">
          <w:rPr>
            <w:rFonts w:ascii="Times New Roman" w:hAnsi="Times New Roman" w:cs="Times New Roman"/>
            <w:sz w:val="24"/>
            <w:szCs w:val="24"/>
            <w:rPrChange w:id="7297" w:author="Matheus Zingarelli" w:date="2011-07-26T14:34:00Z">
              <w:rPr>
                <w:i/>
              </w:rPr>
            </w:rPrChange>
          </w:rPr>
          <w:delText>Relatório Técnico</w:delText>
        </w:r>
      </w:del>
      <w:del w:id="7298" w:author="Matheus Zingarelli" w:date="2011-07-26T14:34:00Z">
        <w:r w:rsidRPr="004F3007" w:rsidDel="009544ED">
          <w:rPr>
            <w:rFonts w:ascii="Times New Roman" w:hAnsi="Times New Roman" w:cs="Times New Roman"/>
            <w:i/>
            <w:sz w:val="24"/>
            <w:szCs w:val="24"/>
            <w:rPrChange w:id="7299" w:author="matheus" w:date="2011-07-25T13:04:00Z">
              <w:rPr>
                <w:i/>
              </w:rPr>
            </w:rPrChange>
          </w:rPr>
          <w:delText xml:space="preserve"> ICMC-USP</w:delText>
        </w:r>
      </w:del>
      <w:del w:id="7300" w:author="Matheus Zingarelli" w:date="2011-07-26T14:37:00Z">
        <w:r w:rsidRPr="004F3007" w:rsidDel="00C71D24">
          <w:rPr>
            <w:rFonts w:ascii="Times New Roman" w:hAnsi="Times New Roman" w:cs="Times New Roman"/>
            <w:sz w:val="24"/>
            <w:szCs w:val="24"/>
            <w:rPrChange w:id="7301" w:author="matheus" w:date="2011-07-25T13:04:00Z">
              <w:rPr/>
            </w:rPrChange>
          </w:rPr>
          <w:delText>,</w:delText>
        </w:r>
      </w:del>
      <w:ins w:id="7302" w:author="Matheus Zingarelli" w:date="2011-07-26T14:37:00Z">
        <w:r w:rsidR="00C71D24">
          <w:rPr>
            <w:rFonts w:ascii="Times New Roman" w:hAnsi="Times New Roman" w:cs="Times New Roman"/>
            <w:sz w:val="24"/>
            <w:szCs w:val="24"/>
          </w:rPr>
          <w:t>.</w:t>
        </w:r>
      </w:ins>
      <w:ins w:id="7303" w:author="Matheus Zingarelli" w:date="2011-07-26T14:35:00Z">
        <w:r w:rsidR="009544ED">
          <w:rPr>
            <w:rFonts w:ascii="Times New Roman" w:hAnsi="Times New Roman" w:cs="Times New Roman"/>
            <w:sz w:val="24"/>
            <w:szCs w:val="24"/>
          </w:rPr>
          <w:t xml:space="preserve"> São Carlos: </w:t>
        </w:r>
        <w:r w:rsidR="00C71D24">
          <w:rPr>
            <w:rFonts w:ascii="Times New Roman" w:hAnsi="Times New Roman" w:cs="Times New Roman"/>
            <w:sz w:val="24"/>
            <w:szCs w:val="24"/>
          </w:rPr>
          <w:t>ICMC-USP</w:t>
        </w:r>
      </w:ins>
      <w:ins w:id="7304" w:author="Matheus Zingarelli" w:date="2011-07-26T14:36:00Z">
        <w:r w:rsidR="00C71D24">
          <w:rPr>
            <w:rFonts w:ascii="Times New Roman" w:hAnsi="Times New Roman" w:cs="Times New Roman"/>
            <w:sz w:val="24"/>
            <w:szCs w:val="24"/>
          </w:rPr>
          <w:t>,</w:t>
        </w:r>
      </w:ins>
      <w:r w:rsidRPr="004F3007">
        <w:rPr>
          <w:rFonts w:ascii="Times New Roman" w:hAnsi="Times New Roman" w:cs="Times New Roman"/>
          <w:sz w:val="24"/>
          <w:szCs w:val="24"/>
          <w:rPrChange w:id="7305" w:author="matheus" w:date="2011-07-25T13:04:00Z">
            <w:rPr/>
          </w:rPrChange>
        </w:rPr>
        <w:t xml:space="preserve"> 2010</w:t>
      </w:r>
      <w:ins w:id="7306" w:author="Matheus Zingarelli" w:date="2011-07-26T14:36:00Z">
        <w:r w:rsidR="00C71D24">
          <w:rPr>
            <w:rFonts w:ascii="Times New Roman" w:hAnsi="Times New Roman" w:cs="Times New Roman"/>
            <w:sz w:val="24"/>
            <w:szCs w:val="24"/>
          </w:rPr>
          <w:t>. 35p.</w:t>
        </w:r>
      </w:ins>
      <w:del w:id="7307" w:author="Matheus Zingarelli" w:date="2011-07-26T14:37:00Z">
        <w:r w:rsidRPr="004F3007" w:rsidDel="00C71D24">
          <w:rPr>
            <w:rFonts w:ascii="Times New Roman" w:hAnsi="Times New Roman" w:cs="Times New Roman"/>
            <w:sz w:val="24"/>
            <w:szCs w:val="24"/>
            <w:rPrChange w:id="7308" w:author="matheus" w:date="2011-07-25T13:04:00Z">
              <w:rPr/>
            </w:rPrChange>
          </w:rPr>
          <w:delText>.</w:delText>
        </w:r>
      </w:del>
      <w:r w:rsidRPr="004F3007">
        <w:rPr>
          <w:rFonts w:ascii="Times New Roman" w:hAnsi="Times New Roman" w:cs="Times New Roman"/>
          <w:sz w:val="24"/>
          <w:szCs w:val="24"/>
          <w:rPrChange w:id="7309" w:author="matheus" w:date="2011-07-25T13:04:00Z">
            <w:rPr/>
          </w:rPrChange>
        </w:rPr>
        <w:t xml:space="preserve"> </w:t>
      </w:r>
      <w:ins w:id="7310" w:author="Matheus Zingarelli" w:date="2011-07-26T14:37:00Z">
        <w:r w:rsidR="00C71D24">
          <w:rPr>
            <w:rFonts w:ascii="Times New Roman" w:hAnsi="Times New Roman" w:cs="Times New Roman"/>
            <w:sz w:val="24"/>
            <w:szCs w:val="24"/>
          </w:rPr>
          <w:t>Relatório técnico</w:t>
        </w:r>
      </w:ins>
      <w:ins w:id="7311" w:author="Matheus Zingarelli" w:date="2011-07-26T14:38:00Z">
        <w:r w:rsidR="00C71D24">
          <w:rPr>
            <w:rFonts w:ascii="Times New Roman" w:hAnsi="Times New Roman" w:cs="Times New Roman"/>
            <w:sz w:val="24"/>
            <w:szCs w:val="24"/>
          </w:rPr>
          <w:t>.</w:t>
        </w:r>
      </w:ins>
      <w:ins w:id="7312" w:author="Matheus Zingarelli" w:date="2011-07-26T14:37:00Z">
        <w:r w:rsidR="00C71D24">
          <w:rPr>
            <w:rFonts w:ascii="Times New Roman" w:hAnsi="Times New Roman" w:cs="Times New Roman"/>
            <w:sz w:val="24"/>
            <w:szCs w:val="24"/>
          </w:rPr>
          <w:t xml:space="preserve"> </w:t>
        </w:r>
      </w:ins>
      <w:r w:rsidRPr="004F3007">
        <w:rPr>
          <w:rFonts w:ascii="Times New Roman" w:hAnsi="Times New Roman" w:cs="Times New Roman"/>
          <w:sz w:val="24"/>
          <w:szCs w:val="24"/>
          <w:rPrChange w:id="7313" w:author="matheus" w:date="2011-07-25T13:04:00Z">
            <w:rPr/>
          </w:rPrChange>
        </w:rPr>
        <w:t>Di</w:t>
      </w:r>
      <w:r w:rsidRPr="004F3007">
        <w:rPr>
          <w:rFonts w:ascii="Times New Roman" w:hAnsi="Times New Roman" w:cs="Times New Roman"/>
          <w:sz w:val="24"/>
          <w:szCs w:val="24"/>
          <w:rPrChange w:id="7314" w:author="matheus" w:date="2011-07-25T13:04:00Z">
            <w:rPr/>
          </w:rPrChange>
        </w:rPr>
        <w:t>s</w:t>
      </w:r>
      <w:r w:rsidRPr="004F3007">
        <w:rPr>
          <w:rFonts w:ascii="Times New Roman" w:hAnsi="Times New Roman" w:cs="Times New Roman"/>
          <w:sz w:val="24"/>
          <w:szCs w:val="24"/>
          <w:rPrChange w:id="7315" w:author="matheus" w:date="2011-07-25T13:04:00Z">
            <w:rPr/>
          </w:rPrChange>
        </w:rPr>
        <w:t>ponível em</w:t>
      </w:r>
      <w:ins w:id="7316" w:author="Matheus Zingarelli" w:date="2011-07-26T14:38:00Z">
        <w:r w:rsidR="00C71D24">
          <w:rPr>
            <w:rFonts w:ascii="Times New Roman" w:hAnsi="Times New Roman" w:cs="Times New Roman"/>
            <w:sz w:val="24"/>
            <w:szCs w:val="24"/>
          </w:rPr>
          <w:t>:</w:t>
        </w:r>
      </w:ins>
      <w:r w:rsidRPr="004F3007">
        <w:rPr>
          <w:rFonts w:ascii="Times New Roman" w:hAnsi="Times New Roman" w:cs="Times New Roman"/>
          <w:sz w:val="24"/>
          <w:szCs w:val="24"/>
          <w:rPrChange w:id="7317" w:author="matheus" w:date="2011-07-25T13:04:00Z">
            <w:rPr/>
          </w:rPrChange>
        </w:rPr>
        <w:t xml:space="preserve"> </w:t>
      </w:r>
      <w:ins w:id="7318" w:author="Matheus Zingarelli" w:date="2011-07-26T14:39:00Z">
        <w:r w:rsidR="00C71D24">
          <w:rPr>
            <w:rFonts w:ascii="Times New Roman" w:hAnsi="Times New Roman" w:cs="Times New Roman"/>
            <w:sz w:val="24"/>
            <w:szCs w:val="24"/>
          </w:rPr>
          <w:t>&lt;</w:t>
        </w:r>
      </w:ins>
      <w:r w:rsidR="002461DA" w:rsidRPr="004F3007">
        <w:rPr>
          <w:rFonts w:ascii="Times New Roman" w:hAnsi="Times New Roman" w:cs="Times New Roman"/>
          <w:sz w:val="24"/>
          <w:szCs w:val="24"/>
          <w:rPrChange w:id="7319" w:author="matheus" w:date="2011-07-25T13:04:00Z">
            <w:rPr>
              <w:rStyle w:val="Hyperlink"/>
            </w:rPr>
          </w:rPrChange>
        </w:rPr>
        <w:fldChar w:fldCharType="begin"/>
      </w:r>
      <w:ins w:id="7320" w:author="Matheus Zingarelli" w:date="2011-07-28T16:19:00Z">
        <w:r w:rsidR="00374515">
          <w:rPr>
            <w:rFonts w:ascii="Times New Roman" w:hAnsi="Times New Roman" w:cs="Times New Roman"/>
            <w:sz w:val="24"/>
            <w:szCs w:val="24"/>
          </w:rPr>
          <w:instrText>HYPERLINK "http://www.icmc.usp.br/~biblio/BIBLIOTECA/rel_tec/RT_351.pdf"</w:instrText>
        </w:r>
      </w:ins>
      <w:del w:id="7321" w:author="Matheus Zingarelli" w:date="2011-07-28T16:19:00Z">
        <w:r w:rsidR="002461DA" w:rsidRPr="004F3007" w:rsidDel="00374515">
          <w:rPr>
            <w:rFonts w:ascii="Times New Roman" w:hAnsi="Times New Roman" w:cs="Times New Roman"/>
            <w:sz w:val="24"/>
            <w:szCs w:val="24"/>
            <w:rPrChange w:id="7322" w:author="matheus" w:date="2011-07-25T13:04:00Z">
              <w:rPr/>
            </w:rPrChange>
          </w:rPr>
          <w:delInstrText xml:space="preserve"> HYPERLINK "http://www.icmc.usp.br/~biblio/BIBLIOTECA/rel_tec/RT_351.pdf" </w:delInstrText>
        </w:r>
      </w:del>
      <w:r w:rsidR="002461DA" w:rsidRPr="004F3007">
        <w:rPr>
          <w:rFonts w:ascii="Times New Roman" w:hAnsi="Times New Roman" w:cs="Times New Roman"/>
          <w:sz w:val="24"/>
          <w:szCs w:val="24"/>
          <w:rPrChange w:id="7323" w:author="matheus" w:date="2011-07-25T13:04:00Z">
            <w:rPr>
              <w:rStyle w:val="Hyperlink"/>
            </w:rPr>
          </w:rPrChange>
        </w:rPr>
        <w:fldChar w:fldCharType="separate"/>
      </w:r>
      <w:r w:rsidRPr="004F3007">
        <w:rPr>
          <w:rStyle w:val="Hyperlink"/>
          <w:rFonts w:ascii="Times New Roman" w:hAnsi="Times New Roman" w:cs="Times New Roman"/>
          <w:sz w:val="24"/>
          <w:szCs w:val="24"/>
          <w:rPrChange w:id="7324" w:author="matheus" w:date="2011-07-25T13:04:00Z">
            <w:rPr>
              <w:rStyle w:val="Hyperlink"/>
            </w:rPr>
          </w:rPrChange>
        </w:rPr>
        <w:t>http://www.icmc.usp.br/~biblio/BIBLIOTECA/rel_tec/RT_351.pdf</w:t>
      </w:r>
      <w:r w:rsidR="002461DA" w:rsidRPr="004F3007">
        <w:rPr>
          <w:rStyle w:val="Hyperlink"/>
          <w:rFonts w:ascii="Times New Roman" w:hAnsi="Times New Roman" w:cs="Times New Roman"/>
          <w:sz w:val="24"/>
          <w:szCs w:val="24"/>
          <w:rPrChange w:id="7325" w:author="matheus" w:date="2011-07-25T13:04:00Z">
            <w:rPr>
              <w:rStyle w:val="Hyperlink"/>
            </w:rPr>
          </w:rPrChange>
        </w:rPr>
        <w:fldChar w:fldCharType="end"/>
      </w:r>
      <w:ins w:id="7326" w:author="Matheus Zingarelli" w:date="2011-07-26T14:39:00Z">
        <w:r w:rsidR="00C71D24" w:rsidRPr="00C71D24">
          <w:rPr>
            <w:rStyle w:val="Hyperlink"/>
            <w:rFonts w:ascii="Times New Roman" w:hAnsi="Times New Roman" w:cs="Times New Roman"/>
            <w:color w:val="auto"/>
            <w:sz w:val="24"/>
            <w:szCs w:val="24"/>
            <w:u w:val="none"/>
            <w:rPrChange w:id="7327" w:author="Matheus Zingarelli" w:date="2011-07-26T14:39: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7328" w:author="matheus" w:date="2011-07-25T13:04:00Z">
            <w:rPr/>
          </w:rPrChange>
        </w:rPr>
        <w:t xml:space="preserve">. </w:t>
      </w:r>
      <w:del w:id="7329" w:author="Matheus Zingarelli" w:date="2011-07-26T14:39:00Z">
        <w:r w:rsidRPr="004F3007" w:rsidDel="00C71D24">
          <w:rPr>
            <w:rFonts w:ascii="Times New Roman" w:hAnsi="Times New Roman" w:cs="Times New Roman"/>
            <w:sz w:val="24"/>
            <w:szCs w:val="24"/>
            <w:rPrChange w:id="7330" w:author="matheus" w:date="2011-07-25T13:04:00Z">
              <w:rPr/>
            </w:rPrChange>
          </w:rPr>
          <w:delText xml:space="preserve">Último acesso feito </w:delText>
        </w:r>
      </w:del>
      <w:ins w:id="7331" w:author="Matheus Zingarelli" w:date="2011-07-26T14:39:00Z">
        <w:r w:rsidR="00C71D24">
          <w:rPr>
            <w:rFonts w:ascii="Times New Roman" w:hAnsi="Times New Roman" w:cs="Times New Roman"/>
            <w:sz w:val="24"/>
            <w:szCs w:val="24"/>
          </w:rPr>
          <w:t xml:space="preserve">Acesso </w:t>
        </w:r>
      </w:ins>
      <w:r w:rsidRPr="004F3007">
        <w:rPr>
          <w:rFonts w:ascii="Times New Roman" w:hAnsi="Times New Roman" w:cs="Times New Roman"/>
          <w:sz w:val="24"/>
          <w:szCs w:val="24"/>
          <w:rPrChange w:id="7332" w:author="matheus" w:date="2011-07-25T13:04:00Z">
            <w:rPr/>
          </w:rPrChange>
        </w:rPr>
        <w:t>em</w:t>
      </w:r>
      <w:ins w:id="7333" w:author="Matheus Zingarelli" w:date="2011-07-26T14:39:00Z">
        <w:r w:rsidR="00C71D24">
          <w:rPr>
            <w:rFonts w:ascii="Times New Roman" w:hAnsi="Times New Roman" w:cs="Times New Roman"/>
            <w:sz w:val="24"/>
            <w:szCs w:val="24"/>
          </w:rPr>
          <w:t>:</w:t>
        </w:r>
      </w:ins>
      <w:r w:rsidRPr="004F3007">
        <w:rPr>
          <w:rFonts w:ascii="Times New Roman" w:hAnsi="Times New Roman" w:cs="Times New Roman"/>
          <w:sz w:val="24"/>
          <w:szCs w:val="24"/>
          <w:rPrChange w:id="7334" w:author="matheus" w:date="2011-07-25T13:04:00Z">
            <w:rPr/>
          </w:rPrChange>
        </w:rPr>
        <w:t xml:space="preserve"> </w:t>
      </w:r>
      <w:del w:id="7335" w:author="Matheus Zingarelli" w:date="2011-07-28T16:21:00Z">
        <w:r w:rsidRPr="004F3007" w:rsidDel="00374515">
          <w:rPr>
            <w:rFonts w:ascii="Times New Roman" w:hAnsi="Times New Roman" w:cs="Times New Roman"/>
            <w:sz w:val="24"/>
            <w:szCs w:val="24"/>
            <w:rPrChange w:id="7336" w:author="matheus" w:date="2011-07-25T13:04:00Z">
              <w:rPr/>
            </w:rPrChange>
          </w:rPr>
          <w:delText>24</w:delText>
        </w:r>
      </w:del>
      <w:ins w:id="7337" w:author="Matheus Zingarelli" w:date="2011-07-28T16:21:00Z">
        <w:r w:rsidR="00374515">
          <w:rPr>
            <w:rFonts w:ascii="Times New Roman" w:hAnsi="Times New Roman" w:cs="Times New Roman"/>
            <w:sz w:val="24"/>
            <w:szCs w:val="24"/>
          </w:rPr>
          <w:t>28 jul.</w:t>
        </w:r>
      </w:ins>
      <w:del w:id="7338" w:author="Matheus Zingarelli" w:date="2011-07-26T14:39:00Z">
        <w:r w:rsidRPr="004F3007" w:rsidDel="00F45964">
          <w:rPr>
            <w:rFonts w:ascii="Times New Roman" w:hAnsi="Times New Roman" w:cs="Times New Roman"/>
            <w:sz w:val="24"/>
            <w:szCs w:val="24"/>
            <w:rPrChange w:id="7339" w:author="matheus" w:date="2011-07-25T13:04:00Z">
              <w:rPr/>
            </w:rPrChange>
          </w:rPr>
          <w:delText>/06/</w:delText>
        </w:r>
      </w:del>
      <w:ins w:id="7340" w:author="Matheus Zingarelli" w:date="2011-07-26T14:39:00Z">
        <w:r w:rsidR="00F45964">
          <w:rPr>
            <w:rFonts w:ascii="Times New Roman" w:hAnsi="Times New Roman" w:cs="Times New Roman"/>
            <w:sz w:val="24"/>
            <w:szCs w:val="24"/>
          </w:rPr>
          <w:t xml:space="preserve"> </w:t>
        </w:r>
      </w:ins>
      <w:r w:rsidRPr="004F3007">
        <w:rPr>
          <w:rFonts w:ascii="Times New Roman" w:hAnsi="Times New Roman" w:cs="Times New Roman"/>
          <w:sz w:val="24"/>
          <w:szCs w:val="24"/>
          <w:rPrChange w:id="7341" w:author="matheus" w:date="2011-07-25T13:04:00Z">
            <w:rPr/>
          </w:rPrChange>
        </w:rPr>
        <w:t>2011.</w:t>
      </w:r>
    </w:p>
    <w:p w:rsidR="004F3007" w:rsidRPr="004F3007" w:rsidRDefault="004F3007">
      <w:pPr>
        <w:spacing w:after="0" w:line="360" w:lineRule="auto"/>
        <w:rPr>
          <w:rFonts w:ascii="Times New Roman" w:hAnsi="Times New Roman" w:cs="Times New Roman"/>
          <w:sz w:val="24"/>
          <w:szCs w:val="24"/>
          <w:rPrChange w:id="7342" w:author="matheus" w:date="2011-07-25T13:04:00Z">
            <w:rPr/>
          </w:rPrChange>
        </w:rPr>
        <w:pPrChange w:id="7343" w:author="matheus" w:date="2011-07-25T14:00:00Z">
          <w:pPr/>
        </w:pPrChange>
      </w:pPr>
    </w:p>
    <w:p w:rsidR="00F84415" w:rsidRDefault="00F84415">
      <w:pPr>
        <w:spacing w:after="0" w:line="360" w:lineRule="auto"/>
        <w:rPr>
          <w:ins w:id="7344" w:author="matheus" w:date="2011-07-25T13:10:00Z"/>
          <w:rStyle w:val="Hyperlink"/>
          <w:rFonts w:ascii="Times New Roman" w:hAnsi="Times New Roman" w:cs="Times New Roman"/>
          <w:sz w:val="24"/>
          <w:szCs w:val="24"/>
        </w:rPr>
        <w:pPrChange w:id="7345" w:author="matheus" w:date="2011-07-25T14:00:00Z">
          <w:pPr/>
        </w:pPrChange>
      </w:pPr>
      <w:del w:id="7346" w:author="Matheus Zingarelli" w:date="2011-07-26T14:15:00Z">
        <w:r w:rsidRPr="004F3007" w:rsidDel="00EB23AD">
          <w:rPr>
            <w:rFonts w:ascii="Times New Roman" w:hAnsi="Times New Roman" w:cs="Times New Roman"/>
            <w:sz w:val="24"/>
            <w:szCs w:val="24"/>
            <w:rPrChange w:id="7347" w:author="matheus" w:date="2011-07-25T13:04:00Z">
              <w:rPr/>
            </w:rPrChange>
          </w:rPr>
          <w:delText>(</w:delText>
        </w:r>
        <w:r w:rsidR="002A48B0" w:rsidRPr="004F3007" w:rsidDel="00EB23AD">
          <w:rPr>
            <w:rFonts w:ascii="Times New Roman" w:hAnsi="Times New Roman" w:cs="Times New Roman"/>
            <w:sz w:val="24"/>
            <w:szCs w:val="24"/>
          </w:rPr>
          <w:delText>ANDRADE</w:delText>
        </w:r>
      </w:del>
      <w:del w:id="7348" w:author="Matheus Zingarelli" w:date="2011-07-26T11:44:00Z">
        <w:r w:rsidR="002A48B0" w:rsidRPr="004F3007" w:rsidDel="00300561">
          <w:rPr>
            <w:rFonts w:ascii="Times New Roman" w:hAnsi="Times New Roman" w:cs="Times New Roman"/>
            <w:sz w:val="24"/>
            <w:szCs w:val="24"/>
          </w:rPr>
          <w:delText xml:space="preserve"> </w:delText>
        </w:r>
      </w:del>
      <w:del w:id="7349" w:author="Matheus Zingarelli" w:date="2011-07-26T11:41:00Z">
        <w:r w:rsidRPr="004F3007" w:rsidDel="002A48B0">
          <w:rPr>
            <w:rFonts w:ascii="Times New Roman" w:hAnsi="Times New Roman" w:cs="Times New Roman"/>
            <w:sz w:val="24"/>
            <w:szCs w:val="24"/>
            <w:rPrChange w:id="7350" w:author="matheus" w:date="2011-07-25T13:04:00Z">
              <w:rPr/>
            </w:rPrChange>
          </w:rPr>
          <w:delText>&amp;</w:delText>
        </w:r>
      </w:del>
      <w:del w:id="7351" w:author="Matheus Zingarelli" w:date="2011-07-26T14:15:00Z">
        <w:r w:rsidR="002A48B0" w:rsidRPr="004F3007" w:rsidDel="00EB23AD">
          <w:rPr>
            <w:rFonts w:ascii="Times New Roman" w:hAnsi="Times New Roman" w:cs="Times New Roman"/>
            <w:sz w:val="24"/>
            <w:szCs w:val="24"/>
          </w:rPr>
          <w:delText xml:space="preserve"> GOULARTE, 2009</w:delText>
        </w:r>
        <w:r w:rsidRPr="004F3007" w:rsidDel="00EB23AD">
          <w:rPr>
            <w:rFonts w:ascii="Times New Roman" w:hAnsi="Times New Roman" w:cs="Times New Roman"/>
            <w:sz w:val="24"/>
            <w:szCs w:val="24"/>
            <w:rPrChange w:id="7352" w:author="matheus" w:date="2011-07-25T13:04:00Z">
              <w:rPr/>
            </w:rPrChange>
          </w:rPr>
          <w:delText xml:space="preserve">) </w:delText>
        </w:r>
      </w:del>
      <w:r w:rsidR="00EB23AD" w:rsidRPr="004F3007">
        <w:rPr>
          <w:rFonts w:ascii="Times New Roman" w:hAnsi="Times New Roman" w:cs="Times New Roman"/>
          <w:sz w:val="24"/>
          <w:szCs w:val="24"/>
        </w:rPr>
        <w:t>ANDRADE, L. A.; GOULARTE, R.</w:t>
      </w:r>
      <w:del w:id="7353" w:author="Matheus Zingarelli" w:date="2011-07-26T14:46:00Z">
        <w:r w:rsidR="00EB23AD" w:rsidRPr="004F3007" w:rsidDel="002D32F5">
          <w:rPr>
            <w:rFonts w:ascii="Times New Roman" w:hAnsi="Times New Roman" w:cs="Times New Roman"/>
            <w:sz w:val="24"/>
            <w:szCs w:val="24"/>
          </w:rPr>
          <w:delText xml:space="preserve"> </w:delText>
        </w:r>
        <w:r w:rsidRPr="004F3007" w:rsidDel="002D32F5">
          <w:rPr>
            <w:rFonts w:ascii="Times New Roman" w:hAnsi="Times New Roman" w:cs="Times New Roman"/>
            <w:sz w:val="24"/>
            <w:szCs w:val="24"/>
            <w:rPrChange w:id="7354" w:author="matheus" w:date="2011-07-25T13:04:00Z">
              <w:rPr/>
            </w:rPrChange>
          </w:rPr>
          <w:delText>–</w:delText>
        </w:r>
      </w:del>
      <w:r w:rsidRPr="004F3007">
        <w:rPr>
          <w:rFonts w:ascii="Times New Roman" w:hAnsi="Times New Roman" w:cs="Times New Roman"/>
          <w:sz w:val="24"/>
          <w:szCs w:val="24"/>
          <w:rPrChange w:id="7355" w:author="matheus" w:date="2011-07-25T13:04:00Z">
            <w:rPr/>
          </w:rPrChange>
        </w:rPr>
        <w:t xml:space="preserve"> Percepção Estereoscópica Anaglífica em Vídeos Dig</w:t>
      </w:r>
      <w:r w:rsidRPr="004F3007">
        <w:rPr>
          <w:rFonts w:ascii="Times New Roman" w:hAnsi="Times New Roman" w:cs="Times New Roman"/>
          <w:sz w:val="24"/>
          <w:szCs w:val="24"/>
          <w:rPrChange w:id="7356" w:author="matheus" w:date="2011-07-25T13:04:00Z">
            <w:rPr/>
          </w:rPrChange>
        </w:rPr>
        <w:t>i</w:t>
      </w:r>
      <w:r w:rsidRPr="004F3007">
        <w:rPr>
          <w:rFonts w:ascii="Times New Roman" w:hAnsi="Times New Roman" w:cs="Times New Roman"/>
          <w:sz w:val="24"/>
          <w:szCs w:val="24"/>
          <w:rPrChange w:id="7357" w:author="matheus" w:date="2011-07-25T13:04:00Z">
            <w:rPr/>
          </w:rPrChange>
        </w:rPr>
        <w:t xml:space="preserve">tais Comprimidos com Perda. </w:t>
      </w:r>
      <w:r w:rsidRPr="002D32F5">
        <w:rPr>
          <w:rFonts w:ascii="Times New Roman" w:hAnsi="Times New Roman" w:cs="Times New Roman"/>
          <w:b/>
          <w:sz w:val="24"/>
          <w:szCs w:val="24"/>
          <w:lang w:val="en-US"/>
          <w:rPrChange w:id="7358" w:author="Matheus Zingarelli" w:date="2011-07-26T14:47:00Z">
            <w:rPr>
              <w:i/>
              <w:lang w:val="en-US"/>
            </w:rPr>
          </w:rPrChange>
        </w:rPr>
        <w:t>Proceedings of the XV Brazilian Symposium on Multimedia and the Web (WebMedia '09)</w:t>
      </w:r>
      <w:r w:rsidRPr="002D32F5">
        <w:rPr>
          <w:rFonts w:ascii="Times New Roman" w:hAnsi="Times New Roman" w:cs="Times New Roman"/>
          <w:sz w:val="24"/>
          <w:szCs w:val="24"/>
          <w:lang w:val="en-US"/>
          <w:rPrChange w:id="7359" w:author="Matheus Zingarelli" w:date="2011-07-26T14:47:00Z">
            <w:rPr>
              <w:lang w:val="en-US"/>
            </w:rPr>
          </w:rPrChange>
        </w:rPr>
        <w:t>,</w:t>
      </w:r>
      <w:ins w:id="7360" w:author="Matheus Zingarelli" w:date="2011-07-26T14:47:00Z">
        <w:r w:rsidR="002D32F5" w:rsidRPr="002D32F5">
          <w:rPr>
            <w:rFonts w:ascii="Times New Roman" w:hAnsi="Times New Roman" w:cs="Times New Roman"/>
            <w:sz w:val="24"/>
            <w:szCs w:val="24"/>
            <w:lang w:val="en-US"/>
            <w:rPrChange w:id="7361" w:author="Matheus Zingarelli" w:date="2011-07-26T14:47:00Z">
              <w:rPr>
                <w:rFonts w:ascii="Times New Roman" w:hAnsi="Times New Roman" w:cs="Times New Roman"/>
                <w:sz w:val="24"/>
                <w:szCs w:val="24"/>
              </w:rPr>
            </w:rPrChange>
          </w:rPr>
          <w:t xml:space="preserve"> </w:t>
        </w:r>
        <w:r w:rsidR="002D32F5">
          <w:rPr>
            <w:rFonts w:ascii="Times New Roman" w:hAnsi="Times New Roman" w:cs="Times New Roman"/>
            <w:sz w:val="24"/>
            <w:szCs w:val="24"/>
            <w:lang w:val="en-US"/>
          </w:rPr>
          <w:t xml:space="preserve">New York, </w:t>
        </w:r>
      </w:ins>
      <w:ins w:id="7362" w:author="Matheus Zingarelli" w:date="2011-07-26T14:48:00Z">
        <w:r w:rsidR="002D32F5">
          <w:rPr>
            <w:rFonts w:ascii="Times New Roman" w:hAnsi="Times New Roman" w:cs="Times New Roman"/>
            <w:sz w:val="24"/>
            <w:szCs w:val="24"/>
            <w:lang w:val="en-US"/>
          </w:rPr>
          <w:t>p.</w:t>
        </w:r>
      </w:ins>
      <w:r w:rsidRPr="002D32F5">
        <w:rPr>
          <w:rFonts w:ascii="Times New Roman" w:hAnsi="Times New Roman" w:cs="Times New Roman"/>
          <w:sz w:val="24"/>
          <w:szCs w:val="24"/>
          <w:lang w:val="en-US"/>
          <w:rPrChange w:id="7363" w:author="Matheus Zingarelli" w:date="2011-07-26T14:47:00Z">
            <w:rPr>
              <w:lang w:val="en-US"/>
            </w:rPr>
          </w:rPrChange>
        </w:rPr>
        <w:t xml:space="preserve"> 226-233, 2009. </w:t>
      </w:r>
      <w:r w:rsidRPr="004F3007">
        <w:rPr>
          <w:rFonts w:ascii="Times New Roman" w:hAnsi="Times New Roman" w:cs="Times New Roman"/>
          <w:sz w:val="24"/>
          <w:szCs w:val="24"/>
          <w:rPrChange w:id="7364" w:author="matheus" w:date="2011-07-25T13:04:00Z">
            <w:rPr/>
          </w:rPrChange>
        </w:rPr>
        <w:t>DOI</w:t>
      </w:r>
      <w:del w:id="7365" w:author="Matheus Zingarelli" w:date="2011-07-26T14:48:00Z">
        <w:r w:rsidRPr="004F3007" w:rsidDel="002D32F5">
          <w:rPr>
            <w:rFonts w:ascii="Times New Roman" w:hAnsi="Times New Roman" w:cs="Times New Roman"/>
            <w:sz w:val="24"/>
            <w:szCs w:val="24"/>
            <w:rPrChange w:id="7366" w:author="matheus" w:date="2011-07-25T13:04:00Z">
              <w:rPr/>
            </w:rPrChange>
          </w:rPr>
          <w:delText xml:space="preserve"> =</w:delText>
        </w:r>
      </w:del>
      <w:proofErr w:type="gramStart"/>
      <w:ins w:id="7367" w:author="Matheus Zingarelli" w:date="2011-07-26T14:48:00Z">
        <w:r w:rsidR="002D32F5">
          <w:rPr>
            <w:rFonts w:ascii="Times New Roman" w:hAnsi="Times New Roman" w:cs="Times New Roman"/>
            <w:sz w:val="24"/>
            <w:szCs w:val="24"/>
          </w:rPr>
          <w:t>:</w:t>
        </w:r>
        <w:proofErr w:type="gramEnd"/>
        <w:r w:rsidR="002D32F5" w:rsidRPr="002D32F5">
          <w:rPr>
            <w:rFonts w:ascii="Times New Roman" w:hAnsi="Times New Roman" w:cs="Times New Roman"/>
            <w:sz w:val="24"/>
            <w:szCs w:val="24"/>
            <w:rPrChange w:id="7368" w:author="Matheus Zingarelli" w:date="2011-07-26T14:48:00Z">
              <w:rPr/>
            </w:rPrChange>
          </w:rPr>
          <w:t>10.1145/1858477.1858506</w:t>
        </w:r>
      </w:ins>
      <w:ins w:id="7369" w:author="Matheus Zingarelli" w:date="2011-07-26T14:49:00Z">
        <w:r w:rsidR="002D32F5">
          <w:rPr>
            <w:rFonts w:ascii="Times New Roman" w:hAnsi="Times New Roman" w:cs="Times New Roman"/>
            <w:sz w:val="24"/>
            <w:szCs w:val="24"/>
          </w:rPr>
          <w:t>.</w:t>
        </w:r>
      </w:ins>
      <w:del w:id="7370" w:author="Matheus Zingarelli" w:date="2011-07-26T14:48:00Z">
        <w:r w:rsidRPr="002D32F5" w:rsidDel="002D32F5">
          <w:rPr>
            <w:rStyle w:val="Hyperlink"/>
            <w:rPrChange w:id="7371" w:author="Matheus Zingarelli" w:date="2011-07-26T14:48:00Z">
              <w:rPr/>
            </w:rPrChange>
          </w:rPr>
          <w:delText xml:space="preserve"> </w:delText>
        </w:r>
        <w:r w:rsidR="002461DA" w:rsidRPr="002D32F5" w:rsidDel="002D32F5">
          <w:rPr>
            <w:rStyle w:val="Hyperlink"/>
          </w:rPr>
          <w:fldChar w:fldCharType="begin"/>
        </w:r>
        <w:r w:rsidR="002461DA" w:rsidRPr="002D32F5" w:rsidDel="002D32F5">
          <w:rPr>
            <w:rStyle w:val="Hyperlink"/>
            <w:rPrChange w:id="7372" w:author="Matheus Zingarelli" w:date="2011-07-26T14:48:00Z">
              <w:rPr/>
            </w:rPrChange>
          </w:rPr>
          <w:delInstrText xml:space="preserve"> HYPERLINK "http://doi.acm.org/10.1145/1858477.1858506" </w:delInstrText>
        </w:r>
        <w:r w:rsidR="002461DA" w:rsidRPr="002D32F5" w:rsidDel="002D32F5">
          <w:rPr>
            <w:rStyle w:val="Hyperlink"/>
            <w:rPrChange w:id="7373" w:author="Matheus Zingarelli" w:date="2011-07-26T14:48:00Z">
              <w:rPr>
                <w:rStyle w:val="Hyperlink"/>
              </w:rPr>
            </w:rPrChange>
          </w:rPr>
          <w:fldChar w:fldCharType="separate"/>
        </w:r>
        <w:r w:rsidRPr="002D32F5" w:rsidDel="002D32F5">
          <w:rPr>
            <w:rStyle w:val="Hyperlink"/>
            <w:rFonts w:ascii="Times New Roman" w:hAnsi="Times New Roman" w:cs="Times New Roman"/>
            <w:sz w:val="24"/>
            <w:szCs w:val="24"/>
            <w:rPrChange w:id="7374" w:author="Matheus Zingarelli" w:date="2011-07-26T14:48:00Z">
              <w:rPr>
                <w:rStyle w:val="Hyperlink"/>
              </w:rPr>
            </w:rPrChange>
          </w:rPr>
          <w:delText>http://doi.acm.org/10.1145/1858477.1858506</w:delText>
        </w:r>
        <w:r w:rsidR="002461DA" w:rsidRPr="002D32F5" w:rsidDel="002D32F5">
          <w:rPr>
            <w:rStyle w:val="Hyperlink"/>
            <w:rFonts w:ascii="Times New Roman" w:hAnsi="Times New Roman" w:cs="Times New Roman"/>
            <w:sz w:val="24"/>
            <w:szCs w:val="24"/>
            <w:rPrChange w:id="7375" w:author="Matheus Zingarelli" w:date="2011-07-26T14:48:00Z">
              <w:rPr>
                <w:rStyle w:val="Hyperlink"/>
              </w:rPr>
            </w:rPrChange>
          </w:rPr>
          <w:fldChar w:fldCharType="end"/>
        </w:r>
      </w:del>
    </w:p>
    <w:p w:rsidR="004F3007" w:rsidRPr="004F3007" w:rsidRDefault="004F3007">
      <w:pPr>
        <w:spacing w:after="0" w:line="360" w:lineRule="auto"/>
        <w:rPr>
          <w:rFonts w:ascii="Times New Roman" w:hAnsi="Times New Roman" w:cs="Times New Roman"/>
          <w:sz w:val="24"/>
          <w:szCs w:val="24"/>
          <w:rPrChange w:id="7376" w:author="matheus" w:date="2011-07-25T13:04:00Z">
            <w:rPr/>
          </w:rPrChange>
        </w:rPr>
        <w:pPrChange w:id="7377" w:author="matheus" w:date="2011-07-25T14:00:00Z">
          <w:pPr/>
        </w:pPrChange>
      </w:pPr>
    </w:p>
    <w:p w:rsidR="00E17E92" w:rsidRPr="00762012" w:rsidRDefault="00E17E92">
      <w:pPr>
        <w:spacing w:after="0" w:line="360" w:lineRule="auto"/>
        <w:rPr>
          <w:ins w:id="7378" w:author="Matheus Zingarelli" w:date="2011-07-26T11:46:00Z"/>
          <w:rFonts w:ascii="Times New Roman" w:hAnsi="Times New Roman" w:cs="Times New Roman"/>
          <w:sz w:val="24"/>
          <w:szCs w:val="24"/>
          <w:rPrChange w:id="7379" w:author="Matheus Zingarelli" w:date="2011-07-26T14:52:00Z">
            <w:rPr>
              <w:ins w:id="7380" w:author="Matheus Zingarelli" w:date="2011-07-26T11:46:00Z"/>
              <w:rFonts w:ascii="Times New Roman" w:hAnsi="Times New Roman" w:cs="Times New Roman"/>
              <w:i/>
              <w:sz w:val="24"/>
              <w:szCs w:val="24"/>
            </w:rPr>
          </w:rPrChange>
        </w:rPr>
        <w:pPrChange w:id="7381" w:author="matheus" w:date="2011-07-25T14:00:00Z">
          <w:pPr/>
        </w:pPrChange>
      </w:pPr>
      <w:del w:id="7382" w:author="Matheus Zingarelli" w:date="2011-07-26T14:15:00Z">
        <w:r w:rsidRPr="004F3007" w:rsidDel="00EB23AD">
          <w:rPr>
            <w:rFonts w:ascii="Times New Roman" w:hAnsi="Times New Roman" w:cs="Times New Roman"/>
            <w:sz w:val="24"/>
            <w:szCs w:val="24"/>
            <w:rPrChange w:id="7383" w:author="matheus" w:date="2011-07-25T13:04:00Z">
              <w:rPr/>
            </w:rPrChange>
          </w:rPr>
          <w:delText>(</w:delText>
        </w:r>
        <w:r w:rsidR="002A48B0" w:rsidRPr="004F3007" w:rsidDel="00EB23AD">
          <w:rPr>
            <w:rFonts w:ascii="Times New Roman" w:hAnsi="Times New Roman" w:cs="Times New Roman"/>
            <w:sz w:val="24"/>
            <w:szCs w:val="24"/>
          </w:rPr>
          <w:delText>ANDRADE</w:delText>
        </w:r>
      </w:del>
      <w:del w:id="7384" w:author="Matheus Zingarelli" w:date="2011-07-26T11:44:00Z">
        <w:r w:rsidR="002A48B0" w:rsidRPr="004F3007" w:rsidDel="00300561">
          <w:rPr>
            <w:rFonts w:ascii="Times New Roman" w:hAnsi="Times New Roman" w:cs="Times New Roman"/>
            <w:sz w:val="24"/>
            <w:szCs w:val="24"/>
          </w:rPr>
          <w:delText xml:space="preserve"> </w:delText>
        </w:r>
      </w:del>
      <w:del w:id="7385" w:author="Matheus Zingarelli" w:date="2011-07-26T11:41:00Z">
        <w:r w:rsidRPr="004F3007" w:rsidDel="002A48B0">
          <w:rPr>
            <w:rFonts w:ascii="Times New Roman" w:hAnsi="Times New Roman" w:cs="Times New Roman"/>
            <w:sz w:val="24"/>
            <w:szCs w:val="24"/>
            <w:rPrChange w:id="7386" w:author="matheus" w:date="2011-07-25T13:04:00Z">
              <w:rPr/>
            </w:rPrChange>
          </w:rPr>
          <w:delText>&amp;</w:delText>
        </w:r>
      </w:del>
      <w:del w:id="7387" w:author="Matheus Zingarelli" w:date="2011-07-26T14:15:00Z">
        <w:r w:rsidR="002A48B0" w:rsidRPr="004F3007" w:rsidDel="00EB23AD">
          <w:rPr>
            <w:rFonts w:ascii="Times New Roman" w:hAnsi="Times New Roman" w:cs="Times New Roman"/>
            <w:sz w:val="24"/>
            <w:szCs w:val="24"/>
          </w:rPr>
          <w:delText xml:space="preserve"> GOULARTE, 2010</w:delText>
        </w:r>
        <w:r w:rsidRPr="004F3007" w:rsidDel="00EB23AD">
          <w:rPr>
            <w:rFonts w:ascii="Times New Roman" w:hAnsi="Times New Roman" w:cs="Times New Roman"/>
            <w:sz w:val="24"/>
            <w:szCs w:val="24"/>
            <w:rPrChange w:id="7388" w:author="matheus" w:date="2011-07-25T13:04:00Z">
              <w:rPr/>
            </w:rPrChange>
          </w:rPr>
          <w:delText xml:space="preserve">) </w:delText>
        </w:r>
      </w:del>
      <w:r w:rsidR="00EB23AD" w:rsidRPr="004F3007">
        <w:rPr>
          <w:rFonts w:ascii="Times New Roman" w:hAnsi="Times New Roman" w:cs="Times New Roman"/>
          <w:sz w:val="24"/>
          <w:szCs w:val="24"/>
        </w:rPr>
        <w:t xml:space="preserve">ANDRADE, L. A.; GOULARTE, R. </w:t>
      </w:r>
      <w:del w:id="7389" w:author="Matheus Zingarelli" w:date="2011-07-26T14:51:00Z">
        <w:r w:rsidRPr="004F3007" w:rsidDel="00531DA1">
          <w:rPr>
            <w:rFonts w:ascii="Times New Roman" w:hAnsi="Times New Roman" w:cs="Times New Roman"/>
            <w:sz w:val="24"/>
            <w:szCs w:val="24"/>
            <w:rPrChange w:id="7390" w:author="matheus" w:date="2011-07-25T13:04:00Z">
              <w:rPr/>
            </w:rPrChange>
          </w:rPr>
          <w:delText xml:space="preserve">– </w:delText>
        </w:r>
      </w:del>
      <w:r w:rsidRPr="004F3007">
        <w:rPr>
          <w:rFonts w:ascii="Times New Roman" w:hAnsi="Times New Roman" w:cs="Times New Roman"/>
          <w:sz w:val="24"/>
          <w:szCs w:val="24"/>
          <w:rPrChange w:id="7391" w:author="matheus" w:date="2011-07-25T13:04:00Z">
            <w:rPr/>
          </w:rPrChange>
        </w:rPr>
        <w:t>Uma Análise da Influência da Subamostragem de Cr</w:t>
      </w:r>
      <w:r w:rsidRPr="004F3007">
        <w:rPr>
          <w:rFonts w:ascii="Times New Roman" w:hAnsi="Times New Roman" w:cs="Times New Roman"/>
          <w:sz w:val="24"/>
          <w:szCs w:val="24"/>
          <w:rPrChange w:id="7392" w:author="matheus" w:date="2011-07-25T13:04:00Z">
            <w:rPr/>
          </w:rPrChange>
        </w:rPr>
        <w:t>o</w:t>
      </w:r>
      <w:r w:rsidRPr="004F3007">
        <w:rPr>
          <w:rFonts w:ascii="Times New Roman" w:hAnsi="Times New Roman" w:cs="Times New Roman"/>
          <w:sz w:val="24"/>
          <w:szCs w:val="24"/>
          <w:rPrChange w:id="7393" w:author="matheus" w:date="2011-07-25T13:04:00Z">
            <w:rPr/>
          </w:rPrChange>
        </w:rPr>
        <w:t xml:space="preserve">minância em Vídeos Estereoscópicos Anaglíficos. </w:t>
      </w:r>
      <w:proofErr w:type="gramStart"/>
      <w:r w:rsidRPr="00531DA1">
        <w:rPr>
          <w:rFonts w:ascii="Times New Roman" w:hAnsi="Times New Roman" w:cs="Times New Roman"/>
          <w:b/>
          <w:sz w:val="24"/>
          <w:szCs w:val="24"/>
          <w:lang w:val="en-US"/>
          <w:rPrChange w:id="7394" w:author="Matheus Zingarelli" w:date="2011-07-26T14:52:00Z">
            <w:rPr>
              <w:i/>
              <w:lang w:val="en-US"/>
            </w:rPr>
          </w:rPrChange>
        </w:rPr>
        <w:t>Proceedings of the XVI Brazilian Sy</w:t>
      </w:r>
      <w:r w:rsidRPr="00531DA1">
        <w:rPr>
          <w:rFonts w:ascii="Times New Roman" w:hAnsi="Times New Roman" w:cs="Times New Roman"/>
          <w:b/>
          <w:sz w:val="24"/>
          <w:szCs w:val="24"/>
          <w:lang w:val="en-US"/>
          <w:rPrChange w:id="7395" w:author="Matheus Zingarelli" w:date="2011-07-26T14:52:00Z">
            <w:rPr>
              <w:i/>
              <w:lang w:val="en-US"/>
            </w:rPr>
          </w:rPrChange>
        </w:rPr>
        <w:t>m</w:t>
      </w:r>
      <w:r w:rsidRPr="00531DA1">
        <w:rPr>
          <w:rFonts w:ascii="Times New Roman" w:hAnsi="Times New Roman" w:cs="Times New Roman"/>
          <w:b/>
          <w:sz w:val="24"/>
          <w:szCs w:val="24"/>
          <w:lang w:val="en-US"/>
          <w:rPrChange w:id="7396" w:author="Matheus Zingarelli" w:date="2011-07-26T14:52:00Z">
            <w:rPr>
              <w:i/>
              <w:lang w:val="en-US"/>
            </w:rPr>
          </w:rPrChange>
        </w:rPr>
        <w:t>posium on Multimedia and the Web (WebMedia '10)</w:t>
      </w:r>
      <w:r w:rsidRPr="004F3007">
        <w:rPr>
          <w:rFonts w:ascii="Times New Roman" w:hAnsi="Times New Roman" w:cs="Times New Roman"/>
          <w:i/>
          <w:sz w:val="24"/>
          <w:szCs w:val="24"/>
          <w:lang w:val="en-US"/>
          <w:rPrChange w:id="7397" w:author="matheus" w:date="2011-07-25T13:04:00Z">
            <w:rPr>
              <w:i/>
              <w:lang w:val="en-US"/>
            </w:rPr>
          </w:rPrChange>
        </w:rPr>
        <w:t xml:space="preserve">, </w:t>
      </w:r>
      <w:ins w:id="7398" w:author="Matheus Zingarelli" w:date="2011-07-26T14:52:00Z">
        <w:r w:rsidR="00762012" w:rsidRPr="00762012">
          <w:rPr>
            <w:rFonts w:ascii="Times New Roman" w:hAnsi="Times New Roman" w:cs="Times New Roman"/>
            <w:sz w:val="24"/>
            <w:szCs w:val="24"/>
            <w:lang w:val="en-US"/>
            <w:rPrChange w:id="7399" w:author="Matheus Zingarelli" w:date="2011-07-26T14:52:00Z">
              <w:rPr>
                <w:rFonts w:ascii="Times New Roman" w:hAnsi="Times New Roman" w:cs="Times New Roman"/>
                <w:i/>
                <w:sz w:val="24"/>
                <w:szCs w:val="24"/>
                <w:lang w:val="en-US"/>
              </w:rPr>
            </w:rPrChange>
          </w:rPr>
          <w:t>[S.l</w:t>
        </w:r>
      </w:ins>
      <w:ins w:id="7400" w:author="Matheus Zingarelli" w:date="2011-07-26T14:53:00Z">
        <w:r w:rsidR="0067337B">
          <w:rPr>
            <w:rFonts w:ascii="Times New Roman" w:hAnsi="Times New Roman" w:cs="Times New Roman"/>
            <w:sz w:val="24"/>
            <w:szCs w:val="24"/>
            <w:lang w:val="en-US"/>
          </w:rPr>
          <w:t>.</w:t>
        </w:r>
      </w:ins>
      <w:ins w:id="7401" w:author="Matheus Zingarelli" w:date="2011-07-26T14:52:00Z">
        <w:r w:rsidR="00762012" w:rsidRPr="00762012">
          <w:rPr>
            <w:rFonts w:ascii="Times New Roman" w:hAnsi="Times New Roman" w:cs="Times New Roman"/>
            <w:sz w:val="24"/>
            <w:szCs w:val="24"/>
            <w:lang w:val="en-US"/>
            <w:rPrChange w:id="7402" w:author="Matheus Zingarelli" w:date="2011-07-26T14:52:00Z">
              <w:rPr>
                <w:rFonts w:ascii="Times New Roman" w:hAnsi="Times New Roman" w:cs="Times New Roman"/>
                <w:i/>
                <w:sz w:val="24"/>
                <w:szCs w:val="24"/>
                <w:lang w:val="en-US"/>
              </w:rPr>
            </w:rPrChange>
          </w:rPr>
          <w:t>],</w:t>
        </w:r>
        <w:r w:rsidR="00762012">
          <w:rPr>
            <w:rFonts w:ascii="Times New Roman" w:hAnsi="Times New Roman" w:cs="Times New Roman"/>
            <w:sz w:val="24"/>
            <w:szCs w:val="24"/>
            <w:lang w:val="en-US"/>
          </w:rPr>
          <w:t xml:space="preserve"> p.</w:t>
        </w:r>
        <w:r w:rsidR="00762012" w:rsidRPr="0067337B">
          <w:rPr>
            <w:rFonts w:ascii="Times New Roman" w:hAnsi="Times New Roman" w:cs="Times New Roman"/>
            <w:sz w:val="24"/>
            <w:szCs w:val="24"/>
            <w:lang w:val="en-US"/>
          </w:rPr>
          <w:t xml:space="preserve"> </w:t>
        </w:r>
      </w:ins>
      <w:r w:rsidRPr="0067337B">
        <w:rPr>
          <w:rFonts w:ascii="Times New Roman" w:hAnsi="Times New Roman" w:cs="Times New Roman"/>
          <w:sz w:val="24"/>
          <w:szCs w:val="24"/>
          <w:lang w:val="en-US"/>
          <w:rPrChange w:id="7403" w:author="Matheus Zingarelli" w:date="2011-07-26T14:54:00Z">
            <w:rPr>
              <w:i/>
              <w:lang w:val="en-US"/>
            </w:rPr>
          </w:rPrChange>
        </w:rPr>
        <w:t>1-8, 2010.</w:t>
      </w:r>
      <w:proofErr w:type="gramEnd"/>
      <w:del w:id="7404" w:author="Matheus Zingarelli" w:date="2011-08-01T11:44:00Z">
        <w:r w:rsidRPr="00762012" w:rsidDel="00FE1411">
          <w:rPr>
            <w:rFonts w:ascii="Times New Roman" w:hAnsi="Times New Roman" w:cs="Times New Roman"/>
            <w:sz w:val="24"/>
            <w:szCs w:val="24"/>
            <w:highlight w:val="yellow"/>
            <w:lang w:val="en-US"/>
            <w:rPrChange w:id="7405" w:author="Matheus Zingarelli" w:date="2011-07-26T14:52:00Z">
              <w:rPr>
                <w:i/>
                <w:highlight w:val="yellow"/>
                <w:lang w:val="en-US"/>
              </w:rPr>
            </w:rPrChange>
          </w:rPr>
          <w:delText xml:space="preserve">[Já possui DOI?? </w:delText>
        </w:r>
        <w:r w:rsidRPr="00762012" w:rsidDel="00FE1411">
          <w:rPr>
            <w:rFonts w:ascii="Times New Roman" w:hAnsi="Times New Roman" w:cs="Times New Roman"/>
            <w:sz w:val="24"/>
            <w:szCs w:val="24"/>
            <w:highlight w:val="yellow"/>
            <w:rPrChange w:id="7406" w:author="Matheus Zingarelli" w:date="2011-07-26T14:52:00Z">
              <w:rPr>
                <w:i/>
                <w:highlight w:val="yellow"/>
              </w:rPr>
            </w:rPrChange>
          </w:rPr>
          <w:delText>Onde eu procur</w:delText>
        </w:r>
        <w:r w:rsidR="00234CEA" w:rsidRPr="00762012" w:rsidDel="00FE1411">
          <w:rPr>
            <w:rFonts w:ascii="Times New Roman" w:hAnsi="Times New Roman" w:cs="Times New Roman"/>
            <w:sz w:val="24"/>
            <w:szCs w:val="24"/>
            <w:highlight w:val="yellow"/>
            <w:rPrChange w:id="7407" w:author="Matheus Zingarelli" w:date="2011-07-26T14:52:00Z">
              <w:rPr>
                <w:i/>
                <w:highlight w:val="yellow"/>
              </w:rPr>
            </w:rPrChange>
          </w:rPr>
          <w:delText>o</w:delText>
        </w:r>
        <w:r w:rsidRPr="00762012" w:rsidDel="00FE1411">
          <w:rPr>
            <w:rFonts w:ascii="Times New Roman" w:hAnsi="Times New Roman" w:cs="Times New Roman"/>
            <w:sz w:val="24"/>
            <w:szCs w:val="24"/>
            <w:highlight w:val="yellow"/>
            <w:rPrChange w:id="7408" w:author="Matheus Zingarelli" w:date="2011-07-26T14:52:00Z">
              <w:rPr>
                <w:i/>
                <w:highlight w:val="yellow"/>
              </w:rPr>
            </w:rPrChange>
          </w:rPr>
          <w:delText>??]</w:delText>
        </w:r>
      </w:del>
    </w:p>
    <w:p w:rsidR="002C7C68" w:rsidRDefault="002C7C68" w:rsidP="002C7C68">
      <w:pPr>
        <w:spacing w:after="0" w:line="360" w:lineRule="auto"/>
        <w:rPr>
          <w:ins w:id="7409" w:author="Matheus Zingarelli" w:date="2011-07-26T11:47:00Z"/>
          <w:rFonts w:ascii="Times New Roman" w:hAnsi="Times New Roman" w:cs="Times New Roman"/>
          <w:sz w:val="24"/>
          <w:szCs w:val="24"/>
        </w:rPr>
      </w:pPr>
    </w:p>
    <w:p w:rsidR="002C7C68" w:rsidRPr="002C7C68" w:rsidRDefault="00EB23AD" w:rsidP="002C7C68">
      <w:pPr>
        <w:spacing w:after="0" w:line="360" w:lineRule="auto"/>
        <w:rPr>
          <w:ins w:id="7410" w:author="Matheus Zingarelli" w:date="2011-07-26T11:46:00Z"/>
          <w:rFonts w:ascii="Times New Roman" w:hAnsi="Times New Roman" w:cs="Times New Roman"/>
          <w:sz w:val="24"/>
          <w:szCs w:val="24"/>
          <w:rPrChange w:id="7411" w:author="Matheus Zingarelli" w:date="2011-07-26T11:47:00Z">
            <w:rPr>
              <w:ins w:id="7412" w:author="Matheus Zingarelli" w:date="2011-07-26T11:46:00Z"/>
              <w:rFonts w:ascii="Times New Roman" w:hAnsi="Times New Roman" w:cs="Times New Roman"/>
              <w:sz w:val="24"/>
              <w:szCs w:val="24"/>
              <w:lang w:val="en-US"/>
            </w:rPr>
          </w:rPrChange>
        </w:rPr>
      </w:pPr>
      <w:ins w:id="7413" w:author="Matheus Zingarelli" w:date="2011-07-26T11:46:00Z">
        <w:r w:rsidRPr="00BC5AE6">
          <w:rPr>
            <w:rFonts w:ascii="Times New Roman" w:hAnsi="Times New Roman" w:cs="Times New Roman"/>
            <w:sz w:val="24"/>
            <w:szCs w:val="24"/>
          </w:rPr>
          <w:t xml:space="preserve">AZEVEDO, E.; CONCI, A. </w:t>
        </w:r>
        <w:r w:rsidR="002C7C68" w:rsidRPr="00970842">
          <w:rPr>
            <w:rFonts w:ascii="Times New Roman" w:hAnsi="Times New Roman" w:cs="Times New Roman"/>
            <w:b/>
            <w:sz w:val="24"/>
            <w:szCs w:val="24"/>
            <w:rPrChange w:id="7414" w:author="Matheus Zingarelli" w:date="2011-07-26T14:57:00Z">
              <w:rPr>
                <w:rFonts w:ascii="Times New Roman" w:hAnsi="Times New Roman" w:cs="Times New Roman"/>
                <w:sz w:val="24"/>
                <w:szCs w:val="24"/>
              </w:rPr>
            </w:rPrChange>
          </w:rPr>
          <w:t>Computação gráfica</w:t>
        </w:r>
        <w:r w:rsidR="002C7C68" w:rsidRPr="00BC5AE6">
          <w:rPr>
            <w:rFonts w:ascii="Times New Roman" w:hAnsi="Times New Roman" w:cs="Times New Roman"/>
            <w:sz w:val="24"/>
            <w:szCs w:val="24"/>
          </w:rPr>
          <w:t xml:space="preserve">: teoria e prática. </w:t>
        </w:r>
        <w:r w:rsidR="002C7C68" w:rsidRPr="002C7C68">
          <w:rPr>
            <w:rFonts w:ascii="Times New Roman" w:hAnsi="Times New Roman" w:cs="Times New Roman"/>
            <w:sz w:val="24"/>
            <w:szCs w:val="24"/>
            <w:rPrChange w:id="7415" w:author="Matheus Zingarelli" w:date="2011-07-26T11:47:00Z">
              <w:rPr>
                <w:rFonts w:ascii="Times New Roman" w:hAnsi="Times New Roman" w:cs="Times New Roman"/>
                <w:sz w:val="24"/>
                <w:szCs w:val="24"/>
                <w:lang w:val="en-US"/>
              </w:rPr>
            </w:rPrChange>
          </w:rPr>
          <w:t>Editora Campus, 2003.</w:t>
        </w:r>
      </w:ins>
    </w:p>
    <w:p w:rsidR="002C7C68" w:rsidRPr="00FE1411" w:rsidDel="002C7C68" w:rsidRDefault="002C7C68">
      <w:pPr>
        <w:spacing w:after="0" w:line="360" w:lineRule="auto"/>
        <w:rPr>
          <w:ins w:id="7416" w:author="matheus" w:date="2011-07-25T13:10:00Z"/>
          <w:del w:id="7417" w:author="Matheus Zingarelli" w:date="2011-07-26T11:47:00Z"/>
          <w:rFonts w:ascii="Times New Roman" w:hAnsi="Times New Roman" w:cs="Times New Roman"/>
          <w:sz w:val="24"/>
          <w:szCs w:val="24"/>
          <w:rPrChange w:id="7418" w:author="Matheus Zingarelli" w:date="2011-08-01T11:45:00Z">
            <w:rPr>
              <w:ins w:id="7419" w:author="matheus" w:date="2011-07-25T13:10:00Z"/>
              <w:del w:id="7420" w:author="Matheus Zingarelli" w:date="2011-07-26T11:47:00Z"/>
              <w:rFonts w:ascii="Times New Roman" w:hAnsi="Times New Roman" w:cs="Times New Roman"/>
              <w:i/>
              <w:sz w:val="24"/>
              <w:szCs w:val="24"/>
            </w:rPr>
          </w:rPrChange>
        </w:rPr>
        <w:pPrChange w:id="7421" w:author="matheus" w:date="2011-07-25T14:00:00Z">
          <w:pPr/>
        </w:pPrChange>
      </w:pPr>
    </w:p>
    <w:p w:rsidR="004F3007" w:rsidRPr="00FE1411" w:rsidRDefault="004F3007">
      <w:pPr>
        <w:spacing w:after="0" w:line="360" w:lineRule="auto"/>
        <w:rPr>
          <w:rFonts w:ascii="Times New Roman" w:hAnsi="Times New Roman" w:cs="Times New Roman"/>
          <w:sz w:val="24"/>
          <w:szCs w:val="24"/>
          <w:rPrChange w:id="7422" w:author="Matheus Zingarelli" w:date="2011-08-01T11:45:00Z">
            <w:rPr/>
          </w:rPrChange>
        </w:rPr>
        <w:pPrChange w:id="7423" w:author="matheus" w:date="2011-07-25T14:00:00Z">
          <w:pPr/>
        </w:pPrChange>
      </w:pPr>
    </w:p>
    <w:p w:rsidR="009247E0" w:rsidRPr="00FF1408" w:rsidRDefault="009247E0">
      <w:pPr>
        <w:spacing w:after="0" w:line="360" w:lineRule="auto"/>
        <w:rPr>
          <w:ins w:id="7424" w:author="matheus" w:date="2011-07-25T13:10:00Z"/>
          <w:rStyle w:val="Hyperlink"/>
          <w:rFonts w:ascii="Times New Roman" w:hAnsi="Times New Roman" w:cs="Times New Roman"/>
          <w:sz w:val="24"/>
          <w:szCs w:val="24"/>
          <w:lang w:val="en-US"/>
          <w:rPrChange w:id="7425" w:author="Matheus Zingarelli" w:date="2011-07-28T09:18:00Z">
            <w:rPr>
              <w:ins w:id="7426" w:author="matheus" w:date="2011-07-25T13:10:00Z"/>
              <w:rStyle w:val="Hyperlink"/>
              <w:rFonts w:ascii="Times New Roman" w:hAnsi="Times New Roman" w:cs="Times New Roman"/>
              <w:sz w:val="24"/>
              <w:szCs w:val="24"/>
            </w:rPr>
          </w:rPrChange>
        </w:rPr>
        <w:pPrChange w:id="7427" w:author="matheus" w:date="2011-07-25T14:00:00Z">
          <w:pPr/>
        </w:pPrChange>
      </w:pPr>
      <w:del w:id="7428" w:author="Matheus Zingarelli" w:date="2011-07-26T14:15:00Z">
        <w:r w:rsidRPr="00FF1408" w:rsidDel="00EB23AD">
          <w:rPr>
            <w:rFonts w:ascii="Times New Roman" w:hAnsi="Times New Roman" w:cs="Times New Roman"/>
            <w:sz w:val="24"/>
            <w:szCs w:val="24"/>
            <w:rPrChange w:id="7429" w:author="Matheus Zingarelli" w:date="2011-07-28T09:18:00Z">
              <w:rPr>
                <w:color w:val="0000FF" w:themeColor="hyperlink"/>
                <w:u w:val="single"/>
              </w:rPr>
            </w:rPrChange>
          </w:rPr>
          <w:delText>(</w:delText>
        </w:r>
        <w:r w:rsidR="002A48B0" w:rsidRPr="00FF1408" w:rsidDel="00EB23AD">
          <w:rPr>
            <w:rFonts w:ascii="Times New Roman" w:hAnsi="Times New Roman" w:cs="Times New Roman"/>
            <w:sz w:val="24"/>
            <w:szCs w:val="24"/>
          </w:rPr>
          <w:delText>BALASUBRAMANIYAM</w:delText>
        </w:r>
      </w:del>
      <w:del w:id="7430" w:author="Matheus Zingarelli" w:date="2011-07-26T11:42:00Z">
        <w:r w:rsidRPr="00FF1408" w:rsidDel="002A48B0">
          <w:rPr>
            <w:rFonts w:ascii="Times New Roman" w:hAnsi="Times New Roman" w:cs="Times New Roman"/>
            <w:sz w:val="24"/>
            <w:szCs w:val="24"/>
            <w:rPrChange w:id="7431" w:author="Matheus Zingarelli" w:date="2011-07-28T09:18:00Z">
              <w:rPr/>
            </w:rPrChange>
          </w:rPr>
          <w:delText xml:space="preserve"> et al.</w:delText>
        </w:r>
      </w:del>
      <w:del w:id="7432" w:author="Matheus Zingarelli" w:date="2011-07-26T14:15:00Z">
        <w:r w:rsidR="002A48B0" w:rsidRPr="00FF1408" w:rsidDel="00EB23AD">
          <w:rPr>
            <w:rFonts w:ascii="Times New Roman" w:hAnsi="Times New Roman" w:cs="Times New Roman"/>
            <w:sz w:val="24"/>
            <w:szCs w:val="24"/>
          </w:rPr>
          <w:delText>, 2005</w:delText>
        </w:r>
        <w:r w:rsidRPr="00FF1408" w:rsidDel="00EB23AD">
          <w:rPr>
            <w:rFonts w:ascii="Times New Roman" w:hAnsi="Times New Roman" w:cs="Times New Roman"/>
            <w:sz w:val="24"/>
            <w:szCs w:val="24"/>
            <w:rPrChange w:id="7433" w:author="Matheus Zingarelli" w:date="2011-07-28T09:18:00Z">
              <w:rPr/>
            </w:rPrChange>
          </w:rPr>
          <w:delText xml:space="preserve">) </w:delText>
        </w:r>
      </w:del>
      <w:r w:rsidR="00EB23AD" w:rsidRPr="00FF1408">
        <w:rPr>
          <w:rFonts w:ascii="Times New Roman" w:hAnsi="Times New Roman" w:cs="Times New Roman"/>
          <w:sz w:val="24"/>
          <w:szCs w:val="24"/>
          <w:rPrChange w:id="7434" w:author="Matheus Zingarelli" w:date="2011-07-28T09:18:00Z">
            <w:rPr>
              <w:rFonts w:ascii="Times New Roman" w:hAnsi="Times New Roman" w:cs="Times New Roman"/>
              <w:sz w:val="24"/>
              <w:szCs w:val="24"/>
              <w:lang w:val="en-US"/>
            </w:rPr>
          </w:rPrChange>
        </w:rPr>
        <w:t>BALASUBRAMANIYAM, B.; EDIRISINGHE, E</w:t>
      </w:r>
      <w:proofErr w:type="gramStart"/>
      <w:r w:rsidR="00EB23AD" w:rsidRPr="00FF1408">
        <w:rPr>
          <w:rFonts w:ascii="Times New Roman" w:hAnsi="Times New Roman" w:cs="Times New Roman"/>
          <w:sz w:val="24"/>
          <w:szCs w:val="24"/>
          <w:rPrChange w:id="7435" w:author="Matheus Zingarelli" w:date="2011-07-28T09:18:00Z">
            <w:rPr>
              <w:rFonts w:ascii="Times New Roman" w:hAnsi="Times New Roman" w:cs="Times New Roman"/>
              <w:sz w:val="24"/>
              <w:szCs w:val="24"/>
              <w:lang w:val="en-US"/>
            </w:rPr>
          </w:rPrChange>
        </w:rPr>
        <w:t>.;</w:t>
      </w:r>
      <w:proofErr w:type="gramEnd"/>
      <w:r w:rsidR="00EB23AD" w:rsidRPr="00FF1408">
        <w:rPr>
          <w:rFonts w:ascii="Times New Roman" w:hAnsi="Times New Roman" w:cs="Times New Roman"/>
          <w:sz w:val="24"/>
          <w:szCs w:val="24"/>
          <w:rPrChange w:id="7436" w:author="Matheus Zingarelli" w:date="2011-07-28T09:18:00Z">
            <w:rPr>
              <w:rFonts w:ascii="Times New Roman" w:hAnsi="Times New Roman" w:cs="Times New Roman"/>
              <w:sz w:val="24"/>
              <w:szCs w:val="24"/>
              <w:lang w:val="en-US"/>
            </w:rPr>
          </w:rPrChange>
        </w:rPr>
        <w:t xml:space="preserve"> BEZ, H</w:t>
      </w:r>
      <w:r w:rsidRPr="00FF1408">
        <w:rPr>
          <w:rFonts w:ascii="Times New Roman" w:hAnsi="Times New Roman" w:cs="Times New Roman"/>
          <w:sz w:val="24"/>
          <w:szCs w:val="24"/>
          <w:rPrChange w:id="7437" w:author="Matheus Zingarelli" w:date="2011-07-28T09:18:00Z">
            <w:rPr/>
          </w:rPrChange>
        </w:rPr>
        <w:t xml:space="preserve">. </w:t>
      </w:r>
      <w:del w:id="7438" w:author="Matheus Zingarelli" w:date="2011-07-26T15:03:00Z">
        <w:r w:rsidRPr="00FF1408" w:rsidDel="00EB4237">
          <w:rPr>
            <w:rFonts w:ascii="Times New Roman" w:hAnsi="Times New Roman" w:cs="Times New Roman"/>
            <w:sz w:val="24"/>
            <w:szCs w:val="24"/>
            <w:rPrChange w:id="7439" w:author="Matheus Zingarelli" w:date="2011-07-28T09:18:00Z">
              <w:rPr/>
            </w:rPrChange>
          </w:rPr>
          <w:delText xml:space="preserve">– </w:delText>
        </w:r>
      </w:del>
      <w:r w:rsidRPr="00EB23AD">
        <w:rPr>
          <w:rFonts w:ascii="Times New Roman" w:hAnsi="Times New Roman" w:cs="Times New Roman"/>
          <w:sz w:val="24"/>
          <w:szCs w:val="24"/>
          <w:lang w:val="en-US"/>
          <w:rPrChange w:id="7440" w:author="Matheus Zingarelli" w:date="2011-07-26T14:15:00Z">
            <w:rPr/>
          </w:rPrChange>
        </w:rPr>
        <w:t xml:space="preserve">An Extended H.264 CODEC for Stereoscopic Video Coding. </w:t>
      </w:r>
      <w:r w:rsidRPr="00FF1408">
        <w:rPr>
          <w:rFonts w:ascii="Times New Roman" w:hAnsi="Times New Roman" w:cs="Times New Roman"/>
          <w:b/>
          <w:sz w:val="24"/>
          <w:szCs w:val="24"/>
          <w:lang w:val="en-US"/>
          <w:rPrChange w:id="7441" w:author="Matheus Zingarelli" w:date="2011-07-28T09:18:00Z">
            <w:rPr>
              <w:i/>
            </w:rPr>
          </w:rPrChange>
        </w:rPr>
        <w:t>Proceedings of SPIE</w:t>
      </w:r>
      <w:r w:rsidRPr="00FF1408">
        <w:rPr>
          <w:rFonts w:ascii="Times New Roman" w:hAnsi="Times New Roman" w:cs="Times New Roman"/>
          <w:sz w:val="24"/>
          <w:szCs w:val="24"/>
          <w:lang w:val="en-US"/>
          <w:rPrChange w:id="7442" w:author="Matheus Zingarelli" w:date="2011-07-28T09:18:00Z">
            <w:rPr/>
          </w:rPrChange>
        </w:rPr>
        <w:t xml:space="preserve">, </w:t>
      </w:r>
      <w:ins w:id="7443" w:author="Matheus Zingarelli" w:date="2011-07-26T15:04:00Z">
        <w:r w:rsidR="00EB4237" w:rsidRPr="00FF1408">
          <w:rPr>
            <w:rFonts w:ascii="Times New Roman" w:hAnsi="Times New Roman" w:cs="Times New Roman"/>
            <w:sz w:val="24"/>
            <w:szCs w:val="24"/>
            <w:lang w:val="en-US"/>
            <w:rPrChange w:id="7444" w:author="Matheus Zingarelli" w:date="2011-07-28T09:18:00Z">
              <w:rPr>
                <w:rFonts w:ascii="Times New Roman" w:hAnsi="Times New Roman" w:cs="Times New Roman"/>
                <w:sz w:val="24"/>
                <w:szCs w:val="24"/>
              </w:rPr>
            </w:rPrChange>
          </w:rPr>
          <w:t xml:space="preserve">San Jose, p. </w:t>
        </w:r>
      </w:ins>
      <w:r w:rsidRPr="00FF1408">
        <w:rPr>
          <w:rFonts w:ascii="Times New Roman" w:hAnsi="Times New Roman" w:cs="Times New Roman"/>
          <w:sz w:val="24"/>
          <w:szCs w:val="24"/>
          <w:lang w:val="en-US"/>
          <w:rPrChange w:id="7445" w:author="Matheus Zingarelli" w:date="2011-07-28T09:18:00Z">
            <w:rPr/>
          </w:rPrChange>
        </w:rPr>
        <w:t>116-126</w:t>
      </w:r>
      <w:r w:rsidR="0042300F" w:rsidRPr="00FF1408">
        <w:rPr>
          <w:rFonts w:ascii="Times New Roman" w:hAnsi="Times New Roman" w:cs="Times New Roman"/>
          <w:sz w:val="24"/>
          <w:szCs w:val="24"/>
          <w:lang w:val="en-US"/>
          <w:rPrChange w:id="7446" w:author="Matheus Zingarelli" w:date="2011-07-28T09:18:00Z">
            <w:rPr/>
          </w:rPrChange>
        </w:rPr>
        <w:t>, 2005</w:t>
      </w:r>
      <w:r w:rsidRPr="00FF1408">
        <w:rPr>
          <w:rFonts w:ascii="Times New Roman" w:hAnsi="Times New Roman" w:cs="Times New Roman"/>
          <w:sz w:val="24"/>
          <w:szCs w:val="24"/>
          <w:lang w:val="en-US"/>
          <w:rPrChange w:id="7447" w:author="Matheus Zingarelli" w:date="2011-07-28T09:18:00Z">
            <w:rPr/>
          </w:rPrChange>
        </w:rPr>
        <w:t xml:space="preserve">. </w:t>
      </w:r>
      <w:r w:rsidR="0042300F" w:rsidRPr="00FF1408">
        <w:rPr>
          <w:rFonts w:ascii="Times New Roman" w:hAnsi="Times New Roman" w:cs="Times New Roman"/>
          <w:sz w:val="24"/>
          <w:szCs w:val="24"/>
          <w:lang w:val="en-US"/>
          <w:rPrChange w:id="7448" w:author="Matheus Zingarelli" w:date="2011-07-28T09:18:00Z">
            <w:rPr/>
          </w:rPrChange>
        </w:rPr>
        <w:t>DOI</w:t>
      </w:r>
      <w:del w:id="7449" w:author="Matheus Zingarelli" w:date="2011-07-26T15:05:00Z">
        <w:r w:rsidR="0042300F" w:rsidRPr="00FF1408" w:rsidDel="00EB4237">
          <w:rPr>
            <w:rFonts w:ascii="Times New Roman" w:hAnsi="Times New Roman" w:cs="Times New Roman"/>
            <w:sz w:val="24"/>
            <w:szCs w:val="24"/>
            <w:lang w:val="en-US"/>
            <w:rPrChange w:id="7450" w:author="Matheus Zingarelli" w:date="2011-07-28T09:18:00Z">
              <w:rPr/>
            </w:rPrChange>
          </w:rPr>
          <w:delText xml:space="preserve"> =</w:delText>
        </w:r>
      </w:del>
      <w:proofErr w:type="gramStart"/>
      <w:ins w:id="7451" w:author="Matheus Zingarelli" w:date="2011-07-26T15:05:00Z">
        <w:r w:rsidR="00EB4237" w:rsidRPr="00FF1408">
          <w:rPr>
            <w:rFonts w:ascii="Times New Roman" w:hAnsi="Times New Roman" w:cs="Times New Roman"/>
            <w:sz w:val="24"/>
            <w:szCs w:val="24"/>
            <w:lang w:val="en-US"/>
            <w:rPrChange w:id="7452" w:author="Matheus Zingarelli" w:date="2011-07-28T09:18:00Z">
              <w:rPr>
                <w:rFonts w:ascii="Times New Roman" w:hAnsi="Times New Roman" w:cs="Times New Roman"/>
                <w:sz w:val="24"/>
                <w:szCs w:val="24"/>
              </w:rPr>
            </w:rPrChange>
          </w:rPr>
          <w:t>:10.1117</w:t>
        </w:r>
        <w:proofErr w:type="gramEnd"/>
        <w:r w:rsidR="00EB4237" w:rsidRPr="00FF1408">
          <w:rPr>
            <w:rFonts w:ascii="Times New Roman" w:hAnsi="Times New Roman" w:cs="Times New Roman"/>
            <w:sz w:val="24"/>
            <w:szCs w:val="24"/>
            <w:lang w:val="en-US"/>
            <w:rPrChange w:id="7453" w:author="Matheus Zingarelli" w:date="2011-07-28T09:18:00Z">
              <w:rPr>
                <w:rFonts w:ascii="Times New Roman" w:hAnsi="Times New Roman" w:cs="Times New Roman"/>
                <w:sz w:val="24"/>
                <w:szCs w:val="24"/>
              </w:rPr>
            </w:rPrChange>
          </w:rPr>
          <w:t>/12.587583.</w:t>
        </w:r>
      </w:ins>
      <w:del w:id="7454" w:author="Matheus Zingarelli" w:date="2011-07-26T15:05:00Z">
        <w:r w:rsidR="0042300F" w:rsidRPr="00FF1408" w:rsidDel="00EB4237">
          <w:rPr>
            <w:rFonts w:ascii="Times New Roman" w:hAnsi="Times New Roman" w:cs="Times New Roman"/>
            <w:sz w:val="24"/>
            <w:szCs w:val="24"/>
            <w:lang w:val="en-US"/>
            <w:rPrChange w:id="7455" w:author="Matheus Zingarelli" w:date="2011-07-28T09:18:00Z">
              <w:rPr/>
            </w:rPrChange>
          </w:rPr>
          <w:delText xml:space="preserve"> </w:delText>
        </w:r>
      </w:del>
      <w:del w:id="7456" w:author="Matheus Zingarelli" w:date="2011-07-26T15:04:00Z">
        <w:r w:rsidR="002461DA" w:rsidRPr="004F3007" w:rsidDel="00EB4237">
          <w:rPr>
            <w:rFonts w:ascii="Times New Roman" w:hAnsi="Times New Roman" w:cs="Times New Roman"/>
            <w:sz w:val="24"/>
            <w:szCs w:val="24"/>
            <w:rPrChange w:id="7457" w:author="matheus" w:date="2011-07-25T13:04:00Z">
              <w:rPr>
                <w:rStyle w:val="Hyperlink"/>
              </w:rPr>
            </w:rPrChange>
          </w:rPr>
          <w:fldChar w:fldCharType="begin"/>
        </w:r>
        <w:r w:rsidR="002461DA" w:rsidRPr="00FF1408" w:rsidDel="00EB4237">
          <w:rPr>
            <w:rFonts w:ascii="Times New Roman" w:hAnsi="Times New Roman" w:cs="Times New Roman"/>
            <w:sz w:val="24"/>
            <w:szCs w:val="24"/>
            <w:lang w:val="en-US"/>
            <w:rPrChange w:id="7458" w:author="Matheus Zingarelli" w:date="2011-07-28T09:18:00Z">
              <w:rPr/>
            </w:rPrChange>
          </w:rPr>
          <w:delInstrText xml:space="preserve"> HYPERLINK "http://dx.doi.org/10.1117/12.587583" </w:delInstrText>
        </w:r>
        <w:r w:rsidR="002461DA" w:rsidRPr="004F3007" w:rsidDel="00EB4237">
          <w:rPr>
            <w:rFonts w:ascii="Times New Roman" w:hAnsi="Times New Roman" w:cs="Times New Roman"/>
            <w:sz w:val="24"/>
            <w:szCs w:val="24"/>
            <w:rPrChange w:id="7459" w:author="matheus" w:date="2011-07-25T13:04:00Z">
              <w:rPr>
                <w:rStyle w:val="Hyperlink"/>
              </w:rPr>
            </w:rPrChange>
          </w:rPr>
          <w:fldChar w:fldCharType="separate"/>
        </w:r>
        <w:r w:rsidR="0042300F" w:rsidRPr="00FF1408" w:rsidDel="00EB4237">
          <w:rPr>
            <w:rStyle w:val="Hyperlink"/>
            <w:rFonts w:ascii="Times New Roman" w:hAnsi="Times New Roman" w:cs="Times New Roman"/>
            <w:sz w:val="24"/>
            <w:szCs w:val="24"/>
            <w:lang w:val="en-US"/>
            <w:rPrChange w:id="7460" w:author="Matheus Zingarelli" w:date="2011-07-28T09:18:00Z">
              <w:rPr>
                <w:rStyle w:val="Hyperlink"/>
              </w:rPr>
            </w:rPrChange>
          </w:rPr>
          <w:delText>http://dx.doi.org/10.1117/12.587583</w:delText>
        </w:r>
        <w:r w:rsidR="002461DA" w:rsidRPr="004F3007" w:rsidDel="00EB4237">
          <w:rPr>
            <w:rStyle w:val="Hyperlink"/>
            <w:rFonts w:ascii="Times New Roman" w:hAnsi="Times New Roman" w:cs="Times New Roman"/>
            <w:sz w:val="24"/>
            <w:szCs w:val="24"/>
            <w:rPrChange w:id="7461" w:author="matheus" w:date="2011-07-25T13:04:00Z">
              <w:rPr>
                <w:rStyle w:val="Hyperlink"/>
              </w:rPr>
            </w:rPrChange>
          </w:rPr>
          <w:fldChar w:fldCharType="end"/>
        </w:r>
      </w:del>
    </w:p>
    <w:p w:rsidR="004F3007" w:rsidRPr="00FF1408" w:rsidDel="00FE1411" w:rsidRDefault="00FE1411">
      <w:pPr>
        <w:spacing w:after="0" w:line="360" w:lineRule="auto"/>
        <w:rPr>
          <w:del w:id="7462" w:author="Matheus Zingarelli" w:date="2011-08-01T11:45:00Z"/>
          <w:rFonts w:ascii="Times New Roman" w:hAnsi="Times New Roman" w:cs="Times New Roman"/>
          <w:sz w:val="24"/>
          <w:szCs w:val="24"/>
          <w:highlight w:val="yellow"/>
          <w:lang w:val="en-US"/>
          <w:rPrChange w:id="7463" w:author="Matheus Zingarelli" w:date="2011-07-28T09:18:00Z">
            <w:rPr>
              <w:del w:id="7464" w:author="Matheus Zingarelli" w:date="2011-08-01T11:45:00Z"/>
              <w:highlight w:val="yellow"/>
            </w:rPr>
          </w:rPrChange>
        </w:rPr>
        <w:pPrChange w:id="7465" w:author="matheus" w:date="2011-07-25T14:00:00Z">
          <w:pPr/>
        </w:pPrChange>
      </w:pPr>
      <w:ins w:id="7466" w:author="Matheus Zingarelli" w:date="2011-08-01T11:45:00Z">
        <w:r w:rsidRPr="00FF1408" w:rsidDel="00FE1411">
          <w:rPr>
            <w:rFonts w:ascii="Times New Roman" w:hAnsi="Times New Roman" w:cs="Times New Roman"/>
            <w:sz w:val="24"/>
            <w:szCs w:val="24"/>
            <w:highlight w:val="yellow"/>
            <w:lang w:val="en-US"/>
            <w:rPrChange w:id="7467" w:author="Matheus Zingarelli" w:date="2011-07-28T09:18:00Z">
              <w:rPr>
                <w:rFonts w:ascii="Times New Roman" w:hAnsi="Times New Roman" w:cs="Times New Roman"/>
                <w:sz w:val="24"/>
                <w:szCs w:val="24"/>
                <w:highlight w:val="yellow"/>
                <w:lang w:val="en-US"/>
              </w:rPr>
            </w:rPrChange>
          </w:rPr>
          <w:t xml:space="preserve"> </w:t>
        </w:r>
      </w:ins>
    </w:p>
    <w:p w:rsidR="001C0C15" w:rsidDel="002C7C68" w:rsidRDefault="00234CEA">
      <w:pPr>
        <w:spacing w:after="0" w:line="360" w:lineRule="auto"/>
        <w:rPr>
          <w:ins w:id="7468" w:author="matheus" w:date="2011-07-25T13:10:00Z"/>
          <w:del w:id="7469" w:author="Matheus Zingarelli" w:date="2011-07-26T11:46:00Z"/>
          <w:rFonts w:ascii="Times New Roman" w:hAnsi="Times New Roman" w:cs="Times New Roman"/>
          <w:sz w:val="24"/>
          <w:szCs w:val="24"/>
          <w:lang w:val="en-US"/>
        </w:rPr>
        <w:pPrChange w:id="7470" w:author="matheus" w:date="2011-07-25T14:00:00Z">
          <w:pPr/>
        </w:pPrChange>
      </w:pPr>
      <w:del w:id="7471" w:author="Matheus Zingarelli" w:date="2011-07-26T11:46:00Z">
        <w:r w:rsidRPr="00FF1408" w:rsidDel="002C7C68">
          <w:rPr>
            <w:rFonts w:ascii="Times New Roman" w:hAnsi="Times New Roman" w:cs="Times New Roman"/>
            <w:sz w:val="24"/>
            <w:szCs w:val="24"/>
            <w:lang w:val="en-US"/>
            <w:rPrChange w:id="7472" w:author="Matheus Zingarelli" w:date="2011-07-28T09:18:00Z">
              <w:rPr/>
            </w:rPrChange>
          </w:rPr>
          <w:delText>(</w:delText>
        </w:r>
        <w:r w:rsidR="002C7C68" w:rsidRPr="00FF1408" w:rsidDel="002C7C68">
          <w:rPr>
            <w:rFonts w:ascii="Times New Roman" w:hAnsi="Times New Roman" w:cs="Times New Roman"/>
            <w:sz w:val="24"/>
            <w:szCs w:val="24"/>
            <w:lang w:val="en-US"/>
            <w:rPrChange w:id="7473" w:author="Matheus Zingarelli" w:date="2011-07-28T09:18:00Z">
              <w:rPr>
                <w:rFonts w:ascii="Times New Roman" w:hAnsi="Times New Roman" w:cs="Times New Roman"/>
                <w:sz w:val="24"/>
                <w:szCs w:val="24"/>
              </w:rPr>
            </w:rPrChange>
          </w:rPr>
          <w:delText>AZEVEDO</w:delText>
        </w:r>
      </w:del>
      <w:del w:id="7474" w:author="Matheus Zingarelli" w:date="2011-07-26T11:45:00Z">
        <w:r w:rsidR="001C0C15" w:rsidRPr="00FF1408" w:rsidDel="002C7C68">
          <w:rPr>
            <w:rFonts w:ascii="Times New Roman" w:hAnsi="Times New Roman" w:cs="Times New Roman"/>
            <w:sz w:val="24"/>
            <w:szCs w:val="24"/>
            <w:lang w:val="en-US"/>
            <w:rPrChange w:id="7475" w:author="Matheus Zingarelli" w:date="2011-07-28T09:18:00Z">
              <w:rPr/>
            </w:rPrChange>
          </w:rPr>
          <w:delText xml:space="preserve"> &amp;</w:delText>
        </w:r>
      </w:del>
      <w:del w:id="7476" w:author="Matheus Zingarelli" w:date="2011-07-26T11:46:00Z">
        <w:r w:rsidR="002C7C68" w:rsidRPr="00FF1408" w:rsidDel="002C7C68">
          <w:rPr>
            <w:rFonts w:ascii="Times New Roman" w:hAnsi="Times New Roman" w:cs="Times New Roman"/>
            <w:sz w:val="24"/>
            <w:szCs w:val="24"/>
            <w:lang w:val="en-US"/>
            <w:rPrChange w:id="7477" w:author="Matheus Zingarelli" w:date="2011-07-28T09:18:00Z">
              <w:rPr>
                <w:rFonts w:ascii="Times New Roman" w:hAnsi="Times New Roman" w:cs="Times New Roman"/>
                <w:sz w:val="24"/>
                <w:szCs w:val="24"/>
              </w:rPr>
            </w:rPrChange>
          </w:rPr>
          <w:delText xml:space="preserve"> CONCI, 2003</w:delText>
        </w:r>
        <w:r w:rsidR="001C0C15" w:rsidRPr="00FF1408" w:rsidDel="002C7C68">
          <w:rPr>
            <w:rFonts w:ascii="Times New Roman" w:hAnsi="Times New Roman" w:cs="Times New Roman"/>
            <w:sz w:val="24"/>
            <w:szCs w:val="24"/>
            <w:lang w:val="en-US"/>
            <w:rPrChange w:id="7478" w:author="Matheus Zingarelli" w:date="2011-07-28T09:18:00Z">
              <w:rPr/>
            </w:rPrChange>
          </w:rPr>
          <w:delText xml:space="preserve">) Azevedo, E.; Conci, A. – Computação gráfica: teoria e prática. </w:delText>
        </w:r>
        <w:r w:rsidR="001C0C15" w:rsidRPr="004F3007" w:rsidDel="002C7C68">
          <w:rPr>
            <w:rFonts w:ascii="Times New Roman" w:hAnsi="Times New Roman" w:cs="Times New Roman"/>
            <w:sz w:val="24"/>
            <w:szCs w:val="24"/>
            <w:lang w:val="en-US"/>
            <w:rPrChange w:id="7479" w:author="matheus" w:date="2011-07-25T13:04:00Z">
              <w:rPr>
                <w:lang w:val="en-US"/>
              </w:rPr>
            </w:rPrChange>
          </w:rPr>
          <w:delText xml:space="preserve">Editora Campus, </w:delText>
        </w:r>
        <w:r w:rsidR="008B3442" w:rsidRPr="004F3007" w:rsidDel="002C7C68">
          <w:rPr>
            <w:rFonts w:ascii="Times New Roman" w:hAnsi="Times New Roman" w:cs="Times New Roman"/>
            <w:sz w:val="24"/>
            <w:szCs w:val="24"/>
            <w:lang w:val="en-US"/>
            <w:rPrChange w:id="7480" w:author="matheus" w:date="2011-07-25T13:04:00Z">
              <w:rPr>
                <w:lang w:val="en-US"/>
              </w:rPr>
            </w:rPrChange>
          </w:rPr>
          <w:delText>Brasil</w:delText>
        </w:r>
        <w:r w:rsidR="001C0C15" w:rsidRPr="004F3007" w:rsidDel="002C7C68">
          <w:rPr>
            <w:rFonts w:ascii="Times New Roman" w:hAnsi="Times New Roman" w:cs="Times New Roman"/>
            <w:sz w:val="24"/>
            <w:szCs w:val="24"/>
            <w:lang w:val="en-US"/>
            <w:rPrChange w:id="7481" w:author="matheus" w:date="2011-07-25T13:04:00Z">
              <w:rPr>
                <w:lang w:val="en-US"/>
              </w:rPr>
            </w:rPrChange>
          </w:rPr>
          <w:delText>, 2003.</w:delText>
        </w:r>
      </w:del>
    </w:p>
    <w:p w:rsidR="004F3007" w:rsidRPr="004F3007" w:rsidRDefault="004F3007">
      <w:pPr>
        <w:spacing w:after="0" w:line="360" w:lineRule="auto"/>
        <w:rPr>
          <w:rFonts w:ascii="Times New Roman" w:hAnsi="Times New Roman" w:cs="Times New Roman"/>
          <w:sz w:val="24"/>
          <w:szCs w:val="24"/>
          <w:lang w:val="en-US"/>
          <w:rPrChange w:id="7482" w:author="matheus" w:date="2011-07-25T13:04:00Z">
            <w:rPr>
              <w:lang w:val="en-US"/>
            </w:rPr>
          </w:rPrChange>
        </w:rPr>
        <w:pPrChange w:id="7483" w:author="matheus" w:date="2011-07-25T14:00:00Z">
          <w:pPr/>
        </w:pPrChange>
      </w:pPr>
    </w:p>
    <w:p w:rsidR="005F507F" w:rsidRDefault="005F507F">
      <w:pPr>
        <w:spacing w:after="0" w:line="360" w:lineRule="auto"/>
        <w:rPr>
          <w:ins w:id="7484" w:author="matheus" w:date="2011-07-25T13:10:00Z"/>
          <w:rFonts w:ascii="Times New Roman" w:hAnsi="Times New Roman" w:cs="Times New Roman"/>
          <w:sz w:val="24"/>
          <w:szCs w:val="24"/>
          <w:lang w:val="en-US"/>
        </w:rPr>
        <w:pPrChange w:id="7485" w:author="matheus" w:date="2011-07-25T14:00:00Z">
          <w:pPr/>
        </w:pPrChange>
      </w:pPr>
      <w:del w:id="7486" w:author="Matheus Zingarelli" w:date="2011-07-26T14:15:00Z">
        <w:r w:rsidRPr="004F3007" w:rsidDel="00EB23AD">
          <w:rPr>
            <w:rFonts w:ascii="Times New Roman" w:hAnsi="Times New Roman" w:cs="Times New Roman"/>
            <w:sz w:val="24"/>
            <w:szCs w:val="24"/>
            <w:lang w:val="en-US"/>
            <w:rPrChange w:id="7487" w:author="matheus" w:date="2011-07-25T13:04:00Z">
              <w:rPr>
                <w:lang w:val="en-US"/>
              </w:rPr>
            </w:rPrChange>
          </w:rPr>
          <w:delText>(</w:delText>
        </w:r>
        <w:r w:rsidR="00553171" w:rsidRPr="004F3007" w:rsidDel="00EB23AD">
          <w:rPr>
            <w:rFonts w:ascii="Times New Roman" w:hAnsi="Times New Roman" w:cs="Times New Roman"/>
            <w:sz w:val="24"/>
            <w:szCs w:val="24"/>
            <w:lang w:val="en-US"/>
          </w:rPr>
          <w:delText>CHAPMAN</w:delText>
        </w:r>
      </w:del>
      <w:del w:id="7488" w:author="Matheus Zingarelli" w:date="2011-07-26T11:57:00Z">
        <w:r w:rsidRPr="004F3007" w:rsidDel="00553171">
          <w:rPr>
            <w:rFonts w:ascii="Times New Roman" w:hAnsi="Times New Roman" w:cs="Times New Roman"/>
            <w:sz w:val="24"/>
            <w:szCs w:val="24"/>
            <w:lang w:val="en-US"/>
            <w:rPrChange w:id="7489" w:author="matheus" w:date="2011-07-25T13:04:00Z">
              <w:rPr>
                <w:lang w:val="en-US"/>
              </w:rPr>
            </w:rPrChange>
          </w:rPr>
          <w:delText xml:space="preserve"> &amp;</w:delText>
        </w:r>
      </w:del>
      <w:del w:id="7490" w:author="Matheus Zingarelli" w:date="2011-07-26T14:15:00Z">
        <w:r w:rsidR="00553171" w:rsidRPr="004F3007" w:rsidDel="00EB23AD">
          <w:rPr>
            <w:rFonts w:ascii="Times New Roman" w:hAnsi="Times New Roman" w:cs="Times New Roman"/>
            <w:sz w:val="24"/>
            <w:szCs w:val="24"/>
            <w:lang w:val="en-US"/>
          </w:rPr>
          <w:delText xml:space="preserve"> CHAPMAN, 2004</w:delText>
        </w:r>
        <w:r w:rsidRPr="004F3007" w:rsidDel="00EB23AD">
          <w:rPr>
            <w:rFonts w:ascii="Times New Roman" w:hAnsi="Times New Roman" w:cs="Times New Roman"/>
            <w:sz w:val="24"/>
            <w:szCs w:val="24"/>
            <w:lang w:val="en-US"/>
            <w:rPrChange w:id="7491" w:author="matheus" w:date="2011-07-25T13:04:00Z">
              <w:rPr>
                <w:lang w:val="en-US"/>
              </w:rPr>
            </w:rPrChange>
          </w:rPr>
          <w:delText xml:space="preserve">) </w:delText>
        </w:r>
      </w:del>
      <w:r w:rsidR="00EB23AD" w:rsidRPr="004F3007">
        <w:rPr>
          <w:rFonts w:ascii="Times New Roman" w:hAnsi="Times New Roman" w:cs="Times New Roman"/>
          <w:sz w:val="24"/>
          <w:szCs w:val="24"/>
          <w:lang w:val="en-US"/>
        </w:rPr>
        <w:t>CHAPMAN, N. P.; CHAPMAN, J</w:t>
      </w:r>
      <w:r w:rsidRPr="004F3007">
        <w:rPr>
          <w:rFonts w:ascii="Times New Roman" w:hAnsi="Times New Roman" w:cs="Times New Roman"/>
          <w:sz w:val="24"/>
          <w:szCs w:val="24"/>
          <w:lang w:val="en-US"/>
          <w:rPrChange w:id="7492" w:author="matheus" w:date="2011-07-25T13:04:00Z">
            <w:rPr>
              <w:lang w:val="en-US"/>
            </w:rPr>
          </w:rPrChange>
        </w:rPr>
        <w:t xml:space="preserve">. </w:t>
      </w:r>
      <w:del w:id="7493" w:author="Matheus Zingarelli" w:date="2011-07-26T15:05:00Z">
        <w:r w:rsidRPr="004F3007" w:rsidDel="00EB4237">
          <w:rPr>
            <w:rFonts w:ascii="Times New Roman" w:hAnsi="Times New Roman" w:cs="Times New Roman"/>
            <w:sz w:val="24"/>
            <w:szCs w:val="24"/>
            <w:lang w:val="en-US"/>
            <w:rPrChange w:id="7494" w:author="matheus" w:date="2011-07-25T13:04:00Z">
              <w:rPr>
                <w:lang w:val="en-US"/>
              </w:rPr>
            </w:rPrChange>
          </w:rPr>
          <w:delText xml:space="preserve">– </w:delText>
        </w:r>
      </w:del>
      <w:r w:rsidRPr="00EB4237">
        <w:rPr>
          <w:rFonts w:ascii="Times New Roman" w:hAnsi="Times New Roman" w:cs="Times New Roman"/>
          <w:b/>
          <w:sz w:val="24"/>
          <w:szCs w:val="24"/>
          <w:lang w:val="en-US"/>
          <w:rPrChange w:id="7495" w:author="Matheus Zingarelli" w:date="2011-07-26T15:05:00Z">
            <w:rPr>
              <w:lang w:val="en-US"/>
            </w:rPr>
          </w:rPrChange>
        </w:rPr>
        <w:t>Digital Multim</w:t>
      </w:r>
      <w:r w:rsidRPr="00EB4237">
        <w:rPr>
          <w:rFonts w:ascii="Times New Roman" w:hAnsi="Times New Roman" w:cs="Times New Roman"/>
          <w:b/>
          <w:sz w:val="24"/>
          <w:szCs w:val="24"/>
          <w:lang w:val="en-US"/>
          <w:rPrChange w:id="7496" w:author="Matheus Zingarelli" w:date="2011-07-26T15:05:00Z">
            <w:rPr>
              <w:lang w:val="en-US"/>
            </w:rPr>
          </w:rPrChange>
        </w:rPr>
        <w:t>e</w:t>
      </w:r>
      <w:r w:rsidRPr="00EB4237">
        <w:rPr>
          <w:rFonts w:ascii="Times New Roman" w:hAnsi="Times New Roman" w:cs="Times New Roman"/>
          <w:b/>
          <w:sz w:val="24"/>
          <w:szCs w:val="24"/>
          <w:lang w:val="en-US"/>
          <w:rPrChange w:id="7497" w:author="Matheus Zingarelli" w:date="2011-07-26T15:05:00Z">
            <w:rPr>
              <w:lang w:val="en-US"/>
            </w:rPr>
          </w:rPrChange>
        </w:rPr>
        <w:t>dia</w:t>
      </w:r>
      <w:r w:rsidRPr="004F3007">
        <w:rPr>
          <w:rFonts w:ascii="Times New Roman" w:hAnsi="Times New Roman" w:cs="Times New Roman"/>
          <w:sz w:val="24"/>
          <w:szCs w:val="24"/>
          <w:lang w:val="en-US"/>
          <w:rPrChange w:id="7498" w:author="matheus" w:date="2011-07-25T13:04:00Z">
            <w:rPr>
              <w:lang w:val="en-US"/>
            </w:rPr>
          </w:rPrChange>
        </w:rPr>
        <w:t xml:space="preserve">. </w:t>
      </w:r>
      <w:ins w:id="7499" w:author="Matheus Zingarelli" w:date="2011-07-26T15:08:00Z">
        <w:r w:rsidR="00BD03C9">
          <w:rPr>
            <w:rFonts w:ascii="Times New Roman" w:hAnsi="Times New Roman" w:cs="Times New Roman"/>
            <w:sz w:val="24"/>
            <w:szCs w:val="24"/>
            <w:lang w:val="en-US"/>
          </w:rPr>
          <w:t>3rd ed</w:t>
        </w:r>
      </w:ins>
      <w:ins w:id="7500" w:author="Matheus Zingarelli" w:date="2011-07-26T15:19:00Z">
        <w:r w:rsidR="00C751AB">
          <w:rPr>
            <w:rFonts w:ascii="Times New Roman" w:hAnsi="Times New Roman" w:cs="Times New Roman"/>
            <w:sz w:val="24"/>
            <w:szCs w:val="24"/>
            <w:lang w:val="en-US"/>
          </w:rPr>
          <w:t>.</w:t>
        </w:r>
      </w:ins>
      <w:ins w:id="7501" w:author="Matheus Zingarelli" w:date="2011-07-26T15:08:00Z">
        <w:r w:rsidR="00BD03C9">
          <w:rPr>
            <w:rFonts w:ascii="Times New Roman" w:hAnsi="Times New Roman" w:cs="Times New Roman"/>
            <w:sz w:val="24"/>
            <w:szCs w:val="24"/>
            <w:lang w:val="en-US"/>
          </w:rPr>
          <w:t xml:space="preserve"> </w:t>
        </w:r>
      </w:ins>
      <w:r w:rsidRPr="004F3007">
        <w:rPr>
          <w:rFonts w:ascii="Times New Roman" w:hAnsi="Times New Roman" w:cs="Times New Roman"/>
          <w:sz w:val="24"/>
          <w:szCs w:val="24"/>
          <w:lang w:val="en-US"/>
          <w:rPrChange w:id="7502" w:author="matheus" w:date="2011-07-25T13:04:00Z">
            <w:rPr>
              <w:lang w:val="en-US"/>
            </w:rPr>
          </w:rPrChange>
        </w:rPr>
        <w:t>Wiley</w:t>
      </w:r>
      <w:del w:id="7503" w:author="Matheus Zingarelli" w:date="2011-07-26T15:06:00Z">
        <w:r w:rsidRPr="004F3007" w:rsidDel="00BD03C9">
          <w:rPr>
            <w:rFonts w:ascii="Times New Roman" w:hAnsi="Times New Roman" w:cs="Times New Roman"/>
            <w:sz w:val="24"/>
            <w:szCs w:val="24"/>
            <w:lang w:val="en-US"/>
            <w:rPrChange w:id="7504" w:author="matheus" w:date="2011-07-25T13:04:00Z">
              <w:rPr>
                <w:lang w:val="en-US"/>
              </w:rPr>
            </w:rPrChange>
          </w:rPr>
          <w:delText>, England,</w:delText>
        </w:r>
      </w:del>
      <w:ins w:id="7505" w:author="Matheus Zingarelli" w:date="2011-07-26T15:06:00Z">
        <w:r w:rsidR="00BD03C9">
          <w:rPr>
            <w:rFonts w:ascii="Times New Roman" w:hAnsi="Times New Roman" w:cs="Times New Roman"/>
            <w:sz w:val="24"/>
            <w:szCs w:val="24"/>
            <w:lang w:val="en-US"/>
          </w:rPr>
          <w:t>,</w:t>
        </w:r>
      </w:ins>
      <w:r w:rsidRPr="004F3007">
        <w:rPr>
          <w:rFonts w:ascii="Times New Roman" w:hAnsi="Times New Roman" w:cs="Times New Roman"/>
          <w:sz w:val="24"/>
          <w:szCs w:val="24"/>
          <w:lang w:val="en-US"/>
          <w:rPrChange w:id="7506" w:author="matheus" w:date="2011-07-25T13:04:00Z">
            <w:rPr>
              <w:lang w:val="en-US"/>
            </w:rPr>
          </w:rPrChange>
        </w:rPr>
        <w:t xml:space="preserve"> 2004.</w:t>
      </w:r>
    </w:p>
    <w:p w:rsidR="004F3007" w:rsidRPr="004F3007" w:rsidRDefault="004F3007">
      <w:pPr>
        <w:spacing w:after="0" w:line="360" w:lineRule="auto"/>
        <w:rPr>
          <w:rFonts w:ascii="Times New Roman" w:hAnsi="Times New Roman" w:cs="Times New Roman"/>
          <w:sz w:val="24"/>
          <w:szCs w:val="24"/>
          <w:lang w:val="en-US"/>
          <w:rPrChange w:id="7507" w:author="matheus" w:date="2011-07-25T13:04:00Z">
            <w:rPr>
              <w:lang w:val="en-US"/>
            </w:rPr>
          </w:rPrChange>
        </w:rPr>
        <w:pPrChange w:id="7508" w:author="matheus" w:date="2011-07-25T14:00:00Z">
          <w:pPr/>
        </w:pPrChange>
      </w:pPr>
    </w:p>
    <w:p w:rsidR="00326109" w:rsidRPr="00FF1408" w:rsidRDefault="00326109">
      <w:pPr>
        <w:spacing w:after="0" w:line="360" w:lineRule="auto"/>
        <w:rPr>
          <w:ins w:id="7509" w:author="matheus" w:date="2011-07-25T13:10:00Z"/>
          <w:rStyle w:val="Hyperlink"/>
          <w:rFonts w:ascii="Times New Roman" w:hAnsi="Times New Roman" w:cs="Times New Roman"/>
          <w:sz w:val="24"/>
          <w:szCs w:val="24"/>
          <w:lang w:val="en-US"/>
        </w:rPr>
        <w:pPrChange w:id="7510" w:author="matheus" w:date="2011-07-25T14:00:00Z">
          <w:pPr/>
        </w:pPrChange>
      </w:pPr>
      <w:del w:id="7511" w:author="Matheus Zingarelli" w:date="2011-07-26T14:15:00Z">
        <w:r w:rsidRPr="004F3007" w:rsidDel="00EB23AD">
          <w:rPr>
            <w:rFonts w:ascii="Times New Roman" w:hAnsi="Times New Roman" w:cs="Times New Roman"/>
            <w:sz w:val="24"/>
            <w:szCs w:val="24"/>
            <w:lang w:val="en-US"/>
            <w:rPrChange w:id="7512" w:author="matheus" w:date="2011-07-25T13:04:00Z">
              <w:rPr>
                <w:color w:val="0000FF" w:themeColor="hyperlink"/>
                <w:u w:val="single"/>
                <w:lang w:val="en-US"/>
              </w:rPr>
            </w:rPrChange>
          </w:rPr>
          <w:lastRenderedPageBreak/>
          <w:delText>(</w:delText>
        </w:r>
        <w:r w:rsidR="00603E11" w:rsidRPr="004F3007" w:rsidDel="00EB23AD">
          <w:rPr>
            <w:rFonts w:ascii="Times New Roman" w:hAnsi="Times New Roman" w:cs="Times New Roman"/>
            <w:sz w:val="24"/>
            <w:szCs w:val="24"/>
            <w:lang w:val="en-US"/>
          </w:rPr>
          <w:delText>DODGSON</w:delText>
        </w:r>
        <w:r w:rsidRPr="004F3007" w:rsidDel="00EB23AD">
          <w:rPr>
            <w:rFonts w:ascii="Times New Roman" w:hAnsi="Times New Roman" w:cs="Times New Roman"/>
            <w:sz w:val="24"/>
            <w:szCs w:val="24"/>
            <w:lang w:val="en-US"/>
            <w:rPrChange w:id="7513" w:author="matheus" w:date="2011-07-25T13:04:00Z">
              <w:rPr>
                <w:lang w:val="en-US"/>
              </w:rPr>
            </w:rPrChange>
          </w:rPr>
          <w:delText xml:space="preserve">, 2005) </w:delText>
        </w:r>
      </w:del>
      <w:r w:rsidR="00EB23AD" w:rsidRPr="004F3007">
        <w:rPr>
          <w:rFonts w:ascii="Times New Roman" w:hAnsi="Times New Roman" w:cs="Times New Roman"/>
          <w:sz w:val="24"/>
          <w:szCs w:val="24"/>
          <w:lang w:val="en-US"/>
        </w:rPr>
        <w:t>DODGSON, N</w:t>
      </w:r>
      <w:r w:rsidRPr="004F3007">
        <w:rPr>
          <w:rFonts w:ascii="Times New Roman" w:hAnsi="Times New Roman" w:cs="Times New Roman"/>
          <w:sz w:val="24"/>
          <w:szCs w:val="24"/>
          <w:lang w:val="en-US"/>
          <w:rPrChange w:id="7514" w:author="matheus" w:date="2011-07-25T13:04:00Z">
            <w:rPr>
              <w:lang w:val="en-US"/>
            </w:rPr>
          </w:rPrChange>
        </w:rPr>
        <w:t xml:space="preserve">. A. Autostereoscopic 3D Displays. </w:t>
      </w:r>
      <w:r w:rsidRPr="00C751AB">
        <w:rPr>
          <w:rStyle w:val="nfase"/>
          <w:rFonts w:ascii="Times New Roman" w:hAnsi="Times New Roman" w:cs="Times New Roman"/>
          <w:b/>
          <w:i w:val="0"/>
          <w:sz w:val="24"/>
          <w:szCs w:val="24"/>
          <w:lang w:val="en-US"/>
          <w:rPrChange w:id="7515" w:author="Matheus Zingarelli" w:date="2011-07-26T15:19:00Z">
            <w:rPr>
              <w:rStyle w:val="nfase"/>
              <w:lang w:val="en-US"/>
            </w:rPr>
          </w:rPrChange>
        </w:rPr>
        <w:t>Computer</w:t>
      </w:r>
      <w:r w:rsidRPr="00C751AB">
        <w:rPr>
          <w:rFonts w:ascii="Times New Roman" w:hAnsi="Times New Roman" w:cs="Times New Roman"/>
          <w:sz w:val="24"/>
          <w:szCs w:val="24"/>
          <w:lang w:val="en-US"/>
          <w:rPrChange w:id="7516" w:author="Matheus Zingarelli" w:date="2011-07-26T15:19:00Z">
            <w:rPr>
              <w:lang w:val="en-US"/>
            </w:rPr>
          </w:rPrChange>
        </w:rPr>
        <w:t xml:space="preserve">, </w:t>
      </w:r>
      <w:ins w:id="7517" w:author="Matheus Zingarelli" w:date="2011-07-26T15:12:00Z">
        <w:r w:rsidR="00BD03C9" w:rsidRPr="00C751AB">
          <w:rPr>
            <w:rFonts w:ascii="Times New Roman" w:hAnsi="Times New Roman" w:cs="Times New Roman"/>
            <w:sz w:val="24"/>
            <w:szCs w:val="24"/>
            <w:lang w:val="en-US"/>
          </w:rPr>
          <w:t>[S.l.],</w:t>
        </w:r>
        <w:r w:rsidR="00D871D4" w:rsidRPr="00C751AB">
          <w:rPr>
            <w:rFonts w:ascii="Times New Roman" w:hAnsi="Times New Roman" w:cs="Times New Roman"/>
            <w:sz w:val="24"/>
            <w:szCs w:val="24"/>
            <w:lang w:val="en-US"/>
            <w:rPrChange w:id="7518" w:author="Matheus Zingarelli" w:date="2011-07-26T15:19:00Z">
              <w:rPr>
                <w:rFonts w:ascii="Times New Roman" w:hAnsi="Times New Roman" w:cs="Times New Roman"/>
                <w:sz w:val="24"/>
                <w:szCs w:val="24"/>
              </w:rPr>
            </w:rPrChange>
          </w:rPr>
          <w:t xml:space="preserve"> v. 38, n. 8, </w:t>
        </w:r>
        <w:r w:rsidR="00BD03C9" w:rsidRPr="00C751AB">
          <w:rPr>
            <w:rFonts w:ascii="Times New Roman" w:hAnsi="Times New Roman" w:cs="Times New Roman"/>
            <w:sz w:val="24"/>
            <w:szCs w:val="24"/>
            <w:lang w:val="en-US"/>
          </w:rPr>
          <w:t xml:space="preserve">p. </w:t>
        </w:r>
      </w:ins>
      <w:r w:rsidRPr="00C751AB">
        <w:rPr>
          <w:rFonts w:ascii="Times New Roman" w:hAnsi="Times New Roman" w:cs="Times New Roman"/>
          <w:sz w:val="24"/>
          <w:szCs w:val="24"/>
          <w:lang w:val="en-US"/>
          <w:rPrChange w:id="7519" w:author="Matheus Zingarelli" w:date="2011-07-26T15:19:00Z">
            <w:rPr>
              <w:lang w:val="en-US"/>
            </w:rPr>
          </w:rPrChange>
        </w:rPr>
        <w:t xml:space="preserve">31-36, </w:t>
      </w:r>
      <w:ins w:id="7520" w:author="Matheus Zingarelli" w:date="2011-07-26T15:13:00Z">
        <w:r w:rsidR="00D871D4" w:rsidRPr="00C751AB">
          <w:rPr>
            <w:rFonts w:ascii="Times New Roman" w:hAnsi="Times New Roman" w:cs="Times New Roman"/>
            <w:sz w:val="24"/>
            <w:szCs w:val="24"/>
            <w:lang w:val="en-US"/>
            <w:rPrChange w:id="7521" w:author="Matheus Zingarelli" w:date="2011-07-26T15:19:00Z">
              <w:rPr>
                <w:rFonts w:ascii="Times New Roman" w:hAnsi="Times New Roman" w:cs="Times New Roman"/>
                <w:sz w:val="24"/>
                <w:szCs w:val="24"/>
              </w:rPr>
            </w:rPrChange>
          </w:rPr>
          <w:t xml:space="preserve">aug. </w:t>
        </w:r>
      </w:ins>
      <w:r w:rsidRPr="00C751AB">
        <w:rPr>
          <w:rFonts w:ascii="Times New Roman" w:hAnsi="Times New Roman" w:cs="Times New Roman"/>
          <w:sz w:val="24"/>
          <w:szCs w:val="24"/>
          <w:lang w:val="en-US"/>
          <w:rPrChange w:id="7522" w:author="Matheus Zingarelli" w:date="2011-07-26T15:19:00Z">
            <w:rPr>
              <w:lang w:val="en-US"/>
            </w:rPr>
          </w:rPrChange>
        </w:rPr>
        <w:t>2005. DOI</w:t>
      </w:r>
      <w:del w:id="7523" w:author="Matheus Zingarelli" w:date="2011-07-26T15:12:00Z">
        <w:r w:rsidRPr="00C751AB" w:rsidDel="00BD03C9">
          <w:rPr>
            <w:rFonts w:ascii="Times New Roman" w:hAnsi="Times New Roman" w:cs="Times New Roman"/>
            <w:sz w:val="24"/>
            <w:szCs w:val="24"/>
            <w:lang w:val="en-US"/>
            <w:rPrChange w:id="7524" w:author="Matheus Zingarelli" w:date="2011-07-26T15:19:00Z">
              <w:rPr>
                <w:lang w:val="en-US"/>
              </w:rPr>
            </w:rPrChange>
          </w:rPr>
          <w:delText xml:space="preserve"> =</w:delText>
        </w:r>
      </w:del>
      <w:proofErr w:type="gramStart"/>
      <w:ins w:id="7525" w:author="Matheus Zingarelli" w:date="2011-07-26T15:12:00Z">
        <w:r w:rsidR="00BD03C9" w:rsidRPr="00C751AB">
          <w:rPr>
            <w:rFonts w:ascii="Times New Roman" w:hAnsi="Times New Roman" w:cs="Times New Roman"/>
            <w:sz w:val="24"/>
            <w:szCs w:val="24"/>
            <w:lang w:val="en-US"/>
          </w:rPr>
          <w:t>:</w:t>
        </w:r>
      </w:ins>
      <w:proofErr w:type="gramEnd"/>
      <w:del w:id="7526" w:author="Matheus Zingarelli" w:date="2011-07-26T15:12:00Z">
        <w:r w:rsidRPr="00C751AB" w:rsidDel="00BD03C9">
          <w:rPr>
            <w:rFonts w:ascii="Times New Roman" w:hAnsi="Times New Roman" w:cs="Times New Roman"/>
            <w:sz w:val="24"/>
            <w:szCs w:val="24"/>
            <w:lang w:val="en-US"/>
            <w:rPrChange w:id="7527" w:author="Matheus Zingarelli" w:date="2011-07-26T15:19:00Z">
              <w:rPr>
                <w:lang w:val="en-US"/>
              </w:rPr>
            </w:rPrChange>
          </w:rPr>
          <w:delText xml:space="preserve"> </w:delText>
        </w:r>
        <w:r w:rsidR="002461DA" w:rsidRPr="00D871D4" w:rsidDel="00BD03C9">
          <w:rPr>
            <w:rFonts w:ascii="Times New Roman" w:hAnsi="Times New Roman" w:cs="Times New Roman"/>
            <w:sz w:val="24"/>
            <w:szCs w:val="24"/>
            <w:rPrChange w:id="7528" w:author="Matheus Zingarelli" w:date="2011-07-26T15:13:00Z">
              <w:rPr>
                <w:rStyle w:val="Hyperlink"/>
                <w:lang w:val="en-US"/>
              </w:rPr>
            </w:rPrChange>
          </w:rPr>
          <w:fldChar w:fldCharType="begin"/>
        </w:r>
        <w:r w:rsidR="002461DA" w:rsidRPr="00C751AB" w:rsidDel="00BD03C9">
          <w:rPr>
            <w:rFonts w:ascii="Times New Roman" w:hAnsi="Times New Roman" w:cs="Times New Roman"/>
            <w:sz w:val="24"/>
            <w:szCs w:val="24"/>
            <w:lang w:val="en-US"/>
            <w:rPrChange w:id="7529" w:author="Matheus Zingarelli" w:date="2011-07-26T15:19:00Z">
              <w:rPr>
                <w:lang w:val="en-US"/>
              </w:rPr>
            </w:rPrChange>
          </w:rPr>
          <w:delInstrText xml:space="preserve"> HYPER</w:delInstrText>
        </w:r>
        <w:r w:rsidR="002461DA" w:rsidRPr="00FF1408" w:rsidDel="00BD03C9">
          <w:rPr>
            <w:rFonts w:ascii="Times New Roman" w:hAnsi="Times New Roman" w:cs="Times New Roman"/>
            <w:sz w:val="24"/>
            <w:szCs w:val="24"/>
            <w:lang w:val="en-US"/>
            <w:rPrChange w:id="7530" w:author="Matheus Zingarelli" w:date="2011-07-28T09:18:00Z">
              <w:rPr>
                <w:lang w:val="en-US"/>
              </w:rPr>
            </w:rPrChange>
          </w:rPr>
          <w:delInstrText xml:space="preserve">LINK "http://dx.doi.org/10.1109/MC.2005.252" </w:delInstrText>
        </w:r>
        <w:r w:rsidR="002461DA" w:rsidRPr="00D871D4" w:rsidDel="00BD03C9">
          <w:rPr>
            <w:rFonts w:ascii="Times New Roman" w:hAnsi="Times New Roman" w:cs="Times New Roman"/>
            <w:sz w:val="24"/>
            <w:szCs w:val="24"/>
            <w:rPrChange w:id="7531" w:author="Matheus Zingarelli" w:date="2011-07-26T15:13:00Z">
              <w:rPr>
                <w:rStyle w:val="Hyperlink"/>
                <w:lang w:val="en-US"/>
              </w:rPr>
            </w:rPrChange>
          </w:rPr>
          <w:fldChar w:fldCharType="separate"/>
        </w:r>
        <w:r w:rsidRPr="00FF1408" w:rsidDel="00BD03C9">
          <w:rPr>
            <w:rStyle w:val="Hyperlink"/>
            <w:rFonts w:ascii="Times New Roman" w:hAnsi="Times New Roman" w:cs="Times New Roman"/>
            <w:sz w:val="24"/>
            <w:szCs w:val="24"/>
            <w:lang w:val="en-US"/>
            <w:rPrChange w:id="7532" w:author="Matheus Zingarelli" w:date="2011-07-28T09:18:00Z">
              <w:rPr>
                <w:rStyle w:val="Hyperlink"/>
                <w:lang w:val="en-US"/>
              </w:rPr>
            </w:rPrChange>
          </w:rPr>
          <w:delText>http://dx.doi.org/10.1109/MC.2005.252</w:delText>
        </w:r>
        <w:r w:rsidR="002461DA" w:rsidRPr="00D871D4" w:rsidDel="00BD03C9">
          <w:rPr>
            <w:rStyle w:val="Hyperlink"/>
            <w:rFonts w:ascii="Times New Roman" w:hAnsi="Times New Roman" w:cs="Times New Roman"/>
            <w:sz w:val="24"/>
            <w:szCs w:val="24"/>
            <w:lang w:val="en-US"/>
            <w:rPrChange w:id="7533" w:author="Matheus Zingarelli" w:date="2011-07-26T15:13:00Z">
              <w:rPr>
                <w:rStyle w:val="Hyperlink"/>
                <w:lang w:val="en-US"/>
              </w:rPr>
            </w:rPrChange>
          </w:rPr>
          <w:fldChar w:fldCharType="end"/>
        </w:r>
      </w:del>
      <w:ins w:id="7534" w:author="Matheus Zingarelli" w:date="2011-07-26T15:13:00Z">
        <w:r w:rsidR="00D871D4" w:rsidRPr="00FF1408">
          <w:rPr>
            <w:rFonts w:ascii="Times New Roman" w:hAnsi="Times New Roman" w:cs="Times New Roman"/>
            <w:sz w:val="24"/>
            <w:szCs w:val="24"/>
            <w:lang w:val="en-US"/>
            <w:rPrChange w:id="7535" w:author="Matheus Zingarelli" w:date="2011-07-28T09:18:00Z">
              <w:rPr/>
            </w:rPrChange>
          </w:rPr>
          <w:t>10.1109/MC.2005.252.</w:t>
        </w:r>
      </w:ins>
    </w:p>
    <w:p w:rsidR="004F3007" w:rsidRPr="00FF1408" w:rsidRDefault="004F3007">
      <w:pPr>
        <w:spacing w:after="0" w:line="360" w:lineRule="auto"/>
        <w:rPr>
          <w:rFonts w:ascii="Times New Roman" w:hAnsi="Times New Roman" w:cs="Times New Roman"/>
          <w:sz w:val="24"/>
          <w:szCs w:val="24"/>
          <w:lang w:val="en-US"/>
          <w:rPrChange w:id="7536" w:author="Matheus Zingarelli" w:date="2011-07-28T09:18:00Z">
            <w:rPr>
              <w:lang w:val="en-US"/>
            </w:rPr>
          </w:rPrChange>
        </w:rPr>
        <w:pPrChange w:id="7537" w:author="matheus" w:date="2011-07-25T14:00:00Z">
          <w:pPr/>
        </w:pPrChange>
      </w:pPr>
    </w:p>
    <w:p w:rsidR="00B77AE0" w:rsidRPr="004E31B2" w:rsidRDefault="00CB2343">
      <w:pPr>
        <w:spacing w:after="0" w:line="360" w:lineRule="auto"/>
        <w:rPr>
          <w:ins w:id="7538" w:author="matheus" w:date="2011-07-25T13:10:00Z"/>
          <w:rFonts w:ascii="Times New Roman" w:hAnsi="Times New Roman" w:cs="Times New Roman"/>
          <w:sz w:val="24"/>
          <w:szCs w:val="24"/>
          <w:lang w:val="en-US"/>
          <w:rPrChange w:id="7539" w:author="Matheus Zingarelli" w:date="2011-07-26T14:20:00Z">
            <w:rPr>
              <w:ins w:id="7540" w:author="matheus" w:date="2011-07-25T13:10:00Z"/>
              <w:rFonts w:ascii="Times New Roman" w:hAnsi="Times New Roman" w:cs="Times New Roman"/>
              <w:sz w:val="24"/>
              <w:szCs w:val="24"/>
            </w:rPr>
          </w:rPrChange>
        </w:rPr>
        <w:pPrChange w:id="7541" w:author="matheus" w:date="2011-07-25T14:00:00Z">
          <w:pPr/>
        </w:pPrChange>
      </w:pPr>
      <w:del w:id="7542" w:author="Matheus Zingarelli" w:date="2011-07-26T14:15:00Z">
        <w:r w:rsidRPr="004F3007" w:rsidDel="00EB23AD">
          <w:rPr>
            <w:rFonts w:ascii="Times New Roman" w:hAnsi="Times New Roman" w:cs="Times New Roman"/>
            <w:sz w:val="24"/>
            <w:szCs w:val="24"/>
            <w:lang w:val="en-US"/>
            <w:rPrChange w:id="7543" w:author="matheus" w:date="2011-07-25T13:04:00Z">
              <w:rPr>
                <w:lang w:val="en-US"/>
              </w:rPr>
            </w:rPrChange>
          </w:rPr>
          <w:delText>(</w:delText>
        </w:r>
        <w:r w:rsidR="00603E11" w:rsidRPr="004F3007" w:rsidDel="00EB23AD">
          <w:rPr>
            <w:rFonts w:ascii="Times New Roman" w:hAnsi="Times New Roman" w:cs="Times New Roman"/>
            <w:sz w:val="24"/>
            <w:szCs w:val="24"/>
            <w:lang w:val="en-US"/>
          </w:rPr>
          <w:delText xml:space="preserve">FEHN </w:delText>
        </w:r>
        <w:r w:rsidRPr="004F3007" w:rsidDel="00EB23AD">
          <w:rPr>
            <w:rFonts w:ascii="Times New Roman" w:hAnsi="Times New Roman" w:cs="Times New Roman"/>
            <w:sz w:val="24"/>
            <w:szCs w:val="24"/>
            <w:lang w:val="en-US"/>
            <w:rPrChange w:id="7544" w:author="matheus" w:date="2011-07-25T13:04:00Z">
              <w:rPr>
                <w:lang w:val="en-US"/>
              </w:rPr>
            </w:rPrChange>
          </w:rPr>
          <w:delText>et al</w:delText>
        </w:r>
        <w:r w:rsidR="00B77AE0" w:rsidRPr="004F3007" w:rsidDel="00EB23AD">
          <w:rPr>
            <w:rFonts w:ascii="Times New Roman" w:hAnsi="Times New Roman" w:cs="Times New Roman"/>
            <w:sz w:val="24"/>
            <w:szCs w:val="24"/>
            <w:lang w:val="en-US"/>
            <w:rPrChange w:id="7545" w:author="matheus" w:date="2011-07-25T13:04:00Z">
              <w:rPr>
                <w:lang w:val="en-US"/>
              </w:rPr>
            </w:rPrChange>
          </w:rPr>
          <w:delText>.</w:delText>
        </w:r>
        <w:r w:rsidRPr="004F3007" w:rsidDel="00EB23AD">
          <w:rPr>
            <w:rFonts w:ascii="Times New Roman" w:hAnsi="Times New Roman" w:cs="Times New Roman"/>
            <w:sz w:val="24"/>
            <w:szCs w:val="24"/>
            <w:lang w:val="en-US"/>
            <w:rPrChange w:id="7546" w:author="matheus" w:date="2011-07-25T13:04:00Z">
              <w:rPr>
                <w:lang w:val="en-US"/>
              </w:rPr>
            </w:rPrChange>
          </w:rPr>
          <w:delText xml:space="preserve">, 2002) </w:delText>
        </w:r>
      </w:del>
      <w:r w:rsidR="00EB23AD" w:rsidRPr="004F3007">
        <w:rPr>
          <w:rFonts w:ascii="Times New Roman" w:hAnsi="Times New Roman" w:cs="Times New Roman"/>
          <w:sz w:val="24"/>
          <w:szCs w:val="24"/>
          <w:lang w:val="en-US"/>
        </w:rPr>
        <w:t>FEHN, C.</w:t>
      </w:r>
      <w:del w:id="7547" w:author="Matheus Zingarelli" w:date="2011-07-26T14:20:00Z">
        <w:r w:rsidR="00EB23AD" w:rsidRPr="004F3007" w:rsidDel="004E31B2">
          <w:rPr>
            <w:rFonts w:ascii="Times New Roman" w:hAnsi="Times New Roman" w:cs="Times New Roman"/>
            <w:sz w:val="24"/>
            <w:szCs w:val="24"/>
            <w:lang w:val="en-US"/>
          </w:rPr>
          <w:delText>; KAUFF, P.; OP DE BEECK, M.; ERNST, F.; IJ</w:delText>
        </w:r>
        <w:r w:rsidR="00EB23AD" w:rsidRPr="004F3007" w:rsidDel="004E31B2">
          <w:rPr>
            <w:rFonts w:ascii="Times New Roman" w:hAnsi="Times New Roman" w:cs="Times New Roman"/>
            <w:sz w:val="24"/>
            <w:szCs w:val="24"/>
            <w:lang w:val="en-US"/>
          </w:rPr>
          <w:delText>S</w:delText>
        </w:r>
        <w:r w:rsidR="00EB23AD" w:rsidRPr="004F3007" w:rsidDel="004E31B2">
          <w:rPr>
            <w:rFonts w:ascii="Times New Roman" w:hAnsi="Times New Roman" w:cs="Times New Roman"/>
            <w:sz w:val="24"/>
            <w:szCs w:val="24"/>
            <w:lang w:val="en-US"/>
          </w:rPr>
          <w:delText>SELSTEIJN, W.; POLLEFEYS, M.; VAN GOOL, L.; OFEK, E.; SEXTON, I.</w:delText>
        </w:r>
      </w:del>
      <w:ins w:id="7548" w:author="Matheus Zingarelli" w:date="2011-07-26T14:20:00Z">
        <w:r w:rsidR="004E31B2">
          <w:rPr>
            <w:rFonts w:ascii="Times New Roman" w:hAnsi="Times New Roman" w:cs="Times New Roman"/>
            <w:sz w:val="24"/>
            <w:szCs w:val="24"/>
            <w:lang w:val="en-US"/>
          </w:rPr>
          <w:t xml:space="preserve"> et al.</w:t>
        </w:r>
      </w:ins>
      <w:r w:rsidR="00EB23AD" w:rsidRPr="004F3007">
        <w:rPr>
          <w:rFonts w:ascii="Times New Roman" w:hAnsi="Times New Roman" w:cs="Times New Roman"/>
          <w:sz w:val="24"/>
          <w:szCs w:val="24"/>
          <w:lang w:val="en-US"/>
        </w:rPr>
        <w:t xml:space="preserve"> </w:t>
      </w:r>
      <w:del w:id="7549" w:author="Matheus Zingarelli" w:date="2011-07-26T15:13:00Z">
        <w:r w:rsidRPr="004F3007" w:rsidDel="00077D14">
          <w:rPr>
            <w:rFonts w:ascii="Times New Roman" w:hAnsi="Times New Roman" w:cs="Times New Roman"/>
            <w:sz w:val="24"/>
            <w:szCs w:val="24"/>
            <w:lang w:val="en-US"/>
            <w:rPrChange w:id="7550" w:author="matheus" w:date="2011-07-25T13:04:00Z">
              <w:rPr>
                <w:lang w:val="en-US"/>
              </w:rPr>
            </w:rPrChange>
          </w:rPr>
          <w:delText xml:space="preserve">– </w:delText>
        </w:r>
      </w:del>
      <w:r w:rsidRPr="004F3007">
        <w:rPr>
          <w:rFonts w:ascii="Times New Roman" w:hAnsi="Times New Roman" w:cs="Times New Roman"/>
          <w:sz w:val="24"/>
          <w:szCs w:val="24"/>
          <w:lang w:val="en-US"/>
          <w:rPrChange w:id="7551" w:author="matheus" w:date="2011-07-25T13:04:00Z">
            <w:rPr>
              <w:lang w:val="en-US"/>
            </w:rPr>
          </w:rPrChange>
        </w:rPr>
        <w:t xml:space="preserve">An Evolutionary and Optimised Approach on 3D-TV. </w:t>
      </w:r>
      <w:r w:rsidRPr="00077D14">
        <w:rPr>
          <w:rFonts w:ascii="Times New Roman" w:hAnsi="Times New Roman" w:cs="Times New Roman"/>
          <w:b/>
          <w:sz w:val="24"/>
          <w:szCs w:val="24"/>
          <w:lang w:val="en-US"/>
          <w:rPrChange w:id="7552" w:author="Matheus Zingarelli" w:date="2011-07-26T15:13:00Z">
            <w:rPr>
              <w:i/>
            </w:rPr>
          </w:rPrChange>
        </w:rPr>
        <w:t>Proceedings of Inte</w:t>
      </w:r>
      <w:r w:rsidRPr="00077D14">
        <w:rPr>
          <w:rFonts w:ascii="Times New Roman" w:hAnsi="Times New Roman" w:cs="Times New Roman"/>
          <w:b/>
          <w:sz w:val="24"/>
          <w:szCs w:val="24"/>
          <w:lang w:val="en-US"/>
          <w:rPrChange w:id="7553" w:author="Matheus Zingarelli" w:date="2011-07-26T15:13:00Z">
            <w:rPr>
              <w:i/>
            </w:rPr>
          </w:rPrChange>
        </w:rPr>
        <w:t>r</w:t>
      </w:r>
      <w:r w:rsidRPr="00077D14">
        <w:rPr>
          <w:rFonts w:ascii="Times New Roman" w:hAnsi="Times New Roman" w:cs="Times New Roman"/>
          <w:b/>
          <w:sz w:val="24"/>
          <w:szCs w:val="24"/>
          <w:lang w:val="en-US"/>
          <w:rPrChange w:id="7554" w:author="Matheus Zingarelli" w:date="2011-07-26T15:13:00Z">
            <w:rPr>
              <w:i/>
            </w:rPr>
          </w:rPrChange>
        </w:rPr>
        <w:t>national Broadcast Conference</w:t>
      </w:r>
      <w:ins w:id="7555" w:author="Matheus Zingarelli" w:date="2011-07-26T15:13:00Z">
        <w:r w:rsidR="00077D14">
          <w:rPr>
            <w:rFonts w:ascii="Times New Roman" w:hAnsi="Times New Roman" w:cs="Times New Roman"/>
            <w:sz w:val="24"/>
            <w:szCs w:val="24"/>
            <w:lang w:val="en-US"/>
          </w:rPr>
          <w:t xml:space="preserve">, </w:t>
        </w:r>
      </w:ins>
      <w:ins w:id="7556" w:author="Matheus Zingarelli" w:date="2011-07-26T15:14:00Z">
        <w:r w:rsidR="00077D14">
          <w:rPr>
            <w:rFonts w:ascii="Times New Roman" w:hAnsi="Times New Roman" w:cs="Times New Roman"/>
            <w:sz w:val="24"/>
            <w:szCs w:val="24"/>
            <w:lang w:val="en-US"/>
          </w:rPr>
          <w:t>[S.l.]</w:t>
        </w:r>
      </w:ins>
      <w:r w:rsidRPr="004E31B2">
        <w:rPr>
          <w:rFonts w:ascii="Times New Roman" w:hAnsi="Times New Roman" w:cs="Times New Roman"/>
          <w:sz w:val="24"/>
          <w:szCs w:val="24"/>
          <w:lang w:val="en-US"/>
          <w:rPrChange w:id="7557" w:author="Matheus Zingarelli" w:date="2011-07-26T14:20:00Z">
            <w:rPr/>
          </w:rPrChange>
        </w:rPr>
        <w:t>,</w:t>
      </w:r>
      <w:ins w:id="7558" w:author="Matheus Zingarelli" w:date="2011-07-26T15:14:00Z">
        <w:r w:rsidR="00077D14">
          <w:rPr>
            <w:rFonts w:ascii="Times New Roman" w:hAnsi="Times New Roman" w:cs="Times New Roman"/>
            <w:sz w:val="24"/>
            <w:szCs w:val="24"/>
            <w:lang w:val="en-US"/>
          </w:rPr>
          <w:t xml:space="preserve"> p.</w:t>
        </w:r>
      </w:ins>
      <w:r w:rsidRPr="004E31B2">
        <w:rPr>
          <w:rFonts w:ascii="Times New Roman" w:hAnsi="Times New Roman" w:cs="Times New Roman"/>
          <w:sz w:val="24"/>
          <w:szCs w:val="24"/>
          <w:lang w:val="en-US"/>
          <w:rPrChange w:id="7559" w:author="Matheus Zingarelli" w:date="2011-07-26T14:20:00Z">
            <w:rPr/>
          </w:rPrChange>
        </w:rPr>
        <w:t xml:space="preserve"> 357-365, 2002.</w:t>
      </w:r>
    </w:p>
    <w:p w:rsidR="004F3007" w:rsidRPr="004E31B2" w:rsidRDefault="004F3007">
      <w:pPr>
        <w:spacing w:after="0" w:line="360" w:lineRule="auto"/>
        <w:rPr>
          <w:rFonts w:ascii="Times New Roman" w:hAnsi="Times New Roman" w:cs="Times New Roman"/>
          <w:sz w:val="24"/>
          <w:szCs w:val="24"/>
          <w:lang w:val="en-US"/>
          <w:rPrChange w:id="7560" w:author="Matheus Zingarelli" w:date="2011-07-26T14:20:00Z">
            <w:rPr/>
          </w:rPrChange>
        </w:rPr>
        <w:pPrChange w:id="7561" w:author="matheus" w:date="2011-07-25T14:00:00Z">
          <w:pPr/>
        </w:pPrChange>
      </w:pPr>
    </w:p>
    <w:p w:rsidR="00C54CC4" w:rsidRDefault="00C54CC4">
      <w:pPr>
        <w:spacing w:after="0" w:line="360" w:lineRule="auto"/>
        <w:rPr>
          <w:ins w:id="7562" w:author="matheus" w:date="2011-07-25T13:11:00Z"/>
          <w:rFonts w:ascii="Times New Roman" w:hAnsi="Times New Roman" w:cs="Times New Roman"/>
          <w:sz w:val="24"/>
          <w:szCs w:val="24"/>
        </w:rPr>
        <w:pPrChange w:id="7563" w:author="matheus" w:date="2011-07-25T14:00:00Z">
          <w:pPr/>
        </w:pPrChange>
      </w:pPr>
      <w:del w:id="7564" w:author="Matheus Zingarelli" w:date="2011-07-26T14:15:00Z">
        <w:r w:rsidRPr="00FB4E5D" w:rsidDel="00EB23AD">
          <w:rPr>
            <w:rFonts w:ascii="Times New Roman" w:hAnsi="Times New Roman" w:cs="Times New Roman"/>
            <w:sz w:val="24"/>
            <w:szCs w:val="24"/>
            <w:rPrChange w:id="7565" w:author="Matheus Zingarelli" w:date="2011-08-01T09:43:00Z">
              <w:rPr/>
            </w:rPrChange>
          </w:rPr>
          <w:delText>(</w:delText>
        </w:r>
        <w:r w:rsidR="00603E11" w:rsidRPr="00FB4E5D" w:rsidDel="00EB23AD">
          <w:rPr>
            <w:rFonts w:ascii="Times New Roman" w:hAnsi="Times New Roman" w:cs="Times New Roman"/>
            <w:sz w:val="24"/>
            <w:szCs w:val="24"/>
          </w:rPr>
          <w:delText xml:space="preserve">FEITOSA-SANTANA </w:delText>
        </w:r>
        <w:r w:rsidRPr="00FB4E5D" w:rsidDel="00EB23AD">
          <w:rPr>
            <w:rFonts w:ascii="Times New Roman" w:hAnsi="Times New Roman" w:cs="Times New Roman"/>
            <w:sz w:val="24"/>
            <w:szCs w:val="24"/>
            <w:rPrChange w:id="7566" w:author="Matheus Zingarelli" w:date="2011-08-01T09:43:00Z">
              <w:rPr/>
            </w:rPrChange>
          </w:rPr>
          <w:delText xml:space="preserve">et al., 2006) </w:delText>
        </w:r>
      </w:del>
      <w:r w:rsidR="00EB23AD" w:rsidRPr="00FB4E5D">
        <w:rPr>
          <w:rFonts w:ascii="Times New Roman" w:hAnsi="Times New Roman" w:cs="Times New Roman"/>
          <w:sz w:val="24"/>
          <w:szCs w:val="24"/>
        </w:rPr>
        <w:t>FEITOSA-SANTANA, C.</w:t>
      </w:r>
      <w:ins w:id="7567" w:author="Matheus Zingarelli" w:date="2011-07-26T14:20:00Z">
        <w:r w:rsidR="001C6E0D" w:rsidRPr="00FB4E5D">
          <w:rPr>
            <w:rFonts w:ascii="Times New Roman" w:hAnsi="Times New Roman" w:cs="Times New Roman"/>
            <w:sz w:val="24"/>
            <w:szCs w:val="24"/>
            <w:rPrChange w:id="7568" w:author="Matheus Zingarelli" w:date="2011-08-01T09:43:00Z">
              <w:rPr>
                <w:rFonts w:ascii="Times New Roman" w:hAnsi="Times New Roman" w:cs="Times New Roman"/>
                <w:sz w:val="24"/>
                <w:szCs w:val="24"/>
                <w:lang w:val="en-US"/>
              </w:rPr>
            </w:rPrChange>
          </w:rPr>
          <w:t xml:space="preserve"> </w:t>
        </w:r>
        <w:proofErr w:type="gramStart"/>
        <w:r w:rsidR="001C6E0D" w:rsidRPr="00FB4E5D">
          <w:rPr>
            <w:rFonts w:ascii="Times New Roman" w:hAnsi="Times New Roman" w:cs="Times New Roman"/>
            <w:sz w:val="24"/>
            <w:szCs w:val="24"/>
            <w:rPrChange w:id="7569" w:author="Matheus Zingarelli" w:date="2011-08-01T09:43:00Z">
              <w:rPr>
                <w:rFonts w:ascii="Times New Roman" w:hAnsi="Times New Roman" w:cs="Times New Roman"/>
                <w:sz w:val="24"/>
                <w:szCs w:val="24"/>
                <w:lang w:val="en-US"/>
              </w:rPr>
            </w:rPrChange>
          </w:rPr>
          <w:t>et</w:t>
        </w:r>
        <w:proofErr w:type="gramEnd"/>
        <w:r w:rsidR="001C6E0D" w:rsidRPr="00FB4E5D">
          <w:rPr>
            <w:rFonts w:ascii="Times New Roman" w:hAnsi="Times New Roman" w:cs="Times New Roman"/>
            <w:sz w:val="24"/>
            <w:szCs w:val="24"/>
            <w:rPrChange w:id="7570" w:author="Matheus Zingarelli" w:date="2011-08-01T09:43:00Z">
              <w:rPr>
                <w:rFonts w:ascii="Times New Roman" w:hAnsi="Times New Roman" w:cs="Times New Roman"/>
                <w:sz w:val="24"/>
                <w:szCs w:val="24"/>
                <w:lang w:val="en-US"/>
              </w:rPr>
            </w:rPrChange>
          </w:rPr>
          <w:t xml:space="preserve"> al. </w:t>
        </w:r>
      </w:ins>
      <w:del w:id="7571" w:author="Matheus Zingarelli" w:date="2011-07-26T14:20:00Z">
        <w:r w:rsidR="00EB23AD" w:rsidRPr="00FB4E5D" w:rsidDel="001C6E0D">
          <w:rPr>
            <w:rFonts w:ascii="Times New Roman" w:hAnsi="Times New Roman" w:cs="Times New Roman"/>
            <w:sz w:val="24"/>
            <w:szCs w:val="24"/>
          </w:rPr>
          <w:delText>; OIWA, N. N.; DA COSTA, M. F.; TIEDEMANN, K. B.; SILVEIRA, L. C. L.; VENTURA, D. F</w:delText>
        </w:r>
        <w:r w:rsidRPr="00FB4E5D" w:rsidDel="001C6E0D">
          <w:rPr>
            <w:rFonts w:ascii="Times New Roman" w:hAnsi="Times New Roman" w:cs="Times New Roman"/>
            <w:sz w:val="24"/>
            <w:szCs w:val="24"/>
            <w:rPrChange w:id="7572" w:author="Matheus Zingarelli" w:date="2011-08-01T09:43:00Z">
              <w:rPr/>
            </w:rPrChange>
          </w:rPr>
          <w:delText xml:space="preserve">. </w:delText>
        </w:r>
      </w:del>
      <w:del w:id="7573" w:author="Matheus Zingarelli" w:date="2011-07-26T15:15:00Z">
        <w:r w:rsidRPr="00FB4E5D" w:rsidDel="00726C7A">
          <w:rPr>
            <w:rFonts w:ascii="Times New Roman" w:hAnsi="Times New Roman" w:cs="Times New Roman"/>
            <w:sz w:val="24"/>
            <w:szCs w:val="24"/>
            <w:rPrChange w:id="7574" w:author="Matheus Zingarelli" w:date="2011-08-01T09:43:00Z">
              <w:rPr/>
            </w:rPrChange>
          </w:rPr>
          <w:delText xml:space="preserve">– </w:delText>
        </w:r>
      </w:del>
      <w:r w:rsidRPr="004F3007">
        <w:rPr>
          <w:rFonts w:ascii="Times New Roman" w:hAnsi="Times New Roman" w:cs="Times New Roman"/>
          <w:sz w:val="24"/>
          <w:szCs w:val="24"/>
          <w:rPrChange w:id="7575" w:author="matheus" w:date="2011-07-25T13:04:00Z">
            <w:rPr/>
          </w:rPrChange>
        </w:rPr>
        <w:t xml:space="preserve">Espaço de cores. </w:t>
      </w:r>
      <w:r w:rsidRPr="00726C7A">
        <w:rPr>
          <w:rFonts w:ascii="Times New Roman" w:hAnsi="Times New Roman" w:cs="Times New Roman"/>
          <w:b/>
          <w:sz w:val="24"/>
          <w:szCs w:val="24"/>
          <w:rPrChange w:id="7576" w:author="Matheus Zingarelli" w:date="2011-07-26T15:15:00Z">
            <w:rPr>
              <w:i/>
            </w:rPr>
          </w:rPrChange>
        </w:rPr>
        <w:t>Psicologia USP [online]</w:t>
      </w:r>
      <w:r w:rsidRPr="00726C7A">
        <w:rPr>
          <w:rFonts w:ascii="Times New Roman" w:hAnsi="Times New Roman" w:cs="Times New Roman"/>
          <w:sz w:val="24"/>
          <w:szCs w:val="24"/>
          <w:rPrChange w:id="7577" w:author="Matheus Zingarelli" w:date="2011-07-26T15:15:00Z">
            <w:rPr>
              <w:i/>
            </w:rPr>
          </w:rPrChange>
        </w:rPr>
        <w:t>, v</w:t>
      </w:r>
      <w:del w:id="7578" w:author="Matheus Zingarelli" w:date="2011-07-26T15:17:00Z">
        <w:r w:rsidRPr="004F3007" w:rsidDel="00246EEB">
          <w:rPr>
            <w:rFonts w:ascii="Times New Roman" w:hAnsi="Times New Roman" w:cs="Times New Roman"/>
            <w:sz w:val="24"/>
            <w:szCs w:val="24"/>
            <w:rPrChange w:id="7579" w:author="matheus" w:date="2011-07-25T13:04:00Z">
              <w:rPr/>
            </w:rPrChange>
          </w:rPr>
          <w:delText>ol</w:delText>
        </w:r>
      </w:del>
      <w:r w:rsidRPr="004F3007">
        <w:rPr>
          <w:rFonts w:ascii="Times New Roman" w:hAnsi="Times New Roman" w:cs="Times New Roman"/>
          <w:sz w:val="24"/>
          <w:szCs w:val="24"/>
          <w:rPrChange w:id="7580" w:author="matheus" w:date="2011-07-25T13:04:00Z">
            <w:rPr/>
          </w:rPrChange>
        </w:rPr>
        <w:t xml:space="preserve">.17, n.4, </w:t>
      </w:r>
      <w:ins w:id="7581" w:author="Matheus Zingarelli" w:date="2011-07-26T15:16:00Z">
        <w:r w:rsidR="00726C7A">
          <w:rPr>
            <w:rFonts w:ascii="Times New Roman" w:hAnsi="Times New Roman" w:cs="Times New Roman"/>
            <w:sz w:val="24"/>
            <w:szCs w:val="24"/>
          </w:rPr>
          <w:t xml:space="preserve">p. </w:t>
        </w:r>
      </w:ins>
      <w:r w:rsidRPr="004F3007">
        <w:rPr>
          <w:rFonts w:ascii="Times New Roman" w:hAnsi="Times New Roman" w:cs="Times New Roman"/>
          <w:sz w:val="24"/>
          <w:szCs w:val="24"/>
          <w:rPrChange w:id="7582" w:author="matheus" w:date="2011-07-25T13:04:00Z">
            <w:rPr/>
          </w:rPrChange>
        </w:rPr>
        <w:t>35-62, 2006</w:t>
      </w:r>
      <w:del w:id="7583" w:author="Matheus Zingarelli" w:date="2011-07-26T15:16:00Z">
        <w:r w:rsidRPr="004F3007" w:rsidDel="00726C7A">
          <w:rPr>
            <w:rFonts w:ascii="Times New Roman" w:hAnsi="Times New Roman" w:cs="Times New Roman"/>
            <w:sz w:val="24"/>
            <w:szCs w:val="24"/>
            <w:rPrChange w:id="7584" w:author="matheus" w:date="2011-07-25T13:04:00Z">
              <w:rPr/>
            </w:rPrChange>
          </w:rPr>
          <w:delText xml:space="preserve"> </w:delText>
        </w:r>
      </w:del>
      <w:r w:rsidRPr="004F3007">
        <w:rPr>
          <w:rFonts w:ascii="Times New Roman" w:hAnsi="Times New Roman" w:cs="Times New Roman"/>
          <w:sz w:val="24"/>
          <w:szCs w:val="24"/>
          <w:rPrChange w:id="7585" w:author="matheus" w:date="2011-07-25T13:04:00Z">
            <w:rPr/>
          </w:rPrChange>
        </w:rPr>
        <w:t xml:space="preserve">. Disponível em: </w:t>
      </w:r>
      <w:ins w:id="7586" w:author="Matheus Zingarelli" w:date="2011-07-26T15:17:00Z">
        <w:r w:rsidR="00246EEB">
          <w:rPr>
            <w:rFonts w:ascii="Times New Roman" w:hAnsi="Times New Roman" w:cs="Times New Roman"/>
            <w:sz w:val="24"/>
            <w:szCs w:val="24"/>
          </w:rPr>
          <w:t>&lt;</w:t>
        </w:r>
      </w:ins>
      <w:r w:rsidR="002461DA" w:rsidRPr="004F3007">
        <w:rPr>
          <w:rFonts w:ascii="Times New Roman" w:hAnsi="Times New Roman" w:cs="Times New Roman"/>
          <w:sz w:val="24"/>
          <w:szCs w:val="24"/>
          <w:rPrChange w:id="7587" w:author="matheus" w:date="2011-07-25T13:04:00Z">
            <w:rPr>
              <w:rStyle w:val="Hyperlink"/>
            </w:rPr>
          </w:rPrChange>
        </w:rPr>
        <w:fldChar w:fldCharType="begin"/>
      </w:r>
      <w:r w:rsidR="002461DA" w:rsidRPr="004F3007">
        <w:rPr>
          <w:rFonts w:ascii="Times New Roman" w:hAnsi="Times New Roman" w:cs="Times New Roman"/>
          <w:sz w:val="24"/>
          <w:szCs w:val="24"/>
          <w:rPrChange w:id="7588" w:author="matheus" w:date="2011-07-25T13:04:00Z">
            <w:rPr/>
          </w:rPrChange>
        </w:rPr>
        <w:instrText xml:space="preserve"> HYPERLINK "http://www.revistasusp.sibi.usp.br/scielo.php?script=sci_arttext&amp;pid=S1678-51772006000400003&amp;lng=pt&amp;nrm=iso" </w:instrText>
      </w:r>
      <w:r w:rsidR="002461DA" w:rsidRPr="004F3007">
        <w:rPr>
          <w:rFonts w:ascii="Times New Roman" w:hAnsi="Times New Roman" w:cs="Times New Roman"/>
          <w:sz w:val="24"/>
          <w:szCs w:val="24"/>
          <w:rPrChange w:id="7589" w:author="matheus" w:date="2011-07-25T13:04:00Z">
            <w:rPr>
              <w:rStyle w:val="Hyperlink"/>
            </w:rPr>
          </w:rPrChange>
        </w:rPr>
        <w:fldChar w:fldCharType="separate"/>
      </w:r>
      <w:r w:rsidRPr="004F3007">
        <w:rPr>
          <w:rStyle w:val="Hyperlink"/>
          <w:rFonts w:ascii="Times New Roman" w:hAnsi="Times New Roman" w:cs="Times New Roman"/>
          <w:sz w:val="24"/>
          <w:szCs w:val="24"/>
          <w:rPrChange w:id="7590" w:author="matheus" w:date="2011-07-25T13:04:00Z">
            <w:rPr>
              <w:rStyle w:val="Hyperlink"/>
            </w:rPr>
          </w:rPrChange>
        </w:rPr>
        <w:t>http://www.revistasusp.sibi.usp.br/scielo.php?script=sci_arttext&amp;pid=S1678-51772006000400003&amp;lng=pt&amp;nrm=iso</w:t>
      </w:r>
      <w:r w:rsidR="002461DA" w:rsidRPr="004F3007">
        <w:rPr>
          <w:rStyle w:val="Hyperlink"/>
          <w:rFonts w:ascii="Times New Roman" w:hAnsi="Times New Roman" w:cs="Times New Roman"/>
          <w:sz w:val="24"/>
          <w:szCs w:val="24"/>
          <w:rPrChange w:id="7591" w:author="matheus" w:date="2011-07-25T13:04:00Z">
            <w:rPr>
              <w:rStyle w:val="Hyperlink"/>
            </w:rPr>
          </w:rPrChange>
        </w:rPr>
        <w:fldChar w:fldCharType="end"/>
      </w:r>
      <w:ins w:id="7592" w:author="Matheus Zingarelli" w:date="2011-07-26T15:17:00Z">
        <w:r w:rsidR="00246EEB" w:rsidRPr="00246EEB">
          <w:rPr>
            <w:rStyle w:val="Hyperlink"/>
            <w:rFonts w:ascii="Times New Roman" w:hAnsi="Times New Roman" w:cs="Times New Roman"/>
            <w:color w:val="auto"/>
            <w:sz w:val="24"/>
            <w:szCs w:val="24"/>
            <w:u w:val="none"/>
            <w:rPrChange w:id="7593" w:author="Matheus Zingarelli" w:date="2011-07-26T15:17: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7594" w:author="matheus" w:date="2011-07-25T13:04:00Z">
            <w:rPr/>
          </w:rPrChange>
        </w:rPr>
        <w:t xml:space="preserve">. </w:t>
      </w:r>
      <w:del w:id="7595" w:author="Matheus Zingarelli" w:date="2011-07-26T15:16:00Z">
        <w:r w:rsidRPr="004F3007" w:rsidDel="00726C7A">
          <w:rPr>
            <w:rFonts w:ascii="Times New Roman" w:hAnsi="Times New Roman" w:cs="Times New Roman"/>
            <w:sz w:val="24"/>
            <w:szCs w:val="24"/>
            <w:rPrChange w:id="7596" w:author="matheus" w:date="2011-07-25T13:04:00Z">
              <w:rPr/>
            </w:rPrChange>
          </w:rPr>
          <w:delText>Último a</w:delText>
        </w:r>
      </w:del>
      <w:ins w:id="7597" w:author="Matheus Zingarelli" w:date="2011-07-26T15:16:00Z">
        <w:r w:rsidR="00726C7A">
          <w:rPr>
            <w:rFonts w:ascii="Times New Roman" w:hAnsi="Times New Roman" w:cs="Times New Roman"/>
            <w:sz w:val="24"/>
            <w:szCs w:val="24"/>
          </w:rPr>
          <w:t>A</w:t>
        </w:r>
      </w:ins>
      <w:r w:rsidRPr="004F3007">
        <w:rPr>
          <w:rFonts w:ascii="Times New Roman" w:hAnsi="Times New Roman" w:cs="Times New Roman"/>
          <w:sz w:val="24"/>
          <w:szCs w:val="24"/>
          <w:rPrChange w:id="7598" w:author="matheus" w:date="2011-07-25T13:04:00Z">
            <w:rPr/>
          </w:rPrChange>
        </w:rPr>
        <w:t xml:space="preserve">cesso </w:t>
      </w:r>
      <w:del w:id="7599" w:author="Matheus Zingarelli" w:date="2011-07-26T15:16:00Z">
        <w:r w:rsidRPr="004F3007" w:rsidDel="00726C7A">
          <w:rPr>
            <w:rFonts w:ascii="Times New Roman" w:hAnsi="Times New Roman" w:cs="Times New Roman"/>
            <w:sz w:val="24"/>
            <w:szCs w:val="24"/>
            <w:rPrChange w:id="7600" w:author="matheus" w:date="2011-07-25T13:04:00Z">
              <w:rPr/>
            </w:rPrChange>
          </w:rPr>
          <w:delText xml:space="preserve">feito </w:delText>
        </w:r>
      </w:del>
      <w:r w:rsidRPr="004F3007">
        <w:rPr>
          <w:rFonts w:ascii="Times New Roman" w:hAnsi="Times New Roman" w:cs="Times New Roman"/>
          <w:sz w:val="24"/>
          <w:szCs w:val="24"/>
          <w:rPrChange w:id="7601" w:author="matheus" w:date="2011-07-25T13:04:00Z">
            <w:rPr/>
          </w:rPrChange>
        </w:rPr>
        <w:t>em</w:t>
      </w:r>
      <w:ins w:id="7602" w:author="Matheus Zingarelli" w:date="2011-07-26T15:16:00Z">
        <w:r w:rsidR="00726C7A">
          <w:rPr>
            <w:rFonts w:ascii="Times New Roman" w:hAnsi="Times New Roman" w:cs="Times New Roman"/>
            <w:sz w:val="24"/>
            <w:szCs w:val="24"/>
          </w:rPr>
          <w:t xml:space="preserve">: </w:t>
        </w:r>
      </w:ins>
      <w:ins w:id="7603" w:author="Matheus Zingarelli" w:date="2011-07-28T16:21:00Z">
        <w:r w:rsidR="00374515">
          <w:rPr>
            <w:rFonts w:ascii="Times New Roman" w:hAnsi="Times New Roman" w:cs="Times New Roman"/>
            <w:sz w:val="24"/>
            <w:szCs w:val="24"/>
          </w:rPr>
          <w:t>2</w:t>
        </w:r>
      </w:ins>
      <w:ins w:id="7604" w:author="Matheus Zingarelli" w:date="2011-07-26T15:16:00Z">
        <w:r w:rsidR="00726C7A">
          <w:rPr>
            <w:rFonts w:ascii="Times New Roman" w:hAnsi="Times New Roman" w:cs="Times New Roman"/>
            <w:sz w:val="24"/>
            <w:szCs w:val="24"/>
          </w:rPr>
          <w:t>8 jul</w:t>
        </w:r>
        <w:r w:rsidR="00246EEB">
          <w:rPr>
            <w:rFonts w:ascii="Times New Roman" w:hAnsi="Times New Roman" w:cs="Times New Roman"/>
            <w:sz w:val="24"/>
            <w:szCs w:val="24"/>
          </w:rPr>
          <w:t>.</w:t>
        </w:r>
        <w:r w:rsidR="00726C7A">
          <w:rPr>
            <w:rFonts w:ascii="Times New Roman" w:hAnsi="Times New Roman" w:cs="Times New Roman"/>
            <w:sz w:val="24"/>
            <w:szCs w:val="24"/>
          </w:rPr>
          <w:t xml:space="preserve"> 2011</w:t>
        </w:r>
      </w:ins>
      <w:del w:id="7605" w:author="Matheus Zingarelli" w:date="2011-07-26T15:16:00Z">
        <w:r w:rsidRPr="004F3007" w:rsidDel="00726C7A">
          <w:rPr>
            <w:rFonts w:ascii="Times New Roman" w:hAnsi="Times New Roman" w:cs="Times New Roman"/>
            <w:sz w:val="24"/>
            <w:szCs w:val="24"/>
            <w:rPrChange w:id="7606" w:author="matheus" w:date="2011-07-25T13:04:00Z">
              <w:rPr/>
            </w:rPrChange>
          </w:rPr>
          <w:delText xml:space="preserve"> 08/07/2011</w:delText>
        </w:r>
      </w:del>
      <w:r w:rsidRPr="004F3007">
        <w:rPr>
          <w:rFonts w:ascii="Times New Roman" w:hAnsi="Times New Roman" w:cs="Times New Roman"/>
          <w:sz w:val="24"/>
          <w:szCs w:val="24"/>
          <w:rPrChange w:id="7607" w:author="matheus" w:date="2011-07-25T13:04:00Z">
            <w:rPr/>
          </w:rPrChange>
        </w:rPr>
        <w:t>.</w:t>
      </w:r>
    </w:p>
    <w:p w:rsidR="004F3007" w:rsidRPr="004F3007" w:rsidRDefault="004F3007">
      <w:pPr>
        <w:spacing w:after="0" w:line="360" w:lineRule="auto"/>
        <w:rPr>
          <w:rFonts w:ascii="Times New Roman" w:hAnsi="Times New Roman" w:cs="Times New Roman"/>
          <w:sz w:val="24"/>
          <w:szCs w:val="24"/>
          <w:rPrChange w:id="7608" w:author="matheus" w:date="2011-07-25T13:04:00Z">
            <w:rPr/>
          </w:rPrChange>
        </w:rPr>
        <w:pPrChange w:id="7609" w:author="matheus" w:date="2011-07-25T14:00:00Z">
          <w:pPr/>
        </w:pPrChange>
      </w:pPr>
    </w:p>
    <w:p w:rsidR="009D6F2D" w:rsidRPr="00C751AB" w:rsidRDefault="009D6F2D">
      <w:pPr>
        <w:spacing w:after="0" w:line="360" w:lineRule="auto"/>
        <w:rPr>
          <w:ins w:id="7610" w:author="matheus" w:date="2011-07-25T13:11:00Z"/>
          <w:rFonts w:ascii="Times New Roman" w:hAnsi="Times New Roman" w:cs="Times New Roman"/>
          <w:sz w:val="24"/>
          <w:szCs w:val="24"/>
          <w:lang w:val="en-US"/>
        </w:rPr>
        <w:pPrChange w:id="7611" w:author="matheus" w:date="2011-07-25T14:00:00Z">
          <w:pPr/>
        </w:pPrChange>
      </w:pPr>
      <w:del w:id="7612" w:author="Matheus Zingarelli" w:date="2011-07-26T14:15:00Z">
        <w:r w:rsidRPr="00FF1408" w:rsidDel="00EB23AD">
          <w:rPr>
            <w:rFonts w:ascii="Times New Roman" w:hAnsi="Times New Roman" w:cs="Times New Roman"/>
            <w:sz w:val="24"/>
            <w:szCs w:val="24"/>
            <w:rPrChange w:id="7613" w:author="Matheus Zingarelli" w:date="2011-07-28T10:04:00Z">
              <w:rPr>
                <w:lang w:val="en-US"/>
              </w:rPr>
            </w:rPrChange>
          </w:rPr>
          <w:delText>(</w:delText>
        </w:r>
        <w:r w:rsidR="00107AF9" w:rsidRPr="00FF1408" w:rsidDel="00EB23AD">
          <w:rPr>
            <w:rFonts w:ascii="Times New Roman" w:hAnsi="Times New Roman" w:cs="Times New Roman"/>
            <w:sz w:val="24"/>
            <w:szCs w:val="24"/>
            <w:rPrChange w:id="7614" w:author="Matheus Zingarelli" w:date="2011-07-28T10:04:00Z">
              <w:rPr>
                <w:rFonts w:ascii="Times New Roman" w:hAnsi="Times New Roman" w:cs="Times New Roman"/>
                <w:sz w:val="24"/>
                <w:szCs w:val="24"/>
                <w:lang w:val="en-US"/>
              </w:rPr>
            </w:rPrChange>
          </w:rPr>
          <w:delText>GONZALEZ</w:delText>
        </w:r>
      </w:del>
      <w:del w:id="7615" w:author="Matheus Zingarelli" w:date="2011-07-26T12:00:00Z">
        <w:r w:rsidRPr="00FF1408" w:rsidDel="00107AF9">
          <w:rPr>
            <w:rFonts w:ascii="Times New Roman" w:hAnsi="Times New Roman" w:cs="Times New Roman"/>
            <w:sz w:val="24"/>
            <w:szCs w:val="24"/>
            <w:rPrChange w:id="7616" w:author="Matheus Zingarelli" w:date="2011-07-28T10:04:00Z">
              <w:rPr>
                <w:lang w:val="en-US"/>
              </w:rPr>
            </w:rPrChange>
          </w:rPr>
          <w:delText xml:space="preserve"> &amp;</w:delText>
        </w:r>
      </w:del>
      <w:del w:id="7617" w:author="Matheus Zingarelli" w:date="2011-07-26T14:15:00Z">
        <w:r w:rsidR="00107AF9" w:rsidRPr="00FF1408" w:rsidDel="00EB23AD">
          <w:rPr>
            <w:rFonts w:ascii="Times New Roman" w:hAnsi="Times New Roman" w:cs="Times New Roman"/>
            <w:sz w:val="24"/>
            <w:szCs w:val="24"/>
            <w:rPrChange w:id="7618" w:author="Matheus Zingarelli" w:date="2011-07-28T10:04:00Z">
              <w:rPr>
                <w:rFonts w:ascii="Times New Roman" w:hAnsi="Times New Roman" w:cs="Times New Roman"/>
                <w:sz w:val="24"/>
                <w:szCs w:val="24"/>
                <w:lang w:val="en-US"/>
              </w:rPr>
            </w:rPrChange>
          </w:rPr>
          <w:delText xml:space="preserve"> WOODS</w:delText>
        </w:r>
        <w:r w:rsidR="004E5385" w:rsidRPr="00FF1408" w:rsidDel="00EB23AD">
          <w:rPr>
            <w:rFonts w:ascii="Times New Roman" w:hAnsi="Times New Roman" w:cs="Times New Roman"/>
            <w:sz w:val="24"/>
            <w:szCs w:val="24"/>
            <w:rPrChange w:id="7619" w:author="Matheus Zingarelli" w:date="2011-07-28T10:04:00Z">
              <w:rPr>
                <w:lang w:val="en-US"/>
              </w:rPr>
            </w:rPrChange>
          </w:rPr>
          <w:delText>, 2008</w:delText>
        </w:r>
        <w:r w:rsidRPr="00FF1408" w:rsidDel="00EB23AD">
          <w:rPr>
            <w:rFonts w:ascii="Times New Roman" w:hAnsi="Times New Roman" w:cs="Times New Roman"/>
            <w:sz w:val="24"/>
            <w:szCs w:val="24"/>
            <w:rPrChange w:id="7620" w:author="Matheus Zingarelli" w:date="2011-07-28T10:04:00Z">
              <w:rPr>
                <w:lang w:val="en-US"/>
              </w:rPr>
            </w:rPrChange>
          </w:rPr>
          <w:delText xml:space="preserve">) </w:delText>
        </w:r>
      </w:del>
      <w:r w:rsidR="00EB23AD" w:rsidRPr="00FF1408">
        <w:rPr>
          <w:rFonts w:ascii="Times New Roman" w:hAnsi="Times New Roman" w:cs="Times New Roman"/>
          <w:sz w:val="24"/>
          <w:szCs w:val="24"/>
          <w:rPrChange w:id="7621" w:author="Matheus Zingarelli" w:date="2011-07-28T10:04:00Z">
            <w:rPr>
              <w:rFonts w:ascii="Times New Roman" w:hAnsi="Times New Roman" w:cs="Times New Roman"/>
              <w:sz w:val="24"/>
              <w:szCs w:val="24"/>
              <w:lang w:val="en-US"/>
            </w:rPr>
          </w:rPrChange>
        </w:rPr>
        <w:t xml:space="preserve">GONZALEZ, R. C.; WOODS, R. E. </w:t>
      </w:r>
      <w:del w:id="7622" w:author="Matheus Zingarelli" w:date="2011-07-26T15:17:00Z">
        <w:r w:rsidRPr="00FF1408" w:rsidDel="00246EEB">
          <w:rPr>
            <w:rFonts w:ascii="Times New Roman" w:hAnsi="Times New Roman" w:cs="Times New Roman"/>
            <w:b/>
            <w:sz w:val="24"/>
            <w:szCs w:val="24"/>
            <w:rPrChange w:id="7623" w:author="Matheus Zingarelli" w:date="2011-07-28T10:04:00Z">
              <w:rPr>
                <w:lang w:val="en-US"/>
              </w:rPr>
            </w:rPrChange>
          </w:rPr>
          <w:delText xml:space="preserve">– </w:delText>
        </w:r>
      </w:del>
      <w:r w:rsidRPr="00FF1408">
        <w:rPr>
          <w:rFonts w:ascii="Times New Roman" w:hAnsi="Times New Roman" w:cs="Times New Roman"/>
          <w:b/>
          <w:sz w:val="24"/>
          <w:szCs w:val="24"/>
          <w:rPrChange w:id="7624" w:author="Matheus Zingarelli" w:date="2011-07-28T10:04:00Z">
            <w:rPr>
              <w:lang w:val="en-US"/>
            </w:rPr>
          </w:rPrChange>
        </w:rPr>
        <w:t>Digital Image Pr</w:t>
      </w:r>
      <w:r w:rsidRPr="00FF1408">
        <w:rPr>
          <w:rFonts w:ascii="Times New Roman" w:hAnsi="Times New Roman" w:cs="Times New Roman"/>
          <w:b/>
          <w:sz w:val="24"/>
          <w:szCs w:val="24"/>
          <w:rPrChange w:id="7625" w:author="Matheus Zingarelli" w:date="2011-07-28T10:04:00Z">
            <w:rPr>
              <w:lang w:val="en-US"/>
            </w:rPr>
          </w:rPrChange>
        </w:rPr>
        <w:t>o</w:t>
      </w:r>
      <w:r w:rsidRPr="00FF1408">
        <w:rPr>
          <w:rFonts w:ascii="Times New Roman" w:hAnsi="Times New Roman" w:cs="Times New Roman"/>
          <w:b/>
          <w:sz w:val="24"/>
          <w:szCs w:val="24"/>
          <w:rPrChange w:id="7626" w:author="Matheus Zingarelli" w:date="2011-07-28T10:04:00Z">
            <w:rPr>
              <w:lang w:val="en-US"/>
            </w:rPr>
          </w:rPrChange>
        </w:rPr>
        <w:t>cessing</w:t>
      </w:r>
      <w:r w:rsidRPr="00FF1408">
        <w:rPr>
          <w:rFonts w:ascii="Times New Roman" w:hAnsi="Times New Roman" w:cs="Times New Roman"/>
          <w:sz w:val="24"/>
          <w:szCs w:val="24"/>
          <w:rPrChange w:id="7627" w:author="Matheus Zingarelli" w:date="2011-07-28T10:04:00Z">
            <w:rPr>
              <w:lang w:val="en-US"/>
            </w:rPr>
          </w:rPrChange>
        </w:rPr>
        <w:t xml:space="preserve">. </w:t>
      </w:r>
      <w:del w:id="7628" w:author="Matheus Zingarelli" w:date="2011-07-26T15:18:00Z">
        <w:r w:rsidRPr="00FF1408" w:rsidDel="00C751AB">
          <w:rPr>
            <w:rFonts w:ascii="Times New Roman" w:hAnsi="Times New Roman" w:cs="Times New Roman"/>
            <w:sz w:val="24"/>
            <w:szCs w:val="24"/>
            <w:rPrChange w:id="7629" w:author="Matheus Zingarelli" w:date="2011-07-28T10:04:00Z">
              <w:rPr>
                <w:lang w:val="en-US"/>
              </w:rPr>
            </w:rPrChange>
          </w:rPr>
          <w:delText>3ª Edição</w:delText>
        </w:r>
      </w:del>
      <w:ins w:id="7630" w:author="Matheus Zingarelli" w:date="2011-07-26T15:18:00Z">
        <w:r w:rsidR="00C751AB" w:rsidRPr="00C45927">
          <w:rPr>
            <w:rFonts w:ascii="Times New Roman" w:hAnsi="Times New Roman" w:cs="Times New Roman"/>
            <w:sz w:val="24"/>
            <w:szCs w:val="24"/>
            <w:lang w:val="en-US"/>
          </w:rPr>
          <w:t xml:space="preserve">3rd ed. </w:t>
        </w:r>
      </w:ins>
      <w:del w:id="7631" w:author="Matheus Zingarelli" w:date="2011-07-26T15:18:00Z">
        <w:r w:rsidRPr="00C45927" w:rsidDel="00C751AB">
          <w:rPr>
            <w:rFonts w:ascii="Times New Roman" w:hAnsi="Times New Roman" w:cs="Times New Roman"/>
            <w:sz w:val="24"/>
            <w:szCs w:val="24"/>
            <w:lang w:val="en-US"/>
            <w:rPrChange w:id="7632" w:author="Matheus Zingarelli" w:date="2011-07-28T12:04:00Z">
              <w:rPr>
                <w:lang w:val="en-US"/>
              </w:rPr>
            </w:rPrChange>
          </w:rPr>
          <w:delText>.</w:delText>
        </w:r>
      </w:del>
      <w:ins w:id="7633" w:author="Matheus Zingarelli" w:date="2011-07-26T15:18:00Z">
        <w:r w:rsidR="00C751AB" w:rsidRPr="00C751AB">
          <w:rPr>
            <w:rFonts w:ascii="Times New Roman" w:hAnsi="Times New Roman" w:cs="Times New Roman"/>
            <w:sz w:val="24"/>
            <w:szCs w:val="24"/>
            <w:lang w:val="en-US"/>
          </w:rPr>
          <w:t>Upper Saddle River:</w:t>
        </w:r>
      </w:ins>
      <w:r w:rsidRPr="00C751AB">
        <w:rPr>
          <w:rFonts w:ascii="Times New Roman" w:hAnsi="Times New Roman" w:cs="Times New Roman"/>
          <w:sz w:val="24"/>
          <w:szCs w:val="24"/>
          <w:lang w:val="en-US"/>
          <w:rPrChange w:id="7634" w:author="Matheus Zingarelli" w:date="2011-07-26T15:20:00Z">
            <w:rPr>
              <w:lang w:val="en-US"/>
            </w:rPr>
          </w:rPrChange>
        </w:rPr>
        <w:t xml:space="preserve"> Prentice-Hall, </w:t>
      </w:r>
      <w:del w:id="7635" w:author="Matheus Zingarelli" w:date="2011-07-26T15:19:00Z">
        <w:r w:rsidRPr="00C751AB" w:rsidDel="00C751AB">
          <w:rPr>
            <w:rFonts w:ascii="Times New Roman" w:hAnsi="Times New Roman" w:cs="Times New Roman"/>
            <w:sz w:val="24"/>
            <w:szCs w:val="24"/>
            <w:lang w:val="en-US"/>
            <w:rPrChange w:id="7636" w:author="Matheus Zingarelli" w:date="2011-07-26T15:20:00Z">
              <w:rPr>
                <w:lang w:val="en-US"/>
              </w:rPr>
            </w:rPrChange>
          </w:rPr>
          <w:delText xml:space="preserve">USA, </w:delText>
        </w:r>
      </w:del>
      <w:r w:rsidRPr="00C751AB">
        <w:rPr>
          <w:rFonts w:ascii="Times New Roman" w:hAnsi="Times New Roman" w:cs="Times New Roman"/>
          <w:sz w:val="24"/>
          <w:szCs w:val="24"/>
          <w:lang w:val="en-US"/>
          <w:rPrChange w:id="7637" w:author="Matheus Zingarelli" w:date="2011-07-26T15:20:00Z">
            <w:rPr>
              <w:lang w:val="en-US"/>
            </w:rPr>
          </w:rPrChange>
        </w:rPr>
        <w:t>2008.</w:t>
      </w:r>
    </w:p>
    <w:p w:rsidR="004F3007" w:rsidRPr="004F3007" w:rsidRDefault="004F3007">
      <w:pPr>
        <w:spacing w:after="0" w:line="360" w:lineRule="auto"/>
        <w:rPr>
          <w:rFonts w:ascii="Times New Roman" w:hAnsi="Times New Roman" w:cs="Times New Roman"/>
          <w:sz w:val="24"/>
          <w:szCs w:val="24"/>
          <w:lang w:val="en-US"/>
          <w:rPrChange w:id="7638" w:author="matheus" w:date="2011-07-25T13:04:00Z">
            <w:rPr>
              <w:lang w:val="en-US"/>
            </w:rPr>
          </w:rPrChange>
        </w:rPr>
        <w:pPrChange w:id="7639" w:author="matheus" w:date="2011-07-25T14:00:00Z">
          <w:pPr/>
        </w:pPrChange>
      </w:pPr>
    </w:p>
    <w:p w:rsidR="00780288" w:rsidRDefault="00780288">
      <w:pPr>
        <w:spacing w:after="0" w:line="360" w:lineRule="auto"/>
        <w:rPr>
          <w:ins w:id="7640" w:author="matheus" w:date="2011-07-25T13:11:00Z"/>
          <w:rStyle w:val="Hyperlink"/>
          <w:rFonts w:ascii="Times New Roman" w:hAnsi="Times New Roman" w:cs="Times New Roman"/>
          <w:sz w:val="24"/>
          <w:szCs w:val="24"/>
          <w:lang w:val="en-US"/>
        </w:rPr>
        <w:pPrChange w:id="7641" w:author="matheus" w:date="2011-07-25T14:00:00Z">
          <w:pPr/>
        </w:pPrChange>
      </w:pPr>
      <w:del w:id="7642" w:author="Matheus Zingarelli" w:date="2011-07-26T14:15:00Z">
        <w:r w:rsidRPr="004F3007" w:rsidDel="00EB23AD">
          <w:rPr>
            <w:rFonts w:ascii="Times New Roman" w:hAnsi="Times New Roman" w:cs="Times New Roman"/>
            <w:sz w:val="24"/>
            <w:szCs w:val="24"/>
            <w:lang w:val="en-US"/>
            <w:rPrChange w:id="7643" w:author="matheus" w:date="2011-07-25T13:04:00Z">
              <w:rPr>
                <w:lang w:val="en-US"/>
              </w:rPr>
            </w:rPrChange>
          </w:rPr>
          <w:delText>(</w:delText>
        </w:r>
        <w:r w:rsidR="00107AF9" w:rsidRPr="004F3007" w:rsidDel="00EB23AD">
          <w:rPr>
            <w:rFonts w:ascii="Times New Roman" w:hAnsi="Times New Roman" w:cs="Times New Roman"/>
            <w:sz w:val="24"/>
            <w:szCs w:val="24"/>
            <w:lang w:val="en-US"/>
          </w:rPr>
          <w:delText>HALLE</w:delText>
        </w:r>
        <w:r w:rsidRPr="004F3007" w:rsidDel="00EB23AD">
          <w:rPr>
            <w:rFonts w:ascii="Times New Roman" w:hAnsi="Times New Roman" w:cs="Times New Roman"/>
            <w:sz w:val="24"/>
            <w:szCs w:val="24"/>
            <w:lang w:val="en-US"/>
            <w:rPrChange w:id="7644" w:author="matheus" w:date="2011-07-25T13:04:00Z">
              <w:rPr>
                <w:lang w:val="en-US"/>
              </w:rPr>
            </w:rPrChange>
          </w:rPr>
          <w:delText xml:space="preserve">, 2005) </w:delText>
        </w:r>
      </w:del>
      <w:r w:rsidR="00EB23AD" w:rsidRPr="004F3007">
        <w:rPr>
          <w:rFonts w:ascii="Times New Roman" w:hAnsi="Times New Roman" w:cs="Times New Roman"/>
          <w:sz w:val="24"/>
          <w:szCs w:val="24"/>
          <w:lang w:val="en-US"/>
        </w:rPr>
        <w:t>HALLE, M</w:t>
      </w:r>
      <w:r w:rsidRPr="004F3007">
        <w:rPr>
          <w:rFonts w:ascii="Times New Roman" w:hAnsi="Times New Roman" w:cs="Times New Roman"/>
          <w:sz w:val="24"/>
          <w:szCs w:val="24"/>
          <w:lang w:val="en-US"/>
          <w:rPrChange w:id="7645" w:author="matheus" w:date="2011-07-25T13:04:00Z">
            <w:rPr>
              <w:lang w:val="en-US"/>
            </w:rPr>
          </w:rPrChange>
        </w:rPr>
        <w:t xml:space="preserve">. Autostereoscopic displays and computer graphics. </w:t>
      </w:r>
      <w:r w:rsidRPr="00C751AB">
        <w:rPr>
          <w:rFonts w:ascii="Times New Roman" w:hAnsi="Times New Roman" w:cs="Times New Roman"/>
          <w:b/>
          <w:sz w:val="24"/>
          <w:szCs w:val="24"/>
          <w:lang w:val="en-US"/>
          <w:rPrChange w:id="7646" w:author="Matheus Zingarelli" w:date="2011-07-26T15:20:00Z">
            <w:rPr>
              <w:i/>
              <w:lang w:val="en-US"/>
            </w:rPr>
          </w:rPrChange>
        </w:rPr>
        <w:t>ACM SIGGRAPH 2005 Courses (SIGGRAPH '05)</w:t>
      </w:r>
      <w:r w:rsidRPr="004F3007">
        <w:rPr>
          <w:rFonts w:ascii="Times New Roman" w:hAnsi="Times New Roman" w:cs="Times New Roman"/>
          <w:sz w:val="24"/>
          <w:szCs w:val="24"/>
          <w:lang w:val="en-US"/>
          <w:rPrChange w:id="7647" w:author="matheus" w:date="2011-07-25T13:04:00Z">
            <w:rPr>
              <w:lang w:val="en-US"/>
            </w:rPr>
          </w:rPrChange>
        </w:rPr>
        <w:t xml:space="preserve">, </w:t>
      </w:r>
      <w:ins w:id="7648" w:author="Matheus Zingarelli" w:date="2011-07-26T15:21:00Z">
        <w:r w:rsidR="00C751AB" w:rsidRPr="00C751AB">
          <w:rPr>
            <w:rFonts w:ascii="Times New Roman" w:hAnsi="Times New Roman" w:cs="Times New Roman"/>
            <w:sz w:val="24"/>
            <w:szCs w:val="24"/>
            <w:lang w:val="en-US"/>
            <w:rPrChange w:id="7649" w:author="Matheus Zingarelli" w:date="2011-07-26T15:21:00Z">
              <w:rPr/>
            </w:rPrChange>
          </w:rPr>
          <w:t>New York</w:t>
        </w:r>
        <w:r w:rsidR="00C751AB">
          <w:rPr>
            <w:rFonts w:ascii="Times New Roman" w:hAnsi="Times New Roman" w:cs="Times New Roman"/>
            <w:sz w:val="24"/>
            <w:szCs w:val="24"/>
            <w:lang w:val="en-US"/>
          </w:rPr>
          <w:t xml:space="preserve">, p. </w:t>
        </w:r>
      </w:ins>
      <w:r w:rsidRPr="004F3007">
        <w:rPr>
          <w:rFonts w:ascii="Times New Roman" w:hAnsi="Times New Roman" w:cs="Times New Roman"/>
          <w:sz w:val="24"/>
          <w:szCs w:val="24"/>
          <w:lang w:val="en-US"/>
          <w:rPrChange w:id="7650" w:author="matheus" w:date="2011-07-25T13:04:00Z">
            <w:rPr>
              <w:lang w:val="en-US"/>
            </w:rPr>
          </w:rPrChange>
        </w:rPr>
        <w:t>104-109, 2005. DOI</w:t>
      </w:r>
      <w:del w:id="7651" w:author="Matheus Zingarelli" w:date="2011-07-26T15:21:00Z">
        <w:r w:rsidRPr="004F3007" w:rsidDel="00C751AB">
          <w:rPr>
            <w:rFonts w:ascii="Times New Roman" w:hAnsi="Times New Roman" w:cs="Times New Roman"/>
            <w:sz w:val="24"/>
            <w:szCs w:val="24"/>
            <w:lang w:val="en-US"/>
            <w:rPrChange w:id="7652" w:author="matheus" w:date="2011-07-25T13:04:00Z">
              <w:rPr>
                <w:lang w:val="en-US"/>
              </w:rPr>
            </w:rPrChange>
          </w:rPr>
          <w:delText xml:space="preserve"> =</w:delText>
        </w:r>
      </w:del>
      <w:proofErr w:type="gramStart"/>
      <w:ins w:id="7653" w:author="Matheus Zingarelli" w:date="2011-07-26T15:21:00Z">
        <w:r w:rsidR="00C751AB">
          <w:rPr>
            <w:rFonts w:ascii="Times New Roman" w:hAnsi="Times New Roman" w:cs="Times New Roman"/>
            <w:sz w:val="24"/>
            <w:szCs w:val="24"/>
            <w:lang w:val="en-US"/>
          </w:rPr>
          <w:t>:</w:t>
        </w:r>
        <w:r w:rsidR="00C751AB" w:rsidRPr="00B81205">
          <w:rPr>
            <w:rFonts w:ascii="Times New Roman" w:hAnsi="Times New Roman" w:cs="Times New Roman"/>
            <w:sz w:val="24"/>
            <w:szCs w:val="24"/>
            <w:lang w:val="en-US"/>
            <w:rPrChange w:id="7654" w:author="Matheus Zingarelli" w:date="2011-07-26T15:22:00Z">
              <w:rPr/>
            </w:rPrChange>
          </w:rPr>
          <w:t>10.1145</w:t>
        </w:r>
        <w:proofErr w:type="gramEnd"/>
        <w:r w:rsidR="00C751AB" w:rsidRPr="00B81205">
          <w:rPr>
            <w:rFonts w:ascii="Times New Roman" w:hAnsi="Times New Roman" w:cs="Times New Roman"/>
            <w:sz w:val="24"/>
            <w:szCs w:val="24"/>
            <w:lang w:val="en-US"/>
            <w:rPrChange w:id="7655" w:author="Matheus Zingarelli" w:date="2011-07-26T15:22:00Z">
              <w:rPr/>
            </w:rPrChange>
          </w:rPr>
          <w:t>/1198555.1198736</w:t>
        </w:r>
        <w:r w:rsidR="00C751AB">
          <w:rPr>
            <w:rFonts w:ascii="Times New Roman" w:hAnsi="Times New Roman" w:cs="Times New Roman"/>
            <w:sz w:val="24"/>
            <w:szCs w:val="24"/>
            <w:lang w:val="en-US"/>
          </w:rPr>
          <w:t>.</w:t>
        </w:r>
      </w:ins>
      <w:del w:id="7656" w:author="Matheus Zingarelli" w:date="2011-07-26T15:21:00Z">
        <w:r w:rsidRPr="004F3007" w:rsidDel="00C751AB">
          <w:rPr>
            <w:rFonts w:ascii="Times New Roman" w:hAnsi="Times New Roman" w:cs="Times New Roman"/>
            <w:sz w:val="24"/>
            <w:szCs w:val="24"/>
            <w:lang w:val="en-US"/>
            <w:rPrChange w:id="7657" w:author="matheus" w:date="2011-07-25T13:04:00Z">
              <w:rPr>
                <w:lang w:val="en-US"/>
              </w:rPr>
            </w:rPrChange>
          </w:rPr>
          <w:delText xml:space="preserve"> </w:delText>
        </w:r>
      </w:del>
      <w:del w:id="7658" w:author="Matheus Zingarelli" w:date="2011-07-26T15:20:00Z">
        <w:r w:rsidR="002461DA" w:rsidRPr="004F3007" w:rsidDel="00C751AB">
          <w:rPr>
            <w:rFonts w:ascii="Times New Roman" w:hAnsi="Times New Roman" w:cs="Times New Roman"/>
            <w:sz w:val="24"/>
            <w:szCs w:val="24"/>
            <w:rPrChange w:id="7659" w:author="matheus" w:date="2011-07-25T13:04:00Z">
              <w:rPr>
                <w:rStyle w:val="Hyperlink"/>
                <w:lang w:val="en-US"/>
              </w:rPr>
            </w:rPrChange>
          </w:rPr>
          <w:fldChar w:fldCharType="begin"/>
        </w:r>
        <w:r w:rsidR="002461DA" w:rsidRPr="004F3007" w:rsidDel="00C751AB">
          <w:rPr>
            <w:rFonts w:ascii="Times New Roman" w:hAnsi="Times New Roman" w:cs="Times New Roman"/>
            <w:sz w:val="24"/>
            <w:szCs w:val="24"/>
            <w:lang w:val="en-US"/>
            <w:rPrChange w:id="7660" w:author="matheus" w:date="2011-07-25T13:04:00Z">
              <w:rPr>
                <w:lang w:val="en-US"/>
              </w:rPr>
            </w:rPrChange>
          </w:rPr>
          <w:delInstrText xml:space="preserve"> HYPERLINK "http://doi.acm.org/10.1145/1198555.1198736" </w:delInstrText>
        </w:r>
        <w:r w:rsidR="002461DA" w:rsidRPr="004F3007" w:rsidDel="00C751AB">
          <w:rPr>
            <w:rFonts w:ascii="Times New Roman" w:hAnsi="Times New Roman" w:cs="Times New Roman"/>
            <w:sz w:val="24"/>
            <w:szCs w:val="24"/>
            <w:rPrChange w:id="7661" w:author="matheus" w:date="2011-07-25T13:04:00Z">
              <w:rPr>
                <w:rStyle w:val="Hyperlink"/>
                <w:lang w:val="en-US"/>
              </w:rPr>
            </w:rPrChange>
          </w:rPr>
          <w:fldChar w:fldCharType="separate"/>
        </w:r>
        <w:r w:rsidRPr="004F3007" w:rsidDel="00C751AB">
          <w:rPr>
            <w:rStyle w:val="Hyperlink"/>
            <w:rFonts w:ascii="Times New Roman" w:hAnsi="Times New Roman" w:cs="Times New Roman"/>
            <w:sz w:val="24"/>
            <w:szCs w:val="24"/>
            <w:lang w:val="en-US"/>
            <w:rPrChange w:id="7662" w:author="matheus" w:date="2011-07-25T13:04:00Z">
              <w:rPr>
                <w:rStyle w:val="Hyperlink"/>
                <w:lang w:val="en-US"/>
              </w:rPr>
            </w:rPrChange>
          </w:rPr>
          <w:delText>http://doi.acm.org/10.1145/1198555.1198736</w:delText>
        </w:r>
        <w:r w:rsidR="002461DA" w:rsidRPr="004F3007" w:rsidDel="00C751AB">
          <w:rPr>
            <w:rStyle w:val="Hyperlink"/>
            <w:rFonts w:ascii="Times New Roman" w:hAnsi="Times New Roman" w:cs="Times New Roman"/>
            <w:sz w:val="24"/>
            <w:szCs w:val="24"/>
            <w:lang w:val="en-US"/>
            <w:rPrChange w:id="7663" w:author="matheus" w:date="2011-07-25T13:04:00Z">
              <w:rPr>
                <w:rStyle w:val="Hyperlink"/>
                <w:lang w:val="en-US"/>
              </w:rPr>
            </w:rPrChange>
          </w:rPr>
          <w:fldChar w:fldCharType="end"/>
        </w:r>
      </w:del>
    </w:p>
    <w:p w:rsidR="004F3007" w:rsidRPr="004F3007" w:rsidRDefault="004F3007">
      <w:pPr>
        <w:spacing w:after="0" w:line="360" w:lineRule="auto"/>
        <w:rPr>
          <w:rFonts w:ascii="Times New Roman" w:hAnsi="Times New Roman" w:cs="Times New Roman"/>
          <w:sz w:val="24"/>
          <w:szCs w:val="24"/>
          <w:lang w:val="en-US"/>
          <w:rPrChange w:id="7664" w:author="matheus" w:date="2011-07-25T13:04:00Z">
            <w:rPr>
              <w:lang w:val="en-US"/>
            </w:rPr>
          </w:rPrChange>
        </w:rPr>
        <w:pPrChange w:id="7665" w:author="matheus" w:date="2011-07-25T14:00:00Z">
          <w:pPr/>
        </w:pPrChange>
      </w:pPr>
    </w:p>
    <w:p w:rsidR="004A6118" w:rsidRPr="00386A63" w:rsidRDefault="004A6118">
      <w:pPr>
        <w:spacing w:after="0" w:line="360" w:lineRule="auto"/>
        <w:rPr>
          <w:ins w:id="7666" w:author="matheus" w:date="2011-07-25T13:11:00Z"/>
          <w:rFonts w:ascii="Times New Roman" w:hAnsi="Times New Roman" w:cs="Times New Roman"/>
          <w:sz w:val="24"/>
          <w:szCs w:val="24"/>
        </w:rPr>
        <w:pPrChange w:id="7667" w:author="matheus" w:date="2011-07-25T14:00:00Z">
          <w:pPr/>
        </w:pPrChange>
      </w:pPr>
      <w:del w:id="7668" w:author="Matheus Zingarelli" w:date="2011-07-26T14:15:00Z">
        <w:r w:rsidRPr="004F3007" w:rsidDel="00EB23AD">
          <w:rPr>
            <w:rFonts w:ascii="Times New Roman" w:hAnsi="Times New Roman" w:cs="Times New Roman"/>
            <w:sz w:val="24"/>
            <w:szCs w:val="24"/>
            <w:lang w:val="en-US"/>
            <w:rPrChange w:id="7669" w:author="matheus" w:date="2011-07-25T13:04:00Z">
              <w:rPr>
                <w:lang w:val="en-US"/>
              </w:rPr>
            </w:rPrChange>
          </w:rPr>
          <w:delText xml:space="preserve">(ITU-T, 2004) </w:delText>
        </w:r>
      </w:del>
      <w:r w:rsidRPr="004F3007">
        <w:rPr>
          <w:rFonts w:ascii="Times New Roman" w:hAnsi="Times New Roman" w:cs="Times New Roman"/>
          <w:sz w:val="24"/>
          <w:szCs w:val="24"/>
          <w:lang w:val="en-US"/>
          <w:rPrChange w:id="7670" w:author="matheus" w:date="2011-07-25T13:04:00Z">
            <w:rPr>
              <w:lang w:val="en-US"/>
            </w:rPr>
          </w:rPrChange>
        </w:rPr>
        <w:t>ITU-T</w:t>
      </w:r>
      <w:del w:id="7671" w:author="Matheus Zingarelli" w:date="2011-07-26T15:22:00Z">
        <w:r w:rsidRPr="004F3007" w:rsidDel="00B81205">
          <w:rPr>
            <w:rFonts w:ascii="Times New Roman" w:hAnsi="Times New Roman" w:cs="Times New Roman"/>
            <w:sz w:val="24"/>
            <w:szCs w:val="24"/>
            <w:lang w:val="en-US"/>
            <w:rPrChange w:id="7672" w:author="matheus" w:date="2011-07-25T13:04:00Z">
              <w:rPr>
                <w:lang w:val="en-US"/>
              </w:rPr>
            </w:rPrChange>
          </w:rPr>
          <w:delText xml:space="preserve"> – </w:delText>
        </w:r>
      </w:del>
      <w:ins w:id="7673" w:author="Matheus Zingarelli" w:date="2011-07-26T15:22:00Z">
        <w:r w:rsidR="00B81205">
          <w:rPr>
            <w:rFonts w:ascii="Times New Roman" w:hAnsi="Times New Roman" w:cs="Times New Roman"/>
            <w:sz w:val="24"/>
            <w:szCs w:val="24"/>
            <w:lang w:val="en-US"/>
          </w:rPr>
          <w:t xml:space="preserve">. </w:t>
        </w:r>
      </w:ins>
      <w:del w:id="7674" w:author="Matheus Zingarelli" w:date="2011-07-26T15:22:00Z">
        <w:r w:rsidR="001E71E2" w:rsidRPr="00B81205" w:rsidDel="00B81205">
          <w:rPr>
            <w:rFonts w:ascii="Times New Roman" w:hAnsi="Times New Roman" w:cs="Times New Roman"/>
            <w:b/>
            <w:sz w:val="24"/>
            <w:szCs w:val="24"/>
            <w:lang w:val="en-US"/>
            <w:rPrChange w:id="7675" w:author="Matheus Zingarelli" w:date="2011-07-26T15:23:00Z">
              <w:rPr>
                <w:lang w:val="en-US"/>
              </w:rPr>
            </w:rPrChange>
          </w:rPr>
          <w:delText xml:space="preserve">Tutorial: </w:delText>
        </w:r>
      </w:del>
      <w:r w:rsidR="001E71E2" w:rsidRPr="00B81205">
        <w:rPr>
          <w:rFonts w:ascii="Times New Roman" w:hAnsi="Times New Roman" w:cs="Times New Roman"/>
          <w:b/>
          <w:sz w:val="24"/>
          <w:szCs w:val="24"/>
          <w:lang w:val="en-US"/>
          <w:rPrChange w:id="7676" w:author="Matheus Zingarelli" w:date="2011-07-26T15:23:00Z">
            <w:rPr>
              <w:lang w:val="en-US"/>
            </w:rPr>
          </w:rPrChange>
        </w:rPr>
        <w:t>Objective perceptual assessment of video quality</w:t>
      </w:r>
      <w:r w:rsidR="001E71E2" w:rsidRPr="004F3007">
        <w:rPr>
          <w:rFonts w:ascii="Times New Roman" w:hAnsi="Times New Roman" w:cs="Times New Roman"/>
          <w:sz w:val="24"/>
          <w:szCs w:val="24"/>
          <w:lang w:val="en-US"/>
          <w:rPrChange w:id="7677" w:author="matheus" w:date="2011-07-25T13:04:00Z">
            <w:rPr>
              <w:lang w:val="en-US"/>
            </w:rPr>
          </w:rPrChange>
        </w:rPr>
        <w:t>: Full reference television</w:t>
      </w:r>
      <w:r w:rsidRPr="004F3007">
        <w:rPr>
          <w:rFonts w:ascii="Times New Roman" w:hAnsi="Times New Roman" w:cs="Times New Roman"/>
          <w:sz w:val="24"/>
          <w:szCs w:val="24"/>
          <w:lang w:val="en-US"/>
          <w:rPrChange w:id="7678" w:author="matheus" w:date="2011-07-25T13:04:00Z">
            <w:rPr>
              <w:lang w:val="en-US"/>
            </w:rPr>
          </w:rPrChange>
        </w:rPr>
        <w:t xml:space="preserve">. </w:t>
      </w:r>
      <w:ins w:id="7679" w:author="Matheus Zingarelli" w:date="2011-07-26T15:24:00Z">
        <w:r w:rsidR="00EE7C48">
          <w:rPr>
            <w:rFonts w:ascii="Times New Roman" w:hAnsi="Times New Roman" w:cs="Times New Roman"/>
            <w:sz w:val="24"/>
            <w:szCs w:val="24"/>
            <w:lang w:val="en-US"/>
          </w:rPr>
          <w:t>Gen</w:t>
        </w:r>
        <w:r w:rsidR="00EE7C48">
          <w:rPr>
            <w:rFonts w:ascii="Times New Roman" w:hAnsi="Times New Roman" w:cs="Times New Roman"/>
            <w:sz w:val="24"/>
            <w:szCs w:val="24"/>
            <w:lang w:val="en-US"/>
          </w:rPr>
          <w:t>e</w:t>
        </w:r>
        <w:r w:rsidR="00EE7C48">
          <w:rPr>
            <w:rFonts w:ascii="Times New Roman" w:hAnsi="Times New Roman" w:cs="Times New Roman"/>
            <w:sz w:val="24"/>
            <w:szCs w:val="24"/>
            <w:lang w:val="en-US"/>
          </w:rPr>
          <w:t xml:space="preserve">va: </w:t>
        </w:r>
      </w:ins>
      <w:r w:rsidR="001E71E2" w:rsidRPr="004F3007">
        <w:rPr>
          <w:rFonts w:ascii="Times New Roman" w:hAnsi="Times New Roman" w:cs="Times New Roman"/>
          <w:sz w:val="24"/>
          <w:szCs w:val="24"/>
          <w:lang w:val="en-US"/>
          <w:rPrChange w:id="7680" w:author="matheus" w:date="2011-07-25T13:04:00Z">
            <w:rPr>
              <w:lang w:val="en-US"/>
            </w:rPr>
          </w:rPrChange>
        </w:rPr>
        <w:t>ITU-T – Telecommunication Standardization Bureau (TSB)</w:t>
      </w:r>
      <w:r w:rsidRPr="004F3007">
        <w:rPr>
          <w:rFonts w:ascii="Times New Roman" w:hAnsi="Times New Roman" w:cs="Times New Roman"/>
          <w:sz w:val="24"/>
          <w:szCs w:val="24"/>
          <w:lang w:val="en-US"/>
          <w:rPrChange w:id="7681" w:author="matheus" w:date="2011-07-25T13:04:00Z">
            <w:rPr>
              <w:lang w:val="en-US"/>
            </w:rPr>
          </w:rPrChange>
        </w:rPr>
        <w:t xml:space="preserve">, </w:t>
      </w:r>
      <w:del w:id="7682" w:author="Matheus Zingarelli" w:date="2011-07-26T15:23:00Z">
        <w:r w:rsidR="001E71E2" w:rsidRPr="004F3007" w:rsidDel="00315A2A">
          <w:rPr>
            <w:rFonts w:ascii="Times New Roman" w:hAnsi="Times New Roman" w:cs="Times New Roman"/>
            <w:sz w:val="24"/>
            <w:szCs w:val="24"/>
            <w:lang w:val="en-US"/>
            <w:rPrChange w:id="7683" w:author="matheus" w:date="2011-07-25T13:04:00Z">
              <w:rPr>
                <w:lang w:val="en-US"/>
              </w:rPr>
            </w:rPrChange>
          </w:rPr>
          <w:delText>Suíça</w:delText>
        </w:r>
        <w:r w:rsidRPr="004F3007" w:rsidDel="00315A2A">
          <w:rPr>
            <w:rFonts w:ascii="Times New Roman" w:hAnsi="Times New Roman" w:cs="Times New Roman"/>
            <w:sz w:val="24"/>
            <w:szCs w:val="24"/>
            <w:lang w:val="en-US"/>
            <w:rPrChange w:id="7684" w:author="matheus" w:date="2011-07-25T13:04:00Z">
              <w:rPr>
                <w:lang w:val="en-US"/>
              </w:rPr>
            </w:rPrChange>
          </w:rPr>
          <w:delText xml:space="preserve">, </w:delText>
        </w:r>
      </w:del>
      <w:r w:rsidRPr="004F3007">
        <w:rPr>
          <w:rFonts w:ascii="Times New Roman" w:hAnsi="Times New Roman" w:cs="Times New Roman"/>
          <w:sz w:val="24"/>
          <w:szCs w:val="24"/>
          <w:lang w:val="en-US"/>
          <w:rPrChange w:id="7685" w:author="matheus" w:date="2011-07-25T13:04:00Z">
            <w:rPr>
              <w:lang w:val="en-US"/>
            </w:rPr>
          </w:rPrChange>
        </w:rPr>
        <w:t>2004.</w:t>
      </w:r>
      <w:r w:rsidR="002A75F2" w:rsidRPr="004F3007">
        <w:rPr>
          <w:rFonts w:ascii="Times New Roman" w:hAnsi="Times New Roman" w:cs="Times New Roman"/>
          <w:sz w:val="24"/>
          <w:szCs w:val="24"/>
          <w:lang w:val="en-US"/>
          <w:rPrChange w:id="7686" w:author="matheus" w:date="2011-07-25T13:04:00Z">
            <w:rPr>
              <w:lang w:val="en-US"/>
            </w:rPr>
          </w:rPrChange>
        </w:rPr>
        <w:t xml:space="preserve"> </w:t>
      </w:r>
      <w:proofErr w:type="spellStart"/>
      <w:r w:rsidR="000C0355" w:rsidRPr="00FB4E5D">
        <w:rPr>
          <w:rFonts w:ascii="Times New Roman" w:hAnsi="Times New Roman" w:cs="Times New Roman"/>
          <w:sz w:val="24"/>
          <w:szCs w:val="24"/>
          <w:lang w:val="en-US"/>
          <w:rPrChange w:id="7687" w:author="Matheus Zingarelli" w:date="2011-08-01T09:43:00Z">
            <w:rPr>
              <w:lang w:val="en-US"/>
            </w:rPr>
          </w:rPrChange>
        </w:rPr>
        <w:t>Disponível</w:t>
      </w:r>
      <w:proofErr w:type="spellEnd"/>
      <w:r w:rsidR="000C0355" w:rsidRPr="00FB4E5D">
        <w:rPr>
          <w:rFonts w:ascii="Times New Roman" w:hAnsi="Times New Roman" w:cs="Times New Roman"/>
          <w:sz w:val="24"/>
          <w:szCs w:val="24"/>
          <w:lang w:val="en-US"/>
          <w:rPrChange w:id="7688" w:author="Matheus Zingarelli" w:date="2011-08-01T09:43:00Z">
            <w:rPr>
              <w:lang w:val="en-US"/>
            </w:rPr>
          </w:rPrChange>
        </w:rPr>
        <w:t xml:space="preserve"> </w:t>
      </w:r>
      <w:proofErr w:type="spellStart"/>
      <w:r w:rsidR="000C0355" w:rsidRPr="00FB4E5D">
        <w:rPr>
          <w:rFonts w:ascii="Times New Roman" w:hAnsi="Times New Roman" w:cs="Times New Roman"/>
          <w:sz w:val="24"/>
          <w:szCs w:val="24"/>
          <w:lang w:val="en-US"/>
          <w:rPrChange w:id="7689" w:author="Matheus Zingarelli" w:date="2011-08-01T09:43:00Z">
            <w:rPr>
              <w:lang w:val="en-US"/>
            </w:rPr>
          </w:rPrChange>
        </w:rPr>
        <w:t>em</w:t>
      </w:r>
      <w:proofErr w:type="spellEnd"/>
      <w:r w:rsidR="000C0355" w:rsidRPr="00FB4E5D">
        <w:rPr>
          <w:rFonts w:ascii="Times New Roman" w:hAnsi="Times New Roman" w:cs="Times New Roman"/>
          <w:sz w:val="24"/>
          <w:szCs w:val="24"/>
          <w:lang w:val="en-US"/>
          <w:rPrChange w:id="7690" w:author="Matheus Zingarelli" w:date="2011-08-01T09:43:00Z">
            <w:rPr>
              <w:lang w:val="en-US"/>
            </w:rPr>
          </w:rPrChange>
        </w:rPr>
        <w:t xml:space="preserve">: </w:t>
      </w:r>
      <w:ins w:id="7691" w:author="Matheus Zingarelli" w:date="2011-07-26T15:28:00Z">
        <w:r w:rsidR="00EE7C48" w:rsidRPr="00FB4E5D">
          <w:rPr>
            <w:rFonts w:ascii="Times New Roman" w:hAnsi="Times New Roman" w:cs="Times New Roman"/>
            <w:sz w:val="24"/>
            <w:szCs w:val="24"/>
            <w:lang w:val="en-US"/>
          </w:rPr>
          <w:t>&lt;</w:t>
        </w:r>
      </w:ins>
      <w:r w:rsidR="002461DA" w:rsidRPr="004F3007">
        <w:rPr>
          <w:rFonts w:ascii="Times New Roman" w:hAnsi="Times New Roman" w:cs="Times New Roman"/>
          <w:sz w:val="24"/>
          <w:szCs w:val="24"/>
          <w:rPrChange w:id="7692" w:author="matheus" w:date="2011-07-25T13:04:00Z">
            <w:rPr>
              <w:rStyle w:val="Hyperlink"/>
              <w:lang w:val="en-US"/>
            </w:rPr>
          </w:rPrChange>
        </w:rPr>
        <w:fldChar w:fldCharType="begin"/>
      </w:r>
      <w:r w:rsidR="002461DA" w:rsidRPr="00FB4E5D">
        <w:rPr>
          <w:rFonts w:ascii="Times New Roman" w:hAnsi="Times New Roman" w:cs="Times New Roman"/>
          <w:sz w:val="24"/>
          <w:szCs w:val="24"/>
          <w:lang w:val="en-US"/>
          <w:rPrChange w:id="7693" w:author="Matheus Zingarelli" w:date="2011-08-01T09:43:00Z">
            <w:rPr>
              <w:lang w:val="en-US"/>
            </w:rPr>
          </w:rPrChange>
        </w:rPr>
        <w:instrText xml:space="preserve"> HYPERLINK "http://www.itu.int/dms_pub/itu-t/opb/tut/T-TUT-OPAVQ-2004-FRT-PDF-E.pdf" </w:instrText>
      </w:r>
      <w:r w:rsidR="002461DA" w:rsidRPr="004F3007">
        <w:rPr>
          <w:rFonts w:ascii="Times New Roman" w:hAnsi="Times New Roman" w:cs="Times New Roman"/>
          <w:sz w:val="24"/>
          <w:szCs w:val="24"/>
          <w:rPrChange w:id="7694" w:author="matheus" w:date="2011-07-25T13:04:00Z">
            <w:rPr>
              <w:rStyle w:val="Hyperlink"/>
              <w:lang w:val="en-US"/>
            </w:rPr>
          </w:rPrChange>
        </w:rPr>
        <w:fldChar w:fldCharType="separate"/>
      </w:r>
      <w:r w:rsidR="000C0355" w:rsidRPr="00FB4E5D">
        <w:rPr>
          <w:rStyle w:val="Hyperlink"/>
          <w:rFonts w:ascii="Times New Roman" w:hAnsi="Times New Roman" w:cs="Times New Roman"/>
          <w:sz w:val="24"/>
          <w:szCs w:val="24"/>
          <w:lang w:val="en-US"/>
          <w:rPrChange w:id="7695" w:author="Matheus Zingarelli" w:date="2011-08-01T09:43:00Z">
            <w:rPr>
              <w:rStyle w:val="Hyperlink"/>
              <w:lang w:val="en-US"/>
            </w:rPr>
          </w:rPrChange>
        </w:rPr>
        <w:t>http://www.itu.int/dms_pub/itu-t/opb/tut/T-TUT-OPAVQ-2004-FRT-PDF-E.pdf</w:t>
      </w:r>
      <w:r w:rsidR="002461DA" w:rsidRPr="004F3007">
        <w:rPr>
          <w:rStyle w:val="Hyperlink"/>
          <w:rFonts w:ascii="Times New Roman" w:hAnsi="Times New Roman" w:cs="Times New Roman"/>
          <w:sz w:val="24"/>
          <w:szCs w:val="24"/>
          <w:lang w:val="en-US"/>
          <w:rPrChange w:id="7696" w:author="matheus" w:date="2011-07-25T13:04:00Z">
            <w:rPr>
              <w:rStyle w:val="Hyperlink"/>
              <w:lang w:val="en-US"/>
            </w:rPr>
          </w:rPrChange>
        </w:rPr>
        <w:fldChar w:fldCharType="end"/>
      </w:r>
      <w:ins w:id="7697" w:author="Matheus Zingarelli" w:date="2011-07-26T15:28:00Z">
        <w:r w:rsidR="00EE7C48" w:rsidRPr="00FB4E5D">
          <w:rPr>
            <w:rStyle w:val="Hyperlink"/>
            <w:rFonts w:ascii="Times New Roman" w:hAnsi="Times New Roman" w:cs="Times New Roman"/>
            <w:color w:val="auto"/>
            <w:sz w:val="24"/>
            <w:szCs w:val="24"/>
            <w:u w:val="none"/>
            <w:lang w:val="en-US"/>
            <w:rPrChange w:id="7698" w:author="Matheus Zingarelli" w:date="2011-08-01T09:43:00Z">
              <w:rPr>
                <w:rStyle w:val="Hyperlink"/>
                <w:rFonts w:ascii="Times New Roman" w:hAnsi="Times New Roman" w:cs="Times New Roman"/>
                <w:sz w:val="24"/>
                <w:szCs w:val="24"/>
                <w:lang w:val="en-US"/>
              </w:rPr>
            </w:rPrChange>
          </w:rPr>
          <w:t>&gt;</w:t>
        </w:r>
      </w:ins>
      <w:r w:rsidR="000C0355" w:rsidRPr="00FB4E5D">
        <w:rPr>
          <w:rFonts w:ascii="Times New Roman" w:hAnsi="Times New Roman" w:cs="Times New Roman"/>
          <w:sz w:val="24"/>
          <w:szCs w:val="24"/>
          <w:lang w:val="en-US"/>
          <w:rPrChange w:id="7699" w:author="Matheus Zingarelli" w:date="2011-08-01T09:43:00Z">
            <w:rPr>
              <w:lang w:val="en-US"/>
            </w:rPr>
          </w:rPrChange>
        </w:rPr>
        <w:t xml:space="preserve">. </w:t>
      </w:r>
      <w:del w:id="7700" w:author="Matheus Zingarelli" w:date="2011-07-26T15:23:00Z">
        <w:r w:rsidR="000C0355" w:rsidRPr="00FB4E5D" w:rsidDel="00315A2A">
          <w:rPr>
            <w:rFonts w:ascii="Times New Roman" w:hAnsi="Times New Roman" w:cs="Times New Roman"/>
            <w:sz w:val="24"/>
            <w:szCs w:val="24"/>
            <w:lang w:val="en-US"/>
            <w:rPrChange w:id="7701" w:author="Matheus Zingarelli" w:date="2011-08-01T09:43:00Z">
              <w:rPr/>
            </w:rPrChange>
          </w:rPr>
          <w:delText xml:space="preserve">Último acesso feito </w:delText>
        </w:r>
      </w:del>
      <w:ins w:id="7702" w:author="Matheus Zingarelli" w:date="2011-07-26T15:23:00Z">
        <w:r w:rsidR="00315A2A" w:rsidRPr="00386A63">
          <w:rPr>
            <w:rFonts w:ascii="Times New Roman" w:hAnsi="Times New Roman" w:cs="Times New Roman"/>
            <w:sz w:val="24"/>
            <w:szCs w:val="24"/>
          </w:rPr>
          <w:t xml:space="preserve">Acesso </w:t>
        </w:r>
      </w:ins>
      <w:r w:rsidR="000C0355" w:rsidRPr="00386A63">
        <w:rPr>
          <w:rFonts w:ascii="Times New Roman" w:hAnsi="Times New Roman" w:cs="Times New Roman"/>
          <w:sz w:val="24"/>
          <w:szCs w:val="24"/>
          <w:rPrChange w:id="7703" w:author="Matheus Zingarelli" w:date="2011-07-28T10:21:00Z">
            <w:rPr/>
          </w:rPrChange>
        </w:rPr>
        <w:t>em</w:t>
      </w:r>
      <w:ins w:id="7704" w:author="Matheus Zingarelli" w:date="2011-07-26T15:28:00Z">
        <w:r w:rsidR="00EE7C48" w:rsidRPr="00386A63">
          <w:rPr>
            <w:rFonts w:ascii="Times New Roman" w:hAnsi="Times New Roman" w:cs="Times New Roman"/>
            <w:sz w:val="24"/>
            <w:szCs w:val="24"/>
            <w:rPrChange w:id="7705" w:author="Matheus Zingarelli" w:date="2011-07-28T10:21:00Z">
              <w:rPr>
                <w:rFonts w:ascii="Times New Roman" w:hAnsi="Times New Roman" w:cs="Times New Roman"/>
                <w:sz w:val="24"/>
                <w:szCs w:val="24"/>
                <w:lang w:val="en-US"/>
              </w:rPr>
            </w:rPrChange>
          </w:rPr>
          <w:t>:</w:t>
        </w:r>
      </w:ins>
      <w:r w:rsidR="000C0355" w:rsidRPr="00386A63">
        <w:rPr>
          <w:rFonts w:ascii="Times New Roman" w:hAnsi="Times New Roman" w:cs="Times New Roman"/>
          <w:sz w:val="24"/>
          <w:szCs w:val="24"/>
          <w:rPrChange w:id="7706" w:author="Matheus Zingarelli" w:date="2011-07-28T10:21:00Z">
            <w:rPr/>
          </w:rPrChange>
        </w:rPr>
        <w:t xml:space="preserve"> </w:t>
      </w:r>
      <w:ins w:id="7707" w:author="Matheus Zingarelli" w:date="2011-07-26T15:23:00Z">
        <w:r w:rsidR="00315A2A" w:rsidRPr="00386A63">
          <w:rPr>
            <w:rFonts w:ascii="Times New Roman" w:hAnsi="Times New Roman" w:cs="Times New Roman"/>
            <w:sz w:val="24"/>
            <w:szCs w:val="24"/>
          </w:rPr>
          <w:t>2</w:t>
        </w:r>
      </w:ins>
      <w:ins w:id="7708" w:author="Matheus Zingarelli" w:date="2011-07-28T16:21:00Z">
        <w:r w:rsidR="00374515">
          <w:rPr>
            <w:rFonts w:ascii="Times New Roman" w:hAnsi="Times New Roman" w:cs="Times New Roman"/>
            <w:sz w:val="24"/>
            <w:szCs w:val="24"/>
          </w:rPr>
          <w:t>8</w:t>
        </w:r>
      </w:ins>
      <w:ins w:id="7709" w:author="Matheus Zingarelli" w:date="2011-07-26T15:23:00Z">
        <w:r w:rsidR="00315A2A" w:rsidRPr="00386A63">
          <w:rPr>
            <w:rFonts w:ascii="Times New Roman" w:hAnsi="Times New Roman" w:cs="Times New Roman"/>
            <w:sz w:val="24"/>
            <w:szCs w:val="24"/>
          </w:rPr>
          <w:t xml:space="preserve"> jul. </w:t>
        </w:r>
        <w:proofErr w:type="gramStart"/>
        <w:r w:rsidR="00315A2A" w:rsidRPr="00386A63">
          <w:rPr>
            <w:rFonts w:ascii="Times New Roman" w:hAnsi="Times New Roman" w:cs="Times New Roman"/>
            <w:sz w:val="24"/>
            <w:szCs w:val="24"/>
          </w:rPr>
          <w:t>2011.</w:t>
        </w:r>
      </w:ins>
      <w:proofErr w:type="gramEnd"/>
      <w:del w:id="7710" w:author="Matheus Zingarelli" w:date="2011-07-26T15:23:00Z">
        <w:r w:rsidR="000C0355" w:rsidRPr="00386A63" w:rsidDel="00315A2A">
          <w:rPr>
            <w:rFonts w:ascii="Times New Roman" w:hAnsi="Times New Roman" w:cs="Times New Roman"/>
            <w:sz w:val="24"/>
            <w:szCs w:val="24"/>
            <w:rPrChange w:id="7711" w:author="Matheus Zingarelli" w:date="2011-07-28T10:21:00Z">
              <w:rPr/>
            </w:rPrChange>
          </w:rPr>
          <w:delText>22/07/2011.</w:delText>
        </w:r>
      </w:del>
    </w:p>
    <w:p w:rsidR="004F3007" w:rsidRPr="00386A63" w:rsidRDefault="004F3007">
      <w:pPr>
        <w:spacing w:after="0" w:line="360" w:lineRule="auto"/>
        <w:rPr>
          <w:rFonts w:ascii="Times New Roman" w:hAnsi="Times New Roman" w:cs="Times New Roman"/>
          <w:sz w:val="24"/>
          <w:szCs w:val="24"/>
          <w:rPrChange w:id="7712" w:author="Matheus Zingarelli" w:date="2011-07-28T10:21:00Z">
            <w:rPr/>
          </w:rPrChange>
        </w:rPr>
        <w:pPrChange w:id="7713" w:author="matheus" w:date="2011-07-25T14:00:00Z">
          <w:pPr/>
        </w:pPrChange>
      </w:pPr>
    </w:p>
    <w:p w:rsidR="008B41AB" w:rsidRPr="00FB4E5D" w:rsidRDefault="008B41AB">
      <w:pPr>
        <w:spacing w:after="0" w:line="360" w:lineRule="auto"/>
        <w:rPr>
          <w:ins w:id="7714" w:author="matheus" w:date="2011-07-25T13:11:00Z"/>
          <w:rFonts w:ascii="Times New Roman" w:hAnsi="Times New Roman" w:cs="Times New Roman"/>
          <w:sz w:val="24"/>
          <w:szCs w:val="24"/>
          <w:lang w:val="en-US"/>
          <w:rPrChange w:id="7715" w:author="Matheus Zingarelli" w:date="2011-08-01T09:45:00Z">
            <w:rPr>
              <w:ins w:id="7716" w:author="matheus" w:date="2011-07-25T13:11:00Z"/>
              <w:rFonts w:ascii="Times New Roman" w:hAnsi="Times New Roman" w:cs="Times New Roman"/>
              <w:sz w:val="24"/>
              <w:szCs w:val="24"/>
            </w:rPr>
          </w:rPrChange>
        </w:rPr>
        <w:pPrChange w:id="7717" w:author="matheus" w:date="2011-07-25T14:00:00Z">
          <w:pPr/>
        </w:pPrChange>
      </w:pPr>
      <w:del w:id="7718" w:author="Matheus Zingarelli" w:date="2011-07-26T14:15:00Z">
        <w:r w:rsidRPr="00386A63" w:rsidDel="00EB23AD">
          <w:rPr>
            <w:rFonts w:ascii="Times New Roman" w:hAnsi="Times New Roman" w:cs="Times New Roman"/>
            <w:sz w:val="24"/>
            <w:szCs w:val="24"/>
            <w:rPrChange w:id="7719" w:author="Matheus Zingarelli" w:date="2011-07-28T10:21:00Z">
              <w:rPr/>
            </w:rPrChange>
          </w:rPr>
          <w:delText>(</w:delText>
        </w:r>
        <w:r w:rsidR="00107AF9" w:rsidRPr="00386A63" w:rsidDel="00EB23AD">
          <w:rPr>
            <w:rFonts w:ascii="Times New Roman" w:hAnsi="Times New Roman" w:cs="Times New Roman"/>
            <w:sz w:val="24"/>
            <w:szCs w:val="24"/>
          </w:rPr>
          <w:delText>KERR</w:delText>
        </w:r>
        <w:r w:rsidRPr="00386A63" w:rsidDel="00EB23AD">
          <w:rPr>
            <w:rFonts w:ascii="Times New Roman" w:hAnsi="Times New Roman" w:cs="Times New Roman"/>
            <w:sz w:val="24"/>
            <w:szCs w:val="24"/>
            <w:rPrChange w:id="7720" w:author="Matheus Zingarelli" w:date="2011-07-28T10:21:00Z">
              <w:rPr/>
            </w:rPrChange>
          </w:rPr>
          <w:delText xml:space="preserve">, 2009) </w:delText>
        </w:r>
      </w:del>
      <w:r w:rsidR="00EB23AD" w:rsidRPr="00386A63">
        <w:rPr>
          <w:rFonts w:ascii="Times New Roman" w:hAnsi="Times New Roman" w:cs="Times New Roman"/>
          <w:sz w:val="24"/>
          <w:szCs w:val="24"/>
          <w:rPrChange w:id="7721" w:author="Matheus Zingarelli" w:date="2011-07-28T10:21:00Z">
            <w:rPr>
              <w:rFonts w:ascii="Times New Roman" w:hAnsi="Times New Roman" w:cs="Times New Roman"/>
              <w:sz w:val="24"/>
              <w:szCs w:val="24"/>
              <w:lang w:val="en-US"/>
            </w:rPr>
          </w:rPrChange>
        </w:rPr>
        <w:t>KERR, D. A</w:t>
      </w:r>
      <w:r w:rsidRPr="00386A63">
        <w:rPr>
          <w:rFonts w:ascii="Times New Roman" w:hAnsi="Times New Roman" w:cs="Times New Roman"/>
          <w:sz w:val="24"/>
          <w:szCs w:val="24"/>
          <w:rPrChange w:id="7722" w:author="Matheus Zingarelli" w:date="2011-07-28T10:21:00Z">
            <w:rPr/>
          </w:rPrChange>
        </w:rPr>
        <w:t xml:space="preserve">. </w:t>
      </w:r>
      <w:del w:id="7723" w:author="Matheus Zingarelli" w:date="2011-07-26T15:24:00Z">
        <w:r w:rsidRPr="00386A63" w:rsidDel="00EE7C48">
          <w:rPr>
            <w:rFonts w:ascii="Times New Roman" w:hAnsi="Times New Roman" w:cs="Times New Roman"/>
            <w:sz w:val="24"/>
            <w:szCs w:val="24"/>
            <w:rPrChange w:id="7724" w:author="Matheus Zingarelli" w:date="2011-07-28T10:21:00Z">
              <w:rPr/>
            </w:rPrChange>
          </w:rPr>
          <w:delText xml:space="preserve">- </w:delText>
        </w:r>
      </w:del>
      <w:r w:rsidRPr="00386A63">
        <w:rPr>
          <w:rFonts w:ascii="Times New Roman" w:hAnsi="Times New Roman" w:cs="Times New Roman"/>
          <w:b/>
          <w:sz w:val="24"/>
          <w:szCs w:val="24"/>
          <w:rPrChange w:id="7725" w:author="Matheus Zingarelli" w:date="2011-07-28T10:21:00Z">
            <w:rPr/>
          </w:rPrChange>
        </w:rPr>
        <w:t>Chrominance Subsampling in Digital Images</w:t>
      </w:r>
      <w:r w:rsidRPr="00386A63">
        <w:rPr>
          <w:rFonts w:ascii="Times New Roman" w:hAnsi="Times New Roman" w:cs="Times New Roman"/>
          <w:sz w:val="24"/>
          <w:szCs w:val="24"/>
          <w:rPrChange w:id="7726" w:author="Matheus Zingarelli" w:date="2011-07-28T10:21:00Z">
            <w:rPr/>
          </w:rPrChange>
        </w:rPr>
        <w:t xml:space="preserve">. </w:t>
      </w:r>
      <w:del w:id="7727" w:author="Matheus Zingarelli" w:date="2011-07-26T15:27:00Z">
        <w:r w:rsidRPr="00386A63" w:rsidDel="00EE7C48">
          <w:rPr>
            <w:rFonts w:ascii="Times New Roman" w:hAnsi="Times New Roman" w:cs="Times New Roman"/>
            <w:sz w:val="24"/>
            <w:szCs w:val="24"/>
            <w:rPrChange w:id="7728" w:author="Matheus Zingarelli" w:date="2011-07-28T10:21:00Z">
              <w:rPr/>
            </w:rPrChange>
          </w:rPr>
          <w:delText xml:space="preserve"> </w:delText>
        </w:r>
      </w:del>
      <w:r w:rsidRPr="004F3007">
        <w:rPr>
          <w:rFonts w:ascii="Times New Roman" w:hAnsi="Times New Roman" w:cs="Times New Roman"/>
          <w:sz w:val="24"/>
          <w:szCs w:val="24"/>
          <w:rPrChange w:id="7729" w:author="matheus" w:date="2011-07-25T13:04:00Z">
            <w:rPr/>
          </w:rPrChange>
        </w:rPr>
        <w:t>2009. Disponível em</w:t>
      </w:r>
      <w:ins w:id="7730" w:author="Matheus Zingarelli" w:date="2011-07-26T15:28:00Z">
        <w:r w:rsidR="00EE7C48">
          <w:rPr>
            <w:rFonts w:ascii="Times New Roman" w:hAnsi="Times New Roman" w:cs="Times New Roman"/>
            <w:sz w:val="24"/>
            <w:szCs w:val="24"/>
          </w:rPr>
          <w:t>:</w:t>
        </w:r>
      </w:ins>
      <w:r w:rsidRPr="004F3007">
        <w:rPr>
          <w:rFonts w:ascii="Times New Roman" w:hAnsi="Times New Roman" w:cs="Times New Roman"/>
          <w:sz w:val="24"/>
          <w:szCs w:val="24"/>
          <w:rPrChange w:id="7731" w:author="matheus" w:date="2011-07-25T13:04:00Z">
            <w:rPr/>
          </w:rPrChange>
        </w:rPr>
        <w:t xml:space="preserve"> </w:t>
      </w:r>
      <w:ins w:id="7732" w:author="Matheus Zingarelli" w:date="2011-07-26T15:28:00Z">
        <w:r w:rsidR="00EE7C48">
          <w:rPr>
            <w:rFonts w:ascii="Times New Roman" w:hAnsi="Times New Roman" w:cs="Times New Roman"/>
            <w:sz w:val="24"/>
            <w:szCs w:val="24"/>
          </w:rPr>
          <w:t>&lt;</w:t>
        </w:r>
      </w:ins>
      <w:r w:rsidR="002461DA" w:rsidRPr="004F3007">
        <w:rPr>
          <w:rFonts w:ascii="Times New Roman" w:hAnsi="Times New Roman" w:cs="Times New Roman"/>
          <w:sz w:val="24"/>
          <w:szCs w:val="24"/>
          <w:rPrChange w:id="7733" w:author="matheus" w:date="2011-07-25T13:04:00Z">
            <w:rPr>
              <w:rStyle w:val="Hyperlink"/>
            </w:rPr>
          </w:rPrChange>
        </w:rPr>
        <w:fldChar w:fldCharType="begin"/>
      </w:r>
      <w:r w:rsidR="002461DA" w:rsidRPr="004F3007">
        <w:rPr>
          <w:rFonts w:ascii="Times New Roman" w:hAnsi="Times New Roman" w:cs="Times New Roman"/>
          <w:sz w:val="24"/>
          <w:szCs w:val="24"/>
          <w:rPrChange w:id="7734" w:author="matheus" w:date="2011-07-25T13:04:00Z">
            <w:rPr/>
          </w:rPrChange>
        </w:rPr>
        <w:instrText xml:space="preserve"> HYPERLINK "http://dougkerr.net/pumpkin/articles/Subsampling.pdf" </w:instrText>
      </w:r>
      <w:r w:rsidR="002461DA" w:rsidRPr="004F3007">
        <w:rPr>
          <w:rFonts w:ascii="Times New Roman" w:hAnsi="Times New Roman" w:cs="Times New Roman"/>
          <w:sz w:val="24"/>
          <w:szCs w:val="24"/>
          <w:rPrChange w:id="7735" w:author="matheus" w:date="2011-07-25T13:04:00Z">
            <w:rPr>
              <w:rStyle w:val="Hyperlink"/>
            </w:rPr>
          </w:rPrChange>
        </w:rPr>
        <w:fldChar w:fldCharType="separate"/>
      </w:r>
      <w:r w:rsidRPr="004F3007">
        <w:rPr>
          <w:rStyle w:val="Hyperlink"/>
          <w:rFonts w:ascii="Times New Roman" w:hAnsi="Times New Roman" w:cs="Times New Roman"/>
          <w:sz w:val="24"/>
          <w:szCs w:val="24"/>
          <w:rPrChange w:id="7736" w:author="matheus" w:date="2011-07-25T13:04:00Z">
            <w:rPr>
              <w:rStyle w:val="Hyperlink"/>
            </w:rPr>
          </w:rPrChange>
        </w:rPr>
        <w:t>http://dougkerr.net/pumpkin/articles/Subsampling.pdf</w:t>
      </w:r>
      <w:r w:rsidR="002461DA" w:rsidRPr="004F3007">
        <w:rPr>
          <w:rStyle w:val="Hyperlink"/>
          <w:rFonts w:ascii="Times New Roman" w:hAnsi="Times New Roman" w:cs="Times New Roman"/>
          <w:sz w:val="24"/>
          <w:szCs w:val="24"/>
          <w:rPrChange w:id="7737" w:author="matheus" w:date="2011-07-25T13:04:00Z">
            <w:rPr>
              <w:rStyle w:val="Hyperlink"/>
            </w:rPr>
          </w:rPrChange>
        </w:rPr>
        <w:fldChar w:fldCharType="end"/>
      </w:r>
      <w:ins w:id="7738" w:author="Matheus Zingarelli" w:date="2011-07-26T15:28:00Z">
        <w:r w:rsidR="00EE7C48" w:rsidRPr="00EE7C48">
          <w:rPr>
            <w:rStyle w:val="Hyperlink"/>
            <w:rFonts w:ascii="Times New Roman" w:hAnsi="Times New Roman" w:cs="Times New Roman"/>
            <w:color w:val="auto"/>
            <w:sz w:val="24"/>
            <w:szCs w:val="24"/>
            <w:u w:val="none"/>
            <w:rPrChange w:id="7739" w:author="Matheus Zingarelli" w:date="2011-07-26T15:28: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7740" w:author="matheus" w:date="2011-07-25T13:04:00Z">
            <w:rPr/>
          </w:rPrChange>
        </w:rPr>
        <w:t xml:space="preserve">. </w:t>
      </w:r>
      <w:del w:id="7741" w:author="Matheus Zingarelli" w:date="2011-07-26T15:28:00Z">
        <w:r w:rsidRPr="004F3007" w:rsidDel="00EE7C48">
          <w:rPr>
            <w:rFonts w:ascii="Times New Roman" w:hAnsi="Times New Roman" w:cs="Times New Roman"/>
            <w:sz w:val="24"/>
            <w:szCs w:val="24"/>
            <w:rPrChange w:id="7742" w:author="matheus" w:date="2011-07-25T13:04:00Z">
              <w:rPr/>
            </w:rPrChange>
          </w:rPr>
          <w:delText>Último a</w:delText>
        </w:r>
      </w:del>
      <w:proofErr w:type="spellStart"/>
      <w:ins w:id="7743" w:author="Matheus Zingarelli" w:date="2011-07-26T15:28:00Z">
        <w:r w:rsidR="00EE7C48" w:rsidRPr="00FB4E5D">
          <w:rPr>
            <w:rFonts w:ascii="Times New Roman" w:hAnsi="Times New Roman" w:cs="Times New Roman"/>
            <w:sz w:val="24"/>
            <w:szCs w:val="24"/>
            <w:lang w:val="en-US"/>
            <w:rPrChange w:id="7744" w:author="Matheus Zingarelli" w:date="2011-08-01T09:45:00Z">
              <w:rPr>
                <w:rFonts w:ascii="Times New Roman" w:hAnsi="Times New Roman" w:cs="Times New Roman"/>
                <w:sz w:val="24"/>
                <w:szCs w:val="24"/>
              </w:rPr>
            </w:rPrChange>
          </w:rPr>
          <w:t>A</w:t>
        </w:r>
      </w:ins>
      <w:r w:rsidRPr="00FB4E5D">
        <w:rPr>
          <w:rFonts w:ascii="Times New Roman" w:hAnsi="Times New Roman" w:cs="Times New Roman"/>
          <w:sz w:val="24"/>
          <w:szCs w:val="24"/>
          <w:lang w:val="en-US"/>
          <w:rPrChange w:id="7745" w:author="Matheus Zingarelli" w:date="2011-08-01T09:45:00Z">
            <w:rPr/>
          </w:rPrChange>
        </w:rPr>
        <w:t>cesso</w:t>
      </w:r>
      <w:proofErr w:type="spellEnd"/>
      <w:r w:rsidRPr="00FB4E5D">
        <w:rPr>
          <w:rFonts w:ascii="Times New Roman" w:hAnsi="Times New Roman" w:cs="Times New Roman"/>
          <w:sz w:val="24"/>
          <w:szCs w:val="24"/>
          <w:lang w:val="en-US"/>
          <w:rPrChange w:id="7746" w:author="Matheus Zingarelli" w:date="2011-08-01T09:45:00Z">
            <w:rPr/>
          </w:rPrChange>
        </w:rPr>
        <w:t xml:space="preserve"> </w:t>
      </w:r>
      <w:del w:id="7747" w:author="Matheus Zingarelli" w:date="2011-07-26T15:28:00Z">
        <w:r w:rsidRPr="00FB4E5D" w:rsidDel="00EE7C48">
          <w:rPr>
            <w:rFonts w:ascii="Times New Roman" w:hAnsi="Times New Roman" w:cs="Times New Roman"/>
            <w:sz w:val="24"/>
            <w:szCs w:val="24"/>
            <w:lang w:val="en-US"/>
            <w:rPrChange w:id="7748" w:author="Matheus Zingarelli" w:date="2011-08-01T09:45:00Z">
              <w:rPr/>
            </w:rPrChange>
          </w:rPr>
          <w:delText xml:space="preserve">feito </w:delText>
        </w:r>
      </w:del>
      <w:proofErr w:type="spellStart"/>
      <w:r w:rsidRPr="00FB4E5D">
        <w:rPr>
          <w:rFonts w:ascii="Times New Roman" w:hAnsi="Times New Roman" w:cs="Times New Roman"/>
          <w:sz w:val="24"/>
          <w:szCs w:val="24"/>
          <w:lang w:val="en-US"/>
          <w:rPrChange w:id="7749" w:author="Matheus Zingarelli" w:date="2011-08-01T09:45:00Z">
            <w:rPr/>
          </w:rPrChange>
        </w:rPr>
        <w:t>em</w:t>
      </w:r>
      <w:proofErr w:type="spellEnd"/>
      <w:r w:rsidRPr="00FB4E5D">
        <w:rPr>
          <w:rFonts w:ascii="Times New Roman" w:hAnsi="Times New Roman" w:cs="Times New Roman"/>
          <w:sz w:val="24"/>
          <w:szCs w:val="24"/>
          <w:lang w:val="en-US"/>
          <w:rPrChange w:id="7750" w:author="Matheus Zingarelli" w:date="2011-08-01T09:45:00Z">
            <w:rPr/>
          </w:rPrChange>
        </w:rPr>
        <w:t xml:space="preserve"> </w:t>
      </w:r>
      <w:proofErr w:type="gramStart"/>
      <w:ins w:id="7751" w:author="Matheus Zingarelli" w:date="2011-07-28T16:21:00Z">
        <w:r w:rsidR="00374515" w:rsidRPr="00FB4E5D">
          <w:rPr>
            <w:rFonts w:ascii="Times New Roman" w:hAnsi="Times New Roman" w:cs="Times New Roman"/>
            <w:sz w:val="24"/>
            <w:szCs w:val="24"/>
            <w:lang w:val="en-US"/>
            <w:rPrChange w:id="7752" w:author="Matheus Zingarelli" w:date="2011-08-01T09:45:00Z">
              <w:rPr>
                <w:rFonts w:ascii="Times New Roman" w:hAnsi="Times New Roman" w:cs="Times New Roman"/>
                <w:sz w:val="24"/>
                <w:szCs w:val="24"/>
                <w:lang w:val="en-US"/>
              </w:rPr>
            </w:rPrChange>
          </w:rPr>
          <w:t>28</w:t>
        </w:r>
      </w:ins>
      <w:del w:id="7753" w:author="Matheus Zingarelli" w:date="2011-07-28T16:21:00Z">
        <w:r w:rsidRPr="00FB4E5D" w:rsidDel="00374515">
          <w:rPr>
            <w:rFonts w:ascii="Times New Roman" w:hAnsi="Times New Roman" w:cs="Times New Roman"/>
            <w:sz w:val="24"/>
            <w:szCs w:val="24"/>
            <w:lang w:val="en-US"/>
            <w:rPrChange w:id="7754" w:author="Matheus Zingarelli" w:date="2011-08-01T09:45:00Z">
              <w:rPr/>
            </w:rPrChange>
          </w:rPr>
          <w:delText>11</w:delText>
        </w:r>
      </w:del>
      <w:del w:id="7755" w:author="Matheus Zingarelli" w:date="2011-07-26T15:28:00Z">
        <w:r w:rsidRPr="00FB4E5D" w:rsidDel="00EE7C48">
          <w:rPr>
            <w:rFonts w:ascii="Times New Roman" w:hAnsi="Times New Roman" w:cs="Times New Roman"/>
            <w:sz w:val="24"/>
            <w:szCs w:val="24"/>
            <w:lang w:val="en-US"/>
            <w:rPrChange w:id="7756" w:author="Matheus Zingarelli" w:date="2011-08-01T09:45:00Z">
              <w:rPr/>
            </w:rPrChange>
          </w:rPr>
          <w:delText>/07/2011</w:delText>
        </w:r>
      </w:del>
      <w:ins w:id="7757" w:author="Matheus Zingarelli" w:date="2011-07-26T15:28:00Z">
        <w:r w:rsidR="00EE7C48" w:rsidRPr="00FB4E5D">
          <w:rPr>
            <w:rFonts w:ascii="Times New Roman" w:hAnsi="Times New Roman" w:cs="Times New Roman"/>
            <w:sz w:val="24"/>
            <w:szCs w:val="24"/>
            <w:lang w:val="en-US"/>
            <w:rPrChange w:id="7758" w:author="Matheus Zingarelli" w:date="2011-08-01T09:45:00Z">
              <w:rPr>
                <w:rFonts w:ascii="Times New Roman" w:hAnsi="Times New Roman" w:cs="Times New Roman"/>
                <w:sz w:val="24"/>
                <w:szCs w:val="24"/>
              </w:rPr>
            </w:rPrChange>
          </w:rPr>
          <w:t xml:space="preserve"> </w:t>
        </w:r>
        <w:proofErr w:type="spellStart"/>
        <w:r w:rsidR="00EE7C48" w:rsidRPr="00FB4E5D">
          <w:rPr>
            <w:rFonts w:ascii="Times New Roman" w:hAnsi="Times New Roman" w:cs="Times New Roman"/>
            <w:sz w:val="24"/>
            <w:szCs w:val="24"/>
            <w:lang w:val="en-US"/>
            <w:rPrChange w:id="7759" w:author="Matheus Zingarelli" w:date="2011-08-01T09:45:00Z">
              <w:rPr>
                <w:rFonts w:ascii="Times New Roman" w:hAnsi="Times New Roman" w:cs="Times New Roman"/>
                <w:sz w:val="24"/>
                <w:szCs w:val="24"/>
              </w:rPr>
            </w:rPrChange>
          </w:rPr>
          <w:t>jul</w:t>
        </w:r>
        <w:proofErr w:type="gramEnd"/>
        <w:r w:rsidR="00EE7C48" w:rsidRPr="00FB4E5D">
          <w:rPr>
            <w:rFonts w:ascii="Times New Roman" w:hAnsi="Times New Roman" w:cs="Times New Roman"/>
            <w:sz w:val="24"/>
            <w:szCs w:val="24"/>
            <w:lang w:val="en-US"/>
            <w:rPrChange w:id="7760" w:author="Matheus Zingarelli" w:date="2011-08-01T09:45:00Z">
              <w:rPr>
                <w:rFonts w:ascii="Times New Roman" w:hAnsi="Times New Roman" w:cs="Times New Roman"/>
                <w:sz w:val="24"/>
                <w:szCs w:val="24"/>
              </w:rPr>
            </w:rPrChange>
          </w:rPr>
          <w:t>.</w:t>
        </w:r>
        <w:proofErr w:type="spellEnd"/>
        <w:r w:rsidR="00EE7C48" w:rsidRPr="00FB4E5D">
          <w:rPr>
            <w:rFonts w:ascii="Times New Roman" w:hAnsi="Times New Roman" w:cs="Times New Roman"/>
            <w:sz w:val="24"/>
            <w:szCs w:val="24"/>
            <w:lang w:val="en-US"/>
            <w:rPrChange w:id="7761" w:author="Matheus Zingarelli" w:date="2011-08-01T09:45:00Z">
              <w:rPr>
                <w:rFonts w:ascii="Times New Roman" w:hAnsi="Times New Roman" w:cs="Times New Roman"/>
                <w:sz w:val="24"/>
                <w:szCs w:val="24"/>
              </w:rPr>
            </w:rPrChange>
          </w:rPr>
          <w:t xml:space="preserve"> 2011</w:t>
        </w:r>
      </w:ins>
      <w:r w:rsidRPr="00FB4E5D">
        <w:rPr>
          <w:rFonts w:ascii="Times New Roman" w:hAnsi="Times New Roman" w:cs="Times New Roman"/>
          <w:sz w:val="24"/>
          <w:szCs w:val="24"/>
          <w:lang w:val="en-US"/>
          <w:rPrChange w:id="7762" w:author="Matheus Zingarelli" w:date="2011-08-01T09:45:00Z">
            <w:rPr/>
          </w:rPrChange>
        </w:rPr>
        <w:t>.</w:t>
      </w:r>
    </w:p>
    <w:p w:rsidR="004F3007" w:rsidRPr="00FB4E5D" w:rsidRDefault="004F3007">
      <w:pPr>
        <w:spacing w:after="0" w:line="360" w:lineRule="auto"/>
        <w:rPr>
          <w:rFonts w:ascii="Times New Roman" w:hAnsi="Times New Roman" w:cs="Times New Roman"/>
          <w:sz w:val="24"/>
          <w:szCs w:val="24"/>
          <w:lang w:val="en-US"/>
          <w:rPrChange w:id="7763" w:author="Matheus Zingarelli" w:date="2011-08-01T09:45:00Z">
            <w:rPr/>
          </w:rPrChange>
        </w:rPr>
        <w:pPrChange w:id="7764" w:author="matheus" w:date="2011-07-25T14:00:00Z">
          <w:pPr/>
        </w:pPrChange>
      </w:pPr>
    </w:p>
    <w:p w:rsidR="001F12EE" w:rsidRPr="00EE7C48" w:rsidDel="00EE7C48" w:rsidRDefault="001F12EE">
      <w:pPr>
        <w:spacing w:after="0" w:line="360" w:lineRule="auto"/>
        <w:rPr>
          <w:ins w:id="7765" w:author="matheus" w:date="2011-07-25T13:11:00Z"/>
          <w:del w:id="7766" w:author="Matheus Zingarelli" w:date="2011-07-26T15:29:00Z"/>
          <w:rStyle w:val="Hyperlink"/>
          <w:rFonts w:ascii="Times New Roman" w:hAnsi="Times New Roman" w:cs="Times New Roman"/>
          <w:color w:val="auto"/>
          <w:sz w:val="24"/>
          <w:szCs w:val="24"/>
          <w:u w:val="none"/>
          <w:rPrChange w:id="7767" w:author="Matheus Zingarelli" w:date="2011-07-26T15:30:00Z">
            <w:rPr>
              <w:ins w:id="7768" w:author="matheus" w:date="2011-07-25T13:11:00Z"/>
              <w:del w:id="7769" w:author="Matheus Zingarelli" w:date="2011-07-26T15:29:00Z"/>
              <w:rStyle w:val="Hyperlink"/>
              <w:rFonts w:ascii="Times New Roman" w:hAnsi="Times New Roman" w:cs="Times New Roman"/>
              <w:sz w:val="24"/>
              <w:szCs w:val="24"/>
              <w:lang w:val="en-US"/>
            </w:rPr>
          </w:rPrChange>
        </w:rPr>
        <w:pPrChange w:id="7770" w:author="matheus" w:date="2011-07-25T14:00:00Z">
          <w:pPr/>
        </w:pPrChange>
      </w:pPr>
      <w:del w:id="7771" w:author="Matheus Zingarelli" w:date="2011-07-26T14:15:00Z">
        <w:r w:rsidRPr="004F3007" w:rsidDel="00EB23AD">
          <w:rPr>
            <w:rFonts w:ascii="Times New Roman" w:hAnsi="Times New Roman" w:cs="Times New Roman"/>
            <w:sz w:val="24"/>
            <w:szCs w:val="24"/>
            <w:lang w:val="en-US"/>
            <w:rPrChange w:id="7772" w:author="matheus" w:date="2011-07-25T13:04:00Z">
              <w:rPr>
                <w:color w:val="0000FF" w:themeColor="hyperlink"/>
                <w:u w:val="single"/>
                <w:lang w:val="en-US"/>
              </w:rPr>
            </w:rPrChange>
          </w:rPr>
          <w:delText>(</w:delText>
        </w:r>
        <w:r w:rsidR="00107AF9" w:rsidRPr="004F3007" w:rsidDel="00EB23AD">
          <w:rPr>
            <w:rFonts w:ascii="Times New Roman" w:hAnsi="Times New Roman" w:cs="Times New Roman"/>
            <w:sz w:val="24"/>
            <w:szCs w:val="24"/>
            <w:lang w:val="en-US"/>
          </w:rPr>
          <w:delText xml:space="preserve">KIM </w:delText>
        </w:r>
        <w:r w:rsidRPr="004F3007" w:rsidDel="00EB23AD">
          <w:rPr>
            <w:rFonts w:ascii="Times New Roman" w:hAnsi="Times New Roman" w:cs="Times New Roman"/>
            <w:sz w:val="24"/>
            <w:szCs w:val="24"/>
            <w:lang w:val="en-US"/>
            <w:rPrChange w:id="7773" w:author="matheus" w:date="2011-07-25T13:04:00Z">
              <w:rPr>
                <w:lang w:val="en-US"/>
              </w:rPr>
            </w:rPrChange>
          </w:rPr>
          <w:delText xml:space="preserve">et al., 2007) </w:delText>
        </w:r>
      </w:del>
      <w:r w:rsidR="00EB23AD" w:rsidRPr="004F3007">
        <w:rPr>
          <w:rFonts w:ascii="Times New Roman" w:hAnsi="Times New Roman" w:cs="Times New Roman"/>
          <w:sz w:val="24"/>
          <w:szCs w:val="24"/>
          <w:lang w:val="en-US"/>
        </w:rPr>
        <w:t>KIM, IH.</w:t>
      </w:r>
      <w:del w:id="7774" w:author="Matheus Zingarelli" w:date="2011-07-26T14:20:00Z">
        <w:r w:rsidR="00EB23AD" w:rsidRPr="004F3007" w:rsidDel="001C6E0D">
          <w:rPr>
            <w:rFonts w:ascii="Times New Roman" w:hAnsi="Times New Roman" w:cs="Times New Roman"/>
            <w:sz w:val="24"/>
            <w:szCs w:val="24"/>
            <w:lang w:val="en-US"/>
          </w:rPr>
          <w:delText>; KIM, DE.; CHA, YS.; LEE, K.; KUC, TY</w:delText>
        </w:r>
        <w:r w:rsidRPr="004F3007" w:rsidDel="001C6E0D">
          <w:rPr>
            <w:rFonts w:ascii="Times New Roman" w:hAnsi="Times New Roman" w:cs="Times New Roman"/>
            <w:sz w:val="24"/>
            <w:szCs w:val="24"/>
            <w:lang w:val="en-US"/>
            <w:rPrChange w:id="7775" w:author="matheus" w:date="2011-07-25T13:04:00Z">
              <w:rPr>
                <w:lang w:val="en-US"/>
              </w:rPr>
            </w:rPrChange>
          </w:rPr>
          <w:delText>.</w:delText>
        </w:r>
      </w:del>
      <w:ins w:id="7776" w:author="Matheus Zingarelli" w:date="2011-07-26T14:20:00Z">
        <w:r w:rsidR="001C6E0D">
          <w:rPr>
            <w:rFonts w:ascii="Times New Roman" w:hAnsi="Times New Roman" w:cs="Times New Roman"/>
            <w:sz w:val="24"/>
            <w:szCs w:val="24"/>
            <w:lang w:val="en-US"/>
          </w:rPr>
          <w:t xml:space="preserve"> et al.</w:t>
        </w:r>
      </w:ins>
      <w:r w:rsidRPr="004F3007">
        <w:rPr>
          <w:rFonts w:ascii="Times New Roman" w:hAnsi="Times New Roman" w:cs="Times New Roman"/>
          <w:sz w:val="24"/>
          <w:szCs w:val="24"/>
          <w:lang w:val="en-US"/>
          <w:rPrChange w:id="7777" w:author="matheus" w:date="2011-07-25T13:04:00Z">
            <w:rPr>
              <w:lang w:val="en-US"/>
            </w:rPr>
          </w:rPrChange>
        </w:rPr>
        <w:t xml:space="preserve"> </w:t>
      </w:r>
      <w:del w:id="7778" w:author="Matheus Zingarelli" w:date="2011-07-26T15:28:00Z">
        <w:r w:rsidRPr="004F3007" w:rsidDel="00EE7C48">
          <w:rPr>
            <w:rFonts w:ascii="Times New Roman" w:hAnsi="Times New Roman" w:cs="Times New Roman"/>
            <w:sz w:val="24"/>
            <w:szCs w:val="24"/>
            <w:lang w:val="en-US"/>
            <w:rPrChange w:id="7779" w:author="matheus" w:date="2011-07-25T13:04:00Z">
              <w:rPr>
                <w:lang w:val="en-US"/>
              </w:rPr>
            </w:rPrChange>
          </w:rPr>
          <w:delText xml:space="preserve">– </w:delText>
        </w:r>
      </w:del>
      <w:r w:rsidRPr="004F3007">
        <w:rPr>
          <w:rFonts w:ascii="Times New Roman" w:hAnsi="Times New Roman" w:cs="Times New Roman"/>
          <w:sz w:val="24"/>
          <w:szCs w:val="24"/>
          <w:lang w:val="en-US"/>
          <w:rPrChange w:id="7780" w:author="matheus" w:date="2011-07-25T13:04:00Z">
            <w:rPr>
              <w:lang w:val="en-US"/>
            </w:rPr>
          </w:rPrChange>
        </w:rPr>
        <w:t>An embodiment of stereo vision system for mobile robot for real-time measu</w:t>
      </w:r>
      <w:r w:rsidRPr="004F3007">
        <w:rPr>
          <w:rFonts w:ascii="Times New Roman" w:hAnsi="Times New Roman" w:cs="Times New Roman"/>
          <w:sz w:val="24"/>
          <w:szCs w:val="24"/>
          <w:lang w:val="en-US"/>
          <w:rPrChange w:id="7781" w:author="matheus" w:date="2011-07-25T13:04:00Z">
            <w:rPr>
              <w:lang w:val="en-US"/>
            </w:rPr>
          </w:rPrChange>
        </w:rPr>
        <w:t>r</w:t>
      </w:r>
      <w:r w:rsidRPr="004F3007">
        <w:rPr>
          <w:rFonts w:ascii="Times New Roman" w:hAnsi="Times New Roman" w:cs="Times New Roman"/>
          <w:sz w:val="24"/>
          <w:szCs w:val="24"/>
          <w:lang w:val="en-US"/>
          <w:rPrChange w:id="7782" w:author="matheus" w:date="2011-07-25T13:04:00Z">
            <w:rPr>
              <w:lang w:val="en-US"/>
            </w:rPr>
          </w:rPrChange>
        </w:rPr>
        <w:t>ing distance and object tracking</w:t>
      </w:r>
      <w:r w:rsidRPr="00EE7C48">
        <w:rPr>
          <w:rFonts w:ascii="Times New Roman" w:hAnsi="Times New Roman" w:cs="Times New Roman"/>
          <w:sz w:val="24"/>
          <w:szCs w:val="24"/>
          <w:lang w:val="en-US"/>
          <w:rPrChange w:id="7783" w:author="Matheus Zingarelli" w:date="2011-07-26T15:29:00Z">
            <w:rPr>
              <w:lang w:val="en-US"/>
            </w:rPr>
          </w:rPrChange>
        </w:rPr>
        <w:t>.</w:t>
      </w:r>
      <w:r w:rsidRPr="00EE7C48">
        <w:rPr>
          <w:rFonts w:ascii="Times New Roman" w:hAnsi="Times New Roman" w:cs="Times New Roman"/>
          <w:b/>
          <w:sz w:val="24"/>
          <w:szCs w:val="24"/>
          <w:lang w:val="en-US"/>
          <w:rPrChange w:id="7784" w:author="Matheus Zingarelli" w:date="2011-07-26T15:29:00Z">
            <w:rPr>
              <w:lang w:val="en-US"/>
            </w:rPr>
          </w:rPrChange>
        </w:rPr>
        <w:t xml:space="preserve"> International Conference on Control, Automation and Systems</w:t>
      </w:r>
      <w:r w:rsidRPr="004F3007">
        <w:rPr>
          <w:rFonts w:ascii="Times New Roman" w:hAnsi="Times New Roman" w:cs="Times New Roman"/>
          <w:sz w:val="24"/>
          <w:szCs w:val="24"/>
          <w:lang w:val="en-US"/>
          <w:rPrChange w:id="7785" w:author="matheus" w:date="2011-07-25T13:04:00Z">
            <w:rPr>
              <w:lang w:val="en-US"/>
            </w:rPr>
          </w:rPrChange>
        </w:rPr>
        <w:t xml:space="preserve">, </w:t>
      </w:r>
      <w:ins w:id="7786" w:author="Matheus Zingarelli" w:date="2011-07-26T15:29:00Z">
        <w:r w:rsidR="00EE7C48">
          <w:rPr>
            <w:rFonts w:ascii="Times New Roman" w:hAnsi="Times New Roman" w:cs="Times New Roman"/>
            <w:sz w:val="24"/>
            <w:szCs w:val="24"/>
            <w:lang w:val="en-US"/>
          </w:rPr>
          <w:t xml:space="preserve">Seoul, p. </w:t>
        </w:r>
      </w:ins>
      <w:r w:rsidRPr="004F3007">
        <w:rPr>
          <w:rFonts w:ascii="Times New Roman" w:hAnsi="Times New Roman" w:cs="Times New Roman"/>
          <w:sz w:val="24"/>
          <w:szCs w:val="24"/>
          <w:lang w:val="en-US"/>
          <w:rPrChange w:id="7787" w:author="matheus" w:date="2011-07-25T13:04:00Z">
            <w:rPr>
              <w:lang w:val="en-US"/>
            </w:rPr>
          </w:rPrChange>
        </w:rPr>
        <w:t xml:space="preserve">1029-1033, </w:t>
      </w:r>
      <w:ins w:id="7788" w:author="Matheus Zingarelli" w:date="2011-07-26T15:30:00Z">
        <w:r w:rsidR="00EE7C48">
          <w:rPr>
            <w:rFonts w:ascii="Times New Roman" w:hAnsi="Times New Roman" w:cs="Times New Roman"/>
            <w:sz w:val="24"/>
            <w:szCs w:val="24"/>
            <w:lang w:val="en-US"/>
          </w:rPr>
          <w:t xml:space="preserve">oct. </w:t>
        </w:r>
      </w:ins>
      <w:r w:rsidRPr="004F3007">
        <w:rPr>
          <w:rFonts w:ascii="Times New Roman" w:hAnsi="Times New Roman" w:cs="Times New Roman"/>
          <w:sz w:val="24"/>
          <w:szCs w:val="24"/>
          <w:lang w:val="en-US"/>
          <w:rPrChange w:id="7789" w:author="matheus" w:date="2011-07-25T13:04:00Z">
            <w:rPr>
              <w:lang w:val="en-US"/>
            </w:rPr>
          </w:rPrChange>
        </w:rPr>
        <w:t xml:space="preserve">2007. </w:t>
      </w:r>
      <w:r w:rsidRPr="00EE7C48">
        <w:rPr>
          <w:rFonts w:ascii="Times New Roman" w:hAnsi="Times New Roman" w:cs="Times New Roman"/>
          <w:sz w:val="24"/>
          <w:szCs w:val="24"/>
          <w:rPrChange w:id="7790" w:author="Matheus Zingarelli" w:date="2011-07-26T15:30:00Z">
            <w:rPr>
              <w:lang w:val="en-US"/>
            </w:rPr>
          </w:rPrChange>
        </w:rPr>
        <w:t>DOI</w:t>
      </w:r>
      <w:del w:id="7791" w:author="Matheus Zingarelli" w:date="2011-07-26T15:30:00Z">
        <w:r w:rsidRPr="00EE7C48" w:rsidDel="00EE7C48">
          <w:rPr>
            <w:rFonts w:ascii="Times New Roman" w:hAnsi="Times New Roman" w:cs="Times New Roman"/>
            <w:sz w:val="24"/>
            <w:szCs w:val="24"/>
            <w:rPrChange w:id="7792" w:author="Matheus Zingarelli" w:date="2011-07-26T15:30:00Z">
              <w:rPr>
                <w:lang w:val="en-US"/>
              </w:rPr>
            </w:rPrChange>
          </w:rPr>
          <w:delText xml:space="preserve"> =</w:delText>
        </w:r>
      </w:del>
      <w:ins w:id="7793" w:author="Matheus Zingarelli" w:date="2011-07-26T15:30:00Z">
        <w:r w:rsidR="00EE7C48" w:rsidRPr="00EE7C48">
          <w:rPr>
            <w:rFonts w:ascii="Times New Roman" w:hAnsi="Times New Roman" w:cs="Times New Roman"/>
            <w:sz w:val="24"/>
            <w:szCs w:val="24"/>
            <w:rPrChange w:id="7794" w:author="Matheus Zingarelli" w:date="2011-07-26T15:30:00Z">
              <w:rPr>
                <w:rFonts w:ascii="Times New Roman" w:hAnsi="Times New Roman" w:cs="Times New Roman"/>
                <w:sz w:val="24"/>
                <w:szCs w:val="24"/>
                <w:lang w:val="en-US"/>
              </w:rPr>
            </w:rPrChange>
          </w:rPr>
          <w:t>:10.1109/ICCAS.2007.4407049</w:t>
        </w:r>
        <w:r w:rsidR="00EE7C48">
          <w:rPr>
            <w:rFonts w:ascii="Times New Roman" w:hAnsi="Times New Roman" w:cs="Times New Roman"/>
            <w:sz w:val="24"/>
            <w:szCs w:val="24"/>
          </w:rPr>
          <w:t>.</w:t>
        </w:r>
      </w:ins>
      <w:r w:rsidRPr="00EE7C48">
        <w:rPr>
          <w:rFonts w:ascii="Times New Roman" w:hAnsi="Times New Roman" w:cs="Times New Roman"/>
          <w:sz w:val="24"/>
          <w:szCs w:val="24"/>
          <w:rPrChange w:id="7795" w:author="Matheus Zingarelli" w:date="2011-07-26T15:30:00Z">
            <w:rPr>
              <w:lang w:val="en-US"/>
            </w:rPr>
          </w:rPrChange>
        </w:rPr>
        <w:t xml:space="preserve"> </w:t>
      </w:r>
      <w:del w:id="7796" w:author="Matheus Zingarelli" w:date="2011-07-26T15:29:00Z">
        <w:r w:rsidR="002461DA" w:rsidRPr="004F3007" w:rsidDel="00EE7C48">
          <w:rPr>
            <w:rFonts w:ascii="Times New Roman" w:hAnsi="Times New Roman" w:cs="Times New Roman"/>
            <w:sz w:val="24"/>
            <w:szCs w:val="24"/>
            <w:rPrChange w:id="7797" w:author="matheus" w:date="2011-07-25T13:04:00Z">
              <w:rPr>
                <w:rStyle w:val="Hyperlink"/>
                <w:lang w:val="en-US"/>
              </w:rPr>
            </w:rPrChange>
          </w:rPr>
          <w:fldChar w:fldCharType="begin"/>
        </w:r>
        <w:r w:rsidR="002461DA" w:rsidRPr="00EE7C48" w:rsidDel="00EE7C48">
          <w:rPr>
            <w:rFonts w:ascii="Times New Roman" w:hAnsi="Times New Roman" w:cs="Times New Roman"/>
            <w:sz w:val="24"/>
            <w:szCs w:val="24"/>
            <w:rPrChange w:id="7798" w:author="Matheus Zingarelli" w:date="2011-07-26T15:30:00Z">
              <w:rPr>
                <w:lang w:val="en-US"/>
              </w:rPr>
            </w:rPrChange>
          </w:rPr>
          <w:delInstrText xml:space="preserve"> HYPERLINK "http://dx.doi.org/10.1109/ICCAS.2007.4407049" </w:delInstrText>
        </w:r>
        <w:r w:rsidR="002461DA" w:rsidRPr="004F3007" w:rsidDel="00EE7C48">
          <w:rPr>
            <w:rFonts w:ascii="Times New Roman" w:hAnsi="Times New Roman" w:cs="Times New Roman"/>
            <w:sz w:val="24"/>
            <w:szCs w:val="24"/>
            <w:rPrChange w:id="7799" w:author="matheus" w:date="2011-07-25T13:04:00Z">
              <w:rPr>
                <w:rStyle w:val="Hyperlink"/>
                <w:lang w:val="en-US"/>
              </w:rPr>
            </w:rPrChange>
          </w:rPr>
          <w:fldChar w:fldCharType="separate"/>
        </w:r>
        <w:r w:rsidR="00D73104" w:rsidRPr="00EE7C48" w:rsidDel="00EE7C48">
          <w:rPr>
            <w:rStyle w:val="Hyperlink"/>
            <w:rFonts w:ascii="Times New Roman" w:hAnsi="Times New Roman" w:cs="Times New Roman"/>
            <w:sz w:val="24"/>
            <w:szCs w:val="24"/>
            <w:rPrChange w:id="7800" w:author="Matheus Zingarelli" w:date="2011-07-26T15:30:00Z">
              <w:rPr>
                <w:rStyle w:val="Hyperlink"/>
                <w:lang w:val="en-US"/>
              </w:rPr>
            </w:rPrChange>
          </w:rPr>
          <w:delText>http://dx.doi.org/10.1109/ICCAS.2007.4407049</w:delText>
        </w:r>
        <w:r w:rsidR="002461DA" w:rsidRPr="004F3007" w:rsidDel="00EE7C48">
          <w:rPr>
            <w:rStyle w:val="Hyperlink"/>
            <w:rFonts w:ascii="Times New Roman" w:hAnsi="Times New Roman" w:cs="Times New Roman"/>
            <w:sz w:val="24"/>
            <w:szCs w:val="24"/>
            <w:lang w:val="en-US"/>
            <w:rPrChange w:id="7801" w:author="matheus" w:date="2011-07-25T13:04:00Z">
              <w:rPr>
                <w:rStyle w:val="Hyperlink"/>
                <w:lang w:val="en-US"/>
              </w:rPr>
            </w:rPrChange>
          </w:rPr>
          <w:fldChar w:fldCharType="end"/>
        </w:r>
      </w:del>
    </w:p>
    <w:p w:rsidR="004F3007" w:rsidRPr="00EE7C48" w:rsidRDefault="004F3007">
      <w:pPr>
        <w:spacing w:after="0" w:line="360" w:lineRule="auto"/>
        <w:rPr>
          <w:ins w:id="7802" w:author="Matheus Zingarelli" w:date="2011-07-26T15:29:00Z"/>
          <w:rFonts w:ascii="Times New Roman" w:hAnsi="Times New Roman" w:cs="Times New Roman"/>
          <w:sz w:val="24"/>
          <w:szCs w:val="24"/>
          <w:rPrChange w:id="7803" w:author="Matheus Zingarelli" w:date="2011-07-26T15:30:00Z">
            <w:rPr>
              <w:ins w:id="7804" w:author="Matheus Zingarelli" w:date="2011-07-26T15:29:00Z"/>
              <w:rFonts w:ascii="Times New Roman" w:hAnsi="Times New Roman" w:cs="Times New Roman"/>
              <w:sz w:val="24"/>
              <w:szCs w:val="24"/>
              <w:lang w:val="en-US"/>
            </w:rPr>
          </w:rPrChange>
        </w:rPr>
        <w:pPrChange w:id="7805" w:author="matheus" w:date="2011-07-25T14:00:00Z">
          <w:pPr/>
        </w:pPrChange>
      </w:pPr>
    </w:p>
    <w:p w:rsidR="00EE7C48" w:rsidRPr="00EE7C48" w:rsidRDefault="00EE7C48">
      <w:pPr>
        <w:spacing w:after="0" w:line="360" w:lineRule="auto"/>
        <w:rPr>
          <w:rFonts w:ascii="Times New Roman" w:hAnsi="Times New Roman" w:cs="Times New Roman"/>
          <w:sz w:val="24"/>
          <w:szCs w:val="24"/>
          <w:rPrChange w:id="7806" w:author="Matheus Zingarelli" w:date="2011-07-26T15:30:00Z">
            <w:rPr>
              <w:lang w:val="en-US"/>
            </w:rPr>
          </w:rPrChange>
        </w:rPr>
        <w:pPrChange w:id="7807" w:author="matheus" w:date="2011-07-25T14:00:00Z">
          <w:pPr/>
        </w:pPrChange>
      </w:pPr>
    </w:p>
    <w:p w:rsidR="006929F3" w:rsidRDefault="006929F3">
      <w:pPr>
        <w:spacing w:after="0" w:line="360" w:lineRule="auto"/>
        <w:rPr>
          <w:ins w:id="7808" w:author="matheus" w:date="2011-07-25T13:11:00Z"/>
          <w:rFonts w:ascii="Times New Roman" w:hAnsi="Times New Roman" w:cs="Times New Roman"/>
          <w:sz w:val="24"/>
          <w:szCs w:val="24"/>
          <w:lang w:val="en-US"/>
        </w:rPr>
        <w:pPrChange w:id="7809" w:author="matheus" w:date="2011-07-25T14:00:00Z">
          <w:pPr/>
        </w:pPrChange>
      </w:pPr>
      <w:del w:id="7810" w:author="Matheus Zingarelli" w:date="2011-07-26T14:15:00Z">
        <w:r w:rsidRPr="00FF1408" w:rsidDel="00EB23AD">
          <w:rPr>
            <w:rFonts w:ascii="Times New Roman" w:hAnsi="Times New Roman" w:cs="Times New Roman"/>
            <w:sz w:val="24"/>
            <w:szCs w:val="24"/>
            <w:rPrChange w:id="7811" w:author="Matheus Zingarelli" w:date="2011-07-28T09:18:00Z">
              <w:rPr>
                <w:lang w:val="en-US"/>
              </w:rPr>
            </w:rPrChange>
          </w:rPr>
          <w:delText xml:space="preserve">(LG, 2011) </w:delText>
        </w:r>
      </w:del>
      <w:r w:rsidR="00EB23AD" w:rsidRPr="00FF1408">
        <w:rPr>
          <w:rFonts w:ascii="Times New Roman" w:hAnsi="Times New Roman" w:cs="Times New Roman"/>
          <w:sz w:val="24"/>
          <w:szCs w:val="24"/>
          <w:rPrChange w:id="7812" w:author="Matheus Zingarelli" w:date="2011-07-28T09:18:00Z">
            <w:rPr>
              <w:rFonts w:ascii="Times New Roman" w:hAnsi="Times New Roman" w:cs="Times New Roman"/>
              <w:sz w:val="24"/>
              <w:szCs w:val="24"/>
              <w:lang w:val="en-US"/>
            </w:rPr>
          </w:rPrChange>
        </w:rPr>
        <w:t xml:space="preserve">LG </w:t>
      </w:r>
      <w:del w:id="7813" w:author="Matheus Zingarelli" w:date="2011-07-26T14:17:00Z">
        <w:r w:rsidR="00733FC8" w:rsidRPr="00FF1408" w:rsidDel="00EB23AD">
          <w:rPr>
            <w:rFonts w:ascii="Times New Roman" w:hAnsi="Times New Roman" w:cs="Times New Roman"/>
            <w:sz w:val="24"/>
            <w:szCs w:val="24"/>
            <w:rPrChange w:id="7814" w:author="Matheus Zingarelli" w:date="2011-07-28T09:18:00Z">
              <w:rPr>
                <w:lang w:val="en-US"/>
              </w:rPr>
            </w:rPrChange>
          </w:rPr>
          <w:delText>Electronics</w:delText>
        </w:r>
        <w:r w:rsidR="00E32D6A" w:rsidRPr="00FF1408" w:rsidDel="00EB23AD">
          <w:rPr>
            <w:rFonts w:ascii="Times New Roman" w:hAnsi="Times New Roman" w:cs="Times New Roman"/>
            <w:sz w:val="24"/>
            <w:szCs w:val="24"/>
            <w:rPrChange w:id="7815" w:author="Matheus Zingarelli" w:date="2011-07-28T09:18:00Z">
              <w:rPr>
                <w:lang w:val="en-US"/>
              </w:rPr>
            </w:rPrChange>
          </w:rPr>
          <w:delText>t</w:delText>
        </w:r>
      </w:del>
      <w:ins w:id="7816" w:author="Matheus Zingarelli" w:date="2011-07-26T14:17:00Z">
        <w:r w:rsidR="00EB23AD" w:rsidRPr="00FF1408">
          <w:rPr>
            <w:rFonts w:ascii="Times New Roman" w:hAnsi="Times New Roman" w:cs="Times New Roman"/>
            <w:sz w:val="24"/>
            <w:szCs w:val="24"/>
            <w:rPrChange w:id="7817" w:author="Matheus Zingarelli" w:date="2011-07-28T09:18:00Z">
              <w:rPr>
                <w:rFonts w:ascii="Times New Roman" w:hAnsi="Times New Roman" w:cs="Times New Roman"/>
                <w:sz w:val="24"/>
                <w:szCs w:val="24"/>
                <w:lang w:val="en-US"/>
              </w:rPr>
            </w:rPrChange>
          </w:rPr>
          <w:t>ELECTRONICS</w:t>
        </w:r>
      </w:ins>
      <w:del w:id="7818" w:author="Matheus Zingarelli" w:date="2011-07-26T15:31:00Z">
        <w:r w:rsidR="00EB23AD" w:rsidRPr="00FF1408" w:rsidDel="00EE7C48">
          <w:rPr>
            <w:rFonts w:ascii="Times New Roman" w:hAnsi="Times New Roman" w:cs="Times New Roman"/>
            <w:sz w:val="24"/>
            <w:szCs w:val="24"/>
            <w:rPrChange w:id="7819" w:author="Matheus Zingarelli" w:date="2011-07-28T09:18:00Z">
              <w:rPr>
                <w:rFonts w:ascii="Times New Roman" w:hAnsi="Times New Roman" w:cs="Times New Roman"/>
                <w:sz w:val="24"/>
                <w:szCs w:val="24"/>
                <w:lang w:val="en-US"/>
              </w:rPr>
            </w:rPrChange>
          </w:rPr>
          <w:delText xml:space="preserve"> </w:delText>
        </w:r>
        <w:r w:rsidR="00733FC8" w:rsidRPr="00FF1408" w:rsidDel="00EE7C48">
          <w:rPr>
            <w:rFonts w:ascii="Times New Roman" w:hAnsi="Times New Roman" w:cs="Times New Roman"/>
            <w:sz w:val="24"/>
            <w:szCs w:val="24"/>
            <w:rPrChange w:id="7820" w:author="Matheus Zingarelli" w:date="2011-07-28T09:18:00Z">
              <w:rPr>
                <w:lang w:val="en-US"/>
              </w:rPr>
            </w:rPrChange>
          </w:rPr>
          <w:delText xml:space="preserve">– </w:delText>
        </w:r>
      </w:del>
      <w:ins w:id="7821" w:author="Matheus Zingarelli" w:date="2011-07-26T15:31:00Z">
        <w:r w:rsidR="00EE7C48" w:rsidRPr="00FF1408">
          <w:rPr>
            <w:rFonts w:ascii="Times New Roman" w:hAnsi="Times New Roman" w:cs="Times New Roman"/>
            <w:sz w:val="24"/>
            <w:szCs w:val="24"/>
          </w:rPr>
          <w:t>.</w:t>
        </w:r>
        <w:r w:rsidR="00EE7C48" w:rsidRPr="00FF1408">
          <w:rPr>
            <w:rFonts w:ascii="Times New Roman" w:hAnsi="Times New Roman" w:cs="Times New Roman"/>
            <w:sz w:val="24"/>
            <w:szCs w:val="24"/>
            <w:rPrChange w:id="7822" w:author="Matheus Zingarelli" w:date="2011-07-28T09:18:00Z">
              <w:rPr>
                <w:rFonts w:ascii="Times New Roman" w:hAnsi="Times New Roman" w:cs="Times New Roman"/>
                <w:sz w:val="24"/>
                <w:szCs w:val="24"/>
                <w:lang w:val="en-US"/>
              </w:rPr>
            </w:rPrChange>
          </w:rPr>
          <w:t xml:space="preserve"> </w:t>
        </w:r>
      </w:ins>
      <w:r w:rsidRPr="00EE7C48">
        <w:rPr>
          <w:rFonts w:ascii="Times New Roman" w:hAnsi="Times New Roman" w:cs="Times New Roman"/>
          <w:b/>
          <w:sz w:val="24"/>
          <w:szCs w:val="24"/>
          <w:rPrChange w:id="7823" w:author="Matheus Zingarelli" w:date="2011-07-26T15:32:00Z">
            <w:rPr>
              <w:lang w:val="en-US"/>
            </w:rPr>
          </w:rPrChange>
        </w:rPr>
        <w:t>LG Optimus 3D P920</w:t>
      </w:r>
      <w:ins w:id="7824" w:author="Matheus Zingarelli" w:date="2011-07-26T15:32:00Z">
        <w:r w:rsidR="00EE7C48" w:rsidRPr="00EE7C48">
          <w:rPr>
            <w:rFonts w:ascii="Times New Roman" w:hAnsi="Times New Roman" w:cs="Times New Roman"/>
            <w:sz w:val="24"/>
            <w:szCs w:val="24"/>
            <w:rPrChange w:id="7825" w:author="Matheus Zingarelli" w:date="2011-07-26T15:32:00Z">
              <w:rPr>
                <w:rFonts w:ascii="Times New Roman" w:hAnsi="Times New Roman" w:cs="Times New Roman"/>
                <w:sz w:val="24"/>
                <w:szCs w:val="24"/>
                <w:lang w:val="en-US"/>
              </w:rPr>
            </w:rPrChange>
          </w:rPr>
          <w:t>. Apresentaç</w:t>
        </w:r>
        <w:r w:rsidR="00EE7C48">
          <w:rPr>
            <w:rFonts w:ascii="Times New Roman" w:hAnsi="Times New Roman" w:cs="Times New Roman"/>
            <w:sz w:val="24"/>
            <w:szCs w:val="24"/>
          </w:rPr>
          <w:t>ão de celular com tela 3D</w:t>
        </w:r>
      </w:ins>
      <w:del w:id="7826" w:author="Matheus Zingarelli" w:date="2011-07-26T15:32:00Z">
        <w:r w:rsidRPr="00EE7C48" w:rsidDel="00EE7C48">
          <w:rPr>
            <w:rFonts w:ascii="Times New Roman" w:hAnsi="Times New Roman" w:cs="Times New Roman"/>
            <w:sz w:val="24"/>
            <w:szCs w:val="24"/>
            <w:rPrChange w:id="7827" w:author="Matheus Zingarelli" w:date="2011-07-26T15:32:00Z">
              <w:rPr>
                <w:lang w:val="en-US"/>
              </w:rPr>
            </w:rPrChange>
          </w:rPr>
          <w:delText>, 2011</w:delText>
        </w:r>
      </w:del>
      <w:r w:rsidRPr="00EE7C48">
        <w:rPr>
          <w:rFonts w:ascii="Times New Roman" w:hAnsi="Times New Roman" w:cs="Times New Roman"/>
          <w:sz w:val="24"/>
          <w:szCs w:val="24"/>
          <w:rPrChange w:id="7828" w:author="Matheus Zingarelli" w:date="2011-07-26T15:32:00Z">
            <w:rPr>
              <w:lang w:val="en-US"/>
            </w:rPr>
          </w:rPrChange>
        </w:rPr>
        <w:t xml:space="preserve">. </w:t>
      </w:r>
      <w:r w:rsidRPr="004F3007">
        <w:rPr>
          <w:rFonts w:ascii="Times New Roman" w:hAnsi="Times New Roman" w:cs="Times New Roman"/>
          <w:sz w:val="24"/>
          <w:szCs w:val="24"/>
          <w:rPrChange w:id="7829" w:author="matheus" w:date="2011-07-25T13:04:00Z">
            <w:rPr/>
          </w:rPrChange>
        </w:rPr>
        <w:t>Dispon</w:t>
      </w:r>
      <w:r w:rsidRPr="004F3007">
        <w:rPr>
          <w:rFonts w:ascii="Times New Roman" w:hAnsi="Times New Roman" w:cs="Times New Roman"/>
          <w:sz w:val="24"/>
          <w:szCs w:val="24"/>
          <w:rPrChange w:id="7830" w:author="matheus" w:date="2011-07-25T13:04:00Z">
            <w:rPr/>
          </w:rPrChange>
        </w:rPr>
        <w:t>í</w:t>
      </w:r>
      <w:r w:rsidRPr="004F3007">
        <w:rPr>
          <w:rFonts w:ascii="Times New Roman" w:hAnsi="Times New Roman" w:cs="Times New Roman"/>
          <w:sz w:val="24"/>
          <w:szCs w:val="24"/>
          <w:rPrChange w:id="7831" w:author="matheus" w:date="2011-07-25T13:04:00Z">
            <w:rPr/>
          </w:rPrChange>
        </w:rPr>
        <w:t>vel em</w:t>
      </w:r>
      <w:ins w:id="7832" w:author="Matheus Zingarelli" w:date="2011-07-26T15:32:00Z">
        <w:r w:rsidR="00EE7C48">
          <w:rPr>
            <w:rFonts w:ascii="Times New Roman" w:hAnsi="Times New Roman" w:cs="Times New Roman"/>
            <w:sz w:val="24"/>
            <w:szCs w:val="24"/>
          </w:rPr>
          <w:t>:</w:t>
        </w:r>
      </w:ins>
      <w:r w:rsidRPr="004F3007">
        <w:rPr>
          <w:rFonts w:ascii="Times New Roman" w:hAnsi="Times New Roman" w:cs="Times New Roman"/>
          <w:sz w:val="24"/>
          <w:szCs w:val="24"/>
          <w:rPrChange w:id="7833" w:author="matheus" w:date="2011-07-25T13:04:00Z">
            <w:rPr/>
          </w:rPrChange>
        </w:rPr>
        <w:t xml:space="preserve"> </w:t>
      </w:r>
      <w:ins w:id="7834" w:author="Matheus Zingarelli" w:date="2011-07-26T15:32:00Z">
        <w:r w:rsidR="00EE7C48">
          <w:rPr>
            <w:rFonts w:ascii="Times New Roman" w:hAnsi="Times New Roman" w:cs="Times New Roman"/>
            <w:sz w:val="24"/>
            <w:szCs w:val="24"/>
          </w:rPr>
          <w:t>&lt;</w:t>
        </w:r>
      </w:ins>
      <w:r w:rsidR="002461DA" w:rsidRPr="004F3007">
        <w:rPr>
          <w:rFonts w:ascii="Times New Roman" w:hAnsi="Times New Roman" w:cs="Times New Roman"/>
          <w:sz w:val="24"/>
          <w:szCs w:val="24"/>
          <w:rPrChange w:id="7835" w:author="matheus" w:date="2011-07-25T13:04:00Z">
            <w:rPr>
              <w:rStyle w:val="Hyperlink"/>
            </w:rPr>
          </w:rPrChange>
        </w:rPr>
        <w:fldChar w:fldCharType="begin"/>
      </w:r>
      <w:r w:rsidR="002461DA" w:rsidRPr="004F3007">
        <w:rPr>
          <w:rFonts w:ascii="Times New Roman" w:hAnsi="Times New Roman" w:cs="Times New Roman"/>
          <w:sz w:val="24"/>
          <w:szCs w:val="24"/>
          <w:rPrChange w:id="7836" w:author="matheus" w:date="2011-07-25T13:04:00Z">
            <w:rPr/>
          </w:rPrChange>
        </w:rPr>
        <w:instrText xml:space="preserve"> HYPERLINK "http://www.lg.com/uk/mobile-phones/all-lg-phones/LG-android-mobile-phone-P920.jsp" </w:instrText>
      </w:r>
      <w:r w:rsidR="002461DA" w:rsidRPr="004F3007">
        <w:rPr>
          <w:rFonts w:ascii="Times New Roman" w:hAnsi="Times New Roman" w:cs="Times New Roman"/>
          <w:sz w:val="24"/>
          <w:szCs w:val="24"/>
          <w:rPrChange w:id="7837" w:author="matheus" w:date="2011-07-25T13:04:00Z">
            <w:rPr>
              <w:rStyle w:val="Hyperlink"/>
            </w:rPr>
          </w:rPrChange>
        </w:rPr>
        <w:fldChar w:fldCharType="separate"/>
      </w:r>
      <w:r w:rsidRPr="004F3007">
        <w:rPr>
          <w:rStyle w:val="Hyperlink"/>
          <w:rFonts w:ascii="Times New Roman" w:hAnsi="Times New Roman" w:cs="Times New Roman"/>
          <w:sz w:val="24"/>
          <w:szCs w:val="24"/>
          <w:rPrChange w:id="7838" w:author="matheus" w:date="2011-07-25T13:04:00Z">
            <w:rPr>
              <w:rStyle w:val="Hyperlink"/>
            </w:rPr>
          </w:rPrChange>
        </w:rPr>
        <w:t>http://www.lg.com/uk/mobile-phones/all-lg-phones/LG-android-mobile-phone-P920.jsp</w:t>
      </w:r>
      <w:r w:rsidR="002461DA" w:rsidRPr="004F3007">
        <w:rPr>
          <w:rStyle w:val="Hyperlink"/>
          <w:rFonts w:ascii="Times New Roman" w:hAnsi="Times New Roman" w:cs="Times New Roman"/>
          <w:sz w:val="24"/>
          <w:szCs w:val="24"/>
          <w:rPrChange w:id="7839" w:author="matheus" w:date="2011-07-25T13:04:00Z">
            <w:rPr>
              <w:rStyle w:val="Hyperlink"/>
            </w:rPr>
          </w:rPrChange>
        </w:rPr>
        <w:fldChar w:fldCharType="end"/>
      </w:r>
      <w:ins w:id="7840" w:author="Matheus Zingarelli" w:date="2011-07-26T15:32:00Z">
        <w:r w:rsidR="00EE7C48" w:rsidRPr="00EE7C48">
          <w:rPr>
            <w:rStyle w:val="Hyperlink"/>
            <w:rFonts w:ascii="Times New Roman" w:hAnsi="Times New Roman" w:cs="Times New Roman"/>
            <w:color w:val="auto"/>
            <w:sz w:val="24"/>
            <w:szCs w:val="24"/>
            <w:u w:val="none"/>
            <w:rPrChange w:id="7841" w:author="Matheus Zingarelli" w:date="2011-07-26T15:32: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7842" w:author="matheus" w:date="2011-07-25T13:04:00Z">
            <w:rPr/>
          </w:rPrChange>
        </w:rPr>
        <w:t xml:space="preserve">. </w:t>
      </w:r>
      <w:del w:id="7843" w:author="Matheus Zingarelli" w:date="2011-07-26T15:32:00Z">
        <w:r w:rsidRPr="00FF1408" w:rsidDel="00EE7C48">
          <w:rPr>
            <w:rFonts w:ascii="Times New Roman" w:hAnsi="Times New Roman" w:cs="Times New Roman"/>
            <w:sz w:val="24"/>
            <w:szCs w:val="24"/>
            <w:rPrChange w:id="7844" w:author="Matheus Zingarelli" w:date="2011-07-28T09:18:00Z">
              <w:rPr>
                <w:lang w:val="en-US"/>
              </w:rPr>
            </w:rPrChange>
          </w:rPr>
          <w:delText>Último a</w:delText>
        </w:r>
      </w:del>
      <w:ins w:id="7845" w:author="Matheus Zingarelli" w:date="2011-07-26T15:32:00Z">
        <w:r w:rsidR="00EE7C48">
          <w:rPr>
            <w:rFonts w:ascii="Times New Roman" w:hAnsi="Times New Roman" w:cs="Times New Roman"/>
            <w:sz w:val="24"/>
            <w:szCs w:val="24"/>
            <w:lang w:val="en-US"/>
          </w:rPr>
          <w:t>A</w:t>
        </w:r>
      </w:ins>
      <w:r w:rsidRPr="004F3007">
        <w:rPr>
          <w:rFonts w:ascii="Times New Roman" w:hAnsi="Times New Roman" w:cs="Times New Roman"/>
          <w:sz w:val="24"/>
          <w:szCs w:val="24"/>
          <w:lang w:val="en-US"/>
          <w:rPrChange w:id="7846" w:author="matheus" w:date="2011-07-25T13:04:00Z">
            <w:rPr>
              <w:lang w:val="en-US"/>
            </w:rPr>
          </w:rPrChange>
        </w:rPr>
        <w:t xml:space="preserve">cesso </w:t>
      </w:r>
      <w:del w:id="7847" w:author="Matheus Zingarelli" w:date="2011-07-26T15:32:00Z">
        <w:r w:rsidRPr="004F3007" w:rsidDel="00EE7C48">
          <w:rPr>
            <w:rFonts w:ascii="Times New Roman" w:hAnsi="Times New Roman" w:cs="Times New Roman"/>
            <w:sz w:val="24"/>
            <w:szCs w:val="24"/>
            <w:lang w:val="en-US"/>
            <w:rPrChange w:id="7848" w:author="matheus" w:date="2011-07-25T13:04:00Z">
              <w:rPr>
                <w:lang w:val="en-US"/>
              </w:rPr>
            </w:rPrChange>
          </w:rPr>
          <w:delText xml:space="preserve">feito </w:delText>
        </w:r>
      </w:del>
      <w:r w:rsidRPr="004F3007">
        <w:rPr>
          <w:rFonts w:ascii="Times New Roman" w:hAnsi="Times New Roman" w:cs="Times New Roman"/>
          <w:sz w:val="24"/>
          <w:szCs w:val="24"/>
          <w:lang w:val="en-US"/>
          <w:rPrChange w:id="7849" w:author="matheus" w:date="2011-07-25T13:04:00Z">
            <w:rPr>
              <w:lang w:val="en-US"/>
            </w:rPr>
          </w:rPrChange>
        </w:rPr>
        <w:t>em</w:t>
      </w:r>
      <w:ins w:id="7850" w:author="Matheus Zingarelli" w:date="2011-07-26T15:32:00Z">
        <w:r w:rsidR="00EE7C48">
          <w:rPr>
            <w:rFonts w:ascii="Times New Roman" w:hAnsi="Times New Roman" w:cs="Times New Roman"/>
            <w:sz w:val="24"/>
            <w:szCs w:val="24"/>
            <w:lang w:val="en-US"/>
          </w:rPr>
          <w:t xml:space="preserve">: </w:t>
        </w:r>
      </w:ins>
      <w:del w:id="7851" w:author="Matheus Zingarelli" w:date="2011-07-26T15:32:00Z">
        <w:r w:rsidRPr="004F3007" w:rsidDel="00EE7C48">
          <w:rPr>
            <w:rFonts w:ascii="Times New Roman" w:hAnsi="Times New Roman" w:cs="Times New Roman"/>
            <w:sz w:val="24"/>
            <w:szCs w:val="24"/>
            <w:lang w:val="en-US"/>
            <w:rPrChange w:id="7852" w:author="matheus" w:date="2011-07-25T13:04:00Z">
              <w:rPr>
                <w:lang w:val="en-US"/>
              </w:rPr>
            </w:rPrChange>
          </w:rPr>
          <w:delText xml:space="preserve"> 24/06/2011</w:delText>
        </w:r>
      </w:del>
      <w:ins w:id="7853" w:author="Matheus Zingarelli" w:date="2011-07-26T15:32:00Z">
        <w:r w:rsidR="00EE7C48">
          <w:rPr>
            <w:rFonts w:ascii="Times New Roman" w:hAnsi="Times New Roman" w:cs="Times New Roman"/>
            <w:sz w:val="24"/>
            <w:szCs w:val="24"/>
            <w:lang w:val="en-US"/>
          </w:rPr>
          <w:t>2</w:t>
        </w:r>
      </w:ins>
      <w:ins w:id="7854" w:author="Matheus Zingarelli" w:date="2011-07-28T16:21:00Z">
        <w:r w:rsidR="00374515">
          <w:rPr>
            <w:rFonts w:ascii="Times New Roman" w:hAnsi="Times New Roman" w:cs="Times New Roman"/>
            <w:sz w:val="24"/>
            <w:szCs w:val="24"/>
            <w:lang w:val="en-US"/>
          </w:rPr>
          <w:t>8</w:t>
        </w:r>
      </w:ins>
      <w:ins w:id="7855" w:author="Matheus Zingarelli" w:date="2011-07-26T15:32:00Z">
        <w:r w:rsidR="00EE7C48">
          <w:rPr>
            <w:rFonts w:ascii="Times New Roman" w:hAnsi="Times New Roman" w:cs="Times New Roman"/>
            <w:sz w:val="24"/>
            <w:szCs w:val="24"/>
            <w:lang w:val="en-US"/>
          </w:rPr>
          <w:t xml:space="preserve"> jul</w:t>
        </w:r>
      </w:ins>
      <w:r w:rsidR="00F6435F" w:rsidRPr="004F3007">
        <w:rPr>
          <w:rFonts w:ascii="Times New Roman" w:hAnsi="Times New Roman" w:cs="Times New Roman"/>
          <w:sz w:val="24"/>
          <w:szCs w:val="24"/>
          <w:lang w:val="en-US"/>
          <w:rPrChange w:id="7856" w:author="matheus" w:date="2011-07-25T13:04:00Z">
            <w:rPr>
              <w:lang w:val="en-US"/>
            </w:rPr>
          </w:rPrChange>
        </w:rPr>
        <w:t>.</w:t>
      </w:r>
      <w:ins w:id="7857" w:author="Matheus Zingarelli" w:date="2011-07-26T15:32:00Z">
        <w:r w:rsidR="00EE7C48">
          <w:rPr>
            <w:rFonts w:ascii="Times New Roman" w:hAnsi="Times New Roman" w:cs="Times New Roman"/>
            <w:sz w:val="24"/>
            <w:szCs w:val="24"/>
            <w:lang w:val="en-US"/>
          </w:rPr>
          <w:t xml:space="preserve"> 2011.</w:t>
        </w:r>
      </w:ins>
    </w:p>
    <w:p w:rsidR="004F3007" w:rsidRPr="00BB68A6" w:rsidRDefault="004F3007">
      <w:pPr>
        <w:spacing w:after="0" w:line="360" w:lineRule="auto"/>
        <w:rPr>
          <w:rFonts w:ascii="Times New Roman" w:hAnsi="Times New Roman" w:cs="Times New Roman"/>
          <w:sz w:val="24"/>
          <w:szCs w:val="24"/>
          <w:lang w:val="en-US"/>
          <w:rPrChange w:id="7858" w:author="Matheus Zingarelli" w:date="2011-07-26T15:34:00Z">
            <w:rPr>
              <w:lang w:val="en-US"/>
            </w:rPr>
          </w:rPrChange>
        </w:rPr>
        <w:pPrChange w:id="7859" w:author="matheus" w:date="2011-07-25T14:00:00Z">
          <w:pPr/>
        </w:pPrChange>
      </w:pPr>
    </w:p>
    <w:p w:rsidR="00F50722" w:rsidRPr="00BB68A6" w:rsidRDefault="00F50722">
      <w:pPr>
        <w:spacing w:after="0" w:line="360" w:lineRule="auto"/>
        <w:rPr>
          <w:ins w:id="7860" w:author="matheus" w:date="2011-07-25T13:11:00Z"/>
          <w:rStyle w:val="Hyperlink"/>
          <w:rFonts w:ascii="Times New Roman" w:hAnsi="Times New Roman" w:cs="Times New Roman"/>
          <w:sz w:val="24"/>
          <w:szCs w:val="24"/>
          <w:lang w:val="en-US"/>
        </w:rPr>
        <w:pPrChange w:id="7861" w:author="matheus" w:date="2011-07-25T14:00:00Z">
          <w:pPr/>
        </w:pPrChange>
      </w:pPr>
      <w:del w:id="7862" w:author="Matheus Zingarelli" w:date="2011-07-26T14:15:00Z">
        <w:r w:rsidRPr="00BB68A6" w:rsidDel="00EB23AD">
          <w:rPr>
            <w:rFonts w:ascii="Times New Roman" w:hAnsi="Times New Roman" w:cs="Times New Roman"/>
            <w:sz w:val="24"/>
            <w:szCs w:val="24"/>
            <w:lang w:val="en-US"/>
            <w:rPrChange w:id="7863" w:author="Matheus Zingarelli" w:date="2011-07-26T15:34:00Z">
              <w:rPr>
                <w:color w:val="0000FF" w:themeColor="hyperlink"/>
                <w:u w:val="single"/>
                <w:lang w:val="en-US"/>
              </w:rPr>
            </w:rPrChange>
          </w:rPr>
          <w:lastRenderedPageBreak/>
          <w:delText>(</w:delText>
        </w:r>
        <w:r w:rsidR="00107AF9" w:rsidRPr="00BB68A6" w:rsidDel="00EB23AD">
          <w:rPr>
            <w:rFonts w:ascii="Times New Roman" w:hAnsi="Times New Roman" w:cs="Times New Roman"/>
            <w:sz w:val="24"/>
            <w:szCs w:val="24"/>
            <w:lang w:val="en-US"/>
          </w:rPr>
          <w:delText xml:space="preserve">LI </w:delText>
        </w:r>
        <w:r w:rsidRPr="00BB68A6" w:rsidDel="00EB23AD">
          <w:rPr>
            <w:rFonts w:ascii="Times New Roman" w:hAnsi="Times New Roman" w:cs="Times New Roman"/>
            <w:sz w:val="24"/>
            <w:szCs w:val="24"/>
            <w:lang w:val="en-US"/>
            <w:rPrChange w:id="7864" w:author="Matheus Zingarelli" w:date="2011-07-26T15:34:00Z">
              <w:rPr>
                <w:lang w:val="en-US"/>
              </w:rPr>
            </w:rPrChange>
          </w:rPr>
          <w:delText xml:space="preserve">et al., 2009) </w:delText>
        </w:r>
      </w:del>
      <w:r w:rsidR="001C6E0D" w:rsidRPr="00BB68A6">
        <w:rPr>
          <w:rFonts w:ascii="Times New Roman" w:hAnsi="Times New Roman" w:cs="Times New Roman"/>
          <w:sz w:val="24"/>
          <w:szCs w:val="24"/>
          <w:lang w:val="en-US"/>
        </w:rPr>
        <w:t>LI, S</w:t>
      </w:r>
      <w:r w:rsidRPr="00BB68A6">
        <w:rPr>
          <w:rFonts w:ascii="Times New Roman" w:hAnsi="Times New Roman" w:cs="Times New Roman"/>
          <w:sz w:val="24"/>
          <w:szCs w:val="24"/>
          <w:lang w:val="en-US"/>
          <w:rPrChange w:id="7865" w:author="Matheus Zingarelli" w:date="2011-07-26T15:34:00Z">
            <w:rPr>
              <w:lang w:val="en-US"/>
            </w:rPr>
          </w:rPrChange>
        </w:rPr>
        <w:t>.</w:t>
      </w:r>
      <w:ins w:id="7866" w:author="Matheus Zingarelli" w:date="2011-07-26T14:21:00Z">
        <w:r w:rsidR="001C6E0D" w:rsidRPr="00BB68A6">
          <w:rPr>
            <w:rFonts w:ascii="Times New Roman" w:hAnsi="Times New Roman" w:cs="Times New Roman"/>
            <w:sz w:val="24"/>
            <w:szCs w:val="24"/>
            <w:lang w:val="en-US"/>
          </w:rPr>
          <w:t xml:space="preserve"> et al</w:t>
        </w:r>
      </w:ins>
      <w:del w:id="7867" w:author="Matheus Zingarelli" w:date="2011-07-26T14:21:00Z">
        <w:r w:rsidRPr="00BB68A6" w:rsidDel="001C6E0D">
          <w:rPr>
            <w:rFonts w:ascii="Times New Roman" w:hAnsi="Times New Roman" w:cs="Times New Roman"/>
            <w:sz w:val="24"/>
            <w:szCs w:val="24"/>
            <w:lang w:val="en-US"/>
            <w:rPrChange w:id="7868" w:author="Matheus Zingarelli" w:date="2011-07-26T15:34:00Z">
              <w:rPr>
                <w:lang w:val="en-US"/>
              </w:rPr>
            </w:rPrChange>
          </w:rPr>
          <w:delText>; Hou, C.; Ying, Y.; Song, X.; Yang, L</w:delText>
        </w:r>
      </w:del>
      <w:r w:rsidRPr="00BB68A6">
        <w:rPr>
          <w:rFonts w:ascii="Times New Roman" w:hAnsi="Times New Roman" w:cs="Times New Roman"/>
          <w:sz w:val="24"/>
          <w:szCs w:val="24"/>
          <w:lang w:val="en-US"/>
          <w:rPrChange w:id="7869" w:author="Matheus Zingarelli" w:date="2011-07-26T15:34:00Z">
            <w:rPr>
              <w:lang w:val="en-US"/>
            </w:rPr>
          </w:rPrChange>
        </w:rPr>
        <w:t xml:space="preserve">. </w:t>
      </w:r>
      <w:del w:id="7870" w:author="Matheus Zingarelli" w:date="2011-07-26T15:33:00Z">
        <w:r w:rsidRPr="00BB68A6" w:rsidDel="00EE7C48">
          <w:rPr>
            <w:rFonts w:ascii="Times New Roman" w:hAnsi="Times New Roman" w:cs="Times New Roman"/>
            <w:sz w:val="24"/>
            <w:szCs w:val="24"/>
            <w:lang w:val="en-US"/>
            <w:rPrChange w:id="7871" w:author="Matheus Zingarelli" w:date="2011-07-26T15:34:00Z">
              <w:rPr>
                <w:lang w:val="en-US"/>
              </w:rPr>
            </w:rPrChange>
          </w:rPr>
          <w:delText xml:space="preserve">– </w:delText>
        </w:r>
      </w:del>
      <w:r w:rsidRPr="00BB68A6">
        <w:rPr>
          <w:rFonts w:ascii="Times New Roman" w:hAnsi="Times New Roman" w:cs="Times New Roman"/>
          <w:sz w:val="24"/>
          <w:szCs w:val="24"/>
          <w:lang w:val="en-US"/>
          <w:rPrChange w:id="7872" w:author="Matheus Zingarelli" w:date="2011-07-26T15:34:00Z">
            <w:rPr>
              <w:lang w:val="en-US"/>
            </w:rPr>
          </w:rPrChange>
        </w:rPr>
        <w:t xml:space="preserve">Stereoscopic Video Compression Based on H.264 MVC. </w:t>
      </w:r>
      <w:r w:rsidRPr="00BB68A6">
        <w:rPr>
          <w:rFonts w:ascii="Times New Roman" w:hAnsi="Times New Roman" w:cs="Times New Roman"/>
          <w:b/>
          <w:sz w:val="24"/>
          <w:szCs w:val="24"/>
          <w:lang w:val="en-US"/>
          <w:rPrChange w:id="7873" w:author="Matheus Zingarelli" w:date="2011-07-26T15:34:00Z">
            <w:rPr>
              <w:i/>
              <w:lang w:val="en-US"/>
            </w:rPr>
          </w:rPrChange>
        </w:rPr>
        <w:t>2nd International Co</w:t>
      </w:r>
      <w:r w:rsidRPr="00BB68A6">
        <w:rPr>
          <w:rFonts w:ascii="Times New Roman" w:hAnsi="Times New Roman" w:cs="Times New Roman"/>
          <w:b/>
          <w:sz w:val="24"/>
          <w:szCs w:val="24"/>
          <w:lang w:val="en-US"/>
          <w:rPrChange w:id="7874" w:author="Matheus Zingarelli" w:date="2011-07-26T15:34:00Z">
            <w:rPr>
              <w:i/>
              <w:lang w:val="en-US"/>
            </w:rPr>
          </w:rPrChange>
        </w:rPr>
        <w:t>n</w:t>
      </w:r>
      <w:r w:rsidRPr="00BB68A6">
        <w:rPr>
          <w:rFonts w:ascii="Times New Roman" w:hAnsi="Times New Roman" w:cs="Times New Roman"/>
          <w:b/>
          <w:sz w:val="24"/>
          <w:szCs w:val="24"/>
          <w:lang w:val="en-US"/>
          <w:rPrChange w:id="7875" w:author="Matheus Zingarelli" w:date="2011-07-26T15:34:00Z">
            <w:rPr>
              <w:i/>
              <w:lang w:val="en-US"/>
            </w:rPr>
          </w:rPrChange>
        </w:rPr>
        <w:t>gress on Image and Signal Processing, 2009 (CISP '09)</w:t>
      </w:r>
      <w:r w:rsidRPr="00BB68A6">
        <w:rPr>
          <w:rFonts w:ascii="Times New Roman" w:hAnsi="Times New Roman" w:cs="Times New Roman"/>
          <w:sz w:val="24"/>
          <w:szCs w:val="24"/>
          <w:lang w:val="en-US"/>
          <w:rPrChange w:id="7876" w:author="Matheus Zingarelli" w:date="2011-07-26T15:34:00Z">
            <w:rPr>
              <w:lang w:val="en-US"/>
            </w:rPr>
          </w:rPrChange>
        </w:rPr>
        <w:t>,</w:t>
      </w:r>
      <w:ins w:id="7877" w:author="Matheus Zingarelli" w:date="2011-07-26T15:33:00Z">
        <w:r w:rsidR="00EE7C48" w:rsidRPr="00BB68A6">
          <w:rPr>
            <w:rFonts w:ascii="Times New Roman" w:hAnsi="Times New Roman" w:cs="Times New Roman"/>
            <w:sz w:val="24"/>
            <w:szCs w:val="24"/>
            <w:lang w:val="en-US"/>
          </w:rPr>
          <w:t xml:space="preserve"> </w:t>
        </w:r>
        <w:r w:rsidR="00EE7C48" w:rsidRPr="00BB68A6">
          <w:rPr>
            <w:rFonts w:ascii="Times New Roman" w:hAnsi="Times New Roman" w:cs="Times New Roman"/>
            <w:sz w:val="24"/>
            <w:szCs w:val="24"/>
            <w:lang w:val="en-US"/>
            <w:rPrChange w:id="7878" w:author="Matheus Zingarelli" w:date="2011-07-26T15:34:00Z">
              <w:rPr/>
            </w:rPrChange>
          </w:rPr>
          <w:t>Tianjin</w:t>
        </w:r>
        <w:r w:rsidR="00EE7C48" w:rsidRPr="00BB68A6">
          <w:rPr>
            <w:rFonts w:ascii="Times New Roman" w:hAnsi="Times New Roman" w:cs="Times New Roman"/>
            <w:sz w:val="24"/>
            <w:szCs w:val="24"/>
            <w:lang w:val="en-US"/>
          </w:rPr>
          <w:t>,</w:t>
        </w:r>
        <w:r w:rsidR="00EE7C48" w:rsidRPr="00BB68A6">
          <w:rPr>
            <w:rFonts w:ascii="Times New Roman" w:hAnsi="Times New Roman" w:cs="Times New Roman"/>
            <w:sz w:val="24"/>
            <w:szCs w:val="24"/>
            <w:lang w:val="en-US"/>
            <w:rPrChange w:id="7879" w:author="Matheus Zingarelli" w:date="2011-07-26T15:34:00Z">
              <w:rPr/>
            </w:rPrChange>
          </w:rPr>
          <w:t xml:space="preserve"> </w:t>
        </w:r>
      </w:ins>
      <w:ins w:id="7880" w:author="Matheus Zingarelli" w:date="2011-07-26T15:34:00Z">
        <w:r w:rsidR="00EE7C48" w:rsidRPr="00BB68A6">
          <w:rPr>
            <w:rFonts w:ascii="Times New Roman" w:hAnsi="Times New Roman" w:cs="Times New Roman"/>
            <w:sz w:val="24"/>
            <w:szCs w:val="24"/>
            <w:lang w:val="en-US"/>
            <w:rPrChange w:id="7881" w:author="Matheus Zingarelli" w:date="2011-07-26T15:34:00Z">
              <w:rPr>
                <w:lang w:val="en-US"/>
              </w:rPr>
            </w:rPrChange>
          </w:rPr>
          <w:t>p.</w:t>
        </w:r>
      </w:ins>
      <w:r w:rsidRPr="00BB68A6">
        <w:rPr>
          <w:rFonts w:ascii="Times New Roman" w:hAnsi="Times New Roman" w:cs="Times New Roman"/>
          <w:sz w:val="24"/>
          <w:szCs w:val="24"/>
          <w:lang w:val="en-US"/>
          <w:rPrChange w:id="7882" w:author="Matheus Zingarelli" w:date="2011-07-26T15:34:00Z">
            <w:rPr>
              <w:lang w:val="en-US"/>
            </w:rPr>
          </w:rPrChange>
        </w:rPr>
        <w:t xml:space="preserve"> 1-5, </w:t>
      </w:r>
      <w:ins w:id="7883" w:author="Matheus Zingarelli" w:date="2011-07-26T15:34:00Z">
        <w:r w:rsidR="00EE7C48" w:rsidRPr="00BB68A6">
          <w:rPr>
            <w:rFonts w:ascii="Times New Roman" w:hAnsi="Times New Roman" w:cs="Times New Roman"/>
            <w:sz w:val="24"/>
            <w:szCs w:val="24"/>
            <w:lang w:val="en-US"/>
          </w:rPr>
          <w:t xml:space="preserve">oct. </w:t>
        </w:r>
      </w:ins>
      <w:r w:rsidRPr="00BB68A6">
        <w:rPr>
          <w:rFonts w:ascii="Times New Roman" w:hAnsi="Times New Roman" w:cs="Times New Roman"/>
          <w:sz w:val="24"/>
          <w:szCs w:val="24"/>
          <w:lang w:val="en-US"/>
          <w:rPrChange w:id="7884" w:author="Matheus Zingarelli" w:date="2011-07-26T15:34:00Z">
            <w:rPr>
              <w:lang w:val="en-US"/>
            </w:rPr>
          </w:rPrChange>
        </w:rPr>
        <w:t>2009. DOI</w:t>
      </w:r>
      <w:del w:id="7885" w:author="Matheus Zingarelli" w:date="2011-07-26T15:34:00Z">
        <w:r w:rsidRPr="00BB68A6" w:rsidDel="00EE7C48">
          <w:rPr>
            <w:rFonts w:ascii="Times New Roman" w:hAnsi="Times New Roman" w:cs="Times New Roman"/>
            <w:sz w:val="24"/>
            <w:szCs w:val="24"/>
            <w:lang w:val="en-US"/>
            <w:rPrChange w:id="7886" w:author="Matheus Zingarelli" w:date="2011-07-26T15:34:00Z">
              <w:rPr>
                <w:lang w:val="en-US"/>
              </w:rPr>
            </w:rPrChange>
          </w:rPr>
          <w:delText xml:space="preserve"> =</w:delText>
        </w:r>
      </w:del>
      <w:proofErr w:type="gramStart"/>
      <w:ins w:id="7887" w:author="Matheus Zingarelli" w:date="2011-07-26T15:34:00Z">
        <w:r w:rsidR="00EE7C48" w:rsidRPr="00BB68A6">
          <w:rPr>
            <w:rFonts w:ascii="Times New Roman" w:hAnsi="Times New Roman" w:cs="Times New Roman"/>
            <w:sz w:val="24"/>
            <w:szCs w:val="24"/>
            <w:lang w:val="en-US"/>
          </w:rPr>
          <w:t>:</w:t>
        </w:r>
        <w:r w:rsidR="00EE7C48" w:rsidRPr="00FF1408">
          <w:rPr>
            <w:rFonts w:ascii="Times New Roman" w:hAnsi="Times New Roman" w:cs="Times New Roman"/>
            <w:sz w:val="24"/>
            <w:szCs w:val="24"/>
            <w:lang w:val="en-US"/>
            <w:rPrChange w:id="7888" w:author="Matheus Zingarelli" w:date="2011-07-28T09:18:00Z">
              <w:rPr/>
            </w:rPrChange>
          </w:rPr>
          <w:t>10.1109</w:t>
        </w:r>
        <w:proofErr w:type="gramEnd"/>
        <w:r w:rsidR="00EE7C48" w:rsidRPr="00FF1408">
          <w:rPr>
            <w:rFonts w:ascii="Times New Roman" w:hAnsi="Times New Roman" w:cs="Times New Roman"/>
            <w:sz w:val="24"/>
            <w:szCs w:val="24"/>
            <w:lang w:val="en-US"/>
            <w:rPrChange w:id="7889" w:author="Matheus Zingarelli" w:date="2011-07-28T09:18:00Z">
              <w:rPr/>
            </w:rPrChange>
          </w:rPr>
          <w:t>/CISP.2009.5301218</w:t>
        </w:r>
      </w:ins>
      <w:del w:id="7890" w:author="Matheus Zingarelli" w:date="2011-07-26T15:34:00Z">
        <w:r w:rsidRPr="00BB68A6" w:rsidDel="00EE7C48">
          <w:rPr>
            <w:rFonts w:ascii="Times New Roman" w:hAnsi="Times New Roman" w:cs="Times New Roman"/>
            <w:sz w:val="24"/>
            <w:szCs w:val="24"/>
            <w:lang w:val="en-US"/>
            <w:rPrChange w:id="7891" w:author="Matheus Zingarelli" w:date="2011-07-26T15:34:00Z">
              <w:rPr>
                <w:lang w:val="en-US"/>
              </w:rPr>
            </w:rPrChange>
          </w:rPr>
          <w:delText xml:space="preserve"> </w:delText>
        </w:r>
      </w:del>
      <w:del w:id="7892" w:author="Matheus Zingarelli" w:date="2011-07-26T15:33:00Z">
        <w:r w:rsidR="002461DA" w:rsidRPr="00BB68A6" w:rsidDel="00EE7C48">
          <w:rPr>
            <w:rFonts w:ascii="Times New Roman" w:hAnsi="Times New Roman" w:cs="Times New Roman"/>
            <w:sz w:val="24"/>
            <w:szCs w:val="24"/>
            <w:rPrChange w:id="7893" w:author="Matheus Zingarelli" w:date="2011-07-26T15:34:00Z">
              <w:rPr>
                <w:rStyle w:val="Hyperlink"/>
                <w:lang w:val="en-US"/>
              </w:rPr>
            </w:rPrChange>
          </w:rPr>
          <w:fldChar w:fldCharType="begin"/>
        </w:r>
        <w:r w:rsidR="002461DA" w:rsidRPr="00BB68A6" w:rsidDel="00EE7C48">
          <w:rPr>
            <w:rFonts w:ascii="Times New Roman" w:hAnsi="Times New Roman" w:cs="Times New Roman"/>
            <w:sz w:val="24"/>
            <w:szCs w:val="24"/>
            <w:lang w:val="en-US"/>
            <w:rPrChange w:id="7894" w:author="Matheus Zingarelli" w:date="2011-07-26T15:34:00Z">
              <w:rPr/>
            </w:rPrChange>
          </w:rPr>
          <w:delInstrText xml:space="preserve"> HYPERLINK "http://dx.doi.org/10.1109/CISP.2009.5301218" </w:delInstrText>
        </w:r>
        <w:r w:rsidR="002461DA" w:rsidRPr="00BB68A6" w:rsidDel="00EE7C48">
          <w:rPr>
            <w:rFonts w:ascii="Times New Roman" w:hAnsi="Times New Roman" w:cs="Times New Roman"/>
            <w:sz w:val="24"/>
            <w:szCs w:val="24"/>
            <w:rPrChange w:id="7895" w:author="Matheus Zingarelli" w:date="2011-07-26T15:34:00Z">
              <w:rPr>
                <w:rStyle w:val="Hyperlink"/>
                <w:lang w:val="en-US"/>
              </w:rPr>
            </w:rPrChange>
          </w:rPr>
          <w:fldChar w:fldCharType="separate"/>
        </w:r>
        <w:r w:rsidRPr="00BB68A6" w:rsidDel="00EE7C48">
          <w:rPr>
            <w:rStyle w:val="Hyperlink"/>
            <w:rFonts w:ascii="Times New Roman" w:hAnsi="Times New Roman" w:cs="Times New Roman"/>
            <w:sz w:val="24"/>
            <w:szCs w:val="24"/>
            <w:lang w:val="en-US"/>
            <w:rPrChange w:id="7896" w:author="Matheus Zingarelli" w:date="2011-07-26T15:34:00Z">
              <w:rPr>
                <w:rStyle w:val="Hyperlink"/>
                <w:lang w:val="en-US"/>
              </w:rPr>
            </w:rPrChange>
          </w:rPr>
          <w:delText>http://dx.doi.org/10.1109/CISP.2009.5301218</w:delText>
        </w:r>
        <w:r w:rsidR="002461DA" w:rsidRPr="00BB68A6" w:rsidDel="00EE7C48">
          <w:rPr>
            <w:rStyle w:val="Hyperlink"/>
            <w:rFonts w:ascii="Times New Roman" w:hAnsi="Times New Roman" w:cs="Times New Roman"/>
            <w:sz w:val="24"/>
            <w:szCs w:val="24"/>
            <w:lang w:val="en-US"/>
            <w:rPrChange w:id="7897" w:author="Matheus Zingarelli" w:date="2011-07-26T15:34:00Z">
              <w:rPr>
                <w:rStyle w:val="Hyperlink"/>
                <w:lang w:val="en-US"/>
              </w:rPr>
            </w:rPrChange>
          </w:rPr>
          <w:fldChar w:fldCharType="end"/>
        </w:r>
      </w:del>
      <w:ins w:id="7898" w:author="Matheus Zingarelli" w:date="2011-07-26T15:34:00Z">
        <w:r w:rsidR="00EE7C48" w:rsidRPr="00BB68A6">
          <w:rPr>
            <w:rFonts w:ascii="Times New Roman" w:hAnsi="Times New Roman" w:cs="Times New Roman"/>
            <w:sz w:val="24"/>
            <w:szCs w:val="24"/>
            <w:lang w:val="en-US"/>
          </w:rPr>
          <w:t>.</w:t>
        </w:r>
      </w:ins>
    </w:p>
    <w:p w:rsidR="004F3007" w:rsidRPr="004F3007" w:rsidRDefault="004F3007">
      <w:pPr>
        <w:spacing w:after="0" w:line="360" w:lineRule="auto"/>
        <w:rPr>
          <w:rFonts w:ascii="Times New Roman" w:hAnsi="Times New Roman" w:cs="Times New Roman"/>
          <w:sz w:val="24"/>
          <w:szCs w:val="24"/>
          <w:lang w:val="en-US"/>
          <w:rPrChange w:id="7899" w:author="matheus" w:date="2011-07-25T13:04:00Z">
            <w:rPr>
              <w:lang w:val="en-US"/>
            </w:rPr>
          </w:rPrChange>
        </w:rPr>
        <w:pPrChange w:id="7900" w:author="matheus" w:date="2011-07-25T14:00:00Z">
          <w:pPr/>
        </w:pPrChange>
      </w:pPr>
    </w:p>
    <w:p w:rsidR="00BB68A6" w:rsidRDefault="00F50722">
      <w:pPr>
        <w:spacing w:after="0" w:line="360" w:lineRule="auto"/>
        <w:jc w:val="both"/>
        <w:rPr>
          <w:ins w:id="7901" w:author="Matheus Zingarelli" w:date="2011-07-26T15:35:00Z"/>
          <w:rFonts w:ascii="Times New Roman" w:hAnsi="Times New Roman" w:cs="Times New Roman"/>
          <w:sz w:val="24"/>
          <w:szCs w:val="24"/>
          <w:lang w:val="en-US"/>
        </w:rPr>
        <w:pPrChange w:id="7902" w:author="matheus" w:date="2011-07-25T14:00:00Z">
          <w:pPr>
            <w:jc w:val="both"/>
          </w:pPr>
        </w:pPrChange>
      </w:pPr>
      <w:del w:id="7903" w:author="Matheus Zingarelli" w:date="2011-07-26T14:15:00Z">
        <w:r w:rsidRPr="004F3007" w:rsidDel="00EB23AD">
          <w:rPr>
            <w:rFonts w:ascii="Times New Roman" w:hAnsi="Times New Roman" w:cs="Times New Roman"/>
            <w:sz w:val="24"/>
            <w:szCs w:val="24"/>
            <w:lang w:val="en-US"/>
            <w:rPrChange w:id="7904" w:author="matheus" w:date="2011-07-25T13:04:00Z">
              <w:rPr>
                <w:lang w:val="en-US"/>
              </w:rPr>
            </w:rPrChange>
          </w:rPr>
          <w:delText>(</w:delText>
        </w:r>
        <w:r w:rsidR="00107AF9" w:rsidRPr="004F3007" w:rsidDel="00EB23AD">
          <w:rPr>
            <w:rFonts w:ascii="Times New Roman" w:hAnsi="Times New Roman" w:cs="Times New Roman"/>
            <w:sz w:val="24"/>
            <w:szCs w:val="24"/>
            <w:lang w:val="en-US"/>
          </w:rPr>
          <w:delText xml:space="preserve">LIN </w:delText>
        </w:r>
        <w:r w:rsidRPr="004F3007" w:rsidDel="00EB23AD">
          <w:rPr>
            <w:rFonts w:ascii="Times New Roman" w:hAnsi="Times New Roman" w:cs="Times New Roman"/>
            <w:sz w:val="24"/>
            <w:szCs w:val="24"/>
            <w:lang w:val="en-US"/>
            <w:rPrChange w:id="7905" w:author="matheus" w:date="2011-07-25T13:04:00Z">
              <w:rPr>
                <w:lang w:val="en-US"/>
              </w:rPr>
            </w:rPrChange>
          </w:rPr>
          <w:delText xml:space="preserve">et al., 2009) </w:delText>
        </w:r>
      </w:del>
      <w:r w:rsidR="001C6E0D" w:rsidRPr="004F3007">
        <w:rPr>
          <w:rFonts w:ascii="Times New Roman" w:hAnsi="Times New Roman" w:cs="Times New Roman"/>
          <w:sz w:val="24"/>
          <w:szCs w:val="24"/>
          <w:lang w:val="en-US"/>
        </w:rPr>
        <w:t>LIN, Z</w:t>
      </w:r>
      <w:del w:id="7906" w:author="Matheus Zingarelli" w:date="2011-07-26T14:23:00Z">
        <w:r w:rsidR="001C6E0D" w:rsidRPr="004F3007" w:rsidDel="001C6E0D">
          <w:rPr>
            <w:rFonts w:ascii="Times New Roman" w:hAnsi="Times New Roman" w:cs="Times New Roman"/>
            <w:sz w:val="24"/>
            <w:szCs w:val="24"/>
            <w:lang w:val="en-US"/>
          </w:rPr>
          <w:delText>.; XIANG, Z; LUO, L.; ZHAO, L</w:delText>
        </w:r>
      </w:del>
      <w:ins w:id="7907" w:author="Matheus Zingarelli" w:date="2011-07-26T14:23:00Z">
        <w:r w:rsidR="001C6E0D">
          <w:rPr>
            <w:rFonts w:ascii="Times New Roman" w:hAnsi="Times New Roman" w:cs="Times New Roman"/>
            <w:sz w:val="24"/>
            <w:szCs w:val="24"/>
            <w:lang w:val="en-US"/>
          </w:rPr>
          <w:t>. et al</w:t>
        </w:r>
      </w:ins>
      <w:r w:rsidR="001C6E0D" w:rsidRPr="004F3007">
        <w:rPr>
          <w:rFonts w:ascii="Times New Roman" w:hAnsi="Times New Roman" w:cs="Times New Roman"/>
          <w:sz w:val="24"/>
          <w:szCs w:val="24"/>
          <w:lang w:val="en-US"/>
        </w:rPr>
        <w:t>.</w:t>
      </w:r>
      <w:r w:rsidRPr="004F3007">
        <w:rPr>
          <w:rFonts w:ascii="Times New Roman" w:hAnsi="Times New Roman" w:cs="Times New Roman"/>
          <w:sz w:val="24"/>
          <w:szCs w:val="24"/>
          <w:lang w:val="en-US"/>
          <w:rPrChange w:id="7908" w:author="matheus" w:date="2011-07-25T13:04:00Z">
            <w:rPr>
              <w:lang w:val="en-US"/>
            </w:rPr>
          </w:rPrChange>
        </w:rPr>
        <w:t xml:space="preserve"> An Improved Stereo Video Coding Scheme Based on Joint Multiview Video Model. </w:t>
      </w:r>
      <w:r w:rsidRPr="00BB68A6">
        <w:rPr>
          <w:rFonts w:ascii="Times New Roman" w:hAnsi="Times New Roman" w:cs="Times New Roman"/>
          <w:b/>
          <w:sz w:val="24"/>
          <w:szCs w:val="24"/>
          <w:lang w:val="en-US"/>
          <w:rPrChange w:id="7909" w:author="Matheus Zingarelli" w:date="2011-07-26T15:34:00Z">
            <w:rPr>
              <w:i/>
              <w:lang w:val="en-US"/>
            </w:rPr>
          </w:rPrChange>
        </w:rPr>
        <w:t>First International Workshop on Education Technology and Computer Science</w:t>
      </w:r>
      <w:r w:rsidRPr="004F3007">
        <w:rPr>
          <w:rFonts w:ascii="Times New Roman" w:hAnsi="Times New Roman" w:cs="Times New Roman"/>
          <w:sz w:val="24"/>
          <w:szCs w:val="24"/>
          <w:lang w:val="en-US"/>
          <w:rPrChange w:id="7910" w:author="matheus" w:date="2011-07-25T13:04:00Z">
            <w:rPr>
              <w:lang w:val="en-US"/>
            </w:rPr>
          </w:rPrChange>
        </w:rPr>
        <w:t>,</w:t>
      </w:r>
      <w:ins w:id="7911" w:author="Matheus Zingarelli" w:date="2011-07-26T15:35:00Z">
        <w:r w:rsidR="00BB68A6" w:rsidRPr="00BB68A6">
          <w:rPr>
            <w:lang w:val="en-US"/>
            <w:rPrChange w:id="7912" w:author="Matheus Zingarelli" w:date="2011-07-26T15:35:00Z">
              <w:rPr/>
            </w:rPrChange>
          </w:rPr>
          <w:t xml:space="preserve"> </w:t>
        </w:r>
        <w:r w:rsidR="00BB68A6" w:rsidRPr="00BB68A6">
          <w:rPr>
            <w:rFonts w:ascii="Times New Roman" w:hAnsi="Times New Roman" w:cs="Times New Roman"/>
            <w:sz w:val="24"/>
            <w:szCs w:val="24"/>
            <w:lang w:val="en-US"/>
          </w:rPr>
          <w:t xml:space="preserve">Wuhan, </w:t>
        </w:r>
        <w:r w:rsidR="00BB68A6">
          <w:rPr>
            <w:rFonts w:ascii="Times New Roman" w:hAnsi="Times New Roman" w:cs="Times New Roman"/>
            <w:sz w:val="24"/>
            <w:szCs w:val="24"/>
            <w:lang w:val="en-US"/>
          </w:rPr>
          <w:t xml:space="preserve">p. </w:t>
        </w:r>
      </w:ins>
      <w:del w:id="7913" w:author="Matheus Zingarelli" w:date="2011-07-26T15:35:00Z">
        <w:r w:rsidRPr="004F3007" w:rsidDel="00BB68A6">
          <w:rPr>
            <w:rFonts w:ascii="Times New Roman" w:hAnsi="Times New Roman" w:cs="Times New Roman"/>
            <w:sz w:val="24"/>
            <w:szCs w:val="24"/>
            <w:lang w:val="en-US"/>
            <w:rPrChange w:id="7914" w:author="matheus" w:date="2011-07-25T13:04:00Z">
              <w:rPr>
                <w:lang w:val="en-US"/>
              </w:rPr>
            </w:rPrChange>
          </w:rPr>
          <w:delText xml:space="preserve"> </w:delText>
        </w:r>
      </w:del>
      <w:r w:rsidRPr="004F3007">
        <w:rPr>
          <w:rFonts w:ascii="Times New Roman" w:hAnsi="Times New Roman" w:cs="Times New Roman"/>
          <w:sz w:val="24"/>
          <w:szCs w:val="24"/>
          <w:lang w:val="en-US"/>
          <w:rPrChange w:id="7915" w:author="matheus" w:date="2011-07-25T13:04:00Z">
            <w:rPr>
              <w:lang w:val="en-US"/>
            </w:rPr>
          </w:rPrChange>
        </w:rPr>
        <w:t xml:space="preserve">1091-1095, </w:t>
      </w:r>
      <w:ins w:id="7916" w:author="Matheus Zingarelli" w:date="2011-07-26T15:35:00Z">
        <w:r w:rsidR="00BB68A6">
          <w:rPr>
            <w:rFonts w:ascii="Times New Roman" w:hAnsi="Times New Roman" w:cs="Times New Roman"/>
            <w:sz w:val="24"/>
            <w:szCs w:val="24"/>
            <w:lang w:val="en-US"/>
          </w:rPr>
          <w:t xml:space="preserve">mar. </w:t>
        </w:r>
      </w:ins>
      <w:r w:rsidRPr="004F3007">
        <w:rPr>
          <w:rFonts w:ascii="Times New Roman" w:hAnsi="Times New Roman" w:cs="Times New Roman"/>
          <w:sz w:val="24"/>
          <w:szCs w:val="24"/>
          <w:lang w:val="en-US"/>
          <w:rPrChange w:id="7917" w:author="matheus" w:date="2011-07-25T13:04:00Z">
            <w:rPr>
              <w:lang w:val="en-US"/>
            </w:rPr>
          </w:rPrChange>
        </w:rPr>
        <w:t>2009. DOI</w:t>
      </w:r>
      <w:ins w:id="7918" w:author="Matheus Zingarelli" w:date="2011-07-26T15:35:00Z">
        <w:r w:rsidR="00BB68A6">
          <w:rPr>
            <w:rFonts w:ascii="Times New Roman" w:hAnsi="Times New Roman" w:cs="Times New Roman"/>
            <w:sz w:val="24"/>
            <w:szCs w:val="24"/>
            <w:lang w:val="en-US"/>
          </w:rPr>
          <w:t>:</w:t>
        </w:r>
      </w:ins>
      <w:ins w:id="7919" w:author="Matheus Zingarelli" w:date="2011-07-26T15:36:00Z">
        <w:r w:rsidR="00BB68A6" w:rsidRPr="00BB68A6">
          <w:rPr>
            <w:rFonts w:ascii="Times New Roman" w:hAnsi="Times New Roman" w:cs="Times New Roman"/>
            <w:sz w:val="24"/>
            <w:szCs w:val="24"/>
            <w:lang w:val="en-US"/>
          </w:rPr>
          <w:t>10.1109/ETCS.2009.249</w:t>
        </w:r>
      </w:ins>
      <w:ins w:id="7920" w:author="Matheus Zingarelli" w:date="2011-07-26T15:35:00Z">
        <w:r w:rsidR="00BB68A6">
          <w:rPr>
            <w:rFonts w:ascii="Times New Roman" w:hAnsi="Times New Roman" w:cs="Times New Roman"/>
            <w:sz w:val="24"/>
            <w:szCs w:val="24"/>
            <w:lang w:val="en-US"/>
          </w:rPr>
          <w:t>.</w:t>
        </w:r>
      </w:ins>
    </w:p>
    <w:p w:rsidR="00F50722" w:rsidDel="00BB68A6" w:rsidRDefault="00F50722">
      <w:pPr>
        <w:spacing w:after="0" w:line="360" w:lineRule="auto"/>
        <w:jc w:val="both"/>
        <w:rPr>
          <w:ins w:id="7921" w:author="matheus" w:date="2011-07-25T13:11:00Z"/>
          <w:del w:id="7922" w:author="Matheus Zingarelli" w:date="2011-07-26T15:35:00Z"/>
          <w:rStyle w:val="Hyperlink"/>
          <w:rFonts w:ascii="Times New Roman" w:hAnsi="Times New Roman" w:cs="Times New Roman"/>
          <w:sz w:val="24"/>
          <w:szCs w:val="24"/>
          <w:lang w:val="en-US"/>
        </w:rPr>
        <w:pPrChange w:id="7923" w:author="matheus" w:date="2011-07-25T14:00:00Z">
          <w:pPr>
            <w:jc w:val="both"/>
          </w:pPr>
        </w:pPrChange>
      </w:pPr>
      <w:del w:id="7924" w:author="Matheus Zingarelli" w:date="2011-07-26T15:35:00Z">
        <w:r w:rsidRPr="004F3007" w:rsidDel="00BB68A6">
          <w:rPr>
            <w:rFonts w:ascii="Times New Roman" w:hAnsi="Times New Roman" w:cs="Times New Roman"/>
            <w:sz w:val="24"/>
            <w:szCs w:val="24"/>
            <w:lang w:val="en-US"/>
            <w:rPrChange w:id="7925" w:author="matheus" w:date="2011-07-25T13:04:00Z">
              <w:rPr>
                <w:lang w:val="en-US"/>
              </w:rPr>
            </w:rPrChange>
          </w:rPr>
          <w:delText xml:space="preserve"> = </w:delText>
        </w:r>
        <w:r w:rsidR="002461DA" w:rsidRPr="004F3007" w:rsidDel="00BB68A6">
          <w:rPr>
            <w:rFonts w:ascii="Times New Roman" w:hAnsi="Times New Roman" w:cs="Times New Roman"/>
            <w:sz w:val="24"/>
            <w:szCs w:val="24"/>
            <w:rPrChange w:id="7926" w:author="matheus" w:date="2011-07-25T13:04:00Z">
              <w:rPr>
                <w:rStyle w:val="Hyperlink"/>
                <w:lang w:val="en-US"/>
              </w:rPr>
            </w:rPrChange>
          </w:rPr>
          <w:fldChar w:fldCharType="begin"/>
        </w:r>
        <w:r w:rsidR="002461DA" w:rsidRPr="004F3007" w:rsidDel="00BB68A6">
          <w:rPr>
            <w:rFonts w:ascii="Times New Roman" w:hAnsi="Times New Roman" w:cs="Times New Roman"/>
            <w:sz w:val="24"/>
            <w:szCs w:val="24"/>
            <w:lang w:val="en-US"/>
            <w:rPrChange w:id="7927" w:author="matheus" w:date="2011-07-25T13:04:00Z">
              <w:rPr>
                <w:lang w:val="en-US"/>
              </w:rPr>
            </w:rPrChange>
          </w:rPr>
          <w:delInstrText xml:space="preserve"> HYPERLINK "http://dx.doi.org/10.1109/ETCS.2009.249" </w:delInstrText>
        </w:r>
        <w:r w:rsidR="002461DA" w:rsidRPr="004F3007" w:rsidDel="00BB68A6">
          <w:rPr>
            <w:rFonts w:ascii="Times New Roman" w:hAnsi="Times New Roman" w:cs="Times New Roman"/>
            <w:sz w:val="24"/>
            <w:szCs w:val="24"/>
            <w:rPrChange w:id="7928" w:author="matheus" w:date="2011-07-25T13:04:00Z">
              <w:rPr>
                <w:rStyle w:val="Hyperlink"/>
                <w:lang w:val="en-US"/>
              </w:rPr>
            </w:rPrChange>
          </w:rPr>
          <w:fldChar w:fldCharType="separate"/>
        </w:r>
        <w:r w:rsidRPr="004F3007" w:rsidDel="00BB68A6">
          <w:rPr>
            <w:rStyle w:val="Hyperlink"/>
            <w:rFonts w:ascii="Times New Roman" w:hAnsi="Times New Roman" w:cs="Times New Roman"/>
            <w:sz w:val="24"/>
            <w:szCs w:val="24"/>
            <w:lang w:val="en-US"/>
            <w:rPrChange w:id="7929" w:author="matheus" w:date="2011-07-25T13:04:00Z">
              <w:rPr>
                <w:rStyle w:val="Hyperlink"/>
                <w:lang w:val="en-US"/>
              </w:rPr>
            </w:rPrChange>
          </w:rPr>
          <w:delText>http://dx.doi.org/10.1109/ETCS.2009.249</w:delText>
        </w:r>
        <w:r w:rsidR="002461DA" w:rsidRPr="004F3007" w:rsidDel="00BB68A6">
          <w:rPr>
            <w:rStyle w:val="Hyperlink"/>
            <w:rFonts w:ascii="Times New Roman" w:hAnsi="Times New Roman" w:cs="Times New Roman"/>
            <w:sz w:val="24"/>
            <w:szCs w:val="24"/>
            <w:lang w:val="en-US"/>
            <w:rPrChange w:id="7930" w:author="matheus" w:date="2011-07-25T13:04:00Z">
              <w:rPr>
                <w:rStyle w:val="Hyperlink"/>
                <w:lang w:val="en-US"/>
              </w:rPr>
            </w:rPrChange>
          </w:rPr>
          <w:fldChar w:fldCharType="end"/>
        </w:r>
      </w:del>
    </w:p>
    <w:p w:rsidR="004F3007" w:rsidRPr="004F3007" w:rsidRDefault="004F3007">
      <w:pPr>
        <w:spacing w:after="0" w:line="360" w:lineRule="auto"/>
        <w:jc w:val="both"/>
        <w:rPr>
          <w:rFonts w:ascii="Times New Roman" w:hAnsi="Times New Roman" w:cs="Times New Roman"/>
          <w:sz w:val="24"/>
          <w:szCs w:val="24"/>
          <w:lang w:val="en-US"/>
          <w:rPrChange w:id="7931" w:author="matheus" w:date="2011-07-25T13:04:00Z">
            <w:rPr>
              <w:lang w:val="en-US"/>
            </w:rPr>
          </w:rPrChange>
        </w:rPr>
        <w:pPrChange w:id="7932" w:author="matheus" w:date="2011-07-25T14:00:00Z">
          <w:pPr>
            <w:jc w:val="both"/>
          </w:pPr>
        </w:pPrChange>
      </w:pPr>
    </w:p>
    <w:p w:rsidR="00A06248" w:rsidRDefault="00A06248">
      <w:pPr>
        <w:spacing w:after="0" w:line="360" w:lineRule="auto"/>
        <w:jc w:val="both"/>
        <w:rPr>
          <w:ins w:id="7933" w:author="matheus" w:date="2011-07-25T13:11:00Z"/>
          <w:rFonts w:ascii="Times New Roman" w:hAnsi="Times New Roman" w:cs="Times New Roman"/>
          <w:sz w:val="24"/>
          <w:szCs w:val="24"/>
          <w:lang w:val="en-US"/>
        </w:rPr>
        <w:pPrChange w:id="7934" w:author="matheus" w:date="2011-07-25T14:00:00Z">
          <w:pPr>
            <w:jc w:val="both"/>
          </w:pPr>
        </w:pPrChange>
      </w:pPr>
      <w:del w:id="7935" w:author="Matheus Zingarelli" w:date="2011-07-26T14:15:00Z">
        <w:r w:rsidRPr="004F3007" w:rsidDel="00EB23AD">
          <w:rPr>
            <w:rFonts w:ascii="Times New Roman" w:hAnsi="Times New Roman" w:cs="Times New Roman"/>
            <w:sz w:val="24"/>
            <w:szCs w:val="24"/>
            <w:lang w:val="en-US"/>
            <w:rPrChange w:id="7936" w:author="matheus" w:date="2011-07-25T13:04:00Z">
              <w:rPr>
                <w:lang w:val="en-US"/>
              </w:rPr>
            </w:rPrChange>
          </w:rPr>
          <w:delText>(</w:delText>
        </w:r>
        <w:r w:rsidR="00107AF9" w:rsidRPr="004F3007" w:rsidDel="00EB23AD">
          <w:rPr>
            <w:rFonts w:ascii="Times New Roman" w:hAnsi="Times New Roman" w:cs="Times New Roman"/>
            <w:sz w:val="24"/>
            <w:szCs w:val="24"/>
            <w:lang w:val="en-US"/>
          </w:rPr>
          <w:delText>LIPTON</w:delText>
        </w:r>
        <w:r w:rsidRPr="004F3007" w:rsidDel="00EB23AD">
          <w:rPr>
            <w:rFonts w:ascii="Times New Roman" w:hAnsi="Times New Roman" w:cs="Times New Roman"/>
            <w:sz w:val="24"/>
            <w:szCs w:val="24"/>
            <w:lang w:val="en-US"/>
            <w:rPrChange w:id="7937" w:author="matheus" w:date="2011-07-25T13:04:00Z">
              <w:rPr>
                <w:lang w:val="en-US"/>
              </w:rPr>
            </w:rPrChange>
          </w:rPr>
          <w:delText xml:space="preserve">, 1982) </w:delText>
        </w:r>
      </w:del>
      <w:r w:rsidR="001C6E0D" w:rsidRPr="004F3007">
        <w:rPr>
          <w:rFonts w:ascii="Times New Roman" w:hAnsi="Times New Roman" w:cs="Times New Roman"/>
          <w:sz w:val="24"/>
          <w:szCs w:val="24"/>
          <w:lang w:val="en-US"/>
        </w:rPr>
        <w:t>LIPTON, L</w:t>
      </w:r>
      <w:r w:rsidRPr="004F3007">
        <w:rPr>
          <w:rFonts w:ascii="Times New Roman" w:hAnsi="Times New Roman" w:cs="Times New Roman"/>
          <w:sz w:val="24"/>
          <w:szCs w:val="24"/>
          <w:lang w:val="en-US"/>
          <w:rPrChange w:id="7938" w:author="matheus" w:date="2011-07-25T13:04:00Z">
            <w:rPr>
              <w:lang w:val="en-US"/>
            </w:rPr>
          </w:rPrChange>
        </w:rPr>
        <w:t>.</w:t>
      </w:r>
      <w:del w:id="7939" w:author="Matheus Zingarelli" w:date="2011-07-26T15:36:00Z">
        <w:r w:rsidRPr="004F3007" w:rsidDel="00BB68A6">
          <w:rPr>
            <w:rFonts w:ascii="Times New Roman" w:hAnsi="Times New Roman" w:cs="Times New Roman"/>
            <w:sz w:val="24"/>
            <w:szCs w:val="24"/>
            <w:lang w:val="en-US"/>
            <w:rPrChange w:id="7940" w:author="matheus" w:date="2011-07-25T13:04:00Z">
              <w:rPr>
                <w:lang w:val="en-US"/>
              </w:rPr>
            </w:rPrChange>
          </w:rPr>
          <w:delText xml:space="preserve"> –</w:delText>
        </w:r>
      </w:del>
      <w:r w:rsidRPr="004F3007">
        <w:rPr>
          <w:rFonts w:ascii="Times New Roman" w:hAnsi="Times New Roman" w:cs="Times New Roman"/>
          <w:sz w:val="24"/>
          <w:szCs w:val="24"/>
          <w:lang w:val="en-US"/>
          <w:rPrChange w:id="7941" w:author="matheus" w:date="2011-07-25T13:04:00Z">
            <w:rPr>
              <w:lang w:val="en-US"/>
            </w:rPr>
          </w:rPrChange>
        </w:rPr>
        <w:t xml:space="preserve"> </w:t>
      </w:r>
      <w:r w:rsidRPr="00BB68A6">
        <w:rPr>
          <w:rFonts w:ascii="Times New Roman" w:hAnsi="Times New Roman" w:cs="Times New Roman"/>
          <w:b/>
          <w:sz w:val="24"/>
          <w:szCs w:val="24"/>
          <w:lang w:val="en-US"/>
          <w:rPrChange w:id="7942" w:author="Matheus Zingarelli" w:date="2011-07-26T15:36:00Z">
            <w:rPr>
              <w:lang w:val="en-US"/>
            </w:rPr>
          </w:rPrChange>
        </w:rPr>
        <w:t>Foundations of the Stereoscopic Cinema</w:t>
      </w:r>
      <w:r w:rsidRPr="004F3007">
        <w:rPr>
          <w:rFonts w:ascii="Times New Roman" w:hAnsi="Times New Roman" w:cs="Times New Roman"/>
          <w:sz w:val="24"/>
          <w:szCs w:val="24"/>
          <w:lang w:val="en-US"/>
          <w:rPrChange w:id="7943" w:author="matheus" w:date="2011-07-25T13:04:00Z">
            <w:rPr>
              <w:lang w:val="en-US"/>
            </w:rPr>
          </w:rPrChange>
        </w:rPr>
        <w:t xml:space="preserve">: a study in depth. </w:t>
      </w:r>
      <w:ins w:id="7944" w:author="Matheus Zingarelli" w:date="2011-07-26T15:37:00Z">
        <w:r w:rsidR="00BB68A6">
          <w:rPr>
            <w:rFonts w:ascii="Times New Roman" w:hAnsi="Times New Roman" w:cs="Times New Roman"/>
            <w:sz w:val="24"/>
            <w:szCs w:val="24"/>
            <w:lang w:val="en-US"/>
          </w:rPr>
          <w:t xml:space="preserve">New York: </w:t>
        </w:r>
      </w:ins>
      <w:r w:rsidRPr="004F3007">
        <w:rPr>
          <w:rFonts w:ascii="Times New Roman" w:hAnsi="Times New Roman" w:cs="Times New Roman"/>
          <w:sz w:val="24"/>
          <w:szCs w:val="24"/>
          <w:lang w:val="en-US"/>
          <w:rPrChange w:id="7945" w:author="matheus" w:date="2011-07-25T13:04:00Z">
            <w:rPr>
              <w:lang w:val="en-US"/>
            </w:rPr>
          </w:rPrChange>
        </w:rPr>
        <w:t>Van Nostrand Reinhold Company Inc</w:t>
      </w:r>
      <w:del w:id="7946" w:author="Matheus Zingarelli" w:date="2011-07-26T15:37:00Z">
        <w:r w:rsidRPr="004F3007" w:rsidDel="00BB68A6">
          <w:rPr>
            <w:rFonts w:ascii="Times New Roman" w:hAnsi="Times New Roman" w:cs="Times New Roman"/>
            <w:sz w:val="24"/>
            <w:szCs w:val="24"/>
            <w:lang w:val="en-US"/>
            <w:rPrChange w:id="7947" w:author="matheus" w:date="2011-07-25T13:04:00Z">
              <w:rPr>
                <w:lang w:val="en-US"/>
              </w:rPr>
            </w:rPrChange>
          </w:rPr>
          <w:delText>., United States</w:delText>
        </w:r>
      </w:del>
      <w:ins w:id="7948" w:author="Matheus Zingarelli" w:date="2011-07-26T15:37:00Z">
        <w:r w:rsidR="00BB68A6">
          <w:rPr>
            <w:rFonts w:ascii="Times New Roman" w:hAnsi="Times New Roman" w:cs="Times New Roman"/>
            <w:sz w:val="24"/>
            <w:szCs w:val="24"/>
            <w:lang w:val="en-US"/>
          </w:rPr>
          <w:t>.</w:t>
        </w:r>
      </w:ins>
      <w:r w:rsidRPr="004F3007">
        <w:rPr>
          <w:rFonts w:ascii="Times New Roman" w:hAnsi="Times New Roman" w:cs="Times New Roman"/>
          <w:sz w:val="24"/>
          <w:szCs w:val="24"/>
          <w:lang w:val="en-US"/>
          <w:rPrChange w:id="7949" w:author="matheus" w:date="2011-07-25T13:04:00Z">
            <w:rPr>
              <w:lang w:val="en-US"/>
            </w:rPr>
          </w:rPrChange>
        </w:rPr>
        <w:t>, 1982.</w:t>
      </w:r>
    </w:p>
    <w:p w:rsidR="004F3007" w:rsidRPr="004F3007" w:rsidRDefault="004F3007">
      <w:pPr>
        <w:spacing w:after="0" w:line="360" w:lineRule="auto"/>
        <w:jc w:val="both"/>
        <w:rPr>
          <w:rFonts w:ascii="Times New Roman" w:hAnsi="Times New Roman" w:cs="Times New Roman"/>
          <w:sz w:val="24"/>
          <w:szCs w:val="24"/>
          <w:lang w:val="en-US"/>
          <w:rPrChange w:id="7950" w:author="matheus" w:date="2011-07-25T13:04:00Z">
            <w:rPr>
              <w:lang w:val="en-US"/>
            </w:rPr>
          </w:rPrChange>
        </w:rPr>
        <w:pPrChange w:id="7951" w:author="matheus" w:date="2011-07-25T14:00:00Z">
          <w:pPr>
            <w:jc w:val="both"/>
          </w:pPr>
        </w:pPrChange>
      </w:pPr>
    </w:p>
    <w:p w:rsidR="00E32D6A" w:rsidRDefault="00E32D6A">
      <w:pPr>
        <w:spacing w:after="0" w:line="360" w:lineRule="auto"/>
        <w:jc w:val="both"/>
        <w:rPr>
          <w:ins w:id="7952" w:author="matheus" w:date="2011-07-25T13:11:00Z"/>
          <w:rFonts w:ascii="Times New Roman" w:hAnsi="Times New Roman" w:cs="Times New Roman"/>
          <w:sz w:val="24"/>
          <w:szCs w:val="24"/>
          <w:lang w:val="en-US"/>
        </w:rPr>
        <w:pPrChange w:id="7953" w:author="matheus" w:date="2011-07-25T14:00:00Z">
          <w:pPr>
            <w:jc w:val="both"/>
          </w:pPr>
        </w:pPrChange>
      </w:pPr>
      <w:del w:id="7954" w:author="Matheus Zingarelli" w:date="2011-07-26T14:16:00Z">
        <w:r w:rsidRPr="004F3007" w:rsidDel="00EB23AD">
          <w:rPr>
            <w:rFonts w:ascii="Times New Roman" w:hAnsi="Times New Roman" w:cs="Times New Roman"/>
            <w:sz w:val="24"/>
            <w:szCs w:val="24"/>
            <w:lang w:val="en-US"/>
            <w:rPrChange w:id="7955" w:author="matheus" w:date="2011-07-25T13:04:00Z">
              <w:rPr>
                <w:lang w:val="en-US"/>
              </w:rPr>
            </w:rPrChange>
          </w:rPr>
          <w:delText>(</w:delText>
        </w:r>
        <w:r w:rsidR="00107AF9" w:rsidRPr="004F3007" w:rsidDel="00EB23AD">
          <w:rPr>
            <w:rFonts w:ascii="Times New Roman" w:hAnsi="Times New Roman" w:cs="Times New Roman"/>
            <w:sz w:val="24"/>
            <w:szCs w:val="24"/>
            <w:lang w:val="en-US"/>
          </w:rPr>
          <w:delText>LIPTON</w:delText>
        </w:r>
        <w:r w:rsidRPr="004F3007" w:rsidDel="00EB23AD">
          <w:rPr>
            <w:rFonts w:ascii="Times New Roman" w:hAnsi="Times New Roman" w:cs="Times New Roman"/>
            <w:sz w:val="24"/>
            <w:szCs w:val="24"/>
            <w:lang w:val="en-US"/>
            <w:rPrChange w:id="7956" w:author="matheus" w:date="2011-07-25T13:04:00Z">
              <w:rPr>
                <w:lang w:val="en-US"/>
              </w:rPr>
            </w:rPrChange>
          </w:rPr>
          <w:delText xml:space="preserve">, 1997) </w:delText>
        </w:r>
      </w:del>
      <w:r w:rsidR="001C6E0D" w:rsidRPr="004F3007">
        <w:rPr>
          <w:rFonts w:ascii="Times New Roman" w:hAnsi="Times New Roman" w:cs="Times New Roman"/>
          <w:sz w:val="24"/>
          <w:szCs w:val="24"/>
          <w:lang w:val="en-US"/>
        </w:rPr>
        <w:t>LIPTON, L</w:t>
      </w:r>
      <w:r w:rsidRPr="004F3007">
        <w:rPr>
          <w:rFonts w:ascii="Times New Roman" w:hAnsi="Times New Roman" w:cs="Times New Roman"/>
          <w:sz w:val="24"/>
          <w:szCs w:val="24"/>
          <w:lang w:val="en-US"/>
          <w:rPrChange w:id="7957" w:author="matheus" w:date="2011-07-25T13:04:00Z">
            <w:rPr>
              <w:lang w:val="en-US"/>
            </w:rPr>
          </w:rPrChange>
        </w:rPr>
        <w:t xml:space="preserve">. </w:t>
      </w:r>
      <w:del w:id="7958" w:author="Matheus Zingarelli" w:date="2011-07-26T15:37:00Z">
        <w:r w:rsidRPr="004F3007" w:rsidDel="00BB68A6">
          <w:rPr>
            <w:rFonts w:ascii="Times New Roman" w:hAnsi="Times New Roman" w:cs="Times New Roman"/>
            <w:sz w:val="24"/>
            <w:szCs w:val="24"/>
            <w:lang w:val="en-US"/>
            <w:rPrChange w:id="7959" w:author="matheus" w:date="2011-07-25T13:04:00Z">
              <w:rPr>
                <w:lang w:val="en-US"/>
              </w:rPr>
            </w:rPrChange>
          </w:rPr>
          <w:delText xml:space="preserve">– </w:delText>
        </w:r>
      </w:del>
      <w:r w:rsidRPr="004F3007">
        <w:rPr>
          <w:rFonts w:ascii="Times New Roman" w:hAnsi="Times New Roman" w:cs="Times New Roman"/>
          <w:sz w:val="24"/>
          <w:szCs w:val="24"/>
          <w:lang w:val="en-US"/>
          <w:rPrChange w:id="7960" w:author="matheus" w:date="2011-07-25T13:04:00Z">
            <w:rPr>
              <w:lang w:val="en-US"/>
            </w:rPr>
          </w:rPrChange>
        </w:rPr>
        <w:t xml:space="preserve">Stereo-Vision Formats for Video and Computer Graphics. </w:t>
      </w:r>
      <w:r w:rsidRPr="00BB68A6">
        <w:rPr>
          <w:rFonts w:ascii="Times New Roman" w:hAnsi="Times New Roman" w:cs="Times New Roman"/>
          <w:b/>
          <w:sz w:val="24"/>
          <w:szCs w:val="24"/>
          <w:lang w:val="en-US"/>
          <w:rPrChange w:id="7961" w:author="Matheus Zingarelli" w:date="2011-07-26T15:37:00Z">
            <w:rPr>
              <w:i/>
              <w:lang w:val="en-US"/>
            </w:rPr>
          </w:rPrChange>
        </w:rPr>
        <w:t>Proceedings SPIE</w:t>
      </w:r>
      <w:r w:rsidRPr="004F3007">
        <w:rPr>
          <w:rFonts w:ascii="Times New Roman" w:hAnsi="Times New Roman" w:cs="Times New Roman"/>
          <w:sz w:val="24"/>
          <w:szCs w:val="24"/>
          <w:lang w:val="en-US"/>
          <w:rPrChange w:id="7962" w:author="matheus" w:date="2011-07-25T13:04:00Z">
            <w:rPr>
              <w:lang w:val="en-US"/>
            </w:rPr>
          </w:rPrChange>
        </w:rPr>
        <w:t>,</w:t>
      </w:r>
      <w:ins w:id="7963" w:author="Matheus Zingarelli" w:date="2011-07-26T15:38:00Z">
        <w:r w:rsidR="009A46CA">
          <w:rPr>
            <w:rFonts w:ascii="Times New Roman" w:hAnsi="Times New Roman" w:cs="Times New Roman"/>
            <w:sz w:val="24"/>
            <w:szCs w:val="24"/>
            <w:lang w:val="en-US"/>
          </w:rPr>
          <w:t xml:space="preserve"> San Jose, p.</w:t>
        </w:r>
      </w:ins>
      <w:r w:rsidRPr="004F3007">
        <w:rPr>
          <w:rFonts w:ascii="Times New Roman" w:hAnsi="Times New Roman" w:cs="Times New Roman"/>
          <w:sz w:val="24"/>
          <w:szCs w:val="24"/>
          <w:lang w:val="en-US"/>
          <w:rPrChange w:id="7964" w:author="matheus" w:date="2011-07-25T13:04:00Z">
            <w:rPr>
              <w:lang w:val="en-US"/>
            </w:rPr>
          </w:rPrChange>
        </w:rPr>
        <w:t xml:space="preserve"> 239</w:t>
      </w:r>
      <w:r w:rsidR="00DA00D1" w:rsidRPr="004F3007">
        <w:rPr>
          <w:rFonts w:ascii="Times New Roman" w:hAnsi="Times New Roman" w:cs="Times New Roman"/>
          <w:sz w:val="24"/>
          <w:szCs w:val="24"/>
          <w:lang w:val="en-US"/>
          <w:rPrChange w:id="7965" w:author="matheus" w:date="2011-07-25T13:04:00Z">
            <w:rPr>
              <w:lang w:val="en-US"/>
            </w:rPr>
          </w:rPrChange>
        </w:rPr>
        <w:t>-244</w:t>
      </w:r>
      <w:r w:rsidRPr="004F3007">
        <w:rPr>
          <w:rFonts w:ascii="Times New Roman" w:hAnsi="Times New Roman" w:cs="Times New Roman"/>
          <w:sz w:val="24"/>
          <w:szCs w:val="24"/>
          <w:lang w:val="en-US"/>
          <w:rPrChange w:id="7966" w:author="matheus" w:date="2011-07-25T13:04:00Z">
            <w:rPr>
              <w:lang w:val="en-US"/>
            </w:rPr>
          </w:rPrChange>
        </w:rPr>
        <w:t xml:space="preserve">, </w:t>
      </w:r>
      <w:ins w:id="7967" w:author="Matheus Zingarelli" w:date="2011-07-26T15:39:00Z">
        <w:r w:rsidR="009A46CA">
          <w:rPr>
            <w:rFonts w:ascii="Times New Roman" w:hAnsi="Times New Roman" w:cs="Times New Roman"/>
            <w:sz w:val="24"/>
            <w:szCs w:val="24"/>
            <w:lang w:val="en-US"/>
          </w:rPr>
          <w:t xml:space="preserve">feb. </w:t>
        </w:r>
      </w:ins>
      <w:proofErr w:type="gramStart"/>
      <w:r w:rsidRPr="004F3007">
        <w:rPr>
          <w:rFonts w:ascii="Times New Roman" w:hAnsi="Times New Roman" w:cs="Times New Roman"/>
          <w:sz w:val="24"/>
          <w:szCs w:val="24"/>
          <w:lang w:val="en-US"/>
          <w:rPrChange w:id="7968" w:author="matheus" w:date="2011-07-25T13:04:00Z">
            <w:rPr>
              <w:lang w:val="en-US"/>
            </w:rPr>
          </w:rPrChange>
        </w:rPr>
        <w:t>1997. DOI</w:t>
      </w:r>
      <w:ins w:id="7969" w:author="Matheus Zingarelli" w:date="2011-07-26T15:37:00Z">
        <w:r w:rsidR="00BB68A6">
          <w:rPr>
            <w:rFonts w:ascii="Times New Roman" w:hAnsi="Times New Roman" w:cs="Times New Roman"/>
            <w:sz w:val="24"/>
            <w:szCs w:val="24"/>
            <w:lang w:val="en-US"/>
          </w:rPr>
          <w:t>:</w:t>
        </w:r>
      </w:ins>
      <w:ins w:id="7970" w:author="Matheus Zingarelli" w:date="2011-07-26T15:38:00Z">
        <w:r w:rsidR="009A46CA" w:rsidRPr="009A46CA">
          <w:rPr>
            <w:rFonts w:ascii="Times New Roman" w:hAnsi="Times New Roman" w:cs="Times New Roman"/>
            <w:sz w:val="24"/>
            <w:szCs w:val="24"/>
            <w:lang w:val="en-US"/>
          </w:rPr>
          <w:t>10.1117/12.274462</w:t>
        </w:r>
      </w:ins>
      <w:del w:id="7971" w:author="Matheus Zingarelli" w:date="2011-07-26T15:37:00Z">
        <w:r w:rsidRPr="004F3007" w:rsidDel="00BB68A6">
          <w:rPr>
            <w:rFonts w:ascii="Times New Roman" w:hAnsi="Times New Roman" w:cs="Times New Roman"/>
            <w:sz w:val="24"/>
            <w:szCs w:val="24"/>
            <w:lang w:val="en-US"/>
            <w:rPrChange w:id="7972" w:author="matheus" w:date="2011-07-25T13:04:00Z">
              <w:rPr>
                <w:lang w:val="en-US"/>
              </w:rPr>
            </w:rPrChange>
          </w:rPr>
          <w:delText xml:space="preserve"> = </w:delText>
        </w:r>
        <w:r w:rsidR="002461DA" w:rsidRPr="004F3007" w:rsidDel="00BB68A6">
          <w:rPr>
            <w:rFonts w:ascii="Times New Roman" w:hAnsi="Times New Roman" w:cs="Times New Roman"/>
            <w:sz w:val="24"/>
            <w:szCs w:val="24"/>
            <w:rPrChange w:id="7973" w:author="matheus" w:date="2011-07-25T13:04:00Z">
              <w:rPr>
                <w:rStyle w:val="Hyperlink"/>
                <w:lang w:val="en-US"/>
              </w:rPr>
            </w:rPrChange>
          </w:rPr>
          <w:fldChar w:fldCharType="begin"/>
        </w:r>
        <w:r w:rsidR="002461DA" w:rsidRPr="004F3007" w:rsidDel="00BB68A6">
          <w:rPr>
            <w:rFonts w:ascii="Times New Roman" w:hAnsi="Times New Roman" w:cs="Times New Roman"/>
            <w:sz w:val="24"/>
            <w:szCs w:val="24"/>
            <w:lang w:val="en-US"/>
            <w:rPrChange w:id="7974" w:author="matheus" w:date="2011-07-25T13:04:00Z">
              <w:rPr>
                <w:lang w:val="en-US"/>
              </w:rPr>
            </w:rPrChange>
          </w:rPr>
          <w:delInstrText xml:space="preserve"> HYPERLINK "http://dx.doi.org/10.1117/12.274462" </w:delInstrText>
        </w:r>
        <w:r w:rsidR="002461DA" w:rsidRPr="004F3007" w:rsidDel="00BB68A6">
          <w:rPr>
            <w:rFonts w:ascii="Times New Roman" w:hAnsi="Times New Roman" w:cs="Times New Roman"/>
            <w:sz w:val="24"/>
            <w:szCs w:val="24"/>
            <w:rPrChange w:id="7975" w:author="matheus" w:date="2011-07-25T13:04:00Z">
              <w:rPr>
                <w:rStyle w:val="Hyperlink"/>
                <w:lang w:val="en-US"/>
              </w:rPr>
            </w:rPrChange>
          </w:rPr>
          <w:fldChar w:fldCharType="separate"/>
        </w:r>
        <w:r w:rsidRPr="004F3007" w:rsidDel="00BB68A6">
          <w:rPr>
            <w:rStyle w:val="Hyperlink"/>
            <w:rFonts w:ascii="Times New Roman" w:hAnsi="Times New Roman" w:cs="Times New Roman"/>
            <w:sz w:val="24"/>
            <w:szCs w:val="24"/>
            <w:lang w:val="en-US"/>
            <w:rPrChange w:id="7976" w:author="matheus" w:date="2011-07-25T13:04:00Z">
              <w:rPr>
                <w:rStyle w:val="Hyperlink"/>
                <w:lang w:val="en-US"/>
              </w:rPr>
            </w:rPrChange>
          </w:rPr>
          <w:delText>http://dx.doi.org/10.1117/12.274462</w:delText>
        </w:r>
        <w:r w:rsidR="002461DA" w:rsidRPr="004F3007" w:rsidDel="00BB68A6">
          <w:rPr>
            <w:rStyle w:val="Hyperlink"/>
            <w:rFonts w:ascii="Times New Roman" w:hAnsi="Times New Roman" w:cs="Times New Roman"/>
            <w:sz w:val="24"/>
            <w:szCs w:val="24"/>
            <w:lang w:val="en-US"/>
            <w:rPrChange w:id="7977" w:author="matheus" w:date="2011-07-25T13:04:00Z">
              <w:rPr>
                <w:rStyle w:val="Hyperlink"/>
                <w:lang w:val="en-US"/>
              </w:rPr>
            </w:rPrChange>
          </w:rPr>
          <w:fldChar w:fldCharType="end"/>
        </w:r>
        <w:r w:rsidRPr="004F3007" w:rsidDel="00BB68A6">
          <w:rPr>
            <w:rFonts w:ascii="Times New Roman" w:hAnsi="Times New Roman" w:cs="Times New Roman"/>
            <w:sz w:val="24"/>
            <w:szCs w:val="24"/>
            <w:lang w:val="en-US"/>
            <w:rPrChange w:id="7978" w:author="matheus" w:date="2011-07-25T13:04:00Z">
              <w:rPr>
                <w:lang w:val="en-US"/>
              </w:rPr>
            </w:rPrChange>
          </w:rPr>
          <w:delText>.</w:delText>
        </w:r>
      </w:del>
      <w:ins w:id="7979" w:author="Matheus Zingarelli" w:date="2011-07-26T15:37:00Z">
        <w:r w:rsidR="00BB68A6">
          <w:rPr>
            <w:rFonts w:ascii="Times New Roman" w:hAnsi="Times New Roman" w:cs="Times New Roman"/>
            <w:sz w:val="24"/>
            <w:szCs w:val="24"/>
            <w:lang w:val="en-US"/>
          </w:rPr>
          <w:t>.</w:t>
        </w:r>
      </w:ins>
      <w:proofErr w:type="gramEnd"/>
    </w:p>
    <w:p w:rsidR="004F3007" w:rsidRPr="004F3007" w:rsidRDefault="004F3007">
      <w:pPr>
        <w:spacing w:after="0" w:line="360" w:lineRule="auto"/>
        <w:jc w:val="both"/>
        <w:rPr>
          <w:rFonts w:ascii="Times New Roman" w:hAnsi="Times New Roman" w:cs="Times New Roman"/>
          <w:sz w:val="24"/>
          <w:szCs w:val="24"/>
          <w:lang w:val="en-US"/>
          <w:rPrChange w:id="7980" w:author="matheus" w:date="2011-07-25T13:04:00Z">
            <w:rPr>
              <w:lang w:val="en-US"/>
            </w:rPr>
          </w:rPrChange>
        </w:rPr>
        <w:pPrChange w:id="7981" w:author="matheus" w:date="2011-07-25T14:00:00Z">
          <w:pPr>
            <w:jc w:val="both"/>
          </w:pPr>
        </w:pPrChange>
      </w:pPr>
    </w:p>
    <w:p w:rsidR="00433542" w:rsidRDefault="00297D50">
      <w:pPr>
        <w:spacing w:after="0" w:line="360" w:lineRule="auto"/>
        <w:jc w:val="both"/>
        <w:rPr>
          <w:ins w:id="7982" w:author="matheus" w:date="2011-07-25T13:11:00Z"/>
          <w:rFonts w:ascii="Times New Roman" w:hAnsi="Times New Roman" w:cs="Times New Roman"/>
          <w:sz w:val="24"/>
          <w:szCs w:val="24"/>
          <w:lang w:val="en-US"/>
        </w:rPr>
        <w:pPrChange w:id="7983" w:author="matheus" w:date="2011-07-25T14:00:00Z">
          <w:pPr>
            <w:jc w:val="both"/>
          </w:pPr>
        </w:pPrChange>
      </w:pPr>
      <w:del w:id="7984" w:author="Matheus Zingarelli" w:date="2011-07-26T14:16:00Z">
        <w:r w:rsidRPr="004F3007" w:rsidDel="00EB23AD">
          <w:rPr>
            <w:rFonts w:ascii="Times New Roman" w:hAnsi="Times New Roman" w:cs="Times New Roman"/>
            <w:sz w:val="24"/>
            <w:szCs w:val="24"/>
            <w:lang w:val="en-US"/>
            <w:rPrChange w:id="7985" w:author="matheus" w:date="2011-07-25T13:04:00Z">
              <w:rPr>
                <w:lang w:val="en-US"/>
              </w:rPr>
            </w:rPrChange>
          </w:rPr>
          <w:delText>(</w:delText>
        </w:r>
        <w:r w:rsidR="00107AF9" w:rsidRPr="004F3007" w:rsidDel="00EB23AD">
          <w:rPr>
            <w:rFonts w:ascii="Times New Roman" w:hAnsi="Times New Roman" w:cs="Times New Roman"/>
            <w:sz w:val="24"/>
            <w:szCs w:val="24"/>
            <w:lang w:val="en-US"/>
          </w:rPr>
          <w:delText>MENDIBURU</w:delText>
        </w:r>
        <w:r w:rsidRPr="004F3007" w:rsidDel="00EB23AD">
          <w:rPr>
            <w:rFonts w:ascii="Times New Roman" w:hAnsi="Times New Roman" w:cs="Times New Roman"/>
            <w:sz w:val="24"/>
            <w:szCs w:val="24"/>
            <w:lang w:val="en-US"/>
            <w:rPrChange w:id="7986" w:author="matheus" w:date="2011-07-25T13:04:00Z">
              <w:rPr>
                <w:lang w:val="en-US"/>
              </w:rPr>
            </w:rPrChange>
          </w:rPr>
          <w:delText>, 2009)</w:delText>
        </w:r>
        <w:r w:rsidR="008D5CB3" w:rsidRPr="004F3007" w:rsidDel="00EB23AD">
          <w:rPr>
            <w:rFonts w:ascii="Times New Roman" w:hAnsi="Times New Roman" w:cs="Times New Roman"/>
            <w:sz w:val="24"/>
            <w:szCs w:val="24"/>
            <w:lang w:val="en-US"/>
            <w:rPrChange w:id="7987" w:author="matheus" w:date="2011-07-25T13:04:00Z">
              <w:rPr>
                <w:lang w:val="en-US"/>
              </w:rPr>
            </w:rPrChange>
          </w:rPr>
          <w:delText xml:space="preserve"> </w:delText>
        </w:r>
      </w:del>
      <w:r w:rsidR="001C6E0D" w:rsidRPr="004F3007">
        <w:rPr>
          <w:rFonts w:ascii="Times New Roman" w:hAnsi="Times New Roman" w:cs="Times New Roman"/>
          <w:sz w:val="24"/>
          <w:szCs w:val="24"/>
          <w:lang w:val="en-US"/>
        </w:rPr>
        <w:t>MENDIBURU, B</w:t>
      </w:r>
      <w:r w:rsidR="008D5CB3" w:rsidRPr="004F3007">
        <w:rPr>
          <w:rFonts w:ascii="Times New Roman" w:hAnsi="Times New Roman" w:cs="Times New Roman"/>
          <w:sz w:val="24"/>
          <w:szCs w:val="24"/>
          <w:lang w:val="en-US"/>
          <w:rPrChange w:id="7988" w:author="matheus" w:date="2011-07-25T13:04:00Z">
            <w:rPr>
              <w:lang w:val="en-US"/>
            </w:rPr>
          </w:rPrChange>
        </w:rPr>
        <w:t xml:space="preserve">. </w:t>
      </w:r>
      <w:del w:id="7989" w:author="Matheus Zingarelli" w:date="2011-07-26T15:39:00Z">
        <w:r w:rsidR="008D5CB3" w:rsidRPr="004F3007" w:rsidDel="009A46CA">
          <w:rPr>
            <w:rFonts w:ascii="Times New Roman" w:hAnsi="Times New Roman" w:cs="Times New Roman"/>
            <w:sz w:val="24"/>
            <w:szCs w:val="24"/>
            <w:lang w:val="en-US"/>
            <w:rPrChange w:id="7990" w:author="matheus" w:date="2011-07-25T13:04:00Z">
              <w:rPr>
                <w:lang w:val="en-US"/>
              </w:rPr>
            </w:rPrChange>
          </w:rPr>
          <w:delText xml:space="preserve">– </w:delText>
        </w:r>
      </w:del>
      <w:r w:rsidR="008D5CB3" w:rsidRPr="009A46CA">
        <w:rPr>
          <w:rFonts w:ascii="Times New Roman" w:hAnsi="Times New Roman" w:cs="Times New Roman"/>
          <w:b/>
          <w:sz w:val="24"/>
          <w:szCs w:val="24"/>
          <w:lang w:val="en-US"/>
          <w:rPrChange w:id="7991" w:author="Matheus Zingarelli" w:date="2011-07-26T15:39:00Z">
            <w:rPr>
              <w:lang w:val="en-US"/>
            </w:rPr>
          </w:rPrChange>
        </w:rPr>
        <w:t>3D Movie Making</w:t>
      </w:r>
      <w:r w:rsidR="008D5CB3" w:rsidRPr="004F3007">
        <w:rPr>
          <w:rFonts w:ascii="Times New Roman" w:hAnsi="Times New Roman" w:cs="Times New Roman"/>
          <w:sz w:val="24"/>
          <w:szCs w:val="24"/>
          <w:lang w:val="en-US"/>
          <w:rPrChange w:id="7992" w:author="matheus" w:date="2011-07-25T13:04:00Z">
            <w:rPr>
              <w:lang w:val="en-US"/>
            </w:rPr>
          </w:rPrChange>
        </w:rPr>
        <w:t xml:space="preserve">: Stereoscopic Digital Cinema from Script to Screen. </w:t>
      </w:r>
      <w:ins w:id="7993" w:author="Matheus Zingarelli" w:date="2011-07-26T15:40:00Z">
        <w:r w:rsidR="009A46CA">
          <w:rPr>
            <w:rFonts w:ascii="Times New Roman" w:hAnsi="Times New Roman" w:cs="Times New Roman"/>
            <w:sz w:val="24"/>
            <w:szCs w:val="24"/>
            <w:lang w:val="en-US"/>
          </w:rPr>
          <w:t xml:space="preserve">Oxford: </w:t>
        </w:r>
      </w:ins>
      <w:r w:rsidR="001835B0" w:rsidRPr="004F3007">
        <w:rPr>
          <w:rFonts w:ascii="Times New Roman" w:hAnsi="Times New Roman" w:cs="Times New Roman"/>
          <w:sz w:val="24"/>
          <w:szCs w:val="24"/>
          <w:lang w:val="en-US"/>
          <w:rPrChange w:id="7994" w:author="matheus" w:date="2011-07-25T13:04:00Z">
            <w:rPr>
              <w:lang w:val="en-US"/>
            </w:rPr>
          </w:rPrChange>
        </w:rPr>
        <w:t xml:space="preserve">Elsevier, </w:t>
      </w:r>
      <w:del w:id="7995" w:author="Matheus Zingarelli" w:date="2011-07-26T15:40:00Z">
        <w:r w:rsidR="001835B0" w:rsidRPr="004F3007" w:rsidDel="009A46CA">
          <w:rPr>
            <w:rFonts w:ascii="Times New Roman" w:hAnsi="Times New Roman" w:cs="Times New Roman"/>
            <w:sz w:val="24"/>
            <w:szCs w:val="24"/>
            <w:lang w:val="en-US"/>
            <w:rPrChange w:id="7996" w:author="matheus" w:date="2011-07-25T13:04:00Z">
              <w:rPr>
                <w:lang w:val="en-US"/>
              </w:rPr>
            </w:rPrChange>
          </w:rPr>
          <w:delText xml:space="preserve">United Kingdom, </w:delText>
        </w:r>
      </w:del>
      <w:r w:rsidR="001835B0" w:rsidRPr="004F3007">
        <w:rPr>
          <w:rFonts w:ascii="Times New Roman" w:hAnsi="Times New Roman" w:cs="Times New Roman"/>
          <w:sz w:val="24"/>
          <w:szCs w:val="24"/>
          <w:lang w:val="en-US"/>
          <w:rPrChange w:id="7997" w:author="matheus" w:date="2011-07-25T13:04:00Z">
            <w:rPr>
              <w:lang w:val="en-US"/>
            </w:rPr>
          </w:rPrChange>
        </w:rPr>
        <w:t>2009.</w:t>
      </w:r>
      <w:r w:rsidR="008D5CB3" w:rsidRPr="004F3007">
        <w:rPr>
          <w:rFonts w:ascii="Times New Roman" w:hAnsi="Times New Roman" w:cs="Times New Roman"/>
          <w:sz w:val="24"/>
          <w:szCs w:val="24"/>
          <w:lang w:val="en-US"/>
          <w:rPrChange w:id="7998" w:author="matheus" w:date="2011-07-25T13:04:00Z">
            <w:rPr>
              <w:lang w:val="en-US"/>
            </w:rPr>
          </w:rPrChange>
        </w:rPr>
        <w:t xml:space="preserve"> </w:t>
      </w:r>
    </w:p>
    <w:p w:rsidR="004F3007" w:rsidRPr="004F3007" w:rsidRDefault="004F3007">
      <w:pPr>
        <w:spacing w:after="0" w:line="360" w:lineRule="auto"/>
        <w:jc w:val="both"/>
        <w:rPr>
          <w:rFonts w:ascii="Times New Roman" w:hAnsi="Times New Roman" w:cs="Times New Roman"/>
          <w:sz w:val="24"/>
          <w:szCs w:val="24"/>
          <w:lang w:val="en-US"/>
          <w:rPrChange w:id="7999" w:author="matheus" w:date="2011-07-25T13:04:00Z">
            <w:rPr>
              <w:lang w:val="en-US"/>
            </w:rPr>
          </w:rPrChange>
        </w:rPr>
        <w:pPrChange w:id="8000" w:author="matheus" w:date="2011-07-25T14:00:00Z">
          <w:pPr>
            <w:jc w:val="both"/>
          </w:pPr>
        </w:pPrChange>
      </w:pPr>
    </w:p>
    <w:p w:rsidR="003370C3" w:rsidRPr="002C32A4" w:rsidRDefault="003370C3">
      <w:pPr>
        <w:spacing w:after="0" w:line="360" w:lineRule="auto"/>
        <w:jc w:val="both"/>
        <w:rPr>
          <w:ins w:id="8001" w:author="matheus" w:date="2011-07-25T13:11:00Z"/>
          <w:rStyle w:val="Hyperlink"/>
          <w:rFonts w:ascii="Times New Roman" w:hAnsi="Times New Roman" w:cs="Times New Roman"/>
          <w:sz w:val="24"/>
          <w:szCs w:val="24"/>
          <w:rPrChange w:id="8002" w:author="Matheus Zingarelli" w:date="2011-07-26T15:43:00Z">
            <w:rPr>
              <w:ins w:id="8003" w:author="matheus" w:date="2011-07-25T13:11:00Z"/>
              <w:rStyle w:val="Hyperlink"/>
              <w:rFonts w:ascii="Times New Roman" w:hAnsi="Times New Roman" w:cs="Times New Roman"/>
              <w:sz w:val="24"/>
              <w:szCs w:val="24"/>
              <w:lang w:val="en-US"/>
            </w:rPr>
          </w:rPrChange>
        </w:rPr>
        <w:pPrChange w:id="8004" w:author="matheus" w:date="2011-07-25T14:00:00Z">
          <w:pPr>
            <w:jc w:val="both"/>
          </w:pPr>
        </w:pPrChange>
      </w:pPr>
      <w:del w:id="8005" w:author="Matheus Zingarelli" w:date="2011-07-26T14:16:00Z">
        <w:r w:rsidRPr="004F3007" w:rsidDel="00EB23AD">
          <w:rPr>
            <w:rFonts w:ascii="Times New Roman" w:hAnsi="Times New Roman" w:cs="Times New Roman"/>
            <w:sz w:val="24"/>
            <w:szCs w:val="24"/>
            <w:lang w:val="en-US"/>
            <w:rPrChange w:id="8006" w:author="matheus" w:date="2011-07-25T13:04:00Z">
              <w:rPr>
                <w:color w:val="0000FF" w:themeColor="hyperlink"/>
                <w:u w:val="single"/>
                <w:lang w:val="en-US"/>
              </w:rPr>
            </w:rPrChange>
          </w:rPr>
          <w:delText>(</w:delText>
        </w:r>
        <w:r w:rsidR="00107AF9" w:rsidRPr="004F3007" w:rsidDel="00EB23AD">
          <w:rPr>
            <w:rFonts w:ascii="Times New Roman" w:hAnsi="Times New Roman" w:cs="Times New Roman"/>
            <w:sz w:val="24"/>
            <w:szCs w:val="24"/>
            <w:lang w:val="en-US"/>
          </w:rPr>
          <w:delText>MERKLE</w:delText>
        </w:r>
        <w:r w:rsidR="00E25CD4" w:rsidRPr="004F3007" w:rsidDel="00EB23AD">
          <w:rPr>
            <w:rFonts w:ascii="Times New Roman" w:hAnsi="Times New Roman" w:cs="Times New Roman"/>
            <w:sz w:val="24"/>
            <w:szCs w:val="24"/>
            <w:lang w:val="en-US"/>
            <w:rPrChange w:id="8007" w:author="matheus" w:date="2011-07-25T13:04:00Z">
              <w:rPr>
                <w:lang w:val="en-US"/>
              </w:rPr>
            </w:rPrChange>
          </w:rPr>
          <w:delText xml:space="preserve"> et al.</w:delText>
        </w:r>
        <w:r w:rsidRPr="004F3007" w:rsidDel="00EB23AD">
          <w:rPr>
            <w:rFonts w:ascii="Times New Roman" w:hAnsi="Times New Roman" w:cs="Times New Roman"/>
            <w:sz w:val="24"/>
            <w:szCs w:val="24"/>
            <w:lang w:val="en-US"/>
            <w:rPrChange w:id="8008" w:author="matheus" w:date="2011-07-25T13:04:00Z">
              <w:rPr>
                <w:lang w:val="en-US"/>
              </w:rPr>
            </w:rPrChange>
          </w:rPr>
          <w:delText xml:space="preserve">, 2007) </w:delText>
        </w:r>
      </w:del>
      <w:r w:rsidR="001C6E0D" w:rsidRPr="004F3007">
        <w:rPr>
          <w:rFonts w:ascii="Times New Roman" w:hAnsi="Times New Roman" w:cs="Times New Roman"/>
          <w:sz w:val="24"/>
          <w:szCs w:val="24"/>
          <w:lang w:val="en-US"/>
        </w:rPr>
        <w:t>MERKLE, P.</w:t>
      </w:r>
      <w:del w:id="8009" w:author="Matheus Zingarelli" w:date="2011-07-26T14:23:00Z">
        <w:r w:rsidR="001C6E0D" w:rsidRPr="004F3007" w:rsidDel="001C6E0D">
          <w:rPr>
            <w:rFonts w:ascii="Times New Roman" w:hAnsi="Times New Roman" w:cs="Times New Roman"/>
            <w:sz w:val="24"/>
            <w:szCs w:val="24"/>
            <w:lang w:val="en-US"/>
          </w:rPr>
          <w:delText>; SMOLIC, A.; MULLER, K.; WIEGAND, T</w:delText>
        </w:r>
      </w:del>
      <w:ins w:id="8010" w:author="Matheus Zingarelli" w:date="2011-07-26T14:23:00Z">
        <w:r w:rsidR="001C6E0D">
          <w:rPr>
            <w:rFonts w:ascii="Times New Roman" w:hAnsi="Times New Roman" w:cs="Times New Roman"/>
            <w:sz w:val="24"/>
            <w:szCs w:val="24"/>
            <w:lang w:val="en-US"/>
          </w:rPr>
          <w:t xml:space="preserve"> et al</w:t>
        </w:r>
      </w:ins>
      <w:r w:rsidR="001C6E0D" w:rsidRPr="004F3007">
        <w:rPr>
          <w:rFonts w:ascii="Times New Roman" w:hAnsi="Times New Roman" w:cs="Times New Roman"/>
          <w:sz w:val="24"/>
          <w:szCs w:val="24"/>
          <w:lang w:val="en-US"/>
        </w:rPr>
        <w:t xml:space="preserve">. </w:t>
      </w:r>
      <w:r w:rsidRPr="004F3007">
        <w:rPr>
          <w:rFonts w:ascii="Times New Roman" w:hAnsi="Times New Roman" w:cs="Times New Roman"/>
          <w:sz w:val="24"/>
          <w:szCs w:val="24"/>
          <w:lang w:val="en-US"/>
          <w:rPrChange w:id="8011" w:author="matheus" w:date="2011-07-25T13:04:00Z">
            <w:rPr>
              <w:lang w:val="en-US"/>
            </w:rPr>
          </w:rPrChange>
        </w:rPr>
        <w:t xml:space="preserve">Efficient Prediction Structures for Multiview Video Coding. </w:t>
      </w:r>
      <w:r w:rsidRPr="009A46CA">
        <w:rPr>
          <w:rFonts w:ascii="Times New Roman" w:hAnsi="Times New Roman" w:cs="Times New Roman"/>
          <w:b/>
          <w:sz w:val="24"/>
          <w:szCs w:val="24"/>
          <w:lang w:val="en-US"/>
          <w:rPrChange w:id="8012" w:author="Matheus Zingarelli" w:date="2011-07-26T15:41:00Z">
            <w:rPr>
              <w:i/>
              <w:lang w:val="en-US"/>
            </w:rPr>
          </w:rPrChange>
        </w:rPr>
        <w:t>IEEE Transactions on Circuits and Systems for Video Technology</w:t>
      </w:r>
      <w:r w:rsidRPr="004F3007">
        <w:rPr>
          <w:rFonts w:ascii="Times New Roman" w:hAnsi="Times New Roman" w:cs="Times New Roman"/>
          <w:sz w:val="24"/>
          <w:szCs w:val="24"/>
          <w:lang w:val="en-US"/>
          <w:rPrChange w:id="8013" w:author="matheus" w:date="2011-07-25T13:04:00Z">
            <w:rPr>
              <w:lang w:val="en-US"/>
            </w:rPr>
          </w:rPrChange>
        </w:rPr>
        <w:t xml:space="preserve">, </w:t>
      </w:r>
      <w:ins w:id="8014" w:author="Matheus Zingarelli" w:date="2011-07-26T15:42:00Z">
        <w:r w:rsidR="002C32A4">
          <w:rPr>
            <w:rFonts w:ascii="Times New Roman" w:hAnsi="Times New Roman" w:cs="Times New Roman"/>
            <w:sz w:val="24"/>
            <w:szCs w:val="24"/>
            <w:lang w:val="en-US"/>
          </w:rPr>
          <w:t xml:space="preserve">[S.l.], v. 17, n. 11, p. </w:t>
        </w:r>
      </w:ins>
      <w:r w:rsidRPr="004F3007">
        <w:rPr>
          <w:rFonts w:ascii="Times New Roman" w:hAnsi="Times New Roman" w:cs="Times New Roman"/>
          <w:sz w:val="24"/>
          <w:szCs w:val="24"/>
          <w:lang w:val="en-US"/>
          <w:rPrChange w:id="8015" w:author="matheus" w:date="2011-07-25T13:04:00Z">
            <w:rPr>
              <w:lang w:val="en-US"/>
            </w:rPr>
          </w:rPrChange>
        </w:rPr>
        <w:t xml:space="preserve">1461-1473, </w:t>
      </w:r>
      <w:ins w:id="8016" w:author="Matheus Zingarelli" w:date="2011-07-26T15:42:00Z">
        <w:r w:rsidR="002C32A4">
          <w:rPr>
            <w:rFonts w:ascii="Times New Roman" w:hAnsi="Times New Roman" w:cs="Times New Roman"/>
            <w:sz w:val="24"/>
            <w:szCs w:val="24"/>
            <w:lang w:val="en-US"/>
          </w:rPr>
          <w:t xml:space="preserve">nov. </w:t>
        </w:r>
      </w:ins>
      <w:r w:rsidRPr="004F3007">
        <w:rPr>
          <w:rFonts w:ascii="Times New Roman" w:hAnsi="Times New Roman" w:cs="Times New Roman"/>
          <w:sz w:val="24"/>
          <w:szCs w:val="24"/>
          <w:lang w:val="en-US"/>
          <w:rPrChange w:id="8017" w:author="matheus" w:date="2011-07-25T13:04:00Z">
            <w:rPr>
              <w:lang w:val="en-US"/>
            </w:rPr>
          </w:rPrChange>
        </w:rPr>
        <w:t xml:space="preserve">2007. </w:t>
      </w:r>
      <w:r w:rsidRPr="002C32A4">
        <w:rPr>
          <w:rFonts w:ascii="Times New Roman" w:hAnsi="Times New Roman" w:cs="Times New Roman"/>
          <w:sz w:val="24"/>
          <w:szCs w:val="24"/>
          <w:rPrChange w:id="8018" w:author="Matheus Zingarelli" w:date="2011-07-26T15:43:00Z">
            <w:rPr>
              <w:lang w:val="en-US"/>
            </w:rPr>
          </w:rPrChange>
        </w:rPr>
        <w:t>DOI</w:t>
      </w:r>
      <w:ins w:id="8019" w:author="Matheus Zingarelli" w:date="2011-07-26T15:41:00Z">
        <w:r w:rsidR="009A46CA" w:rsidRPr="002C32A4">
          <w:rPr>
            <w:rFonts w:ascii="Times New Roman" w:hAnsi="Times New Roman" w:cs="Times New Roman"/>
            <w:sz w:val="24"/>
            <w:szCs w:val="24"/>
            <w:rPrChange w:id="8020" w:author="Matheus Zingarelli" w:date="2011-07-26T15:43:00Z">
              <w:rPr>
                <w:rFonts w:ascii="Times New Roman" w:hAnsi="Times New Roman" w:cs="Times New Roman"/>
                <w:sz w:val="24"/>
                <w:szCs w:val="24"/>
                <w:lang w:val="en-US"/>
              </w:rPr>
            </w:rPrChange>
          </w:rPr>
          <w:t>:</w:t>
        </w:r>
      </w:ins>
      <w:ins w:id="8021" w:author="Matheus Zingarelli" w:date="2011-07-26T15:42:00Z">
        <w:r w:rsidR="002C32A4" w:rsidRPr="002C32A4">
          <w:rPr>
            <w:rFonts w:ascii="Times New Roman" w:hAnsi="Times New Roman" w:cs="Times New Roman"/>
            <w:sz w:val="24"/>
            <w:szCs w:val="24"/>
            <w:rPrChange w:id="8022" w:author="Matheus Zingarelli" w:date="2011-07-26T15:43:00Z">
              <w:rPr>
                <w:rFonts w:ascii="Times New Roman" w:hAnsi="Times New Roman" w:cs="Times New Roman"/>
                <w:sz w:val="24"/>
                <w:szCs w:val="24"/>
                <w:lang w:val="en-US"/>
              </w:rPr>
            </w:rPrChange>
          </w:rPr>
          <w:t>10.1109/TCSVT.2007.903665</w:t>
        </w:r>
      </w:ins>
      <w:del w:id="8023" w:author="Matheus Zingarelli" w:date="2011-07-26T15:41:00Z">
        <w:r w:rsidRPr="002C32A4" w:rsidDel="009A46CA">
          <w:rPr>
            <w:rFonts w:ascii="Times New Roman" w:hAnsi="Times New Roman" w:cs="Times New Roman"/>
            <w:sz w:val="24"/>
            <w:szCs w:val="24"/>
            <w:rPrChange w:id="8024" w:author="Matheus Zingarelli" w:date="2011-07-26T15:43:00Z">
              <w:rPr>
                <w:lang w:val="en-US"/>
              </w:rPr>
            </w:rPrChange>
          </w:rPr>
          <w:delText xml:space="preserve"> =</w:delText>
        </w:r>
      </w:del>
      <w:ins w:id="8025" w:author="Matheus Zingarelli" w:date="2011-07-26T15:41:00Z">
        <w:r w:rsidR="009A46CA" w:rsidRPr="002C32A4">
          <w:rPr>
            <w:rFonts w:ascii="Times New Roman" w:hAnsi="Times New Roman" w:cs="Times New Roman"/>
            <w:sz w:val="24"/>
            <w:szCs w:val="24"/>
            <w:rPrChange w:id="8026" w:author="Matheus Zingarelli" w:date="2011-07-26T15:43:00Z">
              <w:rPr>
                <w:rFonts w:ascii="Times New Roman" w:hAnsi="Times New Roman" w:cs="Times New Roman"/>
                <w:sz w:val="24"/>
                <w:szCs w:val="24"/>
                <w:lang w:val="en-US"/>
              </w:rPr>
            </w:rPrChange>
          </w:rPr>
          <w:t>.</w:t>
        </w:r>
      </w:ins>
      <w:r w:rsidRPr="002C32A4">
        <w:rPr>
          <w:rFonts w:ascii="Times New Roman" w:hAnsi="Times New Roman" w:cs="Times New Roman"/>
          <w:sz w:val="24"/>
          <w:szCs w:val="24"/>
          <w:rPrChange w:id="8027" w:author="Matheus Zingarelli" w:date="2011-07-26T15:43:00Z">
            <w:rPr>
              <w:lang w:val="en-US"/>
            </w:rPr>
          </w:rPrChange>
        </w:rPr>
        <w:t xml:space="preserve"> </w:t>
      </w:r>
      <w:del w:id="8028" w:author="Matheus Zingarelli" w:date="2011-07-26T15:41:00Z">
        <w:r w:rsidR="002461DA" w:rsidRPr="004F3007" w:rsidDel="009A46CA">
          <w:rPr>
            <w:rFonts w:ascii="Times New Roman" w:hAnsi="Times New Roman" w:cs="Times New Roman"/>
            <w:sz w:val="24"/>
            <w:szCs w:val="24"/>
            <w:rPrChange w:id="8029" w:author="matheus" w:date="2011-07-25T13:04:00Z">
              <w:rPr>
                <w:rStyle w:val="Hyperlink"/>
                <w:lang w:val="en-US"/>
              </w:rPr>
            </w:rPrChange>
          </w:rPr>
          <w:fldChar w:fldCharType="begin"/>
        </w:r>
        <w:r w:rsidR="002461DA" w:rsidRPr="002C32A4" w:rsidDel="009A46CA">
          <w:rPr>
            <w:rFonts w:ascii="Times New Roman" w:hAnsi="Times New Roman" w:cs="Times New Roman"/>
            <w:sz w:val="24"/>
            <w:szCs w:val="24"/>
            <w:rPrChange w:id="8030" w:author="Matheus Zingarelli" w:date="2011-07-26T15:43:00Z">
              <w:rPr>
                <w:lang w:val="en-US"/>
              </w:rPr>
            </w:rPrChange>
          </w:rPr>
          <w:delInstrText xml:space="preserve"> HYPERLINK "http://dx.doi.org/10.1109/TCSVT.2007.903665" </w:delInstrText>
        </w:r>
        <w:r w:rsidR="002461DA" w:rsidRPr="004F3007" w:rsidDel="009A46CA">
          <w:rPr>
            <w:rFonts w:ascii="Times New Roman" w:hAnsi="Times New Roman" w:cs="Times New Roman"/>
            <w:sz w:val="24"/>
            <w:szCs w:val="24"/>
            <w:rPrChange w:id="8031" w:author="matheus" w:date="2011-07-25T13:04:00Z">
              <w:rPr>
                <w:rStyle w:val="Hyperlink"/>
                <w:lang w:val="en-US"/>
              </w:rPr>
            </w:rPrChange>
          </w:rPr>
          <w:fldChar w:fldCharType="separate"/>
        </w:r>
        <w:r w:rsidRPr="002C32A4" w:rsidDel="009A46CA">
          <w:rPr>
            <w:rStyle w:val="Hyperlink"/>
            <w:rFonts w:ascii="Times New Roman" w:hAnsi="Times New Roman" w:cs="Times New Roman"/>
            <w:sz w:val="24"/>
            <w:szCs w:val="24"/>
            <w:rPrChange w:id="8032" w:author="Matheus Zingarelli" w:date="2011-07-26T15:43:00Z">
              <w:rPr>
                <w:rStyle w:val="Hyperlink"/>
                <w:lang w:val="en-US"/>
              </w:rPr>
            </w:rPrChange>
          </w:rPr>
          <w:delText>http://dx.doi.org/10.1109/TCSVT.2007.903665</w:delText>
        </w:r>
        <w:r w:rsidR="002461DA" w:rsidRPr="004F3007" w:rsidDel="009A46CA">
          <w:rPr>
            <w:rStyle w:val="Hyperlink"/>
            <w:rFonts w:ascii="Times New Roman" w:hAnsi="Times New Roman" w:cs="Times New Roman"/>
            <w:sz w:val="24"/>
            <w:szCs w:val="24"/>
            <w:lang w:val="en-US"/>
            <w:rPrChange w:id="8033" w:author="matheus" w:date="2011-07-25T13:04:00Z">
              <w:rPr>
                <w:rStyle w:val="Hyperlink"/>
                <w:lang w:val="en-US"/>
              </w:rPr>
            </w:rPrChange>
          </w:rPr>
          <w:fldChar w:fldCharType="end"/>
        </w:r>
      </w:del>
    </w:p>
    <w:p w:rsidR="004F3007" w:rsidRPr="002C32A4" w:rsidRDefault="004F3007">
      <w:pPr>
        <w:spacing w:after="0" w:line="360" w:lineRule="auto"/>
        <w:jc w:val="both"/>
        <w:rPr>
          <w:rFonts w:ascii="Times New Roman" w:hAnsi="Times New Roman" w:cs="Times New Roman"/>
          <w:sz w:val="24"/>
          <w:szCs w:val="24"/>
          <w:rPrChange w:id="8034" w:author="Matheus Zingarelli" w:date="2011-07-26T15:43:00Z">
            <w:rPr>
              <w:lang w:val="en-US"/>
            </w:rPr>
          </w:rPrChange>
        </w:rPr>
        <w:pPrChange w:id="8035" w:author="matheus" w:date="2011-07-25T14:00:00Z">
          <w:pPr>
            <w:jc w:val="both"/>
          </w:pPr>
        </w:pPrChange>
      </w:pPr>
    </w:p>
    <w:p w:rsidR="006929F3" w:rsidRPr="002C32A4" w:rsidRDefault="006929F3">
      <w:pPr>
        <w:spacing w:after="0" w:line="360" w:lineRule="auto"/>
        <w:jc w:val="both"/>
        <w:rPr>
          <w:ins w:id="8036" w:author="matheus" w:date="2011-07-25T13:11:00Z"/>
          <w:rFonts w:ascii="Times New Roman" w:hAnsi="Times New Roman" w:cs="Times New Roman"/>
          <w:sz w:val="24"/>
          <w:szCs w:val="24"/>
          <w:rPrChange w:id="8037" w:author="Matheus Zingarelli" w:date="2011-07-26T15:43:00Z">
            <w:rPr>
              <w:ins w:id="8038" w:author="matheus" w:date="2011-07-25T13:11:00Z"/>
              <w:rFonts w:ascii="Times New Roman" w:hAnsi="Times New Roman" w:cs="Times New Roman"/>
              <w:sz w:val="24"/>
              <w:szCs w:val="24"/>
              <w:lang w:val="en-US"/>
            </w:rPr>
          </w:rPrChange>
        </w:rPr>
        <w:pPrChange w:id="8039" w:author="matheus" w:date="2011-07-25T14:00:00Z">
          <w:pPr>
            <w:jc w:val="both"/>
          </w:pPr>
        </w:pPrChange>
      </w:pPr>
      <w:del w:id="8040" w:author="Matheus Zingarelli" w:date="2011-07-26T14:16:00Z">
        <w:r w:rsidRPr="002C32A4" w:rsidDel="00EB23AD">
          <w:rPr>
            <w:rFonts w:ascii="Times New Roman" w:hAnsi="Times New Roman" w:cs="Times New Roman"/>
            <w:sz w:val="24"/>
            <w:szCs w:val="24"/>
            <w:rPrChange w:id="8041" w:author="Matheus Zingarelli" w:date="2011-07-26T15:43:00Z">
              <w:rPr/>
            </w:rPrChange>
          </w:rPr>
          <w:delText>(</w:delText>
        </w:r>
        <w:r w:rsidR="00107AF9" w:rsidRPr="002C32A4" w:rsidDel="00EB23AD">
          <w:rPr>
            <w:rFonts w:ascii="Times New Roman" w:hAnsi="Times New Roman" w:cs="Times New Roman"/>
            <w:sz w:val="24"/>
            <w:szCs w:val="24"/>
          </w:rPr>
          <w:delText>NINTENDO</w:delText>
        </w:r>
        <w:r w:rsidRPr="002C32A4" w:rsidDel="00EB23AD">
          <w:rPr>
            <w:rFonts w:ascii="Times New Roman" w:hAnsi="Times New Roman" w:cs="Times New Roman"/>
            <w:sz w:val="24"/>
            <w:szCs w:val="24"/>
            <w:rPrChange w:id="8042" w:author="Matheus Zingarelli" w:date="2011-07-26T15:43:00Z">
              <w:rPr/>
            </w:rPrChange>
          </w:rPr>
          <w:delText xml:space="preserve">, 2011) </w:delText>
        </w:r>
      </w:del>
      <w:r w:rsidR="001C6E0D" w:rsidRPr="002C32A4">
        <w:rPr>
          <w:rFonts w:ascii="Times New Roman" w:hAnsi="Times New Roman" w:cs="Times New Roman"/>
          <w:sz w:val="24"/>
          <w:szCs w:val="24"/>
        </w:rPr>
        <w:t>NINTENDO OF AMERICA INC.</w:t>
      </w:r>
      <w:del w:id="8043" w:author="Matheus Zingarelli" w:date="2011-07-26T15:43:00Z">
        <w:r w:rsidR="001C6E0D" w:rsidRPr="002C32A4" w:rsidDel="002C32A4">
          <w:rPr>
            <w:rFonts w:ascii="Times New Roman" w:hAnsi="Times New Roman" w:cs="Times New Roman"/>
            <w:sz w:val="24"/>
            <w:szCs w:val="24"/>
          </w:rPr>
          <w:delText xml:space="preserve"> </w:delText>
        </w:r>
        <w:r w:rsidRPr="002C32A4" w:rsidDel="002C32A4">
          <w:rPr>
            <w:rFonts w:ascii="Times New Roman" w:hAnsi="Times New Roman" w:cs="Times New Roman"/>
            <w:sz w:val="24"/>
            <w:szCs w:val="24"/>
            <w:rPrChange w:id="8044" w:author="Matheus Zingarelli" w:date="2011-07-26T15:43:00Z">
              <w:rPr/>
            </w:rPrChange>
          </w:rPr>
          <w:delText xml:space="preserve">– </w:delText>
        </w:r>
      </w:del>
      <w:ins w:id="8045" w:author="Matheus Zingarelli" w:date="2011-07-26T15:43:00Z">
        <w:r w:rsidR="002C32A4" w:rsidRPr="002C32A4">
          <w:rPr>
            <w:rFonts w:ascii="Times New Roman" w:hAnsi="Times New Roman" w:cs="Times New Roman"/>
            <w:sz w:val="24"/>
            <w:szCs w:val="24"/>
            <w:rPrChange w:id="8046" w:author="Matheus Zingarelli" w:date="2011-07-26T15:43:00Z">
              <w:rPr>
                <w:rFonts w:ascii="Times New Roman" w:hAnsi="Times New Roman" w:cs="Times New Roman"/>
                <w:sz w:val="24"/>
                <w:szCs w:val="24"/>
                <w:lang w:val="en-US"/>
              </w:rPr>
            </w:rPrChange>
          </w:rPr>
          <w:t xml:space="preserve"> </w:t>
        </w:r>
      </w:ins>
      <w:r w:rsidRPr="002C32A4">
        <w:rPr>
          <w:rFonts w:ascii="Times New Roman" w:hAnsi="Times New Roman" w:cs="Times New Roman"/>
          <w:b/>
          <w:sz w:val="24"/>
          <w:szCs w:val="24"/>
          <w:rPrChange w:id="8047" w:author="Matheus Zingarelli" w:date="2011-07-26T15:43:00Z">
            <w:rPr/>
          </w:rPrChange>
        </w:rPr>
        <w:t>Nintendo 3DS</w:t>
      </w:r>
      <w:ins w:id="8048" w:author="Matheus Zingarelli" w:date="2011-07-26T15:43:00Z">
        <w:r w:rsidR="002C32A4">
          <w:rPr>
            <w:rFonts w:ascii="Times New Roman" w:hAnsi="Times New Roman" w:cs="Times New Roman"/>
            <w:sz w:val="24"/>
            <w:szCs w:val="24"/>
          </w:rPr>
          <w:t>. Apresentação de videogame com tela est</w:t>
        </w:r>
        <w:r w:rsidR="002C32A4">
          <w:rPr>
            <w:rFonts w:ascii="Times New Roman" w:hAnsi="Times New Roman" w:cs="Times New Roman"/>
            <w:sz w:val="24"/>
            <w:szCs w:val="24"/>
          </w:rPr>
          <w:t>e</w:t>
        </w:r>
        <w:r w:rsidR="002C32A4">
          <w:rPr>
            <w:rFonts w:ascii="Times New Roman" w:hAnsi="Times New Roman" w:cs="Times New Roman"/>
            <w:sz w:val="24"/>
            <w:szCs w:val="24"/>
          </w:rPr>
          <w:t>reoscópica</w:t>
        </w:r>
      </w:ins>
      <w:del w:id="8049" w:author="Matheus Zingarelli" w:date="2011-07-26T15:43:00Z">
        <w:r w:rsidRPr="002C32A4" w:rsidDel="002C32A4">
          <w:rPr>
            <w:rFonts w:ascii="Times New Roman" w:hAnsi="Times New Roman" w:cs="Times New Roman"/>
            <w:sz w:val="24"/>
            <w:szCs w:val="24"/>
            <w:rPrChange w:id="8050" w:author="Matheus Zingarelli" w:date="2011-07-26T15:43:00Z">
              <w:rPr/>
            </w:rPrChange>
          </w:rPr>
          <w:delText>, 2011</w:delText>
        </w:r>
      </w:del>
      <w:r w:rsidRPr="002C32A4">
        <w:rPr>
          <w:rFonts w:ascii="Times New Roman" w:hAnsi="Times New Roman" w:cs="Times New Roman"/>
          <w:sz w:val="24"/>
          <w:szCs w:val="24"/>
          <w:rPrChange w:id="8051" w:author="Matheus Zingarelli" w:date="2011-07-26T15:43:00Z">
            <w:rPr/>
          </w:rPrChange>
        </w:rPr>
        <w:t xml:space="preserve">. </w:t>
      </w:r>
      <w:r w:rsidRPr="004F3007">
        <w:rPr>
          <w:rFonts w:ascii="Times New Roman" w:hAnsi="Times New Roman" w:cs="Times New Roman"/>
          <w:sz w:val="24"/>
          <w:szCs w:val="24"/>
          <w:rPrChange w:id="8052" w:author="matheus" w:date="2011-07-25T13:04:00Z">
            <w:rPr/>
          </w:rPrChange>
        </w:rPr>
        <w:t>Disponível em</w:t>
      </w:r>
      <w:ins w:id="8053" w:author="Matheus Zingarelli" w:date="2011-07-26T15:43:00Z">
        <w:r w:rsidR="002C32A4">
          <w:rPr>
            <w:rFonts w:ascii="Times New Roman" w:hAnsi="Times New Roman" w:cs="Times New Roman"/>
            <w:sz w:val="24"/>
            <w:szCs w:val="24"/>
          </w:rPr>
          <w:t>:</w:t>
        </w:r>
      </w:ins>
      <w:r w:rsidRPr="004F3007">
        <w:rPr>
          <w:rFonts w:ascii="Times New Roman" w:hAnsi="Times New Roman" w:cs="Times New Roman"/>
          <w:sz w:val="24"/>
          <w:szCs w:val="24"/>
          <w:rPrChange w:id="8054" w:author="matheus" w:date="2011-07-25T13:04:00Z">
            <w:rPr/>
          </w:rPrChange>
        </w:rPr>
        <w:t xml:space="preserve"> </w:t>
      </w:r>
      <w:ins w:id="8055" w:author="Matheus Zingarelli" w:date="2011-07-26T15:43:00Z">
        <w:r w:rsidR="002C32A4">
          <w:rPr>
            <w:rFonts w:ascii="Times New Roman" w:hAnsi="Times New Roman" w:cs="Times New Roman"/>
            <w:sz w:val="24"/>
            <w:szCs w:val="24"/>
          </w:rPr>
          <w:t>&lt;</w:t>
        </w:r>
      </w:ins>
      <w:r w:rsidR="002461DA" w:rsidRPr="004F3007">
        <w:rPr>
          <w:rFonts w:ascii="Times New Roman" w:hAnsi="Times New Roman" w:cs="Times New Roman"/>
          <w:sz w:val="24"/>
          <w:szCs w:val="24"/>
          <w:rPrChange w:id="8056" w:author="matheus" w:date="2011-07-25T13:04:00Z">
            <w:rPr>
              <w:rStyle w:val="Hyperlink"/>
            </w:rPr>
          </w:rPrChange>
        </w:rPr>
        <w:fldChar w:fldCharType="begin"/>
      </w:r>
      <w:r w:rsidR="002461DA" w:rsidRPr="004F3007">
        <w:rPr>
          <w:rFonts w:ascii="Times New Roman" w:hAnsi="Times New Roman" w:cs="Times New Roman"/>
          <w:sz w:val="24"/>
          <w:szCs w:val="24"/>
          <w:rPrChange w:id="8057" w:author="matheus" w:date="2011-07-25T13:04:00Z">
            <w:rPr/>
          </w:rPrChange>
        </w:rPr>
        <w:instrText xml:space="preserve"> HYPERLINK "http://www.nintendo.com/3ds/hardware" </w:instrText>
      </w:r>
      <w:r w:rsidR="002461DA" w:rsidRPr="004F3007">
        <w:rPr>
          <w:rFonts w:ascii="Times New Roman" w:hAnsi="Times New Roman" w:cs="Times New Roman"/>
          <w:sz w:val="24"/>
          <w:szCs w:val="24"/>
          <w:rPrChange w:id="8058" w:author="matheus" w:date="2011-07-25T13:04:00Z">
            <w:rPr>
              <w:rStyle w:val="Hyperlink"/>
            </w:rPr>
          </w:rPrChange>
        </w:rPr>
        <w:fldChar w:fldCharType="separate"/>
      </w:r>
      <w:r w:rsidRPr="004F3007">
        <w:rPr>
          <w:rStyle w:val="Hyperlink"/>
          <w:rFonts w:ascii="Times New Roman" w:hAnsi="Times New Roman" w:cs="Times New Roman"/>
          <w:sz w:val="24"/>
          <w:szCs w:val="24"/>
          <w:rPrChange w:id="8059" w:author="matheus" w:date="2011-07-25T13:04:00Z">
            <w:rPr>
              <w:rStyle w:val="Hyperlink"/>
            </w:rPr>
          </w:rPrChange>
        </w:rPr>
        <w:t>http://www.nintendo.com/3ds/hardware</w:t>
      </w:r>
      <w:r w:rsidR="002461DA" w:rsidRPr="004F3007">
        <w:rPr>
          <w:rStyle w:val="Hyperlink"/>
          <w:rFonts w:ascii="Times New Roman" w:hAnsi="Times New Roman" w:cs="Times New Roman"/>
          <w:sz w:val="24"/>
          <w:szCs w:val="24"/>
          <w:rPrChange w:id="8060" w:author="matheus" w:date="2011-07-25T13:04:00Z">
            <w:rPr>
              <w:rStyle w:val="Hyperlink"/>
            </w:rPr>
          </w:rPrChange>
        </w:rPr>
        <w:fldChar w:fldCharType="end"/>
      </w:r>
      <w:ins w:id="8061" w:author="Matheus Zingarelli" w:date="2011-07-26T15:43:00Z">
        <w:r w:rsidR="002C32A4" w:rsidRPr="002C32A4">
          <w:rPr>
            <w:rStyle w:val="Hyperlink"/>
            <w:rFonts w:ascii="Times New Roman" w:hAnsi="Times New Roman" w:cs="Times New Roman"/>
            <w:color w:val="auto"/>
            <w:sz w:val="24"/>
            <w:szCs w:val="24"/>
            <w:u w:val="none"/>
            <w:rPrChange w:id="8062" w:author="Matheus Zingarelli" w:date="2011-07-26T15:43:00Z">
              <w:rPr>
                <w:rStyle w:val="Hyperlink"/>
                <w:rFonts w:ascii="Times New Roman" w:hAnsi="Times New Roman" w:cs="Times New Roman"/>
                <w:sz w:val="24"/>
                <w:szCs w:val="24"/>
              </w:rPr>
            </w:rPrChange>
          </w:rPr>
          <w:t>&gt;</w:t>
        </w:r>
      </w:ins>
      <w:proofErr w:type="gramStart"/>
      <w:r w:rsidRPr="004F3007">
        <w:rPr>
          <w:rFonts w:ascii="Times New Roman" w:hAnsi="Times New Roman" w:cs="Times New Roman"/>
          <w:sz w:val="24"/>
          <w:szCs w:val="24"/>
          <w:rPrChange w:id="8063" w:author="matheus" w:date="2011-07-25T13:04:00Z">
            <w:rPr/>
          </w:rPrChange>
        </w:rPr>
        <w:t>.</w:t>
      </w:r>
      <w:proofErr w:type="gramEnd"/>
      <w:del w:id="8064" w:author="Matheus Zingarelli" w:date="2011-07-26T15:43:00Z">
        <w:r w:rsidRPr="004F3007" w:rsidDel="002C32A4">
          <w:rPr>
            <w:rFonts w:ascii="Times New Roman" w:hAnsi="Times New Roman" w:cs="Times New Roman"/>
            <w:sz w:val="24"/>
            <w:szCs w:val="24"/>
            <w:rPrChange w:id="8065" w:author="matheus" w:date="2011-07-25T13:04:00Z">
              <w:rPr/>
            </w:rPrChange>
          </w:rPr>
          <w:delText xml:space="preserve"> </w:delText>
        </w:r>
        <w:r w:rsidRPr="002C32A4" w:rsidDel="002C32A4">
          <w:rPr>
            <w:rFonts w:ascii="Times New Roman" w:hAnsi="Times New Roman" w:cs="Times New Roman"/>
            <w:sz w:val="24"/>
            <w:szCs w:val="24"/>
            <w:rPrChange w:id="8066" w:author="Matheus Zingarelli" w:date="2011-07-26T15:43:00Z">
              <w:rPr>
                <w:lang w:val="en-US"/>
              </w:rPr>
            </w:rPrChange>
          </w:rPr>
          <w:delText xml:space="preserve">Último </w:delText>
        </w:r>
      </w:del>
      <w:ins w:id="8067" w:author="Matheus Zingarelli" w:date="2011-07-26T15:43:00Z">
        <w:r w:rsidR="002C32A4" w:rsidRPr="002C32A4">
          <w:rPr>
            <w:rFonts w:ascii="Times New Roman" w:hAnsi="Times New Roman" w:cs="Times New Roman"/>
            <w:sz w:val="24"/>
            <w:szCs w:val="24"/>
            <w:rPrChange w:id="8068" w:author="Matheus Zingarelli" w:date="2011-07-26T15:43:00Z">
              <w:rPr>
                <w:rFonts w:ascii="Times New Roman" w:hAnsi="Times New Roman" w:cs="Times New Roman"/>
                <w:sz w:val="24"/>
                <w:szCs w:val="24"/>
                <w:lang w:val="en-US"/>
              </w:rPr>
            </w:rPrChange>
          </w:rPr>
          <w:t xml:space="preserve"> </w:t>
        </w:r>
      </w:ins>
      <w:del w:id="8069" w:author="Matheus Zingarelli" w:date="2011-07-26T15:43:00Z">
        <w:r w:rsidRPr="002C32A4" w:rsidDel="002C32A4">
          <w:rPr>
            <w:rFonts w:ascii="Times New Roman" w:hAnsi="Times New Roman" w:cs="Times New Roman"/>
            <w:sz w:val="24"/>
            <w:szCs w:val="24"/>
            <w:rPrChange w:id="8070" w:author="Matheus Zingarelli" w:date="2011-07-26T15:43:00Z">
              <w:rPr>
                <w:lang w:val="en-US"/>
              </w:rPr>
            </w:rPrChange>
          </w:rPr>
          <w:delText>a</w:delText>
        </w:r>
      </w:del>
      <w:ins w:id="8071" w:author="Matheus Zingarelli" w:date="2011-07-26T15:43:00Z">
        <w:r w:rsidR="002C32A4">
          <w:rPr>
            <w:rFonts w:ascii="Times New Roman" w:hAnsi="Times New Roman" w:cs="Times New Roman"/>
            <w:sz w:val="24"/>
            <w:szCs w:val="24"/>
          </w:rPr>
          <w:t>A</w:t>
        </w:r>
      </w:ins>
      <w:r w:rsidRPr="002C32A4">
        <w:rPr>
          <w:rFonts w:ascii="Times New Roman" w:hAnsi="Times New Roman" w:cs="Times New Roman"/>
          <w:sz w:val="24"/>
          <w:szCs w:val="24"/>
          <w:rPrChange w:id="8072" w:author="Matheus Zingarelli" w:date="2011-07-26T15:43:00Z">
            <w:rPr>
              <w:lang w:val="en-US"/>
            </w:rPr>
          </w:rPrChange>
        </w:rPr>
        <w:t xml:space="preserve">cesso </w:t>
      </w:r>
      <w:del w:id="8073" w:author="Matheus Zingarelli" w:date="2011-07-26T15:43:00Z">
        <w:r w:rsidRPr="002C32A4" w:rsidDel="002C32A4">
          <w:rPr>
            <w:rFonts w:ascii="Times New Roman" w:hAnsi="Times New Roman" w:cs="Times New Roman"/>
            <w:sz w:val="24"/>
            <w:szCs w:val="24"/>
            <w:rPrChange w:id="8074" w:author="Matheus Zingarelli" w:date="2011-07-26T15:43:00Z">
              <w:rPr>
                <w:lang w:val="en-US"/>
              </w:rPr>
            </w:rPrChange>
          </w:rPr>
          <w:delText xml:space="preserve">feito </w:delText>
        </w:r>
      </w:del>
      <w:r w:rsidRPr="002C32A4">
        <w:rPr>
          <w:rFonts w:ascii="Times New Roman" w:hAnsi="Times New Roman" w:cs="Times New Roman"/>
          <w:sz w:val="24"/>
          <w:szCs w:val="24"/>
          <w:rPrChange w:id="8075" w:author="Matheus Zingarelli" w:date="2011-07-26T15:43:00Z">
            <w:rPr>
              <w:lang w:val="en-US"/>
            </w:rPr>
          </w:rPrChange>
        </w:rPr>
        <w:t>em</w:t>
      </w:r>
      <w:ins w:id="8076" w:author="Matheus Zingarelli" w:date="2011-07-26T15:44:00Z">
        <w:r w:rsidR="002C32A4">
          <w:rPr>
            <w:rFonts w:ascii="Times New Roman" w:hAnsi="Times New Roman" w:cs="Times New Roman"/>
            <w:sz w:val="24"/>
            <w:szCs w:val="24"/>
          </w:rPr>
          <w:t>: 2</w:t>
        </w:r>
      </w:ins>
      <w:ins w:id="8077" w:author="Matheus Zingarelli" w:date="2011-07-28T16:21:00Z">
        <w:r w:rsidR="00374515">
          <w:rPr>
            <w:rFonts w:ascii="Times New Roman" w:hAnsi="Times New Roman" w:cs="Times New Roman"/>
            <w:sz w:val="24"/>
            <w:szCs w:val="24"/>
          </w:rPr>
          <w:t>8</w:t>
        </w:r>
      </w:ins>
      <w:ins w:id="8078" w:author="Matheus Zingarelli" w:date="2011-07-26T15:44:00Z">
        <w:r w:rsidR="002C32A4">
          <w:rPr>
            <w:rFonts w:ascii="Times New Roman" w:hAnsi="Times New Roman" w:cs="Times New Roman"/>
            <w:sz w:val="24"/>
            <w:szCs w:val="24"/>
          </w:rPr>
          <w:t xml:space="preserve"> jul. 2011</w:t>
        </w:r>
      </w:ins>
      <w:del w:id="8079" w:author="Matheus Zingarelli" w:date="2011-07-26T15:44:00Z">
        <w:r w:rsidRPr="002C32A4" w:rsidDel="002C32A4">
          <w:rPr>
            <w:rFonts w:ascii="Times New Roman" w:hAnsi="Times New Roman" w:cs="Times New Roman"/>
            <w:sz w:val="24"/>
            <w:szCs w:val="24"/>
            <w:rPrChange w:id="8080" w:author="Matheus Zingarelli" w:date="2011-07-26T15:43:00Z">
              <w:rPr>
                <w:lang w:val="en-US"/>
              </w:rPr>
            </w:rPrChange>
          </w:rPr>
          <w:delText xml:space="preserve"> 24/06/2011</w:delText>
        </w:r>
      </w:del>
      <w:r w:rsidRPr="002C32A4">
        <w:rPr>
          <w:rFonts w:ascii="Times New Roman" w:hAnsi="Times New Roman" w:cs="Times New Roman"/>
          <w:sz w:val="24"/>
          <w:szCs w:val="24"/>
          <w:rPrChange w:id="8081" w:author="Matheus Zingarelli" w:date="2011-07-26T15:43:00Z">
            <w:rPr>
              <w:lang w:val="en-US"/>
            </w:rPr>
          </w:rPrChange>
        </w:rPr>
        <w:t>.</w:t>
      </w:r>
    </w:p>
    <w:p w:rsidR="004F3007" w:rsidRPr="002C32A4" w:rsidRDefault="004F3007">
      <w:pPr>
        <w:spacing w:after="0" w:line="360" w:lineRule="auto"/>
        <w:jc w:val="both"/>
        <w:rPr>
          <w:rFonts w:ascii="Times New Roman" w:hAnsi="Times New Roman" w:cs="Times New Roman"/>
          <w:sz w:val="24"/>
          <w:szCs w:val="24"/>
          <w:rPrChange w:id="8082" w:author="Matheus Zingarelli" w:date="2011-07-26T15:43:00Z">
            <w:rPr>
              <w:lang w:val="en-US"/>
            </w:rPr>
          </w:rPrChange>
        </w:rPr>
        <w:pPrChange w:id="8083" w:author="matheus" w:date="2011-07-25T14:00:00Z">
          <w:pPr>
            <w:jc w:val="both"/>
          </w:pPr>
        </w:pPrChange>
      </w:pPr>
    </w:p>
    <w:p w:rsidR="001C5BE0" w:rsidRDefault="001C5BE0">
      <w:pPr>
        <w:spacing w:after="0" w:line="360" w:lineRule="auto"/>
        <w:jc w:val="both"/>
        <w:rPr>
          <w:ins w:id="8084" w:author="matheus" w:date="2011-07-25T13:11:00Z"/>
          <w:rFonts w:ascii="Times New Roman" w:hAnsi="Times New Roman" w:cs="Times New Roman"/>
          <w:sz w:val="24"/>
          <w:szCs w:val="24"/>
          <w:lang w:val="en-US"/>
        </w:rPr>
        <w:pPrChange w:id="8085" w:author="matheus" w:date="2011-07-25T14:00:00Z">
          <w:pPr>
            <w:jc w:val="both"/>
          </w:pPr>
        </w:pPrChange>
      </w:pPr>
      <w:del w:id="8086" w:author="Matheus Zingarelli" w:date="2011-07-26T14:16:00Z">
        <w:r w:rsidRPr="00FF1408" w:rsidDel="00EB23AD">
          <w:rPr>
            <w:rFonts w:ascii="Times New Roman" w:hAnsi="Times New Roman" w:cs="Times New Roman"/>
            <w:sz w:val="24"/>
            <w:szCs w:val="24"/>
            <w:lang w:val="en-US"/>
            <w:rPrChange w:id="8087" w:author="Matheus Zingarelli" w:date="2011-07-28T10:04:00Z">
              <w:rPr>
                <w:lang w:val="en-US"/>
              </w:rPr>
            </w:rPrChange>
          </w:rPr>
          <w:delText>(</w:delText>
        </w:r>
        <w:r w:rsidR="00107AF9" w:rsidRPr="00FF1408" w:rsidDel="00EB23AD">
          <w:rPr>
            <w:rFonts w:ascii="Times New Roman" w:hAnsi="Times New Roman" w:cs="Times New Roman"/>
            <w:sz w:val="24"/>
            <w:szCs w:val="24"/>
            <w:lang w:val="en-US"/>
          </w:rPr>
          <w:delText>RICHARDSON</w:delText>
        </w:r>
        <w:r w:rsidRPr="00FF1408" w:rsidDel="00EB23AD">
          <w:rPr>
            <w:rFonts w:ascii="Times New Roman" w:hAnsi="Times New Roman" w:cs="Times New Roman"/>
            <w:sz w:val="24"/>
            <w:szCs w:val="24"/>
            <w:lang w:val="en-US"/>
            <w:rPrChange w:id="8088" w:author="Matheus Zingarelli" w:date="2011-07-28T10:04:00Z">
              <w:rPr>
                <w:lang w:val="en-US"/>
              </w:rPr>
            </w:rPrChange>
          </w:rPr>
          <w:delText xml:space="preserve">, 2003) </w:delText>
        </w:r>
      </w:del>
      <w:r w:rsidR="001C6E0D" w:rsidRPr="00FF1408">
        <w:rPr>
          <w:rFonts w:ascii="Times New Roman" w:hAnsi="Times New Roman" w:cs="Times New Roman"/>
          <w:sz w:val="24"/>
          <w:szCs w:val="24"/>
          <w:lang w:val="en-US"/>
        </w:rPr>
        <w:t xml:space="preserve">RICHARDSON, I. E. G. </w:t>
      </w:r>
      <w:del w:id="8089" w:author="Matheus Zingarelli" w:date="2011-07-26T15:44:00Z">
        <w:r w:rsidRPr="00FF1408" w:rsidDel="002C32A4">
          <w:rPr>
            <w:rFonts w:ascii="Times New Roman" w:hAnsi="Times New Roman" w:cs="Times New Roman"/>
            <w:sz w:val="24"/>
            <w:szCs w:val="24"/>
            <w:lang w:val="en-US"/>
            <w:rPrChange w:id="8090" w:author="Matheus Zingarelli" w:date="2011-07-28T10:04:00Z">
              <w:rPr>
                <w:lang w:val="en-US"/>
              </w:rPr>
            </w:rPrChange>
          </w:rPr>
          <w:delText xml:space="preserve">– </w:delText>
        </w:r>
      </w:del>
      <w:r w:rsidRPr="00FF1408">
        <w:rPr>
          <w:rFonts w:ascii="Times New Roman" w:hAnsi="Times New Roman" w:cs="Times New Roman"/>
          <w:b/>
          <w:sz w:val="24"/>
          <w:szCs w:val="24"/>
          <w:lang w:val="en-US"/>
          <w:rPrChange w:id="8091" w:author="Matheus Zingarelli" w:date="2011-07-28T10:04:00Z">
            <w:rPr>
              <w:lang w:val="en-US"/>
            </w:rPr>
          </w:rPrChange>
        </w:rPr>
        <w:t>H.264 and MPEG-4 Video Compression</w:t>
      </w:r>
      <w:r w:rsidRPr="00FF1408">
        <w:rPr>
          <w:rFonts w:ascii="Times New Roman" w:hAnsi="Times New Roman" w:cs="Times New Roman"/>
          <w:sz w:val="24"/>
          <w:szCs w:val="24"/>
          <w:lang w:val="en-US"/>
          <w:rPrChange w:id="8092" w:author="Matheus Zingarelli" w:date="2011-07-28T10:04:00Z">
            <w:rPr>
              <w:lang w:val="en-US"/>
            </w:rPr>
          </w:rPrChange>
        </w:rPr>
        <w:t xml:space="preserve"> – Video Coding for Next-generation Multi</w:t>
      </w:r>
      <w:r w:rsidRPr="004F3007">
        <w:rPr>
          <w:rFonts w:ascii="Times New Roman" w:hAnsi="Times New Roman" w:cs="Times New Roman"/>
          <w:sz w:val="24"/>
          <w:szCs w:val="24"/>
          <w:lang w:val="en-US"/>
          <w:rPrChange w:id="8093" w:author="matheus" w:date="2011-07-25T13:04:00Z">
            <w:rPr>
              <w:lang w:val="en-US"/>
            </w:rPr>
          </w:rPrChange>
        </w:rPr>
        <w:t xml:space="preserve">media. </w:t>
      </w:r>
      <w:ins w:id="8094" w:author="Matheus Zingarelli" w:date="2011-07-26T15:45:00Z">
        <w:r w:rsidR="0081019C" w:rsidRPr="0081019C">
          <w:rPr>
            <w:rFonts w:ascii="Times New Roman" w:hAnsi="Times New Roman" w:cs="Times New Roman"/>
            <w:sz w:val="24"/>
            <w:szCs w:val="24"/>
            <w:lang w:val="en-US"/>
          </w:rPr>
          <w:t>West Sussex</w:t>
        </w:r>
        <w:r w:rsidR="0081019C">
          <w:rPr>
            <w:rFonts w:ascii="Times New Roman" w:hAnsi="Times New Roman" w:cs="Times New Roman"/>
            <w:sz w:val="24"/>
            <w:szCs w:val="24"/>
            <w:lang w:val="en-US"/>
          </w:rPr>
          <w:t xml:space="preserve">: </w:t>
        </w:r>
      </w:ins>
      <w:r w:rsidRPr="004F3007">
        <w:rPr>
          <w:rFonts w:ascii="Times New Roman" w:hAnsi="Times New Roman" w:cs="Times New Roman"/>
          <w:sz w:val="24"/>
          <w:szCs w:val="24"/>
          <w:lang w:val="en-US"/>
          <w:rPrChange w:id="8095" w:author="matheus" w:date="2011-07-25T13:04:00Z">
            <w:rPr>
              <w:lang w:val="en-US"/>
            </w:rPr>
          </w:rPrChange>
        </w:rPr>
        <w:t xml:space="preserve">Wiley, </w:t>
      </w:r>
      <w:del w:id="8096" w:author="Matheus Zingarelli" w:date="2011-07-26T15:45:00Z">
        <w:r w:rsidRPr="004F3007" w:rsidDel="0081019C">
          <w:rPr>
            <w:rFonts w:ascii="Times New Roman" w:hAnsi="Times New Roman" w:cs="Times New Roman"/>
            <w:sz w:val="24"/>
            <w:szCs w:val="24"/>
            <w:lang w:val="en-US"/>
            <w:rPrChange w:id="8097" w:author="matheus" w:date="2011-07-25T13:04:00Z">
              <w:rPr>
                <w:lang w:val="en-US"/>
              </w:rPr>
            </w:rPrChange>
          </w:rPr>
          <w:delText xml:space="preserve">England, </w:delText>
        </w:r>
      </w:del>
      <w:r w:rsidRPr="004F3007">
        <w:rPr>
          <w:rFonts w:ascii="Times New Roman" w:hAnsi="Times New Roman" w:cs="Times New Roman"/>
          <w:sz w:val="24"/>
          <w:szCs w:val="24"/>
          <w:lang w:val="en-US"/>
          <w:rPrChange w:id="8098" w:author="matheus" w:date="2011-07-25T13:04:00Z">
            <w:rPr>
              <w:lang w:val="en-US"/>
            </w:rPr>
          </w:rPrChange>
        </w:rPr>
        <w:t>2003.</w:t>
      </w:r>
    </w:p>
    <w:p w:rsidR="004F3007" w:rsidRPr="004F3007" w:rsidRDefault="004F3007">
      <w:pPr>
        <w:spacing w:after="0" w:line="360" w:lineRule="auto"/>
        <w:jc w:val="both"/>
        <w:rPr>
          <w:rFonts w:ascii="Times New Roman" w:hAnsi="Times New Roman" w:cs="Times New Roman"/>
          <w:sz w:val="24"/>
          <w:szCs w:val="24"/>
          <w:lang w:val="en-US"/>
          <w:rPrChange w:id="8099" w:author="matheus" w:date="2011-07-25T13:04:00Z">
            <w:rPr>
              <w:lang w:val="en-US"/>
            </w:rPr>
          </w:rPrChange>
        </w:rPr>
        <w:pPrChange w:id="8100" w:author="matheus" w:date="2011-07-25T14:00:00Z">
          <w:pPr>
            <w:jc w:val="both"/>
          </w:pPr>
        </w:pPrChange>
      </w:pPr>
    </w:p>
    <w:p w:rsidR="00302708" w:rsidRDefault="00302708">
      <w:pPr>
        <w:spacing w:after="0" w:line="360" w:lineRule="auto"/>
        <w:jc w:val="both"/>
        <w:rPr>
          <w:ins w:id="8101" w:author="matheus" w:date="2011-07-25T13:11:00Z"/>
          <w:rFonts w:ascii="Times New Roman" w:hAnsi="Times New Roman" w:cs="Times New Roman"/>
          <w:sz w:val="24"/>
          <w:szCs w:val="24"/>
          <w:lang w:val="en-US"/>
        </w:rPr>
        <w:pPrChange w:id="8102" w:author="matheus" w:date="2011-07-25T14:00:00Z">
          <w:pPr>
            <w:jc w:val="both"/>
          </w:pPr>
        </w:pPrChange>
      </w:pPr>
      <w:del w:id="8103" w:author="Matheus Zingarelli" w:date="2011-07-26T14:16:00Z">
        <w:r w:rsidRPr="004F3007" w:rsidDel="00EB23AD">
          <w:rPr>
            <w:rFonts w:ascii="Times New Roman" w:hAnsi="Times New Roman" w:cs="Times New Roman"/>
            <w:sz w:val="24"/>
            <w:szCs w:val="24"/>
            <w:lang w:val="en-US"/>
            <w:rPrChange w:id="8104" w:author="matheus" w:date="2011-07-25T13:04:00Z">
              <w:rPr>
                <w:lang w:val="en-US"/>
              </w:rPr>
            </w:rPrChange>
          </w:rPr>
          <w:delText>(</w:delText>
        </w:r>
        <w:r w:rsidR="00107AF9" w:rsidRPr="004F3007" w:rsidDel="00EB23AD">
          <w:rPr>
            <w:rFonts w:ascii="Times New Roman" w:hAnsi="Times New Roman" w:cs="Times New Roman"/>
            <w:sz w:val="24"/>
            <w:szCs w:val="24"/>
            <w:lang w:val="en-US"/>
          </w:rPr>
          <w:delText>SALOMON</w:delText>
        </w:r>
        <w:r w:rsidRPr="004F3007" w:rsidDel="00EB23AD">
          <w:rPr>
            <w:rFonts w:ascii="Times New Roman" w:hAnsi="Times New Roman" w:cs="Times New Roman"/>
            <w:sz w:val="24"/>
            <w:szCs w:val="24"/>
            <w:lang w:val="en-US"/>
            <w:rPrChange w:id="8105" w:author="matheus" w:date="2011-07-25T13:04:00Z">
              <w:rPr>
                <w:lang w:val="en-US"/>
              </w:rPr>
            </w:rPrChange>
          </w:rPr>
          <w:delText xml:space="preserve">, 2008) </w:delText>
        </w:r>
      </w:del>
      <w:r w:rsidR="001C6E0D" w:rsidRPr="004F3007">
        <w:rPr>
          <w:rFonts w:ascii="Times New Roman" w:hAnsi="Times New Roman" w:cs="Times New Roman"/>
          <w:sz w:val="24"/>
          <w:szCs w:val="24"/>
          <w:lang w:val="en-US"/>
        </w:rPr>
        <w:t>SALOMON, D</w:t>
      </w:r>
      <w:r w:rsidRPr="004F3007">
        <w:rPr>
          <w:rFonts w:ascii="Times New Roman" w:hAnsi="Times New Roman" w:cs="Times New Roman"/>
          <w:sz w:val="24"/>
          <w:szCs w:val="24"/>
          <w:lang w:val="en-US"/>
          <w:rPrChange w:id="8106" w:author="matheus" w:date="2011-07-25T13:04:00Z">
            <w:rPr>
              <w:lang w:val="en-US"/>
            </w:rPr>
          </w:rPrChange>
        </w:rPr>
        <w:t xml:space="preserve">. </w:t>
      </w:r>
      <w:del w:id="8107" w:author="Matheus Zingarelli" w:date="2011-07-26T15:46:00Z">
        <w:r w:rsidRPr="004F3007" w:rsidDel="0081019C">
          <w:rPr>
            <w:rFonts w:ascii="Times New Roman" w:hAnsi="Times New Roman" w:cs="Times New Roman"/>
            <w:sz w:val="24"/>
            <w:szCs w:val="24"/>
            <w:lang w:val="en-US"/>
            <w:rPrChange w:id="8108" w:author="matheus" w:date="2011-07-25T13:04:00Z">
              <w:rPr>
                <w:lang w:val="en-US"/>
              </w:rPr>
            </w:rPrChange>
          </w:rPr>
          <w:delText xml:space="preserve">– </w:delText>
        </w:r>
      </w:del>
      <w:r w:rsidRPr="0081019C">
        <w:rPr>
          <w:rFonts w:ascii="Times New Roman" w:hAnsi="Times New Roman" w:cs="Times New Roman"/>
          <w:b/>
          <w:sz w:val="24"/>
          <w:szCs w:val="24"/>
          <w:lang w:val="en-US"/>
          <w:rPrChange w:id="8109" w:author="Matheus Zingarelli" w:date="2011-07-26T15:46:00Z">
            <w:rPr>
              <w:lang w:val="en-US"/>
            </w:rPr>
          </w:rPrChange>
        </w:rPr>
        <w:t>A Concise Introduction to Data Compression</w:t>
      </w:r>
      <w:r w:rsidRPr="004F3007">
        <w:rPr>
          <w:rFonts w:ascii="Times New Roman" w:hAnsi="Times New Roman" w:cs="Times New Roman"/>
          <w:sz w:val="24"/>
          <w:szCs w:val="24"/>
          <w:lang w:val="en-US"/>
          <w:rPrChange w:id="8110" w:author="matheus" w:date="2011-07-25T13:04:00Z">
            <w:rPr>
              <w:lang w:val="en-US"/>
            </w:rPr>
          </w:rPrChange>
        </w:rPr>
        <w:t xml:space="preserve"> (U</w:t>
      </w:r>
      <w:r w:rsidRPr="004F3007">
        <w:rPr>
          <w:rFonts w:ascii="Times New Roman" w:hAnsi="Times New Roman" w:cs="Times New Roman"/>
          <w:sz w:val="24"/>
          <w:szCs w:val="24"/>
          <w:lang w:val="en-US"/>
          <w:rPrChange w:id="8111" w:author="matheus" w:date="2011-07-25T13:04:00Z">
            <w:rPr>
              <w:lang w:val="en-US"/>
            </w:rPr>
          </w:rPrChange>
        </w:rPr>
        <w:t>n</w:t>
      </w:r>
      <w:r w:rsidRPr="004F3007">
        <w:rPr>
          <w:rFonts w:ascii="Times New Roman" w:hAnsi="Times New Roman" w:cs="Times New Roman"/>
          <w:sz w:val="24"/>
          <w:szCs w:val="24"/>
          <w:lang w:val="en-US"/>
          <w:rPrChange w:id="8112" w:author="matheus" w:date="2011-07-25T13:04:00Z">
            <w:rPr>
              <w:lang w:val="en-US"/>
            </w:rPr>
          </w:rPrChange>
        </w:rPr>
        <w:t xml:space="preserve">dergraduate Topics in Computer Science). </w:t>
      </w:r>
      <w:ins w:id="8113" w:author="Matheus Zingarelli" w:date="2011-07-26T15:47:00Z">
        <w:r w:rsidR="0081019C">
          <w:rPr>
            <w:rFonts w:ascii="Times New Roman" w:hAnsi="Times New Roman" w:cs="Times New Roman"/>
            <w:sz w:val="24"/>
            <w:szCs w:val="24"/>
            <w:lang w:val="en-US"/>
          </w:rPr>
          <w:t xml:space="preserve">London: </w:t>
        </w:r>
      </w:ins>
      <w:r w:rsidRPr="004F3007">
        <w:rPr>
          <w:rFonts w:ascii="Times New Roman" w:hAnsi="Times New Roman" w:cs="Times New Roman"/>
          <w:sz w:val="24"/>
          <w:szCs w:val="24"/>
          <w:lang w:val="en-US"/>
          <w:rPrChange w:id="8114" w:author="matheus" w:date="2011-07-25T13:04:00Z">
            <w:rPr>
              <w:lang w:val="en-US"/>
            </w:rPr>
          </w:rPrChange>
        </w:rPr>
        <w:t>Springer</w:t>
      </w:r>
      <w:del w:id="8115" w:author="Matheus Zingarelli" w:date="2011-07-26T15:47:00Z">
        <w:r w:rsidRPr="004F3007" w:rsidDel="0081019C">
          <w:rPr>
            <w:rFonts w:ascii="Times New Roman" w:hAnsi="Times New Roman" w:cs="Times New Roman"/>
            <w:sz w:val="24"/>
            <w:szCs w:val="24"/>
            <w:lang w:val="en-US"/>
            <w:rPrChange w:id="8116" w:author="matheus" w:date="2011-07-25T13:04:00Z">
              <w:rPr>
                <w:lang w:val="en-US"/>
              </w:rPr>
            </w:rPrChange>
          </w:rPr>
          <w:delText>, England</w:delText>
        </w:r>
      </w:del>
      <w:r w:rsidRPr="004F3007">
        <w:rPr>
          <w:rFonts w:ascii="Times New Roman" w:hAnsi="Times New Roman" w:cs="Times New Roman"/>
          <w:sz w:val="24"/>
          <w:szCs w:val="24"/>
          <w:lang w:val="en-US"/>
          <w:rPrChange w:id="8117" w:author="matheus" w:date="2011-07-25T13:04:00Z">
            <w:rPr>
              <w:lang w:val="en-US"/>
            </w:rPr>
          </w:rPrChange>
        </w:rPr>
        <w:t>, 2008.</w:t>
      </w:r>
    </w:p>
    <w:p w:rsidR="004F3007" w:rsidRPr="004F3007" w:rsidRDefault="004F3007">
      <w:pPr>
        <w:spacing w:after="0" w:line="360" w:lineRule="auto"/>
        <w:jc w:val="both"/>
        <w:rPr>
          <w:rFonts w:ascii="Times New Roman" w:hAnsi="Times New Roman" w:cs="Times New Roman"/>
          <w:sz w:val="24"/>
          <w:szCs w:val="24"/>
          <w:lang w:val="en-US"/>
          <w:rPrChange w:id="8118" w:author="matheus" w:date="2011-07-25T13:04:00Z">
            <w:rPr>
              <w:lang w:val="en-US"/>
            </w:rPr>
          </w:rPrChange>
        </w:rPr>
        <w:pPrChange w:id="8119" w:author="matheus" w:date="2011-07-25T14:00:00Z">
          <w:pPr>
            <w:jc w:val="both"/>
          </w:pPr>
        </w:pPrChange>
      </w:pPr>
    </w:p>
    <w:p w:rsidR="004E5385" w:rsidRDefault="004E5385">
      <w:pPr>
        <w:spacing w:after="0" w:line="360" w:lineRule="auto"/>
        <w:jc w:val="both"/>
        <w:rPr>
          <w:ins w:id="8120" w:author="matheus" w:date="2011-07-25T13:11:00Z"/>
          <w:rFonts w:ascii="Times New Roman" w:hAnsi="Times New Roman" w:cs="Times New Roman"/>
          <w:sz w:val="24"/>
          <w:szCs w:val="24"/>
          <w:lang w:val="en-US"/>
        </w:rPr>
        <w:pPrChange w:id="8121" w:author="matheus" w:date="2011-07-25T14:00:00Z">
          <w:pPr>
            <w:jc w:val="both"/>
          </w:pPr>
        </w:pPrChange>
      </w:pPr>
      <w:del w:id="8122" w:author="Matheus Zingarelli" w:date="2011-07-26T14:16:00Z">
        <w:r w:rsidRPr="004F3007" w:rsidDel="00EB23AD">
          <w:rPr>
            <w:rFonts w:ascii="Times New Roman" w:hAnsi="Times New Roman" w:cs="Times New Roman"/>
            <w:sz w:val="24"/>
            <w:szCs w:val="24"/>
            <w:lang w:val="en-US"/>
            <w:rPrChange w:id="8123" w:author="matheus" w:date="2011-07-25T13:04:00Z">
              <w:rPr>
                <w:lang w:val="en-US"/>
              </w:rPr>
            </w:rPrChange>
          </w:rPr>
          <w:delText>(</w:delText>
        </w:r>
        <w:r w:rsidR="00107AF9" w:rsidRPr="004F3007" w:rsidDel="00EB23AD">
          <w:rPr>
            <w:rFonts w:ascii="Times New Roman" w:hAnsi="Times New Roman" w:cs="Times New Roman"/>
            <w:sz w:val="24"/>
            <w:szCs w:val="24"/>
            <w:lang w:val="en-US"/>
          </w:rPr>
          <w:delText>SAYOOD</w:delText>
        </w:r>
        <w:r w:rsidRPr="004F3007" w:rsidDel="00EB23AD">
          <w:rPr>
            <w:rFonts w:ascii="Times New Roman" w:hAnsi="Times New Roman" w:cs="Times New Roman"/>
            <w:sz w:val="24"/>
            <w:szCs w:val="24"/>
            <w:lang w:val="en-US"/>
            <w:rPrChange w:id="8124" w:author="matheus" w:date="2011-07-25T13:04:00Z">
              <w:rPr>
                <w:lang w:val="en-US"/>
              </w:rPr>
            </w:rPrChange>
          </w:rPr>
          <w:delText xml:space="preserve">, 2005) </w:delText>
        </w:r>
      </w:del>
      <w:r w:rsidR="001C6E0D" w:rsidRPr="004F3007">
        <w:rPr>
          <w:rFonts w:ascii="Times New Roman" w:hAnsi="Times New Roman" w:cs="Times New Roman"/>
          <w:sz w:val="24"/>
          <w:szCs w:val="24"/>
          <w:lang w:val="en-US"/>
        </w:rPr>
        <w:t xml:space="preserve">SAYOOD, K. </w:t>
      </w:r>
      <w:del w:id="8125" w:author="Matheus Zingarelli" w:date="2011-07-26T15:47:00Z">
        <w:r w:rsidRPr="004F3007" w:rsidDel="0081019C">
          <w:rPr>
            <w:rFonts w:ascii="Times New Roman" w:hAnsi="Times New Roman" w:cs="Times New Roman"/>
            <w:sz w:val="24"/>
            <w:szCs w:val="24"/>
            <w:lang w:val="en-US"/>
            <w:rPrChange w:id="8126" w:author="matheus" w:date="2011-07-25T13:04:00Z">
              <w:rPr>
                <w:lang w:val="en-US"/>
              </w:rPr>
            </w:rPrChange>
          </w:rPr>
          <w:delText xml:space="preserve">– </w:delText>
        </w:r>
      </w:del>
      <w:r w:rsidRPr="0081019C">
        <w:rPr>
          <w:rFonts w:ascii="Times New Roman" w:hAnsi="Times New Roman" w:cs="Times New Roman"/>
          <w:b/>
          <w:sz w:val="24"/>
          <w:szCs w:val="24"/>
          <w:lang w:val="en-US"/>
          <w:rPrChange w:id="8127" w:author="Matheus Zingarelli" w:date="2011-07-26T15:47:00Z">
            <w:rPr>
              <w:lang w:val="en-US"/>
            </w:rPr>
          </w:rPrChange>
        </w:rPr>
        <w:t>Introduction to Data Compression</w:t>
      </w:r>
      <w:r w:rsidRPr="004F3007">
        <w:rPr>
          <w:rFonts w:ascii="Times New Roman" w:hAnsi="Times New Roman" w:cs="Times New Roman"/>
          <w:sz w:val="24"/>
          <w:szCs w:val="24"/>
          <w:lang w:val="en-US"/>
          <w:rPrChange w:id="8128" w:author="matheus" w:date="2011-07-25T13:04:00Z">
            <w:rPr>
              <w:lang w:val="en-US"/>
            </w:rPr>
          </w:rPrChange>
        </w:rPr>
        <w:t xml:space="preserve">, </w:t>
      </w:r>
      <w:del w:id="8129" w:author="Matheus Zingarelli" w:date="2011-07-26T15:48:00Z">
        <w:r w:rsidRPr="004F3007" w:rsidDel="0081019C">
          <w:rPr>
            <w:rFonts w:ascii="Times New Roman" w:hAnsi="Times New Roman" w:cs="Times New Roman"/>
            <w:sz w:val="24"/>
            <w:szCs w:val="24"/>
            <w:lang w:val="en-US"/>
            <w:rPrChange w:id="8130" w:author="matheus" w:date="2011-07-25T13:04:00Z">
              <w:rPr>
                <w:lang w:val="en-US"/>
              </w:rPr>
            </w:rPrChange>
          </w:rPr>
          <w:delText>3ª Edição</w:delText>
        </w:r>
      </w:del>
      <w:ins w:id="8131" w:author="Matheus Zingarelli" w:date="2011-07-26T15:48:00Z">
        <w:r w:rsidR="0081019C">
          <w:rPr>
            <w:rFonts w:ascii="Times New Roman" w:hAnsi="Times New Roman" w:cs="Times New Roman"/>
            <w:sz w:val="24"/>
            <w:szCs w:val="24"/>
            <w:lang w:val="en-US"/>
          </w:rPr>
          <w:t>3rd ed</w:t>
        </w:r>
      </w:ins>
      <w:r w:rsidRPr="004F3007">
        <w:rPr>
          <w:rFonts w:ascii="Times New Roman" w:hAnsi="Times New Roman" w:cs="Times New Roman"/>
          <w:sz w:val="24"/>
          <w:szCs w:val="24"/>
          <w:lang w:val="en-US"/>
          <w:rPrChange w:id="8132" w:author="matheus" w:date="2011-07-25T13:04:00Z">
            <w:rPr>
              <w:lang w:val="en-US"/>
            </w:rPr>
          </w:rPrChange>
        </w:rPr>
        <w:t>.</w:t>
      </w:r>
      <w:ins w:id="8133" w:author="Matheus Zingarelli" w:date="2011-07-26T15:51:00Z">
        <w:r w:rsidR="0081019C">
          <w:rPr>
            <w:rFonts w:ascii="Times New Roman" w:hAnsi="Times New Roman" w:cs="Times New Roman"/>
            <w:sz w:val="24"/>
            <w:szCs w:val="24"/>
            <w:lang w:val="en-US"/>
          </w:rPr>
          <w:t xml:space="preserve"> San </w:t>
        </w:r>
      </w:ins>
      <w:ins w:id="8134" w:author="Matheus Zingarelli" w:date="2011-07-26T15:52:00Z">
        <w:r w:rsidR="002A6561">
          <w:rPr>
            <w:rFonts w:ascii="Times New Roman" w:hAnsi="Times New Roman" w:cs="Times New Roman"/>
            <w:sz w:val="24"/>
            <w:szCs w:val="24"/>
            <w:lang w:val="en-US"/>
          </w:rPr>
          <w:t>Francisco</w:t>
        </w:r>
      </w:ins>
      <w:ins w:id="8135" w:author="Matheus Zingarelli" w:date="2011-07-26T15:51:00Z">
        <w:r w:rsidR="0081019C">
          <w:rPr>
            <w:rFonts w:ascii="Times New Roman" w:hAnsi="Times New Roman" w:cs="Times New Roman"/>
            <w:sz w:val="24"/>
            <w:szCs w:val="24"/>
            <w:lang w:val="en-US"/>
          </w:rPr>
          <w:t xml:space="preserve">: </w:t>
        </w:r>
      </w:ins>
      <w:ins w:id="8136" w:author="Matheus Zingarelli" w:date="2011-07-26T15:52:00Z">
        <w:r w:rsidR="002A6561">
          <w:rPr>
            <w:rFonts w:ascii="Times New Roman" w:hAnsi="Times New Roman" w:cs="Times New Roman"/>
            <w:sz w:val="24"/>
            <w:szCs w:val="24"/>
            <w:lang w:val="en-US"/>
          </w:rPr>
          <w:t>Elsevier</w:t>
        </w:r>
      </w:ins>
      <w:del w:id="8137" w:author="Matheus Zingarelli" w:date="2011-07-26T15:51:00Z">
        <w:r w:rsidRPr="004F3007" w:rsidDel="0081019C">
          <w:rPr>
            <w:rFonts w:ascii="Times New Roman" w:hAnsi="Times New Roman" w:cs="Times New Roman"/>
            <w:sz w:val="24"/>
            <w:szCs w:val="24"/>
            <w:lang w:val="en-US"/>
            <w:rPrChange w:id="8138" w:author="matheus" w:date="2011-07-25T13:04:00Z">
              <w:rPr>
                <w:lang w:val="en-US"/>
              </w:rPr>
            </w:rPrChange>
          </w:rPr>
          <w:delText xml:space="preserve"> Morgan Kaufmann Publishers Inc., USA</w:delText>
        </w:r>
      </w:del>
      <w:r w:rsidR="00FF4F46" w:rsidRPr="004F3007">
        <w:rPr>
          <w:rFonts w:ascii="Times New Roman" w:hAnsi="Times New Roman" w:cs="Times New Roman"/>
          <w:sz w:val="24"/>
          <w:szCs w:val="24"/>
          <w:lang w:val="en-US"/>
          <w:rPrChange w:id="8139" w:author="matheus" w:date="2011-07-25T13:04:00Z">
            <w:rPr>
              <w:lang w:val="en-US"/>
            </w:rPr>
          </w:rPrChange>
        </w:rPr>
        <w:t>, 2005</w:t>
      </w:r>
      <w:r w:rsidRPr="004F3007">
        <w:rPr>
          <w:rFonts w:ascii="Times New Roman" w:hAnsi="Times New Roman" w:cs="Times New Roman"/>
          <w:sz w:val="24"/>
          <w:szCs w:val="24"/>
          <w:lang w:val="en-US"/>
          <w:rPrChange w:id="8140" w:author="matheus" w:date="2011-07-25T13:04:00Z">
            <w:rPr>
              <w:lang w:val="en-US"/>
            </w:rPr>
          </w:rPrChange>
        </w:rPr>
        <w:t>.</w:t>
      </w:r>
    </w:p>
    <w:p w:rsidR="004F3007" w:rsidRPr="004F3007" w:rsidRDefault="004F3007">
      <w:pPr>
        <w:spacing w:after="0" w:line="360" w:lineRule="auto"/>
        <w:jc w:val="both"/>
        <w:rPr>
          <w:rFonts w:ascii="Times New Roman" w:hAnsi="Times New Roman" w:cs="Times New Roman"/>
          <w:sz w:val="24"/>
          <w:szCs w:val="24"/>
          <w:lang w:val="en-US"/>
          <w:rPrChange w:id="8141" w:author="matheus" w:date="2011-07-25T13:04:00Z">
            <w:rPr>
              <w:lang w:val="en-US"/>
            </w:rPr>
          </w:rPrChange>
        </w:rPr>
        <w:pPrChange w:id="8142" w:author="matheus" w:date="2011-07-25T14:00:00Z">
          <w:pPr>
            <w:jc w:val="both"/>
          </w:pPr>
        </w:pPrChange>
      </w:pPr>
    </w:p>
    <w:p w:rsidR="009247E0" w:rsidRPr="004F3007" w:rsidDel="004F3007" w:rsidRDefault="00B77AE0">
      <w:pPr>
        <w:spacing w:after="0" w:line="360" w:lineRule="auto"/>
        <w:jc w:val="both"/>
        <w:rPr>
          <w:del w:id="8143" w:author="matheus" w:date="2011-07-25T13:11:00Z"/>
          <w:rFonts w:ascii="Times New Roman" w:hAnsi="Times New Roman" w:cs="Times New Roman"/>
          <w:sz w:val="24"/>
          <w:szCs w:val="24"/>
          <w:lang w:val="en-US"/>
          <w:rPrChange w:id="8144" w:author="matheus" w:date="2011-07-25T13:04:00Z">
            <w:rPr>
              <w:del w:id="8145" w:author="matheus" w:date="2011-07-25T13:11:00Z"/>
              <w:lang w:val="en-US"/>
            </w:rPr>
          </w:rPrChange>
        </w:rPr>
        <w:pPrChange w:id="8146" w:author="matheus" w:date="2011-07-25T14:00:00Z">
          <w:pPr>
            <w:spacing w:after="0"/>
            <w:jc w:val="both"/>
          </w:pPr>
        </w:pPrChange>
      </w:pPr>
      <w:del w:id="8147" w:author="Matheus Zingarelli" w:date="2011-07-26T14:16:00Z">
        <w:r w:rsidRPr="004F3007" w:rsidDel="00EB23AD">
          <w:rPr>
            <w:rFonts w:ascii="Times New Roman" w:hAnsi="Times New Roman" w:cs="Times New Roman"/>
            <w:sz w:val="24"/>
            <w:szCs w:val="24"/>
            <w:lang w:val="en-US"/>
            <w:rPrChange w:id="8148" w:author="matheus" w:date="2011-07-25T13:04:00Z">
              <w:rPr>
                <w:lang w:val="en-US"/>
              </w:rPr>
            </w:rPrChange>
          </w:rPr>
          <w:lastRenderedPageBreak/>
          <w:delText>(</w:delText>
        </w:r>
        <w:r w:rsidR="00107AF9" w:rsidRPr="004F3007" w:rsidDel="00EB23AD">
          <w:rPr>
            <w:rFonts w:ascii="Times New Roman" w:hAnsi="Times New Roman" w:cs="Times New Roman"/>
            <w:sz w:val="24"/>
            <w:szCs w:val="24"/>
            <w:lang w:val="en-US"/>
          </w:rPr>
          <w:delText xml:space="preserve">SMOLIC </w:delText>
        </w:r>
        <w:r w:rsidRPr="004F3007" w:rsidDel="00EB23AD">
          <w:rPr>
            <w:rFonts w:ascii="Times New Roman" w:hAnsi="Times New Roman" w:cs="Times New Roman"/>
            <w:sz w:val="24"/>
            <w:szCs w:val="24"/>
            <w:lang w:val="en-US"/>
            <w:rPrChange w:id="8149" w:author="matheus" w:date="2011-07-25T13:04:00Z">
              <w:rPr>
                <w:lang w:val="en-US"/>
              </w:rPr>
            </w:rPrChange>
          </w:rPr>
          <w:delText>et al.</w:delText>
        </w:r>
        <w:r w:rsidR="0027557B" w:rsidRPr="004F3007" w:rsidDel="00EB23AD">
          <w:rPr>
            <w:rFonts w:ascii="Times New Roman" w:hAnsi="Times New Roman" w:cs="Times New Roman"/>
            <w:sz w:val="24"/>
            <w:szCs w:val="24"/>
            <w:lang w:val="en-US"/>
            <w:rPrChange w:id="8150" w:author="matheus" w:date="2011-07-25T13:04:00Z">
              <w:rPr>
                <w:lang w:val="en-US"/>
              </w:rPr>
            </w:rPrChange>
          </w:rPr>
          <w:delText>, 2009</w:delText>
        </w:r>
        <w:r w:rsidRPr="004F3007" w:rsidDel="00EB23AD">
          <w:rPr>
            <w:rFonts w:ascii="Times New Roman" w:hAnsi="Times New Roman" w:cs="Times New Roman"/>
            <w:sz w:val="24"/>
            <w:szCs w:val="24"/>
            <w:lang w:val="en-US"/>
            <w:rPrChange w:id="8151" w:author="matheus" w:date="2011-07-25T13:04:00Z">
              <w:rPr>
                <w:lang w:val="en-US"/>
              </w:rPr>
            </w:rPrChange>
          </w:rPr>
          <w:delText xml:space="preserve">) </w:delText>
        </w:r>
      </w:del>
      <w:r w:rsidR="00EB23AD" w:rsidRPr="004F3007">
        <w:rPr>
          <w:rFonts w:ascii="Times New Roman" w:hAnsi="Times New Roman" w:cs="Times New Roman"/>
          <w:sz w:val="24"/>
          <w:szCs w:val="24"/>
          <w:lang w:val="en-US"/>
        </w:rPr>
        <w:t>SMOLIC, A.</w:t>
      </w:r>
      <w:del w:id="8152" w:author="Matheus Zingarelli" w:date="2011-07-26T14:24:00Z">
        <w:r w:rsidR="00EB23AD" w:rsidRPr="004F3007" w:rsidDel="001C6E0D">
          <w:rPr>
            <w:rFonts w:ascii="Times New Roman" w:hAnsi="Times New Roman" w:cs="Times New Roman"/>
            <w:sz w:val="24"/>
            <w:szCs w:val="24"/>
            <w:lang w:val="en-US"/>
          </w:rPr>
          <w:delText>; MUELLER, K.; MERKLE, P.; KAUFF, P.; WI</w:delText>
        </w:r>
        <w:r w:rsidR="00EB23AD" w:rsidRPr="004F3007" w:rsidDel="001C6E0D">
          <w:rPr>
            <w:rFonts w:ascii="Times New Roman" w:hAnsi="Times New Roman" w:cs="Times New Roman"/>
            <w:sz w:val="24"/>
            <w:szCs w:val="24"/>
            <w:lang w:val="en-US"/>
          </w:rPr>
          <w:delText>E</w:delText>
        </w:r>
        <w:r w:rsidR="00EB23AD" w:rsidRPr="004F3007" w:rsidDel="001C6E0D">
          <w:rPr>
            <w:rFonts w:ascii="Times New Roman" w:hAnsi="Times New Roman" w:cs="Times New Roman"/>
            <w:sz w:val="24"/>
            <w:szCs w:val="24"/>
            <w:lang w:val="en-US"/>
          </w:rPr>
          <w:delText>GAND, T</w:delText>
        </w:r>
      </w:del>
      <w:ins w:id="8153" w:author="Matheus Zingarelli" w:date="2011-07-26T14:24:00Z">
        <w:r w:rsidR="001C6E0D">
          <w:rPr>
            <w:rFonts w:ascii="Times New Roman" w:hAnsi="Times New Roman" w:cs="Times New Roman"/>
            <w:sz w:val="24"/>
            <w:szCs w:val="24"/>
            <w:lang w:val="en-US"/>
          </w:rPr>
          <w:t xml:space="preserve"> et al</w:t>
        </w:r>
      </w:ins>
      <w:r w:rsidRPr="004F3007">
        <w:rPr>
          <w:rFonts w:ascii="Times New Roman" w:hAnsi="Times New Roman" w:cs="Times New Roman"/>
          <w:sz w:val="24"/>
          <w:szCs w:val="24"/>
          <w:lang w:val="en-US"/>
          <w:rPrChange w:id="8154" w:author="matheus" w:date="2011-07-25T13:04:00Z">
            <w:rPr>
              <w:lang w:val="en-US"/>
            </w:rPr>
          </w:rPrChange>
        </w:rPr>
        <w:t>. An overview of available and emerging 3D video formats and depth e</w:t>
      </w:r>
      <w:r w:rsidRPr="004F3007">
        <w:rPr>
          <w:rFonts w:ascii="Times New Roman" w:hAnsi="Times New Roman" w:cs="Times New Roman"/>
          <w:sz w:val="24"/>
          <w:szCs w:val="24"/>
          <w:lang w:val="en-US"/>
          <w:rPrChange w:id="8155" w:author="matheus" w:date="2011-07-25T13:04:00Z">
            <w:rPr>
              <w:lang w:val="en-US"/>
            </w:rPr>
          </w:rPrChange>
        </w:rPr>
        <w:t>n</w:t>
      </w:r>
      <w:r w:rsidRPr="004F3007">
        <w:rPr>
          <w:rFonts w:ascii="Times New Roman" w:hAnsi="Times New Roman" w:cs="Times New Roman"/>
          <w:sz w:val="24"/>
          <w:szCs w:val="24"/>
          <w:lang w:val="en-US"/>
          <w:rPrChange w:id="8156" w:author="matheus" w:date="2011-07-25T13:04:00Z">
            <w:rPr>
              <w:lang w:val="en-US"/>
            </w:rPr>
          </w:rPrChange>
        </w:rPr>
        <w:t xml:space="preserve">hanced stereo as efficient generic-solution. </w:t>
      </w:r>
      <w:r w:rsidRPr="002A6561">
        <w:rPr>
          <w:rFonts w:ascii="Times New Roman" w:hAnsi="Times New Roman" w:cs="Times New Roman"/>
          <w:b/>
          <w:sz w:val="24"/>
          <w:szCs w:val="24"/>
          <w:lang w:val="en-US"/>
          <w:rPrChange w:id="8157" w:author="Matheus Zingarelli" w:date="2011-07-26T15:52:00Z">
            <w:rPr>
              <w:i/>
              <w:lang w:val="en-US"/>
            </w:rPr>
          </w:rPrChange>
        </w:rPr>
        <w:t>Picture Coding Symposium</w:t>
      </w:r>
      <w:r w:rsidRPr="004F3007">
        <w:rPr>
          <w:rFonts w:ascii="Times New Roman" w:hAnsi="Times New Roman" w:cs="Times New Roman"/>
          <w:sz w:val="24"/>
          <w:szCs w:val="24"/>
          <w:lang w:val="en-US"/>
          <w:rPrChange w:id="8158" w:author="matheus" w:date="2011-07-25T13:04:00Z">
            <w:rPr>
              <w:lang w:val="en-US"/>
            </w:rPr>
          </w:rPrChange>
        </w:rPr>
        <w:t>,</w:t>
      </w:r>
      <w:r w:rsidR="0084261C" w:rsidRPr="004F3007">
        <w:rPr>
          <w:rFonts w:ascii="Times New Roman" w:hAnsi="Times New Roman" w:cs="Times New Roman"/>
          <w:sz w:val="24"/>
          <w:szCs w:val="24"/>
          <w:lang w:val="en-US"/>
          <w:rPrChange w:id="8159" w:author="matheus" w:date="2011-07-25T13:04:00Z">
            <w:rPr>
              <w:lang w:val="en-US"/>
            </w:rPr>
          </w:rPrChange>
        </w:rPr>
        <w:t xml:space="preserve"> </w:t>
      </w:r>
      <w:ins w:id="8160" w:author="Matheus Zingarelli" w:date="2011-07-26T15:52:00Z">
        <w:r w:rsidR="002A6561">
          <w:rPr>
            <w:rFonts w:ascii="Times New Roman" w:hAnsi="Times New Roman" w:cs="Times New Roman"/>
            <w:sz w:val="24"/>
            <w:szCs w:val="24"/>
            <w:lang w:val="en-US"/>
          </w:rPr>
          <w:t xml:space="preserve">Chicago, p. </w:t>
        </w:r>
      </w:ins>
      <w:r w:rsidR="0084261C" w:rsidRPr="004F3007">
        <w:rPr>
          <w:rFonts w:ascii="Times New Roman" w:hAnsi="Times New Roman" w:cs="Times New Roman"/>
          <w:sz w:val="24"/>
          <w:szCs w:val="24"/>
          <w:lang w:val="en-US"/>
          <w:rPrChange w:id="8161" w:author="matheus" w:date="2011-07-25T13:04:00Z">
            <w:rPr>
              <w:lang w:val="en-US"/>
            </w:rPr>
          </w:rPrChange>
        </w:rPr>
        <w:t>1-4,</w:t>
      </w:r>
      <w:r w:rsidRPr="004F3007">
        <w:rPr>
          <w:rFonts w:ascii="Times New Roman" w:hAnsi="Times New Roman" w:cs="Times New Roman"/>
          <w:sz w:val="24"/>
          <w:szCs w:val="24"/>
          <w:lang w:val="en-US"/>
          <w:rPrChange w:id="8162" w:author="matheus" w:date="2011-07-25T13:04:00Z">
            <w:rPr>
              <w:lang w:val="en-US"/>
            </w:rPr>
          </w:rPrChange>
        </w:rPr>
        <w:t xml:space="preserve"> </w:t>
      </w:r>
      <w:ins w:id="8163" w:author="Matheus Zingarelli" w:date="2011-07-26T15:52:00Z">
        <w:r w:rsidR="002A6561">
          <w:rPr>
            <w:rFonts w:ascii="Times New Roman" w:hAnsi="Times New Roman" w:cs="Times New Roman"/>
            <w:sz w:val="24"/>
            <w:szCs w:val="24"/>
            <w:lang w:val="en-US"/>
          </w:rPr>
          <w:t xml:space="preserve">may </w:t>
        </w:r>
      </w:ins>
      <w:r w:rsidRPr="004F3007">
        <w:rPr>
          <w:rFonts w:ascii="Times New Roman" w:hAnsi="Times New Roman" w:cs="Times New Roman"/>
          <w:sz w:val="24"/>
          <w:szCs w:val="24"/>
          <w:lang w:val="en-US"/>
          <w:rPrChange w:id="8164" w:author="matheus" w:date="2011-07-25T13:04:00Z">
            <w:rPr>
              <w:lang w:val="en-US"/>
            </w:rPr>
          </w:rPrChange>
        </w:rPr>
        <w:t>2009.</w:t>
      </w:r>
      <w:r w:rsidR="0084261C" w:rsidRPr="004F3007">
        <w:rPr>
          <w:rFonts w:ascii="Times New Roman" w:hAnsi="Times New Roman" w:cs="Times New Roman"/>
          <w:sz w:val="24"/>
          <w:szCs w:val="24"/>
          <w:lang w:val="en-US"/>
          <w:rPrChange w:id="8165" w:author="matheus" w:date="2011-07-25T13:04:00Z">
            <w:rPr>
              <w:lang w:val="en-US"/>
            </w:rPr>
          </w:rPrChange>
        </w:rPr>
        <w:t xml:space="preserve"> </w:t>
      </w:r>
    </w:p>
    <w:p w:rsidR="004F3007" w:rsidRPr="000C196A" w:rsidRDefault="0084261C">
      <w:pPr>
        <w:spacing w:after="0" w:line="360" w:lineRule="auto"/>
        <w:jc w:val="both"/>
        <w:rPr>
          <w:ins w:id="8166" w:author="matheus" w:date="2011-07-25T13:11:00Z"/>
          <w:rFonts w:ascii="Times New Roman" w:hAnsi="Times New Roman" w:cs="Times New Roman"/>
          <w:sz w:val="24"/>
          <w:szCs w:val="24"/>
          <w:lang w:val="en-US"/>
          <w:rPrChange w:id="8167" w:author="Matheus Zingarelli" w:date="2011-07-26T10:56:00Z">
            <w:rPr>
              <w:ins w:id="8168" w:author="matheus" w:date="2011-07-25T13:11:00Z"/>
              <w:rFonts w:ascii="Times New Roman" w:hAnsi="Times New Roman" w:cs="Times New Roman"/>
              <w:sz w:val="24"/>
              <w:szCs w:val="24"/>
            </w:rPr>
          </w:rPrChange>
        </w:rPr>
        <w:pPrChange w:id="8169" w:author="matheus" w:date="2011-07-25T14:00:00Z">
          <w:pPr>
            <w:jc w:val="both"/>
          </w:pPr>
        </w:pPrChange>
      </w:pPr>
      <w:r w:rsidRPr="000C196A">
        <w:rPr>
          <w:rFonts w:ascii="Times New Roman" w:hAnsi="Times New Roman" w:cs="Times New Roman"/>
          <w:sz w:val="24"/>
          <w:szCs w:val="24"/>
          <w:lang w:val="en-US"/>
          <w:rPrChange w:id="8170" w:author="Matheus Zingarelli" w:date="2011-07-26T10:56:00Z">
            <w:rPr>
              <w:lang w:val="en-US"/>
            </w:rPr>
          </w:rPrChange>
        </w:rPr>
        <w:t>DOI</w:t>
      </w:r>
      <w:del w:id="8171" w:author="Matheus Zingarelli" w:date="2011-07-26T15:53:00Z">
        <w:r w:rsidRPr="000C196A" w:rsidDel="002A6561">
          <w:rPr>
            <w:rFonts w:ascii="Times New Roman" w:hAnsi="Times New Roman" w:cs="Times New Roman"/>
            <w:sz w:val="24"/>
            <w:szCs w:val="24"/>
            <w:lang w:val="en-US"/>
            <w:rPrChange w:id="8172" w:author="Matheus Zingarelli" w:date="2011-07-26T10:56:00Z">
              <w:rPr>
                <w:lang w:val="en-US"/>
              </w:rPr>
            </w:rPrChange>
          </w:rPr>
          <w:delText xml:space="preserve"> =</w:delText>
        </w:r>
      </w:del>
      <w:ins w:id="8173" w:author="Matheus Zingarelli" w:date="2011-07-26T15:53:00Z">
        <w:r w:rsidR="002A6561">
          <w:rPr>
            <w:rFonts w:ascii="Times New Roman" w:hAnsi="Times New Roman" w:cs="Times New Roman"/>
            <w:sz w:val="24"/>
            <w:szCs w:val="24"/>
            <w:lang w:val="en-US"/>
          </w:rPr>
          <w:t>:</w:t>
        </w:r>
        <w:r w:rsidR="002A6561" w:rsidRPr="002A6561">
          <w:rPr>
            <w:rFonts w:ascii="Times New Roman" w:hAnsi="Times New Roman" w:cs="Times New Roman"/>
            <w:sz w:val="24"/>
            <w:szCs w:val="24"/>
            <w:lang w:val="en-US"/>
          </w:rPr>
          <w:t>10.1109/PCS.2009.5167358</w:t>
        </w:r>
        <w:r w:rsidR="002A6561">
          <w:rPr>
            <w:rFonts w:ascii="Times New Roman" w:hAnsi="Times New Roman" w:cs="Times New Roman"/>
            <w:sz w:val="24"/>
            <w:szCs w:val="24"/>
            <w:lang w:val="en-US"/>
          </w:rPr>
          <w:t>.</w:t>
        </w:r>
      </w:ins>
      <w:r w:rsidRPr="000C196A">
        <w:rPr>
          <w:rFonts w:ascii="Times New Roman" w:hAnsi="Times New Roman" w:cs="Times New Roman"/>
          <w:sz w:val="24"/>
          <w:szCs w:val="24"/>
          <w:lang w:val="en-US"/>
          <w:rPrChange w:id="8174" w:author="Matheus Zingarelli" w:date="2011-07-26T10:56:00Z">
            <w:rPr>
              <w:lang w:val="en-US"/>
            </w:rPr>
          </w:rPrChange>
        </w:rPr>
        <w:t xml:space="preserve"> </w:t>
      </w:r>
    </w:p>
    <w:p w:rsidR="00B77AE0" w:rsidRPr="000C196A" w:rsidDel="002A6561" w:rsidRDefault="002461DA">
      <w:pPr>
        <w:spacing w:after="0" w:line="360" w:lineRule="auto"/>
        <w:jc w:val="both"/>
        <w:rPr>
          <w:ins w:id="8175" w:author="matheus" w:date="2011-07-25T13:11:00Z"/>
          <w:del w:id="8176" w:author="Matheus Zingarelli" w:date="2011-07-26T15:52:00Z"/>
          <w:rStyle w:val="Hyperlink"/>
          <w:rFonts w:ascii="Times New Roman" w:hAnsi="Times New Roman" w:cs="Times New Roman"/>
          <w:sz w:val="24"/>
          <w:szCs w:val="24"/>
          <w:lang w:val="en-US"/>
        </w:rPr>
        <w:pPrChange w:id="8177" w:author="matheus" w:date="2011-07-25T14:00:00Z">
          <w:pPr>
            <w:jc w:val="both"/>
          </w:pPr>
        </w:pPrChange>
      </w:pPr>
      <w:del w:id="8178" w:author="Matheus Zingarelli" w:date="2011-07-26T15:52:00Z">
        <w:r w:rsidRPr="004F3007" w:rsidDel="002A6561">
          <w:rPr>
            <w:rFonts w:ascii="Times New Roman" w:hAnsi="Times New Roman" w:cs="Times New Roman"/>
            <w:sz w:val="24"/>
            <w:szCs w:val="24"/>
            <w:rPrChange w:id="8179" w:author="matheus" w:date="2011-07-25T13:04:00Z">
              <w:rPr>
                <w:rStyle w:val="Hyperlink"/>
                <w:lang w:val="en-US"/>
              </w:rPr>
            </w:rPrChange>
          </w:rPr>
          <w:fldChar w:fldCharType="begin"/>
        </w:r>
        <w:r w:rsidRPr="000C196A" w:rsidDel="002A6561">
          <w:rPr>
            <w:rFonts w:ascii="Times New Roman" w:hAnsi="Times New Roman" w:cs="Times New Roman"/>
            <w:sz w:val="24"/>
            <w:szCs w:val="24"/>
            <w:lang w:val="en-US"/>
            <w:rPrChange w:id="8180" w:author="Matheus Zingarelli" w:date="2011-07-26T10:56:00Z">
              <w:rPr/>
            </w:rPrChange>
          </w:rPr>
          <w:delInstrText xml:space="preserve"> HYPERLINK "http://dx.doi.org/10.1109/PCS.2009.5167358" </w:delInstrText>
        </w:r>
        <w:r w:rsidRPr="004F3007" w:rsidDel="002A6561">
          <w:rPr>
            <w:rFonts w:ascii="Times New Roman" w:hAnsi="Times New Roman" w:cs="Times New Roman"/>
            <w:sz w:val="24"/>
            <w:szCs w:val="24"/>
            <w:rPrChange w:id="8181" w:author="matheus" w:date="2011-07-25T13:04:00Z">
              <w:rPr>
                <w:rStyle w:val="Hyperlink"/>
                <w:lang w:val="en-US"/>
              </w:rPr>
            </w:rPrChange>
          </w:rPr>
          <w:fldChar w:fldCharType="separate"/>
        </w:r>
        <w:r w:rsidR="004A5579" w:rsidRPr="000C196A" w:rsidDel="002A6561">
          <w:rPr>
            <w:rStyle w:val="Hyperlink"/>
            <w:rFonts w:ascii="Times New Roman" w:hAnsi="Times New Roman" w:cs="Times New Roman"/>
            <w:sz w:val="24"/>
            <w:szCs w:val="24"/>
            <w:lang w:val="en-US"/>
            <w:rPrChange w:id="8182" w:author="Matheus Zingarelli" w:date="2011-07-26T10:56:00Z">
              <w:rPr>
                <w:rStyle w:val="Hyperlink"/>
                <w:lang w:val="en-US"/>
              </w:rPr>
            </w:rPrChange>
          </w:rPr>
          <w:delText>http://dx.doi.org/10.1109/PCS.2009.5167358</w:delText>
        </w:r>
        <w:r w:rsidRPr="004F3007" w:rsidDel="002A6561">
          <w:rPr>
            <w:rStyle w:val="Hyperlink"/>
            <w:rFonts w:ascii="Times New Roman" w:hAnsi="Times New Roman" w:cs="Times New Roman"/>
            <w:sz w:val="24"/>
            <w:szCs w:val="24"/>
            <w:lang w:val="en-US"/>
            <w:rPrChange w:id="8183" w:author="matheus" w:date="2011-07-25T13:04:00Z">
              <w:rPr>
                <w:rStyle w:val="Hyperlink"/>
                <w:lang w:val="en-US"/>
              </w:rPr>
            </w:rPrChange>
          </w:rPr>
          <w:fldChar w:fldCharType="end"/>
        </w:r>
      </w:del>
    </w:p>
    <w:p w:rsidR="004F3007" w:rsidRPr="000C196A" w:rsidRDefault="004F3007">
      <w:pPr>
        <w:spacing w:after="0" w:line="360" w:lineRule="auto"/>
        <w:jc w:val="both"/>
        <w:rPr>
          <w:rFonts w:ascii="Times New Roman" w:hAnsi="Times New Roman" w:cs="Times New Roman"/>
          <w:sz w:val="24"/>
          <w:szCs w:val="24"/>
          <w:lang w:val="en-US"/>
          <w:rPrChange w:id="8184" w:author="Matheus Zingarelli" w:date="2011-07-26T10:56:00Z">
            <w:rPr>
              <w:lang w:val="en-US"/>
            </w:rPr>
          </w:rPrChange>
        </w:rPr>
        <w:pPrChange w:id="8185" w:author="matheus" w:date="2011-07-25T14:00:00Z">
          <w:pPr>
            <w:jc w:val="both"/>
          </w:pPr>
        </w:pPrChange>
      </w:pPr>
    </w:p>
    <w:p w:rsidR="00433542" w:rsidRPr="006358C2" w:rsidRDefault="00433542">
      <w:pPr>
        <w:spacing w:after="0" w:line="360" w:lineRule="auto"/>
        <w:rPr>
          <w:ins w:id="8186" w:author="matheus" w:date="2011-07-25T13:12:00Z"/>
          <w:rFonts w:ascii="Times New Roman" w:hAnsi="Times New Roman" w:cs="Times New Roman"/>
          <w:sz w:val="24"/>
          <w:szCs w:val="24"/>
          <w:lang w:val="en-US"/>
        </w:rPr>
        <w:pPrChange w:id="8187" w:author="matheus" w:date="2011-07-25T14:00:00Z">
          <w:pPr/>
        </w:pPrChange>
      </w:pPr>
      <w:del w:id="8188" w:author="Matheus Zingarelli" w:date="2011-07-26T14:16:00Z">
        <w:r w:rsidRPr="004F3007" w:rsidDel="00EB23AD">
          <w:rPr>
            <w:rFonts w:ascii="Times New Roman" w:hAnsi="Times New Roman" w:cs="Times New Roman"/>
            <w:sz w:val="24"/>
            <w:szCs w:val="24"/>
            <w:lang w:val="en-US"/>
            <w:rPrChange w:id="8189" w:author="matheus" w:date="2011-07-25T13:04:00Z">
              <w:rPr>
                <w:lang w:val="en-US"/>
              </w:rPr>
            </w:rPrChange>
          </w:rPr>
          <w:delText>(</w:delText>
        </w:r>
        <w:r w:rsidR="00107AF9" w:rsidRPr="004F3007" w:rsidDel="00EB23AD">
          <w:rPr>
            <w:rFonts w:ascii="Times New Roman" w:hAnsi="Times New Roman" w:cs="Times New Roman"/>
            <w:sz w:val="24"/>
            <w:szCs w:val="24"/>
            <w:lang w:val="en-US"/>
          </w:rPr>
          <w:delText>SONY</w:delText>
        </w:r>
        <w:r w:rsidRPr="004F3007" w:rsidDel="00EB23AD">
          <w:rPr>
            <w:rFonts w:ascii="Times New Roman" w:hAnsi="Times New Roman" w:cs="Times New Roman"/>
            <w:sz w:val="24"/>
            <w:szCs w:val="24"/>
            <w:lang w:val="en-US"/>
            <w:rPrChange w:id="8190" w:author="matheus" w:date="2011-07-25T13:04:00Z">
              <w:rPr>
                <w:lang w:val="en-US"/>
              </w:rPr>
            </w:rPrChange>
          </w:rPr>
          <w:delText>, 201</w:delText>
        </w:r>
        <w:r w:rsidR="00111F3A" w:rsidRPr="004F3007" w:rsidDel="00EB23AD">
          <w:rPr>
            <w:rFonts w:ascii="Times New Roman" w:hAnsi="Times New Roman" w:cs="Times New Roman"/>
            <w:sz w:val="24"/>
            <w:szCs w:val="24"/>
            <w:lang w:val="en-US"/>
            <w:rPrChange w:id="8191" w:author="matheus" w:date="2011-07-25T13:04:00Z">
              <w:rPr>
                <w:lang w:val="en-US"/>
              </w:rPr>
            </w:rPrChange>
          </w:rPr>
          <w:delText>1</w:delText>
        </w:r>
        <w:r w:rsidRPr="004F3007" w:rsidDel="00EB23AD">
          <w:rPr>
            <w:rFonts w:ascii="Times New Roman" w:hAnsi="Times New Roman" w:cs="Times New Roman"/>
            <w:sz w:val="24"/>
            <w:szCs w:val="24"/>
            <w:lang w:val="en-US"/>
            <w:rPrChange w:id="8192" w:author="matheus" w:date="2011-07-25T13:04:00Z">
              <w:rPr>
                <w:lang w:val="en-US"/>
              </w:rPr>
            </w:rPrChange>
          </w:rPr>
          <w:delText xml:space="preserve">) </w:delText>
        </w:r>
      </w:del>
      <w:r w:rsidR="00EB23AD" w:rsidRPr="004F3007">
        <w:rPr>
          <w:rFonts w:ascii="Times New Roman" w:hAnsi="Times New Roman" w:cs="Times New Roman"/>
          <w:sz w:val="24"/>
          <w:szCs w:val="24"/>
          <w:lang w:val="en-US"/>
        </w:rPr>
        <w:t>SONY CORPORATION</w:t>
      </w:r>
      <w:del w:id="8193" w:author="Matheus Zingarelli" w:date="2011-07-26T15:53:00Z">
        <w:r w:rsidR="00EB23AD" w:rsidRPr="004F3007" w:rsidDel="006358C2">
          <w:rPr>
            <w:rFonts w:ascii="Times New Roman" w:hAnsi="Times New Roman" w:cs="Times New Roman"/>
            <w:sz w:val="24"/>
            <w:szCs w:val="24"/>
            <w:lang w:val="en-US"/>
          </w:rPr>
          <w:delText xml:space="preserve"> </w:delText>
        </w:r>
        <w:r w:rsidR="00562402" w:rsidRPr="004F3007" w:rsidDel="006358C2">
          <w:rPr>
            <w:rFonts w:ascii="Times New Roman" w:hAnsi="Times New Roman" w:cs="Times New Roman"/>
            <w:sz w:val="24"/>
            <w:szCs w:val="24"/>
            <w:lang w:val="en-US"/>
            <w:rPrChange w:id="8194" w:author="matheus" w:date="2011-07-25T13:04:00Z">
              <w:rPr>
                <w:lang w:val="en-US"/>
              </w:rPr>
            </w:rPrChange>
          </w:rPr>
          <w:delText xml:space="preserve">– </w:delText>
        </w:r>
      </w:del>
      <w:ins w:id="8195" w:author="Matheus Zingarelli" w:date="2011-07-26T15:53:00Z">
        <w:r w:rsidR="006358C2">
          <w:rPr>
            <w:rFonts w:ascii="Times New Roman" w:hAnsi="Times New Roman" w:cs="Times New Roman"/>
            <w:sz w:val="24"/>
            <w:szCs w:val="24"/>
            <w:lang w:val="en-US"/>
          </w:rPr>
          <w:t xml:space="preserve">. </w:t>
        </w:r>
      </w:ins>
      <w:proofErr w:type="gramStart"/>
      <w:r w:rsidRPr="00FB4E5D">
        <w:rPr>
          <w:rFonts w:ascii="Times New Roman" w:hAnsi="Times New Roman" w:cs="Times New Roman"/>
          <w:b/>
          <w:sz w:val="24"/>
          <w:szCs w:val="24"/>
          <w:lang w:val="en-US"/>
          <w:rPrChange w:id="8196" w:author="Matheus Zingarelli" w:date="2011-08-01T09:43:00Z">
            <w:rPr>
              <w:lang w:val="en-US"/>
            </w:rPr>
          </w:rPrChange>
        </w:rPr>
        <w:t>Sony 3D TV Technology</w:t>
      </w:r>
      <w:del w:id="8197" w:author="Matheus Zingarelli" w:date="2011-07-26T15:53:00Z">
        <w:r w:rsidRPr="00FB4E5D" w:rsidDel="006358C2">
          <w:rPr>
            <w:rFonts w:ascii="Times New Roman" w:hAnsi="Times New Roman" w:cs="Times New Roman"/>
            <w:sz w:val="24"/>
            <w:szCs w:val="24"/>
            <w:lang w:val="en-US"/>
            <w:rPrChange w:id="8198" w:author="Matheus Zingarelli" w:date="2011-08-01T09:43:00Z">
              <w:rPr>
                <w:lang w:val="en-US"/>
              </w:rPr>
            </w:rPrChange>
          </w:rPr>
          <w:delText>,</w:delText>
        </w:r>
      </w:del>
      <w:ins w:id="8199" w:author="Matheus Zingarelli" w:date="2011-07-26T15:53:00Z">
        <w:r w:rsidR="006358C2" w:rsidRPr="00FB4E5D">
          <w:rPr>
            <w:rFonts w:ascii="Times New Roman" w:hAnsi="Times New Roman" w:cs="Times New Roman"/>
            <w:sz w:val="24"/>
            <w:szCs w:val="24"/>
            <w:lang w:val="en-US"/>
          </w:rPr>
          <w:t>.</w:t>
        </w:r>
        <w:proofErr w:type="gramEnd"/>
        <w:r w:rsidR="006358C2" w:rsidRPr="00FB4E5D">
          <w:rPr>
            <w:rFonts w:ascii="Times New Roman" w:hAnsi="Times New Roman" w:cs="Times New Roman"/>
            <w:sz w:val="24"/>
            <w:szCs w:val="24"/>
            <w:lang w:val="en-US"/>
          </w:rPr>
          <w:t xml:space="preserve"> </w:t>
        </w:r>
        <w:r w:rsidR="006358C2" w:rsidRPr="006358C2">
          <w:rPr>
            <w:rFonts w:ascii="Times New Roman" w:hAnsi="Times New Roman" w:cs="Times New Roman"/>
            <w:sz w:val="24"/>
            <w:szCs w:val="24"/>
            <w:rPrChange w:id="8200" w:author="Matheus Zingarelli" w:date="2011-07-26T15:54:00Z">
              <w:rPr>
                <w:rFonts w:ascii="Times New Roman" w:hAnsi="Times New Roman" w:cs="Times New Roman"/>
                <w:sz w:val="24"/>
                <w:szCs w:val="24"/>
                <w:lang w:val="en-US"/>
              </w:rPr>
            </w:rPrChange>
          </w:rPr>
          <w:t>Apresentação da tecnologia de televis</w:t>
        </w:r>
        <w:r w:rsidR="006358C2" w:rsidRPr="006358C2">
          <w:rPr>
            <w:rFonts w:ascii="Times New Roman" w:hAnsi="Times New Roman" w:cs="Times New Roman"/>
            <w:sz w:val="24"/>
            <w:szCs w:val="24"/>
            <w:rPrChange w:id="8201" w:author="Matheus Zingarelli" w:date="2011-07-26T15:54:00Z">
              <w:rPr>
                <w:rFonts w:ascii="Times New Roman" w:hAnsi="Times New Roman" w:cs="Times New Roman"/>
                <w:sz w:val="24"/>
                <w:szCs w:val="24"/>
                <w:lang w:val="en-US"/>
              </w:rPr>
            </w:rPrChange>
          </w:rPr>
          <w:t>o</w:t>
        </w:r>
        <w:r w:rsidR="006358C2" w:rsidRPr="006358C2">
          <w:rPr>
            <w:rFonts w:ascii="Times New Roman" w:hAnsi="Times New Roman" w:cs="Times New Roman"/>
            <w:sz w:val="24"/>
            <w:szCs w:val="24"/>
            <w:rPrChange w:id="8202" w:author="Matheus Zingarelli" w:date="2011-07-26T15:54:00Z">
              <w:rPr>
                <w:rFonts w:ascii="Times New Roman" w:hAnsi="Times New Roman" w:cs="Times New Roman"/>
                <w:sz w:val="24"/>
                <w:szCs w:val="24"/>
                <w:lang w:val="en-US"/>
              </w:rPr>
            </w:rPrChange>
          </w:rPr>
          <w:t>res 3D da Sony.</w:t>
        </w:r>
      </w:ins>
      <w:ins w:id="8203" w:author="Matheus Zingarelli" w:date="2011-07-26T15:54:00Z">
        <w:r w:rsidR="006358C2">
          <w:rPr>
            <w:rFonts w:ascii="Times New Roman" w:hAnsi="Times New Roman" w:cs="Times New Roman"/>
            <w:sz w:val="24"/>
            <w:szCs w:val="24"/>
          </w:rPr>
          <w:t xml:space="preserve"> </w:t>
        </w:r>
      </w:ins>
      <w:del w:id="8204" w:author="Matheus Zingarelli" w:date="2011-07-26T15:54:00Z">
        <w:r w:rsidRPr="006358C2" w:rsidDel="006358C2">
          <w:rPr>
            <w:rFonts w:ascii="Times New Roman" w:hAnsi="Times New Roman" w:cs="Times New Roman"/>
            <w:sz w:val="24"/>
            <w:szCs w:val="24"/>
            <w:rPrChange w:id="8205" w:author="Matheus Zingarelli" w:date="2011-07-26T15:54:00Z">
              <w:rPr>
                <w:lang w:val="en-US"/>
              </w:rPr>
            </w:rPrChange>
          </w:rPr>
          <w:delText xml:space="preserve"> 201</w:delText>
        </w:r>
        <w:r w:rsidR="00111F3A" w:rsidRPr="006358C2" w:rsidDel="006358C2">
          <w:rPr>
            <w:rFonts w:ascii="Times New Roman" w:hAnsi="Times New Roman" w:cs="Times New Roman"/>
            <w:sz w:val="24"/>
            <w:szCs w:val="24"/>
            <w:rPrChange w:id="8206" w:author="Matheus Zingarelli" w:date="2011-07-26T15:54:00Z">
              <w:rPr>
                <w:lang w:val="en-US"/>
              </w:rPr>
            </w:rPrChange>
          </w:rPr>
          <w:delText>1</w:delText>
        </w:r>
        <w:r w:rsidRPr="006358C2" w:rsidDel="006358C2">
          <w:rPr>
            <w:rFonts w:ascii="Times New Roman" w:hAnsi="Times New Roman" w:cs="Times New Roman"/>
            <w:sz w:val="24"/>
            <w:szCs w:val="24"/>
            <w:rPrChange w:id="8207" w:author="Matheus Zingarelli" w:date="2011-07-26T15:54:00Z">
              <w:rPr>
                <w:lang w:val="en-US"/>
              </w:rPr>
            </w:rPrChange>
          </w:rPr>
          <w:delText xml:space="preserve">. </w:delText>
        </w:r>
      </w:del>
      <w:r w:rsidRPr="004F3007">
        <w:rPr>
          <w:rFonts w:ascii="Times New Roman" w:hAnsi="Times New Roman" w:cs="Times New Roman"/>
          <w:sz w:val="24"/>
          <w:szCs w:val="24"/>
          <w:rPrChange w:id="8208" w:author="matheus" w:date="2011-07-25T13:04:00Z">
            <w:rPr/>
          </w:rPrChange>
        </w:rPr>
        <w:t>Disponível em</w:t>
      </w:r>
      <w:ins w:id="8209" w:author="Matheus Zingarelli" w:date="2011-07-26T15:54:00Z">
        <w:r w:rsidR="006358C2">
          <w:rPr>
            <w:rFonts w:ascii="Times New Roman" w:hAnsi="Times New Roman" w:cs="Times New Roman"/>
            <w:sz w:val="24"/>
            <w:szCs w:val="24"/>
          </w:rPr>
          <w:t>:</w:t>
        </w:r>
      </w:ins>
      <w:r w:rsidRPr="004F3007">
        <w:rPr>
          <w:rFonts w:ascii="Times New Roman" w:hAnsi="Times New Roman" w:cs="Times New Roman"/>
          <w:sz w:val="24"/>
          <w:szCs w:val="24"/>
          <w:rPrChange w:id="8210" w:author="matheus" w:date="2011-07-25T13:04:00Z">
            <w:rPr/>
          </w:rPrChange>
        </w:rPr>
        <w:t xml:space="preserve"> </w:t>
      </w:r>
      <w:ins w:id="8211" w:author="Matheus Zingarelli" w:date="2011-07-26T15:54:00Z">
        <w:r w:rsidR="006358C2">
          <w:rPr>
            <w:rFonts w:ascii="Times New Roman" w:hAnsi="Times New Roman" w:cs="Times New Roman"/>
            <w:sz w:val="24"/>
            <w:szCs w:val="24"/>
          </w:rPr>
          <w:t>&lt;</w:t>
        </w:r>
      </w:ins>
      <w:r w:rsidR="002461DA" w:rsidRPr="004F3007">
        <w:rPr>
          <w:rFonts w:ascii="Times New Roman" w:hAnsi="Times New Roman" w:cs="Times New Roman"/>
          <w:sz w:val="24"/>
          <w:szCs w:val="24"/>
          <w:rPrChange w:id="8212" w:author="matheus" w:date="2011-07-25T13:04:00Z">
            <w:rPr>
              <w:rStyle w:val="Hyperlink"/>
            </w:rPr>
          </w:rPrChange>
        </w:rPr>
        <w:fldChar w:fldCharType="begin"/>
      </w:r>
      <w:r w:rsidR="002461DA" w:rsidRPr="004F3007">
        <w:rPr>
          <w:rFonts w:ascii="Times New Roman" w:hAnsi="Times New Roman" w:cs="Times New Roman"/>
          <w:sz w:val="24"/>
          <w:szCs w:val="24"/>
          <w:rPrChange w:id="8213" w:author="matheus" w:date="2011-07-25T13:04:00Z">
            <w:rPr/>
          </w:rPrChange>
        </w:rPr>
        <w:instrText xml:space="preserve"> HYPERLINK "http://www.sony.net/united/3D/" \l "technology/3dtv/" </w:instrText>
      </w:r>
      <w:r w:rsidR="002461DA" w:rsidRPr="004F3007">
        <w:rPr>
          <w:rFonts w:ascii="Times New Roman" w:hAnsi="Times New Roman" w:cs="Times New Roman"/>
          <w:sz w:val="24"/>
          <w:szCs w:val="24"/>
          <w:rPrChange w:id="8214" w:author="matheus" w:date="2011-07-25T13:04:00Z">
            <w:rPr>
              <w:rStyle w:val="Hyperlink"/>
            </w:rPr>
          </w:rPrChange>
        </w:rPr>
        <w:fldChar w:fldCharType="separate"/>
      </w:r>
      <w:r w:rsidRPr="004F3007">
        <w:rPr>
          <w:rStyle w:val="Hyperlink"/>
          <w:rFonts w:ascii="Times New Roman" w:hAnsi="Times New Roman" w:cs="Times New Roman"/>
          <w:sz w:val="24"/>
          <w:szCs w:val="24"/>
          <w:rPrChange w:id="8215" w:author="matheus" w:date="2011-07-25T13:04:00Z">
            <w:rPr>
              <w:rStyle w:val="Hyperlink"/>
            </w:rPr>
          </w:rPrChange>
        </w:rPr>
        <w:t>http://www.sony.net/united/3D/#technology/3dtv/</w:t>
      </w:r>
      <w:r w:rsidR="002461DA" w:rsidRPr="004F3007">
        <w:rPr>
          <w:rStyle w:val="Hyperlink"/>
          <w:rFonts w:ascii="Times New Roman" w:hAnsi="Times New Roman" w:cs="Times New Roman"/>
          <w:sz w:val="24"/>
          <w:szCs w:val="24"/>
          <w:rPrChange w:id="8216" w:author="matheus" w:date="2011-07-25T13:04:00Z">
            <w:rPr>
              <w:rStyle w:val="Hyperlink"/>
            </w:rPr>
          </w:rPrChange>
        </w:rPr>
        <w:fldChar w:fldCharType="end"/>
      </w:r>
      <w:ins w:id="8217" w:author="Matheus Zingarelli" w:date="2011-07-26T15:54:00Z">
        <w:r w:rsidR="006358C2" w:rsidRPr="006358C2">
          <w:rPr>
            <w:rStyle w:val="Hyperlink"/>
            <w:rFonts w:ascii="Times New Roman" w:hAnsi="Times New Roman" w:cs="Times New Roman"/>
            <w:color w:val="auto"/>
            <w:sz w:val="24"/>
            <w:szCs w:val="24"/>
            <w:u w:val="none"/>
            <w:rPrChange w:id="8218" w:author="Matheus Zingarelli" w:date="2011-07-26T15:54: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8219" w:author="matheus" w:date="2011-07-25T13:04:00Z">
            <w:rPr/>
          </w:rPrChange>
        </w:rPr>
        <w:t xml:space="preserve">. </w:t>
      </w:r>
      <w:del w:id="8220" w:author="Matheus Zingarelli" w:date="2011-07-26T15:54:00Z">
        <w:r w:rsidRPr="006358C2" w:rsidDel="006358C2">
          <w:rPr>
            <w:rFonts w:ascii="Times New Roman" w:hAnsi="Times New Roman" w:cs="Times New Roman"/>
            <w:sz w:val="24"/>
            <w:szCs w:val="24"/>
            <w:rPrChange w:id="8221" w:author="Matheus Zingarelli" w:date="2011-07-26T15:54:00Z">
              <w:rPr>
                <w:lang w:val="en-US"/>
              </w:rPr>
            </w:rPrChange>
          </w:rPr>
          <w:delText>Último a</w:delText>
        </w:r>
      </w:del>
      <w:ins w:id="8222" w:author="Matheus Zingarelli" w:date="2011-07-26T15:54:00Z">
        <w:r w:rsidR="006358C2" w:rsidRPr="006358C2">
          <w:rPr>
            <w:rFonts w:ascii="Times New Roman" w:hAnsi="Times New Roman" w:cs="Times New Roman"/>
            <w:sz w:val="24"/>
            <w:szCs w:val="24"/>
            <w:lang w:val="en-US"/>
            <w:rPrChange w:id="8223" w:author="Matheus Zingarelli" w:date="2011-07-26T15:54:00Z">
              <w:rPr>
                <w:rFonts w:ascii="Times New Roman" w:hAnsi="Times New Roman" w:cs="Times New Roman"/>
                <w:sz w:val="24"/>
                <w:szCs w:val="24"/>
              </w:rPr>
            </w:rPrChange>
          </w:rPr>
          <w:t>A</w:t>
        </w:r>
      </w:ins>
      <w:r w:rsidRPr="006358C2">
        <w:rPr>
          <w:rFonts w:ascii="Times New Roman" w:hAnsi="Times New Roman" w:cs="Times New Roman"/>
          <w:sz w:val="24"/>
          <w:szCs w:val="24"/>
          <w:lang w:val="en-US"/>
          <w:rPrChange w:id="8224" w:author="Matheus Zingarelli" w:date="2011-07-26T15:54:00Z">
            <w:rPr>
              <w:lang w:val="en-US"/>
            </w:rPr>
          </w:rPrChange>
        </w:rPr>
        <w:t xml:space="preserve">cesso </w:t>
      </w:r>
      <w:del w:id="8225" w:author="Matheus Zingarelli" w:date="2011-07-26T15:54:00Z">
        <w:r w:rsidRPr="006358C2" w:rsidDel="006358C2">
          <w:rPr>
            <w:rFonts w:ascii="Times New Roman" w:hAnsi="Times New Roman" w:cs="Times New Roman"/>
            <w:sz w:val="24"/>
            <w:szCs w:val="24"/>
            <w:lang w:val="en-US"/>
            <w:rPrChange w:id="8226" w:author="Matheus Zingarelli" w:date="2011-07-26T15:54:00Z">
              <w:rPr>
                <w:lang w:val="en-US"/>
              </w:rPr>
            </w:rPrChange>
          </w:rPr>
          <w:delText xml:space="preserve">feito </w:delText>
        </w:r>
      </w:del>
      <w:r w:rsidRPr="006358C2">
        <w:rPr>
          <w:rFonts w:ascii="Times New Roman" w:hAnsi="Times New Roman" w:cs="Times New Roman"/>
          <w:sz w:val="24"/>
          <w:szCs w:val="24"/>
          <w:lang w:val="en-US"/>
          <w:rPrChange w:id="8227" w:author="Matheus Zingarelli" w:date="2011-07-26T15:54:00Z">
            <w:rPr>
              <w:lang w:val="en-US"/>
            </w:rPr>
          </w:rPrChange>
        </w:rPr>
        <w:t>em</w:t>
      </w:r>
      <w:ins w:id="8228" w:author="Matheus Zingarelli" w:date="2011-07-26T15:54:00Z">
        <w:r w:rsidR="006358C2" w:rsidRPr="006358C2">
          <w:rPr>
            <w:rFonts w:ascii="Times New Roman" w:hAnsi="Times New Roman" w:cs="Times New Roman"/>
            <w:sz w:val="24"/>
            <w:szCs w:val="24"/>
            <w:lang w:val="en-US"/>
            <w:rPrChange w:id="8229" w:author="Matheus Zingarelli" w:date="2011-07-26T15:54:00Z">
              <w:rPr>
                <w:rFonts w:ascii="Times New Roman" w:hAnsi="Times New Roman" w:cs="Times New Roman"/>
                <w:sz w:val="24"/>
                <w:szCs w:val="24"/>
              </w:rPr>
            </w:rPrChange>
          </w:rPr>
          <w:t>:</w:t>
        </w:r>
      </w:ins>
      <w:r w:rsidRPr="006358C2">
        <w:rPr>
          <w:rFonts w:ascii="Times New Roman" w:hAnsi="Times New Roman" w:cs="Times New Roman"/>
          <w:sz w:val="24"/>
          <w:szCs w:val="24"/>
          <w:lang w:val="en-US"/>
          <w:rPrChange w:id="8230" w:author="Matheus Zingarelli" w:date="2011-07-26T15:54:00Z">
            <w:rPr>
              <w:lang w:val="en-US"/>
            </w:rPr>
          </w:rPrChange>
        </w:rPr>
        <w:t xml:space="preserve"> </w:t>
      </w:r>
      <w:del w:id="8231" w:author="Matheus Zingarelli" w:date="2011-07-26T15:54:00Z">
        <w:r w:rsidRPr="006358C2" w:rsidDel="006358C2">
          <w:rPr>
            <w:rFonts w:ascii="Times New Roman" w:hAnsi="Times New Roman" w:cs="Times New Roman"/>
            <w:sz w:val="24"/>
            <w:szCs w:val="24"/>
            <w:lang w:val="en-US"/>
            <w:rPrChange w:id="8232" w:author="Matheus Zingarelli" w:date="2011-07-26T15:54:00Z">
              <w:rPr>
                <w:lang w:val="en-US"/>
              </w:rPr>
            </w:rPrChange>
          </w:rPr>
          <w:delText>24/06/2011</w:delText>
        </w:r>
      </w:del>
      <w:ins w:id="8233" w:author="Matheus Zingarelli" w:date="2011-07-26T15:54:00Z">
        <w:r w:rsidR="006358C2" w:rsidRPr="006358C2">
          <w:rPr>
            <w:rFonts w:ascii="Times New Roman" w:hAnsi="Times New Roman" w:cs="Times New Roman"/>
            <w:sz w:val="24"/>
            <w:szCs w:val="24"/>
            <w:lang w:val="en-US"/>
            <w:rPrChange w:id="8234" w:author="Matheus Zingarelli" w:date="2011-07-26T15:54:00Z">
              <w:rPr>
                <w:rFonts w:ascii="Times New Roman" w:hAnsi="Times New Roman" w:cs="Times New Roman"/>
                <w:sz w:val="24"/>
                <w:szCs w:val="24"/>
              </w:rPr>
            </w:rPrChange>
          </w:rPr>
          <w:t>2</w:t>
        </w:r>
      </w:ins>
      <w:ins w:id="8235" w:author="Matheus Zingarelli" w:date="2011-07-28T16:21:00Z">
        <w:r w:rsidR="00374515">
          <w:rPr>
            <w:rFonts w:ascii="Times New Roman" w:hAnsi="Times New Roman" w:cs="Times New Roman"/>
            <w:sz w:val="24"/>
            <w:szCs w:val="24"/>
            <w:lang w:val="en-US"/>
          </w:rPr>
          <w:t>8</w:t>
        </w:r>
      </w:ins>
      <w:ins w:id="8236" w:author="Matheus Zingarelli" w:date="2011-07-26T15:54:00Z">
        <w:r w:rsidR="006358C2" w:rsidRPr="006358C2">
          <w:rPr>
            <w:rFonts w:ascii="Times New Roman" w:hAnsi="Times New Roman" w:cs="Times New Roman"/>
            <w:sz w:val="24"/>
            <w:szCs w:val="24"/>
            <w:lang w:val="en-US"/>
            <w:rPrChange w:id="8237" w:author="Matheus Zingarelli" w:date="2011-07-26T15:54:00Z">
              <w:rPr>
                <w:rFonts w:ascii="Times New Roman" w:hAnsi="Times New Roman" w:cs="Times New Roman"/>
                <w:sz w:val="24"/>
                <w:szCs w:val="24"/>
              </w:rPr>
            </w:rPrChange>
          </w:rPr>
          <w:t xml:space="preserve"> jul. 2011</w:t>
        </w:r>
      </w:ins>
      <w:r w:rsidRPr="006358C2">
        <w:rPr>
          <w:rFonts w:ascii="Times New Roman" w:hAnsi="Times New Roman" w:cs="Times New Roman"/>
          <w:sz w:val="24"/>
          <w:szCs w:val="24"/>
          <w:lang w:val="en-US"/>
          <w:rPrChange w:id="8238" w:author="Matheus Zingarelli" w:date="2011-07-26T15:54:00Z">
            <w:rPr>
              <w:lang w:val="en-US"/>
            </w:rPr>
          </w:rPrChange>
        </w:rPr>
        <w:t>.</w:t>
      </w:r>
    </w:p>
    <w:p w:rsidR="004F3007" w:rsidRPr="006358C2" w:rsidRDefault="004F3007">
      <w:pPr>
        <w:spacing w:after="0" w:line="360" w:lineRule="auto"/>
        <w:rPr>
          <w:rFonts w:ascii="Times New Roman" w:hAnsi="Times New Roman" w:cs="Times New Roman"/>
          <w:sz w:val="24"/>
          <w:szCs w:val="24"/>
          <w:lang w:val="en-US"/>
          <w:rPrChange w:id="8239" w:author="Matheus Zingarelli" w:date="2011-07-26T15:54:00Z">
            <w:rPr>
              <w:lang w:val="en-US"/>
            </w:rPr>
          </w:rPrChange>
        </w:rPr>
        <w:pPrChange w:id="8240" w:author="matheus" w:date="2011-07-25T14:00:00Z">
          <w:pPr/>
        </w:pPrChange>
      </w:pPr>
    </w:p>
    <w:p w:rsidR="002B2F84" w:rsidRDefault="002B2F84">
      <w:pPr>
        <w:spacing w:after="0" w:line="360" w:lineRule="auto"/>
        <w:rPr>
          <w:ins w:id="8241" w:author="matheus" w:date="2011-07-25T13:12:00Z"/>
          <w:rFonts w:ascii="Times New Roman" w:hAnsi="Times New Roman" w:cs="Times New Roman"/>
          <w:sz w:val="24"/>
          <w:szCs w:val="24"/>
          <w:lang w:val="en-US"/>
        </w:rPr>
        <w:pPrChange w:id="8242" w:author="matheus" w:date="2011-07-25T14:00:00Z">
          <w:pPr/>
        </w:pPrChange>
      </w:pPr>
      <w:del w:id="8243" w:author="Matheus Zingarelli" w:date="2011-07-26T14:16:00Z">
        <w:r w:rsidRPr="006358C2" w:rsidDel="00EB23AD">
          <w:rPr>
            <w:rFonts w:ascii="Times New Roman" w:hAnsi="Times New Roman" w:cs="Times New Roman"/>
            <w:sz w:val="24"/>
            <w:szCs w:val="24"/>
            <w:lang w:val="en-US"/>
            <w:rPrChange w:id="8244" w:author="Matheus Zingarelli" w:date="2011-07-26T15:54:00Z">
              <w:rPr>
                <w:lang w:val="en-US"/>
              </w:rPr>
            </w:rPrChange>
          </w:rPr>
          <w:delText>(</w:delText>
        </w:r>
        <w:r w:rsidR="00107AF9" w:rsidRPr="006358C2" w:rsidDel="00EB23AD">
          <w:rPr>
            <w:rFonts w:ascii="Times New Roman" w:hAnsi="Times New Roman" w:cs="Times New Roman"/>
            <w:sz w:val="24"/>
            <w:szCs w:val="24"/>
            <w:lang w:val="en-US"/>
          </w:rPr>
          <w:delText>STEREOGRAPHICS</w:delText>
        </w:r>
        <w:r w:rsidRPr="006358C2" w:rsidDel="00EB23AD">
          <w:rPr>
            <w:rFonts w:ascii="Times New Roman" w:hAnsi="Times New Roman" w:cs="Times New Roman"/>
            <w:sz w:val="24"/>
            <w:szCs w:val="24"/>
            <w:lang w:val="en-US"/>
            <w:rPrChange w:id="8245" w:author="Matheus Zingarelli" w:date="2011-07-26T15:54:00Z">
              <w:rPr>
                <w:lang w:val="en-US"/>
              </w:rPr>
            </w:rPrChange>
          </w:rPr>
          <w:delText xml:space="preserve">, 1997) </w:delText>
        </w:r>
      </w:del>
      <w:r w:rsidR="00EB23AD" w:rsidRPr="006358C2">
        <w:rPr>
          <w:rFonts w:ascii="Times New Roman" w:hAnsi="Times New Roman" w:cs="Times New Roman"/>
          <w:sz w:val="24"/>
          <w:szCs w:val="24"/>
          <w:lang w:val="en-US"/>
        </w:rPr>
        <w:t>STEREOGRAPHICS CORPOR</w:t>
      </w:r>
      <w:r w:rsidR="00EB23AD" w:rsidRPr="004F3007">
        <w:rPr>
          <w:rFonts w:ascii="Times New Roman" w:hAnsi="Times New Roman" w:cs="Times New Roman"/>
          <w:sz w:val="24"/>
          <w:szCs w:val="24"/>
          <w:lang w:val="en-US"/>
        </w:rPr>
        <w:t>ATION</w:t>
      </w:r>
      <w:del w:id="8246" w:author="Matheus Zingarelli" w:date="2011-07-26T15:54:00Z">
        <w:r w:rsidR="00EB23AD" w:rsidRPr="004F3007" w:rsidDel="006358C2">
          <w:rPr>
            <w:rFonts w:ascii="Times New Roman" w:hAnsi="Times New Roman" w:cs="Times New Roman"/>
            <w:sz w:val="24"/>
            <w:szCs w:val="24"/>
            <w:lang w:val="en-US"/>
          </w:rPr>
          <w:delText xml:space="preserve"> </w:delText>
        </w:r>
        <w:r w:rsidRPr="004F3007" w:rsidDel="006358C2">
          <w:rPr>
            <w:rFonts w:ascii="Times New Roman" w:hAnsi="Times New Roman" w:cs="Times New Roman"/>
            <w:sz w:val="24"/>
            <w:szCs w:val="24"/>
            <w:lang w:val="en-US"/>
            <w:rPrChange w:id="8247" w:author="matheus" w:date="2011-07-25T13:04:00Z">
              <w:rPr>
                <w:lang w:val="en-US"/>
              </w:rPr>
            </w:rPrChange>
          </w:rPr>
          <w:delText>–</w:delText>
        </w:r>
      </w:del>
      <w:ins w:id="8248" w:author="Matheus Zingarelli" w:date="2011-07-26T15:54:00Z">
        <w:r w:rsidR="006358C2">
          <w:rPr>
            <w:rFonts w:ascii="Times New Roman" w:hAnsi="Times New Roman" w:cs="Times New Roman"/>
            <w:sz w:val="24"/>
            <w:szCs w:val="24"/>
            <w:lang w:val="en-US"/>
          </w:rPr>
          <w:t>.</w:t>
        </w:r>
      </w:ins>
      <w:r w:rsidRPr="004F3007">
        <w:rPr>
          <w:rFonts w:ascii="Times New Roman" w:hAnsi="Times New Roman" w:cs="Times New Roman"/>
          <w:sz w:val="24"/>
          <w:szCs w:val="24"/>
          <w:lang w:val="en-US"/>
          <w:rPrChange w:id="8249" w:author="matheus" w:date="2011-07-25T13:04:00Z">
            <w:rPr>
              <w:lang w:val="en-US"/>
            </w:rPr>
          </w:rPrChange>
        </w:rPr>
        <w:t xml:space="preserve"> </w:t>
      </w:r>
      <w:r w:rsidRPr="006358C2">
        <w:rPr>
          <w:rFonts w:ascii="Times New Roman" w:hAnsi="Times New Roman" w:cs="Times New Roman"/>
          <w:b/>
          <w:sz w:val="24"/>
          <w:szCs w:val="24"/>
          <w:lang w:val="en-US"/>
          <w:rPrChange w:id="8250" w:author="Matheus Zingarelli" w:date="2011-07-26T15:54:00Z">
            <w:rPr>
              <w:lang w:val="en-US"/>
            </w:rPr>
          </w:rPrChange>
        </w:rPr>
        <w:t>Stereographics® Developers’ Handbook</w:t>
      </w:r>
      <w:r w:rsidRPr="004F3007">
        <w:rPr>
          <w:rFonts w:ascii="Times New Roman" w:hAnsi="Times New Roman" w:cs="Times New Roman"/>
          <w:sz w:val="24"/>
          <w:szCs w:val="24"/>
          <w:lang w:val="en-US"/>
          <w:rPrChange w:id="8251" w:author="matheus" w:date="2011-07-25T13:04:00Z">
            <w:rPr>
              <w:lang w:val="en-US"/>
            </w:rPr>
          </w:rPrChange>
        </w:rPr>
        <w:t>: bac</w:t>
      </w:r>
      <w:r w:rsidRPr="004F3007">
        <w:rPr>
          <w:rFonts w:ascii="Times New Roman" w:hAnsi="Times New Roman" w:cs="Times New Roman"/>
          <w:sz w:val="24"/>
          <w:szCs w:val="24"/>
          <w:lang w:val="en-US"/>
          <w:rPrChange w:id="8252" w:author="matheus" w:date="2011-07-25T13:04:00Z">
            <w:rPr>
              <w:lang w:val="en-US"/>
            </w:rPr>
          </w:rPrChange>
        </w:rPr>
        <w:t>k</w:t>
      </w:r>
      <w:r w:rsidRPr="004F3007">
        <w:rPr>
          <w:rFonts w:ascii="Times New Roman" w:hAnsi="Times New Roman" w:cs="Times New Roman"/>
          <w:sz w:val="24"/>
          <w:szCs w:val="24"/>
          <w:lang w:val="en-US"/>
          <w:rPrChange w:id="8253" w:author="matheus" w:date="2011-07-25T13:04:00Z">
            <w:rPr>
              <w:lang w:val="en-US"/>
            </w:rPr>
          </w:rPrChange>
        </w:rPr>
        <w:t>ground on creating images for CrystalEyes® and SimulEyes®</w:t>
      </w:r>
      <w:r w:rsidR="006166DE" w:rsidRPr="004F3007">
        <w:rPr>
          <w:rFonts w:ascii="Times New Roman" w:hAnsi="Times New Roman" w:cs="Times New Roman"/>
          <w:sz w:val="24"/>
          <w:szCs w:val="24"/>
          <w:lang w:val="en-US"/>
          <w:rPrChange w:id="8254" w:author="matheus" w:date="2011-07-25T13:04:00Z">
            <w:rPr>
              <w:lang w:val="en-US"/>
            </w:rPr>
          </w:rPrChange>
        </w:rPr>
        <w:t xml:space="preserve">, </w:t>
      </w:r>
      <w:ins w:id="8255" w:author="Matheus Zingarelli" w:date="2011-07-26T15:55:00Z">
        <w:r w:rsidR="006358C2">
          <w:rPr>
            <w:rFonts w:ascii="Times New Roman" w:hAnsi="Times New Roman" w:cs="Times New Roman"/>
            <w:sz w:val="24"/>
            <w:szCs w:val="24"/>
            <w:lang w:val="en-US"/>
          </w:rPr>
          <w:t>[S.l.], Stereographics Corpor</w:t>
        </w:r>
        <w:r w:rsidR="006358C2">
          <w:rPr>
            <w:rFonts w:ascii="Times New Roman" w:hAnsi="Times New Roman" w:cs="Times New Roman"/>
            <w:sz w:val="24"/>
            <w:szCs w:val="24"/>
            <w:lang w:val="en-US"/>
          </w:rPr>
          <w:t>a</w:t>
        </w:r>
        <w:r w:rsidR="006358C2">
          <w:rPr>
            <w:rFonts w:ascii="Times New Roman" w:hAnsi="Times New Roman" w:cs="Times New Roman"/>
            <w:sz w:val="24"/>
            <w:szCs w:val="24"/>
            <w:lang w:val="en-US"/>
          </w:rPr>
          <w:t xml:space="preserve">tion, </w:t>
        </w:r>
      </w:ins>
      <w:r w:rsidR="006166DE" w:rsidRPr="004F3007">
        <w:rPr>
          <w:rFonts w:ascii="Times New Roman" w:hAnsi="Times New Roman" w:cs="Times New Roman"/>
          <w:sz w:val="24"/>
          <w:szCs w:val="24"/>
          <w:lang w:val="en-US"/>
          <w:rPrChange w:id="8256" w:author="matheus" w:date="2011-07-25T13:04:00Z">
            <w:rPr>
              <w:lang w:val="en-US"/>
            </w:rPr>
          </w:rPrChange>
        </w:rPr>
        <w:t>1997</w:t>
      </w:r>
      <w:r w:rsidRPr="004F3007">
        <w:rPr>
          <w:rFonts w:ascii="Times New Roman" w:hAnsi="Times New Roman" w:cs="Times New Roman"/>
          <w:sz w:val="24"/>
          <w:szCs w:val="24"/>
          <w:lang w:val="en-US"/>
          <w:rPrChange w:id="8257" w:author="matheus" w:date="2011-07-25T13:04:00Z">
            <w:rPr>
              <w:lang w:val="en-US"/>
            </w:rPr>
          </w:rPrChange>
        </w:rPr>
        <w:t>.</w:t>
      </w:r>
    </w:p>
    <w:p w:rsidR="004F3007" w:rsidRPr="004F3007" w:rsidRDefault="004F3007">
      <w:pPr>
        <w:spacing w:after="0" w:line="360" w:lineRule="auto"/>
        <w:rPr>
          <w:rFonts w:ascii="Times New Roman" w:hAnsi="Times New Roman" w:cs="Times New Roman"/>
          <w:sz w:val="24"/>
          <w:szCs w:val="24"/>
          <w:lang w:val="en-US"/>
          <w:rPrChange w:id="8258" w:author="matheus" w:date="2011-07-25T13:04:00Z">
            <w:rPr>
              <w:lang w:val="en-US"/>
            </w:rPr>
          </w:rPrChange>
        </w:rPr>
        <w:pPrChange w:id="8259" w:author="matheus" w:date="2011-07-25T14:00:00Z">
          <w:pPr/>
        </w:pPrChange>
      </w:pPr>
    </w:p>
    <w:p w:rsidR="00181031" w:rsidRDefault="004A5579">
      <w:pPr>
        <w:spacing w:after="0" w:line="360" w:lineRule="auto"/>
        <w:rPr>
          <w:ins w:id="8260" w:author="Matheus Zingarelli" w:date="2011-07-26T15:56:00Z"/>
          <w:rFonts w:ascii="Times New Roman" w:hAnsi="Times New Roman" w:cs="Times New Roman"/>
          <w:sz w:val="24"/>
          <w:szCs w:val="24"/>
          <w:lang w:val="en-US"/>
        </w:rPr>
        <w:pPrChange w:id="8261" w:author="matheus" w:date="2011-07-25T14:00:00Z">
          <w:pPr/>
        </w:pPrChange>
      </w:pPr>
      <w:del w:id="8262" w:author="Matheus Zingarelli" w:date="2011-07-26T14:16:00Z">
        <w:r w:rsidRPr="00FF1408" w:rsidDel="00EB23AD">
          <w:rPr>
            <w:rFonts w:ascii="Times New Roman" w:hAnsi="Times New Roman" w:cs="Times New Roman"/>
            <w:sz w:val="24"/>
            <w:szCs w:val="24"/>
            <w:rPrChange w:id="8263" w:author="Matheus Zingarelli" w:date="2011-07-28T09:18:00Z">
              <w:rPr>
                <w:lang w:val="en-US"/>
              </w:rPr>
            </w:rPrChange>
          </w:rPr>
          <w:delText>(</w:delText>
        </w:r>
      </w:del>
      <w:del w:id="8264" w:author="Matheus Zingarelli" w:date="2011-07-26T12:09:00Z">
        <w:r w:rsidRPr="00FF1408" w:rsidDel="00107AF9">
          <w:rPr>
            <w:rFonts w:ascii="Times New Roman" w:hAnsi="Times New Roman" w:cs="Times New Roman"/>
            <w:sz w:val="24"/>
            <w:szCs w:val="24"/>
            <w:rPrChange w:id="8265" w:author="Matheus Zingarelli" w:date="2011-07-28T09:18:00Z">
              <w:rPr>
                <w:lang w:val="en-US"/>
              </w:rPr>
            </w:rPrChange>
          </w:rPr>
          <w:delText>Tam &amp; Zhang</w:delText>
        </w:r>
      </w:del>
      <w:del w:id="8266" w:author="Matheus Zingarelli" w:date="2011-07-26T14:16:00Z">
        <w:r w:rsidRPr="00FF1408" w:rsidDel="00EB23AD">
          <w:rPr>
            <w:rFonts w:ascii="Times New Roman" w:hAnsi="Times New Roman" w:cs="Times New Roman"/>
            <w:sz w:val="24"/>
            <w:szCs w:val="24"/>
            <w:rPrChange w:id="8267" w:author="Matheus Zingarelli" w:date="2011-07-28T09:18:00Z">
              <w:rPr>
                <w:lang w:val="en-US"/>
              </w:rPr>
            </w:rPrChange>
          </w:rPr>
          <w:delText xml:space="preserve">, 2006) </w:delText>
        </w:r>
      </w:del>
      <w:r w:rsidR="00EB23AD" w:rsidRPr="00FF1408">
        <w:rPr>
          <w:rFonts w:ascii="Times New Roman" w:hAnsi="Times New Roman" w:cs="Times New Roman"/>
          <w:sz w:val="24"/>
          <w:szCs w:val="24"/>
          <w:rPrChange w:id="8268" w:author="Matheus Zingarelli" w:date="2011-07-28T09:18:00Z">
            <w:rPr>
              <w:rFonts w:ascii="Times New Roman" w:hAnsi="Times New Roman" w:cs="Times New Roman"/>
              <w:sz w:val="24"/>
              <w:szCs w:val="24"/>
              <w:lang w:val="en-US"/>
            </w:rPr>
          </w:rPrChange>
        </w:rPr>
        <w:t xml:space="preserve">TAM, W. J.; ZHANG, L. </w:t>
      </w:r>
      <w:del w:id="8269" w:author="Matheus Zingarelli" w:date="2011-07-26T15:56:00Z">
        <w:r w:rsidRPr="00FF1408" w:rsidDel="00181031">
          <w:rPr>
            <w:rFonts w:ascii="Times New Roman" w:hAnsi="Times New Roman" w:cs="Times New Roman"/>
            <w:sz w:val="24"/>
            <w:szCs w:val="24"/>
            <w:rPrChange w:id="8270" w:author="Matheus Zingarelli" w:date="2011-07-28T09:18:00Z">
              <w:rPr>
                <w:lang w:val="en-US"/>
              </w:rPr>
            </w:rPrChange>
          </w:rPr>
          <w:delText xml:space="preserve">– </w:delText>
        </w:r>
      </w:del>
      <w:r w:rsidRPr="004F3007">
        <w:rPr>
          <w:rFonts w:ascii="Times New Roman" w:hAnsi="Times New Roman" w:cs="Times New Roman"/>
          <w:sz w:val="24"/>
          <w:szCs w:val="24"/>
          <w:lang w:val="en-US"/>
          <w:rPrChange w:id="8271" w:author="matheus" w:date="2011-07-25T13:04:00Z">
            <w:rPr>
              <w:lang w:val="en-US"/>
            </w:rPr>
          </w:rPrChange>
        </w:rPr>
        <w:t xml:space="preserve">3D-TV Content Generation: 2D-to-3D Conversion. </w:t>
      </w:r>
      <w:r w:rsidRPr="00181031">
        <w:rPr>
          <w:rFonts w:ascii="Times New Roman" w:hAnsi="Times New Roman" w:cs="Times New Roman"/>
          <w:b/>
          <w:sz w:val="24"/>
          <w:szCs w:val="24"/>
          <w:lang w:val="en-US"/>
          <w:rPrChange w:id="8272" w:author="Matheus Zingarelli" w:date="2011-07-26T15:56:00Z">
            <w:rPr>
              <w:i/>
              <w:lang w:val="en-US"/>
            </w:rPr>
          </w:rPrChange>
        </w:rPr>
        <w:t>IEEE Intern</w:t>
      </w:r>
      <w:r w:rsidRPr="00181031">
        <w:rPr>
          <w:rFonts w:ascii="Times New Roman" w:hAnsi="Times New Roman" w:cs="Times New Roman"/>
          <w:b/>
          <w:sz w:val="24"/>
          <w:szCs w:val="24"/>
          <w:lang w:val="en-US"/>
          <w:rPrChange w:id="8273" w:author="Matheus Zingarelli" w:date="2011-07-26T15:56:00Z">
            <w:rPr>
              <w:i/>
              <w:lang w:val="en-US"/>
            </w:rPr>
          </w:rPrChange>
        </w:rPr>
        <w:t>a</w:t>
      </w:r>
      <w:r w:rsidRPr="00181031">
        <w:rPr>
          <w:rFonts w:ascii="Times New Roman" w:hAnsi="Times New Roman" w:cs="Times New Roman"/>
          <w:b/>
          <w:sz w:val="24"/>
          <w:szCs w:val="24"/>
          <w:lang w:val="en-US"/>
          <w:rPrChange w:id="8274" w:author="Matheus Zingarelli" w:date="2011-07-26T15:56:00Z">
            <w:rPr>
              <w:i/>
              <w:lang w:val="en-US"/>
            </w:rPr>
          </w:rPrChange>
        </w:rPr>
        <w:t>tional Conference on Multimedia and Expo</w:t>
      </w:r>
      <w:r w:rsidRPr="004F3007">
        <w:rPr>
          <w:rFonts w:ascii="Times New Roman" w:hAnsi="Times New Roman" w:cs="Times New Roman"/>
          <w:sz w:val="24"/>
          <w:szCs w:val="24"/>
          <w:lang w:val="en-US"/>
          <w:rPrChange w:id="8275" w:author="matheus" w:date="2011-07-25T13:04:00Z">
            <w:rPr>
              <w:lang w:val="en-US"/>
            </w:rPr>
          </w:rPrChange>
        </w:rPr>
        <w:t xml:space="preserve">, </w:t>
      </w:r>
      <w:ins w:id="8276" w:author="Matheus Zingarelli" w:date="2011-07-26T15:56:00Z">
        <w:r w:rsidR="00181031">
          <w:rPr>
            <w:rFonts w:ascii="Times New Roman" w:hAnsi="Times New Roman" w:cs="Times New Roman"/>
            <w:sz w:val="24"/>
            <w:szCs w:val="24"/>
            <w:lang w:val="en-US"/>
          </w:rPr>
          <w:t xml:space="preserve">Toronto, p. </w:t>
        </w:r>
      </w:ins>
      <w:r w:rsidRPr="004F3007">
        <w:rPr>
          <w:rFonts w:ascii="Times New Roman" w:hAnsi="Times New Roman" w:cs="Times New Roman"/>
          <w:sz w:val="24"/>
          <w:szCs w:val="24"/>
          <w:lang w:val="en-US"/>
          <w:rPrChange w:id="8277" w:author="matheus" w:date="2011-07-25T13:04:00Z">
            <w:rPr>
              <w:lang w:val="en-US"/>
            </w:rPr>
          </w:rPrChange>
        </w:rPr>
        <w:t>1869-1872,</w:t>
      </w:r>
      <w:ins w:id="8278" w:author="Matheus Zingarelli" w:date="2011-07-26T15:56:00Z">
        <w:r w:rsidR="00181031">
          <w:rPr>
            <w:rFonts w:ascii="Times New Roman" w:hAnsi="Times New Roman" w:cs="Times New Roman"/>
            <w:sz w:val="24"/>
            <w:szCs w:val="24"/>
            <w:lang w:val="en-US"/>
          </w:rPr>
          <w:t xml:space="preserve"> jul.</w:t>
        </w:r>
      </w:ins>
      <w:r w:rsidRPr="004F3007">
        <w:rPr>
          <w:rFonts w:ascii="Times New Roman" w:hAnsi="Times New Roman" w:cs="Times New Roman"/>
          <w:sz w:val="24"/>
          <w:szCs w:val="24"/>
          <w:lang w:val="en-US"/>
          <w:rPrChange w:id="8279" w:author="matheus" w:date="2011-07-25T13:04:00Z">
            <w:rPr>
              <w:lang w:val="en-US"/>
            </w:rPr>
          </w:rPrChange>
        </w:rPr>
        <w:t xml:space="preserve"> 2006. DOI</w:t>
      </w:r>
      <w:ins w:id="8280" w:author="Matheus Zingarelli" w:date="2011-07-26T15:56:00Z">
        <w:r w:rsidR="00181031">
          <w:rPr>
            <w:rFonts w:ascii="Times New Roman" w:hAnsi="Times New Roman" w:cs="Times New Roman"/>
            <w:sz w:val="24"/>
            <w:szCs w:val="24"/>
            <w:lang w:val="en-US"/>
          </w:rPr>
          <w:t>:</w:t>
        </w:r>
      </w:ins>
      <w:ins w:id="8281" w:author="Matheus Zingarelli" w:date="2011-07-26T15:57:00Z">
        <w:r w:rsidR="00181031">
          <w:rPr>
            <w:rFonts w:ascii="Times New Roman" w:hAnsi="Times New Roman" w:cs="Times New Roman"/>
            <w:sz w:val="24"/>
            <w:szCs w:val="24"/>
            <w:lang w:val="en-US"/>
          </w:rPr>
          <w:t>1</w:t>
        </w:r>
        <w:r w:rsidR="00181031" w:rsidRPr="00181031">
          <w:rPr>
            <w:rFonts w:ascii="Times New Roman" w:hAnsi="Times New Roman" w:cs="Times New Roman"/>
            <w:sz w:val="24"/>
            <w:szCs w:val="24"/>
            <w:lang w:val="en-US"/>
          </w:rPr>
          <w:t>0.1109/ICME.2006.262919</w:t>
        </w:r>
      </w:ins>
      <w:ins w:id="8282" w:author="Matheus Zingarelli" w:date="2011-07-26T15:56:00Z">
        <w:r w:rsidR="00181031">
          <w:rPr>
            <w:rFonts w:ascii="Times New Roman" w:hAnsi="Times New Roman" w:cs="Times New Roman"/>
            <w:sz w:val="24"/>
            <w:szCs w:val="24"/>
            <w:lang w:val="en-US"/>
          </w:rPr>
          <w:t>.</w:t>
        </w:r>
      </w:ins>
    </w:p>
    <w:p w:rsidR="004A5579" w:rsidDel="00181031" w:rsidRDefault="004A5579">
      <w:pPr>
        <w:spacing w:after="0" w:line="360" w:lineRule="auto"/>
        <w:rPr>
          <w:ins w:id="8283" w:author="matheus" w:date="2011-07-25T13:12:00Z"/>
          <w:del w:id="8284" w:author="Matheus Zingarelli" w:date="2011-07-26T15:56:00Z"/>
          <w:rFonts w:ascii="Times New Roman" w:hAnsi="Times New Roman" w:cs="Times New Roman"/>
          <w:sz w:val="24"/>
          <w:szCs w:val="24"/>
          <w:lang w:val="en-US"/>
        </w:rPr>
        <w:pPrChange w:id="8285" w:author="matheus" w:date="2011-07-25T14:00:00Z">
          <w:pPr/>
        </w:pPrChange>
      </w:pPr>
      <w:del w:id="8286" w:author="Matheus Zingarelli" w:date="2011-07-26T15:56:00Z">
        <w:r w:rsidRPr="004F3007" w:rsidDel="00181031">
          <w:rPr>
            <w:rFonts w:ascii="Times New Roman" w:hAnsi="Times New Roman" w:cs="Times New Roman"/>
            <w:sz w:val="24"/>
            <w:szCs w:val="24"/>
            <w:lang w:val="en-US"/>
            <w:rPrChange w:id="8287" w:author="matheus" w:date="2011-07-25T13:04:00Z">
              <w:rPr>
                <w:lang w:val="en-US"/>
              </w:rPr>
            </w:rPrChange>
          </w:rPr>
          <w:delText xml:space="preserve"> =</w:delText>
        </w:r>
        <w:r w:rsidR="00A53633" w:rsidRPr="004F3007" w:rsidDel="00181031">
          <w:rPr>
            <w:rFonts w:ascii="Times New Roman" w:hAnsi="Times New Roman" w:cs="Times New Roman"/>
            <w:sz w:val="24"/>
            <w:szCs w:val="24"/>
            <w:lang w:val="en-US"/>
            <w:rPrChange w:id="8288" w:author="matheus" w:date="2011-07-25T13:04:00Z">
              <w:rPr>
                <w:lang w:val="en-US"/>
              </w:rPr>
            </w:rPrChange>
          </w:rPr>
          <w:delText xml:space="preserve"> </w:delText>
        </w:r>
        <w:r w:rsidR="002461DA" w:rsidRPr="004F3007" w:rsidDel="00181031">
          <w:rPr>
            <w:rFonts w:ascii="Times New Roman" w:hAnsi="Times New Roman" w:cs="Times New Roman"/>
            <w:sz w:val="24"/>
            <w:szCs w:val="24"/>
            <w:rPrChange w:id="8289" w:author="matheus" w:date="2011-07-25T13:04:00Z">
              <w:rPr>
                <w:rStyle w:val="Hyperlink"/>
                <w:lang w:val="en-US"/>
              </w:rPr>
            </w:rPrChange>
          </w:rPr>
          <w:fldChar w:fldCharType="begin"/>
        </w:r>
        <w:r w:rsidR="002461DA" w:rsidRPr="004F3007" w:rsidDel="00181031">
          <w:rPr>
            <w:rFonts w:ascii="Times New Roman" w:hAnsi="Times New Roman" w:cs="Times New Roman"/>
            <w:sz w:val="24"/>
            <w:szCs w:val="24"/>
            <w:lang w:val="en-US"/>
            <w:rPrChange w:id="8290" w:author="matheus" w:date="2011-07-25T13:04:00Z">
              <w:rPr>
                <w:lang w:val="en-US"/>
              </w:rPr>
            </w:rPrChange>
          </w:rPr>
          <w:delInstrText xml:space="preserve"> HYPERLINK "http://dx.doi.org/10.1109/ICME.2006.262919" </w:delInstrText>
        </w:r>
        <w:r w:rsidR="002461DA" w:rsidRPr="004F3007" w:rsidDel="00181031">
          <w:rPr>
            <w:rFonts w:ascii="Times New Roman" w:hAnsi="Times New Roman" w:cs="Times New Roman"/>
            <w:sz w:val="24"/>
            <w:szCs w:val="24"/>
            <w:rPrChange w:id="8291" w:author="matheus" w:date="2011-07-25T13:04:00Z">
              <w:rPr>
                <w:rStyle w:val="Hyperlink"/>
                <w:lang w:val="en-US"/>
              </w:rPr>
            </w:rPrChange>
          </w:rPr>
          <w:fldChar w:fldCharType="separate"/>
        </w:r>
        <w:r w:rsidR="00A53633" w:rsidRPr="004F3007" w:rsidDel="00181031">
          <w:rPr>
            <w:rStyle w:val="Hyperlink"/>
            <w:rFonts w:ascii="Times New Roman" w:hAnsi="Times New Roman" w:cs="Times New Roman"/>
            <w:sz w:val="24"/>
            <w:szCs w:val="24"/>
            <w:lang w:val="en-US"/>
            <w:rPrChange w:id="8292" w:author="matheus" w:date="2011-07-25T13:04:00Z">
              <w:rPr>
                <w:rStyle w:val="Hyperlink"/>
                <w:lang w:val="en-US"/>
              </w:rPr>
            </w:rPrChange>
          </w:rPr>
          <w:delText>http://dx.doi.org/10.1109/ICME.2006.262919</w:delText>
        </w:r>
        <w:r w:rsidR="002461DA" w:rsidRPr="004F3007" w:rsidDel="00181031">
          <w:rPr>
            <w:rStyle w:val="Hyperlink"/>
            <w:rFonts w:ascii="Times New Roman" w:hAnsi="Times New Roman" w:cs="Times New Roman"/>
            <w:sz w:val="24"/>
            <w:szCs w:val="24"/>
            <w:lang w:val="en-US"/>
            <w:rPrChange w:id="8293" w:author="matheus" w:date="2011-07-25T13:04:00Z">
              <w:rPr>
                <w:rStyle w:val="Hyperlink"/>
                <w:lang w:val="en-US"/>
              </w:rPr>
            </w:rPrChange>
          </w:rPr>
          <w:fldChar w:fldCharType="end"/>
        </w:r>
        <w:r w:rsidRPr="004F3007" w:rsidDel="00181031">
          <w:rPr>
            <w:rFonts w:ascii="Times New Roman" w:hAnsi="Times New Roman" w:cs="Times New Roman"/>
            <w:sz w:val="24"/>
            <w:szCs w:val="24"/>
            <w:lang w:val="en-US"/>
            <w:rPrChange w:id="8294" w:author="matheus" w:date="2011-07-25T13:04:00Z">
              <w:rPr>
                <w:lang w:val="en-US"/>
              </w:rPr>
            </w:rPrChange>
          </w:rPr>
          <w:delText xml:space="preserve"> </w:delText>
        </w:r>
      </w:del>
    </w:p>
    <w:p w:rsidR="004F3007" w:rsidRPr="004F3007" w:rsidRDefault="004F3007">
      <w:pPr>
        <w:spacing w:after="0" w:line="360" w:lineRule="auto"/>
        <w:rPr>
          <w:rFonts w:ascii="Times New Roman" w:hAnsi="Times New Roman" w:cs="Times New Roman"/>
          <w:sz w:val="24"/>
          <w:szCs w:val="24"/>
          <w:lang w:val="en-US"/>
          <w:rPrChange w:id="8295" w:author="matheus" w:date="2011-07-25T13:04:00Z">
            <w:rPr>
              <w:lang w:val="en-US"/>
            </w:rPr>
          </w:rPrChange>
        </w:rPr>
        <w:pPrChange w:id="8296" w:author="matheus" w:date="2011-07-25T14:00:00Z">
          <w:pPr/>
        </w:pPrChange>
      </w:pPr>
    </w:p>
    <w:p w:rsidR="00461582" w:rsidRDefault="00984490">
      <w:pPr>
        <w:spacing w:after="0" w:line="360" w:lineRule="auto"/>
        <w:rPr>
          <w:ins w:id="8297" w:author="Matheus Zingarelli" w:date="2011-07-28T16:26:00Z"/>
          <w:rFonts w:ascii="Times New Roman" w:hAnsi="Times New Roman" w:cs="Times New Roman"/>
          <w:sz w:val="24"/>
          <w:szCs w:val="24"/>
          <w:lang w:val="en-US"/>
        </w:rPr>
        <w:pPrChange w:id="8298" w:author="matheus" w:date="2011-07-25T14:00:00Z">
          <w:pPr/>
        </w:pPrChange>
      </w:pPr>
      <w:del w:id="8299" w:author="Matheus Zingarelli" w:date="2011-07-26T14:16:00Z">
        <w:r w:rsidRPr="004F3007" w:rsidDel="00EB23AD">
          <w:rPr>
            <w:rFonts w:ascii="Times New Roman" w:hAnsi="Times New Roman" w:cs="Times New Roman"/>
            <w:sz w:val="24"/>
            <w:szCs w:val="24"/>
            <w:lang w:val="en-US"/>
            <w:rPrChange w:id="8300" w:author="matheus" w:date="2011-07-25T13:04:00Z">
              <w:rPr>
                <w:lang w:val="en-US"/>
              </w:rPr>
            </w:rPrChange>
          </w:rPr>
          <w:delText>(</w:delText>
        </w:r>
        <w:r w:rsidR="00107AF9" w:rsidRPr="004F3007" w:rsidDel="00EB23AD">
          <w:rPr>
            <w:rFonts w:ascii="Times New Roman" w:hAnsi="Times New Roman" w:cs="Times New Roman"/>
            <w:sz w:val="24"/>
            <w:szCs w:val="24"/>
            <w:lang w:val="en-US"/>
          </w:rPr>
          <w:delText>VETRO</w:delText>
        </w:r>
        <w:r w:rsidRPr="004F3007" w:rsidDel="00EB23AD">
          <w:rPr>
            <w:rFonts w:ascii="Times New Roman" w:hAnsi="Times New Roman" w:cs="Times New Roman"/>
            <w:sz w:val="24"/>
            <w:szCs w:val="24"/>
            <w:lang w:val="en-US"/>
            <w:rPrChange w:id="8301" w:author="matheus" w:date="2011-07-25T13:04:00Z">
              <w:rPr>
                <w:lang w:val="en-US"/>
              </w:rPr>
            </w:rPrChange>
          </w:rPr>
          <w:delText xml:space="preserve">, 2010) </w:delText>
        </w:r>
      </w:del>
      <w:r w:rsidR="00EB23AD" w:rsidRPr="004F3007">
        <w:rPr>
          <w:rFonts w:ascii="Times New Roman" w:hAnsi="Times New Roman" w:cs="Times New Roman"/>
          <w:sz w:val="24"/>
          <w:szCs w:val="24"/>
          <w:lang w:val="en-US"/>
        </w:rPr>
        <w:t xml:space="preserve">VETRO, A. </w:t>
      </w:r>
      <w:del w:id="8302" w:author="Matheus Zingarelli" w:date="2011-07-26T15:57:00Z">
        <w:r w:rsidR="00EB23AD" w:rsidRPr="004F3007" w:rsidDel="00F05F1E">
          <w:rPr>
            <w:rFonts w:ascii="Times New Roman" w:hAnsi="Times New Roman" w:cs="Times New Roman"/>
            <w:sz w:val="24"/>
            <w:szCs w:val="24"/>
            <w:lang w:val="en-US"/>
          </w:rPr>
          <w:delText xml:space="preserve"> </w:delText>
        </w:r>
        <w:r w:rsidRPr="004F3007" w:rsidDel="00F05F1E">
          <w:rPr>
            <w:rFonts w:ascii="Times New Roman" w:hAnsi="Times New Roman" w:cs="Times New Roman"/>
            <w:sz w:val="24"/>
            <w:szCs w:val="24"/>
            <w:lang w:val="en-US"/>
            <w:rPrChange w:id="8303" w:author="matheus" w:date="2011-07-25T13:04:00Z">
              <w:rPr>
                <w:lang w:val="en-US"/>
              </w:rPr>
            </w:rPrChange>
          </w:rPr>
          <w:delText xml:space="preserve">– </w:delText>
        </w:r>
      </w:del>
      <w:r w:rsidRPr="004F3007">
        <w:rPr>
          <w:rFonts w:ascii="Times New Roman" w:hAnsi="Times New Roman" w:cs="Times New Roman"/>
          <w:sz w:val="24"/>
          <w:szCs w:val="24"/>
          <w:lang w:val="en-US"/>
          <w:rPrChange w:id="8304" w:author="matheus" w:date="2011-07-25T13:04:00Z">
            <w:rPr>
              <w:lang w:val="en-US"/>
            </w:rPr>
          </w:rPrChange>
        </w:rPr>
        <w:t>Representation and Coding Formats for Stereo and Multiview Video</w:t>
      </w:r>
      <w:r w:rsidRPr="00F05F1E">
        <w:rPr>
          <w:rFonts w:ascii="Times New Roman" w:hAnsi="Times New Roman" w:cs="Times New Roman"/>
          <w:sz w:val="24"/>
          <w:szCs w:val="24"/>
          <w:lang w:val="en-US"/>
          <w:rPrChange w:id="8305" w:author="Matheus Zingarelli" w:date="2011-07-26T15:57:00Z">
            <w:rPr>
              <w:lang w:val="en-US"/>
            </w:rPr>
          </w:rPrChange>
        </w:rPr>
        <w:t xml:space="preserve">.  </w:t>
      </w:r>
      <w:r w:rsidRPr="00FF1408">
        <w:rPr>
          <w:rFonts w:ascii="Times New Roman" w:hAnsi="Times New Roman" w:cs="Times New Roman"/>
          <w:b/>
          <w:sz w:val="24"/>
          <w:szCs w:val="24"/>
          <w:lang w:val="en-US"/>
          <w:rPrChange w:id="8306" w:author="Matheus Zingarelli" w:date="2011-07-28T10:04:00Z">
            <w:rPr>
              <w:i/>
              <w:lang w:val="en-US"/>
            </w:rPr>
          </w:rPrChange>
        </w:rPr>
        <w:t>Studies in Computational Intelligence</w:t>
      </w:r>
      <w:r w:rsidRPr="00FF1408">
        <w:rPr>
          <w:rFonts w:ascii="Times New Roman" w:hAnsi="Times New Roman" w:cs="Times New Roman"/>
          <w:sz w:val="24"/>
          <w:szCs w:val="24"/>
          <w:lang w:val="en-US"/>
          <w:rPrChange w:id="8307" w:author="Matheus Zingarelli" w:date="2011-07-28T10:04:00Z">
            <w:rPr>
              <w:lang w:val="en-US"/>
            </w:rPr>
          </w:rPrChange>
        </w:rPr>
        <w:t xml:space="preserve">, </w:t>
      </w:r>
      <w:ins w:id="8308" w:author="Matheus Zingarelli" w:date="2011-07-28T10:04:00Z">
        <w:r w:rsidR="00FF1408" w:rsidRPr="00FF1408">
          <w:rPr>
            <w:rFonts w:ascii="Times New Roman" w:hAnsi="Times New Roman" w:cs="Times New Roman"/>
            <w:sz w:val="24"/>
            <w:szCs w:val="24"/>
            <w:lang w:val="en-US"/>
            <w:rPrChange w:id="8309" w:author="Matheus Zingarelli" w:date="2011-07-28T10:04:00Z">
              <w:rPr>
                <w:rFonts w:ascii="Times New Roman" w:hAnsi="Times New Roman" w:cs="Times New Roman"/>
                <w:sz w:val="24"/>
                <w:szCs w:val="24"/>
              </w:rPr>
            </w:rPrChange>
          </w:rPr>
          <w:t>[S.</w:t>
        </w:r>
        <w:r w:rsidR="00FF1408">
          <w:rPr>
            <w:rFonts w:ascii="Times New Roman" w:hAnsi="Times New Roman" w:cs="Times New Roman"/>
            <w:sz w:val="24"/>
            <w:szCs w:val="24"/>
            <w:lang w:val="en-US"/>
          </w:rPr>
          <w:t xml:space="preserve"> l.</w:t>
        </w:r>
        <w:r w:rsidR="00FF1408" w:rsidRPr="00FF1408">
          <w:rPr>
            <w:rFonts w:ascii="Times New Roman" w:hAnsi="Times New Roman" w:cs="Times New Roman"/>
            <w:sz w:val="24"/>
            <w:szCs w:val="24"/>
            <w:lang w:val="en-US"/>
            <w:rPrChange w:id="8310" w:author="Matheus Zingarelli" w:date="2011-07-28T10:04:00Z">
              <w:rPr>
                <w:rFonts w:ascii="Times New Roman" w:hAnsi="Times New Roman" w:cs="Times New Roman"/>
                <w:sz w:val="24"/>
                <w:szCs w:val="24"/>
              </w:rPr>
            </w:rPrChange>
          </w:rPr>
          <w:t>]</w:t>
        </w:r>
        <w:r w:rsidR="00FF1408">
          <w:rPr>
            <w:rFonts w:ascii="Times New Roman" w:hAnsi="Times New Roman" w:cs="Times New Roman"/>
            <w:sz w:val="24"/>
            <w:szCs w:val="24"/>
            <w:lang w:val="en-US"/>
          </w:rPr>
          <w:t xml:space="preserve">, </w:t>
        </w:r>
      </w:ins>
      <w:ins w:id="8311" w:author="Matheus Zingarelli" w:date="2011-07-26T15:58:00Z">
        <w:r w:rsidR="00F05F1E" w:rsidRPr="00FF1408">
          <w:rPr>
            <w:rFonts w:ascii="Times New Roman" w:hAnsi="Times New Roman" w:cs="Times New Roman"/>
            <w:sz w:val="24"/>
            <w:szCs w:val="24"/>
            <w:lang w:val="en-US"/>
          </w:rPr>
          <w:t xml:space="preserve">v. 280, </w:t>
        </w:r>
      </w:ins>
      <w:ins w:id="8312" w:author="Matheus Zingarelli" w:date="2011-07-26T15:59:00Z">
        <w:r w:rsidR="00F05F1E" w:rsidRPr="00FF1408">
          <w:rPr>
            <w:rFonts w:ascii="Times New Roman" w:hAnsi="Times New Roman" w:cs="Times New Roman"/>
            <w:sz w:val="24"/>
            <w:szCs w:val="24"/>
            <w:lang w:val="en-US"/>
          </w:rPr>
          <w:t xml:space="preserve">p. </w:t>
        </w:r>
      </w:ins>
      <w:r w:rsidRPr="00FF1408">
        <w:rPr>
          <w:rFonts w:ascii="Times New Roman" w:hAnsi="Times New Roman" w:cs="Times New Roman"/>
          <w:sz w:val="24"/>
          <w:szCs w:val="24"/>
          <w:lang w:val="en-US"/>
          <w:rPrChange w:id="8313" w:author="Matheus Zingarelli" w:date="2011-07-28T10:04:00Z">
            <w:rPr>
              <w:lang w:val="en-US"/>
            </w:rPr>
          </w:rPrChange>
        </w:rPr>
        <w:t xml:space="preserve">51-73, 2010. </w:t>
      </w:r>
    </w:p>
    <w:p w:rsidR="00984490" w:rsidRPr="00FF1408" w:rsidRDefault="00984490">
      <w:pPr>
        <w:spacing w:after="0" w:line="360" w:lineRule="auto"/>
        <w:rPr>
          <w:ins w:id="8314" w:author="matheus" w:date="2011-07-25T13:12:00Z"/>
          <w:rFonts w:ascii="Times New Roman" w:hAnsi="Times New Roman" w:cs="Times New Roman"/>
          <w:sz w:val="24"/>
          <w:szCs w:val="24"/>
          <w:lang w:val="en-US"/>
        </w:rPr>
        <w:pPrChange w:id="8315" w:author="matheus" w:date="2011-07-25T14:00:00Z">
          <w:pPr/>
        </w:pPrChange>
      </w:pPr>
      <w:r w:rsidRPr="00FF1408">
        <w:rPr>
          <w:rFonts w:ascii="Times New Roman" w:hAnsi="Times New Roman" w:cs="Times New Roman"/>
          <w:sz w:val="24"/>
          <w:szCs w:val="24"/>
          <w:lang w:val="en-US"/>
          <w:rPrChange w:id="8316" w:author="Matheus Zingarelli" w:date="2011-07-28T10:04:00Z">
            <w:rPr>
              <w:lang w:val="en-US"/>
            </w:rPr>
          </w:rPrChange>
        </w:rPr>
        <w:t>DOI</w:t>
      </w:r>
      <w:ins w:id="8317" w:author="Matheus Zingarelli" w:date="2011-07-26T15:57:00Z">
        <w:r w:rsidR="00F05F1E" w:rsidRPr="00FF1408">
          <w:rPr>
            <w:rFonts w:ascii="Times New Roman" w:hAnsi="Times New Roman" w:cs="Times New Roman"/>
            <w:sz w:val="24"/>
            <w:szCs w:val="24"/>
            <w:lang w:val="en-US"/>
          </w:rPr>
          <w:t>:</w:t>
        </w:r>
      </w:ins>
      <w:ins w:id="8318" w:author="Matheus Zingarelli" w:date="2011-07-28T10:04:00Z">
        <w:r w:rsidR="00FF1408" w:rsidRPr="00D62F8E">
          <w:rPr>
            <w:lang w:val="en-US"/>
            <w:rPrChange w:id="8319" w:author="Matheus Zingarelli" w:date="2011-07-28T10:09:00Z">
              <w:rPr/>
            </w:rPrChange>
          </w:rPr>
          <w:t xml:space="preserve"> </w:t>
        </w:r>
      </w:ins>
      <w:ins w:id="8320" w:author="Matheus Zingarelli" w:date="2011-07-28T16:28:00Z">
        <w:r w:rsidR="0031334D" w:rsidRPr="0031334D">
          <w:rPr>
            <w:rFonts w:ascii="Times New Roman" w:hAnsi="Times New Roman" w:cs="Times New Roman"/>
            <w:sz w:val="24"/>
            <w:szCs w:val="24"/>
            <w:lang w:val="en-US"/>
          </w:rPr>
          <w:t>10.1007/978-3-642-11686-5_2</w:t>
        </w:r>
      </w:ins>
      <w:del w:id="8321" w:author="Matheus Zingarelli" w:date="2011-07-26T15:57:00Z">
        <w:r w:rsidRPr="00FF1408" w:rsidDel="00F05F1E">
          <w:rPr>
            <w:rFonts w:ascii="Times New Roman" w:hAnsi="Times New Roman" w:cs="Times New Roman"/>
            <w:sz w:val="24"/>
            <w:szCs w:val="24"/>
            <w:lang w:val="en-US"/>
            <w:rPrChange w:id="8322" w:author="Matheus Zingarelli" w:date="2011-07-28T10:04:00Z">
              <w:rPr>
                <w:lang w:val="en-US"/>
              </w:rPr>
            </w:rPrChange>
          </w:rPr>
          <w:delText>=</w:delText>
        </w:r>
      </w:del>
      <w:ins w:id="8323" w:author="Matheus Zingarelli" w:date="2011-07-26T15:57:00Z">
        <w:r w:rsidR="00F05F1E" w:rsidRPr="00FF1408">
          <w:rPr>
            <w:rFonts w:ascii="Times New Roman" w:hAnsi="Times New Roman" w:cs="Times New Roman"/>
            <w:sz w:val="24"/>
            <w:szCs w:val="24"/>
            <w:lang w:val="en-US"/>
          </w:rPr>
          <w:t>.</w:t>
        </w:r>
      </w:ins>
      <w:ins w:id="8324" w:author="Matheus Zingarelli" w:date="2011-07-28T10:01:00Z">
        <w:r w:rsidR="00FF1408" w:rsidRPr="00FF1408" w:rsidDel="00FF1408">
          <w:rPr>
            <w:rFonts w:ascii="Times New Roman" w:hAnsi="Times New Roman" w:cs="Times New Roman"/>
            <w:sz w:val="24"/>
            <w:szCs w:val="24"/>
            <w:lang w:val="en-US"/>
            <w:rPrChange w:id="8325" w:author="Matheus Zingarelli" w:date="2011-07-28T10:04:00Z">
              <w:rPr>
                <w:rFonts w:ascii="Times New Roman" w:hAnsi="Times New Roman" w:cs="Times New Roman"/>
                <w:sz w:val="24"/>
                <w:szCs w:val="24"/>
              </w:rPr>
            </w:rPrChange>
          </w:rPr>
          <w:t xml:space="preserve"> </w:t>
        </w:r>
      </w:ins>
      <w:del w:id="8326" w:author="Matheus Zingarelli" w:date="2011-07-28T10:01:00Z">
        <w:r w:rsidRPr="00FF1408" w:rsidDel="00FF1408">
          <w:rPr>
            <w:rFonts w:ascii="Times New Roman" w:hAnsi="Times New Roman" w:cs="Times New Roman"/>
            <w:sz w:val="24"/>
            <w:szCs w:val="24"/>
            <w:lang w:val="en-US"/>
            <w:rPrChange w:id="8327" w:author="Matheus Zingarelli" w:date="2011-07-28T10:04:00Z">
              <w:rPr>
                <w:lang w:val="en-US"/>
              </w:rPr>
            </w:rPrChange>
          </w:rPr>
          <w:delText xml:space="preserve"> </w:delText>
        </w:r>
      </w:del>
      <w:del w:id="8328" w:author="Matheus Zingarelli" w:date="2011-07-26T15:57:00Z">
        <w:r w:rsidR="002461DA" w:rsidRPr="004F3007" w:rsidDel="00F05F1E">
          <w:rPr>
            <w:rFonts w:ascii="Times New Roman" w:hAnsi="Times New Roman" w:cs="Times New Roman"/>
            <w:sz w:val="24"/>
            <w:szCs w:val="24"/>
            <w:rPrChange w:id="8329" w:author="matheus" w:date="2011-07-25T13:04:00Z">
              <w:rPr>
                <w:rStyle w:val="Hyperlink"/>
                <w:lang w:val="en-US"/>
              </w:rPr>
            </w:rPrChange>
          </w:rPr>
          <w:fldChar w:fldCharType="begin"/>
        </w:r>
        <w:r w:rsidR="002461DA" w:rsidRPr="00FF1408" w:rsidDel="00F05F1E">
          <w:rPr>
            <w:rFonts w:ascii="Times New Roman" w:hAnsi="Times New Roman" w:cs="Times New Roman"/>
            <w:sz w:val="24"/>
            <w:szCs w:val="24"/>
            <w:lang w:val="en-US"/>
            <w:rPrChange w:id="8330" w:author="Matheus Zingarelli" w:date="2011-07-28T10:04:00Z">
              <w:rPr>
                <w:lang w:val="en-US"/>
              </w:rPr>
            </w:rPrChange>
          </w:rPr>
          <w:delInstrText xml:space="preserve"> HYPERLINK "http://dx.doi.org/10.1007/978-3-642-11686-5_2" </w:delInstrText>
        </w:r>
        <w:r w:rsidR="002461DA" w:rsidRPr="004F3007" w:rsidDel="00F05F1E">
          <w:rPr>
            <w:rFonts w:ascii="Times New Roman" w:hAnsi="Times New Roman" w:cs="Times New Roman"/>
            <w:sz w:val="24"/>
            <w:szCs w:val="24"/>
            <w:rPrChange w:id="8331" w:author="matheus" w:date="2011-07-25T13:04:00Z">
              <w:rPr>
                <w:rStyle w:val="Hyperlink"/>
                <w:lang w:val="en-US"/>
              </w:rPr>
            </w:rPrChange>
          </w:rPr>
          <w:fldChar w:fldCharType="separate"/>
        </w:r>
        <w:r w:rsidRPr="00FF1408" w:rsidDel="00F05F1E">
          <w:rPr>
            <w:rStyle w:val="Hyperlink"/>
            <w:rFonts w:ascii="Times New Roman" w:hAnsi="Times New Roman" w:cs="Times New Roman"/>
            <w:sz w:val="24"/>
            <w:szCs w:val="24"/>
            <w:lang w:val="en-US"/>
            <w:rPrChange w:id="8332" w:author="Matheus Zingarelli" w:date="2011-07-28T10:04:00Z">
              <w:rPr>
                <w:rStyle w:val="Hyperlink"/>
                <w:lang w:val="en-US"/>
              </w:rPr>
            </w:rPrChange>
          </w:rPr>
          <w:delText>http://dx.doi.org/10.1007/978-3-642-11686-5_2</w:delText>
        </w:r>
        <w:r w:rsidR="002461DA" w:rsidRPr="004F3007" w:rsidDel="00F05F1E">
          <w:rPr>
            <w:rStyle w:val="Hyperlink"/>
            <w:rFonts w:ascii="Times New Roman" w:hAnsi="Times New Roman" w:cs="Times New Roman"/>
            <w:sz w:val="24"/>
            <w:szCs w:val="24"/>
            <w:lang w:val="en-US"/>
            <w:rPrChange w:id="8333" w:author="matheus" w:date="2011-07-25T13:04:00Z">
              <w:rPr>
                <w:rStyle w:val="Hyperlink"/>
                <w:lang w:val="en-US"/>
              </w:rPr>
            </w:rPrChange>
          </w:rPr>
          <w:fldChar w:fldCharType="end"/>
        </w:r>
        <w:r w:rsidRPr="00FF1408" w:rsidDel="00F05F1E">
          <w:rPr>
            <w:rFonts w:ascii="Times New Roman" w:hAnsi="Times New Roman" w:cs="Times New Roman"/>
            <w:sz w:val="24"/>
            <w:szCs w:val="24"/>
            <w:lang w:val="en-US"/>
            <w:rPrChange w:id="8334" w:author="Matheus Zingarelli" w:date="2011-07-28T10:04:00Z">
              <w:rPr>
                <w:lang w:val="en-US"/>
              </w:rPr>
            </w:rPrChange>
          </w:rPr>
          <w:delText>.</w:delText>
        </w:r>
      </w:del>
    </w:p>
    <w:p w:rsidR="004F3007" w:rsidRPr="00FF1408" w:rsidRDefault="004F3007">
      <w:pPr>
        <w:spacing w:after="0" w:line="360" w:lineRule="auto"/>
        <w:rPr>
          <w:rFonts w:ascii="Times New Roman" w:hAnsi="Times New Roman" w:cs="Times New Roman"/>
          <w:sz w:val="24"/>
          <w:szCs w:val="24"/>
          <w:lang w:val="en-US"/>
          <w:rPrChange w:id="8335" w:author="Matheus Zingarelli" w:date="2011-07-28T10:04:00Z">
            <w:rPr>
              <w:lang w:val="en-US"/>
            </w:rPr>
          </w:rPrChange>
        </w:rPr>
        <w:pPrChange w:id="8336" w:author="matheus" w:date="2011-07-25T14:00:00Z">
          <w:pPr/>
        </w:pPrChange>
      </w:pPr>
    </w:p>
    <w:p w:rsidR="004A6118" w:rsidRDefault="00D62F8E">
      <w:pPr>
        <w:spacing w:after="0" w:line="360" w:lineRule="auto"/>
        <w:rPr>
          <w:ins w:id="8337" w:author="matheus" w:date="2011-07-25T13:12:00Z"/>
          <w:rFonts w:ascii="Times New Roman" w:hAnsi="Times New Roman" w:cs="Times New Roman"/>
          <w:sz w:val="24"/>
          <w:szCs w:val="24"/>
          <w:lang w:val="en-US"/>
        </w:rPr>
        <w:pPrChange w:id="8338" w:author="matheus" w:date="2011-07-25T14:00:00Z">
          <w:pPr/>
        </w:pPrChange>
      </w:pPr>
      <w:ins w:id="8339" w:author="Matheus Zingarelli" w:date="2011-07-28T10:09:00Z">
        <w:r w:rsidRPr="00D62F8E">
          <w:rPr>
            <w:rFonts w:ascii="Times New Roman" w:hAnsi="Times New Roman" w:cs="Times New Roman"/>
            <w:sz w:val="24"/>
            <w:szCs w:val="24"/>
            <w:lang w:val="en-US"/>
          </w:rPr>
          <w:t xml:space="preserve">EBRAHIMI, </w:t>
        </w:r>
        <w:r>
          <w:rPr>
            <w:rFonts w:ascii="Times New Roman" w:hAnsi="Times New Roman" w:cs="Times New Roman"/>
            <w:sz w:val="24"/>
            <w:szCs w:val="24"/>
            <w:lang w:val="en-US"/>
          </w:rPr>
          <w:t xml:space="preserve">F.; </w:t>
        </w:r>
        <w:r w:rsidRPr="00D62F8E">
          <w:rPr>
            <w:rFonts w:ascii="Times New Roman" w:hAnsi="Times New Roman" w:cs="Times New Roman"/>
            <w:sz w:val="24"/>
            <w:szCs w:val="24"/>
            <w:lang w:val="en-US"/>
          </w:rPr>
          <w:t xml:space="preserve">CHAMIK, </w:t>
        </w:r>
        <w:r>
          <w:rPr>
            <w:rFonts w:ascii="Times New Roman" w:hAnsi="Times New Roman" w:cs="Times New Roman"/>
            <w:sz w:val="24"/>
            <w:szCs w:val="24"/>
            <w:lang w:val="en-US"/>
          </w:rPr>
          <w:t>M.;</w:t>
        </w:r>
        <w:r w:rsidRPr="00D62F8E">
          <w:rPr>
            <w:rFonts w:ascii="Times New Roman" w:hAnsi="Times New Roman" w:cs="Times New Roman"/>
            <w:sz w:val="24"/>
            <w:szCs w:val="24"/>
            <w:lang w:val="en-US"/>
          </w:rPr>
          <w:t xml:space="preserve"> WINKLER</w:t>
        </w:r>
        <w:r>
          <w:rPr>
            <w:rFonts w:ascii="Times New Roman" w:hAnsi="Times New Roman" w:cs="Times New Roman"/>
            <w:sz w:val="24"/>
            <w:szCs w:val="24"/>
            <w:lang w:val="en-US"/>
          </w:rPr>
          <w:t>, S.</w:t>
        </w:r>
      </w:ins>
      <w:del w:id="8340" w:author="Matheus Zingarelli" w:date="2011-07-26T14:16:00Z">
        <w:r w:rsidR="004A6118" w:rsidRPr="004F3007" w:rsidDel="00EB23AD">
          <w:rPr>
            <w:rFonts w:ascii="Times New Roman" w:hAnsi="Times New Roman" w:cs="Times New Roman"/>
            <w:sz w:val="24"/>
            <w:szCs w:val="24"/>
            <w:lang w:val="en-US"/>
            <w:rPrChange w:id="8341" w:author="matheus" w:date="2011-07-25T13:04:00Z">
              <w:rPr>
                <w:lang w:val="en-US"/>
              </w:rPr>
            </w:rPrChange>
          </w:rPr>
          <w:delText>(</w:delText>
        </w:r>
        <w:r w:rsidR="00107AF9" w:rsidRPr="004F3007" w:rsidDel="00EB23AD">
          <w:rPr>
            <w:rFonts w:ascii="Times New Roman" w:hAnsi="Times New Roman" w:cs="Times New Roman"/>
            <w:sz w:val="24"/>
            <w:szCs w:val="24"/>
            <w:lang w:val="en-US"/>
          </w:rPr>
          <w:delText>WINKLER</w:delText>
        </w:r>
        <w:r w:rsidR="004A6118" w:rsidRPr="004F3007" w:rsidDel="00EB23AD">
          <w:rPr>
            <w:rFonts w:ascii="Times New Roman" w:hAnsi="Times New Roman" w:cs="Times New Roman"/>
            <w:sz w:val="24"/>
            <w:szCs w:val="24"/>
            <w:lang w:val="en-US"/>
            <w:rPrChange w:id="8342" w:author="matheus" w:date="2011-07-25T13:04:00Z">
              <w:rPr>
                <w:lang w:val="en-US"/>
              </w:rPr>
            </w:rPrChange>
          </w:rPr>
          <w:delText xml:space="preserve">, 2004) </w:delText>
        </w:r>
      </w:del>
      <w:del w:id="8343" w:author="Matheus Zingarelli" w:date="2011-07-28T10:09:00Z">
        <w:r w:rsidR="00EB23AD" w:rsidRPr="004F3007" w:rsidDel="00D62F8E">
          <w:rPr>
            <w:rFonts w:ascii="Times New Roman" w:hAnsi="Times New Roman" w:cs="Times New Roman"/>
            <w:sz w:val="24"/>
            <w:szCs w:val="24"/>
            <w:lang w:val="en-US"/>
          </w:rPr>
          <w:delText>WINKLER, S</w:delText>
        </w:r>
        <w:r w:rsidR="004A6118" w:rsidRPr="004F3007" w:rsidDel="00D62F8E">
          <w:rPr>
            <w:rFonts w:ascii="Times New Roman" w:hAnsi="Times New Roman" w:cs="Times New Roman"/>
            <w:sz w:val="24"/>
            <w:szCs w:val="24"/>
            <w:lang w:val="en-US"/>
            <w:rPrChange w:id="8344" w:author="matheus" w:date="2011-07-25T13:04:00Z">
              <w:rPr>
                <w:lang w:val="en-US"/>
              </w:rPr>
            </w:rPrChange>
          </w:rPr>
          <w:delText>.</w:delText>
        </w:r>
      </w:del>
      <w:r w:rsidR="004A6118" w:rsidRPr="004F3007">
        <w:rPr>
          <w:rFonts w:ascii="Times New Roman" w:hAnsi="Times New Roman" w:cs="Times New Roman"/>
          <w:sz w:val="24"/>
          <w:szCs w:val="24"/>
          <w:lang w:val="en-US"/>
          <w:rPrChange w:id="8345" w:author="matheus" w:date="2011-07-25T13:04:00Z">
            <w:rPr>
              <w:lang w:val="en-US"/>
            </w:rPr>
          </w:rPrChange>
        </w:rPr>
        <w:t xml:space="preserve"> JPEG vs. JPEG2000: An Objective Compar</w:t>
      </w:r>
      <w:r w:rsidR="004A6118" w:rsidRPr="004F3007">
        <w:rPr>
          <w:rFonts w:ascii="Times New Roman" w:hAnsi="Times New Roman" w:cs="Times New Roman"/>
          <w:sz w:val="24"/>
          <w:szCs w:val="24"/>
          <w:lang w:val="en-US"/>
          <w:rPrChange w:id="8346" w:author="matheus" w:date="2011-07-25T13:04:00Z">
            <w:rPr>
              <w:lang w:val="en-US"/>
            </w:rPr>
          </w:rPrChange>
        </w:rPr>
        <w:t>i</w:t>
      </w:r>
      <w:r w:rsidR="004A6118" w:rsidRPr="004F3007">
        <w:rPr>
          <w:rFonts w:ascii="Times New Roman" w:hAnsi="Times New Roman" w:cs="Times New Roman"/>
          <w:sz w:val="24"/>
          <w:szCs w:val="24"/>
          <w:lang w:val="en-US"/>
          <w:rPrChange w:id="8347" w:author="matheus" w:date="2011-07-25T13:04:00Z">
            <w:rPr>
              <w:lang w:val="en-US"/>
            </w:rPr>
          </w:rPrChange>
        </w:rPr>
        <w:t>son of Image Encoding Quality.</w:t>
      </w:r>
      <w:r w:rsidR="004A6118" w:rsidRPr="00D62F8E">
        <w:rPr>
          <w:rFonts w:ascii="Times New Roman" w:hAnsi="Times New Roman" w:cs="Times New Roman"/>
          <w:b/>
          <w:sz w:val="24"/>
          <w:szCs w:val="24"/>
          <w:lang w:val="en-US"/>
          <w:rPrChange w:id="8348" w:author="Matheus Zingarelli" w:date="2011-07-28T10:10:00Z">
            <w:rPr>
              <w:lang w:val="en-US"/>
            </w:rPr>
          </w:rPrChange>
        </w:rPr>
        <w:t xml:space="preserve"> Proceedings of SPIE Applications of Digital Image Pr</w:t>
      </w:r>
      <w:r w:rsidR="004A6118" w:rsidRPr="00D62F8E">
        <w:rPr>
          <w:rFonts w:ascii="Times New Roman" w:hAnsi="Times New Roman" w:cs="Times New Roman"/>
          <w:b/>
          <w:sz w:val="24"/>
          <w:szCs w:val="24"/>
          <w:lang w:val="en-US"/>
          <w:rPrChange w:id="8349" w:author="Matheus Zingarelli" w:date="2011-07-28T10:10:00Z">
            <w:rPr>
              <w:i/>
              <w:lang w:val="en-US"/>
            </w:rPr>
          </w:rPrChange>
        </w:rPr>
        <w:t>o</w:t>
      </w:r>
      <w:r w:rsidR="004A6118" w:rsidRPr="00D62F8E">
        <w:rPr>
          <w:rFonts w:ascii="Times New Roman" w:hAnsi="Times New Roman" w:cs="Times New Roman"/>
          <w:b/>
          <w:sz w:val="24"/>
          <w:szCs w:val="24"/>
          <w:lang w:val="en-US"/>
          <w:rPrChange w:id="8350" w:author="Matheus Zingarelli" w:date="2011-07-28T10:10:00Z">
            <w:rPr>
              <w:i/>
              <w:lang w:val="en-US"/>
            </w:rPr>
          </w:rPrChange>
        </w:rPr>
        <w:t>cessing</w:t>
      </w:r>
      <w:r w:rsidR="004A6118" w:rsidRPr="004F3007">
        <w:rPr>
          <w:rFonts w:ascii="Times New Roman" w:hAnsi="Times New Roman" w:cs="Times New Roman"/>
          <w:sz w:val="24"/>
          <w:szCs w:val="24"/>
          <w:lang w:val="en-US"/>
          <w:rPrChange w:id="8351" w:author="matheus" w:date="2011-07-25T13:04:00Z">
            <w:rPr>
              <w:lang w:val="en-US"/>
            </w:rPr>
          </w:rPrChange>
        </w:rPr>
        <w:t xml:space="preserve">, </w:t>
      </w:r>
      <w:ins w:id="8352" w:author="Matheus Zingarelli" w:date="2011-07-28T10:11:00Z">
        <w:r>
          <w:rPr>
            <w:rFonts w:ascii="Times New Roman" w:hAnsi="Times New Roman" w:cs="Times New Roman"/>
            <w:sz w:val="24"/>
            <w:szCs w:val="24"/>
            <w:lang w:val="en-US"/>
          </w:rPr>
          <w:t xml:space="preserve">Denver, </w:t>
        </w:r>
      </w:ins>
      <w:ins w:id="8353" w:author="Matheus Zingarelli" w:date="2011-07-28T10:12:00Z">
        <w:r>
          <w:rPr>
            <w:rFonts w:ascii="Times New Roman" w:hAnsi="Times New Roman" w:cs="Times New Roman"/>
            <w:sz w:val="24"/>
            <w:szCs w:val="24"/>
            <w:lang w:val="en-US"/>
          </w:rPr>
          <w:t xml:space="preserve">v. 5558, </w:t>
        </w:r>
      </w:ins>
      <w:ins w:id="8354" w:author="Matheus Zingarelli" w:date="2011-07-28T10:13:00Z">
        <w:r>
          <w:rPr>
            <w:rFonts w:ascii="Times New Roman" w:hAnsi="Times New Roman" w:cs="Times New Roman"/>
            <w:sz w:val="24"/>
            <w:szCs w:val="24"/>
            <w:lang w:val="en-US"/>
          </w:rPr>
          <w:t xml:space="preserve">n. 300, p. </w:t>
        </w:r>
      </w:ins>
      <w:r w:rsidR="004A6118" w:rsidRPr="004F3007">
        <w:rPr>
          <w:rFonts w:ascii="Times New Roman" w:hAnsi="Times New Roman" w:cs="Times New Roman"/>
          <w:sz w:val="24"/>
          <w:szCs w:val="24"/>
          <w:lang w:val="en-US"/>
          <w:rPrChange w:id="8355" w:author="matheus" w:date="2011-07-25T13:04:00Z">
            <w:rPr>
              <w:lang w:val="en-US"/>
            </w:rPr>
          </w:rPrChange>
        </w:rPr>
        <w:t>300-308, 2004.</w:t>
      </w:r>
      <w:ins w:id="8356" w:author="Matheus Zingarelli" w:date="2011-07-28T10:11:00Z">
        <w:r>
          <w:rPr>
            <w:rFonts w:ascii="Times New Roman" w:hAnsi="Times New Roman" w:cs="Times New Roman"/>
            <w:sz w:val="24"/>
            <w:szCs w:val="24"/>
            <w:lang w:val="en-US"/>
          </w:rPr>
          <w:t xml:space="preserve"> DOI:</w:t>
        </w:r>
        <w:r w:rsidRPr="00D62F8E">
          <w:rPr>
            <w:lang w:val="en-US"/>
            <w:rPrChange w:id="8357" w:author="Matheus Zingarelli" w:date="2011-07-28T10:11:00Z">
              <w:rPr/>
            </w:rPrChange>
          </w:rPr>
          <w:t xml:space="preserve"> </w:t>
        </w:r>
        <w:r w:rsidRPr="00D62F8E">
          <w:rPr>
            <w:rFonts w:ascii="Times New Roman" w:hAnsi="Times New Roman" w:cs="Times New Roman"/>
            <w:sz w:val="24"/>
            <w:szCs w:val="24"/>
            <w:lang w:val="en-US"/>
          </w:rPr>
          <w:t>10.1117/12.564835</w:t>
        </w:r>
        <w:r>
          <w:rPr>
            <w:rFonts w:ascii="Times New Roman" w:hAnsi="Times New Roman" w:cs="Times New Roman"/>
            <w:sz w:val="24"/>
            <w:szCs w:val="24"/>
            <w:lang w:val="en-US"/>
          </w:rPr>
          <w:t>.</w:t>
        </w:r>
      </w:ins>
    </w:p>
    <w:p w:rsidR="004F3007" w:rsidRPr="004F3007" w:rsidRDefault="004F3007">
      <w:pPr>
        <w:spacing w:after="0" w:line="360" w:lineRule="auto"/>
        <w:rPr>
          <w:rFonts w:ascii="Times New Roman" w:hAnsi="Times New Roman" w:cs="Times New Roman"/>
          <w:sz w:val="24"/>
          <w:szCs w:val="24"/>
          <w:lang w:val="en-US"/>
          <w:rPrChange w:id="8358" w:author="matheus" w:date="2011-07-25T13:04:00Z">
            <w:rPr>
              <w:lang w:val="en-US"/>
            </w:rPr>
          </w:rPrChange>
        </w:rPr>
        <w:pPrChange w:id="8359" w:author="matheus" w:date="2011-07-25T14:00:00Z">
          <w:pPr/>
        </w:pPrChange>
      </w:pPr>
    </w:p>
    <w:p w:rsidR="00494410" w:rsidRPr="004F3007" w:rsidDel="00CE223E" w:rsidRDefault="00494410">
      <w:pPr>
        <w:spacing w:after="0" w:line="360" w:lineRule="auto"/>
        <w:rPr>
          <w:del w:id="8360" w:author="matheus" w:date="2011-07-25T14:16:00Z"/>
          <w:rFonts w:ascii="Times New Roman" w:hAnsi="Times New Roman" w:cs="Times New Roman"/>
          <w:sz w:val="24"/>
          <w:szCs w:val="24"/>
          <w:lang w:val="en-US"/>
          <w:rPrChange w:id="8361" w:author="matheus" w:date="2011-07-25T13:04:00Z">
            <w:rPr>
              <w:del w:id="8362" w:author="matheus" w:date="2011-07-25T14:16:00Z"/>
              <w:lang w:val="en-US"/>
            </w:rPr>
          </w:rPrChange>
        </w:rPr>
        <w:pPrChange w:id="8363" w:author="matheus" w:date="2011-07-25T14:16:00Z">
          <w:pPr/>
        </w:pPrChange>
      </w:pPr>
      <w:del w:id="8364" w:author="Matheus Zingarelli" w:date="2011-07-26T14:16:00Z">
        <w:r w:rsidRPr="004F3007" w:rsidDel="00EB23AD">
          <w:rPr>
            <w:rFonts w:ascii="Times New Roman" w:hAnsi="Times New Roman" w:cs="Times New Roman"/>
            <w:sz w:val="24"/>
            <w:szCs w:val="24"/>
            <w:lang w:val="en-US"/>
            <w:rPrChange w:id="8365" w:author="matheus" w:date="2011-07-25T13:04:00Z">
              <w:rPr>
                <w:lang w:val="en-US"/>
              </w:rPr>
            </w:rPrChange>
          </w:rPr>
          <w:delText>(</w:delText>
        </w:r>
        <w:r w:rsidR="00107AF9" w:rsidRPr="004F3007" w:rsidDel="00EB23AD">
          <w:rPr>
            <w:rFonts w:ascii="Times New Roman" w:hAnsi="Times New Roman" w:cs="Times New Roman"/>
            <w:sz w:val="24"/>
            <w:szCs w:val="24"/>
            <w:lang w:val="en-US"/>
          </w:rPr>
          <w:delText>WINKLER</w:delText>
        </w:r>
        <w:r w:rsidRPr="004F3007" w:rsidDel="00EB23AD">
          <w:rPr>
            <w:rFonts w:ascii="Times New Roman" w:hAnsi="Times New Roman" w:cs="Times New Roman"/>
            <w:sz w:val="24"/>
            <w:szCs w:val="24"/>
            <w:lang w:val="en-US"/>
            <w:rPrChange w:id="8366" w:author="matheus" w:date="2011-07-25T13:04:00Z">
              <w:rPr>
                <w:lang w:val="en-US"/>
              </w:rPr>
            </w:rPrChange>
          </w:rPr>
          <w:delText xml:space="preserve">, 2005) </w:delText>
        </w:r>
      </w:del>
      <w:r w:rsidR="00EB23AD" w:rsidRPr="004F3007">
        <w:rPr>
          <w:rFonts w:ascii="Times New Roman" w:hAnsi="Times New Roman" w:cs="Times New Roman"/>
          <w:sz w:val="24"/>
          <w:szCs w:val="24"/>
          <w:lang w:val="en-US"/>
        </w:rPr>
        <w:t xml:space="preserve">WINKLER, S. </w:t>
      </w:r>
      <w:r w:rsidRPr="00D62F8E">
        <w:rPr>
          <w:rFonts w:ascii="Times New Roman" w:hAnsi="Times New Roman" w:cs="Times New Roman"/>
          <w:b/>
          <w:sz w:val="24"/>
          <w:szCs w:val="24"/>
          <w:lang w:val="en-US"/>
          <w:rPrChange w:id="8367" w:author="Matheus Zingarelli" w:date="2011-07-28T10:13:00Z">
            <w:rPr>
              <w:lang w:val="en-US"/>
            </w:rPr>
          </w:rPrChange>
        </w:rPr>
        <w:t>Digital Video Quality</w:t>
      </w:r>
      <w:r w:rsidRPr="004F3007">
        <w:rPr>
          <w:rFonts w:ascii="Times New Roman" w:hAnsi="Times New Roman" w:cs="Times New Roman"/>
          <w:sz w:val="24"/>
          <w:szCs w:val="24"/>
          <w:lang w:val="en-US"/>
          <w:rPrChange w:id="8368" w:author="matheus" w:date="2011-07-25T13:04:00Z">
            <w:rPr>
              <w:lang w:val="en-US"/>
            </w:rPr>
          </w:rPrChange>
        </w:rPr>
        <w:t xml:space="preserve">: vision model and metrics. </w:t>
      </w:r>
      <w:ins w:id="8369" w:author="Matheus Zingarelli" w:date="2011-07-28T10:14:00Z">
        <w:r w:rsidR="00D62F8E">
          <w:rPr>
            <w:rFonts w:ascii="Times New Roman" w:hAnsi="Times New Roman" w:cs="Times New Roman"/>
            <w:sz w:val="24"/>
            <w:szCs w:val="24"/>
            <w:lang w:val="en-US"/>
          </w:rPr>
          <w:t>West Sussex</w:t>
        </w:r>
      </w:ins>
      <w:ins w:id="8370" w:author="Matheus Zingarelli" w:date="2011-07-28T10:15:00Z">
        <w:r w:rsidR="00D62F8E">
          <w:rPr>
            <w:rFonts w:ascii="Times New Roman" w:hAnsi="Times New Roman" w:cs="Times New Roman"/>
            <w:sz w:val="24"/>
            <w:szCs w:val="24"/>
          </w:rPr>
          <w:t>:</w:t>
        </w:r>
      </w:ins>
      <w:ins w:id="8371" w:author="Matheus Zingarelli" w:date="2011-07-28T10:14:00Z">
        <w:r w:rsidR="00D62F8E">
          <w:rPr>
            <w:rFonts w:ascii="Times New Roman" w:hAnsi="Times New Roman" w:cs="Times New Roman"/>
            <w:sz w:val="24"/>
            <w:szCs w:val="24"/>
            <w:lang w:val="en-US"/>
          </w:rPr>
          <w:t xml:space="preserve"> </w:t>
        </w:r>
      </w:ins>
      <w:r w:rsidRPr="004F3007">
        <w:rPr>
          <w:rFonts w:ascii="Times New Roman" w:hAnsi="Times New Roman" w:cs="Times New Roman"/>
          <w:sz w:val="24"/>
          <w:szCs w:val="24"/>
          <w:lang w:val="en-US"/>
          <w:rPrChange w:id="8372" w:author="matheus" w:date="2011-07-25T13:04:00Z">
            <w:rPr>
              <w:lang w:val="en-US"/>
            </w:rPr>
          </w:rPrChange>
        </w:rPr>
        <w:t xml:space="preserve">Wiley, </w:t>
      </w:r>
      <w:del w:id="8373" w:author="Matheus Zingarelli" w:date="2011-07-28T10:15:00Z">
        <w:r w:rsidRPr="004F3007" w:rsidDel="00D62F8E">
          <w:rPr>
            <w:rFonts w:ascii="Times New Roman" w:hAnsi="Times New Roman" w:cs="Times New Roman"/>
            <w:sz w:val="24"/>
            <w:szCs w:val="24"/>
            <w:lang w:val="en-US"/>
            <w:rPrChange w:id="8374" w:author="matheus" w:date="2011-07-25T13:04:00Z">
              <w:rPr>
                <w:lang w:val="en-US"/>
              </w:rPr>
            </w:rPrChange>
          </w:rPr>
          <w:delText xml:space="preserve">England, </w:delText>
        </w:r>
      </w:del>
      <w:r w:rsidRPr="004F3007">
        <w:rPr>
          <w:rFonts w:ascii="Times New Roman" w:hAnsi="Times New Roman" w:cs="Times New Roman"/>
          <w:sz w:val="24"/>
          <w:szCs w:val="24"/>
          <w:lang w:val="en-US"/>
          <w:rPrChange w:id="8375" w:author="matheus" w:date="2011-07-25T13:04:00Z">
            <w:rPr>
              <w:lang w:val="en-US"/>
            </w:rPr>
          </w:rPrChange>
        </w:rPr>
        <w:t>2005.</w:t>
      </w:r>
    </w:p>
    <w:p w:rsidR="009116C5" w:rsidRPr="00107AF9" w:rsidDel="00107AF9" w:rsidRDefault="009116C5">
      <w:pPr>
        <w:spacing w:after="0" w:line="360" w:lineRule="auto"/>
        <w:rPr>
          <w:ins w:id="8376" w:author="matheus" w:date="2011-07-25T17:59:00Z"/>
          <w:del w:id="8377" w:author="Matheus Zingarelli" w:date="2011-07-26T12:10:00Z"/>
          <w:rFonts w:ascii="Times New Roman" w:hAnsi="Times New Roman" w:cs="Times New Roman"/>
          <w:sz w:val="24"/>
          <w:szCs w:val="24"/>
          <w:lang w:val="en-US"/>
          <w:rPrChange w:id="8378" w:author="Matheus Zingarelli" w:date="2011-07-26T12:10:00Z">
            <w:rPr>
              <w:ins w:id="8379" w:author="matheus" w:date="2011-07-25T17:59:00Z"/>
              <w:del w:id="8380" w:author="Matheus Zingarelli" w:date="2011-07-26T12:10:00Z"/>
              <w:rFonts w:ascii="Times New Roman" w:hAnsi="Times New Roman" w:cs="Times New Roman"/>
              <w:sz w:val="24"/>
              <w:szCs w:val="24"/>
            </w:rPr>
          </w:rPrChange>
        </w:rPr>
        <w:pPrChange w:id="8381" w:author="matheus" w:date="2011-07-25T14:16:00Z">
          <w:pPr>
            <w:pStyle w:val="Ttulo1"/>
            <w:numPr>
              <w:numId w:val="3"/>
            </w:numPr>
            <w:ind w:left="360" w:hanging="360"/>
          </w:pPr>
        </w:pPrChange>
      </w:pPr>
      <w:del w:id="8382" w:author="matheus" w:date="2011-07-25T14:16:00Z">
        <w:r w:rsidRPr="00107AF9" w:rsidDel="00CE223E">
          <w:rPr>
            <w:rStyle w:val="Ttulo1Char"/>
            <w:rFonts w:ascii="Times New Roman" w:hAnsi="Times New Roman" w:cs="Times New Roman"/>
            <w:sz w:val="24"/>
            <w:szCs w:val="24"/>
            <w:lang w:val="en-US"/>
            <w:rPrChange w:id="8383" w:author="Matheus Zingarelli" w:date="2011-07-26T12:10:00Z">
              <w:rPr>
                <w:rStyle w:val="Ttulo1Char"/>
                <w:b/>
                <w:bCs/>
              </w:rPr>
            </w:rPrChange>
          </w:rPr>
          <w:delText>Glossário</w:delText>
        </w:r>
        <w:r w:rsidRPr="00107AF9" w:rsidDel="00CE223E">
          <w:rPr>
            <w:rFonts w:ascii="Times New Roman" w:hAnsi="Times New Roman" w:cs="Times New Roman"/>
            <w:sz w:val="24"/>
            <w:szCs w:val="24"/>
            <w:lang w:val="en-US"/>
            <w:rPrChange w:id="8384" w:author="Matheus Zingarelli" w:date="2011-07-26T12:10:00Z">
              <w:rPr>
                <w:b w:val="0"/>
                <w:bCs w:val="0"/>
              </w:rPr>
            </w:rPrChange>
          </w:rPr>
          <w:delText xml:space="preserve"> </w:delText>
        </w:r>
        <w:r w:rsidRPr="00107AF9" w:rsidDel="00CE223E">
          <w:rPr>
            <w:rFonts w:ascii="Times New Roman" w:hAnsi="Times New Roman" w:cs="Times New Roman"/>
            <w:sz w:val="24"/>
            <w:szCs w:val="24"/>
            <w:highlight w:val="yellow"/>
            <w:lang w:val="en-US"/>
            <w:rPrChange w:id="8385" w:author="Matheus Zingarelli" w:date="2011-07-26T12:10:00Z">
              <w:rPr>
                <w:b w:val="0"/>
                <w:bCs w:val="0"/>
                <w:highlight w:val="yellow"/>
              </w:rPr>
            </w:rPrChange>
          </w:rPr>
          <w:delText>[é necessário?]</w:delText>
        </w:r>
      </w:del>
    </w:p>
    <w:p w:rsidR="00FB35AD" w:rsidRPr="00107AF9" w:rsidDel="00107AF9" w:rsidRDefault="00FB35AD">
      <w:pPr>
        <w:spacing w:after="0" w:line="360" w:lineRule="auto"/>
        <w:rPr>
          <w:ins w:id="8386" w:author="matheus" w:date="2011-07-25T17:59:00Z"/>
          <w:del w:id="8387" w:author="Matheus Zingarelli" w:date="2011-07-26T12:10:00Z"/>
          <w:rFonts w:ascii="Times New Roman" w:hAnsi="Times New Roman" w:cs="Times New Roman"/>
          <w:sz w:val="24"/>
          <w:szCs w:val="24"/>
          <w:lang w:val="en-US"/>
          <w:rPrChange w:id="8388" w:author="Matheus Zingarelli" w:date="2011-07-26T12:10:00Z">
            <w:rPr>
              <w:ins w:id="8389" w:author="matheus" w:date="2011-07-25T17:59:00Z"/>
              <w:del w:id="8390" w:author="Matheus Zingarelli" w:date="2011-07-26T12:10:00Z"/>
              <w:rFonts w:ascii="Times New Roman" w:hAnsi="Times New Roman" w:cs="Times New Roman"/>
              <w:sz w:val="24"/>
              <w:szCs w:val="24"/>
            </w:rPr>
          </w:rPrChange>
        </w:rPr>
        <w:pPrChange w:id="8391" w:author="matheus" w:date="2011-07-25T14:16:00Z">
          <w:pPr>
            <w:pStyle w:val="Ttulo1"/>
            <w:numPr>
              <w:numId w:val="3"/>
            </w:numPr>
            <w:ind w:left="360" w:hanging="360"/>
          </w:pPr>
        </w:pPrChange>
      </w:pPr>
    </w:p>
    <w:bookmarkEnd w:id="7231"/>
    <w:p w:rsidR="00FB35AD" w:rsidRPr="00107AF9" w:rsidRDefault="00FB35AD">
      <w:pPr>
        <w:spacing w:after="0" w:line="360" w:lineRule="auto"/>
        <w:rPr>
          <w:rFonts w:ascii="Times New Roman" w:hAnsi="Times New Roman" w:cs="Times New Roman"/>
          <w:sz w:val="24"/>
          <w:szCs w:val="24"/>
          <w:lang w:val="en-US"/>
          <w:rPrChange w:id="8392" w:author="Matheus Zingarelli" w:date="2011-07-26T12:10:00Z">
            <w:rPr/>
          </w:rPrChange>
        </w:rPr>
        <w:pPrChange w:id="8393" w:author="matheus" w:date="2011-07-25T18:01:00Z">
          <w:pPr>
            <w:pStyle w:val="Ttulo1"/>
            <w:numPr>
              <w:numId w:val="3"/>
            </w:numPr>
            <w:ind w:left="360" w:hanging="360"/>
          </w:pPr>
        </w:pPrChange>
      </w:pPr>
    </w:p>
    <w:sectPr w:rsidR="00FB35AD" w:rsidRPr="00107AF9" w:rsidSect="0088354B">
      <w:headerReference w:type="default" r:id="rId36"/>
      <w:pgSz w:w="11906" w:h="16838" w:code="9"/>
      <w:pgMar w:top="1701" w:right="1134" w:bottom="1134" w:left="1701" w:header="709" w:footer="709" w:gutter="0"/>
      <w:pgNumType w:start="7"/>
      <w:cols w:space="708"/>
      <w:docGrid w:linePitch="360"/>
      <w:sectPrChange w:id="8405" w:author="Matheus Zingarelli" w:date="2011-07-26T11:14:00Z">
        <w:sectPr w:rsidR="00FB35AD" w:rsidRPr="00107AF9" w:rsidSect="0088354B">
          <w:pgSz w:code="0"/>
          <w:pgMar w:top="1417" w:right="1701" w:bottom="1417" w:left="1701" w:header="708" w:footer="708" w:gutter="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617B" w:rsidRDefault="0042617B" w:rsidP="00051E90">
      <w:pPr>
        <w:spacing w:after="0" w:line="240" w:lineRule="auto"/>
      </w:pPr>
      <w:r>
        <w:separator/>
      </w:r>
    </w:p>
  </w:endnote>
  <w:endnote w:type="continuationSeparator" w:id="0">
    <w:p w:rsidR="0042617B" w:rsidRDefault="0042617B" w:rsidP="00051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61002A87" w:usb1="80000000" w:usb2="00000008" w:usb3="00000000" w:csb0="000101FF" w:csb1="00000000"/>
  </w:font>
  <w:font w:name="Miriam">
    <w:altName w:val="Times New Roman"/>
    <w:charset w:val="B1"/>
    <w:family w:val="auto"/>
    <w:pitch w:val="variable"/>
    <w:sig w:usb0="00000800" w:usb1="00000000" w:usb2="00000000" w:usb3="00000000" w:csb0="0000002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617B" w:rsidRDefault="0042617B" w:rsidP="00051E90">
      <w:pPr>
        <w:spacing w:after="0" w:line="240" w:lineRule="auto"/>
      </w:pPr>
      <w:r>
        <w:separator/>
      </w:r>
    </w:p>
  </w:footnote>
  <w:footnote w:type="continuationSeparator" w:id="0">
    <w:p w:rsidR="0042617B" w:rsidRDefault="0042617B" w:rsidP="00051E90">
      <w:pPr>
        <w:spacing w:after="0" w:line="240" w:lineRule="auto"/>
      </w:pPr>
      <w:r>
        <w:continuationSeparator/>
      </w:r>
    </w:p>
  </w:footnote>
  <w:footnote w:id="1">
    <w:p w:rsidR="001D05C2" w:rsidRDefault="001D05C2">
      <w:pPr>
        <w:pStyle w:val="Textodenotaderodap"/>
      </w:pPr>
      <w:r>
        <w:rPr>
          <w:rStyle w:val="Refdenotaderodap"/>
        </w:rPr>
        <w:footnoteRef/>
      </w:r>
      <w:r>
        <w:t xml:space="preserve"> </w:t>
      </w:r>
      <w:r w:rsidRPr="0088354B">
        <w:rPr>
          <w:rFonts w:ascii="Times New Roman" w:hAnsi="Times New Roman" w:cs="Times New Roman"/>
          <w:i/>
          <w:rPrChange w:id="2616" w:author="Matheus Zingarelli" w:date="2011-07-26T11:22:00Z">
            <w:rPr>
              <w:i/>
              <w:sz w:val="22"/>
              <w:szCs w:val="22"/>
            </w:rPr>
          </w:rPrChange>
        </w:rPr>
        <w:t>Flickering</w:t>
      </w:r>
      <w:r w:rsidRPr="0088354B">
        <w:rPr>
          <w:rFonts w:ascii="Times New Roman" w:hAnsi="Times New Roman" w:cs="Times New Roman"/>
          <w:rPrChange w:id="2617" w:author="Matheus Zingarelli" w:date="2011-07-26T11:22:00Z">
            <w:rPr>
              <w:sz w:val="22"/>
              <w:szCs w:val="22"/>
            </w:rPr>
          </w:rPrChange>
        </w:rPr>
        <w:t>: fenômeno que ocorre em monitores quando sua taxa de atualização é baixa, fazendo com que ap</w:t>
      </w:r>
      <w:r w:rsidRPr="0088354B">
        <w:rPr>
          <w:rFonts w:ascii="Times New Roman" w:hAnsi="Times New Roman" w:cs="Times New Roman"/>
          <w:rPrChange w:id="2618" w:author="Matheus Zingarelli" w:date="2011-07-26T11:22:00Z">
            <w:rPr>
              <w:sz w:val="22"/>
              <w:szCs w:val="22"/>
            </w:rPr>
          </w:rPrChange>
        </w:rPr>
        <w:t>a</w:t>
      </w:r>
      <w:r w:rsidRPr="0088354B">
        <w:rPr>
          <w:rFonts w:ascii="Times New Roman" w:hAnsi="Times New Roman" w:cs="Times New Roman"/>
          <w:rPrChange w:id="2619" w:author="Matheus Zingarelli" w:date="2011-07-26T11:22:00Z">
            <w:rPr>
              <w:sz w:val="22"/>
              <w:szCs w:val="22"/>
            </w:rPr>
          </w:rPrChange>
        </w:rPr>
        <w:t>reçam piscadas rápidas durante a reprodução, o que pode se tornar incômodo na visualização.</w:t>
      </w:r>
    </w:p>
  </w:footnote>
  <w:footnote w:id="2">
    <w:p w:rsidR="001D05C2" w:rsidRPr="0088354B" w:rsidRDefault="001D05C2">
      <w:pPr>
        <w:pStyle w:val="Textodenotaderodap"/>
        <w:rPr>
          <w:rFonts w:ascii="Times New Roman" w:hAnsi="Times New Roman" w:cs="Times New Roman"/>
          <w:rPrChange w:id="2796" w:author="Matheus Zingarelli" w:date="2011-07-26T11:23:00Z">
            <w:rPr/>
          </w:rPrChange>
        </w:rPr>
      </w:pPr>
      <w:r w:rsidRPr="0088354B">
        <w:rPr>
          <w:rStyle w:val="Refdenotaderodap"/>
          <w:rFonts w:ascii="Times New Roman" w:hAnsi="Times New Roman" w:cs="Times New Roman"/>
          <w:rPrChange w:id="2797" w:author="Matheus Zingarelli" w:date="2011-07-26T11:23:00Z">
            <w:rPr>
              <w:rStyle w:val="Refdenotaderodap"/>
              <w:sz w:val="22"/>
              <w:szCs w:val="22"/>
            </w:rPr>
          </w:rPrChange>
        </w:rPr>
        <w:footnoteRef/>
      </w:r>
      <w:r w:rsidRPr="0088354B">
        <w:rPr>
          <w:rFonts w:ascii="Times New Roman" w:hAnsi="Times New Roman" w:cs="Times New Roman"/>
          <w:rPrChange w:id="2798" w:author="Matheus Zingarelli" w:date="2011-07-26T11:23:00Z">
            <w:rPr>
              <w:sz w:val="22"/>
              <w:szCs w:val="22"/>
            </w:rPr>
          </w:rPrChange>
        </w:rPr>
        <w:t xml:space="preserve"> Pesquisa publicada em </w:t>
      </w:r>
      <w:r w:rsidRPr="0088354B">
        <w:rPr>
          <w:rFonts w:ascii="Times New Roman" w:hAnsi="Times New Roman" w:cs="Times New Roman"/>
          <w:rPrChange w:id="2799" w:author="Matheus Zingarelli" w:date="2011-07-26T11:23:00Z">
            <w:rPr>
              <w:rStyle w:val="Hyperlink"/>
              <w:sz w:val="22"/>
              <w:szCs w:val="22"/>
            </w:rPr>
          </w:rPrChange>
        </w:rPr>
        <w:fldChar w:fldCharType="begin"/>
      </w:r>
      <w:r w:rsidRPr="0088354B">
        <w:rPr>
          <w:rFonts w:ascii="Times New Roman" w:hAnsi="Times New Roman" w:cs="Times New Roman"/>
          <w:rPrChange w:id="2800" w:author="Matheus Zingarelli" w:date="2011-07-26T11:23:00Z">
            <w:rPr>
              <w:sz w:val="22"/>
              <w:szCs w:val="22"/>
            </w:rPr>
          </w:rPrChange>
        </w:rPr>
        <w:instrText xml:space="preserve"> HYPERLINK "http://idgnow.uol.com.br/computacao_pessoal/2010/08/02/pesquisa-80-das-tvs-vendidas-nos-eua-em-2014-terao-3d" </w:instrText>
      </w:r>
      <w:r w:rsidRPr="0088354B">
        <w:rPr>
          <w:rFonts w:ascii="Times New Roman" w:hAnsi="Times New Roman" w:cs="Times New Roman"/>
          <w:rPrChange w:id="2801" w:author="Matheus Zingarelli" w:date="2011-07-26T11:23:00Z">
            <w:rPr>
              <w:rStyle w:val="Hyperlink"/>
              <w:sz w:val="22"/>
              <w:szCs w:val="22"/>
            </w:rPr>
          </w:rPrChange>
        </w:rPr>
        <w:fldChar w:fldCharType="separate"/>
      </w:r>
      <w:r w:rsidRPr="0088354B">
        <w:rPr>
          <w:rStyle w:val="Hyperlink"/>
          <w:rFonts w:ascii="Times New Roman" w:hAnsi="Times New Roman" w:cs="Times New Roman"/>
          <w:rPrChange w:id="2802" w:author="Matheus Zingarelli" w:date="2011-07-26T11:23:00Z">
            <w:rPr>
              <w:rStyle w:val="Hyperlink"/>
              <w:sz w:val="22"/>
              <w:szCs w:val="22"/>
            </w:rPr>
          </w:rPrChange>
        </w:rPr>
        <w:t>http://idgnow.uol.com.br/computacao_pessoal/2010/08/02/pesquisa-80-das-tvs-vendidas-nos-eua-em-2014-terao-3d</w:t>
      </w:r>
      <w:r w:rsidRPr="0088354B">
        <w:rPr>
          <w:rStyle w:val="Hyperlink"/>
          <w:rFonts w:ascii="Times New Roman" w:hAnsi="Times New Roman" w:cs="Times New Roman"/>
          <w:rPrChange w:id="2803" w:author="Matheus Zingarelli" w:date="2011-07-26T11:23:00Z">
            <w:rPr>
              <w:rStyle w:val="Hyperlink"/>
              <w:sz w:val="22"/>
              <w:szCs w:val="22"/>
            </w:rPr>
          </w:rPrChange>
        </w:rPr>
        <w:fldChar w:fldCharType="end"/>
      </w:r>
      <w:proofErr w:type="gramStart"/>
      <w:ins w:id="2804" w:author="Matheus Zingarelli" w:date="2011-07-28T14:44:00Z">
        <w:r w:rsidRPr="001B0E68">
          <w:rPr>
            <w:rStyle w:val="Hyperlink"/>
            <w:rFonts w:ascii="Times New Roman" w:hAnsi="Times New Roman" w:cs="Times New Roman"/>
            <w:color w:val="auto"/>
            <w:u w:val="none"/>
            <w:rPrChange w:id="2805" w:author="Matheus Zingarelli" w:date="2011-07-28T14:45:00Z">
              <w:rPr>
                <w:rStyle w:val="Hyperlink"/>
                <w:rFonts w:ascii="Times New Roman" w:hAnsi="Times New Roman" w:cs="Times New Roman"/>
                <w:sz w:val="22"/>
                <w:szCs w:val="22"/>
              </w:rPr>
            </w:rPrChange>
          </w:rPr>
          <w:t>.</w:t>
        </w:r>
      </w:ins>
      <w:r w:rsidRPr="0088354B">
        <w:rPr>
          <w:rFonts w:ascii="Times New Roman" w:hAnsi="Times New Roman" w:cs="Times New Roman"/>
          <w:rPrChange w:id="2806" w:author="Matheus Zingarelli" w:date="2011-07-26T11:23:00Z">
            <w:rPr>
              <w:sz w:val="22"/>
              <w:szCs w:val="22"/>
            </w:rPr>
          </w:rPrChange>
        </w:rPr>
        <w:t>,</w:t>
      </w:r>
      <w:proofErr w:type="gramEnd"/>
      <w:del w:id="2807" w:author="Matheus Zingarelli" w:date="2011-07-28T14:44:00Z">
        <w:r w:rsidRPr="0088354B" w:rsidDel="001B0E68">
          <w:rPr>
            <w:rFonts w:ascii="Times New Roman" w:hAnsi="Times New Roman" w:cs="Times New Roman"/>
            <w:rPrChange w:id="2808" w:author="Matheus Zingarelli" w:date="2011-07-26T11:23:00Z">
              <w:rPr>
                <w:sz w:val="22"/>
                <w:szCs w:val="22"/>
              </w:rPr>
            </w:rPrChange>
          </w:rPr>
          <w:delText xml:space="preserve"> último acesso </w:delText>
        </w:r>
      </w:del>
      <w:ins w:id="2809" w:author="Matheus Zingarelli" w:date="2011-07-28T14:44:00Z">
        <w:r>
          <w:rPr>
            <w:rFonts w:ascii="Times New Roman" w:hAnsi="Times New Roman" w:cs="Times New Roman"/>
          </w:rPr>
          <w:t xml:space="preserve">Acesso </w:t>
        </w:r>
      </w:ins>
      <w:r w:rsidRPr="0088354B">
        <w:rPr>
          <w:rFonts w:ascii="Times New Roman" w:hAnsi="Times New Roman" w:cs="Times New Roman"/>
          <w:rPrChange w:id="2810" w:author="Matheus Zingarelli" w:date="2011-07-26T11:23:00Z">
            <w:rPr>
              <w:sz w:val="22"/>
              <w:szCs w:val="22"/>
            </w:rPr>
          </w:rPrChange>
        </w:rPr>
        <w:t>em</w:t>
      </w:r>
      <w:ins w:id="2811" w:author="Matheus Zingarelli" w:date="2011-07-28T14:44:00Z">
        <w:r>
          <w:rPr>
            <w:rFonts w:ascii="Times New Roman" w:hAnsi="Times New Roman" w:cs="Times New Roman"/>
          </w:rPr>
          <w:t xml:space="preserve">: 28 </w:t>
        </w:r>
      </w:ins>
      <w:ins w:id="2812" w:author="Matheus Zingarelli" w:date="2011-07-28T14:47:00Z">
        <w:r>
          <w:rPr>
            <w:rFonts w:ascii="Times New Roman" w:hAnsi="Times New Roman" w:cs="Times New Roman"/>
          </w:rPr>
          <w:t>jul</w:t>
        </w:r>
      </w:ins>
      <w:ins w:id="2813" w:author="Matheus Zingarelli" w:date="2011-07-28T14:44:00Z">
        <w:r>
          <w:rPr>
            <w:rFonts w:ascii="Times New Roman" w:hAnsi="Times New Roman" w:cs="Times New Roman"/>
          </w:rPr>
          <w:t>. 2011</w:t>
        </w:r>
      </w:ins>
      <w:del w:id="2814" w:author="Matheus Zingarelli" w:date="2011-07-28T14:44:00Z">
        <w:r w:rsidRPr="0088354B" w:rsidDel="001B0E68">
          <w:rPr>
            <w:rFonts w:ascii="Times New Roman" w:hAnsi="Times New Roman" w:cs="Times New Roman"/>
            <w:rPrChange w:id="2815" w:author="Matheus Zingarelli" w:date="2011-07-26T11:23:00Z">
              <w:rPr>
                <w:sz w:val="22"/>
                <w:szCs w:val="22"/>
              </w:rPr>
            </w:rPrChange>
          </w:rPr>
          <w:delText xml:space="preserve"> 26/06/2011</w:delText>
        </w:r>
      </w:del>
      <w:r w:rsidRPr="0088354B">
        <w:rPr>
          <w:rFonts w:ascii="Times New Roman" w:hAnsi="Times New Roman" w:cs="Times New Roman"/>
          <w:rPrChange w:id="2816" w:author="Matheus Zingarelli" w:date="2011-07-26T11:23:00Z">
            <w:rPr>
              <w:sz w:val="22"/>
              <w:szCs w:val="22"/>
            </w:rPr>
          </w:rPrChange>
        </w:rPr>
        <w:t>.</w:t>
      </w:r>
    </w:p>
  </w:footnote>
  <w:footnote w:id="3">
    <w:p w:rsidR="001D05C2" w:rsidRDefault="001D05C2">
      <w:pPr>
        <w:pStyle w:val="Textodenotaderodap"/>
      </w:pPr>
      <w:r w:rsidRPr="0088354B">
        <w:rPr>
          <w:rStyle w:val="Refdenotaderodap"/>
          <w:rFonts w:ascii="Times New Roman" w:hAnsi="Times New Roman" w:cs="Times New Roman"/>
          <w:rPrChange w:id="2861" w:author="Matheus Zingarelli" w:date="2011-07-26T11:23:00Z">
            <w:rPr>
              <w:rStyle w:val="Refdenotaderodap"/>
              <w:sz w:val="22"/>
              <w:szCs w:val="22"/>
            </w:rPr>
          </w:rPrChange>
        </w:rPr>
        <w:footnoteRef/>
      </w:r>
      <w:r w:rsidRPr="0088354B">
        <w:rPr>
          <w:rFonts w:ascii="Times New Roman" w:hAnsi="Times New Roman" w:cs="Times New Roman"/>
          <w:rPrChange w:id="2862" w:author="Matheus Zingarelli" w:date="2011-07-26T11:23:00Z">
            <w:rPr>
              <w:sz w:val="22"/>
              <w:szCs w:val="22"/>
            </w:rPr>
          </w:rPrChange>
        </w:rPr>
        <w:t xml:space="preserve"> Uma lista com diversos filmes e jogos em 3D para Playstation </w:t>
      </w:r>
      <w:proofErr w:type="gramStart"/>
      <w:r w:rsidRPr="0088354B">
        <w:rPr>
          <w:rFonts w:ascii="Times New Roman" w:hAnsi="Times New Roman" w:cs="Times New Roman"/>
          <w:rPrChange w:id="2863" w:author="Matheus Zingarelli" w:date="2011-07-26T11:23:00Z">
            <w:rPr>
              <w:sz w:val="22"/>
              <w:szCs w:val="22"/>
            </w:rPr>
          </w:rPrChange>
        </w:rPr>
        <w:t>3</w:t>
      </w:r>
      <w:proofErr w:type="gramEnd"/>
      <w:r w:rsidRPr="0088354B">
        <w:rPr>
          <w:rFonts w:ascii="Times New Roman" w:hAnsi="Times New Roman" w:cs="Times New Roman"/>
          <w:rPrChange w:id="2864" w:author="Matheus Zingarelli" w:date="2011-07-26T11:23:00Z">
            <w:rPr>
              <w:sz w:val="22"/>
              <w:szCs w:val="22"/>
            </w:rPr>
          </w:rPrChange>
        </w:rPr>
        <w:t xml:space="preserve"> pode ser visto em </w:t>
      </w:r>
      <w:r w:rsidRPr="0088354B">
        <w:rPr>
          <w:rFonts w:ascii="Times New Roman" w:hAnsi="Times New Roman" w:cs="Times New Roman"/>
          <w:rPrChange w:id="2865" w:author="Matheus Zingarelli" w:date="2011-07-26T11:23:00Z">
            <w:rPr>
              <w:rStyle w:val="Hyperlink"/>
              <w:sz w:val="22"/>
              <w:szCs w:val="22"/>
            </w:rPr>
          </w:rPrChange>
        </w:rPr>
        <w:fldChar w:fldCharType="begin"/>
      </w:r>
      <w:r w:rsidRPr="0088354B">
        <w:rPr>
          <w:rFonts w:ascii="Times New Roman" w:hAnsi="Times New Roman" w:cs="Times New Roman"/>
          <w:rPrChange w:id="2866" w:author="Matheus Zingarelli" w:date="2011-07-26T11:23:00Z">
            <w:rPr>
              <w:sz w:val="22"/>
              <w:szCs w:val="22"/>
            </w:rPr>
          </w:rPrChange>
        </w:rPr>
        <w:instrText xml:space="preserve"> HYPERLINK "http://blog.us.playstation.com/2011/07/01/stereoscopic-3d-on-ps3-updated-list-of-all-3d-games-and-movies/" </w:instrText>
      </w:r>
      <w:r w:rsidRPr="0088354B">
        <w:rPr>
          <w:rFonts w:ascii="Times New Roman" w:hAnsi="Times New Roman" w:cs="Times New Roman"/>
          <w:rPrChange w:id="2867" w:author="Matheus Zingarelli" w:date="2011-07-26T11:23:00Z">
            <w:rPr>
              <w:rStyle w:val="Hyperlink"/>
              <w:sz w:val="22"/>
              <w:szCs w:val="22"/>
            </w:rPr>
          </w:rPrChange>
        </w:rPr>
        <w:fldChar w:fldCharType="separate"/>
      </w:r>
      <w:r w:rsidRPr="0088354B">
        <w:rPr>
          <w:rStyle w:val="Hyperlink"/>
          <w:rFonts w:ascii="Times New Roman" w:hAnsi="Times New Roman" w:cs="Times New Roman"/>
          <w:rPrChange w:id="2868" w:author="Matheus Zingarelli" w:date="2011-07-26T11:23:00Z">
            <w:rPr>
              <w:rStyle w:val="Hyperlink"/>
              <w:sz w:val="22"/>
              <w:szCs w:val="22"/>
            </w:rPr>
          </w:rPrChange>
        </w:rPr>
        <w:t>http://blog.us.playstation.com/2011/07/01/stereoscopic-3d-on-ps3-updated-list-of-all-3d-games-and-movies/</w:t>
      </w:r>
      <w:r w:rsidRPr="0088354B">
        <w:rPr>
          <w:rStyle w:val="Hyperlink"/>
          <w:rFonts w:ascii="Times New Roman" w:hAnsi="Times New Roman" w:cs="Times New Roman"/>
          <w:rPrChange w:id="2869" w:author="Matheus Zingarelli" w:date="2011-07-26T11:23:00Z">
            <w:rPr>
              <w:rStyle w:val="Hyperlink"/>
              <w:sz w:val="22"/>
              <w:szCs w:val="22"/>
            </w:rPr>
          </w:rPrChange>
        </w:rPr>
        <w:fldChar w:fldCharType="end"/>
      </w:r>
      <w:ins w:id="2870" w:author="Matheus Zingarelli" w:date="2011-07-28T14:46:00Z">
        <w:r>
          <w:rPr>
            <w:rStyle w:val="Hyperlink"/>
            <w:rFonts w:ascii="Times New Roman" w:hAnsi="Times New Roman" w:cs="Times New Roman"/>
          </w:rPr>
          <w:t>.</w:t>
        </w:r>
      </w:ins>
      <w:ins w:id="2871" w:author="Matheus Zingarelli" w:date="2011-07-28T14:47:00Z">
        <w:r>
          <w:rPr>
            <w:rStyle w:val="Hyperlink"/>
            <w:rFonts w:ascii="Times New Roman" w:hAnsi="Times New Roman" w:cs="Times New Roman"/>
          </w:rPr>
          <w:t xml:space="preserve"> </w:t>
        </w:r>
        <w:r w:rsidRPr="00BA3D34">
          <w:rPr>
            <w:rStyle w:val="Hyperlink"/>
            <w:rFonts w:ascii="Times New Roman" w:hAnsi="Times New Roman" w:cs="Times New Roman"/>
            <w:color w:val="auto"/>
            <w:u w:val="none"/>
            <w:rPrChange w:id="2872" w:author="Matheus Zingarelli" w:date="2011-07-28T14:47:00Z">
              <w:rPr>
                <w:rStyle w:val="Hyperlink"/>
                <w:rFonts w:ascii="Times New Roman" w:hAnsi="Times New Roman" w:cs="Times New Roman"/>
                <w:sz w:val="22"/>
                <w:szCs w:val="22"/>
              </w:rPr>
            </w:rPrChange>
          </w:rPr>
          <w:t xml:space="preserve">Acesso </w:t>
        </w:r>
      </w:ins>
      <w:del w:id="2873" w:author="Matheus Zingarelli" w:date="2011-07-28T14:47:00Z">
        <w:r w:rsidRPr="00BA3D34" w:rsidDel="00BA3D34">
          <w:rPr>
            <w:rFonts w:ascii="Times New Roman" w:hAnsi="Times New Roman" w:cs="Times New Roman"/>
            <w:rPrChange w:id="2874" w:author="Matheus Zingarelli" w:date="2011-07-28T14:47:00Z">
              <w:rPr>
                <w:sz w:val="22"/>
                <w:szCs w:val="22"/>
              </w:rPr>
            </w:rPrChange>
          </w:rPr>
          <w:delText xml:space="preserve"> último acesso </w:delText>
        </w:r>
      </w:del>
      <w:r w:rsidRPr="00BA3D34">
        <w:rPr>
          <w:rFonts w:ascii="Times New Roman" w:hAnsi="Times New Roman" w:cs="Times New Roman"/>
          <w:rPrChange w:id="2875" w:author="Matheus Zingarelli" w:date="2011-07-28T14:47:00Z">
            <w:rPr>
              <w:sz w:val="22"/>
              <w:szCs w:val="22"/>
            </w:rPr>
          </w:rPrChange>
        </w:rPr>
        <w:t>em</w:t>
      </w:r>
      <w:ins w:id="2876" w:author="Matheus Zingarelli" w:date="2011-07-28T14:47:00Z">
        <w:r w:rsidRPr="00BA3D34">
          <w:rPr>
            <w:rFonts w:ascii="Times New Roman" w:hAnsi="Times New Roman" w:cs="Times New Roman"/>
            <w:rPrChange w:id="2877" w:author="Matheus Zingarelli" w:date="2011-07-28T14:47:00Z">
              <w:rPr>
                <w:rFonts w:ascii="Times New Roman" w:hAnsi="Times New Roman" w:cs="Times New Roman"/>
                <w:sz w:val="22"/>
                <w:szCs w:val="22"/>
              </w:rPr>
            </w:rPrChange>
          </w:rPr>
          <w:t>: 28 jul</w:t>
        </w:r>
        <w:r>
          <w:rPr>
            <w:rFonts w:ascii="Times New Roman" w:hAnsi="Times New Roman" w:cs="Times New Roman"/>
          </w:rPr>
          <w:t>. 2011</w:t>
        </w:r>
      </w:ins>
      <w:del w:id="2878" w:author="Matheus Zingarelli" w:date="2011-07-28T14:47:00Z">
        <w:r w:rsidRPr="0088354B" w:rsidDel="00BA3D34">
          <w:rPr>
            <w:rFonts w:ascii="Times New Roman" w:hAnsi="Times New Roman" w:cs="Times New Roman"/>
            <w:rPrChange w:id="2879" w:author="Matheus Zingarelli" w:date="2011-07-26T11:23:00Z">
              <w:rPr>
                <w:sz w:val="22"/>
                <w:szCs w:val="22"/>
              </w:rPr>
            </w:rPrChange>
          </w:rPr>
          <w:delText xml:space="preserve"> 21/07/2011</w:delText>
        </w:r>
      </w:del>
      <w:ins w:id="2880" w:author="Matheus Zingarelli" w:date="2011-07-28T14:47:00Z">
        <w:r>
          <w:rPr>
            <w:rFonts w:ascii="Times New Roman" w:hAnsi="Times New Roman" w:cs="Times New Roman"/>
          </w:rPr>
          <w:t>.</w:t>
        </w:r>
      </w:ins>
    </w:p>
  </w:footnote>
  <w:footnote w:id="4">
    <w:p w:rsidR="001D05C2" w:rsidRPr="0088354B" w:rsidRDefault="001D05C2">
      <w:pPr>
        <w:pStyle w:val="Textodenotaderodap"/>
        <w:rPr>
          <w:rFonts w:ascii="Times New Roman" w:hAnsi="Times New Roman" w:cs="Times New Roman"/>
          <w:rPrChange w:id="3787" w:author="Matheus Zingarelli" w:date="2011-07-26T11:23:00Z">
            <w:rPr/>
          </w:rPrChange>
        </w:rPr>
      </w:pPr>
      <w:r w:rsidRPr="0088354B">
        <w:rPr>
          <w:rStyle w:val="Refdenotaderodap"/>
          <w:rFonts w:ascii="Times New Roman" w:hAnsi="Times New Roman" w:cs="Times New Roman"/>
          <w:rPrChange w:id="3788" w:author="Matheus Zingarelli" w:date="2011-07-26T11:23:00Z">
            <w:rPr>
              <w:rStyle w:val="Refdenotaderodap"/>
              <w:sz w:val="22"/>
              <w:szCs w:val="22"/>
            </w:rPr>
          </w:rPrChange>
        </w:rPr>
        <w:footnoteRef/>
      </w:r>
      <w:r w:rsidRPr="0088354B">
        <w:rPr>
          <w:rFonts w:ascii="Times New Roman" w:hAnsi="Times New Roman" w:cs="Times New Roman"/>
          <w:rPrChange w:id="3789" w:author="Matheus Zingarelli" w:date="2011-07-26T11:23:00Z">
            <w:rPr>
              <w:sz w:val="22"/>
              <w:szCs w:val="22"/>
            </w:rPr>
          </w:rPrChange>
        </w:rPr>
        <w:t xml:space="preserve"> Alguns autores usam o termo </w:t>
      </w:r>
      <w:r w:rsidRPr="0088354B">
        <w:rPr>
          <w:rFonts w:ascii="Times New Roman" w:hAnsi="Times New Roman" w:cs="Times New Roman"/>
          <w:i/>
          <w:rPrChange w:id="3790" w:author="Matheus Zingarelli" w:date="2011-07-26T11:23:00Z">
            <w:rPr>
              <w:i/>
              <w:sz w:val="22"/>
              <w:szCs w:val="22"/>
            </w:rPr>
          </w:rPrChange>
        </w:rPr>
        <w:t>inter-view correlation</w:t>
      </w:r>
      <w:r w:rsidRPr="0088354B">
        <w:rPr>
          <w:rFonts w:ascii="Times New Roman" w:hAnsi="Times New Roman" w:cs="Times New Roman"/>
          <w:rPrChange w:id="3791" w:author="Matheus Zingarelli" w:date="2011-07-26T11:23:00Z">
            <w:rPr>
              <w:sz w:val="22"/>
              <w:szCs w:val="22"/>
            </w:rPr>
          </w:rPrChange>
        </w:rPr>
        <w:t xml:space="preserve"> (</w:t>
      </w:r>
      <w:ins w:id="3792" w:author="Matheus Zingarelli" w:date="2011-07-26T12:03:00Z">
        <w:r w:rsidRPr="00BC5AE6">
          <w:rPr>
            <w:rFonts w:ascii="Times New Roman" w:hAnsi="Times New Roman" w:cs="Times New Roman"/>
          </w:rPr>
          <w:t>LIN et al., 2009</w:t>
        </w:r>
        <w:r>
          <w:rPr>
            <w:rFonts w:ascii="Times New Roman" w:hAnsi="Times New Roman" w:cs="Times New Roman"/>
          </w:rPr>
          <w:t xml:space="preserve">; </w:t>
        </w:r>
      </w:ins>
      <w:r w:rsidRPr="0088354B">
        <w:rPr>
          <w:rFonts w:ascii="Times New Roman" w:hAnsi="Times New Roman" w:cs="Times New Roman"/>
          <w:rPrChange w:id="3793" w:author="Matheus Zingarelli" w:date="2011-07-26T11:23:00Z">
            <w:rPr>
              <w:rFonts w:ascii="Times New Roman" w:hAnsi="Times New Roman" w:cs="Times New Roman"/>
              <w:sz w:val="22"/>
              <w:szCs w:val="22"/>
            </w:rPr>
          </w:rPrChange>
        </w:rPr>
        <w:t>MERKLE et al., 2007</w:t>
      </w:r>
      <w:del w:id="3794" w:author="Matheus Zingarelli" w:date="2011-07-26T12:03:00Z">
        <w:r w:rsidRPr="0088354B" w:rsidDel="00107AF9">
          <w:rPr>
            <w:rFonts w:ascii="Times New Roman" w:hAnsi="Times New Roman" w:cs="Times New Roman"/>
            <w:rPrChange w:id="3795" w:author="Matheus Zingarelli" w:date="2011-07-26T11:23:00Z">
              <w:rPr>
                <w:sz w:val="22"/>
                <w:szCs w:val="22"/>
              </w:rPr>
            </w:rPrChange>
          </w:rPr>
          <w:delText>; LIN et al., 2009</w:delText>
        </w:r>
      </w:del>
      <w:r w:rsidRPr="0088354B">
        <w:rPr>
          <w:rFonts w:ascii="Times New Roman" w:hAnsi="Times New Roman" w:cs="Times New Roman"/>
          <w:rPrChange w:id="3796" w:author="Matheus Zingarelli" w:date="2011-07-26T11:23:00Z">
            <w:rPr>
              <w:sz w:val="22"/>
              <w:szCs w:val="22"/>
            </w:rPr>
          </w:rPrChange>
        </w:rPr>
        <w:t>)</w:t>
      </w:r>
    </w:p>
  </w:footnote>
  <w:footnote w:id="5">
    <w:p w:rsidR="001D05C2" w:rsidRPr="006F29AF" w:rsidRDefault="001D05C2" w:rsidP="006F29AF">
      <w:pPr>
        <w:pStyle w:val="Textodenotaderodap"/>
        <w:rPr>
          <w:rStyle w:val="Refdenotaderodap"/>
          <w:rFonts w:ascii="Times New Roman" w:hAnsi="Times New Roman" w:cs="Times New Roman"/>
          <w:vertAlign w:val="baseline"/>
          <w:rPrChange w:id="4448" w:author="Matheus Zingarelli" w:date="2011-08-01T11:29:00Z">
            <w:rPr/>
          </w:rPrChange>
        </w:rPr>
        <w:pPrChange w:id="4449" w:author="Matheus Zingarelli" w:date="2011-08-01T11:28:00Z">
          <w:pPr>
            <w:pStyle w:val="Textodenotaderodap"/>
          </w:pPr>
        </w:pPrChange>
      </w:pPr>
      <w:r w:rsidRPr="006F29AF">
        <w:rPr>
          <w:rStyle w:val="Refdenotaderodap"/>
          <w:rFonts w:ascii="Times New Roman" w:hAnsi="Times New Roman" w:cs="Times New Roman"/>
          <w:rPrChange w:id="4450" w:author="Matheus Zingarelli" w:date="2011-08-01T11:29:00Z">
            <w:rPr>
              <w:rStyle w:val="Refdenotaderodap"/>
              <w:sz w:val="22"/>
              <w:szCs w:val="22"/>
            </w:rPr>
          </w:rPrChange>
        </w:rPr>
        <w:footnoteRef/>
      </w:r>
      <w:r w:rsidRPr="006F29AF">
        <w:rPr>
          <w:rStyle w:val="Refdenotaderodap"/>
          <w:rFonts w:ascii="Times New Roman" w:hAnsi="Times New Roman" w:cs="Times New Roman"/>
          <w:vertAlign w:val="baseline"/>
          <w:rPrChange w:id="4451" w:author="Matheus Zingarelli" w:date="2011-08-01T11:29:00Z">
            <w:rPr>
              <w:sz w:val="22"/>
              <w:szCs w:val="22"/>
            </w:rPr>
          </w:rPrChange>
        </w:rPr>
        <w:t xml:space="preserve"> O código do </w:t>
      </w:r>
      <w:proofErr w:type="spellStart"/>
      <w:r w:rsidRPr="006F29AF">
        <w:rPr>
          <w:rStyle w:val="Refdenotaderodap"/>
          <w:rFonts w:ascii="Times New Roman" w:hAnsi="Times New Roman" w:cs="Times New Roman"/>
          <w:vertAlign w:val="baseline"/>
          <w:rPrChange w:id="4452" w:author="Matheus Zingarelli" w:date="2011-08-01T11:29:00Z">
            <w:rPr>
              <w:sz w:val="22"/>
              <w:szCs w:val="22"/>
            </w:rPr>
          </w:rPrChange>
        </w:rPr>
        <w:t>OpenCV</w:t>
      </w:r>
      <w:proofErr w:type="spellEnd"/>
      <w:r w:rsidRPr="006F29AF">
        <w:rPr>
          <w:rStyle w:val="Refdenotaderodap"/>
          <w:rFonts w:ascii="Times New Roman" w:hAnsi="Times New Roman" w:cs="Times New Roman"/>
          <w:vertAlign w:val="baseline"/>
          <w:rPrChange w:id="4453" w:author="Matheus Zingarelli" w:date="2011-08-01T11:29:00Z">
            <w:rPr>
              <w:sz w:val="22"/>
              <w:szCs w:val="22"/>
            </w:rPr>
          </w:rPrChange>
        </w:rPr>
        <w:t xml:space="preserve"> pode ser obtido em </w:t>
      </w:r>
      <w:r w:rsidRPr="006F29AF">
        <w:rPr>
          <w:rStyle w:val="Refdenotaderodap"/>
          <w:rFonts w:ascii="Times New Roman" w:hAnsi="Times New Roman" w:cs="Times New Roman"/>
          <w:vertAlign w:val="baseline"/>
          <w:rPrChange w:id="4454" w:author="Matheus Zingarelli" w:date="2011-08-01T11:29:00Z">
            <w:rPr>
              <w:rStyle w:val="Hyperlink"/>
              <w:sz w:val="22"/>
              <w:szCs w:val="22"/>
            </w:rPr>
          </w:rPrChange>
        </w:rPr>
        <w:fldChar w:fldCharType="begin"/>
      </w:r>
      <w:r w:rsidRPr="006F29AF">
        <w:rPr>
          <w:rStyle w:val="Refdenotaderodap"/>
          <w:rFonts w:ascii="Times New Roman" w:hAnsi="Times New Roman" w:cs="Times New Roman"/>
          <w:vertAlign w:val="baseline"/>
          <w:rPrChange w:id="4455" w:author="Matheus Zingarelli" w:date="2011-08-01T11:29:00Z">
            <w:rPr>
              <w:sz w:val="22"/>
              <w:szCs w:val="22"/>
            </w:rPr>
          </w:rPrChange>
        </w:rPr>
        <w:instrText xml:space="preserve"> HYPERLINK "http://sourceforge.net/projects/opencvlibrary/" </w:instrText>
      </w:r>
      <w:r w:rsidRPr="006F29AF">
        <w:rPr>
          <w:rStyle w:val="Refdenotaderodap"/>
          <w:rFonts w:ascii="Times New Roman" w:hAnsi="Times New Roman" w:cs="Times New Roman"/>
          <w:vertAlign w:val="baseline"/>
          <w:rPrChange w:id="4456" w:author="Matheus Zingarelli" w:date="2011-08-01T11:29:00Z">
            <w:rPr>
              <w:rStyle w:val="Hyperlink"/>
              <w:sz w:val="22"/>
              <w:szCs w:val="22"/>
            </w:rPr>
          </w:rPrChange>
        </w:rPr>
        <w:fldChar w:fldCharType="separate"/>
      </w:r>
      <w:r w:rsidRPr="006F29AF">
        <w:rPr>
          <w:rStyle w:val="Refdenotaderodap"/>
          <w:rFonts w:ascii="Times New Roman" w:hAnsi="Times New Roman" w:cs="Times New Roman"/>
          <w:vertAlign w:val="baseline"/>
          <w:rPrChange w:id="4457" w:author="Matheus Zingarelli" w:date="2011-08-01T11:29:00Z">
            <w:rPr>
              <w:rStyle w:val="Hyperlink"/>
              <w:sz w:val="22"/>
              <w:szCs w:val="22"/>
            </w:rPr>
          </w:rPrChange>
        </w:rPr>
        <w:t>http://sourceforge.net/projects/opencvlibrary/</w:t>
      </w:r>
      <w:r w:rsidRPr="006F29AF">
        <w:rPr>
          <w:rStyle w:val="Refdenotaderodap"/>
          <w:rFonts w:ascii="Times New Roman" w:hAnsi="Times New Roman" w:cs="Times New Roman"/>
          <w:vertAlign w:val="baseline"/>
          <w:rPrChange w:id="4458" w:author="Matheus Zingarelli" w:date="2011-08-01T11:29:00Z">
            <w:rPr>
              <w:rStyle w:val="Hyperlink"/>
              <w:sz w:val="22"/>
              <w:szCs w:val="22"/>
            </w:rPr>
          </w:rPrChange>
        </w:rPr>
        <w:fldChar w:fldCharType="end"/>
      </w:r>
      <w:r w:rsidRPr="006F29AF">
        <w:rPr>
          <w:rStyle w:val="Refdenotaderodap"/>
          <w:rFonts w:ascii="Times New Roman" w:hAnsi="Times New Roman" w:cs="Times New Roman"/>
          <w:vertAlign w:val="baseline"/>
          <w:rPrChange w:id="4459" w:author="Matheus Zingarelli" w:date="2011-08-01T11:29:00Z">
            <w:rPr>
              <w:sz w:val="22"/>
              <w:szCs w:val="22"/>
            </w:rPr>
          </w:rPrChange>
        </w:rPr>
        <w:t xml:space="preserve"> e a Wiki contendo </w:t>
      </w:r>
      <w:ins w:id="4460" w:author="Matheus Zingarelli" w:date="2011-07-28T15:51:00Z">
        <w:r w:rsidRPr="006F29AF">
          <w:rPr>
            <w:rStyle w:val="Refdenotaderodap"/>
            <w:rFonts w:ascii="Times New Roman" w:hAnsi="Times New Roman" w:cs="Times New Roman"/>
            <w:vertAlign w:val="baseline"/>
            <w:rPrChange w:id="4461" w:author="Matheus Zingarelli" w:date="2011-08-01T11:29:00Z">
              <w:rPr>
                <w:rFonts w:ascii="Times New Roman" w:hAnsi="Times New Roman" w:cs="Times New Roman"/>
              </w:rPr>
            </w:rPrChange>
          </w:rPr>
          <w:t xml:space="preserve"> </w:t>
        </w:r>
      </w:ins>
      <w:r w:rsidRPr="006F29AF">
        <w:rPr>
          <w:rStyle w:val="Refdenotaderodap"/>
          <w:rFonts w:ascii="Times New Roman" w:hAnsi="Times New Roman" w:cs="Times New Roman"/>
          <w:vertAlign w:val="baseline"/>
          <w:rPrChange w:id="4462" w:author="Matheus Zingarelli" w:date="2011-08-01T11:29:00Z">
            <w:rPr>
              <w:sz w:val="22"/>
              <w:szCs w:val="22"/>
            </w:rPr>
          </w:rPrChange>
        </w:rPr>
        <w:t xml:space="preserve">documentação e suporte ao uso pode ser vista em </w:t>
      </w:r>
      <w:r w:rsidRPr="006F29AF">
        <w:rPr>
          <w:rStyle w:val="Refdenotaderodap"/>
          <w:rFonts w:ascii="Times New Roman" w:hAnsi="Times New Roman" w:cs="Times New Roman"/>
          <w:vertAlign w:val="baseline"/>
          <w:rPrChange w:id="4463" w:author="Matheus Zingarelli" w:date="2011-08-01T11:29:00Z">
            <w:rPr>
              <w:rStyle w:val="Hyperlink"/>
              <w:sz w:val="22"/>
              <w:szCs w:val="22"/>
            </w:rPr>
          </w:rPrChange>
        </w:rPr>
        <w:fldChar w:fldCharType="begin"/>
      </w:r>
      <w:r w:rsidRPr="006F29AF">
        <w:rPr>
          <w:rStyle w:val="Refdenotaderodap"/>
          <w:rFonts w:ascii="Times New Roman" w:hAnsi="Times New Roman" w:cs="Times New Roman"/>
          <w:vertAlign w:val="baseline"/>
          <w:rPrChange w:id="4464" w:author="Matheus Zingarelli" w:date="2011-08-01T11:29:00Z">
            <w:rPr>
              <w:sz w:val="22"/>
              <w:szCs w:val="22"/>
            </w:rPr>
          </w:rPrChange>
        </w:rPr>
        <w:instrText xml:space="preserve"> HYPERLINK "http://opencv.willowgarage.com/wiki/" </w:instrText>
      </w:r>
      <w:r w:rsidRPr="006F29AF">
        <w:rPr>
          <w:rStyle w:val="Refdenotaderodap"/>
          <w:rFonts w:ascii="Times New Roman" w:hAnsi="Times New Roman" w:cs="Times New Roman"/>
          <w:vertAlign w:val="baseline"/>
          <w:rPrChange w:id="4465" w:author="Matheus Zingarelli" w:date="2011-08-01T11:29:00Z">
            <w:rPr>
              <w:rStyle w:val="Hyperlink"/>
              <w:sz w:val="22"/>
              <w:szCs w:val="22"/>
            </w:rPr>
          </w:rPrChange>
        </w:rPr>
        <w:fldChar w:fldCharType="separate"/>
      </w:r>
      <w:r w:rsidRPr="006F29AF">
        <w:rPr>
          <w:rStyle w:val="Refdenotaderodap"/>
          <w:rFonts w:ascii="Times New Roman" w:hAnsi="Times New Roman" w:cs="Times New Roman"/>
          <w:vertAlign w:val="baseline"/>
          <w:rPrChange w:id="4466" w:author="Matheus Zingarelli" w:date="2011-08-01T11:29:00Z">
            <w:rPr>
              <w:rStyle w:val="Hyperlink"/>
              <w:sz w:val="22"/>
              <w:szCs w:val="22"/>
            </w:rPr>
          </w:rPrChange>
        </w:rPr>
        <w:t>http://opencv.willowgarage.com/wiki/</w:t>
      </w:r>
      <w:r w:rsidRPr="006F29AF">
        <w:rPr>
          <w:rStyle w:val="Refdenotaderodap"/>
          <w:rFonts w:ascii="Times New Roman" w:hAnsi="Times New Roman" w:cs="Times New Roman"/>
          <w:vertAlign w:val="baseline"/>
          <w:rPrChange w:id="4467" w:author="Matheus Zingarelli" w:date="2011-08-01T11:29:00Z">
            <w:rPr>
              <w:rStyle w:val="Hyperlink"/>
              <w:sz w:val="22"/>
              <w:szCs w:val="22"/>
            </w:rPr>
          </w:rPrChange>
        </w:rPr>
        <w:fldChar w:fldCharType="end"/>
      </w:r>
      <w:r w:rsidRPr="006F29AF">
        <w:rPr>
          <w:rStyle w:val="Refdenotaderodap"/>
          <w:rFonts w:ascii="Times New Roman" w:hAnsi="Times New Roman" w:cs="Times New Roman"/>
          <w:vertAlign w:val="baseline"/>
          <w:rPrChange w:id="4468" w:author="Matheus Zingarelli" w:date="2011-08-01T11:29:00Z">
            <w:rPr>
              <w:sz w:val="22"/>
              <w:szCs w:val="22"/>
            </w:rPr>
          </w:rPrChange>
        </w:rPr>
        <w:t xml:space="preserve">  (</w:t>
      </w:r>
      <w:del w:id="4469" w:author="Matheus Zingarelli" w:date="2011-08-01T11:29:00Z">
        <w:r w:rsidRPr="006F29AF" w:rsidDel="006F29AF">
          <w:rPr>
            <w:rStyle w:val="Refdenotaderodap"/>
            <w:rFonts w:ascii="Times New Roman" w:hAnsi="Times New Roman" w:cs="Times New Roman"/>
            <w:vertAlign w:val="baseline"/>
            <w:rPrChange w:id="4470" w:author="Matheus Zingarelli" w:date="2011-08-01T11:29:00Z">
              <w:rPr>
                <w:sz w:val="22"/>
                <w:szCs w:val="22"/>
              </w:rPr>
            </w:rPrChange>
          </w:rPr>
          <w:delText>último a</w:delText>
        </w:r>
      </w:del>
      <w:ins w:id="4471" w:author="Matheus Zingarelli" w:date="2011-08-01T11:29:00Z">
        <w:r w:rsidR="006F29AF">
          <w:rPr>
            <w:rStyle w:val="Refdenotaderodap"/>
            <w:rFonts w:ascii="Times New Roman" w:hAnsi="Times New Roman" w:cs="Times New Roman"/>
            <w:vertAlign w:val="baseline"/>
          </w:rPr>
          <w:t>Ac</w:t>
        </w:r>
      </w:ins>
      <w:del w:id="4472" w:author="Matheus Zingarelli" w:date="2011-08-01T11:29:00Z">
        <w:r w:rsidRPr="006F29AF" w:rsidDel="006F29AF">
          <w:rPr>
            <w:rStyle w:val="Refdenotaderodap"/>
            <w:rFonts w:ascii="Times New Roman" w:hAnsi="Times New Roman" w:cs="Times New Roman"/>
            <w:vertAlign w:val="baseline"/>
            <w:rPrChange w:id="4473" w:author="Matheus Zingarelli" w:date="2011-08-01T11:29:00Z">
              <w:rPr>
                <w:sz w:val="22"/>
                <w:szCs w:val="22"/>
              </w:rPr>
            </w:rPrChange>
          </w:rPr>
          <w:delText>c</w:delText>
        </w:r>
      </w:del>
      <w:r w:rsidRPr="006F29AF">
        <w:rPr>
          <w:rStyle w:val="Refdenotaderodap"/>
          <w:rFonts w:ascii="Times New Roman" w:hAnsi="Times New Roman" w:cs="Times New Roman"/>
          <w:vertAlign w:val="baseline"/>
          <w:rPrChange w:id="4474" w:author="Matheus Zingarelli" w:date="2011-08-01T11:29:00Z">
            <w:rPr>
              <w:sz w:val="22"/>
              <w:szCs w:val="22"/>
            </w:rPr>
          </w:rPrChange>
        </w:rPr>
        <w:t>esso em</w:t>
      </w:r>
      <w:ins w:id="4475" w:author="Matheus Zingarelli" w:date="2011-08-01T11:29:00Z">
        <w:r w:rsidR="006F29AF">
          <w:rPr>
            <w:rStyle w:val="Refdenotaderodap"/>
            <w:rFonts w:ascii="Times New Roman" w:hAnsi="Times New Roman" w:cs="Times New Roman"/>
            <w:vertAlign w:val="baseline"/>
          </w:rPr>
          <w:t xml:space="preserve">: </w:t>
        </w:r>
      </w:ins>
      <w:del w:id="4476" w:author="Matheus Zingarelli" w:date="2011-08-01T11:29:00Z">
        <w:r w:rsidRPr="006F29AF" w:rsidDel="006F29AF">
          <w:rPr>
            <w:rStyle w:val="Refdenotaderodap"/>
            <w:rFonts w:ascii="Times New Roman" w:hAnsi="Times New Roman" w:cs="Times New Roman"/>
            <w:vertAlign w:val="baseline"/>
            <w:rPrChange w:id="4477" w:author="Matheus Zingarelli" w:date="2011-08-01T11:29:00Z">
              <w:rPr>
                <w:sz w:val="22"/>
                <w:szCs w:val="22"/>
              </w:rPr>
            </w:rPrChange>
          </w:rPr>
          <w:delText xml:space="preserve"> 24/06/2011</w:delText>
        </w:r>
      </w:del>
      <w:ins w:id="4478" w:author="Matheus Zingarelli" w:date="2011-08-01T11:29:00Z">
        <w:r w:rsidR="006F29AF">
          <w:rPr>
            <w:rFonts w:ascii="Times New Roman" w:hAnsi="Times New Roman" w:cs="Times New Roman"/>
          </w:rPr>
          <w:t>28 jul. 2011</w:t>
        </w:r>
      </w:ins>
      <w:r w:rsidRPr="006F29AF">
        <w:rPr>
          <w:rStyle w:val="Refdenotaderodap"/>
          <w:rFonts w:ascii="Times New Roman" w:hAnsi="Times New Roman" w:cs="Times New Roman"/>
          <w:vertAlign w:val="baseline"/>
          <w:rPrChange w:id="4479" w:author="Matheus Zingarelli" w:date="2011-08-01T11:29:00Z">
            <w:rPr>
              <w:sz w:val="22"/>
              <w:szCs w:val="22"/>
            </w:rPr>
          </w:rPrChange>
        </w:rPr>
        <w:t>).</w:t>
      </w:r>
    </w:p>
  </w:footnote>
  <w:footnote w:id="6">
    <w:p w:rsidR="001D05C2" w:rsidRPr="0088354B" w:rsidRDefault="001D05C2">
      <w:pPr>
        <w:pStyle w:val="Textodenotaderodap"/>
        <w:rPr>
          <w:rFonts w:ascii="Times New Roman" w:hAnsi="Times New Roman" w:cs="Times New Roman"/>
          <w:rPrChange w:id="6461" w:author="Matheus Zingarelli" w:date="2011-07-26T11:23:00Z">
            <w:rPr/>
          </w:rPrChange>
        </w:rPr>
      </w:pPr>
      <w:r w:rsidRPr="0088354B">
        <w:rPr>
          <w:rStyle w:val="Refdenotaderodap"/>
          <w:rFonts w:ascii="Times New Roman" w:hAnsi="Times New Roman" w:cs="Times New Roman"/>
          <w:rPrChange w:id="6462" w:author="Matheus Zingarelli" w:date="2011-07-26T11:23:00Z">
            <w:rPr>
              <w:rStyle w:val="Refdenotaderodap"/>
              <w:sz w:val="22"/>
              <w:szCs w:val="22"/>
            </w:rPr>
          </w:rPrChange>
        </w:rPr>
        <w:footnoteRef/>
      </w:r>
      <w:r w:rsidRPr="0088354B">
        <w:rPr>
          <w:rFonts w:ascii="Times New Roman" w:hAnsi="Times New Roman" w:cs="Times New Roman"/>
          <w:rPrChange w:id="6463" w:author="Matheus Zingarelli" w:date="2011-07-26T11:23:00Z">
            <w:rPr>
              <w:sz w:val="22"/>
              <w:szCs w:val="22"/>
            </w:rPr>
          </w:rPrChange>
        </w:rPr>
        <w:t xml:space="preserve"> O software MSU VQMT pode ser baixado em </w:t>
      </w:r>
      <w:r w:rsidRPr="0088354B">
        <w:rPr>
          <w:rFonts w:ascii="Times New Roman" w:hAnsi="Times New Roman" w:cs="Times New Roman"/>
          <w:rPrChange w:id="6464" w:author="Matheus Zingarelli" w:date="2011-07-26T11:23:00Z">
            <w:rPr>
              <w:rStyle w:val="Hyperlink"/>
              <w:sz w:val="22"/>
              <w:szCs w:val="22"/>
            </w:rPr>
          </w:rPrChange>
        </w:rPr>
        <w:fldChar w:fldCharType="begin"/>
      </w:r>
      <w:r w:rsidRPr="0088354B">
        <w:rPr>
          <w:rFonts w:ascii="Times New Roman" w:hAnsi="Times New Roman" w:cs="Times New Roman"/>
          <w:rPrChange w:id="6465" w:author="Matheus Zingarelli" w:date="2011-07-26T11:23:00Z">
            <w:rPr>
              <w:sz w:val="22"/>
              <w:szCs w:val="22"/>
            </w:rPr>
          </w:rPrChange>
        </w:rPr>
        <w:instrText xml:space="preserve"> HYPERLINK "http://compression.ru/video/quality_measure/vqmt_download_en.html" \l "free" </w:instrText>
      </w:r>
      <w:r w:rsidRPr="0088354B">
        <w:rPr>
          <w:rFonts w:ascii="Times New Roman" w:hAnsi="Times New Roman" w:cs="Times New Roman"/>
          <w:rPrChange w:id="6466" w:author="Matheus Zingarelli" w:date="2011-07-26T11:23:00Z">
            <w:rPr>
              <w:rStyle w:val="Hyperlink"/>
              <w:sz w:val="22"/>
              <w:szCs w:val="22"/>
            </w:rPr>
          </w:rPrChange>
        </w:rPr>
        <w:fldChar w:fldCharType="separate"/>
      </w:r>
      <w:r w:rsidRPr="0088354B">
        <w:rPr>
          <w:rStyle w:val="Hyperlink"/>
          <w:rFonts w:ascii="Times New Roman" w:hAnsi="Times New Roman" w:cs="Times New Roman"/>
          <w:rPrChange w:id="6467" w:author="Matheus Zingarelli" w:date="2011-07-26T11:23:00Z">
            <w:rPr>
              <w:rStyle w:val="Hyperlink"/>
              <w:sz w:val="22"/>
              <w:szCs w:val="22"/>
            </w:rPr>
          </w:rPrChange>
        </w:rPr>
        <w:t>http://compression.ru/video/quality_measure/vqmt_download_en.html#free</w:t>
      </w:r>
      <w:r w:rsidRPr="0088354B">
        <w:rPr>
          <w:rStyle w:val="Hyperlink"/>
          <w:rFonts w:ascii="Times New Roman" w:hAnsi="Times New Roman" w:cs="Times New Roman"/>
          <w:rPrChange w:id="6468" w:author="Matheus Zingarelli" w:date="2011-07-26T11:23:00Z">
            <w:rPr>
              <w:rStyle w:val="Hyperlink"/>
              <w:sz w:val="22"/>
              <w:szCs w:val="22"/>
            </w:rPr>
          </w:rPrChange>
        </w:rPr>
        <w:fldChar w:fldCharType="end"/>
      </w:r>
      <w:del w:id="6469" w:author="Matheus Zingarelli" w:date="2011-08-01T11:39:00Z">
        <w:r w:rsidRPr="0088354B" w:rsidDel="00BD7CA6">
          <w:rPr>
            <w:rFonts w:ascii="Times New Roman" w:hAnsi="Times New Roman" w:cs="Times New Roman"/>
            <w:rPrChange w:id="6470" w:author="Matheus Zingarelli" w:date="2011-07-26T11:23:00Z">
              <w:rPr>
                <w:sz w:val="22"/>
                <w:szCs w:val="22"/>
              </w:rPr>
            </w:rPrChange>
          </w:rPr>
          <w:delText>, visitado pela última vez em</w:delText>
        </w:r>
      </w:del>
      <w:ins w:id="6471" w:author="Matheus Zingarelli" w:date="2011-08-01T11:39:00Z">
        <w:r w:rsidR="00BD7CA6">
          <w:rPr>
            <w:rFonts w:ascii="Times New Roman" w:hAnsi="Times New Roman" w:cs="Times New Roman"/>
          </w:rPr>
          <w:t>. Acesso em 28 jul.</w:t>
        </w:r>
      </w:ins>
      <w:ins w:id="6472" w:author="Matheus Zingarelli" w:date="2011-08-01T11:40:00Z">
        <w:r w:rsidR="00BD7CA6">
          <w:rPr>
            <w:rFonts w:ascii="Times New Roman" w:hAnsi="Times New Roman" w:cs="Times New Roman"/>
          </w:rPr>
          <w:t xml:space="preserve"> </w:t>
        </w:r>
        <w:proofErr w:type="gramStart"/>
        <w:r w:rsidR="00BD7CA6">
          <w:rPr>
            <w:rFonts w:ascii="Times New Roman" w:hAnsi="Times New Roman" w:cs="Times New Roman"/>
          </w:rPr>
          <w:t>2011.</w:t>
        </w:r>
      </w:ins>
      <w:proofErr w:type="gramEnd"/>
      <w:del w:id="6473" w:author="Matheus Zingarelli" w:date="2011-08-01T11:40:00Z">
        <w:r w:rsidRPr="0088354B" w:rsidDel="00BD7CA6">
          <w:rPr>
            <w:rFonts w:ascii="Times New Roman" w:hAnsi="Times New Roman" w:cs="Times New Roman"/>
            <w:rPrChange w:id="6474" w:author="Matheus Zingarelli" w:date="2011-07-26T11:23:00Z">
              <w:rPr>
                <w:sz w:val="22"/>
                <w:szCs w:val="22"/>
              </w:rPr>
            </w:rPrChange>
          </w:rPr>
          <w:delText xml:space="preserve"> 24/06/2011.</w:delText>
        </w:r>
      </w:del>
    </w:p>
  </w:footnote>
  <w:footnote w:id="7">
    <w:p w:rsidR="001D05C2" w:rsidRPr="0088354B" w:rsidRDefault="001D05C2">
      <w:pPr>
        <w:pStyle w:val="Textodenotaderodap"/>
        <w:rPr>
          <w:rFonts w:ascii="Times New Roman" w:hAnsi="Times New Roman" w:cs="Times New Roman"/>
          <w:rPrChange w:id="7225" w:author="Matheus Zingarelli" w:date="2011-07-26T11:23:00Z">
            <w:rPr/>
          </w:rPrChange>
        </w:rPr>
      </w:pPr>
      <w:ins w:id="7226" w:author="matheus" w:date="2011-07-25T12:35:00Z">
        <w:r w:rsidRPr="0088354B">
          <w:rPr>
            <w:rStyle w:val="Refdenotaderodap"/>
            <w:rFonts w:ascii="Times New Roman" w:hAnsi="Times New Roman" w:cs="Times New Roman"/>
            <w:rPrChange w:id="7227" w:author="Matheus Zingarelli" w:date="2011-07-26T11:23:00Z">
              <w:rPr>
                <w:rStyle w:val="Refdenotaderodap"/>
                <w:sz w:val="22"/>
                <w:szCs w:val="22"/>
              </w:rPr>
            </w:rPrChange>
          </w:rPr>
          <w:footnoteRef/>
        </w:r>
        <w:r w:rsidRPr="0088354B">
          <w:rPr>
            <w:rFonts w:ascii="Times New Roman" w:hAnsi="Times New Roman" w:cs="Times New Roman"/>
            <w:rPrChange w:id="7228" w:author="Matheus Zingarelli" w:date="2011-07-26T11:23:00Z">
              <w:rPr>
                <w:sz w:val="22"/>
                <w:szCs w:val="22"/>
              </w:rPr>
            </w:rPrChange>
          </w:rPr>
          <w:t xml:space="preserve"> </w:t>
        </w:r>
      </w:ins>
      <w:ins w:id="7229" w:author="matheus" w:date="2011-07-25T12:36:00Z">
        <w:r w:rsidRPr="0088354B">
          <w:rPr>
            <w:rFonts w:ascii="Times New Roman" w:hAnsi="Times New Roman" w:cs="Times New Roman"/>
            <w:rPrChange w:id="7230" w:author="Matheus Zingarelli" w:date="2011-07-26T11:23:00Z">
              <w:rPr>
                <w:sz w:val="22"/>
                <w:szCs w:val="22"/>
              </w:rPr>
            </w:rPrChange>
          </w:rPr>
          <w:t>De acordo com a Associação Brasileira de Normas Técnicas. NBR 6023.</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05C2" w:rsidRDefault="001D05C2" w:rsidP="0088354B">
    <w:pPr>
      <w:pStyle w:val="Cabealho"/>
      <w:jc w:val="right"/>
      <w:rPr>
        <w:ins w:id="8" w:author="Matheus Zingarelli" w:date="2011-07-26T11:16:00Z"/>
      </w:rPr>
    </w:pPr>
  </w:p>
  <w:p w:rsidR="001D05C2" w:rsidRDefault="001D05C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8394" w:author="Matheus Zingarelli" w:date="2011-07-26T11:14:00Z"/>
  <w:sdt>
    <w:sdtPr>
      <w:id w:val="-417945736"/>
      <w:docPartObj>
        <w:docPartGallery w:val="Page Numbers (Top of Page)"/>
        <w:docPartUnique/>
      </w:docPartObj>
    </w:sdtPr>
    <w:sdtEndPr>
      <w:rPr>
        <w:sz w:val="20"/>
        <w:szCs w:val="20"/>
      </w:rPr>
    </w:sdtEndPr>
    <w:sdtContent>
      <w:customXmlInsRangeEnd w:id="8394"/>
      <w:p w:rsidR="001D05C2" w:rsidRPr="0088354B" w:rsidRDefault="001D05C2">
        <w:pPr>
          <w:pStyle w:val="Cabealho"/>
          <w:jc w:val="right"/>
          <w:rPr>
            <w:ins w:id="8395" w:author="Matheus Zingarelli" w:date="2011-07-26T11:14:00Z"/>
            <w:sz w:val="20"/>
            <w:szCs w:val="20"/>
            <w:rPrChange w:id="8396" w:author="Matheus Zingarelli" w:date="2011-07-26T11:20:00Z">
              <w:rPr>
                <w:ins w:id="8397" w:author="Matheus Zingarelli" w:date="2011-07-26T11:14:00Z"/>
              </w:rPr>
            </w:rPrChange>
          </w:rPr>
        </w:pPr>
        <w:ins w:id="8398" w:author="Matheus Zingarelli" w:date="2011-07-26T11:14:00Z">
          <w:r w:rsidRPr="0088354B">
            <w:rPr>
              <w:sz w:val="20"/>
              <w:szCs w:val="20"/>
              <w:rPrChange w:id="8399" w:author="Matheus Zingarelli" w:date="2011-07-26T11:20:00Z">
                <w:rPr/>
              </w:rPrChange>
            </w:rPr>
            <w:fldChar w:fldCharType="begin"/>
          </w:r>
          <w:r w:rsidRPr="0088354B">
            <w:rPr>
              <w:sz w:val="20"/>
              <w:szCs w:val="20"/>
              <w:rPrChange w:id="8400" w:author="Matheus Zingarelli" w:date="2011-07-26T11:20:00Z">
                <w:rPr/>
              </w:rPrChange>
            </w:rPr>
            <w:instrText>PAGE   \* MERGEFORMAT</w:instrText>
          </w:r>
          <w:r w:rsidRPr="0088354B">
            <w:rPr>
              <w:sz w:val="20"/>
              <w:szCs w:val="20"/>
              <w:rPrChange w:id="8401" w:author="Matheus Zingarelli" w:date="2011-07-26T11:20:00Z">
                <w:rPr/>
              </w:rPrChange>
            </w:rPr>
            <w:fldChar w:fldCharType="separate"/>
          </w:r>
        </w:ins>
        <w:r w:rsidR="00FE1411">
          <w:rPr>
            <w:noProof/>
            <w:sz w:val="20"/>
            <w:szCs w:val="20"/>
          </w:rPr>
          <w:t>35</w:t>
        </w:r>
        <w:ins w:id="8402" w:author="Matheus Zingarelli" w:date="2011-07-26T11:14:00Z">
          <w:r w:rsidRPr="0088354B">
            <w:rPr>
              <w:sz w:val="20"/>
              <w:szCs w:val="20"/>
              <w:rPrChange w:id="8403" w:author="Matheus Zingarelli" w:date="2011-07-26T11:20:00Z">
                <w:rPr/>
              </w:rPrChange>
            </w:rPr>
            <w:fldChar w:fldCharType="end"/>
          </w:r>
        </w:ins>
      </w:p>
      <w:customXmlInsRangeStart w:id="8404" w:author="Matheus Zingarelli" w:date="2011-07-26T11:14:00Z"/>
    </w:sdtContent>
  </w:sdt>
  <w:customXmlInsRangeEnd w:id="8404"/>
  <w:p w:rsidR="001D05C2" w:rsidRDefault="001D05C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9661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DA42AE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036333F"/>
    <w:multiLevelType w:val="hybridMultilevel"/>
    <w:tmpl w:val="681C86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600E54EE"/>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5E42952"/>
    <w:multiLevelType w:val="multilevel"/>
    <w:tmpl w:val="0416001F"/>
    <w:lvl w:ilvl="0">
      <w:start w:val="1"/>
      <w:numFmt w:val="decimal"/>
      <w:lvlText w:val="%1."/>
      <w:lvlJc w:val="left"/>
      <w:pPr>
        <w:ind w:left="502" w:hanging="360"/>
      </w:pPr>
    </w:lvl>
    <w:lvl w:ilvl="1">
      <w:start w:val="1"/>
      <w:numFmt w:val="decimal"/>
      <w:lvlText w:val="%1.%2."/>
      <w:lvlJc w:val="left"/>
      <w:pPr>
        <w:ind w:left="934" w:hanging="432"/>
      </w:pPr>
    </w:lvl>
    <w:lvl w:ilvl="2">
      <w:start w:val="1"/>
      <w:numFmt w:val="decimal"/>
      <w:lvlText w:val="%1.%2.%3."/>
      <w:lvlJc w:val="left"/>
      <w:pPr>
        <w:ind w:left="64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5">
    <w:nsid w:val="7EF84553"/>
    <w:multiLevelType w:val="hybridMultilevel"/>
    <w:tmpl w:val="5186D2E6"/>
    <w:lvl w:ilvl="0" w:tplc="01F2DE9A">
      <w:start w:val="1"/>
      <w:numFmt w:val="decimal"/>
      <w:lvlText w:val="%1."/>
      <w:lvlJc w:val="left"/>
      <w:pPr>
        <w:ind w:left="1407" w:hanging="615"/>
      </w:pPr>
      <w:rPr>
        <w:rFonts w:hint="default"/>
      </w:rPr>
    </w:lvl>
    <w:lvl w:ilvl="1" w:tplc="04160019" w:tentative="1">
      <w:start w:val="1"/>
      <w:numFmt w:val="lowerLetter"/>
      <w:lvlText w:val="%2."/>
      <w:lvlJc w:val="left"/>
      <w:pPr>
        <w:ind w:left="1872" w:hanging="360"/>
      </w:pPr>
    </w:lvl>
    <w:lvl w:ilvl="2" w:tplc="0416001B" w:tentative="1">
      <w:start w:val="1"/>
      <w:numFmt w:val="lowerRoman"/>
      <w:lvlText w:val="%3."/>
      <w:lvlJc w:val="right"/>
      <w:pPr>
        <w:ind w:left="2592" w:hanging="180"/>
      </w:pPr>
    </w:lvl>
    <w:lvl w:ilvl="3" w:tplc="0416000F" w:tentative="1">
      <w:start w:val="1"/>
      <w:numFmt w:val="decimal"/>
      <w:lvlText w:val="%4."/>
      <w:lvlJc w:val="left"/>
      <w:pPr>
        <w:ind w:left="3312" w:hanging="360"/>
      </w:pPr>
    </w:lvl>
    <w:lvl w:ilvl="4" w:tplc="04160019" w:tentative="1">
      <w:start w:val="1"/>
      <w:numFmt w:val="lowerLetter"/>
      <w:lvlText w:val="%5."/>
      <w:lvlJc w:val="left"/>
      <w:pPr>
        <w:ind w:left="4032" w:hanging="360"/>
      </w:pPr>
    </w:lvl>
    <w:lvl w:ilvl="5" w:tplc="0416001B" w:tentative="1">
      <w:start w:val="1"/>
      <w:numFmt w:val="lowerRoman"/>
      <w:lvlText w:val="%6."/>
      <w:lvlJc w:val="right"/>
      <w:pPr>
        <w:ind w:left="4752" w:hanging="180"/>
      </w:pPr>
    </w:lvl>
    <w:lvl w:ilvl="6" w:tplc="0416000F" w:tentative="1">
      <w:start w:val="1"/>
      <w:numFmt w:val="decimal"/>
      <w:lvlText w:val="%7."/>
      <w:lvlJc w:val="left"/>
      <w:pPr>
        <w:ind w:left="5472" w:hanging="360"/>
      </w:pPr>
    </w:lvl>
    <w:lvl w:ilvl="7" w:tplc="04160019" w:tentative="1">
      <w:start w:val="1"/>
      <w:numFmt w:val="lowerLetter"/>
      <w:lvlText w:val="%8."/>
      <w:lvlJc w:val="left"/>
      <w:pPr>
        <w:ind w:left="6192" w:hanging="360"/>
      </w:pPr>
    </w:lvl>
    <w:lvl w:ilvl="8" w:tplc="0416001B" w:tentative="1">
      <w:start w:val="1"/>
      <w:numFmt w:val="lowerRoman"/>
      <w:lvlText w:val="%9."/>
      <w:lvlJc w:val="right"/>
      <w:pPr>
        <w:ind w:left="6912" w:hanging="180"/>
      </w:pPr>
    </w:lvl>
  </w:abstractNum>
  <w:num w:numId="1">
    <w:abstractNumId w:val="0"/>
  </w:num>
  <w:num w:numId="2">
    <w:abstractNumId w:val="5"/>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trackRevisions/>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EA9"/>
    <w:rsid w:val="000041FF"/>
    <w:rsid w:val="00004973"/>
    <w:rsid w:val="00012028"/>
    <w:rsid w:val="00012A84"/>
    <w:rsid w:val="00012D19"/>
    <w:rsid w:val="00013F63"/>
    <w:rsid w:val="00014FE0"/>
    <w:rsid w:val="00020F59"/>
    <w:rsid w:val="00024CD5"/>
    <w:rsid w:val="00025462"/>
    <w:rsid w:val="00031695"/>
    <w:rsid w:val="00044E2B"/>
    <w:rsid w:val="00051E90"/>
    <w:rsid w:val="00055D10"/>
    <w:rsid w:val="00062630"/>
    <w:rsid w:val="00064755"/>
    <w:rsid w:val="00065EA4"/>
    <w:rsid w:val="00067FCC"/>
    <w:rsid w:val="0007092C"/>
    <w:rsid w:val="000721DA"/>
    <w:rsid w:val="00073EFE"/>
    <w:rsid w:val="00074DE2"/>
    <w:rsid w:val="0007625F"/>
    <w:rsid w:val="00077A45"/>
    <w:rsid w:val="00077B9E"/>
    <w:rsid w:val="00077D14"/>
    <w:rsid w:val="0008295E"/>
    <w:rsid w:val="00084D9B"/>
    <w:rsid w:val="00087060"/>
    <w:rsid w:val="00092579"/>
    <w:rsid w:val="000929CB"/>
    <w:rsid w:val="00095C0F"/>
    <w:rsid w:val="000A56F6"/>
    <w:rsid w:val="000B09DA"/>
    <w:rsid w:val="000B430A"/>
    <w:rsid w:val="000B4971"/>
    <w:rsid w:val="000C0355"/>
    <w:rsid w:val="000C196A"/>
    <w:rsid w:val="000C26EC"/>
    <w:rsid w:val="000D566C"/>
    <w:rsid w:val="000E0691"/>
    <w:rsid w:val="000E2E66"/>
    <w:rsid w:val="000E40CC"/>
    <w:rsid w:val="000E58A0"/>
    <w:rsid w:val="000E7EDD"/>
    <w:rsid w:val="000F3E93"/>
    <w:rsid w:val="000F5E3F"/>
    <w:rsid w:val="001011B4"/>
    <w:rsid w:val="00105BA3"/>
    <w:rsid w:val="00106801"/>
    <w:rsid w:val="00107AF9"/>
    <w:rsid w:val="00111D4E"/>
    <w:rsid w:val="00111F3A"/>
    <w:rsid w:val="00112361"/>
    <w:rsid w:val="00112976"/>
    <w:rsid w:val="00114F24"/>
    <w:rsid w:val="00115A86"/>
    <w:rsid w:val="00122904"/>
    <w:rsid w:val="00122E7D"/>
    <w:rsid w:val="001266D0"/>
    <w:rsid w:val="00135977"/>
    <w:rsid w:val="00145D9F"/>
    <w:rsid w:val="00151713"/>
    <w:rsid w:val="00151EF9"/>
    <w:rsid w:val="00154728"/>
    <w:rsid w:val="001548EF"/>
    <w:rsid w:val="001563EB"/>
    <w:rsid w:val="00163CB6"/>
    <w:rsid w:val="00171356"/>
    <w:rsid w:val="001721A3"/>
    <w:rsid w:val="00174700"/>
    <w:rsid w:val="00181031"/>
    <w:rsid w:val="0018169C"/>
    <w:rsid w:val="001816E9"/>
    <w:rsid w:val="00182C95"/>
    <w:rsid w:val="001835B0"/>
    <w:rsid w:val="00184176"/>
    <w:rsid w:val="0018581F"/>
    <w:rsid w:val="00193A55"/>
    <w:rsid w:val="001A1E23"/>
    <w:rsid w:val="001A559F"/>
    <w:rsid w:val="001B0E68"/>
    <w:rsid w:val="001B24F8"/>
    <w:rsid w:val="001B3572"/>
    <w:rsid w:val="001B483A"/>
    <w:rsid w:val="001B7FD6"/>
    <w:rsid w:val="001C0C15"/>
    <w:rsid w:val="001C2418"/>
    <w:rsid w:val="001C5BE0"/>
    <w:rsid w:val="001C6E0D"/>
    <w:rsid w:val="001D05C2"/>
    <w:rsid w:val="001D3AE7"/>
    <w:rsid w:val="001D3ED5"/>
    <w:rsid w:val="001D5076"/>
    <w:rsid w:val="001E08BE"/>
    <w:rsid w:val="001E0D30"/>
    <w:rsid w:val="001E1FFB"/>
    <w:rsid w:val="001E49F9"/>
    <w:rsid w:val="001E6022"/>
    <w:rsid w:val="001E71E2"/>
    <w:rsid w:val="001F0A0E"/>
    <w:rsid w:val="001F12EE"/>
    <w:rsid w:val="00201F25"/>
    <w:rsid w:val="00203838"/>
    <w:rsid w:val="00203E84"/>
    <w:rsid w:val="002053C6"/>
    <w:rsid w:val="002105A0"/>
    <w:rsid w:val="00212CF7"/>
    <w:rsid w:val="00215B7A"/>
    <w:rsid w:val="002204E9"/>
    <w:rsid w:val="002219BA"/>
    <w:rsid w:val="00221A0E"/>
    <w:rsid w:val="00225222"/>
    <w:rsid w:val="0022553E"/>
    <w:rsid w:val="00225A1E"/>
    <w:rsid w:val="00234CEA"/>
    <w:rsid w:val="00234D31"/>
    <w:rsid w:val="00236CC9"/>
    <w:rsid w:val="0024367B"/>
    <w:rsid w:val="00245CA3"/>
    <w:rsid w:val="002461DA"/>
    <w:rsid w:val="00246EEB"/>
    <w:rsid w:val="002503B1"/>
    <w:rsid w:val="0025079C"/>
    <w:rsid w:val="00251AB4"/>
    <w:rsid w:val="00260638"/>
    <w:rsid w:val="0026093B"/>
    <w:rsid w:val="00261F8C"/>
    <w:rsid w:val="00267F13"/>
    <w:rsid w:val="00273807"/>
    <w:rsid w:val="0027557B"/>
    <w:rsid w:val="002802D0"/>
    <w:rsid w:val="00281C95"/>
    <w:rsid w:val="00284972"/>
    <w:rsid w:val="002946F5"/>
    <w:rsid w:val="00297D50"/>
    <w:rsid w:val="00297F67"/>
    <w:rsid w:val="002A088E"/>
    <w:rsid w:val="002A3B9F"/>
    <w:rsid w:val="002A48B0"/>
    <w:rsid w:val="002A5BC6"/>
    <w:rsid w:val="002A6561"/>
    <w:rsid w:val="002A75F2"/>
    <w:rsid w:val="002B0CE9"/>
    <w:rsid w:val="002B2F84"/>
    <w:rsid w:val="002B528C"/>
    <w:rsid w:val="002C32A4"/>
    <w:rsid w:val="002C721A"/>
    <w:rsid w:val="002C7C68"/>
    <w:rsid w:val="002C7CEE"/>
    <w:rsid w:val="002D0547"/>
    <w:rsid w:val="002D32F5"/>
    <w:rsid w:val="002D78C5"/>
    <w:rsid w:val="002E0AF2"/>
    <w:rsid w:val="002E49E8"/>
    <w:rsid w:val="002F3B19"/>
    <w:rsid w:val="002F5BF0"/>
    <w:rsid w:val="00300561"/>
    <w:rsid w:val="00301FCC"/>
    <w:rsid w:val="00302708"/>
    <w:rsid w:val="00302DAC"/>
    <w:rsid w:val="00306233"/>
    <w:rsid w:val="0031003A"/>
    <w:rsid w:val="003103D5"/>
    <w:rsid w:val="0031334D"/>
    <w:rsid w:val="00313C47"/>
    <w:rsid w:val="00315A2A"/>
    <w:rsid w:val="00321F86"/>
    <w:rsid w:val="00325BE2"/>
    <w:rsid w:val="00326109"/>
    <w:rsid w:val="00326A4A"/>
    <w:rsid w:val="003272D5"/>
    <w:rsid w:val="00327939"/>
    <w:rsid w:val="0033100D"/>
    <w:rsid w:val="00332991"/>
    <w:rsid w:val="00335384"/>
    <w:rsid w:val="003370C3"/>
    <w:rsid w:val="00342241"/>
    <w:rsid w:val="003452F8"/>
    <w:rsid w:val="00350E99"/>
    <w:rsid w:val="003546E1"/>
    <w:rsid w:val="00355284"/>
    <w:rsid w:val="00356394"/>
    <w:rsid w:val="00362450"/>
    <w:rsid w:val="00363ADA"/>
    <w:rsid w:val="00363D53"/>
    <w:rsid w:val="0036717A"/>
    <w:rsid w:val="00374515"/>
    <w:rsid w:val="0037477C"/>
    <w:rsid w:val="0038048C"/>
    <w:rsid w:val="003829D3"/>
    <w:rsid w:val="00385859"/>
    <w:rsid w:val="00385D4A"/>
    <w:rsid w:val="003863B4"/>
    <w:rsid w:val="00386A63"/>
    <w:rsid w:val="003A0CE6"/>
    <w:rsid w:val="003B077A"/>
    <w:rsid w:val="003B0CDD"/>
    <w:rsid w:val="003B1C6B"/>
    <w:rsid w:val="003B3DBF"/>
    <w:rsid w:val="003B5CBB"/>
    <w:rsid w:val="003B6BE7"/>
    <w:rsid w:val="003C2D32"/>
    <w:rsid w:val="003C302D"/>
    <w:rsid w:val="003C51CA"/>
    <w:rsid w:val="003D0BC6"/>
    <w:rsid w:val="003D5C18"/>
    <w:rsid w:val="003E735D"/>
    <w:rsid w:val="003F22DE"/>
    <w:rsid w:val="003F4956"/>
    <w:rsid w:val="003F6B68"/>
    <w:rsid w:val="00400BA8"/>
    <w:rsid w:val="0040139B"/>
    <w:rsid w:val="004015CF"/>
    <w:rsid w:val="004026B2"/>
    <w:rsid w:val="00410E4D"/>
    <w:rsid w:val="00417089"/>
    <w:rsid w:val="0042300F"/>
    <w:rsid w:val="0042617B"/>
    <w:rsid w:val="004265AC"/>
    <w:rsid w:val="00427725"/>
    <w:rsid w:val="00431862"/>
    <w:rsid w:val="00431E7C"/>
    <w:rsid w:val="00433542"/>
    <w:rsid w:val="00433DDB"/>
    <w:rsid w:val="004443D5"/>
    <w:rsid w:val="00444888"/>
    <w:rsid w:val="00445922"/>
    <w:rsid w:val="00454B27"/>
    <w:rsid w:val="0045709C"/>
    <w:rsid w:val="00461582"/>
    <w:rsid w:val="00463A36"/>
    <w:rsid w:val="00473034"/>
    <w:rsid w:val="0047308A"/>
    <w:rsid w:val="00483189"/>
    <w:rsid w:val="00494410"/>
    <w:rsid w:val="00497820"/>
    <w:rsid w:val="004A279A"/>
    <w:rsid w:val="004A5579"/>
    <w:rsid w:val="004A6118"/>
    <w:rsid w:val="004B095F"/>
    <w:rsid w:val="004B261F"/>
    <w:rsid w:val="004B5412"/>
    <w:rsid w:val="004B71C2"/>
    <w:rsid w:val="004C1EDB"/>
    <w:rsid w:val="004C2187"/>
    <w:rsid w:val="004C40B4"/>
    <w:rsid w:val="004C67D9"/>
    <w:rsid w:val="004C70B7"/>
    <w:rsid w:val="004D1090"/>
    <w:rsid w:val="004D432A"/>
    <w:rsid w:val="004D53E3"/>
    <w:rsid w:val="004D6457"/>
    <w:rsid w:val="004E31B2"/>
    <w:rsid w:val="004E3B3B"/>
    <w:rsid w:val="004E5385"/>
    <w:rsid w:val="004F0DE9"/>
    <w:rsid w:val="004F3007"/>
    <w:rsid w:val="004F412C"/>
    <w:rsid w:val="004F4F67"/>
    <w:rsid w:val="005023D6"/>
    <w:rsid w:val="005026A4"/>
    <w:rsid w:val="00505835"/>
    <w:rsid w:val="00512DFE"/>
    <w:rsid w:val="00521349"/>
    <w:rsid w:val="00522493"/>
    <w:rsid w:val="005314BB"/>
    <w:rsid w:val="00531DA1"/>
    <w:rsid w:val="00534742"/>
    <w:rsid w:val="00535A7C"/>
    <w:rsid w:val="005361D6"/>
    <w:rsid w:val="005369C9"/>
    <w:rsid w:val="00542A91"/>
    <w:rsid w:val="00545F30"/>
    <w:rsid w:val="00546533"/>
    <w:rsid w:val="00550F20"/>
    <w:rsid w:val="00553171"/>
    <w:rsid w:val="005605AC"/>
    <w:rsid w:val="00562402"/>
    <w:rsid w:val="005626B4"/>
    <w:rsid w:val="005653DB"/>
    <w:rsid w:val="00574FEA"/>
    <w:rsid w:val="005900AB"/>
    <w:rsid w:val="00592FF5"/>
    <w:rsid w:val="00597333"/>
    <w:rsid w:val="005A24C9"/>
    <w:rsid w:val="005B55F5"/>
    <w:rsid w:val="005C0474"/>
    <w:rsid w:val="005D065D"/>
    <w:rsid w:val="005D12C0"/>
    <w:rsid w:val="005D3EFC"/>
    <w:rsid w:val="005E19A7"/>
    <w:rsid w:val="005E4063"/>
    <w:rsid w:val="005E574B"/>
    <w:rsid w:val="005E69C2"/>
    <w:rsid w:val="005F507F"/>
    <w:rsid w:val="00602D07"/>
    <w:rsid w:val="00603E11"/>
    <w:rsid w:val="00613231"/>
    <w:rsid w:val="006166DE"/>
    <w:rsid w:val="00621695"/>
    <w:rsid w:val="00621B1C"/>
    <w:rsid w:val="00623C03"/>
    <w:rsid w:val="0062621F"/>
    <w:rsid w:val="0063082E"/>
    <w:rsid w:val="00630FD1"/>
    <w:rsid w:val="00633514"/>
    <w:rsid w:val="00634583"/>
    <w:rsid w:val="0063505E"/>
    <w:rsid w:val="006358C2"/>
    <w:rsid w:val="0063631A"/>
    <w:rsid w:val="00643DD2"/>
    <w:rsid w:val="006512F8"/>
    <w:rsid w:val="00653B16"/>
    <w:rsid w:val="00655EFB"/>
    <w:rsid w:val="0066065D"/>
    <w:rsid w:val="00661F83"/>
    <w:rsid w:val="00663A37"/>
    <w:rsid w:val="00665E1C"/>
    <w:rsid w:val="006719B7"/>
    <w:rsid w:val="00672409"/>
    <w:rsid w:val="0067337B"/>
    <w:rsid w:val="00681347"/>
    <w:rsid w:val="00681923"/>
    <w:rsid w:val="00681F6C"/>
    <w:rsid w:val="00683C2B"/>
    <w:rsid w:val="006856EB"/>
    <w:rsid w:val="006929F3"/>
    <w:rsid w:val="00692BE6"/>
    <w:rsid w:val="0069443B"/>
    <w:rsid w:val="006944A7"/>
    <w:rsid w:val="00696192"/>
    <w:rsid w:val="0069649D"/>
    <w:rsid w:val="006A4652"/>
    <w:rsid w:val="006A4AB3"/>
    <w:rsid w:val="006B4DA5"/>
    <w:rsid w:val="006C160D"/>
    <w:rsid w:val="006C415C"/>
    <w:rsid w:val="006C5A17"/>
    <w:rsid w:val="006D2597"/>
    <w:rsid w:val="006D4F9B"/>
    <w:rsid w:val="006E0B1D"/>
    <w:rsid w:val="006E1A5A"/>
    <w:rsid w:val="006E554C"/>
    <w:rsid w:val="006E7035"/>
    <w:rsid w:val="006F080A"/>
    <w:rsid w:val="006F1230"/>
    <w:rsid w:val="006F16A0"/>
    <w:rsid w:val="006F29AF"/>
    <w:rsid w:val="006F5AA4"/>
    <w:rsid w:val="00701CD4"/>
    <w:rsid w:val="00703613"/>
    <w:rsid w:val="00703718"/>
    <w:rsid w:val="00710C6A"/>
    <w:rsid w:val="007115FF"/>
    <w:rsid w:val="00711EDC"/>
    <w:rsid w:val="00712CF6"/>
    <w:rsid w:val="00717888"/>
    <w:rsid w:val="00726C7A"/>
    <w:rsid w:val="00731CFF"/>
    <w:rsid w:val="00731F02"/>
    <w:rsid w:val="0073346B"/>
    <w:rsid w:val="00733523"/>
    <w:rsid w:val="00733FC8"/>
    <w:rsid w:val="00736717"/>
    <w:rsid w:val="00737A69"/>
    <w:rsid w:val="007405C0"/>
    <w:rsid w:val="007452A9"/>
    <w:rsid w:val="00750904"/>
    <w:rsid w:val="00762012"/>
    <w:rsid w:val="00765560"/>
    <w:rsid w:val="00766DFE"/>
    <w:rsid w:val="0076792D"/>
    <w:rsid w:val="0077043F"/>
    <w:rsid w:val="00770C5F"/>
    <w:rsid w:val="00773988"/>
    <w:rsid w:val="00773A87"/>
    <w:rsid w:val="00773AEE"/>
    <w:rsid w:val="00774EC3"/>
    <w:rsid w:val="007758DC"/>
    <w:rsid w:val="0077752E"/>
    <w:rsid w:val="007801FB"/>
    <w:rsid w:val="00780288"/>
    <w:rsid w:val="007825F6"/>
    <w:rsid w:val="00787C0D"/>
    <w:rsid w:val="007962EC"/>
    <w:rsid w:val="007A0AAA"/>
    <w:rsid w:val="007A520D"/>
    <w:rsid w:val="007B218D"/>
    <w:rsid w:val="007B2BB1"/>
    <w:rsid w:val="007B3EB5"/>
    <w:rsid w:val="007B5562"/>
    <w:rsid w:val="007B6CC8"/>
    <w:rsid w:val="007C4053"/>
    <w:rsid w:val="007C7862"/>
    <w:rsid w:val="007D3FC5"/>
    <w:rsid w:val="007D478F"/>
    <w:rsid w:val="007D7E72"/>
    <w:rsid w:val="007E0298"/>
    <w:rsid w:val="007E17F8"/>
    <w:rsid w:val="007E2137"/>
    <w:rsid w:val="007E4DF8"/>
    <w:rsid w:val="007E58B0"/>
    <w:rsid w:val="007E7402"/>
    <w:rsid w:val="007F0940"/>
    <w:rsid w:val="007F68EC"/>
    <w:rsid w:val="007F70F5"/>
    <w:rsid w:val="008004EC"/>
    <w:rsid w:val="008015C0"/>
    <w:rsid w:val="00803D15"/>
    <w:rsid w:val="0081019C"/>
    <w:rsid w:val="00814BC7"/>
    <w:rsid w:val="008210DD"/>
    <w:rsid w:val="0082356A"/>
    <w:rsid w:val="00831F8D"/>
    <w:rsid w:val="008327A9"/>
    <w:rsid w:val="00833904"/>
    <w:rsid w:val="0084080C"/>
    <w:rsid w:val="0084261C"/>
    <w:rsid w:val="00851233"/>
    <w:rsid w:val="008513CF"/>
    <w:rsid w:val="00853557"/>
    <w:rsid w:val="008547A9"/>
    <w:rsid w:val="00855F81"/>
    <w:rsid w:val="008561ED"/>
    <w:rsid w:val="008600C0"/>
    <w:rsid w:val="00860662"/>
    <w:rsid w:val="008623AA"/>
    <w:rsid w:val="00863B49"/>
    <w:rsid w:val="00864F1E"/>
    <w:rsid w:val="008700CA"/>
    <w:rsid w:val="00877632"/>
    <w:rsid w:val="00880A4E"/>
    <w:rsid w:val="00880BCF"/>
    <w:rsid w:val="00882500"/>
    <w:rsid w:val="0088354B"/>
    <w:rsid w:val="00885C86"/>
    <w:rsid w:val="00896CAE"/>
    <w:rsid w:val="008A1753"/>
    <w:rsid w:val="008A1A72"/>
    <w:rsid w:val="008A23FA"/>
    <w:rsid w:val="008A25CB"/>
    <w:rsid w:val="008A724C"/>
    <w:rsid w:val="008A7617"/>
    <w:rsid w:val="008B3276"/>
    <w:rsid w:val="008B3442"/>
    <w:rsid w:val="008B41AB"/>
    <w:rsid w:val="008B466A"/>
    <w:rsid w:val="008C31D9"/>
    <w:rsid w:val="008C4C79"/>
    <w:rsid w:val="008C64EA"/>
    <w:rsid w:val="008D36EE"/>
    <w:rsid w:val="008D3F48"/>
    <w:rsid w:val="008D5CB3"/>
    <w:rsid w:val="008E041F"/>
    <w:rsid w:val="008E2872"/>
    <w:rsid w:val="008E50DF"/>
    <w:rsid w:val="008F0A1B"/>
    <w:rsid w:val="008F3AC1"/>
    <w:rsid w:val="00901C22"/>
    <w:rsid w:val="00902545"/>
    <w:rsid w:val="009058FD"/>
    <w:rsid w:val="009116C5"/>
    <w:rsid w:val="0091281B"/>
    <w:rsid w:val="009178B0"/>
    <w:rsid w:val="00917ACE"/>
    <w:rsid w:val="00917E0F"/>
    <w:rsid w:val="00923EF0"/>
    <w:rsid w:val="00923FB1"/>
    <w:rsid w:val="009247E0"/>
    <w:rsid w:val="00936CF4"/>
    <w:rsid w:val="00941434"/>
    <w:rsid w:val="00941B80"/>
    <w:rsid w:val="009433FD"/>
    <w:rsid w:val="00945391"/>
    <w:rsid w:val="00945485"/>
    <w:rsid w:val="009469F3"/>
    <w:rsid w:val="00951A1C"/>
    <w:rsid w:val="00954084"/>
    <w:rsid w:val="009544ED"/>
    <w:rsid w:val="00956FC3"/>
    <w:rsid w:val="0095775E"/>
    <w:rsid w:val="00961277"/>
    <w:rsid w:val="00964AAD"/>
    <w:rsid w:val="00970842"/>
    <w:rsid w:val="00970CAB"/>
    <w:rsid w:val="00972C33"/>
    <w:rsid w:val="00974AB6"/>
    <w:rsid w:val="009777E2"/>
    <w:rsid w:val="00981602"/>
    <w:rsid w:val="00984490"/>
    <w:rsid w:val="00991418"/>
    <w:rsid w:val="00992C57"/>
    <w:rsid w:val="009A08CB"/>
    <w:rsid w:val="009A0CC4"/>
    <w:rsid w:val="009A174F"/>
    <w:rsid w:val="009A3ED2"/>
    <w:rsid w:val="009A424C"/>
    <w:rsid w:val="009A46CA"/>
    <w:rsid w:val="009C1658"/>
    <w:rsid w:val="009C5A29"/>
    <w:rsid w:val="009D4BB8"/>
    <w:rsid w:val="009D6F2D"/>
    <w:rsid w:val="009E0279"/>
    <w:rsid w:val="009E204F"/>
    <w:rsid w:val="009F085B"/>
    <w:rsid w:val="009F1F84"/>
    <w:rsid w:val="009F2BE3"/>
    <w:rsid w:val="009F3F68"/>
    <w:rsid w:val="009F48F2"/>
    <w:rsid w:val="00A06248"/>
    <w:rsid w:val="00A101EE"/>
    <w:rsid w:val="00A13A13"/>
    <w:rsid w:val="00A2187D"/>
    <w:rsid w:val="00A30AE5"/>
    <w:rsid w:val="00A331A7"/>
    <w:rsid w:val="00A34941"/>
    <w:rsid w:val="00A42309"/>
    <w:rsid w:val="00A51A86"/>
    <w:rsid w:val="00A53633"/>
    <w:rsid w:val="00A5436B"/>
    <w:rsid w:val="00A615CA"/>
    <w:rsid w:val="00A628A5"/>
    <w:rsid w:val="00A644D9"/>
    <w:rsid w:val="00A664C0"/>
    <w:rsid w:val="00A66E42"/>
    <w:rsid w:val="00A74F79"/>
    <w:rsid w:val="00A87E13"/>
    <w:rsid w:val="00A95A0F"/>
    <w:rsid w:val="00A96107"/>
    <w:rsid w:val="00AA5978"/>
    <w:rsid w:val="00AB1C35"/>
    <w:rsid w:val="00AB2167"/>
    <w:rsid w:val="00AB59D7"/>
    <w:rsid w:val="00AB7B01"/>
    <w:rsid w:val="00AC1976"/>
    <w:rsid w:val="00AC1C69"/>
    <w:rsid w:val="00AC20C1"/>
    <w:rsid w:val="00AC5DFA"/>
    <w:rsid w:val="00AD6839"/>
    <w:rsid w:val="00AE23B7"/>
    <w:rsid w:val="00AE7BCA"/>
    <w:rsid w:val="00AF07F1"/>
    <w:rsid w:val="00AF5F64"/>
    <w:rsid w:val="00AF67EE"/>
    <w:rsid w:val="00B01A48"/>
    <w:rsid w:val="00B02016"/>
    <w:rsid w:val="00B03B77"/>
    <w:rsid w:val="00B11B6C"/>
    <w:rsid w:val="00B12E2C"/>
    <w:rsid w:val="00B13A1D"/>
    <w:rsid w:val="00B163A4"/>
    <w:rsid w:val="00B17092"/>
    <w:rsid w:val="00B1773C"/>
    <w:rsid w:val="00B20914"/>
    <w:rsid w:val="00B21797"/>
    <w:rsid w:val="00B33E26"/>
    <w:rsid w:val="00B3637D"/>
    <w:rsid w:val="00B4378F"/>
    <w:rsid w:val="00B504B4"/>
    <w:rsid w:val="00B55234"/>
    <w:rsid w:val="00B61CC0"/>
    <w:rsid w:val="00B65AE4"/>
    <w:rsid w:val="00B72344"/>
    <w:rsid w:val="00B76A57"/>
    <w:rsid w:val="00B77880"/>
    <w:rsid w:val="00B77AE0"/>
    <w:rsid w:val="00B81205"/>
    <w:rsid w:val="00B900F3"/>
    <w:rsid w:val="00B95BCA"/>
    <w:rsid w:val="00B974AF"/>
    <w:rsid w:val="00BA06D5"/>
    <w:rsid w:val="00BA38A7"/>
    <w:rsid w:val="00BA3D34"/>
    <w:rsid w:val="00BB3275"/>
    <w:rsid w:val="00BB68A6"/>
    <w:rsid w:val="00BB68D6"/>
    <w:rsid w:val="00BC7DB0"/>
    <w:rsid w:val="00BD03C9"/>
    <w:rsid w:val="00BD1E22"/>
    <w:rsid w:val="00BD45CD"/>
    <w:rsid w:val="00BD576D"/>
    <w:rsid w:val="00BD5975"/>
    <w:rsid w:val="00BD7CA6"/>
    <w:rsid w:val="00BE0393"/>
    <w:rsid w:val="00BE1471"/>
    <w:rsid w:val="00BE1C8E"/>
    <w:rsid w:val="00BE61C4"/>
    <w:rsid w:val="00BF7645"/>
    <w:rsid w:val="00C00AF9"/>
    <w:rsid w:val="00C01480"/>
    <w:rsid w:val="00C1743D"/>
    <w:rsid w:val="00C17F91"/>
    <w:rsid w:val="00C23885"/>
    <w:rsid w:val="00C2568B"/>
    <w:rsid w:val="00C26CC9"/>
    <w:rsid w:val="00C27BDB"/>
    <w:rsid w:val="00C30B1E"/>
    <w:rsid w:val="00C30C5E"/>
    <w:rsid w:val="00C323D3"/>
    <w:rsid w:val="00C3447E"/>
    <w:rsid w:val="00C36532"/>
    <w:rsid w:val="00C422B5"/>
    <w:rsid w:val="00C45927"/>
    <w:rsid w:val="00C47735"/>
    <w:rsid w:val="00C54CC4"/>
    <w:rsid w:val="00C6405D"/>
    <w:rsid w:val="00C64CC1"/>
    <w:rsid w:val="00C66F32"/>
    <w:rsid w:val="00C71D24"/>
    <w:rsid w:val="00C751AB"/>
    <w:rsid w:val="00C77662"/>
    <w:rsid w:val="00C77FEF"/>
    <w:rsid w:val="00C80F8D"/>
    <w:rsid w:val="00C94720"/>
    <w:rsid w:val="00C977BB"/>
    <w:rsid w:val="00CB2343"/>
    <w:rsid w:val="00CB2D0A"/>
    <w:rsid w:val="00CB3561"/>
    <w:rsid w:val="00CC49DB"/>
    <w:rsid w:val="00CC5792"/>
    <w:rsid w:val="00CD02EE"/>
    <w:rsid w:val="00CD09DA"/>
    <w:rsid w:val="00CD2D1E"/>
    <w:rsid w:val="00CE1DED"/>
    <w:rsid w:val="00CE223E"/>
    <w:rsid w:val="00CE2491"/>
    <w:rsid w:val="00CE7086"/>
    <w:rsid w:val="00CE7C30"/>
    <w:rsid w:val="00CF13E1"/>
    <w:rsid w:val="00CF7B44"/>
    <w:rsid w:val="00D02AD5"/>
    <w:rsid w:val="00D03F07"/>
    <w:rsid w:val="00D04151"/>
    <w:rsid w:val="00D07883"/>
    <w:rsid w:val="00D110CE"/>
    <w:rsid w:val="00D172F2"/>
    <w:rsid w:val="00D21F34"/>
    <w:rsid w:val="00D22032"/>
    <w:rsid w:val="00D228D3"/>
    <w:rsid w:val="00D2363A"/>
    <w:rsid w:val="00D2586C"/>
    <w:rsid w:val="00D31778"/>
    <w:rsid w:val="00D4074B"/>
    <w:rsid w:val="00D5000C"/>
    <w:rsid w:val="00D60F9E"/>
    <w:rsid w:val="00D61282"/>
    <w:rsid w:val="00D61D52"/>
    <w:rsid w:val="00D62F8E"/>
    <w:rsid w:val="00D6383D"/>
    <w:rsid w:val="00D66CF1"/>
    <w:rsid w:val="00D71E7D"/>
    <w:rsid w:val="00D73104"/>
    <w:rsid w:val="00D75807"/>
    <w:rsid w:val="00D80D90"/>
    <w:rsid w:val="00D80F56"/>
    <w:rsid w:val="00D871D4"/>
    <w:rsid w:val="00D92277"/>
    <w:rsid w:val="00D93A0D"/>
    <w:rsid w:val="00DA00D1"/>
    <w:rsid w:val="00DA02AF"/>
    <w:rsid w:val="00DA1614"/>
    <w:rsid w:val="00DA3183"/>
    <w:rsid w:val="00DA49A2"/>
    <w:rsid w:val="00DA6BA0"/>
    <w:rsid w:val="00DC40F2"/>
    <w:rsid w:val="00DC444A"/>
    <w:rsid w:val="00DC5425"/>
    <w:rsid w:val="00DE7B6E"/>
    <w:rsid w:val="00DF26DD"/>
    <w:rsid w:val="00DF3C97"/>
    <w:rsid w:val="00DF4F51"/>
    <w:rsid w:val="00E10750"/>
    <w:rsid w:val="00E107D4"/>
    <w:rsid w:val="00E11AAE"/>
    <w:rsid w:val="00E1533A"/>
    <w:rsid w:val="00E17E92"/>
    <w:rsid w:val="00E222AA"/>
    <w:rsid w:val="00E240BF"/>
    <w:rsid w:val="00E25CD4"/>
    <w:rsid w:val="00E32563"/>
    <w:rsid w:val="00E32D6A"/>
    <w:rsid w:val="00E40118"/>
    <w:rsid w:val="00E42B60"/>
    <w:rsid w:val="00E44680"/>
    <w:rsid w:val="00E4624F"/>
    <w:rsid w:val="00E479E6"/>
    <w:rsid w:val="00E52311"/>
    <w:rsid w:val="00E60BD9"/>
    <w:rsid w:val="00E675A6"/>
    <w:rsid w:val="00E75D04"/>
    <w:rsid w:val="00E760F5"/>
    <w:rsid w:val="00E76FC3"/>
    <w:rsid w:val="00E8319D"/>
    <w:rsid w:val="00E854B5"/>
    <w:rsid w:val="00E876A3"/>
    <w:rsid w:val="00E87CD7"/>
    <w:rsid w:val="00E9025C"/>
    <w:rsid w:val="00E902C8"/>
    <w:rsid w:val="00E913B3"/>
    <w:rsid w:val="00E91752"/>
    <w:rsid w:val="00E93330"/>
    <w:rsid w:val="00EA2733"/>
    <w:rsid w:val="00EB07A2"/>
    <w:rsid w:val="00EB111D"/>
    <w:rsid w:val="00EB23AD"/>
    <w:rsid w:val="00EB4237"/>
    <w:rsid w:val="00EB4F11"/>
    <w:rsid w:val="00EB7034"/>
    <w:rsid w:val="00EC2121"/>
    <w:rsid w:val="00EC475B"/>
    <w:rsid w:val="00ED0D2F"/>
    <w:rsid w:val="00ED10F4"/>
    <w:rsid w:val="00ED33C8"/>
    <w:rsid w:val="00EE3CED"/>
    <w:rsid w:val="00EE4D65"/>
    <w:rsid w:val="00EE5559"/>
    <w:rsid w:val="00EE5BED"/>
    <w:rsid w:val="00EE7C48"/>
    <w:rsid w:val="00EF00F8"/>
    <w:rsid w:val="00EF2565"/>
    <w:rsid w:val="00EF54F0"/>
    <w:rsid w:val="00EF57F1"/>
    <w:rsid w:val="00F03D9A"/>
    <w:rsid w:val="00F05CAE"/>
    <w:rsid w:val="00F05F1E"/>
    <w:rsid w:val="00F07A2B"/>
    <w:rsid w:val="00F07C1C"/>
    <w:rsid w:val="00F101DD"/>
    <w:rsid w:val="00F117CD"/>
    <w:rsid w:val="00F1670C"/>
    <w:rsid w:val="00F17A73"/>
    <w:rsid w:val="00F21883"/>
    <w:rsid w:val="00F231E2"/>
    <w:rsid w:val="00F23657"/>
    <w:rsid w:val="00F24BF2"/>
    <w:rsid w:val="00F24F32"/>
    <w:rsid w:val="00F36B6A"/>
    <w:rsid w:val="00F3727D"/>
    <w:rsid w:val="00F43A77"/>
    <w:rsid w:val="00F4583E"/>
    <w:rsid w:val="00F45964"/>
    <w:rsid w:val="00F50441"/>
    <w:rsid w:val="00F50722"/>
    <w:rsid w:val="00F55219"/>
    <w:rsid w:val="00F5578F"/>
    <w:rsid w:val="00F56739"/>
    <w:rsid w:val="00F6435F"/>
    <w:rsid w:val="00F650F4"/>
    <w:rsid w:val="00F65FAE"/>
    <w:rsid w:val="00F71EA9"/>
    <w:rsid w:val="00F73898"/>
    <w:rsid w:val="00F74163"/>
    <w:rsid w:val="00F769D2"/>
    <w:rsid w:val="00F76ABB"/>
    <w:rsid w:val="00F839D4"/>
    <w:rsid w:val="00F84415"/>
    <w:rsid w:val="00F9247A"/>
    <w:rsid w:val="00F92D83"/>
    <w:rsid w:val="00F9332C"/>
    <w:rsid w:val="00F94C33"/>
    <w:rsid w:val="00FA07E8"/>
    <w:rsid w:val="00FA419F"/>
    <w:rsid w:val="00FA48BF"/>
    <w:rsid w:val="00FA4F2B"/>
    <w:rsid w:val="00FB2539"/>
    <w:rsid w:val="00FB2C33"/>
    <w:rsid w:val="00FB35AD"/>
    <w:rsid w:val="00FB4E5D"/>
    <w:rsid w:val="00FC06F2"/>
    <w:rsid w:val="00FC16BE"/>
    <w:rsid w:val="00FC3588"/>
    <w:rsid w:val="00FC4D3D"/>
    <w:rsid w:val="00FD192E"/>
    <w:rsid w:val="00FD2D52"/>
    <w:rsid w:val="00FD73EF"/>
    <w:rsid w:val="00FE1411"/>
    <w:rsid w:val="00FE2D0A"/>
    <w:rsid w:val="00FE53FA"/>
    <w:rsid w:val="00FF068E"/>
    <w:rsid w:val="00FF1408"/>
    <w:rsid w:val="00FF1EBF"/>
    <w:rsid w:val="00FF4F4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har"/>
    <w:uiPriority w:val="9"/>
    <w:semiHidden/>
    <w:unhideWhenUsed/>
    <w:qFormat/>
    <w:rsid w:val="00C66F3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C66F3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C66F32"/>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 w:type="character" w:customStyle="1" w:styleId="Ttulo5Char">
    <w:name w:val="Título 5 Char"/>
    <w:basedOn w:val="Fontepargpadro"/>
    <w:link w:val="Ttulo5"/>
    <w:uiPriority w:val="9"/>
    <w:semiHidden/>
    <w:rsid w:val="00C66F32"/>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uiPriority w:val="9"/>
    <w:semiHidden/>
    <w:rsid w:val="00C66F32"/>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C66F32"/>
    <w:rPr>
      <w:rFonts w:asciiTheme="majorHAnsi" w:eastAsiaTheme="majorEastAsia" w:hAnsiTheme="majorHAnsi" w:cstheme="majorBidi"/>
      <w:color w:val="404040" w:themeColor="text1" w:themeTint="BF"/>
      <w:sz w:val="20"/>
      <w:szCs w:val="20"/>
    </w:rPr>
  </w:style>
  <w:style w:type="paragraph" w:styleId="Cabealho">
    <w:name w:val="header"/>
    <w:basedOn w:val="Normal"/>
    <w:link w:val="CabealhoChar"/>
    <w:uiPriority w:val="99"/>
    <w:unhideWhenUsed/>
    <w:rsid w:val="0088354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8354B"/>
  </w:style>
  <w:style w:type="paragraph" w:styleId="Rodap">
    <w:name w:val="footer"/>
    <w:basedOn w:val="Normal"/>
    <w:link w:val="RodapChar"/>
    <w:uiPriority w:val="99"/>
    <w:unhideWhenUsed/>
    <w:rsid w:val="0088354B"/>
    <w:pPr>
      <w:tabs>
        <w:tab w:val="center" w:pos="4252"/>
        <w:tab w:val="right" w:pos="8504"/>
      </w:tabs>
      <w:spacing w:after="0" w:line="240" w:lineRule="auto"/>
    </w:pPr>
  </w:style>
  <w:style w:type="character" w:customStyle="1" w:styleId="RodapChar">
    <w:name w:val="Rodapé Char"/>
    <w:basedOn w:val="Fontepargpadro"/>
    <w:link w:val="Rodap"/>
    <w:uiPriority w:val="99"/>
    <w:rsid w:val="008835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har"/>
    <w:uiPriority w:val="9"/>
    <w:semiHidden/>
    <w:unhideWhenUsed/>
    <w:qFormat/>
    <w:rsid w:val="00C66F3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C66F3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C66F32"/>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 w:type="character" w:customStyle="1" w:styleId="Ttulo5Char">
    <w:name w:val="Título 5 Char"/>
    <w:basedOn w:val="Fontepargpadro"/>
    <w:link w:val="Ttulo5"/>
    <w:uiPriority w:val="9"/>
    <w:semiHidden/>
    <w:rsid w:val="00C66F32"/>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uiPriority w:val="9"/>
    <w:semiHidden/>
    <w:rsid w:val="00C66F32"/>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C66F32"/>
    <w:rPr>
      <w:rFonts w:asciiTheme="majorHAnsi" w:eastAsiaTheme="majorEastAsia" w:hAnsiTheme="majorHAnsi" w:cstheme="majorBidi"/>
      <w:color w:val="404040" w:themeColor="text1" w:themeTint="BF"/>
      <w:sz w:val="20"/>
      <w:szCs w:val="20"/>
    </w:rPr>
  </w:style>
  <w:style w:type="paragraph" w:styleId="Cabealho">
    <w:name w:val="header"/>
    <w:basedOn w:val="Normal"/>
    <w:link w:val="CabealhoChar"/>
    <w:uiPriority w:val="99"/>
    <w:unhideWhenUsed/>
    <w:rsid w:val="0088354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8354B"/>
  </w:style>
  <w:style w:type="paragraph" w:styleId="Rodap">
    <w:name w:val="footer"/>
    <w:basedOn w:val="Normal"/>
    <w:link w:val="RodapChar"/>
    <w:uiPriority w:val="99"/>
    <w:unhideWhenUsed/>
    <w:rsid w:val="0088354B"/>
    <w:pPr>
      <w:tabs>
        <w:tab w:val="center" w:pos="4252"/>
        <w:tab w:val="right" w:pos="8504"/>
      </w:tabs>
      <w:spacing w:after="0" w:line="240" w:lineRule="auto"/>
    </w:pPr>
  </w:style>
  <w:style w:type="character" w:customStyle="1" w:styleId="RodapChar">
    <w:name w:val="Rodapé Char"/>
    <w:basedOn w:val="Fontepargpadro"/>
    <w:link w:val="Rodap"/>
    <w:uiPriority w:val="99"/>
    <w:rsid w:val="00883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003711">
      <w:bodyDiv w:val="1"/>
      <w:marLeft w:val="0"/>
      <w:marRight w:val="0"/>
      <w:marTop w:val="0"/>
      <w:marBottom w:val="0"/>
      <w:divBdr>
        <w:top w:val="none" w:sz="0" w:space="0" w:color="auto"/>
        <w:left w:val="none" w:sz="0" w:space="0" w:color="auto"/>
        <w:bottom w:val="none" w:sz="0" w:space="0" w:color="auto"/>
        <w:right w:val="none" w:sz="0" w:space="0" w:color="auto"/>
      </w:divBdr>
    </w:div>
    <w:div w:id="982583311">
      <w:bodyDiv w:val="1"/>
      <w:marLeft w:val="0"/>
      <w:marRight w:val="0"/>
      <w:marTop w:val="0"/>
      <w:marBottom w:val="0"/>
      <w:divBdr>
        <w:top w:val="none" w:sz="0" w:space="0" w:color="auto"/>
        <w:left w:val="none" w:sz="0" w:space="0" w:color="auto"/>
        <w:bottom w:val="none" w:sz="0" w:space="0" w:color="auto"/>
        <w:right w:val="none" w:sz="0" w:space="0" w:color="auto"/>
      </w:divBdr>
    </w:div>
    <w:div w:id="1509639293">
      <w:bodyDiv w:val="1"/>
      <w:marLeft w:val="0"/>
      <w:marRight w:val="0"/>
      <w:marTop w:val="0"/>
      <w:marBottom w:val="0"/>
      <w:divBdr>
        <w:top w:val="none" w:sz="0" w:space="0" w:color="auto"/>
        <w:left w:val="none" w:sz="0" w:space="0" w:color="auto"/>
        <w:bottom w:val="none" w:sz="0" w:space="0" w:color="auto"/>
        <w:right w:val="none" w:sz="0" w:space="0" w:color="auto"/>
      </w:divBdr>
      <w:divsChild>
        <w:div w:id="1762263970">
          <w:marLeft w:val="1008"/>
          <w:marRight w:val="0"/>
          <w:marTop w:val="67"/>
          <w:marBottom w:val="0"/>
          <w:divBdr>
            <w:top w:val="none" w:sz="0" w:space="0" w:color="auto"/>
            <w:left w:val="none" w:sz="0" w:space="0" w:color="auto"/>
            <w:bottom w:val="none" w:sz="0" w:space="0" w:color="auto"/>
            <w:right w:val="none" w:sz="0" w:space="0" w:color="auto"/>
          </w:divBdr>
        </w:div>
      </w:divsChild>
    </w:div>
    <w:div w:id="2024503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0586DE-8C01-4593-BA62-864CACED6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4132</TotalTime>
  <Pages>49</Pages>
  <Words>13681</Words>
  <Characters>73883</Characters>
  <Application>Microsoft Office Word</Application>
  <DocSecurity>0</DocSecurity>
  <Lines>615</Lines>
  <Paragraphs>174</Paragraphs>
  <ScaleCrop>false</ScaleCrop>
  <HeadingPairs>
    <vt:vector size="2" baseType="variant">
      <vt:variant>
        <vt:lpstr>Título</vt:lpstr>
      </vt:variant>
      <vt:variant>
        <vt:i4>1</vt:i4>
      </vt:variant>
    </vt:vector>
  </HeadingPairs>
  <TitlesOfParts>
    <vt:vector size="1" baseType="lpstr">
      <vt:lpstr/>
    </vt:vector>
  </TitlesOfParts>
  <Company>Intermidia - ICMC</Company>
  <LinksUpToDate>false</LinksUpToDate>
  <CharactersWithSpaces>87390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Zingarelli</dc:creator>
  <cp:keywords/>
  <dc:description/>
  <cp:lastModifiedBy>Matheus Zingarelli</cp:lastModifiedBy>
  <cp:revision>673</cp:revision>
  <cp:lastPrinted>2011-07-28T18:26:00Z</cp:lastPrinted>
  <dcterms:created xsi:type="dcterms:W3CDTF">2011-06-03T17:34:00Z</dcterms:created>
  <dcterms:modified xsi:type="dcterms:W3CDTF">2011-08-01T14:46:00Z</dcterms:modified>
</cp:coreProperties>
</file>